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AC9" w:rsidRDefault="00317AC9">
      <w:pPr>
        <w:widowControl/>
        <w:ind w:firstLineChars="249" w:firstLine="1100"/>
        <w:jc w:val="left"/>
        <w:rPr>
          <w:rFonts w:ascii="宋体" w:hAnsi="宋体"/>
          <w:b/>
          <w:sz w:val="44"/>
          <w:szCs w:val="44"/>
          <w:u w:val="single"/>
        </w:rPr>
      </w:pPr>
    </w:p>
    <w:p w:rsidR="00317AC9" w:rsidRPr="00651762" w:rsidRDefault="00C97585">
      <w:pPr>
        <w:widowControl/>
        <w:jc w:val="center"/>
        <w:rPr>
          <w:rFonts w:ascii="宋体" w:hAnsi="宋体"/>
          <w:b/>
          <w:sz w:val="44"/>
          <w:szCs w:val="44"/>
        </w:rPr>
      </w:pPr>
      <w:r w:rsidRPr="00651762">
        <w:rPr>
          <w:rFonts w:ascii="宋体" w:hAnsi="宋体" w:hint="eastAsia"/>
          <w:b/>
          <w:sz w:val="48"/>
          <w:szCs w:val="48"/>
        </w:rPr>
        <w:t>增城区仙村镇大有围达标加固工程</w:t>
      </w:r>
    </w:p>
    <w:p w:rsidR="00317AC9" w:rsidRPr="00651762" w:rsidRDefault="00C97585">
      <w:pPr>
        <w:widowControl/>
        <w:jc w:val="center"/>
        <w:rPr>
          <w:rFonts w:ascii="宋体" w:hAnsi="宋体"/>
          <w:b/>
          <w:sz w:val="48"/>
          <w:szCs w:val="48"/>
        </w:rPr>
      </w:pPr>
      <w:r w:rsidRPr="00651762">
        <w:rPr>
          <w:rFonts w:ascii="宋体" w:hAnsi="宋体" w:hint="eastAsia"/>
          <w:b/>
          <w:sz w:val="48"/>
          <w:szCs w:val="48"/>
        </w:rPr>
        <w:t>（下基标段）</w:t>
      </w:r>
    </w:p>
    <w:p w:rsidR="00317AC9" w:rsidRPr="00651762" w:rsidRDefault="00317AC9">
      <w:pPr>
        <w:pStyle w:val="20"/>
        <w:ind w:firstLine="400"/>
      </w:pPr>
    </w:p>
    <w:p w:rsidR="00317AC9" w:rsidRPr="00651762" w:rsidRDefault="00317AC9">
      <w:pPr>
        <w:widowControl/>
        <w:jc w:val="left"/>
        <w:rPr>
          <w:rFonts w:ascii="宋体" w:hAnsi="宋体"/>
          <w:b/>
          <w:sz w:val="44"/>
          <w:szCs w:val="44"/>
        </w:rPr>
      </w:pPr>
    </w:p>
    <w:p w:rsidR="00317AC9" w:rsidRPr="00651762" w:rsidRDefault="00317AC9">
      <w:pPr>
        <w:widowControl/>
        <w:jc w:val="left"/>
        <w:rPr>
          <w:rFonts w:ascii="宋体" w:hAnsi="宋体"/>
          <w:b/>
          <w:sz w:val="44"/>
          <w:szCs w:val="44"/>
        </w:rPr>
      </w:pPr>
    </w:p>
    <w:p w:rsidR="00317AC9" w:rsidRPr="00651762" w:rsidRDefault="00317AC9">
      <w:pPr>
        <w:widowControl/>
        <w:jc w:val="left"/>
        <w:rPr>
          <w:rFonts w:ascii="宋体" w:hAnsi="宋体"/>
          <w:b/>
          <w:sz w:val="44"/>
          <w:szCs w:val="44"/>
        </w:rPr>
      </w:pPr>
    </w:p>
    <w:p w:rsidR="00317AC9" w:rsidRPr="00651762" w:rsidRDefault="00317AC9">
      <w:pPr>
        <w:widowControl/>
        <w:jc w:val="left"/>
        <w:rPr>
          <w:rFonts w:ascii="宋体" w:hAnsi="宋体"/>
          <w:b/>
          <w:sz w:val="44"/>
          <w:szCs w:val="44"/>
        </w:rPr>
      </w:pPr>
    </w:p>
    <w:p w:rsidR="00317AC9" w:rsidRPr="00651762" w:rsidRDefault="00317AC9">
      <w:pPr>
        <w:widowControl/>
        <w:jc w:val="left"/>
        <w:rPr>
          <w:rFonts w:ascii="宋体" w:hAnsi="宋体"/>
          <w:b/>
          <w:sz w:val="44"/>
          <w:szCs w:val="44"/>
        </w:rPr>
      </w:pPr>
    </w:p>
    <w:p w:rsidR="00317AC9" w:rsidRPr="00651762" w:rsidRDefault="00C97585">
      <w:pPr>
        <w:spacing w:line="360" w:lineRule="auto"/>
        <w:jc w:val="center"/>
        <w:rPr>
          <w:rFonts w:ascii="仿宋_GB2312" w:eastAsia="仿宋_GB2312" w:hAnsi="宋体"/>
          <w:b/>
          <w:bCs/>
          <w:spacing w:val="26"/>
          <w:sz w:val="110"/>
          <w:szCs w:val="110"/>
        </w:rPr>
      </w:pPr>
      <w:r w:rsidRPr="00651762">
        <w:rPr>
          <w:rFonts w:ascii="仿宋_GB2312" w:eastAsia="仿宋_GB2312" w:hAnsi="宋体" w:hint="eastAsia"/>
          <w:b/>
          <w:bCs/>
          <w:spacing w:val="26"/>
          <w:sz w:val="110"/>
          <w:szCs w:val="110"/>
        </w:rPr>
        <w:t>招 标 文 件</w:t>
      </w: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317AC9">
      <w:pPr>
        <w:widowControl/>
        <w:jc w:val="left"/>
        <w:rPr>
          <w:rFonts w:ascii="宋体" w:hAnsi="宋体"/>
          <w:sz w:val="24"/>
          <w:szCs w:val="24"/>
        </w:rPr>
      </w:pPr>
    </w:p>
    <w:p w:rsidR="00317AC9" w:rsidRPr="00651762" w:rsidRDefault="00C97585">
      <w:pPr>
        <w:widowControl/>
        <w:spacing w:line="720" w:lineRule="auto"/>
        <w:ind w:firstLineChars="495" w:firstLine="1590"/>
        <w:rPr>
          <w:rFonts w:ascii="宋体" w:hAnsi="宋体"/>
          <w:b/>
          <w:sz w:val="32"/>
          <w:szCs w:val="32"/>
        </w:rPr>
      </w:pPr>
      <w:r w:rsidRPr="00651762">
        <w:rPr>
          <w:rFonts w:ascii="宋体" w:hAnsi="宋体" w:hint="eastAsia"/>
          <w:b/>
          <w:sz w:val="32"/>
          <w:szCs w:val="32"/>
        </w:rPr>
        <w:t>招   标   人：广州市增城区仙村镇人民政府</w:t>
      </w:r>
    </w:p>
    <w:p w:rsidR="00317AC9" w:rsidRPr="00651762" w:rsidRDefault="00C97585">
      <w:pPr>
        <w:widowControl/>
        <w:spacing w:line="720" w:lineRule="auto"/>
        <w:jc w:val="center"/>
        <w:rPr>
          <w:rFonts w:ascii="宋体" w:hAnsi="宋体"/>
          <w:b/>
          <w:sz w:val="32"/>
          <w:szCs w:val="32"/>
        </w:rPr>
      </w:pPr>
      <w:r w:rsidRPr="00651762">
        <w:rPr>
          <w:rFonts w:ascii="宋体" w:hAnsi="宋体" w:hint="eastAsia"/>
          <w:b/>
          <w:sz w:val="32"/>
          <w:szCs w:val="32"/>
        </w:rPr>
        <w:t>招标代理机构：中通建设工程管理有限公司</w:t>
      </w:r>
    </w:p>
    <w:p w:rsidR="00317AC9" w:rsidRPr="00651762" w:rsidRDefault="00C97585">
      <w:pPr>
        <w:widowControl/>
        <w:spacing w:line="720" w:lineRule="auto"/>
        <w:jc w:val="center"/>
        <w:rPr>
          <w:rFonts w:ascii="宋体" w:hAnsi="宋体"/>
          <w:b/>
          <w:sz w:val="32"/>
          <w:szCs w:val="32"/>
        </w:rPr>
      </w:pPr>
      <w:r w:rsidRPr="00651762">
        <w:rPr>
          <w:rFonts w:ascii="宋体" w:hAnsi="宋体" w:hint="eastAsia"/>
          <w:b/>
          <w:sz w:val="32"/>
          <w:szCs w:val="32"/>
        </w:rPr>
        <w:t>2023年06月</w:t>
      </w:r>
    </w:p>
    <w:p w:rsidR="00317AC9" w:rsidRPr="00651762" w:rsidRDefault="00317AC9">
      <w:pPr>
        <w:pStyle w:val="TOC1"/>
        <w:jc w:val="center"/>
        <w:rPr>
          <w:color w:val="auto"/>
          <w:sz w:val="36"/>
          <w:szCs w:val="36"/>
          <w:lang w:val="zh-CN"/>
        </w:rPr>
        <w:sectPr w:rsidR="00317AC9" w:rsidRPr="00651762">
          <w:footerReference w:type="default" r:id="rId9"/>
          <w:pgSz w:w="11906" w:h="16838"/>
          <w:pgMar w:top="1304" w:right="1304" w:bottom="1304" w:left="1304" w:header="851" w:footer="992" w:gutter="0"/>
          <w:pgNumType w:start="1"/>
          <w:cols w:space="425"/>
          <w:docGrid w:type="lines" w:linePitch="312"/>
        </w:sectPr>
      </w:pPr>
    </w:p>
    <w:p w:rsidR="00317AC9" w:rsidRPr="00651762" w:rsidRDefault="00C97585">
      <w:pPr>
        <w:pStyle w:val="TOC1"/>
        <w:jc w:val="center"/>
        <w:rPr>
          <w:color w:val="auto"/>
          <w:sz w:val="36"/>
          <w:szCs w:val="36"/>
        </w:rPr>
      </w:pPr>
      <w:r w:rsidRPr="00651762">
        <w:rPr>
          <w:color w:val="auto"/>
          <w:sz w:val="36"/>
          <w:szCs w:val="36"/>
          <w:lang w:val="zh-CN"/>
        </w:rPr>
        <w:lastRenderedPageBreak/>
        <w:t>目</w:t>
      </w:r>
      <w:r w:rsidRPr="00651762">
        <w:rPr>
          <w:rFonts w:hint="eastAsia"/>
          <w:color w:val="auto"/>
          <w:sz w:val="36"/>
          <w:szCs w:val="36"/>
          <w:lang w:val="zh-CN"/>
        </w:rPr>
        <w:t xml:space="preserve">  </w:t>
      </w:r>
      <w:r w:rsidRPr="00651762">
        <w:rPr>
          <w:color w:val="auto"/>
          <w:sz w:val="36"/>
          <w:szCs w:val="36"/>
          <w:lang w:val="zh-CN"/>
        </w:rPr>
        <w:t>录</w:t>
      </w:r>
    </w:p>
    <w:p w:rsidR="00317AC9" w:rsidRPr="00651762" w:rsidRDefault="00C97585">
      <w:pPr>
        <w:pStyle w:val="11"/>
        <w:tabs>
          <w:tab w:val="right" w:leader="dot" w:pos="9288"/>
        </w:tabs>
        <w:rPr>
          <w:rFonts w:asciiTheme="minorHAnsi" w:eastAsiaTheme="minorEastAsia" w:hAnsiTheme="minorHAnsi" w:cstheme="minorBidi"/>
          <w:kern w:val="2"/>
          <w:sz w:val="24"/>
          <w:szCs w:val="24"/>
        </w:rPr>
      </w:pPr>
      <w:r w:rsidRPr="00651762">
        <w:fldChar w:fldCharType="begin"/>
      </w:r>
      <w:r w:rsidRPr="00651762">
        <w:instrText xml:space="preserve"> TOC \o "1-3" \h \z \u </w:instrText>
      </w:r>
      <w:r w:rsidRPr="00651762">
        <w:fldChar w:fldCharType="separate"/>
      </w:r>
      <w:hyperlink w:anchor="_Toc61543579" w:history="1">
        <w:r w:rsidRPr="00651762">
          <w:rPr>
            <w:rStyle w:val="aff8"/>
            <w:rFonts w:hint="eastAsia"/>
            <w:color w:val="auto"/>
            <w:sz w:val="24"/>
            <w:szCs w:val="24"/>
          </w:rPr>
          <w:t>第一章招标公告</w:t>
        </w:r>
        <w:r w:rsidRPr="00651762">
          <w:rPr>
            <w:sz w:val="24"/>
            <w:szCs w:val="24"/>
          </w:rPr>
          <w:tab/>
        </w:r>
        <w:r w:rsidRPr="00651762">
          <w:rPr>
            <w:sz w:val="24"/>
            <w:szCs w:val="24"/>
          </w:rPr>
          <w:fldChar w:fldCharType="begin"/>
        </w:r>
        <w:r w:rsidRPr="00651762">
          <w:rPr>
            <w:sz w:val="24"/>
            <w:szCs w:val="24"/>
          </w:rPr>
          <w:instrText xml:space="preserve"> PAGEREF _Toc61543579 \h </w:instrText>
        </w:r>
        <w:r w:rsidRPr="00651762">
          <w:rPr>
            <w:sz w:val="24"/>
            <w:szCs w:val="24"/>
          </w:rPr>
        </w:r>
        <w:r w:rsidRPr="00651762">
          <w:rPr>
            <w:sz w:val="24"/>
            <w:szCs w:val="24"/>
          </w:rPr>
          <w:fldChar w:fldCharType="separate"/>
        </w:r>
        <w:r w:rsidRPr="00651762">
          <w:rPr>
            <w:sz w:val="24"/>
            <w:szCs w:val="24"/>
          </w:rPr>
          <w:t>2</w:t>
        </w:r>
        <w:r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591" w:history="1">
        <w:r w:rsidR="00C97585" w:rsidRPr="00651762">
          <w:rPr>
            <w:rStyle w:val="aff8"/>
            <w:rFonts w:hint="eastAsia"/>
            <w:color w:val="auto"/>
            <w:sz w:val="24"/>
            <w:szCs w:val="24"/>
          </w:rPr>
          <w:t>第二章投标人须知</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_Toc61543591 \h </w:instrText>
        </w:r>
        <w:r w:rsidR="00C97585" w:rsidRPr="00651762">
          <w:rPr>
            <w:sz w:val="24"/>
            <w:szCs w:val="24"/>
          </w:rPr>
        </w:r>
        <w:r w:rsidR="00C97585" w:rsidRPr="00651762">
          <w:rPr>
            <w:sz w:val="24"/>
            <w:szCs w:val="24"/>
          </w:rPr>
          <w:fldChar w:fldCharType="separate"/>
        </w:r>
        <w:r w:rsidR="00C97585" w:rsidRPr="00651762">
          <w:rPr>
            <w:sz w:val="24"/>
            <w:szCs w:val="24"/>
          </w:rPr>
          <w:t>8</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640" w:history="1">
        <w:r w:rsidR="00C97585" w:rsidRPr="00651762">
          <w:rPr>
            <w:rStyle w:val="aff8"/>
            <w:rFonts w:hint="eastAsia"/>
            <w:color w:val="auto"/>
            <w:sz w:val="24"/>
            <w:szCs w:val="24"/>
          </w:rPr>
          <w:t>第三章评标办法（综合评估法）</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_Toc61543640 \h </w:instrText>
        </w:r>
        <w:r w:rsidR="00C97585" w:rsidRPr="00651762">
          <w:rPr>
            <w:sz w:val="24"/>
            <w:szCs w:val="24"/>
          </w:rPr>
        </w:r>
        <w:r w:rsidR="00C97585" w:rsidRPr="00651762">
          <w:rPr>
            <w:sz w:val="24"/>
            <w:szCs w:val="24"/>
          </w:rPr>
          <w:fldChar w:fldCharType="separate"/>
        </w:r>
        <w:r w:rsidR="00C97585" w:rsidRPr="00651762">
          <w:rPr>
            <w:sz w:val="24"/>
            <w:szCs w:val="24"/>
          </w:rPr>
          <w:t>41</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660" w:history="1">
        <w:r w:rsidR="00C97585" w:rsidRPr="00651762">
          <w:rPr>
            <w:rStyle w:val="aff8"/>
            <w:rFonts w:hint="eastAsia"/>
            <w:color w:val="auto"/>
            <w:sz w:val="24"/>
            <w:szCs w:val="24"/>
          </w:rPr>
          <w:t>第四章合同条款</w:t>
        </w:r>
        <w:r w:rsidR="00C97585" w:rsidRPr="00651762">
          <w:rPr>
            <w:rStyle w:val="aff8"/>
            <w:color w:val="auto"/>
            <w:sz w:val="24"/>
            <w:szCs w:val="24"/>
          </w:rPr>
          <w:t xml:space="preserve">    </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_Toc61543660 \h </w:instrText>
        </w:r>
        <w:r w:rsidR="00C97585" w:rsidRPr="00651762">
          <w:rPr>
            <w:sz w:val="24"/>
            <w:szCs w:val="24"/>
          </w:rPr>
        </w:r>
        <w:r w:rsidR="00C97585" w:rsidRPr="00651762">
          <w:rPr>
            <w:sz w:val="24"/>
            <w:szCs w:val="24"/>
          </w:rPr>
          <w:fldChar w:fldCharType="separate"/>
        </w:r>
        <w:r w:rsidR="00C97585" w:rsidRPr="00651762">
          <w:rPr>
            <w:sz w:val="24"/>
            <w:szCs w:val="24"/>
          </w:rPr>
          <w:t>69</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925" w:history="1">
        <w:r w:rsidR="00C97585" w:rsidRPr="00651762">
          <w:rPr>
            <w:rStyle w:val="aff8"/>
            <w:rFonts w:hint="eastAsia"/>
            <w:color w:val="auto"/>
            <w:sz w:val="24"/>
            <w:szCs w:val="24"/>
          </w:rPr>
          <w:t>第五章工程量清单（综合单价承包）</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_Toc61543925 \h </w:instrText>
        </w:r>
        <w:r w:rsidR="00C97585" w:rsidRPr="00651762">
          <w:rPr>
            <w:sz w:val="24"/>
            <w:szCs w:val="24"/>
          </w:rPr>
        </w:r>
        <w:r w:rsidR="00C97585" w:rsidRPr="00651762">
          <w:rPr>
            <w:sz w:val="24"/>
            <w:szCs w:val="24"/>
          </w:rPr>
          <w:fldChar w:fldCharType="separate"/>
        </w:r>
        <w:r w:rsidR="00C97585" w:rsidRPr="00651762">
          <w:rPr>
            <w:sz w:val="24"/>
            <w:szCs w:val="24"/>
          </w:rPr>
          <w:t>170</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930" w:history="1">
        <w:r w:rsidR="00C97585" w:rsidRPr="00651762">
          <w:rPr>
            <w:rStyle w:val="aff8"/>
            <w:rFonts w:hint="eastAsia"/>
            <w:color w:val="auto"/>
            <w:sz w:val="24"/>
            <w:szCs w:val="24"/>
          </w:rPr>
          <w:t>第六章图纸及勘察资料</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_Toc61543930 \h </w:instrText>
        </w:r>
        <w:r w:rsidR="00C97585" w:rsidRPr="00651762">
          <w:rPr>
            <w:sz w:val="24"/>
            <w:szCs w:val="24"/>
          </w:rPr>
        </w:r>
        <w:r w:rsidR="00C97585" w:rsidRPr="00651762">
          <w:rPr>
            <w:sz w:val="24"/>
            <w:szCs w:val="24"/>
          </w:rPr>
          <w:fldChar w:fldCharType="separate"/>
        </w:r>
        <w:r w:rsidR="00C97585" w:rsidRPr="00651762">
          <w:rPr>
            <w:sz w:val="24"/>
            <w:szCs w:val="24"/>
          </w:rPr>
          <w:t>170</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931" w:history="1">
        <w:r w:rsidR="00C97585" w:rsidRPr="00651762">
          <w:rPr>
            <w:rStyle w:val="aff8"/>
            <w:rFonts w:hint="eastAsia"/>
            <w:color w:val="auto"/>
            <w:sz w:val="24"/>
            <w:szCs w:val="24"/>
          </w:rPr>
          <w:t>第七章技术标准和要求</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_Toc61543931 \h </w:instrText>
        </w:r>
        <w:r w:rsidR="00C97585" w:rsidRPr="00651762">
          <w:rPr>
            <w:sz w:val="24"/>
            <w:szCs w:val="24"/>
          </w:rPr>
        </w:r>
        <w:r w:rsidR="00C97585" w:rsidRPr="00651762">
          <w:rPr>
            <w:sz w:val="24"/>
            <w:szCs w:val="24"/>
          </w:rPr>
          <w:fldChar w:fldCharType="separate"/>
        </w:r>
        <w:r w:rsidR="00C97585" w:rsidRPr="00651762">
          <w:rPr>
            <w:sz w:val="24"/>
            <w:szCs w:val="24"/>
          </w:rPr>
          <w:t>172</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932" w:history="1">
        <w:r w:rsidR="00C97585" w:rsidRPr="00651762">
          <w:rPr>
            <w:rStyle w:val="aff8"/>
            <w:rFonts w:hint="eastAsia"/>
            <w:color w:val="auto"/>
            <w:sz w:val="24"/>
            <w:szCs w:val="24"/>
          </w:rPr>
          <w:t>第八章投标文件格式</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_Toc61543932 \h </w:instrText>
        </w:r>
        <w:r w:rsidR="00C97585" w:rsidRPr="00651762">
          <w:rPr>
            <w:sz w:val="24"/>
            <w:szCs w:val="24"/>
          </w:rPr>
        </w:r>
        <w:r w:rsidR="00C97585" w:rsidRPr="00651762">
          <w:rPr>
            <w:sz w:val="24"/>
            <w:szCs w:val="24"/>
          </w:rPr>
          <w:fldChar w:fldCharType="separate"/>
        </w:r>
        <w:r w:rsidR="00C97585" w:rsidRPr="00651762">
          <w:rPr>
            <w:sz w:val="24"/>
            <w:szCs w:val="24"/>
          </w:rPr>
          <w:t>175</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4"/>
          <w:szCs w:val="24"/>
        </w:rPr>
      </w:pPr>
      <w:hyperlink w:anchor="_Toc61543944" w:history="1">
        <w:r w:rsidR="00C97585" w:rsidRPr="00651762">
          <w:rPr>
            <w:rStyle w:val="aff8"/>
            <w:rFonts w:hint="eastAsia"/>
            <w:color w:val="auto"/>
            <w:sz w:val="24"/>
            <w:szCs w:val="24"/>
          </w:rPr>
          <w:t>第九章否决性条款汇总</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_Toc61543944 \h </w:instrText>
        </w:r>
        <w:r w:rsidR="00C97585" w:rsidRPr="00651762">
          <w:rPr>
            <w:sz w:val="24"/>
            <w:szCs w:val="24"/>
          </w:rPr>
        </w:r>
        <w:r w:rsidR="00C97585" w:rsidRPr="00651762">
          <w:rPr>
            <w:sz w:val="24"/>
            <w:szCs w:val="24"/>
          </w:rPr>
          <w:fldChar w:fldCharType="separate"/>
        </w:r>
        <w:r w:rsidR="00C97585" w:rsidRPr="00651762">
          <w:rPr>
            <w:sz w:val="24"/>
            <w:szCs w:val="24"/>
          </w:rPr>
          <w:t>20</w:t>
        </w:r>
        <w:r w:rsidR="00C97585" w:rsidRPr="00651762">
          <w:rPr>
            <w:sz w:val="24"/>
            <w:szCs w:val="24"/>
          </w:rPr>
          <w:t>7</w:t>
        </w:r>
        <w:r w:rsidR="00C97585" w:rsidRPr="00651762">
          <w:rPr>
            <w:sz w:val="24"/>
            <w:szCs w:val="24"/>
          </w:rPr>
          <w:fldChar w:fldCharType="end"/>
        </w:r>
      </w:hyperlink>
    </w:p>
    <w:p w:rsidR="00317AC9" w:rsidRPr="00651762" w:rsidRDefault="00BD7ABC">
      <w:pPr>
        <w:pStyle w:val="11"/>
        <w:tabs>
          <w:tab w:val="right" w:leader="dot" w:pos="9288"/>
        </w:tabs>
        <w:rPr>
          <w:rFonts w:asciiTheme="minorHAnsi" w:eastAsiaTheme="minorEastAsia" w:hAnsiTheme="minorHAnsi" w:cstheme="minorBidi"/>
          <w:kern w:val="2"/>
          <w:sz w:val="21"/>
        </w:rPr>
      </w:pPr>
      <w:hyperlink w:anchor="_Toc61543945" w:history="1">
        <w:r w:rsidR="00C97585" w:rsidRPr="00651762">
          <w:rPr>
            <w:rStyle w:val="aff8"/>
            <w:rFonts w:hint="eastAsia"/>
            <w:color w:val="auto"/>
            <w:sz w:val="24"/>
            <w:szCs w:val="24"/>
          </w:rPr>
          <w:t>第十章最高投标限价（招标控制价）</w:t>
        </w:r>
        <w:r w:rsidR="00C97585" w:rsidRPr="00651762">
          <w:rPr>
            <w:sz w:val="24"/>
            <w:szCs w:val="24"/>
          </w:rPr>
          <w:tab/>
        </w:r>
        <w:r w:rsidR="00C97585" w:rsidRPr="00651762">
          <w:rPr>
            <w:sz w:val="24"/>
            <w:szCs w:val="24"/>
          </w:rPr>
          <w:fldChar w:fldCharType="begin"/>
        </w:r>
        <w:r w:rsidR="00C97585" w:rsidRPr="00651762">
          <w:rPr>
            <w:sz w:val="24"/>
            <w:szCs w:val="24"/>
          </w:rPr>
          <w:instrText xml:space="preserve"> PAGEREF _Toc61543945 \h </w:instrText>
        </w:r>
        <w:r w:rsidR="00C97585" w:rsidRPr="00651762">
          <w:rPr>
            <w:sz w:val="24"/>
            <w:szCs w:val="24"/>
          </w:rPr>
        </w:r>
        <w:r w:rsidR="00C97585" w:rsidRPr="00651762">
          <w:rPr>
            <w:sz w:val="24"/>
            <w:szCs w:val="24"/>
          </w:rPr>
          <w:fldChar w:fldCharType="separate"/>
        </w:r>
        <w:r w:rsidR="00C97585" w:rsidRPr="00651762">
          <w:rPr>
            <w:sz w:val="24"/>
            <w:szCs w:val="24"/>
          </w:rPr>
          <w:t>209</w:t>
        </w:r>
        <w:r w:rsidR="00C97585" w:rsidRPr="00651762">
          <w:rPr>
            <w:sz w:val="24"/>
            <w:szCs w:val="24"/>
          </w:rPr>
          <w:fldChar w:fldCharType="end"/>
        </w:r>
      </w:hyperlink>
    </w:p>
    <w:p w:rsidR="00317AC9" w:rsidRPr="00651762" w:rsidRDefault="00C97585">
      <w:r w:rsidRPr="00651762">
        <w:rPr>
          <w:b/>
          <w:bCs/>
          <w:lang w:val="zh-CN"/>
        </w:rPr>
        <w:fldChar w:fldCharType="end"/>
      </w:r>
    </w:p>
    <w:p w:rsidR="00317AC9" w:rsidRPr="00651762" w:rsidRDefault="00317AC9"/>
    <w:p w:rsidR="00317AC9" w:rsidRPr="00651762" w:rsidRDefault="00317AC9"/>
    <w:p w:rsidR="00317AC9" w:rsidRPr="00651762" w:rsidRDefault="00317AC9"/>
    <w:p w:rsidR="00317AC9" w:rsidRPr="00651762" w:rsidRDefault="00317AC9"/>
    <w:p w:rsidR="00317AC9" w:rsidRPr="00651762" w:rsidRDefault="00317AC9"/>
    <w:p w:rsidR="00317AC9" w:rsidRPr="00651762" w:rsidRDefault="00317AC9"/>
    <w:p w:rsidR="00317AC9" w:rsidRPr="00651762" w:rsidRDefault="00317AC9"/>
    <w:p w:rsidR="00317AC9" w:rsidRPr="00651762" w:rsidRDefault="00317AC9"/>
    <w:p w:rsidR="00317AC9" w:rsidRPr="00651762" w:rsidRDefault="00317AC9"/>
    <w:p w:rsidR="00317AC9" w:rsidRPr="00651762" w:rsidRDefault="00317AC9">
      <w:pPr>
        <w:pStyle w:val="15"/>
      </w:pPr>
    </w:p>
    <w:p w:rsidR="00317AC9" w:rsidRPr="00651762" w:rsidRDefault="00317AC9"/>
    <w:p w:rsidR="00317AC9" w:rsidRPr="00651762" w:rsidRDefault="00317AC9"/>
    <w:p w:rsidR="00317AC9" w:rsidRPr="00651762" w:rsidRDefault="00317AC9">
      <w:pPr>
        <w:pStyle w:val="1"/>
        <w:jc w:val="center"/>
      </w:pPr>
      <w:bookmarkStart w:id="0" w:name="_Toc61543579"/>
    </w:p>
    <w:p w:rsidR="00317AC9" w:rsidRPr="00651762" w:rsidRDefault="00317AC9"/>
    <w:p w:rsidR="00317AC9" w:rsidRPr="00651762" w:rsidRDefault="00317AC9">
      <w:pPr>
        <w:pStyle w:val="15"/>
      </w:pPr>
    </w:p>
    <w:p w:rsidR="00317AC9" w:rsidRPr="00651762" w:rsidRDefault="00317AC9">
      <w:pPr>
        <w:pStyle w:val="1"/>
      </w:pPr>
    </w:p>
    <w:p w:rsidR="00317AC9" w:rsidRPr="00651762" w:rsidRDefault="00C97585">
      <w:pPr>
        <w:pStyle w:val="1"/>
        <w:jc w:val="center"/>
      </w:pPr>
      <w:r w:rsidRPr="00651762">
        <w:rPr>
          <w:rFonts w:hint="eastAsia"/>
        </w:rPr>
        <w:t>第一章招标公告</w:t>
      </w:r>
      <w:bookmarkEnd w:id="0"/>
    </w:p>
    <w:p w:rsidR="00317AC9" w:rsidRPr="00651762" w:rsidRDefault="00317AC9"/>
    <w:p w:rsidR="00317AC9" w:rsidRPr="00651762" w:rsidRDefault="00C97585">
      <w:pPr>
        <w:jc w:val="center"/>
        <w:rPr>
          <w:rFonts w:ascii="宋体" w:hAnsi="宋体"/>
          <w:b/>
          <w:kern w:val="0"/>
          <w:sz w:val="32"/>
          <w:szCs w:val="32"/>
        </w:rPr>
      </w:pPr>
      <w:r w:rsidRPr="00651762">
        <w:rPr>
          <w:rFonts w:ascii="宋体" w:hAnsi="宋体" w:hint="eastAsia"/>
          <w:b/>
          <w:kern w:val="0"/>
          <w:sz w:val="32"/>
          <w:szCs w:val="32"/>
          <w:u w:val="single"/>
        </w:rPr>
        <w:t>增城区仙村镇大有围达标加固工程（下基标段）</w:t>
      </w:r>
      <w:r w:rsidRPr="00651762">
        <w:rPr>
          <w:rFonts w:ascii="宋体" w:hAnsi="宋体" w:hint="eastAsia"/>
          <w:b/>
          <w:kern w:val="0"/>
          <w:sz w:val="32"/>
          <w:szCs w:val="32"/>
        </w:rPr>
        <w:t>招标公告</w:t>
      </w:r>
    </w:p>
    <w:p w:rsidR="00317AC9" w:rsidRPr="00651762" w:rsidRDefault="00C97585">
      <w:pPr>
        <w:pStyle w:val="2"/>
        <w:rPr>
          <w:b/>
        </w:rPr>
      </w:pPr>
      <w:bookmarkStart w:id="1" w:name="_Toc61543580"/>
      <w:r w:rsidRPr="00651762">
        <w:rPr>
          <w:rFonts w:hint="eastAsia"/>
          <w:b/>
        </w:rPr>
        <w:t>招标条件</w:t>
      </w:r>
      <w:bookmarkEnd w:id="1"/>
    </w:p>
    <w:p w:rsidR="00317AC9" w:rsidRPr="00651762" w:rsidRDefault="00C97585">
      <w:pPr>
        <w:spacing w:line="360" w:lineRule="auto"/>
        <w:ind w:firstLineChars="225" w:firstLine="540"/>
        <w:rPr>
          <w:rFonts w:ascii="宋体" w:hAnsi="宋体"/>
          <w:sz w:val="24"/>
          <w:szCs w:val="24"/>
        </w:rPr>
      </w:pPr>
      <w:r w:rsidRPr="00651762">
        <w:rPr>
          <w:rFonts w:ascii="宋体" w:hAnsi="宋体"/>
          <w:sz w:val="24"/>
          <w:szCs w:val="24"/>
        </w:rPr>
        <w:t>本招标项目</w:t>
      </w:r>
      <w:r w:rsidRPr="00651762">
        <w:rPr>
          <w:rFonts w:ascii="宋体" w:hAnsi="宋体" w:hint="eastAsia"/>
          <w:sz w:val="24"/>
          <w:szCs w:val="24"/>
          <w:u w:val="single"/>
        </w:rPr>
        <w:t>增城区仙村镇大有围达标加固工程（下基标段）</w:t>
      </w:r>
      <w:r w:rsidRPr="00651762">
        <w:rPr>
          <w:rFonts w:ascii="宋体" w:hAnsi="宋体"/>
          <w:sz w:val="24"/>
          <w:szCs w:val="24"/>
        </w:rPr>
        <w:t>已由</w:t>
      </w:r>
      <w:r w:rsidRPr="00651762">
        <w:rPr>
          <w:rFonts w:ascii="宋体" w:hAnsi="宋体" w:hint="eastAsia"/>
          <w:sz w:val="24"/>
          <w:szCs w:val="24"/>
          <w:u w:val="single"/>
        </w:rPr>
        <w:t>广州市增城区发展和改革局</w:t>
      </w:r>
      <w:r w:rsidRPr="00651762">
        <w:rPr>
          <w:rFonts w:ascii="宋体" w:hAnsi="宋体"/>
          <w:sz w:val="24"/>
          <w:szCs w:val="24"/>
        </w:rPr>
        <w:t>以</w:t>
      </w:r>
      <w:r w:rsidRPr="00651762">
        <w:rPr>
          <w:rFonts w:ascii="宋体" w:hAnsi="宋体" w:hint="eastAsia"/>
          <w:sz w:val="24"/>
          <w:szCs w:val="24"/>
          <w:u w:val="single"/>
        </w:rPr>
        <w:t>穗增发改投批[2020]268号（项目代码：2</w:t>
      </w:r>
      <w:r w:rsidRPr="00651762">
        <w:rPr>
          <w:rFonts w:ascii="宋体" w:hAnsi="宋体"/>
          <w:sz w:val="24"/>
          <w:szCs w:val="24"/>
          <w:u w:val="single"/>
        </w:rPr>
        <w:t>020</w:t>
      </w:r>
      <w:r w:rsidRPr="00651762">
        <w:rPr>
          <w:rFonts w:ascii="宋体" w:hAnsi="宋体" w:hint="eastAsia"/>
          <w:sz w:val="24"/>
          <w:szCs w:val="24"/>
          <w:u w:val="single"/>
        </w:rPr>
        <w:t>-44011</w:t>
      </w:r>
      <w:r w:rsidRPr="00651762">
        <w:rPr>
          <w:rFonts w:ascii="宋体" w:hAnsi="宋体"/>
          <w:sz w:val="24"/>
          <w:szCs w:val="24"/>
          <w:u w:val="single"/>
        </w:rPr>
        <w:t>8</w:t>
      </w:r>
      <w:r w:rsidRPr="00651762">
        <w:rPr>
          <w:rFonts w:ascii="宋体" w:hAnsi="宋体" w:hint="eastAsia"/>
          <w:sz w:val="24"/>
          <w:szCs w:val="24"/>
          <w:u w:val="single"/>
        </w:rPr>
        <w:t>-</w:t>
      </w:r>
      <w:r w:rsidRPr="00651762">
        <w:rPr>
          <w:rFonts w:ascii="宋体" w:hAnsi="宋体"/>
          <w:sz w:val="24"/>
          <w:szCs w:val="24"/>
          <w:u w:val="single"/>
        </w:rPr>
        <w:t>76</w:t>
      </w:r>
      <w:r w:rsidRPr="00651762">
        <w:rPr>
          <w:rFonts w:ascii="宋体" w:hAnsi="宋体" w:hint="eastAsia"/>
          <w:sz w:val="24"/>
          <w:szCs w:val="24"/>
          <w:u w:val="single"/>
        </w:rPr>
        <w:t>-01-</w:t>
      </w:r>
      <w:r w:rsidRPr="00651762">
        <w:rPr>
          <w:rFonts w:ascii="宋体" w:hAnsi="宋体"/>
          <w:sz w:val="24"/>
          <w:szCs w:val="24"/>
          <w:u w:val="single"/>
        </w:rPr>
        <w:t>07</w:t>
      </w:r>
      <w:r w:rsidRPr="00651762">
        <w:rPr>
          <w:rFonts w:ascii="宋体" w:hAnsi="宋体" w:hint="eastAsia"/>
          <w:sz w:val="24"/>
          <w:szCs w:val="24"/>
          <w:u w:val="single"/>
        </w:rPr>
        <w:t>8118）</w:t>
      </w:r>
      <w:r w:rsidRPr="00651762">
        <w:rPr>
          <w:rFonts w:ascii="宋体" w:hAnsi="宋体"/>
          <w:sz w:val="24"/>
          <w:szCs w:val="24"/>
        </w:rPr>
        <w:t>批准建设</w:t>
      </w:r>
      <w:r w:rsidRPr="00651762">
        <w:rPr>
          <w:rFonts w:ascii="宋体" w:hAnsi="宋体" w:hint="eastAsia"/>
          <w:sz w:val="24"/>
          <w:szCs w:val="24"/>
        </w:rPr>
        <w:t>，</w:t>
      </w:r>
      <w:r w:rsidRPr="00651762">
        <w:rPr>
          <w:rFonts w:ascii="宋体" w:hAnsi="宋体"/>
          <w:sz w:val="24"/>
          <w:szCs w:val="24"/>
        </w:rPr>
        <w:t>项目业主为</w:t>
      </w:r>
      <w:r w:rsidRPr="00651762">
        <w:rPr>
          <w:rFonts w:ascii="宋体" w:hAnsi="宋体" w:hint="eastAsia"/>
          <w:sz w:val="24"/>
          <w:szCs w:val="24"/>
          <w:u w:val="single"/>
        </w:rPr>
        <w:t>广州市增城区仙村镇人民政府</w:t>
      </w:r>
      <w:r w:rsidRPr="00651762">
        <w:rPr>
          <w:rFonts w:ascii="宋体" w:hAnsi="宋体"/>
          <w:sz w:val="24"/>
          <w:szCs w:val="24"/>
        </w:rPr>
        <w:t>，建设资金来自</w:t>
      </w:r>
      <w:r w:rsidRPr="00651762">
        <w:rPr>
          <w:rFonts w:ascii="宋体" w:hAnsi="宋体" w:hint="eastAsia"/>
          <w:sz w:val="24"/>
          <w:szCs w:val="24"/>
          <w:u w:val="single"/>
        </w:rPr>
        <w:t>广州市财政及增城区财政资金统筹安排解决</w:t>
      </w:r>
      <w:r w:rsidRPr="00651762">
        <w:rPr>
          <w:rFonts w:ascii="宋体" w:hAnsi="宋体"/>
          <w:sz w:val="24"/>
          <w:szCs w:val="24"/>
        </w:rPr>
        <w:t>，项目出资比例为</w:t>
      </w:r>
      <w:r w:rsidRPr="00651762">
        <w:rPr>
          <w:rFonts w:ascii="宋体" w:hAnsi="宋体"/>
          <w:sz w:val="24"/>
          <w:szCs w:val="24"/>
          <w:u w:val="single"/>
        </w:rPr>
        <w:t>100%</w:t>
      </w:r>
      <w:r w:rsidRPr="00651762">
        <w:rPr>
          <w:rFonts w:ascii="宋体" w:hAnsi="宋体"/>
          <w:sz w:val="24"/>
          <w:szCs w:val="24"/>
        </w:rPr>
        <w:t>，招标人为</w:t>
      </w:r>
      <w:r w:rsidRPr="00651762">
        <w:rPr>
          <w:rFonts w:ascii="宋体" w:hAnsi="宋体" w:hint="eastAsia"/>
          <w:sz w:val="24"/>
          <w:szCs w:val="24"/>
          <w:u w:val="single"/>
        </w:rPr>
        <w:t>广州市增城区仙村镇人民政府</w:t>
      </w:r>
      <w:r w:rsidRPr="00651762">
        <w:rPr>
          <w:rFonts w:ascii="宋体" w:hAnsi="宋体" w:hint="eastAsia"/>
          <w:sz w:val="24"/>
          <w:szCs w:val="24"/>
        </w:rPr>
        <w:t>。</w:t>
      </w:r>
      <w:r w:rsidRPr="00651762">
        <w:rPr>
          <w:rFonts w:ascii="宋体" w:hAnsi="宋体"/>
          <w:sz w:val="24"/>
          <w:szCs w:val="24"/>
        </w:rPr>
        <w:t>项目已具备招标条件，现对该项目施工进行公开招标。</w:t>
      </w:r>
    </w:p>
    <w:p w:rsidR="00317AC9" w:rsidRPr="00651762" w:rsidRDefault="00C97585">
      <w:pPr>
        <w:pStyle w:val="2"/>
        <w:rPr>
          <w:b/>
        </w:rPr>
      </w:pPr>
      <w:bookmarkStart w:id="2" w:name="_Toc61543581"/>
      <w:r w:rsidRPr="00651762">
        <w:rPr>
          <w:b/>
        </w:rPr>
        <w:t>项目概况与招标范围</w:t>
      </w:r>
      <w:bookmarkEnd w:id="2"/>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2.1建设地点：</w:t>
      </w:r>
      <w:r w:rsidRPr="00651762">
        <w:rPr>
          <w:rFonts w:ascii="宋体" w:hAnsi="宋体" w:hint="eastAsia"/>
          <w:sz w:val="24"/>
          <w:szCs w:val="24"/>
          <w:u w:val="single"/>
        </w:rPr>
        <w:t>广州市增城区仙村镇</w:t>
      </w:r>
      <w:r w:rsidRPr="00651762">
        <w:rPr>
          <w:rFonts w:ascii="宋体" w:hAnsi="宋体" w:hint="eastAsia"/>
          <w:sz w:val="24"/>
          <w:szCs w:val="24"/>
        </w:rPr>
        <w:t>。</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2.2项目规模：</w:t>
      </w:r>
      <w:r w:rsidRPr="00651762">
        <w:rPr>
          <w:rFonts w:ascii="宋体" w:hAnsi="宋体" w:hint="eastAsia"/>
          <w:sz w:val="24"/>
          <w:szCs w:val="24"/>
          <w:u w:val="single"/>
        </w:rPr>
        <w:t>仙村镇大有围堤围加固达标工程属于IV等工程，采用20年一遇防洪标准进行加固设计，</w:t>
      </w:r>
      <w:r w:rsidRPr="00651762">
        <w:rPr>
          <w:rFonts w:hint="eastAsia"/>
          <w:sz w:val="24"/>
          <w:szCs w:val="24"/>
          <w:u w:val="single"/>
        </w:rPr>
        <w:t>本工程</w:t>
      </w:r>
      <w:r w:rsidRPr="00651762">
        <w:rPr>
          <w:rFonts w:ascii="宋体" w:hAnsi="宋体" w:hint="eastAsia"/>
          <w:sz w:val="24"/>
          <w:szCs w:val="24"/>
          <w:u w:val="single"/>
        </w:rPr>
        <w:t>为加固大有围环岛全线堤防及堤防穿堤建筑物建设，其中（下基标段）加固堤防长约3.35km；新建1宗穿堤水闸，闸净宽5.0m</w:t>
      </w:r>
      <w:r w:rsidRPr="00651762">
        <w:rPr>
          <w:rFonts w:ascii="宋体" w:hAnsi="宋体" w:hint="eastAsia"/>
          <w:sz w:val="24"/>
          <w:szCs w:val="24"/>
        </w:rPr>
        <w:t>。</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2.3最高投标限价：</w:t>
      </w:r>
      <w:r w:rsidRPr="00651762">
        <w:rPr>
          <w:rFonts w:ascii="宋体" w:hAnsi="宋体"/>
          <w:sz w:val="24"/>
          <w:szCs w:val="24"/>
          <w:u w:val="single"/>
        </w:rPr>
        <w:t>3136</w:t>
      </w:r>
      <w:r w:rsidRPr="00651762">
        <w:rPr>
          <w:rFonts w:ascii="宋体" w:hAnsi="宋体" w:hint="eastAsia"/>
          <w:sz w:val="24"/>
          <w:szCs w:val="24"/>
          <w:u w:val="single"/>
        </w:rPr>
        <w:t>.</w:t>
      </w:r>
      <w:r w:rsidRPr="00651762">
        <w:rPr>
          <w:rFonts w:ascii="宋体" w:hAnsi="宋体"/>
          <w:sz w:val="24"/>
          <w:szCs w:val="24"/>
          <w:u w:val="single"/>
        </w:rPr>
        <w:t>10351</w:t>
      </w:r>
      <w:r w:rsidRPr="00651762">
        <w:rPr>
          <w:rFonts w:ascii="宋体" w:hAnsi="宋体" w:hint="eastAsia"/>
          <w:sz w:val="24"/>
          <w:szCs w:val="24"/>
          <w:u w:val="single"/>
        </w:rPr>
        <w:t>万元</w:t>
      </w:r>
      <w:r w:rsidRPr="00651762">
        <w:rPr>
          <w:rFonts w:ascii="宋体" w:hAnsi="宋体" w:hint="eastAsia"/>
          <w:sz w:val="24"/>
          <w:szCs w:val="24"/>
        </w:rPr>
        <w:t>。</w:t>
      </w:r>
      <w:r w:rsidRPr="00651762">
        <w:rPr>
          <w:rFonts w:hint="eastAsia"/>
          <w:sz w:val="24"/>
          <w:szCs w:val="24"/>
        </w:rPr>
        <w:t>本工程根据国家和省有关计价规范设置最高投标限价。</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2.4计划工期：</w:t>
      </w:r>
      <w:r w:rsidRPr="00651762">
        <w:rPr>
          <w:rFonts w:ascii="宋体" w:hAnsi="宋体" w:hint="eastAsia"/>
          <w:sz w:val="24"/>
          <w:szCs w:val="24"/>
          <w:u w:val="single"/>
        </w:rPr>
        <w:t>366</w:t>
      </w:r>
      <w:r w:rsidRPr="00651762">
        <w:rPr>
          <w:rFonts w:ascii="宋体" w:hAnsi="宋体" w:hint="eastAsia"/>
          <w:sz w:val="24"/>
          <w:szCs w:val="24"/>
        </w:rPr>
        <w:t>日历天。</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2.5招标内容：</w:t>
      </w:r>
      <w:r w:rsidRPr="00651762">
        <w:rPr>
          <w:rFonts w:ascii="宋体" w:hAnsi="宋体" w:hint="eastAsia"/>
          <w:sz w:val="24"/>
          <w:szCs w:val="24"/>
          <w:u w:val="single"/>
        </w:rPr>
        <w:t>建设内容为下基标段加固堤防长约3.35km；新建1宗穿堤水闸，闸净宽5.0m（具体工作内容详见施工设计图纸和工程量清单）</w:t>
      </w:r>
      <w:r w:rsidRPr="00651762">
        <w:rPr>
          <w:rFonts w:ascii="宋体" w:hAnsi="宋体" w:hint="eastAsia"/>
          <w:sz w:val="24"/>
          <w:szCs w:val="24"/>
        </w:rPr>
        <w:t>。</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2.6标段划分：</w:t>
      </w:r>
      <w:r w:rsidRPr="00651762">
        <w:rPr>
          <w:rFonts w:ascii="宋体" w:hAnsi="宋体" w:hint="eastAsia"/>
          <w:sz w:val="24"/>
        </w:rPr>
        <w:t>本工程</w:t>
      </w:r>
      <w:r w:rsidRPr="00651762">
        <w:rPr>
          <w:rFonts w:ascii="宋体" w:hAnsi="宋体"/>
          <w:sz w:val="24"/>
        </w:rPr>
        <w:t>划分为</w:t>
      </w:r>
      <w:r w:rsidRPr="00651762">
        <w:rPr>
          <w:rFonts w:ascii="宋体" w:hAnsi="宋体" w:hint="eastAsia"/>
          <w:sz w:val="24"/>
          <w:szCs w:val="24"/>
          <w:u w:val="single"/>
        </w:rPr>
        <w:t xml:space="preserve"> 1 </w:t>
      </w:r>
      <w:r w:rsidRPr="00651762">
        <w:rPr>
          <w:rFonts w:ascii="宋体" w:hAnsi="宋体" w:hint="eastAsia"/>
          <w:sz w:val="24"/>
          <w:szCs w:val="24"/>
        </w:rPr>
        <w:t>个标段。</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w:t>
      </w:r>
      <w:r w:rsidRPr="00651762">
        <w:rPr>
          <w:rFonts w:ascii="宋体" w:hAnsi="宋体"/>
          <w:sz w:val="24"/>
          <w:szCs w:val="24"/>
        </w:rPr>
        <w:t>7</w:t>
      </w:r>
      <w:r w:rsidRPr="00651762">
        <w:rPr>
          <w:rFonts w:ascii="宋体" w:hAnsi="宋体" w:hint="eastAsia"/>
          <w:sz w:val="24"/>
          <w:szCs w:val="24"/>
        </w:rPr>
        <w:t>承包方式：</w:t>
      </w:r>
      <w:r w:rsidRPr="00651762">
        <w:rPr>
          <w:rFonts w:ascii="宋体" w:hAnsi="宋体" w:hint="eastAsia"/>
          <w:sz w:val="24"/>
          <w:szCs w:val="24"/>
          <w:u w:val="single"/>
        </w:rPr>
        <w:t>包工、包料、包工期、包质量、包安全、包文明施工。综合单价包干、项目措施费包干</w:t>
      </w:r>
      <w:r w:rsidRPr="00651762">
        <w:rPr>
          <w:rFonts w:ascii="宋体" w:hAnsi="宋体" w:hint="eastAsia"/>
          <w:sz w:val="24"/>
          <w:szCs w:val="24"/>
        </w:rPr>
        <w:t>。</w:t>
      </w:r>
    </w:p>
    <w:p w:rsidR="00317AC9" w:rsidRPr="00651762" w:rsidRDefault="00C97585">
      <w:pPr>
        <w:pStyle w:val="2"/>
        <w:rPr>
          <w:b/>
        </w:rPr>
      </w:pPr>
      <w:bookmarkStart w:id="3" w:name="_Toc61543582"/>
      <w:r w:rsidRPr="00651762">
        <w:rPr>
          <w:b/>
        </w:rPr>
        <w:lastRenderedPageBreak/>
        <w:t>投标人资格要求</w:t>
      </w:r>
      <w:bookmarkEnd w:id="3"/>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投标人应具备承担本工程施工的资质条件、能力和信誉，具体要求如下：</w:t>
      </w:r>
    </w:p>
    <w:p w:rsidR="00317AC9" w:rsidRPr="00651762" w:rsidRDefault="00C97585">
      <w:pPr>
        <w:widowControl/>
        <w:numPr>
          <w:ilvl w:val="0"/>
          <w:numId w:val="5"/>
        </w:numPr>
        <w:spacing w:line="360" w:lineRule="auto"/>
        <w:jc w:val="left"/>
        <w:rPr>
          <w:rFonts w:ascii="宋体" w:hAnsi="宋体" w:cs="仿宋_GB2312"/>
          <w:sz w:val="24"/>
          <w:szCs w:val="24"/>
        </w:rPr>
      </w:pPr>
      <w:r w:rsidRPr="00651762">
        <w:rPr>
          <w:rFonts w:ascii="宋体" w:hAnsi="宋体" w:cs="仿宋_GB2312" w:hint="eastAsia"/>
          <w:sz w:val="24"/>
          <w:szCs w:val="24"/>
        </w:rPr>
        <w:t>投标人应具有独立法人资格并依法取得营业执照，营业执照处于有效期。</w:t>
      </w:r>
    </w:p>
    <w:p w:rsidR="00317AC9" w:rsidRPr="00651762" w:rsidRDefault="00C97585">
      <w:pPr>
        <w:widowControl/>
        <w:numPr>
          <w:ilvl w:val="0"/>
          <w:numId w:val="5"/>
        </w:numPr>
        <w:spacing w:line="360" w:lineRule="auto"/>
        <w:jc w:val="left"/>
        <w:rPr>
          <w:rFonts w:ascii="宋体" w:hAnsi="宋体" w:cs="仿宋_GB2312"/>
          <w:sz w:val="24"/>
          <w:szCs w:val="24"/>
        </w:rPr>
      </w:pPr>
      <w:r w:rsidRPr="00651762">
        <w:rPr>
          <w:rFonts w:ascii="宋体" w:hAnsi="宋体" w:cs="仿宋_GB2312" w:hint="eastAsia"/>
          <w:sz w:val="24"/>
          <w:szCs w:val="24"/>
        </w:rPr>
        <w:t>投标人应持有建设行政主管部门颁发的企业资质证书及安全生产许可证。</w:t>
      </w:r>
    </w:p>
    <w:p w:rsidR="00317AC9" w:rsidRPr="00651762" w:rsidRDefault="00C97585">
      <w:pPr>
        <w:widowControl/>
        <w:numPr>
          <w:ilvl w:val="0"/>
          <w:numId w:val="5"/>
        </w:numPr>
        <w:spacing w:line="360" w:lineRule="auto"/>
        <w:jc w:val="left"/>
        <w:rPr>
          <w:rFonts w:ascii="宋体" w:hAnsi="宋体" w:cs="仿宋_GB2312"/>
          <w:sz w:val="24"/>
          <w:szCs w:val="24"/>
        </w:rPr>
      </w:pPr>
      <w:r w:rsidRPr="00651762">
        <w:rPr>
          <w:rFonts w:ascii="宋体" w:hAnsi="宋体" w:cs="宋体" w:hint="eastAsia"/>
          <w:kern w:val="0"/>
          <w:sz w:val="24"/>
          <w:szCs w:val="24"/>
        </w:rPr>
        <w:t>投标人应具备以下资质：</w:t>
      </w:r>
    </w:p>
    <w:p w:rsidR="00317AC9" w:rsidRPr="00651762" w:rsidRDefault="00C97585">
      <w:pPr>
        <w:widowControl/>
        <w:spacing w:line="360" w:lineRule="auto"/>
        <w:ind w:firstLine="540"/>
        <w:jc w:val="left"/>
        <w:rPr>
          <w:rFonts w:ascii="仿宋_GB2312" w:eastAsia="仿宋_GB2312" w:hAnsi="宋体"/>
          <w:sz w:val="24"/>
          <w:szCs w:val="24"/>
        </w:rPr>
      </w:pPr>
      <w:r w:rsidRPr="00651762">
        <w:rPr>
          <w:rFonts w:ascii="宋体" w:hAnsi="宋体" w:cs="宋体" w:hint="eastAsia"/>
          <w:kern w:val="0"/>
          <w:sz w:val="24"/>
          <w:szCs w:val="24"/>
        </w:rPr>
        <w:t>投标人具有承接本工程所需的</w:t>
      </w:r>
      <w:r w:rsidRPr="00651762">
        <w:rPr>
          <w:rFonts w:ascii="宋体" w:hAnsi="宋体" w:cs="宋体" w:hint="eastAsia"/>
          <w:kern w:val="0"/>
          <w:sz w:val="24"/>
          <w:szCs w:val="24"/>
          <w:u w:val="single"/>
        </w:rPr>
        <w:t>水利水电工程施工总承包三</w:t>
      </w:r>
      <w:r w:rsidRPr="00651762">
        <w:rPr>
          <w:rFonts w:ascii="宋体" w:hAnsi="宋体" w:cs="宋体" w:hint="eastAsia"/>
          <w:kern w:val="0"/>
          <w:sz w:val="24"/>
          <w:szCs w:val="24"/>
        </w:rPr>
        <w:t>级或以上级别施工总承包资质</w:t>
      </w:r>
      <w:r w:rsidRPr="00651762">
        <w:rPr>
          <w:rFonts w:ascii="仿宋_GB2312" w:eastAsia="仿宋_GB2312" w:hAnsi="宋体" w:hint="eastAsia"/>
          <w:sz w:val="24"/>
          <w:szCs w:val="24"/>
        </w:rPr>
        <w:t>。</w:t>
      </w:r>
    </w:p>
    <w:p w:rsidR="00317AC9" w:rsidRPr="00651762" w:rsidRDefault="00C97585">
      <w:pPr>
        <w:pStyle w:val="p0"/>
        <w:spacing w:before="0" w:after="0" w:line="360" w:lineRule="auto"/>
        <w:ind w:firstLine="540"/>
        <w:rPr>
          <w:b/>
        </w:rPr>
      </w:pPr>
      <w:r w:rsidRPr="00651762">
        <w:rPr>
          <w:rFonts w:hint="eastAsia"/>
          <w:b/>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rsidR="00317AC9" w:rsidRPr="00651762" w:rsidRDefault="00C97585">
      <w:pPr>
        <w:pStyle w:val="p0"/>
        <w:spacing w:before="0" w:after="0" w:line="360" w:lineRule="auto"/>
        <w:ind w:firstLine="540"/>
        <w:rPr>
          <w:rFonts w:ascii="仿宋_GB2312" w:eastAsia="仿宋_GB2312"/>
        </w:rPr>
      </w:pPr>
      <w:r w:rsidRPr="00651762">
        <w:rPr>
          <w:rFonts w:hint="eastAsia"/>
          <w:b/>
        </w:rPr>
        <w:t>如投标人的企业资质是根据 2020年11月30日发布的《住房和城乡建设部关于印发建设工程企业资质管理制度改革方案的通知》（建市〔2020〕94号）办理的，则资质相应要求如下：</w:t>
      </w:r>
      <w:r w:rsidRPr="00651762">
        <w:rPr>
          <w:rFonts w:hint="eastAsia"/>
          <w:b/>
          <w:u w:val="single"/>
        </w:rPr>
        <w:t>投标人具有承接本工程所需的水利水电工程施工总承包乙级或以上资质</w:t>
      </w:r>
      <w:r w:rsidRPr="00651762">
        <w:rPr>
          <w:rFonts w:hint="eastAsia"/>
          <w:b/>
        </w:rPr>
        <w:t>。</w:t>
      </w:r>
    </w:p>
    <w:p w:rsidR="00317AC9" w:rsidRPr="00651762" w:rsidRDefault="00C97585">
      <w:pPr>
        <w:widowControl/>
        <w:numPr>
          <w:ilvl w:val="0"/>
          <w:numId w:val="5"/>
        </w:numPr>
        <w:spacing w:line="360" w:lineRule="auto"/>
        <w:jc w:val="left"/>
        <w:rPr>
          <w:rFonts w:ascii="宋体" w:hAnsi="宋体" w:cs="宋体"/>
          <w:kern w:val="0"/>
          <w:sz w:val="24"/>
          <w:szCs w:val="24"/>
        </w:rPr>
      </w:pPr>
      <w:r w:rsidRPr="00651762">
        <w:rPr>
          <w:rFonts w:ascii="宋体" w:hAnsi="宋体" w:cs="宋体" w:hint="eastAsia"/>
          <w:kern w:val="0"/>
          <w:sz w:val="24"/>
          <w:szCs w:val="24"/>
        </w:rPr>
        <w:t>对投标人拟派项目负责人的要求：</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bCs/>
          <w:sz w:val="24"/>
        </w:rPr>
        <w:t>（1）投标人拟担任本工程项目负责人的人员须具有</w:t>
      </w:r>
      <w:r w:rsidRPr="00651762">
        <w:rPr>
          <w:rFonts w:ascii="宋体" w:hAnsi="宋体" w:hint="eastAsia"/>
          <w:sz w:val="24"/>
          <w:szCs w:val="24"/>
          <w:u w:val="single"/>
        </w:rPr>
        <w:t>水利水电工程</w:t>
      </w:r>
      <w:r w:rsidRPr="00651762">
        <w:rPr>
          <w:rFonts w:ascii="宋体" w:hAnsi="宋体" w:hint="eastAsia"/>
          <w:sz w:val="24"/>
          <w:szCs w:val="24"/>
        </w:rPr>
        <w:t>专业二级或以上级别的注册建造师。</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w:t>
      </w:r>
      <w:r w:rsidRPr="00651762">
        <w:rPr>
          <w:rFonts w:ascii="宋体" w:hAnsi="宋体"/>
          <w:sz w:val="24"/>
          <w:szCs w:val="24"/>
        </w:rPr>
        <w:t>2）项目负责人持有</w:t>
      </w:r>
      <w:r w:rsidRPr="00651762">
        <w:rPr>
          <w:rFonts w:ascii="宋体" w:hAnsi="宋体" w:hint="eastAsia"/>
          <w:sz w:val="24"/>
          <w:szCs w:val="24"/>
        </w:rPr>
        <w:t>水行政主管部门颁发</w:t>
      </w:r>
      <w:r w:rsidRPr="00651762">
        <w:rPr>
          <w:rFonts w:ascii="仿宋_GB2312" w:eastAsia="仿宋_GB2312" w:hAnsi="宋体" w:hint="eastAsia"/>
          <w:sz w:val="30"/>
          <w:szCs w:val="30"/>
        </w:rPr>
        <w:t>的</w:t>
      </w:r>
      <w:r w:rsidRPr="00651762">
        <w:rPr>
          <w:rFonts w:ascii="宋体" w:hAnsi="宋体" w:hint="eastAsia"/>
          <w:sz w:val="24"/>
          <w:szCs w:val="24"/>
        </w:rPr>
        <w:t>有效期内</w:t>
      </w:r>
      <w:r w:rsidRPr="00651762">
        <w:rPr>
          <w:rFonts w:ascii="仿宋_GB2312" w:eastAsia="仿宋_GB2312" w:hAnsi="宋体" w:hint="eastAsia"/>
          <w:sz w:val="30"/>
          <w:szCs w:val="30"/>
        </w:rPr>
        <w:t>的</w:t>
      </w:r>
      <w:r w:rsidRPr="00651762">
        <w:rPr>
          <w:rFonts w:ascii="宋体" w:hAnsi="宋体" w:hint="eastAsia"/>
          <w:sz w:val="24"/>
          <w:szCs w:val="24"/>
        </w:rPr>
        <w:t>安全生产考核合格证（</w:t>
      </w:r>
      <w:r w:rsidRPr="00651762">
        <w:rPr>
          <w:rFonts w:ascii="宋体" w:hAnsi="宋体"/>
          <w:sz w:val="24"/>
          <w:szCs w:val="24"/>
        </w:rPr>
        <w:t>B类）</w:t>
      </w:r>
      <w:r w:rsidRPr="00651762">
        <w:rPr>
          <w:rFonts w:ascii="宋体" w:hAnsi="宋体" w:hint="eastAsia"/>
          <w:sz w:val="24"/>
          <w:szCs w:val="24"/>
        </w:rPr>
        <w:t>。</w:t>
      </w:r>
    </w:p>
    <w:p w:rsidR="00317AC9" w:rsidRPr="00651762" w:rsidRDefault="00C97585">
      <w:pPr>
        <w:spacing w:line="360" w:lineRule="auto"/>
        <w:ind w:firstLineChars="200" w:firstLine="480"/>
        <w:rPr>
          <w:rFonts w:ascii="宋体" w:hAnsi="宋体" w:cs="宋体"/>
          <w:sz w:val="24"/>
          <w:szCs w:val="24"/>
        </w:rPr>
      </w:pPr>
      <w:r w:rsidRPr="00651762">
        <w:rPr>
          <w:rFonts w:ascii="宋体" w:hAnsi="宋体" w:cs="宋体" w:hint="eastAsia"/>
          <w:sz w:val="24"/>
          <w:szCs w:val="24"/>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p>
    <w:p w:rsidR="00317AC9" w:rsidRPr="00651762" w:rsidRDefault="00C97585">
      <w:pPr>
        <w:spacing w:line="360" w:lineRule="auto"/>
        <w:ind w:firstLineChars="200" w:firstLine="480"/>
        <w:rPr>
          <w:rFonts w:ascii="宋体" w:hAnsi="宋体" w:cs="宋体"/>
          <w:sz w:val="24"/>
          <w:szCs w:val="24"/>
          <w:u w:val="single"/>
        </w:rPr>
      </w:pPr>
      <w:r w:rsidRPr="00651762">
        <w:rPr>
          <w:rFonts w:ascii="宋体" w:hAnsi="宋体" w:cs="宋体" w:hint="eastAsia"/>
          <w:sz w:val="24"/>
          <w:szCs w:val="24"/>
          <w:u w:val="single"/>
        </w:rPr>
        <w:t>②项目负责人在任职期间不得担任专职安全员，项目专职安全员在任职期间也不得担任项目负责人，项目负责人和安全员不为同一人。</w:t>
      </w:r>
    </w:p>
    <w:p w:rsidR="00317AC9" w:rsidRPr="00651762" w:rsidRDefault="00C97585">
      <w:pPr>
        <w:widowControl/>
        <w:numPr>
          <w:ilvl w:val="0"/>
          <w:numId w:val="5"/>
        </w:numPr>
        <w:spacing w:line="360" w:lineRule="auto"/>
        <w:jc w:val="left"/>
        <w:rPr>
          <w:rFonts w:ascii="宋体" w:hAnsi="宋体" w:cs="宋体"/>
          <w:kern w:val="0"/>
          <w:sz w:val="24"/>
          <w:szCs w:val="24"/>
        </w:rPr>
      </w:pPr>
      <w:r w:rsidRPr="00651762">
        <w:rPr>
          <w:rFonts w:ascii="宋体" w:hAnsi="宋体" w:cs="宋体" w:hint="eastAsia"/>
          <w:kern w:val="0"/>
          <w:sz w:val="24"/>
          <w:szCs w:val="24"/>
        </w:rPr>
        <w:t>对投标人拟派专职安全员的要求：</w:t>
      </w:r>
    </w:p>
    <w:p w:rsidR="00317AC9" w:rsidRPr="00651762" w:rsidRDefault="00C97585">
      <w:pPr>
        <w:widowControl/>
        <w:spacing w:line="360" w:lineRule="auto"/>
        <w:ind w:firstLine="540"/>
        <w:jc w:val="left"/>
        <w:rPr>
          <w:rFonts w:ascii="宋体" w:hAnsi="宋体" w:cs="仿宋_GB2312"/>
          <w:sz w:val="24"/>
          <w:szCs w:val="24"/>
        </w:rPr>
      </w:pPr>
      <w:r w:rsidRPr="00651762">
        <w:rPr>
          <w:rFonts w:ascii="宋体" w:hAnsi="宋体" w:cs="仿宋_GB2312" w:hint="eastAsia"/>
          <w:sz w:val="24"/>
          <w:szCs w:val="24"/>
        </w:rPr>
        <w:t>专职安全员须具有水行政主管部门颁发的有效期内的安全生产考核合格证（C类）。</w:t>
      </w:r>
    </w:p>
    <w:p w:rsidR="00317AC9" w:rsidRPr="00651762" w:rsidRDefault="00C97585">
      <w:pPr>
        <w:widowControl/>
        <w:numPr>
          <w:ilvl w:val="0"/>
          <w:numId w:val="5"/>
        </w:numPr>
        <w:spacing w:line="360" w:lineRule="auto"/>
        <w:jc w:val="left"/>
        <w:rPr>
          <w:rFonts w:ascii="宋体" w:hAnsi="宋体" w:cs="宋体"/>
          <w:kern w:val="0"/>
          <w:sz w:val="24"/>
          <w:szCs w:val="24"/>
        </w:rPr>
      </w:pPr>
      <w:r w:rsidRPr="00651762">
        <w:rPr>
          <w:rFonts w:ascii="宋体" w:hAnsi="宋体" w:cs="宋体" w:hint="eastAsia"/>
          <w:kern w:val="0"/>
          <w:sz w:val="24"/>
          <w:szCs w:val="24"/>
        </w:rPr>
        <w:t>提交社保文件的要求</w:t>
      </w:r>
    </w:p>
    <w:p w:rsidR="00317AC9" w:rsidRPr="00651762" w:rsidRDefault="00C97585">
      <w:pPr>
        <w:widowControl/>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lastRenderedPageBreak/>
        <w:t>投标申请人须保证授权的委托代理人及项目部主要组成人员（项目负责人、技术负责人（如有）、专职安全员）均为本单位的正式职工，必须具有离投标截止时间最近</w:t>
      </w:r>
      <w:r w:rsidRPr="00651762">
        <w:rPr>
          <w:rFonts w:ascii="宋体" w:hAnsi="宋体" w:cs="宋体" w:hint="eastAsia"/>
          <w:kern w:val="0"/>
          <w:sz w:val="24"/>
          <w:szCs w:val="24"/>
          <w:u w:val="single"/>
        </w:rPr>
        <w:t>6个</w:t>
      </w:r>
      <w:r w:rsidRPr="00651762">
        <w:rPr>
          <w:rFonts w:ascii="宋体" w:hAnsi="宋体" w:cs="宋体" w:hint="eastAsia"/>
          <w:kern w:val="0"/>
          <w:sz w:val="24"/>
          <w:szCs w:val="24"/>
        </w:rPr>
        <w:t>月（</w:t>
      </w:r>
      <w:r w:rsidRPr="00651762">
        <w:rPr>
          <w:rFonts w:ascii="宋体" w:hAnsi="宋体" w:cs="宋体" w:hint="eastAsia"/>
          <w:b/>
          <w:bCs/>
          <w:kern w:val="0"/>
          <w:sz w:val="24"/>
          <w:szCs w:val="24"/>
          <w:u w:val="single"/>
        </w:rPr>
        <w:t>时间为：2023年1月至2023年6月</w:t>
      </w:r>
      <w:r w:rsidRPr="00651762">
        <w:rPr>
          <w:rFonts w:ascii="宋体" w:hAnsi="宋体" w:cs="宋体" w:hint="eastAsia"/>
          <w:kern w:val="0"/>
          <w:sz w:val="24"/>
          <w:szCs w:val="24"/>
        </w:rPr>
        <w:t>）在本单位交纳的社保证明文件（以加盖社会保险基金管理中心印章的《投保单》或《社会保险参保人员证明》资料为准）。</w:t>
      </w:r>
    </w:p>
    <w:p w:rsidR="00317AC9" w:rsidRPr="00651762" w:rsidRDefault="00C97585">
      <w:pPr>
        <w:widowControl/>
        <w:numPr>
          <w:ilvl w:val="0"/>
          <w:numId w:val="5"/>
        </w:numPr>
        <w:spacing w:line="360" w:lineRule="auto"/>
        <w:jc w:val="left"/>
        <w:rPr>
          <w:rFonts w:ascii="宋体" w:hAnsi="宋体" w:cs="宋体"/>
          <w:kern w:val="0"/>
          <w:sz w:val="24"/>
          <w:szCs w:val="24"/>
        </w:rPr>
      </w:pPr>
      <w:r w:rsidRPr="00651762">
        <w:rPr>
          <w:rFonts w:ascii="宋体" w:hAnsi="宋体" w:cs="宋体" w:hint="eastAsia"/>
          <w:kern w:val="0"/>
          <w:sz w:val="24"/>
          <w:szCs w:val="24"/>
        </w:rPr>
        <w:t>关于联合体投标</w:t>
      </w:r>
    </w:p>
    <w:p w:rsidR="00317AC9" w:rsidRPr="00651762" w:rsidRDefault="00C97585">
      <w:pPr>
        <w:widowControl/>
        <w:spacing w:line="360" w:lineRule="auto"/>
        <w:ind w:firstLine="540"/>
        <w:jc w:val="left"/>
        <w:rPr>
          <w:rFonts w:ascii="宋体" w:hAnsi="宋体"/>
          <w:sz w:val="24"/>
          <w:szCs w:val="24"/>
        </w:rPr>
      </w:pPr>
      <w:r w:rsidRPr="00651762">
        <w:rPr>
          <w:rFonts w:ascii="宋体" w:hAnsi="宋体" w:hint="eastAsia"/>
          <w:sz w:val="24"/>
          <w:szCs w:val="24"/>
        </w:rPr>
        <w:t>本次招标</w:t>
      </w:r>
      <w:r w:rsidRPr="00651762">
        <w:rPr>
          <w:rFonts w:ascii="宋体" w:hAnsi="宋体" w:hint="eastAsia"/>
          <w:sz w:val="24"/>
          <w:szCs w:val="24"/>
          <w:u w:val="single"/>
        </w:rPr>
        <w:t>不接受</w:t>
      </w:r>
      <w:r w:rsidRPr="00651762">
        <w:rPr>
          <w:rFonts w:ascii="宋体" w:hAnsi="宋体" w:hint="eastAsia"/>
          <w:sz w:val="24"/>
          <w:szCs w:val="24"/>
        </w:rPr>
        <w:t>联合体投标。</w:t>
      </w:r>
    </w:p>
    <w:p w:rsidR="00317AC9" w:rsidRPr="00651762" w:rsidRDefault="00C97585">
      <w:pPr>
        <w:widowControl/>
        <w:numPr>
          <w:ilvl w:val="0"/>
          <w:numId w:val="5"/>
        </w:numPr>
        <w:spacing w:line="360" w:lineRule="auto"/>
        <w:jc w:val="left"/>
        <w:rPr>
          <w:rFonts w:ascii="宋体" w:hAnsi="宋体" w:cs="宋体"/>
          <w:kern w:val="0"/>
          <w:sz w:val="24"/>
          <w:szCs w:val="24"/>
        </w:rPr>
      </w:pPr>
      <w:r w:rsidRPr="00651762">
        <w:rPr>
          <w:rFonts w:ascii="宋体" w:hAnsi="宋体" w:cs="宋体" w:hint="eastAsia"/>
          <w:kern w:val="0"/>
          <w:sz w:val="24"/>
          <w:szCs w:val="24"/>
        </w:rPr>
        <w:t>落实失信联合惩戒措施</w:t>
      </w:r>
    </w:p>
    <w:p w:rsidR="00317AC9" w:rsidRPr="00651762" w:rsidRDefault="00C97585">
      <w:pPr>
        <w:snapToGrid w:val="0"/>
        <w:spacing w:line="360" w:lineRule="auto"/>
        <w:ind w:firstLineChars="200" w:firstLine="480"/>
        <w:rPr>
          <w:rFonts w:ascii="宋体" w:hAnsi="宋体"/>
          <w:sz w:val="24"/>
          <w:szCs w:val="24"/>
          <w:u w:val="single"/>
        </w:rPr>
      </w:pPr>
      <w:r w:rsidRPr="00651762">
        <w:rPr>
          <w:rFonts w:ascii="宋体" w:hAnsi="宋体" w:hint="eastAsia"/>
          <w:sz w:val="24"/>
          <w:szCs w:val="24"/>
        </w:rPr>
        <w:t xml:space="preserve"> </w:t>
      </w:r>
      <w:r w:rsidRPr="00651762">
        <w:rPr>
          <w:rFonts w:ascii="宋体" w:hAnsi="宋体" w:hint="eastAsia"/>
          <w:sz w:val="24"/>
          <w:szCs w:val="24"/>
          <w:u w:val="single"/>
        </w:rPr>
        <w:t>未被纳入国家、市、区的失信联合惩戒名单且被限制参加财政投资工程或政府投资工程或建设工程投标的（具体名单以递交投标文件截止时间“信用广州”https://credit1.gz.gov.cn/publicity/punishGz公布的“严重失信主体名单”为准）。注：因联合惩戒措施表述存在细微差别，惩戒措施与上文不完全一致但措施内容相同的，也应属于被限制参与相关项目的投标。</w:t>
      </w:r>
    </w:p>
    <w:p w:rsidR="00317AC9" w:rsidRPr="00651762" w:rsidRDefault="00C97585">
      <w:pPr>
        <w:pStyle w:val="2"/>
        <w:rPr>
          <w:b/>
        </w:rPr>
      </w:pPr>
      <w:bookmarkStart w:id="4" w:name="_Toc61543583"/>
      <w:r w:rsidRPr="00651762">
        <w:rPr>
          <w:rFonts w:hint="eastAsia"/>
          <w:b/>
        </w:rPr>
        <w:t>招标公告和</w:t>
      </w:r>
      <w:r w:rsidRPr="00651762">
        <w:rPr>
          <w:b/>
        </w:rPr>
        <w:t>招标文件的获取</w:t>
      </w:r>
      <w:bookmarkEnd w:id="4"/>
    </w:p>
    <w:p w:rsidR="00317AC9" w:rsidRPr="00651762" w:rsidRDefault="00C97585">
      <w:pPr>
        <w:widowControl/>
        <w:shd w:val="clear" w:color="auto" w:fill="FFFFFF"/>
        <w:snapToGrid w:val="0"/>
        <w:spacing w:line="360" w:lineRule="auto"/>
        <w:ind w:leftChars="100" w:left="210" w:firstLineChars="100" w:firstLine="240"/>
        <w:rPr>
          <w:rFonts w:ascii="宋体" w:hAnsi="宋体"/>
          <w:bCs/>
          <w:sz w:val="24"/>
        </w:rPr>
      </w:pPr>
      <w:r w:rsidRPr="00651762">
        <w:rPr>
          <w:rFonts w:ascii="宋体" w:hAnsi="宋体" w:hint="eastAsia"/>
          <w:bCs/>
          <w:sz w:val="24"/>
        </w:rPr>
        <w:t>4.1招标公告发布时间</w:t>
      </w:r>
    </w:p>
    <w:p w:rsidR="00317AC9" w:rsidRPr="00651762" w:rsidRDefault="00C97585">
      <w:pPr>
        <w:widowControl/>
        <w:shd w:val="clear" w:color="auto" w:fill="FFFFFF"/>
        <w:snapToGrid w:val="0"/>
        <w:spacing w:line="360" w:lineRule="auto"/>
        <w:ind w:firstLineChars="200" w:firstLine="480"/>
        <w:rPr>
          <w:rFonts w:ascii="宋体" w:hAnsi="宋体"/>
          <w:sz w:val="24"/>
          <w:szCs w:val="24"/>
        </w:rPr>
      </w:pPr>
      <w:r w:rsidRPr="00651762">
        <w:rPr>
          <w:rFonts w:ascii="宋体" w:hAnsi="宋体" w:hint="eastAsia"/>
          <w:bCs/>
          <w:sz w:val="24"/>
        </w:rPr>
        <w:t>从</w:t>
      </w:r>
      <w:r w:rsidRPr="00651762">
        <w:rPr>
          <w:rFonts w:ascii="宋体" w:hAnsi="宋体" w:hint="eastAsia"/>
          <w:bCs/>
          <w:sz w:val="24"/>
          <w:u w:val="single"/>
        </w:rPr>
        <w:t>2023</w:t>
      </w:r>
      <w:r w:rsidRPr="00651762">
        <w:rPr>
          <w:rFonts w:ascii="宋体" w:hAnsi="宋体" w:hint="eastAsia"/>
          <w:bCs/>
          <w:sz w:val="24"/>
        </w:rPr>
        <w:t>年___月___日</w:t>
      </w:r>
      <w:r w:rsidRPr="00651762">
        <w:rPr>
          <w:rFonts w:ascii="宋体" w:hAnsi="宋体" w:hint="eastAsia"/>
          <w:bCs/>
          <w:sz w:val="24"/>
          <w:u w:val="single"/>
        </w:rPr>
        <w:t xml:space="preserve">   </w:t>
      </w:r>
      <w:r w:rsidRPr="00651762">
        <w:rPr>
          <w:rFonts w:ascii="宋体" w:hAnsi="宋体" w:hint="eastAsia"/>
          <w:sz w:val="24"/>
          <w:szCs w:val="24"/>
        </w:rPr>
        <w:t>时</w:t>
      </w:r>
      <w:r w:rsidRPr="00651762">
        <w:rPr>
          <w:rFonts w:ascii="宋体" w:hAnsi="宋体" w:hint="eastAsia"/>
          <w:sz w:val="24"/>
          <w:szCs w:val="24"/>
          <w:u w:val="single"/>
        </w:rPr>
        <w:t xml:space="preserve">    </w:t>
      </w:r>
      <w:r w:rsidRPr="00651762">
        <w:rPr>
          <w:rFonts w:ascii="宋体" w:hAnsi="宋体" w:hint="eastAsia"/>
          <w:sz w:val="24"/>
          <w:szCs w:val="24"/>
        </w:rPr>
        <w:t>分</w:t>
      </w:r>
      <w:r w:rsidRPr="00651762">
        <w:rPr>
          <w:rFonts w:ascii="宋体" w:hAnsi="宋体" w:hint="eastAsia"/>
          <w:bCs/>
          <w:sz w:val="24"/>
        </w:rPr>
        <w:t>至</w:t>
      </w:r>
      <w:r w:rsidRPr="00651762">
        <w:rPr>
          <w:rFonts w:ascii="宋体" w:hAnsi="宋体" w:hint="eastAsia"/>
          <w:bCs/>
          <w:sz w:val="24"/>
          <w:u w:val="single"/>
        </w:rPr>
        <w:t>2023</w:t>
      </w:r>
      <w:r w:rsidRPr="00651762">
        <w:rPr>
          <w:rFonts w:ascii="宋体" w:hAnsi="宋体" w:hint="eastAsia"/>
          <w:bCs/>
          <w:sz w:val="24"/>
        </w:rPr>
        <w:t>年___月___日___时___分（注：发布招标公告的时间为招标公告发出之日起至投标截止时间止）。</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4.2招标文件获取方式</w:t>
      </w:r>
    </w:p>
    <w:p w:rsidR="00317AC9" w:rsidRPr="00651762" w:rsidRDefault="00C97585">
      <w:pPr>
        <w:widowControl/>
        <w:shd w:val="clear" w:color="auto" w:fill="FFFFFF"/>
        <w:snapToGrid w:val="0"/>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本项目招标文件随招标公告一并在</w:t>
      </w:r>
      <w:r w:rsidRPr="00651762">
        <w:rPr>
          <w:rFonts w:ascii="宋体" w:hAnsi="宋体" w:hint="eastAsia"/>
          <w:sz w:val="24"/>
          <w:szCs w:val="24"/>
        </w:rPr>
        <w:t>广州公共资源交易</w:t>
      </w:r>
      <w:r w:rsidRPr="00651762">
        <w:rPr>
          <w:rFonts w:ascii="宋体" w:hAnsi="宋体" w:hint="eastAsia"/>
          <w:sz w:val="24"/>
        </w:rPr>
        <w:t>网发布</w:t>
      </w:r>
      <w:r w:rsidRPr="00651762">
        <w:rPr>
          <w:rFonts w:ascii="黑体" w:eastAsia="黑体" w:hAnsi="黑体" w:cs="宋体" w:hint="eastAsia"/>
          <w:kern w:val="0"/>
          <w:sz w:val="28"/>
          <w:szCs w:val="28"/>
        </w:rPr>
        <w:t>，</w:t>
      </w:r>
      <w:r w:rsidRPr="00651762">
        <w:rPr>
          <w:rFonts w:ascii="宋体" w:hAnsi="宋体" w:hint="eastAsia"/>
          <w:sz w:val="24"/>
          <w:szCs w:val="24"/>
        </w:rPr>
        <w:t>由投标人</w:t>
      </w:r>
      <w:r w:rsidRPr="00651762">
        <w:rPr>
          <w:rFonts w:ascii="宋体" w:hAnsi="宋体" w:cs="宋体" w:hint="eastAsia"/>
          <w:kern w:val="0"/>
          <w:sz w:val="24"/>
          <w:szCs w:val="24"/>
        </w:rPr>
        <w:t>自行下载。</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4.3招标公告网上发布时，同时发布招标文件、施工图纸、招标控制价。</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4.4招标公告、招标文件发布媒体</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本公告在广州公共资源交易网（网址：http://www.gzggzy.cn）、广东省招标投标监管网（网址：</w:t>
      </w:r>
      <w:r w:rsidRPr="00651762">
        <w:rPr>
          <w:rFonts w:ascii="宋体" w:hAnsi="宋体"/>
          <w:bCs/>
          <w:sz w:val="24"/>
        </w:rPr>
        <w:t xml:space="preserve"> http://zbtb.gd.gov.cn/login</w:t>
      </w:r>
      <w:r w:rsidRPr="00651762">
        <w:rPr>
          <w:rFonts w:ascii="宋体" w:hAnsi="宋体" w:hint="eastAsia"/>
          <w:bCs/>
          <w:sz w:val="24"/>
        </w:rPr>
        <w:t>）和中国招标投标公共服务平台（网址：http://www.cebpubservice.com/）</w:t>
      </w:r>
      <w:r w:rsidRPr="00651762">
        <w:rPr>
          <w:rFonts w:ascii="宋体" w:hAnsi="宋体" w:hint="eastAsia"/>
          <w:bCs/>
          <w:sz w:val="24"/>
          <w:u w:val="single"/>
        </w:rPr>
        <w:t>及广州市增城区人民政府门户网站（http://www.zc.gov.cn/）的“首页&gt;公开&gt;公共资源配置领域&gt;工程建设项目招投标”栏目</w:t>
      </w:r>
      <w:r w:rsidRPr="00651762">
        <w:rPr>
          <w:rFonts w:ascii="宋体" w:hAnsi="宋体" w:hint="eastAsia"/>
          <w:bCs/>
          <w:sz w:val="24"/>
        </w:rPr>
        <w:t>发布，本公告的修改、补充，在广州公共资源交易网发布。</w:t>
      </w:r>
    </w:p>
    <w:p w:rsidR="00317AC9" w:rsidRPr="00651762" w:rsidRDefault="00C97585">
      <w:pPr>
        <w:pStyle w:val="2"/>
        <w:rPr>
          <w:b/>
        </w:rPr>
      </w:pPr>
      <w:bookmarkStart w:id="5" w:name="_Toc61543584"/>
      <w:r w:rsidRPr="00651762">
        <w:rPr>
          <w:b/>
        </w:rPr>
        <w:t>投标文件的递交</w:t>
      </w:r>
      <w:bookmarkEnd w:id="5"/>
    </w:p>
    <w:p w:rsidR="00317AC9" w:rsidRPr="00651762" w:rsidRDefault="00C97585">
      <w:pPr>
        <w:spacing w:line="360" w:lineRule="auto"/>
        <w:ind w:firstLineChars="200" w:firstLine="480"/>
        <w:rPr>
          <w:rFonts w:ascii="宋体" w:hAnsi="宋体"/>
          <w:bCs/>
          <w:sz w:val="24"/>
        </w:rPr>
      </w:pPr>
      <w:r w:rsidRPr="00651762">
        <w:rPr>
          <w:rFonts w:ascii="宋体" w:hAnsi="宋体" w:hint="eastAsia"/>
          <w:sz w:val="24"/>
          <w:szCs w:val="24"/>
          <w:u w:val="single"/>
        </w:rPr>
        <w:t>5.1本项目采用电子投标，</w:t>
      </w:r>
      <w:r w:rsidRPr="00651762">
        <w:rPr>
          <w:rFonts w:ascii="宋体" w:hAnsi="宋体" w:hint="eastAsia"/>
          <w:bCs/>
          <w:sz w:val="24"/>
        </w:rPr>
        <w:t>投标文件递交的截止时间（投标截止时间，下同）为</w:t>
      </w:r>
      <w:r w:rsidRPr="00651762">
        <w:rPr>
          <w:rFonts w:ascii="宋体" w:hAnsi="宋体" w:hint="eastAsia"/>
          <w:bCs/>
          <w:sz w:val="24"/>
          <w:u w:val="single"/>
        </w:rPr>
        <w:t>2023</w:t>
      </w:r>
      <w:r w:rsidRPr="00651762">
        <w:rPr>
          <w:rFonts w:ascii="宋体" w:hAnsi="宋体" w:hint="eastAsia"/>
          <w:bCs/>
          <w:sz w:val="24"/>
        </w:rPr>
        <w:lastRenderedPageBreak/>
        <w:t>年</w:t>
      </w:r>
      <w:r w:rsidRPr="00651762">
        <w:rPr>
          <w:rFonts w:ascii="宋体" w:hAnsi="宋体"/>
          <w:bCs/>
          <w:sz w:val="24"/>
          <w:u w:val="single"/>
        </w:rPr>
        <w:t xml:space="preserve">   </w:t>
      </w:r>
      <w:r w:rsidRPr="00651762">
        <w:rPr>
          <w:rFonts w:ascii="宋体" w:hAnsi="宋体" w:hint="eastAsia"/>
          <w:bCs/>
          <w:sz w:val="24"/>
        </w:rPr>
        <w:t>月</w:t>
      </w:r>
      <w:r w:rsidRPr="00651762">
        <w:rPr>
          <w:rFonts w:ascii="宋体" w:hAnsi="宋体"/>
          <w:bCs/>
          <w:sz w:val="24"/>
          <w:u w:val="single"/>
        </w:rPr>
        <w:t xml:space="preserve">  </w:t>
      </w:r>
      <w:r w:rsidRPr="00651762">
        <w:rPr>
          <w:rFonts w:ascii="宋体" w:hAnsi="宋体" w:hint="eastAsia"/>
          <w:bCs/>
          <w:sz w:val="24"/>
        </w:rPr>
        <w:t>日</w:t>
      </w:r>
      <w:r w:rsidRPr="00651762">
        <w:rPr>
          <w:rFonts w:ascii="宋体" w:hAnsi="宋体"/>
          <w:bCs/>
          <w:sz w:val="24"/>
          <w:u w:val="single"/>
        </w:rPr>
        <w:t xml:space="preserve">  </w:t>
      </w:r>
      <w:r w:rsidRPr="00651762">
        <w:rPr>
          <w:rFonts w:ascii="宋体" w:hAnsi="宋体" w:hint="eastAsia"/>
          <w:bCs/>
          <w:sz w:val="24"/>
        </w:rPr>
        <w:t>时</w:t>
      </w:r>
      <w:r w:rsidRPr="00651762">
        <w:rPr>
          <w:rFonts w:ascii="宋体" w:hAnsi="宋体"/>
          <w:bCs/>
          <w:sz w:val="24"/>
          <w:u w:val="single"/>
        </w:rPr>
        <w:t xml:space="preserve">  </w:t>
      </w:r>
      <w:r w:rsidRPr="00651762">
        <w:rPr>
          <w:rFonts w:ascii="宋体" w:hAnsi="宋体" w:hint="eastAsia"/>
          <w:bCs/>
          <w:sz w:val="24"/>
        </w:rPr>
        <w:t>分</w:t>
      </w:r>
      <w:r w:rsidRPr="00651762">
        <w:rPr>
          <w:rFonts w:ascii="宋体" w:hAnsi="宋体" w:hint="eastAsia"/>
          <w:sz w:val="24"/>
          <w:szCs w:val="24"/>
        </w:rPr>
        <w:t>，</w:t>
      </w:r>
      <w:r w:rsidRPr="00651762">
        <w:rPr>
          <w:rFonts w:ascii="宋体" w:hAnsi="宋体" w:hint="eastAsia"/>
          <w:sz w:val="24"/>
          <w:szCs w:val="24"/>
          <w:u w:val="single"/>
        </w:rPr>
        <w:t>有关电子投标的操作指引请投标人自行登录广州公共资源交易中心网站查阅“【全流程电子化项目】电子招投标操作手册（无纸化）”</w:t>
      </w:r>
      <w:r w:rsidRPr="00651762">
        <w:rPr>
          <w:rFonts w:ascii="宋体" w:hAnsi="宋体" w:hint="eastAsia"/>
          <w:bCs/>
          <w:sz w:val="24"/>
        </w:rPr>
        <w:t>。</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bCs/>
          <w:sz w:val="24"/>
        </w:rPr>
        <w:t>投标人投标文件解密时间为投标截止时间后60分钟，即：</w:t>
      </w:r>
      <w:r w:rsidRPr="00651762">
        <w:rPr>
          <w:rFonts w:ascii="宋体" w:hAnsi="宋体" w:hint="eastAsia"/>
          <w:sz w:val="24"/>
          <w:szCs w:val="24"/>
          <w:u w:val="single"/>
        </w:rPr>
        <w:t>2023</w:t>
      </w:r>
      <w:r w:rsidRPr="00651762">
        <w:rPr>
          <w:rFonts w:ascii="宋体" w:hAnsi="宋体"/>
          <w:sz w:val="24"/>
          <w:szCs w:val="24"/>
        </w:rPr>
        <w:t>年___月___日___时___分至</w:t>
      </w:r>
      <w:r w:rsidRPr="00651762">
        <w:rPr>
          <w:rFonts w:ascii="宋体" w:hAnsi="宋体" w:hint="eastAsia"/>
          <w:sz w:val="24"/>
          <w:szCs w:val="24"/>
          <w:u w:val="single"/>
        </w:rPr>
        <w:t>2023</w:t>
      </w:r>
      <w:r w:rsidRPr="00651762">
        <w:rPr>
          <w:rFonts w:ascii="宋体" w:hAnsi="宋体"/>
          <w:sz w:val="24"/>
          <w:szCs w:val="24"/>
        </w:rPr>
        <w:t>年___月___日___时___分</w:t>
      </w:r>
      <w:r w:rsidRPr="00651762">
        <w:rPr>
          <w:rFonts w:ascii="宋体" w:hAnsi="宋体" w:hint="eastAsia"/>
          <w:sz w:val="24"/>
          <w:szCs w:val="24"/>
        </w:rPr>
        <w:t>。</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5.2开标时间：</w:t>
      </w:r>
      <w:r w:rsidRPr="00651762">
        <w:rPr>
          <w:rFonts w:ascii="宋体" w:hAnsi="宋体" w:hint="eastAsia"/>
          <w:bCs/>
          <w:sz w:val="24"/>
          <w:u w:val="single"/>
        </w:rPr>
        <w:t>2023</w:t>
      </w:r>
      <w:r w:rsidRPr="00651762">
        <w:rPr>
          <w:rFonts w:ascii="宋体" w:hAnsi="宋体" w:hint="eastAsia"/>
          <w:bCs/>
          <w:sz w:val="24"/>
        </w:rPr>
        <w:t>年</w:t>
      </w:r>
      <w:r w:rsidRPr="00651762">
        <w:rPr>
          <w:rFonts w:ascii="宋体" w:hAnsi="宋体" w:hint="eastAsia"/>
          <w:bCs/>
          <w:sz w:val="24"/>
          <w:u w:val="single"/>
        </w:rPr>
        <w:t xml:space="preserve">    </w:t>
      </w:r>
      <w:r w:rsidRPr="00651762">
        <w:rPr>
          <w:rFonts w:ascii="宋体" w:hAnsi="宋体" w:hint="eastAsia"/>
          <w:bCs/>
          <w:sz w:val="24"/>
        </w:rPr>
        <w:t>月_</w:t>
      </w:r>
      <w:r w:rsidRPr="00651762">
        <w:rPr>
          <w:rFonts w:ascii="宋体" w:hAnsi="宋体"/>
          <w:bCs/>
          <w:sz w:val="24"/>
        </w:rPr>
        <w:t>_</w:t>
      </w:r>
      <w:r w:rsidRPr="00651762">
        <w:rPr>
          <w:rFonts w:ascii="宋体" w:hAnsi="宋体" w:hint="eastAsia"/>
          <w:bCs/>
          <w:sz w:val="24"/>
        </w:rPr>
        <w:t>_日_</w:t>
      </w:r>
      <w:r w:rsidRPr="00651762">
        <w:rPr>
          <w:rFonts w:ascii="宋体" w:hAnsi="宋体"/>
          <w:bCs/>
          <w:sz w:val="24"/>
        </w:rPr>
        <w:t>_</w:t>
      </w:r>
      <w:r w:rsidRPr="00651762">
        <w:rPr>
          <w:rFonts w:ascii="宋体" w:hAnsi="宋体" w:hint="eastAsia"/>
          <w:bCs/>
          <w:sz w:val="24"/>
        </w:rPr>
        <w:t>_时_</w:t>
      </w:r>
      <w:r w:rsidRPr="00651762">
        <w:rPr>
          <w:rFonts w:ascii="宋体" w:hAnsi="宋体"/>
          <w:bCs/>
          <w:sz w:val="24"/>
        </w:rPr>
        <w:t>_</w:t>
      </w:r>
      <w:r w:rsidRPr="00651762">
        <w:rPr>
          <w:rFonts w:ascii="宋体" w:hAnsi="宋体" w:hint="eastAsia"/>
          <w:bCs/>
          <w:sz w:val="24"/>
        </w:rPr>
        <w:t>_分</w:t>
      </w:r>
      <w:r w:rsidRPr="00651762">
        <w:rPr>
          <w:rFonts w:ascii="宋体" w:hAnsi="宋体" w:hint="eastAsia"/>
          <w:sz w:val="24"/>
          <w:szCs w:val="24"/>
        </w:rPr>
        <w:t>在广州公共资源交易中心增城交易部第</w:t>
      </w:r>
      <w:r w:rsidRPr="00651762">
        <w:rPr>
          <w:rFonts w:ascii="宋体" w:hAnsi="宋体" w:hint="eastAsia"/>
          <w:sz w:val="24"/>
          <w:szCs w:val="24"/>
          <w:u w:val="single"/>
        </w:rPr>
        <w:t xml:space="preserve">   </w:t>
      </w:r>
      <w:r w:rsidRPr="00651762">
        <w:rPr>
          <w:rFonts w:ascii="宋体" w:hAnsi="宋体" w:hint="eastAsia"/>
          <w:sz w:val="24"/>
          <w:szCs w:val="24"/>
        </w:rPr>
        <w:t>开标室</w:t>
      </w:r>
      <w:r w:rsidRPr="00651762">
        <w:rPr>
          <w:rFonts w:ascii="宋体" w:hAnsi="宋体" w:hint="eastAsia"/>
          <w:bCs/>
          <w:sz w:val="24"/>
        </w:rPr>
        <w:t xml:space="preserve">。    </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5.3投标截止时间与开标时间是否有变化，请密切留意招标答疑中的相关信息。递交投标文件截止时间后，开标时间因故推迟的，相关评标信息仍以原递交投标文件截止时间的信息为准。</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5.4投标人通过</w:t>
      </w:r>
      <w:r w:rsidRPr="00651762">
        <w:rPr>
          <w:rFonts w:ascii="宋体" w:hAnsi="宋体" w:hint="eastAsia"/>
          <w:bCs/>
          <w:sz w:val="24"/>
          <w:u w:val="single"/>
        </w:rPr>
        <w:t>广州公共资源</w:t>
      </w:r>
      <w:r w:rsidRPr="00651762">
        <w:rPr>
          <w:rFonts w:ascii="宋体" w:hAnsi="宋体" w:hint="eastAsia"/>
          <w:bCs/>
          <w:sz w:val="24"/>
        </w:rPr>
        <w:t>交易平台递交电子投标文件。投标人应在递交投标文件截止时间前，登录</w:t>
      </w:r>
      <w:r w:rsidRPr="00651762">
        <w:rPr>
          <w:rFonts w:ascii="宋体" w:hAnsi="宋体" w:hint="eastAsia"/>
          <w:bCs/>
          <w:sz w:val="24"/>
          <w:u w:val="single"/>
        </w:rPr>
        <w:t>广州公共资源</w:t>
      </w:r>
      <w:r w:rsidRPr="00651762">
        <w:rPr>
          <w:rFonts w:ascii="宋体" w:hAnsi="宋体" w:hint="eastAsia"/>
          <w:bCs/>
          <w:sz w:val="24"/>
        </w:rPr>
        <w:t>交易平台网站办理网上投标登记手续；完成所有投标文件的上传，并取得回执码，</w:t>
      </w:r>
      <w:r w:rsidRPr="00651762">
        <w:rPr>
          <w:rFonts w:ascii="宋体" w:hAnsi="宋体"/>
          <w:bCs/>
          <w:sz w:val="24"/>
        </w:rPr>
        <w:t>投标截止时间前未完成投标文件传输的，视为未递交投标文件</w:t>
      </w:r>
      <w:r w:rsidRPr="00651762">
        <w:rPr>
          <w:rFonts w:ascii="宋体" w:hAnsi="宋体" w:hint="eastAsia"/>
          <w:bCs/>
          <w:sz w:val="24"/>
        </w:rPr>
        <w:t>。</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5.5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rsidR="00317AC9" w:rsidRPr="00651762" w:rsidRDefault="00C97585">
      <w:pPr>
        <w:widowControl/>
        <w:shd w:val="clear" w:color="auto" w:fill="FFFFFF"/>
        <w:snapToGrid w:val="0"/>
        <w:spacing w:line="360" w:lineRule="auto"/>
        <w:ind w:firstLineChars="200" w:firstLine="480"/>
        <w:rPr>
          <w:rFonts w:ascii="宋体" w:hAnsi="宋体"/>
          <w:bCs/>
          <w:sz w:val="24"/>
        </w:rPr>
      </w:pPr>
      <w:r w:rsidRPr="00651762">
        <w:rPr>
          <w:rFonts w:ascii="宋体" w:hAnsi="宋体" w:hint="eastAsia"/>
          <w:bCs/>
          <w:sz w:val="24"/>
        </w:rPr>
        <w:t>5.6在投标文件递交截止时间之前，投标人可以撤回或替换已递交的投标文件；可以修改网上投标登记相关信息。</w:t>
      </w:r>
    </w:p>
    <w:p w:rsidR="00317AC9" w:rsidRPr="00651762" w:rsidRDefault="00C97585">
      <w:pPr>
        <w:widowControl/>
        <w:shd w:val="clear" w:color="auto" w:fill="FFFFFF"/>
        <w:snapToGrid w:val="0"/>
        <w:spacing w:line="360" w:lineRule="auto"/>
        <w:ind w:firstLineChars="200" w:firstLine="480"/>
        <w:rPr>
          <w:rFonts w:hAnsi="宋体"/>
          <w:sz w:val="24"/>
          <w:u w:val="single"/>
        </w:rPr>
      </w:pPr>
      <w:r w:rsidRPr="00651762">
        <w:rPr>
          <w:rFonts w:hAnsi="宋体" w:hint="eastAsia"/>
          <w:sz w:val="24"/>
          <w:u w:val="single"/>
        </w:rPr>
        <w:t>5.7</w:t>
      </w:r>
      <w:r w:rsidRPr="00651762">
        <w:rPr>
          <w:rFonts w:ascii="宋体" w:hAnsi="宋体" w:hint="eastAsia"/>
          <w:sz w:val="24"/>
          <w:szCs w:val="24"/>
          <w:u w:val="single"/>
        </w:rPr>
        <w:t>广东中京建设有限公司因在增城区水务工程建设中存在严重违约行为，根据《广州市增城区水务局关于对广东中京建设有限公司（施工单位）不良行为的通报》（穗增水〔2020〕102号）的规定，不予以接受广东中京建设有限公司参加增城区水务建设项目的投标，有效期至2023年9月27日</w:t>
      </w:r>
      <w:r w:rsidRPr="00651762">
        <w:rPr>
          <w:rFonts w:hAnsi="宋体" w:hint="eastAsia"/>
          <w:sz w:val="24"/>
          <w:u w:val="single"/>
        </w:rPr>
        <w:t>。</w:t>
      </w:r>
    </w:p>
    <w:p w:rsidR="00317AC9" w:rsidRPr="00651762" w:rsidRDefault="00C97585">
      <w:pPr>
        <w:pStyle w:val="2"/>
        <w:rPr>
          <w:b/>
        </w:rPr>
      </w:pPr>
      <w:bookmarkStart w:id="6" w:name="_Toc61543585"/>
      <w:r w:rsidRPr="00651762">
        <w:rPr>
          <w:rFonts w:hint="eastAsia"/>
          <w:b/>
        </w:rPr>
        <w:t>投标保证金</w:t>
      </w:r>
      <w:bookmarkEnd w:id="6"/>
    </w:p>
    <w:p w:rsidR="00317AC9" w:rsidRPr="00651762" w:rsidRDefault="00C97585">
      <w:pPr>
        <w:spacing w:line="360" w:lineRule="auto"/>
        <w:ind w:firstLineChars="150" w:firstLine="360"/>
        <w:rPr>
          <w:rFonts w:ascii="宋体" w:hAnsi="宋体"/>
          <w:sz w:val="24"/>
          <w:szCs w:val="24"/>
        </w:rPr>
      </w:pPr>
      <w:r w:rsidRPr="00651762">
        <w:rPr>
          <w:rFonts w:ascii="宋体" w:hAnsi="宋体" w:hint="eastAsia"/>
          <w:sz w:val="24"/>
          <w:szCs w:val="24"/>
        </w:rPr>
        <w:t>投标保证金</w:t>
      </w:r>
      <w:r w:rsidRPr="00651762">
        <w:rPr>
          <w:rFonts w:ascii="宋体" w:hAnsi="宋体" w:hint="eastAsia"/>
          <w:b/>
          <w:bCs/>
          <w:sz w:val="24"/>
          <w:szCs w:val="24"/>
          <w:u w:val="single"/>
        </w:rPr>
        <w:t>5</w:t>
      </w:r>
      <w:r w:rsidRPr="00651762">
        <w:rPr>
          <w:rFonts w:ascii="宋体" w:hAnsi="宋体" w:hint="eastAsia"/>
          <w:sz w:val="24"/>
          <w:szCs w:val="24"/>
        </w:rPr>
        <w:t>万元，投标保证金须按招标文件规定的方式在开标前完成缴纳。</w:t>
      </w:r>
    </w:p>
    <w:p w:rsidR="00317AC9" w:rsidRPr="00651762" w:rsidRDefault="00C97585">
      <w:pPr>
        <w:pStyle w:val="2"/>
        <w:rPr>
          <w:b/>
        </w:rPr>
      </w:pPr>
      <w:bookmarkStart w:id="7" w:name="_Toc61543586"/>
      <w:r w:rsidRPr="00651762">
        <w:rPr>
          <w:rFonts w:hint="eastAsia"/>
          <w:b/>
        </w:rPr>
        <w:t>资格审查方式</w:t>
      </w:r>
      <w:bookmarkEnd w:id="7"/>
    </w:p>
    <w:p w:rsidR="00317AC9" w:rsidRPr="00651762" w:rsidRDefault="00C97585">
      <w:pPr>
        <w:spacing w:line="360" w:lineRule="auto"/>
        <w:ind w:leftChars="100" w:left="210" w:firstLineChars="100" w:firstLine="240"/>
        <w:rPr>
          <w:rFonts w:ascii="宋体" w:hAnsi="宋体"/>
          <w:sz w:val="24"/>
          <w:szCs w:val="24"/>
        </w:rPr>
      </w:pPr>
      <w:r w:rsidRPr="00651762">
        <w:rPr>
          <w:rFonts w:ascii="宋体" w:hAnsi="宋体" w:hint="eastAsia"/>
          <w:sz w:val="24"/>
          <w:szCs w:val="24"/>
        </w:rPr>
        <w:t>7.1本工程采用资格后审方式，由评标委员会负责资格审查。</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7.2资格审查结果将在广州公共资源交易网和广东省招标投标监管网公示，公示时间不得少于3日。</w:t>
      </w:r>
    </w:p>
    <w:p w:rsidR="00317AC9" w:rsidRPr="00651762" w:rsidRDefault="00C97585">
      <w:pPr>
        <w:pStyle w:val="2"/>
        <w:rPr>
          <w:b/>
        </w:rPr>
      </w:pPr>
      <w:bookmarkStart w:id="8" w:name="_Toc61543587"/>
      <w:r w:rsidRPr="00651762">
        <w:rPr>
          <w:rFonts w:hint="eastAsia"/>
          <w:b/>
        </w:rPr>
        <w:lastRenderedPageBreak/>
        <w:t>企业信息登记</w:t>
      </w:r>
      <w:bookmarkEnd w:id="8"/>
    </w:p>
    <w:p w:rsidR="00317AC9" w:rsidRPr="00651762" w:rsidRDefault="00C97585">
      <w:pPr>
        <w:spacing w:line="360" w:lineRule="auto"/>
        <w:ind w:firstLineChars="200" w:firstLine="480"/>
      </w:pPr>
      <w:r w:rsidRPr="00651762">
        <w:rPr>
          <w:rFonts w:hint="eastAsia"/>
          <w:sz w:val="24"/>
        </w:rPr>
        <w:t>本次招标要求投标人办理网上投标登记前，须在</w:t>
      </w:r>
      <w:r w:rsidRPr="00651762">
        <w:rPr>
          <w:rFonts w:ascii="宋体" w:hAnsi="宋体" w:hint="eastAsia"/>
          <w:sz w:val="24"/>
          <w:szCs w:val="24"/>
          <w:u w:val="single"/>
        </w:rPr>
        <w:t>广州公共资源</w:t>
      </w:r>
      <w:r w:rsidRPr="00651762">
        <w:rPr>
          <w:rFonts w:hint="eastAsia"/>
          <w:sz w:val="24"/>
        </w:rPr>
        <w:t>交易平台完成企业信息登记，及拟担任本工程项目负责人、专职安全员须是本企业信息登记中的在册人员。</w:t>
      </w:r>
      <w:r w:rsidRPr="00651762">
        <w:rPr>
          <w:rFonts w:ascii="宋体" w:hAnsi="宋体" w:cs="宋体" w:hint="eastAsia"/>
          <w:kern w:val="0"/>
          <w:sz w:val="24"/>
          <w:szCs w:val="24"/>
        </w:rPr>
        <w:t>企业信息登记应按照</w:t>
      </w:r>
      <w:r w:rsidRPr="00651762">
        <w:rPr>
          <w:rFonts w:ascii="宋体" w:hAnsi="宋体" w:hint="eastAsia"/>
          <w:sz w:val="24"/>
          <w:szCs w:val="24"/>
          <w:u w:val="single"/>
        </w:rPr>
        <w:t>广州公共资源</w:t>
      </w:r>
      <w:r w:rsidRPr="00651762">
        <w:rPr>
          <w:rFonts w:ascii="宋体" w:hAnsi="宋体" w:cs="宋体" w:hint="eastAsia"/>
          <w:kern w:val="0"/>
          <w:sz w:val="24"/>
          <w:szCs w:val="24"/>
        </w:rPr>
        <w:t>交易平台关于企业信息登记的相关指南进行操作。详见：</w:t>
      </w:r>
      <w:r w:rsidRPr="00651762">
        <w:rPr>
          <w:rFonts w:ascii="宋体" w:hAnsi="宋体" w:cs="宋体" w:hint="eastAsia"/>
          <w:kern w:val="0"/>
          <w:sz w:val="24"/>
          <w:szCs w:val="24"/>
          <w:u w:val="single"/>
        </w:rPr>
        <w:t>广州市公共资源交易中心网站</w:t>
      </w:r>
      <w:r w:rsidRPr="00651762">
        <w:rPr>
          <w:rFonts w:ascii="宋体" w:hAnsi="宋体" w:cs="宋体" w:hint="eastAsia"/>
          <w:kern w:val="0"/>
          <w:sz w:val="24"/>
          <w:szCs w:val="24"/>
        </w:rPr>
        <w:t>。</w:t>
      </w:r>
    </w:p>
    <w:p w:rsidR="00317AC9" w:rsidRPr="00651762" w:rsidRDefault="00C97585">
      <w:pPr>
        <w:pStyle w:val="2"/>
        <w:rPr>
          <w:b/>
        </w:rPr>
      </w:pPr>
      <w:bookmarkStart w:id="9" w:name="_Toc61543588"/>
      <w:r w:rsidRPr="00651762">
        <w:rPr>
          <w:rFonts w:hint="eastAsia"/>
          <w:b/>
        </w:rPr>
        <w:t>诚信得分</w:t>
      </w:r>
      <w:bookmarkEnd w:id="9"/>
    </w:p>
    <w:p w:rsidR="00317AC9" w:rsidRPr="00651762" w:rsidRDefault="00C97585">
      <w:pPr>
        <w:spacing w:line="360" w:lineRule="auto"/>
        <w:ind w:firstLineChars="200" w:firstLine="480"/>
        <w:rPr>
          <w:sz w:val="24"/>
        </w:rPr>
      </w:pPr>
      <w:r w:rsidRPr="00651762">
        <w:rPr>
          <w:sz w:val="24"/>
        </w:rPr>
        <w:t>投标人诚信评价分取自本项目</w:t>
      </w:r>
      <w:r w:rsidRPr="00651762">
        <w:rPr>
          <w:rFonts w:hint="eastAsia"/>
          <w:sz w:val="24"/>
        </w:rPr>
        <w:t>招标公告发布</w:t>
      </w:r>
      <w:r w:rsidRPr="00651762">
        <w:rPr>
          <w:sz w:val="24"/>
        </w:rPr>
        <w:t>第</w:t>
      </w:r>
      <w:r w:rsidRPr="00651762">
        <w:rPr>
          <w:sz w:val="24"/>
        </w:rPr>
        <w:t>1</w:t>
      </w:r>
      <w:r w:rsidRPr="00651762">
        <w:rPr>
          <w:sz w:val="24"/>
        </w:rPr>
        <w:t>天所在季度的上一季度广州市水务工程企业库及诚信</w:t>
      </w:r>
      <w:r w:rsidRPr="00651762">
        <w:rPr>
          <w:rFonts w:hint="eastAsia"/>
          <w:sz w:val="24"/>
        </w:rPr>
        <w:t>评价系统</w:t>
      </w:r>
      <w:r w:rsidRPr="00651762">
        <w:rPr>
          <w:sz w:val="24"/>
        </w:rPr>
        <w:t>（</w:t>
      </w:r>
      <w:r w:rsidRPr="00651762">
        <w:rPr>
          <w:rFonts w:ascii="宋体" w:hAnsi="宋体" w:cs="宋体" w:hint="eastAsia"/>
          <w:kern w:val="0"/>
          <w:sz w:val="24"/>
          <w:szCs w:val="24"/>
          <w:u w:val="single"/>
        </w:rPr>
        <w:t>http://120.236.111.11:8001/#/website</w:t>
      </w:r>
      <w:r w:rsidRPr="00651762">
        <w:rPr>
          <w:sz w:val="24"/>
        </w:rPr>
        <w:t>）中的</w:t>
      </w:r>
      <w:r w:rsidRPr="00651762">
        <w:rPr>
          <w:sz w:val="24"/>
        </w:rPr>
        <w:t>“</w:t>
      </w:r>
      <w:r w:rsidRPr="00651762">
        <w:rPr>
          <w:sz w:val="24"/>
        </w:rPr>
        <w:t>诚信排名</w:t>
      </w:r>
      <w:r w:rsidRPr="00651762">
        <w:rPr>
          <w:sz w:val="24"/>
        </w:rPr>
        <w:t>&gt;&gt;</w:t>
      </w:r>
      <w:r w:rsidRPr="00651762">
        <w:rPr>
          <w:sz w:val="24"/>
        </w:rPr>
        <w:t>施工</w:t>
      </w:r>
      <w:r w:rsidRPr="00651762">
        <w:rPr>
          <w:sz w:val="24"/>
        </w:rPr>
        <w:t>—</w:t>
      </w:r>
      <w:r w:rsidRPr="00651762">
        <w:rPr>
          <w:rFonts w:hint="eastAsia"/>
          <w:sz w:val="24"/>
        </w:rPr>
        <w:t>水利</w:t>
      </w:r>
      <w:r w:rsidRPr="00651762">
        <w:rPr>
          <w:sz w:val="24"/>
        </w:rPr>
        <w:t>”</w:t>
      </w:r>
      <w:r w:rsidRPr="00651762">
        <w:rPr>
          <w:sz w:val="24"/>
        </w:rPr>
        <w:t>中</w:t>
      </w:r>
      <w:r w:rsidRPr="00651762">
        <w:rPr>
          <w:sz w:val="24"/>
        </w:rPr>
        <w:t>“</w:t>
      </w:r>
      <w:r w:rsidRPr="00651762">
        <w:rPr>
          <w:sz w:val="24"/>
        </w:rPr>
        <w:t>诚信综合评价</w:t>
      </w:r>
      <w:r w:rsidRPr="00651762">
        <w:rPr>
          <w:sz w:val="24"/>
        </w:rPr>
        <w:t>”</w:t>
      </w:r>
      <w:r w:rsidRPr="00651762">
        <w:rPr>
          <w:sz w:val="24"/>
        </w:rPr>
        <w:t>分，</w:t>
      </w:r>
      <w:r w:rsidRPr="00651762">
        <w:rPr>
          <w:rFonts w:ascii="Times New Roman" w:hAnsi="Times New Roman" w:hint="eastAsia"/>
          <w:sz w:val="24"/>
        </w:rPr>
        <w:t>未入库企业或在广州市水务工程企业库及诚信评价系统网站中尚无诚信排名“施工－水利”得分的投标人，其诚信得分按</w:t>
      </w:r>
      <w:r w:rsidRPr="00651762">
        <w:rPr>
          <w:rFonts w:ascii="Times New Roman" w:hAnsi="Times New Roman" w:hint="eastAsia"/>
          <w:sz w:val="24"/>
        </w:rPr>
        <w:t>80</w:t>
      </w:r>
      <w:r w:rsidRPr="00651762">
        <w:rPr>
          <w:rFonts w:ascii="Times New Roman" w:hAnsi="Times New Roman" w:hint="eastAsia"/>
          <w:sz w:val="24"/>
        </w:rPr>
        <w:t>分计算（</w:t>
      </w:r>
      <w:r w:rsidRPr="00651762">
        <w:rPr>
          <w:rFonts w:ascii="Times New Roman" w:hAnsi="Times New Roman" w:hint="eastAsia"/>
          <w:sz w:val="24"/>
        </w:rPr>
        <w:t>100</w:t>
      </w:r>
      <w:r w:rsidRPr="00651762">
        <w:rPr>
          <w:rFonts w:ascii="Times New Roman" w:hAnsi="Times New Roman" w:hint="eastAsia"/>
          <w:sz w:val="24"/>
        </w:rPr>
        <w:t>（市场行为评价分）×</w:t>
      </w:r>
      <w:r w:rsidRPr="00651762">
        <w:rPr>
          <w:rFonts w:ascii="Times New Roman" w:hAnsi="Times New Roman" w:hint="eastAsia"/>
          <w:sz w:val="24"/>
        </w:rPr>
        <w:t>20%+75</w:t>
      </w:r>
      <w:r w:rsidRPr="00651762">
        <w:rPr>
          <w:rFonts w:ascii="Times New Roman" w:hAnsi="Times New Roman" w:hint="eastAsia"/>
          <w:sz w:val="24"/>
        </w:rPr>
        <w:t>（质量安全管理评价得分）×</w:t>
      </w:r>
      <w:r w:rsidRPr="00651762">
        <w:rPr>
          <w:rFonts w:ascii="Times New Roman" w:hAnsi="Times New Roman" w:hint="eastAsia"/>
          <w:sz w:val="24"/>
        </w:rPr>
        <w:t>50%+75</w:t>
      </w:r>
      <w:r w:rsidRPr="00651762">
        <w:rPr>
          <w:rFonts w:ascii="Times New Roman" w:hAnsi="Times New Roman" w:hint="eastAsia"/>
          <w:sz w:val="24"/>
        </w:rPr>
        <w:t>（履约评价得分）×</w:t>
      </w:r>
      <w:r w:rsidRPr="00651762">
        <w:rPr>
          <w:rFonts w:ascii="Times New Roman" w:hAnsi="Times New Roman" w:hint="eastAsia"/>
          <w:sz w:val="24"/>
        </w:rPr>
        <w:t>30%=80</w:t>
      </w:r>
      <w:r w:rsidRPr="00651762">
        <w:rPr>
          <w:rFonts w:ascii="Times New Roman" w:hAnsi="Times New Roman" w:hint="eastAsia"/>
          <w:sz w:val="24"/>
        </w:rPr>
        <w:t>分）</w:t>
      </w:r>
      <w:r w:rsidRPr="00651762">
        <w:rPr>
          <w:sz w:val="24"/>
        </w:rPr>
        <w:t>。</w:t>
      </w:r>
    </w:p>
    <w:p w:rsidR="00317AC9" w:rsidRPr="00651762" w:rsidRDefault="00C97585">
      <w:pPr>
        <w:pStyle w:val="2"/>
        <w:rPr>
          <w:b/>
        </w:rPr>
      </w:pPr>
      <w:bookmarkStart w:id="10" w:name="_Toc61543589"/>
      <w:r w:rsidRPr="00651762">
        <w:rPr>
          <w:rFonts w:hint="eastAsia"/>
          <w:b/>
        </w:rPr>
        <w:t>疑问、异议、投诉处理</w:t>
      </w:r>
      <w:bookmarkEnd w:id="10"/>
    </w:p>
    <w:p w:rsidR="00317AC9" w:rsidRPr="00651762" w:rsidRDefault="00C97585">
      <w:pPr>
        <w:widowControl/>
        <w:spacing w:before="94" w:after="94" w:line="360" w:lineRule="auto"/>
        <w:ind w:firstLineChars="200" w:firstLine="480"/>
        <w:jc w:val="left"/>
        <w:rPr>
          <w:rFonts w:ascii="宋体" w:hAnsi="宋体" w:cs="宋体"/>
          <w:kern w:val="0"/>
          <w:sz w:val="24"/>
          <w:szCs w:val="24"/>
        </w:rPr>
      </w:pPr>
      <w:bookmarkStart w:id="11" w:name="_Toc61543590"/>
      <w:r w:rsidRPr="00651762">
        <w:rPr>
          <w:rFonts w:ascii="宋体" w:hAnsi="宋体" w:cs="宋体" w:hint="eastAsia"/>
          <w:kern w:val="0"/>
          <w:sz w:val="24"/>
          <w:szCs w:val="24"/>
        </w:rPr>
        <w:t>10.1</w:t>
      </w:r>
      <w:r w:rsidRPr="00651762">
        <w:rPr>
          <w:rFonts w:hint="eastAsia"/>
          <w:sz w:val="24"/>
        </w:rPr>
        <w:t>关于疑问、异议、投诉的基本概念和处理程序详见《广州市水务局关于明确市属水务工程招标投标活动中疑问、异议和投诉有关事项的通知》（穗水建设〔</w:t>
      </w:r>
      <w:r w:rsidRPr="00651762">
        <w:rPr>
          <w:rFonts w:hint="eastAsia"/>
          <w:sz w:val="24"/>
        </w:rPr>
        <w:t>2017</w:t>
      </w:r>
      <w:r w:rsidRPr="00651762">
        <w:rPr>
          <w:rFonts w:hint="eastAsia"/>
          <w:sz w:val="24"/>
        </w:rPr>
        <w:t>〕</w:t>
      </w:r>
      <w:r w:rsidRPr="00651762">
        <w:rPr>
          <w:rFonts w:hint="eastAsia"/>
          <w:sz w:val="24"/>
        </w:rPr>
        <w:t>31</w:t>
      </w:r>
      <w:r w:rsidRPr="00651762">
        <w:rPr>
          <w:rFonts w:hint="eastAsia"/>
          <w:sz w:val="24"/>
        </w:rPr>
        <w:t>号，以下简称《通知》）。《通知》可通过广州市水务局门户网站或广州公共资源交易中心网站获取</w:t>
      </w:r>
      <w:r w:rsidRPr="00651762">
        <w:rPr>
          <w:rFonts w:ascii="宋体" w:hAnsi="宋体" w:cs="宋体" w:hint="eastAsia"/>
          <w:sz w:val="24"/>
        </w:rPr>
        <w:t>。</w:t>
      </w:r>
    </w:p>
    <w:p w:rsidR="00317AC9" w:rsidRPr="00651762" w:rsidRDefault="00C97585">
      <w:pPr>
        <w:widowControl/>
        <w:spacing w:before="94" w:after="94" w:line="360" w:lineRule="auto"/>
        <w:ind w:firstLineChars="200" w:firstLine="480"/>
        <w:jc w:val="left"/>
        <w:rPr>
          <w:rFonts w:ascii="宋体" w:hAnsi="宋体" w:cs="宋体"/>
          <w:kern w:val="0"/>
          <w:sz w:val="24"/>
          <w:szCs w:val="24"/>
        </w:rPr>
      </w:pPr>
      <w:r w:rsidRPr="00651762">
        <w:rPr>
          <w:rFonts w:ascii="宋体" w:hAnsi="宋体" w:cs="宋体" w:hint="eastAsia"/>
          <w:kern w:val="0"/>
          <w:sz w:val="24"/>
          <w:szCs w:val="24"/>
        </w:rPr>
        <w:t>10.2</w:t>
      </w:r>
      <w:r w:rsidRPr="00651762">
        <w:rPr>
          <w:rFonts w:hint="eastAsia"/>
          <w:sz w:val="24"/>
        </w:rPr>
        <w:t>潜在投标人或利害关系人对本招标告及招标文件、开标、评标结果有疑问或异议的，向招标人书面提出，由招标人受理。投诉由本招标项目的招标监督机构受理</w:t>
      </w:r>
      <w:r w:rsidRPr="00651762">
        <w:rPr>
          <w:rFonts w:ascii="宋体" w:hAnsi="宋体" w:cs="宋体" w:hint="eastAsia"/>
          <w:kern w:val="0"/>
          <w:sz w:val="24"/>
          <w:szCs w:val="24"/>
        </w:rPr>
        <w:t>。</w:t>
      </w:r>
    </w:p>
    <w:p w:rsidR="00317AC9" w:rsidRPr="00651762" w:rsidRDefault="00C97585">
      <w:pPr>
        <w:widowControl/>
        <w:snapToGrid w:val="0"/>
        <w:spacing w:line="360" w:lineRule="auto"/>
        <w:ind w:firstLineChars="200" w:firstLine="482"/>
        <w:jc w:val="left"/>
        <w:rPr>
          <w:rFonts w:ascii="宋体" w:hAnsi="宋体" w:cs="宋体"/>
          <w:b/>
          <w:bCs/>
          <w:sz w:val="24"/>
          <w:szCs w:val="24"/>
          <w:u w:val="single"/>
        </w:rPr>
      </w:pPr>
      <w:r w:rsidRPr="00651762">
        <w:rPr>
          <w:rFonts w:ascii="宋体" w:hAnsi="宋体" w:cs="宋体" w:hint="eastAsia"/>
          <w:b/>
          <w:bCs/>
          <w:sz w:val="24"/>
          <w:szCs w:val="24"/>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rsidR="00317AC9" w:rsidRPr="00651762" w:rsidRDefault="00C97585">
      <w:pPr>
        <w:snapToGrid w:val="0"/>
        <w:spacing w:line="360" w:lineRule="auto"/>
        <w:rPr>
          <w:rFonts w:ascii="宋体" w:hAnsi="宋体" w:cs="宋体"/>
          <w:b/>
          <w:bCs/>
          <w:sz w:val="24"/>
          <w:szCs w:val="24"/>
          <w:u w:val="single"/>
        </w:rPr>
      </w:pPr>
      <w:r w:rsidRPr="00651762">
        <w:rPr>
          <w:rFonts w:ascii="宋体" w:hAnsi="宋体" w:cs="宋体" w:hint="eastAsia"/>
          <w:b/>
          <w:bCs/>
          <w:sz w:val="24"/>
          <w:szCs w:val="24"/>
          <w:u w:val="single"/>
        </w:rPr>
        <w:t xml:space="preserve">    1.具体操作详见“广州交易集团有限公司（广州公共资源交易中心）门户网站首页-&gt;服务指南-&gt;系统帮助-&gt;操作手册-&gt;发起及受理异议操作指引”。</w:t>
      </w:r>
    </w:p>
    <w:p w:rsidR="00317AC9" w:rsidRPr="00651762" w:rsidRDefault="00C97585">
      <w:pPr>
        <w:pStyle w:val="afe"/>
        <w:spacing w:line="360" w:lineRule="auto"/>
        <w:rPr>
          <w:sz w:val="24"/>
          <w:szCs w:val="24"/>
        </w:rPr>
      </w:pPr>
      <w:r w:rsidRPr="00651762">
        <w:rPr>
          <w:rFonts w:ascii="宋体" w:eastAsia="宋体" w:hAnsi="宋体" w:cs="宋体" w:hint="eastAsia"/>
          <w:b/>
          <w:bCs/>
          <w:sz w:val="24"/>
          <w:szCs w:val="24"/>
          <w:u w:val="single"/>
        </w:rPr>
        <w:t>2.投标人可登录交易平台网站向招标人提出异议申请，招标人在线处理完异议后，提</w:t>
      </w:r>
      <w:r w:rsidRPr="00651762">
        <w:rPr>
          <w:rFonts w:ascii="宋体" w:eastAsia="宋体" w:hAnsi="宋体" w:cs="宋体" w:hint="eastAsia"/>
          <w:b/>
          <w:bCs/>
          <w:sz w:val="24"/>
          <w:szCs w:val="24"/>
          <w:u w:val="single"/>
        </w:rPr>
        <w:lastRenderedPageBreak/>
        <w:t>出异议的投标人可以在线查询处理结果。异议处理结果仅对提出异议的投标人开放查询。投标人登录广交易平台进入“我是投标人”-选择“新建设工程交易平台”-“异议管理”-点击“新增异议”-选择要发起异议的项目</w:t>
      </w:r>
      <w:r w:rsidRPr="00651762">
        <w:rPr>
          <w:rFonts w:ascii="宋体" w:eastAsia="宋体" w:hAnsi="宋体" w:cs="宋体" w:hint="eastAsia"/>
          <w:b/>
          <w:bCs/>
          <w:sz w:val="24"/>
          <w:szCs w:val="24"/>
        </w:rPr>
        <w:t>。</w:t>
      </w:r>
    </w:p>
    <w:p w:rsidR="00317AC9" w:rsidRPr="00651762" w:rsidRDefault="00C97585">
      <w:pPr>
        <w:pStyle w:val="2"/>
        <w:rPr>
          <w:b/>
        </w:rPr>
      </w:pPr>
      <w:r w:rsidRPr="00651762">
        <w:rPr>
          <w:b/>
        </w:rPr>
        <w:t>联系方式</w:t>
      </w:r>
      <w:bookmarkEnd w:id="11"/>
    </w:p>
    <w:p w:rsidR="00317AC9" w:rsidRPr="00651762" w:rsidRDefault="00C97585">
      <w:pPr>
        <w:spacing w:line="360" w:lineRule="auto"/>
        <w:ind w:firstLineChars="200" w:firstLine="480"/>
        <w:rPr>
          <w:rFonts w:ascii="宋体"/>
          <w:sz w:val="24"/>
          <w:u w:val="single"/>
        </w:rPr>
      </w:pPr>
      <w:r w:rsidRPr="00651762">
        <w:rPr>
          <w:rFonts w:ascii="宋体" w:hAnsi="宋体" w:hint="eastAsia"/>
          <w:sz w:val="24"/>
        </w:rPr>
        <w:t>招标单位：</w:t>
      </w:r>
      <w:r w:rsidRPr="00651762">
        <w:rPr>
          <w:rFonts w:ascii="宋体" w:hAnsi="宋体" w:hint="eastAsia"/>
          <w:sz w:val="24"/>
          <w:u w:val="single"/>
        </w:rPr>
        <w:t>广州市增城区仙村镇人民政府</w:t>
      </w:r>
    </w:p>
    <w:p w:rsidR="00317AC9" w:rsidRPr="00651762" w:rsidRDefault="00C97585">
      <w:pPr>
        <w:spacing w:line="360" w:lineRule="auto"/>
        <w:ind w:firstLineChars="200" w:firstLine="480"/>
        <w:rPr>
          <w:rFonts w:ascii="宋体" w:hAnsi="宋体"/>
          <w:sz w:val="24"/>
        </w:rPr>
      </w:pPr>
      <w:r w:rsidRPr="00651762">
        <w:rPr>
          <w:rFonts w:ascii="宋体" w:hAnsi="宋体" w:cs="宋体" w:hint="eastAsia"/>
          <w:sz w:val="24"/>
          <w:szCs w:val="24"/>
        </w:rPr>
        <w:t>地    址：</w:t>
      </w:r>
      <w:r w:rsidRPr="00651762">
        <w:rPr>
          <w:rFonts w:ascii="宋体" w:hAnsi="宋体" w:hint="eastAsia"/>
          <w:sz w:val="24"/>
          <w:szCs w:val="24"/>
          <w:u w:val="single"/>
        </w:rPr>
        <w:t xml:space="preserve"> 广州市增城区仙村镇仙村大道中16号</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联系人：</w:t>
      </w:r>
      <w:r w:rsidRPr="00651762">
        <w:rPr>
          <w:rFonts w:ascii="宋体" w:hAnsi="宋体" w:hint="eastAsia"/>
          <w:sz w:val="24"/>
          <w:u w:val="single"/>
        </w:rPr>
        <w:t>列工</w:t>
      </w:r>
      <w:r w:rsidRPr="00651762">
        <w:rPr>
          <w:rFonts w:ascii="宋体" w:hAnsi="宋体" w:hint="eastAsia"/>
          <w:sz w:val="24"/>
        </w:rPr>
        <w:t xml:space="preserve">             </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联系电话：</w:t>
      </w:r>
      <w:r w:rsidRPr="00651762">
        <w:rPr>
          <w:rFonts w:ascii="宋体" w:hAnsi="宋体" w:hint="eastAsia"/>
          <w:sz w:val="24"/>
          <w:u w:val="single"/>
        </w:rPr>
        <w:t>020-82931139</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招标代理机构：</w:t>
      </w:r>
      <w:r w:rsidRPr="00651762">
        <w:rPr>
          <w:rFonts w:ascii="宋体" w:hAnsi="宋体" w:hint="eastAsia"/>
          <w:sz w:val="24"/>
          <w:u w:val="single"/>
        </w:rPr>
        <w:t>中通建设工程管理有限公司</w:t>
      </w:r>
    </w:p>
    <w:p w:rsidR="00317AC9" w:rsidRPr="00651762" w:rsidRDefault="00C97585">
      <w:pPr>
        <w:spacing w:line="360" w:lineRule="auto"/>
        <w:ind w:firstLineChars="200" w:firstLine="480"/>
        <w:rPr>
          <w:rFonts w:ascii="宋体" w:hAnsi="宋体"/>
          <w:sz w:val="24"/>
        </w:rPr>
      </w:pPr>
      <w:r w:rsidRPr="00651762">
        <w:rPr>
          <w:rFonts w:ascii="宋体" w:hAnsi="宋体" w:cs="宋体" w:hint="eastAsia"/>
          <w:sz w:val="24"/>
          <w:szCs w:val="24"/>
        </w:rPr>
        <w:t>地    址：</w:t>
      </w:r>
      <w:r w:rsidRPr="00651762">
        <w:rPr>
          <w:rFonts w:ascii="宋体" w:hAnsi="宋体" w:hint="eastAsia"/>
          <w:sz w:val="24"/>
          <w:u w:val="single"/>
        </w:rPr>
        <w:t>广州市天河区华夏路49号之一2706房</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联系人：</w:t>
      </w:r>
      <w:r w:rsidRPr="00651762">
        <w:rPr>
          <w:rFonts w:ascii="宋体" w:hAnsi="宋体" w:hint="eastAsia"/>
          <w:sz w:val="24"/>
          <w:u w:val="single"/>
        </w:rPr>
        <w:t>颜工</w:t>
      </w:r>
      <w:r w:rsidRPr="00651762">
        <w:rPr>
          <w:rFonts w:ascii="宋体" w:hAnsi="宋体" w:hint="eastAsia"/>
          <w:sz w:val="24"/>
        </w:rPr>
        <w:t xml:space="preserve">          </w:t>
      </w:r>
    </w:p>
    <w:p w:rsidR="00317AC9" w:rsidRPr="00651762" w:rsidRDefault="00C97585">
      <w:pPr>
        <w:spacing w:line="360" w:lineRule="auto"/>
        <w:ind w:firstLineChars="200" w:firstLine="480"/>
        <w:rPr>
          <w:rFonts w:ascii="宋体"/>
          <w:sz w:val="24"/>
          <w:u w:val="single"/>
        </w:rPr>
      </w:pPr>
      <w:r w:rsidRPr="00651762">
        <w:rPr>
          <w:rFonts w:ascii="宋体" w:hAnsi="宋体" w:hint="eastAsia"/>
          <w:sz w:val="24"/>
        </w:rPr>
        <w:t>联系电话：</w:t>
      </w:r>
      <w:r w:rsidRPr="00651762">
        <w:rPr>
          <w:rFonts w:ascii="宋体" w:hAnsi="宋体" w:hint="eastAsia"/>
          <w:sz w:val="24"/>
          <w:u w:val="single"/>
        </w:rPr>
        <w:t>020-85272361、13642788793</w:t>
      </w:r>
    </w:p>
    <w:p w:rsidR="00317AC9" w:rsidRPr="00651762" w:rsidRDefault="00317AC9">
      <w:pPr>
        <w:spacing w:line="360" w:lineRule="auto"/>
        <w:ind w:firstLineChars="200" w:firstLine="480"/>
        <w:rPr>
          <w:rFonts w:ascii="宋体" w:hAnsi="宋体"/>
          <w:sz w:val="24"/>
        </w:rPr>
      </w:pPr>
    </w:p>
    <w:p w:rsidR="00317AC9" w:rsidRPr="00651762" w:rsidRDefault="00C97585">
      <w:pPr>
        <w:spacing w:line="360" w:lineRule="auto"/>
        <w:ind w:firstLineChars="200" w:firstLine="480"/>
        <w:rPr>
          <w:rFonts w:ascii="宋体"/>
          <w:sz w:val="24"/>
        </w:rPr>
      </w:pPr>
      <w:r w:rsidRPr="00651762">
        <w:rPr>
          <w:rFonts w:ascii="宋体" w:hAnsi="宋体" w:hint="eastAsia"/>
          <w:sz w:val="24"/>
        </w:rPr>
        <w:t>招标监督机构：</w:t>
      </w:r>
      <w:r w:rsidRPr="00651762">
        <w:rPr>
          <w:rFonts w:ascii="宋体" w:hAnsi="宋体" w:hint="eastAsia"/>
          <w:sz w:val="24"/>
          <w:u w:val="single"/>
        </w:rPr>
        <w:t>广州市增城区水务局</w:t>
      </w:r>
    </w:p>
    <w:p w:rsidR="00317AC9" w:rsidRPr="00651762" w:rsidRDefault="00C97585">
      <w:pPr>
        <w:spacing w:line="360" w:lineRule="auto"/>
        <w:ind w:firstLineChars="200" w:firstLine="480"/>
        <w:rPr>
          <w:sz w:val="24"/>
          <w:szCs w:val="21"/>
          <w:u w:val="single"/>
        </w:rPr>
      </w:pPr>
      <w:r w:rsidRPr="00651762">
        <w:rPr>
          <w:rFonts w:ascii="宋体" w:hAnsi="宋体" w:hint="eastAsia"/>
          <w:sz w:val="24"/>
        </w:rPr>
        <w:t>监督电话：</w:t>
      </w:r>
      <w:r w:rsidRPr="00651762">
        <w:rPr>
          <w:rFonts w:ascii="宋体" w:hAnsi="宋体"/>
          <w:sz w:val="24"/>
          <w:u w:val="single"/>
        </w:rPr>
        <w:t>020-82639502</w:t>
      </w:r>
    </w:p>
    <w:p w:rsidR="00317AC9" w:rsidRPr="00651762" w:rsidRDefault="00317AC9">
      <w:pPr>
        <w:wordWrap w:val="0"/>
        <w:jc w:val="right"/>
        <w:rPr>
          <w:rFonts w:ascii="宋体" w:hAnsi="宋体"/>
          <w:sz w:val="24"/>
          <w:u w:val="single"/>
        </w:rPr>
      </w:pPr>
    </w:p>
    <w:p w:rsidR="00317AC9" w:rsidRPr="00651762" w:rsidRDefault="00317AC9">
      <w:pPr>
        <w:wordWrap w:val="0"/>
        <w:jc w:val="right"/>
        <w:rPr>
          <w:rFonts w:ascii="宋体" w:hAnsi="宋体"/>
          <w:sz w:val="24"/>
          <w:u w:val="single"/>
        </w:rPr>
      </w:pPr>
    </w:p>
    <w:p w:rsidR="00317AC9" w:rsidRPr="00651762" w:rsidRDefault="00317AC9">
      <w:pPr>
        <w:pStyle w:val="15"/>
      </w:pPr>
    </w:p>
    <w:p w:rsidR="00317AC9" w:rsidRPr="00651762" w:rsidRDefault="00C97585">
      <w:pPr>
        <w:wordWrap w:val="0"/>
        <w:jc w:val="right"/>
        <w:rPr>
          <w:rFonts w:ascii="宋体" w:hAnsi="宋体"/>
          <w:sz w:val="24"/>
        </w:rPr>
      </w:pPr>
      <w:r w:rsidRPr="00651762">
        <w:rPr>
          <w:rFonts w:ascii="宋体" w:hAnsi="宋体" w:hint="eastAsia"/>
          <w:sz w:val="24"/>
          <w:u w:val="single"/>
        </w:rPr>
        <w:t>2023</w:t>
      </w:r>
      <w:r w:rsidRPr="00651762">
        <w:rPr>
          <w:rFonts w:ascii="宋体" w:hAnsi="宋体" w:hint="eastAsia"/>
          <w:sz w:val="24"/>
        </w:rPr>
        <w:t>年</w:t>
      </w:r>
      <w:r w:rsidRPr="00651762">
        <w:rPr>
          <w:rFonts w:ascii="宋体" w:hAnsi="宋体" w:hint="eastAsia"/>
          <w:sz w:val="24"/>
          <w:u w:val="single"/>
        </w:rPr>
        <w:t xml:space="preserve">     </w:t>
      </w:r>
      <w:r w:rsidRPr="00651762">
        <w:rPr>
          <w:rFonts w:ascii="宋体" w:hAnsi="宋体" w:hint="eastAsia"/>
          <w:sz w:val="24"/>
        </w:rPr>
        <w:t>月____日</w:t>
      </w:r>
    </w:p>
    <w:p w:rsidR="00317AC9" w:rsidRPr="00651762" w:rsidRDefault="00C97585">
      <w:pPr>
        <w:jc w:val="right"/>
        <w:rPr>
          <w:rFonts w:ascii="宋体" w:hAnsi="宋体"/>
          <w:sz w:val="24"/>
        </w:rPr>
      </w:pPr>
      <w:r w:rsidRPr="00651762">
        <w:rPr>
          <w:rFonts w:ascii="宋体" w:hAnsi="宋体"/>
          <w:sz w:val="24"/>
        </w:rPr>
        <w:br w:type="page"/>
      </w:r>
    </w:p>
    <w:p w:rsidR="00317AC9" w:rsidRPr="00651762" w:rsidRDefault="00C97585">
      <w:pPr>
        <w:pStyle w:val="1"/>
        <w:jc w:val="center"/>
        <w:rPr>
          <w:rFonts w:ascii="宋体" w:hAnsi="宋体"/>
          <w:sz w:val="24"/>
        </w:rPr>
      </w:pPr>
      <w:bookmarkStart w:id="12" w:name="_Toc61543591"/>
      <w:r w:rsidRPr="00651762">
        <w:rPr>
          <w:rFonts w:hint="eastAsia"/>
        </w:rPr>
        <w:lastRenderedPageBreak/>
        <w:t>第二章投标人须知</w:t>
      </w:r>
      <w:bookmarkEnd w:id="12"/>
    </w:p>
    <w:p w:rsidR="00317AC9" w:rsidRPr="00651762" w:rsidRDefault="00C97585">
      <w:pPr>
        <w:spacing w:line="360" w:lineRule="auto"/>
        <w:jc w:val="center"/>
        <w:outlineLvl w:val="2"/>
        <w:rPr>
          <w:rFonts w:ascii="黑体" w:eastAsia="黑体" w:hAnsi="黑体"/>
          <w:sz w:val="28"/>
          <w:szCs w:val="27"/>
        </w:rPr>
      </w:pPr>
      <w:bookmarkStart w:id="13" w:name="_Toc61543592"/>
      <w:r w:rsidRPr="00651762">
        <w:rPr>
          <w:rFonts w:ascii="黑体" w:eastAsia="黑体" w:hAnsi="黑体" w:hint="eastAsia"/>
          <w:sz w:val="28"/>
          <w:szCs w:val="27"/>
        </w:rPr>
        <w:t>投标须知修改表</w:t>
      </w:r>
      <w:bookmarkEnd w:id="13"/>
    </w:p>
    <w:p w:rsidR="00317AC9" w:rsidRPr="00651762" w:rsidRDefault="00C97585">
      <w:pPr>
        <w:pStyle w:val="afe"/>
        <w:spacing w:line="360" w:lineRule="auto"/>
        <w:rPr>
          <w:rFonts w:ascii="宋体" w:eastAsia="宋体" w:hAnsi="宋体"/>
          <w:sz w:val="24"/>
          <w:szCs w:val="24"/>
        </w:rPr>
      </w:pPr>
      <w:r w:rsidRPr="00651762">
        <w:rPr>
          <w:rFonts w:ascii="宋体" w:eastAsia="宋体" w:hAnsi="宋体" w:hint="eastAsia"/>
          <w:sz w:val="24"/>
          <w:szCs w:val="24"/>
        </w:rPr>
        <w:t>本投标须知使用SWZB2019-0</w:t>
      </w:r>
      <w:r w:rsidRPr="00651762">
        <w:rPr>
          <w:rFonts w:ascii="宋体" w:eastAsia="宋体" w:hAnsi="宋体"/>
          <w:sz w:val="24"/>
          <w:szCs w:val="24"/>
        </w:rPr>
        <w:t>2</w:t>
      </w:r>
      <w:r w:rsidRPr="00651762">
        <w:rPr>
          <w:rFonts w:ascii="宋体" w:eastAsia="宋体" w:hAnsi="宋体" w:hint="eastAsia"/>
          <w:sz w:val="24"/>
          <w:szCs w:val="24"/>
        </w:rPr>
        <w:t>试行版招标文件范本的投标须知通用条款，与该通用条款不同之处，均在本表中列明，并以现文为准，原文不再有效。本招标文件范本请投标人自行到广州市水务局网站（网址：</w:t>
      </w:r>
      <w:r w:rsidRPr="00651762">
        <w:rPr>
          <w:rFonts w:ascii="宋体" w:eastAsia="宋体" w:hAnsi="宋体"/>
          <w:sz w:val="24"/>
          <w:szCs w:val="24"/>
        </w:rPr>
        <w:t>http://www.gzwater.gov.cn</w:t>
      </w:r>
      <w:r w:rsidRPr="00651762">
        <w:rPr>
          <w:rFonts w:ascii="宋体" w:eastAsia="宋体" w:hAnsi="宋体" w:hint="eastAsia"/>
          <w:sz w:val="24"/>
          <w:szCs w:val="24"/>
        </w:rPr>
        <w:t>）下载查阅。</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条款号：1.4.3             修改类型：修改</w:t>
      </w:r>
    </w:p>
    <w:p w:rsidR="00317AC9" w:rsidRPr="00651762" w:rsidRDefault="00C97585">
      <w:pPr>
        <w:spacing w:line="36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z w:val="24"/>
          <w:szCs w:val="24"/>
        </w:rPr>
        <w:t>1.4.3投标人不得存在下列情形之一：</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（1）为招标人不具有独立法人资格的附属机构（单位）；</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（2）为本次招标项目前期准备提供设计或咨询服务的；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（3）为本次招标项目的监理人；</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（4）为本次招标项目的代建人；</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（5）为本次招标项目提供招标代理服务的；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（6）与本次招标项目的监理人或代建人或招标代理机构同为一个法定代表人的；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（7）与本次招标项目的监理人或代建人或招标代理机构相互控股或参股的；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（8）与本次招标项目的监理人或代建人或招标代理机构相互任职或工作的；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（9）被责令停业的；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（10）被暂停或取消投标资格的；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（11）财产被接管或冻结的；</w:t>
      </w:r>
    </w:p>
    <w:p w:rsidR="00317AC9" w:rsidRPr="00651762" w:rsidRDefault="00C97585">
      <w:pPr>
        <w:spacing w:line="360" w:lineRule="auto"/>
        <w:ind w:firstLineChars="224" w:firstLine="538"/>
        <w:rPr>
          <w:rFonts w:ascii="宋体" w:hAnsi="宋体"/>
          <w:sz w:val="24"/>
          <w:szCs w:val="24"/>
        </w:rPr>
      </w:pPr>
      <w:r w:rsidRPr="00651762">
        <w:rPr>
          <w:rFonts w:ascii="宋体" w:hAnsi="宋体" w:hint="eastAsia"/>
          <w:sz w:val="24"/>
          <w:szCs w:val="24"/>
        </w:rPr>
        <w:t>（12）在最近三年内有骗取中标或严重违约或重大工程质量问题的。</w:t>
      </w:r>
    </w:p>
    <w:p w:rsidR="00317AC9" w:rsidRPr="00651762" w:rsidRDefault="00C97585">
      <w:pPr>
        <w:spacing w:line="360" w:lineRule="auto"/>
        <w:ind w:firstLineChars="224" w:firstLine="540"/>
        <w:rPr>
          <w:sz w:val="24"/>
        </w:rPr>
      </w:pPr>
      <w:r w:rsidRPr="00651762">
        <w:rPr>
          <w:rFonts w:ascii="宋体" w:hAnsi="宋体" w:hint="eastAsia"/>
          <w:b/>
          <w:bCs/>
          <w:sz w:val="24"/>
          <w:szCs w:val="24"/>
        </w:rPr>
        <w:t>现文：</w:t>
      </w:r>
      <w:r w:rsidRPr="00651762">
        <w:rPr>
          <w:rFonts w:ascii="宋体" w:hAnsi="宋体" w:hint="eastAsia"/>
          <w:sz w:val="24"/>
          <w:szCs w:val="24"/>
        </w:rPr>
        <w:t>1.4.3</w:t>
      </w:r>
      <w:r w:rsidRPr="00651762">
        <w:rPr>
          <w:rFonts w:hint="eastAsia"/>
          <w:sz w:val="24"/>
        </w:rPr>
        <w:t>投标人不得存在下列情形之一：</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w:t>
      </w:r>
      <w:r w:rsidRPr="00651762">
        <w:rPr>
          <w:rFonts w:hint="eastAsia"/>
          <w:sz w:val="24"/>
          <w:u w:val="single"/>
        </w:rPr>
        <w:t>）为招标人不具有独立法人资格的附属机构（单位）；</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2</w:t>
      </w:r>
      <w:r w:rsidRPr="00651762">
        <w:rPr>
          <w:rFonts w:hint="eastAsia"/>
          <w:sz w:val="24"/>
          <w:u w:val="single"/>
        </w:rPr>
        <w:t>）为本标段前期准备提供设计或咨询服务或者与本项目设计人或提供咨询服务的机构存在附属关系的；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3</w:t>
      </w:r>
      <w:r w:rsidRPr="00651762">
        <w:rPr>
          <w:rFonts w:hint="eastAsia"/>
          <w:sz w:val="24"/>
          <w:u w:val="single"/>
        </w:rPr>
        <w:t>）为本项目监理人或者与本项目监理人存在隶属关系或者其他利害关系；</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4</w:t>
      </w:r>
      <w:r w:rsidRPr="00651762">
        <w:rPr>
          <w:rFonts w:hint="eastAsia"/>
          <w:sz w:val="24"/>
          <w:u w:val="single"/>
        </w:rPr>
        <w:t>）为本标段的代建人；</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5</w:t>
      </w:r>
      <w:r w:rsidRPr="00651762">
        <w:rPr>
          <w:rFonts w:hint="eastAsia"/>
          <w:sz w:val="24"/>
          <w:u w:val="single"/>
        </w:rPr>
        <w:t>）为本标段提供招标代理服务的；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6</w:t>
      </w:r>
      <w:r w:rsidRPr="00651762">
        <w:rPr>
          <w:rFonts w:hint="eastAsia"/>
          <w:sz w:val="24"/>
          <w:u w:val="single"/>
        </w:rPr>
        <w:t>）与本标段的监理人或代建人或招标代理机构同为一个法定代表人的；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7</w:t>
      </w:r>
      <w:r w:rsidRPr="00651762">
        <w:rPr>
          <w:rFonts w:hint="eastAsia"/>
          <w:sz w:val="24"/>
          <w:u w:val="single"/>
        </w:rPr>
        <w:t>）与本标段的监理人或代建人或招标代理机构互相控股或参股的；</w:t>
      </w:r>
    </w:p>
    <w:p w:rsidR="00317AC9" w:rsidRPr="00651762" w:rsidRDefault="00C97585">
      <w:pPr>
        <w:spacing w:line="360" w:lineRule="auto"/>
        <w:ind w:firstLineChars="224" w:firstLine="538"/>
        <w:rPr>
          <w:sz w:val="24"/>
          <w:u w:val="single"/>
        </w:rPr>
      </w:pPr>
      <w:r w:rsidRPr="00651762">
        <w:rPr>
          <w:rFonts w:hint="eastAsia"/>
          <w:sz w:val="24"/>
          <w:u w:val="single"/>
        </w:rPr>
        <w:lastRenderedPageBreak/>
        <w:t>（</w:t>
      </w:r>
      <w:r w:rsidRPr="00651762">
        <w:rPr>
          <w:sz w:val="24"/>
          <w:u w:val="single"/>
        </w:rPr>
        <w:t>8</w:t>
      </w:r>
      <w:r w:rsidRPr="00651762">
        <w:rPr>
          <w:rFonts w:hint="eastAsia"/>
          <w:sz w:val="24"/>
          <w:u w:val="single"/>
        </w:rPr>
        <w:t>）与本标段的监理人或代建人或招标代理机构相互任职或工作的；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9</w:t>
      </w:r>
      <w:r w:rsidRPr="00651762">
        <w:rPr>
          <w:rFonts w:hint="eastAsia"/>
          <w:sz w:val="24"/>
          <w:u w:val="single"/>
        </w:rPr>
        <w:t>）与本标段的检测机构有隶属关系或者其他利害关系；</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10</w:t>
      </w:r>
      <w:r w:rsidRPr="00651762">
        <w:rPr>
          <w:rFonts w:hint="eastAsia"/>
          <w:sz w:val="24"/>
          <w:u w:val="single"/>
        </w:rPr>
        <w:t>）与招标人存在利害关系且可能影响招标公正性；</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11</w:t>
      </w:r>
      <w:r w:rsidRPr="00651762">
        <w:rPr>
          <w:rFonts w:hint="eastAsia"/>
          <w:sz w:val="24"/>
          <w:u w:val="single"/>
        </w:rPr>
        <w:t>）与本标段的其他投标人为同一个单位负责人；</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12</w:t>
      </w:r>
      <w:r w:rsidRPr="00651762">
        <w:rPr>
          <w:rFonts w:hint="eastAsia"/>
          <w:sz w:val="24"/>
          <w:u w:val="single"/>
        </w:rPr>
        <w:t>）与本标段的其他投标人存在控股、管理关系；</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13</w:t>
      </w:r>
      <w:r w:rsidRPr="00651762">
        <w:rPr>
          <w:rFonts w:hint="eastAsia"/>
          <w:sz w:val="24"/>
          <w:u w:val="single"/>
        </w:rPr>
        <w:t>）被依法暂停或取消投标资格的；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14</w:t>
      </w:r>
      <w:r w:rsidRPr="00651762">
        <w:rPr>
          <w:rFonts w:hint="eastAsia"/>
          <w:sz w:val="24"/>
          <w:u w:val="single"/>
        </w:rPr>
        <w:t>）被责令停产停业、暂扣或者吊销许可证、暂扣或者吊销执照的；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15</w:t>
      </w:r>
      <w:r w:rsidRPr="00651762">
        <w:rPr>
          <w:rFonts w:hint="eastAsia"/>
          <w:sz w:val="24"/>
          <w:u w:val="single"/>
        </w:rPr>
        <w:t>）进入清算程序，或被宣布破产，或其他丧失履约能力的情形；</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16</w:t>
      </w:r>
      <w:r w:rsidRPr="00651762">
        <w:rPr>
          <w:rFonts w:hint="eastAsia"/>
          <w:sz w:val="24"/>
          <w:u w:val="single"/>
        </w:rPr>
        <w:t>）在最近三年内有骗取中标或严重违约或重大工程质量问题的；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17</w:t>
      </w:r>
      <w:r w:rsidRPr="00651762">
        <w:rPr>
          <w:rFonts w:hint="eastAsia"/>
          <w:sz w:val="24"/>
          <w:u w:val="single"/>
        </w:rPr>
        <w:t>）被工商行政管理机关在全国企业信用信息公示系统中列入严重违法失信企业名单；</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18</w:t>
      </w:r>
      <w:r w:rsidRPr="00651762">
        <w:rPr>
          <w:rFonts w:hint="eastAsia"/>
          <w:sz w:val="24"/>
          <w:u w:val="single"/>
        </w:rPr>
        <w:t>）被最高人民法院在“信用中国”网站（</w:t>
      </w:r>
      <w:r w:rsidRPr="00651762">
        <w:rPr>
          <w:sz w:val="24"/>
          <w:u w:val="single"/>
        </w:rPr>
        <w:t>www.creditchina.gov.cn</w:t>
      </w:r>
      <w:r w:rsidRPr="00651762">
        <w:rPr>
          <w:rFonts w:hint="eastAsia"/>
          <w:sz w:val="24"/>
          <w:u w:val="single"/>
        </w:rPr>
        <w:t>）或各级信用信息共享平台中列入失信被执行人名单；</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rFonts w:hint="eastAsia"/>
          <w:sz w:val="24"/>
          <w:u w:val="single"/>
        </w:rPr>
        <w:t>19</w:t>
      </w:r>
      <w:r w:rsidRPr="00651762">
        <w:rPr>
          <w:rFonts w:hint="eastAsia"/>
          <w:sz w:val="24"/>
          <w:u w:val="single"/>
        </w:rPr>
        <w:t>）被发改委、人力资源社会保障、质检总局等有关部门、单位在“信用中国”网站中列入联合惩戒失信黑名单。</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rFonts w:hint="eastAsia"/>
          <w:sz w:val="24"/>
          <w:u w:val="single"/>
        </w:rPr>
        <w:t>20</w:t>
      </w:r>
      <w:r w:rsidRPr="00651762">
        <w:rPr>
          <w:rFonts w:hint="eastAsia"/>
          <w:sz w:val="24"/>
          <w:u w:val="single"/>
        </w:rPr>
        <w:t>）在以往工程中因不诚信行为或不充分履约行为被工程项目招标人书面拒绝投标的，或被纳入联合惩戒范围的。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rFonts w:hint="eastAsia"/>
          <w:sz w:val="24"/>
          <w:u w:val="single"/>
        </w:rPr>
        <w:t>21</w:t>
      </w:r>
      <w:r w:rsidRPr="00651762">
        <w:rPr>
          <w:rFonts w:hint="eastAsia"/>
          <w:sz w:val="24"/>
          <w:u w:val="single"/>
        </w:rPr>
        <w:t>）在近三年内投标人或其法定代表人、拟委派的项目负责人有行贿犯罪行为的；</w:t>
      </w:r>
    </w:p>
    <w:p w:rsidR="00317AC9" w:rsidRPr="00651762" w:rsidRDefault="00C97585">
      <w:pPr>
        <w:pBdr>
          <w:bottom w:val="single" w:sz="6" w:space="1" w:color="auto"/>
        </w:pBdr>
        <w:spacing w:line="360" w:lineRule="auto"/>
        <w:ind w:firstLineChars="224" w:firstLine="538"/>
        <w:rPr>
          <w:rFonts w:ascii="宋体" w:hAnsi="宋体"/>
          <w:b/>
          <w:bCs/>
          <w:sz w:val="24"/>
          <w:szCs w:val="24"/>
        </w:rPr>
      </w:pPr>
      <w:r w:rsidRPr="00651762">
        <w:rPr>
          <w:rFonts w:ascii="宋体" w:hAnsi="宋体" w:hint="eastAsia"/>
          <w:sz w:val="24"/>
          <w:u w:val="single"/>
        </w:rPr>
        <w:t>（22）法律法规规定的其他情形。</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条款号：1.4.5            修改类型：修改</w:t>
      </w:r>
    </w:p>
    <w:p w:rsidR="00317AC9" w:rsidRPr="00651762" w:rsidRDefault="00C97585">
      <w:pPr>
        <w:pBdr>
          <w:bottom w:val="single" w:sz="6" w:space="1" w:color="auto"/>
        </w:pBdr>
        <w:spacing w:line="36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z w:val="24"/>
          <w:szCs w:val="24"/>
        </w:rPr>
        <w:t>1.4.5 投标人未被纳入失信联合惩戒名单，失信联合惩戒名单以 “信用广州”网站公布的“失信联合惩戒黑名单”为准。</w:t>
      </w:r>
    </w:p>
    <w:p w:rsidR="00317AC9" w:rsidRPr="00651762" w:rsidRDefault="00C97585">
      <w:pPr>
        <w:pBdr>
          <w:bottom w:val="single" w:sz="6" w:space="1" w:color="auto"/>
        </w:pBdr>
        <w:spacing w:line="360" w:lineRule="auto"/>
        <w:ind w:firstLineChars="224" w:firstLine="540"/>
        <w:rPr>
          <w:rFonts w:ascii="宋体" w:hAnsi="宋体"/>
          <w:b/>
          <w:bCs/>
          <w:sz w:val="24"/>
          <w:szCs w:val="24"/>
        </w:rPr>
      </w:pPr>
      <w:r w:rsidRPr="00651762">
        <w:rPr>
          <w:rFonts w:ascii="宋体" w:hAnsi="宋体" w:hint="eastAsia"/>
          <w:b/>
          <w:bCs/>
          <w:sz w:val="24"/>
          <w:szCs w:val="24"/>
        </w:rPr>
        <w:t>现文：</w:t>
      </w:r>
      <w:r w:rsidRPr="00651762">
        <w:rPr>
          <w:rFonts w:ascii="宋体" w:hAnsi="宋体" w:hint="eastAsia"/>
          <w:sz w:val="24"/>
          <w:szCs w:val="24"/>
          <w:u w:val="single"/>
        </w:rPr>
        <w:t>1.4.5投标人未被纳入国家、市、区的失信联合惩戒名单且被限制参加财政投资工程或政府投资工程或建设工程投标的（具体名单以递交投标文件截止时间“信用广州”https://credit1.gz.gov.cn/publicity/punishGz公布的“严重失信主体名单”为准）。注：因联合惩戒措施表述存在细微差别，惩戒措施与上文不完全一致但措施内容相同的，也应属于被限制参与相关项目的投标</w:t>
      </w:r>
      <w:r w:rsidRPr="00651762">
        <w:rPr>
          <w:rFonts w:ascii="宋体" w:hAnsi="宋体" w:hint="eastAsia"/>
          <w:sz w:val="24"/>
          <w:szCs w:val="24"/>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b/>
          <w:bCs/>
          <w:sz w:val="24"/>
          <w:szCs w:val="24"/>
        </w:rPr>
        <w:t>2.2.1</w:t>
      </w:r>
      <w:r w:rsidRPr="00651762">
        <w:rPr>
          <w:rFonts w:ascii="宋体" w:hAnsi="宋体" w:hint="eastAsia"/>
          <w:b/>
          <w:bCs/>
          <w:sz w:val="24"/>
          <w:szCs w:val="24"/>
        </w:rPr>
        <w:t xml:space="preserve">             修改类型：修改</w:t>
      </w:r>
    </w:p>
    <w:p w:rsidR="00317AC9" w:rsidRPr="00651762" w:rsidRDefault="00C97585">
      <w:pPr>
        <w:pBdr>
          <w:bottom w:val="single" w:sz="6" w:space="1" w:color="auto"/>
        </w:pBdr>
        <w:spacing w:line="36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z w:val="24"/>
          <w:szCs w:val="24"/>
        </w:rPr>
        <w:t>2.2.1 招标答疑采用网上答疑方式进行。投标人若对招标文件（包括招标图</w:t>
      </w:r>
      <w:r w:rsidRPr="00651762">
        <w:rPr>
          <w:rFonts w:ascii="宋体" w:hAnsi="宋体" w:hint="eastAsia"/>
          <w:sz w:val="24"/>
          <w:szCs w:val="24"/>
        </w:rPr>
        <w:lastRenderedPageBreak/>
        <w:t>纸、清单、招标控制价）有疑问的，应按照广州公共资源交易平台关于全流程电子化项目的相关指南进行操作。提问一律不得署名。</w:t>
      </w:r>
    </w:p>
    <w:p w:rsidR="00317AC9" w:rsidRPr="00651762" w:rsidRDefault="00C97585">
      <w:pPr>
        <w:pBdr>
          <w:bottom w:val="single" w:sz="6" w:space="1" w:color="auto"/>
        </w:pBdr>
        <w:spacing w:line="480" w:lineRule="auto"/>
        <w:ind w:firstLineChars="224" w:firstLine="540"/>
        <w:rPr>
          <w:rFonts w:ascii="宋体" w:hAnsi="宋体"/>
          <w:sz w:val="24"/>
          <w:szCs w:val="24"/>
          <w:u w:val="single"/>
        </w:rPr>
      </w:pPr>
      <w:r w:rsidRPr="00651762">
        <w:rPr>
          <w:rFonts w:ascii="宋体" w:hAnsi="宋体" w:hint="eastAsia"/>
          <w:b/>
          <w:bCs/>
          <w:sz w:val="24"/>
          <w:szCs w:val="24"/>
        </w:rPr>
        <w:t>现文：</w:t>
      </w:r>
      <w:r w:rsidRPr="00651762">
        <w:rPr>
          <w:rFonts w:ascii="宋体" w:hAnsi="宋体" w:hint="eastAsia"/>
          <w:sz w:val="24"/>
          <w:szCs w:val="24"/>
          <w:u w:val="single"/>
        </w:rPr>
        <w:t>2.2.1招标答疑采用网上答疑方式进行。投标人若对招标文件（包括招标图纸、清单、招标控制价</w:t>
      </w:r>
      <w:r w:rsidRPr="00651762">
        <w:rPr>
          <w:rFonts w:ascii="宋体" w:hAnsi="宋体" w:cs="宋体" w:hint="eastAsia"/>
          <w:sz w:val="24"/>
          <w:u w:val="single"/>
        </w:rPr>
        <w:t>、合同条款</w:t>
      </w:r>
      <w:r w:rsidRPr="00651762">
        <w:rPr>
          <w:rFonts w:ascii="宋体" w:hAnsi="宋体" w:hint="eastAsia"/>
          <w:sz w:val="24"/>
          <w:szCs w:val="24"/>
          <w:u w:val="single"/>
        </w:rPr>
        <w:t>）有疑问的，可在规定的时间内通过广州公共资源交易中心网站进入提问区域将问题提交给招标人或招标代理人，提交问题时一律不得署名。</w:t>
      </w:r>
    </w:p>
    <w:p w:rsidR="00317AC9" w:rsidRPr="00651762" w:rsidRDefault="00C97585">
      <w:pPr>
        <w:pBdr>
          <w:bottom w:val="single" w:sz="6" w:space="1" w:color="auto"/>
        </w:pBdr>
        <w:spacing w:line="480" w:lineRule="auto"/>
        <w:ind w:firstLineChars="224" w:firstLine="538"/>
        <w:rPr>
          <w:rFonts w:ascii="宋体" w:hAnsi="宋体"/>
          <w:sz w:val="24"/>
          <w:szCs w:val="24"/>
        </w:rPr>
      </w:pPr>
      <w:r w:rsidRPr="00651762">
        <w:rPr>
          <w:rFonts w:ascii="宋体" w:hAnsi="宋体" w:hint="eastAsia"/>
          <w:sz w:val="24"/>
          <w:szCs w:val="24"/>
          <w:u w:val="single"/>
        </w:rPr>
        <w:t>网上答疑的操作指南为：</w:t>
      </w:r>
      <w:r w:rsidRPr="00651762">
        <w:rPr>
          <w:rFonts w:ascii="宋体" w:hAnsi="宋体" w:cs="宋体" w:hint="eastAsia"/>
          <w:sz w:val="24"/>
          <w:u w:val="single"/>
        </w:rPr>
        <w:t>投标人登陆广州公共资源交易中心网站→进入“我是投标人”→进入“新建设工程交易平台”→进入“我的投标”→进入“招标答疑疑问”→通过项目编号或名称找到所需的项目→在上述的答疑时间内点击“答疑提问”进入到提问区域→无记名或匿名提出问题以及查看所有的问题</w:t>
      </w:r>
      <w:r w:rsidRPr="00651762">
        <w:rPr>
          <w:rFonts w:ascii="宋体" w:hAnsi="宋体" w:hint="eastAsia"/>
          <w:sz w:val="24"/>
          <w:szCs w:val="24"/>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条款号：3.1（3）             修改类型：删除</w:t>
      </w:r>
    </w:p>
    <w:p w:rsidR="00317AC9" w:rsidRPr="00651762" w:rsidRDefault="00C97585">
      <w:pPr>
        <w:pBdr>
          <w:bottom w:val="single" w:sz="6" w:space="1" w:color="auto"/>
        </w:pBd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trike/>
          <w:sz w:val="24"/>
          <w:szCs w:val="24"/>
        </w:rPr>
        <w:t>（3）联合体协议书（注：非联合体投标无需提交）；</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条款号：3.1（6）             修改类型：</w:t>
      </w:r>
      <w:r w:rsidRPr="00651762">
        <w:rPr>
          <w:rFonts w:ascii="宋体" w:hAnsi="宋体" w:cs="宋体" w:hint="eastAsia"/>
          <w:b/>
          <w:bCs/>
          <w:kern w:val="0"/>
          <w:sz w:val="24"/>
          <w:szCs w:val="20"/>
        </w:rPr>
        <w:t>修改</w:t>
      </w:r>
    </w:p>
    <w:p w:rsidR="00317AC9" w:rsidRPr="00651762" w:rsidRDefault="00C97585">
      <w:pPr>
        <w:spacing w:line="360" w:lineRule="auto"/>
        <w:ind w:firstLineChars="200" w:firstLine="482"/>
        <w:rPr>
          <w:rFonts w:ascii="Times New Roman" w:eastAsia="楷体_GB2312" w:hAnsi="Times New Roman"/>
          <w:kern w:val="0"/>
          <w:sz w:val="20"/>
          <w:szCs w:val="20"/>
        </w:rPr>
      </w:pPr>
      <w:r w:rsidRPr="00651762">
        <w:rPr>
          <w:rFonts w:ascii="宋体" w:hAnsi="宋体" w:cs="宋体" w:hint="eastAsia"/>
          <w:b/>
          <w:bCs/>
          <w:sz w:val="24"/>
          <w:szCs w:val="24"/>
        </w:rPr>
        <w:t>原文：</w:t>
      </w:r>
      <w:r w:rsidRPr="00651762">
        <w:rPr>
          <w:rFonts w:ascii="宋体" w:hAnsi="宋体" w:cs="宋体" w:hint="eastAsia"/>
          <w:sz w:val="24"/>
          <w:szCs w:val="24"/>
        </w:rPr>
        <w:t>3.1</w:t>
      </w:r>
      <w:r w:rsidRPr="00651762">
        <w:rPr>
          <w:rFonts w:ascii="宋体" w:hAnsi="宋体" w:hint="eastAsia"/>
          <w:sz w:val="24"/>
        </w:rPr>
        <w:t>（6）施工组织设计（不要求技术标的可不编制，提交施工组织设计要点）。</w:t>
      </w:r>
    </w:p>
    <w:p w:rsidR="00317AC9" w:rsidRPr="00651762" w:rsidRDefault="00C97585">
      <w:pPr>
        <w:spacing w:line="360" w:lineRule="auto"/>
        <w:ind w:firstLineChars="200" w:firstLine="482"/>
        <w:rPr>
          <w:rFonts w:ascii="宋体" w:hAnsi="宋体"/>
          <w:strike/>
          <w:sz w:val="24"/>
          <w:szCs w:val="24"/>
        </w:rPr>
      </w:pPr>
      <w:r w:rsidRPr="00651762">
        <w:rPr>
          <w:rFonts w:ascii="宋体" w:hAnsi="宋体" w:hint="eastAsia"/>
          <w:b/>
          <w:sz w:val="24"/>
        </w:rPr>
        <w:t>现文：</w:t>
      </w:r>
      <w:r w:rsidRPr="00651762">
        <w:rPr>
          <w:rFonts w:ascii="宋体" w:hAnsi="宋体" w:cs="宋体" w:hint="eastAsia"/>
          <w:sz w:val="24"/>
          <w:szCs w:val="24"/>
        </w:rPr>
        <w:t>3.1</w:t>
      </w:r>
      <w:r w:rsidRPr="00651762">
        <w:rPr>
          <w:rFonts w:ascii="宋体" w:hAnsi="宋体" w:hint="eastAsia"/>
          <w:sz w:val="24"/>
        </w:rPr>
        <w:t>（6）</w:t>
      </w:r>
      <w:r w:rsidRPr="00651762">
        <w:rPr>
          <w:rFonts w:ascii="宋体" w:hAnsi="宋体" w:hint="eastAsia"/>
          <w:sz w:val="24"/>
          <w:u w:val="single"/>
        </w:rPr>
        <w:t>施工组织设计</w:t>
      </w:r>
      <w:r w:rsidRPr="00651762">
        <w:rPr>
          <w:rFonts w:ascii="宋体" w:hAnsi="宋体" w:hint="eastAsia"/>
          <w:sz w:val="24"/>
        </w:rPr>
        <w:t>。</w:t>
      </w:r>
    </w:p>
    <w:p w:rsidR="00317AC9" w:rsidRPr="00651762" w:rsidRDefault="00317AC9">
      <w:pPr>
        <w:pBdr>
          <w:bottom w:val="single" w:sz="6" w:space="1" w:color="auto"/>
        </w:pBdr>
        <w:spacing w:line="480" w:lineRule="auto"/>
        <w:rPr>
          <w:rFonts w:ascii="宋体" w:hAnsi="宋体"/>
          <w:sz w:val="15"/>
          <w:szCs w:val="15"/>
        </w:rPr>
      </w:pP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b/>
          <w:bCs/>
          <w:sz w:val="24"/>
          <w:szCs w:val="24"/>
        </w:rPr>
        <w:t>3.2.2</w:t>
      </w:r>
      <w:r w:rsidRPr="00651762">
        <w:rPr>
          <w:rFonts w:ascii="宋体" w:hAnsi="宋体" w:hint="eastAsia"/>
          <w:b/>
          <w:bCs/>
          <w:sz w:val="24"/>
          <w:szCs w:val="24"/>
        </w:rPr>
        <w:t xml:space="preserve">             修改类型：删除</w:t>
      </w:r>
    </w:p>
    <w:p w:rsidR="00317AC9" w:rsidRPr="00651762" w:rsidRDefault="00C97585">
      <w:pPr>
        <w:pBdr>
          <w:bottom w:val="single" w:sz="6" w:space="1" w:color="auto"/>
        </w:pBd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trike/>
          <w:sz w:val="24"/>
          <w:szCs w:val="24"/>
        </w:rPr>
        <w:t>3.2.2投标人在投标截止时间前修改投标函中的投标报价总额，应并根据评标办法列明的方法重新计算投标单价下浮率。此修改须符合本章第4.3款的有关要求。（注：适用于综合评估法三）</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条款号：3.2.4             修改类型：修改</w:t>
      </w:r>
    </w:p>
    <w:p w:rsidR="00317AC9" w:rsidRPr="00651762" w:rsidRDefault="00C97585">
      <w:pP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z w:val="24"/>
          <w:szCs w:val="24"/>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w:t>
      </w:r>
      <w:r w:rsidRPr="00651762">
        <w:rPr>
          <w:rFonts w:ascii="宋体" w:hAnsi="宋体" w:hint="eastAsia"/>
          <w:sz w:val="24"/>
          <w:szCs w:val="24"/>
        </w:rPr>
        <w:lastRenderedPageBreak/>
        <w:t>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317AC9" w:rsidRPr="00651762" w:rsidRDefault="00C97585">
      <w:pPr>
        <w:pBdr>
          <w:bottom w:val="single" w:sz="6" w:space="1" w:color="auto"/>
        </w:pBdr>
        <w:spacing w:line="480" w:lineRule="auto"/>
        <w:ind w:firstLineChars="224" w:firstLine="540"/>
        <w:rPr>
          <w:rFonts w:ascii="宋体" w:hAnsi="宋体"/>
          <w:sz w:val="24"/>
          <w:szCs w:val="24"/>
        </w:rPr>
      </w:pPr>
      <w:r w:rsidRPr="00651762">
        <w:rPr>
          <w:rFonts w:ascii="宋体" w:hAnsi="宋体" w:hint="eastAsia"/>
          <w:b/>
          <w:bCs/>
          <w:sz w:val="24"/>
          <w:szCs w:val="24"/>
        </w:rPr>
        <w:t>现文：</w:t>
      </w:r>
      <w:r w:rsidRPr="00651762">
        <w:rPr>
          <w:rFonts w:ascii="宋体" w:hAnsi="宋体" w:hint="eastAsia"/>
          <w:sz w:val="24"/>
          <w:szCs w:val="24"/>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w:t>
      </w:r>
      <w:r w:rsidRPr="00651762">
        <w:rPr>
          <w:rFonts w:ascii="宋体" w:hAnsi="宋体" w:hint="eastAsia"/>
          <w:sz w:val="24"/>
          <w:szCs w:val="24"/>
          <w:u w:val="single"/>
        </w:rPr>
        <w:t>投标人未在投标文件中提供相关材料或者不能合理说明的，由评标委员会认定该投标人以低于成本报价竞标，应当否决其投标；</w:t>
      </w:r>
      <w:r w:rsidRPr="00651762">
        <w:rPr>
          <w:rFonts w:ascii="宋体" w:hAnsi="宋体" w:hint="eastAsia"/>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条款号：3.3.1            修改类型：修改</w:t>
      </w:r>
    </w:p>
    <w:p w:rsidR="00317AC9" w:rsidRPr="00651762" w:rsidRDefault="00C97585">
      <w:pP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cs="宋体" w:hint="eastAsia"/>
          <w:kern w:val="0"/>
          <w:sz w:val="24"/>
          <w:szCs w:val="20"/>
        </w:rPr>
        <w:t>3.3.1除投标人须知前附表另外有规定外，投标有效期为60天</w:t>
      </w:r>
      <w:r w:rsidRPr="00651762">
        <w:rPr>
          <w:rFonts w:ascii="宋体" w:hAnsi="宋体" w:hint="eastAsia"/>
          <w:sz w:val="24"/>
          <w:szCs w:val="24"/>
        </w:rPr>
        <w:t>。</w:t>
      </w:r>
    </w:p>
    <w:p w:rsidR="00317AC9" w:rsidRPr="00651762" w:rsidRDefault="00C97585">
      <w:pPr>
        <w:pBdr>
          <w:bottom w:val="single" w:sz="6" w:space="1" w:color="auto"/>
        </w:pBdr>
        <w:spacing w:line="480" w:lineRule="auto"/>
        <w:ind w:firstLineChars="224" w:firstLine="540"/>
        <w:rPr>
          <w:rFonts w:ascii="宋体" w:hAnsi="宋体"/>
          <w:b/>
          <w:bCs/>
          <w:sz w:val="24"/>
          <w:szCs w:val="24"/>
        </w:rPr>
      </w:pPr>
      <w:r w:rsidRPr="00651762">
        <w:rPr>
          <w:rFonts w:ascii="宋体" w:hAnsi="宋体" w:hint="eastAsia"/>
          <w:b/>
          <w:bCs/>
          <w:sz w:val="24"/>
          <w:szCs w:val="24"/>
        </w:rPr>
        <w:t>现文：</w:t>
      </w:r>
      <w:r w:rsidRPr="00651762">
        <w:rPr>
          <w:rFonts w:ascii="宋体" w:hAnsi="宋体" w:cs="宋体" w:hint="eastAsia"/>
          <w:kern w:val="0"/>
          <w:sz w:val="24"/>
          <w:szCs w:val="20"/>
        </w:rPr>
        <w:t>3.3.1除投标人须知前附表另外有规定外，投标有效期为</w:t>
      </w:r>
      <w:r w:rsidRPr="00651762">
        <w:rPr>
          <w:rFonts w:ascii="宋体" w:hAnsi="宋体" w:cs="宋体" w:hint="eastAsia"/>
          <w:kern w:val="0"/>
          <w:sz w:val="24"/>
          <w:szCs w:val="20"/>
          <w:u w:val="single"/>
        </w:rPr>
        <w:t>90</w:t>
      </w:r>
      <w:r w:rsidRPr="00651762">
        <w:rPr>
          <w:rFonts w:ascii="宋体" w:hAnsi="宋体" w:cs="宋体" w:hint="eastAsia"/>
          <w:kern w:val="0"/>
          <w:sz w:val="24"/>
          <w:szCs w:val="20"/>
        </w:rPr>
        <w:t>天</w:t>
      </w:r>
      <w:r w:rsidRPr="00651762">
        <w:rPr>
          <w:rFonts w:ascii="宋体" w:hAnsi="宋体" w:hint="eastAsia"/>
          <w:sz w:val="24"/>
          <w:szCs w:val="24"/>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条款号：3.4.1            修改类型：修改</w:t>
      </w:r>
    </w:p>
    <w:p w:rsidR="00317AC9" w:rsidRPr="00651762" w:rsidRDefault="00C97585">
      <w:pP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r w:rsidRPr="00651762">
        <w:rPr>
          <w:rFonts w:ascii="宋体" w:hAnsi="宋体" w:hint="eastAsia"/>
          <w:sz w:val="24"/>
          <w:szCs w:val="24"/>
        </w:rPr>
        <w:t>。</w:t>
      </w:r>
    </w:p>
    <w:p w:rsidR="00317AC9" w:rsidRPr="00651762" w:rsidRDefault="00C97585">
      <w:pPr>
        <w:pBdr>
          <w:bottom w:val="single" w:sz="6" w:space="1" w:color="auto"/>
        </w:pBdr>
        <w:spacing w:line="480" w:lineRule="auto"/>
        <w:ind w:firstLineChars="224" w:firstLine="540"/>
        <w:rPr>
          <w:rFonts w:ascii="宋体" w:hAnsi="宋体"/>
          <w:b/>
          <w:bCs/>
          <w:sz w:val="24"/>
          <w:szCs w:val="24"/>
        </w:rPr>
      </w:pPr>
      <w:r w:rsidRPr="00651762">
        <w:rPr>
          <w:rFonts w:ascii="宋体" w:hAnsi="宋体" w:hint="eastAsia"/>
          <w:b/>
          <w:bCs/>
          <w:sz w:val="24"/>
          <w:szCs w:val="24"/>
        </w:rPr>
        <w:t>现文：</w:t>
      </w:r>
      <w:r w:rsidRPr="00651762">
        <w:rPr>
          <w:rFonts w:ascii="宋体" w:hAnsi="宋体" w:hint="eastAsia"/>
          <w:sz w:val="24"/>
        </w:rPr>
        <w:t>3.4.1投标人应按投标须知前附表规定的金额和时间递交投标保证金。投标保证金以现金或者支票形式提交的，必须由投标人的银行基本账户转出。</w:t>
      </w:r>
      <w:r w:rsidRPr="00651762">
        <w:rPr>
          <w:rFonts w:ascii="宋体" w:hAnsi="宋体" w:hint="eastAsia"/>
          <w:sz w:val="24"/>
          <w:u w:val="single"/>
        </w:rPr>
        <w:t>投标人如采用投标</w:t>
      </w:r>
      <w:r w:rsidRPr="00651762">
        <w:rPr>
          <w:rFonts w:ascii="宋体" w:hAnsi="宋体" w:hint="eastAsia"/>
          <w:sz w:val="24"/>
          <w:u w:val="single"/>
        </w:rPr>
        <w:lastRenderedPageBreak/>
        <w:t>保函或投标保证保险的形式递交的，在开标前不强制要求提交纸质原件，由中标候选人在中标候选人公示前提交并在网上公示，但投标人应在投标文件中提交投标保函或投标保证保险彩色扫描件并加盖投标人电子印章。</w:t>
      </w:r>
      <w:r w:rsidRPr="00651762">
        <w:rPr>
          <w:rFonts w:ascii="宋体" w:hAnsi="宋体" w:cs="宋体" w:hint="eastAsia"/>
          <w:kern w:val="0"/>
          <w:sz w:val="24"/>
          <w:szCs w:val="20"/>
          <w:u w:val="single"/>
        </w:rPr>
        <w:t>如采用电子投标保函方式提交投标保证金，具体操作详见广州公共资源交易中心电子保函操作指引（http://ggzy.gz.gov.cn/zxgg/822128.jhtml）</w:t>
      </w:r>
      <w:r w:rsidRPr="00651762">
        <w:rPr>
          <w:rFonts w:ascii="宋体" w:hAnsi="宋体" w:hint="eastAsia"/>
          <w:sz w:val="24"/>
          <w:szCs w:val="24"/>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条款号：3.4.2             修改类型：删除</w:t>
      </w:r>
    </w:p>
    <w:p w:rsidR="00317AC9" w:rsidRPr="00651762" w:rsidRDefault="00C97585">
      <w:pPr>
        <w:pBdr>
          <w:bottom w:val="single" w:sz="6" w:space="1" w:color="auto"/>
        </w:pBd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strike/>
          <w:sz w:val="24"/>
          <w:szCs w:val="24"/>
        </w:rPr>
        <w:t>3.4.2</w:t>
      </w:r>
      <w:r w:rsidRPr="00651762">
        <w:rPr>
          <w:rFonts w:ascii="宋体" w:hAnsi="宋体" w:hint="eastAsia"/>
          <w:strike/>
          <w:sz w:val="24"/>
        </w:rPr>
        <w:t>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b/>
          <w:bCs/>
          <w:sz w:val="24"/>
          <w:szCs w:val="24"/>
        </w:rPr>
        <w:t>3.</w:t>
      </w:r>
      <w:r w:rsidRPr="00651762">
        <w:rPr>
          <w:rFonts w:ascii="宋体" w:hAnsi="宋体" w:hint="eastAsia"/>
          <w:b/>
          <w:bCs/>
          <w:sz w:val="24"/>
          <w:szCs w:val="24"/>
        </w:rPr>
        <w:t>4</w:t>
      </w:r>
      <w:r w:rsidRPr="00651762">
        <w:rPr>
          <w:rFonts w:ascii="宋体" w:hAnsi="宋体"/>
          <w:b/>
          <w:bCs/>
          <w:sz w:val="24"/>
          <w:szCs w:val="24"/>
        </w:rPr>
        <w:t>.</w:t>
      </w:r>
      <w:r w:rsidRPr="00651762">
        <w:rPr>
          <w:rFonts w:ascii="宋体" w:hAnsi="宋体" w:hint="eastAsia"/>
          <w:b/>
          <w:bCs/>
          <w:sz w:val="24"/>
          <w:szCs w:val="24"/>
        </w:rPr>
        <w:t>5             修改类型：修改</w:t>
      </w:r>
    </w:p>
    <w:p w:rsidR="00317AC9" w:rsidRPr="00651762" w:rsidRDefault="00C97585">
      <w:pP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kern w:val="0"/>
          <w:sz w:val="24"/>
          <w:szCs w:val="20"/>
        </w:rPr>
        <w:t>3.</w:t>
      </w:r>
      <w:r w:rsidRPr="00651762">
        <w:rPr>
          <w:rFonts w:ascii="宋体" w:hAnsi="宋体"/>
          <w:kern w:val="0"/>
          <w:sz w:val="24"/>
          <w:szCs w:val="20"/>
        </w:rPr>
        <w:t>4</w:t>
      </w:r>
      <w:r w:rsidRPr="00651762">
        <w:rPr>
          <w:rFonts w:ascii="宋体" w:hAnsi="宋体" w:hint="eastAsia"/>
          <w:kern w:val="0"/>
          <w:sz w:val="24"/>
          <w:szCs w:val="20"/>
        </w:rPr>
        <w:t>.5中标人和其他中标候选人的投标保证金，在书面合同订立之日起五日内予以退还。</w:t>
      </w:r>
    </w:p>
    <w:p w:rsidR="00317AC9" w:rsidRPr="00651762" w:rsidRDefault="00C97585">
      <w:pPr>
        <w:pBdr>
          <w:bottom w:val="single" w:sz="6" w:space="1" w:color="auto"/>
        </w:pBdr>
        <w:spacing w:line="480" w:lineRule="auto"/>
        <w:ind w:firstLineChars="224" w:firstLine="540"/>
        <w:rPr>
          <w:rFonts w:ascii="宋体" w:hAnsi="宋体"/>
          <w:b/>
          <w:bCs/>
          <w:sz w:val="24"/>
          <w:szCs w:val="24"/>
        </w:rPr>
      </w:pPr>
      <w:r w:rsidRPr="00651762">
        <w:rPr>
          <w:rFonts w:ascii="宋体" w:hAnsi="宋体" w:hint="eastAsia"/>
          <w:b/>
          <w:bCs/>
          <w:sz w:val="24"/>
          <w:szCs w:val="24"/>
        </w:rPr>
        <w:t>现文：</w:t>
      </w:r>
      <w:r w:rsidRPr="00651762">
        <w:rPr>
          <w:rFonts w:ascii="宋体" w:hAnsi="宋体"/>
          <w:kern w:val="0"/>
          <w:sz w:val="24"/>
          <w:szCs w:val="20"/>
          <w:u w:val="single"/>
        </w:rPr>
        <w:t>3.4</w:t>
      </w:r>
      <w:r w:rsidRPr="00651762">
        <w:rPr>
          <w:rFonts w:ascii="宋体" w:hAnsi="宋体" w:hint="eastAsia"/>
          <w:kern w:val="0"/>
          <w:sz w:val="24"/>
          <w:szCs w:val="20"/>
          <w:u w:val="single"/>
        </w:rPr>
        <w:t>.5中标人和其他中标候选人的投标保证金，最迟不超过在书面合同订立之日起五日内予以退还</w:t>
      </w:r>
      <w:r w:rsidRPr="00651762">
        <w:rPr>
          <w:rFonts w:ascii="宋体" w:hAnsi="宋体" w:hint="eastAsia"/>
          <w:sz w:val="24"/>
          <w:szCs w:val="24"/>
          <w:u w:val="single"/>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cs="宋体" w:hint="eastAsia"/>
          <w:b/>
          <w:bCs/>
          <w:kern w:val="0"/>
          <w:sz w:val="24"/>
          <w:szCs w:val="20"/>
        </w:rPr>
        <w:t>3.4.6.2</w:t>
      </w:r>
      <w:r w:rsidRPr="00651762">
        <w:rPr>
          <w:rFonts w:ascii="宋体" w:hAnsi="宋体" w:hint="eastAsia"/>
          <w:b/>
          <w:bCs/>
          <w:sz w:val="24"/>
          <w:szCs w:val="24"/>
        </w:rPr>
        <w:t xml:space="preserve">             修改类型：修改</w:t>
      </w:r>
    </w:p>
    <w:p w:rsidR="00317AC9" w:rsidRPr="00651762" w:rsidRDefault="00C97585">
      <w:pPr>
        <w:spacing w:line="360" w:lineRule="auto"/>
        <w:ind w:firstLineChars="200" w:firstLine="482"/>
        <w:rPr>
          <w:rFonts w:ascii="宋体" w:hAnsi="宋体"/>
          <w:sz w:val="24"/>
          <w:szCs w:val="24"/>
        </w:rPr>
      </w:pPr>
      <w:r w:rsidRPr="00651762">
        <w:rPr>
          <w:rFonts w:ascii="宋体" w:hAnsi="宋体" w:hint="eastAsia"/>
          <w:b/>
          <w:bCs/>
          <w:sz w:val="24"/>
          <w:szCs w:val="24"/>
        </w:rPr>
        <w:t>原文：</w:t>
      </w:r>
      <w:r w:rsidRPr="00651762">
        <w:rPr>
          <w:rFonts w:ascii="宋体" w:hAnsi="宋体" w:cs="宋体" w:hint="eastAsia"/>
          <w:sz w:val="24"/>
          <w:szCs w:val="24"/>
        </w:rPr>
        <w:t>3.4.6.2投标人在规定的投标有效期内撤回其投标文件；</w:t>
      </w:r>
    </w:p>
    <w:p w:rsidR="00317AC9" w:rsidRPr="00651762" w:rsidRDefault="00C97585">
      <w:pPr>
        <w:pBdr>
          <w:bottom w:val="single" w:sz="6" w:space="1" w:color="auto"/>
        </w:pBdr>
        <w:spacing w:line="480" w:lineRule="auto"/>
        <w:ind w:firstLineChars="224" w:firstLine="540"/>
        <w:rPr>
          <w:rFonts w:ascii="宋体" w:hAnsi="宋体"/>
          <w:b/>
          <w:bCs/>
          <w:sz w:val="24"/>
          <w:szCs w:val="24"/>
        </w:rPr>
      </w:pPr>
      <w:r w:rsidRPr="00651762">
        <w:rPr>
          <w:rFonts w:ascii="宋体" w:hAnsi="宋体" w:hint="eastAsia"/>
          <w:b/>
          <w:bCs/>
          <w:sz w:val="24"/>
          <w:szCs w:val="24"/>
        </w:rPr>
        <w:t>现文：</w:t>
      </w:r>
      <w:r w:rsidRPr="00651762">
        <w:rPr>
          <w:rFonts w:ascii="宋体" w:hAnsi="宋体" w:cs="宋体" w:hint="eastAsia"/>
          <w:sz w:val="24"/>
          <w:szCs w:val="24"/>
        </w:rPr>
        <w:t>3.4.6.2</w:t>
      </w:r>
      <w:r w:rsidRPr="00651762">
        <w:rPr>
          <w:rFonts w:ascii="宋体" w:hAnsi="宋体" w:cs="宋体" w:hint="eastAsia"/>
          <w:kern w:val="0"/>
          <w:sz w:val="24"/>
          <w:szCs w:val="20"/>
        </w:rPr>
        <w:t>投标人在规定的投标有效期内撤回其投标文件</w:t>
      </w:r>
      <w:r w:rsidRPr="00651762">
        <w:rPr>
          <w:rFonts w:ascii="宋体" w:hAnsi="宋体" w:cs="宋体" w:hint="eastAsia"/>
          <w:kern w:val="0"/>
          <w:sz w:val="24"/>
          <w:szCs w:val="20"/>
          <w:u w:val="single"/>
        </w:rPr>
        <w:t>或放弃中标资格的</w:t>
      </w:r>
      <w:r w:rsidRPr="00651762">
        <w:rPr>
          <w:rFonts w:ascii="宋体" w:hAnsi="宋体" w:hint="eastAsia"/>
          <w:sz w:val="24"/>
          <w:szCs w:val="24"/>
          <w:u w:val="single"/>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b/>
          <w:bCs/>
          <w:sz w:val="24"/>
          <w:szCs w:val="24"/>
        </w:rPr>
        <w:t>3.5.</w:t>
      </w:r>
      <w:r w:rsidRPr="00651762">
        <w:rPr>
          <w:rFonts w:ascii="宋体" w:hAnsi="宋体" w:hint="eastAsia"/>
          <w:b/>
          <w:bCs/>
          <w:sz w:val="24"/>
          <w:szCs w:val="24"/>
        </w:rPr>
        <w:t>1             修改类型：修改</w:t>
      </w:r>
    </w:p>
    <w:p w:rsidR="00317AC9" w:rsidRPr="00651762" w:rsidRDefault="00C97585">
      <w:pPr>
        <w:spacing w:line="360" w:lineRule="auto"/>
        <w:ind w:firstLineChars="200" w:firstLine="482"/>
        <w:jc w:val="left"/>
        <w:rPr>
          <w:rFonts w:ascii="宋体" w:hAnsi="宋体"/>
          <w:b/>
          <w:bCs/>
          <w:sz w:val="24"/>
          <w:szCs w:val="24"/>
        </w:rPr>
      </w:pPr>
      <w:r w:rsidRPr="00651762">
        <w:rPr>
          <w:rFonts w:ascii="宋体" w:hAnsi="宋体" w:hint="eastAsia"/>
          <w:b/>
          <w:bCs/>
          <w:sz w:val="24"/>
          <w:szCs w:val="24"/>
        </w:rPr>
        <w:t>原文：</w:t>
      </w:r>
      <w:r w:rsidRPr="00651762">
        <w:rPr>
          <w:rFonts w:ascii="宋体" w:hAnsi="宋体" w:hint="eastAsia"/>
          <w:kern w:val="0"/>
          <w:sz w:val="24"/>
          <w:szCs w:val="20"/>
        </w:rPr>
        <w:t>3.5.1投标人声明；</w:t>
      </w:r>
    </w:p>
    <w:p w:rsidR="00317AC9" w:rsidRPr="00651762" w:rsidRDefault="00C97585">
      <w:pPr>
        <w:pBdr>
          <w:bottom w:val="single" w:sz="6" w:space="1" w:color="auto"/>
        </w:pBdr>
        <w:spacing w:line="480" w:lineRule="auto"/>
        <w:ind w:firstLineChars="224" w:firstLine="540"/>
        <w:rPr>
          <w:rFonts w:ascii="宋体" w:hAnsi="宋体"/>
          <w:b/>
          <w:bCs/>
          <w:sz w:val="24"/>
          <w:szCs w:val="24"/>
        </w:rPr>
      </w:pPr>
      <w:r w:rsidRPr="00651762">
        <w:rPr>
          <w:rFonts w:ascii="宋体" w:hAnsi="宋体" w:hint="eastAsia"/>
          <w:b/>
          <w:bCs/>
          <w:sz w:val="24"/>
          <w:szCs w:val="24"/>
        </w:rPr>
        <w:t>现文：</w:t>
      </w:r>
      <w:r w:rsidRPr="00651762">
        <w:rPr>
          <w:rFonts w:ascii="宋体" w:hAnsi="宋体" w:hint="eastAsia"/>
          <w:kern w:val="0"/>
          <w:sz w:val="24"/>
          <w:szCs w:val="20"/>
        </w:rPr>
        <w:t>3.5.1投标人声明</w:t>
      </w:r>
      <w:r w:rsidRPr="00651762">
        <w:rPr>
          <w:rFonts w:ascii="宋体" w:hAnsi="宋体" w:cs="宋体" w:hint="eastAsia"/>
          <w:sz w:val="24"/>
          <w:u w:val="single"/>
        </w:rPr>
        <w:t>（格式详见第八章）</w:t>
      </w:r>
      <w:r w:rsidRPr="00651762">
        <w:rPr>
          <w:rFonts w:ascii="宋体" w:hAnsi="宋体" w:hint="eastAsia"/>
          <w:sz w:val="24"/>
          <w:szCs w:val="24"/>
          <w:u w:val="single"/>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b/>
          <w:bCs/>
          <w:sz w:val="24"/>
          <w:szCs w:val="24"/>
        </w:rPr>
        <w:t>3.5.4</w:t>
      </w:r>
      <w:r w:rsidRPr="00651762">
        <w:rPr>
          <w:rFonts w:ascii="宋体" w:hAnsi="宋体" w:hint="eastAsia"/>
          <w:b/>
          <w:bCs/>
          <w:sz w:val="24"/>
          <w:szCs w:val="24"/>
        </w:rPr>
        <w:t xml:space="preserve">             修改类型：修改</w:t>
      </w:r>
    </w:p>
    <w:p w:rsidR="00317AC9" w:rsidRPr="00651762" w:rsidRDefault="00C97585">
      <w:pPr>
        <w:spacing w:line="480" w:lineRule="auto"/>
        <w:ind w:firstLineChars="224" w:firstLine="540"/>
        <w:rPr>
          <w:rFonts w:ascii="宋体" w:hAnsi="宋体"/>
          <w:sz w:val="24"/>
          <w:szCs w:val="24"/>
        </w:rPr>
      </w:pPr>
      <w:r w:rsidRPr="00651762">
        <w:rPr>
          <w:rFonts w:ascii="宋体" w:hAnsi="宋体" w:hint="eastAsia"/>
          <w:b/>
          <w:bCs/>
          <w:sz w:val="24"/>
          <w:szCs w:val="24"/>
        </w:rPr>
        <w:t>原文：</w:t>
      </w:r>
      <w:r w:rsidRPr="00651762">
        <w:rPr>
          <w:rFonts w:ascii="宋体" w:hAnsi="宋体" w:hint="eastAsia"/>
          <w:sz w:val="24"/>
          <w:szCs w:val="24"/>
        </w:rPr>
        <w:t>3.5.4项目负责人的建造师证（或小型项目负责人相关证明）和安全培训考核</w:t>
      </w:r>
      <w:r w:rsidRPr="00651762">
        <w:rPr>
          <w:rFonts w:ascii="宋体" w:hAnsi="宋体" w:hint="eastAsia"/>
          <w:sz w:val="24"/>
          <w:szCs w:val="24"/>
        </w:rPr>
        <w:lastRenderedPageBreak/>
        <w:t>合格证明或在有效期内的安全考核合格证书（B类）</w:t>
      </w:r>
    </w:p>
    <w:p w:rsidR="00317AC9" w:rsidRPr="00651762" w:rsidRDefault="00C97585">
      <w:pPr>
        <w:pBdr>
          <w:bottom w:val="single" w:sz="6" w:space="1" w:color="auto"/>
        </w:pBdr>
        <w:spacing w:line="480" w:lineRule="auto"/>
        <w:ind w:firstLineChars="224" w:firstLine="540"/>
        <w:rPr>
          <w:rFonts w:ascii="宋体" w:hAnsi="宋体"/>
          <w:sz w:val="24"/>
          <w:szCs w:val="24"/>
        </w:rPr>
      </w:pPr>
      <w:r w:rsidRPr="00651762">
        <w:rPr>
          <w:rFonts w:ascii="宋体" w:hAnsi="宋体" w:hint="eastAsia"/>
          <w:b/>
          <w:bCs/>
          <w:sz w:val="24"/>
          <w:szCs w:val="24"/>
        </w:rPr>
        <w:t>现文：</w:t>
      </w:r>
      <w:r w:rsidRPr="00651762">
        <w:rPr>
          <w:rFonts w:ascii="宋体" w:hAnsi="宋体" w:hint="eastAsia"/>
          <w:sz w:val="24"/>
          <w:szCs w:val="24"/>
          <w:u w:val="single"/>
        </w:rPr>
        <w:t>3.5.4项目负责人的建造师证</w:t>
      </w:r>
      <w:r w:rsidRPr="00651762">
        <w:rPr>
          <w:rFonts w:ascii="宋体" w:hAnsi="宋体" w:cs="宋体" w:hint="eastAsia"/>
          <w:kern w:val="0"/>
          <w:sz w:val="24"/>
          <w:szCs w:val="20"/>
          <w:u w:val="single"/>
        </w:rPr>
        <w:t>（注：打印建造师电子证书后，应在个人签名处手写本人签名再扫描上传，扫描件未手写签名或与签名图像笔迹不一致的，该电子证书无效。）</w:t>
      </w:r>
      <w:r w:rsidRPr="00651762">
        <w:rPr>
          <w:rFonts w:ascii="宋体" w:hAnsi="宋体" w:hint="eastAsia"/>
          <w:kern w:val="0"/>
          <w:sz w:val="24"/>
          <w:szCs w:val="20"/>
          <w:u w:val="single"/>
        </w:rPr>
        <w:t>和</w:t>
      </w:r>
      <w:r w:rsidRPr="00651762">
        <w:rPr>
          <w:rFonts w:ascii="宋体" w:hAnsi="宋体" w:hint="eastAsia"/>
          <w:sz w:val="24"/>
          <w:szCs w:val="24"/>
          <w:u w:val="single"/>
        </w:rPr>
        <w:t>水行政主管部门颁发的有效期内的安全生产考核合格证（</w:t>
      </w:r>
      <w:r w:rsidRPr="00651762">
        <w:rPr>
          <w:rFonts w:ascii="宋体" w:hAnsi="宋体"/>
          <w:sz w:val="24"/>
          <w:szCs w:val="24"/>
          <w:u w:val="single"/>
        </w:rPr>
        <w:t>B类）</w:t>
      </w:r>
      <w:r w:rsidRPr="00651762">
        <w:rPr>
          <w:rFonts w:ascii="宋体" w:hAnsi="宋体" w:hint="eastAsia"/>
          <w:sz w:val="24"/>
          <w:szCs w:val="24"/>
          <w:u w:val="single"/>
        </w:rPr>
        <w:t>；</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hint="eastAsia"/>
          <w:b/>
          <w:bCs/>
          <w:sz w:val="24"/>
        </w:rPr>
        <w:t>3.5.6</w:t>
      </w:r>
      <w:r w:rsidRPr="00651762">
        <w:rPr>
          <w:rFonts w:ascii="宋体" w:hAnsi="宋体" w:hint="eastAsia"/>
          <w:b/>
          <w:bCs/>
          <w:sz w:val="24"/>
          <w:szCs w:val="24"/>
        </w:rPr>
        <w:t xml:space="preserve">             修改类型：删除</w:t>
      </w:r>
    </w:p>
    <w:p w:rsidR="00317AC9" w:rsidRPr="00651762" w:rsidRDefault="00C97585">
      <w:pPr>
        <w:pBdr>
          <w:bottom w:val="single" w:sz="6" w:space="1" w:color="auto"/>
        </w:pBdr>
        <w:spacing w:line="480" w:lineRule="auto"/>
        <w:ind w:firstLineChars="224" w:firstLine="540"/>
        <w:rPr>
          <w:rFonts w:ascii="宋体" w:hAnsi="宋体"/>
          <w:bCs/>
          <w:sz w:val="24"/>
          <w:u w:val="single"/>
        </w:rPr>
      </w:pPr>
      <w:r w:rsidRPr="00651762">
        <w:rPr>
          <w:rFonts w:ascii="宋体" w:hAnsi="宋体" w:hint="eastAsia"/>
          <w:b/>
          <w:bCs/>
          <w:sz w:val="24"/>
          <w:szCs w:val="24"/>
        </w:rPr>
        <w:t>原文：</w:t>
      </w:r>
      <w:r w:rsidRPr="00651762">
        <w:rPr>
          <w:rFonts w:ascii="宋体" w:hAnsi="宋体" w:hint="eastAsia"/>
          <w:strike/>
          <w:sz w:val="24"/>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w:t>
      </w:r>
      <w:r w:rsidRPr="00651762">
        <w:rPr>
          <w:rFonts w:ascii="宋体" w:hAnsi="宋体" w:hint="eastAsia"/>
          <w:b/>
          <w:bCs/>
          <w:sz w:val="24"/>
        </w:rPr>
        <w:t>3.5.8</w:t>
      </w:r>
      <w:r w:rsidRPr="00651762">
        <w:rPr>
          <w:rFonts w:ascii="宋体" w:hAnsi="宋体" w:hint="eastAsia"/>
          <w:b/>
          <w:bCs/>
          <w:sz w:val="24"/>
          <w:szCs w:val="24"/>
        </w:rPr>
        <w:t xml:space="preserve">             修改类型：删除</w:t>
      </w:r>
    </w:p>
    <w:p w:rsidR="00317AC9" w:rsidRPr="00651762" w:rsidRDefault="00C97585">
      <w:pPr>
        <w:pBdr>
          <w:bottom w:val="single" w:sz="6" w:space="1" w:color="auto"/>
        </w:pBdr>
        <w:spacing w:line="480" w:lineRule="auto"/>
        <w:ind w:firstLineChars="224" w:firstLine="540"/>
        <w:rPr>
          <w:rFonts w:ascii="宋体" w:hAnsi="宋体"/>
          <w:bCs/>
          <w:strike/>
          <w:sz w:val="24"/>
          <w:u w:val="single"/>
        </w:rPr>
      </w:pPr>
      <w:r w:rsidRPr="00651762">
        <w:rPr>
          <w:rFonts w:ascii="宋体" w:hAnsi="宋体" w:hint="eastAsia"/>
          <w:b/>
          <w:bCs/>
          <w:sz w:val="24"/>
          <w:szCs w:val="24"/>
        </w:rPr>
        <w:t>原文：</w:t>
      </w:r>
      <w:r w:rsidRPr="00651762">
        <w:rPr>
          <w:rFonts w:ascii="宋体" w:hAnsi="宋体" w:hint="eastAsia"/>
          <w:strike/>
          <w:sz w:val="24"/>
        </w:rPr>
        <w:t>3.5.</w:t>
      </w:r>
      <w:r w:rsidRPr="00651762">
        <w:rPr>
          <w:rFonts w:ascii="宋体" w:hAnsi="宋体" w:hint="eastAsia"/>
          <w:strike/>
          <w:sz w:val="24"/>
          <w:szCs w:val="24"/>
        </w:rPr>
        <w:t>8</w:t>
      </w:r>
      <w:r w:rsidRPr="00651762">
        <w:rPr>
          <w:rFonts w:ascii="宋体" w:hAnsi="宋体" w:hint="eastAsia"/>
          <w:strike/>
          <w:sz w:val="24"/>
        </w:rPr>
        <w:t>投标人须知前附表规定接受联合体投标的，本章第3.5.1项至第3.5.6项规定的表格和资料应包括联合体各方相关情况。</w:t>
      </w:r>
    </w:p>
    <w:p w:rsidR="00317AC9" w:rsidRPr="00651762" w:rsidRDefault="00C97585">
      <w:pPr>
        <w:spacing w:line="360" w:lineRule="auto"/>
        <w:ind w:firstLineChars="200" w:firstLine="482"/>
        <w:rPr>
          <w:rFonts w:ascii="宋体" w:hAnsi="宋体" w:cs="宋体"/>
          <w:b/>
          <w:bCs/>
          <w:sz w:val="24"/>
          <w:szCs w:val="24"/>
        </w:rPr>
      </w:pPr>
      <w:r w:rsidRPr="00651762">
        <w:rPr>
          <w:rFonts w:ascii="宋体" w:hAnsi="宋体" w:cs="宋体" w:hint="eastAsia"/>
          <w:b/>
          <w:bCs/>
          <w:sz w:val="24"/>
          <w:szCs w:val="24"/>
        </w:rPr>
        <w:t>条款号：3.6.3             修改类型：删除</w:t>
      </w:r>
    </w:p>
    <w:p w:rsidR="00317AC9" w:rsidRPr="00651762" w:rsidRDefault="00C97585">
      <w:pPr>
        <w:pBdr>
          <w:bottom w:val="single" w:sz="6" w:space="1" w:color="auto"/>
        </w:pBdr>
        <w:spacing w:line="360" w:lineRule="auto"/>
        <w:ind w:firstLineChars="200" w:firstLine="482"/>
        <w:rPr>
          <w:rFonts w:ascii="宋体" w:hAnsi="宋体" w:cs="宋体"/>
          <w:b/>
          <w:bCs/>
          <w:strike/>
          <w:sz w:val="24"/>
          <w:szCs w:val="24"/>
        </w:rPr>
      </w:pPr>
      <w:r w:rsidRPr="00651762">
        <w:rPr>
          <w:rFonts w:ascii="宋体" w:hAnsi="宋体" w:cs="宋体" w:hint="eastAsia"/>
          <w:b/>
          <w:bCs/>
          <w:strike/>
          <w:sz w:val="24"/>
        </w:rPr>
        <w:t>原文：</w:t>
      </w:r>
      <w:r w:rsidRPr="00651762">
        <w:rPr>
          <w:rFonts w:ascii="宋体" w:hAnsi="宋体" w:cs="宋体" w:hint="eastAsia"/>
          <w:strike/>
          <w:sz w:val="24"/>
        </w:rPr>
        <w:t>3.6.3</w:t>
      </w:r>
      <w:r w:rsidRPr="00651762">
        <w:rPr>
          <w:rFonts w:ascii="宋体" w:hAnsi="宋体" w:cs="宋体" w:hint="eastAsia"/>
          <w:bCs/>
          <w:strike/>
          <w:sz w:val="24"/>
          <w:szCs w:val="24"/>
        </w:rPr>
        <w:t>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r w:rsidRPr="00651762">
        <w:rPr>
          <w:rFonts w:ascii="宋体" w:hAnsi="宋体" w:cs="宋体" w:hint="eastAsia"/>
          <w:strike/>
          <w:sz w:val="24"/>
        </w:rPr>
        <w:t>。</w:t>
      </w:r>
    </w:p>
    <w:p w:rsidR="00317AC9" w:rsidRPr="00651762" w:rsidRDefault="00C97585">
      <w:pPr>
        <w:spacing w:line="360" w:lineRule="auto"/>
        <w:ind w:firstLineChars="200" w:firstLine="482"/>
        <w:rPr>
          <w:rFonts w:ascii="宋体" w:hAnsi="宋体" w:cs="宋体"/>
          <w:b/>
          <w:bCs/>
          <w:sz w:val="24"/>
          <w:szCs w:val="24"/>
        </w:rPr>
      </w:pPr>
      <w:r w:rsidRPr="00651762">
        <w:rPr>
          <w:rFonts w:ascii="宋体" w:hAnsi="宋体" w:cs="宋体" w:hint="eastAsia"/>
          <w:b/>
          <w:bCs/>
          <w:sz w:val="24"/>
          <w:szCs w:val="24"/>
        </w:rPr>
        <w:t>条款号：4.3.3              修改类型：修改</w:t>
      </w:r>
    </w:p>
    <w:p w:rsidR="00317AC9" w:rsidRPr="00651762" w:rsidRDefault="00C97585">
      <w:pPr>
        <w:spacing w:line="360" w:lineRule="auto"/>
        <w:ind w:firstLineChars="200" w:firstLine="482"/>
        <w:rPr>
          <w:rFonts w:ascii="宋体" w:hAnsi="宋体"/>
          <w:b/>
          <w:sz w:val="24"/>
          <w:szCs w:val="24"/>
        </w:rPr>
      </w:pPr>
      <w:r w:rsidRPr="00651762">
        <w:rPr>
          <w:rFonts w:ascii="宋体" w:hAnsi="宋体" w:hint="eastAsia"/>
          <w:b/>
          <w:sz w:val="24"/>
          <w:szCs w:val="24"/>
        </w:rPr>
        <w:t>原文：</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szCs w:val="24"/>
        </w:rPr>
        <w:t>4.3</w:t>
      </w:r>
      <w:r w:rsidRPr="00651762">
        <w:rPr>
          <w:rFonts w:ascii="宋体" w:hAnsi="宋体" w:hint="eastAsia"/>
          <w:sz w:val="24"/>
        </w:rPr>
        <w:t>.3 到投标截止时间止，招标人收到的投标文件少于3家的，招标人将重新组织招标（当N个标段同时招标且不允许兼中时，若有效投标人不足N+2家，则重新组织招标）。</w:t>
      </w:r>
    </w:p>
    <w:p w:rsidR="00317AC9" w:rsidRPr="00651762" w:rsidRDefault="00C97585">
      <w:pPr>
        <w:pBdr>
          <w:bottom w:val="single" w:sz="6" w:space="1" w:color="auto"/>
        </w:pBdr>
        <w:spacing w:line="360" w:lineRule="auto"/>
        <w:ind w:firstLineChars="224" w:firstLine="540"/>
        <w:rPr>
          <w:rFonts w:ascii="宋体" w:hAnsi="宋体"/>
          <w:sz w:val="24"/>
        </w:rPr>
      </w:pPr>
      <w:r w:rsidRPr="00651762">
        <w:rPr>
          <w:rFonts w:ascii="宋体" w:hAnsi="宋体" w:hint="eastAsia"/>
          <w:b/>
          <w:sz w:val="24"/>
        </w:rPr>
        <w:t>现文</w:t>
      </w:r>
      <w:r w:rsidRPr="00651762">
        <w:rPr>
          <w:rFonts w:ascii="宋体" w:hAnsi="宋体" w:hint="eastAsia"/>
          <w:sz w:val="24"/>
        </w:rPr>
        <w:t>：</w:t>
      </w:r>
    </w:p>
    <w:p w:rsidR="00317AC9" w:rsidRPr="00651762" w:rsidRDefault="00C97585">
      <w:pPr>
        <w:pBdr>
          <w:bottom w:val="single" w:sz="6" w:space="1" w:color="auto"/>
        </w:pBdr>
        <w:spacing w:line="360" w:lineRule="auto"/>
        <w:ind w:firstLineChars="224" w:firstLine="538"/>
        <w:rPr>
          <w:rFonts w:ascii="宋体" w:hAnsi="宋体"/>
          <w:b/>
          <w:bCs/>
          <w:sz w:val="24"/>
          <w:szCs w:val="24"/>
        </w:rPr>
      </w:pPr>
      <w:r w:rsidRPr="00651762">
        <w:rPr>
          <w:rFonts w:ascii="宋体" w:hAnsi="宋体" w:hint="eastAsia"/>
          <w:sz w:val="24"/>
          <w:szCs w:val="24"/>
        </w:rPr>
        <w:t>4.3</w:t>
      </w:r>
      <w:r w:rsidRPr="00651762">
        <w:rPr>
          <w:rFonts w:ascii="宋体" w:hAnsi="宋体" w:hint="eastAsia"/>
          <w:sz w:val="24"/>
        </w:rPr>
        <w:t>.3 到投标截止时间止，招标人收到的投标文件少于3家的，招标人将重新组织招标。</w:t>
      </w:r>
      <w:r w:rsidRPr="00651762">
        <w:rPr>
          <w:rFonts w:ascii="宋体" w:hAnsi="宋体" w:hint="eastAsia"/>
          <w:strike/>
          <w:sz w:val="24"/>
        </w:rPr>
        <w:t>（当N个标段同时招标且不允许兼中时，若有效投标人不足N+2家，则重新组织招标）。</w:t>
      </w:r>
    </w:p>
    <w:p w:rsidR="00317AC9" w:rsidRPr="00651762" w:rsidRDefault="00C97585">
      <w:pPr>
        <w:spacing w:line="480" w:lineRule="auto"/>
        <w:ind w:firstLineChars="224" w:firstLine="540"/>
        <w:rPr>
          <w:rFonts w:ascii="宋体" w:hAnsi="宋体"/>
          <w:b/>
          <w:bCs/>
          <w:sz w:val="24"/>
          <w:szCs w:val="24"/>
        </w:rPr>
      </w:pPr>
      <w:r w:rsidRPr="00651762">
        <w:rPr>
          <w:rFonts w:ascii="宋体" w:hAnsi="宋体" w:hint="eastAsia"/>
          <w:b/>
          <w:bCs/>
          <w:sz w:val="24"/>
          <w:szCs w:val="24"/>
        </w:rPr>
        <w:t>条款号：7.1.3 、 7.1.4          修改类型：增加</w:t>
      </w:r>
    </w:p>
    <w:p w:rsidR="00317AC9" w:rsidRPr="00651762" w:rsidRDefault="00C97585">
      <w:pPr>
        <w:spacing w:line="360" w:lineRule="auto"/>
        <w:ind w:firstLineChars="200" w:firstLine="482"/>
        <w:jc w:val="left"/>
        <w:rPr>
          <w:sz w:val="24"/>
          <w:u w:val="single"/>
        </w:rPr>
      </w:pPr>
      <w:r w:rsidRPr="00651762">
        <w:rPr>
          <w:rFonts w:ascii="宋体" w:hAnsi="宋体" w:hint="eastAsia"/>
          <w:b/>
          <w:bCs/>
          <w:sz w:val="24"/>
          <w:szCs w:val="24"/>
        </w:rPr>
        <w:t>现文：</w:t>
      </w:r>
      <w:r w:rsidRPr="00651762">
        <w:rPr>
          <w:rFonts w:hint="eastAsia"/>
          <w:sz w:val="24"/>
          <w:u w:val="single"/>
        </w:rPr>
        <w:t>7.1.3</w:t>
      </w:r>
      <w:r w:rsidRPr="00651762">
        <w:rPr>
          <w:rFonts w:hint="eastAsia"/>
          <w:sz w:val="24"/>
          <w:u w:val="single"/>
        </w:rPr>
        <w:t>排名第一的中标候选人放弃中标、因不可抗力不能履行合同、不按照招</w:t>
      </w:r>
      <w:r w:rsidRPr="00651762">
        <w:rPr>
          <w:rFonts w:hint="eastAsia"/>
          <w:sz w:val="24"/>
          <w:u w:val="single"/>
        </w:rPr>
        <w:lastRenderedPageBreak/>
        <w:t>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317AC9" w:rsidRPr="00651762" w:rsidRDefault="00C97585">
      <w:pPr>
        <w:pBdr>
          <w:bottom w:val="single" w:sz="6" w:space="1" w:color="auto"/>
        </w:pBdr>
        <w:spacing w:line="480" w:lineRule="auto"/>
        <w:ind w:firstLineChars="200" w:firstLine="482"/>
        <w:rPr>
          <w:rFonts w:ascii="宋体" w:hAnsi="宋体"/>
          <w:sz w:val="24"/>
          <w:szCs w:val="24"/>
        </w:rPr>
      </w:pPr>
      <w:r w:rsidRPr="00651762">
        <w:rPr>
          <w:rFonts w:ascii="宋体" w:hAnsi="宋体" w:hint="eastAsia"/>
          <w:b/>
          <w:bCs/>
          <w:sz w:val="24"/>
          <w:u w:val="single"/>
        </w:rPr>
        <w:t>7.1.4</w:t>
      </w:r>
      <w:r w:rsidRPr="00651762">
        <w:rPr>
          <w:rFonts w:hint="eastAsia"/>
          <w:sz w:val="24"/>
          <w:u w:val="single"/>
        </w:rPr>
        <w:t>发出中标通知书前，中标人应未被纳入失信联合惩戒名单，否则招标人将取消其中标资格，招标人可以按照评标委员会提出的中标候选人名单排序依次确定其他中标候选人为中标人</w:t>
      </w:r>
      <w:r w:rsidRPr="00651762">
        <w:rPr>
          <w:rFonts w:ascii="宋体" w:hAnsi="宋体" w:hint="eastAsia"/>
          <w:sz w:val="24"/>
        </w:rPr>
        <w:t>。</w:t>
      </w:r>
    </w:p>
    <w:p w:rsidR="00317AC9" w:rsidRPr="00651762" w:rsidRDefault="00C97585">
      <w:pPr>
        <w:spacing w:line="360" w:lineRule="auto"/>
        <w:ind w:firstLineChars="200" w:firstLine="482"/>
        <w:rPr>
          <w:rFonts w:ascii="宋体" w:hAnsi="宋体"/>
          <w:b/>
          <w:sz w:val="24"/>
          <w:szCs w:val="24"/>
        </w:rPr>
      </w:pPr>
      <w:r w:rsidRPr="00651762">
        <w:rPr>
          <w:rFonts w:ascii="宋体" w:hAnsi="宋体" w:hint="eastAsia"/>
          <w:b/>
          <w:sz w:val="24"/>
          <w:szCs w:val="24"/>
        </w:rPr>
        <w:t>条款号：7.3             修改类型：修改</w:t>
      </w:r>
    </w:p>
    <w:p w:rsidR="00317AC9" w:rsidRPr="00651762" w:rsidRDefault="00C97585">
      <w:pPr>
        <w:spacing w:line="360" w:lineRule="auto"/>
        <w:ind w:firstLineChars="200" w:firstLine="482"/>
        <w:jc w:val="left"/>
        <w:rPr>
          <w:rFonts w:ascii="宋体" w:hAnsi="宋体"/>
          <w:b/>
          <w:sz w:val="24"/>
          <w:szCs w:val="24"/>
        </w:rPr>
      </w:pPr>
      <w:r w:rsidRPr="00651762">
        <w:rPr>
          <w:rFonts w:ascii="宋体" w:hAnsi="宋体" w:hint="eastAsia"/>
          <w:b/>
          <w:sz w:val="24"/>
          <w:szCs w:val="24"/>
        </w:rPr>
        <w:t>原文：</w:t>
      </w:r>
    </w:p>
    <w:p w:rsidR="00317AC9" w:rsidRPr="00651762" w:rsidRDefault="00C97585">
      <w:pPr>
        <w:spacing w:line="360" w:lineRule="auto"/>
        <w:ind w:firstLineChars="200" w:firstLine="480"/>
        <w:jc w:val="left"/>
        <w:rPr>
          <w:rFonts w:ascii="Times New Roman" w:hAnsi="Times New Roman"/>
        </w:rPr>
      </w:pPr>
      <w:r w:rsidRPr="00651762">
        <w:rPr>
          <w:rFonts w:ascii="Times New Roman" w:hAnsi="Times New Roman" w:hint="eastAsia"/>
          <w:sz w:val="24"/>
        </w:rPr>
        <w:t>在中标人确定之日起七日内且在《投标须知前附表》规定的投标有效期内，招标人以书面形式向中标人发出中标通知书，在</w:t>
      </w:r>
      <w:r w:rsidRPr="00651762">
        <w:rPr>
          <w:rFonts w:ascii="宋体" w:hAnsi="宋体" w:hint="eastAsia"/>
          <w:sz w:val="24"/>
          <w:szCs w:val="24"/>
        </w:rPr>
        <w:t>广州公共资源交易网</w:t>
      </w:r>
      <w:r w:rsidRPr="00651762">
        <w:rPr>
          <w:rFonts w:ascii="Times New Roman" w:hAnsi="Times New Roman" w:hint="eastAsia"/>
          <w:sz w:val="24"/>
        </w:rPr>
        <w:t>发布中标信息，视同将中标结果通知未中标的投标人。</w:t>
      </w:r>
    </w:p>
    <w:p w:rsidR="00317AC9" w:rsidRPr="00651762" w:rsidRDefault="00C97585">
      <w:pPr>
        <w:spacing w:line="360" w:lineRule="auto"/>
        <w:ind w:firstLineChars="200" w:firstLine="482"/>
        <w:rPr>
          <w:rFonts w:ascii="宋体" w:hAnsi="宋体"/>
          <w:b/>
          <w:sz w:val="24"/>
          <w:szCs w:val="24"/>
        </w:rPr>
      </w:pPr>
      <w:r w:rsidRPr="00651762">
        <w:rPr>
          <w:rFonts w:ascii="宋体" w:hAnsi="宋体" w:hint="eastAsia"/>
          <w:b/>
          <w:sz w:val="24"/>
          <w:szCs w:val="24"/>
        </w:rPr>
        <w:t>现文：</w:t>
      </w:r>
    </w:p>
    <w:p w:rsidR="00317AC9" w:rsidRPr="00651762" w:rsidRDefault="00C97585">
      <w:pPr>
        <w:spacing w:line="360" w:lineRule="auto"/>
        <w:ind w:firstLineChars="200" w:firstLine="480"/>
        <w:jc w:val="left"/>
        <w:rPr>
          <w:rFonts w:ascii="宋体" w:hAnsi="宋体"/>
          <w:sz w:val="24"/>
          <w:szCs w:val="24"/>
          <w:u w:val="single"/>
        </w:rPr>
      </w:pPr>
      <w:r w:rsidRPr="00651762">
        <w:rPr>
          <w:rFonts w:ascii="宋体" w:hAnsi="宋体" w:hint="eastAsia"/>
          <w:sz w:val="24"/>
          <w:szCs w:val="24"/>
          <w:u w:val="single"/>
        </w:rPr>
        <w:t>7.3在本章第3.3款规定的投标有效期内，招标人以书面形式向中标人发出中标通知书。</w:t>
      </w:r>
      <w:r w:rsidRPr="00651762">
        <w:rPr>
          <w:rFonts w:ascii="Times New Roman" w:hAnsi="Times New Roman" w:hint="eastAsia"/>
          <w:sz w:val="24"/>
        </w:rPr>
        <w:t>在</w:t>
      </w:r>
      <w:r w:rsidRPr="00651762">
        <w:rPr>
          <w:rFonts w:ascii="宋体" w:hAnsi="宋体" w:hint="eastAsia"/>
          <w:sz w:val="24"/>
          <w:szCs w:val="24"/>
        </w:rPr>
        <w:t>广州公共资源交易网</w:t>
      </w:r>
      <w:r w:rsidRPr="00651762">
        <w:rPr>
          <w:rFonts w:ascii="Times New Roman" w:hAnsi="Times New Roman" w:hint="eastAsia"/>
          <w:sz w:val="24"/>
        </w:rPr>
        <w:t>发布中标信息，视同将中标结果通知未中标的投标人。</w:t>
      </w:r>
      <w:r w:rsidRPr="00651762">
        <w:rPr>
          <w:rFonts w:ascii="Times New Roman" w:hAnsi="Times New Roman" w:hint="eastAsia"/>
          <w:sz w:val="24"/>
          <w:u w:val="single"/>
        </w:rPr>
        <w:t>在发出中标通知书前，中标人应未被纳入失信联合惩戒名单，否则招标人可取消其中标资格。</w:t>
      </w:r>
    </w:p>
    <w:p w:rsidR="00317AC9" w:rsidRPr="00651762" w:rsidRDefault="00317AC9">
      <w:pPr>
        <w:pBdr>
          <w:bottom w:val="single" w:sz="6" w:space="1" w:color="auto"/>
        </w:pBdr>
        <w:spacing w:line="360" w:lineRule="auto"/>
        <w:rPr>
          <w:rFonts w:ascii="宋体" w:hAnsi="宋体"/>
          <w:sz w:val="24"/>
          <w:szCs w:val="24"/>
        </w:rPr>
      </w:pPr>
    </w:p>
    <w:p w:rsidR="00317AC9" w:rsidRPr="00651762" w:rsidRDefault="00C97585">
      <w:pPr>
        <w:spacing w:line="360" w:lineRule="auto"/>
        <w:ind w:firstLineChars="200" w:firstLine="482"/>
        <w:rPr>
          <w:rFonts w:ascii="宋体" w:hAnsi="宋体"/>
          <w:b/>
          <w:sz w:val="24"/>
          <w:szCs w:val="24"/>
        </w:rPr>
      </w:pPr>
      <w:r w:rsidRPr="00651762">
        <w:rPr>
          <w:rFonts w:ascii="宋体" w:hAnsi="宋体" w:hint="eastAsia"/>
          <w:b/>
          <w:sz w:val="24"/>
          <w:szCs w:val="24"/>
        </w:rPr>
        <w:t>条款号：7.4             修改类型：修改</w:t>
      </w:r>
    </w:p>
    <w:p w:rsidR="00317AC9" w:rsidRPr="00651762" w:rsidRDefault="00C97585">
      <w:pPr>
        <w:spacing w:line="360" w:lineRule="auto"/>
        <w:ind w:firstLineChars="224" w:firstLine="540"/>
        <w:jc w:val="left"/>
        <w:rPr>
          <w:rFonts w:ascii="Times New Roman" w:hAnsi="Times New Roman"/>
          <w:sz w:val="24"/>
        </w:rPr>
      </w:pPr>
      <w:r w:rsidRPr="00651762">
        <w:rPr>
          <w:rFonts w:ascii="宋体" w:hAnsi="宋体" w:hint="eastAsia"/>
          <w:b/>
          <w:sz w:val="24"/>
          <w:szCs w:val="24"/>
        </w:rPr>
        <w:t>原文：</w:t>
      </w:r>
      <w:r w:rsidRPr="00651762">
        <w:rPr>
          <w:rFonts w:ascii="Times New Roman" w:hAnsi="Times New Roman" w:hint="eastAsia"/>
          <w:sz w:val="24"/>
        </w:rPr>
        <w:t>7.4.1</w:t>
      </w:r>
      <w:r w:rsidRPr="00651762">
        <w:rPr>
          <w:rFonts w:ascii="Times New Roman" w:hAnsi="Times New Roman" w:hint="eastAsia"/>
          <w:sz w:val="24"/>
        </w:rPr>
        <w:t>在签订合同前，中标人应按《投标人须知前附表》规定的担保形式和招标文件“第四章合同条款”规定的或者事先经过招标人书面认可的履约担保格式向招标人提交履约担保。</w:t>
      </w:r>
    </w:p>
    <w:p w:rsidR="00317AC9" w:rsidRPr="00651762" w:rsidRDefault="00C97585">
      <w:pPr>
        <w:spacing w:line="360" w:lineRule="auto"/>
        <w:ind w:firstLineChars="224" w:firstLine="538"/>
        <w:jc w:val="left"/>
        <w:rPr>
          <w:rFonts w:ascii="Times New Roman" w:hAnsi="Times New Roman"/>
          <w:sz w:val="24"/>
        </w:rPr>
      </w:pPr>
      <w:r w:rsidRPr="00651762">
        <w:rPr>
          <w:rFonts w:ascii="Times New Roman" w:hAnsi="Times New Roman" w:hint="eastAsia"/>
          <w:sz w:val="24"/>
        </w:rPr>
        <w:t xml:space="preserve">7.4.2 </w:t>
      </w:r>
      <w:r w:rsidRPr="00651762">
        <w:rPr>
          <w:rFonts w:ascii="Times New Roman" w:hAnsi="Times New Roman" w:hint="eastAsia"/>
          <w:sz w:val="24"/>
        </w:rPr>
        <w:t>中标人不能按本章第</w:t>
      </w:r>
      <w:r w:rsidRPr="00651762">
        <w:rPr>
          <w:rFonts w:ascii="Times New Roman" w:hAnsi="Times New Roman" w:hint="eastAsia"/>
          <w:sz w:val="24"/>
        </w:rPr>
        <w:t>7.4.1</w:t>
      </w:r>
      <w:r w:rsidRPr="00651762">
        <w:rPr>
          <w:rFonts w:ascii="Times New Roman" w:hAnsi="Times New Roman" w:hint="eastAsia"/>
          <w:sz w:val="24"/>
        </w:rPr>
        <w:t>项要求提交履约担保的，视为放弃中标，其投标保证金不予退还，给招标人造成的损失超过投标保证金数额的，中标人还应当对超过部分予以赔偿。</w:t>
      </w:r>
    </w:p>
    <w:p w:rsidR="00317AC9" w:rsidRPr="00651762" w:rsidRDefault="00C97585">
      <w:pPr>
        <w:spacing w:line="360" w:lineRule="auto"/>
        <w:ind w:firstLineChars="224" w:firstLine="540"/>
        <w:rPr>
          <w:rFonts w:ascii="宋体" w:hAnsi="宋体"/>
          <w:sz w:val="24"/>
          <w:szCs w:val="24"/>
          <w:u w:val="single"/>
        </w:rPr>
      </w:pPr>
      <w:r w:rsidRPr="00651762">
        <w:rPr>
          <w:rFonts w:ascii="宋体" w:hAnsi="宋体" w:hint="eastAsia"/>
          <w:b/>
          <w:sz w:val="24"/>
          <w:szCs w:val="24"/>
        </w:rPr>
        <w:t>现文：</w:t>
      </w:r>
      <w:r w:rsidRPr="00651762">
        <w:rPr>
          <w:rFonts w:ascii="宋体" w:hAnsi="宋体" w:hint="eastAsia"/>
          <w:sz w:val="24"/>
          <w:szCs w:val="24"/>
          <w:u w:val="single"/>
        </w:rPr>
        <w:t>在签订正式合同前，中标人必须按“第四章合同条款”规定或者事先经过招标人书面认可的履约担保格式向招标人提交履约担保，否则视为放弃中标资格，其投标保证金不予退还，给招标人造成的损失超过投标保证金数额的，中标人还应当对超过部分予以赔偿</w:t>
      </w:r>
      <w:r w:rsidRPr="00651762">
        <w:rPr>
          <w:rFonts w:ascii="Times New Roman" w:hAnsi="Times New Roman" w:hint="eastAsia"/>
          <w:sz w:val="24"/>
          <w:u w:val="single"/>
        </w:rPr>
        <w:t>。</w:t>
      </w:r>
    </w:p>
    <w:p w:rsidR="00317AC9" w:rsidRPr="00651762" w:rsidRDefault="00317AC9">
      <w:pPr>
        <w:pBdr>
          <w:bottom w:val="single" w:sz="6" w:space="1" w:color="auto"/>
        </w:pBdr>
        <w:spacing w:line="360" w:lineRule="auto"/>
        <w:rPr>
          <w:rFonts w:ascii="宋体" w:hAnsi="宋体"/>
          <w:sz w:val="24"/>
          <w:szCs w:val="24"/>
        </w:rPr>
      </w:pPr>
    </w:p>
    <w:p w:rsidR="00317AC9" w:rsidRPr="00651762" w:rsidRDefault="00C97585">
      <w:pPr>
        <w:spacing w:line="360" w:lineRule="auto"/>
      </w:pPr>
      <w:r w:rsidRPr="00651762">
        <w:rPr>
          <w:rFonts w:ascii="宋体" w:hAnsi="宋体" w:hint="eastAsia"/>
          <w:sz w:val="24"/>
          <w:szCs w:val="24"/>
        </w:rPr>
        <w:t>注：以上修改，仅限于本范本中有可供选择条款的情形。</w:t>
      </w:r>
      <w:r w:rsidRPr="00651762">
        <w:br w:type="page"/>
      </w:r>
    </w:p>
    <w:p w:rsidR="00317AC9" w:rsidRPr="00651762" w:rsidRDefault="00C97585">
      <w:pPr>
        <w:spacing w:line="360" w:lineRule="auto"/>
        <w:jc w:val="center"/>
        <w:outlineLvl w:val="2"/>
        <w:rPr>
          <w:rFonts w:ascii="黑体" w:eastAsia="黑体" w:hAnsi="黑体"/>
          <w:sz w:val="28"/>
          <w:szCs w:val="27"/>
        </w:rPr>
      </w:pPr>
      <w:bookmarkStart w:id="14" w:name="_Toc61543593"/>
      <w:r w:rsidRPr="00651762">
        <w:rPr>
          <w:rFonts w:ascii="黑体" w:eastAsia="黑体" w:hAnsi="黑体" w:hint="eastAsia"/>
          <w:sz w:val="28"/>
          <w:szCs w:val="27"/>
        </w:rPr>
        <w:lastRenderedPageBreak/>
        <w:t>投标人须知前附表</w:t>
      </w:r>
      <w:bookmarkEnd w:id="14"/>
    </w:p>
    <w:tbl>
      <w:tblPr>
        <w:tblW w:w="8522" w:type="dxa"/>
        <w:tblLayout w:type="fixed"/>
        <w:tblLook w:val="04A0" w:firstRow="1" w:lastRow="0" w:firstColumn="1" w:lastColumn="0" w:noHBand="0" w:noVBand="1"/>
      </w:tblPr>
      <w:tblGrid>
        <w:gridCol w:w="1498"/>
        <w:gridCol w:w="2061"/>
        <w:gridCol w:w="4963"/>
      </w:tblGrid>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b/>
                <w:szCs w:val="21"/>
              </w:rPr>
            </w:pPr>
            <w:r w:rsidRPr="00651762">
              <w:rPr>
                <w:b/>
                <w:szCs w:val="21"/>
              </w:rPr>
              <w:t>条款号</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b/>
                <w:szCs w:val="21"/>
              </w:rPr>
            </w:pPr>
            <w:r w:rsidRPr="00651762">
              <w:rPr>
                <w:b/>
                <w:szCs w:val="21"/>
              </w:rPr>
              <w:t>条款名称</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b/>
                <w:szCs w:val="21"/>
              </w:rPr>
            </w:pPr>
            <w:r w:rsidRPr="00651762">
              <w:rPr>
                <w:b/>
                <w:szCs w:val="21"/>
              </w:rPr>
              <w:t>编列内容</w:t>
            </w:r>
          </w:p>
        </w:tc>
      </w:tr>
      <w:tr w:rsidR="00317AC9" w:rsidRPr="00651762">
        <w:trPr>
          <w:trHeight w:val="315"/>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beforeLines="50" w:before="156" w:line="360" w:lineRule="auto"/>
              <w:contextualSpacing/>
              <w:jc w:val="center"/>
              <w:rPr>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定义</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Times New Roman" w:hAnsi="Times New Roman"/>
                <w:szCs w:val="21"/>
              </w:rPr>
            </w:pPr>
            <w:r w:rsidRPr="00651762">
              <w:rPr>
                <w:rFonts w:hint="eastAsia"/>
                <w:szCs w:val="21"/>
              </w:rPr>
              <w:t>招标人（即发包人）：</w:t>
            </w:r>
            <w:r w:rsidRPr="00651762">
              <w:rPr>
                <w:rFonts w:hint="eastAsia"/>
                <w:szCs w:val="21"/>
                <w:u w:val="single"/>
              </w:rPr>
              <w:t>广州市增城区仙村镇人民政府</w:t>
            </w:r>
          </w:p>
          <w:p w:rsidR="00317AC9" w:rsidRPr="00651762" w:rsidRDefault="00C97585">
            <w:pPr>
              <w:spacing w:beforeLines="50" w:before="156" w:line="360" w:lineRule="auto"/>
              <w:contextualSpacing/>
              <w:rPr>
                <w:rFonts w:ascii="Times New Roman" w:hAnsi="Times New Roman"/>
                <w:szCs w:val="21"/>
              </w:rPr>
            </w:pPr>
            <w:r w:rsidRPr="00651762">
              <w:rPr>
                <w:rFonts w:hint="eastAsia"/>
                <w:szCs w:val="21"/>
              </w:rPr>
              <w:t>项目建设管理单位：</w:t>
            </w:r>
            <w:r w:rsidRPr="00651762">
              <w:rPr>
                <w:szCs w:val="21"/>
              </w:rPr>
              <w:t>/</w:t>
            </w:r>
          </w:p>
          <w:p w:rsidR="00317AC9" w:rsidRPr="00651762" w:rsidRDefault="00C97585">
            <w:pPr>
              <w:spacing w:beforeLines="50" w:before="156" w:line="360" w:lineRule="auto"/>
              <w:contextualSpacing/>
              <w:rPr>
                <w:rFonts w:ascii="Times New Roman" w:hAnsi="Times New Roman"/>
                <w:szCs w:val="21"/>
              </w:rPr>
            </w:pPr>
            <w:r w:rsidRPr="00651762">
              <w:rPr>
                <w:rFonts w:hint="eastAsia"/>
                <w:szCs w:val="21"/>
              </w:rPr>
              <w:t>设计单位：</w:t>
            </w:r>
            <w:r w:rsidRPr="00651762">
              <w:rPr>
                <w:rFonts w:ascii="宋体" w:hAnsi="宋体" w:hint="eastAsia"/>
                <w:szCs w:val="21"/>
                <w:u w:val="single"/>
              </w:rPr>
              <w:t>广东城华工程咨询有限公司</w:t>
            </w:r>
          </w:p>
          <w:p w:rsidR="00317AC9" w:rsidRPr="00651762" w:rsidRDefault="00C97585">
            <w:pPr>
              <w:spacing w:beforeLines="50" w:before="156" w:line="360" w:lineRule="auto"/>
              <w:contextualSpacing/>
              <w:rPr>
                <w:rFonts w:ascii="Times New Roman" w:hAnsi="Times New Roman"/>
                <w:szCs w:val="21"/>
              </w:rPr>
            </w:pPr>
            <w:r w:rsidRPr="00651762">
              <w:rPr>
                <w:rFonts w:hint="eastAsia"/>
                <w:szCs w:val="21"/>
              </w:rPr>
              <w:t>监理单位：</w:t>
            </w:r>
            <w:bookmarkStart w:id="15" w:name="_Toc359263248"/>
            <w:bookmarkStart w:id="16" w:name="_Toc221950008"/>
            <w:bookmarkStart w:id="17" w:name="_Toc359263249"/>
            <w:bookmarkEnd w:id="15"/>
            <w:r w:rsidRPr="00651762">
              <w:rPr>
                <w:szCs w:val="21"/>
              </w:rPr>
              <w:t>/</w:t>
            </w:r>
          </w:p>
          <w:bookmarkEnd w:id="16"/>
          <w:bookmarkEnd w:id="17"/>
          <w:p w:rsidR="00317AC9" w:rsidRPr="00651762" w:rsidRDefault="00C97585">
            <w:pPr>
              <w:spacing w:beforeLines="50" w:before="156" w:line="360" w:lineRule="auto"/>
              <w:contextualSpacing/>
              <w:rPr>
                <w:szCs w:val="21"/>
              </w:rPr>
            </w:pPr>
            <w:r w:rsidRPr="00651762">
              <w:rPr>
                <w:rFonts w:hint="eastAsia"/>
                <w:szCs w:val="21"/>
              </w:rPr>
              <w:t>检测机构：</w:t>
            </w:r>
            <w:bookmarkStart w:id="18" w:name="_Toc221950011"/>
            <w:bookmarkStart w:id="19" w:name="_Toc221950010"/>
            <w:bookmarkEnd w:id="18"/>
            <w:bookmarkEnd w:id="19"/>
            <w:r w:rsidRPr="00651762">
              <w:rPr>
                <w:szCs w:val="21"/>
              </w:rPr>
              <w:t>/</w:t>
            </w:r>
          </w:p>
        </w:tc>
      </w:tr>
      <w:tr w:rsidR="00317AC9" w:rsidRPr="00651762">
        <w:trPr>
          <w:trHeight w:val="45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1.1.3</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项目名称</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szCs w:val="21"/>
                <w:u w:val="single"/>
              </w:rPr>
            </w:pPr>
            <w:r w:rsidRPr="00651762">
              <w:rPr>
                <w:rFonts w:hint="eastAsia"/>
                <w:szCs w:val="21"/>
                <w:u w:val="single"/>
              </w:rPr>
              <w:t>增城区仙村镇大有围达标加固工程（下基标段）</w:t>
            </w:r>
          </w:p>
        </w:tc>
      </w:tr>
      <w:tr w:rsidR="00317AC9" w:rsidRPr="00651762">
        <w:trPr>
          <w:trHeight w:val="465"/>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1.1.4</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建设地点</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szCs w:val="21"/>
                <w:u w:val="single"/>
              </w:rPr>
            </w:pPr>
            <w:r w:rsidRPr="00651762">
              <w:rPr>
                <w:rFonts w:hint="eastAsia"/>
                <w:szCs w:val="21"/>
                <w:u w:val="single"/>
              </w:rPr>
              <w:t>广州市增城区仙村镇</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1.2.1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资金来源</w:t>
            </w:r>
            <w:r w:rsidRPr="00651762">
              <w:rPr>
                <w:rFonts w:hint="eastAsia"/>
                <w:szCs w:val="21"/>
              </w:rPr>
              <w:t>及比例</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szCs w:val="21"/>
                <w:u w:val="single"/>
              </w:rPr>
            </w:pPr>
            <w:r w:rsidRPr="00651762">
              <w:rPr>
                <w:rFonts w:hint="eastAsia"/>
                <w:szCs w:val="21"/>
                <w:u w:val="single"/>
              </w:rPr>
              <w:t>广州市财政及增城区财政资金统筹，比例</w:t>
            </w:r>
            <w:r w:rsidRPr="00651762">
              <w:rPr>
                <w:rFonts w:hint="eastAsia"/>
                <w:szCs w:val="21"/>
                <w:u w:val="single"/>
              </w:rPr>
              <w:t>100%</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1.2.2</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资金落实情况</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szCs w:val="21"/>
                <w:u w:val="single"/>
              </w:rPr>
            </w:pPr>
            <w:r w:rsidRPr="00651762">
              <w:rPr>
                <w:rFonts w:hint="eastAsia"/>
                <w:szCs w:val="21"/>
                <w:u w:val="single"/>
              </w:rPr>
              <w:t>已落实</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1.3.1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招标范围</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szCs w:val="21"/>
              </w:rPr>
            </w:pPr>
            <w:r w:rsidRPr="00651762">
              <w:rPr>
                <w:rFonts w:ascii="宋体" w:hAnsi="宋体" w:cs="宋体" w:hint="eastAsia"/>
                <w:szCs w:val="21"/>
              </w:rPr>
              <w:t>详见招标公告</w:t>
            </w:r>
            <w:r w:rsidRPr="00651762">
              <w:rPr>
                <w:rFonts w:hint="eastAsia"/>
                <w:szCs w:val="21"/>
              </w:rPr>
              <w:t>。</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1.3.2</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计划工期</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Times New Roman" w:hAnsi="Times New Roman"/>
                <w:szCs w:val="21"/>
              </w:rPr>
            </w:pPr>
            <w:r w:rsidRPr="00651762">
              <w:rPr>
                <w:szCs w:val="21"/>
              </w:rPr>
              <w:t>计划工期：</w:t>
            </w:r>
            <w:r w:rsidRPr="00651762">
              <w:rPr>
                <w:rFonts w:hint="eastAsia"/>
                <w:szCs w:val="21"/>
                <w:u w:val="single"/>
              </w:rPr>
              <w:t>366</w:t>
            </w:r>
            <w:r w:rsidRPr="00651762">
              <w:rPr>
                <w:szCs w:val="21"/>
              </w:rPr>
              <w:t>日历天</w:t>
            </w:r>
          </w:p>
          <w:p w:rsidR="00317AC9" w:rsidRPr="00651762" w:rsidRDefault="00C97585">
            <w:pPr>
              <w:spacing w:beforeLines="50" w:before="156" w:line="360" w:lineRule="auto"/>
              <w:contextualSpacing/>
              <w:rPr>
                <w:rFonts w:ascii="Times New Roman" w:hAnsi="Times New Roman"/>
                <w:szCs w:val="21"/>
              </w:rPr>
            </w:pPr>
            <w:r w:rsidRPr="00651762">
              <w:rPr>
                <w:szCs w:val="21"/>
              </w:rPr>
              <w:t>计划开工日期：</w:t>
            </w:r>
            <w:r w:rsidRPr="00651762">
              <w:rPr>
                <w:rFonts w:hint="eastAsia"/>
                <w:szCs w:val="21"/>
                <w:u w:val="single"/>
              </w:rPr>
              <w:t>2023</w:t>
            </w:r>
            <w:r w:rsidRPr="00651762">
              <w:rPr>
                <w:szCs w:val="21"/>
              </w:rPr>
              <w:t>年</w:t>
            </w:r>
            <w:r w:rsidRPr="00651762">
              <w:rPr>
                <w:rFonts w:hint="eastAsia"/>
                <w:szCs w:val="21"/>
                <w:u w:val="single"/>
              </w:rPr>
              <w:t>8</w:t>
            </w:r>
            <w:r w:rsidRPr="00651762">
              <w:rPr>
                <w:szCs w:val="21"/>
              </w:rPr>
              <w:t>月</w:t>
            </w:r>
            <w:r w:rsidRPr="00651762">
              <w:rPr>
                <w:rFonts w:hint="eastAsia"/>
                <w:szCs w:val="21"/>
                <w:u w:val="single"/>
              </w:rPr>
              <w:t xml:space="preserve"> 1 </w:t>
            </w:r>
            <w:r w:rsidRPr="00651762">
              <w:rPr>
                <w:szCs w:val="21"/>
              </w:rPr>
              <w:t>日</w:t>
            </w:r>
            <w:r w:rsidRPr="00651762">
              <w:rPr>
                <w:rFonts w:ascii="宋体" w:hAnsi="宋体" w:hint="eastAsia"/>
                <w:szCs w:val="21"/>
              </w:rPr>
              <w:t>，</w:t>
            </w:r>
            <w:r w:rsidRPr="00651762">
              <w:rPr>
                <w:rFonts w:hint="eastAsia"/>
                <w:szCs w:val="21"/>
              </w:rPr>
              <w:t>施工开工日期以监理开工令为准。</w:t>
            </w:r>
          </w:p>
          <w:p w:rsidR="00317AC9" w:rsidRPr="00651762" w:rsidRDefault="00C97585">
            <w:pPr>
              <w:spacing w:beforeLines="50" w:before="156" w:line="360" w:lineRule="auto"/>
              <w:contextualSpacing/>
              <w:rPr>
                <w:rFonts w:ascii="Times New Roman" w:hAnsi="Times New Roman"/>
                <w:szCs w:val="21"/>
              </w:rPr>
            </w:pPr>
            <w:r w:rsidRPr="00651762">
              <w:rPr>
                <w:szCs w:val="21"/>
              </w:rPr>
              <w:t>计划</w:t>
            </w:r>
            <w:r w:rsidRPr="00651762">
              <w:rPr>
                <w:rFonts w:hint="eastAsia"/>
                <w:szCs w:val="21"/>
              </w:rPr>
              <w:t>竣工</w:t>
            </w:r>
            <w:r w:rsidRPr="00651762">
              <w:rPr>
                <w:szCs w:val="21"/>
              </w:rPr>
              <w:t>日期：</w:t>
            </w:r>
            <w:r w:rsidRPr="00651762">
              <w:rPr>
                <w:rFonts w:hint="eastAsia"/>
                <w:szCs w:val="21"/>
                <w:u w:val="single"/>
              </w:rPr>
              <w:t>2024</w:t>
            </w:r>
            <w:r w:rsidRPr="00651762">
              <w:rPr>
                <w:szCs w:val="21"/>
              </w:rPr>
              <w:t>年</w:t>
            </w:r>
            <w:r w:rsidRPr="00651762">
              <w:rPr>
                <w:rFonts w:hint="eastAsia"/>
                <w:szCs w:val="21"/>
                <w:u w:val="single"/>
              </w:rPr>
              <w:t xml:space="preserve"> 7 </w:t>
            </w:r>
            <w:r w:rsidRPr="00651762">
              <w:rPr>
                <w:szCs w:val="21"/>
              </w:rPr>
              <w:t>月</w:t>
            </w:r>
            <w:r w:rsidRPr="00651762">
              <w:rPr>
                <w:rFonts w:hint="eastAsia"/>
                <w:szCs w:val="21"/>
                <w:u w:val="single"/>
              </w:rPr>
              <w:t xml:space="preserve"> 31 </w:t>
            </w:r>
            <w:r w:rsidRPr="00651762">
              <w:rPr>
                <w:szCs w:val="21"/>
              </w:rPr>
              <w:t>日</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1.3.3</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质量要求</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szCs w:val="21"/>
              </w:rPr>
            </w:pPr>
            <w:r w:rsidRPr="00651762">
              <w:rPr>
                <w:rFonts w:hint="eastAsia"/>
                <w:szCs w:val="21"/>
              </w:rPr>
              <w:sym w:font="Wingdings 2" w:char="0052"/>
            </w:r>
            <w:r w:rsidRPr="00651762">
              <w:rPr>
                <w:rFonts w:hint="eastAsia"/>
                <w:szCs w:val="21"/>
              </w:rPr>
              <w:t>合格</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w:t>
            </w:r>
            <w:r w:rsidRPr="00651762">
              <w:rPr>
                <w:rFonts w:hint="eastAsia"/>
                <w:szCs w:val="21"/>
              </w:rPr>
              <w:t>优良</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1.3.4</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承包方式</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pStyle w:val="31"/>
              <w:topLinePunct/>
              <w:spacing w:line="360" w:lineRule="auto"/>
              <w:rPr>
                <w:sz w:val="21"/>
                <w:szCs w:val="21"/>
              </w:rPr>
            </w:pPr>
            <w:r w:rsidRPr="00651762">
              <w:rPr>
                <w:rFonts w:ascii="宋体" w:hAnsi="宋体" w:hint="eastAsia"/>
                <w:sz w:val="21"/>
                <w:szCs w:val="21"/>
              </w:rPr>
              <w:t>□</w:t>
            </w:r>
            <w:r w:rsidRPr="00651762">
              <w:rPr>
                <w:rFonts w:hint="eastAsia"/>
                <w:sz w:val="21"/>
                <w:szCs w:val="21"/>
              </w:rPr>
              <w:t>固定总价</w:t>
            </w:r>
          </w:p>
          <w:p w:rsidR="00317AC9" w:rsidRPr="00651762" w:rsidRDefault="00C97585">
            <w:pPr>
              <w:pStyle w:val="31"/>
              <w:topLinePunct/>
              <w:spacing w:line="360" w:lineRule="auto"/>
              <w:rPr>
                <w:sz w:val="21"/>
                <w:szCs w:val="21"/>
              </w:rPr>
            </w:pPr>
            <w:r w:rsidRPr="00651762">
              <w:rPr>
                <w:rFonts w:hint="eastAsia"/>
                <w:sz w:val="21"/>
                <w:szCs w:val="21"/>
              </w:rPr>
              <w:sym w:font="Wingdings 2" w:char="0052"/>
            </w:r>
            <w:r w:rsidRPr="00651762">
              <w:rPr>
                <w:rFonts w:hint="eastAsia"/>
                <w:sz w:val="21"/>
                <w:szCs w:val="21"/>
              </w:rPr>
              <w:t>综合单价</w:t>
            </w:r>
          </w:p>
          <w:p w:rsidR="00317AC9" w:rsidRPr="00651762" w:rsidRDefault="00C97585">
            <w:pPr>
              <w:spacing w:beforeLines="50" w:before="156" w:line="360" w:lineRule="auto"/>
              <w:contextualSpacing/>
              <w:rPr>
                <w:szCs w:val="21"/>
              </w:rPr>
            </w:pPr>
            <w:r w:rsidRPr="00651762">
              <w:rPr>
                <w:rFonts w:ascii="宋体" w:hAnsi="宋体" w:hint="eastAsia"/>
                <w:szCs w:val="21"/>
              </w:rPr>
              <w:t>□</w:t>
            </w:r>
            <w:r w:rsidRPr="00651762">
              <w:rPr>
                <w:rFonts w:hint="eastAsia"/>
                <w:szCs w:val="21"/>
              </w:rPr>
              <w:t>其他：</w:t>
            </w:r>
          </w:p>
        </w:tc>
      </w:tr>
      <w:tr w:rsidR="00317AC9" w:rsidRPr="00651762">
        <w:trPr>
          <w:trHeight w:val="70"/>
        </w:trPr>
        <w:tc>
          <w:tcPr>
            <w:tcW w:w="1498"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1.4.1</w:t>
            </w:r>
          </w:p>
        </w:tc>
        <w:tc>
          <w:tcPr>
            <w:tcW w:w="2061"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宋体" w:hAnsi="宋体"/>
                <w:szCs w:val="21"/>
              </w:rPr>
            </w:pPr>
            <w:r w:rsidRPr="00651762">
              <w:rPr>
                <w:rFonts w:ascii="宋体" w:hAnsi="宋体" w:hint="eastAsia"/>
                <w:szCs w:val="21"/>
              </w:rPr>
              <w:t>投标人资质条件、</w:t>
            </w:r>
          </w:p>
          <w:p w:rsidR="00317AC9" w:rsidRPr="00651762" w:rsidRDefault="00C97585">
            <w:pPr>
              <w:spacing w:beforeLines="50" w:before="156" w:line="360" w:lineRule="auto"/>
              <w:contextualSpacing/>
              <w:jc w:val="center"/>
              <w:rPr>
                <w:rFonts w:ascii="宋体" w:hAnsi="宋体"/>
                <w:szCs w:val="21"/>
              </w:rPr>
            </w:pPr>
            <w:r w:rsidRPr="00651762">
              <w:rPr>
                <w:rFonts w:ascii="宋体" w:hAnsi="宋体" w:hint="eastAsia"/>
                <w:szCs w:val="21"/>
              </w:rPr>
              <w:t>能力、信誉</w:t>
            </w:r>
          </w:p>
        </w:tc>
        <w:tc>
          <w:tcPr>
            <w:tcW w:w="4963" w:type="dxa"/>
            <w:tcBorders>
              <w:top w:val="single" w:sz="4" w:space="0" w:color="auto"/>
              <w:left w:val="single" w:sz="4" w:space="0" w:color="auto"/>
              <w:right w:val="single" w:sz="4" w:space="0" w:color="auto"/>
            </w:tcBorders>
            <w:vAlign w:val="center"/>
          </w:tcPr>
          <w:p w:rsidR="00317AC9" w:rsidRPr="00651762" w:rsidRDefault="00C97585">
            <w:pPr>
              <w:pStyle w:val="31"/>
              <w:topLinePunct/>
              <w:spacing w:beforeLines="50" w:before="156" w:after="0" w:line="360" w:lineRule="auto"/>
              <w:contextualSpacing/>
              <w:rPr>
                <w:sz w:val="21"/>
                <w:szCs w:val="21"/>
              </w:rPr>
            </w:pPr>
            <w:r w:rsidRPr="00651762">
              <w:rPr>
                <w:rFonts w:hint="eastAsia"/>
                <w:sz w:val="21"/>
                <w:szCs w:val="21"/>
              </w:rPr>
              <w:t>详</w:t>
            </w:r>
            <w:bookmarkStart w:id="20" w:name="_Toc221950015"/>
            <w:r w:rsidRPr="00651762">
              <w:rPr>
                <w:rFonts w:hint="eastAsia"/>
                <w:sz w:val="21"/>
                <w:szCs w:val="21"/>
              </w:rPr>
              <w:t>见本项目招</w:t>
            </w:r>
            <w:bookmarkEnd w:id="20"/>
            <w:r w:rsidRPr="00651762">
              <w:rPr>
                <w:rFonts w:hint="eastAsia"/>
                <w:sz w:val="21"/>
                <w:szCs w:val="21"/>
              </w:rPr>
              <w:t>标公告</w:t>
            </w:r>
          </w:p>
        </w:tc>
        <w:bookmarkStart w:id="21" w:name="_Toc221950017"/>
      </w:tr>
      <w:bookmarkEnd w:id="21"/>
      <w:tr w:rsidR="00317AC9" w:rsidRPr="00651762">
        <w:trPr>
          <w:trHeight w:val="45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1.4.2</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是否接受</w:t>
            </w:r>
          </w:p>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联合</w:t>
            </w:r>
            <w:bookmarkStart w:id="22" w:name="_Toc221950019"/>
            <w:r w:rsidRPr="00651762">
              <w:rPr>
                <w:rFonts w:hint="eastAsia"/>
                <w:szCs w:val="21"/>
              </w:rPr>
              <w:t>体投标</w:t>
            </w:r>
          </w:p>
        </w:tc>
        <w:bookmarkEnd w:id="22"/>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sym w:font="Wingdings 2" w:char="0052"/>
            </w:r>
            <w:r w:rsidRPr="00651762">
              <w:rPr>
                <w:rFonts w:ascii="宋体" w:hAnsi="宋体" w:hint="eastAsia"/>
                <w:szCs w:val="21"/>
              </w:rPr>
              <w:t>不接受</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□接受，</w:t>
            </w:r>
            <w:bookmarkStart w:id="23" w:name="_Toc221950031"/>
            <w:r w:rsidRPr="00651762">
              <w:rPr>
                <w:rFonts w:ascii="宋体" w:hAnsi="宋体" w:hint="eastAsia"/>
                <w:szCs w:val="21"/>
              </w:rPr>
              <w:t>应满足下</w:t>
            </w:r>
            <w:bookmarkEnd w:id="23"/>
            <w:r w:rsidRPr="00651762">
              <w:rPr>
                <w:rFonts w:ascii="宋体" w:hAnsi="宋体" w:hint="eastAsia"/>
                <w:szCs w:val="21"/>
              </w:rPr>
              <w:t>列要求：________</w:t>
            </w:r>
            <w:bookmarkStart w:id="24" w:name="_Toc221950037"/>
            <w:r w:rsidRPr="00651762">
              <w:rPr>
                <w:rFonts w:ascii="宋体" w:hAnsi="宋体" w:hint="eastAsia"/>
                <w:szCs w:val="21"/>
              </w:rPr>
              <w:t>____</w:t>
            </w:r>
            <w:bookmarkEnd w:id="24"/>
            <w:r w:rsidRPr="00651762">
              <w:rPr>
                <w:rFonts w:ascii="宋体" w:hAnsi="宋体" w:hint="eastAsia"/>
                <w:szCs w:val="21"/>
              </w:rPr>
              <w:t>_____</w:t>
            </w:r>
          </w:p>
        </w:tc>
      </w:tr>
      <w:tr w:rsidR="00317AC9" w:rsidRPr="00651762">
        <w:trPr>
          <w:trHeight w:val="70"/>
        </w:trPr>
        <w:tc>
          <w:tcPr>
            <w:tcW w:w="1498" w:type="dxa"/>
            <w:tcBorders>
              <w:top w:val="single" w:sz="4" w:space="0" w:color="auto"/>
              <w:left w:val="single" w:sz="4" w:space="0" w:color="auto"/>
              <w:right w:val="single" w:sz="4" w:space="0" w:color="auto"/>
            </w:tcBorders>
            <w:vAlign w:val="center"/>
          </w:tcPr>
          <w:p w:rsidR="00317AC9" w:rsidRPr="00651762" w:rsidRDefault="00317AC9">
            <w:pPr>
              <w:spacing w:beforeLines="50" w:before="156" w:line="360" w:lineRule="auto"/>
              <w:contextualSpacing/>
              <w:jc w:val="center"/>
              <w:rPr>
                <w:szCs w:val="21"/>
              </w:rPr>
            </w:pPr>
            <w:bookmarkStart w:id="25" w:name="_Toc221950039"/>
          </w:p>
        </w:tc>
        <w:tc>
          <w:tcPr>
            <w:tcW w:w="2061"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资格</w:t>
            </w:r>
            <w:bookmarkEnd w:id="25"/>
            <w:r w:rsidRPr="00651762">
              <w:rPr>
                <w:rFonts w:hint="eastAsia"/>
                <w:szCs w:val="21"/>
              </w:rPr>
              <w:t>审</w:t>
            </w:r>
            <w:bookmarkStart w:id="26" w:name="_Toc221950040"/>
            <w:r w:rsidRPr="00651762">
              <w:rPr>
                <w:rFonts w:hint="eastAsia"/>
                <w:szCs w:val="21"/>
              </w:rPr>
              <w:t>查方式</w:t>
            </w:r>
          </w:p>
        </w:tc>
        <w:tc>
          <w:tcPr>
            <w:tcW w:w="4963" w:type="dxa"/>
            <w:tcBorders>
              <w:top w:val="single" w:sz="4" w:space="0" w:color="auto"/>
              <w:left w:val="single" w:sz="4" w:space="0" w:color="auto"/>
              <w:right w:val="single" w:sz="4" w:space="0" w:color="auto"/>
            </w:tcBorders>
            <w:vAlign w:val="center"/>
          </w:tcPr>
          <w:p w:rsidR="00317AC9" w:rsidRPr="00651762" w:rsidRDefault="00C97585">
            <w:pPr>
              <w:pStyle w:val="31"/>
              <w:topLinePunct/>
              <w:spacing w:beforeLines="50" w:before="156" w:after="0" w:line="360" w:lineRule="auto"/>
              <w:contextualSpacing/>
              <w:rPr>
                <w:rFonts w:ascii="Times New Roman" w:hAnsi="Times New Roman"/>
                <w:sz w:val="21"/>
                <w:szCs w:val="21"/>
              </w:rPr>
            </w:pPr>
            <w:r w:rsidRPr="00651762">
              <w:rPr>
                <w:rFonts w:hint="eastAsia"/>
                <w:sz w:val="21"/>
                <w:szCs w:val="21"/>
              </w:rPr>
              <w:t>资格后审</w:t>
            </w:r>
          </w:p>
        </w:tc>
      </w:tr>
      <w:tr w:rsidR="00317AC9" w:rsidRPr="00651762">
        <w:trPr>
          <w:trHeight w:val="70"/>
        </w:trPr>
        <w:tc>
          <w:tcPr>
            <w:tcW w:w="1498" w:type="dxa"/>
            <w:tcBorders>
              <w:top w:val="single" w:sz="4" w:space="0" w:color="auto"/>
              <w:left w:val="single" w:sz="4" w:space="0" w:color="auto"/>
              <w:right w:val="single" w:sz="4" w:space="0" w:color="auto"/>
            </w:tcBorders>
            <w:vAlign w:val="center"/>
          </w:tcPr>
          <w:p w:rsidR="00317AC9" w:rsidRPr="00651762" w:rsidRDefault="00C97585">
            <w:pPr>
              <w:spacing w:line="360" w:lineRule="auto"/>
              <w:jc w:val="center"/>
              <w:rPr>
                <w:szCs w:val="21"/>
              </w:rPr>
            </w:pPr>
            <w:r w:rsidRPr="00651762">
              <w:rPr>
                <w:rFonts w:hint="eastAsia"/>
                <w:szCs w:val="21"/>
              </w:rPr>
              <w:t>1.9.1</w:t>
            </w:r>
          </w:p>
        </w:tc>
        <w:bookmarkEnd w:id="26"/>
        <w:tc>
          <w:tcPr>
            <w:tcW w:w="2061" w:type="dxa"/>
            <w:tcBorders>
              <w:top w:val="single" w:sz="4" w:space="0" w:color="auto"/>
              <w:left w:val="single" w:sz="4" w:space="0" w:color="auto"/>
              <w:right w:val="single" w:sz="4" w:space="0" w:color="auto"/>
            </w:tcBorders>
            <w:vAlign w:val="center"/>
          </w:tcPr>
          <w:p w:rsidR="00317AC9" w:rsidRPr="00651762" w:rsidRDefault="00C97585">
            <w:pPr>
              <w:spacing w:line="360" w:lineRule="auto"/>
              <w:jc w:val="center"/>
              <w:rPr>
                <w:szCs w:val="21"/>
              </w:rPr>
            </w:pPr>
            <w:r w:rsidRPr="00651762">
              <w:rPr>
                <w:rFonts w:hint="eastAsia"/>
                <w:szCs w:val="21"/>
              </w:rPr>
              <w:t>踏</w:t>
            </w:r>
            <w:bookmarkStart w:id="27" w:name="_Toc221950041"/>
            <w:r w:rsidRPr="00651762">
              <w:rPr>
                <w:rFonts w:hint="eastAsia"/>
                <w:szCs w:val="21"/>
              </w:rPr>
              <w:t>勘现场</w:t>
            </w:r>
          </w:p>
        </w:tc>
        <w:tc>
          <w:tcPr>
            <w:tcW w:w="4963" w:type="dxa"/>
            <w:tcBorders>
              <w:top w:val="single" w:sz="4" w:space="0" w:color="auto"/>
              <w:left w:val="single" w:sz="4" w:space="0" w:color="auto"/>
              <w:right w:val="single" w:sz="4" w:space="0" w:color="auto"/>
            </w:tcBorders>
            <w:vAlign w:val="center"/>
          </w:tcPr>
          <w:p w:rsidR="00317AC9" w:rsidRPr="00651762" w:rsidRDefault="00C97585">
            <w:pPr>
              <w:spacing w:line="360" w:lineRule="auto"/>
              <w:rPr>
                <w:szCs w:val="21"/>
              </w:rPr>
            </w:pPr>
            <w:r w:rsidRPr="00651762">
              <w:rPr>
                <w:rFonts w:hint="eastAsia"/>
                <w:szCs w:val="21"/>
              </w:rPr>
              <w:t>招标人不集中组织，由投标人自行踏勘；</w:t>
            </w:r>
          </w:p>
          <w:p w:rsidR="00317AC9" w:rsidRPr="00651762" w:rsidRDefault="00C97585">
            <w:pPr>
              <w:spacing w:line="360" w:lineRule="auto"/>
              <w:rPr>
                <w:szCs w:val="21"/>
              </w:rPr>
            </w:pPr>
            <w:r w:rsidRPr="00651762">
              <w:rPr>
                <w:rFonts w:hint="eastAsia"/>
                <w:szCs w:val="21"/>
              </w:rPr>
              <w:t>时</w:t>
            </w:r>
            <w:bookmarkEnd w:id="27"/>
            <w:r w:rsidRPr="00651762">
              <w:rPr>
                <w:rFonts w:hint="eastAsia"/>
                <w:szCs w:val="21"/>
              </w:rPr>
              <w:t>间</w:t>
            </w:r>
            <w:bookmarkStart w:id="28" w:name="_Toc221950042"/>
            <w:r w:rsidRPr="00651762">
              <w:rPr>
                <w:rFonts w:hint="eastAsia"/>
                <w:szCs w:val="21"/>
              </w:rPr>
              <w:t>：自</w:t>
            </w:r>
            <w:r w:rsidRPr="00651762">
              <w:rPr>
                <w:rFonts w:hint="eastAsia"/>
                <w:szCs w:val="21"/>
                <w:u w:val="single"/>
              </w:rPr>
              <w:t>招标公告发布之日</w:t>
            </w:r>
            <w:r w:rsidRPr="00651762">
              <w:rPr>
                <w:rFonts w:hint="eastAsia"/>
                <w:szCs w:val="21"/>
              </w:rPr>
              <w:t>具备现场踏勘条</w:t>
            </w:r>
            <w:bookmarkEnd w:id="28"/>
            <w:r w:rsidRPr="00651762">
              <w:rPr>
                <w:rFonts w:hint="eastAsia"/>
                <w:szCs w:val="21"/>
              </w:rPr>
              <w:t>件；</w:t>
            </w:r>
          </w:p>
          <w:p w:rsidR="00317AC9" w:rsidRPr="00651762" w:rsidRDefault="00C97585">
            <w:pPr>
              <w:spacing w:line="360" w:lineRule="auto"/>
              <w:rPr>
                <w:szCs w:val="21"/>
              </w:rPr>
            </w:pPr>
            <w:r w:rsidRPr="00651762">
              <w:rPr>
                <w:rFonts w:hint="eastAsia"/>
                <w:szCs w:val="21"/>
              </w:rPr>
              <w:lastRenderedPageBreak/>
              <w:t>现场详细地</w:t>
            </w:r>
            <w:bookmarkStart w:id="29" w:name="_Toc221950044"/>
            <w:r w:rsidRPr="00651762">
              <w:rPr>
                <w:rFonts w:hint="eastAsia"/>
                <w:szCs w:val="21"/>
              </w:rPr>
              <w:t>点：</w:t>
            </w:r>
            <w:bookmarkEnd w:id="29"/>
            <w:r w:rsidRPr="00651762">
              <w:rPr>
                <w:rFonts w:hint="eastAsia"/>
                <w:szCs w:val="21"/>
                <w:u w:val="single"/>
              </w:rPr>
              <w:t>广州市增城区仙村镇</w:t>
            </w:r>
            <w:r w:rsidRPr="00651762">
              <w:rPr>
                <w:rFonts w:hint="eastAsia"/>
                <w:szCs w:val="21"/>
              </w:rPr>
              <w:t>；</w:t>
            </w:r>
          </w:p>
        </w:tc>
      </w:tr>
      <w:tr w:rsidR="00317AC9" w:rsidRPr="00651762">
        <w:trPr>
          <w:trHeight w:val="465"/>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lastRenderedPageBreak/>
              <w:t>1.11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偏离</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pStyle w:val="31"/>
              <w:topLinePunct/>
              <w:spacing w:line="360" w:lineRule="auto"/>
              <w:rPr>
                <w:sz w:val="21"/>
                <w:szCs w:val="21"/>
              </w:rPr>
            </w:pPr>
            <w:r w:rsidRPr="00651762">
              <w:rPr>
                <w:sz w:val="21"/>
                <w:szCs w:val="21"/>
              </w:rPr>
              <w:sym w:font="Wingdings 2" w:char="0052"/>
            </w:r>
            <w:r w:rsidRPr="00651762">
              <w:rPr>
                <w:rFonts w:hint="eastAsia"/>
                <w:sz w:val="21"/>
                <w:szCs w:val="21"/>
              </w:rPr>
              <w:t>不允许</w:t>
            </w:r>
          </w:p>
          <w:p w:rsidR="00317AC9" w:rsidRPr="00651762" w:rsidRDefault="00C97585">
            <w:pPr>
              <w:spacing w:beforeLines="50" w:before="156" w:line="360" w:lineRule="auto"/>
              <w:contextualSpacing/>
              <w:rPr>
                <w:szCs w:val="21"/>
              </w:rPr>
            </w:pPr>
            <w:r w:rsidRPr="00651762">
              <w:rPr>
                <w:rFonts w:hint="eastAsia"/>
                <w:szCs w:val="21"/>
              </w:rPr>
              <w:t>□允许。偏离允许幅度及其处理方法：</w:t>
            </w:r>
            <w:r w:rsidRPr="00651762">
              <w:rPr>
                <w:rFonts w:hint="eastAsia"/>
                <w:szCs w:val="21"/>
              </w:rPr>
              <w:t>_</w:t>
            </w:r>
            <w:r w:rsidRPr="00651762">
              <w:rPr>
                <w:szCs w:val="21"/>
              </w:rPr>
              <w:t>_</w:t>
            </w:r>
            <w:bookmarkStart w:id="30" w:name="_Toc221950046"/>
            <w:r w:rsidRPr="00651762">
              <w:rPr>
                <w:szCs w:val="21"/>
              </w:rPr>
              <w:t>__________</w:t>
            </w:r>
            <w:bookmarkEnd w:id="30"/>
          </w:p>
        </w:tc>
      </w:tr>
      <w:tr w:rsidR="00317AC9" w:rsidRPr="00651762">
        <w:trPr>
          <w:trHeight w:val="45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2.2.1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招标答疑</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宋体" w:hAnsi="宋体"/>
                <w:szCs w:val="21"/>
              </w:rPr>
            </w:pPr>
            <w:r w:rsidRPr="00651762">
              <w:rPr>
                <w:rFonts w:ascii="宋体" w:hAnsi="宋体" w:hint="eastAsia"/>
                <w:szCs w:val="21"/>
              </w:rPr>
              <w:t>疑问提交时间：在投标截止日期前18日；</w:t>
            </w:r>
          </w:p>
          <w:p w:rsidR="00317AC9" w:rsidRPr="00651762" w:rsidRDefault="00C97585">
            <w:pPr>
              <w:spacing w:beforeLines="50" w:before="156" w:line="360" w:lineRule="auto"/>
              <w:contextualSpacing/>
              <w:rPr>
                <w:rFonts w:ascii="宋体" w:hAnsi="宋体"/>
                <w:szCs w:val="21"/>
              </w:rPr>
            </w:pPr>
            <w:r w:rsidRPr="00651762">
              <w:rPr>
                <w:rFonts w:ascii="宋体" w:hAnsi="宋体" w:hint="eastAsia"/>
                <w:szCs w:val="21"/>
              </w:rPr>
              <w:t>招标人答疑期限：在投标截止日期前15日。</w:t>
            </w:r>
          </w:p>
          <w:p w:rsidR="00317AC9" w:rsidRPr="00651762" w:rsidRDefault="00C97585">
            <w:pPr>
              <w:spacing w:beforeLines="50" w:before="156" w:line="360" w:lineRule="auto"/>
              <w:contextualSpacing/>
              <w:rPr>
                <w:rFonts w:ascii="宋体" w:hAnsi="宋体"/>
                <w:szCs w:val="21"/>
              </w:rPr>
            </w:pPr>
            <w:r w:rsidRPr="00651762">
              <w:rPr>
                <w:rFonts w:ascii="宋体" w:hAnsi="宋体" w:hint="eastAsia"/>
                <w:szCs w:val="21"/>
              </w:rPr>
              <w:t>形式：</w:t>
            </w:r>
            <w:r w:rsidRPr="00651762">
              <w:rPr>
                <w:rFonts w:ascii="宋体" w:hAnsi="宋体" w:hint="eastAsia"/>
                <w:szCs w:val="21"/>
                <w:u w:val="single"/>
              </w:rPr>
              <w:t>投标人登录交易中心数字交易平台，进入“我是投标人（供应商）”-&gt;“我的投标”-&gt;“招标答疑提问”查询项目并提问</w:t>
            </w:r>
            <w:r w:rsidRPr="00651762">
              <w:rPr>
                <w:rFonts w:ascii="宋体" w:hAnsi="宋体" w:hint="eastAsia"/>
                <w:szCs w:val="21"/>
              </w:rPr>
              <w:t>。</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具体要求：按照广州公共资源交易平台关于全流程电子化项目的相关指南进行操作，详见：广州公共资源交易网。提问一律不得署名。</w:t>
            </w:r>
          </w:p>
        </w:tc>
      </w:tr>
      <w:tr w:rsidR="00317AC9" w:rsidRPr="00651762">
        <w:trPr>
          <w:trHeight w:val="45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2.3</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招标文件修改</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宋体" w:hAnsi="宋体"/>
                <w:szCs w:val="21"/>
              </w:rPr>
            </w:pPr>
            <w:r w:rsidRPr="00651762">
              <w:rPr>
                <w:rFonts w:ascii="宋体" w:hAnsi="宋体" w:hint="eastAsia"/>
                <w:szCs w:val="21"/>
              </w:rPr>
              <w:t>招标文件的修改期限：招标人在投标截止时间</w:t>
            </w:r>
            <w:r w:rsidRPr="00651762">
              <w:rPr>
                <w:rFonts w:ascii="宋体" w:hAnsi="宋体" w:hint="eastAsia"/>
                <w:szCs w:val="21"/>
                <w:u w:val="single"/>
              </w:rPr>
              <w:t xml:space="preserve"> 15 </w:t>
            </w:r>
            <w:r w:rsidRPr="00651762">
              <w:rPr>
                <w:rFonts w:ascii="宋体" w:hAnsi="宋体" w:hint="eastAsia"/>
                <w:szCs w:val="21"/>
              </w:rPr>
              <w:t>天前</w:t>
            </w:r>
          </w:p>
        </w:tc>
      </w:tr>
      <w:tr w:rsidR="00317AC9" w:rsidRPr="00651762">
        <w:trPr>
          <w:trHeight w:val="45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4.3.1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投标截止时间</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宋体" w:hAnsi="宋体"/>
                <w:szCs w:val="21"/>
              </w:rPr>
            </w:pPr>
            <w:r w:rsidRPr="00651762">
              <w:rPr>
                <w:rFonts w:ascii="宋体" w:hAnsi="宋体" w:hint="eastAsia"/>
                <w:szCs w:val="21"/>
                <w:u w:val="single"/>
              </w:rPr>
              <w:t>2023</w:t>
            </w:r>
            <w:r w:rsidRPr="00651762">
              <w:rPr>
                <w:rFonts w:ascii="宋体" w:hAnsi="宋体" w:hint="eastAsia"/>
                <w:szCs w:val="21"/>
              </w:rPr>
              <w:t>年</w:t>
            </w:r>
            <w:r w:rsidRPr="00651762">
              <w:rPr>
                <w:rFonts w:ascii="宋体" w:hAnsi="宋体" w:hint="eastAsia"/>
                <w:szCs w:val="21"/>
                <w:u w:val="single"/>
              </w:rPr>
              <w:t xml:space="preserve">  </w:t>
            </w:r>
            <w:r w:rsidRPr="00651762">
              <w:rPr>
                <w:rFonts w:ascii="宋体" w:hAnsi="宋体" w:hint="eastAsia"/>
                <w:szCs w:val="21"/>
              </w:rPr>
              <w:t>月</w:t>
            </w:r>
            <w:r w:rsidRPr="00651762">
              <w:rPr>
                <w:rFonts w:ascii="宋体" w:hAnsi="宋体" w:hint="eastAsia"/>
                <w:szCs w:val="21"/>
                <w:u w:val="single"/>
              </w:rPr>
              <w:t xml:space="preserve">  </w:t>
            </w:r>
            <w:r w:rsidRPr="00651762">
              <w:rPr>
                <w:rFonts w:ascii="宋体" w:hAnsi="宋体" w:hint="eastAsia"/>
                <w:szCs w:val="21"/>
              </w:rPr>
              <w:t>日</w:t>
            </w:r>
            <w:r w:rsidRPr="00651762">
              <w:rPr>
                <w:rFonts w:ascii="宋体" w:hAnsi="宋体" w:hint="eastAsia"/>
                <w:szCs w:val="21"/>
                <w:u w:val="single"/>
              </w:rPr>
              <w:t xml:space="preserve">  </w:t>
            </w:r>
            <w:r w:rsidRPr="00651762">
              <w:rPr>
                <w:rFonts w:ascii="宋体" w:hAnsi="宋体" w:hint="eastAsia"/>
                <w:szCs w:val="21"/>
              </w:rPr>
              <w:t>时</w:t>
            </w:r>
            <w:r w:rsidRPr="00651762">
              <w:rPr>
                <w:rFonts w:ascii="宋体" w:hAnsi="宋体" w:hint="eastAsia"/>
                <w:szCs w:val="21"/>
                <w:u w:val="single"/>
              </w:rPr>
              <w:t xml:space="preserve"> </w:t>
            </w:r>
            <w:r w:rsidRPr="00651762">
              <w:rPr>
                <w:rFonts w:ascii="宋体" w:hAnsi="宋体" w:cs="宋体" w:hint="eastAsia"/>
                <w:szCs w:val="21"/>
                <w:u w:val="single"/>
              </w:rPr>
              <w:t xml:space="preserve"> </w:t>
            </w:r>
            <w:r w:rsidRPr="00651762">
              <w:rPr>
                <w:rFonts w:ascii="宋体" w:hAnsi="宋体" w:cs="宋体" w:hint="eastAsia"/>
                <w:szCs w:val="21"/>
              </w:rPr>
              <w:t>分</w:t>
            </w:r>
            <w:r w:rsidRPr="00651762">
              <w:rPr>
                <w:rFonts w:ascii="宋体" w:hAnsi="宋体" w:hint="eastAsia"/>
                <w:szCs w:val="21"/>
              </w:rPr>
              <w:t>（北京时间）</w:t>
            </w:r>
          </w:p>
        </w:tc>
      </w:tr>
      <w:tr w:rsidR="00317AC9" w:rsidRPr="00651762">
        <w:trPr>
          <w:trHeight w:val="465"/>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3.1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投标文件的组成</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Times New Roman" w:hAnsi="Times New Roman"/>
                <w:szCs w:val="21"/>
              </w:rPr>
            </w:pPr>
            <w:r w:rsidRPr="00651762">
              <w:rPr>
                <w:rFonts w:hint="eastAsia"/>
                <w:szCs w:val="21"/>
              </w:rPr>
              <w:t>采用综合评估法（一）：投标文件由资格审查文件、商务文件和技术文件组成。</w:t>
            </w:r>
          </w:p>
        </w:tc>
      </w:tr>
      <w:tr w:rsidR="00317AC9" w:rsidRPr="00651762">
        <w:trPr>
          <w:trHeight w:val="429"/>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3.2.3</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最高投标限价</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宋体" w:hAnsi="宋体"/>
                <w:szCs w:val="21"/>
              </w:rPr>
            </w:pPr>
            <w:r w:rsidRPr="00651762">
              <w:rPr>
                <w:rFonts w:ascii="宋体" w:hAnsi="宋体" w:hint="eastAsia"/>
                <w:szCs w:val="21"/>
              </w:rPr>
              <w:t>本工程最高投标限价为人民币</w:t>
            </w:r>
            <w:r w:rsidRPr="00651762">
              <w:rPr>
                <w:rFonts w:ascii="宋体" w:hAnsi="宋体" w:hint="eastAsia"/>
                <w:szCs w:val="21"/>
                <w:u w:val="single"/>
              </w:rPr>
              <w:t>31361035.1</w:t>
            </w:r>
            <w:r w:rsidRPr="00651762">
              <w:rPr>
                <w:rFonts w:ascii="宋体" w:hAnsi="宋体" w:hint="eastAsia"/>
                <w:szCs w:val="21"/>
              </w:rPr>
              <w:t>元。</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本项目安全生产措施费为</w:t>
            </w:r>
            <w:r w:rsidRPr="00651762">
              <w:rPr>
                <w:rFonts w:ascii="宋体" w:hAnsi="宋体" w:hint="eastAsia"/>
                <w:szCs w:val="21"/>
                <w:u w:val="single"/>
              </w:rPr>
              <w:t>749267.23</w:t>
            </w:r>
            <w:r w:rsidRPr="00651762">
              <w:rPr>
                <w:rFonts w:ascii="宋体" w:hAnsi="宋体" w:hint="eastAsia"/>
                <w:szCs w:val="21"/>
              </w:rPr>
              <w:t xml:space="preserve">元，暂估价为 </w:t>
            </w:r>
            <w:r w:rsidRPr="00651762">
              <w:rPr>
                <w:rFonts w:ascii="宋体" w:hAnsi="宋体" w:hint="eastAsia"/>
                <w:szCs w:val="21"/>
                <w:u w:val="single"/>
              </w:rPr>
              <w:t>360000.00</w:t>
            </w:r>
            <w:r w:rsidRPr="00651762">
              <w:rPr>
                <w:rFonts w:ascii="宋体" w:hAnsi="宋体" w:hint="eastAsia"/>
                <w:szCs w:val="21"/>
              </w:rPr>
              <w:t>元。</w:t>
            </w:r>
          </w:p>
        </w:tc>
      </w:tr>
      <w:tr w:rsidR="00317AC9" w:rsidRPr="00651762">
        <w:trPr>
          <w:trHeight w:val="429"/>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3.2.4</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rPr>
              <w:t>成本警示价</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rPr>
                <w:rFonts w:ascii="宋体" w:hAnsi="宋体"/>
                <w:szCs w:val="21"/>
              </w:rPr>
            </w:pPr>
            <w:r w:rsidRPr="00651762">
              <w:rPr>
                <w:rFonts w:ascii="宋体" w:hAnsi="宋体" w:cs="宋体" w:hint="eastAsia"/>
                <w:szCs w:val="21"/>
              </w:rPr>
              <w:t>成本警示价为</w:t>
            </w:r>
            <w:r w:rsidRPr="00651762">
              <w:rPr>
                <w:rFonts w:ascii="宋体" w:hAnsi="宋体" w:hint="eastAsia"/>
                <w:szCs w:val="21"/>
                <w:u w:val="single"/>
              </w:rPr>
              <w:t>28852152.29</w:t>
            </w:r>
            <w:r w:rsidRPr="00651762">
              <w:rPr>
                <w:rFonts w:ascii="宋体" w:hAnsi="宋体" w:cs="宋体" w:hint="eastAsia"/>
                <w:szCs w:val="21"/>
              </w:rPr>
              <w:t>元。（招标控制价的</w:t>
            </w:r>
            <w:r w:rsidRPr="00651762">
              <w:rPr>
                <w:rFonts w:ascii="宋体" w:hAnsi="宋体" w:cs="宋体" w:hint="eastAsia"/>
                <w:szCs w:val="21"/>
                <w:u w:val="single"/>
              </w:rPr>
              <w:t>92</w:t>
            </w:r>
            <w:r w:rsidRPr="00651762">
              <w:rPr>
                <w:rFonts w:ascii="宋体" w:hAnsi="宋体" w:cs="宋体" w:hint="eastAsia"/>
                <w:szCs w:val="21"/>
              </w:rPr>
              <w:t>%设置为成本警示价）</w:t>
            </w:r>
          </w:p>
        </w:tc>
      </w:tr>
      <w:tr w:rsidR="00317AC9" w:rsidRPr="00651762">
        <w:trPr>
          <w:trHeight w:val="7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3.3.1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投标有效期</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pStyle w:val="31"/>
              <w:topLinePunct/>
              <w:spacing w:beforeLines="50" w:before="156" w:after="0" w:line="360" w:lineRule="auto"/>
              <w:contextualSpacing/>
              <w:rPr>
                <w:rFonts w:ascii="Times New Roman" w:hAnsi="Times New Roman"/>
                <w:sz w:val="21"/>
                <w:szCs w:val="21"/>
              </w:rPr>
            </w:pPr>
            <w:r w:rsidRPr="00651762">
              <w:rPr>
                <w:rFonts w:hint="eastAsia"/>
                <w:sz w:val="21"/>
                <w:szCs w:val="21"/>
                <w:u w:val="single"/>
              </w:rPr>
              <w:t>90</w:t>
            </w:r>
            <w:r w:rsidRPr="00651762">
              <w:rPr>
                <w:rFonts w:hint="eastAsia"/>
                <w:sz w:val="21"/>
                <w:szCs w:val="21"/>
              </w:rPr>
              <w:t>日历天（从投标截止之日计起）</w:t>
            </w:r>
            <w:r w:rsidRPr="00651762">
              <w:rPr>
                <w:rFonts w:ascii="宋体" w:hAnsi="宋体" w:cs="宋体" w:hint="eastAsia"/>
                <w:szCs w:val="21"/>
              </w:rPr>
              <w:t>。</w:t>
            </w:r>
            <w:r w:rsidRPr="00651762">
              <w:rPr>
                <w:rFonts w:hint="eastAsia"/>
                <w:sz w:val="21"/>
                <w:szCs w:val="21"/>
                <w:u w:val="single"/>
              </w:rPr>
              <w:t>如投标有效期内发生异议或投诉的，则投标有效期自动延长至异议或投诉处理结束后</w:t>
            </w:r>
            <w:r w:rsidRPr="00651762">
              <w:rPr>
                <w:rFonts w:hint="eastAsia"/>
                <w:sz w:val="21"/>
                <w:szCs w:val="21"/>
                <w:u w:val="single"/>
              </w:rPr>
              <w:t>90</w:t>
            </w:r>
            <w:r w:rsidRPr="00651762">
              <w:rPr>
                <w:rFonts w:hint="eastAsia"/>
                <w:sz w:val="21"/>
                <w:szCs w:val="21"/>
                <w:u w:val="single"/>
              </w:rPr>
              <w:t>日历天。中标人的投标有效期自动延期至合同履行完毕。</w:t>
            </w:r>
          </w:p>
        </w:tc>
      </w:tr>
      <w:tr w:rsidR="00317AC9" w:rsidRPr="00651762">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3.4.1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投标保证金</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rPr>
                <w:rFonts w:ascii="宋体" w:hAnsi="宋体"/>
                <w:szCs w:val="21"/>
              </w:rPr>
            </w:pPr>
            <w:r w:rsidRPr="00651762">
              <w:rPr>
                <w:rFonts w:ascii="宋体" w:hAnsi="宋体" w:hint="eastAsia"/>
                <w:szCs w:val="21"/>
              </w:rPr>
              <w:t>是否要求投标人递交投标保证金：</w:t>
            </w:r>
          </w:p>
          <w:p w:rsidR="00317AC9" w:rsidRPr="00651762" w:rsidRDefault="00C97585">
            <w:pPr>
              <w:spacing w:line="360" w:lineRule="auto"/>
              <w:rPr>
                <w:rFonts w:ascii="宋体" w:hAnsi="宋体"/>
                <w:szCs w:val="21"/>
              </w:rPr>
            </w:pPr>
            <w:r w:rsidRPr="00651762">
              <w:rPr>
                <w:rFonts w:ascii="宋体" w:hAnsi="宋体" w:hint="eastAsia"/>
                <w:szCs w:val="21"/>
              </w:rPr>
              <w:sym w:font="Wingdings 2" w:char="0052"/>
            </w:r>
            <w:r w:rsidRPr="00651762">
              <w:rPr>
                <w:rFonts w:ascii="宋体" w:hAnsi="宋体" w:hint="eastAsia"/>
                <w:szCs w:val="21"/>
              </w:rPr>
              <w:t>要求，按以下方式递交：</w:t>
            </w:r>
          </w:p>
          <w:p w:rsidR="00317AC9" w:rsidRPr="00651762" w:rsidRDefault="00C97585">
            <w:pPr>
              <w:spacing w:line="360" w:lineRule="auto"/>
              <w:rPr>
                <w:szCs w:val="21"/>
              </w:rPr>
            </w:pPr>
            <w:r w:rsidRPr="00651762">
              <w:rPr>
                <w:rFonts w:hint="eastAsia"/>
                <w:szCs w:val="21"/>
              </w:rPr>
              <w:t>投标保证金：</w:t>
            </w:r>
            <w:r w:rsidRPr="00651762">
              <w:rPr>
                <w:rFonts w:hint="eastAsia"/>
                <w:szCs w:val="21"/>
                <w:u w:val="single"/>
              </w:rPr>
              <w:t xml:space="preserve"> 5</w:t>
            </w:r>
            <w:r w:rsidRPr="00651762">
              <w:rPr>
                <w:rFonts w:hint="eastAsia"/>
                <w:szCs w:val="21"/>
              </w:rPr>
              <w:t>万元人民币；</w:t>
            </w:r>
          </w:p>
          <w:p w:rsidR="00317AC9" w:rsidRPr="00651762" w:rsidRDefault="00C97585">
            <w:pPr>
              <w:rPr>
                <w:rFonts w:ascii="宋体" w:hAnsi="宋体"/>
                <w:kern w:val="0"/>
                <w:szCs w:val="21"/>
                <w:u w:val="single"/>
              </w:rPr>
            </w:pPr>
            <w:r w:rsidRPr="00651762">
              <w:rPr>
                <w:rFonts w:ascii="宋体" w:hAnsi="宋体"/>
                <w:kern w:val="0"/>
                <w:szCs w:val="21"/>
                <w:u w:val="single"/>
              </w:rPr>
              <w:t>1.缴纳方式：投标保证金由投标人自行选择</w:t>
            </w:r>
            <w:r w:rsidRPr="00651762">
              <w:rPr>
                <w:rFonts w:ascii="宋体" w:hAnsi="宋体"/>
                <w:b/>
                <w:bCs/>
                <w:kern w:val="0"/>
                <w:szCs w:val="21"/>
                <w:u w:val="single"/>
              </w:rPr>
              <w:t>现金、支</w:t>
            </w:r>
            <w:r w:rsidRPr="00651762">
              <w:rPr>
                <w:rFonts w:ascii="宋体" w:hAnsi="宋体"/>
                <w:b/>
                <w:bCs/>
                <w:kern w:val="0"/>
                <w:szCs w:val="21"/>
                <w:u w:val="single"/>
              </w:rPr>
              <w:lastRenderedPageBreak/>
              <w:t>票、银行保函、保证保险、专业工程担保公司担保、电子保函等方式缴纳投标保证金</w:t>
            </w:r>
            <w:r w:rsidRPr="00651762">
              <w:rPr>
                <w:rFonts w:ascii="宋体" w:hAnsi="宋体"/>
                <w:kern w:val="0"/>
                <w:szCs w:val="21"/>
                <w:u w:val="single"/>
              </w:rPr>
              <w:t>的形式，须在递交投标文件截止时间前完成缴纳。投标保证金有效期：与投标有效期一致。</w:t>
            </w:r>
          </w:p>
          <w:p w:rsidR="00317AC9" w:rsidRPr="00651762" w:rsidRDefault="00C97585">
            <w:pPr>
              <w:rPr>
                <w:rFonts w:ascii="宋体" w:hAnsi="宋体"/>
                <w:kern w:val="0"/>
                <w:szCs w:val="21"/>
                <w:u w:val="single"/>
              </w:rPr>
            </w:pPr>
            <w:r w:rsidRPr="00651762">
              <w:rPr>
                <w:rFonts w:ascii="宋体" w:hAnsi="宋体"/>
                <w:kern w:val="0"/>
                <w:szCs w:val="21"/>
                <w:u w:val="single"/>
              </w:rPr>
              <w:t>2.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rsidR="00317AC9" w:rsidRPr="00651762" w:rsidRDefault="00C97585">
            <w:pPr>
              <w:spacing w:line="360" w:lineRule="auto"/>
              <w:rPr>
                <w:rFonts w:ascii="宋体" w:hAnsi="宋体" w:cs="宋体"/>
                <w:szCs w:val="21"/>
                <w:u w:val="single"/>
              </w:rPr>
            </w:pPr>
            <w:r w:rsidRPr="00651762">
              <w:rPr>
                <w:rFonts w:ascii="宋体" w:hAnsi="宋体" w:cs="宋体" w:hint="eastAsia"/>
                <w:szCs w:val="21"/>
                <w:u w:val="single"/>
              </w:rPr>
              <w:t>收款单位：广州交易集团有限公司</w:t>
            </w:r>
          </w:p>
          <w:p w:rsidR="00317AC9" w:rsidRPr="00651762" w:rsidRDefault="00C97585">
            <w:pPr>
              <w:spacing w:line="360" w:lineRule="auto"/>
              <w:rPr>
                <w:rFonts w:ascii="宋体" w:hAnsi="宋体" w:cs="宋体"/>
                <w:szCs w:val="21"/>
                <w:u w:val="single"/>
              </w:rPr>
            </w:pPr>
            <w:r w:rsidRPr="00651762">
              <w:rPr>
                <w:rFonts w:ascii="宋体" w:hAnsi="宋体" w:cs="宋体" w:hint="eastAsia"/>
                <w:szCs w:val="21"/>
                <w:u w:val="single"/>
              </w:rPr>
              <w:t>开户银行：中国建设银行广州天润路支行</w:t>
            </w:r>
          </w:p>
          <w:p w:rsidR="00317AC9" w:rsidRPr="00651762" w:rsidRDefault="00C97585">
            <w:pPr>
              <w:pStyle w:val="15"/>
              <w:jc w:val="both"/>
              <w:rPr>
                <w:rFonts w:ascii="宋体" w:hAnsi="宋体" w:cs="宋体"/>
                <w:b w:val="0"/>
                <w:szCs w:val="21"/>
                <w:u w:val="single"/>
              </w:rPr>
            </w:pPr>
            <w:r w:rsidRPr="00651762">
              <w:rPr>
                <w:rFonts w:ascii="宋体" w:hAnsi="宋体" w:cs="宋体" w:hint="eastAsia"/>
                <w:b w:val="0"/>
                <w:szCs w:val="21"/>
                <w:u w:val="single"/>
              </w:rPr>
              <w:t>银行账号：44001583404059333333。</w:t>
            </w:r>
          </w:p>
          <w:p w:rsidR="00317AC9" w:rsidRPr="00651762" w:rsidRDefault="00C97585">
            <w:pPr>
              <w:rPr>
                <w:rFonts w:ascii="宋体" w:hAnsi="宋体"/>
                <w:kern w:val="0"/>
                <w:szCs w:val="21"/>
                <w:u w:val="single"/>
              </w:rPr>
            </w:pPr>
            <w:r w:rsidRPr="00651762">
              <w:rPr>
                <w:rFonts w:ascii="宋体" w:hAnsi="宋体"/>
                <w:kern w:val="0"/>
                <w:szCs w:val="21"/>
                <w:u w:val="single"/>
              </w:rPr>
              <w:t>3.</w:t>
            </w:r>
            <w:r w:rsidRPr="00651762">
              <w:rPr>
                <w:rFonts w:ascii="宋体" w:hAnsi="宋体"/>
                <w:bCs/>
                <w:kern w:val="0"/>
                <w:szCs w:val="21"/>
                <w:u w:val="single"/>
              </w:rPr>
              <w:t>如采用非电子形式的</w:t>
            </w:r>
            <w:r w:rsidRPr="00651762">
              <w:rPr>
                <w:rFonts w:ascii="宋体" w:hAnsi="宋体"/>
                <w:b/>
                <w:bCs/>
                <w:kern w:val="0"/>
                <w:szCs w:val="21"/>
                <w:u w:val="single"/>
              </w:rPr>
              <w:t>银行保函、专业工程担保公司担保或保证保险</w:t>
            </w:r>
            <w:r w:rsidRPr="00651762">
              <w:rPr>
                <w:rFonts w:ascii="宋体" w:hAnsi="宋体"/>
                <w:bCs/>
                <w:kern w:val="0"/>
                <w:szCs w:val="21"/>
                <w:u w:val="single"/>
              </w:rPr>
              <w:t>提交投标保证金的</w:t>
            </w:r>
            <w:r w:rsidRPr="00651762">
              <w:rPr>
                <w:rFonts w:ascii="宋体" w:hAnsi="宋体"/>
                <w:kern w:val="0"/>
                <w:szCs w:val="21"/>
                <w:u w:val="single"/>
              </w:rPr>
              <w:t>，银行保函或担保或保证保险须开具给招标人（保险受益人须为招标人）。开标前可不提交纸质原件，但投标人应在投标文件中提交</w:t>
            </w:r>
            <w:r w:rsidRPr="00651762">
              <w:rPr>
                <w:rFonts w:ascii="宋体" w:hAnsi="宋体"/>
                <w:b/>
                <w:bCs/>
                <w:kern w:val="0"/>
                <w:szCs w:val="21"/>
                <w:u w:val="single"/>
              </w:rPr>
              <w:t>银行保函或担保或保证保险</w:t>
            </w:r>
            <w:r w:rsidRPr="00651762">
              <w:rPr>
                <w:rFonts w:ascii="宋体" w:hAnsi="宋体"/>
                <w:kern w:val="0"/>
                <w:szCs w:val="21"/>
                <w:u w:val="single"/>
              </w:rPr>
              <w:t>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rsidR="00317AC9" w:rsidRPr="00651762" w:rsidRDefault="00C97585">
            <w:pPr>
              <w:rPr>
                <w:rFonts w:ascii="宋体" w:hAnsi="宋体"/>
                <w:kern w:val="0"/>
                <w:szCs w:val="21"/>
                <w:u w:val="single"/>
              </w:rPr>
            </w:pPr>
            <w:r w:rsidRPr="00651762">
              <w:rPr>
                <w:rFonts w:ascii="宋体" w:hAnsi="宋体"/>
                <w:kern w:val="0"/>
                <w:szCs w:val="21"/>
                <w:u w:val="single"/>
              </w:rPr>
              <w:t>4.本项目允许递交电子保函，具体操作详见广州公共资源交易中心电子保函操作指引（http://ggzy.gz.gov.cn/zxgg/822128.jhtml）</w:t>
            </w:r>
          </w:p>
          <w:p w:rsidR="00317AC9" w:rsidRPr="00651762" w:rsidRDefault="00C97585">
            <w:pPr>
              <w:spacing w:line="360" w:lineRule="auto"/>
              <w:rPr>
                <w:szCs w:val="21"/>
              </w:rPr>
            </w:pPr>
            <w:r w:rsidRPr="00651762">
              <w:rPr>
                <w:rFonts w:ascii="宋体" w:hAnsi="宋体" w:hint="eastAsia"/>
                <w:szCs w:val="21"/>
              </w:rPr>
              <w:t>□</w:t>
            </w:r>
            <w:r w:rsidRPr="00651762">
              <w:rPr>
                <w:rFonts w:hint="eastAsia"/>
                <w:szCs w:val="21"/>
              </w:rPr>
              <w:t>不要求</w:t>
            </w:r>
          </w:p>
        </w:tc>
      </w:tr>
      <w:tr w:rsidR="00317AC9" w:rsidRPr="00651762">
        <w:trPr>
          <w:trHeight w:val="7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lastRenderedPageBreak/>
              <w:t>3.6.4</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签字</w:t>
            </w:r>
            <w:r w:rsidRPr="00651762">
              <w:rPr>
                <w:rFonts w:hint="eastAsia"/>
                <w:szCs w:val="21"/>
              </w:rPr>
              <w:t>和</w:t>
            </w:r>
            <w:r w:rsidRPr="00651762">
              <w:rPr>
                <w:szCs w:val="21"/>
              </w:rPr>
              <w:t>盖章要求</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rPr>
                <w:rFonts w:ascii="宋体" w:hAnsi="宋体" w:cs="宋体"/>
                <w:kern w:val="0"/>
                <w:sz w:val="24"/>
                <w:szCs w:val="24"/>
              </w:rPr>
            </w:pPr>
            <w:r w:rsidRPr="00651762">
              <w:rPr>
                <w:rFonts w:ascii="宋体" w:hAnsi="宋体" w:hint="eastAsia"/>
                <w:szCs w:val="21"/>
              </w:rPr>
              <w:t>投标文件格式规定需个人签字的，应签字或签章后扫描上传。投标文件格式规定盖单位公章的页面必须盖单位公章（公章与电子公章具有相同法律效力）。</w:t>
            </w:r>
          </w:p>
        </w:tc>
      </w:tr>
      <w:tr w:rsidR="00317AC9" w:rsidRPr="00651762">
        <w:trPr>
          <w:trHeight w:val="880"/>
        </w:trPr>
        <w:tc>
          <w:tcPr>
            <w:tcW w:w="1498"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4.6.1</w:t>
            </w:r>
          </w:p>
        </w:tc>
        <w:tc>
          <w:tcPr>
            <w:tcW w:w="2061"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投标文件解密</w:t>
            </w:r>
          </w:p>
        </w:tc>
        <w:tc>
          <w:tcPr>
            <w:tcW w:w="4963" w:type="dxa"/>
            <w:tcBorders>
              <w:top w:val="single" w:sz="4" w:space="0" w:color="auto"/>
              <w:left w:val="single" w:sz="4" w:space="0" w:color="auto"/>
              <w:right w:val="single" w:sz="4" w:space="0" w:color="auto"/>
            </w:tcBorders>
            <w:vAlign w:val="center"/>
          </w:tcPr>
          <w:p w:rsidR="00317AC9" w:rsidRPr="00651762" w:rsidRDefault="00C97585">
            <w:pPr>
              <w:spacing w:line="360" w:lineRule="auto"/>
              <w:rPr>
                <w:szCs w:val="21"/>
              </w:rPr>
            </w:pPr>
            <w:r w:rsidRPr="00651762">
              <w:rPr>
                <w:rFonts w:ascii="宋体" w:hAnsi="宋体" w:hint="eastAsia"/>
                <w:szCs w:val="21"/>
              </w:rPr>
              <w:t>在投标截止时间后</w:t>
            </w:r>
            <w:r w:rsidRPr="00651762">
              <w:rPr>
                <w:rFonts w:ascii="宋体" w:hAnsi="宋体" w:hint="eastAsia"/>
                <w:b/>
                <w:bCs/>
                <w:szCs w:val="21"/>
                <w:u w:val="single"/>
              </w:rPr>
              <w:t>60分钟</w:t>
            </w:r>
            <w:r w:rsidRPr="00651762">
              <w:rPr>
                <w:rFonts w:ascii="宋体" w:hAnsi="宋体" w:hint="eastAsia"/>
                <w:szCs w:val="21"/>
              </w:rPr>
              <w:t>内，投标人通过广州公共资源交易平台对已递交的电子投标文件进行解密。</w:t>
            </w:r>
          </w:p>
        </w:tc>
      </w:tr>
      <w:tr w:rsidR="00317AC9" w:rsidRPr="00651762">
        <w:trPr>
          <w:trHeight w:val="880"/>
        </w:trPr>
        <w:tc>
          <w:tcPr>
            <w:tcW w:w="1498"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5.1.1</w:t>
            </w:r>
          </w:p>
        </w:tc>
        <w:tc>
          <w:tcPr>
            <w:tcW w:w="2061"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开标时间和地点</w:t>
            </w:r>
          </w:p>
        </w:tc>
        <w:tc>
          <w:tcPr>
            <w:tcW w:w="4963"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pPr>
            <w:r w:rsidRPr="00651762">
              <w:rPr>
                <w:rFonts w:hint="eastAsia"/>
              </w:rPr>
              <w:t>1</w:t>
            </w:r>
            <w:r w:rsidRPr="00651762">
              <w:rPr>
                <w:rFonts w:hint="eastAsia"/>
              </w:rPr>
              <w:t>、开标时间：</w:t>
            </w:r>
            <w:r w:rsidRPr="00651762">
              <w:rPr>
                <w:rFonts w:hint="eastAsia"/>
              </w:rPr>
              <w:t>2023</w:t>
            </w:r>
            <w:r w:rsidRPr="00651762">
              <w:rPr>
                <w:rFonts w:hint="eastAsia"/>
              </w:rPr>
              <w:t>年</w:t>
            </w:r>
            <w:r w:rsidRPr="00651762">
              <w:rPr>
                <w:rFonts w:hint="eastAsia"/>
              </w:rPr>
              <w:t>__</w:t>
            </w:r>
            <w:r w:rsidRPr="00651762">
              <w:rPr>
                <w:rFonts w:hint="eastAsia"/>
              </w:rPr>
              <w:t>月</w:t>
            </w:r>
            <w:r w:rsidRPr="00651762">
              <w:t>__</w:t>
            </w:r>
            <w:r w:rsidRPr="00651762">
              <w:rPr>
                <w:rFonts w:hint="eastAsia"/>
              </w:rPr>
              <w:t>日</w:t>
            </w:r>
            <w:r w:rsidRPr="00651762">
              <w:t>__</w:t>
            </w:r>
            <w:r w:rsidRPr="00651762">
              <w:rPr>
                <w:rFonts w:hint="eastAsia"/>
              </w:rPr>
              <w:t>时</w:t>
            </w:r>
            <w:r w:rsidRPr="00651762">
              <w:t>__</w:t>
            </w:r>
            <w:r w:rsidRPr="00651762">
              <w:rPr>
                <w:rFonts w:hint="eastAsia"/>
              </w:rPr>
              <w:t>分。</w:t>
            </w:r>
          </w:p>
          <w:p w:rsidR="00317AC9" w:rsidRPr="00651762" w:rsidRDefault="00C97585">
            <w:pPr>
              <w:spacing w:beforeLines="50" w:before="156" w:line="360" w:lineRule="auto"/>
              <w:contextualSpacing/>
            </w:pPr>
            <w:r w:rsidRPr="00651762">
              <w:rPr>
                <w:rFonts w:hint="eastAsia"/>
              </w:rPr>
              <w:t>2</w:t>
            </w:r>
            <w:r w:rsidRPr="00651762">
              <w:rPr>
                <w:rFonts w:hint="eastAsia"/>
              </w:rPr>
              <w:t>、地点：广州公共资源交易中心增城交易部开标</w:t>
            </w:r>
            <w:r w:rsidRPr="00651762">
              <w:rPr>
                <w:rFonts w:hint="eastAsia"/>
              </w:rPr>
              <w:t xml:space="preserve">  </w:t>
            </w:r>
            <w:r w:rsidRPr="00651762">
              <w:rPr>
                <w:rFonts w:hint="eastAsia"/>
              </w:rPr>
              <w:t>室。</w:t>
            </w:r>
          </w:p>
          <w:p w:rsidR="00317AC9" w:rsidRPr="00651762" w:rsidRDefault="00C97585">
            <w:pPr>
              <w:pStyle w:val="ad"/>
              <w:rPr>
                <w:rFonts w:ascii="Calibri" w:eastAsia="宋体" w:hAnsi="Calibri"/>
                <w:kern w:val="2"/>
                <w:sz w:val="21"/>
                <w:szCs w:val="22"/>
              </w:rPr>
            </w:pPr>
            <w:r w:rsidRPr="00651762">
              <w:rPr>
                <w:rFonts w:hint="eastAsia"/>
              </w:rPr>
              <w:t>3</w:t>
            </w:r>
            <w:r w:rsidRPr="00651762">
              <w:rPr>
                <w:rFonts w:hint="eastAsia"/>
              </w:rPr>
              <w:t>、</w:t>
            </w:r>
            <w:r w:rsidRPr="00651762">
              <w:rPr>
                <w:rFonts w:ascii="Calibri" w:eastAsia="宋体" w:hAnsi="Calibri" w:hint="eastAsia"/>
                <w:kern w:val="2"/>
                <w:sz w:val="21"/>
                <w:szCs w:val="22"/>
              </w:rPr>
              <w:t>递交投标文件备用光盘时间：</w:t>
            </w:r>
            <w:r w:rsidRPr="00651762">
              <w:rPr>
                <w:rFonts w:ascii="Calibri" w:eastAsia="宋体" w:hAnsi="Calibri" w:hint="eastAsia"/>
                <w:kern w:val="2"/>
                <w:sz w:val="21"/>
                <w:szCs w:val="22"/>
              </w:rPr>
              <w:t xml:space="preserve"> 2023</w:t>
            </w:r>
            <w:r w:rsidRPr="00651762">
              <w:rPr>
                <w:rFonts w:ascii="Calibri" w:eastAsia="宋体" w:hAnsi="Calibri" w:hint="eastAsia"/>
                <w:kern w:val="2"/>
                <w:sz w:val="21"/>
                <w:szCs w:val="22"/>
              </w:rPr>
              <w:t>年</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月</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日</w:t>
            </w:r>
            <w:r w:rsidRPr="00651762">
              <w:rPr>
                <w:rFonts w:ascii="Calibri" w:eastAsia="宋体" w:hAnsi="Calibri" w:hint="eastAsia"/>
                <w:kern w:val="2"/>
                <w:sz w:val="21"/>
                <w:szCs w:val="22"/>
              </w:rPr>
              <w:t xml:space="preserve">     </w:t>
            </w:r>
            <w:r w:rsidRPr="00651762">
              <w:rPr>
                <w:rFonts w:ascii="Calibri" w:eastAsia="宋体" w:hAnsi="Calibri" w:hint="eastAsia"/>
                <w:kern w:val="2"/>
                <w:sz w:val="21"/>
                <w:szCs w:val="22"/>
              </w:rPr>
              <w:lastRenderedPageBreak/>
              <w:t>时</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分至</w:t>
            </w:r>
            <w:r w:rsidRPr="00651762">
              <w:rPr>
                <w:rFonts w:ascii="Calibri" w:eastAsia="宋体" w:hAnsi="Calibri" w:hint="eastAsia"/>
                <w:kern w:val="2"/>
                <w:sz w:val="21"/>
                <w:szCs w:val="22"/>
              </w:rPr>
              <w:t>2023</w:t>
            </w:r>
            <w:r w:rsidRPr="00651762">
              <w:rPr>
                <w:rFonts w:ascii="Calibri" w:eastAsia="宋体" w:hAnsi="Calibri" w:hint="eastAsia"/>
                <w:kern w:val="2"/>
                <w:sz w:val="21"/>
                <w:szCs w:val="22"/>
              </w:rPr>
              <w:t>年</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月</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日</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时</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分；递交地点：广州公共资源交易中心增城交易部开标</w:t>
            </w:r>
            <w:r w:rsidRPr="00651762">
              <w:rPr>
                <w:rFonts w:ascii="Calibri" w:eastAsia="宋体" w:hAnsi="Calibri" w:hint="eastAsia"/>
                <w:kern w:val="2"/>
                <w:sz w:val="21"/>
                <w:szCs w:val="22"/>
                <w:u w:val="single"/>
              </w:rPr>
              <w:t xml:space="preserve">  </w:t>
            </w:r>
            <w:r w:rsidRPr="00651762">
              <w:rPr>
                <w:rFonts w:ascii="Calibri" w:eastAsia="宋体" w:hAnsi="Calibri" w:hint="eastAsia"/>
                <w:kern w:val="2"/>
                <w:sz w:val="21"/>
                <w:szCs w:val="22"/>
              </w:rPr>
              <w:t>室。</w:t>
            </w:r>
          </w:p>
          <w:p w:rsidR="00317AC9" w:rsidRPr="00651762" w:rsidRDefault="00C97585">
            <w:pPr>
              <w:spacing w:beforeLines="50" w:before="156" w:line="360" w:lineRule="auto"/>
              <w:contextualSpacing/>
            </w:pPr>
            <w:r w:rsidRPr="00651762">
              <w:rPr>
                <w:rFonts w:hint="eastAsia"/>
              </w:rPr>
              <w:t>4</w:t>
            </w:r>
            <w:r w:rsidRPr="00651762">
              <w:rPr>
                <w:rFonts w:hint="eastAsia"/>
              </w:rPr>
              <w:t>、上述时间及地点是否有改变，请密切留意招标答疑纪要的相关信息。</w:t>
            </w:r>
          </w:p>
          <w:p w:rsidR="00317AC9" w:rsidRPr="00651762" w:rsidRDefault="00C97585">
            <w:pPr>
              <w:widowControl/>
              <w:snapToGrid w:val="0"/>
              <w:spacing w:line="400" w:lineRule="exact"/>
              <w:jc w:val="left"/>
              <w:rPr>
                <w:rFonts w:ascii="宋体" w:hAnsi="宋体" w:cs="宋体"/>
                <w:b/>
                <w:bCs/>
                <w:szCs w:val="21"/>
                <w:u w:val="single"/>
              </w:rPr>
            </w:pPr>
            <w:r w:rsidRPr="00651762">
              <w:rPr>
                <w:rFonts w:ascii="宋体" w:hAnsi="宋体" w:cs="宋体" w:hint="eastAsia"/>
                <w:b/>
                <w:bCs/>
                <w:szCs w:val="21"/>
                <w:u w:val="single"/>
              </w:rPr>
              <w:t>注：若投标人代表对开标过程有异议的，参加现场开标的应当在开标现场提出，同时出示本人身份证原件，招标人应当当场作出答复，并制作记录；参加在线开标的，投标人应通过广交易建设工程电子交易系统在线提出，招标人应通过广交易建设工程电子交易系统答复，答复后方可结束开标。</w:t>
            </w:r>
          </w:p>
          <w:p w:rsidR="00317AC9" w:rsidRPr="00651762" w:rsidRDefault="00C97585">
            <w:pPr>
              <w:widowControl/>
              <w:snapToGrid w:val="0"/>
              <w:spacing w:line="400" w:lineRule="exact"/>
              <w:jc w:val="left"/>
              <w:rPr>
                <w:rFonts w:ascii="宋体" w:hAnsi="宋体" w:cs="宋体"/>
                <w:b/>
                <w:bCs/>
                <w:szCs w:val="21"/>
                <w:u w:val="single"/>
              </w:rPr>
            </w:pPr>
            <w:r w:rsidRPr="00651762">
              <w:rPr>
                <w:rFonts w:ascii="宋体" w:hAnsi="宋体" w:cs="宋体" w:hint="eastAsia"/>
                <w:b/>
                <w:bCs/>
                <w:szCs w:val="21"/>
                <w:u w:val="single"/>
              </w:rPr>
              <w:t>1.具体操作详见“广州交易集团有限公司（广州公共资源交易中心）门户网站首页-&gt;服务指南-&gt;系统帮助-&gt;操作手册-&gt;发起及受理异议操作指引”。</w:t>
            </w:r>
          </w:p>
          <w:p w:rsidR="00317AC9" w:rsidRPr="00651762" w:rsidRDefault="00C97585">
            <w:pPr>
              <w:pStyle w:val="20"/>
              <w:ind w:leftChars="0" w:left="0" w:firstLineChars="0" w:firstLine="0"/>
            </w:pPr>
            <w:r w:rsidRPr="00651762">
              <w:rPr>
                <w:rFonts w:ascii="宋体" w:hAnsi="宋体" w:cs="宋体" w:hint="eastAsia"/>
                <w:b/>
                <w:bCs/>
                <w:sz w:val="21"/>
                <w:szCs w:val="21"/>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rsidR="00317AC9" w:rsidRPr="00651762">
        <w:trPr>
          <w:trHeight w:val="634"/>
        </w:trPr>
        <w:tc>
          <w:tcPr>
            <w:tcW w:w="1498"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lastRenderedPageBreak/>
              <w:t>6.3</w:t>
            </w:r>
          </w:p>
        </w:tc>
        <w:tc>
          <w:tcPr>
            <w:tcW w:w="2061"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开标评标办法</w:t>
            </w:r>
          </w:p>
        </w:tc>
        <w:tc>
          <w:tcPr>
            <w:tcW w:w="4963"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rPr>
                <w:rFonts w:ascii="Times New Roman" w:hAnsi="Times New Roman"/>
                <w:szCs w:val="21"/>
              </w:rPr>
            </w:pPr>
            <w:r w:rsidRPr="00651762">
              <w:rPr>
                <w:rFonts w:hint="eastAsia"/>
                <w:szCs w:val="21"/>
              </w:rPr>
              <w:sym w:font="Wingdings 2" w:char="0052"/>
            </w:r>
            <w:r w:rsidRPr="00651762">
              <w:rPr>
                <w:rFonts w:hint="eastAsia"/>
                <w:szCs w:val="21"/>
              </w:rPr>
              <w:t>综合评估法（一）</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w:t>
            </w:r>
            <w:r w:rsidRPr="00651762">
              <w:rPr>
                <w:rFonts w:hint="eastAsia"/>
                <w:szCs w:val="21"/>
              </w:rPr>
              <w:t>综合评估法（二）</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w:t>
            </w:r>
            <w:r w:rsidRPr="00651762">
              <w:rPr>
                <w:rFonts w:hint="eastAsia"/>
                <w:szCs w:val="21"/>
              </w:rPr>
              <w:t>综合评估法（三）</w:t>
            </w:r>
          </w:p>
          <w:p w:rsidR="00317AC9" w:rsidRPr="00651762" w:rsidRDefault="00C97585">
            <w:pPr>
              <w:spacing w:beforeLines="50" w:before="156" w:line="360" w:lineRule="auto"/>
              <w:contextualSpacing/>
              <w:rPr>
                <w:rFonts w:ascii="Times New Roman" w:hAnsi="Times New Roman"/>
                <w:szCs w:val="21"/>
              </w:rPr>
            </w:pPr>
            <w:r w:rsidRPr="00651762">
              <w:rPr>
                <w:rFonts w:ascii="宋体" w:hAnsi="宋体" w:hint="eastAsia"/>
                <w:szCs w:val="21"/>
              </w:rPr>
              <w:t>□</w:t>
            </w:r>
            <w:r w:rsidRPr="00651762">
              <w:rPr>
                <w:rFonts w:hint="eastAsia"/>
                <w:szCs w:val="21"/>
              </w:rPr>
              <w:t>经评审的最低价法</w:t>
            </w:r>
          </w:p>
        </w:tc>
      </w:tr>
      <w:tr w:rsidR="00317AC9" w:rsidRPr="00651762">
        <w:trPr>
          <w:trHeight w:val="634"/>
        </w:trPr>
        <w:tc>
          <w:tcPr>
            <w:tcW w:w="1498"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6.1.1</w:t>
            </w:r>
          </w:p>
        </w:tc>
        <w:tc>
          <w:tcPr>
            <w:tcW w:w="2061"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评标委员会的组建</w:t>
            </w:r>
          </w:p>
        </w:tc>
        <w:tc>
          <w:tcPr>
            <w:tcW w:w="4963" w:type="dxa"/>
            <w:tcBorders>
              <w:top w:val="single" w:sz="4" w:space="0" w:color="auto"/>
              <w:left w:val="single" w:sz="4" w:space="0" w:color="auto"/>
              <w:right w:val="single" w:sz="4" w:space="0" w:color="auto"/>
            </w:tcBorders>
            <w:vAlign w:val="center"/>
          </w:tcPr>
          <w:p w:rsidR="00317AC9" w:rsidRPr="00651762" w:rsidRDefault="00C97585">
            <w:pPr>
              <w:spacing w:beforeLines="50" w:before="156" w:line="360" w:lineRule="auto"/>
              <w:contextualSpacing/>
              <w:rPr>
                <w:rFonts w:ascii="宋体" w:hAnsi="宋体"/>
                <w:szCs w:val="21"/>
              </w:rPr>
            </w:pPr>
            <w:r w:rsidRPr="00651762">
              <w:rPr>
                <w:rFonts w:hint="eastAsia"/>
                <w:szCs w:val="21"/>
              </w:rPr>
              <w:t>评标委员会构成：由招标人依法组建。</w:t>
            </w:r>
          </w:p>
        </w:tc>
      </w:tr>
      <w:tr w:rsidR="00317AC9" w:rsidRPr="00651762">
        <w:trPr>
          <w:trHeight w:val="88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7.4.1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szCs w:val="21"/>
              </w:rPr>
              <w:t>履约担保</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left"/>
              <w:rPr>
                <w:rFonts w:ascii="Times New Roman" w:hAnsi="Times New Roman"/>
                <w:szCs w:val="21"/>
              </w:rPr>
            </w:pPr>
            <w:r w:rsidRPr="00651762">
              <w:rPr>
                <w:rFonts w:hint="eastAsia"/>
                <w:szCs w:val="21"/>
              </w:rPr>
              <w:t>履约保证金为中标价款的</w:t>
            </w:r>
            <w:r w:rsidRPr="00651762">
              <w:rPr>
                <w:rFonts w:hint="eastAsia"/>
                <w:szCs w:val="21"/>
              </w:rPr>
              <w:t>10%</w:t>
            </w:r>
            <w:r w:rsidRPr="00651762">
              <w:rPr>
                <w:rFonts w:hint="eastAsia"/>
                <w:szCs w:val="21"/>
              </w:rPr>
              <w:t>。</w:t>
            </w:r>
          </w:p>
        </w:tc>
      </w:tr>
      <w:tr w:rsidR="00317AC9" w:rsidRPr="00651762">
        <w:trPr>
          <w:trHeight w:val="88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7.1.1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rPr>
            </w:pPr>
            <w:r w:rsidRPr="00651762">
              <w:rPr>
                <w:rFonts w:hint="eastAsia"/>
                <w:szCs w:val="21"/>
              </w:rPr>
              <w:t>是否授权评标委员会确定中标人</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contextualSpacing/>
              <w:rPr>
                <w:szCs w:val="21"/>
                <w:u w:val="single"/>
              </w:rPr>
            </w:pPr>
            <w:r w:rsidRPr="00651762">
              <w:rPr>
                <w:rFonts w:ascii="宋体" w:hAnsi="宋体" w:cs="宋体" w:hint="eastAsia"/>
                <w:kern w:val="0"/>
                <w:szCs w:val="21"/>
                <w:lang w:val="zh-CN"/>
              </w:rPr>
              <w:t>□</w:t>
            </w:r>
            <w:r w:rsidRPr="00651762">
              <w:rPr>
                <w:rFonts w:hint="eastAsia"/>
                <w:szCs w:val="21"/>
                <w:u w:val="single"/>
              </w:rPr>
              <w:t>是</w:t>
            </w:r>
          </w:p>
          <w:p w:rsidR="00317AC9" w:rsidRPr="00651762" w:rsidRDefault="00C97585">
            <w:pPr>
              <w:spacing w:line="360" w:lineRule="auto"/>
              <w:contextualSpacing/>
            </w:pPr>
            <w:r w:rsidRPr="00651762">
              <w:rPr>
                <w:rFonts w:hint="eastAsia"/>
                <w:szCs w:val="21"/>
              </w:rPr>
              <w:sym w:font="Wingdings 2" w:char="0052"/>
            </w:r>
            <w:r w:rsidRPr="00651762">
              <w:rPr>
                <w:rFonts w:hint="eastAsia"/>
                <w:szCs w:val="21"/>
                <w:u w:val="single"/>
              </w:rPr>
              <w:t>否，</w:t>
            </w:r>
            <w:r w:rsidRPr="00651762">
              <w:rPr>
                <w:rFonts w:hint="eastAsia"/>
                <w:szCs w:val="21"/>
              </w:rPr>
              <w:t>推荐中标候选人的人数</w:t>
            </w:r>
            <w:r w:rsidRPr="00651762">
              <w:rPr>
                <w:rFonts w:hint="eastAsia"/>
                <w:szCs w:val="21"/>
              </w:rPr>
              <w:t>3</w:t>
            </w:r>
            <w:r w:rsidRPr="00651762">
              <w:rPr>
                <w:rFonts w:hint="eastAsia"/>
                <w:szCs w:val="21"/>
              </w:rPr>
              <w:t>名。</w:t>
            </w:r>
          </w:p>
        </w:tc>
      </w:tr>
      <w:tr w:rsidR="00317AC9" w:rsidRPr="00651762">
        <w:trPr>
          <w:trHeight w:val="88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szCs w:val="21"/>
              </w:rPr>
            </w:pPr>
            <w:r w:rsidRPr="00651762">
              <w:rPr>
                <w:rFonts w:hint="eastAsia"/>
                <w:szCs w:val="21"/>
              </w:rPr>
              <w:t>7.2.1</w:t>
            </w: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中标候选人公示媒介</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contextualSpacing/>
              <w:rPr>
                <w:rFonts w:ascii="宋体" w:hAnsi="宋体" w:cs="宋体"/>
                <w:kern w:val="0"/>
                <w:szCs w:val="21"/>
              </w:rPr>
            </w:pPr>
            <w:r w:rsidRPr="00651762">
              <w:rPr>
                <w:rFonts w:ascii="宋体" w:hAnsi="宋体" w:cs="宋体" w:hint="eastAsia"/>
                <w:kern w:val="0"/>
                <w:szCs w:val="21"/>
                <w:lang w:val="zh-CN"/>
              </w:rPr>
              <w:t>广州公共资源交易网、广东省招标投标监管网和</w:t>
            </w:r>
            <w:r w:rsidRPr="00651762">
              <w:rPr>
                <w:rFonts w:ascii="宋体" w:hAnsi="宋体" w:hint="eastAsia"/>
                <w:szCs w:val="21"/>
              </w:rPr>
              <w:t>中国招标投标公共服务平台（网址：http://www.cebpubservice.com/）及</w:t>
            </w:r>
            <w:r w:rsidRPr="00651762">
              <w:rPr>
                <w:rFonts w:hint="eastAsia"/>
                <w:szCs w:val="21"/>
                <w:u w:val="single"/>
              </w:rPr>
              <w:t>广州市增城区人民政府门户网站（</w:t>
            </w:r>
            <w:r w:rsidRPr="00651762">
              <w:rPr>
                <w:rFonts w:hint="eastAsia"/>
                <w:szCs w:val="21"/>
                <w:u w:val="single"/>
              </w:rPr>
              <w:t>http://www.zc.gov.cn/</w:t>
            </w:r>
            <w:r w:rsidRPr="00651762">
              <w:rPr>
                <w:rFonts w:hint="eastAsia"/>
                <w:szCs w:val="21"/>
                <w:u w:val="single"/>
              </w:rPr>
              <w:t>）的“首页</w:t>
            </w:r>
            <w:r w:rsidRPr="00651762">
              <w:rPr>
                <w:rFonts w:hint="eastAsia"/>
                <w:szCs w:val="21"/>
                <w:u w:val="single"/>
              </w:rPr>
              <w:t>&gt;</w:t>
            </w:r>
            <w:r w:rsidRPr="00651762">
              <w:rPr>
                <w:rFonts w:hint="eastAsia"/>
                <w:szCs w:val="21"/>
                <w:u w:val="single"/>
              </w:rPr>
              <w:t>公开</w:t>
            </w:r>
            <w:r w:rsidRPr="00651762">
              <w:rPr>
                <w:rFonts w:hint="eastAsia"/>
                <w:szCs w:val="21"/>
                <w:u w:val="single"/>
              </w:rPr>
              <w:t>&gt;</w:t>
            </w:r>
            <w:r w:rsidRPr="00651762">
              <w:rPr>
                <w:rFonts w:hint="eastAsia"/>
                <w:szCs w:val="21"/>
                <w:u w:val="single"/>
              </w:rPr>
              <w:t>公共资源配置领域</w:t>
            </w:r>
            <w:r w:rsidRPr="00651762">
              <w:rPr>
                <w:rFonts w:hint="eastAsia"/>
                <w:szCs w:val="21"/>
                <w:u w:val="single"/>
              </w:rPr>
              <w:t>&gt;</w:t>
            </w:r>
            <w:r w:rsidRPr="00651762">
              <w:rPr>
                <w:rFonts w:hint="eastAsia"/>
                <w:szCs w:val="21"/>
                <w:u w:val="single"/>
              </w:rPr>
              <w:t>工程建设项目招投标”栏目</w:t>
            </w:r>
          </w:p>
        </w:tc>
      </w:tr>
      <w:tr w:rsidR="00317AC9" w:rsidRPr="00651762">
        <w:trPr>
          <w:trHeight w:val="844"/>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beforeLines="50" w:before="156" w:line="360" w:lineRule="auto"/>
              <w:contextualSpacing/>
              <w:jc w:val="center"/>
              <w:rPr>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Lines="50" w:before="156" w:line="360" w:lineRule="auto"/>
              <w:contextualSpacing/>
              <w:jc w:val="center"/>
              <w:rPr>
                <w:rFonts w:ascii="Times New Roman" w:hAnsi="Times New Roman"/>
                <w:szCs w:val="21"/>
              </w:rPr>
            </w:pPr>
            <w:r w:rsidRPr="00651762">
              <w:rPr>
                <w:rFonts w:hint="eastAsia"/>
                <w:szCs w:val="21"/>
              </w:rPr>
              <w:t>分包</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rPr>
                <w:rFonts w:ascii="宋体" w:hAnsi="宋体" w:cs="宋体"/>
                <w:kern w:val="0"/>
                <w:szCs w:val="21"/>
                <w:lang w:val="zh-CN"/>
              </w:rPr>
            </w:pPr>
            <w:r w:rsidRPr="00651762">
              <w:rPr>
                <w:rFonts w:hint="eastAsia"/>
                <w:szCs w:val="21"/>
              </w:rPr>
              <w:sym w:font="Wingdings 2" w:char="0052"/>
            </w:r>
            <w:r w:rsidRPr="00651762">
              <w:rPr>
                <w:rFonts w:ascii="宋体" w:hAnsi="宋体" w:cs="宋体" w:hint="eastAsia"/>
                <w:kern w:val="0"/>
                <w:szCs w:val="21"/>
                <w:lang w:val="zh-CN"/>
              </w:rPr>
              <w:t>不允许；</w:t>
            </w:r>
          </w:p>
          <w:p w:rsidR="00317AC9" w:rsidRPr="00651762" w:rsidRDefault="00C97585">
            <w:pPr>
              <w:spacing w:line="360" w:lineRule="auto"/>
              <w:rPr>
                <w:rFonts w:ascii="宋体" w:hAnsi="宋体" w:cs="宋体"/>
                <w:kern w:val="0"/>
                <w:szCs w:val="21"/>
                <w:lang w:val="zh-CN"/>
              </w:rPr>
            </w:pPr>
            <w:r w:rsidRPr="00651762">
              <w:rPr>
                <w:rFonts w:ascii="宋体" w:hAnsi="宋体" w:cs="宋体" w:hint="eastAsia"/>
                <w:kern w:val="0"/>
                <w:szCs w:val="21"/>
                <w:lang w:val="zh-CN"/>
              </w:rPr>
              <w:t>□允许：分包内容要要求：/</w:t>
            </w:r>
            <w:r w:rsidRPr="00651762">
              <w:rPr>
                <w:rFonts w:ascii="宋体" w:hAnsi="宋体" w:cs="宋体" w:hint="eastAsia"/>
                <w:kern w:val="0"/>
                <w:szCs w:val="21"/>
                <w:u w:val="single"/>
                <w:lang w:val="zh-CN"/>
              </w:rPr>
              <w:t>。</w:t>
            </w:r>
          </w:p>
          <w:p w:rsidR="00317AC9" w:rsidRPr="00651762" w:rsidRDefault="00C97585">
            <w:pPr>
              <w:spacing w:line="360" w:lineRule="auto"/>
              <w:rPr>
                <w:rFonts w:ascii="宋体" w:hAnsi="宋体" w:cs="宋体"/>
                <w:kern w:val="0"/>
                <w:szCs w:val="21"/>
                <w:lang w:val="zh-CN"/>
              </w:rPr>
            </w:pPr>
            <w:r w:rsidRPr="00651762">
              <w:rPr>
                <w:rFonts w:ascii="宋体" w:hAnsi="宋体" w:cs="宋体" w:hint="eastAsia"/>
                <w:kern w:val="0"/>
                <w:szCs w:val="21"/>
                <w:lang w:val="zh-CN"/>
              </w:rPr>
              <w:t>分包金额要求：/</w:t>
            </w:r>
            <w:r w:rsidRPr="00651762">
              <w:rPr>
                <w:rFonts w:ascii="宋体" w:hAnsi="宋体" w:cs="宋体" w:hint="eastAsia"/>
                <w:kern w:val="0"/>
                <w:szCs w:val="21"/>
                <w:u w:val="single"/>
                <w:lang w:val="zh-CN"/>
              </w:rPr>
              <w:t>。</w:t>
            </w:r>
          </w:p>
          <w:p w:rsidR="00317AC9" w:rsidRPr="00651762" w:rsidRDefault="00C97585">
            <w:pPr>
              <w:spacing w:before="156" w:line="360" w:lineRule="auto"/>
              <w:rPr>
                <w:rFonts w:ascii="宋体" w:hAnsi="宋体" w:cs="宋体"/>
                <w:kern w:val="0"/>
                <w:szCs w:val="21"/>
                <w:lang w:val="zh-CN"/>
              </w:rPr>
            </w:pPr>
            <w:r w:rsidRPr="00651762">
              <w:rPr>
                <w:rFonts w:ascii="宋体" w:hAnsi="宋体" w:cs="宋体" w:hint="eastAsia"/>
                <w:kern w:val="0"/>
                <w:szCs w:val="21"/>
                <w:lang w:val="zh-CN"/>
              </w:rPr>
              <w:t>对分包人的资质要求：/</w:t>
            </w:r>
            <w:r w:rsidRPr="00651762">
              <w:rPr>
                <w:rFonts w:ascii="宋体" w:hAnsi="宋体" w:cs="宋体" w:hint="eastAsia"/>
                <w:kern w:val="0"/>
                <w:szCs w:val="21"/>
                <w:u w:val="single"/>
                <w:lang w:val="zh-CN"/>
              </w:rPr>
              <w:t>。</w:t>
            </w:r>
          </w:p>
          <w:p w:rsidR="00317AC9" w:rsidRPr="00651762" w:rsidRDefault="00C97585">
            <w:pPr>
              <w:spacing w:before="156" w:line="360" w:lineRule="auto"/>
              <w:rPr>
                <w:szCs w:val="21"/>
              </w:rPr>
            </w:pPr>
            <w:r w:rsidRPr="00651762">
              <w:rPr>
                <w:rFonts w:ascii="宋体" w:hAnsi="宋体" w:cs="宋体" w:hint="eastAsia"/>
                <w:kern w:val="0"/>
                <w:szCs w:val="21"/>
                <w:lang w:val="zh-CN"/>
              </w:rPr>
              <w:t>对分包人的其他要求：/。</w:t>
            </w:r>
          </w:p>
        </w:tc>
      </w:tr>
      <w:tr w:rsidR="00317AC9" w:rsidRPr="00651762">
        <w:trPr>
          <w:trHeight w:val="844"/>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beforeLines="50" w:before="156" w:line="360" w:lineRule="auto"/>
              <w:contextualSpacing/>
              <w:jc w:val="center"/>
              <w:rPr>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contextualSpacing/>
              <w:jc w:val="center"/>
              <w:rPr>
                <w:szCs w:val="21"/>
              </w:rPr>
            </w:pPr>
            <w:r w:rsidRPr="00651762">
              <w:rPr>
                <w:rFonts w:ascii="宋体" w:hAnsi="宋体" w:cs="宋体" w:hint="eastAsia"/>
                <w:szCs w:val="21"/>
              </w:rPr>
              <w:t>电子招标投标解密失败及突发情况的补救</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rPr>
              <w:t>1</w:t>
            </w:r>
            <w:r w:rsidRPr="00651762">
              <w:rPr>
                <w:rFonts w:ascii="宋体" w:hAnsi="宋体" w:cs="宋体" w:hint="eastAsia"/>
                <w:kern w:val="0"/>
                <w:szCs w:val="21"/>
                <w:u w:val="single"/>
                <w:lang w:val="zh-CN"/>
              </w:rPr>
              <w:t>、按照交易平台关于全流程电子化项目的相关指南进行操作。详见：广州公共资源交易中心网站首页-服务指南-系统帮助-广州公共资源交易中心网站首页-服务指南-系统帮助-【全流程电子化项目】电子招投标操作手册（无纸化）。</w:t>
            </w:r>
          </w:p>
          <w:p w:rsidR="00317AC9" w:rsidRPr="00651762" w:rsidRDefault="00C97585">
            <w:pPr>
              <w:spacing w:line="360" w:lineRule="auto"/>
              <w:ind w:left="-10"/>
              <w:rPr>
                <w:rFonts w:ascii="宋体" w:hAnsi="宋体" w:cs="宋体"/>
                <w:kern w:val="0"/>
                <w:szCs w:val="21"/>
                <w:u w:val="single"/>
                <w:lang w:val="zh-CN"/>
              </w:rPr>
            </w:pPr>
            <w:r w:rsidRPr="00651762">
              <w:rPr>
                <w:rFonts w:ascii="宋体" w:hAnsi="宋体" w:cs="宋体" w:hint="eastAsia"/>
                <w:kern w:val="0"/>
                <w:szCs w:val="21"/>
                <w:u w:val="single"/>
                <w:lang w:val="zh-CN"/>
              </w:rPr>
              <w:t>2、提交投标文件光盘备用</w:t>
            </w:r>
          </w:p>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lang w:val="zh-CN"/>
              </w:rPr>
              <w:t>投标人可制作非加密的电子投标文件（PDF格式）刻入光盘（1份），在投标须知前附表条款号5.1.1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lang w:val="zh-CN"/>
              </w:rPr>
              <w:t xml:space="preserve"> 3、补救方案</w:t>
            </w:r>
          </w:p>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lang w:val="zh-CN"/>
              </w:rPr>
              <w:t>（1）投标文件解密失败的补救方案：</w:t>
            </w:r>
          </w:p>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lang w:val="zh-C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lang w:val="zh-CN"/>
              </w:rPr>
              <w:t>（2）评标时突发情况的补救方案</w:t>
            </w:r>
          </w:p>
          <w:p w:rsidR="00317AC9" w:rsidRPr="00651762" w:rsidRDefault="00C97585">
            <w:pPr>
              <w:spacing w:line="360" w:lineRule="auto"/>
              <w:rPr>
                <w:rFonts w:ascii="宋体" w:hAnsi="宋体" w:cs="宋体"/>
                <w:kern w:val="0"/>
                <w:szCs w:val="21"/>
                <w:u w:val="single"/>
                <w:lang w:val="zh-CN"/>
              </w:rPr>
            </w:pPr>
            <w:r w:rsidRPr="00651762">
              <w:rPr>
                <w:rFonts w:ascii="宋体" w:hAnsi="宋体" w:cs="宋体" w:hint="eastAsia"/>
                <w:kern w:val="0"/>
                <w:szCs w:val="21"/>
                <w:u w:val="single"/>
                <w:lang w:val="zh-CN"/>
              </w:rPr>
              <w:lastRenderedPageBreak/>
              <w:t>若遇不可抗力发生（指网络瘫痪、服务器损坏、交易系统故障短期无法恢复等因素），由评标委员会开启投标人递交的全部投标文件光盘，并按光盘内容进行评审。</w:t>
            </w:r>
          </w:p>
          <w:p w:rsidR="00317AC9" w:rsidRPr="00651762" w:rsidRDefault="00C97585">
            <w:pPr>
              <w:spacing w:line="360" w:lineRule="auto"/>
              <w:rPr>
                <w:rFonts w:ascii="宋体" w:hAnsi="宋体" w:cs="宋体"/>
                <w:kern w:val="0"/>
                <w:szCs w:val="21"/>
                <w:lang w:val="zh-CN"/>
              </w:rPr>
            </w:pPr>
            <w:r w:rsidRPr="00651762">
              <w:rPr>
                <w:rFonts w:ascii="宋体" w:hAnsi="宋体" w:cs="宋体" w:hint="eastAsia"/>
                <w:kern w:val="0"/>
                <w:szCs w:val="21"/>
                <w:u w:val="single"/>
                <w:lang w:val="zh-CN"/>
              </w:rPr>
              <w:t>（3）除发生上述情况外，开标评标均以投标人通过交易平台网上递交的电子投标文件为准。</w:t>
            </w:r>
          </w:p>
        </w:tc>
      </w:tr>
      <w:tr w:rsidR="00317AC9" w:rsidRPr="00651762">
        <w:trPr>
          <w:trHeight w:val="844"/>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beforeLines="50" w:before="156" w:line="360" w:lineRule="auto"/>
              <w:contextualSpacing/>
              <w:jc w:val="center"/>
              <w:rPr>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contextualSpacing/>
              <w:jc w:val="center"/>
              <w:rPr>
                <w:szCs w:val="21"/>
              </w:rPr>
            </w:pPr>
            <w:r w:rsidRPr="00651762">
              <w:rPr>
                <w:rFonts w:ascii="宋体" w:hAnsi="宋体" w:cs="宋体" w:hint="eastAsia"/>
                <w:szCs w:val="21"/>
              </w:rPr>
              <w:t>施工实名制及工人工资分账管理</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exact"/>
              <w:ind w:firstLineChars="200" w:firstLine="420"/>
            </w:pPr>
            <w:r w:rsidRPr="00651762">
              <w:rPr>
                <w:rFonts w:hint="eastAsia"/>
              </w:rPr>
              <w:t>工程进度款中的工人工资款比例参照施工招标的《中标通知书》中单列的人工费金额除以中标金额计算。</w:t>
            </w:r>
          </w:p>
          <w:p w:rsidR="00317AC9" w:rsidRPr="00651762" w:rsidRDefault="00C97585">
            <w:pPr>
              <w:spacing w:line="360" w:lineRule="exact"/>
              <w:ind w:firstLineChars="200" w:firstLine="420"/>
              <w:rPr>
                <w:lang w:val="zh-CN"/>
              </w:rPr>
            </w:pPr>
            <w:r w:rsidRPr="00651762">
              <w:rPr>
                <w:rFonts w:hint="eastAsia"/>
                <w:lang w:val="zh-CN"/>
              </w:rPr>
              <w:t>本工程按《广州市住房和城乡建设局关于印发</w:t>
            </w:r>
            <w:r w:rsidRPr="00651762">
              <w:rPr>
                <w:rFonts w:hint="eastAsia"/>
                <w:lang w:val="zh-CN"/>
              </w:rPr>
              <w:t>&lt;</w:t>
            </w:r>
            <w:r w:rsidRPr="00651762">
              <w:rPr>
                <w:rFonts w:hint="eastAsia"/>
                <w:lang w:val="zh-CN"/>
              </w:rPr>
              <w:t>广州市建筑施工实名制管理办法</w:t>
            </w:r>
            <w:r w:rsidRPr="00651762">
              <w:rPr>
                <w:rFonts w:hint="eastAsia"/>
                <w:lang w:val="zh-CN"/>
              </w:rPr>
              <w:t>&gt;</w:t>
            </w:r>
            <w:r w:rsidRPr="00651762">
              <w:rPr>
                <w:rFonts w:hint="eastAsia"/>
                <w:lang w:val="zh-CN"/>
              </w:rPr>
              <w:t>的通知》（穗建规字〔</w:t>
            </w:r>
            <w:r w:rsidRPr="00651762">
              <w:rPr>
                <w:rFonts w:hint="eastAsia"/>
                <w:lang w:val="zh-CN"/>
              </w:rPr>
              <w:t>2020</w:t>
            </w:r>
            <w:r w:rsidRPr="00651762">
              <w:rPr>
                <w:rFonts w:hint="eastAsia"/>
                <w:lang w:val="zh-CN"/>
              </w:rPr>
              <w:t>〕</w:t>
            </w:r>
            <w:r w:rsidRPr="00651762">
              <w:rPr>
                <w:rFonts w:hint="eastAsia"/>
                <w:lang w:val="zh-CN"/>
              </w:rPr>
              <w:t>18</w:t>
            </w:r>
            <w:r w:rsidRPr="00651762">
              <w:rPr>
                <w:rFonts w:hint="eastAsia"/>
                <w:lang w:val="zh-CN"/>
              </w:rPr>
              <w:t>号）规定，对建设项目工程从业人员实行实名制管理。</w:t>
            </w:r>
          </w:p>
          <w:p w:rsidR="00317AC9" w:rsidRPr="00651762" w:rsidRDefault="00C97585">
            <w:pPr>
              <w:spacing w:line="360" w:lineRule="exact"/>
              <w:rPr>
                <w:rFonts w:ascii="宋体" w:hAnsi="宋体" w:cs="宋体"/>
                <w:kern w:val="0"/>
                <w:szCs w:val="21"/>
                <w:lang w:val="zh-CN"/>
              </w:rPr>
            </w:pPr>
            <w:r w:rsidRPr="00651762">
              <w:rPr>
                <w:rFonts w:hint="eastAsia"/>
                <w:lang w:val="zh-CN"/>
              </w:rPr>
              <w:t>本项目按照《广州市建设领域工人工资支付分账管理实施细则》（穗建规字〔</w:t>
            </w:r>
            <w:r w:rsidRPr="00651762">
              <w:rPr>
                <w:rFonts w:hint="eastAsia"/>
                <w:lang w:val="zh-CN"/>
              </w:rPr>
              <w:t>2020</w:t>
            </w:r>
            <w:r w:rsidRPr="00651762">
              <w:rPr>
                <w:rFonts w:hint="eastAsia"/>
                <w:lang w:val="zh-CN"/>
              </w:rPr>
              <w:t>〕</w:t>
            </w:r>
            <w:r w:rsidRPr="00651762">
              <w:rPr>
                <w:rFonts w:hint="eastAsia"/>
                <w:lang w:val="zh-CN"/>
              </w:rPr>
              <w:t>37</w:t>
            </w:r>
            <w:r w:rsidRPr="00651762">
              <w:rPr>
                <w:rFonts w:hint="eastAsia"/>
                <w:lang w:val="zh-CN"/>
              </w:rPr>
              <w:t>号）实行工人工资分账管理。</w:t>
            </w:r>
          </w:p>
        </w:tc>
      </w:tr>
      <w:tr w:rsidR="00317AC9" w:rsidRPr="00651762">
        <w:trPr>
          <w:trHeight w:val="530"/>
        </w:trPr>
        <w:tc>
          <w:tcPr>
            <w:tcW w:w="149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beforeLines="50" w:before="156" w:line="360" w:lineRule="auto"/>
              <w:contextualSpacing/>
              <w:jc w:val="center"/>
              <w:rPr>
                <w:szCs w:val="21"/>
              </w:rPr>
            </w:pPr>
          </w:p>
        </w:tc>
        <w:tc>
          <w:tcPr>
            <w:tcW w:w="20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contextualSpacing/>
              <w:jc w:val="center"/>
              <w:rPr>
                <w:szCs w:val="21"/>
              </w:rPr>
            </w:pPr>
            <w:r w:rsidRPr="00651762">
              <w:rPr>
                <w:rFonts w:ascii="宋体" w:hAnsi="宋体" w:cs="宋体" w:hint="eastAsia"/>
                <w:szCs w:val="21"/>
              </w:rPr>
              <w:t>其他</w:t>
            </w:r>
          </w:p>
        </w:tc>
        <w:tc>
          <w:tcPr>
            <w:tcW w:w="496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400" w:lineRule="exact"/>
              <w:rPr>
                <w:rFonts w:ascii="宋体" w:hAnsi="宋体" w:cs="宋体"/>
                <w:kern w:val="0"/>
                <w:szCs w:val="21"/>
                <w:u w:val="single"/>
                <w:lang w:val="zh-CN"/>
              </w:rPr>
            </w:pPr>
            <w:r w:rsidRPr="00651762">
              <w:rPr>
                <w:rFonts w:ascii="宋体" w:hAnsi="宋体" w:cs="宋体" w:hint="eastAsia"/>
                <w:kern w:val="0"/>
                <w:szCs w:val="21"/>
                <w:u w:val="single"/>
                <w:lang w:val="zh-CN"/>
              </w:rPr>
              <w:t>1、</w:t>
            </w:r>
            <w:r w:rsidRPr="00651762">
              <w:rPr>
                <w:rFonts w:ascii="宋体" w:hAnsi="宋体" w:cs="宋体" w:hint="eastAsia"/>
                <w:szCs w:val="21"/>
                <w:u w:val="single"/>
                <w:lang w:val="zh-CN"/>
              </w:rPr>
              <w:t>本</w:t>
            </w:r>
            <w:r w:rsidRPr="00651762">
              <w:rPr>
                <w:rFonts w:ascii="宋体" w:hAnsi="宋体" w:cs="宋体" w:hint="eastAsia"/>
                <w:kern w:val="0"/>
                <w:szCs w:val="21"/>
                <w:u w:val="single"/>
                <w:lang w:val="zh-CN"/>
              </w:rPr>
              <w:t>项目的公共资源交易服务费由中标人缴纳，费用包含在投标价中。</w:t>
            </w:r>
            <w:r w:rsidRPr="00651762">
              <w:rPr>
                <w:rFonts w:ascii="宋体" w:hAnsi="宋体" w:cs="宋体" w:hint="eastAsia"/>
                <w:lang w:val="zh-CN"/>
              </w:rPr>
              <w:t>中标人应按招标人通知的日期向广州公共资源交易中心缴纳交易服务费、向广州公共资源交易中心索取发票，并在取得发票后及时告知招标代理。（该交易服务费为中标金额的0.9</w:t>
            </w:r>
            <w:r w:rsidRPr="00651762">
              <w:rPr>
                <w:rFonts w:ascii="宋体" w:hAnsi="宋体" w:cs="宋体" w:hint="eastAsia"/>
              </w:rPr>
              <w:t>‰</w:t>
            </w:r>
            <w:r w:rsidRPr="00651762">
              <w:rPr>
                <w:rFonts w:ascii="宋体" w:hAnsi="宋体" w:cs="宋体" w:hint="eastAsia"/>
                <w:lang w:val="zh-CN"/>
              </w:rPr>
              <w:t>，具体收费标准投标人可以在广州公共资源交易中心网站查阅，如有变更以广州公共资源交易中心最新发布的标准为准）。</w:t>
            </w:r>
          </w:p>
          <w:p w:rsidR="00317AC9" w:rsidRPr="00651762" w:rsidRDefault="00C97585">
            <w:pPr>
              <w:spacing w:line="400" w:lineRule="exact"/>
              <w:rPr>
                <w:rFonts w:ascii="宋体" w:hAnsi="宋体" w:cs="宋体"/>
                <w:kern w:val="0"/>
                <w:szCs w:val="21"/>
                <w:lang w:val="zh-CN"/>
              </w:rPr>
            </w:pPr>
            <w:r w:rsidRPr="00651762">
              <w:rPr>
                <w:rFonts w:ascii="宋体" w:hAnsi="宋体" w:cs="宋体" w:hint="eastAsia"/>
              </w:rPr>
              <w:t>2、</w:t>
            </w:r>
            <w:r w:rsidRPr="00651762">
              <w:rPr>
                <w:rFonts w:ascii="宋体" w:hAnsi="宋体" w:cs="宋体" w:hint="eastAsia"/>
                <w:kern w:val="0"/>
                <w:szCs w:val="21"/>
                <w:u w:val="single"/>
                <w:lang w:val="zh-CN"/>
              </w:rPr>
              <w:t>中标</w:t>
            </w:r>
            <w:r w:rsidRPr="00651762">
              <w:rPr>
                <w:rFonts w:ascii="宋体" w:hAnsi="宋体" w:cs="宋体" w:hint="eastAsia"/>
                <w:u w:val="single"/>
                <w:lang w:val="zh-CN"/>
              </w:rPr>
              <w:t>后，中标人须提供与电子投标文件一致的纸质版投标文件一正三副（含电子版文件）</w:t>
            </w:r>
            <w:r w:rsidRPr="00651762">
              <w:rPr>
                <w:rFonts w:ascii="宋体" w:hAnsi="宋体" w:cs="宋体" w:hint="eastAsia"/>
                <w:lang w:val="zh-CN"/>
              </w:rPr>
              <w:t>。</w:t>
            </w:r>
          </w:p>
        </w:tc>
      </w:tr>
    </w:tbl>
    <w:p w:rsidR="00317AC9" w:rsidRPr="00651762" w:rsidRDefault="00317AC9">
      <w:pPr>
        <w:jc w:val="right"/>
      </w:pPr>
    </w:p>
    <w:p w:rsidR="00317AC9" w:rsidRPr="00651762" w:rsidRDefault="00C97585">
      <w:pPr>
        <w:jc w:val="right"/>
      </w:pPr>
      <w:r w:rsidRPr="00651762">
        <w:br w:type="page"/>
      </w:r>
    </w:p>
    <w:p w:rsidR="00317AC9" w:rsidRPr="00651762" w:rsidRDefault="00C97585">
      <w:pPr>
        <w:spacing w:line="360" w:lineRule="auto"/>
        <w:jc w:val="center"/>
        <w:outlineLvl w:val="2"/>
        <w:rPr>
          <w:rFonts w:ascii="黑体" w:eastAsia="黑体" w:hAnsi="黑体"/>
          <w:sz w:val="28"/>
          <w:szCs w:val="27"/>
        </w:rPr>
      </w:pPr>
      <w:bookmarkStart w:id="31" w:name="_Toc61543594"/>
      <w:r w:rsidRPr="00651762">
        <w:rPr>
          <w:rFonts w:ascii="黑体" w:eastAsia="黑体" w:hAnsi="黑体" w:hint="eastAsia"/>
          <w:sz w:val="28"/>
          <w:szCs w:val="27"/>
        </w:rPr>
        <w:lastRenderedPageBreak/>
        <w:t>投标须知通用条款</w:t>
      </w:r>
      <w:bookmarkEnd w:id="31"/>
    </w:p>
    <w:p w:rsidR="00317AC9" w:rsidRPr="00651762" w:rsidRDefault="00C97585">
      <w:pPr>
        <w:pStyle w:val="2"/>
        <w:numPr>
          <w:ilvl w:val="0"/>
          <w:numId w:val="6"/>
        </w:numPr>
      </w:pPr>
      <w:bookmarkStart w:id="32" w:name="_Toc61543595"/>
      <w:r w:rsidRPr="00651762">
        <w:rPr>
          <w:rFonts w:hint="eastAsia"/>
        </w:rPr>
        <w:t>总则</w:t>
      </w:r>
      <w:bookmarkEnd w:id="32"/>
    </w:p>
    <w:p w:rsidR="00317AC9" w:rsidRPr="00651762" w:rsidRDefault="00C97585">
      <w:pPr>
        <w:pStyle w:val="afe"/>
        <w:spacing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本招标文件使用的下列词语具有如下规定的意义：</w:t>
      </w:r>
    </w:p>
    <w:p w:rsidR="00317AC9" w:rsidRPr="00651762" w:rsidRDefault="00C97585">
      <w:pPr>
        <w:pStyle w:val="afe"/>
        <w:spacing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（1）“招标人”（即发包人）、“项目建设管理单位”（或称“项目代建单位”）、“招标代理”、“设计单位”、“监理单位”均已在投标须知前附表中列明。</w:t>
      </w:r>
    </w:p>
    <w:p w:rsidR="00317AC9" w:rsidRPr="00651762" w:rsidRDefault="00C97585">
      <w:pPr>
        <w:pStyle w:val="afe"/>
        <w:spacing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 xml:space="preserve">（2）“投标人”指向招标人提交投标文件的当事人。   </w:t>
      </w:r>
    </w:p>
    <w:p w:rsidR="00317AC9" w:rsidRPr="00651762" w:rsidRDefault="00C97585">
      <w:pPr>
        <w:pStyle w:val="afe"/>
        <w:spacing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（3）“承包人”指其投标被招标人接受并与其签订承包合同的当事人。</w:t>
      </w:r>
    </w:p>
    <w:p w:rsidR="00317AC9" w:rsidRPr="00651762" w:rsidRDefault="00C97585">
      <w:pPr>
        <w:pStyle w:val="afe"/>
        <w:spacing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（4）“招标文件”指由招标代理发出的本文件（包括全部章节、附件）及招标答疑会会议纪要和招标文件的澄清与修改文件。</w:t>
      </w:r>
    </w:p>
    <w:p w:rsidR="00317AC9" w:rsidRPr="00651762" w:rsidRDefault="00C97585">
      <w:pPr>
        <w:pStyle w:val="afe"/>
        <w:spacing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（5）“投标文件</w:t>
      </w:r>
      <w:bookmarkStart w:id="33" w:name="_Toc359263251"/>
      <w:r w:rsidRPr="00651762">
        <w:rPr>
          <w:rFonts w:ascii="宋体" w:eastAsia="宋体" w:hAnsi="宋体" w:hint="eastAsia"/>
          <w:bCs/>
          <w:kern w:val="2"/>
          <w:sz w:val="24"/>
          <w:szCs w:val="22"/>
        </w:rPr>
        <w:t>”指投标人根据本项目</w:t>
      </w:r>
      <w:bookmarkEnd w:id="33"/>
      <w:r w:rsidRPr="00651762">
        <w:rPr>
          <w:rFonts w:ascii="宋体" w:eastAsia="宋体" w:hAnsi="宋体" w:hint="eastAsia"/>
          <w:bCs/>
          <w:kern w:val="2"/>
          <w:sz w:val="24"/>
          <w:szCs w:val="22"/>
        </w:rPr>
        <w:t>招</w:t>
      </w:r>
      <w:bookmarkStart w:id="34" w:name="_Toc262229163"/>
      <w:bookmarkStart w:id="35" w:name="_Toc101777612"/>
      <w:bookmarkStart w:id="36" w:name="_Toc85505512"/>
      <w:r w:rsidRPr="00651762">
        <w:rPr>
          <w:rFonts w:ascii="宋体" w:eastAsia="宋体" w:hAnsi="宋体" w:hint="eastAsia"/>
          <w:bCs/>
          <w:kern w:val="2"/>
          <w:sz w:val="24"/>
          <w:szCs w:val="22"/>
        </w:rPr>
        <w:t>标文件向招</w:t>
      </w:r>
      <w:bookmarkEnd w:id="34"/>
      <w:bookmarkEnd w:id="35"/>
      <w:bookmarkEnd w:id="36"/>
      <w:r w:rsidRPr="00651762">
        <w:rPr>
          <w:rFonts w:ascii="宋体" w:eastAsia="宋体" w:hAnsi="宋体" w:hint="eastAsia"/>
          <w:bCs/>
          <w:kern w:val="2"/>
          <w:sz w:val="24"/>
          <w:szCs w:val="22"/>
        </w:rPr>
        <w:t>标人提交的全部文件。</w:t>
      </w:r>
    </w:p>
    <w:p w:rsidR="00317AC9" w:rsidRPr="00651762" w:rsidRDefault="00C97585">
      <w:pPr>
        <w:pStyle w:val="afe"/>
        <w:spacing w:after="0" w:line="360" w:lineRule="auto"/>
        <w:ind w:firstLineChars="200" w:firstLine="480"/>
        <w:rPr>
          <w:rFonts w:ascii="宋体" w:eastAsia="宋体" w:hAnsi="宋体"/>
          <w:bCs/>
          <w:kern w:val="2"/>
          <w:sz w:val="24"/>
          <w:szCs w:val="22"/>
        </w:rPr>
      </w:pPr>
      <w:r w:rsidRPr="00651762">
        <w:rPr>
          <w:rFonts w:ascii="宋体" w:eastAsia="宋体" w:hAnsi="宋体" w:hint="eastAsia"/>
          <w:bCs/>
          <w:kern w:val="2"/>
          <w:sz w:val="24"/>
          <w:szCs w:val="22"/>
        </w:rPr>
        <w:t>（6）“书面形式”指打字或印刷的文件和数据电文（包括电报、电传、传真、电子数据交换和电子邮件）。</w:t>
      </w:r>
    </w:p>
    <w:p w:rsidR="00317AC9" w:rsidRPr="00651762" w:rsidRDefault="00C97585">
      <w:pPr>
        <w:pStyle w:val="4"/>
      </w:pPr>
      <w:r w:rsidRPr="00651762">
        <w:rPr>
          <w:rFonts w:hint="eastAsia"/>
        </w:rPr>
        <w:t>项目概况</w:t>
      </w:r>
    </w:p>
    <w:p w:rsidR="00317AC9" w:rsidRPr="00651762" w:rsidRDefault="00C97585">
      <w:pPr>
        <w:numPr>
          <w:ilvl w:val="0"/>
          <w:numId w:val="7"/>
        </w:numPr>
        <w:spacing w:line="360" w:lineRule="auto"/>
        <w:ind w:left="0" w:firstLine="0"/>
        <w:rPr>
          <w:sz w:val="24"/>
          <w:szCs w:val="24"/>
        </w:rPr>
      </w:pPr>
      <w:r w:rsidRPr="00651762">
        <w:rPr>
          <w:rFonts w:hint="eastAsia"/>
          <w:sz w:val="24"/>
          <w:szCs w:val="24"/>
        </w:rPr>
        <w:t>根据《中华人民共和国招标投标法》等有关法律、法规和规章的规定，本招标项目已具备招标条件，现对本标段施工进行招标。</w:t>
      </w:r>
    </w:p>
    <w:p w:rsidR="00317AC9" w:rsidRPr="00651762" w:rsidRDefault="00C97585">
      <w:pPr>
        <w:numPr>
          <w:ilvl w:val="0"/>
          <w:numId w:val="7"/>
        </w:numPr>
        <w:spacing w:line="360" w:lineRule="auto"/>
        <w:ind w:left="0" w:firstLine="0"/>
        <w:rPr>
          <w:sz w:val="24"/>
          <w:szCs w:val="24"/>
        </w:rPr>
      </w:pPr>
      <w:r w:rsidRPr="00651762">
        <w:rPr>
          <w:rFonts w:hint="eastAsia"/>
          <w:sz w:val="24"/>
          <w:szCs w:val="24"/>
        </w:rPr>
        <w:t>本标段招标代理机构：见投标人须知前附表。</w:t>
      </w:r>
    </w:p>
    <w:p w:rsidR="00317AC9" w:rsidRPr="00651762" w:rsidRDefault="00C97585">
      <w:pPr>
        <w:numPr>
          <w:ilvl w:val="0"/>
          <w:numId w:val="7"/>
        </w:numPr>
        <w:spacing w:line="360" w:lineRule="auto"/>
        <w:ind w:left="0" w:firstLine="0"/>
        <w:rPr>
          <w:sz w:val="24"/>
          <w:szCs w:val="24"/>
        </w:rPr>
      </w:pPr>
      <w:r w:rsidRPr="00651762">
        <w:rPr>
          <w:rFonts w:hint="eastAsia"/>
          <w:sz w:val="24"/>
          <w:szCs w:val="24"/>
        </w:rPr>
        <w:t>本招标项目名称：见投标人须知前附表。</w:t>
      </w:r>
    </w:p>
    <w:p w:rsidR="00317AC9" w:rsidRPr="00651762" w:rsidRDefault="00C97585">
      <w:pPr>
        <w:numPr>
          <w:ilvl w:val="0"/>
          <w:numId w:val="7"/>
        </w:numPr>
        <w:spacing w:line="360" w:lineRule="auto"/>
        <w:ind w:left="0" w:firstLine="0"/>
        <w:rPr>
          <w:sz w:val="24"/>
          <w:szCs w:val="24"/>
        </w:rPr>
      </w:pPr>
      <w:r w:rsidRPr="00651762">
        <w:rPr>
          <w:rFonts w:hint="eastAsia"/>
          <w:sz w:val="24"/>
          <w:szCs w:val="24"/>
        </w:rPr>
        <w:t>本标段建设地点：见投标人须知前附表。</w:t>
      </w:r>
    </w:p>
    <w:p w:rsidR="00317AC9" w:rsidRPr="00651762" w:rsidRDefault="00C97585">
      <w:pPr>
        <w:pStyle w:val="4"/>
      </w:pPr>
      <w:r w:rsidRPr="00651762">
        <w:rPr>
          <w:rFonts w:hint="eastAsia"/>
        </w:rPr>
        <w:t>资金来源和落实情况</w:t>
      </w:r>
    </w:p>
    <w:p w:rsidR="00317AC9" w:rsidRPr="00651762" w:rsidRDefault="00C97585">
      <w:pPr>
        <w:pStyle w:val="a0"/>
        <w:numPr>
          <w:ilvl w:val="0"/>
          <w:numId w:val="8"/>
        </w:numPr>
        <w:spacing w:line="360" w:lineRule="auto"/>
        <w:ind w:firstLineChars="0"/>
        <w:rPr>
          <w:sz w:val="24"/>
          <w:szCs w:val="24"/>
        </w:rPr>
      </w:pPr>
      <w:r w:rsidRPr="00651762">
        <w:rPr>
          <w:rFonts w:hint="eastAsia"/>
          <w:sz w:val="24"/>
          <w:szCs w:val="24"/>
        </w:rPr>
        <w:t>本招标项目的资金来源及出资比例：见投标人须知前附表。</w:t>
      </w:r>
    </w:p>
    <w:p w:rsidR="00317AC9" w:rsidRPr="00651762" w:rsidRDefault="00C97585">
      <w:pPr>
        <w:pStyle w:val="a0"/>
        <w:numPr>
          <w:ilvl w:val="0"/>
          <w:numId w:val="8"/>
        </w:numPr>
        <w:spacing w:line="360" w:lineRule="auto"/>
        <w:ind w:firstLineChars="0"/>
        <w:rPr>
          <w:sz w:val="24"/>
          <w:szCs w:val="24"/>
        </w:rPr>
      </w:pPr>
      <w:r w:rsidRPr="00651762">
        <w:rPr>
          <w:rFonts w:hint="eastAsia"/>
          <w:sz w:val="24"/>
          <w:szCs w:val="24"/>
        </w:rPr>
        <w:t>本招标项目的资金来落实情况：见投标人须知前附表。</w:t>
      </w:r>
    </w:p>
    <w:p w:rsidR="00317AC9" w:rsidRPr="00651762" w:rsidRDefault="00C97585">
      <w:pPr>
        <w:pStyle w:val="4"/>
      </w:pPr>
      <w:r w:rsidRPr="00651762">
        <w:rPr>
          <w:rFonts w:hint="eastAsia"/>
        </w:rPr>
        <w:t>招标范围、计划工期和质量要求</w:t>
      </w:r>
    </w:p>
    <w:p w:rsidR="00317AC9" w:rsidRPr="00651762" w:rsidRDefault="00C97585">
      <w:pPr>
        <w:numPr>
          <w:ilvl w:val="0"/>
          <w:numId w:val="9"/>
        </w:numPr>
        <w:spacing w:line="360" w:lineRule="auto"/>
        <w:jc w:val="left"/>
        <w:rPr>
          <w:sz w:val="24"/>
        </w:rPr>
      </w:pPr>
      <w:r w:rsidRPr="00651762">
        <w:rPr>
          <w:rFonts w:hint="eastAsia"/>
          <w:sz w:val="24"/>
        </w:rPr>
        <w:lastRenderedPageBreak/>
        <w:t>本次招标范围：见投标人须知前附表。</w:t>
      </w:r>
    </w:p>
    <w:p w:rsidR="00317AC9" w:rsidRPr="00651762" w:rsidRDefault="00C97585">
      <w:pPr>
        <w:numPr>
          <w:ilvl w:val="0"/>
          <w:numId w:val="9"/>
        </w:numPr>
        <w:spacing w:line="360" w:lineRule="auto"/>
        <w:jc w:val="left"/>
        <w:rPr>
          <w:sz w:val="24"/>
        </w:rPr>
      </w:pPr>
      <w:r w:rsidRPr="00651762">
        <w:rPr>
          <w:rFonts w:hint="eastAsia"/>
          <w:sz w:val="24"/>
        </w:rPr>
        <w:t>本标段的计划工期：见投标人须知前附表。</w:t>
      </w:r>
    </w:p>
    <w:p w:rsidR="00317AC9" w:rsidRPr="00651762" w:rsidRDefault="00C97585">
      <w:pPr>
        <w:numPr>
          <w:ilvl w:val="0"/>
          <w:numId w:val="9"/>
        </w:numPr>
        <w:spacing w:line="360" w:lineRule="auto"/>
        <w:jc w:val="left"/>
        <w:rPr>
          <w:sz w:val="24"/>
        </w:rPr>
      </w:pPr>
      <w:r w:rsidRPr="00651762">
        <w:rPr>
          <w:rFonts w:hint="eastAsia"/>
          <w:sz w:val="24"/>
        </w:rPr>
        <w:t>本标段的质量要求：见投标人须知前附表。</w:t>
      </w:r>
    </w:p>
    <w:p w:rsidR="00317AC9" w:rsidRPr="00651762" w:rsidRDefault="00C97585">
      <w:pPr>
        <w:numPr>
          <w:ilvl w:val="0"/>
          <w:numId w:val="9"/>
        </w:numPr>
        <w:spacing w:line="360" w:lineRule="auto"/>
        <w:jc w:val="left"/>
        <w:rPr>
          <w:sz w:val="24"/>
        </w:rPr>
      </w:pPr>
      <w:r w:rsidRPr="00651762">
        <w:rPr>
          <w:rFonts w:hint="eastAsia"/>
          <w:sz w:val="24"/>
        </w:rPr>
        <w:t>本招标项目的承包方式：见投标人须知前附表。</w:t>
      </w:r>
    </w:p>
    <w:p w:rsidR="00317AC9" w:rsidRPr="00651762" w:rsidRDefault="00C97585">
      <w:pPr>
        <w:pStyle w:val="4"/>
      </w:pPr>
      <w:r w:rsidRPr="00651762">
        <w:rPr>
          <w:rFonts w:hint="eastAsia"/>
        </w:rPr>
        <w:t>投标人资格要求</w:t>
      </w:r>
    </w:p>
    <w:p w:rsidR="00317AC9" w:rsidRPr="00651762" w:rsidRDefault="00C97585">
      <w:pPr>
        <w:spacing w:line="360" w:lineRule="auto"/>
        <w:ind w:firstLineChars="200" w:firstLine="480"/>
        <w:jc w:val="left"/>
        <w:rPr>
          <w:sz w:val="24"/>
        </w:rPr>
      </w:pPr>
      <w:r w:rsidRPr="00651762">
        <w:rPr>
          <w:rFonts w:hint="eastAsia"/>
          <w:sz w:val="24"/>
        </w:rPr>
        <w:t>1.4.1</w:t>
      </w:r>
      <w:r w:rsidRPr="00651762">
        <w:rPr>
          <w:rFonts w:hint="eastAsia"/>
          <w:sz w:val="24"/>
        </w:rPr>
        <w:t>投标人应具备承担本项目施工的资质条件、能力和信誉。详见本项目《招标公告》</w:t>
      </w:r>
    </w:p>
    <w:p w:rsidR="00317AC9" w:rsidRPr="00651762" w:rsidRDefault="00C97585">
      <w:pPr>
        <w:spacing w:line="360" w:lineRule="auto"/>
        <w:ind w:firstLineChars="200" w:firstLine="480"/>
        <w:jc w:val="left"/>
        <w:rPr>
          <w:sz w:val="24"/>
        </w:rPr>
      </w:pPr>
      <w:r w:rsidRPr="00651762">
        <w:rPr>
          <w:rFonts w:hint="eastAsia"/>
          <w:sz w:val="24"/>
        </w:rPr>
        <w:t xml:space="preserve">1.4.2 </w:t>
      </w:r>
      <w:r w:rsidRPr="00651762">
        <w:rPr>
          <w:rFonts w:hint="eastAsia"/>
          <w:sz w:val="24"/>
        </w:rPr>
        <w:t>投标人须知前附表规定接受联合体投标的，除应符合本章第</w:t>
      </w:r>
      <w:r w:rsidRPr="00651762">
        <w:rPr>
          <w:rFonts w:hint="eastAsia"/>
          <w:sz w:val="24"/>
        </w:rPr>
        <w:t>1.4.1</w:t>
      </w:r>
      <w:r w:rsidRPr="00651762">
        <w:rPr>
          <w:rFonts w:hint="eastAsia"/>
          <w:sz w:val="24"/>
        </w:rPr>
        <w:t>项和投标人须知前附表的要求外，还应遵守以下规定：</w:t>
      </w:r>
    </w:p>
    <w:p w:rsidR="00317AC9" w:rsidRPr="00651762" w:rsidRDefault="00C97585">
      <w:pPr>
        <w:spacing w:line="360" w:lineRule="auto"/>
        <w:ind w:firstLineChars="200" w:firstLine="480"/>
        <w:jc w:val="left"/>
        <w:rPr>
          <w:sz w:val="24"/>
          <w:szCs w:val="24"/>
        </w:rPr>
      </w:pPr>
      <w:r w:rsidRPr="00651762">
        <w:rPr>
          <w:rFonts w:hint="eastAsia"/>
          <w:sz w:val="24"/>
        </w:rPr>
        <w:t>（</w:t>
      </w:r>
      <w:r w:rsidRPr="00651762">
        <w:rPr>
          <w:rFonts w:hint="eastAsia"/>
          <w:sz w:val="24"/>
        </w:rPr>
        <w:t>1</w:t>
      </w:r>
      <w:r w:rsidRPr="00651762">
        <w:rPr>
          <w:rFonts w:hint="eastAsia"/>
          <w:sz w:val="24"/>
        </w:rPr>
        <w:t>）联合体各方应按招标文件提供的格式签订联合体协议书，明确联合体</w:t>
      </w:r>
      <w:r w:rsidRPr="00651762">
        <w:rPr>
          <w:rFonts w:hint="eastAsia"/>
          <w:strike/>
          <w:sz w:val="24"/>
        </w:rPr>
        <w:t>牵头人</w:t>
      </w:r>
      <w:r w:rsidRPr="00651762">
        <w:rPr>
          <w:rFonts w:asciiTheme="minorEastAsia" w:eastAsiaTheme="minorEastAsia" w:hAnsiTheme="minorEastAsia" w:hint="eastAsia"/>
          <w:sz w:val="24"/>
          <w:szCs w:val="24"/>
        </w:rPr>
        <w:t>主办方</w:t>
      </w:r>
      <w:r w:rsidRPr="00651762">
        <w:rPr>
          <w:rFonts w:hint="eastAsia"/>
          <w:sz w:val="24"/>
          <w:szCs w:val="24"/>
        </w:rPr>
        <w:t>和各方权利义务；</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2</w:t>
      </w:r>
      <w:r w:rsidRPr="00651762">
        <w:rPr>
          <w:rFonts w:hint="eastAsia"/>
          <w:sz w:val="24"/>
        </w:rPr>
        <w:t>）由同一专业的单位组成的联合体，按照资质等级较低的单位确定资质等级；</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3</w:t>
      </w:r>
      <w:r w:rsidRPr="00651762">
        <w:rPr>
          <w:rFonts w:hint="eastAsia"/>
          <w:sz w:val="24"/>
        </w:rPr>
        <w:t>）联合体各方不得再以自己名义单独或参加其他联合体在同一标段中投标。</w:t>
      </w:r>
    </w:p>
    <w:p w:rsidR="00317AC9" w:rsidRPr="00651762" w:rsidRDefault="00C97585">
      <w:pPr>
        <w:spacing w:line="360" w:lineRule="auto"/>
        <w:ind w:firstLineChars="200" w:firstLine="480"/>
        <w:jc w:val="left"/>
        <w:rPr>
          <w:sz w:val="24"/>
        </w:rPr>
      </w:pPr>
      <w:r w:rsidRPr="00651762">
        <w:rPr>
          <w:rFonts w:hint="eastAsia"/>
          <w:sz w:val="24"/>
        </w:rPr>
        <w:t>1.4.3</w:t>
      </w:r>
      <w:r w:rsidRPr="00651762">
        <w:rPr>
          <w:rFonts w:hint="eastAsia"/>
          <w:sz w:val="24"/>
        </w:rPr>
        <w:t>投标人不得存在下列情形之一：</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w:t>
      </w:r>
      <w:r w:rsidRPr="00651762">
        <w:rPr>
          <w:rFonts w:hint="eastAsia"/>
          <w:sz w:val="24"/>
          <w:u w:val="single"/>
        </w:rPr>
        <w:t>）为招标人不具有独立法人资格的附属机构（单位）；</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2</w:t>
      </w:r>
      <w:r w:rsidRPr="00651762">
        <w:rPr>
          <w:rFonts w:hint="eastAsia"/>
          <w:sz w:val="24"/>
          <w:u w:val="single"/>
        </w:rPr>
        <w:t>）为本标段前期准备提供设计或咨询服务或者与本项目设计人或提供咨询服务的机构存在附属关系的；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3</w:t>
      </w:r>
      <w:r w:rsidRPr="00651762">
        <w:rPr>
          <w:rFonts w:hint="eastAsia"/>
          <w:sz w:val="24"/>
          <w:u w:val="single"/>
        </w:rPr>
        <w:t>）为本项目监理人或者与本项目监理人存在隶属关系或者其他利害关系；</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4</w:t>
      </w:r>
      <w:r w:rsidRPr="00651762">
        <w:rPr>
          <w:rFonts w:hint="eastAsia"/>
          <w:sz w:val="24"/>
          <w:u w:val="single"/>
        </w:rPr>
        <w:t>）为本标段的代建人；</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5</w:t>
      </w:r>
      <w:r w:rsidRPr="00651762">
        <w:rPr>
          <w:rFonts w:hint="eastAsia"/>
          <w:sz w:val="24"/>
          <w:u w:val="single"/>
        </w:rPr>
        <w:t>）为本标段提供招标代理服务的；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6</w:t>
      </w:r>
      <w:r w:rsidRPr="00651762">
        <w:rPr>
          <w:rFonts w:hint="eastAsia"/>
          <w:sz w:val="24"/>
          <w:u w:val="single"/>
        </w:rPr>
        <w:t>）与本标段的监理人或代建人或招标代理机构同为一个法定代表人的；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7</w:t>
      </w:r>
      <w:r w:rsidRPr="00651762">
        <w:rPr>
          <w:rFonts w:hint="eastAsia"/>
          <w:sz w:val="24"/>
          <w:u w:val="single"/>
        </w:rPr>
        <w:t>）与本标段的监理人或代建人或招标代理机构互相控股或参股的；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8</w:t>
      </w:r>
      <w:r w:rsidRPr="00651762">
        <w:rPr>
          <w:rFonts w:hint="eastAsia"/>
          <w:sz w:val="24"/>
          <w:u w:val="single"/>
        </w:rPr>
        <w:t>）与本标段的监理人或代建人或招标代理机构相互任职或工作的；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9</w:t>
      </w:r>
      <w:r w:rsidRPr="00651762">
        <w:rPr>
          <w:rFonts w:hint="eastAsia"/>
          <w:sz w:val="24"/>
          <w:u w:val="single"/>
        </w:rPr>
        <w:t>）与本标段的检测机构有隶属关系或者其他利害关系；</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10</w:t>
      </w:r>
      <w:r w:rsidRPr="00651762">
        <w:rPr>
          <w:rFonts w:hint="eastAsia"/>
          <w:sz w:val="24"/>
          <w:u w:val="single"/>
        </w:rPr>
        <w:t>）与招标人存在利害关系且可能影响招标公正性；</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11</w:t>
      </w:r>
      <w:r w:rsidRPr="00651762">
        <w:rPr>
          <w:rFonts w:hint="eastAsia"/>
          <w:sz w:val="24"/>
          <w:u w:val="single"/>
        </w:rPr>
        <w:t>）与本标段的其他投标人为同一个单位负责人；</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12</w:t>
      </w:r>
      <w:r w:rsidRPr="00651762">
        <w:rPr>
          <w:rFonts w:hint="eastAsia"/>
          <w:sz w:val="24"/>
          <w:u w:val="single"/>
        </w:rPr>
        <w:t>）与本标段的其他投标人存在控股、管理关系；</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13</w:t>
      </w:r>
      <w:r w:rsidRPr="00651762">
        <w:rPr>
          <w:rFonts w:hint="eastAsia"/>
          <w:sz w:val="24"/>
          <w:u w:val="single"/>
        </w:rPr>
        <w:t>）被依法暂停或取消投标资格的；</w:t>
      </w:r>
    </w:p>
    <w:p w:rsidR="00317AC9" w:rsidRPr="00651762" w:rsidRDefault="00C97585">
      <w:pPr>
        <w:spacing w:line="360" w:lineRule="auto"/>
        <w:ind w:firstLineChars="224" w:firstLine="538"/>
        <w:rPr>
          <w:sz w:val="24"/>
          <w:u w:val="single"/>
        </w:rPr>
      </w:pPr>
      <w:r w:rsidRPr="00651762">
        <w:rPr>
          <w:rFonts w:hint="eastAsia"/>
          <w:sz w:val="24"/>
          <w:u w:val="single"/>
        </w:rPr>
        <w:lastRenderedPageBreak/>
        <w:t>（</w:t>
      </w:r>
      <w:r w:rsidRPr="00651762">
        <w:rPr>
          <w:sz w:val="24"/>
          <w:u w:val="single"/>
        </w:rPr>
        <w:t>14</w:t>
      </w:r>
      <w:r w:rsidRPr="00651762">
        <w:rPr>
          <w:rFonts w:hint="eastAsia"/>
          <w:sz w:val="24"/>
          <w:u w:val="single"/>
        </w:rPr>
        <w:t>）被责令停产停业、暂扣或者吊销许可证、暂扣或者吊销执照的；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15</w:t>
      </w:r>
      <w:r w:rsidRPr="00651762">
        <w:rPr>
          <w:rFonts w:hint="eastAsia"/>
          <w:sz w:val="24"/>
          <w:u w:val="single"/>
        </w:rPr>
        <w:t>）进入清算程序，或被宣布破产，或其他丧失履约能力的情形；</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16</w:t>
      </w:r>
      <w:r w:rsidRPr="00651762">
        <w:rPr>
          <w:rFonts w:hint="eastAsia"/>
          <w:sz w:val="24"/>
          <w:u w:val="single"/>
        </w:rPr>
        <w:t>）在最近三年内有骗取中标或严重违约或重大工程质量问题的；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17</w:t>
      </w:r>
      <w:r w:rsidRPr="00651762">
        <w:rPr>
          <w:rFonts w:hint="eastAsia"/>
          <w:sz w:val="24"/>
          <w:u w:val="single"/>
        </w:rPr>
        <w:t>）被工商行政管理机关在全国企业信用信息公示系统中列入严重违法失信企业名单；</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sz w:val="24"/>
          <w:u w:val="single"/>
        </w:rPr>
        <w:t>18</w:t>
      </w:r>
      <w:r w:rsidRPr="00651762">
        <w:rPr>
          <w:rFonts w:hint="eastAsia"/>
          <w:sz w:val="24"/>
          <w:u w:val="single"/>
        </w:rPr>
        <w:t>）被最高人民法院在“信用中国”网站（</w:t>
      </w:r>
      <w:r w:rsidRPr="00651762">
        <w:rPr>
          <w:sz w:val="24"/>
          <w:u w:val="single"/>
        </w:rPr>
        <w:t>www.creditchina.gov.cn</w:t>
      </w:r>
      <w:r w:rsidRPr="00651762">
        <w:rPr>
          <w:rFonts w:hint="eastAsia"/>
          <w:sz w:val="24"/>
          <w:u w:val="single"/>
        </w:rPr>
        <w:t>）或各级信用信息共享平台中列入失信被执行人名单；</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rFonts w:hint="eastAsia"/>
          <w:sz w:val="24"/>
          <w:u w:val="single"/>
        </w:rPr>
        <w:t>19</w:t>
      </w:r>
      <w:r w:rsidRPr="00651762">
        <w:rPr>
          <w:rFonts w:hint="eastAsia"/>
          <w:sz w:val="24"/>
          <w:u w:val="single"/>
        </w:rPr>
        <w:t>）被发改委、人力资源社会保障、质检总局等有关部门、单位在“信用中国”网站中列入联合惩戒失信黑名单。</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rFonts w:hint="eastAsia"/>
          <w:sz w:val="24"/>
          <w:u w:val="single"/>
        </w:rPr>
        <w:t>20</w:t>
      </w:r>
      <w:r w:rsidRPr="00651762">
        <w:rPr>
          <w:rFonts w:hint="eastAsia"/>
          <w:sz w:val="24"/>
          <w:u w:val="single"/>
        </w:rPr>
        <w:t>）在以往工程中因不诚信行为或不充分履约行为被工程项目招标人书面拒绝投标的，或被纳入联合惩戒范围的。</w:t>
      </w:r>
    </w:p>
    <w:p w:rsidR="00317AC9" w:rsidRPr="00651762" w:rsidRDefault="00C97585">
      <w:pPr>
        <w:spacing w:line="360" w:lineRule="auto"/>
        <w:ind w:firstLineChars="224" w:firstLine="538"/>
        <w:rPr>
          <w:sz w:val="24"/>
          <w:u w:val="single"/>
        </w:rPr>
      </w:pPr>
      <w:r w:rsidRPr="00651762">
        <w:rPr>
          <w:rFonts w:hint="eastAsia"/>
          <w:sz w:val="24"/>
          <w:u w:val="single"/>
        </w:rPr>
        <w:t>（</w:t>
      </w:r>
      <w:r w:rsidRPr="00651762">
        <w:rPr>
          <w:rFonts w:hint="eastAsia"/>
          <w:sz w:val="24"/>
          <w:u w:val="single"/>
        </w:rPr>
        <w:t>21</w:t>
      </w:r>
      <w:r w:rsidRPr="00651762">
        <w:rPr>
          <w:rFonts w:hint="eastAsia"/>
          <w:sz w:val="24"/>
          <w:u w:val="single"/>
        </w:rPr>
        <w:t>）在近三年内投标人或其法定代表人、拟委派的项目负责人有行贿犯罪行为的；</w:t>
      </w:r>
    </w:p>
    <w:p w:rsidR="00317AC9" w:rsidRPr="00651762" w:rsidRDefault="00C97585">
      <w:pPr>
        <w:spacing w:line="360" w:lineRule="auto"/>
        <w:ind w:firstLineChars="200" w:firstLine="480"/>
        <w:jc w:val="left"/>
        <w:rPr>
          <w:sz w:val="24"/>
        </w:rPr>
      </w:pPr>
      <w:r w:rsidRPr="00651762">
        <w:rPr>
          <w:rFonts w:ascii="宋体" w:hAnsi="宋体" w:hint="eastAsia"/>
          <w:sz w:val="24"/>
          <w:u w:val="single"/>
        </w:rPr>
        <w:t>（22）法律法规规定的其他情形</w:t>
      </w:r>
      <w:r w:rsidRPr="00651762">
        <w:rPr>
          <w:rFonts w:hint="eastAsia"/>
          <w:sz w:val="24"/>
        </w:rPr>
        <w:t>。</w:t>
      </w:r>
    </w:p>
    <w:p w:rsidR="00317AC9" w:rsidRPr="00651762" w:rsidRDefault="00C97585">
      <w:pPr>
        <w:spacing w:line="360" w:lineRule="auto"/>
        <w:ind w:firstLineChars="200" w:firstLine="480"/>
        <w:jc w:val="left"/>
        <w:rPr>
          <w:sz w:val="24"/>
        </w:rPr>
      </w:pPr>
      <w:r w:rsidRPr="00651762">
        <w:rPr>
          <w:rFonts w:hint="eastAsia"/>
          <w:sz w:val="24"/>
        </w:rPr>
        <w:t>1.4.4</w:t>
      </w:r>
      <w:r w:rsidRPr="00651762">
        <w:rPr>
          <w:rFonts w:hint="eastAsia"/>
          <w:sz w:val="24"/>
        </w:rPr>
        <w:t>单位负责人为同一人或者存在控股、管理关系的不同单位，不得同时参加本招标项目投标。</w:t>
      </w:r>
    </w:p>
    <w:p w:rsidR="00317AC9" w:rsidRPr="00651762" w:rsidRDefault="00C97585">
      <w:pPr>
        <w:spacing w:line="360" w:lineRule="auto"/>
        <w:ind w:firstLineChars="200" w:firstLine="480"/>
        <w:jc w:val="left"/>
        <w:rPr>
          <w:sz w:val="24"/>
          <w:u w:val="single"/>
        </w:rPr>
      </w:pPr>
      <w:r w:rsidRPr="00651762">
        <w:rPr>
          <w:rFonts w:hint="eastAsia"/>
          <w:sz w:val="24"/>
          <w:u w:val="single"/>
        </w:rPr>
        <w:t xml:space="preserve">1.4.5 </w:t>
      </w:r>
      <w:r w:rsidRPr="00651762">
        <w:rPr>
          <w:rFonts w:ascii="宋体" w:hAnsi="宋体" w:hint="eastAsia"/>
          <w:sz w:val="24"/>
          <w:szCs w:val="24"/>
          <w:u w:val="single"/>
        </w:rPr>
        <w:t>投标人未被纳入国家、市、区的失信联合惩戒名单且被限制参加财政投资工程或政府投资工程或建设工程投标的（具体名单以递交投标文件截止时间“信用广州”https://credit1.gz.gov.cn/publicity/punishGz公布的“严重失信主体名单”为准）。注：因联合惩戒措施表述存在细微差别，惩戒措施与上文不完全一致但措施内容相同的，也应属于被限制参与相关项目的投标</w:t>
      </w:r>
      <w:r w:rsidRPr="00651762">
        <w:rPr>
          <w:rFonts w:hint="eastAsia"/>
          <w:sz w:val="24"/>
          <w:u w:val="single"/>
        </w:rPr>
        <w:t>。</w:t>
      </w:r>
    </w:p>
    <w:p w:rsidR="00317AC9" w:rsidRPr="00651762" w:rsidRDefault="00C97585">
      <w:pPr>
        <w:pStyle w:val="4"/>
      </w:pPr>
      <w:r w:rsidRPr="00651762">
        <w:rPr>
          <w:rFonts w:hint="eastAsia"/>
        </w:rPr>
        <w:t>费用承担</w:t>
      </w:r>
    </w:p>
    <w:p w:rsidR="00317AC9" w:rsidRPr="00651762" w:rsidRDefault="00C97585">
      <w:pPr>
        <w:spacing w:line="360" w:lineRule="auto"/>
        <w:ind w:firstLineChars="200" w:firstLine="480"/>
        <w:jc w:val="left"/>
        <w:rPr>
          <w:sz w:val="24"/>
        </w:rPr>
      </w:pPr>
      <w:r w:rsidRPr="00651762">
        <w:rPr>
          <w:rFonts w:hint="eastAsia"/>
          <w:sz w:val="24"/>
        </w:rPr>
        <w:t>投标人准备和参加投标活动发生的费用自理。</w:t>
      </w:r>
    </w:p>
    <w:p w:rsidR="00317AC9" w:rsidRPr="00651762" w:rsidRDefault="00C97585">
      <w:pPr>
        <w:pStyle w:val="4"/>
      </w:pPr>
      <w:r w:rsidRPr="00651762">
        <w:rPr>
          <w:rFonts w:hint="eastAsia"/>
        </w:rPr>
        <w:t>保密</w:t>
      </w:r>
    </w:p>
    <w:p w:rsidR="00317AC9" w:rsidRPr="00651762" w:rsidRDefault="00C97585">
      <w:pPr>
        <w:spacing w:line="360" w:lineRule="auto"/>
        <w:ind w:firstLineChars="200" w:firstLine="480"/>
        <w:jc w:val="left"/>
        <w:rPr>
          <w:sz w:val="24"/>
        </w:rPr>
      </w:pPr>
      <w:r w:rsidRPr="00651762">
        <w:rPr>
          <w:rFonts w:hint="eastAsia"/>
          <w:sz w:val="24"/>
        </w:rPr>
        <w:t>参与招标投标活动的各方应对招标文件和投标文件中的商业和技术等秘密保密，违者应对由此造成的后果承担法律责任。</w:t>
      </w:r>
    </w:p>
    <w:p w:rsidR="00317AC9" w:rsidRPr="00651762" w:rsidRDefault="00C97585">
      <w:pPr>
        <w:pStyle w:val="4"/>
      </w:pPr>
      <w:r w:rsidRPr="00651762">
        <w:rPr>
          <w:rFonts w:hint="eastAsia"/>
        </w:rPr>
        <w:t>语言文字</w:t>
      </w:r>
    </w:p>
    <w:p w:rsidR="00317AC9" w:rsidRPr="00651762" w:rsidRDefault="00C97585">
      <w:pPr>
        <w:spacing w:line="360" w:lineRule="auto"/>
        <w:ind w:firstLineChars="200" w:firstLine="480"/>
        <w:jc w:val="left"/>
        <w:rPr>
          <w:sz w:val="24"/>
        </w:rPr>
      </w:pPr>
      <w:r w:rsidRPr="00651762">
        <w:rPr>
          <w:rFonts w:hint="eastAsia"/>
          <w:sz w:val="24"/>
        </w:rPr>
        <w:lastRenderedPageBreak/>
        <w:t>除专用术语外，与招标投标有关的语言均使用中文。必要时专用术语应附有中文注释。</w:t>
      </w:r>
    </w:p>
    <w:p w:rsidR="00317AC9" w:rsidRPr="00651762" w:rsidRDefault="00C97585">
      <w:pPr>
        <w:pStyle w:val="4"/>
      </w:pPr>
      <w:r w:rsidRPr="00651762">
        <w:rPr>
          <w:rFonts w:hint="eastAsia"/>
        </w:rPr>
        <w:t>计量单位</w:t>
      </w:r>
    </w:p>
    <w:p w:rsidR="00317AC9" w:rsidRPr="00651762" w:rsidRDefault="00C97585">
      <w:pPr>
        <w:spacing w:line="360" w:lineRule="auto"/>
        <w:ind w:firstLineChars="200" w:firstLine="480"/>
        <w:jc w:val="left"/>
        <w:rPr>
          <w:sz w:val="24"/>
        </w:rPr>
      </w:pPr>
      <w:r w:rsidRPr="00651762">
        <w:rPr>
          <w:rFonts w:hint="eastAsia"/>
          <w:sz w:val="24"/>
        </w:rPr>
        <w:t>所有计量均采用中华人民共和国法定计量单位。</w:t>
      </w:r>
    </w:p>
    <w:p w:rsidR="00317AC9" w:rsidRPr="00651762" w:rsidRDefault="00C97585">
      <w:pPr>
        <w:pStyle w:val="4"/>
      </w:pPr>
      <w:r w:rsidRPr="00651762">
        <w:rPr>
          <w:rFonts w:hint="eastAsia"/>
        </w:rPr>
        <w:t>踏勘现场</w:t>
      </w:r>
    </w:p>
    <w:p w:rsidR="00317AC9" w:rsidRPr="00651762" w:rsidRDefault="00C97585">
      <w:pPr>
        <w:spacing w:line="360" w:lineRule="auto"/>
        <w:ind w:firstLineChars="200" w:firstLine="480"/>
        <w:jc w:val="left"/>
        <w:rPr>
          <w:sz w:val="24"/>
        </w:rPr>
      </w:pPr>
      <w:r w:rsidRPr="00651762">
        <w:rPr>
          <w:rFonts w:hint="eastAsia"/>
          <w:sz w:val="24"/>
        </w:rPr>
        <w:t xml:space="preserve">1.9.1 </w:t>
      </w:r>
      <w:r w:rsidRPr="00651762">
        <w:rPr>
          <w:rFonts w:hint="eastAsia"/>
          <w:sz w:val="24"/>
        </w:rPr>
        <w:t>投标人按投标人须知前附表规定的时间、地点自行踏勘项目现场。</w:t>
      </w:r>
    </w:p>
    <w:p w:rsidR="00317AC9" w:rsidRPr="00651762" w:rsidRDefault="00C97585">
      <w:pPr>
        <w:spacing w:line="360" w:lineRule="auto"/>
        <w:ind w:firstLineChars="200" w:firstLine="480"/>
        <w:jc w:val="left"/>
        <w:rPr>
          <w:sz w:val="24"/>
        </w:rPr>
      </w:pPr>
      <w:r w:rsidRPr="00651762">
        <w:rPr>
          <w:rFonts w:hint="eastAsia"/>
          <w:sz w:val="24"/>
        </w:rPr>
        <w:t xml:space="preserve">1.9.2 </w:t>
      </w:r>
      <w:r w:rsidRPr="00651762">
        <w:rPr>
          <w:rFonts w:hint="eastAsia"/>
          <w:sz w:val="24"/>
        </w:rPr>
        <w:t>投标人踏勘现场发生的费用自理。</w:t>
      </w:r>
    </w:p>
    <w:p w:rsidR="00317AC9" w:rsidRPr="00651762" w:rsidRDefault="00C97585">
      <w:pPr>
        <w:spacing w:line="360" w:lineRule="auto"/>
        <w:ind w:firstLineChars="200" w:firstLine="480"/>
        <w:jc w:val="left"/>
        <w:rPr>
          <w:sz w:val="24"/>
        </w:rPr>
      </w:pPr>
      <w:r w:rsidRPr="00651762">
        <w:rPr>
          <w:rFonts w:hint="eastAsia"/>
          <w:sz w:val="24"/>
        </w:rPr>
        <w:t xml:space="preserve">1.9.3 </w:t>
      </w:r>
      <w:r w:rsidRPr="00651762">
        <w:rPr>
          <w:rFonts w:hint="eastAsia"/>
          <w:sz w:val="24"/>
        </w:rPr>
        <w:t>除招标人的原因外，投标人自行负责在踏勘现场中所发生的人员伤亡和财产损失。</w:t>
      </w:r>
    </w:p>
    <w:p w:rsidR="00317AC9" w:rsidRPr="00651762" w:rsidRDefault="00C97585">
      <w:pPr>
        <w:spacing w:line="360" w:lineRule="auto"/>
        <w:ind w:firstLineChars="200" w:firstLine="480"/>
        <w:jc w:val="left"/>
        <w:rPr>
          <w:sz w:val="24"/>
        </w:rPr>
      </w:pPr>
      <w:r w:rsidRPr="00651762">
        <w:rPr>
          <w:rFonts w:hint="eastAsia"/>
          <w:sz w:val="24"/>
        </w:rPr>
        <w:t xml:space="preserve">1.9.4 </w:t>
      </w:r>
      <w:r w:rsidRPr="00651762">
        <w:rPr>
          <w:rFonts w:hint="eastAsia"/>
          <w:sz w:val="24"/>
        </w:rPr>
        <w:t>招标人在踏勘现场中了解的工程场地和相关的周边环境情况，供投标人在编制投标文件时参考，招标人不对投标人据此作出的判断和决策负责。</w:t>
      </w:r>
    </w:p>
    <w:p w:rsidR="00317AC9" w:rsidRPr="00651762" w:rsidRDefault="00C97585">
      <w:pPr>
        <w:pStyle w:val="4"/>
      </w:pPr>
      <w:r w:rsidRPr="00651762">
        <w:rPr>
          <w:rFonts w:hint="eastAsia"/>
        </w:rPr>
        <w:t>投标预备会</w:t>
      </w:r>
    </w:p>
    <w:p w:rsidR="00317AC9" w:rsidRPr="00651762" w:rsidRDefault="00C97585">
      <w:pPr>
        <w:spacing w:line="360" w:lineRule="auto"/>
        <w:ind w:firstLineChars="200" w:firstLine="480"/>
        <w:jc w:val="left"/>
        <w:rPr>
          <w:sz w:val="24"/>
        </w:rPr>
      </w:pPr>
      <w:r w:rsidRPr="00651762">
        <w:rPr>
          <w:rFonts w:hint="eastAsia"/>
          <w:sz w:val="24"/>
        </w:rPr>
        <w:t>不召开。</w:t>
      </w:r>
    </w:p>
    <w:p w:rsidR="00317AC9" w:rsidRPr="00651762" w:rsidRDefault="00C97585">
      <w:pPr>
        <w:pStyle w:val="4"/>
      </w:pPr>
      <w:r w:rsidRPr="00651762">
        <w:rPr>
          <w:rFonts w:hint="eastAsia"/>
        </w:rPr>
        <w:t>偏离</w:t>
      </w:r>
    </w:p>
    <w:p w:rsidR="00317AC9" w:rsidRPr="00651762" w:rsidRDefault="00C97585">
      <w:pPr>
        <w:spacing w:line="360" w:lineRule="auto"/>
        <w:ind w:firstLineChars="200" w:firstLine="480"/>
        <w:jc w:val="left"/>
        <w:rPr>
          <w:sz w:val="24"/>
        </w:rPr>
      </w:pPr>
      <w:r w:rsidRPr="00651762">
        <w:rPr>
          <w:rFonts w:hint="eastAsia"/>
          <w:sz w:val="24"/>
        </w:rPr>
        <w:t>投标人须知前附表允许投标文件偏离招标文件某些要求的，偏离应当符合招标文件规定的偏离范围和幅度。</w:t>
      </w:r>
    </w:p>
    <w:p w:rsidR="00317AC9" w:rsidRPr="00651762" w:rsidRDefault="00C97585">
      <w:pPr>
        <w:pStyle w:val="2"/>
      </w:pPr>
      <w:bookmarkStart w:id="37" w:name="_Toc61543596"/>
      <w:r w:rsidRPr="00651762">
        <w:rPr>
          <w:rFonts w:hint="eastAsia"/>
        </w:rPr>
        <w:t>招标文件</w:t>
      </w:r>
      <w:bookmarkEnd w:id="37"/>
    </w:p>
    <w:p w:rsidR="00317AC9" w:rsidRPr="00651762" w:rsidRDefault="00C97585">
      <w:pPr>
        <w:numPr>
          <w:ilvl w:val="0"/>
          <w:numId w:val="10"/>
        </w:numPr>
        <w:spacing w:line="360" w:lineRule="auto"/>
        <w:ind w:left="562" w:hangingChars="200" w:hanging="562"/>
        <w:outlineLvl w:val="2"/>
        <w:rPr>
          <w:rFonts w:ascii="黑体" w:eastAsia="黑体" w:hAnsi="黑体"/>
          <w:b/>
          <w:sz w:val="28"/>
          <w:szCs w:val="28"/>
        </w:rPr>
      </w:pPr>
      <w:bookmarkStart w:id="38" w:name="_Toc61543597"/>
      <w:r w:rsidRPr="00651762">
        <w:rPr>
          <w:rFonts w:ascii="黑体" w:eastAsia="黑体" w:hAnsi="黑体" w:hint="eastAsia"/>
          <w:b/>
          <w:sz w:val="28"/>
          <w:szCs w:val="28"/>
        </w:rPr>
        <w:t>招标文件的组成</w:t>
      </w:r>
      <w:bookmarkEnd w:id="38"/>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2.1.1</w:t>
      </w:r>
      <w:r w:rsidRPr="00651762">
        <w:rPr>
          <w:rFonts w:ascii="宋体" w:hAnsi="宋体" w:hint="eastAsia"/>
          <w:sz w:val="24"/>
        </w:rPr>
        <w:t>本招标文件包括：</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（1）招标公告（或投标邀请书）；</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（2）投标人须知；</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（3）评标办法；</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（4）合同条款；</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lastRenderedPageBreak/>
        <w:t xml:space="preserve">（5）工程量清单； </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 xml:space="preserve">（6）图纸及勘察资料； </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 xml:space="preserve">（7）技术标准和要求； </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（8）投标文件格式；</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（9）否决性条款汇总；</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（10）最高投标限价（招标控制价）</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2.1.2根据本章第2.2款和第2.3款对招标文件所作的澄清、修改，构成招标文件的组成部分。</w:t>
      </w:r>
      <w:bookmarkStart w:id="39" w:name="_Toc262229164"/>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 xml:space="preserve">2.1.3 </w:t>
      </w:r>
      <w:bookmarkEnd w:id="39"/>
      <w:r w:rsidRPr="00651762">
        <w:rPr>
          <w:rFonts w:ascii="宋体" w:hAnsi="宋体" w:hint="eastAsia"/>
          <w:bCs/>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rPr>
        <w:t>2.1.4 投标人一旦中标，招标文件的内容对招标人和中标人双方均有约束力。</w:t>
      </w:r>
    </w:p>
    <w:p w:rsidR="00317AC9" w:rsidRPr="00651762" w:rsidRDefault="00C97585">
      <w:pPr>
        <w:spacing w:line="360" w:lineRule="auto"/>
        <w:ind w:firstLineChars="200" w:firstLine="480"/>
        <w:rPr>
          <w:rFonts w:ascii="宋体" w:hAnsi="宋体"/>
          <w:bCs/>
          <w:sz w:val="24"/>
        </w:rPr>
      </w:pPr>
      <w:r w:rsidRPr="00651762">
        <w:rPr>
          <w:rFonts w:ascii="宋体" w:hAnsi="宋体"/>
          <w:bCs/>
          <w:sz w:val="24"/>
        </w:rPr>
        <w:t>2.1.5</w:t>
      </w:r>
      <w:r w:rsidRPr="00651762">
        <w:rPr>
          <w:rFonts w:ascii="宋体" w:hAnsi="宋体" w:hint="eastAsia"/>
          <w:bCs/>
          <w:sz w:val="24"/>
        </w:rPr>
        <w:t>招标人应在招标文件中明确投标文件主要内容编制的格式要求。</w:t>
      </w:r>
    </w:p>
    <w:p w:rsidR="00317AC9" w:rsidRPr="00651762" w:rsidRDefault="00C97585">
      <w:pPr>
        <w:numPr>
          <w:ilvl w:val="0"/>
          <w:numId w:val="10"/>
        </w:numPr>
        <w:spacing w:line="360" w:lineRule="auto"/>
        <w:ind w:left="562" w:hangingChars="200" w:hanging="562"/>
        <w:outlineLvl w:val="2"/>
        <w:rPr>
          <w:rFonts w:ascii="黑体" w:eastAsia="黑体" w:hAnsi="黑体"/>
          <w:b/>
          <w:sz w:val="28"/>
          <w:szCs w:val="28"/>
        </w:rPr>
      </w:pPr>
      <w:bookmarkStart w:id="40" w:name="_Toc61543598"/>
      <w:r w:rsidRPr="00651762">
        <w:rPr>
          <w:rFonts w:ascii="黑体" w:eastAsia="黑体" w:hAnsi="黑体" w:hint="eastAsia"/>
          <w:b/>
          <w:sz w:val="28"/>
          <w:szCs w:val="28"/>
        </w:rPr>
        <w:t>招标答疑</w:t>
      </w:r>
      <w:bookmarkEnd w:id="40"/>
    </w:p>
    <w:p w:rsidR="00317AC9" w:rsidRPr="00651762" w:rsidRDefault="00C97585">
      <w:pPr>
        <w:spacing w:line="360" w:lineRule="auto"/>
        <w:ind w:firstLineChars="200" w:firstLine="480"/>
        <w:rPr>
          <w:rFonts w:ascii="宋体" w:hAnsi="宋体"/>
          <w:bCs/>
          <w:sz w:val="24"/>
          <w:u w:val="single"/>
        </w:rPr>
      </w:pPr>
      <w:r w:rsidRPr="00651762">
        <w:rPr>
          <w:rFonts w:ascii="宋体" w:hAnsi="宋体"/>
          <w:bCs/>
          <w:sz w:val="24"/>
          <w:u w:val="single"/>
        </w:rPr>
        <w:t>2.2.1</w:t>
      </w:r>
      <w:r w:rsidRPr="00651762">
        <w:rPr>
          <w:rFonts w:ascii="宋体" w:hAnsi="宋体" w:hint="eastAsia"/>
          <w:bCs/>
          <w:sz w:val="24"/>
          <w:u w:val="single"/>
        </w:rPr>
        <w:t>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w:t>
      </w:r>
    </w:p>
    <w:p w:rsidR="00317AC9" w:rsidRPr="00651762" w:rsidRDefault="00C97585">
      <w:pPr>
        <w:spacing w:line="360" w:lineRule="auto"/>
        <w:ind w:firstLineChars="200" w:firstLine="480"/>
        <w:rPr>
          <w:rFonts w:ascii="宋体" w:hAnsi="宋体"/>
          <w:bCs/>
          <w:sz w:val="24"/>
        </w:rPr>
      </w:pPr>
      <w:r w:rsidRPr="00651762">
        <w:rPr>
          <w:rFonts w:ascii="宋体" w:hAnsi="宋体" w:hint="eastAsia"/>
          <w:bCs/>
          <w:sz w:val="24"/>
          <w:u w:val="single"/>
        </w:rPr>
        <w:t>网上答疑的操作指南为：投标人登陆广州公共资源交易中心网站→进入“我是投标人”→进入“新建设工程交易平台”→进入“我的投标”→进入“招标答疑疑问”→通过项目编号或名称找到所需的项目→在上述的答疑时间内点击“答疑提问”进入到提问区域→无记名或匿名提出问题以及查看所有的问题</w:t>
      </w:r>
      <w:r w:rsidRPr="00651762">
        <w:rPr>
          <w:rFonts w:ascii="宋体" w:hAnsi="宋体" w:hint="eastAsia"/>
          <w:bCs/>
          <w:sz w:val="24"/>
        </w:rPr>
        <w:t>。</w:t>
      </w:r>
    </w:p>
    <w:p w:rsidR="00317AC9" w:rsidRPr="00651762" w:rsidRDefault="00C97585">
      <w:pPr>
        <w:spacing w:line="360" w:lineRule="auto"/>
        <w:ind w:firstLineChars="200" w:firstLine="480"/>
        <w:contextualSpacing/>
        <w:rPr>
          <w:rFonts w:ascii="宋体" w:hAnsi="宋体"/>
          <w:bCs/>
          <w:sz w:val="24"/>
        </w:rPr>
      </w:pPr>
      <w:r w:rsidRPr="00651762">
        <w:rPr>
          <w:rFonts w:ascii="宋体" w:hAnsi="宋体"/>
          <w:bCs/>
          <w:sz w:val="24"/>
        </w:rPr>
        <w:t>2.2.2</w:t>
      </w:r>
      <w:r w:rsidRPr="00651762">
        <w:rPr>
          <w:rFonts w:ascii="宋体" w:hAnsi="宋体" w:hint="eastAsia"/>
          <w:bCs/>
          <w:sz w:val="24"/>
        </w:rPr>
        <w:t>答疑纪要一经在</w:t>
      </w:r>
      <w:r w:rsidRPr="00651762">
        <w:rPr>
          <w:rFonts w:ascii="宋体" w:hAnsi="宋体" w:hint="eastAsia"/>
          <w:bCs/>
          <w:sz w:val="24"/>
          <w:u w:val="single"/>
        </w:rPr>
        <w:t>广州公共资源</w:t>
      </w:r>
      <w:r w:rsidRPr="00651762">
        <w:rPr>
          <w:rFonts w:ascii="宋体" w:hAnsi="宋体" w:hint="eastAsia"/>
          <w:bCs/>
          <w:sz w:val="24"/>
        </w:rPr>
        <w:t>交易平台发布，视作已发放给所有投标人。</w:t>
      </w:r>
    </w:p>
    <w:p w:rsidR="00317AC9" w:rsidRPr="00651762" w:rsidRDefault="00C97585">
      <w:pPr>
        <w:spacing w:line="360" w:lineRule="auto"/>
        <w:ind w:firstLineChars="200" w:firstLine="480"/>
        <w:rPr>
          <w:rFonts w:ascii="宋体" w:hAnsi="宋体"/>
          <w:sz w:val="24"/>
        </w:rPr>
      </w:pPr>
      <w:r w:rsidRPr="00651762">
        <w:rPr>
          <w:rFonts w:ascii="宋体" w:hAnsi="宋体"/>
          <w:sz w:val="24"/>
        </w:rPr>
        <w:t>2.2.</w:t>
      </w:r>
      <w:r w:rsidRPr="00651762">
        <w:rPr>
          <w:rFonts w:ascii="宋体" w:hAnsi="宋体" w:hint="eastAsia"/>
          <w:sz w:val="24"/>
        </w:rPr>
        <w:t>3招标答疑纪要为招标文件的一部分。</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sz w:val="24"/>
        </w:rPr>
        <w:t>2.2.</w:t>
      </w:r>
      <w:r w:rsidRPr="00651762">
        <w:rPr>
          <w:rFonts w:ascii="宋体" w:eastAsia="宋体" w:hAnsi="宋体" w:hint="eastAsia"/>
          <w:sz w:val="24"/>
        </w:rPr>
        <w:t>4若招标答疑纪要与招标文件有矛盾时，以广州公共资源交</w:t>
      </w:r>
      <w:r w:rsidRPr="00651762">
        <w:rPr>
          <w:rFonts w:ascii="宋体" w:eastAsia="宋体" w:hAnsi="宋体" w:hint="eastAsia"/>
          <w:kern w:val="2"/>
          <w:sz w:val="24"/>
          <w:szCs w:val="22"/>
        </w:rPr>
        <w:t>易平台</w:t>
      </w:r>
      <w:r w:rsidRPr="00651762">
        <w:rPr>
          <w:rFonts w:ascii="宋体" w:eastAsia="宋体" w:hAnsi="宋体" w:hint="eastAsia"/>
          <w:sz w:val="24"/>
        </w:rPr>
        <w:t>最后发布的答疑纪要为准。</w:t>
      </w:r>
    </w:p>
    <w:p w:rsidR="00317AC9" w:rsidRPr="00651762" w:rsidRDefault="00C97585">
      <w:pPr>
        <w:numPr>
          <w:ilvl w:val="0"/>
          <w:numId w:val="10"/>
        </w:numPr>
        <w:spacing w:line="360" w:lineRule="auto"/>
        <w:ind w:left="562" w:hangingChars="200" w:hanging="562"/>
        <w:outlineLvl w:val="2"/>
        <w:rPr>
          <w:rFonts w:ascii="黑体" w:eastAsia="黑体" w:hAnsi="黑体"/>
          <w:b/>
          <w:sz w:val="28"/>
          <w:szCs w:val="28"/>
        </w:rPr>
      </w:pPr>
      <w:bookmarkStart w:id="41" w:name="_Toc61543599"/>
      <w:r w:rsidRPr="00651762">
        <w:rPr>
          <w:rFonts w:ascii="黑体" w:eastAsia="黑体" w:hAnsi="黑体"/>
          <w:b/>
          <w:sz w:val="28"/>
          <w:szCs w:val="28"/>
        </w:rPr>
        <w:t>招标文件的</w:t>
      </w:r>
      <w:r w:rsidRPr="00651762">
        <w:rPr>
          <w:rFonts w:ascii="黑体" w:eastAsia="黑体" w:hAnsi="黑体" w:hint="eastAsia"/>
          <w:b/>
          <w:sz w:val="28"/>
          <w:szCs w:val="28"/>
        </w:rPr>
        <w:t>澄清与</w:t>
      </w:r>
      <w:r w:rsidRPr="00651762">
        <w:rPr>
          <w:rFonts w:ascii="黑体" w:eastAsia="黑体" w:hAnsi="黑体"/>
          <w:b/>
          <w:sz w:val="28"/>
          <w:szCs w:val="28"/>
        </w:rPr>
        <w:t>修改</w:t>
      </w:r>
      <w:bookmarkEnd w:id="41"/>
    </w:p>
    <w:p w:rsidR="00317AC9" w:rsidRPr="00651762" w:rsidRDefault="00C97585">
      <w:pPr>
        <w:spacing w:line="360" w:lineRule="auto"/>
        <w:ind w:firstLineChars="200" w:firstLine="480"/>
        <w:rPr>
          <w:rFonts w:ascii="宋体" w:hAnsi="宋体"/>
          <w:bCs/>
          <w:sz w:val="24"/>
        </w:rPr>
      </w:pPr>
      <w:r w:rsidRPr="00651762">
        <w:rPr>
          <w:rFonts w:ascii="宋体" w:hAnsi="宋体"/>
          <w:bCs/>
          <w:sz w:val="24"/>
        </w:rPr>
        <w:t>2.3.1</w:t>
      </w:r>
      <w:r w:rsidRPr="00651762">
        <w:rPr>
          <w:rFonts w:ascii="宋体" w:hAnsi="宋体" w:hint="eastAsia"/>
          <w:sz w:val="24"/>
        </w:rPr>
        <w:t>招标文件的澄清或修改在</w:t>
      </w:r>
      <w:r w:rsidRPr="00651762">
        <w:rPr>
          <w:rFonts w:ascii="宋体" w:hAnsi="宋体" w:hint="eastAsia"/>
          <w:sz w:val="24"/>
          <w:szCs w:val="24"/>
          <w:u w:val="single"/>
        </w:rPr>
        <w:t>广州公共资源</w:t>
      </w:r>
      <w:r w:rsidRPr="00651762">
        <w:rPr>
          <w:rFonts w:ascii="宋体" w:hAnsi="宋体" w:hint="eastAsia"/>
          <w:sz w:val="24"/>
        </w:rPr>
        <w:t>交易平台发布。招标文件的澄清或修改</w:t>
      </w:r>
      <w:r w:rsidRPr="00651762">
        <w:rPr>
          <w:rFonts w:ascii="宋体" w:hAnsi="宋体" w:hint="eastAsia"/>
          <w:sz w:val="24"/>
        </w:rPr>
        <w:lastRenderedPageBreak/>
        <w:t>一经在在</w:t>
      </w:r>
      <w:r w:rsidRPr="00651762">
        <w:rPr>
          <w:rFonts w:ascii="宋体" w:hAnsi="宋体" w:hint="eastAsia"/>
          <w:sz w:val="24"/>
          <w:szCs w:val="24"/>
          <w:u w:val="single"/>
        </w:rPr>
        <w:t>广州公共资源</w:t>
      </w:r>
      <w:r w:rsidRPr="00651762">
        <w:rPr>
          <w:rFonts w:ascii="宋体" w:hAnsi="宋体" w:hint="eastAsia"/>
          <w:sz w:val="24"/>
        </w:rPr>
        <w:t>交易平台发布，视作已发放给所有投标人。</w:t>
      </w:r>
    </w:p>
    <w:p w:rsidR="00317AC9" w:rsidRPr="00651762" w:rsidRDefault="00C97585">
      <w:pPr>
        <w:spacing w:line="360" w:lineRule="auto"/>
        <w:ind w:firstLineChars="200" w:firstLine="480"/>
        <w:rPr>
          <w:rFonts w:ascii="宋体" w:hAnsi="宋体"/>
          <w:sz w:val="24"/>
        </w:rPr>
      </w:pPr>
      <w:r w:rsidRPr="00651762">
        <w:rPr>
          <w:rFonts w:ascii="宋体" w:hAnsi="宋体"/>
          <w:bCs/>
          <w:sz w:val="24"/>
        </w:rPr>
        <w:t>2.3.2</w:t>
      </w:r>
      <w:r w:rsidRPr="00651762">
        <w:rPr>
          <w:rFonts w:ascii="宋体" w:hAnsi="宋体" w:hint="eastAsia"/>
          <w:sz w:val="24"/>
        </w:rPr>
        <w:t>招标文件的澄清、修改作为招标文件的组成部分，具有约束作用。</w:t>
      </w:r>
    </w:p>
    <w:p w:rsidR="00317AC9" w:rsidRPr="00651762" w:rsidRDefault="00C97585">
      <w:pPr>
        <w:pStyle w:val="afe"/>
        <w:spacing w:before="50" w:after="50" w:line="360" w:lineRule="auto"/>
        <w:ind w:firstLineChars="200" w:firstLine="480"/>
        <w:rPr>
          <w:rFonts w:ascii="宋体" w:eastAsia="宋体" w:hAnsi="宋体"/>
          <w:kern w:val="2"/>
          <w:sz w:val="24"/>
          <w:szCs w:val="22"/>
        </w:rPr>
      </w:pPr>
      <w:r w:rsidRPr="00651762">
        <w:rPr>
          <w:rFonts w:ascii="宋体" w:eastAsia="宋体" w:hAnsi="宋体"/>
          <w:kern w:val="2"/>
          <w:sz w:val="24"/>
          <w:szCs w:val="22"/>
        </w:rPr>
        <w:t>2.3.3</w:t>
      </w:r>
      <w:r w:rsidRPr="00651762">
        <w:rPr>
          <w:rFonts w:ascii="宋体" w:eastAsia="宋体" w:hAnsi="宋体" w:hint="eastAsia"/>
          <w:kern w:val="2"/>
          <w:sz w:val="24"/>
          <w:szCs w:val="22"/>
        </w:rPr>
        <w:t>招标文件的澄清、修改均以广州公共资源交易平台发布的内容为准。当招标文件的澄清、修改在同一内容的表述不一致时，以广州公共资源交易平台最后发布的内容为准。</w:t>
      </w:r>
    </w:p>
    <w:p w:rsidR="00317AC9" w:rsidRPr="00651762" w:rsidRDefault="00C97585">
      <w:pPr>
        <w:spacing w:line="360" w:lineRule="auto"/>
        <w:ind w:firstLineChars="200" w:firstLine="480"/>
        <w:rPr>
          <w:rFonts w:ascii="宋体" w:hAnsi="宋体"/>
          <w:sz w:val="24"/>
        </w:rPr>
      </w:pPr>
      <w:r w:rsidRPr="00651762">
        <w:rPr>
          <w:rFonts w:ascii="宋体" w:hAnsi="宋体"/>
          <w:sz w:val="24"/>
        </w:rPr>
        <w:t>2.3.</w:t>
      </w:r>
      <w:r w:rsidRPr="00651762">
        <w:rPr>
          <w:rFonts w:ascii="宋体" w:hAnsi="宋体" w:hint="eastAsia"/>
          <w:sz w:val="24"/>
        </w:rPr>
        <w:t>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317AC9" w:rsidRPr="00651762" w:rsidRDefault="00C97585">
      <w:pPr>
        <w:pStyle w:val="2"/>
      </w:pPr>
      <w:bookmarkStart w:id="42" w:name="_Toc61543600"/>
      <w:r w:rsidRPr="00651762">
        <w:rPr>
          <w:rFonts w:hint="eastAsia"/>
        </w:rPr>
        <w:t>投标文件</w:t>
      </w:r>
      <w:bookmarkEnd w:id="42"/>
    </w:p>
    <w:p w:rsidR="00317AC9" w:rsidRPr="00651762" w:rsidRDefault="00C97585">
      <w:pPr>
        <w:widowControl/>
        <w:numPr>
          <w:ilvl w:val="0"/>
          <w:numId w:val="11"/>
        </w:numPr>
        <w:spacing w:line="360" w:lineRule="auto"/>
        <w:ind w:left="959"/>
        <w:jc w:val="left"/>
        <w:outlineLvl w:val="2"/>
        <w:rPr>
          <w:rFonts w:ascii="黑体" w:eastAsia="黑体" w:hAnsi="黑体"/>
          <w:b/>
          <w:sz w:val="28"/>
          <w:szCs w:val="28"/>
        </w:rPr>
      </w:pPr>
      <w:bookmarkStart w:id="43" w:name="_Toc61543601"/>
      <w:r w:rsidRPr="00651762">
        <w:rPr>
          <w:rFonts w:ascii="黑体" w:eastAsia="黑体" w:hAnsi="黑体" w:hint="eastAsia"/>
          <w:b/>
          <w:sz w:val="28"/>
          <w:szCs w:val="28"/>
        </w:rPr>
        <w:t>投标文件的组成</w:t>
      </w:r>
      <w:bookmarkEnd w:id="43"/>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投标文件应包括下列内容：</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（1）投标函及投标函附录；</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（2）法定代表人身份证明或附有法定代表人身份证明的授权委托书；</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trike/>
          <w:sz w:val="24"/>
        </w:rPr>
        <w:t>（3）联合体协议书（注：非联合体投标无需提交）；</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（4）投标保证金；</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（5）已标价工程量清单；</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（6）</w:t>
      </w:r>
      <w:r w:rsidRPr="00651762">
        <w:rPr>
          <w:rFonts w:ascii="宋体" w:eastAsia="宋体" w:hAnsi="宋体" w:cs="宋体" w:hint="eastAsia"/>
          <w:sz w:val="24"/>
          <w:szCs w:val="24"/>
          <w:u w:val="single"/>
        </w:rPr>
        <w:t>施工组织设计</w:t>
      </w:r>
      <w:r w:rsidRPr="00651762">
        <w:rPr>
          <w:rFonts w:ascii="宋体" w:eastAsia="宋体" w:hAnsi="宋体" w:hint="eastAsia"/>
          <w:sz w:val="24"/>
        </w:rPr>
        <w:t xml:space="preserve">； </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（7）项目管理机构；</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（8）资格审查资料；</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（9）投标人声明</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（10）其他应</w:t>
      </w:r>
      <w:bookmarkStart w:id="44" w:name="_Toc262229165"/>
      <w:bookmarkStart w:id="45" w:name="_Toc101777614"/>
      <w:r w:rsidRPr="00651762">
        <w:rPr>
          <w:rFonts w:ascii="宋体" w:eastAsia="宋体" w:hAnsi="宋体" w:hint="eastAsia"/>
          <w:sz w:val="24"/>
        </w:rPr>
        <w:t>提交的材料。</w:t>
      </w:r>
      <w:bookmarkEnd w:id="44"/>
      <w:bookmarkEnd w:id="45"/>
    </w:p>
    <w:p w:rsidR="00317AC9" w:rsidRPr="00651762" w:rsidRDefault="00C97585">
      <w:pPr>
        <w:widowControl/>
        <w:numPr>
          <w:ilvl w:val="0"/>
          <w:numId w:val="11"/>
        </w:numPr>
        <w:spacing w:line="360" w:lineRule="auto"/>
        <w:ind w:left="959"/>
        <w:jc w:val="left"/>
        <w:outlineLvl w:val="2"/>
        <w:rPr>
          <w:rFonts w:ascii="黑体" w:eastAsia="黑体" w:hAnsi="黑体"/>
          <w:b/>
          <w:sz w:val="28"/>
          <w:szCs w:val="28"/>
        </w:rPr>
      </w:pPr>
      <w:bookmarkStart w:id="46" w:name="_Toc61543602"/>
      <w:r w:rsidRPr="00651762">
        <w:rPr>
          <w:rFonts w:ascii="黑体" w:eastAsia="黑体" w:hAnsi="黑体" w:hint="eastAsia"/>
          <w:b/>
          <w:sz w:val="28"/>
          <w:szCs w:val="28"/>
        </w:rPr>
        <w:t>投标报价</w:t>
      </w:r>
      <w:bookmarkEnd w:id="46"/>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3.2.1 投标人应按第五章“工程量清单”的要求填写相应表格（注：此条不适用于综合评估法三）。</w:t>
      </w:r>
    </w:p>
    <w:p w:rsidR="00317AC9" w:rsidRPr="00651762" w:rsidRDefault="00C97585">
      <w:pPr>
        <w:pStyle w:val="afe"/>
        <w:spacing w:after="0" w:line="360" w:lineRule="auto"/>
        <w:ind w:firstLineChars="200" w:firstLine="480"/>
        <w:rPr>
          <w:rFonts w:ascii="宋体" w:eastAsia="宋体" w:hAnsi="宋体"/>
          <w:strike/>
          <w:sz w:val="24"/>
        </w:rPr>
      </w:pPr>
      <w:r w:rsidRPr="00651762">
        <w:rPr>
          <w:rFonts w:ascii="宋体" w:eastAsia="宋体" w:hAnsi="宋体" w:hint="eastAsia"/>
          <w:strike/>
          <w:sz w:val="24"/>
        </w:rPr>
        <w:t>3.2.2 投标人在投标截止时间前修改投标函中的投标报价总额，应同时修改“已标价工程量清单”中的相应报价，投标报价总额为各分项金额之和。此修改须符合本章第4.3款的有关要求。（注：适用于综合评估法一、综合评估法二、经评审最低价法）</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lastRenderedPageBreak/>
        <w:t>3.2.2投标人在投标截止时间前修改投标函中的投标报价总额，并根据评标办法列明的方法重新计算投标单价下浮率。此修改须符合本章第4.3款的有关要求。（注：适用于综合评估法三）</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3.2.3投标人的投标报价不得超过最高投标限价，最高投标限价见投标人须知前附表。</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3.2.4</w:t>
      </w:r>
      <w:r w:rsidRPr="00651762">
        <w:rPr>
          <w:rFonts w:ascii="宋体" w:eastAsia="宋体" w:hAnsi="宋体" w:cs="宋体" w:hint="eastAsia"/>
          <w:sz w:val="24"/>
          <w:szCs w:val="24"/>
        </w:rPr>
        <w:t>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w:t>
      </w:r>
      <w:r w:rsidRPr="00651762">
        <w:rPr>
          <w:rFonts w:ascii="宋体" w:eastAsia="宋体" w:hAnsi="宋体" w:cs="宋体" w:hint="eastAsia"/>
          <w:sz w:val="24"/>
          <w:szCs w:val="24"/>
          <w:u w:val="single"/>
        </w:rPr>
        <w:t>投标人未在投标文件中提供相关材料或者不能合理说明的，由评标委员会认定该投标人以低于成本报价竞标，应当否决其投标；</w:t>
      </w:r>
      <w:r w:rsidRPr="00651762">
        <w:rPr>
          <w:rFonts w:ascii="宋体" w:eastAsia="宋体" w:hAnsi="宋体" w:cs="宋体" w:hint="eastAsia"/>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sidRPr="00651762">
        <w:rPr>
          <w:rFonts w:ascii="宋体" w:eastAsia="宋体" w:hAnsi="宋体" w:hint="eastAsia"/>
          <w:sz w:val="24"/>
        </w:rPr>
        <w:t>。</w:t>
      </w:r>
    </w:p>
    <w:p w:rsidR="00317AC9" w:rsidRPr="00651762" w:rsidRDefault="00C97585">
      <w:pPr>
        <w:widowControl/>
        <w:numPr>
          <w:ilvl w:val="0"/>
          <w:numId w:val="11"/>
        </w:numPr>
        <w:spacing w:line="360" w:lineRule="auto"/>
        <w:ind w:left="959"/>
        <w:jc w:val="left"/>
        <w:outlineLvl w:val="2"/>
        <w:rPr>
          <w:rFonts w:ascii="黑体" w:eastAsia="黑体" w:hAnsi="黑体"/>
          <w:b/>
          <w:sz w:val="28"/>
          <w:szCs w:val="28"/>
        </w:rPr>
      </w:pPr>
      <w:bookmarkStart w:id="47" w:name="_Toc61543603"/>
      <w:r w:rsidRPr="00651762">
        <w:rPr>
          <w:rFonts w:ascii="黑体" w:eastAsia="黑体" w:hAnsi="黑体" w:hint="eastAsia"/>
          <w:b/>
          <w:sz w:val="28"/>
          <w:szCs w:val="28"/>
        </w:rPr>
        <w:t>投标有效期</w:t>
      </w:r>
      <w:bookmarkEnd w:id="47"/>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3.3.1除投标人须知前附表另外有规定外，投标有效期为</w:t>
      </w:r>
      <w:r w:rsidRPr="00651762">
        <w:rPr>
          <w:rFonts w:ascii="宋体" w:eastAsia="宋体" w:hAnsi="宋体" w:hint="eastAsia"/>
          <w:sz w:val="24"/>
          <w:u w:val="single"/>
        </w:rPr>
        <w:t>90</w:t>
      </w:r>
      <w:r w:rsidRPr="00651762">
        <w:rPr>
          <w:rFonts w:ascii="宋体" w:eastAsia="宋体" w:hAnsi="宋体" w:hint="eastAsia"/>
          <w:sz w:val="24"/>
        </w:rPr>
        <w:t>天。</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3.3.2在投标有效期内，投标人撤销或修改其投标文件的，应承担招标文件和法律规定的责任。</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3.3.3</w:t>
      </w:r>
      <w:r w:rsidRPr="00651762">
        <w:rPr>
          <w:rFonts w:ascii="宋体" w:eastAsia="宋体" w:hAnsi="宋体"/>
          <w:sz w:val="24"/>
        </w:rPr>
        <w:t>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rsidR="00317AC9" w:rsidRPr="00651762" w:rsidRDefault="00C97585">
      <w:pPr>
        <w:widowControl/>
        <w:numPr>
          <w:ilvl w:val="0"/>
          <w:numId w:val="11"/>
        </w:numPr>
        <w:spacing w:line="360" w:lineRule="auto"/>
        <w:ind w:left="959"/>
        <w:jc w:val="left"/>
        <w:outlineLvl w:val="2"/>
        <w:rPr>
          <w:rFonts w:ascii="黑体" w:eastAsia="黑体" w:hAnsi="黑体"/>
          <w:b/>
          <w:sz w:val="28"/>
          <w:szCs w:val="28"/>
        </w:rPr>
      </w:pPr>
      <w:bookmarkStart w:id="48" w:name="_Toc61543604"/>
      <w:r w:rsidRPr="00651762">
        <w:rPr>
          <w:rFonts w:ascii="黑体" w:eastAsia="黑体" w:hAnsi="黑体" w:hint="eastAsia"/>
          <w:b/>
          <w:sz w:val="28"/>
          <w:szCs w:val="28"/>
        </w:rPr>
        <w:t>投标保证金</w:t>
      </w:r>
      <w:bookmarkEnd w:id="48"/>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hint="eastAsia"/>
          <w:sz w:val="24"/>
        </w:rPr>
        <w:t>3.4.1投标人应按投标须知前附表规定的金额和时间递交投标保证金。投标保证金以现金或者支票形式提交的，必须由投标人的银行基本账户转出。</w:t>
      </w:r>
      <w:r w:rsidRPr="00651762">
        <w:rPr>
          <w:rFonts w:ascii="宋体" w:eastAsia="宋体" w:hAnsi="宋体" w:hint="eastAsia"/>
          <w:sz w:val="24"/>
          <w:u w:val="single"/>
        </w:rPr>
        <w:t>投标人如采用投标保函或投标保证保险的形式递交的，在开标前不强制要求提交纸质原件，由中标候选人在中标候选人公示前提交并在网上公示，但投标人应在投标文件中提交投标保函或投标保证保险彩色扫描件并加盖投标人电子印章</w:t>
      </w:r>
      <w:r w:rsidRPr="00651762">
        <w:rPr>
          <w:rFonts w:ascii="宋体" w:hAnsi="宋体" w:hint="eastAsia"/>
          <w:sz w:val="24"/>
          <w:u w:val="single"/>
        </w:rPr>
        <w:t>。</w:t>
      </w:r>
      <w:r w:rsidRPr="00651762">
        <w:rPr>
          <w:rFonts w:ascii="宋体" w:eastAsia="宋体" w:hAnsi="宋体" w:cs="宋体" w:hint="eastAsia"/>
          <w:sz w:val="24"/>
          <w:u w:val="single"/>
        </w:rPr>
        <w:t>如采用电子投标保函方式提交投标保证金，具体操作详见广州公共资源交易中心电子保函操作指引（http://ggzy.gz.gov.cn/zxgg/822128.jhtml）</w:t>
      </w:r>
      <w:r w:rsidRPr="00651762">
        <w:rPr>
          <w:rFonts w:ascii="宋体" w:eastAsia="宋体" w:hAnsi="宋体" w:hint="eastAsia"/>
          <w:sz w:val="24"/>
        </w:rPr>
        <w:t>。</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.2招标人可委托广州公共资源交易平台具体实施保证金的收取和退还工作。通过广州公共资源交易平台递交投标保证金的相关事宜，请自行咨询广州公共资源交易平台。</w:t>
      </w:r>
      <w:r w:rsidRPr="00651762">
        <w:rPr>
          <w:rFonts w:ascii="宋体" w:eastAsia="宋体" w:hAnsi="宋体" w:hint="eastAsia"/>
          <w:sz w:val="24"/>
        </w:rPr>
        <w:lastRenderedPageBreak/>
        <w:t>广州公共资源交易平台代收投标保证金的，其缴纳情况以广州公共资源交易平台数据库记录的信息为准。（注：适用于广州公共资源交易平台代收投标保证金）</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3.4.2投标人应按照第八章“投标文件格式”规定的投标保证金格式（或银行规定的格式）提供投标保函，提交投标保函的彩色扫描件，并作为其投标文件的组成部分。（注：适用于投标保证金采用投标保函的形式）</w:t>
      </w:r>
    </w:p>
    <w:p w:rsidR="00317AC9" w:rsidRPr="00651762" w:rsidRDefault="00C97585">
      <w:pPr>
        <w:pStyle w:val="afe"/>
        <w:spacing w:after="0" w:line="360" w:lineRule="auto"/>
        <w:ind w:firstLineChars="200" w:firstLine="480"/>
        <w:rPr>
          <w:rFonts w:ascii="宋体" w:eastAsia="宋体" w:hAnsi="宋体"/>
          <w:strike/>
          <w:sz w:val="24"/>
        </w:rPr>
      </w:pPr>
      <w:r w:rsidRPr="00651762">
        <w:rPr>
          <w:rFonts w:ascii="宋体" w:eastAsia="宋体" w:hAnsi="宋体" w:hint="eastAsia"/>
          <w:strike/>
          <w:sz w:val="24"/>
        </w:rPr>
        <w:t>3.4.2投标人应将提交投标保证金的银行汇款或转账凭证的彩色扫描件，（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.3开标时投标人未按本须知第3.4.1条规定提交投标保证金的，评标委员会将否决其投标。</w:t>
      </w:r>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.4中标候选人以外的投标人的投标保证金将尽快退还，最迟不超过中标通知书发出之日起五日内。</w:t>
      </w:r>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.5</w:t>
      </w:r>
      <w:r w:rsidRPr="00651762">
        <w:rPr>
          <w:rFonts w:ascii="宋体" w:eastAsia="宋体" w:hAnsi="宋体" w:hint="eastAsia"/>
          <w:sz w:val="24"/>
          <w:u w:val="single"/>
        </w:rPr>
        <w:t>中标人和其他中标候选人的投标保证金，最迟不超过在书面合同订立之日起五日内予以退还</w:t>
      </w:r>
      <w:r w:rsidRPr="00651762">
        <w:rPr>
          <w:rFonts w:ascii="宋体" w:eastAsia="宋体" w:hAnsi="宋体" w:hint="eastAsia"/>
          <w:sz w:val="24"/>
        </w:rPr>
        <w:t>。</w:t>
      </w:r>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.6有下列情形之一的，投标保证金将不予退还：</w:t>
      </w:r>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.6.1因投标人原因造成投标文件未解密的；</w:t>
      </w:r>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.6.2投标人在规定的投标有效期内撤回其投标文件</w:t>
      </w:r>
      <w:r w:rsidRPr="00651762">
        <w:rPr>
          <w:rFonts w:ascii="宋体" w:eastAsia="宋体" w:hAnsi="宋体" w:hint="eastAsia"/>
          <w:sz w:val="24"/>
          <w:u w:val="single"/>
        </w:rPr>
        <w:t>或放弃中标资格的</w:t>
      </w:r>
      <w:r w:rsidRPr="00651762">
        <w:rPr>
          <w:rFonts w:ascii="宋体" w:eastAsia="宋体" w:hAnsi="宋体" w:hint="eastAsia"/>
          <w:sz w:val="24"/>
        </w:rPr>
        <w:t>；</w:t>
      </w:r>
    </w:p>
    <w:p w:rsidR="00317AC9" w:rsidRPr="00651762" w:rsidRDefault="00C97585">
      <w:pPr>
        <w:pStyle w:val="afe"/>
        <w:spacing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.6.3中标人未能在规定期限内按要求提交履约担保；</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sz w:val="24"/>
        </w:rPr>
        <w:t>3.4</w:t>
      </w:r>
      <w:r w:rsidRPr="00651762">
        <w:rPr>
          <w:rFonts w:ascii="宋体" w:eastAsia="宋体" w:hAnsi="宋体" w:hint="eastAsia"/>
          <w:sz w:val="24"/>
        </w:rPr>
        <w:t>.6.4中标人未能在规定期限内签署合同协议。</w:t>
      </w:r>
    </w:p>
    <w:p w:rsidR="00317AC9" w:rsidRPr="00651762" w:rsidRDefault="00C97585">
      <w:pPr>
        <w:widowControl/>
        <w:numPr>
          <w:ilvl w:val="0"/>
          <w:numId w:val="11"/>
        </w:numPr>
        <w:spacing w:line="360" w:lineRule="auto"/>
        <w:ind w:left="959"/>
        <w:jc w:val="left"/>
        <w:outlineLvl w:val="2"/>
        <w:rPr>
          <w:rFonts w:ascii="黑体" w:eastAsia="黑体" w:hAnsi="黑体"/>
          <w:b/>
          <w:sz w:val="28"/>
          <w:szCs w:val="28"/>
        </w:rPr>
      </w:pPr>
      <w:bookmarkStart w:id="49" w:name="_Toc61543605"/>
      <w:r w:rsidRPr="00651762">
        <w:rPr>
          <w:rFonts w:ascii="黑体" w:eastAsia="黑体" w:hAnsi="黑体" w:hint="eastAsia"/>
          <w:b/>
          <w:sz w:val="28"/>
          <w:szCs w:val="28"/>
        </w:rPr>
        <w:t>资格审查资料</w:t>
      </w:r>
      <w:bookmarkEnd w:id="49"/>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3.5.1投标人声明</w:t>
      </w:r>
      <w:r w:rsidRPr="00651762">
        <w:rPr>
          <w:rFonts w:ascii="宋体" w:eastAsia="宋体" w:hAnsi="宋体" w:hint="eastAsia"/>
          <w:sz w:val="24"/>
          <w:u w:val="single"/>
        </w:rPr>
        <w:t>（格式详见第八章）</w:t>
      </w:r>
      <w:r w:rsidRPr="00651762">
        <w:rPr>
          <w:rFonts w:ascii="宋体" w:eastAsia="宋体" w:hAnsi="宋体" w:hint="eastAsia"/>
          <w:sz w:val="24"/>
        </w:rPr>
        <w:t>；</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3.5.2法定代表人证明书、法定代表人签字或盖章的本投标文件授权委托证明书；</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3.5.3“投标人基本情况表”应附投标人企业营业执照、企业资质证书和建筑施工企业安全生产许可证等；</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3.5.4</w:t>
      </w:r>
      <w:r w:rsidRPr="00651762">
        <w:rPr>
          <w:rFonts w:ascii="宋体" w:eastAsia="宋体" w:hAnsi="宋体" w:hint="eastAsia"/>
          <w:sz w:val="24"/>
          <w:u w:val="single"/>
        </w:rPr>
        <w:t>项目负责人的建造师证（注：打印建造师电子证书后，应在个人签名处手写本人签名再扫描上传，扫描件未手写签名或与签名图像笔迹不一致的，该电子证书无效。）和水行政主管部门颁发的有效期内的安全生产考核合格证（B类）</w:t>
      </w:r>
      <w:r w:rsidRPr="00651762">
        <w:rPr>
          <w:rFonts w:ascii="宋体" w:eastAsia="宋体" w:hAnsi="宋体" w:hint="eastAsia"/>
          <w:sz w:val="24"/>
        </w:rPr>
        <w:t>；</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lastRenderedPageBreak/>
        <w:t>3.5.5专职安全员须具有在有效期内的安全考核合格证书（C类）；</w:t>
      </w:r>
    </w:p>
    <w:p w:rsidR="00317AC9" w:rsidRPr="00651762" w:rsidRDefault="00C97585">
      <w:pPr>
        <w:pStyle w:val="afe"/>
        <w:spacing w:after="0" w:line="360" w:lineRule="auto"/>
        <w:ind w:firstLineChars="200" w:firstLine="480"/>
        <w:rPr>
          <w:rFonts w:ascii="宋体" w:eastAsia="宋体" w:hAnsi="宋体"/>
          <w:i/>
          <w:strike/>
          <w:sz w:val="24"/>
        </w:rPr>
      </w:pPr>
      <w:r w:rsidRPr="00651762">
        <w:rPr>
          <w:rFonts w:ascii="宋体" w:eastAsia="宋体" w:hAnsi="宋体" w:hint="eastAsia"/>
          <w:strike/>
          <w:sz w:val="24"/>
        </w:rPr>
        <w:t>3.5.6 “近年完成的类似项目情况表”应按照投标前附表的要求附中标通知书、施工合同、单位工程验收鉴定书（或合同工程完工验收鉴定书或工程竣工验收鉴定书）纸质原件的扫描件。每张表格只填写一个项目，并标明序号。</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z w:val="24"/>
        </w:rPr>
        <w:t>3.5.7授权的委托代理人及项目部主要组成人员（项目负责人、技术负责人（如有）、专职安全员）</w:t>
      </w:r>
      <w:r w:rsidRPr="00651762">
        <w:rPr>
          <w:rFonts w:ascii="宋体" w:eastAsia="宋体" w:hAnsi="宋体" w:hint="eastAsia"/>
          <w:b/>
          <w:bCs/>
          <w:sz w:val="24"/>
          <w:u w:val="single"/>
        </w:rPr>
        <w:t>均为本单位的正式职工，必须具有离投标截止时间最近6个月（时间为：2023年1月至2023年6月）</w:t>
      </w:r>
      <w:r w:rsidRPr="00651762">
        <w:rPr>
          <w:rFonts w:ascii="宋体" w:eastAsia="宋体" w:hAnsi="宋体" w:hint="eastAsia"/>
          <w:sz w:val="24"/>
        </w:rPr>
        <w:t>在本单位交纳的社保证明文件（以加盖社会保险基金管理中心印章的《投保单》或《社会保险参保人员证明》资料为准）。</w:t>
      </w:r>
    </w:p>
    <w:p w:rsidR="00317AC9" w:rsidRPr="00651762" w:rsidRDefault="00C97585">
      <w:pPr>
        <w:pStyle w:val="afe"/>
        <w:spacing w:after="0" w:line="360" w:lineRule="auto"/>
        <w:ind w:firstLineChars="200" w:firstLine="480"/>
        <w:rPr>
          <w:rFonts w:ascii="宋体" w:eastAsia="宋体" w:hAnsi="宋体"/>
          <w:sz w:val="24"/>
        </w:rPr>
      </w:pPr>
      <w:r w:rsidRPr="00651762">
        <w:rPr>
          <w:rFonts w:ascii="宋体" w:eastAsia="宋体" w:hAnsi="宋体" w:hint="eastAsia"/>
          <w:strike/>
          <w:sz w:val="24"/>
        </w:rPr>
        <w:t>3.5.8投标人须知前附表规定接受联合体投标的，本章第3.5.1项至第3.5.6项规定的表格和资料应包括联合体各方相关情况。</w:t>
      </w:r>
    </w:p>
    <w:p w:rsidR="00317AC9" w:rsidRPr="00651762" w:rsidRDefault="00C97585">
      <w:pPr>
        <w:widowControl/>
        <w:numPr>
          <w:ilvl w:val="0"/>
          <w:numId w:val="11"/>
        </w:numPr>
        <w:spacing w:line="360" w:lineRule="auto"/>
        <w:ind w:left="959"/>
        <w:jc w:val="left"/>
        <w:outlineLvl w:val="2"/>
        <w:rPr>
          <w:rFonts w:ascii="黑体" w:eastAsia="黑体" w:hAnsi="黑体"/>
          <w:b/>
          <w:sz w:val="28"/>
          <w:szCs w:val="28"/>
        </w:rPr>
      </w:pPr>
      <w:bookmarkStart w:id="50" w:name="_Toc61543606"/>
      <w:r w:rsidRPr="00651762">
        <w:rPr>
          <w:rFonts w:ascii="黑体" w:eastAsia="黑体" w:hAnsi="黑体" w:hint="eastAsia"/>
          <w:b/>
          <w:sz w:val="28"/>
          <w:szCs w:val="28"/>
        </w:rPr>
        <w:t>投标文件的编制</w:t>
      </w:r>
      <w:bookmarkEnd w:id="50"/>
    </w:p>
    <w:p w:rsidR="00317AC9" w:rsidRPr="00651762" w:rsidRDefault="00C97585">
      <w:pPr>
        <w:spacing w:line="360" w:lineRule="auto"/>
        <w:ind w:firstLineChars="196" w:firstLine="470"/>
        <w:rPr>
          <w:rFonts w:ascii="宋体" w:hAnsi="宋体"/>
          <w:bCs/>
          <w:kern w:val="0"/>
          <w:sz w:val="24"/>
          <w:szCs w:val="24"/>
        </w:rPr>
      </w:pPr>
      <w:r w:rsidRPr="00651762">
        <w:rPr>
          <w:rFonts w:ascii="宋体" w:hAnsi="宋体" w:hint="eastAsia"/>
          <w:sz w:val="24"/>
          <w:szCs w:val="24"/>
        </w:rPr>
        <w:t>3.6.1投标文件应当对招标文件有关招标范围、投标有效期、工期、质量</w:t>
      </w:r>
      <w:r w:rsidRPr="00651762">
        <w:rPr>
          <w:rFonts w:ascii="宋体" w:hAnsi="宋体" w:hint="eastAsia"/>
          <w:bCs/>
          <w:kern w:val="0"/>
          <w:sz w:val="24"/>
          <w:szCs w:val="24"/>
        </w:rPr>
        <w:t>要求、发包人要求等实质性内容作出响应。</w:t>
      </w:r>
    </w:p>
    <w:p w:rsidR="00317AC9" w:rsidRPr="00651762" w:rsidRDefault="00C97585">
      <w:pPr>
        <w:spacing w:line="360" w:lineRule="auto"/>
        <w:ind w:firstLineChars="196" w:firstLine="470"/>
        <w:rPr>
          <w:rFonts w:ascii="宋体" w:hAnsi="宋体"/>
          <w:bCs/>
          <w:kern w:val="0"/>
          <w:sz w:val="24"/>
          <w:szCs w:val="24"/>
        </w:rPr>
      </w:pPr>
      <w:r w:rsidRPr="00651762">
        <w:rPr>
          <w:rFonts w:ascii="宋体" w:hAnsi="宋体" w:hint="eastAsia"/>
          <w:bCs/>
          <w:kern w:val="0"/>
          <w:sz w:val="24"/>
          <w:szCs w:val="24"/>
        </w:rPr>
        <w:t>3.6.2投标文件包括本须知3.1中规定的内容，投标人提交的投标文件应当使用招标文件所提供的投标文件全部格式（表格可以按同样格式扩展）。</w:t>
      </w:r>
    </w:p>
    <w:p w:rsidR="00317AC9" w:rsidRPr="00651762" w:rsidRDefault="00C97585">
      <w:pPr>
        <w:pStyle w:val="afe"/>
        <w:spacing w:after="0" w:line="360" w:lineRule="auto"/>
        <w:ind w:firstLineChars="200" w:firstLine="480"/>
        <w:rPr>
          <w:rFonts w:ascii="宋体" w:eastAsia="宋体" w:hAnsi="宋体"/>
          <w:bCs/>
          <w:strike/>
          <w:sz w:val="24"/>
          <w:szCs w:val="24"/>
        </w:rPr>
      </w:pPr>
      <w:r w:rsidRPr="00651762">
        <w:rPr>
          <w:rFonts w:ascii="宋体" w:eastAsia="宋体" w:hAnsi="宋体" w:hint="eastAsia"/>
          <w:bCs/>
          <w:strike/>
          <w:sz w:val="24"/>
          <w:szCs w:val="24"/>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rsidR="00317AC9" w:rsidRPr="00651762" w:rsidRDefault="00C97585">
      <w:pPr>
        <w:spacing w:line="360" w:lineRule="auto"/>
        <w:ind w:firstLineChars="200" w:firstLine="480"/>
        <w:rPr>
          <w:rFonts w:ascii="宋体" w:hAnsi="宋体"/>
          <w:bCs/>
          <w:sz w:val="24"/>
          <w:szCs w:val="24"/>
        </w:rPr>
      </w:pPr>
      <w:r w:rsidRPr="00651762">
        <w:rPr>
          <w:rFonts w:ascii="宋体" w:hAnsi="宋体" w:hint="eastAsia"/>
          <w:sz w:val="24"/>
          <w:szCs w:val="24"/>
        </w:rPr>
        <w:t>3.6.4</w:t>
      </w:r>
      <w:r w:rsidRPr="00651762">
        <w:rPr>
          <w:rFonts w:ascii="宋体" w:hAnsi="宋体" w:hint="eastAsia"/>
          <w:bCs/>
          <w:sz w:val="24"/>
          <w:szCs w:val="24"/>
        </w:rPr>
        <w:t>投标文件全部采用电子文档，投标文件所附证书证件均为纸质原件的扫描件，</w:t>
      </w:r>
      <w:r w:rsidRPr="00651762">
        <w:rPr>
          <w:rFonts w:ascii="宋体" w:hAnsi="宋体" w:hint="eastAsia"/>
          <w:sz w:val="24"/>
        </w:rPr>
        <w:t>并采用单位数字证书，按招标文件要求在相应位置加盖电子印章。签字或盖章的具体要求见投标人须知前附表。</w:t>
      </w:r>
    </w:p>
    <w:p w:rsidR="00317AC9" w:rsidRPr="00651762" w:rsidRDefault="00C97585">
      <w:pPr>
        <w:spacing w:line="360" w:lineRule="auto"/>
        <w:ind w:firstLineChars="200" w:firstLine="480"/>
        <w:rPr>
          <w:rFonts w:ascii="宋体" w:hAnsi="宋体"/>
          <w:bCs/>
          <w:sz w:val="24"/>
          <w:szCs w:val="24"/>
        </w:rPr>
      </w:pPr>
      <w:r w:rsidRPr="00651762">
        <w:rPr>
          <w:rFonts w:ascii="宋体" w:hAnsi="宋体" w:hint="eastAsia"/>
          <w:sz w:val="24"/>
          <w:szCs w:val="24"/>
        </w:rPr>
        <w:t>3.6.5</w:t>
      </w:r>
      <w:r w:rsidRPr="00651762">
        <w:rPr>
          <w:rFonts w:ascii="宋体" w:hAnsi="宋体" w:hint="eastAsia"/>
          <w:bCs/>
          <w:sz w:val="24"/>
          <w:szCs w:val="24"/>
        </w:rPr>
        <w:t>投标文件应按</w:t>
      </w:r>
      <w:r w:rsidRPr="00651762">
        <w:rPr>
          <w:rFonts w:ascii="宋体" w:hAnsi="宋体" w:hint="eastAsia"/>
          <w:sz w:val="24"/>
        </w:rPr>
        <w:t>照</w:t>
      </w:r>
      <w:r w:rsidRPr="00651762">
        <w:rPr>
          <w:rFonts w:ascii="宋体" w:hAnsi="宋体" w:hint="eastAsia"/>
          <w:sz w:val="24"/>
          <w:szCs w:val="24"/>
        </w:rPr>
        <w:t>广州公共资源</w:t>
      </w:r>
      <w:r w:rsidRPr="00651762">
        <w:rPr>
          <w:rFonts w:ascii="宋体" w:hAnsi="宋体" w:hint="eastAsia"/>
          <w:sz w:val="24"/>
        </w:rPr>
        <w:t>交易平台关于全流程电子化项目的相关指南进行编制。</w:t>
      </w:r>
      <w:r w:rsidRPr="00651762">
        <w:rPr>
          <w:rFonts w:ascii="宋体" w:hAnsi="宋体" w:hint="eastAsia"/>
          <w:bCs/>
          <w:sz w:val="24"/>
          <w:szCs w:val="24"/>
        </w:rPr>
        <w:t>如因不按上述编排要求编制而所引起系统无法检索、读取相关信息时，其后果将由投标人自行承担。</w:t>
      </w:r>
    </w:p>
    <w:p w:rsidR="00317AC9" w:rsidRPr="00651762" w:rsidRDefault="00C97585">
      <w:pPr>
        <w:pStyle w:val="2"/>
      </w:pPr>
      <w:bookmarkStart w:id="51" w:name="_Toc17471890"/>
      <w:bookmarkStart w:id="52" w:name="_Toc17471889"/>
      <w:bookmarkStart w:id="53" w:name="_Toc61543607"/>
      <w:bookmarkEnd w:id="51"/>
      <w:bookmarkEnd w:id="52"/>
      <w:r w:rsidRPr="00651762">
        <w:rPr>
          <w:rFonts w:hint="eastAsia"/>
        </w:rPr>
        <w:t>投标</w:t>
      </w:r>
      <w:bookmarkEnd w:id="53"/>
    </w:p>
    <w:p w:rsidR="00317AC9" w:rsidRPr="00651762" w:rsidRDefault="00C97585">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4" w:name="_Toc61543608"/>
      <w:r w:rsidRPr="00651762">
        <w:rPr>
          <w:rFonts w:ascii="黑体" w:eastAsia="黑体" w:hAnsi="黑体" w:hint="eastAsia"/>
          <w:b/>
          <w:sz w:val="28"/>
          <w:szCs w:val="28"/>
        </w:rPr>
        <w:t>投标文件的加密</w:t>
      </w:r>
      <w:bookmarkEnd w:id="54"/>
    </w:p>
    <w:p w:rsidR="00317AC9" w:rsidRPr="00651762" w:rsidRDefault="00C97585">
      <w:pPr>
        <w:spacing w:line="360" w:lineRule="auto"/>
        <w:ind w:firstLineChars="200" w:firstLine="480"/>
        <w:rPr>
          <w:rFonts w:ascii="宋体" w:hAnsi="宋体"/>
          <w:sz w:val="24"/>
          <w:szCs w:val="21"/>
        </w:rPr>
      </w:pPr>
      <w:r w:rsidRPr="00651762">
        <w:rPr>
          <w:rFonts w:ascii="宋体" w:hAnsi="宋体" w:hint="eastAsia"/>
          <w:sz w:val="24"/>
          <w:szCs w:val="21"/>
        </w:rPr>
        <w:t>4.1.1递交的电子投标文件必须进行加密。按照</w:t>
      </w:r>
      <w:r w:rsidRPr="00651762">
        <w:rPr>
          <w:rFonts w:ascii="宋体" w:hAnsi="宋体" w:hint="eastAsia"/>
          <w:sz w:val="24"/>
          <w:szCs w:val="24"/>
          <w:u w:val="single"/>
        </w:rPr>
        <w:t>广州公共资源</w:t>
      </w:r>
      <w:r w:rsidRPr="00651762">
        <w:rPr>
          <w:rFonts w:ascii="宋体" w:hAnsi="宋体" w:hint="eastAsia"/>
          <w:sz w:val="24"/>
          <w:szCs w:val="21"/>
        </w:rPr>
        <w:t>交易平台关于全流程电</w:t>
      </w:r>
      <w:r w:rsidRPr="00651762">
        <w:rPr>
          <w:rFonts w:ascii="宋体" w:hAnsi="宋体" w:hint="eastAsia"/>
          <w:sz w:val="24"/>
          <w:szCs w:val="21"/>
        </w:rPr>
        <w:lastRenderedPageBreak/>
        <w:t>子化项目的相关指南进行操作。</w:t>
      </w:r>
    </w:p>
    <w:p w:rsidR="00317AC9" w:rsidRPr="00651762" w:rsidRDefault="00C97585">
      <w:pPr>
        <w:spacing w:line="360" w:lineRule="auto"/>
        <w:ind w:firstLineChars="200" w:firstLine="480"/>
        <w:rPr>
          <w:rFonts w:ascii="宋体" w:hAnsi="宋体"/>
          <w:sz w:val="24"/>
          <w:szCs w:val="21"/>
        </w:rPr>
      </w:pPr>
      <w:r w:rsidRPr="00651762">
        <w:rPr>
          <w:rFonts w:ascii="宋体" w:hAnsi="宋体" w:hint="eastAsia"/>
          <w:sz w:val="24"/>
          <w:szCs w:val="21"/>
        </w:rPr>
        <w:t>4.1.2 未按要求加密的投标文件，</w:t>
      </w:r>
      <w:r w:rsidRPr="00651762">
        <w:rPr>
          <w:rFonts w:ascii="宋体" w:hAnsi="宋体" w:hint="eastAsia"/>
          <w:sz w:val="24"/>
          <w:szCs w:val="24"/>
          <w:u w:val="single"/>
        </w:rPr>
        <w:t>广州公共资源</w:t>
      </w:r>
      <w:r w:rsidRPr="00651762">
        <w:rPr>
          <w:rFonts w:ascii="宋体" w:hAnsi="宋体" w:hint="eastAsia"/>
          <w:sz w:val="24"/>
          <w:szCs w:val="21"/>
        </w:rPr>
        <w:t>交易平台将予以拒收。</w:t>
      </w:r>
    </w:p>
    <w:p w:rsidR="00317AC9" w:rsidRPr="00651762" w:rsidRDefault="00C97585">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5" w:name="_Toc61543609"/>
      <w:r w:rsidRPr="00651762">
        <w:rPr>
          <w:rFonts w:ascii="黑体" w:eastAsia="黑体" w:hAnsi="黑体" w:hint="eastAsia"/>
          <w:b/>
          <w:sz w:val="28"/>
          <w:szCs w:val="28"/>
        </w:rPr>
        <w:t>投标文件的递交和接收</w:t>
      </w:r>
      <w:bookmarkEnd w:id="55"/>
    </w:p>
    <w:p w:rsidR="00317AC9" w:rsidRPr="00651762" w:rsidRDefault="00C97585">
      <w:pPr>
        <w:spacing w:line="360" w:lineRule="auto"/>
        <w:ind w:firstLineChars="218" w:firstLine="523"/>
        <w:rPr>
          <w:rFonts w:ascii="宋体" w:hAnsi="宋体"/>
          <w:sz w:val="24"/>
          <w:szCs w:val="24"/>
        </w:rPr>
      </w:pPr>
      <w:r w:rsidRPr="00651762">
        <w:rPr>
          <w:rFonts w:ascii="宋体" w:hAnsi="宋体" w:hint="eastAsia"/>
          <w:sz w:val="24"/>
          <w:szCs w:val="24"/>
        </w:rPr>
        <w:t>4.2.1投标人通过</w:t>
      </w:r>
      <w:r w:rsidRPr="00651762">
        <w:rPr>
          <w:rFonts w:ascii="宋体" w:hAnsi="宋体" w:hint="eastAsia"/>
          <w:sz w:val="24"/>
          <w:szCs w:val="24"/>
          <w:u w:val="single"/>
        </w:rPr>
        <w:t>广州公共资源</w:t>
      </w:r>
      <w:r w:rsidRPr="00651762">
        <w:rPr>
          <w:rFonts w:ascii="宋体" w:hAnsi="宋体" w:hint="eastAsia"/>
          <w:sz w:val="24"/>
          <w:szCs w:val="24"/>
        </w:rPr>
        <w:t>交易平台递交电子投标文件。</w:t>
      </w:r>
    </w:p>
    <w:p w:rsidR="00317AC9" w:rsidRPr="00651762" w:rsidRDefault="00C97585">
      <w:pPr>
        <w:spacing w:line="360" w:lineRule="auto"/>
        <w:ind w:firstLineChars="218" w:firstLine="523"/>
        <w:rPr>
          <w:rFonts w:ascii="宋体" w:hAnsi="宋体"/>
          <w:sz w:val="24"/>
          <w:szCs w:val="24"/>
        </w:rPr>
      </w:pPr>
      <w:r w:rsidRPr="00651762">
        <w:rPr>
          <w:rFonts w:ascii="宋体" w:hAnsi="宋体" w:hint="eastAsia"/>
          <w:sz w:val="24"/>
          <w:szCs w:val="24"/>
        </w:rPr>
        <w:t>4.2.2投标人完成电子投标文件上传后，</w:t>
      </w:r>
      <w:r w:rsidRPr="00651762">
        <w:rPr>
          <w:rFonts w:ascii="宋体" w:hAnsi="宋体" w:hint="eastAsia"/>
          <w:sz w:val="24"/>
          <w:szCs w:val="24"/>
          <w:u w:val="single"/>
        </w:rPr>
        <w:t>广州公共资源</w:t>
      </w:r>
      <w:r w:rsidRPr="00651762">
        <w:rPr>
          <w:rFonts w:ascii="宋体" w:hAnsi="宋体" w:hint="eastAsia"/>
          <w:sz w:val="24"/>
          <w:szCs w:val="24"/>
        </w:rPr>
        <w:t>交易平台即时向投标人发出递交回执通知。递交时间以递交回执通知载明的传输完成时间为</w:t>
      </w:r>
      <w:bookmarkStart w:id="56" w:name="_Toc262229166"/>
      <w:bookmarkStart w:id="57" w:name="_Toc101777615"/>
      <w:r w:rsidRPr="00651762">
        <w:rPr>
          <w:rFonts w:ascii="宋体" w:hAnsi="宋体" w:hint="eastAsia"/>
          <w:sz w:val="24"/>
          <w:szCs w:val="24"/>
        </w:rPr>
        <w:t>准。</w:t>
      </w:r>
    </w:p>
    <w:p w:rsidR="00317AC9" w:rsidRPr="00651762" w:rsidRDefault="00C97585">
      <w:pPr>
        <w:spacing w:line="360" w:lineRule="auto"/>
        <w:ind w:firstLineChars="218" w:firstLine="523"/>
        <w:rPr>
          <w:rFonts w:ascii="宋体" w:hAnsi="宋体"/>
          <w:sz w:val="24"/>
          <w:szCs w:val="24"/>
        </w:rPr>
      </w:pPr>
      <w:r w:rsidRPr="00651762">
        <w:rPr>
          <w:rFonts w:ascii="宋体" w:hAnsi="宋体" w:hint="eastAsia"/>
          <w:sz w:val="24"/>
          <w:szCs w:val="24"/>
        </w:rPr>
        <w:t>4.2.3逾期</w:t>
      </w:r>
      <w:bookmarkEnd w:id="56"/>
      <w:bookmarkEnd w:id="57"/>
      <w:r w:rsidRPr="00651762">
        <w:rPr>
          <w:rFonts w:ascii="宋体" w:hAnsi="宋体" w:hint="eastAsia"/>
          <w:sz w:val="24"/>
          <w:szCs w:val="24"/>
        </w:rPr>
        <w:t>送达的电子投标文件，</w:t>
      </w:r>
      <w:r w:rsidRPr="00651762">
        <w:rPr>
          <w:rFonts w:ascii="宋体" w:hAnsi="宋体" w:hint="eastAsia"/>
          <w:sz w:val="24"/>
          <w:szCs w:val="24"/>
          <w:u w:val="single"/>
        </w:rPr>
        <w:t>广州公共资源</w:t>
      </w:r>
      <w:r w:rsidRPr="00651762">
        <w:rPr>
          <w:rFonts w:ascii="宋体" w:hAnsi="宋体" w:hint="eastAsia"/>
          <w:sz w:val="24"/>
          <w:szCs w:val="24"/>
        </w:rPr>
        <w:t>交易平台将予以拒收。</w:t>
      </w:r>
    </w:p>
    <w:p w:rsidR="00317AC9" w:rsidRPr="00651762" w:rsidRDefault="00C97585">
      <w:pPr>
        <w:spacing w:line="360" w:lineRule="auto"/>
        <w:ind w:firstLineChars="218" w:firstLine="523"/>
        <w:rPr>
          <w:rFonts w:ascii="宋体" w:hAnsi="宋体"/>
          <w:sz w:val="24"/>
          <w:szCs w:val="24"/>
        </w:rPr>
      </w:pPr>
      <w:r w:rsidRPr="00651762">
        <w:rPr>
          <w:rFonts w:ascii="宋体" w:hAnsi="宋体" w:hint="eastAsia"/>
          <w:sz w:val="24"/>
          <w:szCs w:val="24"/>
        </w:rPr>
        <w:t>4.2</w:t>
      </w:r>
      <w:r w:rsidRPr="00651762">
        <w:rPr>
          <w:rFonts w:ascii="宋体" w:hAnsi="宋体" w:hint="eastAsia"/>
          <w:sz w:val="24"/>
        </w:rPr>
        <w:t xml:space="preserve">.4 </w:t>
      </w:r>
      <w:r w:rsidRPr="00651762">
        <w:rPr>
          <w:rFonts w:ascii="宋体" w:hAnsi="宋体" w:hint="eastAsia"/>
          <w:sz w:val="24"/>
          <w:szCs w:val="24"/>
        </w:rPr>
        <w:t>投标截止前，招标人拒绝接收符合条件的投标文件，投标人可向招标监督机构投诉。</w:t>
      </w:r>
    </w:p>
    <w:p w:rsidR="00317AC9" w:rsidRPr="00651762" w:rsidRDefault="00C97585">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8" w:name="_Toc61543610"/>
      <w:r w:rsidRPr="00651762">
        <w:rPr>
          <w:rFonts w:ascii="黑体" w:eastAsia="黑体" w:hAnsi="黑体" w:hint="eastAsia"/>
          <w:b/>
          <w:sz w:val="28"/>
          <w:szCs w:val="28"/>
        </w:rPr>
        <w:t>投标文件递交的截止时间</w:t>
      </w:r>
      <w:bookmarkEnd w:id="58"/>
    </w:p>
    <w:p w:rsidR="00317AC9" w:rsidRPr="00651762" w:rsidRDefault="00C97585">
      <w:pPr>
        <w:spacing w:line="360" w:lineRule="auto"/>
        <w:ind w:firstLineChars="200" w:firstLine="480"/>
        <w:rPr>
          <w:rFonts w:ascii="宋体" w:hAnsi="宋体"/>
          <w:b/>
          <w:bCs/>
          <w:sz w:val="24"/>
        </w:rPr>
      </w:pPr>
      <w:r w:rsidRPr="00651762">
        <w:rPr>
          <w:rFonts w:ascii="宋体" w:hAnsi="宋体" w:hint="eastAsia"/>
          <w:sz w:val="24"/>
          <w:szCs w:val="24"/>
        </w:rPr>
        <w:t>4.3</w:t>
      </w:r>
      <w:r w:rsidRPr="00651762">
        <w:rPr>
          <w:rFonts w:ascii="宋体" w:hAnsi="宋体" w:hint="eastAsia"/>
          <w:sz w:val="24"/>
        </w:rPr>
        <w:t>.1投标人应在《投标须知前附表》述的投标截止时间前提交投标文件。</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4.3</w:t>
      </w:r>
      <w:r w:rsidRPr="00651762">
        <w:rPr>
          <w:rFonts w:ascii="宋体" w:hAnsi="宋体" w:hint="eastAsia"/>
          <w:sz w:val="24"/>
        </w:rPr>
        <w:t>.2招标人可按本须知第2.3条规定以招标文件修改的方式，酌情延长递交投标文件的截止时间。在此情况下，投标的所有权利和义务以及投标人受制约的截止时间，均以延长后新的投标截止时间为准。</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szCs w:val="24"/>
        </w:rPr>
        <w:t>4.3</w:t>
      </w:r>
      <w:r w:rsidRPr="00651762">
        <w:rPr>
          <w:rFonts w:ascii="宋体" w:hAnsi="宋体" w:hint="eastAsia"/>
          <w:sz w:val="24"/>
        </w:rPr>
        <w:t>.3 到投标截止时间止，招标人收到的投标文件少于3家的，招标人将重新组织招标</w:t>
      </w:r>
      <w:r w:rsidRPr="00651762">
        <w:rPr>
          <w:rFonts w:ascii="宋体" w:hAnsi="宋体" w:hint="eastAsia"/>
          <w:strike/>
          <w:sz w:val="24"/>
        </w:rPr>
        <w:t>（当N个标段同时招标且不允许兼中时，若有效投标人不足N+2家，则重新组织招标）</w:t>
      </w:r>
      <w:r w:rsidRPr="00651762">
        <w:rPr>
          <w:rFonts w:ascii="宋体" w:hAnsi="宋体" w:hint="eastAsia"/>
          <w:sz w:val="24"/>
        </w:rPr>
        <w:t>。</w:t>
      </w:r>
    </w:p>
    <w:p w:rsidR="00317AC9" w:rsidRPr="00651762" w:rsidRDefault="00C97585">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59" w:name="_Toc61543611"/>
      <w:r w:rsidRPr="00651762">
        <w:rPr>
          <w:rFonts w:ascii="黑体" w:eastAsia="黑体" w:hAnsi="黑体" w:hint="eastAsia"/>
          <w:b/>
          <w:sz w:val="28"/>
          <w:szCs w:val="28"/>
        </w:rPr>
        <w:t>迟交的投标文件</w:t>
      </w:r>
      <w:bookmarkEnd w:id="59"/>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本须知前附表第4.3.1项规定的投标截止时间后送达的电子投标文件，</w:t>
      </w:r>
      <w:r w:rsidRPr="00651762">
        <w:rPr>
          <w:rFonts w:ascii="宋体" w:hAnsi="宋体" w:hint="eastAsia"/>
          <w:sz w:val="24"/>
          <w:szCs w:val="24"/>
        </w:rPr>
        <w:t>广州公共资源</w:t>
      </w:r>
      <w:r w:rsidRPr="00651762">
        <w:rPr>
          <w:rFonts w:ascii="宋体" w:hAnsi="宋体" w:hint="eastAsia"/>
          <w:sz w:val="24"/>
        </w:rPr>
        <w:t>交易平台将予以拒收。</w:t>
      </w:r>
    </w:p>
    <w:p w:rsidR="00317AC9" w:rsidRPr="00651762" w:rsidRDefault="00C97585">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60" w:name="_Toc61543612"/>
      <w:r w:rsidRPr="00651762">
        <w:rPr>
          <w:rFonts w:ascii="黑体" w:eastAsia="黑体" w:hAnsi="黑体" w:hint="eastAsia"/>
          <w:b/>
          <w:sz w:val="28"/>
          <w:szCs w:val="28"/>
        </w:rPr>
        <w:t>投标文件的补充、修改与撤回</w:t>
      </w:r>
      <w:bookmarkEnd w:id="60"/>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szCs w:val="24"/>
        </w:rPr>
        <w:t>4.5</w:t>
      </w:r>
      <w:r w:rsidRPr="00651762">
        <w:rPr>
          <w:rFonts w:ascii="宋体" w:hAnsi="宋体" w:hint="eastAsia"/>
          <w:sz w:val="24"/>
        </w:rPr>
        <w:t>.1 投标人在递交投标文件以后，在规定的投标截止时间之前，可以修改或撤回已递交的投标文件。</w:t>
      </w:r>
      <w:r w:rsidRPr="00651762">
        <w:rPr>
          <w:rFonts w:ascii="宋体" w:hAnsi="宋体" w:hint="eastAsia"/>
          <w:sz w:val="24"/>
          <w:szCs w:val="24"/>
        </w:rPr>
        <w:t>投标截止时间前未完成投标文件传输的，视为投标人撤回投标文件。</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szCs w:val="24"/>
        </w:rPr>
        <w:t>4.5</w:t>
      </w:r>
      <w:r w:rsidRPr="00651762">
        <w:rPr>
          <w:rFonts w:ascii="宋体" w:hAnsi="宋体" w:hint="eastAsia"/>
          <w:sz w:val="24"/>
        </w:rPr>
        <w:t>.3 在投标截止时间之后，投标人不得补充、修改和更换投标文件。</w:t>
      </w:r>
    </w:p>
    <w:p w:rsidR="00317AC9" w:rsidRPr="00651762" w:rsidRDefault="00C97585">
      <w:pPr>
        <w:snapToGrid w:val="0"/>
        <w:spacing w:line="360" w:lineRule="auto"/>
        <w:ind w:firstLineChars="200" w:firstLine="480"/>
        <w:rPr>
          <w:rFonts w:ascii="宋体" w:hAnsi="宋体"/>
          <w:sz w:val="24"/>
        </w:rPr>
      </w:pPr>
      <w:r w:rsidRPr="00651762">
        <w:rPr>
          <w:rFonts w:ascii="宋体" w:hAnsi="宋体" w:hint="eastAsia"/>
          <w:sz w:val="24"/>
          <w:szCs w:val="24"/>
        </w:rPr>
        <w:t>4.5</w:t>
      </w:r>
      <w:r w:rsidRPr="00651762">
        <w:rPr>
          <w:rFonts w:ascii="宋体" w:hAnsi="宋体" w:hint="eastAsia"/>
          <w:sz w:val="24"/>
        </w:rPr>
        <w:t>.4在投标文件递交截止时间后，至投标文件格式中规定的有效期终止日前，投标人不能撤回投标文件，否则其投标担保将被没收，且招标人有权就其撤回行为报告行政主管部门载入不良信用记录。</w:t>
      </w:r>
    </w:p>
    <w:p w:rsidR="00317AC9" w:rsidRPr="00651762" w:rsidRDefault="00C97585">
      <w:pPr>
        <w:widowControl/>
        <w:numPr>
          <w:ilvl w:val="1"/>
          <w:numId w:val="1"/>
        </w:numPr>
        <w:shd w:val="clear" w:color="auto" w:fill="FFFFFF"/>
        <w:snapToGrid w:val="0"/>
        <w:spacing w:line="360" w:lineRule="auto"/>
        <w:ind w:left="759" w:hangingChars="270" w:hanging="759"/>
        <w:outlineLvl w:val="2"/>
        <w:rPr>
          <w:rFonts w:ascii="黑体" w:eastAsia="黑体" w:hAnsi="黑体"/>
          <w:b/>
          <w:sz w:val="28"/>
          <w:szCs w:val="28"/>
        </w:rPr>
      </w:pPr>
      <w:bookmarkStart w:id="61" w:name="_Toc61543613"/>
      <w:r w:rsidRPr="00651762">
        <w:rPr>
          <w:rFonts w:ascii="黑体" w:eastAsia="黑体" w:hAnsi="黑体" w:hint="eastAsia"/>
          <w:b/>
          <w:sz w:val="28"/>
          <w:szCs w:val="28"/>
        </w:rPr>
        <w:t>投标文件解密</w:t>
      </w:r>
      <w:bookmarkEnd w:id="61"/>
    </w:p>
    <w:p w:rsidR="00317AC9" w:rsidRPr="00651762" w:rsidRDefault="00C97585">
      <w:pPr>
        <w:tabs>
          <w:tab w:val="left" w:pos="105"/>
        </w:tabs>
        <w:spacing w:line="360" w:lineRule="auto"/>
        <w:ind w:firstLineChars="200" w:firstLine="480"/>
        <w:rPr>
          <w:rFonts w:ascii="宋体" w:hAnsi="宋体"/>
          <w:sz w:val="24"/>
        </w:rPr>
      </w:pPr>
      <w:r w:rsidRPr="00651762">
        <w:rPr>
          <w:rFonts w:ascii="宋体" w:hAnsi="宋体" w:hint="eastAsia"/>
          <w:sz w:val="24"/>
        </w:rPr>
        <w:t>4.6.1</w:t>
      </w:r>
      <w:r w:rsidRPr="00651762">
        <w:rPr>
          <w:rFonts w:hint="eastAsia"/>
          <w:sz w:val="24"/>
        </w:rPr>
        <w:t>投标人必须在《投标须知前附表》规定的时间内对</w:t>
      </w:r>
      <w:r w:rsidRPr="00651762">
        <w:rPr>
          <w:rFonts w:ascii="宋体" w:hAnsi="宋体" w:hint="eastAsia"/>
          <w:sz w:val="24"/>
        </w:rPr>
        <w:t>投标文件进行解密。</w:t>
      </w:r>
      <w:r w:rsidRPr="00651762">
        <w:rPr>
          <w:rFonts w:ascii="宋体" w:hAnsi="宋体" w:cs="仿宋_GB2312" w:hint="eastAsia"/>
          <w:sz w:val="24"/>
          <w:szCs w:val="24"/>
        </w:rPr>
        <w:t>因投标人原因造成投标文件未解密或未在规定的时间内解密的，视为撤销其投标文件。</w:t>
      </w:r>
    </w:p>
    <w:p w:rsidR="00317AC9" w:rsidRPr="00651762" w:rsidRDefault="00C97585">
      <w:pPr>
        <w:spacing w:line="360" w:lineRule="auto"/>
        <w:ind w:firstLineChars="200" w:firstLine="480"/>
        <w:jc w:val="left"/>
      </w:pPr>
      <w:r w:rsidRPr="00651762">
        <w:rPr>
          <w:rFonts w:ascii="宋体" w:hAnsi="宋体" w:hint="eastAsia"/>
          <w:sz w:val="24"/>
        </w:rPr>
        <w:lastRenderedPageBreak/>
        <w:t>4.6.2电子投标文件解密</w:t>
      </w:r>
      <w:r w:rsidRPr="00651762">
        <w:rPr>
          <w:rFonts w:ascii="宋体" w:hAnsi="宋体" w:cs="宋体" w:hint="eastAsia"/>
          <w:kern w:val="0"/>
          <w:sz w:val="24"/>
          <w:szCs w:val="24"/>
        </w:rPr>
        <w:t>应按照</w:t>
      </w:r>
      <w:r w:rsidRPr="00651762">
        <w:rPr>
          <w:rFonts w:ascii="宋体" w:hAnsi="宋体" w:hint="eastAsia"/>
          <w:sz w:val="24"/>
          <w:szCs w:val="24"/>
        </w:rPr>
        <w:t>广州公共资源</w:t>
      </w:r>
      <w:r w:rsidRPr="00651762">
        <w:rPr>
          <w:rFonts w:ascii="宋体" w:hAnsi="宋体" w:cs="宋体" w:hint="eastAsia"/>
          <w:kern w:val="0"/>
          <w:sz w:val="24"/>
          <w:szCs w:val="24"/>
        </w:rPr>
        <w:t>交易平台关于全流程电子化项目的相关指南进行操作。</w:t>
      </w:r>
    </w:p>
    <w:p w:rsidR="00317AC9" w:rsidRPr="00651762" w:rsidRDefault="00C97585">
      <w:pPr>
        <w:pStyle w:val="2"/>
      </w:pPr>
      <w:bookmarkStart w:id="62" w:name="_Toc61543614"/>
      <w:r w:rsidRPr="00651762">
        <w:rPr>
          <w:rFonts w:hint="eastAsia"/>
        </w:rPr>
        <w:t>开标</w:t>
      </w:r>
      <w:bookmarkEnd w:id="62"/>
    </w:p>
    <w:p w:rsidR="00317AC9" w:rsidRPr="00651762" w:rsidRDefault="00C97585">
      <w:pPr>
        <w:numPr>
          <w:ilvl w:val="1"/>
          <w:numId w:val="12"/>
        </w:numPr>
        <w:spacing w:line="360" w:lineRule="auto"/>
        <w:jc w:val="left"/>
        <w:outlineLvl w:val="2"/>
        <w:rPr>
          <w:rFonts w:ascii="黑体" w:eastAsia="黑体" w:hAnsi="黑体"/>
          <w:b/>
          <w:sz w:val="28"/>
          <w:szCs w:val="28"/>
        </w:rPr>
      </w:pPr>
      <w:bookmarkStart w:id="63" w:name="_Toc61543615"/>
      <w:r w:rsidRPr="00651762">
        <w:rPr>
          <w:rFonts w:ascii="黑体" w:eastAsia="黑体" w:hAnsi="黑体" w:hint="eastAsia"/>
          <w:b/>
          <w:sz w:val="28"/>
          <w:szCs w:val="28"/>
        </w:rPr>
        <w:t>开标时间和地点</w:t>
      </w:r>
      <w:bookmarkEnd w:id="63"/>
    </w:p>
    <w:p w:rsidR="00317AC9" w:rsidRPr="00651762" w:rsidRDefault="00C97585">
      <w:pPr>
        <w:spacing w:line="360" w:lineRule="auto"/>
        <w:ind w:firstLineChars="200" w:firstLine="480"/>
        <w:jc w:val="left"/>
        <w:rPr>
          <w:sz w:val="24"/>
        </w:rPr>
      </w:pPr>
      <w:r w:rsidRPr="00651762">
        <w:rPr>
          <w:rFonts w:hint="eastAsia"/>
          <w:sz w:val="24"/>
        </w:rPr>
        <w:t>5.1.1</w:t>
      </w:r>
      <w:r w:rsidRPr="00651762">
        <w:rPr>
          <w:rFonts w:hint="eastAsia"/>
          <w:sz w:val="24"/>
        </w:rPr>
        <w:t>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rsidR="00317AC9" w:rsidRPr="00651762" w:rsidRDefault="00C97585">
      <w:pPr>
        <w:spacing w:line="360" w:lineRule="auto"/>
        <w:ind w:firstLineChars="200" w:firstLine="480"/>
        <w:jc w:val="left"/>
        <w:rPr>
          <w:sz w:val="24"/>
        </w:rPr>
      </w:pPr>
      <w:r w:rsidRPr="00651762">
        <w:rPr>
          <w:rFonts w:hint="eastAsia"/>
          <w:sz w:val="24"/>
        </w:rPr>
        <w:t>5.1.2</w:t>
      </w:r>
      <w:r w:rsidRPr="00651762">
        <w:rPr>
          <w:rFonts w:hint="eastAsia"/>
          <w:sz w:val="24"/>
        </w:rPr>
        <w:t>招标人在招标文件要求提交投标文件的截止时间前收到的投标文件，开标时都当众予以解密、公布。</w:t>
      </w:r>
    </w:p>
    <w:p w:rsidR="00317AC9" w:rsidRPr="00651762" w:rsidRDefault="00C97585">
      <w:pPr>
        <w:numPr>
          <w:ilvl w:val="1"/>
          <w:numId w:val="12"/>
        </w:numPr>
        <w:spacing w:line="360" w:lineRule="auto"/>
        <w:jc w:val="left"/>
        <w:outlineLvl w:val="2"/>
        <w:rPr>
          <w:rFonts w:ascii="黑体" w:eastAsia="黑体" w:hAnsi="黑体"/>
          <w:b/>
          <w:sz w:val="28"/>
          <w:szCs w:val="28"/>
        </w:rPr>
      </w:pPr>
      <w:bookmarkStart w:id="64" w:name="_Toc61543616"/>
      <w:r w:rsidRPr="00651762">
        <w:rPr>
          <w:rFonts w:ascii="黑体" w:eastAsia="黑体" w:hAnsi="黑体" w:hint="eastAsia"/>
          <w:b/>
          <w:sz w:val="28"/>
          <w:szCs w:val="28"/>
        </w:rPr>
        <w:t>开标程序</w:t>
      </w:r>
      <w:bookmarkEnd w:id="64"/>
    </w:p>
    <w:p w:rsidR="00317AC9" w:rsidRPr="00651762" w:rsidRDefault="00C97585">
      <w:pPr>
        <w:spacing w:line="360" w:lineRule="auto"/>
        <w:ind w:firstLineChars="200" w:firstLine="480"/>
        <w:jc w:val="left"/>
        <w:rPr>
          <w:sz w:val="24"/>
        </w:rPr>
      </w:pPr>
      <w:r w:rsidRPr="00651762">
        <w:rPr>
          <w:rFonts w:hint="eastAsia"/>
          <w:sz w:val="24"/>
        </w:rPr>
        <w:t>主持人按下列程序进行开标：</w:t>
      </w:r>
    </w:p>
    <w:p w:rsidR="00317AC9" w:rsidRPr="00651762" w:rsidRDefault="00C97585">
      <w:pPr>
        <w:spacing w:line="360" w:lineRule="auto"/>
        <w:ind w:firstLineChars="200" w:firstLine="480"/>
        <w:jc w:val="left"/>
        <w:rPr>
          <w:sz w:val="24"/>
        </w:rPr>
      </w:pPr>
      <w:r w:rsidRPr="00651762">
        <w:rPr>
          <w:rFonts w:hint="eastAsia"/>
          <w:sz w:val="24"/>
        </w:rPr>
        <w:t>5.2.1</w:t>
      </w:r>
      <w:r w:rsidRPr="00651762">
        <w:rPr>
          <w:rFonts w:hint="eastAsia"/>
          <w:sz w:val="24"/>
        </w:rPr>
        <w:t>投标人按照《投标人须知前附表》的要求，对电子投标文件进行解密。</w:t>
      </w:r>
    </w:p>
    <w:p w:rsidR="00317AC9" w:rsidRPr="00651762" w:rsidRDefault="00C97585">
      <w:pPr>
        <w:spacing w:line="360" w:lineRule="auto"/>
        <w:ind w:firstLineChars="200" w:firstLine="480"/>
        <w:jc w:val="left"/>
        <w:rPr>
          <w:sz w:val="24"/>
        </w:rPr>
      </w:pPr>
      <w:r w:rsidRPr="00651762">
        <w:rPr>
          <w:rFonts w:hint="eastAsia"/>
          <w:sz w:val="24"/>
        </w:rPr>
        <w:t>5.2.2</w:t>
      </w:r>
      <w:r w:rsidRPr="00651762">
        <w:rPr>
          <w:rFonts w:hint="eastAsia"/>
          <w:sz w:val="24"/>
        </w:rPr>
        <w:t>宣布开标纪律；</w:t>
      </w:r>
    </w:p>
    <w:p w:rsidR="00317AC9" w:rsidRPr="00651762" w:rsidRDefault="00C97585">
      <w:pPr>
        <w:spacing w:line="360" w:lineRule="auto"/>
        <w:ind w:firstLineChars="200" w:firstLine="480"/>
        <w:jc w:val="left"/>
        <w:rPr>
          <w:sz w:val="24"/>
        </w:rPr>
      </w:pPr>
      <w:r w:rsidRPr="00651762">
        <w:rPr>
          <w:rFonts w:hint="eastAsia"/>
          <w:sz w:val="24"/>
        </w:rPr>
        <w:t>5.2.3</w:t>
      </w:r>
      <w:r w:rsidRPr="00651762">
        <w:rPr>
          <w:rFonts w:hint="eastAsia"/>
          <w:sz w:val="24"/>
        </w:rPr>
        <w:t>招标人或招标代理通过</w:t>
      </w:r>
      <w:r w:rsidRPr="00651762">
        <w:rPr>
          <w:rFonts w:ascii="宋体" w:hAnsi="宋体" w:hint="eastAsia"/>
          <w:sz w:val="24"/>
          <w:szCs w:val="24"/>
          <w:u w:val="single"/>
        </w:rPr>
        <w:t>广州公共资源</w:t>
      </w:r>
      <w:r w:rsidRPr="00651762">
        <w:rPr>
          <w:rFonts w:hint="eastAsia"/>
          <w:sz w:val="24"/>
        </w:rPr>
        <w:t>交易平台对所有投标人电子投标文件进行招标人解密；</w:t>
      </w:r>
    </w:p>
    <w:p w:rsidR="00317AC9" w:rsidRPr="00651762" w:rsidRDefault="00C97585">
      <w:pPr>
        <w:spacing w:line="360" w:lineRule="auto"/>
        <w:ind w:firstLineChars="200" w:firstLine="480"/>
        <w:jc w:val="left"/>
        <w:rPr>
          <w:sz w:val="24"/>
        </w:rPr>
      </w:pPr>
      <w:r w:rsidRPr="00651762">
        <w:rPr>
          <w:rFonts w:hint="eastAsia"/>
          <w:sz w:val="24"/>
        </w:rPr>
        <w:t>5.2.4</w:t>
      </w:r>
      <w:r w:rsidRPr="00651762">
        <w:rPr>
          <w:rFonts w:hint="eastAsia"/>
          <w:sz w:val="24"/>
        </w:rPr>
        <w:t>公布招标项目名称、投标人名称、投标文件解密情况、投标保证金的递交情况、投标报价、质量要求、工期、项目负责人、专职安全员及其他内容，并记录在案；</w:t>
      </w:r>
    </w:p>
    <w:p w:rsidR="00317AC9" w:rsidRPr="00651762" w:rsidRDefault="00C97585">
      <w:pPr>
        <w:spacing w:line="360" w:lineRule="auto"/>
        <w:ind w:firstLineChars="200" w:firstLine="480"/>
        <w:jc w:val="left"/>
        <w:rPr>
          <w:sz w:val="24"/>
        </w:rPr>
      </w:pPr>
      <w:r w:rsidRPr="00651762">
        <w:rPr>
          <w:rFonts w:hint="eastAsia"/>
          <w:sz w:val="24"/>
        </w:rPr>
        <w:t>5.2.5</w:t>
      </w:r>
      <w:r w:rsidRPr="00651762">
        <w:rPr>
          <w:rFonts w:hint="eastAsia"/>
          <w:sz w:val="24"/>
        </w:rPr>
        <w:t>公开摇取评标基准价下浮率。下浮率从</w:t>
      </w:r>
      <w:r w:rsidRPr="00651762">
        <w:rPr>
          <w:rFonts w:hint="eastAsia"/>
          <w:sz w:val="24"/>
        </w:rPr>
        <w:t>2%</w:t>
      </w:r>
      <w:r w:rsidRPr="00651762">
        <w:rPr>
          <w:rFonts w:hint="eastAsia"/>
          <w:sz w:val="24"/>
        </w:rPr>
        <w:t>、</w:t>
      </w:r>
      <w:r w:rsidRPr="00651762">
        <w:rPr>
          <w:rFonts w:hint="eastAsia"/>
          <w:sz w:val="24"/>
        </w:rPr>
        <w:t>2.5%</w:t>
      </w:r>
      <w:r w:rsidRPr="00651762">
        <w:rPr>
          <w:rFonts w:hint="eastAsia"/>
          <w:sz w:val="24"/>
        </w:rPr>
        <w:t>、</w:t>
      </w:r>
      <w:r w:rsidRPr="00651762">
        <w:rPr>
          <w:rFonts w:hint="eastAsia"/>
          <w:sz w:val="24"/>
        </w:rPr>
        <w:t>3%</w:t>
      </w:r>
      <w:r w:rsidRPr="00651762">
        <w:rPr>
          <w:rFonts w:hint="eastAsia"/>
          <w:sz w:val="24"/>
        </w:rPr>
        <w:t>、</w:t>
      </w:r>
      <w:r w:rsidRPr="00651762">
        <w:rPr>
          <w:rFonts w:hint="eastAsia"/>
          <w:sz w:val="24"/>
        </w:rPr>
        <w:t>3.5%</w:t>
      </w:r>
      <w:r w:rsidRPr="00651762">
        <w:rPr>
          <w:rFonts w:hint="eastAsia"/>
          <w:sz w:val="24"/>
        </w:rPr>
        <w:t>、</w:t>
      </w:r>
      <w:r w:rsidRPr="00651762">
        <w:rPr>
          <w:rFonts w:hint="eastAsia"/>
          <w:sz w:val="24"/>
        </w:rPr>
        <w:t>4%</w:t>
      </w:r>
      <w:r w:rsidRPr="00651762">
        <w:rPr>
          <w:rFonts w:hint="eastAsia"/>
          <w:sz w:val="24"/>
        </w:rPr>
        <w:t>、</w:t>
      </w:r>
      <w:r w:rsidRPr="00651762">
        <w:rPr>
          <w:rFonts w:hint="eastAsia"/>
          <w:sz w:val="24"/>
        </w:rPr>
        <w:t>4.5%</w:t>
      </w:r>
      <w:r w:rsidRPr="00651762">
        <w:rPr>
          <w:rFonts w:hint="eastAsia"/>
          <w:sz w:val="24"/>
        </w:rPr>
        <w:t>、</w:t>
      </w:r>
      <w:r w:rsidRPr="00651762">
        <w:rPr>
          <w:rFonts w:hint="eastAsia"/>
          <w:sz w:val="24"/>
        </w:rPr>
        <w:t>5%</w:t>
      </w:r>
      <w:r w:rsidRPr="00651762">
        <w:rPr>
          <w:rFonts w:hint="eastAsia"/>
          <w:sz w:val="24"/>
        </w:rPr>
        <w:t>中通过摇珠机随机抽取。（适用于采用综合评估法一、综合评估法二）</w:t>
      </w:r>
      <w:r w:rsidRPr="00651762">
        <w:rPr>
          <w:rFonts w:hint="eastAsia"/>
          <w:sz w:val="24"/>
        </w:rPr>
        <w:t xml:space="preserve"> </w:t>
      </w:r>
    </w:p>
    <w:p w:rsidR="00317AC9" w:rsidRPr="00651762" w:rsidRDefault="00C97585">
      <w:pPr>
        <w:spacing w:line="360" w:lineRule="auto"/>
        <w:ind w:firstLineChars="200" w:firstLine="480"/>
        <w:jc w:val="left"/>
        <w:rPr>
          <w:sz w:val="24"/>
        </w:rPr>
      </w:pPr>
      <w:r w:rsidRPr="00651762">
        <w:rPr>
          <w:rFonts w:hint="eastAsia"/>
          <w:sz w:val="24"/>
        </w:rPr>
        <w:t>5.2.6</w:t>
      </w:r>
      <w:r w:rsidRPr="00651762">
        <w:rPr>
          <w:rFonts w:hint="eastAsia"/>
          <w:sz w:val="24"/>
        </w:rPr>
        <w:t>投标人代表、招标人代表、监标人、记录人等有关人员在开标记录上签字确认；若有关人员不签字的，不影响开标程序。</w:t>
      </w:r>
    </w:p>
    <w:p w:rsidR="00317AC9" w:rsidRPr="00651762" w:rsidRDefault="00C97585">
      <w:pPr>
        <w:spacing w:line="360" w:lineRule="auto"/>
        <w:ind w:firstLineChars="200" w:firstLine="480"/>
        <w:jc w:val="left"/>
        <w:rPr>
          <w:sz w:val="24"/>
        </w:rPr>
      </w:pPr>
      <w:r w:rsidRPr="00651762">
        <w:rPr>
          <w:rFonts w:hint="eastAsia"/>
          <w:sz w:val="24"/>
        </w:rPr>
        <w:t>5.2.7</w:t>
      </w:r>
      <w:r w:rsidRPr="00651762">
        <w:rPr>
          <w:rFonts w:hint="eastAsia"/>
          <w:sz w:val="24"/>
        </w:rPr>
        <w:t>开标结束。</w:t>
      </w:r>
    </w:p>
    <w:p w:rsidR="00317AC9" w:rsidRPr="00651762" w:rsidRDefault="00C97585">
      <w:pPr>
        <w:numPr>
          <w:ilvl w:val="1"/>
          <w:numId w:val="12"/>
        </w:numPr>
        <w:spacing w:line="360" w:lineRule="auto"/>
        <w:jc w:val="left"/>
        <w:outlineLvl w:val="2"/>
        <w:rPr>
          <w:rFonts w:ascii="黑体" w:eastAsia="黑体" w:hAnsi="黑体"/>
          <w:b/>
          <w:sz w:val="28"/>
          <w:szCs w:val="28"/>
        </w:rPr>
      </w:pPr>
      <w:bookmarkStart w:id="65" w:name="_Toc61543617"/>
      <w:r w:rsidRPr="00651762">
        <w:rPr>
          <w:rFonts w:ascii="黑体" w:eastAsia="黑体" w:hAnsi="黑体" w:hint="eastAsia"/>
          <w:b/>
          <w:sz w:val="28"/>
          <w:szCs w:val="28"/>
        </w:rPr>
        <w:t>开标异议</w:t>
      </w:r>
      <w:bookmarkEnd w:id="65"/>
    </w:p>
    <w:p w:rsidR="00317AC9" w:rsidRPr="00651762" w:rsidRDefault="00C97585">
      <w:pPr>
        <w:spacing w:line="560" w:lineRule="exact"/>
        <w:ind w:firstLineChars="200" w:firstLine="480"/>
        <w:contextualSpacing/>
        <w:rPr>
          <w:rFonts w:ascii="宋体" w:hAnsi="宋体" w:cs="宋体"/>
          <w:b/>
          <w:bCs/>
          <w:sz w:val="24"/>
          <w:szCs w:val="24"/>
          <w:u w:val="single"/>
        </w:rPr>
      </w:pPr>
      <w:r w:rsidRPr="00651762">
        <w:rPr>
          <w:rFonts w:hint="eastAsia"/>
          <w:sz w:val="24"/>
        </w:rPr>
        <w:t>5.3.1</w:t>
      </w:r>
      <w:r w:rsidRPr="00651762">
        <w:rPr>
          <w:rFonts w:hint="eastAsia"/>
          <w:sz w:val="24"/>
        </w:rPr>
        <w:t>投标人代表对开标有异议的，应当在开标现场提出，</w:t>
      </w:r>
      <w:r w:rsidRPr="00651762">
        <w:rPr>
          <w:rFonts w:ascii="宋体" w:hAnsi="宋体" w:cs="宋体" w:hint="eastAsia"/>
          <w:b/>
          <w:bCs/>
          <w:sz w:val="24"/>
          <w:szCs w:val="24"/>
          <w:u w:val="single"/>
        </w:rPr>
        <w:t>同时出示本人身份证原件，招标人应当当场作出答复，并制作记录</w:t>
      </w:r>
      <w:r w:rsidRPr="00651762">
        <w:rPr>
          <w:rFonts w:ascii="宋体" w:hAnsi="宋体" w:hint="eastAsia"/>
          <w:b/>
          <w:bCs/>
          <w:sz w:val="24"/>
        </w:rPr>
        <w:t>。</w:t>
      </w:r>
      <w:r w:rsidRPr="00651762">
        <w:rPr>
          <w:rFonts w:ascii="宋体" w:hAnsi="宋体" w:cs="宋体" w:hint="eastAsia"/>
          <w:b/>
          <w:bCs/>
          <w:sz w:val="24"/>
          <w:szCs w:val="24"/>
          <w:u w:val="single"/>
        </w:rPr>
        <w:t>参加在线开标的，投标人应通过广交易建设工程电子交易系统在线提出，招标人应通过广交易建设工程电子交易系统答复，答复后方可结</w:t>
      </w:r>
      <w:r w:rsidRPr="00651762">
        <w:rPr>
          <w:rFonts w:ascii="宋体" w:hAnsi="宋体" w:cs="宋体" w:hint="eastAsia"/>
          <w:b/>
          <w:bCs/>
          <w:sz w:val="24"/>
          <w:szCs w:val="24"/>
          <w:u w:val="single"/>
        </w:rPr>
        <w:lastRenderedPageBreak/>
        <w:t>束开标。</w:t>
      </w:r>
    </w:p>
    <w:p w:rsidR="00317AC9" w:rsidRPr="00651762" w:rsidRDefault="00C97585">
      <w:pPr>
        <w:spacing w:line="560" w:lineRule="exact"/>
        <w:ind w:firstLineChars="200" w:firstLine="482"/>
        <w:contextualSpacing/>
        <w:rPr>
          <w:rFonts w:ascii="宋体" w:hAnsi="宋体" w:cs="宋体"/>
          <w:b/>
          <w:bCs/>
          <w:sz w:val="24"/>
          <w:szCs w:val="24"/>
          <w:u w:val="single"/>
        </w:rPr>
      </w:pPr>
      <w:r w:rsidRPr="00651762">
        <w:rPr>
          <w:rFonts w:ascii="宋体" w:hAnsi="宋体" w:cs="宋体" w:hint="eastAsia"/>
          <w:b/>
          <w:bCs/>
          <w:sz w:val="24"/>
          <w:szCs w:val="24"/>
          <w:u w:val="single"/>
        </w:rPr>
        <w:t>1.具体操作详见“广州交易集团有限公司（广州公共资源交易中心）门户网站首页-&gt;服务指南-&gt;系统帮助-&gt;操作手册-&gt;发起及受理异议操作指引”。</w:t>
      </w:r>
    </w:p>
    <w:p w:rsidR="00317AC9" w:rsidRPr="00651762" w:rsidRDefault="00C97585">
      <w:pPr>
        <w:spacing w:line="360" w:lineRule="auto"/>
        <w:ind w:firstLineChars="200" w:firstLine="482"/>
        <w:jc w:val="left"/>
        <w:rPr>
          <w:sz w:val="24"/>
        </w:rPr>
      </w:pPr>
      <w:r w:rsidRPr="00651762">
        <w:rPr>
          <w:rFonts w:ascii="宋体" w:hAnsi="宋体" w:cs="宋体" w:hint="eastAsia"/>
          <w:b/>
          <w:bCs/>
          <w:sz w:val="24"/>
          <w:szCs w:val="24"/>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rsidR="00317AC9" w:rsidRPr="00651762" w:rsidRDefault="00C97585">
      <w:pPr>
        <w:spacing w:line="360" w:lineRule="auto"/>
        <w:ind w:firstLineChars="200" w:firstLine="480"/>
        <w:jc w:val="left"/>
        <w:rPr>
          <w:sz w:val="24"/>
        </w:rPr>
      </w:pPr>
      <w:r w:rsidRPr="00651762">
        <w:rPr>
          <w:rFonts w:hint="eastAsia"/>
          <w:sz w:val="24"/>
        </w:rPr>
        <w:t>5.3.2</w:t>
      </w:r>
      <w:r w:rsidRPr="00651762">
        <w:rPr>
          <w:rFonts w:hint="eastAsia"/>
          <w:sz w:val="24"/>
        </w:rPr>
        <w:t>对开标的异议，招标人应当当场作出答复并予以书面记录，异议成立的，招标人应当及时采取纠正措施，或者提交评标委员会评审确认；异议不成立的，招标人应当当场给予解释说明。</w:t>
      </w:r>
    </w:p>
    <w:p w:rsidR="00317AC9" w:rsidRPr="00651762" w:rsidRDefault="00C97585">
      <w:pPr>
        <w:spacing w:line="360" w:lineRule="auto"/>
        <w:ind w:firstLineChars="200" w:firstLine="480"/>
        <w:jc w:val="left"/>
        <w:rPr>
          <w:sz w:val="24"/>
        </w:rPr>
      </w:pPr>
      <w:r w:rsidRPr="00651762">
        <w:rPr>
          <w:rFonts w:hint="eastAsia"/>
          <w:sz w:val="24"/>
        </w:rPr>
        <w:t>5.3.3</w:t>
      </w:r>
      <w:r w:rsidRPr="00651762">
        <w:rPr>
          <w:rFonts w:hint="eastAsia"/>
          <w:sz w:val="24"/>
        </w:rPr>
        <w:t>招标人应当按照同一异议提起人一份记录的方式，对异议事项的处理应逐条进行书面记录，其中异议事项由异议提起人签名确认，作出的答复由招标人签名确认。书面记录含义应清晰而明确，包括但不限于纠正的措施、解释说明的内容、相关依据等。</w:t>
      </w:r>
    </w:p>
    <w:p w:rsidR="00317AC9" w:rsidRPr="00651762" w:rsidRDefault="00C97585">
      <w:pPr>
        <w:numPr>
          <w:ilvl w:val="1"/>
          <w:numId w:val="12"/>
        </w:numPr>
        <w:spacing w:line="360" w:lineRule="auto"/>
        <w:jc w:val="left"/>
        <w:outlineLvl w:val="2"/>
        <w:rPr>
          <w:rFonts w:ascii="黑体" w:eastAsia="黑体" w:hAnsi="黑体"/>
          <w:b/>
          <w:sz w:val="28"/>
          <w:szCs w:val="28"/>
        </w:rPr>
      </w:pPr>
      <w:bookmarkStart w:id="66" w:name="_Toc61543618"/>
      <w:r w:rsidRPr="00651762">
        <w:rPr>
          <w:rFonts w:ascii="黑体" w:eastAsia="黑体" w:hAnsi="黑体" w:hint="eastAsia"/>
          <w:b/>
          <w:sz w:val="28"/>
          <w:szCs w:val="28"/>
        </w:rPr>
        <w:t>开标时重新招标情形</w:t>
      </w:r>
      <w:bookmarkEnd w:id="66"/>
    </w:p>
    <w:p w:rsidR="00317AC9" w:rsidRPr="00651762" w:rsidRDefault="00C97585">
      <w:pPr>
        <w:spacing w:line="360" w:lineRule="auto"/>
        <w:ind w:left="420"/>
        <w:jc w:val="left"/>
        <w:rPr>
          <w:sz w:val="24"/>
        </w:rPr>
      </w:pPr>
      <w:r w:rsidRPr="00651762">
        <w:rPr>
          <w:rFonts w:hint="eastAsia"/>
          <w:sz w:val="24"/>
        </w:rPr>
        <w:t>5.4.1</w:t>
      </w:r>
      <w:r w:rsidRPr="00651762">
        <w:rPr>
          <w:rFonts w:hint="eastAsia"/>
          <w:sz w:val="24"/>
        </w:rPr>
        <w:t>开标时，出现下列情形之一的，投标文件由招标人作否决投标处理，不参与评标：</w:t>
      </w:r>
    </w:p>
    <w:p w:rsidR="00317AC9" w:rsidRPr="00651762" w:rsidRDefault="00C97585">
      <w:pPr>
        <w:spacing w:line="360" w:lineRule="auto"/>
        <w:ind w:firstLineChars="200" w:firstLine="480"/>
        <w:jc w:val="left"/>
        <w:rPr>
          <w:sz w:val="24"/>
        </w:rPr>
      </w:pPr>
      <w:r w:rsidRPr="00651762">
        <w:rPr>
          <w:rFonts w:hint="eastAsia"/>
          <w:sz w:val="24"/>
        </w:rPr>
        <w:t>（</w:t>
      </w:r>
      <w:r w:rsidRPr="00651762">
        <w:rPr>
          <w:sz w:val="24"/>
        </w:rPr>
        <w:t>1</w:t>
      </w:r>
      <w:r w:rsidRPr="00651762">
        <w:rPr>
          <w:rFonts w:hint="eastAsia"/>
          <w:sz w:val="24"/>
        </w:rPr>
        <w:t>）未成功递交投标文件的；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1</w:t>
      </w:r>
      <w:r w:rsidRPr="00651762">
        <w:rPr>
          <w:rFonts w:hint="eastAsia"/>
          <w:sz w:val="24"/>
        </w:rPr>
        <w:t>）因投标人原因造成投标文件未解密的；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3</w:t>
      </w:r>
      <w:r w:rsidRPr="00651762">
        <w:rPr>
          <w:rFonts w:hint="eastAsia"/>
          <w:sz w:val="24"/>
        </w:rPr>
        <w:t>）未按规定时间对投标文件进行解密的；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4</w:t>
      </w:r>
      <w:r w:rsidRPr="00651762">
        <w:rPr>
          <w:rFonts w:hint="eastAsia"/>
          <w:sz w:val="24"/>
        </w:rPr>
        <w:t>）未按招标文件要求提供投标保证金的；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5</w:t>
      </w:r>
      <w:r w:rsidRPr="00651762">
        <w:rPr>
          <w:rFonts w:hint="eastAsia"/>
          <w:sz w:val="24"/>
        </w:rPr>
        <w:t>）两个（含两个）以上的投标人加密打包投标文件电脑机器码一致的；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6</w:t>
      </w:r>
      <w:r w:rsidRPr="00651762">
        <w:rPr>
          <w:rFonts w:hint="eastAsia"/>
          <w:sz w:val="24"/>
        </w:rPr>
        <w:t>）项目负责人和安全员为同一人的；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7</w:t>
      </w:r>
      <w:r w:rsidRPr="00651762">
        <w:rPr>
          <w:rFonts w:hint="eastAsia"/>
          <w:sz w:val="24"/>
        </w:rPr>
        <w:t>）投标文件中的投标人企业名称、项目负责人、专职安全员与投标登记时的信息不一致的。</w:t>
      </w:r>
    </w:p>
    <w:p w:rsidR="00317AC9" w:rsidRPr="00651762" w:rsidRDefault="00C97585">
      <w:pPr>
        <w:spacing w:line="360" w:lineRule="auto"/>
        <w:ind w:firstLineChars="200" w:firstLine="480"/>
        <w:jc w:val="left"/>
        <w:rPr>
          <w:sz w:val="24"/>
        </w:rPr>
      </w:pPr>
      <w:r w:rsidRPr="00651762">
        <w:rPr>
          <w:rFonts w:hint="eastAsia"/>
          <w:sz w:val="24"/>
        </w:rPr>
        <w:t>5.4.2</w:t>
      </w:r>
      <w:r w:rsidRPr="00651762">
        <w:rPr>
          <w:rFonts w:hint="eastAsia"/>
          <w:sz w:val="24"/>
        </w:rPr>
        <w:t>若递交投标文件的投标人不足</w:t>
      </w:r>
      <w:r w:rsidRPr="00651762">
        <w:rPr>
          <w:rFonts w:hint="eastAsia"/>
          <w:sz w:val="24"/>
        </w:rPr>
        <w:t>3</w:t>
      </w:r>
      <w:r w:rsidRPr="00651762">
        <w:rPr>
          <w:rFonts w:hint="eastAsia"/>
          <w:sz w:val="24"/>
        </w:rPr>
        <w:t>家，则重新组织招标。（当</w:t>
      </w:r>
      <w:r w:rsidRPr="00651762">
        <w:rPr>
          <w:rFonts w:hint="eastAsia"/>
          <w:sz w:val="24"/>
        </w:rPr>
        <w:t>N</w:t>
      </w:r>
      <w:r w:rsidRPr="00651762">
        <w:rPr>
          <w:rFonts w:hint="eastAsia"/>
          <w:sz w:val="24"/>
        </w:rPr>
        <w:t>个标段同时招标且不允许兼中时，若有效投标人不足</w:t>
      </w:r>
      <w:r w:rsidRPr="00651762">
        <w:rPr>
          <w:rFonts w:hint="eastAsia"/>
          <w:sz w:val="24"/>
        </w:rPr>
        <w:t>N+2</w:t>
      </w:r>
      <w:r w:rsidRPr="00651762">
        <w:rPr>
          <w:rFonts w:hint="eastAsia"/>
          <w:sz w:val="24"/>
        </w:rPr>
        <w:t>家，则重新组织招标）</w:t>
      </w:r>
    </w:p>
    <w:p w:rsidR="00317AC9" w:rsidRPr="00651762" w:rsidRDefault="00C97585">
      <w:pPr>
        <w:pStyle w:val="2"/>
      </w:pPr>
      <w:bookmarkStart w:id="67" w:name="_Toc17471904"/>
      <w:bookmarkStart w:id="68" w:name="_Toc17471903"/>
      <w:bookmarkStart w:id="69" w:name="_Toc61543619"/>
      <w:bookmarkEnd w:id="67"/>
      <w:bookmarkEnd w:id="68"/>
      <w:r w:rsidRPr="00651762">
        <w:rPr>
          <w:rFonts w:hint="eastAsia"/>
        </w:rPr>
        <w:t>评标</w:t>
      </w:r>
      <w:bookmarkEnd w:id="69"/>
    </w:p>
    <w:p w:rsidR="00317AC9" w:rsidRPr="00651762" w:rsidRDefault="00C97585">
      <w:pPr>
        <w:numPr>
          <w:ilvl w:val="1"/>
          <w:numId w:val="13"/>
        </w:numPr>
        <w:spacing w:line="360" w:lineRule="auto"/>
        <w:jc w:val="left"/>
        <w:outlineLvl w:val="2"/>
        <w:rPr>
          <w:rFonts w:ascii="黑体" w:eastAsia="黑体" w:hAnsi="黑体"/>
          <w:b/>
          <w:sz w:val="28"/>
          <w:szCs w:val="28"/>
        </w:rPr>
      </w:pPr>
      <w:bookmarkStart w:id="70" w:name="_Toc61543620"/>
      <w:r w:rsidRPr="00651762">
        <w:rPr>
          <w:rFonts w:ascii="黑体" w:eastAsia="黑体" w:hAnsi="黑体" w:hint="eastAsia"/>
          <w:b/>
          <w:sz w:val="28"/>
          <w:szCs w:val="28"/>
        </w:rPr>
        <w:t>评标委员会</w:t>
      </w:r>
      <w:bookmarkEnd w:id="70"/>
    </w:p>
    <w:p w:rsidR="00317AC9" w:rsidRPr="00651762" w:rsidRDefault="00C97585">
      <w:pPr>
        <w:spacing w:line="360" w:lineRule="auto"/>
        <w:ind w:firstLineChars="200" w:firstLine="480"/>
        <w:jc w:val="left"/>
        <w:rPr>
          <w:sz w:val="24"/>
        </w:rPr>
      </w:pPr>
      <w:r w:rsidRPr="00651762">
        <w:rPr>
          <w:rFonts w:hint="eastAsia"/>
          <w:sz w:val="24"/>
        </w:rPr>
        <w:lastRenderedPageBreak/>
        <w:t>6.1.1</w:t>
      </w:r>
      <w:r w:rsidRPr="00651762">
        <w:rPr>
          <w:rFonts w:hint="eastAsia"/>
          <w:sz w:val="24"/>
        </w:rPr>
        <w:t>评标由招标人依法组建的评标委员会负责。评标委员会成员人数以及技术、经济等方面专家的确定方式见《投标人须知前附表》。</w:t>
      </w:r>
    </w:p>
    <w:p w:rsidR="00317AC9" w:rsidRPr="00651762" w:rsidRDefault="00C97585">
      <w:pPr>
        <w:spacing w:line="360" w:lineRule="auto"/>
        <w:ind w:firstLineChars="200" w:firstLine="480"/>
        <w:jc w:val="left"/>
        <w:rPr>
          <w:sz w:val="24"/>
        </w:rPr>
      </w:pPr>
      <w:r w:rsidRPr="00651762">
        <w:rPr>
          <w:rFonts w:hint="eastAsia"/>
          <w:sz w:val="24"/>
        </w:rPr>
        <w:t xml:space="preserve">6.1.2 </w:t>
      </w:r>
      <w:r w:rsidRPr="00651762">
        <w:rPr>
          <w:rFonts w:hint="eastAsia"/>
          <w:sz w:val="24"/>
        </w:rPr>
        <w:t>评标委员会成员有下列情形之一的，应当回避：</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1</w:t>
      </w:r>
      <w:r w:rsidRPr="00651762">
        <w:rPr>
          <w:rFonts w:hint="eastAsia"/>
          <w:sz w:val="24"/>
        </w:rPr>
        <w:t>）招标人或投标人的主要负责人的近亲属；</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2</w:t>
      </w:r>
      <w:r w:rsidRPr="00651762">
        <w:rPr>
          <w:rFonts w:hint="eastAsia"/>
          <w:sz w:val="24"/>
        </w:rPr>
        <w:t>）项目主管部门或者行政监督部门的人员；</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3</w:t>
      </w:r>
      <w:r w:rsidRPr="00651762">
        <w:rPr>
          <w:rFonts w:hint="eastAsia"/>
          <w:sz w:val="24"/>
        </w:rPr>
        <w:t>）与投标人有经济利益关系，可能影响对投标公正评审的；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4</w:t>
      </w:r>
      <w:r w:rsidRPr="00651762">
        <w:rPr>
          <w:rFonts w:hint="eastAsia"/>
          <w:sz w:val="24"/>
        </w:rPr>
        <w:t>）曾因在招标、评标以及其他与招标投标有关活动中从事违法行为而受过行政处罚或刑事处罚的。</w:t>
      </w:r>
    </w:p>
    <w:p w:rsidR="00317AC9" w:rsidRPr="00651762" w:rsidRDefault="00C97585">
      <w:pPr>
        <w:spacing w:line="360" w:lineRule="auto"/>
        <w:ind w:firstLineChars="200" w:firstLine="480"/>
        <w:jc w:val="left"/>
        <w:rPr>
          <w:sz w:val="24"/>
        </w:rPr>
      </w:pPr>
      <w:r w:rsidRPr="00651762">
        <w:rPr>
          <w:rFonts w:hint="eastAsia"/>
          <w:sz w:val="24"/>
        </w:rPr>
        <w:t>（</w:t>
      </w:r>
      <w:r w:rsidRPr="00651762">
        <w:rPr>
          <w:rFonts w:hint="eastAsia"/>
          <w:sz w:val="24"/>
        </w:rPr>
        <w:t>5</w:t>
      </w:r>
      <w:r w:rsidRPr="00651762">
        <w:rPr>
          <w:rFonts w:hint="eastAsia"/>
          <w:sz w:val="24"/>
        </w:rPr>
        <w:t>）与投标人有其他利害关系。</w:t>
      </w:r>
    </w:p>
    <w:p w:rsidR="00317AC9" w:rsidRPr="00651762" w:rsidRDefault="00C97585">
      <w:pPr>
        <w:numPr>
          <w:ilvl w:val="1"/>
          <w:numId w:val="13"/>
        </w:numPr>
        <w:spacing w:line="360" w:lineRule="auto"/>
        <w:jc w:val="left"/>
        <w:outlineLvl w:val="2"/>
        <w:rPr>
          <w:rFonts w:ascii="黑体" w:eastAsia="黑体" w:hAnsi="黑体"/>
          <w:b/>
          <w:sz w:val="28"/>
          <w:szCs w:val="28"/>
        </w:rPr>
      </w:pPr>
      <w:bookmarkStart w:id="71" w:name="_Toc61543621"/>
      <w:r w:rsidRPr="00651762">
        <w:rPr>
          <w:rFonts w:ascii="黑体" w:eastAsia="黑体" w:hAnsi="黑体" w:hint="eastAsia"/>
          <w:b/>
          <w:sz w:val="28"/>
          <w:szCs w:val="28"/>
        </w:rPr>
        <w:t>评标原则</w:t>
      </w:r>
      <w:bookmarkEnd w:id="71"/>
      <w:r w:rsidRPr="00651762">
        <w:rPr>
          <w:rFonts w:ascii="黑体" w:eastAsia="黑体" w:hAnsi="黑体" w:hint="eastAsia"/>
          <w:b/>
          <w:sz w:val="28"/>
          <w:szCs w:val="28"/>
        </w:rPr>
        <w:tab/>
      </w:r>
    </w:p>
    <w:p w:rsidR="00317AC9" w:rsidRPr="00651762" w:rsidRDefault="00C97585">
      <w:pPr>
        <w:spacing w:line="360" w:lineRule="auto"/>
        <w:ind w:firstLineChars="200" w:firstLine="480"/>
        <w:jc w:val="left"/>
        <w:rPr>
          <w:sz w:val="24"/>
        </w:rPr>
      </w:pPr>
      <w:r w:rsidRPr="00651762">
        <w:rPr>
          <w:rFonts w:hint="eastAsia"/>
          <w:sz w:val="24"/>
        </w:rPr>
        <w:t>评标活动遵循公平、公正、科学和择优的原则。</w:t>
      </w:r>
    </w:p>
    <w:p w:rsidR="00317AC9" w:rsidRPr="00651762" w:rsidRDefault="00C97585">
      <w:pPr>
        <w:numPr>
          <w:ilvl w:val="1"/>
          <w:numId w:val="13"/>
        </w:numPr>
        <w:spacing w:line="360" w:lineRule="auto"/>
        <w:jc w:val="left"/>
        <w:outlineLvl w:val="2"/>
        <w:rPr>
          <w:rFonts w:ascii="黑体" w:eastAsia="黑体" w:hAnsi="黑体"/>
          <w:b/>
          <w:sz w:val="28"/>
          <w:szCs w:val="28"/>
        </w:rPr>
      </w:pPr>
      <w:bookmarkStart w:id="72" w:name="_Toc61543622"/>
      <w:r w:rsidRPr="00651762">
        <w:rPr>
          <w:rFonts w:ascii="黑体" w:eastAsia="黑体" w:hAnsi="黑体" w:hint="eastAsia"/>
          <w:b/>
          <w:sz w:val="28"/>
          <w:szCs w:val="28"/>
        </w:rPr>
        <w:t>评审</w:t>
      </w:r>
      <w:bookmarkEnd w:id="72"/>
    </w:p>
    <w:p w:rsidR="00317AC9" w:rsidRPr="00651762" w:rsidRDefault="00C97585">
      <w:pPr>
        <w:spacing w:line="360" w:lineRule="auto"/>
        <w:ind w:firstLineChars="200" w:firstLine="480"/>
        <w:jc w:val="left"/>
        <w:rPr>
          <w:sz w:val="24"/>
        </w:rPr>
      </w:pPr>
      <w:r w:rsidRPr="00651762">
        <w:rPr>
          <w:rFonts w:hint="eastAsia"/>
          <w:sz w:val="24"/>
        </w:rPr>
        <w:t>评标委员会按照第三章“评标办法”规定的方法、评审因素、标准和程序对投标文件进行评审。第三章“评标办法”没有规定的方法、评审因素和标准，不作为评标依据。</w:t>
      </w:r>
    </w:p>
    <w:p w:rsidR="00317AC9" w:rsidRPr="00651762" w:rsidRDefault="00C97585">
      <w:pPr>
        <w:numPr>
          <w:ilvl w:val="1"/>
          <w:numId w:val="13"/>
        </w:numPr>
        <w:spacing w:line="360" w:lineRule="auto"/>
        <w:jc w:val="left"/>
        <w:outlineLvl w:val="2"/>
        <w:rPr>
          <w:rFonts w:ascii="黑体" w:eastAsia="黑体" w:hAnsi="黑体"/>
          <w:b/>
          <w:sz w:val="28"/>
          <w:szCs w:val="28"/>
        </w:rPr>
      </w:pPr>
      <w:bookmarkStart w:id="73" w:name="_Toc61543623"/>
      <w:r w:rsidRPr="00651762">
        <w:rPr>
          <w:rFonts w:ascii="黑体" w:eastAsia="黑体" w:hAnsi="黑体" w:hint="eastAsia"/>
          <w:b/>
          <w:sz w:val="28"/>
          <w:szCs w:val="28"/>
        </w:rPr>
        <w:t>评标过程的保密</w:t>
      </w:r>
      <w:bookmarkEnd w:id="73"/>
    </w:p>
    <w:p w:rsidR="00317AC9" w:rsidRPr="00651762" w:rsidRDefault="00C97585">
      <w:pPr>
        <w:spacing w:line="360" w:lineRule="auto"/>
        <w:ind w:firstLineChars="200" w:firstLine="480"/>
        <w:jc w:val="left"/>
        <w:rPr>
          <w:sz w:val="24"/>
        </w:rPr>
      </w:pPr>
      <w:r w:rsidRPr="00651762">
        <w:rPr>
          <w:rFonts w:hint="eastAsia"/>
          <w:sz w:val="24"/>
        </w:rPr>
        <w:t xml:space="preserve">6.4.1 </w:t>
      </w:r>
      <w:r w:rsidRPr="00651762">
        <w:rPr>
          <w:rFonts w:hint="eastAsia"/>
          <w:sz w:val="24"/>
        </w:rPr>
        <w:t>开标后，直至中标公示为止，凡属于对投标文件的审查、澄清、评价和比较有关的资料以及中标候选人的推荐情况，与评标有关的其他任何情况均严格保密。</w:t>
      </w:r>
    </w:p>
    <w:p w:rsidR="00317AC9" w:rsidRPr="00651762" w:rsidRDefault="00C97585">
      <w:pPr>
        <w:spacing w:line="360" w:lineRule="auto"/>
        <w:ind w:firstLineChars="200" w:firstLine="480"/>
        <w:jc w:val="left"/>
        <w:rPr>
          <w:sz w:val="24"/>
        </w:rPr>
      </w:pPr>
      <w:r w:rsidRPr="00651762">
        <w:rPr>
          <w:rFonts w:hint="eastAsia"/>
          <w:sz w:val="24"/>
        </w:rPr>
        <w:t xml:space="preserve">6.4.2 </w:t>
      </w:r>
      <w:r w:rsidRPr="00651762">
        <w:rPr>
          <w:rFonts w:hint="eastAsia"/>
          <w:sz w:val="24"/>
        </w:rPr>
        <w:t>在投标文件的评审和比较、中标候选人推荐以及授予合同的过程中，投标人向招标人和评标委员会施加不公正影响的任何行为，都将会导致其投标被拒绝。</w:t>
      </w:r>
    </w:p>
    <w:p w:rsidR="00317AC9" w:rsidRPr="00651762" w:rsidRDefault="00C97585">
      <w:pPr>
        <w:pStyle w:val="2"/>
        <w:rPr>
          <w:sz w:val="24"/>
        </w:rPr>
      </w:pPr>
      <w:bookmarkStart w:id="74" w:name="_Toc61543624"/>
      <w:r w:rsidRPr="00651762">
        <w:rPr>
          <w:rFonts w:hint="eastAsia"/>
        </w:rPr>
        <w:t>合同授予</w:t>
      </w:r>
      <w:bookmarkEnd w:id="74"/>
    </w:p>
    <w:p w:rsidR="00317AC9" w:rsidRPr="00651762" w:rsidRDefault="00C97585">
      <w:pPr>
        <w:numPr>
          <w:ilvl w:val="1"/>
          <w:numId w:val="14"/>
        </w:numPr>
        <w:spacing w:line="360" w:lineRule="auto"/>
        <w:ind w:left="1322"/>
        <w:jc w:val="left"/>
        <w:outlineLvl w:val="2"/>
        <w:rPr>
          <w:rFonts w:ascii="黑体" w:eastAsia="黑体" w:hAnsi="黑体"/>
          <w:b/>
          <w:sz w:val="28"/>
          <w:szCs w:val="28"/>
        </w:rPr>
      </w:pPr>
      <w:bookmarkStart w:id="75" w:name="_Toc61543625"/>
      <w:r w:rsidRPr="00651762">
        <w:rPr>
          <w:rFonts w:ascii="黑体" w:eastAsia="黑体" w:hAnsi="黑体" w:hint="eastAsia"/>
          <w:b/>
          <w:sz w:val="28"/>
          <w:szCs w:val="28"/>
        </w:rPr>
        <w:t>中标候选人公示</w:t>
      </w:r>
      <w:bookmarkEnd w:id="75"/>
    </w:p>
    <w:p w:rsidR="00317AC9" w:rsidRPr="00651762" w:rsidRDefault="00C97585">
      <w:pPr>
        <w:spacing w:line="360" w:lineRule="auto"/>
        <w:ind w:firstLineChars="200" w:firstLine="480"/>
        <w:jc w:val="left"/>
        <w:rPr>
          <w:sz w:val="24"/>
        </w:rPr>
      </w:pPr>
      <w:r w:rsidRPr="00651762">
        <w:rPr>
          <w:rFonts w:hint="eastAsia"/>
          <w:sz w:val="24"/>
        </w:rPr>
        <w:t>7.1.1</w:t>
      </w:r>
      <w:r w:rsidRPr="00651762">
        <w:rPr>
          <w:rFonts w:hint="eastAsia"/>
          <w:sz w:val="24"/>
        </w:rPr>
        <w:t>招标人在《投标人须知前附表》规定的媒介公示中标候选人，公示期为三天，最后一天应为工作日。</w:t>
      </w:r>
    </w:p>
    <w:p w:rsidR="00317AC9" w:rsidRPr="00651762" w:rsidRDefault="00C97585">
      <w:pPr>
        <w:spacing w:line="360" w:lineRule="auto"/>
        <w:ind w:firstLineChars="200" w:firstLine="482"/>
        <w:jc w:val="left"/>
        <w:rPr>
          <w:b/>
          <w:bCs/>
          <w:sz w:val="24"/>
          <w:u w:val="single"/>
        </w:rPr>
      </w:pPr>
      <w:r w:rsidRPr="00651762">
        <w:rPr>
          <w:rFonts w:hint="eastAsia"/>
          <w:b/>
          <w:bCs/>
          <w:sz w:val="24"/>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rsidR="00317AC9" w:rsidRPr="00651762" w:rsidRDefault="00C97585">
      <w:pPr>
        <w:spacing w:line="360" w:lineRule="auto"/>
        <w:ind w:firstLineChars="200" w:firstLine="482"/>
        <w:jc w:val="left"/>
        <w:rPr>
          <w:b/>
          <w:bCs/>
          <w:sz w:val="24"/>
          <w:u w:val="single"/>
        </w:rPr>
      </w:pPr>
      <w:r w:rsidRPr="00651762">
        <w:rPr>
          <w:rFonts w:hint="eastAsia"/>
          <w:b/>
          <w:bCs/>
          <w:sz w:val="24"/>
          <w:u w:val="single"/>
        </w:rPr>
        <w:lastRenderedPageBreak/>
        <w:t>1.</w:t>
      </w:r>
      <w:r w:rsidRPr="00651762">
        <w:rPr>
          <w:rFonts w:hint="eastAsia"/>
          <w:b/>
          <w:bCs/>
          <w:sz w:val="24"/>
          <w:u w:val="single"/>
        </w:rPr>
        <w:t>具体操作详见“广州交易集团有限公司（广州公共资源交易中心）门户网站首页</w:t>
      </w:r>
      <w:r w:rsidRPr="00651762">
        <w:rPr>
          <w:rFonts w:hint="eastAsia"/>
          <w:b/>
          <w:bCs/>
          <w:sz w:val="24"/>
          <w:u w:val="single"/>
        </w:rPr>
        <w:t>-&gt;</w:t>
      </w:r>
      <w:r w:rsidRPr="00651762">
        <w:rPr>
          <w:rFonts w:hint="eastAsia"/>
          <w:b/>
          <w:bCs/>
          <w:sz w:val="24"/>
          <w:u w:val="single"/>
        </w:rPr>
        <w:t>服务指南</w:t>
      </w:r>
      <w:r w:rsidRPr="00651762">
        <w:rPr>
          <w:rFonts w:hint="eastAsia"/>
          <w:b/>
          <w:bCs/>
          <w:sz w:val="24"/>
          <w:u w:val="single"/>
        </w:rPr>
        <w:t>-&gt;</w:t>
      </w:r>
      <w:r w:rsidRPr="00651762">
        <w:rPr>
          <w:rFonts w:hint="eastAsia"/>
          <w:b/>
          <w:bCs/>
          <w:sz w:val="24"/>
          <w:u w:val="single"/>
        </w:rPr>
        <w:t>系统帮助</w:t>
      </w:r>
      <w:r w:rsidRPr="00651762">
        <w:rPr>
          <w:rFonts w:hint="eastAsia"/>
          <w:b/>
          <w:bCs/>
          <w:sz w:val="24"/>
          <w:u w:val="single"/>
        </w:rPr>
        <w:t>-&gt;</w:t>
      </w:r>
      <w:r w:rsidRPr="00651762">
        <w:rPr>
          <w:rFonts w:hint="eastAsia"/>
          <w:b/>
          <w:bCs/>
          <w:sz w:val="24"/>
          <w:u w:val="single"/>
        </w:rPr>
        <w:t>操作手册</w:t>
      </w:r>
      <w:r w:rsidRPr="00651762">
        <w:rPr>
          <w:rFonts w:hint="eastAsia"/>
          <w:b/>
          <w:bCs/>
          <w:sz w:val="24"/>
          <w:u w:val="single"/>
        </w:rPr>
        <w:t>-&gt;</w:t>
      </w:r>
      <w:r w:rsidRPr="00651762">
        <w:rPr>
          <w:rFonts w:hint="eastAsia"/>
          <w:b/>
          <w:bCs/>
          <w:sz w:val="24"/>
          <w:u w:val="single"/>
        </w:rPr>
        <w:t>发起及受理异议操作指引”。</w:t>
      </w:r>
    </w:p>
    <w:p w:rsidR="00317AC9" w:rsidRPr="00651762" w:rsidRDefault="00C97585">
      <w:pPr>
        <w:spacing w:line="360" w:lineRule="auto"/>
        <w:ind w:firstLineChars="200" w:firstLine="482"/>
        <w:jc w:val="left"/>
        <w:rPr>
          <w:b/>
          <w:bCs/>
          <w:sz w:val="24"/>
          <w:u w:val="single"/>
        </w:rPr>
      </w:pPr>
      <w:r w:rsidRPr="00651762">
        <w:rPr>
          <w:rFonts w:hint="eastAsia"/>
          <w:b/>
          <w:bCs/>
          <w:sz w:val="24"/>
          <w:u w:val="single"/>
        </w:rPr>
        <w:t>2.</w:t>
      </w:r>
      <w:r w:rsidRPr="00651762">
        <w:rPr>
          <w:rFonts w:hint="eastAsia"/>
          <w:b/>
          <w:bCs/>
          <w:sz w:val="24"/>
          <w:u w:val="single"/>
        </w:rPr>
        <w:t>投标人可登录交易平台网站向招标人提出异议申请，招标人在线处理完异议后，提出异议的投标人可以在线查询处理结果。异议处理结果仅对提出异议的投标人开放查询。投标人登录广交易平台进入“我是投标人”</w:t>
      </w:r>
      <w:r w:rsidRPr="00651762">
        <w:rPr>
          <w:rFonts w:hint="eastAsia"/>
          <w:b/>
          <w:bCs/>
          <w:sz w:val="24"/>
          <w:u w:val="single"/>
        </w:rPr>
        <w:t>-</w:t>
      </w:r>
      <w:r w:rsidRPr="00651762">
        <w:rPr>
          <w:rFonts w:hint="eastAsia"/>
          <w:b/>
          <w:bCs/>
          <w:sz w:val="24"/>
          <w:u w:val="single"/>
        </w:rPr>
        <w:t>选择“新建设工程交易平台”</w:t>
      </w:r>
      <w:r w:rsidRPr="00651762">
        <w:rPr>
          <w:rFonts w:hint="eastAsia"/>
          <w:b/>
          <w:bCs/>
          <w:sz w:val="24"/>
          <w:u w:val="single"/>
        </w:rPr>
        <w:t>-</w:t>
      </w:r>
      <w:r w:rsidRPr="00651762">
        <w:rPr>
          <w:rFonts w:hint="eastAsia"/>
          <w:b/>
          <w:bCs/>
          <w:sz w:val="24"/>
          <w:u w:val="single"/>
        </w:rPr>
        <w:t>“异议管理”</w:t>
      </w:r>
      <w:r w:rsidRPr="00651762">
        <w:rPr>
          <w:rFonts w:hint="eastAsia"/>
          <w:b/>
          <w:bCs/>
          <w:sz w:val="24"/>
          <w:u w:val="single"/>
        </w:rPr>
        <w:t>-</w:t>
      </w:r>
      <w:r w:rsidRPr="00651762">
        <w:rPr>
          <w:rFonts w:hint="eastAsia"/>
          <w:b/>
          <w:bCs/>
          <w:sz w:val="24"/>
          <w:u w:val="single"/>
        </w:rPr>
        <w:t>点击“新增异议”</w:t>
      </w:r>
      <w:r w:rsidRPr="00651762">
        <w:rPr>
          <w:rFonts w:hint="eastAsia"/>
          <w:b/>
          <w:bCs/>
          <w:sz w:val="24"/>
          <w:u w:val="single"/>
        </w:rPr>
        <w:t>-</w:t>
      </w:r>
      <w:r w:rsidRPr="00651762">
        <w:rPr>
          <w:rFonts w:hint="eastAsia"/>
          <w:b/>
          <w:bCs/>
          <w:sz w:val="24"/>
          <w:u w:val="single"/>
        </w:rPr>
        <w:t>选择要发起异议的项目。</w:t>
      </w:r>
    </w:p>
    <w:p w:rsidR="00317AC9" w:rsidRPr="00651762" w:rsidRDefault="00C97585">
      <w:pPr>
        <w:spacing w:line="360" w:lineRule="auto"/>
        <w:ind w:firstLineChars="200" w:firstLine="480"/>
        <w:jc w:val="left"/>
        <w:rPr>
          <w:sz w:val="24"/>
        </w:rPr>
      </w:pPr>
      <w:r w:rsidRPr="00651762">
        <w:rPr>
          <w:rFonts w:hint="eastAsia"/>
          <w:sz w:val="24"/>
        </w:rPr>
        <w:t>7.1.2</w:t>
      </w:r>
      <w:r w:rsidRPr="00651762">
        <w:rPr>
          <w:rFonts w:hint="eastAsia"/>
          <w:sz w:val="24"/>
        </w:rPr>
        <w:t>在产生中标候选人后，招标人将中标候选人的投标文件商务部分文件的所有内容（包括人员、业绩、奖项等资料）在</w:t>
      </w:r>
      <w:r w:rsidRPr="00651762">
        <w:rPr>
          <w:rFonts w:ascii="宋体" w:hAnsi="宋体" w:hint="eastAsia"/>
          <w:sz w:val="24"/>
          <w:szCs w:val="24"/>
        </w:rPr>
        <w:t>广州公共资源</w:t>
      </w:r>
      <w:r w:rsidRPr="00651762">
        <w:rPr>
          <w:rFonts w:hint="eastAsia"/>
          <w:sz w:val="24"/>
        </w:rPr>
        <w:t>交易网和广东省招标投标监管网公开。</w:t>
      </w:r>
    </w:p>
    <w:p w:rsidR="00317AC9" w:rsidRPr="00651762" w:rsidRDefault="00C97585">
      <w:pPr>
        <w:spacing w:line="360" w:lineRule="auto"/>
        <w:ind w:firstLineChars="200" w:firstLine="480"/>
        <w:jc w:val="left"/>
        <w:rPr>
          <w:sz w:val="24"/>
          <w:u w:val="single"/>
        </w:rPr>
      </w:pPr>
      <w:r w:rsidRPr="00651762">
        <w:rPr>
          <w:rFonts w:hint="eastAsia"/>
          <w:sz w:val="24"/>
          <w:u w:val="single"/>
        </w:rPr>
        <w:t>7.1.3</w:t>
      </w:r>
      <w:r w:rsidRPr="00651762">
        <w:rPr>
          <w:rFonts w:hint="eastAsia"/>
          <w:sz w:val="24"/>
          <w:u w:val="singl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317AC9" w:rsidRPr="00651762" w:rsidRDefault="00C97585">
      <w:pPr>
        <w:pBdr>
          <w:bottom w:val="single" w:sz="6" w:space="1" w:color="auto"/>
        </w:pBdr>
        <w:spacing w:line="480" w:lineRule="auto"/>
        <w:ind w:firstLineChars="200" w:firstLine="480"/>
        <w:rPr>
          <w:rFonts w:ascii="宋体" w:hAnsi="宋体"/>
          <w:sz w:val="24"/>
          <w:szCs w:val="24"/>
        </w:rPr>
      </w:pPr>
      <w:r w:rsidRPr="00651762">
        <w:rPr>
          <w:rFonts w:hint="eastAsia"/>
          <w:sz w:val="24"/>
          <w:u w:val="single"/>
        </w:rPr>
        <w:t>7.1.4</w:t>
      </w:r>
      <w:r w:rsidRPr="00651762">
        <w:rPr>
          <w:rFonts w:hint="eastAsia"/>
          <w:sz w:val="24"/>
          <w:u w:val="single"/>
        </w:rPr>
        <w:t>发出中标通知书前，中标人应未被纳入失信联合惩戒名单，否则招标人将取消其中标资格，招标人可以按照评标委员会提出的中标候选人名单排序依次确定其他中标候选人为中标人</w:t>
      </w:r>
      <w:r w:rsidRPr="00651762">
        <w:rPr>
          <w:rFonts w:ascii="宋体" w:hAnsi="宋体" w:hint="eastAsia"/>
          <w:sz w:val="24"/>
        </w:rPr>
        <w:t>。</w:t>
      </w:r>
    </w:p>
    <w:p w:rsidR="00317AC9" w:rsidRPr="00651762" w:rsidRDefault="00317AC9">
      <w:pPr>
        <w:pStyle w:val="15"/>
      </w:pPr>
    </w:p>
    <w:p w:rsidR="00317AC9" w:rsidRPr="00651762" w:rsidRDefault="00C97585">
      <w:pPr>
        <w:numPr>
          <w:ilvl w:val="1"/>
          <w:numId w:val="14"/>
        </w:numPr>
        <w:spacing w:line="360" w:lineRule="auto"/>
        <w:ind w:left="1322"/>
        <w:jc w:val="left"/>
        <w:outlineLvl w:val="2"/>
        <w:rPr>
          <w:rFonts w:ascii="黑体" w:eastAsia="黑体" w:hAnsi="黑体"/>
          <w:b/>
          <w:sz w:val="28"/>
          <w:szCs w:val="28"/>
        </w:rPr>
      </w:pPr>
      <w:bookmarkStart w:id="76" w:name="_Toc61543626"/>
      <w:r w:rsidRPr="00651762">
        <w:rPr>
          <w:rFonts w:ascii="黑体" w:eastAsia="黑体" w:hAnsi="黑体" w:hint="eastAsia"/>
          <w:b/>
          <w:sz w:val="28"/>
          <w:szCs w:val="28"/>
        </w:rPr>
        <w:t>定标方式</w:t>
      </w:r>
      <w:bookmarkEnd w:id="76"/>
    </w:p>
    <w:p w:rsidR="00317AC9" w:rsidRPr="00651762" w:rsidRDefault="00C97585">
      <w:pPr>
        <w:spacing w:line="360" w:lineRule="auto"/>
        <w:ind w:firstLineChars="200" w:firstLine="480"/>
        <w:jc w:val="left"/>
        <w:rPr>
          <w:sz w:val="24"/>
        </w:rPr>
      </w:pPr>
      <w:r w:rsidRPr="00651762">
        <w:rPr>
          <w:rFonts w:hint="eastAsia"/>
          <w:sz w:val="24"/>
        </w:rPr>
        <w:t>7.2.1</w:t>
      </w:r>
      <w:r w:rsidRPr="00651762">
        <w:rPr>
          <w:rFonts w:hint="eastAsia"/>
          <w:sz w:val="24"/>
        </w:rPr>
        <w:t>除投标人须知前附表规定评标委员会直接确定中标人外，招标人依据评标委员会推荐的中标候选人确定中标人，评标委员会推荐中标候选人的人数见投标人须知前附表。</w:t>
      </w:r>
    </w:p>
    <w:p w:rsidR="00317AC9" w:rsidRPr="00651762" w:rsidRDefault="00C97585">
      <w:pPr>
        <w:spacing w:line="360" w:lineRule="auto"/>
        <w:ind w:firstLineChars="200" w:firstLine="480"/>
        <w:jc w:val="left"/>
        <w:rPr>
          <w:sz w:val="24"/>
        </w:rPr>
      </w:pPr>
      <w:r w:rsidRPr="00651762">
        <w:rPr>
          <w:rFonts w:hint="eastAsia"/>
          <w:sz w:val="24"/>
        </w:rPr>
        <w:t xml:space="preserve">7.2.2 </w:t>
      </w:r>
      <w:r w:rsidRPr="00651762">
        <w:rPr>
          <w:rFonts w:hint="eastAsia"/>
          <w:sz w:val="24"/>
        </w:rPr>
        <w:t>依法必须进行公开招标的项目，招标人应当确定排名第一的中标候选人为中标人。</w:t>
      </w:r>
    </w:p>
    <w:p w:rsidR="00317AC9" w:rsidRPr="00651762" w:rsidRDefault="00C97585">
      <w:pPr>
        <w:spacing w:line="360" w:lineRule="auto"/>
        <w:ind w:firstLineChars="200" w:firstLine="480"/>
        <w:jc w:val="left"/>
        <w:rPr>
          <w:sz w:val="24"/>
        </w:rPr>
      </w:pPr>
      <w:r w:rsidRPr="00651762">
        <w:rPr>
          <w:rFonts w:hint="eastAsia"/>
          <w:sz w:val="24"/>
        </w:rPr>
        <w:t>7.2.3</w:t>
      </w:r>
      <w:r w:rsidRPr="00651762">
        <w:rPr>
          <w:rFonts w:hint="eastAsia"/>
          <w:sz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317AC9" w:rsidRPr="00651762" w:rsidRDefault="00C97585">
      <w:pPr>
        <w:spacing w:line="360" w:lineRule="auto"/>
        <w:ind w:firstLineChars="200" w:firstLine="480"/>
        <w:jc w:val="left"/>
        <w:rPr>
          <w:sz w:val="24"/>
        </w:rPr>
      </w:pPr>
      <w:r w:rsidRPr="00651762">
        <w:rPr>
          <w:rFonts w:hint="eastAsia"/>
          <w:sz w:val="24"/>
        </w:rPr>
        <w:t xml:space="preserve">7.2.4 </w:t>
      </w:r>
      <w:r w:rsidRPr="00651762">
        <w:rPr>
          <w:rFonts w:hint="eastAsia"/>
          <w:sz w:val="24"/>
        </w:rPr>
        <w:t>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17AC9" w:rsidRPr="00651762" w:rsidRDefault="00C97585">
      <w:pPr>
        <w:spacing w:line="360" w:lineRule="auto"/>
        <w:ind w:firstLineChars="200" w:firstLine="480"/>
        <w:jc w:val="left"/>
        <w:rPr>
          <w:sz w:val="24"/>
          <w:u w:val="single"/>
        </w:rPr>
      </w:pPr>
      <w:r w:rsidRPr="00651762">
        <w:rPr>
          <w:rFonts w:hint="eastAsia"/>
          <w:sz w:val="24"/>
        </w:rPr>
        <w:lastRenderedPageBreak/>
        <w:t xml:space="preserve">7.2.5 </w:t>
      </w:r>
      <w:r w:rsidRPr="00651762">
        <w:rPr>
          <w:rFonts w:hint="eastAsia"/>
          <w:sz w:val="24"/>
        </w:rPr>
        <w:t>发出中标通知书前，中标人应未被纳入失信联合惩戒名单，否则招标人将取消其中标资格，招标人可以按照评标委员会提出的中标候选人名单排序依次确定其他中标候选人为中标人。</w:t>
      </w:r>
    </w:p>
    <w:p w:rsidR="00317AC9" w:rsidRPr="00651762" w:rsidRDefault="00C97585">
      <w:pPr>
        <w:numPr>
          <w:ilvl w:val="1"/>
          <w:numId w:val="14"/>
        </w:numPr>
        <w:spacing w:line="360" w:lineRule="auto"/>
        <w:ind w:left="1322"/>
        <w:jc w:val="left"/>
        <w:outlineLvl w:val="2"/>
        <w:rPr>
          <w:rFonts w:ascii="黑体" w:eastAsia="黑体" w:hAnsi="黑体"/>
          <w:b/>
          <w:sz w:val="28"/>
          <w:szCs w:val="28"/>
        </w:rPr>
      </w:pPr>
      <w:bookmarkStart w:id="77" w:name="_Toc61543627"/>
      <w:r w:rsidRPr="00651762">
        <w:rPr>
          <w:rFonts w:ascii="黑体" w:eastAsia="黑体" w:hAnsi="黑体" w:hint="eastAsia"/>
          <w:b/>
          <w:sz w:val="28"/>
          <w:szCs w:val="28"/>
        </w:rPr>
        <w:t>中标通知</w:t>
      </w:r>
      <w:bookmarkEnd w:id="77"/>
    </w:p>
    <w:p w:rsidR="00317AC9" w:rsidRPr="00651762" w:rsidRDefault="00C97585">
      <w:pPr>
        <w:spacing w:line="360" w:lineRule="auto"/>
        <w:ind w:firstLineChars="200" w:firstLine="480"/>
        <w:jc w:val="left"/>
        <w:rPr>
          <w:sz w:val="24"/>
        </w:rPr>
      </w:pPr>
      <w:r w:rsidRPr="00651762">
        <w:rPr>
          <w:rFonts w:ascii="宋体" w:hAnsi="宋体" w:hint="eastAsia"/>
          <w:sz w:val="24"/>
          <w:szCs w:val="24"/>
          <w:u w:val="single"/>
        </w:rPr>
        <w:t>在本章第3.3款规定的投标有效期内，招标人以书面形式向中标人发出中标通知书。</w:t>
      </w:r>
      <w:r w:rsidRPr="00651762">
        <w:rPr>
          <w:rFonts w:ascii="Times New Roman" w:hAnsi="Times New Roman" w:hint="eastAsia"/>
          <w:sz w:val="24"/>
        </w:rPr>
        <w:t>在</w:t>
      </w:r>
      <w:r w:rsidRPr="00651762">
        <w:rPr>
          <w:rFonts w:ascii="宋体" w:hAnsi="宋体" w:hint="eastAsia"/>
          <w:sz w:val="24"/>
          <w:szCs w:val="24"/>
        </w:rPr>
        <w:t>广州公共资源交易网</w:t>
      </w:r>
      <w:r w:rsidRPr="00651762">
        <w:rPr>
          <w:rFonts w:ascii="Times New Roman" w:hAnsi="Times New Roman" w:hint="eastAsia"/>
          <w:sz w:val="24"/>
        </w:rPr>
        <w:t>发布中标信息，视同将中标结果通知未中标的投标人。</w:t>
      </w:r>
      <w:r w:rsidRPr="00651762">
        <w:rPr>
          <w:rFonts w:ascii="Times New Roman" w:hAnsi="Times New Roman" w:hint="eastAsia"/>
          <w:sz w:val="24"/>
          <w:u w:val="single"/>
        </w:rPr>
        <w:t>在发出中标通知书前，中标人应未被纳入失信联合惩戒名单，否则招标人可取消其中标资格</w:t>
      </w:r>
      <w:r w:rsidRPr="00651762">
        <w:rPr>
          <w:rFonts w:hint="eastAsia"/>
          <w:sz w:val="24"/>
        </w:rPr>
        <w:t>。</w:t>
      </w:r>
    </w:p>
    <w:p w:rsidR="00317AC9" w:rsidRPr="00651762" w:rsidRDefault="00C97585">
      <w:pPr>
        <w:numPr>
          <w:ilvl w:val="1"/>
          <w:numId w:val="14"/>
        </w:numPr>
        <w:spacing w:line="360" w:lineRule="auto"/>
        <w:ind w:left="1322"/>
        <w:jc w:val="left"/>
        <w:outlineLvl w:val="2"/>
        <w:rPr>
          <w:rFonts w:ascii="黑体" w:eastAsia="黑体" w:hAnsi="黑体"/>
          <w:b/>
          <w:sz w:val="28"/>
          <w:szCs w:val="28"/>
        </w:rPr>
      </w:pPr>
      <w:bookmarkStart w:id="78" w:name="_Toc61543628"/>
      <w:r w:rsidRPr="00651762">
        <w:rPr>
          <w:rFonts w:ascii="黑体" w:eastAsia="黑体" w:hAnsi="黑体" w:hint="eastAsia"/>
          <w:b/>
          <w:sz w:val="28"/>
          <w:szCs w:val="28"/>
        </w:rPr>
        <w:t>履约担保</w:t>
      </w:r>
      <w:bookmarkEnd w:id="78"/>
    </w:p>
    <w:p w:rsidR="00317AC9" w:rsidRPr="00651762" w:rsidRDefault="00C97585">
      <w:pPr>
        <w:spacing w:line="360" w:lineRule="auto"/>
        <w:ind w:firstLineChars="200" w:firstLine="480"/>
        <w:jc w:val="left"/>
        <w:rPr>
          <w:sz w:val="24"/>
        </w:rPr>
      </w:pPr>
      <w:r w:rsidRPr="00651762">
        <w:rPr>
          <w:rFonts w:ascii="宋体" w:hAnsi="宋体" w:hint="eastAsia"/>
          <w:sz w:val="24"/>
          <w:szCs w:val="24"/>
          <w:u w:val="single"/>
        </w:rPr>
        <w:t>在签订正式合同前，中标人必须按“第四章合同条款”规定或者事先经过招标人书面认可的履约担保格式向招标人提交履约担保，否则视为放弃中标资格，其投标保证金不予退还，给招标人造成的损失超过投标保证金数额的，中标人还应当对超过部分予以赔偿</w:t>
      </w:r>
      <w:r w:rsidRPr="00651762">
        <w:rPr>
          <w:rFonts w:hint="eastAsia"/>
          <w:sz w:val="24"/>
        </w:rPr>
        <w:t>。</w:t>
      </w:r>
    </w:p>
    <w:p w:rsidR="00317AC9" w:rsidRPr="00651762" w:rsidRDefault="00C97585">
      <w:pPr>
        <w:numPr>
          <w:ilvl w:val="1"/>
          <w:numId w:val="14"/>
        </w:numPr>
        <w:spacing w:line="360" w:lineRule="auto"/>
        <w:ind w:left="1322"/>
        <w:jc w:val="left"/>
        <w:outlineLvl w:val="2"/>
        <w:rPr>
          <w:rFonts w:ascii="黑体" w:eastAsia="黑体" w:hAnsi="黑体"/>
          <w:b/>
          <w:sz w:val="28"/>
          <w:szCs w:val="28"/>
        </w:rPr>
      </w:pPr>
      <w:bookmarkStart w:id="79" w:name="_Toc61543629"/>
      <w:r w:rsidRPr="00651762">
        <w:rPr>
          <w:rFonts w:ascii="黑体" w:eastAsia="黑体" w:hAnsi="黑体" w:hint="eastAsia"/>
          <w:b/>
          <w:sz w:val="28"/>
          <w:szCs w:val="28"/>
        </w:rPr>
        <w:t>签订合同</w:t>
      </w:r>
      <w:bookmarkEnd w:id="79"/>
    </w:p>
    <w:p w:rsidR="00317AC9" w:rsidRPr="00651762" w:rsidRDefault="00C97585">
      <w:pPr>
        <w:spacing w:line="360" w:lineRule="auto"/>
        <w:ind w:firstLineChars="200" w:firstLine="480"/>
        <w:jc w:val="left"/>
        <w:rPr>
          <w:sz w:val="24"/>
        </w:rPr>
      </w:pPr>
      <w:r w:rsidRPr="00651762">
        <w:rPr>
          <w:rFonts w:hint="eastAsia"/>
          <w:sz w:val="24"/>
        </w:rPr>
        <w:t>7.5.1</w:t>
      </w:r>
      <w:r w:rsidRPr="00651762">
        <w:rPr>
          <w:rFonts w:hint="eastAsia"/>
          <w:sz w:val="24"/>
        </w:rPr>
        <w:t>招标人和中标人应当自中标通知书发出之日起</w:t>
      </w:r>
      <w:r w:rsidRPr="00651762">
        <w:rPr>
          <w:rFonts w:hint="eastAsia"/>
          <w:sz w:val="24"/>
        </w:rPr>
        <w:t>30</w:t>
      </w:r>
      <w:r w:rsidRPr="00651762">
        <w:rPr>
          <w:rFonts w:hint="eastAsia"/>
          <w:sz w:val="24"/>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17AC9" w:rsidRPr="00651762" w:rsidRDefault="00C97585">
      <w:pPr>
        <w:spacing w:line="360" w:lineRule="auto"/>
        <w:ind w:firstLineChars="200" w:firstLine="480"/>
        <w:jc w:val="left"/>
        <w:rPr>
          <w:rFonts w:ascii="宋体" w:hAnsi="宋体"/>
          <w:sz w:val="24"/>
        </w:rPr>
      </w:pPr>
      <w:r w:rsidRPr="00651762">
        <w:rPr>
          <w:rFonts w:hint="eastAsia"/>
          <w:sz w:val="24"/>
        </w:rPr>
        <w:t xml:space="preserve">7.5.2 </w:t>
      </w:r>
      <w:r w:rsidRPr="00651762">
        <w:rPr>
          <w:rFonts w:hint="eastAsia"/>
          <w:sz w:val="24"/>
        </w:rPr>
        <w:t>发出中标通知书后，招标人无正当理由拒签合同的，招标人向中标人退还投标保证金；给中标人造成损失的，还应当赔偿损失。</w:t>
      </w:r>
      <w:bookmarkStart w:id="80" w:name="_Toc17362594"/>
      <w:bookmarkEnd w:id="80"/>
    </w:p>
    <w:p w:rsidR="00317AC9" w:rsidRPr="00651762" w:rsidRDefault="00C97585">
      <w:pPr>
        <w:pStyle w:val="2"/>
      </w:pPr>
      <w:bookmarkStart w:id="81" w:name="_Toc61543630"/>
      <w:r w:rsidRPr="00651762">
        <w:rPr>
          <w:rFonts w:hint="eastAsia"/>
        </w:rPr>
        <w:t>纪律和监督</w:t>
      </w:r>
      <w:bookmarkEnd w:id="81"/>
    </w:p>
    <w:p w:rsidR="00317AC9" w:rsidRPr="00651762" w:rsidRDefault="00C97585">
      <w:pPr>
        <w:numPr>
          <w:ilvl w:val="1"/>
          <w:numId w:val="15"/>
        </w:numPr>
        <w:spacing w:line="360" w:lineRule="auto"/>
        <w:jc w:val="left"/>
        <w:outlineLvl w:val="2"/>
        <w:rPr>
          <w:rFonts w:ascii="黑体" w:eastAsia="黑体" w:hAnsi="黑体"/>
          <w:b/>
          <w:sz w:val="28"/>
          <w:szCs w:val="28"/>
        </w:rPr>
      </w:pPr>
      <w:bookmarkStart w:id="82" w:name="_Toc61543631"/>
      <w:r w:rsidRPr="00651762">
        <w:rPr>
          <w:rFonts w:ascii="黑体" w:eastAsia="黑体" w:hAnsi="黑体" w:hint="eastAsia"/>
          <w:b/>
          <w:sz w:val="28"/>
          <w:szCs w:val="28"/>
        </w:rPr>
        <w:t>对招标人的纪律要求</w:t>
      </w:r>
      <w:bookmarkEnd w:id="82"/>
    </w:p>
    <w:p w:rsidR="00317AC9" w:rsidRPr="00651762" w:rsidRDefault="00C97585">
      <w:pPr>
        <w:spacing w:line="360" w:lineRule="auto"/>
        <w:ind w:firstLineChars="200" w:firstLine="480"/>
        <w:jc w:val="left"/>
        <w:rPr>
          <w:sz w:val="24"/>
        </w:rPr>
      </w:pPr>
      <w:r w:rsidRPr="00651762">
        <w:rPr>
          <w:rFonts w:hint="eastAsia"/>
          <w:sz w:val="24"/>
        </w:rPr>
        <w:t>招标人不得泄漏招标投标活动中应当保密的情况和资料，不得与投标人串通损害国家利益、社会公共利益或者他人合法权益。</w:t>
      </w:r>
    </w:p>
    <w:p w:rsidR="00317AC9" w:rsidRPr="00651762" w:rsidRDefault="00C97585">
      <w:pPr>
        <w:numPr>
          <w:ilvl w:val="1"/>
          <w:numId w:val="15"/>
        </w:numPr>
        <w:spacing w:line="360" w:lineRule="auto"/>
        <w:jc w:val="left"/>
        <w:outlineLvl w:val="2"/>
        <w:rPr>
          <w:rFonts w:ascii="黑体" w:eastAsia="黑体" w:hAnsi="黑体"/>
          <w:b/>
          <w:sz w:val="28"/>
          <w:szCs w:val="28"/>
        </w:rPr>
      </w:pPr>
      <w:bookmarkStart w:id="83" w:name="_Toc61543632"/>
      <w:r w:rsidRPr="00651762">
        <w:rPr>
          <w:rFonts w:ascii="黑体" w:eastAsia="黑体" w:hAnsi="黑体" w:hint="eastAsia"/>
          <w:b/>
          <w:sz w:val="28"/>
          <w:szCs w:val="28"/>
        </w:rPr>
        <w:t>对投标人的纪律要求</w:t>
      </w:r>
      <w:bookmarkEnd w:id="83"/>
    </w:p>
    <w:p w:rsidR="00317AC9" w:rsidRPr="00651762" w:rsidRDefault="00C97585">
      <w:pPr>
        <w:spacing w:line="360" w:lineRule="auto"/>
        <w:ind w:firstLineChars="200" w:firstLine="480"/>
        <w:jc w:val="left"/>
        <w:rPr>
          <w:sz w:val="24"/>
        </w:rPr>
      </w:pPr>
      <w:r w:rsidRPr="00651762">
        <w:rPr>
          <w:rFonts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317AC9" w:rsidRPr="00651762" w:rsidRDefault="00C97585">
      <w:pPr>
        <w:numPr>
          <w:ilvl w:val="1"/>
          <w:numId w:val="15"/>
        </w:numPr>
        <w:spacing w:line="360" w:lineRule="auto"/>
        <w:jc w:val="left"/>
        <w:outlineLvl w:val="2"/>
        <w:rPr>
          <w:rFonts w:ascii="黑体" w:eastAsia="黑体" w:hAnsi="黑体"/>
          <w:b/>
          <w:sz w:val="28"/>
          <w:szCs w:val="28"/>
        </w:rPr>
      </w:pPr>
      <w:bookmarkStart w:id="84" w:name="_Toc61543633"/>
      <w:r w:rsidRPr="00651762">
        <w:rPr>
          <w:rFonts w:ascii="黑体" w:eastAsia="黑体" w:hAnsi="黑体" w:hint="eastAsia"/>
          <w:b/>
          <w:sz w:val="28"/>
          <w:szCs w:val="28"/>
        </w:rPr>
        <w:lastRenderedPageBreak/>
        <w:t>对评标委员会成员的纪律要求</w:t>
      </w:r>
      <w:bookmarkEnd w:id="84"/>
    </w:p>
    <w:p w:rsidR="00317AC9" w:rsidRPr="00651762" w:rsidRDefault="00C97585">
      <w:pPr>
        <w:spacing w:line="360" w:lineRule="auto"/>
        <w:ind w:firstLineChars="200" w:firstLine="480"/>
        <w:jc w:val="left"/>
        <w:rPr>
          <w:sz w:val="24"/>
        </w:rPr>
      </w:pPr>
      <w:r w:rsidRPr="00651762">
        <w:rPr>
          <w:rFonts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17AC9" w:rsidRPr="00651762" w:rsidRDefault="00C97585">
      <w:pPr>
        <w:numPr>
          <w:ilvl w:val="1"/>
          <w:numId w:val="15"/>
        </w:numPr>
        <w:spacing w:line="360" w:lineRule="auto"/>
        <w:jc w:val="left"/>
        <w:outlineLvl w:val="2"/>
        <w:rPr>
          <w:rFonts w:ascii="黑体" w:eastAsia="黑体" w:hAnsi="黑体"/>
          <w:b/>
          <w:sz w:val="28"/>
          <w:szCs w:val="28"/>
        </w:rPr>
      </w:pPr>
      <w:bookmarkStart w:id="85" w:name="_Toc61543634"/>
      <w:r w:rsidRPr="00651762">
        <w:rPr>
          <w:rFonts w:ascii="黑体" w:eastAsia="黑体" w:hAnsi="黑体" w:hint="eastAsia"/>
          <w:b/>
          <w:sz w:val="28"/>
          <w:szCs w:val="28"/>
        </w:rPr>
        <w:t>对与评标活动有关的工作人员的纪律要求</w:t>
      </w:r>
      <w:bookmarkEnd w:id="85"/>
    </w:p>
    <w:p w:rsidR="00317AC9" w:rsidRPr="00651762" w:rsidRDefault="00C97585">
      <w:pPr>
        <w:spacing w:line="360" w:lineRule="auto"/>
        <w:ind w:firstLineChars="200" w:firstLine="480"/>
        <w:jc w:val="left"/>
        <w:rPr>
          <w:sz w:val="24"/>
        </w:rPr>
      </w:pPr>
      <w:r w:rsidRPr="00651762">
        <w:rPr>
          <w:rFonts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17AC9" w:rsidRPr="00651762" w:rsidRDefault="00C97585">
      <w:pPr>
        <w:numPr>
          <w:ilvl w:val="1"/>
          <w:numId w:val="15"/>
        </w:numPr>
        <w:spacing w:line="360" w:lineRule="auto"/>
        <w:jc w:val="left"/>
        <w:outlineLvl w:val="2"/>
        <w:rPr>
          <w:rFonts w:ascii="黑体" w:eastAsia="黑体" w:hAnsi="黑体"/>
          <w:b/>
          <w:sz w:val="28"/>
          <w:szCs w:val="28"/>
        </w:rPr>
      </w:pPr>
      <w:bookmarkStart w:id="86" w:name="_Toc61543635"/>
      <w:r w:rsidRPr="00651762">
        <w:rPr>
          <w:rFonts w:ascii="黑体" w:eastAsia="黑体" w:hAnsi="黑体" w:hint="eastAsia"/>
          <w:b/>
          <w:sz w:val="28"/>
          <w:szCs w:val="28"/>
        </w:rPr>
        <w:t>投诉处理</w:t>
      </w:r>
      <w:bookmarkEnd w:id="86"/>
    </w:p>
    <w:p w:rsidR="00317AC9" w:rsidRPr="00651762" w:rsidRDefault="00C97585">
      <w:pPr>
        <w:spacing w:line="360" w:lineRule="auto"/>
        <w:ind w:firstLineChars="200" w:firstLine="480"/>
        <w:jc w:val="left"/>
        <w:rPr>
          <w:sz w:val="24"/>
        </w:rPr>
      </w:pPr>
      <w:r w:rsidRPr="00651762">
        <w:rPr>
          <w:rFonts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rsidR="00317AC9" w:rsidRPr="00651762" w:rsidRDefault="00C97585">
      <w:pPr>
        <w:spacing w:line="360" w:lineRule="auto"/>
        <w:ind w:firstLineChars="200" w:firstLine="480"/>
        <w:jc w:val="left"/>
        <w:rPr>
          <w:sz w:val="24"/>
        </w:rPr>
      </w:pPr>
      <w:r w:rsidRPr="00651762">
        <w:rPr>
          <w:rFonts w:hint="eastAsia"/>
          <w:sz w:val="24"/>
        </w:rPr>
        <w:t>8.5.1</w:t>
      </w:r>
      <w:r w:rsidRPr="00651762">
        <w:rPr>
          <w:rFonts w:hint="eastAsia"/>
          <w:sz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317AC9" w:rsidRPr="00651762" w:rsidRDefault="00C97585">
      <w:pPr>
        <w:spacing w:line="360" w:lineRule="auto"/>
        <w:ind w:firstLineChars="200" w:firstLine="480"/>
        <w:jc w:val="left"/>
        <w:rPr>
          <w:sz w:val="24"/>
        </w:rPr>
      </w:pPr>
      <w:r w:rsidRPr="00651762">
        <w:rPr>
          <w:rFonts w:hint="eastAsia"/>
          <w:sz w:val="24"/>
        </w:rPr>
        <w:t>8.5.2</w:t>
      </w:r>
      <w:r w:rsidRPr="00651762">
        <w:rPr>
          <w:rFonts w:hint="eastAsia"/>
          <w:sz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rsidR="00317AC9" w:rsidRPr="00651762" w:rsidRDefault="00C97585">
      <w:pPr>
        <w:spacing w:line="360" w:lineRule="auto"/>
        <w:ind w:firstLineChars="200" w:firstLine="480"/>
        <w:jc w:val="left"/>
        <w:rPr>
          <w:sz w:val="24"/>
        </w:rPr>
      </w:pPr>
      <w:r w:rsidRPr="00651762">
        <w:rPr>
          <w:rFonts w:hint="eastAsia"/>
          <w:sz w:val="24"/>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rsidR="00317AC9" w:rsidRPr="00651762" w:rsidRDefault="00C97585">
      <w:pPr>
        <w:pStyle w:val="2"/>
      </w:pPr>
      <w:bookmarkStart w:id="87" w:name="_Toc61543636"/>
      <w:r w:rsidRPr="00651762">
        <w:rPr>
          <w:rFonts w:hint="eastAsia"/>
        </w:rPr>
        <w:t>需要补充的其他内容</w:t>
      </w:r>
      <w:bookmarkEnd w:id="87"/>
    </w:p>
    <w:p w:rsidR="00317AC9" w:rsidRPr="00651762" w:rsidRDefault="00C97585">
      <w:pPr>
        <w:spacing w:line="360" w:lineRule="auto"/>
        <w:ind w:firstLineChars="200" w:firstLine="480"/>
        <w:jc w:val="left"/>
        <w:rPr>
          <w:sz w:val="24"/>
        </w:rPr>
      </w:pPr>
      <w:r w:rsidRPr="00651762">
        <w:rPr>
          <w:rFonts w:hint="eastAsia"/>
          <w:sz w:val="24"/>
        </w:rPr>
        <w:t>需要补充的其他内容：见投标人须知前附表。</w:t>
      </w:r>
    </w:p>
    <w:p w:rsidR="00317AC9" w:rsidRPr="00651762" w:rsidRDefault="00C97585">
      <w:pPr>
        <w:spacing w:line="360" w:lineRule="auto"/>
        <w:jc w:val="left"/>
        <w:outlineLvl w:val="2"/>
        <w:rPr>
          <w:sz w:val="24"/>
        </w:rPr>
        <w:sectPr w:rsidR="00317AC9" w:rsidRPr="00651762">
          <w:footerReference w:type="default" r:id="rId10"/>
          <w:pgSz w:w="11906" w:h="16838"/>
          <w:pgMar w:top="1304" w:right="1304" w:bottom="1304" w:left="1304" w:header="851" w:footer="992" w:gutter="0"/>
          <w:pgNumType w:start="1"/>
          <w:cols w:space="425"/>
          <w:docGrid w:type="lines" w:linePitch="312"/>
        </w:sectPr>
      </w:pPr>
      <w:r w:rsidRPr="00651762">
        <w:rPr>
          <w:sz w:val="24"/>
        </w:rPr>
        <w:br w:type="page"/>
      </w:r>
    </w:p>
    <w:p w:rsidR="00317AC9" w:rsidRPr="00651762" w:rsidRDefault="00C97585">
      <w:pPr>
        <w:spacing w:line="360" w:lineRule="auto"/>
        <w:jc w:val="left"/>
        <w:outlineLvl w:val="2"/>
        <w:rPr>
          <w:rFonts w:ascii="黑体" w:eastAsia="黑体" w:hAnsi="黑体"/>
          <w:sz w:val="28"/>
          <w:szCs w:val="27"/>
        </w:rPr>
      </w:pPr>
      <w:bookmarkStart w:id="88" w:name="_Toc61543637"/>
      <w:r w:rsidRPr="00651762">
        <w:rPr>
          <w:rFonts w:ascii="黑体" w:eastAsia="黑体" w:hAnsi="黑体" w:hint="eastAsia"/>
          <w:sz w:val="28"/>
          <w:szCs w:val="27"/>
        </w:rPr>
        <w:lastRenderedPageBreak/>
        <w:t>附件1：开标记录表</w:t>
      </w:r>
      <w:bookmarkEnd w:id="88"/>
      <w:r w:rsidRPr="00651762">
        <w:rPr>
          <w:rFonts w:ascii="黑体" w:eastAsia="黑体" w:hAnsi="黑体" w:hint="eastAsia"/>
          <w:sz w:val="28"/>
          <w:szCs w:val="27"/>
        </w:rPr>
        <w:t>（最终以广州公共资源交易中心系统为准）</w:t>
      </w:r>
    </w:p>
    <w:p w:rsidR="00317AC9" w:rsidRPr="00651762" w:rsidRDefault="00C97585">
      <w:pPr>
        <w:spacing w:line="400" w:lineRule="exact"/>
        <w:jc w:val="center"/>
        <w:rPr>
          <w:rFonts w:ascii="宋体" w:hAnsi="宋体"/>
          <w:b/>
          <w:sz w:val="28"/>
          <w:szCs w:val="28"/>
        </w:rPr>
      </w:pPr>
      <w:r w:rsidRPr="00651762">
        <w:rPr>
          <w:rFonts w:ascii="宋体" w:hAnsi="宋体" w:hint="eastAsia"/>
          <w:b/>
          <w:sz w:val="28"/>
          <w:szCs w:val="28"/>
        </w:rPr>
        <w:t>（项目名称）开标记录表</w:t>
      </w:r>
    </w:p>
    <w:p w:rsidR="00317AC9" w:rsidRPr="00651762" w:rsidRDefault="00C97585">
      <w:pPr>
        <w:spacing w:line="500" w:lineRule="exact"/>
        <w:rPr>
          <w:rFonts w:ascii="宋体" w:hAnsi="宋体"/>
        </w:rPr>
      </w:pPr>
      <w:r w:rsidRPr="00651762">
        <w:rPr>
          <w:rFonts w:ascii="宋体" w:hAnsi="宋体" w:hint="eastAsia"/>
          <w:szCs w:val="21"/>
        </w:rPr>
        <w:t>评标基准价下浮率：                开标时间：  年   月   日    时分</w:t>
      </w:r>
    </w:p>
    <w:tbl>
      <w:tblPr>
        <w:tblW w:w="14324" w:type="dxa"/>
        <w:tblLayout w:type="fixed"/>
        <w:tblLook w:val="04A0" w:firstRow="1" w:lastRow="0" w:firstColumn="1" w:lastColumn="0" w:noHBand="0" w:noVBand="1"/>
      </w:tblPr>
      <w:tblGrid>
        <w:gridCol w:w="392"/>
        <w:gridCol w:w="2126"/>
        <w:gridCol w:w="851"/>
        <w:gridCol w:w="1134"/>
        <w:gridCol w:w="1278"/>
        <w:gridCol w:w="1418"/>
        <w:gridCol w:w="991"/>
        <w:gridCol w:w="1134"/>
        <w:gridCol w:w="1132"/>
        <w:gridCol w:w="1132"/>
        <w:gridCol w:w="1172"/>
        <w:gridCol w:w="1564"/>
      </w:tblGrid>
      <w:tr w:rsidR="00317AC9" w:rsidRPr="00651762">
        <w:trPr>
          <w:trHeight w:val="2003"/>
        </w:trPr>
        <w:tc>
          <w:tcPr>
            <w:tcW w:w="392"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szCs w:val="21"/>
              </w:rPr>
              <w:t>序号</w:t>
            </w:r>
          </w:p>
        </w:tc>
        <w:tc>
          <w:tcPr>
            <w:tcW w:w="2126"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szCs w:val="21"/>
              </w:rPr>
              <w:t>投标人</w:t>
            </w:r>
          </w:p>
        </w:tc>
        <w:tc>
          <w:tcPr>
            <w:tcW w:w="851"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hint="eastAsia"/>
                <w:szCs w:val="21"/>
              </w:rPr>
              <w:t>解密情况</w:t>
            </w:r>
          </w:p>
        </w:tc>
        <w:tc>
          <w:tcPr>
            <w:tcW w:w="1134"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szCs w:val="21"/>
              </w:rPr>
              <w:t>投标保证金</w:t>
            </w:r>
          </w:p>
        </w:tc>
        <w:tc>
          <w:tcPr>
            <w:tcW w:w="1278"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szCs w:val="21"/>
              </w:rPr>
              <w:t>投标报价（元）</w:t>
            </w:r>
          </w:p>
        </w:tc>
        <w:tc>
          <w:tcPr>
            <w:tcW w:w="1418"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szCs w:val="21"/>
              </w:rPr>
              <w:t>质量</w:t>
            </w:r>
            <w:r w:rsidRPr="00651762">
              <w:rPr>
                <w:rFonts w:ascii="宋体" w:hAnsi="宋体" w:hint="eastAsia"/>
                <w:szCs w:val="21"/>
              </w:rPr>
              <w:t>标准</w:t>
            </w:r>
          </w:p>
        </w:tc>
        <w:tc>
          <w:tcPr>
            <w:tcW w:w="991"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szCs w:val="21"/>
              </w:rPr>
              <w:t>工期</w:t>
            </w:r>
            <w:r w:rsidRPr="00651762">
              <w:rPr>
                <w:rFonts w:ascii="宋体" w:hAnsi="宋体" w:hint="eastAsia"/>
                <w:szCs w:val="21"/>
              </w:rPr>
              <w:t>（天）</w:t>
            </w:r>
          </w:p>
        </w:tc>
        <w:tc>
          <w:tcPr>
            <w:tcW w:w="1134"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hint="eastAsia"/>
                <w:szCs w:val="21"/>
              </w:rPr>
              <w:t>项目负责人投</w:t>
            </w:r>
            <w:r w:rsidRPr="00651762">
              <w:rPr>
                <w:rFonts w:ascii="宋体" w:hAnsi="宋体" w:cs="宋体" w:hint="eastAsia"/>
                <w:szCs w:val="21"/>
              </w:rPr>
              <w:t>报登记时</w:t>
            </w:r>
          </w:p>
        </w:tc>
        <w:tc>
          <w:tcPr>
            <w:tcW w:w="1132"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hint="eastAsia"/>
                <w:szCs w:val="21"/>
              </w:rPr>
              <w:t>项目负责人投标时</w:t>
            </w:r>
          </w:p>
        </w:tc>
        <w:tc>
          <w:tcPr>
            <w:tcW w:w="1132"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hint="eastAsia"/>
                <w:szCs w:val="21"/>
              </w:rPr>
              <w:t>专职安全员投报登记时</w:t>
            </w:r>
          </w:p>
        </w:tc>
        <w:tc>
          <w:tcPr>
            <w:tcW w:w="1172"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hint="eastAsia"/>
                <w:szCs w:val="21"/>
              </w:rPr>
              <w:t>专职安全员投标时</w:t>
            </w:r>
          </w:p>
        </w:tc>
        <w:tc>
          <w:tcPr>
            <w:tcW w:w="1564" w:type="dxa"/>
            <w:tcBorders>
              <w:top w:val="single" w:sz="4" w:space="0" w:color="auto"/>
              <w:left w:val="single" w:sz="4" w:space="0" w:color="auto"/>
              <w:right w:val="single" w:sz="4" w:space="0" w:color="auto"/>
            </w:tcBorders>
            <w:vAlign w:val="center"/>
          </w:tcPr>
          <w:p w:rsidR="00317AC9" w:rsidRPr="00651762" w:rsidRDefault="00C97585">
            <w:pPr>
              <w:spacing w:line="500" w:lineRule="exact"/>
              <w:jc w:val="center"/>
              <w:rPr>
                <w:rFonts w:ascii="宋体" w:hAnsi="宋体"/>
                <w:szCs w:val="21"/>
              </w:rPr>
            </w:pPr>
            <w:r w:rsidRPr="00651762">
              <w:rPr>
                <w:rFonts w:ascii="宋体" w:hAnsi="宋体" w:hint="eastAsia"/>
                <w:szCs w:val="21"/>
              </w:rPr>
              <w:t>备注</w:t>
            </w:r>
          </w:p>
        </w:tc>
      </w:tr>
      <w:tr w:rsidR="00317AC9" w:rsidRPr="00651762">
        <w:tc>
          <w:tcPr>
            <w:tcW w:w="39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85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27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99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56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r>
      <w:tr w:rsidR="00317AC9" w:rsidRPr="00651762">
        <w:tc>
          <w:tcPr>
            <w:tcW w:w="39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85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27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99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56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r>
      <w:tr w:rsidR="00317AC9" w:rsidRPr="00651762">
        <w:tc>
          <w:tcPr>
            <w:tcW w:w="39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85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27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99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56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r>
      <w:tr w:rsidR="00317AC9" w:rsidRPr="00651762">
        <w:tc>
          <w:tcPr>
            <w:tcW w:w="39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85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27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991"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3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c>
          <w:tcPr>
            <w:tcW w:w="156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r>
      <w:tr w:rsidR="00317AC9" w:rsidRPr="00651762">
        <w:tc>
          <w:tcPr>
            <w:tcW w:w="5781" w:type="dxa"/>
            <w:gridSpan w:val="5"/>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500" w:lineRule="exact"/>
              <w:rPr>
                <w:rFonts w:ascii="宋体" w:hAnsi="宋体"/>
                <w:szCs w:val="21"/>
              </w:rPr>
            </w:pPr>
            <w:r w:rsidRPr="00651762">
              <w:rPr>
                <w:rFonts w:ascii="宋体" w:hAnsi="宋体"/>
                <w:szCs w:val="21"/>
              </w:rPr>
              <w:t>招标人编制</w:t>
            </w:r>
            <w:r w:rsidRPr="00651762">
              <w:rPr>
                <w:rFonts w:ascii="宋体" w:hAnsi="宋体" w:hint="eastAsia"/>
                <w:szCs w:val="21"/>
              </w:rPr>
              <w:t>最高投标限价（单位：元）</w:t>
            </w:r>
          </w:p>
        </w:tc>
        <w:tc>
          <w:tcPr>
            <w:tcW w:w="8543" w:type="dxa"/>
            <w:gridSpan w:val="7"/>
            <w:tcBorders>
              <w:top w:val="single" w:sz="4" w:space="0" w:color="auto"/>
              <w:left w:val="single" w:sz="4" w:space="0" w:color="auto"/>
              <w:bottom w:val="single" w:sz="4" w:space="0" w:color="auto"/>
              <w:right w:val="single" w:sz="4" w:space="0" w:color="auto"/>
            </w:tcBorders>
          </w:tcPr>
          <w:p w:rsidR="00317AC9" w:rsidRPr="00651762" w:rsidRDefault="00317AC9">
            <w:pPr>
              <w:spacing w:line="500" w:lineRule="exact"/>
              <w:jc w:val="left"/>
              <w:rPr>
                <w:rFonts w:ascii="宋体" w:hAnsi="宋体"/>
                <w:szCs w:val="21"/>
              </w:rPr>
            </w:pPr>
          </w:p>
        </w:tc>
      </w:tr>
    </w:tbl>
    <w:p w:rsidR="00317AC9" w:rsidRPr="00651762" w:rsidRDefault="00317AC9">
      <w:pPr>
        <w:spacing w:line="440" w:lineRule="exact"/>
      </w:pPr>
    </w:p>
    <w:p w:rsidR="00317AC9" w:rsidRPr="00651762" w:rsidRDefault="00C97585">
      <w:pPr>
        <w:spacing w:line="440" w:lineRule="exact"/>
        <w:rPr>
          <w:u w:val="single"/>
        </w:rPr>
      </w:pPr>
      <w:r w:rsidRPr="00651762">
        <w:rPr>
          <w:rFonts w:hint="eastAsia"/>
        </w:rPr>
        <w:t>招标人代表：</w:t>
      </w:r>
      <w:r w:rsidRPr="00651762">
        <w:rPr>
          <w:rFonts w:hint="eastAsia"/>
        </w:rPr>
        <w:t xml:space="preserve">            </w:t>
      </w:r>
      <w:r w:rsidRPr="00651762">
        <w:rPr>
          <w:rFonts w:hint="eastAsia"/>
        </w:rPr>
        <w:t>记录人：</w:t>
      </w:r>
    </w:p>
    <w:p w:rsidR="00317AC9" w:rsidRPr="00651762" w:rsidRDefault="00C97585">
      <w:pPr>
        <w:wordWrap w:val="0"/>
        <w:spacing w:line="440" w:lineRule="exact"/>
        <w:jc w:val="right"/>
        <w:rPr>
          <w:u w:val="single"/>
        </w:rPr>
      </w:pPr>
      <w:r w:rsidRPr="00651762">
        <w:rPr>
          <w:rFonts w:hint="eastAsia"/>
        </w:rPr>
        <w:t>年</w:t>
      </w:r>
      <w:r w:rsidRPr="00651762">
        <w:rPr>
          <w:rFonts w:hint="eastAsia"/>
        </w:rPr>
        <w:t xml:space="preserve">    </w:t>
      </w:r>
      <w:r w:rsidRPr="00651762">
        <w:rPr>
          <w:rFonts w:hint="eastAsia"/>
        </w:rPr>
        <w:t>月</w:t>
      </w:r>
      <w:r w:rsidRPr="00651762">
        <w:rPr>
          <w:rFonts w:hint="eastAsia"/>
        </w:rPr>
        <w:t xml:space="preserve">    </w:t>
      </w:r>
      <w:r w:rsidRPr="00651762">
        <w:rPr>
          <w:rFonts w:hint="eastAsia"/>
        </w:rPr>
        <w:t>日</w:t>
      </w:r>
    </w:p>
    <w:p w:rsidR="00317AC9" w:rsidRPr="00651762" w:rsidRDefault="00317AC9">
      <w:pPr>
        <w:spacing w:line="360" w:lineRule="auto"/>
        <w:jc w:val="center"/>
        <w:rPr>
          <w:rFonts w:ascii="宋体" w:hAnsi="宋体"/>
          <w:b/>
          <w:sz w:val="32"/>
          <w:szCs w:val="32"/>
        </w:rPr>
        <w:sectPr w:rsidR="00317AC9" w:rsidRPr="00651762">
          <w:pgSz w:w="16838" w:h="11906" w:orient="landscape"/>
          <w:pgMar w:top="1304" w:right="1304" w:bottom="1304" w:left="1304" w:header="851" w:footer="992" w:gutter="0"/>
          <w:cols w:space="425"/>
          <w:docGrid w:type="linesAndChars" w:linePitch="312"/>
        </w:sectPr>
      </w:pPr>
    </w:p>
    <w:p w:rsidR="00317AC9" w:rsidRPr="00651762" w:rsidRDefault="00C97585">
      <w:pPr>
        <w:spacing w:line="360" w:lineRule="auto"/>
        <w:jc w:val="center"/>
        <w:rPr>
          <w:rFonts w:ascii="宋体" w:hAnsi="宋体"/>
          <w:b/>
          <w:sz w:val="32"/>
          <w:szCs w:val="32"/>
        </w:rPr>
      </w:pPr>
      <w:r w:rsidRPr="00651762">
        <w:rPr>
          <w:rFonts w:ascii="黑体" w:eastAsia="黑体" w:hAnsi="黑体" w:hint="eastAsia"/>
          <w:sz w:val="28"/>
          <w:szCs w:val="27"/>
        </w:rPr>
        <w:lastRenderedPageBreak/>
        <w:t>附件2：抽取评标基准价的下浮率记录表</w:t>
      </w:r>
    </w:p>
    <w:p w:rsidR="00317AC9" w:rsidRPr="00651762" w:rsidRDefault="00317AC9">
      <w:pPr>
        <w:spacing w:line="360" w:lineRule="auto"/>
        <w:rPr>
          <w:rFonts w:ascii="宋体" w:hAnsi="宋体"/>
          <w:b/>
          <w:szCs w:val="21"/>
        </w:rPr>
      </w:pPr>
    </w:p>
    <w:p w:rsidR="00317AC9" w:rsidRPr="00651762" w:rsidRDefault="00C97585">
      <w:pPr>
        <w:tabs>
          <w:tab w:val="left" w:pos="720"/>
        </w:tabs>
        <w:snapToGrid w:val="0"/>
        <w:spacing w:line="360" w:lineRule="auto"/>
        <w:jc w:val="center"/>
        <w:rPr>
          <w:rFonts w:ascii="宋体" w:hAnsi="宋体"/>
          <w:b/>
          <w:sz w:val="28"/>
          <w:szCs w:val="28"/>
        </w:rPr>
      </w:pPr>
      <w:r w:rsidRPr="00651762">
        <w:rPr>
          <w:rFonts w:ascii="宋体" w:hAnsi="宋体" w:hint="eastAsia"/>
          <w:b/>
          <w:sz w:val="28"/>
          <w:szCs w:val="28"/>
        </w:rPr>
        <w:t>抽取评标基准价的下浮率记录表</w:t>
      </w:r>
    </w:p>
    <w:p w:rsidR="00317AC9" w:rsidRPr="00651762" w:rsidRDefault="00C97585">
      <w:pPr>
        <w:tabs>
          <w:tab w:val="left" w:pos="720"/>
        </w:tabs>
        <w:snapToGrid w:val="0"/>
        <w:spacing w:line="360" w:lineRule="auto"/>
        <w:jc w:val="left"/>
        <w:rPr>
          <w:rFonts w:ascii="宋体" w:hAnsi="宋体"/>
          <w:sz w:val="24"/>
        </w:rPr>
      </w:pPr>
      <w:r w:rsidRPr="00651762">
        <w:rPr>
          <w:rFonts w:ascii="宋体" w:hAnsi="宋体" w:hint="eastAsia"/>
          <w:sz w:val="24"/>
        </w:rPr>
        <w:t>项目名称：</w:t>
      </w:r>
    </w:p>
    <w:p w:rsidR="00317AC9" w:rsidRPr="00651762" w:rsidRDefault="00C97585">
      <w:pPr>
        <w:tabs>
          <w:tab w:val="left" w:pos="720"/>
        </w:tabs>
        <w:snapToGrid w:val="0"/>
        <w:spacing w:line="360" w:lineRule="auto"/>
        <w:jc w:val="left"/>
        <w:rPr>
          <w:rFonts w:ascii="宋体" w:hAnsi="宋体"/>
          <w:sz w:val="24"/>
        </w:rPr>
      </w:pPr>
      <w:r w:rsidRPr="00651762">
        <w:rPr>
          <w:rFonts w:ascii="宋体" w:hAnsi="宋体" w:hint="eastAsia"/>
          <w:sz w:val="24"/>
        </w:rPr>
        <w:t>开标地点：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
        <w:gridCol w:w="1534"/>
        <w:gridCol w:w="1619"/>
        <w:gridCol w:w="4261"/>
      </w:tblGrid>
      <w:tr w:rsidR="00317AC9" w:rsidRPr="00651762">
        <w:tc>
          <w:tcPr>
            <w:tcW w:w="1108" w:type="dxa"/>
            <w:vAlign w:val="center"/>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球号</w:t>
            </w:r>
          </w:p>
        </w:tc>
        <w:tc>
          <w:tcPr>
            <w:tcW w:w="1534" w:type="dxa"/>
            <w:vAlign w:val="center"/>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代表下浮率（%）</w:t>
            </w:r>
          </w:p>
        </w:tc>
        <w:tc>
          <w:tcPr>
            <w:tcW w:w="1619" w:type="dxa"/>
            <w:vAlign w:val="center"/>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摇出球号</w:t>
            </w:r>
          </w:p>
        </w:tc>
        <w:tc>
          <w:tcPr>
            <w:tcW w:w="4261" w:type="dxa"/>
            <w:vAlign w:val="center"/>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随机抽取的评标基准价的下浮率</w:t>
            </w: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2</w:t>
            </w:r>
          </w:p>
        </w:tc>
        <w:tc>
          <w:tcPr>
            <w:tcW w:w="1619" w:type="dxa"/>
            <w:vMerge w:val="restart"/>
          </w:tcPr>
          <w:p w:rsidR="00317AC9" w:rsidRPr="00651762" w:rsidRDefault="00317AC9">
            <w:pPr>
              <w:tabs>
                <w:tab w:val="left" w:pos="720"/>
              </w:tabs>
              <w:snapToGrid w:val="0"/>
              <w:jc w:val="center"/>
              <w:rPr>
                <w:rFonts w:ascii="宋体" w:hAnsi="宋体"/>
                <w:sz w:val="24"/>
              </w:rPr>
            </w:pPr>
          </w:p>
        </w:tc>
        <w:tc>
          <w:tcPr>
            <w:tcW w:w="4261" w:type="dxa"/>
            <w:vMerge w:val="restart"/>
          </w:tcPr>
          <w:p w:rsidR="00317AC9" w:rsidRPr="00651762" w:rsidRDefault="00317AC9">
            <w:pPr>
              <w:tabs>
                <w:tab w:val="left" w:pos="720"/>
              </w:tabs>
              <w:snapToGrid w:val="0"/>
              <w:jc w:val="center"/>
              <w:rPr>
                <w:rFonts w:ascii="宋体" w:hAnsi="宋体"/>
                <w:sz w:val="24"/>
              </w:rPr>
            </w:pP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2.5</w:t>
            </w:r>
          </w:p>
        </w:tc>
        <w:tc>
          <w:tcPr>
            <w:tcW w:w="1619" w:type="dxa"/>
            <w:vMerge/>
          </w:tcPr>
          <w:p w:rsidR="00317AC9" w:rsidRPr="00651762" w:rsidRDefault="00317AC9">
            <w:pPr>
              <w:tabs>
                <w:tab w:val="left" w:pos="720"/>
              </w:tabs>
              <w:snapToGrid w:val="0"/>
              <w:jc w:val="center"/>
              <w:rPr>
                <w:rFonts w:ascii="宋体" w:hAnsi="宋体"/>
                <w:sz w:val="24"/>
              </w:rPr>
            </w:pPr>
          </w:p>
        </w:tc>
        <w:tc>
          <w:tcPr>
            <w:tcW w:w="4261" w:type="dxa"/>
            <w:vMerge/>
          </w:tcPr>
          <w:p w:rsidR="00317AC9" w:rsidRPr="00651762" w:rsidRDefault="00317AC9">
            <w:pPr>
              <w:tabs>
                <w:tab w:val="left" w:pos="720"/>
              </w:tabs>
              <w:snapToGrid w:val="0"/>
              <w:jc w:val="center"/>
              <w:rPr>
                <w:rFonts w:ascii="宋体" w:hAnsi="宋体"/>
                <w:sz w:val="24"/>
              </w:rPr>
            </w:pP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3</w:t>
            </w:r>
          </w:p>
        </w:tc>
        <w:tc>
          <w:tcPr>
            <w:tcW w:w="1619" w:type="dxa"/>
            <w:vMerge/>
          </w:tcPr>
          <w:p w:rsidR="00317AC9" w:rsidRPr="00651762" w:rsidRDefault="00317AC9">
            <w:pPr>
              <w:tabs>
                <w:tab w:val="left" w:pos="720"/>
              </w:tabs>
              <w:snapToGrid w:val="0"/>
              <w:jc w:val="center"/>
              <w:rPr>
                <w:rFonts w:ascii="宋体" w:hAnsi="宋体"/>
                <w:sz w:val="24"/>
              </w:rPr>
            </w:pPr>
          </w:p>
        </w:tc>
        <w:tc>
          <w:tcPr>
            <w:tcW w:w="4261" w:type="dxa"/>
            <w:vMerge/>
          </w:tcPr>
          <w:p w:rsidR="00317AC9" w:rsidRPr="00651762" w:rsidRDefault="00317AC9">
            <w:pPr>
              <w:tabs>
                <w:tab w:val="left" w:pos="720"/>
              </w:tabs>
              <w:snapToGrid w:val="0"/>
              <w:jc w:val="center"/>
              <w:rPr>
                <w:rFonts w:ascii="宋体" w:hAnsi="宋体"/>
                <w:sz w:val="24"/>
              </w:rPr>
            </w:pP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3.5</w:t>
            </w:r>
          </w:p>
        </w:tc>
        <w:tc>
          <w:tcPr>
            <w:tcW w:w="1619" w:type="dxa"/>
            <w:vMerge/>
          </w:tcPr>
          <w:p w:rsidR="00317AC9" w:rsidRPr="00651762" w:rsidRDefault="00317AC9">
            <w:pPr>
              <w:tabs>
                <w:tab w:val="left" w:pos="720"/>
              </w:tabs>
              <w:snapToGrid w:val="0"/>
              <w:jc w:val="center"/>
              <w:rPr>
                <w:rFonts w:ascii="宋体" w:hAnsi="宋体"/>
                <w:sz w:val="24"/>
              </w:rPr>
            </w:pPr>
          </w:p>
        </w:tc>
        <w:tc>
          <w:tcPr>
            <w:tcW w:w="4261" w:type="dxa"/>
            <w:vMerge/>
          </w:tcPr>
          <w:p w:rsidR="00317AC9" w:rsidRPr="00651762" w:rsidRDefault="00317AC9">
            <w:pPr>
              <w:tabs>
                <w:tab w:val="left" w:pos="720"/>
              </w:tabs>
              <w:snapToGrid w:val="0"/>
              <w:jc w:val="center"/>
              <w:rPr>
                <w:rFonts w:ascii="宋体" w:hAnsi="宋体"/>
                <w:sz w:val="24"/>
              </w:rPr>
            </w:pP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4</w:t>
            </w:r>
          </w:p>
        </w:tc>
        <w:tc>
          <w:tcPr>
            <w:tcW w:w="1619" w:type="dxa"/>
            <w:vMerge/>
          </w:tcPr>
          <w:p w:rsidR="00317AC9" w:rsidRPr="00651762" w:rsidRDefault="00317AC9">
            <w:pPr>
              <w:tabs>
                <w:tab w:val="left" w:pos="720"/>
              </w:tabs>
              <w:snapToGrid w:val="0"/>
              <w:jc w:val="center"/>
              <w:rPr>
                <w:rFonts w:ascii="宋体" w:hAnsi="宋体"/>
                <w:sz w:val="24"/>
              </w:rPr>
            </w:pPr>
          </w:p>
        </w:tc>
        <w:tc>
          <w:tcPr>
            <w:tcW w:w="4261" w:type="dxa"/>
            <w:vMerge/>
          </w:tcPr>
          <w:p w:rsidR="00317AC9" w:rsidRPr="00651762" w:rsidRDefault="00317AC9">
            <w:pPr>
              <w:tabs>
                <w:tab w:val="left" w:pos="720"/>
              </w:tabs>
              <w:snapToGrid w:val="0"/>
              <w:jc w:val="center"/>
              <w:rPr>
                <w:rFonts w:ascii="宋体" w:hAnsi="宋体"/>
                <w:sz w:val="24"/>
              </w:rPr>
            </w:pP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4.5</w:t>
            </w:r>
          </w:p>
        </w:tc>
        <w:tc>
          <w:tcPr>
            <w:tcW w:w="1619" w:type="dxa"/>
            <w:vMerge/>
          </w:tcPr>
          <w:p w:rsidR="00317AC9" w:rsidRPr="00651762" w:rsidRDefault="00317AC9">
            <w:pPr>
              <w:tabs>
                <w:tab w:val="left" w:pos="720"/>
              </w:tabs>
              <w:snapToGrid w:val="0"/>
              <w:jc w:val="center"/>
              <w:rPr>
                <w:rFonts w:ascii="宋体" w:hAnsi="宋体"/>
                <w:sz w:val="24"/>
              </w:rPr>
            </w:pPr>
          </w:p>
        </w:tc>
        <w:tc>
          <w:tcPr>
            <w:tcW w:w="4261" w:type="dxa"/>
            <w:vMerge/>
          </w:tcPr>
          <w:p w:rsidR="00317AC9" w:rsidRPr="00651762" w:rsidRDefault="00317AC9">
            <w:pPr>
              <w:tabs>
                <w:tab w:val="left" w:pos="720"/>
              </w:tabs>
              <w:snapToGrid w:val="0"/>
              <w:jc w:val="center"/>
              <w:rPr>
                <w:rFonts w:ascii="宋体" w:hAnsi="宋体"/>
                <w:sz w:val="24"/>
              </w:rPr>
            </w:pPr>
          </w:p>
        </w:tc>
      </w:tr>
      <w:tr w:rsidR="00317AC9" w:rsidRPr="00651762">
        <w:tc>
          <w:tcPr>
            <w:tcW w:w="1108" w:type="dxa"/>
          </w:tcPr>
          <w:p w:rsidR="00317AC9" w:rsidRPr="00651762" w:rsidRDefault="00317AC9">
            <w:pPr>
              <w:tabs>
                <w:tab w:val="left" w:pos="720"/>
              </w:tabs>
              <w:snapToGrid w:val="0"/>
              <w:jc w:val="center"/>
              <w:rPr>
                <w:rFonts w:ascii="宋体" w:hAnsi="宋体"/>
                <w:sz w:val="24"/>
              </w:rPr>
            </w:pPr>
          </w:p>
        </w:tc>
        <w:tc>
          <w:tcPr>
            <w:tcW w:w="1534" w:type="dxa"/>
          </w:tcPr>
          <w:p w:rsidR="00317AC9" w:rsidRPr="00651762" w:rsidRDefault="00C97585">
            <w:pPr>
              <w:tabs>
                <w:tab w:val="left" w:pos="720"/>
              </w:tabs>
              <w:snapToGrid w:val="0"/>
              <w:jc w:val="center"/>
              <w:rPr>
                <w:rFonts w:ascii="宋体" w:hAnsi="宋体"/>
                <w:sz w:val="24"/>
              </w:rPr>
            </w:pPr>
            <w:r w:rsidRPr="00651762">
              <w:rPr>
                <w:rFonts w:ascii="宋体" w:hAnsi="宋体" w:hint="eastAsia"/>
                <w:sz w:val="24"/>
              </w:rPr>
              <w:t>5</w:t>
            </w:r>
          </w:p>
        </w:tc>
        <w:tc>
          <w:tcPr>
            <w:tcW w:w="1619" w:type="dxa"/>
            <w:vMerge/>
          </w:tcPr>
          <w:p w:rsidR="00317AC9" w:rsidRPr="00651762" w:rsidRDefault="00317AC9">
            <w:pPr>
              <w:tabs>
                <w:tab w:val="left" w:pos="720"/>
              </w:tabs>
              <w:snapToGrid w:val="0"/>
              <w:jc w:val="center"/>
              <w:rPr>
                <w:rFonts w:ascii="宋体" w:hAnsi="宋体"/>
                <w:sz w:val="24"/>
              </w:rPr>
            </w:pPr>
          </w:p>
        </w:tc>
        <w:tc>
          <w:tcPr>
            <w:tcW w:w="4261" w:type="dxa"/>
            <w:vMerge/>
          </w:tcPr>
          <w:p w:rsidR="00317AC9" w:rsidRPr="00651762" w:rsidRDefault="00317AC9">
            <w:pPr>
              <w:tabs>
                <w:tab w:val="left" w:pos="720"/>
              </w:tabs>
              <w:snapToGrid w:val="0"/>
              <w:jc w:val="center"/>
              <w:rPr>
                <w:rFonts w:ascii="宋体" w:hAnsi="宋体"/>
                <w:sz w:val="24"/>
              </w:rPr>
            </w:pPr>
          </w:p>
        </w:tc>
      </w:tr>
    </w:tbl>
    <w:p w:rsidR="00317AC9" w:rsidRPr="00651762" w:rsidRDefault="00C97585">
      <w:pPr>
        <w:spacing w:line="440" w:lineRule="exact"/>
        <w:rPr>
          <w:rFonts w:ascii="宋体" w:hAnsi="宋体"/>
          <w:b/>
          <w:szCs w:val="21"/>
        </w:rPr>
      </w:pPr>
      <w:r w:rsidRPr="00651762">
        <w:rPr>
          <w:rFonts w:ascii="宋体" w:hAnsi="宋体" w:hint="eastAsia"/>
          <w:b/>
          <w:szCs w:val="21"/>
        </w:rPr>
        <w:t>注：1、计算评标基准价的下浮率从2%、2.5%、3%、3.5%、4%、4.5%、5%中随机抽取</w:t>
      </w:r>
    </w:p>
    <w:p w:rsidR="00317AC9" w:rsidRPr="00651762" w:rsidRDefault="00C97585">
      <w:pPr>
        <w:spacing w:line="440" w:lineRule="exact"/>
        <w:rPr>
          <w:rFonts w:ascii="宋体" w:hAnsi="宋体"/>
          <w:szCs w:val="21"/>
        </w:rPr>
      </w:pPr>
      <w:r w:rsidRPr="00651762">
        <w:rPr>
          <w:rFonts w:ascii="宋体" w:hAnsi="宋体" w:hint="eastAsia"/>
          <w:b/>
          <w:szCs w:val="21"/>
        </w:rPr>
        <w:t xml:space="preserve">    2、球号根据广州公共资源交易平台提供号球填写，如提供的球为1、2、3、4、5、6、7，则按从小到大的顺序对应填写1、2、3、4、5、6、7；如提供的球号2、2.5、3、3.5、4、4.5、5，则对应填写2、2.5、3、3.5、4、4.5、5。</w:t>
      </w:r>
    </w:p>
    <w:p w:rsidR="00317AC9" w:rsidRPr="00651762" w:rsidRDefault="00317AC9">
      <w:pPr>
        <w:spacing w:line="440" w:lineRule="exact"/>
        <w:rPr>
          <w:rFonts w:ascii="宋体" w:hAnsi="宋体"/>
          <w:szCs w:val="21"/>
        </w:rPr>
      </w:pPr>
    </w:p>
    <w:p w:rsidR="00317AC9" w:rsidRPr="00651762" w:rsidRDefault="00C97585">
      <w:pPr>
        <w:spacing w:line="440" w:lineRule="exact"/>
        <w:rPr>
          <w:rFonts w:ascii="宋体" w:hAnsi="宋体"/>
          <w:szCs w:val="21"/>
        </w:rPr>
      </w:pPr>
      <w:r w:rsidRPr="00651762">
        <w:rPr>
          <w:rFonts w:ascii="宋体" w:hAnsi="宋体" w:hint="eastAsia"/>
          <w:szCs w:val="21"/>
        </w:rPr>
        <w:t xml:space="preserve">监督人：             </w:t>
      </w:r>
    </w:p>
    <w:p w:rsidR="00317AC9" w:rsidRPr="00651762" w:rsidRDefault="00317AC9">
      <w:pPr>
        <w:spacing w:line="440" w:lineRule="exact"/>
        <w:rPr>
          <w:rFonts w:ascii="宋体" w:hAnsi="宋体"/>
          <w:szCs w:val="21"/>
        </w:rPr>
      </w:pPr>
    </w:p>
    <w:p w:rsidR="00317AC9" w:rsidRPr="00651762" w:rsidRDefault="00C97585">
      <w:pPr>
        <w:spacing w:line="440" w:lineRule="exact"/>
        <w:rPr>
          <w:rFonts w:ascii="宋体" w:hAnsi="宋体"/>
          <w:szCs w:val="21"/>
        </w:rPr>
      </w:pPr>
      <w:r w:rsidRPr="00651762">
        <w:rPr>
          <w:rFonts w:ascii="宋体" w:hAnsi="宋体" w:hint="eastAsia"/>
          <w:szCs w:val="21"/>
        </w:rPr>
        <w:t xml:space="preserve">招标代理记录人：              </w:t>
      </w:r>
    </w:p>
    <w:p w:rsidR="00317AC9" w:rsidRPr="00651762" w:rsidRDefault="00317AC9">
      <w:pPr>
        <w:spacing w:line="440" w:lineRule="exact"/>
        <w:rPr>
          <w:rFonts w:ascii="宋体" w:hAnsi="宋体"/>
          <w:szCs w:val="21"/>
        </w:rPr>
      </w:pPr>
    </w:p>
    <w:p w:rsidR="00317AC9" w:rsidRPr="00651762" w:rsidRDefault="00C97585">
      <w:pPr>
        <w:spacing w:line="440" w:lineRule="exact"/>
        <w:rPr>
          <w:rFonts w:ascii="宋体" w:hAnsi="宋体"/>
          <w:szCs w:val="21"/>
        </w:rPr>
      </w:pPr>
      <w:r w:rsidRPr="00651762">
        <w:rPr>
          <w:rFonts w:ascii="宋体" w:hAnsi="宋体" w:hint="eastAsia"/>
          <w:szCs w:val="21"/>
        </w:rPr>
        <w:t xml:space="preserve">招标代理唱标人:               </w:t>
      </w:r>
    </w:p>
    <w:p w:rsidR="00317AC9" w:rsidRPr="00651762" w:rsidRDefault="00317AC9">
      <w:pPr>
        <w:spacing w:line="440" w:lineRule="exact"/>
        <w:rPr>
          <w:rFonts w:ascii="宋体" w:hAnsi="宋体"/>
          <w:szCs w:val="21"/>
        </w:rPr>
      </w:pPr>
    </w:p>
    <w:p w:rsidR="00317AC9" w:rsidRPr="00651762" w:rsidRDefault="00C97585">
      <w:pPr>
        <w:spacing w:line="440" w:lineRule="exact"/>
        <w:rPr>
          <w:rFonts w:ascii="宋体" w:hAnsi="宋体"/>
          <w:szCs w:val="21"/>
        </w:rPr>
      </w:pPr>
      <w:r w:rsidRPr="00651762">
        <w:rPr>
          <w:rFonts w:ascii="宋体" w:hAnsi="宋体" w:hint="eastAsia"/>
          <w:szCs w:val="21"/>
        </w:rPr>
        <w:t xml:space="preserve">见证人员:              </w:t>
      </w:r>
    </w:p>
    <w:p w:rsidR="00317AC9" w:rsidRPr="00651762" w:rsidRDefault="00317AC9">
      <w:pPr>
        <w:spacing w:line="440" w:lineRule="exact"/>
        <w:rPr>
          <w:rFonts w:ascii="宋体" w:hAnsi="宋体"/>
          <w:szCs w:val="21"/>
        </w:rPr>
      </w:pPr>
    </w:p>
    <w:p w:rsidR="00317AC9" w:rsidRPr="00651762" w:rsidRDefault="00C97585">
      <w:pPr>
        <w:spacing w:line="440" w:lineRule="exact"/>
        <w:rPr>
          <w:rFonts w:ascii="宋体" w:hAnsi="宋体"/>
          <w:szCs w:val="21"/>
        </w:rPr>
      </w:pPr>
      <w:r w:rsidRPr="00651762">
        <w:rPr>
          <w:rFonts w:ascii="宋体" w:hAnsi="宋体" w:hint="eastAsia"/>
          <w:szCs w:val="21"/>
        </w:rPr>
        <w:t xml:space="preserve"> 日期:     年  月  日</w:t>
      </w:r>
    </w:p>
    <w:p w:rsidR="00317AC9" w:rsidRPr="00651762" w:rsidRDefault="00C97585">
      <w:pPr>
        <w:spacing w:line="440" w:lineRule="exact"/>
        <w:rPr>
          <w:szCs w:val="21"/>
        </w:rPr>
      </w:pPr>
      <w:r w:rsidRPr="00651762">
        <w:rPr>
          <w:rFonts w:ascii="宋体" w:hAnsi="宋体"/>
          <w:szCs w:val="21"/>
        </w:rPr>
        <w:br w:type="page"/>
      </w:r>
    </w:p>
    <w:p w:rsidR="00317AC9" w:rsidRPr="00651762" w:rsidRDefault="00C97585">
      <w:pPr>
        <w:spacing w:line="360" w:lineRule="auto"/>
        <w:jc w:val="left"/>
        <w:outlineLvl w:val="2"/>
        <w:rPr>
          <w:rFonts w:ascii="黑体" w:eastAsia="黑体" w:hAnsi="黑体"/>
          <w:sz w:val="28"/>
          <w:szCs w:val="27"/>
        </w:rPr>
      </w:pPr>
      <w:bookmarkStart w:id="89" w:name="_Toc61543638"/>
      <w:r w:rsidRPr="00651762">
        <w:rPr>
          <w:rFonts w:ascii="黑体" w:eastAsia="黑体" w:hAnsi="黑体"/>
          <w:sz w:val="28"/>
          <w:szCs w:val="27"/>
        </w:rPr>
        <w:lastRenderedPageBreak/>
        <w:t>附</w:t>
      </w:r>
      <w:r w:rsidRPr="00651762">
        <w:rPr>
          <w:rFonts w:ascii="黑体" w:eastAsia="黑体" w:hAnsi="黑体" w:hint="eastAsia"/>
          <w:sz w:val="28"/>
          <w:szCs w:val="27"/>
        </w:rPr>
        <w:t>件3</w:t>
      </w:r>
      <w:r w:rsidRPr="00651762">
        <w:rPr>
          <w:rFonts w:ascii="黑体" w:eastAsia="黑体" w:hAnsi="黑体"/>
          <w:sz w:val="28"/>
          <w:szCs w:val="27"/>
        </w:rPr>
        <w:t>：问题澄清通知</w:t>
      </w:r>
      <w:bookmarkEnd w:id="89"/>
    </w:p>
    <w:p w:rsidR="00317AC9" w:rsidRPr="00651762" w:rsidRDefault="00317AC9">
      <w:pPr>
        <w:spacing w:line="440" w:lineRule="exact"/>
        <w:jc w:val="center"/>
        <w:rPr>
          <w:szCs w:val="21"/>
        </w:rPr>
      </w:pPr>
    </w:p>
    <w:p w:rsidR="00317AC9" w:rsidRPr="00651762" w:rsidRDefault="00C97585">
      <w:pPr>
        <w:spacing w:line="440" w:lineRule="exact"/>
        <w:jc w:val="center"/>
        <w:rPr>
          <w:rFonts w:ascii="宋体" w:hAnsi="宋体"/>
          <w:b/>
          <w:sz w:val="36"/>
          <w:szCs w:val="28"/>
        </w:rPr>
      </w:pPr>
      <w:r w:rsidRPr="00651762">
        <w:rPr>
          <w:rFonts w:ascii="宋体" w:hAnsi="宋体"/>
          <w:b/>
          <w:sz w:val="36"/>
          <w:szCs w:val="28"/>
        </w:rPr>
        <w:t>问题澄清通知</w:t>
      </w:r>
    </w:p>
    <w:p w:rsidR="00317AC9" w:rsidRPr="00651762" w:rsidRDefault="00C97585">
      <w:pPr>
        <w:spacing w:line="440" w:lineRule="exact"/>
        <w:jc w:val="center"/>
        <w:rPr>
          <w:rFonts w:ascii="宋体" w:hAnsi="宋体"/>
          <w:szCs w:val="21"/>
        </w:rPr>
      </w:pPr>
      <w:r w:rsidRPr="00651762">
        <w:rPr>
          <w:rFonts w:ascii="宋体" w:hAnsi="宋体"/>
          <w:szCs w:val="21"/>
        </w:rPr>
        <w:t>编号：</w:t>
      </w:r>
      <w:r w:rsidRPr="00651762">
        <w:rPr>
          <w:rFonts w:ascii="宋体" w:hAnsi="宋体" w:hint="eastAsia"/>
          <w:szCs w:val="21"/>
        </w:rPr>
        <w:t>__________________________</w:t>
      </w:r>
    </w:p>
    <w:p w:rsidR="00317AC9" w:rsidRPr="00651762" w:rsidRDefault="00317AC9">
      <w:pPr>
        <w:spacing w:line="440" w:lineRule="exact"/>
        <w:rPr>
          <w:rFonts w:ascii="宋体" w:hAnsi="宋体"/>
          <w:szCs w:val="21"/>
        </w:rPr>
      </w:pPr>
    </w:p>
    <w:p w:rsidR="00317AC9" w:rsidRPr="00651762" w:rsidRDefault="00C97585">
      <w:pPr>
        <w:spacing w:line="440" w:lineRule="exact"/>
        <w:rPr>
          <w:rFonts w:ascii="宋体" w:hAnsi="宋体"/>
          <w:sz w:val="24"/>
          <w:szCs w:val="21"/>
        </w:rPr>
      </w:pPr>
      <w:r w:rsidRPr="00651762">
        <w:rPr>
          <w:rFonts w:ascii="宋体" w:hAnsi="宋体"/>
          <w:sz w:val="24"/>
          <w:szCs w:val="21"/>
        </w:rPr>
        <w:t>（投标人名称）：</w:t>
      </w:r>
    </w:p>
    <w:p w:rsidR="00317AC9" w:rsidRPr="00651762" w:rsidRDefault="00317AC9">
      <w:pPr>
        <w:spacing w:line="440" w:lineRule="exact"/>
        <w:rPr>
          <w:rFonts w:ascii="宋体" w:hAnsi="宋体"/>
          <w:szCs w:val="21"/>
        </w:rPr>
      </w:pPr>
    </w:p>
    <w:p w:rsidR="00317AC9" w:rsidRPr="00651762" w:rsidRDefault="00C97585">
      <w:pPr>
        <w:snapToGrid w:val="0"/>
        <w:spacing w:line="360" w:lineRule="auto"/>
        <w:ind w:firstLineChars="200" w:firstLine="480"/>
        <w:rPr>
          <w:rFonts w:ascii="宋体" w:hAnsi="宋体"/>
          <w:sz w:val="24"/>
        </w:rPr>
      </w:pPr>
      <w:r w:rsidRPr="00651762">
        <w:rPr>
          <w:rFonts w:ascii="宋体" w:hAnsi="宋体"/>
          <w:sz w:val="24"/>
          <w:u w:val="single"/>
        </w:rPr>
        <w:t xml:space="preserve">　              </w:t>
      </w:r>
      <w:r w:rsidRPr="00651762">
        <w:rPr>
          <w:rFonts w:ascii="宋体" w:hAnsi="宋体"/>
          <w:sz w:val="24"/>
        </w:rPr>
        <w:t>（项目名称）招标的评标委员会，对你方的投标文件进行了仔细的审查，现需你方对下列问题以书面形式予以澄清：</w:t>
      </w:r>
    </w:p>
    <w:p w:rsidR="00317AC9" w:rsidRPr="00651762" w:rsidRDefault="00C97585">
      <w:pPr>
        <w:snapToGrid w:val="0"/>
        <w:spacing w:line="360" w:lineRule="auto"/>
        <w:ind w:firstLineChars="200" w:firstLine="480"/>
        <w:rPr>
          <w:rFonts w:ascii="宋体" w:hAnsi="宋体"/>
          <w:sz w:val="24"/>
        </w:rPr>
      </w:pPr>
      <w:r w:rsidRPr="00651762">
        <w:rPr>
          <w:rFonts w:ascii="宋体" w:hAnsi="宋体"/>
          <w:sz w:val="24"/>
        </w:rPr>
        <w:t>1.</w:t>
      </w:r>
    </w:p>
    <w:p w:rsidR="00317AC9" w:rsidRPr="00651762" w:rsidRDefault="00C97585">
      <w:pPr>
        <w:snapToGrid w:val="0"/>
        <w:spacing w:line="360" w:lineRule="auto"/>
        <w:ind w:firstLineChars="200" w:firstLine="480"/>
        <w:rPr>
          <w:rFonts w:ascii="宋体" w:hAnsi="宋体"/>
          <w:sz w:val="24"/>
        </w:rPr>
      </w:pPr>
      <w:r w:rsidRPr="00651762">
        <w:rPr>
          <w:rFonts w:ascii="宋体" w:hAnsi="宋体"/>
          <w:sz w:val="24"/>
        </w:rPr>
        <w:t>2.</w:t>
      </w:r>
    </w:p>
    <w:p w:rsidR="00317AC9" w:rsidRPr="00651762" w:rsidRDefault="00C97585">
      <w:pPr>
        <w:snapToGrid w:val="0"/>
        <w:spacing w:line="360" w:lineRule="auto"/>
        <w:ind w:firstLineChars="200" w:firstLine="480"/>
        <w:rPr>
          <w:rFonts w:ascii="宋体" w:hAnsi="宋体"/>
          <w:sz w:val="24"/>
        </w:rPr>
      </w:pPr>
      <w:r w:rsidRPr="00651762">
        <w:rPr>
          <w:rFonts w:ascii="宋体" w:hAnsi="宋体"/>
          <w:sz w:val="24"/>
        </w:rPr>
        <w:t>......</w:t>
      </w:r>
    </w:p>
    <w:p w:rsidR="00317AC9" w:rsidRPr="00651762" w:rsidRDefault="00C97585">
      <w:pPr>
        <w:spacing w:line="440" w:lineRule="exact"/>
        <w:rPr>
          <w:rFonts w:ascii="宋体" w:hAnsi="宋体"/>
          <w:sz w:val="24"/>
          <w:szCs w:val="24"/>
        </w:rPr>
      </w:pPr>
      <w:r w:rsidRPr="00651762">
        <w:rPr>
          <w:rFonts w:ascii="宋体" w:hAnsi="宋体"/>
          <w:sz w:val="24"/>
          <w:szCs w:val="24"/>
        </w:rPr>
        <w:t xml:space="preserve">　　请将上述问题的澄清于</w:t>
      </w:r>
      <w:r w:rsidRPr="00651762">
        <w:rPr>
          <w:rFonts w:ascii="宋体" w:hAnsi="宋体" w:hint="eastAsia"/>
          <w:sz w:val="24"/>
          <w:szCs w:val="24"/>
          <w:u w:val="single"/>
        </w:rPr>
        <w:t xml:space="preserve">    </w:t>
      </w:r>
      <w:r w:rsidRPr="00651762">
        <w:rPr>
          <w:rFonts w:ascii="宋体" w:hAnsi="宋体"/>
          <w:sz w:val="24"/>
          <w:szCs w:val="24"/>
        </w:rPr>
        <w:t>年</w:t>
      </w:r>
      <w:r w:rsidRPr="00651762">
        <w:rPr>
          <w:rFonts w:ascii="宋体" w:hAnsi="宋体" w:hint="eastAsia"/>
          <w:sz w:val="24"/>
          <w:szCs w:val="24"/>
          <w:u w:val="single"/>
        </w:rPr>
        <w:t xml:space="preserve">   </w:t>
      </w:r>
      <w:r w:rsidRPr="00651762">
        <w:rPr>
          <w:rFonts w:ascii="宋体" w:hAnsi="宋体"/>
          <w:sz w:val="24"/>
          <w:szCs w:val="24"/>
        </w:rPr>
        <w:t>月</w:t>
      </w:r>
      <w:r w:rsidRPr="00651762">
        <w:rPr>
          <w:rFonts w:ascii="宋体" w:hAnsi="宋体" w:hint="eastAsia"/>
          <w:sz w:val="24"/>
          <w:szCs w:val="24"/>
          <w:u w:val="single"/>
        </w:rPr>
        <w:t xml:space="preserve">   </w:t>
      </w:r>
      <w:r w:rsidRPr="00651762">
        <w:rPr>
          <w:rFonts w:ascii="宋体" w:hAnsi="宋体"/>
          <w:sz w:val="24"/>
          <w:szCs w:val="24"/>
        </w:rPr>
        <w:t>日</w:t>
      </w:r>
      <w:r w:rsidRPr="00651762">
        <w:rPr>
          <w:rFonts w:ascii="宋体" w:hAnsi="宋体" w:hint="eastAsia"/>
          <w:sz w:val="24"/>
          <w:szCs w:val="24"/>
          <w:u w:val="single"/>
        </w:rPr>
        <w:t xml:space="preserve">   </w:t>
      </w:r>
      <w:r w:rsidRPr="00651762">
        <w:rPr>
          <w:rFonts w:ascii="宋体" w:hAnsi="宋体"/>
          <w:sz w:val="24"/>
          <w:szCs w:val="24"/>
        </w:rPr>
        <w:t>时前递交至</w:t>
      </w:r>
      <w:r w:rsidRPr="00651762">
        <w:rPr>
          <w:rFonts w:ascii="宋体" w:hAnsi="宋体" w:hint="eastAsia"/>
          <w:sz w:val="24"/>
          <w:szCs w:val="24"/>
          <w:u w:val="single"/>
        </w:rPr>
        <w:t xml:space="preserve">          </w:t>
      </w:r>
      <w:r w:rsidRPr="00651762">
        <w:rPr>
          <w:rFonts w:ascii="宋体" w:hAnsi="宋体"/>
          <w:sz w:val="24"/>
          <w:szCs w:val="24"/>
        </w:rPr>
        <w:t>（详细地址）</w:t>
      </w:r>
      <w:r w:rsidRPr="00651762">
        <w:rPr>
          <w:rFonts w:ascii="宋体" w:hAnsi="宋体" w:hint="eastAsia"/>
          <w:sz w:val="24"/>
          <w:szCs w:val="24"/>
        </w:rPr>
        <w:t>或传真至</w:t>
      </w:r>
      <w:bookmarkStart w:id="90" w:name="_Toc359263253"/>
      <w:bookmarkStart w:id="91" w:name="_Toc152042359"/>
      <w:bookmarkStart w:id="92" w:name="_Toc332641307"/>
      <w:bookmarkStart w:id="93" w:name="_Toc144974549"/>
      <w:bookmarkStart w:id="94" w:name="_Toc152045582"/>
      <w:bookmarkStart w:id="95" w:name="_Toc246996968"/>
      <w:bookmarkStart w:id="96" w:name="_Toc247085740"/>
      <w:bookmarkStart w:id="97" w:name="_Toc246996225"/>
      <w:bookmarkStart w:id="98" w:name="_Toc179632600"/>
      <w:r w:rsidRPr="00651762">
        <w:rPr>
          <w:rFonts w:ascii="宋体" w:hAnsi="宋体" w:hint="eastAsia"/>
          <w:sz w:val="24"/>
          <w:szCs w:val="24"/>
          <w:u w:val="single"/>
        </w:rPr>
        <w:t xml:space="preserve">     </w:t>
      </w:r>
      <w:r w:rsidRPr="00651762">
        <w:rPr>
          <w:rFonts w:ascii="宋体" w:hAnsi="宋体" w:hint="eastAsia"/>
          <w:sz w:val="24"/>
          <w:szCs w:val="24"/>
        </w:rPr>
        <w:t>（传真</w:t>
      </w:r>
      <w:bookmarkEnd w:id="90"/>
      <w:bookmarkEnd w:id="91"/>
      <w:bookmarkEnd w:id="92"/>
      <w:bookmarkEnd w:id="93"/>
      <w:bookmarkEnd w:id="94"/>
      <w:bookmarkEnd w:id="95"/>
      <w:bookmarkEnd w:id="96"/>
      <w:bookmarkEnd w:id="97"/>
      <w:bookmarkEnd w:id="98"/>
      <w:r w:rsidRPr="00651762">
        <w:rPr>
          <w:rFonts w:ascii="宋体" w:hAnsi="宋体" w:hint="eastAsia"/>
          <w:sz w:val="24"/>
          <w:szCs w:val="24"/>
        </w:rPr>
        <w:t>号码）。采用传真方式的，应在</w:t>
      </w:r>
      <w:r w:rsidRPr="00651762">
        <w:rPr>
          <w:rFonts w:ascii="宋体" w:hAnsi="宋体" w:hint="eastAsia"/>
          <w:sz w:val="24"/>
          <w:szCs w:val="24"/>
          <w:u w:val="single"/>
        </w:rPr>
        <w:t xml:space="preserve">    </w:t>
      </w:r>
      <w:r w:rsidRPr="00651762">
        <w:rPr>
          <w:rFonts w:ascii="宋体" w:hAnsi="宋体"/>
          <w:sz w:val="24"/>
          <w:szCs w:val="24"/>
        </w:rPr>
        <w:t>年</w:t>
      </w:r>
      <w:r w:rsidRPr="00651762">
        <w:rPr>
          <w:rFonts w:ascii="宋体" w:hAnsi="宋体" w:hint="eastAsia"/>
          <w:sz w:val="24"/>
          <w:szCs w:val="24"/>
          <w:u w:val="single"/>
        </w:rPr>
        <w:t xml:space="preserve">   </w:t>
      </w:r>
      <w:r w:rsidRPr="00651762">
        <w:rPr>
          <w:rFonts w:ascii="宋体" w:hAnsi="宋体"/>
          <w:sz w:val="24"/>
          <w:szCs w:val="24"/>
        </w:rPr>
        <w:t>月</w:t>
      </w:r>
      <w:r w:rsidRPr="00651762">
        <w:rPr>
          <w:rFonts w:ascii="宋体" w:hAnsi="宋体" w:hint="eastAsia"/>
          <w:sz w:val="24"/>
          <w:szCs w:val="24"/>
          <w:u w:val="single"/>
        </w:rPr>
        <w:t xml:space="preserve">  </w:t>
      </w:r>
      <w:r w:rsidRPr="00651762">
        <w:rPr>
          <w:rFonts w:ascii="宋体" w:hAnsi="宋体"/>
          <w:sz w:val="24"/>
          <w:szCs w:val="24"/>
        </w:rPr>
        <w:t>日</w:t>
      </w:r>
      <w:r w:rsidRPr="00651762">
        <w:rPr>
          <w:rFonts w:ascii="宋体" w:hAnsi="宋体" w:hint="eastAsia"/>
          <w:sz w:val="24"/>
          <w:szCs w:val="24"/>
          <w:u w:val="single"/>
        </w:rPr>
        <w:t xml:space="preserve">  </w:t>
      </w:r>
      <w:r w:rsidRPr="00651762">
        <w:rPr>
          <w:rFonts w:ascii="宋体" w:hAnsi="宋体" w:hint="eastAsia"/>
          <w:sz w:val="24"/>
          <w:szCs w:val="24"/>
        </w:rPr>
        <w:t xml:space="preserve">时前将原件递交至 </w:t>
      </w:r>
      <w:r w:rsidRPr="00651762">
        <w:rPr>
          <w:rFonts w:ascii="宋体" w:hAnsi="宋体" w:hint="eastAsia"/>
          <w:sz w:val="24"/>
          <w:szCs w:val="24"/>
          <w:u w:val="single"/>
        </w:rPr>
        <w:t xml:space="preserve">               </w:t>
      </w:r>
      <w:r w:rsidRPr="00651762">
        <w:rPr>
          <w:rFonts w:ascii="宋体" w:hAnsi="宋体"/>
          <w:sz w:val="24"/>
          <w:szCs w:val="24"/>
        </w:rPr>
        <w:t>（详细地址）。</w:t>
      </w:r>
    </w:p>
    <w:p w:rsidR="00317AC9" w:rsidRPr="00651762" w:rsidRDefault="00317AC9">
      <w:pPr>
        <w:spacing w:line="440" w:lineRule="exact"/>
        <w:rPr>
          <w:rFonts w:ascii="宋体" w:hAnsi="宋体"/>
          <w:szCs w:val="21"/>
        </w:rPr>
      </w:pPr>
    </w:p>
    <w:p w:rsidR="00317AC9" w:rsidRPr="00651762" w:rsidRDefault="00317AC9">
      <w:pPr>
        <w:spacing w:line="440" w:lineRule="exact"/>
        <w:rPr>
          <w:rFonts w:ascii="宋体" w:hAnsi="宋体"/>
          <w:szCs w:val="21"/>
        </w:rPr>
      </w:pPr>
    </w:p>
    <w:p w:rsidR="00317AC9" w:rsidRPr="00651762" w:rsidRDefault="00317AC9">
      <w:pPr>
        <w:spacing w:line="440" w:lineRule="exact"/>
        <w:rPr>
          <w:rFonts w:ascii="宋体" w:hAnsi="宋体"/>
          <w:szCs w:val="21"/>
        </w:rPr>
      </w:pPr>
    </w:p>
    <w:p w:rsidR="00317AC9" w:rsidRPr="00651762" w:rsidRDefault="00C97585">
      <w:pPr>
        <w:wordWrap w:val="0"/>
        <w:spacing w:line="480" w:lineRule="auto"/>
        <w:jc w:val="right"/>
        <w:rPr>
          <w:rFonts w:ascii="宋体" w:hAnsi="宋体"/>
          <w:sz w:val="24"/>
          <w:szCs w:val="24"/>
        </w:rPr>
      </w:pPr>
      <w:r w:rsidRPr="00651762">
        <w:rPr>
          <w:rFonts w:ascii="宋体" w:hAnsi="宋体" w:hint="eastAsia"/>
          <w:sz w:val="24"/>
          <w:szCs w:val="24"/>
        </w:rPr>
        <w:t>招标人或招标代理机构</w:t>
      </w:r>
      <w:r w:rsidRPr="00651762">
        <w:rPr>
          <w:rFonts w:ascii="宋体" w:hAnsi="宋体"/>
          <w:sz w:val="24"/>
          <w:szCs w:val="24"/>
        </w:rPr>
        <w:t>：</w:t>
      </w:r>
      <w:r w:rsidRPr="00651762">
        <w:rPr>
          <w:rFonts w:ascii="宋体" w:hAnsi="宋体"/>
          <w:sz w:val="24"/>
          <w:szCs w:val="24"/>
          <w:u w:val="single"/>
        </w:rPr>
        <w:t xml:space="preserve">           （</w:t>
      </w:r>
      <w:r w:rsidRPr="00651762">
        <w:rPr>
          <w:rFonts w:ascii="宋体" w:hAnsi="宋体" w:hint="eastAsia"/>
          <w:sz w:val="24"/>
          <w:szCs w:val="24"/>
          <w:u w:val="single"/>
        </w:rPr>
        <w:t>字符或盖章</w:t>
      </w:r>
      <w:r w:rsidRPr="00651762">
        <w:rPr>
          <w:rFonts w:ascii="宋体" w:hAnsi="宋体"/>
          <w:sz w:val="24"/>
          <w:szCs w:val="24"/>
          <w:u w:val="single"/>
        </w:rPr>
        <w:t>）</w:t>
      </w:r>
    </w:p>
    <w:p w:rsidR="00317AC9" w:rsidRPr="00651762" w:rsidRDefault="00C97585">
      <w:pPr>
        <w:spacing w:line="480" w:lineRule="auto"/>
        <w:ind w:firstLineChars="2100" w:firstLine="5040"/>
        <w:jc w:val="left"/>
        <w:rPr>
          <w:rFonts w:ascii="宋体" w:hAnsi="宋体"/>
          <w:sz w:val="24"/>
          <w:szCs w:val="24"/>
        </w:rPr>
      </w:pPr>
      <w:r w:rsidRPr="00651762">
        <w:rPr>
          <w:rFonts w:ascii="宋体" w:hAnsi="宋体"/>
          <w:sz w:val="24"/>
          <w:szCs w:val="24"/>
        </w:rPr>
        <w:t>年</w:t>
      </w:r>
      <w:r w:rsidRPr="00651762">
        <w:rPr>
          <w:rFonts w:ascii="宋体" w:hAnsi="宋体" w:hint="eastAsia"/>
          <w:sz w:val="24"/>
          <w:szCs w:val="24"/>
        </w:rPr>
        <w:t xml:space="preserve">   </w:t>
      </w:r>
      <w:r w:rsidRPr="00651762">
        <w:rPr>
          <w:rFonts w:ascii="宋体" w:hAnsi="宋体"/>
          <w:sz w:val="24"/>
          <w:szCs w:val="24"/>
        </w:rPr>
        <w:t>月</w:t>
      </w:r>
      <w:r w:rsidRPr="00651762">
        <w:rPr>
          <w:rFonts w:ascii="宋体" w:hAnsi="宋体" w:hint="eastAsia"/>
          <w:sz w:val="24"/>
          <w:szCs w:val="24"/>
        </w:rPr>
        <w:t xml:space="preserve">   </w:t>
      </w:r>
      <w:r w:rsidRPr="00651762">
        <w:rPr>
          <w:rFonts w:ascii="宋体" w:hAnsi="宋体"/>
          <w:sz w:val="24"/>
          <w:szCs w:val="24"/>
        </w:rPr>
        <w:t xml:space="preserve"> 日</w:t>
      </w:r>
    </w:p>
    <w:p w:rsidR="00317AC9" w:rsidRPr="00651762" w:rsidRDefault="00C97585">
      <w:pPr>
        <w:spacing w:line="360" w:lineRule="auto"/>
        <w:jc w:val="left"/>
        <w:outlineLvl w:val="2"/>
        <w:rPr>
          <w:rFonts w:ascii="黑体" w:eastAsia="黑体" w:hAnsi="黑体"/>
          <w:sz w:val="28"/>
          <w:szCs w:val="27"/>
        </w:rPr>
      </w:pPr>
      <w:r w:rsidRPr="00651762">
        <w:rPr>
          <w:sz w:val="24"/>
        </w:rPr>
        <w:br w:type="page"/>
      </w:r>
      <w:bookmarkStart w:id="99" w:name="_Toc359263254"/>
      <w:bookmarkStart w:id="100" w:name="_Toc246996226"/>
      <w:bookmarkStart w:id="101" w:name="_Toc246996969"/>
      <w:bookmarkStart w:id="102" w:name="_Toc144974550"/>
      <w:bookmarkStart w:id="103" w:name="_Toc247085741"/>
      <w:bookmarkStart w:id="104" w:name="_Toc332641308"/>
      <w:bookmarkStart w:id="105" w:name="_Toc152042360"/>
      <w:bookmarkStart w:id="106" w:name="_Toc179632601"/>
      <w:bookmarkStart w:id="107" w:name="_Toc61543639"/>
      <w:bookmarkStart w:id="108" w:name="_Toc152045583"/>
      <w:r w:rsidRPr="00651762">
        <w:rPr>
          <w:rFonts w:ascii="黑体" w:eastAsia="黑体" w:hAnsi="黑体" w:hint="eastAsia"/>
          <w:sz w:val="28"/>
          <w:szCs w:val="27"/>
        </w:rPr>
        <w:lastRenderedPageBreak/>
        <w:t>附件4：中标通知书</w:t>
      </w:r>
      <w:bookmarkEnd w:id="99"/>
      <w:bookmarkEnd w:id="100"/>
      <w:bookmarkEnd w:id="101"/>
      <w:bookmarkEnd w:id="102"/>
      <w:bookmarkEnd w:id="103"/>
      <w:bookmarkEnd w:id="104"/>
      <w:bookmarkEnd w:id="105"/>
      <w:bookmarkEnd w:id="106"/>
      <w:bookmarkEnd w:id="107"/>
      <w:bookmarkEnd w:id="108"/>
    </w:p>
    <w:p w:rsidR="00317AC9" w:rsidRPr="00651762" w:rsidRDefault="00317AC9">
      <w:pPr>
        <w:spacing w:line="360" w:lineRule="auto"/>
        <w:rPr>
          <w:sz w:val="24"/>
        </w:rPr>
      </w:pPr>
    </w:p>
    <w:p w:rsidR="00317AC9" w:rsidRPr="00651762" w:rsidRDefault="00C97585">
      <w:pPr>
        <w:spacing w:line="360" w:lineRule="auto"/>
        <w:ind w:firstLineChars="200" w:firstLine="480"/>
        <w:jc w:val="left"/>
        <w:rPr>
          <w:sz w:val="24"/>
        </w:rPr>
      </w:pPr>
      <w:r w:rsidRPr="00651762">
        <w:rPr>
          <w:rFonts w:hint="eastAsia"/>
          <w:sz w:val="24"/>
          <w:szCs w:val="21"/>
          <w:u w:val="single"/>
        </w:rPr>
        <w:t>（注：中标通知书采用广州公共资源交易平台规定的格式）</w:t>
      </w:r>
    </w:p>
    <w:p w:rsidR="00317AC9" w:rsidRPr="00651762" w:rsidRDefault="00C97585">
      <w:pPr>
        <w:pStyle w:val="1"/>
        <w:jc w:val="center"/>
      </w:pPr>
      <w:r w:rsidRPr="00651762">
        <w:rPr>
          <w:sz w:val="24"/>
        </w:rPr>
        <w:br w:type="page"/>
      </w:r>
      <w:bookmarkStart w:id="109" w:name="_Toc61543640"/>
      <w:r w:rsidRPr="00651762">
        <w:rPr>
          <w:rFonts w:hint="eastAsia"/>
        </w:rPr>
        <w:lastRenderedPageBreak/>
        <w:t>第三章评标办法（综合评估法）</w:t>
      </w:r>
      <w:bookmarkEnd w:id="109"/>
    </w:p>
    <w:p w:rsidR="00317AC9" w:rsidRPr="00651762" w:rsidRDefault="00C97585">
      <w:pPr>
        <w:spacing w:line="360" w:lineRule="auto"/>
        <w:ind w:firstLineChars="200" w:firstLine="560"/>
        <w:jc w:val="center"/>
        <w:outlineLvl w:val="1"/>
        <w:rPr>
          <w:rFonts w:ascii="黑体" w:eastAsia="黑体" w:hAnsi="黑体"/>
          <w:sz w:val="28"/>
          <w:szCs w:val="27"/>
        </w:rPr>
      </w:pPr>
      <w:bookmarkStart w:id="110" w:name="_Toc61543641"/>
      <w:r w:rsidRPr="00651762">
        <w:rPr>
          <w:rFonts w:ascii="黑体" w:eastAsia="黑体" w:hAnsi="黑体" w:hint="eastAsia"/>
          <w:sz w:val="28"/>
          <w:szCs w:val="27"/>
        </w:rPr>
        <w:t>评标办法修改表</w:t>
      </w:r>
      <w:bookmarkEnd w:id="110"/>
    </w:p>
    <w:p w:rsidR="00317AC9" w:rsidRPr="00651762" w:rsidRDefault="00C97585">
      <w:pPr>
        <w:pStyle w:val="afe"/>
        <w:spacing w:after="0" w:line="360" w:lineRule="auto"/>
        <w:rPr>
          <w:rFonts w:ascii="宋体" w:eastAsia="宋体" w:hAnsi="宋体"/>
          <w:sz w:val="24"/>
          <w:szCs w:val="24"/>
        </w:rPr>
      </w:pPr>
      <w:r w:rsidRPr="00651762">
        <w:rPr>
          <w:rFonts w:ascii="宋体" w:eastAsia="宋体" w:hAnsi="宋体" w:hint="eastAsia"/>
          <w:sz w:val="24"/>
        </w:rPr>
        <w:t>声明：本评标办法使用</w:t>
      </w:r>
      <w:r w:rsidRPr="00651762">
        <w:rPr>
          <w:rFonts w:ascii="仿宋_GB2312" w:eastAsia="仿宋_GB2312" w:hAnsi="宋体" w:hint="eastAsia"/>
          <w:sz w:val="24"/>
          <w:szCs w:val="24"/>
        </w:rPr>
        <w:t>SWZB2019-02</w:t>
      </w:r>
      <w:r w:rsidRPr="00651762">
        <w:rPr>
          <w:rFonts w:ascii="宋体" w:eastAsia="宋体" w:hAnsi="宋体" w:hint="eastAsia"/>
          <w:sz w:val="24"/>
          <w:szCs w:val="24"/>
        </w:rPr>
        <w:t>招标文件范本的评标办法条款，与该条款不同之处，均在本表中列明，并以现文为准，原文不再有效。本招标文件范本请投标人自行到广州市水务局网站下载</w:t>
      </w:r>
      <w:r w:rsidRPr="00651762">
        <w:rPr>
          <w:rFonts w:ascii="宋体" w:eastAsia="宋体" w:hAnsi="宋体"/>
          <w:sz w:val="24"/>
          <w:szCs w:val="24"/>
        </w:rPr>
        <w:fldChar w:fldCharType="begin"/>
      </w:r>
      <w:r w:rsidRPr="00651762">
        <w:rPr>
          <w:rFonts w:ascii="宋体" w:eastAsia="宋体" w:hAnsi="宋体"/>
          <w:sz w:val="24"/>
          <w:szCs w:val="24"/>
        </w:rPr>
        <w:instrText xml:space="preserve"> HYPER</w:instrText>
      </w:r>
      <w:bookmarkStart w:id="111" w:name="_Toc332641309"/>
      <w:bookmarkStart w:id="112" w:name="_Toc179632602"/>
      <w:bookmarkStart w:id="113" w:name="_Toc144974551"/>
      <w:bookmarkStart w:id="114" w:name="_Toc359263255"/>
      <w:bookmarkStart w:id="115" w:name="_Toc247085742"/>
      <w:bookmarkStart w:id="116" w:name="_Toc152045584"/>
      <w:bookmarkStart w:id="117" w:name="_Toc246996970"/>
      <w:bookmarkStart w:id="118" w:name="_Toc246996227"/>
      <w:bookmarkStart w:id="119" w:name="_Toc152042361"/>
      <w:r w:rsidRPr="00651762">
        <w:rPr>
          <w:rFonts w:ascii="宋体" w:eastAsia="宋体" w:hAnsi="宋体"/>
          <w:sz w:val="24"/>
          <w:szCs w:val="24"/>
        </w:rPr>
        <w:instrText>LINK "htt</w:instrText>
      </w:r>
      <w:bookmarkEnd w:id="111"/>
      <w:bookmarkEnd w:id="112"/>
      <w:bookmarkEnd w:id="113"/>
      <w:bookmarkEnd w:id="114"/>
      <w:bookmarkEnd w:id="115"/>
      <w:bookmarkEnd w:id="116"/>
      <w:bookmarkEnd w:id="117"/>
      <w:bookmarkEnd w:id="118"/>
      <w:bookmarkEnd w:id="119"/>
      <w:r w:rsidRPr="00651762">
        <w:rPr>
          <w:rFonts w:ascii="宋体" w:eastAsia="宋体" w:hAnsi="宋体"/>
          <w:sz w:val="24"/>
          <w:szCs w:val="24"/>
        </w:rPr>
        <w:instrText>p://www.gzwater.gov.cn</w:instrText>
      </w:r>
      <w:r w:rsidRPr="00651762">
        <w:rPr>
          <w:rFonts w:ascii="宋体" w:eastAsia="宋体" w:hAnsi="宋体" w:hint="eastAsia"/>
          <w:sz w:val="24"/>
          <w:szCs w:val="24"/>
        </w:rPr>
        <w:instrText>）下载查阅</w:instrText>
      </w:r>
      <w:r w:rsidRPr="00651762">
        <w:rPr>
          <w:rFonts w:ascii="宋体" w:eastAsia="宋体" w:hAnsi="宋体"/>
          <w:sz w:val="24"/>
          <w:szCs w:val="24"/>
        </w:rPr>
        <w:instrText xml:space="preserve">" </w:instrText>
      </w:r>
      <w:r w:rsidRPr="00651762">
        <w:rPr>
          <w:rFonts w:ascii="宋体" w:eastAsia="宋体" w:hAnsi="宋体"/>
          <w:sz w:val="24"/>
          <w:szCs w:val="24"/>
        </w:rPr>
        <w:fldChar w:fldCharType="separate"/>
      </w:r>
      <w:r w:rsidRPr="00651762">
        <w:rPr>
          <w:rStyle w:val="aff8"/>
          <w:rFonts w:ascii="宋体" w:eastAsia="宋体" w:hAnsi="宋体"/>
          <w:color w:val="auto"/>
          <w:sz w:val="24"/>
          <w:szCs w:val="24"/>
        </w:rPr>
        <w:t>http://www.gzwater.gov.cn</w:t>
      </w:r>
      <w:r w:rsidRPr="00651762">
        <w:rPr>
          <w:rStyle w:val="aff8"/>
          <w:rFonts w:ascii="宋体" w:eastAsia="宋体" w:hAnsi="宋体" w:hint="eastAsia"/>
          <w:color w:val="auto"/>
          <w:sz w:val="24"/>
          <w:szCs w:val="24"/>
        </w:rPr>
        <w:t>）下载查阅</w:t>
      </w:r>
      <w:r w:rsidRPr="00651762">
        <w:rPr>
          <w:rFonts w:ascii="宋体" w:eastAsia="宋体" w:hAnsi="宋体"/>
          <w:sz w:val="24"/>
          <w:szCs w:val="24"/>
        </w:rPr>
        <w:fldChar w:fldCharType="end"/>
      </w:r>
      <w:r w:rsidRPr="00651762">
        <w:rPr>
          <w:rFonts w:ascii="宋体" w:eastAsia="宋体" w:hAnsi="宋体" w:hint="eastAsia"/>
          <w:sz w:val="24"/>
          <w:szCs w:val="24"/>
        </w:rPr>
        <w:t>。</w:t>
      </w:r>
    </w:p>
    <w:p w:rsidR="00317AC9" w:rsidRPr="00651762" w:rsidRDefault="00C97585">
      <w:pPr>
        <w:spacing w:line="360" w:lineRule="auto"/>
        <w:ind w:firstLineChars="200" w:firstLine="482"/>
        <w:rPr>
          <w:rFonts w:ascii="宋体" w:hAnsi="宋体" w:cs="宋体"/>
          <w:b/>
          <w:bCs/>
          <w:sz w:val="24"/>
          <w:szCs w:val="21"/>
        </w:rPr>
      </w:pPr>
      <w:r w:rsidRPr="00651762">
        <w:rPr>
          <w:rFonts w:ascii="宋体" w:hAnsi="宋体" w:cs="宋体" w:hint="eastAsia"/>
          <w:b/>
          <w:bCs/>
          <w:sz w:val="24"/>
          <w:szCs w:val="21"/>
        </w:rPr>
        <w:t>条款号：</w:t>
      </w:r>
      <w:bookmarkStart w:id="120" w:name="_Toc262229169"/>
      <w:bookmarkStart w:id="121" w:name="_Toc155150493"/>
      <w:bookmarkStart w:id="122" w:name="_Toc359263257"/>
      <w:bookmarkEnd w:id="120"/>
      <w:bookmarkEnd w:id="121"/>
      <w:bookmarkEnd w:id="122"/>
      <w:r w:rsidRPr="00651762">
        <w:rPr>
          <w:rFonts w:ascii="宋体" w:hAnsi="宋体" w:cs="宋体" w:hint="eastAsia"/>
          <w:b/>
          <w:bCs/>
          <w:sz w:val="24"/>
          <w:szCs w:val="21"/>
        </w:rPr>
        <w:t>综合评估法一：《评标办法前附表》     修改类型：修改</w:t>
      </w:r>
    </w:p>
    <w:p w:rsidR="00317AC9" w:rsidRPr="00651762" w:rsidRDefault="00C97585">
      <w:pPr>
        <w:spacing w:line="360" w:lineRule="auto"/>
        <w:ind w:firstLineChars="200" w:firstLine="482"/>
        <w:rPr>
          <w:rFonts w:ascii="宋体" w:hAnsi="宋体" w:cs="宋体"/>
          <w:sz w:val="24"/>
          <w:szCs w:val="24"/>
        </w:rPr>
      </w:pPr>
      <w:r w:rsidRPr="00651762">
        <w:rPr>
          <w:rFonts w:ascii="宋体" w:hAnsi="宋体" w:cs="宋体" w:hint="eastAsia"/>
          <w:b/>
          <w:bCs/>
          <w:sz w:val="24"/>
          <w:szCs w:val="24"/>
        </w:rPr>
        <w:t>原文：</w:t>
      </w:r>
      <w:r w:rsidRPr="00651762">
        <w:rPr>
          <w:rFonts w:ascii="宋体" w:hAnsi="宋体" w:cs="宋体" w:hint="eastAsia"/>
          <w:sz w:val="24"/>
          <w:szCs w:val="24"/>
        </w:rPr>
        <w:t>《评标办法前附表》（原文略）</w:t>
      </w:r>
    </w:p>
    <w:p w:rsidR="00317AC9" w:rsidRPr="00651762" w:rsidRDefault="00C97585">
      <w:pPr>
        <w:pBdr>
          <w:bottom w:val="single" w:sz="6" w:space="1" w:color="auto"/>
        </w:pBdr>
        <w:spacing w:line="360" w:lineRule="auto"/>
        <w:ind w:firstLineChars="200" w:firstLine="482"/>
        <w:rPr>
          <w:rFonts w:ascii="宋体" w:hAnsi="宋体" w:cs="宋体"/>
          <w:sz w:val="24"/>
          <w:szCs w:val="24"/>
        </w:rPr>
      </w:pPr>
      <w:r w:rsidRPr="00651762">
        <w:rPr>
          <w:rFonts w:ascii="宋体" w:hAnsi="宋体" w:cs="宋体" w:hint="eastAsia"/>
          <w:b/>
          <w:bCs/>
          <w:sz w:val="24"/>
          <w:szCs w:val="24"/>
        </w:rPr>
        <w:t>现文：</w:t>
      </w:r>
      <w:r w:rsidRPr="00651762">
        <w:rPr>
          <w:rFonts w:ascii="宋体" w:hAnsi="宋体" w:cs="宋体" w:hint="eastAsia"/>
          <w:sz w:val="24"/>
          <w:szCs w:val="24"/>
        </w:rPr>
        <w:t>修改后的《评标办法前附表》后附。</w:t>
      </w:r>
    </w:p>
    <w:p w:rsidR="00317AC9" w:rsidRPr="00651762" w:rsidRDefault="00C97585">
      <w:pPr>
        <w:spacing w:line="360" w:lineRule="auto"/>
        <w:ind w:firstLineChars="200" w:firstLine="482"/>
        <w:rPr>
          <w:rFonts w:ascii="宋体" w:hAnsi="宋体" w:cs="宋体"/>
          <w:b/>
          <w:bCs/>
          <w:sz w:val="24"/>
          <w:szCs w:val="21"/>
        </w:rPr>
      </w:pPr>
      <w:r w:rsidRPr="00651762">
        <w:rPr>
          <w:rFonts w:ascii="宋体" w:hAnsi="宋体" w:cs="宋体" w:hint="eastAsia"/>
          <w:b/>
          <w:bCs/>
          <w:sz w:val="24"/>
          <w:szCs w:val="21"/>
        </w:rPr>
        <w:t>条款号：可选方法二         修改类型：删除</w:t>
      </w:r>
    </w:p>
    <w:p w:rsidR="00317AC9" w:rsidRPr="00651762" w:rsidRDefault="00C97585">
      <w:pPr>
        <w:pBdr>
          <w:bottom w:val="single" w:sz="6" w:space="1" w:color="auto"/>
        </w:pBdr>
        <w:spacing w:line="360" w:lineRule="auto"/>
        <w:ind w:firstLineChars="200" w:firstLine="482"/>
        <w:rPr>
          <w:rFonts w:ascii="宋体" w:hAnsi="宋体" w:cs="宋体"/>
          <w:sz w:val="24"/>
          <w:szCs w:val="21"/>
        </w:rPr>
      </w:pPr>
      <w:r w:rsidRPr="00651762">
        <w:rPr>
          <w:rFonts w:ascii="宋体" w:hAnsi="宋体" w:cs="宋体" w:hint="eastAsia"/>
          <w:b/>
          <w:bCs/>
          <w:sz w:val="24"/>
          <w:szCs w:val="21"/>
        </w:rPr>
        <w:t>原文：</w:t>
      </w:r>
      <w:r w:rsidRPr="00651762">
        <w:rPr>
          <w:rFonts w:ascii="宋体" w:hAnsi="宋体" w:cs="宋体" w:hint="eastAsia"/>
          <w:sz w:val="24"/>
          <w:szCs w:val="21"/>
        </w:rPr>
        <w:t>可选方法二：综合评估法二（综合评估分值由投标报价和诚信分数组成，要求投标人编制技术文件并对其进行合格性审查）</w:t>
      </w:r>
    </w:p>
    <w:p w:rsidR="00317AC9" w:rsidRPr="00651762" w:rsidRDefault="00C97585">
      <w:pPr>
        <w:spacing w:line="360" w:lineRule="auto"/>
        <w:ind w:firstLineChars="200" w:firstLine="482"/>
        <w:rPr>
          <w:rFonts w:ascii="宋体" w:hAnsi="宋体" w:cs="宋体"/>
          <w:b/>
          <w:bCs/>
          <w:sz w:val="24"/>
          <w:szCs w:val="21"/>
        </w:rPr>
      </w:pPr>
      <w:r w:rsidRPr="00651762">
        <w:rPr>
          <w:rFonts w:ascii="宋体" w:hAnsi="宋体" w:cs="宋体" w:hint="eastAsia"/>
          <w:b/>
          <w:bCs/>
          <w:sz w:val="24"/>
          <w:szCs w:val="21"/>
        </w:rPr>
        <w:t>条款号：可选方法三         修改类型：删除</w:t>
      </w:r>
    </w:p>
    <w:p w:rsidR="00317AC9" w:rsidRPr="00651762" w:rsidRDefault="00C97585">
      <w:pPr>
        <w:pBdr>
          <w:bottom w:val="single" w:sz="6" w:space="1" w:color="auto"/>
        </w:pBdr>
        <w:spacing w:line="360" w:lineRule="auto"/>
        <w:ind w:firstLineChars="200" w:firstLine="482"/>
        <w:rPr>
          <w:rFonts w:ascii="宋体" w:hAnsi="宋体" w:cs="宋体"/>
          <w:sz w:val="24"/>
          <w:szCs w:val="21"/>
        </w:rPr>
      </w:pPr>
      <w:r w:rsidRPr="00651762">
        <w:rPr>
          <w:rFonts w:ascii="宋体" w:hAnsi="宋体" w:cs="宋体" w:hint="eastAsia"/>
          <w:b/>
          <w:bCs/>
          <w:sz w:val="24"/>
          <w:szCs w:val="21"/>
        </w:rPr>
        <w:t>原文：</w:t>
      </w:r>
      <w:r w:rsidRPr="00651762">
        <w:rPr>
          <w:rFonts w:ascii="宋体" w:hAnsi="宋体" w:cs="宋体" w:hint="eastAsia"/>
          <w:sz w:val="24"/>
          <w:szCs w:val="21"/>
        </w:rPr>
        <w:t>可选方法三：综合评估法三（综合评估分值由投标报价和诚信分数组成，投标人无需编制技术文件）</w:t>
      </w:r>
    </w:p>
    <w:p w:rsidR="00317AC9" w:rsidRPr="00651762" w:rsidRDefault="00C97585">
      <w:pPr>
        <w:spacing w:line="360" w:lineRule="auto"/>
        <w:ind w:firstLineChars="200" w:firstLine="482"/>
        <w:rPr>
          <w:rFonts w:ascii="宋体" w:hAnsi="宋体" w:cs="宋体"/>
          <w:b/>
          <w:bCs/>
          <w:sz w:val="24"/>
          <w:szCs w:val="21"/>
        </w:rPr>
      </w:pPr>
      <w:r w:rsidRPr="00651762">
        <w:rPr>
          <w:rFonts w:ascii="宋体" w:hAnsi="宋体" w:hint="eastAsia"/>
          <w:b/>
          <w:bCs/>
          <w:sz w:val="24"/>
          <w:szCs w:val="21"/>
        </w:rPr>
        <w:t>条款号：第三章评标办法（经评审的最低投标价法）    修改类型：删除</w:t>
      </w:r>
    </w:p>
    <w:p w:rsidR="00317AC9" w:rsidRPr="00651762" w:rsidRDefault="00C97585">
      <w:pPr>
        <w:pBdr>
          <w:bottom w:val="single" w:sz="6" w:space="1" w:color="auto"/>
        </w:pBdr>
        <w:spacing w:line="360" w:lineRule="auto"/>
        <w:ind w:firstLineChars="200" w:firstLine="482"/>
        <w:rPr>
          <w:rFonts w:ascii="宋体" w:hAnsi="宋体"/>
          <w:b/>
          <w:bCs/>
          <w:sz w:val="24"/>
          <w:szCs w:val="21"/>
        </w:rPr>
      </w:pPr>
      <w:r w:rsidRPr="00651762">
        <w:rPr>
          <w:rFonts w:ascii="宋体" w:hAnsi="宋体" w:hint="eastAsia"/>
          <w:b/>
          <w:bCs/>
          <w:sz w:val="24"/>
          <w:szCs w:val="21"/>
        </w:rPr>
        <w:t>原文：</w:t>
      </w:r>
      <w:r w:rsidRPr="00651762">
        <w:rPr>
          <w:rFonts w:ascii="宋体" w:hAnsi="宋体" w:cs="宋体" w:hint="eastAsia"/>
          <w:sz w:val="24"/>
          <w:szCs w:val="24"/>
        </w:rPr>
        <w:t>第三章评标办法（经评审的最低投标价法）</w:t>
      </w:r>
    </w:p>
    <w:p w:rsidR="00317AC9" w:rsidRPr="00651762" w:rsidRDefault="00C97585">
      <w:pPr>
        <w:spacing w:line="360" w:lineRule="auto"/>
        <w:ind w:firstLineChars="200" w:firstLine="482"/>
        <w:jc w:val="left"/>
        <w:rPr>
          <w:rFonts w:ascii="宋体" w:hAnsi="宋体" w:cs="宋体"/>
          <w:b/>
          <w:bCs/>
          <w:sz w:val="24"/>
          <w:szCs w:val="21"/>
          <w:lang w:bidi="ar"/>
        </w:rPr>
      </w:pPr>
      <w:r w:rsidRPr="00651762">
        <w:rPr>
          <w:rFonts w:ascii="宋体" w:hAnsi="宋体" w:cs="宋体" w:hint="eastAsia"/>
          <w:b/>
          <w:bCs/>
          <w:sz w:val="24"/>
          <w:szCs w:val="21"/>
          <w:lang w:bidi="ar"/>
        </w:rPr>
        <w:t>条款号：2.2.2            修改类型：修改</w:t>
      </w:r>
    </w:p>
    <w:p w:rsidR="00317AC9" w:rsidRPr="00651762" w:rsidRDefault="00C97585">
      <w:pPr>
        <w:spacing w:line="360" w:lineRule="auto"/>
        <w:ind w:firstLineChars="200" w:firstLine="482"/>
        <w:rPr>
          <w:rFonts w:ascii="宋体" w:hAnsi="宋体"/>
          <w:sz w:val="24"/>
        </w:rPr>
      </w:pPr>
      <w:r w:rsidRPr="00651762">
        <w:rPr>
          <w:rFonts w:ascii="宋体" w:hAnsi="宋体" w:hint="eastAsia"/>
          <w:b/>
          <w:bCs/>
          <w:sz w:val="24"/>
          <w:szCs w:val="21"/>
        </w:rPr>
        <w:t>原文：</w:t>
      </w:r>
      <w:r w:rsidRPr="00651762">
        <w:rPr>
          <w:rFonts w:ascii="宋体" w:hAnsi="宋体" w:hint="eastAsia"/>
          <w:sz w:val="24"/>
        </w:rPr>
        <w:t>2.2.2有效投标报价</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通过初步评审且不高于最高投标限价的投标报价为有效投标报价。非竞争性费用需与招标人发布的金额一致，不一致的投标报价无效。投标报价不得低于成本价，否则投标报价为无效投标报价。</w:t>
      </w:r>
    </w:p>
    <w:p w:rsidR="00317AC9" w:rsidRPr="00651762" w:rsidRDefault="00C97585">
      <w:pPr>
        <w:spacing w:line="360" w:lineRule="auto"/>
        <w:ind w:firstLineChars="200" w:firstLine="480"/>
        <w:rPr>
          <w:rFonts w:ascii="宋体" w:hAnsi="宋体"/>
          <w:sz w:val="24"/>
          <w:szCs w:val="21"/>
        </w:rPr>
      </w:pPr>
      <w:r w:rsidRPr="00651762">
        <w:rPr>
          <w:rFonts w:ascii="宋体" w:hAnsi="宋体" w:hint="eastAsia"/>
          <w:sz w:val="24"/>
        </w:rPr>
        <w:t>成本警示价见第二章投标人须知前附表第3.2.4项。对低于该警示价的投标报价，投标人必须提供详细的施工组织设计、单价、措施性费用、单价分析表、主要材料价格表、投标人</w:t>
      </w:r>
      <w:bookmarkStart w:id="123" w:name="_Toc179632621"/>
      <w:bookmarkStart w:id="124" w:name="_Toc152045603"/>
      <w:bookmarkStart w:id="125" w:name="_Toc152042380"/>
      <w:bookmarkStart w:id="126" w:name="_Toc144974570"/>
      <w:r w:rsidRPr="00651762">
        <w:rPr>
          <w:rFonts w:ascii="宋体" w:hAnsi="宋体" w:hint="eastAsia"/>
          <w:sz w:val="24"/>
        </w:rPr>
        <w:t>成本分析供评标委员会评审，</w:t>
      </w:r>
      <w:bookmarkEnd w:id="123"/>
      <w:bookmarkEnd w:id="124"/>
      <w:bookmarkEnd w:id="125"/>
      <w:bookmarkEnd w:id="126"/>
      <w:r w:rsidRPr="00651762">
        <w:rPr>
          <w:rFonts w:ascii="宋体" w:hAnsi="宋体" w:hint="eastAsia"/>
          <w:sz w:val="24"/>
        </w:rPr>
        <w:t>由评标委员会判定其是否低于企业自身成本。在评标过程中，评标委员会发现投标人的报价明显低于其他投标报价或者低于成本警示价，使得其投标报价可能低于其个别成本的，应当要求该投标人作出书面说明并提供相关</w:t>
      </w:r>
      <w:r w:rsidRPr="00651762">
        <w:rPr>
          <w:rFonts w:ascii="宋体" w:hAnsi="宋体" w:hint="eastAsia"/>
          <w:sz w:val="24"/>
          <w:szCs w:val="24"/>
        </w:rPr>
        <w:t>证明材料。投标人不能合理说明或者不能提供相关证明材料的，由评标委员会认定该投标人以低于成</w:t>
      </w:r>
      <w:r w:rsidRPr="00651762">
        <w:rPr>
          <w:rFonts w:ascii="宋体" w:hAnsi="宋体" w:hint="eastAsia"/>
          <w:sz w:val="24"/>
          <w:szCs w:val="24"/>
        </w:rPr>
        <w:lastRenderedPageBreak/>
        <w:t>本报价竞标，应当否决其投标。</w:t>
      </w:r>
    </w:p>
    <w:p w:rsidR="00317AC9" w:rsidRPr="00651762" w:rsidRDefault="00C97585">
      <w:pPr>
        <w:spacing w:line="360" w:lineRule="auto"/>
        <w:ind w:firstLineChars="200" w:firstLine="482"/>
        <w:rPr>
          <w:rFonts w:ascii="宋体" w:hAnsi="宋体"/>
          <w:sz w:val="24"/>
        </w:rPr>
      </w:pPr>
      <w:r w:rsidRPr="00651762">
        <w:rPr>
          <w:rFonts w:ascii="宋体" w:hAnsi="宋体" w:hint="eastAsia"/>
          <w:b/>
          <w:bCs/>
          <w:sz w:val="24"/>
          <w:szCs w:val="21"/>
        </w:rPr>
        <w:t>现文：</w:t>
      </w:r>
      <w:r w:rsidRPr="00651762">
        <w:rPr>
          <w:rFonts w:ascii="宋体" w:hAnsi="宋体" w:hint="eastAsia"/>
          <w:sz w:val="24"/>
        </w:rPr>
        <w:t>2.2.2有效投标报价</w:t>
      </w:r>
    </w:p>
    <w:p w:rsidR="00317AC9" w:rsidRPr="00651762" w:rsidRDefault="00C97585">
      <w:pPr>
        <w:pBdr>
          <w:bottom w:val="single" w:sz="4" w:space="0" w:color="auto"/>
        </w:pBdr>
        <w:spacing w:line="360" w:lineRule="auto"/>
        <w:ind w:firstLineChars="200" w:firstLine="480"/>
        <w:jc w:val="left"/>
        <w:rPr>
          <w:rFonts w:ascii="宋体" w:hAnsi="宋体"/>
          <w:b/>
          <w:bCs/>
          <w:sz w:val="24"/>
          <w:szCs w:val="21"/>
        </w:rPr>
      </w:pPr>
      <w:r w:rsidRPr="00651762">
        <w:rPr>
          <w:rFonts w:ascii="宋体" w:hAnsi="宋体" w:hint="eastAsia"/>
          <w:sz w:val="24"/>
        </w:rPr>
        <w:t>通过初步评审且不高于最高投标限价的投标报价为有效投标报价。非竞争性费用需与招标人发布的金额一致，不一致的投标报价无效。投标报价不得低于成本价，否则投标报价为无效投标报价。成本警示价见第二章投标人须知前附表第3.2.4项。</w:t>
      </w:r>
      <w:r w:rsidRPr="00651762">
        <w:rPr>
          <w:rFonts w:ascii="宋体" w:hAnsi="宋体" w:hint="eastAsia"/>
          <w:sz w:val="24"/>
          <w:u w:val="single"/>
        </w:rPr>
        <w:t>对低于该成本警示价的投标报价，投标人必须提供详细的施工组织设计、单价、措施性费用、单价分析表、主要材料价格表、投标人成本分析供评标委员会评审，由评标委员会判定其是否低于企业自身成本，投标人未在投标文件中提供相关材料或者不能合理说明的，由评标委员会认定该投标人以低于成本报价竞标，应当否决其投标；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317AC9" w:rsidRPr="00651762" w:rsidRDefault="00C97585">
      <w:pPr>
        <w:spacing w:line="360" w:lineRule="auto"/>
        <w:ind w:firstLineChars="224" w:firstLine="540"/>
        <w:rPr>
          <w:rFonts w:ascii="宋体" w:hAnsi="宋体"/>
          <w:b/>
          <w:bCs/>
          <w:sz w:val="24"/>
          <w:szCs w:val="21"/>
        </w:rPr>
      </w:pPr>
      <w:r w:rsidRPr="00651762">
        <w:rPr>
          <w:rFonts w:ascii="宋体" w:hAnsi="宋体" w:hint="eastAsia"/>
          <w:b/>
          <w:bCs/>
          <w:sz w:val="24"/>
          <w:szCs w:val="21"/>
        </w:rPr>
        <w:t xml:space="preserve">条款号： </w:t>
      </w:r>
      <w:r w:rsidRPr="00651762">
        <w:rPr>
          <w:rFonts w:ascii="宋体" w:hAnsi="宋体"/>
          <w:b/>
          <w:bCs/>
          <w:sz w:val="24"/>
          <w:szCs w:val="21"/>
        </w:rPr>
        <w:t>2.2.3</w:t>
      </w:r>
      <w:r w:rsidRPr="00651762">
        <w:rPr>
          <w:rFonts w:ascii="宋体" w:hAnsi="宋体" w:hint="eastAsia"/>
          <w:b/>
          <w:bCs/>
          <w:sz w:val="24"/>
          <w:szCs w:val="21"/>
        </w:rPr>
        <w:t xml:space="preserve">            修改类型：修改</w:t>
      </w:r>
    </w:p>
    <w:p w:rsidR="00317AC9" w:rsidRPr="00651762" w:rsidRDefault="00C97585">
      <w:pPr>
        <w:spacing w:line="360" w:lineRule="auto"/>
        <w:ind w:firstLineChars="200" w:firstLine="482"/>
        <w:rPr>
          <w:rFonts w:ascii="宋体" w:hAnsi="宋体"/>
          <w:sz w:val="24"/>
          <w:szCs w:val="24"/>
        </w:rPr>
      </w:pPr>
      <w:r w:rsidRPr="00651762">
        <w:rPr>
          <w:rFonts w:ascii="宋体" w:hAnsi="宋体" w:hint="eastAsia"/>
          <w:b/>
          <w:bCs/>
          <w:sz w:val="24"/>
          <w:szCs w:val="21"/>
        </w:rPr>
        <w:t>原文：</w:t>
      </w:r>
      <w:r w:rsidRPr="00651762">
        <w:rPr>
          <w:rFonts w:ascii="宋体" w:hAnsi="宋体" w:hint="eastAsia"/>
          <w:sz w:val="24"/>
          <w:szCs w:val="24"/>
        </w:rPr>
        <w:t>2.2.</w:t>
      </w:r>
      <w:r w:rsidRPr="00651762">
        <w:rPr>
          <w:rFonts w:ascii="宋体" w:hAnsi="宋体"/>
          <w:sz w:val="24"/>
          <w:szCs w:val="24"/>
        </w:rPr>
        <w:t>3</w:t>
      </w:r>
      <w:r w:rsidRPr="00651762">
        <w:rPr>
          <w:rFonts w:ascii="宋体" w:hAnsi="宋体" w:hint="eastAsia"/>
          <w:sz w:val="24"/>
          <w:szCs w:val="24"/>
        </w:rPr>
        <w:t xml:space="preserve"> 评标基准价计算</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评标基准价可按以下方式确定：</w:t>
      </w:r>
      <w:r w:rsidRPr="00651762">
        <w:rPr>
          <w:rFonts w:ascii="宋体" w:hAnsi="宋体" w:hint="eastAsia"/>
          <w:b/>
          <w:sz w:val="24"/>
          <w:szCs w:val="24"/>
        </w:rPr>
        <w:t>（注：招标人自行选择，两选一）</w:t>
      </w:r>
    </w:p>
    <w:p w:rsidR="00317AC9" w:rsidRPr="00651762" w:rsidRDefault="00C97585">
      <w:pPr>
        <w:spacing w:line="360" w:lineRule="auto"/>
        <w:ind w:firstLineChars="200" w:firstLine="482"/>
        <w:rPr>
          <w:rFonts w:ascii="宋体" w:hAnsi="宋体"/>
          <w:sz w:val="24"/>
          <w:szCs w:val="24"/>
        </w:rPr>
      </w:pPr>
      <w:r w:rsidRPr="00651762">
        <w:rPr>
          <w:rFonts w:ascii="宋体" w:hAnsi="宋体" w:hint="eastAsia"/>
          <w:b/>
          <w:sz w:val="24"/>
          <w:szCs w:val="24"/>
        </w:rPr>
        <w:t>可选方式一</w:t>
      </w:r>
      <w:r w:rsidRPr="00651762">
        <w:rPr>
          <w:rFonts w:ascii="宋体" w:hAnsi="宋体" w:hint="eastAsia"/>
          <w:sz w:val="24"/>
          <w:szCs w:val="24"/>
        </w:rPr>
        <w:t>：以全部或随机抽取的有效投标报价的算术平均值</w:t>
      </w:r>
      <w:r w:rsidRPr="00651762">
        <w:rPr>
          <w:rFonts w:hint="eastAsia"/>
          <w:sz w:val="24"/>
          <w:szCs w:val="24"/>
        </w:rPr>
        <w:t>按</w:t>
      </w:r>
      <w:r w:rsidRPr="00651762">
        <w:rPr>
          <w:rFonts w:ascii="宋体" w:hAnsi="宋体" w:hint="eastAsia"/>
          <w:sz w:val="24"/>
          <w:szCs w:val="24"/>
        </w:rPr>
        <w:t>随机抽取的评标基准价下浮率（2～5%，0.5一个级别）下浮作为评标基准价。具体确定方法如下：</w:t>
      </w:r>
    </w:p>
    <w:p w:rsidR="00317AC9" w:rsidRPr="00651762" w:rsidRDefault="00C97585">
      <w:pPr>
        <w:spacing w:line="360" w:lineRule="auto"/>
        <w:ind w:firstLineChars="200" w:firstLine="480"/>
        <w:rPr>
          <w:rFonts w:ascii="宋体" w:hAnsi="宋体"/>
          <w:sz w:val="24"/>
          <w:szCs w:val="24"/>
        </w:rPr>
      </w:pPr>
      <w:r w:rsidRPr="00651762">
        <w:rPr>
          <w:rFonts w:ascii="宋体" w:hAnsi="宋体"/>
          <w:sz w:val="24"/>
          <w:szCs w:val="24"/>
        </w:rPr>
        <w:t>a</w:t>
      </w:r>
      <w:r w:rsidRPr="00651762">
        <w:rPr>
          <w:rFonts w:ascii="宋体" w:hAnsi="宋体" w:hint="eastAsia"/>
          <w:sz w:val="24"/>
          <w:szCs w:val="24"/>
        </w:rPr>
        <w:t>、当有效投标报价的投标人少于或等于5个时，取全部有效投标报价的算术平均</w:t>
      </w:r>
      <w:r w:rsidRPr="00651762">
        <w:rPr>
          <w:rFonts w:hint="eastAsia"/>
          <w:sz w:val="24"/>
          <w:szCs w:val="24"/>
        </w:rPr>
        <w:t>按</w:t>
      </w:r>
      <w:r w:rsidRPr="00651762">
        <w:rPr>
          <w:rFonts w:ascii="宋体" w:hAnsi="宋体" w:hint="eastAsia"/>
          <w:sz w:val="24"/>
          <w:szCs w:val="24"/>
        </w:rPr>
        <w:t>随机抽取的评标基准价下浮率（2～5%，0.5一个级别）下浮作为评标基准价。</w:t>
      </w:r>
    </w:p>
    <w:p w:rsidR="00317AC9" w:rsidRPr="00651762" w:rsidRDefault="00C97585">
      <w:pPr>
        <w:spacing w:line="360" w:lineRule="auto"/>
        <w:ind w:firstLineChars="200" w:firstLine="480"/>
        <w:rPr>
          <w:rFonts w:ascii="宋体" w:hAnsi="宋体"/>
          <w:sz w:val="24"/>
          <w:szCs w:val="24"/>
        </w:rPr>
      </w:pPr>
      <w:r w:rsidRPr="00651762">
        <w:rPr>
          <w:rFonts w:ascii="宋体" w:hAnsi="宋体"/>
          <w:sz w:val="24"/>
          <w:szCs w:val="24"/>
        </w:rPr>
        <w:t>b</w:t>
      </w:r>
      <w:r w:rsidRPr="00651762">
        <w:rPr>
          <w:rFonts w:ascii="宋体" w:hAnsi="宋体" w:hint="eastAsia"/>
          <w:sz w:val="24"/>
          <w:szCs w:val="24"/>
        </w:rPr>
        <w:t>、当有效投标报价的投标人为6至10个时，从全部有效投标报价中去掉一个最大值和最小值，其他有效投标报价的算术平均值</w:t>
      </w:r>
      <w:r w:rsidRPr="00651762">
        <w:rPr>
          <w:rFonts w:hint="eastAsia"/>
          <w:sz w:val="24"/>
          <w:szCs w:val="24"/>
        </w:rPr>
        <w:t>按</w:t>
      </w:r>
      <w:r w:rsidRPr="00651762">
        <w:rPr>
          <w:rFonts w:ascii="宋体" w:hAnsi="宋体" w:hint="eastAsia"/>
          <w:sz w:val="24"/>
          <w:szCs w:val="24"/>
        </w:rPr>
        <w:t>随机抽取的评标基准价下浮率（2～5%，0.5一个级别）下浮作为评标基准价。</w:t>
      </w:r>
    </w:p>
    <w:p w:rsidR="00317AC9" w:rsidRPr="00651762" w:rsidRDefault="00C97585">
      <w:pPr>
        <w:spacing w:line="360" w:lineRule="auto"/>
        <w:ind w:firstLineChars="200" w:firstLine="480"/>
        <w:rPr>
          <w:rFonts w:ascii="宋体" w:hAnsi="宋体"/>
          <w:sz w:val="24"/>
          <w:szCs w:val="24"/>
        </w:rPr>
      </w:pPr>
      <w:r w:rsidRPr="00651762">
        <w:rPr>
          <w:rFonts w:ascii="宋体" w:hAnsi="宋体"/>
          <w:sz w:val="24"/>
          <w:szCs w:val="24"/>
        </w:rPr>
        <w:t>c</w:t>
      </w:r>
      <w:r w:rsidRPr="00651762">
        <w:rPr>
          <w:rFonts w:ascii="宋体" w:hAnsi="宋体" w:hint="eastAsia"/>
          <w:sz w:val="24"/>
          <w:szCs w:val="24"/>
        </w:rPr>
        <w:t>、当有效投标报价的投标人大于10个时，随机抽取10个有效投标报价并从中去掉一个最大值和最小值后计算算术平均值，该平均值</w:t>
      </w:r>
      <w:r w:rsidRPr="00651762">
        <w:rPr>
          <w:rFonts w:hint="eastAsia"/>
          <w:sz w:val="24"/>
          <w:szCs w:val="24"/>
        </w:rPr>
        <w:t>按</w:t>
      </w:r>
      <w:r w:rsidRPr="00651762">
        <w:rPr>
          <w:rFonts w:ascii="宋体" w:hAnsi="宋体" w:hint="eastAsia"/>
          <w:sz w:val="24"/>
          <w:szCs w:val="24"/>
        </w:rPr>
        <w:t>随机抽取的评标基准价下浮率（2～5%，0.5一个级别）下浮作为评标基准价。</w:t>
      </w:r>
    </w:p>
    <w:p w:rsidR="00317AC9" w:rsidRPr="00651762" w:rsidRDefault="00C97585">
      <w:pPr>
        <w:spacing w:line="360" w:lineRule="auto"/>
        <w:ind w:firstLineChars="200" w:firstLine="480"/>
        <w:rPr>
          <w:rFonts w:ascii="宋体" w:hAnsi="宋体"/>
          <w:sz w:val="24"/>
          <w:szCs w:val="24"/>
        </w:rPr>
      </w:pPr>
      <w:r w:rsidRPr="00651762">
        <w:rPr>
          <w:rFonts w:ascii="宋体" w:hAnsi="宋体" w:cs="宋体" w:hint="eastAsia"/>
          <w:sz w:val="24"/>
          <w:szCs w:val="24"/>
        </w:rPr>
        <w:t>在首次评标过程中，投标人未被发现存在串通投标、弄虚作假、行贿等情形的，无论是否重评，经确定的评标基准价不变。</w:t>
      </w:r>
    </w:p>
    <w:p w:rsidR="00317AC9" w:rsidRPr="00651762" w:rsidRDefault="00C97585">
      <w:pPr>
        <w:spacing w:line="360" w:lineRule="auto"/>
        <w:ind w:firstLineChars="200" w:firstLine="482"/>
        <w:rPr>
          <w:rFonts w:ascii="宋体" w:hAnsi="宋体"/>
          <w:sz w:val="24"/>
          <w:szCs w:val="24"/>
        </w:rPr>
      </w:pPr>
      <w:r w:rsidRPr="00651762">
        <w:rPr>
          <w:rFonts w:ascii="宋体" w:hAnsi="宋体" w:hint="eastAsia"/>
          <w:b/>
          <w:sz w:val="24"/>
          <w:szCs w:val="24"/>
        </w:rPr>
        <w:t>可选方式二</w:t>
      </w:r>
      <w:r w:rsidRPr="00651762">
        <w:rPr>
          <w:rFonts w:ascii="宋体" w:hAnsi="宋体" w:hint="eastAsia"/>
          <w:sz w:val="24"/>
          <w:szCs w:val="24"/>
        </w:rPr>
        <w:t>：以有效投标报价的算术平均值</w:t>
      </w:r>
      <w:r w:rsidRPr="00651762">
        <w:rPr>
          <w:rFonts w:hint="eastAsia"/>
          <w:sz w:val="24"/>
          <w:szCs w:val="24"/>
        </w:rPr>
        <w:t>按</w:t>
      </w:r>
      <w:r w:rsidRPr="00651762">
        <w:rPr>
          <w:rFonts w:ascii="宋体" w:hAnsi="宋体" w:hint="eastAsia"/>
          <w:sz w:val="24"/>
          <w:szCs w:val="24"/>
        </w:rPr>
        <w:t>随机抽取的评标基准价下浮率（2～5%，0.5一个级别）下浮作为评标基准价。</w:t>
      </w:r>
    </w:p>
    <w:p w:rsidR="00317AC9" w:rsidRPr="00651762" w:rsidRDefault="00C97585">
      <w:pPr>
        <w:pBdr>
          <w:bottom w:val="single" w:sz="6" w:space="1" w:color="auto"/>
        </w:pBdr>
        <w:spacing w:line="360" w:lineRule="auto"/>
        <w:ind w:firstLineChars="224" w:firstLine="538"/>
        <w:rPr>
          <w:rFonts w:ascii="宋体" w:hAnsi="宋体" w:cs="宋体"/>
          <w:strike/>
          <w:sz w:val="24"/>
          <w:szCs w:val="24"/>
        </w:rPr>
      </w:pPr>
      <w:r w:rsidRPr="00651762">
        <w:rPr>
          <w:rFonts w:ascii="宋体" w:hAnsi="宋体" w:cs="宋体" w:hint="eastAsia"/>
          <w:sz w:val="24"/>
          <w:szCs w:val="24"/>
        </w:rPr>
        <w:t>在首次评标过程中，投标人未被发现存在串通投标、弄虚作假、行贿等情形的，无论</w:t>
      </w:r>
      <w:r w:rsidRPr="00651762">
        <w:rPr>
          <w:rFonts w:ascii="宋体" w:hAnsi="宋体" w:cs="宋体" w:hint="eastAsia"/>
          <w:sz w:val="24"/>
          <w:szCs w:val="24"/>
        </w:rPr>
        <w:lastRenderedPageBreak/>
        <w:t>是否重评，经确定的评标基准价不变。</w:t>
      </w:r>
    </w:p>
    <w:p w:rsidR="00317AC9" w:rsidRPr="00651762" w:rsidRDefault="00C97585">
      <w:pPr>
        <w:pBdr>
          <w:bottom w:val="single" w:sz="6" w:space="1" w:color="auto"/>
        </w:pBdr>
        <w:spacing w:line="360" w:lineRule="auto"/>
        <w:ind w:firstLineChars="224" w:firstLine="540"/>
        <w:rPr>
          <w:rFonts w:ascii="宋体" w:hAnsi="宋体"/>
          <w:sz w:val="24"/>
          <w:szCs w:val="21"/>
        </w:rPr>
      </w:pPr>
      <w:r w:rsidRPr="00651762">
        <w:rPr>
          <w:rFonts w:ascii="宋体" w:hAnsi="宋体" w:hint="eastAsia"/>
          <w:b/>
          <w:bCs/>
          <w:sz w:val="24"/>
          <w:szCs w:val="21"/>
        </w:rPr>
        <w:t>现文：</w:t>
      </w:r>
      <w:r w:rsidRPr="00651762">
        <w:rPr>
          <w:rFonts w:ascii="宋体" w:hAnsi="宋体" w:hint="eastAsia"/>
          <w:sz w:val="24"/>
          <w:szCs w:val="21"/>
        </w:rPr>
        <w:t>2.2.3 评标基准价计算</w:t>
      </w:r>
    </w:p>
    <w:p w:rsidR="00317AC9" w:rsidRPr="00651762" w:rsidRDefault="00C97585">
      <w:pPr>
        <w:pBdr>
          <w:bottom w:val="single" w:sz="6" w:space="1" w:color="auto"/>
        </w:pBdr>
        <w:spacing w:line="360" w:lineRule="auto"/>
        <w:ind w:firstLineChars="224" w:firstLine="538"/>
        <w:rPr>
          <w:rFonts w:ascii="宋体" w:hAnsi="宋体"/>
          <w:sz w:val="24"/>
          <w:szCs w:val="21"/>
        </w:rPr>
      </w:pPr>
      <w:r w:rsidRPr="00651762">
        <w:rPr>
          <w:rFonts w:ascii="宋体" w:hAnsi="宋体" w:hint="eastAsia"/>
          <w:sz w:val="24"/>
          <w:szCs w:val="24"/>
          <w:u w:val="single"/>
        </w:rPr>
        <w:t>以通过初步评审的投标人位于[成本警示价～招标控制价]区间的投标报价的算术平均值按随机抽取的评标基准价下浮率（2～5%，0.5一个级别）下浮作为评标基准价。招标控制价的92%设置为成本警示价</w:t>
      </w:r>
      <w:r w:rsidRPr="00651762">
        <w:rPr>
          <w:rFonts w:ascii="宋体" w:hAnsi="宋体" w:hint="eastAsia"/>
          <w:sz w:val="24"/>
          <w:szCs w:val="21"/>
        </w:rPr>
        <w:t>。</w:t>
      </w:r>
    </w:p>
    <w:p w:rsidR="00317AC9" w:rsidRPr="00651762" w:rsidRDefault="00C97585">
      <w:pPr>
        <w:pBdr>
          <w:bottom w:val="single" w:sz="6" w:space="1" w:color="auto"/>
        </w:pBdr>
        <w:spacing w:line="360" w:lineRule="auto"/>
        <w:ind w:firstLineChars="224" w:firstLine="538"/>
        <w:rPr>
          <w:rFonts w:ascii="宋体" w:hAnsi="宋体"/>
          <w:sz w:val="24"/>
          <w:szCs w:val="21"/>
        </w:rPr>
      </w:pPr>
      <w:r w:rsidRPr="00651762">
        <w:rPr>
          <w:rFonts w:ascii="宋体" w:hAnsi="宋体" w:hint="eastAsia"/>
          <w:sz w:val="24"/>
          <w:szCs w:val="21"/>
        </w:rPr>
        <w:t>在首次评标过程中，投标人未被发现存在串通投标、弄虚作假、行贿等情形的，无论是否重评，经确定的评标基准价不变。</w:t>
      </w:r>
    </w:p>
    <w:p w:rsidR="00317AC9" w:rsidRPr="00651762" w:rsidRDefault="00C97585">
      <w:pPr>
        <w:spacing w:line="276" w:lineRule="auto"/>
        <w:ind w:firstLineChars="224" w:firstLine="538"/>
        <w:rPr>
          <w:rFonts w:ascii="宋体" w:hAnsi="宋体"/>
          <w:sz w:val="24"/>
          <w:szCs w:val="21"/>
        </w:rPr>
      </w:pPr>
      <w:r w:rsidRPr="00651762">
        <w:rPr>
          <w:rFonts w:ascii="宋体" w:hAnsi="宋体" w:hint="eastAsia"/>
          <w:sz w:val="24"/>
          <w:szCs w:val="21"/>
        </w:rPr>
        <w:t>条款号：</w:t>
      </w:r>
      <w:r w:rsidRPr="00651762">
        <w:rPr>
          <w:rFonts w:ascii="宋体" w:hAnsi="宋体"/>
          <w:sz w:val="24"/>
          <w:szCs w:val="21"/>
        </w:rPr>
        <w:t>3.2.3</w:t>
      </w:r>
      <w:r w:rsidRPr="00651762">
        <w:rPr>
          <w:rFonts w:ascii="宋体" w:hAnsi="宋体" w:hint="eastAsia"/>
          <w:sz w:val="24"/>
          <w:szCs w:val="21"/>
        </w:rPr>
        <w:t xml:space="preserve">             修改类型：修改</w:t>
      </w:r>
    </w:p>
    <w:p w:rsidR="00317AC9" w:rsidRPr="00651762" w:rsidRDefault="00C97585">
      <w:pPr>
        <w:spacing w:line="276" w:lineRule="auto"/>
        <w:ind w:firstLineChars="224" w:firstLine="538"/>
        <w:rPr>
          <w:rFonts w:ascii="宋体" w:hAnsi="宋体"/>
          <w:sz w:val="24"/>
          <w:szCs w:val="21"/>
        </w:rPr>
      </w:pPr>
      <w:r w:rsidRPr="00651762">
        <w:rPr>
          <w:rFonts w:ascii="宋体" w:hAnsi="宋体" w:hint="eastAsia"/>
          <w:sz w:val="24"/>
          <w:szCs w:val="21"/>
        </w:rPr>
        <w:t>原文：3.2.3投标人的得分=（A+B+C）*</w:t>
      </w:r>
      <w:r w:rsidRPr="00651762">
        <w:rPr>
          <w:rFonts w:ascii="宋体" w:hAnsi="宋体" w:hint="eastAsia"/>
          <w:sz w:val="24"/>
          <w:szCs w:val="21"/>
          <w:u w:val="single"/>
        </w:rPr>
        <w:t xml:space="preserve">     </w:t>
      </w:r>
      <w:r w:rsidRPr="00651762">
        <w:rPr>
          <w:rFonts w:ascii="宋体" w:hAnsi="宋体" w:hint="eastAsia"/>
          <w:sz w:val="24"/>
          <w:szCs w:val="21"/>
        </w:rPr>
        <w:t>+D*</w:t>
      </w:r>
      <w:r w:rsidRPr="00651762">
        <w:rPr>
          <w:rFonts w:ascii="宋体" w:hAnsi="宋体" w:hint="eastAsia"/>
          <w:sz w:val="24"/>
          <w:szCs w:val="21"/>
          <w:u w:val="single"/>
        </w:rPr>
        <w:t xml:space="preserve">     </w:t>
      </w:r>
      <w:r w:rsidRPr="00651762">
        <w:rPr>
          <w:rFonts w:ascii="宋体" w:hAnsi="宋体" w:hint="eastAsia"/>
          <w:sz w:val="24"/>
          <w:szCs w:val="21"/>
        </w:rPr>
        <w:t>。（注：由招标人根据相关规定自行设置权重）</w:t>
      </w:r>
    </w:p>
    <w:p w:rsidR="00317AC9" w:rsidRPr="00651762" w:rsidRDefault="00C97585">
      <w:pPr>
        <w:pBdr>
          <w:bottom w:val="single" w:sz="6" w:space="1" w:color="auto"/>
        </w:pBdr>
        <w:spacing w:line="276" w:lineRule="auto"/>
        <w:ind w:firstLineChars="224" w:firstLine="538"/>
        <w:rPr>
          <w:rFonts w:ascii="宋体" w:hAnsi="宋体"/>
          <w:sz w:val="24"/>
          <w:szCs w:val="21"/>
        </w:rPr>
      </w:pPr>
      <w:r w:rsidRPr="00651762">
        <w:rPr>
          <w:rFonts w:ascii="宋体" w:hAnsi="宋体" w:hint="eastAsia"/>
          <w:sz w:val="24"/>
          <w:szCs w:val="21"/>
        </w:rPr>
        <w:t>现文：3.2.3投标人的得分=（A+B+C）*</w:t>
      </w:r>
      <w:r w:rsidRPr="00651762">
        <w:rPr>
          <w:rFonts w:ascii="宋体" w:hAnsi="宋体" w:hint="eastAsia"/>
          <w:sz w:val="24"/>
          <w:szCs w:val="21"/>
          <w:u w:val="single"/>
        </w:rPr>
        <w:t xml:space="preserve"> 95</w:t>
      </w:r>
      <w:r w:rsidRPr="00651762">
        <w:rPr>
          <w:rFonts w:ascii="宋体" w:hAnsi="宋体"/>
          <w:sz w:val="24"/>
          <w:szCs w:val="21"/>
          <w:u w:val="single"/>
        </w:rPr>
        <w:t>%</w:t>
      </w:r>
      <w:r w:rsidRPr="00651762">
        <w:rPr>
          <w:rFonts w:ascii="宋体" w:hAnsi="宋体" w:hint="eastAsia"/>
          <w:sz w:val="24"/>
          <w:szCs w:val="21"/>
          <w:u w:val="single"/>
        </w:rPr>
        <w:t xml:space="preserve"> </w:t>
      </w:r>
      <w:r w:rsidRPr="00651762">
        <w:rPr>
          <w:rFonts w:ascii="宋体" w:hAnsi="宋体" w:hint="eastAsia"/>
          <w:sz w:val="24"/>
          <w:szCs w:val="21"/>
        </w:rPr>
        <w:t>+D*</w:t>
      </w:r>
      <w:r w:rsidRPr="00651762">
        <w:rPr>
          <w:rFonts w:ascii="宋体" w:hAnsi="宋体" w:hint="eastAsia"/>
          <w:sz w:val="24"/>
          <w:szCs w:val="21"/>
          <w:u w:val="single"/>
        </w:rPr>
        <w:t xml:space="preserve"> 5</w:t>
      </w:r>
      <w:r w:rsidRPr="00651762">
        <w:rPr>
          <w:rFonts w:ascii="宋体" w:hAnsi="宋体"/>
          <w:sz w:val="24"/>
          <w:szCs w:val="21"/>
          <w:u w:val="single"/>
        </w:rPr>
        <w:t>%</w:t>
      </w:r>
      <w:r w:rsidRPr="00651762">
        <w:rPr>
          <w:rFonts w:ascii="宋体" w:hAnsi="宋体" w:hint="eastAsia"/>
          <w:sz w:val="24"/>
          <w:szCs w:val="21"/>
          <w:u w:val="single"/>
        </w:rPr>
        <w:t xml:space="preserve"> </w:t>
      </w:r>
      <w:r w:rsidRPr="00651762">
        <w:rPr>
          <w:rFonts w:ascii="宋体" w:hAnsi="宋体" w:hint="eastAsia"/>
          <w:sz w:val="24"/>
          <w:szCs w:val="21"/>
        </w:rPr>
        <w:t>。</w:t>
      </w:r>
    </w:p>
    <w:p w:rsidR="00317AC9" w:rsidRPr="00651762" w:rsidRDefault="00C97585">
      <w:pPr>
        <w:spacing w:line="360" w:lineRule="auto"/>
        <w:ind w:firstLineChars="200" w:firstLine="480"/>
        <w:jc w:val="left"/>
        <w:rPr>
          <w:rFonts w:ascii="宋体" w:hAnsi="宋体"/>
          <w:sz w:val="24"/>
          <w:szCs w:val="21"/>
        </w:rPr>
      </w:pPr>
      <w:r w:rsidRPr="00651762">
        <w:rPr>
          <w:rFonts w:ascii="宋体" w:hAnsi="宋体" w:hint="eastAsia"/>
          <w:sz w:val="24"/>
          <w:szCs w:val="21"/>
        </w:rPr>
        <w:t>注：以上修改，仅限于本范本中有可供选择条</w:t>
      </w:r>
    </w:p>
    <w:p w:rsidR="00317AC9" w:rsidRPr="00651762" w:rsidRDefault="00C97585">
      <w:pPr>
        <w:spacing w:line="360" w:lineRule="auto"/>
        <w:jc w:val="center"/>
        <w:outlineLvl w:val="2"/>
        <w:rPr>
          <w:rFonts w:ascii="黑体" w:eastAsia="黑体" w:hAnsi="黑体"/>
          <w:sz w:val="28"/>
          <w:szCs w:val="27"/>
        </w:rPr>
      </w:pPr>
      <w:r w:rsidRPr="00651762">
        <w:rPr>
          <w:rFonts w:ascii="宋体" w:hAnsi="宋体"/>
          <w:sz w:val="24"/>
          <w:szCs w:val="21"/>
        </w:rPr>
        <w:br w:type="page"/>
      </w:r>
      <w:bookmarkStart w:id="127" w:name="_Toc61543642"/>
      <w:r w:rsidRPr="00651762">
        <w:rPr>
          <w:rFonts w:ascii="黑体" w:eastAsia="黑体" w:hAnsi="黑体" w:hint="eastAsia"/>
          <w:sz w:val="28"/>
          <w:szCs w:val="27"/>
        </w:rPr>
        <w:lastRenderedPageBreak/>
        <w:t>可选方法一：综合评估法一（综合评估分值由技术、商务、投标报价和诚信分数组成）</w:t>
      </w:r>
      <w:bookmarkEnd w:id="127"/>
    </w:p>
    <w:p w:rsidR="00317AC9" w:rsidRPr="00651762" w:rsidRDefault="00C97585">
      <w:pPr>
        <w:spacing w:line="360" w:lineRule="auto"/>
        <w:ind w:firstLineChars="200" w:firstLine="560"/>
        <w:jc w:val="center"/>
        <w:outlineLvl w:val="1"/>
        <w:rPr>
          <w:rFonts w:ascii="黑体" w:eastAsia="黑体" w:hAnsi="黑体"/>
          <w:sz w:val="28"/>
          <w:szCs w:val="27"/>
        </w:rPr>
      </w:pPr>
      <w:bookmarkStart w:id="128" w:name="_Toc61543643"/>
      <w:r w:rsidRPr="00651762">
        <w:rPr>
          <w:rFonts w:ascii="黑体" w:eastAsia="黑体" w:hAnsi="黑体" w:hint="eastAsia"/>
          <w:sz w:val="28"/>
          <w:szCs w:val="27"/>
        </w:rPr>
        <w:t>评标办法前附表</w:t>
      </w:r>
      <w:bookmarkEnd w:id="128"/>
    </w:p>
    <w:tbl>
      <w:tblPr>
        <w:tblpPr w:leftFromText="180" w:rightFromText="180" w:vertAnchor="text" w:tblpX="-572" w:tblpY="1"/>
        <w:tblOverlap w:val="never"/>
        <w:tblW w:w="93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
        <w:gridCol w:w="253"/>
        <w:gridCol w:w="518"/>
        <w:gridCol w:w="475"/>
        <w:gridCol w:w="385"/>
        <w:gridCol w:w="1031"/>
        <w:gridCol w:w="568"/>
        <w:gridCol w:w="4111"/>
        <w:gridCol w:w="1134"/>
        <w:gridCol w:w="23"/>
      </w:tblGrid>
      <w:tr w:rsidR="00317AC9" w:rsidRPr="00651762">
        <w:trPr>
          <w:gridAfter w:val="1"/>
          <w:wAfter w:w="23" w:type="dxa"/>
          <w:trHeight w:val="699"/>
        </w:trPr>
        <w:tc>
          <w:tcPr>
            <w:tcW w:w="2122" w:type="dxa"/>
            <w:gridSpan w:val="4"/>
            <w:tcBorders>
              <w:top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条款号</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评审因素</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评审标准</w:t>
            </w:r>
          </w:p>
        </w:tc>
      </w:tr>
      <w:tr w:rsidR="00317AC9" w:rsidRPr="00651762">
        <w:trPr>
          <w:gridAfter w:val="1"/>
          <w:wAfter w:w="23" w:type="dxa"/>
          <w:trHeight w:val="698"/>
        </w:trPr>
        <w:tc>
          <w:tcPr>
            <w:tcW w:w="1129" w:type="dxa"/>
            <w:gridSpan w:val="2"/>
            <w:tcBorders>
              <w:top w:val="single" w:sz="4" w:space="0" w:color="auto"/>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tcBorders>
              <w:top w:val="single" w:sz="4" w:space="0" w:color="auto"/>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szCs w:val="24"/>
              </w:rPr>
            </w:pPr>
            <w:r w:rsidRPr="00651762">
              <w:rPr>
                <w:rFonts w:ascii="宋体" w:hAnsi="宋体" w:hint="eastAsia"/>
                <w:b/>
                <w:sz w:val="22"/>
                <w:szCs w:val="24"/>
              </w:rPr>
              <w:t>初步评审</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60" w:lineRule="auto"/>
              <w:jc w:val="center"/>
              <w:rPr>
                <w:rFonts w:ascii="宋体" w:hAnsi="宋体"/>
                <w:sz w:val="22"/>
                <w:szCs w:val="24"/>
              </w:rPr>
            </w:pPr>
          </w:p>
        </w:tc>
      </w:tr>
      <w:tr w:rsidR="00317AC9" w:rsidRPr="00651762">
        <w:trPr>
          <w:gridAfter w:val="1"/>
          <w:wAfter w:w="23" w:type="dxa"/>
        </w:trPr>
        <w:tc>
          <w:tcPr>
            <w:tcW w:w="1129"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2.1.</w:t>
            </w:r>
            <w:r w:rsidRPr="00651762">
              <w:rPr>
                <w:rFonts w:ascii="宋体" w:hAnsi="宋体" w:hint="eastAsia"/>
                <w:sz w:val="22"/>
              </w:rPr>
              <w:t>1</w:t>
            </w:r>
          </w:p>
        </w:tc>
        <w:tc>
          <w:tcPr>
            <w:tcW w:w="993"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资格评审标准</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投标</w:t>
            </w:r>
            <w:r w:rsidRPr="00651762">
              <w:rPr>
                <w:rFonts w:ascii="宋体" w:hAnsi="宋体" w:cs="宋体" w:hint="eastAsia"/>
                <w:sz w:val="22"/>
              </w:rPr>
              <w:t>人声明</w:t>
            </w:r>
            <w:r w:rsidRPr="00651762">
              <w:rPr>
                <w:rFonts w:ascii="宋体" w:hAnsi="宋体" w:hint="eastAsia"/>
                <w:sz w:val="22"/>
                <w:szCs w:val="24"/>
              </w:rPr>
              <w:t>签字盖章</w:t>
            </w:r>
          </w:p>
        </w:tc>
        <w:tc>
          <w:tcPr>
            <w:tcW w:w="5245" w:type="dxa"/>
            <w:gridSpan w:val="2"/>
            <w:tcBorders>
              <w:top w:val="single" w:sz="4" w:space="0" w:color="auto"/>
              <w:left w:val="single" w:sz="4" w:space="0" w:color="auto"/>
              <w:bottom w:val="single" w:sz="4" w:space="0" w:color="auto"/>
              <w:right w:val="single" w:sz="4" w:space="0" w:color="auto"/>
            </w:tcBorders>
          </w:tcPr>
          <w:p w:rsidR="00317AC9" w:rsidRPr="00651762" w:rsidRDefault="00C97585">
            <w:pPr>
              <w:spacing w:line="360" w:lineRule="auto"/>
              <w:jc w:val="center"/>
              <w:rPr>
                <w:rFonts w:ascii="宋体" w:hAnsi="宋体"/>
                <w:sz w:val="22"/>
              </w:rPr>
            </w:pPr>
            <w:r w:rsidRPr="00651762">
              <w:rPr>
                <w:rFonts w:ascii="宋体" w:hAnsi="宋体" w:hint="eastAsia"/>
                <w:sz w:val="22"/>
                <w:szCs w:val="24"/>
              </w:rPr>
              <w:t>法定代表人或其委托代理人、项目负责人、技术负责人签字或签章及加盖单位公章（签字和盖章要求见《投标人须知前附表》第3.6.4条）。</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营业执照</w:t>
            </w:r>
          </w:p>
        </w:tc>
        <w:tc>
          <w:tcPr>
            <w:tcW w:w="5245" w:type="dxa"/>
            <w:gridSpan w:val="2"/>
            <w:tcBorders>
              <w:top w:val="single" w:sz="4" w:space="0" w:color="auto"/>
              <w:left w:val="single" w:sz="4" w:space="0" w:color="auto"/>
              <w:bottom w:val="single" w:sz="4" w:space="0" w:color="auto"/>
              <w:right w:val="single" w:sz="4" w:space="0" w:color="auto"/>
            </w:tcBorders>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具备有效的营业执照。</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安全生产许可证</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具有有效的建设行政主管部门颁发的安全生产许可证</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资质等级</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符合第二章</w:t>
            </w:r>
            <w:r w:rsidRPr="00651762">
              <w:rPr>
                <w:rFonts w:ascii="宋体" w:hAnsi="宋体"/>
                <w:sz w:val="22"/>
              </w:rPr>
              <w:t>“</w:t>
            </w:r>
            <w:r w:rsidRPr="00651762">
              <w:rPr>
                <w:rFonts w:ascii="宋体" w:hAnsi="宋体" w:hint="eastAsia"/>
                <w:sz w:val="22"/>
              </w:rPr>
              <w:t>投标人须知</w:t>
            </w:r>
            <w:r w:rsidRPr="00651762">
              <w:rPr>
                <w:rFonts w:ascii="宋体" w:hAnsi="宋体"/>
                <w:sz w:val="22"/>
              </w:rPr>
              <w:t>”</w:t>
            </w:r>
            <w:r w:rsidRPr="00651762">
              <w:rPr>
                <w:rFonts w:ascii="宋体" w:hAnsi="宋体" w:hint="eastAsia"/>
                <w:sz w:val="22"/>
              </w:rPr>
              <w:t>第</w:t>
            </w:r>
            <w:r w:rsidRPr="00651762">
              <w:rPr>
                <w:rFonts w:ascii="宋体" w:hAnsi="宋体"/>
                <w:sz w:val="22"/>
              </w:rPr>
              <w:t>1.4.1</w:t>
            </w:r>
            <w:r w:rsidRPr="00651762">
              <w:rPr>
                <w:rFonts w:ascii="宋体" w:hAnsi="宋体" w:hint="eastAsia"/>
                <w:sz w:val="22"/>
              </w:rPr>
              <w:t>项规定</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项目负责人</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符合第二章</w:t>
            </w:r>
            <w:r w:rsidRPr="00651762">
              <w:rPr>
                <w:rFonts w:ascii="宋体" w:hAnsi="宋体"/>
                <w:sz w:val="22"/>
              </w:rPr>
              <w:t>“</w:t>
            </w:r>
            <w:r w:rsidRPr="00651762">
              <w:rPr>
                <w:rFonts w:ascii="宋体" w:hAnsi="宋体" w:hint="eastAsia"/>
                <w:sz w:val="22"/>
              </w:rPr>
              <w:t>投标人须知</w:t>
            </w:r>
            <w:r w:rsidRPr="00651762">
              <w:rPr>
                <w:rFonts w:ascii="宋体" w:hAnsi="宋体"/>
                <w:sz w:val="22"/>
              </w:rPr>
              <w:t>”</w:t>
            </w:r>
            <w:r w:rsidRPr="00651762">
              <w:rPr>
                <w:rFonts w:ascii="宋体" w:hAnsi="宋体" w:hint="eastAsia"/>
                <w:sz w:val="22"/>
              </w:rPr>
              <w:t>第</w:t>
            </w:r>
            <w:r w:rsidRPr="00651762">
              <w:rPr>
                <w:rFonts w:ascii="宋体" w:hAnsi="宋体"/>
                <w:sz w:val="22"/>
              </w:rPr>
              <w:t>1.4.1</w:t>
            </w:r>
            <w:r w:rsidRPr="00651762">
              <w:rPr>
                <w:rFonts w:ascii="宋体" w:hAnsi="宋体" w:hint="eastAsia"/>
                <w:sz w:val="22"/>
              </w:rPr>
              <w:t>项规定</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安全生产考核合格证</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项目负责人及专职安全员具备符合招标公告规定的行政主管部门颁发的有效安全生产考核合格证。</w:t>
            </w:r>
          </w:p>
        </w:tc>
      </w:tr>
      <w:tr w:rsidR="00317AC9" w:rsidRPr="00651762">
        <w:trPr>
          <w:gridAfter w:val="1"/>
          <w:wAfter w:w="23" w:type="dxa"/>
          <w:trHeight w:val="567"/>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社保要求</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rPr>
              <w:t>符合第二章</w:t>
            </w:r>
            <w:r w:rsidRPr="00651762">
              <w:rPr>
                <w:rFonts w:ascii="宋体" w:hAnsi="宋体"/>
                <w:sz w:val="22"/>
              </w:rPr>
              <w:t>“</w:t>
            </w:r>
            <w:r w:rsidRPr="00651762">
              <w:rPr>
                <w:rFonts w:ascii="宋体" w:hAnsi="宋体" w:hint="eastAsia"/>
                <w:sz w:val="22"/>
              </w:rPr>
              <w:t>投标人须知</w:t>
            </w:r>
            <w:r w:rsidRPr="00651762">
              <w:rPr>
                <w:rFonts w:ascii="宋体" w:hAnsi="宋体"/>
                <w:sz w:val="22"/>
              </w:rPr>
              <w:t>”</w:t>
            </w:r>
            <w:r w:rsidRPr="00651762">
              <w:rPr>
                <w:rFonts w:ascii="宋体" w:hAnsi="宋体" w:hint="eastAsia"/>
                <w:sz w:val="22"/>
              </w:rPr>
              <w:t>第</w:t>
            </w:r>
            <w:r w:rsidRPr="00651762">
              <w:rPr>
                <w:rFonts w:ascii="宋体" w:hAnsi="宋体"/>
                <w:sz w:val="22"/>
              </w:rPr>
              <w:t>1.4.1</w:t>
            </w:r>
            <w:r w:rsidRPr="00651762">
              <w:rPr>
                <w:rFonts w:ascii="宋体" w:hAnsi="宋体" w:hint="eastAsia"/>
                <w:sz w:val="22"/>
              </w:rPr>
              <w:t>项规定</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 w:val="22"/>
              </w:rPr>
            </w:pPr>
            <w:r w:rsidRPr="00651762">
              <w:rPr>
                <w:rFonts w:ascii="宋体" w:hAnsi="宋体" w:cs="宋体" w:hint="eastAsia"/>
                <w:sz w:val="22"/>
              </w:rPr>
              <w:t>联合体要求</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 w:val="22"/>
              </w:rPr>
            </w:pPr>
            <w:r w:rsidRPr="00651762">
              <w:rPr>
                <w:rFonts w:ascii="宋体" w:hAnsi="宋体" w:cs="宋体" w:hint="eastAsia"/>
                <w:sz w:val="22"/>
              </w:rPr>
              <w:t>本项目不接受联合体投标。</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落实失信联合惩戒措施</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left"/>
              <w:rPr>
                <w:rFonts w:ascii="宋体" w:hAnsi="宋体"/>
                <w:sz w:val="22"/>
              </w:rPr>
            </w:pPr>
            <w:r w:rsidRPr="00651762">
              <w:rPr>
                <w:rFonts w:ascii="宋体" w:hAnsi="宋体" w:hint="eastAsia"/>
                <w:sz w:val="22"/>
              </w:rPr>
              <w:t xml:space="preserve"> 未被纳入国家、市、区的失信联合惩戒名单且被限制参加财政投资工程或政府投资工程或建设工程投标的（具体名单以递交投标文件截止时间“信用广州”https://credit1.gz.gov.cn/publicity/punishGz公布的“严重失信主体名单”为准）。注：因联合惩戒措施表述存在细微差别，惩戒措施与上文不完全一致但措施内容相同的，也应属于被限制参与相关项目的投标。</w:t>
            </w:r>
          </w:p>
        </w:tc>
      </w:tr>
      <w:tr w:rsidR="00317AC9" w:rsidRPr="00651762">
        <w:trPr>
          <w:gridAfter w:val="1"/>
          <w:wAfter w:w="23" w:type="dxa"/>
        </w:trPr>
        <w:tc>
          <w:tcPr>
            <w:tcW w:w="1129"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2.1.</w:t>
            </w:r>
            <w:r w:rsidRPr="00651762">
              <w:rPr>
                <w:rFonts w:ascii="宋体" w:hAnsi="宋体" w:hint="eastAsia"/>
                <w:sz w:val="22"/>
              </w:rPr>
              <w:t>2</w:t>
            </w:r>
          </w:p>
        </w:tc>
        <w:tc>
          <w:tcPr>
            <w:tcW w:w="993"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形式评审标准</w:t>
            </w:r>
          </w:p>
        </w:tc>
        <w:tc>
          <w:tcPr>
            <w:tcW w:w="1984" w:type="dxa"/>
            <w:gridSpan w:val="3"/>
            <w:tcBorders>
              <w:top w:val="single" w:sz="4" w:space="0" w:color="auto"/>
              <w:left w:val="single" w:sz="4" w:space="0" w:color="auto"/>
              <w:bottom w:val="single" w:sz="4" w:space="0" w:color="auto"/>
              <w:right w:val="single" w:sz="4" w:space="0" w:color="auto"/>
            </w:tcBorders>
          </w:tcPr>
          <w:p w:rsidR="00317AC9" w:rsidRPr="00651762" w:rsidRDefault="00C97585">
            <w:pPr>
              <w:spacing w:line="360" w:lineRule="auto"/>
              <w:jc w:val="center"/>
              <w:rPr>
                <w:rFonts w:ascii="宋体" w:hAnsi="宋体"/>
                <w:sz w:val="22"/>
              </w:rPr>
            </w:pPr>
            <w:r w:rsidRPr="00651762">
              <w:rPr>
                <w:rFonts w:ascii="宋体" w:hAnsi="宋体" w:hint="eastAsia"/>
                <w:sz w:val="22"/>
                <w:szCs w:val="24"/>
              </w:rPr>
              <w:t>投标人参加投标的意思表达清楚，投标人代表被授权有效</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投标人声明、廉洁承诺书、法定代表人证明书；委托投标的还应提供法人授权委托证明书</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投标人名称</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与营业执照、资质证书</w:t>
            </w:r>
            <w:r w:rsidRPr="00651762">
              <w:rPr>
                <w:rFonts w:ascii="宋体" w:hAnsi="宋体" w:hint="eastAsia"/>
                <w:sz w:val="22"/>
              </w:rPr>
              <w:t>、安全生产许可证</w:t>
            </w:r>
            <w:r w:rsidRPr="00651762">
              <w:rPr>
                <w:rFonts w:ascii="宋体" w:hAnsi="宋体"/>
                <w:sz w:val="22"/>
              </w:rPr>
              <w:t>一致</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投标函签字盖章</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法定代表人或其委托代理人签字或签章及加盖单位公章（签字和盖章要求见《投标人须知前附表》第3.6.4条）。</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tcPr>
          <w:p w:rsidR="00317AC9" w:rsidRPr="00651762" w:rsidRDefault="00C97585">
            <w:pPr>
              <w:spacing w:line="360" w:lineRule="auto"/>
              <w:jc w:val="center"/>
              <w:rPr>
                <w:rFonts w:ascii="宋体" w:hAnsi="宋体"/>
                <w:sz w:val="22"/>
              </w:rPr>
            </w:pPr>
            <w:r w:rsidRPr="00651762">
              <w:rPr>
                <w:rFonts w:ascii="宋体" w:hAnsi="宋体" w:hint="eastAsia"/>
                <w:sz w:val="22"/>
                <w:szCs w:val="24"/>
              </w:rPr>
              <w:t>投标文件格式</w:t>
            </w:r>
          </w:p>
        </w:tc>
        <w:tc>
          <w:tcPr>
            <w:tcW w:w="5245" w:type="dxa"/>
            <w:gridSpan w:val="2"/>
            <w:tcBorders>
              <w:top w:val="single" w:sz="4" w:space="0" w:color="auto"/>
              <w:left w:val="single" w:sz="4" w:space="0" w:color="auto"/>
              <w:bottom w:val="single" w:sz="4" w:space="0" w:color="auto"/>
              <w:right w:val="single" w:sz="4" w:space="0" w:color="auto"/>
            </w:tcBorders>
          </w:tcPr>
          <w:p w:rsidR="00317AC9" w:rsidRPr="00651762" w:rsidRDefault="00C97585">
            <w:pPr>
              <w:spacing w:line="360" w:lineRule="auto"/>
              <w:jc w:val="center"/>
              <w:rPr>
                <w:rFonts w:ascii="宋体" w:hAnsi="宋体"/>
                <w:sz w:val="22"/>
              </w:rPr>
            </w:pPr>
            <w:r w:rsidRPr="00651762">
              <w:rPr>
                <w:rFonts w:ascii="宋体" w:hAnsi="宋体" w:hint="eastAsia"/>
                <w:sz w:val="22"/>
                <w:szCs w:val="24"/>
              </w:rPr>
              <w:t>符合第八章“投标文件格式”的要求。</w:t>
            </w:r>
          </w:p>
        </w:tc>
      </w:tr>
      <w:tr w:rsidR="00317AC9" w:rsidRPr="00651762">
        <w:trPr>
          <w:gridAfter w:val="1"/>
          <w:wAfter w:w="23" w:type="dxa"/>
          <w:trHeight w:val="615"/>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trike/>
                <w:sz w:val="22"/>
              </w:rPr>
            </w:pPr>
            <w:r w:rsidRPr="00651762">
              <w:rPr>
                <w:rFonts w:ascii="宋体" w:hAnsi="宋体" w:hint="eastAsia"/>
                <w:strike/>
                <w:sz w:val="22"/>
                <w:szCs w:val="24"/>
              </w:rPr>
              <w:t>联合体申请人（如有）</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trike/>
                <w:sz w:val="22"/>
              </w:rPr>
            </w:pPr>
            <w:r w:rsidRPr="00651762">
              <w:rPr>
                <w:rFonts w:ascii="宋体" w:hAnsi="宋体" w:hint="eastAsia"/>
                <w:strike/>
                <w:sz w:val="22"/>
                <w:szCs w:val="24"/>
              </w:rPr>
              <w:t>提交联合体协议书，并明确联合体主办方</w:t>
            </w:r>
          </w:p>
        </w:tc>
      </w:tr>
      <w:tr w:rsidR="00317AC9" w:rsidRPr="00651762">
        <w:trPr>
          <w:gridAfter w:val="1"/>
          <w:wAfter w:w="23" w:type="dxa"/>
          <w:trHeight w:val="615"/>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szCs w:val="24"/>
              </w:rPr>
            </w:pPr>
            <w:r w:rsidRPr="00651762">
              <w:rPr>
                <w:rFonts w:ascii="宋体" w:hAnsi="宋体" w:hint="eastAsia"/>
                <w:sz w:val="22"/>
                <w:szCs w:val="24"/>
              </w:rPr>
              <w:t>报价唯一</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szCs w:val="24"/>
              </w:rPr>
              <w:t>只能有一个有效报价，有效报价是指符合第三章“评标办法”2.2.2的投标报价</w:t>
            </w:r>
          </w:p>
        </w:tc>
      </w:tr>
      <w:tr w:rsidR="00317AC9" w:rsidRPr="00651762">
        <w:trPr>
          <w:gridAfter w:val="1"/>
          <w:wAfter w:w="23" w:type="dxa"/>
          <w:trHeight w:val="384"/>
        </w:trPr>
        <w:tc>
          <w:tcPr>
            <w:tcW w:w="1129"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2.1.3</w:t>
            </w:r>
          </w:p>
        </w:tc>
        <w:tc>
          <w:tcPr>
            <w:tcW w:w="993"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响应性评审标准</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投标报价</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二</w:t>
            </w:r>
            <w:r w:rsidRPr="00651762">
              <w:rPr>
                <w:rFonts w:ascii="宋体" w:hAnsi="宋体"/>
                <w:sz w:val="22"/>
              </w:rPr>
              <w:t>章“投标人须知”第</w:t>
            </w:r>
            <w:r w:rsidRPr="00651762">
              <w:rPr>
                <w:rFonts w:ascii="宋体" w:hAnsi="宋体" w:hint="eastAsia"/>
                <w:sz w:val="22"/>
              </w:rPr>
              <w:t>3</w:t>
            </w:r>
            <w:r w:rsidRPr="00651762">
              <w:rPr>
                <w:rFonts w:ascii="宋体" w:hAnsi="宋体"/>
                <w:sz w:val="22"/>
              </w:rPr>
              <w:t>.</w:t>
            </w:r>
            <w:r w:rsidRPr="00651762">
              <w:rPr>
                <w:rFonts w:ascii="宋体" w:hAnsi="宋体" w:hint="eastAsia"/>
                <w:sz w:val="22"/>
              </w:rPr>
              <w:t>2</w:t>
            </w:r>
            <w:r w:rsidRPr="00651762">
              <w:rPr>
                <w:rFonts w:ascii="宋体" w:hAnsi="宋体"/>
                <w:sz w:val="22"/>
              </w:rPr>
              <w:t>.</w:t>
            </w:r>
            <w:r w:rsidRPr="00651762">
              <w:rPr>
                <w:rFonts w:ascii="宋体" w:hAnsi="宋体" w:hint="eastAsia"/>
                <w:sz w:val="22"/>
              </w:rPr>
              <w:t>3</w:t>
            </w:r>
            <w:r w:rsidRPr="00651762">
              <w:rPr>
                <w:rFonts w:ascii="宋体" w:hAnsi="宋体"/>
                <w:sz w:val="22"/>
              </w:rPr>
              <w:t>项规定</w:t>
            </w:r>
          </w:p>
        </w:tc>
      </w:tr>
      <w:tr w:rsidR="00317AC9" w:rsidRPr="00651762">
        <w:trPr>
          <w:gridAfter w:val="1"/>
          <w:wAfter w:w="23" w:type="dxa"/>
          <w:trHeight w:val="419"/>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投标内容</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二</w:t>
            </w:r>
            <w:r w:rsidRPr="00651762">
              <w:rPr>
                <w:rFonts w:ascii="宋体" w:hAnsi="宋体"/>
                <w:sz w:val="22"/>
              </w:rPr>
              <w:t>章“投标人须知”第1.3.</w:t>
            </w:r>
            <w:r w:rsidRPr="00651762">
              <w:rPr>
                <w:rFonts w:ascii="宋体" w:hAnsi="宋体" w:hint="eastAsia"/>
                <w:sz w:val="22"/>
              </w:rPr>
              <w:t>1</w:t>
            </w:r>
            <w:r w:rsidRPr="00651762">
              <w:rPr>
                <w:rFonts w:ascii="宋体" w:hAnsi="宋体"/>
                <w:sz w:val="22"/>
              </w:rPr>
              <w:t>项规定</w:t>
            </w:r>
          </w:p>
        </w:tc>
      </w:tr>
      <w:tr w:rsidR="00317AC9" w:rsidRPr="00651762">
        <w:trPr>
          <w:gridAfter w:val="1"/>
          <w:wAfter w:w="23" w:type="dxa"/>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工期</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二</w:t>
            </w:r>
            <w:r w:rsidRPr="00651762">
              <w:rPr>
                <w:rFonts w:ascii="宋体" w:hAnsi="宋体"/>
                <w:sz w:val="22"/>
              </w:rPr>
              <w:t>章“投标人须知”第1.3.2项规定</w:t>
            </w:r>
          </w:p>
        </w:tc>
      </w:tr>
      <w:tr w:rsidR="00317AC9" w:rsidRPr="00651762">
        <w:trPr>
          <w:gridAfter w:val="1"/>
          <w:wAfter w:w="23" w:type="dxa"/>
          <w:trHeight w:val="378"/>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工程质量</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二</w:t>
            </w:r>
            <w:r w:rsidRPr="00651762">
              <w:rPr>
                <w:rFonts w:ascii="宋体" w:hAnsi="宋体"/>
                <w:sz w:val="22"/>
              </w:rPr>
              <w:t>章“投标人须知”第1.3.3项规定</w:t>
            </w:r>
          </w:p>
        </w:tc>
      </w:tr>
      <w:tr w:rsidR="00317AC9" w:rsidRPr="00651762">
        <w:trPr>
          <w:gridAfter w:val="1"/>
          <w:wAfter w:w="23" w:type="dxa"/>
          <w:trHeight w:val="425"/>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投标有效期</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二</w:t>
            </w:r>
            <w:r w:rsidRPr="00651762">
              <w:rPr>
                <w:rFonts w:ascii="宋体" w:hAnsi="宋体"/>
                <w:sz w:val="22"/>
              </w:rPr>
              <w:t>章“投标人须知”第3.3.1项规定</w:t>
            </w:r>
          </w:p>
        </w:tc>
      </w:tr>
      <w:tr w:rsidR="00317AC9" w:rsidRPr="00651762">
        <w:trPr>
          <w:gridAfter w:val="1"/>
          <w:wAfter w:w="23" w:type="dxa"/>
          <w:trHeight w:val="404"/>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投标保证金</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二</w:t>
            </w:r>
            <w:r w:rsidRPr="00651762">
              <w:rPr>
                <w:rFonts w:ascii="宋体" w:hAnsi="宋体"/>
                <w:sz w:val="22"/>
              </w:rPr>
              <w:t>章“投标人须知”第3.4</w:t>
            </w:r>
            <w:r w:rsidRPr="00651762">
              <w:rPr>
                <w:rFonts w:ascii="宋体" w:hAnsi="宋体" w:hint="eastAsia"/>
                <w:sz w:val="22"/>
              </w:rPr>
              <w:t>.1项</w:t>
            </w:r>
            <w:r w:rsidRPr="00651762">
              <w:rPr>
                <w:rFonts w:ascii="宋体" w:hAnsi="宋体"/>
                <w:sz w:val="22"/>
              </w:rPr>
              <w:t>规定</w:t>
            </w:r>
          </w:p>
        </w:tc>
      </w:tr>
      <w:tr w:rsidR="00317AC9" w:rsidRPr="00651762">
        <w:trPr>
          <w:gridAfter w:val="1"/>
          <w:wAfter w:w="23" w:type="dxa"/>
          <w:trHeight w:val="409"/>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已标价工程量清单</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符合第</w:t>
            </w:r>
            <w:r w:rsidRPr="00651762">
              <w:rPr>
                <w:rFonts w:ascii="宋体" w:hAnsi="宋体" w:hint="eastAsia"/>
                <w:sz w:val="22"/>
              </w:rPr>
              <w:t>五</w:t>
            </w:r>
            <w:r w:rsidRPr="00651762">
              <w:rPr>
                <w:rFonts w:ascii="宋体" w:hAnsi="宋体"/>
                <w:sz w:val="22"/>
              </w:rPr>
              <w:t>章“工程量清单”给出的范围及数量</w:t>
            </w:r>
          </w:p>
        </w:tc>
      </w:tr>
      <w:tr w:rsidR="00317AC9" w:rsidRPr="00651762">
        <w:trPr>
          <w:gridAfter w:val="1"/>
          <w:wAfter w:w="23" w:type="dxa"/>
          <w:trHeight w:val="409"/>
        </w:trPr>
        <w:tc>
          <w:tcPr>
            <w:tcW w:w="1129"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993" w:type="dxa"/>
            <w:gridSpan w:val="2"/>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 w:val="22"/>
              </w:rPr>
            </w:pPr>
            <w:r w:rsidRPr="00651762">
              <w:rPr>
                <w:rFonts w:ascii="宋体" w:hAnsi="宋体" w:cs="宋体" w:hint="eastAsia"/>
                <w:sz w:val="22"/>
              </w:rPr>
              <w:t>不存在禁止投标的情形</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 w:val="22"/>
              </w:rPr>
            </w:pPr>
            <w:r w:rsidRPr="00651762">
              <w:rPr>
                <w:rFonts w:ascii="宋体" w:hAnsi="宋体" w:cs="宋体" w:hint="eastAsia"/>
                <w:sz w:val="22"/>
              </w:rPr>
              <w:t>不存在第二章“投标人须知”第1.4.3和第1.4.4项规定的任何一种情形（以《投标函》为准）</w:t>
            </w:r>
          </w:p>
        </w:tc>
      </w:tr>
      <w:tr w:rsidR="00317AC9" w:rsidRPr="00651762">
        <w:trPr>
          <w:gridAfter w:val="1"/>
          <w:wAfter w:w="23" w:type="dxa"/>
        </w:trPr>
        <w:tc>
          <w:tcPr>
            <w:tcW w:w="2122" w:type="dxa"/>
            <w:gridSpan w:val="4"/>
            <w:tcBorders>
              <w:top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条款号</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条款内容</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编列内容</w:t>
            </w:r>
          </w:p>
        </w:tc>
      </w:tr>
      <w:tr w:rsidR="00317AC9" w:rsidRPr="00651762">
        <w:trPr>
          <w:gridAfter w:val="1"/>
          <w:wAfter w:w="23" w:type="dxa"/>
        </w:trPr>
        <w:tc>
          <w:tcPr>
            <w:tcW w:w="2122" w:type="dxa"/>
            <w:gridSpan w:val="4"/>
            <w:tcBorders>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2.2.1</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综合评估得分</w:t>
            </w:r>
            <w:r w:rsidRPr="00651762">
              <w:rPr>
                <w:rFonts w:ascii="宋体" w:hAnsi="宋体"/>
                <w:sz w:val="22"/>
              </w:rPr>
              <w:t>构成</w:t>
            </w:r>
          </w:p>
          <w:p w:rsidR="00317AC9" w:rsidRPr="00651762" w:rsidRDefault="00C97585">
            <w:pPr>
              <w:spacing w:line="360" w:lineRule="auto"/>
              <w:jc w:val="center"/>
              <w:rPr>
                <w:rFonts w:ascii="宋体" w:hAnsi="宋体"/>
                <w:sz w:val="22"/>
              </w:rPr>
            </w:pPr>
            <w:r w:rsidRPr="00651762">
              <w:rPr>
                <w:rFonts w:ascii="宋体" w:hAnsi="宋体"/>
                <w:sz w:val="22"/>
              </w:rPr>
              <w:t>(总分100分)</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rPr>
                <w:rFonts w:ascii="宋体" w:hAnsi="宋体"/>
                <w:sz w:val="22"/>
                <w:u w:val="single"/>
              </w:rPr>
            </w:pPr>
            <w:r w:rsidRPr="00651762">
              <w:rPr>
                <w:rFonts w:ascii="宋体" w:hAnsi="宋体" w:hint="eastAsia"/>
                <w:sz w:val="22"/>
              </w:rPr>
              <w:t>1.商务评审权重：</w:t>
            </w:r>
            <w:r w:rsidRPr="00651762">
              <w:rPr>
                <w:rFonts w:ascii="宋体" w:hAnsi="宋体" w:cs="宋体" w:hint="eastAsia"/>
                <w:b/>
                <w:sz w:val="22"/>
              </w:rPr>
              <w:t>18%</w:t>
            </w:r>
          </w:p>
          <w:p w:rsidR="00317AC9" w:rsidRPr="00651762" w:rsidRDefault="00C97585">
            <w:pPr>
              <w:spacing w:line="360" w:lineRule="auto"/>
              <w:rPr>
                <w:rFonts w:ascii="宋体" w:hAnsi="宋体" w:cs="宋体"/>
                <w:b/>
                <w:sz w:val="22"/>
              </w:rPr>
            </w:pPr>
            <w:r w:rsidRPr="00651762">
              <w:rPr>
                <w:rFonts w:ascii="宋体" w:hAnsi="宋体" w:hint="eastAsia"/>
                <w:sz w:val="22"/>
              </w:rPr>
              <w:t>2.技术评审权重：</w:t>
            </w:r>
            <w:r w:rsidRPr="00651762">
              <w:rPr>
                <w:rFonts w:ascii="宋体" w:hAnsi="宋体" w:cs="宋体" w:hint="eastAsia"/>
                <w:b/>
                <w:sz w:val="22"/>
              </w:rPr>
              <w:t>2%</w:t>
            </w:r>
          </w:p>
          <w:p w:rsidR="00317AC9" w:rsidRPr="00651762" w:rsidRDefault="00C97585">
            <w:pPr>
              <w:spacing w:line="360" w:lineRule="auto"/>
              <w:rPr>
                <w:rFonts w:ascii="宋体" w:hAnsi="宋体"/>
                <w:sz w:val="22"/>
                <w:u w:val="single"/>
              </w:rPr>
            </w:pPr>
            <w:r w:rsidRPr="00651762">
              <w:rPr>
                <w:rFonts w:ascii="宋体" w:hAnsi="宋体" w:hint="eastAsia"/>
                <w:sz w:val="22"/>
              </w:rPr>
              <w:t>3.投标报价权重：</w:t>
            </w:r>
            <w:r w:rsidRPr="00651762">
              <w:rPr>
                <w:rFonts w:ascii="宋体" w:hAnsi="宋体" w:cs="宋体" w:hint="eastAsia"/>
                <w:b/>
                <w:sz w:val="22"/>
              </w:rPr>
              <w:t>80%</w:t>
            </w:r>
          </w:p>
          <w:p w:rsidR="00317AC9" w:rsidRPr="00651762" w:rsidRDefault="00C97585">
            <w:pPr>
              <w:spacing w:line="360" w:lineRule="auto"/>
              <w:ind w:left="220" w:hangingChars="100" w:hanging="220"/>
              <w:rPr>
                <w:rFonts w:ascii="宋体" w:hAnsi="宋体"/>
                <w:sz w:val="22"/>
              </w:rPr>
            </w:pPr>
            <w:r w:rsidRPr="00651762">
              <w:rPr>
                <w:rFonts w:ascii="宋体" w:hAnsi="宋体" w:hint="eastAsia"/>
                <w:sz w:val="22"/>
              </w:rPr>
              <w:t>上述三项评审得分总和占综合评估得分权重</w:t>
            </w:r>
            <w:r w:rsidRPr="00651762">
              <w:rPr>
                <w:rFonts w:ascii="宋体" w:hAnsi="宋体" w:cs="宋体" w:hint="eastAsia"/>
                <w:b/>
                <w:sz w:val="22"/>
                <w:u w:val="single"/>
              </w:rPr>
              <w:t xml:space="preserve"> 95% </w:t>
            </w:r>
            <w:r w:rsidRPr="00651762">
              <w:rPr>
                <w:rFonts w:ascii="宋体" w:hAnsi="宋体" w:hint="eastAsia"/>
                <w:sz w:val="22"/>
              </w:rPr>
              <w:t>；（注：投标报价权重不少于商务、技术、投标报价三者之和的60%或80%，特殊性工程不少于60%，一般性工程不少于80%。）</w:t>
            </w:r>
          </w:p>
          <w:p w:rsidR="00317AC9" w:rsidRPr="00651762" w:rsidRDefault="00C97585">
            <w:pPr>
              <w:spacing w:line="360" w:lineRule="auto"/>
              <w:rPr>
                <w:rFonts w:ascii="宋体" w:hAnsi="宋体"/>
                <w:sz w:val="22"/>
              </w:rPr>
            </w:pPr>
            <w:r w:rsidRPr="00651762">
              <w:rPr>
                <w:rFonts w:ascii="宋体" w:hAnsi="宋体" w:hint="eastAsia"/>
                <w:sz w:val="22"/>
              </w:rPr>
              <w:t>4.诚信得分占综合评估得分权重：</w:t>
            </w:r>
            <w:r w:rsidRPr="00651762">
              <w:rPr>
                <w:rFonts w:ascii="宋体" w:hAnsi="宋体" w:cs="宋体" w:hint="eastAsia"/>
                <w:b/>
                <w:sz w:val="22"/>
                <w:u w:val="single"/>
              </w:rPr>
              <w:t>5%</w:t>
            </w:r>
            <w:r w:rsidRPr="00651762">
              <w:rPr>
                <w:rFonts w:ascii="宋体" w:hAnsi="宋体" w:hint="eastAsia"/>
                <w:sz w:val="22"/>
              </w:rPr>
              <w:t>。</w:t>
            </w:r>
          </w:p>
          <w:p w:rsidR="00317AC9" w:rsidRPr="00651762" w:rsidRDefault="00C97585">
            <w:pPr>
              <w:spacing w:line="360" w:lineRule="auto"/>
              <w:rPr>
                <w:rFonts w:ascii="宋体" w:hAnsi="宋体"/>
                <w:sz w:val="22"/>
              </w:rPr>
            </w:pPr>
            <w:r w:rsidRPr="00651762">
              <w:rPr>
                <w:rFonts w:ascii="宋体" w:hAnsi="宋体" w:hint="eastAsia"/>
                <w:sz w:val="22"/>
              </w:rPr>
              <w:t>（注：诚信得分应根据省市相关规定设置分值权重）</w:t>
            </w:r>
          </w:p>
        </w:tc>
      </w:tr>
      <w:tr w:rsidR="00317AC9" w:rsidRPr="00651762">
        <w:trPr>
          <w:gridAfter w:val="1"/>
          <w:wAfter w:w="23" w:type="dxa"/>
          <w:trHeight w:val="744"/>
        </w:trPr>
        <w:tc>
          <w:tcPr>
            <w:tcW w:w="2122" w:type="dxa"/>
            <w:gridSpan w:val="4"/>
            <w:tcBorders>
              <w:top w:val="nil"/>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b/>
                <w:sz w:val="22"/>
              </w:rPr>
              <w:t>2.2.3</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b/>
                <w:sz w:val="22"/>
              </w:rPr>
              <w:t>评标基准价计算方法</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b/>
                <w:sz w:val="22"/>
              </w:rPr>
            </w:pPr>
            <w:r w:rsidRPr="00651762">
              <w:rPr>
                <w:rFonts w:ascii="宋体" w:hAnsi="宋体" w:cs="宋体" w:hint="eastAsia"/>
                <w:sz w:val="22"/>
              </w:rPr>
              <w:t>以通过初步评审的投标人位于[成本警示价～招标控制价]区间的投标报价的算术平均值按随机抽取的评</w:t>
            </w:r>
            <w:r w:rsidRPr="00651762">
              <w:rPr>
                <w:rFonts w:ascii="宋体" w:hAnsi="宋体" w:cs="宋体" w:hint="eastAsia"/>
                <w:sz w:val="22"/>
              </w:rPr>
              <w:lastRenderedPageBreak/>
              <w:t>标基准价下浮率（2～5%，0.5一个级别）下浮作为评标基准价。在首次评标过程中，投标人未被发现存在串通投标、弄虚作假、行贿等情形的，无论是否重评，经确定的评标基准价不变。</w:t>
            </w:r>
          </w:p>
        </w:tc>
      </w:tr>
      <w:tr w:rsidR="00317AC9" w:rsidRPr="00651762">
        <w:trPr>
          <w:gridAfter w:val="1"/>
          <w:wAfter w:w="23" w:type="dxa"/>
          <w:trHeight w:val="744"/>
        </w:trPr>
        <w:tc>
          <w:tcPr>
            <w:tcW w:w="2122" w:type="dxa"/>
            <w:gridSpan w:val="4"/>
            <w:tcBorders>
              <w:top w:val="nil"/>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b/>
                <w:sz w:val="22"/>
              </w:rPr>
              <w:lastRenderedPageBreak/>
              <w:t>2.2.4</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sz w:val="22"/>
              </w:rPr>
              <w:t>投标报价偏差率计算公式</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sz w:val="22"/>
              </w:rPr>
              <w:t>偏差率=（投标报价-评标基准价）/评标基准价×100%</w:t>
            </w:r>
          </w:p>
        </w:tc>
      </w:tr>
      <w:tr w:rsidR="00317AC9" w:rsidRPr="00651762">
        <w:trPr>
          <w:gridAfter w:val="1"/>
          <w:wAfter w:w="23" w:type="dxa"/>
          <w:trHeight w:val="548"/>
        </w:trPr>
        <w:tc>
          <w:tcPr>
            <w:tcW w:w="2122" w:type="dxa"/>
            <w:gridSpan w:val="4"/>
            <w:tcBorders>
              <w:top w:val="nil"/>
              <w:bottom w:val="single" w:sz="4" w:space="0" w:color="auto"/>
              <w:right w:val="single" w:sz="4" w:space="0" w:color="auto"/>
            </w:tcBorders>
            <w:vAlign w:val="center"/>
          </w:tcPr>
          <w:p w:rsidR="00317AC9" w:rsidRPr="00651762" w:rsidRDefault="00317AC9">
            <w:pPr>
              <w:spacing w:line="360" w:lineRule="auto"/>
              <w:jc w:val="center"/>
              <w:rPr>
                <w:rFonts w:ascii="宋体" w:hAnsi="宋体"/>
                <w:b/>
                <w:sz w:val="22"/>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b/>
                <w:sz w:val="22"/>
              </w:rPr>
              <w:t>详细评审</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60" w:lineRule="auto"/>
              <w:jc w:val="center"/>
              <w:rPr>
                <w:rFonts w:ascii="宋体" w:hAnsi="宋体"/>
                <w:sz w:val="22"/>
              </w:rPr>
            </w:pPr>
          </w:p>
        </w:tc>
      </w:tr>
      <w:tr w:rsidR="00317AC9" w:rsidRPr="00651762">
        <w:trPr>
          <w:gridAfter w:val="1"/>
          <w:wAfter w:w="23" w:type="dxa"/>
        </w:trPr>
        <w:tc>
          <w:tcPr>
            <w:tcW w:w="2122" w:type="dxa"/>
            <w:gridSpan w:val="4"/>
            <w:tcBorders>
              <w:top w:val="nil"/>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条款号</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评分因素</w:t>
            </w:r>
          </w:p>
        </w:tc>
        <w:tc>
          <w:tcPr>
            <w:tcW w:w="411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b/>
                <w:sz w:val="22"/>
              </w:rPr>
              <w:t>评分标准</w:t>
            </w:r>
          </w:p>
        </w:tc>
        <w:tc>
          <w:tcPr>
            <w:tcW w:w="113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b/>
                <w:sz w:val="22"/>
              </w:rPr>
            </w:pPr>
            <w:r w:rsidRPr="00651762">
              <w:rPr>
                <w:rFonts w:ascii="宋体" w:hAnsi="宋体" w:hint="eastAsia"/>
                <w:b/>
                <w:sz w:val="22"/>
              </w:rPr>
              <w:t>计分方法</w:t>
            </w:r>
          </w:p>
        </w:tc>
      </w:tr>
      <w:tr w:rsidR="00317AC9" w:rsidRPr="00651762">
        <w:trPr>
          <w:trHeight w:val="2058"/>
        </w:trPr>
        <w:tc>
          <w:tcPr>
            <w:tcW w:w="876" w:type="dxa"/>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2.2.</w:t>
            </w:r>
            <w:r w:rsidRPr="00651762">
              <w:rPr>
                <w:rFonts w:ascii="宋体" w:hAnsi="宋体" w:hint="eastAsia"/>
                <w:sz w:val="22"/>
              </w:rPr>
              <w:t>5</w:t>
            </w:r>
            <w:r w:rsidRPr="00651762">
              <w:rPr>
                <w:rFonts w:ascii="宋体" w:hAnsi="宋体"/>
                <w:sz w:val="22"/>
              </w:rPr>
              <w:t>(</w:t>
            </w:r>
            <w:r w:rsidRPr="00651762">
              <w:rPr>
                <w:rFonts w:ascii="宋体" w:hAnsi="宋体" w:hint="eastAsia"/>
                <w:sz w:val="22"/>
              </w:rPr>
              <w:t>1</w:t>
            </w:r>
            <w:r w:rsidRPr="00651762">
              <w:rPr>
                <w:rFonts w:ascii="宋体" w:hAnsi="宋体"/>
                <w:sz w:val="22"/>
              </w:rPr>
              <w:t>)</w:t>
            </w:r>
          </w:p>
        </w:tc>
        <w:tc>
          <w:tcPr>
            <w:tcW w:w="771"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sz w:val="22"/>
                <w:szCs w:val="24"/>
              </w:rPr>
            </w:pPr>
            <w:r w:rsidRPr="00651762">
              <w:rPr>
                <w:rFonts w:hint="eastAsia"/>
                <w:sz w:val="22"/>
                <w:szCs w:val="24"/>
              </w:rPr>
              <w:t>技术</w:t>
            </w:r>
          </w:p>
          <w:p w:rsidR="00317AC9" w:rsidRPr="00651762" w:rsidRDefault="00C97585">
            <w:pPr>
              <w:spacing w:line="360" w:lineRule="auto"/>
              <w:jc w:val="center"/>
              <w:rPr>
                <w:sz w:val="22"/>
                <w:szCs w:val="24"/>
              </w:rPr>
            </w:pPr>
            <w:r w:rsidRPr="00651762">
              <w:rPr>
                <w:rFonts w:hint="eastAsia"/>
                <w:sz w:val="22"/>
                <w:szCs w:val="24"/>
              </w:rPr>
              <w:t>评审</w:t>
            </w:r>
          </w:p>
          <w:p w:rsidR="00317AC9" w:rsidRPr="00651762" w:rsidRDefault="00C97585">
            <w:pPr>
              <w:pStyle w:val="2"/>
              <w:numPr>
                <w:ilvl w:val="0"/>
                <w:numId w:val="0"/>
              </w:numPr>
              <w:spacing w:line="360" w:lineRule="auto"/>
              <w:rPr>
                <w:sz w:val="32"/>
                <w:szCs w:val="32"/>
              </w:rPr>
            </w:pPr>
            <w:r w:rsidRPr="00651762">
              <w:rPr>
                <w:rFonts w:ascii="Calibri" w:hAnsi="Calibri" w:hint="eastAsia"/>
                <w:sz w:val="22"/>
                <w:szCs w:val="24"/>
              </w:rPr>
              <w:t>（</w:t>
            </w:r>
            <w:r w:rsidRPr="00651762">
              <w:rPr>
                <w:rFonts w:ascii="Calibri" w:hAnsi="Calibri" w:hint="eastAsia"/>
                <w:sz w:val="22"/>
                <w:szCs w:val="24"/>
              </w:rPr>
              <w:t>100</w:t>
            </w:r>
            <w:r w:rsidRPr="00651762">
              <w:rPr>
                <w:rFonts w:ascii="Calibri" w:hAnsi="Calibri" w:hint="eastAsia"/>
                <w:sz w:val="22"/>
                <w:szCs w:val="24"/>
              </w:rPr>
              <w:t>分）</w:t>
            </w: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center"/>
              <w:rPr>
                <w:rFonts w:ascii="宋体" w:hAnsi="宋体" w:cs="宋体"/>
                <w:szCs w:val="21"/>
              </w:rPr>
            </w:pPr>
            <w:r w:rsidRPr="00651762">
              <w:rPr>
                <w:rFonts w:ascii="宋体" w:hAnsi="宋体" w:cs="宋体" w:hint="eastAsia"/>
              </w:rPr>
              <w:t>施工组织设计内容完整性和编制水平（10分）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rPr>
            </w:pPr>
            <w:r w:rsidRPr="00651762">
              <w:rPr>
                <w:rFonts w:ascii="宋体" w:hAnsi="宋体" w:cs="宋体" w:hint="eastAsia"/>
              </w:rPr>
              <w:t>施工组织设计结构完整、措施详细，编制思路清晰、层次清楚，内容严谨全面，能图文结合。有指导性、针对性、可操作性，符合规范，各投标人横向评比按等级打分。优得10分，良得8分，一般得6分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058"/>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771" w:type="dxa"/>
            <w:gridSpan w:val="2"/>
            <w:vMerge/>
            <w:tcBorders>
              <w:right w:val="single" w:sz="4" w:space="0" w:color="auto"/>
            </w:tcBorders>
            <w:vAlign w:val="center"/>
          </w:tcPr>
          <w:p w:rsidR="00317AC9" w:rsidRPr="00651762" w:rsidRDefault="00317AC9">
            <w:pPr>
              <w:pStyle w:val="2"/>
              <w:numPr>
                <w:ilvl w:val="0"/>
                <w:numId w:val="0"/>
              </w:numPr>
              <w:spacing w:line="360" w:lineRule="auto"/>
              <w:rPr>
                <w:rFonts w:ascii="Calibri" w:hAnsi="Calibri"/>
                <w:sz w:val="22"/>
                <w:szCs w:val="24"/>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rPr>
            </w:pPr>
            <w:r w:rsidRPr="00651762">
              <w:rPr>
                <w:rFonts w:ascii="宋体" w:hAnsi="宋体" w:cs="宋体" w:hint="eastAsia"/>
              </w:rPr>
              <w:t>施工方案与技术措施的合理性、科学性与可行性（15分）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rPr>
            </w:pPr>
            <w:r w:rsidRPr="00651762">
              <w:rPr>
                <w:rFonts w:ascii="宋体" w:hAnsi="宋体" w:cs="宋体" w:hint="eastAsia"/>
              </w:rPr>
              <w:t>结合现场实际情况，针对性提出及编制的施工方案，包括但不限于项目管理目标、施工部署安排、重点部位及特殊工艺施工技术等，充分考虑维修中存在因素，及采取的保护措施等，技术措施合理、科学与可行，提出应针对不同的风险点制定突发事件紧急预案。各投标人横向评比按等级打分。优得15分，良得13分，一般得10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058"/>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771" w:type="dxa"/>
            <w:gridSpan w:val="2"/>
            <w:vMerge/>
            <w:tcBorders>
              <w:right w:val="single" w:sz="4" w:space="0" w:color="auto"/>
            </w:tcBorders>
            <w:vAlign w:val="center"/>
          </w:tcPr>
          <w:p w:rsidR="00317AC9" w:rsidRPr="00651762" w:rsidRDefault="00317AC9">
            <w:pPr>
              <w:pStyle w:val="2"/>
              <w:numPr>
                <w:ilvl w:val="0"/>
                <w:numId w:val="0"/>
              </w:numPr>
              <w:spacing w:line="360" w:lineRule="auto"/>
              <w:rPr>
                <w:rFonts w:ascii="Calibri" w:hAnsi="Calibri"/>
                <w:sz w:val="22"/>
                <w:szCs w:val="24"/>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center"/>
              <w:rPr>
                <w:rFonts w:ascii="宋体" w:hAnsi="宋体" w:cs="宋体"/>
                <w:szCs w:val="21"/>
              </w:rPr>
            </w:pPr>
            <w:r w:rsidRPr="00651762">
              <w:rPr>
                <w:rFonts w:ascii="宋体" w:hAnsi="宋体" w:cs="宋体" w:hint="eastAsia"/>
              </w:rPr>
              <w:t>质量管理体系与措施（15分）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left"/>
              <w:rPr>
                <w:rFonts w:ascii="宋体" w:hAnsi="宋体" w:cs="宋体"/>
                <w:szCs w:val="21"/>
              </w:rPr>
            </w:pPr>
            <w:r w:rsidRPr="00651762">
              <w:rPr>
                <w:rFonts w:ascii="宋体" w:hAnsi="宋体" w:cs="宋体" w:hint="eastAsia"/>
              </w:rPr>
              <w:t>根据本工程的质量目标，针对项目的重点、难点等实际情况，从质量保证体系、质量管理机构、专业实施能力保证等方面提出详细的质量保证措施。质量管理体系完善、质量保证措施得当，各投标人横向评比按等级打分。优得15分，良得13分，一般得10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058"/>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771" w:type="dxa"/>
            <w:gridSpan w:val="2"/>
            <w:vMerge/>
            <w:tcBorders>
              <w:right w:val="single" w:sz="4" w:space="0" w:color="auto"/>
            </w:tcBorders>
            <w:vAlign w:val="center"/>
          </w:tcPr>
          <w:p w:rsidR="00317AC9" w:rsidRPr="00651762" w:rsidRDefault="00317AC9">
            <w:pPr>
              <w:pStyle w:val="2"/>
              <w:numPr>
                <w:ilvl w:val="0"/>
                <w:numId w:val="0"/>
              </w:numPr>
              <w:spacing w:line="360" w:lineRule="auto"/>
              <w:rPr>
                <w:rFonts w:ascii="Calibri" w:hAnsi="Calibri"/>
                <w:sz w:val="22"/>
                <w:szCs w:val="24"/>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center"/>
              <w:rPr>
                <w:rFonts w:ascii="宋体" w:hAnsi="宋体" w:cs="宋体"/>
                <w:szCs w:val="21"/>
              </w:rPr>
            </w:pPr>
            <w:r w:rsidRPr="00651762">
              <w:rPr>
                <w:rFonts w:ascii="宋体" w:hAnsi="宋体" w:cs="宋体" w:hint="eastAsia"/>
              </w:rPr>
              <w:t>安全管理体系与措施（15分）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left"/>
              <w:rPr>
                <w:rFonts w:ascii="宋体" w:hAnsi="宋体" w:cs="宋体"/>
                <w:szCs w:val="21"/>
              </w:rPr>
            </w:pPr>
            <w:r w:rsidRPr="00651762">
              <w:rPr>
                <w:rFonts w:ascii="宋体" w:hAnsi="宋体" w:cs="宋体" w:hint="eastAsia"/>
                <w:szCs w:val="21"/>
              </w:rPr>
              <w:t>根据项目特点提出安全管理体系与措施</w:t>
            </w:r>
            <w:r w:rsidRPr="00651762">
              <w:rPr>
                <w:rFonts w:ascii="宋体" w:hAnsi="宋体" w:cs="宋体" w:hint="eastAsia"/>
                <w:spacing w:val="-10"/>
                <w:szCs w:val="21"/>
              </w:rPr>
              <w:t>，</w:t>
            </w:r>
            <w:r w:rsidRPr="00651762">
              <w:rPr>
                <w:rFonts w:ascii="宋体" w:hAnsi="宋体" w:cs="宋体" w:hint="eastAsia"/>
                <w:spacing w:val="-10"/>
                <w:kern w:val="0"/>
                <w:szCs w:val="21"/>
              </w:rPr>
              <w:t>针对性强，对本项目安全文明施工的重点难点分析透彻，</w:t>
            </w:r>
            <w:r w:rsidRPr="00651762">
              <w:rPr>
                <w:rFonts w:ascii="宋体" w:hAnsi="宋体" w:cs="宋体" w:hint="eastAsia"/>
                <w:szCs w:val="21"/>
              </w:rPr>
              <w:t>安全管理体系完善、安全保证措施得当，各投标人横向评比按等级打分。</w:t>
            </w:r>
            <w:r w:rsidRPr="00651762">
              <w:rPr>
                <w:rFonts w:ascii="宋体" w:hAnsi="宋体" w:cs="宋体" w:hint="eastAsia"/>
              </w:rPr>
              <w:t>优得15分，良得13分，一般得10分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058"/>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771" w:type="dxa"/>
            <w:gridSpan w:val="2"/>
            <w:vMerge/>
            <w:tcBorders>
              <w:right w:val="single" w:sz="4" w:space="0" w:color="auto"/>
            </w:tcBorders>
            <w:vAlign w:val="center"/>
          </w:tcPr>
          <w:p w:rsidR="00317AC9" w:rsidRPr="00651762" w:rsidRDefault="00317AC9">
            <w:pPr>
              <w:pStyle w:val="2"/>
              <w:numPr>
                <w:ilvl w:val="0"/>
                <w:numId w:val="0"/>
              </w:numPr>
              <w:spacing w:line="360" w:lineRule="auto"/>
              <w:rPr>
                <w:rFonts w:ascii="Calibri" w:hAnsi="Calibri"/>
                <w:sz w:val="22"/>
                <w:szCs w:val="24"/>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center"/>
              <w:rPr>
                <w:rFonts w:ascii="宋体" w:hAnsi="宋体" w:cs="宋体"/>
                <w:szCs w:val="21"/>
              </w:rPr>
            </w:pPr>
            <w:r w:rsidRPr="00651762">
              <w:rPr>
                <w:rFonts w:ascii="宋体" w:hAnsi="宋体" w:cs="宋体" w:hint="eastAsia"/>
              </w:rPr>
              <w:t>环境保护管理体系与措施（15分）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ind w:rightChars="-51" w:right="-107"/>
              <w:jc w:val="left"/>
              <w:rPr>
                <w:rFonts w:ascii="宋体" w:hAnsi="宋体" w:cs="宋体"/>
                <w:szCs w:val="21"/>
              </w:rPr>
            </w:pPr>
            <w:r w:rsidRPr="00651762">
              <w:rPr>
                <w:rFonts w:ascii="宋体" w:hAnsi="宋体" w:cs="宋体" w:hint="eastAsia"/>
                <w:spacing w:val="-10"/>
                <w:szCs w:val="21"/>
              </w:rPr>
              <w:t>根据本工程的质量目标，针对项目的重点、难点等实际情况，提出</w:t>
            </w:r>
            <w:r w:rsidRPr="00651762">
              <w:rPr>
                <w:rFonts w:ascii="宋体" w:hAnsi="宋体" w:cs="宋体" w:hint="eastAsia"/>
                <w:szCs w:val="21"/>
              </w:rPr>
              <w:t>环境保护管理体系</w:t>
            </w:r>
            <w:r w:rsidRPr="00651762">
              <w:rPr>
                <w:rFonts w:ascii="宋体" w:hAnsi="宋体" w:cs="宋体" w:hint="eastAsia"/>
                <w:spacing w:val="-10"/>
                <w:szCs w:val="21"/>
              </w:rPr>
              <w:t>及</w:t>
            </w:r>
            <w:r w:rsidRPr="00651762">
              <w:rPr>
                <w:rFonts w:ascii="宋体" w:hAnsi="宋体" w:cs="宋体" w:hint="eastAsia"/>
                <w:szCs w:val="21"/>
              </w:rPr>
              <w:t>相关保证措施。</w:t>
            </w:r>
            <w:r w:rsidRPr="00651762">
              <w:rPr>
                <w:rFonts w:ascii="宋体" w:hAnsi="宋体" w:cs="宋体" w:hint="eastAsia"/>
                <w:color w:val="000000"/>
                <w:szCs w:val="21"/>
              </w:rPr>
              <w:t>环境保护管理体系完善、环境保护管理措施得当，各投标人横向评比按等级打分。</w:t>
            </w:r>
            <w:r w:rsidRPr="00651762">
              <w:rPr>
                <w:rFonts w:ascii="宋体" w:hAnsi="宋体" w:cs="宋体" w:hint="eastAsia"/>
              </w:rPr>
              <w:t>优得15分，良得13分，一般得10分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058"/>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sz w:val="22"/>
              </w:rPr>
            </w:pPr>
          </w:p>
        </w:tc>
        <w:tc>
          <w:tcPr>
            <w:tcW w:w="771" w:type="dxa"/>
            <w:gridSpan w:val="2"/>
            <w:vMerge/>
            <w:tcBorders>
              <w:right w:val="single" w:sz="4" w:space="0" w:color="auto"/>
            </w:tcBorders>
            <w:vAlign w:val="center"/>
          </w:tcPr>
          <w:p w:rsidR="00317AC9" w:rsidRPr="00651762" w:rsidRDefault="00317AC9">
            <w:pPr>
              <w:pStyle w:val="2"/>
              <w:numPr>
                <w:ilvl w:val="0"/>
                <w:numId w:val="0"/>
              </w:numPr>
              <w:spacing w:line="360" w:lineRule="auto"/>
              <w:rPr>
                <w:rFonts w:ascii="Calibri" w:hAnsi="Calibri"/>
                <w:sz w:val="22"/>
                <w:szCs w:val="24"/>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center"/>
              <w:rPr>
                <w:rFonts w:ascii="宋体" w:hAnsi="宋体" w:cs="宋体"/>
                <w:szCs w:val="21"/>
              </w:rPr>
            </w:pPr>
            <w:r w:rsidRPr="00651762">
              <w:rPr>
                <w:rFonts w:ascii="宋体" w:hAnsi="宋体" w:cs="宋体" w:hint="eastAsia"/>
              </w:rPr>
              <w:t>工程建设进度计划与措施（15分）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left"/>
              <w:rPr>
                <w:rFonts w:ascii="宋体" w:hAnsi="宋体" w:cs="宋体"/>
                <w:szCs w:val="21"/>
              </w:rPr>
            </w:pPr>
            <w:r w:rsidRPr="00651762">
              <w:rPr>
                <w:rFonts w:ascii="宋体" w:hAnsi="宋体" w:cs="宋体" w:hint="eastAsia"/>
                <w:color w:val="000000"/>
                <w:szCs w:val="21"/>
              </w:rPr>
              <w:t>工程建设进度满足招标文件要求，关键线路清晰、准确、完整，计划编制合理、可行，关键节点的控制措施合理，各投标人横向评比按等级打分。</w:t>
            </w:r>
            <w:r w:rsidRPr="00651762">
              <w:rPr>
                <w:rFonts w:ascii="宋体" w:hAnsi="宋体" w:cs="宋体" w:hint="eastAsia"/>
              </w:rPr>
              <w:t>优得15分，良得13分，一般得10分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058"/>
        </w:trPr>
        <w:tc>
          <w:tcPr>
            <w:tcW w:w="876" w:type="dxa"/>
            <w:vMerge/>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sz w:val="22"/>
              </w:rPr>
            </w:pPr>
          </w:p>
        </w:tc>
        <w:tc>
          <w:tcPr>
            <w:tcW w:w="771" w:type="dxa"/>
            <w:gridSpan w:val="2"/>
            <w:vMerge/>
            <w:tcBorders>
              <w:right w:val="single" w:sz="4" w:space="0" w:color="auto"/>
            </w:tcBorders>
            <w:vAlign w:val="center"/>
          </w:tcPr>
          <w:p w:rsidR="00317AC9" w:rsidRPr="00651762" w:rsidRDefault="00317AC9">
            <w:pPr>
              <w:pStyle w:val="2"/>
              <w:numPr>
                <w:ilvl w:val="0"/>
                <w:numId w:val="0"/>
              </w:numPr>
              <w:spacing w:line="360" w:lineRule="auto"/>
              <w:rPr>
                <w:rFonts w:ascii="Calibri" w:hAnsi="Calibri"/>
                <w:sz w:val="22"/>
                <w:szCs w:val="24"/>
              </w:rPr>
            </w:pPr>
          </w:p>
        </w:tc>
        <w:tc>
          <w:tcPr>
            <w:tcW w:w="189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center"/>
              <w:rPr>
                <w:rFonts w:ascii="宋体" w:hAnsi="宋体" w:cs="宋体"/>
              </w:rPr>
            </w:pPr>
            <w:r w:rsidRPr="00651762">
              <w:rPr>
                <w:rFonts w:ascii="宋体" w:hAnsi="宋体" w:cs="宋体" w:hint="eastAsia"/>
              </w:rPr>
              <w:t>资源配备计划</w:t>
            </w:r>
          </w:p>
          <w:p w:rsidR="00317AC9" w:rsidRPr="00651762" w:rsidRDefault="00C97585">
            <w:pPr>
              <w:spacing w:line="288" w:lineRule="auto"/>
              <w:jc w:val="center"/>
              <w:rPr>
                <w:rFonts w:ascii="宋体" w:hAnsi="宋体" w:cs="宋体"/>
                <w:szCs w:val="21"/>
              </w:rPr>
            </w:pPr>
            <w:r w:rsidRPr="00651762">
              <w:rPr>
                <w:rFonts w:ascii="宋体" w:hAnsi="宋体" w:cs="宋体" w:hint="eastAsia"/>
              </w:rPr>
              <w:t>（15分）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288" w:lineRule="auto"/>
              <w:jc w:val="left"/>
              <w:rPr>
                <w:rFonts w:ascii="宋体" w:hAnsi="宋体" w:cs="宋体"/>
                <w:szCs w:val="21"/>
              </w:rPr>
            </w:pPr>
            <w:r w:rsidRPr="00651762">
              <w:rPr>
                <w:rFonts w:ascii="宋体" w:hAnsi="宋体" w:cs="宋体" w:hint="eastAsia"/>
                <w:szCs w:val="21"/>
              </w:rPr>
              <w:t>劳动力、材料、机械设备等配置计划完善合理、科学可行，各投标人横向评比按等级打分。</w:t>
            </w:r>
            <w:r w:rsidRPr="00651762">
              <w:rPr>
                <w:rFonts w:ascii="宋体" w:hAnsi="宋体" w:cs="宋体" w:hint="eastAsia"/>
              </w:rPr>
              <w:t>优得15分，良得13分，一般得10分</w:t>
            </w:r>
            <w:r w:rsidRPr="00651762">
              <w:rPr>
                <w:rFonts w:ascii="宋体" w:hAnsi="宋体" w:cs="宋体" w:hint="eastAsia"/>
                <w:szCs w:val="21"/>
              </w:rPr>
              <w:t>，不满足前述要求者得0分</w:t>
            </w:r>
            <w:r w:rsidRPr="00651762">
              <w:rPr>
                <w:rFonts w:ascii="宋体" w:hAnsi="宋体" w:cs="宋体" w:hint="eastAsia"/>
              </w:rPr>
              <w:t>。</w:t>
            </w:r>
          </w:p>
        </w:tc>
      </w:tr>
      <w:tr w:rsidR="00317AC9" w:rsidRPr="00651762">
        <w:trPr>
          <w:trHeight w:val="2818"/>
        </w:trPr>
        <w:tc>
          <w:tcPr>
            <w:tcW w:w="876" w:type="dxa"/>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sz w:val="22"/>
              </w:rPr>
              <w:t>2.2.</w:t>
            </w:r>
            <w:r w:rsidRPr="00651762">
              <w:rPr>
                <w:rFonts w:ascii="宋体" w:hAnsi="宋体" w:hint="eastAsia"/>
                <w:sz w:val="22"/>
              </w:rPr>
              <w:t>5(</w:t>
            </w:r>
            <w:r w:rsidRPr="00651762">
              <w:rPr>
                <w:rFonts w:ascii="宋体" w:hAnsi="宋体"/>
                <w:sz w:val="22"/>
              </w:rPr>
              <w:t>2</w:t>
            </w:r>
            <w:r w:rsidRPr="00651762">
              <w:rPr>
                <w:rFonts w:ascii="宋体" w:hAnsi="宋体" w:hint="eastAsia"/>
                <w:sz w:val="22"/>
              </w:rPr>
              <w:t>)</w:t>
            </w:r>
          </w:p>
        </w:tc>
        <w:tc>
          <w:tcPr>
            <w:tcW w:w="771" w:type="dxa"/>
            <w:gridSpan w:val="2"/>
            <w:vMerge w:val="restart"/>
            <w:tcBorders>
              <w:top w:val="single" w:sz="4" w:space="0" w:color="auto"/>
              <w:right w:val="single" w:sz="4" w:space="0" w:color="auto"/>
            </w:tcBorders>
            <w:vAlign w:val="center"/>
          </w:tcPr>
          <w:p w:rsidR="00317AC9" w:rsidRPr="00651762" w:rsidRDefault="00C97585">
            <w:pPr>
              <w:spacing w:line="360" w:lineRule="auto"/>
              <w:jc w:val="center"/>
              <w:rPr>
                <w:rFonts w:ascii="宋体" w:hAnsi="宋体"/>
                <w:sz w:val="22"/>
              </w:rPr>
            </w:pPr>
            <w:r w:rsidRPr="00651762">
              <w:rPr>
                <w:rFonts w:ascii="宋体" w:hAnsi="宋体" w:hint="eastAsia"/>
                <w:sz w:val="22"/>
              </w:rPr>
              <w:t>商务</w:t>
            </w:r>
          </w:p>
          <w:p w:rsidR="00317AC9" w:rsidRPr="00651762" w:rsidRDefault="00C97585">
            <w:pPr>
              <w:spacing w:line="360" w:lineRule="auto"/>
              <w:jc w:val="center"/>
              <w:rPr>
                <w:rFonts w:ascii="宋体" w:hAnsi="宋体"/>
                <w:sz w:val="22"/>
              </w:rPr>
            </w:pPr>
            <w:r w:rsidRPr="00651762">
              <w:rPr>
                <w:rFonts w:ascii="宋体" w:hAnsi="宋体" w:hint="eastAsia"/>
                <w:sz w:val="22"/>
              </w:rPr>
              <w:t>评审</w:t>
            </w:r>
            <w:r w:rsidRPr="00651762">
              <w:rPr>
                <w:rFonts w:ascii="宋体" w:hAnsi="宋体" w:cs="宋体" w:hint="eastAsia"/>
                <w:sz w:val="22"/>
              </w:rPr>
              <w:t>（100分）</w:t>
            </w:r>
          </w:p>
        </w:tc>
        <w:tc>
          <w:tcPr>
            <w:tcW w:w="860" w:type="dxa"/>
            <w:gridSpan w:val="2"/>
            <w:vMerge w:val="restart"/>
            <w:tcBorders>
              <w:top w:val="single" w:sz="4" w:space="0" w:color="auto"/>
              <w:left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组织机构及主要管理人员（25分）</w:t>
            </w: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exact"/>
              <w:rPr>
                <w:szCs w:val="21"/>
              </w:rPr>
            </w:pPr>
            <w:r w:rsidRPr="00651762">
              <w:rPr>
                <w:rFonts w:hint="eastAsia"/>
                <w:szCs w:val="21"/>
              </w:rPr>
              <w:t>技术负责人</w:t>
            </w:r>
          </w:p>
          <w:p w:rsidR="00317AC9" w:rsidRPr="00651762" w:rsidRDefault="00C97585">
            <w:pPr>
              <w:spacing w:line="360" w:lineRule="exact"/>
              <w:rPr>
                <w:rFonts w:ascii="宋体" w:hAnsi="宋体" w:cs="宋体"/>
                <w:spacing w:val="-1"/>
                <w:szCs w:val="21"/>
                <w:lang w:val="zh-CN" w:bidi="zh-CN"/>
              </w:rPr>
            </w:pPr>
            <w:r w:rsidRPr="00651762">
              <w:rPr>
                <w:rFonts w:hint="eastAsia"/>
                <w:szCs w:val="21"/>
              </w:rPr>
              <w:t>（</w:t>
            </w:r>
            <w:r w:rsidRPr="00651762">
              <w:rPr>
                <w:rFonts w:hint="eastAsia"/>
                <w:szCs w:val="21"/>
              </w:rPr>
              <w:t>5</w:t>
            </w:r>
            <w:r w:rsidRPr="00651762">
              <w:rPr>
                <w:rFonts w:hint="eastAsia"/>
                <w:szCs w:val="21"/>
              </w:rPr>
              <w:t>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jc w:val="left"/>
              <w:rPr>
                <w:rFonts w:ascii="宋体" w:hAnsi="宋体" w:cs="宋体"/>
                <w:szCs w:val="21"/>
              </w:rPr>
            </w:pPr>
            <w:r w:rsidRPr="00651762">
              <w:rPr>
                <w:rFonts w:ascii="宋体" w:hAnsi="宋体" w:cs="宋体" w:hint="eastAsia"/>
                <w:szCs w:val="21"/>
              </w:rPr>
              <w:t>①具有水利水电类专业高级（或以上）工程师职称资格15年（不含）以上的得3分；15年-10年（不含）的，得2分；10年及以下的得1分。</w:t>
            </w:r>
          </w:p>
          <w:p w:rsidR="00317AC9" w:rsidRPr="00651762" w:rsidRDefault="00C97585">
            <w:pPr>
              <w:widowControl/>
              <w:spacing w:line="360" w:lineRule="auto"/>
              <w:jc w:val="left"/>
              <w:rPr>
                <w:rFonts w:ascii="宋体" w:hAnsi="宋体" w:cs="宋体"/>
                <w:szCs w:val="21"/>
              </w:rPr>
            </w:pPr>
            <w:r w:rsidRPr="00651762">
              <w:rPr>
                <w:rFonts w:ascii="宋体" w:hAnsi="宋体" w:cs="宋体" w:hint="eastAsia"/>
                <w:szCs w:val="21"/>
              </w:rPr>
              <w:t>②水利水电工程专业本科毕业30年（不含）以上的得2分；30年-20年（不含）的得1分；20年-10年（不含）的得0.5分。</w:t>
            </w:r>
          </w:p>
        </w:tc>
      </w:tr>
      <w:tr w:rsidR="00317AC9" w:rsidRPr="00651762">
        <w:trPr>
          <w:trHeight w:val="1576"/>
        </w:trPr>
        <w:tc>
          <w:tcPr>
            <w:tcW w:w="876" w:type="dxa"/>
            <w:vMerge/>
            <w:tcBorders>
              <w:right w:val="single" w:sz="4" w:space="0" w:color="auto"/>
            </w:tcBorders>
            <w:vAlign w:val="center"/>
          </w:tcPr>
          <w:p w:rsidR="00317AC9" w:rsidRPr="00651762" w:rsidRDefault="00317AC9">
            <w:pPr>
              <w:spacing w:line="360" w:lineRule="auto"/>
              <w:jc w:val="left"/>
              <w:rPr>
                <w:sz w:val="22"/>
                <w:szCs w:val="24"/>
              </w:rPr>
            </w:pPr>
          </w:p>
        </w:tc>
        <w:tc>
          <w:tcPr>
            <w:tcW w:w="771" w:type="dxa"/>
            <w:gridSpan w:val="2"/>
            <w:vMerge/>
            <w:tcBorders>
              <w:right w:val="single" w:sz="4" w:space="0" w:color="auto"/>
            </w:tcBorders>
            <w:vAlign w:val="center"/>
          </w:tcPr>
          <w:p w:rsidR="00317AC9" w:rsidRPr="00651762" w:rsidRDefault="00317AC9">
            <w:pPr>
              <w:spacing w:line="360" w:lineRule="auto"/>
              <w:jc w:val="left"/>
              <w:rPr>
                <w:sz w:val="22"/>
                <w:szCs w:val="24"/>
              </w:rPr>
            </w:pPr>
          </w:p>
        </w:tc>
        <w:tc>
          <w:tcPr>
            <w:tcW w:w="860" w:type="dxa"/>
            <w:gridSpan w:val="2"/>
            <w:vMerge/>
            <w:tcBorders>
              <w:left w:val="single" w:sz="4" w:space="0" w:color="auto"/>
              <w:right w:val="single" w:sz="4" w:space="0" w:color="auto"/>
            </w:tcBorders>
            <w:vAlign w:val="center"/>
          </w:tcPr>
          <w:p w:rsidR="00317AC9" w:rsidRPr="00651762" w:rsidRDefault="00317AC9">
            <w:pPr>
              <w:spacing w:line="360" w:lineRule="auto"/>
              <w:jc w:val="left"/>
              <w:rPr>
                <w:rFonts w:ascii="宋体" w:hAnsi="宋体" w:cs="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exact"/>
              <w:jc w:val="center"/>
              <w:rPr>
                <w:rFonts w:hAnsi="宋体"/>
                <w:szCs w:val="21"/>
              </w:rPr>
            </w:pPr>
            <w:r w:rsidRPr="00651762">
              <w:rPr>
                <w:rFonts w:hAnsi="宋体" w:hint="eastAsia"/>
                <w:szCs w:val="21"/>
              </w:rPr>
              <w:t>安全负责人</w:t>
            </w:r>
          </w:p>
          <w:p w:rsidR="00317AC9" w:rsidRPr="00651762" w:rsidRDefault="00C97585">
            <w:pPr>
              <w:spacing w:line="360" w:lineRule="exact"/>
              <w:jc w:val="center"/>
              <w:rPr>
                <w:rFonts w:ascii="宋体" w:hAnsi="宋体" w:cs="宋体"/>
                <w:szCs w:val="21"/>
              </w:rPr>
            </w:pPr>
            <w:r w:rsidRPr="00651762">
              <w:rPr>
                <w:rFonts w:hint="eastAsia"/>
                <w:szCs w:val="21"/>
              </w:rPr>
              <w:t>（</w:t>
            </w:r>
            <w:r w:rsidRPr="00651762">
              <w:rPr>
                <w:rFonts w:hint="eastAsia"/>
                <w:szCs w:val="21"/>
              </w:rPr>
              <w:t>5</w:t>
            </w:r>
            <w:r w:rsidRPr="00651762">
              <w:rPr>
                <w:rFonts w:hint="eastAsia"/>
                <w:szCs w:val="21"/>
              </w:rPr>
              <w:t>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rPr>
            </w:pPr>
            <w:r w:rsidRPr="00651762">
              <w:rPr>
                <w:rFonts w:ascii="宋体" w:hAnsi="宋体" w:cs="宋体" w:hint="eastAsia"/>
                <w:szCs w:val="21"/>
              </w:rPr>
              <w:t>①具有注册安全工程师执业资格证书的得2分；</w:t>
            </w:r>
            <w:r w:rsidRPr="00651762">
              <w:rPr>
                <w:rFonts w:ascii="宋体" w:hAnsi="宋体" w:cs="宋体" w:hint="eastAsia"/>
                <w:szCs w:val="21"/>
              </w:rPr>
              <w:br/>
              <w:t>②具有高级（或以上）工程师职称资格5年（不含）以上的得3分；5年及以下的得1分。</w:t>
            </w:r>
          </w:p>
        </w:tc>
      </w:tr>
      <w:tr w:rsidR="00317AC9" w:rsidRPr="00651762">
        <w:trPr>
          <w:trHeight w:val="1576"/>
        </w:trPr>
        <w:tc>
          <w:tcPr>
            <w:tcW w:w="876" w:type="dxa"/>
            <w:vMerge/>
            <w:tcBorders>
              <w:right w:val="single" w:sz="4" w:space="0" w:color="auto"/>
            </w:tcBorders>
            <w:vAlign w:val="center"/>
          </w:tcPr>
          <w:p w:rsidR="00317AC9" w:rsidRPr="00651762" w:rsidRDefault="00317AC9">
            <w:pPr>
              <w:spacing w:line="360" w:lineRule="auto"/>
              <w:jc w:val="left"/>
              <w:rPr>
                <w:sz w:val="22"/>
                <w:szCs w:val="24"/>
              </w:rPr>
            </w:pPr>
          </w:p>
        </w:tc>
        <w:tc>
          <w:tcPr>
            <w:tcW w:w="771" w:type="dxa"/>
            <w:gridSpan w:val="2"/>
            <w:vMerge/>
            <w:tcBorders>
              <w:right w:val="single" w:sz="4" w:space="0" w:color="auto"/>
            </w:tcBorders>
            <w:vAlign w:val="center"/>
          </w:tcPr>
          <w:p w:rsidR="00317AC9" w:rsidRPr="00651762" w:rsidRDefault="00317AC9">
            <w:pPr>
              <w:spacing w:line="360" w:lineRule="auto"/>
              <w:jc w:val="left"/>
              <w:rPr>
                <w:sz w:val="22"/>
                <w:szCs w:val="24"/>
              </w:rPr>
            </w:pPr>
          </w:p>
        </w:tc>
        <w:tc>
          <w:tcPr>
            <w:tcW w:w="860" w:type="dxa"/>
            <w:gridSpan w:val="2"/>
            <w:vMerge/>
            <w:tcBorders>
              <w:left w:val="single" w:sz="4" w:space="0" w:color="auto"/>
              <w:right w:val="single" w:sz="4" w:space="0" w:color="auto"/>
            </w:tcBorders>
            <w:vAlign w:val="center"/>
          </w:tcPr>
          <w:p w:rsidR="00317AC9" w:rsidRPr="00651762" w:rsidRDefault="00317AC9">
            <w:pPr>
              <w:spacing w:line="360" w:lineRule="auto"/>
              <w:jc w:val="left"/>
              <w:rPr>
                <w:rFonts w:ascii="宋体" w:hAnsi="宋体" w:cs="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exact"/>
              <w:jc w:val="center"/>
              <w:rPr>
                <w:rFonts w:hAnsi="宋体"/>
                <w:szCs w:val="21"/>
              </w:rPr>
            </w:pPr>
            <w:r w:rsidRPr="00651762">
              <w:rPr>
                <w:rFonts w:hAnsi="宋体" w:hint="eastAsia"/>
                <w:szCs w:val="21"/>
              </w:rPr>
              <w:t>造价负责人</w:t>
            </w:r>
          </w:p>
          <w:p w:rsidR="00317AC9" w:rsidRPr="00651762" w:rsidRDefault="00C97585">
            <w:pPr>
              <w:spacing w:line="360" w:lineRule="exact"/>
              <w:jc w:val="center"/>
              <w:rPr>
                <w:rFonts w:ascii="宋体" w:hAnsi="宋体" w:cs="宋体"/>
                <w:spacing w:val="-1"/>
                <w:szCs w:val="21"/>
                <w:lang w:val="zh-CN" w:bidi="zh-CN"/>
              </w:rPr>
            </w:pPr>
            <w:r w:rsidRPr="00651762">
              <w:rPr>
                <w:rFonts w:hint="eastAsia"/>
                <w:szCs w:val="21"/>
              </w:rPr>
              <w:t>（</w:t>
            </w:r>
            <w:r w:rsidRPr="00651762">
              <w:rPr>
                <w:rFonts w:hint="eastAsia"/>
                <w:szCs w:val="21"/>
              </w:rPr>
              <w:t>5</w:t>
            </w:r>
            <w:r w:rsidRPr="00651762">
              <w:rPr>
                <w:rFonts w:hint="eastAsia"/>
                <w:szCs w:val="21"/>
              </w:rPr>
              <w:t>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lang w:val="zh-CN"/>
              </w:rPr>
            </w:pPr>
            <w:r w:rsidRPr="00651762">
              <w:rPr>
                <w:rFonts w:ascii="宋体" w:hAnsi="宋体" w:cs="宋体" w:hint="eastAsia"/>
                <w:szCs w:val="21"/>
              </w:rPr>
              <w:t>①具有注册一级造价工程师（含原注册造价工程师）执业资格证书的，得2分；</w:t>
            </w:r>
            <w:r w:rsidRPr="00651762">
              <w:rPr>
                <w:rFonts w:ascii="宋体" w:hAnsi="宋体" w:cs="宋体" w:hint="eastAsia"/>
                <w:szCs w:val="21"/>
              </w:rPr>
              <w:br/>
              <w:t>②具有工程预结算或造价类高级（或以上）工程师职称资格5年（不含）以上的，得3分；5年及以下的得1分。</w:t>
            </w:r>
          </w:p>
        </w:tc>
      </w:tr>
      <w:tr w:rsidR="00317AC9" w:rsidRPr="00651762">
        <w:trPr>
          <w:trHeight w:val="90"/>
        </w:trPr>
        <w:tc>
          <w:tcPr>
            <w:tcW w:w="876" w:type="dxa"/>
            <w:vMerge/>
            <w:tcBorders>
              <w:right w:val="single" w:sz="4" w:space="0" w:color="auto"/>
            </w:tcBorders>
            <w:vAlign w:val="center"/>
          </w:tcPr>
          <w:p w:rsidR="00317AC9" w:rsidRPr="00651762" w:rsidRDefault="00317AC9">
            <w:pPr>
              <w:spacing w:line="360" w:lineRule="auto"/>
              <w:jc w:val="left"/>
              <w:rPr>
                <w:rFonts w:ascii="宋体" w:hAnsi="宋体" w:cs="宋体"/>
                <w:spacing w:val="-1"/>
                <w:szCs w:val="21"/>
                <w:lang w:val="zh-CN" w:bidi="zh-CN"/>
              </w:rPr>
            </w:pPr>
          </w:p>
        </w:tc>
        <w:tc>
          <w:tcPr>
            <w:tcW w:w="771" w:type="dxa"/>
            <w:gridSpan w:val="2"/>
            <w:vMerge/>
            <w:tcBorders>
              <w:bottom w:val="single" w:sz="4" w:space="0" w:color="auto"/>
              <w:right w:val="single" w:sz="4" w:space="0" w:color="auto"/>
            </w:tcBorders>
            <w:vAlign w:val="center"/>
          </w:tcPr>
          <w:p w:rsidR="00317AC9" w:rsidRPr="00651762" w:rsidRDefault="00317AC9">
            <w:pPr>
              <w:spacing w:line="360" w:lineRule="auto"/>
              <w:jc w:val="left"/>
              <w:rPr>
                <w:rFonts w:ascii="宋体" w:hAnsi="宋体" w:cs="宋体"/>
                <w:spacing w:val="-1"/>
                <w:szCs w:val="21"/>
                <w:lang w:val="zh-CN" w:bidi="zh-CN"/>
              </w:rPr>
            </w:pPr>
          </w:p>
        </w:tc>
        <w:tc>
          <w:tcPr>
            <w:tcW w:w="860" w:type="dxa"/>
            <w:gridSpan w:val="2"/>
            <w:vMerge/>
            <w:tcBorders>
              <w:left w:val="single" w:sz="4" w:space="0" w:color="auto"/>
              <w:right w:val="single" w:sz="4" w:space="0" w:color="auto"/>
            </w:tcBorders>
            <w:vAlign w:val="center"/>
          </w:tcPr>
          <w:p w:rsidR="00317AC9" w:rsidRPr="00651762" w:rsidRDefault="00317AC9">
            <w:pPr>
              <w:spacing w:line="360" w:lineRule="auto"/>
              <w:jc w:val="left"/>
              <w:rPr>
                <w:rFonts w:ascii="宋体" w:hAnsi="宋体" w:cs="宋体"/>
                <w:spacing w:val="-1"/>
                <w:szCs w:val="21"/>
                <w:lang w:val="zh-CN" w:bidi="zh-CN"/>
              </w:rPr>
            </w:pP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rPr>
            </w:pPr>
            <w:r w:rsidRPr="00651762">
              <w:rPr>
                <w:rFonts w:ascii="宋体" w:hAnsi="宋体" w:cs="宋体" w:hint="eastAsia"/>
                <w:szCs w:val="21"/>
              </w:rPr>
              <w:t>其他主要负责人</w:t>
            </w:r>
          </w:p>
          <w:p w:rsidR="00317AC9" w:rsidRPr="00651762" w:rsidRDefault="00C97585">
            <w:pPr>
              <w:spacing w:line="360" w:lineRule="auto"/>
              <w:jc w:val="left"/>
              <w:rPr>
                <w:rFonts w:ascii="宋体" w:hAnsi="宋体" w:cs="宋体"/>
                <w:szCs w:val="21"/>
                <w:lang w:val="zh-CN"/>
              </w:rPr>
            </w:pPr>
            <w:r w:rsidRPr="00651762">
              <w:rPr>
                <w:rFonts w:ascii="宋体" w:hAnsi="宋体" w:cs="宋体" w:hint="eastAsia"/>
                <w:szCs w:val="21"/>
              </w:rPr>
              <w:lastRenderedPageBreak/>
              <w:t>（10分）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rFonts w:ascii="宋体" w:hAnsi="宋体" w:cs="宋体"/>
                <w:szCs w:val="21"/>
              </w:rPr>
            </w:pPr>
            <w:r w:rsidRPr="00651762">
              <w:rPr>
                <w:rFonts w:ascii="宋体" w:hAnsi="宋体" w:cs="宋体" w:hint="eastAsia"/>
                <w:szCs w:val="21"/>
              </w:rPr>
              <w:lastRenderedPageBreak/>
              <w:t>拟投入本工程的现场管理其他主要负责人：</w:t>
            </w:r>
          </w:p>
          <w:p w:rsidR="00317AC9" w:rsidRPr="00651762" w:rsidRDefault="00C97585">
            <w:pPr>
              <w:spacing w:line="360" w:lineRule="auto"/>
              <w:jc w:val="left"/>
              <w:rPr>
                <w:rFonts w:ascii="宋体" w:hAnsi="宋体" w:cs="宋体"/>
                <w:szCs w:val="21"/>
                <w:lang w:val="zh-CN"/>
              </w:rPr>
            </w:pPr>
            <w:r w:rsidRPr="00651762">
              <w:rPr>
                <w:rFonts w:ascii="宋体" w:hAnsi="宋体" w:cs="宋体" w:hint="eastAsia"/>
                <w:szCs w:val="21"/>
              </w:rPr>
              <w:t>市政专业负责人1名、给排水专业负责人1名、机电专业负责人1名、测量专业负责人1名、岩土专业负责人1名、材料专</w:t>
            </w:r>
            <w:r w:rsidRPr="00651762">
              <w:rPr>
                <w:rFonts w:ascii="宋体" w:hAnsi="宋体" w:cs="宋体" w:hint="eastAsia"/>
                <w:szCs w:val="21"/>
              </w:rPr>
              <w:lastRenderedPageBreak/>
              <w:t>业负责人1名、施工管理专业负责人1名，以上专业负责人同时具备相应专业工程师职称资格的，得5分；以上专业负责人同时具备相应专业高级工程师（或以上）职称资格的，得10分。</w:t>
            </w:r>
          </w:p>
        </w:tc>
      </w:tr>
      <w:tr w:rsidR="00317AC9" w:rsidRPr="00651762">
        <w:trPr>
          <w:trHeight w:val="90"/>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1" w:type="dxa"/>
            <w:gridSpan w:val="2"/>
            <w:vMerge/>
            <w:tcBorders>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27" w:type="dxa"/>
            <w:gridSpan w:val="7"/>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ind w:rightChars="54" w:right="113" w:firstLineChars="200" w:firstLine="420"/>
              <w:jc w:val="left"/>
              <w:rPr>
                <w:rFonts w:ascii="宋体" w:hAnsi="宋体" w:cs="宋体"/>
                <w:bCs/>
                <w:szCs w:val="21"/>
              </w:rPr>
            </w:pPr>
            <w:r w:rsidRPr="00651762">
              <w:rPr>
                <w:rFonts w:ascii="宋体" w:hAnsi="宋体" w:cs="宋体" w:hint="eastAsia"/>
                <w:szCs w:val="21"/>
              </w:rPr>
              <w:t>注：根据上述各项要求分别提供人员身份证、毕业证、职称证及相应的注册证等扫描件和离投标截止时间最近6个月（时间为：2023年</w:t>
            </w:r>
            <w:r w:rsidRPr="00651762">
              <w:rPr>
                <w:rFonts w:ascii="宋体" w:hAnsi="宋体" w:cs="宋体" w:hint="eastAsia"/>
                <w:szCs w:val="21"/>
                <w:u w:val="single"/>
              </w:rPr>
              <w:t>1</w:t>
            </w:r>
            <w:r w:rsidRPr="00651762">
              <w:rPr>
                <w:rFonts w:ascii="宋体" w:hAnsi="宋体" w:cs="宋体" w:hint="eastAsia"/>
                <w:szCs w:val="21"/>
              </w:rPr>
              <w:t>月-2023年</w:t>
            </w:r>
            <w:r w:rsidRPr="00651762">
              <w:rPr>
                <w:rFonts w:ascii="宋体" w:hAnsi="宋体" w:cs="宋体" w:hint="eastAsia"/>
                <w:szCs w:val="21"/>
                <w:u w:val="single"/>
              </w:rPr>
              <w:t>6</w:t>
            </w:r>
            <w:r w:rsidRPr="00651762">
              <w:rPr>
                <w:rFonts w:ascii="宋体" w:hAnsi="宋体" w:cs="宋体" w:hint="eastAsia"/>
                <w:szCs w:val="21"/>
              </w:rPr>
              <w:t>月）在本单位交纳的社保证明文件并加盖投标单位公章，否则不得分</w:t>
            </w:r>
            <w:r w:rsidRPr="00651762">
              <w:rPr>
                <w:rFonts w:ascii="宋体" w:hAnsi="宋体" w:cs="宋体" w:hint="eastAsia"/>
                <w:szCs w:val="21"/>
                <w:lang w:val="zh-CN"/>
              </w:rPr>
              <w:t>。</w:t>
            </w:r>
            <w:r w:rsidRPr="00651762">
              <w:rPr>
                <w:rFonts w:ascii="宋体" w:hAnsi="宋体" w:cs="宋体" w:hint="eastAsia"/>
                <w:szCs w:val="21"/>
              </w:rPr>
              <w:t>社保证明以加盖社会保险基金管理中心印章的《投保单》或《社会保险参保人员证明》资料为准</w:t>
            </w:r>
            <w:r w:rsidRPr="00651762">
              <w:rPr>
                <w:rFonts w:ascii="宋体" w:hAnsi="宋体" w:cs="宋体" w:hint="eastAsia"/>
                <w:szCs w:val="21"/>
                <w:lang w:val="zh-CN"/>
              </w:rPr>
              <w:t>。</w:t>
            </w:r>
          </w:p>
        </w:tc>
      </w:tr>
      <w:tr w:rsidR="00317AC9" w:rsidRPr="00651762">
        <w:trPr>
          <w:trHeight w:val="90"/>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1" w:type="dxa"/>
            <w:gridSpan w:val="2"/>
            <w:vMerge/>
            <w:tcBorders>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工程业绩</w:t>
            </w: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ind w:rightChars="54" w:right="113"/>
              <w:jc w:val="center"/>
              <w:rPr>
                <w:rFonts w:ascii="宋体" w:hAnsi="宋体" w:cs="宋体"/>
                <w:bCs/>
                <w:szCs w:val="21"/>
              </w:rPr>
            </w:pPr>
            <w:r w:rsidRPr="00651762">
              <w:rPr>
                <w:rFonts w:ascii="宋体" w:hAnsi="宋体" w:cs="宋体" w:hint="eastAsia"/>
                <w:spacing w:val="-1"/>
                <w:szCs w:val="21"/>
                <w:lang w:bidi="zh-CN"/>
              </w:rPr>
              <w:t>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ind w:rightChars="54" w:right="113" w:firstLineChars="200" w:firstLine="420"/>
              <w:jc w:val="left"/>
              <w:rPr>
                <w:rFonts w:ascii="宋体" w:hAnsi="宋体" w:cs="宋体"/>
                <w:bCs/>
                <w:szCs w:val="21"/>
              </w:rPr>
            </w:pPr>
            <w:r w:rsidRPr="00651762">
              <w:rPr>
                <w:rFonts w:ascii="宋体" w:hAnsi="宋体" w:cs="宋体" w:hint="eastAsia"/>
                <w:bCs/>
                <w:szCs w:val="21"/>
              </w:rPr>
              <w:t>投标人自2018年1月1日至投标截至为止，完成过一项质量合格且造价在1500万元或以上的水利工程施工业绩的,得5分。</w:t>
            </w:r>
          </w:p>
          <w:p w:rsidR="00317AC9" w:rsidRPr="00651762" w:rsidRDefault="00C97585">
            <w:pPr>
              <w:widowControl/>
              <w:spacing w:line="360" w:lineRule="auto"/>
              <w:ind w:rightChars="54" w:right="113" w:firstLineChars="200" w:firstLine="420"/>
              <w:jc w:val="left"/>
              <w:rPr>
                <w:rFonts w:ascii="宋体" w:hAnsi="宋体" w:cs="宋体"/>
                <w:bCs/>
                <w:szCs w:val="21"/>
              </w:rPr>
            </w:pPr>
            <w:r w:rsidRPr="00651762">
              <w:rPr>
                <w:rFonts w:ascii="宋体" w:hAnsi="宋体" w:cs="宋体" w:hint="eastAsia"/>
                <w:bCs/>
                <w:szCs w:val="21"/>
              </w:rPr>
              <w:t>注：须同时提供中标通知书、施工合同、单位工程验收鉴定书或合同工程完工验收鉴定书或验收报告或竣工验收证明。提供的业绩金额以中标通知书为准，中标通知书上没有金额的，以施工合同（不含补充合同）为准，时间以单位工程验收鉴定书或合同工程完工验收鉴定书或验收报告或竣工验收证明等材料的日期为准。</w:t>
            </w:r>
          </w:p>
        </w:tc>
      </w:tr>
      <w:tr w:rsidR="00317AC9" w:rsidRPr="00651762">
        <w:trPr>
          <w:trHeight w:val="90"/>
        </w:trPr>
        <w:tc>
          <w:tcPr>
            <w:tcW w:w="876" w:type="dxa"/>
            <w:vMerge/>
            <w:tcBorders>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1" w:type="dxa"/>
            <w:gridSpan w:val="2"/>
            <w:vMerge/>
            <w:tcBorders>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获奖情况</w:t>
            </w: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ind w:rightChars="54" w:right="113"/>
              <w:jc w:val="center"/>
              <w:rPr>
                <w:rFonts w:ascii="宋体" w:hAnsi="宋体" w:cs="宋体"/>
                <w:spacing w:val="-1"/>
                <w:szCs w:val="21"/>
                <w:lang w:bidi="zh-CN"/>
              </w:rPr>
            </w:pPr>
            <w:r w:rsidRPr="00651762">
              <w:rPr>
                <w:rFonts w:ascii="宋体" w:hAnsi="宋体" w:cs="宋体" w:hint="eastAsia"/>
                <w:spacing w:val="-1"/>
                <w:szCs w:val="21"/>
                <w:lang w:bidi="zh-CN"/>
              </w:rPr>
              <w:t>20分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ind w:rightChars="54" w:right="113" w:firstLineChars="200" w:firstLine="420"/>
              <w:jc w:val="left"/>
              <w:rPr>
                <w:rFonts w:ascii="宋体" w:hAnsi="宋体" w:cs="宋体"/>
                <w:bCs/>
                <w:szCs w:val="21"/>
              </w:rPr>
            </w:pPr>
            <w:r w:rsidRPr="00651762">
              <w:rPr>
                <w:rFonts w:ascii="宋体" w:hAnsi="宋体" w:cs="宋体" w:hint="eastAsia"/>
                <w:bCs/>
                <w:szCs w:val="21"/>
              </w:rPr>
              <w:t>投标人自2018年1月1日至今，获得过国家级工程质量奖项的，每项得2分；获得过省级工程质量奖项的，每项得1分；获得过市级工程质量奖项的，每项得0.5分。</w:t>
            </w:r>
          </w:p>
          <w:p w:rsidR="00317AC9" w:rsidRPr="00651762" w:rsidRDefault="00C97585">
            <w:pPr>
              <w:widowControl/>
              <w:spacing w:line="360" w:lineRule="auto"/>
              <w:ind w:rightChars="54" w:right="113" w:firstLineChars="200" w:firstLine="420"/>
              <w:jc w:val="left"/>
              <w:rPr>
                <w:rFonts w:ascii="宋体" w:hAnsi="宋体" w:cs="宋体"/>
                <w:bCs/>
                <w:szCs w:val="21"/>
              </w:rPr>
            </w:pPr>
            <w:r w:rsidRPr="00651762">
              <w:rPr>
                <w:rFonts w:ascii="宋体" w:hAnsi="宋体" w:cs="宋体" w:hint="eastAsia"/>
                <w:bCs/>
                <w:szCs w:val="21"/>
              </w:rPr>
              <w:t>本项最多计10项，最多得20分。同一项目获多个奖项的按最高级别奖项只计取一次得分，不累计。</w:t>
            </w:r>
          </w:p>
          <w:p w:rsidR="00317AC9" w:rsidRPr="00651762" w:rsidRDefault="00C97585">
            <w:pPr>
              <w:widowControl/>
              <w:spacing w:line="360" w:lineRule="auto"/>
              <w:ind w:rightChars="54" w:right="113" w:firstLineChars="200" w:firstLine="420"/>
              <w:jc w:val="left"/>
              <w:rPr>
                <w:rFonts w:ascii="宋体" w:hAnsi="宋体" w:cs="宋体"/>
                <w:szCs w:val="21"/>
              </w:rPr>
            </w:pPr>
            <w:r w:rsidRPr="00651762">
              <w:rPr>
                <w:rFonts w:ascii="宋体" w:hAnsi="宋体" w:cs="宋体" w:hint="eastAsia"/>
                <w:bCs/>
                <w:szCs w:val="21"/>
              </w:rPr>
              <w:t>注：①国家级质量奖项是指：中国</w:t>
            </w:r>
            <w:r w:rsidRPr="00651762">
              <w:rPr>
                <w:rFonts w:ascii="宋体" w:hAnsi="宋体" w:hint="eastAsia"/>
                <w:bCs/>
                <w:szCs w:val="21"/>
              </w:rPr>
              <w:t>建设工程鲁班奖、国家优质工程（金质奖）、国家优质工程（银质奖）、国家优质工程奖、中国土木工程詹天佑奖、大禹奖；省级及市级质量奖项指：由行政主管部门或行业协会颁发的质量奖项，不包含安全文明、绿色施工、结构、技术创新、QC成果、科技进步及技术应用类等奖项。同一项目只按最高奖项计算一次得分，不得重复计算，参建及承建的奖项均予以计算。②获</w:t>
            </w:r>
            <w:r w:rsidRPr="00651762">
              <w:rPr>
                <w:rFonts w:ascii="宋体" w:hAnsi="宋体" w:hint="eastAsia"/>
                <w:bCs/>
                <w:szCs w:val="21"/>
              </w:rPr>
              <w:lastRenderedPageBreak/>
              <w:t>奖时间以发证时间为准，投标人须提供相关获奖证书扫描件，并加盖投标人公章，不符合上述条件或未提供上述资料的不得分。③境外工程不予计算。④若发证机构为学会或协会的，须在中国社会组织政务服务平台查询到为有效（附网页截图），否则不得分。</w:t>
            </w:r>
          </w:p>
        </w:tc>
      </w:tr>
      <w:tr w:rsidR="00317AC9" w:rsidRPr="00651762">
        <w:trPr>
          <w:trHeight w:val="1449"/>
        </w:trPr>
        <w:tc>
          <w:tcPr>
            <w:tcW w:w="876" w:type="dxa"/>
            <w:vMerge/>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1" w:type="dxa"/>
            <w:gridSpan w:val="2"/>
            <w:vMerge/>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工程研发能力</w:t>
            </w: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pStyle w:val="a9"/>
              <w:spacing w:line="360" w:lineRule="auto"/>
              <w:jc w:val="center"/>
              <w:rPr>
                <w:rFonts w:ascii="宋体" w:hAnsi="宋体" w:cs="宋体"/>
                <w:spacing w:val="-1"/>
                <w:szCs w:val="21"/>
                <w:lang w:bidi="zh-CN"/>
              </w:rPr>
            </w:pPr>
            <w:r w:rsidRPr="00651762">
              <w:rPr>
                <w:rFonts w:ascii="宋体" w:hAnsi="宋体" w:cs="宋体" w:hint="eastAsia"/>
                <w:spacing w:val="-1"/>
                <w:szCs w:val="21"/>
                <w:lang w:bidi="zh-CN"/>
              </w:rPr>
              <w:t>20分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ind w:rightChars="50" w:right="105" w:firstLineChars="200" w:firstLine="420"/>
              <w:rPr>
                <w:rFonts w:ascii="宋体" w:hAnsi="宋体" w:cs="宋体"/>
                <w:kern w:val="0"/>
                <w:szCs w:val="21"/>
              </w:rPr>
            </w:pPr>
            <w:r w:rsidRPr="00651762">
              <w:rPr>
                <w:rFonts w:ascii="宋体" w:hAnsi="宋体" w:cs="宋体" w:hint="eastAsia"/>
                <w:kern w:val="0"/>
                <w:szCs w:val="21"/>
              </w:rPr>
              <w:t>投标人施工技术研发能力先进，2018年1月1日至今，获得省级或以上工法奖项情况：</w:t>
            </w:r>
          </w:p>
          <w:p w:rsidR="00317AC9" w:rsidRPr="00651762" w:rsidRDefault="00C97585">
            <w:pPr>
              <w:spacing w:line="360" w:lineRule="auto"/>
              <w:ind w:rightChars="50" w:right="105"/>
              <w:rPr>
                <w:rFonts w:ascii="宋体" w:hAnsi="宋体" w:cs="宋体"/>
                <w:kern w:val="0"/>
                <w:szCs w:val="21"/>
              </w:rPr>
            </w:pPr>
            <w:r w:rsidRPr="00651762">
              <w:rPr>
                <w:rFonts w:ascii="宋体" w:hAnsi="宋体" w:cs="宋体" w:hint="eastAsia"/>
                <w:kern w:val="0"/>
                <w:szCs w:val="21"/>
              </w:rPr>
              <w:t>1、获得35项或以上，得20分；</w:t>
            </w:r>
            <w:r w:rsidRPr="00651762">
              <w:rPr>
                <w:rFonts w:ascii="宋体" w:hAnsi="宋体" w:cs="宋体" w:hint="eastAsia"/>
                <w:kern w:val="0"/>
                <w:szCs w:val="21"/>
              </w:rPr>
              <w:br/>
              <w:t>2、获得26-34项，得10分；</w:t>
            </w:r>
            <w:r w:rsidRPr="00651762">
              <w:rPr>
                <w:rFonts w:ascii="宋体" w:hAnsi="宋体" w:cs="宋体" w:hint="eastAsia"/>
                <w:kern w:val="0"/>
                <w:szCs w:val="21"/>
              </w:rPr>
              <w:br/>
              <w:t>3、获得16-25项，得5分；</w:t>
            </w:r>
            <w:r w:rsidRPr="00651762">
              <w:rPr>
                <w:rFonts w:ascii="宋体" w:hAnsi="宋体" w:cs="宋体" w:hint="eastAsia"/>
                <w:kern w:val="0"/>
                <w:szCs w:val="21"/>
              </w:rPr>
              <w:br/>
              <w:t>4、获得1-15项，得2分；</w:t>
            </w:r>
            <w:r w:rsidRPr="00651762">
              <w:rPr>
                <w:rFonts w:ascii="宋体" w:hAnsi="宋体" w:cs="宋体" w:hint="eastAsia"/>
                <w:kern w:val="0"/>
                <w:szCs w:val="21"/>
              </w:rPr>
              <w:br/>
              <w:t>不满足上述情况的，不得分。</w:t>
            </w:r>
          </w:p>
          <w:p w:rsidR="00317AC9" w:rsidRPr="00651762" w:rsidRDefault="00C97585">
            <w:pPr>
              <w:pStyle w:val="a9"/>
              <w:spacing w:line="360" w:lineRule="auto"/>
              <w:ind w:firstLineChars="200" w:firstLine="420"/>
              <w:rPr>
                <w:rFonts w:ascii="宋体" w:hAnsi="宋体" w:cs="宋体"/>
                <w:kern w:val="0"/>
                <w:szCs w:val="21"/>
              </w:rPr>
            </w:pPr>
            <w:r w:rsidRPr="00651762">
              <w:rPr>
                <w:rFonts w:ascii="宋体" w:hAnsi="宋体" w:cs="宋体" w:hint="eastAsia"/>
                <w:kern w:val="0"/>
                <w:szCs w:val="21"/>
              </w:rPr>
              <w:t>注：工法奖项同时提供由行政主管部门或行业协会颁发的施工工法获奖证书扫描件并加盖投标单位公章；时间以发证时间为准，不符合上述条件或未提供上述资料的不得分。若发证机构为学会或协会的，须在中国社会组织政务服务平台查询到为有效（附网页截图）。否则不得分。</w:t>
            </w:r>
          </w:p>
        </w:tc>
      </w:tr>
      <w:tr w:rsidR="00317AC9" w:rsidRPr="00651762">
        <w:trPr>
          <w:trHeight w:val="1449"/>
        </w:trPr>
        <w:tc>
          <w:tcPr>
            <w:tcW w:w="876" w:type="dxa"/>
            <w:vMerge/>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1" w:type="dxa"/>
            <w:gridSpan w:val="2"/>
            <w:vMerge/>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pacing w:val="1"/>
                <w:kern w:val="0"/>
                <w:szCs w:val="21"/>
              </w:rPr>
              <w:t>第三方评价</w:t>
            </w: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15分</w:t>
            </w:r>
          </w:p>
        </w:tc>
        <w:tc>
          <w:tcPr>
            <w:tcW w:w="5836"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widowControl/>
              <w:spacing w:line="360" w:lineRule="auto"/>
              <w:ind w:rightChars="54" w:right="113" w:firstLineChars="200" w:firstLine="420"/>
              <w:jc w:val="left"/>
              <w:rPr>
                <w:rFonts w:ascii="宋体" w:hAnsi="宋体"/>
                <w:bCs/>
                <w:szCs w:val="21"/>
              </w:rPr>
            </w:pPr>
            <w:r w:rsidRPr="00651762">
              <w:rPr>
                <w:rFonts w:ascii="宋体" w:hAnsi="宋体" w:hint="eastAsia"/>
                <w:bCs/>
                <w:szCs w:val="21"/>
              </w:rPr>
              <w:t>投标人至投标截止日前（必须包含有最新2022年度）获国家税务部门评定的最新“纳税信用A级纳税人”情况：</w:t>
            </w:r>
          </w:p>
          <w:p w:rsidR="00317AC9" w:rsidRPr="00651762" w:rsidRDefault="00C97585">
            <w:pPr>
              <w:widowControl/>
              <w:spacing w:line="360" w:lineRule="auto"/>
              <w:ind w:rightChars="54" w:right="113"/>
              <w:jc w:val="left"/>
              <w:rPr>
                <w:rFonts w:ascii="宋体" w:hAnsi="宋体"/>
                <w:bCs/>
                <w:szCs w:val="21"/>
              </w:rPr>
            </w:pPr>
            <w:r w:rsidRPr="00651762">
              <w:rPr>
                <w:rFonts w:ascii="宋体" w:hAnsi="宋体" w:hint="eastAsia"/>
                <w:bCs/>
                <w:szCs w:val="21"/>
              </w:rPr>
              <w:t>1、连续8个年度（不含）以上的，得15分；</w:t>
            </w:r>
          </w:p>
          <w:p w:rsidR="00317AC9" w:rsidRPr="00651762" w:rsidRDefault="00C97585">
            <w:pPr>
              <w:widowControl/>
              <w:spacing w:line="360" w:lineRule="auto"/>
              <w:ind w:rightChars="54" w:right="113"/>
              <w:jc w:val="left"/>
              <w:rPr>
                <w:rFonts w:ascii="宋体" w:hAnsi="宋体"/>
                <w:bCs/>
                <w:szCs w:val="21"/>
              </w:rPr>
            </w:pPr>
            <w:r w:rsidRPr="00651762">
              <w:rPr>
                <w:rFonts w:ascii="宋体" w:hAnsi="宋体" w:hint="eastAsia"/>
                <w:bCs/>
                <w:szCs w:val="21"/>
              </w:rPr>
              <w:t>2、连续8个年度的，得10分；</w:t>
            </w:r>
          </w:p>
          <w:p w:rsidR="00317AC9" w:rsidRPr="00651762" w:rsidRDefault="00C97585">
            <w:pPr>
              <w:widowControl/>
              <w:spacing w:line="360" w:lineRule="auto"/>
              <w:ind w:rightChars="54" w:right="113"/>
              <w:jc w:val="left"/>
              <w:rPr>
                <w:rFonts w:ascii="宋体" w:hAnsi="宋体"/>
                <w:bCs/>
                <w:szCs w:val="21"/>
              </w:rPr>
            </w:pPr>
            <w:r w:rsidRPr="00651762">
              <w:rPr>
                <w:rFonts w:ascii="宋体" w:hAnsi="宋体" w:hint="eastAsia"/>
                <w:bCs/>
                <w:szCs w:val="21"/>
              </w:rPr>
              <w:t>3、连续7个年度的，得5分；</w:t>
            </w:r>
          </w:p>
          <w:p w:rsidR="00317AC9" w:rsidRPr="00651762" w:rsidRDefault="00C97585">
            <w:pPr>
              <w:widowControl/>
              <w:spacing w:line="360" w:lineRule="auto"/>
              <w:ind w:rightChars="54" w:right="113"/>
              <w:jc w:val="left"/>
              <w:rPr>
                <w:rFonts w:ascii="宋体" w:hAnsi="宋体"/>
                <w:bCs/>
                <w:szCs w:val="21"/>
              </w:rPr>
            </w:pPr>
            <w:r w:rsidRPr="00651762">
              <w:rPr>
                <w:rFonts w:ascii="宋体" w:hAnsi="宋体" w:hint="eastAsia"/>
                <w:bCs/>
                <w:szCs w:val="21"/>
              </w:rPr>
              <w:t>4、连续6个年度或以下的，得1分；</w:t>
            </w:r>
          </w:p>
          <w:p w:rsidR="00317AC9" w:rsidRPr="00651762" w:rsidRDefault="00C97585">
            <w:pPr>
              <w:widowControl/>
              <w:spacing w:line="360" w:lineRule="auto"/>
              <w:ind w:rightChars="54" w:right="113"/>
              <w:jc w:val="left"/>
              <w:rPr>
                <w:rFonts w:ascii="宋体" w:hAnsi="宋体"/>
                <w:bCs/>
                <w:szCs w:val="21"/>
              </w:rPr>
            </w:pPr>
            <w:r w:rsidRPr="00651762">
              <w:rPr>
                <w:rFonts w:ascii="宋体" w:hAnsi="宋体" w:hint="eastAsia"/>
                <w:bCs/>
                <w:szCs w:val="21"/>
              </w:rPr>
              <w:t>不满足上述情况的，不得分。</w:t>
            </w:r>
          </w:p>
          <w:p w:rsidR="00317AC9" w:rsidRPr="00651762" w:rsidRDefault="00C97585">
            <w:pPr>
              <w:widowControl/>
              <w:spacing w:line="360" w:lineRule="auto"/>
              <w:ind w:rightChars="54" w:right="113" w:firstLineChars="200" w:firstLine="420"/>
              <w:jc w:val="left"/>
              <w:rPr>
                <w:rFonts w:ascii="宋体" w:hAnsi="宋体" w:cs="宋体"/>
                <w:kern w:val="0"/>
                <w:szCs w:val="21"/>
              </w:rPr>
            </w:pPr>
            <w:r w:rsidRPr="00651762">
              <w:rPr>
                <w:rFonts w:ascii="宋体" w:hAnsi="宋体" w:hint="eastAsia"/>
                <w:bCs/>
                <w:szCs w:val="21"/>
              </w:rPr>
              <w:t>注：“纳税信用A级纳税人”须含最新评审年度（2022年度），只计算投标人自身（不计算投标人的分公司、子公司和分支机构），须投标人提供税务机关颁发的证书扫描件（不符合条件或无提交证书扫描件的不计分）。</w:t>
            </w:r>
          </w:p>
        </w:tc>
      </w:tr>
      <w:tr w:rsidR="00317AC9" w:rsidRPr="00651762">
        <w:trPr>
          <w:trHeight w:val="3288"/>
        </w:trPr>
        <w:tc>
          <w:tcPr>
            <w:tcW w:w="876" w:type="dxa"/>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771" w:type="dxa"/>
            <w:gridSpan w:val="2"/>
            <w:tcBorders>
              <w:bottom w:val="single" w:sz="4" w:space="0" w:color="auto"/>
              <w:right w:val="single" w:sz="4" w:space="0" w:color="auto"/>
            </w:tcBorders>
            <w:vAlign w:val="center"/>
          </w:tcPr>
          <w:p w:rsidR="00317AC9" w:rsidRPr="00651762" w:rsidRDefault="00317AC9">
            <w:pPr>
              <w:spacing w:line="360" w:lineRule="auto"/>
              <w:jc w:val="center"/>
              <w:rPr>
                <w:rFonts w:ascii="宋体" w:hAnsi="宋体" w:cs="宋体"/>
                <w:szCs w:val="21"/>
              </w:rPr>
            </w:pPr>
          </w:p>
        </w:tc>
        <w:tc>
          <w:tcPr>
            <w:tcW w:w="860" w:type="dxa"/>
            <w:gridSpan w:val="2"/>
            <w:tcBorders>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pacing w:val="1"/>
                <w:kern w:val="0"/>
                <w:szCs w:val="21"/>
              </w:rPr>
            </w:pPr>
            <w:r w:rsidRPr="00651762">
              <w:rPr>
                <w:rFonts w:ascii="宋体" w:hAnsi="宋体" w:cs="宋体" w:hint="eastAsia"/>
                <w:spacing w:val="1"/>
                <w:kern w:val="0"/>
                <w:szCs w:val="21"/>
              </w:rPr>
              <w:t>财务状况</w:t>
            </w:r>
          </w:p>
        </w:tc>
        <w:tc>
          <w:tcPr>
            <w:tcW w:w="103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15分</w:t>
            </w:r>
          </w:p>
        </w:tc>
        <w:tc>
          <w:tcPr>
            <w:tcW w:w="5836" w:type="dxa"/>
            <w:gridSpan w:val="4"/>
            <w:tcBorders>
              <w:left w:val="single" w:sz="4" w:space="0" w:color="auto"/>
              <w:bottom w:val="single" w:sz="4" w:space="0" w:color="auto"/>
              <w:right w:val="single" w:sz="4" w:space="0" w:color="auto"/>
            </w:tcBorders>
            <w:vAlign w:val="center"/>
          </w:tcPr>
          <w:p w:rsidR="00317AC9" w:rsidRPr="00651762" w:rsidRDefault="00C97585">
            <w:pPr>
              <w:pStyle w:val="a9"/>
              <w:spacing w:line="360" w:lineRule="auto"/>
              <w:ind w:firstLineChars="110" w:firstLine="231"/>
              <w:rPr>
                <w:rFonts w:ascii="宋体" w:hAnsi="宋体" w:cs="宋体"/>
                <w:kern w:val="0"/>
                <w:szCs w:val="21"/>
              </w:rPr>
            </w:pPr>
            <w:r w:rsidRPr="00651762">
              <w:rPr>
                <w:rFonts w:ascii="宋体" w:hAnsi="宋体" w:cs="宋体" w:hint="eastAsia"/>
                <w:kern w:val="0"/>
                <w:szCs w:val="21"/>
              </w:rPr>
              <w:t>投标人近三年（2019-2021年）的经营状况良好：</w:t>
            </w:r>
          </w:p>
          <w:p w:rsidR="00317AC9" w:rsidRPr="00651762" w:rsidRDefault="00C97585">
            <w:pPr>
              <w:pStyle w:val="a9"/>
              <w:spacing w:line="360" w:lineRule="auto"/>
              <w:rPr>
                <w:rFonts w:ascii="宋体" w:hAnsi="宋体" w:cs="宋体"/>
                <w:kern w:val="0"/>
                <w:szCs w:val="21"/>
              </w:rPr>
            </w:pPr>
            <w:r w:rsidRPr="00651762">
              <w:rPr>
                <w:rFonts w:ascii="宋体" w:hAnsi="宋体" w:cs="宋体" w:hint="eastAsia"/>
                <w:kern w:val="0"/>
                <w:szCs w:val="21"/>
              </w:rPr>
              <w:t>1、资产负债率平均值在50%（不含）以下的，得15分；</w:t>
            </w:r>
          </w:p>
          <w:p w:rsidR="00317AC9" w:rsidRPr="00651762" w:rsidRDefault="00C97585">
            <w:pPr>
              <w:pStyle w:val="a9"/>
              <w:spacing w:line="360" w:lineRule="auto"/>
              <w:rPr>
                <w:rFonts w:ascii="宋体" w:hAnsi="宋体" w:cs="宋体"/>
                <w:kern w:val="0"/>
                <w:szCs w:val="21"/>
              </w:rPr>
            </w:pPr>
            <w:r w:rsidRPr="00651762">
              <w:rPr>
                <w:rFonts w:ascii="宋体" w:hAnsi="宋体" w:cs="宋体" w:hint="eastAsia"/>
                <w:kern w:val="0"/>
                <w:szCs w:val="21"/>
              </w:rPr>
              <w:t>2、资产负债率平均值在[50%—55%)</w:t>
            </w:r>
            <w:r w:rsidRPr="00651762">
              <w:rPr>
                <w:rFonts w:hint="eastAsia"/>
              </w:rPr>
              <w:t>区间</w:t>
            </w:r>
            <w:r w:rsidRPr="00651762">
              <w:rPr>
                <w:rFonts w:ascii="宋体" w:hAnsi="宋体" w:cs="宋体" w:hint="eastAsia"/>
                <w:kern w:val="0"/>
                <w:szCs w:val="21"/>
              </w:rPr>
              <w:t>的，得10分；</w:t>
            </w:r>
          </w:p>
          <w:p w:rsidR="00317AC9" w:rsidRPr="00651762" w:rsidRDefault="00C97585">
            <w:pPr>
              <w:pStyle w:val="a9"/>
              <w:spacing w:line="360" w:lineRule="auto"/>
              <w:rPr>
                <w:rFonts w:ascii="宋体" w:hAnsi="宋体" w:cs="宋体"/>
                <w:kern w:val="0"/>
                <w:szCs w:val="21"/>
              </w:rPr>
            </w:pPr>
            <w:r w:rsidRPr="00651762">
              <w:rPr>
                <w:rFonts w:ascii="宋体" w:hAnsi="宋体" w:cs="宋体" w:hint="eastAsia"/>
                <w:kern w:val="0"/>
                <w:szCs w:val="21"/>
              </w:rPr>
              <w:t>3、资产负债率平均值在[55%—60%)</w:t>
            </w:r>
            <w:r w:rsidRPr="00651762">
              <w:rPr>
                <w:rFonts w:hint="eastAsia"/>
              </w:rPr>
              <w:t>区间</w:t>
            </w:r>
            <w:r w:rsidRPr="00651762">
              <w:rPr>
                <w:rFonts w:ascii="宋体" w:hAnsi="宋体" w:cs="宋体" w:hint="eastAsia"/>
                <w:kern w:val="0"/>
                <w:szCs w:val="21"/>
              </w:rPr>
              <w:t>的，得5分；</w:t>
            </w:r>
          </w:p>
          <w:p w:rsidR="00317AC9" w:rsidRPr="00651762" w:rsidRDefault="00C97585">
            <w:pPr>
              <w:pStyle w:val="a9"/>
              <w:spacing w:line="360" w:lineRule="auto"/>
              <w:rPr>
                <w:rFonts w:ascii="宋体" w:hAnsi="宋体" w:cs="宋体"/>
                <w:kern w:val="0"/>
                <w:szCs w:val="21"/>
              </w:rPr>
            </w:pPr>
            <w:r w:rsidRPr="00651762">
              <w:rPr>
                <w:rFonts w:ascii="宋体" w:hAnsi="宋体" w:cs="宋体" w:hint="eastAsia"/>
                <w:kern w:val="0"/>
                <w:szCs w:val="21"/>
              </w:rPr>
              <w:t>不满足上述情况的，不得分。</w:t>
            </w:r>
          </w:p>
          <w:p w:rsidR="00317AC9" w:rsidRPr="00651762" w:rsidRDefault="00C97585">
            <w:pPr>
              <w:pStyle w:val="a9"/>
              <w:spacing w:line="360" w:lineRule="auto"/>
              <w:ind w:firstLineChars="110" w:firstLine="231"/>
              <w:rPr>
                <w:rFonts w:ascii="宋体" w:hAnsi="宋体" w:cs="宋体"/>
                <w:kern w:val="0"/>
                <w:szCs w:val="21"/>
              </w:rPr>
            </w:pPr>
            <w:r w:rsidRPr="00651762">
              <w:rPr>
                <w:rFonts w:ascii="宋体" w:hAnsi="宋体" w:cs="宋体" w:hint="eastAsia"/>
                <w:kern w:val="0"/>
                <w:szCs w:val="21"/>
              </w:rPr>
              <w:t>注：企业资产负债率以企业对应年度的财务报表的数据为准，投标人须提供2019、2020、2021年度经会计师事务所审计的财务报表复印件并加盖投标单位公章，资产负债率=负债总额/资产总额×100%，不符合上述条件或未提供上述资料的不得分。</w:t>
            </w:r>
          </w:p>
        </w:tc>
      </w:tr>
      <w:tr w:rsidR="00317AC9" w:rsidRPr="0065176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81"/>
        </w:trPr>
        <w:tc>
          <w:tcPr>
            <w:tcW w:w="876"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pStyle w:val="Style3"/>
              <w:ind w:firstLineChars="0" w:firstLine="0"/>
              <w:rPr>
                <w:rFonts w:ascii="宋体" w:hAnsi="宋体" w:cs="宋体"/>
                <w:sz w:val="21"/>
                <w:szCs w:val="21"/>
              </w:rPr>
            </w:pPr>
            <w:r w:rsidRPr="00651762">
              <w:rPr>
                <w:rFonts w:ascii="宋体" w:hAnsi="宋体" w:cs="宋体" w:hint="eastAsia"/>
                <w:sz w:val="21"/>
                <w:szCs w:val="21"/>
              </w:rPr>
              <w:t>2.2.5(3)</w:t>
            </w:r>
          </w:p>
          <w:p w:rsidR="00317AC9" w:rsidRPr="00651762" w:rsidRDefault="00317AC9">
            <w:pPr>
              <w:spacing w:line="360" w:lineRule="auto"/>
              <w:jc w:val="center"/>
              <w:rPr>
                <w:rFonts w:ascii="宋体" w:hAnsi="宋体" w:cs="宋体"/>
                <w:szCs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pStyle w:val="Style3"/>
              <w:ind w:firstLineChars="0" w:firstLine="0"/>
              <w:rPr>
                <w:rFonts w:ascii="宋体" w:hAnsi="宋体" w:cs="宋体"/>
                <w:sz w:val="21"/>
                <w:szCs w:val="21"/>
              </w:rPr>
            </w:pPr>
            <w:r w:rsidRPr="00651762">
              <w:rPr>
                <w:rFonts w:ascii="宋体" w:hAnsi="宋体" w:cs="宋体" w:hint="eastAsia"/>
                <w:sz w:val="21"/>
                <w:szCs w:val="21"/>
              </w:rPr>
              <w:t>诚信评价分100</w:t>
            </w:r>
          </w:p>
          <w:p w:rsidR="00317AC9" w:rsidRPr="00651762" w:rsidRDefault="00317AC9">
            <w:pPr>
              <w:spacing w:line="360" w:lineRule="auto"/>
              <w:jc w:val="center"/>
              <w:rPr>
                <w:rFonts w:ascii="宋体" w:hAnsi="宋体" w:cs="宋体"/>
                <w:szCs w:val="21"/>
              </w:rPr>
            </w:pPr>
          </w:p>
        </w:tc>
        <w:tc>
          <w:tcPr>
            <w:tcW w:w="7727" w:type="dxa"/>
            <w:gridSpan w:val="7"/>
            <w:tcBorders>
              <w:top w:val="single" w:sz="4" w:space="0" w:color="auto"/>
              <w:left w:val="single" w:sz="4" w:space="0" w:color="auto"/>
              <w:bottom w:val="single" w:sz="4" w:space="0" w:color="auto"/>
              <w:right w:val="single" w:sz="4" w:space="0" w:color="auto"/>
            </w:tcBorders>
            <w:vAlign w:val="center"/>
          </w:tcPr>
          <w:p w:rsidR="00317AC9" w:rsidRPr="00651762" w:rsidRDefault="00C97585">
            <w:pPr>
              <w:rPr>
                <w:sz w:val="22"/>
              </w:rPr>
            </w:pPr>
            <w:r w:rsidRPr="00651762">
              <w:rPr>
                <w:rFonts w:ascii="宋体" w:hAnsi="宋体" w:cs="宋体" w:hint="eastAsia"/>
                <w:sz w:val="22"/>
              </w:rPr>
              <w:t>投标人综合诚信评价排名得分按广州市水务工程企业信息库及诚信中心网站（http://120.236.111.11:8001/#/website）中的“诚信排名&gt;&gt;施工—水利”的“诚信综合评价”中查询；未在“诚信管理系统”录入企业信息的施工企业（简称“未入库企业”），诚信评价总分的计算方法：未入库企业或在广州市水务工程企业库及诚信评价系统网站中尚无诚信排名“施工－水利”得分的投标人，其诚信得分按80分计算（100（市场行为评价分）×20%+75（质量安全管理评价得分）×50%+75（履约评价得分）×30%=80分）。诚信评价总分应当采用诚信评价信息系统在招标公告发布第1天所在季度的上一季度公布的分数。</w:t>
            </w:r>
          </w:p>
        </w:tc>
      </w:tr>
      <w:tr w:rsidR="00317AC9" w:rsidRPr="0065176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81"/>
        </w:trPr>
        <w:tc>
          <w:tcPr>
            <w:tcW w:w="876"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2.2.5(4)</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center"/>
              <w:rPr>
                <w:rFonts w:ascii="宋体" w:hAnsi="宋体" w:cs="宋体"/>
                <w:szCs w:val="21"/>
              </w:rPr>
            </w:pPr>
            <w:r w:rsidRPr="00651762">
              <w:rPr>
                <w:rFonts w:ascii="宋体" w:hAnsi="宋体" w:cs="宋体" w:hint="eastAsia"/>
                <w:szCs w:val="21"/>
              </w:rPr>
              <w:t>投标报价评审</w:t>
            </w:r>
          </w:p>
        </w:tc>
        <w:tc>
          <w:tcPr>
            <w:tcW w:w="7727" w:type="dxa"/>
            <w:gridSpan w:val="7"/>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60" w:lineRule="auto"/>
              <w:jc w:val="left"/>
              <w:rPr>
                <w:sz w:val="22"/>
              </w:rPr>
            </w:pPr>
            <w:r w:rsidRPr="00651762">
              <w:rPr>
                <w:rFonts w:hint="eastAsia"/>
                <w:sz w:val="22"/>
              </w:rPr>
              <w:t>投标人的投标报价等于评标基准价的，得</w:t>
            </w:r>
            <w:r w:rsidRPr="00651762">
              <w:rPr>
                <w:rFonts w:hint="eastAsia"/>
                <w:sz w:val="22"/>
              </w:rPr>
              <w:t>100</w:t>
            </w:r>
            <w:r w:rsidRPr="00651762">
              <w:rPr>
                <w:rFonts w:hint="eastAsia"/>
                <w:sz w:val="22"/>
              </w:rPr>
              <w:t>分，投标报价比评标基准价每高</w:t>
            </w:r>
            <w:r w:rsidRPr="00651762">
              <w:rPr>
                <w:sz w:val="22"/>
              </w:rPr>
              <w:t>1%</w:t>
            </w:r>
            <w:r w:rsidRPr="00651762">
              <w:rPr>
                <w:rFonts w:hint="eastAsia"/>
                <w:sz w:val="22"/>
              </w:rPr>
              <w:t>的，扣</w:t>
            </w:r>
            <w:r w:rsidRPr="00651762">
              <w:rPr>
                <w:rFonts w:hint="eastAsia"/>
                <w:sz w:val="22"/>
              </w:rPr>
              <w:t>0.2</w:t>
            </w:r>
            <w:r w:rsidRPr="00651762">
              <w:rPr>
                <w:rFonts w:hint="eastAsia"/>
                <w:sz w:val="22"/>
              </w:rPr>
              <w:t>分；每低</w:t>
            </w:r>
            <w:r w:rsidRPr="00651762">
              <w:rPr>
                <w:rFonts w:hint="eastAsia"/>
                <w:sz w:val="22"/>
              </w:rPr>
              <w:t>1%</w:t>
            </w:r>
            <w:r w:rsidRPr="00651762">
              <w:rPr>
                <w:rFonts w:hint="eastAsia"/>
                <w:sz w:val="22"/>
              </w:rPr>
              <w:t>扣</w:t>
            </w:r>
            <w:r w:rsidRPr="00651762">
              <w:rPr>
                <w:rFonts w:hint="eastAsia"/>
                <w:sz w:val="22"/>
              </w:rPr>
              <w:t xml:space="preserve"> 0.1</w:t>
            </w:r>
            <w:r w:rsidRPr="00651762">
              <w:rPr>
                <w:rFonts w:hint="eastAsia"/>
                <w:sz w:val="22"/>
              </w:rPr>
              <w:t>分，扣至</w:t>
            </w:r>
            <w:r w:rsidRPr="00651762">
              <w:rPr>
                <w:rFonts w:hint="eastAsia"/>
                <w:sz w:val="22"/>
              </w:rPr>
              <w:t>0</w:t>
            </w:r>
            <w:r w:rsidRPr="00651762">
              <w:rPr>
                <w:rFonts w:hint="eastAsia"/>
                <w:sz w:val="22"/>
              </w:rPr>
              <w:t>分为止。</w:t>
            </w:r>
          </w:p>
        </w:tc>
      </w:tr>
    </w:tbl>
    <w:p w:rsidR="00317AC9" w:rsidRPr="00651762" w:rsidRDefault="00C97585">
      <w:pPr>
        <w:pStyle w:val="2"/>
        <w:numPr>
          <w:ilvl w:val="0"/>
          <w:numId w:val="16"/>
        </w:numPr>
      </w:pPr>
      <w:r w:rsidRPr="00651762">
        <w:br w:type="page"/>
      </w:r>
      <w:bookmarkStart w:id="129" w:name="_Toc61543644"/>
      <w:r w:rsidRPr="00651762">
        <w:rPr>
          <w:rFonts w:hint="eastAsia"/>
        </w:rPr>
        <w:lastRenderedPageBreak/>
        <w:t>评标方法</w:t>
      </w:r>
      <w:bookmarkEnd w:id="129"/>
    </w:p>
    <w:p w:rsidR="00317AC9" w:rsidRPr="00651762" w:rsidRDefault="00C97585">
      <w:pPr>
        <w:spacing w:line="360" w:lineRule="auto"/>
        <w:ind w:firstLineChars="200" w:firstLine="480"/>
        <w:jc w:val="left"/>
        <w:rPr>
          <w:sz w:val="24"/>
        </w:rPr>
      </w:pPr>
      <w:r w:rsidRPr="00651762">
        <w:rPr>
          <w:rFonts w:hint="eastAsia"/>
          <w:sz w:val="24"/>
        </w:rPr>
        <w:t>本次评标采用综合评估法。评标委员会对满足招标文件实质性要求的投标文件，按照本章第</w:t>
      </w:r>
      <w:r w:rsidRPr="00651762">
        <w:rPr>
          <w:rFonts w:hint="eastAsia"/>
          <w:sz w:val="24"/>
        </w:rPr>
        <w:t>2.2</w:t>
      </w:r>
      <w:r w:rsidRPr="00651762">
        <w:rPr>
          <w:rFonts w:hint="eastAsia"/>
          <w:sz w:val="24"/>
        </w:rPr>
        <w:t>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rsidR="00317AC9" w:rsidRPr="00651762" w:rsidRDefault="00C97585">
      <w:pPr>
        <w:pStyle w:val="2"/>
        <w:numPr>
          <w:ilvl w:val="0"/>
          <w:numId w:val="16"/>
        </w:numPr>
      </w:pPr>
      <w:bookmarkStart w:id="130" w:name="_Toc61543645"/>
      <w:r w:rsidRPr="00651762">
        <w:rPr>
          <w:rFonts w:hint="eastAsia"/>
        </w:rPr>
        <w:t>评审标准</w:t>
      </w:r>
      <w:bookmarkEnd w:id="130"/>
    </w:p>
    <w:p w:rsidR="00317AC9" w:rsidRPr="00651762" w:rsidRDefault="00C97585">
      <w:pPr>
        <w:numPr>
          <w:ilvl w:val="1"/>
          <w:numId w:val="17"/>
        </w:numPr>
        <w:spacing w:line="360" w:lineRule="auto"/>
        <w:ind w:left="1322"/>
        <w:outlineLvl w:val="2"/>
        <w:rPr>
          <w:rFonts w:ascii="黑体" w:eastAsia="黑体" w:hAnsi="黑体"/>
          <w:b/>
          <w:sz w:val="28"/>
          <w:szCs w:val="28"/>
        </w:rPr>
      </w:pPr>
      <w:bookmarkStart w:id="131" w:name="_Toc61543646"/>
      <w:r w:rsidRPr="00651762">
        <w:rPr>
          <w:rFonts w:ascii="黑体" w:eastAsia="黑体" w:hAnsi="黑体" w:hint="eastAsia"/>
          <w:b/>
          <w:sz w:val="28"/>
          <w:szCs w:val="28"/>
        </w:rPr>
        <w:t>初步评审标准</w:t>
      </w:r>
      <w:bookmarkEnd w:id="131"/>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2.1.1资格评审标准：见评标办法前附表。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2.1.2形式评审标准：见评标办法前附表。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2.1.3 响应性评审标准：见评标办法前附表。</w:t>
      </w:r>
    </w:p>
    <w:p w:rsidR="00317AC9" w:rsidRPr="00651762" w:rsidRDefault="00C97585">
      <w:pPr>
        <w:numPr>
          <w:ilvl w:val="1"/>
          <w:numId w:val="17"/>
        </w:numPr>
        <w:spacing w:line="360" w:lineRule="auto"/>
        <w:ind w:left="1322"/>
        <w:outlineLvl w:val="2"/>
        <w:rPr>
          <w:rFonts w:ascii="黑体" w:eastAsia="黑体" w:hAnsi="黑体"/>
          <w:b/>
          <w:sz w:val="28"/>
          <w:szCs w:val="28"/>
        </w:rPr>
      </w:pPr>
      <w:bookmarkStart w:id="132" w:name="_Toc61543647"/>
      <w:r w:rsidRPr="00651762">
        <w:rPr>
          <w:rFonts w:ascii="黑体" w:eastAsia="黑体" w:hAnsi="黑体" w:hint="eastAsia"/>
          <w:b/>
          <w:sz w:val="28"/>
          <w:szCs w:val="28"/>
        </w:rPr>
        <w:t>分值构成与评分标准</w:t>
      </w:r>
      <w:bookmarkEnd w:id="132"/>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2.2.1 分值构成</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（1）技术部分：见评标办法前附表；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（2）商务部分：见评标办法前附表；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（3）投标报价：见评标办法前附表；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（4）诚信得分：见评标办法前附表；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2.2.2有效投标报价</w:t>
      </w:r>
    </w:p>
    <w:p w:rsidR="00317AC9" w:rsidRPr="00651762" w:rsidRDefault="00C97585">
      <w:pPr>
        <w:spacing w:line="360" w:lineRule="auto"/>
        <w:ind w:firstLineChars="200" w:firstLine="480"/>
        <w:rPr>
          <w:rFonts w:ascii="宋体" w:hAnsi="宋体"/>
          <w:sz w:val="24"/>
          <w:u w:val="single"/>
        </w:rPr>
      </w:pPr>
      <w:r w:rsidRPr="00651762">
        <w:rPr>
          <w:rFonts w:ascii="宋体" w:hAnsi="宋体" w:hint="eastAsia"/>
          <w:sz w:val="24"/>
        </w:rPr>
        <w:t>通过初步评审且不高于最高投标限价的投标报价为有效投标报价。非竞争性费用需与招标人发布的金额一致，不一致的投标报价无效。投标报价不得低于成本价，否则投标报</w:t>
      </w:r>
      <w:bookmarkStart w:id="133" w:name="_Toc179632619"/>
      <w:bookmarkStart w:id="134" w:name="_Toc144974568"/>
      <w:bookmarkStart w:id="135" w:name="_Toc152042378"/>
      <w:bookmarkStart w:id="136" w:name="_Toc152045601"/>
      <w:r w:rsidRPr="00651762">
        <w:rPr>
          <w:rFonts w:ascii="宋体" w:hAnsi="宋体" w:hint="eastAsia"/>
          <w:sz w:val="24"/>
        </w:rPr>
        <w:t>价为无效投标报</w:t>
      </w:r>
      <w:bookmarkEnd w:id="133"/>
      <w:bookmarkEnd w:id="134"/>
      <w:bookmarkEnd w:id="135"/>
      <w:bookmarkEnd w:id="136"/>
      <w:r w:rsidRPr="00651762">
        <w:rPr>
          <w:rFonts w:ascii="宋体" w:hAnsi="宋体" w:hint="eastAsia"/>
          <w:sz w:val="24"/>
        </w:rPr>
        <w:t>价</w:t>
      </w:r>
      <w:bookmarkStart w:id="137" w:name="_Toc152042379"/>
      <w:bookmarkStart w:id="138" w:name="_Toc144974569"/>
      <w:bookmarkStart w:id="139" w:name="_Toc179632620"/>
      <w:bookmarkStart w:id="140" w:name="_Toc152045602"/>
      <w:r w:rsidRPr="00651762">
        <w:rPr>
          <w:rFonts w:ascii="宋体" w:hAnsi="宋体" w:hint="eastAsia"/>
          <w:sz w:val="24"/>
        </w:rPr>
        <w:t>。成本警示价见第二章投</w:t>
      </w:r>
      <w:bookmarkEnd w:id="137"/>
      <w:bookmarkEnd w:id="138"/>
      <w:bookmarkEnd w:id="139"/>
      <w:bookmarkEnd w:id="140"/>
      <w:r w:rsidRPr="00651762">
        <w:rPr>
          <w:rFonts w:ascii="宋体" w:hAnsi="宋体" w:hint="eastAsia"/>
          <w:sz w:val="24"/>
        </w:rPr>
        <w:t>标人须知前附表第3.2.4</w:t>
      </w:r>
      <w:r w:rsidRPr="00651762">
        <w:rPr>
          <w:rFonts w:ascii="宋体" w:hAnsi="宋体" w:hint="eastAsia"/>
          <w:sz w:val="24"/>
          <w:u w:val="single"/>
        </w:rPr>
        <w:t>对低于该成本警示价的投标报价，投标人必须提供详细的施工组织设计、单价、措施性费用、单价分析表、主要材料价格表、投标人成本分析供评标委员会评审，由评标委员会判定其是否低于企业自身成本，投标人未在投标文件中提供相关材料或者不能合理说明的，由评标委员会认定该投标人以低于成本报价竞标，应当否决其投标；在评标过程中，评标委员会发现投标人的</w:t>
      </w:r>
      <w:r w:rsidRPr="00651762">
        <w:rPr>
          <w:rFonts w:ascii="宋体" w:hAnsi="宋体" w:hint="eastAsia"/>
          <w:sz w:val="24"/>
          <w:u w:val="single"/>
        </w:rPr>
        <w:lastRenderedPageBreak/>
        <w:t>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2.2.</w:t>
      </w:r>
      <w:r w:rsidRPr="00651762">
        <w:rPr>
          <w:rFonts w:ascii="宋体" w:hAnsi="宋体"/>
          <w:sz w:val="24"/>
          <w:szCs w:val="24"/>
        </w:rPr>
        <w:t>3</w:t>
      </w:r>
      <w:r w:rsidRPr="00651762">
        <w:rPr>
          <w:rFonts w:ascii="宋体" w:hAnsi="宋体" w:hint="eastAsia"/>
          <w:sz w:val="24"/>
          <w:szCs w:val="24"/>
        </w:rPr>
        <w:t xml:space="preserve"> 评标基准价计算</w:t>
      </w:r>
    </w:p>
    <w:p w:rsidR="00317AC9" w:rsidRPr="00651762" w:rsidRDefault="00C97585">
      <w:pPr>
        <w:pBdr>
          <w:bottom w:val="single" w:sz="6" w:space="1" w:color="auto"/>
        </w:pBdr>
        <w:spacing w:line="360" w:lineRule="auto"/>
        <w:ind w:firstLineChars="224" w:firstLine="538"/>
        <w:rPr>
          <w:rFonts w:ascii="宋体" w:hAnsi="宋体"/>
          <w:sz w:val="24"/>
          <w:szCs w:val="21"/>
        </w:rPr>
      </w:pPr>
      <w:r w:rsidRPr="00651762">
        <w:rPr>
          <w:rFonts w:ascii="宋体" w:hAnsi="宋体" w:hint="eastAsia"/>
          <w:sz w:val="24"/>
          <w:szCs w:val="24"/>
          <w:u w:val="single"/>
        </w:rPr>
        <w:t>以通过初步评审的投标人位于[成本警示价～招标控制价]区间的投标报价的算术平均值按随机抽取的评标基准价下浮率（2～5%，0.5一个级别）下浮作为评标基准价。招标控制价的92%设置为成本警示价</w:t>
      </w:r>
      <w:r w:rsidRPr="00651762">
        <w:rPr>
          <w:rFonts w:ascii="宋体" w:hAnsi="宋体" w:hint="eastAsia"/>
          <w:sz w:val="24"/>
          <w:szCs w:val="21"/>
        </w:rPr>
        <w:t>。</w:t>
      </w:r>
    </w:p>
    <w:p w:rsidR="00317AC9" w:rsidRPr="00651762" w:rsidRDefault="00C97585">
      <w:pPr>
        <w:spacing w:line="360" w:lineRule="auto"/>
        <w:ind w:firstLineChars="200" w:firstLine="480"/>
        <w:rPr>
          <w:rFonts w:ascii="宋体" w:hAnsi="宋体" w:cs="宋体"/>
          <w:sz w:val="24"/>
          <w:szCs w:val="24"/>
        </w:rPr>
      </w:pPr>
      <w:r w:rsidRPr="00651762">
        <w:rPr>
          <w:rFonts w:ascii="宋体" w:hAnsi="宋体" w:hint="eastAsia"/>
          <w:sz w:val="24"/>
          <w:szCs w:val="21"/>
        </w:rPr>
        <w:t>在首次评标过程中，投标人未被发现存在串通投标、弄虚作假、行贿等情形的，无论是否重评，经确定的评标基准价不变</w:t>
      </w:r>
      <w:r w:rsidRPr="00651762">
        <w:rPr>
          <w:rFonts w:ascii="宋体" w:hAnsi="宋体" w:cs="宋体" w:hint="eastAsia"/>
          <w:sz w:val="24"/>
          <w:szCs w:val="24"/>
        </w:rPr>
        <w:t>。</w:t>
      </w:r>
    </w:p>
    <w:p w:rsidR="00317AC9" w:rsidRPr="00651762" w:rsidRDefault="00C97585">
      <w:pPr>
        <w:spacing w:line="360" w:lineRule="auto"/>
        <w:ind w:firstLineChars="200" w:firstLine="480"/>
        <w:rPr>
          <w:sz w:val="24"/>
          <w:szCs w:val="24"/>
        </w:rPr>
      </w:pPr>
      <w:r w:rsidRPr="00651762">
        <w:rPr>
          <w:rFonts w:ascii="宋体" w:hAnsi="宋体"/>
          <w:sz w:val="24"/>
        </w:rPr>
        <w:t>2.2.4</w:t>
      </w:r>
      <w:r w:rsidRPr="00651762">
        <w:rPr>
          <w:rFonts w:hint="eastAsia"/>
          <w:sz w:val="24"/>
          <w:szCs w:val="24"/>
        </w:rPr>
        <w:t>投标报价偏差率计算</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投标报价的偏差率计算公式：见评标办法前附表；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sz w:val="24"/>
        </w:rPr>
        <w:t>2.2.5</w:t>
      </w:r>
      <w:r w:rsidRPr="00651762">
        <w:rPr>
          <w:rFonts w:ascii="宋体" w:hAnsi="宋体" w:hint="eastAsia"/>
          <w:sz w:val="24"/>
        </w:rPr>
        <w:t>评标标准</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（1）技术部分评分标准：见评标办法前附表；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（2）商务部分评分标准：见评标办法前附表；</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（3）投标报价评分标准：见评标办法前附表；</w:t>
      </w:r>
    </w:p>
    <w:p w:rsidR="00317AC9" w:rsidRPr="00651762" w:rsidRDefault="00C97585">
      <w:pPr>
        <w:spacing w:line="360" w:lineRule="auto"/>
        <w:ind w:firstLineChars="200" w:firstLine="480"/>
        <w:jc w:val="left"/>
        <w:rPr>
          <w:rFonts w:ascii="宋体" w:hAnsi="宋体"/>
          <w:sz w:val="24"/>
          <w:szCs w:val="24"/>
        </w:rPr>
      </w:pPr>
      <w:r w:rsidRPr="00651762">
        <w:rPr>
          <w:rFonts w:ascii="宋体" w:hAnsi="宋体" w:hint="eastAsia"/>
          <w:sz w:val="24"/>
        </w:rPr>
        <w:t>（4）诚信得分评分标准：见评标办法前附表。</w:t>
      </w:r>
    </w:p>
    <w:p w:rsidR="00317AC9" w:rsidRPr="00651762" w:rsidRDefault="00C97585">
      <w:pPr>
        <w:pStyle w:val="2"/>
      </w:pPr>
      <w:bookmarkStart w:id="141" w:name="_Toc61543648"/>
      <w:r w:rsidRPr="00651762">
        <w:rPr>
          <w:rFonts w:hint="eastAsia"/>
        </w:rPr>
        <w:t>评标程序</w:t>
      </w:r>
      <w:bookmarkEnd w:id="141"/>
    </w:p>
    <w:p w:rsidR="00317AC9" w:rsidRPr="00651762" w:rsidRDefault="00C97585">
      <w:pPr>
        <w:numPr>
          <w:ilvl w:val="1"/>
          <w:numId w:val="18"/>
        </w:numPr>
        <w:spacing w:line="360" w:lineRule="auto"/>
        <w:outlineLvl w:val="2"/>
        <w:rPr>
          <w:rFonts w:ascii="黑体" w:eastAsia="黑体" w:hAnsi="黑体"/>
          <w:b/>
          <w:sz w:val="28"/>
          <w:szCs w:val="28"/>
        </w:rPr>
      </w:pPr>
      <w:bookmarkStart w:id="142" w:name="_Toc61543649"/>
      <w:r w:rsidRPr="00651762">
        <w:rPr>
          <w:rFonts w:ascii="黑体" w:eastAsia="黑体" w:hAnsi="黑体" w:hint="eastAsia"/>
          <w:b/>
          <w:sz w:val="28"/>
          <w:szCs w:val="28"/>
        </w:rPr>
        <w:t>初步评审</w:t>
      </w:r>
      <w:bookmarkEnd w:id="142"/>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3.1.1 评标委员会依据本章第2.1节规定的标准对投标文件进行初步评审。有一项不符合评审标准的，评标委员会应当否决其投标。</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3.1.2 投标人有以下情形之一的，评标委员会应当否决其投标：</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（1）第二章“投标人须知”第1.4.3项规定的任何一种情形的；</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（2）串通投标或弄虚作假或有其他违法行为的；</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（3）不按评标委员会要求澄清、说明或补正的。</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3.1.3投标报价有算术错误的，评标</w:t>
      </w:r>
      <w:bookmarkStart w:id="143" w:name="_Toc179632622"/>
      <w:bookmarkStart w:id="144" w:name="_Toc152042381"/>
      <w:bookmarkStart w:id="145" w:name="_Toc144974571"/>
      <w:bookmarkStart w:id="146" w:name="_Toc152045604"/>
      <w:r w:rsidRPr="00651762">
        <w:rPr>
          <w:rFonts w:ascii="宋体" w:hAnsi="宋体" w:hint="eastAsia"/>
          <w:sz w:val="24"/>
          <w:szCs w:val="24"/>
        </w:rPr>
        <w:t>委员会按以下原</w:t>
      </w:r>
      <w:bookmarkEnd w:id="143"/>
      <w:bookmarkEnd w:id="144"/>
      <w:bookmarkEnd w:id="145"/>
      <w:bookmarkEnd w:id="146"/>
      <w:r w:rsidRPr="00651762">
        <w:rPr>
          <w:rFonts w:ascii="宋体" w:hAnsi="宋体" w:hint="eastAsia"/>
          <w:sz w:val="24"/>
          <w:szCs w:val="24"/>
        </w:rPr>
        <w:t>则</w:t>
      </w:r>
      <w:bookmarkStart w:id="147" w:name="_Toc144974572"/>
      <w:bookmarkStart w:id="148" w:name="_Toc152045605"/>
      <w:bookmarkStart w:id="149" w:name="_Toc179632623"/>
      <w:bookmarkStart w:id="150" w:name="_Toc152042382"/>
      <w:r w:rsidRPr="00651762">
        <w:rPr>
          <w:rFonts w:ascii="宋体" w:hAnsi="宋体" w:hint="eastAsia"/>
          <w:sz w:val="24"/>
          <w:szCs w:val="24"/>
        </w:rPr>
        <w:t>对投标报价进行修</w:t>
      </w:r>
      <w:bookmarkEnd w:id="147"/>
      <w:bookmarkEnd w:id="148"/>
      <w:bookmarkEnd w:id="149"/>
      <w:bookmarkEnd w:id="150"/>
      <w:r w:rsidRPr="00651762">
        <w:rPr>
          <w:rFonts w:ascii="宋体" w:hAnsi="宋体" w:hint="eastAsia"/>
          <w:sz w:val="24"/>
          <w:szCs w:val="24"/>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lastRenderedPageBreak/>
        <w:t>（1）投标文件中的大写金额与小写金额不一致的，以大写金额为准。</w:t>
      </w:r>
    </w:p>
    <w:p w:rsidR="00317AC9" w:rsidRPr="00651762" w:rsidRDefault="00C97585">
      <w:pPr>
        <w:spacing w:line="360" w:lineRule="auto"/>
        <w:ind w:firstLineChars="200" w:firstLine="480"/>
        <w:rPr>
          <w:rFonts w:ascii="宋体" w:hAnsi="宋体"/>
          <w:sz w:val="24"/>
          <w:szCs w:val="24"/>
        </w:rPr>
      </w:pPr>
      <w:r w:rsidRPr="00651762">
        <w:rPr>
          <w:rFonts w:ascii="宋体" w:hAnsi="宋体" w:hint="eastAsia"/>
          <w:sz w:val="24"/>
          <w:szCs w:val="24"/>
        </w:rPr>
        <w:t>（2）总价金额与依据单价计算出的结果不一致的，以单价金额为准修正总价，但单价金额小数点有明显错误的除外。</w:t>
      </w:r>
    </w:p>
    <w:p w:rsidR="00317AC9" w:rsidRPr="00651762" w:rsidRDefault="00C97585">
      <w:pPr>
        <w:numPr>
          <w:ilvl w:val="1"/>
          <w:numId w:val="18"/>
        </w:numPr>
        <w:spacing w:line="360" w:lineRule="auto"/>
        <w:outlineLvl w:val="2"/>
        <w:rPr>
          <w:rFonts w:ascii="黑体" w:eastAsia="黑体" w:hAnsi="黑体"/>
          <w:b/>
          <w:sz w:val="28"/>
          <w:szCs w:val="28"/>
        </w:rPr>
      </w:pPr>
      <w:bookmarkStart w:id="151" w:name="_Toc61543650"/>
      <w:r w:rsidRPr="00651762">
        <w:rPr>
          <w:rFonts w:ascii="黑体" w:eastAsia="黑体" w:hAnsi="黑体" w:hint="eastAsia"/>
          <w:b/>
          <w:sz w:val="28"/>
          <w:szCs w:val="28"/>
        </w:rPr>
        <w:t>详细评审</w:t>
      </w:r>
      <w:bookmarkEnd w:id="151"/>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3.2.1通过初步评审的投标人全部进入详细评审。</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3.2.2评标委员会按本章第2.2款规定的量化因素和分值进行打分，并计算出综合评估得分。</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（1）按本章第2.2.1（1）目规定的评审因素和分值对技术部分计算出得分，去掉一个最高分值，去掉一个最低分，得到技术部分评审得分A；</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（2）按本章第2.2.1（2）目规定的评审因素和分值对商务部分计算出得分，去掉一个最高分值，去掉一个最低分，得到商务部分评审得分B；</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（3）按本章第2.2.1（3）目规定的评审因素和分值对投标报价计算出得分C；</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（4）按本章第2.2.1（4）目规定的评审因素和分值对诚信评价计算出得分D；</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3.2.2 评分分值计算保留小数点后两位，小数点后第三位“四舍五入”</w:t>
      </w:r>
      <w:bookmarkStart w:id="152" w:name="_Toc152045606"/>
      <w:bookmarkStart w:id="153" w:name="_Toc152042384"/>
      <w:bookmarkStart w:id="154" w:name="_Toc179632624"/>
      <w:bookmarkStart w:id="155" w:name="_Toc144974573"/>
      <w:r w:rsidRPr="00651762">
        <w:rPr>
          <w:rFonts w:ascii="宋体" w:hAnsi="宋体" w:hint="eastAsia"/>
          <w:sz w:val="24"/>
        </w:rPr>
        <w:t>。</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3.2.3</w:t>
      </w:r>
      <w:bookmarkEnd w:id="152"/>
      <w:bookmarkEnd w:id="153"/>
      <w:bookmarkEnd w:id="154"/>
      <w:bookmarkEnd w:id="155"/>
      <w:r w:rsidRPr="00651762">
        <w:rPr>
          <w:rFonts w:ascii="宋体" w:hAnsi="宋体" w:hint="eastAsia"/>
          <w:sz w:val="24"/>
        </w:rPr>
        <w:t>投标人的得分=（A+B+C）*</w:t>
      </w:r>
      <w:r w:rsidRPr="00651762">
        <w:rPr>
          <w:rFonts w:ascii="宋体" w:hAnsi="宋体" w:hint="eastAsia"/>
          <w:sz w:val="24"/>
          <w:u w:val="single"/>
        </w:rPr>
        <w:t xml:space="preserve"> 95</w:t>
      </w:r>
      <w:r w:rsidRPr="00651762">
        <w:rPr>
          <w:rFonts w:ascii="宋体" w:hAnsi="宋体"/>
          <w:sz w:val="24"/>
          <w:u w:val="single"/>
        </w:rPr>
        <w:t>%</w:t>
      </w:r>
      <w:r w:rsidRPr="00651762">
        <w:rPr>
          <w:rFonts w:ascii="宋体" w:hAnsi="宋体" w:hint="eastAsia"/>
          <w:sz w:val="24"/>
          <w:u w:val="single"/>
        </w:rPr>
        <w:t xml:space="preserve"> </w:t>
      </w:r>
      <w:r w:rsidRPr="00651762">
        <w:rPr>
          <w:rFonts w:ascii="宋体" w:hAnsi="宋体" w:hint="eastAsia"/>
          <w:sz w:val="24"/>
        </w:rPr>
        <w:t>+D*</w:t>
      </w:r>
      <w:r w:rsidRPr="00651762">
        <w:rPr>
          <w:rFonts w:ascii="宋体" w:hAnsi="宋体" w:hint="eastAsia"/>
          <w:sz w:val="24"/>
          <w:u w:val="single"/>
        </w:rPr>
        <w:t xml:space="preserve"> 5</w:t>
      </w:r>
      <w:r w:rsidRPr="00651762">
        <w:rPr>
          <w:rFonts w:ascii="宋体" w:hAnsi="宋体"/>
          <w:sz w:val="24"/>
          <w:u w:val="single"/>
        </w:rPr>
        <w:t>%</w:t>
      </w:r>
      <w:r w:rsidRPr="00651762">
        <w:rPr>
          <w:rFonts w:ascii="宋体" w:hAnsi="宋体" w:hint="eastAsia"/>
          <w:sz w:val="24"/>
          <w:u w:val="single"/>
        </w:rPr>
        <w:t xml:space="preserve"> </w:t>
      </w:r>
      <w:r w:rsidRPr="00651762">
        <w:rPr>
          <w:rFonts w:ascii="宋体" w:hAnsi="宋体" w:hint="eastAsia"/>
          <w:sz w:val="24"/>
        </w:rPr>
        <w:t>。（注：由招标人根据相关规定自行设置权重）</w:t>
      </w:r>
    </w:p>
    <w:p w:rsidR="00317AC9" w:rsidRPr="00651762" w:rsidRDefault="00C97585">
      <w:pPr>
        <w:numPr>
          <w:ilvl w:val="1"/>
          <w:numId w:val="18"/>
        </w:numPr>
        <w:spacing w:line="360" w:lineRule="auto"/>
        <w:outlineLvl w:val="2"/>
        <w:rPr>
          <w:rFonts w:ascii="黑体" w:eastAsia="黑体" w:hAnsi="黑体"/>
          <w:b/>
          <w:sz w:val="28"/>
          <w:szCs w:val="28"/>
        </w:rPr>
      </w:pPr>
      <w:bookmarkStart w:id="156" w:name="_Toc61543651"/>
      <w:r w:rsidRPr="00651762">
        <w:rPr>
          <w:rFonts w:ascii="黑体" w:eastAsia="黑体" w:hAnsi="黑体" w:hint="eastAsia"/>
          <w:b/>
          <w:sz w:val="28"/>
          <w:szCs w:val="28"/>
        </w:rPr>
        <w:t>投标文件的澄清和补正</w:t>
      </w:r>
      <w:bookmarkEnd w:id="156"/>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评标委员会对投标人提交的澄清、说明或补正有疑问的，可以要求投标人进一步澄清、说明或补正，直至满足评标委员会的要求。</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3.3.3 评标委员会均应当阅读投标人的澄清，但应独立参考澄清对投标文件进行评审。</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3.3.4如果投标文件实质上不响应招标文件的各项要求，评标委员会将按照符合性审</w:t>
      </w:r>
      <w:r w:rsidRPr="00651762">
        <w:rPr>
          <w:rFonts w:ascii="宋体" w:hAnsi="宋体" w:hint="eastAsia"/>
          <w:sz w:val="24"/>
        </w:rPr>
        <w:lastRenderedPageBreak/>
        <w:t>查标准予以拒绝，不接受投标人通过修改或撤销其不符合要求的差异或保留，使之成为具有响应性的投标。</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317AC9" w:rsidRPr="00651762" w:rsidRDefault="00C97585">
      <w:pPr>
        <w:numPr>
          <w:ilvl w:val="1"/>
          <w:numId w:val="18"/>
        </w:numPr>
        <w:spacing w:line="360" w:lineRule="auto"/>
        <w:outlineLvl w:val="2"/>
        <w:rPr>
          <w:rFonts w:ascii="黑体" w:eastAsia="黑体" w:hAnsi="黑体"/>
          <w:b/>
          <w:sz w:val="28"/>
          <w:szCs w:val="28"/>
        </w:rPr>
      </w:pPr>
      <w:bookmarkStart w:id="157" w:name="_Toc61543652"/>
      <w:r w:rsidRPr="00651762">
        <w:rPr>
          <w:rFonts w:ascii="黑体" w:eastAsia="黑体" w:hAnsi="黑体" w:hint="eastAsia"/>
          <w:b/>
          <w:sz w:val="28"/>
          <w:szCs w:val="28"/>
        </w:rPr>
        <w:t>评标过程应急预案</w:t>
      </w:r>
      <w:bookmarkEnd w:id="157"/>
    </w:p>
    <w:p w:rsidR="00317AC9" w:rsidRPr="00651762" w:rsidRDefault="00C97585">
      <w:pPr>
        <w:snapToGrid w:val="0"/>
        <w:spacing w:line="360" w:lineRule="auto"/>
        <w:ind w:firstLineChars="200" w:firstLine="480"/>
        <w:rPr>
          <w:rFonts w:ascii="宋体" w:hAnsi="宋体"/>
          <w:sz w:val="24"/>
        </w:rPr>
      </w:pPr>
      <w:r w:rsidRPr="00651762">
        <w:rPr>
          <w:rFonts w:ascii="宋体" w:hAnsi="宋体" w:hint="eastAsia"/>
          <w:sz w:val="24"/>
        </w:rPr>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3.4.2</w:t>
      </w:r>
      <w:r w:rsidRPr="00651762">
        <w:rPr>
          <w:rFonts w:ascii="宋体" w:hAnsi="宋体"/>
          <w:sz w:val="24"/>
        </w:rPr>
        <w:t>在电子评标过程中，无论遇到任何系统异常或故障，评标委员会均应出具评标报告。</w:t>
      </w:r>
    </w:p>
    <w:p w:rsidR="00317AC9" w:rsidRPr="00651762" w:rsidRDefault="00C97585">
      <w:pPr>
        <w:numPr>
          <w:ilvl w:val="1"/>
          <w:numId w:val="18"/>
        </w:numPr>
        <w:spacing w:line="360" w:lineRule="auto"/>
        <w:outlineLvl w:val="2"/>
        <w:rPr>
          <w:rFonts w:ascii="黑体" w:eastAsia="黑体" w:hAnsi="黑体"/>
          <w:b/>
          <w:sz w:val="28"/>
          <w:szCs w:val="28"/>
        </w:rPr>
      </w:pPr>
      <w:bookmarkStart w:id="158" w:name="_Toc61543653"/>
      <w:r w:rsidRPr="00651762">
        <w:rPr>
          <w:rFonts w:ascii="黑体" w:eastAsia="黑体" w:hAnsi="黑体" w:hint="eastAsia"/>
          <w:b/>
          <w:sz w:val="28"/>
          <w:szCs w:val="28"/>
        </w:rPr>
        <w:t>评标结</w:t>
      </w:r>
      <w:bookmarkStart w:id="159" w:name="_Toc144974575"/>
      <w:bookmarkStart w:id="160" w:name="_Toc179632625"/>
      <w:bookmarkStart w:id="161" w:name="_Toc152045607"/>
      <w:bookmarkStart w:id="162" w:name="_Toc152042385"/>
      <w:r w:rsidRPr="00651762">
        <w:rPr>
          <w:rFonts w:ascii="黑体" w:eastAsia="黑体" w:hAnsi="黑体" w:hint="eastAsia"/>
          <w:b/>
          <w:sz w:val="28"/>
          <w:szCs w:val="28"/>
        </w:rPr>
        <w:t>果</w:t>
      </w:r>
      <w:bookmarkEnd w:id="158"/>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3.5.1</w:t>
      </w:r>
      <w:r w:rsidRPr="00651762">
        <w:rPr>
          <w:rFonts w:ascii="宋体" w:hAnsi="宋体"/>
          <w:sz w:val="24"/>
        </w:rPr>
        <w:t>评标委员会依据本章第2.2条评分标准进行评分，按评标办法前附表的约定计算投标人综合得分，根据得分由高到低的顺序推荐3名中标候选人，并标明推荐顺序。</w:t>
      </w:r>
      <w:bookmarkEnd w:id="159"/>
      <w:bookmarkEnd w:id="160"/>
      <w:bookmarkEnd w:id="161"/>
      <w:bookmarkEnd w:id="162"/>
    </w:p>
    <w:p w:rsidR="00317AC9" w:rsidRPr="00651762" w:rsidRDefault="00C97585">
      <w:pPr>
        <w:spacing w:line="360" w:lineRule="auto"/>
        <w:ind w:firstLineChars="200" w:firstLine="480"/>
        <w:jc w:val="left"/>
        <w:rPr>
          <w:rFonts w:ascii="宋体" w:hAnsi="宋体"/>
          <w:sz w:val="24"/>
        </w:rPr>
      </w:pPr>
      <w:r w:rsidRPr="00651762">
        <w:rPr>
          <w:rFonts w:ascii="宋体" w:hAnsi="宋体" w:hint="eastAsia"/>
          <w:sz w:val="24"/>
        </w:rPr>
        <w:t>3.5.2 评标委员会完成评标后，应当向招标人提交书面评标报告。</w:t>
      </w:r>
    </w:p>
    <w:p w:rsidR="00317AC9" w:rsidRPr="00651762" w:rsidRDefault="00C97585">
      <w:pPr>
        <w:spacing w:line="360" w:lineRule="auto"/>
        <w:ind w:firstLine="560"/>
        <w:outlineLvl w:val="2"/>
        <w:rPr>
          <w:rFonts w:ascii="宋体" w:hAnsi="宋体"/>
          <w:sz w:val="24"/>
        </w:rPr>
      </w:pPr>
      <w:r w:rsidRPr="00651762">
        <w:rPr>
          <w:rFonts w:ascii="宋体" w:hAnsi="宋体"/>
          <w:sz w:val="24"/>
        </w:rPr>
        <w:t xml:space="preserve"> </w:t>
      </w:r>
    </w:p>
    <w:p w:rsidR="00317AC9" w:rsidRPr="00651762" w:rsidRDefault="00317AC9">
      <w:pPr>
        <w:spacing w:line="360" w:lineRule="auto"/>
        <w:jc w:val="left"/>
        <w:rPr>
          <w:rFonts w:ascii="宋体" w:hAnsi="宋体"/>
          <w:sz w:val="24"/>
        </w:rPr>
      </w:pPr>
    </w:p>
    <w:p w:rsidR="00317AC9" w:rsidRPr="00651762" w:rsidRDefault="00317AC9">
      <w:pPr>
        <w:spacing w:line="360" w:lineRule="auto"/>
        <w:ind w:firstLineChars="200" w:firstLine="480"/>
        <w:jc w:val="left"/>
        <w:rPr>
          <w:sz w:val="24"/>
        </w:rPr>
        <w:sectPr w:rsidR="00317AC9" w:rsidRPr="00651762">
          <w:pgSz w:w="11906" w:h="16838"/>
          <w:pgMar w:top="1304" w:right="1304" w:bottom="1304" w:left="1304" w:header="851" w:footer="992" w:gutter="0"/>
          <w:cols w:space="425"/>
          <w:docGrid w:type="lines" w:linePitch="312"/>
        </w:sectPr>
      </w:pPr>
    </w:p>
    <w:p w:rsidR="00317AC9" w:rsidRPr="00651762" w:rsidRDefault="00317AC9">
      <w:pPr>
        <w:spacing w:line="360" w:lineRule="auto"/>
        <w:ind w:firstLineChars="200" w:firstLine="480"/>
        <w:jc w:val="left"/>
        <w:rPr>
          <w:sz w:val="24"/>
        </w:rPr>
      </w:pPr>
    </w:p>
    <w:p w:rsidR="00317AC9" w:rsidRPr="00651762" w:rsidRDefault="00C97585">
      <w:pPr>
        <w:spacing w:line="360" w:lineRule="auto"/>
        <w:jc w:val="left"/>
        <w:outlineLvl w:val="2"/>
        <w:rPr>
          <w:rFonts w:ascii="黑体" w:eastAsia="黑体" w:hAnsi="黑体"/>
          <w:sz w:val="28"/>
          <w:szCs w:val="27"/>
        </w:rPr>
      </w:pPr>
      <w:bookmarkStart w:id="163" w:name="_Toc61543654"/>
      <w:r w:rsidRPr="00651762">
        <w:rPr>
          <w:rFonts w:ascii="黑体" w:eastAsia="黑体" w:hAnsi="黑体" w:hint="eastAsia"/>
          <w:sz w:val="28"/>
          <w:szCs w:val="27"/>
        </w:rPr>
        <w:t>附表1：</w:t>
      </w:r>
      <w:r w:rsidRPr="00651762">
        <w:rPr>
          <w:b/>
          <w:sz w:val="30"/>
          <w:szCs w:val="30"/>
        </w:rPr>
        <w:t>资格评审意见记录表</w:t>
      </w:r>
      <w:r w:rsidRPr="00651762">
        <w:rPr>
          <w:rFonts w:hint="eastAsia"/>
          <w:b/>
          <w:sz w:val="30"/>
          <w:szCs w:val="30"/>
        </w:rPr>
        <w:t>（格式）</w:t>
      </w:r>
      <w:bookmarkEnd w:id="163"/>
    </w:p>
    <w:p w:rsidR="00317AC9" w:rsidRPr="00651762" w:rsidRDefault="00C97585">
      <w:pPr>
        <w:jc w:val="center"/>
        <w:rPr>
          <w:b/>
          <w:sz w:val="30"/>
          <w:szCs w:val="30"/>
        </w:rPr>
      </w:pPr>
      <w:r w:rsidRPr="00651762">
        <w:rPr>
          <w:rFonts w:hint="eastAsia"/>
          <w:b/>
          <w:sz w:val="30"/>
          <w:szCs w:val="30"/>
        </w:rPr>
        <w:t>资格审查个人</w:t>
      </w:r>
      <w:r w:rsidRPr="00651762">
        <w:rPr>
          <w:b/>
          <w:sz w:val="30"/>
          <w:szCs w:val="30"/>
        </w:rPr>
        <w:t>表</w:t>
      </w:r>
    </w:p>
    <w:p w:rsidR="00317AC9" w:rsidRPr="00651762" w:rsidRDefault="00317AC9">
      <w:pPr>
        <w:jc w:val="center"/>
        <w:rPr>
          <w:rFonts w:ascii="仿宋_GB2312" w:eastAsia="仿宋_GB2312"/>
          <w:b/>
          <w:szCs w:val="21"/>
        </w:rPr>
      </w:pP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4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944"/>
        <w:gridCol w:w="1985"/>
        <w:gridCol w:w="1984"/>
        <w:gridCol w:w="1843"/>
        <w:gridCol w:w="1843"/>
        <w:gridCol w:w="1701"/>
      </w:tblGrid>
      <w:tr w:rsidR="00317AC9" w:rsidRPr="00651762">
        <w:trPr>
          <w:trHeight w:val="603"/>
        </w:trPr>
        <w:tc>
          <w:tcPr>
            <w:tcW w:w="36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序号</w:t>
            </w:r>
          </w:p>
        </w:tc>
        <w:tc>
          <w:tcPr>
            <w:tcW w:w="234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评审因素</w:t>
            </w:r>
          </w:p>
        </w:tc>
        <w:tc>
          <w:tcPr>
            <w:tcW w:w="11300" w:type="dxa"/>
            <w:gridSpan w:val="6"/>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投标单位名称及评审意见</w:t>
            </w:r>
          </w:p>
        </w:tc>
      </w:tr>
      <w:tr w:rsidR="00317AC9" w:rsidRPr="00651762">
        <w:trPr>
          <w:trHeight w:val="603"/>
        </w:trPr>
        <w:tc>
          <w:tcPr>
            <w:tcW w:w="36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234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投标人一</w:t>
            </w: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投标人二</w:t>
            </w: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投标人三</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9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资格审查</w:t>
            </w:r>
            <w:r w:rsidRPr="00651762">
              <w:rPr>
                <w:rFonts w:hint="eastAsia"/>
                <w:szCs w:val="21"/>
              </w:rPr>
              <w:t>1</w:t>
            </w: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通过或不通过</w:t>
            </w: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资格审查</w:t>
            </w:r>
            <w:r w:rsidRPr="00651762">
              <w:rPr>
                <w:rFonts w:hint="eastAsia"/>
                <w:szCs w:val="21"/>
              </w:rPr>
              <w:t>2</w:t>
            </w: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5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资格审查</w:t>
            </w:r>
            <w:r w:rsidRPr="00651762">
              <w:rPr>
                <w:rFonts w:hint="eastAsia"/>
                <w:szCs w:val="21"/>
              </w:rPr>
              <w:t>3</w:t>
            </w: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7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bl>
    <w:p w:rsidR="00317AC9" w:rsidRPr="00651762" w:rsidRDefault="00317AC9">
      <w:pPr>
        <w:spacing w:line="200" w:lineRule="exact"/>
        <w:rPr>
          <w:rFonts w:ascii="宋体" w:hAnsi="宋体"/>
          <w:sz w:val="18"/>
          <w:szCs w:val="18"/>
        </w:rPr>
      </w:pPr>
    </w:p>
    <w:p w:rsidR="00317AC9" w:rsidRPr="00651762" w:rsidRDefault="00C97585">
      <w:pPr>
        <w:spacing w:line="360" w:lineRule="auto"/>
        <w:rPr>
          <w:rFonts w:ascii="宋体" w:hAnsi="宋体"/>
          <w:sz w:val="24"/>
        </w:rPr>
      </w:pPr>
      <w:r w:rsidRPr="00651762">
        <w:rPr>
          <w:rFonts w:hint="eastAsia"/>
        </w:rPr>
        <w:tab/>
      </w:r>
      <w:r w:rsidRPr="00651762">
        <w:rPr>
          <w:rFonts w:ascii="宋体" w:hAnsi="宋体" w:cs="宋体" w:hint="eastAsia"/>
          <w:b/>
        </w:rPr>
        <w:t>注：表格最终以广州公共资源交易中心系统生成的为准。</w:t>
      </w:r>
    </w:p>
    <w:p w:rsidR="00317AC9" w:rsidRPr="00651762" w:rsidRDefault="00317AC9">
      <w:pPr>
        <w:tabs>
          <w:tab w:val="left" w:pos="308"/>
        </w:tabs>
        <w:jc w:val="left"/>
        <w:sectPr w:rsidR="00317AC9" w:rsidRPr="00651762">
          <w:pgSz w:w="16838" w:h="11906" w:orient="landscape"/>
          <w:pgMar w:top="1304" w:right="1304" w:bottom="1304" w:left="1304" w:header="851" w:footer="992" w:gutter="0"/>
          <w:cols w:space="425"/>
          <w:docGrid w:linePitch="312"/>
        </w:sectPr>
      </w:pPr>
    </w:p>
    <w:p w:rsidR="00317AC9" w:rsidRPr="00651762" w:rsidRDefault="00C97585">
      <w:pPr>
        <w:jc w:val="center"/>
        <w:rPr>
          <w:b/>
          <w:sz w:val="30"/>
          <w:szCs w:val="30"/>
        </w:rPr>
      </w:pPr>
      <w:r w:rsidRPr="00651762">
        <w:rPr>
          <w:b/>
          <w:sz w:val="30"/>
          <w:szCs w:val="30"/>
        </w:rPr>
        <w:lastRenderedPageBreak/>
        <w:t>资格评审结果汇总表</w:t>
      </w: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39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317AC9" w:rsidRPr="00651762">
        <w:trPr>
          <w:trHeight w:val="452"/>
        </w:trPr>
        <w:tc>
          <w:tcPr>
            <w:tcW w:w="36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序号</w:t>
            </w:r>
          </w:p>
        </w:tc>
        <w:tc>
          <w:tcPr>
            <w:tcW w:w="234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投标人及</w:t>
            </w:r>
            <w:r w:rsidRPr="00651762">
              <w:rPr>
                <w:rFonts w:hint="eastAsia"/>
                <w:b/>
                <w:szCs w:val="21"/>
              </w:rPr>
              <w:t>资格</w:t>
            </w:r>
            <w:r w:rsidRPr="00651762">
              <w:rPr>
                <w:b/>
                <w:szCs w:val="21"/>
              </w:rPr>
              <w:t>评审结果</w:t>
            </w:r>
          </w:p>
        </w:tc>
      </w:tr>
      <w:tr w:rsidR="00317AC9" w:rsidRPr="00651762">
        <w:trPr>
          <w:trHeight w:val="250"/>
        </w:trPr>
        <w:tc>
          <w:tcPr>
            <w:tcW w:w="36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szCs w:val="21"/>
              </w:rPr>
              <w:t>投标人一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7AC9" w:rsidRPr="00651762" w:rsidRDefault="00C97585">
            <w:pPr>
              <w:spacing w:line="320" w:lineRule="exact"/>
              <w:jc w:val="center"/>
              <w:rPr>
                <w:szCs w:val="21"/>
              </w:rPr>
            </w:pPr>
            <w:r w:rsidRPr="00651762">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资格审查</w:t>
            </w:r>
            <w:r w:rsidRPr="00651762">
              <w:rPr>
                <w:rFonts w:hint="eastAsia"/>
                <w:szCs w:val="21"/>
              </w:rPr>
              <w:t>1</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资格审查</w:t>
            </w:r>
            <w:r w:rsidRPr="00651762">
              <w:rPr>
                <w:rFonts w:hint="eastAsia"/>
                <w:szCs w:val="21"/>
              </w:rPr>
              <w:t>2</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资格审查</w:t>
            </w:r>
            <w:r w:rsidRPr="00651762">
              <w:rPr>
                <w:rFonts w:hint="eastAsia"/>
                <w:szCs w:val="21"/>
              </w:rPr>
              <w:t>3</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692"/>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汇总</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bl>
    <w:p w:rsidR="00317AC9" w:rsidRPr="00651762" w:rsidRDefault="00C97585">
      <w:pPr>
        <w:spacing w:line="360" w:lineRule="auto"/>
        <w:rPr>
          <w:rFonts w:ascii="宋体" w:hAnsi="宋体"/>
          <w:sz w:val="24"/>
        </w:rPr>
      </w:pPr>
      <w:r w:rsidRPr="00651762">
        <w:rPr>
          <w:rFonts w:ascii="宋体" w:hAnsi="宋体" w:cs="宋体" w:hint="eastAsia"/>
          <w:b/>
        </w:rPr>
        <w:t>注：表格最终以广州公共资源交易中心系统生成的为准。</w:t>
      </w:r>
    </w:p>
    <w:p w:rsidR="00317AC9" w:rsidRPr="00651762" w:rsidRDefault="00317AC9">
      <w:pPr>
        <w:spacing w:line="360" w:lineRule="auto"/>
        <w:ind w:firstLineChars="200" w:firstLine="480"/>
        <w:jc w:val="left"/>
        <w:rPr>
          <w:sz w:val="24"/>
        </w:rPr>
        <w:sectPr w:rsidR="00317AC9" w:rsidRPr="00651762">
          <w:pgSz w:w="16838" w:h="11906" w:orient="landscape"/>
          <w:pgMar w:top="1800" w:right="1440" w:bottom="1800" w:left="1440" w:header="851" w:footer="992" w:gutter="0"/>
          <w:cols w:space="425"/>
          <w:docGrid w:type="lines" w:linePitch="312"/>
        </w:sectPr>
      </w:pPr>
    </w:p>
    <w:p w:rsidR="00317AC9" w:rsidRPr="00651762" w:rsidRDefault="00C97585">
      <w:pPr>
        <w:spacing w:line="360" w:lineRule="auto"/>
        <w:jc w:val="left"/>
        <w:outlineLvl w:val="2"/>
        <w:rPr>
          <w:b/>
          <w:sz w:val="30"/>
          <w:szCs w:val="30"/>
        </w:rPr>
      </w:pPr>
      <w:bookmarkStart w:id="164" w:name="_Toc61543655"/>
      <w:r w:rsidRPr="00651762">
        <w:rPr>
          <w:rFonts w:ascii="黑体" w:eastAsia="黑体" w:hAnsi="黑体" w:hint="eastAsia"/>
          <w:sz w:val="28"/>
          <w:szCs w:val="27"/>
        </w:rPr>
        <w:lastRenderedPageBreak/>
        <w:t>附表2：</w:t>
      </w:r>
      <w:r w:rsidRPr="00651762">
        <w:rPr>
          <w:rFonts w:ascii="黑体" w:eastAsia="黑体" w:hAnsi="黑体"/>
          <w:sz w:val="28"/>
          <w:szCs w:val="27"/>
        </w:rPr>
        <w:t>形式评审记录表</w:t>
      </w:r>
      <w:r w:rsidRPr="00651762">
        <w:rPr>
          <w:rFonts w:ascii="黑体" w:eastAsia="黑体" w:hAnsi="黑体" w:hint="eastAsia"/>
          <w:sz w:val="28"/>
          <w:szCs w:val="27"/>
        </w:rPr>
        <w:t>（格式）</w:t>
      </w:r>
      <w:bookmarkEnd w:id="164"/>
    </w:p>
    <w:p w:rsidR="00317AC9" w:rsidRPr="00651762" w:rsidRDefault="00C97585">
      <w:pPr>
        <w:jc w:val="center"/>
        <w:rPr>
          <w:b/>
          <w:sz w:val="30"/>
          <w:szCs w:val="30"/>
        </w:rPr>
      </w:pPr>
      <w:r w:rsidRPr="00651762">
        <w:rPr>
          <w:rFonts w:hint="eastAsia"/>
          <w:b/>
          <w:sz w:val="30"/>
          <w:szCs w:val="30"/>
        </w:rPr>
        <w:t>形式评审个人</w:t>
      </w:r>
      <w:r w:rsidRPr="00651762">
        <w:rPr>
          <w:b/>
          <w:sz w:val="30"/>
          <w:szCs w:val="30"/>
        </w:rPr>
        <w:t>表</w:t>
      </w:r>
    </w:p>
    <w:p w:rsidR="00317AC9" w:rsidRPr="00651762" w:rsidRDefault="00317AC9">
      <w:pPr>
        <w:jc w:val="center"/>
        <w:rPr>
          <w:rFonts w:ascii="仿宋_GB2312" w:eastAsia="仿宋_GB2312"/>
          <w:b/>
          <w:szCs w:val="21"/>
        </w:rPr>
      </w:pP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4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944"/>
        <w:gridCol w:w="1985"/>
        <w:gridCol w:w="1984"/>
        <w:gridCol w:w="1843"/>
        <w:gridCol w:w="1843"/>
        <w:gridCol w:w="1701"/>
      </w:tblGrid>
      <w:tr w:rsidR="00317AC9" w:rsidRPr="00651762">
        <w:trPr>
          <w:trHeight w:val="603"/>
        </w:trPr>
        <w:tc>
          <w:tcPr>
            <w:tcW w:w="36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序号</w:t>
            </w:r>
          </w:p>
        </w:tc>
        <w:tc>
          <w:tcPr>
            <w:tcW w:w="234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评审因素</w:t>
            </w:r>
          </w:p>
        </w:tc>
        <w:tc>
          <w:tcPr>
            <w:tcW w:w="11300" w:type="dxa"/>
            <w:gridSpan w:val="6"/>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投标单位名称及评审意见</w:t>
            </w:r>
          </w:p>
        </w:tc>
      </w:tr>
      <w:tr w:rsidR="00317AC9" w:rsidRPr="00651762">
        <w:trPr>
          <w:trHeight w:val="603"/>
        </w:trPr>
        <w:tc>
          <w:tcPr>
            <w:tcW w:w="36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234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投标人一</w:t>
            </w: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投标人二</w:t>
            </w: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投标人三</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9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形式评审</w:t>
            </w:r>
            <w:r w:rsidRPr="00651762">
              <w:rPr>
                <w:rFonts w:hint="eastAsia"/>
                <w:szCs w:val="21"/>
              </w:rPr>
              <w:t>1</w:t>
            </w: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通过或不通过</w:t>
            </w: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形式评审</w:t>
            </w:r>
            <w:r w:rsidRPr="00651762">
              <w:rPr>
                <w:rFonts w:hint="eastAsia"/>
                <w:szCs w:val="21"/>
              </w:rPr>
              <w:t>2</w:t>
            </w: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5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7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bl>
    <w:p w:rsidR="00317AC9" w:rsidRPr="00651762" w:rsidRDefault="00317AC9">
      <w:pPr>
        <w:spacing w:line="200" w:lineRule="exact"/>
        <w:rPr>
          <w:rFonts w:ascii="宋体" w:hAnsi="宋体"/>
          <w:sz w:val="18"/>
          <w:szCs w:val="18"/>
        </w:rPr>
      </w:pPr>
    </w:p>
    <w:p w:rsidR="00317AC9" w:rsidRPr="00651762" w:rsidRDefault="00C97585">
      <w:pPr>
        <w:spacing w:line="360" w:lineRule="auto"/>
        <w:rPr>
          <w:rFonts w:ascii="宋体" w:hAnsi="宋体"/>
          <w:sz w:val="24"/>
        </w:rPr>
      </w:pPr>
      <w:r w:rsidRPr="00651762">
        <w:rPr>
          <w:rFonts w:hint="eastAsia"/>
        </w:rPr>
        <w:tab/>
      </w:r>
      <w:r w:rsidRPr="00651762">
        <w:rPr>
          <w:rFonts w:ascii="宋体" w:hAnsi="宋体" w:cs="宋体" w:hint="eastAsia"/>
          <w:b/>
        </w:rPr>
        <w:t>注：表格最终以广州公共资源交易中心系统生成的为准。</w:t>
      </w:r>
    </w:p>
    <w:p w:rsidR="00317AC9" w:rsidRPr="00651762" w:rsidRDefault="00317AC9">
      <w:pPr>
        <w:tabs>
          <w:tab w:val="left" w:pos="417"/>
        </w:tabs>
        <w:jc w:val="left"/>
        <w:sectPr w:rsidR="00317AC9" w:rsidRPr="00651762">
          <w:pgSz w:w="16838" w:h="11906" w:orient="landscape"/>
          <w:pgMar w:top="1797" w:right="1440" w:bottom="1797" w:left="1440" w:header="851" w:footer="992" w:gutter="0"/>
          <w:cols w:space="425"/>
          <w:docGrid w:linePitch="312"/>
        </w:sectPr>
      </w:pPr>
    </w:p>
    <w:p w:rsidR="00317AC9" w:rsidRPr="00651762" w:rsidRDefault="00C97585">
      <w:pPr>
        <w:jc w:val="center"/>
        <w:rPr>
          <w:b/>
          <w:sz w:val="30"/>
          <w:szCs w:val="30"/>
        </w:rPr>
      </w:pPr>
      <w:r w:rsidRPr="00651762">
        <w:rPr>
          <w:rFonts w:hint="eastAsia"/>
          <w:b/>
          <w:sz w:val="30"/>
          <w:szCs w:val="30"/>
        </w:rPr>
        <w:lastRenderedPageBreak/>
        <w:t>形式</w:t>
      </w:r>
      <w:r w:rsidRPr="00651762">
        <w:rPr>
          <w:b/>
          <w:sz w:val="30"/>
          <w:szCs w:val="30"/>
        </w:rPr>
        <w:t>评审结果汇总表</w:t>
      </w: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39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317AC9" w:rsidRPr="00651762">
        <w:trPr>
          <w:trHeight w:val="452"/>
        </w:trPr>
        <w:tc>
          <w:tcPr>
            <w:tcW w:w="36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序号</w:t>
            </w:r>
          </w:p>
        </w:tc>
        <w:tc>
          <w:tcPr>
            <w:tcW w:w="234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投标人及</w:t>
            </w:r>
            <w:r w:rsidRPr="00651762">
              <w:rPr>
                <w:rFonts w:hint="eastAsia"/>
                <w:b/>
                <w:szCs w:val="21"/>
              </w:rPr>
              <w:t>形式</w:t>
            </w:r>
            <w:r w:rsidRPr="00651762">
              <w:rPr>
                <w:b/>
                <w:szCs w:val="21"/>
              </w:rPr>
              <w:t>评审结果</w:t>
            </w:r>
          </w:p>
        </w:tc>
      </w:tr>
      <w:tr w:rsidR="00317AC9" w:rsidRPr="00651762">
        <w:trPr>
          <w:trHeight w:val="250"/>
        </w:trPr>
        <w:tc>
          <w:tcPr>
            <w:tcW w:w="36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szCs w:val="21"/>
              </w:rPr>
              <w:t>投标人一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7AC9" w:rsidRPr="00651762" w:rsidRDefault="00C97585">
            <w:pPr>
              <w:spacing w:line="320" w:lineRule="exact"/>
              <w:jc w:val="center"/>
              <w:rPr>
                <w:szCs w:val="21"/>
              </w:rPr>
            </w:pPr>
            <w:r w:rsidRPr="00651762">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形式评审</w:t>
            </w:r>
            <w:r w:rsidRPr="00651762">
              <w:rPr>
                <w:rFonts w:hint="eastAsia"/>
                <w:szCs w:val="21"/>
              </w:rPr>
              <w:t>1</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形式评审</w:t>
            </w:r>
            <w:r w:rsidRPr="00651762">
              <w:rPr>
                <w:rFonts w:hint="eastAsia"/>
                <w:szCs w:val="21"/>
              </w:rPr>
              <w:t>2</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692"/>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汇总</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bl>
    <w:p w:rsidR="00317AC9" w:rsidRPr="00651762" w:rsidRDefault="00317AC9">
      <w:pPr>
        <w:spacing w:line="360" w:lineRule="auto"/>
        <w:jc w:val="left"/>
        <w:rPr>
          <w:sz w:val="24"/>
        </w:rPr>
      </w:pPr>
    </w:p>
    <w:p w:rsidR="00317AC9" w:rsidRPr="00651762" w:rsidRDefault="00C97585">
      <w:pPr>
        <w:spacing w:line="360" w:lineRule="auto"/>
        <w:rPr>
          <w:rFonts w:ascii="宋体" w:hAnsi="宋体"/>
          <w:sz w:val="24"/>
        </w:rPr>
      </w:pPr>
      <w:r w:rsidRPr="00651762">
        <w:rPr>
          <w:rFonts w:ascii="宋体" w:hAnsi="宋体" w:cs="宋体" w:hint="eastAsia"/>
          <w:b/>
        </w:rPr>
        <w:t>注：表格最终以广州公共资源交易中心系统生成的为准。</w:t>
      </w:r>
    </w:p>
    <w:p w:rsidR="00317AC9" w:rsidRPr="00651762" w:rsidRDefault="00C97585">
      <w:pPr>
        <w:spacing w:line="360" w:lineRule="auto"/>
        <w:jc w:val="left"/>
        <w:outlineLvl w:val="2"/>
        <w:rPr>
          <w:rFonts w:ascii="宋体" w:hAnsi="宋体"/>
          <w:b/>
          <w:sz w:val="36"/>
          <w:szCs w:val="36"/>
        </w:rPr>
        <w:sectPr w:rsidR="00317AC9" w:rsidRPr="00651762">
          <w:pgSz w:w="16838" w:h="11906" w:orient="landscape"/>
          <w:pgMar w:top="1304" w:right="1304" w:bottom="1304" w:left="1304" w:header="851" w:footer="992" w:gutter="0"/>
          <w:cols w:space="425"/>
          <w:docGrid w:linePitch="312"/>
        </w:sectPr>
      </w:pPr>
      <w:r w:rsidRPr="00651762">
        <w:rPr>
          <w:rFonts w:ascii="宋体" w:hAnsi="宋体"/>
          <w:b/>
          <w:sz w:val="36"/>
          <w:szCs w:val="36"/>
        </w:rPr>
        <w:br w:type="page"/>
      </w:r>
    </w:p>
    <w:p w:rsidR="00317AC9" w:rsidRPr="00651762" w:rsidRDefault="00C97585">
      <w:pPr>
        <w:spacing w:line="360" w:lineRule="auto"/>
        <w:jc w:val="left"/>
        <w:outlineLvl w:val="2"/>
        <w:rPr>
          <w:rFonts w:ascii="黑体" w:eastAsia="黑体" w:hAnsi="黑体"/>
          <w:sz w:val="28"/>
          <w:szCs w:val="27"/>
        </w:rPr>
      </w:pPr>
      <w:bookmarkStart w:id="165" w:name="_Toc61543656"/>
      <w:r w:rsidRPr="00651762">
        <w:rPr>
          <w:rFonts w:ascii="黑体" w:eastAsia="黑体" w:hAnsi="黑体" w:hint="eastAsia"/>
          <w:sz w:val="28"/>
          <w:szCs w:val="27"/>
        </w:rPr>
        <w:lastRenderedPageBreak/>
        <w:t>附表3：响应性</w:t>
      </w:r>
      <w:r w:rsidRPr="00651762">
        <w:rPr>
          <w:rFonts w:ascii="黑体" w:eastAsia="黑体" w:hAnsi="黑体"/>
          <w:sz w:val="28"/>
          <w:szCs w:val="27"/>
        </w:rPr>
        <w:t>评审记录表</w:t>
      </w:r>
      <w:r w:rsidRPr="00651762">
        <w:rPr>
          <w:rFonts w:ascii="黑体" w:eastAsia="黑体" w:hAnsi="黑体" w:hint="eastAsia"/>
          <w:sz w:val="28"/>
          <w:szCs w:val="27"/>
        </w:rPr>
        <w:t>（格式）</w:t>
      </w:r>
      <w:bookmarkEnd w:id="165"/>
    </w:p>
    <w:p w:rsidR="00317AC9" w:rsidRPr="00651762" w:rsidRDefault="00C97585">
      <w:pPr>
        <w:jc w:val="center"/>
        <w:rPr>
          <w:b/>
          <w:sz w:val="30"/>
          <w:szCs w:val="30"/>
        </w:rPr>
      </w:pPr>
      <w:r w:rsidRPr="00651762">
        <w:rPr>
          <w:rFonts w:hint="eastAsia"/>
          <w:b/>
          <w:sz w:val="30"/>
          <w:szCs w:val="30"/>
        </w:rPr>
        <w:t>响应性</w:t>
      </w:r>
      <w:r w:rsidRPr="00651762">
        <w:rPr>
          <w:b/>
          <w:sz w:val="30"/>
          <w:szCs w:val="30"/>
        </w:rPr>
        <w:t>评审</w:t>
      </w:r>
      <w:r w:rsidRPr="00651762">
        <w:rPr>
          <w:rFonts w:hint="eastAsia"/>
          <w:b/>
          <w:sz w:val="30"/>
          <w:szCs w:val="30"/>
        </w:rPr>
        <w:t>个人</w:t>
      </w:r>
      <w:r w:rsidRPr="00651762">
        <w:rPr>
          <w:b/>
          <w:sz w:val="30"/>
          <w:szCs w:val="30"/>
        </w:rPr>
        <w:t>表</w:t>
      </w:r>
    </w:p>
    <w:p w:rsidR="00317AC9" w:rsidRPr="00651762" w:rsidRDefault="00317AC9">
      <w:pPr>
        <w:jc w:val="center"/>
        <w:rPr>
          <w:b/>
          <w:sz w:val="30"/>
          <w:szCs w:val="30"/>
        </w:rPr>
      </w:pP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42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306"/>
        <w:gridCol w:w="1773"/>
      </w:tblGrid>
      <w:tr w:rsidR="00317AC9" w:rsidRPr="00651762">
        <w:trPr>
          <w:trHeight w:val="360"/>
        </w:trPr>
        <w:tc>
          <w:tcPr>
            <w:tcW w:w="828"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评审因素</w:t>
            </w:r>
          </w:p>
        </w:tc>
        <w:tc>
          <w:tcPr>
            <w:tcW w:w="10167" w:type="dxa"/>
            <w:gridSpan w:val="6"/>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投标单位名称及评审意见</w:t>
            </w:r>
          </w:p>
        </w:tc>
      </w:tr>
      <w:tr w:rsidR="00317AC9" w:rsidRPr="00651762">
        <w:trPr>
          <w:trHeight w:val="360"/>
        </w:trPr>
        <w:tc>
          <w:tcPr>
            <w:tcW w:w="828"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3249"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投标一</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响应性评审</w:t>
            </w:r>
            <w:r w:rsidRPr="00651762">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通过或不通过</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rFonts w:ascii="宋体" w:hAnsi="宋体"/>
                <w:szCs w:val="21"/>
              </w:rPr>
            </w:pPr>
            <w:r w:rsidRPr="00651762">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响应性评审</w:t>
            </w:r>
            <w:r w:rsidRPr="00651762">
              <w:rPr>
                <w:rFonts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306"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773"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r>
    </w:tbl>
    <w:p w:rsidR="00317AC9" w:rsidRPr="00651762" w:rsidRDefault="00317AC9"/>
    <w:p w:rsidR="00317AC9" w:rsidRPr="00651762" w:rsidRDefault="00C97585">
      <w:pPr>
        <w:spacing w:line="360" w:lineRule="auto"/>
        <w:rPr>
          <w:rFonts w:ascii="宋体" w:hAnsi="宋体"/>
          <w:sz w:val="24"/>
        </w:rPr>
      </w:pPr>
      <w:r w:rsidRPr="00651762">
        <w:rPr>
          <w:rFonts w:ascii="宋体" w:hAnsi="宋体" w:cs="宋体" w:hint="eastAsia"/>
          <w:b/>
        </w:rPr>
        <w:t>注：表格最终以广州公共资源交易中心系统生成的为准。</w:t>
      </w:r>
    </w:p>
    <w:p w:rsidR="00317AC9" w:rsidRPr="00651762" w:rsidRDefault="00C97585">
      <w:r w:rsidRPr="00651762">
        <w:br w:type="page"/>
      </w:r>
    </w:p>
    <w:p w:rsidR="00317AC9" w:rsidRPr="00651762" w:rsidRDefault="00317AC9">
      <w:pPr>
        <w:sectPr w:rsidR="00317AC9" w:rsidRPr="00651762">
          <w:pgSz w:w="16838" w:h="11906" w:orient="landscape"/>
          <w:pgMar w:top="1304" w:right="1304" w:bottom="1304" w:left="1304" w:header="851" w:footer="992" w:gutter="0"/>
          <w:cols w:space="425"/>
          <w:docGrid w:linePitch="312"/>
        </w:sectPr>
      </w:pPr>
    </w:p>
    <w:p w:rsidR="00317AC9" w:rsidRPr="00651762" w:rsidRDefault="00317AC9"/>
    <w:p w:rsidR="00317AC9" w:rsidRPr="00651762" w:rsidRDefault="00C97585">
      <w:pPr>
        <w:jc w:val="center"/>
        <w:rPr>
          <w:b/>
          <w:sz w:val="30"/>
          <w:szCs w:val="30"/>
        </w:rPr>
      </w:pPr>
      <w:r w:rsidRPr="00651762">
        <w:rPr>
          <w:rFonts w:hint="eastAsia"/>
          <w:b/>
          <w:sz w:val="30"/>
          <w:szCs w:val="30"/>
        </w:rPr>
        <w:t>响应性</w:t>
      </w:r>
      <w:r w:rsidRPr="00651762">
        <w:rPr>
          <w:b/>
          <w:sz w:val="30"/>
          <w:szCs w:val="30"/>
        </w:rPr>
        <w:t>评审结果汇总表</w:t>
      </w: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39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317AC9" w:rsidRPr="00651762">
        <w:trPr>
          <w:trHeight w:val="452"/>
        </w:trPr>
        <w:tc>
          <w:tcPr>
            <w:tcW w:w="36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序号</w:t>
            </w:r>
          </w:p>
        </w:tc>
        <w:tc>
          <w:tcPr>
            <w:tcW w:w="234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投标人及</w:t>
            </w:r>
            <w:r w:rsidRPr="00651762">
              <w:rPr>
                <w:rFonts w:hint="eastAsia"/>
                <w:b/>
                <w:szCs w:val="21"/>
              </w:rPr>
              <w:t>响应性</w:t>
            </w:r>
            <w:r w:rsidRPr="00651762">
              <w:rPr>
                <w:b/>
                <w:szCs w:val="21"/>
              </w:rPr>
              <w:t>评审结果</w:t>
            </w:r>
          </w:p>
        </w:tc>
      </w:tr>
      <w:tr w:rsidR="00317AC9" w:rsidRPr="00651762">
        <w:trPr>
          <w:trHeight w:val="250"/>
        </w:trPr>
        <w:tc>
          <w:tcPr>
            <w:tcW w:w="36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szCs w:val="21"/>
              </w:rPr>
              <w:t>投标人一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7AC9" w:rsidRPr="00651762" w:rsidRDefault="00C97585">
            <w:pPr>
              <w:spacing w:line="320" w:lineRule="exact"/>
              <w:jc w:val="center"/>
              <w:rPr>
                <w:szCs w:val="21"/>
              </w:rPr>
            </w:pPr>
            <w:r w:rsidRPr="00651762">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响应性评审</w:t>
            </w:r>
            <w:r w:rsidRPr="00651762">
              <w:rPr>
                <w:rFonts w:hint="eastAsia"/>
                <w:szCs w:val="21"/>
              </w:rPr>
              <w:t>1</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通过或不通过</w:t>
            </w: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响应性评审</w:t>
            </w:r>
            <w:r w:rsidRPr="00651762">
              <w:rPr>
                <w:rFonts w:hint="eastAsia"/>
                <w:szCs w:val="21"/>
              </w:rPr>
              <w:t>2</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692"/>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汇总</w:t>
            </w:r>
          </w:p>
        </w:tc>
        <w:tc>
          <w:tcPr>
            <w:tcW w:w="1548"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620"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953"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bl>
    <w:p w:rsidR="00317AC9" w:rsidRPr="00651762" w:rsidRDefault="00C97585">
      <w:pPr>
        <w:spacing w:line="360" w:lineRule="auto"/>
        <w:rPr>
          <w:rFonts w:ascii="宋体" w:hAnsi="宋体"/>
          <w:sz w:val="24"/>
        </w:rPr>
      </w:pPr>
      <w:r w:rsidRPr="00651762">
        <w:rPr>
          <w:rFonts w:ascii="宋体" w:hAnsi="宋体" w:cs="宋体" w:hint="eastAsia"/>
          <w:b/>
        </w:rPr>
        <w:t>注：表格最终以广州公共资源交易中心系统生成的为准。</w:t>
      </w:r>
    </w:p>
    <w:p w:rsidR="00317AC9" w:rsidRPr="00651762" w:rsidRDefault="00317AC9">
      <w:pPr>
        <w:spacing w:line="360" w:lineRule="auto"/>
        <w:ind w:firstLineChars="200" w:firstLine="480"/>
        <w:jc w:val="left"/>
        <w:rPr>
          <w:sz w:val="24"/>
        </w:rPr>
      </w:pPr>
    </w:p>
    <w:p w:rsidR="00317AC9" w:rsidRPr="00651762" w:rsidRDefault="00C97585">
      <w:pPr>
        <w:spacing w:line="360" w:lineRule="auto"/>
        <w:jc w:val="left"/>
        <w:outlineLvl w:val="2"/>
        <w:rPr>
          <w:rFonts w:ascii="宋体" w:hAnsi="宋体"/>
          <w:b/>
          <w:sz w:val="36"/>
          <w:szCs w:val="36"/>
        </w:rPr>
        <w:sectPr w:rsidR="00317AC9" w:rsidRPr="00651762">
          <w:pgSz w:w="16838" w:h="11906" w:orient="landscape"/>
          <w:pgMar w:top="1304" w:right="1304" w:bottom="1304" w:left="1304" w:header="851" w:footer="992" w:gutter="0"/>
          <w:cols w:space="425"/>
          <w:docGrid w:linePitch="312"/>
        </w:sectPr>
      </w:pPr>
      <w:r w:rsidRPr="00651762">
        <w:rPr>
          <w:rFonts w:ascii="宋体" w:hAnsi="宋体"/>
          <w:b/>
          <w:sz w:val="36"/>
          <w:szCs w:val="36"/>
        </w:rPr>
        <w:br w:type="page"/>
      </w:r>
    </w:p>
    <w:p w:rsidR="00317AC9" w:rsidRPr="00651762" w:rsidRDefault="00C97585">
      <w:pPr>
        <w:rPr>
          <w:b/>
          <w:strike/>
          <w:sz w:val="30"/>
          <w:szCs w:val="30"/>
        </w:rPr>
      </w:pPr>
      <w:r w:rsidRPr="00651762">
        <w:rPr>
          <w:rFonts w:hint="eastAsia"/>
          <w:b/>
          <w:sz w:val="30"/>
          <w:szCs w:val="30"/>
        </w:rPr>
        <w:lastRenderedPageBreak/>
        <w:t>附表</w:t>
      </w:r>
      <w:r w:rsidRPr="00651762">
        <w:rPr>
          <w:rFonts w:hint="eastAsia"/>
          <w:b/>
          <w:sz w:val="30"/>
          <w:szCs w:val="30"/>
        </w:rPr>
        <w:t>4</w:t>
      </w:r>
      <w:r w:rsidRPr="00651762">
        <w:rPr>
          <w:rFonts w:hint="eastAsia"/>
          <w:b/>
          <w:sz w:val="30"/>
          <w:szCs w:val="30"/>
        </w:rPr>
        <w:t>：技术部分评审得分记录表（格式）</w:t>
      </w:r>
    </w:p>
    <w:p w:rsidR="00317AC9" w:rsidRPr="00651762" w:rsidRDefault="00317AC9">
      <w:pPr>
        <w:rPr>
          <w:b/>
          <w:color w:val="000000" w:themeColor="text1"/>
          <w:sz w:val="30"/>
          <w:szCs w:val="30"/>
        </w:rPr>
      </w:pPr>
    </w:p>
    <w:p w:rsidR="00317AC9" w:rsidRPr="00651762" w:rsidRDefault="00C97585">
      <w:pPr>
        <w:jc w:val="center"/>
        <w:rPr>
          <w:b/>
          <w:color w:val="000000" w:themeColor="text1"/>
          <w:sz w:val="30"/>
          <w:szCs w:val="30"/>
        </w:rPr>
      </w:pPr>
      <w:r w:rsidRPr="00651762">
        <w:rPr>
          <w:rFonts w:hint="eastAsia"/>
          <w:b/>
          <w:color w:val="000000" w:themeColor="text1"/>
          <w:sz w:val="30"/>
          <w:szCs w:val="30"/>
        </w:rPr>
        <w:t>技术部分</w:t>
      </w:r>
      <w:r w:rsidRPr="00651762">
        <w:rPr>
          <w:b/>
          <w:color w:val="000000" w:themeColor="text1"/>
          <w:sz w:val="30"/>
          <w:szCs w:val="30"/>
        </w:rPr>
        <w:t>评审</w:t>
      </w:r>
      <w:r w:rsidRPr="00651762">
        <w:rPr>
          <w:rFonts w:hint="eastAsia"/>
          <w:b/>
          <w:color w:val="000000" w:themeColor="text1"/>
          <w:sz w:val="30"/>
          <w:szCs w:val="30"/>
        </w:rPr>
        <w:t>个人</w:t>
      </w:r>
      <w:r w:rsidRPr="00651762">
        <w:rPr>
          <w:b/>
          <w:color w:val="000000" w:themeColor="text1"/>
          <w:sz w:val="30"/>
          <w:szCs w:val="30"/>
        </w:rPr>
        <w:t>表</w:t>
      </w:r>
    </w:p>
    <w:p w:rsidR="00317AC9" w:rsidRPr="00651762" w:rsidRDefault="00317AC9">
      <w:pPr>
        <w:jc w:val="center"/>
        <w:rPr>
          <w:b/>
          <w:color w:val="000000" w:themeColor="text1"/>
          <w:sz w:val="30"/>
          <w:szCs w:val="30"/>
        </w:rPr>
      </w:pPr>
    </w:p>
    <w:p w:rsidR="00317AC9" w:rsidRPr="00651762" w:rsidRDefault="00C97585">
      <w:pPr>
        <w:rPr>
          <w:color w:val="000000" w:themeColor="text1"/>
        </w:rPr>
      </w:pPr>
      <w:r w:rsidRPr="00651762">
        <w:rPr>
          <w:rFonts w:hint="eastAsia"/>
          <w:color w:val="000000" w:themeColor="text1"/>
        </w:rPr>
        <w:t>项目编号：</w:t>
      </w:r>
    </w:p>
    <w:p w:rsidR="00317AC9" w:rsidRPr="00651762" w:rsidRDefault="00C97585">
      <w:pPr>
        <w:rPr>
          <w:color w:val="000000" w:themeColor="text1"/>
        </w:rPr>
      </w:pPr>
      <w:r w:rsidRPr="00651762">
        <w:rPr>
          <w:rFonts w:hint="eastAsia"/>
          <w:color w:val="000000" w:themeColor="text1"/>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317AC9" w:rsidRPr="00651762">
        <w:trPr>
          <w:trHeight w:val="360"/>
        </w:trPr>
        <w:tc>
          <w:tcPr>
            <w:tcW w:w="828"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color w:val="000000" w:themeColor="text1"/>
                <w:szCs w:val="21"/>
              </w:rPr>
            </w:pPr>
            <w:r w:rsidRPr="00651762">
              <w:rPr>
                <w:rFonts w:hint="eastAsia"/>
                <w:b/>
                <w:color w:val="000000" w:themeColor="text1"/>
                <w:szCs w:val="21"/>
              </w:rPr>
              <w:t>序号</w:t>
            </w:r>
          </w:p>
        </w:tc>
        <w:tc>
          <w:tcPr>
            <w:tcW w:w="3249"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color w:val="000000" w:themeColor="text1"/>
                <w:szCs w:val="21"/>
              </w:rPr>
            </w:pPr>
            <w:r w:rsidRPr="00651762">
              <w:rPr>
                <w:rFonts w:hint="eastAsia"/>
                <w:b/>
                <w:color w:val="000000" w:themeColor="text1"/>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color w:val="000000" w:themeColor="text1"/>
                <w:szCs w:val="21"/>
              </w:rPr>
            </w:pPr>
            <w:r w:rsidRPr="00651762">
              <w:rPr>
                <w:rFonts w:hint="eastAsia"/>
                <w:b/>
                <w:color w:val="000000" w:themeColor="text1"/>
                <w:szCs w:val="21"/>
              </w:rPr>
              <w:t>投标单位名称及评审意见</w:t>
            </w:r>
          </w:p>
        </w:tc>
      </w:tr>
      <w:tr w:rsidR="00317AC9" w:rsidRPr="00651762">
        <w:trPr>
          <w:trHeight w:val="360"/>
        </w:trPr>
        <w:tc>
          <w:tcPr>
            <w:tcW w:w="828"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color w:val="000000" w:themeColor="text1"/>
                <w:szCs w:val="21"/>
              </w:rPr>
            </w:pPr>
          </w:p>
        </w:tc>
        <w:tc>
          <w:tcPr>
            <w:tcW w:w="3249"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color w:val="000000" w:themeColor="text1"/>
                <w:szCs w:val="21"/>
              </w:rPr>
            </w:pPr>
            <w:r w:rsidRPr="00651762">
              <w:rPr>
                <w:rFonts w:hint="eastAsia"/>
                <w:b/>
                <w:color w:val="000000" w:themeColor="text1"/>
                <w:szCs w:val="21"/>
              </w:rPr>
              <w:t>投标一</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color w:val="000000" w:themeColor="text1"/>
                <w:szCs w:val="21"/>
              </w:rPr>
            </w:pPr>
            <w:r w:rsidRPr="00651762">
              <w:rPr>
                <w:rFonts w:hint="eastAsia"/>
                <w:b/>
                <w:color w:val="000000" w:themeColor="text1"/>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color w:val="000000" w:themeColor="text1"/>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ascii="宋体" w:hAnsi="宋体" w:hint="eastAsia"/>
                <w:color w:val="000000" w:themeColor="text1"/>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技术部分评审</w:t>
            </w:r>
            <w:r w:rsidRPr="00651762">
              <w:rPr>
                <w:rFonts w:hint="eastAsia"/>
                <w:color w:val="000000" w:themeColor="text1"/>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rFonts w:ascii="宋体" w:hAnsi="宋体"/>
                <w:color w:val="000000" w:themeColor="text1"/>
                <w:szCs w:val="21"/>
              </w:rPr>
            </w:pPr>
            <w:r w:rsidRPr="00651762">
              <w:rPr>
                <w:rFonts w:ascii="宋体" w:hAnsi="宋体" w:hint="eastAsia"/>
                <w:color w:val="000000" w:themeColor="text1"/>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技术部分评审</w:t>
            </w:r>
            <w:r w:rsidRPr="00651762">
              <w:rPr>
                <w:rFonts w:hint="eastAsia"/>
                <w:color w:val="000000" w:themeColor="text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color w:val="000000" w:themeColor="text1"/>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color w:val="000000" w:themeColor="text1"/>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color w:val="000000" w:themeColor="text1"/>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bl>
    <w:p w:rsidR="00317AC9" w:rsidRPr="00651762" w:rsidRDefault="00C97585">
      <w:pPr>
        <w:spacing w:line="360" w:lineRule="auto"/>
        <w:rPr>
          <w:rFonts w:ascii="宋体" w:hAnsi="宋体"/>
          <w:sz w:val="24"/>
        </w:rPr>
      </w:pPr>
      <w:r w:rsidRPr="00651762">
        <w:rPr>
          <w:rFonts w:ascii="宋体" w:hAnsi="宋体" w:cs="宋体" w:hint="eastAsia"/>
          <w:b/>
        </w:rPr>
        <w:t>注：表格最终以广州公共资源交易中心系统生成的为准。</w:t>
      </w:r>
    </w:p>
    <w:p w:rsidR="00317AC9" w:rsidRPr="00651762" w:rsidRDefault="00317AC9">
      <w:pPr>
        <w:rPr>
          <w:color w:val="000000" w:themeColor="text1"/>
        </w:rPr>
      </w:pPr>
    </w:p>
    <w:p w:rsidR="00317AC9" w:rsidRPr="00651762" w:rsidRDefault="00C97585">
      <w:pPr>
        <w:rPr>
          <w:color w:val="000000" w:themeColor="text1"/>
        </w:rPr>
      </w:pPr>
      <w:r w:rsidRPr="00651762">
        <w:rPr>
          <w:color w:val="000000" w:themeColor="text1"/>
        </w:rPr>
        <w:br w:type="page"/>
      </w:r>
    </w:p>
    <w:p w:rsidR="00317AC9" w:rsidRPr="00651762" w:rsidRDefault="00317AC9">
      <w:pPr>
        <w:rPr>
          <w:color w:val="000000" w:themeColor="text1"/>
        </w:rPr>
        <w:sectPr w:rsidR="00317AC9" w:rsidRPr="00651762">
          <w:pgSz w:w="16838" w:h="11906" w:orient="landscape"/>
          <w:pgMar w:top="1797" w:right="1440" w:bottom="1797" w:left="1440" w:header="851" w:footer="992" w:gutter="0"/>
          <w:cols w:space="425"/>
          <w:docGrid w:linePitch="312"/>
        </w:sectPr>
      </w:pPr>
    </w:p>
    <w:p w:rsidR="00317AC9" w:rsidRPr="00651762" w:rsidRDefault="00317AC9">
      <w:pPr>
        <w:rPr>
          <w:color w:val="000000" w:themeColor="text1"/>
        </w:rPr>
      </w:pPr>
    </w:p>
    <w:p w:rsidR="00317AC9" w:rsidRPr="00651762" w:rsidRDefault="00C97585">
      <w:pPr>
        <w:jc w:val="center"/>
        <w:rPr>
          <w:b/>
          <w:color w:val="000000" w:themeColor="text1"/>
          <w:sz w:val="30"/>
          <w:szCs w:val="30"/>
        </w:rPr>
      </w:pPr>
      <w:r w:rsidRPr="00651762">
        <w:rPr>
          <w:rFonts w:hint="eastAsia"/>
          <w:b/>
          <w:color w:val="000000" w:themeColor="text1"/>
          <w:sz w:val="30"/>
          <w:szCs w:val="30"/>
        </w:rPr>
        <w:t>技术部分</w:t>
      </w:r>
      <w:r w:rsidRPr="00651762">
        <w:rPr>
          <w:b/>
          <w:color w:val="000000" w:themeColor="text1"/>
          <w:sz w:val="30"/>
          <w:szCs w:val="30"/>
        </w:rPr>
        <w:t>评审结果汇总表</w:t>
      </w:r>
    </w:p>
    <w:p w:rsidR="00317AC9" w:rsidRPr="00651762" w:rsidRDefault="00C97585">
      <w:pPr>
        <w:jc w:val="center"/>
        <w:rPr>
          <w:b/>
          <w:color w:val="000000" w:themeColor="text1"/>
          <w:szCs w:val="21"/>
        </w:rPr>
      </w:pPr>
      <w:r w:rsidRPr="00651762">
        <w:rPr>
          <w:rFonts w:hint="eastAsia"/>
          <w:b/>
          <w:color w:val="000000" w:themeColor="text1"/>
          <w:szCs w:val="21"/>
        </w:rPr>
        <w:t>（适用于综合评分法一）</w:t>
      </w:r>
    </w:p>
    <w:p w:rsidR="00317AC9" w:rsidRPr="00651762" w:rsidRDefault="00317AC9">
      <w:pPr>
        <w:jc w:val="center"/>
        <w:rPr>
          <w:b/>
          <w:color w:val="000000" w:themeColor="text1"/>
          <w:sz w:val="30"/>
          <w:szCs w:val="30"/>
        </w:rPr>
      </w:pPr>
    </w:p>
    <w:p w:rsidR="00317AC9" w:rsidRPr="00651762" w:rsidRDefault="00C97585">
      <w:pPr>
        <w:rPr>
          <w:color w:val="000000" w:themeColor="text1"/>
        </w:rPr>
      </w:pPr>
      <w:r w:rsidRPr="00651762">
        <w:rPr>
          <w:rFonts w:hint="eastAsia"/>
          <w:color w:val="000000" w:themeColor="text1"/>
        </w:rPr>
        <w:t>项目编号：</w:t>
      </w:r>
    </w:p>
    <w:p w:rsidR="00317AC9" w:rsidRPr="00651762" w:rsidRDefault="00C97585">
      <w:pPr>
        <w:rPr>
          <w:color w:val="000000" w:themeColor="text1"/>
        </w:rPr>
      </w:pPr>
      <w:r w:rsidRPr="00651762">
        <w:rPr>
          <w:rFonts w:hint="eastAsia"/>
          <w:color w:val="000000" w:themeColor="text1"/>
        </w:rPr>
        <w:t>项目名称：</w:t>
      </w:r>
    </w:p>
    <w:tbl>
      <w:tblPr>
        <w:tblpPr w:leftFromText="180" w:rightFromText="180" w:vertAnchor="text" w:tblpY="1"/>
        <w:tblOverlap w:val="never"/>
        <w:tblW w:w="139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470"/>
        <w:gridCol w:w="1275"/>
        <w:gridCol w:w="1257"/>
        <w:gridCol w:w="1024"/>
        <w:gridCol w:w="1025"/>
        <w:gridCol w:w="1024"/>
        <w:gridCol w:w="1025"/>
      </w:tblGrid>
      <w:tr w:rsidR="00317AC9" w:rsidRPr="00651762">
        <w:trPr>
          <w:trHeight w:val="250"/>
        </w:trPr>
        <w:tc>
          <w:tcPr>
            <w:tcW w:w="360" w:type="dxa"/>
            <w:tcBorders>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序号</w:t>
            </w:r>
          </w:p>
        </w:tc>
        <w:tc>
          <w:tcPr>
            <w:tcW w:w="2340" w:type="dxa"/>
            <w:tcBorders>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评委评分</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color w:val="000000" w:themeColor="text1"/>
                <w:szCs w:val="21"/>
              </w:rPr>
              <w:t>投标人一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7AC9" w:rsidRPr="00651762" w:rsidRDefault="00C97585">
            <w:pPr>
              <w:spacing w:line="320" w:lineRule="exact"/>
              <w:jc w:val="center"/>
              <w:rPr>
                <w:color w:val="000000" w:themeColor="text1"/>
                <w:szCs w:val="21"/>
              </w:rPr>
            </w:pPr>
            <w:r w:rsidRPr="00651762">
              <w:rPr>
                <w:color w:val="000000" w:themeColor="text1"/>
                <w:szCs w:val="21"/>
              </w:rPr>
              <w:t>投标人二</w:t>
            </w: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color w:val="000000" w:themeColor="text1"/>
                <w:szCs w:val="21"/>
              </w:rPr>
              <w:t>投标人</w:t>
            </w:r>
            <w:r w:rsidRPr="00651762">
              <w:rPr>
                <w:rFonts w:hint="eastAsia"/>
                <w:color w:val="000000" w:themeColor="text1"/>
                <w:szCs w:val="21"/>
              </w:rPr>
              <w:t>三</w:t>
            </w:r>
          </w:p>
        </w:tc>
        <w:tc>
          <w:tcPr>
            <w:tcW w:w="127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color w:val="000000" w:themeColor="text1"/>
                <w:szCs w:val="21"/>
              </w:rPr>
            </w:pPr>
          </w:p>
        </w:tc>
      </w:tr>
      <w:tr w:rsidR="00317AC9" w:rsidRPr="00651762">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rPr>
              <w:t>评委一</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rPr>
              <w:t>评委二</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评委三</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rPr>
            </w:pPr>
            <w:r w:rsidRPr="00651762">
              <w:rPr>
                <w:rFonts w:hint="eastAsia"/>
                <w:color w:val="000000" w:themeColor="text1"/>
              </w:rPr>
              <w:t>6</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szCs w:val="21"/>
              </w:rPr>
            </w:pPr>
            <w:r w:rsidRPr="00651762">
              <w:rPr>
                <w:rFonts w:hint="eastAsia"/>
                <w:color w:val="000000" w:themeColor="text1"/>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r w:rsidR="00317AC9" w:rsidRPr="00651762">
        <w:trPr>
          <w:trHeight w:val="56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color w:val="000000" w:themeColor="text1"/>
              </w:rPr>
            </w:pPr>
            <w:r w:rsidRPr="00651762">
              <w:rPr>
                <w:rFonts w:hint="eastAsia"/>
                <w:color w:val="000000" w:themeColor="text1"/>
              </w:rPr>
              <w:t>合计</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25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color w:val="000000" w:themeColor="text1"/>
                <w:szCs w:val="21"/>
              </w:rPr>
            </w:pPr>
          </w:p>
        </w:tc>
      </w:tr>
    </w:tbl>
    <w:p w:rsidR="00317AC9" w:rsidRPr="00651762" w:rsidRDefault="00C97585">
      <w:pPr>
        <w:spacing w:line="360" w:lineRule="auto"/>
        <w:rPr>
          <w:rFonts w:ascii="宋体" w:hAnsi="宋体"/>
          <w:sz w:val="24"/>
        </w:rPr>
      </w:pPr>
      <w:r w:rsidRPr="00651762">
        <w:rPr>
          <w:rFonts w:ascii="宋体" w:hAnsi="宋体" w:cs="宋体" w:hint="eastAsia"/>
          <w:b/>
        </w:rPr>
        <w:t>注：表格最终以广州公共资源交易中心系统生成的为准。</w:t>
      </w: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317AC9">
      <w:pPr>
        <w:pStyle w:val="15"/>
        <w:rPr>
          <w:strike/>
          <w:sz w:val="24"/>
        </w:rPr>
      </w:pPr>
    </w:p>
    <w:p w:rsidR="00317AC9" w:rsidRPr="00651762" w:rsidRDefault="00C97585">
      <w:pPr>
        <w:spacing w:line="360" w:lineRule="auto"/>
        <w:jc w:val="left"/>
        <w:rPr>
          <w:rFonts w:ascii="黑体" w:eastAsia="黑体" w:hAnsi="黑体"/>
          <w:sz w:val="28"/>
          <w:szCs w:val="27"/>
        </w:rPr>
      </w:pPr>
      <w:r w:rsidRPr="00651762">
        <w:rPr>
          <w:rFonts w:ascii="黑体" w:eastAsia="黑体" w:hAnsi="黑体" w:hint="eastAsia"/>
          <w:sz w:val="28"/>
          <w:szCs w:val="27"/>
        </w:rPr>
        <w:t>附表5：商务部分评审得分</w:t>
      </w:r>
      <w:r w:rsidRPr="00651762">
        <w:rPr>
          <w:rFonts w:ascii="黑体" w:eastAsia="黑体" w:hAnsi="黑体"/>
          <w:sz w:val="28"/>
          <w:szCs w:val="27"/>
        </w:rPr>
        <w:t>记录表</w:t>
      </w:r>
      <w:r w:rsidRPr="00651762">
        <w:rPr>
          <w:rFonts w:ascii="黑体" w:eastAsia="黑体" w:hAnsi="黑体" w:hint="eastAsia"/>
          <w:sz w:val="28"/>
          <w:szCs w:val="27"/>
        </w:rPr>
        <w:t>（格式）</w:t>
      </w:r>
    </w:p>
    <w:p w:rsidR="00317AC9" w:rsidRPr="00651762" w:rsidRDefault="00C97585">
      <w:pPr>
        <w:jc w:val="center"/>
        <w:rPr>
          <w:b/>
          <w:sz w:val="30"/>
          <w:szCs w:val="30"/>
        </w:rPr>
      </w:pPr>
      <w:r w:rsidRPr="00651762">
        <w:rPr>
          <w:rFonts w:hint="eastAsia"/>
          <w:b/>
          <w:sz w:val="30"/>
          <w:szCs w:val="30"/>
        </w:rPr>
        <w:t>商务部分</w:t>
      </w:r>
      <w:r w:rsidRPr="00651762">
        <w:rPr>
          <w:b/>
          <w:sz w:val="30"/>
          <w:szCs w:val="30"/>
        </w:rPr>
        <w:t>评审</w:t>
      </w:r>
      <w:r w:rsidRPr="00651762">
        <w:rPr>
          <w:rFonts w:hint="eastAsia"/>
          <w:b/>
          <w:sz w:val="30"/>
          <w:szCs w:val="30"/>
        </w:rPr>
        <w:t>个人</w:t>
      </w:r>
      <w:r w:rsidRPr="00651762">
        <w:rPr>
          <w:b/>
          <w:sz w:val="30"/>
          <w:szCs w:val="30"/>
        </w:rPr>
        <w:t>表</w:t>
      </w:r>
    </w:p>
    <w:p w:rsidR="00317AC9" w:rsidRPr="00651762" w:rsidRDefault="00317AC9">
      <w:pPr>
        <w:jc w:val="center"/>
        <w:rPr>
          <w:b/>
          <w:sz w:val="30"/>
          <w:szCs w:val="30"/>
        </w:rPr>
      </w:pP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3249"/>
        <w:gridCol w:w="1843"/>
        <w:gridCol w:w="1701"/>
        <w:gridCol w:w="1701"/>
        <w:gridCol w:w="1843"/>
        <w:gridCol w:w="1843"/>
        <w:gridCol w:w="1842"/>
      </w:tblGrid>
      <w:tr w:rsidR="00317AC9" w:rsidRPr="00651762">
        <w:trPr>
          <w:trHeight w:val="360"/>
        </w:trPr>
        <w:tc>
          <w:tcPr>
            <w:tcW w:w="828"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序号</w:t>
            </w:r>
          </w:p>
        </w:tc>
        <w:tc>
          <w:tcPr>
            <w:tcW w:w="3249"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评审因素</w:t>
            </w:r>
          </w:p>
        </w:tc>
        <w:tc>
          <w:tcPr>
            <w:tcW w:w="10773" w:type="dxa"/>
            <w:gridSpan w:val="6"/>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投标单位名称及评审意见</w:t>
            </w:r>
          </w:p>
        </w:tc>
      </w:tr>
      <w:tr w:rsidR="00317AC9" w:rsidRPr="00651762">
        <w:trPr>
          <w:trHeight w:val="360"/>
        </w:trPr>
        <w:tc>
          <w:tcPr>
            <w:tcW w:w="828"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3249"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投标一</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rFonts w:hint="eastAsia"/>
                <w:b/>
                <w:szCs w:val="21"/>
              </w:rPr>
              <w:t>投标人二</w:t>
            </w: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b/>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ascii="宋体" w:hAnsi="宋体" w:hint="eastAsia"/>
                <w:szCs w:val="21"/>
              </w:rPr>
              <w:t>1</w:t>
            </w: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商务部分评审</w:t>
            </w:r>
            <w:r w:rsidRPr="00651762">
              <w:rPr>
                <w:rFonts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rFonts w:ascii="宋体" w:hAnsi="宋体"/>
                <w:szCs w:val="21"/>
              </w:rPr>
            </w:pPr>
            <w:r w:rsidRPr="00651762">
              <w:rPr>
                <w:rFonts w:ascii="宋体" w:hAnsi="宋体" w:hint="eastAsia"/>
                <w:szCs w:val="21"/>
              </w:rPr>
              <w:t>2</w:t>
            </w: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商务部分评审</w:t>
            </w:r>
            <w:r w:rsidRPr="00651762">
              <w:rPr>
                <w:rFonts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rFonts w:ascii="宋体" w:hAnsi="宋体"/>
                <w:szCs w:val="21"/>
              </w:rPr>
            </w:pPr>
          </w:p>
        </w:tc>
        <w:tc>
          <w:tcPr>
            <w:tcW w:w="3249"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701"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843"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c>
          <w:tcPr>
            <w:tcW w:w="1842" w:type="dxa"/>
            <w:tcBorders>
              <w:top w:val="single" w:sz="4" w:space="0" w:color="auto"/>
              <w:left w:val="single" w:sz="4" w:space="0" w:color="auto"/>
              <w:right w:val="single" w:sz="4" w:space="0" w:color="auto"/>
            </w:tcBorders>
            <w:vAlign w:val="center"/>
          </w:tcPr>
          <w:p w:rsidR="00317AC9" w:rsidRPr="00651762" w:rsidRDefault="00317AC9">
            <w:pPr>
              <w:spacing w:line="320" w:lineRule="exact"/>
              <w:jc w:val="center"/>
              <w:rPr>
                <w:szCs w:val="21"/>
              </w:rPr>
            </w:pPr>
          </w:p>
        </w:tc>
      </w:tr>
    </w:tbl>
    <w:p w:rsidR="00317AC9" w:rsidRPr="00651762" w:rsidRDefault="00317AC9"/>
    <w:p w:rsidR="00317AC9" w:rsidRPr="00651762" w:rsidRDefault="00C97585">
      <w:pPr>
        <w:spacing w:line="360" w:lineRule="auto"/>
        <w:rPr>
          <w:rFonts w:ascii="宋体" w:hAnsi="宋体"/>
        </w:rPr>
      </w:pPr>
      <w:r w:rsidRPr="00651762">
        <w:rPr>
          <w:rFonts w:ascii="宋体" w:hAnsi="宋体" w:cs="宋体" w:hint="eastAsia"/>
          <w:b/>
          <w:bCs/>
        </w:rPr>
        <w:t>注：表格最终以广州公共资源交易中心系统生成的为准。</w:t>
      </w:r>
    </w:p>
    <w:p w:rsidR="00317AC9" w:rsidRPr="00651762" w:rsidRDefault="00C97585">
      <w:r w:rsidRPr="00651762">
        <w:br w:type="page"/>
      </w:r>
    </w:p>
    <w:p w:rsidR="00317AC9" w:rsidRPr="00651762" w:rsidRDefault="00317AC9">
      <w:pPr>
        <w:sectPr w:rsidR="00317AC9" w:rsidRPr="00651762">
          <w:pgSz w:w="16838" w:h="11906" w:orient="landscape"/>
          <w:pgMar w:top="1304" w:right="1304" w:bottom="1304" w:left="1304" w:header="851" w:footer="992" w:gutter="0"/>
          <w:cols w:space="425"/>
          <w:docGrid w:linePitch="312"/>
        </w:sectPr>
      </w:pPr>
    </w:p>
    <w:p w:rsidR="00317AC9" w:rsidRPr="00651762" w:rsidRDefault="00C97585">
      <w:pPr>
        <w:jc w:val="center"/>
        <w:rPr>
          <w:b/>
          <w:sz w:val="30"/>
          <w:szCs w:val="30"/>
        </w:rPr>
      </w:pPr>
      <w:r w:rsidRPr="00651762">
        <w:rPr>
          <w:rFonts w:hint="eastAsia"/>
          <w:b/>
          <w:sz w:val="30"/>
          <w:szCs w:val="30"/>
        </w:rPr>
        <w:lastRenderedPageBreak/>
        <w:t>商务部分</w:t>
      </w:r>
      <w:r w:rsidRPr="00651762">
        <w:rPr>
          <w:b/>
          <w:sz w:val="30"/>
          <w:szCs w:val="30"/>
        </w:rPr>
        <w:t>评审结果汇总表</w:t>
      </w: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pPr w:leftFromText="180" w:rightFromText="180" w:vertAnchor="text" w:tblpY="1"/>
        <w:tblOverlap w:val="never"/>
        <w:tblW w:w="139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2340"/>
        <w:gridCol w:w="1548"/>
        <w:gridCol w:w="1620"/>
        <w:gridCol w:w="1953"/>
        <w:gridCol w:w="1025"/>
        <w:gridCol w:w="1024"/>
        <w:gridCol w:w="1024"/>
        <w:gridCol w:w="1025"/>
        <w:gridCol w:w="1024"/>
        <w:gridCol w:w="1025"/>
      </w:tblGrid>
      <w:tr w:rsidR="00317AC9" w:rsidRPr="00651762">
        <w:trPr>
          <w:trHeight w:val="452"/>
        </w:trPr>
        <w:tc>
          <w:tcPr>
            <w:tcW w:w="36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序号</w:t>
            </w:r>
          </w:p>
        </w:tc>
        <w:tc>
          <w:tcPr>
            <w:tcW w:w="2340" w:type="dxa"/>
            <w:vMerge w:val="restart"/>
            <w:tcBorders>
              <w:top w:val="single" w:sz="4" w:space="0" w:color="auto"/>
              <w:left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评审因素</w:t>
            </w:r>
          </w:p>
        </w:tc>
        <w:tc>
          <w:tcPr>
            <w:tcW w:w="11268"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b/>
                <w:szCs w:val="21"/>
              </w:rPr>
            </w:pPr>
            <w:r w:rsidRPr="00651762">
              <w:rPr>
                <w:b/>
                <w:szCs w:val="21"/>
              </w:rPr>
              <w:t>投标人及</w:t>
            </w:r>
            <w:r w:rsidRPr="00651762">
              <w:rPr>
                <w:rFonts w:hint="eastAsia"/>
                <w:b/>
                <w:szCs w:val="21"/>
              </w:rPr>
              <w:t>商务部分</w:t>
            </w:r>
            <w:r w:rsidRPr="00651762">
              <w:rPr>
                <w:b/>
                <w:szCs w:val="21"/>
              </w:rPr>
              <w:t>评审结果</w:t>
            </w:r>
          </w:p>
        </w:tc>
      </w:tr>
      <w:tr w:rsidR="00317AC9" w:rsidRPr="00651762">
        <w:trPr>
          <w:trHeight w:val="250"/>
        </w:trPr>
        <w:tc>
          <w:tcPr>
            <w:tcW w:w="36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vMerge/>
            <w:tcBorders>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szCs w:val="21"/>
              </w:rPr>
              <w:t>投标人一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17AC9" w:rsidRPr="00651762" w:rsidRDefault="00C97585">
            <w:pPr>
              <w:spacing w:line="320" w:lineRule="exact"/>
              <w:jc w:val="center"/>
              <w:rPr>
                <w:szCs w:val="21"/>
              </w:rPr>
            </w:pPr>
            <w:r w:rsidRPr="00651762">
              <w:rPr>
                <w:szCs w:val="21"/>
              </w:rPr>
              <w:t>投标人二</w:t>
            </w: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4"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c>
          <w:tcPr>
            <w:tcW w:w="1025" w:type="dxa"/>
            <w:tcBorders>
              <w:top w:val="single" w:sz="4" w:space="0" w:color="auto"/>
              <w:left w:val="single" w:sz="4" w:space="0" w:color="auto"/>
              <w:bottom w:val="single" w:sz="4" w:space="0" w:color="auto"/>
              <w:right w:val="single" w:sz="4" w:space="0" w:color="auto"/>
            </w:tcBorders>
          </w:tcPr>
          <w:p w:rsidR="00317AC9" w:rsidRPr="00651762" w:rsidRDefault="00317AC9">
            <w:pPr>
              <w:spacing w:line="320" w:lineRule="exact"/>
              <w:rPr>
                <w:szCs w:val="21"/>
              </w:rPr>
            </w:pPr>
          </w:p>
        </w:tc>
      </w:tr>
      <w:tr w:rsidR="00317AC9" w:rsidRPr="00651762">
        <w:trPr>
          <w:trHeight w:val="484"/>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rPr>
              <w:t>商务部分评审</w:t>
            </w:r>
            <w:r w:rsidRPr="00651762">
              <w:rPr>
                <w:rFonts w:hint="eastAsia"/>
              </w:rPr>
              <w:t>1</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4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rPr>
              <w:t>商务部分评审</w:t>
            </w:r>
            <w:r w:rsidRPr="00651762">
              <w:rPr>
                <w:rFonts w:hint="eastAsia"/>
              </w:rPr>
              <w:t>2</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55"/>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42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49"/>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6</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56"/>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rPr>
                <w:szCs w:val="21"/>
              </w:rPr>
            </w:pPr>
            <w:r w:rsidRPr="00651762">
              <w:rPr>
                <w:rFonts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r w:rsidR="00317AC9" w:rsidRPr="00651762">
        <w:trPr>
          <w:trHeight w:val="567"/>
        </w:trPr>
        <w:tc>
          <w:tcPr>
            <w:tcW w:w="36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320" w:lineRule="exact"/>
              <w:jc w:val="center"/>
            </w:pPr>
            <w:r w:rsidRPr="00651762">
              <w:rPr>
                <w:rFonts w:hint="eastAsia"/>
              </w:rPr>
              <w:t>汇总</w:t>
            </w:r>
          </w:p>
        </w:tc>
        <w:tc>
          <w:tcPr>
            <w:tcW w:w="1548"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953"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4"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spacing w:line="320" w:lineRule="exact"/>
              <w:jc w:val="center"/>
              <w:rPr>
                <w:szCs w:val="21"/>
              </w:rPr>
            </w:pPr>
          </w:p>
        </w:tc>
      </w:tr>
    </w:tbl>
    <w:p w:rsidR="00317AC9" w:rsidRPr="00651762" w:rsidRDefault="00C97585">
      <w:pPr>
        <w:spacing w:line="360" w:lineRule="auto"/>
        <w:rPr>
          <w:rFonts w:ascii="宋体" w:hAnsi="宋体"/>
        </w:rPr>
      </w:pPr>
      <w:r w:rsidRPr="00651762">
        <w:rPr>
          <w:rFonts w:ascii="宋体" w:hAnsi="宋体" w:cs="宋体" w:hint="eastAsia"/>
          <w:b/>
          <w:bCs/>
        </w:rPr>
        <w:t>注：表格最终以广州公共资源交易中心系统生成的为准。</w:t>
      </w:r>
    </w:p>
    <w:p w:rsidR="00317AC9" w:rsidRPr="00651762" w:rsidRDefault="00317AC9">
      <w:pPr>
        <w:spacing w:line="360" w:lineRule="auto"/>
        <w:ind w:firstLineChars="200" w:firstLine="480"/>
        <w:jc w:val="left"/>
        <w:rPr>
          <w:sz w:val="24"/>
        </w:rPr>
      </w:pPr>
    </w:p>
    <w:p w:rsidR="00317AC9" w:rsidRPr="00651762" w:rsidRDefault="00317AC9">
      <w:pPr>
        <w:spacing w:line="360" w:lineRule="auto"/>
        <w:jc w:val="center"/>
        <w:rPr>
          <w:rFonts w:ascii="宋体" w:hAnsi="宋体"/>
          <w:b/>
          <w:sz w:val="36"/>
          <w:szCs w:val="36"/>
        </w:rPr>
      </w:pPr>
    </w:p>
    <w:p w:rsidR="00317AC9" w:rsidRPr="00651762" w:rsidRDefault="00317AC9">
      <w:pPr>
        <w:spacing w:line="360" w:lineRule="auto"/>
        <w:jc w:val="center"/>
        <w:rPr>
          <w:rFonts w:ascii="宋体" w:hAnsi="宋体"/>
          <w:b/>
          <w:sz w:val="36"/>
          <w:szCs w:val="36"/>
        </w:rPr>
        <w:sectPr w:rsidR="00317AC9" w:rsidRPr="00651762">
          <w:pgSz w:w="16838" w:h="11906" w:orient="landscape"/>
          <w:pgMar w:top="1304" w:right="1304" w:bottom="1304" w:left="1304" w:header="851" w:footer="992" w:gutter="0"/>
          <w:cols w:space="425"/>
          <w:docGrid w:linePitch="312"/>
        </w:sectPr>
      </w:pPr>
    </w:p>
    <w:p w:rsidR="00317AC9" w:rsidRPr="00651762" w:rsidRDefault="00C97585">
      <w:pPr>
        <w:spacing w:line="360" w:lineRule="auto"/>
        <w:jc w:val="left"/>
        <w:outlineLvl w:val="2"/>
        <w:rPr>
          <w:rFonts w:ascii="黑体" w:eastAsia="黑体" w:hAnsi="黑体"/>
          <w:sz w:val="28"/>
          <w:szCs w:val="27"/>
        </w:rPr>
      </w:pPr>
      <w:bookmarkStart w:id="166" w:name="_Toc61543657"/>
      <w:r w:rsidRPr="00651762">
        <w:rPr>
          <w:rFonts w:ascii="黑体" w:eastAsia="黑体" w:hAnsi="黑体" w:hint="eastAsia"/>
          <w:sz w:val="28"/>
          <w:szCs w:val="27"/>
        </w:rPr>
        <w:lastRenderedPageBreak/>
        <w:t>附表6：投标报价评审得分记录表（格式）</w:t>
      </w:r>
      <w:bookmarkEnd w:id="166"/>
    </w:p>
    <w:p w:rsidR="00317AC9" w:rsidRPr="00651762" w:rsidRDefault="00C97585">
      <w:pPr>
        <w:jc w:val="center"/>
        <w:rPr>
          <w:b/>
          <w:sz w:val="32"/>
          <w:szCs w:val="32"/>
        </w:rPr>
      </w:pPr>
      <w:r w:rsidRPr="00651762">
        <w:rPr>
          <w:rFonts w:hint="eastAsia"/>
          <w:b/>
          <w:sz w:val="32"/>
          <w:szCs w:val="32"/>
        </w:rPr>
        <w:t>评标委员会投标报价评审得分记录表一</w:t>
      </w:r>
    </w:p>
    <w:p w:rsidR="00317AC9" w:rsidRPr="00651762" w:rsidRDefault="00C97585">
      <w:pPr>
        <w:jc w:val="center"/>
        <w:rPr>
          <w:b/>
          <w:szCs w:val="21"/>
        </w:rPr>
      </w:pPr>
      <w:r w:rsidRPr="00651762">
        <w:rPr>
          <w:rFonts w:hint="eastAsia"/>
          <w:b/>
          <w:szCs w:val="21"/>
        </w:rPr>
        <w:t>（用于计算评标基准价）</w:t>
      </w:r>
    </w:p>
    <w:p w:rsidR="00317AC9" w:rsidRPr="00651762" w:rsidRDefault="00317AC9">
      <w:pPr>
        <w:spacing w:line="360" w:lineRule="auto"/>
        <w:rPr>
          <w:rFonts w:ascii="宋体" w:hAnsi="宋体"/>
          <w:b/>
          <w:szCs w:val="21"/>
        </w:rPr>
      </w:pPr>
    </w:p>
    <w:p w:rsidR="00317AC9" w:rsidRPr="00651762" w:rsidRDefault="00C97585">
      <w:pPr>
        <w:spacing w:line="360" w:lineRule="auto"/>
        <w:rPr>
          <w:rFonts w:ascii="宋体" w:hAnsi="宋体"/>
          <w:b/>
          <w:szCs w:val="21"/>
        </w:rPr>
      </w:pPr>
      <w:r w:rsidRPr="00651762">
        <w:rPr>
          <w:rFonts w:ascii="宋体" w:hAnsi="宋体" w:hint="eastAsia"/>
          <w:b/>
          <w:szCs w:val="21"/>
        </w:rPr>
        <w:t>项目编号：                               最高投标限价：元</w:t>
      </w:r>
    </w:p>
    <w:p w:rsidR="00317AC9" w:rsidRPr="00651762" w:rsidRDefault="00C97585">
      <w:pPr>
        <w:spacing w:line="360" w:lineRule="auto"/>
        <w:rPr>
          <w:rFonts w:ascii="宋体" w:hAnsi="宋体"/>
          <w:b/>
          <w:szCs w:val="21"/>
        </w:rPr>
      </w:pPr>
      <w:r w:rsidRPr="00651762">
        <w:rPr>
          <w:rFonts w:ascii="宋体" w:hAnsi="宋体" w:hint="eastAsia"/>
          <w:b/>
          <w:szCs w:val="21"/>
        </w:rPr>
        <w:t>项目名称：                               评标基准价下浮率X：</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2340"/>
      </w:tblGrid>
      <w:tr w:rsidR="00317AC9" w:rsidRPr="00651762">
        <w:tc>
          <w:tcPr>
            <w:tcW w:w="648" w:type="dxa"/>
            <w:vAlign w:val="center"/>
          </w:tcPr>
          <w:p w:rsidR="00317AC9" w:rsidRPr="00651762" w:rsidRDefault="00C97585">
            <w:pPr>
              <w:jc w:val="center"/>
              <w:rPr>
                <w:rFonts w:ascii="宋体" w:hAnsi="宋体"/>
                <w:szCs w:val="21"/>
              </w:rPr>
            </w:pPr>
            <w:r w:rsidRPr="00651762">
              <w:rPr>
                <w:rFonts w:ascii="宋体" w:hAnsi="宋体" w:hint="eastAsia"/>
                <w:szCs w:val="21"/>
              </w:rPr>
              <w:t>开标序号</w:t>
            </w:r>
          </w:p>
        </w:tc>
        <w:tc>
          <w:tcPr>
            <w:tcW w:w="5400" w:type="dxa"/>
            <w:vAlign w:val="center"/>
          </w:tcPr>
          <w:p w:rsidR="00317AC9" w:rsidRPr="00651762" w:rsidRDefault="00C97585">
            <w:pPr>
              <w:jc w:val="center"/>
              <w:rPr>
                <w:rFonts w:ascii="宋体" w:hAnsi="宋体"/>
                <w:szCs w:val="21"/>
              </w:rPr>
            </w:pPr>
            <w:r w:rsidRPr="00651762">
              <w:rPr>
                <w:rFonts w:ascii="宋体" w:hAnsi="宋体" w:hint="eastAsia"/>
                <w:szCs w:val="21"/>
              </w:rPr>
              <w:t>投标人</w:t>
            </w:r>
          </w:p>
        </w:tc>
        <w:tc>
          <w:tcPr>
            <w:tcW w:w="2340" w:type="dxa"/>
            <w:vAlign w:val="center"/>
          </w:tcPr>
          <w:p w:rsidR="00317AC9" w:rsidRPr="00651762" w:rsidRDefault="00C97585">
            <w:pPr>
              <w:jc w:val="center"/>
              <w:rPr>
                <w:rFonts w:ascii="宋体" w:hAnsi="宋体"/>
                <w:strike/>
                <w:szCs w:val="21"/>
              </w:rPr>
            </w:pPr>
            <w:r w:rsidRPr="00651762">
              <w:rPr>
                <w:rFonts w:ascii="宋体" w:hAnsi="宋体" w:hint="eastAsia"/>
                <w:szCs w:val="21"/>
              </w:rPr>
              <w:t>投标价</w:t>
            </w:r>
          </w:p>
          <w:p w:rsidR="00317AC9" w:rsidRPr="00651762" w:rsidRDefault="00C97585">
            <w:pPr>
              <w:jc w:val="center"/>
              <w:rPr>
                <w:rFonts w:ascii="宋体" w:hAnsi="宋体"/>
                <w:szCs w:val="21"/>
              </w:rPr>
            </w:pPr>
            <w:r w:rsidRPr="00651762">
              <w:rPr>
                <w:rFonts w:ascii="宋体" w:hAnsi="宋体" w:hint="eastAsia"/>
                <w:szCs w:val="21"/>
              </w:rPr>
              <w:t>（元）</w:t>
            </w:r>
          </w:p>
        </w:tc>
      </w:tr>
      <w:tr w:rsidR="00317AC9" w:rsidRPr="00651762">
        <w:tc>
          <w:tcPr>
            <w:tcW w:w="648" w:type="dxa"/>
            <w:vAlign w:val="center"/>
          </w:tcPr>
          <w:p w:rsidR="00317AC9" w:rsidRPr="00651762" w:rsidRDefault="00317AC9">
            <w:pPr>
              <w:spacing w:line="560" w:lineRule="exact"/>
              <w:jc w:val="center"/>
              <w:rPr>
                <w:rFonts w:ascii="黑体" w:eastAsia="黑体"/>
                <w:szCs w:val="21"/>
              </w:rPr>
            </w:pPr>
          </w:p>
        </w:tc>
        <w:tc>
          <w:tcPr>
            <w:tcW w:w="5400" w:type="dxa"/>
            <w:vAlign w:val="center"/>
          </w:tcPr>
          <w:p w:rsidR="00317AC9" w:rsidRPr="00651762" w:rsidRDefault="00317AC9">
            <w:pPr>
              <w:spacing w:line="560" w:lineRule="exact"/>
              <w:jc w:val="center"/>
              <w:rPr>
                <w:rFonts w:ascii="黑体" w:eastAsia="黑体"/>
                <w:szCs w:val="21"/>
              </w:rPr>
            </w:pPr>
          </w:p>
        </w:tc>
        <w:tc>
          <w:tcPr>
            <w:tcW w:w="2340" w:type="dxa"/>
            <w:vAlign w:val="center"/>
          </w:tcPr>
          <w:p w:rsidR="00317AC9" w:rsidRPr="00651762" w:rsidRDefault="00317AC9">
            <w:pPr>
              <w:spacing w:line="560" w:lineRule="exact"/>
              <w:jc w:val="center"/>
              <w:rPr>
                <w:rFonts w:ascii="黑体" w:eastAsia="黑体"/>
                <w:szCs w:val="21"/>
              </w:rPr>
            </w:pPr>
          </w:p>
        </w:tc>
      </w:tr>
      <w:tr w:rsidR="00317AC9" w:rsidRPr="00651762">
        <w:trPr>
          <w:trHeight w:val="583"/>
        </w:trPr>
        <w:tc>
          <w:tcPr>
            <w:tcW w:w="648" w:type="dxa"/>
          </w:tcPr>
          <w:p w:rsidR="00317AC9" w:rsidRPr="00651762" w:rsidRDefault="00317AC9">
            <w:pPr>
              <w:spacing w:line="560" w:lineRule="exact"/>
              <w:rPr>
                <w:rFonts w:ascii="黑体" w:eastAsia="黑体"/>
                <w:szCs w:val="21"/>
              </w:rPr>
            </w:pPr>
          </w:p>
        </w:tc>
        <w:tc>
          <w:tcPr>
            <w:tcW w:w="5400" w:type="dxa"/>
          </w:tcPr>
          <w:p w:rsidR="00317AC9" w:rsidRPr="00651762" w:rsidRDefault="00317AC9">
            <w:pPr>
              <w:spacing w:line="560" w:lineRule="exact"/>
              <w:rPr>
                <w:rFonts w:ascii="黑体" w:eastAsia="黑体"/>
                <w:szCs w:val="21"/>
              </w:rPr>
            </w:pPr>
          </w:p>
        </w:tc>
        <w:tc>
          <w:tcPr>
            <w:tcW w:w="2340" w:type="dxa"/>
            <w:vAlign w:val="center"/>
          </w:tcPr>
          <w:p w:rsidR="00317AC9" w:rsidRPr="00651762" w:rsidRDefault="00317AC9">
            <w:pPr>
              <w:spacing w:line="560" w:lineRule="exact"/>
              <w:jc w:val="center"/>
              <w:rPr>
                <w:rFonts w:ascii="黑体" w:eastAsia="黑体"/>
                <w:szCs w:val="21"/>
              </w:rPr>
            </w:pPr>
          </w:p>
        </w:tc>
      </w:tr>
      <w:tr w:rsidR="00317AC9" w:rsidRPr="00651762">
        <w:trPr>
          <w:trHeight w:val="229"/>
        </w:trPr>
        <w:tc>
          <w:tcPr>
            <w:tcW w:w="648" w:type="dxa"/>
          </w:tcPr>
          <w:p w:rsidR="00317AC9" w:rsidRPr="00651762" w:rsidRDefault="00317AC9">
            <w:pPr>
              <w:spacing w:line="560" w:lineRule="exact"/>
              <w:rPr>
                <w:rFonts w:ascii="黑体" w:eastAsia="黑体"/>
                <w:szCs w:val="21"/>
              </w:rPr>
            </w:pPr>
          </w:p>
        </w:tc>
        <w:tc>
          <w:tcPr>
            <w:tcW w:w="5400" w:type="dxa"/>
          </w:tcPr>
          <w:p w:rsidR="00317AC9" w:rsidRPr="00651762" w:rsidRDefault="00317AC9">
            <w:pPr>
              <w:spacing w:line="560" w:lineRule="exact"/>
              <w:rPr>
                <w:rFonts w:ascii="黑体" w:eastAsia="黑体"/>
                <w:szCs w:val="21"/>
              </w:rPr>
            </w:pPr>
          </w:p>
        </w:tc>
        <w:tc>
          <w:tcPr>
            <w:tcW w:w="2340" w:type="dxa"/>
            <w:vAlign w:val="center"/>
          </w:tcPr>
          <w:p w:rsidR="00317AC9" w:rsidRPr="00651762" w:rsidRDefault="00317AC9">
            <w:pPr>
              <w:spacing w:line="560" w:lineRule="exact"/>
              <w:jc w:val="center"/>
              <w:rPr>
                <w:rFonts w:ascii="黑体" w:eastAsia="黑体"/>
                <w:szCs w:val="21"/>
              </w:rPr>
            </w:pPr>
          </w:p>
        </w:tc>
      </w:tr>
      <w:tr w:rsidR="00317AC9" w:rsidRPr="00651762">
        <w:trPr>
          <w:trHeight w:val="511"/>
        </w:trPr>
        <w:tc>
          <w:tcPr>
            <w:tcW w:w="648" w:type="dxa"/>
          </w:tcPr>
          <w:p w:rsidR="00317AC9" w:rsidRPr="00651762" w:rsidRDefault="00317AC9">
            <w:pPr>
              <w:spacing w:line="560" w:lineRule="exact"/>
              <w:rPr>
                <w:rFonts w:ascii="黑体" w:eastAsia="黑体"/>
                <w:szCs w:val="21"/>
              </w:rPr>
            </w:pPr>
          </w:p>
        </w:tc>
        <w:tc>
          <w:tcPr>
            <w:tcW w:w="5400" w:type="dxa"/>
          </w:tcPr>
          <w:p w:rsidR="00317AC9" w:rsidRPr="00651762" w:rsidRDefault="00317AC9">
            <w:pPr>
              <w:spacing w:line="560" w:lineRule="exact"/>
              <w:rPr>
                <w:rFonts w:ascii="黑体" w:eastAsia="黑体"/>
                <w:szCs w:val="21"/>
              </w:rPr>
            </w:pPr>
          </w:p>
        </w:tc>
        <w:tc>
          <w:tcPr>
            <w:tcW w:w="2340" w:type="dxa"/>
            <w:vAlign w:val="center"/>
          </w:tcPr>
          <w:p w:rsidR="00317AC9" w:rsidRPr="00651762" w:rsidRDefault="00317AC9">
            <w:pPr>
              <w:spacing w:line="560" w:lineRule="exact"/>
              <w:jc w:val="center"/>
              <w:rPr>
                <w:rFonts w:ascii="黑体" w:eastAsia="黑体"/>
                <w:szCs w:val="21"/>
              </w:rPr>
            </w:pPr>
          </w:p>
        </w:tc>
      </w:tr>
      <w:tr w:rsidR="00317AC9" w:rsidRPr="00651762">
        <w:tc>
          <w:tcPr>
            <w:tcW w:w="648" w:type="dxa"/>
          </w:tcPr>
          <w:p w:rsidR="00317AC9" w:rsidRPr="00651762" w:rsidRDefault="00317AC9">
            <w:pPr>
              <w:spacing w:line="560" w:lineRule="exact"/>
              <w:rPr>
                <w:rFonts w:ascii="黑体" w:eastAsia="黑体"/>
                <w:szCs w:val="21"/>
              </w:rPr>
            </w:pPr>
          </w:p>
        </w:tc>
        <w:tc>
          <w:tcPr>
            <w:tcW w:w="5400" w:type="dxa"/>
          </w:tcPr>
          <w:p w:rsidR="00317AC9" w:rsidRPr="00651762" w:rsidRDefault="00317AC9">
            <w:pPr>
              <w:spacing w:line="560" w:lineRule="exact"/>
              <w:rPr>
                <w:rFonts w:ascii="黑体" w:eastAsia="黑体"/>
                <w:szCs w:val="21"/>
              </w:rPr>
            </w:pPr>
          </w:p>
        </w:tc>
        <w:tc>
          <w:tcPr>
            <w:tcW w:w="2340" w:type="dxa"/>
            <w:vAlign w:val="center"/>
          </w:tcPr>
          <w:p w:rsidR="00317AC9" w:rsidRPr="00651762" w:rsidRDefault="00317AC9">
            <w:pPr>
              <w:spacing w:line="560" w:lineRule="exact"/>
              <w:jc w:val="center"/>
              <w:rPr>
                <w:rFonts w:ascii="黑体" w:eastAsia="黑体"/>
                <w:szCs w:val="21"/>
              </w:rPr>
            </w:pPr>
          </w:p>
        </w:tc>
      </w:tr>
      <w:tr w:rsidR="00317AC9" w:rsidRPr="00651762">
        <w:tc>
          <w:tcPr>
            <w:tcW w:w="6048" w:type="dxa"/>
            <w:gridSpan w:val="2"/>
            <w:vAlign w:val="center"/>
          </w:tcPr>
          <w:p w:rsidR="00317AC9" w:rsidRPr="00651762" w:rsidRDefault="00C97585">
            <w:pPr>
              <w:spacing w:line="320" w:lineRule="exact"/>
              <w:jc w:val="center"/>
              <w:rPr>
                <w:rFonts w:ascii="黑体" w:eastAsia="黑体"/>
                <w:szCs w:val="21"/>
              </w:rPr>
            </w:pPr>
            <w:r w:rsidRPr="00651762">
              <w:rPr>
                <w:rFonts w:ascii="宋体" w:hAnsi="宋体" w:cs="宋体" w:hint="eastAsia"/>
                <w:szCs w:val="21"/>
              </w:rPr>
              <w:t>计算通过初步评审的投标人位于[成本警示价～招标控制价]区间的投标报价的算术平均值</w:t>
            </w:r>
          </w:p>
        </w:tc>
        <w:tc>
          <w:tcPr>
            <w:tcW w:w="2340" w:type="dxa"/>
            <w:vAlign w:val="center"/>
          </w:tcPr>
          <w:p w:rsidR="00317AC9" w:rsidRPr="00651762" w:rsidRDefault="00317AC9">
            <w:pPr>
              <w:spacing w:line="560" w:lineRule="exact"/>
              <w:jc w:val="center"/>
              <w:rPr>
                <w:rFonts w:ascii="黑体" w:eastAsia="黑体"/>
                <w:szCs w:val="21"/>
              </w:rPr>
            </w:pPr>
          </w:p>
        </w:tc>
      </w:tr>
      <w:tr w:rsidR="00317AC9" w:rsidRPr="00651762">
        <w:trPr>
          <w:trHeight w:val="351"/>
        </w:trPr>
        <w:tc>
          <w:tcPr>
            <w:tcW w:w="6048" w:type="dxa"/>
            <w:gridSpan w:val="2"/>
            <w:vAlign w:val="center"/>
          </w:tcPr>
          <w:p w:rsidR="00317AC9" w:rsidRPr="00651762" w:rsidRDefault="00C97585">
            <w:pPr>
              <w:spacing w:line="320" w:lineRule="exact"/>
              <w:jc w:val="center"/>
              <w:rPr>
                <w:rFonts w:ascii="黑体" w:eastAsia="黑体"/>
                <w:szCs w:val="21"/>
              </w:rPr>
            </w:pPr>
            <w:r w:rsidRPr="00651762">
              <w:rPr>
                <w:rFonts w:ascii="宋体" w:hAnsi="宋体" w:hint="eastAsia"/>
                <w:szCs w:val="21"/>
              </w:rPr>
              <w:t>计算评标基准价（元）：投标报价的算术平均值×（1-评标基准价下浮率）</w:t>
            </w:r>
          </w:p>
        </w:tc>
        <w:tc>
          <w:tcPr>
            <w:tcW w:w="2340" w:type="dxa"/>
            <w:vAlign w:val="center"/>
          </w:tcPr>
          <w:p w:rsidR="00317AC9" w:rsidRPr="00651762" w:rsidRDefault="00317AC9">
            <w:pPr>
              <w:spacing w:line="560" w:lineRule="exact"/>
              <w:rPr>
                <w:rFonts w:ascii="黑体" w:eastAsia="黑体"/>
                <w:szCs w:val="21"/>
              </w:rPr>
            </w:pPr>
          </w:p>
        </w:tc>
      </w:tr>
    </w:tbl>
    <w:p w:rsidR="00317AC9" w:rsidRPr="00651762" w:rsidRDefault="00C97585">
      <w:pPr>
        <w:rPr>
          <w:rFonts w:ascii="宋体" w:hAnsi="宋体" w:cs="宋体"/>
          <w:szCs w:val="21"/>
        </w:rPr>
      </w:pPr>
      <w:r w:rsidRPr="00651762">
        <w:rPr>
          <w:rFonts w:ascii="宋体" w:hAnsi="宋体" w:cs="宋体" w:hint="eastAsia"/>
          <w:szCs w:val="21"/>
        </w:rPr>
        <w:t>注：</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1. 本表用于确定评标基准价。</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2.评标基准价下浮率：取自《抽取评标基准价的下浮率记录表》中的“随机抽取的评标基准价的下浮率”</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3.未能通过初步评审且其投标报价不位于[成本警示价～招标控制价]区间的投标人，其投标报价不得在本表中列出。</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4. 本表中开标序号为投标人在《开标记录表》中的“序号”，即开标序号= “序号”。</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5.投标人在本表中的排列：按照《开标记录表》中的“序号”从小到大排列。</w:t>
      </w:r>
    </w:p>
    <w:p w:rsidR="00317AC9" w:rsidRPr="00651762" w:rsidRDefault="00317AC9">
      <w:pPr>
        <w:ind w:firstLineChars="200" w:firstLine="420"/>
        <w:rPr>
          <w:rFonts w:ascii="仿宋_GB2312" w:eastAsia="仿宋_GB2312" w:hAnsi="宋体"/>
          <w:szCs w:val="21"/>
        </w:rPr>
      </w:pPr>
    </w:p>
    <w:p w:rsidR="00317AC9" w:rsidRPr="00651762" w:rsidRDefault="00317AC9">
      <w:pPr>
        <w:rPr>
          <w:rFonts w:ascii="宋体" w:hAnsi="宋体"/>
          <w:szCs w:val="21"/>
        </w:rPr>
      </w:pPr>
    </w:p>
    <w:p w:rsidR="00317AC9" w:rsidRPr="00651762" w:rsidRDefault="00317AC9">
      <w:pPr>
        <w:rPr>
          <w:rFonts w:ascii="宋体" w:hAnsi="宋体"/>
          <w:szCs w:val="21"/>
        </w:rPr>
      </w:pPr>
    </w:p>
    <w:p w:rsidR="00317AC9" w:rsidRPr="00651762" w:rsidRDefault="00C97585">
      <w:pPr>
        <w:rPr>
          <w:rFonts w:ascii="宋体" w:hAnsi="宋体"/>
          <w:kern w:val="0"/>
        </w:rPr>
      </w:pPr>
      <w:r w:rsidRPr="00651762">
        <w:rPr>
          <w:rFonts w:ascii="宋体" w:hAnsi="宋体" w:hint="eastAsia"/>
          <w:szCs w:val="21"/>
        </w:rPr>
        <w:t xml:space="preserve">评标委员会全体评委签名：                              </w:t>
      </w:r>
      <w:r w:rsidRPr="00651762">
        <w:rPr>
          <w:rFonts w:ascii="宋体" w:hAnsi="宋体" w:hint="eastAsia"/>
          <w:kern w:val="0"/>
        </w:rPr>
        <w:t>日期：   年   月  日</w:t>
      </w:r>
    </w:p>
    <w:p w:rsidR="00317AC9" w:rsidRPr="00651762" w:rsidRDefault="00317AC9">
      <w:pPr>
        <w:jc w:val="center"/>
        <w:rPr>
          <w:b/>
          <w:sz w:val="32"/>
          <w:szCs w:val="32"/>
        </w:rPr>
      </w:pPr>
    </w:p>
    <w:p w:rsidR="00317AC9" w:rsidRPr="00651762" w:rsidRDefault="00317AC9">
      <w:pPr>
        <w:jc w:val="center"/>
        <w:rPr>
          <w:b/>
          <w:sz w:val="32"/>
          <w:szCs w:val="32"/>
        </w:rPr>
      </w:pPr>
    </w:p>
    <w:p w:rsidR="00317AC9" w:rsidRPr="00651762" w:rsidRDefault="00317AC9">
      <w:pPr>
        <w:jc w:val="center"/>
        <w:rPr>
          <w:b/>
          <w:sz w:val="32"/>
          <w:szCs w:val="32"/>
        </w:rPr>
      </w:pPr>
    </w:p>
    <w:p w:rsidR="00317AC9" w:rsidRPr="00651762" w:rsidRDefault="00317AC9">
      <w:pPr>
        <w:jc w:val="center"/>
        <w:rPr>
          <w:b/>
          <w:sz w:val="32"/>
          <w:szCs w:val="32"/>
        </w:rPr>
      </w:pPr>
    </w:p>
    <w:p w:rsidR="00317AC9" w:rsidRPr="00651762" w:rsidRDefault="00317AC9">
      <w:pPr>
        <w:jc w:val="center"/>
        <w:rPr>
          <w:b/>
          <w:sz w:val="32"/>
          <w:szCs w:val="32"/>
        </w:rPr>
        <w:sectPr w:rsidR="00317AC9" w:rsidRPr="00651762">
          <w:pgSz w:w="11906" w:h="16838"/>
          <w:pgMar w:top="1304" w:right="1304" w:bottom="1304" w:left="1304" w:header="851" w:footer="992" w:gutter="0"/>
          <w:cols w:space="425"/>
          <w:docGrid w:linePitch="312"/>
        </w:sectPr>
      </w:pPr>
    </w:p>
    <w:p w:rsidR="00317AC9" w:rsidRPr="00651762" w:rsidRDefault="00317AC9">
      <w:pPr>
        <w:rPr>
          <w:rFonts w:ascii="宋体" w:hAnsi="宋体"/>
          <w:kern w:val="0"/>
        </w:rPr>
      </w:pPr>
    </w:p>
    <w:p w:rsidR="00317AC9" w:rsidRPr="00651762" w:rsidRDefault="00C97585">
      <w:pPr>
        <w:jc w:val="center"/>
        <w:rPr>
          <w:b/>
          <w:sz w:val="32"/>
          <w:szCs w:val="32"/>
        </w:rPr>
      </w:pPr>
      <w:r w:rsidRPr="00651762">
        <w:rPr>
          <w:rFonts w:hint="eastAsia"/>
          <w:b/>
          <w:sz w:val="32"/>
          <w:szCs w:val="32"/>
        </w:rPr>
        <w:t>评标委员会投标报价评审得分记录表二</w:t>
      </w:r>
    </w:p>
    <w:p w:rsidR="00317AC9" w:rsidRPr="00651762" w:rsidRDefault="00C97585">
      <w:pPr>
        <w:jc w:val="center"/>
        <w:rPr>
          <w:b/>
          <w:szCs w:val="21"/>
        </w:rPr>
      </w:pPr>
      <w:r w:rsidRPr="00651762">
        <w:rPr>
          <w:rFonts w:hint="eastAsia"/>
          <w:b/>
          <w:szCs w:val="21"/>
        </w:rPr>
        <w:t>（计算投标报价得分）</w:t>
      </w:r>
    </w:p>
    <w:p w:rsidR="00317AC9" w:rsidRPr="00651762" w:rsidRDefault="00317AC9">
      <w:pPr>
        <w:jc w:val="center"/>
        <w:rPr>
          <w:b/>
          <w:szCs w:val="21"/>
        </w:rPr>
      </w:pP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800"/>
        <w:gridCol w:w="2340"/>
        <w:gridCol w:w="1310"/>
        <w:gridCol w:w="1170"/>
      </w:tblGrid>
      <w:tr w:rsidR="00317AC9" w:rsidRPr="00651762">
        <w:tc>
          <w:tcPr>
            <w:tcW w:w="828" w:type="dxa"/>
            <w:shd w:val="clear" w:color="auto" w:fill="auto"/>
            <w:vAlign w:val="center"/>
          </w:tcPr>
          <w:p w:rsidR="00317AC9" w:rsidRPr="00651762" w:rsidRDefault="00C97585">
            <w:pPr>
              <w:jc w:val="center"/>
              <w:rPr>
                <w:rFonts w:ascii="宋体" w:hAnsi="宋体"/>
                <w:kern w:val="0"/>
              </w:rPr>
            </w:pPr>
            <w:r w:rsidRPr="00651762">
              <w:rPr>
                <w:rFonts w:ascii="宋体" w:hAnsi="宋体" w:hint="eastAsia"/>
                <w:szCs w:val="21"/>
              </w:rPr>
              <w:t>开标序号</w:t>
            </w:r>
          </w:p>
        </w:tc>
        <w:tc>
          <w:tcPr>
            <w:tcW w:w="1080" w:type="dxa"/>
            <w:shd w:val="clear" w:color="auto" w:fill="auto"/>
            <w:vAlign w:val="center"/>
          </w:tcPr>
          <w:p w:rsidR="00317AC9" w:rsidRPr="00651762" w:rsidRDefault="00C97585">
            <w:pPr>
              <w:jc w:val="center"/>
              <w:rPr>
                <w:rFonts w:ascii="宋体" w:hAnsi="宋体"/>
                <w:kern w:val="0"/>
              </w:rPr>
            </w:pPr>
            <w:r w:rsidRPr="00651762">
              <w:rPr>
                <w:rFonts w:ascii="宋体" w:hAnsi="宋体" w:hint="eastAsia"/>
                <w:kern w:val="0"/>
              </w:rPr>
              <w:t>投标人</w:t>
            </w:r>
          </w:p>
        </w:tc>
        <w:tc>
          <w:tcPr>
            <w:tcW w:w="1800" w:type="dxa"/>
            <w:shd w:val="clear" w:color="auto" w:fill="auto"/>
            <w:vAlign w:val="center"/>
          </w:tcPr>
          <w:p w:rsidR="00317AC9" w:rsidRPr="00651762" w:rsidRDefault="00C97585">
            <w:pPr>
              <w:jc w:val="center"/>
              <w:rPr>
                <w:rFonts w:ascii="宋体" w:hAnsi="宋体"/>
                <w:kern w:val="0"/>
              </w:rPr>
            </w:pPr>
            <w:r w:rsidRPr="00651762">
              <w:rPr>
                <w:rFonts w:ascii="宋体" w:hAnsi="宋体" w:hint="eastAsia"/>
                <w:kern w:val="0"/>
              </w:rPr>
              <w:t>投标报价</w:t>
            </w:r>
          </w:p>
        </w:tc>
        <w:tc>
          <w:tcPr>
            <w:tcW w:w="2340" w:type="dxa"/>
            <w:shd w:val="clear" w:color="auto" w:fill="auto"/>
            <w:vAlign w:val="center"/>
          </w:tcPr>
          <w:p w:rsidR="00317AC9" w:rsidRPr="00651762" w:rsidRDefault="00C97585">
            <w:pPr>
              <w:jc w:val="center"/>
              <w:rPr>
                <w:rFonts w:ascii="宋体" w:hAnsi="宋体"/>
                <w:kern w:val="0"/>
              </w:rPr>
            </w:pPr>
            <w:r w:rsidRPr="00651762">
              <w:rPr>
                <w:rFonts w:ascii="宋体" w:hAnsi="宋体" w:hint="eastAsia"/>
                <w:kern w:val="0"/>
              </w:rPr>
              <w:t>评标基准价（元）</w:t>
            </w:r>
          </w:p>
          <w:p w:rsidR="00317AC9" w:rsidRPr="00651762" w:rsidRDefault="00C97585">
            <w:pPr>
              <w:jc w:val="center"/>
              <w:rPr>
                <w:rFonts w:ascii="宋体" w:hAnsi="宋体"/>
                <w:kern w:val="0"/>
              </w:rPr>
            </w:pPr>
            <w:r w:rsidRPr="00651762">
              <w:rPr>
                <w:rFonts w:ascii="宋体" w:hAnsi="宋体" w:hint="eastAsia"/>
                <w:kern w:val="0"/>
              </w:rPr>
              <w:t>（</w:t>
            </w:r>
            <w:r w:rsidRPr="00651762">
              <w:rPr>
                <w:rFonts w:ascii="宋体" w:hAnsi="宋体" w:hint="eastAsia"/>
                <w:kern w:val="0"/>
                <w:sz w:val="18"/>
                <w:szCs w:val="18"/>
              </w:rPr>
              <w:t>取自《评标委员会投标报价评审得分记录表一》）</w:t>
            </w:r>
          </w:p>
        </w:tc>
        <w:tc>
          <w:tcPr>
            <w:tcW w:w="1310" w:type="dxa"/>
            <w:shd w:val="clear" w:color="auto" w:fill="auto"/>
            <w:vAlign w:val="center"/>
          </w:tcPr>
          <w:p w:rsidR="00317AC9" w:rsidRPr="00651762" w:rsidRDefault="00C97585">
            <w:pPr>
              <w:jc w:val="center"/>
              <w:rPr>
                <w:rFonts w:ascii="宋体" w:hAnsi="宋体"/>
                <w:kern w:val="0"/>
              </w:rPr>
            </w:pPr>
            <w:r w:rsidRPr="00651762">
              <w:rPr>
                <w:rFonts w:ascii="宋体" w:hAnsi="宋体" w:hint="eastAsia"/>
                <w:kern w:val="0"/>
              </w:rPr>
              <w:t>投标报价偏差率（%）</w:t>
            </w:r>
          </w:p>
        </w:tc>
        <w:tc>
          <w:tcPr>
            <w:tcW w:w="1170" w:type="dxa"/>
            <w:shd w:val="clear" w:color="auto" w:fill="auto"/>
            <w:vAlign w:val="center"/>
          </w:tcPr>
          <w:p w:rsidR="00317AC9" w:rsidRPr="00651762" w:rsidRDefault="00C97585">
            <w:pPr>
              <w:jc w:val="center"/>
              <w:rPr>
                <w:rFonts w:ascii="宋体" w:hAnsi="宋体"/>
                <w:kern w:val="0"/>
              </w:rPr>
            </w:pPr>
            <w:r w:rsidRPr="00651762">
              <w:rPr>
                <w:rFonts w:ascii="宋体" w:hAnsi="宋体" w:hint="eastAsia"/>
                <w:kern w:val="0"/>
              </w:rPr>
              <w:t>投标报价得分</w:t>
            </w: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r w:rsidR="00317AC9" w:rsidRPr="00651762">
        <w:tc>
          <w:tcPr>
            <w:tcW w:w="828" w:type="dxa"/>
            <w:shd w:val="clear" w:color="auto" w:fill="auto"/>
          </w:tcPr>
          <w:p w:rsidR="00317AC9" w:rsidRPr="00651762" w:rsidRDefault="00317AC9">
            <w:pPr>
              <w:rPr>
                <w:rFonts w:ascii="宋体" w:hAnsi="宋体"/>
                <w:kern w:val="0"/>
              </w:rPr>
            </w:pPr>
          </w:p>
        </w:tc>
        <w:tc>
          <w:tcPr>
            <w:tcW w:w="1080" w:type="dxa"/>
            <w:shd w:val="clear" w:color="auto" w:fill="auto"/>
          </w:tcPr>
          <w:p w:rsidR="00317AC9" w:rsidRPr="00651762" w:rsidRDefault="00317AC9">
            <w:pPr>
              <w:rPr>
                <w:rFonts w:ascii="宋体" w:hAnsi="宋体"/>
                <w:kern w:val="0"/>
              </w:rPr>
            </w:pPr>
          </w:p>
        </w:tc>
        <w:tc>
          <w:tcPr>
            <w:tcW w:w="1800" w:type="dxa"/>
            <w:shd w:val="clear" w:color="auto" w:fill="auto"/>
          </w:tcPr>
          <w:p w:rsidR="00317AC9" w:rsidRPr="00651762" w:rsidRDefault="00317AC9">
            <w:pPr>
              <w:rPr>
                <w:rFonts w:ascii="宋体" w:hAnsi="宋体"/>
                <w:kern w:val="0"/>
              </w:rPr>
            </w:pPr>
          </w:p>
        </w:tc>
        <w:tc>
          <w:tcPr>
            <w:tcW w:w="2340" w:type="dxa"/>
            <w:shd w:val="clear" w:color="auto" w:fill="auto"/>
          </w:tcPr>
          <w:p w:rsidR="00317AC9" w:rsidRPr="00651762" w:rsidRDefault="00317AC9">
            <w:pPr>
              <w:rPr>
                <w:rFonts w:ascii="宋体" w:hAnsi="宋体"/>
                <w:kern w:val="0"/>
              </w:rPr>
            </w:pPr>
          </w:p>
        </w:tc>
        <w:tc>
          <w:tcPr>
            <w:tcW w:w="1310" w:type="dxa"/>
            <w:shd w:val="clear" w:color="auto" w:fill="auto"/>
          </w:tcPr>
          <w:p w:rsidR="00317AC9" w:rsidRPr="00651762" w:rsidRDefault="00317AC9">
            <w:pPr>
              <w:rPr>
                <w:rFonts w:ascii="宋体" w:hAnsi="宋体"/>
                <w:kern w:val="0"/>
              </w:rPr>
            </w:pPr>
          </w:p>
        </w:tc>
        <w:tc>
          <w:tcPr>
            <w:tcW w:w="1170" w:type="dxa"/>
            <w:shd w:val="clear" w:color="auto" w:fill="auto"/>
          </w:tcPr>
          <w:p w:rsidR="00317AC9" w:rsidRPr="00651762" w:rsidRDefault="00317AC9">
            <w:pPr>
              <w:rPr>
                <w:rFonts w:ascii="宋体" w:hAnsi="宋体"/>
                <w:kern w:val="0"/>
              </w:rPr>
            </w:pPr>
          </w:p>
        </w:tc>
      </w:tr>
    </w:tbl>
    <w:p w:rsidR="00317AC9" w:rsidRPr="00651762" w:rsidRDefault="00C97585">
      <w:pPr>
        <w:rPr>
          <w:rFonts w:ascii="宋体" w:hAnsi="宋体" w:cs="宋体"/>
          <w:szCs w:val="21"/>
        </w:rPr>
      </w:pPr>
      <w:r w:rsidRPr="00651762">
        <w:rPr>
          <w:rFonts w:ascii="宋体" w:hAnsi="宋体" w:cs="宋体" w:hint="eastAsia"/>
          <w:szCs w:val="21"/>
        </w:rPr>
        <w:t>注：</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1. 本表用于确定投标报价得分。</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2.未能通过初步评审的投标人不得在本表中列出。</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3. 本表中开标序号为投标人在《开标记录表》中的“序号”，即开标序号=“序号”。</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4.投标人在本表中的排列：按照《开标记录表》中的“序号”从小到大排列。</w:t>
      </w:r>
    </w:p>
    <w:p w:rsidR="00317AC9" w:rsidRPr="00651762" w:rsidRDefault="00317AC9">
      <w:pPr>
        <w:rPr>
          <w:rFonts w:ascii="宋体" w:hAnsi="宋体"/>
          <w:szCs w:val="21"/>
        </w:rPr>
      </w:pPr>
    </w:p>
    <w:p w:rsidR="00317AC9" w:rsidRPr="00651762" w:rsidRDefault="00C97585">
      <w:pPr>
        <w:rPr>
          <w:rFonts w:ascii="宋体" w:hAnsi="宋体"/>
          <w:kern w:val="0"/>
          <w:szCs w:val="21"/>
        </w:rPr>
      </w:pPr>
      <w:r w:rsidRPr="00651762">
        <w:rPr>
          <w:rFonts w:ascii="宋体" w:hAnsi="宋体" w:hint="eastAsia"/>
          <w:szCs w:val="21"/>
        </w:rPr>
        <w:t xml:space="preserve">评标委员会全体评委签名：                       </w:t>
      </w:r>
      <w:r w:rsidRPr="00651762">
        <w:rPr>
          <w:rFonts w:ascii="宋体" w:hAnsi="宋体" w:hint="eastAsia"/>
          <w:kern w:val="0"/>
          <w:szCs w:val="21"/>
        </w:rPr>
        <w:t>日期：   年   月  日</w:t>
      </w:r>
    </w:p>
    <w:p w:rsidR="00317AC9" w:rsidRPr="00651762" w:rsidRDefault="00317AC9">
      <w:pPr>
        <w:rPr>
          <w:rFonts w:ascii="宋体" w:hAnsi="宋体"/>
          <w:strike/>
          <w:kern w:val="0"/>
        </w:rPr>
      </w:pPr>
    </w:p>
    <w:p w:rsidR="00317AC9" w:rsidRPr="00651762" w:rsidRDefault="00317AC9">
      <w:pPr>
        <w:rPr>
          <w:rFonts w:ascii="宋体" w:hAnsi="宋体"/>
          <w:strike/>
          <w:kern w:val="0"/>
        </w:rPr>
      </w:pPr>
    </w:p>
    <w:p w:rsidR="00317AC9" w:rsidRPr="00651762" w:rsidRDefault="00317AC9">
      <w:pPr>
        <w:rPr>
          <w:rFonts w:ascii="宋体" w:hAnsi="宋体"/>
          <w:kern w:val="0"/>
        </w:rPr>
      </w:pPr>
    </w:p>
    <w:p w:rsidR="00317AC9" w:rsidRPr="00651762" w:rsidRDefault="00317AC9">
      <w:pPr>
        <w:jc w:val="center"/>
        <w:rPr>
          <w:b/>
          <w:sz w:val="32"/>
          <w:szCs w:val="32"/>
        </w:rPr>
        <w:sectPr w:rsidR="00317AC9" w:rsidRPr="00651762">
          <w:pgSz w:w="11906" w:h="16838"/>
          <w:pgMar w:top="1304" w:right="1304" w:bottom="1304" w:left="1304" w:header="851" w:footer="992" w:gutter="0"/>
          <w:cols w:space="425"/>
          <w:docGrid w:linePitch="312"/>
        </w:sectPr>
      </w:pPr>
    </w:p>
    <w:p w:rsidR="00317AC9" w:rsidRPr="00651762" w:rsidRDefault="00C97585">
      <w:pPr>
        <w:spacing w:line="360" w:lineRule="auto"/>
        <w:jc w:val="left"/>
        <w:outlineLvl w:val="2"/>
        <w:rPr>
          <w:rFonts w:ascii="黑体" w:eastAsia="黑体" w:hAnsi="黑体"/>
          <w:sz w:val="28"/>
          <w:szCs w:val="27"/>
        </w:rPr>
      </w:pPr>
      <w:bookmarkStart w:id="167" w:name="_Toc61543658"/>
      <w:r w:rsidRPr="00651762">
        <w:rPr>
          <w:rFonts w:ascii="黑体" w:eastAsia="黑体" w:hAnsi="黑体" w:hint="eastAsia"/>
          <w:sz w:val="28"/>
          <w:szCs w:val="27"/>
        </w:rPr>
        <w:lastRenderedPageBreak/>
        <w:t>附表7：诚信评价评审得分记录表（格式）</w:t>
      </w:r>
      <w:bookmarkEnd w:id="167"/>
    </w:p>
    <w:p w:rsidR="00317AC9" w:rsidRPr="00651762" w:rsidRDefault="00C97585">
      <w:pPr>
        <w:spacing w:line="360" w:lineRule="auto"/>
        <w:jc w:val="center"/>
        <w:rPr>
          <w:rFonts w:ascii="宋体" w:hAnsi="宋体"/>
          <w:b/>
          <w:sz w:val="36"/>
          <w:szCs w:val="36"/>
        </w:rPr>
      </w:pPr>
      <w:r w:rsidRPr="00651762">
        <w:rPr>
          <w:rFonts w:ascii="宋体" w:hAnsi="宋体" w:hint="eastAsia"/>
          <w:b/>
          <w:sz w:val="36"/>
          <w:szCs w:val="36"/>
        </w:rPr>
        <w:t>诚信评价分表</w:t>
      </w:r>
    </w:p>
    <w:p w:rsidR="00317AC9" w:rsidRPr="00651762" w:rsidRDefault="00C97585">
      <w:pPr>
        <w:spacing w:line="360" w:lineRule="auto"/>
        <w:rPr>
          <w:rFonts w:ascii="宋体" w:hAnsi="宋体"/>
          <w:b/>
          <w:szCs w:val="21"/>
        </w:rPr>
      </w:pPr>
      <w:r w:rsidRPr="00651762">
        <w:rPr>
          <w:rFonts w:ascii="宋体" w:hAnsi="宋体" w:hint="eastAsia"/>
          <w:b/>
          <w:szCs w:val="21"/>
        </w:rPr>
        <w:t>项目编号：</w:t>
      </w:r>
    </w:p>
    <w:p w:rsidR="00317AC9" w:rsidRPr="00651762" w:rsidRDefault="00C97585">
      <w:pPr>
        <w:spacing w:line="360" w:lineRule="auto"/>
        <w:rPr>
          <w:rFonts w:ascii="宋体" w:hAnsi="宋体"/>
          <w:b/>
          <w:szCs w:val="21"/>
        </w:rPr>
      </w:pPr>
      <w:r w:rsidRPr="00651762">
        <w:rPr>
          <w:rFonts w:ascii="宋体" w:hAnsi="宋体" w:hint="eastAsia"/>
          <w:b/>
          <w:szCs w:val="21"/>
        </w:rPr>
        <w:t>项目名称：</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1440"/>
        <w:gridCol w:w="2340"/>
      </w:tblGrid>
      <w:tr w:rsidR="00317AC9" w:rsidRPr="00651762">
        <w:trPr>
          <w:trHeight w:val="2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开标序号</w:t>
            </w:r>
          </w:p>
        </w:tc>
        <w:tc>
          <w:tcPr>
            <w:tcW w:w="3780" w:type="dxa"/>
            <w:vAlign w:val="center"/>
          </w:tcPr>
          <w:p w:rsidR="00317AC9" w:rsidRPr="00651762" w:rsidRDefault="00C97585">
            <w:pPr>
              <w:jc w:val="center"/>
              <w:rPr>
                <w:rFonts w:ascii="宋体" w:hAnsi="宋体"/>
                <w:szCs w:val="21"/>
              </w:rPr>
            </w:pPr>
            <w:r w:rsidRPr="00651762">
              <w:rPr>
                <w:rFonts w:ascii="宋体" w:hAnsi="宋体" w:hint="eastAsia"/>
                <w:szCs w:val="21"/>
              </w:rPr>
              <w:t>投标人</w:t>
            </w:r>
          </w:p>
        </w:tc>
        <w:tc>
          <w:tcPr>
            <w:tcW w:w="1440" w:type="dxa"/>
            <w:vAlign w:val="center"/>
          </w:tcPr>
          <w:p w:rsidR="00317AC9" w:rsidRPr="00651762" w:rsidRDefault="00C97585">
            <w:pPr>
              <w:jc w:val="center"/>
              <w:rPr>
                <w:rFonts w:ascii="宋体" w:hAnsi="宋体"/>
                <w:szCs w:val="21"/>
              </w:rPr>
            </w:pPr>
            <w:r w:rsidRPr="00651762">
              <w:rPr>
                <w:rFonts w:ascii="宋体" w:hAnsi="宋体" w:hint="eastAsia"/>
                <w:szCs w:val="21"/>
              </w:rPr>
              <w:t>诚信类别</w:t>
            </w:r>
          </w:p>
        </w:tc>
        <w:tc>
          <w:tcPr>
            <w:tcW w:w="2340" w:type="dxa"/>
            <w:vAlign w:val="center"/>
          </w:tcPr>
          <w:p w:rsidR="00317AC9" w:rsidRPr="00651762" w:rsidRDefault="00C97585">
            <w:pPr>
              <w:jc w:val="center"/>
              <w:rPr>
                <w:rFonts w:ascii="宋体" w:hAnsi="宋体"/>
                <w:szCs w:val="21"/>
              </w:rPr>
            </w:pPr>
            <w:r w:rsidRPr="00651762">
              <w:rPr>
                <w:rFonts w:ascii="宋体" w:hAnsi="宋体" w:hint="eastAsia"/>
                <w:szCs w:val="21"/>
              </w:rPr>
              <w:t>诚信评价分</w:t>
            </w: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1</w:t>
            </w:r>
          </w:p>
        </w:tc>
        <w:tc>
          <w:tcPr>
            <w:tcW w:w="3780" w:type="dxa"/>
          </w:tcPr>
          <w:p w:rsidR="00317AC9" w:rsidRPr="00651762" w:rsidRDefault="00317AC9">
            <w:pPr>
              <w:rPr>
                <w:rFonts w:ascii="宋体" w:hAnsi="宋体"/>
                <w:szCs w:val="21"/>
              </w:rPr>
            </w:pPr>
          </w:p>
        </w:tc>
        <w:tc>
          <w:tcPr>
            <w:tcW w:w="1440" w:type="dxa"/>
            <w:vMerge w:val="restart"/>
            <w:vAlign w:val="center"/>
          </w:tcPr>
          <w:p w:rsidR="00317AC9" w:rsidRPr="00651762" w:rsidRDefault="00C97585">
            <w:pPr>
              <w:rPr>
                <w:rFonts w:ascii="宋体" w:hAnsi="宋体"/>
                <w:szCs w:val="21"/>
              </w:rPr>
            </w:pPr>
            <w:r w:rsidRPr="00651762">
              <w:rPr>
                <w:rFonts w:ascii="宋体" w:hAnsi="宋体" w:hint="eastAsia"/>
                <w:szCs w:val="21"/>
              </w:rPr>
              <w:t>施工-水利</w:t>
            </w: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2</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jc w:val="cente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3</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jc w:val="cente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4</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jc w:val="cente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5</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jc w:val="center"/>
              <w:rPr>
                <w:rFonts w:ascii="宋体" w:hAnsi="宋体"/>
                <w:szCs w:val="21"/>
              </w:rPr>
            </w:pPr>
          </w:p>
        </w:tc>
        <w:tc>
          <w:tcPr>
            <w:tcW w:w="2340" w:type="dxa"/>
          </w:tcPr>
          <w:p w:rsidR="00317AC9" w:rsidRPr="00651762" w:rsidRDefault="00317AC9">
            <w:pPr>
              <w:widowControl/>
              <w:jc w:val="left"/>
              <w:rPr>
                <w:rFonts w:ascii="宋体" w:hAnsi="宋体"/>
                <w:szCs w:val="21"/>
              </w:rPr>
            </w:pPr>
          </w:p>
          <w:p w:rsidR="00317AC9" w:rsidRPr="00651762" w:rsidRDefault="00317AC9">
            <w:pPr>
              <w:jc w:val="cente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6</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7</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8</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C97585">
            <w:pPr>
              <w:jc w:val="center"/>
              <w:rPr>
                <w:rFonts w:ascii="宋体" w:hAnsi="宋体"/>
                <w:szCs w:val="21"/>
              </w:rPr>
            </w:pPr>
            <w:r w:rsidRPr="00651762">
              <w:rPr>
                <w:rFonts w:ascii="宋体" w:hAnsi="宋体" w:hint="eastAsia"/>
                <w:szCs w:val="21"/>
              </w:rPr>
              <w:t>9</w:t>
            </w: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317AC9">
            <w:pPr>
              <w:jc w:val="center"/>
              <w:rPr>
                <w:rFonts w:ascii="宋体" w:hAnsi="宋体"/>
                <w:szCs w:val="21"/>
              </w:rPr>
            </w:pP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317AC9">
            <w:pPr>
              <w:jc w:val="center"/>
              <w:rPr>
                <w:rFonts w:ascii="宋体" w:hAnsi="宋体"/>
                <w:szCs w:val="21"/>
              </w:rPr>
            </w:pP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r w:rsidR="00317AC9" w:rsidRPr="00651762">
        <w:trPr>
          <w:trHeight w:val="680"/>
        </w:trPr>
        <w:tc>
          <w:tcPr>
            <w:tcW w:w="720" w:type="dxa"/>
            <w:vAlign w:val="center"/>
          </w:tcPr>
          <w:p w:rsidR="00317AC9" w:rsidRPr="00651762" w:rsidRDefault="00317AC9">
            <w:pPr>
              <w:jc w:val="center"/>
              <w:rPr>
                <w:rFonts w:ascii="宋体" w:hAnsi="宋体"/>
                <w:szCs w:val="21"/>
              </w:rPr>
            </w:pPr>
          </w:p>
        </w:tc>
        <w:tc>
          <w:tcPr>
            <w:tcW w:w="3780" w:type="dxa"/>
          </w:tcPr>
          <w:p w:rsidR="00317AC9" w:rsidRPr="00651762" w:rsidRDefault="00317AC9">
            <w:pPr>
              <w:rPr>
                <w:rFonts w:ascii="宋体" w:hAnsi="宋体"/>
                <w:szCs w:val="21"/>
              </w:rPr>
            </w:pPr>
          </w:p>
        </w:tc>
        <w:tc>
          <w:tcPr>
            <w:tcW w:w="1440" w:type="dxa"/>
            <w:vMerge/>
          </w:tcPr>
          <w:p w:rsidR="00317AC9" w:rsidRPr="00651762" w:rsidRDefault="00317AC9">
            <w:pPr>
              <w:rPr>
                <w:rFonts w:ascii="宋体" w:hAnsi="宋体"/>
                <w:szCs w:val="21"/>
              </w:rPr>
            </w:pPr>
          </w:p>
        </w:tc>
        <w:tc>
          <w:tcPr>
            <w:tcW w:w="2340" w:type="dxa"/>
          </w:tcPr>
          <w:p w:rsidR="00317AC9" w:rsidRPr="00651762" w:rsidRDefault="00317AC9">
            <w:pPr>
              <w:rPr>
                <w:rFonts w:ascii="宋体" w:hAnsi="宋体"/>
                <w:szCs w:val="21"/>
              </w:rPr>
            </w:pPr>
          </w:p>
        </w:tc>
      </w:tr>
    </w:tbl>
    <w:p w:rsidR="00317AC9" w:rsidRPr="00651762" w:rsidRDefault="00C97585">
      <w:pPr>
        <w:rPr>
          <w:rFonts w:ascii="宋体" w:hAnsi="宋体"/>
          <w:b/>
          <w:szCs w:val="21"/>
        </w:rPr>
      </w:pPr>
      <w:r w:rsidRPr="00651762">
        <w:rPr>
          <w:rFonts w:ascii="宋体" w:hAnsi="宋体" w:hint="eastAsia"/>
          <w:b/>
          <w:szCs w:val="21"/>
        </w:rPr>
        <w:t>注：1.</w:t>
      </w:r>
      <w:r w:rsidRPr="00651762">
        <w:rPr>
          <w:rFonts w:ascii="宋体" w:hAnsi="宋体"/>
          <w:b/>
          <w:szCs w:val="21"/>
        </w:rPr>
        <w:t xml:space="preserve"> 本表用于确定</w:t>
      </w:r>
      <w:r w:rsidRPr="00651762">
        <w:rPr>
          <w:rFonts w:ascii="宋体" w:hAnsi="宋体" w:hint="eastAsia"/>
          <w:b/>
          <w:szCs w:val="21"/>
        </w:rPr>
        <w:t>诚信得分。</w:t>
      </w:r>
    </w:p>
    <w:p w:rsidR="00317AC9" w:rsidRPr="00651762" w:rsidRDefault="00C97585">
      <w:pPr>
        <w:ind w:firstLineChars="250" w:firstLine="527"/>
        <w:rPr>
          <w:rFonts w:ascii="宋体" w:hAnsi="宋体"/>
          <w:b/>
          <w:szCs w:val="21"/>
        </w:rPr>
      </w:pPr>
      <w:r w:rsidRPr="00651762">
        <w:rPr>
          <w:rFonts w:ascii="宋体" w:hAnsi="宋体" w:hint="eastAsia"/>
          <w:b/>
          <w:szCs w:val="21"/>
        </w:rPr>
        <w:t>2.未能通过初步评审的投标人不得在本表中列出。</w:t>
      </w:r>
    </w:p>
    <w:p w:rsidR="00317AC9" w:rsidRPr="00651762" w:rsidRDefault="00C97585">
      <w:pPr>
        <w:ind w:firstLineChars="250" w:firstLine="527"/>
        <w:rPr>
          <w:rFonts w:ascii="宋体" w:hAnsi="宋体"/>
          <w:b/>
          <w:szCs w:val="21"/>
        </w:rPr>
      </w:pPr>
      <w:r w:rsidRPr="00651762">
        <w:rPr>
          <w:rFonts w:ascii="宋体" w:hAnsi="宋体" w:hint="eastAsia"/>
          <w:b/>
          <w:szCs w:val="21"/>
        </w:rPr>
        <w:t>3. 本表中开标序号为投标人在《开标记录表》中的“序号”，即开标序号=号球号码=“序号”。</w:t>
      </w:r>
    </w:p>
    <w:p w:rsidR="00317AC9" w:rsidRPr="00651762" w:rsidRDefault="00C97585">
      <w:pPr>
        <w:ind w:firstLineChars="250" w:firstLine="527"/>
        <w:rPr>
          <w:rFonts w:ascii="宋体" w:hAnsi="宋体"/>
          <w:b/>
          <w:szCs w:val="21"/>
        </w:rPr>
      </w:pPr>
      <w:r w:rsidRPr="00651762">
        <w:rPr>
          <w:rFonts w:ascii="宋体" w:hAnsi="宋体" w:hint="eastAsia"/>
          <w:b/>
          <w:szCs w:val="21"/>
        </w:rPr>
        <w:t>4.投标人在本表中的排列：按照《开标记录表》中的“序号”从小到大排列。</w:t>
      </w:r>
    </w:p>
    <w:p w:rsidR="00317AC9" w:rsidRPr="00651762" w:rsidRDefault="00317AC9">
      <w:pPr>
        <w:rPr>
          <w:rFonts w:ascii="宋体" w:hAnsi="宋体"/>
          <w:b/>
          <w:sz w:val="30"/>
          <w:szCs w:val="30"/>
        </w:rPr>
      </w:pPr>
    </w:p>
    <w:p w:rsidR="00317AC9" w:rsidRPr="00651762" w:rsidRDefault="00C97585">
      <w:pPr>
        <w:rPr>
          <w:rFonts w:ascii="宋体" w:hAnsi="宋体"/>
          <w:szCs w:val="21"/>
        </w:rPr>
      </w:pPr>
      <w:r w:rsidRPr="00651762">
        <w:rPr>
          <w:rFonts w:ascii="宋体" w:hAnsi="宋体" w:hint="eastAsia"/>
          <w:szCs w:val="21"/>
        </w:rPr>
        <w:t xml:space="preserve">评标委员会全体评委签名：                                    </w:t>
      </w:r>
      <w:r w:rsidRPr="00651762">
        <w:rPr>
          <w:rFonts w:ascii="宋体" w:hAnsi="宋体" w:hint="eastAsia"/>
          <w:kern w:val="0"/>
        </w:rPr>
        <w:t>日期：   年   月  日</w:t>
      </w:r>
    </w:p>
    <w:p w:rsidR="00317AC9" w:rsidRPr="00651762" w:rsidRDefault="00317AC9">
      <w:pPr>
        <w:spacing w:line="360" w:lineRule="auto"/>
        <w:jc w:val="left"/>
        <w:outlineLvl w:val="2"/>
        <w:rPr>
          <w:rFonts w:ascii="黑体" w:eastAsia="黑体" w:hAnsi="黑体"/>
          <w:sz w:val="28"/>
          <w:szCs w:val="27"/>
        </w:rPr>
      </w:pPr>
      <w:bookmarkStart w:id="168" w:name="_Toc61543659"/>
    </w:p>
    <w:p w:rsidR="00317AC9" w:rsidRPr="00651762" w:rsidRDefault="00C97585">
      <w:pPr>
        <w:spacing w:line="360" w:lineRule="auto"/>
        <w:jc w:val="left"/>
        <w:outlineLvl w:val="2"/>
        <w:rPr>
          <w:rFonts w:ascii="黑体" w:eastAsia="黑体" w:hAnsi="黑体"/>
          <w:sz w:val="28"/>
          <w:szCs w:val="27"/>
        </w:rPr>
      </w:pPr>
      <w:r w:rsidRPr="00651762">
        <w:rPr>
          <w:rFonts w:ascii="黑体" w:eastAsia="黑体" w:hAnsi="黑体" w:hint="eastAsia"/>
          <w:sz w:val="28"/>
          <w:szCs w:val="27"/>
        </w:rPr>
        <w:lastRenderedPageBreak/>
        <w:t>附表8：综合评估得分及排序表（格式）</w:t>
      </w:r>
      <w:bookmarkEnd w:id="168"/>
    </w:p>
    <w:p w:rsidR="00317AC9" w:rsidRPr="00651762" w:rsidRDefault="00C97585">
      <w:pPr>
        <w:jc w:val="center"/>
        <w:rPr>
          <w:b/>
          <w:sz w:val="28"/>
          <w:szCs w:val="28"/>
        </w:rPr>
      </w:pPr>
      <w:r w:rsidRPr="00651762">
        <w:rPr>
          <w:rFonts w:hint="eastAsia"/>
          <w:b/>
          <w:sz w:val="28"/>
          <w:szCs w:val="28"/>
        </w:rPr>
        <w:t>综合评估得分及排序表</w:t>
      </w:r>
    </w:p>
    <w:p w:rsidR="00317AC9" w:rsidRPr="00651762" w:rsidRDefault="00C97585">
      <w:pPr>
        <w:jc w:val="center"/>
        <w:rPr>
          <w:rFonts w:ascii="仿宋_GB2312" w:eastAsia="仿宋_GB2312"/>
          <w:b/>
          <w:szCs w:val="21"/>
        </w:rPr>
      </w:pPr>
      <w:r w:rsidRPr="00651762">
        <w:rPr>
          <w:rFonts w:ascii="仿宋_GB2312" w:eastAsia="仿宋_GB2312" w:hint="eastAsia"/>
          <w:b/>
          <w:szCs w:val="21"/>
        </w:rPr>
        <w:t>（注：适用于综合评标法）</w:t>
      </w:r>
    </w:p>
    <w:p w:rsidR="00317AC9" w:rsidRPr="00651762" w:rsidRDefault="00C97585">
      <w:r w:rsidRPr="00651762">
        <w:rPr>
          <w:rFonts w:hint="eastAsia"/>
        </w:rPr>
        <w:t>项目编号：</w:t>
      </w:r>
    </w:p>
    <w:p w:rsidR="00317AC9" w:rsidRPr="00651762" w:rsidRDefault="00C97585">
      <w:r w:rsidRPr="00651762">
        <w:rPr>
          <w:rFonts w:hint="eastAsia"/>
        </w:rPr>
        <w:t>项目名称：</w:t>
      </w:r>
    </w:p>
    <w:tbl>
      <w:tblPr>
        <w:tblW w:w="95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1260"/>
        <w:gridCol w:w="1260"/>
        <w:gridCol w:w="1260"/>
        <w:gridCol w:w="1383"/>
        <w:gridCol w:w="1091"/>
        <w:gridCol w:w="1104"/>
      </w:tblGrid>
      <w:tr w:rsidR="00317AC9" w:rsidRPr="00651762">
        <w:tc>
          <w:tcPr>
            <w:tcW w:w="720"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序号</w:t>
            </w:r>
          </w:p>
        </w:tc>
        <w:tc>
          <w:tcPr>
            <w:tcW w:w="1440"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投标人名称</w:t>
            </w:r>
          </w:p>
        </w:tc>
        <w:tc>
          <w:tcPr>
            <w:tcW w:w="1260"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技术部分</w:t>
            </w:r>
          </w:p>
          <w:p w:rsidR="00317AC9" w:rsidRPr="00651762" w:rsidRDefault="00C97585">
            <w:pPr>
              <w:jc w:val="center"/>
              <w:rPr>
                <w:rFonts w:ascii="宋体" w:hAnsi="宋体"/>
                <w:sz w:val="18"/>
                <w:szCs w:val="18"/>
              </w:rPr>
            </w:pPr>
            <w:r w:rsidRPr="00651762">
              <w:rPr>
                <w:rFonts w:ascii="宋体" w:hAnsi="宋体" w:hint="eastAsia"/>
                <w:sz w:val="18"/>
                <w:szCs w:val="18"/>
              </w:rPr>
              <w:t>得分</w:t>
            </w:r>
          </w:p>
          <w:p w:rsidR="00317AC9" w:rsidRPr="00651762" w:rsidRDefault="00C97585">
            <w:pPr>
              <w:jc w:val="center"/>
              <w:rPr>
                <w:rFonts w:ascii="宋体" w:hAnsi="宋体"/>
                <w:sz w:val="18"/>
                <w:szCs w:val="18"/>
              </w:rPr>
            </w:pPr>
            <w:r w:rsidRPr="00651762">
              <w:rPr>
                <w:rFonts w:ascii="宋体" w:hAnsi="宋体" w:hint="eastAsia"/>
                <w:sz w:val="18"/>
                <w:szCs w:val="18"/>
              </w:rPr>
              <w:t>（</w:t>
            </w:r>
            <w:r w:rsidRPr="00651762">
              <w:rPr>
                <w:rFonts w:hint="eastAsia"/>
                <w:sz w:val="18"/>
                <w:szCs w:val="18"/>
              </w:rPr>
              <w:t>权重</w:t>
            </w:r>
            <w:r w:rsidRPr="00651762">
              <w:rPr>
                <w:sz w:val="18"/>
                <w:szCs w:val="18"/>
              </w:rPr>
              <w:t>：</w:t>
            </w:r>
            <w:r w:rsidRPr="00651762">
              <w:rPr>
                <w:rFonts w:ascii="宋体" w:hAnsi="宋体" w:hint="eastAsia"/>
                <w:sz w:val="18"/>
                <w:szCs w:val="18"/>
              </w:rPr>
              <w:t>）</w:t>
            </w:r>
          </w:p>
        </w:tc>
        <w:tc>
          <w:tcPr>
            <w:tcW w:w="1260"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商务部分</w:t>
            </w:r>
          </w:p>
          <w:p w:rsidR="00317AC9" w:rsidRPr="00651762" w:rsidRDefault="00C97585">
            <w:pPr>
              <w:jc w:val="center"/>
              <w:rPr>
                <w:rFonts w:ascii="宋体" w:hAnsi="宋体"/>
                <w:sz w:val="18"/>
                <w:szCs w:val="18"/>
              </w:rPr>
            </w:pPr>
            <w:r w:rsidRPr="00651762">
              <w:rPr>
                <w:rFonts w:ascii="宋体" w:hAnsi="宋体" w:hint="eastAsia"/>
                <w:sz w:val="18"/>
                <w:szCs w:val="18"/>
              </w:rPr>
              <w:t>得分</w:t>
            </w:r>
          </w:p>
          <w:p w:rsidR="00317AC9" w:rsidRPr="00651762" w:rsidRDefault="00C97585">
            <w:pPr>
              <w:jc w:val="center"/>
              <w:rPr>
                <w:rFonts w:ascii="宋体" w:hAnsi="宋体"/>
                <w:sz w:val="18"/>
                <w:szCs w:val="18"/>
              </w:rPr>
            </w:pPr>
            <w:r w:rsidRPr="00651762">
              <w:rPr>
                <w:rFonts w:ascii="宋体" w:hAnsi="宋体" w:hint="eastAsia"/>
                <w:sz w:val="18"/>
                <w:szCs w:val="18"/>
              </w:rPr>
              <w:t>（</w:t>
            </w:r>
            <w:r w:rsidRPr="00651762">
              <w:rPr>
                <w:rFonts w:hint="eastAsia"/>
                <w:sz w:val="18"/>
                <w:szCs w:val="18"/>
              </w:rPr>
              <w:t>权重</w:t>
            </w:r>
            <w:r w:rsidRPr="00651762">
              <w:rPr>
                <w:sz w:val="18"/>
                <w:szCs w:val="18"/>
              </w:rPr>
              <w:t>：</w:t>
            </w:r>
            <w:r w:rsidRPr="00651762">
              <w:rPr>
                <w:rFonts w:ascii="宋体" w:hAnsi="宋体" w:hint="eastAsia"/>
                <w:sz w:val="18"/>
                <w:szCs w:val="18"/>
              </w:rPr>
              <w:t>）</w:t>
            </w:r>
          </w:p>
        </w:tc>
        <w:tc>
          <w:tcPr>
            <w:tcW w:w="1260"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投标报价</w:t>
            </w:r>
          </w:p>
          <w:p w:rsidR="00317AC9" w:rsidRPr="00651762" w:rsidRDefault="00C97585">
            <w:pPr>
              <w:jc w:val="center"/>
              <w:rPr>
                <w:rFonts w:ascii="宋体" w:hAnsi="宋体"/>
                <w:sz w:val="18"/>
                <w:szCs w:val="18"/>
              </w:rPr>
            </w:pPr>
            <w:r w:rsidRPr="00651762">
              <w:rPr>
                <w:rFonts w:ascii="宋体" w:hAnsi="宋体" w:hint="eastAsia"/>
                <w:sz w:val="18"/>
                <w:szCs w:val="18"/>
              </w:rPr>
              <w:t>得分</w:t>
            </w:r>
          </w:p>
          <w:p w:rsidR="00317AC9" w:rsidRPr="00651762" w:rsidRDefault="00C97585">
            <w:pPr>
              <w:jc w:val="center"/>
              <w:rPr>
                <w:rFonts w:ascii="宋体" w:hAnsi="宋体"/>
                <w:sz w:val="18"/>
                <w:szCs w:val="18"/>
              </w:rPr>
            </w:pPr>
            <w:r w:rsidRPr="00651762">
              <w:rPr>
                <w:rFonts w:ascii="宋体" w:hAnsi="宋体" w:hint="eastAsia"/>
                <w:sz w:val="18"/>
                <w:szCs w:val="18"/>
              </w:rPr>
              <w:t>（</w:t>
            </w:r>
            <w:r w:rsidRPr="00651762">
              <w:rPr>
                <w:rFonts w:hint="eastAsia"/>
                <w:sz w:val="18"/>
                <w:szCs w:val="18"/>
              </w:rPr>
              <w:t>权重</w:t>
            </w:r>
            <w:r w:rsidRPr="00651762">
              <w:rPr>
                <w:sz w:val="18"/>
                <w:szCs w:val="18"/>
              </w:rPr>
              <w:t>：</w:t>
            </w:r>
            <w:r w:rsidRPr="00651762">
              <w:rPr>
                <w:rFonts w:ascii="宋体" w:hAnsi="宋体" w:hint="eastAsia"/>
                <w:sz w:val="18"/>
                <w:szCs w:val="18"/>
              </w:rPr>
              <w:t>）</w:t>
            </w:r>
          </w:p>
        </w:tc>
        <w:tc>
          <w:tcPr>
            <w:tcW w:w="1383"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诚信评价</w:t>
            </w:r>
          </w:p>
          <w:p w:rsidR="00317AC9" w:rsidRPr="00651762" w:rsidRDefault="00C97585">
            <w:pPr>
              <w:jc w:val="center"/>
              <w:rPr>
                <w:rFonts w:ascii="宋体" w:hAnsi="宋体"/>
                <w:sz w:val="18"/>
                <w:szCs w:val="18"/>
              </w:rPr>
            </w:pPr>
            <w:r w:rsidRPr="00651762">
              <w:rPr>
                <w:rFonts w:ascii="宋体" w:hAnsi="宋体" w:hint="eastAsia"/>
                <w:sz w:val="18"/>
                <w:szCs w:val="18"/>
              </w:rPr>
              <w:t>得分</w:t>
            </w:r>
          </w:p>
          <w:p w:rsidR="00317AC9" w:rsidRPr="00651762" w:rsidRDefault="00C97585">
            <w:pPr>
              <w:rPr>
                <w:rFonts w:ascii="宋体" w:hAnsi="宋体"/>
                <w:sz w:val="18"/>
                <w:szCs w:val="18"/>
              </w:rPr>
            </w:pPr>
            <w:r w:rsidRPr="00651762">
              <w:rPr>
                <w:rFonts w:ascii="宋体" w:hAnsi="宋体" w:hint="eastAsia"/>
                <w:sz w:val="18"/>
                <w:szCs w:val="18"/>
              </w:rPr>
              <w:t>（</w:t>
            </w:r>
            <w:r w:rsidRPr="00651762">
              <w:rPr>
                <w:rFonts w:hint="eastAsia"/>
                <w:sz w:val="18"/>
                <w:szCs w:val="18"/>
              </w:rPr>
              <w:t>权重</w:t>
            </w:r>
            <w:r w:rsidRPr="00651762">
              <w:rPr>
                <w:sz w:val="18"/>
                <w:szCs w:val="18"/>
              </w:rPr>
              <w:t>：</w:t>
            </w:r>
            <w:r w:rsidRPr="00651762">
              <w:rPr>
                <w:rFonts w:ascii="宋体" w:hAnsi="宋体" w:hint="eastAsia"/>
                <w:sz w:val="18"/>
                <w:szCs w:val="18"/>
              </w:rPr>
              <w:t>）</w:t>
            </w:r>
          </w:p>
        </w:tc>
        <w:tc>
          <w:tcPr>
            <w:tcW w:w="1091" w:type="dxa"/>
            <w:vAlign w:val="center"/>
          </w:tcPr>
          <w:p w:rsidR="00317AC9" w:rsidRPr="00651762" w:rsidRDefault="00C97585">
            <w:pPr>
              <w:jc w:val="center"/>
              <w:rPr>
                <w:rFonts w:ascii="宋体" w:hAnsi="宋体"/>
                <w:sz w:val="18"/>
                <w:szCs w:val="18"/>
              </w:rPr>
            </w:pPr>
            <w:r w:rsidRPr="00651762">
              <w:rPr>
                <w:rFonts w:ascii="宋体" w:hAnsi="宋体" w:hint="eastAsia"/>
                <w:sz w:val="18"/>
                <w:szCs w:val="18"/>
              </w:rPr>
              <w:t>总得分</w:t>
            </w:r>
          </w:p>
        </w:tc>
        <w:tc>
          <w:tcPr>
            <w:tcW w:w="1104" w:type="dxa"/>
            <w:vAlign w:val="center"/>
          </w:tcPr>
          <w:p w:rsidR="00317AC9" w:rsidRPr="00651762" w:rsidRDefault="00C97585">
            <w:pPr>
              <w:jc w:val="center"/>
              <w:rPr>
                <w:rFonts w:ascii="宋体" w:hAnsi="宋体"/>
                <w:sz w:val="18"/>
                <w:szCs w:val="18"/>
              </w:rPr>
            </w:pPr>
            <w:r w:rsidRPr="00651762">
              <w:rPr>
                <w:rFonts w:ascii="宋体" w:hAnsi="宋体" w:hint="eastAsia"/>
                <w:szCs w:val="21"/>
              </w:rPr>
              <w:t>得分</w:t>
            </w:r>
            <w:r w:rsidRPr="00651762">
              <w:rPr>
                <w:rFonts w:ascii="宋体" w:hAnsi="宋体" w:hint="eastAsia"/>
                <w:sz w:val="18"/>
                <w:szCs w:val="18"/>
              </w:rPr>
              <w:t>排序</w:t>
            </w: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r w:rsidR="00317AC9" w:rsidRPr="00651762">
        <w:tc>
          <w:tcPr>
            <w:tcW w:w="720" w:type="dxa"/>
            <w:vAlign w:val="center"/>
          </w:tcPr>
          <w:p w:rsidR="00317AC9" w:rsidRPr="00651762" w:rsidRDefault="00317AC9">
            <w:pPr>
              <w:spacing w:line="560" w:lineRule="exact"/>
              <w:jc w:val="center"/>
              <w:rPr>
                <w:rFonts w:ascii="黑体" w:eastAsia="黑体"/>
                <w:szCs w:val="21"/>
              </w:rPr>
            </w:pPr>
          </w:p>
        </w:tc>
        <w:tc>
          <w:tcPr>
            <w:tcW w:w="144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260" w:type="dxa"/>
            <w:vAlign w:val="center"/>
          </w:tcPr>
          <w:p w:rsidR="00317AC9" w:rsidRPr="00651762" w:rsidRDefault="00317AC9">
            <w:pPr>
              <w:spacing w:line="560" w:lineRule="exact"/>
              <w:jc w:val="center"/>
              <w:rPr>
                <w:rFonts w:ascii="黑体" w:eastAsia="黑体"/>
                <w:szCs w:val="21"/>
              </w:rPr>
            </w:pPr>
          </w:p>
        </w:tc>
        <w:tc>
          <w:tcPr>
            <w:tcW w:w="1383" w:type="dxa"/>
            <w:vAlign w:val="center"/>
          </w:tcPr>
          <w:p w:rsidR="00317AC9" w:rsidRPr="00651762" w:rsidRDefault="00317AC9">
            <w:pPr>
              <w:spacing w:line="560" w:lineRule="exact"/>
              <w:jc w:val="center"/>
              <w:rPr>
                <w:rFonts w:ascii="黑体" w:eastAsia="黑体"/>
                <w:szCs w:val="21"/>
              </w:rPr>
            </w:pPr>
          </w:p>
        </w:tc>
        <w:tc>
          <w:tcPr>
            <w:tcW w:w="1091" w:type="dxa"/>
            <w:vAlign w:val="center"/>
          </w:tcPr>
          <w:p w:rsidR="00317AC9" w:rsidRPr="00651762" w:rsidRDefault="00317AC9">
            <w:pPr>
              <w:spacing w:line="560" w:lineRule="exact"/>
              <w:jc w:val="center"/>
              <w:rPr>
                <w:rFonts w:ascii="黑体" w:eastAsia="黑体"/>
                <w:szCs w:val="21"/>
              </w:rPr>
            </w:pPr>
          </w:p>
        </w:tc>
        <w:tc>
          <w:tcPr>
            <w:tcW w:w="1104" w:type="dxa"/>
            <w:vAlign w:val="center"/>
          </w:tcPr>
          <w:p w:rsidR="00317AC9" w:rsidRPr="00651762" w:rsidRDefault="00317AC9">
            <w:pPr>
              <w:spacing w:line="560" w:lineRule="exact"/>
              <w:jc w:val="center"/>
              <w:rPr>
                <w:rFonts w:ascii="黑体" w:eastAsia="黑体"/>
                <w:szCs w:val="21"/>
              </w:rPr>
            </w:pPr>
          </w:p>
        </w:tc>
      </w:tr>
    </w:tbl>
    <w:p w:rsidR="00317AC9" w:rsidRPr="00651762" w:rsidRDefault="00C97585">
      <w:pPr>
        <w:rPr>
          <w:rFonts w:ascii="宋体" w:hAnsi="宋体" w:cs="宋体"/>
          <w:szCs w:val="21"/>
        </w:rPr>
      </w:pPr>
      <w:r w:rsidRPr="00651762">
        <w:rPr>
          <w:rFonts w:ascii="宋体" w:hAnsi="宋体" w:cs="宋体" w:hint="eastAsia"/>
          <w:szCs w:val="21"/>
        </w:rPr>
        <w:t>注：1.本表用于确定综合评估得分及排序，适用于综合评标法。</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2.未能通过初步评审的投标人不得在本表中列出。</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3. 投标人在本表中的排列次序：按照“总得分”高低次序排列。</w:t>
      </w:r>
    </w:p>
    <w:p w:rsidR="00317AC9" w:rsidRPr="00651762" w:rsidRDefault="00C97585">
      <w:pPr>
        <w:ind w:firstLineChars="200" w:firstLine="420"/>
        <w:rPr>
          <w:rFonts w:ascii="宋体" w:hAnsi="宋体" w:cs="宋体"/>
          <w:szCs w:val="21"/>
        </w:rPr>
      </w:pPr>
      <w:r w:rsidRPr="00651762">
        <w:rPr>
          <w:rFonts w:ascii="宋体" w:hAnsi="宋体" w:cs="宋体" w:hint="eastAsia"/>
          <w:szCs w:val="21"/>
        </w:rPr>
        <w:t>4. 本表中的得分排序：按照本表“总得分”由高到低的原则编号，即本表总得分最高的“得分排序”为 “1”。</w:t>
      </w:r>
    </w:p>
    <w:p w:rsidR="00317AC9" w:rsidRPr="00651762" w:rsidRDefault="00317AC9">
      <w:pPr>
        <w:rPr>
          <w:rFonts w:ascii="宋体" w:hAnsi="宋体"/>
          <w:szCs w:val="21"/>
        </w:rPr>
      </w:pPr>
    </w:p>
    <w:p w:rsidR="00317AC9" w:rsidRPr="00651762" w:rsidRDefault="00C97585">
      <w:pPr>
        <w:rPr>
          <w:rFonts w:ascii="宋体" w:hAnsi="宋体"/>
          <w:szCs w:val="21"/>
        </w:rPr>
      </w:pPr>
      <w:r w:rsidRPr="00651762">
        <w:rPr>
          <w:rFonts w:ascii="宋体" w:hAnsi="宋体" w:hint="eastAsia"/>
          <w:szCs w:val="21"/>
        </w:rPr>
        <w:t xml:space="preserve">评标委员会全体评委签名：                              </w:t>
      </w:r>
      <w:r w:rsidRPr="00651762">
        <w:rPr>
          <w:rFonts w:ascii="宋体" w:hAnsi="宋体" w:hint="eastAsia"/>
          <w:kern w:val="0"/>
        </w:rPr>
        <w:t>日期：   年   月  日</w:t>
      </w:r>
    </w:p>
    <w:p w:rsidR="00317AC9" w:rsidRPr="00651762" w:rsidRDefault="00317AC9">
      <w:pPr>
        <w:jc w:val="center"/>
        <w:rPr>
          <w:b/>
          <w:sz w:val="28"/>
          <w:szCs w:val="28"/>
        </w:rPr>
      </w:pPr>
    </w:p>
    <w:p w:rsidR="00317AC9" w:rsidRPr="00651762" w:rsidRDefault="00317AC9">
      <w:pPr>
        <w:pStyle w:val="1"/>
        <w:jc w:val="center"/>
      </w:pPr>
      <w:bookmarkStart w:id="169" w:name="_Toc61543660"/>
    </w:p>
    <w:p w:rsidR="00317AC9" w:rsidRPr="00651762" w:rsidRDefault="00317AC9">
      <w:pPr>
        <w:pStyle w:val="1"/>
        <w:jc w:val="center"/>
      </w:pPr>
    </w:p>
    <w:p w:rsidR="00317AC9" w:rsidRPr="00651762" w:rsidRDefault="00317AC9">
      <w:pPr>
        <w:pStyle w:val="1"/>
        <w:jc w:val="center"/>
      </w:pPr>
    </w:p>
    <w:p w:rsidR="00317AC9" w:rsidRPr="00651762" w:rsidRDefault="00C97585">
      <w:pPr>
        <w:pStyle w:val="1"/>
        <w:jc w:val="center"/>
        <w:rPr>
          <w:sz w:val="20"/>
          <w:szCs w:val="20"/>
        </w:rPr>
      </w:pPr>
      <w:r w:rsidRPr="00651762">
        <w:rPr>
          <w:rFonts w:hint="eastAsia"/>
        </w:rPr>
        <w:t>第四章合同条款</w:t>
      </w:r>
      <w:r w:rsidRPr="00651762">
        <w:rPr>
          <w:rFonts w:hint="eastAsia"/>
          <w:sz w:val="20"/>
          <w:szCs w:val="20"/>
        </w:rPr>
        <w:t xml:space="preserve">    </w:t>
      </w: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317AC9">
      <w:pPr>
        <w:pStyle w:val="1"/>
        <w:jc w:val="center"/>
        <w:rPr>
          <w:sz w:val="20"/>
          <w:szCs w:val="20"/>
        </w:rPr>
      </w:pPr>
    </w:p>
    <w:p w:rsidR="00317AC9" w:rsidRPr="00651762" w:rsidRDefault="00C97585">
      <w:pPr>
        <w:spacing w:line="360" w:lineRule="auto"/>
        <w:rPr>
          <w:rFonts w:ascii="宋体" w:hAnsi="宋体"/>
        </w:rPr>
      </w:pPr>
      <w:r w:rsidRPr="00651762">
        <w:rPr>
          <w:rFonts w:ascii="宋体" w:hAnsi="宋体" w:hint="eastAsia"/>
          <w:szCs w:val="21"/>
        </w:rPr>
        <w:lastRenderedPageBreak/>
        <w:t xml:space="preserve">   合同编号：</w:t>
      </w:r>
      <w:r w:rsidRPr="00651762">
        <w:rPr>
          <w:rFonts w:ascii="宋体" w:hAnsi="宋体"/>
        </w:rPr>
        <w:t xml:space="preserve"> </w:t>
      </w:r>
    </w:p>
    <w:p w:rsidR="00317AC9" w:rsidRPr="00651762" w:rsidRDefault="00317AC9">
      <w:pPr>
        <w:spacing w:line="360" w:lineRule="auto"/>
        <w:rPr>
          <w:rFonts w:ascii="宋体" w:hAnsi="宋体"/>
        </w:rPr>
      </w:pPr>
    </w:p>
    <w:p w:rsidR="00317AC9" w:rsidRPr="00651762" w:rsidRDefault="00317AC9">
      <w:pPr>
        <w:spacing w:line="360" w:lineRule="auto"/>
        <w:rPr>
          <w:rFonts w:ascii="宋体" w:hAnsi="宋体"/>
        </w:rPr>
      </w:pPr>
    </w:p>
    <w:p w:rsidR="00317AC9" w:rsidRPr="00651762" w:rsidRDefault="00317AC9">
      <w:pPr>
        <w:spacing w:line="360" w:lineRule="auto"/>
        <w:rPr>
          <w:rFonts w:ascii="宋体" w:hAnsi="宋体"/>
        </w:rPr>
      </w:pPr>
    </w:p>
    <w:p w:rsidR="00317AC9" w:rsidRPr="00651762" w:rsidRDefault="00317AC9">
      <w:pPr>
        <w:spacing w:line="360" w:lineRule="auto"/>
        <w:rPr>
          <w:rFonts w:ascii="宋体" w:hAnsi="宋体"/>
        </w:rPr>
      </w:pPr>
    </w:p>
    <w:p w:rsidR="00317AC9" w:rsidRPr="00651762" w:rsidRDefault="00317AC9">
      <w:pPr>
        <w:spacing w:line="360" w:lineRule="auto"/>
        <w:rPr>
          <w:rFonts w:ascii="宋体" w:hAnsi="宋体"/>
        </w:rPr>
      </w:pPr>
    </w:p>
    <w:p w:rsidR="00317AC9" w:rsidRPr="00651762" w:rsidRDefault="00317AC9">
      <w:pPr>
        <w:spacing w:line="360" w:lineRule="auto"/>
        <w:rPr>
          <w:rFonts w:ascii="宋体" w:hAnsi="宋体"/>
        </w:rPr>
      </w:pPr>
    </w:p>
    <w:p w:rsidR="00317AC9" w:rsidRPr="00651762" w:rsidRDefault="00C97585">
      <w:pPr>
        <w:spacing w:line="360" w:lineRule="auto"/>
        <w:jc w:val="center"/>
        <w:rPr>
          <w:rFonts w:ascii="宋体" w:hAnsi="宋体"/>
          <w:b/>
          <w:sz w:val="84"/>
          <w:szCs w:val="84"/>
        </w:rPr>
      </w:pPr>
      <w:r w:rsidRPr="00651762">
        <w:rPr>
          <w:rFonts w:ascii="宋体" w:hAnsi="宋体" w:hint="eastAsia"/>
          <w:b/>
          <w:sz w:val="84"/>
          <w:szCs w:val="84"/>
        </w:rPr>
        <w:t>建设工程施工合同</w:t>
      </w:r>
    </w:p>
    <w:p w:rsidR="00317AC9" w:rsidRPr="00651762" w:rsidRDefault="00317AC9">
      <w:pPr>
        <w:spacing w:line="360" w:lineRule="auto"/>
        <w:rPr>
          <w:rFonts w:ascii="宋体" w:hAnsi="宋体"/>
        </w:rPr>
      </w:pPr>
    </w:p>
    <w:p w:rsidR="00317AC9" w:rsidRPr="00651762" w:rsidRDefault="00C97585">
      <w:pPr>
        <w:spacing w:line="360" w:lineRule="auto"/>
        <w:rPr>
          <w:rFonts w:ascii="宋体" w:hAnsi="宋体"/>
          <w:sz w:val="28"/>
          <w:szCs w:val="28"/>
        </w:rPr>
      </w:pPr>
      <w:r w:rsidRPr="00651762">
        <w:rPr>
          <w:rFonts w:ascii="宋体" w:hAnsi="宋体" w:hint="eastAsia"/>
          <w:sz w:val="28"/>
          <w:szCs w:val="28"/>
        </w:rPr>
        <w:t xml:space="preserve">         </w:t>
      </w:r>
    </w:p>
    <w:p w:rsidR="00317AC9" w:rsidRPr="00651762" w:rsidRDefault="00C97585">
      <w:pPr>
        <w:snapToGrid w:val="0"/>
        <w:spacing w:line="360" w:lineRule="auto"/>
        <w:jc w:val="center"/>
        <w:rPr>
          <w:rFonts w:ascii="宋体" w:hAnsi="宋体"/>
          <w:sz w:val="28"/>
        </w:rPr>
      </w:pPr>
      <w:r w:rsidRPr="00651762">
        <w:rPr>
          <w:rFonts w:ascii="宋体" w:hAnsi="宋体" w:hint="eastAsia"/>
          <w:sz w:val="28"/>
        </w:rPr>
        <w:t>（适用于水利综合评标类工程）</w:t>
      </w:r>
    </w:p>
    <w:p w:rsidR="00317AC9" w:rsidRPr="00651762" w:rsidRDefault="00317AC9">
      <w:pPr>
        <w:spacing w:line="360" w:lineRule="auto"/>
        <w:rPr>
          <w:rFonts w:ascii="宋体" w:hAnsi="宋体"/>
          <w:sz w:val="28"/>
          <w:szCs w:val="28"/>
        </w:rPr>
      </w:pPr>
    </w:p>
    <w:p w:rsidR="00317AC9" w:rsidRPr="00651762" w:rsidRDefault="00317AC9">
      <w:pPr>
        <w:spacing w:line="360" w:lineRule="auto"/>
        <w:rPr>
          <w:rFonts w:ascii="宋体" w:hAnsi="宋体"/>
          <w:sz w:val="28"/>
          <w:szCs w:val="28"/>
        </w:rPr>
      </w:pPr>
    </w:p>
    <w:p w:rsidR="00317AC9" w:rsidRPr="00651762" w:rsidRDefault="00C97585">
      <w:pPr>
        <w:spacing w:line="360" w:lineRule="auto"/>
        <w:ind w:firstLineChars="500" w:firstLine="1400"/>
        <w:rPr>
          <w:rFonts w:ascii="宋体" w:hAnsi="宋体"/>
          <w:sz w:val="28"/>
          <w:szCs w:val="28"/>
          <w:u w:val="single"/>
        </w:rPr>
      </w:pPr>
      <w:r w:rsidRPr="00651762">
        <w:rPr>
          <w:rFonts w:ascii="宋体" w:hAnsi="宋体" w:hint="eastAsia"/>
          <w:sz w:val="28"/>
          <w:szCs w:val="28"/>
        </w:rPr>
        <w:t>项目名称：</w:t>
      </w:r>
      <w:r w:rsidRPr="00651762">
        <w:rPr>
          <w:rFonts w:ascii="宋体" w:hAnsi="宋体" w:hint="eastAsia"/>
          <w:sz w:val="28"/>
          <w:szCs w:val="28"/>
          <w:u w:val="single"/>
        </w:rPr>
        <w:t xml:space="preserve">                                       </w:t>
      </w:r>
    </w:p>
    <w:p w:rsidR="00317AC9" w:rsidRPr="00651762" w:rsidRDefault="00C97585">
      <w:pPr>
        <w:spacing w:line="360" w:lineRule="auto"/>
        <w:rPr>
          <w:rFonts w:ascii="宋体" w:hAnsi="宋体"/>
          <w:sz w:val="28"/>
          <w:szCs w:val="28"/>
          <w:u w:val="single"/>
        </w:rPr>
      </w:pPr>
      <w:r w:rsidRPr="00651762">
        <w:rPr>
          <w:rFonts w:ascii="宋体" w:hAnsi="宋体" w:hint="eastAsia"/>
          <w:sz w:val="28"/>
          <w:szCs w:val="28"/>
        </w:rPr>
        <w:t xml:space="preserve">          发包人：</w:t>
      </w:r>
      <w:r w:rsidRPr="00651762">
        <w:rPr>
          <w:rFonts w:ascii="宋体" w:hAnsi="宋体" w:hint="eastAsia"/>
          <w:sz w:val="28"/>
          <w:szCs w:val="28"/>
          <w:u w:val="single"/>
        </w:rPr>
        <w:t xml:space="preserve">                                       </w:t>
      </w:r>
    </w:p>
    <w:p w:rsidR="00317AC9" w:rsidRPr="00651762" w:rsidRDefault="00C97585">
      <w:pPr>
        <w:snapToGrid w:val="0"/>
        <w:spacing w:line="360" w:lineRule="auto"/>
        <w:rPr>
          <w:rFonts w:ascii="宋体" w:hAnsi="宋体"/>
          <w:sz w:val="28"/>
          <w:szCs w:val="28"/>
          <w:u w:val="single"/>
        </w:rPr>
      </w:pPr>
      <w:r w:rsidRPr="00651762">
        <w:rPr>
          <w:rFonts w:ascii="宋体" w:hAnsi="宋体" w:hint="eastAsia"/>
          <w:sz w:val="28"/>
          <w:szCs w:val="28"/>
        </w:rPr>
        <w:t xml:space="preserve">          承包人：</w:t>
      </w:r>
      <w:r w:rsidRPr="00651762">
        <w:rPr>
          <w:rFonts w:ascii="宋体" w:hAnsi="宋体" w:hint="eastAsia"/>
          <w:sz w:val="28"/>
          <w:szCs w:val="28"/>
          <w:u w:val="single"/>
        </w:rPr>
        <w:t xml:space="preserve">                                         </w:t>
      </w:r>
    </w:p>
    <w:p w:rsidR="00317AC9" w:rsidRPr="00651762" w:rsidRDefault="00C97585">
      <w:pPr>
        <w:spacing w:line="360" w:lineRule="auto"/>
        <w:rPr>
          <w:rFonts w:ascii="宋体" w:hAnsi="宋体"/>
          <w:sz w:val="28"/>
          <w:szCs w:val="28"/>
          <w:u w:val="single"/>
        </w:rPr>
      </w:pPr>
      <w:r w:rsidRPr="00651762">
        <w:rPr>
          <w:rFonts w:ascii="宋体" w:hAnsi="宋体" w:hint="eastAsia"/>
          <w:sz w:val="28"/>
          <w:szCs w:val="28"/>
        </w:rPr>
        <w:t xml:space="preserve">          合同签订日期：</w:t>
      </w:r>
      <w:r w:rsidRPr="00651762">
        <w:rPr>
          <w:rFonts w:ascii="宋体" w:hAnsi="宋体" w:hint="eastAsia"/>
          <w:sz w:val="28"/>
          <w:szCs w:val="28"/>
          <w:u w:val="single"/>
        </w:rPr>
        <w:t xml:space="preserve">       年  月    日         </w:t>
      </w:r>
    </w:p>
    <w:p w:rsidR="00317AC9" w:rsidRPr="00651762" w:rsidRDefault="00C97585">
      <w:pPr>
        <w:spacing w:line="360" w:lineRule="auto"/>
        <w:rPr>
          <w:rFonts w:ascii="宋体" w:hAnsi="宋体"/>
          <w:sz w:val="28"/>
          <w:szCs w:val="28"/>
          <w:u w:val="single"/>
        </w:rPr>
      </w:pPr>
      <w:r w:rsidRPr="00651762">
        <w:rPr>
          <w:rFonts w:ascii="宋体" w:hAnsi="宋体" w:hint="eastAsia"/>
          <w:sz w:val="28"/>
          <w:szCs w:val="28"/>
        </w:rPr>
        <w:t xml:space="preserve">          签订地点：</w:t>
      </w:r>
      <w:r w:rsidRPr="00651762">
        <w:rPr>
          <w:rFonts w:ascii="宋体" w:hAnsi="宋体" w:hint="eastAsia"/>
          <w:sz w:val="28"/>
          <w:szCs w:val="28"/>
          <w:u w:val="single"/>
        </w:rPr>
        <w:t xml:space="preserve">           广州市增城区           </w:t>
      </w:r>
    </w:p>
    <w:p w:rsidR="00317AC9" w:rsidRPr="00651762" w:rsidRDefault="00317AC9">
      <w:pPr>
        <w:spacing w:line="360" w:lineRule="auto"/>
        <w:rPr>
          <w:rFonts w:ascii="宋体" w:hAnsi="宋体"/>
        </w:rPr>
      </w:pPr>
    </w:p>
    <w:p w:rsidR="00317AC9" w:rsidRPr="00651762" w:rsidRDefault="00317AC9">
      <w:pPr>
        <w:spacing w:line="360" w:lineRule="auto"/>
        <w:rPr>
          <w:rFonts w:ascii="宋体" w:hAnsi="宋体"/>
        </w:rPr>
        <w:sectPr w:rsidR="00317AC9" w:rsidRPr="00651762">
          <w:pgSz w:w="11906" w:h="16838"/>
          <w:pgMar w:top="1304" w:right="1304" w:bottom="1304" w:left="1304" w:header="851" w:footer="992" w:gutter="0"/>
          <w:cols w:space="720"/>
          <w:docGrid w:type="lines" w:linePitch="312"/>
        </w:sectPr>
      </w:pPr>
    </w:p>
    <w:p w:rsidR="00317AC9" w:rsidRPr="00651762" w:rsidRDefault="00C97585">
      <w:pPr>
        <w:pStyle w:val="2"/>
        <w:numPr>
          <w:ilvl w:val="0"/>
          <w:numId w:val="0"/>
        </w:numPr>
        <w:spacing w:line="360" w:lineRule="auto"/>
        <w:ind w:firstLineChars="1100" w:firstLine="2970"/>
        <w:rPr>
          <w:rFonts w:ascii="宋体" w:hAnsi="宋体" w:cs="宋体"/>
          <w:sz w:val="27"/>
          <w:szCs w:val="27"/>
        </w:rPr>
      </w:pPr>
      <w:bookmarkStart w:id="170" w:name="_Toc222029501"/>
      <w:bookmarkStart w:id="171" w:name="_Toc222031003"/>
      <w:bookmarkStart w:id="172" w:name="_Toc483383000"/>
      <w:bookmarkStart w:id="173" w:name="_Toc222032670"/>
      <w:bookmarkStart w:id="174" w:name="_Toc221948339"/>
      <w:bookmarkStart w:id="175" w:name="_Toc229305361"/>
      <w:bookmarkStart w:id="176" w:name="_Toc259524348"/>
      <w:bookmarkStart w:id="177" w:name="_Toc115179793"/>
      <w:bookmarkStart w:id="178" w:name="_Toc221950661"/>
      <w:bookmarkStart w:id="179" w:name="_Toc222033852"/>
      <w:r w:rsidRPr="00651762">
        <w:rPr>
          <w:rFonts w:ascii="宋体" w:hAnsi="宋体" w:cs="宋体" w:hint="eastAsia"/>
          <w:sz w:val="27"/>
          <w:szCs w:val="27"/>
        </w:rPr>
        <w:lastRenderedPageBreak/>
        <w:t>第一节  通用合同条款</w:t>
      </w:r>
      <w:bookmarkEnd w:id="170"/>
      <w:bookmarkEnd w:id="171"/>
      <w:bookmarkEnd w:id="172"/>
      <w:bookmarkEnd w:id="173"/>
      <w:bookmarkEnd w:id="174"/>
      <w:bookmarkEnd w:id="175"/>
      <w:bookmarkEnd w:id="176"/>
      <w:bookmarkEnd w:id="177"/>
      <w:bookmarkEnd w:id="178"/>
      <w:bookmarkEnd w:id="179"/>
    </w:p>
    <w:p w:rsidR="00317AC9" w:rsidRPr="00651762" w:rsidRDefault="00C97585">
      <w:pPr>
        <w:pStyle w:val="2"/>
        <w:numPr>
          <w:ilvl w:val="0"/>
          <w:numId w:val="0"/>
        </w:numPr>
        <w:spacing w:line="360" w:lineRule="auto"/>
        <w:rPr>
          <w:rFonts w:ascii="宋体" w:hAnsi="宋体"/>
          <w:b/>
          <w:bCs/>
          <w:sz w:val="27"/>
          <w:szCs w:val="27"/>
        </w:rPr>
      </w:pPr>
      <w:bookmarkStart w:id="180" w:name="_Toc222031004"/>
      <w:bookmarkStart w:id="181" w:name="_Toc229305362"/>
      <w:bookmarkStart w:id="182" w:name="_Toc222032671"/>
      <w:bookmarkStart w:id="183" w:name="_Toc30120"/>
      <w:bookmarkStart w:id="184" w:name="_Toc222033853"/>
      <w:bookmarkStart w:id="185" w:name="_Toc483383001"/>
      <w:bookmarkStart w:id="186" w:name="_Toc221950662"/>
      <w:bookmarkStart w:id="187" w:name="_Toc115179794"/>
      <w:bookmarkStart w:id="188" w:name="_Toc259524349"/>
      <w:bookmarkStart w:id="189" w:name="_Toc222029502"/>
      <w:r w:rsidRPr="00651762">
        <w:rPr>
          <w:rFonts w:ascii="宋体" w:hAnsi="宋体"/>
          <w:b/>
          <w:bCs/>
          <w:sz w:val="27"/>
          <w:szCs w:val="27"/>
        </w:rPr>
        <w:t xml:space="preserve">1. </w:t>
      </w:r>
      <w:r w:rsidRPr="00651762">
        <w:rPr>
          <w:rFonts w:ascii="宋体" w:hAnsi="宋体" w:hint="eastAsia"/>
          <w:b/>
          <w:bCs/>
          <w:sz w:val="27"/>
          <w:szCs w:val="27"/>
        </w:rPr>
        <w:t>一般约定</w:t>
      </w:r>
      <w:bookmarkEnd w:id="180"/>
      <w:bookmarkEnd w:id="181"/>
      <w:bookmarkEnd w:id="182"/>
      <w:bookmarkEnd w:id="183"/>
      <w:bookmarkEnd w:id="184"/>
      <w:bookmarkEnd w:id="185"/>
      <w:bookmarkEnd w:id="186"/>
      <w:bookmarkEnd w:id="187"/>
      <w:bookmarkEnd w:id="188"/>
      <w:bookmarkEnd w:id="189"/>
    </w:p>
    <w:p w:rsidR="00317AC9" w:rsidRPr="00651762" w:rsidRDefault="00C97585">
      <w:pPr>
        <w:pStyle w:val="3"/>
        <w:spacing w:line="360" w:lineRule="auto"/>
        <w:rPr>
          <w:rFonts w:ascii="宋体" w:hAnsi="宋体"/>
        </w:rPr>
      </w:pPr>
      <w:bookmarkStart w:id="190" w:name="_Toc115179795"/>
      <w:bookmarkStart w:id="191" w:name="_Toc221950667"/>
      <w:r w:rsidRPr="00651762">
        <w:rPr>
          <w:rFonts w:ascii="宋体" w:hAnsi="宋体" w:hint="eastAsia"/>
        </w:rPr>
        <w:t>1.1 词语定义</w:t>
      </w:r>
      <w:bookmarkEnd w:id="190"/>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1.1.1  合同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1.1.1.1 合同文件（或称合同）：指合同协议书、中标通知书、投标函及投标函附录、专用合同条款、通用合同条款、技术标准和要求、图纸、已标价工程量清单，以及其他合同文件。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1.1.1.2 合同协议书：指第1.5 款所指的合同协议书。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1.1.1.3 中标通知书：指发包人通知承包人中标的函件。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1.1.1.4 投标函：指构成合同文件组成部分的由承包人填写并签署的投标函。</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1.1.1.5 投标函附录：指附在投标函后构成合同文件的投标函附录。</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 xml:space="preserve">1.1.1.6  </w:t>
      </w:r>
      <w:bookmarkEnd w:id="191"/>
      <w:r w:rsidRPr="00651762">
        <w:rPr>
          <w:rFonts w:ascii="宋体" w:hAnsi="宋体" w:hint="eastAsia"/>
          <w:szCs w:val="21"/>
        </w:rPr>
        <w:t>技术标准和要求：是指构成合同文件组成部分的名为技术标准和要求（合同技术条款）的文件，包括合同双方当事人约定对其所作的修改或补充。</w:t>
      </w:r>
    </w:p>
    <w:p w:rsidR="00317AC9" w:rsidRPr="00651762" w:rsidRDefault="00C97585">
      <w:pPr>
        <w:spacing w:line="360" w:lineRule="auto"/>
        <w:ind w:right="248" w:firstLineChars="200" w:firstLine="420"/>
        <w:rPr>
          <w:rFonts w:ascii="宋体" w:hAnsi="宋体"/>
          <w:szCs w:val="21"/>
        </w:rPr>
      </w:pPr>
      <w:bookmarkStart w:id="192" w:name="_Toc221950668"/>
      <w:r w:rsidRPr="00651762">
        <w:rPr>
          <w:rFonts w:ascii="宋体" w:hAnsi="宋体" w:hint="eastAsia"/>
          <w:szCs w:val="21"/>
        </w:rPr>
        <w:t>1.1.1.7  图纸：指列入合同的招标图纸、投标图纸和发包人按合同约定向承包人提供的施工图纸和其他图纸</w:t>
      </w:r>
      <w:r w:rsidRPr="00651762">
        <w:rPr>
          <w:rFonts w:ascii="宋体" w:hAnsi="宋体"/>
          <w:szCs w:val="21"/>
        </w:rPr>
        <w:t>(</w:t>
      </w:r>
      <w:r w:rsidRPr="00651762">
        <w:rPr>
          <w:rFonts w:ascii="宋体" w:hAnsi="宋体" w:hint="eastAsia"/>
          <w:szCs w:val="21"/>
        </w:rPr>
        <w:t>包括配套说明和有关资料</w:t>
      </w:r>
      <w:r w:rsidRPr="00651762">
        <w:rPr>
          <w:rFonts w:ascii="宋体" w:hAnsi="宋体"/>
          <w:szCs w:val="21"/>
        </w:rPr>
        <w:t>)</w:t>
      </w:r>
      <w:r w:rsidRPr="00651762">
        <w:rPr>
          <w:rFonts w:ascii="宋体" w:hAnsi="宋体" w:hint="eastAsia"/>
          <w:szCs w:val="21"/>
        </w:rPr>
        <w:t>。</w:t>
      </w:r>
      <w:bookmarkEnd w:id="192"/>
      <w:r w:rsidRPr="00651762">
        <w:rPr>
          <w:rFonts w:ascii="宋体" w:hAnsi="宋体" w:hint="eastAsia"/>
          <w:szCs w:val="21"/>
        </w:rPr>
        <w:t>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rsidR="00317AC9" w:rsidRPr="00651762" w:rsidRDefault="00C97585">
      <w:pPr>
        <w:spacing w:line="360" w:lineRule="auto"/>
        <w:ind w:firstLineChars="200" w:firstLine="420"/>
        <w:rPr>
          <w:rFonts w:ascii="宋体" w:hAnsi="宋体"/>
          <w:szCs w:val="21"/>
        </w:rPr>
      </w:pPr>
      <w:bookmarkStart w:id="193" w:name="_Toc221950669"/>
      <w:r w:rsidRPr="00651762">
        <w:rPr>
          <w:rFonts w:ascii="宋体" w:hAnsi="宋体" w:hint="eastAsia"/>
          <w:szCs w:val="21"/>
        </w:rPr>
        <w:t>1.1.1.8 己标价工程量清单：指构成合同文件组成部分的由承包人按照规定的格式和要求填写并标明价格的工程量清单。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1.1.1.9 其他合同文件：指经合同双方当事人确认构成合同文件的其他文件。</w:t>
      </w:r>
    </w:p>
    <w:p w:rsidR="00317AC9" w:rsidRPr="00651762" w:rsidRDefault="00C97585">
      <w:pPr>
        <w:spacing w:line="360" w:lineRule="auto"/>
        <w:ind w:right="248" w:firstLineChars="200" w:firstLine="420"/>
        <w:rPr>
          <w:rFonts w:ascii="宋体" w:hAnsi="宋体"/>
          <w:szCs w:val="21"/>
        </w:rPr>
      </w:pPr>
      <w:r w:rsidRPr="00651762">
        <w:rPr>
          <w:rFonts w:ascii="宋体" w:hAnsi="宋体"/>
          <w:szCs w:val="21"/>
        </w:rPr>
        <w:t>1.1.2</w:t>
      </w:r>
      <w:bookmarkEnd w:id="193"/>
      <w:r w:rsidRPr="00651762">
        <w:rPr>
          <w:rFonts w:ascii="宋体" w:hAnsi="宋体" w:hint="eastAsia"/>
          <w:szCs w:val="21"/>
        </w:rPr>
        <w:t xml:space="preserve"> 合同当事人和人员</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1.1.2.1 合同当事人：指发包人和（或）承包人。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1.1.2.2 发包人：指专用合同条款中指明并与承包人在合同协议书中签字的当事人。</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1.1.2.3 承包人：指专业合同条款中指明并发包人在合同协议书中签字的当事人。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1.1.2.4 承包人项目负责人：指承包人派驻施工场地的全权负责人。</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1.1.2.5 分包人：指专用合同条款中指明的，从承包人处分分包合同中某一部分工程，并与其签订分包合同的分包人。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1.1.2.6 监理人：指在专用合同条款中指明的，受发包人委托对合同履行实施管理的法人或其他组织。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1.1.2.7 总监理工程师（总监）：指由监理人委派常驻施工场地对合同履行实施管理的全权负责人。</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1.1.3 工程和设备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1.1.3.1 工程：指永久工程和（或）临时工程。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1.1.3.2 永久工程：指按合同约定建造并移交给发包人的工程，包括工程设备。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1.1.3.3 临时工程：指为完成合同约定的永久工程所修建的各类临时性工程，不包括施工设备。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1.1.3.4 单位工程：指专用合同条款中指明特定范围的永久工程。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1.1.3.5 工程设备：指构成或计划构成永久工程一部分的机电设备、金属结构设备、仪器装置及其他类似的设备和装置。</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1.1.3.6 施工设备：指为完成合同约定的各项工作所需的设备、器具和其他物品，不包括临时工程和材料。</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1.1.3.7 临时设施：指为完成合同约定的各项工作所服务的临时性生产和生活设施。</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1.1.3.8 承包人设备：指承包人自带的施工设备。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1.1.3.9 施工场地（或称工地、现场）：指用于合同工程施工的场所，以及在合同中指定作为施工场地组成部分的其他场所，包括永久占地和临时占地。</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1.1.3.10 永久占地：指发包人为建设本合同工程永久征用的场地。</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1.1.3.11 临时占地：指发包人为建设本合同工程临时征用，承包人在完工后须按合同要求退还的场地。</w:t>
      </w:r>
    </w:p>
    <w:p w:rsidR="00317AC9" w:rsidRPr="00651762" w:rsidRDefault="00C97585">
      <w:pPr>
        <w:spacing w:line="360" w:lineRule="auto"/>
        <w:ind w:right="248" w:firstLineChars="200" w:firstLine="420"/>
        <w:rPr>
          <w:rFonts w:ascii="宋体" w:hAnsi="宋体"/>
          <w:szCs w:val="21"/>
        </w:rPr>
      </w:pPr>
      <w:bookmarkStart w:id="194" w:name="_Toc221950676"/>
      <w:r w:rsidRPr="00651762">
        <w:rPr>
          <w:rFonts w:ascii="宋体" w:hAnsi="宋体"/>
          <w:szCs w:val="21"/>
        </w:rPr>
        <w:t xml:space="preserve">1.1.4 </w:t>
      </w:r>
      <w:bookmarkEnd w:id="194"/>
      <w:r w:rsidRPr="00651762">
        <w:rPr>
          <w:rFonts w:ascii="宋体" w:hAnsi="宋体" w:hint="eastAsia"/>
          <w:szCs w:val="21"/>
        </w:rPr>
        <w:t>日期</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1.1.4.1 开工通知：指监理人按第11.1 款通知承包人开工的函件。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1.1.4.2 开工日期：指监理人按第11 . 1 款发出的开工通知中写明的开工日期。</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1.1.4.3 工期：指承包人在投标函中承诺的完成合同工程所需的期限，包括按第11.3 款、第11.4 款和第11.6 款约定所作的变更。</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1.1.4.4 竣工日期：即合同工程完工日期，指第1.1.4.3目约定工期届满时的日期。实际完工日期以合同工程完工证书中写明的日期为准。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1.1.4.5 缺陷责任期：即工程质量保修期，指履行第19.2款约定的缺陷责任的期限，包括根据第19.3款约定所作的延长，具体期限由专用合同条款约定。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1.1.4.6 基准日期：指投标截止时间前28 天的日期。</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1.1.4.7 天：除特别指明外，指日历天。合同中按天计算时间的，开始当天不计入，从次日开始计算。期限最后一天的截止时间为当天24:00。</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 合同价格和费用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1.1.5.1 签约合同价：指签定合同时合同协议书中写明的，包括了暂列金额、暂估价的合同总金额。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1.1.5.2 合同价格：指承包人按合同约定完成了包括缺陷责任期内的全部承包工作后，发包人应付给承包人的金额，包括在履行合同过程中按合同约定进行的变更和调整。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1.1.5.3 费用：指为履行合同所发生的或将要发生的所有合理开支，包括管理费和应分摊的其他费用，但不包括利润。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1.1.5.4 暂列金额：指已标价工程量清单中所列的暂列金额，用于在签订协议书时尚未确定或不可预见变更的施工及其所需材料、工程设备、服务等的金额，包括以计日工方式支付的金额。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1.1.5.5 暂估价：指发包人在工程量清单中给定的用于支付必然发生但暂时不能确定价格的材料、设备以及专业工程的金额。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1.1.5.6 计日工：指对零星工作采取的一种计价方式，按合同中的计日工子目及其单价计价付款。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1.1.5.7 质量保证金（或称保留金）：指按第17: 41项约定用于保证在缺陷责任期内履行缺陷修复义务的金额。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1.1.6 其他</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1.1.6.1 书面形式：指合同文件、信函、电报、传真等可以有形地表现所载内容的形式。</w:t>
      </w:r>
    </w:p>
    <w:p w:rsidR="00317AC9" w:rsidRPr="00651762" w:rsidRDefault="00C97585">
      <w:pPr>
        <w:pStyle w:val="3"/>
        <w:spacing w:line="360" w:lineRule="auto"/>
        <w:rPr>
          <w:rFonts w:ascii="宋体" w:hAnsi="宋体"/>
        </w:rPr>
      </w:pPr>
      <w:bookmarkStart w:id="195" w:name="_Toc115179796"/>
      <w:r w:rsidRPr="00651762">
        <w:rPr>
          <w:rFonts w:ascii="宋体" w:hAnsi="宋体" w:hint="eastAsia"/>
        </w:rPr>
        <w:t>1.2 语言文字</w:t>
      </w:r>
      <w:bookmarkEnd w:id="19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除专用术语外，合同使用的语言文字为中文。必要时专用术语应附有中文注释。</w:t>
      </w:r>
    </w:p>
    <w:p w:rsidR="00317AC9" w:rsidRPr="00651762" w:rsidRDefault="00C97585">
      <w:pPr>
        <w:pStyle w:val="3"/>
        <w:spacing w:line="360" w:lineRule="auto"/>
        <w:rPr>
          <w:rFonts w:ascii="宋体" w:hAnsi="宋体"/>
        </w:rPr>
      </w:pPr>
      <w:bookmarkStart w:id="196" w:name="_Toc115179797"/>
      <w:r w:rsidRPr="00651762">
        <w:rPr>
          <w:rFonts w:ascii="宋体" w:hAnsi="宋体" w:hint="eastAsia"/>
        </w:rPr>
        <w:t>1.3 法律</w:t>
      </w:r>
      <w:bookmarkEnd w:id="19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适用于合同的法律包括中华人民共和国法律、行政法规、部门规章，以及工程所在地的地方法规、自治条例、单行条例和地方政府规章。</w:t>
      </w:r>
    </w:p>
    <w:p w:rsidR="00317AC9" w:rsidRPr="00651762" w:rsidRDefault="00C97585">
      <w:pPr>
        <w:pStyle w:val="3"/>
        <w:spacing w:line="360" w:lineRule="auto"/>
        <w:rPr>
          <w:rFonts w:ascii="宋体" w:hAnsi="宋体"/>
        </w:rPr>
      </w:pPr>
      <w:bookmarkStart w:id="197" w:name="_Toc115179798"/>
      <w:r w:rsidRPr="00651762">
        <w:rPr>
          <w:rFonts w:ascii="宋体" w:hAnsi="宋体" w:hint="eastAsia"/>
        </w:rPr>
        <w:t>1.4 合同文件的优先顺序</w:t>
      </w:r>
      <w:bookmarkEnd w:id="19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组成合同的各项文件应互相解释，互为说明。除专用合同条款另有约定外，解释合同文件的优先顺序如下：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(l）合同协议书；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(2）中标通知书；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(3）投标函及投标函附录；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(4）专用合同条款；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(5）通用合同条款；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(6）技术标准和要求；</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(7）图纸；</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(8）已标价工程量清单；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(9）其他合同文件。</w:t>
      </w:r>
    </w:p>
    <w:p w:rsidR="00317AC9" w:rsidRPr="00651762" w:rsidRDefault="00C97585">
      <w:pPr>
        <w:pStyle w:val="3"/>
        <w:spacing w:line="360" w:lineRule="auto"/>
        <w:rPr>
          <w:rFonts w:ascii="宋体" w:hAnsi="宋体"/>
        </w:rPr>
      </w:pPr>
      <w:bookmarkStart w:id="198" w:name="_Toc115179799"/>
      <w:r w:rsidRPr="00651762">
        <w:rPr>
          <w:rFonts w:ascii="宋体" w:hAnsi="宋体" w:hint="eastAsia"/>
        </w:rPr>
        <w:t>1.5 合同协议书</w:t>
      </w:r>
      <w:bookmarkEnd w:id="198"/>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rsidR="00317AC9" w:rsidRPr="00651762" w:rsidRDefault="00C97585">
      <w:pPr>
        <w:pStyle w:val="3"/>
        <w:spacing w:line="360" w:lineRule="auto"/>
        <w:rPr>
          <w:rFonts w:ascii="宋体" w:hAnsi="宋体"/>
        </w:rPr>
      </w:pPr>
      <w:bookmarkStart w:id="199" w:name="_Toc115179800"/>
      <w:bookmarkStart w:id="200" w:name="_Toc221950693"/>
      <w:r w:rsidRPr="00651762">
        <w:rPr>
          <w:rFonts w:ascii="宋体" w:hAnsi="宋体" w:hint="eastAsia"/>
        </w:rPr>
        <w:t>1.6 图纸和承包人文件</w:t>
      </w:r>
      <w:bookmarkEnd w:id="199"/>
    </w:p>
    <w:p w:rsidR="00317AC9" w:rsidRPr="00651762" w:rsidRDefault="00C97585">
      <w:pPr>
        <w:spacing w:line="360" w:lineRule="auto"/>
        <w:ind w:right="248" w:firstLineChars="200" w:firstLine="420"/>
        <w:rPr>
          <w:rFonts w:ascii="宋体" w:hAnsi="宋体"/>
          <w:szCs w:val="21"/>
        </w:rPr>
      </w:pPr>
      <w:r w:rsidRPr="00651762">
        <w:rPr>
          <w:rFonts w:ascii="宋体" w:hAnsi="宋体"/>
          <w:szCs w:val="21"/>
        </w:rPr>
        <w:t>1</w:t>
      </w:r>
      <w:r w:rsidRPr="00651762">
        <w:rPr>
          <w:rFonts w:ascii="宋体" w:hAnsi="宋体" w:hint="eastAsia"/>
          <w:szCs w:val="21"/>
        </w:rPr>
        <w:t>.</w:t>
      </w:r>
      <w:r w:rsidRPr="00651762">
        <w:rPr>
          <w:rFonts w:ascii="宋体" w:hAnsi="宋体"/>
          <w:szCs w:val="21"/>
        </w:rPr>
        <w:t>6</w:t>
      </w:r>
      <w:r w:rsidRPr="00651762">
        <w:rPr>
          <w:rFonts w:ascii="宋体" w:hAnsi="宋体" w:hint="eastAsia"/>
          <w:szCs w:val="21"/>
        </w:rPr>
        <w:t>.</w:t>
      </w:r>
      <w:r w:rsidRPr="00651762">
        <w:rPr>
          <w:rFonts w:ascii="宋体" w:hAnsi="宋体"/>
          <w:szCs w:val="21"/>
        </w:rPr>
        <w:t>1</w:t>
      </w:r>
      <w:r w:rsidRPr="00651762">
        <w:rPr>
          <w:rFonts w:ascii="宋体" w:hAnsi="宋体" w:hint="eastAsia"/>
          <w:szCs w:val="21"/>
        </w:rPr>
        <w:t xml:space="preserve">  </w:t>
      </w:r>
      <w:bookmarkStart w:id="201" w:name="_Toc221950694"/>
      <w:bookmarkEnd w:id="200"/>
      <w:r w:rsidRPr="00651762">
        <w:rPr>
          <w:rFonts w:ascii="宋体" w:hAnsi="宋体" w:hint="eastAsia"/>
          <w:szCs w:val="21"/>
        </w:rPr>
        <w:t>图纸的提供</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发包人应按技术标准和要求（合同技术条款）约定的期限和数量将施工图纸以及其他的图纸（包括配套说明和有关资料）提供给承包人。</w:t>
      </w:r>
      <w:bookmarkEnd w:id="201"/>
      <w:r w:rsidRPr="00651762">
        <w:rPr>
          <w:rFonts w:ascii="宋体" w:hAnsi="宋体" w:hint="eastAsia"/>
          <w:szCs w:val="21"/>
        </w:rPr>
        <w:t>由于发包人未按时提供图纸造成工期延误的，按第11.3款的约定办理。</w:t>
      </w:r>
    </w:p>
    <w:p w:rsidR="00317AC9" w:rsidRPr="00651762" w:rsidRDefault="00C97585">
      <w:pPr>
        <w:spacing w:line="360" w:lineRule="auto"/>
        <w:ind w:right="248" w:firstLine="480"/>
        <w:rPr>
          <w:rFonts w:ascii="宋体" w:hAnsi="宋体"/>
          <w:szCs w:val="21"/>
        </w:rPr>
      </w:pPr>
      <w:bookmarkStart w:id="202" w:name="_Toc221950695"/>
      <w:r w:rsidRPr="00651762">
        <w:rPr>
          <w:rFonts w:ascii="宋体" w:hAnsi="宋体"/>
          <w:szCs w:val="21"/>
        </w:rPr>
        <w:t>1</w:t>
      </w:r>
      <w:r w:rsidRPr="00651762">
        <w:rPr>
          <w:rFonts w:ascii="宋体" w:hAnsi="宋体" w:hint="eastAsia"/>
          <w:szCs w:val="21"/>
        </w:rPr>
        <w:t>.</w:t>
      </w:r>
      <w:r w:rsidRPr="00651762">
        <w:rPr>
          <w:rFonts w:ascii="宋体" w:hAnsi="宋体"/>
          <w:szCs w:val="21"/>
        </w:rPr>
        <w:t>6</w:t>
      </w:r>
      <w:r w:rsidRPr="00651762">
        <w:rPr>
          <w:rFonts w:ascii="宋体" w:hAnsi="宋体" w:hint="eastAsia"/>
          <w:szCs w:val="21"/>
        </w:rPr>
        <w:t>.</w:t>
      </w:r>
      <w:r w:rsidRPr="00651762">
        <w:rPr>
          <w:rFonts w:ascii="宋体" w:hAnsi="宋体"/>
          <w:szCs w:val="21"/>
        </w:rPr>
        <w:t>2</w:t>
      </w:r>
      <w:r w:rsidRPr="00651762">
        <w:rPr>
          <w:rFonts w:ascii="宋体" w:hAnsi="宋体" w:hint="eastAsia"/>
          <w:szCs w:val="21"/>
        </w:rPr>
        <w:t xml:space="preserve">  </w:t>
      </w:r>
      <w:bookmarkStart w:id="203" w:name="_Toc221950696"/>
      <w:bookmarkEnd w:id="202"/>
      <w:r w:rsidRPr="00651762">
        <w:rPr>
          <w:rFonts w:ascii="宋体" w:hAnsi="宋体" w:hint="eastAsia"/>
          <w:szCs w:val="21"/>
        </w:rPr>
        <w:t>承包人提供的文件</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承包人提供的文件应按技术标准和要求（合同技术条款）约定的期限和数量提供给监理人。监理人应按技术标准和要求（合同技术条款）约定的期限批复承包人。</w:t>
      </w:r>
      <w:bookmarkEnd w:id="203"/>
    </w:p>
    <w:p w:rsidR="00317AC9" w:rsidRPr="00651762" w:rsidRDefault="00C97585">
      <w:pPr>
        <w:spacing w:line="360" w:lineRule="auto"/>
        <w:ind w:right="248" w:firstLine="480"/>
        <w:rPr>
          <w:rFonts w:ascii="宋体" w:hAnsi="宋体"/>
          <w:szCs w:val="21"/>
        </w:rPr>
      </w:pPr>
      <w:bookmarkStart w:id="204" w:name="_Toc221950697"/>
      <w:r w:rsidRPr="00651762">
        <w:rPr>
          <w:rFonts w:ascii="宋体" w:hAnsi="宋体"/>
          <w:szCs w:val="21"/>
        </w:rPr>
        <w:t>1</w:t>
      </w:r>
      <w:r w:rsidRPr="00651762">
        <w:rPr>
          <w:rFonts w:ascii="宋体" w:hAnsi="宋体" w:hint="eastAsia"/>
          <w:szCs w:val="21"/>
        </w:rPr>
        <w:t>.</w:t>
      </w:r>
      <w:r w:rsidRPr="00651762">
        <w:rPr>
          <w:rFonts w:ascii="宋体" w:hAnsi="宋体"/>
          <w:szCs w:val="21"/>
        </w:rPr>
        <w:t>6</w:t>
      </w:r>
      <w:r w:rsidRPr="00651762">
        <w:rPr>
          <w:rFonts w:ascii="宋体" w:hAnsi="宋体" w:hint="eastAsia"/>
          <w:szCs w:val="21"/>
        </w:rPr>
        <w:t>.</w:t>
      </w:r>
      <w:r w:rsidRPr="00651762">
        <w:rPr>
          <w:rFonts w:ascii="宋体" w:hAnsi="宋体"/>
          <w:szCs w:val="21"/>
        </w:rPr>
        <w:t>3</w:t>
      </w:r>
      <w:r w:rsidRPr="00651762">
        <w:rPr>
          <w:rFonts w:ascii="宋体" w:hAnsi="宋体" w:hint="eastAsia"/>
          <w:szCs w:val="21"/>
        </w:rPr>
        <w:t xml:space="preserve">  </w:t>
      </w:r>
      <w:bookmarkStart w:id="205" w:name="_Toc221950698"/>
      <w:bookmarkEnd w:id="204"/>
      <w:r w:rsidRPr="00651762">
        <w:rPr>
          <w:rFonts w:ascii="宋体" w:hAnsi="宋体" w:hint="eastAsia"/>
          <w:szCs w:val="21"/>
        </w:rPr>
        <w:t>图纸的修改</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设计人需要对已发给承包人的施工图纸进行修改时，监理人应在技术标准和要求（合同技术条款）约定的期限内签发施工图纸的修改图给承包人。</w:t>
      </w:r>
      <w:bookmarkEnd w:id="205"/>
      <w:r w:rsidRPr="00651762">
        <w:rPr>
          <w:rFonts w:ascii="宋体" w:hAnsi="宋体" w:hint="eastAsia"/>
          <w:szCs w:val="21"/>
        </w:rPr>
        <w:t>承包人应按技术标准和要求（合同技术条款）的约定编制一份承包人实施计划提交监理人批准后执行。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1.6.4 图纸的错误</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承包人发现发包人提供的图纸存在明显错误或疏忽，应及时通知监理人。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1.6.5 图纸和承包人文件的保管</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监理人和承包人均应在施工场地各保存一套完整的包含第1.6.1 项、第1.6.2 项、第1.6.3 项约定内容的图纸和承包人文件。</w:t>
      </w:r>
    </w:p>
    <w:p w:rsidR="00317AC9" w:rsidRPr="00651762" w:rsidRDefault="00C97585">
      <w:pPr>
        <w:pStyle w:val="3"/>
        <w:spacing w:line="360" w:lineRule="auto"/>
        <w:rPr>
          <w:rFonts w:ascii="宋体" w:hAnsi="宋体"/>
        </w:rPr>
      </w:pPr>
      <w:bookmarkStart w:id="206" w:name="_Toc115179801"/>
      <w:bookmarkStart w:id="207" w:name="_Toc221950701"/>
      <w:r w:rsidRPr="00651762">
        <w:rPr>
          <w:rFonts w:ascii="宋体" w:hAnsi="宋体" w:hint="eastAsia"/>
        </w:rPr>
        <w:t>1.7 联络</w:t>
      </w:r>
      <w:bookmarkEnd w:id="20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1.7.1 与合同有关的通知、批准、证明、证书、指示、要求、请求、同意、意见、确定和决定等，均应采用书面形式。</w:t>
      </w:r>
    </w:p>
    <w:p w:rsidR="00317AC9" w:rsidRPr="00651762" w:rsidRDefault="00C97585">
      <w:pPr>
        <w:spacing w:line="360" w:lineRule="auto"/>
        <w:ind w:right="248" w:firstLine="480"/>
        <w:rPr>
          <w:rFonts w:ascii="宋体" w:hAnsi="宋体"/>
          <w:szCs w:val="21"/>
        </w:rPr>
      </w:pPr>
      <w:r w:rsidRPr="00651762">
        <w:rPr>
          <w:rFonts w:ascii="宋体" w:hAnsi="宋体"/>
          <w:szCs w:val="21"/>
        </w:rPr>
        <w:t>1</w:t>
      </w:r>
      <w:r w:rsidRPr="00651762">
        <w:rPr>
          <w:rFonts w:ascii="宋体" w:hAnsi="宋体" w:hint="eastAsia"/>
          <w:szCs w:val="21"/>
        </w:rPr>
        <w:t>.</w:t>
      </w:r>
      <w:r w:rsidRPr="00651762">
        <w:rPr>
          <w:rFonts w:ascii="宋体" w:hAnsi="宋体"/>
          <w:szCs w:val="21"/>
        </w:rPr>
        <w:t>7</w:t>
      </w:r>
      <w:r w:rsidRPr="00651762">
        <w:rPr>
          <w:rFonts w:ascii="宋体" w:hAnsi="宋体" w:hint="eastAsia"/>
          <w:szCs w:val="21"/>
        </w:rPr>
        <w:t>.</w:t>
      </w:r>
      <w:r w:rsidRPr="00651762">
        <w:rPr>
          <w:rFonts w:ascii="宋体" w:hAnsi="宋体"/>
          <w:szCs w:val="21"/>
        </w:rPr>
        <w:t>2</w:t>
      </w:r>
      <w:r w:rsidRPr="00651762">
        <w:rPr>
          <w:rFonts w:ascii="宋体" w:hAnsi="宋体" w:hint="eastAsia"/>
          <w:szCs w:val="21"/>
        </w:rPr>
        <w:t xml:space="preserve">  第1.7.1项中的通知、批复、证明、证书、指示、要求、请求、同意、意见、确定和决定等来往函件，均应在合同约定的期限内送达指定地点和接收人，并办理签收手续。求往函件的送达期限在技术标准和要求（合同技术条款）中约定，送达地点在专用合同条款中约定。</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1.7.3  来往函件均应按合同约定的期限及时发出和答复，不得无故扣压和拖延，亦不得无故拒收。否则，由此造成的后果由责任方负责。</w:t>
      </w:r>
      <w:bookmarkEnd w:id="207"/>
    </w:p>
    <w:p w:rsidR="00317AC9" w:rsidRPr="00651762" w:rsidRDefault="00C97585">
      <w:pPr>
        <w:pStyle w:val="3"/>
        <w:spacing w:line="360" w:lineRule="auto"/>
        <w:rPr>
          <w:rFonts w:ascii="宋体" w:hAnsi="宋体"/>
        </w:rPr>
      </w:pPr>
      <w:bookmarkStart w:id="208" w:name="_Toc115179802"/>
      <w:r w:rsidRPr="00651762">
        <w:rPr>
          <w:rFonts w:ascii="宋体" w:hAnsi="宋体" w:hint="eastAsia"/>
        </w:rPr>
        <w:t>1.8 转让</w:t>
      </w:r>
      <w:bookmarkEnd w:id="208"/>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除合同另有约定外，未经对方当事人同意，一方当事人不得将合同权利全部或部分转让给第三人，也不得全部或部分转移合同义务。</w:t>
      </w:r>
    </w:p>
    <w:p w:rsidR="00317AC9" w:rsidRPr="00651762" w:rsidRDefault="00C97585">
      <w:pPr>
        <w:pStyle w:val="3"/>
        <w:spacing w:line="360" w:lineRule="auto"/>
        <w:rPr>
          <w:rFonts w:ascii="宋体" w:hAnsi="宋体"/>
        </w:rPr>
      </w:pPr>
      <w:bookmarkStart w:id="209" w:name="_Toc115179803"/>
      <w:r w:rsidRPr="00651762">
        <w:rPr>
          <w:rFonts w:ascii="宋体" w:hAnsi="宋体" w:hint="eastAsia"/>
        </w:rPr>
        <w:t>1.9 严禁贿赂</w:t>
      </w:r>
      <w:bookmarkEnd w:id="20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合同双方当事人不得以贿赂或变相贿赂的方式，谋取不当利益或损害对方权益。因贿赂造成对方损失的，行为人应赔偿损失，并承担相应的法律责任。</w:t>
      </w:r>
    </w:p>
    <w:p w:rsidR="00317AC9" w:rsidRPr="00651762" w:rsidRDefault="00C97585">
      <w:pPr>
        <w:pStyle w:val="3"/>
        <w:spacing w:line="360" w:lineRule="auto"/>
        <w:rPr>
          <w:rFonts w:ascii="宋体" w:hAnsi="宋体"/>
        </w:rPr>
      </w:pPr>
      <w:bookmarkStart w:id="210" w:name="_Toc115179804"/>
      <w:r w:rsidRPr="00651762">
        <w:rPr>
          <w:rFonts w:ascii="宋体" w:hAnsi="宋体" w:hint="eastAsia"/>
        </w:rPr>
        <w:t>1.10 化石、文物</w:t>
      </w:r>
      <w:bookmarkEnd w:id="21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1.10.2 承包人发现文物后不及时报告或隐瞒不报，致使文物丢失或损坏的，应赔偿损失，并承担相应的法律责任。</w:t>
      </w:r>
    </w:p>
    <w:p w:rsidR="00317AC9" w:rsidRPr="00651762" w:rsidRDefault="00C97585">
      <w:pPr>
        <w:pStyle w:val="3"/>
        <w:spacing w:line="360" w:lineRule="auto"/>
        <w:rPr>
          <w:rFonts w:ascii="宋体" w:hAnsi="宋体"/>
        </w:rPr>
      </w:pPr>
      <w:bookmarkStart w:id="211" w:name="_Toc115179805"/>
      <w:r w:rsidRPr="00651762">
        <w:rPr>
          <w:rFonts w:ascii="宋体" w:hAnsi="宋体" w:hint="eastAsia"/>
        </w:rPr>
        <w:lastRenderedPageBreak/>
        <w:t>1.11专利技术</w:t>
      </w:r>
      <w:bookmarkEnd w:id="211"/>
    </w:p>
    <w:p w:rsidR="00317AC9" w:rsidRPr="00651762" w:rsidRDefault="00C97585">
      <w:pPr>
        <w:spacing w:line="360" w:lineRule="auto"/>
        <w:ind w:firstLineChars="200" w:firstLine="420"/>
        <w:rPr>
          <w:rFonts w:ascii="宋体" w:hAnsi="宋体"/>
          <w:szCs w:val="21"/>
        </w:rPr>
      </w:pPr>
      <w:bookmarkStart w:id="212" w:name="_Toc221950710"/>
      <w:r w:rsidRPr="00651762">
        <w:rPr>
          <w:rFonts w:ascii="宋体" w:hAnsi="宋体"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1.11.2 承包人在投标文件中采用专利技术的，专利技术的使用费包含在投标报价内。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1.11.3 承包人的技术秘密和声明需要保密的资料和信息，发包人和监理人不得为合同以外的目的泄露给他人。</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1.11.4  合同实施过程中，发包人要求承包人采用专利技术的，发包人应办理相应的使用手续，承包人应按发包人约定的条件使用，并承担使用专利技术的相关试验工作，所需的费用由发包人承担。</w:t>
      </w:r>
      <w:bookmarkEnd w:id="212"/>
    </w:p>
    <w:p w:rsidR="00317AC9" w:rsidRPr="00651762" w:rsidRDefault="00C97585">
      <w:pPr>
        <w:pStyle w:val="3"/>
        <w:spacing w:line="360" w:lineRule="auto"/>
        <w:rPr>
          <w:rFonts w:ascii="宋体" w:hAnsi="宋体"/>
        </w:rPr>
      </w:pPr>
      <w:bookmarkStart w:id="213" w:name="_Toc115179806"/>
      <w:bookmarkStart w:id="214" w:name="_Toc222029503"/>
      <w:bookmarkStart w:id="215" w:name="_Toc221950713"/>
      <w:bookmarkStart w:id="216" w:name="_Toc222031005"/>
      <w:bookmarkStart w:id="217" w:name="_Toc222033854"/>
      <w:bookmarkStart w:id="218" w:name="_Toc259524350"/>
      <w:bookmarkStart w:id="219" w:name="_Toc222032672"/>
      <w:bookmarkStart w:id="220" w:name="_Toc229305363"/>
      <w:r w:rsidRPr="00651762">
        <w:rPr>
          <w:rFonts w:ascii="宋体" w:hAnsi="宋体" w:hint="eastAsia"/>
        </w:rPr>
        <w:t>1.12 图纸和文件的保密</w:t>
      </w:r>
      <w:bookmarkEnd w:id="21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1.12.1 发包人提供的图纸和文件，未经发包人同意，承包人不得为合同以外的目的泄露给他人或公开发表与引用。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1.12.2 承包人提供的文件，未经承包人同意，发包人和监理人不得为合同以外的目的泄露给他人或公开发表与引用。</w:t>
      </w:r>
    </w:p>
    <w:p w:rsidR="00317AC9" w:rsidRPr="00651762" w:rsidRDefault="00C97585">
      <w:pPr>
        <w:pStyle w:val="2"/>
        <w:numPr>
          <w:ilvl w:val="0"/>
          <w:numId w:val="0"/>
        </w:numPr>
        <w:spacing w:line="360" w:lineRule="auto"/>
        <w:ind w:left="420"/>
        <w:rPr>
          <w:rFonts w:ascii="宋体" w:hAnsi="宋体"/>
          <w:b/>
          <w:bCs/>
          <w:sz w:val="27"/>
          <w:szCs w:val="27"/>
        </w:rPr>
      </w:pPr>
      <w:bookmarkStart w:id="221" w:name="_Toc483383002"/>
      <w:bookmarkStart w:id="222" w:name="_Toc4761"/>
      <w:bookmarkStart w:id="223" w:name="_Toc115179807"/>
      <w:r w:rsidRPr="00651762">
        <w:rPr>
          <w:rFonts w:ascii="宋体" w:hAnsi="宋体"/>
          <w:b/>
          <w:bCs/>
          <w:sz w:val="27"/>
          <w:szCs w:val="27"/>
        </w:rPr>
        <w:t xml:space="preserve">2. </w:t>
      </w:r>
      <w:r w:rsidRPr="00651762">
        <w:rPr>
          <w:rFonts w:ascii="宋体" w:hAnsi="宋体" w:hint="eastAsia"/>
          <w:b/>
          <w:bCs/>
          <w:sz w:val="27"/>
          <w:szCs w:val="27"/>
        </w:rPr>
        <w:t>发包人义务</w:t>
      </w:r>
      <w:bookmarkEnd w:id="214"/>
      <w:bookmarkEnd w:id="215"/>
      <w:bookmarkEnd w:id="216"/>
      <w:bookmarkEnd w:id="217"/>
      <w:bookmarkEnd w:id="218"/>
      <w:bookmarkEnd w:id="219"/>
      <w:bookmarkEnd w:id="220"/>
      <w:bookmarkEnd w:id="221"/>
      <w:bookmarkEnd w:id="222"/>
      <w:bookmarkEnd w:id="223"/>
    </w:p>
    <w:p w:rsidR="00317AC9" w:rsidRPr="00651762" w:rsidRDefault="00C97585">
      <w:pPr>
        <w:pStyle w:val="3"/>
        <w:spacing w:line="360" w:lineRule="auto"/>
        <w:rPr>
          <w:rFonts w:ascii="宋体" w:hAnsi="宋体"/>
        </w:rPr>
      </w:pPr>
      <w:bookmarkStart w:id="224" w:name="_Toc115179808"/>
      <w:bookmarkStart w:id="225" w:name="_Toc221950720"/>
      <w:r w:rsidRPr="00651762">
        <w:rPr>
          <w:rFonts w:ascii="宋体" w:hAnsi="宋体" w:hint="eastAsia"/>
        </w:rPr>
        <w:t>2.1 遵守法律</w:t>
      </w:r>
      <w:bookmarkEnd w:id="22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发包人在履行合同过程中应遵守法律，并保证承包人免于承担因发包人违反法律而引起的任何责任。</w:t>
      </w:r>
    </w:p>
    <w:p w:rsidR="00317AC9" w:rsidRPr="00651762" w:rsidRDefault="00C97585">
      <w:pPr>
        <w:pStyle w:val="3"/>
        <w:spacing w:line="360" w:lineRule="auto"/>
        <w:rPr>
          <w:rFonts w:ascii="宋体" w:hAnsi="宋体"/>
        </w:rPr>
      </w:pPr>
      <w:bookmarkStart w:id="226" w:name="_Toc115179809"/>
      <w:r w:rsidRPr="00651762">
        <w:rPr>
          <w:rFonts w:ascii="宋体" w:hAnsi="宋体" w:hint="eastAsia"/>
        </w:rPr>
        <w:t>2.2 发出开工通知</w:t>
      </w:r>
      <w:bookmarkEnd w:id="22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发包人应委托监理人按第11.1 款的约定向承包人发出开工通知。</w:t>
      </w:r>
    </w:p>
    <w:p w:rsidR="00317AC9" w:rsidRPr="00651762" w:rsidRDefault="00C97585">
      <w:pPr>
        <w:pStyle w:val="3"/>
        <w:spacing w:line="360" w:lineRule="auto"/>
        <w:rPr>
          <w:rFonts w:ascii="宋体" w:hAnsi="宋体"/>
        </w:rPr>
      </w:pPr>
      <w:bookmarkStart w:id="227" w:name="_Toc115179810"/>
      <w:r w:rsidRPr="00651762">
        <w:rPr>
          <w:rFonts w:ascii="宋体" w:hAnsi="宋体" w:hint="eastAsia"/>
        </w:rPr>
        <w:t>2.3提供施工场地</w:t>
      </w:r>
      <w:bookmarkEnd w:id="227"/>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2.3.1发包人应在合同双方签定合同协议书后的14天内，将本合同工程的施工场地范围图提交</w:t>
      </w:r>
      <w:r w:rsidRPr="00651762">
        <w:rPr>
          <w:rFonts w:ascii="宋体" w:hAnsi="宋体" w:hint="eastAsia"/>
          <w:szCs w:val="21"/>
        </w:rPr>
        <w:lastRenderedPageBreak/>
        <w:t>给承包人。发包人提供的施工场地范围图应标明场地范围内永久占地与临时占地的范围和界限，以及指明提供给承包人用于施工场地布置的范围和界限及其有关资料</w:t>
      </w:r>
      <w:bookmarkEnd w:id="225"/>
      <w:r w:rsidRPr="00651762">
        <w:rPr>
          <w:rFonts w:ascii="宋体" w:hAnsi="宋体" w:hint="eastAsia"/>
          <w:szCs w:val="21"/>
        </w:rPr>
        <w:t xml:space="preserve"> 。</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2.3.2发包人提供的施工用地范围在专用合同条款中约定。</w:t>
      </w:r>
    </w:p>
    <w:p w:rsidR="00317AC9" w:rsidRPr="00651762" w:rsidRDefault="00C97585">
      <w:pPr>
        <w:spacing w:line="360" w:lineRule="auto"/>
        <w:ind w:right="248" w:firstLine="480"/>
        <w:rPr>
          <w:rFonts w:ascii="宋体" w:hAnsi="宋体"/>
          <w:szCs w:val="21"/>
        </w:rPr>
      </w:pPr>
      <w:bookmarkStart w:id="228" w:name="_Toc221950721"/>
      <w:r w:rsidRPr="00651762">
        <w:rPr>
          <w:rFonts w:ascii="宋体" w:hAnsi="宋体" w:hint="eastAsia"/>
          <w:szCs w:val="21"/>
        </w:rPr>
        <w:t>2.3.3除专用合同条款另有约定外，发包人应按技术标准和要求（合同技术条款）的约定，向承包人提供施工场地内的工程地质图纸和报告，以及地下障碍物图纸等施工场地有关资料。</w:t>
      </w:r>
      <w:bookmarkEnd w:id="228"/>
      <w:r w:rsidRPr="00651762">
        <w:rPr>
          <w:rFonts w:ascii="宋体" w:hAnsi="宋体" w:hint="eastAsia"/>
          <w:szCs w:val="21"/>
        </w:rPr>
        <w:t>并保证资料的真实、准确、完整。</w:t>
      </w:r>
    </w:p>
    <w:p w:rsidR="00317AC9" w:rsidRPr="00651762" w:rsidRDefault="00C97585">
      <w:pPr>
        <w:pStyle w:val="3"/>
        <w:spacing w:line="360" w:lineRule="auto"/>
        <w:rPr>
          <w:rFonts w:ascii="宋体" w:hAnsi="宋体"/>
        </w:rPr>
      </w:pPr>
      <w:bookmarkStart w:id="229" w:name="_Toc115179811"/>
      <w:r w:rsidRPr="00651762">
        <w:rPr>
          <w:rFonts w:ascii="宋体" w:hAnsi="宋体" w:hint="eastAsia"/>
        </w:rPr>
        <w:t>2.4 协助承包人办理证件和批件</w:t>
      </w:r>
      <w:bookmarkEnd w:id="22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发包人应协助承包人办理法律规定的有关施工证件和批件。</w:t>
      </w:r>
    </w:p>
    <w:p w:rsidR="00317AC9" w:rsidRPr="00651762" w:rsidRDefault="00C97585">
      <w:pPr>
        <w:pStyle w:val="3"/>
        <w:spacing w:line="360" w:lineRule="auto"/>
        <w:rPr>
          <w:rFonts w:ascii="宋体" w:hAnsi="宋体"/>
        </w:rPr>
      </w:pPr>
      <w:bookmarkStart w:id="230" w:name="_Toc115179812"/>
      <w:r w:rsidRPr="00651762">
        <w:rPr>
          <w:rFonts w:ascii="宋体" w:hAnsi="宋体" w:hint="eastAsia"/>
        </w:rPr>
        <w:t>2.5 组织设计交底</w:t>
      </w:r>
      <w:bookmarkEnd w:id="23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发包人应根据合同进度计划，组织设计单位向承包人进行设计交底。</w:t>
      </w:r>
    </w:p>
    <w:p w:rsidR="00317AC9" w:rsidRPr="00651762" w:rsidRDefault="00C97585">
      <w:pPr>
        <w:pStyle w:val="3"/>
        <w:spacing w:line="360" w:lineRule="auto"/>
        <w:rPr>
          <w:rFonts w:ascii="宋体" w:hAnsi="宋体"/>
        </w:rPr>
      </w:pPr>
      <w:bookmarkStart w:id="231" w:name="_Toc115179813"/>
      <w:r w:rsidRPr="00651762">
        <w:rPr>
          <w:rFonts w:ascii="宋体" w:hAnsi="宋体" w:hint="eastAsia"/>
        </w:rPr>
        <w:t>2.6 支付合同价款</w:t>
      </w:r>
      <w:bookmarkEnd w:id="23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发包人应按合同约定向承包人及时支付合同价款。</w:t>
      </w:r>
    </w:p>
    <w:p w:rsidR="00317AC9" w:rsidRPr="00651762" w:rsidRDefault="00C97585">
      <w:pPr>
        <w:pStyle w:val="3"/>
        <w:spacing w:line="360" w:lineRule="auto"/>
        <w:rPr>
          <w:rFonts w:ascii="宋体" w:hAnsi="宋体"/>
        </w:rPr>
      </w:pPr>
      <w:bookmarkStart w:id="232" w:name="_Toc115179814"/>
      <w:r w:rsidRPr="00651762">
        <w:rPr>
          <w:rFonts w:ascii="宋体" w:hAnsi="宋体" w:hint="eastAsia"/>
        </w:rPr>
        <w:t>2.7 组织竣工验收（组织法人验收）</w:t>
      </w:r>
      <w:bookmarkEnd w:id="232"/>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发包人应按合同约定及时组织法人验收。</w:t>
      </w:r>
    </w:p>
    <w:p w:rsidR="00317AC9" w:rsidRPr="00651762" w:rsidRDefault="00C97585">
      <w:pPr>
        <w:pStyle w:val="3"/>
        <w:spacing w:line="360" w:lineRule="auto"/>
        <w:rPr>
          <w:rFonts w:ascii="宋体" w:hAnsi="宋体"/>
        </w:rPr>
      </w:pPr>
      <w:bookmarkStart w:id="233" w:name="_Toc115179815"/>
      <w:r w:rsidRPr="00651762">
        <w:rPr>
          <w:rFonts w:ascii="宋体" w:hAnsi="宋体" w:hint="eastAsia"/>
        </w:rPr>
        <w:t>2.8</w:t>
      </w:r>
      <w:r w:rsidRPr="00651762">
        <w:rPr>
          <w:rFonts w:ascii="宋体" w:hAnsi="宋体"/>
        </w:rPr>
        <w:t xml:space="preserve">  </w:t>
      </w:r>
      <w:r w:rsidRPr="00651762">
        <w:rPr>
          <w:rFonts w:ascii="宋体" w:hAnsi="宋体" w:hint="eastAsia"/>
        </w:rPr>
        <w:t>其它义务</w:t>
      </w:r>
      <w:bookmarkEnd w:id="233"/>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其它义务在专用合同条款中补充约定。</w:t>
      </w:r>
    </w:p>
    <w:p w:rsidR="00317AC9" w:rsidRPr="00651762" w:rsidRDefault="00C97585">
      <w:pPr>
        <w:pStyle w:val="2"/>
        <w:numPr>
          <w:ilvl w:val="0"/>
          <w:numId w:val="0"/>
        </w:numPr>
        <w:spacing w:line="360" w:lineRule="auto"/>
        <w:ind w:left="420"/>
        <w:rPr>
          <w:rFonts w:ascii="宋体" w:hAnsi="宋体"/>
          <w:b/>
          <w:bCs/>
          <w:sz w:val="27"/>
          <w:szCs w:val="27"/>
        </w:rPr>
      </w:pPr>
      <w:bookmarkStart w:id="234" w:name="_Toc483383003"/>
      <w:bookmarkStart w:id="235" w:name="_Toc229305364"/>
      <w:bookmarkStart w:id="236" w:name="_Toc221950732"/>
      <w:bookmarkStart w:id="237" w:name="_Toc259524351"/>
      <w:bookmarkStart w:id="238" w:name="_Toc222032673"/>
      <w:bookmarkStart w:id="239" w:name="_Toc27532"/>
      <w:bookmarkStart w:id="240" w:name="_Toc115179816"/>
      <w:bookmarkStart w:id="241" w:name="_Toc222031006"/>
      <w:bookmarkStart w:id="242" w:name="_Toc222033855"/>
      <w:bookmarkStart w:id="243" w:name="_Toc222029504"/>
      <w:r w:rsidRPr="00651762">
        <w:rPr>
          <w:rFonts w:ascii="宋体" w:hAnsi="宋体"/>
          <w:b/>
          <w:bCs/>
          <w:sz w:val="27"/>
          <w:szCs w:val="27"/>
        </w:rPr>
        <w:t xml:space="preserve">3. </w:t>
      </w:r>
      <w:r w:rsidRPr="00651762">
        <w:rPr>
          <w:rFonts w:ascii="宋体" w:hAnsi="宋体" w:hint="eastAsia"/>
          <w:b/>
          <w:bCs/>
          <w:sz w:val="27"/>
          <w:szCs w:val="27"/>
        </w:rPr>
        <w:t>监理人</w:t>
      </w:r>
      <w:bookmarkEnd w:id="234"/>
      <w:bookmarkEnd w:id="235"/>
      <w:bookmarkEnd w:id="236"/>
      <w:bookmarkEnd w:id="237"/>
      <w:bookmarkEnd w:id="238"/>
      <w:bookmarkEnd w:id="239"/>
      <w:bookmarkEnd w:id="240"/>
      <w:bookmarkEnd w:id="241"/>
      <w:bookmarkEnd w:id="242"/>
      <w:bookmarkEnd w:id="243"/>
    </w:p>
    <w:p w:rsidR="00317AC9" w:rsidRPr="00651762" w:rsidRDefault="00C97585">
      <w:pPr>
        <w:pStyle w:val="3"/>
        <w:spacing w:line="360" w:lineRule="auto"/>
        <w:rPr>
          <w:rFonts w:ascii="宋体" w:hAnsi="宋体"/>
        </w:rPr>
      </w:pPr>
      <w:bookmarkStart w:id="244" w:name="_Toc115179817"/>
      <w:bookmarkStart w:id="245" w:name="_Toc221950735"/>
      <w:r w:rsidRPr="00651762">
        <w:rPr>
          <w:rFonts w:ascii="宋体" w:hAnsi="宋体" w:hint="eastAsia"/>
        </w:rPr>
        <w:t>3.1监理人的职责和权利</w:t>
      </w:r>
      <w:bookmarkEnd w:id="244"/>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3.1.1监理人受发包人的委托，享有合同约定的权力。监理人的权力范围在专用合同条款中明确。当监理人认为出现了危及生命、工程或毗邻财产等安全的紧急事件时，在不免除合同约定的承</w:t>
      </w:r>
      <w:r w:rsidRPr="00651762">
        <w:rPr>
          <w:rFonts w:ascii="宋体" w:hAnsi="宋体" w:hint="eastAsia"/>
          <w:szCs w:val="21"/>
        </w:rPr>
        <w:lastRenderedPageBreak/>
        <w:t>包人责任的情况下，监理人可以指示承包人实施为消除或减少这种危险所必须进行的工作，即使没有发包人的事先批准，承包人也应立即遵照执行。监理人应按第15条的约定增加相应的费用，并通知承包人。</w:t>
      </w:r>
      <w:bookmarkEnd w:id="245"/>
    </w:p>
    <w:p w:rsidR="00317AC9" w:rsidRPr="00651762" w:rsidRDefault="00C97585">
      <w:pPr>
        <w:spacing w:line="360" w:lineRule="auto"/>
        <w:ind w:firstLineChars="200" w:firstLine="420"/>
        <w:rPr>
          <w:rFonts w:ascii="宋体" w:hAnsi="宋体"/>
          <w:szCs w:val="21"/>
        </w:rPr>
      </w:pPr>
      <w:bookmarkStart w:id="246" w:name="_Toc221950744"/>
      <w:bookmarkStart w:id="247" w:name="_Toc222032674"/>
      <w:bookmarkStart w:id="248" w:name="_Toc259524352"/>
      <w:bookmarkStart w:id="249" w:name="_Toc222033856"/>
      <w:bookmarkStart w:id="250" w:name="_Toc229305365"/>
      <w:bookmarkStart w:id="251" w:name="_Toc222029505"/>
      <w:bookmarkStart w:id="252" w:name="_Toc222031007"/>
      <w:r w:rsidRPr="00651762">
        <w:rPr>
          <w:rFonts w:ascii="宋体" w:hAnsi="宋体" w:hint="eastAsia"/>
          <w:szCs w:val="21"/>
        </w:rPr>
        <w:t>3.1.2 监理人发出的任何指示应视为已得到发包人的批准，但监理人无权免除或变更合同约定的发包人和承包人的权利、义务和责任。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3.1.3 合同约定应由承包人承担的义务和责任，不因监理人对承包人提交文件的审查或批准，对工程、材料和设备的检查和检验，以及为实施监理作出的指示等职务行为而减轻或解除。</w:t>
      </w:r>
    </w:p>
    <w:p w:rsidR="00317AC9" w:rsidRPr="00651762" w:rsidRDefault="00C97585">
      <w:pPr>
        <w:pStyle w:val="3"/>
        <w:spacing w:line="360" w:lineRule="auto"/>
        <w:rPr>
          <w:rFonts w:ascii="宋体" w:hAnsi="宋体"/>
        </w:rPr>
      </w:pPr>
      <w:bookmarkStart w:id="253" w:name="_Toc115179818"/>
      <w:r w:rsidRPr="00651762">
        <w:rPr>
          <w:rFonts w:ascii="宋体" w:hAnsi="宋体" w:hint="eastAsia"/>
        </w:rPr>
        <w:t>3.2 总监理工程师</w:t>
      </w:r>
      <w:bookmarkEnd w:id="25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发包人应在发出开工通知前将总监理工程师的任命通知承包人。总监理工程师更换时，应在调离14 天前通知承包人。总监理工程师短期离开施工场地的，应委派代表代行其职责，并通知承包人。</w:t>
      </w:r>
    </w:p>
    <w:p w:rsidR="00317AC9" w:rsidRPr="00651762" w:rsidRDefault="00C97585">
      <w:pPr>
        <w:pStyle w:val="3"/>
        <w:spacing w:line="360" w:lineRule="auto"/>
        <w:rPr>
          <w:rFonts w:ascii="宋体" w:hAnsi="宋体"/>
        </w:rPr>
      </w:pPr>
      <w:bookmarkStart w:id="254" w:name="_Toc115179819"/>
      <w:r w:rsidRPr="00651762">
        <w:rPr>
          <w:rFonts w:ascii="宋体" w:hAnsi="宋体" w:hint="eastAsia"/>
        </w:rPr>
        <w:t>3.3 监理人员</w:t>
      </w:r>
      <w:bookmarkEnd w:id="25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3.3.3 承包人对总监理工程师授权的监理人员发出的指示有疑问的，可向总监理工程师提出书面异议，总监理工程师应在48小时内对该指示予以确认、更改或撤销。</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3.3.4 除专用合同条款另有约定外，总监理工程师不应将第3.5 款约定应由总监理工程师作出确定的权力授权或委托给其他监理人员。</w:t>
      </w:r>
    </w:p>
    <w:p w:rsidR="00317AC9" w:rsidRPr="00651762" w:rsidRDefault="00C97585">
      <w:pPr>
        <w:pStyle w:val="3"/>
        <w:spacing w:line="360" w:lineRule="auto"/>
        <w:rPr>
          <w:rFonts w:ascii="宋体" w:hAnsi="宋体"/>
        </w:rPr>
      </w:pPr>
      <w:bookmarkStart w:id="255" w:name="_Toc115179820"/>
      <w:r w:rsidRPr="00651762">
        <w:rPr>
          <w:rFonts w:ascii="宋体" w:hAnsi="宋体" w:hint="eastAsia"/>
        </w:rPr>
        <w:t>3.4 监理人的指示</w:t>
      </w:r>
      <w:bookmarkEnd w:id="25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3.4.1 监理人应按第3.1 款的约定向承包人发出指示，监理人的指示应盖有监理人授权的施工场地机构章，并由总监理工程师或总监理工程师按第3.3.1 项约定授权的监理人员签字。</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3.4.2 承包人收到监理人按第3.4.1 项作出的指示后应遵照执行。指示构成变更的，应按第巧条</w:t>
      </w:r>
      <w:r w:rsidRPr="00651762">
        <w:rPr>
          <w:rFonts w:ascii="宋体" w:hAnsi="宋体" w:hint="eastAsia"/>
          <w:szCs w:val="21"/>
        </w:rPr>
        <w:lastRenderedPageBreak/>
        <w:t>处理。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3.4.4 除合同另有约定外，承包人只从总监理工程师或按第3.3.1 项被授权的监理人员处取得指示。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3.4.5 由于监理人未能按合同约定发出指示、指示延误或指示错误而导致承包人费用增加和（或）工期延误的，由发包人承担赔偿责任。</w:t>
      </w:r>
    </w:p>
    <w:p w:rsidR="00317AC9" w:rsidRPr="00651762" w:rsidRDefault="00C97585">
      <w:pPr>
        <w:pStyle w:val="3"/>
        <w:spacing w:line="360" w:lineRule="auto"/>
        <w:rPr>
          <w:rFonts w:ascii="宋体" w:hAnsi="宋体"/>
        </w:rPr>
      </w:pPr>
      <w:bookmarkStart w:id="256" w:name="_Toc115179821"/>
      <w:r w:rsidRPr="00651762">
        <w:rPr>
          <w:rFonts w:ascii="宋体" w:hAnsi="宋体" w:hint="eastAsia"/>
        </w:rPr>
        <w:t>3.5 商定或确定</w:t>
      </w:r>
      <w:bookmarkEnd w:id="25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3.5.1 合同约定总监理工程师应按照本款对任何事项进行商定或确定时，总监理工程师应与合同当事人协商，尽量达成一致。不能达成一致的，总监理工程师应认真研究后审慎确定。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rsidR="00317AC9" w:rsidRPr="00651762" w:rsidRDefault="00C97585">
      <w:pPr>
        <w:pStyle w:val="2"/>
        <w:numPr>
          <w:ilvl w:val="0"/>
          <w:numId w:val="0"/>
        </w:numPr>
        <w:spacing w:line="360" w:lineRule="auto"/>
        <w:ind w:left="420"/>
        <w:rPr>
          <w:rFonts w:ascii="宋体" w:hAnsi="宋体"/>
          <w:b/>
          <w:bCs/>
          <w:sz w:val="27"/>
          <w:szCs w:val="27"/>
        </w:rPr>
      </w:pPr>
      <w:bookmarkStart w:id="257" w:name="_Toc483383004"/>
      <w:bookmarkStart w:id="258" w:name="_Toc16272"/>
      <w:bookmarkStart w:id="259" w:name="_Toc115179822"/>
      <w:r w:rsidRPr="00651762">
        <w:rPr>
          <w:rFonts w:ascii="宋体" w:hAnsi="宋体"/>
          <w:b/>
          <w:bCs/>
          <w:sz w:val="27"/>
          <w:szCs w:val="27"/>
        </w:rPr>
        <w:t xml:space="preserve">4. </w:t>
      </w:r>
      <w:r w:rsidRPr="00651762">
        <w:rPr>
          <w:rFonts w:ascii="宋体" w:hAnsi="宋体" w:hint="eastAsia"/>
          <w:b/>
          <w:bCs/>
          <w:sz w:val="27"/>
          <w:szCs w:val="27"/>
        </w:rPr>
        <w:t>承包人</w:t>
      </w:r>
      <w:bookmarkEnd w:id="246"/>
      <w:bookmarkEnd w:id="247"/>
      <w:bookmarkEnd w:id="248"/>
      <w:bookmarkEnd w:id="249"/>
      <w:bookmarkEnd w:id="250"/>
      <w:bookmarkEnd w:id="251"/>
      <w:bookmarkEnd w:id="252"/>
      <w:bookmarkEnd w:id="257"/>
      <w:bookmarkEnd w:id="258"/>
      <w:bookmarkEnd w:id="259"/>
    </w:p>
    <w:p w:rsidR="00317AC9" w:rsidRPr="00651762" w:rsidRDefault="00C97585">
      <w:pPr>
        <w:pStyle w:val="3"/>
        <w:spacing w:line="360" w:lineRule="auto"/>
        <w:rPr>
          <w:rFonts w:ascii="宋体" w:hAnsi="宋体"/>
        </w:rPr>
      </w:pPr>
      <w:bookmarkStart w:id="260" w:name="_Toc115179823"/>
      <w:bookmarkStart w:id="261" w:name="_Toc221950747"/>
      <w:r w:rsidRPr="00651762">
        <w:rPr>
          <w:rFonts w:ascii="宋体" w:hAnsi="宋体" w:hint="eastAsia"/>
        </w:rPr>
        <w:t>4.1 承包人的一般义务</w:t>
      </w:r>
      <w:bookmarkEnd w:id="26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4.1.1 遵守法律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承包人在履行合同过程中应遵守法律，并保证发包人免于承担因承包人违反法律而引起的任何责任。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4.1.2 依法纳税</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承包人应按有关法律规定纳税，应缴纳的税金包括在合同价格内。</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4.1.3 </w:t>
      </w:r>
      <w:bookmarkStart w:id="262" w:name="_Toc221950748"/>
      <w:bookmarkEnd w:id="261"/>
      <w:r w:rsidRPr="00651762">
        <w:rPr>
          <w:rFonts w:ascii="宋体" w:hAnsi="宋体" w:hint="eastAsia"/>
          <w:szCs w:val="21"/>
        </w:rPr>
        <w:t>完成各项承包工作</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承包人应按照合同约定以及监理人根据第3.4款作出的指示，实施、完成全部工程，并修补工程中的任何缺陷。除第5.2款、第6.2款另有约定外，承包人应提供为完成合同工作所需的劳务、材料、施工设备、工程设备和其他物品，</w:t>
      </w:r>
      <w:bookmarkEnd w:id="262"/>
      <w:r w:rsidRPr="00651762">
        <w:rPr>
          <w:rFonts w:ascii="宋体" w:hAnsi="宋体" w:hint="eastAsia"/>
          <w:szCs w:val="21"/>
        </w:rPr>
        <w:t>并按合同约定负责临时设施的设计、建造、运行、维护、管理和拆除。</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4.1.4 对施工作业和施工方法的完备性负责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承包人应按合同约定的工作内容和施工进度要求，编制施工组织设计和施工措施计划，并对所有施工作业和施工方法的完备性和安全可靠性负责。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4.1.5 保证工程施工和人员的安全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承包人应按第9.2 款约定采取施工安全措施，确保工程及其人员、材料、设备和设施的安全，防止因工程施工造成的人身伤害和财产损失。</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4.1.6 负责施工场地及其周边环境与生态的保护工作</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承包人应按照第9.4 款约定负责施工场地及其周边环境与生态的保护工作。</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4.1.7 避免施工对公众与他人的利益造成损害</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4.1.8 为他人提供方便</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承包人应按监理人的指示为他人在施工场地或附近实施与工程有关的其他各项工作提供可能的条件。除合同另有约定外，提供有关条件的内容和可能发生的费用，由监理人按第3.5 款商定或确定。</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4.1.9  工程的维护和照管</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rsidR="00317AC9" w:rsidRPr="00651762" w:rsidRDefault="00C97585">
      <w:pPr>
        <w:spacing w:line="360" w:lineRule="auto"/>
        <w:ind w:right="248" w:firstLine="480"/>
        <w:rPr>
          <w:rFonts w:ascii="宋体" w:hAnsi="宋体"/>
          <w:szCs w:val="21"/>
        </w:rPr>
      </w:pPr>
      <w:r w:rsidRPr="00651762">
        <w:rPr>
          <w:rFonts w:ascii="宋体" w:hAnsi="宋体"/>
          <w:szCs w:val="21"/>
        </w:rPr>
        <w:t>4</w:t>
      </w:r>
      <w:r w:rsidRPr="00651762">
        <w:rPr>
          <w:rFonts w:ascii="宋体" w:hAnsi="宋体" w:hint="eastAsia"/>
          <w:szCs w:val="21"/>
        </w:rPr>
        <w:t>.</w:t>
      </w:r>
      <w:r w:rsidRPr="00651762">
        <w:rPr>
          <w:rFonts w:ascii="宋体" w:hAnsi="宋体"/>
          <w:szCs w:val="21"/>
        </w:rPr>
        <w:t>1</w:t>
      </w:r>
      <w:r w:rsidRPr="00651762">
        <w:rPr>
          <w:rFonts w:ascii="宋体" w:hAnsi="宋体" w:hint="eastAsia"/>
          <w:szCs w:val="21"/>
        </w:rPr>
        <w:t>.</w:t>
      </w:r>
      <w:r w:rsidRPr="00651762">
        <w:rPr>
          <w:rFonts w:ascii="宋体" w:hAnsi="宋体"/>
          <w:szCs w:val="21"/>
        </w:rPr>
        <w:t>10</w:t>
      </w:r>
      <w:r w:rsidRPr="00651762">
        <w:rPr>
          <w:rFonts w:ascii="宋体" w:hAnsi="宋体" w:hint="eastAsia"/>
          <w:szCs w:val="21"/>
        </w:rPr>
        <w:t xml:space="preserve"> 其它义务</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其他义务在专用合同条款中补充约定。</w:t>
      </w:r>
    </w:p>
    <w:p w:rsidR="00317AC9" w:rsidRPr="00651762" w:rsidRDefault="00C97585">
      <w:pPr>
        <w:pStyle w:val="3"/>
        <w:spacing w:line="360" w:lineRule="auto"/>
        <w:rPr>
          <w:rFonts w:ascii="宋体" w:hAnsi="宋体"/>
        </w:rPr>
      </w:pPr>
      <w:bookmarkStart w:id="263" w:name="_Toc221950749"/>
      <w:bookmarkStart w:id="264" w:name="_Toc115179824"/>
      <w:r w:rsidRPr="00651762">
        <w:rPr>
          <w:rFonts w:ascii="宋体" w:hAnsi="宋体"/>
        </w:rPr>
        <w:t xml:space="preserve">4.2 </w:t>
      </w:r>
      <w:bookmarkStart w:id="265" w:name="_Toc221950751"/>
      <w:bookmarkEnd w:id="263"/>
      <w:r w:rsidRPr="00651762">
        <w:rPr>
          <w:rFonts w:ascii="宋体" w:hAnsi="宋体" w:hint="eastAsia"/>
        </w:rPr>
        <w:t>履约担保</w:t>
      </w:r>
      <w:bookmarkEnd w:id="264"/>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承包人应保证其履约担保在发包人颁发合同工程完工证书前一直有效。发包人应在合同工程完工证书颁发后</w:t>
      </w:r>
      <w:r w:rsidRPr="00651762">
        <w:rPr>
          <w:rFonts w:ascii="宋体" w:hAnsi="宋体"/>
          <w:szCs w:val="21"/>
        </w:rPr>
        <w:t>28</w:t>
      </w:r>
      <w:r w:rsidRPr="00651762">
        <w:rPr>
          <w:rFonts w:ascii="宋体" w:hAnsi="宋体" w:hint="eastAsia"/>
          <w:szCs w:val="21"/>
        </w:rPr>
        <w:t>天内把履约担保退还给承包人。</w:t>
      </w:r>
      <w:bookmarkEnd w:id="265"/>
    </w:p>
    <w:p w:rsidR="00317AC9" w:rsidRPr="00651762" w:rsidRDefault="00C97585">
      <w:pPr>
        <w:pStyle w:val="3"/>
        <w:spacing w:line="360" w:lineRule="auto"/>
        <w:rPr>
          <w:rFonts w:ascii="宋体" w:hAnsi="宋体"/>
        </w:rPr>
      </w:pPr>
      <w:bookmarkStart w:id="266" w:name="_Toc115179825"/>
      <w:bookmarkStart w:id="267" w:name="_Toc221950754"/>
      <w:r w:rsidRPr="00651762">
        <w:rPr>
          <w:rFonts w:ascii="宋体" w:hAnsi="宋体" w:hint="eastAsia"/>
        </w:rPr>
        <w:t>4.3 分包</w:t>
      </w:r>
      <w:bookmarkEnd w:id="26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4.3.1 承包人不得将其承包的全部工程转包给第三人，或将其承包的全部工程肢解后以分包的名义转包给第三人。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4.3.2 承包人不得将工程主体、关键性工作分包给第三人。除专用合同条款另有约定外，未经发包人同意，承包人不得将工程的其他部分或工作分包给第三人。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4.3.3 分包人的资格能力应与其分包工程的标准和规模相适应。</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4.3.4 按投标函附录约定分包工程的，承包人应向发包人和监理人提交分包合同副本。</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4.3.5 承包人应与分包人就分包工程向发包人承担连带责任。</w:t>
      </w:r>
    </w:p>
    <w:p w:rsidR="00317AC9" w:rsidRPr="00651762" w:rsidRDefault="00C97585">
      <w:pPr>
        <w:spacing w:line="360" w:lineRule="auto"/>
        <w:ind w:right="248" w:firstLine="480"/>
        <w:rPr>
          <w:rFonts w:ascii="宋体" w:hAnsi="宋体"/>
          <w:szCs w:val="21"/>
        </w:rPr>
      </w:pPr>
      <w:r w:rsidRPr="00651762">
        <w:rPr>
          <w:rFonts w:ascii="宋体" w:hAnsi="宋体"/>
          <w:szCs w:val="21"/>
        </w:rPr>
        <w:t>4.3.</w:t>
      </w:r>
      <w:r w:rsidRPr="00651762">
        <w:rPr>
          <w:rFonts w:ascii="宋体" w:hAnsi="宋体" w:hint="eastAsia"/>
          <w:szCs w:val="21"/>
        </w:rPr>
        <w:t>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rsidR="00317AC9" w:rsidRPr="00651762" w:rsidRDefault="00C97585">
      <w:pPr>
        <w:spacing w:line="360" w:lineRule="auto"/>
        <w:ind w:right="248" w:firstLine="480"/>
        <w:rPr>
          <w:rFonts w:ascii="宋体" w:hAnsi="宋体"/>
          <w:szCs w:val="21"/>
        </w:rPr>
      </w:pPr>
      <w:r w:rsidRPr="00651762">
        <w:rPr>
          <w:rFonts w:ascii="宋体" w:hAnsi="宋体"/>
          <w:szCs w:val="21"/>
        </w:rPr>
        <w:t>4.3.</w:t>
      </w:r>
      <w:r w:rsidRPr="00651762">
        <w:rPr>
          <w:rFonts w:ascii="宋体" w:hAnsi="宋体" w:hint="eastAsia"/>
          <w:szCs w:val="21"/>
        </w:rPr>
        <w:t>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由指定分包人造成的与其分包工作有关的一切索赔、诉讼和损失赔偿由指定分包人直接对发包人负责，承包人不对此承担责任。</w:t>
      </w:r>
    </w:p>
    <w:p w:rsidR="00317AC9" w:rsidRPr="00651762" w:rsidRDefault="00C97585">
      <w:pPr>
        <w:spacing w:line="360" w:lineRule="auto"/>
        <w:ind w:right="248" w:firstLine="480"/>
        <w:rPr>
          <w:rFonts w:ascii="宋体" w:hAnsi="宋体"/>
          <w:szCs w:val="21"/>
        </w:rPr>
      </w:pPr>
      <w:r w:rsidRPr="00651762">
        <w:rPr>
          <w:rFonts w:ascii="宋体" w:hAnsi="宋体"/>
          <w:szCs w:val="21"/>
        </w:rPr>
        <w:t>4.3.</w:t>
      </w:r>
      <w:r w:rsidRPr="00651762">
        <w:rPr>
          <w:rFonts w:ascii="宋体" w:hAnsi="宋体" w:hint="eastAsia"/>
          <w:szCs w:val="21"/>
        </w:rPr>
        <w:t>8承包人和分包人应当签订分包合同，并履行合同约定的义务。分包合同必须遵循承包合同的各项原则，满足承包合同中相应条款的要求。发包人可以对分包合同实施情况进行监督检查 。承包人应将分包合同副本提交发包人和监理人。</w:t>
      </w:r>
    </w:p>
    <w:p w:rsidR="00317AC9" w:rsidRPr="00651762" w:rsidRDefault="00C97585">
      <w:pPr>
        <w:spacing w:line="360" w:lineRule="auto"/>
        <w:ind w:right="248" w:firstLine="480"/>
        <w:rPr>
          <w:rFonts w:ascii="宋体" w:hAnsi="宋体"/>
          <w:szCs w:val="21"/>
        </w:rPr>
      </w:pPr>
      <w:r w:rsidRPr="00651762">
        <w:rPr>
          <w:rFonts w:ascii="宋体" w:hAnsi="宋体"/>
          <w:szCs w:val="21"/>
        </w:rPr>
        <w:t>4.3.</w:t>
      </w:r>
      <w:r w:rsidRPr="00651762">
        <w:rPr>
          <w:rFonts w:ascii="宋体" w:hAnsi="宋体" w:hint="eastAsia"/>
          <w:szCs w:val="21"/>
        </w:rPr>
        <w:t>9</w:t>
      </w:r>
      <w:r w:rsidRPr="00651762">
        <w:rPr>
          <w:rFonts w:ascii="宋体" w:hAnsi="宋体"/>
          <w:szCs w:val="21"/>
        </w:rPr>
        <w:t xml:space="preserve"> 除4.3.</w:t>
      </w:r>
      <w:r w:rsidRPr="00651762">
        <w:rPr>
          <w:rFonts w:ascii="宋体" w:hAnsi="宋体" w:hint="eastAsia"/>
          <w:szCs w:val="21"/>
        </w:rPr>
        <w:t>7</w:t>
      </w:r>
      <w:r w:rsidRPr="00651762">
        <w:rPr>
          <w:rFonts w:ascii="宋体" w:hAnsi="宋体"/>
          <w:szCs w:val="21"/>
        </w:rPr>
        <w:t>条规定的指定分包外，承包人对其分包项目的实施以及分包人的行为向发包人负全部责任。承包人应对分包项目的工程进度、质量、安全、计量和验收等实施监督和管理。</w:t>
      </w:r>
      <w:bookmarkEnd w:id="267"/>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4.3.10 分包人应按专用合同条款的约定设立项目管理机构组织管理分包工程的施工活动。</w:t>
      </w:r>
    </w:p>
    <w:p w:rsidR="00317AC9" w:rsidRPr="00651762" w:rsidRDefault="00C97585">
      <w:pPr>
        <w:pStyle w:val="3"/>
        <w:spacing w:line="360" w:lineRule="auto"/>
        <w:rPr>
          <w:rFonts w:ascii="宋体" w:hAnsi="宋体"/>
        </w:rPr>
      </w:pPr>
      <w:bookmarkStart w:id="268" w:name="_Toc115179826"/>
      <w:r w:rsidRPr="00651762">
        <w:rPr>
          <w:rFonts w:ascii="宋体" w:hAnsi="宋体" w:hint="eastAsia"/>
        </w:rPr>
        <w:t>4.4 联合体</w:t>
      </w:r>
      <w:bookmarkEnd w:id="268"/>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4.4.1 联合体各方应共同与发包人签订合同协议书。联合体各方应为履行合同承担连带责任。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4.4.2 联合体协议经发包人确认后作为合同附件。在履行合同过程中，未经发包人同意，不得修改联合体协议。</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4.4.3 联合体牵头人负责与发包人和监理人联系，并接受指示，负责组织联合体各成员全面履行合同。</w:t>
      </w:r>
    </w:p>
    <w:p w:rsidR="00317AC9" w:rsidRPr="00651762" w:rsidRDefault="00C97585">
      <w:pPr>
        <w:pStyle w:val="3"/>
        <w:spacing w:line="360" w:lineRule="auto"/>
        <w:rPr>
          <w:rFonts w:ascii="宋体" w:hAnsi="宋体"/>
        </w:rPr>
      </w:pPr>
      <w:bookmarkStart w:id="269" w:name="_Toc115179827"/>
      <w:r w:rsidRPr="00651762">
        <w:rPr>
          <w:rFonts w:ascii="宋体" w:hAnsi="宋体" w:hint="eastAsia"/>
        </w:rPr>
        <w:lastRenderedPageBreak/>
        <w:t>4.5 承包人项目负责人</w:t>
      </w:r>
      <w:bookmarkEnd w:id="26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4.5.1 承包人应按合同约定指派项目负责人，并在约定的期限内到职。承包人更换项目负责人应事先征得发包人同意，并应在更换14天前通知发包人和监理人。承包人项目负责人短期离开施工场地，应事先征得监理人同意，并委派代表代行其职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4.5.2 承包人项目负责人应按合同约定以及监理人按第3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4.5.3 承包人为履行合同发出的一切函件均应盖有承包人授权的施工场地管理机构章，并由承包人项目负责人或其授权代表签字。</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4.5.4 承包人项目负责人可以授权其下属人员履行其某项职责，但事先应将这些人员的姓名和授权范围通知监理人。</w:t>
      </w:r>
    </w:p>
    <w:p w:rsidR="00317AC9" w:rsidRPr="00651762" w:rsidRDefault="00C97585">
      <w:pPr>
        <w:pStyle w:val="3"/>
        <w:spacing w:line="360" w:lineRule="auto"/>
        <w:rPr>
          <w:rFonts w:ascii="宋体" w:hAnsi="宋体"/>
        </w:rPr>
      </w:pPr>
      <w:bookmarkStart w:id="270" w:name="_Toc115179828"/>
      <w:r w:rsidRPr="00651762">
        <w:rPr>
          <w:rFonts w:ascii="宋体" w:hAnsi="宋体" w:hint="eastAsia"/>
        </w:rPr>
        <w:t>4.6 承包人人员的管理</w:t>
      </w:r>
      <w:bookmarkEnd w:id="27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4.6.2 为完成合同约定的各项工作，承包人应向施工场地派遣或雇佣足够数量的下列人员：</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(1）具有相应资格的专业技工和合格的普工；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(2）具有相应施工经验的技术人员；</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(3）具有相应岗位资格的各级管理人员。</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4.6.3 承包人安排在施工场地的主要管理人员和技术骨干应相对稳定。承包人更换主要管理人员和技术骨干时，应取得监理人的同意。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4.6.4 特殊岗位的工作人员均应持有相应的资格证明，监理人有权随时检查。监理人认为有必要时，可进行现场考核。</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4.7 撤换承包人项目负责人和其他人员</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承包人应对其项目负责人和其他人员进行有效管理。监理人要求撤换不能胜任本职工作、行为不端或玩忽职守的承包人项目负责人和其他人员的，承包人应予以撤换。</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4.8 保障承包人人员的合法权益</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4.8.1 承包人应与其雇佣的人员签订劳动合同，并按时发放工资。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4.8.2 承包人应按劳动法的规定安排工作时间，保证其雇佣人员享有休息和休假的权利。因工程施工的特殊需要占用休假日或延长工作时间的，应不超过法律规定的限度，并按法律规定给予补休或付酬。</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4.8.3 承包人应为其雇佣人员提供必要的食宿条件，以及符合环境保护和卫生要求的生活环境，在远离城镇的施工场地，还应配备必要的伤病防治和急救的医务人员与医疗设施。</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4.8.5 承包人应按有关法律规定和合同约定，为其雇佣人员办理保险。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4.8.6 承包人应负责处理其雇佣人员因工伤亡事故的善后事宜。</w:t>
      </w:r>
    </w:p>
    <w:p w:rsidR="00317AC9" w:rsidRPr="00651762" w:rsidRDefault="00C97585">
      <w:pPr>
        <w:pStyle w:val="3"/>
        <w:spacing w:line="360" w:lineRule="auto"/>
        <w:rPr>
          <w:rFonts w:ascii="宋体" w:hAnsi="宋体"/>
        </w:rPr>
      </w:pPr>
      <w:bookmarkStart w:id="271" w:name="_Toc115179829"/>
      <w:r w:rsidRPr="00651762">
        <w:rPr>
          <w:rFonts w:ascii="宋体" w:hAnsi="宋体" w:hint="eastAsia"/>
        </w:rPr>
        <w:t>4.9 工程价款应专款专用</w:t>
      </w:r>
      <w:bookmarkEnd w:id="27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发包人按合同约定支付给承包人的各项价款应专用于合同工程。</w:t>
      </w:r>
    </w:p>
    <w:p w:rsidR="00317AC9" w:rsidRPr="00651762" w:rsidRDefault="00C97585">
      <w:pPr>
        <w:pStyle w:val="3"/>
        <w:spacing w:line="360" w:lineRule="auto"/>
        <w:rPr>
          <w:rFonts w:ascii="宋体" w:hAnsi="宋体"/>
        </w:rPr>
      </w:pPr>
      <w:bookmarkStart w:id="272" w:name="_Toc115179830"/>
      <w:r w:rsidRPr="00651762">
        <w:rPr>
          <w:rFonts w:ascii="宋体" w:hAnsi="宋体" w:hint="eastAsia"/>
        </w:rPr>
        <w:t>4.10 承包人现场查勘</w:t>
      </w:r>
      <w:bookmarkEnd w:id="27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4.10.1 发包人应将其持有的现场地质勘探资料、水文气象资料提供给承包人，并对其准确胜负责。但承包人应对其阅读上述有关资料后所作出的解释和推断负责。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4.10.2 承包人应对施工场地和周围环境进行查勘，并收集有关地质、水文、气象条件、交通条件、风俗习惯以及其他为完成合同工作有关的当地资料。在全部合同工作中，应视为承包人己充分估计了应承担的责任和风险。</w:t>
      </w:r>
    </w:p>
    <w:p w:rsidR="00317AC9" w:rsidRPr="00651762" w:rsidRDefault="00C97585">
      <w:pPr>
        <w:pStyle w:val="3"/>
        <w:spacing w:line="360" w:lineRule="auto"/>
        <w:rPr>
          <w:rFonts w:ascii="宋体" w:hAnsi="宋体"/>
        </w:rPr>
      </w:pPr>
      <w:bookmarkStart w:id="273" w:name="_Toc115179831"/>
      <w:r w:rsidRPr="00651762">
        <w:rPr>
          <w:rFonts w:ascii="宋体" w:hAnsi="宋体" w:hint="eastAsia"/>
        </w:rPr>
        <w:t>4.11不利物质条件</w:t>
      </w:r>
      <w:bookmarkEnd w:id="273"/>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4.11.1 除专用合同条款另有约定外，不利物质条件是指在施工中遭遇不可预见的外界障碍或自然条件造成施工受阻。</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rsidR="00317AC9" w:rsidRPr="00651762" w:rsidRDefault="00C97585">
      <w:pPr>
        <w:pStyle w:val="2"/>
        <w:numPr>
          <w:ilvl w:val="0"/>
          <w:numId w:val="0"/>
        </w:numPr>
        <w:spacing w:line="360" w:lineRule="auto"/>
        <w:ind w:left="420"/>
        <w:rPr>
          <w:rFonts w:ascii="宋体" w:hAnsi="宋体"/>
          <w:b/>
          <w:bCs/>
          <w:sz w:val="27"/>
          <w:szCs w:val="27"/>
        </w:rPr>
      </w:pPr>
      <w:bookmarkStart w:id="274" w:name="_Toc7257"/>
      <w:bookmarkStart w:id="275" w:name="_Toc221950770"/>
      <w:bookmarkStart w:id="276" w:name="_Toc483383005"/>
      <w:bookmarkStart w:id="277" w:name="_Toc115179832"/>
      <w:bookmarkStart w:id="278" w:name="_Toc222032675"/>
      <w:bookmarkStart w:id="279" w:name="_Toc259524353"/>
      <w:bookmarkStart w:id="280" w:name="_Toc222031008"/>
      <w:bookmarkStart w:id="281" w:name="_Toc222029506"/>
      <w:bookmarkStart w:id="282" w:name="_Toc229305366"/>
      <w:bookmarkStart w:id="283" w:name="_Toc222033857"/>
      <w:r w:rsidRPr="00651762">
        <w:rPr>
          <w:rFonts w:ascii="宋体" w:hAnsi="宋体"/>
          <w:b/>
          <w:bCs/>
          <w:sz w:val="27"/>
          <w:szCs w:val="27"/>
        </w:rPr>
        <w:lastRenderedPageBreak/>
        <w:t xml:space="preserve">5. </w:t>
      </w:r>
      <w:r w:rsidRPr="00651762">
        <w:rPr>
          <w:rFonts w:ascii="宋体" w:hAnsi="宋体" w:hint="eastAsia"/>
          <w:b/>
          <w:bCs/>
          <w:sz w:val="27"/>
          <w:szCs w:val="27"/>
        </w:rPr>
        <w:t>材料和工程设备</w:t>
      </w:r>
      <w:bookmarkEnd w:id="274"/>
      <w:bookmarkEnd w:id="275"/>
      <w:bookmarkEnd w:id="276"/>
      <w:bookmarkEnd w:id="277"/>
      <w:bookmarkEnd w:id="278"/>
      <w:bookmarkEnd w:id="279"/>
      <w:bookmarkEnd w:id="280"/>
      <w:bookmarkEnd w:id="281"/>
      <w:bookmarkEnd w:id="282"/>
      <w:bookmarkEnd w:id="283"/>
    </w:p>
    <w:p w:rsidR="00317AC9" w:rsidRPr="00651762" w:rsidRDefault="00C97585">
      <w:pPr>
        <w:pStyle w:val="3"/>
        <w:spacing w:line="360" w:lineRule="auto"/>
        <w:rPr>
          <w:rFonts w:ascii="宋体" w:hAnsi="宋体"/>
        </w:rPr>
      </w:pPr>
      <w:bookmarkStart w:id="284" w:name="_Toc115179833"/>
      <w:bookmarkStart w:id="285" w:name="_Toc221950773"/>
      <w:r w:rsidRPr="00651762">
        <w:rPr>
          <w:rFonts w:ascii="宋体" w:hAnsi="宋体" w:hint="eastAsia"/>
        </w:rPr>
        <w:t>5.1承包人提供的材料和工程设备</w:t>
      </w:r>
      <w:bookmarkEnd w:id="284"/>
    </w:p>
    <w:p w:rsidR="00317AC9" w:rsidRPr="00651762" w:rsidRDefault="00C97585">
      <w:pPr>
        <w:spacing w:line="360" w:lineRule="auto"/>
        <w:ind w:right="248" w:firstLine="480"/>
        <w:rPr>
          <w:rFonts w:ascii="宋体" w:hAnsi="宋体"/>
          <w:szCs w:val="21"/>
        </w:rPr>
      </w:pPr>
      <w:r w:rsidRPr="00651762">
        <w:rPr>
          <w:rFonts w:ascii="宋体" w:hAnsi="宋体"/>
          <w:szCs w:val="21"/>
        </w:rPr>
        <w:t>5</w:t>
      </w:r>
      <w:r w:rsidRPr="00651762">
        <w:rPr>
          <w:rFonts w:ascii="宋体" w:hAnsi="宋体" w:hint="eastAsia"/>
          <w:szCs w:val="21"/>
        </w:rPr>
        <w:t>.</w:t>
      </w:r>
      <w:r w:rsidRPr="00651762">
        <w:rPr>
          <w:rFonts w:ascii="宋体" w:hAnsi="宋体"/>
          <w:szCs w:val="21"/>
        </w:rPr>
        <w:t>1</w:t>
      </w:r>
      <w:r w:rsidRPr="00651762">
        <w:rPr>
          <w:rFonts w:ascii="宋体" w:hAnsi="宋体" w:hint="eastAsia"/>
          <w:szCs w:val="21"/>
        </w:rPr>
        <w:t>.</w:t>
      </w:r>
      <w:r w:rsidRPr="00651762">
        <w:rPr>
          <w:rFonts w:ascii="宋体" w:hAnsi="宋体"/>
          <w:szCs w:val="21"/>
        </w:rPr>
        <w:t>1</w:t>
      </w:r>
      <w:bookmarkEnd w:id="285"/>
      <w:r w:rsidRPr="00651762">
        <w:rPr>
          <w:rFonts w:ascii="宋体" w:hAnsi="宋体" w:hint="eastAsia"/>
          <w:szCs w:val="21"/>
        </w:rPr>
        <w:t xml:space="preserve"> 除第5.2款约定由发包人提供的材料和工程设备外，承包人负责采购、运输和保管完成本合同工作所需的材料和工程设备。承包人应对其采购的材料和工程设备负责。</w:t>
      </w:r>
    </w:p>
    <w:p w:rsidR="00317AC9" w:rsidRPr="00651762" w:rsidRDefault="00C97585">
      <w:pPr>
        <w:spacing w:line="360" w:lineRule="auto"/>
        <w:ind w:firstLineChars="200" w:firstLine="400"/>
        <w:rPr>
          <w:rFonts w:ascii="宋体" w:hAnsi="宋体"/>
          <w:szCs w:val="21"/>
        </w:rPr>
      </w:pPr>
      <w:r w:rsidRPr="00651762">
        <w:rPr>
          <w:rFonts w:ascii="宋体" w:hAnsi="宋体" w:hint="eastAsia"/>
          <w:sz w:val="20"/>
          <w:szCs w:val="20"/>
        </w:rPr>
        <w:t xml:space="preserve"> </w:t>
      </w:r>
      <w:r w:rsidRPr="00651762">
        <w:rPr>
          <w:rFonts w:ascii="宋体" w:hAnsi="宋体"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317AC9" w:rsidRPr="00651762" w:rsidRDefault="00C97585">
      <w:pPr>
        <w:pStyle w:val="3"/>
        <w:spacing w:line="360" w:lineRule="auto"/>
        <w:rPr>
          <w:rFonts w:ascii="宋体" w:hAnsi="宋体"/>
        </w:rPr>
      </w:pPr>
      <w:bookmarkStart w:id="286" w:name="_Toc115179834"/>
      <w:bookmarkStart w:id="287" w:name="_Toc221950779"/>
      <w:r w:rsidRPr="00651762">
        <w:rPr>
          <w:rFonts w:ascii="宋体" w:hAnsi="宋体" w:hint="eastAsia"/>
        </w:rPr>
        <w:t>5.2发包人提供的材料和工程设备</w:t>
      </w:r>
      <w:bookmarkEnd w:id="286"/>
    </w:p>
    <w:p w:rsidR="00317AC9" w:rsidRPr="00651762" w:rsidRDefault="00C97585">
      <w:pPr>
        <w:spacing w:line="360" w:lineRule="auto"/>
        <w:ind w:firstLineChars="200" w:firstLine="420"/>
        <w:rPr>
          <w:rFonts w:ascii="宋体" w:hAnsi="宋体"/>
          <w:szCs w:val="21"/>
        </w:rPr>
      </w:pPr>
      <w:bookmarkStart w:id="288" w:name="_Toc221950780"/>
      <w:bookmarkEnd w:id="287"/>
      <w:r w:rsidRPr="00651762">
        <w:rPr>
          <w:rFonts w:ascii="宋体" w:hAnsi="宋体" w:hint="eastAsia"/>
          <w:szCs w:val="21"/>
        </w:rPr>
        <w:t>5.2.1 发包人提供的材料和工程设备，应在专用合同条款中写明材料和工程设备的名称、规格、数量、价格、交货方式、交货地点和计划交货日期等。</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5.2.2 承包人应根据合同进度计划的安排，向监理人报送要求发包人交货的日期计划。发包人应按照监理人与合同双方当事人商定的交货日期，向承包人提交材料和工程设备。</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5.2.3发包人应在材料和工程设备到货7天前通知承包人，承包人应会同监理人在约定的时间内，赴交货地点共同进行验收。</w:t>
      </w:r>
      <w:bookmarkEnd w:id="288"/>
      <w:r w:rsidRPr="00651762">
        <w:rPr>
          <w:rFonts w:ascii="宋体" w:hAnsi="宋体" w:hint="eastAsia"/>
          <w:szCs w:val="21"/>
        </w:rPr>
        <w:t>发包人提供的材料和工程设备运至交货地点验收后，由承包人负责接收、卸货、运输和保管。</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5.2.4 发包人要求向承包人提前交货的，承包人不得拒绝，但发包人应承担承包人由此增加的费用。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5.2.5 承包人要求更改交货日期或地点的，应事先报请监理人批准。由于承包人要求更改交货时间或地点所增加的费用和（或）工期延误由承包人承担。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317AC9" w:rsidRPr="00651762" w:rsidRDefault="00C97585">
      <w:pPr>
        <w:pStyle w:val="3"/>
        <w:spacing w:line="360" w:lineRule="auto"/>
        <w:rPr>
          <w:rFonts w:ascii="宋体" w:hAnsi="宋体"/>
        </w:rPr>
      </w:pPr>
      <w:bookmarkStart w:id="289" w:name="_Toc115179835"/>
      <w:r w:rsidRPr="00651762">
        <w:rPr>
          <w:rFonts w:ascii="宋体" w:hAnsi="宋体" w:hint="eastAsia"/>
        </w:rPr>
        <w:lastRenderedPageBreak/>
        <w:t>5.3 材料和工程设备专用于合同工程</w:t>
      </w:r>
      <w:bookmarkEnd w:id="28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5.3.1 运入施工场地的材料、工程设备，包括备品备件、安装专用工器具与随机资料，必须专用于合同工程，未经监理人同意，承包人不得运出施工场地或挪作他用。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5.4 禁止使用不合格的材料和工程设备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5.4.1 监理人有权拒绝承包人提供的不合格材料或工程设备，并要求承包人立即进行更换。监理人应在更换后再次进行检查和检验，由此增加的费用和（或）工期延误由承包人承担。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5.4.2 监理人发现承包人使用了不合格的材料和工程设备，应即时发出指示要求承包人立即改正，并禁止在工程中继续使用不合格的材料和工程设备。</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5.4.3 发包人提供的材料或工程设备不符合合同要求的，承包人有权拒绝，并可要求发包人更换，由此增加的费用和（或）工期延误由发包人承担。</w:t>
      </w:r>
    </w:p>
    <w:p w:rsidR="00317AC9" w:rsidRPr="00651762" w:rsidRDefault="00C97585">
      <w:pPr>
        <w:pStyle w:val="2"/>
        <w:numPr>
          <w:ilvl w:val="0"/>
          <w:numId w:val="0"/>
        </w:numPr>
        <w:spacing w:line="360" w:lineRule="auto"/>
        <w:ind w:left="420"/>
        <w:rPr>
          <w:rFonts w:ascii="宋体" w:hAnsi="宋体"/>
          <w:b/>
          <w:bCs/>
          <w:sz w:val="27"/>
          <w:szCs w:val="27"/>
        </w:rPr>
      </w:pPr>
      <w:bookmarkStart w:id="290" w:name="_Toc222031009"/>
      <w:bookmarkStart w:id="291" w:name="_Toc259524354"/>
      <w:bookmarkStart w:id="292" w:name="_Toc483383006"/>
      <w:bookmarkStart w:id="293" w:name="_Toc222033858"/>
      <w:bookmarkStart w:id="294" w:name="_Toc115179836"/>
      <w:bookmarkStart w:id="295" w:name="_Toc221950785"/>
      <w:bookmarkStart w:id="296" w:name="_Toc222032676"/>
      <w:bookmarkStart w:id="297" w:name="_Toc23347"/>
      <w:bookmarkStart w:id="298" w:name="_Toc229305367"/>
      <w:bookmarkStart w:id="299" w:name="_Toc222029507"/>
      <w:r w:rsidRPr="00651762">
        <w:rPr>
          <w:rFonts w:ascii="宋体" w:hAnsi="宋体"/>
          <w:b/>
          <w:bCs/>
          <w:sz w:val="27"/>
          <w:szCs w:val="27"/>
        </w:rPr>
        <w:t xml:space="preserve">6. </w:t>
      </w:r>
      <w:r w:rsidRPr="00651762">
        <w:rPr>
          <w:rFonts w:ascii="宋体" w:hAnsi="宋体" w:hint="eastAsia"/>
          <w:b/>
          <w:bCs/>
          <w:sz w:val="27"/>
          <w:szCs w:val="27"/>
        </w:rPr>
        <w:t>施工设备和临时设施</w:t>
      </w:r>
      <w:bookmarkEnd w:id="290"/>
      <w:bookmarkEnd w:id="291"/>
      <w:bookmarkEnd w:id="292"/>
      <w:bookmarkEnd w:id="293"/>
      <w:bookmarkEnd w:id="294"/>
      <w:bookmarkEnd w:id="295"/>
      <w:bookmarkEnd w:id="296"/>
      <w:bookmarkEnd w:id="297"/>
      <w:bookmarkEnd w:id="298"/>
      <w:bookmarkEnd w:id="299"/>
    </w:p>
    <w:p w:rsidR="00317AC9" w:rsidRPr="00651762" w:rsidRDefault="00C97585">
      <w:pPr>
        <w:pStyle w:val="3"/>
        <w:spacing w:line="360" w:lineRule="auto"/>
        <w:rPr>
          <w:rFonts w:ascii="宋体" w:hAnsi="宋体"/>
        </w:rPr>
      </w:pPr>
      <w:bookmarkStart w:id="300" w:name="_Toc115179837"/>
      <w:bookmarkStart w:id="301" w:name="_Toc221950788"/>
      <w:r w:rsidRPr="00651762">
        <w:rPr>
          <w:rFonts w:ascii="宋体" w:hAnsi="宋体" w:hint="eastAsia"/>
        </w:rPr>
        <w:t>6.1 承包人提供的施工设备和临时设施</w:t>
      </w:r>
      <w:bookmarkEnd w:id="30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6.1.2 除专用合同条款另有约定外，承包人应自行承担修建临时设施的费用，需要临时占地的，应由发包人办理申请手续并承担相应费用。</w:t>
      </w:r>
    </w:p>
    <w:p w:rsidR="00317AC9" w:rsidRPr="00651762" w:rsidRDefault="00C97585">
      <w:pPr>
        <w:pStyle w:val="3"/>
        <w:spacing w:line="360" w:lineRule="auto"/>
        <w:rPr>
          <w:rFonts w:ascii="宋体" w:hAnsi="宋体"/>
        </w:rPr>
      </w:pPr>
      <w:bookmarkStart w:id="302" w:name="_Toc115179838"/>
      <w:r w:rsidRPr="00651762">
        <w:rPr>
          <w:rFonts w:ascii="宋体" w:hAnsi="宋体" w:hint="eastAsia"/>
        </w:rPr>
        <w:t>6.2 发包人提供的施工设备和临时设施</w:t>
      </w:r>
      <w:bookmarkEnd w:id="30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发包人提供的施工设备或临时设施在专用合同条款中约定。</w:t>
      </w:r>
    </w:p>
    <w:p w:rsidR="00317AC9" w:rsidRPr="00651762" w:rsidRDefault="00C97585">
      <w:pPr>
        <w:pStyle w:val="3"/>
        <w:spacing w:line="360" w:lineRule="auto"/>
        <w:rPr>
          <w:rFonts w:ascii="宋体" w:hAnsi="宋体"/>
        </w:rPr>
      </w:pPr>
      <w:bookmarkStart w:id="303" w:name="_Toc115179839"/>
      <w:r w:rsidRPr="00651762">
        <w:rPr>
          <w:rFonts w:ascii="宋体" w:hAnsi="宋体" w:hint="eastAsia"/>
        </w:rPr>
        <w:t>6.3 要求承包人增加或更换施工设备</w:t>
      </w:r>
      <w:bookmarkEnd w:id="30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rsidR="00317AC9" w:rsidRPr="00651762" w:rsidRDefault="00C97585">
      <w:pPr>
        <w:pStyle w:val="3"/>
        <w:spacing w:line="360" w:lineRule="auto"/>
        <w:rPr>
          <w:rFonts w:ascii="宋体" w:hAnsi="宋体"/>
        </w:rPr>
      </w:pPr>
      <w:bookmarkStart w:id="304" w:name="_Toc115179840"/>
      <w:r w:rsidRPr="00651762">
        <w:rPr>
          <w:rFonts w:ascii="宋体" w:hAnsi="宋体" w:hint="eastAsia"/>
        </w:rPr>
        <w:lastRenderedPageBreak/>
        <w:t>6.4 施工设备和临时设施专用于合同工程</w:t>
      </w:r>
      <w:bookmarkEnd w:id="30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6.4.2 经监理人同意，承包人可根据合同进度计划撤走闲置的施工设备。</w:t>
      </w:r>
    </w:p>
    <w:p w:rsidR="00317AC9" w:rsidRPr="00651762" w:rsidRDefault="00C97585">
      <w:pPr>
        <w:pStyle w:val="2"/>
        <w:numPr>
          <w:ilvl w:val="0"/>
          <w:numId w:val="0"/>
        </w:numPr>
        <w:spacing w:line="360" w:lineRule="auto"/>
        <w:ind w:left="420"/>
        <w:rPr>
          <w:rFonts w:ascii="宋体" w:hAnsi="宋体"/>
          <w:b/>
          <w:bCs/>
          <w:sz w:val="27"/>
          <w:szCs w:val="27"/>
        </w:rPr>
      </w:pPr>
      <w:bookmarkStart w:id="305" w:name="_Toc222031010"/>
      <w:bookmarkStart w:id="306" w:name="_Toc221950795"/>
      <w:bookmarkStart w:id="307" w:name="_Toc222033859"/>
      <w:bookmarkStart w:id="308" w:name="_Toc483383007"/>
      <w:bookmarkStart w:id="309" w:name="_Toc259524355"/>
      <w:bookmarkStart w:id="310" w:name="_Toc115179841"/>
      <w:bookmarkStart w:id="311" w:name="_Toc222029508"/>
      <w:bookmarkStart w:id="312" w:name="_Toc229305368"/>
      <w:bookmarkStart w:id="313" w:name="_Toc16377"/>
      <w:bookmarkStart w:id="314" w:name="_Toc222032677"/>
      <w:bookmarkEnd w:id="301"/>
      <w:r w:rsidRPr="00651762">
        <w:rPr>
          <w:rFonts w:ascii="宋体" w:hAnsi="宋体"/>
          <w:b/>
          <w:bCs/>
          <w:sz w:val="27"/>
          <w:szCs w:val="27"/>
        </w:rPr>
        <w:t xml:space="preserve">7. </w:t>
      </w:r>
      <w:r w:rsidRPr="00651762">
        <w:rPr>
          <w:rFonts w:ascii="宋体" w:hAnsi="宋体" w:hint="eastAsia"/>
          <w:b/>
          <w:bCs/>
          <w:sz w:val="27"/>
          <w:szCs w:val="27"/>
        </w:rPr>
        <w:t>交通运输</w:t>
      </w:r>
      <w:bookmarkEnd w:id="305"/>
      <w:bookmarkEnd w:id="306"/>
      <w:bookmarkEnd w:id="307"/>
      <w:bookmarkEnd w:id="308"/>
      <w:bookmarkEnd w:id="309"/>
      <w:bookmarkEnd w:id="310"/>
      <w:bookmarkEnd w:id="311"/>
      <w:bookmarkEnd w:id="312"/>
      <w:bookmarkEnd w:id="313"/>
      <w:bookmarkEnd w:id="314"/>
    </w:p>
    <w:p w:rsidR="00317AC9" w:rsidRPr="00651762" w:rsidRDefault="00C97585">
      <w:pPr>
        <w:pStyle w:val="3"/>
        <w:spacing w:line="360" w:lineRule="auto"/>
        <w:rPr>
          <w:rFonts w:ascii="宋体" w:hAnsi="宋体"/>
        </w:rPr>
      </w:pPr>
      <w:bookmarkStart w:id="315" w:name="_Toc115179842"/>
      <w:r w:rsidRPr="00651762">
        <w:rPr>
          <w:rFonts w:ascii="宋体" w:hAnsi="宋体" w:hint="eastAsia"/>
        </w:rPr>
        <w:t>7.1道路通行权和场外设施</w:t>
      </w:r>
      <w:bookmarkEnd w:id="315"/>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rsidR="00317AC9" w:rsidRPr="00651762" w:rsidRDefault="00C97585">
      <w:pPr>
        <w:pStyle w:val="3"/>
        <w:spacing w:line="360" w:lineRule="auto"/>
        <w:rPr>
          <w:rFonts w:ascii="宋体" w:hAnsi="宋体"/>
        </w:rPr>
      </w:pPr>
      <w:bookmarkStart w:id="316" w:name="_Toc115179843"/>
      <w:bookmarkStart w:id="317" w:name="_Toc221950800"/>
      <w:r w:rsidRPr="00651762">
        <w:rPr>
          <w:rFonts w:ascii="宋体" w:hAnsi="宋体" w:hint="eastAsia"/>
        </w:rPr>
        <w:t>7.2场内施工道路</w:t>
      </w:r>
      <w:bookmarkEnd w:id="316"/>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bookmarkEnd w:id="317"/>
    </w:p>
    <w:p w:rsidR="00317AC9" w:rsidRPr="00651762" w:rsidRDefault="00C97585">
      <w:pPr>
        <w:spacing w:line="360" w:lineRule="auto"/>
        <w:ind w:right="248" w:firstLine="480"/>
        <w:rPr>
          <w:rFonts w:ascii="宋体" w:hAnsi="宋体"/>
          <w:szCs w:val="21"/>
        </w:rPr>
      </w:pPr>
      <w:bookmarkStart w:id="318" w:name="_Toc221950801"/>
      <w:r w:rsidRPr="00651762">
        <w:rPr>
          <w:rFonts w:ascii="宋体" w:hAnsi="宋体" w:hint="eastAsia"/>
          <w:szCs w:val="21"/>
        </w:rPr>
        <w:t>7.2.2  承包人修建的临时道路和交通设施,应免费提供发包人、监理人以及与本合同有关的其他承包人使用。</w:t>
      </w:r>
      <w:bookmarkEnd w:id="318"/>
    </w:p>
    <w:p w:rsidR="00317AC9" w:rsidRPr="00651762" w:rsidRDefault="00C97585">
      <w:pPr>
        <w:pStyle w:val="3"/>
        <w:spacing w:line="360" w:lineRule="auto"/>
        <w:rPr>
          <w:rFonts w:ascii="宋体" w:hAnsi="宋体"/>
        </w:rPr>
      </w:pPr>
      <w:bookmarkStart w:id="319" w:name="_Toc115179844"/>
      <w:r w:rsidRPr="00651762">
        <w:rPr>
          <w:rFonts w:ascii="宋体" w:hAnsi="宋体" w:hint="eastAsia"/>
        </w:rPr>
        <w:t>7.3 场外交通</w:t>
      </w:r>
      <w:bookmarkEnd w:id="31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7.3.1 承包人车辆外出行驶所需的场外公共道路的通行费、养路费和税款等由承包人承担。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7.3.2 承包人应遵守有关交通法规，严格按照道路和桥梁的限制荷重安全行驶，并服从交通管理部门的检查和监督。</w:t>
      </w:r>
    </w:p>
    <w:p w:rsidR="00317AC9" w:rsidRPr="00651762" w:rsidRDefault="00C97585">
      <w:pPr>
        <w:pStyle w:val="3"/>
        <w:spacing w:line="360" w:lineRule="auto"/>
        <w:rPr>
          <w:rFonts w:ascii="宋体" w:hAnsi="宋体"/>
        </w:rPr>
      </w:pPr>
      <w:bookmarkStart w:id="320" w:name="_Toc115179845"/>
      <w:r w:rsidRPr="00651762">
        <w:rPr>
          <w:rFonts w:ascii="宋体" w:hAnsi="宋体" w:hint="eastAsia"/>
        </w:rPr>
        <w:t>7.4 超大件和超重件的运输</w:t>
      </w:r>
      <w:bookmarkEnd w:id="32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由承包人负责运输的超大件或超重件，应由承包人负责向交通管理部门办理申请手续，发包人给</w:t>
      </w:r>
      <w:r w:rsidRPr="00651762">
        <w:rPr>
          <w:rFonts w:ascii="宋体" w:hAnsi="宋体" w:hint="eastAsia"/>
          <w:szCs w:val="21"/>
        </w:rPr>
        <w:lastRenderedPageBreak/>
        <w:t>予协助。运输超大件或超重件所需的道路和桥梁临时加固改造费用和其他有关费用，由承包人承担，但专用合同条款另有约定除外。</w:t>
      </w:r>
    </w:p>
    <w:p w:rsidR="00317AC9" w:rsidRPr="00651762" w:rsidRDefault="00C97585">
      <w:pPr>
        <w:pStyle w:val="3"/>
        <w:spacing w:line="360" w:lineRule="auto"/>
        <w:rPr>
          <w:rFonts w:ascii="宋体" w:hAnsi="宋体"/>
        </w:rPr>
      </w:pPr>
      <w:bookmarkStart w:id="321" w:name="_Toc115179846"/>
      <w:r w:rsidRPr="00651762">
        <w:rPr>
          <w:rFonts w:ascii="宋体" w:hAnsi="宋体" w:hint="eastAsia"/>
        </w:rPr>
        <w:t>7.5 道路和桥梁的损坏责任</w:t>
      </w:r>
      <w:bookmarkEnd w:id="32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因承包人运输造成施工场地内外公共道路和桥梁损坏的，由承包人承担修复损坏的全部费用和可能引起的赔偿。</w:t>
      </w:r>
    </w:p>
    <w:p w:rsidR="00317AC9" w:rsidRPr="00651762" w:rsidRDefault="00C97585">
      <w:pPr>
        <w:pStyle w:val="3"/>
        <w:spacing w:line="360" w:lineRule="auto"/>
        <w:rPr>
          <w:rFonts w:ascii="宋体" w:hAnsi="宋体"/>
        </w:rPr>
      </w:pPr>
      <w:bookmarkStart w:id="322" w:name="_Toc115179847"/>
      <w:r w:rsidRPr="00651762">
        <w:rPr>
          <w:rFonts w:ascii="宋体" w:hAnsi="宋体" w:hint="eastAsia"/>
        </w:rPr>
        <w:t>7.6 水路和航空运输</w:t>
      </w:r>
      <w:bookmarkEnd w:id="32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本条上述各款的内容适用于水路运输和航空运输，其中“道路”一词的涵义包括河道、航线、船闸、机场、码头、堤防以及水路或航空运输中其他相似结构物；“车辆”一词的涯义包括船舶和飞机等。</w:t>
      </w:r>
    </w:p>
    <w:p w:rsidR="00317AC9" w:rsidRPr="00651762" w:rsidRDefault="00C97585">
      <w:pPr>
        <w:pStyle w:val="2"/>
        <w:numPr>
          <w:ilvl w:val="0"/>
          <w:numId w:val="0"/>
        </w:numPr>
        <w:spacing w:line="360" w:lineRule="auto"/>
        <w:ind w:left="420"/>
        <w:rPr>
          <w:rFonts w:ascii="宋体" w:hAnsi="宋体"/>
          <w:b/>
          <w:bCs/>
          <w:sz w:val="27"/>
          <w:szCs w:val="27"/>
        </w:rPr>
      </w:pPr>
      <w:r w:rsidRPr="00651762">
        <w:rPr>
          <w:rFonts w:ascii="宋体" w:hAnsi="宋体" w:hint="eastAsia"/>
          <w:b/>
          <w:bCs/>
          <w:sz w:val="27"/>
          <w:szCs w:val="27"/>
        </w:rPr>
        <w:t xml:space="preserve"> </w:t>
      </w:r>
      <w:bookmarkStart w:id="323" w:name="_Toc259524356"/>
      <w:bookmarkStart w:id="324" w:name="_Toc229305369"/>
      <w:bookmarkStart w:id="325" w:name="_Toc483383008"/>
      <w:bookmarkStart w:id="326" w:name="_Toc2773"/>
      <w:bookmarkStart w:id="327" w:name="_Toc222031011"/>
      <w:bookmarkStart w:id="328" w:name="_Toc222033860"/>
      <w:bookmarkStart w:id="329" w:name="_Toc115179848"/>
      <w:bookmarkStart w:id="330" w:name="_Toc221950810"/>
      <w:bookmarkStart w:id="331" w:name="_Toc222029509"/>
      <w:bookmarkStart w:id="332" w:name="_Toc222032678"/>
      <w:r w:rsidRPr="00651762">
        <w:rPr>
          <w:rFonts w:ascii="宋体" w:hAnsi="宋体"/>
          <w:b/>
          <w:bCs/>
          <w:sz w:val="27"/>
          <w:szCs w:val="27"/>
        </w:rPr>
        <w:t xml:space="preserve">8. </w:t>
      </w:r>
      <w:r w:rsidRPr="00651762">
        <w:rPr>
          <w:rFonts w:ascii="宋体" w:hAnsi="宋体" w:hint="eastAsia"/>
          <w:b/>
          <w:bCs/>
          <w:sz w:val="27"/>
          <w:szCs w:val="27"/>
        </w:rPr>
        <w:t>测量放线</w:t>
      </w:r>
      <w:bookmarkEnd w:id="323"/>
      <w:bookmarkEnd w:id="324"/>
      <w:bookmarkEnd w:id="325"/>
      <w:bookmarkEnd w:id="326"/>
      <w:bookmarkEnd w:id="327"/>
      <w:bookmarkEnd w:id="328"/>
      <w:bookmarkEnd w:id="329"/>
      <w:bookmarkEnd w:id="330"/>
      <w:bookmarkEnd w:id="331"/>
      <w:bookmarkEnd w:id="332"/>
    </w:p>
    <w:p w:rsidR="00317AC9" w:rsidRPr="00651762" w:rsidRDefault="00C97585">
      <w:pPr>
        <w:pStyle w:val="3"/>
        <w:spacing w:line="360" w:lineRule="auto"/>
        <w:rPr>
          <w:rFonts w:ascii="宋体" w:hAnsi="宋体"/>
        </w:rPr>
      </w:pPr>
      <w:bookmarkStart w:id="333" w:name="_Toc115179849"/>
      <w:bookmarkStart w:id="334" w:name="_Toc221950814"/>
      <w:r w:rsidRPr="00651762">
        <w:rPr>
          <w:rFonts w:ascii="宋体" w:hAnsi="宋体" w:hint="eastAsia"/>
        </w:rPr>
        <w:t>8.1施工控制网</w:t>
      </w:r>
      <w:bookmarkEnd w:id="333"/>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8.1.1除专用合同条款另外约定外，施工控制网由承包人负责测设，发包人应在本合同协议书签订后的14天内，向承包人提供测量基准点、基准线和水准点及其书面资料。承包人应在收到上述资料后的28天内，将施测的施工控制网资料提交监理人审批。监理人应在收到报批件后的14天内批复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8.1.2 承包人应负责管理施工控制网点。施工控制网点丢失或损坏的，承包人应及时修复。承包人应承担施工控制网点的管理与修复费用，并在工程竣工后将施工控制网点移交发包人。</w:t>
      </w:r>
    </w:p>
    <w:p w:rsidR="00317AC9" w:rsidRPr="00651762" w:rsidRDefault="00C97585">
      <w:pPr>
        <w:pStyle w:val="3"/>
        <w:spacing w:line="360" w:lineRule="auto"/>
        <w:rPr>
          <w:rFonts w:ascii="宋体" w:hAnsi="宋体"/>
        </w:rPr>
      </w:pPr>
      <w:bookmarkStart w:id="335" w:name="_Toc115179850"/>
      <w:r w:rsidRPr="00651762">
        <w:rPr>
          <w:rFonts w:ascii="宋体" w:hAnsi="宋体" w:hint="eastAsia"/>
        </w:rPr>
        <w:t>8.2 施工测量</w:t>
      </w:r>
      <w:bookmarkEnd w:id="33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8.2.1 承包人应负责施工过程中的全部施工测量放线工作，并配置合格的人员、仪器、设备和其他物品。</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8.2.2 监理人可以指示承包人进行抽样复测，当复测中发现错误或出现超过合同约定的误差时，承包人应按监理人指示进行修正或补测，并承担相应的复测费用。</w:t>
      </w:r>
    </w:p>
    <w:p w:rsidR="00317AC9" w:rsidRPr="00651762" w:rsidRDefault="00C97585">
      <w:pPr>
        <w:pStyle w:val="3"/>
        <w:spacing w:line="360" w:lineRule="auto"/>
        <w:rPr>
          <w:rFonts w:ascii="宋体" w:hAnsi="宋体"/>
        </w:rPr>
      </w:pPr>
      <w:bookmarkStart w:id="336" w:name="_Toc115179851"/>
      <w:r w:rsidRPr="00651762">
        <w:rPr>
          <w:rFonts w:ascii="宋体" w:hAnsi="宋体" w:hint="eastAsia"/>
        </w:rPr>
        <w:lastRenderedPageBreak/>
        <w:t>8.3 基准资料错误的责任</w:t>
      </w:r>
      <w:bookmarkEnd w:id="33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317AC9" w:rsidRPr="00651762" w:rsidRDefault="00C97585">
      <w:pPr>
        <w:pStyle w:val="3"/>
        <w:spacing w:line="360" w:lineRule="auto"/>
        <w:rPr>
          <w:rFonts w:ascii="宋体" w:hAnsi="宋体"/>
        </w:rPr>
      </w:pPr>
      <w:bookmarkStart w:id="337" w:name="_Toc115179852"/>
      <w:r w:rsidRPr="00651762">
        <w:rPr>
          <w:rFonts w:ascii="宋体" w:hAnsi="宋体" w:hint="eastAsia"/>
        </w:rPr>
        <w:t>8.4 监理人使用施工控制网</w:t>
      </w:r>
      <w:bookmarkEnd w:id="33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监理人需要使用施工控制网的，承包人应提供必要的协助，发包人不再为此支付费用。</w:t>
      </w:r>
    </w:p>
    <w:p w:rsidR="00317AC9" w:rsidRPr="00651762" w:rsidRDefault="00C97585">
      <w:pPr>
        <w:pStyle w:val="3"/>
        <w:spacing w:line="360" w:lineRule="auto"/>
        <w:rPr>
          <w:rFonts w:ascii="宋体" w:hAnsi="宋体"/>
        </w:rPr>
      </w:pPr>
      <w:bookmarkStart w:id="338" w:name="_Toc221950821"/>
      <w:bookmarkStart w:id="339" w:name="_Toc115179853"/>
      <w:bookmarkEnd w:id="334"/>
      <w:r w:rsidRPr="00651762">
        <w:rPr>
          <w:rFonts w:ascii="宋体" w:hAnsi="宋体" w:hint="eastAsia"/>
        </w:rPr>
        <w:t>8.5补充地质勘探</w:t>
      </w:r>
      <w:bookmarkEnd w:id="338"/>
      <w:bookmarkEnd w:id="339"/>
    </w:p>
    <w:p w:rsidR="00317AC9" w:rsidRPr="00651762" w:rsidRDefault="00C97585">
      <w:pPr>
        <w:spacing w:line="360" w:lineRule="auto"/>
        <w:ind w:right="248" w:firstLine="480"/>
        <w:rPr>
          <w:rFonts w:ascii="宋体" w:hAnsi="宋体"/>
          <w:szCs w:val="21"/>
        </w:rPr>
      </w:pPr>
      <w:bookmarkStart w:id="340" w:name="_Toc221950822"/>
      <w:r w:rsidRPr="00651762">
        <w:rPr>
          <w:rFonts w:ascii="宋体" w:hAnsi="宋体" w:hint="eastAsia"/>
          <w:szCs w:val="21"/>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bookmarkEnd w:id="340"/>
    </w:p>
    <w:p w:rsidR="00317AC9" w:rsidRPr="00651762" w:rsidRDefault="00C97585">
      <w:pPr>
        <w:pStyle w:val="2"/>
        <w:numPr>
          <w:ilvl w:val="0"/>
          <w:numId w:val="0"/>
        </w:numPr>
        <w:spacing w:line="360" w:lineRule="auto"/>
        <w:ind w:firstLineChars="200" w:firstLine="542"/>
        <w:rPr>
          <w:rFonts w:ascii="宋体" w:hAnsi="宋体"/>
          <w:b/>
          <w:bCs/>
          <w:sz w:val="27"/>
          <w:szCs w:val="27"/>
        </w:rPr>
      </w:pPr>
      <w:bookmarkStart w:id="341" w:name="_Toc222029510"/>
      <w:bookmarkStart w:id="342" w:name="_Toc26403"/>
      <w:bookmarkStart w:id="343" w:name="_Toc259524357"/>
      <w:bookmarkStart w:id="344" w:name="_Toc221950823"/>
      <w:bookmarkStart w:id="345" w:name="_Toc222032679"/>
      <w:bookmarkStart w:id="346" w:name="_Toc229305370"/>
      <w:bookmarkStart w:id="347" w:name="_Toc222031012"/>
      <w:bookmarkStart w:id="348" w:name="_Toc483383009"/>
      <w:bookmarkStart w:id="349" w:name="_Toc115179854"/>
      <w:bookmarkStart w:id="350" w:name="_Toc222033861"/>
      <w:r w:rsidRPr="00651762">
        <w:rPr>
          <w:rFonts w:ascii="宋体" w:hAnsi="宋体"/>
          <w:b/>
          <w:bCs/>
          <w:sz w:val="27"/>
          <w:szCs w:val="27"/>
        </w:rPr>
        <w:t xml:space="preserve">9. </w:t>
      </w:r>
      <w:r w:rsidRPr="00651762">
        <w:rPr>
          <w:rFonts w:ascii="宋体" w:hAnsi="宋体" w:hint="eastAsia"/>
          <w:b/>
          <w:bCs/>
          <w:sz w:val="27"/>
          <w:szCs w:val="27"/>
        </w:rPr>
        <w:t>施工安全、治安保卫和环境保护</w:t>
      </w:r>
      <w:bookmarkEnd w:id="341"/>
      <w:bookmarkEnd w:id="342"/>
      <w:bookmarkEnd w:id="343"/>
      <w:bookmarkEnd w:id="344"/>
      <w:bookmarkEnd w:id="345"/>
      <w:bookmarkEnd w:id="346"/>
      <w:bookmarkEnd w:id="347"/>
      <w:bookmarkEnd w:id="348"/>
      <w:bookmarkEnd w:id="349"/>
      <w:bookmarkEnd w:id="350"/>
    </w:p>
    <w:p w:rsidR="00317AC9" w:rsidRPr="00651762" w:rsidRDefault="00C97585">
      <w:pPr>
        <w:pStyle w:val="3"/>
        <w:spacing w:line="360" w:lineRule="auto"/>
        <w:rPr>
          <w:rFonts w:ascii="宋体" w:hAnsi="宋体"/>
        </w:rPr>
      </w:pPr>
      <w:bookmarkStart w:id="351" w:name="_Toc115179855"/>
      <w:bookmarkStart w:id="352" w:name="_Toc221950826"/>
      <w:r w:rsidRPr="00651762">
        <w:rPr>
          <w:rFonts w:ascii="宋体" w:hAnsi="宋体" w:hint="eastAsia"/>
        </w:rPr>
        <w:t>9.1发包人的施工安全责任</w:t>
      </w:r>
      <w:bookmarkEnd w:id="351"/>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9.1.1发包人应按合同约定履行安全职责。发包人委托监理人根据国家有关安全的法律、法规、强制性标准以及部门规章，对承包人的安全责任履行情况进行监督和检查。监理人的监督检查不减轻承包人应负的安全责任。</w:t>
      </w:r>
      <w:bookmarkEnd w:id="35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9.1.2 发包人应对其现场机构雇佣的全部人员的工伤事故承担责任，但由于承包人原因造成发包人人员工伤的，应由承包人承担责任。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9.1.3 发包人应负责赔偿以下各种情况造成的第三者人身伤亡和财产损失：</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(l）工程或工程的任何部分对土地的占用所造成的第三者财产损失；</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(2）由于发包人原因在施工场地及其毗邻地带造成的第三者人身伤亡和财产损失。</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9.1.4除专用合同条款另外有约定外，发包人负责向承包人提供施工现场及施工可能影响的毗邻区域内供水、排水、供气、供热、通信、广播电视等地下管线资料，气象和水文观测资料，拟建</w:t>
      </w:r>
      <w:r w:rsidRPr="00651762">
        <w:rPr>
          <w:rFonts w:ascii="宋体" w:hAnsi="宋体" w:hint="eastAsia"/>
          <w:szCs w:val="21"/>
        </w:rPr>
        <w:lastRenderedPageBreak/>
        <w:t>工程可能影响的相邻建筑物地下工程的有关资料，并保证有关资料的真实、准确、完整，满足有关技术规程的要求。</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9.1.5发包人按照已标价工程量清单所列金额和合同约定的计量支付规定，支付安全作业环境及安全施工措施所需费用。</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9.1.6发包人负责组织工程参建单位编制保证安全生产的措施方案。工程开工前，就落实保证安全生产的措施进行全面系统的布置，进一步明确承包人的安全生产责任。</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9.1.7发包人负责在拆除工程和爆破工程施工14天前向有关部门或机构报送相关备案资料。</w:t>
      </w:r>
    </w:p>
    <w:p w:rsidR="00317AC9" w:rsidRPr="00651762" w:rsidRDefault="00C97585">
      <w:pPr>
        <w:pStyle w:val="3"/>
        <w:spacing w:line="360" w:lineRule="auto"/>
        <w:rPr>
          <w:rFonts w:ascii="宋体" w:hAnsi="宋体"/>
        </w:rPr>
      </w:pPr>
      <w:bookmarkStart w:id="353" w:name="_Toc115179856"/>
      <w:bookmarkStart w:id="354" w:name="_Toc221950836"/>
      <w:r w:rsidRPr="00651762">
        <w:rPr>
          <w:rFonts w:ascii="宋体" w:hAnsi="宋体" w:hint="eastAsia"/>
        </w:rPr>
        <w:t>9.2承包人的施工安全责任</w:t>
      </w:r>
      <w:bookmarkEnd w:id="353"/>
    </w:p>
    <w:p w:rsidR="00317AC9" w:rsidRPr="00651762" w:rsidRDefault="00C97585">
      <w:pPr>
        <w:spacing w:line="360" w:lineRule="auto"/>
        <w:ind w:right="248" w:firstLine="480"/>
        <w:rPr>
          <w:rFonts w:ascii="宋体" w:hAnsi="宋体"/>
          <w:szCs w:val="21"/>
        </w:rPr>
      </w:pPr>
      <w:r w:rsidRPr="00651762">
        <w:rPr>
          <w:rFonts w:ascii="宋体" w:hAnsi="宋体"/>
          <w:szCs w:val="21"/>
        </w:rPr>
        <w:t>9.2.1承包人应按本合同</w:t>
      </w:r>
      <w:r w:rsidRPr="00651762">
        <w:rPr>
          <w:rFonts w:ascii="宋体" w:hAnsi="宋体" w:hint="eastAsia"/>
          <w:szCs w:val="21"/>
        </w:rPr>
        <w:t>约定履行安全职责，执行监理人有关安全工作的指示</w:t>
      </w:r>
      <w:r w:rsidRPr="00651762">
        <w:rPr>
          <w:rFonts w:ascii="宋体" w:hAnsi="宋体"/>
          <w:szCs w:val="21"/>
        </w:rPr>
        <w:t>。</w:t>
      </w:r>
      <w:r w:rsidRPr="00651762">
        <w:rPr>
          <w:rFonts w:ascii="宋体" w:hAnsi="宋体" w:hint="eastAsia"/>
          <w:szCs w:val="21"/>
        </w:rPr>
        <w:t>承包人应按技术标准和要求（合同技术条款）约定的内容和期限，以及监理人的指示，编制施工安全技术措施提交监理人审批。监理人应在技术标准和要求（合同技术条款）约定的期限内批复承包人。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9.2.2 承包人应加强施工作业安全管理，特别应加强易燃、易爆材料、火工器材、有毒与腐蚀性材料和其他危险品的管理，以及对爆破作业和地下工程施工等危险作业的管理。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9.2.3 承包人应严格按照国家安全标准制定施工安全操作规程，配备必要的安全生产和劳动保护设施，加强对承包人人员的安全教育，并发放安全工作手册和劳动保护用具。</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9.2.4 承包人应按监理人的指示制定应对灾害的紧急预案，报送监理人审批。承包人还应按预案做好安全检查，配置必要的救助物资和器材，切实保护好有关人员的人身和财产安全。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9.2.5 合同约定的安全作业环境及安全施工措施所需费用应遵守有关规定，并包括在相关工作的合同价格中。因采取合同未约定的安全作业环境及安全施工措施增加的费用，由监理人按第3.5 款商定或确定。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9.2.6 承包人应对其履行合同所雇佣的全部人员，包括分包人人员的工伤事故承担责任，但由于发包人原因造成承包人人员工伤事故的，应由发包人承担责任。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9.2.7 由于承包人原因在施工场地内及其毗邻地带造成的第三者人员伤亡和财产损失，由承包人负责赔偿。</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9.2.8承包人已标价工程量清单应包含工程安全作业环境及安全施工措施所需费用。</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lastRenderedPageBreak/>
        <w:t>9.2.10承包人应设立安全生产管理机构，施工现场应有专职安全生产管理人员。</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9.2.11承包人应负责对特种作业人员进行专门的安全作业培训，并保证特种作业人员持证上岗。</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9.2.12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9.2.13承包人在使用施工起重机械和整体提升脚手架、模板等自升式架设设施前，应组织有关单位进行验收。</w:t>
      </w:r>
    </w:p>
    <w:p w:rsidR="00317AC9" w:rsidRPr="00651762" w:rsidRDefault="00C97585">
      <w:pPr>
        <w:pStyle w:val="3"/>
        <w:spacing w:line="360" w:lineRule="auto"/>
        <w:rPr>
          <w:rFonts w:ascii="宋体" w:hAnsi="宋体"/>
        </w:rPr>
      </w:pPr>
      <w:bookmarkStart w:id="355" w:name="_Toc115179857"/>
      <w:r w:rsidRPr="00651762">
        <w:rPr>
          <w:rFonts w:ascii="宋体" w:hAnsi="宋体" w:hint="eastAsia"/>
        </w:rPr>
        <w:t>9.3 治安保卫</w:t>
      </w:r>
      <w:bookmarkEnd w:id="35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9.3.1 除合同另有约定外，发包人应与当地公安部门协商，在现场建立治安管理机构或联防组织，统一管理施工场地的治安保卫事项，履行合同工程的治安保卫职责。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9.3.2 发包人和承包人除应协助现场治安管理机构或联防组织维护施工场地的社会治安外，还应做好包括生活区在内的各自管辖区的治安保卫工作。</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317AC9" w:rsidRPr="00651762" w:rsidRDefault="00C97585">
      <w:pPr>
        <w:pStyle w:val="3"/>
        <w:spacing w:line="360" w:lineRule="auto"/>
        <w:rPr>
          <w:rFonts w:ascii="宋体" w:hAnsi="宋体"/>
        </w:rPr>
      </w:pPr>
      <w:bookmarkStart w:id="356" w:name="_Toc115179858"/>
      <w:r w:rsidRPr="00651762">
        <w:rPr>
          <w:rFonts w:ascii="宋体" w:hAnsi="宋体" w:hint="eastAsia"/>
        </w:rPr>
        <w:t>9.4 环境保护</w:t>
      </w:r>
      <w:bookmarkEnd w:id="35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9.4.1 承包人在施工过程中，应遵守有关环境保护的法律，履行合同约定的环境保护义务，并对违反法律和合同约定义务所造成的环境破坏、人身伤害和财产损失负责。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9.4.2 承包人应按合同约定的环保工作内容，编制施工环保措施计划，报送监理人审批。</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9.4.4 承包人应按合同约定采取有效措施，对施工开挖的边坡及时进行支护，维护排水设施，并进行水土保护，避免因施工造成的地质灾害。</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9.4.5 承包人应按国家饮用水管理标准定期对饮用水源进行监测，防止施工活动污染饮用水源。</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9.4.6 承包人应按合同约定，加强对噪声、粉尘、废气、废水和废油的控制，努力降低噪声，控</w:t>
      </w:r>
      <w:r w:rsidRPr="00651762">
        <w:rPr>
          <w:rFonts w:ascii="宋体" w:hAnsi="宋体" w:hint="eastAsia"/>
          <w:szCs w:val="21"/>
        </w:rPr>
        <w:lastRenderedPageBreak/>
        <w:t>制粉尘和废气浓度，做好废水和废油的治理和排放。</w:t>
      </w:r>
    </w:p>
    <w:p w:rsidR="00317AC9" w:rsidRPr="00651762" w:rsidRDefault="00C97585">
      <w:pPr>
        <w:pStyle w:val="3"/>
        <w:spacing w:line="360" w:lineRule="auto"/>
        <w:rPr>
          <w:rFonts w:ascii="宋体" w:hAnsi="宋体"/>
        </w:rPr>
      </w:pPr>
      <w:bookmarkStart w:id="357" w:name="_Toc115179859"/>
      <w:r w:rsidRPr="00651762">
        <w:rPr>
          <w:rFonts w:ascii="宋体" w:hAnsi="宋体" w:hint="eastAsia"/>
        </w:rPr>
        <w:t>9.5事故处理</w:t>
      </w:r>
      <w:bookmarkEnd w:id="357"/>
    </w:p>
    <w:p w:rsidR="00317AC9" w:rsidRPr="00651762" w:rsidRDefault="00C97585">
      <w:pPr>
        <w:spacing w:line="360" w:lineRule="auto"/>
        <w:ind w:right="248" w:firstLine="480"/>
        <w:rPr>
          <w:rFonts w:ascii="宋体" w:hAnsi="宋体"/>
          <w:szCs w:val="21"/>
        </w:rPr>
      </w:pPr>
      <w:r w:rsidRPr="00651762">
        <w:rPr>
          <w:rFonts w:ascii="宋体" w:hAnsi="宋体"/>
          <w:szCs w:val="21"/>
        </w:rPr>
        <w:t>9.5.1发包人</w:t>
      </w:r>
      <w:r w:rsidRPr="00651762">
        <w:rPr>
          <w:rFonts w:ascii="宋体" w:hAnsi="宋体" w:hint="eastAsia"/>
          <w:szCs w:val="21"/>
        </w:rPr>
        <w:t>负责</w:t>
      </w:r>
      <w:r w:rsidRPr="00651762">
        <w:rPr>
          <w:rFonts w:ascii="宋体" w:hAnsi="宋体"/>
          <w:szCs w:val="21"/>
        </w:rPr>
        <w:t>组织</w:t>
      </w:r>
      <w:r w:rsidRPr="00651762">
        <w:rPr>
          <w:rFonts w:ascii="宋体" w:hAnsi="宋体" w:hint="eastAsia"/>
          <w:szCs w:val="21"/>
        </w:rPr>
        <w:t>参建单位制定本工程的质量和安全事故应急预案，建立质量与安全事故应急处置指挥部。</w:t>
      </w:r>
      <w:r w:rsidRPr="00651762">
        <w:rPr>
          <w:rFonts w:ascii="宋体" w:hAnsi="宋体"/>
          <w:szCs w:val="21"/>
        </w:rPr>
        <w:t>。</w:t>
      </w:r>
    </w:p>
    <w:p w:rsidR="00317AC9" w:rsidRPr="00651762" w:rsidRDefault="00C97585">
      <w:pPr>
        <w:spacing w:line="360" w:lineRule="auto"/>
        <w:ind w:right="248" w:firstLine="480"/>
        <w:rPr>
          <w:rFonts w:ascii="宋体" w:hAnsi="宋体"/>
          <w:szCs w:val="21"/>
        </w:rPr>
      </w:pPr>
      <w:r w:rsidRPr="00651762">
        <w:rPr>
          <w:rFonts w:ascii="宋体" w:hAnsi="宋体"/>
          <w:szCs w:val="21"/>
        </w:rPr>
        <w:t>9.5.2 承包人</w:t>
      </w:r>
      <w:r w:rsidRPr="00651762">
        <w:rPr>
          <w:rFonts w:ascii="宋体" w:hAnsi="宋体" w:hint="eastAsia"/>
          <w:szCs w:val="21"/>
        </w:rPr>
        <w:t>应对施工现场易发生重大事故的部位、环节进行监控，配备救援器材、设备，并定期组织演练</w:t>
      </w:r>
      <w:r w:rsidRPr="00651762">
        <w:rPr>
          <w:rFonts w:ascii="宋体" w:hAnsi="宋体"/>
          <w:szCs w:val="21"/>
        </w:rPr>
        <w:t>。</w:t>
      </w:r>
    </w:p>
    <w:p w:rsidR="00317AC9" w:rsidRPr="00651762" w:rsidRDefault="00C97585">
      <w:pPr>
        <w:spacing w:line="360" w:lineRule="auto"/>
        <w:ind w:right="248" w:firstLine="480"/>
        <w:rPr>
          <w:rFonts w:ascii="宋体" w:hAnsi="宋体"/>
          <w:szCs w:val="21"/>
        </w:rPr>
      </w:pPr>
      <w:r w:rsidRPr="00651762">
        <w:rPr>
          <w:rFonts w:ascii="宋体" w:hAnsi="宋体"/>
          <w:szCs w:val="21"/>
        </w:rPr>
        <w:t>9.5.3</w:t>
      </w:r>
      <w:r w:rsidRPr="00651762">
        <w:rPr>
          <w:rFonts w:ascii="宋体" w:hAnsi="宋体" w:hint="eastAsia"/>
          <w:szCs w:val="21"/>
        </w:rPr>
        <w:t>工程开工前，承包人应根据本工程的特点制定施工现场施工质量与安全事故应急预案，并报发包人备案。</w:t>
      </w:r>
    </w:p>
    <w:p w:rsidR="00317AC9" w:rsidRPr="00651762" w:rsidRDefault="00C97585">
      <w:pPr>
        <w:spacing w:line="360" w:lineRule="auto"/>
        <w:ind w:right="248" w:firstLine="480"/>
        <w:rPr>
          <w:rFonts w:ascii="宋体" w:hAnsi="宋体"/>
          <w:szCs w:val="21"/>
        </w:rPr>
      </w:pPr>
      <w:r w:rsidRPr="00651762">
        <w:rPr>
          <w:rFonts w:ascii="宋体" w:hAnsi="宋体"/>
          <w:szCs w:val="21"/>
        </w:rPr>
        <w:t>9.5.4</w:t>
      </w:r>
      <w:r w:rsidRPr="00651762">
        <w:rPr>
          <w:rFonts w:ascii="宋体" w:hAnsi="宋体" w:hint="eastAsia"/>
          <w:szCs w:val="21"/>
        </w:rPr>
        <w:t>施工过程中发生事故时，发包人、承包人应立即启动应急预案</w:t>
      </w:r>
      <w:r w:rsidRPr="00651762">
        <w:rPr>
          <w:rFonts w:ascii="宋体" w:hAnsi="宋体"/>
          <w:szCs w:val="21"/>
        </w:rPr>
        <w:t>。</w:t>
      </w:r>
    </w:p>
    <w:p w:rsidR="00317AC9" w:rsidRPr="00651762" w:rsidRDefault="00C97585">
      <w:pPr>
        <w:spacing w:line="360" w:lineRule="auto"/>
        <w:ind w:right="248" w:firstLine="480"/>
        <w:rPr>
          <w:rFonts w:ascii="宋体" w:hAnsi="宋体"/>
          <w:szCs w:val="21"/>
        </w:rPr>
      </w:pPr>
      <w:r w:rsidRPr="00651762">
        <w:rPr>
          <w:rFonts w:ascii="宋体" w:hAnsi="宋体"/>
          <w:szCs w:val="21"/>
        </w:rPr>
        <w:t>9.5.5</w:t>
      </w:r>
      <w:r w:rsidRPr="00651762">
        <w:rPr>
          <w:rFonts w:ascii="宋体" w:hAnsi="宋体" w:hint="eastAsia"/>
          <w:szCs w:val="21"/>
        </w:rPr>
        <w:t>事故调查处理由发包人按相关规定履行手续，承包人应配合</w:t>
      </w:r>
      <w:r w:rsidRPr="00651762">
        <w:rPr>
          <w:rFonts w:ascii="宋体" w:hAnsi="宋体"/>
          <w:szCs w:val="21"/>
        </w:rPr>
        <w:t>。</w:t>
      </w:r>
    </w:p>
    <w:p w:rsidR="00317AC9" w:rsidRPr="00651762" w:rsidRDefault="00C97585">
      <w:pPr>
        <w:pStyle w:val="3"/>
        <w:spacing w:line="360" w:lineRule="auto"/>
        <w:rPr>
          <w:rFonts w:ascii="宋体" w:hAnsi="宋体"/>
        </w:rPr>
      </w:pPr>
      <w:bookmarkStart w:id="358" w:name="_Toc115179860"/>
      <w:r w:rsidRPr="00651762">
        <w:rPr>
          <w:rFonts w:ascii="宋体" w:hAnsi="宋体" w:hint="eastAsia"/>
        </w:rPr>
        <w:t>9.6水土保持</w:t>
      </w:r>
      <w:bookmarkEnd w:id="354"/>
      <w:bookmarkEnd w:id="358"/>
    </w:p>
    <w:p w:rsidR="00317AC9" w:rsidRPr="00651762" w:rsidRDefault="00C97585">
      <w:pPr>
        <w:spacing w:line="360" w:lineRule="auto"/>
        <w:ind w:right="248" w:firstLineChars="250" w:firstLine="525"/>
        <w:rPr>
          <w:rFonts w:ascii="宋体" w:hAnsi="宋体"/>
          <w:szCs w:val="21"/>
        </w:rPr>
      </w:pPr>
      <w:bookmarkStart w:id="359" w:name="_Toc221950837"/>
      <w:r w:rsidRPr="00651762">
        <w:rPr>
          <w:rFonts w:ascii="宋体" w:hAnsi="宋体" w:hint="eastAsia"/>
          <w:szCs w:val="21"/>
        </w:rPr>
        <w:t>9.6.1 发包人应及时向承包人提供水土保持方案。</w:t>
      </w:r>
      <w:bookmarkEnd w:id="359"/>
    </w:p>
    <w:p w:rsidR="00317AC9" w:rsidRPr="00651762" w:rsidRDefault="00C97585">
      <w:pPr>
        <w:spacing w:line="360" w:lineRule="auto"/>
        <w:ind w:right="248" w:firstLine="480"/>
        <w:rPr>
          <w:rFonts w:ascii="宋体" w:hAnsi="宋体"/>
          <w:szCs w:val="21"/>
        </w:rPr>
      </w:pPr>
      <w:bookmarkStart w:id="360" w:name="_Toc221950838"/>
      <w:r w:rsidRPr="00651762">
        <w:rPr>
          <w:rFonts w:ascii="宋体" w:hAnsi="宋体" w:hint="eastAsia"/>
          <w:szCs w:val="21"/>
        </w:rPr>
        <w:t xml:space="preserve">9.6.2 </w:t>
      </w:r>
      <w:bookmarkEnd w:id="360"/>
      <w:r w:rsidRPr="00651762">
        <w:rPr>
          <w:rFonts w:ascii="宋体" w:hAnsi="宋体" w:hint="eastAsia"/>
          <w:szCs w:val="21"/>
        </w:rPr>
        <w:t>承包人在施工过程中，应遵循有关水土保持的法律法规和规章，履行合同约定的水土保持义务，并对其违反法律和合同约定义务所造成的水土流失灾害、人身伤害和财产损失负责。</w:t>
      </w:r>
      <w:bookmarkStart w:id="361" w:name="_Toc221950839"/>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9.6.3 承包人的水土保持措施计划，应满足技术标准和要求（合同技术条款）约定的要求。</w:t>
      </w:r>
      <w:bookmarkEnd w:id="361"/>
    </w:p>
    <w:p w:rsidR="00317AC9" w:rsidRPr="00651762" w:rsidRDefault="00C97585">
      <w:pPr>
        <w:pStyle w:val="3"/>
        <w:spacing w:line="360" w:lineRule="auto"/>
        <w:rPr>
          <w:rFonts w:ascii="宋体" w:hAnsi="宋体"/>
        </w:rPr>
      </w:pPr>
      <w:bookmarkStart w:id="362" w:name="_Toc115179861"/>
      <w:r w:rsidRPr="00651762">
        <w:rPr>
          <w:rFonts w:ascii="宋体" w:hAnsi="宋体" w:hint="eastAsia"/>
        </w:rPr>
        <w:t>9.7文明工地</w:t>
      </w:r>
      <w:bookmarkEnd w:id="362"/>
    </w:p>
    <w:p w:rsidR="00317AC9" w:rsidRPr="00651762" w:rsidRDefault="00C97585">
      <w:pPr>
        <w:spacing w:line="360" w:lineRule="auto"/>
        <w:ind w:right="248" w:firstLine="480"/>
        <w:rPr>
          <w:rFonts w:ascii="宋体" w:hAnsi="宋体"/>
          <w:szCs w:val="21"/>
        </w:rPr>
      </w:pPr>
      <w:r w:rsidRPr="00651762">
        <w:rPr>
          <w:rFonts w:ascii="宋体" w:hAnsi="宋体"/>
          <w:szCs w:val="21"/>
        </w:rPr>
        <w:t>9.7.1发包人</w:t>
      </w:r>
      <w:r w:rsidRPr="00651762">
        <w:rPr>
          <w:rFonts w:ascii="宋体" w:hAnsi="宋体" w:hint="eastAsia"/>
          <w:szCs w:val="21"/>
        </w:rPr>
        <w:t>应按</w:t>
      </w:r>
      <w:r w:rsidRPr="00651762">
        <w:rPr>
          <w:rFonts w:ascii="宋体" w:hAnsi="宋体"/>
          <w:szCs w:val="21"/>
        </w:rPr>
        <w:t>专用合同条款</w:t>
      </w:r>
      <w:r w:rsidRPr="00651762">
        <w:rPr>
          <w:rFonts w:ascii="宋体" w:hAnsi="宋体" w:hint="eastAsia"/>
          <w:szCs w:val="21"/>
        </w:rPr>
        <w:t>的约定，负责建</w:t>
      </w:r>
      <w:r w:rsidRPr="00651762">
        <w:rPr>
          <w:rFonts w:ascii="宋体" w:hAnsi="宋体"/>
          <w:szCs w:val="21"/>
        </w:rPr>
        <w:t>立创建文明建设工地的组织机构</w:t>
      </w:r>
      <w:r w:rsidRPr="00651762">
        <w:rPr>
          <w:rFonts w:ascii="宋体" w:hAnsi="宋体" w:hint="eastAsia"/>
          <w:szCs w:val="21"/>
        </w:rPr>
        <w:t>，</w:t>
      </w:r>
      <w:r w:rsidRPr="00651762">
        <w:rPr>
          <w:rFonts w:ascii="宋体" w:hAnsi="宋体"/>
          <w:szCs w:val="21"/>
        </w:rPr>
        <w:t>制定创建文明建设工地的规划和办法</w:t>
      </w:r>
      <w:r w:rsidRPr="00651762">
        <w:rPr>
          <w:rFonts w:ascii="宋体" w:hAnsi="宋体" w:hint="eastAsia"/>
          <w:szCs w:val="21"/>
        </w:rPr>
        <w:t>。</w:t>
      </w:r>
      <w:r w:rsidRPr="00651762">
        <w:rPr>
          <w:rFonts w:ascii="宋体" w:hAnsi="宋体"/>
          <w:szCs w:val="21"/>
        </w:rPr>
        <w:t xml:space="preserve"> </w:t>
      </w:r>
    </w:p>
    <w:p w:rsidR="00317AC9" w:rsidRPr="00651762" w:rsidRDefault="00C97585">
      <w:pPr>
        <w:spacing w:line="360" w:lineRule="auto"/>
        <w:ind w:right="248" w:firstLine="480"/>
        <w:rPr>
          <w:rFonts w:ascii="宋体" w:hAnsi="宋体"/>
          <w:szCs w:val="21"/>
        </w:rPr>
      </w:pPr>
      <w:r w:rsidRPr="00651762">
        <w:rPr>
          <w:rFonts w:ascii="宋体" w:hAnsi="宋体"/>
          <w:szCs w:val="21"/>
        </w:rPr>
        <w:t>9.7.</w:t>
      </w:r>
      <w:r w:rsidRPr="00651762">
        <w:rPr>
          <w:rFonts w:ascii="宋体" w:hAnsi="宋体" w:hint="eastAsia"/>
          <w:szCs w:val="21"/>
        </w:rPr>
        <w:t>2</w:t>
      </w:r>
      <w:r w:rsidRPr="00651762">
        <w:rPr>
          <w:rFonts w:ascii="宋体" w:hAnsi="宋体"/>
          <w:szCs w:val="21"/>
        </w:rPr>
        <w:t>承包人</w:t>
      </w:r>
      <w:r w:rsidRPr="00651762">
        <w:rPr>
          <w:rFonts w:ascii="宋体" w:hAnsi="宋体" w:hint="eastAsia"/>
          <w:szCs w:val="21"/>
        </w:rPr>
        <w:t>应按创建文明建设工地</w:t>
      </w:r>
      <w:r w:rsidRPr="00651762">
        <w:rPr>
          <w:rFonts w:ascii="宋体" w:hAnsi="宋体"/>
          <w:szCs w:val="21"/>
        </w:rPr>
        <w:t>的规划和办法</w:t>
      </w:r>
      <w:r w:rsidRPr="00651762">
        <w:rPr>
          <w:rFonts w:ascii="宋体" w:hAnsi="宋体" w:hint="eastAsia"/>
          <w:szCs w:val="21"/>
        </w:rPr>
        <w:t>，履行职责，承担相应责任</w:t>
      </w:r>
      <w:r w:rsidRPr="00651762">
        <w:rPr>
          <w:rFonts w:ascii="宋体" w:hAnsi="宋体"/>
          <w:szCs w:val="21"/>
        </w:rPr>
        <w:t>。</w:t>
      </w:r>
      <w:r w:rsidRPr="00651762">
        <w:rPr>
          <w:rFonts w:ascii="宋体" w:hAnsi="宋体" w:hint="eastAsia"/>
          <w:szCs w:val="21"/>
        </w:rPr>
        <w:t>所需费用应含在已标价工程量清单中。</w:t>
      </w:r>
    </w:p>
    <w:p w:rsidR="00317AC9" w:rsidRPr="00651762" w:rsidRDefault="00C97585">
      <w:pPr>
        <w:pStyle w:val="3"/>
        <w:spacing w:line="360" w:lineRule="auto"/>
        <w:rPr>
          <w:rFonts w:ascii="宋体" w:hAnsi="宋体"/>
        </w:rPr>
      </w:pPr>
      <w:bookmarkStart w:id="363" w:name="_Toc115179862"/>
      <w:r w:rsidRPr="00651762">
        <w:rPr>
          <w:rFonts w:ascii="宋体" w:hAnsi="宋体" w:hint="eastAsia"/>
        </w:rPr>
        <w:t>9.8防汛度汛</w:t>
      </w:r>
      <w:bookmarkEnd w:id="363"/>
    </w:p>
    <w:p w:rsidR="00317AC9" w:rsidRPr="00651762" w:rsidRDefault="00C97585">
      <w:pPr>
        <w:spacing w:line="360" w:lineRule="auto"/>
        <w:ind w:right="248" w:firstLine="480"/>
        <w:rPr>
          <w:rFonts w:ascii="宋体" w:hAnsi="宋体"/>
          <w:szCs w:val="21"/>
        </w:rPr>
      </w:pPr>
      <w:r w:rsidRPr="00651762">
        <w:rPr>
          <w:rFonts w:ascii="宋体" w:hAnsi="宋体"/>
          <w:szCs w:val="21"/>
        </w:rPr>
        <w:t>9.8.</w:t>
      </w:r>
      <w:r w:rsidRPr="00651762">
        <w:rPr>
          <w:rFonts w:ascii="宋体" w:hAnsi="宋体" w:hint="eastAsia"/>
          <w:szCs w:val="21"/>
        </w:rPr>
        <w:t>1发包人负责组织工程参建单位编制本工程的度汛方案和措施。</w:t>
      </w:r>
    </w:p>
    <w:p w:rsidR="00317AC9" w:rsidRPr="00651762" w:rsidRDefault="00C97585">
      <w:pPr>
        <w:spacing w:line="360" w:lineRule="auto"/>
        <w:ind w:right="248" w:firstLine="480"/>
        <w:rPr>
          <w:rFonts w:ascii="宋体" w:hAnsi="宋体"/>
          <w:szCs w:val="21"/>
        </w:rPr>
      </w:pPr>
      <w:r w:rsidRPr="00651762">
        <w:rPr>
          <w:rFonts w:ascii="宋体" w:hAnsi="宋体"/>
          <w:szCs w:val="21"/>
        </w:rPr>
        <w:t>9.8.</w:t>
      </w:r>
      <w:r w:rsidRPr="00651762">
        <w:rPr>
          <w:rFonts w:ascii="宋体" w:hAnsi="宋体" w:hint="eastAsia"/>
          <w:szCs w:val="21"/>
        </w:rPr>
        <w:t>2承包人应根据发包人编制的本工程度汛方案和措施，制定相应的度汛方案，报发包人批准后实施</w:t>
      </w:r>
      <w:r w:rsidRPr="00651762">
        <w:rPr>
          <w:rFonts w:ascii="宋体" w:hAnsi="宋体"/>
          <w:szCs w:val="21"/>
        </w:rPr>
        <w:t>。</w:t>
      </w:r>
    </w:p>
    <w:p w:rsidR="00317AC9" w:rsidRPr="00651762" w:rsidRDefault="00C97585">
      <w:pPr>
        <w:pStyle w:val="2"/>
        <w:numPr>
          <w:ilvl w:val="0"/>
          <w:numId w:val="0"/>
        </w:numPr>
        <w:spacing w:line="360" w:lineRule="auto"/>
        <w:ind w:left="630"/>
        <w:rPr>
          <w:rFonts w:ascii="宋体" w:hAnsi="宋体"/>
          <w:b/>
          <w:bCs/>
          <w:sz w:val="27"/>
          <w:szCs w:val="27"/>
        </w:rPr>
      </w:pPr>
      <w:bookmarkStart w:id="364" w:name="_Toc222029511"/>
      <w:bookmarkStart w:id="365" w:name="_Toc229305371"/>
      <w:bookmarkStart w:id="366" w:name="_Toc222032680"/>
      <w:bookmarkStart w:id="367" w:name="_Toc259524358"/>
      <w:bookmarkStart w:id="368" w:name="_Toc115179863"/>
      <w:bookmarkStart w:id="369" w:name="_Toc222031013"/>
      <w:bookmarkStart w:id="370" w:name="_Toc221950840"/>
      <w:bookmarkStart w:id="371" w:name="_Toc483383010"/>
      <w:bookmarkStart w:id="372" w:name="_Toc222033862"/>
      <w:bookmarkStart w:id="373" w:name="_Toc25156"/>
      <w:r w:rsidRPr="00651762">
        <w:rPr>
          <w:rFonts w:ascii="宋体" w:hAnsi="宋体"/>
          <w:b/>
          <w:bCs/>
          <w:sz w:val="27"/>
          <w:szCs w:val="27"/>
        </w:rPr>
        <w:lastRenderedPageBreak/>
        <w:t xml:space="preserve">10. </w:t>
      </w:r>
      <w:r w:rsidRPr="00651762">
        <w:rPr>
          <w:rFonts w:ascii="宋体" w:hAnsi="宋体" w:hint="eastAsia"/>
          <w:b/>
          <w:bCs/>
          <w:sz w:val="27"/>
          <w:szCs w:val="27"/>
        </w:rPr>
        <w:t>进度计划</w:t>
      </w:r>
      <w:bookmarkEnd w:id="364"/>
      <w:bookmarkEnd w:id="365"/>
      <w:bookmarkEnd w:id="366"/>
      <w:bookmarkEnd w:id="367"/>
      <w:bookmarkEnd w:id="368"/>
      <w:bookmarkEnd w:id="369"/>
      <w:bookmarkEnd w:id="370"/>
      <w:bookmarkEnd w:id="371"/>
      <w:bookmarkEnd w:id="372"/>
      <w:bookmarkEnd w:id="373"/>
    </w:p>
    <w:p w:rsidR="00317AC9" w:rsidRPr="00651762" w:rsidRDefault="00C97585">
      <w:pPr>
        <w:pStyle w:val="3"/>
        <w:spacing w:line="360" w:lineRule="auto"/>
        <w:rPr>
          <w:rFonts w:ascii="宋体" w:hAnsi="宋体"/>
        </w:rPr>
      </w:pPr>
      <w:bookmarkStart w:id="374" w:name="_Toc115179864"/>
      <w:bookmarkStart w:id="375" w:name="_Toc221950843"/>
      <w:r w:rsidRPr="00651762">
        <w:rPr>
          <w:rFonts w:ascii="宋体" w:hAnsi="宋体" w:hint="eastAsia"/>
        </w:rPr>
        <w:t>10.1合同进度计划</w:t>
      </w:r>
      <w:bookmarkEnd w:id="374"/>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rsidR="00317AC9" w:rsidRPr="00651762" w:rsidRDefault="00C97585">
      <w:pPr>
        <w:pStyle w:val="3"/>
        <w:spacing w:line="360" w:lineRule="auto"/>
        <w:rPr>
          <w:rFonts w:ascii="宋体" w:hAnsi="宋体"/>
        </w:rPr>
      </w:pPr>
      <w:bookmarkStart w:id="376" w:name="_Toc115179865"/>
      <w:bookmarkStart w:id="377" w:name="_Toc221950845"/>
      <w:bookmarkEnd w:id="375"/>
      <w:r w:rsidRPr="00651762">
        <w:rPr>
          <w:rFonts w:ascii="宋体" w:hAnsi="宋体" w:hint="eastAsia"/>
        </w:rPr>
        <w:t>10.2合同进度计划的修订</w:t>
      </w:r>
      <w:bookmarkEnd w:id="376"/>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bookmarkEnd w:id="377"/>
    </w:p>
    <w:p w:rsidR="00317AC9" w:rsidRPr="00651762" w:rsidRDefault="00C97585">
      <w:pPr>
        <w:pStyle w:val="3"/>
        <w:spacing w:line="360" w:lineRule="auto"/>
        <w:rPr>
          <w:rFonts w:ascii="宋体" w:hAnsi="宋体"/>
        </w:rPr>
      </w:pPr>
      <w:bookmarkStart w:id="378" w:name="_Toc115179866"/>
      <w:bookmarkStart w:id="379" w:name="_Toc221950846"/>
      <w:r w:rsidRPr="00651762">
        <w:rPr>
          <w:rFonts w:ascii="宋体" w:hAnsi="宋体" w:hint="eastAsia"/>
        </w:rPr>
        <w:t>10.3  单位工程进度计划</w:t>
      </w:r>
      <w:bookmarkEnd w:id="378"/>
      <w:bookmarkEnd w:id="379"/>
    </w:p>
    <w:p w:rsidR="00317AC9" w:rsidRPr="00651762" w:rsidRDefault="00C97585">
      <w:pPr>
        <w:spacing w:line="360" w:lineRule="auto"/>
        <w:ind w:right="248" w:firstLine="480"/>
        <w:rPr>
          <w:rFonts w:ascii="宋体" w:hAnsi="宋体"/>
          <w:szCs w:val="21"/>
        </w:rPr>
      </w:pPr>
      <w:bookmarkStart w:id="380" w:name="_Toc221950847"/>
      <w:r w:rsidRPr="00651762">
        <w:rPr>
          <w:rFonts w:ascii="宋体" w:hAnsi="宋体" w:hint="eastAsia"/>
          <w:szCs w:val="21"/>
        </w:rPr>
        <w:t>监理人认为有必要时，承包人应按监理人指示的内容和期限，并根据合同进度计划的进度控制要求，编制单位工程进度计划，提交监理人审批。</w:t>
      </w:r>
      <w:bookmarkEnd w:id="380"/>
    </w:p>
    <w:p w:rsidR="00317AC9" w:rsidRPr="00651762" w:rsidRDefault="00C97585">
      <w:pPr>
        <w:pStyle w:val="3"/>
        <w:spacing w:line="360" w:lineRule="auto"/>
        <w:rPr>
          <w:rFonts w:ascii="宋体" w:hAnsi="宋体"/>
        </w:rPr>
      </w:pPr>
      <w:bookmarkStart w:id="381" w:name="_Toc221950848"/>
      <w:bookmarkStart w:id="382" w:name="_Toc115179867"/>
      <w:r w:rsidRPr="00651762">
        <w:rPr>
          <w:rFonts w:ascii="宋体" w:hAnsi="宋体" w:hint="eastAsia"/>
        </w:rPr>
        <w:t>10</w:t>
      </w:r>
      <w:r w:rsidRPr="00651762">
        <w:rPr>
          <w:rFonts w:ascii="宋体" w:hAnsi="宋体"/>
        </w:rPr>
        <w:t>.</w:t>
      </w:r>
      <w:r w:rsidRPr="00651762">
        <w:rPr>
          <w:rFonts w:ascii="宋体" w:hAnsi="宋体" w:hint="eastAsia"/>
        </w:rPr>
        <w:t>4</w:t>
      </w:r>
      <w:r w:rsidRPr="00651762">
        <w:rPr>
          <w:rFonts w:ascii="宋体" w:hAnsi="宋体"/>
        </w:rPr>
        <w:t xml:space="preserve">  </w:t>
      </w:r>
      <w:r w:rsidRPr="00651762">
        <w:rPr>
          <w:rFonts w:ascii="宋体" w:hAnsi="宋体" w:hint="eastAsia"/>
        </w:rPr>
        <w:t>提交资金流估算表</w:t>
      </w:r>
      <w:bookmarkEnd w:id="381"/>
      <w:bookmarkEnd w:id="382"/>
      <w:r w:rsidRPr="00651762">
        <w:rPr>
          <w:rFonts w:ascii="宋体" w:hAnsi="宋体" w:hint="eastAsia"/>
        </w:rPr>
        <w:t xml:space="preserve">  </w:t>
      </w:r>
    </w:p>
    <w:p w:rsidR="00317AC9" w:rsidRPr="00651762" w:rsidRDefault="00C97585">
      <w:pPr>
        <w:spacing w:line="360" w:lineRule="auto"/>
        <w:ind w:firstLineChars="200" w:firstLine="420"/>
        <w:rPr>
          <w:rFonts w:ascii="宋体" w:hAnsi="宋体"/>
          <w:szCs w:val="21"/>
        </w:rPr>
      </w:pPr>
      <w:bookmarkStart w:id="383" w:name="_Toc221950849"/>
      <w:r w:rsidRPr="00651762">
        <w:rPr>
          <w:rFonts w:ascii="宋体" w:hAnsi="宋体" w:hint="eastAsia"/>
          <w:szCs w:val="21"/>
        </w:rPr>
        <w:t>承包人应在按第10.</w:t>
      </w:r>
      <w:r w:rsidRPr="00651762">
        <w:rPr>
          <w:rFonts w:ascii="宋体" w:hAnsi="宋体"/>
          <w:szCs w:val="21"/>
        </w:rPr>
        <w:t>1</w:t>
      </w:r>
      <w:r w:rsidRPr="00651762">
        <w:rPr>
          <w:rFonts w:ascii="宋体" w:hAnsi="宋体" w:hint="eastAsia"/>
          <w:szCs w:val="21"/>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383"/>
    </w:p>
    <w:p w:rsidR="00317AC9" w:rsidRPr="00651762" w:rsidRDefault="00C97585">
      <w:pPr>
        <w:spacing w:line="360" w:lineRule="auto"/>
        <w:ind w:right="248"/>
        <w:rPr>
          <w:rFonts w:ascii="宋体" w:hAnsi="宋体"/>
          <w:sz w:val="23"/>
          <w:szCs w:val="23"/>
        </w:rPr>
      </w:pPr>
      <w:r w:rsidRPr="00651762">
        <w:rPr>
          <w:rFonts w:ascii="宋体" w:hAnsi="宋体" w:hint="eastAsia"/>
          <w:b/>
          <w:sz w:val="23"/>
          <w:szCs w:val="23"/>
        </w:rPr>
        <w:lastRenderedPageBreak/>
        <w:t xml:space="preserve">                       </w:t>
      </w:r>
      <w:bookmarkStart w:id="384" w:name="_Toc221950850"/>
      <w:r w:rsidRPr="00651762">
        <w:rPr>
          <w:rFonts w:ascii="宋体" w:hAnsi="宋体" w:hint="eastAsia"/>
          <w:b/>
          <w:sz w:val="23"/>
          <w:szCs w:val="23"/>
        </w:rPr>
        <w:t>资金流估算表</w:t>
      </w:r>
      <w:r w:rsidRPr="00651762">
        <w:rPr>
          <w:rFonts w:ascii="宋体" w:hAnsi="宋体"/>
          <w:b/>
          <w:sz w:val="23"/>
          <w:szCs w:val="23"/>
        </w:rPr>
        <w:t>(</w:t>
      </w:r>
      <w:r w:rsidRPr="00651762">
        <w:rPr>
          <w:rFonts w:ascii="宋体" w:hAnsi="宋体" w:hint="eastAsia"/>
          <w:sz w:val="23"/>
          <w:szCs w:val="23"/>
        </w:rPr>
        <w:t>参考格式</w:t>
      </w:r>
      <w:r w:rsidRPr="00651762">
        <w:rPr>
          <w:rFonts w:ascii="宋体" w:hAnsi="宋体"/>
          <w:b/>
          <w:sz w:val="23"/>
          <w:szCs w:val="23"/>
        </w:rPr>
        <w:t>)</w:t>
      </w:r>
      <w:r w:rsidRPr="00651762">
        <w:rPr>
          <w:rFonts w:ascii="宋体" w:hAnsi="宋体" w:hint="eastAsia"/>
          <w:b/>
          <w:sz w:val="23"/>
          <w:szCs w:val="23"/>
        </w:rPr>
        <w:t xml:space="preserve">         </w:t>
      </w:r>
      <w:r w:rsidRPr="00651762">
        <w:rPr>
          <w:rFonts w:ascii="宋体" w:hAnsi="宋体" w:hint="eastAsia"/>
          <w:sz w:val="23"/>
          <w:szCs w:val="23"/>
        </w:rPr>
        <w:t xml:space="preserve"> 金额单位</w:t>
      </w:r>
      <w:bookmarkEnd w:id="384"/>
      <w:r w:rsidRPr="00651762">
        <w:rPr>
          <w:rFonts w:ascii="宋体" w:hAnsi="宋体" w:hint="eastAsia"/>
          <w:sz w:val="23"/>
          <w:szCs w:val="23"/>
        </w:rPr>
        <w:t xml:space="preserve">       </w:t>
      </w:r>
    </w:p>
    <w:tbl>
      <w:tblPr>
        <w:tblW w:w="90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4"/>
        <w:gridCol w:w="414"/>
        <w:gridCol w:w="960"/>
        <w:gridCol w:w="1155"/>
        <w:gridCol w:w="945"/>
        <w:gridCol w:w="1050"/>
        <w:gridCol w:w="945"/>
        <w:gridCol w:w="945"/>
        <w:gridCol w:w="1050"/>
        <w:gridCol w:w="1155"/>
      </w:tblGrid>
      <w:tr w:rsidR="00317AC9" w:rsidRPr="00651762">
        <w:tc>
          <w:tcPr>
            <w:tcW w:w="414" w:type="dxa"/>
            <w:vAlign w:val="center"/>
          </w:tcPr>
          <w:p w:rsidR="00317AC9" w:rsidRPr="00651762" w:rsidRDefault="00C97585">
            <w:pPr>
              <w:spacing w:line="360" w:lineRule="auto"/>
              <w:ind w:right="248"/>
              <w:jc w:val="center"/>
              <w:rPr>
                <w:rFonts w:ascii="宋体" w:hAnsi="宋体"/>
                <w:szCs w:val="21"/>
              </w:rPr>
            </w:pPr>
            <w:bookmarkStart w:id="385" w:name="_Toc221950851"/>
            <w:r w:rsidRPr="00651762">
              <w:rPr>
                <w:rFonts w:ascii="宋体" w:hAnsi="宋体" w:hint="eastAsia"/>
                <w:szCs w:val="21"/>
              </w:rPr>
              <w:t>年</w:t>
            </w:r>
            <w:bookmarkEnd w:id="385"/>
          </w:p>
        </w:tc>
        <w:tc>
          <w:tcPr>
            <w:tcW w:w="414" w:type="dxa"/>
            <w:vAlign w:val="center"/>
          </w:tcPr>
          <w:p w:rsidR="00317AC9" w:rsidRPr="00651762" w:rsidRDefault="00C97585">
            <w:pPr>
              <w:spacing w:line="360" w:lineRule="auto"/>
              <w:ind w:right="248"/>
              <w:jc w:val="center"/>
              <w:rPr>
                <w:rFonts w:ascii="宋体" w:hAnsi="宋体"/>
                <w:szCs w:val="21"/>
              </w:rPr>
            </w:pPr>
            <w:bookmarkStart w:id="386" w:name="_Toc221950852"/>
            <w:r w:rsidRPr="00651762">
              <w:rPr>
                <w:rFonts w:ascii="宋体" w:hAnsi="宋体" w:hint="eastAsia"/>
                <w:szCs w:val="21"/>
              </w:rPr>
              <w:t>月</w:t>
            </w:r>
            <w:bookmarkEnd w:id="386"/>
          </w:p>
        </w:tc>
        <w:tc>
          <w:tcPr>
            <w:tcW w:w="960" w:type="dxa"/>
            <w:vAlign w:val="center"/>
          </w:tcPr>
          <w:p w:rsidR="00317AC9" w:rsidRPr="00651762" w:rsidRDefault="00C97585">
            <w:pPr>
              <w:spacing w:line="360" w:lineRule="auto"/>
              <w:ind w:right="7"/>
              <w:jc w:val="center"/>
              <w:rPr>
                <w:rFonts w:ascii="宋体" w:hAnsi="宋体"/>
                <w:szCs w:val="21"/>
              </w:rPr>
            </w:pPr>
            <w:bookmarkStart w:id="387" w:name="_Toc221950853"/>
            <w:r w:rsidRPr="00651762">
              <w:rPr>
                <w:rFonts w:ascii="宋体" w:hAnsi="宋体" w:hint="eastAsia"/>
                <w:szCs w:val="21"/>
              </w:rPr>
              <w:t>工程</w:t>
            </w:r>
            <w:bookmarkEnd w:id="387"/>
          </w:p>
          <w:p w:rsidR="00317AC9" w:rsidRPr="00651762" w:rsidRDefault="00C97585">
            <w:pPr>
              <w:spacing w:line="360" w:lineRule="auto"/>
              <w:ind w:right="7"/>
              <w:jc w:val="center"/>
              <w:rPr>
                <w:rFonts w:ascii="宋体" w:hAnsi="宋体"/>
                <w:szCs w:val="21"/>
              </w:rPr>
            </w:pPr>
            <w:bookmarkStart w:id="388" w:name="_Toc221950854"/>
            <w:r w:rsidRPr="00651762">
              <w:rPr>
                <w:rFonts w:ascii="宋体" w:hAnsi="宋体" w:hint="eastAsia"/>
                <w:szCs w:val="21"/>
              </w:rPr>
              <w:t>预付款</w:t>
            </w:r>
            <w:bookmarkEnd w:id="388"/>
          </w:p>
        </w:tc>
        <w:tc>
          <w:tcPr>
            <w:tcW w:w="1155" w:type="dxa"/>
            <w:vAlign w:val="center"/>
          </w:tcPr>
          <w:p w:rsidR="00317AC9" w:rsidRPr="00651762" w:rsidRDefault="00C97585">
            <w:pPr>
              <w:spacing w:line="360" w:lineRule="auto"/>
              <w:jc w:val="center"/>
              <w:rPr>
                <w:rFonts w:ascii="宋体" w:hAnsi="宋体"/>
                <w:szCs w:val="21"/>
              </w:rPr>
            </w:pPr>
            <w:bookmarkStart w:id="389" w:name="_Toc221950855"/>
            <w:r w:rsidRPr="00651762">
              <w:rPr>
                <w:rFonts w:ascii="宋体" w:hAnsi="宋体" w:hint="eastAsia"/>
                <w:szCs w:val="21"/>
              </w:rPr>
              <w:t>完成工作量付款</w:t>
            </w:r>
            <w:bookmarkEnd w:id="389"/>
          </w:p>
        </w:tc>
        <w:tc>
          <w:tcPr>
            <w:tcW w:w="945" w:type="dxa"/>
            <w:vAlign w:val="center"/>
          </w:tcPr>
          <w:p w:rsidR="00317AC9" w:rsidRPr="00651762" w:rsidRDefault="00C97585">
            <w:pPr>
              <w:spacing w:line="360" w:lineRule="auto"/>
              <w:jc w:val="center"/>
              <w:rPr>
                <w:rFonts w:ascii="宋体" w:hAnsi="宋体"/>
                <w:szCs w:val="21"/>
              </w:rPr>
            </w:pPr>
            <w:bookmarkStart w:id="390" w:name="_Toc221950856"/>
            <w:r w:rsidRPr="00651762">
              <w:rPr>
                <w:rFonts w:ascii="宋体" w:hAnsi="宋体" w:hint="eastAsia"/>
                <w:szCs w:val="21"/>
              </w:rPr>
              <w:t>保留金</w:t>
            </w:r>
            <w:bookmarkEnd w:id="390"/>
          </w:p>
          <w:p w:rsidR="00317AC9" w:rsidRPr="00651762" w:rsidRDefault="00C97585">
            <w:pPr>
              <w:spacing w:line="360" w:lineRule="auto"/>
              <w:jc w:val="center"/>
              <w:rPr>
                <w:rFonts w:ascii="宋体" w:hAnsi="宋体"/>
                <w:szCs w:val="21"/>
              </w:rPr>
            </w:pPr>
            <w:bookmarkStart w:id="391" w:name="_Toc221950857"/>
            <w:r w:rsidRPr="00651762">
              <w:rPr>
                <w:rFonts w:ascii="宋体" w:hAnsi="宋体" w:hint="eastAsia"/>
                <w:szCs w:val="21"/>
              </w:rPr>
              <w:t>扣留</w:t>
            </w:r>
            <w:bookmarkEnd w:id="391"/>
          </w:p>
        </w:tc>
        <w:tc>
          <w:tcPr>
            <w:tcW w:w="1050" w:type="dxa"/>
            <w:vAlign w:val="center"/>
          </w:tcPr>
          <w:p w:rsidR="00317AC9" w:rsidRPr="00651762" w:rsidRDefault="00C97585">
            <w:pPr>
              <w:spacing w:line="360" w:lineRule="auto"/>
              <w:ind w:right="-21"/>
              <w:jc w:val="center"/>
              <w:rPr>
                <w:rFonts w:ascii="宋体" w:hAnsi="宋体"/>
                <w:szCs w:val="21"/>
              </w:rPr>
            </w:pPr>
            <w:bookmarkStart w:id="392" w:name="_Toc221950858"/>
            <w:r w:rsidRPr="00651762">
              <w:rPr>
                <w:rFonts w:ascii="宋体" w:hAnsi="宋体" w:hint="eastAsia"/>
                <w:szCs w:val="21"/>
              </w:rPr>
              <w:t>材料款</w:t>
            </w:r>
            <w:bookmarkEnd w:id="392"/>
          </w:p>
          <w:p w:rsidR="00317AC9" w:rsidRPr="00651762" w:rsidRDefault="00C97585">
            <w:pPr>
              <w:spacing w:line="360" w:lineRule="auto"/>
              <w:ind w:right="-21"/>
              <w:jc w:val="center"/>
              <w:rPr>
                <w:rFonts w:ascii="宋体" w:hAnsi="宋体"/>
                <w:szCs w:val="21"/>
              </w:rPr>
            </w:pPr>
            <w:bookmarkStart w:id="393" w:name="_Toc221950859"/>
            <w:r w:rsidRPr="00651762">
              <w:rPr>
                <w:rFonts w:ascii="宋体" w:hAnsi="宋体" w:hint="eastAsia"/>
                <w:szCs w:val="21"/>
              </w:rPr>
              <w:t>扣除</w:t>
            </w:r>
            <w:bookmarkEnd w:id="393"/>
          </w:p>
        </w:tc>
        <w:tc>
          <w:tcPr>
            <w:tcW w:w="945" w:type="dxa"/>
            <w:vAlign w:val="center"/>
          </w:tcPr>
          <w:p w:rsidR="00317AC9" w:rsidRPr="00651762" w:rsidRDefault="00C97585">
            <w:pPr>
              <w:spacing w:line="360" w:lineRule="auto"/>
              <w:ind w:right="-21"/>
              <w:jc w:val="center"/>
              <w:rPr>
                <w:rFonts w:ascii="宋体" w:hAnsi="宋体"/>
                <w:szCs w:val="21"/>
              </w:rPr>
            </w:pPr>
            <w:bookmarkStart w:id="394" w:name="_Toc221950860"/>
            <w:r w:rsidRPr="00651762">
              <w:rPr>
                <w:rFonts w:ascii="宋体" w:hAnsi="宋体" w:hint="eastAsia"/>
                <w:szCs w:val="21"/>
              </w:rPr>
              <w:t>预付款</w:t>
            </w:r>
            <w:bookmarkEnd w:id="394"/>
          </w:p>
          <w:p w:rsidR="00317AC9" w:rsidRPr="00651762" w:rsidRDefault="00C97585">
            <w:pPr>
              <w:spacing w:line="360" w:lineRule="auto"/>
              <w:jc w:val="center"/>
              <w:rPr>
                <w:rFonts w:ascii="宋体" w:hAnsi="宋体"/>
                <w:szCs w:val="21"/>
              </w:rPr>
            </w:pPr>
            <w:bookmarkStart w:id="395" w:name="_Toc221950861"/>
            <w:r w:rsidRPr="00651762">
              <w:rPr>
                <w:rFonts w:ascii="宋体" w:hAnsi="宋体" w:hint="eastAsia"/>
                <w:szCs w:val="21"/>
              </w:rPr>
              <w:t>扣还</w:t>
            </w:r>
            <w:bookmarkEnd w:id="395"/>
          </w:p>
        </w:tc>
        <w:tc>
          <w:tcPr>
            <w:tcW w:w="945" w:type="dxa"/>
            <w:vAlign w:val="center"/>
          </w:tcPr>
          <w:p w:rsidR="00317AC9" w:rsidRPr="00651762" w:rsidRDefault="00C97585">
            <w:pPr>
              <w:spacing w:line="360" w:lineRule="auto"/>
              <w:jc w:val="center"/>
              <w:rPr>
                <w:rFonts w:ascii="宋体" w:hAnsi="宋体"/>
                <w:szCs w:val="21"/>
              </w:rPr>
            </w:pPr>
            <w:bookmarkStart w:id="396" w:name="_Toc221950862"/>
            <w:r w:rsidRPr="00651762">
              <w:rPr>
                <w:rFonts w:ascii="宋体" w:hAnsi="宋体" w:hint="eastAsia"/>
                <w:szCs w:val="21"/>
              </w:rPr>
              <w:t>其他</w:t>
            </w:r>
            <w:bookmarkEnd w:id="396"/>
          </w:p>
        </w:tc>
        <w:tc>
          <w:tcPr>
            <w:tcW w:w="1050" w:type="dxa"/>
            <w:vAlign w:val="center"/>
          </w:tcPr>
          <w:p w:rsidR="00317AC9" w:rsidRPr="00651762" w:rsidRDefault="00C97585">
            <w:pPr>
              <w:spacing w:line="360" w:lineRule="auto"/>
              <w:jc w:val="center"/>
              <w:rPr>
                <w:rFonts w:ascii="宋体" w:hAnsi="宋体"/>
                <w:szCs w:val="21"/>
              </w:rPr>
            </w:pPr>
            <w:bookmarkStart w:id="397" w:name="_Toc221950863"/>
            <w:r w:rsidRPr="00651762">
              <w:rPr>
                <w:rFonts w:ascii="宋体" w:hAnsi="宋体" w:hint="eastAsia"/>
                <w:szCs w:val="21"/>
              </w:rPr>
              <w:t>应收款</w:t>
            </w:r>
            <w:bookmarkEnd w:id="397"/>
          </w:p>
        </w:tc>
        <w:tc>
          <w:tcPr>
            <w:tcW w:w="1155" w:type="dxa"/>
            <w:vAlign w:val="center"/>
          </w:tcPr>
          <w:p w:rsidR="00317AC9" w:rsidRPr="00651762" w:rsidRDefault="00C97585">
            <w:pPr>
              <w:spacing w:line="360" w:lineRule="auto"/>
              <w:jc w:val="center"/>
              <w:rPr>
                <w:rFonts w:ascii="宋体" w:hAnsi="宋体"/>
                <w:szCs w:val="21"/>
              </w:rPr>
            </w:pPr>
            <w:bookmarkStart w:id="398" w:name="_Toc221950864"/>
            <w:r w:rsidRPr="00651762">
              <w:rPr>
                <w:rFonts w:ascii="宋体" w:hAnsi="宋体" w:hint="eastAsia"/>
                <w:szCs w:val="21"/>
              </w:rPr>
              <w:t>累计</w:t>
            </w:r>
            <w:bookmarkEnd w:id="398"/>
          </w:p>
          <w:p w:rsidR="00317AC9" w:rsidRPr="00651762" w:rsidRDefault="00C97585">
            <w:pPr>
              <w:spacing w:line="360" w:lineRule="auto"/>
              <w:jc w:val="center"/>
              <w:rPr>
                <w:rFonts w:ascii="宋体" w:hAnsi="宋体"/>
                <w:szCs w:val="21"/>
              </w:rPr>
            </w:pPr>
            <w:bookmarkStart w:id="399" w:name="_Toc221950865"/>
            <w:r w:rsidRPr="00651762">
              <w:rPr>
                <w:rFonts w:ascii="宋体" w:hAnsi="宋体" w:hint="eastAsia"/>
                <w:szCs w:val="21"/>
              </w:rPr>
              <w:t>应收款</w:t>
            </w:r>
            <w:bookmarkEnd w:id="399"/>
          </w:p>
        </w:tc>
      </w:tr>
      <w:tr w:rsidR="00317AC9" w:rsidRPr="00651762">
        <w:tc>
          <w:tcPr>
            <w:tcW w:w="414" w:type="dxa"/>
            <w:vAlign w:val="center"/>
          </w:tcPr>
          <w:p w:rsidR="00317AC9" w:rsidRPr="00651762" w:rsidRDefault="00317AC9">
            <w:pPr>
              <w:spacing w:line="360" w:lineRule="auto"/>
              <w:ind w:right="248"/>
              <w:jc w:val="center"/>
              <w:rPr>
                <w:rFonts w:ascii="宋体" w:hAnsi="宋体"/>
                <w:szCs w:val="21"/>
              </w:rPr>
            </w:pPr>
          </w:p>
        </w:tc>
        <w:tc>
          <w:tcPr>
            <w:tcW w:w="414" w:type="dxa"/>
            <w:vAlign w:val="center"/>
          </w:tcPr>
          <w:p w:rsidR="00317AC9" w:rsidRPr="00651762" w:rsidRDefault="00317AC9">
            <w:pPr>
              <w:spacing w:line="360" w:lineRule="auto"/>
              <w:ind w:right="248"/>
              <w:jc w:val="center"/>
              <w:rPr>
                <w:rFonts w:ascii="宋体" w:hAnsi="宋体"/>
                <w:szCs w:val="21"/>
              </w:rPr>
            </w:pPr>
          </w:p>
        </w:tc>
        <w:tc>
          <w:tcPr>
            <w:tcW w:w="960" w:type="dxa"/>
            <w:vAlign w:val="center"/>
          </w:tcPr>
          <w:p w:rsidR="00317AC9" w:rsidRPr="00651762" w:rsidRDefault="00317AC9">
            <w:pPr>
              <w:spacing w:line="360" w:lineRule="auto"/>
              <w:ind w:right="248"/>
              <w:jc w:val="center"/>
              <w:rPr>
                <w:rFonts w:ascii="宋体" w:hAnsi="宋体"/>
                <w:szCs w:val="21"/>
              </w:rPr>
            </w:pPr>
          </w:p>
        </w:tc>
        <w:tc>
          <w:tcPr>
            <w:tcW w:w="1155" w:type="dxa"/>
            <w:vAlign w:val="center"/>
          </w:tcPr>
          <w:p w:rsidR="00317AC9" w:rsidRPr="00651762" w:rsidRDefault="00317AC9">
            <w:pPr>
              <w:spacing w:line="360" w:lineRule="auto"/>
              <w:ind w:right="248"/>
              <w:jc w:val="center"/>
              <w:rPr>
                <w:rFonts w:ascii="宋体" w:hAnsi="宋体"/>
                <w:szCs w:val="21"/>
              </w:rPr>
            </w:pPr>
          </w:p>
        </w:tc>
        <w:tc>
          <w:tcPr>
            <w:tcW w:w="945" w:type="dxa"/>
            <w:vAlign w:val="center"/>
          </w:tcPr>
          <w:p w:rsidR="00317AC9" w:rsidRPr="00651762" w:rsidRDefault="00317AC9">
            <w:pPr>
              <w:spacing w:line="360" w:lineRule="auto"/>
              <w:ind w:right="248"/>
              <w:jc w:val="center"/>
              <w:rPr>
                <w:rFonts w:ascii="宋体" w:hAnsi="宋体"/>
                <w:szCs w:val="21"/>
              </w:rPr>
            </w:pPr>
          </w:p>
        </w:tc>
        <w:tc>
          <w:tcPr>
            <w:tcW w:w="1050" w:type="dxa"/>
            <w:vAlign w:val="center"/>
          </w:tcPr>
          <w:p w:rsidR="00317AC9" w:rsidRPr="00651762" w:rsidRDefault="00317AC9">
            <w:pPr>
              <w:spacing w:line="360" w:lineRule="auto"/>
              <w:ind w:right="248"/>
              <w:jc w:val="center"/>
              <w:rPr>
                <w:rFonts w:ascii="宋体" w:hAnsi="宋体"/>
                <w:szCs w:val="21"/>
              </w:rPr>
            </w:pPr>
          </w:p>
        </w:tc>
        <w:tc>
          <w:tcPr>
            <w:tcW w:w="945" w:type="dxa"/>
            <w:vAlign w:val="center"/>
          </w:tcPr>
          <w:p w:rsidR="00317AC9" w:rsidRPr="00651762" w:rsidRDefault="00317AC9">
            <w:pPr>
              <w:spacing w:line="360" w:lineRule="auto"/>
              <w:ind w:right="248"/>
              <w:jc w:val="center"/>
              <w:rPr>
                <w:rFonts w:ascii="宋体" w:hAnsi="宋体"/>
                <w:szCs w:val="21"/>
              </w:rPr>
            </w:pPr>
          </w:p>
        </w:tc>
        <w:tc>
          <w:tcPr>
            <w:tcW w:w="945" w:type="dxa"/>
          </w:tcPr>
          <w:p w:rsidR="00317AC9" w:rsidRPr="00651762" w:rsidRDefault="00317AC9">
            <w:pPr>
              <w:spacing w:line="360" w:lineRule="auto"/>
              <w:ind w:right="248"/>
              <w:jc w:val="center"/>
              <w:rPr>
                <w:rFonts w:ascii="宋体" w:hAnsi="宋体"/>
                <w:szCs w:val="21"/>
              </w:rPr>
            </w:pPr>
          </w:p>
        </w:tc>
        <w:tc>
          <w:tcPr>
            <w:tcW w:w="1050" w:type="dxa"/>
          </w:tcPr>
          <w:p w:rsidR="00317AC9" w:rsidRPr="00651762" w:rsidRDefault="00317AC9">
            <w:pPr>
              <w:spacing w:line="360" w:lineRule="auto"/>
              <w:ind w:right="248"/>
              <w:jc w:val="center"/>
              <w:rPr>
                <w:rFonts w:ascii="宋体" w:hAnsi="宋体"/>
                <w:szCs w:val="21"/>
              </w:rPr>
            </w:pPr>
          </w:p>
        </w:tc>
        <w:tc>
          <w:tcPr>
            <w:tcW w:w="1155" w:type="dxa"/>
            <w:vAlign w:val="center"/>
          </w:tcPr>
          <w:p w:rsidR="00317AC9" w:rsidRPr="00651762" w:rsidRDefault="00317AC9">
            <w:pPr>
              <w:spacing w:line="360" w:lineRule="auto"/>
              <w:ind w:right="248"/>
              <w:jc w:val="center"/>
              <w:rPr>
                <w:rFonts w:ascii="宋体" w:hAnsi="宋体"/>
                <w:szCs w:val="21"/>
              </w:rPr>
            </w:pPr>
          </w:p>
        </w:tc>
      </w:tr>
      <w:tr w:rsidR="00317AC9" w:rsidRPr="00651762">
        <w:tc>
          <w:tcPr>
            <w:tcW w:w="414" w:type="dxa"/>
            <w:vAlign w:val="center"/>
          </w:tcPr>
          <w:p w:rsidR="00317AC9" w:rsidRPr="00651762" w:rsidRDefault="00317AC9">
            <w:pPr>
              <w:spacing w:line="360" w:lineRule="auto"/>
              <w:ind w:right="248"/>
              <w:jc w:val="center"/>
              <w:rPr>
                <w:rFonts w:ascii="宋体" w:hAnsi="宋体"/>
                <w:szCs w:val="21"/>
              </w:rPr>
            </w:pPr>
          </w:p>
        </w:tc>
        <w:tc>
          <w:tcPr>
            <w:tcW w:w="414" w:type="dxa"/>
            <w:vAlign w:val="center"/>
          </w:tcPr>
          <w:p w:rsidR="00317AC9" w:rsidRPr="00651762" w:rsidRDefault="00317AC9">
            <w:pPr>
              <w:spacing w:line="360" w:lineRule="auto"/>
              <w:ind w:right="248"/>
              <w:jc w:val="center"/>
              <w:rPr>
                <w:rFonts w:ascii="宋体" w:hAnsi="宋体"/>
                <w:szCs w:val="21"/>
              </w:rPr>
            </w:pPr>
          </w:p>
        </w:tc>
        <w:tc>
          <w:tcPr>
            <w:tcW w:w="960" w:type="dxa"/>
            <w:vAlign w:val="center"/>
          </w:tcPr>
          <w:p w:rsidR="00317AC9" w:rsidRPr="00651762" w:rsidRDefault="00317AC9">
            <w:pPr>
              <w:spacing w:line="360" w:lineRule="auto"/>
              <w:ind w:right="248"/>
              <w:jc w:val="center"/>
              <w:rPr>
                <w:rFonts w:ascii="宋体" w:hAnsi="宋体"/>
                <w:szCs w:val="21"/>
              </w:rPr>
            </w:pPr>
          </w:p>
        </w:tc>
        <w:tc>
          <w:tcPr>
            <w:tcW w:w="1155" w:type="dxa"/>
            <w:vAlign w:val="center"/>
          </w:tcPr>
          <w:p w:rsidR="00317AC9" w:rsidRPr="00651762" w:rsidRDefault="00317AC9">
            <w:pPr>
              <w:spacing w:line="360" w:lineRule="auto"/>
              <w:ind w:right="248"/>
              <w:jc w:val="center"/>
              <w:rPr>
                <w:rFonts w:ascii="宋体" w:hAnsi="宋体"/>
                <w:szCs w:val="21"/>
              </w:rPr>
            </w:pPr>
          </w:p>
        </w:tc>
        <w:tc>
          <w:tcPr>
            <w:tcW w:w="945" w:type="dxa"/>
            <w:vAlign w:val="center"/>
          </w:tcPr>
          <w:p w:rsidR="00317AC9" w:rsidRPr="00651762" w:rsidRDefault="00317AC9">
            <w:pPr>
              <w:spacing w:line="360" w:lineRule="auto"/>
              <w:ind w:right="248"/>
              <w:jc w:val="center"/>
              <w:rPr>
                <w:rFonts w:ascii="宋体" w:hAnsi="宋体"/>
                <w:szCs w:val="21"/>
              </w:rPr>
            </w:pPr>
          </w:p>
        </w:tc>
        <w:tc>
          <w:tcPr>
            <w:tcW w:w="1050" w:type="dxa"/>
            <w:vAlign w:val="center"/>
          </w:tcPr>
          <w:p w:rsidR="00317AC9" w:rsidRPr="00651762" w:rsidRDefault="00317AC9">
            <w:pPr>
              <w:spacing w:line="360" w:lineRule="auto"/>
              <w:ind w:right="248"/>
              <w:jc w:val="center"/>
              <w:rPr>
                <w:rFonts w:ascii="宋体" w:hAnsi="宋体"/>
                <w:szCs w:val="21"/>
              </w:rPr>
            </w:pPr>
          </w:p>
        </w:tc>
        <w:tc>
          <w:tcPr>
            <w:tcW w:w="945" w:type="dxa"/>
            <w:vAlign w:val="center"/>
          </w:tcPr>
          <w:p w:rsidR="00317AC9" w:rsidRPr="00651762" w:rsidRDefault="00317AC9">
            <w:pPr>
              <w:spacing w:line="360" w:lineRule="auto"/>
              <w:ind w:right="248"/>
              <w:jc w:val="center"/>
              <w:rPr>
                <w:rFonts w:ascii="宋体" w:hAnsi="宋体"/>
                <w:szCs w:val="21"/>
              </w:rPr>
            </w:pPr>
          </w:p>
        </w:tc>
        <w:tc>
          <w:tcPr>
            <w:tcW w:w="945" w:type="dxa"/>
          </w:tcPr>
          <w:p w:rsidR="00317AC9" w:rsidRPr="00651762" w:rsidRDefault="00317AC9">
            <w:pPr>
              <w:spacing w:line="360" w:lineRule="auto"/>
              <w:ind w:right="248"/>
              <w:jc w:val="center"/>
              <w:rPr>
                <w:rFonts w:ascii="宋体" w:hAnsi="宋体"/>
                <w:szCs w:val="21"/>
              </w:rPr>
            </w:pPr>
          </w:p>
        </w:tc>
        <w:tc>
          <w:tcPr>
            <w:tcW w:w="1050" w:type="dxa"/>
          </w:tcPr>
          <w:p w:rsidR="00317AC9" w:rsidRPr="00651762" w:rsidRDefault="00317AC9">
            <w:pPr>
              <w:spacing w:line="360" w:lineRule="auto"/>
              <w:ind w:right="248"/>
              <w:jc w:val="center"/>
              <w:rPr>
                <w:rFonts w:ascii="宋体" w:hAnsi="宋体"/>
                <w:szCs w:val="21"/>
              </w:rPr>
            </w:pPr>
          </w:p>
        </w:tc>
        <w:tc>
          <w:tcPr>
            <w:tcW w:w="1155" w:type="dxa"/>
            <w:vAlign w:val="center"/>
          </w:tcPr>
          <w:p w:rsidR="00317AC9" w:rsidRPr="00651762" w:rsidRDefault="00317AC9">
            <w:pPr>
              <w:spacing w:line="360" w:lineRule="auto"/>
              <w:ind w:right="248"/>
              <w:jc w:val="center"/>
              <w:rPr>
                <w:rFonts w:ascii="宋体" w:hAnsi="宋体"/>
                <w:szCs w:val="21"/>
              </w:rPr>
            </w:pPr>
          </w:p>
        </w:tc>
      </w:tr>
    </w:tbl>
    <w:p w:rsidR="00317AC9" w:rsidRPr="00651762" w:rsidRDefault="00C97585">
      <w:pPr>
        <w:pStyle w:val="2"/>
        <w:numPr>
          <w:ilvl w:val="0"/>
          <w:numId w:val="0"/>
        </w:numPr>
        <w:spacing w:line="360" w:lineRule="auto"/>
        <w:ind w:left="630"/>
        <w:rPr>
          <w:rFonts w:ascii="宋体" w:hAnsi="宋体"/>
          <w:b/>
          <w:bCs/>
          <w:sz w:val="27"/>
          <w:szCs w:val="27"/>
        </w:rPr>
      </w:pPr>
      <w:bookmarkStart w:id="400" w:name="_Toc222031014"/>
      <w:bookmarkStart w:id="401" w:name="_Toc222029512"/>
      <w:bookmarkStart w:id="402" w:name="_Toc483383011"/>
      <w:bookmarkStart w:id="403" w:name="_Toc229305372"/>
      <w:bookmarkStart w:id="404" w:name="_Toc222033863"/>
      <w:bookmarkStart w:id="405" w:name="_Toc221950866"/>
      <w:bookmarkStart w:id="406" w:name="_Toc11442"/>
      <w:bookmarkStart w:id="407" w:name="_Toc222032681"/>
      <w:bookmarkStart w:id="408" w:name="_Toc259524359"/>
      <w:bookmarkStart w:id="409" w:name="_Toc115179868"/>
      <w:r w:rsidRPr="00651762">
        <w:rPr>
          <w:rFonts w:ascii="宋体" w:hAnsi="宋体"/>
          <w:b/>
          <w:bCs/>
          <w:sz w:val="27"/>
          <w:szCs w:val="27"/>
        </w:rPr>
        <w:t xml:space="preserve">11. </w:t>
      </w:r>
      <w:r w:rsidRPr="00651762">
        <w:rPr>
          <w:rFonts w:ascii="宋体" w:hAnsi="宋体" w:hint="eastAsia"/>
          <w:b/>
          <w:bCs/>
          <w:sz w:val="27"/>
          <w:szCs w:val="27"/>
        </w:rPr>
        <w:t>开工和竣工</w:t>
      </w:r>
      <w:bookmarkEnd w:id="400"/>
      <w:bookmarkEnd w:id="401"/>
      <w:bookmarkEnd w:id="402"/>
      <w:bookmarkEnd w:id="403"/>
      <w:bookmarkEnd w:id="404"/>
      <w:bookmarkEnd w:id="405"/>
      <w:bookmarkEnd w:id="406"/>
      <w:bookmarkEnd w:id="407"/>
      <w:bookmarkEnd w:id="408"/>
      <w:bookmarkEnd w:id="409"/>
    </w:p>
    <w:p w:rsidR="00317AC9" w:rsidRPr="00651762" w:rsidRDefault="00C97585">
      <w:pPr>
        <w:pStyle w:val="3"/>
        <w:spacing w:line="360" w:lineRule="auto"/>
        <w:rPr>
          <w:rFonts w:ascii="宋体" w:hAnsi="宋体"/>
        </w:rPr>
      </w:pPr>
      <w:bookmarkStart w:id="410" w:name="_Toc115179869"/>
      <w:bookmarkStart w:id="411" w:name="_Toc221950869"/>
      <w:r w:rsidRPr="00651762">
        <w:rPr>
          <w:rFonts w:ascii="宋体" w:hAnsi="宋体" w:hint="eastAsia"/>
        </w:rPr>
        <w:t>11.1开工</w:t>
      </w:r>
      <w:bookmarkEnd w:id="41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11.1.1 监理人应在开工日期7 天前向承包人发出开工通知。监理人在发出开工通知前应获得发包人同意。工期自监理人发出的开工通知中载明的开工日期起计算。承包人应在开工日期后尽快施工。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11.1.3  若发包人未能按合同约定向承包人提供开工的必要条件，承包人有权要求延长工期。监理人应在收到承包人的书面要求后，按第3.5款的约定，与合同双方商定或确定增加的费用和延长的工期。</w:t>
      </w:r>
      <w:bookmarkEnd w:id="411"/>
    </w:p>
    <w:p w:rsidR="00317AC9" w:rsidRPr="00651762" w:rsidRDefault="00C97585">
      <w:pPr>
        <w:spacing w:line="360" w:lineRule="auto"/>
        <w:ind w:firstLineChars="200" w:firstLine="420"/>
        <w:rPr>
          <w:rFonts w:ascii="宋体" w:hAnsi="宋体"/>
          <w:szCs w:val="21"/>
        </w:rPr>
      </w:pPr>
      <w:bookmarkStart w:id="412" w:name="_Toc221950870"/>
      <w:r w:rsidRPr="00651762">
        <w:rPr>
          <w:rFonts w:ascii="宋体" w:hAnsi="宋体" w:hint="eastAsia"/>
          <w:szCs w:val="21"/>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412"/>
    </w:p>
    <w:p w:rsidR="00317AC9" w:rsidRPr="00651762" w:rsidRDefault="00C97585">
      <w:pPr>
        <w:pStyle w:val="3"/>
        <w:spacing w:line="360" w:lineRule="auto"/>
        <w:rPr>
          <w:rFonts w:ascii="宋体" w:hAnsi="宋体"/>
        </w:rPr>
      </w:pPr>
      <w:bookmarkStart w:id="413" w:name="_Toc115179870"/>
      <w:r w:rsidRPr="00651762">
        <w:rPr>
          <w:rFonts w:ascii="宋体" w:hAnsi="宋体" w:hint="eastAsia"/>
        </w:rPr>
        <w:t>11.2 竣工（完工）</w:t>
      </w:r>
      <w:bookmarkEnd w:id="41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承包人应在第1.1.4.3目约定的期限内完成合同工程。合同工程实际完工日期在合同工程完工证书中明确。</w:t>
      </w:r>
    </w:p>
    <w:p w:rsidR="00317AC9" w:rsidRPr="00651762" w:rsidRDefault="00C97585">
      <w:pPr>
        <w:pStyle w:val="3"/>
        <w:spacing w:line="360" w:lineRule="auto"/>
        <w:rPr>
          <w:rFonts w:ascii="宋体" w:hAnsi="宋体"/>
        </w:rPr>
      </w:pPr>
      <w:bookmarkStart w:id="414" w:name="_Toc115179871"/>
      <w:r w:rsidRPr="00651762">
        <w:rPr>
          <w:rFonts w:ascii="宋体" w:hAnsi="宋体" w:hint="eastAsia"/>
        </w:rPr>
        <w:t>11.3 发包人的工期延误</w:t>
      </w:r>
      <w:bookmarkEnd w:id="41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在履行合同过程中，由于发包人的下列原因造成工期延误的，承包人有权要求发包人延长工期和（或）增加费用，并支付合理利润。需要修订合同进度计划的，按照第10.2 款的约定办理。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(l）增加合同工作内容；</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(2）改变合同中任何一项工作的质量要求或其他特性；</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(3）发包人迟延提供材料、工程设备或变更交货地点的；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(4）因发包人原因导致的暂停施工；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(5）提供图纸延误；</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(6）未按合同约定及时支付预付款、进度款；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(7）发包人造成工期延误的其他原因。</w:t>
      </w:r>
    </w:p>
    <w:p w:rsidR="00317AC9" w:rsidRPr="00651762" w:rsidRDefault="00C97585">
      <w:pPr>
        <w:pStyle w:val="3"/>
        <w:spacing w:line="360" w:lineRule="auto"/>
        <w:rPr>
          <w:rFonts w:ascii="宋体" w:hAnsi="宋体"/>
        </w:rPr>
      </w:pPr>
      <w:bookmarkStart w:id="415" w:name="_Toc115179872"/>
      <w:r w:rsidRPr="00651762">
        <w:rPr>
          <w:rFonts w:ascii="宋体" w:hAnsi="宋体" w:hint="eastAsia"/>
        </w:rPr>
        <w:t>11.4异常恶劣的气候条件</w:t>
      </w:r>
      <w:bookmarkEnd w:id="41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11.4.1当工程所在地发生危及施工安全的异常恶劣气候时，发包人和承包人应按本合同通用合同条款第12条的约定，及时采取暂停施工或部分暂停施工措施。异常恶劣气候条件解除后，承包人应及时安排复工。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11.4.2异常恶劣气候条件造成的工期延误和工程损坏，应由发包人与承包人参照本合同通用合同条款第21.3款的约定共同协商处理。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11.4.3 本合同工程界定异常恶劣气候条件的范围在专用合同条款中约定。</w:t>
      </w:r>
    </w:p>
    <w:p w:rsidR="00317AC9" w:rsidRPr="00651762" w:rsidRDefault="00C97585">
      <w:pPr>
        <w:pStyle w:val="3"/>
        <w:spacing w:line="360" w:lineRule="auto"/>
        <w:rPr>
          <w:rFonts w:ascii="宋体" w:hAnsi="宋体"/>
        </w:rPr>
      </w:pPr>
      <w:bookmarkStart w:id="416" w:name="_Toc115179873"/>
      <w:bookmarkStart w:id="417" w:name="_Toc221950882"/>
      <w:r w:rsidRPr="00651762">
        <w:rPr>
          <w:rFonts w:ascii="宋体" w:hAnsi="宋体" w:hint="eastAsia"/>
        </w:rPr>
        <w:t>11.5 承包人的工期延误</w:t>
      </w:r>
      <w:bookmarkEnd w:id="41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rsidR="00317AC9" w:rsidRPr="00651762" w:rsidRDefault="00C97585">
      <w:pPr>
        <w:pStyle w:val="3"/>
        <w:spacing w:line="360" w:lineRule="auto"/>
        <w:rPr>
          <w:rFonts w:ascii="宋体" w:hAnsi="宋体"/>
        </w:rPr>
      </w:pPr>
      <w:bookmarkStart w:id="418" w:name="_Toc115179874"/>
      <w:r w:rsidRPr="00651762">
        <w:rPr>
          <w:rFonts w:ascii="宋体" w:hAnsi="宋体" w:hint="eastAsia"/>
        </w:rPr>
        <w:t>11.6工期提前</w:t>
      </w:r>
      <w:bookmarkEnd w:id="418"/>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发包人要求提前</w:t>
      </w:r>
      <w:bookmarkEnd w:id="417"/>
      <w:r w:rsidRPr="00651762">
        <w:rPr>
          <w:rFonts w:ascii="宋体" w:hAnsi="宋体" w:hint="eastAsia"/>
          <w:szCs w:val="21"/>
        </w:rPr>
        <w:t>完工的，双方协商一致后应签订提前完工协议，协议内容包括：</w:t>
      </w:r>
    </w:p>
    <w:p w:rsidR="00317AC9" w:rsidRPr="00651762" w:rsidRDefault="00C97585">
      <w:pPr>
        <w:spacing w:line="360" w:lineRule="auto"/>
        <w:ind w:firstLineChars="200" w:firstLine="420"/>
        <w:rPr>
          <w:rFonts w:ascii="宋体" w:hAnsi="宋体"/>
          <w:szCs w:val="21"/>
        </w:rPr>
      </w:pPr>
      <w:bookmarkStart w:id="419" w:name="_Toc221950883"/>
      <w:r w:rsidRPr="00651762">
        <w:rPr>
          <w:rFonts w:ascii="宋体" w:hAnsi="宋体" w:hint="eastAsia"/>
          <w:szCs w:val="21"/>
        </w:rPr>
        <w:t>（1）提前的时间和修订后的进度计划</w:t>
      </w:r>
      <w:bookmarkEnd w:id="419"/>
      <w:r w:rsidRPr="00651762">
        <w:rPr>
          <w:rFonts w:ascii="宋体" w:hAnsi="宋体" w:hint="eastAsia"/>
          <w:szCs w:val="21"/>
        </w:rPr>
        <w:t>；</w:t>
      </w:r>
    </w:p>
    <w:p w:rsidR="00317AC9" w:rsidRPr="00651762" w:rsidRDefault="00C97585">
      <w:pPr>
        <w:spacing w:line="360" w:lineRule="auto"/>
        <w:ind w:firstLineChars="200" w:firstLine="420"/>
        <w:rPr>
          <w:rFonts w:ascii="宋体" w:hAnsi="宋体"/>
          <w:szCs w:val="21"/>
        </w:rPr>
      </w:pPr>
      <w:bookmarkStart w:id="420" w:name="_Toc221950884"/>
      <w:r w:rsidRPr="00651762">
        <w:rPr>
          <w:rFonts w:ascii="宋体" w:hAnsi="宋体" w:hint="eastAsia"/>
          <w:szCs w:val="21"/>
        </w:rPr>
        <w:t>（2）承包人的赶工措施</w:t>
      </w:r>
      <w:bookmarkEnd w:id="420"/>
      <w:r w:rsidRPr="00651762">
        <w:rPr>
          <w:rFonts w:ascii="宋体" w:hAnsi="宋体" w:hint="eastAsia"/>
          <w:szCs w:val="21"/>
        </w:rPr>
        <w:t>；</w:t>
      </w:r>
    </w:p>
    <w:p w:rsidR="00317AC9" w:rsidRPr="00651762" w:rsidRDefault="00C97585">
      <w:pPr>
        <w:spacing w:line="360" w:lineRule="auto"/>
        <w:ind w:firstLineChars="200" w:firstLine="420"/>
        <w:rPr>
          <w:rFonts w:ascii="宋体" w:hAnsi="宋体"/>
          <w:szCs w:val="21"/>
        </w:rPr>
      </w:pPr>
      <w:bookmarkStart w:id="421" w:name="_Toc221950885"/>
      <w:r w:rsidRPr="00651762">
        <w:rPr>
          <w:rFonts w:ascii="宋体" w:hAnsi="宋体" w:hint="eastAsia"/>
          <w:szCs w:val="21"/>
        </w:rPr>
        <w:lastRenderedPageBreak/>
        <w:t>（3）发包人为赶工提供的条件</w:t>
      </w:r>
      <w:bookmarkEnd w:id="421"/>
      <w:r w:rsidRPr="00651762">
        <w:rPr>
          <w:rFonts w:ascii="宋体" w:hAnsi="宋体" w:hint="eastAsia"/>
          <w:szCs w:val="21"/>
        </w:rPr>
        <w:t>；</w:t>
      </w:r>
    </w:p>
    <w:p w:rsidR="00317AC9" w:rsidRPr="00651762" w:rsidRDefault="00C97585">
      <w:pPr>
        <w:spacing w:line="360" w:lineRule="auto"/>
        <w:ind w:firstLineChars="200" w:firstLine="420"/>
        <w:rPr>
          <w:rFonts w:ascii="宋体" w:hAnsi="宋体"/>
          <w:szCs w:val="21"/>
        </w:rPr>
      </w:pPr>
      <w:bookmarkStart w:id="422" w:name="_Toc221950886"/>
      <w:r w:rsidRPr="00651762">
        <w:rPr>
          <w:rFonts w:ascii="宋体" w:hAnsi="宋体" w:hint="eastAsia"/>
          <w:szCs w:val="21"/>
        </w:rPr>
        <w:t>（4）</w:t>
      </w:r>
      <w:bookmarkEnd w:id="422"/>
      <w:r w:rsidRPr="00651762">
        <w:rPr>
          <w:rFonts w:ascii="宋体" w:hAnsi="宋体" w:hint="eastAsia"/>
          <w:szCs w:val="21"/>
        </w:rPr>
        <w:t>赶工费用（包括利润和奖金）。</w:t>
      </w:r>
    </w:p>
    <w:p w:rsidR="00317AC9" w:rsidRPr="00651762" w:rsidRDefault="00C97585">
      <w:pPr>
        <w:pStyle w:val="2"/>
        <w:numPr>
          <w:ilvl w:val="0"/>
          <w:numId w:val="0"/>
        </w:numPr>
        <w:spacing w:line="360" w:lineRule="auto"/>
        <w:ind w:left="630"/>
        <w:rPr>
          <w:rFonts w:ascii="宋体" w:hAnsi="宋体"/>
          <w:b/>
          <w:bCs/>
          <w:sz w:val="27"/>
          <w:szCs w:val="27"/>
        </w:rPr>
      </w:pPr>
      <w:bookmarkStart w:id="423" w:name="_Toc5670"/>
      <w:bookmarkStart w:id="424" w:name="_Toc222032682"/>
      <w:bookmarkStart w:id="425" w:name="_Toc222031015"/>
      <w:bookmarkStart w:id="426" w:name="_Toc221950888"/>
      <w:bookmarkStart w:id="427" w:name="_Toc483383012"/>
      <w:bookmarkStart w:id="428" w:name="_Toc222029513"/>
      <w:bookmarkStart w:id="429" w:name="_Toc229305373"/>
      <w:bookmarkStart w:id="430" w:name="_Toc222033864"/>
      <w:bookmarkStart w:id="431" w:name="_Toc115179875"/>
      <w:bookmarkStart w:id="432" w:name="_Toc259524360"/>
      <w:r w:rsidRPr="00651762">
        <w:rPr>
          <w:rFonts w:ascii="宋体" w:hAnsi="宋体"/>
          <w:b/>
          <w:bCs/>
          <w:sz w:val="27"/>
          <w:szCs w:val="27"/>
        </w:rPr>
        <w:t xml:space="preserve">12. </w:t>
      </w:r>
      <w:r w:rsidRPr="00651762">
        <w:rPr>
          <w:rFonts w:ascii="宋体" w:hAnsi="宋体" w:hint="eastAsia"/>
          <w:b/>
          <w:bCs/>
          <w:sz w:val="27"/>
          <w:szCs w:val="27"/>
        </w:rPr>
        <w:t>暂停施工</w:t>
      </w:r>
      <w:bookmarkEnd w:id="423"/>
      <w:bookmarkEnd w:id="424"/>
      <w:bookmarkEnd w:id="425"/>
      <w:bookmarkEnd w:id="426"/>
      <w:bookmarkEnd w:id="427"/>
      <w:bookmarkEnd w:id="428"/>
      <w:bookmarkEnd w:id="429"/>
      <w:bookmarkEnd w:id="430"/>
      <w:bookmarkEnd w:id="431"/>
      <w:bookmarkEnd w:id="432"/>
    </w:p>
    <w:p w:rsidR="00317AC9" w:rsidRPr="00651762" w:rsidRDefault="00C97585">
      <w:pPr>
        <w:pStyle w:val="3"/>
        <w:spacing w:line="360" w:lineRule="auto"/>
        <w:rPr>
          <w:rFonts w:ascii="宋体" w:hAnsi="宋体"/>
        </w:rPr>
      </w:pPr>
      <w:bookmarkStart w:id="433" w:name="_Toc115179876"/>
      <w:bookmarkStart w:id="434" w:name="_Toc221950893"/>
      <w:r w:rsidRPr="00651762">
        <w:rPr>
          <w:rFonts w:ascii="宋体" w:hAnsi="宋体" w:hint="eastAsia"/>
        </w:rPr>
        <w:t>12.1 承包人暂停施工的责任</w:t>
      </w:r>
      <w:bookmarkEnd w:id="43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因下列暂停施工增加的费用和（或）工期延误由承包人承担：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(1）承包人违约引起的暂停施工；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(2）由于承包人原因为工程合理施工和安全保障所必需的暂停施工；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(3）承包人擅自暂停施工；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(4）承包人其他原因引起的暂停施工；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(5）专用合同条款约定由承包人承担的其他暂停施工。</w:t>
      </w:r>
    </w:p>
    <w:p w:rsidR="00317AC9" w:rsidRPr="00651762" w:rsidRDefault="00C97585">
      <w:pPr>
        <w:pStyle w:val="3"/>
        <w:spacing w:line="360" w:lineRule="auto"/>
        <w:rPr>
          <w:rFonts w:ascii="宋体" w:hAnsi="宋体"/>
        </w:rPr>
      </w:pPr>
      <w:bookmarkStart w:id="435" w:name="_Toc115179877"/>
      <w:r w:rsidRPr="00651762">
        <w:rPr>
          <w:rFonts w:ascii="宋体" w:hAnsi="宋体" w:hint="eastAsia"/>
        </w:rPr>
        <w:t>12.2发包人暂停施工的责任</w:t>
      </w:r>
      <w:bookmarkEnd w:id="43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由于发包人原因引起的暂停施工造成工期延误的，承包人有权要求发包人延长工期和（或）增加费用，并支付合理利润。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属于下列任何一种情况引起的暂停施工，均为发包人的责任：</w:t>
      </w:r>
      <w:bookmarkEnd w:id="434"/>
    </w:p>
    <w:p w:rsidR="00317AC9" w:rsidRPr="00651762" w:rsidRDefault="00C97585">
      <w:pPr>
        <w:spacing w:line="360" w:lineRule="auto"/>
        <w:ind w:firstLineChars="200" w:firstLine="420"/>
        <w:rPr>
          <w:rFonts w:ascii="宋体" w:hAnsi="宋体"/>
          <w:szCs w:val="21"/>
        </w:rPr>
      </w:pPr>
      <w:bookmarkStart w:id="436" w:name="_Toc221950894"/>
      <w:r w:rsidRPr="00651762">
        <w:rPr>
          <w:rFonts w:ascii="宋体" w:hAnsi="宋体" w:hint="eastAsia"/>
          <w:szCs w:val="21"/>
        </w:rPr>
        <w:t>(1)由于发包人违约引起的暂停施工。</w:t>
      </w:r>
      <w:bookmarkEnd w:id="436"/>
    </w:p>
    <w:p w:rsidR="00317AC9" w:rsidRPr="00651762" w:rsidRDefault="00C97585">
      <w:pPr>
        <w:spacing w:line="360" w:lineRule="auto"/>
        <w:ind w:firstLineChars="200" w:firstLine="420"/>
        <w:rPr>
          <w:rFonts w:ascii="宋体" w:hAnsi="宋体"/>
          <w:szCs w:val="21"/>
        </w:rPr>
      </w:pPr>
      <w:bookmarkStart w:id="437" w:name="_Toc221950895"/>
      <w:r w:rsidRPr="00651762">
        <w:rPr>
          <w:rFonts w:ascii="宋体" w:hAnsi="宋体" w:hint="eastAsia"/>
          <w:szCs w:val="21"/>
        </w:rPr>
        <w:t>(2)由于不可抗力的自然或社会因素引起的暂停施工。</w:t>
      </w:r>
      <w:bookmarkEnd w:id="437"/>
    </w:p>
    <w:p w:rsidR="00317AC9" w:rsidRPr="00651762" w:rsidRDefault="00C97585">
      <w:pPr>
        <w:spacing w:line="360" w:lineRule="auto"/>
        <w:ind w:firstLineChars="200" w:firstLine="420"/>
        <w:rPr>
          <w:rFonts w:ascii="宋体" w:hAnsi="宋体"/>
          <w:szCs w:val="21"/>
        </w:rPr>
      </w:pPr>
      <w:bookmarkStart w:id="438" w:name="_Toc221950896"/>
      <w:r w:rsidRPr="00651762">
        <w:rPr>
          <w:rFonts w:ascii="宋体" w:hAnsi="宋体" w:hint="eastAsia"/>
          <w:szCs w:val="21"/>
        </w:rPr>
        <w:t>(3)专用合同条款中约定的其它由于发包人原因引起的暂停施工。</w:t>
      </w:r>
      <w:bookmarkEnd w:id="438"/>
    </w:p>
    <w:p w:rsidR="00317AC9" w:rsidRPr="00651762" w:rsidRDefault="00C97585">
      <w:pPr>
        <w:pStyle w:val="3"/>
        <w:spacing w:line="360" w:lineRule="auto"/>
        <w:rPr>
          <w:rFonts w:ascii="宋体" w:hAnsi="宋体"/>
        </w:rPr>
      </w:pPr>
      <w:bookmarkStart w:id="439" w:name="_Toc115179878"/>
      <w:r w:rsidRPr="00651762">
        <w:rPr>
          <w:rFonts w:ascii="宋体" w:hAnsi="宋体" w:hint="eastAsia"/>
        </w:rPr>
        <w:t>12.3 监理人暂停施工指示</w:t>
      </w:r>
      <w:bookmarkEnd w:id="43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12.3.1 监理人认为有必要时，可向承包人作出暂停施工的指示，承包人应按监理人指示暂停施工。不论由于何种原因引起的暂停施工，暂停施工期间承包人应负责妥善保护工程并提供安全保障。</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sidR="00317AC9" w:rsidRPr="00651762" w:rsidRDefault="00C97585">
      <w:pPr>
        <w:pStyle w:val="3"/>
        <w:spacing w:line="360" w:lineRule="auto"/>
        <w:rPr>
          <w:rFonts w:ascii="宋体" w:hAnsi="宋体"/>
        </w:rPr>
      </w:pPr>
      <w:bookmarkStart w:id="440" w:name="_Toc115179879"/>
      <w:r w:rsidRPr="00651762">
        <w:rPr>
          <w:rFonts w:ascii="宋体" w:hAnsi="宋体" w:hint="eastAsia"/>
        </w:rPr>
        <w:lastRenderedPageBreak/>
        <w:t>12.4 暂停施工后的复工</w:t>
      </w:r>
      <w:bookmarkEnd w:id="44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12.4.2 承包人无故拖延和拒绝复工的，由此增加的费用和工期延误由承包人承担；因发包人原因无法按时复工的，承包人有权要求发包人延长工期和（或）增加费用，并支付合理利润。</w:t>
      </w:r>
    </w:p>
    <w:p w:rsidR="00317AC9" w:rsidRPr="00651762" w:rsidRDefault="00C97585">
      <w:pPr>
        <w:pStyle w:val="3"/>
        <w:spacing w:line="360" w:lineRule="auto"/>
        <w:rPr>
          <w:rFonts w:ascii="宋体" w:hAnsi="宋体"/>
        </w:rPr>
      </w:pPr>
      <w:bookmarkStart w:id="441" w:name="_Toc115179880"/>
      <w:r w:rsidRPr="00651762">
        <w:rPr>
          <w:rFonts w:ascii="宋体" w:hAnsi="宋体" w:hint="eastAsia"/>
        </w:rPr>
        <w:t>12.5 暂停施工持续56 天以上</w:t>
      </w:r>
      <w:bookmarkEnd w:id="44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12.5.2 由于承包人责任引起的暂停施工，如承包人在收到监理人暂停施工指示后56 天内不认真采取有效的复工措施，造成工期延误，可视为承包人违约，应按第22.1 款的规定办理。</w:t>
      </w:r>
    </w:p>
    <w:p w:rsidR="00317AC9" w:rsidRPr="00651762" w:rsidRDefault="00C97585">
      <w:pPr>
        <w:pStyle w:val="2"/>
        <w:numPr>
          <w:ilvl w:val="0"/>
          <w:numId w:val="0"/>
        </w:numPr>
        <w:spacing w:line="360" w:lineRule="auto"/>
        <w:ind w:left="630"/>
        <w:rPr>
          <w:rFonts w:ascii="宋体" w:hAnsi="宋体"/>
          <w:b/>
          <w:bCs/>
          <w:sz w:val="27"/>
          <w:szCs w:val="27"/>
        </w:rPr>
      </w:pPr>
      <w:bookmarkStart w:id="442" w:name="_Toc19206"/>
      <w:bookmarkStart w:id="443" w:name="_Toc115179881"/>
      <w:bookmarkStart w:id="444" w:name="_Toc222032683"/>
      <w:bookmarkStart w:id="445" w:name="_Toc483383013"/>
      <w:bookmarkStart w:id="446" w:name="_Toc221950903"/>
      <w:bookmarkStart w:id="447" w:name="_Toc222031016"/>
      <w:bookmarkStart w:id="448" w:name="_Toc229305374"/>
      <w:bookmarkStart w:id="449" w:name="_Toc222029514"/>
      <w:bookmarkStart w:id="450" w:name="_Toc259524361"/>
      <w:bookmarkStart w:id="451" w:name="_Toc222033865"/>
      <w:r w:rsidRPr="00651762">
        <w:rPr>
          <w:rFonts w:ascii="宋体" w:hAnsi="宋体"/>
          <w:b/>
          <w:bCs/>
          <w:sz w:val="27"/>
          <w:szCs w:val="27"/>
        </w:rPr>
        <w:t xml:space="preserve">13. </w:t>
      </w:r>
      <w:r w:rsidRPr="00651762">
        <w:rPr>
          <w:rFonts w:ascii="宋体" w:hAnsi="宋体" w:hint="eastAsia"/>
          <w:b/>
          <w:bCs/>
          <w:sz w:val="27"/>
          <w:szCs w:val="27"/>
        </w:rPr>
        <w:t>工程质量</w:t>
      </w:r>
      <w:bookmarkEnd w:id="442"/>
      <w:bookmarkEnd w:id="443"/>
      <w:bookmarkEnd w:id="444"/>
      <w:bookmarkEnd w:id="445"/>
      <w:bookmarkEnd w:id="446"/>
      <w:bookmarkEnd w:id="447"/>
      <w:bookmarkEnd w:id="448"/>
      <w:bookmarkEnd w:id="449"/>
      <w:bookmarkEnd w:id="450"/>
      <w:bookmarkEnd w:id="451"/>
    </w:p>
    <w:p w:rsidR="00317AC9" w:rsidRPr="00651762" w:rsidRDefault="00C97585">
      <w:pPr>
        <w:pStyle w:val="3"/>
        <w:spacing w:line="360" w:lineRule="auto"/>
        <w:rPr>
          <w:rFonts w:ascii="宋体" w:hAnsi="宋体"/>
        </w:rPr>
      </w:pPr>
      <w:bookmarkStart w:id="452" w:name="_Toc115179882"/>
      <w:bookmarkStart w:id="453" w:name="_Toc221950906"/>
      <w:r w:rsidRPr="00651762">
        <w:rPr>
          <w:rFonts w:ascii="宋体" w:hAnsi="宋体" w:hint="eastAsia"/>
        </w:rPr>
        <w:t>13.1 工程质量要求</w:t>
      </w:r>
      <w:bookmarkEnd w:id="45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13.1.1 工程质量验收按合同约定验收标准执行。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13.1.2 因承包人原因造成工程质量达不到合同约定验收标准的，监理人有权要求承包人返工直至符合合同要求为止，由此造成的费用增加和（或）工期延误由承包人承担。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13.1.3 因发包人原因造成工程质量达不到合同约定验收标准的，发包人应承担由于承包人返工造成的费用增加和（或）工期延误，并支付承包人合理利润。</w:t>
      </w:r>
    </w:p>
    <w:p w:rsidR="00317AC9" w:rsidRPr="00651762" w:rsidRDefault="00C97585">
      <w:pPr>
        <w:pStyle w:val="3"/>
        <w:spacing w:line="360" w:lineRule="auto"/>
        <w:rPr>
          <w:rFonts w:ascii="宋体" w:hAnsi="宋体"/>
        </w:rPr>
      </w:pPr>
      <w:bookmarkStart w:id="454" w:name="_Toc115179883"/>
      <w:r w:rsidRPr="00651762">
        <w:rPr>
          <w:rFonts w:ascii="宋体" w:hAnsi="宋体"/>
        </w:rPr>
        <w:t xml:space="preserve">13.2 </w:t>
      </w:r>
      <w:r w:rsidRPr="00651762">
        <w:rPr>
          <w:rFonts w:ascii="宋体" w:hAnsi="宋体" w:hint="eastAsia"/>
        </w:rPr>
        <w:t>承包人的质量管理</w:t>
      </w:r>
      <w:bookmarkEnd w:id="453"/>
      <w:bookmarkEnd w:id="45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13.2.1 承包人应在施工场地设置专门的质量检查机构，配备专职质量检查人员，建立完善的质量检查制度。</w:t>
      </w:r>
      <w:bookmarkStart w:id="455" w:name="_Toc221950914"/>
      <w:r w:rsidRPr="00651762">
        <w:rPr>
          <w:rFonts w:ascii="宋体" w:hAnsi="宋体" w:hint="eastAsia"/>
          <w:szCs w:val="21"/>
        </w:rPr>
        <w:t>承包人应按技术标准和要求（合同技术条款）约定的内容和期限，编制工程质量保证措施</w:t>
      </w:r>
      <w:r w:rsidRPr="00651762">
        <w:rPr>
          <w:rFonts w:ascii="宋体" w:hAnsi="宋体" w:hint="eastAsia"/>
          <w:szCs w:val="21"/>
        </w:rPr>
        <w:lastRenderedPageBreak/>
        <w:t>文件，包括质量检查机构的组织和岗位责任、质量检查人员的组成、质量检查程序和实施细则等，提交监理人审批。监理人应在技术标准和要求（合同技术条款）约定的期限内批复承包人。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13.2.2 承包人应加强对施工人员的质量教育和技术培训，定期考核施工人员的劳动技能，严格执行规范和操作规程。</w:t>
      </w:r>
    </w:p>
    <w:p w:rsidR="00317AC9" w:rsidRPr="00651762" w:rsidRDefault="00C97585">
      <w:pPr>
        <w:pStyle w:val="3"/>
        <w:spacing w:line="360" w:lineRule="auto"/>
        <w:rPr>
          <w:rFonts w:ascii="宋体" w:hAnsi="宋体"/>
        </w:rPr>
      </w:pPr>
      <w:bookmarkStart w:id="456" w:name="_Toc115179884"/>
      <w:r w:rsidRPr="00651762">
        <w:rPr>
          <w:rFonts w:ascii="宋体" w:hAnsi="宋体" w:hint="eastAsia"/>
        </w:rPr>
        <w:t>13.3 承包人的质量检查</w:t>
      </w:r>
      <w:bookmarkEnd w:id="45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承包人应按合同约定对材料、工程设备以及工程的所有部位及其施工工艺进行全过程的质量检查和检验，并作详细记录，编制工程质量报表，报送监理人审查。</w:t>
      </w:r>
    </w:p>
    <w:p w:rsidR="00317AC9" w:rsidRPr="00651762" w:rsidRDefault="00C97585">
      <w:pPr>
        <w:pStyle w:val="3"/>
        <w:spacing w:line="360" w:lineRule="auto"/>
        <w:rPr>
          <w:rFonts w:ascii="宋体" w:hAnsi="宋体"/>
        </w:rPr>
      </w:pPr>
      <w:bookmarkStart w:id="457" w:name="_Toc115179885"/>
      <w:r w:rsidRPr="00651762">
        <w:rPr>
          <w:rFonts w:ascii="宋体" w:hAnsi="宋体" w:hint="eastAsia"/>
        </w:rPr>
        <w:t>13.4 监理人的质量检查</w:t>
      </w:r>
      <w:bookmarkEnd w:id="45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317AC9" w:rsidRPr="00651762" w:rsidRDefault="00C97585">
      <w:pPr>
        <w:pStyle w:val="3"/>
        <w:spacing w:line="360" w:lineRule="auto"/>
        <w:rPr>
          <w:rFonts w:ascii="宋体" w:hAnsi="宋体"/>
        </w:rPr>
      </w:pPr>
      <w:bookmarkStart w:id="458" w:name="_Toc115179886"/>
      <w:r w:rsidRPr="00651762">
        <w:rPr>
          <w:rFonts w:ascii="宋体" w:hAnsi="宋体" w:hint="eastAsia"/>
        </w:rPr>
        <w:t>13.5 工程隐蔽部位覆盖前的检查</w:t>
      </w:r>
      <w:bookmarkEnd w:id="458"/>
    </w:p>
    <w:p w:rsidR="00317AC9" w:rsidRPr="00651762" w:rsidRDefault="00C97585">
      <w:pPr>
        <w:spacing w:line="360" w:lineRule="auto"/>
        <w:ind w:firstLineChars="200" w:firstLine="420"/>
        <w:rPr>
          <w:rFonts w:ascii="宋体" w:hAnsi="宋体"/>
        </w:rPr>
      </w:pPr>
      <w:r w:rsidRPr="00651762">
        <w:rPr>
          <w:rFonts w:ascii="宋体" w:hAnsi="宋体" w:hint="eastAsia"/>
        </w:rPr>
        <w:t>13.5.1 通知监理人检查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13.5.2 监理人未到场检查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监理人未按第13.5.l 项约定的时间进行检查的，除监理人另有指示外，承包人可自行完成覆盖工作，并作相应记录报送监理人，监理人应签字确认。监理人事后对检查记录有疑问的，可按第13.5.3 项的约定重新检查。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13.5.3 监理人重新检查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承包人按第13.5.1 项或第13.5.2 项覆盖工程隐蔽部位后，监理人对质量有疑问的，可要求承包人对已覆盖的部位进行钻孔探测或揭开重新检验，承包人应遵照执行，并在检验后重新覆盖恢复原状。</w:t>
      </w:r>
      <w:r w:rsidRPr="00651762">
        <w:rPr>
          <w:rFonts w:ascii="宋体" w:hAnsi="宋体" w:hint="eastAsia"/>
          <w:szCs w:val="21"/>
        </w:rPr>
        <w:lastRenderedPageBreak/>
        <w:t>经检验证明工程质量符合合同要求的，由发包人承担由此增加的费用和（或）工期延误，并支付承包人合理利润；经检验证明工程质量不符合合同要求的，由此增加的费用和（或）工期延误由承包人承担。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13.5.4 承包人私自覆盖</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承包人未通知监理人到场检查，私自将工程隐蔽部位覆盖的，监理人有权指示承包人钻孔探测或揭开检查，由此增加的费用和（或）工期延误由承包人承担。</w:t>
      </w:r>
    </w:p>
    <w:p w:rsidR="00317AC9" w:rsidRPr="00651762" w:rsidRDefault="00C97585">
      <w:pPr>
        <w:pStyle w:val="3"/>
        <w:spacing w:line="360" w:lineRule="auto"/>
        <w:rPr>
          <w:rFonts w:ascii="宋体" w:hAnsi="宋体"/>
        </w:rPr>
      </w:pPr>
      <w:bookmarkStart w:id="459" w:name="_Toc115179887"/>
      <w:r w:rsidRPr="00651762">
        <w:rPr>
          <w:rFonts w:ascii="宋体" w:hAnsi="宋体" w:hint="eastAsia"/>
        </w:rPr>
        <w:t>13.6 清除不合格工程</w:t>
      </w:r>
      <w:bookmarkEnd w:id="45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13.6.2 由于发包人提供的材料或工程设备不合格造成的工程不合格，需要承包人采取措施补救的，发包人应承担由此增加的费用和（或）工期延误，并支付承包人合理利润。</w:t>
      </w:r>
    </w:p>
    <w:p w:rsidR="00317AC9" w:rsidRPr="00651762" w:rsidRDefault="00C97585">
      <w:pPr>
        <w:pStyle w:val="3"/>
        <w:spacing w:line="360" w:lineRule="auto"/>
        <w:rPr>
          <w:rFonts w:ascii="宋体" w:hAnsi="宋体"/>
        </w:rPr>
      </w:pPr>
      <w:bookmarkStart w:id="460" w:name="_Toc115179888"/>
      <w:bookmarkStart w:id="461" w:name="_Toc222031017"/>
      <w:bookmarkStart w:id="462" w:name="_Toc229305375"/>
      <w:bookmarkStart w:id="463" w:name="_Toc222032684"/>
      <w:bookmarkStart w:id="464" w:name="_Toc222033866"/>
      <w:bookmarkStart w:id="465" w:name="_Toc221950917"/>
      <w:bookmarkStart w:id="466" w:name="_Toc222029515"/>
      <w:bookmarkEnd w:id="455"/>
      <w:r w:rsidRPr="00651762">
        <w:rPr>
          <w:rFonts w:ascii="宋体" w:hAnsi="宋体"/>
        </w:rPr>
        <w:t xml:space="preserve">13.7 </w:t>
      </w:r>
      <w:r w:rsidRPr="00651762">
        <w:rPr>
          <w:rFonts w:ascii="宋体" w:hAnsi="宋体" w:hint="eastAsia"/>
        </w:rPr>
        <w:t>质量评定</w:t>
      </w:r>
      <w:bookmarkEnd w:id="46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13.7.1发包人应组织承包人进行工程项目划分，并确定单位工程、主要分部工程、重要隐蔽单元工程和关键部位单元工程。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13.7.2工程实施过程中，单位工程、主要分部工程、重要隐蔽单元工程和关键部位单元工程的项目划分需要调整时，承包人应报发包人确认。</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13.7.3承包人应在单元（工序）工程质量自评合格后，报监理人核定质量等级并签证认可。</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13.7.5承包人应在分部工程质量自评合格后，报监理人复核和发包人认定</w:t>
      </w:r>
      <w:r w:rsidRPr="00651762">
        <w:rPr>
          <w:rFonts w:ascii="宋体" w:hAnsi="宋体"/>
          <w:szCs w:val="21"/>
        </w:rPr>
        <w:t>。</w:t>
      </w:r>
      <w:r w:rsidRPr="00651762">
        <w:rPr>
          <w:rFonts w:ascii="宋体" w:hAnsi="宋体" w:hint="eastAsia"/>
          <w:szCs w:val="21"/>
        </w:rPr>
        <w:t>发包人负责按有关规定完成分部工程质量结论报工程质量监督机构核备（核定）手续。</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13.7.6承包人应在单位工程质量自评合格后，报监理人复核和发包人认定。发包人负责按有关规定完成单位工程质量结论报工程质量监督机构核定手续</w:t>
      </w:r>
      <w:r w:rsidRPr="00651762">
        <w:rPr>
          <w:rFonts w:ascii="宋体" w:hAnsi="宋体"/>
          <w:szCs w:val="21"/>
        </w:rPr>
        <w:t>。</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13.7.7除专用合同条款另有约定外，工程质量等级分为合格和优良，应分别达到约定的标准</w:t>
      </w:r>
      <w:r w:rsidRPr="00651762">
        <w:rPr>
          <w:rFonts w:ascii="宋体" w:hAnsi="宋体"/>
          <w:szCs w:val="21"/>
        </w:rPr>
        <w:t>。</w:t>
      </w:r>
    </w:p>
    <w:p w:rsidR="00317AC9" w:rsidRPr="00651762" w:rsidRDefault="00C97585">
      <w:pPr>
        <w:pStyle w:val="3"/>
        <w:spacing w:line="360" w:lineRule="auto"/>
        <w:rPr>
          <w:rFonts w:ascii="宋体" w:hAnsi="宋体"/>
        </w:rPr>
      </w:pPr>
      <w:bookmarkStart w:id="467" w:name="_Toc115179889"/>
      <w:r w:rsidRPr="00651762">
        <w:rPr>
          <w:rFonts w:ascii="宋体" w:hAnsi="宋体" w:hint="eastAsia"/>
        </w:rPr>
        <w:lastRenderedPageBreak/>
        <w:t>13.8 质量事故处理</w:t>
      </w:r>
      <w:bookmarkEnd w:id="46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13.8.1发生质量事故时，承包人应及时向发包人和监理人报告。</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13.8.2质量事故调查处理由发包人按相关规定履行手续，承包人应配合。</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13.8.3承包人应对质量缺陷进行备案。发包人委托监理人对质量缺陷备案情况进行监督检查并履行相关手续。</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13.8.4除专用合同条款另有约定外，工程竣工验收时，发包人负责向竣工验收委员会汇报并提交历次质量缺陷处理的备案资料。</w:t>
      </w:r>
    </w:p>
    <w:p w:rsidR="00317AC9" w:rsidRPr="00651762" w:rsidRDefault="00C97585">
      <w:pPr>
        <w:pStyle w:val="2"/>
        <w:numPr>
          <w:ilvl w:val="0"/>
          <w:numId w:val="0"/>
        </w:numPr>
        <w:spacing w:line="360" w:lineRule="auto"/>
        <w:ind w:left="630"/>
        <w:rPr>
          <w:rFonts w:ascii="宋体" w:hAnsi="宋体"/>
          <w:b/>
          <w:bCs/>
          <w:sz w:val="31"/>
          <w:szCs w:val="31"/>
        </w:rPr>
      </w:pPr>
      <w:bookmarkStart w:id="468" w:name="_Toc259524362"/>
      <w:bookmarkStart w:id="469" w:name="_Toc115179890"/>
      <w:bookmarkStart w:id="470" w:name="_Toc483383014"/>
      <w:bookmarkStart w:id="471" w:name="_Toc13923"/>
      <w:r w:rsidRPr="00651762">
        <w:rPr>
          <w:rFonts w:ascii="宋体" w:hAnsi="宋体"/>
          <w:b/>
          <w:bCs/>
          <w:sz w:val="31"/>
          <w:szCs w:val="31"/>
        </w:rPr>
        <w:t xml:space="preserve">14. </w:t>
      </w:r>
      <w:r w:rsidRPr="00651762">
        <w:rPr>
          <w:rFonts w:ascii="宋体" w:hAnsi="宋体" w:hint="eastAsia"/>
          <w:b/>
          <w:bCs/>
          <w:sz w:val="31"/>
          <w:szCs w:val="31"/>
        </w:rPr>
        <w:t>试验和检验</w:t>
      </w:r>
      <w:bookmarkEnd w:id="461"/>
      <w:bookmarkEnd w:id="462"/>
      <w:bookmarkEnd w:id="463"/>
      <w:bookmarkEnd w:id="464"/>
      <w:bookmarkEnd w:id="465"/>
      <w:bookmarkEnd w:id="466"/>
      <w:bookmarkEnd w:id="468"/>
      <w:bookmarkEnd w:id="469"/>
      <w:bookmarkEnd w:id="470"/>
      <w:bookmarkEnd w:id="471"/>
    </w:p>
    <w:p w:rsidR="00317AC9" w:rsidRPr="00651762" w:rsidRDefault="00C97585">
      <w:pPr>
        <w:pStyle w:val="3"/>
        <w:spacing w:line="360" w:lineRule="auto"/>
        <w:rPr>
          <w:rFonts w:ascii="宋体" w:hAnsi="宋体"/>
        </w:rPr>
      </w:pPr>
      <w:bookmarkStart w:id="472" w:name="_Toc115179891"/>
      <w:r w:rsidRPr="00651762">
        <w:rPr>
          <w:rFonts w:ascii="宋体" w:hAnsi="宋体" w:hint="eastAsia"/>
        </w:rPr>
        <w:t>14.1材料、工程设备和工程的试验和检验</w:t>
      </w:r>
      <w:bookmarkEnd w:id="47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14.1.2 监理人未按合同约定派员参加试验和检验的，除监理人另有指示外，承包人可自行试验和检验，并应立即将试验和检验结果报送监理人，监理人应签字确认。</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14.1.4承包人应按相关规定和标准对水泥、钢材等原材料与中间产品质量进行检验，并报监理人复核。</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14.1.6对专用合同条款约定的试块、试件及有关材料，监理人实行见证取样。见证取样资料由承包人制备，记录应真实齐全，监理人、承包人等参与见证取样人员均应在相关文件上签字。</w:t>
      </w:r>
    </w:p>
    <w:p w:rsidR="00317AC9" w:rsidRPr="00651762" w:rsidRDefault="00C97585">
      <w:pPr>
        <w:pStyle w:val="3"/>
        <w:spacing w:line="360" w:lineRule="auto"/>
        <w:rPr>
          <w:rFonts w:ascii="宋体" w:hAnsi="宋体"/>
        </w:rPr>
      </w:pPr>
      <w:bookmarkStart w:id="473" w:name="_Toc115179892"/>
      <w:r w:rsidRPr="00651762">
        <w:rPr>
          <w:rFonts w:ascii="宋体" w:hAnsi="宋体" w:hint="eastAsia"/>
        </w:rPr>
        <w:lastRenderedPageBreak/>
        <w:t>14.2 现场材料试验</w:t>
      </w:r>
      <w:bookmarkEnd w:id="47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14.2.1 承包人根据合同约定或监理人指示进行的现场材料试验，应由承包人提供试验场所、试验人员、试验设备器材以及其他必要的试验条件。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14.2.2 监理人在必要时可以使用承包人的试验场所、试验设备器材以及其他试验条件，进行以工程质量检查为目的的复核性材料试验，承包人应予以协助。</w:t>
      </w:r>
    </w:p>
    <w:p w:rsidR="00317AC9" w:rsidRPr="00651762" w:rsidRDefault="00C97585">
      <w:pPr>
        <w:pStyle w:val="3"/>
        <w:spacing w:line="360" w:lineRule="auto"/>
        <w:rPr>
          <w:rFonts w:ascii="宋体" w:hAnsi="宋体"/>
        </w:rPr>
      </w:pPr>
      <w:bookmarkStart w:id="474" w:name="_Toc115179893"/>
      <w:r w:rsidRPr="00651762">
        <w:rPr>
          <w:rFonts w:ascii="宋体" w:hAnsi="宋体" w:hint="eastAsia"/>
        </w:rPr>
        <w:t>14.3 现场工艺试验</w:t>
      </w:r>
      <w:bookmarkEnd w:id="47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承包人应按合同约定或监理人指示进行现场工艺试验。对大型的现场工艺试验，监理人认为必要时，应由承包人根据监理人提出的工艺试验要求，编制工艺试验措施计划，报送监理人审批。</w:t>
      </w:r>
    </w:p>
    <w:p w:rsidR="00317AC9" w:rsidRPr="00651762" w:rsidRDefault="00C97585">
      <w:pPr>
        <w:pStyle w:val="2"/>
        <w:numPr>
          <w:ilvl w:val="0"/>
          <w:numId w:val="0"/>
        </w:numPr>
        <w:spacing w:line="360" w:lineRule="auto"/>
        <w:ind w:left="630"/>
        <w:rPr>
          <w:rFonts w:ascii="宋体" w:hAnsi="宋体"/>
          <w:b/>
          <w:bCs/>
          <w:sz w:val="31"/>
          <w:szCs w:val="31"/>
        </w:rPr>
      </w:pPr>
      <w:bookmarkStart w:id="475" w:name="_Toc115179894"/>
      <w:bookmarkStart w:id="476" w:name="_Toc222031018"/>
      <w:bookmarkStart w:id="477" w:name="_Toc222029516"/>
      <w:bookmarkStart w:id="478" w:name="_Toc221950924"/>
      <w:bookmarkStart w:id="479" w:name="_Toc483383015"/>
      <w:bookmarkStart w:id="480" w:name="_Toc229305376"/>
      <w:bookmarkStart w:id="481" w:name="_Toc222032685"/>
      <w:bookmarkStart w:id="482" w:name="_Toc259524363"/>
      <w:bookmarkStart w:id="483" w:name="_Toc222033867"/>
      <w:bookmarkStart w:id="484" w:name="_Toc32069"/>
      <w:r w:rsidRPr="00651762">
        <w:rPr>
          <w:rFonts w:ascii="宋体" w:hAnsi="宋体"/>
          <w:b/>
          <w:bCs/>
          <w:sz w:val="31"/>
          <w:szCs w:val="31"/>
        </w:rPr>
        <w:t xml:space="preserve">15. </w:t>
      </w:r>
      <w:r w:rsidRPr="00651762">
        <w:rPr>
          <w:rFonts w:ascii="宋体" w:hAnsi="宋体" w:hint="eastAsia"/>
          <w:b/>
          <w:bCs/>
          <w:sz w:val="31"/>
          <w:szCs w:val="31"/>
        </w:rPr>
        <w:t>变更</w:t>
      </w:r>
      <w:bookmarkEnd w:id="475"/>
      <w:bookmarkEnd w:id="476"/>
      <w:bookmarkEnd w:id="477"/>
      <w:bookmarkEnd w:id="478"/>
      <w:bookmarkEnd w:id="479"/>
      <w:bookmarkEnd w:id="480"/>
      <w:bookmarkEnd w:id="481"/>
      <w:bookmarkEnd w:id="482"/>
      <w:bookmarkEnd w:id="483"/>
      <w:bookmarkEnd w:id="484"/>
    </w:p>
    <w:p w:rsidR="00317AC9" w:rsidRPr="00651762" w:rsidRDefault="00C97585">
      <w:pPr>
        <w:pStyle w:val="3"/>
        <w:spacing w:line="360" w:lineRule="auto"/>
        <w:rPr>
          <w:rFonts w:ascii="宋体" w:hAnsi="宋体"/>
        </w:rPr>
      </w:pPr>
      <w:bookmarkStart w:id="485" w:name="_Toc115179895"/>
      <w:bookmarkStart w:id="486" w:name="_Toc221950925"/>
      <w:r w:rsidRPr="00651762">
        <w:rPr>
          <w:rFonts w:ascii="宋体" w:hAnsi="宋体"/>
        </w:rPr>
        <w:t xml:space="preserve">15.1 </w:t>
      </w:r>
      <w:r w:rsidRPr="00651762">
        <w:rPr>
          <w:rFonts w:ascii="宋体" w:hAnsi="宋体" w:hint="eastAsia"/>
        </w:rPr>
        <w:t>变更的范围和内容</w:t>
      </w:r>
      <w:bookmarkEnd w:id="485"/>
      <w:bookmarkEnd w:id="48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在履行合同中发生以下情形之一，应按照本条款规定进行变更。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（1）取消合同中任何一项工作，但被取消的工作不能转由发包人或其它人施工；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（2）改变合同中任何一项工作的质量或其它特性；</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（3）改变合同工程的基线、标高、位置或尺寸；</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（4）改变合同中任何一项工作的施工试件或改变已批准的施工工艺或顺序；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（5）为完成工程需要追加的额外工作；</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（6）增加或减少专用合同条款中约定的关键项目工程量超过其工程总量的一定数量百分比。</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上述第（1）～（6）目的变更内容引起工程施工组织和进度计划发生实质性变动和影响其原定的价格时，才予调整该项目的单价。第（6）目情形下调整方式在专用合同条款中约定。</w:t>
      </w:r>
    </w:p>
    <w:p w:rsidR="00317AC9" w:rsidRPr="00651762" w:rsidRDefault="00C97585">
      <w:pPr>
        <w:pStyle w:val="3"/>
        <w:spacing w:line="360" w:lineRule="auto"/>
        <w:rPr>
          <w:rFonts w:ascii="宋体" w:hAnsi="宋体"/>
        </w:rPr>
      </w:pPr>
      <w:bookmarkStart w:id="487" w:name="_Toc115179896"/>
      <w:r w:rsidRPr="00651762">
        <w:rPr>
          <w:rFonts w:ascii="宋体" w:hAnsi="宋体" w:hint="eastAsia"/>
        </w:rPr>
        <w:t>15.2 变更权</w:t>
      </w:r>
      <w:bookmarkEnd w:id="48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在履行合同过程中，经发包人同意，监理人可按第15.3 款约定的变更程序向承包人作出变更指示，承包人应遵照执行。没有监理人的变更指示，承包人不得擅自变更。</w:t>
      </w:r>
    </w:p>
    <w:p w:rsidR="00317AC9" w:rsidRPr="00651762" w:rsidRDefault="00C97585">
      <w:pPr>
        <w:pStyle w:val="3"/>
        <w:spacing w:line="360" w:lineRule="auto"/>
        <w:rPr>
          <w:rFonts w:ascii="宋体" w:hAnsi="宋体"/>
        </w:rPr>
      </w:pPr>
      <w:bookmarkStart w:id="488" w:name="_Toc115179897"/>
      <w:r w:rsidRPr="00651762">
        <w:rPr>
          <w:rFonts w:ascii="宋体" w:hAnsi="宋体" w:hint="eastAsia"/>
        </w:rPr>
        <w:lastRenderedPageBreak/>
        <w:t xml:space="preserve">15.3 </w:t>
      </w:r>
      <w:r w:rsidRPr="00651762">
        <w:rPr>
          <w:rFonts w:ascii="宋体" w:hAnsi="宋体" w:hint="eastAsia"/>
          <w:szCs w:val="21"/>
        </w:rPr>
        <w:t>变</w:t>
      </w:r>
      <w:r w:rsidRPr="00651762">
        <w:rPr>
          <w:rFonts w:ascii="宋体" w:hAnsi="宋体" w:hint="eastAsia"/>
        </w:rPr>
        <w:t>更程序</w:t>
      </w:r>
      <w:bookmarkEnd w:id="488"/>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15.3.1变更的提出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(2）在合同履行过程中，发生第15.1 款约定情形的，监理人应按照第15.3.3 项约定向承包人发出变更指示。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(4）若承包人收到监理人的变更意向书后认为难以实施此项变更，应立即通知监理人，说明原因并附详细依据。监理人与承包人和发包人协商后确定撤销、改变或不改变原变更意向书。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15.3.2 变更估价</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(2）变更工作影响工期的，承包人应提出调整工期的具体细节。监理人认为有必要时，可要求承包人提交要求提前或延长工期的施工进度计划及相应施工措施等详细资料。</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(3）除专用合同条款对期限另有约定外，监理人收到承包人变更报价书后的14 天内，根据第15.4 款约定的估价原则，按照第3.5 款商定或确定变更价格。</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15.3.3 变更指示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(l）变更指示只能由监理人发出。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(2）变更指示应说明变更的目的、范围、变更内容以及变更的工程量及其进度和技术要求，并附有关图纸和文件。承包人收到变更指示后，应按变更指示进行变更工作。</w:t>
      </w:r>
    </w:p>
    <w:p w:rsidR="00317AC9" w:rsidRPr="00651762" w:rsidRDefault="00C97585">
      <w:pPr>
        <w:pStyle w:val="3"/>
        <w:spacing w:line="360" w:lineRule="auto"/>
        <w:rPr>
          <w:rFonts w:ascii="宋体" w:hAnsi="宋体"/>
        </w:rPr>
      </w:pPr>
      <w:bookmarkStart w:id="489" w:name="_Toc115179898"/>
      <w:r w:rsidRPr="00651762">
        <w:rPr>
          <w:rFonts w:ascii="宋体" w:hAnsi="宋体" w:hint="eastAsia"/>
        </w:rPr>
        <w:t>15.4 变更的估价原则</w:t>
      </w:r>
      <w:bookmarkEnd w:id="48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除专用合同条款另有约定外，因变更引起的价格调整按照本款约定处理。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15.4.1 己标价工程量清单中有适用于变更工作的子目的，采用该子目的单价。</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15.4.2 己标价工程量清单中无适用于变更工作的子目，但有类似子目的，可在合理范围内参照类似子目的单价，由监理人按第3.5 款商定或确定变更工作的单价。</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15.4.3 己标价工程量清单中无适用或类似子目的单价，可按照成本加利润的原则，由监理人按第3. 5 款商定或确定变更工作的单价。</w:t>
      </w:r>
    </w:p>
    <w:p w:rsidR="00317AC9" w:rsidRPr="00651762" w:rsidRDefault="00C97585">
      <w:pPr>
        <w:pStyle w:val="3"/>
        <w:spacing w:line="360" w:lineRule="auto"/>
        <w:rPr>
          <w:rFonts w:ascii="宋体" w:hAnsi="宋体"/>
        </w:rPr>
      </w:pPr>
      <w:bookmarkStart w:id="490" w:name="_Toc115179899"/>
      <w:r w:rsidRPr="00651762">
        <w:rPr>
          <w:rFonts w:ascii="宋体" w:hAnsi="宋体" w:hint="eastAsia"/>
        </w:rPr>
        <w:t>15.5 承包人的合理化建议</w:t>
      </w:r>
      <w:bookmarkEnd w:id="490"/>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15.5.2 承包人提出的合理化建议降低了合同价格、缩短了工期或者提高了工程经济效益的，发包人可按国家有关规定在专用合同条款中约定给予奖励。</w:t>
      </w:r>
    </w:p>
    <w:p w:rsidR="00317AC9" w:rsidRPr="00651762" w:rsidRDefault="00C97585">
      <w:pPr>
        <w:pStyle w:val="3"/>
        <w:spacing w:line="360" w:lineRule="auto"/>
        <w:rPr>
          <w:rFonts w:ascii="宋体" w:hAnsi="宋体"/>
        </w:rPr>
      </w:pPr>
      <w:bookmarkStart w:id="491" w:name="_Toc115179900"/>
      <w:r w:rsidRPr="00651762">
        <w:rPr>
          <w:rFonts w:ascii="宋体" w:hAnsi="宋体" w:hint="eastAsia"/>
        </w:rPr>
        <w:t>15.6 暂列金额</w:t>
      </w:r>
      <w:bookmarkEnd w:id="49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暂列金额只能按照监理人的指示使用，并对合同价格进行相应调整。</w:t>
      </w:r>
    </w:p>
    <w:p w:rsidR="00317AC9" w:rsidRPr="00651762" w:rsidRDefault="00C97585">
      <w:pPr>
        <w:pStyle w:val="3"/>
        <w:spacing w:line="360" w:lineRule="auto"/>
        <w:rPr>
          <w:rFonts w:ascii="宋体" w:hAnsi="宋体"/>
        </w:rPr>
      </w:pPr>
      <w:bookmarkStart w:id="492" w:name="_Toc115179901"/>
      <w:r w:rsidRPr="00651762">
        <w:rPr>
          <w:rFonts w:ascii="宋体" w:hAnsi="宋体" w:hint="eastAsia"/>
        </w:rPr>
        <w:t>15.7 计日工</w:t>
      </w:r>
      <w:bookmarkEnd w:id="49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15.7.1 发包人认为有必要时，由监理人通知承包人以计日工方式实施变更的零星工作。其价款按列入已标价工程量清单中的计日工计价子目及其单价进行计算．, </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15.7.2 采用计日工计价的任何一项变更工作，应从暂列金额中支付，承包人应在该项变更的实施过程中，每天提交以下报表和有关凭证报送监理人审批：</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(l）工作名称、内容和数量；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(2）投入该工作所有人员的姓名、工种、级别和耗用工时；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(3）投入该工作的材料类别和数量；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(4）投入该工作的施工设备型号、台数和耗用台时；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(5）监理人要求提交的其他资料和凭证。</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15.7.3 计日工由承包人汇总后，按第17.3 .2 项的约定列入进度付款申请单，由监理人复核并经发包人同意后列入进度付款。</w:t>
      </w:r>
    </w:p>
    <w:p w:rsidR="00317AC9" w:rsidRPr="00651762" w:rsidRDefault="00C97585">
      <w:pPr>
        <w:pStyle w:val="3"/>
        <w:spacing w:line="360" w:lineRule="auto"/>
        <w:rPr>
          <w:rFonts w:ascii="宋体" w:hAnsi="宋体"/>
        </w:rPr>
      </w:pPr>
      <w:bookmarkStart w:id="493" w:name="_Toc115179902"/>
      <w:bookmarkStart w:id="494" w:name="_Toc221950942"/>
      <w:r w:rsidRPr="00651762">
        <w:rPr>
          <w:rFonts w:ascii="宋体" w:hAnsi="宋体"/>
        </w:rPr>
        <w:lastRenderedPageBreak/>
        <w:t xml:space="preserve">15.8 </w:t>
      </w:r>
      <w:r w:rsidRPr="00651762">
        <w:rPr>
          <w:rFonts w:ascii="宋体" w:hAnsi="宋体" w:hint="eastAsia"/>
        </w:rPr>
        <w:t>暂估价</w:t>
      </w:r>
      <w:bookmarkEnd w:id="493"/>
      <w:bookmarkEnd w:id="49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rsidR="00317AC9" w:rsidRPr="00651762" w:rsidRDefault="00C97585">
      <w:pPr>
        <w:pStyle w:val="2"/>
        <w:numPr>
          <w:ilvl w:val="0"/>
          <w:numId w:val="0"/>
        </w:numPr>
        <w:spacing w:line="360" w:lineRule="auto"/>
        <w:ind w:left="630"/>
        <w:rPr>
          <w:rFonts w:ascii="宋体" w:hAnsi="宋体"/>
          <w:b/>
          <w:bCs/>
          <w:sz w:val="31"/>
          <w:szCs w:val="31"/>
        </w:rPr>
      </w:pPr>
      <w:bookmarkStart w:id="495" w:name="_Toc221950944"/>
      <w:bookmarkStart w:id="496" w:name="_Toc229305377"/>
      <w:bookmarkStart w:id="497" w:name="_Toc222032686"/>
      <w:bookmarkStart w:id="498" w:name="_Toc222029517"/>
      <w:bookmarkStart w:id="499" w:name="_Toc222033868"/>
      <w:bookmarkStart w:id="500" w:name="_Toc22755"/>
      <w:bookmarkStart w:id="501" w:name="_Toc483383016"/>
      <w:bookmarkStart w:id="502" w:name="_Toc115179903"/>
      <w:bookmarkStart w:id="503" w:name="_Toc259524364"/>
      <w:bookmarkStart w:id="504" w:name="_Toc222031019"/>
      <w:r w:rsidRPr="00651762">
        <w:rPr>
          <w:rFonts w:ascii="宋体" w:hAnsi="宋体"/>
          <w:b/>
          <w:bCs/>
          <w:sz w:val="31"/>
          <w:szCs w:val="31"/>
        </w:rPr>
        <w:t xml:space="preserve">16. </w:t>
      </w:r>
      <w:r w:rsidRPr="00651762">
        <w:rPr>
          <w:rFonts w:ascii="宋体" w:hAnsi="宋体" w:hint="eastAsia"/>
          <w:b/>
          <w:bCs/>
          <w:sz w:val="31"/>
          <w:szCs w:val="31"/>
        </w:rPr>
        <w:t>价格调整</w:t>
      </w:r>
      <w:bookmarkEnd w:id="495"/>
      <w:bookmarkEnd w:id="496"/>
      <w:bookmarkEnd w:id="497"/>
      <w:bookmarkEnd w:id="498"/>
      <w:bookmarkEnd w:id="499"/>
      <w:bookmarkEnd w:id="500"/>
      <w:bookmarkEnd w:id="501"/>
      <w:bookmarkEnd w:id="502"/>
      <w:bookmarkEnd w:id="503"/>
      <w:bookmarkEnd w:id="504"/>
    </w:p>
    <w:p w:rsidR="00317AC9" w:rsidRPr="00651762" w:rsidRDefault="00C97585">
      <w:pPr>
        <w:pStyle w:val="3"/>
        <w:spacing w:line="360" w:lineRule="auto"/>
        <w:rPr>
          <w:rFonts w:ascii="宋体" w:hAnsi="宋体"/>
        </w:rPr>
      </w:pPr>
      <w:bookmarkStart w:id="505" w:name="_Toc115179904"/>
      <w:bookmarkStart w:id="506" w:name="_Toc221950945"/>
      <w:r w:rsidRPr="00651762">
        <w:rPr>
          <w:rFonts w:ascii="宋体" w:hAnsi="宋体"/>
        </w:rPr>
        <w:t xml:space="preserve">16.1 </w:t>
      </w:r>
      <w:r w:rsidRPr="00651762">
        <w:rPr>
          <w:rFonts w:ascii="宋体" w:hAnsi="宋体" w:hint="eastAsia"/>
        </w:rPr>
        <w:t>物价波动引起的价格调整</w:t>
      </w:r>
      <w:bookmarkEnd w:id="505"/>
      <w:bookmarkEnd w:id="50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由于物价波动原因引起合同价格需要调整的，其价格调整方式在专用合同条款中约定。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16.1.1 采用价格指数调整价格差额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16.1.1.1 价格调整公式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因人工、材料和设备等价格波动影响合同价格时，根据投标函附录中的价格指数和权重表约定的数据，按以下公式计算差额并调整合同价格。</w:t>
      </w:r>
    </w:p>
    <w:p w:rsidR="00317AC9" w:rsidRPr="00651762" w:rsidRDefault="00C97585">
      <w:pPr>
        <w:spacing w:line="360" w:lineRule="auto"/>
        <w:ind w:firstLineChars="1050" w:firstLine="2205"/>
        <w:rPr>
          <w:rFonts w:ascii="宋体" w:hAnsi="宋体"/>
          <w:szCs w:val="21"/>
        </w:rPr>
      </w:pPr>
      <w:r w:rsidRPr="00651762">
        <w:rPr>
          <w:rFonts w:ascii="宋体" w:hAnsi="宋体" w:hint="eastAsia"/>
          <w:szCs w:val="21"/>
        </w:rPr>
        <w:t>F</w:t>
      </w:r>
      <w:r w:rsidRPr="00651762">
        <w:rPr>
          <w:rFonts w:ascii="宋体" w:hAnsi="宋体" w:hint="eastAsia"/>
          <w:sz w:val="28"/>
          <w:szCs w:val="28"/>
          <w:vertAlign w:val="subscript"/>
        </w:rPr>
        <w:t>t1</w:t>
      </w:r>
      <w:r w:rsidRPr="00651762">
        <w:rPr>
          <w:rFonts w:ascii="宋体" w:hAnsi="宋体" w:hint="eastAsia"/>
          <w:szCs w:val="21"/>
          <w:vertAlign w:val="subscript"/>
        </w:rPr>
        <w:t xml:space="preserve">        </w:t>
      </w:r>
      <w:r w:rsidRPr="00651762">
        <w:rPr>
          <w:rFonts w:ascii="宋体" w:hAnsi="宋体" w:hint="eastAsia"/>
          <w:szCs w:val="21"/>
        </w:rPr>
        <w:t xml:space="preserve"> F</w:t>
      </w:r>
      <w:r w:rsidRPr="00651762">
        <w:rPr>
          <w:rFonts w:ascii="宋体" w:hAnsi="宋体" w:hint="eastAsia"/>
          <w:sz w:val="28"/>
          <w:szCs w:val="28"/>
          <w:vertAlign w:val="subscript"/>
        </w:rPr>
        <w:t>t2</w:t>
      </w:r>
      <w:r w:rsidRPr="00651762">
        <w:rPr>
          <w:rFonts w:ascii="宋体" w:hAnsi="宋体" w:hint="eastAsia"/>
          <w:szCs w:val="21"/>
          <w:vertAlign w:val="subscript"/>
        </w:rPr>
        <w:t xml:space="preserve">         </w:t>
      </w:r>
      <w:r w:rsidRPr="00651762">
        <w:rPr>
          <w:rFonts w:ascii="宋体" w:hAnsi="宋体" w:hint="eastAsia"/>
          <w:szCs w:val="21"/>
        </w:rPr>
        <w:t>F</w:t>
      </w:r>
      <w:r w:rsidRPr="00651762">
        <w:rPr>
          <w:rFonts w:ascii="宋体" w:hAnsi="宋体" w:hint="eastAsia"/>
          <w:sz w:val="28"/>
          <w:szCs w:val="28"/>
          <w:vertAlign w:val="subscript"/>
        </w:rPr>
        <w:t>t3</w:t>
      </w:r>
      <w:r w:rsidRPr="00651762">
        <w:rPr>
          <w:rFonts w:ascii="宋体" w:hAnsi="宋体" w:hint="eastAsia"/>
          <w:szCs w:val="21"/>
          <w:vertAlign w:val="subscript"/>
        </w:rPr>
        <w:t xml:space="preserve">                 </w:t>
      </w:r>
      <w:r w:rsidRPr="00651762">
        <w:rPr>
          <w:rFonts w:ascii="宋体" w:hAnsi="宋体" w:hint="eastAsia"/>
          <w:szCs w:val="21"/>
        </w:rPr>
        <w:t>F</w:t>
      </w:r>
      <w:r w:rsidRPr="00651762">
        <w:rPr>
          <w:rFonts w:ascii="宋体" w:hAnsi="宋体" w:hint="eastAsia"/>
          <w:sz w:val="28"/>
          <w:szCs w:val="28"/>
          <w:vertAlign w:val="subscript"/>
        </w:rPr>
        <w:t>tn</w:t>
      </w:r>
    </w:p>
    <w:p w:rsidR="00317AC9" w:rsidRPr="00651762" w:rsidRDefault="00C97585">
      <w:pPr>
        <w:numPr>
          <w:ilvl w:val="0"/>
          <w:numId w:val="19"/>
        </w:numPr>
        <w:tabs>
          <w:tab w:val="clear" w:pos="1029"/>
          <w:tab w:val="left" w:pos="780"/>
        </w:tabs>
        <w:spacing w:line="360" w:lineRule="auto"/>
        <w:ind w:left="780" w:hanging="360"/>
        <w:rPr>
          <w:rFonts w:ascii="宋体" w:hAnsi="宋体"/>
          <w:szCs w:val="21"/>
        </w:rPr>
      </w:pPr>
      <w:r w:rsidRPr="00651762">
        <w:rPr>
          <w:rFonts w:ascii="宋体" w:hAnsi="宋体" w:hint="eastAsia"/>
          <w:szCs w:val="21"/>
        </w:rPr>
        <w:t>P=P</w:t>
      </w:r>
      <w:r w:rsidRPr="00651762">
        <w:rPr>
          <w:rFonts w:ascii="宋体" w:hAnsi="宋体" w:hint="eastAsia"/>
          <w:szCs w:val="21"/>
          <w:vertAlign w:val="subscript"/>
        </w:rPr>
        <w:t>O</w:t>
      </w:r>
      <w:r w:rsidRPr="00651762">
        <w:rPr>
          <w:rFonts w:ascii="宋体" w:hAnsi="宋体" w:hint="eastAsia"/>
          <w:szCs w:val="21"/>
        </w:rPr>
        <w:t>［A+｛B</w:t>
      </w:r>
      <w:r w:rsidRPr="00651762">
        <w:rPr>
          <w:rFonts w:ascii="宋体" w:hAnsi="宋体" w:hint="eastAsia"/>
          <w:szCs w:val="21"/>
          <w:vertAlign w:val="subscript"/>
        </w:rPr>
        <w:t>1</w:t>
      </w:r>
      <w:r w:rsidRPr="00651762">
        <w:rPr>
          <w:rFonts w:ascii="宋体" w:hAnsi="宋体" w:hint="eastAsia"/>
          <w:szCs w:val="21"/>
        </w:rPr>
        <w:t>×—＋B</w:t>
      </w:r>
      <w:r w:rsidRPr="00651762">
        <w:rPr>
          <w:rFonts w:ascii="宋体" w:hAnsi="宋体" w:hint="eastAsia"/>
          <w:szCs w:val="21"/>
          <w:vertAlign w:val="subscript"/>
        </w:rPr>
        <w:t>2</w:t>
      </w:r>
      <w:r w:rsidRPr="00651762">
        <w:rPr>
          <w:rFonts w:ascii="宋体" w:hAnsi="宋体" w:hint="eastAsia"/>
          <w:szCs w:val="21"/>
        </w:rPr>
        <w:t>×—＋B</w:t>
      </w:r>
      <w:r w:rsidRPr="00651762">
        <w:rPr>
          <w:rFonts w:ascii="宋体" w:hAnsi="宋体" w:hint="eastAsia"/>
          <w:szCs w:val="21"/>
          <w:vertAlign w:val="subscript"/>
        </w:rPr>
        <w:t>3</w:t>
      </w:r>
      <w:r w:rsidRPr="00651762">
        <w:rPr>
          <w:rFonts w:ascii="宋体" w:hAnsi="宋体" w:hint="eastAsia"/>
          <w:szCs w:val="21"/>
        </w:rPr>
        <w:t>×—＋…＋B</w:t>
      </w:r>
      <w:r w:rsidRPr="00651762">
        <w:rPr>
          <w:rFonts w:ascii="宋体" w:hAnsi="宋体" w:hint="eastAsia"/>
          <w:szCs w:val="21"/>
          <w:vertAlign w:val="subscript"/>
        </w:rPr>
        <w:t>n</w:t>
      </w:r>
      <w:r w:rsidRPr="00651762">
        <w:rPr>
          <w:rFonts w:ascii="宋体" w:hAnsi="宋体" w:hint="eastAsia"/>
          <w:szCs w:val="21"/>
        </w:rPr>
        <w:t>×—｝－1</w:t>
      </w:r>
      <w:r w:rsidRPr="00651762">
        <w:rPr>
          <w:rFonts w:ascii="宋体" w:hAnsi="宋体"/>
          <w:szCs w:val="21"/>
        </w:rPr>
        <w:t>］</w:t>
      </w:r>
      <w:r w:rsidRPr="00651762">
        <w:rPr>
          <w:rFonts w:ascii="宋体" w:hAnsi="宋体" w:hint="eastAsia"/>
          <w:szCs w:val="21"/>
        </w:rPr>
        <w:t xml:space="preserve"> </w:t>
      </w:r>
    </w:p>
    <w:p w:rsidR="00317AC9" w:rsidRPr="00651762" w:rsidRDefault="00C97585">
      <w:pPr>
        <w:spacing w:line="360" w:lineRule="auto"/>
        <w:ind w:leftChars="200" w:left="420" w:firstLineChars="850" w:firstLine="1785"/>
        <w:rPr>
          <w:rFonts w:ascii="宋体" w:hAnsi="宋体"/>
          <w:szCs w:val="21"/>
        </w:rPr>
      </w:pPr>
      <w:r w:rsidRPr="00651762">
        <w:rPr>
          <w:rFonts w:ascii="宋体" w:hAnsi="宋体" w:hint="eastAsia"/>
          <w:szCs w:val="21"/>
        </w:rPr>
        <w:t>F</w:t>
      </w:r>
      <w:r w:rsidRPr="00651762">
        <w:rPr>
          <w:rFonts w:ascii="宋体" w:hAnsi="宋体" w:hint="eastAsia"/>
          <w:sz w:val="28"/>
          <w:szCs w:val="28"/>
          <w:vertAlign w:val="subscript"/>
        </w:rPr>
        <w:t xml:space="preserve">01        </w:t>
      </w:r>
      <w:r w:rsidRPr="00651762">
        <w:rPr>
          <w:rFonts w:ascii="宋体" w:hAnsi="宋体" w:hint="eastAsia"/>
          <w:szCs w:val="21"/>
        </w:rPr>
        <w:t>F</w:t>
      </w:r>
      <w:r w:rsidRPr="00651762">
        <w:rPr>
          <w:rFonts w:ascii="宋体" w:hAnsi="宋体" w:hint="eastAsia"/>
          <w:sz w:val="28"/>
          <w:szCs w:val="28"/>
          <w:vertAlign w:val="subscript"/>
        </w:rPr>
        <w:t xml:space="preserve">02       </w:t>
      </w:r>
      <w:r w:rsidRPr="00651762">
        <w:rPr>
          <w:rFonts w:ascii="宋体" w:hAnsi="宋体" w:hint="eastAsia"/>
          <w:szCs w:val="21"/>
        </w:rPr>
        <w:t>F</w:t>
      </w:r>
      <w:r w:rsidRPr="00651762">
        <w:rPr>
          <w:rFonts w:ascii="宋体" w:hAnsi="宋体" w:hint="eastAsia"/>
          <w:sz w:val="28"/>
          <w:szCs w:val="28"/>
          <w:vertAlign w:val="subscript"/>
        </w:rPr>
        <w:t xml:space="preserve">03              </w:t>
      </w:r>
      <w:r w:rsidRPr="00651762">
        <w:rPr>
          <w:rFonts w:ascii="宋体" w:hAnsi="宋体" w:hint="eastAsia"/>
          <w:szCs w:val="21"/>
        </w:rPr>
        <w:t>F</w:t>
      </w:r>
      <w:r w:rsidRPr="00651762">
        <w:rPr>
          <w:rFonts w:ascii="宋体" w:hAnsi="宋体" w:hint="eastAsia"/>
          <w:sz w:val="28"/>
          <w:szCs w:val="28"/>
          <w:vertAlign w:val="subscript"/>
        </w:rPr>
        <w:t>04</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式中：△ P 一需调整的价格差额；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P</w:t>
      </w:r>
      <w:r w:rsidRPr="00651762">
        <w:rPr>
          <w:rFonts w:ascii="宋体" w:hAnsi="宋体" w:hint="eastAsia"/>
          <w:szCs w:val="21"/>
          <w:vertAlign w:val="subscript"/>
        </w:rPr>
        <w:t>O</w:t>
      </w:r>
      <w:r w:rsidRPr="00651762">
        <w:rPr>
          <w:rFonts w:ascii="宋体" w:hAnsi="宋体" w:hint="eastAsia"/>
          <w:szCs w:val="21"/>
        </w:rPr>
        <w:t>一第17.3.3 项、第17.5 .2 项和第17.6.2 项约定的付款证书中承包人应得到的己完成工程量的金额。此项金额应不包括价格调整、不计质量保证金的扣留和支付、预付款的支付和扣回。第15条</w:t>
      </w:r>
      <w:r w:rsidRPr="00651762">
        <w:rPr>
          <w:rFonts w:ascii="宋体" w:hAnsi="宋体" w:hint="eastAsia"/>
          <w:szCs w:val="21"/>
        </w:rPr>
        <w:lastRenderedPageBreak/>
        <w:t>约定的变更及其他金额已按现行价格计价的，也不计在内；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A ---定值权重（即不调部分的权重）； </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B</w:t>
      </w:r>
      <w:r w:rsidRPr="00651762">
        <w:rPr>
          <w:rFonts w:ascii="宋体" w:hAnsi="宋体" w:hint="eastAsia"/>
          <w:sz w:val="28"/>
          <w:szCs w:val="28"/>
          <w:vertAlign w:val="subscript"/>
        </w:rPr>
        <w:t>1</w:t>
      </w:r>
      <w:r w:rsidRPr="00651762">
        <w:rPr>
          <w:rFonts w:ascii="宋体" w:hAnsi="宋体" w:hint="eastAsia"/>
          <w:szCs w:val="21"/>
        </w:rPr>
        <w:t>；B</w:t>
      </w:r>
      <w:r w:rsidRPr="00651762">
        <w:rPr>
          <w:rFonts w:ascii="宋体" w:hAnsi="宋体" w:hint="eastAsia"/>
          <w:sz w:val="28"/>
          <w:szCs w:val="28"/>
          <w:vertAlign w:val="subscript"/>
        </w:rPr>
        <w:t>2</w:t>
      </w:r>
      <w:r w:rsidRPr="00651762">
        <w:rPr>
          <w:rFonts w:ascii="宋体" w:hAnsi="宋体" w:hint="eastAsia"/>
          <w:szCs w:val="21"/>
        </w:rPr>
        <w:t>；B</w:t>
      </w:r>
      <w:r w:rsidRPr="00651762">
        <w:rPr>
          <w:rFonts w:ascii="宋体" w:hAnsi="宋体" w:hint="eastAsia"/>
          <w:sz w:val="28"/>
          <w:szCs w:val="28"/>
          <w:vertAlign w:val="subscript"/>
        </w:rPr>
        <w:t>3</w:t>
      </w:r>
      <w:r w:rsidRPr="00651762">
        <w:rPr>
          <w:rFonts w:ascii="宋体" w:hAnsi="宋体" w:hint="eastAsia"/>
          <w:szCs w:val="21"/>
        </w:rPr>
        <w:t>；……B</w:t>
      </w:r>
      <w:r w:rsidRPr="00651762">
        <w:rPr>
          <w:rFonts w:ascii="宋体" w:hAnsi="宋体" w:hint="eastAsia"/>
          <w:sz w:val="28"/>
          <w:szCs w:val="28"/>
          <w:vertAlign w:val="subscript"/>
        </w:rPr>
        <w:t>n</w:t>
      </w:r>
      <w:r w:rsidRPr="00651762">
        <w:rPr>
          <w:rFonts w:ascii="宋体" w:hAnsi="宋体" w:hint="eastAsia"/>
          <w:szCs w:val="21"/>
        </w:rPr>
        <w:t>---各可调因子的变值权重（即可调部分的权重）为各可调因子在投标函投标总报价中所占的比例；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F</w:t>
      </w:r>
      <w:r w:rsidRPr="00651762">
        <w:rPr>
          <w:rFonts w:ascii="宋体" w:hAnsi="宋体" w:hint="eastAsia"/>
          <w:sz w:val="28"/>
          <w:szCs w:val="28"/>
          <w:vertAlign w:val="subscript"/>
        </w:rPr>
        <w:t>t1</w:t>
      </w:r>
      <w:r w:rsidRPr="00651762">
        <w:rPr>
          <w:rFonts w:ascii="宋体" w:hAnsi="宋体" w:hint="eastAsia"/>
          <w:szCs w:val="21"/>
        </w:rPr>
        <w:t>；F</w:t>
      </w:r>
      <w:r w:rsidRPr="00651762">
        <w:rPr>
          <w:rFonts w:ascii="宋体" w:hAnsi="宋体" w:hint="eastAsia"/>
          <w:sz w:val="28"/>
          <w:szCs w:val="28"/>
          <w:vertAlign w:val="subscript"/>
        </w:rPr>
        <w:t>t2</w:t>
      </w:r>
      <w:r w:rsidRPr="00651762">
        <w:rPr>
          <w:rFonts w:ascii="宋体" w:hAnsi="宋体" w:hint="eastAsia"/>
          <w:szCs w:val="21"/>
        </w:rPr>
        <w:t>；F</w:t>
      </w:r>
      <w:r w:rsidRPr="00651762">
        <w:rPr>
          <w:rFonts w:ascii="宋体" w:hAnsi="宋体" w:hint="eastAsia"/>
          <w:sz w:val="28"/>
          <w:szCs w:val="28"/>
          <w:vertAlign w:val="subscript"/>
        </w:rPr>
        <w:t>t3</w:t>
      </w:r>
      <w:r w:rsidRPr="00651762">
        <w:rPr>
          <w:rFonts w:ascii="宋体" w:hAnsi="宋体" w:hint="eastAsia"/>
          <w:szCs w:val="21"/>
        </w:rPr>
        <w:t>；……F</w:t>
      </w:r>
      <w:r w:rsidRPr="00651762">
        <w:rPr>
          <w:rFonts w:ascii="宋体" w:hAnsi="宋体" w:hint="eastAsia"/>
          <w:sz w:val="28"/>
          <w:szCs w:val="28"/>
          <w:vertAlign w:val="subscript"/>
        </w:rPr>
        <w:t>tn</w:t>
      </w:r>
      <w:r w:rsidRPr="00651762">
        <w:rPr>
          <w:rFonts w:ascii="宋体" w:hAnsi="宋体" w:hint="eastAsia"/>
          <w:szCs w:val="21"/>
        </w:rPr>
        <w:t>---各可调因子的现行价格指数，指第17.3.3 项、第17.5.2 项和第17.6.2 项约定的付款证书相关周期最后一天的前42天的各可调因子的价格指数；</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F</w:t>
      </w:r>
      <w:r w:rsidRPr="00651762">
        <w:rPr>
          <w:rFonts w:ascii="宋体" w:hAnsi="宋体" w:hint="eastAsia"/>
          <w:sz w:val="28"/>
          <w:szCs w:val="28"/>
          <w:vertAlign w:val="subscript"/>
        </w:rPr>
        <w:t>01</w:t>
      </w:r>
      <w:r w:rsidRPr="00651762">
        <w:rPr>
          <w:rFonts w:ascii="宋体" w:hAnsi="宋体" w:hint="eastAsia"/>
          <w:szCs w:val="21"/>
        </w:rPr>
        <w:t>；F</w:t>
      </w:r>
      <w:r w:rsidRPr="00651762">
        <w:rPr>
          <w:rFonts w:ascii="宋体" w:hAnsi="宋体" w:hint="eastAsia"/>
          <w:sz w:val="28"/>
          <w:szCs w:val="28"/>
          <w:vertAlign w:val="subscript"/>
        </w:rPr>
        <w:t>02</w:t>
      </w:r>
      <w:r w:rsidRPr="00651762">
        <w:rPr>
          <w:rFonts w:ascii="宋体" w:hAnsi="宋体" w:hint="eastAsia"/>
          <w:szCs w:val="21"/>
        </w:rPr>
        <w:t>；F</w:t>
      </w:r>
      <w:r w:rsidRPr="00651762">
        <w:rPr>
          <w:rFonts w:ascii="宋体" w:hAnsi="宋体" w:hint="eastAsia"/>
          <w:sz w:val="28"/>
          <w:szCs w:val="28"/>
          <w:vertAlign w:val="subscript"/>
        </w:rPr>
        <w:t>03</w:t>
      </w:r>
      <w:r w:rsidRPr="00651762">
        <w:rPr>
          <w:rFonts w:ascii="宋体" w:hAnsi="宋体" w:hint="eastAsia"/>
          <w:szCs w:val="21"/>
        </w:rPr>
        <w:t>；……F</w:t>
      </w:r>
      <w:r w:rsidRPr="00651762">
        <w:rPr>
          <w:rFonts w:ascii="宋体" w:hAnsi="宋体" w:hint="eastAsia"/>
          <w:sz w:val="28"/>
          <w:szCs w:val="28"/>
          <w:vertAlign w:val="subscript"/>
        </w:rPr>
        <w:t>0n</w:t>
      </w:r>
      <w:r w:rsidRPr="00651762">
        <w:rPr>
          <w:rFonts w:ascii="宋体" w:hAnsi="宋体" w:hint="eastAsia"/>
          <w:szCs w:val="21"/>
        </w:rPr>
        <w:t>---各可调因子的基本价格指数，指基准日期的各可调因子的价格指数。</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16.1.1.2 暂时确定调整差额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在计算调整差额时得不到现行价格指数的，可暂用上一次价格指数计算，并在以后的付款中再按实际价格指数进行调整。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16.1.1.3 权重的调整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按第15.1 款约定的变更导致原定合同中的权重不合理时，由监理人与承包人和发包人协商后进行调整。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16.1.1.4 承包人工期延误后的价格调整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16.1.2采用造价信息调整价格差额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施工期内，因人工、材料、设备和机械台班价格波动影响合同价格时，人工、机械使用费按国家或省（自治区、直辖市）建设行政管理部门、行业建设管理部门或其授权的工程造价管理机构发布的人工成本信息、机械台班单价或机械使用费系数进行调整；需要进行价格调整的材料，其单价和材料数应由监理人复核，监理人确认需调整的材料单价及数量，作为调整工程合同价格差额的依据。</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工程造价信息的来源以及价格调整的项目和系数在专用合同条款中约定。</w:t>
      </w:r>
    </w:p>
    <w:p w:rsidR="00317AC9" w:rsidRPr="00651762" w:rsidRDefault="00C97585">
      <w:pPr>
        <w:pStyle w:val="3"/>
        <w:spacing w:line="360" w:lineRule="auto"/>
        <w:rPr>
          <w:rFonts w:ascii="宋体" w:hAnsi="宋体"/>
        </w:rPr>
      </w:pPr>
      <w:bookmarkStart w:id="507" w:name="_Toc115179905"/>
      <w:r w:rsidRPr="00651762">
        <w:rPr>
          <w:rFonts w:ascii="宋体" w:hAnsi="宋体" w:hint="eastAsia"/>
        </w:rPr>
        <w:lastRenderedPageBreak/>
        <w:t>16.2 法律变化引起的价格调整</w:t>
      </w:r>
      <w:bookmarkEnd w:id="507"/>
    </w:p>
    <w:p w:rsidR="00317AC9" w:rsidRPr="00651762" w:rsidRDefault="00C97585">
      <w:pPr>
        <w:spacing w:line="360" w:lineRule="auto"/>
        <w:ind w:firstLineChars="200" w:firstLine="420"/>
        <w:rPr>
          <w:rFonts w:ascii="宋体" w:hAnsi="宋体"/>
          <w:bCs/>
          <w:sz w:val="20"/>
          <w:szCs w:val="20"/>
        </w:rPr>
      </w:pPr>
      <w:r w:rsidRPr="00651762">
        <w:rPr>
          <w:rFonts w:ascii="宋体" w:hAnsi="宋体" w:hint="eastAsia"/>
          <w:szCs w:val="21"/>
        </w:rPr>
        <w:t xml:space="preserve">在基准日后，因法律变化导致承包人在合同履行中所需要的工程费用发生除第16.1 款约定以外的增减时，监理人应根据法律、国家或省、自治区、直辖市有关部门的规定，按第3.5 款商定或确定需调整的合同价款。 </w:t>
      </w:r>
      <w:r w:rsidRPr="00651762">
        <w:rPr>
          <w:rFonts w:ascii="宋体" w:hAnsi="宋体" w:hint="eastAsia"/>
          <w:bCs/>
          <w:sz w:val="20"/>
          <w:szCs w:val="20"/>
        </w:rPr>
        <w:t xml:space="preserve"> </w:t>
      </w:r>
    </w:p>
    <w:p w:rsidR="00317AC9" w:rsidRPr="00651762" w:rsidRDefault="00C97585">
      <w:pPr>
        <w:pStyle w:val="2"/>
        <w:numPr>
          <w:ilvl w:val="0"/>
          <w:numId w:val="0"/>
        </w:numPr>
        <w:spacing w:line="360" w:lineRule="auto"/>
        <w:ind w:left="630"/>
        <w:rPr>
          <w:rFonts w:ascii="宋体" w:hAnsi="宋体"/>
          <w:b/>
          <w:bCs/>
          <w:sz w:val="31"/>
          <w:szCs w:val="31"/>
        </w:rPr>
      </w:pPr>
      <w:bookmarkStart w:id="508" w:name="_Toc221950995"/>
      <w:bookmarkStart w:id="509" w:name="_Toc229305378"/>
      <w:bookmarkStart w:id="510" w:name="_Toc259524365"/>
      <w:bookmarkStart w:id="511" w:name="_Toc483383017"/>
      <w:bookmarkStart w:id="512" w:name="_Toc222033869"/>
      <w:bookmarkStart w:id="513" w:name="_Toc222032687"/>
      <w:bookmarkStart w:id="514" w:name="_Toc222031020"/>
      <w:bookmarkStart w:id="515" w:name="_Toc115179906"/>
      <w:bookmarkStart w:id="516" w:name="_Toc222029518"/>
      <w:bookmarkStart w:id="517" w:name="_Toc5034"/>
      <w:r w:rsidRPr="00651762">
        <w:rPr>
          <w:rFonts w:ascii="宋体" w:hAnsi="宋体"/>
          <w:b/>
          <w:bCs/>
          <w:sz w:val="31"/>
          <w:szCs w:val="31"/>
        </w:rPr>
        <w:t xml:space="preserve">17. </w:t>
      </w:r>
      <w:r w:rsidRPr="00651762">
        <w:rPr>
          <w:rFonts w:ascii="宋体" w:hAnsi="宋体" w:hint="eastAsia"/>
          <w:b/>
          <w:bCs/>
          <w:sz w:val="31"/>
          <w:szCs w:val="31"/>
        </w:rPr>
        <w:t>计量与支付</w:t>
      </w:r>
      <w:bookmarkEnd w:id="508"/>
      <w:bookmarkEnd w:id="509"/>
      <w:bookmarkEnd w:id="510"/>
      <w:bookmarkEnd w:id="511"/>
      <w:bookmarkEnd w:id="512"/>
      <w:bookmarkEnd w:id="513"/>
      <w:bookmarkEnd w:id="514"/>
      <w:bookmarkEnd w:id="515"/>
      <w:bookmarkEnd w:id="516"/>
      <w:bookmarkEnd w:id="517"/>
    </w:p>
    <w:p w:rsidR="00317AC9" w:rsidRPr="00651762" w:rsidRDefault="00C97585">
      <w:pPr>
        <w:pStyle w:val="3"/>
        <w:spacing w:line="360" w:lineRule="auto"/>
        <w:rPr>
          <w:rFonts w:ascii="宋体" w:hAnsi="宋体"/>
        </w:rPr>
      </w:pPr>
      <w:bookmarkStart w:id="518" w:name="_Toc221950996"/>
      <w:bookmarkStart w:id="519" w:name="_Toc115179907"/>
      <w:r w:rsidRPr="00651762">
        <w:rPr>
          <w:rFonts w:ascii="宋体" w:hAnsi="宋体"/>
        </w:rPr>
        <w:t xml:space="preserve">17.1 </w:t>
      </w:r>
      <w:r w:rsidRPr="00651762">
        <w:rPr>
          <w:rFonts w:ascii="宋体" w:hAnsi="宋体" w:hint="eastAsia"/>
        </w:rPr>
        <w:t>计量</w:t>
      </w:r>
      <w:bookmarkEnd w:id="518"/>
      <w:bookmarkEnd w:id="519"/>
    </w:p>
    <w:p w:rsidR="00317AC9" w:rsidRPr="00651762" w:rsidRDefault="00C97585">
      <w:pPr>
        <w:spacing w:line="360" w:lineRule="auto"/>
        <w:ind w:firstLineChars="200" w:firstLine="420"/>
        <w:rPr>
          <w:rFonts w:ascii="宋体" w:hAnsi="宋体"/>
          <w:szCs w:val="21"/>
        </w:rPr>
      </w:pPr>
      <w:bookmarkStart w:id="520" w:name="_Toc221951004"/>
      <w:r w:rsidRPr="00651762">
        <w:rPr>
          <w:rFonts w:ascii="宋体" w:hAnsi="宋体" w:hint="eastAsia"/>
          <w:szCs w:val="21"/>
        </w:rPr>
        <w:t>17.1.1 计量单位</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计量采用国家法定的计量单位。</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17.1.2 计量方法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结算工程量应按工程量清单中约定的方法计量。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17.1.3 计量周期</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除专用合同条款另有约定外，单价子目已完成工程量按月计量，总价子目的计量周期按批准的支付分解报告确定。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17.1.4 单价子目的计量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(l）已标价工程量清单中的单价子目工程量为估算工程量。结算工程量是承包人实际完成的，并按合同约定的计量方法进行计量的工程量。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(2）承包人对己完成的工程进行计量，向监理人提交进度付款申请单、己完成工程量报表和有关计量资料。</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(4）监理人认为有必要时，可通知承包人共同进行联合测量、计量，承包人应遵照执行。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(6）监理人应在收到承包人提交的工程量报表后的7 天内进行复核，监理人未在约定时间内复核的，承包人提交的工程量报表中的工程量视为承包人实际完成的工程量，据此计算工程价款。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17.1.5 总价子目的计量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总价子目的分解和计量按照下述约定进行。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（1）总价子目的计量和支付应以总价为基础，不因第16.1款中的因素而进行调整。承包人实际完成的工程量，是进行工程目标管理和控制进度支付的依据。</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 承包人应按工程量清单中的要求对总价子目进行分解，并在签订协议书后的28天内将各子目的总价支付分解表提交监理人审批。分解表应标明其所属子目和分阶段需支付的金额。承包人应按批准的各总价子目支付周期内，对已完成的总价子目进行计量，确定分项的应付金额列入进度付款申请单中。</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（3）监理人对承包人提交的上述资料进行复核，以确定分阶段实际完成的工程量和工程形象目标。对其有异议的，可要求承包人按第8.2款约定进行共同复核和抽样复测。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（4）按照第15条约定的变更外，总价子目的工程量是承包人用于结算的最终工程量。</w:t>
      </w:r>
    </w:p>
    <w:p w:rsidR="00317AC9" w:rsidRPr="00651762" w:rsidRDefault="00C97585">
      <w:pPr>
        <w:pStyle w:val="3"/>
        <w:spacing w:line="360" w:lineRule="auto"/>
        <w:rPr>
          <w:rFonts w:ascii="宋体" w:hAnsi="宋体"/>
        </w:rPr>
      </w:pPr>
      <w:bookmarkStart w:id="521" w:name="_Toc115179908"/>
      <w:r w:rsidRPr="00651762">
        <w:rPr>
          <w:rFonts w:ascii="宋体" w:hAnsi="宋体"/>
        </w:rPr>
        <w:t xml:space="preserve">17.2 </w:t>
      </w:r>
      <w:r w:rsidRPr="00651762">
        <w:rPr>
          <w:rFonts w:ascii="宋体" w:hAnsi="宋体" w:hint="eastAsia"/>
        </w:rPr>
        <w:t>预付款</w:t>
      </w:r>
      <w:bookmarkEnd w:id="520"/>
      <w:bookmarkEnd w:id="52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17.2.1 预付款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预付款用于承包人为合同工程施工购置材料、工程设备、施工设备、修建临时设施以及组织施工队伍进场等，分为工程预付款和工程材料预付款。预付款必须专用于合同工程。预付款的额度和预付办法在专用合同条款中约定。 </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 17.2.2 预付款保函（担保）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（1）承包人应在收到第一次工程预付款的同时向发包人提交工程预付款担保，担保金额应与第一次工程预付款金额相同，工程预付款担保在第一次工程预付款被发包人扣回前一直有效。</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（2）工程材料预付款的担保在专用合同条款中约定。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（3）预付款担保的担保金额可根据预付款扣回的金额相应递减。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17.2.3 预付款的扣回与还清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预付款在进度付款中扣回，扣回与还清办法在专用合同条款中约定。在颁发合同工程完工证书前，由于不可抗力或其它原因解除合同时，预付款尚未扣清的，尚未扣清的预付款余额应作为承包人的到期应付款。</w:t>
      </w:r>
    </w:p>
    <w:p w:rsidR="00317AC9" w:rsidRPr="00651762" w:rsidRDefault="00C97585">
      <w:pPr>
        <w:pStyle w:val="3"/>
        <w:spacing w:line="360" w:lineRule="auto"/>
        <w:rPr>
          <w:rFonts w:ascii="宋体" w:hAnsi="宋体"/>
        </w:rPr>
      </w:pPr>
      <w:bookmarkStart w:id="522" w:name="_Toc115179909"/>
      <w:bookmarkStart w:id="523" w:name="_Toc221951013"/>
      <w:r w:rsidRPr="00651762">
        <w:rPr>
          <w:rFonts w:ascii="宋体" w:hAnsi="宋体" w:hint="eastAsia"/>
        </w:rPr>
        <w:lastRenderedPageBreak/>
        <w:t>17.3 工程进度付款</w:t>
      </w:r>
      <w:bookmarkEnd w:id="52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17.3.1 付款周期</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付款周期同计量周期。</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17.3.2 进度付款申请单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承包人应在每个付款周期末，按监理人批准的格式和专用合同条款约定的份数，向监理人提交进度付款中请单，并附相应的支持性证明文件。除专用合同条款另有约定外，进度付款申请单应包括下列内容：</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(l）截至本次付款周期末己实施工程的价款；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(2）根据第巧条应增加和扣减的变更金额；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(3）根据第23 条应增加和扣减的索赔金额；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(4）才浸据第17.2 款约定应支付的预付款和扣减的返还预付款；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(5）根据第17.4.1 项约定应扣减的质量保证金；</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(6）根据合同应增加和扣减的其他金额。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17.3.3 进度付款证书和支付时间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(2）发包人应在监理人收到进度付款中请单后的28 天内，将进度应付款支付给承包人。发包人不按期支付的，按专用合同条款的约定支付逾期付款违约金。</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(3）监理人出具进度付款证书，不应视为监理人己同意、批准或接受了承包人完成的该部分工作。</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(4）进度付款涉及政府投资资金的，按照国库集中支付等国家相关规定和专用合同条款的约定办理。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17.3.4 工程进度付款的修正</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在对以往历次已签发的进度付款证书进行汇总和复核中发现错、漏或重复的，监理人有权予以修正，承包人也有权提出修正申请。经双方复核同意的修正，应在本次进度付款中支付或扣除。</w:t>
      </w:r>
    </w:p>
    <w:p w:rsidR="00317AC9" w:rsidRPr="00651762" w:rsidRDefault="00C97585">
      <w:pPr>
        <w:pStyle w:val="3"/>
        <w:spacing w:line="360" w:lineRule="auto"/>
        <w:rPr>
          <w:rFonts w:ascii="宋体" w:hAnsi="宋体"/>
        </w:rPr>
      </w:pPr>
      <w:bookmarkStart w:id="524" w:name="_Toc115179910"/>
      <w:r w:rsidRPr="00651762">
        <w:rPr>
          <w:rFonts w:ascii="宋体" w:hAnsi="宋体"/>
        </w:rPr>
        <w:t xml:space="preserve">17.4 </w:t>
      </w:r>
      <w:r w:rsidRPr="00651762">
        <w:rPr>
          <w:rFonts w:ascii="宋体" w:hAnsi="宋体" w:hint="eastAsia"/>
        </w:rPr>
        <w:t>质量保证金</w:t>
      </w:r>
      <w:bookmarkEnd w:id="523"/>
      <w:bookmarkEnd w:id="524"/>
    </w:p>
    <w:p w:rsidR="00317AC9" w:rsidRPr="00651762" w:rsidRDefault="00C97585">
      <w:pPr>
        <w:spacing w:line="360" w:lineRule="auto"/>
        <w:ind w:firstLineChars="200" w:firstLine="420"/>
        <w:rPr>
          <w:rFonts w:ascii="宋体" w:hAnsi="宋体"/>
          <w:szCs w:val="21"/>
        </w:rPr>
      </w:pPr>
      <w:bookmarkStart w:id="525" w:name="_Toc221951015"/>
      <w:r w:rsidRPr="00651762">
        <w:rPr>
          <w:rFonts w:ascii="宋体" w:hAnsi="宋体" w:hint="eastAsia"/>
          <w:szCs w:val="21"/>
        </w:rPr>
        <w:t>17.4.1监理人应从第一个工程进度付款周期开始，在发包人的进度付款中，按专用合同条款约定</w:t>
      </w:r>
      <w:r w:rsidRPr="00651762">
        <w:rPr>
          <w:rFonts w:ascii="宋体" w:hAnsi="宋体" w:hint="eastAsia"/>
          <w:szCs w:val="21"/>
        </w:rPr>
        <w:lastRenderedPageBreak/>
        <w:t>扣留质量保证金，直至扣留的质量保证金总额达到专用合同条款约定的金额或比例为止。质量保证金的计算额度不包括预付款的支付与扣回金额。</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17.4.</w:t>
      </w:r>
      <w:r w:rsidRPr="00651762">
        <w:rPr>
          <w:rFonts w:ascii="宋体" w:hAnsi="宋体" w:hint="eastAsia"/>
          <w:szCs w:val="21"/>
        </w:rPr>
        <w:t>2</w:t>
      </w:r>
      <w:r w:rsidRPr="00651762">
        <w:rPr>
          <w:rFonts w:ascii="宋体" w:hAnsi="宋体"/>
          <w:szCs w:val="21"/>
        </w:rPr>
        <w:t xml:space="preserve"> </w:t>
      </w:r>
      <w:r w:rsidRPr="00651762">
        <w:rPr>
          <w:rFonts w:ascii="宋体" w:hAnsi="宋体" w:hint="eastAsia"/>
          <w:szCs w:val="21"/>
        </w:rPr>
        <w:t>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rsidR="00317AC9" w:rsidRPr="00651762" w:rsidRDefault="00C97585">
      <w:pPr>
        <w:pStyle w:val="3"/>
        <w:spacing w:line="360" w:lineRule="auto"/>
        <w:rPr>
          <w:rFonts w:ascii="宋体" w:hAnsi="宋体"/>
        </w:rPr>
      </w:pPr>
      <w:bookmarkStart w:id="526" w:name="_Toc115179911"/>
      <w:r w:rsidRPr="00651762">
        <w:rPr>
          <w:rFonts w:ascii="宋体" w:hAnsi="宋体"/>
        </w:rPr>
        <w:t xml:space="preserve">17.5 </w:t>
      </w:r>
      <w:r w:rsidRPr="00651762">
        <w:rPr>
          <w:rFonts w:ascii="宋体" w:hAnsi="宋体" w:hint="eastAsia"/>
        </w:rPr>
        <w:t>竣工结算</w:t>
      </w:r>
      <w:bookmarkEnd w:id="525"/>
      <w:r w:rsidRPr="00651762">
        <w:rPr>
          <w:rFonts w:ascii="宋体" w:hAnsi="宋体" w:hint="eastAsia"/>
        </w:rPr>
        <w:t>（完工结算）</w:t>
      </w:r>
      <w:bookmarkEnd w:id="526"/>
    </w:p>
    <w:p w:rsidR="00317AC9" w:rsidRPr="00651762" w:rsidRDefault="00C97585">
      <w:pPr>
        <w:spacing w:line="360" w:lineRule="auto"/>
        <w:ind w:firstLineChars="200" w:firstLine="420"/>
        <w:rPr>
          <w:rFonts w:ascii="宋体" w:hAnsi="宋体"/>
          <w:szCs w:val="21"/>
        </w:rPr>
      </w:pPr>
      <w:r w:rsidRPr="00651762">
        <w:rPr>
          <w:rFonts w:ascii="宋体" w:hAnsi="宋体"/>
          <w:szCs w:val="21"/>
        </w:rPr>
        <w:t>17</w:t>
      </w:r>
      <w:r w:rsidRPr="00651762">
        <w:rPr>
          <w:rFonts w:ascii="宋体" w:hAnsi="宋体" w:hint="eastAsia"/>
          <w:szCs w:val="21"/>
        </w:rPr>
        <w:t>.</w:t>
      </w:r>
      <w:r w:rsidRPr="00651762">
        <w:rPr>
          <w:rFonts w:ascii="宋体" w:hAnsi="宋体"/>
          <w:szCs w:val="21"/>
        </w:rPr>
        <w:t>5</w:t>
      </w:r>
      <w:r w:rsidRPr="00651762">
        <w:rPr>
          <w:rFonts w:ascii="宋体" w:hAnsi="宋体" w:hint="eastAsia"/>
          <w:szCs w:val="21"/>
        </w:rPr>
        <w:t>.</w:t>
      </w:r>
      <w:r w:rsidRPr="00651762">
        <w:rPr>
          <w:rFonts w:ascii="宋体" w:hAnsi="宋体"/>
          <w:szCs w:val="21"/>
        </w:rPr>
        <w:t>1</w:t>
      </w:r>
      <w:r w:rsidRPr="00651762">
        <w:rPr>
          <w:rFonts w:ascii="宋体" w:hAnsi="宋体" w:hint="eastAsia"/>
          <w:szCs w:val="21"/>
        </w:rPr>
        <w:t xml:space="preserve">  竣工（完工）付款申请单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（2）监理人对完工付款申请单有异议的，有权要求承包人进行修正和提供补充资料。经监理人和承包人协商后，由承包人向监理人提交修正后的完工付款申请单。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17.5.2 竣工（完工）付款证书及支付时间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（2）发包人应在监理人出具完工付款证书后的14天内，将应支付款支付给承包人。发包人不安全支付的，按第17.3.3（2）目的约定，将逾期付款违约金支付给承包人。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（3）承包人对发包人签认的完工付款证书有异议的，发包人可出具完工付款申请单中承包人已同意部分的临时付款证书。存在争议的部分，按第24条的约定办理。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（4）完工付款涉及振奋投资资金的，按第17.3.3（4）目的约定办理。</w:t>
      </w:r>
    </w:p>
    <w:p w:rsidR="00317AC9" w:rsidRPr="00651762" w:rsidRDefault="00C97585">
      <w:pPr>
        <w:pStyle w:val="3"/>
        <w:spacing w:line="360" w:lineRule="auto"/>
        <w:rPr>
          <w:rFonts w:ascii="宋体" w:hAnsi="宋体"/>
        </w:rPr>
      </w:pPr>
      <w:bookmarkStart w:id="527" w:name="_Toc115179912"/>
      <w:bookmarkStart w:id="528" w:name="_Toc221951017"/>
      <w:r w:rsidRPr="00651762">
        <w:rPr>
          <w:rFonts w:ascii="宋体" w:hAnsi="宋体"/>
        </w:rPr>
        <w:lastRenderedPageBreak/>
        <w:t xml:space="preserve">17.6 </w:t>
      </w:r>
      <w:r w:rsidRPr="00651762">
        <w:rPr>
          <w:rFonts w:ascii="宋体" w:hAnsi="宋体" w:hint="eastAsia"/>
        </w:rPr>
        <w:t>最终结清</w:t>
      </w:r>
      <w:bookmarkEnd w:id="527"/>
      <w:bookmarkEnd w:id="528"/>
    </w:p>
    <w:p w:rsidR="00317AC9" w:rsidRPr="00651762" w:rsidRDefault="00C97585">
      <w:pPr>
        <w:spacing w:line="360" w:lineRule="auto"/>
        <w:ind w:firstLineChars="200" w:firstLine="420"/>
        <w:rPr>
          <w:rFonts w:ascii="宋体" w:hAnsi="宋体"/>
          <w:szCs w:val="21"/>
        </w:rPr>
      </w:pPr>
      <w:r w:rsidRPr="00651762">
        <w:rPr>
          <w:rFonts w:ascii="宋体" w:hAnsi="宋体"/>
          <w:szCs w:val="21"/>
        </w:rPr>
        <w:t>17</w:t>
      </w:r>
      <w:r w:rsidRPr="00651762">
        <w:rPr>
          <w:rFonts w:ascii="宋体" w:hAnsi="宋体" w:hint="eastAsia"/>
          <w:szCs w:val="21"/>
        </w:rPr>
        <w:t>.</w:t>
      </w:r>
      <w:r w:rsidRPr="00651762">
        <w:rPr>
          <w:rFonts w:ascii="宋体" w:hAnsi="宋体"/>
          <w:szCs w:val="21"/>
        </w:rPr>
        <w:t>6</w:t>
      </w:r>
      <w:r w:rsidRPr="00651762">
        <w:rPr>
          <w:rFonts w:ascii="宋体" w:hAnsi="宋体" w:hint="eastAsia"/>
          <w:szCs w:val="21"/>
        </w:rPr>
        <w:t>.</w:t>
      </w:r>
      <w:r w:rsidRPr="00651762">
        <w:rPr>
          <w:rFonts w:ascii="宋体" w:hAnsi="宋体"/>
          <w:szCs w:val="21"/>
        </w:rPr>
        <w:t>1</w:t>
      </w:r>
      <w:r w:rsidRPr="00651762">
        <w:rPr>
          <w:rFonts w:ascii="宋体" w:hAnsi="宋体" w:hint="eastAsia"/>
          <w:szCs w:val="21"/>
        </w:rPr>
        <w:t xml:space="preserve">  最终结清申请单</w:t>
      </w:r>
      <w:bookmarkStart w:id="529" w:name="_Toc222031021"/>
      <w:bookmarkStart w:id="530" w:name="_Toc221951019"/>
      <w:bookmarkStart w:id="531" w:name="_Toc222033870"/>
      <w:bookmarkStart w:id="532" w:name="_Toc222032688"/>
      <w:bookmarkStart w:id="533" w:name="_Toc229305379"/>
      <w:bookmarkStart w:id="534" w:name="_Toc22202951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（1）工程质量保修责任终止证书签发后，承包人应按监理人批准的格式提交最终结清申请单提交最终结清申请单的份数在专用合同条款中约定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（2）发包人对最终结清申请单内容有异议的，有权要求承包人进行修正和提供补充资料，由承包人向监理人提交修正后的最终结清申请单。</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17.6.2 最终结清证书和支付时间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(2）发包人应在监理人出具最终结清证书后的14 天内，将应支付款支付给承包人。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发包人不按期支付的，按第17.3.3(2）目的约定，将逾期付款违约金支付给承包人。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(3）承包人对发包人签认的最终结清证书有异议的，按第24条的约定办理。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(4）最终结清付款涉及政府投资资金的，按第17.3.3(4）目的约定办理。</w:t>
      </w:r>
    </w:p>
    <w:p w:rsidR="00317AC9" w:rsidRPr="00651762" w:rsidRDefault="00C97585">
      <w:pPr>
        <w:pStyle w:val="3"/>
        <w:spacing w:line="360" w:lineRule="auto"/>
        <w:rPr>
          <w:rFonts w:ascii="宋体" w:hAnsi="宋体"/>
        </w:rPr>
      </w:pPr>
      <w:bookmarkStart w:id="535" w:name="_Toc115179913"/>
      <w:r w:rsidRPr="00651762">
        <w:rPr>
          <w:rFonts w:ascii="宋体" w:hAnsi="宋体" w:hint="eastAsia"/>
        </w:rPr>
        <w:t>17.7 竣工财务决算</w:t>
      </w:r>
      <w:bookmarkEnd w:id="53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发包人负责编制本工程项目竣工财务决算，承包人应按专用合同条款的约定提供竣工财务决算编制所需的相关材料。</w:t>
      </w:r>
    </w:p>
    <w:p w:rsidR="00317AC9" w:rsidRPr="00651762" w:rsidRDefault="00C97585">
      <w:pPr>
        <w:pStyle w:val="3"/>
        <w:spacing w:line="360" w:lineRule="auto"/>
        <w:rPr>
          <w:rFonts w:ascii="宋体" w:hAnsi="宋体"/>
        </w:rPr>
      </w:pPr>
      <w:bookmarkStart w:id="536" w:name="_Toc115179914"/>
      <w:r w:rsidRPr="00651762">
        <w:rPr>
          <w:rFonts w:ascii="宋体" w:hAnsi="宋体" w:hint="eastAsia"/>
        </w:rPr>
        <w:t>17.8 竣工审计</w:t>
      </w:r>
      <w:bookmarkEnd w:id="536"/>
    </w:p>
    <w:p w:rsidR="00317AC9" w:rsidRPr="00651762" w:rsidRDefault="00C97585">
      <w:pPr>
        <w:spacing w:line="360" w:lineRule="auto"/>
        <w:rPr>
          <w:rFonts w:ascii="宋体" w:hAnsi="宋体"/>
        </w:rPr>
      </w:pPr>
      <w:r w:rsidRPr="00651762">
        <w:rPr>
          <w:rFonts w:ascii="宋体" w:hAnsi="宋体" w:hint="eastAsia"/>
          <w:szCs w:val="21"/>
        </w:rPr>
        <w:t>发包人负责完成本工程竣工审计手续，承包人应完成相关配合工作。</w:t>
      </w:r>
    </w:p>
    <w:p w:rsidR="00317AC9" w:rsidRPr="00651762" w:rsidRDefault="00C97585">
      <w:pPr>
        <w:pStyle w:val="2"/>
        <w:numPr>
          <w:ilvl w:val="0"/>
          <w:numId w:val="0"/>
        </w:numPr>
        <w:spacing w:line="360" w:lineRule="auto"/>
        <w:ind w:left="630"/>
        <w:rPr>
          <w:rFonts w:ascii="宋体" w:hAnsi="宋体"/>
          <w:b/>
          <w:bCs/>
          <w:sz w:val="31"/>
          <w:szCs w:val="31"/>
        </w:rPr>
      </w:pPr>
      <w:bookmarkStart w:id="537" w:name="_Toc483383018"/>
      <w:bookmarkStart w:id="538" w:name="_Toc7969"/>
      <w:bookmarkStart w:id="539" w:name="_Toc115179915"/>
      <w:bookmarkStart w:id="540" w:name="_Toc259524366"/>
      <w:r w:rsidRPr="00651762">
        <w:rPr>
          <w:rFonts w:ascii="宋体" w:hAnsi="宋体"/>
          <w:b/>
          <w:bCs/>
          <w:sz w:val="31"/>
          <w:szCs w:val="31"/>
        </w:rPr>
        <w:t xml:space="preserve">18. </w:t>
      </w:r>
      <w:r w:rsidRPr="00651762">
        <w:rPr>
          <w:rFonts w:ascii="宋体" w:hAnsi="宋体" w:hint="eastAsia"/>
          <w:b/>
          <w:bCs/>
          <w:sz w:val="31"/>
          <w:szCs w:val="31"/>
        </w:rPr>
        <w:t>竣工验收</w:t>
      </w:r>
      <w:bookmarkEnd w:id="529"/>
      <w:bookmarkEnd w:id="530"/>
      <w:bookmarkEnd w:id="531"/>
      <w:bookmarkEnd w:id="532"/>
      <w:bookmarkEnd w:id="533"/>
      <w:bookmarkEnd w:id="534"/>
      <w:bookmarkEnd w:id="537"/>
      <w:bookmarkEnd w:id="538"/>
      <w:bookmarkEnd w:id="539"/>
      <w:bookmarkEnd w:id="540"/>
    </w:p>
    <w:p w:rsidR="00317AC9" w:rsidRPr="00651762" w:rsidRDefault="00C97585">
      <w:pPr>
        <w:pStyle w:val="3"/>
        <w:spacing w:line="360" w:lineRule="auto"/>
        <w:rPr>
          <w:rFonts w:ascii="宋体" w:hAnsi="宋体"/>
        </w:rPr>
      </w:pPr>
      <w:bookmarkStart w:id="541" w:name="_Toc115179916"/>
      <w:bookmarkStart w:id="542" w:name="_Toc229305380"/>
      <w:bookmarkStart w:id="543" w:name="_Toc222029520"/>
      <w:bookmarkStart w:id="544" w:name="_Toc221951044"/>
      <w:bookmarkStart w:id="545" w:name="_Toc222033871"/>
      <w:bookmarkStart w:id="546" w:name="_Toc222032689"/>
      <w:bookmarkStart w:id="547" w:name="_Toc222031022"/>
      <w:r w:rsidRPr="00651762">
        <w:rPr>
          <w:rFonts w:ascii="宋体" w:hAnsi="宋体"/>
        </w:rPr>
        <w:t xml:space="preserve">18.1 </w:t>
      </w:r>
      <w:r w:rsidRPr="00651762">
        <w:rPr>
          <w:rFonts w:ascii="宋体" w:hAnsi="宋体" w:hint="eastAsia"/>
        </w:rPr>
        <w:t>验收及类别</w:t>
      </w:r>
      <w:bookmarkEnd w:id="541"/>
    </w:p>
    <w:p w:rsidR="00317AC9" w:rsidRPr="00651762" w:rsidRDefault="00C97585">
      <w:pPr>
        <w:spacing w:line="360" w:lineRule="auto"/>
        <w:ind w:firstLineChars="150" w:firstLine="315"/>
        <w:rPr>
          <w:rFonts w:ascii="宋体" w:hAnsi="宋体"/>
          <w:sz w:val="20"/>
          <w:szCs w:val="20"/>
        </w:rPr>
      </w:pPr>
      <w:r w:rsidRPr="00651762">
        <w:rPr>
          <w:rFonts w:ascii="宋体" w:hAnsi="宋体" w:hint="eastAsia"/>
        </w:rPr>
        <w:t>本工程验收工作按主持单位分为法人验收和政府验收。法人验收和政府验收的类别在专用合同条款</w:t>
      </w:r>
      <w:r w:rsidRPr="00651762">
        <w:rPr>
          <w:rFonts w:ascii="宋体" w:hAnsi="宋体" w:hint="eastAsia"/>
        </w:rPr>
        <w:lastRenderedPageBreak/>
        <w:t>中约定。除专用合同条款另有约定外，法人验收由发包人主持。承包人应完成法人验收和政府验收的配合工作，所需费用应含在已标价工程量清单中。</w:t>
      </w:r>
    </w:p>
    <w:p w:rsidR="00317AC9" w:rsidRPr="00651762" w:rsidRDefault="00C97585">
      <w:pPr>
        <w:pStyle w:val="3"/>
        <w:spacing w:line="360" w:lineRule="auto"/>
        <w:rPr>
          <w:rFonts w:ascii="宋体" w:hAnsi="宋体"/>
        </w:rPr>
      </w:pPr>
      <w:bookmarkStart w:id="548" w:name="_Toc115179917"/>
      <w:r w:rsidRPr="00651762">
        <w:rPr>
          <w:rFonts w:ascii="宋体" w:hAnsi="宋体"/>
        </w:rPr>
        <w:t>18.</w:t>
      </w:r>
      <w:r w:rsidRPr="00651762">
        <w:rPr>
          <w:rFonts w:ascii="宋体" w:hAnsi="宋体" w:hint="eastAsia"/>
        </w:rPr>
        <w:t>2</w:t>
      </w:r>
      <w:r w:rsidRPr="00651762">
        <w:rPr>
          <w:rFonts w:ascii="宋体" w:hAnsi="宋体"/>
        </w:rPr>
        <w:t xml:space="preserve"> </w:t>
      </w:r>
      <w:r w:rsidRPr="00651762">
        <w:rPr>
          <w:rFonts w:ascii="宋体" w:hAnsi="宋体" w:hint="eastAsia"/>
        </w:rPr>
        <w:t>分部工程验收</w:t>
      </w:r>
      <w:bookmarkEnd w:id="548"/>
    </w:p>
    <w:p w:rsidR="00317AC9" w:rsidRPr="00651762" w:rsidRDefault="00C97585">
      <w:pPr>
        <w:spacing w:line="360" w:lineRule="auto"/>
        <w:ind w:firstLineChars="200" w:firstLine="420"/>
        <w:rPr>
          <w:rFonts w:ascii="宋体" w:hAnsi="宋体"/>
        </w:rPr>
      </w:pPr>
      <w:r w:rsidRPr="00651762">
        <w:rPr>
          <w:rFonts w:ascii="宋体" w:hAnsi="宋体" w:hint="eastAsia"/>
        </w:rPr>
        <w:t>18.2.1 分部工程具备验收条件时，承包人应向发包人提交验收申请报告，发包人应在收到验收申请报告之日起10 个工作日内决定是否同意进行验收。</w:t>
      </w:r>
    </w:p>
    <w:p w:rsidR="00317AC9" w:rsidRPr="00651762" w:rsidRDefault="00C97585">
      <w:pPr>
        <w:spacing w:line="360" w:lineRule="auto"/>
        <w:ind w:firstLineChars="200" w:firstLine="420"/>
        <w:rPr>
          <w:rFonts w:ascii="宋体" w:hAnsi="宋体"/>
        </w:rPr>
      </w:pPr>
      <w:r w:rsidRPr="00651762">
        <w:rPr>
          <w:rFonts w:ascii="宋体" w:hAnsi="宋体" w:hint="eastAsia"/>
        </w:rPr>
        <w:t>18.2.2 除专用合同条款另有约定外，监理人主持分部工程验收，承包人应派符合条件的代表参加验收工作组。</w:t>
      </w:r>
    </w:p>
    <w:p w:rsidR="00317AC9" w:rsidRPr="00651762" w:rsidRDefault="00C97585">
      <w:pPr>
        <w:spacing w:line="360" w:lineRule="auto"/>
        <w:ind w:firstLineChars="200" w:firstLine="420"/>
        <w:rPr>
          <w:rFonts w:ascii="宋体" w:hAnsi="宋体"/>
        </w:rPr>
      </w:pPr>
      <w:r w:rsidRPr="00651762">
        <w:rPr>
          <w:rFonts w:ascii="宋体" w:hAnsi="宋体" w:hint="eastAsia"/>
        </w:rPr>
        <w:t>18.2.3 分部工程验收通过后，发包人向承包人发送分部工程验收鉴定书。承包人应及时完成分部工程验收鉴定书载明应由承包人处理的遗留问题。</w:t>
      </w:r>
    </w:p>
    <w:p w:rsidR="00317AC9" w:rsidRPr="00651762" w:rsidRDefault="00C97585">
      <w:pPr>
        <w:pStyle w:val="3"/>
        <w:spacing w:line="360" w:lineRule="auto"/>
        <w:rPr>
          <w:rFonts w:ascii="宋体" w:hAnsi="宋体"/>
        </w:rPr>
      </w:pPr>
      <w:bookmarkStart w:id="549" w:name="_Toc115179918"/>
      <w:r w:rsidRPr="00651762">
        <w:rPr>
          <w:rFonts w:ascii="宋体" w:hAnsi="宋体" w:hint="eastAsia"/>
        </w:rPr>
        <w:t>18.3 单位工程验收</w:t>
      </w:r>
      <w:bookmarkEnd w:id="549"/>
    </w:p>
    <w:p w:rsidR="00317AC9" w:rsidRPr="00651762" w:rsidRDefault="00C97585">
      <w:pPr>
        <w:spacing w:line="360" w:lineRule="auto"/>
        <w:ind w:firstLineChars="200" w:firstLine="420"/>
        <w:rPr>
          <w:rFonts w:ascii="宋体" w:hAnsi="宋体"/>
        </w:rPr>
      </w:pPr>
      <w:r w:rsidRPr="00651762">
        <w:rPr>
          <w:rFonts w:ascii="宋体" w:hAnsi="宋体" w:hint="eastAsia"/>
        </w:rPr>
        <w:t>18.3.1 单位工程具备验收条件时，承包人应向发包人提交验收申请报告，发包人应在收到验收申请报告之日起10 个工作日内决定是否同意进行验收。</w:t>
      </w:r>
    </w:p>
    <w:p w:rsidR="00317AC9" w:rsidRPr="00651762" w:rsidRDefault="00C97585">
      <w:pPr>
        <w:spacing w:line="360" w:lineRule="auto"/>
        <w:ind w:firstLineChars="200" w:firstLine="420"/>
        <w:rPr>
          <w:rFonts w:ascii="宋体" w:hAnsi="宋体"/>
        </w:rPr>
      </w:pPr>
      <w:r w:rsidRPr="00651762">
        <w:rPr>
          <w:rFonts w:ascii="宋体" w:hAnsi="宋体" w:hint="eastAsia"/>
        </w:rPr>
        <w:t>18.3.2发包人主持单位工程验收，承包人应派符合条件的代表参加验收工作组。</w:t>
      </w:r>
    </w:p>
    <w:p w:rsidR="00317AC9" w:rsidRPr="00651762" w:rsidRDefault="00C97585">
      <w:pPr>
        <w:spacing w:line="360" w:lineRule="auto"/>
        <w:ind w:firstLineChars="200" w:firstLine="420"/>
        <w:rPr>
          <w:rFonts w:ascii="宋体" w:hAnsi="宋体"/>
        </w:rPr>
      </w:pPr>
      <w:r w:rsidRPr="00651762">
        <w:rPr>
          <w:rFonts w:ascii="宋体" w:hAnsi="宋体" w:hint="eastAsia"/>
        </w:rPr>
        <w:t>18.3.3单位工程验收通过后，发包人向承包人发送单位工程验收鉴定书。承包人应及时完成单位工程验收鉴定书载明应由承包人处理的遗留问题。</w:t>
      </w:r>
    </w:p>
    <w:p w:rsidR="00317AC9" w:rsidRPr="00651762" w:rsidRDefault="00C97585">
      <w:pPr>
        <w:spacing w:line="360" w:lineRule="auto"/>
        <w:ind w:firstLineChars="200" w:firstLine="420"/>
        <w:rPr>
          <w:rFonts w:ascii="宋体" w:hAnsi="宋体"/>
        </w:rPr>
      </w:pPr>
      <w:r w:rsidRPr="00651762">
        <w:rPr>
          <w:rFonts w:ascii="宋体" w:hAnsi="宋体" w:hint="eastAsia"/>
        </w:rPr>
        <w:t>18.3.4需提前投人使用的单位工程在专用合同条款中明确。</w:t>
      </w:r>
    </w:p>
    <w:p w:rsidR="00317AC9" w:rsidRPr="00651762" w:rsidRDefault="00C97585">
      <w:pPr>
        <w:pStyle w:val="3"/>
        <w:spacing w:line="360" w:lineRule="auto"/>
        <w:rPr>
          <w:rFonts w:ascii="宋体" w:hAnsi="宋体"/>
        </w:rPr>
      </w:pPr>
      <w:bookmarkStart w:id="550" w:name="_Toc115179919"/>
      <w:r w:rsidRPr="00651762">
        <w:rPr>
          <w:rFonts w:ascii="宋体" w:hAnsi="宋体" w:hint="eastAsia"/>
        </w:rPr>
        <w:t>18.4合同工程完工验收</w:t>
      </w:r>
      <w:bookmarkEnd w:id="550"/>
    </w:p>
    <w:p w:rsidR="00317AC9" w:rsidRPr="00651762" w:rsidRDefault="00C97585">
      <w:pPr>
        <w:spacing w:line="360" w:lineRule="auto"/>
        <w:ind w:firstLineChars="200" w:firstLine="420"/>
        <w:rPr>
          <w:rFonts w:ascii="宋体" w:hAnsi="宋体"/>
        </w:rPr>
      </w:pPr>
      <w:r w:rsidRPr="00651762">
        <w:rPr>
          <w:rFonts w:ascii="宋体" w:hAnsi="宋体" w:hint="eastAsia"/>
        </w:rPr>
        <w:t>18.4.1 合同工程具备验收条件时，承包人应向发包人提交验收申请报告，发包人应在收到验收申请报告之日起20 个工作日内决定是否同意进行验收。</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    18.4.2 发包人主持合同工程完工验收，承包人应派代表参加验收工作组。</w:t>
      </w:r>
    </w:p>
    <w:p w:rsidR="00317AC9" w:rsidRPr="00651762" w:rsidRDefault="00C97585">
      <w:pPr>
        <w:spacing w:line="360" w:lineRule="auto"/>
        <w:ind w:firstLineChars="200" w:firstLine="420"/>
        <w:rPr>
          <w:rFonts w:ascii="宋体" w:hAnsi="宋体"/>
        </w:rPr>
      </w:pPr>
      <w:r w:rsidRPr="00651762">
        <w:rPr>
          <w:rFonts w:ascii="宋体" w:hAnsi="宋体" w:hint="eastAsia"/>
        </w:rPr>
        <w:t>18.4.3 合同工程完工验收通过后，发包人向承包人发送合同工程完工验收鉴定书。承包人应及时完成合同工程完工验收鉴定书载明应由承包人处理的遗留问题。</w:t>
      </w:r>
    </w:p>
    <w:p w:rsidR="00317AC9" w:rsidRPr="00651762" w:rsidRDefault="00C97585">
      <w:pPr>
        <w:spacing w:line="360" w:lineRule="auto"/>
        <w:ind w:firstLineChars="200" w:firstLine="420"/>
        <w:rPr>
          <w:rFonts w:ascii="宋体" w:hAnsi="宋体"/>
        </w:rPr>
      </w:pPr>
      <w:r w:rsidRPr="00651762">
        <w:rPr>
          <w:rFonts w:ascii="宋体" w:hAnsi="宋体" w:hint="eastAsia"/>
        </w:rPr>
        <w:t>18.4.4 合同工程完工验收通过后，发包人与承包人应在30 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 个工作日内向承包人颁发合同工程完工证书。</w:t>
      </w:r>
    </w:p>
    <w:p w:rsidR="00317AC9" w:rsidRPr="00651762" w:rsidRDefault="00C97585">
      <w:pPr>
        <w:pStyle w:val="3"/>
        <w:spacing w:line="360" w:lineRule="auto"/>
        <w:rPr>
          <w:rFonts w:ascii="宋体" w:hAnsi="宋体"/>
        </w:rPr>
      </w:pPr>
      <w:bookmarkStart w:id="551" w:name="_Toc115179920"/>
      <w:r w:rsidRPr="00651762">
        <w:rPr>
          <w:rFonts w:ascii="宋体" w:hAnsi="宋体" w:hint="eastAsia"/>
        </w:rPr>
        <w:lastRenderedPageBreak/>
        <w:t>18.5</w:t>
      </w:r>
      <w:r w:rsidRPr="00651762">
        <w:rPr>
          <w:rFonts w:ascii="宋体" w:hAnsi="宋体"/>
        </w:rPr>
        <w:t xml:space="preserve">  </w:t>
      </w:r>
      <w:r w:rsidRPr="00651762">
        <w:rPr>
          <w:rFonts w:ascii="宋体" w:hAnsi="宋体" w:hint="eastAsia"/>
        </w:rPr>
        <w:t>阶段验收</w:t>
      </w:r>
      <w:bookmarkEnd w:id="551"/>
    </w:p>
    <w:p w:rsidR="00317AC9" w:rsidRPr="00651762" w:rsidRDefault="00C97585">
      <w:pPr>
        <w:spacing w:line="360" w:lineRule="auto"/>
        <w:ind w:firstLineChars="150" w:firstLine="315"/>
        <w:rPr>
          <w:rFonts w:ascii="宋体" w:hAnsi="宋体"/>
        </w:rPr>
      </w:pPr>
      <w:r w:rsidRPr="00651762">
        <w:rPr>
          <w:rFonts w:ascii="宋体" w:hAnsi="宋体" w:hint="eastAsia"/>
        </w:rPr>
        <w:t>18.5.1 工程建设具备阶段验收条件时，发包人负责提出阶段验收申请报告。承包人应派代表参加阶段验收，并作为被验收单位在验收鉴定书上签字。阶段验收的具体类别在专用合同条款中约定。</w:t>
      </w:r>
    </w:p>
    <w:p w:rsidR="00317AC9" w:rsidRPr="00651762" w:rsidRDefault="00C97585">
      <w:pPr>
        <w:spacing w:line="360" w:lineRule="auto"/>
        <w:ind w:firstLineChars="150" w:firstLine="315"/>
        <w:rPr>
          <w:rFonts w:ascii="宋体" w:hAnsi="宋体"/>
        </w:rPr>
      </w:pPr>
      <w:r w:rsidRPr="00651762">
        <w:rPr>
          <w:rFonts w:ascii="宋体" w:hAnsi="宋体" w:hint="eastAsia"/>
        </w:rPr>
        <w:t>18.5.2 承包人应及时完成阶段验收鉴定书载明应由承包人处理的遗留问题。</w:t>
      </w:r>
    </w:p>
    <w:p w:rsidR="00317AC9" w:rsidRPr="00651762" w:rsidRDefault="00C97585">
      <w:pPr>
        <w:pStyle w:val="3"/>
        <w:spacing w:line="360" w:lineRule="auto"/>
        <w:rPr>
          <w:rFonts w:ascii="宋体" w:hAnsi="宋体"/>
        </w:rPr>
      </w:pPr>
      <w:bookmarkStart w:id="552" w:name="_Toc115179921"/>
      <w:r w:rsidRPr="00651762">
        <w:rPr>
          <w:rFonts w:ascii="宋体" w:hAnsi="宋体" w:hint="eastAsia"/>
        </w:rPr>
        <w:t>18.6  专项验收</w:t>
      </w:r>
      <w:bookmarkEnd w:id="552"/>
      <w:r w:rsidRPr="00651762">
        <w:rPr>
          <w:rFonts w:ascii="宋体" w:hAnsi="宋体" w:hint="eastAsia"/>
        </w:rPr>
        <w:t xml:space="preserve"> </w:t>
      </w:r>
    </w:p>
    <w:p w:rsidR="00317AC9" w:rsidRPr="00651762" w:rsidRDefault="00C97585">
      <w:pPr>
        <w:spacing w:line="360" w:lineRule="auto"/>
        <w:ind w:firstLineChars="150" w:firstLine="315"/>
        <w:rPr>
          <w:rFonts w:ascii="宋体" w:hAnsi="宋体"/>
        </w:rPr>
      </w:pPr>
      <w:r w:rsidRPr="00651762">
        <w:rPr>
          <w:rFonts w:ascii="宋体" w:hAnsi="宋体" w:hint="eastAsia"/>
        </w:rPr>
        <w:t>18.6.1发包人负责提出专项验收申请报告。承包人应按专项验收的相关规定参加专项专项验收的具体类别在专用合同条款中约定。</w:t>
      </w:r>
    </w:p>
    <w:p w:rsidR="00317AC9" w:rsidRPr="00651762" w:rsidRDefault="00C97585">
      <w:pPr>
        <w:spacing w:line="360" w:lineRule="auto"/>
        <w:ind w:firstLineChars="150" w:firstLine="315"/>
        <w:rPr>
          <w:rFonts w:ascii="宋体" w:hAnsi="宋体"/>
        </w:rPr>
      </w:pPr>
      <w:r w:rsidRPr="00651762">
        <w:rPr>
          <w:rFonts w:ascii="宋体" w:hAnsi="宋体" w:hint="eastAsia"/>
        </w:rPr>
        <w:t>18.6.2 承包人应及时完成专项验收成果性文件载明应由承包人处理的遗留问题。</w:t>
      </w:r>
    </w:p>
    <w:p w:rsidR="00317AC9" w:rsidRPr="00651762" w:rsidRDefault="00C97585">
      <w:pPr>
        <w:pStyle w:val="3"/>
        <w:spacing w:line="360" w:lineRule="auto"/>
        <w:rPr>
          <w:rFonts w:ascii="宋体" w:hAnsi="宋体"/>
        </w:rPr>
      </w:pPr>
      <w:bookmarkStart w:id="553" w:name="_Toc115179922"/>
      <w:r w:rsidRPr="00651762">
        <w:rPr>
          <w:rFonts w:ascii="宋体" w:hAnsi="宋体" w:hint="eastAsia"/>
        </w:rPr>
        <w:t>18.7 竣工验收</w:t>
      </w:r>
      <w:bookmarkEnd w:id="553"/>
    </w:p>
    <w:p w:rsidR="00317AC9" w:rsidRPr="00651762" w:rsidRDefault="00C97585">
      <w:pPr>
        <w:spacing w:line="360" w:lineRule="auto"/>
        <w:ind w:right="248" w:firstLineChars="100" w:firstLine="210"/>
        <w:rPr>
          <w:rFonts w:ascii="宋体" w:hAnsi="宋体"/>
        </w:rPr>
      </w:pPr>
      <w:r w:rsidRPr="00651762">
        <w:rPr>
          <w:rFonts w:ascii="宋体" w:hAnsi="宋体" w:hint="eastAsia"/>
        </w:rPr>
        <w:t>18. 7.1 申请竣工验收前，发包人组织竣工验收自查，承包人应派代表参加。</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18.7.2 竣工验收分为竣工技术预验收和竣工验收两个阶段。发包人应通知承包人派代表参加技术预验收和竣工验收。</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18.7.3 专用合同条款约定工程需要进行技术鉴定的，承包人应提交有关资料并完成配合工作。</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18.7.4 竣工验收需要进行质量检测的，所需费用由发包人承担，但因承包人原因造成质量不合格的除外。</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18.7.5 工程质量保修期满以及竣工验收遗留问题和尾工处理完成并通过验收后，发包人负责将处理情况和验收成果报送竣工验收主持单位，申请领取工程竣工证书，并发送承包人。</w:t>
      </w:r>
    </w:p>
    <w:p w:rsidR="00317AC9" w:rsidRPr="00651762" w:rsidRDefault="00C97585">
      <w:pPr>
        <w:pStyle w:val="3"/>
        <w:spacing w:line="360" w:lineRule="auto"/>
        <w:rPr>
          <w:rFonts w:ascii="宋体" w:hAnsi="宋体"/>
          <w:sz w:val="21"/>
        </w:rPr>
      </w:pPr>
      <w:bookmarkStart w:id="554" w:name="_Toc115179923"/>
      <w:r w:rsidRPr="00651762">
        <w:rPr>
          <w:rFonts w:ascii="宋体" w:hAnsi="宋体" w:hint="eastAsia"/>
        </w:rPr>
        <w:t>18.8 施工期运行</w:t>
      </w:r>
      <w:bookmarkEnd w:id="554"/>
    </w:p>
    <w:p w:rsidR="00317AC9" w:rsidRPr="00651762" w:rsidRDefault="00C97585">
      <w:pPr>
        <w:spacing w:line="360" w:lineRule="auto"/>
        <w:ind w:right="248" w:firstLineChars="100" w:firstLine="210"/>
        <w:rPr>
          <w:rFonts w:ascii="宋体" w:hAnsi="宋体"/>
        </w:rPr>
      </w:pPr>
      <w:r w:rsidRPr="00651762">
        <w:rPr>
          <w:rFonts w:ascii="宋体" w:hAnsi="宋体" w:hint="eastAsia"/>
        </w:rPr>
        <w:t>18.8.1 施工期运行是指合同工程尚未全部完工，其中某单位工程或部分工程已完工，需要投人施工期运行的，经发包人按第18.2 款或第18.3款的约定验收合格，证明能确保安全后，才能在施工期投人运行。需要在施工期运行的单位工程或部分工程在专用合同条款中约定。</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18.8.2 在施工期运行中发现工程或工程设备损坏或存在缺陷的，由承包人按第19.2 款约定进行修复。</w:t>
      </w:r>
    </w:p>
    <w:p w:rsidR="00317AC9" w:rsidRPr="00651762" w:rsidRDefault="00C97585">
      <w:pPr>
        <w:pStyle w:val="3"/>
        <w:spacing w:line="360" w:lineRule="auto"/>
        <w:rPr>
          <w:rFonts w:ascii="宋体" w:hAnsi="宋体"/>
        </w:rPr>
      </w:pPr>
      <w:bookmarkStart w:id="555" w:name="_Toc115179924"/>
      <w:r w:rsidRPr="00651762">
        <w:rPr>
          <w:rFonts w:ascii="宋体" w:hAnsi="宋体" w:hint="eastAsia"/>
        </w:rPr>
        <w:lastRenderedPageBreak/>
        <w:t>18.9 试运行</w:t>
      </w:r>
      <w:bookmarkEnd w:id="555"/>
    </w:p>
    <w:p w:rsidR="00317AC9" w:rsidRPr="00651762" w:rsidRDefault="00C97585">
      <w:pPr>
        <w:spacing w:line="360" w:lineRule="auto"/>
        <w:ind w:right="248" w:firstLineChars="100" w:firstLine="210"/>
        <w:rPr>
          <w:rFonts w:ascii="宋体" w:hAnsi="宋体"/>
        </w:rPr>
      </w:pPr>
      <w:r w:rsidRPr="00651762">
        <w:rPr>
          <w:rFonts w:ascii="宋体" w:hAnsi="宋体" w:hint="eastAsia"/>
        </w:rPr>
        <w:t>18.9.1 除专用合同条款另有约定外，承包人应按规定进行工程及工程设备试运行，负责提供试运行所需的人员、器材和必要的条件，并承担全部试运行费用。</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317AC9" w:rsidRPr="00651762" w:rsidRDefault="00C97585">
      <w:pPr>
        <w:pStyle w:val="3"/>
        <w:spacing w:line="360" w:lineRule="auto"/>
        <w:rPr>
          <w:rFonts w:ascii="宋体" w:hAnsi="宋体"/>
        </w:rPr>
      </w:pPr>
      <w:bookmarkStart w:id="556" w:name="_Toc115179925"/>
      <w:r w:rsidRPr="00651762">
        <w:rPr>
          <w:rFonts w:ascii="宋体" w:hAnsi="宋体" w:hint="eastAsia"/>
        </w:rPr>
        <w:t>18.10 竣工（完工）清场</w:t>
      </w:r>
      <w:bookmarkEnd w:id="556"/>
    </w:p>
    <w:p w:rsidR="00317AC9" w:rsidRPr="00651762" w:rsidRDefault="00C97585">
      <w:pPr>
        <w:spacing w:line="360" w:lineRule="auto"/>
        <w:ind w:right="248" w:firstLineChars="100" w:firstLine="210"/>
        <w:rPr>
          <w:rFonts w:ascii="宋体" w:hAnsi="宋体"/>
        </w:rPr>
      </w:pPr>
      <w:r w:rsidRPr="00651762">
        <w:rPr>
          <w:rFonts w:ascii="宋体" w:hAnsi="宋体" w:hint="eastAsia"/>
        </w:rPr>
        <w:t>18.10.1 工程项目竣工（完工）清场的工作范围和内容在技术标准和要求（合同技术条款）中约定。</w:t>
      </w:r>
    </w:p>
    <w:p w:rsidR="00317AC9" w:rsidRPr="00651762" w:rsidRDefault="00C97585">
      <w:pPr>
        <w:spacing w:line="360" w:lineRule="auto"/>
        <w:ind w:right="248" w:firstLineChars="100" w:firstLine="210"/>
        <w:rPr>
          <w:rFonts w:ascii="宋体" w:hAnsi="宋体"/>
        </w:rPr>
      </w:pPr>
      <w:r w:rsidRPr="00651762">
        <w:rPr>
          <w:rFonts w:ascii="宋体" w:hAnsi="宋体" w:hint="eastAsia"/>
        </w:rPr>
        <w:t>18.10.2 承包人未按监理人的要求恢复临时占地，或者场地清理未达到合同约定的，发包人有权委托其它人恢复或清理，所发生的金额从拟支付给承包人的款项中扣除。</w:t>
      </w:r>
    </w:p>
    <w:p w:rsidR="00317AC9" w:rsidRPr="00651762" w:rsidRDefault="00C97585">
      <w:pPr>
        <w:pStyle w:val="3"/>
        <w:spacing w:line="360" w:lineRule="auto"/>
        <w:rPr>
          <w:rFonts w:ascii="宋体" w:hAnsi="宋体"/>
        </w:rPr>
      </w:pPr>
      <w:bookmarkStart w:id="557" w:name="_Toc115179926"/>
      <w:r w:rsidRPr="00651762">
        <w:rPr>
          <w:rFonts w:ascii="宋体" w:hAnsi="宋体" w:hint="eastAsia"/>
        </w:rPr>
        <w:t>18.11 施工队伍的撤离</w:t>
      </w:r>
      <w:bookmarkEnd w:id="557"/>
    </w:p>
    <w:p w:rsidR="00317AC9" w:rsidRPr="00651762" w:rsidRDefault="00C97585">
      <w:pPr>
        <w:spacing w:line="360" w:lineRule="auto"/>
        <w:ind w:firstLineChars="200" w:firstLine="420"/>
        <w:jc w:val="left"/>
        <w:rPr>
          <w:rFonts w:ascii="宋体" w:hAnsi="宋体"/>
        </w:rPr>
      </w:pPr>
      <w:r w:rsidRPr="00651762">
        <w:rPr>
          <w:rFonts w:ascii="宋体" w:hAnsi="宋体" w:hint="eastAsia"/>
        </w:rPr>
        <w:t>合同工程完工证书颁发后的56 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rsidR="00317AC9" w:rsidRPr="00651762" w:rsidRDefault="00C97585">
      <w:pPr>
        <w:pStyle w:val="2"/>
        <w:numPr>
          <w:ilvl w:val="0"/>
          <w:numId w:val="0"/>
        </w:numPr>
        <w:spacing w:line="360" w:lineRule="auto"/>
        <w:ind w:left="630"/>
        <w:rPr>
          <w:rFonts w:ascii="宋体" w:hAnsi="宋体"/>
          <w:b/>
          <w:bCs/>
          <w:sz w:val="31"/>
          <w:szCs w:val="31"/>
        </w:rPr>
      </w:pPr>
      <w:bookmarkStart w:id="558" w:name="_Toc259524367"/>
      <w:bookmarkStart w:id="559" w:name="_Toc115179927"/>
      <w:bookmarkStart w:id="560" w:name="_Toc6983"/>
      <w:bookmarkStart w:id="561" w:name="_Toc483383019"/>
      <w:r w:rsidRPr="00651762">
        <w:rPr>
          <w:rFonts w:ascii="宋体" w:hAnsi="宋体"/>
          <w:b/>
          <w:bCs/>
          <w:sz w:val="31"/>
          <w:szCs w:val="31"/>
        </w:rPr>
        <w:t xml:space="preserve">19. </w:t>
      </w:r>
      <w:r w:rsidRPr="00651762">
        <w:rPr>
          <w:rFonts w:ascii="宋体" w:hAnsi="宋体" w:hint="eastAsia"/>
          <w:b/>
          <w:bCs/>
          <w:sz w:val="31"/>
          <w:szCs w:val="31"/>
        </w:rPr>
        <w:t>缺陷责任与保修责任</w:t>
      </w:r>
      <w:bookmarkEnd w:id="542"/>
      <w:bookmarkEnd w:id="543"/>
      <w:bookmarkEnd w:id="544"/>
      <w:bookmarkEnd w:id="545"/>
      <w:bookmarkEnd w:id="546"/>
      <w:bookmarkEnd w:id="547"/>
      <w:bookmarkEnd w:id="558"/>
      <w:bookmarkEnd w:id="559"/>
      <w:bookmarkEnd w:id="560"/>
      <w:bookmarkEnd w:id="561"/>
    </w:p>
    <w:p w:rsidR="00317AC9" w:rsidRPr="00651762" w:rsidRDefault="00C97585">
      <w:pPr>
        <w:pStyle w:val="3"/>
        <w:spacing w:line="360" w:lineRule="auto"/>
        <w:rPr>
          <w:rFonts w:ascii="宋体" w:hAnsi="宋体"/>
        </w:rPr>
      </w:pPr>
      <w:bookmarkStart w:id="562" w:name="_Toc221951045"/>
      <w:bookmarkStart w:id="563" w:name="_Toc115179928"/>
      <w:r w:rsidRPr="00651762">
        <w:rPr>
          <w:rFonts w:ascii="宋体" w:hAnsi="宋体"/>
        </w:rPr>
        <w:t xml:space="preserve">19.1 </w:t>
      </w:r>
      <w:r w:rsidRPr="00651762">
        <w:rPr>
          <w:rFonts w:ascii="宋体" w:hAnsi="宋体" w:hint="eastAsia"/>
        </w:rPr>
        <w:t>缺陷责任期（质量保修期）的起算时间</w:t>
      </w:r>
      <w:bookmarkEnd w:id="562"/>
      <w:bookmarkEnd w:id="563"/>
    </w:p>
    <w:p w:rsidR="00317AC9" w:rsidRPr="00651762" w:rsidRDefault="00C97585">
      <w:pPr>
        <w:spacing w:line="360" w:lineRule="auto"/>
        <w:ind w:right="248" w:firstLine="480"/>
        <w:rPr>
          <w:rFonts w:ascii="宋体" w:hAnsi="宋体"/>
          <w:sz w:val="20"/>
          <w:szCs w:val="20"/>
        </w:rPr>
      </w:pPr>
      <w:bookmarkStart w:id="564" w:name="_Toc221951047"/>
      <w:r w:rsidRPr="00651762">
        <w:rPr>
          <w:rFonts w:ascii="宋体" w:hAnsi="宋体" w:hint="eastAsia"/>
        </w:rPr>
        <w:t>除专用合同条款另有约定外，缺陷责任期（工程质量保修期）从工程通过合同工程完工验收后开始计算。在合同工程完工验收前，已经发包人提前验收的单位工程或部分工程，若未投人使用，其缺陷责任期（工程质量保修期）亦从工程通过合同工程完工验收后开始计算；若已投人使用，其缺陷责任期（工程质量保修期）从通过单位工程或部分工程投人使用验收后开始计算。缺陷责任期（工程质量保修期）的期限在专用合同条款中约定。</w:t>
      </w:r>
      <w:bookmarkEnd w:id="564"/>
    </w:p>
    <w:p w:rsidR="00317AC9" w:rsidRPr="00651762" w:rsidRDefault="00C97585">
      <w:pPr>
        <w:pStyle w:val="3"/>
        <w:spacing w:line="360" w:lineRule="auto"/>
        <w:rPr>
          <w:rFonts w:ascii="宋体" w:hAnsi="宋体"/>
        </w:rPr>
      </w:pPr>
      <w:bookmarkStart w:id="565" w:name="_Toc115179929"/>
      <w:bookmarkStart w:id="566" w:name="_Toc221951058"/>
      <w:r w:rsidRPr="00651762">
        <w:rPr>
          <w:rFonts w:ascii="宋体" w:hAnsi="宋体" w:hint="eastAsia"/>
        </w:rPr>
        <w:lastRenderedPageBreak/>
        <w:t>19.2 缺陷责任</w:t>
      </w:r>
      <w:bookmarkEnd w:id="56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19.2.1 承包人应在缺陷责任期内对己交付使用的工程承担缺陷责任。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19.2.2 缺陷责任期内，发包人对己接收使用的工程负责日常维护工作。发包人在使用过程中，发现己接收的工程存在新的缺陷或已修复的缺陷部位或部件又遭损坏的，承包人应负责修复，直至检验合格为止。</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19.2.4 承包人不能在合理时间内修复缺陷的，发包人可自行修复或委托其他人修复，所需费用和利润的承担，按第19.2.3 项约定办理。</w:t>
      </w:r>
    </w:p>
    <w:p w:rsidR="00317AC9" w:rsidRPr="00651762" w:rsidRDefault="00C97585">
      <w:pPr>
        <w:pStyle w:val="3"/>
        <w:spacing w:line="360" w:lineRule="auto"/>
        <w:rPr>
          <w:rFonts w:ascii="宋体" w:hAnsi="宋体"/>
        </w:rPr>
      </w:pPr>
      <w:bookmarkStart w:id="567" w:name="_Toc115179930"/>
      <w:r w:rsidRPr="00651762">
        <w:rPr>
          <w:rFonts w:ascii="宋体" w:hAnsi="宋体" w:hint="eastAsia"/>
        </w:rPr>
        <w:t>19.3 缺陷责任期的延长</w:t>
      </w:r>
      <w:bookmarkEnd w:id="56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rsidR="00317AC9" w:rsidRPr="00651762" w:rsidRDefault="00C97585">
      <w:pPr>
        <w:pStyle w:val="3"/>
        <w:spacing w:line="360" w:lineRule="auto"/>
        <w:rPr>
          <w:rFonts w:ascii="宋体" w:hAnsi="宋体"/>
        </w:rPr>
      </w:pPr>
      <w:bookmarkStart w:id="568" w:name="_Toc115179931"/>
      <w:r w:rsidRPr="00651762">
        <w:rPr>
          <w:rFonts w:ascii="宋体" w:hAnsi="宋体" w:hint="eastAsia"/>
        </w:rPr>
        <w:t>19.4 进一步试验和试运行</w:t>
      </w:r>
      <w:bookmarkEnd w:id="568"/>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rsidR="00317AC9" w:rsidRPr="00651762" w:rsidRDefault="00C97585">
      <w:pPr>
        <w:pStyle w:val="3"/>
        <w:spacing w:line="360" w:lineRule="auto"/>
        <w:rPr>
          <w:rFonts w:ascii="宋体" w:hAnsi="宋体"/>
        </w:rPr>
      </w:pPr>
      <w:bookmarkStart w:id="569" w:name="_Toc115179932"/>
      <w:r w:rsidRPr="00651762">
        <w:rPr>
          <w:rFonts w:ascii="宋体" w:hAnsi="宋体" w:hint="eastAsia"/>
        </w:rPr>
        <w:t>19.5 承包人的进入权</w:t>
      </w:r>
      <w:bookmarkEnd w:id="56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缺陷责任期内承包人为缺陷修复工作需要，有权进入工程现场，但应遵守发包人的保安和保密规定。</w:t>
      </w:r>
    </w:p>
    <w:p w:rsidR="00317AC9" w:rsidRPr="00651762" w:rsidRDefault="00C97585">
      <w:pPr>
        <w:pStyle w:val="3"/>
        <w:spacing w:line="360" w:lineRule="auto"/>
        <w:rPr>
          <w:rFonts w:ascii="宋体" w:hAnsi="宋体"/>
          <w:sz w:val="23"/>
          <w:szCs w:val="23"/>
        </w:rPr>
      </w:pPr>
      <w:bookmarkStart w:id="570" w:name="_Toc115179933"/>
      <w:r w:rsidRPr="00651762">
        <w:rPr>
          <w:rFonts w:ascii="宋体" w:hAnsi="宋体"/>
          <w:sz w:val="23"/>
          <w:szCs w:val="23"/>
        </w:rPr>
        <w:t>19.</w:t>
      </w:r>
      <w:r w:rsidRPr="00651762">
        <w:rPr>
          <w:rFonts w:ascii="宋体" w:hAnsi="宋体" w:hint="eastAsia"/>
          <w:sz w:val="23"/>
          <w:szCs w:val="23"/>
        </w:rPr>
        <w:t>6</w:t>
      </w:r>
      <w:r w:rsidRPr="00651762">
        <w:rPr>
          <w:rFonts w:ascii="宋体" w:hAnsi="宋体"/>
          <w:sz w:val="23"/>
          <w:szCs w:val="23"/>
        </w:rPr>
        <w:t xml:space="preserve"> </w:t>
      </w:r>
      <w:bookmarkEnd w:id="566"/>
      <w:r w:rsidRPr="00651762">
        <w:rPr>
          <w:rFonts w:ascii="宋体" w:hAnsi="宋体" w:hint="eastAsia"/>
        </w:rPr>
        <w:t>缺陷责任期终止证书（工程质量保修责任终止证书）</w:t>
      </w:r>
      <w:bookmarkEnd w:id="570"/>
    </w:p>
    <w:p w:rsidR="00317AC9" w:rsidRPr="00651762" w:rsidRDefault="00C97585">
      <w:pPr>
        <w:spacing w:line="360" w:lineRule="auto"/>
        <w:ind w:right="248" w:firstLineChars="200" w:firstLine="420"/>
        <w:rPr>
          <w:rFonts w:ascii="宋体" w:hAnsi="宋体"/>
        </w:rPr>
      </w:pPr>
      <w:bookmarkStart w:id="571" w:name="_Toc222031023"/>
      <w:bookmarkStart w:id="572" w:name="_Toc222029521"/>
      <w:bookmarkStart w:id="573" w:name="_Toc222033872"/>
      <w:bookmarkStart w:id="574" w:name="_Toc222032690"/>
      <w:bookmarkStart w:id="575" w:name="_Toc229305381"/>
      <w:bookmarkStart w:id="576" w:name="_Toc221951060"/>
      <w:r w:rsidRPr="00651762">
        <w:rPr>
          <w:rFonts w:ascii="宋体" w:hAnsi="宋体" w:hint="eastAsia"/>
        </w:rPr>
        <w:t>合同工程完工验收或投人使用验收后，发包人与承包人应办理工程交接手续，承包人应向发包人递交工程质量保修书。</w:t>
      </w:r>
    </w:p>
    <w:p w:rsidR="00317AC9" w:rsidRPr="00651762" w:rsidRDefault="00C97585">
      <w:pPr>
        <w:spacing w:line="360" w:lineRule="auto"/>
        <w:ind w:right="248" w:firstLineChars="200" w:firstLine="420"/>
        <w:rPr>
          <w:rFonts w:ascii="宋体" w:hAnsi="宋体"/>
        </w:rPr>
      </w:pPr>
      <w:r w:rsidRPr="00651762">
        <w:rPr>
          <w:rFonts w:ascii="宋体" w:hAnsi="宋体" w:hint="eastAsia"/>
        </w:rPr>
        <w:t>缺陷责任期（工程质量保修期）满后30 个工作日内，发包人应向承包人颁发工程质量保修责</w:t>
      </w:r>
      <w:r w:rsidRPr="00651762">
        <w:rPr>
          <w:rFonts w:ascii="宋体" w:hAnsi="宋体" w:hint="eastAsia"/>
        </w:rPr>
        <w:lastRenderedPageBreak/>
        <w:t>任终止证书，并退还剩余的质量保证金，但保修责任范围内的质量缺陷未处理完成的应除外。</w:t>
      </w:r>
    </w:p>
    <w:p w:rsidR="00317AC9" w:rsidRPr="00651762" w:rsidRDefault="00C97585">
      <w:pPr>
        <w:pStyle w:val="3"/>
        <w:spacing w:line="360" w:lineRule="auto"/>
        <w:rPr>
          <w:rFonts w:ascii="宋体" w:hAnsi="宋体"/>
        </w:rPr>
      </w:pPr>
      <w:bookmarkStart w:id="577" w:name="_Toc115179934"/>
      <w:r w:rsidRPr="00651762">
        <w:rPr>
          <w:rFonts w:ascii="宋体" w:hAnsi="宋体" w:hint="eastAsia"/>
        </w:rPr>
        <w:t>19.7 保修责任</w:t>
      </w:r>
      <w:bookmarkEnd w:id="577"/>
    </w:p>
    <w:p w:rsidR="00317AC9" w:rsidRPr="00651762" w:rsidRDefault="00C97585">
      <w:pPr>
        <w:spacing w:line="360" w:lineRule="auto"/>
        <w:ind w:firstLineChars="200" w:firstLine="420"/>
        <w:rPr>
          <w:rFonts w:ascii="宋体" w:hAnsi="宋体"/>
        </w:rPr>
      </w:pPr>
      <w:r w:rsidRPr="00651762">
        <w:rPr>
          <w:rFonts w:ascii="宋体" w:hAnsi="宋体"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rsidR="00317AC9" w:rsidRPr="00651762" w:rsidRDefault="00C97585">
      <w:pPr>
        <w:pStyle w:val="2"/>
        <w:numPr>
          <w:ilvl w:val="0"/>
          <w:numId w:val="0"/>
        </w:numPr>
        <w:spacing w:line="360" w:lineRule="auto"/>
        <w:ind w:left="630"/>
        <w:rPr>
          <w:rFonts w:ascii="宋体" w:hAnsi="宋体"/>
          <w:b/>
          <w:bCs/>
          <w:sz w:val="31"/>
          <w:szCs w:val="31"/>
        </w:rPr>
      </w:pPr>
      <w:bookmarkStart w:id="578" w:name="_Toc115179935"/>
      <w:bookmarkStart w:id="579" w:name="_Toc483383020"/>
      <w:bookmarkStart w:id="580" w:name="_Toc5472"/>
      <w:bookmarkStart w:id="581" w:name="_Toc259524368"/>
      <w:r w:rsidRPr="00651762">
        <w:rPr>
          <w:rFonts w:ascii="宋体" w:hAnsi="宋体"/>
          <w:b/>
          <w:bCs/>
          <w:sz w:val="31"/>
          <w:szCs w:val="31"/>
        </w:rPr>
        <w:t xml:space="preserve">20. </w:t>
      </w:r>
      <w:r w:rsidRPr="00651762">
        <w:rPr>
          <w:rFonts w:ascii="宋体" w:hAnsi="宋体" w:hint="eastAsia"/>
          <w:b/>
          <w:bCs/>
          <w:sz w:val="31"/>
          <w:szCs w:val="31"/>
        </w:rPr>
        <w:t>保险</w:t>
      </w:r>
      <w:bookmarkEnd w:id="571"/>
      <w:bookmarkEnd w:id="572"/>
      <w:bookmarkEnd w:id="573"/>
      <w:bookmarkEnd w:id="574"/>
      <w:bookmarkEnd w:id="575"/>
      <w:bookmarkEnd w:id="576"/>
      <w:bookmarkEnd w:id="578"/>
      <w:bookmarkEnd w:id="579"/>
      <w:bookmarkEnd w:id="580"/>
      <w:bookmarkEnd w:id="581"/>
    </w:p>
    <w:p w:rsidR="00317AC9" w:rsidRPr="00651762" w:rsidRDefault="00C97585">
      <w:pPr>
        <w:pStyle w:val="3"/>
        <w:spacing w:line="360" w:lineRule="auto"/>
        <w:rPr>
          <w:rFonts w:ascii="宋体" w:hAnsi="宋体"/>
        </w:rPr>
      </w:pPr>
      <w:bookmarkStart w:id="582" w:name="_Toc115179936"/>
      <w:r w:rsidRPr="00651762">
        <w:rPr>
          <w:rFonts w:ascii="宋体" w:hAnsi="宋体" w:hint="eastAsia"/>
        </w:rPr>
        <w:t>20.1 工程保险</w:t>
      </w:r>
      <w:bookmarkEnd w:id="58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sidR="00317AC9" w:rsidRPr="00651762" w:rsidRDefault="00C97585">
      <w:pPr>
        <w:pStyle w:val="3"/>
        <w:spacing w:line="360" w:lineRule="auto"/>
        <w:rPr>
          <w:rFonts w:ascii="宋体" w:hAnsi="宋体"/>
        </w:rPr>
      </w:pPr>
      <w:bookmarkStart w:id="583" w:name="_Toc115179937"/>
      <w:r w:rsidRPr="00651762">
        <w:rPr>
          <w:rFonts w:ascii="宋体" w:hAnsi="宋体" w:hint="eastAsia"/>
        </w:rPr>
        <w:t>20.2 人员工伤事故的保险</w:t>
      </w:r>
      <w:bookmarkEnd w:id="58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20.2.1 承包人员工伤事故的保险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承包人应依照有关法律规定参加工伤保险，为其履行合同所雇佣的全部人员，缴纳工伤保险费，并要求其分包人也进行此项保险。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20.2.2 发包人员工伤事故的保险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发包人应依照有关法律规定参加工伤保险，为其现场机构雇佣的全部人员，缴纳工伤保险费，并要求其监理人也进行此项保险。</w:t>
      </w:r>
    </w:p>
    <w:p w:rsidR="00317AC9" w:rsidRPr="00651762" w:rsidRDefault="00C97585">
      <w:pPr>
        <w:pStyle w:val="3"/>
        <w:spacing w:line="360" w:lineRule="auto"/>
        <w:rPr>
          <w:rFonts w:ascii="宋体" w:hAnsi="宋体"/>
        </w:rPr>
      </w:pPr>
      <w:bookmarkStart w:id="584" w:name="_Toc115179938"/>
      <w:r w:rsidRPr="00651762">
        <w:rPr>
          <w:rFonts w:ascii="宋体" w:hAnsi="宋体" w:hint="eastAsia"/>
        </w:rPr>
        <w:t>20.3 人身意外伤害险</w:t>
      </w:r>
      <w:bookmarkEnd w:id="58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20.3.1 发包人应在整个施工期间为其现场机构雇用的全部人员，投保人身意外伤害险，缴纳保险费，并要求其监理人也进行此项保险。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20.3.2 承包人应在整个施工期间为其现场机构雇用的全部人员，投保人身意外伤害险，缴纳保险费，并要求其分包人也进行此项保险。</w:t>
      </w:r>
    </w:p>
    <w:p w:rsidR="00317AC9" w:rsidRPr="00651762" w:rsidRDefault="00C97585">
      <w:pPr>
        <w:pStyle w:val="3"/>
        <w:spacing w:line="360" w:lineRule="auto"/>
        <w:rPr>
          <w:rFonts w:ascii="宋体" w:hAnsi="宋体"/>
        </w:rPr>
      </w:pPr>
      <w:bookmarkStart w:id="585" w:name="_Toc115179939"/>
      <w:r w:rsidRPr="00651762">
        <w:rPr>
          <w:rFonts w:ascii="宋体" w:hAnsi="宋体" w:hint="eastAsia"/>
        </w:rPr>
        <w:lastRenderedPageBreak/>
        <w:t>20.4 第三者责任险</w:t>
      </w:r>
      <w:bookmarkEnd w:id="58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20.4.2 在缺陷责任期终止证书颁发前，承包人应以承包人和发包人的共同名义，投保第20.4.1 项约定的第三者责任险，其保险费率、保险金额等有关内容在专用合同条款中约定。</w:t>
      </w:r>
    </w:p>
    <w:p w:rsidR="00317AC9" w:rsidRPr="00651762" w:rsidRDefault="00C97585">
      <w:pPr>
        <w:pStyle w:val="3"/>
        <w:spacing w:line="360" w:lineRule="auto"/>
        <w:rPr>
          <w:rFonts w:ascii="宋体" w:hAnsi="宋体"/>
        </w:rPr>
      </w:pPr>
      <w:bookmarkStart w:id="586" w:name="_Toc115179940"/>
      <w:r w:rsidRPr="00651762">
        <w:rPr>
          <w:rFonts w:ascii="宋体" w:hAnsi="宋体" w:hint="eastAsia"/>
        </w:rPr>
        <w:t>20.5 其他保险</w:t>
      </w:r>
      <w:bookmarkEnd w:id="58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除专用合同条款另有约定外，承包人应为其施工设备、进场的材料和工程设备等办理保险。</w:t>
      </w:r>
    </w:p>
    <w:p w:rsidR="00317AC9" w:rsidRPr="00651762" w:rsidRDefault="00C97585">
      <w:pPr>
        <w:pStyle w:val="3"/>
        <w:spacing w:line="360" w:lineRule="auto"/>
        <w:rPr>
          <w:rFonts w:ascii="宋体" w:hAnsi="宋体"/>
        </w:rPr>
      </w:pPr>
      <w:bookmarkStart w:id="587" w:name="_Toc115179941"/>
      <w:r w:rsidRPr="00651762">
        <w:rPr>
          <w:rFonts w:ascii="宋体" w:hAnsi="宋体" w:hint="eastAsia"/>
        </w:rPr>
        <w:t>20.6对各项保险的一般要求</w:t>
      </w:r>
      <w:bookmarkEnd w:id="58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20.6.1 保险凭证</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承包人应在专用合同条款约定的期限内向发包人提交各项保险生效的证据和保险单副本，保险单必须与专用合同条款约定的条件保持一致。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20.6.2 保险合同条款的变动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承包人需要变动保险合同条款时，应事先征得发包人同意，并通知监理人。保险人作出变动的，承包人应在收到保险人通知后立即通知发包人和监理人。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20.6.3 持续保险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承包人应与保险人保持联系，使保险人能够随时了解工程实施中的变动，并确保按保险合同条款要求持续保险。</w:t>
      </w:r>
    </w:p>
    <w:p w:rsidR="00317AC9" w:rsidRPr="00651762" w:rsidRDefault="00C97585">
      <w:pPr>
        <w:autoSpaceDE w:val="0"/>
        <w:autoSpaceDN w:val="0"/>
        <w:adjustRightInd w:val="0"/>
        <w:spacing w:line="360" w:lineRule="auto"/>
        <w:ind w:firstLineChars="250" w:firstLine="525"/>
        <w:jc w:val="left"/>
        <w:rPr>
          <w:rFonts w:ascii="宋体" w:hAnsi="宋体"/>
        </w:rPr>
      </w:pPr>
      <w:r w:rsidRPr="00651762">
        <w:rPr>
          <w:rFonts w:ascii="宋体" w:hAnsi="宋体"/>
        </w:rPr>
        <w:t>20</w:t>
      </w:r>
      <w:r w:rsidRPr="00651762">
        <w:rPr>
          <w:rFonts w:ascii="宋体" w:hAnsi="宋体" w:hint="eastAsia"/>
        </w:rPr>
        <w:t>.</w:t>
      </w:r>
      <w:r w:rsidRPr="00651762">
        <w:rPr>
          <w:rFonts w:ascii="宋体" w:hAnsi="宋体"/>
        </w:rPr>
        <w:t>6</w:t>
      </w:r>
      <w:r w:rsidRPr="00651762">
        <w:rPr>
          <w:rFonts w:ascii="宋体" w:hAnsi="宋体" w:hint="eastAsia"/>
        </w:rPr>
        <w:t>.</w:t>
      </w:r>
      <w:r w:rsidRPr="00651762">
        <w:rPr>
          <w:rFonts w:ascii="宋体" w:hAnsi="宋体"/>
        </w:rPr>
        <w:t>4</w:t>
      </w:r>
      <w:bookmarkStart w:id="588" w:name="_Toc221951074"/>
      <w:r w:rsidRPr="00651762">
        <w:rPr>
          <w:rFonts w:ascii="宋体" w:hAnsi="宋体" w:hint="eastAsia"/>
        </w:rPr>
        <w:t xml:space="preserve"> 保险金不足以补偿损失时，应由承包人和发包人各自负责补偿的范围和金额在专用合同条款中约定。</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20.6.5 未按约定投保的补救</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(l）由于负有投保义务的一方当事人未按合同约定办理保险，或未能使保险持续有效的，另一方当事人可代为办理，所需费用由对方当事人承担。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(2）由于负有投保义务的一方当事人未按合同约定办理某项保险，导致受益人未能得到保险人的赔偿，原应从该项保险得到的保险金应由负有投保义务的一方当事人支付。</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20.6.6 报告义务</w:t>
      </w:r>
    </w:p>
    <w:p w:rsidR="00317AC9" w:rsidRPr="00651762" w:rsidRDefault="00C97585">
      <w:pPr>
        <w:spacing w:line="360" w:lineRule="auto"/>
        <w:ind w:firstLineChars="200" w:firstLine="420"/>
        <w:rPr>
          <w:rFonts w:ascii="宋体" w:hAnsi="宋体"/>
        </w:rPr>
      </w:pPr>
      <w:r w:rsidRPr="00651762">
        <w:rPr>
          <w:rFonts w:ascii="宋体" w:hAnsi="宋体" w:hint="eastAsia"/>
          <w:szCs w:val="21"/>
        </w:rPr>
        <w:lastRenderedPageBreak/>
        <w:t>当保险事故发生时，投保人应按照保险单规定的条件和期限及时向保险人报告。</w:t>
      </w:r>
    </w:p>
    <w:p w:rsidR="00317AC9" w:rsidRPr="00651762" w:rsidRDefault="00C97585">
      <w:pPr>
        <w:pStyle w:val="3"/>
        <w:spacing w:line="360" w:lineRule="auto"/>
        <w:rPr>
          <w:rFonts w:ascii="宋体" w:hAnsi="宋体"/>
        </w:rPr>
      </w:pPr>
      <w:bookmarkStart w:id="589" w:name="_Toc115179942"/>
      <w:r w:rsidRPr="00651762">
        <w:rPr>
          <w:rFonts w:ascii="宋体" w:hAnsi="宋体" w:hint="eastAsia"/>
        </w:rPr>
        <w:t>20.7 风险责任的转移</w:t>
      </w:r>
      <w:bookmarkEnd w:id="588"/>
      <w:bookmarkEnd w:id="589"/>
    </w:p>
    <w:p w:rsidR="00317AC9" w:rsidRPr="00651762" w:rsidRDefault="00C97585">
      <w:pPr>
        <w:spacing w:line="360" w:lineRule="auto"/>
        <w:ind w:firstLineChars="200" w:firstLine="420"/>
        <w:rPr>
          <w:rFonts w:ascii="宋体" w:hAnsi="宋体"/>
          <w:sz w:val="20"/>
          <w:szCs w:val="20"/>
        </w:rPr>
      </w:pPr>
      <w:bookmarkStart w:id="590" w:name="_Toc221951075"/>
      <w:r w:rsidRPr="00651762">
        <w:rPr>
          <w:rFonts w:ascii="宋体" w:hAnsi="宋体" w:hint="eastAsia"/>
        </w:rPr>
        <w:t>工程通过合同工程完工验收并移交给发包人后，原由承包人应承担的风险责任，以及保险的责任、权利和义务同时转移给发包人，但承包人在缺陷责任期（工程质量保修期）前造成损失和损坏情形除外。</w:t>
      </w:r>
      <w:bookmarkEnd w:id="590"/>
    </w:p>
    <w:p w:rsidR="00317AC9" w:rsidRPr="00651762" w:rsidRDefault="00C97585">
      <w:pPr>
        <w:pStyle w:val="2"/>
        <w:numPr>
          <w:ilvl w:val="0"/>
          <w:numId w:val="0"/>
        </w:numPr>
        <w:spacing w:line="360" w:lineRule="auto"/>
        <w:ind w:left="630"/>
        <w:rPr>
          <w:rFonts w:ascii="宋体" w:hAnsi="宋体"/>
          <w:b/>
          <w:bCs/>
          <w:sz w:val="31"/>
          <w:szCs w:val="31"/>
        </w:rPr>
      </w:pPr>
      <w:bookmarkStart w:id="591" w:name="_Toc229305382"/>
      <w:bookmarkStart w:id="592" w:name="_Toc259524369"/>
      <w:bookmarkStart w:id="593" w:name="_Toc115179943"/>
      <w:bookmarkStart w:id="594" w:name="_Toc15592"/>
      <w:bookmarkStart w:id="595" w:name="_Toc222029522"/>
      <w:bookmarkStart w:id="596" w:name="_Toc222031024"/>
      <w:bookmarkStart w:id="597" w:name="_Toc221951076"/>
      <w:bookmarkStart w:id="598" w:name="_Toc483383021"/>
      <w:bookmarkStart w:id="599" w:name="_Toc222033873"/>
      <w:bookmarkStart w:id="600" w:name="_Toc222032691"/>
      <w:r w:rsidRPr="00651762">
        <w:rPr>
          <w:rFonts w:ascii="宋体" w:hAnsi="宋体"/>
          <w:b/>
          <w:bCs/>
          <w:sz w:val="31"/>
          <w:szCs w:val="31"/>
        </w:rPr>
        <w:t xml:space="preserve">21. </w:t>
      </w:r>
      <w:r w:rsidRPr="00651762">
        <w:rPr>
          <w:rFonts w:ascii="宋体" w:hAnsi="宋体" w:hint="eastAsia"/>
          <w:b/>
          <w:bCs/>
          <w:sz w:val="31"/>
          <w:szCs w:val="31"/>
        </w:rPr>
        <w:t>不可抗力</w:t>
      </w:r>
      <w:bookmarkEnd w:id="591"/>
      <w:bookmarkEnd w:id="592"/>
      <w:bookmarkEnd w:id="593"/>
      <w:bookmarkEnd w:id="594"/>
      <w:bookmarkEnd w:id="595"/>
      <w:bookmarkEnd w:id="596"/>
      <w:bookmarkEnd w:id="597"/>
      <w:bookmarkEnd w:id="598"/>
      <w:bookmarkEnd w:id="599"/>
      <w:bookmarkEnd w:id="600"/>
    </w:p>
    <w:p w:rsidR="00317AC9" w:rsidRPr="00651762" w:rsidRDefault="00C97585">
      <w:pPr>
        <w:pStyle w:val="3"/>
        <w:spacing w:line="360" w:lineRule="auto"/>
        <w:rPr>
          <w:rFonts w:ascii="宋体" w:hAnsi="宋体"/>
        </w:rPr>
      </w:pPr>
      <w:bookmarkStart w:id="601" w:name="_Toc115179944"/>
      <w:r w:rsidRPr="00651762">
        <w:rPr>
          <w:rFonts w:ascii="宋体" w:hAnsi="宋体" w:hint="eastAsia"/>
        </w:rPr>
        <w:t>21.1 不可抗力的确认</w:t>
      </w:r>
      <w:bookmarkEnd w:id="60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rsidR="00317AC9" w:rsidRPr="00651762" w:rsidRDefault="00C97585">
      <w:pPr>
        <w:pStyle w:val="3"/>
        <w:spacing w:line="360" w:lineRule="auto"/>
        <w:rPr>
          <w:rFonts w:ascii="宋体" w:hAnsi="宋体"/>
        </w:rPr>
      </w:pPr>
      <w:bookmarkStart w:id="602" w:name="_Toc115179945"/>
      <w:r w:rsidRPr="00651762">
        <w:rPr>
          <w:rFonts w:ascii="宋体" w:hAnsi="宋体" w:hint="eastAsia"/>
        </w:rPr>
        <w:t>21.2 不可抗力的通知</w:t>
      </w:r>
      <w:bookmarkEnd w:id="602"/>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21.2.1 合同一方当事人遇到不可抗力事件，使其履行合同义务受到阻碍时，应立即通知合同另一方当事人和监理人，书面说明不可抗力和受阻碍的详细情况，并提供必要的证明。</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rsidR="00317AC9" w:rsidRPr="00651762" w:rsidRDefault="00C97585">
      <w:pPr>
        <w:pStyle w:val="3"/>
        <w:spacing w:line="360" w:lineRule="auto"/>
        <w:rPr>
          <w:rFonts w:ascii="宋体" w:hAnsi="宋体"/>
        </w:rPr>
      </w:pPr>
      <w:bookmarkStart w:id="603" w:name="_Toc115179946"/>
      <w:r w:rsidRPr="00651762">
        <w:rPr>
          <w:rFonts w:ascii="宋体" w:hAnsi="宋体" w:hint="eastAsia"/>
        </w:rPr>
        <w:t>21.3 不可抗力后果及其处理</w:t>
      </w:r>
      <w:bookmarkEnd w:id="60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21.3.1 不可抗力造成损害的责任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除专用合同条款另有约定外，不可抗力导致的人员伤亡、财产损失、费用增加和（或）工期延误等后果，由合同双方按以下原则承担：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(1）永久工程，包括己运至施工场地的材料和工程设备的损害，以及因工程损害造成的第三者人</w:t>
      </w:r>
      <w:r w:rsidRPr="00651762">
        <w:rPr>
          <w:rFonts w:ascii="宋体" w:hAnsi="宋体" w:hint="eastAsia"/>
          <w:szCs w:val="21"/>
        </w:rPr>
        <w:lastRenderedPageBreak/>
        <w:t>员伤亡和财产损失由发包人承担；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(2）承包人设备的损坏由承包人承担；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(3）发包人和承包人各自承担其人员伤亡和其他财产损失及其相关费用；</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(4）承包人的停工损失由承包人承担，但停工期间应监理人要求照管工程和清理、修复工程的金额由发包人承担；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(5）不能按期竣工的，应合理延长工期，承包人不需支付逾期竣工违约金。发包人要求赶工的，承包人应采取赶工措施，赶工费用由发包人承担。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21.3.2 延迟履行期间发生的不可抗力</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合同一方当事人延迟履行，在延迟履行期间发生不可抗力的，不免除其责任。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21.3.3 避免和减少不可抗力损失</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不可抗力发生后，发包人和承包人均应采取措施尽量避免和减少损失的扩大，任何一方没有采取有效措施导致损失扩大的，应对扩大的损失承担责任。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21.3.4 因不可抗力解除合同</w:t>
      </w:r>
    </w:p>
    <w:p w:rsidR="00317AC9" w:rsidRPr="00651762" w:rsidRDefault="00C97585">
      <w:pPr>
        <w:spacing w:line="360" w:lineRule="auto"/>
        <w:ind w:firstLineChars="200" w:firstLine="420"/>
        <w:rPr>
          <w:rFonts w:ascii="宋体" w:hAnsi="宋体"/>
        </w:rPr>
      </w:pPr>
      <w:r w:rsidRPr="00651762">
        <w:rPr>
          <w:rFonts w:ascii="宋体" w:hAnsi="宋体" w:hint="eastAsia"/>
          <w:szCs w:val="21"/>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rsidR="00317AC9" w:rsidRPr="00651762" w:rsidRDefault="00C97585">
      <w:pPr>
        <w:pStyle w:val="2"/>
        <w:numPr>
          <w:ilvl w:val="0"/>
          <w:numId w:val="0"/>
        </w:numPr>
        <w:spacing w:line="360" w:lineRule="auto"/>
        <w:ind w:left="630"/>
        <w:rPr>
          <w:rFonts w:ascii="宋体" w:hAnsi="宋体"/>
          <w:b/>
          <w:bCs/>
          <w:sz w:val="31"/>
          <w:szCs w:val="31"/>
        </w:rPr>
      </w:pPr>
      <w:bookmarkStart w:id="604" w:name="_Toc259524370"/>
      <w:bookmarkStart w:id="605" w:name="_Toc221951083"/>
      <w:bookmarkStart w:id="606" w:name="_Toc222029523"/>
      <w:bookmarkStart w:id="607" w:name="_Toc483383022"/>
      <w:bookmarkStart w:id="608" w:name="_Toc115179947"/>
      <w:bookmarkStart w:id="609" w:name="_Toc222033874"/>
      <w:bookmarkStart w:id="610" w:name="_Toc222031025"/>
      <w:bookmarkStart w:id="611" w:name="_Toc222032692"/>
      <w:bookmarkStart w:id="612" w:name="_Toc8327"/>
      <w:bookmarkStart w:id="613" w:name="_Toc229305383"/>
      <w:r w:rsidRPr="00651762">
        <w:rPr>
          <w:rFonts w:ascii="宋体" w:hAnsi="宋体"/>
          <w:b/>
          <w:bCs/>
          <w:sz w:val="31"/>
          <w:szCs w:val="31"/>
        </w:rPr>
        <w:t xml:space="preserve">22. </w:t>
      </w:r>
      <w:r w:rsidRPr="00651762">
        <w:rPr>
          <w:rFonts w:ascii="宋体" w:hAnsi="宋体" w:hint="eastAsia"/>
          <w:b/>
          <w:bCs/>
          <w:sz w:val="31"/>
          <w:szCs w:val="31"/>
        </w:rPr>
        <w:t>违约</w:t>
      </w:r>
      <w:bookmarkEnd w:id="604"/>
      <w:bookmarkEnd w:id="605"/>
      <w:bookmarkEnd w:id="606"/>
      <w:bookmarkEnd w:id="607"/>
      <w:bookmarkEnd w:id="608"/>
      <w:bookmarkEnd w:id="609"/>
      <w:bookmarkEnd w:id="610"/>
      <w:bookmarkEnd w:id="611"/>
      <w:bookmarkEnd w:id="612"/>
      <w:bookmarkEnd w:id="613"/>
    </w:p>
    <w:p w:rsidR="00317AC9" w:rsidRPr="00651762" w:rsidRDefault="00C97585">
      <w:pPr>
        <w:pStyle w:val="3"/>
        <w:spacing w:line="360" w:lineRule="auto"/>
        <w:rPr>
          <w:rFonts w:ascii="宋体" w:hAnsi="宋体"/>
        </w:rPr>
      </w:pPr>
      <w:bookmarkStart w:id="614" w:name="_Toc115179948"/>
      <w:r w:rsidRPr="00651762">
        <w:rPr>
          <w:rFonts w:ascii="宋体" w:hAnsi="宋体" w:hint="eastAsia"/>
        </w:rPr>
        <w:t>22.1承包人违约的情形</w:t>
      </w:r>
      <w:bookmarkEnd w:id="61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22.1.1 承包人违约的情形</w:t>
      </w:r>
    </w:p>
    <w:p w:rsidR="00317AC9" w:rsidRPr="00651762" w:rsidRDefault="00C97585">
      <w:pPr>
        <w:spacing w:line="360" w:lineRule="auto"/>
        <w:ind w:firstLineChars="200" w:firstLine="420"/>
        <w:rPr>
          <w:rFonts w:ascii="宋体" w:hAnsi="宋体"/>
        </w:rPr>
      </w:pPr>
      <w:r w:rsidRPr="00651762">
        <w:rPr>
          <w:rFonts w:ascii="宋体" w:hAnsi="宋体" w:hint="eastAsia"/>
        </w:rPr>
        <w:t>在履行合同过程中发生的下列情况属承包人违约：</w:t>
      </w:r>
    </w:p>
    <w:p w:rsidR="00317AC9" w:rsidRPr="00651762" w:rsidRDefault="00C97585">
      <w:pPr>
        <w:spacing w:line="360" w:lineRule="auto"/>
        <w:ind w:firstLineChars="200" w:firstLine="420"/>
        <w:rPr>
          <w:rFonts w:ascii="宋体" w:hAnsi="宋体"/>
        </w:rPr>
      </w:pPr>
      <w:r w:rsidRPr="00651762">
        <w:rPr>
          <w:rFonts w:ascii="宋体" w:hAnsi="宋体" w:hint="eastAsia"/>
        </w:rPr>
        <w:t>(1）承包人违反第1.8款或第4.3 款的约定，私自将合同的全部或部分权利转让给其他人，或私自将合同的全部或部分义务转移给其他人；</w:t>
      </w:r>
    </w:p>
    <w:p w:rsidR="00317AC9" w:rsidRPr="00651762" w:rsidRDefault="00C97585">
      <w:pPr>
        <w:spacing w:line="360" w:lineRule="auto"/>
        <w:ind w:firstLineChars="200" w:firstLine="420"/>
        <w:rPr>
          <w:rFonts w:ascii="宋体" w:hAnsi="宋体"/>
        </w:rPr>
      </w:pPr>
      <w:r w:rsidRPr="00651762">
        <w:rPr>
          <w:rFonts w:ascii="宋体" w:hAnsi="宋体" w:hint="eastAsia"/>
        </w:rPr>
        <w:t>(2）承包人违反第5.3款或第6.4 款的约定，未经监理人批准，私自将已按合同约定进人施工场地的施工设备、临时设施或材料撤离施工场地；</w:t>
      </w:r>
    </w:p>
    <w:p w:rsidR="00317AC9" w:rsidRPr="00651762" w:rsidRDefault="00C97585">
      <w:pPr>
        <w:spacing w:line="360" w:lineRule="auto"/>
        <w:ind w:firstLineChars="200" w:firstLine="420"/>
        <w:rPr>
          <w:rFonts w:ascii="宋体" w:hAnsi="宋体"/>
        </w:rPr>
      </w:pPr>
      <w:r w:rsidRPr="00651762">
        <w:rPr>
          <w:rFonts w:ascii="宋体" w:hAnsi="宋体" w:hint="eastAsia"/>
        </w:rPr>
        <w:t>(3）承包人违反第5.4 款的约定使用了不合格材料或工程设备，工程质量达不到标准要求，又拒绝清除不合格工程；</w:t>
      </w:r>
    </w:p>
    <w:p w:rsidR="00317AC9" w:rsidRPr="00651762" w:rsidRDefault="00C97585">
      <w:pPr>
        <w:spacing w:line="360" w:lineRule="auto"/>
        <w:ind w:firstLineChars="200" w:firstLine="420"/>
        <w:rPr>
          <w:rFonts w:ascii="宋体" w:hAnsi="宋体"/>
        </w:rPr>
      </w:pPr>
      <w:r w:rsidRPr="00651762">
        <w:rPr>
          <w:rFonts w:ascii="宋体" w:hAnsi="宋体" w:hint="eastAsia"/>
        </w:rPr>
        <w:t>(4）承包人未能按合同进度计划及时完成合同约定的工作，已造成或预期造成工期延误；</w:t>
      </w:r>
    </w:p>
    <w:p w:rsidR="00317AC9" w:rsidRPr="00651762" w:rsidRDefault="00C97585">
      <w:pPr>
        <w:spacing w:line="360" w:lineRule="auto"/>
        <w:ind w:firstLineChars="200" w:firstLine="420"/>
        <w:rPr>
          <w:rFonts w:ascii="宋体" w:hAnsi="宋体"/>
        </w:rPr>
      </w:pPr>
      <w:r w:rsidRPr="00651762">
        <w:rPr>
          <w:rFonts w:ascii="宋体" w:hAnsi="宋体" w:hint="eastAsia"/>
        </w:rPr>
        <w:lastRenderedPageBreak/>
        <w:t>(5）承包人在缺陷责任期（工程质量保修期）内，未能对合同工程完工验收鉴定书所列的缺陷清单的内容或缺陷责任期（工程质量保修期）内发生的缺陷进行修复，而又拒绝按监理人指示再进行修补；</w:t>
      </w:r>
    </w:p>
    <w:p w:rsidR="00317AC9" w:rsidRPr="00651762" w:rsidRDefault="00C97585">
      <w:pPr>
        <w:spacing w:line="360" w:lineRule="auto"/>
        <w:ind w:firstLineChars="200" w:firstLine="420"/>
        <w:rPr>
          <w:rFonts w:ascii="宋体" w:hAnsi="宋体"/>
        </w:rPr>
      </w:pPr>
      <w:r w:rsidRPr="00651762">
        <w:rPr>
          <w:rFonts w:ascii="宋体" w:hAnsi="宋体" w:hint="eastAsia"/>
        </w:rPr>
        <w:t>(6）承包人无法继续履行或明确表示不履行或实质上已停止履行合同；</w:t>
      </w:r>
    </w:p>
    <w:p w:rsidR="00317AC9" w:rsidRPr="00651762" w:rsidRDefault="00C97585">
      <w:pPr>
        <w:spacing w:line="360" w:lineRule="auto"/>
        <w:ind w:firstLineChars="200" w:firstLine="420"/>
        <w:rPr>
          <w:rFonts w:ascii="宋体" w:hAnsi="宋体"/>
        </w:rPr>
      </w:pPr>
      <w:r w:rsidRPr="00651762">
        <w:rPr>
          <w:rFonts w:ascii="宋体" w:hAnsi="宋体" w:hint="eastAsia"/>
        </w:rPr>
        <w:t>(7）承包人不按合同约定履行义务的其它情况。</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22.1.2 对承包人违约的处理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(l）承包人发生第22.1.1(6）目约定的违约情况时，发包人可通知承包人立即解除合同，并按有关法律处理。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(2）承包人发生除第22.1.1(6）目约定以外的其他违约情况时，监理人可向承包人发出整改通知，要求其在指定的期限内改正。承包人应承担其违约所引起的费用增加和（或）工期延误。</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(3）经检查证明承包人已采取了有效措施纠正违约行为，具备复工条件的，可由监理人签发复工通知复工。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22.1.3 承包人违约解除合同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22.1.4 合同解除后的估价、付款和结清</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(1）合同解除后，监理人按第3.5 款商定或确定承包人实际完成工作的价值，以及承包人己提供的材料、施工设备、工程设备和临时工程等的价值。</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(2）合同解除后，发包人应暂停对承包人的一切付款，查清各项付款和己扣款金额，包括承包人应支付的违约金。</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(3）合同解除后，发包人应按第23.4 款的约定向承包人索赔由于解除合同给发包人造成的损失。</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(4）合同双方确认上述往来款项后，出具最终结清付款证书，结清全部合同款项。</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(5）发包人和承包人未能就解除合同后的结清达成一致而形成争议的，按第24条的约定办理。</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22.1.5 协议利益的转让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因承包人违约解除合同的，发包人有权要求承包人将其为实施合同而签订的材料和设备的订货协议或任何服务协议利益转让给发包人，并在解除合同后的14天内，依法办理转让手续。</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22.1.6 紧急情况下无能力或不愿进行抢救</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在工程实施期间或缺陷责任期内发生危及工程安全的事件，监理人通知承包人进行抢救，承包人</w:t>
      </w:r>
      <w:r w:rsidRPr="00651762">
        <w:rPr>
          <w:rFonts w:ascii="宋体" w:hAnsi="宋体" w:hint="eastAsia"/>
          <w:szCs w:val="21"/>
        </w:rPr>
        <w:lastRenderedPageBreak/>
        <w:t>声明无能力或不愿立即执行的，发包人有权雇佣其他人员进行抢救。此类抢救按合同约定属于承包人义务的，由此发生的金额和（或）工期延误由承包人承担。</w:t>
      </w:r>
    </w:p>
    <w:p w:rsidR="00317AC9" w:rsidRPr="00651762" w:rsidRDefault="00C97585">
      <w:pPr>
        <w:pStyle w:val="3"/>
        <w:spacing w:line="360" w:lineRule="auto"/>
        <w:rPr>
          <w:rFonts w:ascii="宋体" w:hAnsi="宋体"/>
        </w:rPr>
      </w:pPr>
      <w:bookmarkStart w:id="615" w:name="_Toc115179949"/>
      <w:r w:rsidRPr="00651762">
        <w:rPr>
          <w:rFonts w:ascii="宋体" w:hAnsi="宋体" w:hint="eastAsia"/>
        </w:rPr>
        <w:t>22.2 发包人违约</w:t>
      </w:r>
      <w:bookmarkEnd w:id="61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22.2.1 发包人违约的情形</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在履行合同过程中发生的下列情形，属发包人违约：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(l）发包人未能按合同约定支付预付款或合同价款，或拖延、拒绝批准付款申请和支付凭证，导致付款延误的；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(2）发包人原因造成停工的；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(3）监理人无正当理由没有在约定期限内发出复工指示，导致承包人无法复工的；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(4）发包人无法继续履行或明确表示不履行或实质上已停止履行合同的；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(5）发包人不履行合同约定其他义务的。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22.2.2 承包人有权暂停施工</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22.2.3 发包人违约解除合同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(1）发生第22.2.1(4）目的违约情况时，承包人可书面通知发包人解除合同。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(2）承包人按22.2.2 项暂停施工28天后，发包人仍不纠正违约行为的，承包人可向发包人发出解除合同通知。但承包人的这一行动不免除发包人承担的违约责任，也不影响承包人根据合同约定享有的索赔权利。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22.2.4 解除合同后的付款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因发包人违约解除合同的，发包人应在解除合同后28天内向承包人支付下列金额，承包人应在此期限内及时向发包人提交要求支付下列金额的有关资料和凭证：</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(l）合同解除日以前所完成工作的价款；</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(2）承包人为该工程施工订购并己付款的材料、工程设备和其他物品的金额。发包人付还后，该材料、工程设备和其他物品归发包人所有；</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(3）承包人为完成工程所发生的，而发包人未支付的金额；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(4）承包人撤离施工场地以及遣散承包人人员的金额；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lastRenderedPageBreak/>
        <w:t>(5）由于解除合同应赔偿的承包人损失；</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(6）按合同约定在合同解除日前应支付给承包人的其他金额。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发包人应按本项约定支付上述金额并退还质量保证金和履约担保，但有权要求承包人支付应偿还给发包人的各项金额。</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22.2.5 解除合同后的承包人撤离</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因发包人违约而解除合同后，承包人应妥善做好已竣工工程和己购材料、设备的保护和移交工作，按发包人要求将承包人设备和人员撤出施工场地。承包人撤出施工场地应遵守第</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18.7.1 项的约定，发包人应为承包人撤出提供必要条件。</w:t>
      </w:r>
    </w:p>
    <w:p w:rsidR="00317AC9" w:rsidRPr="00651762" w:rsidRDefault="00C97585">
      <w:pPr>
        <w:pStyle w:val="3"/>
        <w:spacing w:line="360" w:lineRule="auto"/>
        <w:rPr>
          <w:rFonts w:ascii="宋体" w:hAnsi="宋体"/>
        </w:rPr>
      </w:pPr>
      <w:bookmarkStart w:id="616" w:name="_Toc115179950"/>
      <w:r w:rsidRPr="00651762">
        <w:rPr>
          <w:rFonts w:ascii="宋体" w:hAnsi="宋体" w:hint="eastAsia"/>
        </w:rPr>
        <w:t>22.3 第三人造成的违约</w:t>
      </w:r>
      <w:bookmarkEnd w:id="61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rsidR="00317AC9" w:rsidRPr="00651762" w:rsidRDefault="00C97585">
      <w:pPr>
        <w:pStyle w:val="2"/>
        <w:numPr>
          <w:ilvl w:val="0"/>
          <w:numId w:val="0"/>
        </w:numPr>
        <w:spacing w:line="360" w:lineRule="auto"/>
        <w:ind w:left="630"/>
        <w:rPr>
          <w:rFonts w:ascii="宋体" w:hAnsi="宋体"/>
          <w:b/>
          <w:bCs/>
          <w:sz w:val="31"/>
          <w:szCs w:val="31"/>
        </w:rPr>
      </w:pPr>
      <w:bookmarkStart w:id="617" w:name="_Toc222033875"/>
      <w:bookmarkStart w:id="618" w:name="_Toc222031026"/>
      <w:bookmarkStart w:id="619" w:name="_Toc259524371"/>
      <w:bookmarkStart w:id="620" w:name="_Toc221951088"/>
      <w:bookmarkStart w:id="621" w:name="_Toc222029524"/>
      <w:bookmarkStart w:id="622" w:name="_Toc21494"/>
      <w:bookmarkStart w:id="623" w:name="_Toc222032693"/>
      <w:bookmarkStart w:id="624" w:name="_Toc229305384"/>
      <w:bookmarkStart w:id="625" w:name="_Toc115179951"/>
      <w:bookmarkStart w:id="626" w:name="_Toc483383023"/>
      <w:r w:rsidRPr="00651762">
        <w:rPr>
          <w:rFonts w:ascii="宋体" w:hAnsi="宋体"/>
          <w:b/>
          <w:bCs/>
          <w:sz w:val="31"/>
          <w:szCs w:val="31"/>
        </w:rPr>
        <w:t xml:space="preserve">23. </w:t>
      </w:r>
      <w:r w:rsidRPr="00651762">
        <w:rPr>
          <w:rFonts w:ascii="宋体" w:hAnsi="宋体" w:hint="eastAsia"/>
          <w:b/>
          <w:bCs/>
          <w:sz w:val="31"/>
          <w:szCs w:val="31"/>
        </w:rPr>
        <w:t>索赔</w:t>
      </w:r>
      <w:bookmarkEnd w:id="617"/>
      <w:bookmarkEnd w:id="618"/>
      <w:bookmarkEnd w:id="619"/>
      <w:bookmarkEnd w:id="620"/>
      <w:bookmarkEnd w:id="621"/>
      <w:bookmarkEnd w:id="622"/>
      <w:bookmarkEnd w:id="623"/>
      <w:bookmarkEnd w:id="624"/>
      <w:bookmarkEnd w:id="625"/>
      <w:bookmarkEnd w:id="626"/>
    </w:p>
    <w:p w:rsidR="00317AC9" w:rsidRPr="00651762" w:rsidRDefault="00C97585">
      <w:pPr>
        <w:pStyle w:val="3"/>
        <w:spacing w:line="360" w:lineRule="auto"/>
        <w:rPr>
          <w:rFonts w:ascii="宋体" w:hAnsi="宋体"/>
        </w:rPr>
      </w:pPr>
      <w:bookmarkStart w:id="627" w:name="_Toc115179952"/>
      <w:bookmarkStart w:id="628" w:name="_Toc221951097"/>
      <w:r w:rsidRPr="00651762">
        <w:rPr>
          <w:rFonts w:ascii="宋体" w:hAnsi="宋体" w:hint="eastAsia"/>
        </w:rPr>
        <w:t>23.1 承包人索赔的提出</w:t>
      </w:r>
      <w:bookmarkEnd w:id="627"/>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根据合同约定，承包人认为有权得到追加付款和（或）延长工期的，应按以下程序向发包人提出索赔：</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(l）承包人应在知道或应当知道索赔事件发生后28 天内，向监理人递交索赔意向通知书，并说明发生索赔事件的事由。承包人未在前述28天内发出索赔意向通知书的，丧失要求追加付款和（或）延长工期的权利：</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(2）承包人应在发出索赔意向通知书后28天内，向监理人正式递交索赔通知书。索赔通知书应详细说明索赔理由以及要求追加的付款金额和（或）延长的工期，并附必要的记录和证明材料；</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(3）索赔事件具有连续影响的，承包人应按合理时间间隔继续递交延续索赔通知，说明连续影响的实际情况和记录，列出累计的追加付款金额和（或）工期延长天数；</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(4）在索赔事件影响结束后的28 天内，承包人应向监理人递交最终索赔通知书，说明最终要求索赔的追加付款金额和延长的工期，并附必要的记录和证明材料。</w:t>
      </w:r>
    </w:p>
    <w:p w:rsidR="00317AC9" w:rsidRPr="00651762" w:rsidRDefault="00C97585">
      <w:pPr>
        <w:pStyle w:val="3"/>
        <w:spacing w:line="360" w:lineRule="auto"/>
        <w:rPr>
          <w:rFonts w:ascii="宋体" w:hAnsi="宋体"/>
        </w:rPr>
      </w:pPr>
      <w:bookmarkStart w:id="629" w:name="_Toc115179953"/>
      <w:r w:rsidRPr="00651762">
        <w:rPr>
          <w:rFonts w:ascii="宋体" w:hAnsi="宋体" w:hint="eastAsia"/>
        </w:rPr>
        <w:lastRenderedPageBreak/>
        <w:t>23.2 承包人索赔处理程序</w:t>
      </w:r>
      <w:bookmarkEnd w:id="629"/>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(1）监理人收到承包人提交的索赔通知书后，应及时审查索赔通知书的内容、杳验承包人的记录和证明材料，必要时监理人可要求承包人提交全部原始记录副本。</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(2）监理人应按第3.5 款商定或确定追加的付款和（或）延长的工期，并在收到上述索赔通知书或有关索赔的进一步证明材料后的42天内，将索赔处理结果答复承包人。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(3）承包人接受索赔处理结果的，发包人应在作出索赔处理结果答复后28 天内完成赔付。承包人不接受索赔处理结果的，按第24条的约定办理。</w:t>
      </w:r>
    </w:p>
    <w:p w:rsidR="00317AC9" w:rsidRPr="00651762" w:rsidRDefault="00C97585">
      <w:pPr>
        <w:pStyle w:val="3"/>
        <w:spacing w:line="360" w:lineRule="auto"/>
        <w:rPr>
          <w:rFonts w:ascii="宋体" w:hAnsi="宋体"/>
        </w:rPr>
      </w:pPr>
      <w:bookmarkStart w:id="630" w:name="_Toc115179954"/>
      <w:r w:rsidRPr="00651762">
        <w:rPr>
          <w:rFonts w:ascii="宋体" w:hAnsi="宋体" w:hint="eastAsia"/>
        </w:rPr>
        <w:t>23.3 承包人提出索赔的期限</w:t>
      </w:r>
      <w:bookmarkEnd w:id="630"/>
    </w:p>
    <w:p w:rsidR="00317AC9" w:rsidRPr="00651762" w:rsidRDefault="00C97585">
      <w:pPr>
        <w:spacing w:line="360" w:lineRule="auto"/>
        <w:ind w:firstLineChars="200" w:firstLine="420"/>
        <w:rPr>
          <w:rFonts w:ascii="宋体" w:hAnsi="宋体"/>
        </w:rPr>
      </w:pPr>
      <w:r w:rsidRPr="00651762">
        <w:rPr>
          <w:rFonts w:ascii="宋体" w:hAnsi="宋体" w:hint="eastAsia"/>
        </w:rPr>
        <w:t>23.3.1 承包人按第17.5 款的约定接受了完工付款证书后，应被认为已无权再提出在合同工程完工证书颁发前所发生的任何索赔。</w:t>
      </w:r>
    </w:p>
    <w:p w:rsidR="00317AC9" w:rsidRPr="00651762" w:rsidRDefault="00C97585">
      <w:pPr>
        <w:spacing w:line="360" w:lineRule="auto"/>
        <w:ind w:firstLineChars="200" w:firstLine="420"/>
        <w:rPr>
          <w:rFonts w:ascii="宋体" w:hAnsi="宋体"/>
        </w:rPr>
      </w:pPr>
      <w:r w:rsidRPr="00651762">
        <w:rPr>
          <w:rFonts w:ascii="宋体" w:hAnsi="宋体" w:hint="eastAsia"/>
        </w:rPr>
        <w:t>23.3.2 承包人按第17.6 款的约定提交的最终结清申请单中，只限于提出合同工程完工证书颁发后发生的索赔。提出索赔的期限自接受最终结清证书时终止。</w:t>
      </w:r>
    </w:p>
    <w:p w:rsidR="00317AC9" w:rsidRPr="00651762" w:rsidRDefault="00C97585">
      <w:pPr>
        <w:pStyle w:val="3"/>
        <w:spacing w:line="360" w:lineRule="auto"/>
        <w:rPr>
          <w:rFonts w:ascii="宋体" w:hAnsi="宋体"/>
        </w:rPr>
      </w:pPr>
      <w:bookmarkStart w:id="631" w:name="_Toc115179955"/>
      <w:r w:rsidRPr="00651762">
        <w:rPr>
          <w:rFonts w:ascii="宋体" w:hAnsi="宋体" w:hint="eastAsia"/>
        </w:rPr>
        <w:t>23.4发包人的索赔</w:t>
      </w:r>
      <w:bookmarkEnd w:id="631"/>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23.4.2 监理人按第3.5 款商定或确定发包人从承包人处得到赔付的金额和（或）缺陷责任期的延长期。承包人应付给发包人的金额可从拟支付给承包人的合同价款中扣除，或由承包人以其他方式支付给发包人。</w:t>
      </w:r>
    </w:p>
    <w:p w:rsidR="00317AC9" w:rsidRPr="00651762" w:rsidRDefault="00C97585">
      <w:pPr>
        <w:spacing w:line="360" w:lineRule="auto"/>
        <w:ind w:firstLineChars="200" w:firstLine="420"/>
        <w:rPr>
          <w:rFonts w:ascii="宋体" w:hAnsi="宋体"/>
        </w:rPr>
      </w:pPr>
      <w:r w:rsidRPr="00651762">
        <w:rPr>
          <w:rFonts w:ascii="宋体" w:hAnsi="宋体"/>
        </w:rPr>
        <w:t>2</w:t>
      </w:r>
      <w:r w:rsidRPr="00651762">
        <w:rPr>
          <w:rFonts w:ascii="宋体" w:hAnsi="宋体" w:hint="eastAsia"/>
        </w:rPr>
        <w:t>3.4.3 承包人对监理人按第</w:t>
      </w:r>
      <w:r w:rsidRPr="00651762">
        <w:rPr>
          <w:rFonts w:ascii="宋体" w:hAnsi="宋体"/>
        </w:rPr>
        <w:t>2</w:t>
      </w:r>
      <w:r w:rsidRPr="00651762">
        <w:rPr>
          <w:rFonts w:ascii="宋体" w:hAnsi="宋体" w:hint="eastAsia"/>
        </w:rPr>
        <w:t>3.4.1项发出的索赔书面通知内容持异议时，应在收到书面通知后的14天内，将持有异议的书面报告及其证明材料提交监理人。监理人应在收到承包人书面报告后的14天内，将索赔处理意见通知承包人，并按第</w:t>
      </w:r>
      <w:r w:rsidRPr="00651762">
        <w:rPr>
          <w:rFonts w:ascii="宋体" w:hAnsi="宋体"/>
        </w:rPr>
        <w:t>2</w:t>
      </w:r>
      <w:r w:rsidRPr="00651762">
        <w:rPr>
          <w:rFonts w:ascii="宋体" w:hAnsi="宋体" w:hint="eastAsia"/>
        </w:rPr>
        <w:t>3.4.2项的约定执行赔付。若承包人不接受监理人的索赔处理意见，可按本合同第24条的规定办理。</w:t>
      </w:r>
      <w:bookmarkEnd w:id="628"/>
    </w:p>
    <w:p w:rsidR="00317AC9" w:rsidRPr="00651762" w:rsidRDefault="00C97585">
      <w:pPr>
        <w:pStyle w:val="2"/>
        <w:numPr>
          <w:ilvl w:val="0"/>
          <w:numId w:val="0"/>
        </w:numPr>
        <w:spacing w:line="360" w:lineRule="auto"/>
        <w:ind w:left="630"/>
        <w:rPr>
          <w:rFonts w:ascii="宋体" w:hAnsi="宋体"/>
          <w:b/>
          <w:bCs/>
          <w:sz w:val="31"/>
          <w:szCs w:val="31"/>
        </w:rPr>
      </w:pPr>
      <w:bookmarkStart w:id="632" w:name="_Toc115179956"/>
      <w:bookmarkStart w:id="633" w:name="_Toc222029525"/>
      <w:bookmarkStart w:id="634" w:name="_Toc229305385"/>
      <w:bookmarkStart w:id="635" w:name="_Toc6131"/>
      <w:bookmarkStart w:id="636" w:name="_Toc222032694"/>
      <w:bookmarkStart w:id="637" w:name="_Toc221951098"/>
      <w:bookmarkStart w:id="638" w:name="_Toc259524372"/>
      <w:bookmarkStart w:id="639" w:name="_Toc483383024"/>
      <w:bookmarkStart w:id="640" w:name="_Toc222031027"/>
      <w:bookmarkStart w:id="641" w:name="_Toc222033876"/>
      <w:r w:rsidRPr="00651762">
        <w:rPr>
          <w:rFonts w:ascii="宋体" w:hAnsi="宋体"/>
          <w:b/>
          <w:bCs/>
          <w:sz w:val="31"/>
          <w:szCs w:val="31"/>
        </w:rPr>
        <w:t xml:space="preserve">24. </w:t>
      </w:r>
      <w:r w:rsidRPr="00651762">
        <w:rPr>
          <w:rFonts w:ascii="宋体" w:hAnsi="宋体" w:hint="eastAsia"/>
          <w:b/>
          <w:bCs/>
          <w:sz w:val="31"/>
          <w:szCs w:val="31"/>
        </w:rPr>
        <w:t>争议的解决</w:t>
      </w:r>
      <w:bookmarkStart w:id="642" w:name="_Toc221951107"/>
      <w:bookmarkEnd w:id="632"/>
      <w:bookmarkEnd w:id="633"/>
      <w:bookmarkEnd w:id="634"/>
      <w:bookmarkEnd w:id="635"/>
      <w:bookmarkEnd w:id="636"/>
      <w:bookmarkEnd w:id="637"/>
      <w:bookmarkEnd w:id="638"/>
      <w:bookmarkEnd w:id="639"/>
      <w:bookmarkEnd w:id="640"/>
      <w:bookmarkEnd w:id="641"/>
    </w:p>
    <w:p w:rsidR="00317AC9" w:rsidRPr="00651762" w:rsidRDefault="00C97585">
      <w:pPr>
        <w:pStyle w:val="3"/>
        <w:spacing w:line="360" w:lineRule="auto"/>
        <w:rPr>
          <w:rFonts w:ascii="宋体" w:hAnsi="宋体"/>
        </w:rPr>
      </w:pPr>
      <w:bookmarkStart w:id="643" w:name="_Toc115179957"/>
      <w:bookmarkEnd w:id="642"/>
      <w:r w:rsidRPr="00651762">
        <w:rPr>
          <w:rFonts w:ascii="宋体" w:hAnsi="宋体" w:hint="eastAsia"/>
        </w:rPr>
        <w:lastRenderedPageBreak/>
        <w:t>24.1 争议的解决方式</w:t>
      </w:r>
      <w:bookmarkEnd w:id="64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(l）向约定的仲裁委员会申请仲裁；</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(2）向有管辖权的人民法院提起诉讼。</w:t>
      </w:r>
    </w:p>
    <w:p w:rsidR="00317AC9" w:rsidRPr="00651762" w:rsidRDefault="00C97585">
      <w:pPr>
        <w:pStyle w:val="3"/>
        <w:spacing w:line="360" w:lineRule="auto"/>
        <w:rPr>
          <w:rFonts w:ascii="宋体" w:hAnsi="宋体"/>
        </w:rPr>
      </w:pPr>
      <w:bookmarkStart w:id="644" w:name="_Toc115179958"/>
      <w:r w:rsidRPr="00651762">
        <w:rPr>
          <w:rFonts w:ascii="宋体" w:hAnsi="宋体" w:hint="eastAsia"/>
        </w:rPr>
        <w:t>24.2 友好解决</w:t>
      </w:r>
      <w:bookmarkEnd w:id="644"/>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在提请争议评审、仲裁或者诉讼前，以及在争议评审、仲裁或诉讼过程中，发包人和承包人均可共同努力友好协商解决争议。</w:t>
      </w:r>
    </w:p>
    <w:p w:rsidR="00317AC9" w:rsidRPr="00651762" w:rsidRDefault="00C97585">
      <w:pPr>
        <w:pStyle w:val="3"/>
        <w:spacing w:line="360" w:lineRule="auto"/>
        <w:rPr>
          <w:rFonts w:ascii="宋体" w:hAnsi="宋体"/>
        </w:rPr>
      </w:pPr>
      <w:bookmarkStart w:id="645" w:name="_Toc115179959"/>
      <w:r w:rsidRPr="00651762">
        <w:rPr>
          <w:rFonts w:ascii="宋体" w:hAnsi="宋体" w:hint="eastAsia"/>
        </w:rPr>
        <w:t>24.3 争议评审</w:t>
      </w:r>
      <w:bookmarkEnd w:id="645"/>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24.3.1 采用争议评审的，发包人和承包人应在开工日后的28天内或在争议发生后，协商成立争议评审组。争议评审组由有合同管理和工程实践经验的专家组成。</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24.3.2 合同双方的争议，应首先由申请人向争议评审组提交一份详细的评审申请报告，并附必要的文件、图纸和证明材料，申请人还应将上述报告的副本同时提交给被申请人和监理人。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24.3.3 被申请人在收到申请人评审申请报告副本后的28 天内，向争议评审组提交一份答辩报告，并附证明材料。被申请人应将答辩报告的副本同时提交给申请人和监理人。</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24.3.4 除专用合同条款另有约定外，争议评审组在收到合同双方报告后的14天内，邀请双方代表和有关人员举行调查会，向双方调查争议细节；必要时争议评审组可要求双方进一步提供补充材料。</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24.3.6 发包人和承包人接受评审意见的，由监理人根据评审意见拟定执行协议，经争议双方签字后作为合同的补充文件，并遵照执行。</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rsidR="00317AC9" w:rsidRPr="00651762" w:rsidRDefault="00C97585">
      <w:pPr>
        <w:pStyle w:val="3"/>
        <w:spacing w:line="360" w:lineRule="auto"/>
        <w:rPr>
          <w:rFonts w:ascii="宋体" w:hAnsi="宋体"/>
        </w:rPr>
      </w:pPr>
      <w:bookmarkStart w:id="646" w:name="_Toc115179960"/>
      <w:r w:rsidRPr="00651762">
        <w:rPr>
          <w:rFonts w:ascii="宋体" w:hAnsi="宋体" w:hint="eastAsia"/>
        </w:rPr>
        <w:lastRenderedPageBreak/>
        <w:t>24.4 仲裁</w:t>
      </w:r>
      <w:bookmarkEnd w:id="64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24.4.1 若合同双方商定直接向仲裁机构申请仲裁，应签订仲裁协议并约定仲裁机构。</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24.4.2 若合同双方未能达成仲裁协议，则本合同的仲裁条款无效，任一方均有权向人民法院提起诉讼。</w:t>
      </w:r>
    </w:p>
    <w:p w:rsidR="00317AC9" w:rsidRPr="00651762" w:rsidRDefault="00C97585">
      <w:pPr>
        <w:pStyle w:val="2"/>
        <w:numPr>
          <w:ilvl w:val="0"/>
          <w:numId w:val="0"/>
        </w:numPr>
        <w:spacing w:line="360" w:lineRule="auto"/>
        <w:ind w:left="630" w:firstLineChars="700" w:firstLine="1890"/>
        <w:rPr>
          <w:rFonts w:ascii="宋体" w:hAnsi="宋体" w:cs="宋体"/>
          <w:sz w:val="27"/>
          <w:szCs w:val="27"/>
        </w:rPr>
      </w:pPr>
      <w:bookmarkStart w:id="647" w:name="_Toc115179961"/>
      <w:bookmarkStart w:id="648" w:name="_Toc222033877"/>
      <w:bookmarkStart w:id="649" w:name="_Toc221948340"/>
      <w:bookmarkStart w:id="650" w:name="_Toc483383025"/>
      <w:bookmarkStart w:id="651" w:name="_Toc222031028"/>
      <w:bookmarkStart w:id="652" w:name="_Toc259524373"/>
      <w:bookmarkStart w:id="653" w:name="_Toc222032695"/>
      <w:bookmarkStart w:id="654" w:name="_Toc222029526"/>
      <w:bookmarkStart w:id="655" w:name="_Toc229305386"/>
      <w:bookmarkStart w:id="656" w:name="_Toc221951110"/>
      <w:r w:rsidRPr="00651762">
        <w:rPr>
          <w:rFonts w:ascii="宋体" w:hAnsi="宋体" w:cs="宋体" w:hint="eastAsia"/>
          <w:sz w:val="27"/>
          <w:szCs w:val="27"/>
        </w:rPr>
        <w:t>第二节 专用合同条款</w:t>
      </w:r>
      <w:bookmarkEnd w:id="647"/>
      <w:bookmarkEnd w:id="648"/>
      <w:bookmarkEnd w:id="649"/>
      <w:bookmarkEnd w:id="650"/>
      <w:bookmarkEnd w:id="651"/>
      <w:bookmarkEnd w:id="652"/>
      <w:bookmarkEnd w:id="653"/>
      <w:bookmarkEnd w:id="654"/>
      <w:bookmarkEnd w:id="655"/>
      <w:bookmarkEnd w:id="656"/>
    </w:p>
    <w:p w:rsidR="00317AC9" w:rsidRPr="00651762" w:rsidRDefault="00C97585">
      <w:pPr>
        <w:pStyle w:val="2"/>
        <w:numPr>
          <w:ilvl w:val="0"/>
          <w:numId w:val="0"/>
        </w:numPr>
        <w:spacing w:line="360" w:lineRule="auto"/>
        <w:ind w:left="630"/>
        <w:rPr>
          <w:rFonts w:ascii="宋体" w:hAnsi="宋体"/>
          <w:b/>
          <w:bCs/>
          <w:sz w:val="27"/>
          <w:szCs w:val="27"/>
        </w:rPr>
      </w:pPr>
      <w:bookmarkStart w:id="657" w:name="_Toc483383026"/>
      <w:bookmarkStart w:id="658" w:name="_Toc222033878"/>
      <w:bookmarkStart w:id="659" w:name="_Toc115179962"/>
      <w:bookmarkStart w:id="660" w:name="_Toc229305387"/>
      <w:bookmarkStart w:id="661" w:name="_Toc259524374"/>
      <w:bookmarkStart w:id="662" w:name="_Toc222029527"/>
      <w:bookmarkStart w:id="663" w:name="_Toc21184"/>
      <w:bookmarkStart w:id="664" w:name="_Toc222031029"/>
      <w:bookmarkStart w:id="665" w:name="_Toc222032696"/>
      <w:bookmarkStart w:id="666" w:name="_Toc221951111"/>
      <w:r w:rsidRPr="00651762">
        <w:rPr>
          <w:rFonts w:ascii="宋体" w:hAnsi="宋体" w:hint="eastAsia"/>
          <w:b/>
          <w:bCs/>
          <w:sz w:val="27"/>
          <w:szCs w:val="27"/>
        </w:rPr>
        <w:t>1．一般约定</w:t>
      </w:r>
      <w:bookmarkEnd w:id="657"/>
      <w:bookmarkEnd w:id="658"/>
      <w:bookmarkEnd w:id="659"/>
      <w:bookmarkEnd w:id="660"/>
      <w:bookmarkEnd w:id="661"/>
      <w:bookmarkEnd w:id="662"/>
      <w:bookmarkEnd w:id="663"/>
      <w:bookmarkEnd w:id="664"/>
      <w:bookmarkEnd w:id="665"/>
      <w:bookmarkEnd w:id="666"/>
    </w:p>
    <w:p w:rsidR="00317AC9" w:rsidRPr="00651762" w:rsidRDefault="00C97585">
      <w:pPr>
        <w:pStyle w:val="3"/>
        <w:spacing w:line="360" w:lineRule="auto"/>
        <w:rPr>
          <w:rFonts w:ascii="宋体" w:hAnsi="宋体"/>
        </w:rPr>
      </w:pPr>
      <w:bookmarkStart w:id="667" w:name="_Toc115179963"/>
      <w:bookmarkStart w:id="668" w:name="_Toc221951112"/>
      <w:r w:rsidRPr="00651762">
        <w:rPr>
          <w:rFonts w:ascii="宋体" w:hAnsi="宋体"/>
        </w:rPr>
        <w:t xml:space="preserve">1.1  </w:t>
      </w:r>
      <w:r w:rsidRPr="00651762">
        <w:rPr>
          <w:rFonts w:ascii="宋体" w:hAnsi="宋体" w:hint="eastAsia"/>
        </w:rPr>
        <w:t>词语定义</w:t>
      </w:r>
      <w:bookmarkEnd w:id="667"/>
      <w:bookmarkEnd w:id="668"/>
    </w:p>
    <w:p w:rsidR="00317AC9" w:rsidRPr="00651762" w:rsidRDefault="00C97585">
      <w:pPr>
        <w:spacing w:line="360" w:lineRule="auto"/>
        <w:ind w:firstLineChars="200" w:firstLine="420"/>
        <w:rPr>
          <w:rFonts w:ascii="宋体" w:hAnsi="宋体"/>
          <w:sz w:val="20"/>
          <w:szCs w:val="20"/>
        </w:rPr>
      </w:pPr>
      <w:bookmarkStart w:id="669" w:name="_Toc221951113"/>
      <w:r w:rsidRPr="00651762">
        <w:rPr>
          <w:rFonts w:ascii="宋体" w:hAnsi="宋体" w:hint="eastAsia"/>
        </w:rPr>
        <w:t>1.1.2  合同当事人和人员</w:t>
      </w:r>
      <w:bookmarkEnd w:id="669"/>
    </w:p>
    <w:p w:rsidR="00317AC9" w:rsidRPr="00651762" w:rsidRDefault="00C97585">
      <w:pPr>
        <w:spacing w:line="360" w:lineRule="auto"/>
        <w:rPr>
          <w:rFonts w:ascii="宋体" w:hAnsi="宋体"/>
        </w:rPr>
      </w:pPr>
      <w:bookmarkStart w:id="670" w:name="_Toc221951114"/>
      <w:r w:rsidRPr="00651762">
        <w:rPr>
          <w:rFonts w:ascii="宋体" w:hAnsi="宋体" w:hint="eastAsia"/>
        </w:rPr>
        <w:t xml:space="preserve">    1.1.2.2  发包人：</w:t>
      </w:r>
      <w:r w:rsidRPr="00651762">
        <w:rPr>
          <w:rFonts w:ascii="宋体" w:hAnsi="宋体" w:hint="eastAsia"/>
          <w:u w:val="single"/>
        </w:rPr>
        <w:t xml:space="preserve">        (填入发包人的名称)          </w:t>
      </w:r>
      <w:r w:rsidRPr="00651762">
        <w:rPr>
          <w:rFonts w:ascii="宋体" w:hAnsi="宋体" w:hint="eastAsia"/>
        </w:rPr>
        <w:t>。</w:t>
      </w:r>
    </w:p>
    <w:p w:rsidR="00317AC9" w:rsidRPr="00651762" w:rsidRDefault="00C97585">
      <w:pPr>
        <w:spacing w:line="360" w:lineRule="auto"/>
        <w:rPr>
          <w:rFonts w:ascii="宋体" w:hAnsi="宋体"/>
        </w:rPr>
      </w:pPr>
      <w:r w:rsidRPr="00651762">
        <w:rPr>
          <w:rFonts w:ascii="宋体" w:hAnsi="宋体" w:hint="eastAsia"/>
        </w:rPr>
        <w:t xml:space="preserve">    1.1.2.3  承包人：</w:t>
      </w:r>
      <w:r w:rsidRPr="00651762">
        <w:rPr>
          <w:rFonts w:ascii="宋体" w:hAnsi="宋体" w:hint="eastAsia"/>
          <w:u w:val="single"/>
        </w:rPr>
        <w:t xml:space="preserve">        (签约后填入承包人的名称)    </w:t>
      </w:r>
      <w:r w:rsidRPr="00651762">
        <w:rPr>
          <w:rFonts w:ascii="宋体" w:hAnsi="宋体" w:hint="eastAsia"/>
        </w:rPr>
        <w:t>。</w:t>
      </w:r>
    </w:p>
    <w:p w:rsidR="00317AC9" w:rsidRPr="00651762" w:rsidRDefault="00C97585">
      <w:pPr>
        <w:spacing w:line="360" w:lineRule="auto"/>
        <w:rPr>
          <w:rFonts w:ascii="宋体" w:hAnsi="宋体"/>
        </w:rPr>
      </w:pPr>
      <w:r w:rsidRPr="00651762">
        <w:rPr>
          <w:rFonts w:ascii="宋体" w:hAnsi="宋体" w:hint="eastAsia"/>
        </w:rPr>
        <w:t xml:space="preserve">    1.1.2.5  分包人：</w:t>
      </w:r>
      <w:r w:rsidRPr="00651762">
        <w:rPr>
          <w:rFonts w:ascii="宋体" w:hAnsi="宋体" w:hint="eastAsia"/>
          <w:u w:val="single"/>
        </w:rPr>
        <w:t xml:space="preserve">        /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1.1.2.6  监理人：</w:t>
      </w:r>
      <w:r w:rsidRPr="00651762">
        <w:rPr>
          <w:rFonts w:ascii="宋体" w:hAnsi="宋体" w:hint="eastAsia"/>
          <w:u w:val="single"/>
        </w:rPr>
        <w:t xml:space="preserve">            </w:t>
      </w:r>
      <w:r w:rsidRPr="00651762">
        <w:rPr>
          <w:rFonts w:ascii="宋体" w:hAnsi="宋体"/>
          <w:u w:val="single"/>
        </w:rPr>
        <w:t>(</w:t>
      </w:r>
      <w:r w:rsidRPr="00651762">
        <w:rPr>
          <w:rFonts w:ascii="宋体" w:hAnsi="宋体" w:hint="eastAsia"/>
          <w:u w:val="single"/>
        </w:rPr>
        <w:t>填入监理人名称</w:t>
      </w:r>
      <w:r w:rsidRPr="00651762">
        <w:rPr>
          <w:rFonts w:ascii="宋体" w:hAnsi="宋体"/>
          <w:u w:val="single"/>
        </w:rPr>
        <w:t>)</w:t>
      </w:r>
      <w:r w:rsidRPr="00651762">
        <w:rPr>
          <w:rFonts w:ascii="宋体" w:hAnsi="宋体" w:hint="eastAsia"/>
          <w:u w:val="single"/>
        </w:rPr>
        <w:t xml:space="preserve">       </w:t>
      </w:r>
      <w:r w:rsidRPr="00651762">
        <w:rPr>
          <w:rFonts w:ascii="宋体" w:hAnsi="宋体" w:hint="eastAsia"/>
        </w:rPr>
        <w:t xml:space="preserve"> 。</w:t>
      </w:r>
    </w:p>
    <w:p w:rsidR="00317AC9" w:rsidRPr="00651762" w:rsidRDefault="00C97585">
      <w:pPr>
        <w:spacing w:line="360" w:lineRule="auto"/>
        <w:ind w:firstLineChars="200" w:firstLine="420"/>
        <w:rPr>
          <w:rFonts w:ascii="宋体" w:hAnsi="宋体"/>
        </w:rPr>
      </w:pPr>
      <w:bookmarkStart w:id="671" w:name="_Toc221951125"/>
      <w:bookmarkEnd w:id="670"/>
      <w:r w:rsidRPr="00651762">
        <w:rPr>
          <w:rFonts w:ascii="宋体" w:hAnsi="宋体" w:hint="eastAsia"/>
        </w:rPr>
        <w:t>1.</w:t>
      </w:r>
      <w:r w:rsidRPr="00651762">
        <w:rPr>
          <w:rFonts w:ascii="宋体" w:hAnsi="宋体"/>
        </w:rPr>
        <w:t>1</w:t>
      </w:r>
      <w:r w:rsidRPr="00651762">
        <w:rPr>
          <w:rFonts w:ascii="宋体" w:hAnsi="宋体" w:hint="eastAsia"/>
        </w:rPr>
        <w:t>.</w:t>
      </w:r>
      <w:r w:rsidRPr="00651762">
        <w:rPr>
          <w:rFonts w:ascii="宋体" w:hAnsi="宋体"/>
        </w:rPr>
        <w:t xml:space="preserve">4  </w:t>
      </w:r>
      <w:r w:rsidRPr="00651762">
        <w:rPr>
          <w:rFonts w:ascii="宋体" w:hAnsi="宋体" w:hint="eastAsia"/>
        </w:rPr>
        <w:t>日期</w:t>
      </w:r>
      <w:bookmarkEnd w:id="671"/>
    </w:p>
    <w:p w:rsidR="00317AC9" w:rsidRPr="00651762" w:rsidRDefault="00C97585">
      <w:pPr>
        <w:spacing w:line="360" w:lineRule="auto"/>
        <w:ind w:firstLineChars="200" w:firstLine="420"/>
        <w:rPr>
          <w:rFonts w:ascii="宋体" w:hAnsi="宋体"/>
        </w:rPr>
      </w:pPr>
      <w:bookmarkStart w:id="672" w:name="_Toc221951126"/>
      <w:r w:rsidRPr="00651762">
        <w:rPr>
          <w:rFonts w:ascii="宋体" w:hAnsi="宋体" w:hint="eastAsia"/>
        </w:rPr>
        <w:t>1.</w:t>
      </w:r>
      <w:r w:rsidRPr="00651762">
        <w:rPr>
          <w:rFonts w:ascii="宋体" w:hAnsi="宋体"/>
        </w:rPr>
        <w:t>1</w:t>
      </w:r>
      <w:r w:rsidRPr="00651762">
        <w:rPr>
          <w:rFonts w:ascii="宋体" w:hAnsi="宋体" w:hint="eastAsia"/>
        </w:rPr>
        <w:t>.</w:t>
      </w:r>
      <w:r w:rsidRPr="00651762">
        <w:rPr>
          <w:rFonts w:ascii="宋体" w:hAnsi="宋体"/>
        </w:rPr>
        <w:t>4</w:t>
      </w:r>
      <w:r w:rsidRPr="00651762">
        <w:rPr>
          <w:rFonts w:ascii="宋体" w:hAnsi="宋体" w:hint="eastAsia"/>
        </w:rPr>
        <w:t>.</w:t>
      </w:r>
      <w:r w:rsidRPr="00651762">
        <w:rPr>
          <w:rFonts w:ascii="宋体" w:hAnsi="宋体"/>
        </w:rPr>
        <w:t>5</w:t>
      </w:r>
      <w:r w:rsidRPr="00651762">
        <w:rPr>
          <w:rFonts w:ascii="宋体" w:hAnsi="宋体" w:hint="eastAsia"/>
        </w:rPr>
        <w:t xml:space="preserve">  缺陷责任期：从工程实际竣工之日算起，分单项竣工验收的工程，按单项工程分别计算质量保修期。双方根据国家有关规定，结合具体工程约定本工程的质量保修期如下：</w:t>
      </w:r>
    </w:p>
    <w:p w:rsidR="00317AC9" w:rsidRPr="00651762" w:rsidRDefault="00C97585">
      <w:pPr>
        <w:spacing w:line="360" w:lineRule="auto"/>
        <w:ind w:firstLineChars="200" w:firstLine="420"/>
        <w:rPr>
          <w:rFonts w:ascii="宋体" w:hAnsi="宋体"/>
        </w:rPr>
      </w:pPr>
      <w:r w:rsidRPr="00651762">
        <w:rPr>
          <w:rFonts w:ascii="宋体" w:hAnsi="宋体" w:hint="eastAsia"/>
        </w:rPr>
        <w:t>1 、地基基础工程和主体结构工程为设计文件规定的该工程的合理使用年限；</w:t>
      </w:r>
    </w:p>
    <w:p w:rsidR="00317AC9" w:rsidRPr="00651762" w:rsidRDefault="00C97585">
      <w:pPr>
        <w:spacing w:line="360" w:lineRule="auto"/>
        <w:ind w:firstLineChars="200" w:firstLine="420"/>
        <w:rPr>
          <w:rFonts w:ascii="宋体" w:hAnsi="宋体"/>
        </w:rPr>
      </w:pPr>
      <w:r w:rsidRPr="00651762">
        <w:rPr>
          <w:rFonts w:ascii="宋体" w:hAnsi="宋体" w:hint="eastAsia"/>
        </w:rPr>
        <w:t>2 、装修工程为 2 年；</w:t>
      </w:r>
    </w:p>
    <w:p w:rsidR="00317AC9" w:rsidRPr="00651762" w:rsidRDefault="00C97585">
      <w:pPr>
        <w:spacing w:line="360" w:lineRule="auto"/>
        <w:ind w:firstLineChars="200" w:firstLine="420"/>
        <w:rPr>
          <w:rFonts w:ascii="宋体" w:hAnsi="宋体"/>
        </w:rPr>
      </w:pPr>
      <w:r w:rsidRPr="00651762">
        <w:rPr>
          <w:rFonts w:ascii="宋体" w:hAnsi="宋体" w:hint="eastAsia"/>
        </w:rPr>
        <w:t>3 、电气管线、给排水管道、设备安装工程为 2 年；</w:t>
      </w:r>
    </w:p>
    <w:p w:rsidR="00317AC9" w:rsidRPr="00651762" w:rsidRDefault="00C97585">
      <w:pPr>
        <w:spacing w:line="360" w:lineRule="auto"/>
        <w:ind w:firstLineChars="200" w:firstLine="420"/>
        <w:rPr>
          <w:rFonts w:ascii="宋体" w:hAnsi="宋体"/>
        </w:rPr>
      </w:pPr>
      <w:r w:rsidRPr="00651762">
        <w:rPr>
          <w:rFonts w:ascii="宋体" w:hAnsi="宋体" w:hint="eastAsia"/>
        </w:rPr>
        <w:t>4、给排水设施、道路等配套工程为 2 年；</w:t>
      </w:r>
    </w:p>
    <w:p w:rsidR="00317AC9" w:rsidRPr="00651762" w:rsidRDefault="00C97585">
      <w:pPr>
        <w:spacing w:line="360" w:lineRule="auto"/>
        <w:ind w:firstLineChars="200" w:firstLine="420"/>
        <w:rPr>
          <w:rFonts w:ascii="宋体" w:hAnsi="宋体"/>
        </w:rPr>
      </w:pPr>
      <w:r w:rsidRPr="00651762">
        <w:rPr>
          <w:rFonts w:ascii="宋体" w:hAnsi="宋体" w:hint="eastAsia"/>
        </w:rPr>
        <w:t>5、防水工程为5年；</w:t>
      </w:r>
    </w:p>
    <w:p w:rsidR="00317AC9" w:rsidRPr="00651762" w:rsidRDefault="00C97585">
      <w:pPr>
        <w:spacing w:line="360" w:lineRule="auto"/>
        <w:ind w:firstLineChars="200" w:firstLine="420"/>
        <w:rPr>
          <w:rFonts w:ascii="宋体" w:hAnsi="宋体"/>
        </w:rPr>
      </w:pPr>
      <w:r w:rsidRPr="00651762">
        <w:rPr>
          <w:rFonts w:ascii="宋体" w:hAnsi="宋体" w:hint="eastAsia"/>
        </w:rPr>
        <w:t>6 、其他保修期限约定如下：原则上按 2 年进行保修。</w:t>
      </w:r>
      <w:bookmarkEnd w:id="672"/>
    </w:p>
    <w:p w:rsidR="00317AC9" w:rsidRPr="00651762" w:rsidRDefault="00C97585">
      <w:pPr>
        <w:pStyle w:val="3"/>
        <w:spacing w:line="360" w:lineRule="auto"/>
        <w:rPr>
          <w:rFonts w:ascii="宋体" w:hAnsi="宋体"/>
        </w:rPr>
      </w:pPr>
      <w:bookmarkStart w:id="673" w:name="_Toc221951127"/>
      <w:bookmarkStart w:id="674" w:name="_Toc115179964"/>
      <w:r w:rsidRPr="00651762">
        <w:rPr>
          <w:rFonts w:ascii="宋体" w:hAnsi="宋体" w:hint="eastAsia"/>
        </w:rPr>
        <w:t>1.4  合同文件的优先顺序</w:t>
      </w:r>
      <w:bookmarkStart w:id="675" w:name="_Toc221951129"/>
      <w:bookmarkEnd w:id="673"/>
      <w:bookmarkEnd w:id="674"/>
    </w:p>
    <w:p w:rsidR="00317AC9" w:rsidRPr="00651762" w:rsidRDefault="00C97585">
      <w:pPr>
        <w:spacing w:line="360" w:lineRule="auto"/>
        <w:ind w:firstLineChars="200" w:firstLine="420"/>
        <w:rPr>
          <w:rFonts w:ascii="宋体" w:hAnsi="宋体"/>
        </w:rPr>
      </w:pPr>
      <w:r w:rsidRPr="00651762">
        <w:rPr>
          <w:rFonts w:ascii="宋体" w:hAnsi="宋体" w:hint="eastAsia"/>
        </w:rPr>
        <w:t>进人合同文件的各项文件及其优先顺序是：</w:t>
      </w:r>
    </w:p>
    <w:p w:rsidR="00317AC9" w:rsidRPr="00651762" w:rsidRDefault="00C97585">
      <w:pPr>
        <w:spacing w:line="360" w:lineRule="auto"/>
        <w:ind w:firstLineChars="200" w:firstLine="420"/>
        <w:rPr>
          <w:rFonts w:ascii="宋体" w:hAnsi="宋体"/>
        </w:rPr>
      </w:pPr>
      <w:r w:rsidRPr="00651762">
        <w:rPr>
          <w:rFonts w:ascii="宋体" w:hAnsi="宋体" w:hint="eastAsia"/>
        </w:rPr>
        <w:t>（1）合同协议书；</w:t>
      </w:r>
    </w:p>
    <w:p w:rsidR="00317AC9" w:rsidRPr="00651762" w:rsidRDefault="00C97585">
      <w:pPr>
        <w:spacing w:line="360" w:lineRule="auto"/>
        <w:ind w:firstLineChars="200" w:firstLine="420"/>
        <w:rPr>
          <w:rFonts w:ascii="宋体" w:hAnsi="宋体"/>
        </w:rPr>
      </w:pPr>
      <w:r w:rsidRPr="00651762">
        <w:rPr>
          <w:rFonts w:ascii="宋体" w:hAnsi="宋体" w:hint="eastAsia"/>
        </w:rPr>
        <w:lastRenderedPageBreak/>
        <w:t>（2）中标通知书；</w:t>
      </w:r>
    </w:p>
    <w:p w:rsidR="00317AC9" w:rsidRPr="00651762" w:rsidRDefault="00C97585">
      <w:pPr>
        <w:spacing w:line="360" w:lineRule="auto"/>
        <w:ind w:firstLineChars="200" w:firstLine="420"/>
        <w:rPr>
          <w:rFonts w:ascii="宋体" w:hAnsi="宋体"/>
        </w:rPr>
      </w:pPr>
      <w:r w:rsidRPr="00651762">
        <w:rPr>
          <w:rFonts w:ascii="宋体" w:hAnsi="宋体" w:hint="eastAsia"/>
        </w:rPr>
        <w:t>（3）投标函</w:t>
      </w:r>
    </w:p>
    <w:p w:rsidR="00317AC9" w:rsidRPr="00651762" w:rsidRDefault="00C97585">
      <w:pPr>
        <w:spacing w:line="360" w:lineRule="auto"/>
        <w:ind w:firstLineChars="200" w:firstLine="420"/>
        <w:rPr>
          <w:rFonts w:ascii="宋体" w:hAnsi="宋体"/>
        </w:rPr>
      </w:pPr>
      <w:r w:rsidRPr="00651762">
        <w:rPr>
          <w:rFonts w:ascii="宋体" w:hAnsi="宋体" w:hint="eastAsia"/>
        </w:rPr>
        <w:t>（4）专用合同条款；</w:t>
      </w:r>
    </w:p>
    <w:p w:rsidR="00317AC9" w:rsidRPr="00651762" w:rsidRDefault="00C97585">
      <w:pPr>
        <w:spacing w:line="360" w:lineRule="auto"/>
        <w:ind w:firstLineChars="200" w:firstLine="420"/>
        <w:rPr>
          <w:rFonts w:ascii="宋体" w:hAnsi="宋体"/>
        </w:rPr>
      </w:pPr>
      <w:r w:rsidRPr="00651762">
        <w:rPr>
          <w:rFonts w:ascii="宋体" w:hAnsi="宋体" w:hint="eastAsia"/>
        </w:rPr>
        <w:t>（5）通用合同条款；</w:t>
      </w:r>
    </w:p>
    <w:p w:rsidR="00317AC9" w:rsidRPr="00651762" w:rsidRDefault="00C97585">
      <w:pPr>
        <w:spacing w:line="360" w:lineRule="auto"/>
        <w:ind w:firstLineChars="200" w:firstLine="420"/>
        <w:rPr>
          <w:rFonts w:ascii="宋体" w:hAnsi="宋体"/>
        </w:rPr>
      </w:pPr>
      <w:r w:rsidRPr="00651762">
        <w:rPr>
          <w:rFonts w:ascii="宋体" w:hAnsi="宋体" w:hint="eastAsia"/>
        </w:rPr>
        <w:t>（6）技术标准和要求；</w:t>
      </w:r>
    </w:p>
    <w:p w:rsidR="00317AC9" w:rsidRPr="00651762" w:rsidRDefault="00C97585">
      <w:pPr>
        <w:spacing w:line="360" w:lineRule="auto"/>
        <w:ind w:firstLineChars="200" w:firstLine="420"/>
        <w:rPr>
          <w:rFonts w:ascii="宋体" w:hAnsi="宋体"/>
        </w:rPr>
      </w:pPr>
      <w:r w:rsidRPr="00651762">
        <w:rPr>
          <w:rFonts w:ascii="宋体" w:hAnsi="宋体" w:hint="eastAsia"/>
        </w:rPr>
        <w:t>（7）图纸；</w:t>
      </w:r>
    </w:p>
    <w:p w:rsidR="00317AC9" w:rsidRPr="00651762" w:rsidRDefault="00C97585">
      <w:pPr>
        <w:spacing w:line="360" w:lineRule="auto"/>
        <w:ind w:firstLineChars="200" w:firstLine="420"/>
        <w:rPr>
          <w:rFonts w:ascii="宋体" w:hAnsi="宋体"/>
        </w:rPr>
      </w:pPr>
      <w:r w:rsidRPr="00651762">
        <w:rPr>
          <w:rFonts w:ascii="宋体" w:hAnsi="宋体" w:hint="eastAsia"/>
        </w:rPr>
        <w:t>（8）已标价工程量清单（控制价）；</w:t>
      </w:r>
    </w:p>
    <w:p w:rsidR="00317AC9" w:rsidRPr="00651762" w:rsidRDefault="00C97585">
      <w:pPr>
        <w:spacing w:line="360" w:lineRule="auto"/>
        <w:ind w:firstLineChars="200" w:firstLine="420"/>
        <w:rPr>
          <w:rFonts w:ascii="宋体" w:hAnsi="宋体"/>
        </w:rPr>
      </w:pPr>
      <w:r w:rsidRPr="00651762">
        <w:rPr>
          <w:rFonts w:ascii="宋体" w:hAnsi="宋体" w:hint="eastAsia"/>
        </w:rPr>
        <w:t>（9）组成合同的其他文件。</w:t>
      </w:r>
    </w:p>
    <w:p w:rsidR="00317AC9" w:rsidRPr="00651762" w:rsidRDefault="00C97585">
      <w:pPr>
        <w:spacing w:line="360" w:lineRule="auto"/>
        <w:ind w:firstLineChars="200" w:firstLine="420"/>
        <w:rPr>
          <w:rFonts w:ascii="宋体" w:hAnsi="宋体"/>
          <w:u w:val="single"/>
        </w:rPr>
      </w:pPr>
      <w:r w:rsidRPr="00651762">
        <w:rPr>
          <w:rFonts w:ascii="宋体" w:hAnsi="宋体" w:hint="eastAsia"/>
        </w:rPr>
        <w:t>（10）其他：</w:t>
      </w:r>
      <w:r w:rsidRPr="00651762">
        <w:rPr>
          <w:rFonts w:ascii="宋体" w:hAnsi="宋体"/>
        </w:rPr>
        <w:t>图纸与技术标准和要求之间有矛盾或者不一致的，以其中要求较严格的标准为准。</w:t>
      </w:r>
      <w:r w:rsidRPr="00651762">
        <w:rPr>
          <w:rFonts w:ascii="宋体" w:hAnsi="宋体" w:hint="eastAsia"/>
        </w:rPr>
        <w:t>合同履行期间发包人与承包人双方签订的补充合同（协议）或修正文件</w:t>
      </w:r>
      <w:r w:rsidRPr="00651762">
        <w:rPr>
          <w:rFonts w:ascii="宋体" w:hAnsi="宋体"/>
        </w:rPr>
        <w:t>亦构成合同文件的组成部分，其解释顺序视其内容与其他合同文件的相互关系而定。</w:t>
      </w:r>
    </w:p>
    <w:p w:rsidR="00317AC9" w:rsidRPr="00651762" w:rsidRDefault="00C97585">
      <w:pPr>
        <w:pStyle w:val="3"/>
        <w:spacing w:line="360" w:lineRule="auto"/>
        <w:rPr>
          <w:rFonts w:ascii="宋体" w:hAnsi="宋体"/>
        </w:rPr>
      </w:pPr>
      <w:bookmarkStart w:id="676" w:name="_Toc115179965"/>
      <w:r w:rsidRPr="00651762">
        <w:rPr>
          <w:rFonts w:ascii="宋体" w:hAnsi="宋体" w:hint="eastAsia"/>
        </w:rPr>
        <w:t>1.7  联络</w:t>
      </w:r>
      <w:bookmarkEnd w:id="675"/>
      <w:bookmarkEnd w:id="676"/>
    </w:p>
    <w:p w:rsidR="00317AC9" w:rsidRPr="00651762" w:rsidRDefault="00C97585">
      <w:pPr>
        <w:spacing w:line="360" w:lineRule="auto"/>
        <w:ind w:firstLineChars="200" w:firstLine="420"/>
        <w:rPr>
          <w:rFonts w:ascii="宋体" w:hAnsi="宋体"/>
        </w:rPr>
      </w:pPr>
      <w:bookmarkStart w:id="677" w:name="_Toc221951130"/>
      <w:r w:rsidRPr="00651762">
        <w:rPr>
          <w:rFonts w:ascii="宋体" w:hAnsi="宋体" w:hint="eastAsia"/>
        </w:rPr>
        <w:t>1.</w:t>
      </w:r>
      <w:r w:rsidRPr="00651762">
        <w:rPr>
          <w:rFonts w:ascii="宋体" w:hAnsi="宋体"/>
        </w:rPr>
        <w:t>7</w:t>
      </w:r>
      <w:r w:rsidRPr="00651762">
        <w:rPr>
          <w:rFonts w:ascii="宋体" w:hAnsi="宋体" w:hint="eastAsia"/>
        </w:rPr>
        <w:t>.</w:t>
      </w:r>
      <w:r w:rsidRPr="00651762">
        <w:rPr>
          <w:rFonts w:ascii="宋体" w:hAnsi="宋体"/>
        </w:rPr>
        <w:t>2</w:t>
      </w:r>
      <w:r w:rsidRPr="00651762">
        <w:rPr>
          <w:rFonts w:ascii="宋体" w:hAnsi="宋体" w:hint="eastAsia"/>
        </w:rPr>
        <w:t>来往函件均应按技术标准和要求（合同技术条款）约定的期限送达</w:t>
      </w:r>
      <w:r w:rsidRPr="00651762">
        <w:rPr>
          <w:rFonts w:ascii="宋体" w:hAnsi="宋体" w:hint="eastAsia"/>
          <w:u w:val="single"/>
        </w:rPr>
        <w:t xml:space="preserve"> (填写文件送达地点)  </w:t>
      </w:r>
      <w:r w:rsidRPr="00651762">
        <w:rPr>
          <w:rFonts w:ascii="宋体" w:hAnsi="宋体" w:hint="eastAsia"/>
        </w:rPr>
        <w:t>。</w:t>
      </w:r>
      <w:bookmarkEnd w:id="677"/>
    </w:p>
    <w:p w:rsidR="00317AC9" w:rsidRPr="00651762" w:rsidRDefault="00C97585">
      <w:pPr>
        <w:pStyle w:val="2"/>
        <w:numPr>
          <w:ilvl w:val="0"/>
          <w:numId w:val="0"/>
        </w:numPr>
        <w:spacing w:line="360" w:lineRule="auto"/>
        <w:ind w:left="630"/>
        <w:rPr>
          <w:rFonts w:ascii="宋体" w:hAnsi="宋体"/>
          <w:b/>
          <w:bCs/>
          <w:sz w:val="27"/>
          <w:szCs w:val="27"/>
        </w:rPr>
      </w:pPr>
      <w:bookmarkStart w:id="678" w:name="_Toc229305388"/>
      <w:bookmarkStart w:id="679" w:name="_Toc222033879"/>
      <w:bookmarkStart w:id="680" w:name="_Toc483383027"/>
      <w:bookmarkStart w:id="681" w:name="_Toc222031030"/>
      <w:bookmarkStart w:id="682" w:name="_Toc115179966"/>
      <w:bookmarkStart w:id="683" w:name="_Toc222029528"/>
      <w:bookmarkStart w:id="684" w:name="_Toc259524375"/>
      <w:bookmarkStart w:id="685" w:name="_Toc222032697"/>
      <w:bookmarkStart w:id="686" w:name="_Toc8477"/>
      <w:bookmarkStart w:id="687" w:name="_Toc221951131"/>
      <w:r w:rsidRPr="00651762">
        <w:rPr>
          <w:rFonts w:ascii="宋体" w:hAnsi="宋体" w:hint="eastAsia"/>
          <w:b/>
          <w:bCs/>
          <w:sz w:val="27"/>
          <w:szCs w:val="27"/>
        </w:rPr>
        <w:t>2  发包人义务</w:t>
      </w:r>
      <w:bookmarkEnd w:id="678"/>
      <w:bookmarkEnd w:id="679"/>
      <w:bookmarkEnd w:id="680"/>
      <w:bookmarkEnd w:id="681"/>
      <w:bookmarkEnd w:id="682"/>
      <w:bookmarkEnd w:id="683"/>
      <w:bookmarkEnd w:id="684"/>
      <w:bookmarkEnd w:id="685"/>
      <w:bookmarkEnd w:id="686"/>
      <w:bookmarkEnd w:id="687"/>
    </w:p>
    <w:p w:rsidR="00317AC9" w:rsidRPr="00651762" w:rsidRDefault="00C97585">
      <w:pPr>
        <w:pStyle w:val="3"/>
        <w:spacing w:line="360" w:lineRule="auto"/>
        <w:rPr>
          <w:rFonts w:ascii="宋体" w:hAnsi="宋体"/>
        </w:rPr>
      </w:pPr>
      <w:bookmarkStart w:id="688" w:name="_Toc115179967"/>
      <w:bookmarkStart w:id="689" w:name="_Toc221951132"/>
      <w:r w:rsidRPr="00651762">
        <w:rPr>
          <w:rFonts w:ascii="宋体" w:hAnsi="宋体" w:hint="eastAsia"/>
        </w:rPr>
        <w:t>2.3</w:t>
      </w:r>
      <w:r w:rsidRPr="00651762">
        <w:rPr>
          <w:rFonts w:ascii="宋体" w:hAnsi="宋体"/>
        </w:rPr>
        <w:t xml:space="preserve">  </w:t>
      </w:r>
      <w:r w:rsidRPr="00651762">
        <w:rPr>
          <w:rFonts w:ascii="宋体" w:hAnsi="宋体" w:hint="eastAsia"/>
        </w:rPr>
        <w:t>提供施工场地</w:t>
      </w:r>
      <w:bookmarkEnd w:id="688"/>
    </w:p>
    <w:p w:rsidR="00317AC9" w:rsidRPr="00651762" w:rsidRDefault="00C97585">
      <w:pPr>
        <w:spacing w:line="360" w:lineRule="auto"/>
        <w:ind w:firstLineChars="200" w:firstLine="420"/>
        <w:rPr>
          <w:rFonts w:ascii="宋体" w:hAnsi="宋体"/>
        </w:rPr>
      </w:pPr>
      <w:r w:rsidRPr="00651762">
        <w:rPr>
          <w:rFonts w:ascii="宋体" w:hAnsi="宋体" w:hint="eastAsia"/>
        </w:rPr>
        <w:t>2.3.2发包人提供的施工场地范围为：在本招标文件图纸中明确，提供的用地期限至本标段工程完工验收后42天。施工场地应当在监理人发出的开工通知中载明的开工日期前7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w:t>
      </w:r>
    </w:p>
    <w:p w:rsidR="00317AC9" w:rsidRPr="00651762" w:rsidRDefault="00C97585">
      <w:pPr>
        <w:spacing w:line="360" w:lineRule="auto"/>
        <w:ind w:firstLineChars="200" w:firstLine="420"/>
        <w:rPr>
          <w:rFonts w:ascii="宋体" w:hAnsi="宋体"/>
        </w:rPr>
      </w:pPr>
      <w:r w:rsidRPr="00651762">
        <w:rPr>
          <w:rFonts w:ascii="宋体" w:hAnsi="宋体" w:hint="eastAsia"/>
        </w:rPr>
        <w:t>2.2.3承包人自行勘察的施工场地范围为：如果发包人提供的施工用地不能满足承包人施工需要，承包人应自行解决其他施工临时用地，必要时发包人可予以协助。</w:t>
      </w:r>
    </w:p>
    <w:p w:rsidR="00317AC9" w:rsidRPr="00651762" w:rsidRDefault="00C97585">
      <w:pPr>
        <w:pStyle w:val="3"/>
        <w:spacing w:line="360" w:lineRule="auto"/>
        <w:rPr>
          <w:rFonts w:ascii="宋体" w:hAnsi="宋体"/>
        </w:rPr>
      </w:pPr>
      <w:bookmarkStart w:id="690" w:name="_Toc115179968"/>
      <w:r w:rsidRPr="00651762">
        <w:rPr>
          <w:rFonts w:ascii="宋体" w:hAnsi="宋体" w:hint="eastAsia"/>
        </w:rPr>
        <w:t>2.8</w:t>
      </w:r>
      <w:r w:rsidRPr="00651762">
        <w:rPr>
          <w:rFonts w:ascii="宋体" w:hAnsi="宋体"/>
        </w:rPr>
        <w:t xml:space="preserve">  </w:t>
      </w:r>
      <w:r w:rsidRPr="00651762">
        <w:rPr>
          <w:rFonts w:ascii="宋体" w:hAnsi="宋体" w:hint="eastAsia"/>
        </w:rPr>
        <w:t>其它义务</w:t>
      </w:r>
      <w:bookmarkEnd w:id="690"/>
      <w:r w:rsidRPr="00651762">
        <w:rPr>
          <w:rFonts w:ascii="宋体" w:hAnsi="宋体" w:hint="eastAsia"/>
        </w:rPr>
        <w:t xml:space="preserve"> </w:t>
      </w:r>
    </w:p>
    <w:p w:rsidR="00317AC9" w:rsidRPr="00651762" w:rsidRDefault="00C97585">
      <w:pPr>
        <w:pStyle w:val="22"/>
        <w:spacing w:line="360" w:lineRule="auto"/>
        <w:ind w:right="248"/>
        <w:rPr>
          <w:rFonts w:ascii="宋体" w:hAnsi="宋体"/>
          <w:szCs w:val="21"/>
        </w:rPr>
      </w:pPr>
      <w:r w:rsidRPr="00651762">
        <w:rPr>
          <w:rFonts w:ascii="宋体" w:hAnsi="宋体"/>
          <w:szCs w:val="20"/>
        </w:rPr>
        <w:t xml:space="preserve"> </w:t>
      </w:r>
      <w:r w:rsidRPr="00651762">
        <w:rPr>
          <w:rFonts w:ascii="宋体" w:hAnsi="宋体"/>
          <w:szCs w:val="21"/>
        </w:rPr>
        <w:t>(</w:t>
      </w:r>
      <w:r w:rsidRPr="00651762">
        <w:rPr>
          <w:rFonts w:ascii="宋体" w:hAnsi="宋体" w:hint="eastAsia"/>
          <w:szCs w:val="21"/>
        </w:rPr>
        <w:t>根据发包人的合同管理要求补充</w:t>
      </w:r>
      <w:r w:rsidRPr="00651762">
        <w:rPr>
          <w:rFonts w:ascii="宋体" w:hAnsi="宋体"/>
          <w:szCs w:val="21"/>
        </w:rPr>
        <w:t>)</w:t>
      </w:r>
    </w:p>
    <w:p w:rsidR="00317AC9" w:rsidRPr="00651762" w:rsidRDefault="00C97585">
      <w:pPr>
        <w:spacing w:line="360" w:lineRule="auto"/>
        <w:ind w:firstLineChars="200" w:firstLine="420"/>
        <w:rPr>
          <w:rFonts w:ascii="宋体" w:hAnsi="宋体"/>
        </w:rPr>
      </w:pPr>
      <w:r w:rsidRPr="00651762">
        <w:rPr>
          <w:rFonts w:ascii="宋体" w:hAnsi="宋体" w:hint="eastAsia"/>
        </w:rPr>
        <w:lastRenderedPageBreak/>
        <w:t>(1) 将施工所需的水、电线路接至施工场地的时间、地点和供应要求：施工临时用水、用电由施工单位自行解决。</w:t>
      </w:r>
    </w:p>
    <w:p w:rsidR="00317AC9" w:rsidRPr="00651762" w:rsidRDefault="00C97585">
      <w:pPr>
        <w:spacing w:line="360" w:lineRule="auto"/>
        <w:ind w:firstLineChars="200" w:firstLine="420"/>
        <w:rPr>
          <w:rFonts w:ascii="宋体" w:hAnsi="宋体"/>
        </w:rPr>
      </w:pPr>
      <w:r w:rsidRPr="00651762">
        <w:rPr>
          <w:rFonts w:ascii="宋体" w:hAnsi="宋体" w:hint="eastAsia"/>
        </w:rPr>
        <w:t>(2) 有权根据工程实际需要增加或减少部分工程，并保留对工程量报价清单中暂定材料价格的主要材料进行依法招标的权利，承包人不得拒绝或要求调整任何单价及收费，招标文件另有规定的除外。</w:t>
      </w:r>
    </w:p>
    <w:p w:rsidR="00317AC9" w:rsidRPr="00651762" w:rsidRDefault="00C97585">
      <w:pPr>
        <w:pStyle w:val="2"/>
        <w:numPr>
          <w:ilvl w:val="0"/>
          <w:numId w:val="0"/>
        </w:numPr>
        <w:spacing w:line="360" w:lineRule="auto"/>
        <w:ind w:left="630"/>
        <w:rPr>
          <w:rFonts w:ascii="宋体" w:hAnsi="宋体"/>
          <w:b/>
          <w:bCs/>
          <w:sz w:val="27"/>
          <w:szCs w:val="27"/>
        </w:rPr>
      </w:pPr>
      <w:bookmarkStart w:id="691" w:name="_Toc115179969"/>
      <w:bookmarkStart w:id="692" w:name="_Toc27724"/>
      <w:bookmarkStart w:id="693" w:name="_Toc18696"/>
      <w:bookmarkStart w:id="694" w:name="_Toc483383028"/>
      <w:r w:rsidRPr="00651762">
        <w:rPr>
          <w:rFonts w:ascii="宋体" w:hAnsi="宋体" w:hint="eastAsia"/>
          <w:b/>
          <w:bCs/>
          <w:sz w:val="27"/>
          <w:szCs w:val="27"/>
        </w:rPr>
        <w:t>3  监理人</w:t>
      </w:r>
      <w:bookmarkEnd w:id="691"/>
      <w:bookmarkEnd w:id="692"/>
      <w:bookmarkEnd w:id="693"/>
      <w:bookmarkEnd w:id="694"/>
    </w:p>
    <w:p w:rsidR="00317AC9" w:rsidRPr="00651762" w:rsidRDefault="00C97585">
      <w:pPr>
        <w:pStyle w:val="3"/>
        <w:spacing w:line="360" w:lineRule="auto"/>
        <w:rPr>
          <w:rFonts w:ascii="宋体" w:hAnsi="宋体"/>
        </w:rPr>
      </w:pPr>
      <w:bookmarkStart w:id="695" w:name="_Toc115179970"/>
      <w:r w:rsidRPr="00651762">
        <w:rPr>
          <w:rFonts w:ascii="宋体" w:hAnsi="宋体" w:hint="eastAsia"/>
        </w:rPr>
        <w:t>3.1  监理人的职责和权力</w:t>
      </w:r>
      <w:bookmarkEnd w:id="695"/>
    </w:p>
    <w:p w:rsidR="00317AC9" w:rsidRPr="00651762" w:rsidRDefault="00C97585">
      <w:pPr>
        <w:spacing w:line="360" w:lineRule="auto"/>
        <w:ind w:right="248" w:firstLine="480"/>
        <w:rPr>
          <w:rFonts w:ascii="宋体" w:hAnsi="宋体"/>
          <w:sz w:val="20"/>
          <w:szCs w:val="20"/>
        </w:rPr>
      </w:pPr>
      <w:r w:rsidRPr="00651762">
        <w:rPr>
          <w:rFonts w:ascii="宋体" w:hAnsi="宋体" w:hint="eastAsia"/>
        </w:rPr>
        <w:t>3.1.1监理人须根据发包人事先批准的权力范围行使权力，发包人批准的权力范围（监理人须经发包人批准才能行使的权力）：</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(l）按第4.3款约定，批准工程的分包；</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(2）按第11.3款约定，确定延长完工期限；</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(3）按第15.1款约定，指示进行工程变更； </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(4）按第15.6款约定，批准暂列金额的使用。</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rsidR="00317AC9" w:rsidRPr="00651762" w:rsidRDefault="00C97585">
      <w:pPr>
        <w:pStyle w:val="2"/>
        <w:numPr>
          <w:ilvl w:val="0"/>
          <w:numId w:val="0"/>
        </w:numPr>
        <w:spacing w:line="360" w:lineRule="auto"/>
        <w:ind w:left="630"/>
        <w:rPr>
          <w:rFonts w:ascii="宋体" w:hAnsi="宋体"/>
          <w:b/>
          <w:bCs/>
          <w:sz w:val="27"/>
          <w:szCs w:val="27"/>
        </w:rPr>
      </w:pPr>
      <w:bookmarkStart w:id="696" w:name="_Toc483383029"/>
      <w:bookmarkStart w:id="697" w:name="_Toc115179971"/>
      <w:bookmarkStart w:id="698" w:name="_Toc12878"/>
      <w:bookmarkStart w:id="699" w:name="_Toc8025"/>
      <w:r w:rsidRPr="00651762">
        <w:rPr>
          <w:rFonts w:ascii="宋体" w:hAnsi="宋体" w:hint="eastAsia"/>
          <w:b/>
          <w:bCs/>
          <w:sz w:val="27"/>
          <w:szCs w:val="27"/>
        </w:rPr>
        <w:t>4  承包人</w:t>
      </w:r>
      <w:bookmarkEnd w:id="696"/>
      <w:bookmarkEnd w:id="697"/>
      <w:bookmarkEnd w:id="698"/>
      <w:bookmarkEnd w:id="699"/>
    </w:p>
    <w:p w:rsidR="00317AC9" w:rsidRPr="00651762" w:rsidRDefault="00C97585">
      <w:pPr>
        <w:pStyle w:val="3"/>
        <w:spacing w:line="360" w:lineRule="auto"/>
        <w:rPr>
          <w:rFonts w:ascii="宋体" w:hAnsi="宋体"/>
        </w:rPr>
      </w:pPr>
      <w:bookmarkStart w:id="700" w:name="_Toc115179972"/>
      <w:r w:rsidRPr="00651762">
        <w:rPr>
          <w:rFonts w:ascii="宋体" w:hAnsi="宋体" w:hint="eastAsia"/>
        </w:rPr>
        <w:t>4.1</w:t>
      </w:r>
      <w:r w:rsidRPr="00651762">
        <w:rPr>
          <w:rFonts w:ascii="宋体" w:hAnsi="宋体"/>
        </w:rPr>
        <w:t xml:space="preserve">  </w:t>
      </w:r>
      <w:r w:rsidRPr="00651762">
        <w:rPr>
          <w:rFonts w:ascii="宋体" w:hAnsi="宋体" w:hint="eastAsia"/>
        </w:rPr>
        <w:t>承包人的一般义务</w:t>
      </w:r>
      <w:bookmarkEnd w:id="700"/>
    </w:p>
    <w:p w:rsidR="00317AC9" w:rsidRPr="00651762" w:rsidRDefault="00C97585">
      <w:pPr>
        <w:spacing w:line="360" w:lineRule="auto"/>
        <w:ind w:right="248" w:firstLine="480"/>
        <w:rPr>
          <w:rFonts w:ascii="宋体" w:hAnsi="宋体"/>
          <w:szCs w:val="21"/>
        </w:rPr>
      </w:pPr>
      <w:r w:rsidRPr="00651762">
        <w:rPr>
          <w:rFonts w:ascii="宋体" w:hAnsi="宋体"/>
          <w:szCs w:val="21"/>
        </w:rPr>
        <w:t>4</w:t>
      </w:r>
      <w:r w:rsidRPr="00651762">
        <w:rPr>
          <w:rFonts w:ascii="宋体" w:hAnsi="宋体" w:hint="eastAsia"/>
          <w:szCs w:val="21"/>
        </w:rPr>
        <w:t>.</w:t>
      </w:r>
      <w:r w:rsidRPr="00651762">
        <w:rPr>
          <w:rFonts w:ascii="宋体" w:hAnsi="宋体"/>
          <w:szCs w:val="21"/>
        </w:rPr>
        <w:t>1</w:t>
      </w:r>
      <w:r w:rsidRPr="00651762">
        <w:rPr>
          <w:rFonts w:ascii="宋体" w:hAnsi="宋体" w:hint="eastAsia"/>
          <w:szCs w:val="21"/>
        </w:rPr>
        <w:t>.</w:t>
      </w:r>
      <w:r w:rsidRPr="00651762">
        <w:rPr>
          <w:rFonts w:ascii="宋体" w:hAnsi="宋体"/>
          <w:szCs w:val="21"/>
        </w:rPr>
        <w:t>10</w:t>
      </w:r>
      <w:r w:rsidRPr="00651762">
        <w:rPr>
          <w:rFonts w:ascii="宋体" w:hAnsi="宋体" w:hint="eastAsia"/>
          <w:szCs w:val="21"/>
        </w:rPr>
        <w:t xml:space="preserve">  其他义务</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rPr>
        <w:t>4</w:t>
      </w:r>
      <w:r w:rsidRPr="00651762">
        <w:rPr>
          <w:rFonts w:ascii="宋体" w:hAnsi="宋体" w:cs="宋体" w:hint="eastAsia"/>
        </w:rPr>
        <w:t>.</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w:t>
      </w:r>
      <w:r w:rsidRPr="00651762">
        <w:rPr>
          <w:rFonts w:ascii="宋体" w:hAnsi="宋体" w:cs="宋体"/>
        </w:rPr>
        <w:t>1</w:t>
      </w:r>
      <w:r w:rsidRPr="00651762">
        <w:rPr>
          <w:rFonts w:ascii="宋体" w:hAnsi="宋体" w:cs="宋体" w:hint="eastAsia"/>
        </w:rPr>
        <w:t xml:space="preserve">  施工清障：施工期间，承包人应进行施工用地范围内的施工清障。所需的一切费用由投标人在报价中考虑，发包人不为此支付任何费用。</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rPr>
        <w:t>4</w:t>
      </w:r>
      <w:r w:rsidRPr="00651762">
        <w:rPr>
          <w:rFonts w:ascii="宋体" w:hAnsi="宋体" w:cs="宋体" w:hint="eastAsia"/>
        </w:rPr>
        <w:t>.</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.2  临时征地复原：承包人施工完毕后，应按要求使施工中使用过的道路及临时道路恢复原貌，所需的一切费用由投标人在报价中考虑，发包人不为此支付任何费用。</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rPr>
        <w:t>4</w:t>
      </w:r>
      <w:r w:rsidRPr="00651762">
        <w:rPr>
          <w:rFonts w:ascii="宋体" w:hAnsi="宋体" w:cs="宋体" w:hint="eastAsia"/>
        </w:rPr>
        <w:t>.</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.3  办理证件：承包人应按当地政府要求办理有关证件，并承担办理证件的有关费用。</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rPr>
        <w:t>4</w:t>
      </w:r>
      <w:r w:rsidRPr="00651762">
        <w:rPr>
          <w:rFonts w:ascii="宋体" w:hAnsi="宋体" w:cs="宋体" w:hint="eastAsia"/>
        </w:rPr>
        <w:t>.</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.3  承包人应处理好同工程所在地村社居民关系，发包人必要时予以协助。</w:t>
      </w:r>
    </w:p>
    <w:p w:rsidR="00317AC9" w:rsidRPr="00651762" w:rsidRDefault="00C97585">
      <w:pPr>
        <w:snapToGrid w:val="0"/>
        <w:spacing w:line="360" w:lineRule="auto"/>
        <w:rPr>
          <w:rFonts w:ascii="宋体" w:hAnsi="宋体" w:cs="宋体"/>
        </w:rPr>
      </w:pPr>
      <w:r w:rsidRPr="00651762">
        <w:rPr>
          <w:rFonts w:ascii="宋体" w:hAnsi="宋体" w:cs="宋体" w:hint="eastAsia"/>
        </w:rPr>
        <w:t xml:space="preserve">    4.</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.4  承包人在</w:t>
      </w:r>
      <w:r w:rsidRPr="00651762">
        <w:rPr>
          <w:rFonts w:ascii="宋体" w:hAnsi="宋体" w:cs="宋体" w:hint="eastAsia"/>
          <w:u w:val="single"/>
        </w:rPr>
        <w:t xml:space="preserve">  建设（监理）发出进场通知后5天内将  </w:t>
      </w:r>
      <w:r w:rsidRPr="00651762">
        <w:rPr>
          <w:rFonts w:ascii="宋体" w:hAnsi="宋体" w:cs="宋体" w:hint="eastAsia"/>
        </w:rPr>
        <w:t>施工组织设计报送监理人审批。</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hint="eastAsia"/>
        </w:rPr>
        <w:lastRenderedPageBreak/>
        <w:t>承包人提交的施工组织设计应当载明如下内容（包括但不限于）：</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各分部分项工程的完整的施工方案；</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施工资源投入计划，包括：机械设备进场计划、工程材料和物料进场计划、施工人员进场计划等；</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季节性施工措施；</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保证工期、质量的措施；</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保证安全生产，文明施工，减少扰民降低环境污染和噪音的措施；</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妥善处理与相邻施工地作业现场关系的措施；</w:t>
      </w:r>
    </w:p>
    <w:p w:rsidR="00317AC9" w:rsidRPr="00651762" w:rsidRDefault="00C97585">
      <w:pPr>
        <w:numPr>
          <w:ilvl w:val="0"/>
          <w:numId w:val="20"/>
        </w:numPr>
        <w:tabs>
          <w:tab w:val="clear" w:pos="780"/>
        </w:tabs>
        <w:spacing w:before="100" w:beforeAutospacing="1" w:after="100" w:afterAutospacing="1" w:line="360" w:lineRule="auto"/>
        <w:ind w:left="840"/>
        <w:rPr>
          <w:rFonts w:ascii="宋体" w:hAnsi="宋体" w:cs="宋体"/>
        </w:rPr>
      </w:pPr>
      <w:r w:rsidRPr="00651762">
        <w:rPr>
          <w:rFonts w:ascii="宋体" w:hAnsi="宋体" w:cs="宋体" w:hint="eastAsia"/>
        </w:rPr>
        <w:t>其他与工程施工有关的管理方案、措施。</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hint="eastAsia"/>
        </w:rPr>
        <w:t>承包人编制的工程进度计划内容应全面详实，且应针对全部或分项施工作业和特点提出施工方法、施工穿插顺序及时间安排，并在各节点位置标注相应的工程量、资金使用计划、人机组织及材料消耗量。</w:t>
      </w:r>
    </w:p>
    <w:p w:rsidR="00317AC9" w:rsidRPr="00651762" w:rsidRDefault="00C97585">
      <w:pPr>
        <w:snapToGrid w:val="0"/>
        <w:spacing w:line="360" w:lineRule="auto"/>
        <w:rPr>
          <w:rFonts w:ascii="宋体" w:hAnsi="宋体" w:cs="宋体"/>
        </w:rPr>
      </w:pPr>
      <w:r w:rsidRPr="00651762">
        <w:rPr>
          <w:rFonts w:ascii="宋体" w:hAnsi="宋体" w:hint="eastAsia"/>
          <w:szCs w:val="21"/>
        </w:rPr>
        <w:t xml:space="preserve">   </w:t>
      </w:r>
      <w:r w:rsidRPr="00651762">
        <w:rPr>
          <w:rFonts w:ascii="宋体" w:hAnsi="宋体" w:cs="宋体" w:hint="eastAsia"/>
        </w:rPr>
        <w:t xml:space="preserve"> 4.</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.5  保证执行施工组织设计中所承诺的资源投入计划，将工程施工所需的机械设备、人员、材料等资源，根据工程进度计划按时、按标准、足额投入。否则，按投标承诺书规定承担违约责任。</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hint="eastAsia"/>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rsidR="00317AC9" w:rsidRPr="00651762" w:rsidRDefault="00C97585">
      <w:pPr>
        <w:snapToGrid w:val="0"/>
        <w:spacing w:line="360" w:lineRule="auto"/>
        <w:ind w:firstLineChars="200" w:firstLine="420"/>
        <w:rPr>
          <w:rFonts w:ascii="宋体" w:hAnsi="宋体" w:cs="宋体"/>
        </w:rPr>
      </w:pPr>
      <w:r w:rsidRPr="00651762">
        <w:rPr>
          <w:rFonts w:ascii="宋体" w:hAnsi="宋体" w:cs="宋体" w:hint="eastAsia"/>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承包人擅自变更资源投入计划或者对已投入的资源进行调整的，按投标承诺书规定及承包人违约规定承担违约责任。</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.6  承包人应按约定时间和要求，完成以下工作：</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（1）承包人须于每月最后一日向总监理工程师提供如下计划、报表，经监理单位审核后，报发包人批准后实施：</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lastRenderedPageBreak/>
        <w:t>A、当月应完成的工程进度和实际完成进度统计报表一式四份（说明提前或拖延原因）（时间从上月最后1日至当月最后一日的前一日）；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B、当月完成的工程量申报,要求分细项申报,并有完成金额一式四份（时间从上月最后1日至当月最后一日的前一日）；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C、下月资金使用计划一式四份（时间从下月1日至下月最后一日）；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D、下月施工进度计划一式四份（时间从下月1日至下月最后一日）；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E、下月施工拟投入设备、劳动力计划一式四份（时间从下月1日至下月最后一日）；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F、当月工程质量、安全生产、文明施工情况报告一式四份（时间从上月最后1日至当月最后一日的前一日）；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 xml:space="preserve">G、承包人负责向发包人提供工程事故报告一式四份（如果发生时）。 </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H、承包人应在每月最后一日前递交上月工程进度款《资金使用反馈表》，由监理工程师核实确认资金落实情况，保证承包人将工程进度款专用于实施本合同工程所需的材料及人工费用、施工机械、工程设备。</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I、承包人应在每月最后一日前向发包人提交对各专业间的组织管理、协调、配合等方面情况及所出现问题的专项报告。</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w:t>
      </w:r>
      <w:r w:rsidRPr="00651762">
        <w:rPr>
          <w:rFonts w:ascii="宋体" w:hAnsi="宋体" w:cs="宋体"/>
        </w:rPr>
        <w:t>1</w:t>
      </w:r>
      <w:r w:rsidRPr="00651762">
        <w:rPr>
          <w:rFonts w:ascii="宋体" w:hAnsi="宋体" w:cs="宋体" w:hint="eastAsia"/>
        </w:rPr>
        <w:t>.</w:t>
      </w:r>
      <w:r w:rsidRPr="00651762">
        <w:rPr>
          <w:rFonts w:ascii="宋体" w:hAnsi="宋体" w:cs="宋体"/>
        </w:rPr>
        <w:t>10</w:t>
      </w:r>
      <w:r w:rsidRPr="00651762">
        <w:rPr>
          <w:rFonts w:ascii="宋体" w:hAnsi="宋体" w:cs="宋体" w:hint="eastAsia"/>
        </w:rPr>
        <w:t>.7  （1）所述的计划、报表的具体格式，先由承包人提出格式建议，经监理单位和发包人调整后按统一格式执行。</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（2）根据工程需要，承包人应提供和维修有关白天或夜间施工使用的照明、围栏设施，并负责安全保卫。若承包人未履行上述义务造成工程、财产、人身损害等，由承包人承担责任及因此所发生的一切费用。</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在承包人进场后，负责工程施工场地安全和文明施工管理，承担有关安全保卫义务，要求符合广州市水务局穗水建设[2008]137号《转发市建委关于修订并重新印发“广州市建设工程现场文明施工管理办法”的通知》执行，承包人按其费用已包含在合同总价中，结算时不作调整。</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（4）已完工程成品保护的特殊要求及费用承担：未移交发包人使用前，对自行施工的已完工工程的保护工作及费用均由承包人负责，发生损坏由承包人自费修复；</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5）承包人应对施工场地内工程外的其它确定具体的保护措施并承担有关费用。若发现正常施工措施及现有条件已不能达到保护目的，承包人应及时报告，经总监理工程师、发包人批准采取特殊保护处理的，发包人承担不包含在招投标内容中的额外保护费用。</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承包人应对所采取的保护措施进行监测，并应根据监测结果及时反馈信息指导施工，以确保上述受保护物件及作业人员、居民的安全。因承包人原因，受保护物件发生损坏的，由承包人承担责任并负责赔偿。</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6）施工场地清洁卫生的要求：承包人须按发包人批准的施工组织设计进行施工现场布置、放置材料机械及其他设施，及时将施工垃圾、余泥运出场外，达到省、市文明施工样板工地标准，保证施工场地清洁符合环境卫生管理的有关规定。</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lastRenderedPageBreak/>
        <w:t>交工前清理现场要求：工程完工验收后10天内，承包人应对施工场地进行清理。施工场地的清理应达到：按《安全生产和文明施工管理协议》。</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（7）承包人应做的其他工作：</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（7.1）、保证执行投标文件所承诺的施工组织设计中的资源投入计划，将工程施工所需的机械设备、人员、材料等资源，根据工程进度计划按时、按标准、足额投入。否则，按规定承担违反投标承诺的违约责任。</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应在进场后15日内，依据施工图纸及相关资料，按投标文件的承诺和合同原则编制施工图预算，一式四份报监理、发包人审核。若承包人未能按时合格提交，发包人各相关部门可在进度款支付审核时结合考虑。</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承包人擅自变更资源投入计划或者对已投入的资源进行调整的，按规定承担违约责任。</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（7.2）严格遵守国家、省、市有关防火、爆破和施工安全以及文明施工、夜间施工、环卫和城管等规定，建立规章制度和防护措施，并承担由于自身措施不力造成事故的责任和发生的费用。</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7.3）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若经会审完善后的施工图纸仍存在承包人未发现的影响工程实施的设计缺漏和错误，由此产生的费用由承包人承担，工期不予顺延。</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7.4）工人的意外事故或伤害。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它费用。对分包单位出现的工人意外事故或伤害，由于分包单位原因造成的，承包人同样需承担连带责任。</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（7.5）干扰与协调</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lastRenderedPageBreak/>
        <w:t>（7.5.1）承包人应当清楚地预计到施工期间对外界可能产生的必需的不可能避免的干扰，并为此保证主动努力减少这些干扰对外界的影响，且应当积极主动与外界进行协调。</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（7.5.2） 除必须发包人出面的情况外，承包人应负责协调施工期间外界的各种干扰。</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（7.5.3）发包人将在承包人的配合下，充分运用自己对各方面的影响力，尽可能地将外界对工程的干扰减少到最少程度。这种协调并不解除承包人的各项责任与义务。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（7.5.4）本项目施工范围内有多条行政村，投标人应仔细踏勘现场，在编制施工组织设计方案及投标报价时充分考虑以下情况及相应产生的费用，包括但不限于：</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（1）施工运输中使用村路应充分考虑与当地政府和农民做好沟通协调工作，做好交通规划及疏解工作，不得因本施工严重影响当地正常交通组织，造成堵塞，并及时清理因本项目施工造成的道路污染。</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充分考虑土方施工、石方爆破、运输而产生的噪音、粉尘、重载运输车辆可能对当地村民的的生活、房屋、农田、田基路等造成不良影响，在保证达到文明施工与环境保护要求的同时，充分考虑与当地政府和农民做好沟通协调工作，并适当考虑优先使用附近村民土方机械和劳动力。</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4.1.10.8  承包人应在合同签订的同时，与发包人签订《工程建设项目廉政责任书》。</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4.1.10.9  承包人项目管理机构中各级管理人员和所使用的机械设备的标准与数量不得低于其投标文件的标准与数量，否则，视为违约，并按规定承担违约责任。</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 xml:space="preserve">4.1.10.10  承包人应当按照国家及广东省、广州市及增城区的有关规定和本合同的有关约定加强其参与本合同工程建设人员（包括农民工）的管理。同时承包人应加强工地现场出入管理工作，根据需要设置警卫，负责施工现场保卫工作，并采取必要的防盗措施，确保财产安全。进入施工现场的人员应当佩戴证明其身份的标卡。发生工人集体上访、集聚围阻等群体事件时，承包人必须确认工地从业人员身份。 </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（1）实行平安卡管理制度</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1）承包人应按广州市的有关规定，对其参与本合同工程建设的所有管理人员和作业人员（包括农民工）实行平安卡管理制度，上岗时一律佩带平安卡。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发包人及监理单位将不定期抽查承包人及其所管辖的专业承包单位和分包单位实行平安卡管理制度的情况，如发现违反本合同有关约定的，由承包人按专用条款的约定承担违约责任。如发现有冒名顶替或人不到场而代为刷卡等弄虚作假现象的，由承包人按专用条款的约定承担违约责任。</w:t>
      </w:r>
    </w:p>
    <w:p w:rsidR="00317AC9" w:rsidRPr="00651762" w:rsidRDefault="00C97585">
      <w:pPr>
        <w:spacing w:line="360" w:lineRule="auto"/>
        <w:ind w:firstLineChars="200" w:firstLine="422"/>
        <w:rPr>
          <w:rFonts w:ascii="宋体" w:hAnsi="宋体" w:cs="宋体"/>
          <w:b/>
          <w:bCs/>
          <w:szCs w:val="21"/>
        </w:rPr>
      </w:pPr>
      <w:r w:rsidRPr="00651762">
        <w:rPr>
          <w:rFonts w:ascii="宋体" w:hAnsi="宋体" w:cs="宋体" w:hint="eastAsia"/>
          <w:b/>
          <w:bCs/>
          <w:szCs w:val="21"/>
        </w:rPr>
        <w:t>（2）按时足额支付农民工工资</w:t>
      </w:r>
    </w:p>
    <w:p w:rsidR="00317AC9" w:rsidRPr="00651762" w:rsidRDefault="00C97585">
      <w:pPr>
        <w:spacing w:line="360" w:lineRule="auto"/>
        <w:ind w:firstLineChars="200" w:firstLine="420"/>
        <w:rPr>
          <w:rFonts w:ascii="宋体" w:hAnsi="宋体" w:cs="宋体"/>
          <w:bCs/>
          <w:szCs w:val="21"/>
        </w:rPr>
      </w:pPr>
      <w:r w:rsidRPr="00651762">
        <w:rPr>
          <w:rFonts w:ascii="宋体" w:hAnsi="宋体" w:cs="宋体" w:hint="eastAsia"/>
          <w:bCs/>
          <w:szCs w:val="21"/>
        </w:rPr>
        <w:t>1）承包人应按《广州市住房和城乡建设局关于印发&lt;广州市建筑施工实名制管理办法&gt;的通知》（穗建规字〔2020〕18号）规定，对建设项目工程从业人员实行实名制管理，将从业人员基本信息、作业工人考勤与工资支付信息和施工进度情况等信息登记建档，建立动态管理台账。</w:t>
      </w:r>
    </w:p>
    <w:p w:rsidR="00317AC9" w:rsidRPr="00651762" w:rsidRDefault="00C97585">
      <w:pPr>
        <w:spacing w:line="360" w:lineRule="auto"/>
        <w:ind w:firstLineChars="200" w:firstLine="420"/>
        <w:rPr>
          <w:rFonts w:ascii="宋体" w:hAnsi="宋体" w:cs="宋体"/>
          <w:bCs/>
          <w:szCs w:val="21"/>
        </w:rPr>
      </w:pPr>
      <w:r w:rsidRPr="00651762">
        <w:rPr>
          <w:rFonts w:ascii="宋体" w:hAnsi="宋体" w:cs="宋体" w:hint="eastAsia"/>
          <w:bCs/>
          <w:szCs w:val="21"/>
        </w:rPr>
        <w:t>承包人按《广州市建设领域工人工资支付分账管理实施细则》（穗建规字〔2020〕37号）规定，承包人应对建设项目工程款中的工人工资款与其他款项实行分开银行账户管理，以工程项目为单位，</w:t>
      </w:r>
      <w:r w:rsidRPr="00651762">
        <w:rPr>
          <w:rFonts w:ascii="宋体" w:hAnsi="宋体" w:cs="宋体" w:hint="eastAsia"/>
          <w:bCs/>
          <w:szCs w:val="21"/>
        </w:rPr>
        <w:lastRenderedPageBreak/>
        <w:t>在商业银行设立建设领域工人工资支付专用账户用于支付工人工资。施工单位进场前，向项目所在地的商业银行开办工人工资支付专用账户，取得办理回执。</w:t>
      </w:r>
    </w:p>
    <w:p w:rsidR="00317AC9" w:rsidRPr="00651762" w:rsidRDefault="00C97585">
      <w:pPr>
        <w:spacing w:line="360" w:lineRule="auto"/>
        <w:ind w:firstLineChars="200" w:firstLine="420"/>
        <w:rPr>
          <w:rFonts w:ascii="宋体" w:hAnsi="宋体" w:cs="宋体"/>
          <w:bCs/>
          <w:szCs w:val="21"/>
        </w:rPr>
      </w:pPr>
      <w:r w:rsidRPr="00651762">
        <w:rPr>
          <w:rFonts w:ascii="宋体" w:hAnsi="宋体" w:cs="宋体" w:hint="eastAsia"/>
          <w:bCs/>
          <w:szCs w:val="21"/>
        </w:rPr>
        <w:t>承包人按《广州市建设领域施工企业工人工资支付保证金管理办法》（穗人社规字〔2023〕1号）等有关规定落实工程建设领域工资保证金制度。建设单位办理工程施工许可手续时，将从业人员实名制、工人工资专用账户、工资保证金落实情况列为开工条件审核内容。</w:t>
      </w:r>
    </w:p>
    <w:p w:rsidR="00317AC9" w:rsidRPr="00651762" w:rsidRDefault="00C97585">
      <w:pPr>
        <w:spacing w:line="360" w:lineRule="auto"/>
        <w:ind w:firstLineChars="200" w:firstLine="420"/>
        <w:rPr>
          <w:rFonts w:ascii="宋体" w:hAnsi="宋体" w:cs="宋体"/>
          <w:b/>
          <w:bCs/>
          <w:szCs w:val="21"/>
        </w:rPr>
      </w:pPr>
      <w:r w:rsidRPr="00651762">
        <w:rPr>
          <w:rFonts w:ascii="宋体" w:hAnsi="宋体" w:cs="宋体" w:hint="eastAsia"/>
          <w:bCs/>
          <w:szCs w:val="21"/>
        </w:rPr>
        <w:t>建设单位办理工程施工许可手续时，将从业人员实名制、工人工资专用账户、工资保证金落实情况列为开工条件审核内容。</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2）承包人应当根据劳动合同约定的工人工资标准等内容，按照依法签订的集体合同或劳动合同约定的日期按月支付工资，并不得低于当地最低工资标准。</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3）承包人支付工人工资应编制工资支付表，如实记录支付表，支付时间、支付对象、支付数额等工资支付情况，并保存备查。</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4）承包人应对其专业分包或劳务分包单位工资支付进行监督，督促其依法支付工人工资。</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5）承包人应按上述要求及国家、地方有关规定按时支付工人工资，否则，视为违约，并按违约的和相应条款承担违约责任。</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6）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7）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rsidR="00317AC9" w:rsidRPr="00651762" w:rsidRDefault="00C97585">
      <w:pPr>
        <w:spacing w:line="360" w:lineRule="auto"/>
        <w:ind w:firstLineChars="200" w:firstLine="420"/>
        <w:rPr>
          <w:rFonts w:ascii="宋体" w:hAnsi="宋体" w:cs="宋体"/>
          <w:szCs w:val="21"/>
        </w:rPr>
      </w:pPr>
      <w:r w:rsidRPr="00651762">
        <w:rPr>
          <w:rFonts w:ascii="宋体" w:hAnsi="宋体" w:cs="宋体" w:hint="eastAsia"/>
          <w:szCs w:val="21"/>
        </w:rPr>
        <w:t>8）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（3）成立处理劳资纠纷的协调机构</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必须成立处理劳资纠纷的协调机构，承包人主管领导和项目负责人要亲自负责，配备专职人员，及时化解劳资矛盾及纠纷，并及时揭露、制止恶意煽动民工集体上访、集聚围阻的行为，保证在整个工程进行期间不发生民工集体上访、集聚围阻等事件。</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4.1.10.11  工程完工后，由承包人编制竣工图。</w:t>
      </w:r>
    </w:p>
    <w:p w:rsidR="00317AC9" w:rsidRPr="00651762" w:rsidRDefault="00C97585">
      <w:pPr>
        <w:snapToGrid w:val="0"/>
        <w:spacing w:line="360" w:lineRule="auto"/>
        <w:ind w:firstLine="480"/>
        <w:rPr>
          <w:rFonts w:ascii="宋体" w:hAnsi="宋体" w:cs="宋体"/>
        </w:rPr>
      </w:pPr>
      <w:r w:rsidRPr="00651762">
        <w:rPr>
          <w:rFonts w:ascii="宋体" w:hAnsi="宋体" w:cs="宋体"/>
        </w:rPr>
        <w:t>4.1.10</w:t>
      </w:r>
      <w:r w:rsidRPr="00651762">
        <w:rPr>
          <w:rFonts w:ascii="宋体" w:hAnsi="宋体" w:cs="宋体" w:hint="eastAsia"/>
        </w:rPr>
        <w:t>.12</w:t>
      </w:r>
      <w:r w:rsidRPr="00651762">
        <w:rPr>
          <w:rFonts w:ascii="宋体" w:hAnsi="宋体" w:cs="宋体"/>
        </w:rPr>
        <w:t xml:space="preserve">　</w:t>
      </w:r>
      <w:r w:rsidRPr="00651762">
        <w:rPr>
          <w:rFonts w:ascii="宋体" w:hAnsi="宋体" w:cs="宋体" w:hint="eastAsia"/>
        </w:rPr>
        <w:t>（1）根据发包人委托，在承包人设计资质等级和业务允许的范围内，完成施工图设</w:t>
      </w:r>
      <w:r w:rsidRPr="00651762">
        <w:rPr>
          <w:rFonts w:ascii="宋体" w:hAnsi="宋体" w:cs="宋体" w:hint="eastAsia"/>
        </w:rPr>
        <w:lastRenderedPageBreak/>
        <w:t>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sidRPr="00651762">
        <w:rPr>
          <w:rFonts w:ascii="宋体" w:hAnsi="宋体" w:cs="宋体" w:hint="eastAsia"/>
          <w:u w:val="single"/>
        </w:rPr>
        <w:t xml:space="preserve">  /  。</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（2）工程完工后，应按照合同约定提交工程完工验收申请报告和完工结算申请书文件，逾期或者不按规定提交的，发包人有权依据已有资料做出判断并报送给结算审核方，以保证结算的连续性。</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（3）配合有关部门的检查、审计等工作，包括并不限于提供工程或账务资料和说明。</w:t>
      </w:r>
    </w:p>
    <w:p w:rsidR="00317AC9" w:rsidRPr="00651762" w:rsidRDefault="00C97585">
      <w:pPr>
        <w:pStyle w:val="3"/>
        <w:spacing w:line="360" w:lineRule="auto"/>
        <w:rPr>
          <w:rFonts w:ascii="宋体" w:hAnsi="宋体"/>
        </w:rPr>
      </w:pPr>
      <w:bookmarkStart w:id="701" w:name="_Toc115179973"/>
      <w:bookmarkStart w:id="702" w:name="_Toc367280732"/>
      <w:r w:rsidRPr="00651762">
        <w:rPr>
          <w:rFonts w:ascii="宋体" w:hAnsi="宋体" w:hint="eastAsia"/>
        </w:rPr>
        <w:t>4.2履约担保</w:t>
      </w:r>
      <w:bookmarkEnd w:id="701"/>
      <w:bookmarkEnd w:id="702"/>
    </w:p>
    <w:p w:rsidR="00317AC9" w:rsidRPr="00651762" w:rsidRDefault="00C97585">
      <w:pPr>
        <w:snapToGrid w:val="0"/>
        <w:spacing w:line="360" w:lineRule="auto"/>
        <w:ind w:firstLine="480"/>
        <w:rPr>
          <w:rFonts w:ascii="宋体" w:hAnsi="宋体" w:cs="宋体"/>
        </w:rPr>
      </w:pPr>
      <w:bookmarkStart w:id="703" w:name="_Toc354050701"/>
      <w:bookmarkStart w:id="704" w:name="_Toc367280733"/>
      <w:bookmarkStart w:id="705" w:name="_Toc354042224"/>
      <w:bookmarkStart w:id="706" w:name="_Toc353466309"/>
      <w:r w:rsidRPr="00651762">
        <w:rPr>
          <w:rFonts w:ascii="宋体" w:hAnsi="宋体" w:cs="宋体" w:hint="eastAsia"/>
        </w:rPr>
        <w:t>4.2.1履约担保的格式和金额</w:t>
      </w:r>
      <w:bookmarkEnd w:id="703"/>
      <w:bookmarkEnd w:id="704"/>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承包人应在签订合同前，按照发包人在招标文件中规定的格式或者其他经过发包人认可的格式向发包人递交一份履约担保（</w:t>
      </w:r>
      <w:r w:rsidRPr="00651762">
        <w:rPr>
          <w:rFonts w:ascii="宋体" w:hAnsi="宋体" w:cs="宋体" w:hint="eastAsia"/>
          <w:b/>
          <w:bCs/>
          <w:szCs w:val="21"/>
        </w:rPr>
        <w:t>履约担保形式包含担保保函、银行保函以及保证保险，具备使用电子保函条件的承包人可优先选择使用电子保函</w:t>
      </w:r>
      <w:r w:rsidRPr="00651762">
        <w:rPr>
          <w:rFonts w:ascii="宋体" w:hAnsi="宋体" w:cs="宋体" w:hint="eastAsia"/>
        </w:rPr>
        <w:t>）。经过发包人事先书面认可的其他格式的履约担保，其担保条款的实质性内容应当与发包人在招标文件中规定的格式内容保持一致。履约担保的金按照中标合同额的</w:t>
      </w:r>
      <w:r w:rsidRPr="00651762">
        <w:rPr>
          <w:rFonts w:ascii="宋体" w:hAnsi="宋体" w:cs="宋体" w:hint="eastAsia"/>
          <w:b/>
          <w:bCs/>
          <w:u w:val="single"/>
        </w:rPr>
        <w:t>10%</w:t>
      </w:r>
      <w:r w:rsidRPr="00651762">
        <w:rPr>
          <w:rFonts w:ascii="宋体" w:hAnsi="宋体" w:cs="宋体" w:hint="eastAsia"/>
        </w:rPr>
        <w:t>提交（由业主单位视工程重要性、合同金额等情况确定，但不得高于中标合同额的10%）。履约担保是本合同的附件。</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4.2.1.1承包人以履约银行保函形式提交履约保证金的，在银行保函到期前，承包人应提前7天向发包人提交新的保函以替换即将到期的保函，且新提交的保函的期限延长不得少于6个月。如承包人未及时提交的，发包人有权直接要求担保银行支付其担保的全部金额。</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全部履约保证金并有权解除合同。</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4.2.1.2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rsidR="00317AC9" w:rsidRPr="00651762" w:rsidRDefault="00C97585">
      <w:pPr>
        <w:snapToGrid w:val="0"/>
        <w:spacing w:line="360" w:lineRule="auto"/>
        <w:ind w:firstLine="480"/>
        <w:rPr>
          <w:rFonts w:ascii="宋体" w:hAnsi="宋体" w:cs="宋体"/>
        </w:rPr>
      </w:pPr>
      <w:bookmarkStart w:id="707" w:name="_Toc353466310"/>
      <w:bookmarkStart w:id="708" w:name="_Toc354042225"/>
      <w:bookmarkStart w:id="709" w:name="_Toc367280734"/>
      <w:bookmarkEnd w:id="705"/>
      <w:bookmarkEnd w:id="706"/>
      <w:r w:rsidRPr="00651762">
        <w:rPr>
          <w:rFonts w:ascii="宋体" w:hAnsi="宋体" w:cs="宋体" w:hint="eastAsia"/>
        </w:rPr>
        <w:t>4.2.2履约担保的有效期</w:t>
      </w:r>
      <w:bookmarkEnd w:id="707"/>
      <w:bookmarkEnd w:id="708"/>
      <w:bookmarkEnd w:id="709"/>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317AC9" w:rsidRPr="00651762" w:rsidRDefault="00C97585">
      <w:pPr>
        <w:snapToGrid w:val="0"/>
        <w:spacing w:line="360" w:lineRule="auto"/>
        <w:ind w:firstLine="480"/>
        <w:rPr>
          <w:rFonts w:ascii="宋体" w:hAnsi="宋体" w:cs="宋体"/>
        </w:rPr>
      </w:pPr>
      <w:bookmarkStart w:id="710" w:name="_Toc354042226"/>
      <w:bookmarkStart w:id="711" w:name="_Toc353466311"/>
      <w:bookmarkStart w:id="712" w:name="_Toc367280735"/>
      <w:r w:rsidRPr="00651762">
        <w:rPr>
          <w:rFonts w:ascii="宋体" w:hAnsi="宋体" w:cs="宋体" w:hint="eastAsia"/>
        </w:rPr>
        <w:t>4.2.3履约担保的退还</w:t>
      </w:r>
      <w:bookmarkEnd w:id="710"/>
      <w:bookmarkEnd w:id="711"/>
      <w:bookmarkEnd w:id="712"/>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履约担保应在监理人向承包人颁发（出具）工程接收证书且完成工程结算之日后28天内退还给</w:t>
      </w:r>
      <w:r w:rsidRPr="00651762">
        <w:rPr>
          <w:rFonts w:ascii="宋体" w:hAnsi="宋体" w:cs="宋体" w:hint="eastAsia"/>
        </w:rPr>
        <w:lastRenderedPageBreak/>
        <w:t>承包人。</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发包人不承担承包人与履约担保有关的任何利息或其它类似的费用或者收益。</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4.2.4通知义务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不管履约担保条款中如何约定，发包人根据担保条款提出索赔或兑现要求28天前，应通知承包人并说明导致此类索赔或兑现的违约性质或原因。相应地，承包人根据担保条款提出索赔或兑现要求28天前，也应通知发包人并说明导致此类索赔或兑现的违约性质或原因。但是，本项约定的通知不应理解为是在任何意义上寻求承包人或者发包人的同意。</w:t>
      </w:r>
    </w:p>
    <w:p w:rsidR="00317AC9" w:rsidRPr="00651762" w:rsidRDefault="00C97585">
      <w:pPr>
        <w:pStyle w:val="3"/>
        <w:spacing w:line="360" w:lineRule="auto"/>
        <w:rPr>
          <w:rFonts w:ascii="宋体" w:hAnsi="宋体"/>
        </w:rPr>
      </w:pPr>
      <w:bookmarkStart w:id="713" w:name="_Toc115179974"/>
      <w:bookmarkStart w:id="714" w:name="_Toc367280736"/>
      <w:bookmarkStart w:id="715" w:name="_Toc354042229"/>
      <w:bookmarkStart w:id="716" w:name="_Toc367280737"/>
      <w:bookmarkStart w:id="717" w:name="_Toc354050706"/>
      <w:r w:rsidRPr="00651762">
        <w:rPr>
          <w:rFonts w:ascii="宋体" w:hAnsi="宋体" w:hint="eastAsia"/>
        </w:rPr>
        <w:t>4.3　分包</w:t>
      </w:r>
      <w:bookmarkEnd w:id="713"/>
      <w:bookmarkEnd w:id="714"/>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4.3.2　允许承包人分包的工程项目、工作内容与分包金额限额为：</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（1）工程项目：</w:t>
      </w:r>
      <w:r w:rsidRPr="00651762">
        <w:rPr>
          <w:rFonts w:ascii="宋体" w:hAnsi="宋体" w:cs="宋体" w:hint="eastAsia"/>
          <w:u w:val="single"/>
        </w:rPr>
        <w:t xml:space="preserve">　　　　/　　　　　</w:t>
      </w:r>
      <w:r w:rsidRPr="00651762">
        <w:rPr>
          <w:rFonts w:ascii="宋体" w:hAnsi="宋体" w:cs="宋体" w:hint="eastAsia"/>
        </w:rPr>
        <w:t>。</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（2）工作内容：</w:t>
      </w:r>
      <w:r w:rsidRPr="00651762">
        <w:rPr>
          <w:rFonts w:ascii="宋体" w:hAnsi="宋体" w:cs="宋体" w:hint="eastAsia"/>
          <w:u w:val="single"/>
        </w:rPr>
        <w:t xml:space="preserve">　　　　/　　　　　　</w:t>
      </w:r>
      <w:r w:rsidRPr="00651762">
        <w:rPr>
          <w:rFonts w:ascii="宋体" w:hAnsi="宋体" w:cs="宋体" w:hint="eastAsia"/>
        </w:rPr>
        <w:t>。</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（3）分包金额限额：</w:t>
      </w:r>
      <w:r w:rsidRPr="00651762">
        <w:rPr>
          <w:rFonts w:ascii="宋体" w:hAnsi="宋体" w:cs="宋体" w:hint="eastAsia"/>
          <w:u w:val="single"/>
        </w:rPr>
        <w:t xml:space="preserve">　　　　/　　　　　　</w:t>
      </w:r>
      <w:r w:rsidRPr="00651762">
        <w:rPr>
          <w:rFonts w:ascii="宋体" w:hAnsi="宋体" w:cs="宋体" w:hint="eastAsia"/>
        </w:rPr>
        <w:t>。</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4.3.10　分包人项目管理机构的设立：</w:t>
      </w:r>
      <w:r w:rsidRPr="00651762">
        <w:rPr>
          <w:rFonts w:ascii="宋体" w:hAnsi="宋体" w:cs="宋体" w:hint="eastAsia"/>
          <w:u w:val="single"/>
        </w:rPr>
        <w:t xml:space="preserve">　　　　/　　　　　　</w:t>
      </w:r>
      <w:r w:rsidRPr="00651762">
        <w:rPr>
          <w:rFonts w:ascii="宋体" w:hAnsi="宋体" w:cs="宋体" w:hint="eastAsia"/>
        </w:rPr>
        <w:t>。</w:t>
      </w:r>
    </w:p>
    <w:p w:rsidR="00317AC9" w:rsidRPr="00651762" w:rsidRDefault="00C97585">
      <w:pPr>
        <w:pStyle w:val="3"/>
        <w:spacing w:line="360" w:lineRule="auto"/>
        <w:rPr>
          <w:rFonts w:ascii="宋体" w:hAnsi="宋体"/>
        </w:rPr>
      </w:pPr>
      <w:bookmarkStart w:id="718" w:name="_Toc115179975"/>
      <w:r w:rsidRPr="00651762">
        <w:rPr>
          <w:rFonts w:ascii="宋体" w:hAnsi="宋体" w:hint="eastAsia"/>
        </w:rPr>
        <w:t>4.7 撤换承包人项目经理和其他人员</w:t>
      </w:r>
      <w:bookmarkEnd w:id="715"/>
      <w:bookmarkEnd w:id="716"/>
      <w:bookmarkEnd w:id="717"/>
      <w:bookmarkEnd w:id="718"/>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4.7.2承包人的项目经理、技术负责人在本工程验收前未经发包人同意不允许更换,由于承包人的原因更换项目经理、技术负责人,发包人将从合同总价中扣减3万元/人次的扣款，施工过程中项目经理、技术负责人不能按要求到位累计1个月或以上，视为更换。但经发包人书面批准并办理更换手续的，可不扣款。接任的承包人代表的资质、资历与工程经验应等于或高于前任代表，且应继续行使合同规定的前任承包人代表的职权和履行相应的义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4.7.3项目经理应保证全过程负责本工程的各项施工管理工作，不得授权他人代理。经发包人现场检查，项目经理不在现场1次，发包人将从合同总价中扣减2万元/人次的扣款，累计达到5次的，发包人可要求撤换该项目经理，并报水行政主管部门记项目经理和承包人不良行为各一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4.7.4技术、安全生产负责人应保证全过程负责本工程的各项技术管理工作，不得授权他人代理。经发包人现场检查，技术、安全生产负责人不在现场1次，发包人将从合同总价中扣减1万元/人次的扣款，累计达到 5 次的，同时发包人可要求撤换该项目技术、安全生产负责人，并报水行政主管部门记技术负责人和承包人不良行为各一次。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4.7.5对于不胜任工作的承包人人员，当监理工程师要求更换时，承包人必须立即予以更换，并不得继续在本合同工程供职。</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4.7.6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扣款100元/人.次。</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lastRenderedPageBreak/>
        <w:t>4.7.7上述扣款发包人可以在履约金或者工程款中直接扣除，并在结算前办理合同变更。</w:t>
      </w:r>
    </w:p>
    <w:p w:rsidR="00317AC9" w:rsidRPr="00651762" w:rsidRDefault="00C97585">
      <w:pPr>
        <w:pStyle w:val="3"/>
        <w:spacing w:line="360" w:lineRule="auto"/>
        <w:rPr>
          <w:rFonts w:ascii="宋体" w:hAnsi="宋体"/>
        </w:rPr>
      </w:pPr>
      <w:bookmarkStart w:id="719" w:name="_Toc367280738"/>
      <w:bookmarkStart w:id="720" w:name="_Toc115179976"/>
      <w:r w:rsidRPr="00651762">
        <w:rPr>
          <w:rFonts w:ascii="宋体" w:hAnsi="宋体" w:hint="eastAsia"/>
        </w:rPr>
        <w:t>4.8 保障承包人人员的合法权益</w:t>
      </w:r>
      <w:bookmarkEnd w:id="719"/>
      <w:bookmarkEnd w:id="720"/>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4.8.7 承包人应按有关规定与雇佣的工人签定协议书，按时足额发放工人工资，发包人和监理人可不定期检查工资发放情况，若发现承包人有拖延或拒绝支付工人工资的情况，发包人可以予以代付工人工资，并从应支付给承包人的工程款中扣除。</w:t>
      </w:r>
    </w:p>
    <w:p w:rsidR="00317AC9" w:rsidRPr="00651762" w:rsidRDefault="00C97585">
      <w:pPr>
        <w:pStyle w:val="3"/>
        <w:spacing w:line="360" w:lineRule="auto"/>
        <w:rPr>
          <w:rFonts w:ascii="宋体" w:hAnsi="宋体"/>
        </w:rPr>
      </w:pPr>
      <w:bookmarkStart w:id="721" w:name="_Toc115179977"/>
      <w:r w:rsidRPr="00651762">
        <w:rPr>
          <w:rFonts w:ascii="宋体" w:hAnsi="宋体" w:hint="eastAsia"/>
        </w:rPr>
        <w:t>4.9 工程价款应专款专用</w:t>
      </w:r>
      <w:bookmarkEnd w:id="721"/>
    </w:p>
    <w:p w:rsidR="00317AC9" w:rsidRPr="00651762" w:rsidRDefault="00C97585">
      <w:pPr>
        <w:snapToGrid w:val="0"/>
        <w:spacing w:line="360" w:lineRule="auto"/>
        <w:ind w:firstLine="480"/>
        <w:rPr>
          <w:rFonts w:ascii="宋体" w:hAnsi="宋体" w:cs="宋体"/>
          <w:u w:val="single"/>
        </w:rPr>
      </w:pPr>
      <w:r w:rsidRPr="00651762">
        <w:rPr>
          <w:rFonts w:ascii="宋体" w:hAnsi="宋体" w:cs="宋体" w:hint="eastAsia"/>
        </w:rPr>
        <w:t>补充：</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4.9.2安全文明施工费</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4.9.2.1内容、范围和金额</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本合同工程安全文明施工费的内容、范围和金额，以现行广东省统一工程计价依据规定为准。</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4.9.2.2 约定支付方式</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安全文明施工费按照“专款专用、按实计量、独立拨付、独立核算”的原则进行管理，至安全文明措施费已经按实全部拨付，还需要进行安全措施费投入的，则需增加的安全生产措施费视为已经包含在投标报价中，承包人仍需提交安全文明施工费投入计划，并按批准的计划做好安全文明施工措施，但发包人不另外计量支付。</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安全文明措施费的计价文件按照以下顺序执行：</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（1）广东省统一工程计价依据</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（2）双方按照市场价进行协商定价</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（3）承包人提供的发票价格</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2、本合同签订后的7日内，承包人编制本合同工程安全文明施工费实施方案和预算，经监理工程师审核并报发包人批准后实行。发包人应在工程开工后的 28 天内预付安全文明施工费总额的 50%。</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3、安全文明施工费的支付和抵扣：承包人报送已完工程款额报告和支付申请的同时，应报送上月的“安全文明施工统计表”、 “安全文明施工费支付申请书” “安全文明施工费使用计划”，按照“专款专用、按实计量、独立拨付、独立核算”的原则，由承包人按实际开支的费用申报，监理工程师和造价工程师进行审查核实后，由发包人按照计量支付的有关程序按实际发生金额支付，先从前款预付金额中进行抵扣，扣完为止。扣完后，应支付的安全文明施工费与进度款同期支付。除非根据有关条款进行了调整，否则总的支付金额不超过投标时的安全文明施工费总额。</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4.9.3工人工资的按时足额支付</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（1）承包人应当根据劳动合同约定的工人工资标准等内容，按照依法签订的集体合同或劳动合同约定的日期按月支付工资，并不得低于当地最低工资标准。</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（2）承包人支付工人工资应编制工资支付表，如实记录支付表，支付时间、支付对象、支付数</w:t>
      </w:r>
      <w:r w:rsidRPr="00651762">
        <w:rPr>
          <w:rFonts w:ascii="宋体" w:hAnsi="宋体" w:cs="宋体" w:hint="eastAsia"/>
        </w:rPr>
        <w:lastRenderedPageBreak/>
        <w:t>额等工资支付情况，并保存备查。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（3）承包人应对其专业分包或劳务分包单位工资支付进行监督，督促其依法支付工人工资。</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（4）承包人应按上述要求及国家、地方有关规定按时支付工人工资，否则，视为违约，并承担违约责任。</w:t>
      </w:r>
    </w:p>
    <w:p w:rsidR="00317AC9" w:rsidRPr="00651762" w:rsidRDefault="00C97585">
      <w:pPr>
        <w:pStyle w:val="3"/>
        <w:spacing w:line="360" w:lineRule="auto"/>
        <w:rPr>
          <w:rFonts w:ascii="宋体" w:hAnsi="宋体"/>
        </w:rPr>
      </w:pPr>
      <w:bookmarkStart w:id="722" w:name="_Toc115179978"/>
      <w:bookmarkStart w:id="723" w:name="_Toc367280739"/>
      <w:bookmarkStart w:id="724" w:name="_Toc28615"/>
      <w:bookmarkStart w:id="725" w:name="_Toc25106"/>
      <w:r w:rsidRPr="00651762">
        <w:rPr>
          <w:rFonts w:ascii="宋体" w:hAnsi="宋体" w:hint="eastAsia"/>
        </w:rPr>
        <w:t>4.11　不利物质条件</w:t>
      </w:r>
      <w:bookmarkEnd w:id="722"/>
      <w:bookmarkEnd w:id="723"/>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4.11.1　不利物质条件的范围：</w:t>
      </w:r>
      <w:r w:rsidRPr="00651762">
        <w:rPr>
          <w:rFonts w:ascii="宋体" w:hAnsi="宋体" w:cs="宋体" w:hint="eastAsia"/>
          <w:u w:val="single"/>
        </w:rPr>
        <w:t xml:space="preserve">　　　　　/　　　　　</w:t>
      </w:r>
      <w:r w:rsidRPr="00651762">
        <w:rPr>
          <w:rFonts w:ascii="宋体" w:hAnsi="宋体" w:cs="宋体" w:hint="eastAsia"/>
        </w:rPr>
        <w:t>。</w:t>
      </w:r>
    </w:p>
    <w:p w:rsidR="00317AC9" w:rsidRPr="00651762" w:rsidRDefault="00C97585">
      <w:pPr>
        <w:pStyle w:val="2"/>
        <w:numPr>
          <w:ilvl w:val="0"/>
          <w:numId w:val="0"/>
        </w:numPr>
        <w:spacing w:line="360" w:lineRule="auto"/>
        <w:ind w:left="630"/>
        <w:rPr>
          <w:rFonts w:ascii="宋体" w:hAnsi="宋体"/>
          <w:b/>
          <w:bCs/>
          <w:sz w:val="27"/>
          <w:szCs w:val="27"/>
        </w:rPr>
      </w:pPr>
      <w:bookmarkStart w:id="726" w:name="_Toc483383030"/>
      <w:bookmarkStart w:id="727" w:name="_Toc115179979"/>
      <w:r w:rsidRPr="00651762">
        <w:rPr>
          <w:rFonts w:ascii="宋体" w:hAnsi="宋体" w:hint="eastAsia"/>
          <w:b/>
          <w:bCs/>
          <w:sz w:val="27"/>
          <w:szCs w:val="27"/>
        </w:rPr>
        <w:t>5  材料和工程设备</w:t>
      </w:r>
      <w:bookmarkEnd w:id="724"/>
      <w:bookmarkEnd w:id="725"/>
      <w:bookmarkEnd w:id="726"/>
      <w:bookmarkEnd w:id="727"/>
    </w:p>
    <w:p w:rsidR="00317AC9" w:rsidRPr="00651762" w:rsidRDefault="00C97585">
      <w:pPr>
        <w:pStyle w:val="3"/>
        <w:spacing w:line="360" w:lineRule="auto"/>
        <w:rPr>
          <w:rFonts w:ascii="宋体" w:hAnsi="宋体"/>
        </w:rPr>
      </w:pPr>
      <w:bookmarkStart w:id="728" w:name="_Toc115179980"/>
      <w:r w:rsidRPr="00651762">
        <w:rPr>
          <w:rFonts w:ascii="宋体" w:hAnsi="宋体" w:hint="eastAsia"/>
        </w:rPr>
        <w:t>5.1承包人提供的材料和工程设备</w:t>
      </w:r>
      <w:bookmarkEnd w:id="728"/>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补充：</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5.1.4 （1）承包人采购用于本工程的材料。承包人在签订供货协议前应将材质证明材料和供货厂家资质证明材料提交监理人审核、发包人确认。工程所采用的水泥、钢材、装饰装修材料等必须使用优质品牌，</w:t>
      </w:r>
      <w:r w:rsidRPr="00651762">
        <w:rPr>
          <w:rFonts w:ascii="宋体" w:hAnsi="宋体" w:cs="宋体" w:hint="eastAsia"/>
          <w:b/>
          <w:bCs/>
          <w:u w:val="single"/>
        </w:rPr>
        <w:t>工程用沙必须使用中粗河沙（严禁采用海沙，海沙在本工程中视为不合格材料）</w:t>
      </w:r>
      <w:r w:rsidRPr="00651762">
        <w:rPr>
          <w:rFonts w:ascii="宋体" w:hAnsi="宋体" w:cs="宋体" w:hint="eastAsia"/>
          <w:b/>
          <w:bCs/>
        </w:rPr>
        <w:t>，</w:t>
      </w:r>
      <w:r w:rsidRPr="00651762">
        <w:rPr>
          <w:rFonts w:ascii="宋体" w:hAnsi="宋体" w:cs="宋体" w:hint="eastAsia"/>
        </w:rPr>
        <w:t>本工程所用混凝土只限商品混凝土。</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 xml:space="preserve"> (2) 本工程主要设备参考但不限于招标文件中《主要设备清单》所列设备，承包人提供的工程设备性能、质量标准、技术要求不得低于设备清单所列设备的性能、质量标准、技术要求。本工程所需但设备清单中未列的设备，承包人应当根据工程要求提供优质品牌。</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 承包人采购用于本工程的重要设备。承包人在选定供货厂家前应组织监理人、设计人和发包人对供货厂家进行考察，经监理人、发包人考察同意后方可签订设备供货协议，承包人必须直接与设备生产厂家签订供货协议，不得与设备经销商签订设备供货协议，发包人作为协议第三方对供货协议签订过程进行见证，并在供货协议上签章确认。承包人采购用于本工程的启闭机必须取得国务院水行政主管部门颁发的水利工程启闭机使用许可证。承包人组织监理、设计和发包方相关人员考察费用包含在报价中 (不另行计费，施工、监理、设计和发包方所发生的考察费由各单位自理)。</w:t>
      </w:r>
    </w:p>
    <w:p w:rsidR="00317AC9" w:rsidRPr="00651762" w:rsidRDefault="00C97585">
      <w:pPr>
        <w:pStyle w:val="3"/>
        <w:spacing w:line="360" w:lineRule="auto"/>
        <w:rPr>
          <w:rFonts w:ascii="宋体" w:hAnsi="宋体"/>
        </w:rPr>
      </w:pPr>
      <w:bookmarkStart w:id="729" w:name="_Toc367280741"/>
      <w:bookmarkStart w:id="730" w:name="_Toc115179981"/>
      <w:bookmarkStart w:id="731" w:name="_Toc30252"/>
      <w:bookmarkStart w:id="732" w:name="_Toc31032"/>
      <w:r w:rsidRPr="00651762">
        <w:rPr>
          <w:rFonts w:ascii="宋体" w:hAnsi="宋体" w:hint="eastAsia"/>
        </w:rPr>
        <w:t>5.2　发包人提供的材料和工程设备</w:t>
      </w:r>
      <w:bookmarkEnd w:id="729"/>
      <w:bookmarkEnd w:id="730"/>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5.2.1　发包人提供的材料和工程设备见下表：</w:t>
      </w:r>
    </w:p>
    <w:p w:rsidR="00317AC9" w:rsidRPr="00651762" w:rsidRDefault="00C97585">
      <w:pPr>
        <w:spacing w:line="360" w:lineRule="auto"/>
        <w:jc w:val="center"/>
        <w:rPr>
          <w:rFonts w:ascii="宋体" w:hAnsi="宋体"/>
          <w:b/>
          <w:szCs w:val="21"/>
        </w:rPr>
      </w:pPr>
      <w:bookmarkStart w:id="733" w:name="第04章合同条款及格式0206"/>
      <w:bookmarkStart w:id="734" w:name="_Toc367280742"/>
      <w:bookmarkEnd w:id="733"/>
      <w:r w:rsidRPr="00651762">
        <w:rPr>
          <w:rFonts w:ascii="宋体" w:hAnsi="宋体"/>
          <w:b/>
          <w:szCs w:val="21"/>
        </w:rPr>
        <w:t>发包人提供的材料表（参考格式）</w:t>
      </w:r>
    </w:p>
    <w:tbl>
      <w:tblPr>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302"/>
        <w:gridCol w:w="1300"/>
        <w:gridCol w:w="678"/>
        <w:gridCol w:w="1300"/>
        <w:gridCol w:w="1052"/>
        <w:gridCol w:w="1426"/>
        <w:gridCol w:w="677"/>
      </w:tblGrid>
      <w:tr w:rsidR="00317AC9" w:rsidRPr="00651762">
        <w:trPr>
          <w:trHeight w:val="397"/>
        </w:trPr>
        <w:tc>
          <w:tcPr>
            <w:tcW w:w="679"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序号</w:t>
            </w:r>
          </w:p>
        </w:tc>
        <w:tc>
          <w:tcPr>
            <w:tcW w:w="130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材料名称</w:t>
            </w:r>
          </w:p>
        </w:tc>
        <w:tc>
          <w:tcPr>
            <w:tcW w:w="130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材料规格</w:t>
            </w:r>
          </w:p>
        </w:tc>
        <w:tc>
          <w:tcPr>
            <w:tcW w:w="678"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数量</w:t>
            </w:r>
          </w:p>
        </w:tc>
        <w:tc>
          <w:tcPr>
            <w:tcW w:w="130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交货地点</w:t>
            </w:r>
          </w:p>
        </w:tc>
        <w:tc>
          <w:tcPr>
            <w:tcW w:w="105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交货</w:t>
            </w:r>
          </w:p>
          <w:p w:rsidR="00317AC9" w:rsidRPr="00651762" w:rsidRDefault="00C97585">
            <w:pPr>
              <w:spacing w:line="360" w:lineRule="auto"/>
              <w:jc w:val="center"/>
              <w:rPr>
                <w:rFonts w:ascii="宋体" w:hAnsi="宋体"/>
                <w:szCs w:val="21"/>
              </w:rPr>
            </w:pPr>
            <w:r w:rsidRPr="00651762">
              <w:rPr>
                <w:rFonts w:ascii="宋体" w:hAnsi="宋体" w:hint="eastAsia"/>
                <w:szCs w:val="21"/>
              </w:rPr>
              <w:t>方式</w:t>
            </w:r>
          </w:p>
        </w:tc>
        <w:tc>
          <w:tcPr>
            <w:tcW w:w="1426"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计划交货</w:t>
            </w:r>
          </w:p>
          <w:p w:rsidR="00317AC9" w:rsidRPr="00651762" w:rsidRDefault="00C97585">
            <w:pPr>
              <w:spacing w:line="360" w:lineRule="auto"/>
              <w:jc w:val="center"/>
              <w:rPr>
                <w:rFonts w:ascii="宋体" w:hAnsi="宋体"/>
                <w:szCs w:val="21"/>
              </w:rPr>
            </w:pPr>
            <w:r w:rsidRPr="00651762">
              <w:rPr>
                <w:rFonts w:ascii="宋体" w:hAnsi="宋体" w:hint="eastAsia"/>
                <w:szCs w:val="21"/>
              </w:rPr>
              <w:t>日期</w:t>
            </w:r>
          </w:p>
        </w:tc>
        <w:tc>
          <w:tcPr>
            <w:tcW w:w="677"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备注</w:t>
            </w:r>
          </w:p>
        </w:tc>
      </w:tr>
      <w:tr w:rsidR="00317AC9" w:rsidRPr="00651762">
        <w:trPr>
          <w:trHeight w:val="397"/>
        </w:trPr>
        <w:tc>
          <w:tcPr>
            <w:tcW w:w="679"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lastRenderedPageBreak/>
              <w:t>1</w:t>
            </w:r>
          </w:p>
        </w:tc>
        <w:tc>
          <w:tcPr>
            <w:tcW w:w="130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30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678"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30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05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426"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677" w:type="dxa"/>
            <w:vAlign w:val="center"/>
          </w:tcPr>
          <w:p w:rsidR="00317AC9" w:rsidRPr="00651762" w:rsidRDefault="00317AC9">
            <w:pPr>
              <w:spacing w:line="360" w:lineRule="auto"/>
              <w:jc w:val="center"/>
              <w:rPr>
                <w:rFonts w:ascii="宋体" w:hAnsi="宋体"/>
                <w:szCs w:val="21"/>
              </w:rPr>
            </w:pPr>
          </w:p>
        </w:tc>
      </w:tr>
      <w:tr w:rsidR="00317AC9" w:rsidRPr="00651762">
        <w:trPr>
          <w:trHeight w:val="397"/>
        </w:trPr>
        <w:tc>
          <w:tcPr>
            <w:tcW w:w="679"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2</w:t>
            </w:r>
          </w:p>
        </w:tc>
        <w:tc>
          <w:tcPr>
            <w:tcW w:w="130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30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678"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30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05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426"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677" w:type="dxa"/>
            <w:vAlign w:val="center"/>
          </w:tcPr>
          <w:p w:rsidR="00317AC9" w:rsidRPr="00651762" w:rsidRDefault="00317AC9">
            <w:pPr>
              <w:spacing w:line="360" w:lineRule="auto"/>
              <w:jc w:val="center"/>
              <w:rPr>
                <w:rFonts w:ascii="宋体" w:hAnsi="宋体"/>
                <w:szCs w:val="21"/>
              </w:rPr>
            </w:pPr>
          </w:p>
        </w:tc>
      </w:tr>
    </w:tbl>
    <w:p w:rsidR="00317AC9" w:rsidRPr="00651762" w:rsidRDefault="00317AC9">
      <w:pPr>
        <w:spacing w:line="360" w:lineRule="auto"/>
        <w:rPr>
          <w:rFonts w:ascii="宋体" w:hAnsi="宋体"/>
          <w:szCs w:val="21"/>
        </w:rPr>
      </w:pPr>
    </w:p>
    <w:p w:rsidR="00317AC9" w:rsidRPr="00651762" w:rsidRDefault="00C97585">
      <w:pPr>
        <w:spacing w:line="360" w:lineRule="auto"/>
        <w:jc w:val="center"/>
        <w:rPr>
          <w:rFonts w:ascii="宋体" w:hAnsi="宋体"/>
          <w:b/>
          <w:szCs w:val="21"/>
        </w:rPr>
      </w:pPr>
      <w:r w:rsidRPr="00651762">
        <w:rPr>
          <w:rFonts w:ascii="宋体" w:hAnsi="宋体" w:hint="eastAsia"/>
          <w:b/>
          <w:szCs w:val="21"/>
        </w:rPr>
        <w:t>发包人提供的工程设备表（参考格式）</w:t>
      </w:r>
    </w:p>
    <w:tbl>
      <w:tblPr>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518"/>
        <w:gridCol w:w="1156"/>
        <w:gridCol w:w="815"/>
        <w:gridCol w:w="1063"/>
        <w:gridCol w:w="1063"/>
        <w:gridCol w:w="1437"/>
        <w:gridCol w:w="690"/>
      </w:tblGrid>
      <w:tr w:rsidR="00317AC9" w:rsidRPr="00651762">
        <w:trPr>
          <w:trHeight w:val="397"/>
        </w:trPr>
        <w:tc>
          <w:tcPr>
            <w:tcW w:w="67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序号</w:t>
            </w:r>
          </w:p>
        </w:tc>
        <w:tc>
          <w:tcPr>
            <w:tcW w:w="1518"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工程设备名称</w:t>
            </w:r>
          </w:p>
        </w:tc>
        <w:tc>
          <w:tcPr>
            <w:tcW w:w="1156"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型号及</w:t>
            </w:r>
          </w:p>
          <w:p w:rsidR="00317AC9" w:rsidRPr="00651762" w:rsidRDefault="00C97585">
            <w:pPr>
              <w:spacing w:line="360" w:lineRule="auto"/>
              <w:jc w:val="center"/>
              <w:rPr>
                <w:rFonts w:ascii="宋体" w:hAnsi="宋体"/>
                <w:szCs w:val="21"/>
              </w:rPr>
            </w:pPr>
            <w:r w:rsidRPr="00651762">
              <w:rPr>
                <w:rFonts w:ascii="宋体" w:hAnsi="宋体" w:hint="eastAsia"/>
                <w:szCs w:val="21"/>
              </w:rPr>
              <w:t>规格</w:t>
            </w:r>
          </w:p>
        </w:tc>
        <w:tc>
          <w:tcPr>
            <w:tcW w:w="815"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数量</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交货地点</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交货方式</w:t>
            </w:r>
          </w:p>
        </w:tc>
        <w:tc>
          <w:tcPr>
            <w:tcW w:w="1437"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计划交货</w:t>
            </w:r>
          </w:p>
          <w:p w:rsidR="00317AC9" w:rsidRPr="00651762" w:rsidRDefault="00C97585">
            <w:pPr>
              <w:spacing w:line="360" w:lineRule="auto"/>
              <w:jc w:val="center"/>
              <w:rPr>
                <w:rFonts w:ascii="宋体" w:hAnsi="宋体"/>
                <w:szCs w:val="21"/>
              </w:rPr>
            </w:pPr>
            <w:r w:rsidRPr="00651762">
              <w:rPr>
                <w:rFonts w:ascii="宋体" w:hAnsi="宋体" w:hint="eastAsia"/>
                <w:szCs w:val="21"/>
              </w:rPr>
              <w:t>日期</w:t>
            </w:r>
          </w:p>
        </w:tc>
        <w:tc>
          <w:tcPr>
            <w:tcW w:w="69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备注</w:t>
            </w:r>
          </w:p>
        </w:tc>
      </w:tr>
      <w:tr w:rsidR="00317AC9" w:rsidRPr="00651762">
        <w:trPr>
          <w:trHeight w:val="397"/>
        </w:trPr>
        <w:tc>
          <w:tcPr>
            <w:tcW w:w="67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1</w:t>
            </w:r>
          </w:p>
        </w:tc>
        <w:tc>
          <w:tcPr>
            <w:tcW w:w="1518"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156"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815"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437"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690" w:type="dxa"/>
            <w:vAlign w:val="center"/>
          </w:tcPr>
          <w:p w:rsidR="00317AC9" w:rsidRPr="00651762" w:rsidRDefault="00317AC9">
            <w:pPr>
              <w:spacing w:line="360" w:lineRule="auto"/>
              <w:jc w:val="center"/>
              <w:rPr>
                <w:rFonts w:ascii="宋体" w:hAnsi="宋体"/>
                <w:szCs w:val="21"/>
              </w:rPr>
            </w:pPr>
          </w:p>
        </w:tc>
      </w:tr>
      <w:tr w:rsidR="00317AC9" w:rsidRPr="00651762">
        <w:trPr>
          <w:trHeight w:val="397"/>
        </w:trPr>
        <w:tc>
          <w:tcPr>
            <w:tcW w:w="67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2</w:t>
            </w:r>
          </w:p>
        </w:tc>
        <w:tc>
          <w:tcPr>
            <w:tcW w:w="1518"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156"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815"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1437"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w:t>
            </w:r>
          </w:p>
        </w:tc>
        <w:tc>
          <w:tcPr>
            <w:tcW w:w="690" w:type="dxa"/>
            <w:vAlign w:val="center"/>
          </w:tcPr>
          <w:p w:rsidR="00317AC9" w:rsidRPr="00651762" w:rsidRDefault="00317AC9">
            <w:pPr>
              <w:spacing w:line="360" w:lineRule="auto"/>
              <w:jc w:val="center"/>
              <w:rPr>
                <w:rFonts w:ascii="宋体" w:hAnsi="宋体"/>
                <w:szCs w:val="21"/>
              </w:rPr>
            </w:pPr>
          </w:p>
        </w:tc>
      </w:tr>
    </w:tbl>
    <w:p w:rsidR="00317AC9" w:rsidRPr="00651762" w:rsidRDefault="00C97585">
      <w:pPr>
        <w:pStyle w:val="2"/>
        <w:numPr>
          <w:ilvl w:val="0"/>
          <w:numId w:val="0"/>
        </w:numPr>
        <w:spacing w:line="360" w:lineRule="auto"/>
        <w:ind w:left="630"/>
        <w:rPr>
          <w:rFonts w:ascii="宋体" w:hAnsi="宋体"/>
          <w:b/>
          <w:bCs/>
          <w:sz w:val="27"/>
          <w:szCs w:val="27"/>
        </w:rPr>
      </w:pPr>
      <w:bookmarkStart w:id="735" w:name="_Toc115179982"/>
      <w:bookmarkStart w:id="736" w:name="_Toc483383031"/>
      <w:r w:rsidRPr="00651762">
        <w:rPr>
          <w:rFonts w:ascii="宋体" w:hAnsi="宋体" w:hint="eastAsia"/>
          <w:b/>
          <w:bCs/>
          <w:sz w:val="27"/>
          <w:szCs w:val="27"/>
        </w:rPr>
        <w:t>6　施工设备和临时设施</w:t>
      </w:r>
      <w:bookmarkEnd w:id="734"/>
      <w:bookmarkEnd w:id="735"/>
      <w:bookmarkEnd w:id="736"/>
    </w:p>
    <w:p w:rsidR="00317AC9" w:rsidRPr="00651762" w:rsidRDefault="00C97585">
      <w:pPr>
        <w:pStyle w:val="3"/>
        <w:spacing w:line="360" w:lineRule="auto"/>
        <w:rPr>
          <w:rFonts w:ascii="宋体" w:hAnsi="宋体"/>
        </w:rPr>
      </w:pPr>
      <w:bookmarkStart w:id="737" w:name="_Toc367280743"/>
      <w:bookmarkStart w:id="738" w:name="_Toc115179983"/>
      <w:r w:rsidRPr="00651762">
        <w:rPr>
          <w:rFonts w:ascii="宋体" w:hAnsi="宋体"/>
        </w:rPr>
        <w:t>6.2　发包人提供的施工设备和临时设施</w:t>
      </w:r>
      <w:bookmarkEnd w:id="737"/>
      <w:bookmarkEnd w:id="738"/>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（1）发包人提供的施工设备见下表：</w:t>
      </w:r>
    </w:p>
    <w:p w:rsidR="00317AC9" w:rsidRPr="00651762" w:rsidRDefault="00C97585">
      <w:pPr>
        <w:spacing w:line="360" w:lineRule="auto"/>
        <w:jc w:val="center"/>
        <w:rPr>
          <w:rFonts w:ascii="宋体" w:hAnsi="宋体"/>
          <w:b/>
          <w:szCs w:val="21"/>
        </w:rPr>
      </w:pPr>
      <w:r w:rsidRPr="00651762">
        <w:rPr>
          <w:rFonts w:ascii="宋体" w:hAnsi="宋体" w:hint="eastAsia"/>
          <w:b/>
          <w:szCs w:val="21"/>
        </w:rPr>
        <w:t>发包人提供的施工设备表（参考格式）</w:t>
      </w:r>
    </w:p>
    <w:tbl>
      <w:tblPr>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362"/>
        <w:gridCol w:w="1190"/>
        <w:gridCol w:w="1277"/>
        <w:gridCol w:w="723"/>
        <w:gridCol w:w="1063"/>
        <w:gridCol w:w="1437"/>
        <w:gridCol w:w="690"/>
      </w:tblGrid>
      <w:tr w:rsidR="00317AC9" w:rsidRPr="00651762">
        <w:trPr>
          <w:trHeight w:val="454"/>
        </w:trPr>
        <w:tc>
          <w:tcPr>
            <w:tcW w:w="67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序号</w:t>
            </w:r>
          </w:p>
        </w:tc>
        <w:tc>
          <w:tcPr>
            <w:tcW w:w="1362"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施工设备</w:t>
            </w:r>
          </w:p>
          <w:p w:rsidR="00317AC9" w:rsidRPr="00651762" w:rsidRDefault="00C97585">
            <w:pPr>
              <w:spacing w:line="360" w:lineRule="auto"/>
              <w:jc w:val="center"/>
              <w:rPr>
                <w:rFonts w:ascii="宋体" w:hAnsi="宋体"/>
                <w:szCs w:val="21"/>
              </w:rPr>
            </w:pPr>
            <w:r w:rsidRPr="00651762">
              <w:rPr>
                <w:rFonts w:ascii="宋体" w:hAnsi="宋体" w:hint="eastAsia"/>
                <w:szCs w:val="21"/>
              </w:rPr>
              <w:t>名称</w:t>
            </w:r>
          </w:p>
        </w:tc>
        <w:tc>
          <w:tcPr>
            <w:tcW w:w="119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型号及</w:t>
            </w:r>
          </w:p>
          <w:p w:rsidR="00317AC9" w:rsidRPr="00651762" w:rsidRDefault="00C97585">
            <w:pPr>
              <w:spacing w:line="360" w:lineRule="auto"/>
              <w:jc w:val="center"/>
              <w:rPr>
                <w:rFonts w:ascii="宋体" w:hAnsi="宋体"/>
                <w:szCs w:val="21"/>
              </w:rPr>
            </w:pPr>
            <w:r w:rsidRPr="00651762">
              <w:rPr>
                <w:rFonts w:ascii="宋体" w:hAnsi="宋体" w:hint="eastAsia"/>
                <w:szCs w:val="21"/>
              </w:rPr>
              <w:t>规格</w:t>
            </w:r>
          </w:p>
        </w:tc>
        <w:tc>
          <w:tcPr>
            <w:tcW w:w="1277"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设备状况</w:t>
            </w:r>
          </w:p>
        </w:tc>
        <w:tc>
          <w:tcPr>
            <w:tcW w:w="72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数量</w:t>
            </w:r>
          </w:p>
        </w:tc>
        <w:tc>
          <w:tcPr>
            <w:tcW w:w="1063"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移交地点</w:t>
            </w:r>
          </w:p>
        </w:tc>
        <w:tc>
          <w:tcPr>
            <w:tcW w:w="1437"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计划移交</w:t>
            </w:r>
          </w:p>
          <w:p w:rsidR="00317AC9" w:rsidRPr="00651762" w:rsidRDefault="00C97585">
            <w:pPr>
              <w:spacing w:line="360" w:lineRule="auto"/>
              <w:jc w:val="center"/>
              <w:rPr>
                <w:rFonts w:ascii="宋体" w:hAnsi="宋体"/>
                <w:szCs w:val="21"/>
              </w:rPr>
            </w:pPr>
            <w:r w:rsidRPr="00651762">
              <w:rPr>
                <w:rFonts w:ascii="宋体" w:hAnsi="宋体" w:hint="eastAsia"/>
                <w:szCs w:val="21"/>
              </w:rPr>
              <w:t>日期</w:t>
            </w:r>
          </w:p>
        </w:tc>
        <w:tc>
          <w:tcPr>
            <w:tcW w:w="690" w:type="dxa"/>
            <w:vAlign w:val="center"/>
          </w:tcPr>
          <w:p w:rsidR="00317AC9" w:rsidRPr="00651762" w:rsidRDefault="00C97585">
            <w:pPr>
              <w:spacing w:line="360" w:lineRule="auto"/>
              <w:jc w:val="center"/>
              <w:rPr>
                <w:rFonts w:ascii="宋体" w:hAnsi="宋体"/>
                <w:szCs w:val="21"/>
              </w:rPr>
            </w:pPr>
            <w:r w:rsidRPr="00651762">
              <w:rPr>
                <w:rFonts w:ascii="宋体" w:hAnsi="宋体" w:hint="eastAsia"/>
                <w:szCs w:val="21"/>
              </w:rPr>
              <w:t>备注</w:t>
            </w:r>
          </w:p>
        </w:tc>
      </w:tr>
      <w:tr w:rsidR="00317AC9" w:rsidRPr="00651762">
        <w:trPr>
          <w:trHeight w:val="454"/>
        </w:trPr>
        <w:tc>
          <w:tcPr>
            <w:tcW w:w="672"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1</w:t>
            </w:r>
          </w:p>
        </w:tc>
        <w:tc>
          <w:tcPr>
            <w:tcW w:w="1362"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190"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277"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723"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063"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437"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690" w:type="dxa"/>
            <w:vAlign w:val="center"/>
          </w:tcPr>
          <w:p w:rsidR="00317AC9" w:rsidRPr="00651762" w:rsidRDefault="00317AC9">
            <w:pPr>
              <w:spacing w:line="360" w:lineRule="auto"/>
              <w:jc w:val="center"/>
              <w:rPr>
                <w:rFonts w:ascii="宋体" w:hAnsi="宋体"/>
                <w:b/>
                <w:szCs w:val="21"/>
              </w:rPr>
            </w:pPr>
          </w:p>
        </w:tc>
      </w:tr>
      <w:tr w:rsidR="00317AC9" w:rsidRPr="00651762">
        <w:trPr>
          <w:trHeight w:val="454"/>
        </w:trPr>
        <w:tc>
          <w:tcPr>
            <w:tcW w:w="672"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2</w:t>
            </w:r>
          </w:p>
        </w:tc>
        <w:tc>
          <w:tcPr>
            <w:tcW w:w="1362"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190"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277"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723"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063"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1437" w:type="dxa"/>
            <w:vAlign w:val="center"/>
          </w:tcPr>
          <w:p w:rsidR="00317AC9" w:rsidRPr="00651762" w:rsidRDefault="00C97585">
            <w:pPr>
              <w:spacing w:line="360" w:lineRule="auto"/>
              <w:jc w:val="center"/>
              <w:rPr>
                <w:rFonts w:ascii="宋体" w:hAnsi="宋体"/>
                <w:b/>
                <w:szCs w:val="21"/>
              </w:rPr>
            </w:pPr>
            <w:r w:rsidRPr="00651762">
              <w:rPr>
                <w:rFonts w:ascii="宋体" w:hAnsi="宋体" w:hint="eastAsia"/>
                <w:szCs w:val="21"/>
              </w:rPr>
              <w:t>/</w:t>
            </w:r>
          </w:p>
        </w:tc>
        <w:tc>
          <w:tcPr>
            <w:tcW w:w="690" w:type="dxa"/>
            <w:vAlign w:val="center"/>
          </w:tcPr>
          <w:p w:rsidR="00317AC9" w:rsidRPr="00651762" w:rsidRDefault="00317AC9">
            <w:pPr>
              <w:spacing w:line="360" w:lineRule="auto"/>
              <w:jc w:val="center"/>
              <w:rPr>
                <w:rFonts w:ascii="宋体" w:hAnsi="宋体"/>
                <w:b/>
                <w:szCs w:val="21"/>
              </w:rPr>
            </w:pPr>
          </w:p>
        </w:tc>
      </w:tr>
    </w:tbl>
    <w:p w:rsidR="00317AC9" w:rsidRPr="00651762" w:rsidRDefault="00C97585">
      <w:pPr>
        <w:snapToGrid w:val="0"/>
        <w:spacing w:line="360" w:lineRule="auto"/>
        <w:ind w:firstLine="480"/>
        <w:rPr>
          <w:rFonts w:ascii="宋体" w:hAnsi="宋体" w:cs="宋体"/>
        </w:rPr>
      </w:pPr>
      <w:r w:rsidRPr="00651762">
        <w:rPr>
          <w:rFonts w:ascii="宋体" w:hAnsi="宋体" w:cs="宋体" w:hint="eastAsia"/>
          <w:b/>
          <w:bCs/>
        </w:rPr>
        <w:t xml:space="preserve">注　</w:t>
      </w:r>
      <w:r w:rsidRPr="00651762">
        <w:rPr>
          <w:rFonts w:ascii="宋体" w:hAnsi="宋体" w:cs="宋体" w:hint="eastAsia"/>
        </w:rPr>
        <w:t>设备状况栏内填写该设备的新旧程度、购进时间、已使用小时数和最近一次的大修时间。</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（2）发包人提供的临时设施：</w:t>
      </w:r>
      <w:r w:rsidRPr="00651762">
        <w:rPr>
          <w:rFonts w:ascii="宋体" w:hAnsi="宋体" w:cs="宋体" w:hint="eastAsia"/>
          <w:u w:val="single"/>
        </w:rPr>
        <w:t xml:space="preserve">　　　　/　　　　　</w:t>
      </w:r>
      <w:r w:rsidRPr="00651762">
        <w:rPr>
          <w:rFonts w:ascii="宋体" w:hAnsi="宋体" w:cs="宋体" w:hint="eastAsia"/>
        </w:rPr>
        <w:t>。</w:t>
      </w:r>
    </w:p>
    <w:p w:rsidR="00317AC9" w:rsidRPr="00651762" w:rsidRDefault="00C97585">
      <w:pPr>
        <w:pStyle w:val="2"/>
        <w:numPr>
          <w:ilvl w:val="0"/>
          <w:numId w:val="0"/>
        </w:numPr>
        <w:spacing w:line="360" w:lineRule="auto"/>
        <w:ind w:left="630"/>
        <w:rPr>
          <w:rFonts w:ascii="宋体" w:hAnsi="宋体"/>
          <w:b/>
          <w:bCs/>
          <w:sz w:val="27"/>
          <w:szCs w:val="27"/>
        </w:rPr>
      </w:pPr>
      <w:bookmarkStart w:id="739" w:name="第04章合同条款及格式0207"/>
      <w:bookmarkStart w:id="740" w:name="_Toc115179984"/>
      <w:bookmarkStart w:id="741" w:name="_Toc367280744"/>
      <w:bookmarkStart w:id="742" w:name="_Toc483383032"/>
      <w:bookmarkEnd w:id="739"/>
      <w:r w:rsidRPr="00651762">
        <w:rPr>
          <w:rFonts w:ascii="宋体" w:hAnsi="宋体" w:hint="eastAsia"/>
          <w:b/>
          <w:bCs/>
          <w:sz w:val="27"/>
          <w:szCs w:val="27"/>
        </w:rPr>
        <w:t>7　交通运输</w:t>
      </w:r>
      <w:bookmarkEnd w:id="740"/>
      <w:bookmarkEnd w:id="741"/>
      <w:bookmarkEnd w:id="742"/>
    </w:p>
    <w:p w:rsidR="00317AC9" w:rsidRPr="00651762" w:rsidRDefault="00C97585">
      <w:pPr>
        <w:pStyle w:val="3"/>
        <w:spacing w:line="360" w:lineRule="auto"/>
        <w:rPr>
          <w:rFonts w:ascii="宋体" w:hAnsi="宋体"/>
        </w:rPr>
      </w:pPr>
      <w:bookmarkStart w:id="743" w:name="_Toc115179985"/>
      <w:bookmarkStart w:id="744" w:name="_Toc367280745"/>
      <w:r w:rsidRPr="00651762">
        <w:rPr>
          <w:rFonts w:ascii="宋体" w:hAnsi="宋体"/>
        </w:rPr>
        <w:t>7.1　道路通行权和场外设施</w:t>
      </w:r>
      <w:bookmarkEnd w:id="743"/>
      <w:bookmarkEnd w:id="744"/>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道路通行权和场外设施的约定：</w:t>
      </w:r>
      <w:r w:rsidRPr="00651762">
        <w:rPr>
          <w:rFonts w:ascii="宋体" w:hAnsi="宋体" w:cs="宋体"/>
          <w:u w:val="single"/>
        </w:rPr>
        <w:t xml:space="preserve">本合同工程场外交通道路的通行情况、通行能力、标准、距离等均由承包人通过现场考察确定，并对该成果负责，施工过程中不得阻碍水陆交通。同时承包人应负责与当地交通管理、城管、环保及卫生等部门的协调工作，并应承担由此发生的有关一切费用。 </w:t>
      </w:r>
      <w:bookmarkStart w:id="745" w:name="第04章合同条款及格式0208"/>
      <w:bookmarkStart w:id="746" w:name="_Toc367280746"/>
      <w:bookmarkEnd w:id="745"/>
    </w:p>
    <w:p w:rsidR="00317AC9" w:rsidRPr="00651762" w:rsidRDefault="00C97585">
      <w:pPr>
        <w:pStyle w:val="2"/>
        <w:numPr>
          <w:ilvl w:val="0"/>
          <w:numId w:val="0"/>
        </w:numPr>
        <w:spacing w:line="360" w:lineRule="auto"/>
        <w:ind w:left="630"/>
        <w:rPr>
          <w:rFonts w:ascii="宋体" w:hAnsi="宋体"/>
          <w:b/>
          <w:bCs/>
          <w:sz w:val="27"/>
          <w:szCs w:val="27"/>
        </w:rPr>
      </w:pPr>
      <w:bookmarkStart w:id="747" w:name="_Toc483383033"/>
      <w:bookmarkStart w:id="748" w:name="_Toc115179986"/>
      <w:r w:rsidRPr="00651762">
        <w:rPr>
          <w:rFonts w:ascii="宋体" w:hAnsi="宋体" w:hint="eastAsia"/>
          <w:b/>
          <w:bCs/>
          <w:sz w:val="27"/>
          <w:szCs w:val="27"/>
        </w:rPr>
        <w:t>8　测量放线</w:t>
      </w:r>
      <w:bookmarkEnd w:id="746"/>
      <w:bookmarkEnd w:id="747"/>
      <w:bookmarkEnd w:id="748"/>
    </w:p>
    <w:p w:rsidR="00317AC9" w:rsidRPr="00651762" w:rsidRDefault="00C97585">
      <w:pPr>
        <w:pStyle w:val="3"/>
        <w:spacing w:line="360" w:lineRule="auto"/>
        <w:rPr>
          <w:rFonts w:ascii="宋体" w:hAnsi="宋体"/>
        </w:rPr>
      </w:pPr>
      <w:bookmarkStart w:id="749" w:name="_Toc367280747"/>
      <w:bookmarkStart w:id="750" w:name="_Toc115179987"/>
      <w:r w:rsidRPr="00651762">
        <w:rPr>
          <w:rFonts w:ascii="宋体" w:hAnsi="宋体"/>
        </w:rPr>
        <w:lastRenderedPageBreak/>
        <w:t>8.1　施工控制网</w:t>
      </w:r>
      <w:bookmarkEnd w:id="749"/>
      <w:bookmarkEnd w:id="750"/>
    </w:p>
    <w:p w:rsidR="00317AC9" w:rsidRPr="00651762" w:rsidRDefault="00C97585">
      <w:pPr>
        <w:snapToGrid w:val="0"/>
        <w:spacing w:line="360" w:lineRule="auto"/>
        <w:ind w:firstLine="480"/>
        <w:rPr>
          <w:rFonts w:ascii="宋体" w:hAnsi="宋体" w:cs="宋体"/>
          <w:u w:val="single"/>
        </w:rPr>
      </w:pPr>
      <w:r w:rsidRPr="00651762">
        <w:rPr>
          <w:rFonts w:ascii="宋体" w:hAnsi="宋体" w:cs="宋体" w:hint="eastAsia"/>
        </w:rPr>
        <w:t>8.1.1　施工控制网的约定：</w:t>
      </w:r>
      <w:r w:rsidRPr="00651762">
        <w:rPr>
          <w:rFonts w:ascii="宋体" w:hAnsi="宋体" w:cs="宋体"/>
          <w:u w:val="single"/>
        </w:rPr>
        <w:t xml:space="preserve">发包人应在进场后7天内，通过监理人向承包人提供测量基准点、基准线和水准点及其书面资料。承包人应根据国家测绘基准、测绘系统和工程测量技术规范，按上述基准点（线）以及合同工程精度要求，测设施工控制网，并在开工前7天内，将施工控制网资料报送监理人审批。承包人将施工控制网资料报送监理人审批时间为：开工前7天内。 </w:t>
      </w:r>
    </w:p>
    <w:p w:rsidR="00317AC9" w:rsidRPr="00651762" w:rsidRDefault="00C97585">
      <w:pPr>
        <w:pStyle w:val="2"/>
        <w:numPr>
          <w:ilvl w:val="0"/>
          <w:numId w:val="0"/>
        </w:numPr>
        <w:spacing w:line="360" w:lineRule="auto"/>
        <w:ind w:left="630"/>
        <w:rPr>
          <w:rFonts w:ascii="宋体" w:hAnsi="宋体"/>
          <w:b/>
          <w:bCs/>
          <w:sz w:val="27"/>
          <w:szCs w:val="27"/>
        </w:rPr>
      </w:pPr>
      <w:bookmarkStart w:id="751" w:name="_Toc483383034"/>
      <w:bookmarkStart w:id="752" w:name="_Toc115179988"/>
      <w:r w:rsidRPr="00651762">
        <w:rPr>
          <w:rFonts w:ascii="宋体" w:hAnsi="宋体"/>
          <w:b/>
          <w:bCs/>
          <w:sz w:val="27"/>
          <w:szCs w:val="27"/>
        </w:rPr>
        <w:t xml:space="preserve">9. </w:t>
      </w:r>
      <w:r w:rsidRPr="00651762">
        <w:rPr>
          <w:rFonts w:ascii="宋体" w:hAnsi="宋体" w:hint="eastAsia"/>
          <w:b/>
          <w:bCs/>
          <w:sz w:val="27"/>
          <w:szCs w:val="27"/>
        </w:rPr>
        <w:t>施工安全、治安保卫和环境保护</w:t>
      </w:r>
      <w:bookmarkEnd w:id="731"/>
      <w:bookmarkEnd w:id="732"/>
      <w:bookmarkEnd w:id="751"/>
      <w:bookmarkEnd w:id="752"/>
    </w:p>
    <w:p w:rsidR="00317AC9" w:rsidRPr="00651762" w:rsidRDefault="00C97585">
      <w:pPr>
        <w:pStyle w:val="3"/>
        <w:spacing w:line="360" w:lineRule="auto"/>
        <w:rPr>
          <w:rFonts w:ascii="宋体" w:hAnsi="宋体"/>
        </w:rPr>
      </w:pPr>
      <w:bookmarkStart w:id="753" w:name="_Toc115179989"/>
      <w:bookmarkStart w:id="754" w:name="_Toc367280749"/>
      <w:bookmarkStart w:id="755" w:name="_Toc367280750"/>
      <w:r w:rsidRPr="00651762">
        <w:rPr>
          <w:rFonts w:ascii="宋体" w:hAnsi="宋体"/>
        </w:rPr>
        <w:t>9.1　发包人的施工安全责任</w:t>
      </w:r>
      <w:bookmarkEnd w:id="753"/>
      <w:bookmarkEnd w:id="754"/>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9.1.4　发包人提供</w:t>
      </w:r>
      <w:r w:rsidRPr="00651762">
        <w:rPr>
          <w:rFonts w:ascii="宋体" w:hAnsi="宋体" w:cs="宋体" w:hint="eastAsia"/>
          <w:u w:val="single"/>
        </w:rPr>
        <w:t xml:space="preserve">　工程设计 </w:t>
      </w:r>
      <w:r w:rsidRPr="00651762">
        <w:rPr>
          <w:rFonts w:ascii="宋体" w:hAnsi="宋体" w:cs="宋体" w:hint="eastAsia"/>
        </w:rPr>
        <w:t>资料，</w:t>
      </w:r>
      <w:r w:rsidRPr="00651762">
        <w:rPr>
          <w:rFonts w:ascii="宋体" w:hAnsi="宋体" w:cs="宋体"/>
          <w:u w:val="single"/>
        </w:rPr>
        <w:t>承包人负责自行收集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r w:rsidRPr="00651762">
        <w:rPr>
          <w:rFonts w:ascii="宋体" w:hAnsi="宋体"/>
        </w:rPr>
        <w:t xml:space="preserve"> </w:t>
      </w:r>
    </w:p>
    <w:p w:rsidR="00317AC9" w:rsidRPr="00651762" w:rsidRDefault="00C97585">
      <w:pPr>
        <w:pStyle w:val="3"/>
        <w:spacing w:line="360" w:lineRule="auto"/>
        <w:rPr>
          <w:rFonts w:ascii="宋体" w:hAnsi="宋体"/>
        </w:rPr>
      </w:pPr>
      <w:bookmarkStart w:id="756" w:name="_Toc115179990"/>
      <w:r w:rsidRPr="00651762">
        <w:rPr>
          <w:rFonts w:ascii="宋体" w:hAnsi="宋体"/>
        </w:rPr>
        <w:t>9.2　承包人的施工安全责任</w:t>
      </w:r>
      <w:bookmarkEnd w:id="755"/>
      <w:bookmarkEnd w:id="756"/>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9.2.1.1承包人应当按照相关法律法规、规范的要求实施安全文明施工，履行《安全生产和文明施工管理协议书》的约定（见附件四）。</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9.2.1.2安全生产和文明施工中的履约保证金管理制度</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承包人违反《安全生产和文明施工管理协议》约定扣款行为的，由发包人直接从履约保证金中扣除。</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9.2.1.3  安全生产责任事故追加扣款</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对发生安全生产死亡事故的施工承包人，每死亡一人扣款50万元，由发包人直接从履约保证金中扣除，履约保证金不足的，从应支付的工程款扣除。</w:t>
      </w:r>
    </w:p>
    <w:p w:rsidR="00317AC9" w:rsidRPr="00651762" w:rsidRDefault="00C97585">
      <w:pPr>
        <w:snapToGrid w:val="0"/>
        <w:spacing w:line="360" w:lineRule="auto"/>
        <w:ind w:firstLine="480"/>
        <w:rPr>
          <w:rFonts w:ascii="宋体" w:hAnsi="宋体" w:cs="宋体"/>
        </w:rPr>
      </w:pPr>
      <w:r w:rsidRPr="00651762">
        <w:rPr>
          <w:rFonts w:ascii="宋体" w:hAnsi="宋体" w:cs="宋体"/>
        </w:rPr>
        <w:t xml:space="preserve">9.2.12　</w:t>
      </w:r>
      <w:r w:rsidRPr="00651762">
        <w:rPr>
          <w:rFonts w:ascii="宋体" w:hAnsi="宋体" w:cs="宋体" w:hint="eastAsia"/>
          <w:u w:val="single"/>
        </w:rPr>
        <w:t>按</w:t>
      </w:r>
      <w:r w:rsidRPr="00651762">
        <w:rPr>
          <w:rFonts w:ascii="宋体" w:hAnsi="宋体" w:cs="宋体"/>
          <w:u w:val="single"/>
        </w:rPr>
        <w:t>《危险性较大工程安全专项施工方案编制及专家论证审查办法》</w:t>
      </w:r>
      <w:r w:rsidRPr="00651762">
        <w:rPr>
          <w:rFonts w:ascii="宋体" w:hAnsi="宋体" w:cs="宋体" w:hint="eastAsia"/>
          <w:u w:val="single"/>
        </w:rPr>
        <w:t>要求。</w:t>
      </w:r>
      <w:r w:rsidRPr="00651762">
        <w:rPr>
          <w:rFonts w:ascii="宋体" w:hAnsi="宋体" w:cs="宋体"/>
        </w:rPr>
        <w:t>下列工程应编制专项施工方案：</w:t>
      </w:r>
    </w:p>
    <w:p w:rsidR="00317AC9" w:rsidRPr="00651762" w:rsidRDefault="00C97585">
      <w:pPr>
        <w:numPr>
          <w:ilvl w:val="0"/>
          <w:numId w:val="21"/>
        </w:numPr>
        <w:snapToGrid w:val="0"/>
        <w:spacing w:line="360" w:lineRule="auto"/>
        <w:ind w:firstLine="480"/>
        <w:rPr>
          <w:rFonts w:ascii="宋体" w:hAnsi="宋体" w:cs="宋体"/>
          <w:u w:val="single"/>
        </w:rPr>
      </w:pPr>
      <w:r w:rsidRPr="00651762">
        <w:rPr>
          <w:rFonts w:ascii="宋体" w:hAnsi="宋体" w:cs="宋体"/>
          <w:u w:val="single"/>
        </w:rPr>
        <w:t>基坑支护与降水工程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基坑支护工程是指开挖深度超过5m（含5m）的基坑（槽）并采用支护结构施工的工程；或基坑虽未超过5m，但地质条件和周围环境复杂、地下水位在坑底以上等工程。</w:t>
      </w:r>
    </w:p>
    <w:p w:rsidR="00317AC9" w:rsidRPr="00651762" w:rsidRDefault="00C97585">
      <w:pPr>
        <w:numPr>
          <w:ilvl w:val="0"/>
          <w:numId w:val="21"/>
        </w:numPr>
        <w:snapToGrid w:val="0"/>
        <w:spacing w:line="360" w:lineRule="auto"/>
        <w:ind w:firstLine="420"/>
        <w:rPr>
          <w:rFonts w:ascii="宋体" w:hAnsi="宋体" w:cs="宋体"/>
          <w:u w:val="single"/>
        </w:rPr>
      </w:pPr>
      <w:r w:rsidRPr="00651762">
        <w:rPr>
          <w:rFonts w:ascii="宋体" w:hAnsi="宋体" w:cs="宋体"/>
          <w:u w:val="single"/>
        </w:rPr>
        <w:t>土方开挖工程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土方开挖工程是指开挖深度超过5m（含5m）的基坑、槽的土方开挖。</w:t>
      </w:r>
    </w:p>
    <w:p w:rsidR="00317AC9" w:rsidRPr="00651762" w:rsidRDefault="00C97585">
      <w:pPr>
        <w:numPr>
          <w:ilvl w:val="0"/>
          <w:numId w:val="21"/>
        </w:numPr>
        <w:snapToGrid w:val="0"/>
        <w:spacing w:line="360" w:lineRule="auto"/>
        <w:ind w:firstLine="420"/>
        <w:rPr>
          <w:rFonts w:ascii="宋体" w:hAnsi="宋体" w:cs="宋体"/>
          <w:u w:val="single"/>
        </w:rPr>
      </w:pPr>
      <w:r w:rsidRPr="00651762">
        <w:rPr>
          <w:rFonts w:ascii="宋体" w:hAnsi="宋体" w:cs="宋体"/>
          <w:u w:val="single"/>
        </w:rPr>
        <w:t>模板工程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lastRenderedPageBreak/>
        <w:t>各类工具式模板工程，包括滑模、爬模、大模板等；水平混凝土构件模板支撑系统及特殊结构模板工程。</w:t>
      </w:r>
    </w:p>
    <w:p w:rsidR="00317AC9" w:rsidRPr="00651762" w:rsidRDefault="00C97585">
      <w:pPr>
        <w:numPr>
          <w:ilvl w:val="0"/>
          <w:numId w:val="21"/>
        </w:numPr>
        <w:snapToGrid w:val="0"/>
        <w:spacing w:line="360" w:lineRule="auto"/>
        <w:ind w:firstLine="420"/>
        <w:rPr>
          <w:rFonts w:ascii="宋体" w:hAnsi="宋体" w:cs="宋体"/>
          <w:u w:val="single"/>
        </w:rPr>
      </w:pPr>
      <w:r w:rsidRPr="00651762">
        <w:rPr>
          <w:rFonts w:ascii="宋体" w:hAnsi="宋体" w:cs="宋体"/>
          <w:u w:val="single"/>
        </w:rPr>
        <w:t>起重吊装工程</w:t>
      </w:r>
    </w:p>
    <w:p w:rsidR="00317AC9" w:rsidRPr="00651762" w:rsidRDefault="00C97585">
      <w:pPr>
        <w:numPr>
          <w:ilvl w:val="0"/>
          <w:numId w:val="21"/>
        </w:numPr>
        <w:snapToGrid w:val="0"/>
        <w:spacing w:line="360" w:lineRule="auto"/>
        <w:ind w:firstLine="420"/>
        <w:rPr>
          <w:rFonts w:ascii="宋体" w:hAnsi="宋体" w:cs="宋体"/>
          <w:u w:val="single"/>
        </w:rPr>
      </w:pPr>
      <w:r w:rsidRPr="00651762">
        <w:rPr>
          <w:rFonts w:ascii="宋体" w:hAnsi="宋体" w:cs="宋体"/>
          <w:u w:val="single"/>
        </w:rPr>
        <w:t>脚手架工程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1、高度超过24m的落地式钢管脚手架；</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2、附着式升降脚手架，包括整体提升与分片式提升；</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3、悬挑式脚手架；</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4、门型脚手架；</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5、挂脚手架；</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6、吊篮脚手架；</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7、卸料平台。</w:t>
      </w:r>
    </w:p>
    <w:p w:rsidR="00317AC9" w:rsidRPr="00651762" w:rsidRDefault="00C97585">
      <w:pPr>
        <w:numPr>
          <w:ilvl w:val="0"/>
          <w:numId w:val="21"/>
        </w:numPr>
        <w:snapToGrid w:val="0"/>
        <w:spacing w:line="360" w:lineRule="auto"/>
        <w:ind w:firstLine="480"/>
        <w:rPr>
          <w:rFonts w:ascii="宋体" w:hAnsi="宋体" w:cs="宋体"/>
          <w:u w:val="single"/>
        </w:rPr>
      </w:pPr>
      <w:r w:rsidRPr="00651762">
        <w:rPr>
          <w:rFonts w:ascii="宋体" w:hAnsi="宋体" w:cs="宋体"/>
          <w:u w:val="single"/>
        </w:rPr>
        <w:t>拆除、爆破工程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采用人工、机械拆除或爆破拆除的工程。</w:t>
      </w:r>
    </w:p>
    <w:p w:rsidR="00317AC9" w:rsidRPr="00651762" w:rsidRDefault="00C97585">
      <w:pPr>
        <w:numPr>
          <w:ilvl w:val="0"/>
          <w:numId w:val="21"/>
        </w:numPr>
        <w:snapToGrid w:val="0"/>
        <w:spacing w:line="360" w:lineRule="auto"/>
        <w:ind w:firstLine="480"/>
        <w:rPr>
          <w:rFonts w:ascii="宋体" w:hAnsi="宋体" w:cs="宋体"/>
          <w:u w:val="single"/>
        </w:rPr>
      </w:pPr>
      <w:r w:rsidRPr="00651762">
        <w:rPr>
          <w:rFonts w:ascii="宋体" w:hAnsi="宋体" w:cs="宋体"/>
          <w:u w:val="single"/>
        </w:rPr>
        <w:t>其他危险性较大的工程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1、建筑幕墙的安装施工；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2、预应力结构张拉施工；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3、隧道工程施工；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4、桥梁工程施工（含架桥）；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5、特种设备施工；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6、网架和索膜结构施工；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7、6m以上的边坡施工；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hint="eastAsia"/>
          <w:u w:val="single"/>
        </w:rPr>
        <w:t>8、</w:t>
      </w:r>
      <w:r w:rsidRPr="00651762">
        <w:rPr>
          <w:rFonts w:ascii="宋体" w:hAnsi="宋体" w:cs="宋体"/>
          <w:u w:val="single"/>
        </w:rPr>
        <w:t>大江、大河的导流、截流施工；</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9、港口工程、航道工程；</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10、采用新技术、新工艺、新材料，可能影响建设工程质量安全，已经行政许可，尚无技术标准的施工。</w:t>
      </w:r>
      <w:r w:rsidRPr="00651762">
        <w:rPr>
          <w:rFonts w:ascii="宋体" w:hAnsi="宋体"/>
          <w:u w:val="single"/>
          <w:shd w:val="clear" w:color="auto" w:fill="FFFFFF"/>
        </w:rPr>
        <w:t xml:space="preserve"> 　　</w:t>
      </w:r>
    </w:p>
    <w:p w:rsidR="00317AC9" w:rsidRPr="00651762" w:rsidRDefault="00C97585">
      <w:pPr>
        <w:snapToGrid w:val="0"/>
        <w:spacing w:line="360" w:lineRule="auto"/>
        <w:ind w:firstLineChars="200" w:firstLine="420"/>
        <w:rPr>
          <w:rFonts w:ascii="宋体" w:hAnsi="宋体" w:cs="宋体"/>
          <w:u w:val="single"/>
        </w:rPr>
      </w:pPr>
      <w:r w:rsidRPr="00651762">
        <w:rPr>
          <w:rFonts w:ascii="宋体" w:hAnsi="宋体" w:cs="宋体"/>
          <w:u w:val="single"/>
        </w:rPr>
        <w:t>安全专项施工方案编制审核</w:t>
      </w:r>
      <w:r w:rsidRPr="00651762">
        <w:rPr>
          <w:rFonts w:ascii="宋体" w:hAnsi="宋体" w:cs="宋体" w:hint="eastAsia"/>
          <w:u w:val="single"/>
        </w:rPr>
        <w:t>：</w:t>
      </w:r>
      <w:r w:rsidRPr="00651762">
        <w:rPr>
          <w:rFonts w:ascii="宋体" w:hAnsi="宋体" w:cs="宋体"/>
          <w:u w:val="single"/>
        </w:rPr>
        <w:t>建筑施工企业专业工程技术人员编制的安全专项施工方案，由施工企业技术部门的专业技术人员及监理单位专业监理工程师进行审核，审核合格，由施工企业技术负责人、监理单位总监理工程师签字。</w:t>
      </w:r>
    </w:p>
    <w:p w:rsidR="00317AC9" w:rsidRPr="00651762" w:rsidRDefault="00C97585">
      <w:pPr>
        <w:snapToGrid w:val="0"/>
        <w:spacing w:line="360" w:lineRule="auto"/>
        <w:ind w:firstLine="480"/>
        <w:rPr>
          <w:rFonts w:ascii="宋体" w:hAnsi="宋体" w:cs="宋体"/>
        </w:rPr>
      </w:pPr>
      <w:r w:rsidRPr="00651762">
        <w:rPr>
          <w:rFonts w:ascii="宋体" w:hAnsi="宋体" w:cs="宋体"/>
        </w:rPr>
        <w:t>其中建筑施工企业应当组织专家组进行论证审查的工程</w:t>
      </w:r>
      <w:r w:rsidRPr="00651762">
        <w:rPr>
          <w:rFonts w:ascii="宋体" w:hAnsi="宋体" w:cs="宋体" w:hint="eastAsia"/>
        </w:rPr>
        <w:t>：</w:t>
      </w:r>
    </w:p>
    <w:p w:rsidR="00317AC9" w:rsidRPr="00651762" w:rsidRDefault="00C97585">
      <w:pPr>
        <w:numPr>
          <w:ilvl w:val="0"/>
          <w:numId w:val="22"/>
        </w:numPr>
        <w:snapToGrid w:val="0"/>
        <w:spacing w:line="360" w:lineRule="auto"/>
        <w:ind w:firstLineChars="200" w:firstLine="420"/>
        <w:rPr>
          <w:rFonts w:ascii="宋体" w:hAnsi="宋体"/>
          <w:u w:val="single"/>
          <w:shd w:val="clear" w:color="auto" w:fill="FFFFFF"/>
        </w:rPr>
      </w:pPr>
      <w:r w:rsidRPr="00651762">
        <w:rPr>
          <w:rFonts w:ascii="宋体" w:hAnsi="宋体"/>
          <w:u w:val="single"/>
          <w:shd w:val="clear" w:color="auto" w:fill="FFFFFF"/>
        </w:rPr>
        <w:t>深基坑工程</w:t>
      </w:r>
    </w:p>
    <w:p w:rsidR="00317AC9" w:rsidRPr="00651762" w:rsidRDefault="00C97585">
      <w:pPr>
        <w:snapToGrid w:val="0"/>
        <w:spacing w:line="360" w:lineRule="auto"/>
        <w:rPr>
          <w:rFonts w:ascii="宋体" w:hAnsi="宋体"/>
          <w:u w:val="single"/>
          <w:shd w:val="clear" w:color="auto" w:fill="FFFFFF"/>
        </w:rPr>
      </w:pPr>
      <w:r w:rsidRPr="00651762">
        <w:rPr>
          <w:rFonts w:ascii="宋体" w:hAnsi="宋体" w:hint="eastAsia"/>
          <w:u w:val="single"/>
          <w:shd w:val="clear" w:color="auto" w:fill="FFFFFF"/>
        </w:rPr>
        <w:t xml:space="preserve">    </w:t>
      </w:r>
      <w:r w:rsidRPr="00651762">
        <w:rPr>
          <w:rFonts w:ascii="宋体" w:hAnsi="宋体"/>
          <w:u w:val="single"/>
          <w:shd w:val="clear" w:color="auto" w:fill="FFFFFF"/>
        </w:rPr>
        <w:t>开挖深度超过5m（含5m）或地下室三层以上（含三层），或深度虽未超过5m（含5m），但地质条件和周围环境及地下管线极其复杂的工程。</w:t>
      </w:r>
    </w:p>
    <w:p w:rsidR="00317AC9" w:rsidRPr="00651762" w:rsidRDefault="00C97585">
      <w:pPr>
        <w:numPr>
          <w:ilvl w:val="0"/>
          <w:numId w:val="22"/>
        </w:numPr>
        <w:snapToGrid w:val="0"/>
        <w:spacing w:line="360" w:lineRule="auto"/>
        <w:ind w:firstLineChars="200" w:firstLine="420"/>
        <w:rPr>
          <w:rFonts w:ascii="宋体" w:hAnsi="宋体" w:cs="宋体"/>
          <w:u w:val="single"/>
        </w:rPr>
      </w:pPr>
      <w:r w:rsidRPr="00651762">
        <w:rPr>
          <w:rFonts w:ascii="宋体" w:hAnsi="宋体"/>
          <w:u w:val="single"/>
          <w:shd w:val="clear" w:color="auto" w:fill="FFFFFF"/>
        </w:rPr>
        <w:t>地下暗挖工程</w:t>
      </w:r>
    </w:p>
    <w:p w:rsidR="00317AC9" w:rsidRPr="00651762" w:rsidRDefault="00C97585">
      <w:pPr>
        <w:snapToGrid w:val="0"/>
        <w:spacing w:line="360" w:lineRule="auto"/>
        <w:rPr>
          <w:rFonts w:ascii="宋体" w:hAnsi="宋体" w:cs="宋体"/>
          <w:u w:val="single"/>
        </w:rPr>
      </w:pPr>
      <w:r w:rsidRPr="00651762">
        <w:rPr>
          <w:rFonts w:ascii="宋体" w:hAnsi="宋体" w:hint="eastAsia"/>
          <w:u w:val="single"/>
          <w:shd w:val="clear" w:color="auto" w:fill="FFFFFF"/>
        </w:rPr>
        <w:t xml:space="preserve">    </w:t>
      </w:r>
      <w:r w:rsidRPr="00651762">
        <w:rPr>
          <w:rFonts w:ascii="宋体" w:hAnsi="宋体"/>
          <w:u w:val="single"/>
          <w:shd w:val="clear" w:color="auto" w:fill="FFFFFF"/>
        </w:rPr>
        <w:t>地下暗挖及遇有溶洞、暗河、瓦斯、岩爆、涌泥、断层等地质复杂的隧道工程。</w:t>
      </w:r>
    </w:p>
    <w:p w:rsidR="00317AC9" w:rsidRPr="00651762" w:rsidRDefault="00C97585">
      <w:pPr>
        <w:numPr>
          <w:ilvl w:val="0"/>
          <w:numId w:val="22"/>
        </w:numPr>
        <w:snapToGrid w:val="0"/>
        <w:spacing w:line="360" w:lineRule="auto"/>
        <w:ind w:firstLineChars="200" w:firstLine="420"/>
        <w:rPr>
          <w:rFonts w:ascii="宋体" w:hAnsi="宋体" w:cs="宋体"/>
          <w:u w:val="single"/>
        </w:rPr>
      </w:pPr>
      <w:r w:rsidRPr="00651762">
        <w:rPr>
          <w:rFonts w:ascii="宋体" w:hAnsi="宋体"/>
          <w:u w:val="single"/>
          <w:shd w:val="clear" w:color="auto" w:fill="FFFFFF"/>
        </w:rPr>
        <w:lastRenderedPageBreak/>
        <w:t>高大模板工程</w:t>
      </w:r>
    </w:p>
    <w:p w:rsidR="00317AC9" w:rsidRPr="00651762" w:rsidRDefault="00C97585">
      <w:pPr>
        <w:snapToGrid w:val="0"/>
        <w:spacing w:line="360" w:lineRule="auto"/>
        <w:rPr>
          <w:rFonts w:ascii="宋体" w:hAnsi="宋体" w:cs="宋体"/>
          <w:u w:val="single"/>
        </w:rPr>
      </w:pPr>
      <w:r w:rsidRPr="00651762">
        <w:rPr>
          <w:rFonts w:ascii="宋体" w:hAnsi="宋体" w:hint="eastAsia"/>
          <w:u w:val="single"/>
          <w:shd w:val="clear" w:color="auto" w:fill="FFFFFF"/>
        </w:rPr>
        <w:t xml:space="preserve">    </w:t>
      </w:r>
      <w:r w:rsidRPr="00651762">
        <w:rPr>
          <w:rFonts w:ascii="宋体" w:hAnsi="宋体"/>
          <w:u w:val="single"/>
          <w:shd w:val="clear" w:color="auto" w:fill="FFFFFF"/>
        </w:rPr>
        <w:t>水平混凝土构件模板支撑系统高度超过8m，或跨度超过18m，施工总荷载大于10kN/m2，或集中线荷载大于15kN/m的模板支撑系统。</w:t>
      </w:r>
    </w:p>
    <w:p w:rsidR="00317AC9" w:rsidRPr="00651762" w:rsidRDefault="00C97585">
      <w:pPr>
        <w:numPr>
          <w:ilvl w:val="0"/>
          <w:numId w:val="22"/>
        </w:numPr>
        <w:snapToGrid w:val="0"/>
        <w:spacing w:line="360" w:lineRule="auto"/>
        <w:ind w:firstLineChars="200" w:firstLine="420"/>
        <w:rPr>
          <w:rFonts w:ascii="宋体" w:hAnsi="宋体" w:cs="宋体"/>
          <w:u w:val="single"/>
        </w:rPr>
      </w:pPr>
      <w:r w:rsidRPr="00651762">
        <w:rPr>
          <w:rFonts w:ascii="宋体" w:hAnsi="宋体"/>
          <w:u w:val="single"/>
          <w:shd w:val="clear" w:color="auto" w:fill="FFFFFF"/>
        </w:rPr>
        <w:t>30m及以上高空作业的工程</w:t>
      </w:r>
    </w:p>
    <w:p w:rsidR="00317AC9" w:rsidRPr="00651762" w:rsidRDefault="00C97585">
      <w:pPr>
        <w:numPr>
          <w:ilvl w:val="0"/>
          <w:numId w:val="22"/>
        </w:numPr>
        <w:snapToGrid w:val="0"/>
        <w:spacing w:line="360" w:lineRule="auto"/>
        <w:ind w:firstLineChars="200" w:firstLine="420"/>
        <w:rPr>
          <w:rFonts w:ascii="宋体" w:hAnsi="宋体" w:cs="宋体"/>
          <w:u w:val="single"/>
        </w:rPr>
      </w:pPr>
      <w:r w:rsidRPr="00651762">
        <w:rPr>
          <w:rFonts w:ascii="宋体" w:hAnsi="宋体"/>
          <w:u w:val="single"/>
          <w:shd w:val="clear" w:color="auto" w:fill="FFFFFF"/>
        </w:rPr>
        <w:t xml:space="preserve">大江、大河中深水作业的工程 </w:t>
      </w:r>
    </w:p>
    <w:p w:rsidR="00317AC9" w:rsidRPr="00651762" w:rsidRDefault="00C97585">
      <w:pPr>
        <w:numPr>
          <w:ilvl w:val="0"/>
          <w:numId w:val="22"/>
        </w:numPr>
        <w:snapToGrid w:val="0"/>
        <w:spacing w:line="360" w:lineRule="auto"/>
        <w:ind w:firstLineChars="200" w:firstLine="420"/>
        <w:rPr>
          <w:rFonts w:ascii="宋体" w:hAnsi="宋体" w:cs="宋体"/>
          <w:u w:val="single"/>
        </w:rPr>
      </w:pPr>
      <w:r w:rsidRPr="00651762">
        <w:rPr>
          <w:rFonts w:ascii="宋体" w:hAnsi="宋体"/>
          <w:u w:val="single"/>
          <w:shd w:val="clear" w:color="auto" w:fill="FFFFFF"/>
        </w:rPr>
        <w:t>城市房屋拆除爆破和其他土石大爆破工程</w:t>
      </w:r>
    </w:p>
    <w:p w:rsidR="00317AC9" w:rsidRPr="00651762" w:rsidRDefault="00C97585">
      <w:pPr>
        <w:snapToGrid w:val="0"/>
        <w:spacing w:line="360" w:lineRule="auto"/>
        <w:ind w:firstLine="480"/>
        <w:rPr>
          <w:rFonts w:ascii="宋体" w:hAnsi="宋体" w:cs="宋体"/>
          <w:u w:val="single"/>
        </w:rPr>
      </w:pPr>
      <w:r w:rsidRPr="00651762">
        <w:rPr>
          <w:rFonts w:ascii="宋体" w:hAnsi="宋体" w:hint="eastAsia"/>
          <w:u w:val="single"/>
          <w:shd w:val="clear" w:color="auto" w:fill="FFFFFF"/>
        </w:rPr>
        <w:t xml:space="preserve"> </w:t>
      </w:r>
      <w:r w:rsidRPr="00651762">
        <w:rPr>
          <w:rFonts w:ascii="宋体" w:hAnsi="宋体"/>
          <w:u w:val="single"/>
          <w:shd w:val="clear" w:color="auto" w:fill="FFFFFF"/>
        </w:rPr>
        <w:t>专家论证审查</w:t>
      </w:r>
      <w:r w:rsidRPr="00651762">
        <w:rPr>
          <w:rFonts w:ascii="宋体" w:hAnsi="宋体" w:hint="eastAsia"/>
          <w:u w:val="single"/>
          <w:shd w:val="clear" w:color="auto" w:fill="FFFFFF"/>
        </w:rPr>
        <w:t>：</w:t>
      </w:r>
      <w:r w:rsidRPr="00651762">
        <w:rPr>
          <w:rFonts w:ascii="宋体" w:hAnsi="宋体"/>
          <w:u w:val="single"/>
          <w:shd w:val="clear" w:color="auto" w:fill="FFFFFF"/>
        </w:rPr>
        <w:t>（一）建筑施工企业应当组织不少于5人的专家组，对已编制的安全专项施工方案进行论证审查。（二）安全专项施工方案专家组必须提出书面论证审查报告，施工企业应根据论证审查报告进行完善，施工企业技术负责人、总监理工程师签字后，方可实施。（三）专家组书面论证审查报告应作为安全专项施工方案的附件，在实施过程中，施工企业应严格按照安全专项方案组织施工。</w:t>
      </w:r>
    </w:p>
    <w:p w:rsidR="00317AC9" w:rsidRPr="00651762" w:rsidRDefault="00C97585">
      <w:pPr>
        <w:pStyle w:val="3"/>
        <w:spacing w:line="360" w:lineRule="auto"/>
        <w:rPr>
          <w:rFonts w:ascii="宋体" w:hAnsi="宋体"/>
        </w:rPr>
      </w:pPr>
      <w:bookmarkStart w:id="757" w:name="_Toc115179991"/>
      <w:r w:rsidRPr="00651762">
        <w:rPr>
          <w:rFonts w:ascii="宋体" w:hAnsi="宋体" w:hint="eastAsia"/>
        </w:rPr>
        <w:t>9.7文明工地</w:t>
      </w:r>
      <w:bookmarkEnd w:id="757"/>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补充：</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9.7.3 （1）承包人必须在施工组织设计中专章编制文明施工措施，将投标时承诺的文明施工措施落实到位。</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（2）承包人按广州市水务局穗水建设[2008]137号《转发市建委关于修订并重新印发“广州市建设工程现场文明施工管理办法”的通知》执行，其费用已包含在合同总价中，结算时不作调整。</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9.7.4  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rsidR="00317AC9" w:rsidRPr="00651762" w:rsidRDefault="00C97585">
      <w:pPr>
        <w:pStyle w:val="2"/>
        <w:numPr>
          <w:ilvl w:val="0"/>
          <w:numId w:val="0"/>
        </w:numPr>
        <w:spacing w:line="360" w:lineRule="auto"/>
        <w:ind w:left="630"/>
        <w:rPr>
          <w:rFonts w:ascii="宋体" w:hAnsi="宋体"/>
          <w:b/>
          <w:bCs/>
          <w:sz w:val="27"/>
          <w:szCs w:val="27"/>
        </w:rPr>
      </w:pPr>
      <w:bookmarkStart w:id="758" w:name="_Toc32005"/>
      <w:bookmarkStart w:id="759" w:name="_Toc26238"/>
      <w:bookmarkStart w:id="760" w:name="_Toc115179992"/>
      <w:bookmarkStart w:id="761" w:name="_Toc483383035"/>
      <w:r w:rsidRPr="00651762">
        <w:rPr>
          <w:rFonts w:ascii="宋体" w:hAnsi="宋体" w:hint="eastAsia"/>
          <w:b/>
          <w:bCs/>
          <w:sz w:val="27"/>
          <w:szCs w:val="27"/>
        </w:rPr>
        <w:t>11  开工和竣工（完工）</w:t>
      </w:r>
      <w:bookmarkEnd w:id="758"/>
      <w:bookmarkEnd w:id="759"/>
      <w:bookmarkEnd w:id="760"/>
      <w:bookmarkEnd w:id="761"/>
    </w:p>
    <w:p w:rsidR="00317AC9" w:rsidRPr="00651762" w:rsidRDefault="00C97585">
      <w:pPr>
        <w:pStyle w:val="3"/>
        <w:spacing w:line="360" w:lineRule="auto"/>
        <w:rPr>
          <w:rFonts w:ascii="宋体" w:hAnsi="宋体"/>
        </w:rPr>
      </w:pPr>
      <w:bookmarkStart w:id="762" w:name="_Toc115179993"/>
      <w:r w:rsidRPr="00651762">
        <w:rPr>
          <w:rFonts w:ascii="宋体" w:hAnsi="宋体" w:hint="eastAsia"/>
        </w:rPr>
        <w:t>11.1开工</w:t>
      </w:r>
      <w:bookmarkEnd w:id="762"/>
    </w:p>
    <w:p w:rsidR="00317AC9" w:rsidRPr="00651762" w:rsidRDefault="00C97585">
      <w:pPr>
        <w:snapToGrid w:val="0"/>
        <w:spacing w:line="360" w:lineRule="auto"/>
        <w:ind w:firstLine="480"/>
        <w:rPr>
          <w:rFonts w:ascii="宋体" w:hAnsi="宋体" w:cs="宋体"/>
          <w:u w:val="single"/>
        </w:rPr>
      </w:pPr>
      <w:r w:rsidRPr="00651762">
        <w:rPr>
          <w:rFonts w:ascii="宋体" w:hAnsi="宋体" w:cs="宋体" w:hint="eastAsia"/>
        </w:rPr>
        <w:t>11.1.5  关键节点工期要求：</w:t>
      </w:r>
      <w:r w:rsidRPr="00651762">
        <w:rPr>
          <w:rFonts w:ascii="宋体" w:hAnsi="宋体" w:cs="宋体" w:hint="eastAsia"/>
          <w:u w:val="single"/>
        </w:rPr>
        <w:t xml:space="preserve">                      。</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11.1.6  承包人必须采取一切有效措施保证完工日期，不得延误。除非发生了以下情形：</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（1）政府对本工程建设项目作出停建、缓建的决定；</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lastRenderedPageBreak/>
        <w:t>（2）重大设计变更导致本工程在规划、使用、功能方面有重大调整；</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（3）不可抗力持续影响而延误工期超过20天以上。</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11.1.7承包人延误进点：承包人必须在收到开工通知书的 7 日内进入施工场地，做好施工准备工作，尽快开工。在工程已具备开工条件，但因承包人自身的原因（包括但不限于项目负责人及现场管理机构尚未到位）而无法实际开工的，经发包人书面同意，总监理工程师可以签发开工令，工期开始正式计算，但现场不允许开工；再由总监理工程师发出停工令，待承包人准备妥当后才批准复工。由此产生的工期延误等损失由承包人承担，并按照约定承担违约责任。</w:t>
      </w:r>
    </w:p>
    <w:p w:rsidR="00317AC9" w:rsidRPr="00651762" w:rsidRDefault="00C97585">
      <w:pPr>
        <w:pStyle w:val="3"/>
        <w:spacing w:line="360" w:lineRule="auto"/>
        <w:rPr>
          <w:rFonts w:ascii="宋体" w:hAnsi="宋体"/>
        </w:rPr>
      </w:pPr>
      <w:bookmarkStart w:id="763" w:name="_Toc115179994"/>
      <w:r w:rsidRPr="00651762">
        <w:rPr>
          <w:rFonts w:ascii="宋体" w:hAnsi="宋体" w:hint="eastAsia"/>
        </w:rPr>
        <w:t>11.4  异常恶劣的气候条件</w:t>
      </w:r>
      <w:bookmarkEnd w:id="763"/>
      <w:r w:rsidRPr="00651762">
        <w:rPr>
          <w:rFonts w:ascii="宋体" w:hAnsi="宋体" w:hint="eastAsia"/>
        </w:rPr>
        <w:t xml:space="preserve"> </w:t>
      </w:r>
    </w:p>
    <w:p w:rsidR="00317AC9" w:rsidRPr="00651762" w:rsidRDefault="00C97585">
      <w:pPr>
        <w:spacing w:line="360" w:lineRule="auto"/>
        <w:ind w:right="248" w:firstLine="480"/>
        <w:rPr>
          <w:rFonts w:ascii="宋体" w:hAnsi="宋体"/>
        </w:rPr>
      </w:pPr>
      <w:r w:rsidRPr="00651762">
        <w:rPr>
          <w:rFonts w:ascii="宋体" w:hAnsi="宋体" w:hint="eastAsia"/>
        </w:rPr>
        <w:t>11.4.3  本合同工程界定异常恶劣气候条件的范围为：</w:t>
      </w:r>
    </w:p>
    <w:p w:rsidR="00317AC9" w:rsidRPr="00651762" w:rsidRDefault="00C97585">
      <w:pPr>
        <w:spacing w:line="360" w:lineRule="auto"/>
        <w:ind w:right="248" w:firstLine="480"/>
        <w:rPr>
          <w:rFonts w:ascii="宋体" w:hAnsi="宋体"/>
        </w:rPr>
      </w:pPr>
      <w:r w:rsidRPr="00651762">
        <w:rPr>
          <w:rFonts w:ascii="宋体" w:hAnsi="宋体" w:hint="eastAsia"/>
        </w:rPr>
        <w:t>（1）日降雨量大于 100 ㎜的雨日超过 3 天；</w:t>
      </w:r>
    </w:p>
    <w:p w:rsidR="00317AC9" w:rsidRPr="00651762" w:rsidRDefault="00C97585">
      <w:pPr>
        <w:spacing w:line="360" w:lineRule="auto"/>
        <w:ind w:right="248" w:firstLine="480"/>
        <w:rPr>
          <w:rFonts w:ascii="宋体" w:hAnsi="宋体"/>
        </w:rPr>
      </w:pPr>
      <w:r w:rsidRPr="00651762">
        <w:rPr>
          <w:rFonts w:ascii="宋体" w:hAnsi="宋体" w:hint="eastAsia"/>
        </w:rPr>
        <w:t xml:space="preserve">（2）风速大于 </w:t>
      </w:r>
      <w:r w:rsidRPr="00651762">
        <w:rPr>
          <w:rFonts w:ascii="宋体" w:hAnsi="宋体"/>
        </w:rPr>
        <w:t>24.5 m/s</w:t>
      </w:r>
      <w:r w:rsidRPr="00651762">
        <w:rPr>
          <w:rFonts w:ascii="宋体" w:hAnsi="宋体" w:hint="eastAsia"/>
        </w:rPr>
        <w:t>的 10级以上台风灾害；</w:t>
      </w:r>
    </w:p>
    <w:p w:rsidR="00317AC9" w:rsidRPr="00651762" w:rsidRDefault="00C97585">
      <w:pPr>
        <w:spacing w:line="360" w:lineRule="auto"/>
        <w:ind w:right="248" w:firstLine="480"/>
        <w:rPr>
          <w:rFonts w:ascii="宋体" w:hAnsi="宋体"/>
        </w:rPr>
      </w:pPr>
      <w:r w:rsidRPr="00651762">
        <w:rPr>
          <w:rFonts w:ascii="宋体" w:hAnsi="宋体" w:hint="eastAsia"/>
        </w:rPr>
        <w:t>（3）日气温超过 38 ℃的高温大于 3 天；</w:t>
      </w:r>
    </w:p>
    <w:p w:rsidR="00317AC9" w:rsidRPr="00651762" w:rsidRDefault="00C97585">
      <w:pPr>
        <w:spacing w:line="360" w:lineRule="auto"/>
        <w:ind w:right="248" w:firstLine="480"/>
        <w:rPr>
          <w:rFonts w:ascii="宋体" w:hAnsi="宋体"/>
        </w:rPr>
      </w:pPr>
      <w:r w:rsidRPr="00651762">
        <w:rPr>
          <w:rFonts w:ascii="宋体" w:hAnsi="宋体" w:hint="eastAsia"/>
        </w:rPr>
        <w:t>（4）日气温低于 -3 ℃的严寒大于 3 天。</w:t>
      </w:r>
    </w:p>
    <w:p w:rsidR="00317AC9" w:rsidRPr="00651762" w:rsidRDefault="00C97585">
      <w:pPr>
        <w:spacing w:line="360" w:lineRule="auto"/>
        <w:ind w:right="248" w:firstLine="480"/>
        <w:rPr>
          <w:rFonts w:ascii="宋体" w:hAnsi="宋体"/>
        </w:rPr>
      </w:pPr>
      <w:r w:rsidRPr="00651762">
        <w:rPr>
          <w:rFonts w:ascii="宋体" w:hAnsi="宋体" w:hint="eastAsia"/>
        </w:rPr>
        <w:t>（5）造成工程损坏的冰雹和大雪灾害：</w:t>
      </w:r>
      <w:r w:rsidRPr="00651762">
        <w:rPr>
          <w:rFonts w:ascii="宋体" w:hAnsi="宋体"/>
        </w:rPr>
        <w:t>日</w:t>
      </w:r>
      <w:hyperlink r:id="rId11" w:tgtFrame="_blank" w:history="1">
        <w:r w:rsidRPr="00651762">
          <w:rPr>
            <w:rFonts w:ascii="宋体" w:hAnsi="宋体"/>
          </w:rPr>
          <w:t>降雪量</w:t>
        </w:r>
      </w:hyperlink>
      <w:r w:rsidRPr="00651762">
        <w:rPr>
          <w:rFonts w:ascii="宋体" w:hAnsi="宋体"/>
        </w:rPr>
        <w:t>10mm的天气持续2天以上</w:t>
      </w:r>
      <w:r w:rsidRPr="00651762">
        <w:rPr>
          <w:rFonts w:ascii="宋体" w:hAnsi="宋体" w:hint="eastAsia"/>
        </w:rPr>
        <w:t xml:space="preserve"> 。</w:t>
      </w:r>
    </w:p>
    <w:p w:rsidR="00317AC9" w:rsidRPr="00651762" w:rsidRDefault="00C97585">
      <w:pPr>
        <w:spacing w:line="360" w:lineRule="auto"/>
        <w:ind w:right="248" w:firstLine="480"/>
        <w:rPr>
          <w:rFonts w:ascii="宋体" w:hAnsi="宋体"/>
        </w:rPr>
      </w:pPr>
      <w:r w:rsidRPr="00651762">
        <w:rPr>
          <w:rFonts w:ascii="宋体" w:hAnsi="宋体" w:hint="eastAsia"/>
        </w:rPr>
        <w:t>（6）其他异常恶劣气候灾害</w:t>
      </w:r>
      <w:r w:rsidRPr="00651762">
        <w:rPr>
          <w:rFonts w:ascii="宋体" w:hAnsi="宋体"/>
        </w:rPr>
        <w:t>：以省市气象台发布的气象资料为准</w:t>
      </w:r>
      <w:r w:rsidRPr="00651762">
        <w:rPr>
          <w:rFonts w:ascii="宋体" w:hAnsi="宋体" w:hint="eastAsia"/>
        </w:rPr>
        <w:t>。</w:t>
      </w:r>
    </w:p>
    <w:p w:rsidR="00317AC9" w:rsidRPr="00651762" w:rsidRDefault="00C97585">
      <w:pPr>
        <w:pStyle w:val="3"/>
        <w:spacing w:line="360" w:lineRule="auto"/>
        <w:rPr>
          <w:rFonts w:ascii="宋体" w:hAnsi="宋体"/>
        </w:rPr>
      </w:pPr>
      <w:bookmarkStart w:id="764" w:name="_Toc115179995"/>
      <w:r w:rsidRPr="00651762">
        <w:rPr>
          <w:rFonts w:ascii="宋体" w:hAnsi="宋体" w:hint="eastAsia"/>
        </w:rPr>
        <w:t>11.5  承包人工期延误</w:t>
      </w:r>
      <w:bookmarkEnd w:id="764"/>
      <w:r w:rsidRPr="00651762">
        <w:rPr>
          <w:rFonts w:ascii="宋体" w:hAnsi="宋体" w:hint="eastAsia"/>
        </w:rPr>
        <w:t xml:space="preserve"> </w:t>
      </w:r>
    </w:p>
    <w:p w:rsidR="00317AC9" w:rsidRPr="00651762" w:rsidRDefault="00C97585">
      <w:pPr>
        <w:spacing w:line="360" w:lineRule="auto"/>
        <w:ind w:right="248" w:firstLineChars="200" w:firstLine="420"/>
        <w:rPr>
          <w:rFonts w:ascii="宋体" w:hAnsi="宋体"/>
          <w:bCs/>
          <w:szCs w:val="21"/>
        </w:rPr>
      </w:pPr>
      <w:r w:rsidRPr="00651762">
        <w:rPr>
          <w:rFonts w:ascii="宋体" w:hAnsi="宋体" w:hint="eastAsia"/>
          <w:bCs/>
          <w:szCs w:val="21"/>
        </w:rPr>
        <w:t>（1）逾期竣工违约金表（参考格式）</w:t>
      </w:r>
    </w:p>
    <w:tbl>
      <w:tblPr>
        <w:tblW w:w="8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3"/>
        <w:gridCol w:w="3675"/>
        <w:gridCol w:w="1995"/>
        <w:gridCol w:w="1995"/>
      </w:tblGrid>
      <w:tr w:rsidR="00317AC9" w:rsidRPr="00651762">
        <w:tc>
          <w:tcPr>
            <w:tcW w:w="843" w:type="dxa"/>
            <w:vAlign w:val="center"/>
          </w:tcPr>
          <w:p w:rsidR="00317AC9" w:rsidRPr="00651762" w:rsidRDefault="00C97585">
            <w:pPr>
              <w:spacing w:line="360" w:lineRule="auto"/>
              <w:ind w:right="-3"/>
              <w:jc w:val="center"/>
              <w:rPr>
                <w:rFonts w:ascii="宋体" w:hAnsi="宋体"/>
                <w:sz w:val="20"/>
                <w:szCs w:val="20"/>
              </w:rPr>
            </w:pPr>
            <w:r w:rsidRPr="00651762">
              <w:rPr>
                <w:rFonts w:ascii="宋体" w:hAnsi="宋体" w:hint="eastAsia"/>
                <w:sz w:val="20"/>
                <w:szCs w:val="20"/>
              </w:rPr>
              <w:t>序号</w:t>
            </w:r>
          </w:p>
        </w:tc>
        <w:tc>
          <w:tcPr>
            <w:tcW w:w="3675" w:type="dxa"/>
            <w:vAlign w:val="center"/>
          </w:tcPr>
          <w:p w:rsidR="00317AC9" w:rsidRPr="00651762" w:rsidRDefault="00C97585">
            <w:pPr>
              <w:spacing w:line="360" w:lineRule="auto"/>
              <w:ind w:right="3"/>
              <w:jc w:val="center"/>
              <w:rPr>
                <w:rFonts w:ascii="宋体" w:hAnsi="宋体"/>
                <w:sz w:val="20"/>
                <w:szCs w:val="20"/>
              </w:rPr>
            </w:pPr>
            <w:r w:rsidRPr="00651762">
              <w:rPr>
                <w:rFonts w:ascii="宋体" w:hAnsi="宋体" w:hint="eastAsia"/>
                <w:sz w:val="20"/>
                <w:szCs w:val="20"/>
              </w:rPr>
              <w:t>项目及其说明</w:t>
            </w:r>
          </w:p>
        </w:tc>
        <w:tc>
          <w:tcPr>
            <w:tcW w:w="1995" w:type="dxa"/>
            <w:vAlign w:val="center"/>
          </w:tcPr>
          <w:p w:rsidR="00317AC9" w:rsidRPr="00651762" w:rsidRDefault="00C97585">
            <w:pPr>
              <w:spacing w:line="360" w:lineRule="auto"/>
              <w:ind w:right="9"/>
              <w:jc w:val="center"/>
              <w:rPr>
                <w:rFonts w:ascii="宋体" w:hAnsi="宋体"/>
                <w:sz w:val="20"/>
                <w:szCs w:val="20"/>
              </w:rPr>
            </w:pPr>
            <w:r w:rsidRPr="00651762">
              <w:rPr>
                <w:rFonts w:ascii="宋体" w:hAnsi="宋体" w:hint="eastAsia"/>
                <w:sz w:val="20"/>
                <w:szCs w:val="20"/>
              </w:rPr>
              <w:t>要求竣工日期</w:t>
            </w:r>
          </w:p>
        </w:tc>
        <w:tc>
          <w:tcPr>
            <w:tcW w:w="1995" w:type="dxa"/>
          </w:tcPr>
          <w:p w:rsidR="00317AC9" w:rsidRPr="00651762" w:rsidRDefault="00C97585">
            <w:pPr>
              <w:spacing w:line="360" w:lineRule="auto"/>
              <w:ind w:right="9"/>
              <w:jc w:val="center"/>
              <w:rPr>
                <w:rFonts w:ascii="宋体" w:hAnsi="宋体"/>
                <w:sz w:val="20"/>
                <w:szCs w:val="20"/>
              </w:rPr>
            </w:pPr>
            <w:r w:rsidRPr="00651762">
              <w:rPr>
                <w:rFonts w:ascii="宋体" w:hAnsi="宋体" w:hint="eastAsia"/>
                <w:sz w:val="20"/>
                <w:szCs w:val="20"/>
              </w:rPr>
              <w:t>违约金(元/天)</w:t>
            </w:r>
          </w:p>
        </w:tc>
      </w:tr>
      <w:tr w:rsidR="00317AC9" w:rsidRPr="00651762">
        <w:tc>
          <w:tcPr>
            <w:tcW w:w="843" w:type="dxa"/>
            <w:vAlign w:val="center"/>
          </w:tcPr>
          <w:p w:rsidR="00317AC9" w:rsidRPr="00651762" w:rsidRDefault="00317AC9">
            <w:pPr>
              <w:spacing w:line="360" w:lineRule="auto"/>
              <w:ind w:right="9"/>
              <w:jc w:val="center"/>
              <w:rPr>
                <w:rFonts w:ascii="宋体" w:hAnsi="宋体"/>
                <w:sz w:val="20"/>
                <w:szCs w:val="20"/>
              </w:rPr>
            </w:pPr>
          </w:p>
        </w:tc>
        <w:tc>
          <w:tcPr>
            <w:tcW w:w="3675" w:type="dxa"/>
            <w:vAlign w:val="center"/>
          </w:tcPr>
          <w:p w:rsidR="00317AC9" w:rsidRPr="00651762" w:rsidRDefault="00317AC9">
            <w:pPr>
              <w:spacing w:line="360" w:lineRule="auto"/>
              <w:ind w:right="3"/>
              <w:rPr>
                <w:rFonts w:ascii="宋体" w:hAnsi="宋体"/>
                <w:sz w:val="20"/>
                <w:szCs w:val="20"/>
              </w:rPr>
            </w:pPr>
          </w:p>
        </w:tc>
        <w:tc>
          <w:tcPr>
            <w:tcW w:w="1995" w:type="dxa"/>
            <w:vAlign w:val="center"/>
          </w:tcPr>
          <w:p w:rsidR="00317AC9" w:rsidRPr="00651762" w:rsidRDefault="00317AC9">
            <w:pPr>
              <w:spacing w:line="360" w:lineRule="auto"/>
              <w:ind w:right="9"/>
              <w:jc w:val="center"/>
              <w:rPr>
                <w:rFonts w:ascii="宋体" w:hAnsi="宋体"/>
                <w:sz w:val="20"/>
                <w:szCs w:val="20"/>
              </w:rPr>
            </w:pPr>
          </w:p>
        </w:tc>
        <w:tc>
          <w:tcPr>
            <w:tcW w:w="1995" w:type="dxa"/>
            <w:vAlign w:val="center"/>
          </w:tcPr>
          <w:p w:rsidR="00317AC9" w:rsidRPr="00651762" w:rsidRDefault="00317AC9">
            <w:pPr>
              <w:spacing w:line="360" w:lineRule="auto"/>
              <w:ind w:right="9"/>
              <w:jc w:val="center"/>
              <w:rPr>
                <w:rFonts w:ascii="宋体" w:hAnsi="宋体"/>
                <w:sz w:val="20"/>
                <w:szCs w:val="20"/>
              </w:rPr>
            </w:pPr>
          </w:p>
        </w:tc>
      </w:tr>
      <w:tr w:rsidR="00317AC9" w:rsidRPr="00651762">
        <w:tc>
          <w:tcPr>
            <w:tcW w:w="843" w:type="dxa"/>
            <w:vAlign w:val="center"/>
          </w:tcPr>
          <w:p w:rsidR="00317AC9" w:rsidRPr="00651762" w:rsidRDefault="00317AC9">
            <w:pPr>
              <w:spacing w:line="360" w:lineRule="auto"/>
              <w:ind w:right="9"/>
              <w:jc w:val="center"/>
              <w:rPr>
                <w:rFonts w:ascii="宋体" w:hAnsi="宋体"/>
                <w:sz w:val="20"/>
                <w:szCs w:val="20"/>
              </w:rPr>
            </w:pPr>
          </w:p>
        </w:tc>
        <w:tc>
          <w:tcPr>
            <w:tcW w:w="3675" w:type="dxa"/>
            <w:vAlign w:val="center"/>
          </w:tcPr>
          <w:p w:rsidR="00317AC9" w:rsidRPr="00651762" w:rsidRDefault="00317AC9">
            <w:pPr>
              <w:spacing w:line="360" w:lineRule="auto"/>
              <w:ind w:right="3"/>
              <w:rPr>
                <w:rFonts w:ascii="宋体" w:hAnsi="宋体"/>
                <w:sz w:val="20"/>
                <w:szCs w:val="20"/>
              </w:rPr>
            </w:pPr>
          </w:p>
        </w:tc>
        <w:tc>
          <w:tcPr>
            <w:tcW w:w="1995" w:type="dxa"/>
            <w:vAlign w:val="center"/>
          </w:tcPr>
          <w:p w:rsidR="00317AC9" w:rsidRPr="00651762" w:rsidRDefault="00317AC9">
            <w:pPr>
              <w:spacing w:line="360" w:lineRule="auto"/>
              <w:ind w:right="9"/>
              <w:jc w:val="center"/>
              <w:rPr>
                <w:rFonts w:ascii="宋体" w:hAnsi="宋体"/>
                <w:sz w:val="20"/>
                <w:szCs w:val="20"/>
              </w:rPr>
            </w:pPr>
          </w:p>
        </w:tc>
        <w:tc>
          <w:tcPr>
            <w:tcW w:w="1995" w:type="dxa"/>
            <w:vAlign w:val="center"/>
          </w:tcPr>
          <w:p w:rsidR="00317AC9" w:rsidRPr="00651762" w:rsidRDefault="00317AC9">
            <w:pPr>
              <w:spacing w:line="360" w:lineRule="auto"/>
              <w:ind w:right="9"/>
              <w:jc w:val="center"/>
              <w:rPr>
                <w:rFonts w:ascii="宋体" w:hAnsi="宋体"/>
                <w:sz w:val="20"/>
                <w:szCs w:val="20"/>
              </w:rPr>
            </w:pPr>
          </w:p>
        </w:tc>
      </w:tr>
    </w:tbl>
    <w:p w:rsidR="00317AC9" w:rsidRPr="00651762" w:rsidRDefault="00C97585">
      <w:pPr>
        <w:spacing w:line="360" w:lineRule="auto"/>
        <w:ind w:right="248" w:firstLineChars="200" w:firstLine="420"/>
        <w:rPr>
          <w:rFonts w:ascii="宋体" w:hAnsi="宋体"/>
          <w:sz w:val="20"/>
          <w:szCs w:val="20"/>
        </w:rPr>
      </w:pPr>
      <w:r w:rsidRPr="00651762">
        <w:rPr>
          <w:rFonts w:ascii="宋体" w:hAnsi="宋体" w:hint="eastAsia"/>
          <w:szCs w:val="21"/>
        </w:rPr>
        <w:t>（2）全部逾期竣工违约金的总限额为</w:t>
      </w:r>
      <w:r w:rsidRPr="00651762">
        <w:rPr>
          <w:rFonts w:ascii="宋体" w:hAnsi="宋体" w:hint="eastAsia"/>
          <w:b/>
          <w:bCs/>
          <w:szCs w:val="21"/>
        </w:rPr>
        <w:t>5%</w:t>
      </w:r>
      <w:r w:rsidRPr="00651762">
        <w:rPr>
          <w:rFonts w:ascii="宋体" w:hAnsi="宋体" w:hint="eastAsia"/>
          <w:szCs w:val="21"/>
        </w:rPr>
        <w:t>（不超过合同总价的10%）。</w:t>
      </w:r>
    </w:p>
    <w:p w:rsidR="00317AC9" w:rsidRPr="00651762" w:rsidRDefault="00C97585">
      <w:pPr>
        <w:pStyle w:val="3"/>
        <w:spacing w:line="360" w:lineRule="auto"/>
        <w:rPr>
          <w:rFonts w:ascii="宋体" w:hAnsi="宋体"/>
        </w:rPr>
      </w:pPr>
      <w:bookmarkStart w:id="765" w:name="_Toc367280755"/>
      <w:bookmarkStart w:id="766" w:name="_Toc115179996"/>
      <w:bookmarkStart w:id="767" w:name="_Toc8270"/>
      <w:bookmarkStart w:id="768" w:name="_Toc2866"/>
      <w:r w:rsidRPr="00651762">
        <w:rPr>
          <w:rFonts w:ascii="宋体" w:hAnsi="宋体" w:hint="eastAsia"/>
        </w:rPr>
        <w:t>11.6　工期提前</w:t>
      </w:r>
      <w:bookmarkEnd w:id="765"/>
      <w:bookmarkEnd w:id="766"/>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工期提前的奖金约定：</w:t>
      </w:r>
      <w:r w:rsidRPr="00651762">
        <w:rPr>
          <w:rFonts w:ascii="宋体" w:hAnsi="宋体" w:cs="宋体" w:hint="eastAsia"/>
          <w:u w:val="single"/>
        </w:rPr>
        <w:t xml:space="preserve">　</w:t>
      </w:r>
      <w:r w:rsidRPr="00651762">
        <w:rPr>
          <w:rFonts w:ascii="宋体" w:hAnsi="宋体" w:cs="宋体"/>
          <w:u w:val="single"/>
        </w:rPr>
        <w:t>“承包人自行提前完工的不予奖励”。 但如发包人要求承包人提前完工的，在保证工程质量的前提下比合同工期每提前一天的完工奖金为 1000 元，但其最终的累计总额不应超过合同价格的 2 ％</w:t>
      </w:r>
      <w:r w:rsidRPr="00651762">
        <w:rPr>
          <w:rFonts w:ascii="宋体" w:hAnsi="宋体" w:cs="宋体"/>
        </w:rPr>
        <w:t xml:space="preserve"> </w:t>
      </w:r>
      <w:r w:rsidRPr="00651762">
        <w:rPr>
          <w:rFonts w:ascii="宋体" w:hAnsi="宋体" w:cs="宋体" w:hint="eastAsia"/>
        </w:rPr>
        <w:t>。</w:t>
      </w:r>
    </w:p>
    <w:p w:rsidR="00317AC9" w:rsidRPr="00651762" w:rsidRDefault="00C97585">
      <w:pPr>
        <w:pStyle w:val="2"/>
        <w:numPr>
          <w:ilvl w:val="0"/>
          <w:numId w:val="0"/>
        </w:numPr>
        <w:spacing w:line="360" w:lineRule="auto"/>
        <w:ind w:left="630"/>
        <w:rPr>
          <w:rFonts w:ascii="宋体" w:hAnsi="宋体"/>
          <w:b/>
          <w:bCs/>
          <w:sz w:val="27"/>
          <w:szCs w:val="27"/>
        </w:rPr>
      </w:pPr>
      <w:bookmarkStart w:id="769" w:name="_Toc483383036"/>
      <w:bookmarkStart w:id="770" w:name="_Toc115179997"/>
      <w:r w:rsidRPr="00651762">
        <w:rPr>
          <w:rFonts w:ascii="宋体" w:hAnsi="宋体" w:hint="eastAsia"/>
          <w:b/>
          <w:bCs/>
          <w:sz w:val="27"/>
          <w:szCs w:val="27"/>
        </w:rPr>
        <w:t>12  暂停施工</w:t>
      </w:r>
      <w:bookmarkEnd w:id="767"/>
      <w:bookmarkEnd w:id="768"/>
      <w:bookmarkEnd w:id="769"/>
      <w:bookmarkEnd w:id="770"/>
    </w:p>
    <w:p w:rsidR="00317AC9" w:rsidRPr="00651762" w:rsidRDefault="00C97585">
      <w:pPr>
        <w:pStyle w:val="3"/>
        <w:spacing w:line="360" w:lineRule="auto"/>
        <w:rPr>
          <w:rFonts w:ascii="宋体" w:hAnsi="宋体"/>
        </w:rPr>
      </w:pPr>
      <w:bookmarkStart w:id="771" w:name="_Toc115179998"/>
      <w:r w:rsidRPr="00651762">
        <w:rPr>
          <w:rFonts w:ascii="宋体" w:hAnsi="宋体"/>
        </w:rPr>
        <w:lastRenderedPageBreak/>
        <w:t>12.1 承包人暂停施工的责任</w:t>
      </w:r>
      <w:bookmarkEnd w:id="771"/>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（5）</w:t>
      </w:r>
      <w:r w:rsidRPr="00651762">
        <w:rPr>
          <w:rFonts w:ascii="宋体" w:hAnsi="宋体"/>
          <w:szCs w:val="21"/>
        </w:rPr>
        <w:t>承包人承担暂停施工责任的其它情形：</w:t>
      </w:r>
      <w:r w:rsidRPr="00651762">
        <w:rPr>
          <w:rFonts w:ascii="宋体" w:hAnsi="宋体"/>
          <w:szCs w:val="21"/>
          <w:u w:val="single"/>
        </w:rPr>
        <w:t xml:space="preserve"> 由监理人认定的情形 </w:t>
      </w:r>
      <w:r w:rsidRPr="00651762">
        <w:rPr>
          <w:rFonts w:ascii="宋体" w:hAnsi="宋体"/>
          <w:szCs w:val="21"/>
        </w:rPr>
        <w:t xml:space="preserve">。 </w:t>
      </w:r>
    </w:p>
    <w:p w:rsidR="00317AC9" w:rsidRPr="00651762" w:rsidRDefault="00C97585">
      <w:pPr>
        <w:pStyle w:val="3"/>
        <w:numPr>
          <w:ilvl w:val="0"/>
          <w:numId w:val="23"/>
        </w:numPr>
        <w:spacing w:line="360" w:lineRule="auto"/>
        <w:rPr>
          <w:rFonts w:ascii="宋体" w:hAnsi="宋体"/>
        </w:rPr>
      </w:pPr>
      <w:bookmarkStart w:id="772" w:name="_Toc115179999"/>
      <w:r w:rsidRPr="00651762">
        <w:rPr>
          <w:rFonts w:ascii="宋体" w:hAnsi="宋体"/>
        </w:rPr>
        <w:t>12.2 发包人暂停施工的责任</w:t>
      </w:r>
      <w:bookmarkEnd w:id="772"/>
    </w:p>
    <w:p w:rsidR="00317AC9" w:rsidRPr="00651762" w:rsidRDefault="00C97585">
      <w:pPr>
        <w:spacing w:line="360" w:lineRule="auto"/>
        <w:ind w:right="248" w:firstLineChars="200" w:firstLine="420"/>
        <w:rPr>
          <w:rFonts w:ascii="宋体" w:hAnsi="宋体"/>
          <w:szCs w:val="21"/>
        </w:rPr>
      </w:pPr>
      <w:r w:rsidRPr="00651762">
        <w:rPr>
          <w:rFonts w:ascii="宋体" w:hAnsi="宋体"/>
          <w:szCs w:val="21"/>
        </w:rPr>
        <w:t xml:space="preserve">(3) 发包人承担暂停施工责任的其它情形： </w:t>
      </w:r>
      <w:r w:rsidRPr="00651762">
        <w:rPr>
          <w:rFonts w:ascii="宋体" w:hAnsi="宋体"/>
          <w:szCs w:val="21"/>
          <w:u w:val="single"/>
        </w:rPr>
        <w:t xml:space="preserve">由监理人认定的情形 </w:t>
      </w:r>
      <w:r w:rsidRPr="00651762">
        <w:rPr>
          <w:rFonts w:ascii="宋体" w:hAnsi="宋体"/>
          <w:szCs w:val="21"/>
        </w:rPr>
        <w:t xml:space="preserve">。 </w:t>
      </w:r>
    </w:p>
    <w:p w:rsidR="00317AC9" w:rsidRPr="00651762" w:rsidRDefault="00C97585">
      <w:pPr>
        <w:pStyle w:val="3"/>
        <w:spacing w:line="360" w:lineRule="auto"/>
        <w:rPr>
          <w:rFonts w:ascii="宋体" w:hAnsi="宋体" w:cs="宋体"/>
        </w:rPr>
      </w:pPr>
      <w:bookmarkStart w:id="773" w:name="_Toc115180000"/>
      <w:r w:rsidRPr="00651762">
        <w:rPr>
          <w:rFonts w:ascii="宋体" w:hAnsi="宋体" w:cs="宋体" w:hint="eastAsia"/>
        </w:rPr>
        <w:t>12.6补充：</w:t>
      </w:r>
      <w:bookmarkEnd w:id="773"/>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12.6.1因下列原因，总监理工程师报经发包人同意，可通知承包人暂停施工：</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（1）工程设计发生重大变更；</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（2）不可抗力；</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（3）质量事故；</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（4）安全生产事故；</w:t>
      </w:r>
    </w:p>
    <w:p w:rsidR="00317AC9" w:rsidRPr="00651762" w:rsidRDefault="00C97585">
      <w:pPr>
        <w:snapToGrid w:val="0"/>
        <w:spacing w:line="360" w:lineRule="auto"/>
        <w:ind w:firstLine="480"/>
        <w:rPr>
          <w:rFonts w:ascii="宋体" w:hAnsi="宋体" w:cs="宋体"/>
        </w:rPr>
      </w:pPr>
      <w:r w:rsidRPr="00651762">
        <w:rPr>
          <w:rFonts w:ascii="宋体" w:hAnsi="宋体" w:cs="宋体" w:hint="eastAsia"/>
        </w:rPr>
        <w:t>承包人不得以与发包人有争议或争议未解决为由而单方面停工。否则，承担违约责任。因发生上述第（1）、（2）点原因而暂停施工，工期按约定调整，因发生上述第（3）、（4）点原因而暂停施工，工期不予顺延，承包人必须承担由此发生的费用，并向发包人承担违约责任。</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12.6.2为了保证工程质量安全，凡出现下列情况之一（不限于此）的，总监理工程师有权下达停工令，责令承包人停工整改，由此造成的损失由承包人自行负责，造成工期延误的承包人承担违约责任。</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(1)拒绝监理单位管理；</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(2)施工组织设计（方案）未获总监理工程师批准而进行施工；</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(3)未经监理单位检验而进行下一道工序作业者；</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(4)擅自采用未经监理单位及发包人认可或批准的材料的，或者使用的原材料、构配件不合格或未经检查确认的，或者擅自采用未经认可的代用材料的；</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(5)擅自变更设计图纸的要求；</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(6)转包工程；</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(7)擅自让未经总监理工程师批准的分包单位进场作业；</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(8)存在安全隐患，未按监理单位要求及时进行整改；</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(9)未按双方约定的资料上报要求上报所需资料的。</w:t>
      </w:r>
    </w:p>
    <w:p w:rsidR="00317AC9" w:rsidRPr="00651762" w:rsidRDefault="00C97585">
      <w:pPr>
        <w:spacing w:line="360" w:lineRule="auto"/>
        <w:ind w:firstLineChars="200" w:firstLine="420"/>
        <w:rPr>
          <w:rFonts w:ascii="宋体" w:hAnsi="宋体" w:cs="宋体"/>
        </w:rPr>
      </w:pPr>
      <w:r w:rsidRPr="00651762">
        <w:rPr>
          <w:rFonts w:ascii="宋体" w:hAnsi="宋体" w:cs="宋体" w:hint="eastAsia"/>
        </w:rPr>
        <w:t>12.6.3由于政府部门举行特殊活动引起的停工的，因停工产生的费用由承包人承担。</w:t>
      </w:r>
    </w:p>
    <w:p w:rsidR="00317AC9" w:rsidRPr="00651762" w:rsidRDefault="00C97585">
      <w:pPr>
        <w:pStyle w:val="2"/>
        <w:numPr>
          <w:ilvl w:val="0"/>
          <w:numId w:val="0"/>
        </w:numPr>
        <w:spacing w:line="360" w:lineRule="auto"/>
        <w:ind w:left="1050" w:hanging="420"/>
        <w:rPr>
          <w:rFonts w:ascii="宋体" w:hAnsi="宋体"/>
          <w:b/>
          <w:bCs/>
          <w:sz w:val="27"/>
          <w:szCs w:val="27"/>
        </w:rPr>
      </w:pPr>
      <w:bookmarkStart w:id="774" w:name="_Toc115180001"/>
      <w:bookmarkStart w:id="775" w:name="_Toc19219"/>
      <w:bookmarkStart w:id="776" w:name="_Toc31627"/>
      <w:bookmarkStart w:id="777" w:name="_Toc483383037"/>
      <w:r w:rsidRPr="00651762">
        <w:rPr>
          <w:rFonts w:ascii="宋体" w:hAnsi="宋体" w:hint="eastAsia"/>
          <w:b/>
          <w:bCs/>
          <w:sz w:val="27"/>
          <w:szCs w:val="27"/>
        </w:rPr>
        <w:lastRenderedPageBreak/>
        <w:t>13 工程质量</w:t>
      </w:r>
      <w:bookmarkEnd w:id="774"/>
      <w:bookmarkEnd w:id="775"/>
      <w:bookmarkEnd w:id="776"/>
      <w:bookmarkEnd w:id="777"/>
    </w:p>
    <w:p w:rsidR="00317AC9" w:rsidRPr="00651762" w:rsidRDefault="00C97585">
      <w:pPr>
        <w:pStyle w:val="3"/>
        <w:spacing w:line="360" w:lineRule="auto"/>
        <w:rPr>
          <w:rFonts w:ascii="宋体" w:hAnsi="宋体"/>
        </w:rPr>
      </w:pPr>
      <w:bookmarkStart w:id="778" w:name="_Toc115180002"/>
      <w:r w:rsidRPr="00651762">
        <w:rPr>
          <w:rFonts w:ascii="宋体" w:hAnsi="宋体" w:hint="eastAsia"/>
        </w:rPr>
        <w:t>13.7 质量评定</w:t>
      </w:r>
      <w:bookmarkEnd w:id="778"/>
    </w:p>
    <w:p w:rsidR="00317AC9" w:rsidRPr="00651762" w:rsidRDefault="00C97585">
      <w:pPr>
        <w:spacing w:line="360" w:lineRule="auto"/>
        <w:rPr>
          <w:rFonts w:ascii="宋体" w:hAnsi="宋体"/>
        </w:rPr>
      </w:pPr>
      <w:r w:rsidRPr="00651762">
        <w:rPr>
          <w:rFonts w:ascii="宋体" w:hAnsi="宋体" w:hint="eastAsia"/>
        </w:rPr>
        <w:t>13.7.4 重要隐蔽单元工程和关键部位单元工程质量评定的约定：</w:t>
      </w:r>
      <w:r w:rsidRPr="00651762">
        <w:rPr>
          <w:rFonts w:ascii="宋体" w:hAnsi="宋体" w:hint="eastAsia"/>
          <w:u w:val="single"/>
        </w:rPr>
        <w:t xml:space="preserve">  合格 </w:t>
      </w:r>
      <w:r w:rsidRPr="00651762">
        <w:rPr>
          <w:rFonts w:ascii="宋体" w:hAnsi="宋体" w:hint="eastAsia"/>
        </w:rPr>
        <w:t>。</w:t>
      </w:r>
    </w:p>
    <w:p w:rsidR="00317AC9" w:rsidRPr="00651762" w:rsidRDefault="00C97585">
      <w:pPr>
        <w:spacing w:line="360" w:lineRule="auto"/>
        <w:rPr>
          <w:rFonts w:ascii="宋体" w:hAnsi="宋体"/>
        </w:rPr>
      </w:pPr>
      <w:r w:rsidRPr="00651762">
        <w:rPr>
          <w:rFonts w:ascii="宋体" w:hAnsi="宋体" w:hint="eastAsia"/>
        </w:rPr>
        <w:t>13.7.7 工程合格标准为：</w:t>
      </w:r>
      <w:r w:rsidRPr="00651762">
        <w:rPr>
          <w:rFonts w:ascii="宋体" w:hAnsi="宋体" w:hint="eastAsia"/>
          <w:u w:val="single"/>
        </w:rPr>
        <w:t xml:space="preserve">  合格 </w:t>
      </w:r>
      <w:r w:rsidRPr="00651762">
        <w:rPr>
          <w:rFonts w:ascii="宋体" w:hAnsi="宋体" w:hint="eastAsia"/>
        </w:rPr>
        <w:t>。</w:t>
      </w:r>
    </w:p>
    <w:p w:rsidR="00317AC9" w:rsidRPr="00651762" w:rsidRDefault="00C97585">
      <w:pPr>
        <w:pStyle w:val="3"/>
        <w:spacing w:line="360" w:lineRule="auto"/>
        <w:rPr>
          <w:rFonts w:ascii="宋体" w:hAnsi="宋体"/>
        </w:rPr>
      </w:pPr>
      <w:bookmarkStart w:id="779" w:name="_Toc367280760"/>
      <w:bookmarkStart w:id="780" w:name="_Toc115180003"/>
      <w:bookmarkStart w:id="781" w:name="_Toc27353"/>
      <w:bookmarkStart w:id="782" w:name="_Toc4306"/>
      <w:r w:rsidRPr="00651762">
        <w:rPr>
          <w:rFonts w:ascii="宋体" w:hAnsi="宋体" w:hint="eastAsia"/>
        </w:rPr>
        <w:t>13.8　质量事故处理</w:t>
      </w:r>
      <w:bookmarkEnd w:id="779"/>
      <w:bookmarkEnd w:id="780"/>
    </w:p>
    <w:p w:rsidR="00317AC9" w:rsidRPr="00651762" w:rsidRDefault="00C97585">
      <w:pPr>
        <w:spacing w:line="360" w:lineRule="auto"/>
        <w:rPr>
          <w:rFonts w:ascii="宋体" w:hAnsi="宋体"/>
        </w:rPr>
      </w:pPr>
      <w:r w:rsidRPr="00651762">
        <w:rPr>
          <w:rFonts w:ascii="宋体" w:hAnsi="宋体" w:hint="eastAsia"/>
        </w:rPr>
        <w:t>13.8.4　工程竣工验收时，</w:t>
      </w:r>
      <w:r w:rsidRPr="00651762">
        <w:rPr>
          <w:rFonts w:ascii="宋体" w:hAnsi="宋体" w:hint="eastAsia"/>
          <w:u w:val="single"/>
        </w:rPr>
        <w:t xml:space="preserve">　</w:t>
      </w:r>
      <w:r w:rsidRPr="00651762">
        <w:rPr>
          <w:rFonts w:ascii="宋体" w:hAnsi="宋体"/>
          <w:u w:val="single"/>
        </w:rPr>
        <w:t xml:space="preserve"> 项目法人 </w:t>
      </w:r>
      <w:r w:rsidRPr="00651762">
        <w:rPr>
          <w:rFonts w:ascii="宋体" w:hAnsi="宋体" w:hint="eastAsia"/>
          <w:u w:val="single"/>
        </w:rPr>
        <w:t xml:space="preserve">　</w:t>
      </w:r>
      <w:r w:rsidRPr="00651762">
        <w:rPr>
          <w:rFonts w:ascii="宋体" w:hAnsi="宋体" w:hint="eastAsia"/>
        </w:rPr>
        <w:t>向竣工验收委员会汇报并提交历次质量缺陷处理的备案资料。</w:t>
      </w:r>
    </w:p>
    <w:p w:rsidR="00317AC9" w:rsidRPr="00651762" w:rsidRDefault="00C97585">
      <w:pPr>
        <w:pStyle w:val="2"/>
        <w:numPr>
          <w:ilvl w:val="0"/>
          <w:numId w:val="0"/>
        </w:numPr>
        <w:spacing w:line="360" w:lineRule="auto"/>
        <w:ind w:left="1050" w:hanging="420"/>
        <w:rPr>
          <w:rFonts w:ascii="宋体" w:hAnsi="宋体"/>
          <w:b/>
          <w:bCs/>
          <w:sz w:val="27"/>
          <w:szCs w:val="27"/>
        </w:rPr>
      </w:pPr>
      <w:bookmarkStart w:id="783" w:name="_Toc115180004"/>
      <w:bookmarkStart w:id="784" w:name="_Toc367280761"/>
      <w:bookmarkStart w:id="785" w:name="_Toc483383038"/>
      <w:r w:rsidRPr="00651762">
        <w:rPr>
          <w:rFonts w:ascii="宋体" w:hAnsi="宋体" w:hint="eastAsia"/>
          <w:b/>
          <w:bCs/>
          <w:sz w:val="27"/>
          <w:szCs w:val="27"/>
        </w:rPr>
        <w:t>14　试验和检验</w:t>
      </w:r>
      <w:bookmarkEnd w:id="783"/>
      <w:bookmarkEnd w:id="784"/>
      <w:bookmarkEnd w:id="785"/>
    </w:p>
    <w:p w:rsidR="00317AC9" w:rsidRPr="00651762" w:rsidRDefault="00C97585">
      <w:pPr>
        <w:pStyle w:val="3"/>
        <w:spacing w:line="360" w:lineRule="auto"/>
        <w:rPr>
          <w:rFonts w:ascii="宋体" w:hAnsi="宋体"/>
        </w:rPr>
      </w:pPr>
      <w:bookmarkStart w:id="786" w:name="_Toc367280762"/>
      <w:bookmarkStart w:id="787" w:name="_Toc115180005"/>
      <w:r w:rsidRPr="00651762">
        <w:rPr>
          <w:rFonts w:ascii="宋体" w:hAnsi="宋体" w:hint="eastAsia"/>
        </w:rPr>
        <w:t>14.1　材料、工程设备和工程的试验和检验</w:t>
      </w:r>
      <w:bookmarkEnd w:id="786"/>
      <w:bookmarkEnd w:id="787"/>
    </w:p>
    <w:p w:rsidR="00317AC9" w:rsidRPr="00651762" w:rsidRDefault="00C97585">
      <w:pPr>
        <w:spacing w:line="360" w:lineRule="auto"/>
        <w:rPr>
          <w:rFonts w:ascii="宋体" w:hAnsi="宋体"/>
        </w:rPr>
      </w:pPr>
      <w:r w:rsidRPr="00651762">
        <w:rPr>
          <w:rFonts w:ascii="宋体" w:hAnsi="宋体"/>
        </w:rPr>
        <w:t>14.1.5 水工金属结构、启闭机及机电产品进场后的交货检查和验收中，</w:t>
      </w:r>
      <w:r w:rsidRPr="00651762">
        <w:rPr>
          <w:rFonts w:ascii="宋体" w:hAnsi="宋体"/>
          <w:u w:val="single"/>
        </w:rPr>
        <w:t xml:space="preserve">承包人负责 设备的卸车、厂内运输、保管、检验试验等 </w:t>
      </w:r>
      <w:r w:rsidRPr="00651762">
        <w:rPr>
          <w:rFonts w:ascii="宋体" w:hAnsi="宋体"/>
        </w:rPr>
        <w:t xml:space="preserve">。 </w:t>
      </w:r>
    </w:p>
    <w:p w:rsidR="00317AC9" w:rsidRPr="00651762" w:rsidRDefault="00C97585">
      <w:pPr>
        <w:spacing w:line="360" w:lineRule="auto"/>
        <w:rPr>
          <w:rFonts w:ascii="宋体" w:hAnsi="宋体"/>
          <w:u w:val="single"/>
        </w:rPr>
      </w:pPr>
      <w:r w:rsidRPr="00651762">
        <w:rPr>
          <w:rFonts w:ascii="宋体" w:hAnsi="宋体" w:hint="eastAsia"/>
        </w:rPr>
        <w:t>14.1.6　本工程实行见证取样的试块、试件及有关材料：</w:t>
      </w:r>
      <w:r w:rsidRPr="00651762">
        <w:rPr>
          <w:rFonts w:ascii="宋体" w:hAnsi="宋体"/>
          <w:u w:val="single"/>
        </w:rPr>
        <w:t>1、用于承重结构的混凝土试块；2、用于承重墙体的砌筑砂浆试块；3、用于承重结构的钢筋及连接接头试件；4、用于承重墙的砖和混凝土小型砌块；5、用于拌制混凝土和砌筑砂浆的水泥；6、用于承重结构的混凝土中使用的掺加剂；7、地下、屋面、厕浴间使用的防水材料；8、国家规定必须实行见证取样和送检的其它试块、试件和材料。</w:t>
      </w:r>
    </w:p>
    <w:p w:rsidR="00317AC9" w:rsidRPr="00651762" w:rsidRDefault="00C97585">
      <w:pPr>
        <w:spacing w:line="360" w:lineRule="auto"/>
        <w:rPr>
          <w:rFonts w:ascii="宋体" w:hAnsi="宋体"/>
        </w:rPr>
      </w:pPr>
      <w:bookmarkStart w:id="788" w:name="_Toc354042268"/>
      <w:r w:rsidRPr="00651762">
        <w:rPr>
          <w:rFonts w:ascii="宋体" w:hAnsi="宋体" w:hint="eastAsia"/>
        </w:rPr>
        <w:t>14.1.7   发包人按照规定可委托第三方检验试验单位负责本合同工程材料、设备、桩基、cctv等检测和的检验试验。</w:t>
      </w:r>
      <w:bookmarkEnd w:id="788"/>
    </w:p>
    <w:p w:rsidR="00317AC9" w:rsidRPr="00651762" w:rsidRDefault="00C97585">
      <w:pPr>
        <w:pStyle w:val="2"/>
        <w:numPr>
          <w:ilvl w:val="0"/>
          <w:numId w:val="0"/>
        </w:numPr>
        <w:spacing w:line="360" w:lineRule="auto"/>
        <w:ind w:left="630"/>
        <w:rPr>
          <w:rFonts w:ascii="宋体" w:hAnsi="宋体"/>
          <w:b/>
          <w:bCs/>
          <w:sz w:val="27"/>
          <w:szCs w:val="27"/>
        </w:rPr>
      </w:pPr>
      <w:bookmarkStart w:id="789" w:name="_Toc483383039"/>
      <w:bookmarkStart w:id="790" w:name="_Toc115180006"/>
      <w:r w:rsidRPr="00651762">
        <w:rPr>
          <w:rFonts w:ascii="宋体" w:hAnsi="宋体" w:hint="eastAsia"/>
          <w:b/>
          <w:bCs/>
          <w:sz w:val="27"/>
          <w:szCs w:val="27"/>
        </w:rPr>
        <w:t>15  变更</w:t>
      </w:r>
      <w:bookmarkEnd w:id="781"/>
      <w:bookmarkEnd w:id="782"/>
      <w:bookmarkEnd w:id="789"/>
      <w:bookmarkEnd w:id="790"/>
    </w:p>
    <w:p w:rsidR="00317AC9" w:rsidRPr="00651762" w:rsidRDefault="00C97585">
      <w:pPr>
        <w:pStyle w:val="3"/>
        <w:spacing w:line="360" w:lineRule="auto"/>
        <w:rPr>
          <w:rFonts w:ascii="宋体" w:hAnsi="宋体"/>
        </w:rPr>
      </w:pPr>
      <w:bookmarkStart w:id="791" w:name="_Toc115180007"/>
      <w:r w:rsidRPr="00651762">
        <w:rPr>
          <w:rFonts w:ascii="宋体" w:hAnsi="宋体" w:hint="eastAsia"/>
        </w:rPr>
        <w:t>15.1  变更的范围和内容</w:t>
      </w:r>
      <w:bookmarkEnd w:id="791"/>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（4）修改为：改变合同中任何一项工作已批准的施工工艺；</w:t>
      </w:r>
    </w:p>
    <w:p w:rsidR="00317AC9" w:rsidRPr="00651762" w:rsidRDefault="00C97585">
      <w:pPr>
        <w:spacing w:line="360" w:lineRule="auto"/>
        <w:ind w:right="248" w:firstLine="480"/>
        <w:rPr>
          <w:rFonts w:ascii="宋体" w:hAnsi="宋体"/>
        </w:rPr>
      </w:pPr>
      <w:r w:rsidRPr="00651762">
        <w:rPr>
          <w:rFonts w:ascii="宋体" w:hAnsi="宋体" w:hint="eastAsia"/>
          <w:szCs w:val="21"/>
        </w:rPr>
        <w:t>（6）增加或减少合同中关键项目的工程量超过其项目工程总量的</w:t>
      </w:r>
      <w:r w:rsidRPr="00651762">
        <w:rPr>
          <w:rFonts w:ascii="宋体" w:hAnsi="宋体" w:hint="eastAsia"/>
          <w:szCs w:val="21"/>
          <w:u w:val="single"/>
        </w:rPr>
        <w:t xml:space="preserve"> 15 </w:t>
      </w:r>
      <w:r w:rsidRPr="00651762">
        <w:rPr>
          <w:rFonts w:ascii="宋体" w:hAnsi="宋体" w:hint="eastAsia"/>
          <w:szCs w:val="21"/>
        </w:rPr>
        <w:t>％。关键项目：</w:t>
      </w:r>
      <w:r w:rsidRPr="00651762">
        <w:rPr>
          <w:rFonts w:ascii="宋体" w:hAnsi="宋体" w:hint="eastAsia"/>
          <w:u w:val="single"/>
        </w:rPr>
        <w:t xml:space="preserve">主体结构工程 </w:t>
      </w:r>
      <w:r w:rsidRPr="00651762">
        <w:rPr>
          <w:rFonts w:ascii="宋体" w:hAnsi="宋体" w:hint="eastAsia"/>
        </w:rPr>
        <w:t>，</w:t>
      </w:r>
      <w:r w:rsidRPr="00651762">
        <w:rPr>
          <w:rFonts w:ascii="宋体" w:hAnsi="宋体" w:hint="eastAsia"/>
          <w:szCs w:val="21"/>
        </w:rPr>
        <w:t>单价调整方式：</w:t>
      </w:r>
      <w:r w:rsidRPr="00651762">
        <w:rPr>
          <w:rFonts w:ascii="宋体" w:hAnsi="宋体" w:hint="eastAsia"/>
          <w:u w:val="single"/>
        </w:rPr>
        <w:t xml:space="preserve"> 不调整单价</w:t>
      </w:r>
      <w:r w:rsidRPr="00651762">
        <w:rPr>
          <w:rFonts w:ascii="宋体" w:hAnsi="宋体" w:hint="eastAsia"/>
        </w:rPr>
        <w:t>。</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lastRenderedPageBreak/>
        <w:t>（7）以下情形不属于工程变更范围：</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fldChar w:fldCharType="begin"/>
      </w:r>
      <w:r w:rsidRPr="00651762">
        <w:rPr>
          <w:rFonts w:ascii="宋体" w:hAnsi="宋体" w:hint="eastAsia"/>
          <w:szCs w:val="21"/>
        </w:rPr>
        <w:instrText xml:space="preserve"> = 1 \* GB3 </w:instrText>
      </w:r>
      <w:r w:rsidRPr="00651762">
        <w:rPr>
          <w:rFonts w:ascii="宋体" w:hAnsi="宋体" w:hint="eastAsia"/>
          <w:szCs w:val="21"/>
        </w:rPr>
        <w:fldChar w:fldCharType="separate"/>
      </w:r>
      <w:r w:rsidRPr="00651762">
        <w:rPr>
          <w:rFonts w:ascii="宋体" w:hAnsi="宋体" w:hint="eastAsia"/>
          <w:szCs w:val="21"/>
        </w:rPr>
        <w:t>①</w:t>
      </w:r>
      <w:r w:rsidRPr="00651762">
        <w:rPr>
          <w:rFonts w:ascii="宋体" w:hAnsi="宋体" w:hint="eastAsia"/>
          <w:szCs w:val="21"/>
        </w:rPr>
        <w:fldChar w:fldCharType="end"/>
      </w:r>
      <w:r w:rsidRPr="00651762">
        <w:rPr>
          <w:rFonts w:ascii="宋体" w:hAnsi="宋体" w:hint="eastAsia"/>
          <w:szCs w:val="21"/>
        </w:rPr>
        <w:t>项目法人在工程招标文件及其配套的补充通知、设计图纸等文件中已明确应由承包方承担的工作内容、义务和风险，如工程实体的实施（含临时工程）、现场安全生产措施、物价正常波动等。</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fldChar w:fldCharType="begin"/>
      </w:r>
      <w:r w:rsidRPr="00651762">
        <w:rPr>
          <w:rFonts w:ascii="宋体" w:hAnsi="宋体" w:hint="eastAsia"/>
          <w:szCs w:val="21"/>
        </w:rPr>
        <w:instrText xml:space="preserve"> = 2 \* GB3 </w:instrText>
      </w:r>
      <w:r w:rsidRPr="00651762">
        <w:rPr>
          <w:rFonts w:ascii="宋体" w:hAnsi="宋体" w:hint="eastAsia"/>
          <w:szCs w:val="21"/>
        </w:rPr>
        <w:fldChar w:fldCharType="separate"/>
      </w:r>
      <w:r w:rsidRPr="00651762">
        <w:rPr>
          <w:rFonts w:ascii="宋体" w:hAnsi="宋体" w:hint="eastAsia"/>
          <w:szCs w:val="21"/>
        </w:rPr>
        <w:t>②</w:t>
      </w:r>
      <w:r w:rsidRPr="00651762">
        <w:rPr>
          <w:rFonts w:ascii="宋体" w:hAnsi="宋体" w:hint="eastAsia"/>
          <w:szCs w:val="21"/>
        </w:rPr>
        <w:fldChar w:fldCharType="end"/>
      </w:r>
      <w:r w:rsidRPr="00651762">
        <w:rPr>
          <w:rFonts w:ascii="宋体" w:hAnsi="宋体" w:hint="eastAsia"/>
          <w:szCs w:val="21"/>
        </w:rPr>
        <w:t>因承包方自身技术力量、施工机械、流动资金以及其他应由承包方自身解决的问题等原因导致的工程无法实施或难以实施。</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fldChar w:fldCharType="begin"/>
      </w:r>
      <w:r w:rsidRPr="00651762">
        <w:rPr>
          <w:rFonts w:ascii="宋体" w:hAnsi="宋体" w:hint="eastAsia"/>
          <w:szCs w:val="21"/>
        </w:rPr>
        <w:instrText xml:space="preserve"> = 3 \* GB3 </w:instrText>
      </w:r>
      <w:r w:rsidRPr="00651762">
        <w:rPr>
          <w:rFonts w:ascii="宋体" w:hAnsi="宋体" w:hint="eastAsia"/>
          <w:szCs w:val="21"/>
        </w:rPr>
        <w:fldChar w:fldCharType="separate"/>
      </w:r>
      <w:r w:rsidRPr="00651762">
        <w:rPr>
          <w:rFonts w:ascii="宋体" w:hAnsi="宋体" w:hint="eastAsia"/>
          <w:szCs w:val="21"/>
        </w:rPr>
        <w:t>③</w:t>
      </w:r>
      <w:r w:rsidRPr="00651762">
        <w:rPr>
          <w:rFonts w:ascii="宋体" w:hAnsi="宋体" w:hint="eastAsia"/>
          <w:szCs w:val="21"/>
        </w:rPr>
        <w:fldChar w:fldCharType="end"/>
      </w:r>
      <w:r w:rsidRPr="00651762">
        <w:rPr>
          <w:rFonts w:ascii="宋体" w:hAnsi="宋体" w:hint="eastAsia"/>
          <w:szCs w:val="21"/>
        </w:rPr>
        <w:t>施工图纸与工程量清单不一致（存在漏项或计量不准确等），但未超出相关合同计量条款约定的调整界限。</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fldChar w:fldCharType="begin"/>
      </w:r>
      <w:r w:rsidRPr="00651762">
        <w:rPr>
          <w:rFonts w:ascii="宋体" w:hAnsi="宋体" w:hint="eastAsia"/>
          <w:szCs w:val="21"/>
        </w:rPr>
        <w:instrText xml:space="preserve"> = 4 \* GB3 </w:instrText>
      </w:r>
      <w:r w:rsidRPr="00651762">
        <w:rPr>
          <w:rFonts w:ascii="宋体" w:hAnsi="宋体" w:hint="eastAsia"/>
          <w:szCs w:val="21"/>
        </w:rPr>
        <w:fldChar w:fldCharType="separate"/>
      </w:r>
      <w:r w:rsidRPr="00651762">
        <w:rPr>
          <w:rFonts w:ascii="宋体" w:hAnsi="宋体" w:hint="eastAsia"/>
          <w:szCs w:val="21"/>
        </w:rPr>
        <w:t>④</w:t>
      </w:r>
      <w:r w:rsidRPr="00651762">
        <w:rPr>
          <w:rFonts w:ascii="宋体" w:hAnsi="宋体" w:hint="eastAsia"/>
          <w:szCs w:val="21"/>
        </w:rPr>
        <w:fldChar w:fldCharType="end"/>
      </w:r>
      <w:r w:rsidRPr="00651762">
        <w:rPr>
          <w:rFonts w:ascii="宋体" w:hAnsi="宋体" w:hint="eastAsia"/>
          <w:szCs w:val="21"/>
        </w:rPr>
        <w:t>承包方投标失误，如工程量、单价、总价计算错误，对现场施工组织考虑不周等。</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fldChar w:fldCharType="begin"/>
      </w:r>
      <w:r w:rsidRPr="00651762">
        <w:rPr>
          <w:rFonts w:ascii="宋体" w:hAnsi="宋体" w:hint="eastAsia"/>
          <w:szCs w:val="21"/>
        </w:rPr>
        <w:instrText xml:space="preserve"> = 5 \* GB3 </w:instrText>
      </w:r>
      <w:r w:rsidRPr="00651762">
        <w:rPr>
          <w:rFonts w:ascii="宋体" w:hAnsi="宋体" w:hint="eastAsia"/>
          <w:szCs w:val="21"/>
        </w:rPr>
        <w:fldChar w:fldCharType="separate"/>
      </w:r>
      <w:r w:rsidRPr="00651762">
        <w:rPr>
          <w:rFonts w:ascii="宋体" w:hAnsi="宋体" w:hint="eastAsia"/>
          <w:szCs w:val="21"/>
        </w:rPr>
        <w:t>⑤</w:t>
      </w:r>
      <w:r w:rsidRPr="00651762">
        <w:rPr>
          <w:rFonts w:ascii="宋体" w:hAnsi="宋体" w:hint="eastAsia"/>
          <w:szCs w:val="21"/>
        </w:rPr>
        <w:fldChar w:fldCharType="end"/>
      </w:r>
      <w:r w:rsidRPr="00651762">
        <w:rPr>
          <w:rFonts w:ascii="宋体" w:hAnsi="宋体" w:hint="eastAsia"/>
          <w:szCs w:val="21"/>
        </w:rPr>
        <w:t>属于发包时约定由承包方统筹包干使用费用的项目（如一般临时工程、一般拆除工程、排水、承包人驻地建设、施工道路与通道、围蔽、支护等）。</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⑥其他不属于变更的情形：                                          </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单项工程合同变更追加工程用款金额涉及招投标事项的，按增府〔2020〕10号和穗增发改〔2021〕10号和其他相关规定执行。有最新规范文件，按照新规定执行。</w:t>
      </w:r>
    </w:p>
    <w:p w:rsidR="00317AC9" w:rsidRPr="00651762" w:rsidRDefault="00C97585">
      <w:pPr>
        <w:numPr>
          <w:ilvl w:val="0"/>
          <w:numId w:val="24"/>
        </w:numPr>
        <w:spacing w:line="360" w:lineRule="auto"/>
        <w:ind w:right="248" w:firstLine="480"/>
        <w:rPr>
          <w:rFonts w:ascii="宋体" w:hAnsi="宋体"/>
          <w:szCs w:val="21"/>
        </w:rPr>
      </w:pPr>
      <w:r w:rsidRPr="00651762">
        <w:rPr>
          <w:rFonts w:ascii="宋体" w:hAnsi="宋体" w:hint="eastAsia"/>
          <w:szCs w:val="21"/>
        </w:rPr>
        <w:t>补充: 如实施过程中发现设计上有错误或严重不合理，承包人应以书面形式通知发包人和总监理工程师，经总监理工程师审查并报发包人同意后，由发包人与设计单位商定修改或变更设计方案进行实施，所有</w:t>
      </w:r>
      <w:r w:rsidRPr="00651762">
        <w:rPr>
          <w:rFonts w:ascii="宋体" w:hAnsi="宋体"/>
          <w:szCs w:val="21"/>
        </w:rPr>
        <w:t>变更</w:t>
      </w:r>
      <w:r w:rsidRPr="00651762">
        <w:rPr>
          <w:rFonts w:ascii="宋体" w:hAnsi="宋体" w:hint="eastAsia"/>
          <w:szCs w:val="21"/>
        </w:rPr>
        <w:t>承包人需做好现场图片形象资料和原始记录。</w:t>
      </w:r>
    </w:p>
    <w:p w:rsidR="00317AC9" w:rsidRPr="00651762" w:rsidRDefault="00C97585">
      <w:pPr>
        <w:pStyle w:val="3"/>
        <w:spacing w:line="360" w:lineRule="auto"/>
        <w:rPr>
          <w:rFonts w:ascii="宋体" w:hAnsi="宋体"/>
        </w:rPr>
      </w:pPr>
      <w:bookmarkStart w:id="792" w:name="_Toc115180008"/>
      <w:bookmarkStart w:id="793" w:name="_Toc367280765"/>
      <w:bookmarkStart w:id="794" w:name="_Toc354042271"/>
      <w:bookmarkStart w:id="795" w:name="_Toc354050748"/>
      <w:r w:rsidRPr="00651762">
        <w:rPr>
          <w:rFonts w:ascii="宋体" w:hAnsi="宋体" w:hint="eastAsia"/>
        </w:rPr>
        <w:t>15.2变更权</w:t>
      </w:r>
      <w:bookmarkEnd w:id="792"/>
      <w:bookmarkEnd w:id="793"/>
      <w:bookmarkEnd w:id="794"/>
      <w:bookmarkEnd w:id="795"/>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15.2.2工程变更必须按照增府〔2020〕10号、穗增水〔2021〕2号和穗增发改〔2021〕10号和其他相关规定履行报批手续后方可变更。有最新规范文件，按照新规定执行。</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15.2.4工程变更还应遵循相关法律法规和政策规定以及发包人制定的设计变更管理办法。</w:t>
      </w:r>
    </w:p>
    <w:p w:rsidR="00317AC9" w:rsidRPr="00651762" w:rsidRDefault="00C97585">
      <w:pPr>
        <w:pStyle w:val="3"/>
        <w:spacing w:line="360" w:lineRule="auto"/>
        <w:rPr>
          <w:rFonts w:ascii="宋体" w:hAnsi="宋体"/>
        </w:rPr>
      </w:pPr>
      <w:bookmarkStart w:id="796" w:name="_Toc115180009"/>
      <w:bookmarkStart w:id="797" w:name="_Toc367280766"/>
      <w:bookmarkStart w:id="798" w:name="_Toc354042272"/>
      <w:bookmarkStart w:id="799" w:name="_Toc354050749"/>
      <w:r w:rsidRPr="00651762">
        <w:rPr>
          <w:rFonts w:ascii="宋体" w:hAnsi="宋体" w:hint="eastAsia"/>
        </w:rPr>
        <w:t>15.3变更程序</w:t>
      </w:r>
      <w:bookmarkEnd w:id="796"/>
      <w:bookmarkEnd w:id="797"/>
      <w:bookmarkEnd w:id="798"/>
      <w:bookmarkEnd w:id="799"/>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15.3.2变更估价</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（1）承包人提交变更报价书的期限：</w:t>
      </w:r>
      <w:r w:rsidRPr="00651762">
        <w:rPr>
          <w:rFonts w:ascii="宋体" w:hAnsi="宋体" w:hint="eastAsia"/>
          <w:szCs w:val="21"/>
          <w:u w:val="single"/>
        </w:rPr>
        <w:t>3天</w:t>
      </w:r>
      <w:r w:rsidRPr="00651762">
        <w:rPr>
          <w:rFonts w:ascii="宋体" w:hAnsi="宋体" w:hint="eastAsia"/>
          <w:szCs w:val="21"/>
        </w:rPr>
        <w:t xml:space="preserve"> 。</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（3）监理人商定或确定变更价格的期限：</w:t>
      </w:r>
      <w:r w:rsidRPr="00651762">
        <w:rPr>
          <w:rFonts w:ascii="宋体" w:hAnsi="宋体" w:hint="eastAsia"/>
          <w:szCs w:val="21"/>
          <w:u w:val="single"/>
        </w:rPr>
        <w:t>3天</w:t>
      </w:r>
      <w:r w:rsidRPr="00651762">
        <w:rPr>
          <w:rFonts w:ascii="宋体" w:hAnsi="宋体" w:hint="eastAsia"/>
          <w:szCs w:val="21"/>
        </w:rPr>
        <w:t>。</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（4）收到变更指示后，如承包人未在规定的期限内提交变更报价书的，监理人可自行决定是否调整合同价款以及如果监理人决定调整合同价款时，相应调整的具体金额。</w:t>
      </w:r>
    </w:p>
    <w:p w:rsidR="00317AC9" w:rsidRPr="00651762" w:rsidRDefault="00C97585">
      <w:pPr>
        <w:pStyle w:val="3"/>
        <w:spacing w:line="360" w:lineRule="auto"/>
        <w:rPr>
          <w:rFonts w:ascii="宋体" w:hAnsi="宋体"/>
        </w:rPr>
      </w:pPr>
      <w:bookmarkStart w:id="800" w:name="_Toc115180010"/>
      <w:bookmarkStart w:id="801" w:name="_Toc354050750"/>
      <w:bookmarkStart w:id="802" w:name="_Toc367280767"/>
      <w:r w:rsidRPr="00651762">
        <w:rPr>
          <w:rFonts w:ascii="宋体" w:hAnsi="宋体" w:hint="eastAsia"/>
        </w:rPr>
        <w:lastRenderedPageBreak/>
        <w:t>15.4变更的估价原则</w:t>
      </w:r>
      <w:bookmarkEnd w:id="800"/>
      <w:bookmarkEnd w:id="801"/>
      <w:bookmarkEnd w:id="802"/>
    </w:p>
    <w:p w:rsidR="00317AC9" w:rsidRPr="00651762" w:rsidRDefault="00C97585">
      <w:pPr>
        <w:spacing w:line="360" w:lineRule="auto"/>
        <w:ind w:right="248" w:firstLine="480"/>
        <w:rPr>
          <w:rFonts w:ascii="宋体" w:hAnsi="宋体"/>
          <w:szCs w:val="21"/>
        </w:rPr>
      </w:pPr>
      <w:bookmarkStart w:id="803" w:name="_Toc367280768"/>
      <w:bookmarkStart w:id="804" w:name="_Toc354050751"/>
      <w:bookmarkStart w:id="805" w:name="_Toc354042274"/>
      <w:bookmarkStart w:id="806" w:name="_Toc353972671"/>
      <w:r w:rsidRPr="00651762">
        <w:rPr>
          <w:rFonts w:ascii="宋体" w:hAnsi="宋体" w:hint="eastAsia"/>
          <w:szCs w:val="21"/>
        </w:rPr>
        <w:t>15.4.3.2合同中没有适用于变更工程项目的单价的，则根据变更工程资料、计量规范和计价办法、工程造价管理机构发布的信息（参考）价格，并按照中标合同总价的下浮率（即中标价相对于最高投标限价的下浮比率）核定变更项目的单价和总价，按发包人有关规定办理有关变更审价程序后调整。</w:t>
      </w:r>
      <w:bookmarkEnd w:id="803"/>
      <w:bookmarkEnd w:id="804"/>
      <w:bookmarkEnd w:id="805"/>
      <w:bookmarkEnd w:id="806"/>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15.4.3.3合同中没有适用的单价、且工程造价管理机构发布的信息(参考)价格缺价的，则根据变更工程资料、计量规则、计价办法和通过市场调查等的有合法依据的市场价格，并按照中标合同总价的下浮率（即中标价相对于最高投标限价的下浮比率）核定变更项目的单价和总价，按发包人有关规定办理有关变更审价程序后调整。</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15.4.4合同中有适用单价的，变更项目按照中标价的下浮率核定单价和总价。</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15.4.5因工程量清单漏项（仅适用于合同协议书约定采用单价合同形式时）或变更引起措施项目发生实质性变化（项目的位置与变更前项目的位置发生变化而引起的地质情况及地形地貌发生实质性改变）的，方可调整措施项目费。原措施项目费中已有的措施项目，采用原措施项目费的组价方法变更；原措施项目费中没有的措施项目，由承包人根据措施项目变更情况，提出适当的措施项目费变更，由监理人按第3.5款商定或确定变更措施项目的费用。</w:t>
      </w:r>
      <w:bookmarkStart w:id="807" w:name="第04章合同条款及格式0216"/>
      <w:bookmarkEnd w:id="807"/>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15.4.6监理人确定的变更单价为暂定价，经发包人确认签证后，作为合同的补充文件，按单价承包的原则执行，</w:t>
      </w:r>
      <w:r w:rsidRPr="00651762">
        <w:rPr>
          <w:rFonts w:ascii="宋体" w:hAnsi="宋体" w:hint="eastAsia"/>
          <w:b/>
          <w:bCs/>
          <w:szCs w:val="21"/>
        </w:rPr>
        <w:t>最终的工程结算单价以财政部门结算评审结果为准</w:t>
      </w:r>
      <w:r w:rsidRPr="00651762">
        <w:rPr>
          <w:rFonts w:ascii="宋体" w:hAnsi="宋体" w:hint="eastAsia"/>
          <w:szCs w:val="21"/>
        </w:rPr>
        <w:t>。</w:t>
      </w:r>
    </w:p>
    <w:p w:rsidR="00317AC9" w:rsidRPr="00651762" w:rsidRDefault="00C97585">
      <w:pPr>
        <w:pStyle w:val="3"/>
        <w:spacing w:line="360" w:lineRule="auto"/>
        <w:rPr>
          <w:rFonts w:ascii="宋体" w:hAnsi="宋体"/>
        </w:rPr>
      </w:pPr>
      <w:bookmarkStart w:id="808" w:name="_Toc115180011"/>
      <w:bookmarkStart w:id="809" w:name="_Toc367280769"/>
      <w:bookmarkStart w:id="810" w:name="_Toc20858"/>
      <w:bookmarkStart w:id="811" w:name="_Toc22776"/>
      <w:r w:rsidRPr="00651762">
        <w:rPr>
          <w:rFonts w:ascii="宋体" w:hAnsi="宋体" w:hint="eastAsia"/>
        </w:rPr>
        <w:t>15.5　承包人的合理化建议</w:t>
      </w:r>
      <w:bookmarkEnd w:id="808"/>
      <w:bookmarkEnd w:id="809"/>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15.5.2　承包人实现合理化建议的奖励金额为：</w:t>
      </w:r>
      <w:r w:rsidRPr="00651762">
        <w:rPr>
          <w:rFonts w:ascii="宋体" w:hAnsi="宋体" w:hint="eastAsia"/>
          <w:szCs w:val="21"/>
          <w:u w:val="single"/>
        </w:rPr>
        <w:t xml:space="preserve">　　/　</w:t>
      </w:r>
      <w:r w:rsidRPr="00651762">
        <w:rPr>
          <w:rFonts w:ascii="宋体" w:hAnsi="宋体" w:hint="eastAsia"/>
          <w:szCs w:val="21"/>
        </w:rPr>
        <w:t>。</w:t>
      </w:r>
    </w:p>
    <w:p w:rsidR="00317AC9" w:rsidRPr="00651762" w:rsidRDefault="00C97585">
      <w:pPr>
        <w:pStyle w:val="3"/>
        <w:spacing w:line="360" w:lineRule="auto"/>
        <w:rPr>
          <w:rFonts w:ascii="宋体" w:hAnsi="宋体"/>
        </w:rPr>
      </w:pPr>
      <w:bookmarkStart w:id="812" w:name="_Toc115180012"/>
      <w:bookmarkStart w:id="813" w:name="_Toc367280770"/>
      <w:r w:rsidRPr="00651762">
        <w:rPr>
          <w:rFonts w:ascii="宋体" w:hAnsi="宋体" w:hint="eastAsia"/>
        </w:rPr>
        <w:t>15.8　暂估价</w:t>
      </w:r>
      <w:bookmarkEnd w:id="812"/>
      <w:bookmarkEnd w:id="813"/>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15.8.1　（1）发包人和承包人组织招标的暂估价项目：</w:t>
      </w:r>
      <w:r w:rsidRPr="00651762">
        <w:rPr>
          <w:rFonts w:ascii="宋体" w:hAnsi="宋体" w:hint="eastAsia"/>
          <w:szCs w:val="21"/>
          <w:u w:val="single"/>
        </w:rPr>
        <w:t xml:space="preserve">　　/　</w:t>
      </w:r>
      <w:r w:rsidRPr="00651762">
        <w:rPr>
          <w:rFonts w:ascii="宋体" w:hAnsi="宋体" w:hint="eastAsia"/>
          <w:szCs w:val="21"/>
        </w:rPr>
        <w:t>；发包人组织招标的暂估价项目：</w:t>
      </w:r>
      <w:r w:rsidRPr="00651762">
        <w:rPr>
          <w:rFonts w:ascii="宋体" w:hAnsi="宋体" w:hint="eastAsia"/>
          <w:szCs w:val="21"/>
          <w:u w:val="single"/>
        </w:rPr>
        <w:t xml:space="preserve">　　/　</w:t>
      </w:r>
      <w:r w:rsidRPr="00651762">
        <w:rPr>
          <w:rFonts w:ascii="宋体" w:hAnsi="宋体" w:hint="eastAsia"/>
          <w:szCs w:val="21"/>
        </w:rPr>
        <w:t>。</w:t>
      </w:r>
    </w:p>
    <w:p w:rsidR="00317AC9" w:rsidRPr="00651762" w:rsidRDefault="00C97585">
      <w:pPr>
        <w:spacing w:line="360" w:lineRule="auto"/>
        <w:ind w:right="248" w:firstLine="480"/>
        <w:rPr>
          <w:rFonts w:ascii="宋体" w:hAnsi="宋体"/>
          <w:szCs w:val="21"/>
          <w:u w:val="single"/>
        </w:rPr>
      </w:pPr>
      <w:r w:rsidRPr="00651762">
        <w:rPr>
          <w:rFonts w:ascii="宋体" w:hAnsi="宋体" w:hint="eastAsia"/>
          <w:szCs w:val="21"/>
        </w:rPr>
        <w:t>（2）发包人和承包人以招标方式选择暂估价项目供应商或分包人时，双方的权利义务关系：</w:t>
      </w:r>
      <w:r w:rsidRPr="00651762">
        <w:rPr>
          <w:rFonts w:ascii="宋体" w:hAnsi="宋体"/>
          <w:szCs w:val="21"/>
          <w:u w:val="single"/>
        </w:rPr>
        <w:t>由发包人根据有关规定确定暂估价项目供应商或分包人，且由承包人负责管理，承包人向发包人负责。</w:t>
      </w:r>
    </w:p>
    <w:p w:rsidR="00317AC9" w:rsidRPr="00651762" w:rsidRDefault="00C97585">
      <w:pPr>
        <w:spacing w:line="360" w:lineRule="auto"/>
        <w:ind w:right="248" w:firstLine="480"/>
        <w:rPr>
          <w:rFonts w:ascii="宋体" w:hAnsi="宋体"/>
          <w:szCs w:val="21"/>
        </w:rPr>
      </w:pPr>
      <w:r w:rsidRPr="00651762">
        <w:rPr>
          <w:rFonts w:ascii="宋体" w:hAnsi="宋体"/>
          <w:szCs w:val="21"/>
        </w:rPr>
        <w:t>（3）招标人将根据设计及其他情况决定延期实施或是否实施暂估价项目，招标人对由此造成</w:t>
      </w:r>
      <w:r w:rsidRPr="00651762">
        <w:rPr>
          <w:rFonts w:ascii="宋体" w:hAnsi="宋体"/>
          <w:szCs w:val="21"/>
        </w:rPr>
        <w:lastRenderedPageBreak/>
        <w:t>的工期延误或结算价变动不承担任何责任或费用；投标人在进行本项目（或标段）投标时，应预见到可能产生的风险。</w:t>
      </w:r>
    </w:p>
    <w:p w:rsidR="00317AC9" w:rsidRPr="00651762" w:rsidRDefault="00C97585">
      <w:pPr>
        <w:pStyle w:val="2"/>
        <w:numPr>
          <w:ilvl w:val="0"/>
          <w:numId w:val="0"/>
        </w:numPr>
        <w:spacing w:line="360" w:lineRule="auto"/>
        <w:ind w:left="1050" w:hanging="420"/>
        <w:rPr>
          <w:rFonts w:ascii="宋体" w:hAnsi="宋体"/>
          <w:b/>
          <w:bCs/>
          <w:sz w:val="27"/>
          <w:szCs w:val="27"/>
        </w:rPr>
      </w:pPr>
      <w:bookmarkStart w:id="814" w:name="_Toc115180013"/>
      <w:bookmarkStart w:id="815" w:name="_Toc483383040"/>
      <w:r w:rsidRPr="00651762">
        <w:rPr>
          <w:rFonts w:ascii="宋体" w:hAnsi="宋体" w:hint="eastAsia"/>
          <w:b/>
          <w:bCs/>
          <w:sz w:val="27"/>
          <w:szCs w:val="27"/>
        </w:rPr>
        <w:t>16 价格调整</w:t>
      </w:r>
      <w:bookmarkEnd w:id="810"/>
      <w:bookmarkEnd w:id="811"/>
      <w:bookmarkEnd w:id="814"/>
      <w:bookmarkEnd w:id="815"/>
    </w:p>
    <w:p w:rsidR="00317AC9" w:rsidRPr="00651762" w:rsidRDefault="00C97585">
      <w:pPr>
        <w:pStyle w:val="3"/>
        <w:spacing w:line="360" w:lineRule="auto"/>
        <w:rPr>
          <w:rFonts w:ascii="宋体" w:hAnsi="宋体"/>
        </w:rPr>
      </w:pPr>
      <w:bookmarkStart w:id="816" w:name="_Toc115180014"/>
      <w:r w:rsidRPr="00651762">
        <w:rPr>
          <w:rFonts w:ascii="宋体" w:hAnsi="宋体" w:hint="eastAsia"/>
        </w:rPr>
        <w:t>16.1 物价波动引起的价格调整</w:t>
      </w:r>
      <w:bookmarkEnd w:id="816"/>
    </w:p>
    <w:p w:rsidR="00317AC9" w:rsidRPr="00651762" w:rsidRDefault="00C97585">
      <w:pPr>
        <w:pStyle w:val="22"/>
        <w:spacing w:line="360" w:lineRule="auto"/>
        <w:ind w:leftChars="0" w:left="0" w:right="248" w:firstLineChars="200" w:firstLine="400"/>
        <w:rPr>
          <w:rFonts w:ascii="宋体" w:hAnsi="宋体"/>
          <w:szCs w:val="21"/>
          <w:u w:val="single"/>
        </w:rPr>
      </w:pPr>
      <w:r w:rsidRPr="00651762">
        <w:rPr>
          <w:rFonts w:ascii="宋体" w:hAnsi="宋体" w:hint="eastAsia"/>
          <w:szCs w:val="21"/>
        </w:rPr>
        <w:t>物价波动引起的价格调整方式：</w:t>
      </w:r>
      <w:r w:rsidRPr="00651762">
        <w:rPr>
          <w:rFonts w:ascii="宋体" w:hAnsi="宋体" w:hint="eastAsia"/>
          <w:szCs w:val="21"/>
          <w:u w:val="single"/>
        </w:rPr>
        <w:t>在合同履行期间，当施工当期季度工程造价管理机构发布的人工、材料、工程设备和施工设备机械台班单价或价格涨落超过合同工程基准价（以招标控制价的人工、材料、工程设备和施工设备机械台班价格为基准价），且符合第①、②、③规定事件的，发包人、承包人应秉着平等、实事求是的原则调整合同价款：①人工单价发生涨落的，应按照合同工程发生的人工数量和合同履行价与基准价的人工单价对比的价差的乘积计算调整的人工费；②材料单价涨落超过5%，则超过部分的价格应予调整：③工程设备价格和施工设备机械台班单价涨落超过10%，则超过部分的价格应予调整。</w:t>
      </w:r>
    </w:p>
    <w:p w:rsidR="00317AC9" w:rsidRPr="00651762" w:rsidRDefault="00C97585">
      <w:pPr>
        <w:pStyle w:val="2"/>
        <w:numPr>
          <w:ilvl w:val="0"/>
          <w:numId w:val="0"/>
        </w:numPr>
        <w:spacing w:line="360" w:lineRule="auto"/>
        <w:ind w:left="1050" w:hanging="420"/>
        <w:rPr>
          <w:rFonts w:ascii="宋体" w:hAnsi="宋体"/>
          <w:b/>
          <w:bCs/>
          <w:sz w:val="27"/>
          <w:szCs w:val="27"/>
        </w:rPr>
      </w:pPr>
      <w:bookmarkStart w:id="817" w:name="_Toc115180015"/>
      <w:bookmarkStart w:id="818" w:name="_Toc483383041"/>
      <w:bookmarkStart w:id="819" w:name="_Toc30664"/>
      <w:bookmarkStart w:id="820" w:name="_Toc6440"/>
      <w:r w:rsidRPr="00651762">
        <w:rPr>
          <w:rFonts w:ascii="宋体" w:hAnsi="宋体" w:hint="eastAsia"/>
          <w:b/>
          <w:bCs/>
          <w:sz w:val="27"/>
          <w:szCs w:val="27"/>
        </w:rPr>
        <w:t>17  计量与支付</w:t>
      </w:r>
      <w:bookmarkEnd w:id="817"/>
      <w:bookmarkEnd w:id="818"/>
      <w:bookmarkEnd w:id="819"/>
      <w:bookmarkEnd w:id="820"/>
    </w:p>
    <w:p w:rsidR="00317AC9" w:rsidRPr="00651762" w:rsidRDefault="00C97585">
      <w:pPr>
        <w:pStyle w:val="3"/>
        <w:spacing w:line="360" w:lineRule="auto"/>
        <w:rPr>
          <w:rFonts w:ascii="宋体" w:hAnsi="宋体"/>
        </w:rPr>
      </w:pPr>
      <w:bookmarkStart w:id="821" w:name="_Toc115180016"/>
      <w:r w:rsidRPr="00651762">
        <w:rPr>
          <w:rFonts w:ascii="宋体" w:hAnsi="宋体"/>
        </w:rPr>
        <w:t xml:space="preserve">17.1 </w:t>
      </w:r>
      <w:r w:rsidRPr="00651762">
        <w:rPr>
          <w:rFonts w:ascii="宋体" w:hAnsi="宋体" w:hint="eastAsia"/>
        </w:rPr>
        <w:t>计量</w:t>
      </w:r>
      <w:bookmarkEnd w:id="821"/>
    </w:p>
    <w:p w:rsidR="00317AC9" w:rsidRPr="00651762" w:rsidRDefault="00C97585">
      <w:pPr>
        <w:pStyle w:val="22"/>
        <w:spacing w:line="360" w:lineRule="auto"/>
        <w:ind w:leftChars="0" w:left="0" w:right="248" w:firstLineChars="200" w:firstLine="400"/>
        <w:rPr>
          <w:rFonts w:ascii="宋体" w:hAnsi="宋体"/>
          <w:szCs w:val="21"/>
        </w:rPr>
      </w:pPr>
      <w:r w:rsidRPr="00651762">
        <w:rPr>
          <w:rFonts w:ascii="宋体" w:hAnsi="宋体" w:hint="eastAsia"/>
          <w:szCs w:val="21"/>
        </w:rPr>
        <w:t>17.1.6本工程最终结算的工程量均以财政投资评审中心的评审结果为准。</w:t>
      </w:r>
    </w:p>
    <w:p w:rsidR="00317AC9" w:rsidRPr="00651762" w:rsidRDefault="00C97585">
      <w:pPr>
        <w:pStyle w:val="3"/>
        <w:spacing w:line="360" w:lineRule="auto"/>
        <w:rPr>
          <w:rFonts w:ascii="宋体" w:hAnsi="宋体"/>
        </w:rPr>
      </w:pPr>
      <w:bookmarkStart w:id="822" w:name="_Toc115180017"/>
      <w:r w:rsidRPr="00651762">
        <w:rPr>
          <w:rFonts w:ascii="宋体" w:hAnsi="宋体" w:hint="eastAsia"/>
        </w:rPr>
        <w:t>17.2</w:t>
      </w:r>
      <w:r w:rsidRPr="00651762">
        <w:rPr>
          <w:rFonts w:ascii="宋体" w:hAnsi="宋体"/>
        </w:rPr>
        <w:t xml:space="preserve">  </w:t>
      </w:r>
      <w:r w:rsidRPr="00651762">
        <w:rPr>
          <w:rFonts w:ascii="宋体" w:hAnsi="宋体" w:hint="eastAsia"/>
        </w:rPr>
        <w:t>预付款</w:t>
      </w:r>
      <w:bookmarkEnd w:id="822"/>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17.2.1</w:t>
      </w:r>
      <w:r w:rsidRPr="00651762">
        <w:rPr>
          <w:rFonts w:ascii="宋体" w:hAnsi="宋体"/>
          <w:szCs w:val="21"/>
        </w:rPr>
        <w:t>预付款</w:t>
      </w:r>
      <w:r w:rsidRPr="00651762">
        <w:rPr>
          <w:rFonts w:ascii="宋体" w:hAnsi="宋体" w:hint="eastAsia"/>
          <w:szCs w:val="21"/>
        </w:rPr>
        <w:t xml:space="preserve"> ：</w:t>
      </w:r>
    </w:p>
    <w:p w:rsidR="00317AC9" w:rsidRPr="00651762" w:rsidRDefault="00C97585">
      <w:pPr>
        <w:spacing w:line="360" w:lineRule="auto"/>
        <w:ind w:right="248" w:firstLine="480"/>
        <w:rPr>
          <w:rFonts w:ascii="宋体" w:hAnsi="宋体"/>
          <w:szCs w:val="21"/>
        </w:rPr>
      </w:pPr>
      <w:r w:rsidRPr="00651762">
        <w:rPr>
          <w:rFonts w:ascii="宋体" w:hAnsi="宋体"/>
          <w:szCs w:val="21"/>
        </w:rPr>
        <w:t>工程预付款的总金额为</w:t>
      </w:r>
      <w:r w:rsidRPr="00651762">
        <w:rPr>
          <w:rFonts w:ascii="宋体" w:hAnsi="宋体" w:hint="eastAsia"/>
          <w:szCs w:val="21"/>
        </w:rPr>
        <w:t>签约</w:t>
      </w:r>
      <w:r w:rsidRPr="00651762">
        <w:rPr>
          <w:rFonts w:ascii="宋体" w:hAnsi="宋体"/>
          <w:szCs w:val="21"/>
        </w:rPr>
        <w:t>合同价的</w:t>
      </w:r>
      <w:r w:rsidRPr="00651762">
        <w:rPr>
          <w:rFonts w:ascii="宋体" w:hAnsi="宋体" w:hint="eastAsia"/>
          <w:b/>
          <w:bCs/>
          <w:szCs w:val="21"/>
          <w:u w:val="single"/>
        </w:rPr>
        <w:t xml:space="preserve"> 30 </w:t>
      </w:r>
      <w:r w:rsidRPr="00651762">
        <w:rPr>
          <w:rFonts w:ascii="宋体" w:hAnsi="宋体"/>
          <w:b/>
          <w:bCs/>
          <w:szCs w:val="21"/>
          <w:u w:val="single"/>
        </w:rPr>
        <w:t>%</w:t>
      </w:r>
      <w:r w:rsidRPr="00651762">
        <w:rPr>
          <w:rFonts w:ascii="宋体" w:hAnsi="宋体"/>
          <w:szCs w:val="21"/>
        </w:rPr>
        <w:t>，分</w:t>
      </w:r>
      <w:r w:rsidRPr="00651762">
        <w:rPr>
          <w:rFonts w:ascii="宋体" w:hAnsi="宋体" w:hint="eastAsia"/>
          <w:szCs w:val="21"/>
        </w:rPr>
        <w:t xml:space="preserve"> 1 </w:t>
      </w:r>
      <w:r w:rsidRPr="00651762">
        <w:rPr>
          <w:rFonts w:ascii="宋体" w:hAnsi="宋体"/>
          <w:szCs w:val="21"/>
        </w:rPr>
        <w:t>次支付给承包人。</w:t>
      </w:r>
    </w:p>
    <w:p w:rsidR="00317AC9" w:rsidRPr="00651762" w:rsidRDefault="00C97585">
      <w:pPr>
        <w:spacing w:line="360" w:lineRule="auto"/>
        <w:ind w:right="248" w:firstLine="480"/>
        <w:rPr>
          <w:rFonts w:ascii="宋体" w:hAnsi="宋体"/>
          <w:szCs w:val="21"/>
        </w:rPr>
      </w:pPr>
      <w:r w:rsidRPr="00651762">
        <w:rPr>
          <w:rFonts w:ascii="宋体" w:hAnsi="宋体"/>
          <w:szCs w:val="21"/>
        </w:rPr>
        <w:t>预付款的支付</w:t>
      </w:r>
      <w:r w:rsidRPr="00651762">
        <w:rPr>
          <w:rFonts w:ascii="宋体" w:hAnsi="宋体" w:hint="eastAsia"/>
          <w:szCs w:val="21"/>
        </w:rPr>
        <w:t>额度和</w:t>
      </w:r>
      <w:r w:rsidRPr="00651762">
        <w:rPr>
          <w:rFonts w:ascii="宋体" w:hAnsi="宋体"/>
          <w:szCs w:val="21"/>
        </w:rPr>
        <w:t>付款</w:t>
      </w:r>
      <w:r w:rsidRPr="00651762">
        <w:rPr>
          <w:rFonts w:ascii="宋体" w:hAnsi="宋体" w:hint="eastAsia"/>
          <w:szCs w:val="21"/>
        </w:rPr>
        <w:t>时间为：</w:t>
      </w:r>
      <w:r w:rsidRPr="00651762">
        <w:rPr>
          <w:rFonts w:ascii="宋体" w:hAnsi="宋体"/>
          <w:szCs w:val="21"/>
        </w:rPr>
        <w:t>预付款金额为工程预付款总金额的</w:t>
      </w:r>
      <w:r w:rsidRPr="00651762">
        <w:rPr>
          <w:rFonts w:ascii="宋体" w:hAnsi="宋体" w:hint="eastAsia"/>
          <w:b/>
          <w:bCs/>
          <w:szCs w:val="21"/>
          <w:u w:val="single"/>
        </w:rPr>
        <w:t xml:space="preserve"> 100 %</w:t>
      </w:r>
      <w:r w:rsidRPr="00651762">
        <w:rPr>
          <w:rFonts w:ascii="宋体" w:hAnsi="宋体"/>
          <w:szCs w:val="21"/>
        </w:rPr>
        <w:t>，付款</w:t>
      </w:r>
      <w:r w:rsidRPr="00651762">
        <w:rPr>
          <w:rFonts w:ascii="宋体" w:hAnsi="宋体" w:hint="eastAsia"/>
          <w:szCs w:val="21"/>
        </w:rPr>
        <w:t>时间</w:t>
      </w:r>
      <w:r w:rsidRPr="00651762">
        <w:rPr>
          <w:rFonts w:ascii="宋体" w:hAnsi="宋体"/>
          <w:szCs w:val="21"/>
        </w:rPr>
        <w:t>应在</w:t>
      </w:r>
      <w:r w:rsidRPr="00651762">
        <w:rPr>
          <w:rFonts w:ascii="宋体" w:hAnsi="宋体" w:hint="eastAsia"/>
          <w:szCs w:val="21"/>
        </w:rPr>
        <w:t>合同</w:t>
      </w:r>
      <w:r w:rsidRPr="00651762">
        <w:rPr>
          <w:rFonts w:ascii="宋体" w:hAnsi="宋体"/>
          <w:szCs w:val="21"/>
        </w:rPr>
        <w:t>协议书签订后，由承包人向发包人提交了</w:t>
      </w:r>
      <w:r w:rsidRPr="00651762">
        <w:rPr>
          <w:rFonts w:ascii="宋体" w:hAnsi="宋体" w:hint="eastAsia"/>
          <w:szCs w:val="21"/>
        </w:rPr>
        <w:t>发包人认可的</w:t>
      </w:r>
      <w:r w:rsidRPr="00651762">
        <w:rPr>
          <w:rFonts w:ascii="宋体" w:hAnsi="宋体"/>
          <w:b/>
          <w:bCs/>
          <w:szCs w:val="21"/>
        </w:rPr>
        <w:t>银行出具的工程预付款保函</w:t>
      </w:r>
      <w:r w:rsidRPr="00651762">
        <w:rPr>
          <w:rFonts w:ascii="宋体" w:hAnsi="宋体"/>
          <w:szCs w:val="21"/>
        </w:rPr>
        <w:t>，并经监理人出具付款证书报送发包人批准后</w:t>
      </w:r>
      <w:r w:rsidRPr="00651762">
        <w:rPr>
          <w:rFonts w:ascii="宋体" w:hAnsi="宋体" w:hint="eastAsia"/>
          <w:szCs w:val="21"/>
        </w:rPr>
        <w:t>14天内</w:t>
      </w:r>
      <w:r w:rsidRPr="00651762">
        <w:rPr>
          <w:rFonts w:ascii="宋体" w:hAnsi="宋体"/>
          <w:szCs w:val="21"/>
        </w:rPr>
        <w:t>予以支付。</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17.2.3 预付款的扣回与还清</w:t>
      </w:r>
    </w:p>
    <w:p w:rsidR="00317AC9" w:rsidRPr="00651762" w:rsidRDefault="00C97585">
      <w:pPr>
        <w:spacing w:line="360" w:lineRule="auto"/>
        <w:ind w:leftChars="57" w:left="120" w:right="248" w:firstLineChars="150" w:firstLine="315"/>
        <w:rPr>
          <w:rFonts w:ascii="宋体" w:hAnsi="宋体"/>
          <w:szCs w:val="21"/>
        </w:rPr>
      </w:pPr>
      <w:r w:rsidRPr="00651762">
        <w:rPr>
          <w:rFonts w:ascii="宋体" w:hAnsi="宋体" w:hint="eastAsia"/>
          <w:szCs w:val="21"/>
        </w:rPr>
        <w:t>（1）工程预付款在合同累计完成金额达到合同价格的</w:t>
      </w:r>
      <w:r w:rsidRPr="00651762">
        <w:rPr>
          <w:rFonts w:ascii="宋体" w:hAnsi="宋体" w:hint="eastAsia"/>
          <w:b/>
          <w:bCs/>
          <w:szCs w:val="21"/>
          <w:u w:val="single"/>
        </w:rPr>
        <w:t xml:space="preserve"> 40 % </w:t>
      </w:r>
      <w:r w:rsidRPr="00651762">
        <w:rPr>
          <w:rFonts w:ascii="宋体" w:hAnsi="宋体" w:hint="eastAsia"/>
          <w:szCs w:val="21"/>
        </w:rPr>
        <w:t>时开始扣款，直至合同累计完成金额达到合同价格的</w:t>
      </w:r>
      <w:r w:rsidRPr="00651762">
        <w:rPr>
          <w:rFonts w:ascii="宋体" w:hAnsi="宋体" w:hint="eastAsia"/>
          <w:b/>
          <w:bCs/>
          <w:szCs w:val="21"/>
          <w:u w:val="single"/>
        </w:rPr>
        <w:t xml:space="preserve"> 70 </w:t>
      </w:r>
      <w:r w:rsidRPr="00651762">
        <w:rPr>
          <w:rFonts w:ascii="宋体" w:hAnsi="宋体"/>
          <w:b/>
          <w:bCs/>
          <w:szCs w:val="21"/>
          <w:u w:val="single"/>
        </w:rPr>
        <w:t>%</w:t>
      </w:r>
      <w:r w:rsidRPr="00651762">
        <w:rPr>
          <w:rFonts w:ascii="宋体" w:hAnsi="宋体" w:hint="eastAsia"/>
          <w:b/>
          <w:bCs/>
          <w:szCs w:val="21"/>
          <w:u w:val="single"/>
        </w:rPr>
        <w:t xml:space="preserve"> </w:t>
      </w:r>
      <w:r w:rsidRPr="00651762">
        <w:rPr>
          <w:rFonts w:ascii="宋体" w:hAnsi="宋体" w:hint="eastAsia"/>
          <w:szCs w:val="21"/>
        </w:rPr>
        <w:t>时全部扣清。</w:t>
      </w:r>
    </w:p>
    <w:p w:rsidR="00317AC9" w:rsidRPr="00651762" w:rsidRDefault="00BD7ABC">
      <w:pPr>
        <w:spacing w:line="360" w:lineRule="auto"/>
        <w:ind w:right="248" w:firstLineChars="450" w:firstLine="900"/>
        <w:rPr>
          <w:rFonts w:ascii="宋体" w:hAnsi="宋体"/>
          <w:sz w:val="20"/>
          <w:szCs w:val="20"/>
        </w:rPr>
      </w:pPr>
      <w:r>
        <w:rPr>
          <w:rFonts w:ascii="宋体" w:hAnsi="宋体"/>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0;text-align:left;margin-left:63pt;margin-top:4.8pt;width:128.9pt;height:39pt;z-index:251659264;mso-wrap-distance-left:9pt;mso-wrap-distance-top:0;mso-wrap-distance-right:9pt;mso-wrap-distance-bottom:0;mso-width-relative:page;mso-height-relative:page" fillcolor="#aca899">
            <v:imagedata r:id="rId12" o:title=""/>
            <w10:wrap type="square" side="right"/>
          </v:shape>
          <o:OLEObject Type="Embed" ProgID="Equation.3" ShapeID="Picture 4" DrawAspect="Content" ObjectID="_1748174036" r:id="rId13"/>
        </w:object>
      </w:r>
    </w:p>
    <w:p w:rsidR="00317AC9" w:rsidRPr="00651762" w:rsidRDefault="00317AC9">
      <w:pPr>
        <w:spacing w:line="360" w:lineRule="auto"/>
        <w:ind w:right="248"/>
        <w:rPr>
          <w:rFonts w:ascii="宋体" w:hAnsi="宋体"/>
          <w:sz w:val="20"/>
          <w:szCs w:val="20"/>
        </w:rPr>
      </w:pPr>
    </w:p>
    <w:p w:rsidR="00317AC9" w:rsidRPr="00651762" w:rsidRDefault="00317AC9">
      <w:pPr>
        <w:spacing w:line="360" w:lineRule="auto"/>
        <w:ind w:right="248"/>
        <w:rPr>
          <w:rFonts w:ascii="宋体" w:hAnsi="宋体"/>
          <w:sz w:val="20"/>
          <w:szCs w:val="20"/>
        </w:rPr>
      </w:pPr>
    </w:p>
    <w:p w:rsidR="00317AC9" w:rsidRPr="00651762" w:rsidRDefault="00C97585">
      <w:pPr>
        <w:spacing w:line="360" w:lineRule="auto"/>
        <w:ind w:right="248" w:firstLineChars="250" w:firstLine="525"/>
        <w:rPr>
          <w:rFonts w:ascii="宋体" w:hAnsi="宋体"/>
          <w:szCs w:val="21"/>
        </w:rPr>
      </w:pPr>
      <w:r w:rsidRPr="00651762">
        <w:rPr>
          <w:rFonts w:ascii="宋体" w:hAnsi="宋体" w:hint="eastAsia"/>
          <w:szCs w:val="21"/>
        </w:rPr>
        <w:t>式中：R——每次进度付款中累计扣回的金额；</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      A——工程预付款总金额；</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      S——合同价格；</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      C——合同累计完成金额；</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      F1——开始扣款时合同累计完成金额达到合同价格的比例；</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 xml:space="preserve">      F2——全部扣清时合同累计完成金额达到合同价格的比例。</w:t>
      </w:r>
    </w:p>
    <w:p w:rsidR="00317AC9" w:rsidRPr="00651762" w:rsidRDefault="00C97585">
      <w:pPr>
        <w:spacing w:line="360" w:lineRule="auto"/>
        <w:ind w:right="248" w:firstLine="480"/>
        <w:rPr>
          <w:rFonts w:ascii="宋体" w:hAnsi="宋体"/>
          <w:szCs w:val="21"/>
        </w:rPr>
      </w:pPr>
      <w:r w:rsidRPr="00651762">
        <w:rPr>
          <w:rFonts w:ascii="宋体" w:hAnsi="宋体" w:hint="eastAsia"/>
          <w:szCs w:val="21"/>
        </w:rPr>
        <w:t>上述合同累计完成金额均指价格调整前未扣质量保证金的金额。</w:t>
      </w:r>
    </w:p>
    <w:p w:rsidR="00317AC9" w:rsidRPr="00651762" w:rsidRDefault="00C97585">
      <w:pPr>
        <w:pStyle w:val="3"/>
        <w:spacing w:line="360" w:lineRule="auto"/>
        <w:rPr>
          <w:rFonts w:ascii="宋体" w:hAnsi="宋体"/>
        </w:rPr>
      </w:pPr>
      <w:bookmarkStart w:id="823" w:name="_Toc115180018"/>
      <w:r w:rsidRPr="00651762">
        <w:rPr>
          <w:rFonts w:ascii="宋体" w:hAnsi="宋体" w:hint="eastAsia"/>
        </w:rPr>
        <w:t>17.3 工程进度付款</w:t>
      </w:r>
      <w:bookmarkEnd w:id="823"/>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17.3.1 进度付款申请单</w:t>
      </w:r>
    </w:p>
    <w:p w:rsidR="00317AC9" w:rsidRPr="00651762" w:rsidRDefault="00C97585">
      <w:pPr>
        <w:pStyle w:val="22"/>
        <w:spacing w:line="360" w:lineRule="auto"/>
        <w:ind w:leftChars="0" w:left="0" w:right="248" w:firstLineChars="200" w:firstLine="400"/>
        <w:rPr>
          <w:rFonts w:ascii="宋体" w:hAnsi="宋体"/>
          <w:szCs w:val="21"/>
        </w:rPr>
      </w:pPr>
      <w:r w:rsidRPr="00651762">
        <w:rPr>
          <w:rFonts w:ascii="宋体" w:hAnsi="宋体" w:hint="eastAsia"/>
          <w:szCs w:val="21"/>
        </w:rPr>
        <w:t>承包人应在每个付款周期末，按《广州市增城区水务基建工程资金划拨申请表》的格式1式4份，向监理人提交进度付款申请单，并附相应的支持性证明文件。</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17.3.2 </w:t>
      </w:r>
      <w:r w:rsidRPr="00651762">
        <w:rPr>
          <w:rFonts w:ascii="宋体" w:hAnsi="宋体"/>
          <w:szCs w:val="21"/>
        </w:rPr>
        <w:t>工程进度付款的截止</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u w:val="single"/>
        </w:rPr>
        <w:t>工程完工后，工程进度款支付至合同总价款的</w:t>
      </w:r>
      <w:r w:rsidRPr="00651762">
        <w:rPr>
          <w:rFonts w:ascii="宋体" w:hAnsi="宋体" w:hint="eastAsia"/>
          <w:b/>
          <w:szCs w:val="21"/>
          <w:u w:val="single"/>
        </w:rPr>
        <w:t>85%</w:t>
      </w:r>
      <w:r w:rsidRPr="00651762">
        <w:rPr>
          <w:rFonts w:ascii="宋体" w:hAnsi="宋体" w:hint="eastAsia"/>
          <w:szCs w:val="21"/>
          <w:u w:val="single"/>
        </w:rPr>
        <w:t>；工程通过合同工程完工或单位工程验收</w:t>
      </w:r>
      <w:r w:rsidRPr="00651762">
        <w:rPr>
          <w:rFonts w:ascii="宋体" w:hAnsi="宋体" w:hint="eastAsia"/>
          <w:b/>
          <w:bCs/>
          <w:szCs w:val="21"/>
          <w:u w:val="single"/>
        </w:rPr>
        <w:t>并经主管部门备案后</w:t>
      </w:r>
      <w:r w:rsidRPr="00651762">
        <w:rPr>
          <w:rFonts w:ascii="宋体" w:hAnsi="宋体" w:hint="eastAsia"/>
          <w:szCs w:val="21"/>
          <w:u w:val="single"/>
        </w:rPr>
        <w:t>，支付至合同总价款的</w:t>
      </w:r>
      <w:r w:rsidRPr="00651762">
        <w:rPr>
          <w:rFonts w:ascii="宋体" w:hAnsi="宋体" w:hint="eastAsia"/>
          <w:b/>
          <w:szCs w:val="21"/>
          <w:u w:val="single"/>
        </w:rPr>
        <w:t>90%</w:t>
      </w:r>
      <w:r w:rsidRPr="00651762">
        <w:rPr>
          <w:rFonts w:ascii="宋体" w:hAnsi="宋体" w:hint="eastAsia"/>
          <w:szCs w:val="21"/>
          <w:u w:val="single"/>
        </w:rPr>
        <w:t>，工程结算经财政部门核定后，支付至结算总价款的</w:t>
      </w:r>
      <w:r w:rsidRPr="00651762">
        <w:rPr>
          <w:rFonts w:ascii="宋体" w:hAnsi="宋体" w:hint="eastAsia"/>
          <w:b/>
          <w:szCs w:val="21"/>
          <w:u w:val="single"/>
        </w:rPr>
        <w:t>97%</w:t>
      </w:r>
      <w:r w:rsidRPr="00651762">
        <w:rPr>
          <w:rFonts w:ascii="宋体" w:hAnsi="宋体" w:hint="eastAsia"/>
          <w:szCs w:val="21"/>
          <w:u w:val="single"/>
        </w:rPr>
        <w:t>；剩下</w:t>
      </w:r>
      <w:r w:rsidRPr="00651762">
        <w:rPr>
          <w:rFonts w:ascii="宋体" w:hAnsi="宋体" w:hint="eastAsia"/>
          <w:b/>
          <w:szCs w:val="21"/>
          <w:u w:val="single"/>
        </w:rPr>
        <w:t>3%</w:t>
      </w:r>
      <w:r w:rsidRPr="00651762">
        <w:rPr>
          <w:rFonts w:ascii="宋体" w:hAnsi="宋体" w:hint="eastAsia"/>
          <w:szCs w:val="21"/>
          <w:u w:val="single"/>
        </w:rPr>
        <w:t>的工程质保金在工程保修期期满后支付。</w:t>
      </w:r>
    </w:p>
    <w:p w:rsidR="00317AC9" w:rsidRPr="00651762" w:rsidRDefault="00C97585">
      <w:pPr>
        <w:pStyle w:val="3"/>
        <w:spacing w:line="360" w:lineRule="auto"/>
        <w:rPr>
          <w:rFonts w:ascii="宋体" w:hAnsi="宋体"/>
        </w:rPr>
      </w:pPr>
      <w:bookmarkStart w:id="824" w:name="_Toc115180019"/>
      <w:r w:rsidRPr="00651762">
        <w:rPr>
          <w:rFonts w:ascii="宋体" w:hAnsi="宋体"/>
        </w:rPr>
        <w:t>17</w:t>
      </w:r>
      <w:r w:rsidRPr="00651762">
        <w:rPr>
          <w:rFonts w:ascii="宋体" w:hAnsi="宋体" w:hint="eastAsia"/>
        </w:rPr>
        <w:t>.</w:t>
      </w:r>
      <w:r w:rsidRPr="00651762">
        <w:rPr>
          <w:rFonts w:ascii="宋体" w:hAnsi="宋体"/>
        </w:rPr>
        <w:t>4</w:t>
      </w:r>
      <w:r w:rsidRPr="00651762">
        <w:rPr>
          <w:rFonts w:ascii="宋体" w:hAnsi="宋体" w:hint="eastAsia"/>
        </w:rPr>
        <w:t xml:space="preserve">  质量保证金</w:t>
      </w:r>
      <w:bookmarkEnd w:id="824"/>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17.4.1 扣留的质量保证金总额为工程价款总额的</w:t>
      </w:r>
      <w:r w:rsidRPr="00651762">
        <w:rPr>
          <w:rFonts w:ascii="宋体" w:hAnsi="宋体" w:hint="eastAsia"/>
          <w:b/>
          <w:bCs/>
          <w:szCs w:val="21"/>
          <w:u w:val="single"/>
        </w:rPr>
        <w:t xml:space="preserve"> 3 ％</w:t>
      </w:r>
      <w:r w:rsidRPr="00651762">
        <w:rPr>
          <w:rFonts w:ascii="宋体" w:hAnsi="宋体" w:hint="eastAsia"/>
          <w:szCs w:val="21"/>
        </w:rPr>
        <w:t>。</w:t>
      </w:r>
    </w:p>
    <w:p w:rsidR="00317AC9" w:rsidRPr="00651762" w:rsidRDefault="00C97585">
      <w:pPr>
        <w:pStyle w:val="3"/>
        <w:spacing w:line="360" w:lineRule="auto"/>
        <w:rPr>
          <w:rFonts w:ascii="宋体" w:hAnsi="宋体"/>
        </w:rPr>
      </w:pPr>
      <w:bookmarkStart w:id="825" w:name="_Toc367280776"/>
      <w:bookmarkStart w:id="826" w:name="_Toc115180020"/>
      <w:bookmarkStart w:id="827" w:name="_Toc354042285"/>
      <w:bookmarkStart w:id="828" w:name="_Toc354050762"/>
      <w:r w:rsidRPr="00651762">
        <w:rPr>
          <w:rFonts w:ascii="宋体" w:hAnsi="宋体" w:hint="eastAsia"/>
        </w:rPr>
        <w:t>17.5竣工（完工）结算</w:t>
      </w:r>
      <w:bookmarkEnd w:id="825"/>
      <w:bookmarkEnd w:id="826"/>
      <w:bookmarkEnd w:id="827"/>
      <w:bookmarkEnd w:id="828"/>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17.5.1竣工付款申请单</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承包人提交竣工付款申请单的份数：</w:t>
      </w:r>
      <w:r w:rsidRPr="00651762">
        <w:rPr>
          <w:rFonts w:ascii="宋体" w:hAnsi="宋体" w:hint="eastAsia"/>
          <w:b/>
          <w:bCs/>
          <w:szCs w:val="21"/>
          <w:u w:val="single"/>
        </w:rPr>
        <w:t xml:space="preserve"> 4份 </w:t>
      </w:r>
      <w:r w:rsidRPr="00651762">
        <w:rPr>
          <w:rFonts w:ascii="宋体" w:hAnsi="宋体" w:hint="eastAsia"/>
          <w:szCs w:val="21"/>
        </w:rPr>
        <w:t>。</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承包人提交竣工付款申请单的期限：</w:t>
      </w:r>
      <w:r w:rsidRPr="00651762">
        <w:rPr>
          <w:rFonts w:ascii="宋体" w:hAnsi="宋体" w:hint="eastAsia"/>
          <w:szCs w:val="21"/>
          <w:u w:val="single"/>
        </w:rPr>
        <w:t xml:space="preserve"> </w:t>
      </w:r>
      <w:r w:rsidRPr="00651762">
        <w:rPr>
          <w:rFonts w:ascii="宋体" w:hAnsi="宋体"/>
          <w:szCs w:val="21"/>
          <w:u w:val="single"/>
        </w:rPr>
        <w:t>在工程</w:t>
      </w:r>
      <w:r w:rsidRPr="00651762">
        <w:rPr>
          <w:rFonts w:ascii="宋体" w:hAnsi="宋体" w:hint="eastAsia"/>
          <w:szCs w:val="21"/>
          <w:u w:val="single"/>
        </w:rPr>
        <w:t>接收证书</w:t>
      </w:r>
      <w:r w:rsidRPr="00651762">
        <w:rPr>
          <w:rFonts w:ascii="宋体" w:hAnsi="宋体"/>
          <w:szCs w:val="21"/>
          <w:u w:val="single"/>
        </w:rPr>
        <w:t xml:space="preserve">颁发后14 天内 </w:t>
      </w:r>
      <w:r w:rsidRPr="00651762">
        <w:rPr>
          <w:rFonts w:ascii="宋体" w:hAnsi="宋体" w:hint="eastAsia"/>
          <w:szCs w:val="21"/>
          <w:u w:val="single"/>
        </w:rPr>
        <w:t xml:space="preserve"> </w:t>
      </w:r>
      <w:r w:rsidRPr="00651762">
        <w:rPr>
          <w:rFonts w:ascii="宋体" w:hAnsi="宋体" w:hint="eastAsia"/>
          <w:szCs w:val="21"/>
        </w:rPr>
        <w:t>。</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竣工付款申请单的内容：</w:t>
      </w:r>
      <w:r w:rsidRPr="00651762">
        <w:rPr>
          <w:rFonts w:ascii="宋体" w:hAnsi="宋体" w:hint="eastAsia"/>
          <w:b/>
          <w:bCs/>
          <w:szCs w:val="21"/>
          <w:u w:val="single"/>
        </w:rPr>
        <w:t xml:space="preserve"> </w:t>
      </w:r>
      <w:r w:rsidRPr="00651762">
        <w:rPr>
          <w:rFonts w:ascii="宋体" w:hAnsi="宋体"/>
          <w:szCs w:val="21"/>
          <w:u w:val="single"/>
        </w:rPr>
        <w:t>竣工结算合同总价、已支付的工程价款、应支付的竣工付款金额等。</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承包人未按本项约定的期限和内容提交竣工付款申请单或者未按通用合同条款第17.5.1（2）目约定提交修正后的竣工付款申请单，经监理人催促后14天内仍未提交或者没有明确答复的，监理</w:t>
      </w:r>
      <w:r w:rsidRPr="00651762">
        <w:rPr>
          <w:rFonts w:ascii="宋体" w:hAnsi="宋体" w:hint="eastAsia"/>
          <w:szCs w:val="21"/>
        </w:rPr>
        <w:lastRenderedPageBreak/>
        <w:t>人和发包人有权根据已有资料进行审查，审查确定的竣工结算合同总价和竣工付款金额视同是经承包人认可的工程竣工结算合同总价和竣工付款金额。</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发包人和承包人应当在监理人颁发（出具）工程接收证书后56天内办清竣工结算和竣工付款。</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17</w:t>
      </w:r>
      <w:r w:rsidRPr="00651762">
        <w:rPr>
          <w:rFonts w:ascii="宋体" w:hAnsi="宋体" w:hint="eastAsia"/>
          <w:szCs w:val="21"/>
        </w:rPr>
        <w:t>.</w:t>
      </w:r>
      <w:r w:rsidRPr="00651762">
        <w:rPr>
          <w:rFonts w:ascii="宋体" w:hAnsi="宋体"/>
          <w:szCs w:val="21"/>
        </w:rPr>
        <w:t>5</w:t>
      </w:r>
      <w:r w:rsidRPr="00651762">
        <w:rPr>
          <w:rFonts w:ascii="宋体" w:hAnsi="宋体" w:hint="eastAsia"/>
          <w:szCs w:val="21"/>
        </w:rPr>
        <w:t>.3  承包人应当向发包人提供如下竣工结算资料：</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工程结算书；</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工程量计算书（即计算底稿）；</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合同书；</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工程竣工图（含电子版）；</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工程竣工资料（含电子版）；</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图纸会审记录；</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设计变更单；</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工程洽商记录；</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监理工程师通知或发包人施工指令；</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会议纪要；</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现场签证单；</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材料设备单价呈批审核单；</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综合单价呈批审核单；</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其他结算资料；</w:t>
      </w:r>
    </w:p>
    <w:p w:rsidR="00317AC9" w:rsidRPr="00651762" w:rsidRDefault="00C97585">
      <w:pPr>
        <w:numPr>
          <w:ilvl w:val="0"/>
          <w:numId w:val="25"/>
        </w:numPr>
        <w:suppressAutoHyphens/>
        <w:adjustRightInd w:val="0"/>
        <w:snapToGrid w:val="0"/>
        <w:spacing w:line="360" w:lineRule="auto"/>
        <w:rPr>
          <w:rFonts w:ascii="宋体" w:hAnsi="宋体" w:cs="宋体"/>
          <w:kern w:val="0"/>
        </w:rPr>
      </w:pPr>
      <w:r w:rsidRPr="00651762">
        <w:rPr>
          <w:rFonts w:ascii="宋体" w:hAnsi="宋体" w:cs="宋体" w:hint="eastAsia"/>
          <w:kern w:val="0"/>
        </w:rPr>
        <w:t>移交资料签收表。</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17.5.4  发包人对送审结算资料的具体要求</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结算书：每项工程的结算书要求分两部分编制：第一部分是以竣工图为依据编制部分，要求以竣工图纸、投标中标价构成的内容为主要部分，包括图纸会审记录、设计变更、监理工程师通知或发包人施工指令等；第二部分以现场签证、工程洽商记录以及其它有关费用为依据编制部分。上述两部分不应有重复列项的内容，用电脑编制的结算书要求提供相应的拷贝磁盘。</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2）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（3）合同书：包括发包人与承包人签订的合同书、经发包人确认的承包人与第三方签订的分包合同、各类补充合同、合同附件等，要求将上述合同文件列出总目录按顺序整理装订成册。</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（4）竣工图：用于结算的竣工图必须有承包人竣工图专用章及其相关人员签字，有监理单位和发包人的审核人签字和单位盖章确认。经发包人、设计、监理等单位确认的图纸会审记录、设计变</w:t>
      </w:r>
      <w:r w:rsidRPr="00651762">
        <w:rPr>
          <w:rFonts w:ascii="宋体" w:hAnsi="宋体" w:hint="eastAsia"/>
          <w:szCs w:val="21"/>
        </w:rPr>
        <w:lastRenderedPageBreak/>
        <w:t>更、工程洽商记录、监理工程师通知或发包人施工指令等内容均应反映在相应的竣工图上。对未在竣工图上反映的图纸会审记录、设计变更和工程洽商记录等，其费用的增减，在结算评审中不予考虑。</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5）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竣工资料要求监理单位和发包人在确认表上盖章确认，以证明竣工资料上的相关内容与该项目送审资料的实际内容相一致。整理装订成册的竣工资料需编制总目录，并在每一页的下方统一编号，以便于查找。</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（6）图纸会审记录：要求按图纸会审的时间先后整理装订成册，图纸会审记录须有各单位参加会审人员签字及会审单位盖章确认。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7）设计变更单：要求按设计变更的时间先后整理（安装工程要分专业）装订成册。设计变更单要求有设计人员的签名及设计单位的盖章，同时要求有发包人同意按相关的设计变更进行施工的签认意见和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（8）工程洽商记录：要求根据工程洽商记录的时间先后整理装订成册，然后在每一页的下方统一编号，以便于查找。工程洽商记录要求有监理单位和发包人相关人员的签字和单位盖章确认。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9）监理工程师通知或发包人施工指令：要求根据监理工程师通知或发包人施工指令的时间先后整理装订成册，然后在每一页的下方统一编号。监理工程师通知要求有监理单位和发包人相关人员的签字和单位盖章确认，发包人施工指令要求有发包人相关人员的签字和单位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10）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11）现场签证单：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12）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需完备，要求有监理单位和发包人相关人员的签字和单位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（13）综合单价呈批审核单：在作为合同附件之一的工程量清单中未列但在施工过程中发生的</w:t>
      </w:r>
      <w:r w:rsidRPr="00651762">
        <w:rPr>
          <w:rFonts w:ascii="宋体" w:hAnsi="宋体" w:hint="eastAsia"/>
          <w:szCs w:val="21"/>
        </w:rPr>
        <w:lastRenderedPageBreak/>
        <w:t>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监理工程师通知等。每份综合单价呈批审核单手续必需完备，要求有监理单位和发包人相关人员的签字和单位盖章确认，并且有上述单位的造价工程师对综合单价进行审核的签字。</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14）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15）其他结算资料：凡上述未提及而在结算评审中需要的资料均需提供，例如：施工日记、地质勘察报告、非常用的标准图集、应由承包人承担而由建设单位支付的费用证明如发包人代缴施工水电费票据、余泥排放费证明等。</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16）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三方单位的印章。</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17.5.5由于承包人未按发包人要求及时报审估算资料或报送资料不齐全、不完整引起的结算滞后或影响支付，应由承包人负责，承包人所主张的材料款、人工工资等申请将不被接受，应由承包人承担责任。</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17.5.6本工程最终结算以财政投资评审中心的评审结果为准。</w:t>
      </w:r>
    </w:p>
    <w:p w:rsidR="00317AC9" w:rsidRPr="00651762" w:rsidRDefault="00C97585">
      <w:pPr>
        <w:pStyle w:val="3"/>
        <w:spacing w:line="360" w:lineRule="auto"/>
        <w:rPr>
          <w:rFonts w:ascii="宋体" w:hAnsi="宋体"/>
        </w:rPr>
      </w:pPr>
      <w:bookmarkStart w:id="829" w:name="_Toc115180021"/>
      <w:r w:rsidRPr="00651762">
        <w:rPr>
          <w:rFonts w:ascii="宋体" w:hAnsi="宋体" w:hint="eastAsia"/>
        </w:rPr>
        <w:t>17.6 最终结清</w:t>
      </w:r>
      <w:bookmarkEnd w:id="829"/>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（3）对属于《广州市财政投资评审管理办法》评审范围的财政性资金投资项目，财政投资评审结果作为该项目价款结算的依据。</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17.6.1　最终结清申请单</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（1）承包人应提交最终结清申请单一式</w:t>
      </w:r>
      <w:r w:rsidRPr="00651762">
        <w:rPr>
          <w:rFonts w:ascii="宋体" w:hAnsi="宋体" w:hint="eastAsia"/>
          <w:b/>
          <w:bCs/>
          <w:szCs w:val="21"/>
          <w:u w:val="single"/>
        </w:rPr>
        <w:t xml:space="preserve"> 4份 </w:t>
      </w:r>
      <w:r w:rsidRPr="00651762">
        <w:rPr>
          <w:rFonts w:ascii="宋体" w:hAnsi="宋体" w:hint="eastAsia"/>
          <w:szCs w:val="21"/>
        </w:rPr>
        <w:t>份。</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17.7　竣工财务决算</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承包人应为竣工财务决算编制提供的资料：</w:t>
      </w:r>
      <w:r w:rsidRPr="00651762">
        <w:rPr>
          <w:rFonts w:ascii="宋体" w:hAnsi="宋体" w:hint="eastAsia"/>
          <w:szCs w:val="21"/>
          <w:u w:val="single"/>
        </w:rPr>
        <w:t xml:space="preserve">　</w:t>
      </w:r>
      <w:r w:rsidRPr="00651762">
        <w:rPr>
          <w:rFonts w:ascii="宋体" w:hAnsi="宋体"/>
          <w:szCs w:val="21"/>
          <w:u w:val="single"/>
        </w:rPr>
        <w:t xml:space="preserve">按发包人要求 </w:t>
      </w:r>
      <w:r w:rsidRPr="00651762">
        <w:rPr>
          <w:rFonts w:ascii="宋体" w:hAnsi="宋体" w:hint="eastAsia"/>
          <w:szCs w:val="21"/>
        </w:rPr>
        <w:t>。</w:t>
      </w:r>
    </w:p>
    <w:p w:rsidR="00317AC9" w:rsidRPr="00651762" w:rsidRDefault="00C97585">
      <w:pPr>
        <w:pStyle w:val="3"/>
        <w:spacing w:line="360" w:lineRule="auto"/>
        <w:rPr>
          <w:rFonts w:ascii="宋体" w:hAnsi="宋体"/>
        </w:rPr>
      </w:pPr>
      <w:bookmarkStart w:id="830" w:name="_Toc115180022"/>
      <w:r w:rsidRPr="00651762">
        <w:rPr>
          <w:rFonts w:ascii="宋体" w:hAnsi="宋体" w:hint="eastAsia"/>
        </w:rPr>
        <w:t>17.9</w:t>
      </w:r>
      <w:r w:rsidRPr="00651762">
        <w:rPr>
          <w:rFonts w:ascii="宋体" w:hAnsi="宋体"/>
        </w:rPr>
        <w:t xml:space="preserve">  付款程序及时间</w:t>
      </w:r>
      <w:bookmarkEnd w:id="830"/>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17.9.1 适用范围：本条款适用于按合同规定应由发包人支付给承包人的所有付款，包括工程预</w:t>
      </w:r>
      <w:r w:rsidRPr="00651762">
        <w:rPr>
          <w:rFonts w:ascii="宋体" w:hAnsi="宋体" w:hint="eastAsia"/>
          <w:szCs w:val="21"/>
        </w:rPr>
        <w:lastRenderedPageBreak/>
        <w:t>付款、工程进度付款、保留金付款、完工付款、最终付款及合同规定的其他付款。</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17.9.2  付款程序：根据有关规定，按第17.9.1条范围内的付款由发包人直接支付给承包人。发包人收到监理人出具的工程量完成计量单后，并审批后付款，程序如下：</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 承包人填写付款申请书；</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（2） 监理人在付款申请书上签署意见；</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（3） 发包人对付款申请书审查并签署意见；</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（4） 区水务局对付款申请书审查并签署意见；</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（5） 区财政局对付款申请书审查并签署意见；</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（6） 由国库支付中心拨付至承包人。</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17.9.3  付款时间：</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发包人和监理人应在7天内完成上款（2）、（3）项工作。</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若资金不能按时到位或其他原因使发包人不能按时付款，则发包人延长付款时间，但最迟不超过360天。若超过360天，则按同期银行活期存款利率支付所欠付款的利息。</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17.9.4  如果广州市增城区财政局对付款程序有其它的规定和要求，则以广州市增城区财政局的付款程序规定和要求为准调整上述付款程序和付款时间。</w:t>
      </w:r>
    </w:p>
    <w:p w:rsidR="00317AC9" w:rsidRPr="00651762" w:rsidRDefault="00C97585">
      <w:pPr>
        <w:spacing w:line="360" w:lineRule="auto"/>
        <w:ind w:right="248" w:firstLineChars="200" w:firstLine="420"/>
        <w:rPr>
          <w:rFonts w:ascii="宋体" w:hAnsi="宋体"/>
          <w:szCs w:val="21"/>
        </w:rPr>
      </w:pPr>
      <w:r w:rsidRPr="00651762">
        <w:rPr>
          <w:rFonts w:ascii="宋体" w:hAnsi="宋体" w:hint="eastAsia"/>
          <w:szCs w:val="21"/>
        </w:rPr>
        <w:t>17.9.5  承包人不得以任何理由拖欠或拒付工人工资、材料供应商货款等，并承担由此引起的一切责任。</w:t>
      </w:r>
    </w:p>
    <w:p w:rsidR="00317AC9" w:rsidRPr="00651762" w:rsidRDefault="00C97585">
      <w:pPr>
        <w:pStyle w:val="2"/>
        <w:numPr>
          <w:ilvl w:val="0"/>
          <w:numId w:val="0"/>
        </w:numPr>
        <w:spacing w:line="360" w:lineRule="auto"/>
        <w:ind w:left="1050" w:hanging="420"/>
        <w:rPr>
          <w:rFonts w:ascii="宋体" w:hAnsi="宋体"/>
          <w:b/>
          <w:bCs/>
          <w:sz w:val="27"/>
          <w:szCs w:val="27"/>
        </w:rPr>
      </w:pPr>
      <w:bookmarkStart w:id="831" w:name="_Toc10009"/>
      <w:bookmarkStart w:id="832" w:name="_Toc483383042"/>
      <w:bookmarkStart w:id="833" w:name="_Toc115180023"/>
      <w:bookmarkStart w:id="834" w:name="_Toc18433"/>
      <w:r w:rsidRPr="00651762">
        <w:rPr>
          <w:rFonts w:ascii="宋体" w:hAnsi="宋体" w:hint="eastAsia"/>
          <w:b/>
          <w:bCs/>
          <w:sz w:val="27"/>
          <w:szCs w:val="27"/>
        </w:rPr>
        <w:t>18  竣工验收（验收）</w:t>
      </w:r>
      <w:bookmarkEnd w:id="831"/>
      <w:bookmarkEnd w:id="832"/>
      <w:bookmarkEnd w:id="833"/>
      <w:bookmarkEnd w:id="834"/>
    </w:p>
    <w:p w:rsidR="00317AC9" w:rsidRPr="00651762" w:rsidRDefault="00C97585">
      <w:pPr>
        <w:pStyle w:val="3"/>
        <w:spacing w:line="360" w:lineRule="auto"/>
        <w:rPr>
          <w:rFonts w:ascii="宋体" w:hAnsi="宋体"/>
        </w:rPr>
      </w:pPr>
      <w:bookmarkStart w:id="835" w:name="_Toc115180024"/>
      <w:r w:rsidRPr="00651762">
        <w:rPr>
          <w:rFonts w:ascii="宋体" w:hAnsi="宋体" w:hint="eastAsia"/>
        </w:rPr>
        <w:t>18.1 验收工作分类</w:t>
      </w:r>
      <w:bookmarkEnd w:id="835"/>
    </w:p>
    <w:p w:rsidR="00317AC9" w:rsidRPr="00651762" w:rsidRDefault="00C97585">
      <w:pPr>
        <w:spacing w:line="360" w:lineRule="auto"/>
        <w:ind w:firstLineChars="200" w:firstLine="420"/>
        <w:rPr>
          <w:rFonts w:ascii="宋体" w:hAnsi="宋体"/>
        </w:rPr>
      </w:pPr>
      <w:r w:rsidRPr="00651762">
        <w:rPr>
          <w:rFonts w:ascii="宋体" w:hAnsi="宋体" w:hint="eastAsia"/>
        </w:rPr>
        <w:t>本工程法人验收包括：</w:t>
      </w:r>
      <w:r w:rsidRPr="00651762">
        <w:rPr>
          <w:rFonts w:ascii="宋体" w:hAnsi="宋体" w:hint="eastAsia"/>
          <w:u w:val="single"/>
        </w:rPr>
        <w:t>分部工程验收 、单位工程验收、合同工程完工验收</w:t>
      </w:r>
      <w:r w:rsidRPr="00651762">
        <w:rPr>
          <w:rFonts w:ascii="宋体" w:hAnsi="宋体" w:hint="eastAsia"/>
        </w:rPr>
        <w:t>；政府验收包括：</w:t>
      </w:r>
      <w:r w:rsidRPr="00651762">
        <w:rPr>
          <w:rFonts w:ascii="宋体" w:hAnsi="宋体" w:hint="eastAsia"/>
          <w:u w:val="single"/>
        </w:rPr>
        <w:t>竣工验收</w:t>
      </w:r>
      <w:r w:rsidRPr="00651762">
        <w:rPr>
          <w:rFonts w:ascii="宋体" w:hAnsi="宋体" w:hint="eastAsia"/>
        </w:rPr>
        <w:t>。验收条件和验收程序：</w:t>
      </w:r>
      <w:r w:rsidRPr="00651762">
        <w:rPr>
          <w:rFonts w:ascii="宋体" w:hAnsi="宋体" w:hint="eastAsia"/>
          <w:u w:val="single"/>
        </w:rPr>
        <w:t xml:space="preserve">　按《水利水电建设工程验收规程》（SL223-2008）要求执行　</w:t>
      </w:r>
      <w:r w:rsidRPr="00651762">
        <w:rPr>
          <w:rFonts w:ascii="宋体" w:hAnsi="宋体" w:hint="eastAsia"/>
        </w:rPr>
        <w:t>。</w:t>
      </w:r>
    </w:p>
    <w:p w:rsidR="00317AC9" w:rsidRPr="00651762" w:rsidRDefault="00C97585">
      <w:pPr>
        <w:pStyle w:val="3"/>
        <w:spacing w:line="360" w:lineRule="auto"/>
        <w:rPr>
          <w:rFonts w:ascii="宋体" w:hAnsi="宋体"/>
        </w:rPr>
      </w:pPr>
      <w:bookmarkStart w:id="836" w:name="_Toc367280780"/>
      <w:bookmarkStart w:id="837" w:name="_Toc115180025"/>
      <w:bookmarkStart w:id="838" w:name="_Toc23047"/>
      <w:bookmarkStart w:id="839" w:name="_Toc1866"/>
      <w:r w:rsidRPr="00651762">
        <w:rPr>
          <w:rFonts w:ascii="宋体" w:hAnsi="宋体" w:hint="eastAsia"/>
        </w:rPr>
        <w:t>18.2　分部工程验收</w:t>
      </w:r>
      <w:bookmarkEnd w:id="836"/>
      <w:bookmarkEnd w:id="837"/>
    </w:p>
    <w:p w:rsidR="00317AC9" w:rsidRPr="00651762" w:rsidRDefault="00C97585">
      <w:pPr>
        <w:spacing w:line="360" w:lineRule="auto"/>
        <w:ind w:firstLineChars="200" w:firstLine="420"/>
        <w:rPr>
          <w:rFonts w:ascii="宋体" w:hAnsi="宋体"/>
        </w:rPr>
      </w:pPr>
      <w:r w:rsidRPr="00651762">
        <w:rPr>
          <w:rFonts w:ascii="宋体" w:hAnsi="宋体" w:hint="eastAsia"/>
        </w:rPr>
        <w:t>18.2.2　本工程由发包人主持的分部工程验收为</w:t>
      </w:r>
      <w:r w:rsidRPr="00651762">
        <w:rPr>
          <w:rFonts w:ascii="宋体" w:hAnsi="宋体" w:hint="eastAsia"/>
          <w:u w:val="single"/>
        </w:rPr>
        <w:t xml:space="preserve">　/　</w:t>
      </w:r>
      <w:r w:rsidRPr="00651762">
        <w:rPr>
          <w:rFonts w:ascii="宋体" w:hAnsi="宋体" w:hint="eastAsia"/>
        </w:rPr>
        <w:t>，其余由监理人主持。</w:t>
      </w:r>
    </w:p>
    <w:p w:rsidR="00317AC9" w:rsidRPr="00651762" w:rsidRDefault="00C97585">
      <w:pPr>
        <w:pStyle w:val="3"/>
        <w:spacing w:line="360" w:lineRule="auto"/>
        <w:rPr>
          <w:rFonts w:ascii="宋体" w:hAnsi="宋体"/>
        </w:rPr>
      </w:pPr>
      <w:bookmarkStart w:id="840" w:name="_Toc367280781"/>
      <w:bookmarkStart w:id="841" w:name="_Toc115180026"/>
      <w:r w:rsidRPr="00651762">
        <w:rPr>
          <w:rFonts w:ascii="宋体" w:hAnsi="宋体" w:hint="eastAsia"/>
        </w:rPr>
        <w:t>18.3　单位工程验收</w:t>
      </w:r>
      <w:bookmarkEnd w:id="840"/>
      <w:bookmarkEnd w:id="841"/>
    </w:p>
    <w:p w:rsidR="00317AC9" w:rsidRPr="00651762" w:rsidRDefault="00C97585">
      <w:pPr>
        <w:spacing w:line="360" w:lineRule="auto"/>
        <w:ind w:firstLineChars="200" w:firstLine="420"/>
        <w:rPr>
          <w:rFonts w:ascii="宋体" w:hAnsi="宋体"/>
        </w:rPr>
      </w:pPr>
      <w:r w:rsidRPr="00651762">
        <w:rPr>
          <w:rFonts w:ascii="宋体" w:hAnsi="宋体" w:hint="eastAsia"/>
        </w:rPr>
        <w:t>18.3.4　提前投入使用的单位工程包括：</w:t>
      </w:r>
      <w:r w:rsidRPr="00651762">
        <w:rPr>
          <w:rFonts w:ascii="宋体" w:hAnsi="宋体" w:hint="eastAsia"/>
          <w:u w:val="single"/>
        </w:rPr>
        <w:t xml:space="preserve">　/　</w:t>
      </w:r>
      <w:r w:rsidRPr="00651762">
        <w:rPr>
          <w:rFonts w:ascii="宋体" w:hAnsi="宋体" w:hint="eastAsia"/>
        </w:rPr>
        <w:t>。</w:t>
      </w:r>
    </w:p>
    <w:p w:rsidR="00317AC9" w:rsidRPr="00651762" w:rsidRDefault="00C97585">
      <w:pPr>
        <w:pStyle w:val="3"/>
        <w:spacing w:line="360" w:lineRule="auto"/>
        <w:rPr>
          <w:rFonts w:ascii="宋体" w:hAnsi="宋体"/>
        </w:rPr>
      </w:pPr>
      <w:bookmarkStart w:id="842" w:name="_Toc115180027"/>
      <w:bookmarkStart w:id="843" w:name="_Toc367280782"/>
      <w:r w:rsidRPr="00651762">
        <w:rPr>
          <w:rFonts w:ascii="宋体" w:hAnsi="宋体" w:hint="eastAsia"/>
        </w:rPr>
        <w:lastRenderedPageBreak/>
        <w:t>18.5　阶段验收</w:t>
      </w:r>
      <w:bookmarkEnd w:id="842"/>
      <w:bookmarkEnd w:id="843"/>
    </w:p>
    <w:p w:rsidR="00317AC9" w:rsidRPr="00651762" w:rsidRDefault="00C97585">
      <w:pPr>
        <w:spacing w:line="360" w:lineRule="auto"/>
        <w:ind w:firstLineChars="200" w:firstLine="420"/>
        <w:rPr>
          <w:rFonts w:ascii="宋体" w:hAnsi="宋体"/>
        </w:rPr>
      </w:pPr>
      <w:r w:rsidRPr="00651762">
        <w:rPr>
          <w:rFonts w:ascii="宋体" w:hAnsi="宋体" w:hint="eastAsia"/>
        </w:rPr>
        <w:t>18.5.1　本合同工程阶段验收类别包括</w:t>
      </w:r>
      <w:r w:rsidRPr="00651762">
        <w:rPr>
          <w:rFonts w:ascii="宋体" w:hAnsi="宋体" w:hint="eastAsia"/>
          <w:u w:val="single"/>
        </w:rPr>
        <w:t xml:space="preserve">：/　</w:t>
      </w:r>
      <w:r w:rsidRPr="00651762">
        <w:rPr>
          <w:rFonts w:ascii="宋体" w:hAnsi="宋体" w:hint="eastAsia"/>
        </w:rPr>
        <w:t>。</w:t>
      </w:r>
    </w:p>
    <w:p w:rsidR="00317AC9" w:rsidRPr="00651762" w:rsidRDefault="00C97585">
      <w:pPr>
        <w:pStyle w:val="3"/>
        <w:spacing w:line="360" w:lineRule="auto"/>
        <w:rPr>
          <w:rFonts w:ascii="宋体" w:hAnsi="宋体"/>
        </w:rPr>
      </w:pPr>
      <w:bookmarkStart w:id="844" w:name="_Toc367280783"/>
      <w:bookmarkStart w:id="845" w:name="_Toc115180028"/>
      <w:r w:rsidRPr="00651762">
        <w:rPr>
          <w:rFonts w:ascii="宋体" w:hAnsi="宋体" w:hint="eastAsia"/>
        </w:rPr>
        <w:t>18.6　专项验收</w:t>
      </w:r>
      <w:bookmarkEnd w:id="844"/>
      <w:bookmarkEnd w:id="845"/>
    </w:p>
    <w:p w:rsidR="00317AC9" w:rsidRPr="00651762" w:rsidRDefault="00C97585">
      <w:pPr>
        <w:spacing w:line="360" w:lineRule="auto"/>
        <w:ind w:firstLineChars="200" w:firstLine="420"/>
        <w:rPr>
          <w:rFonts w:ascii="宋体" w:hAnsi="宋体"/>
        </w:rPr>
      </w:pPr>
      <w:r w:rsidRPr="00651762">
        <w:rPr>
          <w:rFonts w:ascii="宋体" w:hAnsi="宋体" w:hint="eastAsia"/>
        </w:rPr>
        <w:t>18.6.2　本合同工程专项验收类别包括</w:t>
      </w:r>
      <w:r w:rsidRPr="00651762">
        <w:rPr>
          <w:rFonts w:ascii="宋体" w:hAnsi="宋体" w:hint="eastAsia"/>
          <w:u w:val="single"/>
        </w:rPr>
        <w:t xml:space="preserve">：/　</w:t>
      </w:r>
      <w:r w:rsidRPr="00651762">
        <w:rPr>
          <w:rFonts w:ascii="宋体" w:hAnsi="宋体" w:hint="eastAsia"/>
        </w:rPr>
        <w:t>。</w:t>
      </w:r>
    </w:p>
    <w:p w:rsidR="00317AC9" w:rsidRPr="00651762" w:rsidRDefault="00C97585">
      <w:pPr>
        <w:pStyle w:val="3"/>
        <w:spacing w:line="360" w:lineRule="auto"/>
        <w:rPr>
          <w:rFonts w:ascii="宋体" w:hAnsi="宋体"/>
        </w:rPr>
      </w:pPr>
      <w:bookmarkStart w:id="846" w:name="_Toc115180029"/>
      <w:bookmarkStart w:id="847" w:name="_Toc367280784"/>
      <w:r w:rsidRPr="00651762">
        <w:rPr>
          <w:rFonts w:ascii="宋体" w:hAnsi="宋体" w:hint="eastAsia"/>
        </w:rPr>
        <w:t>18.7　竣工验收</w:t>
      </w:r>
      <w:bookmarkEnd w:id="846"/>
      <w:bookmarkEnd w:id="847"/>
    </w:p>
    <w:p w:rsidR="00317AC9" w:rsidRPr="00651762" w:rsidRDefault="00C97585">
      <w:pPr>
        <w:spacing w:line="360" w:lineRule="auto"/>
        <w:ind w:firstLineChars="200" w:firstLine="420"/>
        <w:rPr>
          <w:rFonts w:ascii="宋体" w:hAnsi="宋体"/>
        </w:rPr>
      </w:pPr>
      <w:r w:rsidRPr="00651762">
        <w:rPr>
          <w:rFonts w:ascii="宋体" w:hAnsi="宋体" w:hint="eastAsia"/>
        </w:rPr>
        <w:t>18.7.3　本工程</w:t>
      </w:r>
      <w:r w:rsidRPr="00651762">
        <w:rPr>
          <w:rFonts w:ascii="宋体" w:hAnsi="宋体" w:hint="eastAsia"/>
          <w:u w:val="single"/>
        </w:rPr>
        <w:t xml:space="preserve">　不需要　</w:t>
      </w:r>
      <w:r w:rsidRPr="00651762">
        <w:rPr>
          <w:rFonts w:ascii="宋体" w:hAnsi="宋体" w:hint="eastAsia"/>
        </w:rPr>
        <w:t>（需要／不需要）竣工验收技术鉴定（蓄水安全鉴定）。</w:t>
      </w:r>
    </w:p>
    <w:p w:rsidR="00317AC9" w:rsidRPr="00651762" w:rsidRDefault="00C97585">
      <w:pPr>
        <w:pStyle w:val="3"/>
        <w:spacing w:line="360" w:lineRule="auto"/>
        <w:rPr>
          <w:rFonts w:ascii="宋体" w:hAnsi="宋体"/>
        </w:rPr>
      </w:pPr>
      <w:bookmarkStart w:id="848" w:name="_Toc115180030"/>
      <w:bookmarkStart w:id="849" w:name="_Toc367280785"/>
      <w:r w:rsidRPr="00651762">
        <w:rPr>
          <w:rFonts w:ascii="宋体" w:hAnsi="宋体" w:hint="eastAsia"/>
        </w:rPr>
        <w:t>18.8　施工期运行</w:t>
      </w:r>
      <w:bookmarkEnd w:id="848"/>
      <w:bookmarkEnd w:id="849"/>
    </w:p>
    <w:p w:rsidR="00317AC9" w:rsidRPr="00651762" w:rsidRDefault="00C97585">
      <w:pPr>
        <w:spacing w:line="360" w:lineRule="auto"/>
        <w:ind w:firstLineChars="200" w:firstLine="420"/>
        <w:rPr>
          <w:rFonts w:ascii="宋体" w:hAnsi="宋体"/>
        </w:rPr>
      </w:pPr>
      <w:r w:rsidRPr="00651762">
        <w:rPr>
          <w:rFonts w:ascii="宋体" w:hAnsi="宋体" w:hint="eastAsia"/>
        </w:rPr>
        <w:t>18.8.1　需要在施工期运行的单位工程或工程设备为</w:t>
      </w:r>
      <w:r w:rsidRPr="00651762">
        <w:rPr>
          <w:rFonts w:ascii="宋体" w:hAnsi="宋体" w:hint="eastAsia"/>
          <w:u w:val="single"/>
        </w:rPr>
        <w:t xml:space="preserve">：/　</w:t>
      </w:r>
      <w:r w:rsidRPr="00651762">
        <w:rPr>
          <w:rFonts w:ascii="宋体" w:hAnsi="宋体" w:hint="eastAsia"/>
        </w:rPr>
        <w:t>。</w:t>
      </w:r>
    </w:p>
    <w:p w:rsidR="00317AC9" w:rsidRPr="00651762" w:rsidRDefault="00C97585">
      <w:pPr>
        <w:pStyle w:val="3"/>
        <w:spacing w:line="360" w:lineRule="auto"/>
        <w:rPr>
          <w:rFonts w:ascii="宋体" w:hAnsi="宋体"/>
        </w:rPr>
      </w:pPr>
      <w:bookmarkStart w:id="850" w:name="_Toc115180031"/>
      <w:bookmarkStart w:id="851" w:name="_Toc367280786"/>
      <w:r w:rsidRPr="00651762">
        <w:rPr>
          <w:rFonts w:ascii="宋体" w:hAnsi="宋体" w:hint="eastAsia"/>
        </w:rPr>
        <w:t>18.9　试运行</w:t>
      </w:r>
      <w:bookmarkEnd w:id="850"/>
      <w:bookmarkEnd w:id="851"/>
    </w:p>
    <w:p w:rsidR="00317AC9" w:rsidRPr="00651762" w:rsidRDefault="00C97585">
      <w:pPr>
        <w:spacing w:line="360" w:lineRule="auto"/>
        <w:ind w:firstLineChars="200" w:firstLine="420"/>
        <w:rPr>
          <w:rFonts w:ascii="宋体" w:hAnsi="宋体"/>
        </w:rPr>
      </w:pPr>
      <w:r w:rsidRPr="00651762">
        <w:rPr>
          <w:rFonts w:ascii="宋体" w:hAnsi="宋体" w:hint="eastAsia"/>
        </w:rPr>
        <w:t>18.9.1　试运行的组织</w:t>
      </w:r>
      <w:r w:rsidRPr="00651762">
        <w:rPr>
          <w:rFonts w:ascii="宋体" w:hAnsi="宋体" w:hint="eastAsia"/>
          <w:u w:val="single"/>
        </w:rPr>
        <w:t xml:space="preserve">：　/　</w:t>
      </w:r>
      <w:r w:rsidRPr="00651762">
        <w:rPr>
          <w:rFonts w:ascii="宋体" w:hAnsi="宋体" w:hint="eastAsia"/>
        </w:rPr>
        <w:t>；费用承担</w:t>
      </w:r>
      <w:r w:rsidRPr="00651762">
        <w:rPr>
          <w:rFonts w:ascii="宋体" w:hAnsi="宋体" w:hint="eastAsia"/>
          <w:u w:val="single"/>
        </w:rPr>
        <w:t xml:space="preserve">：　/　</w:t>
      </w:r>
      <w:r w:rsidRPr="00651762">
        <w:rPr>
          <w:rFonts w:ascii="宋体" w:hAnsi="宋体" w:hint="eastAsia"/>
        </w:rPr>
        <w:t>。</w:t>
      </w:r>
    </w:p>
    <w:p w:rsidR="00317AC9" w:rsidRPr="00651762" w:rsidRDefault="00C97585">
      <w:pPr>
        <w:pStyle w:val="2"/>
        <w:numPr>
          <w:ilvl w:val="0"/>
          <w:numId w:val="0"/>
        </w:numPr>
        <w:spacing w:line="360" w:lineRule="auto"/>
        <w:ind w:left="1050" w:hanging="420"/>
        <w:rPr>
          <w:rFonts w:ascii="宋体" w:hAnsi="宋体"/>
          <w:b/>
          <w:bCs/>
        </w:rPr>
      </w:pPr>
      <w:bookmarkStart w:id="852" w:name="_Toc483383043"/>
      <w:bookmarkStart w:id="853" w:name="_Toc115180032"/>
      <w:r w:rsidRPr="00651762">
        <w:rPr>
          <w:rFonts w:ascii="宋体" w:hAnsi="宋体" w:hint="eastAsia"/>
          <w:b/>
          <w:bCs/>
          <w:sz w:val="27"/>
          <w:szCs w:val="27"/>
        </w:rPr>
        <w:t>19 缺陷责任与保修责任</w:t>
      </w:r>
      <w:bookmarkEnd w:id="838"/>
      <w:bookmarkEnd w:id="839"/>
      <w:bookmarkEnd w:id="852"/>
      <w:bookmarkEnd w:id="853"/>
    </w:p>
    <w:p w:rsidR="00317AC9" w:rsidRPr="00651762" w:rsidRDefault="00C97585">
      <w:pPr>
        <w:pStyle w:val="3"/>
        <w:spacing w:line="360" w:lineRule="auto"/>
        <w:rPr>
          <w:rFonts w:ascii="宋体" w:hAnsi="宋体"/>
        </w:rPr>
      </w:pPr>
      <w:bookmarkStart w:id="854" w:name="_Toc115180033"/>
      <w:r w:rsidRPr="00651762">
        <w:rPr>
          <w:rFonts w:ascii="宋体" w:hAnsi="宋体" w:hint="eastAsia"/>
        </w:rPr>
        <w:t>19.1 缺陷责任期（工程质量保修期）的起算时间</w:t>
      </w:r>
      <w:bookmarkEnd w:id="854"/>
    </w:p>
    <w:p w:rsidR="00317AC9" w:rsidRPr="00651762" w:rsidRDefault="00C97585">
      <w:pPr>
        <w:spacing w:line="360" w:lineRule="auto"/>
        <w:ind w:right="248" w:firstLineChars="250" w:firstLine="525"/>
        <w:rPr>
          <w:rFonts w:ascii="宋体" w:hAnsi="宋体"/>
        </w:rPr>
      </w:pPr>
      <w:r w:rsidRPr="00651762">
        <w:rPr>
          <w:rFonts w:ascii="宋体" w:hAnsi="宋体" w:hint="eastAsia"/>
        </w:rPr>
        <w:t>本工程缺陷责任期（工程质量保修期）计算如下：</w:t>
      </w:r>
      <w:r w:rsidRPr="00651762">
        <w:rPr>
          <w:rFonts w:ascii="宋体" w:hAnsi="宋体" w:hint="eastAsia"/>
          <w:u w:val="single"/>
        </w:rPr>
        <w:t>从工程实际竣工之日算起，分单项竣工验收的工程，按单项工程分别计算质量保修期。双方根据国家有关规定，结合具体工程约定本工程的质量保修期如下：1 、地基基础工程和主体结构工程为设计文件规定的该工程的合理使用年限；2 、装修工程为 2 年；3 、电气管线、给排水管道、设备安装工程为 2 年；4、给排水设施、道路等配套工程为 2 年；5、防水工程为5年；6 、其他保修期限约定如下：原则上按 2 年进行保修</w:t>
      </w:r>
      <w:r w:rsidRPr="00651762">
        <w:rPr>
          <w:rFonts w:ascii="宋体" w:hAnsi="宋体" w:hint="eastAsia"/>
        </w:rPr>
        <w:t>。</w:t>
      </w:r>
    </w:p>
    <w:p w:rsidR="00317AC9" w:rsidRPr="00651762" w:rsidRDefault="00C97585">
      <w:pPr>
        <w:pStyle w:val="2"/>
        <w:numPr>
          <w:ilvl w:val="0"/>
          <w:numId w:val="0"/>
        </w:numPr>
        <w:spacing w:line="360" w:lineRule="auto"/>
        <w:ind w:firstLineChars="200" w:firstLine="542"/>
        <w:rPr>
          <w:rFonts w:ascii="宋体" w:hAnsi="宋体"/>
          <w:b/>
          <w:bCs/>
          <w:sz w:val="27"/>
          <w:szCs w:val="27"/>
        </w:rPr>
      </w:pPr>
      <w:bookmarkStart w:id="855" w:name="_Toc483383044"/>
      <w:bookmarkStart w:id="856" w:name="_Toc115180034"/>
      <w:bookmarkStart w:id="857" w:name="_Toc367280789"/>
      <w:bookmarkStart w:id="858" w:name="_Toc16852"/>
      <w:bookmarkStart w:id="859" w:name="_Toc24027"/>
      <w:r w:rsidRPr="00651762">
        <w:rPr>
          <w:rFonts w:ascii="宋体" w:hAnsi="宋体" w:hint="eastAsia"/>
          <w:b/>
          <w:bCs/>
          <w:sz w:val="27"/>
          <w:szCs w:val="27"/>
        </w:rPr>
        <w:t>20　保险</w:t>
      </w:r>
      <w:bookmarkEnd w:id="855"/>
      <w:bookmarkEnd w:id="856"/>
      <w:bookmarkEnd w:id="857"/>
    </w:p>
    <w:p w:rsidR="00317AC9" w:rsidRPr="00651762" w:rsidRDefault="00C97585">
      <w:pPr>
        <w:pStyle w:val="3"/>
        <w:spacing w:line="360" w:lineRule="auto"/>
        <w:rPr>
          <w:rFonts w:ascii="宋体" w:hAnsi="宋体"/>
        </w:rPr>
      </w:pPr>
      <w:bookmarkStart w:id="860" w:name="_Toc367280790"/>
      <w:bookmarkStart w:id="861" w:name="_Toc115180035"/>
      <w:r w:rsidRPr="00651762">
        <w:rPr>
          <w:rFonts w:ascii="宋体" w:hAnsi="宋体" w:hint="eastAsia"/>
        </w:rPr>
        <w:lastRenderedPageBreak/>
        <w:t>20.1　工程保险</w:t>
      </w:r>
      <w:bookmarkEnd w:id="860"/>
      <w:bookmarkEnd w:id="861"/>
    </w:p>
    <w:p w:rsidR="00317AC9" w:rsidRPr="00651762" w:rsidRDefault="00C97585">
      <w:pPr>
        <w:spacing w:line="360" w:lineRule="auto"/>
        <w:ind w:firstLineChars="200" w:firstLine="420"/>
        <w:rPr>
          <w:rFonts w:ascii="宋体" w:hAnsi="宋体"/>
        </w:rPr>
      </w:pPr>
      <w:r w:rsidRPr="00651762">
        <w:rPr>
          <w:rFonts w:ascii="宋体" w:hAnsi="宋体" w:hint="eastAsia"/>
        </w:rPr>
        <w:t>建筑工程一切险和（或）安装工程一切险投保人</w:t>
      </w:r>
      <w:r w:rsidRPr="00651762">
        <w:rPr>
          <w:rFonts w:ascii="宋体" w:hAnsi="宋体" w:hint="eastAsia"/>
          <w:u w:val="single"/>
        </w:rPr>
        <w:t xml:space="preserve">：按通用合同条款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投保内容</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保险金额、保险费率和保险期限</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pStyle w:val="3"/>
        <w:spacing w:line="360" w:lineRule="auto"/>
        <w:rPr>
          <w:rFonts w:ascii="宋体" w:hAnsi="宋体"/>
        </w:rPr>
      </w:pPr>
      <w:bookmarkStart w:id="862" w:name="_Toc115180036"/>
      <w:bookmarkStart w:id="863" w:name="_Toc367280791"/>
      <w:r w:rsidRPr="00651762">
        <w:rPr>
          <w:rFonts w:ascii="宋体" w:hAnsi="宋体" w:hint="eastAsia"/>
        </w:rPr>
        <w:t>20.4　第三者责任险</w:t>
      </w:r>
      <w:bookmarkEnd w:id="862"/>
      <w:bookmarkEnd w:id="863"/>
    </w:p>
    <w:p w:rsidR="00317AC9" w:rsidRPr="00651762" w:rsidRDefault="00C97585">
      <w:pPr>
        <w:spacing w:line="360" w:lineRule="auto"/>
        <w:ind w:firstLineChars="200" w:firstLine="420"/>
        <w:rPr>
          <w:rFonts w:ascii="宋体" w:hAnsi="宋体"/>
        </w:rPr>
      </w:pPr>
      <w:r w:rsidRPr="00651762">
        <w:rPr>
          <w:rFonts w:ascii="宋体" w:hAnsi="宋体" w:hint="eastAsia"/>
        </w:rPr>
        <w:t>20.4.2　第三者责任险保险费率</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第三者责任险保险金额</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pStyle w:val="3"/>
        <w:spacing w:line="360" w:lineRule="auto"/>
        <w:rPr>
          <w:rFonts w:ascii="宋体" w:hAnsi="宋体"/>
        </w:rPr>
      </w:pPr>
      <w:bookmarkStart w:id="864" w:name="_Toc367280792"/>
      <w:bookmarkStart w:id="865" w:name="_Toc115180037"/>
      <w:r w:rsidRPr="00651762">
        <w:rPr>
          <w:rFonts w:ascii="宋体" w:hAnsi="宋体" w:hint="eastAsia"/>
        </w:rPr>
        <w:t>20.5　其它保险</w:t>
      </w:r>
      <w:bookmarkEnd w:id="864"/>
      <w:bookmarkEnd w:id="865"/>
    </w:p>
    <w:p w:rsidR="00317AC9" w:rsidRPr="00651762" w:rsidRDefault="00C97585">
      <w:pPr>
        <w:spacing w:line="360" w:lineRule="auto"/>
        <w:ind w:firstLineChars="200" w:firstLine="420"/>
        <w:rPr>
          <w:rFonts w:ascii="宋体" w:hAnsi="宋体"/>
        </w:rPr>
      </w:pPr>
      <w:r w:rsidRPr="00651762">
        <w:rPr>
          <w:rFonts w:ascii="宋体" w:hAnsi="宋体" w:hint="eastAsia"/>
        </w:rPr>
        <w:t>需要投保的其它内容</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保险金额、保险费率和保险期限</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pStyle w:val="3"/>
        <w:spacing w:line="360" w:lineRule="auto"/>
        <w:rPr>
          <w:rFonts w:ascii="宋体" w:hAnsi="宋体"/>
        </w:rPr>
      </w:pPr>
      <w:bookmarkStart w:id="866" w:name="_Toc367280793"/>
      <w:bookmarkStart w:id="867" w:name="_Toc115180038"/>
      <w:r w:rsidRPr="00651762">
        <w:rPr>
          <w:rFonts w:ascii="宋体" w:hAnsi="宋体" w:hint="eastAsia"/>
        </w:rPr>
        <w:t>20.6　对各项保险的一般要求</w:t>
      </w:r>
      <w:bookmarkEnd w:id="866"/>
      <w:bookmarkEnd w:id="867"/>
    </w:p>
    <w:p w:rsidR="00317AC9" w:rsidRPr="00651762" w:rsidRDefault="00C97585">
      <w:pPr>
        <w:spacing w:line="360" w:lineRule="auto"/>
        <w:ind w:firstLineChars="200" w:firstLine="420"/>
        <w:rPr>
          <w:rFonts w:ascii="宋体" w:hAnsi="宋体"/>
        </w:rPr>
      </w:pPr>
      <w:r w:rsidRPr="00651762">
        <w:rPr>
          <w:rFonts w:ascii="宋体" w:hAnsi="宋体" w:hint="eastAsia"/>
        </w:rPr>
        <w:t>20.6.1　保险凭证</w:t>
      </w:r>
    </w:p>
    <w:p w:rsidR="00317AC9" w:rsidRPr="00651762" w:rsidRDefault="00C97585">
      <w:pPr>
        <w:spacing w:line="360" w:lineRule="auto"/>
        <w:ind w:firstLineChars="200" w:firstLine="420"/>
        <w:rPr>
          <w:rFonts w:ascii="宋体" w:hAnsi="宋体"/>
        </w:rPr>
      </w:pPr>
      <w:r w:rsidRPr="00651762">
        <w:rPr>
          <w:rFonts w:ascii="宋体" w:hAnsi="宋体" w:hint="eastAsia"/>
        </w:rPr>
        <w:t>承包人提交保险凭证的期限</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保险条件</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20.6.4　保险金不足的补偿</w:t>
      </w:r>
    </w:p>
    <w:p w:rsidR="00317AC9" w:rsidRPr="00651762" w:rsidRDefault="00C97585">
      <w:pPr>
        <w:spacing w:line="360" w:lineRule="auto"/>
        <w:ind w:firstLineChars="200" w:firstLine="420"/>
        <w:rPr>
          <w:rFonts w:ascii="宋体" w:hAnsi="宋体"/>
        </w:rPr>
      </w:pPr>
      <w:r w:rsidRPr="00651762">
        <w:rPr>
          <w:rFonts w:ascii="宋体" w:hAnsi="宋体" w:hint="eastAsia"/>
        </w:rPr>
        <w:t>承包人负责补偿的范围与金额</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发包人负责补偿的范围与金额</w:t>
      </w:r>
      <w:r w:rsidRPr="00651762">
        <w:rPr>
          <w:rFonts w:ascii="宋体" w:hAnsi="宋体" w:hint="eastAsia"/>
          <w:u w:val="single"/>
        </w:rPr>
        <w:t xml:space="preserve">：由承包人与发包人协商约定　</w:t>
      </w:r>
      <w:r w:rsidRPr="00651762">
        <w:rPr>
          <w:rFonts w:ascii="宋体" w:hAnsi="宋体" w:hint="eastAsia"/>
        </w:rPr>
        <w:t>。</w:t>
      </w:r>
    </w:p>
    <w:p w:rsidR="00317AC9" w:rsidRPr="00651762" w:rsidRDefault="00C97585">
      <w:pPr>
        <w:pStyle w:val="2"/>
        <w:numPr>
          <w:ilvl w:val="0"/>
          <w:numId w:val="0"/>
        </w:numPr>
        <w:spacing w:line="360" w:lineRule="auto"/>
        <w:ind w:firstLineChars="200" w:firstLine="622"/>
        <w:rPr>
          <w:rFonts w:ascii="宋体" w:hAnsi="宋体"/>
          <w:b/>
          <w:bCs/>
          <w:sz w:val="31"/>
          <w:szCs w:val="31"/>
        </w:rPr>
      </w:pPr>
      <w:bookmarkStart w:id="868" w:name="_Toc115180039"/>
      <w:bookmarkStart w:id="869" w:name="_Toc483383045"/>
      <w:r w:rsidRPr="00651762">
        <w:rPr>
          <w:rFonts w:ascii="宋体" w:hAnsi="宋体"/>
          <w:b/>
          <w:bCs/>
          <w:sz w:val="31"/>
          <w:szCs w:val="31"/>
        </w:rPr>
        <w:t xml:space="preserve">22. </w:t>
      </w:r>
      <w:r w:rsidRPr="00651762">
        <w:rPr>
          <w:rFonts w:ascii="宋体" w:hAnsi="宋体" w:hint="eastAsia"/>
          <w:b/>
          <w:bCs/>
          <w:sz w:val="31"/>
          <w:szCs w:val="31"/>
        </w:rPr>
        <w:t>违约</w:t>
      </w:r>
      <w:bookmarkEnd w:id="858"/>
      <w:bookmarkEnd w:id="859"/>
      <w:bookmarkEnd w:id="868"/>
      <w:bookmarkEnd w:id="869"/>
    </w:p>
    <w:p w:rsidR="00317AC9" w:rsidRPr="00651762" w:rsidRDefault="00C97585">
      <w:pPr>
        <w:spacing w:line="360" w:lineRule="auto"/>
        <w:ind w:firstLineChars="200" w:firstLine="420"/>
        <w:rPr>
          <w:rFonts w:ascii="宋体" w:hAnsi="宋体"/>
        </w:rPr>
      </w:pPr>
      <w:r w:rsidRPr="00651762">
        <w:rPr>
          <w:rFonts w:ascii="宋体" w:hAnsi="宋体" w:hint="eastAsia"/>
        </w:rPr>
        <w:t>22.1.2 对承包人违约的处理</w:t>
      </w:r>
    </w:p>
    <w:p w:rsidR="00317AC9" w:rsidRPr="00651762" w:rsidRDefault="00C97585">
      <w:pPr>
        <w:spacing w:line="360" w:lineRule="auto"/>
        <w:ind w:firstLineChars="200" w:firstLine="420"/>
        <w:rPr>
          <w:rFonts w:ascii="宋体" w:hAnsi="宋体"/>
        </w:rPr>
      </w:pPr>
      <w:r w:rsidRPr="00651762">
        <w:rPr>
          <w:rFonts w:ascii="宋体" w:hAnsi="宋体" w:hint="eastAsia"/>
        </w:rPr>
        <w:t>补充：</w:t>
      </w:r>
    </w:p>
    <w:p w:rsidR="00317AC9" w:rsidRPr="00651762" w:rsidRDefault="00C97585">
      <w:pPr>
        <w:spacing w:line="360" w:lineRule="auto"/>
        <w:ind w:firstLineChars="200" w:firstLine="420"/>
        <w:rPr>
          <w:rFonts w:ascii="宋体" w:hAnsi="宋体"/>
        </w:rPr>
      </w:pPr>
      <w:r w:rsidRPr="00651762">
        <w:rPr>
          <w:rFonts w:ascii="宋体" w:hAnsi="宋体" w:hint="eastAsia"/>
        </w:rPr>
        <w:t>（4）工程质量方面的违约责任</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1 \* GB3 \* MERGEFORMAT </w:instrText>
      </w:r>
      <w:r w:rsidRPr="00651762">
        <w:rPr>
          <w:rFonts w:ascii="宋体" w:hAnsi="宋体" w:hint="eastAsia"/>
        </w:rPr>
        <w:fldChar w:fldCharType="separate"/>
      </w:r>
      <w:r w:rsidRPr="00651762">
        <w:rPr>
          <w:rFonts w:ascii="宋体" w:hAnsi="宋体" w:hint="eastAsia"/>
        </w:rPr>
        <w:t>①</w:t>
      </w:r>
      <w:r w:rsidRPr="00651762">
        <w:rPr>
          <w:rFonts w:ascii="宋体" w:hAnsi="宋体" w:hint="eastAsia"/>
        </w:rPr>
        <w:fldChar w:fldCharType="end"/>
      </w:r>
      <w:r w:rsidRPr="00651762">
        <w:rPr>
          <w:rFonts w:ascii="宋体" w:hAnsi="宋体" w:hint="eastAsia"/>
        </w:rPr>
        <w:t xml:space="preserve"> 发包人和监理人抽查承包人的工程材料时，发现所检查的材料与合同约定的标准的任何一项不符合时，承包人除必须全部退货、返工，并赔偿发包人由此遭受的实际损失外，承包人应当按照该批</w:t>
      </w:r>
      <w:r w:rsidRPr="00651762">
        <w:rPr>
          <w:rFonts w:ascii="宋体" w:hAnsi="宋体" w:hint="eastAsia"/>
        </w:rPr>
        <w:lastRenderedPageBreak/>
        <w:t>次材料的价值，按照如下方式承担违约责任：</w:t>
      </w:r>
    </w:p>
    <w:p w:rsidR="00317AC9" w:rsidRPr="00651762" w:rsidRDefault="00C97585">
      <w:pPr>
        <w:spacing w:line="360" w:lineRule="auto"/>
        <w:ind w:firstLineChars="200" w:firstLine="420"/>
        <w:rPr>
          <w:rFonts w:ascii="宋体" w:hAnsi="宋体"/>
        </w:rPr>
      </w:pPr>
      <w:r w:rsidRPr="00651762">
        <w:rPr>
          <w:rFonts w:ascii="宋体" w:hAnsi="宋体" w:hint="eastAsia"/>
        </w:rPr>
        <w:t>A、单宗或批次材料价值在10万元（含10万元）以下的，承包人必须主动向发包人交纳违约金人民币1万元/次。</w:t>
      </w:r>
    </w:p>
    <w:p w:rsidR="00317AC9" w:rsidRPr="00651762" w:rsidRDefault="00C97585">
      <w:pPr>
        <w:spacing w:line="360" w:lineRule="auto"/>
        <w:ind w:firstLineChars="200" w:firstLine="420"/>
        <w:rPr>
          <w:rFonts w:ascii="宋体" w:hAnsi="宋体"/>
        </w:rPr>
      </w:pPr>
      <w:r w:rsidRPr="00651762">
        <w:rPr>
          <w:rFonts w:ascii="宋体" w:hAnsi="宋体" w:hint="eastAsia"/>
        </w:rPr>
        <w:t>B、单宗或批次材料价值10-50万元（含50万元）的，承包人必须主动向发包人交纳违约金人民币5万元/次。</w:t>
      </w:r>
    </w:p>
    <w:p w:rsidR="00317AC9" w:rsidRPr="00651762" w:rsidRDefault="00C97585">
      <w:pPr>
        <w:spacing w:line="360" w:lineRule="auto"/>
        <w:ind w:firstLineChars="200" w:firstLine="420"/>
        <w:rPr>
          <w:rFonts w:ascii="宋体" w:hAnsi="宋体"/>
        </w:rPr>
      </w:pPr>
      <w:r w:rsidRPr="00651762">
        <w:rPr>
          <w:rFonts w:ascii="宋体" w:hAnsi="宋体" w:hint="eastAsia"/>
        </w:rPr>
        <w:t>C、单宗或批次材料价值在50万元（不含50万元）以上的，发包人有权部分解除合同或解除合同。</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D、对于单宗或批次材料价值不高于5万元（含5万元）、累计抽检不合格达3次的，每发生一例，承包人必须主动向发包人交纳违约金人民币1万元/次。 </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2 \* GB3 \* MERGEFORMAT </w:instrText>
      </w:r>
      <w:r w:rsidRPr="00651762">
        <w:rPr>
          <w:rFonts w:ascii="宋体" w:hAnsi="宋体" w:hint="eastAsia"/>
        </w:rPr>
        <w:fldChar w:fldCharType="separate"/>
      </w:r>
      <w:r w:rsidRPr="00651762">
        <w:rPr>
          <w:rFonts w:ascii="宋体" w:hAnsi="宋体" w:hint="eastAsia"/>
        </w:rPr>
        <w:t>②</w:t>
      </w:r>
      <w:r w:rsidRPr="00651762">
        <w:rPr>
          <w:rFonts w:ascii="宋体" w:hAnsi="宋体" w:hint="eastAsia"/>
        </w:rPr>
        <w:fldChar w:fldCharType="end"/>
      </w:r>
      <w:r w:rsidRPr="00651762">
        <w:rPr>
          <w:rFonts w:ascii="宋体" w:hAnsi="宋体" w:hint="eastAsia"/>
        </w:rPr>
        <w:t xml:space="preserve"> 承包人必须对各工序报验核查质量控制点。承包人申请报验后，经总监理工程师或发包人检查发现存在较大质量问题（如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必须主动向发包人交纳违约金人民币1万元/次。</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3 \* GB3 \* MERGEFORMAT </w:instrText>
      </w:r>
      <w:r w:rsidRPr="00651762">
        <w:rPr>
          <w:rFonts w:ascii="宋体" w:hAnsi="宋体" w:hint="eastAsia"/>
        </w:rPr>
        <w:fldChar w:fldCharType="separate"/>
      </w:r>
      <w:r w:rsidRPr="00651762">
        <w:rPr>
          <w:rFonts w:ascii="宋体" w:hAnsi="宋体" w:hint="eastAsia"/>
        </w:rPr>
        <w:t>③</w:t>
      </w:r>
      <w:r w:rsidRPr="00651762">
        <w:rPr>
          <w:rFonts w:ascii="宋体" w:hAnsi="宋体" w:hint="eastAsia"/>
        </w:rPr>
        <w:fldChar w:fldCharType="end"/>
      </w:r>
      <w:r w:rsidRPr="00651762">
        <w:rPr>
          <w:rFonts w:ascii="宋体" w:hAnsi="宋体" w:hint="eastAsia"/>
        </w:rPr>
        <w:t xml:space="preserve"> 工程完工验收达不到合同约定的质量标准的，承包人向发包人交纳审定结算总价1%的违约金，并赔偿发包人的实际损失。</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4 \* GB3 \* MERGEFORMAT </w:instrText>
      </w:r>
      <w:r w:rsidRPr="00651762">
        <w:rPr>
          <w:rFonts w:ascii="宋体" w:hAnsi="宋体" w:hint="eastAsia"/>
        </w:rPr>
        <w:fldChar w:fldCharType="separate"/>
      </w:r>
      <w:r w:rsidRPr="00651762">
        <w:rPr>
          <w:rFonts w:ascii="宋体" w:hAnsi="宋体" w:hint="eastAsia"/>
        </w:rPr>
        <w:t>④</w:t>
      </w:r>
      <w:r w:rsidRPr="00651762">
        <w:rPr>
          <w:rFonts w:ascii="宋体" w:hAnsi="宋体" w:hint="eastAsia"/>
        </w:rPr>
        <w:fldChar w:fldCharType="end"/>
      </w:r>
      <w:r w:rsidRPr="00651762">
        <w:rPr>
          <w:rFonts w:ascii="宋体" w:hAnsi="宋体" w:hint="eastAsia"/>
        </w:rPr>
        <w:t xml:space="preserve"> 工程保修期内发现重大质量不合格问题（该重大质量问题应界定为达不到要求的质量标准，属质量保修的问题除外），承包人必须在规定的期限返工达到合同约定的质量等级并赔偿由此造成发包人的损失，同时按该不合格项目所处分项工程造价的5%向发包人支付违约金。工程保修期从所处分项工程返工验收合格之日起重新计算。</w:t>
      </w:r>
    </w:p>
    <w:p w:rsidR="00317AC9" w:rsidRPr="00651762" w:rsidRDefault="00C97585">
      <w:pPr>
        <w:spacing w:line="360" w:lineRule="auto"/>
        <w:ind w:firstLineChars="200" w:firstLine="420"/>
        <w:rPr>
          <w:rFonts w:ascii="宋体" w:hAnsi="宋体"/>
        </w:rPr>
      </w:pPr>
      <w:r w:rsidRPr="00651762">
        <w:rPr>
          <w:rFonts w:ascii="宋体" w:hAnsi="宋体" w:hint="eastAsia"/>
        </w:rPr>
        <w:t>（5）工程建设人员（包括农民工）的管理方面的违约责任</w:t>
      </w:r>
    </w:p>
    <w:p w:rsidR="00317AC9" w:rsidRPr="00651762" w:rsidRDefault="00C97585">
      <w:pPr>
        <w:spacing w:line="360" w:lineRule="auto"/>
        <w:ind w:firstLineChars="200" w:firstLine="420"/>
        <w:rPr>
          <w:rFonts w:ascii="宋体" w:hAnsi="宋体"/>
        </w:rPr>
      </w:pPr>
      <w:r w:rsidRPr="00651762">
        <w:rPr>
          <w:rFonts w:ascii="宋体" w:hAnsi="宋体" w:hint="eastAsia"/>
        </w:rPr>
        <w:t>承包人违反规定不按时支付工人工资的，发包人有权在其工程款中直接支付，同时不影响发包人对承包人采取的其它处理措施。</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1 \* GB3 \* MERGEFORMAT </w:instrText>
      </w:r>
      <w:r w:rsidRPr="00651762">
        <w:rPr>
          <w:rFonts w:ascii="宋体" w:hAnsi="宋体" w:hint="eastAsia"/>
        </w:rPr>
        <w:fldChar w:fldCharType="separate"/>
      </w:r>
      <w:r w:rsidRPr="00651762">
        <w:rPr>
          <w:rFonts w:ascii="宋体" w:hAnsi="宋体" w:hint="eastAsia"/>
        </w:rPr>
        <w:t>①</w:t>
      </w:r>
      <w:r w:rsidRPr="00651762">
        <w:rPr>
          <w:rFonts w:ascii="宋体" w:hAnsi="宋体" w:hint="eastAsia"/>
        </w:rPr>
        <w:fldChar w:fldCharType="end"/>
      </w:r>
      <w:r w:rsidRPr="00651762">
        <w:rPr>
          <w:rFonts w:ascii="宋体" w:hAnsi="宋体" w:hint="eastAsia"/>
        </w:rPr>
        <w:t xml:space="preserve"> 承包人违反规定拖欠工人工资的，被工人投诉属实的，承包人必须在3天内予以发放拖欠的款项。若继续拖延被投诉2次及以上，经查实，承包人必须主动向发包人交纳违约金人民币1万元/次。</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2 \* GB3 \* MERGEFORMAT </w:instrText>
      </w:r>
      <w:r w:rsidRPr="00651762">
        <w:rPr>
          <w:rFonts w:ascii="宋体" w:hAnsi="宋体" w:hint="eastAsia"/>
        </w:rPr>
        <w:fldChar w:fldCharType="separate"/>
      </w:r>
      <w:r w:rsidRPr="00651762">
        <w:rPr>
          <w:rFonts w:ascii="宋体" w:hAnsi="宋体" w:hint="eastAsia"/>
        </w:rPr>
        <w:t>②</w:t>
      </w:r>
      <w:r w:rsidRPr="00651762">
        <w:rPr>
          <w:rFonts w:ascii="宋体" w:hAnsi="宋体" w:hint="eastAsia"/>
        </w:rPr>
        <w:fldChar w:fldCharType="end"/>
      </w:r>
      <w:r w:rsidRPr="00651762">
        <w:rPr>
          <w:rFonts w:ascii="宋体" w:hAnsi="宋体" w:hint="eastAsia"/>
        </w:rPr>
        <w:t xml:space="preserve"> 若仍然不予整改并发放拖欠的款项，使工人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3 \* GB3 \* MERGEFORMAT </w:instrText>
      </w:r>
      <w:r w:rsidRPr="00651762">
        <w:rPr>
          <w:rFonts w:ascii="宋体" w:hAnsi="宋体" w:hint="eastAsia"/>
        </w:rPr>
        <w:fldChar w:fldCharType="separate"/>
      </w:r>
      <w:r w:rsidRPr="00651762">
        <w:rPr>
          <w:rFonts w:ascii="宋体" w:hAnsi="宋体" w:hint="eastAsia"/>
        </w:rPr>
        <w:t>③</w:t>
      </w:r>
      <w:r w:rsidRPr="00651762">
        <w:rPr>
          <w:rFonts w:ascii="宋体" w:hAnsi="宋体" w:hint="eastAsia"/>
        </w:rPr>
        <w:fldChar w:fldCharType="end"/>
      </w:r>
      <w:r w:rsidRPr="00651762">
        <w:rPr>
          <w:rFonts w:ascii="宋体" w:hAnsi="宋体" w:hint="eastAsia"/>
        </w:rPr>
        <w:t xml:space="preserve"> 由于承包人或其管理的分包单位、劳务合作单位拖欠工人工资致使发包人被投诉或起诉并被判令先行垫付工人工资的，承包人必须主动向发包人交纳违约金人民币5万元/次，还应向发包人支付先</w:t>
      </w:r>
      <w:r w:rsidRPr="00651762">
        <w:rPr>
          <w:rFonts w:ascii="宋体" w:hAnsi="宋体" w:hint="eastAsia"/>
        </w:rPr>
        <w:lastRenderedPageBreak/>
        <w:t>行垫付工人工资金额的两倍作为补偿。</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4 \* GB3 \* MERGEFORMAT </w:instrText>
      </w:r>
      <w:r w:rsidRPr="00651762">
        <w:rPr>
          <w:rFonts w:ascii="宋体" w:hAnsi="宋体" w:hint="eastAsia"/>
        </w:rPr>
        <w:fldChar w:fldCharType="separate"/>
      </w:r>
      <w:r w:rsidRPr="00651762">
        <w:rPr>
          <w:rFonts w:ascii="宋体" w:hAnsi="宋体" w:hint="eastAsia"/>
        </w:rPr>
        <w:t>④</w:t>
      </w:r>
      <w:r w:rsidRPr="00651762">
        <w:rPr>
          <w:rFonts w:ascii="宋体" w:hAnsi="宋体" w:hint="eastAsia"/>
        </w:rPr>
        <w:fldChar w:fldCharType="end"/>
      </w:r>
      <w:r w:rsidRPr="00651762">
        <w:rPr>
          <w:rFonts w:ascii="宋体" w:hAnsi="宋体" w:hint="eastAsia"/>
        </w:rPr>
        <w:t xml:space="preserve"> 因承包人违约导致发包人暂停支付工程款时，承包人不得以此为理由拖欠工人工资，在发包人和承包人就暂停支付工程款问题解决之前，承包人有义务先行支付其所属工人工资。 </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5 \* GB3 \* MERGEFORMAT </w:instrText>
      </w:r>
      <w:r w:rsidRPr="00651762">
        <w:rPr>
          <w:rFonts w:ascii="宋体" w:hAnsi="宋体" w:hint="eastAsia"/>
        </w:rPr>
        <w:fldChar w:fldCharType="separate"/>
      </w:r>
      <w:r w:rsidRPr="00651762">
        <w:rPr>
          <w:rFonts w:ascii="宋体" w:hAnsi="宋体" w:hint="eastAsia"/>
        </w:rPr>
        <w:t>⑤</w:t>
      </w:r>
      <w:r w:rsidRPr="00651762">
        <w:rPr>
          <w:rFonts w:ascii="宋体" w:hAnsi="宋体" w:hint="eastAsia"/>
        </w:rPr>
        <w:fldChar w:fldCharType="end"/>
      </w:r>
      <w:r w:rsidRPr="00651762">
        <w:rPr>
          <w:rFonts w:ascii="宋体" w:hAnsi="宋体" w:hint="eastAsia"/>
        </w:rPr>
        <w:t xml:space="preserve"> 承包人不按合同及有关规定按时、足额支付分包单位合同价款及民工工资致使民工集体上访、集聚围阻而造成社会不良影响的，发包人将立即终止与承包人的合同，上报建设行政管理部门停止承包人两年内再参与广州市增城区各级财政投资的所有建设项目的招标活动，并上报省、市主管部门建议取消其参加广州地区省、市重大项目的投标资格，并由发包人予以公告。如属恶意煽动并造成社会不良影响的，发包人将提请司法部门追究其法律责任。</w:t>
      </w:r>
    </w:p>
    <w:p w:rsidR="00317AC9" w:rsidRPr="00651762" w:rsidRDefault="00C97585">
      <w:pPr>
        <w:spacing w:line="360" w:lineRule="auto"/>
        <w:ind w:firstLineChars="200" w:firstLine="420"/>
        <w:rPr>
          <w:rFonts w:ascii="宋体" w:hAnsi="宋体"/>
        </w:rPr>
      </w:pPr>
      <w:r w:rsidRPr="00651762">
        <w:rPr>
          <w:rFonts w:ascii="宋体" w:hAnsi="宋体" w:hint="eastAsia"/>
        </w:rPr>
        <w:fldChar w:fldCharType="begin"/>
      </w:r>
      <w:r w:rsidRPr="00651762">
        <w:rPr>
          <w:rFonts w:ascii="宋体" w:hAnsi="宋体" w:hint="eastAsia"/>
        </w:rPr>
        <w:instrText xml:space="preserve"> = 6 \* GB3 \* MERGEFORMAT </w:instrText>
      </w:r>
      <w:r w:rsidRPr="00651762">
        <w:rPr>
          <w:rFonts w:ascii="宋体" w:hAnsi="宋体" w:hint="eastAsia"/>
        </w:rPr>
        <w:fldChar w:fldCharType="separate"/>
      </w:r>
      <w:r w:rsidRPr="00651762">
        <w:rPr>
          <w:rFonts w:ascii="宋体" w:hAnsi="宋体" w:hint="eastAsia"/>
        </w:rPr>
        <w:t>⑥</w:t>
      </w:r>
      <w:r w:rsidRPr="00651762">
        <w:rPr>
          <w:rFonts w:ascii="宋体" w:hAnsi="宋体" w:hint="eastAsia"/>
        </w:rPr>
        <w:fldChar w:fldCharType="end"/>
      </w:r>
      <w:r w:rsidRPr="00651762">
        <w:rPr>
          <w:rFonts w:ascii="宋体" w:hAnsi="宋体" w:hint="eastAsia"/>
        </w:rPr>
        <w:t xml:space="preserve"> 经发包人或监理单位抽查发现承包人违反约定，其技术管理人员或施工作业人员没有佩带平安卡的，由承包人按每人次500元的标准向发包人支付违约金并立即改正。</w:t>
      </w:r>
      <w:bookmarkStart w:id="870" w:name="_Toc367280794"/>
      <w:bookmarkStart w:id="871" w:name="_Toc32514"/>
      <w:bookmarkStart w:id="872" w:name="_Toc29992"/>
    </w:p>
    <w:p w:rsidR="00317AC9" w:rsidRPr="00651762" w:rsidRDefault="00C97585">
      <w:pPr>
        <w:pStyle w:val="2"/>
        <w:numPr>
          <w:ilvl w:val="0"/>
          <w:numId w:val="0"/>
        </w:numPr>
        <w:spacing w:line="360" w:lineRule="auto"/>
        <w:ind w:firstLineChars="200" w:firstLine="622"/>
        <w:rPr>
          <w:rFonts w:ascii="宋体" w:hAnsi="宋体"/>
          <w:b/>
          <w:bCs/>
          <w:sz w:val="31"/>
          <w:szCs w:val="31"/>
        </w:rPr>
      </w:pPr>
      <w:bookmarkStart w:id="873" w:name="_Toc483383046"/>
      <w:bookmarkStart w:id="874" w:name="_Toc115180040"/>
      <w:r w:rsidRPr="00651762">
        <w:rPr>
          <w:rFonts w:ascii="宋体" w:hAnsi="宋体" w:hint="eastAsia"/>
          <w:b/>
          <w:bCs/>
          <w:sz w:val="31"/>
          <w:szCs w:val="31"/>
        </w:rPr>
        <w:t>24　争议的解决</w:t>
      </w:r>
      <w:bookmarkEnd w:id="870"/>
      <w:bookmarkEnd w:id="873"/>
      <w:bookmarkEnd w:id="874"/>
    </w:p>
    <w:p w:rsidR="00317AC9" w:rsidRPr="00651762" w:rsidRDefault="00C97585">
      <w:pPr>
        <w:pStyle w:val="3"/>
        <w:spacing w:line="360" w:lineRule="auto"/>
        <w:rPr>
          <w:rFonts w:ascii="宋体" w:hAnsi="宋体"/>
        </w:rPr>
      </w:pPr>
      <w:bookmarkStart w:id="875" w:name="_Toc367280795"/>
      <w:bookmarkStart w:id="876" w:name="_Toc115180041"/>
      <w:r w:rsidRPr="00651762">
        <w:rPr>
          <w:rFonts w:ascii="宋体" w:hAnsi="宋体" w:hint="eastAsia"/>
        </w:rPr>
        <w:t>24.1　争议的解决方式</w:t>
      </w:r>
      <w:bookmarkEnd w:id="875"/>
      <w:bookmarkEnd w:id="876"/>
    </w:p>
    <w:p w:rsidR="00317AC9" w:rsidRPr="00651762" w:rsidRDefault="00C97585">
      <w:pPr>
        <w:spacing w:line="360" w:lineRule="auto"/>
        <w:ind w:right="248" w:firstLineChars="250" w:firstLine="525"/>
        <w:rPr>
          <w:rFonts w:ascii="宋体" w:hAnsi="宋体"/>
        </w:rPr>
      </w:pPr>
      <w:r w:rsidRPr="00651762">
        <w:rPr>
          <w:rFonts w:ascii="宋体" w:hAnsi="宋体" w:hint="eastAsia"/>
        </w:rPr>
        <w:t>合同当事人友好协商解决不成、不愿提请争议评审或不接受争议评审组意见的，约定的合同争议解决方式：</w:t>
      </w:r>
      <w:r w:rsidRPr="00651762">
        <w:rPr>
          <w:rFonts w:ascii="宋体" w:hAnsi="宋体" w:hint="eastAsia"/>
          <w:u w:val="single"/>
        </w:rPr>
        <w:t>向广州市增城区人民法院提起诉讼</w:t>
      </w:r>
      <w:r w:rsidRPr="00651762">
        <w:rPr>
          <w:rFonts w:ascii="宋体" w:hAnsi="宋体" w:hint="eastAsia"/>
        </w:rPr>
        <w:t>。</w:t>
      </w:r>
    </w:p>
    <w:p w:rsidR="00317AC9" w:rsidRPr="00651762" w:rsidRDefault="00C97585">
      <w:pPr>
        <w:pStyle w:val="3"/>
        <w:spacing w:line="360" w:lineRule="auto"/>
        <w:rPr>
          <w:rFonts w:ascii="宋体" w:hAnsi="宋体"/>
          <w:sz w:val="28"/>
          <w:szCs w:val="28"/>
        </w:rPr>
      </w:pPr>
      <w:bookmarkStart w:id="877" w:name="_Toc115180042"/>
      <w:r w:rsidRPr="00651762">
        <w:rPr>
          <w:rFonts w:ascii="宋体" w:hAnsi="宋体" w:hint="eastAsia"/>
          <w:sz w:val="28"/>
          <w:szCs w:val="28"/>
        </w:rPr>
        <w:t>25  补充条款</w:t>
      </w:r>
      <w:bookmarkEnd w:id="871"/>
      <w:bookmarkEnd w:id="872"/>
      <w:bookmarkEnd w:id="877"/>
    </w:p>
    <w:p w:rsidR="00317AC9" w:rsidRPr="00651762" w:rsidRDefault="00C97585">
      <w:pPr>
        <w:spacing w:line="360" w:lineRule="auto"/>
        <w:ind w:firstLineChars="200" w:firstLine="420"/>
        <w:rPr>
          <w:rFonts w:ascii="宋体" w:hAnsi="宋体"/>
        </w:rPr>
      </w:pPr>
      <w:r w:rsidRPr="00651762">
        <w:rPr>
          <w:rFonts w:ascii="宋体" w:hAnsi="宋体" w:hint="eastAsia"/>
        </w:rPr>
        <w:t>25．1  若因当地政府未能及时解决工程征地、青苗清理、建筑物拆迁等而导致工程延期，则可根据实际顺延工期，由于上述原因造成部分工程延期开工的，该部分工程所需的工料机价格将按照基础价格（政府公布的计划开工日期之上一期的价格）与现行价格（政府公布的实际开工日期之上一期的价格）之间的价差进行补偿。</w:t>
      </w:r>
    </w:p>
    <w:p w:rsidR="00317AC9" w:rsidRPr="00651762" w:rsidRDefault="00C97585">
      <w:pPr>
        <w:spacing w:line="360" w:lineRule="auto"/>
        <w:ind w:firstLineChars="200" w:firstLine="420"/>
        <w:rPr>
          <w:rFonts w:ascii="宋体" w:hAnsi="宋体"/>
        </w:rPr>
      </w:pPr>
      <w:r w:rsidRPr="00651762">
        <w:rPr>
          <w:rFonts w:ascii="宋体" w:hAnsi="宋体" w:hint="eastAsia"/>
        </w:rPr>
        <w:t>25．2  若某个项目在施工过程中发生设计变更，或在招标工程量清单中缺项，则以该项目的实际工程量作为结算工程量；若工程在施工过程中因工程实际需要，发生增加或取消某部分工程项目时，则按实际发生工程量作为结算工程量；最终结算的工程量均以财政投资评审中心的评审结果为准。</w:t>
      </w:r>
    </w:p>
    <w:p w:rsidR="00317AC9" w:rsidRPr="00651762" w:rsidRDefault="00C97585">
      <w:pPr>
        <w:spacing w:line="360" w:lineRule="auto"/>
        <w:ind w:firstLineChars="200" w:firstLine="420"/>
        <w:rPr>
          <w:rFonts w:ascii="宋体" w:hAnsi="宋体"/>
        </w:rPr>
      </w:pPr>
      <w:r w:rsidRPr="00651762">
        <w:rPr>
          <w:rFonts w:ascii="宋体" w:hAnsi="宋体" w:hint="eastAsia"/>
        </w:rPr>
        <w:t>25．3  施工单位在收到建设单位发出的财政评审结算核对通知后，7天内派员会同建设、监理单位一起对经财政评审的结算结果进行核对，若施工单位不按期派员参加，建设、监理单位将派代表对经财政评审的结算结果进行核对，施工单位不得对核对结果有异议。建设、监理、施工单位应在收到财政评审结算结果后14天内以书面形式提出核对意见，否则视为同意财政评审结算意见。当核对意见</w:t>
      </w:r>
      <w:r w:rsidRPr="00651762">
        <w:rPr>
          <w:rFonts w:ascii="宋体" w:hAnsi="宋体" w:hint="eastAsia"/>
        </w:rPr>
        <w:lastRenderedPageBreak/>
        <w:t>与财政评审结果有异议时，各方将按照本工程合同的有关条款及实事求是的原则进行协商解决，协商时间一般为28天，如施工单位不能提供充分依据的，或在本款约定的期限内协商未果的，原则上采用财政部门评审结果作为最终结算价，或根据合同约定采用仲裁或诉讼的方式进行解决。</w:t>
      </w:r>
    </w:p>
    <w:p w:rsidR="00317AC9" w:rsidRPr="00651762" w:rsidRDefault="00C97585">
      <w:pPr>
        <w:spacing w:line="360" w:lineRule="auto"/>
        <w:ind w:firstLineChars="200" w:firstLine="420"/>
        <w:rPr>
          <w:rFonts w:ascii="宋体" w:hAnsi="宋体"/>
        </w:rPr>
      </w:pPr>
      <w:r w:rsidRPr="00651762">
        <w:rPr>
          <w:rFonts w:ascii="宋体" w:hAnsi="宋体" w:hint="eastAsia"/>
        </w:rPr>
        <w:t>25．4 工程完工后，施工单位应当按照有关工程档案管理规定及时对工程档案进行整理归档，工程具备验收条件后，施工单位应及时向建设单位提交合同工程完工验收或单位工程验收申请报告。施工单位在工程完工后28天内不提交验收申请报告（含工程结算书）的，则从逾期第一天起每天向建设单位支付本工程合同价款1‰的违约金，累计总额不超过合同价的5%，发包人上报建设行政管理部门停止施工单位两年内再参与广州市增城区各级财政投资的所有建设项目的招标活动。合同工程完工验收或单位工程验收后，除验收时有遗留问题外施工单位应在7天内向建设单位移交工程档案，每逾期一天施工单位向建设单位支付本工程合同价款1‰的违约金，累计总额不超过合同价的5%。建设单位组织竣工验收时，施工单位应当在收到工程竣工验收通知后及时准备相关材料，并派员准时参加竣工验收会议，否则将被视为违背诚信原则，发包人上报建设行政管理部门并停止施工单位两年内再参与广州市增城区各级财政投资的所有建设项目的招标活动。</w:t>
      </w:r>
    </w:p>
    <w:p w:rsidR="00317AC9" w:rsidRPr="00651762" w:rsidRDefault="00317AC9">
      <w:pPr>
        <w:spacing w:line="360" w:lineRule="auto"/>
        <w:ind w:firstLineChars="200" w:firstLine="420"/>
        <w:rPr>
          <w:rFonts w:ascii="宋体" w:hAnsi="宋体"/>
        </w:rPr>
      </w:pPr>
    </w:p>
    <w:p w:rsidR="00317AC9" w:rsidRPr="00651762" w:rsidRDefault="00317AC9">
      <w:pPr>
        <w:spacing w:line="360" w:lineRule="auto"/>
        <w:ind w:firstLineChars="200" w:firstLine="420"/>
        <w:rPr>
          <w:rFonts w:ascii="宋体" w:hAnsi="宋体"/>
        </w:rPr>
      </w:pPr>
    </w:p>
    <w:p w:rsidR="00317AC9" w:rsidRPr="00651762" w:rsidRDefault="00317AC9">
      <w:pPr>
        <w:spacing w:line="360" w:lineRule="auto"/>
        <w:ind w:firstLineChars="200" w:firstLine="420"/>
        <w:rPr>
          <w:rFonts w:ascii="宋体" w:hAnsi="宋体"/>
        </w:rPr>
      </w:pPr>
    </w:p>
    <w:p w:rsidR="00317AC9" w:rsidRPr="00651762" w:rsidRDefault="00317AC9">
      <w:pPr>
        <w:spacing w:line="360" w:lineRule="auto"/>
        <w:ind w:firstLineChars="200" w:firstLine="420"/>
        <w:rPr>
          <w:rFonts w:ascii="宋体" w:hAnsi="宋体"/>
        </w:rPr>
      </w:pPr>
    </w:p>
    <w:p w:rsidR="00317AC9" w:rsidRPr="00651762" w:rsidRDefault="00C97585">
      <w:pPr>
        <w:widowControl/>
        <w:spacing w:line="360" w:lineRule="auto"/>
        <w:jc w:val="left"/>
        <w:rPr>
          <w:rFonts w:ascii="宋体" w:hAnsi="宋体" w:cs="宋体"/>
          <w:sz w:val="27"/>
          <w:szCs w:val="27"/>
        </w:rPr>
      </w:pPr>
      <w:bookmarkStart w:id="878" w:name="_Toc16165"/>
      <w:bookmarkStart w:id="879" w:name="_Toc483383047"/>
      <w:bookmarkStart w:id="880" w:name="_Toc115180043"/>
      <w:r w:rsidRPr="00651762">
        <w:rPr>
          <w:rFonts w:ascii="宋体" w:hAnsi="宋体" w:cs="宋体"/>
          <w:sz w:val="27"/>
          <w:szCs w:val="27"/>
        </w:rPr>
        <w:br w:type="page"/>
      </w:r>
    </w:p>
    <w:p w:rsidR="00317AC9" w:rsidRPr="00651762" w:rsidRDefault="00C97585">
      <w:pPr>
        <w:pStyle w:val="2"/>
        <w:numPr>
          <w:ilvl w:val="0"/>
          <w:numId w:val="0"/>
        </w:numPr>
        <w:spacing w:line="360" w:lineRule="auto"/>
        <w:jc w:val="center"/>
        <w:rPr>
          <w:rFonts w:ascii="宋体" w:hAnsi="宋体" w:cs="宋体"/>
          <w:sz w:val="27"/>
          <w:szCs w:val="27"/>
        </w:rPr>
      </w:pPr>
      <w:r w:rsidRPr="00651762">
        <w:rPr>
          <w:rFonts w:ascii="宋体" w:hAnsi="宋体" w:cs="宋体" w:hint="eastAsia"/>
          <w:sz w:val="27"/>
          <w:szCs w:val="27"/>
        </w:rPr>
        <w:lastRenderedPageBreak/>
        <w:t>第三节  合同附件格式</w:t>
      </w:r>
      <w:bookmarkEnd w:id="878"/>
      <w:bookmarkEnd w:id="879"/>
      <w:bookmarkEnd w:id="880"/>
    </w:p>
    <w:p w:rsidR="00317AC9" w:rsidRPr="00651762" w:rsidRDefault="00C97585">
      <w:pPr>
        <w:pStyle w:val="378020"/>
        <w:spacing w:line="360" w:lineRule="auto"/>
        <w:rPr>
          <w:rFonts w:eastAsia="宋体"/>
        </w:rPr>
      </w:pPr>
      <w:bookmarkStart w:id="881" w:name="_Toc115180044"/>
      <w:r w:rsidRPr="00651762">
        <w:rPr>
          <w:rFonts w:eastAsia="宋体" w:hint="eastAsia"/>
        </w:rPr>
        <w:t>附件一：合同协议书（格式）</w:t>
      </w:r>
      <w:bookmarkEnd w:id="881"/>
    </w:p>
    <w:p w:rsidR="00317AC9" w:rsidRPr="00651762" w:rsidRDefault="00317AC9">
      <w:pPr>
        <w:spacing w:line="360" w:lineRule="auto"/>
        <w:rPr>
          <w:rFonts w:ascii="宋体" w:hAnsi="宋体"/>
          <w:sz w:val="20"/>
          <w:szCs w:val="20"/>
        </w:rPr>
      </w:pPr>
    </w:p>
    <w:p w:rsidR="00317AC9" w:rsidRPr="00651762" w:rsidRDefault="00C97585">
      <w:pPr>
        <w:spacing w:line="360" w:lineRule="auto"/>
        <w:jc w:val="center"/>
        <w:rPr>
          <w:rFonts w:ascii="宋体" w:hAnsi="宋体"/>
          <w:sz w:val="27"/>
          <w:szCs w:val="27"/>
        </w:rPr>
      </w:pPr>
      <w:r w:rsidRPr="00651762">
        <w:rPr>
          <w:rFonts w:ascii="宋体" w:hAnsi="宋体" w:hint="eastAsia"/>
          <w:sz w:val="27"/>
          <w:szCs w:val="27"/>
        </w:rPr>
        <w:t>合同协议书（格式）</w:t>
      </w:r>
    </w:p>
    <w:p w:rsidR="00317AC9" w:rsidRPr="00651762" w:rsidRDefault="00C97585">
      <w:pPr>
        <w:snapToGrid w:val="0"/>
        <w:spacing w:line="360" w:lineRule="auto"/>
        <w:ind w:firstLineChars="200" w:firstLine="420"/>
        <w:rPr>
          <w:rFonts w:ascii="宋体" w:hAnsi="宋体"/>
          <w:b/>
        </w:rPr>
      </w:pPr>
      <w:r w:rsidRPr="00651762">
        <w:rPr>
          <w:rFonts w:ascii="宋体" w:hAnsi="宋体" w:hint="eastAsia"/>
          <w:u w:val="single"/>
        </w:rPr>
        <w:t xml:space="preserve">  （发包人全称）  </w:t>
      </w:r>
      <w:r w:rsidRPr="00651762">
        <w:rPr>
          <w:rFonts w:ascii="宋体" w:hAnsi="宋体" w:hint="eastAsia"/>
        </w:rPr>
        <w:t>（以下简称“发包人”）与</w:t>
      </w:r>
      <w:r w:rsidRPr="00651762">
        <w:rPr>
          <w:rFonts w:ascii="宋体" w:hAnsi="宋体" w:hint="eastAsia"/>
          <w:u w:val="single"/>
        </w:rPr>
        <w:t xml:space="preserve">   （投标人全称）     </w:t>
      </w:r>
      <w:r w:rsidRPr="00651762">
        <w:rPr>
          <w:rFonts w:ascii="宋体" w:hAnsi="宋体" w:hint="eastAsia"/>
        </w:rPr>
        <w:t>（以下简称“承包人”）依照《中华人民共和国合同法》、《中华人民共和国建筑法》及其它有关法律、行政法规、部门规章、地方性法规和规章，以及</w:t>
      </w:r>
      <w:r w:rsidRPr="00651762">
        <w:rPr>
          <w:rFonts w:ascii="宋体" w:hAnsi="宋体" w:hint="eastAsia"/>
          <w:u w:val="single"/>
        </w:rPr>
        <w:t>（工程名称）</w:t>
      </w:r>
      <w:r w:rsidRPr="00651762">
        <w:rPr>
          <w:rFonts w:ascii="宋体" w:hAnsi="宋体" w:hint="eastAsia"/>
        </w:rPr>
        <w:t>建设的有关文件，遵循平等、自愿、公平和诚实信用的原则，双方就本建设工程施工事项协商一致，订立本合同。</w:t>
      </w:r>
    </w:p>
    <w:p w:rsidR="00317AC9" w:rsidRPr="00651762" w:rsidRDefault="00C97585">
      <w:pPr>
        <w:snapToGrid w:val="0"/>
        <w:spacing w:line="360" w:lineRule="auto"/>
        <w:ind w:firstLineChars="200" w:firstLine="422"/>
        <w:rPr>
          <w:rFonts w:ascii="宋体" w:hAnsi="宋体"/>
          <w:b/>
        </w:rPr>
      </w:pPr>
      <w:r w:rsidRPr="00651762">
        <w:rPr>
          <w:rFonts w:ascii="宋体" w:hAnsi="宋体" w:hint="eastAsia"/>
          <w:b/>
        </w:rPr>
        <w:t>一、工程概况</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工程名称： </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工程地点： </w:t>
      </w:r>
    </w:p>
    <w:p w:rsidR="00317AC9" w:rsidRPr="00651762" w:rsidRDefault="00C97585">
      <w:pPr>
        <w:spacing w:line="360" w:lineRule="auto"/>
        <w:ind w:firstLineChars="200" w:firstLine="420"/>
        <w:rPr>
          <w:rFonts w:ascii="宋体" w:hAnsi="宋体"/>
        </w:rPr>
      </w:pPr>
      <w:r w:rsidRPr="00651762">
        <w:rPr>
          <w:rFonts w:ascii="宋体" w:hAnsi="宋体" w:hint="eastAsia"/>
        </w:rPr>
        <w:t>资金来源：</w:t>
      </w:r>
    </w:p>
    <w:p w:rsidR="00317AC9" w:rsidRPr="00651762" w:rsidRDefault="00C97585">
      <w:pPr>
        <w:spacing w:line="360" w:lineRule="auto"/>
        <w:ind w:firstLineChars="200" w:firstLine="420"/>
        <w:rPr>
          <w:rFonts w:ascii="宋体" w:hAnsi="宋体"/>
        </w:rPr>
      </w:pPr>
      <w:r w:rsidRPr="00651762">
        <w:rPr>
          <w:rFonts w:ascii="宋体" w:hAnsi="宋体" w:hint="eastAsia"/>
        </w:rPr>
        <w:t>工程内容：</w:t>
      </w:r>
    </w:p>
    <w:p w:rsidR="00317AC9" w:rsidRPr="00651762" w:rsidRDefault="00C97585">
      <w:pPr>
        <w:spacing w:line="360" w:lineRule="auto"/>
        <w:ind w:firstLineChars="200" w:firstLine="420"/>
        <w:rPr>
          <w:rFonts w:ascii="宋体" w:hAnsi="宋体"/>
        </w:rPr>
      </w:pPr>
      <w:r w:rsidRPr="00651762">
        <w:rPr>
          <w:rFonts w:ascii="宋体" w:hAnsi="宋体" w:hint="eastAsia"/>
        </w:rPr>
        <w:t>对于招标的工作范围，发包人根据需要有权进行调整。造成工程规模及建设内容增减，承包人无条件服从，承包人不得因此提出任何索赔或补偿。</w:t>
      </w:r>
    </w:p>
    <w:p w:rsidR="00317AC9" w:rsidRPr="00651762" w:rsidRDefault="00C97585">
      <w:pPr>
        <w:snapToGrid w:val="0"/>
        <w:spacing w:line="360" w:lineRule="auto"/>
        <w:ind w:firstLineChars="200" w:firstLine="422"/>
        <w:rPr>
          <w:rFonts w:ascii="宋体" w:hAnsi="宋体"/>
          <w:b/>
        </w:rPr>
      </w:pPr>
      <w:r w:rsidRPr="00651762">
        <w:rPr>
          <w:rFonts w:ascii="宋体" w:hAnsi="宋体" w:hint="eastAsia"/>
          <w:b/>
        </w:rPr>
        <w:t>二、工程承包范围及承包方式</w:t>
      </w:r>
    </w:p>
    <w:p w:rsidR="00317AC9" w:rsidRPr="00651762" w:rsidRDefault="00C97585">
      <w:pPr>
        <w:spacing w:line="360" w:lineRule="auto"/>
        <w:ind w:firstLineChars="200" w:firstLine="420"/>
        <w:rPr>
          <w:rFonts w:ascii="宋体" w:hAnsi="宋体"/>
        </w:rPr>
      </w:pPr>
      <w:r w:rsidRPr="00651762">
        <w:rPr>
          <w:rFonts w:ascii="宋体" w:hAnsi="宋体" w:hint="eastAsia"/>
        </w:rPr>
        <w:t>1.承包范围：按发包人确认的施工图纸、图纸会审纪录和有关变更文件、资料 、招标文件、承包人投标文件以及双方签订的有关协议所包含的内容。</w:t>
      </w:r>
    </w:p>
    <w:p w:rsidR="00317AC9" w:rsidRPr="00651762" w:rsidRDefault="00C97585">
      <w:pPr>
        <w:spacing w:line="360" w:lineRule="auto"/>
        <w:ind w:firstLineChars="200" w:firstLine="420"/>
        <w:rPr>
          <w:rFonts w:ascii="宋体" w:hAnsi="宋体"/>
        </w:rPr>
      </w:pPr>
      <w:r w:rsidRPr="00651762">
        <w:rPr>
          <w:rFonts w:ascii="宋体" w:hAnsi="宋体" w:hint="eastAsia"/>
        </w:rPr>
        <w:t>2.发包人根据工程实施情况，会对承包人的承包工作范围进行调整，承包人不得因此提出任何索赔或补偿。</w:t>
      </w:r>
    </w:p>
    <w:p w:rsidR="00317AC9" w:rsidRPr="00651762" w:rsidRDefault="00C97585">
      <w:pPr>
        <w:snapToGrid w:val="0"/>
        <w:spacing w:line="360" w:lineRule="auto"/>
        <w:ind w:firstLineChars="200" w:firstLine="422"/>
        <w:rPr>
          <w:rFonts w:ascii="宋体" w:hAnsi="宋体"/>
          <w:b/>
        </w:rPr>
      </w:pPr>
      <w:r w:rsidRPr="00651762">
        <w:rPr>
          <w:rFonts w:ascii="宋体" w:hAnsi="宋体" w:hint="eastAsia"/>
          <w:b/>
        </w:rPr>
        <w:t>三、合同工期</w:t>
      </w:r>
    </w:p>
    <w:p w:rsidR="00317AC9" w:rsidRPr="00651762" w:rsidRDefault="00C97585">
      <w:pPr>
        <w:spacing w:line="360" w:lineRule="auto"/>
        <w:ind w:leftChars="100" w:left="210" w:right="11" w:firstLineChars="92" w:firstLine="193"/>
        <w:rPr>
          <w:rFonts w:ascii="宋体" w:hAnsi="宋体"/>
        </w:rPr>
      </w:pPr>
      <w:r w:rsidRPr="00651762">
        <w:rPr>
          <w:rFonts w:ascii="宋体" w:hAnsi="宋体" w:hint="eastAsia"/>
        </w:rPr>
        <w:t>总工期</w:t>
      </w:r>
      <w:r w:rsidRPr="00651762">
        <w:rPr>
          <w:rFonts w:ascii="宋体" w:hAnsi="宋体" w:hint="eastAsia"/>
          <w:b/>
          <w:u w:val="single"/>
        </w:rPr>
        <w:t xml:space="preserve">      </w:t>
      </w:r>
      <w:r w:rsidRPr="00651762">
        <w:rPr>
          <w:rFonts w:ascii="宋体" w:hAnsi="宋体" w:hint="eastAsia"/>
          <w:b/>
        </w:rPr>
        <w:t>日</w:t>
      </w:r>
      <w:r w:rsidRPr="00651762">
        <w:rPr>
          <w:rFonts w:ascii="宋体" w:hAnsi="宋体" w:hint="eastAsia"/>
        </w:rPr>
        <w:t>历天，开工时间定为</w:t>
      </w:r>
      <w:r w:rsidRPr="00651762">
        <w:rPr>
          <w:rFonts w:ascii="宋体" w:hAnsi="宋体" w:hint="eastAsia"/>
          <w:b/>
          <w:u w:val="single"/>
        </w:rPr>
        <w:t xml:space="preserve">      年   月 日</w:t>
      </w:r>
      <w:r w:rsidRPr="00651762">
        <w:rPr>
          <w:rFonts w:ascii="宋体" w:hAnsi="宋体" w:hint="eastAsia"/>
        </w:rPr>
        <w:t>；完工时间定为</w:t>
      </w:r>
      <w:r w:rsidRPr="00651762">
        <w:rPr>
          <w:rFonts w:ascii="宋体" w:hAnsi="宋体" w:hint="eastAsia"/>
          <w:b/>
          <w:u w:val="single"/>
        </w:rPr>
        <w:t xml:space="preserve">    年  月 日</w:t>
      </w:r>
      <w:r w:rsidRPr="00651762">
        <w:rPr>
          <w:rFonts w:ascii="宋体" w:hAnsi="宋体"/>
        </w:rPr>
        <w:t>。</w:t>
      </w:r>
    </w:p>
    <w:p w:rsidR="00317AC9" w:rsidRPr="00651762" w:rsidRDefault="00C97585">
      <w:pPr>
        <w:spacing w:line="360" w:lineRule="auto"/>
        <w:ind w:right="11" w:firstLineChars="192" w:firstLine="403"/>
        <w:rPr>
          <w:rFonts w:ascii="宋体" w:hAnsi="宋体"/>
        </w:rPr>
      </w:pPr>
      <w:r w:rsidRPr="00651762">
        <w:rPr>
          <w:rFonts w:ascii="宋体" w:hAnsi="宋体" w:hint="eastAsia"/>
        </w:rPr>
        <w:t>关键节点工期要求：</w:t>
      </w:r>
      <w:r w:rsidRPr="00651762">
        <w:rPr>
          <w:rFonts w:ascii="宋体" w:hAnsi="宋体" w:hint="eastAsia"/>
          <w:b/>
          <w:u w:val="single"/>
        </w:rPr>
        <w:t xml:space="preserve">                                                      </w:t>
      </w:r>
      <w:r w:rsidRPr="00651762">
        <w:rPr>
          <w:rFonts w:ascii="宋体" w:hAnsi="宋体" w:hint="eastAsia"/>
          <w:b/>
        </w:rPr>
        <w:t>。</w:t>
      </w:r>
    </w:p>
    <w:p w:rsidR="00317AC9" w:rsidRPr="00651762" w:rsidRDefault="00C97585">
      <w:pPr>
        <w:spacing w:line="360" w:lineRule="auto"/>
        <w:ind w:firstLineChars="200" w:firstLine="420"/>
        <w:rPr>
          <w:rFonts w:ascii="宋体" w:hAnsi="宋体"/>
        </w:rPr>
      </w:pPr>
      <w:r w:rsidRPr="00651762">
        <w:rPr>
          <w:rFonts w:ascii="宋体" w:hAnsi="宋体" w:hint="eastAsia"/>
        </w:rPr>
        <w:t>发包人根据工程实施情况，有权对合同工程工期（包括节点工期和完工日期）进行适当调整。承包人必须采取一切有效措施保证完工日期，不得延误。如不能按批准的计划完成任务，发包人有权将未完工程量从本合同中分割，交由第三方完成，由此发生的费用在合同价中支付，承包人必须无条件服从，并赔偿由此造成的发包人损失。</w:t>
      </w:r>
    </w:p>
    <w:p w:rsidR="00317AC9" w:rsidRPr="00651762" w:rsidRDefault="00C97585">
      <w:pPr>
        <w:snapToGrid w:val="0"/>
        <w:spacing w:line="360" w:lineRule="auto"/>
        <w:ind w:firstLineChars="200" w:firstLine="422"/>
        <w:rPr>
          <w:rFonts w:ascii="宋体" w:hAnsi="宋体"/>
          <w:b/>
        </w:rPr>
      </w:pPr>
      <w:r w:rsidRPr="00651762">
        <w:rPr>
          <w:rFonts w:ascii="宋体" w:hAnsi="宋体" w:hint="eastAsia"/>
          <w:b/>
        </w:rPr>
        <w:t>四、质量标准和安全生产文明施工目标</w:t>
      </w:r>
    </w:p>
    <w:p w:rsidR="00317AC9" w:rsidRPr="00651762" w:rsidRDefault="00C97585">
      <w:pPr>
        <w:spacing w:line="360" w:lineRule="auto"/>
        <w:ind w:right="11" w:firstLineChars="192" w:firstLine="403"/>
        <w:rPr>
          <w:rFonts w:ascii="宋体" w:hAnsi="宋体"/>
          <w:b/>
        </w:rPr>
      </w:pPr>
      <w:r w:rsidRPr="00651762">
        <w:rPr>
          <w:rFonts w:ascii="宋体" w:hAnsi="宋体" w:hint="eastAsia"/>
        </w:rPr>
        <w:t>工程质量标准：一次性验收 合格</w:t>
      </w:r>
      <w:r w:rsidRPr="00651762">
        <w:rPr>
          <w:rFonts w:ascii="宋体" w:hAnsi="宋体" w:hint="eastAsia"/>
          <w:b/>
        </w:rPr>
        <w:t>。</w:t>
      </w:r>
      <w:r w:rsidRPr="00651762">
        <w:rPr>
          <w:rFonts w:ascii="宋体" w:hAnsi="宋体" w:hint="eastAsia"/>
        </w:rPr>
        <w:t>安全生产文明施工目标：</w:t>
      </w:r>
      <w:r w:rsidRPr="00651762">
        <w:rPr>
          <w:rFonts w:ascii="宋体" w:hAnsi="宋体" w:hint="eastAsia"/>
          <w:bCs/>
        </w:rPr>
        <w:t>确保工程无安全事故</w:t>
      </w:r>
    </w:p>
    <w:p w:rsidR="00317AC9" w:rsidRPr="00651762" w:rsidRDefault="00C97585">
      <w:pPr>
        <w:snapToGrid w:val="0"/>
        <w:spacing w:line="360" w:lineRule="auto"/>
        <w:ind w:firstLineChars="200" w:firstLine="422"/>
        <w:rPr>
          <w:rFonts w:ascii="宋体" w:hAnsi="宋体"/>
          <w:b/>
        </w:rPr>
      </w:pPr>
      <w:r w:rsidRPr="00651762">
        <w:rPr>
          <w:rFonts w:ascii="宋体" w:hAnsi="宋体" w:hint="eastAsia"/>
          <w:b/>
        </w:rPr>
        <w:t>五、合同价款</w:t>
      </w:r>
    </w:p>
    <w:p w:rsidR="00317AC9" w:rsidRPr="00651762" w:rsidRDefault="00C97585">
      <w:pPr>
        <w:snapToGrid w:val="0"/>
        <w:spacing w:line="360" w:lineRule="auto"/>
        <w:ind w:firstLineChars="200" w:firstLine="420"/>
        <w:rPr>
          <w:rFonts w:ascii="宋体" w:hAnsi="宋体"/>
        </w:rPr>
      </w:pPr>
      <w:r w:rsidRPr="00651762">
        <w:rPr>
          <w:rFonts w:ascii="宋体" w:hAnsi="宋体" w:hint="eastAsia"/>
        </w:rPr>
        <w:lastRenderedPageBreak/>
        <w:t>本合同以人民币为报价和结算货币，除非发包人承包人双方另有约定。</w:t>
      </w:r>
    </w:p>
    <w:p w:rsidR="00317AC9" w:rsidRPr="00651762" w:rsidRDefault="00C97585">
      <w:pPr>
        <w:snapToGrid w:val="0"/>
        <w:spacing w:line="360" w:lineRule="auto"/>
        <w:ind w:firstLineChars="200" w:firstLine="420"/>
        <w:rPr>
          <w:rFonts w:ascii="宋体" w:hAnsi="宋体"/>
          <w:b/>
        </w:rPr>
      </w:pPr>
      <w:r w:rsidRPr="00651762">
        <w:rPr>
          <w:rFonts w:ascii="宋体" w:hAnsi="宋体" w:hint="eastAsia"/>
        </w:rPr>
        <w:t>本工程的暂定合同价款为（大写）：</w:t>
      </w:r>
      <w:r w:rsidRPr="00651762">
        <w:rPr>
          <w:rFonts w:ascii="宋体" w:hAnsi="宋体" w:hint="eastAsia"/>
          <w:b/>
          <w:u w:val="single"/>
        </w:rPr>
        <w:t xml:space="preserve">             整；￥：           元整（中标价）</w:t>
      </w:r>
      <w:r w:rsidRPr="00651762">
        <w:rPr>
          <w:rFonts w:ascii="宋体" w:hAnsi="宋体" w:hint="eastAsia"/>
          <w:b/>
        </w:rPr>
        <w:t>。</w:t>
      </w:r>
    </w:p>
    <w:p w:rsidR="00317AC9" w:rsidRPr="00651762" w:rsidRDefault="00C97585">
      <w:pPr>
        <w:snapToGrid w:val="0"/>
        <w:spacing w:line="360" w:lineRule="auto"/>
        <w:ind w:firstLineChars="200" w:firstLine="422"/>
        <w:rPr>
          <w:rFonts w:ascii="宋体" w:hAnsi="宋体"/>
          <w:bCs/>
        </w:rPr>
      </w:pPr>
      <w:r w:rsidRPr="00651762">
        <w:rPr>
          <w:rFonts w:ascii="宋体" w:hAnsi="宋体" w:hint="eastAsia"/>
          <w:b/>
        </w:rPr>
        <w:t>六、承包人</w:t>
      </w:r>
      <w:r w:rsidRPr="00651762">
        <w:rPr>
          <w:rFonts w:ascii="宋体" w:hAnsi="宋体" w:hint="eastAsia"/>
          <w:bCs/>
        </w:rPr>
        <w:t>项目负责人：</w:t>
      </w:r>
      <w:r w:rsidRPr="00651762">
        <w:rPr>
          <w:rFonts w:ascii="宋体" w:hAnsi="宋体" w:hint="eastAsia"/>
          <w:bCs/>
          <w:u w:val="single"/>
        </w:rPr>
        <w:t xml:space="preserve">            </w:t>
      </w:r>
      <w:r w:rsidRPr="00651762">
        <w:rPr>
          <w:rFonts w:ascii="宋体" w:hAnsi="宋体" w:hint="eastAsia"/>
          <w:bCs/>
        </w:rPr>
        <w:t>，专业及等级：</w:t>
      </w:r>
      <w:r w:rsidRPr="00651762">
        <w:rPr>
          <w:rFonts w:ascii="宋体" w:hAnsi="宋体" w:hint="eastAsia"/>
          <w:bCs/>
          <w:u w:val="single"/>
        </w:rPr>
        <w:t xml:space="preserve">                 </w:t>
      </w:r>
      <w:r w:rsidRPr="00651762">
        <w:rPr>
          <w:rFonts w:ascii="宋体" w:hAnsi="宋体" w:hint="eastAsia"/>
          <w:bCs/>
        </w:rPr>
        <w:t>。</w:t>
      </w:r>
    </w:p>
    <w:p w:rsidR="00317AC9" w:rsidRPr="00651762" w:rsidRDefault="00C97585">
      <w:pPr>
        <w:snapToGrid w:val="0"/>
        <w:spacing w:line="360" w:lineRule="auto"/>
        <w:ind w:firstLineChars="689" w:firstLine="1447"/>
        <w:rPr>
          <w:rFonts w:ascii="宋体" w:hAnsi="宋体"/>
          <w:bCs/>
        </w:rPr>
      </w:pPr>
      <w:r w:rsidRPr="00651762">
        <w:rPr>
          <w:rFonts w:ascii="宋体" w:hAnsi="宋体" w:hint="eastAsia"/>
          <w:bCs/>
        </w:rPr>
        <w:t>技术负责人：</w:t>
      </w:r>
      <w:r w:rsidRPr="00651762">
        <w:rPr>
          <w:rFonts w:ascii="宋体" w:hAnsi="宋体" w:hint="eastAsia"/>
          <w:bCs/>
          <w:u w:val="single"/>
        </w:rPr>
        <w:t xml:space="preserve">            </w:t>
      </w:r>
      <w:r w:rsidRPr="00651762">
        <w:rPr>
          <w:rFonts w:ascii="宋体" w:hAnsi="宋体" w:hint="eastAsia"/>
          <w:bCs/>
        </w:rPr>
        <w:t>，专业及等级：</w:t>
      </w:r>
      <w:r w:rsidRPr="00651762">
        <w:rPr>
          <w:rFonts w:ascii="宋体" w:hAnsi="宋体" w:hint="eastAsia"/>
          <w:bCs/>
          <w:u w:val="single"/>
        </w:rPr>
        <w:t xml:space="preserve">                 </w:t>
      </w:r>
      <w:r w:rsidRPr="00651762">
        <w:rPr>
          <w:rFonts w:ascii="宋体" w:hAnsi="宋体" w:hint="eastAsia"/>
          <w:bCs/>
        </w:rPr>
        <w:t>。</w:t>
      </w:r>
    </w:p>
    <w:p w:rsidR="00317AC9" w:rsidRPr="00651762" w:rsidRDefault="00C97585">
      <w:pPr>
        <w:snapToGrid w:val="0"/>
        <w:spacing w:line="360" w:lineRule="auto"/>
        <w:ind w:firstLineChars="200" w:firstLine="422"/>
        <w:rPr>
          <w:rFonts w:ascii="宋体" w:hAnsi="宋体"/>
          <w:b/>
        </w:rPr>
      </w:pPr>
      <w:r w:rsidRPr="00651762">
        <w:rPr>
          <w:rFonts w:ascii="宋体" w:hAnsi="宋体" w:hint="eastAsia"/>
          <w:b/>
        </w:rPr>
        <w:t>七、组成合同的文件</w:t>
      </w:r>
    </w:p>
    <w:p w:rsidR="00317AC9" w:rsidRPr="00651762" w:rsidRDefault="00C97585">
      <w:pPr>
        <w:spacing w:line="360" w:lineRule="auto"/>
        <w:ind w:firstLineChars="200" w:firstLine="420"/>
        <w:rPr>
          <w:rFonts w:ascii="宋体" w:hAnsi="宋体"/>
        </w:rPr>
      </w:pPr>
      <w:r w:rsidRPr="00651762">
        <w:rPr>
          <w:rFonts w:ascii="宋体" w:hAnsi="宋体" w:hint="eastAsia"/>
        </w:rPr>
        <w:t>下列文件应被认为是组成本合同的一部分，并互为补充和解释，如各文件存在冲突之处，以如下先后排列次序为优先：</w:t>
      </w:r>
    </w:p>
    <w:p w:rsidR="00317AC9" w:rsidRPr="00651762" w:rsidRDefault="00C97585">
      <w:pPr>
        <w:spacing w:line="360" w:lineRule="auto"/>
        <w:ind w:firstLineChars="200" w:firstLine="420"/>
        <w:rPr>
          <w:rFonts w:ascii="宋体" w:hAnsi="宋体"/>
        </w:rPr>
      </w:pPr>
      <w:r w:rsidRPr="00651762">
        <w:rPr>
          <w:rFonts w:ascii="宋体" w:hAnsi="宋体" w:hint="eastAsia"/>
        </w:rPr>
        <w:t>（1）合同协议书；</w:t>
      </w:r>
    </w:p>
    <w:p w:rsidR="00317AC9" w:rsidRPr="00651762" w:rsidRDefault="00C97585">
      <w:pPr>
        <w:spacing w:line="360" w:lineRule="auto"/>
        <w:ind w:firstLineChars="200" w:firstLine="420"/>
        <w:rPr>
          <w:rFonts w:ascii="宋体" w:hAnsi="宋体"/>
        </w:rPr>
      </w:pPr>
      <w:r w:rsidRPr="00651762">
        <w:rPr>
          <w:rFonts w:ascii="宋体" w:hAnsi="宋体" w:hint="eastAsia"/>
        </w:rPr>
        <w:t>（2）中标通知书；</w:t>
      </w:r>
    </w:p>
    <w:p w:rsidR="00317AC9" w:rsidRPr="00651762" w:rsidRDefault="00C97585">
      <w:pPr>
        <w:spacing w:line="360" w:lineRule="auto"/>
        <w:ind w:firstLineChars="200" w:firstLine="420"/>
        <w:rPr>
          <w:rFonts w:ascii="宋体" w:hAnsi="宋体"/>
        </w:rPr>
      </w:pPr>
      <w:r w:rsidRPr="00651762">
        <w:rPr>
          <w:rFonts w:ascii="宋体" w:hAnsi="宋体" w:hint="eastAsia"/>
        </w:rPr>
        <w:t>（3）投标函</w:t>
      </w:r>
    </w:p>
    <w:p w:rsidR="00317AC9" w:rsidRPr="00651762" w:rsidRDefault="00C97585">
      <w:pPr>
        <w:spacing w:line="360" w:lineRule="auto"/>
        <w:ind w:firstLineChars="200" w:firstLine="420"/>
        <w:rPr>
          <w:rFonts w:ascii="宋体" w:hAnsi="宋体"/>
        </w:rPr>
      </w:pPr>
      <w:r w:rsidRPr="00651762">
        <w:rPr>
          <w:rFonts w:ascii="宋体" w:hAnsi="宋体" w:hint="eastAsia"/>
        </w:rPr>
        <w:t>（4）专用合同条款；</w:t>
      </w:r>
    </w:p>
    <w:p w:rsidR="00317AC9" w:rsidRPr="00651762" w:rsidRDefault="00C97585">
      <w:pPr>
        <w:spacing w:line="360" w:lineRule="auto"/>
        <w:ind w:firstLineChars="200" w:firstLine="420"/>
        <w:rPr>
          <w:rFonts w:ascii="宋体" w:hAnsi="宋体"/>
        </w:rPr>
      </w:pPr>
      <w:r w:rsidRPr="00651762">
        <w:rPr>
          <w:rFonts w:ascii="宋体" w:hAnsi="宋体" w:hint="eastAsia"/>
        </w:rPr>
        <w:t>（5）通用合同条款；</w:t>
      </w:r>
    </w:p>
    <w:p w:rsidR="00317AC9" w:rsidRPr="00651762" w:rsidRDefault="00C97585">
      <w:pPr>
        <w:spacing w:line="360" w:lineRule="auto"/>
        <w:ind w:firstLineChars="200" w:firstLine="420"/>
        <w:rPr>
          <w:rFonts w:ascii="宋体" w:hAnsi="宋体"/>
        </w:rPr>
      </w:pPr>
      <w:r w:rsidRPr="00651762">
        <w:rPr>
          <w:rFonts w:ascii="宋体" w:hAnsi="宋体" w:hint="eastAsia"/>
        </w:rPr>
        <w:t>（6）技术标准和要求；</w:t>
      </w:r>
    </w:p>
    <w:p w:rsidR="00317AC9" w:rsidRPr="00651762" w:rsidRDefault="00C97585">
      <w:pPr>
        <w:spacing w:line="360" w:lineRule="auto"/>
        <w:ind w:firstLineChars="200" w:firstLine="420"/>
        <w:rPr>
          <w:rFonts w:ascii="宋体" w:hAnsi="宋体"/>
        </w:rPr>
      </w:pPr>
      <w:r w:rsidRPr="00651762">
        <w:rPr>
          <w:rFonts w:ascii="宋体" w:hAnsi="宋体" w:hint="eastAsia"/>
        </w:rPr>
        <w:t>（7）图纸；</w:t>
      </w:r>
    </w:p>
    <w:p w:rsidR="00317AC9" w:rsidRPr="00651762" w:rsidRDefault="00C97585">
      <w:pPr>
        <w:spacing w:line="360" w:lineRule="auto"/>
        <w:ind w:firstLineChars="200" w:firstLine="420"/>
        <w:rPr>
          <w:rFonts w:ascii="宋体" w:hAnsi="宋体"/>
        </w:rPr>
      </w:pPr>
      <w:r w:rsidRPr="00651762">
        <w:rPr>
          <w:rFonts w:ascii="宋体" w:hAnsi="宋体" w:hint="eastAsia"/>
        </w:rPr>
        <w:t>（8）已标价工程量清单（控制价）；</w:t>
      </w:r>
    </w:p>
    <w:p w:rsidR="00317AC9" w:rsidRPr="00651762" w:rsidRDefault="00C97585">
      <w:pPr>
        <w:spacing w:line="360" w:lineRule="auto"/>
        <w:ind w:firstLineChars="200" w:firstLine="420"/>
        <w:rPr>
          <w:rFonts w:ascii="宋体" w:hAnsi="宋体"/>
        </w:rPr>
      </w:pPr>
      <w:r w:rsidRPr="00651762">
        <w:rPr>
          <w:rFonts w:ascii="宋体" w:hAnsi="宋体" w:hint="eastAsia"/>
        </w:rPr>
        <w:t>（9）组成合同的其他文件。</w:t>
      </w:r>
    </w:p>
    <w:p w:rsidR="00317AC9" w:rsidRPr="00651762" w:rsidRDefault="00C97585">
      <w:pPr>
        <w:spacing w:line="360" w:lineRule="auto"/>
        <w:ind w:firstLineChars="200" w:firstLine="420"/>
        <w:rPr>
          <w:rFonts w:ascii="宋体" w:hAnsi="宋体"/>
          <w:u w:val="single"/>
        </w:rPr>
      </w:pPr>
      <w:r w:rsidRPr="00651762">
        <w:rPr>
          <w:rFonts w:ascii="宋体" w:hAnsi="宋体" w:hint="eastAsia"/>
        </w:rPr>
        <w:t>（10）其他：</w:t>
      </w:r>
      <w:r w:rsidRPr="00651762">
        <w:rPr>
          <w:rFonts w:ascii="宋体" w:hAnsi="宋体"/>
        </w:rPr>
        <w:t>图纸与技术标准和要求之间有矛盾或者不一致的，以其中要求较严格的标准为准。</w:t>
      </w:r>
      <w:r w:rsidRPr="00651762">
        <w:rPr>
          <w:rFonts w:ascii="宋体" w:hAnsi="宋体" w:hint="eastAsia"/>
        </w:rPr>
        <w:t>合同履行期间发包人与承包人双方签订的补充合同（协议）或修正文件</w:t>
      </w:r>
      <w:r w:rsidRPr="00651762">
        <w:rPr>
          <w:rFonts w:ascii="宋体" w:hAnsi="宋体"/>
        </w:rPr>
        <w:t>亦构成合同文件的组成部分，其解释顺序视其内容与其他合同文件的相互关系而定。</w:t>
      </w:r>
    </w:p>
    <w:p w:rsidR="00317AC9" w:rsidRPr="00651762" w:rsidRDefault="00C97585">
      <w:pPr>
        <w:spacing w:line="360" w:lineRule="auto"/>
        <w:ind w:firstLineChars="200" w:firstLine="420"/>
        <w:rPr>
          <w:rFonts w:ascii="宋体" w:hAnsi="宋体"/>
        </w:rPr>
      </w:pPr>
      <w:r w:rsidRPr="00651762">
        <w:rPr>
          <w:rFonts w:ascii="宋体" w:hAnsi="宋体" w:hint="eastAsia"/>
        </w:rPr>
        <w:t>八、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p>
    <w:p w:rsidR="00317AC9" w:rsidRPr="00651762" w:rsidRDefault="00C97585">
      <w:pPr>
        <w:spacing w:line="360" w:lineRule="auto"/>
        <w:ind w:firstLineChars="200" w:firstLine="420"/>
        <w:rPr>
          <w:rFonts w:ascii="宋体" w:hAnsi="宋体"/>
        </w:rPr>
      </w:pPr>
      <w:r w:rsidRPr="00651762">
        <w:rPr>
          <w:rFonts w:ascii="宋体" w:hAnsi="宋体" w:hint="eastAsia"/>
        </w:rPr>
        <w:t>九、本协议书中有关词语含义与本合同《合同通用条款》、《合同专用条款》中分别赋予它们的定义相同。</w:t>
      </w:r>
    </w:p>
    <w:p w:rsidR="00317AC9" w:rsidRPr="00651762" w:rsidRDefault="00C97585">
      <w:pPr>
        <w:spacing w:line="360" w:lineRule="auto"/>
        <w:ind w:firstLineChars="200" w:firstLine="420"/>
        <w:rPr>
          <w:rFonts w:ascii="宋体" w:hAnsi="宋体"/>
        </w:rPr>
      </w:pPr>
      <w:r w:rsidRPr="00651762">
        <w:rPr>
          <w:rFonts w:ascii="宋体" w:hAnsi="宋体" w:hint="eastAsia"/>
        </w:rPr>
        <w:t>十、承包人向发包人承诺按照合同约定进行施工、管理和配合服务、完工 、移交并在质量保修期内承担工程质量保修责任。</w:t>
      </w:r>
    </w:p>
    <w:p w:rsidR="00317AC9" w:rsidRPr="00651762" w:rsidRDefault="00C97585">
      <w:pPr>
        <w:spacing w:line="360" w:lineRule="auto"/>
        <w:ind w:firstLineChars="200" w:firstLine="420"/>
        <w:rPr>
          <w:rFonts w:ascii="宋体" w:hAnsi="宋体"/>
        </w:rPr>
      </w:pPr>
      <w:r w:rsidRPr="00651762">
        <w:rPr>
          <w:rFonts w:ascii="宋体" w:hAnsi="宋体" w:hint="eastAsia"/>
        </w:rPr>
        <w:t>承包人向发包人承诺：承包人在工程工期延误、工程质量、安全生产、文明施工、环境保护、工程转包分包等方面及人员、机械设备、材料投入不到位方面、工程建设人员（包括农民工）的管理方面违反《合同专用条款》约定而应承担的“严重违约责任”方式以上的违约（含暂停施工、解除合同、</w:t>
      </w:r>
      <w:r w:rsidRPr="00651762">
        <w:rPr>
          <w:rFonts w:ascii="宋体" w:hAnsi="宋体" w:hint="eastAsia"/>
        </w:rPr>
        <w:lastRenderedPageBreak/>
        <w:t>赔偿损失等），或者本项目被区级以上行政管理部门书面通报三次或以上的，或者所承接的增城区不同水务项目一年内被区级以上行政管理部门书面通报三次或以上的，承包人无条件接受发包人上报建设行政管理部门停止承包人两年内再参与广州市增城区各级财政投资的水务建设项目的招标活动，</w:t>
      </w:r>
      <w:r w:rsidRPr="00651762">
        <w:rPr>
          <w:rFonts w:ascii="宋体" w:hAnsi="宋体"/>
        </w:rPr>
        <w:t>并上报省、市主管部门建议取消其参加广州地区省、市重大项目的投标资格，并由</w:t>
      </w:r>
      <w:r w:rsidRPr="00651762">
        <w:rPr>
          <w:rFonts w:ascii="宋体" w:hAnsi="宋体" w:hint="eastAsia"/>
        </w:rPr>
        <w:t>发包人</w:t>
      </w:r>
      <w:r w:rsidRPr="00651762">
        <w:rPr>
          <w:rFonts w:ascii="宋体" w:hAnsi="宋体"/>
        </w:rPr>
        <w:t>予以公告</w:t>
      </w:r>
      <w:r w:rsidRPr="00651762">
        <w:rPr>
          <w:rFonts w:ascii="宋体" w:hAnsi="宋体" w:hint="eastAsia"/>
        </w:rPr>
        <w:t>。如属恶意煽动并造成社会不良影响的，发包人将提请司法部门追究其法律责任。</w:t>
      </w:r>
    </w:p>
    <w:p w:rsidR="00317AC9" w:rsidRPr="00651762" w:rsidRDefault="00C97585">
      <w:pPr>
        <w:spacing w:line="360" w:lineRule="auto"/>
        <w:ind w:firstLineChars="200" w:firstLine="420"/>
        <w:rPr>
          <w:rFonts w:ascii="宋体" w:hAnsi="宋体"/>
        </w:rPr>
      </w:pPr>
      <w:r w:rsidRPr="00651762">
        <w:rPr>
          <w:rFonts w:ascii="宋体" w:hAnsi="宋体" w:hint="eastAsia"/>
        </w:rPr>
        <w:t>承包人向发包人承诺：承包人按《广州市住房和城乡建设局关于印发&lt;广州市建筑施工实名制管理办法&gt;的通知》（穗建规字〔2020〕18号）规定，对建设项目工程从业人员实行实名制管理；承包人按《广州市建设领域工人工资支付分账管理实施细则》（穗建规字〔2020〕37号）规定，对建设项目工程款中的工人工资款与其他款项实行分开银行账户管理，以工程项目为单位，在商业银行设立建设领域工人工资支付专用账户用于支付工人工资。施工单位进场前，向项目所在地的商业银行开办工人工资支付专用账户，取得办理回执；承包人按《广州市建设领域施工企业工人工资支付保证金管理办法》（穗人社规字〔2023〕1号）等有关规定落实工程建设领域工资保证金制度。实名制和工人工资支付分账制纳入广州市建设领域管理应用信息平台，实行平台化管理。承包人理解并配合建设单位办理工程施工许可手续时，将从业人员实名制、工人工资专用账户、工资保证金落实情况列为开工条件审核内容。</w:t>
      </w:r>
    </w:p>
    <w:p w:rsidR="00317AC9" w:rsidRPr="00651762" w:rsidRDefault="00C97585">
      <w:pPr>
        <w:spacing w:line="360" w:lineRule="auto"/>
        <w:ind w:firstLineChars="200" w:firstLine="420"/>
        <w:rPr>
          <w:rFonts w:ascii="宋体" w:hAnsi="宋体"/>
        </w:rPr>
      </w:pPr>
      <w:r w:rsidRPr="00651762">
        <w:rPr>
          <w:rFonts w:ascii="宋体" w:hAnsi="宋体" w:hint="eastAsia"/>
        </w:rPr>
        <w:t>承包人向发包人承诺：承包人按《广州市安全生产委员会办公室关于印发&lt;广州市2018年度安全生产责任保险工作方案&gt;的通知》（穗安办〔2018〕95号）等政策文件的要求，落实参保。</w:t>
      </w:r>
    </w:p>
    <w:p w:rsidR="00317AC9" w:rsidRPr="00651762" w:rsidRDefault="00C97585">
      <w:pPr>
        <w:spacing w:line="360" w:lineRule="auto"/>
        <w:ind w:firstLineChars="200" w:firstLine="420"/>
        <w:rPr>
          <w:rFonts w:ascii="宋体" w:hAnsi="宋体"/>
        </w:rPr>
      </w:pPr>
      <w:r w:rsidRPr="00651762">
        <w:rPr>
          <w:rFonts w:ascii="宋体" w:hAnsi="宋体" w:hint="eastAsia"/>
        </w:rPr>
        <w:t>十一、发包人向承包人承诺按照合同约定的期限和方式支付合同价款及按合同规定支付的其他款项。</w:t>
      </w:r>
    </w:p>
    <w:p w:rsidR="00317AC9" w:rsidRPr="00651762" w:rsidRDefault="00C97585">
      <w:pPr>
        <w:spacing w:line="360" w:lineRule="auto"/>
        <w:ind w:firstLineChars="200" w:firstLine="420"/>
        <w:rPr>
          <w:rFonts w:ascii="宋体" w:hAnsi="宋体"/>
        </w:rPr>
      </w:pPr>
      <w:r w:rsidRPr="00651762">
        <w:rPr>
          <w:rFonts w:ascii="宋体" w:hAnsi="宋体" w:hint="eastAsia"/>
        </w:rPr>
        <w:t>十二、本工程的质量监督单位是</w:t>
      </w:r>
      <w:r w:rsidRPr="00651762">
        <w:rPr>
          <w:rFonts w:ascii="宋体" w:hAnsi="宋体" w:hint="eastAsia"/>
          <w:u w:val="single"/>
        </w:rPr>
        <w:t>广州市增城区水务工程质量安全监督站</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十三、验收规程执行设计施工规范规定。工程建设档案资料整理执行</w:t>
      </w:r>
      <w:r w:rsidRPr="00651762">
        <w:rPr>
          <w:rFonts w:ascii="宋体" w:hAnsi="宋体" w:hint="eastAsia"/>
          <w:u w:val="single"/>
        </w:rPr>
        <w:t>《广州市水利工程建设项目档案资料接收内容、组卷、移交暂行规定》</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十四、合同生效</w:t>
      </w:r>
    </w:p>
    <w:p w:rsidR="00317AC9" w:rsidRPr="00651762" w:rsidRDefault="00C97585">
      <w:pPr>
        <w:spacing w:line="360" w:lineRule="auto"/>
        <w:ind w:firstLineChars="200" w:firstLine="420"/>
        <w:rPr>
          <w:rFonts w:ascii="宋体" w:hAnsi="宋体"/>
        </w:rPr>
      </w:pPr>
      <w:r w:rsidRPr="00651762">
        <w:rPr>
          <w:rFonts w:ascii="宋体" w:hAnsi="宋体" w:hint="eastAsia"/>
        </w:rPr>
        <w:t>合同订立时间：</w:t>
      </w:r>
      <w:r w:rsidRPr="00651762">
        <w:rPr>
          <w:rFonts w:ascii="宋体" w:hAnsi="宋体" w:hint="eastAsia"/>
          <w:u w:val="single"/>
        </w:rPr>
        <w:t>202  年 月</w:t>
      </w:r>
      <w:r w:rsidRPr="00651762">
        <w:rPr>
          <w:rFonts w:ascii="宋体" w:hAnsi="宋体"/>
          <w:u w:val="single"/>
        </w:rPr>
        <w:t xml:space="preserve"> </w:t>
      </w:r>
      <w:r w:rsidRPr="00651762">
        <w:rPr>
          <w:rFonts w:ascii="宋体" w:hAnsi="宋体" w:hint="eastAsia"/>
          <w:u w:val="single"/>
        </w:rPr>
        <w:t xml:space="preserve">  </w:t>
      </w:r>
      <w:r w:rsidRPr="00651762">
        <w:rPr>
          <w:rFonts w:ascii="宋体" w:hAnsi="宋体"/>
          <w:u w:val="single"/>
        </w:rPr>
        <w:t xml:space="preserve"> </w:t>
      </w:r>
      <w:r w:rsidRPr="00651762">
        <w:rPr>
          <w:rFonts w:ascii="宋体" w:hAnsi="宋体" w:hint="eastAsia"/>
          <w:u w:val="single"/>
        </w:rPr>
        <w:t>日</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合同订立地点：  </w:t>
      </w:r>
    </w:p>
    <w:p w:rsidR="00317AC9" w:rsidRPr="00651762" w:rsidRDefault="00C97585">
      <w:pPr>
        <w:spacing w:line="360" w:lineRule="auto"/>
        <w:ind w:firstLineChars="200" w:firstLine="420"/>
        <w:rPr>
          <w:rFonts w:ascii="宋体" w:hAnsi="宋体"/>
        </w:rPr>
      </w:pPr>
      <w:r w:rsidRPr="00651762">
        <w:rPr>
          <w:rFonts w:ascii="宋体" w:hAnsi="宋体" w:hint="eastAsia"/>
        </w:rPr>
        <w:t>十五、本合同一式八份。其中正本二份，双方各执一份，副本六份，发包人执四份，承包人执二份</w:t>
      </w:r>
    </w:p>
    <w:p w:rsidR="00317AC9" w:rsidRPr="00651762" w:rsidRDefault="00C97585">
      <w:pPr>
        <w:spacing w:line="360" w:lineRule="auto"/>
        <w:ind w:firstLineChars="200" w:firstLine="420"/>
        <w:rPr>
          <w:rFonts w:ascii="宋体" w:hAnsi="宋体"/>
        </w:rPr>
      </w:pPr>
      <w:r w:rsidRPr="00651762">
        <w:rPr>
          <w:rFonts w:ascii="宋体" w:hAnsi="宋体" w:hint="eastAsia"/>
        </w:rPr>
        <w:t>本合同自双方签字盖章、递交</w:t>
      </w:r>
      <w:r w:rsidRPr="00651762">
        <w:rPr>
          <w:rFonts w:ascii="宋体" w:hAnsi="宋体" w:hint="eastAsia"/>
          <w:b/>
          <w:bCs/>
          <w:szCs w:val="21"/>
        </w:rPr>
        <w:t>履约担保</w:t>
      </w:r>
      <w:r w:rsidRPr="00651762">
        <w:rPr>
          <w:rFonts w:ascii="宋体" w:hAnsi="宋体" w:hint="eastAsia"/>
        </w:rPr>
        <w:t>之日起生效，至本工程保修期届满且完工结算满60日并同时双方的责任、义务履行完毕时终止。</w:t>
      </w:r>
    </w:p>
    <w:p w:rsidR="00317AC9" w:rsidRPr="00651762" w:rsidRDefault="00C97585">
      <w:pPr>
        <w:pStyle w:val="260"/>
        <w:spacing w:line="360" w:lineRule="auto"/>
        <w:rPr>
          <w:rFonts w:ascii="宋体" w:hAnsi="宋体"/>
          <w:sz w:val="21"/>
        </w:rPr>
      </w:pPr>
      <w:r w:rsidRPr="00651762">
        <w:rPr>
          <w:rFonts w:ascii="宋体" w:hAnsi="宋体" w:hint="eastAsia"/>
          <w:sz w:val="21"/>
        </w:rPr>
        <w:t>发包人：               （盖章）        承包人：               （盖章）</w:t>
      </w:r>
    </w:p>
    <w:p w:rsidR="00317AC9" w:rsidRPr="00651762" w:rsidRDefault="00C97585">
      <w:pPr>
        <w:snapToGrid w:val="0"/>
        <w:spacing w:line="360" w:lineRule="auto"/>
        <w:rPr>
          <w:rFonts w:ascii="宋体" w:hAnsi="宋体"/>
        </w:rPr>
      </w:pPr>
      <w:r w:rsidRPr="00651762">
        <w:rPr>
          <w:rFonts w:ascii="宋体" w:hAnsi="宋体" w:hint="eastAsia"/>
        </w:rPr>
        <w:lastRenderedPageBreak/>
        <w:t>法定代表人：           （签章）        法定代表人：           （签章）</w:t>
      </w:r>
    </w:p>
    <w:p w:rsidR="00317AC9" w:rsidRPr="00651762" w:rsidRDefault="00C97585">
      <w:pPr>
        <w:snapToGrid w:val="0"/>
        <w:spacing w:line="360" w:lineRule="auto"/>
        <w:rPr>
          <w:rFonts w:ascii="宋体" w:hAnsi="宋体"/>
        </w:rPr>
      </w:pPr>
      <w:r w:rsidRPr="00651762">
        <w:rPr>
          <w:rFonts w:ascii="宋体" w:hAnsi="宋体" w:hint="eastAsia"/>
        </w:rPr>
        <w:t xml:space="preserve">地    址：                             地    址：                 </w:t>
      </w:r>
    </w:p>
    <w:p w:rsidR="00317AC9" w:rsidRPr="00651762" w:rsidRDefault="00C97585">
      <w:pPr>
        <w:snapToGrid w:val="0"/>
        <w:spacing w:line="360" w:lineRule="auto"/>
        <w:ind w:leftChars="-64" w:left="-134" w:firstLineChars="50" w:firstLine="105"/>
        <w:rPr>
          <w:rFonts w:ascii="宋体" w:hAnsi="宋体"/>
        </w:rPr>
      </w:pPr>
      <w:r w:rsidRPr="00651762">
        <w:rPr>
          <w:rFonts w:ascii="宋体" w:hAnsi="宋体" w:hint="eastAsia"/>
        </w:rPr>
        <w:t xml:space="preserve">电    话：                             电    话：                  </w:t>
      </w:r>
    </w:p>
    <w:p w:rsidR="00317AC9" w:rsidRPr="00651762" w:rsidRDefault="00C97585">
      <w:pPr>
        <w:snapToGrid w:val="0"/>
        <w:spacing w:line="360" w:lineRule="auto"/>
        <w:ind w:leftChars="-64" w:left="-134" w:firstLineChars="50" w:firstLine="105"/>
        <w:rPr>
          <w:rFonts w:ascii="宋体" w:hAnsi="宋体"/>
        </w:rPr>
      </w:pPr>
      <w:r w:rsidRPr="00651762">
        <w:rPr>
          <w:rFonts w:ascii="宋体" w:hAnsi="宋体" w:hint="eastAsia"/>
        </w:rPr>
        <w:t xml:space="preserve">传    真：                             传    真：                  </w:t>
      </w:r>
    </w:p>
    <w:p w:rsidR="00317AC9" w:rsidRPr="00651762" w:rsidRDefault="00C97585">
      <w:pPr>
        <w:snapToGrid w:val="0"/>
        <w:spacing w:line="360" w:lineRule="auto"/>
        <w:rPr>
          <w:rFonts w:ascii="宋体" w:hAnsi="宋体"/>
        </w:rPr>
      </w:pPr>
      <w:r w:rsidRPr="00651762">
        <w:rPr>
          <w:rFonts w:ascii="宋体" w:hAnsi="宋体" w:hint="eastAsia"/>
        </w:rPr>
        <w:t xml:space="preserve">邮政编码：                             邮政编码：                    </w:t>
      </w:r>
    </w:p>
    <w:p w:rsidR="00317AC9" w:rsidRPr="00651762" w:rsidRDefault="00C97585">
      <w:pPr>
        <w:snapToGrid w:val="0"/>
        <w:spacing w:line="360" w:lineRule="auto"/>
        <w:ind w:firstLineChars="50" w:firstLine="105"/>
        <w:rPr>
          <w:rFonts w:ascii="宋体" w:hAnsi="宋体"/>
        </w:rPr>
      </w:pPr>
      <w:r w:rsidRPr="00651762">
        <w:rPr>
          <w:rFonts w:ascii="宋体" w:hAnsi="宋体" w:hint="eastAsia"/>
        </w:rPr>
        <w:t xml:space="preserve">                                      开户银行：                   </w:t>
      </w:r>
    </w:p>
    <w:p w:rsidR="00317AC9" w:rsidRPr="00651762" w:rsidRDefault="00C97585">
      <w:pPr>
        <w:snapToGrid w:val="0"/>
        <w:spacing w:line="360" w:lineRule="auto"/>
        <w:ind w:firstLineChars="50" w:firstLine="105"/>
        <w:rPr>
          <w:rFonts w:ascii="宋体" w:hAnsi="宋体"/>
        </w:rPr>
      </w:pPr>
      <w:r w:rsidRPr="00651762">
        <w:rPr>
          <w:rFonts w:ascii="宋体" w:hAnsi="宋体" w:hint="eastAsia"/>
        </w:rPr>
        <w:t xml:space="preserve">                                      帐    号：                  </w:t>
      </w:r>
    </w:p>
    <w:p w:rsidR="00317AC9" w:rsidRPr="00651762" w:rsidRDefault="00317AC9">
      <w:pPr>
        <w:spacing w:line="360" w:lineRule="auto"/>
        <w:rPr>
          <w:rFonts w:ascii="宋体" w:hAnsi="宋体"/>
          <w:b/>
        </w:rPr>
      </w:pPr>
    </w:p>
    <w:p w:rsidR="00317AC9" w:rsidRPr="00651762" w:rsidRDefault="00317AC9">
      <w:pPr>
        <w:spacing w:line="360" w:lineRule="auto"/>
        <w:rPr>
          <w:rFonts w:ascii="宋体" w:hAnsi="宋体"/>
          <w:b/>
        </w:rPr>
      </w:pPr>
    </w:p>
    <w:p w:rsidR="00317AC9" w:rsidRPr="00651762" w:rsidRDefault="00317AC9">
      <w:pPr>
        <w:spacing w:line="360" w:lineRule="auto"/>
        <w:rPr>
          <w:rFonts w:ascii="宋体" w:hAnsi="宋体"/>
          <w:b/>
        </w:rPr>
      </w:pPr>
    </w:p>
    <w:p w:rsidR="00317AC9" w:rsidRPr="00651762" w:rsidRDefault="00317AC9">
      <w:pPr>
        <w:spacing w:line="360" w:lineRule="auto"/>
        <w:rPr>
          <w:rFonts w:ascii="宋体" w:hAnsi="宋体"/>
          <w:b/>
        </w:rPr>
      </w:pPr>
    </w:p>
    <w:p w:rsidR="00317AC9" w:rsidRPr="00651762" w:rsidRDefault="00317AC9">
      <w:pPr>
        <w:spacing w:line="360" w:lineRule="auto"/>
        <w:rPr>
          <w:rFonts w:ascii="宋体" w:hAnsi="宋体"/>
          <w:b/>
        </w:rPr>
      </w:pPr>
    </w:p>
    <w:p w:rsidR="00317AC9" w:rsidRPr="00651762" w:rsidRDefault="00317AC9">
      <w:pPr>
        <w:spacing w:line="360" w:lineRule="auto"/>
        <w:rPr>
          <w:rFonts w:ascii="宋体" w:hAnsi="宋体"/>
          <w:b/>
        </w:rPr>
      </w:pPr>
    </w:p>
    <w:p w:rsidR="00317AC9" w:rsidRPr="00651762" w:rsidRDefault="00317AC9">
      <w:pPr>
        <w:spacing w:line="360" w:lineRule="auto"/>
        <w:rPr>
          <w:rFonts w:ascii="宋体" w:hAnsi="宋体"/>
          <w:b/>
        </w:rPr>
        <w:sectPr w:rsidR="00317AC9" w:rsidRPr="00651762">
          <w:pgSz w:w="11906" w:h="16838"/>
          <w:pgMar w:top="1304" w:right="1304" w:bottom="1304" w:left="1304" w:header="851" w:footer="992" w:gutter="0"/>
          <w:cols w:space="720"/>
          <w:docGrid w:type="lines" w:linePitch="312"/>
        </w:sectPr>
      </w:pPr>
    </w:p>
    <w:p w:rsidR="00317AC9" w:rsidRPr="00651762" w:rsidRDefault="00C97585">
      <w:pPr>
        <w:pStyle w:val="378020"/>
        <w:spacing w:line="360" w:lineRule="auto"/>
        <w:rPr>
          <w:rFonts w:eastAsia="宋体"/>
        </w:rPr>
      </w:pPr>
      <w:bookmarkStart w:id="882" w:name="_Toc115180045"/>
      <w:r w:rsidRPr="00651762">
        <w:rPr>
          <w:rFonts w:eastAsia="宋体" w:hint="eastAsia"/>
        </w:rPr>
        <w:lastRenderedPageBreak/>
        <w:t>附件二：建设工程廉政责任书（格式）</w:t>
      </w:r>
      <w:bookmarkEnd w:id="882"/>
    </w:p>
    <w:p w:rsidR="00317AC9" w:rsidRPr="00651762" w:rsidRDefault="00317AC9">
      <w:pPr>
        <w:spacing w:line="360" w:lineRule="auto"/>
        <w:rPr>
          <w:rFonts w:ascii="宋体" w:hAnsi="宋体"/>
          <w:b/>
        </w:rPr>
      </w:pPr>
    </w:p>
    <w:p w:rsidR="00317AC9" w:rsidRPr="00651762" w:rsidRDefault="00C97585">
      <w:pPr>
        <w:spacing w:line="360" w:lineRule="auto"/>
        <w:jc w:val="center"/>
        <w:rPr>
          <w:rFonts w:ascii="宋体" w:hAnsi="宋体"/>
          <w:sz w:val="27"/>
          <w:szCs w:val="27"/>
        </w:rPr>
      </w:pPr>
      <w:r w:rsidRPr="00651762">
        <w:rPr>
          <w:rFonts w:ascii="宋体" w:hAnsi="宋体" w:hint="eastAsia"/>
          <w:sz w:val="27"/>
          <w:szCs w:val="27"/>
        </w:rPr>
        <w:t>建设工程廉政责任书</w:t>
      </w:r>
    </w:p>
    <w:p w:rsidR="00317AC9" w:rsidRPr="00651762" w:rsidRDefault="00C97585">
      <w:pPr>
        <w:spacing w:line="360" w:lineRule="auto"/>
        <w:ind w:firstLineChars="200" w:firstLine="420"/>
        <w:rPr>
          <w:rFonts w:ascii="宋体" w:hAnsi="宋体"/>
        </w:rPr>
      </w:pPr>
      <w:r w:rsidRPr="00651762">
        <w:rPr>
          <w:rFonts w:ascii="宋体" w:hAnsi="宋体" w:hint="eastAsia"/>
        </w:rPr>
        <w:t>工程项目名称：</w:t>
      </w:r>
    </w:p>
    <w:p w:rsidR="00317AC9" w:rsidRPr="00651762" w:rsidRDefault="00C97585">
      <w:pPr>
        <w:spacing w:line="360" w:lineRule="auto"/>
        <w:ind w:firstLineChars="200" w:firstLine="420"/>
        <w:rPr>
          <w:rFonts w:ascii="宋体" w:hAnsi="宋体"/>
        </w:rPr>
      </w:pPr>
      <w:r w:rsidRPr="00651762">
        <w:rPr>
          <w:rFonts w:ascii="宋体" w:hAnsi="宋体" w:hint="eastAsia"/>
        </w:rPr>
        <w:t>工程项目地址：</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发包人：                                               </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承包人：                                               </w:t>
      </w:r>
    </w:p>
    <w:p w:rsidR="00317AC9" w:rsidRPr="00651762" w:rsidRDefault="00C97585">
      <w:pPr>
        <w:spacing w:line="360" w:lineRule="auto"/>
        <w:ind w:firstLineChars="200" w:firstLine="420"/>
        <w:rPr>
          <w:rFonts w:ascii="宋体" w:hAnsi="宋体"/>
        </w:rPr>
      </w:pPr>
      <w:r w:rsidRPr="00651762">
        <w:rPr>
          <w:rFonts w:ascii="宋体" w:hAnsi="宋体" w:hint="eastAsia"/>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17AC9" w:rsidRPr="00651762" w:rsidRDefault="00C97585">
      <w:pPr>
        <w:spacing w:line="360" w:lineRule="auto"/>
        <w:ind w:firstLineChars="200" w:firstLine="420"/>
        <w:rPr>
          <w:rFonts w:ascii="宋体" w:hAnsi="宋体"/>
        </w:rPr>
      </w:pPr>
      <w:r w:rsidRPr="00651762">
        <w:rPr>
          <w:rFonts w:ascii="宋体" w:hAnsi="宋体" w:hint="eastAsia"/>
        </w:rPr>
        <w:t>一、双方的责任</w:t>
      </w:r>
    </w:p>
    <w:p w:rsidR="00317AC9" w:rsidRPr="00651762" w:rsidRDefault="00C97585">
      <w:pPr>
        <w:spacing w:line="360" w:lineRule="auto"/>
        <w:ind w:firstLineChars="200" w:firstLine="420"/>
        <w:rPr>
          <w:rFonts w:ascii="宋体" w:hAnsi="宋体"/>
        </w:rPr>
      </w:pPr>
      <w:r w:rsidRPr="00651762">
        <w:rPr>
          <w:rFonts w:ascii="宋体" w:hAnsi="宋体" w:hint="eastAsia"/>
        </w:rPr>
        <w:t>1.1应严格遵守国家关于建设工程的有关法律、法规，相关政策，以及廉政建设的各项规定。</w:t>
      </w:r>
    </w:p>
    <w:p w:rsidR="00317AC9" w:rsidRPr="00651762" w:rsidRDefault="00C97585">
      <w:pPr>
        <w:spacing w:line="360" w:lineRule="auto"/>
        <w:ind w:firstLineChars="200" w:firstLine="420"/>
        <w:rPr>
          <w:rFonts w:ascii="宋体" w:hAnsi="宋体"/>
        </w:rPr>
      </w:pPr>
      <w:r w:rsidRPr="00651762">
        <w:rPr>
          <w:rFonts w:ascii="宋体" w:hAnsi="宋体" w:hint="eastAsia"/>
        </w:rPr>
        <w:t>1.2严格执行建设工程合同文件，自觉按合同办事。</w:t>
      </w:r>
    </w:p>
    <w:p w:rsidR="00317AC9" w:rsidRPr="00651762" w:rsidRDefault="00C97585">
      <w:pPr>
        <w:spacing w:line="360" w:lineRule="auto"/>
        <w:ind w:firstLineChars="200" w:firstLine="420"/>
        <w:rPr>
          <w:rFonts w:ascii="宋体" w:hAnsi="宋体"/>
        </w:rPr>
      </w:pPr>
      <w:r w:rsidRPr="00651762">
        <w:rPr>
          <w:rFonts w:ascii="宋体" w:hAnsi="宋体" w:hint="eastAsia"/>
        </w:rPr>
        <w:t>1.3各项活动必须坚持公开、公平、公正、诚信、透明的原则（除法律法规另有规定者外），不得为获取不正当的利益，损害国家、集体和对方利益，不得违反建设工程管理的规章制度。</w:t>
      </w:r>
    </w:p>
    <w:p w:rsidR="00317AC9" w:rsidRPr="00651762" w:rsidRDefault="00C97585">
      <w:pPr>
        <w:spacing w:line="360" w:lineRule="auto"/>
        <w:ind w:firstLineChars="200" w:firstLine="420"/>
        <w:rPr>
          <w:rFonts w:ascii="宋体" w:hAnsi="宋体"/>
        </w:rPr>
      </w:pPr>
      <w:r w:rsidRPr="00651762">
        <w:rPr>
          <w:rFonts w:ascii="宋体" w:hAnsi="宋体" w:hint="eastAsia"/>
        </w:rPr>
        <w:t>1.4发现对方在业务活动中有违规、违纪、违法行为的，应及时提醒对方，情节严重的，应向其上级主管部门或纪检监察、司法等有关机关举报。</w:t>
      </w:r>
    </w:p>
    <w:p w:rsidR="00317AC9" w:rsidRPr="00651762" w:rsidRDefault="00C97585">
      <w:pPr>
        <w:spacing w:line="360" w:lineRule="auto"/>
        <w:ind w:firstLineChars="200" w:firstLine="420"/>
        <w:rPr>
          <w:rFonts w:ascii="宋体" w:hAnsi="宋体"/>
        </w:rPr>
      </w:pPr>
      <w:r w:rsidRPr="00651762">
        <w:rPr>
          <w:rFonts w:ascii="宋体" w:hAnsi="宋体" w:hint="eastAsia"/>
        </w:rPr>
        <w:t>二、发包人责任</w:t>
      </w:r>
    </w:p>
    <w:p w:rsidR="00317AC9" w:rsidRPr="00651762" w:rsidRDefault="00C97585">
      <w:pPr>
        <w:spacing w:line="360" w:lineRule="auto"/>
        <w:ind w:firstLineChars="200" w:firstLine="420"/>
        <w:rPr>
          <w:rFonts w:ascii="宋体" w:hAnsi="宋体"/>
        </w:rPr>
      </w:pPr>
      <w:r w:rsidRPr="00651762">
        <w:rPr>
          <w:rFonts w:ascii="宋体" w:hAnsi="宋体" w:hint="eastAsia"/>
        </w:rPr>
        <w:t>发包人的领导和从事该建设工程项目的工作人员，在工程建设的事前、事中、事后应遵守以下规定：</w:t>
      </w:r>
    </w:p>
    <w:p w:rsidR="00317AC9" w:rsidRPr="00651762" w:rsidRDefault="00C97585">
      <w:pPr>
        <w:spacing w:line="360" w:lineRule="auto"/>
        <w:ind w:firstLineChars="200" w:firstLine="420"/>
        <w:rPr>
          <w:rFonts w:ascii="宋体" w:hAnsi="宋体"/>
        </w:rPr>
      </w:pPr>
      <w:r w:rsidRPr="00651762">
        <w:rPr>
          <w:rFonts w:ascii="宋体" w:hAnsi="宋体" w:hint="eastAsia"/>
        </w:rPr>
        <w:t>2.1不得向承包人和相关单位索要或接受回扣、礼金、有价证券、贵重物品和好处费、感谢费等。</w:t>
      </w:r>
    </w:p>
    <w:p w:rsidR="00317AC9" w:rsidRPr="00651762" w:rsidRDefault="00C97585">
      <w:pPr>
        <w:spacing w:line="360" w:lineRule="auto"/>
        <w:ind w:firstLineChars="200" w:firstLine="420"/>
        <w:rPr>
          <w:rFonts w:ascii="宋体" w:hAnsi="宋体"/>
        </w:rPr>
      </w:pPr>
      <w:r w:rsidRPr="00651762">
        <w:rPr>
          <w:rFonts w:ascii="宋体" w:hAnsi="宋体" w:hint="eastAsia"/>
        </w:rPr>
        <w:t>2.2不得在承包人和相关单位报销任何应由发包人或个人支付的费用。</w:t>
      </w:r>
    </w:p>
    <w:p w:rsidR="00317AC9" w:rsidRPr="00651762" w:rsidRDefault="00C97585">
      <w:pPr>
        <w:spacing w:line="360" w:lineRule="auto"/>
        <w:ind w:firstLineChars="200" w:firstLine="420"/>
        <w:rPr>
          <w:rFonts w:ascii="宋体" w:hAnsi="宋体"/>
        </w:rPr>
      </w:pPr>
      <w:r w:rsidRPr="00651762">
        <w:rPr>
          <w:rFonts w:ascii="宋体" w:hAnsi="宋体" w:hint="eastAsia"/>
        </w:rPr>
        <w:t>2.3不得要求、暗示或接受承包人和相关单位为个人装修住房、婚丧嫁娶、配偶子女的工作安排以及出国（境）、旅游等提供方便。</w:t>
      </w:r>
    </w:p>
    <w:p w:rsidR="00317AC9" w:rsidRPr="00651762" w:rsidRDefault="00C97585">
      <w:pPr>
        <w:spacing w:line="360" w:lineRule="auto"/>
        <w:ind w:firstLineChars="200" w:firstLine="420"/>
        <w:rPr>
          <w:rFonts w:ascii="宋体" w:hAnsi="宋体"/>
        </w:rPr>
      </w:pPr>
      <w:r w:rsidRPr="00651762">
        <w:rPr>
          <w:rFonts w:ascii="宋体" w:hAnsi="宋体" w:hint="eastAsia"/>
        </w:rPr>
        <w:t>2.4不得参加有可能影响公正执行公务的承包人和相关单位的宴请、健身、娱乐等活动。</w:t>
      </w:r>
    </w:p>
    <w:p w:rsidR="00317AC9" w:rsidRPr="00651762" w:rsidRDefault="00C97585">
      <w:pPr>
        <w:spacing w:line="360" w:lineRule="auto"/>
        <w:ind w:firstLineChars="200" w:firstLine="420"/>
        <w:rPr>
          <w:rFonts w:ascii="宋体" w:hAnsi="宋体"/>
        </w:rPr>
      </w:pPr>
      <w:r w:rsidRPr="00651762">
        <w:rPr>
          <w:rFonts w:ascii="宋体" w:hAnsi="宋体" w:hint="eastAsia"/>
        </w:rPr>
        <w:t>2.5不得向承包人和相关单位介绍或为配偶、子女、亲属参与同发包人工程建设管理合同有关的业务活动；不得以任何理由要求承包人和相关单位使用某种产品、材料和设备。</w:t>
      </w:r>
    </w:p>
    <w:p w:rsidR="00317AC9" w:rsidRPr="00651762" w:rsidRDefault="00C97585">
      <w:pPr>
        <w:spacing w:line="360" w:lineRule="auto"/>
        <w:ind w:firstLineChars="200" w:firstLine="420"/>
        <w:rPr>
          <w:rFonts w:ascii="宋体" w:hAnsi="宋体"/>
        </w:rPr>
      </w:pPr>
      <w:r w:rsidRPr="00651762">
        <w:rPr>
          <w:rFonts w:ascii="宋体" w:hAnsi="宋体" w:hint="eastAsia"/>
        </w:rPr>
        <w:t>三、承包人责任</w:t>
      </w:r>
    </w:p>
    <w:p w:rsidR="00317AC9" w:rsidRPr="00651762" w:rsidRDefault="00C97585">
      <w:pPr>
        <w:spacing w:line="360" w:lineRule="auto"/>
        <w:ind w:firstLineChars="200" w:firstLine="420"/>
        <w:rPr>
          <w:rFonts w:ascii="宋体" w:hAnsi="宋体"/>
        </w:rPr>
      </w:pPr>
      <w:r w:rsidRPr="00651762">
        <w:rPr>
          <w:rFonts w:ascii="宋体" w:hAnsi="宋体" w:hint="eastAsia"/>
        </w:rPr>
        <w:t>应与发包人保持正常的业务交往，按照有关法律法规和程序开展业务工作，严格执行工程建设的有关方针、政策，执行工程建设强制性标准，并遵守以下规定：</w:t>
      </w:r>
    </w:p>
    <w:p w:rsidR="00317AC9" w:rsidRPr="00651762" w:rsidRDefault="00C97585">
      <w:pPr>
        <w:spacing w:line="360" w:lineRule="auto"/>
        <w:ind w:firstLineChars="200" w:firstLine="420"/>
        <w:rPr>
          <w:rFonts w:ascii="宋体" w:hAnsi="宋体"/>
        </w:rPr>
      </w:pPr>
      <w:r w:rsidRPr="00651762">
        <w:rPr>
          <w:rFonts w:ascii="宋体" w:hAnsi="宋体" w:hint="eastAsia"/>
        </w:rPr>
        <w:t>3.1不得以任何理由向发包人及其工作人员索要、接受或赠送礼金、有价证券、贵重物品及回扣、</w:t>
      </w:r>
      <w:r w:rsidRPr="00651762">
        <w:rPr>
          <w:rFonts w:ascii="宋体" w:hAnsi="宋体" w:hint="eastAsia"/>
        </w:rPr>
        <w:lastRenderedPageBreak/>
        <w:t>好处费、感谢费等。</w:t>
      </w:r>
    </w:p>
    <w:p w:rsidR="00317AC9" w:rsidRPr="00651762" w:rsidRDefault="00C97585">
      <w:pPr>
        <w:spacing w:line="360" w:lineRule="auto"/>
        <w:ind w:firstLineChars="200" w:firstLine="420"/>
        <w:rPr>
          <w:rFonts w:ascii="宋体" w:hAnsi="宋体"/>
        </w:rPr>
      </w:pPr>
      <w:r w:rsidRPr="00651762">
        <w:rPr>
          <w:rFonts w:ascii="宋体" w:hAnsi="宋体" w:hint="eastAsia"/>
        </w:rPr>
        <w:t>3.2不得以任何理由为发包人和相关单位报销应由对方或个人支付的费用。</w:t>
      </w:r>
    </w:p>
    <w:p w:rsidR="00317AC9" w:rsidRPr="00651762" w:rsidRDefault="00C97585">
      <w:pPr>
        <w:spacing w:line="360" w:lineRule="auto"/>
        <w:ind w:firstLineChars="200" w:firstLine="420"/>
        <w:rPr>
          <w:rFonts w:ascii="宋体" w:hAnsi="宋体"/>
        </w:rPr>
      </w:pPr>
      <w:r w:rsidRPr="00651762">
        <w:rPr>
          <w:rFonts w:ascii="宋体" w:hAnsi="宋体" w:hint="eastAsia"/>
        </w:rPr>
        <w:t>3.3不得接受或暗示为发包人、相关单位或个人装修住房、婚丧嫁娶、配偶子女的工作安排以及出国（境）、旅游等提供方便。</w:t>
      </w:r>
    </w:p>
    <w:p w:rsidR="00317AC9" w:rsidRPr="00651762" w:rsidRDefault="00C97585">
      <w:pPr>
        <w:spacing w:line="360" w:lineRule="auto"/>
        <w:ind w:firstLineChars="200" w:firstLine="420"/>
        <w:rPr>
          <w:rFonts w:ascii="宋体" w:hAnsi="宋体"/>
        </w:rPr>
      </w:pPr>
      <w:r w:rsidRPr="00651762">
        <w:rPr>
          <w:rFonts w:ascii="宋体" w:hAnsi="宋体" w:hint="eastAsia"/>
        </w:rPr>
        <w:t>3.4不得以任何理由为发包人、相关单位或个人组织有可能影响公正执行公务的宴请、健身、娱乐等活动。</w:t>
      </w:r>
    </w:p>
    <w:p w:rsidR="00317AC9" w:rsidRPr="00651762" w:rsidRDefault="00C97585">
      <w:pPr>
        <w:spacing w:line="360" w:lineRule="auto"/>
        <w:ind w:firstLineChars="200" w:firstLine="420"/>
        <w:rPr>
          <w:rFonts w:ascii="宋体" w:hAnsi="宋体"/>
        </w:rPr>
      </w:pPr>
      <w:r w:rsidRPr="00651762">
        <w:rPr>
          <w:rFonts w:ascii="宋体" w:hAnsi="宋体" w:hint="eastAsia"/>
        </w:rPr>
        <w:t>四、违约责任</w:t>
      </w:r>
    </w:p>
    <w:p w:rsidR="00317AC9" w:rsidRPr="00651762" w:rsidRDefault="00C97585">
      <w:pPr>
        <w:spacing w:line="360" w:lineRule="auto"/>
        <w:ind w:firstLineChars="200" w:firstLine="420"/>
        <w:rPr>
          <w:rFonts w:ascii="宋体" w:hAnsi="宋体"/>
        </w:rPr>
      </w:pPr>
      <w:r w:rsidRPr="00651762">
        <w:rPr>
          <w:rFonts w:ascii="宋体" w:hAnsi="宋体" w:hint="eastAsia"/>
        </w:rPr>
        <w:t>4.1发包人工作人员有违反本责任书第一、二条责任行为的，依据有关法律、法规给予处理；涉嫌犯罪的，移交司法机关追究刑事责任；给承包人单位造成经济损失的，应予以赔偿。</w:t>
      </w:r>
    </w:p>
    <w:p w:rsidR="00317AC9" w:rsidRPr="00651762" w:rsidRDefault="00C97585">
      <w:pPr>
        <w:spacing w:line="360" w:lineRule="auto"/>
        <w:ind w:firstLineChars="200" w:firstLine="420"/>
        <w:rPr>
          <w:rFonts w:ascii="宋体" w:hAnsi="宋体"/>
        </w:rPr>
      </w:pPr>
      <w:r w:rsidRPr="00651762">
        <w:rPr>
          <w:rFonts w:ascii="宋体" w:hAnsi="宋体" w:hint="eastAsia"/>
        </w:rPr>
        <w:t>4.2承包人工作人员有违反本责任书第一、三条责任行为的，依据有关法律法规处理；涉嫌犯罪的，移交司法机关追究刑事责任；给发包人单位造成经济损失的，应予以赔偿。</w:t>
      </w:r>
    </w:p>
    <w:p w:rsidR="00317AC9" w:rsidRPr="00651762" w:rsidRDefault="00C97585">
      <w:pPr>
        <w:spacing w:line="360" w:lineRule="auto"/>
        <w:ind w:firstLineChars="200" w:firstLine="420"/>
        <w:rPr>
          <w:rFonts w:ascii="宋体" w:hAnsi="宋体"/>
        </w:rPr>
      </w:pPr>
      <w:r w:rsidRPr="00651762">
        <w:rPr>
          <w:rFonts w:ascii="宋体" w:hAnsi="宋体" w:hint="eastAsia"/>
        </w:rPr>
        <w:t>4.3本责任书作为建设工程合同的组成部分，与建设工程合同具有同等法律效力。经双方签署后立即生效。</w:t>
      </w:r>
    </w:p>
    <w:p w:rsidR="00317AC9" w:rsidRPr="00651762" w:rsidRDefault="00C97585">
      <w:pPr>
        <w:spacing w:line="360" w:lineRule="auto"/>
        <w:ind w:firstLineChars="200" w:firstLine="420"/>
        <w:rPr>
          <w:rFonts w:ascii="宋体" w:hAnsi="宋体"/>
        </w:rPr>
      </w:pPr>
      <w:r w:rsidRPr="00651762">
        <w:rPr>
          <w:rFonts w:ascii="宋体" w:hAnsi="宋体" w:hint="eastAsia"/>
        </w:rPr>
        <w:t>五、责任书有效期</w:t>
      </w:r>
    </w:p>
    <w:p w:rsidR="00317AC9" w:rsidRPr="00651762" w:rsidRDefault="00C97585">
      <w:pPr>
        <w:spacing w:line="360" w:lineRule="auto"/>
        <w:ind w:firstLineChars="200" w:firstLine="420"/>
        <w:rPr>
          <w:rFonts w:ascii="宋体" w:hAnsi="宋体"/>
        </w:rPr>
      </w:pPr>
      <w:r w:rsidRPr="00651762">
        <w:rPr>
          <w:rFonts w:ascii="宋体" w:hAnsi="宋体" w:hint="eastAsia"/>
        </w:rPr>
        <w:t>本责任书的有效期为双方签署之日起至该工程项目竣工验收合格时止。</w:t>
      </w:r>
    </w:p>
    <w:p w:rsidR="00317AC9" w:rsidRPr="00651762" w:rsidRDefault="00C97585">
      <w:pPr>
        <w:spacing w:line="360" w:lineRule="auto"/>
        <w:ind w:firstLineChars="200" w:firstLine="420"/>
        <w:rPr>
          <w:rFonts w:ascii="宋体" w:hAnsi="宋体"/>
        </w:rPr>
      </w:pPr>
      <w:r w:rsidRPr="00651762">
        <w:rPr>
          <w:rFonts w:ascii="宋体" w:hAnsi="宋体" w:hint="eastAsia"/>
        </w:rPr>
        <w:t>六、责任书份数</w:t>
      </w:r>
    </w:p>
    <w:p w:rsidR="00317AC9" w:rsidRPr="00651762" w:rsidRDefault="00C97585">
      <w:pPr>
        <w:spacing w:line="360" w:lineRule="auto"/>
        <w:ind w:firstLineChars="200" w:firstLine="420"/>
        <w:rPr>
          <w:rFonts w:ascii="宋体" w:hAnsi="宋体"/>
        </w:rPr>
      </w:pPr>
      <w:r w:rsidRPr="00651762">
        <w:rPr>
          <w:rFonts w:ascii="宋体" w:hAnsi="宋体" w:hint="eastAsia"/>
        </w:rPr>
        <w:t>本责任书一式二份，发包人承包人各执一份，具有同等效力。</w:t>
      </w:r>
    </w:p>
    <w:p w:rsidR="00317AC9" w:rsidRPr="00651762" w:rsidRDefault="00317AC9">
      <w:pPr>
        <w:spacing w:line="360" w:lineRule="auto"/>
        <w:ind w:firstLineChars="200" w:firstLine="420"/>
        <w:rPr>
          <w:rFonts w:ascii="宋体" w:hAnsi="宋体"/>
        </w:rPr>
      </w:pP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发包人（公章）：                       承包人（公章）：                 </w:t>
      </w:r>
    </w:p>
    <w:p w:rsidR="00317AC9" w:rsidRPr="00651762" w:rsidRDefault="00C97585">
      <w:pPr>
        <w:spacing w:line="360" w:lineRule="auto"/>
        <w:ind w:firstLineChars="200" w:firstLine="420"/>
        <w:rPr>
          <w:rFonts w:ascii="宋体" w:hAnsi="宋体"/>
        </w:rPr>
      </w:pPr>
      <w:r w:rsidRPr="00651762">
        <w:rPr>
          <w:rFonts w:ascii="宋体" w:hAnsi="宋体" w:hint="eastAsia"/>
        </w:rPr>
        <w:t>法定代表人或其                        法定代表人或其</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委托代理人 （签字）：                  委托代理人（签字）：             </w:t>
      </w:r>
    </w:p>
    <w:p w:rsidR="00317AC9" w:rsidRPr="00651762" w:rsidRDefault="00C97585">
      <w:pPr>
        <w:spacing w:line="360" w:lineRule="auto"/>
        <w:ind w:firstLineChars="200" w:firstLine="420"/>
        <w:jc w:val="center"/>
        <w:rPr>
          <w:rFonts w:ascii="宋体" w:hAnsi="宋体"/>
        </w:rPr>
      </w:pPr>
      <w:r w:rsidRPr="00651762">
        <w:rPr>
          <w:rFonts w:ascii="宋体" w:hAnsi="宋体" w:hint="eastAsia"/>
        </w:rPr>
        <w:t>年   月   日</w:t>
      </w:r>
    </w:p>
    <w:p w:rsidR="00317AC9" w:rsidRPr="00651762" w:rsidRDefault="00317AC9">
      <w:pPr>
        <w:spacing w:line="360" w:lineRule="auto"/>
        <w:rPr>
          <w:rFonts w:ascii="宋体" w:hAnsi="宋体"/>
          <w:b/>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spacing w:line="360" w:lineRule="auto"/>
        <w:rPr>
          <w:rFonts w:ascii="宋体" w:hAnsi="宋体"/>
          <w:b/>
        </w:rPr>
      </w:pPr>
    </w:p>
    <w:p w:rsidR="00317AC9" w:rsidRPr="00651762" w:rsidRDefault="00317AC9">
      <w:pPr>
        <w:pStyle w:val="15"/>
      </w:pPr>
    </w:p>
    <w:p w:rsidR="00317AC9" w:rsidRPr="00651762" w:rsidRDefault="00317AC9">
      <w:pPr>
        <w:pStyle w:val="15"/>
      </w:pPr>
    </w:p>
    <w:p w:rsidR="00317AC9" w:rsidRPr="00651762" w:rsidRDefault="00317AC9">
      <w:pPr>
        <w:pStyle w:val="378020"/>
        <w:spacing w:line="360" w:lineRule="auto"/>
        <w:rPr>
          <w:rFonts w:eastAsia="宋体"/>
        </w:rPr>
      </w:pPr>
      <w:bookmarkStart w:id="883" w:name="_Toc115180046"/>
    </w:p>
    <w:p w:rsidR="00317AC9" w:rsidRPr="00651762" w:rsidRDefault="00C97585">
      <w:pPr>
        <w:pStyle w:val="378020"/>
        <w:spacing w:line="360" w:lineRule="auto"/>
        <w:rPr>
          <w:rFonts w:eastAsia="宋体"/>
        </w:rPr>
      </w:pPr>
      <w:r w:rsidRPr="00651762">
        <w:rPr>
          <w:rFonts w:eastAsia="宋体" w:hint="eastAsia"/>
        </w:rPr>
        <w:t>附件三：工程质量保修书（格式）</w:t>
      </w:r>
      <w:bookmarkEnd w:id="883"/>
    </w:p>
    <w:p w:rsidR="00317AC9" w:rsidRPr="00651762" w:rsidRDefault="00317AC9">
      <w:pPr>
        <w:spacing w:line="360" w:lineRule="auto"/>
        <w:rPr>
          <w:rFonts w:ascii="宋体" w:hAnsi="宋体"/>
          <w:b/>
        </w:rPr>
      </w:pPr>
    </w:p>
    <w:p w:rsidR="00317AC9" w:rsidRPr="00651762" w:rsidRDefault="00C97585">
      <w:pPr>
        <w:spacing w:line="360" w:lineRule="auto"/>
        <w:jc w:val="center"/>
        <w:rPr>
          <w:rFonts w:ascii="宋体" w:hAnsi="宋体"/>
          <w:sz w:val="27"/>
          <w:szCs w:val="27"/>
        </w:rPr>
      </w:pPr>
      <w:r w:rsidRPr="00651762">
        <w:rPr>
          <w:rFonts w:ascii="宋体" w:hAnsi="宋体" w:hint="eastAsia"/>
          <w:sz w:val="27"/>
          <w:szCs w:val="27"/>
        </w:rPr>
        <w:lastRenderedPageBreak/>
        <w:t>工程质量保修书</w:t>
      </w:r>
    </w:p>
    <w:p w:rsidR="00317AC9" w:rsidRPr="00651762" w:rsidRDefault="00C97585">
      <w:pPr>
        <w:spacing w:line="360" w:lineRule="auto"/>
        <w:rPr>
          <w:rFonts w:ascii="宋体" w:hAnsi="宋体"/>
          <w:szCs w:val="21"/>
        </w:rPr>
      </w:pPr>
      <w:r w:rsidRPr="00651762">
        <w:rPr>
          <w:rFonts w:ascii="宋体" w:hAnsi="宋体" w:hint="eastAsia"/>
          <w:szCs w:val="21"/>
        </w:rPr>
        <w:t xml:space="preserve">发包人（全称）：                </w:t>
      </w:r>
    </w:p>
    <w:p w:rsidR="00317AC9" w:rsidRPr="00651762" w:rsidRDefault="00C97585">
      <w:pPr>
        <w:spacing w:line="360" w:lineRule="auto"/>
        <w:rPr>
          <w:rFonts w:ascii="宋体" w:hAnsi="宋体"/>
          <w:szCs w:val="21"/>
        </w:rPr>
      </w:pPr>
      <w:r w:rsidRPr="00651762">
        <w:rPr>
          <w:rFonts w:ascii="宋体" w:hAnsi="宋体" w:hint="eastAsia"/>
          <w:szCs w:val="21"/>
        </w:rPr>
        <w:t xml:space="preserve">承包人（全称）：                </w:t>
      </w:r>
    </w:p>
    <w:p w:rsidR="00317AC9" w:rsidRPr="00651762" w:rsidRDefault="00C97585">
      <w:pPr>
        <w:spacing w:beforeLines="50" w:before="156" w:line="360" w:lineRule="auto"/>
        <w:rPr>
          <w:rFonts w:ascii="宋体" w:hAnsi="宋体"/>
          <w:szCs w:val="21"/>
        </w:rPr>
      </w:pPr>
      <w:r w:rsidRPr="00651762">
        <w:rPr>
          <w:rFonts w:ascii="宋体" w:hAnsi="宋体" w:hint="eastAsia"/>
          <w:szCs w:val="21"/>
        </w:rPr>
        <w:t xml:space="preserve">　　为保证</w:t>
      </w:r>
      <w:r w:rsidRPr="00651762">
        <w:rPr>
          <w:rFonts w:ascii="宋体" w:hAnsi="宋体" w:hint="eastAsia"/>
          <w:u w:val="single"/>
        </w:rPr>
        <w:t>（工程名称）</w:t>
      </w:r>
      <w:r w:rsidRPr="00651762">
        <w:rPr>
          <w:rFonts w:ascii="宋体" w:hAnsi="宋体" w:hint="eastAsia"/>
          <w:szCs w:val="21"/>
        </w:rPr>
        <w:t>在合理使用期限内正常使用，发包人、承包人协商一致签订工程质量保修书。承包人在质量保修期内按照有关管理规定及双方约定承担工程质量保修责任。</w:t>
      </w:r>
    </w:p>
    <w:p w:rsidR="00317AC9" w:rsidRPr="00651762" w:rsidRDefault="00C97585">
      <w:pPr>
        <w:spacing w:line="360" w:lineRule="auto"/>
        <w:rPr>
          <w:rFonts w:ascii="宋体" w:hAnsi="宋体"/>
          <w:szCs w:val="21"/>
        </w:rPr>
      </w:pPr>
      <w:bookmarkStart w:id="884" w:name="_Toc24692"/>
      <w:bookmarkStart w:id="885" w:name="_Toc22376"/>
      <w:bookmarkStart w:id="886" w:name="_Toc483383048"/>
      <w:r w:rsidRPr="00651762">
        <w:rPr>
          <w:rFonts w:ascii="宋体" w:hAnsi="宋体" w:hint="eastAsia"/>
          <w:szCs w:val="21"/>
        </w:rPr>
        <w:t>一、工程质量保修范围和内容</w:t>
      </w:r>
      <w:bookmarkEnd w:id="884"/>
      <w:bookmarkEnd w:id="885"/>
      <w:bookmarkEnd w:id="886"/>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质量保修范围：具体保修的内容，双方约定如下：（即承包人施工的工程范围）。</w:t>
      </w:r>
    </w:p>
    <w:p w:rsidR="00317AC9" w:rsidRPr="00651762" w:rsidRDefault="00C97585">
      <w:pPr>
        <w:spacing w:line="360" w:lineRule="auto"/>
        <w:rPr>
          <w:rFonts w:ascii="宋体" w:hAnsi="宋体"/>
          <w:szCs w:val="21"/>
        </w:rPr>
      </w:pPr>
      <w:bookmarkStart w:id="887" w:name="_Toc483383049"/>
      <w:bookmarkStart w:id="888" w:name="_Toc1421"/>
      <w:bookmarkStart w:id="889" w:name="_Toc6528"/>
      <w:r w:rsidRPr="00651762">
        <w:rPr>
          <w:rFonts w:ascii="宋体" w:hAnsi="宋体" w:hint="eastAsia"/>
          <w:szCs w:val="21"/>
        </w:rPr>
        <w:t>二、质量保修期</w:t>
      </w:r>
      <w:bookmarkEnd w:id="887"/>
      <w:bookmarkEnd w:id="888"/>
      <w:bookmarkEnd w:id="889"/>
    </w:p>
    <w:p w:rsidR="00317AC9" w:rsidRPr="00651762" w:rsidRDefault="00C97585">
      <w:pPr>
        <w:spacing w:line="360" w:lineRule="auto"/>
        <w:rPr>
          <w:rFonts w:ascii="宋体" w:hAnsi="宋体"/>
          <w:szCs w:val="21"/>
        </w:rPr>
      </w:pPr>
      <w:r w:rsidRPr="00651762">
        <w:rPr>
          <w:rFonts w:ascii="宋体" w:hAnsi="宋体" w:hint="eastAsia"/>
          <w:szCs w:val="21"/>
        </w:rPr>
        <w:t xml:space="preserve">　　质量保修期从工程实际竣工之日算起。分单项竣工验收的工程，按单项工程分别计算质量保修期。</w:t>
      </w:r>
    </w:p>
    <w:p w:rsidR="00317AC9" w:rsidRPr="00651762" w:rsidRDefault="00C97585">
      <w:pPr>
        <w:spacing w:line="360" w:lineRule="auto"/>
        <w:rPr>
          <w:rFonts w:ascii="宋体" w:hAnsi="宋体"/>
          <w:szCs w:val="21"/>
        </w:rPr>
      </w:pPr>
      <w:r w:rsidRPr="00651762">
        <w:rPr>
          <w:rFonts w:ascii="宋体" w:hAnsi="宋体" w:hint="eastAsia"/>
          <w:szCs w:val="21"/>
        </w:rPr>
        <w:t xml:space="preserve">　　双方根据国家有关规定，结合具体工程约定本工程的质量保修期如下：</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1 、地基基础工程和主体结构工程为设计文件规定的该工程的合理使用年限； </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2 、装修工程为 2 年； </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3 、电气管线、给排水管道、设备安装工程为 2 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 xml:space="preserve">4、给排水设施、道路等配套工程为 2 年； </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5、防水工程为5年；</w:t>
      </w:r>
    </w:p>
    <w:p w:rsidR="00317AC9" w:rsidRPr="00651762" w:rsidRDefault="00C97585">
      <w:pPr>
        <w:spacing w:line="360" w:lineRule="auto"/>
        <w:ind w:firstLineChars="200" w:firstLine="420"/>
        <w:rPr>
          <w:rFonts w:ascii="宋体" w:hAnsi="宋体"/>
          <w:szCs w:val="21"/>
        </w:rPr>
      </w:pPr>
      <w:r w:rsidRPr="00651762">
        <w:rPr>
          <w:rFonts w:ascii="宋体" w:hAnsi="宋体" w:hint="eastAsia"/>
          <w:szCs w:val="21"/>
        </w:rPr>
        <w:t>6 、其他保修期限约定如下：原则上按 2 年进行保修。</w:t>
      </w:r>
    </w:p>
    <w:p w:rsidR="00317AC9" w:rsidRPr="00651762" w:rsidRDefault="00C97585">
      <w:pPr>
        <w:spacing w:line="360" w:lineRule="auto"/>
        <w:rPr>
          <w:rFonts w:ascii="宋体" w:hAnsi="宋体"/>
          <w:szCs w:val="21"/>
        </w:rPr>
      </w:pPr>
      <w:bookmarkStart w:id="890" w:name="_Toc21381"/>
      <w:bookmarkStart w:id="891" w:name="_Toc483383050"/>
      <w:bookmarkStart w:id="892" w:name="_Toc1814"/>
      <w:r w:rsidRPr="00651762">
        <w:rPr>
          <w:rFonts w:ascii="宋体" w:hAnsi="宋体" w:hint="eastAsia"/>
          <w:szCs w:val="21"/>
        </w:rPr>
        <w:t>三、质量保修责任</w:t>
      </w:r>
      <w:bookmarkEnd w:id="890"/>
      <w:bookmarkEnd w:id="891"/>
      <w:bookmarkEnd w:id="892"/>
    </w:p>
    <w:p w:rsidR="00317AC9" w:rsidRPr="00651762" w:rsidRDefault="00C97585">
      <w:pPr>
        <w:spacing w:line="360" w:lineRule="auto"/>
        <w:rPr>
          <w:rFonts w:ascii="宋体" w:hAnsi="宋体"/>
          <w:szCs w:val="21"/>
        </w:rPr>
      </w:pPr>
      <w:r w:rsidRPr="00651762">
        <w:rPr>
          <w:rFonts w:ascii="宋体" w:hAnsi="宋体" w:hint="eastAsia"/>
          <w:szCs w:val="21"/>
        </w:rPr>
        <w:t xml:space="preserve">　　1.属于保修范围、内容的项目，承包人应当在接到保修通知之日起</w:t>
      </w:r>
      <w:r w:rsidRPr="00651762">
        <w:rPr>
          <w:rFonts w:ascii="宋体" w:hAnsi="宋体"/>
          <w:szCs w:val="21"/>
        </w:rPr>
        <w:t>7</w:t>
      </w:r>
      <w:r w:rsidRPr="00651762">
        <w:rPr>
          <w:rFonts w:ascii="宋体" w:hAnsi="宋体" w:hint="eastAsia"/>
          <w:szCs w:val="21"/>
        </w:rPr>
        <w:t>天内派人修理。承包人不在约定期限内派人修理，发包人可以委托其他人员修理，保修费用从质量保修金内扣除。</w:t>
      </w:r>
    </w:p>
    <w:p w:rsidR="00317AC9" w:rsidRPr="00651762" w:rsidRDefault="00C97585">
      <w:pPr>
        <w:spacing w:line="360" w:lineRule="auto"/>
        <w:rPr>
          <w:rFonts w:ascii="宋体" w:hAnsi="宋体"/>
          <w:szCs w:val="21"/>
        </w:rPr>
      </w:pPr>
      <w:r w:rsidRPr="00651762">
        <w:rPr>
          <w:rFonts w:ascii="宋体" w:hAnsi="宋体" w:hint="eastAsia"/>
          <w:szCs w:val="21"/>
        </w:rPr>
        <w:t xml:space="preserve">　　2.发生紧急抢修事故的，承包人在接到事故通知后，应当立即到达事故现场抢修。非承包人施工质量引起的事故，抢修费用由发包人承担。</w:t>
      </w:r>
    </w:p>
    <w:p w:rsidR="00317AC9" w:rsidRPr="00651762" w:rsidRDefault="00C97585">
      <w:pPr>
        <w:spacing w:line="360" w:lineRule="auto"/>
        <w:rPr>
          <w:rFonts w:ascii="宋体" w:hAnsi="宋体"/>
          <w:szCs w:val="21"/>
        </w:rPr>
      </w:pPr>
      <w:r w:rsidRPr="00651762">
        <w:rPr>
          <w:rFonts w:ascii="宋体" w:hAnsi="宋体" w:hint="eastAsia"/>
          <w:szCs w:val="21"/>
        </w:rPr>
        <w:t xml:space="preserve">　　3.在国家规定的工程合理使用期限内，承包人确保地基基础工程和主体结构的质量。因承包人原因致使工程在合理使用期限内造成人身和财产损害的，承包人应承担损害赔偿责任。</w:t>
      </w:r>
    </w:p>
    <w:p w:rsidR="00317AC9" w:rsidRPr="00651762" w:rsidRDefault="00C97585">
      <w:pPr>
        <w:spacing w:line="360" w:lineRule="auto"/>
        <w:rPr>
          <w:rFonts w:ascii="宋体" w:hAnsi="宋体"/>
          <w:szCs w:val="21"/>
        </w:rPr>
      </w:pPr>
      <w:bookmarkStart w:id="893" w:name="_Toc483383051"/>
      <w:bookmarkStart w:id="894" w:name="_Toc26837"/>
      <w:bookmarkStart w:id="895" w:name="_Toc18901"/>
      <w:r w:rsidRPr="00651762">
        <w:rPr>
          <w:rFonts w:ascii="宋体" w:hAnsi="宋体" w:hint="eastAsia"/>
          <w:szCs w:val="21"/>
        </w:rPr>
        <w:t>四、质量保修金的支付</w:t>
      </w:r>
      <w:bookmarkEnd w:id="893"/>
      <w:bookmarkEnd w:id="894"/>
      <w:bookmarkEnd w:id="895"/>
    </w:p>
    <w:p w:rsidR="00317AC9" w:rsidRPr="00651762" w:rsidRDefault="00C97585">
      <w:pPr>
        <w:spacing w:line="360" w:lineRule="auto"/>
        <w:rPr>
          <w:rFonts w:ascii="宋体" w:hAnsi="宋体"/>
          <w:szCs w:val="21"/>
        </w:rPr>
      </w:pPr>
      <w:r w:rsidRPr="00651762">
        <w:rPr>
          <w:rFonts w:ascii="宋体" w:hAnsi="宋体" w:hint="eastAsia"/>
          <w:szCs w:val="21"/>
        </w:rPr>
        <w:t xml:space="preserve">　　工程质量保修金一般不超过施工合同价款的3％，本工程约定的工程质量保修金为施工合同价款的3 ％。</w:t>
      </w:r>
    </w:p>
    <w:p w:rsidR="00317AC9" w:rsidRPr="00651762" w:rsidRDefault="00C97585">
      <w:pPr>
        <w:spacing w:line="360" w:lineRule="auto"/>
        <w:rPr>
          <w:rFonts w:ascii="宋体" w:hAnsi="宋体"/>
          <w:szCs w:val="21"/>
        </w:rPr>
      </w:pPr>
      <w:r w:rsidRPr="00651762">
        <w:rPr>
          <w:rFonts w:ascii="宋体" w:hAnsi="宋体" w:hint="eastAsia"/>
          <w:szCs w:val="21"/>
        </w:rPr>
        <w:t xml:space="preserve">　　本工程双方约定承包人向发包人支付工程质量保修金金额为</w:t>
      </w:r>
      <w:r w:rsidRPr="00651762">
        <w:rPr>
          <w:rFonts w:ascii="宋体" w:hAnsi="宋体" w:hint="eastAsia"/>
          <w:szCs w:val="21"/>
          <w:u w:val="single"/>
        </w:rPr>
        <w:t xml:space="preserve">  /  </w:t>
      </w:r>
      <w:r w:rsidRPr="00651762">
        <w:rPr>
          <w:rFonts w:ascii="宋体" w:hAnsi="宋体" w:hint="eastAsia"/>
          <w:szCs w:val="21"/>
        </w:rPr>
        <w:t>（大写）。质量保修金银行利率为 零 。</w:t>
      </w:r>
    </w:p>
    <w:p w:rsidR="00317AC9" w:rsidRPr="00651762" w:rsidRDefault="00C97585">
      <w:pPr>
        <w:spacing w:line="360" w:lineRule="auto"/>
        <w:rPr>
          <w:rFonts w:ascii="宋体" w:hAnsi="宋体"/>
          <w:szCs w:val="21"/>
        </w:rPr>
      </w:pPr>
      <w:bookmarkStart w:id="896" w:name="_Toc7679"/>
      <w:bookmarkStart w:id="897" w:name="_Toc483383052"/>
      <w:bookmarkStart w:id="898" w:name="_Toc20969"/>
      <w:r w:rsidRPr="00651762">
        <w:rPr>
          <w:rFonts w:ascii="宋体" w:hAnsi="宋体" w:hint="eastAsia"/>
          <w:szCs w:val="21"/>
        </w:rPr>
        <w:t>五、质量保修金的返还</w:t>
      </w:r>
      <w:bookmarkEnd w:id="896"/>
      <w:bookmarkEnd w:id="897"/>
      <w:bookmarkEnd w:id="898"/>
    </w:p>
    <w:p w:rsidR="00317AC9" w:rsidRPr="00651762" w:rsidRDefault="00C97585">
      <w:pPr>
        <w:spacing w:line="360" w:lineRule="auto"/>
        <w:rPr>
          <w:rFonts w:ascii="宋体" w:hAnsi="宋体"/>
          <w:szCs w:val="21"/>
        </w:rPr>
      </w:pPr>
      <w:r w:rsidRPr="00651762">
        <w:rPr>
          <w:rFonts w:ascii="宋体" w:hAnsi="宋体" w:hint="eastAsia"/>
          <w:szCs w:val="21"/>
        </w:rPr>
        <w:lastRenderedPageBreak/>
        <w:t xml:space="preserve">　　发包人在质量保修期满后14天内，将剩余保修金返还承包人（无息）。</w:t>
      </w:r>
    </w:p>
    <w:p w:rsidR="00317AC9" w:rsidRPr="00651762" w:rsidRDefault="00C97585">
      <w:pPr>
        <w:spacing w:line="360" w:lineRule="auto"/>
        <w:rPr>
          <w:rFonts w:ascii="宋体" w:hAnsi="宋体"/>
          <w:szCs w:val="21"/>
        </w:rPr>
      </w:pPr>
      <w:bookmarkStart w:id="899" w:name="_Toc20348"/>
      <w:bookmarkStart w:id="900" w:name="_Toc26519"/>
      <w:bookmarkStart w:id="901" w:name="_Toc483383053"/>
      <w:r w:rsidRPr="00651762">
        <w:rPr>
          <w:rFonts w:ascii="宋体" w:hAnsi="宋体" w:hint="eastAsia"/>
          <w:szCs w:val="21"/>
        </w:rPr>
        <w:t>六、其他</w:t>
      </w:r>
      <w:bookmarkEnd w:id="899"/>
      <w:bookmarkEnd w:id="900"/>
      <w:bookmarkEnd w:id="901"/>
    </w:p>
    <w:p w:rsidR="00317AC9" w:rsidRPr="00651762" w:rsidRDefault="00C97585">
      <w:pPr>
        <w:spacing w:line="360" w:lineRule="auto"/>
        <w:rPr>
          <w:rFonts w:ascii="宋体" w:hAnsi="宋体"/>
          <w:szCs w:val="21"/>
        </w:rPr>
      </w:pPr>
      <w:r w:rsidRPr="00651762">
        <w:rPr>
          <w:rFonts w:ascii="宋体" w:hAnsi="宋体" w:hint="eastAsia"/>
          <w:szCs w:val="21"/>
        </w:rPr>
        <w:t xml:space="preserve">　　双方约定的其他质量保修事项：发包人扣留工程结算价的3％作为保修期的保证金，待保修期满后再支付给承包人（无息）。</w:t>
      </w:r>
    </w:p>
    <w:p w:rsidR="00317AC9" w:rsidRPr="00651762" w:rsidRDefault="00C97585">
      <w:pPr>
        <w:spacing w:line="360" w:lineRule="auto"/>
        <w:rPr>
          <w:rFonts w:ascii="宋体" w:hAnsi="宋体"/>
          <w:szCs w:val="21"/>
        </w:rPr>
      </w:pPr>
      <w:r w:rsidRPr="00651762">
        <w:rPr>
          <w:rFonts w:ascii="宋体" w:hAnsi="宋体" w:hint="eastAsia"/>
          <w:szCs w:val="21"/>
        </w:rPr>
        <w:t xml:space="preserve">　　本工程质量保修书作为施工合同附件，由发包人、承包人双方共同签署。</w:t>
      </w:r>
    </w:p>
    <w:p w:rsidR="00317AC9" w:rsidRPr="00651762" w:rsidRDefault="00317AC9">
      <w:pPr>
        <w:spacing w:line="360" w:lineRule="auto"/>
        <w:rPr>
          <w:rFonts w:ascii="宋体" w:hAnsi="宋体"/>
          <w:szCs w:val="21"/>
        </w:rPr>
      </w:pPr>
    </w:p>
    <w:p w:rsidR="00317AC9" w:rsidRPr="00651762" w:rsidRDefault="00317AC9">
      <w:pPr>
        <w:spacing w:line="360" w:lineRule="auto"/>
        <w:rPr>
          <w:rFonts w:ascii="宋体" w:hAnsi="宋体"/>
          <w:szCs w:val="21"/>
        </w:rPr>
      </w:pPr>
    </w:p>
    <w:p w:rsidR="00317AC9" w:rsidRPr="00651762" w:rsidRDefault="00317AC9">
      <w:pPr>
        <w:spacing w:line="360" w:lineRule="auto"/>
        <w:rPr>
          <w:rFonts w:ascii="宋体" w:hAnsi="宋体"/>
          <w:szCs w:val="21"/>
        </w:rPr>
      </w:pPr>
    </w:p>
    <w:p w:rsidR="00317AC9" w:rsidRPr="00651762" w:rsidRDefault="00C97585">
      <w:pPr>
        <w:spacing w:line="360" w:lineRule="auto"/>
        <w:rPr>
          <w:rFonts w:ascii="宋体" w:hAnsi="宋体"/>
          <w:szCs w:val="21"/>
        </w:rPr>
      </w:pPr>
      <w:r w:rsidRPr="00651762">
        <w:rPr>
          <w:rFonts w:ascii="宋体" w:hAnsi="宋体" w:hint="eastAsia"/>
          <w:szCs w:val="21"/>
        </w:rPr>
        <w:t>发包人（甲方）：                            承包人（乙方）</w:t>
      </w:r>
    </w:p>
    <w:p w:rsidR="00317AC9" w:rsidRPr="00651762" w:rsidRDefault="00C97585">
      <w:pPr>
        <w:spacing w:line="360" w:lineRule="auto"/>
        <w:rPr>
          <w:rFonts w:ascii="宋体" w:hAnsi="宋体"/>
          <w:szCs w:val="21"/>
        </w:rPr>
      </w:pPr>
      <w:r w:rsidRPr="00651762">
        <w:rPr>
          <w:rFonts w:ascii="宋体" w:hAnsi="宋体" w:hint="eastAsia"/>
          <w:szCs w:val="21"/>
        </w:rPr>
        <w:t>（盖章）                                  （盖章）</w:t>
      </w:r>
    </w:p>
    <w:p w:rsidR="00317AC9" w:rsidRPr="00651762" w:rsidRDefault="00C97585">
      <w:pPr>
        <w:spacing w:line="360" w:lineRule="auto"/>
        <w:rPr>
          <w:rFonts w:ascii="宋体" w:hAnsi="宋体"/>
          <w:szCs w:val="21"/>
        </w:rPr>
      </w:pPr>
      <w:r w:rsidRPr="00651762">
        <w:rPr>
          <w:rFonts w:ascii="宋体" w:hAnsi="宋体" w:hint="eastAsia"/>
          <w:szCs w:val="21"/>
        </w:rPr>
        <w:t>法 定 代 表 人：                           法 定 代 表 人：</w:t>
      </w:r>
    </w:p>
    <w:p w:rsidR="00317AC9" w:rsidRPr="00651762" w:rsidRDefault="00C97585">
      <w:pPr>
        <w:spacing w:line="360" w:lineRule="auto"/>
        <w:rPr>
          <w:rFonts w:ascii="宋体" w:hAnsi="宋体"/>
          <w:szCs w:val="21"/>
        </w:rPr>
      </w:pPr>
      <w:r w:rsidRPr="00651762">
        <w:rPr>
          <w:rFonts w:ascii="宋体" w:hAnsi="宋体" w:hint="eastAsia"/>
          <w:szCs w:val="21"/>
        </w:rPr>
        <w:t>委 托 代 理 人：                           委 托 代 理 人：</w:t>
      </w:r>
    </w:p>
    <w:p w:rsidR="00317AC9" w:rsidRPr="00651762" w:rsidRDefault="00317AC9">
      <w:pPr>
        <w:spacing w:line="360" w:lineRule="auto"/>
        <w:rPr>
          <w:rFonts w:ascii="宋体" w:hAnsi="宋体"/>
          <w:b/>
        </w:rPr>
      </w:pPr>
    </w:p>
    <w:p w:rsidR="00317AC9" w:rsidRPr="00651762" w:rsidRDefault="00C97585">
      <w:pPr>
        <w:spacing w:line="360" w:lineRule="auto"/>
        <w:ind w:firstLineChars="200" w:firstLine="420"/>
        <w:jc w:val="center"/>
        <w:rPr>
          <w:rFonts w:ascii="宋体" w:hAnsi="宋体"/>
        </w:rPr>
      </w:pPr>
      <w:r w:rsidRPr="00651762">
        <w:rPr>
          <w:rFonts w:ascii="宋体" w:hAnsi="宋体" w:hint="eastAsia"/>
        </w:rPr>
        <w:t>年   月   日</w:t>
      </w:r>
    </w:p>
    <w:p w:rsidR="00317AC9" w:rsidRPr="00651762" w:rsidRDefault="00317AC9">
      <w:pPr>
        <w:spacing w:line="360" w:lineRule="auto"/>
        <w:rPr>
          <w:rFonts w:ascii="宋体" w:hAnsi="宋体"/>
          <w:b/>
        </w:rPr>
      </w:pPr>
    </w:p>
    <w:p w:rsidR="00317AC9" w:rsidRPr="00651762" w:rsidRDefault="00C97585">
      <w:pPr>
        <w:spacing w:line="360" w:lineRule="auto"/>
        <w:rPr>
          <w:rFonts w:ascii="宋体" w:hAnsi="宋体"/>
          <w:b/>
        </w:rPr>
      </w:pPr>
      <w:r w:rsidRPr="00651762">
        <w:rPr>
          <w:rFonts w:ascii="宋体" w:hAnsi="宋体"/>
          <w:b/>
        </w:rPr>
        <w:br w:type="page"/>
      </w:r>
    </w:p>
    <w:p w:rsidR="00317AC9" w:rsidRPr="00651762" w:rsidRDefault="00C97585">
      <w:pPr>
        <w:pStyle w:val="378020"/>
        <w:spacing w:line="360" w:lineRule="auto"/>
        <w:rPr>
          <w:rFonts w:eastAsia="宋体"/>
        </w:rPr>
      </w:pPr>
      <w:bookmarkStart w:id="902" w:name="_Toc354050794"/>
      <w:bookmarkStart w:id="903" w:name="_Toc367280803"/>
      <w:bookmarkStart w:id="904" w:name="_Toc354042317"/>
      <w:bookmarkStart w:id="905" w:name="_Toc115180047"/>
      <w:r w:rsidRPr="00651762">
        <w:rPr>
          <w:rFonts w:eastAsia="宋体" w:hint="eastAsia"/>
        </w:rPr>
        <w:lastRenderedPageBreak/>
        <w:t>附件四：</w:t>
      </w:r>
      <w:r w:rsidRPr="00651762">
        <w:rPr>
          <w:rFonts w:eastAsia="宋体"/>
        </w:rPr>
        <w:t>安全</w:t>
      </w:r>
      <w:r w:rsidRPr="00651762">
        <w:rPr>
          <w:rFonts w:eastAsia="宋体" w:hint="eastAsia"/>
        </w:rPr>
        <w:t>生产和文明施工</w:t>
      </w:r>
      <w:r w:rsidRPr="00651762">
        <w:rPr>
          <w:rFonts w:eastAsia="宋体"/>
        </w:rPr>
        <w:t>管理协议书</w:t>
      </w:r>
      <w:bookmarkEnd w:id="902"/>
      <w:bookmarkEnd w:id="903"/>
      <w:bookmarkEnd w:id="904"/>
      <w:r w:rsidRPr="00651762">
        <w:rPr>
          <w:rFonts w:eastAsia="宋体" w:hint="eastAsia"/>
        </w:rPr>
        <w:t>（格式）</w:t>
      </w:r>
      <w:bookmarkEnd w:id="905"/>
    </w:p>
    <w:p w:rsidR="00317AC9" w:rsidRPr="00651762" w:rsidRDefault="00C97585">
      <w:pPr>
        <w:spacing w:line="360" w:lineRule="auto"/>
        <w:jc w:val="center"/>
        <w:rPr>
          <w:rFonts w:ascii="宋体" w:hAnsi="宋体"/>
          <w:sz w:val="27"/>
          <w:szCs w:val="27"/>
        </w:rPr>
      </w:pPr>
      <w:r w:rsidRPr="00651762">
        <w:rPr>
          <w:rFonts w:ascii="宋体" w:hAnsi="宋体" w:hint="eastAsia"/>
          <w:sz w:val="27"/>
          <w:szCs w:val="27"/>
        </w:rPr>
        <w:t>安全生产和文明施工管理协议书</w:t>
      </w:r>
    </w:p>
    <w:p w:rsidR="00317AC9" w:rsidRPr="00651762" w:rsidRDefault="00C97585">
      <w:pPr>
        <w:spacing w:line="360" w:lineRule="auto"/>
        <w:rPr>
          <w:rFonts w:ascii="宋体" w:hAnsi="宋体"/>
        </w:rPr>
      </w:pPr>
      <w:r w:rsidRPr="00651762">
        <w:rPr>
          <w:rFonts w:ascii="宋体" w:hAnsi="宋体" w:hint="eastAsia"/>
        </w:rPr>
        <w:t xml:space="preserve">发包人：（甲方）： </w:t>
      </w:r>
    </w:p>
    <w:p w:rsidR="00317AC9" w:rsidRPr="00651762" w:rsidRDefault="00C97585">
      <w:pPr>
        <w:spacing w:line="360" w:lineRule="auto"/>
        <w:rPr>
          <w:rFonts w:ascii="宋体" w:hAnsi="宋体"/>
        </w:rPr>
      </w:pPr>
      <w:r w:rsidRPr="00651762">
        <w:rPr>
          <w:rFonts w:ascii="宋体" w:hAnsi="宋体" w:hint="eastAsia"/>
        </w:rPr>
        <w:t>承包人：（乙方）：</w:t>
      </w:r>
    </w:p>
    <w:p w:rsidR="00317AC9" w:rsidRPr="00651762" w:rsidRDefault="00C97585">
      <w:pPr>
        <w:spacing w:line="360" w:lineRule="auto"/>
        <w:ind w:firstLineChars="200" w:firstLine="420"/>
        <w:rPr>
          <w:rFonts w:ascii="宋体" w:hAnsi="宋体"/>
        </w:rPr>
      </w:pPr>
      <w:r w:rsidRPr="00651762">
        <w:rPr>
          <w:rFonts w:ascii="宋体" w:hAnsi="宋体" w:hint="eastAsia"/>
        </w:rPr>
        <w:t>第一条  为确保安全文明施工，保证工程顺利进行, 根据《中华人民共和国合同法》、《广东省建设厅建筑工程安全防护、文明施工措施费用管理办法》、《广州市建设工程文明施工管理规定》等规定，经双方协商，签订本协议书。</w:t>
      </w:r>
    </w:p>
    <w:p w:rsidR="00317AC9" w:rsidRPr="00651762" w:rsidRDefault="00C97585">
      <w:pPr>
        <w:spacing w:line="360" w:lineRule="auto"/>
        <w:ind w:firstLineChars="200" w:firstLine="420"/>
        <w:rPr>
          <w:rFonts w:ascii="宋体" w:hAnsi="宋体"/>
        </w:rPr>
      </w:pPr>
      <w:r w:rsidRPr="00651762">
        <w:rPr>
          <w:rFonts w:ascii="宋体" w:hAnsi="宋体" w:hint="eastAsia"/>
        </w:rPr>
        <w:t>本协议书所涉及的工程范围</w:t>
      </w:r>
      <w:r w:rsidRPr="00651762">
        <w:rPr>
          <w:rFonts w:ascii="宋体" w:hAnsi="宋体" w:hint="eastAsia"/>
        </w:rPr>
        <w:softHyphen/>
      </w:r>
      <w:r w:rsidRPr="00651762">
        <w:rPr>
          <w:rFonts w:ascii="宋体" w:hAnsi="宋体" w:hint="eastAsia"/>
          <w:u w:val="single"/>
        </w:rPr>
        <w:t xml:space="preserve">  （即承包人施工的工程范围）  </w:t>
      </w:r>
      <w:r w:rsidRPr="00651762">
        <w:rPr>
          <w:rFonts w:ascii="宋体" w:hAnsi="宋体" w:hint="eastAsia"/>
        </w:rPr>
        <w:t>。</w:t>
      </w:r>
    </w:p>
    <w:p w:rsidR="00317AC9" w:rsidRPr="00651762" w:rsidRDefault="00C97585">
      <w:pPr>
        <w:spacing w:line="360" w:lineRule="auto"/>
        <w:ind w:firstLineChars="200" w:firstLine="420"/>
        <w:rPr>
          <w:rFonts w:ascii="宋体" w:hAnsi="宋体"/>
        </w:rPr>
      </w:pPr>
      <w:r w:rsidRPr="00651762">
        <w:rPr>
          <w:rFonts w:ascii="宋体" w:hAnsi="宋体" w:hint="eastAsia"/>
        </w:rPr>
        <w:t>第二条  甲乙双方均应当遵守《建筑施工安全检查标准》(JGJ59-2011)和广东省、广州市政府及其部门制定的有关建筑工程安全生产、文明施工管理办法和规定。</w:t>
      </w:r>
    </w:p>
    <w:p w:rsidR="00317AC9" w:rsidRPr="00651762" w:rsidRDefault="00C97585">
      <w:pPr>
        <w:spacing w:line="360" w:lineRule="auto"/>
        <w:ind w:firstLineChars="200" w:firstLine="420"/>
        <w:rPr>
          <w:rFonts w:ascii="宋体" w:hAnsi="宋体"/>
        </w:rPr>
      </w:pPr>
      <w:r w:rsidRPr="00651762">
        <w:rPr>
          <w:rFonts w:ascii="宋体" w:hAnsi="宋体" w:hint="eastAsia"/>
        </w:rPr>
        <w:t>第三条 甲方权利和义务</w:t>
      </w:r>
    </w:p>
    <w:p w:rsidR="00317AC9" w:rsidRPr="00651762" w:rsidRDefault="00C97585">
      <w:pPr>
        <w:spacing w:line="360" w:lineRule="auto"/>
        <w:ind w:firstLineChars="200" w:firstLine="420"/>
        <w:rPr>
          <w:rFonts w:ascii="宋体" w:hAnsi="宋体"/>
        </w:rPr>
      </w:pPr>
      <w:r w:rsidRPr="00651762">
        <w:rPr>
          <w:rFonts w:ascii="宋体" w:hAnsi="宋体" w:hint="eastAsia"/>
        </w:rPr>
        <w:t>1、对乙方安全文明施工进行指导、监督，督促施工单位依法履行安全文明施工管理职责，并作好现场记录。</w:t>
      </w:r>
    </w:p>
    <w:p w:rsidR="00317AC9" w:rsidRPr="00651762" w:rsidRDefault="00C97585">
      <w:pPr>
        <w:spacing w:line="360" w:lineRule="auto"/>
        <w:ind w:firstLineChars="200" w:firstLine="420"/>
        <w:rPr>
          <w:rFonts w:ascii="宋体" w:hAnsi="宋体"/>
        </w:rPr>
      </w:pPr>
      <w:r w:rsidRPr="00651762">
        <w:rPr>
          <w:rFonts w:ascii="宋体" w:hAnsi="宋体" w:hint="eastAsia"/>
        </w:rPr>
        <w:t>2、督促乙方对生产中存在的安全隐患和违反文明施工规定的行为进行整改，及时协调解决各工地之间、工地与周边群众之间的矛盾。</w:t>
      </w:r>
    </w:p>
    <w:p w:rsidR="00317AC9" w:rsidRPr="00651762" w:rsidRDefault="00C97585">
      <w:pPr>
        <w:spacing w:line="360" w:lineRule="auto"/>
        <w:ind w:firstLineChars="200" w:firstLine="420"/>
        <w:rPr>
          <w:rFonts w:ascii="宋体" w:hAnsi="宋体"/>
        </w:rPr>
      </w:pPr>
      <w:r w:rsidRPr="00651762">
        <w:rPr>
          <w:rFonts w:ascii="宋体" w:hAnsi="宋体" w:hint="eastAsia"/>
        </w:rPr>
        <w:t>3、负责组织建设、监理、施工三方责任主体每月末按标准对乙方进行考核。</w:t>
      </w:r>
    </w:p>
    <w:p w:rsidR="00317AC9" w:rsidRPr="00651762" w:rsidRDefault="00C97585">
      <w:pPr>
        <w:spacing w:line="360" w:lineRule="auto"/>
        <w:ind w:firstLineChars="200" w:firstLine="420"/>
        <w:rPr>
          <w:rFonts w:ascii="宋体" w:hAnsi="宋体"/>
        </w:rPr>
      </w:pPr>
      <w:r w:rsidRPr="00651762">
        <w:rPr>
          <w:rFonts w:ascii="宋体" w:hAnsi="宋体" w:hint="eastAsia"/>
        </w:rPr>
        <w:t>4、每星期召开一次有乙方项目负责人、安全专职人员参加的安全文明施工会议，通报情况，交流经验，及时纠正施工中存在的安全隐患问题。</w:t>
      </w:r>
    </w:p>
    <w:p w:rsidR="00317AC9" w:rsidRPr="00651762" w:rsidRDefault="00C97585">
      <w:pPr>
        <w:spacing w:line="360" w:lineRule="auto"/>
        <w:ind w:firstLineChars="200" w:firstLine="420"/>
        <w:rPr>
          <w:rFonts w:ascii="宋体" w:hAnsi="宋体"/>
        </w:rPr>
      </w:pPr>
      <w:r w:rsidRPr="00651762">
        <w:rPr>
          <w:rFonts w:ascii="宋体" w:hAnsi="宋体" w:hint="eastAsia"/>
        </w:rPr>
        <w:t>5、甲方发现安全隐患或违反文明施工规定的行为，有权责令乙方停工整改，直至排除安全隐患。</w:t>
      </w:r>
    </w:p>
    <w:p w:rsidR="00317AC9" w:rsidRPr="00651762" w:rsidRDefault="00C97585">
      <w:pPr>
        <w:spacing w:line="360" w:lineRule="auto"/>
        <w:ind w:firstLineChars="200" w:firstLine="420"/>
        <w:rPr>
          <w:rFonts w:ascii="宋体" w:hAnsi="宋体"/>
        </w:rPr>
      </w:pPr>
      <w:r w:rsidRPr="00651762">
        <w:rPr>
          <w:rFonts w:ascii="宋体" w:hAnsi="宋体" w:hint="eastAsia"/>
        </w:rPr>
        <w:t>第四条  乙方权利和义务</w:t>
      </w:r>
    </w:p>
    <w:p w:rsidR="00317AC9" w:rsidRPr="00651762" w:rsidRDefault="00C97585">
      <w:pPr>
        <w:spacing w:line="360" w:lineRule="auto"/>
        <w:ind w:firstLineChars="200" w:firstLine="420"/>
        <w:rPr>
          <w:rFonts w:ascii="宋体" w:hAnsi="宋体"/>
        </w:rPr>
      </w:pPr>
      <w:r w:rsidRPr="00651762">
        <w:rPr>
          <w:rFonts w:ascii="宋体" w:hAnsi="宋体" w:hint="eastAsia"/>
        </w:rPr>
        <w:t>1、严格执行国家和省市规定的安全生产和文明施工的相关规定。</w:t>
      </w:r>
    </w:p>
    <w:p w:rsidR="00317AC9" w:rsidRPr="00651762" w:rsidRDefault="00C97585">
      <w:pPr>
        <w:spacing w:line="360" w:lineRule="auto"/>
        <w:ind w:firstLineChars="200" w:firstLine="420"/>
        <w:rPr>
          <w:rFonts w:ascii="宋体" w:hAnsi="宋体"/>
        </w:rPr>
      </w:pPr>
      <w:r w:rsidRPr="00651762">
        <w:rPr>
          <w:rFonts w:ascii="宋体" w:hAnsi="宋体" w:hint="eastAsia"/>
        </w:rPr>
        <w:t>2、建立、健全安全文明施工责任制，健全组织机构，制定安全文明施工规章制度和操作规程，落实安全文明施工专职人员。</w:t>
      </w:r>
    </w:p>
    <w:p w:rsidR="00317AC9" w:rsidRPr="00651762" w:rsidRDefault="00C97585">
      <w:pPr>
        <w:spacing w:line="360" w:lineRule="auto"/>
        <w:ind w:firstLineChars="200" w:firstLine="420"/>
        <w:rPr>
          <w:rFonts w:ascii="宋体" w:hAnsi="宋体"/>
        </w:rPr>
      </w:pPr>
      <w:r w:rsidRPr="00651762">
        <w:rPr>
          <w:rFonts w:ascii="宋体" w:hAnsi="宋体" w:hint="eastAsia"/>
        </w:rPr>
        <w:t>3、制定安全事故应急救援预案，若遇险情，及时启动。</w:t>
      </w:r>
    </w:p>
    <w:p w:rsidR="00317AC9" w:rsidRPr="00651762" w:rsidRDefault="00C97585">
      <w:pPr>
        <w:spacing w:line="360" w:lineRule="auto"/>
        <w:ind w:firstLineChars="200" w:firstLine="420"/>
        <w:rPr>
          <w:rFonts w:ascii="宋体" w:hAnsi="宋体"/>
        </w:rPr>
      </w:pPr>
      <w:r w:rsidRPr="00651762">
        <w:rPr>
          <w:rFonts w:ascii="宋体" w:hAnsi="宋体" w:hint="eastAsia"/>
        </w:rPr>
        <w:t>4、保证对具备安全文明施工条件所必需资金的投入，并对因资金投入不足导致的后果承担责任。</w:t>
      </w:r>
    </w:p>
    <w:p w:rsidR="00317AC9" w:rsidRPr="00651762" w:rsidRDefault="00C97585">
      <w:pPr>
        <w:spacing w:line="360" w:lineRule="auto"/>
        <w:ind w:firstLineChars="200" w:firstLine="420"/>
        <w:rPr>
          <w:rFonts w:ascii="宋体" w:hAnsi="宋体"/>
        </w:rPr>
      </w:pPr>
      <w:r w:rsidRPr="00651762">
        <w:rPr>
          <w:rFonts w:ascii="宋体" w:hAnsi="宋体" w:hint="eastAsia"/>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rsidR="00317AC9" w:rsidRPr="00651762" w:rsidRDefault="00C97585">
      <w:pPr>
        <w:spacing w:line="360" w:lineRule="auto"/>
        <w:ind w:firstLineChars="200" w:firstLine="420"/>
        <w:rPr>
          <w:rFonts w:ascii="宋体" w:hAnsi="宋体"/>
        </w:rPr>
      </w:pPr>
      <w:r w:rsidRPr="00651762">
        <w:rPr>
          <w:rFonts w:ascii="宋体" w:hAnsi="宋体" w:hint="eastAsia"/>
        </w:rPr>
        <w:t>6、文明施工现场管理应当做到“六个100%”，即：施工现场100%围蔽，工地砂土100%覆盖，工地路面100%硬化，拆除工程100%洒水压尘，出工地车辆100%冲净车轮车身，暂不开发的场地100%绿化。</w:t>
      </w:r>
    </w:p>
    <w:p w:rsidR="00317AC9" w:rsidRPr="00651762" w:rsidRDefault="00C97585">
      <w:pPr>
        <w:spacing w:line="360" w:lineRule="auto"/>
        <w:ind w:firstLineChars="200" w:firstLine="420"/>
        <w:rPr>
          <w:rFonts w:ascii="宋体" w:hAnsi="宋体"/>
        </w:rPr>
      </w:pPr>
      <w:r w:rsidRPr="00651762">
        <w:rPr>
          <w:rFonts w:ascii="宋体" w:hAnsi="宋体" w:hint="eastAsia"/>
        </w:rPr>
        <w:lastRenderedPageBreak/>
        <w:t>7、施工现场应当按照下列要求设置相关设施：</w:t>
      </w:r>
    </w:p>
    <w:p w:rsidR="00317AC9" w:rsidRPr="00651762" w:rsidRDefault="00C97585">
      <w:pPr>
        <w:spacing w:line="360" w:lineRule="auto"/>
        <w:ind w:firstLineChars="200" w:firstLine="420"/>
        <w:rPr>
          <w:rFonts w:ascii="宋体" w:hAnsi="宋体"/>
        </w:rPr>
      </w:pPr>
      <w:r w:rsidRPr="00651762">
        <w:rPr>
          <w:rFonts w:ascii="宋体" w:hAnsi="宋体" w:hint="eastAsia"/>
        </w:rPr>
        <w:t>(1)在醒目位置设置施工铭牌，并张贴有关许可证件。施工铭牌应当明确项目名称，建设、施工、监理单位及项目负责人姓名，监督机构名称，开工、计划竣工日期和监督投诉电话等。</w:t>
      </w:r>
    </w:p>
    <w:p w:rsidR="00317AC9" w:rsidRPr="00651762" w:rsidRDefault="00C97585">
      <w:pPr>
        <w:spacing w:line="360" w:lineRule="auto"/>
        <w:ind w:firstLineChars="200" w:firstLine="420"/>
        <w:rPr>
          <w:rFonts w:ascii="宋体" w:hAnsi="宋体"/>
        </w:rPr>
      </w:pPr>
      <w:r w:rsidRPr="00651762">
        <w:rPr>
          <w:rFonts w:ascii="宋体" w:hAnsi="宋体" w:hint="eastAsia"/>
        </w:rPr>
        <w:t>(2)施工作业区与办公、生活区应当分开设置，具有足够的安全距离，采取相应的隔离措施；占用、挖掘城市道路施工的，不得设置办公场地、宿舍等非必要区域和设施。</w:t>
      </w:r>
    </w:p>
    <w:p w:rsidR="00317AC9" w:rsidRPr="00651762" w:rsidRDefault="00C97585">
      <w:pPr>
        <w:spacing w:line="360" w:lineRule="auto"/>
        <w:ind w:firstLineChars="200" w:firstLine="420"/>
        <w:rPr>
          <w:rFonts w:ascii="宋体" w:hAnsi="宋体"/>
        </w:rPr>
      </w:pPr>
      <w:r w:rsidRPr="00651762">
        <w:rPr>
          <w:rFonts w:ascii="宋体" w:hAnsi="宋体" w:hint="eastAsia"/>
        </w:rPr>
        <w:t>(3)施工现场四周应当设置连续、封闭的围档。管线工程、非全封闭的城市道路等工程应当使用路拦式围档。</w:t>
      </w:r>
    </w:p>
    <w:p w:rsidR="00317AC9" w:rsidRPr="00651762" w:rsidRDefault="00C97585">
      <w:pPr>
        <w:spacing w:line="360" w:lineRule="auto"/>
        <w:ind w:firstLineChars="200" w:firstLine="420"/>
        <w:rPr>
          <w:rFonts w:ascii="宋体" w:hAnsi="宋体"/>
        </w:rPr>
      </w:pPr>
      <w:r w:rsidRPr="00651762">
        <w:rPr>
          <w:rFonts w:ascii="宋体" w:hAnsi="宋体" w:hint="eastAsia"/>
        </w:rPr>
        <w:t>(4)工地内车辆出入口应当设置洗车场地和沉淀池，配备高压冲洗水枪；不具备设置洗车设施的管线工程、非全封闭的城市道路等工程，施工单位应当采用移动式冲水设备冲洗工地车辆，并安排工人保洁。</w:t>
      </w:r>
    </w:p>
    <w:p w:rsidR="00317AC9" w:rsidRPr="00651762" w:rsidRDefault="00C97585">
      <w:pPr>
        <w:spacing w:line="360" w:lineRule="auto"/>
        <w:ind w:firstLineChars="200" w:firstLine="420"/>
        <w:rPr>
          <w:rFonts w:ascii="宋体" w:hAnsi="宋体"/>
        </w:rPr>
      </w:pPr>
      <w:r w:rsidRPr="00651762">
        <w:rPr>
          <w:rFonts w:ascii="宋体" w:hAnsi="宋体" w:hint="eastAsia"/>
        </w:rPr>
        <w:t>(5)工地外立面脚手架使用钢管搭设，禁止使用竹子搭设或者钢竹混搭，脚手架杆件应当涂装规定颜色的警示漆，不应有明显锈迹，立面统一采用绿色密目式安全网围蔽。</w:t>
      </w:r>
    </w:p>
    <w:p w:rsidR="00317AC9" w:rsidRPr="00651762" w:rsidRDefault="00C97585">
      <w:pPr>
        <w:spacing w:line="360" w:lineRule="auto"/>
        <w:ind w:firstLineChars="200" w:firstLine="420"/>
        <w:rPr>
          <w:rFonts w:ascii="宋体" w:hAnsi="宋体"/>
        </w:rPr>
      </w:pPr>
      <w:r w:rsidRPr="00651762">
        <w:rPr>
          <w:rFonts w:ascii="宋体" w:hAnsi="宋体" w:hint="eastAsia"/>
        </w:rPr>
        <w:t>(6)施工现场的建筑材料和设备设施，应当按照施工总平面图划定的区域存放整齐，并设置标签，不得堆放在现场围蔽以外。</w:t>
      </w:r>
    </w:p>
    <w:p w:rsidR="00317AC9" w:rsidRPr="00651762" w:rsidRDefault="00C97585">
      <w:pPr>
        <w:spacing w:line="360" w:lineRule="auto"/>
        <w:ind w:firstLineChars="200" w:firstLine="420"/>
        <w:rPr>
          <w:rFonts w:ascii="宋体" w:hAnsi="宋体"/>
        </w:rPr>
      </w:pPr>
      <w:r w:rsidRPr="00651762">
        <w:rPr>
          <w:rFonts w:ascii="宋体" w:hAnsi="宋体" w:hint="eastAsia"/>
        </w:rPr>
        <w:t>(7)施工现场道路应当畅通，并设置通畅的排水设施和应急设施。</w:t>
      </w:r>
    </w:p>
    <w:p w:rsidR="00317AC9" w:rsidRPr="00651762" w:rsidRDefault="00C97585">
      <w:pPr>
        <w:spacing w:line="360" w:lineRule="auto"/>
        <w:ind w:firstLineChars="200" w:firstLine="420"/>
        <w:rPr>
          <w:rFonts w:ascii="宋体" w:hAnsi="宋体"/>
        </w:rPr>
      </w:pPr>
      <w:r w:rsidRPr="00651762">
        <w:rPr>
          <w:rFonts w:ascii="宋体" w:hAnsi="宋体" w:hint="eastAsia"/>
        </w:rPr>
        <w:t>8、对有较大危险因素的作业场所和有关设施、设备要设置明显的安全警示标志。</w:t>
      </w:r>
    </w:p>
    <w:p w:rsidR="00317AC9" w:rsidRPr="00651762" w:rsidRDefault="00C97585">
      <w:pPr>
        <w:spacing w:line="360" w:lineRule="auto"/>
        <w:ind w:firstLineChars="200" w:firstLine="420"/>
        <w:rPr>
          <w:rFonts w:ascii="宋体" w:hAnsi="宋体"/>
        </w:rPr>
      </w:pPr>
      <w:r w:rsidRPr="00651762">
        <w:rPr>
          <w:rFonts w:ascii="宋体" w:hAnsi="宋体" w:hint="eastAsia"/>
        </w:rPr>
        <w:t>9、安全文明施工监督检查人员进行监督检查时，乙方要主动接受检查，并积极配合，不得拒绝，阻挠和拖延，并在检查记录上签字。</w:t>
      </w:r>
    </w:p>
    <w:p w:rsidR="00317AC9" w:rsidRPr="00651762" w:rsidRDefault="00C97585">
      <w:pPr>
        <w:spacing w:line="360" w:lineRule="auto"/>
        <w:ind w:firstLineChars="200" w:firstLine="420"/>
        <w:rPr>
          <w:rFonts w:ascii="宋体" w:hAnsi="宋体"/>
        </w:rPr>
      </w:pPr>
      <w:r w:rsidRPr="00651762">
        <w:rPr>
          <w:rFonts w:ascii="宋体" w:hAnsi="宋体" w:hint="eastAsia"/>
        </w:rPr>
        <w:t>10、每周至少召开一次安全文明施工会议，自查自纠安全隐患及违反文明施工管理规定因素，保证工程顺利进行。</w:t>
      </w:r>
    </w:p>
    <w:p w:rsidR="00317AC9" w:rsidRPr="00651762" w:rsidRDefault="00C97585">
      <w:pPr>
        <w:spacing w:line="360" w:lineRule="auto"/>
        <w:ind w:firstLineChars="200" w:firstLine="420"/>
        <w:rPr>
          <w:rFonts w:ascii="宋体" w:hAnsi="宋体"/>
        </w:rPr>
      </w:pPr>
      <w:r w:rsidRPr="00651762">
        <w:rPr>
          <w:rFonts w:ascii="宋体" w:hAnsi="宋体" w:hint="eastAsia"/>
        </w:rPr>
        <w:t>第五条  安全文明施工措施费的计取和管理</w:t>
      </w:r>
    </w:p>
    <w:p w:rsidR="00317AC9" w:rsidRPr="00651762" w:rsidRDefault="00C97585">
      <w:pPr>
        <w:spacing w:line="360" w:lineRule="auto"/>
        <w:ind w:firstLineChars="200" w:firstLine="420"/>
        <w:rPr>
          <w:rFonts w:ascii="宋体" w:hAnsi="宋体"/>
        </w:rPr>
      </w:pPr>
      <w:r w:rsidRPr="00651762">
        <w:rPr>
          <w:rFonts w:ascii="宋体" w:hAnsi="宋体" w:hint="eastAsia"/>
        </w:rPr>
        <w:t>本工程合同中标价</w:t>
      </w:r>
      <w:r w:rsidRPr="00651762">
        <w:rPr>
          <w:rFonts w:ascii="宋体" w:hAnsi="宋体" w:hint="eastAsia"/>
          <w:u w:val="single"/>
        </w:rPr>
        <w:t xml:space="preserve">    </w:t>
      </w:r>
      <w:r w:rsidRPr="00651762">
        <w:rPr>
          <w:rFonts w:ascii="宋体" w:hAnsi="宋体" w:hint="eastAsia"/>
        </w:rPr>
        <w:t>万元（大写：），其中应计取安全文明施工措施费用为</w:t>
      </w:r>
      <w:r w:rsidRPr="00651762">
        <w:rPr>
          <w:rFonts w:ascii="宋体" w:hAnsi="宋体" w:hint="eastAsia"/>
          <w:u w:val="single"/>
        </w:rPr>
        <w:t xml:space="preserve">     </w:t>
      </w:r>
      <w:r w:rsidRPr="00651762">
        <w:rPr>
          <w:rFonts w:ascii="宋体" w:hAnsi="宋体" w:hint="eastAsia"/>
        </w:rPr>
        <w:t>万元，该费用为专项费用，全部投入到施工工程的安全文明施工管理，按计量支付，总额控制，超过部分不另外支付。同时，在财务管理中应以工程项目为单位，单独列出安全防护、文明施工措施费收入和支出清单备查。</w:t>
      </w:r>
    </w:p>
    <w:p w:rsidR="00317AC9" w:rsidRPr="00651762" w:rsidRDefault="00C97585">
      <w:pPr>
        <w:spacing w:line="360" w:lineRule="auto"/>
        <w:ind w:firstLineChars="200" w:firstLine="420"/>
        <w:rPr>
          <w:rFonts w:ascii="宋体" w:hAnsi="宋体"/>
        </w:rPr>
      </w:pPr>
      <w:r w:rsidRPr="00651762">
        <w:rPr>
          <w:rFonts w:ascii="宋体" w:hAnsi="宋体" w:hint="eastAsia"/>
        </w:rPr>
        <w:t>第六条 工程安全文明施工实行履约保证金管理制度</w:t>
      </w:r>
    </w:p>
    <w:p w:rsidR="00317AC9" w:rsidRPr="00651762" w:rsidRDefault="00C97585">
      <w:pPr>
        <w:spacing w:line="360" w:lineRule="auto"/>
        <w:ind w:firstLineChars="200" w:firstLine="420"/>
        <w:rPr>
          <w:rFonts w:ascii="宋体" w:hAnsi="宋体"/>
        </w:rPr>
      </w:pPr>
      <w:r w:rsidRPr="00651762">
        <w:rPr>
          <w:rFonts w:ascii="宋体" w:hAnsi="宋体" w:hint="eastAsia"/>
        </w:rPr>
        <w:t>1、甲方不定时组织人员按照《建筑安全施工检查标准JGJ59-2011）》和《广州市建设工程文明施工管理规定》对乙方落实安全生产和文明施工措施进行检查评分，每个月评分一次，评分等级为不合格（综合分数低于70分）的在履约保证金扣罚5万/次；乙方隐瞒安全风险的，按评定不合格处理。</w:t>
      </w:r>
    </w:p>
    <w:p w:rsidR="00317AC9" w:rsidRPr="00651762" w:rsidRDefault="00C97585">
      <w:pPr>
        <w:spacing w:line="360" w:lineRule="auto"/>
        <w:ind w:firstLineChars="200" w:firstLine="420"/>
        <w:rPr>
          <w:rFonts w:ascii="宋体" w:hAnsi="宋体"/>
        </w:rPr>
      </w:pPr>
      <w:r w:rsidRPr="00651762">
        <w:rPr>
          <w:rFonts w:ascii="宋体" w:hAnsi="宋体" w:hint="eastAsia"/>
        </w:rPr>
        <w:t>2、履行承包合同期间，发生一起一般生产安全事故的，扣罚施工承包人履约保证金10万元人民币；一个自然年度（1月1日至12月31日，下同）内发生两起及以上一般生产安全事故的，从第二起事故</w:t>
      </w:r>
      <w:r w:rsidRPr="00651762">
        <w:rPr>
          <w:rFonts w:ascii="宋体" w:hAnsi="宋体" w:hint="eastAsia"/>
        </w:rPr>
        <w:lastRenderedPageBreak/>
        <w:t>起，每起扣罚施工承包人履约保证金20万元；发生较大及以上生产安全事故的，每起扣罚施工承包人履约保证金50万元。</w:t>
      </w:r>
    </w:p>
    <w:p w:rsidR="00317AC9" w:rsidRPr="00651762" w:rsidRDefault="00C97585">
      <w:pPr>
        <w:spacing w:line="360" w:lineRule="auto"/>
        <w:ind w:firstLineChars="200" w:firstLine="420"/>
        <w:rPr>
          <w:rFonts w:ascii="宋体" w:hAnsi="宋体"/>
        </w:rPr>
      </w:pPr>
      <w:r w:rsidRPr="00651762">
        <w:rPr>
          <w:rFonts w:ascii="宋体" w:hAnsi="宋体" w:hint="eastAsia"/>
        </w:rPr>
        <w:t>3、甲方每季度对施工承包人安全文明施工情况进行评价，并将评价结果录入市水务局诚信系统。</w:t>
      </w:r>
    </w:p>
    <w:p w:rsidR="00317AC9" w:rsidRPr="00651762" w:rsidRDefault="00C97585">
      <w:pPr>
        <w:spacing w:line="360" w:lineRule="auto"/>
        <w:ind w:firstLineChars="200" w:firstLine="420"/>
        <w:rPr>
          <w:rFonts w:ascii="宋体" w:hAnsi="宋体"/>
        </w:rPr>
      </w:pPr>
      <w:r w:rsidRPr="00651762">
        <w:rPr>
          <w:rFonts w:ascii="宋体" w:hAnsi="宋体" w:hint="eastAsia"/>
        </w:rPr>
        <w:t>第七条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rsidR="00317AC9" w:rsidRPr="00651762" w:rsidRDefault="00C97585">
      <w:pPr>
        <w:spacing w:line="360" w:lineRule="auto"/>
        <w:ind w:firstLineChars="200" w:firstLine="420"/>
        <w:rPr>
          <w:rFonts w:ascii="宋体" w:hAnsi="宋体"/>
        </w:rPr>
      </w:pPr>
      <w:r w:rsidRPr="00651762">
        <w:rPr>
          <w:rFonts w:ascii="宋体" w:hAnsi="宋体" w:hint="eastAsia"/>
        </w:rPr>
        <w:t>第八条  安全风险因素辨识和评估及安全交底</w:t>
      </w:r>
    </w:p>
    <w:p w:rsidR="00317AC9" w:rsidRPr="00651762" w:rsidRDefault="00C97585">
      <w:pPr>
        <w:spacing w:line="360" w:lineRule="auto"/>
        <w:ind w:firstLineChars="200" w:firstLine="420"/>
        <w:rPr>
          <w:rFonts w:ascii="宋体" w:hAnsi="宋体"/>
        </w:rPr>
      </w:pPr>
      <w:r w:rsidRPr="00651762">
        <w:rPr>
          <w:rFonts w:ascii="宋体" w:hAnsi="宋体" w:hint="eastAsia"/>
        </w:rPr>
        <w:t>1、开工前，乙方应提交工程项目安全风险因素辨识和评估报告作为申请开工令的材料，该报告应根据具体项目以列表形式详细列出本项目可能的安全风险因素，并提出切实可行的安全防控措施；</w:t>
      </w:r>
    </w:p>
    <w:p w:rsidR="00317AC9" w:rsidRPr="00651762" w:rsidRDefault="00C97585">
      <w:pPr>
        <w:spacing w:line="360" w:lineRule="auto"/>
        <w:ind w:firstLineChars="200" w:firstLine="420"/>
        <w:rPr>
          <w:rFonts w:ascii="宋体" w:hAnsi="宋体"/>
        </w:rPr>
      </w:pPr>
      <w:r w:rsidRPr="00651762">
        <w:rPr>
          <w:rFonts w:ascii="宋体" w:hAnsi="宋体" w:hint="eastAsia"/>
        </w:rPr>
        <w:t>2、乙方应该在项目安全风险因素辨识和评估报告的基础上，编制项目安全文明费的投入计划；</w:t>
      </w:r>
    </w:p>
    <w:p w:rsidR="00317AC9" w:rsidRPr="00651762" w:rsidRDefault="00C97585">
      <w:pPr>
        <w:spacing w:line="360" w:lineRule="auto"/>
        <w:ind w:firstLineChars="200" w:firstLine="420"/>
        <w:rPr>
          <w:rFonts w:ascii="宋体" w:hAnsi="宋体"/>
        </w:rPr>
      </w:pPr>
      <w:r w:rsidRPr="00651762">
        <w:rPr>
          <w:rFonts w:ascii="宋体" w:hAnsi="宋体" w:hint="eastAsia"/>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rsidR="00317AC9" w:rsidRPr="00651762" w:rsidRDefault="00C97585">
      <w:pPr>
        <w:spacing w:line="360" w:lineRule="auto"/>
        <w:ind w:firstLineChars="200" w:firstLine="420"/>
        <w:rPr>
          <w:rFonts w:ascii="宋体" w:hAnsi="宋体"/>
        </w:rPr>
      </w:pPr>
      <w:r w:rsidRPr="00651762">
        <w:rPr>
          <w:rFonts w:ascii="宋体" w:hAnsi="宋体" w:hint="eastAsia"/>
        </w:rPr>
        <w:t>第九条  安全预报和安全约谈</w:t>
      </w:r>
    </w:p>
    <w:p w:rsidR="00317AC9" w:rsidRPr="00651762" w:rsidRDefault="00C97585">
      <w:pPr>
        <w:spacing w:line="360" w:lineRule="auto"/>
        <w:ind w:firstLineChars="200" w:firstLine="420"/>
        <w:rPr>
          <w:rFonts w:ascii="宋体" w:hAnsi="宋体"/>
        </w:rPr>
      </w:pPr>
      <w:r w:rsidRPr="00651762">
        <w:rPr>
          <w:rFonts w:ascii="宋体" w:hAnsi="宋体" w:hint="eastAsia"/>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rsidR="00317AC9" w:rsidRPr="00651762" w:rsidRDefault="00C97585">
      <w:pPr>
        <w:spacing w:line="360" w:lineRule="auto"/>
        <w:ind w:firstLineChars="200" w:firstLine="420"/>
        <w:rPr>
          <w:rFonts w:ascii="宋体" w:hAnsi="宋体"/>
        </w:rPr>
      </w:pPr>
      <w:r w:rsidRPr="00651762">
        <w:rPr>
          <w:rFonts w:ascii="宋体" w:hAnsi="宋体" w:hint="eastAsia"/>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rsidR="00317AC9" w:rsidRPr="00651762" w:rsidRDefault="00C97585">
      <w:pPr>
        <w:spacing w:line="360" w:lineRule="auto"/>
        <w:ind w:firstLineChars="200" w:firstLine="420"/>
        <w:rPr>
          <w:rFonts w:ascii="宋体" w:hAnsi="宋体"/>
        </w:rPr>
      </w:pPr>
      <w:r w:rsidRPr="00651762">
        <w:rPr>
          <w:rFonts w:ascii="宋体" w:hAnsi="宋体" w:hint="eastAsia"/>
        </w:rPr>
        <w:t>第十条  事故处理</w:t>
      </w:r>
    </w:p>
    <w:p w:rsidR="00317AC9" w:rsidRPr="00651762" w:rsidRDefault="00C97585">
      <w:pPr>
        <w:spacing w:line="360" w:lineRule="auto"/>
        <w:ind w:firstLineChars="200" w:firstLine="420"/>
        <w:rPr>
          <w:rFonts w:ascii="宋体" w:hAnsi="宋体"/>
        </w:rPr>
      </w:pPr>
      <w:r w:rsidRPr="00651762">
        <w:rPr>
          <w:rFonts w:ascii="宋体" w:hAnsi="宋体" w:hint="eastAsia"/>
        </w:rPr>
        <w:t>1、发生重伤或死亡或直接经济损失100万元以上的安全生产事故，乙方施工项目部负责人应立即按规定向事故所在地安监部门、行业主管部门和广州市规定的相关政府部门报告，并同时统计上报甲方代表。</w:t>
      </w:r>
    </w:p>
    <w:p w:rsidR="00317AC9" w:rsidRPr="00651762" w:rsidRDefault="00C97585">
      <w:pPr>
        <w:spacing w:line="360" w:lineRule="auto"/>
        <w:ind w:firstLineChars="200" w:firstLine="420"/>
        <w:rPr>
          <w:rFonts w:ascii="宋体" w:hAnsi="宋体"/>
        </w:rPr>
      </w:pPr>
      <w:r w:rsidRPr="00651762">
        <w:rPr>
          <w:rFonts w:ascii="宋体" w:hAnsi="宋体" w:hint="eastAsia"/>
        </w:rPr>
        <w:t>2、发生生产安全事故的，事故发生单位负责人接到事故报告后，应当立即启动事故相应应急预案，或者采取有效措施，组织抢救，防止事故扩大，减少人员伤亡和财产损失。</w:t>
      </w:r>
    </w:p>
    <w:p w:rsidR="00317AC9" w:rsidRPr="00651762" w:rsidRDefault="00C97585">
      <w:pPr>
        <w:spacing w:line="360" w:lineRule="auto"/>
        <w:ind w:firstLineChars="200" w:firstLine="420"/>
        <w:rPr>
          <w:rFonts w:ascii="宋体" w:hAnsi="宋体"/>
        </w:rPr>
      </w:pPr>
      <w:r w:rsidRPr="00651762">
        <w:rPr>
          <w:rFonts w:ascii="宋体" w:hAnsi="宋体" w:hint="eastAsia"/>
        </w:rPr>
        <w:t>3、乙方由于没有尽到自身安全责任，被认定为安全生产责任事故的，应承担违约责任。</w:t>
      </w:r>
    </w:p>
    <w:p w:rsidR="00317AC9" w:rsidRPr="00651762" w:rsidRDefault="00C97585">
      <w:pPr>
        <w:spacing w:line="360" w:lineRule="auto"/>
        <w:ind w:firstLineChars="200" w:firstLine="420"/>
        <w:rPr>
          <w:rFonts w:ascii="宋体" w:hAnsi="宋体"/>
        </w:rPr>
      </w:pPr>
      <w:r w:rsidRPr="00651762">
        <w:rPr>
          <w:rFonts w:ascii="宋体" w:hAnsi="宋体" w:hint="eastAsia"/>
        </w:rPr>
        <w:t>4、对违章作业、冒险进入施工禁区及损坏安全防护设施、不按规定进行安全技术交底及组织施工造成伤亡事故的，应由乙方和事故责任者自己承担罚款及一切经济损失和刑事责任。</w:t>
      </w:r>
    </w:p>
    <w:p w:rsidR="00317AC9" w:rsidRPr="00651762" w:rsidRDefault="00C97585">
      <w:pPr>
        <w:spacing w:line="360" w:lineRule="auto"/>
        <w:ind w:firstLineChars="200" w:firstLine="420"/>
        <w:rPr>
          <w:rFonts w:ascii="宋体" w:hAnsi="宋体"/>
        </w:rPr>
      </w:pPr>
      <w:r w:rsidRPr="00651762">
        <w:rPr>
          <w:rFonts w:ascii="宋体" w:hAnsi="宋体" w:hint="eastAsia"/>
        </w:rPr>
        <w:t>5、由于乙方原因发生安全生产事故，主管部门对甲方进行经济处罚的，乙方应承担甲方全部经济</w:t>
      </w:r>
      <w:r w:rsidRPr="00651762">
        <w:rPr>
          <w:rFonts w:ascii="宋体" w:hAnsi="宋体" w:hint="eastAsia"/>
        </w:rPr>
        <w:lastRenderedPageBreak/>
        <w:t>损失。</w:t>
      </w:r>
    </w:p>
    <w:p w:rsidR="00317AC9" w:rsidRPr="00651762" w:rsidRDefault="00C97585">
      <w:pPr>
        <w:spacing w:line="360" w:lineRule="auto"/>
        <w:ind w:firstLineChars="200" w:firstLine="420"/>
        <w:rPr>
          <w:rFonts w:ascii="宋体" w:hAnsi="宋体"/>
        </w:rPr>
      </w:pPr>
      <w:r w:rsidRPr="00651762">
        <w:rPr>
          <w:rFonts w:ascii="宋体" w:hAnsi="宋体" w:hint="eastAsia"/>
        </w:rPr>
        <w:t>第十一条  开工前，乙方应向甲方提供的安全管理网络体系资料包括但不限于：</w:t>
      </w:r>
    </w:p>
    <w:p w:rsidR="00317AC9" w:rsidRPr="00651762" w:rsidRDefault="00C97585">
      <w:pPr>
        <w:spacing w:line="360" w:lineRule="auto"/>
        <w:ind w:firstLineChars="200" w:firstLine="420"/>
        <w:rPr>
          <w:rFonts w:ascii="宋体" w:hAnsi="宋体"/>
        </w:rPr>
      </w:pPr>
      <w:r w:rsidRPr="00651762">
        <w:rPr>
          <w:rFonts w:ascii="宋体" w:hAnsi="宋体" w:hint="eastAsia"/>
        </w:rPr>
        <w:t>1、安全管理网络图;</w:t>
      </w:r>
    </w:p>
    <w:p w:rsidR="00317AC9" w:rsidRPr="00651762" w:rsidRDefault="00C97585">
      <w:pPr>
        <w:spacing w:line="360" w:lineRule="auto"/>
        <w:ind w:firstLineChars="200" w:firstLine="420"/>
        <w:rPr>
          <w:rFonts w:ascii="宋体" w:hAnsi="宋体"/>
        </w:rPr>
      </w:pPr>
      <w:r w:rsidRPr="00651762">
        <w:rPr>
          <w:rFonts w:ascii="宋体" w:hAnsi="宋体" w:hint="eastAsia"/>
        </w:rPr>
        <w:t>2、人员配备情况;</w:t>
      </w:r>
    </w:p>
    <w:p w:rsidR="00317AC9" w:rsidRPr="00651762" w:rsidRDefault="00C97585">
      <w:pPr>
        <w:spacing w:line="360" w:lineRule="auto"/>
        <w:ind w:firstLineChars="200" w:firstLine="420"/>
        <w:rPr>
          <w:rFonts w:ascii="宋体" w:hAnsi="宋体"/>
        </w:rPr>
      </w:pPr>
      <w:r w:rsidRPr="00651762">
        <w:rPr>
          <w:rFonts w:ascii="宋体" w:hAnsi="宋体" w:hint="eastAsia"/>
        </w:rPr>
        <w:t>3、安全员名单;</w:t>
      </w:r>
    </w:p>
    <w:p w:rsidR="00317AC9" w:rsidRPr="00651762" w:rsidRDefault="00C97585">
      <w:pPr>
        <w:spacing w:line="360" w:lineRule="auto"/>
        <w:ind w:firstLineChars="200" w:firstLine="420"/>
        <w:rPr>
          <w:rFonts w:ascii="宋体" w:hAnsi="宋体"/>
        </w:rPr>
      </w:pPr>
      <w:r w:rsidRPr="00651762">
        <w:rPr>
          <w:rFonts w:ascii="宋体" w:hAnsi="宋体" w:hint="eastAsia"/>
        </w:rPr>
        <w:t>4、安全管理制度</w:t>
      </w:r>
    </w:p>
    <w:p w:rsidR="00317AC9" w:rsidRPr="00651762" w:rsidRDefault="00C97585">
      <w:pPr>
        <w:spacing w:line="360" w:lineRule="auto"/>
        <w:ind w:firstLineChars="200" w:firstLine="420"/>
        <w:rPr>
          <w:rFonts w:ascii="宋体" w:hAnsi="宋体"/>
        </w:rPr>
      </w:pPr>
      <w:r w:rsidRPr="00651762">
        <w:rPr>
          <w:rFonts w:ascii="宋体" w:hAnsi="宋体" w:hint="eastAsia"/>
        </w:rPr>
        <w:t>5、项目安全风险因素列表</w:t>
      </w:r>
    </w:p>
    <w:p w:rsidR="00317AC9" w:rsidRPr="00651762" w:rsidRDefault="00C97585">
      <w:pPr>
        <w:spacing w:line="360" w:lineRule="auto"/>
        <w:ind w:firstLineChars="200" w:firstLine="420"/>
        <w:rPr>
          <w:rFonts w:ascii="宋体" w:hAnsi="宋体"/>
        </w:rPr>
      </w:pPr>
      <w:r w:rsidRPr="00651762">
        <w:rPr>
          <w:rFonts w:ascii="宋体" w:hAnsi="宋体" w:hint="eastAsia"/>
        </w:rPr>
        <w:t>6、甲方要求的其他资料。</w:t>
      </w:r>
    </w:p>
    <w:p w:rsidR="00317AC9" w:rsidRPr="00651762" w:rsidRDefault="00C97585">
      <w:pPr>
        <w:spacing w:line="360" w:lineRule="auto"/>
        <w:ind w:firstLineChars="200" w:firstLine="420"/>
        <w:rPr>
          <w:rFonts w:ascii="宋体" w:hAnsi="宋体"/>
        </w:rPr>
      </w:pPr>
      <w:r w:rsidRPr="00651762">
        <w:rPr>
          <w:rFonts w:ascii="宋体" w:hAnsi="宋体" w:hint="eastAsia"/>
        </w:rPr>
        <w:t>第十二条 违约责任</w:t>
      </w:r>
    </w:p>
    <w:p w:rsidR="00317AC9" w:rsidRPr="00651762" w:rsidRDefault="00C97585">
      <w:pPr>
        <w:spacing w:line="360" w:lineRule="auto"/>
        <w:ind w:firstLineChars="200" w:firstLine="420"/>
        <w:rPr>
          <w:rFonts w:ascii="宋体" w:hAnsi="宋体"/>
        </w:rPr>
      </w:pPr>
      <w:r w:rsidRPr="00651762">
        <w:rPr>
          <w:rFonts w:ascii="宋体" w:hAnsi="宋体" w:hint="eastAsia"/>
        </w:rPr>
        <w:t>本协议为主合同附件，与主合同具同等效力，违反本协议的，按违反主合同的约定执行。</w:t>
      </w:r>
    </w:p>
    <w:p w:rsidR="00317AC9" w:rsidRPr="00651762" w:rsidRDefault="00C97585">
      <w:pPr>
        <w:spacing w:line="360" w:lineRule="auto"/>
        <w:ind w:firstLineChars="200" w:firstLine="420"/>
        <w:rPr>
          <w:rFonts w:ascii="宋体" w:hAnsi="宋体"/>
        </w:rPr>
      </w:pPr>
      <w:r w:rsidRPr="00651762">
        <w:rPr>
          <w:rFonts w:ascii="宋体" w:hAnsi="宋体" w:hint="eastAsia"/>
        </w:rPr>
        <w:t>第十三条  本协议一式陆份，甲乙双方签字生效，工程竣工验收后自动失效。</w:t>
      </w:r>
    </w:p>
    <w:p w:rsidR="00317AC9" w:rsidRPr="00651762" w:rsidRDefault="00C97585">
      <w:pPr>
        <w:spacing w:line="360" w:lineRule="auto"/>
        <w:ind w:firstLineChars="200" w:firstLine="420"/>
        <w:rPr>
          <w:rFonts w:ascii="宋体" w:hAnsi="宋体"/>
        </w:rPr>
      </w:pPr>
      <w:r w:rsidRPr="00651762">
        <w:rPr>
          <w:rFonts w:ascii="宋体" w:hAnsi="宋体" w:hint="eastAsia"/>
        </w:rPr>
        <w:t>未尽事宜，双方协商解决。</w:t>
      </w:r>
    </w:p>
    <w:p w:rsidR="00317AC9" w:rsidRPr="00651762" w:rsidRDefault="00C97585">
      <w:pPr>
        <w:spacing w:line="360" w:lineRule="auto"/>
        <w:ind w:firstLineChars="200" w:firstLine="420"/>
        <w:rPr>
          <w:rFonts w:ascii="宋体" w:hAnsi="宋体"/>
        </w:rPr>
      </w:pPr>
      <w:r w:rsidRPr="00651762">
        <w:rPr>
          <w:rFonts w:ascii="宋体" w:hAnsi="宋体" w:hint="eastAsia"/>
        </w:rPr>
        <w:t>附表：文明施工检查评分标准表</w:t>
      </w:r>
    </w:p>
    <w:p w:rsidR="00317AC9" w:rsidRPr="00651762" w:rsidRDefault="00C97585">
      <w:pPr>
        <w:spacing w:line="360" w:lineRule="auto"/>
        <w:ind w:firstLineChars="200" w:firstLine="420"/>
        <w:rPr>
          <w:rFonts w:ascii="宋体" w:hAnsi="宋体"/>
        </w:rPr>
      </w:pPr>
      <w:r w:rsidRPr="00651762">
        <w:rPr>
          <w:rFonts w:ascii="宋体" w:hAnsi="宋体" w:hint="eastAsia"/>
        </w:rPr>
        <w:t>甲 方：</w:t>
      </w:r>
    </w:p>
    <w:p w:rsidR="00317AC9" w:rsidRPr="00651762" w:rsidRDefault="00C97585">
      <w:pPr>
        <w:spacing w:line="360" w:lineRule="auto"/>
        <w:ind w:firstLineChars="200" w:firstLine="420"/>
        <w:rPr>
          <w:rFonts w:ascii="宋体" w:hAnsi="宋体"/>
        </w:rPr>
      </w:pPr>
      <w:r w:rsidRPr="00651762">
        <w:rPr>
          <w:rFonts w:ascii="宋体" w:hAnsi="宋体" w:hint="eastAsia"/>
        </w:rPr>
        <w:t xml:space="preserve">法定代表人（签章）：             日期： </w:t>
      </w:r>
    </w:p>
    <w:p w:rsidR="00317AC9" w:rsidRPr="00651762" w:rsidRDefault="00C97585">
      <w:pPr>
        <w:spacing w:line="360" w:lineRule="auto"/>
        <w:ind w:firstLineChars="200" w:firstLine="420"/>
        <w:rPr>
          <w:rFonts w:ascii="宋体" w:hAnsi="宋体"/>
        </w:rPr>
      </w:pPr>
      <w:r w:rsidRPr="00651762">
        <w:rPr>
          <w:rFonts w:ascii="宋体" w:hAnsi="宋体" w:hint="eastAsia"/>
        </w:rPr>
        <w:t>乙 方：</w:t>
      </w:r>
    </w:p>
    <w:p w:rsidR="00317AC9" w:rsidRPr="00651762" w:rsidRDefault="00C97585">
      <w:pPr>
        <w:spacing w:line="360" w:lineRule="auto"/>
        <w:ind w:firstLineChars="200" w:firstLine="420"/>
        <w:rPr>
          <w:rFonts w:ascii="宋体" w:hAnsi="宋体"/>
        </w:rPr>
      </w:pPr>
      <w:r w:rsidRPr="00651762">
        <w:rPr>
          <w:rFonts w:ascii="宋体" w:hAnsi="宋体" w:hint="eastAsia"/>
        </w:rPr>
        <w:t>法定代表人（签章）：             日期：</w:t>
      </w:r>
    </w:p>
    <w:p w:rsidR="00317AC9" w:rsidRPr="00651762" w:rsidRDefault="00317AC9">
      <w:pPr>
        <w:spacing w:line="360" w:lineRule="auto"/>
        <w:ind w:firstLineChars="200" w:firstLine="420"/>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317AC9">
      <w:pPr>
        <w:pStyle w:val="15"/>
        <w:rPr>
          <w:rFonts w:ascii="宋体" w:hAnsi="宋体"/>
        </w:rPr>
      </w:pPr>
    </w:p>
    <w:p w:rsidR="00317AC9" w:rsidRPr="00651762" w:rsidRDefault="00C97585">
      <w:pPr>
        <w:pStyle w:val="378020"/>
        <w:spacing w:line="360" w:lineRule="auto"/>
        <w:rPr>
          <w:rFonts w:eastAsia="宋体"/>
        </w:rPr>
      </w:pPr>
      <w:bookmarkStart w:id="906" w:name="_Toc115180048"/>
      <w:bookmarkStart w:id="907" w:name="_Toc354042318"/>
      <w:bookmarkStart w:id="908" w:name="_Toc354050795"/>
      <w:bookmarkStart w:id="909" w:name="_Toc367280804"/>
      <w:r w:rsidRPr="00651762">
        <w:rPr>
          <w:rFonts w:eastAsia="宋体" w:hint="eastAsia"/>
        </w:rPr>
        <w:lastRenderedPageBreak/>
        <w:t>附件五：工程变更报审表格式</w:t>
      </w:r>
      <w:bookmarkEnd w:id="906"/>
      <w:bookmarkEnd w:id="907"/>
      <w:bookmarkEnd w:id="908"/>
      <w:bookmarkEnd w:id="909"/>
    </w:p>
    <w:p w:rsidR="00317AC9" w:rsidRPr="00651762" w:rsidRDefault="00C97585">
      <w:pPr>
        <w:spacing w:line="360" w:lineRule="auto"/>
        <w:jc w:val="center"/>
        <w:rPr>
          <w:rFonts w:ascii="宋体" w:hAnsi="宋体"/>
          <w:sz w:val="27"/>
          <w:szCs w:val="27"/>
        </w:rPr>
      </w:pPr>
      <w:r w:rsidRPr="00651762">
        <w:rPr>
          <w:rFonts w:ascii="宋体" w:hAnsi="宋体" w:hint="eastAsia"/>
          <w:sz w:val="27"/>
          <w:szCs w:val="27"/>
        </w:rPr>
        <w:t>工程变更报审表</w:t>
      </w:r>
    </w:p>
    <w:p w:rsidR="00317AC9" w:rsidRPr="00651762" w:rsidRDefault="00C97585">
      <w:pPr>
        <w:spacing w:beforeLines="100" w:before="312" w:line="360" w:lineRule="auto"/>
        <w:rPr>
          <w:rFonts w:ascii="宋体" w:hAnsi="宋体"/>
          <w:szCs w:val="21"/>
        </w:rPr>
      </w:pPr>
      <w:r w:rsidRPr="00651762">
        <w:rPr>
          <w:rFonts w:ascii="宋体" w:hAnsi="宋体" w:hint="eastAsia"/>
          <w:szCs w:val="21"/>
        </w:rPr>
        <w:t>工程名称：</w:t>
      </w:r>
      <w:r w:rsidRPr="00651762">
        <w:rPr>
          <w:rFonts w:ascii="宋体" w:hAnsi="宋体" w:hint="eastAsia"/>
          <w:szCs w:val="21"/>
          <w:u w:val="single"/>
        </w:rPr>
        <w:t xml:space="preserve">　　　　　　　　　　　　　　　　　　　　　　　　</w:t>
      </w:r>
      <w:r w:rsidRPr="00651762">
        <w:rPr>
          <w:rFonts w:ascii="宋体" w:hAnsi="宋体" w:hint="eastAsia"/>
          <w:szCs w:val="21"/>
        </w:rPr>
        <w:t xml:space="preserve"> 编号：</w:t>
      </w:r>
      <w:r w:rsidRPr="00651762">
        <w:rPr>
          <w:rFonts w:ascii="宋体" w:hAnsi="宋体" w:hint="eastAsia"/>
          <w:szCs w:val="21"/>
          <w:u w:val="single"/>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710"/>
        <w:gridCol w:w="1530"/>
        <w:gridCol w:w="2880"/>
      </w:tblGrid>
      <w:tr w:rsidR="00317AC9" w:rsidRPr="00651762">
        <w:trPr>
          <w:trHeight w:val="5138"/>
          <w:jc w:val="center"/>
        </w:trPr>
        <w:tc>
          <w:tcPr>
            <w:tcW w:w="9360" w:type="dxa"/>
            <w:gridSpan w:val="4"/>
          </w:tcPr>
          <w:p w:rsidR="00317AC9" w:rsidRPr="00651762" w:rsidRDefault="00C97585">
            <w:pPr>
              <w:spacing w:beforeLines="20" w:before="62" w:line="360" w:lineRule="auto"/>
              <w:rPr>
                <w:rFonts w:ascii="宋体" w:hAnsi="宋体"/>
                <w:szCs w:val="21"/>
              </w:rPr>
            </w:pPr>
            <w:r w:rsidRPr="00651762">
              <w:rPr>
                <w:rFonts w:ascii="宋体" w:hAnsi="宋体"/>
                <w:szCs w:val="21"/>
              </w:rPr>
              <w:t>致：</w:t>
            </w:r>
            <w:r w:rsidRPr="00651762">
              <w:rPr>
                <w:rFonts w:ascii="宋体" w:hAnsi="宋体"/>
                <w:szCs w:val="21"/>
                <w:u w:val="single"/>
              </w:rPr>
              <w:t xml:space="preserve">　　　　　　　　　　　　　　　　　　　　　　（监理单位全称）</w:t>
            </w:r>
          </w:p>
          <w:p w:rsidR="00317AC9" w:rsidRPr="00651762" w:rsidRDefault="00C97585">
            <w:pPr>
              <w:spacing w:beforeLines="20" w:before="62" w:line="360" w:lineRule="auto"/>
              <w:ind w:firstLine="480"/>
              <w:rPr>
                <w:rFonts w:ascii="宋体" w:hAnsi="宋体"/>
                <w:szCs w:val="21"/>
              </w:rPr>
            </w:pPr>
            <w:r w:rsidRPr="00651762">
              <w:rPr>
                <w:rFonts w:ascii="宋体" w:hAnsi="宋体"/>
                <w:szCs w:val="21"/>
              </w:rPr>
              <w:t>由于</w:t>
            </w:r>
            <w:r w:rsidRPr="00651762">
              <w:rPr>
                <w:rFonts w:ascii="宋体" w:hAnsi="宋体"/>
                <w:szCs w:val="21"/>
                <w:u w:val="single"/>
              </w:rPr>
              <w:t xml:space="preserve">　　　　　　　　　　　　　　　　　　　　　　　　　　　　　　　　　</w:t>
            </w:r>
            <w:r w:rsidRPr="00651762">
              <w:rPr>
                <w:rFonts w:ascii="宋体" w:hAnsi="宋体"/>
                <w:szCs w:val="21"/>
              </w:rPr>
              <w:t>原因，现提出</w:t>
            </w:r>
          </w:p>
          <w:p w:rsidR="00317AC9" w:rsidRPr="00651762" w:rsidRDefault="00C97585">
            <w:pPr>
              <w:spacing w:beforeLines="20" w:before="62" w:line="360" w:lineRule="auto"/>
              <w:rPr>
                <w:rFonts w:ascii="宋体" w:hAnsi="宋体"/>
                <w:szCs w:val="21"/>
                <w:u w:val="single"/>
              </w:rPr>
            </w:pPr>
            <w:r w:rsidRPr="00651762">
              <w:rPr>
                <w:rFonts w:ascii="宋体" w:hAnsi="宋体"/>
                <w:szCs w:val="21"/>
                <w:u w:val="single"/>
              </w:rPr>
              <w:t xml:space="preserve">　　　　　　　　　　　　　　　　　　　　　　　　　　　　　　　　　　　　　　　　　　　</w:t>
            </w:r>
          </w:p>
          <w:p w:rsidR="00317AC9" w:rsidRPr="00651762" w:rsidRDefault="00C97585">
            <w:pPr>
              <w:spacing w:beforeLines="20" w:before="62" w:line="360" w:lineRule="auto"/>
              <w:rPr>
                <w:rFonts w:ascii="宋体" w:hAnsi="宋体"/>
                <w:szCs w:val="21"/>
              </w:rPr>
            </w:pPr>
            <w:r w:rsidRPr="00651762">
              <w:rPr>
                <w:rFonts w:ascii="宋体" w:hAnsi="宋体"/>
                <w:szCs w:val="21"/>
                <w:u w:val="single"/>
              </w:rPr>
              <w:t xml:space="preserve">　　　　　　　　　</w:t>
            </w:r>
            <w:r w:rsidRPr="00651762">
              <w:rPr>
                <w:rFonts w:ascii="宋体" w:hAnsi="宋体"/>
                <w:szCs w:val="21"/>
              </w:rPr>
              <w:t>工程变更（内容见附件），请予以审批。</w:t>
            </w:r>
          </w:p>
          <w:p w:rsidR="00317AC9" w:rsidRPr="00651762" w:rsidRDefault="00C97585">
            <w:pPr>
              <w:spacing w:beforeLines="20" w:before="62" w:line="360" w:lineRule="auto"/>
              <w:rPr>
                <w:rFonts w:ascii="宋体" w:hAnsi="宋体"/>
                <w:szCs w:val="21"/>
              </w:rPr>
            </w:pPr>
            <w:r w:rsidRPr="00651762">
              <w:rPr>
                <w:rFonts w:ascii="宋体" w:hAnsi="宋体"/>
                <w:szCs w:val="21"/>
              </w:rPr>
              <w:t>附件：１.提出变更原因（必要时附图）；</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　　　２.工程量增减计算书；</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　　　３.工程变更价款报价单。</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　　　　　　　　　　　　　　　　　　　　　　　　　　　　　承包人（章）</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　　　　　　　　　　　　　　　　　　　　　　　　　　　　　承包代表人　　　　　　　　</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　　　　　　　　　　　　　　　　　　　　　　　　　　　　　日　　　期　　　　　　　　</w:t>
            </w:r>
          </w:p>
        </w:tc>
      </w:tr>
      <w:tr w:rsidR="00317AC9" w:rsidRPr="00651762">
        <w:trPr>
          <w:trHeight w:val="2860"/>
          <w:jc w:val="center"/>
        </w:trPr>
        <w:tc>
          <w:tcPr>
            <w:tcW w:w="3240" w:type="dxa"/>
          </w:tcPr>
          <w:p w:rsidR="00317AC9" w:rsidRPr="00651762" w:rsidRDefault="00C97585">
            <w:pPr>
              <w:spacing w:line="360" w:lineRule="auto"/>
              <w:rPr>
                <w:rFonts w:ascii="宋体" w:hAnsi="宋体"/>
                <w:szCs w:val="21"/>
              </w:rPr>
            </w:pPr>
            <w:r w:rsidRPr="00651762">
              <w:rPr>
                <w:rFonts w:ascii="宋体" w:hAnsi="宋体"/>
                <w:szCs w:val="21"/>
              </w:rPr>
              <w:t>复核意见：</w:t>
            </w:r>
          </w:p>
          <w:p w:rsidR="00317AC9" w:rsidRPr="00651762" w:rsidRDefault="00317AC9">
            <w:pPr>
              <w:spacing w:line="360" w:lineRule="auto"/>
              <w:rPr>
                <w:rFonts w:ascii="宋体" w:hAnsi="宋体"/>
                <w:szCs w:val="21"/>
              </w:rPr>
            </w:pPr>
          </w:p>
          <w:p w:rsidR="00317AC9" w:rsidRPr="00651762" w:rsidRDefault="00C97585">
            <w:pPr>
              <w:spacing w:beforeLines="20" w:before="62" w:line="360" w:lineRule="auto"/>
              <w:rPr>
                <w:rFonts w:ascii="宋体" w:hAnsi="宋体"/>
                <w:szCs w:val="21"/>
              </w:rPr>
            </w:pPr>
            <w:r w:rsidRPr="00651762">
              <w:rPr>
                <w:rFonts w:ascii="宋体" w:hAnsi="宋体"/>
                <w:szCs w:val="21"/>
              </w:rPr>
              <w:t>设计单位（章）</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建筑师／结构师　　　　　　</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日　期　　　　　　　　　　</w:t>
            </w:r>
          </w:p>
        </w:tc>
        <w:tc>
          <w:tcPr>
            <w:tcW w:w="3240" w:type="dxa"/>
            <w:gridSpan w:val="2"/>
          </w:tcPr>
          <w:p w:rsidR="00317AC9" w:rsidRPr="00651762" w:rsidRDefault="00C97585">
            <w:pPr>
              <w:spacing w:line="360" w:lineRule="auto"/>
              <w:rPr>
                <w:rFonts w:ascii="宋体" w:hAnsi="宋体"/>
                <w:szCs w:val="21"/>
              </w:rPr>
            </w:pPr>
            <w:r w:rsidRPr="00651762">
              <w:rPr>
                <w:rFonts w:ascii="宋体" w:hAnsi="宋体"/>
                <w:szCs w:val="21"/>
              </w:rPr>
              <w:t>复核意见：</w:t>
            </w:r>
          </w:p>
          <w:p w:rsidR="00317AC9" w:rsidRPr="00651762" w:rsidRDefault="00317AC9">
            <w:pPr>
              <w:spacing w:line="360" w:lineRule="auto"/>
              <w:rPr>
                <w:rFonts w:ascii="宋体" w:hAnsi="宋体"/>
                <w:szCs w:val="21"/>
              </w:rPr>
            </w:pPr>
          </w:p>
          <w:p w:rsidR="00317AC9" w:rsidRPr="00651762" w:rsidRDefault="00C97585">
            <w:pPr>
              <w:spacing w:beforeLines="20" w:before="62" w:line="360" w:lineRule="auto"/>
              <w:rPr>
                <w:rFonts w:ascii="宋体" w:hAnsi="宋体"/>
                <w:szCs w:val="21"/>
              </w:rPr>
            </w:pPr>
            <w:r w:rsidRPr="00651762">
              <w:rPr>
                <w:rFonts w:ascii="宋体" w:hAnsi="宋体"/>
                <w:szCs w:val="21"/>
              </w:rPr>
              <w:t>监理单位（章）</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监理工程师　　　　　　　</w:t>
            </w:r>
          </w:p>
          <w:p w:rsidR="00317AC9" w:rsidRPr="00651762" w:rsidRDefault="00C97585">
            <w:pPr>
              <w:widowControl/>
              <w:spacing w:beforeLines="20" w:before="62" w:line="360" w:lineRule="auto"/>
              <w:jc w:val="left"/>
              <w:rPr>
                <w:rFonts w:ascii="宋体" w:hAnsi="宋体"/>
                <w:szCs w:val="21"/>
              </w:rPr>
            </w:pPr>
            <w:r w:rsidRPr="00651762">
              <w:rPr>
                <w:rFonts w:ascii="宋体" w:hAnsi="宋体"/>
                <w:szCs w:val="21"/>
              </w:rPr>
              <w:t xml:space="preserve">日　期　　　　　　　　　</w:t>
            </w:r>
          </w:p>
        </w:tc>
        <w:tc>
          <w:tcPr>
            <w:tcW w:w="2880" w:type="dxa"/>
          </w:tcPr>
          <w:p w:rsidR="00317AC9" w:rsidRPr="00651762" w:rsidRDefault="00C97585">
            <w:pPr>
              <w:spacing w:line="360" w:lineRule="auto"/>
              <w:rPr>
                <w:rFonts w:ascii="宋体" w:hAnsi="宋体"/>
                <w:szCs w:val="21"/>
              </w:rPr>
            </w:pPr>
            <w:r w:rsidRPr="00651762">
              <w:rPr>
                <w:rFonts w:ascii="宋体" w:hAnsi="宋体"/>
                <w:szCs w:val="21"/>
              </w:rPr>
              <w:t>复核意见：</w:t>
            </w:r>
          </w:p>
          <w:p w:rsidR="00317AC9" w:rsidRPr="00651762" w:rsidRDefault="00317AC9">
            <w:pPr>
              <w:spacing w:line="360" w:lineRule="auto"/>
              <w:rPr>
                <w:rFonts w:ascii="宋体" w:hAnsi="宋体"/>
                <w:szCs w:val="21"/>
              </w:rPr>
            </w:pPr>
          </w:p>
          <w:p w:rsidR="00317AC9" w:rsidRPr="00651762" w:rsidRDefault="00C97585">
            <w:pPr>
              <w:spacing w:beforeLines="20" w:before="62" w:line="360" w:lineRule="auto"/>
              <w:rPr>
                <w:rFonts w:ascii="宋体" w:hAnsi="宋体"/>
                <w:szCs w:val="21"/>
              </w:rPr>
            </w:pPr>
            <w:r w:rsidRPr="00651762">
              <w:rPr>
                <w:rFonts w:ascii="宋体" w:hAnsi="宋体"/>
                <w:szCs w:val="21"/>
              </w:rPr>
              <w:t>造价咨询单位（章）</w:t>
            </w:r>
          </w:p>
          <w:p w:rsidR="00317AC9" w:rsidRPr="00651762" w:rsidRDefault="00C97585">
            <w:pPr>
              <w:spacing w:beforeLines="20" w:before="62" w:line="360" w:lineRule="auto"/>
              <w:rPr>
                <w:rFonts w:ascii="宋体" w:hAnsi="宋体"/>
                <w:szCs w:val="21"/>
              </w:rPr>
            </w:pPr>
            <w:r w:rsidRPr="00651762">
              <w:rPr>
                <w:rFonts w:ascii="宋体" w:hAnsi="宋体"/>
                <w:szCs w:val="21"/>
              </w:rPr>
              <w:t xml:space="preserve">造价工程师　　　　　　　</w:t>
            </w:r>
          </w:p>
          <w:p w:rsidR="00317AC9" w:rsidRPr="00651762" w:rsidRDefault="00C97585">
            <w:pPr>
              <w:widowControl/>
              <w:spacing w:beforeLines="20" w:before="62" w:line="360" w:lineRule="auto"/>
              <w:jc w:val="left"/>
              <w:rPr>
                <w:rFonts w:ascii="宋体" w:hAnsi="宋体"/>
                <w:szCs w:val="21"/>
              </w:rPr>
            </w:pPr>
            <w:r w:rsidRPr="00651762">
              <w:rPr>
                <w:rFonts w:ascii="宋体" w:hAnsi="宋体"/>
                <w:szCs w:val="21"/>
              </w:rPr>
              <w:t xml:space="preserve">日　期　　　　　　　　　</w:t>
            </w:r>
          </w:p>
        </w:tc>
      </w:tr>
      <w:tr w:rsidR="00317AC9" w:rsidRPr="00651762">
        <w:trPr>
          <w:trHeight w:val="2535"/>
          <w:jc w:val="center"/>
        </w:trPr>
        <w:tc>
          <w:tcPr>
            <w:tcW w:w="4950" w:type="dxa"/>
            <w:gridSpan w:val="2"/>
          </w:tcPr>
          <w:p w:rsidR="00317AC9" w:rsidRPr="00651762" w:rsidRDefault="00C97585">
            <w:pPr>
              <w:spacing w:line="360" w:lineRule="auto"/>
              <w:rPr>
                <w:rFonts w:ascii="宋体" w:hAnsi="宋体"/>
                <w:szCs w:val="21"/>
              </w:rPr>
            </w:pPr>
            <w:r w:rsidRPr="00651762">
              <w:rPr>
                <w:rFonts w:ascii="宋体" w:hAnsi="宋体"/>
                <w:szCs w:val="21"/>
              </w:rPr>
              <w:t>审批意见：</w:t>
            </w:r>
          </w:p>
          <w:p w:rsidR="00317AC9" w:rsidRPr="00651762" w:rsidRDefault="00317AC9">
            <w:pPr>
              <w:spacing w:line="360" w:lineRule="auto"/>
              <w:rPr>
                <w:rFonts w:ascii="宋体" w:hAnsi="宋体"/>
                <w:szCs w:val="21"/>
              </w:rPr>
            </w:pPr>
          </w:p>
          <w:p w:rsidR="00317AC9" w:rsidRPr="00651762" w:rsidRDefault="00C97585">
            <w:pPr>
              <w:spacing w:line="360" w:lineRule="auto"/>
              <w:ind w:firstLineChars="1100" w:firstLine="2310"/>
              <w:rPr>
                <w:rFonts w:ascii="宋体" w:hAnsi="宋体"/>
                <w:szCs w:val="21"/>
              </w:rPr>
            </w:pPr>
            <w:r w:rsidRPr="00651762">
              <w:rPr>
                <w:rFonts w:ascii="宋体" w:hAnsi="宋体"/>
                <w:szCs w:val="21"/>
              </w:rPr>
              <w:t>发包人（章）</w:t>
            </w:r>
          </w:p>
          <w:p w:rsidR="00317AC9" w:rsidRPr="00651762" w:rsidRDefault="00C97585">
            <w:pPr>
              <w:spacing w:line="360" w:lineRule="auto"/>
              <w:ind w:leftChars="1050" w:left="2205" w:firstLineChars="50" w:firstLine="105"/>
              <w:rPr>
                <w:rFonts w:ascii="宋体" w:hAnsi="宋体"/>
                <w:szCs w:val="21"/>
              </w:rPr>
            </w:pPr>
            <w:r w:rsidRPr="00651762">
              <w:rPr>
                <w:rFonts w:ascii="宋体" w:hAnsi="宋体"/>
                <w:szCs w:val="21"/>
              </w:rPr>
              <w:t xml:space="preserve">发包人代表　　　　　　　</w:t>
            </w:r>
          </w:p>
          <w:p w:rsidR="00317AC9" w:rsidRPr="00651762" w:rsidRDefault="00C97585">
            <w:pPr>
              <w:spacing w:line="360" w:lineRule="auto"/>
              <w:ind w:left="2205" w:hangingChars="1050" w:hanging="2205"/>
              <w:rPr>
                <w:rFonts w:ascii="宋体" w:hAnsi="宋体"/>
                <w:szCs w:val="21"/>
              </w:rPr>
            </w:pPr>
            <w:r w:rsidRPr="00651762">
              <w:rPr>
                <w:rFonts w:ascii="宋体" w:hAnsi="宋体"/>
                <w:szCs w:val="21"/>
              </w:rPr>
              <w:t xml:space="preserve">　　　　　　　　　　　日　　　期　　　　　　　</w:t>
            </w:r>
          </w:p>
        </w:tc>
        <w:tc>
          <w:tcPr>
            <w:tcW w:w="4410" w:type="dxa"/>
            <w:gridSpan w:val="2"/>
          </w:tcPr>
          <w:p w:rsidR="00317AC9" w:rsidRPr="00651762" w:rsidRDefault="00C97585">
            <w:pPr>
              <w:spacing w:line="360" w:lineRule="auto"/>
              <w:rPr>
                <w:rFonts w:ascii="宋体" w:hAnsi="宋体"/>
                <w:szCs w:val="21"/>
              </w:rPr>
            </w:pPr>
            <w:r w:rsidRPr="00651762">
              <w:rPr>
                <w:rFonts w:ascii="宋体" w:hAnsi="宋体"/>
                <w:szCs w:val="21"/>
              </w:rPr>
              <w:t>审批意见：</w:t>
            </w:r>
          </w:p>
          <w:p w:rsidR="00317AC9" w:rsidRPr="00651762" w:rsidRDefault="00C97585">
            <w:pPr>
              <w:spacing w:line="360" w:lineRule="auto"/>
              <w:rPr>
                <w:rFonts w:ascii="宋体" w:hAnsi="宋体"/>
                <w:szCs w:val="21"/>
              </w:rPr>
            </w:pPr>
            <w:r w:rsidRPr="00651762">
              <w:rPr>
                <w:rFonts w:ascii="宋体" w:hAnsi="宋体"/>
                <w:szCs w:val="21"/>
              </w:rPr>
              <w:t xml:space="preserve">　</w:t>
            </w:r>
          </w:p>
          <w:p w:rsidR="00317AC9" w:rsidRPr="00651762" w:rsidRDefault="00C97585">
            <w:pPr>
              <w:spacing w:line="360" w:lineRule="auto"/>
              <w:rPr>
                <w:rFonts w:ascii="宋体" w:hAnsi="宋体"/>
                <w:szCs w:val="21"/>
              </w:rPr>
            </w:pPr>
            <w:r w:rsidRPr="00651762">
              <w:rPr>
                <w:rFonts w:ascii="宋体" w:hAnsi="宋体"/>
                <w:szCs w:val="21"/>
              </w:rPr>
              <w:t>主管部门（章）</w:t>
            </w:r>
          </w:p>
          <w:p w:rsidR="00317AC9" w:rsidRPr="00651762" w:rsidRDefault="00C97585">
            <w:pPr>
              <w:spacing w:line="360" w:lineRule="auto"/>
              <w:rPr>
                <w:rFonts w:ascii="宋体" w:hAnsi="宋体"/>
                <w:szCs w:val="21"/>
              </w:rPr>
            </w:pPr>
            <w:r w:rsidRPr="00651762">
              <w:rPr>
                <w:rFonts w:ascii="宋体" w:hAnsi="宋体"/>
                <w:szCs w:val="21"/>
              </w:rPr>
              <w:t xml:space="preserve">　　　　　　　　　　　　　　　　　　　　　　　　　　　　　　　　　　　　　　　　　　　　　　　　　　　　　日　　　期　　　　　　　　　　　　　　　　　　　　　　　　　　　　　　　　</w:t>
            </w:r>
          </w:p>
        </w:tc>
      </w:tr>
    </w:tbl>
    <w:p w:rsidR="00317AC9" w:rsidRPr="00651762" w:rsidRDefault="00C97585">
      <w:pPr>
        <w:spacing w:line="360" w:lineRule="auto"/>
        <w:rPr>
          <w:rFonts w:ascii="宋体" w:hAnsi="宋体"/>
          <w:sz w:val="20"/>
          <w:szCs w:val="20"/>
        </w:rPr>
      </w:pPr>
      <w:r w:rsidRPr="00651762">
        <w:rPr>
          <w:rFonts w:ascii="宋体" w:hAnsi="宋体" w:hint="eastAsia"/>
          <w:b/>
          <w:szCs w:val="21"/>
        </w:rPr>
        <w:t>说明：</w:t>
      </w:r>
      <w:r w:rsidRPr="00651762">
        <w:rPr>
          <w:rFonts w:ascii="宋体" w:hAnsi="宋体" w:hint="eastAsia"/>
          <w:szCs w:val="21"/>
        </w:rPr>
        <w:t>本表一式六份，由承包人、设计单位、监理单位、造价咨询单位、发包人按合同规定程序填制，并按照规定报主管部门各存一份。</w:t>
      </w:r>
    </w:p>
    <w:p w:rsidR="00317AC9" w:rsidRPr="00651762" w:rsidRDefault="00317AC9">
      <w:pPr>
        <w:spacing w:line="360" w:lineRule="auto"/>
        <w:rPr>
          <w:rFonts w:ascii="宋体" w:hAnsi="宋体"/>
          <w:sz w:val="20"/>
          <w:szCs w:val="20"/>
        </w:rPr>
      </w:pPr>
    </w:p>
    <w:p w:rsidR="00317AC9" w:rsidRPr="00651762" w:rsidRDefault="00C97585">
      <w:pPr>
        <w:pStyle w:val="378020"/>
        <w:spacing w:line="360" w:lineRule="auto"/>
        <w:rPr>
          <w:sz w:val="20"/>
        </w:rPr>
      </w:pPr>
      <w:bookmarkStart w:id="910" w:name="_Toc115180049"/>
      <w:r w:rsidRPr="00651762">
        <w:rPr>
          <w:rFonts w:eastAsia="宋体" w:hint="eastAsia"/>
        </w:rPr>
        <w:lastRenderedPageBreak/>
        <w:t>附件六：履约担保（格式）</w:t>
      </w:r>
      <w:bookmarkEnd w:id="910"/>
    </w:p>
    <w:p w:rsidR="00317AC9" w:rsidRPr="00651762" w:rsidRDefault="00C97585">
      <w:pPr>
        <w:spacing w:line="360" w:lineRule="auto"/>
        <w:jc w:val="center"/>
        <w:rPr>
          <w:rFonts w:ascii="宋体" w:hAnsi="宋体"/>
          <w:sz w:val="27"/>
          <w:szCs w:val="27"/>
        </w:rPr>
      </w:pPr>
      <w:r w:rsidRPr="00651762">
        <w:rPr>
          <w:rFonts w:ascii="宋体" w:hAnsi="宋体" w:hint="eastAsia"/>
          <w:sz w:val="27"/>
          <w:szCs w:val="27"/>
        </w:rPr>
        <w:t>履约担保（格式）</w:t>
      </w:r>
    </w:p>
    <w:p w:rsidR="00317AC9" w:rsidRPr="00651762" w:rsidRDefault="00317AC9">
      <w:pPr>
        <w:spacing w:line="360" w:lineRule="auto"/>
        <w:rPr>
          <w:rFonts w:ascii="宋体" w:hAnsi="宋体"/>
          <w:sz w:val="19"/>
          <w:szCs w:val="19"/>
        </w:rPr>
      </w:pPr>
    </w:p>
    <w:p w:rsidR="00317AC9" w:rsidRPr="00651762" w:rsidRDefault="00C97585">
      <w:pPr>
        <w:spacing w:line="360" w:lineRule="auto"/>
        <w:rPr>
          <w:rFonts w:ascii="宋体" w:hAnsi="宋体"/>
          <w:szCs w:val="21"/>
          <w:u w:val="single"/>
        </w:rPr>
      </w:pPr>
      <w:r w:rsidRPr="00651762">
        <w:rPr>
          <w:rFonts w:ascii="宋体" w:hAnsi="宋体"/>
          <w:szCs w:val="21"/>
          <w:u w:val="single"/>
        </w:rPr>
        <w:t xml:space="preserve">            </w:t>
      </w:r>
      <w:r w:rsidRPr="00651762">
        <w:rPr>
          <w:rFonts w:ascii="宋体" w:hAnsi="宋体"/>
          <w:szCs w:val="21"/>
          <w:u w:val="single"/>
        </w:rPr>
        <w:tab/>
      </w:r>
      <w:r w:rsidRPr="00651762">
        <w:rPr>
          <w:rFonts w:ascii="宋体" w:hAnsi="宋体"/>
          <w:szCs w:val="21"/>
          <w:u w:val="single"/>
        </w:rPr>
        <w:tab/>
        <w:t xml:space="preserve">  （发包人名称）：</w:t>
      </w:r>
    </w:p>
    <w:p w:rsidR="00317AC9" w:rsidRPr="00651762" w:rsidRDefault="00317AC9">
      <w:pPr>
        <w:spacing w:line="360" w:lineRule="auto"/>
        <w:rPr>
          <w:rFonts w:ascii="宋体" w:hAnsi="宋体"/>
          <w:szCs w:val="21"/>
        </w:rPr>
      </w:pPr>
    </w:p>
    <w:p w:rsidR="00317AC9" w:rsidRPr="00651762" w:rsidRDefault="00C97585">
      <w:pPr>
        <w:spacing w:line="360" w:lineRule="auto"/>
        <w:ind w:firstLineChars="250" w:firstLine="525"/>
        <w:rPr>
          <w:rFonts w:ascii="宋体" w:hAnsi="宋体"/>
          <w:szCs w:val="21"/>
        </w:rPr>
      </w:pPr>
      <w:r w:rsidRPr="00651762">
        <w:rPr>
          <w:rFonts w:ascii="宋体" w:hAnsi="宋体"/>
          <w:szCs w:val="21"/>
        </w:rPr>
        <w:t>鉴于</w:t>
      </w:r>
      <w:r w:rsidRPr="00651762">
        <w:rPr>
          <w:rFonts w:ascii="宋体" w:hAnsi="宋体"/>
          <w:szCs w:val="21"/>
          <w:u w:val="single"/>
        </w:rPr>
        <w:t xml:space="preserve">                （发包人名称</w:t>
      </w:r>
      <w:r w:rsidRPr="00651762">
        <w:rPr>
          <w:rFonts w:ascii="宋体" w:hAnsi="宋体" w:hint="eastAsia"/>
          <w:szCs w:val="21"/>
          <w:u w:val="single"/>
        </w:rPr>
        <w:t>，</w:t>
      </w:r>
      <w:r w:rsidRPr="00651762">
        <w:rPr>
          <w:rFonts w:ascii="宋体" w:hAnsi="宋体"/>
          <w:szCs w:val="21"/>
          <w:u w:val="single"/>
        </w:rPr>
        <w:t>以下简称“发包人”）</w:t>
      </w:r>
      <w:r w:rsidRPr="00651762">
        <w:rPr>
          <w:rFonts w:ascii="宋体" w:hAnsi="宋体" w:hint="eastAsia"/>
          <w:szCs w:val="21"/>
        </w:rPr>
        <w:t>已</w:t>
      </w:r>
      <w:r w:rsidRPr="00651762">
        <w:rPr>
          <w:rFonts w:ascii="宋体" w:hAnsi="宋体"/>
          <w:szCs w:val="21"/>
        </w:rPr>
        <w:t>接受</w:t>
      </w:r>
      <w:r w:rsidRPr="00651762">
        <w:rPr>
          <w:rFonts w:ascii="宋体" w:hAnsi="宋体"/>
          <w:szCs w:val="21"/>
          <w:u w:val="single"/>
        </w:rPr>
        <w:t xml:space="preserve">       （承包人名称</w:t>
      </w:r>
      <w:r w:rsidRPr="00651762">
        <w:rPr>
          <w:rFonts w:ascii="宋体" w:hAnsi="宋体" w:hint="eastAsia"/>
          <w:szCs w:val="21"/>
          <w:u w:val="single"/>
        </w:rPr>
        <w:t>，</w:t>
      </w:r>
      <w:r w:rsidRPr="00651762">
        <w:rPr>
          <w:rFonts w:ascii="宋体" w:hAnsi="宋体"/>
          <w:szCs w:val="21"/>
          <w:u w:val="single"/>
        </w:rPr>
        <w:t>以下称“承包人”）</w:t>
      </w:r>
      <w:r w:rsidRPr="00651762">
        <w:rPr>
          <w:rFonts w:ascii="宋体" w:hAnsi="宋体"/>
          <w:szCs w:val="21"/>
        </w:rPr>
        <w:t>于</w:t>
      </w:r>
      <w:r w:rsidRPr="00651762">
        <w:rPr>
          <w:rFonts w:ascii="宋体" w:hAnsi="宋体"/>
          <w:szCs w:val="21"/>
          <w:u w:val="single"/>
        </w:rPr>
        <w:t xml:space="preserve">    年   月   日</w:t>
      </w:r>
      <w:r w:rsidRPr="00651762">
        <w:rPr>
          <w:rFonts w:ascii="宋体" w:hAnsi="宋体"/>
          <w:szCs w:val="21"/>
        </w:rPr>
        <w:t>参加</w:t>
      </w:r>
      <w:r w:rsidRPr="00651762">
        <w:rPr>
          <w:rFonts w:ascii="宋体" w:hAnsi="宋体"/>
          <w:szCs w:val="21"/>
          <w:u w:val="single"/>
        </w:rPr>
        <w:t xml:space="preserve">         （项目名称）          </w:t>
      </w:r>
      <w:r w:rsidRPr="00651762">
        <w:rPr>
          <w:rFonts w:ascii="宋体" w:hAnsi="宋体" w:hint="eastAsia"/>
          <w:szCs w:val="21"/>
          <w:u w:val="single"/>
        </w:rPr>
        <w:t>（标段名称）</w:t>
      </w:r>
      <w:r w:rsidRPr="00651762">
        <w:rPr>
          <w:rFonts w:ascii="宋体" w:hAnsi="宋体"/>
          <w:szCs w:val="21"/>
        </w:rPr>
        <w:t>的投标</w:t>
      </w:r>
      <w:r w:rsidRPr="00651762">
        <w:rPr>
          <w:rFonts w:ascii="宋体" w:hAnsi="宋体" w:hint="eastAsia"/>
          <w:szCs w:val="21"/>
        </w:rPr>
        <w:t>文件</w:t>
      </w:r>
      <w:r w:rsidRPr="00651762">
        <w:rPr>
          <w:rFonts w:ascii="宋体" w:hAnsi="宋体"/>
          <w:szCs w:val="21"/>
        </w:rPr>
        <w:t>。我</w:t>
      </w:r>
      <w:r w:rsidRPr="00651762">
        <w:rPr>
          <w:rFonts w:ascii="宋体" w:hAnsi="宋体" w:hint="eastAsia"/>
          <w:szCs w:val="21"/>
        </w:rPr>
        <w:t>方</w:t>
      </w:r>
      <w:r w:rsidRPr="00651762">
        <w:rPr>
          <w:rFonts w:ascii="宋体" w:hAnsi="宋体"/>
          <w:szCs w:val="21"/>
        </w:rPr>
        <w:t>愿意无条件地、不可撤销地就承包人履行与你方订立的合同，向你方提供担保。</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1. 担保金额人民币（大写）</w:t>
      </w:r>
      <w:r w:rsidRPr="00651762">
        <w:rPr>
          <w:rFonts w:ascii="宋体" w:hAnsi="宋体"/>
          <w:szCs w:val="21"/>
          <w:u w:val="single"/>
        </w:rPr>
        <w:t xml:space="preserve">                 元（¥             </w:t>
      </w:r>
      <w:r w:rsidRPr="00651762">
        <w:rPr>
          <w:rFonts w:ascii="宋体" w:hAnsi="宋体" w:hint="eastAsia"/>
          <w:szCs w:val="21"/>
          <w:u w:val="single"/>
        </w:rPr>
        <w:t>元</w:t>
      </w:r>
      <w:r w:rsidRPr="00651762">
        <w:rPr>
          <w:rFonts w:ascii="宋体" w:hAnsi="宋体"/>
          <w:szCs w:val="21"/>
          <w:u w:val="single"/>
        </w:rPr>
        <w:t>）</w:t>
      </w:r>
      <w:r w:rsidRPr="00651762">
        <w:rPr>
          <w:rFonts w:ascii="宋体" w:hAnsi="宋体"/>
          <w:szCs w:val="21"/>
        </w:rPr>
        <w:t>。</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2. 担保有效期自发包人与承包人签订的合同生效之日起至发包人签发</w:t>
      </w:r>
      <w:r w:rsidRPr="00651762">
        <w:rPr>
          <w:rFonts w:ascii="宋体" w:hAnsi="宋体" w:hint="eastAsia"/>
          <w:szCs w:val="21"/>
        </w:rPr>
        <w:t>合同工程完工</w:t>
      </w:r>
      <w:r w:rsidRPr="00651762">
        <w:rPr>
          <w:rFonts w:ascii="宋体" w:hAnsi="宋体"/>
          <w:szCs w:val="21"/>
        </w:rPr>
        <w:t>证书</w:t>
      </w:r>
      <w:r w:rsidRPr="00651762">
        <w:rPr>
          <w:rFonts w:ascii="宋体" w:hAnsi="宋体" w:hint="eastAsia"/>
          <w:szCs w:val="21"/>
        </w:rPr>
        <w:t>之日</w:t>
      </w:r>
      <w:r w:rsidRPr="00651762">
        <w:rPr>
          <w:rFonts w:ascii="宋体" w:hAnsi="宋体"/>
          <w:szCs w:val="21"/>
        </w:rPr>
        <w:t>止。</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3. 在本</w:t>
      </w:r>
      <w:r w:rsidRPr="00651762">
        <w:rPr>
          <w:rFonts w:ascii="宋体" w:hAnsi="宋体" w:hint="eastAsia"/>
          <w:szCs w:val="21"/>
        </w:rPr>
        <w:t>担保</w:t>
      </w:r>
      <w:r w:rsidRPr="00651762">
        <w:rPr>
          <w:rFonts w:ascii="宋体" w:hAnsi="宋体"/>
          <w:szCs w:val="21"/>
        </w:rPr>
        <w:t>有效期内，因承包人违反合同约定的义务给你方造成经济损失时，我行在收到你方以书面形式提出的在担保金额内的赔偿要求后，无条件地在７天内予以支付。</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4. 发包人和承包人按《通用合同条款》第15条变更合同时，我</w:t>
      </w:r>
      <w:r w:rsidRPr="00651762">
        <w:rPr>
          <w:rFonts w:ascii="宋体" w:hAnsi="宋体" w:hint="eastAsia"/>
          <w:szCs w:val="21"/>
        </w:rPr>
        <w:t>方</w:t>
      </w:r>
      <w:r w:rsidRPr="00651762">
        <w:rPr>
          <w:rFonts w:ascii="宋体" w:hAnsi="宋体"/>
          <w:szCs w:val="21"/>
        </w:rPr>
        <w:t>承担本</w:t>
      </w:r>
      <w:r w:rsidRPr="00651762">
        <w:rPr>
          <w:rFonts w:ascii="宋体" w:hAnsi="宋体" w:hint="eastAsia"/>
          <w:szCs w:val="21"/>
        </w:rPr>
        <w:t>担保</w:t>
      </w:r>
      <w:r w:rsidRPr="00651762">
        <w:rPr>
          <w:rFonts w:ascii="宋体" w:hAnsi="宋体"/>
          <w:szCs w:val="21"/>
        </w:rPr>
        <w:t>规定的义务不变。</w:t>
      </w:r>
    </w:p>
    <w:p w:rsidR="00317AC9" w:rsidRPr="00651762" w:rsidRDefault="00317AC9">
      <w:pPr>
        <w:spacing w:line="360" w:lineRule="auto"/>
        <w:rPr>
          <w:rFonts w:ascii="宋体" w:hAnsi="宋体"/>
          <w:szCs w:val="21"/>
        </w:rPr>
      </w:pPr>
    </w:p>
    <w:p w:rsidR="00317AC9" w:rsidRPr="00651762" w:rsidRDefault="00317AC9">
      <w:pPr>
        <w:spacing w:line="360" w:lineRule="auto"/>
        <w:rPr>
          <w:rFonts w:ascii="宋体" w:hAnsi="宋体"/>
          <w:szCs w:val="21"/>
        </w:rPr>
      </w:pPr>
    </w:p>
    <w:p w:rsidR="00317AC9" w:rsidRPr="00651762" w:rsidRDefault="00C97585">
      <w:pPr>
        <w:spacing w:line="360" w:lineRule="auto"/>
        <w:ind w:firstLineChars="1457" w:firstLine="3060"/>
        <w:rPr>
          <w:rFonts w:ascii="宋体" w:hAnsi="宋体"/>
          <w:szCs w:val="21"/>
        </w:rPr>
      </w:pPr>
      <w:r w:rsidRPr="00651762">
        <w:rPr>
          <w:rFonts w:ascii="宋体" w:hAnsi="宋体" w:hint="eastAsia"/>
          <w:szCs w:val="21"/>
        </w:rPr>
        <w:t>担 保 人</w:t>
      </w:r>
      <w:r w:rsidRPr="00651762">
        <w:rPr>
          <w:rFonts w:ascii="宋体" w:hAnsi="宋体"/>
          <w:szCs w:val="21"/>
        </w:rPr>
        <w:t xml:space="preserve">：              </w:t>
      </w:r>
      <w:r w:rsidRPr="00651762">
        <w:rPr>
          <w:rFonts w:ascii="宋体" w:hAnsi="宋体" w:hint="eastAsia"/>
          <w:szCs w:val="21"/>
        </w:rPr>
        <w:t xml:space="preserve"> </w:t>
      </w:r>
      <w:r w:rsidRPr="00651762">
        <w:rPr>
          <w:rFonts w:ascii="宋体" w:hAnsi="宋体"/>
          <w:szCs w:val="21"/>
        </w:rPr>
        <w:t xml:space="preserve">  （盖单位章）</w:t>
      </w:r>
    </w:p>
    <w:p w:rsidR="00317AC9" w:rsidRPr="00651762" w:rsidRDefault="00C97585">
      <w:pPr>
        <w:spacing w:line="360" w:lineRule="auto"/>
        <w:ind w:firstLineChars="1457" w:firstLine="3060"/>
        <w:rPr>
          <w:rFonts w:ascii="宋体" w:hAnsi="宋体"/>
          <w:szCs w:val="21"/>
        </w:rPr>
      </w:pPr>
      <w:r w:rsidRPr="00651762">
        <w:rPr>
          <w:rFonts w:ascii="宋体" w:hAnsi="宋体"/>
          <w:szCs w:val="21"/>
        </w:rPr>
        <w:t>法定代表人或</w:t>
      </w:r>
      <w:r w:rsidRPr="00651762">
        <w:rPr>
          <w:rFonts w:ascii="宋体" w:hAnsi="宋体" w:hint="eastAsia"/>
          <w:szCs w:val="21"/>
        </w:rPr>
        <w:t>委托代理</w:t>
      </w:r>
      <w:r w:rsidRPr="00651762">
        <w:rPr>
          <w:rFonts w:ascii="宋体" w:hAnsi="宋体"/>
          <w:szCs w:val="21"/>
        </w:rPr>
        <w:t>人：       （签字）</w:t>
      </w:r>
    </w:p>
    <w:p w:rsidR="00317AC9" w:rsidRPr="00651762" w:rsidRDefault="00C97585">
      <w:pPr>
        <w:spacing w:line="360" w:lineRule="auto"/>
        <w:ind w:firstLineChars="1457" w:firstLine="3060"/>
        <w:rPr>
          <w:rFonts w:ascii="宋体" w:hAnsi="宋体"/>
          <w:szCs w:val="21"/>
        </w:rPr>
      </w:pPr>
      <w:r w:rsidRPr="00651762">
        <w:rPr>
          <w:rFonts w:ascii="宋体" w:hAnsi="宋体"/>
          <w:szCs w:val="21"/>
        </w:rPr>
        <w:t>地    址：</w:t>
      </w:r>
      <w:r w:rsidRPr="00651762">
        <w:rPr>
          <w:rFonts w:ascii="宋体" w:hAnsi="宋体"/>
          <w:szCs w:val="21"/>
        </w:rPr>
        <w:tab/>
      </w:r>
      <w:r w:rsidRPr="00651762">
        <w:rPr>
          <w:rFonts w:ascii="宋体" w:hAnsi="宋体"/>
          <w:szCs w:val="21"/>
        </w:rPr>
        <w:tab/>
      </w:r>
      <w:r w:rsidRPr="00651762">
        <w:rPr>
          <w:rFonts w:ascii="宋体" w:hAnsi="宋体"/>
          <w:szCs w:val="21"/>
        </w:rPr>
        <w:tab/>
        <w:t xml:space="preserve">    </w:t>
      </w:r>
      <w:r w:rsidRPr="00651762">
        <w:rPr>
          <w:rFonts w:ascii="宋体" w:hAnsi="宋体"/>
          <w:szCs w:val="21"/>
        </w:rPr>
        <w:tab/>
      </w:r>
      <w:r w:rsidRPr="00651762">
        <w:rPr>
          <w:rFonts w:ascii="宋体" w:hAnsi="宋体"/>
          <w:szCs w:val="21"/>
        </w:rPr>
        <w:tab/>
      </w:r>
      <w:r w:rsidRPr="00651762">
        <w:rPr>
          <w:rFonts w:ascii="宋体" w:hAnsi="宋体" w:hint="eastAsia"/>
          <w:szCs w:val="21"/>
        </w:rPr>
        <w:t xml:space="preserve">      </w:t>
      </w:r>
      <w:r w:rsidRPr="00651762">
        <w:rPr>
          <w:rFonts w:ascii="宋体" w:hAnsi="宋体"/>
          <w:szCs w:val="21"/>
        </w:rPr>
        <w:tab/>
      </w:r>
    </w:p>
    <w:p w:rsidR="00317AC9" w:rsidRPr="00651762" w:rsidRDefault="00C97585">
      <w:pPr>
        <w:spacing w:line="360" w:lineRule="auto"/>
        <w:ind w:firstLineChars="1457" w:firstLine="3060"/>
        <w:rPr>
          <w:rFonts w:ascii="宋体" w:hAnsi="宋体"/>
          <w:szCs w:val="21"/>
        </w:rPr>
      </w:pPr>
      <w:r w:rsidRPr="00651762">
        <w:rPr>
          <w:rFonts w:ascii="宋体" w:hAnsi="宋体"/>
          <w:szCs w:val="21"/>
        </w:rPr>
        <w:t>邮政编码：</w:t>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hint="eastAsia"/>
          <w:szCs w:val="21"/>
        </w:rPr>
        <w:t xml:space="preserve">    </w:t>
      </w:r>
      <w:r w:rsidRPr="00651762">
        <w:rPr>
          <w:rFonts w:ascii="宋体" w:hAnsi="宋体"/>
          <w:szCs w:val="21"/>
        </w:rPr>
        <w:tab/>
      </w:r>
      <w:r w:rsidRPr="00651762">
        <w:rPr>
          <w:rFonts w:ascii="宋体" w:hAnsi="宋体"/>
          <w:szCs w:val="21"/>
        </w:rPr>
        <w:tab/>
      </w:r>
    </w:p>
    <w:p w:rsidR="00317AC9" w:rsidRPr="00651762" w:rsidRDefault="00C97585">
      <w:pPr>
        <w:spacing w:line="360" w:lineRule="auto"/>
        <w:ind w:firstLineChars="1457" w:firstLine="3060"/>
        <w:rPr>
          <w:rFonts w:ascii="宋体" w:hAnsi="宋体"/>
          <w:szCs w:val="21"/>
        </w:rPr>
      </w:pPr>
      <w:r w:rsidRPr="00651762">
        <w:rPr>
          <w:rFonts w:ascii="宋体" w:hAnsi="宋体"/>
          <w:szCs w:val="21"/>
        </w:rPr>
        <w:t xml:space="preserve">电    话：                    </w:t>
      </w:r>
      <w:r w:rsidRPr="00651762">
        <w:rPr>
          <w:rFonts w:ascii="宋体" w:hAnsi="宋体" w:hint="eastAsia"/>
          <w:szCs w:val="21"/>
        </w:rPr>
        <w:t xml:space="preserve">    </w:t>
      </w:r>
      <w:r w:rsidRPr="00651762">
        <w:rPr>
          <w:rFonts w:ascii="宋体" w:hAnsi="宋体"/>
          <w:szCs w:val="21"/>
        </w:rPr>
        <w:t xml:space="preserve">     </w:t>
      </w:r>
    </w:p>
    <w:p w:rsidR="00317AC9" w:rsidRPr="00651762" w:rsidRDefault="00C97585">
      <w:pPr>
        <w:spacing w:line="360" w:lineRule="auto"/>
        <w:ind w:firstLineChars="1457" w:firstLine="3060"/>
        <w:rPr>
          <w:rFonts w:ascii="宋体" w:hAnsi="宋体"/>
          <w:szCs w:val="21"/>
        </w:rPr>
      </w:pPr>
      <w:r w:rsidRPr="00651762">
        <w:rPr>
          <w:rFonts w:ascii="宋体" w:hAnsi="宋体" w:hint="eastAsia"/>
          <w:szCs w:val="21"/>
        </w:rPr>
        <w:t>传    真</w:t>
      </w:r>
      <w:r w:rsidRPr="00651762">
        <w:rPr>
          <w:rFonts w:ascii="宋体" w:hAnsi="宋体"/>
          <w:szCs w:val="21"/>
        </w:rPr>
        <w:t xml:space="preserve"> </w:t>
      </w:r>
      <w:r w:rsidRPr="00651762">
        <w:rPr>
          <w:rFonts w:ascii="宋体" w:hAnsi="宋体" w:hint="eastAsia"/>
          <w:szCs w:val="21"/>
        </w:rPr>
        <w:t xml:space="preserve">：                           </w:t>
      </w:r>
    </w:p>
    <w:p w:rsidR="00317AC9" w:rsidRPr="00651762" w:rsidRDefault="00C97585">
      <w:pPr>
        <w:spacing w:line="360" w:lineRule="auto"/>
        <w:ind w:firstLineChars="1757" w:firstLine="3690"/>
        <w:rPr>
          <w:rFonts w:ascii="宋体" w:hAnsi="宋体"/>
          <w:szCs w:val="21"/>
        </w:rPr>
      </w:pPr>
      <w:r w:rsidRPr="00651762">
        <w:rPr>
          <w:rFonts w:ascii="宋体" w:hAnsi="宋体"/>
          <w:szCs w:val="21"/>
        </w:rPr>
        <w:t xml:space="preserve">        年      月      日</w:t>
      </w:r>
    </w:p>
    <w:p w:rsidR="00317AC9" w:rsidRPr="00651762" w:rsidRDefault="00317AC9">
      <w:pPr>
        <w:spacing w:line="360" w:lineRule="auto"/>
        <w:rPr>
          <w:rFonts w:ascii="宋体" w:hAnsi="宋体"/>
          <w:sz w:val="20"/>
          <w:szCs w:val="20"/>
        </w:rPr>
      </w:pPr>
    </w:p>
    <w:p w:rsidR="00317AC9" w:rsidRPr="00651762" w:rsidRDefault="00317AC9">
      <w:pPr>
        <w:spacing w:line="360" w:lineRule="auto"/>
        <w:rPr>
          <w:rFonts w:ascii="宋体" w:hAnsi="宋体"/>
          <w:sz w:val="20"/>
          <w:szCs w:val="20"/>
        </w:rPr>
      </w:pPr>
    </w:p>
    <w:p w:rsidR="00317AC9" w:rsidRPr="00651762" w:rsidRDefault="00317AC9">
      <w:pPr>
        <w:spacing w:line="360" w:lineRule="auto"/>
        <w:rPr>
          <w:rFonts w:ascii="宋体" w:hAnsi="宋体"/>
          <w:sz w:val="20"/>
          <w:szCs w:val="20"/>
        </w:rPr>
      </w:pPr>
    </w:p>
    <w:p w:rsidR="00317AC9" w:rsidRPr="00651762" w:rsidRDefault="00C97585">
      <w:pPr>
        <w:spacing w:line="360" w:lineRule="auto"/>
        <w:rPr>
          <w:rFonts w:ascii="宋体" w:hAnsi="宋体"/>
          <w:sz w:val="20"/>
          <w:szCs w:val="20"/>
        </w:rPr>
      </w:pPr>
      <w:r w:rsidRPr="00651762">
        <w:rPr>
          <w:rFonts w:ascii="宋体" w:hAnsi="宋体" w:hint="eastAsia"/>
          <w:sz w:val="20"/>
          <w:szCs w:val="20"/>
        </w:rPr>
        <w:t>注： 委托代理人应附授权委托书。</w:t>
      </w:r>
      <w:bookmarkStart w:id="911" w:name="_Toc115180050"/>
    </w:p>
    <w:p w:rsidR="00317AC9" w:rsidRPr="00651762" w:rsidRDefault="00317AC9">
      <w:pPr>
        <w:pStyle w:val="15"/>
      </w:pPr>
    </w:p>
    <w:p w:rsidR="00317AC9" w:rsidRPr="00651762" w:rsidRDefault="00317AC9">
      <w:pPr>
        <w:pStyle w:val="15"/>
      </w:pPr>
    </w:p>
    <w:p w:rsidR="00317AC9" w:rsidRPr="00651762" w:rsidRDefault="00317AC9">
      <w:pPr>
        <w:pStyle w:val="378020"/>
        <w:spacing w:line="360" w:lineRule="auto"/>
        <w:rPr>
          <w:rFonts w:eastAsia="宋体"/>
        </w:rPr>
      </w:pPr>
    </w:p>
    <w:p w:rsidR="00317AC9" w:rsidRPr="00651762" w:rsidRDefault="00C97585">
      <w:pPr>
        <w:pStyle w:val="378020"/>
        <w:spacing w:line="360" w:lineRule="auto"/>
        <w:rPr>
          <w:rFonts w:eastAsia="宋体"/>
        </w:rPr>
      </w:pPr>
      <w:r w:rsidRPr="00651762">
        <w:rPr>
          <w:rFonts w:eastAsia="宋体" w:hint="eastAsia"/>
        </w:rPr>
        <w:t>附件七：预付款担保（格式）</w:t>
      </w:r>
      <w:bookmarkEnd w:id="911"/>
    </w:p>
    <w:p w:rsidR="00317AC9" w:rsidRPr="00651762" w:rsidRDefault="00317AC9">
      <w:pPr>
        <w:spacing w:line="360" w:lineRule="auto"/>
        <w:rPr>
          <w:rFonts w:ascii="宋体" w:hAnsi="宋体"/>
          <w:sz w:val="20"/>
          <w:szCs w:val="20"/>
        </w:rPr>
      </w:pPr>
    </w:p>
    <w:p w:rsidR="00317AC9" w:rsidRPr="00651762" w:rsidRDefault="00C97585">
      <w:pPr>
        <w:spacing w:line="360" w:lineRule="auto"/>
        <w:jc w:val="center"/>
        <w:rPr>
          <w:rFonts w:ascii="宋体" w:hAnsi="宋体"/>
          <w:sz w:val="27"/>
          <w:szCs w:val="27"/>
        </w:rPr>
      </w:pPr>
      <w:r w:rsidRPr="00651762">
        <w:rPr>
          <w:rFonts w:ascii="宋体" w:hAnsi="宋体"/>
          <w:sz w:val="27"/>
          <w:szCs w:val="27"/>
        </w:rPr>
        <w:t>预付款银行保函</w:t>
      </w:r>
      <w:r w:rsidRPr="00651762">
        <w:rPr>
          <w:rFonts w:ascii="宋体" w:hAnsi="宋体" w:hint="eastAsia"/>
          <w:sz w:val="27"/>
          <w:szCs w:val="27"/>
        </w:rPr>
        <w:t>（格式）</w:t>
      </w:r>
    </w:p>
    <w:p w:rsidR="00317AC9" w:rsidRPr="00651762" w:rsidRDefault="00317AC9">
      <w:pPr>
        <w:spacing w:line="360" w:lineRule="auto"/>
        <w:rPr>
          <w:rFonts w:ascii="宋体" w:hAnsi="宋体"/>
          <w:sz w:val="19"/>
          <w:szCs w:val="19"/>
        </w:rPr>
      </w:pPr>
    </w:p>
    <w:p w:rsidR="00317AC9" w:rsidRPr="00651762" w:rsidRDefault="00C97585">
      <w:pPr>
        <w:spacing w:line="360" w:lineRule="auto"/>
        <w:rPr>
          <w:rFonts w:ascii="宋体" w:hAnsi="宋体"/>
          <w:szCs w:val="21"/>
          <w:u w:val="single"/>
        </w:rPr>
      </w:pPr>
      <w:r w:rsidRPr="00651762">
        <w:rPr>
          <w:rFonts w:ascii="宋体" w:hAnsi="宋体"/>
          <w:szCs w:val="21"/>
          <w:u w:val="single"/>
        </w:rPr>
        <w:t xml:space="preserve">            </w:t>
      </w:r>
      <w:r w:rsidRPr="00651762">
        <w:rPr>
          <w:rFonts w:ascii="宋体" w:hAnsi="宋体"/>
          <w:szCs w:val="21"/>
          <w:u w:val="single"/>
        </w:rPr>
        <w:tab/>
      </w:r>
      <w:r w:rsidRPr="00651762">
        <w:rPr>
          <w:rFonts w:ascii="宋体" w:hAnsi="宋体"/>
          <w:szCs w:val="21"/>
          <w:u w:val="single"/>
        </w:rPr>
        <w:tab/>
        <w:t xml:space="preserve">  （发包人名称）：</w:t>
      </w:r>
    </w:p>
    <w:p w:rsidR="00317AC9" w:rsidRPr="00651762" w:rsidRDefault="00317AC9">
      <w:pPr>
        <w:spacing w:line="360" w:lineRule="auto"/>
        <w:rPr>
          <w:rFonts w:ascii="宋体" w:hAnsi="宋体"/>
          <w:szCs w:val="21"/>
        </w:rPr>
      </w:pPr>
    </w:p>
    <w:p w:rsidR="00317AC9" w:rsidRPr="00651762" w:rsidRDefault="00C97585">
      <w:pPr>
        <w:spacing w:line="360" w:lineRule="auto"/>
        <w:ind w:firstLineChars="200" w:firstLine="420"/>
        <w:rPr>
          <w:rFonts w:ascii="宋体" w:hAnsi="宋体"/>
          <w:szCs w:val="21"/>
        </w:rPr>
      </w:pPr>
      <w:r w:rsidRPr="00651762">
        <w:rPr>
          <w:rFonts w:ascii="宋体" w:hAnsi="宋体"/>
          <w:szCs w:val="21"/>
        </w:rPr>
        <w:t xml:space="preserve">根据 </w:t>
      </w:r>
      <w:r w:rsidRPr="00651762">
        <w:rPr>
          <w:rFonts w:ascii="宋体" w:hAnsi="宋体"/>
          <w:szCs w:val="21"/>
          <w:u w:val="single"/>
        </w:rPr>
        <w:t xml:space="preserve">        （承包人名称</w:t>
      </w:r>
      <w:r w:rsidRPr="00651762">
        <w:rPr>
          <w:rFonts w:ascii="宋体" w:hAnsi="宋体" w:hint="eastAsia"/>
          <w:szCs w:val="21"/>
          <w:u w:val="single"/>
        </w:rPr>
        <w:t>，</w:t>
      </w:r>
      <w:r w:rsidRPr="00651762">
        <w:rPr>
          <w:rFonts w:ascii="宋体" w:hAnsi="宋体"/>
          <w:szCs w:val="21"/>
          <w:u w:val="single"/>
        </w:rPr>
        <w:t>以下称“承包人”）</w:t>
      </w:r>
      <w:r w:rsidRPr="00651762">
        <w:rPr>
          <w:rFonts w:ascii="宋体" w:hAnsi="宋体"/>
          <w:szCs w:val="21"/>
        </w:rPr>
        <w:t>与</w:t>
      </w:r>
      <w:r w:rsidRPr="00651762">
        <w:rPr>
          <w:rFonts w:ascii="宋体" w:hAnsi="宋体"/>
          <w:szCs w:val="21"/>
          <w:u w:val="single"/>
        </w:rPr>
        <w:t xml:space="preserve">                （发包人名称</w:t>
      </w:r>
      <w:r w:rsidRPr="00651762">
        <w:rPr>
          <w:rFonts w:ascii="宋体" w:hAnsi="宋体" w:hint="eastAsia"/>
          <w:szCs w:val="21"/>
          <w:u w:val="single"/>
        </w:rPr>
        <w:t>，</w:t>
      </w:r>
      <w:r w:rsidRPr="00651762">
        <w:rPr>
          <w:rFonts w:ascii="宋体" w:hAnsi="宋体"/>
          <w:szCs w:val="21"/>
          <w:u w:val="single"/>
        </w:rPr>
        <w:t>以下简称“发包人”）</w:t>
      </w:r>
      <w:r w:rsidRPr="00651762">
        <w:rPr>
          <w:rFonts w:ascii="宋体" w:hAnsi="宋体"/>
          <w:szCs w:val="21"/>
        </w:rPr>
        <w:t>于</w:t>
      </w:r>
      <w:r w:rsidRPr="00651762">
        <w:rPr>
          <w:rFonts w:ascii="宋体" w:hAnsi="宋体"/>
          <w:szCs w:val="21"/>
          <w:u w:val="single"/>
        </w:rPr>
        <w:t xml:space="preserve">      年    月    日</w:t>
      </w:r>
      <w:r w:rsidRPr="00651762">
        <w:rPr>
          <w:rFonts w:ascii="宋体" w:hAnsi="宋体"/>
          <w:szCs w:val="21"/>
        </w:rPr>
        <w:t>签订的</w:t>
      </w:r>
      <w:r w:rsidRPr="00651762">
        <w:rPr>
          <w:rFonts w:ascii="宋体" w:hAnsi="宋体"/>
          <w:szCs w:val="21"/>
          <w:u w:val="single"/>
        </w:rPr>
        <w:t xml:space="preserve">         （项目名称）          </w:t>
      </w:r>
      <w:r w:rsidRPr="00651762">
        <w:rPr>
          <w:rFonts w:ascii="宋体" w:hAnsi="宋体" w:hint="eastAsia"/>
          <w:szCs w:val="21"/>
          <w:u w:val="single"/>
        </w:rPr>
        <w:t>（标段名称）</w:t>
      </w:r>
      <w:r w:rsidRPr="00651762">
        <w:rPr>
          <w:rFonts w:ascii="宋体" w:hAnsi="宋体"/>
          <w:szCs w:val="21"/>
        </w:rPr>
        <w:t>合同</w:t>
      </w:r>
      <w:r w:rsidRPr="00651762">
        <w:rPr>
          <w:rFonts w:ascii="宋体" w:hAnsi="宋体" w:hint="eastAsia"/>
          <w:szCs w:val="21"/>
        </w:rPr>
        <w:t>协议书</w:t>
      </w:r>
      <w:r w:rsidRPr="00651762">
        <w:rPr>
          <w:rFonts w:ascii="宋体" w:hAnsi="宋体"/>
          <w:szCs w:val="21"/>
        </w:rPr>
        <w:t>，承包人按约定的金额向发包人提交一份预付款担保，即有权得到发包人支付相等金额的预付款。我</w:t>
      </w:r>
      <w:r w:rsidRPr="00651762">
        <w:rPr>
          <w:rFonts w:ascii="宋体" w:hAnsi="宋体" w:hint="eastAsia"/>
          <w:szCs w:val="21"/>
        </w:rPr>
        <w:t>方</w:t>
      </w:r>
      <w:r w:rsidRPr="00651762">
        <w:rPr>
          <w:rFonts w:ascii="宋体" w:hAnsi="宋体"/>
          <w:szCs w:val="21"/>
        </w:rPr>
        <w:t>愿意就</w:t>
      </w:r>
      <w:r w:rsidRPr="00651762">
        <w:rPr>
          <w:rFonts w:ascii="宋体" w:hAnsi="宋体" w:hint="eastAsia"/>
          <w:szCs w:val="21"/>
        </w:rPr>
        <w:t>你方提供给承包人的预付款提供担保。</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1. 担保金额人民币（大写）</w:t>
      </w:r>
      <w:r w:rsidRPr="00651762">
        <w:rPr>
          <w:rFonts w:ascii="宋体" w:hAnsi="宋体"/>
          <w:szCs w:val="21"/>
          <w:u w:val="single"/>
        </w:rPr>
        <w:t xml:space="preserve">                 元（¥             </w:t>
      </w:r>
      <w:r w:rsidRPr="00651762">
        <w:rPr>
          <w:rFonts w:ascii="宋体" w:hAnsi="宋体" w:hint="eastAsia"/>
          <w:szCs w:val="21"/>
          <w:u w:val="single"/>
        </w:rPr>
        <w:t>元</w:t>
      </w:r>
      <w:r w:rsidRPr="00651762">
        <w:rPr>
          <w:rFonts w:ascii="宋体" w:hAnsi="宋体"/>
          <w:szCs w:val="21"/>
          <w:u w:val="single"/>
        </w:rPr>
        <w:t>）</w:t>
      </w:r>
      <w:r w:rsidRPr="00651762">
        <w:rPr>
          <w:rFonts w:ascii="宋体" w:hAnsi="宋体"/>
          <w:szCs w:val="21"/>
        </w:rPr>
        <w:t>。</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2. 担保有效期自预付款支付给承包人起生效，至发包人签发的</w:t>
      </w:r>
      <w:r w:rsidRPr="00651762">
        <w:rPr>
          <w:rFonts w:ascii="宋体" w:hAnsi="宋体" w:hint="eastAsia"/>
          <w:szCs w:val="21"/>
        </w:rPr>
        <w:t>进度付款证书说明预付款已完全扣清止。</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3. 在本保函有效期内，因承包人违反合同约定的义务而要求收回预付款时，我</w:t>
      </w:r>
      <w:r w:rsidRPr="00651762">
        <w:rPr>
          <w:rFonts w:ascii="宋体" w:hAnsi="宋体" w:hint="eastAsia"/>
          <w:szCs w:val="21"/>
        </w:rPr>
        <w:t>方</w:t>
      </w:r>
      <w:r w:rsidRPr="00651762">
        <w:rPr>
          <w:rFonts w:ascii="宋体" w:hAnsi="宋体"/>
          <w:szCs w:val="21"/>
        </w:rPr>
        <w:t>在收到你方的书面通知后，</w:t>
      </w:r>
      <w:r w:rsidRPr="00651762">
        <w:rPr>
          <w:rFonts w:ascii="宋体" w:hAnsi="宋体" w:hint="eastAsia"/>
          <w:szCs w:val="21"/>
        </w:rPr>
        <w:t>无条件地</w:t>
      </w:r>
      <w:r w:rsidRPr="00651762">
        <w:rPr>
          <w:rFonts w:ascii="宋体" w:hAnsi="宋体"/>
          <w:szCs w:val="21"/>
        </w:rPr>
        <w:t>在７天内予以支付。但本保函的担保金额，在任何时候不应超过预付款金额减去发包人按合同约定在向承包人签发的进度付款证书中</w:t>
      </w:r>
      <w:r w:rsidRPr="00651762">
        <w:rPr>
          <w:rFonts w:ascii="宋体" w:hAnsi="宋体" w:hint="eastAsia"/>
          <w:szCs w:val="21"/>
        </w:rPr>
        <w:t>已</w:t>
      </w:r>
      <w:r w:rsidRPr="00651762">
        <w:rPr>
          <w:rFonts w:ascii="宋体" w:hAnsi="宋体"/>
          <w:szCs w:val="21"/>
        </w:rPr>
        <w:t>扣</w:t>
      </w:r>
      <w:r w:rsidRPr="00651762">
        <w:rPr>
          <w:rFonts w:ascii="宋体" w:hAnsi="宋体" w:hint="eastAsia"/>
          <w:szCs w:val="21"/>
        </w:rPr>
        <w:t>回</w:t>
      </w:r>
      <w:r w:rsidRPr="00651762">
        <w:rPr>
          <w:rFonts w:ascii="宋体" w:hAnsi="宋体"/>
          <w:szCs w:val="21"/>
        </w:rPr>
        <w:t>的金额。</w:t>
      </w:r>
    </w:p>
    <w:p w:rsidR="00317AC9" w:rsidRPr="00651762" w:rsidRDefault="00C97585">
      <w:pPr>
        <w:spacing w:line="360" w:lineRule="auto"/>
        <w:ind w:firstLineChars="200" w:firstLine="420"/>
        <w:rPr>
          <w:rFonts w:ascii="宋体" w:hAnsi="宋体"/>
          <w:szCs w:val="21"/>
        </w:rPr>
      </w:pPr>
      <w:r w:rsidRPr="00651762">
        <w:rPr>
          <w:rFonts w:ascii="宋体" w:hAnsi="宋体"/>
          <w:szCs w:val="21"/>
        </w:rPr>
        <w:t>4. 发包人和承包人按《通用合同条款》第15条变更合同时，我</w:t>
      </w:r>
      <w:r w:rsidRPr="00651762">
        <w:rPr>
          <w:rFonts w:ascii="宋体" w:hAnsi="宋体" w:hint="eastAsia"/>
          <w:szCs w:val="21"/>
        </w:rPr>
        <w:t>放</w:t>
      </w:r>
      <w:r w:rsidRPr="00651762">
        <w:rPr>
          <w:rFonts w:ascii="宋体" w:hAnsi="宋体"/>
          <w:szCs w:val="21"/>
        </w:rPr>
        <w:t>承担本保函规定的义务不变。</w:t>
      </w:r>
    </w:p>
    <w:p w:rsidR="00317AC9" w:rsidRPr="00651762" w:rsidRDefault="00317AC9">
      <w:pPr>
        <w:spacing w:line="360" w:lineRule="auto"/>
        <w:rPr>
          <w:rFonts w:ascii="宋体" w:hAnsi="宋体"/>
          <w:szCs w:val="21"/>
        </w:rPr>
      </w:pPr>
    </w:p>
    <w:p w:rsidR="00317AC9" w:rsidRPr="00651762" w:rsidRDefault="00C97585">
      <w:pPr>
        <w:spacing w:line="360" w:lineRule="auto"/>
        <w:ind w:firstLineChars="1714" w:firstLine="3599"/>
        <w:rPr>
          <w:rFonts w:ascii="宋体" w:hAnsi="宋体"/>
          <w:szCs w:val="21"/>
        </w:rPr>
      </w:pPr>
      <w:r w:rsidRPr="00651762">
        <w:rPr>
          <w:rFonts w:ascii="宋体" w:hAnsi="宋体" w:hint="eastAsia"/>
          <w:szCs w:val="21"/>
        </w:rPr>
        <w:t>担 保 人</w:t>
      </w:r>
      <w:r w:rsidRPr="00651762">
        <w:rPr>
          <w:rFonts w:ascii="宋体" w:hAnsi="宋体"/>
          <w:szCs w:val="21"/>
        </w:rPr>
        <w:t>：                （盖单位章）</w:t>
      </w:r>
    </w:p>
    <w:p w:rsidR="00317AC9" w:rsidRPr="00651762" w:rsidRDefault="00C97585">
      <w:pPr>
        <w:spacing w:line="360" w:lineRule="auto"/>
        <w:ind w:firstLineChars="1714" w:firstLine="3599"/>
        <w:rPr>
          <w:rFonts w:ascii="宋体" w:hAnsi="宋体"/>
          <w:szCs w:val="21"/>
        </w:rPr>
      </w:pPr>
      <w:r w:rsidRPr="00651762">
        <w:rPr>
          <w:rFonts w:ascii="宋体" w:hAnsi="宋体"/>
          <w:szCs w:val="21"/>
        </w:rPr>
        <w:t>法定代表人或</w:t>
      </w:r>
      <w:r w:rsidRPr="00651762">
        <w:rPr>
          <w:rFonts w:ascii="宋体" w:hAnsi="宋体" w:hint="eastAsia"/>
          <w:szCs w:val="21"/>
        </w:rPr>
        <w:t>委托代理</w:t>
      </w:r>
      <w:r w:rsidRPr="00651762">
        <w:rPr>
          <w:rFonts w:ascii="宋体" w:hAnsi="宋体"/>
          <w:szCs w:val="21"/>
        </w:rPr>
        <w:t>人：      （签字）</w:t>
      </w:r>
    </w:p>
    <w:p w:rsidR="00317AC9" w:rsidRPr="00651762" w:rsidRDefault="00C97585">
      <w:pPr>
        <w:spacing w:line="360" w:lineRule="auto"/>
        <w:ind w:firstLineChars="1714" w:firstLine="3599"/>
        <w:rPr>
          <w:rFonts w:ascii="宋体" w:hAnsi="宋体"/>
          <w:szCs w:val="21"/>
        </w:rPr>
      </w:pPr>
      <w:r w:rsidRPr="00651762">
        <w:rPr>
          <w:rFonts w:ascii="宋体" w:hAnsi="宋体"/>
          <w:szCs w:val="21"/>
        </w:rPr>
        <w:t>地    址：</w:t>
      </w:r>
      <w:r w:rsidRPr="00651762">
        <w:rPr>
          <w:rFonts w:ascii="宋体" w:hAnsi="宋体"/>
          <w:szCs w:val="21"/>
        </w:rPr>
        <w:tab/>
      </w:r>
      <w:r w:rsidRPr="00651762">
        <w:rPr>
          <w:rFonts w:ascii="宋体" w:hAnsi="宋体"/>
          <w:szCs w:val="21"/>
        </w:rPr>
        <w:tab/>
      </w:r>
      <w:r w:rsidRPr="00651762">
        <w:rPr>
          <w:rFonts w:ascii="宋体" w:hAnsi="宋体"/>
          <w:szCs w:val="21"/>
        </w:rPr>
        <w:tab/>
        <w:t xml:space="preserve">    </w:t>
      </w:r>
      <w:r w:rsidRPr="00651762">
        <w:rPr>
          <w:rFonts w:ascii="宋体" w:hAnsi="宋体"/>
          <w:szCs w:val="21"/>
        </w:rPr>
        <w:tab/>
        <w:t xml:space="preserve">        </w:t>
      </w:r>
    </w:p>
    <w:p w:rsidR="00317AC9" w:rsidRPr="00651762" w:rsidRDefault="00C97585">
      <w:pPr>
        <w:spacing w:line="360" w:lineRule="auto"/>
        <w:ind w:firstLineChars="1714" w:firstLine="3599"/>
        <w:rPr>
          <w:rFonts w:ascii="宋体" w:hAnsi="宋体"/>
          <w:szCs w:val="21"/>
        </w:rPr>
      </w:pPr>
      <w:r w:rsidRPr="00651762">
        <w:rPr>
          <w:rFonts w:ascii="宋体" w:hAnsi="宋体"/>
          <w:szCs w:val="21"/>
        </w:rPr>
        <w:t>邮政编码：</w:t>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szCs w:val="21"/>
        </w:rPr>
        <w:tab/>
      </w:r>
      <w:r w:rsidRPr="00651762">
        <w:rPr>
          <w:rFonts w:ascii="宋体" w:hAnsi="宋体"/>
          <w:szCs w:val="21"/>
        </w:rPr>
        <w:tab/>
      </w:r>
    </w:p>
    <w:p w:rsidR="00317AC9" w:rsidRPr="00651762" w:rsidRDefault="00C97585">
      <w:pPr>
        <w:spacing w:line="360" w:lineRule="auto"/>
        <w:ind w:firstLineChars="1714" w:firstLine="3599"/>
        <w:rPr>
          <w:rFonts w:ascii="宋体" w:hAnsi="宋体"/>
          <w:szCs w:val="21"/>
        </w:rPr>
      </w:pPr>
      <w:r w:rsidRPr="00651762">
        <w:rPr>
          <w:rFonts w:ascii="宋体" w:hAnsi="宋体"/>
          <w:szCs w:val="21"/>
        </w:rPr>
        <w:t xml:space="preserve">电    话：                          </w:t>
      </w:r>
      <w:r w:rsidRPr="00651762">
        <w:rPr>
          <w:rFonts w:ascii="宋体" w:hAnsi="宋体" w:hint="eastAsia"/>
          <w:szCs w:val="21"/>
        </w:rPr>
        <w:t xml:space="preserve">  </w:t>
      </w:r>
    </w:p>
    <w:p w:rsidR="00317AC9" w:rsidRPr="00651762" w:rsidRDefault="00C97585">
      <w:pPr>
        <w:spacing w:line="360" w:lineRule="auto"/>
        <w:ind w:firstLineChars="1714" w:firstLine="3599"/>
        <w:rPr>
          <w:rFonts w:ascii="宋体" w:hAnsi="宋体"/>
          <w:szCs w:val="21"/>
        </w:rPr>
      </w:pPr>
      <w:r w:rsidRPr="00651762">
        <w:rPr>
          <w:rFonts w:ascii="宋体" w:hAnsi="宋体" w:hint="eastAsia"/>
          <w:szCs w:val="21"/>
        </w:rPr>
        <w:t xml:space="preserve">传    真：                             </w:t>
      </w:r>
    </w:p>
    <w:p w:rsidR="00317AC9" w:rsidRPr="00651762" w:rsidRDefault="00C97585">
      <w:pPr>
        <w:spacing w:line="360" w:lineRule="auto"/>
        <w:ind w:firstLineChars="2060" w:firstLine="4326"/>
        <w:rPr>
          <w:sz w:val="20"/>
          <w:szCs w:val="20"/>
        </w:rPr>
      </w:pPr>
      <w:r w:rsidRPr="00651762">
        <w:rPr>
          <w:rFonts w:ascii="宋体" w:hAnsi="宋体"/>
          <w:szCs w:val="21"/>
        </w:rPr>
        <w:t xml:space="preserve">        年      月      日</w:t>
      </w:r>
      <w:bookmarkEnd w:id="169"/>
      <w:bookmarkEnd w:id="689"/>
      <w:r w:rsidRPr="00651762">
        <w:rPr>
          <w:rFonts w:hint="eastAsia"/>
          <w:sz w:val="20"/>
          <w:szCs w:val="20"/>
        </w:rPr>
        <w:t xml:space="preserve"> </w:t>
      </w:r>
    </w:p>
    <w:p w:rsidR="00317AC9" w:rsidRPr="00651762" w:rsidRDefault="00C97585">
      <w:pPr>
        <w:pStyle w:val="1"/>
        <w:jc w:val="center"/>
        <w:rPr>
          <w:sz w:val="24"/>
        </w:rPr>
      </w:pPr>
      <w:bookmarkStart w:id="912" w:name="_Toc61543925"/>
      <w:r w:rsidRPr="00651762">
        <w:rPr>
          <w:rFonts w:hint="eastAsia"/>
        </w:rPr>
        <w:lastRenderedPageBreak/>
        <w:t>第五章工程量清单</w:t>
      </w:r>
      <w:bookmarkEnd w:id="912"/>
      <w:r w:rsidRPr="00651762">
        <w:rPr>
          <w:rFonts w:hint="eastAsia"/>
          <w:color w:val="000000" w:themeColor="text1"/>
        </w:rPr>
        <w:t>（综合单价承包）</w:t>
      </w:r>
    </w:p>
    <w:p w:rsidR="00317AC9" w:rsidRPr="00651762" w:rsidRDefault="00C97585">
      <w:pPr>
        <w:pStyle w:val="2"/>
        <w:numPr>
          <w:ilvl w:val="0"/>
          <w:numId w:val="26"/>
        </w:numPr>
        <w:rPr>
          <w:color w:val="000000" w:themeColor="text1"/>
          <w:sz w:val="28"/>
          <w:szCs w:val="28"/>
        </w:rPr>
      </w:pPr>
      <w:bookmarkStart w:id="913" w:name="_Toc21787752"/>
      <w:bookmarkStart w:id="914" w:name="_Toc61543926"/>
      <w:r w:rsidRPr="00651762">
        <w:rPr>
          <w:rFonts w:hint="eastAsia"/>
          <w:color w:val="000000" w:themeColor="text1"/>
          <w:sz w:val="28"/>
          <w:szCs w:val="28"/>
        </w:rPr>
        <w:t>工程量清单说明</w:t>
      </w:r>
      <w:bookmarkEnd w:id="913"/>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1.1 </w:t>
      </w:r>
      <w:r w:rsidRPr="00651762">
        <w:rPr>
          <w:rFonts w:hint="eastAsia"/>
          <w:color w:val="000000" w:themeColor="text1"/>
          <w:sz w:val="24"/>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1.2 </w:t>
      </w:r>
      <w:r w:rsidRPr="00651762">
        <w:rPr>
          <w:rFonts w:hint="eastAsia"/>
          <w:color w:val="000000" w:themeColor="text1"/>
          <w:sz w:val="24"/>
        </w:rPr>
        <w:t>本工程量清单应与招标文件中的投标人须知、通用合同条款、专用合同条款、技术标准和要求及图纸等一起阅读和理解。</w:t>
      </w:r>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1.3 </w:t>
      </w:r>
      <w:r w:rsidRPr="00651762">
        <w:rPr>
          <w:rFonts w:hint="eastAsia"/>
          <w:color w:val="000000" w:themeColor="text1"/>
          <w:sz w:val="24"/>
        </w:rPr>
        <w:t>本工程量清单仅是投标报价的共同基础，实际工程计量和工程价款的支付应遵循合同条款的约定和第七章“技术标准和要求”的有关规定。</w:t>
      </w:r>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1.4 </w:t>
      </w:r>
      <w:r w:rsidRPr="00651762">
        <w:rPr>
          <w:rFonts w:hint="eastAsia"/>
          <w:color w:val="000000" w:themeColor="text1"/>
          <w:sz w:val="24"/>
        </w:rPr>
        <w:t>补充子目工程量计算规则及子目工作内容说明。</w:t>
      </w:r>
    </w:p>
    <w:p w:rsidR="00317AC9" w:rsidRPr="00651762" w:rsidRDefault="00C97585">
      <w:pPr>
        <w:pStyle w:val="2"/>
        <w:numPr>
          <w:ilvl w:val="0"/>
          <w:numId w:val="26"/>
        </w:numPr>
        <w:rPr>
          <w:color w:val="000000" w:themeColor="text1"/>
          <w:sz w:val="28"/>
          <w:szCs w:val="28"/>
        </w:rPr>
      </w:pPr>
      <w:bookmarkStart w:id="915" w:name="_Toc21787753"/>
      <w:r w:rsidRPr="00651762">
        <w:rPr>
          <w:rFonts w:hint="eastAsia"/>
          <w:color w:val="000000" w:themeColor="text1"/>
          <w:sz w:val="28"/>
          <w:szCs w:val="28"/>
        </w:rPr>
        <w:t>投标报价说明</w:t>
      </w:r>
      <w:bookmarkEnd w:id="915"/>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2.1 </w:t>
      </w:r>
      <w:r w:rsidRPr="00651762">
        <w:rPr>
          <w:rFonts w:hint="eastAsia"/>
          <w:color w:val="000000" w:themeColor="text1"/>
          <w:sz w:val="24"/>
        </w:rPr>
        <w:t>工程量清单中的每一子目须填入单价或价格，且只允许有一个报价。</w:t>
      </w:r>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2.2 </w:t>
      </w:r>
      <w:r w:rsidRPr="00651762">
        <w:rPr>
          <w:rFonts w:hint="eastAsia"/>
          <w:color w:val="000000" w:themeColor="text1"/>
          <w:sz w:val="24"/>
        </w:rPr>
        <w:t>工程量清单中标价的单价或金额，应包括所需的人工费、材料和施工机具使用费和企业管理费、利润以及一定范围内的风险费用等。</w:t>
      </w:r>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2.3 </w:t>
      </w:r>
      <w:r w:rsidRPr="00651762">
        <w:rPr>
          <w:rFonts w:hint="eastAsia"/>
          <w:color w:val="000000" w:themeColor="text1"/>
          <w:sz w:val="24"/>
        </w:rPr>
        <w:t>工程量清单中投标人没有填入单价或价格的子目，其费用视为已分摊在工程量清单中其他相关子目的单价或价格之中。</w:t>
      </w:r>
    </w:p>
    <w:p w:rsidR="00317AC9" w:rsidRPr="00651762" w:rsidRDefault="00C97585">
      <w:pPr>
        <w:spacing w:line="360" w:lineRule="auto"/>
        <w:jc w:val="left"/>
        <w:rPr>
          <w:color w:val="000000" w:themeColor="text1"/>
          <w:sz w:val="24"/>
        </w:rPr>
      </w:pPr>
      <w:r w:rsidRPr="00651762">
        <w:rPr>
          <w:rFonts w:hint="eastAsia"/>
          <w:color w:val="000000" w:themeColor="text1"/>
          <w:sz w:val="24"/>
        </w:rPr>
        <w:t xml:space="preserve">2.4 </w:t>
      </w:r>
      <w:r w:rsidRPr="00651762">
        <w:rPr>
          <w:rFonts w:hint="eastAsia"/>
          <w:color w:val="000000" w:themeColor="text1"/>
          <w:sz w:val="24"/>
        </w:rPr>
        <w:t>暂列金额的数量及拟用子目的说明：</w:t>
      </w:r>
      <w:r w:rsidRPr="00651762">
        <w:rPr>
          <w:rFonts w:ascii="宋体" w:hAnsi="宋体" w:cs="宋体" w:hint="eastAsia"/>
          <w:sz w:val="24"/>
        </w:rPr>
        <w:t>具体详见招标工程量清单。</w:t>
      </w:r>
    </w:p>
    <w:p w:rsidR="00317AC9" w:rsidRPr="00651762" w:rsidRDefault="00C97585">
      <w:pPr>
        <w:pStyle w:val="2"/>
        <w:numPr>
          <w:ilvl w:val="0"/>
          <w:numId w:val="26"/>
        </w:numPr>
        <w:rPr>
          <w:color w:val="000000" w:themeColor="text1"/>
          <w:sz w:val="28"/>
          <w:szCs w:val="28"/>
        </w:rPr>
      </w:pPr>
      <w:bookmarkStart w:id="916" w:name="_Toc21787754"/>
      <w:r w:rsidRPr="00651762">
        <w:rPr>
          <w:rFonts w:hint="eastAsia"/>
          <w:color w:val="000000" w:themeColor="text1"/>
          <w:sz w:val="28"/>
          <w:szCs w:val="28"/>
        </w:rPr>
        <w:t>其他说明</w:t>
      </w:r>
      <w:bookmarkEnd w:id="916"/>
    </w:p>
    <w:p w:rsidR="00317AC9" w:rsidRPr="00651762" w:rsidRDefault="00C97585">
      <w:pPr>
        <w:pStyle w:val="2"/>
        <w:numPr>
          <w:ilvl w:val="0"/>
          <w:numId w:val="26"/>
        </w:numPr>
        <w:rPr>
          <w:color w:val="000000" w:themeColor="text1"/>
        </w:rPr>
      </w:pPr>
      <w:bookmarkStart w:id="917" w:name="_Toc21787755"/>
      <w:r w:rsidRPr="00651762">
        <w:rPr>
          <w:rFonts w:hint="eastAsia"/>
          <w:color w:val="000000" w:themeColor="text1"/>
          <w:sz w:val="28"/>
          <w:szCs w:val="28"/>
        </w:rPr>
        <w:t>工程量清单</w:t>
      </w:r>
      <w:bookmarkEnd w:id="917"/>
      <w:r w:rsidRPr="00651762">
        <w:rPr>
          <w:rFonts w:hint="eastAsia"/>
          <w:color w:val="000000" w:themeColor="text1"/>
        </w:rPr>
        <w:t>：</w:t>
      </w:r>
      <w:r w:rsidRPr="00651762">
        <w:rPr>
          <w:rFonts w:ascii="宋体" w:hAnsi="宋体" w:cs="宋体" w:hint="eastAsia"/>
          <w:sz w:val="24"/>
          <w:szCs w:val="24"/>
        </w:rPr>
        <w:t>详见本项目电子招标文件（GZZB）版本中“工程量清单”。</w:t>
      </w:r>
    </w:p>
    <w:p w:rsidR="00317AC9" w:rsidRPr="00651762" w:rsidRDefault="00C97585">
      <w:pPr>
        <w:pStyle w:val="2"/>
        <w:numPr>
          <w:ilvl w:val="255"/>
          <w:numId w:val="0"/>
        </w:numPr>
        <w:spacing w:line="400" w:lineRule="exact"/>
        <w:jc w:val="center"/>
        <w:rPr>
          <w:sz w:val="24"/>
        </w:rPr>
      </w:pPr>
      <w:bookmarkStart w:id="918" w:name="_Toc61543930"/>
      <w:bookmarkEnd w:id="914"/>
      <w:r w:rsidRPr="00651762">
        <w:rPr>
          <w:rFonts w:hint="eastAsia"/>
          <w:sz w:val="24"/>
        </w:rPr>
        <w:t xml:space="preserve">                 </w:t>
      </w:r>
    </w:p>
    <w:p w:rsidR="00317AC9" w:rsidRPr="00651762" w:rsidRDefault="00317AC9">
      <w:pPr>
        <w:pStyle w:val="2"/>
        <w:numPr>
          <w:ilvl w:val="255"/>
          <w:numId w:val="0"/>
        </w:numPr>
        <w:spacing w:line="400" w:lineRule="exact"/>
        <w:jc w:val="center"/>
        <w:rPr>
          <w:sz w:val="24"/>
        </w:rPr>
      </w:pPr>
    </w:p>
    <w:p w:rsidR="00317AC9" w:rsidRPr="00651762" w:rsidRDefault="00317AC9">
      <w:pPr>
        <w:pStyle w:val="2"/>
        <w:numPr>
          <w:ilvl w:val="255"/>
          <w:numId w:val="0"/>
        </w:numPr>
        <w:spacing w:line="400" w:lineRule="exact"/>
        <w:jc w:val="center"/>
        <w:rPr>
          <w:sz w:val="24"/>
        </w:rPr>
      </w:pPr>
    </w:p>
    <w:p w:rsidR="00317AC9" w:rsidRPr="00651762" w:rsidRDefault="00317AC9">
      <w:pPr>
        <w:pStyle w:val="2"/>
        <w:numPr>
          <w:ilvl w:val="255"/>
          <w:numId w:val="0"/>
        </w:numPr>
        <w:spacing w:line="400" w:lineRule="exact"/>
        <w:jc w:val="center"/>
        <w:rPr>
          <w:sz w:val="24"/>
        </w:rPr>
      </w:pPr>
    </w:p>
    <w:p w:rsidR="00317AC9" w:rsidRPr="00651762" w:rsidRDefault="00C97585">
      <w:pPr>
        <w:pStyle w:val="2"/>
        <w:numPr>
          <w:ilvl w:val="255"/>
          <w:numId w:val="0"/>
        </w:numPr>
        <w:spacing w:line="400" w:lineRule="exact"/>
        <w:jc w:val="center"/>
        <w:rPr>
          <w:rFonts w:ascii="Calibri" w:eastAsia="黑体" w:hAnsi="Calibri"/>
          <w:b/>
          <w:bCs/>
          <w:kern w:val="44"/>
          <w:sz w:val="32"/>
          <w:szCs w:val="44"/>
        </w:rPr>
      </w:pPr>
      <w:r w:rsidRPr="00651762">
        <w:rPr>
          <w:rFonts w:hint="eastAsia"/>
          <w:sz w:val="24"/>
        </w:rPr>
        <w:t xml:space="preserve">   </w:t>
      </w:r>
      <w:r w:rsidRPr="00651762">
        <w:rPr>
          <w:rFonts w:ascii="Calibri" w:eastAsia="黑体" w:hAnsi="Calibri" w:hint="eastAsia"/>
          <w:b/>
          <w:bCs/>
          <w:kern w:val="44"/>
          <w:sz w:val="32"/>
          <w:szCs w:val="44"/>
        </w:rPr>
        <w:t>第六章图纸及勘察资料</w:t>
      </w:r>
      <w:bookmarkEnd w:id="918"/>
    </w:p>
    <w:p w:rsidR="00317AC9" w:rsidRPr="00651762" w:rsidRDefault="00C97585">
      <w:pPr>
        <w:spacing w:line="360" w:lineRule="auto"/>
        <w:jc w:val="center"/>
        <w:rPr>
          <w:rFonts w:ascii="宋体" w:hAnsi="宋体"/>
          <w:sz w:val="24"/>
        </w:rPr>
      </w:pPr>
      <w:r w:rsidRPr="00651762">
        <w:rPr>
          <w:rFonts w:ascii="宋体" w:hAnsi="宋体" w:cs="宋体" w:hint="eastAsia"/>
          <w:b/>
          <w:bCs/>
          <w:sz w:val="24"/>
          <w:szCs w:val="24"/>
        </w:rPr>
        <w:t>（另册）</w:t>
      </w:r>
    </w:p>
    <w:p w:rsidR="00317AC9" w:rsidRPr="00651762" w:rsidRDefault="00317AC9">
      <w:pPr>
        <w:spacing w:line="360" w:lineRule="auto"/>
        <w:jc w:val="left"/>
        <w:rPr>
          <w:sz w:val="24"/>
        </w:rPr>
      </w:pPr>
    </w:p>
    <w:p w:rsidR="00317AC9" w:rsidRPr="00651762" w:rsidRDefault="00C97585">
      <w:pPr>
        <w:pStyle w:val="1"/>
        <w:jc w:val="center"/>
        <w:rPr>
          <w:sz w:val="24"/>
        </w:rPr>
      </w:pPr>
      <w:r w:rsidRPr="00651762">
        <w:rPr>
          <w:sz w:val="24"/>
        </w:rPr>
        <w:br w:type="page"/>
      </w:r>
      <w:bookmarkStart w:id="919" w:name="_Toc61543931"/>
      <w:r w:rsidRPr="00651762">
        <w:rPr>
          <w:rFonts w:hint="eastAsia"/>
        </w:rPr>
        <w:lastRenderedPageBreak/>
        <w:t>第七章技术标准和要求</w:t>
      </w:r>
      <w:bookmarkEnd w:id="919"/>
    </w:p>
    <w:p w:rsidR="00317AC9" w:rsidRPr="00651762" w:rsidRDefault="00C97585">
      <w:pPr>
        <w:spacing w:line="360" w:lineRule="auto"/>
        <w:ind w:firstLineChars="200" w:firstLine="480"/>
        <w:rPr>
          <w:rFonts w:ascii="宋体" w:hAnsi="宋体" w:cs="宋体"/>
          <w:sz w:val="24"/>
          <w:szCs w:val="24"/>
        </w:rPr>
      </w:pPr>
      <w:r w:rsidRPr="00651762">
        <w:rPr>
          <w:rFonts w:ascii="宋体" w:hAnsi="宋体" w:cs="宋体" w:hint="eastAsia"/>
          <w:sz w:val="24"/>
          <w:szCs w:val="24"/>
        </w:rPr>
        <w:t>按现行的中华人民共和国及有关部委分布的标准、规范、规程。若施工时间建设主管部门分布新的规范、</w:t>
      </w:r>
      <w:r w:rsidRPr="00651762">
        <w:rPr>
          <w:rFonts w:ascii="宋体" w:hAnsi="宋体" w:cs="宋体" w:hint="eastAsia"/>
          <w:sz w:val="24"/>
          <w:szCs w:val="20"/>
        </w:rPr>
        <w:t>标准</w:t>
      </w:r>
      <w:r w:rsidRPr="00651762">
        <w:rPr>
          <w:rFonts w:ascii="宋体" w:hAnsi="宋体" w:cs="宋体" w:hint="eastAsia"/>
          <w:sz w:val="24"/>
          <w:szCs w:val="24"/>
        </w:rPr>
        <w:t>等，则按照新的规范、标准执行。</w:t>
      </w:r>
    </w:p>
    <w:p w:rsidR="00317AC9" w:rsidRPr="00651762" w:rsidRDefault="00317AC9">
      <w:pPr>
        <w:spacing w:line="360" w:lineRule="auto"/>
        <w:ind w:firstLineChars="200" w:firstLine="480"/>
        <w:rPr>
          <w:rFonts w:ascii="宋体" w:hAnsi="宋体" w:cs="宋体"/>
          <w:sz w:val="24"/>
        </w:rPr>
      </w:pPr>
    </w:p>
    <w:p w:rsidR="00317AC9" w:rsidRPr="00651762" w:rsidRDefault="00C97585">
      <w:pPr>
        <w:spacing w:line="360" w:lineRule="auto"/>
        <w:ind w:firstLineChars="200" w:firstLine="480"/>
        <w:rPr>
          <w:rFonts w:ascii="宋体" w:hAnsi="宋体" w:cs="宋体"/>
          <w:sz w:val="24"/>
        </w:rPr>
      </w:pPr>
      <w:r w:rsidRPr="00651762">
        <w:rPr>
          <w:rFonts w:ascii="宋体" w:hAnsi="宋体" w:cs="宋体" w:hint="eastAsia"/>
          <w:sz w:val="24"/>
        </w:rPr>
        <w:t>水利项目：引用《水利水电工程标准施工招标文件》（技术标准和要求）（合同技术条款）（2009年版）</w:t>
      </w:r>
    </w:p>
    <w:p w:rsidR="00317AC9" w:rsidRPr="00651762" w:rsidRDefault="00C97585">
      <w:pPr>
        <w:spacing w:line="360" w:lineRule="auto"/>
        <w:ind w:firstLine="588"/>
        <w:rPr>
          <w:rFonts w:ascii="宋体" w:hAnsi="宋体" w:cs="宋体"/>
          <w:kern w:val="0"/>
          <w:sz w:val="24"/>
          <w:szCs w:val="24"/>
        </w:rPr>
      </w:pPr>
      <w:r w:rsidRPr="00651762">
        <w:rPr>
          <w:rFonts w:ascii="宋体" w:hAnsi="宋体" w:cs="宋体" w:hint="eastAsia"/>
          <w:kern w:val="0"/>
          <w:sz w:val="24"/>
          <w:szCs w:val="24"/>
        </w:rPr>
        <w:t>依据设计文件的要求，本招标工程项目的材料、设备、施工须达到现行中华人民共和国以及省、自治区、直辖市或行业的工程建设标准、规范的要求，包括但不限于以下标准：</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1.1《堤防工程施工规范》 SL260-98</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1.2《水利水电工程施工测量规范》SL52-93</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1.3《水利水电工程土工合成材料应用技术规范》SL/T225-98</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1.4《水利水电建设工程验收规程》SD223-1999</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1.5《堤防工程施工质量评定与验收规程》SL239-1999</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1.6《水利水电工程施工质量评定规程（试行）》SL176-96</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1.7《水利水电基本建设单元工程质量等级评定标准》SDJ249-88</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1.8《土方试验规程》SD128-87</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1.9 工程测量规范(GB50026-2007)</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1.10 岩土工程勘察规范 (GB50021-2001)（2009年版）</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1.11建筑地基基础设计规范 (GB50007-2002)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1.12建筑结构荷载规范 (GB50009-2001)（2006版）</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1.13砌体结构设计规范 (GB50003-2001)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1.14混凝土结构设计规范 (GB50010-2002)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1.15建筑地基基础工程施工质量验收规范 (GB50202-2002)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1.16地下防水工程质量验收规范(GB50208-2002)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1.17建筑工程施工质量验收统一标准  (GB50300-2001)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1.18 混凝土结构工程施工质量验收规范  (GB50204-2002)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1.19普通混凝土用碎石或卵石质量标准及检验方法  (JGJ53-92)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1.20 混凝土外加剂应用技术规范  (GB50119-2003)</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lastRenderedPageBreak/>
        <w:t>1.21 砌体工程施工质量验收规范  (GB50203-2002)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1.22 钢结构工程施工质量验收规范  (GB50205-2001)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1.23建筑地面工程施工质量验收规范  (GB50209-2002)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1.24 屋面工程质量验收规范  (GB50207-2002)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1.25 建筑装饰装修工程质量验收规范 (GB50210-2001)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1.26 建筑给水排水及采暖工程施工质量验收规范(GB50242-2002)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1.27 建筑电气工程施工质量验收规范 (GB50303-2002)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1.28 通风与空调工程施工质量验收规范 (GB50243-2002)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1.28 施工现场临时用电安全技术规范  (JGJ46-88)</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1.30 建筑施工高处作业安全技术规范  (JGJ80-91)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1.31 建筑机械使用安全技术规程  (JGJ33-2001/J119-2001)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1.32 混凝土质量控制标准(GB50164-92)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1.33 钢筋混凝土用热轧带肋钢筋（GB1499.2-2007）</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1.34 硅酸盐水泥、普通硅酸盐水泥(GB175-1999)</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1.35 粉煤灰混凝土应用技术规范(GBJ146-90)</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1.36 混凝土强度检验评定标准(GB/T50107-2010)</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1.37 钢筋焊接及验收规程(JGJ18-2003/J253-2003)</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1.38 屋面工程技术规范(GB50345-2004)</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1.39 钢结构工程质量检验评定标准(GB50221-95)</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1.40 建筑钢结构焊接技术规程(JGJ81-2002)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1.41 钢结构、管道涂装技术规程(YB/T9256-96)</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1.42 网架结构工程质量检验评定标准(JGJ78-91)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1.43《城市绿化工程施工及验收规范》（CJJ/T82-99）</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1.44《建筑装饰装修工程质量验收规范》GB50210-2001</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1.45《建设工程质量管理条例》（中华人民共和国国务院令第279号）</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1.46《建筑电气工程施工质量验收规范》（GB50303－2002）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1.47《建筑给水排水及采暖工程施工质量验收规范》（GB50242－2002）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1.48《给水排水管道工程施工及验收规范》（GB50268-97）</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1.49《公园设计规范》CJJ48—92</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1.50《城市绿地设计规范》GB50420-2007</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lastRenderedPageBreak/>
        <w:t>1.51《城市绿化工程施工及验收规范》CJJ/T82-99</w:t>
      </w:r>
    </w:p>
    <w:p w:rsidR="00317AC9" w:rsidRPr="00651762" w:rsidRDefault="00C97585">
      <w:pPr>
        <w:spacing w:line="360" w:lineRule="auto"/>
        <w:ind w:firstLineChars="150" w:firstLine="360"/>
        <w:rPr>
          <w:rFonts w:ascii="宋体" w:hAnsi="宋体" w:cs="宋体"/>
          <w:kern w:val="0"/>
          <w:sz w:val="24"/>
          <w:szCs w:val="24"/>
        </w:rPr>
      </w:pPr>
      <w:r w:rsidRPr="00651762">
        <w:rPr>
          <w:rFonts w:ascii="宋体" w:hAnsi="宋体" w:cs="宋体" w:hint="eastAsia"/>
          <w:kern w:val="0"/>
          <w:sz w:val="24"/>
          <w:szCs w:val="24"/>
        </w:rPr>
        <w:t>注：若施工时期建设主管部门颁布新的规范、标准，则按照新的规范、标准执行。</w:t>
      </w:r>
    </w:p>
    <w:p w:rsidR="00317AC9" w:rsidRPr="00651762" w:rsidRDefault="00317AC9">
      <w:pPr>
        <w:spacing w:line="400" w:lineRule="exact"/>
        <w:ind w:firstLineChars="200" w:firstLine="420"/>
        <w:rPr>
          <w:rFonts w:ascii="宋体"/>
          <w:szCs w:val="21"/>
        </w:rPr>
      </w:pPr>
    </w:p>
    <w:p w:rsidR="00317AC9" w:rsidRPr="00651762" w:rsidRDefault="00317AC9">
      <w:pPr>
        <w:spacing w:line="360" w:lineRule="auto"/>
        <w:rPr>
          <w:rFonts w:ascii="宋体" w:hAnsi="宋体"/>
          <w:sz w:val="24"/>
        </w:rPr>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pStyle w:val="20"/>
        <w:ind w:firstLine="480"/>
        <w:rPr>
          <w:rFonts w:ascii="宋体" w:hAnsi="宋体" w:cs="宋体"/>
          <w:sz w:val="24"/>
        </w:rPr>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pStyle w:val="20"/>
        <w:ind w:firstLine="400"/>
      </w:pPr>
    </w:p>
    <w:p w:rsidR="00317AC9" w:rsidRPr="00651762" w:rsidRDefault="00317AC9">
      <w:pPr>
        <w:spacing w:line="360" w:lineRule="auto"/>
        <w:ind w:firstLineChars="200" w:firstLine="480"/>
        <w:rPr>
          <w:rFonts w:ascii="宋体" w:hAnsi="宋体" w:cs="宋体"/>
          <w:sz w:val="24"/>
          <w:szCs w:val="24"/>
        </w:rPr>
      </w:pPr>
    </w:p>
    <w:p w:rsidR="00317AC9" w:rsidRPr="00651762" w:rsidRDefault="00317AC9">
      <w:pPr>
        <w:pStyle w:val="1"/>
        <w:jc w:val="center"/>
      </w:pPr>
      <w:bookmarkStart w:id="920" w:name="_Toc61543932"/>
    </w:p>
    <w:p w:rsidR="00317AC9" w:rsidRPr="00651762" w:rsidRDefault="00C97585">
      <w:pPr>
        <w:pStyle w:val="1"/>
        <w:jc w:val="center"/>
        <w:rPr>
          <w:sz w:val="24"/>
        </w:rPr>
      </w:pPr>
      <w:r w:rsidRPr="00651762">
        <w:rPr>
          <w:rFonts w:hint="eastAsia"/>
        </w:rPr>
        <w:t>第八章投标文件格式</w:t>
      </w:r>
      <w:bookmarkEnd w:id="920"/>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1.1《投标函附录》是投标文件的重要组成部分，其内容是投标人开标信息的主要来源，投标人应准确填写《投标函附录》的相关内容。</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1.2  《投标函附录》内容按以下表述填写。</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投标总工期：“＿日历天”或“按招标文件的要求”；</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工程质量标准：“按招标文件的要求”；</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保修期限： “按《建设工程质量管理条例》规定”。</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1.3工程量清单报价表</w:t>
      </w:r>
      <w:r w:rsidRPr="00651762">
        <w:rPr>
          <w:rFonts w:ascii="Times New Roman" w:hAnsi="Times New Roman"/>
          <w:sz w:val="24"/>
          <w:szCs w:val="24"/>
        </w:rPr>
        <w:t>工程量清单报价表应使用符合广东省标准《建设工程政府投资项目造价数据标准（</w:t>
      </w:r>
      <w:r w:rsidRPr="00651762">
        <w:rPr>
          <w:rFonts w:ascii="Times New Roman" w:hAnsi="Times New Roman"/>
          <w:sz w:val="24"/>
          <w:szCs w:val="24"/>
        </w:rPr>
        <w:t>DBJ/T15-145-2018</w:t>
      </w:r>
      <w:r w:rsidRPr="00651762">
        <w:rPr>
          <w:rFonts w:ascii="Times New Roman" w:hAnsi="Times New Roman"/>
          <w:sz w:val="24"/>
          <w:szCs w:val="24"/>
        </w:rPr>
        <w:t>）》及后续版本的有关规定</w:t>
      </w:r>
      <w:r w:rsidRPr="00651762">
        <w:rPr>
          <w:rFonts w:ascii="宋体" w:hAnsi="宋体" w:hint="eastAsia"/>
          <w:sz w:val="24"/>
          <w:szCs w:val="24"/>
        </w:rPr>
        <w:t>的</w:t>
      </w:r>
      <w:r w:rsidRPr="00651762">
        <w:rPr>
          <w:rFonts w:ascii="宋体" w:hAnsi="宋体"/>
          <w:sz w:val="24"/>
          <w:szCs w:val="24"/>
        </w:rPr>
        <w:t>cos</w:t>
      </w:r>
      <w:r w:rsidRPr="00651762">
        <w:rPr>
          <w:rFonts w:ascii="宋体" w:hAnsi="宋体" w:hint="eastAsia"/>
          <w:sz w:val="24"/>
          <w:szCs w:val="24"/>
        </w:rPr>
        <w:t>文件</w:t>
      </w:r>
      <w:r w:rsidRPr="00651762">
        <w:rPr>
          <w:rFonts w:ascii="Times New Roman" w:hAnsi="Times New Roman" w:hint="eastAsia"/>
          <w:sz w:val="24"/>
          <w:szCs w:val="24"/>
        </w:rPr>
        <w:t>或者投标文件编制工具要求的文件格式，</w:t>
      </w:r>
      <w:r w:rsidRPr="00651762">
        <w:rPr>
          <w:rFonts w:ascii="宋体" w:hAnsi="宋体" w:hint="eastAsia"/>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1.4投标文件中要求盖单位章的，均以盖电子签章为准。要求</w:t>
      </w:r>
      <w:r w:rsidRPr="00651762">
        <w:rPr>
          <w:rFonts w:ascii="Times New Roman" w:hAnsi="Times New Roman" w:hint="eastAsia"/>
          <w:sz w:val="24"/>
          <w:szCs w:val="24"/>
        </w:rPr>
        <w:t>规定法定代表人或授权委托人人、项目负责人和技术负责人签字的页面必须签字。签字必须由本人在规定页面手写签名或签章后扫描上传。</w:t>
      </w:r>
    </w:p>
    <w:p w:rsidR="00317AC9" w:rsidRPr="00651762" w:rsidRDefault="00317AC9">
      <w:pPr>
        <w:spacing w:line="360" w:lineRule="auto"/>
        <w:jc w:val="left"/>
        <w:rPr>
          <w:sz w:val="24"/>
        </w:rPr>
      </w:pPr>
    </w:p>
    <w:p w:rsidR="00317AC9" w:rsidRPr="00651762" w:rsidRDefault="00C97585">
      <w:pPr>
        <w:spacing w:line="360" w:lineRule="auto"/>
        <w:jc w:val="left"/>
        <w:rPr>
          <w:sz w:val="24"/>
        </w:rPr>
      </w:pPr>
      <w:r w:rsidRPr="00651762">
        <w:rPr>
          <w:sz w:val="24"/>
        </w:rPr>
        <w:br w:type="page"/>
      </w:r>
    </w:p>
    <w:p w:rsidR="00317AC9" w:rsidRPr="00651762" w:rsidRDefault="00317AC9">
      <w:pPr>
        <w:spacing w:line="400" w:lineRule="exact"/>
        <w:rPr>
          <w:sz w:val="35"/>
          <w:szCs w:val="35"/>
        </w:rPr>
      </w:pPr>
    </w:p>
    <w:p w:rsidR="00317AC9" w:rsidRPr="00651762" w:rsidRDefault="00317AC9">
      <w:pPr>
        <w:spacing w:line="400" w:lineRule="exact"/>
        <w:rPr>
          <w:rFonts w:eastAsia="黑体"/>
          <w:sz w:val="19"/>
          <w:szCs w:val="19"/>
        </w:rPr>
      </w:pPr>
    </w:p>
    <w:p w:rsidR="00317AC9" w:rsidRPr="00651762" w:rsidRDefault="00317AC9">
      <w:pPr>
        <w:spacing w:line="400" w:lineRule="exact"/>
        <w:rPr>
          <w:rFonts w:eastAsia="黑体"/>
          <w:sz w:val="19"/>
          <w:szCs w:val="19"/>
        </w:rPr>
      </w:pPr>
    </w:p>
    <w:p w:rsidR="00317AC9" w:rsidRPr="00651762" w:rsidRDefault="00C97585">
      <w:pPr>
        <w:spacing w:line="360" w:lineRule="auto"/>
        <w:jc w:val="center"/>
        <w:rPr>
          <w:rFonts w:eastAsia="黑体"/>
          <w:sz w:val="42"/>
          <w:szCs w:val="42"/>
          <w:u w:val="single"/>
        </w:rPr>
      </w:pPr>
      <w:r w:rsidRPr="00651762">
        <w:rPr>
          <w:rFonts w:eastAsia="黑体" w:hint="eastAsia"/>
          <w:sz w:val="42"/>
          <w:szCs w:val="42"/>
          <w:u w:val="single"/>
        </w:rPr>
        <w:t>增城区仙村镇大有围达标加固工程</w:t>
      </w:r>
    </w:p>
    <w:p w:rsidR="00317AC9" w:rsidRPr="00651762" w:rsidRDefault="00C97585">
      <w:pPr>
        <w:spacing w:line="360" w:lineRule="auto"/>
        <w:jc w:val="center"/>
        <w:rPr>
          <w:rFonts w:eastAsia="黑体"/>
          <w:sz w:val="42"/>
          <w:szCs w:val="42"/>
          <w:u w:val="single"/>
        </w:rPr>
      </w:pPr>
      <w:r w:rsidRPr="00651762">
        <w:rPr>
          <w:rFonts w:eastAsia="黑体" w:hint="eastAsia"/>
          <w:sz w:val="42"/>
          <w:szCs w:val="42"/>
          <w:u w:val="single"/>
        </w:rPr>
        <w:t>（下基标段）</w:t>
      </w:r>
    </w:p>
    <w:p w:rsidR="00317AC9" w:rsidRPr="00651762" w:rsidRDefault="00317AC9">
      <w:pPr>
        <w:spacing w:line="400" w:lineRule="exact"/>
        <w:rPr>
          <w:rFonts w:eastAsia="黑体"/>
          <w:sz w:val="19"/>
          <w:szCs w:val="19"/>
        </w:rPr>
      </w:pPr>
    </w:p>
    <w:p w:rsidR="00317AC9" w:rsidRPr="00651762" w:rsidRDefault="00317AC9">
      <w:pPr>
        <w:spacing w:line="400" w:lineRule="exact"/>
        <w:rPr>
          <w:rFonts w:eastAsia="黑体"/>
          <w:sz w:val="19"/>
          <w:szCs w:val="19"/>
        </w:rPr>
      </w:pPr>
    </w:p>
    <w:p w:rsidR="00317AC9" w:rsidRPr="00651762" w:rsidRDefault="00317AC9">
      <w:pPr>
        <w:spacing w:line="400" w:lineRule="exact"/>
        <w:jc w:val="center"/>
        <w:rPr>
          <w:rFonts w:eastAsia="黑体"/>
          <w:sz w:val="42"/>
          <w:szCs w:val="42"/>
        </w:rPr>
      </w:pPr>
    </w:p>
    <w:p w:rsidR="00317AC9" w:rsidRPr="00651762" w:rsidRDefault="00317AC9">
      <w:pPr>
        <w:spacing w:line="400" w:lineRule="exact"/>
        <w:jc w:val="center"/>
        <w:rPr>
          <w:rFonts w:eastAsia="黑体"/>
          <w:sz w:val="42"/>
          <w:szCs w:val="42"/>
        </w:rPr>
      </w:pPr>
    </w:p>
    <w:p w:rsidR="00317AC9" w:rsidRPr="00651762" w:rsidRDefault="00317AC9">
      <w:pPr>
        <w:spacing w:line="400" w:lineRule="exact"/>
        <w:jc w:val="center"/>
        <w:rPr>
          <w:rFonts w:eastAsia="黑体"/>
          <w:sz w:val="42"/>
          <w:szCs w:val="42"/>
        </w:rPr>
      </w:pPr>
    </w:p>
    <w:p w:rsidR="00317AC9" w:rsidRPr="00651762" w:rsidRDefault="00C97585">
      <w:pPr>
        <w:spacing w:line="360" w:lineRule="auto"/>
        <w:jc w:val="center"/>
        <w:rPr>
          <w:rFonts w:eastAsia="黑体"/>
          <w:sz w:val="72"/>
          <w:szCs w:val="72"/>
        </w:rPr>
      </w:pPr>
      <w:r w:rsidRPr="00651762">
        <w:rPr>
          <w:rFonts w:eastAsia="黑体"/>
          <w:sz w:val="72"/>
          <w:szCs w:val="72"/>
        </w:rPr>
        <w:t>投标文件</w:t>
      </w: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317AC9">
      <w:pPr>
        <w:spacing w:line="400" w:lineRule="exact"/>
        <w:rPr>
          <w:rFonts w:eastAsia="黑体"/>
          <w:sz w:val="27"/>
          <w:szCs w:val="27"/>
        </w:rPr>
      </w:pPr>
    </w:p>
    <w:p w:rsidR="00317AC9" w:rsidRPr="00651762" w:rsidRDefault="00C97585">
      <w:pPr>
        <w:spacing w:line="400" w:lineRule="exact"/>
        <w:jc w:val="center"/>
        <w:rPr>
          <w:rFonts w:eastAsia="黑体"/>
          <w:sz w:val="27"/>
          <w:szCs w:val="27"/>
        </w:rPr>
      </w:pPr>
      <w:r w:rsidRPr="00651762">
        <w:rPr>
          <w:rFonts w:eastAsia="黑体"/>
          <w:sz w:val="27"/>
          <w:szCs w:val="27"/>
        </w:rPr>
        <w:t>投标人：（盖单位章）</w:t>
      </w:r>
    </w:p>
    <w:p w:rsidR="00317AC9" w:rsidRPr="00651762" w:rsidRDefault="00317AC9">
      <w:pPr>
        <w:spacing w:line="400" w:lineRule="exact"/>
        <w:jc w:val="center"/>
        <w:rPr>
          <w:rFonts w:eastAsia="黑体"/>
          <w:sz w:val="27"/>
          <w:szCs w:val="27"/>
          <w:u w:val="single"/>
        </w:rPr>
      </w:pPr>
    </w:p>
    <w:p w:rsidR="00317AC9" w:rsidRPr="00651762" w:rsidRDefault="00C97585">
      <w:pPr>
        <w:spacing w:line="360" w:lineRule="auto"/>
        <w:jc w:val="center"/>
        <w:rPr>
          <w:rFonts w:eastAsia="黑体"/>
          <w:sz w:val="27"/>
          <w:szCs w:val="27"/>
        </w:rPr>
      </w:pPr>
      <w:bookmarkStart w:id="921" w:name="_Toc359263272"/>
      <w:r w:rsidRPr="00651762">
        <w:rPr>
          <w:rFonts w:eastAsia="黑体"/>
          <w:sz w:val="27"/>
          <w:szCs w:val="27"/>
        </w:rPr>
        <w:t>年</w:t>
      </w:r>
      <w:bookmarkEnd w:id="921"/>
      <w:r w:rsidRPr="00651762">
        <w:rPr>
          <w:rFonts w:eastAsia="黑体"/>
          <w:sz w:val="27"/>
          <w:szCs w:val="27"/>
        </w:rPr>
        <w:t>月日</w:t>
      </w:r>
    </w:p>
    <w:p w:rsidR="00317AC9" w:rsidRPr="00651762" w:rsidRDefault="00317AC9">
      <w:pPr>
        <w:spacing w:line="360" w:lineRule="auto"/>
        <w:jc w:val="center"/>
        <w:rPr>
          <w:rFonts w:eastAsia="黑体"/>
          <w:sz w:val="27"/>
          <w:szCs w:val="27"/>
        </w:rPr>
      </w:pPr>
    </w:p>
    <w:p w:rsidR="00317AC9" w:rsidRPr="00651762" w:rsidRDefault="00C97585">
      <w:pPr>
        <w:pStyle w:val="2"/>
        <w:numPr>
          <w:ilvl w:val="0"/>
          <w:numId w:val="0"/>
        </w:numPr>
        <w:spacing w:line="400" w:lineRule="exact"/>
        <w:ind w:left="420"/>
        <w:rPr>
          <w:rFonts w:ascii="Times New Roman" w:hAnsi="Times New Roman"/>
          <w:sz w:val="21"/>
          <w:szCs w:val="21"/>
        </w:rPr>
      </w:pPr>
      <w:r w:rsidRPr="00651762">
        <w:rPr>
          <w:sz w:val="27"/>
          <w:szCs w:val="27"/>
        </w:rPr>
        <w:br w:type="page"/>
      </w:r>
      <w:bookmarkStart w:id="922" w:name="_Toc61543933"/>
      <w:bookmarkStart w:id="923" w:name="_Toc477711671"/>
      <w:bookmarkStart w:id="924" w:name="_Toc174784340"/>
      <w:bookmarkStart w:id="925" w:name="_Toc229305418"/>
      <w:r w:rsidRPr="00651762">
        <w:rPr>
          <w:rFonts w:ascii="Times New Roman" w:hAnsi="Times New Roman"/>
          <w:sz w:val="21"/>
          <w:szCs w:val="21"/>
        </w:rPr>
        <w:lastRenderedPageBreak/>
        <w:t>评标要素索引表</w:t>
      </w:r>
      <w:bookmarkEnd w:id="922"/>
      <w:bookmarkEnd w:id="923"/>
      <w:bookmarkEnd w:id="924"/>
      <w:bookmarkEnd w:id="925"/>
    </w:p>
    <w:p w:rsidR="00317AC9" w:rsidRPr="00651762" w:rsidRDefault="00317AC9">
      <w:pPr>
        <w:rPr>
          <w:szCs w:val="21"/>
        </w:rPr>
      </w:pPr>
    </w:p>
    <w:p w:rsidR="00317AC9" w:rsidRPr="00651762" w:rsidRDefault="00C97585">
      <w:pPr>
        <w:adjustRightInd w:val="0"/>
        <w:snapToGrid w:val="0"/>
        <w:spacing w:afterLines="50" w:after="156" w:line="400" w:lineRule="exact"/>
        <w:jc w:val="center"/>
        <w:rPr>
          <w:b/>
          <w:szCs w:val="21"/>
        </w:rPr>
      </w:pPr>
      <w:r w:rsidRPr="00651762">
        <w:rPr>
          <w:b/>
          <w:szCs w:val="21"/>
        </w:rPr>
        <w:t>评标要素索引表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580"/>
        <w:gridCol w:w="2120"/>
      </w:tblGrid>
      <w:tr w:rsidR="00317AC9" w:rsidRPr="00651762">
        <w:trPr>
          <w:trHeight w:val="510"/>
          <w:jc w:val="center"/>
        </w:trPr>
        <w:tc>
          <w:tcPr>
            <w:tcW w:w="828" w:type="dxa"/>
            <w:vAlign w:val="center"/>
          </w:tcPr>
          <w:p w:rsidR="00317AC9" w:rsidRPr="00651762" w:rsidRDefault="00C97585">
            <w:pPr>
              <w:adjustRightInd w:val="0"/>
              <w:snapToGrid w:val="0"/>
              <w:spacing w:line="400" w:lineRule="exact"/>
              <w:jc w:val="center"/>
              <w:rPr>
                <w:b/>
                <w:szCs w:val="21"/>
              </w:rPr>
            </w:pPr>
            <w:r w:rsidRPr="00651762">
              <w:rPr>
                <w:b/>
                <w:szCs w:val="21"/>
              </w:rPr>
              <w:t>序号</w:t>
            </w:r>
          </w:p>
        </w:tc>
        <w:tc>
          <w:tcPr>
            <w:tcW w:w="5580" w:type="dxa"/>
            <w:vAlign w:val="center"/>
          </w:tcPr>
          <w:p w:rsidR="00317AC9" w:rsidRPr="00651762" w:rsidRDefault="00C97585">
            <w:pPr>
              <w:adjustRightInd w:val="0"/>
              <w:snapToGrid w:val="0"/>
              <w:spacing w:line="400" w:lineRule="exact"/>
              <w:jc w:val="center"/>
              <w:rPr>
                <w:b/>
                <w:szCs w:val="21"/>
              </w:rPr>
            </w:pPr>
            <w:r w:rsidRPr="00651762">
              <w:rPr>
                <w:b/>
                <w:szCs w:val="21"/>
              </w:rPr>
              <w:t>评审内容</w:t>
            </w:r>
          </w:p>
        </w:tc>
        <w:tc>
          <w:tcPr>
            <w:tcW w:w="2120" w:type="dxa"/>
            <w:vAlign w:val="center"/>
          </w:tcPr>
          <w:p w:rsidR="00317AC9" w:rsidRPr="00651762" w:rsidRDefault="00C97585">
            <w:pPr>
              <w:adjustRightInd w:val="0"/>
              <w:snapToGrid w:val="0"/>
              <w:spacing w:line="400" w:lineRule="exact"/>
              <w:jc w:val="center"/>
              <w:rPr>
                <w:b/>
                <w:szCs w:val="21"/>
              </w:rPr>
            </w:pPr>
            <w:r w:rsidRPr="00651762">
              <w:rPr>
                <w:b/>
                <w:szCs w:val="21"/>
              </w:rPr>
              <w:t>投标文件页码范围</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u w:val="single"/>
              </w:rPr>
            </w:pPr>
          </w:p>
        </w:tc>
        <w:tc>
          <w:tcPr>
            <w:tcW w:w="2120" w:type="dxa"/>
            <w:vAlign w:val="center"/>
          </w:tcPr>
          <w:p w:rsidR="00317AC9" w:rsidRPr="00651762" w:rsidRDefault="00C97585">
            <w:pPr>
              <w:adjustRightInd w:val="0"/>
              <w:snapToGrid w:val="0"/>
              <w:spacing w:line="400" w:lineRule="exact"/>
              <w:rPr>
                <w:bCs/>
                <w:szCs w:val="21"/>
                <w:u w:val="single"/>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u w:val="single"/>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r w:rsidR="00317AC9" w:rsidRPr="00651762">
        <w:trPr>
          <w:cantSplit/>
          <w:trHeight w:val="510"/>
          <w:jc w:val="center"/>
        </w:trPr>
        <w:tc>
          <w:tcPr>
            <w:tcW w:w="828" w:type="dxa"/>
            <w:vAlign w:val="center"/>
          </w:tcPr>
          <w:p w:rsidR="00317AC9" w:rsidRPr="00651762" w:rsidRDefault="00317AC9">
            <w:pPr>
              <w:adjustRightInd w:val="0"/>
              <w:snapToGrid w:val="0"/>
              <w:spacing w:line="400" w:lineRule="exact"/>
              <w:jc w:val="center"/>
              <w:rPr>
                <w:bCs/>
                <w:szCs w:val="21"/>
              </w:rPr>
            </w:pPr>
          </w:p>
        </w:tc>
        <w:tc>
          <w:tcPr>
            <w:tcW w:w="5580" w:type="dxa"/>
            <w:vAlign w:val="center"/>
          </w:tcPr>
          <w:p w:rsidR="00317AC9" w:rsidRPr="00651762" w:rsidRDefault="00317AC9">
            <w:pPr>
              <w:adjustRightInd w:val="0"/>
              <w:snapToGrid w:val="0"/>
              <w:spacing w:line="400" w:lineRule="exact"/>
              <w:jc w:val="center"/>
              <w:rPr>
                <w:bCs/>
                <w:szCs w:val="21"/>
              </w:rPr>
            </w:pPr>
          </w:p>
        </w:tc>
        <w:tc>
          <w:tcPr>
            <w:tcW w:w="2120" w:type="dxa"/>
            <w:vAlign w:val="center"/>
          </w:tcPr>
          <w:p w:rsidR="00317AC9" w:rsidRPr="00651762" w:rsidRDefault="00C97585">
            <w:pPr>
              <w:adjustRightInd w:val="0"/>
              <w:snapToGrid w:val="0"/>
              <w:spacing w:line="400" w:lineRule="exact"/>
              <w:rPr>
                <w:bCs/>
                <w:szCs w:val="21"/>
              </w:rPr>
            </w:pPr>
            <w:r w:rsidRPr="00651762">
              <w:rPr>
                <w:bCs/>
                <w:szCs w:val="21"/>
              </w:rPr>
              <w:t>P</w:t>
            </w:r>
            <w:r w:rsidRPr="00651762">
              <w:rPr>
                <w:bCs/>
                <w:szCs w:val="21"/>
              </w:rPr>
              <w:t>～</w:t>
            </w:r>
            <w:r w:rsidRPr="00651762">
              <w:rPr>
                <w:bCs/>
                <w:szCs w:val="21"/>
              </w:rPr>
              <w:t>P</w:t>
            </w:r>
          </w:p>
        </w:tc>
      </w:tr>
    </w:tbl>
    <w:p w:rsidR="00317AC9" w:rsidRPr="00651762" w:rsidRDefault="00C97585">
      <w:pPr>
        <w:pStyle w:val="2TimesNewRoman5020"/>
        <w:spacing w:line="360" w:lineRule="auto"/>
        <w:ind w:left="960" w:firstLine="0"/>
        <w:rPr>
          <w:sz w:val="27"/>
          <w:szCs w:val="27"/>
        </w:rPr>
      </w:pPr>
      <w:r w:rsidRPr="00651762">
        <w:rPr>
          <w:sz w:val="27"/>
          <w:szCs w:val="27"/>
        </w:rPr>
        <w:br w:type="column"/>
      </w:r>
    </w:p>
    <w:p w:rsidR="00317AC9" w:rsidRPr="00651762" w:rsidRDefault="00C97585">
      <w:pPr>
        <w:spacing w:line="360" w:lineRule="auto"/>
        <w:jc w:val="center"/>
        <w:outlineLvl w:val="2"/>
        <w:rPr>
          <w:rFonts w:ascii="黑体" w:eastAsia="黑体" w:hAnsi="黑体"/>
          <w:sz w:val="28"/>
          <w:szCs w:val="27"/>
        </w:rPr>
      </w:pPr>
      <w:bookmarkStart w:id="926" w:name="_Toc61543934"/>
      <w:r w:rsidRPr="00651762">
        <w:rPr>
          <w:rFonts w:ascii="黑体" w:eastAsia="黑体" w:hAnsi="黑体" w:hint="eastAsia"/>
          <w:sz w:val="28"/>
          <w:szCs w:val="27"/>
        </w:rPr>
        <w:t xml:space="preserve">目 </w:t>
      </w:r>
      <w:bookmarkStart w:id="927" w:name="_Toc359263273"/>
      <w:bookmarkStart w:id="928" w:name="_Toc296602591"/>
      <w:r w:rsidRPr="00651762">
        <w:rPr>
          <w:rFonts w:ascii="黑体" w:eastAsia="黑体" w:hAnsi="黑体" w:hint="eastAsia"/>
          <w:sz w:val="28"/>
          <w:szCs w:val="27"/>
        </w:rPr>
        <w:t xml:space="preserve">  录</w:t>
      </w:r>
      <w:r w:rsidRPr="00651762">
        <w:rPr>
          <w:rFonts w:ascii="华文宋体" w:eastAsia="华文宋体" w:hAnsi="华文宋体" w:hint="eastAsia"/>
          <w:szCs w:val="21"/>
        </w:rPr>
        <w:t>（可加上</w:t>
      </w:r>
      <w:bookmarkEnd w:id="927"/>
      <w:bookmarkEnd w:id="928"/>
      <w:r w:rsidRPr="00651762">
        <w:rPr>
          <w:rFonts w:ascii="华文宋体" w:eastAsia="华文宋体" w:hAnsi="华文宋体" w:hint="eastAsia"/>
          <w:szCs w:val="21"/>
        </w:rPr>
        <w:t>二级目录）</w:t>
      </w:r>
      <w:bookmarkEnd w:id="926"/>
    </w:p>
    <w:p w:rsidR="00317AC9" w:rsidRPr="00651762" w:rsidRDefault="00317AC9">
      <w:pPr>
        <w:spacing w:line="400" w:lineRule="exact"/>
        <w:rPr>
          <w:sz w:val="20"/>
          <w:szCs w:val="20"/>
        </w:rPr>
      </w:pP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一、投标函及投标函附录</w:t>
      </w: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二</w:t>
      </w:r>
      <w:bookmarkStart w:id="929" w:name="_Toc359263274"/>
      <w:r w:rsidRPr="00651762">
        <w:rPr>
          <w:rFonts w:ascii="黑体" w:eastAsia="黑体" w:hint="eastAsia"/>
          <w:sz w:val="27"/>
          <w:szCs w:val="27"/>
        </w:rPr>
        <w:t>、法定代表人身</w:t>
      </w:r>
      <w:bookmarkEnd w:id="929"/>
      <w:r w:rsidRPr="00651762">
        <w:rPr>
          <w:rFonts w:ascii="黑体" w:eastAsia="黑体" w:hint="eastAsia"/>
          <w:sz w:val="27"/>
          <w:szCs w:val="27"/>
        </w:rPr>
        <w:t>份证明</w:t>
      </w: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三、授权委托书</w:t>
      </w: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四、</w:t>
      </w:r>
      <w:bookmarkStart w:id="930" w:name="_Toc359263278"/>
      <w:bookmarkStart w:id="931" w:name="_Toc259524409"/>
      <w:r w:rsidRPr="00651762">
        <w:rPr>
          <w:rFonts w:ascii="黑体" w:eastAsia="黑体" w:hint="eastAsia"/>
          <w:sz w:val="27"/>
          <w:szCs w:val="27"/>
        </w:rPr>
        <w:t>投标保证金</w:t>
      </w: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五、已标价工程量清单</w:t>
      </w:r>
    </w:p>
    <w:bookmarkEnd w:id="930"/>
    <w:bookmarkEnd w:id="931"/>
    <w:p w:rsidR="00317AC9" w:rsidRPr="00651762" w:rsidRDefault="00C97585">
      <w:pPr>
        <w:spacing w:line="276" w:lineRule="auto"/>
        <w:rPr>
          <w:rFonts w:ascii="黑体" w:eastAsia="黑体"/>
          <w:sz w:val="27"/>
          <w:szCs w:val="27"/>
        </w:rPr>
      </w:pPr>
      <w:r w:rsidRPr="00651762">
        <w:rPr>
          <w:rFonts w:ascii="黑体" w:eastAsia="黑体" w:hint="eastAsia"/>
          <w:sz w:val="27"/>
          <w:szCs w:val="27"/>
        </w:rPr>
        <w:t>六、施工组织设计</w:t>
      </w: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七、项目管理机构</w:t>
      </w:r>
    </w:p>
    <w:p w:rsidR="00317AC9" w:rsidRPr="00651762" w:rsidRDefault="00C97585">
      <w:pPr>
        <w:spacing w:line="360" w:lineRule="auto"/>
        <w:rPr>
          <w:rFonts w:ascii="黑体" w:eastAsia="黑体"/>
          <w:sz w:val="27"/>
          <w:szCs w:val="27"/>
        </w:rPr>
      </w:pPr>
      <w:r w:rsidRPr="00651762">
        <w:rPr>
          <w:rFonts w:ascii="黑体" w:eastAsia="黑体" w:hint="eastAsia"/>
          <w:sz w:val="27"/>
          <w:szCs w:val="27"/>
        </w:rPr>
        <w:t>八、资格审查资料</w:t>
      </w:r>
    </w:p>
    <w:p w:rsidR="00317AC9" w:rsidRPr="00651762" w:rsidRDefault="00C97585">
      <w:pPr>
        <w:spacing w:line="276" w:lineRule="auto"/>
        <w:rPr>
          <w:rFonts w:ascii="黑体" w:eastAsia="黑体"/>
          <w:sz w:val="27"/>
          <w:szCs w:val="27"/>
        </w:rPr>
      </w:pPr>
      <w:r w:rsidRPr="00651762">
        <w:rPr>
          <w:rFonts w:ascii="黑体" w:eastAsia="黑体" w:hint="eastAsia"/>
          <w:sz w:val="27"/>
          <w:szCs w:val="27"/>
        </w:rPr>
        <w:t>九、投标人须知前附表规定的其他材料</w:t>
      </w:r>
    </w:p>
    <w:p w:rsidR="00317AC9" w:rsidRPr="00651762" w:rsidRDefault="00317AC9">
      <w:pPr>
        <w:spacing w:line="276" w:lineRule="auto"/>
        <w:rPr>
          <w:rFonts w:ascii="黑体" w:eastAsia="黑体"/>
          <w:sz w:val="27"/>
          <w:szCs w:val="27"/>
        </w:rPr>
      </w:pPr>
    </w:p>
    <w:p w:rsidR="00317AC9" w:rsidRPr="00651762" w:rsidRDefault="00C97585">
      <w:pPr>
        <w:spacing w:line="360" w:lineRule="auto"/>
        <w:jc w:val="center"/>
        <w:outlineLvl w:val="2"/>
        <w:rPr>
          <w:rFonts w:ascii="黑体" w:eastAsia="黑体" w:hAnsi="黑体"/>
          <w:sz w:val="28"/>
          <w:szCs w:val="27"/>
        </w:rPr>
      </w:pPr>
      <w:r w:rsidRPr="00651762">
        <w:rPr>
          <w:sz w:val="24"/>
        </w:rPr>
        <w:br w:type="page"/>
      </w:r>
      <w:bookmarkStart w:id="932" w:name="_Toc61543935"/>
      <w:r w:rsidRPr="00651762">
        <w:rPr>
          <w:rFonts w:ascii="黑体" w:eastAsia="黑体" w:hAnsi="黑体"/>
          <w:sz w:val="28"/>
          <w:szCs w:val="27"/>
        </w:rPr>
        <w:lastRenderedPageBreak/>
        <w:t>一、投标函及投标函</w:t>
      </w:r>
      <w:bookmarkStart w:id="933" w:name="_Toc221951911"/>
      <w:r w:rsidRPr="00651762">
        <w:rPr>
          <w:rFonts w:ascii="黑体" w:eastAsia="黑体" w:hAnsi="黑体"/>
          <w:sz w:val="28"/>
          <w:szCs w:val="27"/>
        </w:rPr>
        <w:t>附录</w:t>
      </w:r>
      <w:bookmarkEnd w:id="932"/>
    </w:p>
    <w:p w:rsidR="00317AC9" w:rsidRPr="00651762" w:rsidRDefault="00C97585">
      <w:pPr>
        <w:spacing w:line="400" w:lineRule="exact"/>
        <w:outlineLvl w:val="3"/>
        <w:rPr>
          <w:rFonts w:ascii="宋体" w:hAnsi="宋体"/>
          <w:b/>
          <w:sz w:val="24"/>
          <w:szCs w:val="31"/>
        </w:rPr>
      </w:pPr>
      <w:r w:rsidRPr="00651762">
        <w:rPr>
          <w:rFonts w:ascii="宋体" w:hAnsi="宋体"/>
          <w:b/>
          <w:sz w:val="24"/>
          <w:szCs w:val="31"/>
        </w:rPr>
        <w:t>（一）投标函</w:t>
      </w:r>
    </w:p>
    <w:bookmarkEnd w:id="933"/>
    <w:p w:rsidR="00317AC9" w:rsidRPr="00651762" w:rsidRDefault="00317AC9">
      <w:pPr>
        <w:spacing w:line="400" w:lineRule="exact"/>
        <w:rPr>
          <w:sz w:val="19"/>
          <w:szCs w:val="19"/>
        </w:rPr>
      </w:pPr>
    </w:p>
    <w:p w:rsidR="00317AC9" w:rsidRPr="00651762" w:rsidRDefault="00C97585">
      <w:pPr>
        <w:spacing w:line="400" w:lineRule="exact"/>
        <w:rPr>
          <w:rFonts w:ascii="宋体" w:hAnsi="宋体"/>
          <w:szCs w:val="21"/>
        </w:rPr>
      </w:pPr>
      <w:bookmarkStart w:id="934" w:name="_Toc221951912"/>
      <w:r w:rsidRPr="00651762">
        <w:rPr>
          <w:rFonts w:ascii="宋体" w:hAnsi="宋体"/>
          <w:szCs w:val="21"/>
        </w:rPr>
        <w:t>（</w:t>
      </w:r>
      <w:r w:rsidRPr="00651762">
        <w:rPr>
          <w:rFonts w:ascii="宋体" w:hAnsi="宋体" w:hint="eastAsia"/>
          <w:szCs w:val="21"/>
        </w:rPr>
        <w:t>招标人名称</w:t>
      </w:r>
      <w:r w:rsidRPr="00651762">
        <w:rPr>
          <w:rFonts w:ascii="宋体" w:hAnsi="宋体"/>
          <w:szCs w:val="21"/>
        </w:rPr>
        <w:t>）：</w:t>
      </w:r>
    </w:p>
    <w:p w:rsidR="00317AC9" w:rsidRPr="00651762" w:rsidRDefault="00317AC9">
      <w:pPr>
        <w:spacing w:line="400" w:lineRule="exact"/>
        <w:rPr>
          <w:rFonts w:ascii="宋体" w:hAnsi="宋体"/>
          <w:szCs w:val="21"/>
        </w:rPr>
      </w:pPr>
    </w:p>
    <w:p w:rsidR="00317AC9" w:rsidRPr="00651762" w:rsidRDefault="00C97585">
      <w:pPr>
        <w:spacing w:line="400" w:lineRule="exact"/>
        <w:ind w:firstLineChars="200" w:firstLine="420"/>
        <w:rPr>
          <w:rFonts w:ascii="宋体" w:hAnsi="宋体"/>
          <w:szCs w:val="21"/>
        </w:rPr>
      </w:pPr>
      <w:r w:rsidRPr="00651762">
        <w:rPr>
          <w:rFonts w:ascii="宋体" w:hAnsi="宋体"/>
          <w:szCs w:val="21"/>
        </w:rPr>
        <w:t>1．我方已仔细研究了</w:t>
      </w:r>
      <w:bookmarkEnd w:id="934"/>
      <w:r w:rsidRPr="00651762">
        <w:rPr>
          <w:rFonts w:ascii="宋体" w:hAnsi="宋体"/>
          <w:szCs w:val="21"/>
          <w:u w:val="single"/>
        </w:rPr>
        <w:t>（</w:t>
      </w:r>
      <w:r w:rsidRPr="00651762">
        <w:rPr>
          <w:rFonts w:ascii="宋体" w:hAnsi="宋体" w:hint="eastAsia"/>
          <w:szCs w:val="21"/>
          <w:u w:val="single"/>
        </w:rPr>
        <w:t>项目名称）</w:t>
      </w:r>
      <w:bookmarkStart w:id="935" w:name="_Toc221951914"/>
      <w:r w:rsidRPr="00651762">
        <w:rPr>
          <w:rFonts w:ascii="宋体" w:hAnsi="宋体" w:hint="eastAsia"/>
          <w:szCs w:val="21"/>
          <w:u w:val="single"/>
        </w:rPr>
        <w:t xml:space="preserve">         </w:t>
      </w:r>
      <w:r w:rsidRPr="00651762">
        <w:rPr>
          <w:rFonts w:ascii="宋体" w:hAnsi="宋体"/>
          <w:szCs w:val="21"/>
        </w:rPr>
        <w:t>招标文件的全部内容</w:t>
      </w:r>
      <w:bookmarkEnd w:id="935"/>
      <w:r w:rsidRPr="00651762">
        <w:rPr>
          <w:rFonts w:ascii="宋体" w:hAnsi="宋体"/>
          <w:szCs w:val="21"/>
        </w:rPr>
        <w:t>，愿意</w:t>
      </w:r>
      <w:bookmarkStart w:id="936" w:name="_Toc359263280"/>
      <w:bookmarkStart w:id="937" w:name="_Toc259524413"/>
      <w:bookmarkStart w:id="938" w:name="_Toc229305419"/>
      <w:r w:rsidRPr="00651762">
        <w:rPr>
          <w:rFonts w:ascii="宋体" w:hAnsi="宋体"/>
          <w:szCs w:val="21"/>
        </w:rPr>
        <w:t>以人民币（大</w:t>
      </w:r>
      <w:bookmarkEnd w:id="936"/>
      <w:bookmarkEnd w:id="937"/>
      <w:bookmarkEnd w:id="938"/>
      <w:r w:rsidRPr="00651762">
        <w:rPr>
          <w:rFonts w:ascii="宋体" w:hAnsi="宋体"/>
          <w:szCs w:val="21"/>
        </w:rPr>
        <w:t>写）</w:t>
      </w:r>
      <w:bookmarkStart w:id="939" w:name="_Toc221951916"/>
      <w:r w:rsidRPr="00651762">
        <w:rPr>
          <w:rFonts w:ascii="宋体" w:hAnsi="宋体" w:hint="eastAsia"/>
          <w:szCs w:val="21"/>
          <w:u w:val="single"/>
        </w:rPr>
        <w:t xml:space="preserve">           </w:t>
      </w:r>
      <w:r w:rsidRPr="00651762">
        <w:rPr>
          <w:rFonts w:ascii="宋体" w:hAnsi="宋体"/>
          <w:szCs w:val="21"/>
        </w:rPr>
        <w:t>元（¥</w:t>
      </w:r>
      <w:bookmarkStart w:id="940" w:name="_Toc221951917"/>
      <w:bookmarkEnd w:id="939"/>
      <w:r w:rsidRPr="00651762">
        <w:rPr>
          <w:rFonts w:ascii="宋体" w:hAnsi="宋体" w:hint="eastAsia"/>
          <w:szCs w:val="21"/>
          <w:u w:val="single"/>
        </w:rPr>
        <w:t xml:space="preserve">            </w:t>
      </w:r>
      <w:r w:rsidRPr="00651762">
        <w:rPr>
          <w:rFonts w:ascii="宋体" w:hAnsi="宋体"/>
          <w:szCs w:val="21"/>
        </w:rPr>
        <w:t>）的投标总报价，</w:t>
      </w:r>
      <w:r w:rsidRPr="00651762">
        <w:rPr>
          <w:rFonts w:ascii="宋体" w:hAnsi="宋体" w:hint="eastAsia"/>
          <w:szCs w:val="21"/>
        </w:rPr>
        <w:t>工期</w:t>
      </w:r>
      <w:bookmarkStart w:id="941" w:name="_Toc221951918"/>
      <w:bookmarkEnd w:id="940"/>
      <w:r w:rsidRPr="00651762">
        <w:rPr>
          <w:rFonts w:ascii="宋体" w:hAnsi="宋体" w:hint="eastAsia"/>
          <w:szCs w:val="21"/>
          <w:u w:val="single"/>
        </w:rPr>
        <w:t xml:space="preserve">      </w:t>
      </w:r>
      <w:r w:rsidRPr="00651762">
        <w:rPr>
          <w:rFonts w:ascii="宋体" w:hAnsi="宋体" w:hint="eastAsia"/>
          <w:szCs w:val="21"/>
        </w:rPr>
        <w:t>日历天，</w:t>
      </w:r>
      <w:r w:rsidRPr="00651762">
        <w:rPr>
          <w:rFonts w:ascii="宋体" w:hAnsi="宋体"/>
          <w:szCs w:val="21"/>
        </w:rPr>
        <w:t>按合同约定</w:t>
      </w:r>
      <w:bookmarkEnd w:id="941"/>
      <w:r w:rsidRPr="00651762">
        <w:rPr>
          <w:rFonts w:ascii="宋体" w:hAnsi="宋体"/>
          <w:szCs w:val="21"/>
        </w:rPr>
        <w:t>实</w:t>
      </w:r>
      <w:bookmarkStart w:id="942" w:name="_Toc221951919"/>
      <w:r w:rsidRPr="00651762">
        <w:rPr>
          <w:rFonts w:ascii="宋体" w:hAnsi="宋体"/>
          <w:szCs w:val="21"/>
        </w:rPr>
        <w:t>施和完成承包工</w:t>
      </w:r>
      <w:bookmarkEnd w:id="942"/>
      <w:r w:rsidRPr="00651762">
        <w:rPr>
          <w:rFonts w:ascii="宋体" w:hAnsi="宋体"/>
          <w:szCs w:val="21"/>
        </w:rPr>
        <w:t>程，</w:t>
      </w:r>
      <w:bookmarkStart w:id="943" w:name="_Toc221951920"/>
      <w:r w:rsidRPr="00651762">
        <w:rPr>
          <w:rFonts w:ascii="宋体" w:hAnsi="宋体"/>
          <w:szCs w:val="21"/>
        </w:rPr>
        <w:t>修补工程中的任何缺陷</w:t>
      </w:r>
      <w:bookmarkEnd w:id="943"/>
      <w:r w:rsidRPr="00651762">
        <w:rPr>
          <w:rFonts w:ascii="宋体" w:hAnsi="宋体"/>
          <w:szCs w:val="21"/>
        </w:rPr>
        <w:t>，</w:t>
      </w:r>
      <w:bookmarkStart w:id="944" w:name="_Toc221951921"/>
      <w:r w:rsidRPr="00651762">
        <w:rPr>
          <w:rFonts w:ascii="宋体" w:hAnsi="宋体"/>
          <w:szCs w:val="21"/>
        </w:rPr>
        <w:t>工程质量达到</w:t>
      </w:r>
      <w:bookmarkEnd w:id="944"/>
      <w:r w:rsidRPr="00651762">
        <w:rPr>
          <w:rFonts w:ascii="宋体" w:hAnsi="宋体"/>
          <w:szCs w:val="21"/>
          <w:u w:val="single"/>
        </w:rPr>
        <w:t xml:space="preserve"> </w:t>
      </w:r>
      <w:r w:rsidRPr="00651762">
        <w:rPr>
          <w:rFonts w:ascii="宋体" w:hAnsi="宋体" w:hint="eastAsia"/>
          <w:szCs w:val="21"/>
          <w:u w:val="single"/>
        </w:rPr>
        <w:t xml:space="preserve">                </w:t>
      </w:r>
      <w:r w:rsidRPr="00651762">
        <w:rPr>
          <w:rFonts w:ascii="宋体" w:hAnsi="宋体"/>
          <w:szCs w:val="21"/>
        </w:rPr>
        <w:t>。</w:t>
      </w:r>
    </w:p>
    <w:p w:rsidR="00317AC9" w:rsidRPr="00651762" w:rsidRDefault="00C97585">
      <w:pPr>
        <w:spacing w:line="400" w:lineRule="exact"/>
        <w:ind w:firstLineChars="200" w:firstLine="420"/>
        <w:jc w:val="left"/>
        <w:rPr>
          <w:rFonts w:ascii="宋体" w:hAnsi="宋体"/>
          <w:szCs w:val="21"/>
        </w:rPr>
      </w:pPr>
      <w:bookmarkStart w:id="945" w:name="_Toc221951922"/>
      <w:r w:rsidRPr="00651762">
        <w:rPr>
          <w:rFonts w:ascii="宋体" w:hAnsi="宋体"/>
          <w:szCs w:val="21"/>
        </w:rPr>
        <w:t>2．我方承诺在投</w:t>
      </w:r>
      <w:bookmarkEnd w:id="945"/>
      <w:r w:rsidRPr="00651762">
        <w:rPr>
          <w:rFonts w:ascii="宋体" w:hAnsi="宋体"/>
          <w:szCs w:val="21"/>
        </w:rPr>
        <w:t>标</w:t>
      </w:r>
      <w:bookmarkStart w:id="946" w:name="_Toc221951924"/>
      <w:r w:rsidRPr="00651762">
        <w:rPr>
          <w:rFonts w:ascii="宋体" w:hAnsi="宋体"/>
          <w:szCs w:val="21"/>
        </w:rPr>
        <w:t>有效期内不</w:t>
      </w:r>
      <w:r w:rsidRPr="00651762">
        <w:rPr>
          <w:rFonts w:ascii="宋体" w:hAnsi="宋体" w:hint="eastAsia"/>
          <w:szCs w:val="21"/>
        </w:rPr>
        <w:t>补充、</w:t>
      </w:r>
      <w:bookmarkEnd w:id="946"/>
      <w:r w:rsidRPr="00651762">
        <w:rPr>
          <w:rFonts w:ascii="宋体" w:hAnsi="宋体"/>
          <w:szCs w:val="21"/>
        </w:rPr>
        <w:t>修</w:t>
      </w:r>
      <w:bookmarkStart w:id="947" w:name="_Toc221951925"/>
      <w:r w:rsidRPr="00651762">
        <w:rPr>
          <w:rFonts w:ascii="宋体" w:hAnsi="宋体"/>
          <w:szCs w:val="21"/>
        </w:rPr>
        <w:t>改、</w:t>
      </w:r>
      <w:bookmarkEnd w:id="947"/>
      <w:r w:rsidRPr="00651762">
        <w:rPr>
          <w:rFonts w:ascii="宋体" w:hAnsi="宋体" w:hint="eastAsia"/>
          <w:szCs w:val="21"/>
        </w:rPr>
        <w:t>替代或</w:t>
      </w:r>
      <w:r w:rsidRPr="00651762">
        <w:rPr>
          <w:rFonts w:ascii="宋体" w:hAnsi="宋体"/>
          <w:szCs w:val="21"/>
        </w:rPr>
        <w:t>撤</w:t>
      </w:r>
      <w:r w:rsidRPr="00651762">
        <w:rPr>
          <w:rFonts w:ascii="宋体" w:hAnsi="宋体" w:hint="eastAsia"/>
          <w:szCs w:val="21"/>
        </w:rPr>
        <w:t>回本</w:t>
      </w:r>
      <w:r w:rsidRPr="00651762">
        <w:rPr>
          <w:rFonts w:ascii="宋体" w:hAnsi="宋体"/>
          <w:szCs w:val="21"/>
        </w:rPr>
        <w:t>投标文件。</w:t>
      </w:r>
    </w:p>
    <w:p w:rsidR="00317AC9" w:rsidRPr="00651762" w:rsidRDefault="00C97585">
      <w:pPr>
        <w:spacing w:line="400" w:lineRule="exact"/>
        <w:ind w:firstLineChars="200" w:firstLine="420"/>
        <w:rPr>
          <w:rFonts w:ascii="宋体" w:hAnsi="宋体"/>
          <w:szCs w:val="21"/>
        </w:rPr>
      </w:pPr>
      <w:r w:rsidRPr="00651762">
        <w:rPr>
          <w:rFonts w:ascii="宋体" w:hAnsi="宋体"/>
          <w:szCs w:val="21"/>
        </w:rPr>
        <w:t>3．随同本投</w:t>
      </w:r>
      <w:bookmarkStart w:id="948" w:name="_Toc259524414"/>
      <w:bookmarkStart w:id="949" w:name="_Toc229305420"/>
      <w:bookmarkStart w:id="950" w:name="_Toc222029560"/>
      <w:bookmarkStart w:id="951" w:name="_Toc222031062"/>
      <w:bookmarkStart w:id="952" w:name="_Toc144974857"/>
      <w:bookmarkStart w:id="953" w:name="_Toc168475915"/>
      <w:bookmarkStart w:id="954" w:name="_Toc359263281"/>
      <w:bookmarkStart w:id="955" w:name="_Toc222032729"/>
      <w:bookmarkStart w:id="956" w:name="_Toc168476318"/>
      <w:bookmarkStart w:id="957" w:name="_Toc222033911"/>
      <w:bookmarkStart w:id="958" w:name="_Toc221951926"/>
      <w:r w:rsidRPr="00651762">
        <w:rPr>
          <w:rFonts w:ascii="宋体" w:hAnsi="宋体"/>
          <w:szCs w:val="21"/>
        </w:rPr>
        <w:t>标函提交投标保证金一份</w:t>
      </w:r>
      <w:bookmarkEnd w:id="948"/>
      <w:bookmarkEnd w:id="949"/>
      <w:bookmarkEnd w:id="950"/>
      <w:bookmarkEnd w:id="951"/>
      <w:bookmarkEnd w:id="952"/>
      <w:bookmarkEnd w:id="953"/>
      <w:bookmarkEnd w:id="954"/>
      <w:bookmarkEnd w:id="955"/>
      <w:bookmarkEnd w:id="956"/>
      <w:bookmarkEnd w:id="957"/>
      <w:bookmarkEnd w:id="958"/>
      <w:r w:rsidRPr="00651762">
        <w:rPr>
          <w:rFonts w:ascii="宋体" w:hAnsi="宋体"/>
          <w:szCs w:val="21"/>
        </w:rPr>
        <w:t>，</w:t>
      </w:r>
      <w:bookmarkStart w:id="959" w:name="_Toc168476319"/>
      <w:bookmarkStart w:id="960" w:name="_Toc168475916"/>
      <w:bookmarkStart w:id="961" w:name="_Toc221951927"/>
      <w:bookmarkStart w:id="962" w:name="_Toc144974858"/>
      <w:r w:rsidRPr="00651762">
        <w:rPr>
          <w:rFonts w:ascii="宋体" w:hAnsi="宋体"/>
          <w:szCs w:val="21"/>
        </w:rPr>
        <w:t>金额为人民币</w:t>
      </w:r>
      <w:bookmarkEnd w:id="959"/>
      <w:bookmarkEnd w:id="960"/>
      <w:bookmarkEnd w:id="961"/>
      <w:bookmarkEnd w:id="962"/>
      <w:r w:rsidRPr="00651762">
        <w:rPr>
          <w:rFonts w:ascii="宋体" w:hAnsi="宋体"/>
          <w:szCs w:val="21"/>
        </w:rPr>
        <w:t>（大写）</w:t>
      </w:r>
      <w:r w:rsidRPr="00651762">
        <w:rPr>
          <w:rFonts w:ascii="宋体" w:hAnsi="宋体" w:hint="eastAsia"/>
          <w:szCs w:val="21"/>
          <w:u w:val="single"/>
        </w:rPr>
        <w:t xml:space="preserve">     </w:t>
      </w:r>
      <w:r w:rsidRPr="00651762">
        <w:rPr>
          <w:rFonts w:ascii="宋体" w:hAnsi="宋体"/>
          <w:szCs w:val="21"/>
        </w:rPr>
        <w:t>元（¥</w:t>
      </w:r>
      <w:r w:rsidRPr="00651762">
        <w:rPr>
          <w:rFonts w:ascii="宋体" w:hAnsi="宋体" w:hint="eastAsia"/>
          <w:szCs w:val="21"/>
          <w:u w:val="single"/>
        </w:rPr>
        <w:t xml:space="preserve">      </w:t>
      </w:r>
      <w:r w:rsidRPr="00651762">
        <w:rPr>
          <w:rFonts w:ascii="宋体" w:hAnsi="宋体" w:hint="eastAsia"/>
          <w:szCs w:val="21"/>
        </w:rPr>
        <w:t>元</w:t>
      </w:r>
      <w:r w:rsidRPr="00651762">
        <w:rPr>
          <w:rFonts w:ascii="宋体" w:hAnsi="宋体"/>
          <w:szCs w:val="21"/>
        </w:rPr>
        <w:t xml:space="preserve"> ）。</w:t>
      </w:r>
    </w:p>
    <w:p w:rsidR="00317AC9" w:rsidRPr="00651762" w:rsidRDefault="00C97585">
      <w:pPr>
        <w:spacing w:line="400" w:lineRule="exact"/>
        <w:ind w:firstLineChars="200" w:firstLine="420"/>
        <w:rPr>
          <w:rFonts w:ascii="宋体" w:hAnsi="宋体"/>
          <w:szCs w:val="21"/>
        </w:rPr>
      </w:pPr>
      <w:bookmarkStart w:id="963" w:name="_Toc221951928"/>
      <w:r w:rsidRPr="00651762">
        <w:rPr>
          <w:rFonts w:ascii="宋体" w:hAnsi="宋体"/>
          <w:szCs w:val="21"/>
        </w:rPr>
        <w:t>4．如我方中标：</w:t>
      </w:r>
      <w:bookmarkEnd w:id="963"/>
    </w:p>
    <w:p w:rsidR="00317AC9" w:rsidRPr="00651762" w:rsidRDefault="00C97585">
      <w:pPr>
        <w:spacing w:line="400" w:lineRule="exact"/>
        <w:ind w:firstLineChars="342" w:firstLine="718"/>
        <w:rPr>
          <w:rFonts w:ascii="宋体" w:hAnsi="宋体"/>
          <w:szCs w:val="21"/>
        </w:rPr>
      </w:pPr>
      <w:r w:rsidRPr="00651762">
        <w:rPr>
          <w:rFonts w:ascii="宋体" w:hAnsi="宋体"/>
          <w:szCs w:val="21"/>
        </w:rPr>
        <w:t>（</w:t>
      </w:r>
      <w:bookmarkStart w:id="964" w:name="_Toc221951929"/>
      <w:r w:rsidRPr="00651762">
        <w:rPr>
          <w:rFonts w:ascii="宋体" w:hAnsi="宋体"/>
          <w:szCs w:val="21"/>
        </w:rPr>
        <w:t>1）我方承诺在收到中标通知书后，在中标通知书规定的期限内与你方签订合同。</w:t>
      </w:r>
    </w:p>
    <w:p w:rsidR="00317AC9" w:rsidRPr="00651762" w:rsidRDefault="00C97585">
      <w:pPr>
        <w:spacing w:line="400" w:lineRule="exact"/>
        <w:ind w:firstLineChars="342" w:firstLine="718"/>
        <w:rPr>
          <w:rFonts w:ascii="宋体" w:hAnsi="宋体"/>
          <w:szCs w:val="21"/>
        </w:rPr>
      </w:pPr>
      <w:r w:rsidRPr="00651762">
        <w:rPr>
          <w:rFonts w:ascii="宋体" w:hAnsi="宋体"/>
          <w:szCs w:val="21"/>
        </w:rPr>
        <w:t>（2）随同本投标函递交的投标函附录属于合同文件的组成部分。</w:t>
      </w:r>
    </w:p>
    <w:p w:rsidR="00317AC9" w:rsidRPr="00651762" w:rsidRDefault="00C97585">
      <w:pPr>
        <w:spacing w:line="400" w:lineRule="exact"/>
        <w:ind w:firstLineChars="342" w:firstLine="718"/>
        <w:rPr>
          <w:rFonts w:ascii="宋体" w:hAnsi="宋体"/>
          <w:szCs w:val="21"/>
        </w:rPr>
      </w:pPr>
      <w:r w:rsidRPr="00651762">
        <w:rPr>
          <w:rFonts w:ascii="宋体" w:hAnsi="宋体"/>
          <w:szCs w:val="21"/>
        </w:rPr>
        <w:t>（3）我方承诺按照招标文件规定向你方递交履约担保。</w:t>
      </w:r>
    </w:p>
    <w:p w:rsidR="00317AC9" w:rsidRPr="00651762" w:rsidRDefault="00C97585">
      <w:pPr>
        <w:spacing w:line="400" w:lineRule="exact"/>
        <w:ind w:firstLineChars="342" w:firstLine="718"/>
        <w:rPr>
          <w:rFonts w:ascii="宋体" w:hAnsi="宋体"/>
          <w:szCs w:val="21"/>
        </w:rPr>
      </w:pPr>
      <w:r w:rsidRPr="00651762">
        <w:rPr>
          <w:rFonts w:ascii="宋体" w:hAnsi="宋体"/>
          <w:szCs w:val="21"/>
        </w:rPr>
        <w:t>（4）我方承诺在合同约定的期限内完成并移交全部合同工程。</w:t>
      </w:r>
    </w:p>
    <w:p w:rsidR="00317AC9" w:rsidRPr="00651762" w:rsidRDefault="00C97585">
      <w:pPr>
        <w:spacing w:line="400" w:lineRule="exact"/>
        <w:ind w:firstLineChars="200" w:firstLine="420"/>
        <w:rPr>
          <w:rFonts w:ascii="宋体" w:hAnsi="宋体"/>
          <w:szCs w:val="21"/>
        </w:rPr>
      </w:pPr>
      <w:r w:rsidRPr="00651762">
        <w:rPr>
          <w:rFonts w:ascii="宋体" w:hAnsi="宋体" w:hint="eastAsia"/>
          <w:szCs w:val="21"/>
        </w:rPr>
        <w:t>5．我方在此声明，所递交的投标文件及有关资料内容完整、真实</w:t>
      </w:r>
      <w:bookmarkEnd w:id="964"/>
      <w:r w:rsidRPr="00651762">
        <w:rPr>
          <w:rFonts w:ascii="宋体" w:hAnsi="宋体" w:hint="eastAsia"/>
          <w:szCs w:val="21"/>
        </w:rPr>
        <w:t>和</w:t>
      </w:r>
      <w:bookmarkStart w:id="965" w:name="_Toc221951930"/>
      <w:r w:rsidRPr="00651762">
        <w:rPr>
          <w:rFonts w:ascii="宋体" w:hAnsi="宋体" w:hint="eastAsia"/>
          <w:szCs w:val="21"/>
        </w:rPr>
        <w:t>准确，且不存在第二章“投标人须知”第1.4.3项</w:t>
      </w:r>
      <w:bookmarkEnd w:id="965"/>
      <w:r w:rsidRPr="00651762">
        <w:rPr>
          <w:rFonts w:ascii="宋体" w:hAnsi="宋体" w:hint="eastAsia"/>
          <w:szCs w:val="21"/>
        </w:rPr>
        <w:t>和第</w:t>
      </w:r>
      <w:r w:rsidRPr="00651762">
        <w:rPr>
          <w:rFonts w:ascii="宋体" w:hAnsi="宋体"/>
          <w:szCs w:val="21"/>
        </w:rPr>
        <w:t>1.4.4</w:t>
      </w:r>
      <w:r w:rsidRPr="00651762">
        <w:rPr>
          <w:rFonts w:ascii="宋体" w:hAnsi="宋体" w:hint="eastAsia"/>
          <w:szCs w:val="21"/>
        </w:rPr>
        <w:t>项规</w:t>
      </w:r>
      <w:bookmarkStart w:id="966" w:name="_Toc221951931"/>
      <w:r w:rsidRPr="00651762">
        <w:rPr>
          <w:rFonts w:ascii="宋体" w:hAnsi="宋体" w:hint="eastAsia"/>
          <w:szCs w:val="21"/>
        </w:rPr>
        <w:t>定的任何一种情形。</w:t>
      </w:r>
    </w:p>
    <w:p w:rsidR="00317AC9" w:rsidRPr="00651762" w:rsidRDefault="00C97585">
      <w:pPr>
        <w:spacing w:line="400" w:lineRule="exact"/>
        <w:ind w:firstLineChars="200" w:firstLine="420"/>
        <w:rPr>
          <w:rFonts w:ascii="宋体" w:hAnsi="宋体"/>
          <w:szCs w:val="21"/>
        </w:rPr>
      </w:pPr>
      <w:r w:rsidRPr="00651762">
        <w:rPr>
          <w:rFonts w:ascii="宋体" w:hAnsi="宋体" w:hint="eastAsia"/>
          <w:szCs w:val="21"/>
        </w:rPr>
        <w:t>6</w:t>
      </w:r>
      <w:r w:rsidRPr="00651762">
        <w:rPr>
          <w:rFonts w:ascii="宋体" w:hAnsi="宋体"/>
          <w:szCs w:val="21"/>
        </w:rPr>
        <w:t>．</w:t>
      </w:r>
      <w:bookmarkStart w:id="967" w:name="_Toc221951932"/>
      <w:bookmarkEnd w:id="966"/>
      <w:r w:rsidRPr="00651762">
        <w:rPr>
          <w:rFonts w:ascii="宋体" w:hAnsi="宋体" w:hint="eastAsia"/>
          <w:szCs w:val="21"/>
        </w:rPr>
        <w:t xml:space="preserve"> </w:t>
      </w:r>
      <w:r w:rsidRPr="00651762">
        <w:rPr>
          <w:rFonts w:ascii="宋体" w:hAnsi="宋体" w:hint="eastAsia"/>
          <w:szCs w:val="21"/>
          <w:u w:val="single"/>
        </w:rPr>
        <w:t xml:space="preserve">       </w:t>
      </w:r>
      <w:r w:rsidRPr="00651762">
        <w:rPr>
          <w:rFonts w:ascii="宋体" w:hAnsi="宋体"/>
          <w:szCs w:val="21"/>
        </w:rPr>
        <w:t>（</w:t>
      </w:r>
      <w:r w:rsidRPr="00651762">
        <w:rPr>
          <w:rFonts w:ascii="宋体" w:hAnsi="宋体" w:hint="eastAsia"/>
          <w:szCs w:val="21"/>
        </w:rPr>
        <w:t>其他</w:t>
      </w:r>
      <w:r w:rsidRPr="00651762">
        <w:rPr>
          <w:rFonts w:ascii="宋体" w:hAnsi="宋体"/>
          <w:szCs w:val="21"/>
        </w:rPr>
        <w:t>补充说明）</w:t>
      </w:r>
      <w:bookmarkEnd w:id="967"/>
      <w:r w:rsidRPr="00651762">
        <w:rPr>
          <w:rFonts w:ascii="宋体" w:hAnsi="宋体"/>
          <w:szCs w:val="21"/>
        </w:rPr>
        <w:t>。</w:t>
      </w:r>
      <w:bookmarkStart w:id="968" w:name="_Toc221951933"/>
    </w:p>
    <w:p w:rsidR="00317AC9" w:rsidRPr="00651762" w:rsidRDefault="00317AC9">
      <w:pPr>
        <w:spacing w:line="400" w:lineRule="exact"/>
        <w:rPr>
          <w:rFonts w:ascii="宋体" w:hAnsi="宋体"/>
          <w:szCs w:val="21"/>
        </w:rPr>
      </w:pPr>
    </w:p>
    <w:p w:rsidR="00317AC9" w:rsidRPr="00651762" w:rsidRDefault="00C97585">
      <w:pPr>
        <w:spacing w:line="400" w:lineRule="exact"/>
        <w:ind w:firstLineChars="1750" w:firstLine="3675"/>
        <w:rPr>
          <w:rFonts w:ascii="宋体" w:hAnsi="宋体"/>
          <w:szCs w:val="21"/>
        </w:rPr>
      </w:pPr>
      <w:r w:rsidRPr="00651762">
        <w:rPr>
          <w:rFonts w:ascii="宋体" w:hAnsi="宋体"/>
          <w:szCs w:val="21"/>
        </w:rPr>
        <w:t>投 标 人：</w:t>
      </w:r>
      <w:r w:rsidRPr="00651762">
        <w:rPr>
          <w:rFonts w:ascii="宋体" w:hAnsi="宋体" w:hint="eastAsia"/>
          <w:szCs w:val="21"/>
        </w:rPr>
        <w:t xml:space="preserve"> </w:t>
      </w:r>
      <w:r w:rsidRPr="00651762">
        <w:rPr>
          <w:rFonts w:ascii="宋体" w:hAnsi="宋体" w:hint="eastAsia"/>
          <w:szCs w:val="21"/>
          <w:u w:val="single"/>
        </w:rPr>
        <w:t xml:space="preserve">              </w:t>
      </w:r>
      <w:r w:rsidRPr="00651762">
        <w:rPr>
          <w:rFonts w:ascii="宋体" w:hAnsi="宋体"/>
          <w:szCs w:val="21"/>
        </w:rPr>
        <w:t>（盖单位章）</w:t>
      </w:r>
    </w:p>
    <w:bookmarkEnd w:id="968"/>
    <w:p w:rsidR="00317AC9" w:rsidRPr="00651762" w:rsidRDefault="00C97585">
      <w:pPr>
        <w:spacing w:line="400" w:lineRule="exact"/>
        <w:ind w:firstLineChars="1750" w:firstLine="3675"/>
        <w:rPr>
          <w:rFonts w:ascii="宋体" w:hAnsi="宋体"/>
          <w:szCs w:val="21"/>
          <w:u w:val="single"/>
        </w:rPr>
      </w:pPr>
      <w:r w:rsidRPr="00651762">
        <w:rPr>
          <w:rFonts w:ascii="宋体" w:hAnsi="宋体"/>
          <w:szCs w:val="21"/>
        </w:rPr>
        <w:t>法</w:t>
      </w:r>
      <w:bookmarkStart w:id="969" w:name="_Toc221951934"/>
      <w:r w:rsidRPr="00651762">
        <w:rPr>
          <w:rFonts w:ascii="宋体" w:hAnsi="宋体"/>
          <w:szCs w:val="21"/>
        </w:rPr>
        <w:t>定代表人或其</w:t>
      </w:r>
      <w:r w:rsidRPr="00651762">
        <w:rPr>
          <w:rFonts w:ascii="宋体" w:hAnsi="宋体" w:hint="eastAsia"/>
          <w:szCs w:val="21"/>
        </w:rPr>
        <w:t>委托</w:t>
      </w:r>
      <w:r w:rsidRPr="00651762">
        <w:rPr>
          <w:rFonts w:ascii="宋体" w:hAnsi="宋体"/>
          <w:szCs w:val="21"/>
        </w:rPr>
        <w:t>代理人：</w:t>
      </w:r>
      <w:r w:rsidRPr="00651762">
        <w:rPr>
          <w:rFonts w:ascii="宋体" w:hAnsi="宋体" w:hint="eastAsia"/>
          <w:szCs w:val="21"/>
          <w:u w:val="single"/>
        </w:rPr>
        <w:t xml:space="preserve">       （签字或签章） </w:t>
      </w:r>
      <w:bookmarkEnd w:id="969"/>
    </w:p>
    <w:p w:rsidR="00317AC9" w:rsidRPr="00651762" w:rsidRDefault="00C97585">
      <w:pPr>
        <w:spacing w:line="400" w:lineRule="exact"/>
        <w:ind w:firstLineChars="1750" w:firstLine="3675"/>
        <w:rPr>
          <w:rFonts w:ascii="宋体" w:hAnsi="宋体"/>
          <w:szCs w:val="21"/>
          <w:u w:val="single"/>
        </w:rPr>
      </w:pPr>
      <w:r w:rsidRPr="00651762">
        <w:rPr>
          <w:rFonts w:ascii="宋体" w:hAnsi="宋体" w:hint="eastAsia"/>
          <w:szCs w:val="21"/>
          <w:u w:val="single"/>
        </w:rPr>
        <w:t>项目负责人：                           （签字）</w:t>
      </w:r>
    </w:p>
    <w:p w:rsidR="00317AC9" w:rsidRPr="00651762" w:rsidRDefault="00C97585">
      <w:pPr>
        <w:spacing w:line="400" w:lineRule="exact"/>
        <w:ind w:firstLineChars="1750" w:firstLine="3675"/>
        <w:rPr>
          <w:rFonts w:ascii="宋体" w:hAnsi="宋体"/>
          <w:szCs w:val="21"/>
        </w:rPr>
      </w:pPr>
      <w:r w:rsidRPr="00651762">
        <w:rPr>
          <w:rFonts w:ascii="宋体" w:hAnsi="宋体" w:hint="eastAsia"/>
          <w:szCs w:val="21"/>
          <w:u w:val="single"/>
        </w:rPr>
        <w:t>技术负责人： （注：按招标文件设置） （签字）</w:t>
      </w:r>
    </w:p>
    <w:p w:rsidR="00317AC9" w:rsidRPr="00651762" w:rsidRDefault="00C97585">
      <w:pPr>
        <w:spacing w:line="400" w:lineRule="exact"/>
        <w:ind w:firstLineChars="1750" w:firstLine="3675"/>
        <w:rPr>
          <w:rFonts w:ascii="宋体" w:hAnsi="宋体"/>
          <w:szCs w:val="21"/>
          <w:u w:val="single"/>
        </w:rPr>
      </w:pPr>
      <w:bookmarkStart w:id="970" w:name="_Toc221951935"/>
      <w:r w:rsidRPr="00651762">
        <w:rPr>
          <w:rFonts w:ascii="宋体" w:hAnsi="宋体"/>
          <w:szCs w:val="21"/>
        </w:rPr>
        <w:t>地址：</w:t>
      </w:r>
      <w:bookmarkStart w:id="971" w:name="_Toc221951936"/>
      <w:bookmarkEnd w:id="970"/>
      <w:r w:rsidRPr="00651762">
        <w:rPr>
          <w:rFonts w:ascii="宋体" w:hAnsi="宋体" w:hint="eastAsia"/>
          <w:szCs w:val="21"/>
          <w:u w:val="single"/>
        </w:rPr>
        <w:t xml:space="preserve">                                      </w:t>
      </w:r>
    </w:p>
    <w:p w:rsidR="00317AC9" w:rsidRPr="00651762" w:rsidRDefault="00C97585">
      <w:pPr>
        <w:spacing w:line="400" w:lineRule="exact"/>
        <w:ind w:firstLineChars="1750" w:firstLine="3675"/>
        <w:rPr>
          <w:rFonts w:ascii="宋体" w:hAnsi="宋体"/>
          <w:szCs w:val="21"/>
          <w:u w:val="single"/>
        </w:rPr>
      </w:pPr>
      <w:r w:rsidRPr="00651762">
        <w:rPr>
          <w:rFonts w:ascii="宋体" w:hAnsi="宋体"/>
          <w:szCs w:val="21"/>
        </w:rPr>
        <w:t>网址：</w:t>
      </w:r>
      <w:bookmarkStart w:id="972" w:name="_Toc221951937"/>
      <w:bookmarkEnd w:id="971"/>
      <w:r w:rsidRPr="00651762">
        <w:rPr>
          <w:rFonts w:ascii="宋体" w:hAnsi="宋体" w:hint="eastAsia"/>
          <w:szCs w:val="21"/>
          <w:u w:val="single"/>
        </w:rPr>
        <w:t xml:space="preserve">                                      </w:t>
      </w:r>
    </w:p>
    <w:p w:rsidR="00317AC9" w:rsidRPr="00651762" w:rsidRDefault="00C97585">
      <w:pPr>
        <w:spacing w:line="400" w:lineRule="exact"/>
        <w:ind w:firstLineChars="1750" w:firstLine="3675"/>
        <w:rPr>
          <w:rFonts w:ascii="宋体" w:hAnsi="宋体"/>
          <w:szCs w:val="21"/>
          <w:u w:val="single"/>
        </w:rPr>
      </w:pPr>
      <w:r w:rsidRPr="00651762">
        <w:rPr>
          <w:rFonts w:ascii="宋体" w:hAnsi="宋体"/>
          <w:szCs w:val="21"/>
        </w:rPr>
        <w:t>电话：</w:t>
      </w:r>
      <w:r w:rsidRPr="00651762">
        <w:rPr>
          <w:rFonts w:ascii="宋体" w:hAnsi="宋体" w:hint="eastAsia"/>
          <w:szCs w:val="21"/>
          <w:u w:val="single"/>
        </w:rPr>
        <w:t xml:space="preserve">                                      </w:t>
      </w:r>
    </w:p>
    <w:p w:rsidR="00317AC9" w:rsidRPr="00651762" w:rsidRDefault="00C97585">
      <w:pPr>
        <w:spacing w:line="400" w:lineRule="exact"/>
        <w:ind w:firstLineChars="1750" w:firstLine="3675"/>
        <w:rPr>
          <w:rFonts w:ascii="宋体" w:hAnsi="宋体"/>
          <w:szCs w:val="21"/>
          <w:u w:val="single"/>
        </w:rPr>
      </w:pPr>
      <w:r w:rsidRPr="00651762">
        <w:rPr>
          <w:rFonts w:ascii="宋体" w:hAnsi="宋体"/>
          <w:szCs w:val="21"/>
        </w:rPr>
        <w:t>传真：</w:t>
      </w:r>
      <w:bookmarkStart w:id="973" w:name="_Toc221951938"/>
      <w:bookmarkEnd w:id="972"/>
      <w:r w:rsidRPr="00651762">
        <w:rPr>
          <w:rFonts w:ascii="宋体" w:hAnsi="宋体" w:hint="eastAsia"/>
          <w:szCs w:val="21"/>
          <w:u w:val="single"/>
        </w:rPr>
        <w:t xml:space="preserve">                                      </w:t>
      </w:r>
    </w:p>
    <w:p w:rsidR="00317AC9" w:rsidRPr="00651762" w:rsidRDefault="00C97585">
      <w:pPr>
        <w:spacing w:line="400" w:lineRule="exact"/>
        <w:ind w:firstLineChars="1750" w:firstLine="3675"/>
        <w:rPr>
          <w:rFonts w:ascii="宋体" w:hAnsi="宋体"/>
          <w:szCs w:val="21"/>
          <w:u w:val="single"/>
        </w:rPr>
      </w:pPr>
      <w:r w:rsidRPr="00651762">
        <w:rPr>
          <w:rFonts w:ascii="宋体" w:hAnsi="宋体"/>
          <w:szCs w:val="21"/>
        </w:rPr>
        <w:t>邮政编码：</w:t>
      </w:r>
      <w:bookmarkStart w:id="974" w:name="_Toc221951939"/>
      <w:bookmarkEnd w:id="973"/>
      <w:r w:rsidRPr="00651762">
        <w:rPr>
          <w:rFonts w:ascii="宋体" w:hAnsi="宋体" w:hint="eastAsia"/>
          <w:szCs w:val="21"/>
          <w:u w:val="single"/>
        </w:rPr>
        <w:t xml:space="preserve">                                  </w:t>
      </w:r>
    </w:p>
    <w:p w:rsidR="00317AC9" w:rsidRPr="00651762" w:rsidRDefault="00317AC9">
      <w:pPr>
        <w:spacing w:line="400" w:lineRule="exact"/>
        <w:ind w:firstLineChars="1750" w:firstLine="3675"/>
        <w:rPr>
          <w:rFonts w:ascii="宋体" w:hAnsi="宋体"/>
          <w:szCs w:val="21"/>
        </w:rPr>
      </w:pPr>
    </w:p>
    <w:p w:rsidR="00317AC9" w:rsidRPr="00651762" w:rsidRDefault="00C97585">
      <w:pPr>
        <w:spacing w:line="360" w:lineRule="auto"/>
        <w:jc w:val="right"/>
        <w:rPr>
          <w:rFonts w:ascii="宋体" w:hAnsi="宋体"/>
          <w:szCs w:val="21"/>
        </w:rPr>
      </w:pPr>
      <w:r w:rsidRPr="00651762">
        <w:rPr>
          <w:rFonts w:ascii="宋体" w:hAnsi="宋体"/>
          <w:szCs w:val="21"/>
        </w:rPr>
        <w:t>年</w:t>
      </w:r>
      <w:bookmarkEnd w:id="974"/>
      <w:r w:rsidRPr="00651762">
        <w:rPr>
          <w:rFonts w:ascii="宋体" w:hAnsi="宋体" w:hint="eastAsia"/>
          <w:szCs w:val="21"/>
        </w:rPr>
        <w:t xml:space="preserve">  </w:t>
      </w:r>
      <w:r w:rsidRPr="00651762">
        <w:rPr>
          <w:rFonts w:ascii="宋体" w:hAnsi="宋体"/>
          <w:szCs w:val="21"/>
        </w:rPr>
        <w:t>月</w:t>
      </w:r>
      <w:r w:rsidRPr="00651762">
        <w:rPr>
          <w:rFonts w:ascii="宋体" w:hAnsi="宋体" w:hint="eastAsia"/>
          <w:szCs w:val="21"/>
        </w:rPr>
        <w:t xml:space="preserve">   </w:t>
      </w:r>
      <w:r w:rsidRPr="00651762">
        <w:rPr>
          <w:rFonts w:ascii="宋体" w:hAnsi="宋体"/>
          <w:szCs w:val="21"/>
        </w:rPr>
        <w:t>日</w:t>
      </w:r>
    </w:p>
    <w:p w:rsidR="00317AC9" w:rsidRPr="00651762" w:rsidRDefault="00317AC9">
      <w:pPr>
        <w:spacing w:line="360" w:lineRule="auto"/>
        <w:jc w:val="center"/>
        <w:rPr>
          <w:rFonts w:ascii="宋体" w:hAnsi="宋体"/>
          <w:szCs w:val="21"/>
        </w:rPr>
      </w:pPr>
    </w:p>
    <w:p w:rsidR="00317AC9" w:rsidRPr="00651762" w:rsidRDefault="00317AC9">
      <w:pPr>
        <w:spacing w:line="360" w:lineRule="auto"/>
        <w:jc w:val="center"/>
        <w:rPr>
          <w:rFonts w:ascii="宋体" w:hAnsi="宋体"/>
          <w:szCs w:val="21"/>
        </w:rPr>
      </w:pPr>
    </w:p>
    <w:p w:rsidR="00317AC9" w:rsidRPr="00651762" w:rsidRDefault="00317AC9">
      <w:pPr>
        <w:pStyle w:val="20"/>
        <w:ind w:firstLine="400"/>
      </w:pPr>
    </w:p>
    <w:p w:rsidR="00317AC9" w:rsidRPr="00651762" w:rsidRDefault="00317AC9">
      <w:pPr>
        <w:spacing w:line="360" w:lineRule="auto"/>
        <w:jc w:val="center"/>
        <w:rPr>
          <w:rFonts w:ascii="宋体" w:hAnsi="宋体"/>
          <w:szCs w:val="21"/>
        </w:rPr>
      </w:pPr>
    </w:p>
    <w:p w:rsidR="00317AC9" w:rsidRPr="00651762" w:rsidRDefault="00C97585">
      <w:pPr>
        <w:numPr>
          <w:ilvl w:val="0"/>
          <w:numId w:val="27"/>
        </w:numPr>
        <w:spacing w:line="400" w:lineRule="exact"/>
        <w:rPr>
          <w:rFonts w:asciiTheme="majorEastAsia" w:eastAsiaTheme="majorEastAsia" w:hAnsiTheme="majorEastAsia" w:cstheme="majorEastAsia"/>
          <w:b/>
          <w:bCs/>
          <w:sz w:val="28"/>
          <w:szCs w:val="27"/>
        </w:rPr>
      </w:pPr>
      <w:r w:rsidRPr="00651762">
        <w:rPr>
          <w:rFonts w:asciiTheme="majorEastAsia" w:eastAsiaTheme="majorEastAsia" w:hAnsiTheme="majorEastAsia" w:cstheme="majorEastAsia" w:hint="eastAsia"/>
          <w:b/>
          <w:bCs/>
          <w:sz w:val="28"/>
          <w:szCs w:val="27"/>
        </w:rPr>
        <w:lastRenderedPageBreak/>
        <w:t xml:space="preserve">投标函附录 </w:t>
      </w:r>
    </w:p>
    <w:p w:rsidR="00317AC9" w:rsidRPr="00651762" w:rsidRDefault="00C97585">
      <w:pPr>
        <w:autoSpaceDE w:val="0"/>
        <w:autoSpaceDN w:val="0"/>
        <w:adjustRightInd w:val="0"/>
        <w:jc w:val="right"/>
      </w:pPr>
      <w:r w:rsidRPr="00651762">
        <w:rPr>
          <w:rFonts w:ascii="宋体" w:hAnsi="宋体" w:cs="宋体" w:hint="eastAsia"/>
          <w:sz w:val="24"/>
          <w:szCs w:val="24"/>
          <w:lang w:val="zh-CN"/>
        </w:rPr>
        <w:t>投标日期：   年  月  日</w:t>
      </w:r>
    </w:p>
    <w:p w:rsidR="00317AC9" w:rsidRPr="00651762" w:rsidRDefault="00317AC9">
      <w:pPr>
        <w:pStyle w:val="15"/>
      </w:pPr>
    </w:p>
    <w:tbl>
      <w:tblPr>
        <w:tblpPr w:leftFromText="180" w:rightFromText="180" w:vertAnchor="text" w:horzAnchor="page" w:tblpXSpec="center" w:tblpY="-86"/>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270"/>
        <w:gridCol w:w="3581"/>
      </w:tblGrid>
      <w:tr w:rsidR="00317AC9" w:rsidRPr="00651762">
        <w:trPr>
          <w:trHeight w:val="616"/>
          <w:jc w:val="center"/>
        </w:trPr>
        <w:tc>
          <w:tcPr>
            <w:tcW w:w="35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jc w:val="center"/>
              <w:rPr>
                <w:rFonts w:ascii="宋体" w:hAnsi="宋体" w:cs="宋体"/>
                <w:bCs/>
                <w:sz w:val="24"/>
                <w:szCs w:val="24"/>
                <w:lang w:val="zh-CN"/>
              </w:rPr>
            </w:pPr>
            <w:bookmarkStart w:id="975" w:name="_Toc221951942"/>
            <w:bookmarkEnd w:id="975"/>
            <w:r w:rsidRPr="00651762">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Cs/>
                <w:sz w:val="24"/>
                <w:szCs w:val="24"/>
                <w:lang w:val="zh-CN"/>
              </w:rPr>
            </w:pPr>
          </w:p>
        </w:tc>
        <w:bookmarkStart w:id="976" w:name="_Toc221951943"/>
      </w:tr>
      <w:tr w:rsidR="00317AC9" w:rsidRPr="00651762">
        <w:trPr>
          <w:trHeight w:val="660"/>
          <w:jc w:val="center"/>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jc w:val="center"/>
              <w:rPr>
                <w:rFonts w:ascii="宋体" w:hAnsi="宋体" w:cs="宋体"/>
                <w:bCs/>
                <w:sz w:val="24"/>
                <w:szCs w:val="24"/>
                <w:lang w:val="zh-CN"/>
              </w:rPr>
            </w:pPr>
            <w:r w:rsidRPr="00651762">
              <w:rPr>
                <w:rFonts w:ascii="宋体" w:hAnsi="宋体" w:cs="宋体" w:hint="eastAsia"/>
                <w:sz w:val="24"/>
                <w:szCs w:val="24"/>
                <w:lang w:val="zh-CN"/>
              </w:rPr>
              <w:t>投标</w:t>
            </w:r>
            <w:bookmarkEnd w:id="976"/>
            <w:r w:rsidRPr="00651762">
              <w:rPr>
                <w:rFonts w:ascii="宋体" w:hAnsi="宋体" w:cs="宋体" w:hint="eastAsia"/>
                <w:sz w:val="24"/>
                <w:szCs w:val="24"/>
                <w:lang w:val="zh-CN"/>
              </w:rPr>
              <w:t>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rPr>
                <w:rFonts w:ascii="宋体" w:hAnsi="宋体" w:cs="宋体"/>
                <w:bCs/>
                <w:sz w:val="24"/>
                <w:szCs w:val="24"/>
                <w:lang w:val="zh-CN"/>
              </w:rPr>
            </w:pPr>
            <w:r w:rsidRPr="00651762">
              <w:rPr>
                <w:rFonts w:ascii="宋体" w:hAnsi="宋体" w:hint="eastAsia"/>
                <w:sz w:val="24"/>
                <w:szCs w:val="24"/>
              </w:rPr>
              <w:t>大写：</w:t>
            </w:r>
          </w:p>
        </w:tc>
      </w:tr>
      <w:tr w:rsidR="00317AC9" w:rsidRPr="00651762">
        <w:trPr>
          <w:trHeight w:val="506"/>
          <w:jc w:val="center"/>
        </w:trPr>
        <w:tc>
          <w:tcPr>
            <w:tcW w:w="3528"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rPr>
                <w:rFonts w:ascii="宋体" w:hAnsi="宋体" w:cs="宋体"/>
                <w:bCs/>
                <w:sz w:val="24"/>
                <w:szCs w:val="24"/>
                <w:lang w:val="zh-CN"/>
              </w:rPr>
            </w:pPr>
            <w:r w:rsidRPr="00651762">
              <w:rPr>
                <w:rFonts w:ascii="宋体" w:hAnsi="宋体" w:hint="eastAsia"/>
                <w:sz w:val="24"/>
                <w:szCs w:val="24"/>
              </w:rPr>
              <w:t>小写：</w:t>
            </w:r>
          </w:p>
        </w:tc>
      </w:tr>
      <w:tr w:rsidR="00317AC9" w:rsidRPr="00651762">
        <w:trPr>
          <w:trHeight w:val="660"/>
          <w:jc w:val="center"/>
        </w:trPr>
        <w:tc>
          <w:tcPr>
            <w:tcW w:w="3528" w:type="dxa"/>
            <w:vMerge w:val="restart"/>
            <w:tcBorders>
              <w:top w:val="single" w:sz="4" w:space="0" w:color="auto"/>
              <w:left w:val="single" w:sz="4" w:space="0" w:color="auto"/>
              <w:right w:val="single" w:sz="4" w:space="0" w:color="auto"/>
            </w:tcBorders>
            <w:vAlign w:val="center"/>
          </w:tcPr>
          <w:p w:rsidR="00317AC9" w:rsidRPr="00651762" w:rsidRDefault="00C97585">
            <w:pPr>
              <w:widowControl/>
              <w:jc w:val="left"/>
              <w:rPr>
                <w:rFonts w:ascii="宋体" w:hAnsi="宋体" w:cs="宋体"/>
                <w:bCs/>
                <w:sz w:val="24"/>
                <w:szCs w:val="24"/>
                <w:lang w:val="zh-CN"/>
              </w:rPr>
            </w:pPr>
            <w:bookmarkStart w:id="977" w:name="_Toc221951944"/>
            <w:r w:rsidRPr="00651762">
              <w:rPr>
                <w:rFonts w:ascii="宋体" w:hAnsi="宋体" w:cs="宋体" w:hint="eastAsia"/>
                <w:bCs/>
                <w:sz w:val="24"/>
                <w:szCs w:val="24"/>
                <w:lang w:val="zh-CN"/>
              </w:rPr>
              <w:t>其中</w:t>
            </w:r>
            <w:bookmarkEnd w:id="977"/>
            <w:r w:rsidRPr="00651762">
              <w:rPr>
                <w:rFonts w:ascii="宋体" w:hAnsi="宋体" w:cs="宋体" w:hint="eastAsia"/>
                <w:bCs/>
                <w:sz w:val="24"/>
                <w:szCs w:val="24"/>
                <w:lang w:val="zh-CN"/>
              </w:rPr>
              <w:t>：安全生产措施费（元）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rPr>
                <w:rFonts w:ascii="宋体" w:hAnsi="宋体" w:cs="宋体"/>
                <w:bCs/>
                <w:sz w:val="24"/>
                <w:szCs w:val="24"/>
                <w:lang w:val="zh-CN"/>
              </w:rPr>
            </w:pPr>
            <w:r w:rsidRPr="00651762">
              <w:rPr>
                <w:rFonts w:ascii="宋体" w:hAnsi="宋体" w:hint="eastAsia"/>
                <w:sz w:val="24"/>
                <w:szCs w:val="24"/>
              </w:rPr>
              <w:t>大写：</w:t>
            </w:r>
          </w:p>
        </w:tc>
      </w:tr>
      <w:tr w:rsidR="00317AC9" w:rsidRPr="00651762">
        <w:trPr>
          <w:trHeight w:val="563"/>
          <w:jc w:val="center"/>
        </w:trPr>
        <w:tc>
          <w:tcPr>
            <w:tcW w:w="3528" w:type="dxa"/>
            <w:vMerge/>
            <w:tcBorders>
              <w:left w:val="single" w:sz="4" w:space="0" w:color="auto"/>
              <w:bottom w:val="single" w:sz="4" w:space="0" w:color="auto"/>
              <w:right w:val="single" w:sz="4" w:space="0" w:color="auto"/>
            </w:tcBorders>
            <w:vAlign w:val="center"/>
          </w:tcPr>
          <w:p w:rsidR="00317AC9" w:rsidRPr="00651762" w:rsidRDefault="00317AC9">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rPr>
                <w:rFonts w:ascii="宋体" w:hAnsi="宋体" w:cs="宋体"/>
                <w:bCs/>
                <w:sz w:val="24"/>
                <w:szCs w:val="24"/>
                <w:lang w:val="zh-CN"/>
              </w:rPr>
            </w:pPr>
            <w:r w:rsidRPr="00651762">
              <w:rPr>
                <w:rFonts w:ascii="宋体" w:hAnsi="宋体" w:hint="eastAsia"/>
                <w:sz w:val="24"/>
                <w:szCs w:val="24"/>
              </w:rPr>
              <w:t>小写：</w:t>
            </w:r>
          </w:p>
        </w:tc>
      </w:tr>
      <w:tr w:rsidR="00317AC9" w:rsidRPr="00651762">
        <w:trPr>
          <w:trHeight w:val="547"/>
          <w:jc w:val="center"/>
        </w:trPr>
        <w:tc>
          <w:tcPr>
            <w:tcW w:w="35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center"/>
              <w:rPr>
                <w:rFonts w:ascii="宋体" w:hAnsi="宋体" w:cs="宋体"/>
                <w:sz w:val="24"/>
                <w:szCs w:val="24"/>
                <w:lang w:val="zh-CN"/>
              </w:rPr>
            </w:pPr>
            <w:r w:rsidRPr="00651762">
              <w:rPr>
                <w:rFonts w:ascii="宋体" w:hAnsi="宋体" w:cs="宋体" w:hint="eastAsia"/>
                <w:sz w:val="24"/>
                <w:szCs w:val="24"/>
                <w:lang w:val="zh-CN"/>
              </w:rPr>
              <w:t>投 标 总工 期</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autoSpaceDE w:val="0"/>
              <w:autoSpaceDN w:val="0"/>
              <w:adjustRightInd w:val="0"/>
              <w:jc w:val="center"/>
              <w:rPr>
                <w:rFonts w:ascii="宋体" w:hAnsi="宋体" w:cs="宋体"/>
                <w:bCs/>
                <w:sz w:val="24"/>
                <w:szCs w:val="24"/>
                <w:lang w:val="zh-CN"/>
              </w:rPr>
            </w:pPr>
            <w:bookmarkStart w:id="978" w:name="_Toc221951946"/>
          </w:p>
        </w:tc>
      </w:tr>
      <w:tr w:rsidR="00317AC9" w:rsidRPr="00651762">
        <w:trPr>
          <w:trHeight w:val="565"/>
          <w:jc w:val="center"/>
        </w:trPr>
        <w:tc>
          <w:tcPr>
            <w:tcW w:w="35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center"/>
              <w:rPr>
                <w:rFonts w:ascii="宋体" w:hAnsi="宋体"/>
                <w:sz w:val="24"/>
                <w:szCs w:val="24"/>
              </w:rPr>
            </w:pPr>
            <w:r w:rsidRPr="00651762">
              <w:rPr>
                <w:rFonts w:ascii="宋体" w:hAnsi="宋体" w:cs="宋体" w:hint="eastAsia"/>
                <w:sz w:val="24"/>
                <w:szCs w:val="24"/>
                <w:lang w:val="zh-CN"/>
              </w:rPr>
              <w:t>工程质量要求</w:t>
            </w:r>
          </w:p>
        </w:tc>
        <w:tc>
          <w:tcPr>
            <w:tcW w:w="5851" w:type="dxa"/>
            <w:gridSpan w:val="2"/>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Cs/>
                <w:sz w:val="24"/>
                <w:szCs w:val="24"/>
                <w:lang w:val="zh-CN"/>
              </w:rPr>
            </w:pPr>
          </w:p>
        </w:tc>
      </w:tr>
      <w:tr w:rsidR="00317AC9" w:rsidRPr="00651762">
        <w:trPr>
          <w:trHeight w:val="660"/>
          <w:jc w:val="center"/>
        </w:trPr>
        <w:tc>
          <w:tcPr>
            <w:tcW w:w="35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ind w:firstLineChars="446" w:firstLine="1070"/>
              <w:rPr>
                <w:rFonts w:ascii="宋体" w:hAnsi="宋体" w:cs="宋体"/>
                <w:bCs/>
                <w:sz w:val="24"/>
                <w:szCs w:val="24"/>
                <w:lang w:val="zh-CN"/>
              </w:rPr>
            </w:pPr>
            <w:r w:rsidRPr="00651762">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Cs/>
                <w:sz w:val="24"/>
                <w:szCs w:val="24"/>
                <w:lang w:val="zh-CN"/>
              </w:rPr>
            </w:pPr>
          </w:p>
        </w:tc>
      </w:tr>
      <w:tr w:rsidR="00317AC9" w:rsidRPr="00651762">
        <w:trPr>
          <w:trHeight w:val="660"/>
          <w:jc w:val="center"/>
        </w:trPr>
        <w:tc>
          <w:tcPr>
            <w:tcW w:w="3528"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ind w:firstLineChars="446" w:firstLine="1070"/>
              <w:rPr>
                <w:rFonts w:ascii="宋体" w:hAnsi="宋体" w:cs="宋体"/>
                <w:sz w:val="24"/>
                <w:szCs w:val="24"/>
                <w:lang w:val="zh-CN"/>
              </w:rPr>
            </w:pPr>
            <w:r w:rsidRPr="00651762">
              <w:rPr>
                <w:rFonts w:ascii="宋体" w:hAnsi="宋体" w:cs="宋体" w:hint="eastAsia"/>
                <w:sz w:val="24"/>
                <w:szCs w:val="24"/>
                <w:lang w:val="zh-CN"/>
              </w:rPr>
              <w:t>投标</w:t>
            </w:r>
            <w:r w:rsidRPr="00651762">
              <w:rPr>
                <w:rFonts w:ascii="宋体" w:hAnsi="宋体" w:cs="宋体"/>
                <w:sz w:val="24"/>
                <w:szCs w:val="24"/>
                <w:lang w:val="zh-CN"/>
              </w:rPr>
              <w:t>有效期</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jc w:val="center"/>
              <w:rPr>
                <w:rFonts w:ascii="宋体" w:hAnsi="宋体" w:cs="宋体"/>
                <w:bCs/>
                <w:sz w:val="24"/>
                <w:szCs w:val="24"/>
                <w:lang w:val="zh-CN"/>
              </w:rPr>
            </w:pPr>
            <w:r w:rsidRPr="00651762">
              <w:rPr>
                <w:rFonts w:ascii="宋体" w:hAnsi="宋体" w:cs="宋体" w:hint="eastAsia"/>
                <w:bCs/>
                <w:sz w:val="24"/>
                <w:szCs w:val="24"/>
                <w:lang w:val="zh-CN"/>
              </w:rPr>
              <w:t>90天</w:t>
            </w:r>
          </w:p>
        </w:tc>
      </w:tr>
      <w:tr w:rsidR="00317AC9" w:rsidRPr="00651762">
        <w:trPr>
          <w:trHeight w:val="654"/>
          <w:jc w:val="center"/>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rPr>
                <w:rFonts w:ascii="宋体" w:hAnsi="宋体" w:cs="宋体"/>
                <w:bCs/>
                <w:sz w:val="24"/>
                <w:szCs w:val="24"/>
                <w:lang w:val="zh-CN"/>
              </w:rPr>
            </w:pPr>
            <w:r w:rsidRPr="00651762">
              <w:rPr>
                <w:rFonts w:ascii="宋体" w:hAnsi="宋体" w:cs="宋体" w:hint="eastAsia"/>
                <w:sz w:val="24"/>
                <w:szCs w:val="24"/>
                <w:lang w:val="zh-CN"/>
              </w:rPr>
              <w:t>委派的</w:t>
            </w:r>
            <w:bookmarkEnd w:id="978"/>
            <w:r w:rsidRPr="00651762">
              <w:rPr>
                <w:rFonts w:ascii="宋体" w:hAnsi="宋体" w:cs="宋体" w:hint="eastAsia"/>
                <w:sz w:val="24"/>
                <w:szCs w:val="24"/>
                <w:lang w:val="zh-CN"/>
              </w:rPr>
              <w:t>项目负</w:t>
            </w:r>
            <w:bookmarkStart w:id="979" w:name="_Toc168476320"/>
            <w:bookmarkStart w:id="980" w:name="_Toc168475917"/>
            <w:bookmarkStart w:id="981" w:name="_Toc144974859"/>
            <w:bookmarkStart w:id="982" w:name="_Toc221951947"/>
            <w:r w:rsidRPr="00651762">
              <w:rPr>
                <w:rFonts w:ascii="宋体" w:hAnsi="宋体" w:cs="宋体" w:hint="eastAsia"/>
                <w:sz w:val="24"/>
                <w:szCs w:val="24"/>
                <w:lang w:val="zh-CN"/>
              </w:rPr>
              <w:t>责人</w:t>
            </w:r>
          </w:p>
        </w:tc>
        <w:tc>
          <w:tcPr>
            <w:tcW w:w="22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center"/>
              <w:rPr>
                <w:rFonts w:ascii="宋体" w:hAnsi="宋体"/>
                <w:sz w:val="24"/>
                <w:szCs w:val="24"/>
              </w:rPr>
            </w:pPr>
            <w:r w:rsidRPr="00651762">
              <w:rPr>
                <w:rFonts w:ascii="宋体" w:hAnsi="宋体" w:hint="eastAsia"/>
                <w:sz w:val="24"/>
                <w:szCs w:val="24"/>
              </w:rPr>
              <w:t>姓    名</w:t>
            </w:r>
          </w:p>
        </w:tc>
        <w:tc>
          <w:tcPr>
            <w:tcW w:w="3581" w:type="dxa"/>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
                <w:bCs/>
                <w:sz w:val="24"/>
                <w:szCs w:val="24"/>
                <w:lang w:val="zh-CN"/>
              </w:rPr>
            </w:pPr>
          </w:p>
        </w:tc>
      </w:tr>
      <w:tr w:rsidR="00317AC9" w:rsidRPr="00651762">
        <w:trPr>
          <w:trHeight w:val="615"/>
          <w:jc w:val="center"/>
        </w:trPr>
        <w:tc>
          <w:tcPr>
            <w:tcW w:w="3528"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widowControl/>
              <w:jc w:val="left"/>
              <w:rPr>
                <w:rFonts w:ascii="宋体" w:hAnsi="宋体" w:cs="宋体"/>
                <w:bCs/>
                <w:sz w:val="24"/>
                <w:szCs w:val="24"/>
                <w:lang w:val="zh-CN"/>
              </w:rPr>
            </w:pPr>
          </w:p>
        </w:tc>
        <w:tc>
          <w:tcPr>
            <w:tcW w:w="22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center"/>
              <w:rPr>
                <w:rFonts w:ascii="宋体" w:hAnsi="宋体"/>
                <w:sz w:val="24"/>
                <w:szCs w:val="24"/>
              </w:rPr>
            </w:pPr>
            <w:r w:rsidRPr="00651762">
              <w:rPr>
                <w:rFonts w:ascii="宋体" w:hAnsi="宋体" w:hint="eastAsia"/>
                <w:sz w:val="24"/>
                <w:szCs w:val="24"/>
              </w:rPr>
              <w:t>建造师的注册编号</w:t>
            </w:r>
          </w:p>
        </w:tc>
        <w:tc>
          <w:tcPr>
            <w:tcW w:w="3581" w:type="dxa"/>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
                <w:bCs/>
                <w:sz w:val="24"/>
                <w:szCs w:val="24"/>
                <w:lang w:val="zh-CN"/>
              </w:rPr>
            </w:pPr>
          </w:p>
        </w:tc>
      </w:tr>
      <w:tr w:rsidR="00317AC9" w:rsidRPr="00651762">
        <w:trPr>
          <w:trHeight w:val="620"/>
          <w:jc w:val="center"/>
        </w:trPr>
        <w:tc>
          <w:tcPr>
            <w:tcW w:w="3528" w:type="dxa"/>
            <w:vMerge w:val="restart"/>
            <w:tcBorders>
              <w:top w:val="single" w:sz="4" w:space="0" w:color="auto"/>
              <w:left w:val="single" w:sz="4" w:space="0" w:color="auto"/>
              <w:right w:val="single" w:sz="4" w:space="0" w:color="auto"/>
            </w:tcBorders>
            <w:vAlign w:val="center"/>
          </w:tcPr>
          <w:p w:rsidR="00317AC9" w:rsidRPr="00651762" w:rsidRDefault="00C97585">
            <w:pPr>
              <w:widowControl/>
              <w:jc w:val="left"/>
              <w:rPr>
                <w:rFonts w:ascii="宋体" w:hAnsi="宋体" w:cs="宋体"/>
                <w:bCs/>
                <w:sz w:val="24"/>
                <w:szCs w:val="24"/>
              </w:rPr>
            </w:pPr>
            <w:r w:rsidRPr="00651762">
              <w:rPr>
                <w:rFonts w:ascii="宋体" w:hAnsi="宋体" w:cs="宋体" w:hint="eastAsia"/>
                <w:bCs/>
                <w:sz w:val="24"/>
                <w:szCs w:val="24"/>
              </w:rPr>
              <w:t>委派的技术负责人</w:t>
            </w:r>
          </w:p>
        </w:tc>
        <w:tc>
          <w:tcPr>
            <w:tcW w:w="22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center"/>
              <w:rPr>
                <w:rFonts w:ascii="宋体" w:hAnsi="宋体"/>
                <w:sz w:val="24"/>
                <w:szCs w:val="24"/>
              </w:rPr>
            </w:pPr>
            <w:r w:rsidRPr="00651762">
              <w:rPr>
                <w:rFonts w:ascii="宋体" w:hAnsi="宋体" w:hint="eastAsia"/>
                <w:sz w:val="24"/>
                <w:szCs w:val="24"/>
              </w:rPr>
              <w:t>姓名</w:t>
            </w:r>
          </w:p>
        </w:tc>
        <w:tc>
          <w:tcPr>
            <w:tcW w:w="3581" w:type="dxa"/>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
                <w:bCs/>
                <w:sz w:val="24"/>
                <w:szCs w:val="24"/>
                <w:lang w:val="zh-CN"/>
              </w:rPr>
            </w:pPr>
          </w:p>
        </w:tc>
      </w:tr>
      <w:tr w:rsidR="00317AC9" w:rsidRPr="00651762">
        <w:trPr>
          <w:trHeight w:val="563"/>
          <w:jc w:val="center"/>
        </w:trPr>
        <w:tc>
          <w:tcPr>
            <w:tcW w:w="3528" w:type="dxa"/>
            <w:vMerge/>
            <w:tcBorders>
              <w:left w:val="single" w:sz="4" w:space="0" w:color="auto"/>
              <w:bottom w:val="single" w:sz="4" w:space="0" w:color="auto"/>
              <w:right w:val="single" w:sz="4" w:space="0" w:color="auto"/>
            </w:tcBorders>
            <w:vAlign w:val="center"/>
          </w:tcPr>
          <w:p w:rsidR="00317AC9" w:rsidRPr="00651762" w:rsidRDefault="00317AC9">
            <w:pPr>
              <w:widowControl/>
              <w:jc w:val="left"/>
              <w:rPr>
                <w:rFonts w:ascii="宋体" w:hAnsi="宋体" w:cs="宋体"/>
                <w:bCs/>
                <w:sz w:val="24"/>
                <w:szCs w:val="24"/>
                <w:lang w:val="zh-CN"/>
              </w:rPr>
            </w:pPr>
          </w:p>
        </w:tc>
        <w:tc>
          <w:tcPr>
            <w:tcW w:w="22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jc w:val="center"/>
              <w:rPr>
                <w:rFonts w:ascii="宋体" w:hAnsi="宋体"/>
                <w:sz w:val="24"/>
                <w:szCs w:val="24"/>
              </w:rPr>
            </w:pPr>
            <w:r w:rsidRPr="00651762">
              <w:rPr>
                <w:rFonts w:ascii="宋体" w:hAnsi="宋体" w:hint="eastAsia"/>
                <w:sz w:val="24"/>
                <w:szCs w:val="24"/>
              </w:rPr>
              <w:t>证书编号</w:t>
            </w:r>
          </w:p>
        </w:tc>
        <w:tc>
          <w:tcPr>
            <w:tcW w:w="3581" w:type="dxa"/>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
                <w:bCs/>
                <w:sz w:val="24"/>
                <w:szCs w:val="24"/>
                <w:lang w:val="zh-CN"/>
              </w:rPr>
            </w:pPr>
          </w:p>
        </w:tc>
      </w:tr>
      <w:tr w:rsidR="00317AC9" w:rsidRPr="00651762">
        <w:trPr>
          <w:trHeight w:val="761"/>
          <w:jc w:val="center"/>
        </w:trPr>
        <w:tc>
          <w:tcPr>
            <w:tcW w:w="3528" w:type="dxa"/>
            <w:vMerge w:val="restart"/>
            <w:tcBorders>
              <w:top w:val="single" w:sz="4" w:space="0" w:color="auto"/>
              <w:left w:val="single" w:sz="4" w:space="0" w:color="auto"/>
              <w:right w:val="single" w:sz="4" w:space="0" w:color="auto"/>
            </w:tcBorders>
            <w:vAlign w:val="center"/>
          </w:tcPr>
          <w:p w:rsidR="00317AC9" w:rsidRPr="00651762" w:rsidRDefault="00C97585">
            <w:pPr>
              <w:autoSpaceDE w:val="0"/>
              <w:autoSpaceDN w:val="0"/>
              <w:adjustRightInd w:val="0"/>
              <w:ind w:firstLineChars="98" w:firstLine="235"/>
              <w:rPr>
                <w:rFonts w:ascii="宋体" w:hAnsi="宋体" w:cs="宋体"/>
                <w:bCs/>
                <w:sz w:val="24"/>
                <w:szCs w:val="24"/>
                <w:lang w:val="zh-CN"/>
              </w:rPr>
            </w:pPr>
            <w:r w:rsidRPr="00651762">
              <w:rPr>
                <w:rFonts w:ascii="宋体" w:hAnsi="宋体" w:cs="宋体" w:hint="eastAsia"/>
                <w:bCs/>
                <w:sz w:val="24"/>
                <w:szCs w:val="24"/>
                <w:lang w:val="zh-CN"/>
              </w:rPr>
              <w:t>委派的专职安全员</w:t>
            </w:r>
          </w:p>
        </w:tc>
        <w:tc>
          <w:tcPr>
            <w:tcW w:w="22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ind w:firstLineChars="147" w:firstLine="353"/>
              <w:jc w:val="center"/>
              <w:rPr>
                <w:rFonts w:ascii="宋体" w:hAnsi="宋体" w:cs="宋体"/>
                <w:bCs/>
                <w:sz w:val="24"/>
                <w:szCs w:val="24"/>
                <w:lang w:val="zh-CN"/>
              </w:rPr>
            </w:pPr>
            <w:r w:rsidRPr="00651762">
              <w:rPr>
                <w:rFonts w:ascii="宋体" w:hAnsi="宋体" w:cs="宋体" w:hint="eastAsia"/>
                <w:bCs/>
                <w:sz w:val="24"/>
                <w:szCs w:val="24"/>
                <w:lang w:val="zh-CN"/>
              </w:rPr>
              <w:t>姓   名</w:t>
            </w:r>
          </w:p>
        </w:tc>
        <w:tc>
          <w:tcPr>
            <w:tcW w:w="3581" w:type="dxa"/>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
                <w:bCs/>
                <w:sz w:val="24"/>
                <w:szCs w:val="24"/>
                <w:lang w:val="zh-CN"/>
              </w:rPr>
            </w:pPr>
          </w:p>
        </w:tc>
      </w:tr>
      <w:tr w:rsidR="00317AC9" w:rsidRPr="00651762">
        <w:trPr>
          <w:trHeight w:val="761"/>
          <w:jc w:val="center"/>
        </w:trPr>
        <w:tc>
          <w:tcPr>
            <w:tcW w:w="3528" w:type="dxa"/>
            <w:vMerge/>
            <w:tcBorders>
              <w:left w:val="single" w:sz="4" w:space="0" w:color="auto"/>
              <w:bottom w:val="single" w:sz="4" w:space="0" w:color="auto"/>
              <w:right w:val="single" w:sz="4" w:space="0" w:color="auto"/>
            </w:tcBorders>
            <w:vAlign w:val="center"/>
          </w:tcPr>
          <w:p w:rsidR="00317AC9" w:rsidRPr="00651762" w:rsidRDefault="00317AC9">
            <w:pPr>
              <w:autoSpaceDE w:val="0"/>
              <w:autoSpaceDN w:val="0"/>
              <w:adjustRightInd w:val="0"/>
              <w:ind w:firstLineChars="98" w:firstLine="235"/>
              <w:rPr>
                <w:rFonts w:ascii="宋体" w:hAnsi="宋体" w:cs="宋体"/>
                <w:bCs/>
                <w:sz w:val="24"/>
                <w:szCs w:val="24"/>
                <w:lang w:val="zh-CN"/>
              </w:rPr>
            </w:pPr>
          </w:p>
        </w:tc>
        <w:tc>
          <w:tcPr>
            <w:tcW w:w="2270"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autoSpaceDE w:val="0"/>
              <w:autoSpaceDN w:val="0"/>
              <w:adjustRightInd w:val="0"/>
              <w:ind w:firstLineChars="147" w:firstLine="353"/>
              <w:jc w:val="center"/>
              <w:rPr>
                <w:rFonts w:ascii="宋体" w:hAnsi="宋体" w:cs="宋体"/>
                <w:bCs/>
                <w:sz w:val="24"/>
                <w:szCs w:val="24"/>
                <w:lang w:val="zh-CN"/>
              </w:rPr>
            </w:pPr>
            <w:r w:rsidRPr="00651762">
              <w:rPr>
                <w:rFonts w:ascii="宋体" w:hAnsi="宋体" w:cs="宋体" w:hint="eastAsia"/>
                <w:bCs/>
                <w:sz w:val="24"/>
                <w:szCs w:val="24"/>
                <w:lang w:val="zh-CN"/>
              </w:rPr>
              <w:t>安全生产考核</w:t>
            </w:r>
          </w:p>
          <w:p w:rsidR="00317AC9" w:rsidRPr="00651762" w:rsidRDefault="00C97585">
            <w:pPr>
              <w:autoSpaceDE w:val="0"/>
              <w:autoSpaceDN w:val="0"/>
              <w:adjustRightInd w:val="0"/>
              <w:ind w:firstLineChars="147" w:firstLine="353"/>
              <w:jc w:val="center"/>
              <w:rPr>
                <w:rFonts w:ascii="宋体" w:hAnsi="宋体" w:cs="宋体"/>
                <w:bCs/>
                <w:sz w:val="24"/>
                <w:szCs w:val="24"/>
                <w:lang w:val="zh-CN"/>
              </w:rPr>
            </w:pPr>
            <w:r w:rsidRPr="00651762">
              <w:rPr>
                <w:rFonts w:ascii="宋体" w:hAnsi="宋体" w:cs="宋体" w:hint="eastAsia"/>
                <w:bCs/>
                <w:sz w:val="24"/>
                <w:szCs w:val="24"/>
                <w:lang w:val="zh-CN"/>
              </w:rPr>
              <w:t>合格证（C类）编号</w:t>
            </w:r>
          </w:p>
        </w:tc>
        <w:tc>
          <w:tcPr>
            <w:tcW w:w="3581" w:type="dxa"/>
            <w:tcBorders>
              <w:top w:val="single" w:sz="4" w:space="0" w:color="auto"/>
              <w:left w:val="single" w:sz="4" w:space="0" w:color="auto"/>
              <w:bottom w:val="single" w:sz="4" w:space="0" w:color="auto"/>
              <w:right w:val="single" w:sz="4" w:space="0" w:color="auto"/>
            </w:tcBorders>
          </w:tcPr>
          <w:p w:rsidR="00317AC9" w:rsidRPr="00651762" w:rsidRDefault="00317AC9">
            <w:pPr>
              <w:autoSpaceDE w:val="0"/>
              <w:autoSpaceDN w:val="0"/>
              <w:adjustRightInd w:val="0"/>
              <w:rPr>
                <w:rFonts w:ascii="宋体" w:hAnsi="宋体" w:cs="宋体"/>
                <w:b/>
                <w:bCs/>
                <w:sz w:val="24"/>
                <w:szCs w:val="24"/>
                <w:lang w:val="zh-CN"/>
              </w:rPr>
            </w:pPr>
          </w:p>
        </w:tc>
      </w:tr>
    </w:tbl>
    <w:p w:rsidR="00317AC9" w:rsidRPr="00651762" w:rsidRDefault="00C97585">
      <w:pPr>
        <w:autoSpaceDE w:val="0"/>
        <w:autoSpaceDN w:val="0"/>
        <w:adjustRightInd w:val="0"/>
        <w:rPr>
          <w:rFonts w:ascii="宋体" w:hAnsi="宋体"/>
          <w:szCs w:val="21"/>
        </w:rPr>
      </w:pPr>
      <w:r w:rsidRPr="00651762">
        <w:rPr>
          <w:rFonts w:ascii="宋体" w:hAnsi="宋体" w:cs="宋体" w:hint="eastAsia"/>
          <w:szCs w:val="21"/>
          <w:lang w:val="zh-CN"/>
        </w:rPr>
        <w:t>注：本表所报委派的项目负责人、安全员的姓名及相关资料，须与本企业在广州公共资源交易信息登记平台一致。</w:t>
      </w:r>
    </w:p>
    <w:bookmarkEnd w:id="979"/>
    <w:bookmarkEnd w:id="980"/>
    <w:bookmarkEnd w:id="981"/>
    <w:bookmarkEnd w:id="982"/>
    <w:p w:rsidR="00317AC9" w:rsidRPr="00651762" w:rsidRDefault="00317AC9">
      <w:pPr>
        <w:spacing w:line="360" w:lineRule="auto"/>
        <w:jc w:val="center"/>
        <w:outlineLvl w:val="2"/>
        <w:rPr>
          <w:rFonts w:ascii="黑体" w:eastAsia="黑体" w:hAnsi="黑体"/>
          <w:sz w:val="28"/>
          <w:szCs w:val="27"/>
        </w:rPr>
      </w:pPr>
    </w:p>
    <w:p w:rsidR="00317AC9" w:rsidRPr="00651762" w:rsidRDefault="00317AC9">
      <w:pPr>
        <w:spacing w:line="360" w:lineRule="auto"/>
        <w:jc w:val="center"/>
        <w:outlineLvl w:val="2"/>
        <w:rPr>
          <w:rFonts w:ascii="黑体" w:eastAsia="黑体" w:hAnsi="黑体"/>
          <w:sz w:val="28"/>
          <w:szCs w:val="27"/>
        </w:rPr>
      </w:pPr>
    </w:p>
    <w:p w:rsidR="00317AC9" w:rsidRPr="00651762" w:rsidRDefault="00317AC9">
      <w:pPr>
        <w:spacing w:line="360" w:lineRule="auto"/>
        <w:jc w:val="center"/>
        <w:outlineLvl w:val="2"/>
        <w:rPr>
          <w:rFonts w:ascii="黑体" w:eastAsia="黑体" w:hAnsi="黑体"/>
          <w:sz w:val="28"/>
          <w:szCs w:val="27"/>
        </w:rPr>
      </w:pPr>
      <w:bookmarkStart w:id="983" w:name="_Toc61543936"/>
    </w:p>
    <w:p w:rsidR="00317AC9" w:rsidRPr="00651762" w:rsidRDefault="00317AC9">
      <w:pPr>
        <w:spacing w:line="360" w:lineRule="auto"/>
        <w:jc w:val="center"/>
        <w:outlineLvl w:val="2"/>
        <w:rPr>
          <w:rFonts w:ascii="黑体" w:eastAsia="黑体" w:hAnsi="黑体"/>
          <w:sz w:val="28"/>
          <w:szCs w:val="27"/>
        </w:rPr>
      </w:pPr>
    </w:p>
    <w:p w:rsidR="00317AC9" w:rsidRPr="00651762" w:rsidRDefault="00317AC9">
      <w:pPr>
        <w:spacing w:line="360" w:lineRule="auto"/>
        <w:jc w:val="center"/>
        <w:outlineLvl w:val="2"/>
        <w:rPr>
          <w:rFonts w:ascii="黑体" w:eastAsia="黑体" w:hAnsi="黑体"/>
          <w:sz w:val="28"/>
          <w:szCs w:val="27"/>
        </w:rPr>
      </w:pPr>
    </w:p>
    <w:p w:rsidR="00317AC9" w:rsidRPr="00651762" w:rsidRDefault="00C97585">
      <w:pPr>
        <w:spacing w:line="360" w:lineRule="auto"/>
        <w:jc w:val="center"/>
        <w:outlineLvl w:val="2"/>
        <w:rPr>
          <w:rFonts w:ascii="黑体" w:eastAsia="黑体" w:hAnsi="黑体"/>
          <w:sz w:val="28"/>
          <w:szCs w:val="27"/>
        </w:rPr>
      </w:pPr>
      <w:r w:rsidRPr="00651762">
        <w:rPr>
          <w:rFonts w:ascii="黑体" w:eastAsia="黑体" w:hAnsi="黑体"/>
          <w:sz w:val="28"/>
          <w:szCs w:val="27"/>
        </w:rPr>
        <w:t>二、法定代表人身份证明</w:t>
      </w:r>
      <w:bookmarkEnd w:id="983"/>
    </w:p>
    <w:p w:rsidR="00317AC9" w:rsidRPr="00651762" w:rsidRDefault="00317AC9">
      <w:pPr>
        <w:spacing w:line="400" w:lineRule="exact"/>
        <w:rPr>
          <w:sz w:val="19"/>
          <w:szCs w:val="19"/>
        </w:rPr>
      </w:pPr>
    </w:p>
    <w:p w:rsidR="00317AC9" w:rsidRPr="00651762" w:rsidRDefault="00317AC9">
      <w:pPr>
        <w:spacing w:line="400" w:lineRule="exact"/>
        <w:rPr>
          <w:rFonts w:ascii="宋体" w:hAnsi="宋体"/>
          <w:szCs w:val="21"/>
        </w:rPr>
      </w:pPr>
    </w:p>
    <w:p w:rsidR="00317AC9" w:rsidRPr="00651762" w:rsidRDefault="00C97585">
      <w:pPr>
        <w:spacing w:line="400" w:lineRule="exact"/>
        <w:rPr>
          <w:rFonts w:ascii="宋体" w:hAnsi="宋体"/>
          <w:szCs w:val="21"/>
        </w:rPr>
      </w:pPr>
      <w:bookmarkStart w:id="984" w:name="_Toc221952014"/>
      <w:r w:rsidRPr="00651762">
        <w:rPr>
          <w:rFonts w:ascii="宋体" w:hAnsi="宋体"/>
          <w:szCs w:val="21"/>
        </w:rPr>
        <w:t>投标人名称：</w:t>
      </w:r>
      <w:bookmarkEnd w:id="984"/>
      <w:r w:rsidRPr="00651762">
        <w:rPr>
          <w:rFonts w:ascii="宋体" w:hAnsi="宋体"/>
          <w:szCs w:val="21"/>
          <w:u w:val="single"/>
        </w:rPr>
        <w:t xml:space="preserve">                            </w:t>
      </w:r>
      <w:r w:rsidRPr="00651762">
        <w:rPr>
          <w:rFonts w:ascii="宋体" w:hAnsi="宋体"/>
          <w:szCs w:val="21"/>
        </w:rPr>
        <w:t xml:space="preserve"> </w:t>
      </w:r>
    </w:p>
    <w:p w:rsidR="00317AC9" w:rsidRPr="00651762" w:rsidRDefault="00C97585">
      <w:pPr>
        <w:spacing w:line="400" w:lineRule="exact"/>
        <w:rPr>
          <w:rFonts w:ascii="宋体" w:hAnsi="宋体"/>
          <w:szCs w:val="21"/>
        </w:rPr>
      </w:pPr>
      <w:bookmarkStart w:id="985" w:name="_Toc221952015"/>
      <w:r w:rsidRPr="00651762">
        <w:rPr>
          <w:rFonts w:ascii="宋体" w:hAnsi="宋体"/>
          <w:szCs w:val="21"/>
        </w:rPr>
        <w:t>单位性质：</w:t>
      </w:r>
      <w:bookmarkEnd w:id="985"/>
      <w:r w:rsidRPr="00651762">
        <w:rPr>
          <w:rFonts w:ascii="宋体" w:hAnsi="宋体"/>
          <w:szCs w:val="21"/>
          <w:u w:val="single"/>
        </w:rPr>
        <w:t xml:space="preserve">                               </w:t>
      </w:r>
      <w:r w:rsidRPr="00651762">
        <w:rPr>
          <w:rFonts w:ascii="宋体" w:hAnsi="宋体"/>
          <w:szCs w:val="21"/>
        </w:rPr>
        <w:t xml:space="preserve"> </w:t>
      </w:r>
    </w:p>
    <w:p w:rsidR="00317AC9" w:rsidRPr="00651762" w:rsidRDefault="00C97585">
      <w:pPr>
        <w:spacing w:line="400" w:lineRule="exact"/>
        <w:rPr>
          <w:rFonts w:ascii="宋体" w:hAnsi="宋体"/>
          <w:szCs w:val="21"/>
        </w:rPr>
      </w:pPr>
      <w:r w:rsidRPr="00651762">
        <w:rPr>
          <w:rFonts w:ascii="宋体" w:hAnsi="宋体"/>
          <w:szCs w:val="21"/>
        </w:rPr>
        <w:t>地址：</w:t>
      </w:r>
      <w:r w:rsidRPr="00651762">
        <w:rPr>
          <w:rFonts w:ascii="宋体" w:hAnsi="宋体"/>
          <w:szCs w:val="21"/>
          <w:u w:val="single"/>
        </w:rPr>
        <w:t xml:space="preserve">                                   </w:t>
      </w:r>
    </w:p>
    <w:p w:rsidR="00317AC9" w:rsidRPr="00651762" w:rsidRDefault="00C97585">
      <w:pPr>
        <w:spacing w:line="400" w:lineRule="exact"/>
        <w:rPr>
          <w:rFonts w:ascii="宋体" w:hAnsi="宋体"/>
          <w:szCs w:val="21"/>
        </w:rPr>
      </w:pPr>
      <w:r w:rsidRPr="00651762">
        <w:rPr>
          <w:rFonts w:ascii="宋体" w:hAnsi="宋体"/>
          <w:szCs w:val="21"/>
        </w:rPr>
        <w:t>成立时间：</w:t>
      </w:r>
      <w:r w:rsidRPr="00651762">
        <w:rPr>
          <w:rFonts w:ascii="宋体" w:hAnsi="宋体"/>
          <w:szCs w:val="21"/>
          <w:u w:val="single"/>
        </w:rPr>
        <w:t xml:space="preserve">         </w:t>
      </w:r>
      <w:r w:rsidRPr="00651762">
        <w:rPr>
          <w:rFonts w:ascii="宋体" w:hAnsi="宋体"/>
          <w:szCs w:val="21"/>
        </w:rPr>
        <w:t xml:space="preserve"> 年</w:t>
      </w:r>
      <w:r w:rsidRPr="00651762">
        <w:rPr>
          <w:rFonts w:ascii="宋体" w:hAnsi="宋体"/>
          <w:szCs w:val="21"/>
          <w:u w:val="single"/>
        </w:rPr>
        <w:t xml:space="preserve">       </w:t>
      </w:r>
      <w:r w:rsidRPr="00651762">
        <w:rPr>
          <w:rFonts w:ascii="宋体" w:hAnsi="宋体"/>
          <w:szCs w:val="21"/>
        </w:rPr>
        <w:t xml:space="preserve"> 月</w:t>
      </w:r>
      <w:r w:rsidRPr="00651762">
        <w:rPr>
          <w:rFonts w:ascii="宋体" w:hAnsi="宋体"/>
          <w:szCs w:val="21"/>
          <w:u w:val="single"/>
        </w:rPr>
        <w:t xml:space="preserve">       </w:t>
      </w:r>
      <w:r w:rsidRPr="00651762">
        <w:rPr>
          <w:rFonts w:ascii="宋体" w:hAnsi="宋体"/>
          <w:szCs w:val="21"/>
        </w:rPr>
        <w:t xml:space="preserve"> 日</w:t>
      </w:r>
    </w:p>
    <w:p w:rsidR="00317AC9" w:rsidRPr="00651762" w:rsidRDefault="00C97585">
      <w:pPr>
        <w:spacing w:line="400" w:lineRule="exact"/>
        <w:rPr>
          <w:rFonts w:ascii="宋体" w:hAnsi="宋体"/>
          <w:szCs w:val="21"/>
        </w:rPr>
      </w:pPr>
      <w:r w:rsidRPr="00651762">
        <w:rPr>
          <w:rFonts w:ascii="宋体" w:hAnsi="宋体"/>
          <w:szCs w:val="21"/>
        </w:rPr>
        <w:t>经营期限：</w:t>
      </w:r>
      <w:r w:rsidRPr="00651762">
        <w:rPr>
          <w:rFonts w:ascii="宋体" w:hAnsi="宋体"/>
          <w:szCs w:val="21"/>
          <w:u w:val="single"/>
        </w:rPr>
        <w:t xml:space="preserve">                               </w:t>
      </w:r>
    </w:p>
    <w:p w:rsidR="00317AC9" w:rsidRPr="00651762" w:rsidRDefault="00C97585">
      <w:pPr>
        <w:spacing w:line="400" w:lineRule="exact"/>
        <w:rPr>
          <w:rFonts w:ascii="宋体" w:hAnsi="宋体"/>
          <w:szCs w:val="21"/>
        </w:rPr>
      </w:pPr>
      <w:r w:rsidRPr="00651762">
        <w:rPr>
          <w:rFonts w:ascii="宋体" w:hAnsi="宋体"/>
          <w:szCs w:val="21"/>
        </w:rPr>
        <w:t>姓名：</w:t>
      </w:r>
      <w:r w:rsidRPr="00651762">
        <w:rPr>
          <w:rFonts w:ascii="宋体" w:hAnsi="宋体"/>
          <w:szCs w:val="21"/>
          <w:u w:val="single"/>
        </w:rPr>
        <w:t xml:space="preserve">        </w:t>
      </w:r>
      <w:r w:rsidRPr="00651762">
        <w:rPr>
          <w:rFonts w:ascii="宋体" w:hAnsi="宋体"/>
          <w:szCs w:val="21"/>
        </w:rPr>
        <w:t xml:space="preserve"> 性别：</w:t>
      </w:r>
      <w:r w:rsidRPr="00651762">
        <w:rPr>
          <w:rFonts w:ascii="宋体" w:hAnsi="宋体"/>
          <w:szCs w:val="21"/>
          <w:u w:val="single"/>
        </w:rPr>
        <w:t xml:space="preserve">         </w:t>
      </w:r>
      <w:r w:rsidRPr="00651762">
        <w:rPr>
          <w:rFonts w:ascii="宋体" w:hAnsi="宋体"/>
          <w:szCs w:val="21"/>
        </w:rPr>
        <w:t xml:space="preserve"> 年龄：</w:t>
      </w:r>
      <w:r w:rsidRPr="00651762">
        <w:rPr>
          <w:rFonts w:ascii="宋体" w:hAnsi="宋体"/>
          <w:szCs w:val="21"/>
          <w:u w:val="single"/>
        </w:rPr>
        <w:t xml:space="preserve">        </w:t>
      </w:r>
      <w:r w:rsidRPr="00651762">
        <w:rPr>
          <w:rFonts w:ascii="宋体" w:hAnsi="宋体" w:hint="eastAsia"/>
          <w:szCs w:val="21"/>
        </w:rPr>
        <w:t>身份证号码：</w:t>
      </w:r>
      <w:r w:rsidRPr="00651762">
        <w:rPr>
          <w:rFonts w:ascii="宋体" w:hAnsi="宋体" w:hint="eastAsia"/>
          <w:szCs w:val="21"/>
          <w:u w:val="single"/>
        </w:rPr>
        <w:t xml:space="preserve">                    </w:t>
      </w:r>
      <w:r w:rsidRPr="00651762">
        <w:rPr>
          <w:rFonts w:ascii="宋体" w:hAnsi="宋体"/>
          <w:szCs w:val="21"/>
        </w:rPr>
        <w:t>职务：</w:t>
      </w:r>
      <w:r w:rsidRPr="00651762">
        <w:rPr>
          <w:rFonts w:ascii="宋体" w:hAnsi="宋体"/>
          <w:szCs w:val="21"/>
          <w:u w:val="single"/>
        </w:rPr>
        <w:t xml:space="preserve">     </w:t>
      </w:r>
      <w:r w:rsidRPr="00651762">
        <w:rPr>
          <w:rFonts w:ascii="宋体" w:hAnsi="宋体" w:hint="eastAsia"/>
          <w:szCs w:val="21"/>
          <w:u w:val="single"/>
        </w:rPr>
        <w:t xml:space="preserve">     </w:t>
      </w:r>
      <w:r w:rsidRPr="00651762">
        <w:rPr>
          <w:rFonts w:ascii="宋体" w:hAnsi="宋体"/>
          <w:szCs w:val="21"/>
          <w:u w:val="single"/>
        </w:rPr>
        <w:t xml:space="preserve">   </w:t>
      </w:r>
      <w:r w:rsidRPr="00651762">
        <w:rPr>
          <w:rFonts w:ascii="宋体" w:hAnsi="宋体"/>
          <w:szCs w:val="21"/>
        </w:rPr>
        <w:t>系</w:t>
      </w:r>
      <w:r w:rsidRPr="00651762">
        <w:rPr>
          <w:rFonts w:ascii="宋体" w:hAnsi="宋体"/>
          <w:szCs w:val="21"/>
          <w:u w:val="single"/>
        </w:rPr>
        <w:t xml:space="preserve">                 </w:t>
      </w:r>
      <w:r w:rsidRPr="00651762">
        <w:rPr>
          <w:rFonts w:ascii="宋体" w:hAnsi="宋体"/>
          <w:szCs w:val="21"/>
        </w:rPr>
        <w:t xml:space="preserve"> (投标人名称)的法定代表人。</w:t>
      </w:r>
    </w:p>
    <w:p w:rsidR="00317AC9" w:rsidRPr="00651762" w:rsidRDefault="00C97585">
      <w:pPr>
        <w:spacing w:line="400" w:lineRule="exact"/>
        <w:ind w:firstLineChars="200" w:firstLine="420"/>
        <w:rPr>
          <w:rFonts w:ascii="宋体" w:hAnsi="宋体"/>
          <w:szCs w:val="21"/>
        </w:rPr>
      </w:pPr>
      <w:r w:rsidRPr="00651762">
        <w:rPr>
          <w:rFonts w:ascii="宋体" w:hAnsi="宋体"/>
          <w:szCs w:val="21"/>
        </w:rPr>
        <w:t>特此证明。</w:t>
      </w:r>
    </w:p>
    <w:p w:rsidR="00317AC9" w:rsidRPr="00651762" w:rsidRDefault="00317AC9">
      <w:pPr>
        <w:spacing w:line="400" w:lineRule="exact"/>
        <w:rPr>
          <w:rFonts w:ascii="宋体" w:hAnsi="宋体"/>
          <w:szCs w:val="21"/>
        </w:rPr>
      </w:pPr>
    </w:p>
    <w:p w:rsidR="00317AC9" w:rsidRPr="00651762" w:rsidRDefault="00C97585">
      <w:pPr>
        <w:spacing w:line="400" w:lineRule="exact"/>
        <w:rPr>
          <w:rFonts w:ascii="宋体" w:hAnsi="宋体"/>
          <w:szCs w:val="21"/>
        </w:rPr>
      </w:pPr>
      <w:r w:rsidRPr="00651762">
        <w:rPr>
          <w:rFonts w:ascii="宋体" w:hAnsi="宋体" w:hint="eastAsia"/>
          <w:szCs w:val="21"/>
        </w:rPr>
        <w:t>附：法定代表人身份证正反面彩色扫描件。</w:t>
      </w:r>
    </w:p>
    <w:p w:rsidR="00317AC9" w:rsidRPr="00651762" w:rsidRDefault="00317AC9">
      <w:pPr>
        <w:spacing w:line="400" w:lineRule="exact"/>
        <w:rPr>
          <w:rFonts w:ascii="宋体" w:hAnsi="宋体"/>
          <w:szCs w:val="21"/>
        </w:rPr>
      </w:pPr>
    </w:p>
    <w:p w:rsidR="00317AC9" w:rsidRPr="00651762" w:rsidRDefault="00317AC9">
      <w:pPr>
        <w:spacing w:line="400" w:lineRule="exact"/>
        <w:rPr>
          <w:rFonts w:ascii="宋体" w:hAnsi="宋体"/>
          <w:szCs w:val="21"/>
        </w:rPr>
      </w:pPr>
    </w:p>
    <w:p w:rsidR="00317AC9" w:rsidRPr="00651762" w:rsidRDefault="00C97585">
      <w:pPr>
        <w:spacing w:line="400" w:lineRule="exact"/>
        <w:jc w:val="right"/>
        <w:rPr>
          <w:rFonts w:ascii="宋体" w:hAnsi="宋体"/>
          <w:szCs w:val="21"/>
        </w:rPr>
      </w:pPr>
      <w:bookmarkStart w:id="986" w:name="_Toc221952017"/>
      <w:r w:rsidRPr="00651762">
        <w:rPr>
          <w:rFonts w:ascii="宋体" w:hAnsi="宋体"/>
          <w:szCs w:val="21"/>
        </w:rPr>
        <w:t>投标人：</w:t>
      </w:r>
      <w:r w:rsidRPr="00651762">
        <w:rPr>
          <w:rFonts w:ascii="宋体" w:hAnsi="宋体"/>
          <w:szCs w:val="21"/>
          <w:u w:val="single"/>
        </w:rPr>
        <w:t xml:space="preserve">                 </w:t>
      </w:r>
      <w:r w:rsidRPr="00651762">
        <w:rPr>
          <w:rFonts w:ascii="宋体" w:hAnsi="宋体"/>
          <w:szCs w:val="21"/>
        </w:rPr>
        <w:t>（盖单位章）</w:t>
      </w:r>
    </w:p>
    <w:p w:rsidR="00317AC9" w:rsidRPr="00651762" w:rsidRDefault="00317AC9">
      <w:pPr>
        <w:spacing w:line="400" w:lineRule="exact"/>
        <w:jc w:val="right"/>
        <w:rPr>
          <w:rFonts w:ascii="宋体" w:hAnsi="宋体"/>
          <w:szCs w:val="21"/>
        </w:rPr>
      </w:pPr>
    </w:p>
    <w:p w:rsidR="00317AC9" w:rsidRPr="00651762" w:rsidRDefault="00C97585">
      <w:pPr>
        <w:spacing w:line="400" w:lineRule="exact"/>
        <w:jc w:val="right"/>
        <w:rPr>
          <w:rFonts w:eastAsia="黑体"/>
          <w:sz w:val="19"/>
          <w:szCs w:val="19"/>
        </w:rPr>
      </w:pPr>
      <w:r w:rsidRPr="00651762">
        <w:rPr>
          <w:rFonts w:ascii="宋体" w:hAnsi="宋体"/>
          <w:szCs w:val="21"/>
          <w:u w:val="single"/>
        </w:rPr>
        <w:t xml:space="preserve">         </w:t>
      </w:r>
      <w:r w:rsidRPr="00651762">
        <w:rPr>
          <w:rFonts w:ascii="宋体" w:hAnsi="宋体"/>
          <w:szCs w:val="21"/>
        </w:rPr>
        <w:t>年</w:t>
      </w:r>
      <w:r w:rsidRPr="00651762">
        <w:rPr>
          <w:rFonts w:ascii="宋体" w:hAnsi="宋体"/>
          <w:szCs w:val="21"/>
          <w:u w:val="single"/>
        </w:rPr>
        <w:t xml:space="preserve">      </w:t>
      </w:r>
      <w:r w:rsidRPr="00651762">
        <w:rPr>
          <w:rFonts w:ascii="宋体" w:hAnsi="宋体"/>
          <w:szCs w:val="21"/>
        </w:rPr>
        <w:t>月</w:t>
      </w:r>
      <w:r w:rsidRPr="00651762">
        <w:rPr>
          <w:rFonts w:ascii="宋体" w:hAnsi="宋体"/>
          <w:szCs w:val="21"/>
          <w:u w:val="single"/>
        </w:rPr>
        <w:t xml:space="preserve">   </w:t>
      </w:r>
      <w:r w:rsidRPr="00651762">
        <w:rPr>
          <w:rFonts w:ascii="宋体" w:hAnsi="宋体"/>
          <w:szCs w:val="21"/>
        </w:rPr>
        <w:t xml:space="preserve"> 日 </w:t>
      </w:r>
      <w:r w:rsidRPr="00651762">
        <w:rPr>
          <w:rFonts w:ascii="宋体" w:hAnsi="宋体"/>
          <w:szCs w:val="21"/>
        </w:rPr>
        <w:br w:type="page"/>
      </w:r>
    </w:p>
    <w:p w:rsidR="00317AC9" w:rsidRPr="00651762" w:rsidRDefault="00C97585">
      <w:pPr>
        <w:spacing w:line="360" w:lineRule="auto"/>
        <w:jc w:val="center"/>
        <w:outlineLvl w:val="2"/>
        <w:rPr>
          <w:rFonts w:ascii="黑体" w:eastAsia="黑体" w:hAnsi="黑体"/>
          <w:sz w:val="28"/>
          <w:szCs w:val="27"/>
        </w:rPr>
      </w:pPr>
      <w:bookmarkStart w:id="987" w:name="_Toc61543937"/>
      <w:r w:rsidRPr="00651762">
        <w:rPr>
          <w:rFonts w:ascii="黑体" w:eastAsia="黑体" w:hAnsi="黑体" w:hint="eastAsia"/>
          <w:sz w:val="28"/>
          <w:szCs w:val="27"/>
        </w:rPr>
        <w:lastRenderedPageBreak/>
        <w:t>三</w:t>
      </w:r>
      <w:r w:rsidRPr="00651762">
        <w:rPr>
          <w:rFonts w:ascii="黑体" w:eastAsia="黑体" w:hAnsi="黑体"/>
          <w:sz w:val="28"/>
          <w:szCs w:val="27"/>
        </w:rPr>
        <w:t>、授权委托书</w:t>
      </w:r>
      <w:bookmarkEnd w:id="987"/>
    </w:p>
    <w:p w:rsidR="00317AC9" w:rsidRPr="00651762" w:rsidRDefault="00317AC9">
      <w:pPr>
        <w:spacing w:line="400" w:lineRule="exact"/>
        <w:rPr>
          <w:rFonts w:eastAsia="黑体"/>
          <w:sz w:val="20"/>
          <w:szCs w:val="20"/>
        </w:rPr>
      </w:pPr>
    </w:p>
    <w:bookmarkEnd w:id="986"/>
    <w:p w:rsidR="00317AC9" w:rsidRPr="00651762" w:rsidRDefault="00C97585">
      <w:pPr>
        <w:topLinePunct/>
        <w:spacing w:line="400" w:lineRule="exact"/>
        <w:ind w:firstLineChars="200" w:firstLine="420"/>
        <w:rPr>
          <w:szCs w:val="21"/>
        </w:rPr>
      </w:pPr>
      <w:r w:rsidRPr="00651762">
        <w:rPr>
          <w:szCs w:val="21"/>
        </w:rPr>
        <w:t>本人</w:t>
      </w:r>
      <w:r w:rsidRPr="00651762">
        <w:rPr>
          <w:szCs w:val="21"/>
          <w:u w:val="single"/>
        </w:rPr>
        <w:t xml:space="preserve">       </w:t>
      </w:r>
      <w:r w:rsidRPr="00651762">
        <w:rPr>
          <w:szCs w:val="21"/>
        </w:rPr>
        <w:t>（姓名）系</w:t>
      </w:r>
      <w:r w:rsidRPr="00651762">
        <w:rPr>
          <w:szCs w:val="21"/>
          <w:u w:val="single"/>
        </w:rPr>
        <w:t xml:space="preserve">        </w:t>
      </w:r>
      <w:r w:rsidRPr="00651762">
        <w:rPr>
          <w:szCs w:val="21"/>
        </w:rPr>
        <w:t>（投标人名称）的法定代表人，现委托</w:t>
      </w:r>
      <w:r w:rsidRPr="00651762">
        <w:rPr>
          <w:szCs w:val="21"/>
          <w:u w:val="single"/>
        </w:rPr>
        <w:t xml:space="preserve">        </w:t>
      </w:r>
      <w:r w:rsidRPr="00651762">
        <w:rPr>
          <w:szCs w:val="21"/>
        </w:rPr>
        <w:t>（姓名）为我方代理人。代理人根据授权，以我方名义签署、澄清、</w:t>
      </w:r>
      <w:r w:rsidRPr="00651762">
        <w:rPr>
          <w:rFonts w:hint="eastAsia"/>
          <w:szCs w:val="21"/>
        </w:rPr>
        <w:t>说明、补正、</w:t>
      </w:r>
      <w:r w:rsidRPr="00651762">
        <w:rPr>
          <w:szCs w:val="21"/>
        </w:rPr>
        <w:t>递交、撤回、修改</w:t>
      </w:r>
      <w:r w:rsidRPr="00651762">
        <w:rPr>
          <w:szCs w:val="21"/>
          <w:u w:val="single"/>
        </w:rPr>
        <w:t xml:space="preserve">           </w:t>
      </w:r>
      <w:r w:rsidRPr="00651762">
        <w:rPr>
          <w:szCs w:val="21"/>
        </w:rPr>
        <w:t>（项目名称）</w:t>
      </w:r>
      <w:r w:rsidRPr="00651762">
        <w:rPr>
          <w:szCs w:val="21"/>
          <w:u w:val="single"/>
        </w:rPr>
        <w:t xml:space="preserve">           </w:t>
      </w:r>
      <w:r w:rsidRPr="00651762">
        <w:rPr>
          <w:szCs w:val="21"/>
        </w:rPr>
        <w:t>投标文件、签订合同和处理有关事宜，其法律后果由我方承担。</w:t>
      </w:r>
    </w:p>
    <w:p w:rsidR="00317AC9" w:rsidRPr="00651762" w:rsidRDefault="00C97585">
      <w:pPr>
        <w:spacing w:line="400" w:lineRule="exact"/>
        <w:rPr>
          <w:szCs w:val="21"/>
        </w:rPr>
      </w:pPr>
      <w:r w:rsidRPr="00651762">
        <w:rPr>
          <w:szCs w:val="21"/>
        </w:rPr>
        <w:t xml:space="preserve">    </w:t>
      </w:r>
      <w:r w:rsidRPr="00651762">
        <w:rPr>
          <w:szCs w:val="21"/>
        </w:rPr>
        <w:t>委托期限：</w:t>
      </w:r>
      <w:r w:rsidRPr="00651762">
        <w:rPr>
          <w:szCs w:val="21"/>
          <w:u w:val="single"/>
        </w:rPr>
        <w:t xml:space="preserve">             </w:t>
      </w:r>
      <w:r w:rsidRPr="00651762">
        <w:rPr>
          <w:rFonts w:hint="eastAsia"/>
          <w:szCs w:val="21"/>
        </w:rPr>
        <w:t>。</w:t>
      </w:r>
    </w:p>
    <w:p w:rsidR="00317AC9" w:rsidRPr="00651762" w:rsidRDefault="00C97585">
      <w:pPr>
        <w:spacing w:line="400" w:lineRule="exact"/>
        <w:ind w:firstLineChars="200" w:firstLine="420"/>
        <w:rPr>
          <w:szCs w:val="21"/>
        </w:rPr>
      </w:pPr>
      <w:r w:rsidRPr="00651762">
        <w:rPr>
          <w:rFonts w:hint="eastAsia"/>
          <w:szCs w:val="21"/>
        </w:rPr>
        <w:t>代理人</w:t>
      </w:r>
      <w:bookmarkStart w:id="988" w:name="_Toc221952022"/>
      <w:r w:rsidRPr="00651762">
        <w:rPr>
          <w:rFonts w:hint="eastAsia"/>
          <w:szCs w:val="21"/>
        </w:rPr>
        <w:t>无转委托权。代理人为投标人正式职工（提供最近</w:t>
      </w:r>
      <w:r w:rsidRPr="00651762">
        <w:rPr>
          <w:rFonts w:hint="eastAsia"/>
          <w:szCs w:val="21"/>
        </w:rPr>
        <w:t>6</w:t>
      </w:r>
      <w:r w:rsidRPr="00651762">
        <w:rPr>
          <w:rFonts w:hint="eastAsia"/>
          <w:szCs w:val="21"/>
        </w:rPr>
        <w:t>个月的社</w:t>
      </w:r>
      <w:bookmarkEnd w:id="988"/>
      <w:r w:rsidRPr="00651762">
        <w:rPr>
          <w:rFonts w:hint="eastAsia"/>
          <w:szCs w:val="21"/>
        </w:rPr>
        <w:t>保证明）</w:t>
      </w:r>
    </w:p>
    <w:p w:rsidR="00317AC9" w:rsidRPr="00651762" w:rsidRDefault="00C97585">
      <w:pPr>
        <w:spacing w:line="400" w:lineRule="exact"/>
        <w:ind w:firstLineChars="200" w:firstLine="420"/>
        <w:rPr>
          <w:szCs w:val="21"/>
        </w:rPr>
      </w:pPr>
      <w:r w:rsidRPr="00651762">
        <w:rPr>
          <w:rFonts w:hint="eastAsia"/>
          <w:szCs w:val="21"/>
        </w:rPr>
        <w:t>附：委托代</w:t>
      </w:r>
      <w:bookmarkStart w:id="989" w:name="_Toc221952023"/>
      <w:r w:rsidRPr="00651762">
        <w:rPr>
          <w:rFonts w:hint="eastAsia"/>
          <w:szCs w:val="21"/>
        </w:rPr>
        <w:t>理人身份证正反面和社保证明扫描件。</w:t>
      </w:r>
    </w:p>
    <w:p w:rsidR="00317AC9" w:rsidRPr="00651762" w:rsidRDefault="00317AC9">
      <w:pPr>
        <w:spacing w:line="400" w:lineRule="exact"/>
        <w:rPr>
          <w:szCs w:val="21"/>
        </w:rPr>
      </w:pPr>
    </w:p>
    <w:p w:rsidR="00317AC9" w:rsidRPr="00651762" w:rsidRDefault="00317AC9">
      <w:pPr>
        <w:spacing w:line="400" w:lineRule="exact"/>
        <w:rPr>
          <w:szCs w:val="21"/>
        </w:rPr>
      </w:pPr>
    </w:p>
    <w:p w:rsidR="00317AC9" w:rsidRPr="00651762" w:rsidRDefault="00317AC9">
      <w:pPr>
        <w:spacing w:line="400" w:lineRule="exact"/>
        <w:rPr>
          <w:szCs w:val="21"/>
        </w:rPr>
      </w:pPr>
    </w:p>
    <w:p w:rsidR="00317AC9" w:rsidRPr="00651762" w:rsidRDefault="00C97585">
      <w:pPr>
        <w:spacing w:line="400" w:lineRule="exact"/>
        <w:ind w:leftChars="1200" w:left="2520"/>
        <w:rPr>
          <w:szCs w:val="21"/>
        </w:rPr>
      </w:pPr>
      <w:bookmarkStart w:id="990" w:name="_Toc221952029"/>
      <w:bookmarkEnd w:id="989"/>
      <w:r w:rsidRPr="00651762">
        <w:rPr>
          <w:szCs w:val="21"/>
        </w:rPr>
        <w:t>投标人：</w:t>
      </w:r>
      <w:r w:rsidRPr="00651762">
        <w:rPr>
          <w:szCs w:val="21"/>
          <w:u w:val="single"/>
        </w:rPr>
        <w:t xml:space="preserve">                           </w:t>
      </w:r>
      <w:r w:rsidRPr="00651762">
        <w:rPr>
          <w:rFonts w:hint="eastAsia"/>
          <w:szCs w:val="21"/>
          <w:u w:val="single"/>
        </w:rPr>
        <w:t xml:space="preserve">  </w:t>
      </w:r>
      <w:r w:rsidRPr="00651762">
        <w:rPr>
          <w:szCs w:val="21"/>
          <w:u w:val="single"/>
        </w:rPr>
        <w:t xml:space="preserve">    </w:t>
      </w:r>
      <w:r w:rsidRPr="00651762">
        <w:rPr>
          <w:szCs w:val="21"/>
        </w:rPr>
        <w:t>（盖单位章）</w:t>
      </w:r>
      <w:bookmarkEnd w:id="990"/>
    </w:p>
    <w:p w:rsidR="00317AC9" w:rsidRPr="00651762" w:rsidRDefault="00317AC9">
      <w:pPr>
        <w:spacing w:line="400" w:lineRule="exact"/>
        <w:ind w:leftChars="1200" w:left="2520"/>
        <w:jc w:val="right"/>
        <w:rPr>
          <w:szCs w:val="21"/>
        </w:rPr>
      </w:pPr>
    </w:p>
    <w:p w:rsidR="00317AC9" w:rsidRPr="00651762" w:rsidRDefault="00C97585">
      <w:pPr>
        <w:wordWrap w:val="0"/>
        <w:spacing w:line="400" w:lineRule="exact"/>
        <w:ind w:leftChars="1200" w:left="2520"/>
        <w:rPr>
          <w:szCs w:val="21"/>
        </w:rPr>
      </w:pPr>
      <w:bookmarkStart w:id="991" w:name="_Toc221952030"/>
      <w:r w:rsidRPr="00651762">
        <w:rPr>
          <w:szCs w:val="21"/>
        </w:rPr>
        <w:t>法定代表人：</w:t>
      </w:r>
      <w:r w:rsidRPr="00651762">
        <w:rPr>
          <w:szCs w:val="21"/>
          <w:u w:val="single"/>
        </w:rPr>
        <w:t xml:space="preserve">   </w:t>
      </w:r>
      <w:r w:rsidRPr="00651762">
        <w:rPr>
          <w:rFonts w:hint="eastAsia"/>
          <w:szCs w:val="21"/>
          <w:u w:val="single"/>
        </w:rPr>
        <w:t xml:space="preserve">    </w:t>
      </w:r>
      <w:r w:rsidRPr="00651762">
        <w:rPr>
          <w:szCs w:val="21"/>
          <w:u w:val="single"/>
        </w:rPr>
        <w:t xml:space="preserve">                        </w:t>
      </w:r>
      <w:r w:rsidRPr="00651762">
        <w:rPr>
          <w:szCs w:val="21"/>
        </w:rPr>
        <w:t>（</w:t>
      </w:r>
      <w:r w:rsidRPr="00651762">
        <w:rPr>
          <w:rFonts w:ascii="宋体" w:hAnsi="宋体" w:hint="eastAsia"/>
          <w:sz w:val="22"/>
          <w:szCs w:val="24"/>
        </w:rPr>
        <w:t>签字或签章</w:t>
      </w:r>
      <w:r w:rsidRPr="00651762">
        <w:rPr>
          <w:szCs w:val="21"/>
        </w:rPr>
        <w:t>）</w:t>
      </w:r>
      <w:bookmarkEnd w:id="991"/>
    </w:p>
    <w:p w:rsidR="00317AC9" w:rsidRPr="00651762" w:rsidRDefault="00317AC9">
      <w:pPr>
        <w:spacing w:line="400" w:lineRule="exact"/>
        <w:ind w:leftChars="1200" w:left="2520"/>
        <w:jc w:val="right"/>
        <w:rPr>
          <w:szCs w:val="21"/>
        </w:rPr>
      </w:pPr>
    </w:p>
    <w:p w:rsidR="00317AC9" w:rsidRPr="00651762" w:rsidRDefault="00C97585">
      <w:pPr>
        <w:spacing w:line="400" w:lineRule="exact"/>
        <w:ind w:leftChars="1200" w:left="2520" w:right="420"/>
        <w:rPr>
          <w:szCs w:val="21"/>
        </w:rPr>
      </w:pPr>
      <w:bookmarkStart w:id="992" w:name="_Toc221952031"/>
      <w:r w:rsidRPr="00651762">
        <w:rPr>
          <w:szCs w:val="21"/>
        </w:rPr>
        <w:t>身份证号码：</w:t>
      </w:r>
      <w:bookmarkEnd w:id="992"/>
      <w:r w:rsidRPr="00651762">
        <w:rPr>
          <w:szCs w:val="21"/>
          <w:u w:val="single"/>
        </w:rPr>
        <w:t xml:space="preserve">                               </w:t>
      </w:r>
    </w:p>
    <w:p w:rsidR="00317AC9" w:rsidRPr="00651762" w:rsidRDefault="00317AC9">
      <w:pPr>
        <w:spacing w:line="400" w:lineRule="exact"/>
        <w:ind w:leftChars="1200" w:left="2520"/>
        <w:jc w:val="right"/>
        <w:rPr>
          <w:szCs w:val="21"/>
        </w:rPr>
      </w:pPr>
    </w:p>
    <w:p w:rsidR="00317AC9" w:rsidRPr="00651762" w:rsidRDefault="00C97585">
      <w:pPr>
        <w:wordWrap w:val="0"/>
        <w:spacing w:line="400" w:lineRule="exact"/>
        <w:ind w:leftChars="1200" w:left="2520"/>
        <w:rPr>
          <w:szCs w:val="21"/>
        </w:rPr>
      </w:pPr>
      <w:bookmarkStart w:id="993" w:name="_Toc221952032"/>
      <w:r w:rsidRPr="00651762">
        <w:rPr>
          <w:rFonts w:hint="eastAsia"/>
          <w:szCs w:val="21"/>
        </w:rPr>
        <w:t>委托</w:t>
      </w:r>
      <w:r w:rsidRPr="00651762">
        <w:rPr>
          <w:szCs w:val="21"/>
        </w:rPr>
        <w:t>代理人：</w:t>
      </w:r>
      <w:r w:rsidRPr="00651762">
        <w:rPr>
          <w:szCs w:val="21"/>
          <w:u w:val="single"/>
        </w:rPr>
        <w:t xml:space="preserve">        </w:t>
      </w:r>
      <w:r w:rsidRPr="00651762">
        <w:rPr>
          <w:rFonts w:hint="eastAsia"/>
          <w:szCs w:val="21"/>
          <w:u w:val="single"/>
        </w:rPr>
        <w:t xml:space="preserve">   </w:t>
      </w:r>
      <w:r w:rsidRPr="00651762">
        <w:rPr>
          <w:szCs w:val="21"/>
          <w:u w:val="single"/>
        </w:rPr>
        <w:t xml:space="preserve">                  </w:t>
      </w:r>
      <w:bookmarkEnd w:id="993"/>
      <w:r w:rsidRPr="00651762">
        <w:rPr>
          <w:szCs w:val="21"/>
          <w:u w:val="single"/>
        </w:rPr>
        <w:t xml:space="preserve"> </w:t>
      </w:r>
      <w:r w:rsidRPr="00651762">
        <w:rPr>
          <w:szCs w:val="21"/>
        </w:rPr>
        <w:t>（</w:t>
      </w:r>
      <w:r w:rsidRPr="00651762">
        <w:rPr>
          <w:rFonts w:ascii="宋体" w:hAnsi="宋体" w:hint="eastAsia"/>
          <w:sz w:val="22"/>
          <w:szCs w:val="24"/>
        </w:rPr>
        <w:t>签字或签章</w:t>
      </w:r>
      <w:r w:rsidRPr="00651762">
        <w:rPr>
          <w:szCs w:val="21"/>
        </w:rPr>
        <w:t>）</w:t>
      </w:r>
    </w:p>
    <w:p w:rsidR="00317AC9" w:rsidRPr="00651762" w:rsidRDefault="00C97585">
      <w:pPr>
        <w:wordWrap w:val="0"/>
        <w:spacing w:line="400" w:lineRule="exact"/>
        <w:ind w:leftChars="1200" w:left="2520"/>
        <w:jc w:val="right"/>
        <w:rPr>
          <w:szCs w:val="21"/>
        </w:rPr>
      </w:pPr>
      <w:r w:rsidRPr="00651762">
        <w:rPr>
          <w:rFonts w:hint="eastAsia"/>
          <w:szCs w:val="21"/>
        </w:rPr>
        <w:t xml:space="preserve"> </w:t>
      </w:r>
    </w:p>
    <w:p w:rsidR="00317AC9" w:rsidRPr="00651762" w:rsidRDefault="00C97585">
      <w:pPr>
        <w:spacing w:line="400" w:lineRule="exact"/>
        <w:ind w:leftChars="1200" w:left="2520" w:right="420"/>
        <w:rPr>
          <w:szCs w:val="21"/>
        </w:rPr>
      </w:pPr>
      <w:bookmarkStart w:id="994" w:name="_Toc221952033"/>
      <w:r w:rsidRPr="00651762">
        <w:rPr>
          <w:szCs w:val="21"/>
        </w:rPr>
        <w:t>身份证号码：</w:t>
      </w:r>
      <w:bookmarkEnd w:id="994"/>
      <w:r w:rsidRPr="00651762">
        <w:rPr>
          <w:szCs w:val="21"/>
          <w:u w:val="single"/>
        </w:rPr>
        <w:t xml:space="preserve">                                    </w:t>
      </w:r>
    </w:p>
    <w:p w:rsidR="00317AC9" w:rsidRPr="00651762" w:rsidRDefault="00317AC9">
      <w:pPr>
        <w:spacing w:line="400" w:lineRule="exact"/>
        <w:jc w:val="right"/>
        <w:rPr>
          <w:szCs w:val="21"/>
        </w:rPr>
      </w:pPr>
    </w:p>
    <w:p w:rsidR="00317AC9" w:rsidRPr="00651762" w:rsidRDefault="00C97585">
      <w:pPr>
        <w:spacing w:line="400" w:lineRule="exact"/>
        <w:ind w:firstLineChars="750" w:firstLine="1575"/>
        <w:jc w:val="right"/>
        <w:rPr>
          <w:rFonts w:eastAsia="黑体"/>
          <w:szCs w:val="21"/>
        </w:rPr>
      </w:pPr>
      <w:r w:rsidRPr="00651762">
        <w:rPr>
          <w:szCs w:val="21"/>
          <w:u w:val="single"/>
        </w:rPr>
        <w:t xml:space="preserve">       </w:t>
      </w:r>
      <w:bookmarkStart w:id="995" w:name="_Toc221952034"/>
      <w:r w:rsidRPr="00651762">
        <w:rPr>
          <w:szCs w:val="21"/>
        </w:rPr>
        <w:t>年</w:t>
      </w:r>
      <w:r w:rsidRPr="00651762">
        <w:rPr>
          <w:szCs w:val="21"/>
        </w:rPr>
        <w:t xml:space="preserve"> </w:t>
      </w:r>
      <w:r w:rsidRPr="00651762">
        <w:rPr>
          <w:szCs w:val="21"/>
          <w:u w:val="single"/>
        </w:rPr>
        <w:t xml:space="preserve">     </w:t>
      </w:r>
      <w:r w:rsidRPr="00651762">
        <w:rPr>
          <w:szCs w:val="21"/>
        </w:rPr>
        <w:t>月</w:t>
      </w:r>
      <w:r w:rsidRPr="00651762">
        <w:rPr>
          <w:szCs w:val="21"/>
          <w:u w:val="single"/>
        </w:rPr>
        <w:t xml:space="preserve">    </w:t>
      </w:r>
      <w:r w:rsidRPr="00651762">
        <w:rPr>
          <w:szCs w:val="21"/>
        </w:rPr>
        <w:t>日</w:t>
      </w:r>
      <w:bookmarkEnd w:id="995"/>
    </w:p>
    <w:p w:rsidR="00317AC9" w:rsidRPr="00651762" w:rsidRDefault="00C97585">
      <w:pPr>
        <w:spacing w:line="400" w:lineRule="exact"/>
        <w:ind w:firstLineChars="750" w:firstLine="1425"/>
        <w:jc w:val="right"/>
        <w:rPr>
          <w:rFonts w:eastAsia="黑体"/>
          <w:sz w:val="19"/>
          <w:szCs w:val="19"/>
        </w:rPr>
      </w:pPr>
      <w:r w:rsidRPr="00651762">
        <w:rPr>
          <w:rFonts w:eastAsia="黑体"/>
          <w:sz w:val="19"/>
          <w:szCs w:val="19"/>
        </w:rPr>
        <w:br w:type="page"/>
      </w:r>
    </w:p>
    <w:p w:rsidR="00317AC9" w:rsidRPr="00651762" w:rsidRDefault="00C97585">
      <w:pPr>
        <w:spacing w:line="360" w:lineRule="auto"/>
        <w:jc w:val="center"/>
        <w:outlineLvl w:val="2"/>
        <w:rPr>
          <w:rFonts w:ascii="宋体" w:hAnsi="宋体"/>
          <w:szCs w:val="21"/>
        </w:rPr>
      </w:pPr>
      <w:bookmarkStart w:id="996" w:name="_Toc61543938"/>
      <w:r w:rsidRPr="00651762">
        <w:rPr>
          <w:rFonts w:ascii="黑体" w:eastAsia="黑体" w:hAnsi="黑体" w:hint="eastAsia"/>
          <w:sz w:val="28"/>
          <w:szCs w:val="27"/>
        </w:rPr>
        <w:lastRenderedPageBreak/>
        <w:t>四</w:t>
      </w:r>
      <w:r w:rsidRPr="00651762">
        <w:rPr>
          <w:rFonts w:ascii="黑体" w:eastAsia="黑体" w:hAnsi="黑体"/>
          <w:sz w:val="28"/>
          <w:szCs w:val="27"/>
        </w:rPr>
        <w:t>、投标保证金</w:t>
      </w:r>
      <w:bookmarkEnd w:id="996"/>
    </w:p>
    <w:p w:rsidR="00317AC9" w:rsidRPr="00651762" w:rsidRDefault="00317AC9">
      <w:pPr>
        <w:spacing w:line="400" w:lineRule="exact"/>
        <w:jc w:val="left"/>
        <w:rPr>
          <w:rFonts w:ascii="宋体" w:hAnsi="宋体"/>
          <w:szCs w:val="21"/>
          <w:u w:val="single"/>
        </w:rPr>
      </w:pPr>
      <w:bookmarkStart w:id="997" w:name="_Toc221952044"/>
    </w:p>
    <w:p w:rsidR="00317AC9" w:rsidRPr="00651762" w:rsidRDefault="00C97585">
      <w:pPr>
        <w:spacing w:line="400" w:lineRule="exact"/>
        <w:jc w:val="left"/>
        <w:rPr>
          <w:rFonts w:ascii="宋体" w:hAnsi="宋体"/>
          <w:szCs w:val="21"/>
        </w:rPr>
      </w:pPr>
      <w:r w:rsidRPr="00651762">
        <w:rPr>
          <w:rFonts w:ascii="宋体" w:hAnsi="宋体"/>
          <w:szCs w:val="21"/>
          <w:u w:val="single"/>
        </w:rPr>
        <w:tab/>
      </w:r>
      <w:r w:rsidRPr="00651762">
        <w:rPr>
          <w:rFonts w:ascii="宋体" w:hAnsi="宋体"/>
          <w:szCs w:val="21"/>
          <w:u w:val="single"/>
        </w:rPr>
        <w:tab/>
      </w:r>
      <w:r w:rsidRPr="00651762">
        <w:rPr>
          <w:rFonts w:ascii="宋体" w:hAnsi="宋体"/>
          <w:szCs w:val="21"/>
        </w:rPr>
        <w:t>（</w:t>
      </w:r>
      <w:r w:rsidRPr="00651762">
        <w:rPr>
          <w:rFonts w:ascii="宋体" w:hAnsi="宋体" w:hint="eastAsia"/>
          <w:szCs w:val="21"/>
        </w:rPr>
        <w:t>招标人名称</w:t>
      </w:r>
      <w:r w:rsidRPr="00651762">
        <w:rPr>
          <w:rFonts w:ascii="宋体" w:hAnsi="宋体"/>
          <w:szCs w:val="21"/>
        </w:rPr>
        <w:t>）：</w:t>
      </w:r>
    </w:p>
    <w:p w:rsidR="00317AC9" w:rsidRPr="00651762" w:rsidRDefault="00317AC9">
      <w:pPr>
        <w:spacing w:line="400" w:lineRule="exact"/>
        <w:jc w:val="left"/>
        <w:rPr>
          <w:rFonts w:ascii="宋体" w:hAnsi="宋体"/>
          <w:szCs w:val="21"/>
        </w:rPr>
      </w:pPr>
    </w:p>
    <w:p w:rsidR="00317AC9" w:rsidRPr="00651762" w:rsidRDefault="00C97585">
      <w:pPr>
        <w:spacing w:line="400" w:lineRule="exact"/>
        <w:ind w:firstLineChars="200" w:firstLine="420"/>
        <w:jc w:val="left"/>
        <w:rPr>
          <w:rFonts w:ascii="宋体" w:hAnsi="宋体"/>
          <w:szCs w:val="21"/>
        </w:rPr>
      </w:pPr>
      <w:r w:rsidRPr="00651762">
        <w:rPr>
          <w:rFonts w:ascii="宋体" w:hAnsi="宋体" w:hint="eastAsia"/>
          <w:szCs w:val="21"/>
        </w:rPr>
        <w:t>鉴于</w:t>
      </w:r>
      <w:r w:rsidRPr="00651762">
        <w:rPr>
          <w:rFonts w:ascii="宋体" w:hAnsi="宋体" w:hint="eastAsia"/>
          <w:szCs w:val="21"/>
          <w:u w:val="single"/>
        </w:rPr>
        <w:t xml:space="preserve">       （投标人名称）</w:t>
      </w:r>
      <w:r w:rsidRPr="00651762">
        <w:rPr>
          <w:rFonts w:ascii="宋体" w:hAnsi="宋体" w:hint="eastAsia"/>
          <w:szCs w:val="21"/>
        </w:rPr>
        <w:t>（以下称“投标人”）于</w:t>
      </w:r>
      <w:r w:rsidRPr="00651762">
        <w:rPr>
          <w:rFonts w:ascii="宋体" w:hAnsi="宋体" w:hint="eastAsia"/>
          <w:szCs w:val="21"/>
          <w:u w:val="single"/>
        </w:rPr>
        <w:t xml:space="preserve">   </w:t>
      </w:r>
      <w:r w:rsidRPr="00651762">
        <w:rPr>
          <w:rFonts w:ascii="宋体" w:hAnsi="宋体" w:hint="eastAsia"/>
          <w:szCs w:val="21"/>
        </w:rPr>
        <w:t>年</w:t>
      </w:r>
      <w:r w:rsidRPr="00651762">
        <w:rPr>
          <w:rFonts w:ascii="宋体" w:hAnsi="宋体" w:hint="eastAsia"/>
          <w:szCs w:val="21"/>
          <w:u w:val="single"/>
        </w:rPr>
        <w:t xml:space="preserve">  </w:t>
      </w:r>
      <w:r w:rsidRPr="00651762">
        <w:rPr>
          <w:rFonts w:ascii="宋体" w:hAnsi="宋体" w:hint="eastAsia"/>
          <w:szCs w:val="21"/>
        </w:rPr>
        <w:t>月</w:t>
      </w:r>
      <w:r w:rsidRPr="00651762">
        <w:rPr>
          <w:rFonts w:ascii="宋体" w:hAnsi="宋体" w:hint="eastAsia"/>
          <w:szCs w:val="21"/>
          <w:u w:val="single"/>
        </w:rPr>
        <w:t xml:space="preserve">  </w:t>
      </w:r>
      <w:r w:rsidRPr="00651762">
        <w:rPr>
          <w:rFonts w:ascii="宋体" w:hAnsi="宋体" w:hint="eastAsia"/>
          <w:szCs w:val="21"/>
        </w:rPr>
        <w:t>日参加</w:t>
      </w:r>
      <w:r w:rsidRPr="00651762">
        <w:rPr>
          <w:rFonts w:ascii="宋体" w:hAnsi="宋体" w:hint="eastAsia"/>
          <w:szCs w:val="21"/>
          <w:u w:val="single"/>
        </w:rPr>
        <w:t xml:space="preserve">         （项目名称）</w:t>
      </w:r>
      <w:r w:rsidRPr="00651762">
        <w:rPr>
          <w:rFonts w:ascii="宋体" w:hAnsi="宋体" w:hint="eastAsia"/>
          <w:szCs w:val="21"/>
        </w:rPr>
        <w:t>的投标，</w:t>
      </w:r>
      <w:r w:rsidRPr="00651762">
        <w:rPr>
          <w:rFonts w:ascii="宋体" w:hAnsi="宋体" w:hint="eastAsia"/>
          <w:szCs w:val="21"/>
          <w:u w:val="single"/>
        </w:rPr>
        <w:t xml:space="preserve">       </w:t>
      </w:r>
      <w:r w:rsidRPr="00651762">
        <w:rPr>
          <w:rFonts w:ascii="宋体" w:hAnsi="宋体" w:hint="eastAsia"/>
          <w:szCs w:val="21"/>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Start w:id="998" w:name="_Toc221952043"/>
      <w:bookmarkEnd w:id="997"/>
      <w:r w:rsidRPr="00651762">
        <w:rPr>
          <w:rFonts w:ascii="宋体" w:hAnsi="宋体" w:hint="eastAsia"/>
          <w:szCs w:val="21"/>
        </w:rPr>
        <w:t>方支付人民币（大写）</w:t>
      </w:r>
      <w:r w:rsidRPr="00651762">
        <w:rPr>
          <w:rFonts w:ascii="宋体" w:hAnsi="宋体" w:hint="eastAsia"/>
          <w:szCs w:val="21"/>
          <w:u w:val="single"/>
        </w:rPr>
        <w:t xml:space="preserve">       </w:t>
      </w:r>
      <w:r w:rsidRPr="00651762">
        <w:rPr>
          <w:rFonts w:ascii="宋体" w:hAnsi="宋体" w:hint="eastAsia"/>
          <w:szCs w:val="21"/>
        </w:rPr>
        <w:t>。</w:t>
      </w:r>
    </w:p>
    <w:p w:rsidR="00317AC9" w:rsidRPr="00651762" w:rsidRDefault="00C97585">
      <w:pPr>
        <w:spacing w:line="400" w:lineRule="exact"/>
        <w:ind w:firstLineChars="200" w:firstLine="420"/>
        <w:jc w:val="left"/>
        <w:rPr>
          <w:rFonts w:ascii="宋体" w:hAnsi="宋体"/>
          <w:szCs w:val="21"/>
        </w:rPr>
      </w:pPr>
      <w:r w:rsidRPr="00651762">
        <w:rPr>
          <w:rFonts w:ascii="宋体" w:hAnsi="宋体"/>
          <w:szCs w:val="21"/>
        </w:rPr>
        <w:t>本</w:t>
      </w:r>
      <w:r w:rsidRPr="00651762">
        <w:rPr>
          <w:rFonts w:ascii="宋体" w:hAnsi="宋体" w:hint="eastAsia"/>
          <w:szCs w:val="21"/>
        </w:rPr>
        <w:t>担保</w:t>
      </w:r>
      <w:r w:rsidRPr="00651762">
        <w:rPr>
          <w:rFonts w:ascii="宋体" w:hAnsi="宋体"/>
          <w:szCs w:val="21"/>
        </w:rPr>
        <w:t>在投标有效期内保持有</w:t>
      </w:r>
      <w:bookmarkEnd w:id="998"/>
      <w:r w:rsidRPr="00651762">
        <w:rPr>
          <w:rFonts w:ascii="宋体" w:hAnsi="宋体"/>
          <w:szCs w:val="21"/>
        </w:rPr>
        <w:t>效。要求</w:t>
      </w:r>
      <w:r w:rsidRPr="00651762">
        <w:rPr>
          <w:rFonts w:ascii="宋体" w:hAnsi="宋体" w:hint="eastAsia"/>
          <w:szCs w:val="21"/>
        </w:rPr>
        <w:t>我</w:t>
      </w:r>
      <w:bookmarkStart w:id="999" w:name="_Toc168476324"/>
      <w:bookmarkStart w:id="1000" w:name="_Toc221952052"/>
      <w:bookmarkStart w:id="1001" w:name="_Toc229305424"/>
      <w:bookmarkStart w:id="1002" w:name="_Toc222029564"/>
      <w:bookmarkStart w:id="1003" w:name="_Toc359263285"/>
      <w:bookmarkStart w:id="1004" w:name="_Toc222032733"/>
      <w:bookmarkStart w:id="1005" w:name="_Toc222033915"/>
      <w:bookmarkStart w:id="1006" w:name="_Toc168475921"/>
      <w:bookmarkStart w:id="1007" w:name="_Toc222031066"/>
      <w:bookmarkStart w:id="1008" w:name="_Toc259524418"/>
      <w:r w:rsidRPr="00651762">
        <w:rPr>
          <w:rFonts w:ascii="宋体" w:hAnsi="宋体" w:hint="eastAsia"/>
          <w:szCs w:val="21"/>
        </w:rPr>
        <w:t>方</w:t>
      </w:r>
      <w:r w:rsidRPr="00651762">
        <w:rPr>
          <w:rFonts w:ascii="宋体" w:hAnsi="宋体"/>
          <w:szCs w:val="21"/>
        </w:rPr>
        <w:t>承担保证责任</w:t>
      </w:r>
      <w:bookmarkEnd w:id="999"/>
      <w:bookmarkEnd w:id="1000"/>
      <w:bookmarkEnd w:id="1001"/>
      <w:bookmarkEnd w:id="1002"/>
      <w:bookmarkEnd w:id="1003"/>
      <w:bookmarkEnd w:id="1004"/>
      <w:bookmarkEnd w:id="1005"/>
      <w:bookmarkEnd w:id="1006"/>
      <w:bookmarkEnd w:id="1007"/>
      <w:bookmarkEnd w:id="1008"/>
      <w:r w:rsidRPr="00651762">
        <w:rPr>
          <w:rFonts w:ascii="宋体" w:hAnsi="宋体"/>
          <w:szCs w:val="21"/>
        </w:rPr>
        <w:t>的</w:t>
      </w:r>
      <w:r w:rsidRPr="00651762">
        <w:rPr>
          <w:rFonts w:ascii="宋体" w:hAnsi="宋体" w:hint="eastAsia"/>
          <w:szCs w:val="21"/>
        </w:rPr>
        <w:t>书面</w:t>
      </w:r>
      <w:r w:rsidRPr="00651762">
        <w:rPr>
          <w:rFonts w:ascii="宋体" w:hAnsi="宋体"/>
          <w:szCs w:val="21"/>
        </w:rPr>
        <w:t>通知应在投标有效期内送达</w:t>
      </w:r>
      <w:bookmarkStart w:id="1009" w:name="_Toc221952054"/>
      <w:r w:rsidRPr="00651762">
        <w:rPr>
          <w:rFonts w:ascii="宋体" w:hAnsi="宋体" w:hint="eastAsia"/>
          <w:szCs w:val="21"/>
        </w:rPr>
        <w:t>我方</w:t>
      </w:r>
      <w:r w:rsidRPr="00651762">
        <w:rPr>
          <w:rFonts w:ascii="宋体" w:hAnsi="宋体"/>
          <w:szCs w:val="21"/>
        </w:rPr>
        <w:t>。</w:t>
      </w:r>
    </w:p>
    <w:p w:rsidR="00317AC9" w:rsidRPr="00651762" w:rsidRDefault="00317AC9">
      <w:pPr>
        <w:spacing w:line="400" w:lineRule="exact"/>
        <w:jc w:val="left"/>
        <w:rPr>
          <w:rFonts w:ascii="宋体" w:hAnsi="宋体"/>
          <w:szCs w:val="21"/>
        </w:rPr>
      </w:pPr>
    </w:p>
    <w:p w:rsidR="00317AC9" w:rsidRPr="00651762" w:rsidRDefault="00317AC9">
      <w:pPr>
        <w:spacing w:line="400" w:lineRule="exact"/>
        <w:jc w:val="left"/>
        <w:rPr>
          <w:rFonts w:ascii="宋体" w:hAnsi="宋体"/>
          <w:szCs w:val="21"/>
        </w:rPr>
      </w:pPr>
    </w:p>
    <w:p w:rsidR="00317AC9" w:rsidRPr="00651762" w:rsidRDefault="00317AC9">
      <w:pPr>
        <w:spacing w:line="400" w:lineRule="exact"/>
        <w:jc w:val="left"/>
        <w:rPr>
          <w:rFonts w:ascii="宋体" w:hAnsi="宋体"/>
          <w:szCs w:val="21"/>
        </w:rPr>
      </w:pPr>
    </w:p>
    <w:bookmarkEnd w:id="1009"/>
    <w:p w:rsidR="00317AC9" w:rsidRPr="00651762" w:rsidRDefault="00317AC9">
      <w:pPr>
        <w:spacing w:line="400" w:lineRule="exact"/>
        <w:jc w:val="left"/>
        <w:rPr>
          <w:rFonts w:ascii="宋体" w:hAnsi="宋体"/>
          <w:szCs w:val="21"/>
        </w:rPr>
      </w:pPr>
    </w:p>
    <w:p w:rsidR="00317AC9" w:rsidRPr="00651762" w:rsidRDefault="00C97585">
      <w:pPr>
        <w:spacing w:line="400" w:lineRule="exact"/>
        <w:ind w:firstLineChars="1028" w:firstLine="2159"/>
        <w:jc w:val="left"/>
        <w:rPr>
          <w:rFonts w:ascii="宋体" w:hAnsi="宋体"/>
          <w:szCs w:val="21"/>
        </w:rPr>
      </w:pPr>
      <w:bookmarkStart w:id="1010" w:name="_Toc221952057"/>
      <w:bookmarkStart w:id="1011" w:name="_Toc221952056"/>
      <w:r w:rsidRPr="00651762">
        <w:rPr>
          <w:rFonts w:ascii="宋体" w:hAnsi="宋体" w:hint="eastAsia"/>
          <w:szCs w:val="21"/>
        </w:rPr>
        <w:t>担保人</w:t>
      </w:r>
      <w:r w:rsidRPr="00651762">
        <w:rPr>
          <w:rFonts w:ascii="宋体" w:hAnsi="宋体"/>
          <w:szCs w:val="21"/>
        </w:rPr>
        <w:t>：</w:t>
      </w:r>
      <w:r w:rsidRPr="00651762">
        <w:rPr>
          <w:rFonts w:ascii="宋体" w:hAnsi="宋体"/>
          <w:szCs w:val="21"/>
          <w:u w:val="single"/>
        </w:rPr>
        <w:t xml:space="preserve">                             </w:t>
      </w:r>
      <w:r w:rsidRPr="00651762">
        <w:rPr>
          <w:rFonts w:ascii="宋体" w:hAnsi="宋体" w:hint="eastAsia"/>
          <w:szCs w:val="21"/>
          <w:u w:val="single"/>
        </w:rPr>
        <w:t xml:space="preserve">    </w:t>
      </w:r>
      <w:r w:rsidRPr="00651762">
        <w:rPr>
          <w:rFonts w:ascii="宋体" w:hAnsi="宋体"/>
          <w:szCs w:val="21"/>
          <w:u w:val="single"/>
        </w:rPr>
        <w:t xml:space="preserve"> </w:t>
      </w:r>
      <w:r w:rsidRPr="00651762">
        <w:rPr>
          <w:rFonts w:ascii="宋体" w:hAnsi="宋体"/>
          <w:szCs w:val="21"/>
        </w:rPr>
        <w:t>（盖单位章）</w:t>
      </w:r>
      <w:bookmarkEnd w:id="1010"/>
    </w:p>
    <w:p w:rsidR="00317AC9" w:rsidRPr="00651762" w:rsidRDefault="00C97585">
      <w:pPr>
        <w:spacing w:line="400" w:lineRule="exact"/>
        <w:ind w:firstLineChars="1028" w:firstLine="2159"/>
        <w:jc w:val="left"/>
        <w:rPr>
          <w:rFonts w:ascii="宋体" w:hAnsi="宋体"/>
          <w:szCs w:val="21"/>
        </w:rPr>
      </w:pPr>
      <w:bookmarkStart w:id="1012" w:name="_Toc221952058"/>
      <w:r w:rsidRPr="00651762">
        <w:rPr>
          <w:rFonts w:ascii="宋体" w:hAnsi="宋体"/>
          <w:szCs w:val="21"/>
        </w:rPr>
        <w:t>法定代表人或</w:t>
      </w:r>
      <w:r w:rsidRPr="00651762">
        <w:rPr>
          <w:rFonts w:ascii="宋体" w:hAnsi="宋体" w:hint="eastAsia"/>
          <w:szCs w:val="21"/>
        </w:rPr>
        <w:t>其委托代理</w:t>
      </w:r>
      <w:r w:rsidRPr="00651762">
        <w:rPr>
          <w:rFonts w:ascii="宋体" w:hAnsi="宋体"/>
          <w:szCs w:val="21"/>
        </w:rPr>
        <w:t>人：</w:t>
      </w:r>
      <w:r w:rsidRPr="00651762">
        <w:rPr>
          <w:rFonts w:ascii="宋体" w:hAnsi="宋体"/>
          <w:szCs w:val="21"/>
          <w:u w:val="single"/>
        </w:rPr>
        <w:t xml:space="preserve">               </w:t>
      </w:r>
      <w:r w:rsidRPr="00651762">
        <w:rPr>
          <w:szCs w:val="21"/>
        </w:rPr>
        <w:t>（</w:t>
      </w:r>
      <w:r w:rsidRPr="00651762">
        <w:rPr>
          <w:rFonts w:ascii="宋体" w:hAnsi="宋体" w:hint="eastAsia"/>
          <w:sz w:val="22"/>
          <w:szCs w:val="24"/>
        </w:rPr>
        <w:t>签字或签章</w:t>
      </w:r>
      <w:r w:rsidRPr="00651762">
        <w:rPr>
          <w:szCs w:val="21"/>
        </w:rPr>
        <w:t>）</w:t>
      </w:r>
      <w:bookmarkEnd w:id="1012"/>
    </w:p>
    <w:p w:rsidR="00317AC9" w:rsidRPr="00651762" w:rsidRDefault="00C97585">
      <w:pPr>
        <w:spacing w:line="400" w:lineRule="exact"/>
        <w:ind w:firstLineChars="1028" w:firstLine="2159"/>
        <w:jc w:val="left"/>
        <w:rPr>
          <w:rFonts w:ascii="宋体" w:hAnsi="宋体"/>
          <w:szCs w:val="21"/>
        </w:rPr>
      </w:pPr>
      <w:bookmarkStart w:id="1013" w:name="_Toc221952059"/>
      <w:r w:rsidRPr="00651762">
        <w:rPr>
          <w:rFonts w:ascii="宋体" w:hAnsi="宋体"/>
          <w:szCs w:val="21"/>
        </w:rPr>
        <w:t>地    址：</w:t>
      </w:r>
      <w:bookmarkEnd w:id="1013"/>
      <w:r w:rsidRPr="00651762">
        <w:rPr>
          <w:rFonts w:ascii="宋体" w:hAnsi="宋体"/>
          <w:szCs w:val="21"/>
          <w:u w:val="single"/>
        </w:rPr>
        <w:tab/>
      </w:r>
      <w:r w:rsidRPr="00651762">
        <w:rPr>
          <w:rFonts w:ascii="宋体" w:hAnsi="宋体"/>
          <w:szCs w:val="21"/>
          <w:u w:val="single"/>
        </w:rPr>
        <w:tab/>
      </w:r>
      <w:r w:rsidRPr="00651762">
        <w:rPr>
          <w:rFonts w:ascii="宋体" w:hAnsi="宋体"/>
          <w:szCs w:val="21"/>
          <w:u w:val="single"/>
        </w:rPr>
        <w:tab/>
        <w:t xml:space="preserve">                               </w:t>
      </w:r>
      <w:r w:rsidRPr="00651762">
        <w:rPr>
          <w:rFonts w:ascii="宋体" w:hAnsi="宋体"/>
          <w:szCs w:val="21"/>
          <w:u w:val="single"/>
        </w:rPr>
        <w:tab/>
      </w:r>
    </w:p>
    <w:p w:rsidR="00317AC9" w:rsidRPr="00651762" w:rsidRDefault="00C97585">
      <w:pPr>
        <w:spacing w:line="400" w:lineRule="exact"/>
        <w:ind w:firstLineChars="1028" w:firstLine="2159"/>
        <w:jc w:val="left"/>
        <w:rPr>
          <w:rFonts w:ascii="宋体" w:hAnsi="宋体"/>
          <w:szCs w:val="21"/>
          <w:u w:val="single"/>
        </w:rPr>
      </w:pPr>
      <w:bookmarkStart w:id="1014" w:name="_Toc221952060"/>
      <w:r w:rsidRPr="00651762">
        <w:rPr>
          <w:rFonts w:ascii="宋体" w:hAnsi="宋体"/>
          <w:szCs w:val="21"/>
        </w:rPr>
        <w:t>邮政编码：</w:t>
      </w:r>
      <w:bookmarkEnd w:id="1014"/>
      <w:r w:rsidRPr="00651762">
        <w:rPr>
          <w:rFonts w:ascii="宋体" w:hAnsi="宋体"/>
          <w:szCs w:val="21"/>
          <w:u w:val="single"/>
        </w:rPr>
        <w:tab/>
      </w:r>
      <w:r w:rsidRPr="00651762">
        <w:rPr>
          <w:rFonts w:ascii="宋体" w:hAnsi="宋体"/>
          <w:szCs w:val="21"/>
          <w:u w:val="single"/>
        </w:rPr>
        <w:tab/>
      </w:r>
      <w:r w:rsidRPr="00651762">
        <w:rPr>
          <w:rFonts w:ascii="宋体" w:hAnsi="宋体"/>
          <w:szCs w:val="21"/>
          <w:u w:val="single"/>
        </w:rPr>
        <w:tab/>
      </w:r>
      <w:r w:rsidRPr="00651762">
        <w:rPr>
          <w:rFonts w:ascii="宋体" w:hAnsi="宋体"/>
          <w:szCs w:val="21"/>
          <w:u w:val="single"/>
        </w:rPr>
        <w:tab/>
      </w:r>
      <w:r w:rsidRPr="00651762">
        <w:rPr>
          <w:rFonts w:ascii="宋体" w:hAnsi="宋体"/>
          <w:szCs w:val="21"/>
          <w:u w:val="single"/>
        </w:rPr>
        <w:tab/>
      </w:r>
      <w:r w:rsidRPr="00651762">
        <w:rPr>
          <w:rFonts w:ascii="宋体" w:hAnsi="宋体"/>
          <w:szCs w:val="21"/>
          <w:u w:val="single"/>
        </w:rPr>
        <w:tab/>
        <w:t xml:space="preserve">                 </w:t>
      </w:r>
      <w:r w:rsidRPr="00651762">
        <w:rPr>
          <w:rFonts w:ascii="宋体" w:hAnsi="宋体"/>
          <w:szCs w:val="21"/>
          <w:u w:val="single"/>
        </w:rPr>
        <w:tab/>
      </w:r>
    </w:p>
    <w:p w:rsidR="00317AC9" w:rsidRPr="00651762" w:rsidRDefault="00C97585">
      <w:pPr>
        <w:spacing w:line="400" w:lineRule="exact"/>
        <w:ind w:firstLineChars="1028" w:firstLine="2159"/>
        <w:jc w:val="left"/>
        <w:rPr>
          <w:rFonts w:ascii="宋体" w:hAnsi="宋体"/>
          <w:szCs w:val="21"/>
        </w:rPr>
      </w:pPr>
      <w:bookmarkStart w:id="1015" w:name="_Toc221952061"/>
      <w:r w:rsidRPr="00651762">
        <w:rPr>
          <w:rFonts w:ascii="宋体" w:hAnsi="宋体"/>
          <w:szCs w:val="21"/>
        </w:rPr>
        <w:t>电    话：</w:t>
      </w:r>
      <w:bookmarkEnd w:id="1015"/>
      <w:r w:rsidRPr="00651762">
        <w:rPr>
          <w:rFonts w:ascii="宋体" w:hAnsi="宋体"/>
          <w:szCs w:val="21"/>
          <w:u w:val="single"/>
        </w:rPr>
        <w:t xml:space="preserve">                                         </w:t>
      </w:r>
      <w:r w:rsidRPr="00651762">
        <w:rPr>
          <w:rFonts w:ascii="宋体" w:hAnsi="宋体" w:hint="eastAsia"/>
          <w:szCs w:val="21"/>
          <w:u w:val="single"/>
        </w:rPr>
        <w:t xml:space="preserve"> </w:t>
      </w:r>
    </w:p>
    <w:p w:rsidR="00317AC9" w:rsidRPr="00651762" w:rsidRDefault="00C97585">
      <w:pPr>
        <w:spacing w:line="400" w:lineRule="exact"/>
        <w:ind w:firstLineChars="1578" w:firstLine="3314"/>
        <w:jc w:val="center"/>
        <w:rPr>
          <w:rFonts w:ascii="宋体" w:hAnsi="宋体"/>
          <w:szCs w:val="21"/>
        </w:rPr>
      </w:pPr>
      <w:bookmarkStart w:id="1016" w:name="_Toc221952062"/>
      <w:r w:rsidRPr="00651762">
        <w:rPr>
          <w:rFonts w:ascii="宋体" w:hAnsi="宋体" w:hint="eastAsia"/>
          <w:szCs w:val="21"/>
        </w:rPr>
        <w:t>______</w:t>
      </w:r>
      <w:r w:rsidRPr="00651762">
        <w:rPr>
          <w:rFonts w:ascii="宋体" w:hAnsi="宋体"/>
          <w:szCs w:val="21"/>
        </w:rPr>
        <w:t>年</w:t>
      </w:r>
      <w:r w:rsidRPr="00651762">
        <w:rPr>
          <w:rFonts w:ascii="宋体" w:hAnsi="宋体"/>
          <w:szCs w:val="21"/>
          <w:u w:val="single"/>
        </w:rPr>
        <w:t xml:space="preserve">      </w:t>
      </w:r>
      <w:r w:rsidRPr="00651762">
        <w:rPr>
          <w:rFonts w:ascii="宋体" w:hAnsi="宋体"/>
          <w:szCs w:val="21"/>
        </w:rPr>
        <w:t>月</w:t>
      </w:r>
      <w:r w:rsidRPr="00651762">
        <w:rPr>
          <w:rFonts w:ascii="宋体" w:hAnsi="宋体"/>
          <w:szCs w:val="21"/>
          <w:u w:val="single"/>
        </w:rPr>
        <w:t xml:space="preserve">      </w:t>
      </w:r>
      <w:r w:rsidRPr="00651762">
        <w:rPr>
          <w:rFonts w:ascii="宋体" w:hAnsi="宋体"/>
          <w:szCs w:val="21"/>
        </w:rPr>
        <w:t>日</w:t>
      </w:r>
      <w:bookmarkEnd w:id="1016"/>
    </w:p>
    <w:p w:rsidR="00317AC9" w:rsidRPr="00651762" w:rsidRDefault="00317AC9">
      <w:pPr>
        <w:spacing w:line="400" w:lineRule="exact"/>
        <w:jc w:val="left"/>
        <w:rPr>
          <w:rFonts w:ascii="宋体" w:hAnsi="宋体"/>
          <w:szCs w:val="21"/>
        </w:rPr>
      </w:pPr>
    </w:p>
    <w:p w:rsidR="00317AC9" w:rsidRPr="00651762" w:rsidRDefault="00317AC9">
      <w:pPr>
        <w:spacing w:line="400" w:lineRule="exact"/>
        <w:jc w:val="left"/>
        <w:rPr>
          <w:rFonts w:ascii="宋体" w:hAnsi="宋体"/>
          <w:szCs w:val="21"/>
        </w:rPr>
      </w:pPr>
    </w:p>
    <w:p w:rsidR="00317AC9" w:rsidRPr="00651762" w:rsidRDefault="00C97585">
      <w:pPr>
        <w:spacing w:line="400" w:lineRule="exact"/>
        <w:jc w:val="left"/>
        <w:rPr>
          <w:rFonts w:ascii="宋体" w:hAnsi="宋体"/>
          <w:szCs w:val="21"/>
        </w:rPr>
      </w:pPr>
      <w:r w:rsidRPr="00651762">
        <w:rPr>
          <w:rFonts w:ascii="宋体" w:hAnsi="宋体" w:hint="eastAsia"/>
          <w:szCs w:val="21"/>
        </w:rPr>
        <w:t>注1：投标保证金由广州公共资源交易平台代收</w:t>
      </w:r>
      <w:bookmarkEnd w:id="1011"/>
      <w:r w:rsidRPr="00651762">
        <w:rPr>
          <w:rFonts w:ascii="宋体" w:hAnsi="宋体" w:hint="eastAsia"/>
          <w:szCs w:val="21"/>
        </w:rPr>
        <w:t>的，以开标记录表记录的结果为准。</w:t>
      </w:r>
    </w:p>
    <w:p w:rsidR="00317AC9" w:rsidRPr="00651762" w:rsidRDefault="00C97585">
      <w:pPr>
        <w:spacing w:line="400" w:lineRule="exact"/>
        <w:jc w:val="left"/>
        <w:rPr>
          <w:rFonts w:ascii="宋体" w:hAnsi="宋体"/>
          <w:szCs w:val="21"/>
        </w:rPr>
      </w:pPr>
      <w:r w:rsidRPr="00651762">
        <w:rPr>
          <w:rFonts w:ascii="宋体" w:hAnsi="宋体" w:hint="eastAsia"/>
          <w:szCs w:val="21"/>
        </w:rPr>
        <w:t>2.采用投标保函形式的，应采用上述格式或银行保函的格式。</w:t>
      </w:r>
    </w:p>
    <w:p w:rsidR="00317AC9" w:rsidRPr="00651762" w:rsidRDefault="00C97585">
      <w:pPr>
        <w:spacing w:line="360" w:lineRule="auto"/>
        <w:rPr>
          <w:rFonts w:ascii="宋体" w:hAnsi="宋体"/>
          <w:szCs w:val="21"/>
        </w:rPr>
      </w:pPr>
      <w:r w:rsidRPr="00651762">
        <w:rPr>
          <w:rFonts w:ascii="宋体" w:hAnsi="宋体" w:hint="eastAsia"/>
          <w:szCs w:val="21"/>
        </w:rPr>
        <w:t>3：委托代理人应附授权委托书。</w:t>
      </w:r>
    </w:p>
    <w:p w:rsidR="00317AC9" w:rsidRPr="00651762" w:rsidRDefault="00317AC9">
      <w:pPr>
        <w:spacing w:line="360" w:lineRule="auto"/>
        <w:jc w:val="center"/>
        <w:rPr>
          <w:rFonts w:ascii="宋体" w:hAnsi="宋体"/>
          <w:szCs w:val="21"/>
        </w:rPr>
      </w:pPr>
    </w:p>
    <w:p w:rsidR="00317AC9" w:rsidRPr="00651762" w:rsidRDefault="00C97585">
      <w:pPr>
        <w:spacing w:line="360" w:lineRule="auto"/>
        <w:jc w:val="center"/>
        <w:rPr>
          <w:rFonts w:ascii="黑体" w:eastAsia="黑体" w:hAnsi="黑体"/>
          <w:sz w:val="28"/>
          <w:szCs w:val="27"/>
        </w:rPr>
      </w:pPr>
      <w:r w:rsidRPr="00651762">
        <w:rPr>
          <w:rFonts w:ascii="宋体" w:hAnsi="宋体"/>
          <w:szCs w:val="21"/>
        </w:rPr>
        <w:br w:type="page"/>
      </w:r>
      <w:r w:rsidRPr="00651762">
        <w:rPr>
          <w:rFonts w:ascii="黑体" w:eastAsia="黑体" w:hAnsi="黑体" w:hint="eastAsia"/>
          <w:sz w:val="28"/>
          <w:szCs w:val="27"/>
        </w:rPr>
        <w:lastRenderedPageBreak/>
        <w:t>五</w:t>
      </w:r>
      <w:r w:rsidRPr="00651762">
        <w:rPr>
          <w:rFonts w:ascii="黑体" w:eastAsia="黑体" w:hAnsi="黑体"/>
          <w:sz w:val="28"/>
          <w:szCs w:val="27"/>
        </w:rPr>
        <w:t>、已标价工程量清单</w:t>
      </w:r>
    </w:p>
    <w:p w:rsidR="00317AC9" w:rsidRPr="00651762" w:rsidRDefault="00C97585">
      <w:pPr>
        <w:spacing w:line="360" w:lineRule="auto"/>
        <w:jc w:val="center"/>
        <w:rPr>
          <w:rFonts w:ascii="宋体" w:hAnsi="宋体"/>
          <w:sz w:val="28"/>
          <w:szCs w:val="27"/>
        </w:rPr>
      </w:pPr>
      <w:r w:rsidRPr="00651762">
        <w:rPr>
          <w:rFonts w:ascii="宋体" w:hAnsi="宋体" w:hint="eastAsia"/>
          <w:sz w:val="28"/>
          <w:szCs w:val="27"/>
        </w:rPr>
        <w:t>（注：按招标人提供的工程量清单填报）</w:t>
      </w:r>
    </w:p>
    <w:p w:rsidR="00317AC9" w:rsidRPr="00651762" w:rsidRDefault="00317AC9">
      <w:pPr>
        <w:spacing w:line="360" w:lineRule="auto"/>
        <w:jc w:val="center"/>
        <w:rPr>
          <w:rFonts w:ascii="黑体" w:eastAsia="黑体" w:hAnsi="黑体"/>
          <w:sz w:val="28"/>
          <w:szCs w:val="27"/>
          <w:lang w:bidi="ar"/>
        </w:rPr>
      </w:pPr>
      <w:bookmarkStart w:id="1017" w:name="_Toc229305427"/>
      <w:bookmarkStart w:id="1018" w:name="_Toc221952115"/>
      <w:bookmarkStart w:id="1019" w:name="_Toc222031069"/>
      <w:bookmarkStart w:id="1020" w:name="_Toc222029567"/>
      <w:bookmarkStart w:id="1021" w:name="_Toc222033918"/>
      <w:bookmarkStart w:id="1022" w:name="_Toc222032736"/>
      <w:bookmarkStart w:id="1023" w:name="_Toc144974871"/>
      <w:bookmarkStart w:id="1024" w:name="_Toc168475930"/>
      <w:bookmarkStart w:id="1025" w:name="_Toc259524421"/>
      <w:bookmarkStart w:id="1026" w:name="_Toc168476333"/>
      <w:bookmarkStart w:id="1027" w:name="_Toc221952130"/>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317AC9">
      <w:pPr>
        <w:spacing w:line="360" w:lineRule="auto"/>
        <w:jc w:val="center"/>
        <w:rPr>
          <w:rFonts w:ascii="黑体" w:eastAsia="黑体" w:hAnsi="黑体"/>
          <w:sz w:val="28"/>
          <w:szCs w:val="27"/>
          <w:lang w:bidi="ar"/>
        </w:rPr>
      </w:pPr>
    </w:p>
    <w:p w:rsidR="00317AC9" w:rsidRPr="00651762" w:rsidRDefault="00C97585">
      <w:pPr>
        <w:numPr>
          <w:ilvl w:val="0"/>
          <w:numId w:val="28"/>
        </w:numPr>
        <w:spacing w:line="360" w:lineRule="auto"/>
        <w:jc w:val="center"/>
        <w:rPr>
          <w:rFonts w:ascii="黑体" w:eastAsia="黑体" w:hAnsi="黑体"/>
          <w:sz w:val="28"/>
          <w:szCs w:val="27"/>
          <w:lang w:bidi="ar"/>
        </w:rPr>
      </w:pPr>
      <w:r w:rsidRPr="00651762">
        <w:rPr>
          <w:rFonts w:ascii="黑体" w:eastAsia="黑体" w:hAnsi="黑体" w:hint="eastAsia"/>
          <w:sz w:val="28"/>
          <w:szCs w:val="27"/>
          <w:lang w:bidi="ar"/>
        </w:rPr>
        <w:lastRenderedPageBreak/>
        <w:t>施工组织设计</w:t>
      </w:r>
    </w:p>
    <w:p w:rsidR="00317AC9" w:rsidRPr="00651762" w:rsidRDefault="00317AC9">
      <w:pPr>
        <w:numPr>
          <w:ilvl w:val="255"/>
          <w:numId w:val="0"/>
        </w:numPr>
        <w:spacing w:line="360" w:lineRule="auto"/>
        <w:ind w:firstLineChars="200" w:firstLine="480"/>
        <w:rPr>
          <w:rFonts w:ascii="黑体" w:eastAsia="黑体" w:hAnsi="黑体"/>
          <w:sz w:val="24"/>
          <w:szCs w:val="24"/>
          <w:lang w:bidi="ar"/>
        </w:rPr>
      </w:pPr>
    </w:p>
    <w:p w:rsidR="00317AC9" w:rsidRPr="00651762" w:rsidRDefault="00C97585">
      <w:pPr>
        <w:spacing w:line="400" w:lineRule="exact"/>
        <w:ind w:firstLineChars="200" w:firstLine="420"/>
        <w:rPr>
          <w:rFonts w:ascii="宋体" w:hAnsi="宋体"/>
          <w:color w:val="000000"/>
          <w:szCs w:val="21"/>
        </w:rPr>
      </w:pPr>
      <w:bookmarkStart w:id="1028" w:name="_Toc359263286"/>
      <w:bookmarkStart w:id="1029" w:name="_Toc222032734"/>
      <w:bookmarkStart w:id="1030" w:name="_Toc222033916"/>
      <w:bookmarkStart w:id="1031" w:name="_Toc259524419"/>
      <w:bookmarkStart w:id="1032" w:name="_Toc222029565"/>
      <w:bookmarkStart w:id="1033" w:name="_Toc222031067"/>
      <w:bookmarkStart w:id="1034" w:name="_Toc221952063"/>
      <w:bookmarkStart w:id="1035" w:name="_Toc229305425"/>
      <w:bookmarkStart w:id="1036" w:name="_Toc168476325"/>
      <w:bookmarkStart w:id="1037" w:name="_Toc168475922"/>
      <w:bookmarkStart w:id="1038" w:name="_Toc144974863"/>
      <w:r w:rsidRPr="00651762">
        <w:rPr>
          <w:rFonts w:ascii="宋体" w:hAnsi="宋体" w:hint="eastAsia"/>
          <w:color w:val="000000"/>
          <w:szCs w:val="21"/>
        </w:rPr>
        <w:t xml:space="preserve">1. </w:t>
      </w:r>
      <w:r w:rsidRPr="00651762">
        <w:rPr>
          <w:rFonts w:ascii="宋体" w:hAnsi="宋体" w:hint="eastAsia"/>
          <w:color w:val="000000"/>
          <w:szCs w:val="21"/>
        </w:rPr>
        <w:tab/>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2. 图表及格式要求：</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附表一  拟投入本标段的主要施工设备表</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附表二  拟投入本标段的试验和检测仪器设备表</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附表三  拟投入本标段的劳动力计划表</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附表四  计划开工日期、完工日期和施工进度网络图</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附表五  施工总平面图</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hint="eastAsia"/>
          <w:color w:val="000000"/>
          <w:szCs w:val="21"/>
        </w:rPr>
        <w:t>附表六  临时用地表</w:t>
      </w:r>
    </w:p>
    <w:p w:rsidR="00317AC9" w:rsidRPr="00651762" w:rsidRDefault="00C97585">
      <w:pPr>
        <w:spacing w:line="400" w:lineRule="exact"/>
        <w:rPr>
          <w:color w:val="000000"/>
          <w:sz w:val="19"/>
          <w:szCs w:val="19"/>
        </w:rPr>
      </w:pPr>
      <w:r w:rsidRPr="00651762">
        <w:rPr>
          <w:rFonts w:eastAsia="黑体"/>
          <w:color w:val="000000"/>
          <w:sz w:val="19"/>
          <w:szCs w:val="19"/>
        </w:rPr>
        <w:br w:type="page"/>
      </w:r>
    </w:p>
    <w:p w:rsidR="00317AC9" w:rsidRPr="00651762" w:rsidRDefault="00C97585">
      <w:pPr>
        <w:spacing w:line="400" w:lineRule="exact"/>
        <w:jc w:val="center"/>
        <w:outlineLvl w:val="3"/>
        <w:rPr>
          <w:rFonts w:ascii="宋体" w:hAnsi="宋体"/>
          <w:b/>
          <w:color w:val="000000"/>
          <w:sz w:val="24"/>
          <w:szCs w:val="31"/>
        </w:rPr>
      </w:pPr>
      <w:r w:rsidRPr="00651762">
        <w:rPr>
          <w:rFonts w:ascii="宋体" w:hAnsi="宋体"/>
          <w:b/>
          <w:color w:val="000000"/>
          <w:sz w:val="24"/>
          <w:szCs w:val="31"/>
        </w:rPr>
        <w:lastRenderedPageBreak/>
        <w:t>附表一：拟投入本标段</w:t>
      </w:r>
      <w:bookmarkStart w:id="1039" w:name="_Toc168476326"/>
      <w:bookmarkStart w:id="1040" w:name="_Toc222032735"/>
      <w:bookmarkStart w:id="1041" w:name="_Toc259524420"/>
      <w:bookmarkStart w:id="1042" w:name="_Toc221952064"/>
      <w:bookmarkStart w:id="1043" w:name="_Toc222029566"/>
      <w:bookmarkStart w:id="1044" w:name="_Toc359263287"/>
      <w:bookmarkStart w:id="1045" w:name="_Toc144974864"/>
      <w:bookmarkStart w:id="1046" w:name="_Toc168475923"/>
      <w:bookmarkStart w:id="1047" w:name="_Toc222031068"/>
      <w:bookmarkStart w:id="1048" w:name="_Toc222033917"/>
      <w:bookmarkStart w:id="1049" w:name="_Toc229305426"/>
      <w:r w:rsidRPr="00651762">
        <w:rPr>
          <w:rFonts w:ascii="宋体" w:hAnsi="宋体"/>
          <w:b/>
          <w:color w:val="000000"/>
          <w:sz w:val="24"/>
          <w:szCs w:val="31"/>
        </w:rPr>
        <w:t>的主要施工设备表</w:t>
      </w:r>
      <w:bookmarkEnd w:id="1039"/>
      <w:bookmarkEnd w:id="1040"/>
      <w:bookmarkEnd w:id="1041"/>
      <w:bookmarkEnd w:id="1042"/>
      <w:bookmarkEnd w:id="1043"/>
      <w:bookmarkEnd w:id="1044"/>
      <w:bookmarkEnd w:id="1045"/>
      <w:bookmarkEnd w:id="1046"/>
      <w:bookmarkEnd w:id="1047"/>
      <w:bookmarkEnd w:id="1048"/>
      <w:bookmarkEnd w:id="1049"/>
    </w:p>
    <w:p w:rsidR="00317AC9" w:rsidRPr="00651762" w:rsidRDefault="00317AC9">
      <w:pPr>
        <w:spacing w:line="400" w:lineRule="exact"/>
        <w:rPr>
          <w:color w:val="000000"/>
          <w:sz w:val="19"/>
          <w:szCs w:val="19"/>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059"/>
        <w:gridCol w:w="741"/>
        <w:gridCol w:w="965"/>
        <w:gridCol w:w="654"/>
        <w:gridCol w:w="719"/>
        <w:gridCol w:w="1181"/>
        <w:gridCol w:w="852"/>
        <w:gridCol w:w="1028"/>
        <w:gridCol w:w="673"/>
      </w:tblGrid>
      <w:tr w:rsidR="00317AC9" w:rsidRPr="00651762">
        <w:tc>
          <w:tcPr>
            <w:tcW w:w="650"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序号</w:t>
            </w:r>
          </w:p>
        </w:tc>
        <w:tc>
          <w:tcPr>
            <w:tcW w:w="1059"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设备名称</w:t>
            </w:r>
          </w:p>
        </w:tc>
        <w:tc>
          <w:tcPr>
            <w:tcW w:w="741"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型号</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规格</w:t>
            </w:r>
          </w:p>
        </w:tc>
        <w:tc>
          <w:tcPr>
            <w:tcW w:w="965"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数量</w:t>
            </w:r>
          </w:p>
        </w:tc>
        <w:tc>
          <w:tcPr>
            <w:tcW w:w="654"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国别</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产地</w:t>
            </w:r>
          </w:p>
        </w:tc>
        <w:tc>
          <w:tcPr>
            <w:tcW w:w="719"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制造</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年份</w:t>
            </w:r>
          </w:p>
        </w:tc>
        <w:tc>
          <w:tcPr>
            <w:tcW w:w="1181"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额定功率（</w:t>
            </w:r>
            <w:r w:rsidRPr="00651762">
              <w:rPr>
                <w:rFonts w:ascii="宋体" w:hAnsi="宋体" w:hint="eastAsia"/>
                <w:color w:val="000000"/>
                <w:szCs w:val="21"/>
              </w:rPr>
              <w:t>K</w:t>
            </w:r>
            <w:r w:rsidRPr="00651762">
              <w:rPr>
                <w:rFonts w:ascii="宋体" w:hAnsi="宋体"/>
                <w:color w:val="000000"/>
                <w:szCs w:val="21"/>
              </w:rPr>
              <w:t>W）</w:t>
            </w:r>
          </w:p>
        </w:tc>
        <w:tc>
          <w:tcPr>
            <w:tcW w:w="852"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生产</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能力</w:t>
            </w:r>
          </w:p>
        </w:tc>
        <w:tc>
          <w:tcPr>
            <w:tcW w:w="1028"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用于施工部位</w:t>
            </w:r>
          </w:p>
        </w:tc>
        <w:tc>
          <w:tcPr>
            <w:tcW w:w="673"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备注</w:t>
            </w: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bookmarkStart w:id="1050" w:name="_Toc168475924"/>
            <w:bookmarkStart w:id="1051" w:name="_Toc221952073"/>
            <w:bookmarkStart w:id="1052" w:name="_Toc144974865"/>
            <w:bookmarkStart w:id="1053" w:name="_Toc168476327"/>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r w:rsidR="00317AC9" w:rsidRPr="00651762">
        <w:tc>
          <w:tcPr>
            <w:tcW w:w="650" w:type="dxa"/>
          </w:tcPr>
          <w:p w:rsidR="00317AC9" w:rsidRPr="00651762" w:rsidRDefault="00317AC9">
            <w:pPr>
              <w:spacing w:line="400" w:lineRule="exact"/>
              <w:jc w:val="center"/>
              <w:rPr>
                <w:rFonts w:ascii="宋体" w:hAnsi="宋体"/>
                <w:color w:val="000000"/>
                <w:szCs w:val="21"/>
              </w:rPr>
            </w:pPr>
          </w:p>
        </w:tc>
        <w:bookmarkEnd w:id="1050"/>
        <w:bookmarkEnd w:id="1051"/>
        <w:bookmarkEnd w:id="1052"/>
        <w:bookmarkEnd w:id="1053"/>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bookmarkStart w:id="1054" w:name="_Toc221952074"/>
          </w:p>
        </w:tc>
        <w:tc>
          <w:tcPr>
            <w:tcW w:w="654" w:type="dxa"/>
          </w:tcPr>
          <w:p w:rsidR="00317AC9" w:rsidRPr="00651762" w:rsidRDefault="00317AC9">
            <w:pPr>
              <w:spacing w:line="400" w:lineRule="exact"/>
              <w:jc w:val="center"/>
              <w:rPr>
                <w:rFonts w:ascii="宋体" w:hAnsi="宋体"/>
                <w:color w:val="000000"/>
                <w:szCs w:val="21"/>
              </w:rPr>
            </w:pPr>
          </w:p>
        </w:tc>
        <w:bookmarkEnd w:id="1054"/>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bookmarkStart w:id="1055" w:name="_Toc221952075"/>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bookmarkEnd w:id="1055"/>
      </w:tr>
      <w:tr w:rsidR="00317AC9" w:rsidRPr="00651762">
        <w:tc>
          <w:tcPr>
            <w:tcW w:w="650" w:type="dxa"/>
          </w:tcPr>
          <w:p w:rsidR="00317AC9" w:rsidRPr="00651762" w:rsidRDefault="00317AC9">
            <w:pPr>
              <w:spacing w:line="400" w:lineRule="exact"/>
              <w:jc w:val="center"/>
              <w:rPr>
                <w:rFonts w:ascii="宋体" w:hAnsi="宋体"/>
                <w:color w:val="000000"/>
                <w:szCs w:val="21"/>
              </w:rPr>
            </w:pPr>
            <w:bookmarkStart w:id="1056" w:name="_Toc221952076"/>
          </w:p>
        </w:tc>
        <w:tc>
          <w:tcPr>
            <w:tcW w:w="1059" w:type="dxa"/>
          </w:tcPr>
          <w:p w:rsidR="00317AC9" w:rsidRPr="00651762" w:rsidRDefault="00317AC9">
            <w:pPr>
              <w:spacing w:line="400" w:lineRule="exact"/>
              <w:jc w:val="center"/>
              <w:rPr>
                <w:rFonts w:ascii="宋体" w:hAnsi="宋体"/>
                <w:color w:val="000000"/>
                <w:szCs w:val="21"/>
              </w:rPr>
            </w:pPr>
          </w:p>
        </w:tc>
        <w:bookmarkEnd w:id="1056"/>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bookmarkStart w:id="1057" w:name="_Toc221952077"/>
          </w:p>
        </w:tc>
        <w:tc>
          <w:tcPr>
            <w:tcW w:w="654" w:type="dxa"/>
          </w:tcPr>
          <w:p w:rsidR="00317AC9" w:rsidRPr="00651762" w:rsidRDefault="00317AC9">
            <w:pPr>
              <w:spacing w:line="400" w:lineRule="exact"/>
              <w:jc w:val="center"/>
              <w:rPr>
                <w:rFonts w:ascii="宋体" w:hAnsi="宋体"/>
                <w:color w:val="000000"/>
                <w:szCs w:val="21"/>
              </w:rPr>
            </w:pPr>
          </w:p>
        </w:tc>
        <w:bookmarkEnd w:id="1057"/>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bookmarkStart w:id="1058" w:name="_Toc221952078"/>
          </w:p>
        </w:tc>
        <w:tc>
          <w:tcPr>
            <w:tcW w:w="852" w:type="dxa"/>
          </w:tcPr>
          <w:p w:rsidR="00317AC9" w:rsidRPr="00651762" w:rsidRDefault="00317AC9">
            <w:pPr>
              <w:spacing w:line="400" w:lineRule="exact"/>
              <w:jc w:val="center"/>
              <w:rPr>
                <w:rFonts w:ascii="宋体" w:hAnsi="宋体"/>
                <w:color w:val="000000"/>
                <w:szCs w:val="21"/>
              </w:rPr>
            </w:pPr>
          </w:p>
        </w:tc>
        <w:bookmarkEnd w:id="1058"/>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bookmarkStart w:id="1059" w:name="_Toc221952079"/>
          </w:p>
        </w:tc>
      </w:tr>
      <w:bookmarkEnd w:id="1059"/>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bookmarkStart w:id="1060" w:name="_Toc221952080"/>
          </w:p>
        </w:tc>
        <w:tc>
          <w:tcPr>
            <w:tcW w:w="741" w:type="dxa"/>
          </w:tcPr>
          <w:p w:rsidR="00317AC9" w:rsidRPr="00651762" w:rsidRDefault="00317AC9">
            <w:pPr>
              <w:spacing w:line="400" w:lineRule="exact"/>
              <w:jc w:val="center"/>
              <w:rPr>
                <w:rFonts w:ascii="宋体" w:hAnsi="宋体"/>
                <w:color w:val="000000"/>
                <w:szCs w:val="21"/>
              </w:rPr>
            </w:pPr>
          </w:p>
        </w:tc>
        <w:bookmarkEnd w:id="1060"/>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bookmarkStart w:id="1061" w:name="_Toc221952081"/>
          </w:p>
        </w:tc>
        <w:tc>
          <w:tcPr>
            <w:tcW w:w="719" w:type="dxa"/>
          </w:tcPr>
          <w:p w:rsidR="00317AC9" w:rsidRPr="00651762" w:rsidRDefault="00317AC9">
            <w:pPr>
              <w:spacing w:line="400" w:lineRule="exact"/>
              <w:jc w:val="center"/>
              <w:rPr>
                <w:rFonts w:ascii="宋体" w:hAnsi="宋体"/>
                <w:color w:val="000000"/>
                <w:szCs w:val="21"/>
              </w:rPr>
            </w:pPr>
          </w:p>
        </w:tc>
        <w:bookmarkEnd w:id="1061"/>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bookmarkStart w:id="1062" w:name="_Toc221952082"/>
          </w:p>
        </w:tc>
        <w:tc>
          <w:tcPr>
            <w:tcW w:w="1028" w:type="dxa"/>
          </w:tcPr>
          <w:p w:rsidR="00317AC9" w:rsidRPr="00651762" w:rsidRDefault="00317AC9">
            <w:pPr>
              <w:spacing w:line="400" w:lineRule="exact"/>
              <w:jc w:val="center"/>
              <w:rPr>
                <w:rFonts w:ascii="宋体" w:hAnsi="宋体"/>
                <w:color w:val="000000"/>
                <w:szCs w:val="21"/>
              </w:rPr>
            </w:pPr>
          </w:p>
        </w:tc>
        <w:bookmarkEnd w:id="1062"/>
        <w:tc>
          <w:tcPr>
            <w:tcW w:w="673" w:type="dxa"/>
          </w:tcPr>
          <w:p w:rsidR="00317AC9" w:rsidRPr="00651762" w:rsidRDefault="00317AC9">
            <w:pPr>
              <w:spacing w:line="400" w:lineRule="exact"/>
              <w:jc w:val="center"/>
              <w:rPr>
                <w:rFonts w:ascii="宋体" w:hAnsi="宋体"/>
                <w:color w:val="000000"/>
                <w:szCs w:val="21"/>
              </w:rPr>
            </w:pPr>
          </w:p>
        </w:tc>
        <w:bookmarkStart w:id="1063" w:name="_Toc221952083"/>
      </w:tr>
      <w:tr w:rsidR="00317AC9" w:rsidRPr="00651762">
        <w:tc>
          <w:tcPr>
            <w:tcW w:w="650" w:type="dxa"/>
          </w:tcPr>
          <w:p w:rsidR="00317AC9" w:rsidRPr="00651762" w:rsidRDefault="00317AC9">
            <w:pPr>
              <w:spacing w:line="400" w:lineRule="exact"/>
              <w:jc w:val="center"/>
              <w:rPr>
                <w:rFonts w:ascii="宋体" w:hAnsi="宋体"/>
                <w:color w:val="000000"/>
                <w:szCs w:val="21"/>
              </w:rPr>
            </w:pPr>
          </w:p>
        </w:tc>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bookmarkEnd w:id="1063"/>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bookmarkStart w:id="1064" w:name="_Toc221952084"/>
          </w:p>
        </w:tc>
        <w:tc>
          <w:tcPr>
            <w:tcW w:w="673" w:type="dxa"/>
          </w:tcPr>
          <w:p w:rsidR="00317AC9" w:rsidRPr="00651762" w:rsidRDefault="00317AC9">
            <w:pPr>
              <w:spacing w:line="400" w:lineRule="exact"/>
              <w:jc w:val="center"/>
              <w:rPr>
                <w:rFonts w:ascii="宋体" w:hAnsi="宋体"/>
                <w:color w:val="000000"/>
                <w:szCs w:val="21"/>
              </w:rPr>
            </w:pPr>
          </w:p>
        </w:tc>
        <w:bookmarkEnd w:id="1064"/>
      </w:tr>
      <w:tr w:rsidR="00317AC9" w:rsidRPr="00651762">
        <w:tc>
          <w:tcPr>
            <w:tcW w:w="650" w:type="dxa"/>
          </w:tcPr>
          <w:p w:rsidR="00317AC9" w:rsidRPr="00651762" w:rsidRDefault="00317AC9">
            <w:pPr>
              <w:spacing w:line="400" w:lineRule="exact"/>
              <w:jc w:val="center"/>
              <w:rPr>
                <w:rFonts w:ascii="宋体" w:hAnsi="宋体"/>
                <w:color w:val="000000"/>
                <w:szCs w:val="21"/>
              </w:rPr>
            </w:pPr>
            <w:bookmarkStart w:id="1065" w:name="_Toc221952085"/>
          </w:p>
        </w:tc>
        <w:tc>
          <w:tcPr>
            <w:tcW w:w="1059" w:type="dxa"/>
          </w:tcPr>
          <w:p w:rsidR="00317AC9" w:rsidRPr="00651762" w:rsidRDefault="00317AC9">
            <w:pPr>
              <w:spacing w:line="400" w:lineRule="exact"/>
              <w:jc w:val="center"/>
              <w:rPr>
                <w:rFonts w:ascii="宋体" w:hAnsi="宋体"/>
                <w:color w:val="000000"/>
                <w:szCs w:val="21"/>
              </w:rPr>
            </w:pPr>
          </w:p>
        </w:tc>
        <w:bookmarkEnd w:id="1065"/>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bookmarkStart w:id="1066" w:name="_Toc221952086"/>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bookmarkEnd w:id="1066"/>
        <w:tc>
          <w:tcPr>
            <w:tcW w:w="673" w:type="dxa"/>
          </w:tcPr>
          <w:p w:rsidR="00317AC9" w:rsidRPr="00651762" w:rsidRDefault="00317AC9">
            <w:pPr>
              <w:spacing w:line="400" w:lineRule="exact"/>
              <w:jc w:val="center"/>
              <w:rPr>
                <w:rFonts w:ascii="宋体" w:hAnsi="宋体"/>
                <w:color w:val="000000"/>
                <w:szCs w:val="21"/>
              </w:rPr>
            </w:pPr>
          </w:p>
        </w:tc>
        <w:bookmarkStart w:id="1067" w:name="_Toc221952087"/>
      </w:tr>
      <w:tr w:rsidR="00317AC9" w:rsidRPr="00651762">
        <w:tc>
          <w:tcPr>
            <w:tcW w:w="650" w:type="dxa"/>
          </w:tcPr>
          <w:p w:rsidR="00317AC9" w:rsidRPr="00651762" w:rsidRDefault="00317AC9">
            <w:pPr>
              <w:spacing w:line="400" w:lineRule="exact"/>
              <w:jc w:val="center"/>
              <w:rPr>
                <w:rFonts w:ascii="宋体" w:hAnsi="宋体"/>
                <w:color w:val="000000"/>
                <w:szCs w:val="21"/>
              </w:rPr>
            </w:pPr>
          </w:p>
        </w:tc>
        <w:bookmarkEnd w:id="1067"/>
        <w:tc>
          <w:tcPr>
            <w:tcW w:w="1059" w:type="dxa"/>
          </w:tcPr>
          <w:p w:rsidR="00317AC9" w:rsidRPr="00651762" w:rsidRDefault="00317AC9">
            <w:pPr>
              <w:spacing w:line="400" w:lineRule="exact"/>
              <w:jc w:val="center"/>
              <w:rPr>
                <w:rFonts w:ascii="宋体" w:hAnsi="宋体"/>
                <w:color w:val="000000"/>
                <w:szCs w:val="21"/>
              </w:rPr>
            </w:pPr>
          </w:p>
        </w:tc>
        <w:tc>
          <w:tcPr>
            <w:tcW w:w="741" w:type="dxa"/>
          </w:tcPr>
          <w:p w:rsidR="00317AC9" w:rsidRPr="00651762" w:rsidRDefault="00317AC9">
            <w:pPr>
              <w:spacing w:line="400" w:lineRule="exact"/>
              <w:jc w:val="center"/>
              <w:rPr>
                <w:rFonts w:ascii="宋体" w:hAnsi="宋体"/>
                <w:color w:val="000000"/>
                <w:szCs w:val="21"/>
              </w:rPr>
            </w:pPr>
          </w:p>
        </w:tc>
        <w:tc>
          <w:tcPr>
            <w:tcW w:w="965" w:type="dxa"/>
          </w:tcPr>
          <w:p w:rsidR="00317AC9" w:rsidRPr="00651762" w:rsidRDefault="00317AC9">
            <w:pPr>
              <w:spacing w:line="400" w:lineRule="exact"/>
              <w:jc w:val="center"/>
              <w:rPr>
                <w:rFonts w:ascii="宋体" w:hAnsi="宋体"/>
                <w:color w:val="000000"/>
                <w:szCs w:val="21"/>
              </w:rPr>
            </w:pPr>
          </w:p>
        </w:tc>
        <w:tc>
          <w:tcPr>
            <w:tcW w:w="654" w:type="dxa"/>
          </w:tcPr>
          <w:p w:rsidR="00317AC9" w:rsidRPr="00651762" w:rsidRDefault="00317AC9">
            <w:pPr>
              <w:spacing w:line="400" w:lineRule="exact"/>
              <w:jc w:val="center"/>
              <w:rPr>
                <w:rFonts w:ascii="宋体" w:hAnsi="宋体"/>
                <w:color w:val="000000"/>
                <w:szCs w:val="21"/>
              </w:rPr>
            </w:pPr>
          </w:p>
        </w:tc>
        <w:tc>
          <w:tcPr>
            <w:tcW w:w="719" w:type="dxa"/>
          </w:tcPr>
          <w:p w:rsidR="00317AC9" w:rsidRPr="00651762" w:rsidRDefault="00317AC9">
            <w:pPr>
              <w:spacing w:line="400" w:lineRule="exact"/>
              <w:jc w:val="center"/>
              <w:rPr>
                <w:rFonts w:ascii="宋体" w:hAnsi="宋体"/>
                <w:color w:val="000000"/>
                <w:szCs w:val="21"/>
              </w:rPr>
            </w:pPr>
          </w:p>
        </w:tc>
        <w:tc>
          <w:tcPr>
            <w:tcW w:w="1181" w:type="dxa"/>
          </w:tcPr>
          <w:p w:rsidR="00317AC9" w:rsidRPr="00651762" w:rsidRDefault="00317AC9">
            <w:pPr>
              <w:spacing w:line="400" w:lineRule="exact"/>
              <w:jc w:val="center"/>
              <w:rPr>
                <w:rFonts w:ascii="宋体" w:hAnsi="宋体"/>
                <w:color w:val="000000"/>
                <w:szCs w:val="21"/>
              </w:rPr>
            </w:pPr>
          </w:p>
        </w:tc>
        <w:tc>
          <w:tcPr>
            <w:tcW w:w="852" w:type="dxa"/>
          </w:tcPr>
          <w:p w:rsidR="00317AC9" w:rsidRPr="00651762" w:rsidRDefault="00317AC9">
            <w:pPr>
              <w:spacing w:line="400" w:lineRule="exact"/>
              <w:jc w:val="center"/>
              <w:rPr>
                <w:rFonts w:ascii="宋体" w:hAnsi="宋体"/>
                <w:color w:val="000000"/>
                <w:szCs w:val="21"/>
              </w:rPr>
            </w:pPr>
          </w:p>
        </w:tc>
        <w:tc>
          <w:tcPr>
            <w:tcW w:w="1028" w:type="dxa"/>
          </w:tcPr>
          <w:p w:rsidR="00317AC9" w:rsidRPr="00651762" w:rsidRDefault="00317AC9">
            <w:pPr>
              <w:spacing w:line="400" w:lineRule="exact"/>
              <w:jc w:val="center"/>
              <w:rPr>
                <w:rFonts w:ascii="宋体" w:hAnsi="宋体"/>
                <w:color w:val="000000"/>
                <w:szCs w:val="21"/>
              </w:rPr>
            </w:pPr>
          </w:p>
        </w:tc>
        <w:tc>
          <w:tcPr>
            <w:tcW w:w="673" w:type="dxa"/>
          </w:tcPr>
          <w:p w:rsidR="00317AC9" w:rsidRPr="00651762" w:rsidRDefault="00317AC9">
            <w:pPr>
              <w:spacing w:line="400" w:lineRule="exact"/>
              <w:jc w:val="center"/>
              <w:rPr>
                <w:rFonts w:ascii="宋体" w:hAnsi="宋体"/>
                <w:color w:val="000000"/>
                <w:szCs w:val="21"/>
              </w:rPr>
            </w:pPr>
          </w:p>
        </w:tc>
      </w:tr>
    </w:tbl>
    <w:p w:rsidR="00317AC9" w:rsidRPr="00651762" w:rsidRDefault="00317AC9">
      <w:pPr>
        <w:spacing w:line="400" w:lineRule="exact"/>
        <w:rPr>
          <w:rFonts w:eastAsia="黑体"/>
          <w:color w:val="000000"/>
          <w:sz w:val="19"/>
          <w:szCs w:val="19"/>
        </w:rPr>
      </w:pPr>
    </w:p>
    <w:p w:rsidR="00317AC9" w:rsidRPr="00651762" w:rsidRDefault="00C97585">
      <w:pPr>
        <w:spacing w:line="400" w:lineRule="exact"/>
        <w:rPr>
          <w:rFonts w:eastAsia="黑体"/>
          <w:color w:val="000000"/>
          <w:sz w:val="19"/>
          <w:szCs w:val="19"/>
        </w:rPr>
      </w:pPr>
      <w:r w:rsidRPr="00651762">
        <w:rPr>
          <w:rFonts w:eastAsia="黑体"/>
          <w:color w:val="000000"/>
          <w:sz w:val="19"/>
          <w:szCs w:val="19"/>
        </w:rPr>
        <w:br w:type="page"/>
      </w:r>
    </w:p>
    <w:p w:rsidR="00317AC9" w:rsidRPr="00651762" w:rsidRDefault="00C97585">
      <w:pPr>
        <w:spacing w:line="400" w:lineRule="exact"/>
        <w:jc w:val="center"/>
        <w:outlineLvl w:val="3"/>
        <w:rPr>
          <w:rFonts w:ascii="宋体" w:hAnsi="宋体"/>
          <w:b/>
          <w:color w:val="000000"/>
          <w:sz w:val="24"/>
          <w:szCs w:val="31"/>
        </w:rPr>
      </w:pPr>
      <w:r w:rsidRPr="00651762">
        <w:rPr>
          <w:rFonts w:ascii="宋体" w:hAnsi="宋体"/>
          <w:b/>
          <w:color w:val="000000"/>
          <w:sz w:val="24"/>
          <w:szCs w:val="31"/>
        </w:rPr>
        <w:lastRenderedPageBreak/>
        <w:t>附表二：拟</w:t>
      </w:r>
      <w:r w:rsidRPr="00651762">
        <w:rPr>
          <w:rFonts w:ascii="宋体" w:hAnsi="宋体" w:hint="eastAsia"/>
          <w:b/>
          <w:color w:val="000000"/>
          <w:sz w:val="24"/>
          <w:szCs w:val="31"/>
        </w:rPr>
        <w:t>投入</w:t>
      </w:r>
      <w:r w:rsidRPr="00651762">
        <w:rPr>
          <w:rFonts w:ascii="宋体" w:hAnsi="宋体"/>
          <w:b/>
          <w:color w:val="000000"/>
          <w:sz w:val="24"/>
          <w:szCs w:val="31"/>
        </w:rPr>
        <w:t>本标段的</w:t>
      </w:r>
      <w:r w:rsidRPr="00651762">
        <w:rPr>
          <w:rFonts w:ascii="宋体" w:hAnsi="宋体" w:hint="eastAsia"/>
          <w:b/>
          <w:color w:val="000000"/>
          <w:sz w:val="24"/>
          <w:szCs w:val="31"/>
        </w:rPr>
        <w:t>试</w:t>
      </w:r>
      <w:r w:rsidRPr="00651762">
        <w:rPr>
          <w:rFonts w:ascii="宋体" w:hAnsi="宋体"/>
          <w:b/>
          <w:color w:val="000000"/>
          <w:sz w:val="24"/>
          <w:szCs w:val="31"/>
        </w:rPr>
        <w:t>验和检测仪器设备表</w:t>
      </w:r>
    </w:p>
    <w:p w:rsidR="00317AC9" w:rsidRPr="00651762" w:rsidRDefault="00317AC9">
      <w:pPr>
        <w:spacing w:line="400" w:lineRule="exact"/>
        <w:rPr>
          <w:color w:val="000000"/>
          <w:sz w:val="19"/>
          <w:szCs w:val="19"/>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094"/>
        <w:gridCol w:w="881"/>
        <w:gridCol w:w="881"/>
        <w:gridCol w:w="677"/>
        <w:gridCol w:w="743"/>
        <w:gridCol w:w="1220"/>
        <w:gridCol w:w="1663"/>
        <w:gridCol w:w="690"/>
      </w:tblGrid>
      <w:tr w:rsidR="00317AC9" w:rsidRPr="00651762">
        <w:tc>
          <w:tcPr>
            <w:tcW w:w="673"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序号</w:t>
            </w:r>
          </w:p>
        </w:tc>
        <w:tc>
          <w:tcPr>
            <w:tcW w:w="1094"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仪器设备名称</w:t>
            </w:r>
          </w:p>
        </w:tc>
        <w:tc>
          <w:tcPr>
            <w:tcW w:w="881"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型号</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规格</w:t>
            </w:r>
          </w:p>
        </w:tc>
        <w:tc>
          <w:tcPr>
            <w:tcW w:w="881"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数量</w:t>
            </w:r>
          </w:p>
        </w:tc>
        <w:tc>
          <w:tcPr>
            <w:tcW w:w="677"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国别</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产地</w:t>
            </w:r>
          </w:p>
        </w:tc>
        <w:tc>
          <w:tcPr>
            <w:tcW w:w="743"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制造</w:t>
            </w:r>
          </w:p>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年份</w:t>
            </w:r>
          </w:p>
        </w:tc>
        <w:tc>
          <w:tcPr>
            <w:tcW w:w="1220"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已使用台时数</w:t>
            </w:r>
          </w:p>
        </w:tc>
        <w:tc>
          <w:tcPr>
            <w:tcW w:w="1663"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用途</w:t>
            </w:r>
          </w:p>
        </w:tc>
        <w:tc>
          <w:tcPr>
            <w:tcW w:w="690"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备注</w:t>
            </w: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bookmarkStart w:id="1068" w:name="_Toc168476328"/>
            <w:bookmarkStart w:id="1069" w:name="_Toc144974866"/>
            <w:bookmarkStart w:id="1070" w:name="_Toc168475925"/>
            <w:bookmarkStart w:id="1071" w:name="_Toc221952088"/>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p>
        </w:tc>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bookmarkEnd w:id="1068"/>
        <w:bookmarkEnd w:id="1069"/>
        <w:bookmarkEnd w:id="1070"/>
        <w:bookmarkEnd w:id="1071"/>
        <w:tc>
          <w:tcPr>
            <w:tcW w:w="690" w:type="dxa"/>
          </w:tcPr>
          <w:p w:rsidR="00317AC9" w:rsidRPr="00651762" w:rsidRDefault="00317AC9">
            <w:pPr>
              <w:spacing w:line="400" w:lineRule="exact"/>
              <w:jc w:val="center"/>
              <w:rPr>
                <w:rFonts w:ascii="宋体" w:hAnsi="宋体"/>
                <w:color w:val="000000"/>
                <w:szCs w:val="21"/>
              </w:rPr>
            </w:pPr>
          </w:p>
        </w:tc>
      </w:tr>
      <w:tr w:rsidR="00317AC9" w:rsidRPr="00651762">
        <w:tc>
          <w:tcPr>
            <w:tcW w:w="673" w:type="dxa"/>
          </w:tcPr>
          <w:p w:rsidR="00317AC9" w:rsidRPr="00651762" w:rsidRDefault="00317AC9">
            <w:pPr>
              <w:spacing w:line="400" w:lineRule="exact"/>
              <w:jc w:val="center"/>
              <w:rPr>
                <w:rFonts w:ascii="宋体" w:hAnsi="宋体"/>
                <w:color w:val="000000"/>
                <w:szCs w:val="21"/>
              </w:rPr>
            </w:pPr>
            <w:bookmarkStart w:id="1072" w:name="_Toc221952089"/>
          </w:p>
        </w:tc>
        <w:tc>
          <w:tcPr>
            <w:tcW w:w="1094" w:type="dxa"/>
          </w:tcPr>
          <w:p w:rsidR="00317AC9" w:rsidRPr="00651762" w:rsidRDefault="00317AC9">
            <w:pPr>
              <w:spacing w:line="400" w:lineRule="exact"/>
              <w:jc w:val="center"/>
              <w:rPr>
                <w:rFonts w:ascii="宋体" w:hAnsi="宋体"/>
                <w:color w:val="000000"/>
                <w:szCs w:val="21"/>
              </w:rPr>
            </w:pPr>
          </w:p>
        </w:tc>
        <w:bookmarkEnd w:id="1072"/>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bookmarkStart w:id="1073" w:name="_Toc221952090"/>
          </w:p>
        </w:tc>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p>
        </w:tc>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p>
        </w:tc>
        <w:bookmarkEnd w:id="1073"/>
      </w:tr>
      <w:tr w:rsidR="00317AC9" w:rsidRPr="00651762">
        <w:tc>
          <w:tcPr>
            <w:tcW w:w="673" w:type="dxa"/>
          </w:tcPr>
          <w:p w:rsidR="00317AC9" w:rsidRPr="00651762" w:rsidRDefault="00317AC9">
            <w:pPr>
              <w:spacing w:line="400" w:lineRule="exact"/>
              <w:jc w:val="center"/>
              <w:rPr>
                <w:rFonts w:ascii="宋体" w:hAnsi="宋体"/>
                <w:color w:val="000000"/>
                <w:szCs w:val="21"/>
              </w:rPr>
            </w:pPr>
            <w:bookmarkStart w:id="1074" w:name="_Toc221952091"/>
          </w:p>
        </w:tc>
        <w:tc>
          <w:tcPr>
            <w:tcW w:w="1094" w:type="dxa"/>
          </w:tcPr>
          <w:p w:rsidR="00317AC9" w:rsidRPr="00651762" w:rsidRDefault="00317AC9">
            <w:pPr>
              <w:spacing w:line="400" w:lineRule="exact"/>
              <w:jc w:val="center"/>
              <w:rPr>
                <w:rFonts w:ascii="宋体" w:hAnsi="宋体"/>
                <w:color w:val="000000"/>
                <w:szCs w:val="21"/>
              </w:rPr>
            </w:pPr>
          </w:p>
        </w:tc>
        <w:bookmarkEnd w:id="1074"/>
        <w:tc>
          <w:tcPr>
            <w:tcW w:w="881"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bookmarkStart w:id="1075" w:name="_Toc221952092"/>
          </w:p>
        </w:tc>
        <w:tc>
          <w:tcPr>
            <w:tcW w:w="677" w:type="dxa"/>
          </w:tcPr>
          <w:p w:rsidR="00317AC9" w:rsidRPr="00651762" w:rsidRDefault="00317AC9">
            <w:pPr>
              <w:spacing w:line="400" w:lineRule="exact"/>
              <w:jc w:val="center"/>
              <w:rPr>
                <w:rFonts w:ascii="宋体" w:hAnsi="宋体"/>
                <w:color w:val="000000"/>
                <w:szCs w:val="21"/>
              </w:rPr>
            </w:pPr>
          </w:p>
        </w:tc>
        <w:bookmarkEnd w:id="1075"/>
        <w:tc>
          <w:tcPr>
            <w:tcW w:w="743" w:type="dxa"/>
          </w:tcPr>
          <w:p w:rsidR="00317AC9" w:rsidRPr="00651762" w:rsidRDefault="00317AC9">
            <w:pPr>
              <w:spacing w:line="400" w:lineRule="exact"/>
              <w:jc w:val="center"/>
              <w:rPr>
                <w:rFonts w:ascii="宋体" w:hAnsi="宋体"/>
                <w:color w:val="000000"/>
                <w:szCs w:val="21"/>
              </w:rPr>
            </w:pPr>
          </w:p>
        </w:tc>
        <w:tc>
          <w:tcPr>
            <w:tcW w:w="1220" w:type="dxa"/>
          </w:tcPr>
          <w:p w:rsidR="00317AC9" w:rsidRPr="00651762" w:rsidRDefault="00317AC9">
            <w:pPr>
              <w:spacing w:line="400" w:lineRule="exact"/>
              <w:jc w:val="center"/>
              <w:rPr>
                <w:rFonts w:ascii="宋体" w:hAnsi="宋体"/>
                <w:color w:val="000000"/>
                <w:szCs w:val="21"/>
              </w:rPr>
            </w:pPr>
            <w:bookmarkStart w:id="1076" w:name="_Toc221952093"/>
          </w:p>
        </w:tc>
        <w:tc>
          <w:tcPr>
            <w:tcW w:w="1663" w:type="dxa"/>
          </w:tcPr>
          <w:p w:rsidR="00317AC9" w:rsidRPr="00651762" w:rsidRDefault="00317AC9">
            <w:pPr>
              <w:spacing w:line="400" w:lineRule="exact"/>
              <w:jc w:val="center"/>
              <w:rPr>
                <w:rFonts w:ascii="宋体" w:hAnsi="宋体"/>
                <w:color w:val="000000"/>
                <w:szCs w:val="21"/>
              </w:rPr>
            </w:pPr>
          </w:p>
        </w:tc>
        <w:bookmarkEnd w:id="1076"/>
        <w:tc>
          <w:tcPr>
            <w:tcW w:w="690" w:type="dxa"/>
          </w:tcPr>
          <w:p w:rsidR="00317AC9" w:rsidRPr="00651762" w:rsidRDefault="00317AC9">
            <w:pPr>
              <w:spacing w:line="400" w:lineRule="exact"/>
              <w:jc w:val="center"/>
              <w:rPr>
                <w:rFonts w:ascii="宋体" w:hAnsi="宋体"/>
                <w:color w:val="000000"/>
                <w:szCs w:val="21"/>
              </w:rPr>
            </w:pPr>
          </w:p>
        </w:tc>
        <w:bookmarkStart w:id="1077" w:name="_Toc221952094"/>
      </w:tr>
      <w:tr w:rsidR="00317AC9" w:rsidRPr="00651762">
        <w:tc>
          <w:tcPr>
            <w:tcW w:w="673" w:type="dxa"/>
          </w:tcPr>
          <w:p w:rsidR="00317AC9" w:rsidRPr="00651762" w:rsidRDefault="00317AC9">
            <w:pPr>
              <w:spacing w:line="400" w:lineRule="exact"/>
              <w:jc w:val="center"/>
              <w:rPr>
                <w:rFonts w:ascii="宋体" w:hAnsi="宋体"/>
                <w:color w:val="000000"/>
                <w:szCs w:val="21"/>
              </w:rPr>
            </w:pPr>
          </w:p>
        </w:tc>
        <w:bookmarkEnd w:id="1077"/>
        <w:tc>
          <w:tcPr>
            <w:tcW w:w="1094" w:type="dxa"/>
          </w:tcPr>
          <w:p w:rsidR="00317AC9" w:rsidRPr="00651762" w:rsidRDefault="00317AC9">
            <w:pPr>
              <w:spacing w:line="400" w:lineRule="exact"/>
              <w:jc w:val="center"/>
              <w:rPr>
                <w:rFonts w:ascii="宋体" w:hAnsi="宋体"/>
                <w:color w:val="000000"/>
                <w:szCs w:val="21"/>
              </w:rPr>
            </w:pPr>
          </w:p>
        </w:tc>
        <w:tc>
          <w:tcPr>
            <w:tcW w:w="881" w:type="dxa"/>
          </w:tcPr>
          <w:p w:rsidR="00317AC9" w:rsidRPr="00651762" w:rsidRDefault="00317AC9">
            <w:pPr>
              <w:spacing w:line="400" w:lineRule="exact"/>
              <w:jc w:val="center"/>
              <w:rPr>
                <w:rFonts w:ascii="宋体" w:hAnsi="宋体"/>
                <w:color w:val="000000"/>
                <w:szCs w:val="21"/>
              </w:rPr>
            </w:pPr>
            <w:bookmarkStart w:id="1078" w:name="_Toc221952095"/>
          </w:p>
        </w:tc>
        <w:tc>
          <w:tcPr>
            <w:tcW w:w="881" w:type="dxa"/>
          </w:tcPr>
          <w:p w:rsidR="00317AC9" w:rsidRPr="00651762" w:rsidRDefault="00317AC9">
            <w:pPr>
              <w:spacing w:line="400" w:lineRule="exact"/>
              <w:jc w:val="center"/>
              <w:rPr>
                <w:rFonts w:ascii="宋体" w:hAnsi="宋体"/>
                <w:color w:val="000000"/>
                <w:szCs w:val="21"/>
              </w:rPr>
            </w:pPr>
          </w:p>
        </w:tc>
        <w:bookmarkEnd w:id="1078"/>
        <w:tc>
          <w:tcPr>
            <w:tcW w:w="677" w:type="dxa"/>
          </w:tcPr>
          <w:p w:rsidR="00317AC9" w:rsidRPr="00651762" w:rsidRDefault="00317AC9">
            <w:pPr>
              <w:spacing w:line="400" w:lineRule="exact"/>
              <w:jc w:val="center"/>
              <w:rPr>
                <w:rFonts w:ascii="宋体" w:hAnsi="宋体"/>
                <w:color w:val="000000"/>
                <w:szCs w:val="21"/>
              </w:rPr>
            </w:pPr>
          </w:p>
        </w:tc>
        <w:tc>
          <w:tcPr>
            <w:tcW w:w="743" w:type="dxa"/>
          </w:tcPr>
          <w:p w:rsidR="00317AC9" w:rsidRPr="00651762" w:rsidRDefault="00317AC9">
            <w:pPr>
              <w:spacing w:line="400" w:lineRule="exact"/>
              <w:jc w:val="center"/>
              <w:rPr>
                <w:rFonts w:ascii="宋体" w:hAnsi="宋体"/>
                <w:color w:val="000000"/>
                <w:szCs w:val="21"/>
              </w:rPr>
            </w:pPr>
            <w:bookmarkStart w:id="1079" w:name="_Toc221952096"/>
          </w:p>
        </w:tc>
        <w:tc>
          <w:tcPr>
            <w:tcW w:w="1220" w:type="dxa"/>
          </w:tcPr>
          <w:p w:rsidR="00317AC9" w:rsidRPr="00651762" w:rsidRDefault="00317AC9">
            <w:pPr>
              <w:spacing w:line="400" w:lineRule="exact"/>
              <w:jc w:val="center"/>
              <w:rPr>
                <w:rFonts w:ascii="宋体" w:hAnsi="宋体"/>
                <w:color w:val="000000"/>
                <w:szCs w:val="21"/>
              </w:rPr>
            </w:pPr>
          </w:p>
        </w:tc>
        <w:bookmarkEnd w:id="1079"/>
        <w:tc>
          <w:tcPr>
            <w:tcW w:w="1663" w:type="dxa"/>
          </w:tcPr>
          <w:p w:rsidR="00317AC9" w:rsidRPr="00651762" w:rsidRDefault="00317AC9">
            <w:pPr>
              <w:spacing w:line="400" w:lineRule="exact"/>
              <w:jc w:val="center"/>
              <w:rPr>
                <w:rFonts w:ascii="宋体" w:hAnsi="宋体"/>
                <w:color w:val="000000"/>
                <w:szCs w:val="21"/>
              </w:rPr>
            </w:pPr>
          </w:p>
        </w:tc>
        <w:tc>
          <w:tcPr>
            <w:tcW w:w="690" w:type="dxa"/>
          </w:tcPr>
          <w:p w:rsidR="00317AC9" w:rsidRPr="00651762" w:rsidRDefault="00317AC9">
            <w:pPr>
              <w:spacing w:line="400" w:lineRule="exact"/>
              <w:jc w:val="center"/>
              <w:rPr>
                <w:rFonts w:ascii="宋体" w:hAnsi="宋体"/>
                <w:color w:val="000000"/>
                <w:szCs w:val="21"/>
              </w:rPr>
            </w:pPr>
            <w:bookmarkStart w:id="1080" w:name="_Toc221952097"/>
          </w:p>
        </w:tc>
      </w:tr>
      <w:bookmarkEnd w:id="1080"/>
    </w:tbl>
    <w:p w:rsidR="00317AC9" w:rsidRPr="00651762" w:rsidRDefault="00C97585">
      <w:pPr>
        <w:spacing w:line="400" w:lineRule="exact"/>
        <w:rPr>
          <w:rFonts w:eastAsia="黑体"/>
          <w:color w:val="000000"/>
          <w:sz w:val="19"/>
          <w:szCs w:val="19"/>
        </w:rPr>
      </w:pPr>
      <w:r w:rsidRPr="00651762">
        <w:rPr>
          <w:rFonts w:eastAsia="黑体"/>
          <w:color w:val="000000"/>
          <w:sz w:val="19"/>
          <w:szCs w:val="19"/>
        </w:rPr>
        <w:br w:type="page"/>
      </w:r>
      <w:bookmarkStart w:id="1081" w:name="_Toc221952098"/>
    </w:p>
    <w:p w:rsidR="00317AC9" w:rsidRPr="00651762" w:rsidRDefault="00C97585">
      <w:pPr>
        <w:spacing w:line="400" w:lineRule="exact"/>
        <w:jc w:val="center"/>
        <w:outlineLvl w:val="3"/>
        <w:rPr>
          <w:rFonts w:ascii="宋体" w:hAnsi="宋体"/>
          <w:b/>
          <w:color w:val="000000"/>
          <w:sz w:val="24"/>
          <w:szCs w:val="31"/>
        </w:rPr>
      </w:pPr>
      <w:r w:rsidRPr="00651762">
        <w:rPr>
          <w:rFonts w:ascii="宋体" w:hAnsi="宋体"/>
          <w:b/>
          <w:color w:val="000000"/>
          <w:sz w:val="24"/>
          <w:szCs w:val="31"/>
        </w:rPr>
        <w:lastRenderedPageBreak/>
        <w:t>附表三：</w:t>
      </w:r>
      <w:r w:rsidRPr="00651762">
        <w:rPr>
          <w:rFonts w:ascii="宋体" w:hAnsi="宋体" w:hint="eastAsia"/>
          <w:b/>
          <w:color w:val="000000"/>
          <w:sz w:val="24"/>
          <w:szCs w:val="31"/>
        </w:rPr>
        <w:t>拟</w:t>
      </w:r>
      <w:bookmarkEnd w:id="1081"/>
      <w:r w:rsidRPr="00651762">
        <w:rPr>
          <w:rFonts w:ascii="宋体" w:hAnsi="宋体" w:hint="eastAsia"/>
          <w:b/>
          <w:color w:val="000000"/>
          <w:sz w:val="24"/>
          <w:szCs w:val="31"/>
        </w:rPr>
        <w:t>投</w:t>
      </w:r>
      <w:bookmarkStart w:id="1082" w:name="_Toc221952099"/>
      <w:r w:rsidRPr="00651762">
        <w:rPr>
          <w:rFonts w:ascii="宋体" w:hAnsi="宋体" w:hint="eastAsia"/>
          <w:b/>
          <w:color w:val="000000"/>
          <w:sz w:val="24"/>
          <w:szCs w:val="31"/>
        </w:rPr>
        <w:t>入本</w:t>
      </w:r>
      <w:bookmarkEnd w:id="1082"/>
      <w:r w:rsidRPr="00651762">
        <w:rPr>
          <w:rFonts w:ascii="宋体" w:hAnsi="宋体" w:hint="eastAsia"/>
          <w:b/>
          <w:color w:val="000000"/>
          <w:sz w:val="24"/>
          <w:szCs w:val="31"/>
        </w:rPr>
        <w:t>标</w:t>
      </w:r>
      <w:bookmarkStart w:id="1083" w:name="_Toc221952100"/>
      <w:r w:rsidRPr="00651762">
        <w:rPr>
          <w:rFonts w:ascii="宋体" w:hAnsi="宋体" w:hint="eastAsia"/>
          <w:b/>
          <w:color w:val="000000"/>
          <w:sz w:val="24"/>
          <w:szCs w:val="31"/>
        </w:rPr>
        <w:t>段的</w:t>
      </w:r>
      <w:bookmarkEnd w:id="1083"/>
      <w:r w:rsidRPr="00651762">
        <w:rPr>
          <w:rFonts w:ascii="宋体" w:hAnsi="宋体"/>
          <w:b/>
          <w:color w:val="000000"/>
          <w:sz w:val="24"/>
          <w:szCs w:val="31"/>
        </w:rPr>
        <w:t>劳动力计划表</w:t>
      </w:r>
    </w:p>
    <w:p w:rsidR="00317AC9" w:rsidRPr="00651762" w:rsidRDefault="00C97585">
      <w:pPr>
        <w:spacing w:line="400" w:lineRule="exact"/>
        <w:ind w:right="200"/>
        <w:jc w:val="right"/>
        <w:rPr>
          <w:rFonts w:ascii="宋体" w:hAnsi="宋体"/>
          <w:color w:val="000000"/>
          <w:szCs w:val="21"/>
        </w:rPr>
      </w:pPr>
      <w:r w:rsidRPr="00651762">
        <w:rPr>
          <w:rFonts w:ascii="宋体" w:hAnsi="宋体"/>
          <w:color w:val="000000"/>
          <w:szCs w:val="21"/>
        </w:rPr>
        <w:t>单位：人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317AC9" w:rsidRPr="00651762">
        <w:tc>
          <w:tcPr>
            <w:tcW w:w="829"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工种</w:t>
            </w:r>
          </w:p>
        </w:tc>
        <w:tc>
          <w:tcPr>
            <w:tcW w:w="7693" w:type="dxa"/>
            <w:gridSpan w:val="7"/>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按工程施工阶段投入劳动力情况</w:t>
            </w: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bookmarkStart w:id="1084" w:name="_Toc221952101"/>
            <w:bookmarkStart w:id="1085" w:name="_Toc168476329"/>
            <w:bookmarkStart w:id="1086" w:name="_Toc168475926"/>
            <w:bookmarkStart w:id="1087" w:name="_Toc144974867"/>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tr w:rsidR="00317AC9" w:rsidRPr="00651762">
        <w:tc>
          <w:tcPr>
            <w:tcW w:w="829" w:type="dxa"/>
          </w:tcPr>
          <w:p w:rsidR="00317AC9" w:rsidRPr="00651762" w:rsidRDefault="00317AC9">
            <w:pPr>
              <w:spacing w:line="400" w:lineRule="exact"/>
              <w:jc w:val="center"/>
              <w:rPr>
                <w:rFonts w:ascii="宋体" w:hAnsi="宋体"/>
                <w:color w:val="000000"/>
                <w:szCs w:val="21"/>
              </w:rPr>
            </w:pPr>
          </w:p>
        </w:tc>
        <w:tc>
          <w:tcPr>
            <w:tcW w:w="1304"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p>
        </w:tc>
        <w:bookmarkEnd w:id="1084"/>
        <w:bookmarkEnd w:id="1085"/>
        <w:bookmarkEnd w:id="1086"/>
        <w:bookmarkEnd w:id="1087"/>
        <w:tc>
          <w:tcPr>
            <w:tcW w:w="1065" w:type="dxa"/>
          </w:tcPr>
          <w:p w:rsidR="00317AC9" w:rsidRPr="00651762" w:rsidRDefault="00317AC9">
            <w:pPr>
              <w:spacing w:line="400" w:lineRule="exact"/>
              <w:jc w:val="center"/>
              <w:rPr>
                <w:rFonts w:ascii="宋体" w:hAnsi="宋体"/>
                <w:color w:val="000000"/>
                <w:szCs w:val="21"/>
              </w:rPr>
            </w:pPr>
          </w:p>
        </w:tc>
        <w:tc>
          <w:tcPr>
            <w:tcW w:w="1065" w:type="dxa"/>
          </w:tcPr>
          <w:p w:rsidR="00317AC9" w:rsidRPr="00651762" w:rsidRDefault="00317AC9">
            <w:pPr>
              <w:spacing w:line="400" w:lineRule="exact"/>
              <w:jc w:val="center"/>
              <w:rPr>
                <w:rFonts w:ascii="宋体" w:hAnsi="宋体"/>
                <w:color w:val="000000"/>
                <w:szCs w:val="21"/>
              </w:rPr>
            </w:pPr>
            <w:bookmarkStart w:id="1088" w:name="_Toc221952102"/>
          </w:p>
        </w:tc>
        <w:tc>
          <w:tcPr>
            <w:tcW w:w="1065" w:type="dxa"/>
          </w:tcPr>
          <w:p w:rsidR="00317AC9" w:rsidRPr="00651762" w:rsidRDefault="00317AC9">
            <w:pPr>
              <w:spacing w:line="400" w:lineRule="exact"/>
              <w:jc w:val="center"/>
              <w:rPr>
                <w:rFonts w:ascii="宋体" w:hAnsi="宋体"/>
                <w:color w:val="000000"/>
                <w:szCs w:val="21"/>
              </w:rPr>
            </w:pPr>
          </w:p>
        </w:tc>
        <w:tc>
          <w:tcPr>
            <w:tcW w:w="1064" w:type="dxa"/>
          </w:tcPr>
          <w:p w:rsidR="00317AC9" w:rsidRPr="00651762" w:rsidRDefault="00317AC9">
            <w:pPr>
              <w:spacing w:line="400" w:lineRule="exact"/>
              <w:jc w:val="center"/>
              <w:rPr>
                <w:rFonts w:ascii="宋体" w:hAnsi="宋体"/>
                <w:color w:val="000000"/>
                <w:szCs w:val="21"/>
              </w:rPr>
            </w:pPr>
          </w:p>
        </w:tc>
      </w:tr>
      <w:bookmarkEnd w:id="1088"/>
    </w:tbl>
    <w:p w:rsidR="00317AC9" w:rsidRPr="00651762" w:rsidRDefault="00317AC9">
      <w:pPr>
        <w:topLinePunct/>
        <w:spacing w:line="400" w:lineRule="exact"/>
        <w:rPr>
          <w:color w:val="000000"/>
          <w:sz w:val="20"/>
          <w:szCs w:val="20"/>
        </w:rPr>
      </w:pPr>
    </w:p>
    <w:p w:rsidR="00317AC9" w:rsidRPr="00651762" w:rsidRDefault="00C97585">
      <w:pPr>
        <w:widowControl/>
        <w:jc w:val="left"/>
        <w:rPr>
          <w:rFonts w:ascii="宋体" w:hAnsi="宋体"/>
          <w:b/>
          <w:color w:val="000000"/>
          <w:sz w:val="24"/>
          <w:szCs w:val="31"/>
        </w:rPr>
      </w:pPr>
      <w:bookmarkStart w:id="1089" w:name="_Toc221952103"/>
      <w:r w:rsidRPr="00651762">
        <w:rPr>
          <w:rFonts w:ascii="宋体" w:hAnsi="宋体"/>
          <w:b/>
          <w:color w:val="000000"/>
          <w:sz w:val="24"/>
          <w:szCs w:val="31"/>
        </w:rPr>
        <w:br w:type="page"/>
      </w:r>
    </w:p>
    <w:bookmarkEnd w:id="1089"/>
    <w:p w:rsidR="00317AC9" w:rsidRPr="00651762" w:rsidRDefault="00C97585">
      <w:pPr>
        <w:spacing w:line="400" w:lineRule="exact"/>
        <w:jc w:val="center"/>
        <w:outlineLvl w:val="3"/>
        <w:rPr>
          <w:rFonts w:ascii="宋体" w:hAnsi="宋体"/>
          <w:b/>
          <w:color w:val="000000"/>
          <w:sz w:val="24"/>
          <w:szCs w:val="31"/>
        </w:rPr>
      </w:pPr>
      <w:r w:rsidRPr="00651762">
        <w:rPr>
          <w:rFonts w:ascii="宋体" w:hAnsi="宋体"/>
          <w:b/>
          <w:color w:val="000000"/>
          <w:sz w:val="24"/>
          <w:szCs w:val="31"/>
        </w:rPr>
        <w:lastRenderedPageBreak/>
        <w:t>附</w:t>
      </w:r>
      <w:bookmarkStart w:id="1090" w:name="_Toc221952104"/>
      <w:r w:rsidRPr="00651762">
        <w:rPr>
          <w:rFonts w:ascii="宋体" w:hAnsi="宋体"/>
          <w:b/>
          <w:color w:val="000000"/>
          <w:sz w:val="24"/>
          <w:szCs w:val="31"/>
        </w:rPr>
        <w:t>表四：计划开</w:t>
      </w:r>
      <w:r w:rsidRPr="00651762">
        <w:rPr>
          <w:rFonts w:ascii="宋体" w:hAnsi="宋体" w:hint="eastAsia"/>
          <w:b/>
          <w:color w:val="000000"/>
          <w:sz w:val="24"/>
          <w:szCs w:val="31"/>
        </w:rPr>
        <w:t>工日期</w:t>
      </w:r>
      <w:r w:rsidRPr="00651762">
        <w:rPr>
          <w:rFonts w:ascii="宋体" w:hAnsi="宋体"/>
          <w:b/>
          <w:color w:val="000000"/>
          <w:sz w:val="24"/>
          <w:szCs w:val="31"/>
        </w:rPr>
        <w:t>、</w:t>
      </w:r>
      <w:r w:rsidRPr="00651762">
        <w:rPr>
          <w:rFonts w:ascii="宋体" w:hAnsi="宋体" w:hint="eastAsia"/>
          <w:b/>
          <w:color w:val="000000"/>
          <w:sz w:val="24"/>
          <w:szCs w:val="31"/>
        </w:rPr>
        <w:t>完工</w:t>
      </w:r>
      <w:r w:rsidRPr="00651762">
        <w:rPr>
          <w:rFonts w:ascii="宋体" w:hAnsi="宋体"/>
          <w:b/>
          <w:color w:val="000000"/>
          <w:sz w:val="24"/>
          <w:szCs w:val="31"/>
        </w:rPr>
        <w:t>日期</w:t>
      </w:r>
      <w:bookmarkEnd w:id="1090"/>
      <w:r w:rsidRPr="00651762">
        <w:rPr>
          <w:rFonts w:ascii="宋体" w:hAnsi="宋体"/>
          <w:b/>
          <w:color w:val="000000"/>
          <w:sz w:val="24"/>
          <w:szCs w:val="31"/>
        </w:rPr>
        <w:t>和施工进度网络图</w:t>
      </w:r>
    </w:p>
    <w:p w:rsidR="00317AC9" w:rsidRPr="00651762" w:rsidRDefault="00317AC9">
      <w:pPr>
        <w:spacing w:line="400" w:lineRule="exact"/>
        <w:rPr>
          <w:rFonts w:eastAsia="黑体"/>
          <w:color w:val="000000"/>
          <w:sz w:val="19"/>
          <w:szCs w:val="19"/>
        </w:rPr>
      </w:pPr>
    </w:p>
    <w:p w:rsidR="00317AC9" w:rsidRPr="00651762" w:rsidRDefault="00C97585">
      <w:pPr>
        <w:spacing w:line="400" w:lineRule="exact"/>
        <w:ind w:firstLineChars="200" w:firstLine="420"/>
        <w:rPr>
          <w:rFonts w:ascii="宋体" w:hAnsi="宋体"/>
          <w:color w:val="000000"/>
          <w:szCs w:val="21"/>
        </w:rPr>
      </w:pPr>
      <w:r w:rsidRPr="00651762">
        <w:rPr>
          <w:rFonts w:ascii="宋体" w:hAnsi="宋体"/>
          <w:color w:val="000000"/>
          <w:szCs w:val="21"/>
        </w:rPr>
        <w:t>1. 投标人应递交施工进度网络图或施工进度表，说明按招标文件要求的计划工期进行施工的各个关键日期。</w:t>
      </w:r>
    </w:p>
    <w:p w:rsidR="00317AC9" w:rsidRPr="00651762" w:rsidRDefault="00C97585">
      <w:pPr>
        <w:spacing w:line="400" w:lineRule="exact"/>
        <w:ind w:firstLineChars="200" w:firstLine="420"/>
        <w:rPr>
          <w:rFonts w:ascii="宋体" w:hAnsi="宋体"/>
          <w:color w:val="000000"/>
          <w:szCs w:val="21"/>
        </w:rPr>
      </w:pPr>
      <w:r w:rsidRPr="00651762">
        <w:rPr>
          <w:rFonts w:ascii="宋体" w:hAnsi="宋体"/>
          <w:color w:val="000000"/>
          <w:szCs w:val="21"/>
        </w:rPr>
        <w:t>2. 施工进度表可采用网络图（或横道图）表示。</w:t>
      </w:r>
    </w:p>
    <w:p w:rsidR="00317AC9" w:rsidRPr="00651762" w:rsidRDefault="00317AC9">
      <w:pPr>
        <w:spacing w:line="400" w:lineRule="exact"/>
        <w:rPr>
          <w:color w:val="000000"/>
          <w:sz w:val="19"/>
          <w:szCs w:val="19"/>
        </w:rPr>
      </w:pPr>
    </w:p>
    <w:p w:rsidR="00317AC9" w:rsidRPr="00651762" w:rsidRDefault="00317AC9">
      <w:pPr>
        <w:spacing w:line="400" w:lineRule="exact"/>
        <w:rPr>
          <w:rFonts w:eastAsia="黑体"/>
          <w:color w:val="000000"/>
          <w:sz w:val="19"/>
          <w:szCs w:val="19"/>
        </w:rPr>
      </w:pPr>
    </w:p>
    <w:p w:rsidR="00317AC9" w:rsidRPr="00651762" w:rsidRDefault="00C97585">
      <w:pPr>
        <w:spacing w:line="400" w:lineRule="exact"/>
        <w:rPr>
          <w:rFonts w:eastAsia="黑体"/>
          <w:color w:val="000000"/>
          <w:sz w:val="19"/>
          <w:szCs w:val="19"/>
        </w:rPr>
      </w:pPr>
      <w:r w:rsidRPr="00651762">
        <w:rPr>
          <w:rFonts w:eastAsia="黑体"/>
          <w:color w:val="000000"/>
          <w:sz w:val="19"/>
          <w:szCs w:val="19"/>
        </w:rPr>
        <w:br w:type="page"/>
      </w:r>
    </w:p>
    <w:p w:rsidR="00317AC9" w:rsidRPr="00651762" w:rsidRDefault="00C97585">
      <w:pPr>
        <w:spacing w:line="400" w:lineRule="exact"/>
        <w:jc w:val="center"/>
        <w:outlineLvl w:val="3"/>
        <w:rPr>
          <w:rFonts w:ascii="宋体" w:hAnsi="宋体"/>
          <w:b/>
          <w:color w:val="000000"/>
          <w:sz w:val="24"/>
          <w:szCs w:val="31"/>
        </w:rPr>
      </w:pPr>
      <w:r w:rsidRPr="00651762">
        <w:rPr>
          <w:rFonts w:ascii="宋体" w:hAnsi="宋体"/>
          <w:b/>
          <w:color w:val="000000"/>
          <w:sz w:val="24"/>
          <w:szCs w:val="31"/>
        </w:rPr>
        <w:lastRenderedPageBreak/>
        <w:t>附表五：施工总平面图</w:t>
      </w:r>
    </w:p>
    <w:p w:rsidR="00317AC9" w:rsidRPr="00651762" w:rsidRDefault="00C97585">
      <w:pPr>
        <w:spacing w:line="400" w:lineRule="exact"/>
        <w:rPr>
          <w:rFonts w:eastAsia="黑体"/>
          <w:color w:val="000000"/>
          <w:sz w:val="19"/>
          <w:szCs w:val="19"/>
        </w:rPr>
      </w:pPr>
      <w:r w:rsidRPr="00651762">
        <w:rPr>
          <w:rFonts w:eastAsia="黑体"/>
          <w:color w:val="000000"/>
          <w:sz w:val="19"/>
          <w:szCs w:val="19"/>
        </w:rPr>
        <w:tab/>
      </w:r>
    </w:p>
    <w:p w:rsidR="00317AC9" w:rsidRPr="00651762" w:rsidRDefault="00C97585">
      <w:pPr>
        <w:spacing w:line="400" w:lineRule="exact"/>
        <w:ind w:firstLineChars="200" w:firstLine="420"/>
        <w:rPr>
          <w:color w:val="000000"/>
          <w:szCs w:val="21"/>
        </w:rPr>
      </w:pPr>
      <w:r w:rsidRPr="00651762">
        <w:rPr>
          <w:color w:val="000000"/>
          <w:szCs w:val="21"/>
        </w:rPr>
        <w:t>投标人应递交一份施工总平面图，绘出现场临时设施布置图表并附文字说明，说明临时设施、加工车间、现场办公、设备及仓储、供电、供水、卫生、生活、道路、消防等设施的情况和布置。</w:t>
      </w:r>
    </w:p>
    <w:p w:rsidR="00317AC9" w:rsidRPr="00651762" w:rsidRDefault="00317AC9">
      <w:pPr>
        <w:spacing w:line="400" w:lineRule="exact"/>
        <w:rPr>
          <w:rFonts w:eastAsia="黑体"/>
          <w:color w:val="000000"/>
          <w:sz w:val="19"/>
          <w:szCs w:val="19"/>
        </w:rPr>
      </w:pPr>
    </w:p>
    <w:p w:rsidR="00317AC9" w:rsidRPr="00651762" w:rsidRDefault="00C97585">
      <w:pPr>
        <w:spacing w:line="400" w:lineRule="exact"/>
        <w:rPr>
          <w:rFonts w:eastAsia="黑体"/>
          <w:color w:val="000000"/>
          <w:sz w:val="19"/>
          <w:szCs w:val="19"/>
        </w:rPr>
      </w:pPr>
      <w:r w:rsidRPr="00651762">
        <w:rPr>
          <w:rFonts w:eastAsia="黑体"/>
          <w:color w:val="000000"/>
          <w:sz w:val="19"/>
          <w:szCs w:val="19"/>
        </w:rPr>
        <w:br w:type="page"/>
      </w:r>
    </w:p>
    <w:p w:rsidR="00317AC9" w:rsidRPr="00651762" w:rsidRDefault="00C97585">
      <w:pPr>
        <w:spacing w:line="400" w:lineRule="exact"/>
        <w:jc w:val="center"/>
        <w:outlineLvl w:val="3"/>
        <w:rPr>
          <w:rFonts w:ascii="宋体" w:hAnsi="宋体"/>
          <w:b/>
          <w:color w:val="000000"/>
          <w:sz w:val="24"/>
          <w:szCs w:val="31"/>
        </w:rPr>
      </w:pPr>
      <w:r w:rsidRPr="00651762">
        <w:rPr>
          <w:rFonts w:ascii="宋体" w:hAnsi="宋体"/>
          <w:b/>
          <w:color w:val="000000"/>
          <w:sz w:val="24"/>
          <w:szCs w:val="31"/>
        </w:rPr>
        <w:lastRenderedPageBreak/>
        <w:t>附表六</w:t>
      </w:r>
      <w:r w:rsidRPr="00651762">
        <w:rPr>
          <w:rFonts w:ascii="宋体" w:hAnsi="宋体" w:hint="eastAsia"/>
          <w:b/>
          <w:color w:val="000000"/>
          <w:sz w:val="24"/>
          <w:szCs w:val="31"/>
        </w:rPr>
        <w:t>：</w:t>
      </w:r>
      <w:r w:rsidRPr="00651762">
        <w:rPr>
          <w:rFonts w:ascii="宋体" w:hAnsi="宋体"/>
          <w:b/>
          <w:color w:val="000000"/>
          <w:sz w:val="24"/>
          <w:szCs w:val="31"/>
        </w:rPr>
        <w:t>临时用地表</w:t>
      </w:r>
    </w:p>
    <w:p w:rsidR="00317AC9" w:rsidRPr="00651762" w:rsidRDefault="00317AC9">
      <w:pPr>
        <w:spacing w:line="400" w:lineRule="exact"/>
        <w:jc w:val="left"/>
        <w:rPr>
          <w:color w:val="000000"/>
          <w:sz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317AC9" w:rsidRPr="00651762">
        <w:tc>
          <w:tcPr>
            <w:tcW w:w="2130"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用 途</w:t>
            </w:r>
          </w:p>
        </w:tc>
        <w:tc>
          <w:tcPr>
            <w:tcW w:w="2130"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面 积（</w:t>
            </w:r>
            <w:r w:rsidRPr="00651762">
              <w:rPr>
                <w:rFonts w:ascii="宋体" w:hAnsi="宋体" w:hint="eastAsia"/>
                <w:color w:val="000000"/>
                <w:szCs w:val="21"/>
              </w:rPr>
              <w:t>㎡</w:t>
            </w:r>
            <w:r w:rsidRPr="00651762">
              <w:rPr>
                <w:rFonts w:ascii="宋体" w:hAnsi="宋体"/>
                <w:color w:val="000000"/>
                <w:szCs w:val="21"/>
              </w:rPr>
              <w:t>）</w:t>
            </w:r>
          </w:p>
        </w:tc>
        <w:tc>
          <w:tcPr>
            <w:tcW w:w="2131" w:type="dxa"/>
          </w:tcPr>
          <w:p w:rsidR="00317AC9" w:rsidRPr="00651762" w:rsidRDefault="00C97585">
            <w:pPr>
              <w:spacing w:line="400" w:lineRule="exact"/>
              <w:jc w:val="center"/>
              <w:rPr>
                <w:rFonts w:ascii="宋体" w:hAnsi="宋体"/>
                <w:color w:val="000000"/>
                <w:szCs w:val="21"/>
              </w:rPr>
            </w:pPr>
            <w:bookmarkStart w:id="1091" w:name="_Toc168476330"/>
            <w:bookmarkStart w:id="1092" w:name="_Toc144974868"/>
            <w:bookmarkStart w:id="1093" w:name="_Toc221952105"/>
            <w:bookmarkStart w:id="1094" w:name="_Toc168475927"/>
            <w:r w:rsidRPr="00651762">
              <w:rPr>
                <w:rFonts w:ascii="宋体" w:hAnsi="宋体"/>
                <w:color w:val="000000"/>
                <w:szCs w:val="21"/>
              </w:rPr>
              <w:t>位 置</w:t>
            </w:r>
          </w:p>
        </w:tc>
        <w:tc>
          <w:tcPr>
            <w:tcW w:w="2131" w:type="dxa"/>
          </w:tcPr>
          <w:p w:rsidR="00317AC9" w:rsidRPr="00651762" w:rsidRDefault="00C97585">
            <w:pPr>
              <w:spacing w:line="400" w:lineRule="exact"/>
              <w:jc w:val="center"/>
              <w:rPr>
                <w:rFonts w:ascii="宋体" w:hAnsi="宋体"/>
                <w:color w:val="000000"/>
                <w:szCs w:val="21"/>
              </w:rPr>
            </w:pPr>
            <w:r w:rsidRPr="00651762">
              <w:rPr>
                <w:rFonts w:ascii="宋体" w:hAnsi="宋体"/>
                <w:color w:val="000000"/>
                <w:szCs w:val="21"/>
              </w:rPr>
              <w:t>需用时间</w:t>
            </w: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bookmarkEnd w:id="1091"/>
      <w:bookmarkEnd w:id="1092"/>
      <w:bookmarkEnd w:id="1093"/>
      <w:bookmarkEnd w:id="1094"/>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bookmarkStart w:id="1095" w:name="_Toc221952106"/>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bookmarkEnd w:id="1095"/>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bookmarkStart w:id="1096" w:name="_Toc221952107"/>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bookmarkEnd w:id="1096"/>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bookmarkStart w:id="1097" w:name="_Toc221952108"/>
            <w:bookmarkStart w:id="1098" w:name="_Toc144974869"/>
            <w:bookmarkStart w:id="1099" w:name="_Toc168476331"/>
            <w:bookmarkStart w:id="1100" w:name="_Toc168475928"/>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r w:rsidR="00317AC9" w:rsidRPr="00651762">
        <w:tc>
          <w:tcPr>
            <w:tcW w:w="2130" w:type="dxa"/>
          </w:tcPr>
          <w:p w:rsidR="00317AC9" w:rsidRPr="00651762" w:rsidRDefault="00317AC9">
            <w:pPr>
              <w:spacing w:line="400" w:lineRule="exact"/>
              <w:jc w:val="center"/>
              <w:rPr>
                <w:rFonts w:ascii="宋体" w:hAnsi="宋体"/>
                <w:color w:val="000000"/>
                <w:szCs w:val="21"/>
              </w:rPr>
            </w:pPr>
          </w:p>
        </w:tc>
        <w:tc>
          <w:tcPr>
            <w:tcW w:w="2130" w:type="dxa"/>
          </w:tcPr>
          <w:p w:rsidR="00317AC9" w:rsidRPr="00651762" w:rsidRDefault="00317AC9">
            <w:pPr>
              <w:spacing w:line="400" w:lineRule="exact"/>
              <w:jc w:val="center"/>
              <w:rPr>
                <w:rFonts w:ascii="宋体" w:hAnsi="宋体"/>
                <w:color w:val="000000"/>
                <w:szCs w:val="21"/>
              </w:rPr>
            </w:pPr>
          </w:p>
        </w:tc>
        <w:bookmarkEnd w:id="1097"/>
        <w:bookmarkEnd w:id="1098"/>
        <w:bookmarkEnd w:id="1099"/>
        <w:bookmarkEnd w:id="1100"/>
        <w:tc>
          <w:tcPr>
            <w:tcW w:w="2131" w:type="dxa"/>
          </w:tcPr>
          <w:p w:rsidR="00317AC9" w:rsidRPr="00651762" w:rsidRDefault="00317AC9">
            <w:pPr>
              <w:spacing w:line="400" w:lineRule="exact"/>
              <w:jc w:val="center"/>
              <w:rPr>
                <w:rFonts w:ascii="宋体" w:hAnsi="宋体"/>
                <w:color w:val="000000"/>
                <w:szCs w:val="21"/>
              </w:rPr>
            </w:pPr>
          </w:p>
        </w:tc>
        <w:tc>
          <w:tcPr>
            <w:tcW w:w="2131" w:type="dxa"/>
          </w:tcPr>
          <w:p w:rsidR="00317AC9" w:rsidRPr="00651762" w:rsidRDefault="00317AC9">
            <w:pPr>
              <w:spacing w:line="400" w:lineRule="exact"/>
              <w:jc w:val="center"/>
              <w:rPr>
                <w:rFonts w:ascii="宋体" w:hAnsi="宋体"/>
                <w:color w:val="000000"/>
                <w:szCs w:val="21"/>
              </w:rPr>
            </w:pPr>
          </w:p>
        </w:tc>
      </w:tr>
    </w:tbl>
    <w:p w:rsidR="00317AC9" w:rsidRPr="00651762" w:rsidRDefault="00317AC9">
      <w:pPr>
        <w:topLinePunct/>
        <w:spacing w:line="400" w:lineRule="exact"/>
        <w:rPr>
          <w:color w:val="000000"/>
          <w:sz w:val="20"/>
          <w:szCs w:val="20"/>
        </w:rPr>
      </w:pPr>
    </w:p>
    <w:p w:rsidR="00317AC9" w:rsidRPr="00651762" w:rsidRDefault="00317AC9">
      <w:pPr>
        <w:topLinePunct/>
        <w:spacing w:line="400" w:lineRule="exact"/>
        <w:rPr>
          <w:color w:val="000000"/>
          <w:sz w:val="20"/>
          <w:szCs w:val="20"/>
        </w:rPr>
      </w:pPr>
    </w:p>
    <w:p w:rsidR="00317AC9" w:rsidRPr="00651762" w:rsidRDefault="00317AC9">
      <w:pPr>
        <w:topLinePunct/>
        <w:spacing w:line="400" w:lineRule="exact"/>
        <w:rPr>
          <w:color w:val="000000"/>
          <w:sz w:val="20"/>
          <w:szCs w:val="20"/>
        </w:rPr>
      </w:pPr>
    </w:p>
    <w:p w:rsidR="00317AC9" w:rsidRPr="00651762" w:rsidRDefault="00C97585">
      <w:pPr>
        <w:spacing w:line="360" w:lineRule="auto"/>
        <w:rPr>
          <w:color w:val="000000" w:themeColor="text1"/>
          <w:sz w:val="19"/>
          <w:szCs w:val="19"/>
        </w:rPr>
      </w:pPr>
      <w:r w:rsidRPr="00651762">
        <w:rPr>
          <w:rFonts w:eastAsia="黑体"/>
          <w:color w:val="000000" w:themeColor="text1"/>
          <w:sz w:val="19"/>
          <w:szCs w:val="19"/>
        </w:rPr>
        <w:br w:type="page"/>
      </w:r>
    </w:p>
    <w:bookmarkEnd w:id="1017"/>
    <w:bookmarkEnd w:id="1018"/>
    <w:bookmarkEnd w:id="1019"/>
    <w:bookmarkEnd w:id="1020"/>
    <w:bookmarkEnd w:id="1021"/>
    <w:bookmarkEnd w:id="1022"/>
    <w:bookmarkEnd w:id="1023"/>
    <w:bookmarkEnd w:id="1024"/>
    <w:bookmarkEnd w:id="1025"/>
    <w:bookmarkEnd w:id="1026"/>
    <w:bookmarkEnd w:id="1028"/>
    <w:bookmarkEnd w:id="1029"/>
    <w:bookmarkEnd w:id="1030"/>
    <w:bookmarkEnd w:id="1031"/>
    <w:bookmarkEnd w:id="1032"/>
    <w:bookmarkEnd w:id="1033"/>
    <w:bookmarkEnd w:id="1034"/>
    <w:bookmarkEnd w:id="1035"/>
    <w:bookmarkEnd w:id="1036"/>
    <w:bookmarkEnd w:id="1037"/>
    <w:bookmarkEnd w:id="1038"/>
    <w:p w:rsidR="00317AC9" w:rsidRPr="00651762" w:rsidRDefault="00C97585">
      <w:pPr>
        <w:numPr>
          <w:ilvl w:val="0"/>
          <w:numId w:val="28"/>
        </w:numPr>
        <w:spacing w:line="360" w:lineRule="auto"/>
        <w:jc w:val="center"/>
        <w:rPr>
          <w:rFonts w:ascii="黑体" w:eastAsia="黑体" w:hAnsi="黑体"/>
          <w:sz w:val="28"/>
          <w:szCs w:val="27"/>
          <w:lang w:bidi="ar"/>
        </w:rPr>
      </w:pPr>
      <w:r w:rsidRPr="00651762">
        <w:rPr>
          <w:rFonts w:ascii="黑体" w:eastAsia="黑体" w:hAnsi="黑体" w:hint="eastAsia"/>
          <w:sz w:val="28"/>
          <w:szCs w:val="27"/>
          <w:lang w:bidi="ar"/>
        </w:rPr>
        <w:lastRenderedPageBreak/>
        <w:t>项目管理机构</w:t>
      </w:r>
    </w:p>
    <w:p w:rsidR="00317AC9" w:rsidRPr="00651762" w:rsidRDefault="00C97585">
      <w:pPr>
        <w:spacing w:line="400" w:lineRule="exact"/>
        <w:jc w:val="center"/>
        <w:rPr>
          <w:rFonts w:ascii="宋体" w:hAnsi="宋体" w:cs="宋体"/>
          <w:b/>
          <w:sz w:val="24"/>
          <w:szCs w:val="24"/>
        </w:rPr>
      </w:pPr>
      <w:r w:rsidRPr="00651762">
        <w:rPr>
          <w:rFonts w:ascii="宋体" w:hAnsi="宋体" w:cs="宋体" w:hint="eastAsia"/>
          <w:b/>
          <w:sz w:val="24"/>
          <w:szCs w:val="24"/>
        </w:rPr>
        <w:t>项目管理架构人员最低配置承诺书</w:t>
      </w:r>
    </w:p>
    <w:p w:rsidR="00317AC9" w:rsidRPr="00651762" w:rsidRDefault="00C97585">
      <w:pPr>
        <w:spacing w:before="120" w:line="520" w:lineRule="exact"/>
        <w:ind w:left="960" w:hanging="960"/>
        <w:rPr>
          <w:rFonts w:ascii="宋体" w:hAnsi="宋体" w:cs="宋体"/>
          <w:szCs w:val="32"/>
        </w:rPr>
      </w:pPr>
      <w:r w:rsidRPr="00651762">
        <w:rPr>
          <w:rFonts w:ascii="宋体" w:hAnsi="宋体" w:cs="宋体" w:hint="eastAsia"/>
          <w:szCs w:val="32"/>
        </w:rPr>
        <w:t>致（招标人）：</w:t>
      </w:r>
    </w:p>
    <w:p w:rsidR="00317AC9" w:rsidRPr="00651762" w:rsidRDefault="00C97585">
      <w:pPr>
        <w:spacing w:before="120" w:line="480" w:lineRule="auto"/>
        <w:ind w:left="6" w:firstLine="420"/>
        <w:rPr>
          <w:rFonts w:ascii="宋体" w:hAnsi="宋体" w:cs="宋体"/>
          <w:b/>
          <w:bCs/>
          <w:szCs w:val="32"/>
        </w:rPr>
      </w:pPr>
      <w:r w:rsidRPr="00651762">
        <w:rPr>
          <w:rFonts w:ascii="宋体" w:hAnsi="宋体" w:cs="宋体" w:hint="eastAsia"/>
          <w:szCs w:val="32"/>
        </w:rPr>
        <w:t>我公司参与</w:t>
      </w:r>
      <w:r w:rsidRPr="00651762">
        <w:rPr>
          <w:rFonts w:ascii="宋体" w:hAnsi="宋体" w:cs="宋体" w:hint="eastAsia"/>
          <w:szCs w:val="32"/>
          <w:u w:val="single"/>
        </w:rPr>
        <w:t xml:space="preserve">      （项目）</w:t>
      </w:r>
      <w:r w:rsidRPr="00651762">
        <w:rPr>
          <w:rFonts w:ascii="宋体" w:hAnsi="宋体" w:cs="宋体" w:hint="eastAsia"/>
          <w:szCs w:val="32"/>
        </w:rPr>
        <w:t>投标，郑重承诺如下(具体要求请招标人根据项目特点确定)：</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54"/>
        <w:gridCol w:w="2482"/>
        <w:gridCol w:w="1309"/>
        <w:gridCol w:w="3082"/>
      </w:tblGrid>
      <w:tr w:rsidR="00317AC9" w:rsidRPr="00651762">
        <w:trPr>
          <w:trHeight w:val="557"/>
        </w:trPr>
        <w:tc>
          <w:tcPr>
            <w:tcW w:w="81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120" w:line="400" w:lineRule="exact"/>
              <w:ind w:left="720" w:hanging="720"/>
              <w:jc w:val="center"/>
              <w:rPr>
                <w:rFonts w:ascii="宋体" w:hAnsi="宋体" w:cs="宋体"/>
                <w:sz w:val="24"/>
              </w:rPr>
            </w:pPr>
            <w:r w:rsidRPr="00651762">
              <w:rPr>
                <w:rFonts w:ascii="宋体" w:hAnsi="宋体" w:cs="宋体" w:hint="eastAsia"/>
                <w:sz w:val="24"/>
              </w:rPr>
              <w:t>序号</w:t>
            </w:r>
          </w:p>
        </w:tc>
        <w:tc>
          <w:tcPr>
            <w:tcW w:w="185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120" w:line="400" w:lineRule="exact"/>
              <w:ind w:leftChars="185" w:left="729" w:hangingChars="142" w:hanging="341"/>
              <w:rPr>
                <w:rFonts w:ascii="宋体" w:hAnsi="宋体" w:cs="宋体"/>
                <w:sz w:val="24"/>
              </w:rPr>
            </w:pPr>
            <w:r w:rsidRPr="00651762">
              <w:rPr>
                <w:rFonts w:ascii="宋体" w:hAnsi="宋体" w:cs="宋体" w:hint="eastAsia"/>
                <w:sz w:val="24"/>
              </w:rPr>
              <w:t>岗位</w:t>
            </w:r>
          </w:p>
        </w:tc>
        <w:tc>
          <w:tcPr>
            <w:tcW w:w="2482"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120" w:line="400" w:lineRule="exact"/>
              <w:ind w:leftChars="299" w:left="726" w:hangingChars="41" w:hanging="98"/>
              <w:rPr>
                <w:rFonts w:ascii="宋体" w:hAnsi="宋体" w:cs="宋体"/>
                <w:sz w:val="24"/>
              </w:rPr>
            </w:pPr>
            <w:r w:rsidRPr="00651762">
              <w:rPr>
                <w:rFonts w:ascii="宋体" w:hAnsi="宋体" w:cs="宋体" w:hint="eastAsia"/>
                <w:sz w:val="24"/>
              </w:rPr>
              <w:t>资格要求</w:t>
            </w:r>
          </w:p>
        </w:tc>
        <w:tc>
          <w:tcPr>
            <w:tcW w:w="1309"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120" w:line="400" w:lineRule="exact"/>
              <w:ind w:leftChars="185" w:left="729" w:hangingChars="142" w:hanging="341"/>
              <w:jc w:val="center"/>
              <w:rPr>
                <w:rFonts w:ascii="宋体" w:hAnsi="宋体" w:cs="宋体"/>
                <w:sz w:val="24"/>
              </w:rPr>
            </w:pPr>
            <w:r w:rsidRPr="00651762">
              <w:rPr>
                <w:rFonts w:ascii="宋体" w:hAnsi="宋体" w:cs="宋体" w:hint="eastAsia"/>
                <w:sz w:val="24"/>
              </w:rPr>
              <w:t>数量</w:t>
            </w:r>
          </w:p>
        </w:tc>
        <w:tc>
          <w:tcPr>
            <w:tcW w:w="3082"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before="120" w:line="400" w:lineRule="exact"/>
              <w:ind w:leftChars="413" w:left="867" w:firstLineChars="59" w:firstLine="142"/>
              <w:jc w:val="center"/>
              <w:rPr>
                <w:rFonts w:ascii="宋体" w:hAnsi="宋体" w:cs="宋体"/>
                <w:sz w:val="24"/>
              </w:rPr>
            </w:pPr>
            <w:r w:rsidRPr="00651762">
              <w:rPr>
                <w:rFonts w:ascii="宋体" w:hAnsi="宋体" w:cs="宋体" w:hint="eastAsia"/>
                <w:sz w:val="24"/>
              </w:rPr>
              <w:t>备注</w:t>
            </w:r>
          </w:p>
        </w:tc>
      </w:tr>
      <w:tr w:rsidR="00317AC9" w:rsidRPr="00651762">
        <w:trPr>
          <w:trHeight w:val="724"/>
        </w:trPr>
        <w:tc>
          <w:tcPr>
            <w:tcW w:w="81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jc w:val="center"/>
              <w:rPr>
                <w:rFonts w:ascii="宋体" w:hAnsi="宋体" w:cs="宋体"/>
                <w:sz w:val="24"/>
                <w:szCs w:val="24"/>
              </w:rPr>
            </w:pPr>
            <w:r w:rsidRPr="00651762">
              <w:rPr>
                <w:rFonts w:ascii="宋体" w:hAnsi="宋体" w:cs="宋体" w:hint="eastAsia"/>
                <w:sz w:val="24"/>
              </w:rPr>
              <w:t>1</w:t>
            </w:r>
          </w:p>
        </w:tc>
        <w:tc>
          <w:tcPr>
            <w:tcW w:w="1854"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项目负责人</w:t>
            </w:r>
          </w:p>
        </w:tc>
        <w:tc>
          <w:tcPr>
            <w:tcW w:w="24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与招标公告要求一致</w:t>
            </w:r>
          </w:p>
        </w:tc>
        <w:tc>
          <w:tcPr>
            <w:tcW w:w="130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szCs w:val="24"/>
              </w:rPr>
              <w:t>1</w:t>
            </w:r>
          </w:p>
        </w:tc>
        <w:tc>
          <w:tcPr>
            <w:tcW w:w="30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33"/>
              <w:rPr>
                <w:rFonts w:ascii="宋体" w:hAnsi="宋体" w:cs="宋体"/>
                <w:sz w:val="24"/>
                <w:szCs w:val="24"/>
              </w:rPr>
            </w:pPr>
            <w:r w:rsidRPr="00651762">
              <w:rPr>
                <w:rFonts w:ascii="宋体" w:hAnsi="宋体" w:cs="宋体" w:hint="eastAsia"/>
                <w:sz w:val="24"/>
              </w:rPr>
              <w:t>填报人员与资格审查提供的人员一致。</w:t>
            </w:r>
          </w:p>
        </w:tc>
      </w:tr>
      <w:tr w:rsidR="00317AC9" w:rsidRPr="00651762">
        <w:trPr>
          <w:trHeight w:val="724"/>
        </w:trPr>
        <w:tc>
          <w:tcPr>
            <w:tcW w:w="81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jc w:val="center"/>
              <w:rPr>
                <w:rFonts w:ascii="宋体" w:hAnsi="宋体" w:cs="宋体"/>
                <w:sz w:val="24"/>
              </w:rPr>
            </w:pPr>
            <w:r w:rsidRPr="00651762">
              <w:rPr>
                <w:rFonts w:ascii="宋体" w:hAnsi="宋体" w:cs="宋体" w:hint="eastAsia"/>
                <w:sz w:val="24"/>
              </w:rPr>
              <w:t>2</w:t>
            </w:r>
          </w:p>
        </w:tc>
        <w:tc>
          <w:tcPr>
            <w:tcW w:w="1854"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rPr>
            </w:pPr>
            <w:r w:rsidRPr="00651762">
              <w:rPr>
                <w:rFonts w:ascii="宋体" w:hAnsi="宋体" w:cs="宋体" w:hint="eastAsia"/>
                <w:sz w:val="24"/>
              </w:rPr>
              <w:t>技术负责人</w:t>
            </w:r>
          </w:p>
        </w:tc>
        <w:tc>
          <w:tcPr>
            <w:tcW w:w="24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rPr>
                <w:rFonts w:ascii="宋体" w:hAnsi="宋体" w:cs="宋体"/>
                <w:sz w:val="24"/>
              </w:rPr>
            </w:pPr>
            <w:r w:rsidRPr="00651762">
              <w:rPr>
                <w:sz w:val="24"/>
              </w:rPr>
              <w:t>水利工程类</w:t>
            </w:r>
            <w:r w:rsidRPr="00651762">
              <w:rPr>
                <w:rFonts w:hint="eastAsia"/>
                <w:sz w:val="24"/>
                <w:u w:val="single"/>
              </w:rPr>
              <w:t xml:space="preserve"> </w:t>
            </w:r>
            <w:r w:rsidRPr="00651762">
              <w:rPr>
                <w:rFonts w:hint="eastAsia"/>
                <w:sz w:val="24"/>
                <w:u w:val="single"/>
              </w:rPr>
              <w:t>中</w:t>
            </w:r>
            <w:r w:rsidRPr="00651762">
              <w:rPr>
                <w:rFonts w:hint="eastAsia"/>
                <w:sz w:val="24"/>
                <w:u w:val="single"/>
              </w:rPr>
              <w:t xml:space="preserve"> </w:t>
            </w:r>
            <w:r w:rsidRPr="00651762">
              <w:rPr>
                <w:sz w:val="24"/>
              </w:rPr>
              <w:t>级工程师</w:t>
            </w:r>
          </w:p>
        </w:tc>
        <w:tc>
          <w:tcPr>
            <w:tcW w:w="130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sz w:val="24"/>
              </w:rPr>
              <w:t>1</w:t>
            </w:r>
          </w:p>
        </w:tc>
        <w:tc>
          <w:tcPr>
            <w:tcW w:w="30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firstLine="34"/>
              <w:rPr>
                <w:rFonts w:ascii="宋体" w:hAnsi="宋体" w:cs="宋体"/>
                <w:sz w:val="24"/>
              </w:rPr>
            </w:pPr>
            <w:r w:rsidRPr="00651762">
              <w:rPr>
                <w:sz w:val="24"/>
              </w:rPr>
              <w:t>等级根据项目规模确定，不得由项目负责人或专职安全员兼职</w:t>
            </w:r>
          </w:p>
        </w:tc>
      </w:tr>
      <w:tr w:rsidR="00317AC9" w:rsidRPr="00651762">
        <w:trPr>
          <w:trHeight w:val="838"/>
        </w:trPr>
        <w:tc>
          <w:tcPr>
            <w:tcW w:w="81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szCs w:val="24"/>
              </w:rPr>
              <w:t>3</w:t>
            </w:r>
          </w:p>
        </w:tc>
        <w:tc>
          <w:tcPr>
            <w:tcW w:w="1854"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专职安全员</w:t>
            </w:r>
          </w:p>
        </w:tc>
        <w:tc>
          <w:tcPr>
            <w:tcW w:w="24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与招标公告要求一致</w:t>
            </w:r>
          </w:p>
        </w:tc>
        <w:tc>
          <w:tcPr>
            <w:tcW w:w="130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szCs w:val="24"/>
              </w:rPr>
              <w:t>1</w:t>
            </w:r>
          </w:p>
        </w:tc>
        <w:tc>
          <w:tcPr>
            <w:tcW w:w="30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33"/>
              <w:rPr>
                <w:rFonts w:ascii="宋体" w:hAnsi="宋体" w:cs="宋体"/>
                <w:sz w:val="24"/>
                <w:szCs w:val="24"/>
              </w:rPr>
            </w:pPr>
            <w:r w:rsidRPr="00651762">
              <w:rPr>
                <w:rFonts w:ascii="宋体" w:hAnsi="宋体" w:cs="宋体" w:hint="eastAsia"/>
                <w:sz w:val="24"/>
              </w:rPr>
              <w:t>填报人员与资格审查提供的人员一致。</w:t>
            </w:r>
          </w:p>
        </w:tc>
      </w:tr>
      <w:tr w:rsidR="00317AC9" w:rsidRPr="00651762">
        <w:trPr>
          <w:trHeight w:val="625"/>
        </w:trPr>
        <w:tc>
          <w:tcPr>
            <w:tcW w:w="81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rPr>
              <w:t>4</w:t>
            </w:r>
          </w:p>
        </w:tc>
        <w:tc>
          <w:tcPr>
            <w:tcW w:w="1854"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预结算员</w:t>
            </w:r>
          </w:p>
        </w:tc>
        <w:tc>
          <w:tcPr>
            <w:tcW w:w="24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具备预结算从业资格</w:t>
            </w:r>
          </w:p>
        </w:tc>
        <w:tc>
          <w:tcPr>
            <w:tcW w:w="130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rPr>
              <w:t>1</w:t>
            </w:r>
          </w:p>
        </w:tc>
        <w:tc>
          <w:tcPr>
            <w:tcW w:w="30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根据项目规模确定</w:t>
            </w:r>
          </w:p>
        </w:tc>
      </w:tr>
      <w:tr w:rsidR="00317AC9" w:rsidRPr="00651762">
        <w:trPr>
          <w:trHeight w:val="537"/>
        </w:trPr>
        <w:tc>
          <w:tcPr>
            <w:tcW w:w="81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rPr>
              <w:t>5</w:t>
            </w:r>
          </w:p>
        </w:tc>
        <w:tc>
          <w:tcPr>
            <w:tcW w:w="1854"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资料员</w:t>
            </w:r>
          </w:p>
        </w:tc>
        <w:tc>
          <w:tcPr>
            <w:tcW w:w="2482" w:type="dxa"/>
            <w:tcBorders>
              <w:top w:val="single" w:sz="4" w:space="0" w:color="auto"/>
              <w:left w:val="single" w:sz="4" w:space="0" w:color="auto"/>
              <w:bottom w:val="single" w:sz="4" w:space="0" w:color="auto"/>
              <w:right w:val="single" w:sz="4" w:space="0" w:color="auto"/>
            </w:tcBorders>
          </w:tcPr>
          <w:p w:rsidR="00317AC9" w:rsidRPr="00651762" w:rsidRDefault="00317AC9">
            <w:pPr>
              <w:spacing w:before="120" w:line="400" w:lineRule="exact"/>
              <w:ind w:left="720" w:hanging="720"/>
              <w:rPr>
                <w:rFonts w:ascii="宋体" w:hAnsi="宋体" w:cs="宋体"/>
                <w:sz w:val="24"/>
                <w:szCs w:val="24"/>
              </w:rPr>
            </w:pPr>
          </w:p>
        </w:tc>
        <w:tc>
          <w:tcPr>
            <w:tcW w:w="130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rPr>
              <w:t>1</w:t>
            </w:r>
          </w:p>
        </w:tc>
        <w:tc>
          <w:tcPr>
            <w:tcW w:w="30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根据项目规模确定</w:t>
            </w:r>
          </w:p>
        </w:tc>
      </w:tr>
      <w:tr w:rsidR="00317AC9" w:rsidRPr="00651762">
        <w:tc>
          <w:tcPr>
            <w:tcW w:w="81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jc w:val="center"/>
              <w:rPr>
                <w:rFonts w:ascii="宋体" w:hAnsi="宋体" w:cs="宋体"/>
                <w:sz w:val="24"/>
                <w:szCs w:val="24"/>
              </w:rPr>
            </w:pPr>
            <w:r w:rsidRPr="00651762">
              <w:rPr>
                <w:rFonts w:ascii="宋体" w:hAnsi="宋体" w:cs="宋体" w:hint="eastAsia"/>
                <w:sz w:val="24"/>
              </w:rPr>
              <w:t>6</w:t>
            </w:r>
          </w:p>
        </w:tc>
        <w:tc>
          <w:tcPr>
            <w:tcW w:w="1854"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施工员</w:t>
            </w:r>
          </w:p>
        </w:tc>
        <w:tc>
          <w:tcPr>
            <w:tcW w:w="2482" w:type="dxa"/>
            <w:tcBorders>
              <w:top w:val="single" w:sz="4" w:space="0" w:color="auto"/>
              <w:left w:val="single" w:sz="4" w:space="0" w:color="auto"/>
              <w:bottom w:val="single" w:sz="4" w:space="0" w:color="auto"/>
              <w:right w:val="single" w:sz="4" w:space="0" w:color="auto"/>
            </w:tcBorders>
          </w:tcPr>
          <w:p w:rsidR="00317AC9" w:rsidRPr="00651762" w:rsidRDefault="00317AC9">
            <w:pPr>
              <w:spacing w:before="120" w:line="400" w:lineRule="exact"/>
              <w:ind w:left="720" w:hanging="720"/>
              <w:rPr>
                <w:rFonts w:ascii="宋体" w:hAnsi="宋体" w:cs="宋体"/>
                <w:sz w:val="24"/>
                <w:szCs w:val="24"/>
              </w:rPr>
            </w:pPr>
          </w:p>
        </w:tc>
        <w:tc>
          <w:tcPr>
            <w:tcW w:w="1309"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1个以上</w:t>
            </w:r>
          </w:p>
        </w:tc>
        <w:tc>
          <w:tcPr>
            <w:tcW w:w="3082" w:type="dxa"/>
            <w:tcBorders>
              <w:top w:val="single" w:sz="4" w:space="0" w:color="auto"/>
              <w:left w:val="single" w:sz="4" w:space="0" w:color="auto"/>
              <w:bottom w:val="single" w:sz="4" w:space="0" w:color="auto"/>
              <w:right w:val="single" w:sz="4" w:space="0" w:color="auto"/>
            </w:tcBorders>
          </w:tcPr>
          <w:p w:rsidR="00317AC9" w:rsidRPr="00651762" w:rsidRDefault="00C97585">
            <w:pPr>
              <w:spacing w:before="120" w:line="400" w:lineRule="exact"/>
              <w:ind w:left="720" w:hanging="720"/>
              <w:rPr>
                <w:rFonts w:ascii="宋体" w:hAnsi="宋体" w:cs="宋体"/>
                <w:sz w:val="24"/>
                <w:szCs w:val="24"/>
              </w:rPr>
            </w:pPr>
            <w:r w:rsidRPr="00651762">
              <w:rPr>
                <w:rFonts w:ascii="宋体" w:hAnsi="宋体" w:cs="宋体" w:hint="eastAsia"/>
                <w:sz w:val="24"/>
              </w:rPr>
              <w:t>根据项目规模确定</w:t>
            </w:r>
          </w:p>
        </w:tc>
      </w:tr>
    </w:tbl>
    <w:p w:rsidR="00317AC9" w:rsidRPr="00651762" w:rsidRDefault="00C97585">
      <w:pPr>
        <w:spacing w:before="120" w:line="400" w:lineRule="exact"/>
        <w:ind w:right="42" w:firstLine="480"/>
        <w:rPr>
          <w:rFonts w:ascii="宋体" w:hAnsi="宋体" w:cs="宋体"/>
          <w:sz w:val="24"/>
          <w:szCs w:val="24"/>
        </w:rPr>
      </w:pPr>
      <w:r w:rsidRPr="00651762">
        <w:rPr>
          <w:rFonts w:ascii="宋体" w:hAnsi="宋体" w:cs="宋体" w:hint="eastAsia"/>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rsidR="00317AC9" w:rsidRPr="00651762" w:rsidRDefault="00C97585">
      <w:pPr>
        <w:spacing w:before="120" w:line="400" w:lineRule="exact"/>
        <w:ind w:right="42" w:firstLine="480"/>
        <w:rPr>
          <w:rFonts w:ascii="宋体" w:hAnsi="宋体" w:cs="宋体"/>
          <w:sz w:val="24"/>
        </w:rPr>
      </w:pPr>
      <w:r w:rsidRPr="00651762">
        <w:rPr>
          <w:rFonts w:ascii="宋体" w:hAnsi="宋体" w:cs="宋体" w:hint="eastAsia"/>
          <w:sz w:val="24"/>
        </w:rPr>
        <w:t>如我公司违反上述承诺，我公司自愿放弃本项目中标资格。</w:t>
      </w:r>
    </w:p>
    <w:p w:rsidR="00317AC9" w:rsidRPr="00651762" w:rsidRDefault="00C97585">
      <w:pPr>
        <w:spacing w:before="120" w:line="400" w:lineRule="exact"/>
        <w:ind w:right="42" w:firstLine="480"/>
        <w:rPr>
          <w:rFonts w:ascii="宋体" w:hAnsi="宋体" w:cs="宋体"/>
          <w:sz w:val="24"/>
        </w:rPr>
      </w:pPr>
      <w:r w:rsidRPr="00651762">
        <w:rPr>
          <w:rFonts w:ascii="宋体" w:hAnsi="宋体" w:cs="宋体" w:hint="eastAsia"/>
          <w:sz w:val="24"/>
        </w:rPr>
        <w:t>若因人员不足或人员素质不能满足工程实际需要时，我方将无条件按照业主和监理工程师的要求更换或增加相关人员。</w:t>
      </w:r>
    </w:p>
    <w:p w:rsidR="00317AC9" w:rsidRPr="00651762" w:rsidRDefault="00317AC9">
      <w:pPr>
        <w:spacing w:before="120" w:line="400" w:lineRule="exact"/>
        <w:ind w:left="720" w:hanging="720"/>
        <w:jc w:val="right"/>
        <w:rPr>
          <w:rFonts w:ascii="宋体" w:hAnsi="宋体" w:cs="宋体"/>
          <w:sz w:val="24"/>
        </w:rPr>
      </w:pPr>
    </w:p>
    <w:p w:rsidR="00317AC9" w:rsidRPr="00651762" w:rsidRDefault="00317AC9">
      <w:pPr>
        <w:pStyle w:val="affc"/>
        <w:rPr>
          <w:rFonts w:ascii="宋体" w:hAnsi="宋体" w:cs="宋体"/>
          <w:sz w:val="24"/>
        </w:rPr>
      </w:pPr>
    </w:p>
    <w:p w:rsidR="00317AC9" w:rsidRPr="00651762" w:rsidRDefault="00317AC9">
      <w:pPr>
        <w:pStyle w:val="affc"/>
        <w:rPr>
          <w:rFonts w:ascii="宋体" w:hAnsi="宋体" w:cs="宋体"/>
          <w:sz w:val="24"/>
        </w:rPr>
      </w:pPr>
    </w:p>
    <w:p w:rsidR="00317AC9" w:rsidRPr="00651762" w:rsidRDefault="00C97585">
      <w:pPr>
        <w:spacing w:before="120" w:line="480" w:lineRule="auto"/>
        <w:ind w:left="720" w:hanging="720"/>
        <w:jc w:val="center"/>
        <w:rPr>
          <w:sz w:val="24"/>
        </w:rPr>
      </w:pPr>
      <w:r w:rsidRPr="00651762">
        <w:rPr>
          <w:rFonts w:hint="eastAsia"/>
          <w:sz w:val="24"/>
        </w:rPr>
        <w:t xml:space="preserve">                    </w:t>
      </w:r>
      <w:r w:rsidRPr="00651762">
        <w:rPr>
          <w:sz w:val="24"/>
        </w:rPr>
        <w:t>单位名称：</w:t>
      </w:r>
      <w:r w:rsidRPr="00651762">
        <w:rPr>
          <w:rFonts w:hint="eastAsia"/>
          <w:sz w:val="24"/>
          <w:u w:val="single"/>
        </w:rPr>
        <w:t xml:space="preserve">                        </w:t>
      </w:r>
      <w:r w:rsidRPr="00651762">
        <w:rPr>
          <w:sz w:val="24"/>
        </w:rPr>
        <w:t>（盖公章）</w:t>
      </w:r>
    </w:p>
    <w:p w:rsidR="00317AC9" w:rsidRPr="00651762" w:rsidRDefault="00C97585">
      <w:pPr>
        <w:topLinePunct/>
        <w:spacing w:line="480" w:lineRule="auto"/>
        <w:jc w:val="center"/>
        <w:rPr>
          <w:rFonts w:ascii="宋体" w:hAnsi="宋体"/>
          <w:sz w:val="20"/>
          <w:szCs w:val="20"/>
        </w:rPr>
        <w:sectPr w:rsidR="00317AC9" w:rsidRPr="00651762">
          <w:pgSz w:w="11906" w:h="16838"/>
          <w:pgMar w:top="1247" w:right="1247" w:bottom="1247" w:left="1247" w:header="851" w:footer="992" w:gutter="0"/>
          <w:cols w:space="720"/>
          <w:docGrid w:type="lines" w:linePitch="312"/>
        </w:sectPr>
      </w:pPr>
      <w:r w:rsidRPr="00651762">
        <w:rPr>
          <w:rFonts w:hint="eastAsia"/>
          <w:sz w:val="24"/>
        </w:rPr>
        <w:t xml:space="preserve">                       </w:t>
      </w:r>
      <w:r w:rsidRPr="00651762">
        <w:rPr>
          <w:sz w:val="24"/>
        </w:rPr>
        <w:t>法定代表人或其委托代理人：</w:t>
      </w:r>
      <w:r w:rsidRPr="00651762">
        <w:rPr>
          <w:rFonts w:hint="eastAsia"/>
          <w:sz w:val="24"/>
          <w:u w:val="single"/>
        </w:rPr>
        <w:t xml:space="preserve">        </w:t>
      </w:r>
      <w:r w:rsidRPr="00651762">
        <w:rPr>
          <w:sz w:val="24"/>
        </w:rPr>
        <w:t>（签名或盖章）</w:t>
      </w:r>
    </w:p>
    <w:p w:rsidR="00317AC9" w:rsidRPr="00651762" w:rsidRDefault="00C97585">
      <w:pPr>
        <w:spacing w:line="360" w:lineRule="auto"/>
        <w:jc w:val="center"/>
        <w:outlineLvl w:val="2"/>
        <w:rPr>
          <w:rFonts w:ascii="黑体" w:eastAsia="黑体" w:hAnsi="黑体"/>
          <w:sz w:val="28"/>
          <w:szCs w:val="27"/>
        </w:rPr>
      </w:pPr>
      <w:bookmarkStart w:id="1101" w:name="_Toc61543941"/>
      <w:bookmarkEnd w:id="1027"/>
      <w:r w:rsidRPr="00651762">
        <w:rPr>
          <w:rFonts w:ascii="黑体" w:eastAsia="黑体" w:hAnsi="黑体" w:hint="eastAsia"/>
          <w:sz w:val="28"/>
          <w:szCs w:val="27"/>
        </w:rPr>
        <w:lastRenderedPageBreak/>
        <w:t>八、资格审查资料</w:t>
      </w:r>
      <w:bookmarkEnd w:id="1101"/>
    </w:p>
    <w:p w:rsidR="00317AC9" w:rsidRPr="00651762" w:rsidRDefault="00C97585">
      <w:pPr>
        <w:spacing w:line="400" w:lineRule="exact"/>
        <w:jc w:val="left"/>
        <w:outlineLvl w:val="3"/>
        <w:rPr>
          <w:rFonts w:ascii="宋体" w:hAnsi="宋体"/>
          <w:b/>
          <w:sz w:val="24"/>
          <w:szCs w:val="31"/>
        </w:rPr>
      </w:pPr>
      <w:r w:rsidRPr="00651762">
        <w:rPr>
          <w:rFonts w:ascii="宋体" w:hAnsi="宋体" w:hint="eastAsia"/>
          <w:b/>
          <w:sz w:val="24"/>
          <w:szCs w:val="31"/>
        </w:rPr>
        <w:t>（一）投标人基本情况表</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7"/>
        <w:gridCol w:w="893"/>
        <w:gridCol w:w="946"/>
        <w:gridCol w:w="835"/>
        <w:gridCol w:w="418"/>
        <w:gridCol w:w="138"/>
        <w:gridCol w:w="1244"/>
        <w:gridCol w:w="182"/>
        <w:gridCol w:w="1162"/>
        <w:gridCol w:w="987"/>
      </w:tblGrid>
      <w:tr w:rsidR="00317AC9" w:rsidRPr="00651762">
        <w:trPr>
          <w:trHeight w:val="561"/>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hint="eastAsia"/>
                <w:szCs w:val="20"/>
              </w:rPr>
              <w:t>投标人</w:t>
            </w:r>
            <w:r w:rsidRPr="00651762">
              <w:rPr>
                <w:rFonts w:ascii="宋体" w:hAnsi="宋体"/>
                <w:szCs w:val="20"/>
              </w:rPr>
              <w:t>名称</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trHeight w:val="611"/>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注册地址</w:t>
            </w:r>
          </w:p>
        </w:tc>
        <w:tc>
          <w:tcPr>
            <w:tcW w:w="3230" w:type="dxa"/>
            <w:gridSpan w:val="5"/>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邮政编码</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联系方式</w:t>
            </w:r>
          </w:p>
        </w:tc>
        <w:tc>
          <w:tcPr>
            <w:tcW w:w="89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联系人</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电 话</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传  真</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网 址</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trHeight w:val="614"/>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组织结构</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trHeight w:val="608"/>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法定代表人</w:t>
            </w:r>
          </w:p>
        </w:tc>
        <w:tc>
          <w:tcPr>
            <w:tcW w:w="89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trHeight w:val="602"/>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技术负责人</w:t>
            </w:r>
          </w:p>
        </w:tc>
        <w:tc>
          <w:tcPr>
            <w:tcW w:w="893"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trHeight w:val="624"/>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成立时间</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2817" w:type="dxa"/>
            <w:gridSpan w:val="5"/>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员工总人数：</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ind w:firstLineChars="500" w:firstLine="1050"/>
              <w:rPr>
                <w:rFonts w:ascii="宋体" w:hAnsi="宋体"/>
                <w:szCs w:val="20"/>
              </w:rPr>
            </w:pPr>
          </w:p>
        </w:tc>
      </w:tr>
      <w:tr w:rsidR="00317AC9" w:rsidRPr="00651762">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企业资质等级</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其中</w:t>
            </w: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项目负责人</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营业执照号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高级职称人员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注册资金</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中级职称人员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开户银行</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初级职称人员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账号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317AC9" w:rsidRPr="00651762" w:rsidRDefault="00C97585">
            <w:pPr>
              <w:spacing w:line="400" w:lineRule="exact"/>
              <w:jc w:val="center"/>
              <w:rPr>
                <w:rFonts w:ascii="宋体" w:hAnsi="宋体"/>
                <w:szCs w:val="20"/>
              </w:rPr>
            </w:pPr>
            <w:r w:rsidRPr="00651762">
              <w:rPr>
                <w:rFonts w:ascii="宋体" w:hAnsi="宋体"/>
                <w:szCs w:val="20"/>
              </w:rPr>
              <w:t>技工</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r w:rsidR="00317AC9" w:rsidRPr="00651762">
        <w:trPr>
          <w:trHeight w:val="2208"/>
        </w:trPr>
        <w:tc>
          <w:tcPr>
            <w:tcW w:w="1717" w:type="dxa"/>
            <w:tcBorders>
              <w:top w:val="single" w:sz="4" w:space="0" w:color="auto"/>
              <w:left w:val="single" w:sz="4" w:space="0" w:color="auto"/>
              <w:right w:val="single" w:sz="4" w:space="0" w:color="auto"/>
            </w:tcBorders>
            <w:vAlign w:val="center"/>
          </w:tcPr>
          <w:p w:rsidR="00317AC9" w:rsidRPr="00651762" w:rsidRDefault="00C97585">
            <w:pPr>
              <w:topLinePunct/>
              <w:spacing w:line="400" w:lineRule="exact"/>
              <w:ind w:firstLineChars="100" w:firstLine="210"/>
              <w:jc w:val="center"/>
              <w:rPr>
                <w:rFonts w:ascii="宋体" w:hAnsi="宋体"/>
                <w:szCs w:val="20"/>
              </w:rPr>
            </w:pPr>
            <w:r w:rsidRPr="00651762">
              <w:rPr>
                <w:rFonts w:ascii="宋体" w:hAnsi="宋体"/>
                <w:szCs w:val="20"/>
              </w:rPr>
              <w:t>经营范围</w:t>
            </w:r>
          </w:p>
        </w:tc>
        <w:tc>
          <w:tcPr>
            <w:tcW w:w="6805" w:type="dxa"/>
            <w:gridSpan w:val="9"/>
            <w:tcBorders>
              <w:top w:val="single" w:sz="4" w:space="0" w:color="auto"/>
              <w:left w:val="single" w:sz="4" w:space="0" w:color="auto"/>
              <w:right w:val="single" w:sz="4" w:space="0" w:color="auto"/>
            </w:tcBorders>
            <w:vAlign w:val="center"/>
          </w:tcPr>
          <w:p w:rsidR="00317AC9" w:rsidRPr="00651762" w:rsidRDefault="00317AC9">
            <w:pPr>
              <w:topLinePunct/>
              <w:spacing w:line="400" w:lineRule="exact"/>
              <w:rPr>
                <w:rFonts w:ascii="宋体" w:hAnsi="宋体"/>
                <w:szCs w:val="20"/>
              </w:rPr>
            </w:pPr>
          </w:p>
          <w:p w:rsidR="00317AC9" w:rsidRPr="00651762" w:rsidRDefault="00317AC9">
            <w:pPr>
              <w:topLinePunct/>
              <w:spacing w:line="400" w:lineRule="exact"/>
              <w:jc w:val="center"/>
              <w:rPr>
                <w:rFonts w:ascii="宋体" w:hAnsi="宋体"/>
                <w:szCs w:val="20"/>
              </w:rPr>
            </w:pPr>
          </w:p>
          <w:p w:rsidR="00317AC9" w:rsidRPr="00651762" w:rsidRDefault="00317AC9">
            <w:pPr>
              <w:topLinePunct/>
              <w:spacing w:line="400" w:lineRule="exact"/>
              <w:jc w:val="center"/>
              <w:rPr>
                <w:rFonts w:ascii="宋体" w:hAnsi="宋体"/>
                <w:szCs w:val="20"/>
              </w:rPr>
            </w:pPr>
          </w:p>
          <w:p w:rsidR="00317AC9" w:rsidRPr="00651762" w:rsidRDefault="00317AC9">
            <w:pPr>
              <w:topLinePunct/>
              <w:spacing w:line="400" w:lineRule="exact"/>
              <w:jc w:val="center"/>
              <w:rPr>
                <w:rFonts w:ascii="宋体" w:hAnsi="宋体"/>
                <w:szCs w:val="20"/>
              </w:rPr>
            </w:pPr>
          </w:p>
          <w:p w:rsidR="00317AC9" w:rsidRPr="00651762" w:rsidRDefault="00317AC9">
            <w:pPr>
              <w:topLinePunct/>
              <w:spacing w:line="400" w:lineRule="exact"/>
              <w:jc w:val="center"/>
              <w:rPr>
                <w:rFonts w:ascii="宋体" w:hAnsi="宋体"/>
                <w:szCs w:val="20"/>
              </w:rPr>
            </w:pPr>
          </w:p>
          <w:p w:rsidR="00317AC9" w:rsidRPr="00651762" w:rsidRDefault="00317AC9">
            <w:pPr>
              <w:topLinePunct/>
              <w:spacing w:line="400" w:lineRule="exact"/>
              <w:jc w:val="center"/>
              <w:rPr>
                <w:rFonts w:ascii="宋体" w:hAnsi="宋体"/>
                <w:szCs w:val="20"/>
              </w:rPr>
            </w:pPr>
          </w:p>
          <w:p w:rsidR="00317AC9" w:rsidRPr="00651762" w:rsidRDefault="00317AC9">
            <w:pPr>
              <w:topLinePunct/>
              <w:spacing w:line="400" w:lineRule="exact"/>
              <w:jc w:val="center"/>
              <w:rPr>
                <w:rFonts w:ascii="宋体" w:hAnsi="宋体"/>
                <w:szCs w:val="20"/>
              </w:rPr>
            </w:pPr>
          </w:p>
        </w:tc>
      </w:tr>
      <w:tr w:rsidR="00317AC9" w:rsidRPr="00651762">
        <w:trPr>
          <w:trHeight w:val="615"/>
        </w:trPr>
        <w:tc>
          <w:tcPr>
            <w:tcW w:w="1717"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opLinePunct/>
              <w:spacing w:line="400" w:lineRule="exact"/>
              <w:jc w:val="center"/>
              <w:rPr>
                <w:rFonts w:ascii="宋体" w:hAnsi="宋体"/>
                <w:szCs w:val="20"/>
              </w:rPr>
            </w:pPr>
            <w:r w:rsidRPr="00651762">
              <w:rPr>
                <w:rFonts w:ascii="宋体" w:hAnsi="宋体"/>
                <w:szCs w:val="20"/>
              </w:rPr>
              <w:t>备注</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317AC9" w:rsidRPr="00651762" w:rsidRDefault="00317AC9">
            <w:pPr>
              <w:topLinePunct/>
              <w:spacing w:line="400" w:lineRule="exact"/>
              <w:jc w:val="center"/>
              <w:rPr>
                <w:rFonts w:ascii="宋体" w:hAnsi="宋体"/>
                <w:szCs w:val="20"/>
              </w:rPr>
            </w:pPr>
          </w:p>
        </w:tc>
      </w:tr>
    </w:tbl>
    <w:p w:rsidR="00317AC9" w:rsidRPr="00651762" w:rsidRDefault="00C97585">
      <w:pPr>
        <w:spacing w:line="400" w:lineRule="exact"/>
      </w:pPr>
      <w:bookmarkStart w:id="1102" w:name="_Toc152047266"/>
      <w:bookmarkStart w:id="1103" w:name="_Toc179715759"/>
      <w:bookmarkStart w:id="1104" w:name="_Toc221952154"/>
      <w:bookmarkStart w:id="1105" w:name="_Toc259524424"/>
      <w:r w:rsidRPr="00651762">
        <w:rPr>
          <w:rFonts w:ascii="宋体" w:hAnsi="宋体" w:cs="宋体" w:hint="eastAsia"/>
        </w:rPr>
        <w:t>注：应附投标人营业执照、资质证书和安全生产许可证等材料的扫描件。</w:t>
      </w:r>
      <w:r w:rsidRPr="00651762">
        <w:br w:type="page"/>
      </w:r>
    </w:p>
    <w:p w:rsidR="00317AC9" w:rsidRPr="00651762" w:rsidRDefault="00C97585">
      <w:pPr>
        <w:spacing w:line="400" w:lineRule="exact"/>
        <w:jc w:val="left"/>
        <w:outlineLvl w:val="3"/>
        <w:rPr>
          <w:rFonts w:ascii="宋体" w:hAnsi="宋体"/>
          <w:b/>
          <w:sz w:val="24"/>
          <w:szCs w:val="31"/>
        </w:rPr>
      </w:pPr>
      <w:r w:rsidRPr="00651762">
        <w:rPr>
          <w:rFonts w:ascii="宋体" w:hAnsi="宋体"/>
          <w:b/>
          <w:sz w:val="24"/>
          <w:szCs w:val="31"/>
        </w:rPr>
        <w:lastRenderedPageBreak/>
        <w:t>（二）</w:t>
      </w:r>
      <w:r w:rsidRPr="00651762">
        <w:rPr>
          <w:rFonts w:ascii="宋体" w:hAnsi="宋体" w:hint="eastAsia"/>
          <w:b/>
          <w:sz w:val="24"/>
          <w:szCs w:val="31"/>
        </w:rPr>
        <w:t>拟投入</w:t>
      </w:r>
      <w:bookmarkEnd w:id="1102"/>
      <w:bookmarkEnd w:id="1103"/>
      <w:bookmarkEnd w:id="1104"/>
      <w:bookmarkEnd w:id="1105"/>
      <w:r w:rsidRPr="00651762">
        <w:rPr>
          <w:rFonts w:ascii="宋体" w:hAnsi="宋体" w:hint="eastAsia"/>
          <w:b/>
          <w:sz w:val="24"/>
          <w:szCs w:val="31"/>
        </w:rPr>
        <w:t>项</w:t>
      </w:r>
      <w:bookmarkStart w:id="1106" w:name="_Toc221952155"/>
      <w:r w:rsidRPr="00651762">
        <w:rPr>
          <w:rFonts w:ascii="宋体" w:hAnsi="宋体" w:hint="eastAsia"/>
          <w:b/>
          <w:sz w:val="24"/>
          <w:szCs w:val="31"/>
        </w:rPr>
        <w:t>目负责人</w:t>
      </w:r>
    </w:p>
    <w:bookmarkEnd w:id="1106"/>
    <w:p w:rsidR="00317AC9" w:rsidRPr="00651762" w:rsidRDefault="00C97585">
      <w:pPr>
        <w:spacing w:before="260" w:after="260" w:line="415" w:lineRule="auto"/>
        <w:jc w:val="center"/>
        <w:rPr>
          <w:b/>
          <w:sz w:val="32"/>
          <w:szCs w:val="32"/>
        </w:rPr>
      </w:pPr>
      <w:r w:rsidRPr="00651762">
        <w:rPr>
          <w:rFonts w:hint="eastAsia"/>
          <w:b/>
          <w:sz w:val="32"/>
          <w:szCs w:val="32"/>
        </w:rPr>
        <w:t>项目负</w:t>
      </w:r>
      <w:bookmarkStart w:id="1107" w:name="_Toc221952156"/>
      <w:r w:rsidRPr="00651762">
        <w:rPr>
          <w:rFonts w:hint="eastAsia"/>
          <w:b/>
          <w:sz w:val="32"/>
          <w:szCs w:val="32"/>
        </w:rPr>
        <w:t>责人</w:t>
      </w:r>
      <w:r w:rsidRPr="00651762">
        <w:rPr>
          <w:b/>
          <w:sz w:val="32"/>
          <w:szCs w:val="32"/>
        </w:rPr>
        <w:t>简历</w:t>
      </w:r>
      <w:bookmarkEnd w:id="1107"/>
      <w:r w:rsidRPr="00651762">
        <w:rPr>
          <w:b/>
          <w:sz w:val="32"/>
          <w:szCs w:val="32"/>
        </w:rPr>
        <w:t>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6"/>
        <w:gridCol w:w="723"/>
        <w:gridCol w:w="927"/>
        <w:gridCol w:w="1065"/>
        <w:gridCol w:w="706"/>
        <w:gridCol w:w="1261"/>
        <w:gridCol w:w="164"/>
        <w:gridCol w:w="2132"/>
      </w:tblGrid>
      <w:tr w:rsidR="00317AC9" w:rsidRPr="00651762">
        <w:trPr>
          <w:jc w:val="center"/>
        </w:trPr>
        <w:tc>
          <w:tcPr>
            <w:tcW w:w="1188" w:type="dxa"/>
            <w:vAlign w:val="center"/>
          </w:tcPr>
          <w:p w:rsidR="00317AC9" w:rsidRPr="00651762" w:rsidRDefault="00C97585">
            <w:pPr>
              <w:spacing w:line="440" w:lineRule="exact"/>
              <w:jc w:val="center"/>
              <w:rPr>
                <w:rFonts w:ascii="宋体" w:hAnsi="宋体"/>
                <w:szCs w:val="21"/>
              </w:rPr>
            </w:pPr>
            <w:bookmarkStart w:id="1108" w:name="_Toc221952164"/>
            <w:r w:rsidRPr="00651762">
              <w:rPr>
                <w:rFonts w:ascii="宋体" w:hAnsi="宋体"/>
                <w:szCs w:val="21"/>
              </w:rPr>
              <w:t>姓  名</w:t>
            </w:r>
            <w:bookmarkEnd w:id="1108"/>
          </w:p>
        </w:tc>
        <w:tc>
          <w:tcPr>
            <w:tcW w:w="1079" w:type="dxa"/>
            <w:gridSpan w:val="2"/>
            <w:vAlign w:val="center"/>
          </w:tcPr>
          <w:p w:rsidR="00317AC9" w:rsidRPr="00651762" w:rsidRDefault="00317AC9">
            <w:pPr>
              <w:spacing w:line="440" w:lineRule="exact"/>
              <w:jc w:val="center"/>
              <w:rPr>
                <w:rFonts w:ascii="宋体" w:hAnsi="宋体"/>
                <w:szCs w:val="21"/>
              </w:rPr>
            </w:pPr>
            <w:bookmarkStart w:id="1109" w:name="_Toc221952165"/>
          </w:p>
        </w:tc>
        <w:tc>
          <w:tcPr>
            <w:tcW w:w="927" w:type="dxa"/>
            <w:vAlign w:val="center"/>
          </w:tcPr>
          <w:p w:rsidR="00317AC9" w:rsidRPr="00651762" w:rsidRDefault="00C97585">
            <w:pPr>
              <w:spacing w:line="440" w:lineRule="exact"/>
              <w:jc w:val="center"/>
              <w:rPr>
                <w:rFonts w:ascii="宋体" w:hAnsi="宋体"/>
                <w:szCs w:val="21"/>
              </w:rPr>
            </w:pPr>
            <w:r w:rsidRPr="00651762">
              <w:rPr>
                <w:rFonts w:ascii="宋体" w:hAnsi="宋体"/>
                <w:szCs w:val="21"/>
              </w:rPr>
              <w:t>年</w:t>
            </w:r>
            <w:bookmarkEnd w:id="1109"/>
            <w:r w:rsidRPr="00651762">
              <w:rPr>
                <w:rFonts w:ascii="宋体" w:hAnsi="宋体"/>
                <w:szCs w:val="21"/>
              </w:rPr>
              <w:t xml:space="preserve"> 龄</w:t>
            </w:r>
            <w:bookmarkStart w:id="1110" w:name="_Toc221952166"/>
          </w:p>
        </w:tc>
        <w:tc>
          <w:tcPr>
            <w:tcW w:w="1065" w:type="dxa"/>
            <w:vAlign w:val="center"/>
          </w:tcPr>
          <w:p w:rsidR="00317AC9" w:rsidRPr="00651762" w:rsidRDefault="00317AC9">
            <w:pPr>
              <w:spacing w:line="440" w:lineRule="exact"/>
              <w:jc w:val="center"/>
              <w:rPr>
                <w:rFonts w:ascii="宋体" w:hAnsi="宋体"/>
                <w:szCs w:val="21"/>
              </w:rPr>
            </w:pPr>
          </w:p>
        </w:tc>
        <w:tc>
          <w:tcPr>
            <w:tcW w:w="2131" w:type="dxa"/>
            <w:gridSpan w:val="3"/>
            <w:vAlign w:val="center"/>
          </w:tcPr>
          <w:p w:rsidR="00317AC9" w:rsidRPr="00651762" w:rsidRDefault="00C97585">
            <w:pPr>
              <w:spacing w:line="440" w:lineRule="exact"/>
              <w:jc w:val="center"/>
              <w:rPr>
                <w:rFonts w:ascii="宋体" w:hAnsi="宋体"/>
                <w:szCs w:val="21"/>
              </w:rPr>
            </w:pPr>
            <w:r w:rsidRPr="00651762">
              <w:rPr>
                <w:rFonts w:ascii="宋体" w:hAnsi="宋体"/>
                <w:szCs w:val="21"/>
              </w:rPr>
              <w:t>学历</w:t>
            </w:r>
            <w:bookmarkEnd w:id="1110"/>
          </w:p>
        </w:tc>
        <w:tc>
          <w:tcPr>
            <w:tcW w:w="2132" w:type="dxa"/>
            <w:vAlign w:val="center"/>
          </w:tcPr>
          <w:p w:rsidR="00317AC9" w:rsidRPr="00651762" w:rsidRDefault="00317AC9">
            <w:pPr>
              <w:spacing w:line="440" w:lineRule="exact"/>
              <w:rPr>
                <w:rFonts w:ascii="宋体" w:hAnsi="宋体"/>
                <w:szCs w:val="21"/>
              </w:rPr>
            </w:pPr>
          </w:p>
        </w:tc>
        <w:bookmarkStart w:id="1111" w:name="_Toc221952167"/>
      </w:tr>
      <w:tr w:rsidR="00317AC9" w:rsidRPr="00651762">
        <w:trPr>
          <w:jc w:val="center"/>
        </w:trPr>
        <w:tc>
          <w:tcPr>
            <w:tcW w:w="1188" w:type="dxa"/>
            <w:vAlign w:val="center"/>
          </w:tcPr>
          <w:p w:rsidR="00317AC9" w:rsidRPr="00651762" w:rsidRDefault="00C97585">
            <w:pPr>
              <w:spacing w:line="440" w:lineRule="exact"/>
              <w:jc w:val="center"/>
              <w:rPr>
                <w:rFonts w:ascii="宋体" w:hAnsi="宋体"/>
                <w:szCs w:val="21"/>
              </w:rPr>
            </w:pPr>
            <w:r w:rsidRPr="00651762">
              <w:rPr>
                <w:rFonts w:ascii="宋体" w:hAnsi="宋体"/>
                <w:szCs w:val="21"/>
              </w:rPr>
              <w:t>职</w:t>
            </w:r>
            <w:bookmarkEnd w:id="1111"/>
            <w:r w:rsidRPr="00651762">
              <w:rPr>
                <w:rFonts w:ascii="宋体" w:hAnsi="宋体"/>
                <w:szCs w:val="21"/>
              </w:rPr>
              <w:t xml:space="preserve">  称</w:t>
            </w:r>
            <w:bookmarkStart w:id="1112" w:name="_Toc221952168"/>
          </w:p>
        </w:tc>
        <w:tc>
          <w:tcPr>
            <w:tcW w:w="1079" w:type="dxa"/>
            <w:gridSpan w:val="2"/>
            <w:vAlign w:val="center"/>
          </w:tcPr>
          <w:p w:rsidR="00317AC9" w:rsidRPr="00651762" w:rsidRDefault="00317AC9">
            <w:pPr>
              <w:spacing w:line="440" w:lineRule="exact"/>
              <w:jc w:val="center"/>
              <w:rPr>
                <w:rFonts w:ascii="宋体" w:hAnsi="宋体"/>
                <w:szCs w:val="21"/>
              </w:rPr>
            </w:pPr>
          </w:p>
        </w:tc>
        <w:tc>
          <w:tcPr>
            <w:tcW w:w="927" w:type="dxa"/>
            <w:vAlign w:val="center"/>
          </w:tcPr>
          <w:p w:rsidR="00317AC9" w:rsidRPr="00651762" w:rsidRDefault="00C97585">
            <w:pPr>
              <w:spacing w:line="440" w:lineRule="exact"/>
              <w:jc w:val="center"/>
              <w:rPr>
                <w:rFonts w:ascii="宋体" w:hAnsi="宋体"/>
                <w:szCs w:val="21"/>
              </w:rPr>
            </w:pPr>
            <w:r w:rsidRPr="00651762">
              <w:rPr>
                <w:rFonts w:ascii="宋体" w:hAnsi="宋体"/>
                <w:szCs w:val="21"/>
              </w:rPr>
              <w:t>职 务</w:t>
            </w:r>
            <w:bookmarkEnd w:id="1112"/>
          </w:p>
        </w:tc>
        <w:tc>
          <w:tcPr>
            <w:tcW w:w="1065" w:type="dxa"/>
            <w:vAlign w:val="center"/>
          </w:tcPr>
          <w:p w:rsidR="00317AC9" w:rsidRPr="00651762" w:rsidRDefault="00317AC9">
            <w:pPr>
              <w:spacing w:line="440" w:lineRule="exact"/>
              <w:jc w:val="center"/>
              <w:rPr>
                <w:rFonts w:ascii="宋体" w:hAnsi="宋体"/>
                <w:szCs w:val="21"/>
              </w:rPr>
            </w:pPr>
            <w:bookmarkStart w:id="1113" w:name="_Toc221952169"/>
          </w:p>
        </w:tc>
        <w:tc>
          <w:tcPr>
            <w:tcW w:w="2131" w:type="dxa"/>
            <w:gridSpan w:val="3"/>
            <w:vAlign w:val="center"/>
          </w:tcPr>
          <w:p w:rsidR="00317AC9" w:rsidRPr="00651762" w:rsidRDefault="00C97585">
            <w:pPr>
              <w:spacing w:line="440" w:lineRule="exact"/>
              <w:jc w:val="center"/>
              <w:rPr>
                <w:rFonts w:ascii="宋体" w:hAnsi="宋体"/>
                <w:szCs w:val="21"/>
              </w:rPr>
            </w:pPr>
            <w:r w:rsidRPr="00651762">
              <w:rPr>
                <w:rFonts w:ascii="宋体" w:hAnsi="宋体"/>
                <w:szCs w:val="21"/>
              </w:rPr>
              <w:t>拟</w:t>
            </w:r>
            <w:bookmarkEnd w:id="1113"/>
            <w:r w:rsidRPr="00651762">
              <w:rPr>
                <w:rFonts w:ascii="宋体" w:hAnsi="宋体"/>
                <w:szCs w:val="21"/>
              </w:rPr>
              <w:t>在本</w:t>
            </w:r>
            <w:bookmarkStart w:id="1114" w:name="_Toc221952170"/>
            <w:r w:rsidRPr="00651762">
              <w:rPr>
                <w:rFonts w:ascii="宋体" w:hAnsi="宋体"/>
                <w:szCs w:val="21"/>
              </w:rPr>
              <w:t>合同任职</w:t>
            </w:r>
            <w:bookmarkEnd w:id="1114"/>
          </w:p>
        </w:tc>
        <w:tc>
          <w:tcPr>
            <w:tcW w:w="2132" w:type="dxa"/>
            <w:vAlign w:val="center"/>
          </w:tcPr>
          <w:p w:rsidR="00317AC9" w:rsidRPr="00651762" w:rsidRDefault="00317AC9">
            <w:pPr>
              <w:spacing w:line="440" w:lineRule="exact"/>
              <w:rPr>
                <w:rFonts w:ascii="宋体" w:hAnsi="宋体"/>
                <w:szCs w:val="21"/>
              </w:rPr>
            </w:pPr>
          </w:p>
        </w:tc>
        <w:bookmarkStart w:id="1115" w:name="_Toc221952171"/>
      </w:tr>
      <w:tr w:rsidR="00317AC9" w:rsidRPr="00651762">
        <w:trPr>
          <w:jc w:val="center"/>
        </w:trPr>
        <w:tc>
          <w:tcPr>
            <w:tcW w:w="1188" w:type="dxa"/>
            <w:vAlign w:val="center"/>
          </w:tcPr>
          <w:p w:rsidR="00317AC9" w:rsidRPr="00651762" w:rsidRDefault="00C97585">
            <w:pPr>
              <w:spacing w:line="440" w:lineRule="exact"/>
              <w:rPr>
                <w:rFonts w:ascii="宋体" w:hAnsi="宋体"/>
                <w:szCs w:val="21"/>
              </w:rPr>
            </w:pPr>
            <w:r w:rsidRPr="00651762">
              <w:rPr>
                <w:rFonts w:ascii="宋体" w:hAnsi="宋体"/>
                <w:szCs w:val="21"/>
              </w:rPr>
              <w:t>毕</w:t>
            </w:r>
            <w:bookmarkEnd w:id="1115"/>
            <w:r w:rsidRPr="00651762">
              <w:rPr>
                <w:rFonts w:ascii="宋体" w:hAnsi="宋体"/>
                <w:szCs w:val="21"/>
              </w:rPr>
              <w:t>业学校</w:t>
            </w:r>
            <w:bookmarkStart w:id="1116" w:name="_Toc221952172"/>
          </w:p>
        </w:tc>
        <w:tc>
          <w:tcPr>
            <w:tcW w:w="7334" w:type="dxa"/>
            <w:gridSpan w:val="8"/>
          </w:tcPr>
          <w:p w:rsidR="00317AC9" w:rsidRPr="00651762" w:rsidRDefault="00C97585">
            <w:pPr>
              <w:spacing w:line="440" w:lineRule="exact"/>
              <w:rPr>
                <w:rFonts w:ascii="宋体" w:hAnsi="宋体"/>
                <w:szCs w:val="21"/>
              </w:rPr>
            </w:pPr>
            <w:bookmarkStart w:id="1117" w:name="_Toc221952173"/>
            <w:bookmarkEnd w:id="1116"/>
            <w:r w:rsidRPr="00651762">
              <w:rPr>
                <w:rFonts w:ascii="宋体" w:hAnsi="宋体"/>
                <w:szCs w:val="21"/>
              </w:rPr>
              <w:t xml:space="preserve"> 年毕业于 </w:t>
            </w:r>
            <w:bookmarkStart w:id="1118" w:name="_Toc221952174"/>
            <w:bookmarkStart w:id="1119" w:name="_Toc221952175"/>
            <w:bookmarkEnd w:id="1117"/>
            <w:bookmarkEnd w:id="1118"/>
            <w:r w:rsidRPr="00651762">
              <w:rPr>
                <w:rFonts w:ascii="宋体" w:hAnsi="宋体" w:hint="eastAsia"/>
                <w:szCs w:val="21"/>
              </w:rPr>
              <w:t xml:space="preserve">                      </w:t>
            </w:r>
            <w:r w:rsidRPr="00651762">
              <w:rPr>
                <w:rFonts w:ascii="宋体" w:hAnsi="宋体"/>
                <w:szCs w:val="21"/>
              </w:rPr>
              <w:t>学校</w:t>
            </w:r>
            <w:bookmarkEnd w:id="1119"/>
            <w:r w:rsidRPr="00651762">
              <w:rPr>
                <w:rFonts w:ascii="宋体" w:hAnsi="宋体"/>
                <w:szCs w:val="21"/>
              </w:rPr>
              <w:t xml:space="preserve">        专</w:t>
            </w:r>
            <w:bookmarkStart w:id="1120" w:name="_Toc221952177"/>
            <w:r w:rsidRPr="00651762">
              <w:rPr>
                <w:rFonts w:ascii="宋体" w:hAnsi="宋体"/>
                <w:szCs w:val="21"/>
              </w:rPr>
              <w:t>业</w:t>
            </w:r>
          </w:p>
        </w:tc>
      </w:tr>
      <w:tr w:rsidR="00317AC9" w:rsidRPr="00651762">
        <w:trPr>
          <w:jc w:val="center"/>
        </w:trPr>
        <w:tc>
          <w:tcPr>
            <w:tcW w:w="8522" w:type="dxa"/>
            <w:gridSpan w:val="9"/>
            <w:vAlign w:val="center"/>
          </w:tcPr>
          <w:p w:rsidR="00317AC9" w:rsidRPr="00651762" w:rsidRDefault="00C97585">
            <w:pPr>
              <w:spacing w:line="440" w:lineRule="exact"/>
              <w:jc w:val="center"/>
              <w:rPr>
                <w:rFonts w:ascii="宋体" w:hAnsi="宋体"/>
                <w:szCs w:val="21"/>
              </w:rPr>
            </w:pPr>
            <w:r w:rsidRPr="00651762">
              <w:rPr>
                <w:rFonts w:ascii="宋体" w:hAnsi="宋体"/>
                <w:szCs w:val="21"/>
              </w:rPr>
              <w:t>主要</w:t>
            </w:r>
            <w:bookmarkEnd w:id="1120"/>
            <w:r w:rsidRPr="00651762">
              <w:rPr>
                <w:rFonts w:ascii="宋体" w:hAnsi="宋体"/>
                <w:szCs w:val="21"/>
              </w:rPr>
              <w:t>工作经</w:t>
            </w:r>
            <w:bookmarkStart w:id="1121" w:name="_Toc221952178"/>
            <w:r w:rsidRPr="00651762">
              <w:rPr>
                <w:rFonts w:ascii="宋体" w:hAnsi="宋体"/>
                <w:szCs w:val="21"/>
              </w:rPr>
              <w:t>历</w:t>
            </w:r>
          </w:p>
        </w:tc>
      </w:tr>
      <w:tr w:rsidR="00317AC9" w:rsidRPr="00651762">
        <w:trPr>
          <w:trHeight w:val="20"/>
          <w:jc w:val="center"/>
        </w:trPr>
        <w:tc>
          <w:tcPr>
            <w:tcW w:w="1544" w:type="dxa"/>
            <w:gridSpan w:val="2"/>
            <w:vAlign w:val="center"/>
          </w:tcPr>
          <w:p w:rsidR="00317AC9" w:rsidRPr="00651762" w:rsidRDefault="00C97585">
            <w:pPr>
              <w:spacing w:line="440" w:lineRule="exact"/>
              <w:rPr>
                <w:rFonts w:ascii="宋体" w:hAnsi="宋体"/>
                <w:szCs w:val="21"/>
              </w:rPr>
            </w:pPr>
            <w:r w:rsidRPr="00651762">
              <w:rPr>
                <w:rFonts w:ascii="宋体" w:hAnsi="宋体"/>
                <w:szCs w:val="21"/>
              </w:rPr>
              <w:t xml:space="preserve">时  </w:t>
            </w:r>
            <w:bookmarkEnd w:id="1121"/>
            <w:r w:rsidRPr="00651762">
              <w:rPr>
                <w:rFonts w:ascii="宋体" w:hAnsi="宋体"/>
                <w:szCs w:val="21"/>
              </w:rPr>
              <w:t>间</w:t>
            </w:r>
          </w:p>
        </w:tc>
        <w:tc>
          <w:tcPr>
            <w:tcW w:w="3421" w:type="dxa"/>
            <w:gridSpan w:val="4"/>
            <w:vAlign w:val="center"/>
          </w:tcPr>
          <w:p w:rsidR="00317AC9" w:rsidRPr="00651762" w:rsidRDefault="00C97585">
            <w:pPr>
              <w:spacing w:line="440" w:lineRule="exact"/>
              <w:rPr>
                <w:rFonts w:ascii="宋体" w:hAnsi="宋体"/>
                <w:szCs w:val="21"/>
              </w:rPr>
            </w:pPr>
            <w:r w:rsidRPr="00651762">
              <w:rPr>
                <w:rFonts w:ascii="宋体" w:hAnsi="宋体"/>
                <w:szCs w:val="21"/>
              </w:rPr>
              <w:t>参</w:t>
            </w:r>
            <w:bookmarkStart w:id="1122" w:name="_Toc221952179"/>
            <w:r w:rsidRPr="00651762">
              <w:rPr>
                <w:rFonts w:ascii="宋体" w:hAnsi="宋体"/>
                <w:szCs w:val="21"/>
              </w:rPr>
              <w:t>加过的类</w:t>
            </w:r>
            <w:bookmarkEnd w:id="1122"/>
            <w:r w:rsidRPr="00651762">
              <w:rPr>
                <w:rFonts w:ascii="宋体" w:hAnsi="宋体"/>
                <w:szCs w:val="21"/>
              </w:rPr>
              <w:t>似项目</w:t>
            </w:r>
            <w:bookmarkStart w:id="1123" w:name="_Toc221952180"/>
          </w:p>
        </w:tc>
        <w:tc>
          <w:tcPr>
            <w:tcW w:w="1261" w:type="dxa"/>
            <w:vAlign w:val="center"/>
          </w:tcPr>
          <w:p w:rsidR="00317AC9" w:rsidRPr="00651762" w:rsidRDefault="00C97585">
            <w:pPr>
              <w:spacing w:line="440" w:lineRule="exact"/>
              <w:rPr>
                <w:rFonts w:ascii="宋体" w:hAnsi="宋体"/>
                <w:szCs w:val="21"/>
              </w:rPr>
            </w:pPr>
            <w:r w:rsidRPr="00651762">
              <w:rPr>
                <w:rFonts w:ascii="宋体" w:hAnsi="宋体"/>
                <w:szCs w:val="21"/>
              </w:rPr>
              <w:t>担任职务</w:t>
            </w:r>
          </w:p>
        </w:tc>
        <w:bookmarkEnd w:id="1123"/>
        <w:tc>
          <w:tcPr>
            <w:tcW w:w="2296" w:type="dxa"/>
            <w:gridSpan w:val="2"/>
            <w:vAlign w:val="center"/>
          </w:tcPr>
          <w:p w:rsidR="00317AC9" w:rsidRPr="00651762" w:rsidRDefault="00C97585">
            <w:pPr>
              <w:spacing w:line="440" w:lineRule="exact"/>
              <w:rPr>
                <w:rFonts w:ascii="宋体" w:hAnsi="宋体"/>
                <w:szCs w:val="21"/>
              </w:rPr>
            </w:pPr>
            <w:r w:rsidRPr="00651762">
              <w:rPr>
                <w:rFonts w:ascii="宋体" w:hAnsi="宋体"/>
                <w:szCs w:val="21"/>
              </w:rPr>
              <w:t>发包人</w:t>
            </w:r>
            <w:bookmarkStart w:id="1124" w:name="_Toc221952181"/>
            <w:r w:rsidRPr="00651762">
              <w:rPr>
                <w:rFonts w:ascii="宋体" w:hAnsi="宋体"/>
                <w:szCs w:val="21"/>
              </w:rPr>
              <w:t>及联系电</w:t>
            </w:r>
            <w:bookmarkEnd w:id="1124"/>
            <w:r w:rsidRPr="00651762">
              <w:rPr>
                <w:rFonts w:ascii="宋体" w:hAnsi="宋体"/>
                <w:szCs w:val="21"/>
              </w:rPr>
              <w:t>话</w:t>
            </w: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bookmarkStart w:id="1125" w:name="_Toc221952182"/>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bookmarkEnd w:id="1125"/>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bookmarkStart w:id="1126" w:name="_Toc221952183"/>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bookmarkEnd w:id="1126"/>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bookmarkStart w:id="1127" w:name="_Toc221952184"/>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bookmarkEnd w:id="1127"/>
        <w:tc>
          <w:tcPr>
            <w:tcW w:w="2296" w:type="dxa"/>
            <w:gridSpan w:val="2"/>
          </w:tcPr>
          <w:p w:rsidR="00317AC9" w:rsidRPr="00651762" w:rsidRDefault="00317AC9">
            <w:pPr>
              <w:spacing w:line="440" w:lineRule="exact"/>
              <w:rPr>
                <w:rFonts w:eastAsia="黑体"/>
                <w:szCs w:val="21"/>
              </w:rPr>
            </w:pP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bookmarkStart w:id="1128" w:name="_Toc221952185"/>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bookmarkEnd w:id="1128"/>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bookmarkStart w:id="1129" w:name="_Toc221952186"/>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bookmarkEnd w:id="1129"/>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tr w:rsidR="00317AC9" w:rsidRPr="00651762">
        <w:trPr>
          <w:trHeight w:val="690"/>
          <w:jc w:val="center"/>
        </w:trPr>
        <w:tc>
          <w:tcPr>
            <w:tcW w:w="1544" w:type="dxa"/>
            <w:gridSpan w:val="2"/>
          </w:tcPr>
          <w:p w:rsidR="00317AC9" w:rsidRPr="00651762" w:rsidRDefault="00317AC9">
            <w:pPr>
              <w:spacing w:line="440" w:lineRule="exact"/>
              <w:rPr>
                <w:rFonts w:eastAsia="黑体"/>
                <w:szCs w:val="21"/>
              </w:rPr>
            </w:pPr>
          </w:p>
        </w:tc>
        <w:tc>
          <w:tcPr>
            <w:tcW w:w="3421" w:type="dxa"/>
            <w:gridSpan w:val="4"/>
          </w:tcPr>
          <w:p w:rsidR="00317AC9" w:rsidRPr="00651762" w:rsidRDefault="00317AC9">
            <w:pPr>
              <w:spacing w:line="440" w:lineRule="exact"/>
              <w:rPr>
                <w:rFonts w:eastAsia="黑体"/>
                <w:szCs w:val="21"/>
              </w:rPr>
            </w:pPr>
          </w:p>
        </w:tc>
        <w:tc>
          <w:tcPr>
            <w:tcW w:w="1261" w:type="dxa"/>
          </w:tcPr>
          <w:p w:rsidR="00317AC9" w:rsidRPr="00651762" w:rsidRDefault="00317AC9">
            <w:pPr>
              <w:spacing w:line="440" w:lineRule="exact"/>
              <w:rPr>
                <w:rFonts w:eastAsia="黑体"/>
                <w:szCs w:val="21"/>
              </w:rPr>
            </w:pPr>
          </w:p>
        </w:tc>
        <w:tc>
          <w:tcPr>
            <w:tcW w:w="2296" w:type="dxa"/>
            <w:gridSpan w:val="2"/>
          </w:tcPr>
          <w:p w:rsidR="00317AC9" w:rsidRPr="00651762" w:rsidRDefault="00317AC9">
            <w:pPr>
              <w:spacing w:line="440" w:lineRule="exact"/>
              <w:rPr>
                <w:rFonts w:eastAsia="黑体"/>
                <w:szCs w:val="21"/>
              </w:rPr>
            </w:pPr>
          </w:p>
        </w:tc>
      </w:tr>
    </w:tbl>
    <w:p w:rsidR="00317AC9" w:rsidRPr="00651762" w:rsidRDefault="00C97585">
      <w:pPr>
        <w:spacing w:line="400" w:lineRule="exact"/>
        <w:ind w:firstLine="420"/>
      </w:pPr>
      <w:bookmarkStart w:id="1130" w:name="_Toc222029570"/>
      <w:bookmarkStart w:id="1131" w:name="_Toc222032739"/>
      <w:bookmarkStart w:id="1132" w:name="_Toc222033921"/>
      <w:bookmarkStart w:id="1133" w:name="_Toc259524425"/>
      <w:bookmarkStart w:id="1134" w:name="_Toc152047267"/>
      <w:bookmarkStart w:id="1135" w:name="_Toc229305430"/>
      <w:bookmarkStart w:id="1136" w:name="_Toc221952187"/>
      <w:bookmarkStart w:id="1137" w:name="_Toc222031072"/>
      <w:bookmarkStart w:id="1138" w:name="_Toc179715760"/>
      <w:r w:rsidRPr="00651762">
        <w:rPr>
          <w:rFonts w:ascii="宋体" w:hAnsi="宋体" w:cs="宋体" w:hint="eastAsia"/>
        </w:rPr>
        <w:t>注：应附注册建造师执业资</w:t>
      </w:r>
      <w:bookmarkStart w:id="1139" w:name="_Toc152042598"/>
      <w:bookmarkStart w:id="1140" w:name="_Toc332641444"/>
      <w:bookmarkStart w:id="1141" w:name="_Toc247527849"/>
      <w:bookmarkStart w:id="1142" w:name="_Toc265953295"/>
      <w:bookmarkStart w:id="1143" w:name="_Toc144974877"/>
      <w:bookmarkStart w:id="1144" w:name="_Toc152045809"/>
      <w:bookmarkStart w:id="1145" w:name="_Toc247514301"/>
      <w:r w:rsidRPr="00651762">
        <w:rPr>
          <w:rFonts w:ascii="宋体" w:hAnsi="宋体" w:cs="宋体" w:hint="eastAsia"/>
        </w:rPr>
        <w:t>格证书</w:t>
      </w:r>
      <w:bookmarkEnd w:id="1139"/>
      <w:bookmarkEnd w:id="1140"/>
      <w:bookmarkEnd w:id="1141"/>
      <w:bookmarkEnd w:id="1142"/>
      <w:bookmarkEnd w:id="1143"/>
      <w:bookmarkEnd w:id="1144"/>
      <w:bookmarkEnd w:id="1145"/>
      <w:r w:rsidRPr="00651762">
        <w:rPr>
          <w:rFonts w:ascii="宋体" w:hAnsi="宋体" w:cs="宋体" w:hint="eastAsia"/>
        </w:rPr>
        <w:t>证明材料、社保证明材料、安全生产考核合格证（B证）等材料的扫描件</w:t>
      </w:r>
      <w:r w:rsidRPr="00651762">
        <w:rPr>
          <w:rFonts w:hint="eastAsia"/>
        </w:rPr>
        <w:t>。</w:t>
      </w:r>
    </w:p>
    <w:p w:rsidR="00317AC9" w:rsidRPr="00651762" w:rsidRDefault="00C97585">
      <w:pPr>
        <w:widowControl/>
        <w:jc w:val="left"/>
        <w:rPr>
          <w:rFonts w:ascii="宋体" w:hAnsi="宋体"/>
          <w:b/>
          <w:sz w:val="24"/>
          <w:szCs w:val="31"/>
        </w:rPr>
      </w:pPr>
      <w:r w:rsidRPr="00651762">
        <w:rPr>
          <w:rFonts w:ascii="宋体" w:hAnsi="宋体"/>
          <w:b/>
          <w:sz w:val="24"/>
          <w:szCs w:val="31"/>
        </w:rPr>
        <w:br w:type="page"/>
      </w:r>
    </w:p>
    <w:p w:rsidR="00317AC9" w:rsidRPr="00651762" w:rsidRDefault="00C97585">
      <w:pPr>
        <w:spacing w:line="400" w:lineRule="exact"/>
        <w:jc w:val="left"/>
        <w:outlineLvl w:val="3"/>
        <w:rPr>
          <w:rFonts w:ascii="宋体" w:hAnsi="宋体"/>
          <w:b/>
          <w:strike/>
          <w:sz w:val="24"/>
          <w:szCs w:val="31"/>
        </w:rPr>
      </w:pPr>
      <w:r w:rsidRPr="00651762">
        <w:rPr>
          <w:rFonts w:ascii="宋体" w:hAnsi="宋体"/>
          <w:b/>
          <w:strike/>
          <w:sz w:val="24"/>
          <w:szCs w:val="31"/>
        </w:rPr>
        <w:lastRenderedPageBreak/>
        <w:t>（</w:t>
      </w:r>
      <w:r w:rsidRPr="00651762">
        <w:rPr>
          <w:rFonts w:ascii="宋体" w:hAnsi="宋体" w:hint="eastAsia"/>
          <w:b/>
          <w:strike/>
          <w:sz w:val="24"/>
          <w:szCs w:val="31"/>
        </w:rPr>
        <w:t>三</w:t>
      </w:r>
      <w:r w:rsidRPr="00651762">
        <w:rPr>
          <w:rFonts w:ascii="宋体" w:hAnsi="宋体"/>
          <w:b/>
          <w:strike/>
          <w:sz w:val="24"/>
          <w:szCs w:val="31"/>
        </w:rPr>
        <w:t>）</w:t>
      </w:r>
      <w:r w:rsidRPr="00651762">
        <w:rPr>
          <w:rFonts w:ascii="宋体" w:hAnsi="宋体" w:hint="eastAsia"/>
          <w:b/>
          <w:strike/>
          <w:sz w:val="24"/>
          <w:szCs w:val="31"/>
        </w:rPr>
        <w:t>拟投入项目负责人</w:t>
      </w:r>
    </w:p>
    <w:p w:rsidR="00317AC9" w:rsidRPr="00651762" w:rsidRDefault="00C97585">
      <w:pPr>
        <w:spacing w:before="260" w:after="260" w:line="415" w:lineRule="auto"/>
        <w:jc w:val="center"/>
        <w:rPr>
          <w:b/>
          <w:strike/>
          <w:sz w:val="32"/>
          <w:szCs w:val="32"/>
        </w:rPr>
      </w:pPr>
      <w:r w:rsidRPr="00651762">
        <w:rPr>
          <w:rFonts w:hint="eastAsia"/>
          <w:b/>
          <w:strike/>
          <w:sz w:val="32"/>
          <w:szCs w:val="32"/>
        </w:rPr>
        <w:t>技术负责人</w:t>
      </w:r>
      <w:r w:rsidRPr="00651762">
        <w:rPr>
          <w:b/>
          <w:strike/>
          <w:sz w:val="32"/>
          <w:szCs w:val="32"/>
        </w:rPr>
        <w:t>简历表</w:t>
      </w:r>
    </w:p>
    <w:tbl>
      <w:tblPr>
        <w:tblpPr w:leftFromText="180" w:rightFromText="180" w:vertAnchor="text" w:horzAnchor="margin" w:tblpY="99"/>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6"/>
        <w:gridCol w:w="723"/>
        <w:gridCol w:w="927"/>
        <w:gridCol w:w="1065"/>
        <w:gridCol w:w="706"/>
        <w:gridCol w:w="1261"/>
        <w:gridCol w:w="164"/>
        <w:gridCol w:w="2132"/>
      </w:tblGrid>
      <w:tr w:rsidR="00317AC9" w:rsidRPr="00651762">
        <w:tc>
          <w:tcPr>
            <w:tcW w:w="1188" w:type="dxa"/>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姓  名</w:t>
            </w:r>
          </w:p>
        </w:tc>
        <w:tc>
          <w:tcPr>
            <w:tcW w:w="1079" w:type="dxa"/>
            <w:gridSpan w:val="2"/>
            <w:vAlign w:val="center"/>
          </w:tcPr>
          <w:p w:rsidR="00317AC9" w:rsidRPr="00651762" w:rsidRDefault="00317AC9">
            <w:pPr>
              <w:spacing w:line="440" w:lineRule="exact"/>
              <w:jc w:val="center"/>
              <w:rPr>
                <w:rFonts w:ascii="宋体" w:hAnsi="宋体"/>
                <w:strike/>
                <w:szCs w:val="21"/>
              </w:rPr>
            </w:pPr>
          </w:p>
        </w:tc>
        <w:tc>
          <w:tcPr>
            <w:tcW w:w="927" w:type="dxa"/>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年 龄</w:t>
            </w:r>
          </w:p>
        </w:tc>
        <w:tc>
          <w:tcPr>
            <w:tcW w:w="1065" w:type="dxa"/>
            <w:vAlign w:val="center"/>
          </w:tcPr>
          <w:p w:rsidR="00317AC9" w:rsidRPr="00651762" w:rsidRDefault="00317AC9">
            <w:pPr>
              <w:spacing w:line="440" w:lineRule="exact"/>
              <w:jc w:val="center"/>
              <w:rPr>
                <w:rFonts w:ascii="宋体" w:hAnsi="宋体"/>
                <w:strike/>
                <w:szCs w:val="21"/>
              </w:rPr>
            </w:pPr>
          </w:p>
        </w:tc>
        <w:tc>
          <w:tcPr>
            <w:tcW w:w="2131" w:type="dxa"/>
            <w:gridSpan w:val="3"/>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学历</w:t>
            </w:r>
          </w:p>
        </w:tc>
        <w:tc>
          <w:tcPr>
            <w:tcW w:w="2132" w:type="dxa"/>
            <w:vAlign w:val="center"/>
          </w:tcPr>
          <w:p w:rsidR="00317AC9" w:rsidRPr="00651762" w:rsidRDefault="00317AC9">
            <w:pPr>
              <w:spacing w:line="440" w:lineRule="exact"/>
              <w:rPr>
                <w:rFonts w:ascii="宋体" w:hAnsi="宋体"/>
                <w:strike/>
                <w:szCs w:val="21"/>
              </w:rPr>
            </w:pPr>
          </w:p>
        </w:tc>
      </w:tr>
      <w:tr w:rsidR="00317AC9" w:rsidRPr="00651762">
        <w:tc>
          <w:tcPr>
            <w:tcW w:w="1188" w:type="dxa"/>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职  称</w:t>
            </w:r>
          </w:p>
        </w:tc>
        <w:tc>
          <w:tcPr>
            <w:tcW w:w="1079" w:type="dxa"/>
            <w:gridSpan w:val="2"/>
            <w:vAlign w:val="center"/>
          </w:tcPr>
          <w:p w:rsidR="00317AC9" w:rsidRPr="00651762" w:rsidRDefault="00317AC9">
            <w:pPr>
              <w:spacing w:line="440" w:lineRule="exact"/>
              <w:jc w:val="center"/>
              <w:rPr>
                <w:rFonts w:ascii="宋体" w:hAnsi="宋体"/>
                <w:strike/>
                <w:szCs w:val="21"/>
              </w:rPr>
            </w:pPr>
          </w:p>
        </w:tc>
        <w:tc>
          <w:tcPr>
            <w:tcW w:w="927" w:type="dxa"/>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职 务</w:t>
            </w:r>
          </w:p>
        </w:tc>
        <w:tc>
          <w:tcPr>
            <w:tcW w:w="1065" w:type="dxa"/>
            <w:vAlign w:val="center"/>
          </w:tcPr>
          <w:p w:rsidR="00317AC9" w:rsidRPr="00651762" w:rsidRDefault="00317AC9">
            <w:pPr>
              <w:spacing w:line="440" w:lineRule="exact"/>
              <w:jc w:val="center"/>
              <w:rPr>
                <w:rFonts w:ascii="宋体" w:hAnsi="宋体"/>
                <w:strike/>
                <w:szCs w:val="21"/>
              </w:rPr>
            </w:pPr>
          </w:p>
        </w:tc>
        <w:tc>
          <w:tcPr>
            <w:tcW w:w="2131" w:type="dxa"/>
            <w:gridSpan w:val="3"/>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拟在本合同任职</w:t>
            </w:r>
          </w:p>
        </w:tc>
        <w:tc>
          <w:tcPr>
            <w:tcW w:w="2132" w:type="dxa"/>
            <w:vAlign w:val="center"/>
          </w:tcPr>
          <w:p w:rsidR="00317AC9" w:rsidRPr="00651762" w:rsidRDefault="00317AC9">
            <w:pPr>
              <w:spacing w:line="440" w:lineRule="exact"/>
              <w:rPr>
                <w:rFonts w:ascii="宋体" w:hAnsi="宋体"/>
                <w:strike/>
                <w:szCs w:val="21"/>
              </w:rPr>
            </w:pPr>
          </w:p>
        </w:tc>
      </w:tr>
      <w:tr w:rsidR="00317AC9" w:rsidRPr="00651762">
        <w:tc>
          <w:tcPr>
            <w:tcW w:w="1188" w:type="dxa"/>
            <w:vAlign w:val="center"/>
          </w:tcPr>
          <w:p w:rsidR="00317AC9" w:rsidRPr="00651762" w:rsidRDefault="00C97585">
            <w:pPr>
              <w:spacing w:line="440" w:lineRule="exact"/>
              <w:rPr>
                <w:rFonts w:ascii="宋体" w:hAnsi="宋体"/>
                <w:strike/>
                <w:szCs w:val="21"/>
              </w:rPr>
            </w:pPr>
            <w:r w:rsidRPr="00651762">
              <w:rPr>
                <w:rFonts w:ascii="宋体" w:hAnsi="宋体"/>
                <w:strike/>
                <w:szCs w:val="21"/>
              </w:rPr>
              <w:t>毕业学校</w:t>
            </w:r>
          </w:p>
        </w:tc>
        <w:tc>
          <w:tcPr>
            <w:tcW w:w="7334" w:type="dxa"/>
            <w:gridSpan w:val="8"/>
          </w:tcPr>
          <w:p w:rsidR="00317AC9" w:rsidRPr="00651762" w:rsidRDefault="00C97585">
            <w:pPr>
              <w:spacing w:line="440" w:lineRule="exact"/>
              <w:rPr>
                <w:rFonts w:ascii="宋体" w:hAnsi="宋体"/>
                <w:strike/>
                <w:szCs w:val="21"/>
              </w:rPr>
            </w:pPr>
            <w:r w:rsidRPr="00651762">
              <w:rPr>
                <w:rFonts w:ascii="宋体" w:hAnsi="宋体"/>
                <w:strike/>
                <w:szCs w:val="21"/>
              </w:rPr>
              <w:t xml:space="preserve">      年毕业于            学校        专业</w:t>
            </w:r>
          </w:p>
        </w:tc>
      </w:tr>
      <w:tr w:rsidR="00317AC9" w:rsidRPr="00651762">
        <w:tc>
          <w:tcPr>
            <w:tcW w:w="8522" w:type="dxa"/>
            <w:gridSpan w:val="9"/>
            <w:vAlign w:val="center"/>
          </w:tcPr>
          <w:p w:rsidR="00317AC9" w:rsidRPr="00651762" w:rsidRDefault="00C97585">
            <w:pPr>
              <w:spacing w:line="440" w:lineRule="exact"/>
              <w:jc w:val="center"/>
              <w:rPr>
                <w:rFonts w:ascii="宋体" w:hAnsi="宋体"/>
                <w:strike/>
                <w:szCs w:val="21"/>
              </w:rPr>
            </w:pPr>
            <w:r w:rsidRPr="00651762">
              <w:rPr>
                <w:rFonts w:ascii="宋体" w:hAnsi="宋体"/>
                <w:strike/>
                <w:szCs w:val="21"/>
              </w:rPr>
              <w:t>主要工作经历</w:t>
            </w:r>
          </w:p>
        </w:tc>
      </w:tr>
      <w:tr w:rsidR="00317AC9" w:rsidRPr="00651762">
        <w:trPr>
          <w:trHeight w:val="20"/>
        </w:trPr>
        <w:tc>
          <w:tcPr>
            <w:tcW w:w="1544" w:type="dxa"/>
            <w:gridSpan w:val="2"/>
            <w:vAlign w:val="center"/>
          </w:tcPr>
          <w:p w:rsidR="00317AC9" w:rsidRPr="00651762" w:rsidRDefault="00C97585">
            <w:pPr>
              <w:spacing w:line="440" w:lineRule="exact"/>
              <w:rPr>
                <w:rFonts w:ascii="宋体" w:hAnsi="宋体"/>
                <w:strike/>
                <w:szCs w:val="21"/>
              </w:rPr>
            </w:pPr>
            <w:r w:rsidRPr="00651762">
              <w:rPr>
                <w:rFonts w:ascii="宋体" w:hAnsi="宋体"/>
                <w:strike/>
                <w:szCs w:val="21"/>
              </w:rPr>
              <w:t>时  间</w:t>
            </w:r>
          </w:p>
        </w:tc>
        <w:tc>
          <w:tcPr>
            <w:tcW w:w="3421" w:type="dxa"/>
            <w:gridSpan w:val="4"/>
            <w:vAlign w:val="center"/>
          </w:tcPr>
          <w:p w:rsidR="00317AC9" w:rsidRPr="00651762" w:rsidRDefault="00C97585">
            <w:pPr>
              <w:spacing w:line="440" w:lineRule="exact"/>
              <w:rPr>
                <w:rFonts w:ascii="宋体" w:hAnsi="宋体"/>
                <w:strike/>
                <w:szCs w:val="21"/>
              </w:rPr>
            </w:pPr>
            <w:r w:rsidRPr="00651762">
              <w:rPr>
                <w:rFonts w:ascii="宋体" w:hAnsi="宋体"/>
                <w:strike/>
                <w:szCs w:val="21"/>
              </w:rPr>
              <w:t>参加过的类似项目</w:t>
            </w:r>
          </w:p>
        </w:tc>
        <w:tc>
          <w:tcPr>
            <w:tcW w:w="1261" w:type="dxa"/>
            <w:vAlign w:val="center"/>
          </w:tcPr>
          <w:p w:rsidR="00317AC9" w:rsidRPr="00651762" w:rsidRDefault="00C97585">
            <w:pPr>
              <w:spacing w:line="440" w:lineRule="exact"/>
              <w:rPr>
                <w:rFonts w:ascii="宋体" w:hAnsi="宋体"/>
                <w:strike/>
                <w:szCs w:val="21"/>
              </w:rPr>
            </w:pPr>
            <w:r w:rsidRPr="00651762">
              <w:rPr>
                <w:rFonts w:ascii="宋体" w:hAnsi="宋体"/>
                <w:strike/>
                <w:szCs w:val="21"/>
              </w:rPr>
              <w:t>担任职务</w:t>
            </w:r>
          </w:p>
        </w:tc>
        <w:tc>
          <w:tcPr>
            <w:tcW w:w="2296" w:type="dxa"/>
            <w:gridSpan w:val="2"/>
            <w:vAlign w:val="center"/>
          </w:tcPr>
          <w:p w:rsidR="00317AC9" w:rsidRPr="00651762" w:rsidRDefault="00C97585">
            <w:pPr>
              <w:spacing w:line="440" w:lineRule="exact"/>
              <w:rPr>
                <w:rFonts w:ascii="宋体" w:hAnsi="宋体"/>
                <w:strike/>
                <w:szCs w:val="21"/>
              </w:rPr>
            </w:pPr>
            <w:r w:rsidRPr="00651762">
              <w:rPr>
                <w:rFonts w:ascii="宋体" w:hAnsi="宋体"/>
                <w:strike/>
                <w:szCs w:val="21"/>
              </w:rPr>
              <w:t>发包人及联系电话</w:t>
            </w: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r w:rsidR="00317AC9" w:rsidRPr="00651762">
        <w:trPr>
          <w:trHeight w:val="690"/>
        </w:trPr>
        <w:tc>
          <w:tcPr>
            <w:tcW w:w="1544" w:type="dxa"/>
            <w:gridSpan w:val="2"/>
          </w:tcPr>
          <w:p w:rsidR="00317AC9" w:rsidRPr="00651762" w:rsidRDefault="00317AC9">
            <w:pPr>
              <w:spacing w:line="440" w:lineRule="exact"/>
              <w:rPr>
                <w:rFonts w:eastAsia="黑体"/>
                <w:strike/>
                <w:szCs w:val="21"/>
              </w:rPr>
            </w:pPr>
          </w:p>
        </w:tc>
        <w:tc>
          <w:tcPr>
            <w:tcW w:w="3421" w:type="dxa"/>
            <w:gridSpan w:val="4"/>
          </w:tcPr>
          <w:p w:rsidR="00317AC9" w:rsidRPr="00651762" w:rsidRDefault="00317AC9">
            <w:pPr>
              <w:spacing w:line="440" w:lineRule="exact"/>
              <w:rPr>
                <w:rFonts w:eastAsia="黑体"/>
                <w:strike/>
                <w:szCs w:val="21"/>
              </w:rPr>
            </w:pPr>
          </w:p>
        </w:tc>
        <w:tc>
          <w:tcPr>
            <w:tcW w:w="1261" w:type="dxa"/>
          </w:tcPr>
          <w:p w:rsidR="00317AC9" w:rsidRPr="00651762" w:rsidRDefault="00317AC9">
            <w:pPr>
              <w:spacing w:line="440" w:lineRule="exact"/>
              <w:rPr>
                <w:rFonts w:eastAsia="黑体"/>
                <w:strike/>
                <w:szCs w:val="21"/>
              </w:rPr>
            </w:pPr>
          </w:p>
        </w:tc>
        <w:tc>
          <w:tcPr>
            <w:tcW w:w="2296" w:type="dxa"/>
            <w:gridSpan w:val="2"/>
          </w:tcPr>
          <w:p w:rsidR="00317AC9" w:rsidRPr="00651762" w:rsidRDefault="00317AC9">
            <w:pPr>
              <w:spacing w:line="440" w:lineRule="exact"/>
              <w:rPr>
                <w:rFonts w:eastAsia="黑体"/>
                <w:strike/>
                <w:szCs w:val="21"/>
              </w:rPr>
            </w:pPr>
          </w:p>
        </w:tc>
      </w:tr>
    </w:tbl>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317AC9">
      <w:pPr>
        <w:spacing w:line="400" w:lineRule="exact"/>
        <w:jc w:val="left"/>
        <w:outlineLvl w:val="3"/>
        <w:rPr>
          <w:rFonts w:ascii="宋体" w:hAnsi="宋体" w:cs="宋体"/>
          <w:strike/>
        </w:rPr>
      </w:pPr>
    </w:p>
    <w:p w:rsidR="00317AC9" w:rsidRPr="00651762" w:rsidRDefault="00C97585">
      <w:pPr>
        <w:spacing w:line="400" w:lineRule="exact"/>
        <w:jc w:val="left"/>
        <w:outlineLvl w:val="3"/>
        <w:rPr>
          <w:rFonts w:ascii="宋体" w:hAnsi="宋体"/>
          <w:b/>
          <w:strike/>
          <w:sz w:val="24"/>
          <w:szCs w:val="31"/>
        </w:rPr>
      </w:pPr>
      <w:r w:rsidRPr="00651762">
        <w:rPr>
          <w:rFonts w:ascii="宋体" w:hAnsi="宋体" w:cs="宋体" w:hint="eastAsia"/>
          <w:strike/>
        </w:rPr>
        <w:t>注：</w:t>
      </w:r>
      <w:r w:rsidRPr="00651762">
        <w:rPr>
          <w:rFonts w:ascii="宋体" w:hAnsi="宋体" w:cs="宋体" w:hint="eastAsia"/>
          <w:strike/>
          <w:szCs w:val="21"/>
        </w:rPr>
        <w:t>应附相关证书、</w:t>
      </w:r>
      <w:r w:rsidRPr="00651762">
        <w:rPr>
          <w:rFonts w:ascii="宋体" w:hAnsi="宋体" w:cs="宋体" w:hint="eastAsia"/>
          <w:strike/>
        </w:rPr>
        <w:t>社保证明材料等材料的扫描件。</w:t>
      </w:r>
    </w:p>
    <w:p w:rsidR="00317AC9" w:rsidRPr="00651762" w:rsidRDefault="00317AC9">
      <w:pPr>
        <w:spacing w:line="400" w:lineRule="exact"/>
        <w:jc w:val="left"/>
        <w:outlineLvl w:val="3"/>
        <w:rPr>
          <w:rFonts w:ascii="宋体" w:hAnsi="宋体"/>
          <w:b/>
          <w:strike/>
          <w:sz w:val="24"/>
          <w:szCs w:val="31"/>
        </w:rPr>
      </w:pPr>
    </w:p>
    <w:p w:rsidR="00317AC9" w:rsidRPr="00651762" w:rsidRDefault="00317AC9">
      <w:pPr>
        <w:pStyle w:val="15"/>
        <w:rPr>
          <w:rFonts w:ascii="宋体" w:hAnsi="宋体"/>
          <w:sz w:val="24"/>
          <w:szCs w:val="31"/>
        </w:rPr>
      </w:pPr>
    </w:p>
    <w:p w:rsidR="00317AC9" w:rsidRPr="00651762" w:rsidRDefault="00317AC9">
      <w:pPr>
        <w:pStyle w:val="15"/>
        <w:rPr>
          <w:rFonts w:ascii="宋体" w:hAnsi="宋体"/>
          <w:sz w:val="24"/>
          <w:szCs w:val="31"/>
        </w:rPr>
      </w:pPr>
    </w:p>
    <w:p w:rsidR="00317AC9" w:rsidRPr="00651762" w:rsidRDefault="00C97585">
      <w:pPr>
        <w:spacing w:line="400" w:lineRule="exact"/>
        <w:jc w:val="left"/>
        <w:outlineLvl w:val="3"/>
        <w:rPr>
          <w:rFonts w:ascii="宋体" w:hAnsi="宋体"/>
          <w:b/>
          <w:sz w:val="24"/>
          <w:szCs w:val="31"/>
        </w:rPr>
      </w:pPr>
      <w:r w:rsidRPr="00651762">
        <w:rPr>
          <w:rFonts w:ascii="宋体" w:hAnsi="宋体" w:hint="eastAsia"/>
          <w:b/>
          <w:sz w:val="24"/>
          <w:szCs w:val="31"/>
        </w:rPr>
        <w:lastRenderedPageBreak/>
        <w:t>（四）专职安全管理员</w:t>
      </w:r>
    </w:p>
    <w:p w:rsidR="00317AC9" w:rsidRPr="00651762" w:rsidRDefault="00C97585">
      <w:pPr>
        <w:spacing w:before="260" w:after="260" w:line="415" w:lineRule="auto"/>
        <w:jc w:val="center"/>
      </w:pPr>
      <w:r w:rsidRPr="00651762">
        <w:rPr>
          <w:rFonts w:ascii="Times New Roman" w:hAnsi="Times New Roman" w:hint="eastAsia"/>
          <w:b/>
          <w:sz w:val="32"/>
          <w:szCs w:val="32"/>
        </w:rPr>
        <w:t>专职安全员</w:t>
      </w:r>
      <w:r w:rsidRPr="00651762">
        <w:rPr>
          <w:rFonts w:hint="eastAsia"/>
          <w:b/>
          <w:sz w:val="32"/>
          <w:szCs w:val="32"/>
        </w:rPr>
        <w:t>简历</w:t>
      </w:r>
      <w:r w:rsidRPr="00651762">
        <w:rPr>
          <w:rFonts w:ascii="Times New Roman" w:hAnsi="Times New Roman" w:hint="eastAsia"/>
          <w:b/>
          <w:sz w:val="32"/>
          <w:szCs w:val="32"/>
        </w:rPr>
        <w:t>表</w:t>
      </w: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7"/>
        <w:gridCol w:w="1916"/>
        <w:gridCol w:w="1328"/>
        <w:gridCol w:w="1311"/>
        <w:gridCol w:w="1263"/>
        <w:gridCol w:w="1377"/>
      </w:tblGrid>
      <w:tr w:rsidR="00317AC9" w:rsidRPr="00651762">
        <w:trPr>
          <w:trHeight w:val="570"/>
          <w:jc w:val="center"/>
        </w:trPr>
        <w:tc>
          <w:tcPr>
            <w:tcW w:w="1327"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姓名</w:t>
            </w:r>
          </w:p>
        </w:tc>
        <w:tc>
          <w:tcPr>
            <w:tcW w:w="1916"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c>
          <w:tcPr>
            <w:tcW w:w="1328"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年龄</w:t>
            </w:r>
          </w:p>
        </w:tc>
        <w:tc>
          <w:tcPr>
            <w:tcW w:w="1311"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c>
          <w:tcPr>
            <w:tcW w:w="1263"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职称</w:t>
            </w:r>
          </w:p>
        </w:tc>
        <w:tc>
          <w:tcPr>
            <w:tcW w:w="1377"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r>
      <w:tr w:rsidR="00317AC9" w:rsidRPr="00651762">
        <w:trPr>
          <w:trHeight w:val="692"/>
          <w:jc w:val="center"/>
        </w:trPr>
        <w:tc>
          <w:tcPr>
            <w:tcW w:w="1327"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从事本工作时间</w:t>
            </w:r>
          </w:p>
        </w:tc>
        <w:tc>
          <w:tcPr>
            <w:tcW w:w="1916"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c>
          <w:tcPr>
            <w:tcW w:w="1328"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学历</w:t>
            </w:r>
          </w:p>
        </w:tc>
        <w:tc>
          <w:tcPr>
            <w:tcW w:w="1311"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c>
          <w:tcPr>
            <w:tcW w:w="1263"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专业</w:t>
            </w:r>
          </w:p>
        </w:tc>
        <w:tc>
          <w:tcPr>
            <w:tcW w:w="1377"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r>
      <w:tr w:rsidR="00317AC9" w:rsidRPr="00651762">
        <w:trPr>
          <w:trHeight w:val="693"/>
          <w:jc w:val="center"/>
        </w:trPr>
        <w:tc>
          <w:tcPr>
            <w:tcW w:w="1327"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毕业院校</w:t>
            </w:r>
          </w:p>
        </w:tc>
        <w:tc>
          <w:tcPr>
            <w:tcW w:w="4555" w:type="dxa"/>
            <w:gridSpan w:val="3"/>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c>
          <w:tcPr>
            <w:tcW w:w="1263" w:type="dxa"/>
            <w:vAlign w:val="center"/>
          </w:tcPr>
          <w:p w:rsidR="00317AC9" w:rsidRPr="00651762" w:rsidRDefault="00C97585">
            <w:pPr>
              <w:pStyle w:val="Web"/>
              <w:adjustRightInd w:val="0"/>
              <w:snapToGrid w:val="0"/>
              <w:spacing w:before="0" w:after="0"/>
              <w:jc w:val="center"/>
              <w:rPr>
                <w:rFonts w:ascii="宋体" w:eastAsia="宋体" w:hAnsi="宋体"/>
                <w:sz w:val="21"/>
                <w:szCs w:val="21"/>
              </w:rPr>
            </w:pPr>
            <w:r w:rsidRPr="00651762">
              <w:rPr>
                <w:rFonts w:ascii="宋体" w:eastAsia="宋体" w:hAnsi="宋体" w:hint="eastAsia"/>
                <w:sz w:val="21"/>
                <w:szCs w:val="21"/>
              </w:rPr>
              <w:t>毕业时间</w:t>
            </w:r>
          </w:p>
        </w:tc>
        <w:tc>
          <w:tcPr>
            <w:tcW w:w="1377" w:type="dxa"/>
            <w:vAlign w:val="center"/>
          </w:tcPr>
          <w:p w:rsidR="00317AC9" w:rsidRPr="00651762" w:rsidRDefault="00317AC9">
            <w:pPr>
              <w:pStyle w:val="Web"/>
              <w:adjustRightInd w:val="0"/>
              <w:snapToGrid w:val="0"/>
              <w:spacing w:before="0" w:after="0"/>
              <w:jc w:val="center"/>
              <w:rPr>
                <w:rFonts w:ascii="宋体" w:eastAsia="宋体" w:hAnsi="宋体"/>
                <w:sz w:val="21"/>
                <w:szCs w:val="21"/>
              </w:rPr>
            </w:pPr>
          </w:p>
        </w:tc>
      </w:tr>
    </w:tbl>
    <w:p w:rsidR="00317AC9" w:rsidRPr="00651762" w:rsidRDefault="00C97585">
      <w:pPr>
        <w:spacing w:line="400" w:lineRule="exact"/>
        <w:ind w:firstLineChars="200" w:firstLine="420"/>
      </w:pPr>
      <w:r w:rsidRPr="00651762">
        <w:rPr>
          <w:rFonts w:ascii="宋体" w:hAnsi="宋体" w:cs="宋体" w:hint="eastAsia"/>
        </w:rPr>
        <w:t>注：</w:t>
      </w:r>
      <w:r w:rsidRPr="00651762">
        <w:rPr>
          <w:rFonts w:hint="eastAsia"/>
        </w:rPr>
        <w:t>应附安全生产考核合格证（</w:t>
      </w:r>
      <w:r w:rsidRPr="00651762">
        <w:rPr>
          <w:rFonts w:hint="eastAsia"/>
        </w:rPr>
        <w:t>C</w:t>
      </w:r>
      <w:r w:rsidRPr="00651762">
        <w:rPr>
          <w:rFonts w:hint="eastAsia"/>
        </w:rPr>
        <w:t>证）复印件、养老保险复印件。</w:t>
      </w:r>
    </w:p>
    <w:p w:rsidR="00317AC9" w:rsidRPr="00651762" w:rsidRDefault="00C97585">
      <w:pPr>
        <w:widowControl/>
        <w:jc w:val="left"/>
      </w:pPr>
      <w:r w:rsidRPr="00651762">
        <w:rPr>
          <w:rFonts w:ascii="宋体" w:hAnsi="宋体"/>
          <w:b/>
          <w:sz w:val="24"/>
          <w:szCs w:val="31"/>
        </w:rPr>
        <w:br w:type="page"/>
      </w:r>
    </w:p>
    <w:p w:rsidR="00317AC9" w:rsidRPr="00651762" w:rsidRDefault="00C97585">
      <w:pPr>
        <w:spacing w:line="360" w:lineRule="auto"/>
        <w:jc w:val="left"/>
        <w:outlineLvl w:val="3"/>
        <w:rPr>
          <w:rFonts w:ascii="宋体" w:hAnsi="宋体"/>
          <w:b/>
          <w:strike/>
          <w:sz w:val="24"/>
          <w:szCs w:val="31"/>
        </w:rPr>
      </w:pPr>
      <w:r w:rsidRPr="00651762">
        <w:rPr>
          <w:rFonts w:ascii="宋体" w:hAnsi="宋体" w:hint="eastAsia"/>
          <w:b/>
          <w:strike/>
          <w:sz w:val="24"/>
          <w:szCs w:val="31"/>
        </w:rPr>
        <w:lastRenderedPageBreak/>
        <w:t>（四）近年完成的类似项目情况表</w:t>
      </w:r>
    </w:p>
    <w:p w:rsidR="00317AC9" w:rsidRPr="00651762" w:rsidRDefault="00C97585">
      <w:pPr>
        <w:topLinePunct/>
        <w:spacing w:line="360" w:lineRule="auto"/>
        <w:jc w:val="center"/>
        <w:rPr>
          <w:strike/>
          <w:szCs w:val="21"/>
        </w:rPr>
      </w:pPr>
      <w:r w:rsidRPr="00651762">
        <w:rPr>
          <w:rFonts w:hint="eastAsia"/>
          <w:strike/>
          <w:szCs w:val="21"/>
        </w:rPr>
        <w:t>（近年指</w:t>
      </w:r>
      <w:r w:rsidRPr="00651762">
        <w:rPr>
          <w:rFonts w:hint="eastAsia"/>
          <w:strike/>
          <w:szCs w:val="21"/>
        </w:rPr>
        <w:t>2018</w:t>
      </w:r>
      <w:r w:rsidRPr="00651762">
        <w:rPr>
          <w:rFonts w:hint="eastAsia"/>
          <w:strike/>
          <w:szCs w:val="21"/>
        </w:rPr>
        <w:t>年</w:t>
      </w:r>
      <w:r w:rsidRPr="00651762">
        <w:rPr>
          <w:rFonts w:hint="eastAsia"/>
          <w:strike/>
          <w:szCs w:val="21"/>
        </w:rPr>
        <w:t>1</w:t>
      </w:r>
      <w:r w:rsidRPr="00651762">
        <w:rPr>
          <w:rFonts w:hint="eastAsia"/>
          <w:strike/>
          <w:szCs w:val="21"/>
        </w:rPr>
        <w:t>月</w:t>
      </w:r>
      <w:r w:rsidRPr="00651762">
        <w:rPr>
          <w:rFonts w:hint="eastAsia"/>
          <w:strike/>
          <w:szCs w:val="21"/>
        </w:rPr>
        <w:t>1</w:t>
      </w:r>
      <w:r w:rsidRPr="00651762">
        <w:rPr>
          <w:rFonts w:hint="eastAsia"/>
          <w:strike/>
          <w:szCs w:val="21"/>
        </w:rPr>
        <w:t>日至投标截止时间为止）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5178"/>
      </w:tblGrid>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合同</w:t>
            </w:r>
            <w:r w:rsidRPr="00651762">
              <w:rPr>
                <w:rFonts w:ascii="宋体" w:hAnsi="宋体"/>
                <w:strike/>
                <w:szCs w:val="21"/>
              </w:rPr>
              <w:t>名称</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合同</w:t>
            </w:r>
            <w:r w:rsidRPr="00651762">
              <w:rPr>
                <w:rFonts w:ascii="宋体" w:hAnsi="宋体"/>
                <w:strike/>
                <w:szCs w:val="21"/>
              </w:rPr>
              <w:t>项目所在地</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发包人名称</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发包人地址</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发包人电话</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签约</w:t>
            </w:r>
            <w:r w:rsidRPr="00651762">
              <w:rPr>
                <w:rFonts w:ascii="宋体" w:hAnsi="宋体"/>
                <w:strike/>
                <w:szCs w:val="21"/>
              </w:rPr>
              <w:t>合同价</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开工日期</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bookmarkStart w:id="1146" w:name="_Toc332641447"/>
        <w:bookmarkStart w:id="1147" w:name="_Toc247085892"/>
        <w:bookmarkStart w:id="1148" w:name="_Toc246997117"/>
        <w:bookmarkStart w:id="1149" w:name="_Toc246996374"/>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完工</w:t>
            </w:r>
            <w:r w:rsidRPr="00651762">
              <w:rPr>
                <w:rFonts w:ascii="宋体" w:hAnsi="宋体"/>
                <w:strike/>
                <w:szCs w:val="21"/>
              </w:rPr>
              <w:t>日期</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承担的工作</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工程质量</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项目负责人</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技术负责人</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监理人以</w:t>
            </w:r>
            <w:r w:rsidRPr="00651762">
              <w:rPr>
                <w:rFonts w:ascii="宋体" w:hAnsi="宋体"/>
                <w:strike/>
                <w:szCs w:val="21"/>
              </w:rPr>
              <w:t>及电话</w:t>
            </w:r>
          </w:p>
        </w:tc>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合同</w:t>
            </w:r>
            <w:r w:rsidRPr="00651762">
              <w:rPr>
                <w:rFonts w:ascii="宋体" w:hAnsi="宋体"/>
                <w:strike/>
                <w:szCs w:val="21"/>
              </w:rPr>
              <w:t>项目描述</w:t>
            </w:r>
          </w:p>
        </w:tc>
        <w:bookmarkEnd w:id="1146"/>
        <w:bookmarkEnd w:id="1147"/>
        <w:bookmarkEnd w:id="1148"/>
        <w:bookmarkEnd w:id="1149"/>
        <w:tc>
          <w:tcPr>
            <w:tcW w:w="5178" w:type="dxa"/>
            <w:shd w:val="clear" w:color="auto" w:fill="auto"/>
            <w:vAlign w:val="center"/>
          </w:tcPr>
          <w:p w:rsidR="00317AC9" w:rsidRPr="00651762" w:rsidRDefault="00317AC9">
            <w:pPr>
              <w:topLinePunct/>
              <w:spacing w:line="360" w:lineRule="auto"/>
              <w:jc w:val="center"/>
              <w:rPr>
                <w:rFonts w:ascii="宋体" w:hAnsi="宋体"/>
                <w:strike/>
                <w:szCs w:val="21"/>
              </w:rPr>
            </w:pPr>
          </w:p>
          <w:p w:rsidR="00317AC9" w:rsidRPr="00651762" w:rsidRDefault="00317AC9">
            <w:pPr>
              <w:topLinePunct/>
              <w:spacing w:line="360" w:lineRule="auto"/>
              <w:jc w:val="center"/>
              <w:rPr>
                <w:rFonts w:ascii="宋体" w:hAnsi="宋体"/>
                <w:strike/>
                <w:szCs w:val="21"/>
              </w:rPr>
            </w:pPr>
          </w:p>
          <w:p w:rsidR="00317AC9" w:rsidRPr="00651762" w:rsidRDefault="00317AC9">
            <w:pPr>
              <w:topLinePunct/>
              <w:spacing w:line="360" w:lineRule="auto"/>
              <w:jc w:val="center"/>
              <w:rPr>
                <w:rFonts w:ascii="宋体" w:hAnsi="宋体"/>
                <w:strike/>
                <w:szCs w:val="21"/>
              </w:rPr>
            </w:pPr>
          </w:p>
        </w:tc>
      </w:tr>
      <w:tr w:rsidR="00317AC9" w:rsidRPr="00651762">
        <w:trPr>
          <w:trHeight w:val="20"/>
        </w:trPr>
        <w:tc>
          <w:tcPr>
            <w:tcW w:w="3344"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strike/>
                <w:szCs w:val="21"/>
              </w:rPr>
              <w:t>备注</w:t>
            </w:r>
          </w:p>
        </w:tc>
        <w:tc>
          <w:tcPr>
            <w:tcW w:w="5178" w:type="dxa"/>
            <w:shd w:val="clear" w:color="auto" w:fill="auto"/>
            <w:vAlign w:val="center"/>
          </w:tcPr>
          <w:p w:rsidR="00317AC9" w:rsidRPr="00651762" w:rsidRDefault="00C97585">
            <w:pPr>
              <w:topLinePunct/>
              <w:spacing w:line="360" w:lineRule="auto"/>
              <w:jc w:val="center"/>
              <w:rPr>
                <w:rFonts w:ascii="宋体" w:hAnsi="宋体"/>
                <w:strike/>
                <w:szCs w:val="21"/>
              </w:rPr>
            </w:pPr>
            <w:r w:rsidRPr="00651762">
              <w:rPr>
                <w:rFonts w:ascii="宋体" w:hAnsi="宋体" w:hint="eastAsia"/>
                <w:strike/>
                <w:szCs w:val="21"/>
              </w:rPr>
              <w:t>合同项目描述内容至少包括项目概况、本合同在项目中的地位（部位、合同价格所占比例）和合同工程完工验收鉴定书有关验收结论</w:t>
            </w:r>
          </w:p>
        </w:tc>
      </w:tr>
    </w:tbl>
    <w:p w:rsidR="00317AC9" w:rsidRPr="00651762" w:rsidRDefault="00C97585">
      <w:pPr>
        <w:spacing w:line="400" w:lineRule="exact"/>
        <w:ind w:firstLineChars="200" w:firstLine="420"/>
        <w:rPr>
          <w:strike/>
        </w:rPr>
      </w:pPr>
      <w:bookmarkStart w:id="1150" w:name="_Toc222029457"/>
      <w:bookmarkStart w:id="1151" w:name="_Toc229474018"/>
      <w:bookmarkStart w:id="1152" w:name="_Toc227133884"/>
      <w:bookmarkStart w:id="1153" w:name="_Toc221949861"/>
      <w:bookmarkEnd w:id="1130"/>
      <w:bookmarkEnd w:id="1131"/>
      <w:bookmarkEnd w:id="1132"/>
      <w:bookmarkEnd w:id="1133"/>
      <w:bookmarkEnd w:id="1134"/>
      <w:bookmarkEnd w:id="1135"/>
      <w:bookmarkEnd w:id="1136"/>
      <w:bookmarkEnd w:id="1137"/>
      <w:bookmarkEnd w:id="1138"/>
      <w:r w:rsidRPr="00651762">
        <w:rPr>
          <w:rFonts w:ascii="宋体" w:hAnsi="宋体" w:cs="宋体" w:hint="eastAsia"/>
          <w:strike/>
        </w:rPr>
        <w:t>注：</w:t>
      </w:r>
      <w:r w:rsidRPr="00651762">
        <w:rPr>
          <w:rFonts w:hint="eastAsia"/>
          <w:strike/>
        </w:rPr>
        <w:t>应附</w:t>
      </w:r>
      <w:r w:rsidRPr="00651762">
        <w:rPr>
          <w:rFonts w:ascii="宋体" w:hAnsi="宋体" w:cs="宋体" w:hint="eastAsia"/>
          <w:bCs/>
          <w:strike/>
          <w:szCs w:val="21"/>
        </w:rPr>
        <w:t>中标通知书、施工合同、单位工程验收鉴定书或合同工程完工验收鉴定书或验收报告或竣工验收证明</w:t>
      </w:r>
      <w:r w:rsidRPr="00651762">
        <w:rPr>
          <w:rFonts w:hint="eastAsia"/>
          <w:strike/>
        </w:rPr>
        <w:t>复印件。</w:t>
      </w:r>
    </w:p>
    <w:p w:rsidR="00317AC9" w:rsidRPr="00651762" w:rsidRDefault="00317AC9">
      <w:pPr>
        <w:spacing w:line="400" w:lineRule="exact"/>
        <w:rPr>
          <w:strike/>
        </w:rPr>
      </w:pPr>
    </w:p>
    <w:p w:rsidR="00317AC9" w:rsidRPr="00651762" w:rsidRDefault="00317AC9">
      <w:pPr>
        <w:spacing w:line="400" w:lineRule="exact"/>
      </w:pPr>
    </w:p>
    <w:p w:rsidR="00317AC9" w:rsidRPr="00651762" w:rsidRDefault="00317AC9">
      <w:pPr>
        <w:spacing w:line="400" w:lineRule="exact"/>
      </w:pPr>
    </w:p>
    <w:p w:rsidR="00317AC9" w:rsidRPr="00651762" w:rsidRDefault="00317AC9">
      <w:pPr>
        <w:spacing w:line="400" w:lineRule="exact"/>
      </w:pPr>
    </w:p>
    <w:p w:rsidR="00317AC9" w:rsidRPr="00651762" w:rsidRDefault="00317AC9">
      <w:pPr>
        <w:spacing w:line="400" w:lineRule="exact"/>
      </w:pPr>
    </w:p>
    <w:p w:rsidR="00317AC9" w:rsidRPr="00651762" w:rsidRDefault="00317AC9">
      <w:pPr>
        <w:spacing w:line="400" w:lineRule="exact"/>
      </w:pPr>
    </w:p>
    <w:p w:rsidR="00317AC9" w:rsidRPr="00651762" w:rsidRDefault="00317AC9">
      <w:pPr>
        <w:spacing w:line="400" w:lineRule="exact"/>
      </w:pPr>
    </w:p>
    <w:bookmarkEnd w:id="1150"/>
    <w:bookmarkEnd w:id="1151"/>
    <w:bookmarkEnd w:id="1152"/>
    <w:bookmarkEnd w:id="1153"/>
    <w:p w:rsidR="00317AC9" w:rsidRPr="00651762" w:rsidRDefault="00317AC9"/>
    <w:p w:rsidR="00317AC9" w:rsidRPr="00651762" w:rsidRDefault="00C97585">
      <w:pPr>
        <w:spacing w:line="360" w:lineRule="auto"/>
        <w:jc w:val="center"/>
        <w:outlineLvl w:val="2"/>
        <w:rPr>
          <w:rFonts w:ascii="黑体" w:eastAsia="黑体" w:hAnsi="黑体"/>
          <w:sz w:val="28"/>
          <w:szCs w:val="27"/>
        </w:rPr>
      </w:pPr>
      <w:bookmarkStart w:id="1154" w:name="_Toc61543942"/>
      <w:r w:rsidRPr="00651762">
        <w:rPr>
          <w:rFonts w:ascii="黑体" w:eastAsia="黑体" w:hAnsi="黑体" w:hint="eastAsia"/>
          <w:sz w:val="28"/>
          <w:szCs w:val="27"/>
        </w:rPr>
        <w:lastRenderedPageBreak/>
        <w:t>九、投标人须知前附表规定的其他材料</w:t>
      </w:r>
      <w:bookmarkEnd w:id="1154"/>
    </w:p>
    <w:p w:rsidR="00317AC9" w:rsidRPr="00651762" w:rsidRDefault="00317AC9">
      <w:pPr>
        <w:spacing w:line="360" w:lineRule="auto"/>
        <w:ind w:firstLineChars="200" w:firstLine="480"/>
        <w:jc w:val="left"/>
        <w:outlineLvl w:val="2"/>
        <w:rPr>
          <w:sz w:val="24"/>
        </w:rPr>
      </w:pPr>
      <w:bookmarkStart w:id="1155" w:name="_Toc61543943"/>
    </w:p>
    <w:bookmarkEnd w:id="1155"/>
    <w:p w:rsidR="00317AC9" w:rsidRPr="00651762" w:rsidRDefault="00C97585">
      <w:pPr>
        <w:spacing w:line="360" w:lineRule="auto"/>
        <w:ind w:firstLineChars="200" w:firstLine="480"/>
        <w:rPr>
          <w:rFonts w:ascii="黑体" w:eastAsia="黑体" w:hAnsi="黑体"/>
          <w:sz w:val="24"/>
        </w:rPr>
      </w:pPr>
      <w:r w:rsidRPr="00651762">
        <w:rPr>
          <w:rFonts w:ascii="黑体" w:eastAsia="黑体" w:hAnsi="黑体" w:hint="eastAsia"/>
          <w:sz w:val="24"/>
        </w:rPr>
        <w:t>附件一  投标人声明</w:t>
      </w:r>
      <w:bookmarkStart w:id="1156" w:name="_Toc221949894"/>
      <w:bookmarkStart w:id="1157" w:name="_Toc227133887"/>
      <w:bookmarkStart w:id="1158" w:name="_Toc179715764"/>
      <w:bookmarkStart w:id="1159" w:name="_Toc222029460"/>
      <w:bookmarkStart w:id="1160" w:name="_Toc152047271"/>
    </w:p>
    <w:p w:rsidR="00317AC9" w:rsidRPr="00651762" w:rsidRDefault="00C97585">
      <w:pPr>
        <w:spacing w:line="360" w:lineRule="auto"/>
        <w:ind w:firstLineChars="200" w:firstLine="480"/>
        <w:rPr>
          <w:rFonts w:ascii="黑体" w:eastAsia="黑体" w:hAnsi="黑体"/>
          <w:sz w:val="24"/>
        </w:rPr>
      </w:pPr>
      <w:r w:rsidRPr="00651762">
        <w:rPr>
          <w:rFonts w:ascii="黑体" w:eastAsia="黑体" w:hAnsi="黑体" w:hint="eastAsia"/>
          <w:sz w:val="24"/>
        </w:rPr>
        <w:t>附件二  投标人廉政承诺书</w:t>
      </w:r>
    </w:p>
    <w:p w:rsidR="00317AC9" w:rsidRPr="00651762" w:rsidRDefault="00C97585">
      <w:pPr>
        <w:spacing w:line="360" w:lineRule="auto"/>
        <w:ind w:firstLineChars="200" w:firstLine="480"/>
        <w:rPr>
          <w:rFonts w:ascii="黑体" w:eastAsia="黑体" w:hAnsi="黑体"/>
          <w:sz w:val="24"/>
        </w:rPr>
      </w:pPr>
      <w:r w:rsidRPr="00651762">
        <w:rPr>
          <w:rFonts w:ascii="黑体" w:eastAsia="黑体" w:hAnsi="黑体" w:hint="eastAsia"/>
          <w:sz w:val="24"/>
        </w:rPr>
        <w:t>附件三  投标文件编制人员名单</w:t>
      </w:r>
    </w:p>
    <w:p w:rsidR="00317AC9" w:rsidRPr="00651762" w:rsidRDefault="00C97585">
      <w:pPr>
        <w:spacing w:line="360" w:lineRule="auto"/>
        <w:ind w:firstLineChars="200" w:firstLine="480"/>
        <w:rPr>
          <w:rFonts w:ascii="黑体" w:eastAsia="黑体" w:hAnsi="黑体"/>
          <w:sz w:val="24"/>
        </w:rPr>
      </w:pPr>
      <w:r w:rsidRPr="00651762">
        <w:rPr>
          <w:rFonts w:ascii="黑体" w:eastAsia="黑体" w:hAnsi="黑体" w:hint="eastAsia"/>
          <w:sz w:val="24"/>
        </w:rPr>
        <w:t>附件四  对投标文件编制的承诺</w:t>
      </w:r>
    </w:p>
    <w:p w:rsidR="00317AC9" w:rsidRPr="00651762" w:rsidRDefault="00C97585">
      <w:pPr>
        <w:spacing w:line="360" w:lineRule="auto"/>
        <w:ind w:firstLineChars="200" w:firstLine="480"/>
        <w:rPr>
          <w:rFonts w:ascii="黑体" w:eastAsia="黑体" w:hAnsi="黑体"/>
          <w:sz w:val="24"/>
        </w:rPr>
      </w:pPr>
      <w:r w:rsidRPr="00651762">
        <w:rPr>
          <w:rFonts w:ascii="黑体" w:eastAsia="黑体" w:hAnsi="黑体" w:hint="eastAsia"/>
          <w:sz w:val="24"/>
        </w:rPr>
        <w:t>附件五  投标文件编制情况</w:t>
      </w:r>
    </w:p>
    <w:p w:rsidR="00317AC9" w:rsidRPr="00651762" w:rsidRDefault="00C97585">
      <w:pPr>
        <w:spacing w:line="360" w:lineRule="auto"/>
        <w:ind w:firstLineChars="200" w:firstLine="480"/>
        <w:rPr>
          <w:rFonts w:ascii="黑体" w:eastAsia="黑体" w:hAnsi="黑体"/>
          <w:sz w:val="24"/>
        </w:rPr>
      </w:pPr>
      <w:r w:rsidRPr="00651762">
        <w:rPr>
          <w:rFonts w:ascii="黑体" w:eastAsia="黑体" w:hAnsi="黑体" w:hint="eastAsia"/>
          <w:sz w:val="24"/>
        </w:rPr>
        <w:t>附件六  如投标报价低于警示价的，提供投标报价不低于成本价的证明材料</w:t>
      </w:r>
    </w:p>
    <w:p w:rsidR="00317AC9" w:rsidRPr="00651762" w:rsidRDefault="00317AC9">
      <w:pPr>
        <w:pStyle w:val="20"/>
        <w:ind w:firstLine="400"/>
      </w:pPr>
    </w:p>
    <w:p w:rsidR="00317AC9" w:rsidRPr="00651762" w:rsidRDefault="00317AC9">
      <w:pPr>
        <w:spacing w:line="360" w:lineRule="auto"/>
        <w:ind w:firstLineChars="200" w:firstLine="480"/>
        <w:rPr>
          <w:rFonts w:ascii="宋体" w:hAnsi="宋体"/>
          <w:sz w:val="24"/>
        </w:rPr>
      </w:pPr>
    </w:p>
    <w:p w:rsidR="00317AC9" w:rsidRPr="00651762" w:rsidRDefault="00C97585">
      <w:pPr>
        <w:spacing w:line="360" w:lineRule="auto"/>
        <w:ind w:firstLineChars="200" w:firstLine="482"/>
        <w:rPr>
          <w:rFonts w:ascii="宋体" w:hAnsi="宋体"/>
          <w:b/>
          <w:sz w:val="24"/>
        </w:rPr>
      </w:pPr>
      <w:r w:rsidRPr="00651762">
        <w:rPr>
          <w:rFonts w:ascii="宋体" w:hAnsi="宋体"/>
          <w:b/>
          <w:sz w:val="24"/>
        </w:rPr>
        <w:br w:type="page"/>
      </w:r>
    </w:p>
    <w:p w:rsidR="00317AC9" w:rsidRPr="00651762" w:rsidRDefault="00317AC9">
      <w:pPr>
        <w:jc w:val="left"/>
        <w:rPr>
          <w:rFonts w:ascii="宋体" w:hAnsi="宋体" w:cs="宋体"/>
          <w:b/>
          <w:snapToGrid w:val="0"/>
          <w:spacing w:val="4"/>
          <w:kern w:val="0"/>
          <w:sz w:val="24"/>
          <w:szCs w:val="24"/>
        </w:rPr>
      </w:pPr>
    </w:p>
    <w:p w:rsidR="00317AC9" w:rsidRPr="00651762" w:rsidRDefault="00C97585">
      <w:pPr>
        <w:spacing w:line="360" w:lineRule="auto"/>
        <w:ind w:firstLineChars="200" w:firstLine="480"/>
        <w:rPr>
          <w:b/>
          <w:sz w:val="24"/>
          <w:szCs w:val="24"/>
        </w:rPr>
      </w:pPr>
      <w:r w:rsidRPr="00651762">
        <w:rPr>
          <w:rFonts w:ascii="宋体" w:hAnsi="宋体" w:hint="eastAsia"/>
          <w:sz w:val="24"/>
          <w:szCs w:val="24"/>
        </w:rPr>
        <w:t>附件</w:t>
      </w:r>
      <w:r w:rsidRPr="00651762">
        <w:rPr>
          <w:rFonts w:ascii="宋体" w:hAnsi="宋体"/>
          <w:sz w:val="24"/>
          <w:szCs w:val="24"/>
        </w:rPr>
        <w:t>一</w:t>
      </w:r>
      <w:r w:rsidRPr="00651762">
        <w:rPr>
          <w:rFonts w:ascii="宋体" w:hAnsi="宋体" w:hint="eastAsia"/>
          <w:sz w:val="24"/>
          <w:szCs w:val="24"/>
        </w:rPr>
        <w:t>：</w:t>
      </w:r>
    </w:p>
    <w:p w:rsidR="00317AC9" w:rsidRPr="00651762" w:rsidRDefault="00C97585">
      <w:pPr>
        <w:spacing w:line="600" w:lineRule="exact"/>
        <w:ind w:firstLineChars="200" w:firstLine="602"/>
        <w:jc w:val="center"/>
        <w:rPr>
          <w:rFonts w:ascii="宋体" w:hAnsi="宋体" w:cs="宋体"/>
          <w:b/>
          <w:bCs/>
          <w:kern w:val="0"/>
          <w:sz w:val="30"/>
          <w:szCs w:val="30"/>
        </w:rPr>
      </w:pPr>
      <w:r w:rsidRPr="00651762">
        <w:rPr>
          <w:rFonts w:ascii="宋体" w:hAnsi="宋体" w:cs="宋体" w:hint="eastAsia"/>
          <w:b/>
          <w:bCs/>
          <w:kern w:val="0"/>
          <w:sz w:val="30"/>
          <w:szCs w:val="30"/>
        </w:rPr>
        <w:t>投标人声明</w:t>
      </w:r>
    </w:p>
    <w:p w:rsidR="00317AC9" w:rsidRPr="00651762" w:rsidRDefault="00317AC9">
      <w:pPr>
        <w:spacing w:line="600" w:lineRule="exact"/>
        <w:ind w:firstLineChars="200" w:firstLine="600"/>
        <w:rPr>
          <w:rFonts w:ascii="宋体" w:hAnsi="宋体" w:cs="宋体"/>
          <w:kern w:val="0"/>
          <w:sz w:val="30"/>
          <w:szCs w:val="30"/>
        </w:rPr>
      </w:pP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广州市增城区水务局、本招标项目招标人及招标监管机构：</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本公司就参加投标工作，作出郑重声明：</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一、本公司保证投标</w:t>
      </w:r>
      <w:r w:rsidRPr="00651762">
        <w:rPr>
          <w:rFonts w:ascii="宋体" w:hAnsi="宋体" w:cs="宋体" w:hint="eastAsia"/>
          <w:sz w:val="24"/>
          <w:szCs w:val="24"/>
        </w:rPr>
        <w:t>登记</w:t>
      </w:r>
      <w:r w:rsidRPr="00651762">
        <w:rPr>
          <w:rFonts w:ascii="宋体" w:hAnsi="宋体" w:cs="宋体" w:hint="eastAsia"/>
          <w:kern w:val="0"/>
          <w:sz w:val="24"/>
          <w:szCs w:val="24"/>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二、本公司保证在本项目投标中不与其他单位围标、串标，不出让投标资格，不向招标人或评标委员会成员行贿。</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三、本公司不存在下列情形：</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（1）为招标人不具有独立法人资格的附属机构（单位）；</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（2）为本标段前期准备提供设计或咨询服务或者与本项目设计人或提供咨询服务的机构存在附属关系的；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（3）为本项目监理人或者与本项目监理人存在隶属关系或者其他利害关系；</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（4）为本标段的代建人；</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（5）为本标段提供招标代理服务的；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（6）与本标段的监理人或代建人或招标代理机构同为一个法定代表人的；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（7）与本标段的监理人或代建人或招标代理机构互相控股或参股的；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（8）与本标段的监理人或代建人或招标代理机构相互任职或工作的；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（9）与本标段的检测机构有隶属关系或者其他利害关系；</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（10）与招标人存在利害关系且可能影响招标公正性；</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（11）与本标段的其他投标人为同一个单位负责人；</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（12）与本标段的其他投标人存在控股、管理关系；</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（13）被依法暂停或取消投标资格的；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（14）被责令停产停业、暂扣或者吊销许可证、暂扣或者吊销执照的；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（15）进入清算程序，或被宣布破产，或其他丧失履约能力的情形；</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（16）在最近三年内有骗取中标或严重违约或重大工程质量问题的；</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lastRenderedPageBreak/>
        <w:t>（17）被工商行政管理机关在全国企业信用信息公示系统中列入严重违法失信企业名单；</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（18）被最高人民法院在“信用中国”网站（www.creditchina.gov.cn）或各级信用信息共享平台中列入失信被执行人名单；</w:t>
      </w:r>
    </w:p>
    <w:p w:rsidR="00317AC9" w:rsidRPr="00651762" w:rsidRDefault="00C97585">
      <w:pPr>
        <w:snapToGrid w:val="0"/>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（19）被发改委、人力资源社会保障、质检总局等有关部门、单位在“信用中国”网站中列入联合惩戒失信黑名单。</w:t>
      </w:r>
    </w:p>
    <w:p w:rsidR="00317AC9" w:rsidRPr="00651762" w:rsidRDefault="00C97585">
      <w:pPr>
        <w:snapToGrid w:val="0"/>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（20）未在以往工程中因不诚信行为或不充分履约行为被本项目招标人书面拒绝投标的，或未被纳入联合惩戒范围的（如有，提供具体名单；如无，则删除。）。</w:t>
      </w:r>
    </w:p>
    <w:p w:rsidR="00317AC9" w:rsidRPr="00651762" w:rsidRDefault="00C97585">
      <w:pPr>
        <w:pStyle w:val="affa"/>
        <w:ind w:firstLineChars="200" w:firstLine="480"/>
        <w:rPr>
          <w:rFonts w:ascii="宋体" w:eastAsia="宋体" w:hAnsi="宋体" w:cs="宋体"/>
          <w:color w:val="auto"/>
          <w:sz w:val="24"/>
          <w:szCs w:val="24"/>
        </w:rPr>
      </w:pPr>
      <w:r w:rsidRPr="00651762">
        <w:rPr>
          <w:rFonts w:ascii="宋体" w:eastAsia="宋体" w:hAnsi="宋体" w:cs="宋体" w:hint="eastAsia"/>
          <w:color w:val="auto"/>
          <w:sz w:val="24"/>
          <w:szCs w:val="24"/>
        </w:rPr>
        <w:t>（21）在近三年内投标人或其法定代表人、拟委派的项目负责人有行贿犯罪行为的；</w:t>
      </w:r>
    </w:p>
    <w:p w:rsidR="00317AC9" w:rsidRPr="00651762" w:rsidRDefault="00C97585">
      <w:pPr>
        <w:spacing w:line="360" w:lineRule="auto"/>
        <w:ind w:firstLineChars="200" w:firstLine="480"/>
        <w:jc w:val="left"/>
        <w:rPr>
          <w:rFonts w:ascii="宋体" w:hAnsi="宋体" w:cs="宋体"/>
          <w:kern w:val="0"/>
          <w:sz w:val="24"/>
          <w:szCs w:val="24"/>
        </w:rPr>
      </w:pPr>
      <w:r w:rsidRPr="00651762">
        <w:rPr>
          <w:rFonts w:ascii="宋体" w:hAnsi="宋体" w:cs="宋体" w:hint="eastAsia"/>
          <w:kern w:val="0"/>
          <w:sz w:val="24"/>
          <w:szCs w:val="24"/>
        </w:rPr>
        <w:t>（22）法律法规规定的其他情形。</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四、本公司保证本项目拟派的项目负责人和安全员没有在其他在建项目中任职。</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六、本公司承诺，中标后将利用信息技术手段实施考勤管理，对施工现场人员建立基本信息档案、实行实名制管理的制度并完成工资支付，切实落实</w:t>
      </w:r>
      <w:r w:rsidRPr="00651762">
        <w:rPr>
          <w:rFonts w:ascii="宋体" w:hAnsi="宋体" w:cs="宋体" w:hint="eastAsia"/>
          <w:kern w:val="0"/>
          <w:sz w:val="24"/>
          <w:szCs w:val="24"/>
          <w:u w:val="single"/>
        </w:rPr>
        <w:t>《广州市住房和城乡建设局关于印发&lt;广州市建筑施工实名制管理办法&gt;的通知》（穗建规字〔2020〕18号）、《广州市建设领域工人工资支付分账管理实施细则》（穗建规字〔2020〕37号）</w:t>
      </w:r>
      <w:r w:rsidRPr="00651762">
        <w:rPr>
          <w:rFonts w:ascii="宋体" w:hAnsi="宋体" w:cs="宋体" w:hint="eastAsia"/>
          <w:kern w:val="0"/>
          <w:sz w:val="24"/>
          <w:szCs w:val="24"/>
        </w:rPr>
        <w:t>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七、与本公司单位负责人为同一人或者与本公司存在控股、管理关系的其他单位包括：。（注：本条由投标人如实填写，如有，应列出全部满足招标公告资质要求的相关单位的名称；如无，则填写“无”。）</w:t>
      </w: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rsidR="00317AC9" w:rsidRPr="00651762" w:rsidRDefault="00317AC9">
      <w:pPr>
        <w:spacing w:line="360" w:lineRule="auto"/>
        <w:ind w:firstLineChars="200" w:firstLine="480"/>
        <w:rPr>
          <w:rFonts w:ascii="宋体" w:hAnsi="宋体" w:cs="宋体"/>
          <w:kern w:val="0"/>
          <w:sz w:val="24"/>
          <w:szCs w:val="24"/>
        </w:rPr>
      </w:pPr>
    </w:p>
    <w:p w:rsidR="00317AC9" w:rsidRPr="00651762" w:rsidRDefault="00C97585">
      <w:pPr>
        <w:spacing w:line="360" w:lineRule="auto"/>
        <w:ind w:firstLineChars="200" w:firstLine="480"/>
        <w:rPr>
          <w:rFonts w:ascii="宋体" w:hAnsi="宋体" w:cs="宋体"/>
          <w:kern w:val="0"/>
          <w:sz w:val="24"/>
          <w:szCs w:val="24"/>
        </w:rPr>
      </w:pPr>
      <w:r w:rsidRPr="00651762">
        <w:rPr>
          <w:rFonts w:ascii="宋体" w:hAnsi="宋体" w:cs="宋体" w:hint="eastAsia"/>
          <w:kern w:val="0"/>
          <w:sz w:val="24"/>
          <w:szCs w:val="24"/>
        </w:rPr>
        <w:lastRenderedPageBreak/>
        <w:t>特此声明</w:t>
      </w:r>
    </w:p>
    <w:p w:rsidR="00317AC9" w:rsidRPr="00651762" w:rsidRDefault="00C97585">
      <w:pPr>
        <w:spacing w:line="360" w:lineRule="auto"/>
        <w:ind w:left="629" w:right="1449" w:firstLineChars="200" w:firstLine="480"/>
        <w:jc w:val="center"/>
        <w:rPr>
          <w:rFonts w:ascii="宋体" w:hAnsi="宋体" w:cs="宋体"/>
          <w:kern w:val="0"/>
          <w:sz w:val="24"/>
          <w:szCs w:val="24"/>
        </w:rPr>
      </w:pPr>
      <w:r w:rsidRPr="00651762">
        <w:rPr>
          <w:rFonts w:ascii="宋体" w:hAnsi="宋体" w:cs="宋体" w:hint="eastAsia"/>
          <w:kern w:val="0"/>
          <w:sz w:val="24"/>
          <w:szCs w:val="24"/>
        </w:rPr>
        <w:t xml:space="preserve">                     </w:t>
      </w:r>
    </w:p>
    <w:p w:rsidR="00317AC9" w:rsidRPr="00651762" w:rsidRDefault="00317AC9">
      <w:pPr>
        <w:spacing w:line="360" w:lineRule="auto"/>
        <w:ind w:left="629" w:right="1449" w:firstLineChars="200" w:firstLine="480"/>
        <w:jc w:val="center"/>
        <w:rPr>
          <w:rFonts w:ascii="宋体" w:hAnsi="宋体" w:cs="宋体"/>
          <w:kern w:val="0"/>
          <w:sz w:val="24"/>
          <w:szCs w:val="24"/>
        </w:rPr>
      </w:pPr>
    </w:p>
    <w:p w:rsidR="00317AC9" w:rsidRPr="00651762" w:rsidRDefault="00C97585">
      <w:pPr>
        <w:spacing w:line="360" w:lineRule="auto"/>
        <w:ind w:left="629" w:right="1449" w:firstLineChars="200" w:firstLine="480"/>
        <w:jc w:val="center"/>
        <w:rPr>
          <w:rFonts w:ascii="宋体" w:hAnsi="宋体" w:cs="宋体"/>
          <w:kern w:val="0"/>
          <w:sz w:val="24"/>
          <w:szCs w:val="24"/>
          <w:u w:val="single"/>
        </w:rPr>
      </w:pPr>
      <w:r w:rsidRPr="00651762">
        <w:rPr>
          <w:rFonts w:ascii="宋体" w:hAnsi="宋体" w:cs="宋体" w:hint="eastAsia"/>
          <w:kern w:val="0"/>
          <w:sz w:val="24"/>
          <w:szCs w:val="24"/>
        </w:rPr>
        <w:t>声明企业：</w:t>
      </w:r>
      <w:r w:rsidRPr="00651762">
        <w:rPr>
          <w:rFonts w:ascii="宋体" w:hAnsi="宋体" w:cs="宋体" w:hint="eastAsia"/>
          <w:kern w:val="0"/>
          <w:sz w:val="24"/>
          <w:szCs w:val="24"/>
          <w:u w:val="single"/>
        </w:rPr>
        <w:t xml:space="preserve">                            </w:t>
      </w:r>
    </w:p>
    <w:p w:rsidR="00317AC9" w:rsidRPr="00651762" w:rsidRDefault="00C97585">
      <w:pPr>
        <w:spacing w:line="360" w:lineRule="auto"/>
        <w:ind w:right="1179" w:firstLineChars="200" w:firstLine="480"/>
        <w:rPr>
          <w:rFonts w:ascii="宋体" w:hAnsi="宋体" w:cs="宋体"/>
          <w:kern w:val="0"/>
          <w:sz w:val="24"/>
          <w:szCs w:val="24"/>
        </w:rPr>
      </w:pPr>
      <w:r w:rsidRPr="00651762">
        <w:rPr>
          <w:rFonts w:ascii="宋体" w:hAnsi="宋体" w:cs="宋体" w:hint="eastAsia"/>
          <w:kern w:val="0"/>
          <w:sz w:val="24"/>
          <w:szCs w:val="24"/>
        </w:rPr>
        <w:t xml:space="preserve">                            法定代表人（签字或签章）：</w:t>
      </w:r>
      <w:r w:rsidRPr="00651762">
        <w:rPr>
          <w:rFonts w:ascii="宋体" w:hAnsi="宋体" w:cs="宋体" w:hint="eastAsia"/>
          <w:kern w:val="0"/>
          <w:sz w:val="24"/>
          <w:szCs w:val="24"/>
          <w:u w:val="single"/>
        </w:rPr>
        <w:t xml:space="preserve">        </w:t>
      </w:r>
    </w:p>
    <w:p w:rsidR="00317AC9" w:rsidRPr="00651762" w:rsidRDefault="00C97585">
      <w:pPr>
        <w:spacing w:line="360" w:lineRule="auto"/>
        <w:ind w:left="629" w:right="1449" w:firstLineChars="200" w:firstLine="480"/>
        <w:jc w:val="center"/>
        <w:rPr>
          <w:rFonts w:ascii="宋体" w:hAnsi="宋体" w:cs="宋体"/>
          <w:kern w:val="0"/>
          <w:sz w:val="24"/>
          <w:szCs w:val="24"/>
          <w:u w:val="single"/>
        </w:rPr>
      </w:pPr>
      <w:r w:rsidRPr="00651762">
        <w:rPr>
          <w:rFonts w:ascii="宋体" w:hAnsi="宋体" w:cs="宋体" w:hint="eastAsia"/>
          <w:kern w:val="0"/>
          <w:sz w:val="24"/>
          <w:szCs w:val="24"/>
        </w:rPr>
        <w:t xml:space="preserve">        项目负责人（签字）：</w:t>
      </w:r>
      <w:r w:rsidRPr="00651762">
        <w:rPr>
          <w:rFonts w:ascii="宋体" w:hAnsi="宋体" w:cs="宋体" w:hint="eastAsia"/>
          <w:kern w:val="0"/>
          <w:sz w:val="24"/>
          <w:szCs w:val="24"/>
          <w:u w:val="single"/>
        </w:rPr>
        <w:t xml:space="preserve">                  </w:t>
      </w:r>
    </w:p>
    <w:p w:rsidR="00317AC9" w:rsidRPr="00651762" w:rsidRDefault="00C97585">
      <w:pPr>
        <w:spacing w:line="360" w:lineRule="auto"/>
        <w:ind w:left="629" w:right="1449" w:firstLineChars="200" w:firstLine="480"/>
        <w:jc w:val="center"/>
        <w:rPr>
          <w:rFonts w:ascii="宋体" w:hAnsi="宋体" w:cs="宋体"/>
          <w:kern w:val="0"/>
          <w:sz w:val="24"/>
          <w:szCs w:val="24"/>
          <w:u w:val="single"/>
        </w:rPr>
      </w:pPr>
      <w:r w:rsidRPr="00651762">
        <w:rPr>
          <w:rFonts w:ascii="宋体" w:hAnsi="宋体" w:cs="宋体" w:hint="eastAsia"/>
          <w:kern w:val="0"/>
          <w:sz w:val="24"/>
          <w:szCs w:val="24"/>
        </w:rPr>
        <w:t xml:space="preserve">        技术负责人（签字）：</w:t>
      </w:r>
      <w:r w:rsidRPr="00651762">
        <w:rPr>
          <w:rFonts w:ascii="宋体" w:hAnsi="宋体" w:cs="宋体" w:hint="eastAsia"/>
          <w:kern w:val="0"/>
          <w:sz w:val="24"/>
          <w:szCs w:val="24"/>
          <w:u w:val="single"/>
        </w:rPr>
        <w:t xml:space="preserve">              </w:t>
      </w:r>
    </w:p>
    <w:p w:rsidR="00317AC9" w:rsidRPr="00651762" w:rsidRDefault="00317AC9">
      <w:pPr>
        <w:spacing w:line="360" w:lineRule="auto"/>
        <w:ind w:right="1179" w:firstLineChars="200" w:firstLine="480"/>
        <w:jc w:val="right"/>
        <w:rPr>
          <w:rFonts w:ascii="宋体" w:hAnsi="宋体" w:cs="宋体"/>
          <w:kern w:val="0"/>
          <w:sz w:val="24"/>
          <w:szCs w:val="24"/>
        </w:rPr>
      </w:pPr>
    </w:p>
    <w:p w:rsidR="00317AC9" w:rsidRPr="00651762" w:rsidRDefault="00C97585">
      <w:pPr>
        <w:spacing w:line="360" w:lineRule="auto"/>
        <w:ind w:right="1179" w:firstLineChars="200" w:firstLine="480"/>
        <w:jc w:val="right"/>
        <w:rPr>
          <w:rFonts w:ascii="宋体" w:hAnsi="宋体" w:cs="宋体"/>
          <w:kern w:val="0"/>
          <w:sz w:val="24"/>
          <w:szCs w:val="24"/>
        </w:rPr>
      </w:pPr>
      <w:r w:rsidRPr="00651762">
        <w:rPr>
          <w:rFonts w:ascii="宋体" w:hAnsi="宋体" w:cs="宋体" w:hint="eastAsia"/>
          <w:kern w:val="0"/>
          <w:sz w:val="24"/>
          <w:szCs w:val="24"/>
        </w:rPr>
        <w:t>（企业公章）</w:t>
      </w:r>
    </w:p>
    <w:p w:rsidR="00317AC9" w:rsidRPr="00651762" w:rsidRDefault="00C97585">
      <w:pPr>
        <w:spacing w:line="360" w:lineRule="auto"/>
        <w:ind w:right="879" w:firstLineChars="200" w:firstLine="480"/>
        <w:jc w:val="right"/>
        <w:rPr>
          <w:rFonts w:ascii="宋体" w:hAnsi="宋体" w:cs="宋体"/>
          <w:kern w:val="0"/>
          <w:sz w:val="24"/>
          <w:szCs w:val="24"/>
        </w:rPr>
      </w:pPr>
      <w:r w:rsidRPr="00651762">
        <w:rPr>
          <w:rFonts w:ascii="宋体" w:hAnsi="宋体" w:cs="宋体" w:hint="eastAsia"/>
          <w:kern w:val="0"/>
          <w:sz w:val="24"/>
          <w:szCs w:val="24"/>
        </w:rPr>
        <w:t>年   月   日</w:t>
      </w:r>
    </w:p>
    <w:p w:rsidR="00317AC9" w:rsidRPr="00651762" w:rsidRDefault="00317AC9">
      <w:pPr>
        <w:spacing w:line="360" w:lineRule="auto"/>
        <w:ind w:firstLineChars="200" w:firstLine="480"/>
        <w:jc w:val="center"/>
        <w:rPr>
          <w:rFonts w:ascii="Times New Roman" w:eastAsia="仿宋_GB2312" w:hAnsi="宋体"/>
          <w:kern w:val="0"/>
          <w:sz w:val="24"/>
          <w:szCs w:val="24"/>
        </w:rPr>
      </w:pPr>
    </w:p>
    <w:p w:rsidR="00317AC9" w:rsidRPr="00651762" w:rsidRDefault="00317AC9">
      <w:pPr>
        <w:spacing w:line="360" w:lineRule="auto"/>
        <w:ind w:firstLineChars="200" w:firstLine="480"/>
        <w:jc w:val="center"/>
        <w:rPr>
          <w:rFonts w:ascii="Times New Roman" w:eastAsia="仿宋_GB2312" w:hAnsi="宋体"/>
          <w:kern w:val="0"/>
          <w:sz w:val="24"/>
          <w:szCs w:val="24"/>
        </w:rPr>
      </w:pPr>
    </w:p>
    <w:p w:rsidR="00317AC9" w:rsidRPr="00651762" w:rsidRDefault="00C97585">
      <w:pPr>
        <w:spacing w:line="360" w:lineRule="auto"/>
        <w:ind w:firstLineChars="200" w:firstLine="480"/>
        <w:jc w:val="left"/>
        <w:rPr>
          <w:rFonts w:ascii="宋体" w:eastAsia="仿宋_GB2312" w:hAnsi="宋体"/>
          <w:b/>
          <w:sz w:val="24"/>
        </w:rPr>
      </w:pPr>
      <w:r w:rsidRPr="00651762">
        <w:rPr>
          <w:rFonts w:ascii="Times New Roman" w:eastAsia="仿宋_GB2312" w:hAnsi="宋体"/>
          <w:kern w:val="0"/>
          <w:sz w:val="24"/>
          <w:szCs w:val="24"/>
        </w:rPr>
        <w:br w:type="page"/>
      </w:r>
      <w:r w:rsidRPr="00651762">
        <w:rPr>
          <w:rFonts w:ascii="Times New Roman" w:eastAsia="仿宋_GB2312" w:hAnsi="宋体" w:hint="eastAsia"/>
          <w:kern w:val="0"/>
          <w:sz w:val="24"/>
          <w:szCs w:val="24"/>
        </w:rPr>
        <w:lastRenderedPageBreak/>
        <w:t>附件</w:t>
      </w:r>
      <w:r w:rsidRPr="00651762">
        <w:rPr>
          <w:rFonts w:ascii="Times New Roman" w:eastAsia="仿宋_GB2312" w:hAnsi="宋体"/>
          <w:kern w:val="0"/>
          <w:sz w:val="24"/>
          <w:szCs w:val="24"/>
        </w:rPr>
        <w:t>二</w:t>
      </w:r>
    </w:p>
    <w:p w:rsidR="00317AC9" w:rsidRPr="00651762" w:rsidRDefault="00C97585">
      <w:pPr>
        <w:spacing w:line="360" w:lineRule="auto"/>
        <w:ind w:firstLineChars="200" w:firstLine="482"/>
        <w:jc w:val="center"/>
        <w:rPr>
          <w:rFonts w:ascii="宋体" w:hAnsi="宋体"/>
          <w:b/>
          <w:sz w:val="24"/>
        </w:rPr>
      </w:pPr>
      <w:r w:rsidRPr="00651762">
        <w:rPr>
          <w:rFonts w:ascii="宋体" w:hAnsi="宋体" w:hint="eastAsia"/>
          <w:b/>
          <w:sz w:val="24"/>
        </w:rPr>
        <w:t>投标人廉洁承诺书</w:t>
      </w:r>
    </w:p>
    <w:p w:rsidR="00317AC9" w:rsidRPr="00651762" w:rsidRDefault="00317AC9">
      <w:pPr>
        <w:spacing w:line="360" w:lineRule="auto"/>
        <w:ind w:firstLineChars="200" w:firstLine="480"/>
        <w:rPr>
          <w:rFonts w:ascii="宋体" w:hAnsi="宋体"/>
          <w:sz w:val="24"/>
        </w:rPr>
      </w:pPr>
    </w:p>
    <w:p w:rsidR="00317AC9" w:rsidRPr="00651762" w:rsidRDefault="00C97585">
      <w:pPr>
        <w:spacing w:line="360" w:lineRule="auto"/>
        <w:rPr>
          <w:rFonts w:ascii="宋体" w:hAnsi="宋体"/>
          <w:sz w:val="24"/>
        </w:rPr>
      </w:pPr>
      <w:r w:rsidRPr="00651762">
        <w:rPr>
          <w:rFonts w:ascii="宋体" w:hAnsi="宋体" w:hint="eastAsia"/>
          <w:sz w:val="24"/>
        </w:rPr>
        <w:t>广州市增城区水务局、本招标项目招标人及招标监管机构：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本公司参加了</w:t>
      </w:r>
      <w:r w:rsidRPr="00651762">
        <w:rPr>
          <w:rFonts w:ascii="宋体" w:hAnsi="宋体" w:hint="eastAsia"/>
          <w:sz w:val="24"/>
          <w:u w:val="single"/>
        </w:rPr>
        <w:t xml:space="preserve">   （项目名称）    </w:t>
      </w:r>
      <w:r w:rsidRPr="00651762">
        <w:rPr>
          <w:rFonts w:ascii="宋体" w:hAnsi="宋体" w:hint="eastAsia"/>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1161" w:name="_Toc229474023"/>
      <w:r w:rsidRPr="00651762">
        <w:rPr>
          <w:rFonts w:ascii="宋体" w:hAnsi="宋体" w:hint="eastAsia"/>
          <w:sz w:val="24"/>
        </w:rPr>
        <w:t>事项：</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一、</w:t>
      </w:r>
      <w:bookmarkStart w:id="1162" w:name="_Toc229474024"/>
      <w:bookmarkEnd w:id="1161"/>
      <w:r w:rsidRPr="00651762">
        <w:rPr>
          <w:rFonts w:ascii="宋体" w:hAnsi="宋体" w:hint="eastAsia"/>
          <w:sz w:val="24"/>
        </w:rPr>
        <w:t>自</w:t>
      </w:r>
      <w:bookmarkStart w:id="1163" w:name="_Toc359263290"/>
      <w:r w:rsidRPr="00651762">
        <w:rPr>
          <w:rFonts w:ascii="宋体" w:hAnsi="宋体" w:hint="eastAsia"/>
          <w:sz w:val="24"/>
        </w:rPr>
        <w:t>觉遵</w:t>
      </w:r>
      <w:bookmarkEnd w:id="1156"/>
      <w:bookmarkEnd w:id="1157"/>
      <w:bookmarkEnd w:id="1158"/>
      <w:bookmarkEnd w:id="1159"/>
      <w:bookmarkEnd w:id="1160"/>
      <w:bookmarkEnd w:id="1162"/>
      <w:r w:rsidRPr="00651762">
        <w:rPr>
          <w:rFonts w:ascii="宋体" w:hAnsi="宋体" w:hint="eastAsia"/>
          <w:sz w:val="24"/>
        </w:rPr>
        <w:t>守国家有关法律法规及廉洁规定。</w:t>
      </w:r>
      <w:bookmarkEnd w:id="1163"/>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二、不与招标单位工作人员串通投标，损害国家利益、企业利益以及他人的合法利益；</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三、不与其他单位围标、串标，不出让投标资格，不向招标人或评标委员会成员行贿。</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五、不以任何名义为参与招标、评标工作的有关人员装修住房、婚丧嫁取、配偶子女的工作安排以及境内外旅游等提供方便；</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六、不以谋取非正当利益为目的，擅自与参与招标、评标工作的有关人员就业务问题进行私下商谈或者达成利益默契；</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本公司违反上述承诺，或本承诺陈述与事实不符，经查实，本公司愿意接受公开通报，承担由此带来的法律后果，并自愿停止参加广州市行政辖区内的招标投标活动三个月。</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特此承诺</w:t>
      </w:r>
    </w:p>
    <w:p w:rsidR="00317AC9" w:rsidRPr="00651762" w:rsidRDefault="00317AC9">
      <w:pPr>
        <w:spacing w:line="360" w:lineRule="auto"/>
        <w:ind w:right="480" w:firstLineChars="1650" w:firstLine="3960"/>
        <w:rPr>
          <w:rFonts w:ascii="宋体" w:hAnsi="宋体"/>
          <w:sz w:val="24"/>
        </w:rPr>
      </w:pPr>
    </w:p>
    <w:p w:rsidR="00317AC9" w:rsidRPr="00651762" w:rsidRDefault="00C97585">
      <w:pPr>
        <w:spacing w:line="360" w:lineRule="auto"/>
        <w:ind w:right="480" w:firstLineChars="1650" w:firstLine="3960"/>
        <w:rPr>
          <w:rFonts w:ascii="宋体" w:hAnsi="宋体"/>
          <w:sz w:val="24"/>
          <w:u w:val="single"/>
        </w:rPr>
      </w:pPr>
      <w:r w:rsidRPr="00651762">
        <w:rPr>
          <w:rFonts w:ascii="宋体" w:hAnsi="宋体" w:hint="eastAsia"/>
          <w:sz w:val="24"/>
        </w:rPr>
        <w:t>承诺企业：</w:t>
      </w:r>
      <w:r w:rsidRPr="00651762">
        <w:rPr>
          <w:rFonts w:ascii="宋体" w:hAnsi="宋体" w:hint="eastAsia"/>
          <w:sz w:val="24"/>
          <w:u w:val="single"/>
        </w:rPr>
        <w:t xml:space="preserve">                         </w:t>
      </w:r>
    </w:p>
    <w:p w:rsidR="00317AC9" w:rsidRPr="00651762" w:rsidRDefault="00C97585">
      <w:pPr>
        <w:spacing w:line="360" w:lineRule="auto"/>
        <w:ind w:firstLineChars="200" w:firstLine="480"/>
        <w:jc w:val="right"/>
        <w:rPr>
          <w:rFonts w:ascii="宋体" w:hAnsi="宋体"/>
          <w:sz w:val="24"/>
        </w:rPr>
      </w:pPr>
      <w:r w:rsidRPr="00651762">
        <w:rPr>
          <w:rFonts w:ascii="宋体" w:hAnsi="宋体" w:hint="eastAsia"/>
          <w:sz w:val="24"/>
          <w:u w:val="single"/>
        </w:rPr>
        <w:t xml:space="preserve">     </w:t>
      </w:r>
      <w:r w:rsidRPr="00651762">
        <w:rPr>
          <w:rFonts w:ascii="宋体" w:hAnsi="宋体" w:hint="eastAsia"/>
          <w:sz w:val="24"/>
        </w:rPr>
        <w:t>年</w:t>
      </w:r>
      <w:r w:rsidRPr="00651762">
        <w:rPr>
          <w:rFonts w:ascii="宋体" w:hAnsi="宋体" w:hint="eastAsia"/>
          <w:sz w:val="24"/>
          <w:u w:val="single"/>
        </w:rPr>
        <w:t xml:space="preserve">   </w:t>
      </w:r>
      <w:r w:rsidRPr="00651762">
        <w:rPr>
          <w:rFonts w:ascii="宋体" w:hAnsi="宋体" w:hint="eastAsia"/>
          <w:sz w:val="24"/>
        </w:rPr>
        <w:t>月</w:t>
      </w:r>
      <w:r w:rsidRPr="00651762">
        <w:rPr>
          <w:rFonts w:ascii="宋体" w:hAnsi="宋体" w:hint="eastAsia"/>
          <w:sz w:val="24"/>
          <w:u w:val="single"/>
        </w:rPr>
        <w:t xml:space="preserve">   </w:t>
      </w:r>
      <w:r w:rsidRPr="00651762">
        <w:rPr>
          <w:rFonts w:ascii="宋体" w:hAnsi="宋体" w:hint="eastAsia"/>
          <w:sz w:val="24"/>
        </w:rPr>
        <w:t>日</w:t>
      </w:r>
    </w:p>
    <w:p w:rsidR="00317AC9" w:rsidRPr="00651762" w:rsidRDefault="00C97585">
      <w:pPr>
        <w:spacing w:line="360" w:lineRule="auto"/>
        <w:ind w:firstLineChars="200" w:firstLine="480"/>
        <w:jc w:val="center"/>
        <w:rPr>
          <w:rFonts w:ascii="宋体" w:hAnsi="宋体"/>
          <w:sz w:val="24"/>
          <w:u w:val="single"/>
        </w:rPr>
      </w:pPr>
      <w:r w:rsidRPr="00651762">
        <w:rPr>
          <w:rFonts w:ascii="宋体" w:hAnsi="宋体" w:hint="eastAsia"/>
          <w:sz w:val="24"/>
        </w:rPr>
        <w:t xml:space="preserve">                 法定代表人（签字或签章）：</w:t>
      </w:r>
      <w:r w:rsidRPr="00651762">
        <w:rPr>
          <w:rFonts w:ascii="宋体" w:hAnsi="宋体" w:hint="eastAsia"/>
          <w:sz w:val="24"/>
          <w:u w:val="single"/>
        </w:rPr>
        <w:t xml:space="preserve">        </w:t>
      </w:r>
    </w:p>
    <w:p w:rsidR="00317AC9" w:rsidRPr="00651762" w:rsidRDefault="00C97585">
      <w:pPr>
        <w:spacing w:line="360" w:lineRule="auto"/>
        <w:ind w:right="480" w:firstLineChars="200" w:firstLine="480"/>
        <w:jc w:val="center"/>
        <w:rPr>
          <w:rFonts w:ascii="宋体" w:hAnsi="宋体"/>
          <w:sz w:val="24"/>
        </w:rPr>
      </w:pPr>
      <w:r w:rsidRPr="00651762">
        <w:rPr>
          <w:rFonts w:ascii="宋体" w:hAnsi="宋体" w:hint="eastAsia"/>
          <w:sz w:val="24"/>
        </w:rPr>
        <w:t xml:space="preserve">      (企业公章)   </w:t>
      </w:r>
      <w:r w:rsidRPr="00651762">
        <w:rPr>
          <w:rFonts w:ascii="宋体" w:hAnsi="宋体"/>
          <w:sz w:val="24"/>
        </w:rPr>
        <w:br w:type="page"/>
      </w:r>
    </w:p>
    <w:p w:rsidR="00317AC9" w:rsidRPr="00651762" w:rsidRDefault="00C97585">
      <w:pPr>
        <w:autoSpaceDE w:val="0"/>
        <w:autoSpaceDN w:val="0"/>
        <w:adjustRightInd w:val="0"/>
        <w:rPr>
          <w:szCs w:val="21"/>
        </w:rPr>
      </w:pPr>
      <w:r w:rsidRPr="00651762">
        <w:rPr>
          <w:rFonts w:hint="eastAsia"/>
          <w:szCs w:val="21"/>
        </w:rPr>
        <w:lastRenderedPageBreak/>
        <w:t>附件</w:t>
      </w:r>
      <w:r w:rsidRPr="00651762">
        <w:rPr>
          <w:szCs w:val="21"/>
        </w:rPr>
        <w:t>三</w:t>
      </w:r>
    </w:p>
    <w:p w:rsidR="00317AC9" w:rsidRPr="00651762" w:rsidRDefault="00C97585">
      <w:pPr>
        <w:tabs>
          <w:tab w:val="left" w:pos="720"/>
        </w:tabs>
        <w:snapToGrid w:val="0"/>
        <w:spacing w:line="360" w:lineRule="auto"/>
        <w:jc w:val="center"/>
        <w:rPr>
          <w:b/>
          <w:sz w:val="32"/>
          <w:szCs w:val="32"/>
        </w:rPr>
      </w:pPr>
      <w:r w:rsidRPr="00651762">
        <w:rPr>
          <w:rFonts w:hint="eastAsia"/>
          <w:b/>
          <w:sz w:val="32"/>
          <w:szCs w:val="32"/>
        </w:rPr>
        <w:t>投标文件编制人员名单</w:t>
      </w:r>
    </w:p>
    <w:p w:rsidR="00317AC9" w:rsidRPr="00651762" w:rsidRDefault="00317AC9">
      <w:pPr>
        <w:tabs>
          <w:tab w:val="left" w:pos="720"/>
        </w:tabs>
        <w:snapToGrid w:val="0"/>
        <w:spacing w:line="360" w:lineRule="auto"/>
        <w:rPr>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317AC9" w:rsidRPr="00651762">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rsidR="00317AC9" w:rsidRPr="00651762" w:rsidRDefault="00C97585">
            <w:pPr>
              <w:tabs>
                <w:tab w:val="left" w:pos="720"/>
              </w:tabs>
              <w:snapToGrid w:val="0"/>
              <w:spacing w:line="360" w:lineRule="auto"/>
              <w:rPr>
                <w:rFonts w:ascii="宋体" w:hAnsi="宋体"/>
                <w:szCs w:val="21"/>
              </w:rPr>
            </w:pPr>
            <w:r w:rsidRPr="00651762">
              <w:rPr>
                <w:rFonts w:ascii="宋体" w:hAnsi="宋体" w:hint="eastAsia"/>
                <w:szCs w:val="21"/>
              </w:rPr>
              <w:t>投标人名称：</w:t>
            </w:r>
          </w:p>
        </w:tc>
      </w:tr>
      <w:tr w:rsidR="00317AC9" w:rsidRPr="00651762">
        <w:trPr>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abs>
                <w:tab w:val="left" w:pos="720"/>
              </w:tabs>
              <w:snapToGrid w:val="0"/>
              <w:spacing w:line="360" w:lineRule="auto"/>
              <w:jc w:val="center"/>
              <w:rPr>
                <w:rFonts w:ascii="宋体" w:hAnsi="宋体"/>
                <w:szCs w:val="21"/>
              </w:rPr>
            </w:pPr>
            <w:r w:rsidRPr="00651762">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abs>
                <w:tab w:val="left" w:pos="720"/>
              </w:tabs>
              <w:snapToGrid w:val="0"/>
              <w:spacing w:line="360" w:lineRule="auto"/>
              <w:jc w:val="center"/>
              <w:rPr>
                <w:rFonts w:ascii="宋体" w:hAnsi="宋体"/>
                <w:szCs w:val="21"/>
              </w:rPr>
            </w:pPr>
            <w:r w:rsidRPr="00651762">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abs>
                <w:tab w:val="left" w:pos="720"/>
              </w:tabs>
              <w:snapToGrid w:val="0"/>
              <w:spacing w:line="360" w:lineRule="auto"/>
              <w:jc w:val="center"/>
              <w:rPr>
                <w:rFonts w:ascii="宋体" w:hAnsi="宋体"/>
                <w:szCs w:val="21"/>
              </w:rPr>
            </w:pPr>
            <w:r w:rsidRPr="00651762">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abs>
                <w:tab w:val="left" w:pos="720"/>
              </w:tabs>
              <w:snapToGrid w:val="0"/>
              <w:spacing w:line="360" w:lineRule="auto"/>
              <w:jc w:val="center"/>
              <w:rPr>
                <w:rFonts w:ascii="宋体" w:hAnsi="宋体"/>
                <w:szCs w:val="21"/>
              </w:rPr>
            </w:pPr>
            <w:r w:rsidRPr="00651762">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C97585">
            <w:pPr>
              <w:tabs>
                <w:tab w:val="left" w:pos="720"/>
              </w:tabs>
              <w:snapToGrid w:val="0"/>
              <w:spacing w:line="360" w:lineRule="auto"/>
              <w:jc w:val="center"/>
              <w:rPr>
                <w:rFonts w:ascii="宋体" w:hAnsi="宋体"/>
                <w:szCs w:val="21"/>
              </w:rPr>
            </w:pPr>
            <w:r w:rsidRPr="00651762">
              <w:rPr>
                <w:rFonts w:ascii="宋体" w:hAnsi="宋体" w:hint="eastAsia"/>
                <w:szCs w:val="21"/>
              </w:rPr>
              <w:t>本人签名栏</w:t>
            </w:r>
          </w:p>
        </w:tc>
      </w:tr>
      <w:tr w:rsidR="00317AC9" w:rsidRPr="00651762">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r w:rsidR="00317AC9" w:rsidRPr="00651762">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317AC9" w:rsidRPr="00651762" w:rsidRDefault="00317AC9">
            <w:pPr>
              <w:tabs>
                <w:tab w:val="left" w:pos="720"/>
              </w:tabs>
              <w:snapToGrid w:val="0"/>
              <w:spacing w:line="360" w:lineRule="auto"/>
              <w:jc w:val="center"/>
              <w:rPr>
                <w:rFonts w:ascii="宋体" w:hAnsi="宋体"/>
                <w:szCs w:val="21"/>
              </w:rPr>
            </w:pPr>
          </w:p>
        </w:tc>
      </w:tr>
    </w:tbl>
    <w:p w:rsidR="00317AC9" w:rsidRPr="00651762" w:rsidRDefault="00317AC9">
      <w:pPr>
        <w:tabs>
          <w:tab w:val="left" w:pos="720"/>
        </w:tabs>
        <w:snapToGrid w:val="0"/>
        <w:spacing w:line="360" w:lineRule="auto"/>
        <w:rPr>
          <w:sz w:val="24"/>
          <w:szCs w:val="24"/>
        </w:rPr>
      </w:pPr>
    </w:p>
    <w:p w:rsidR="00317AC9" w:rsidRPr="00651762" w:rsidRDefault="00C97585">
      <w:pPr>
        <w:pStyle w:val="afe"/>
        <w:spacing w:after="0" w:line="360" w:lineRule="auto"/>
        <w:ind w:leftChars="-1" w:left="-2" w:firstLineChars="175" w:firstLine="350"/>
        <w:jc w:val="left"/>
        <w:rPr>
          <w:rFonts w:ascii="宋体" w:eastAsia="宋体" w:hAnsi="宋体" w:cs="宋体"/>
          <w:szCs w:val="21"/>
        </w:rPr>
      </w:pPr>
      <w:r w:rsidRPr="00651762">
        <w:rPr>
          <w:rFonts w:ascii="宋体" w:eastAsia="宋体" w:hAnsi="宋体" w:cs="宋体" w:hint="eastAsia"/>
          <w:szCs w:val="21"/>
        </w:rPr>
        <w:t>注：参与编制投标文件所有人员名单应包括如编制技术投标方案、编制各种专业工程量清单投标报价、负责清样校对、负责打印及复印等所有人员在内的人员名单。</w:t>
      </w:r>
    </w:p>
    <w:p w:rsidR="00317AC9" w:rsidRPr="00651762" w:rsidRDefault="00317AC9">
      <w:pPr>
        <w:pStyle w:val="afe"/>
        <w:spacing w:after="0" w:line="360" w:lineRule="auto"/>
        <w:ind w:leftChars="-1" w:left="-2" w:firstLineChars="175"/>
        <w:jc w:val="center"/>
        <w:rPr>
          <w:sz w:val="24"/>
          <w:szCs w:val="24"/>
        </w:rPr>
      </w:pPr>
    </w:p>
    <w:p w:rsidR="00317AC9" w:rsidRPr="00651762" w:rsidRDefault="00C97585">
      <w:pPr>
        <w:autoSpaceDE w:val="0"/>
        <w:autoSpaceDN w:val="0"/>
        <w:adjustRightInd w:val="0"/>
        <w:rPr>
          <w:szCs w:val="21"/>
        </w:rPr>
      </w:pPr>
      <w:r w:rsidRPr="00651762">
        <w:rPr>
          <w:sz w:val="24"/>
          <w:szCs w:val="24"/>
        </w:rPr>
        <w:br w:type="page"/>
      </w:r>
      <w:r w:rsidRPr="00651762">
        <w:rPr>
          <w:rFonts w:hint="eastAsia"/>
          <w:szCs w:val="21"/>
        </w:rPr>
        <w:lastRenderedPageBreak/>
        <w:t>附件</w:t>
      </w:r>
      <w:r w:rsidRPr="00651762">
        <w:rPr>
          <w:szCs w:val="21"/>
        </w:rPr>
        <w:t>四</w:t>
      </w:r>
    </w:p>
    <w:p w:rsidR="00317AC9" w:rsidRPr="00651762" w:rsidRDefault="00317AC9">
      <w:pPr>
        <w:pStyle w:val="afe"/>
        <w:spacing w:after="0" w:line="360" w:lineRule="auto"/>
        <w:ind w:firstLine="0"/>
        <w:jc w:val="center"/>
        <w:rPr>
          <w:b/>
          <w:sz w:val="32"/>
          <w:szCs w:val="32"/>
        </w:rPr>
      </w:pPr>
    </w:p>
    <w:p w:rsidR="00317AC9" w:rsidRPr="00651762" w:rsidRDefault="00C97585">
      <w:pPr>
        <w:pStyle w:val="afe"/>
        <w:spacing w:after="0" w:line="360" w:lineRule="auto"/>
        <w:ind w:firstLine="0"/>
        <w:jc w:val="center"/>
        <w:rPr>
          <w:rFonts w:ascii="宋体" w:eastAsia="宋体" w:hAnsi="宋体" w:cs="宋体"/>
          <w:sz w:val="32"/>
          <w:szCs w:val="32"/>
        </w:rPr>
      </w:pPr>
      <w:r w:rsidRPr="00651762">
        <w:rPr>
          <w:rFonts w:ascii="宋体" w:eastAsia="宋体" w:hAnsi="宋体" w:cs="宋体" w:hint="eastAsia"/>
          <w:b/>
          <w:sz w:val="32"/>
          <w:szCs w:val="32"/>
        </w:rPr>
        <w:t>对投标文件编制的承诺</w:t>
      </w:r>
    </w:p>
    <w:p w:rsidR="00317AC9" w:rsidRPr="00651762" w:rsidRDefault="00C97585">
      <w:pPr>
        <w:pStyle w:val="afe"/>
        <w:spacing w:after="0" w:line="360" w:lineRule="auto"/>
        <w:ind w:leftChars="-1" w:left="-2" w:firstLineChars="225" w:firstLine="540"/>
        <w:rPr>
          <w:rFonts w:ascii="宋体" w:eastAsia="宋体" w:hAnsi="宋体" w:cs="宋体"/>
          <w:sz w:val="24"/>
          <w:szCs w:val="24"/>
        </w:rPr>
      </w:pPr>
      <w:r w:rsidRPr="00651762">
        <w:rPr>
          <w:rFonts w:ascii="宋体" w:eastAsia="宋体" w:hAnsi="宋体" w:cs="宋体" w:hint="eastAsia"/>
          <w:sz w:val="24"/>
          <w:szCs w:val="24"/>
        </w:rPr>
        <w:t xml:space="preserve">本公司授权 </w:t>
      </w:r>
      <w:r w:rsidRPr="00651762">
        <w:rPr>
          <w:rFonts w:ascii="宋体" w:eastAsia="宋体" w:hAnsi="宋体" w:cs="宋体" w:hint="eastAsia"/>
          <w:sz w:val="24"/>
          <w:szCs w:val="24"/>
          <w:u w:val="single"/>
        </w:rPr>
        <w:t xml:space="preserve">      （身份证号：       ）</w:t>
      </w:r>
      <w:r w:rsidRPr="00651762">
        <w:rPr>
          <w:rFonts w:ascii="宋体" w:eastAsia="宋体" w:hAnsi="宋体" w:cs="宋体" w:hint="eastAsia"/>
          <w:sz w:val="24"/>
          <w:szCs w:val="24"/>
        </w:rPr>
        <w:t>负责对投标文件的编制及内容进行解释、说明，并承诺以下事项：</w:t>
      </w:r>
    </w:p>
    <w:p w:rsidR="00317AC9" w:rsidRPr="00651762" w:rsidRDefault="00C97585">
      <w:pPr>
        <w:pStyle w:val="afe"/>
        <w:spacing w:after="0" w:line="360" w:lineRule="auto"/>
        <w:ind w:leftChars="-1" w:left="-2" w:firstLineChars="225" w:firstLine="540"/>
        <w:rPr>
          <w:rFonts w:ascii="宋体" w:eastAsia="宋体" w:hAnsi="宋体" w:cs="宋体"/>
          <w:sz w:val="24"/>
          <w:szCs w:val="24"/>
        </w:rPr>
      </w:pPr>
      <w:r w:rsidRPr="00651762">
        <w:rPr>
          <w:rFonts w:ascii="宋体" w:eastAsia="宋体" w:hAnsi="宋体" w:cs="宋体" w:hint="eastAsia"/>
          <w:sz w:val="24"/>
          <w:szCs w:val="24"/>
        </w:rPr>
        <w:t>1.被授权人清楚投标文件编制的具体情况，包括技术方案文件、工程量清单、以及投标文件的加密打包的理解；</w:t>
      </w:r>
    </w:p>
    <w:p w:rsidR="00317AC9" w:rsidRPr="00651762" w:rsidRDefault="00C97585">
      <w:pPr>
        <w:pStyle w:val="afe"/>
        <w:spacing w:after="0" w:line="360" w:lineRule="auto"/>
        <w:ind w:leftChars="-1" w:left="-2" w:firstLineChars="225" w:firstLine="540"/>
        <w:rPr>
          <w:rFonts w:ascii="宋体" w:eastAsia="宋体" w:hAnsi="宋体" w:cs="宋体"/>
          <w:sz w:val="24"/>
          <w:szCs w:val="24"/>
        </w:rPr>
      </w:pPr>
      <w:r w:rsidRPr="00651762">
        <w:rPr>
          <w:rFonts w:ascii="宋体" w:eastAsia="宋体" w:hAnsi="宋体" w:cs="宋体" w:hint="eastAsia"/>
          <w:sz w:val="24"/>
          <w:szCs w:val="24"/>
        </w:rPr>
        <w:t>2.在本项目开标至评标结束前，努力确保被授权人在项目评标所在地附近；</w:t>
      </w:r>
    </w:p>
    <w:p w:rsidR="00317AC9" w:rsidRPr="00651762" w:rsidRDefault="00C97585">
      <w:pPr>
        <w:pStyle w:val="afe"/>
        <w:spacing w:after="0" w:line="360" w:lineRule="auto"/>
        <w:ind w:leftChars="-1" w:left="-2" w:firstLineChars="225" w:firstLine="540"/>
        <w:rPr>
          <w:rFonts w:ascii="宋体" w:eastAsia="宋体" w:hAnsi="宋体" w:cs="宋体"/>
          <w:sz w:val="24"/>
          <w:szCs w:val="24"/>
        </w:rPr>
      </w:pPr>
      <w:r w:rsidRPr="00651762">
        <w:rPr>
          <w:rFonts w:ascii="宋体" w:eastAsia="宋体" w:hAnsi="宋体" w:cs="宋体" w:hint="eastAsia"/>
          <w:sz w:val="24"/>
          <w:szCs w:val="24"/>
        </w:rPr>
        <w:t>3.从评标委员会要求澄清起二小时内，被授权人应如实地书面澄清。</w:t>
      </w:r>
    </w:p>
    <w:p w:rsidR="00317AC9" w:rsidRPr="00651762" w:rsidRDefault="00C97585">
      <w:pPr>
        <w:pStyle w:val="afe"/>
        <w:spacing w:after="0" w:line="360" w:lineRule="auto"/>
        <w:ind w:leftChars="-1" w:left="-2" w:firstLineChars="225" w:firstLine="540"/>
        <w:rPr>
          <w:rFonts w:ascii="宋体" w:eastAsia="宋体" w:hAnsi="宋体" w:cs="宋体"/>
          <w:sz w:val="24"/>
          <w:szCs w:val="24"/>
        </w:rPr>
      </w:pPr>
      <w:r w:rsidRPr="00651762">
        <w:rPr>
          <w:rFonts w:ascii="宋体" w:eastAsia="宋体" w:hAnsi="宋体" w:cs="宋体" w:hint="eastAsia"/>
          <w:sz w:val="24"/>
          <w:szCs w:val="24"/>
        </w:rPr>
        <w:t>如由于未遵守上述承诺内容之一导致无法进行澄清的，我公司认可和接受评标委员会作出的评审结论。</w:t>
      </w:r>
    </w:p>
    <w:p w:rsidR="00317AC9" w:rsidRPr="00651762" w:rsidRDefault="00317AC9">
      <w:pPr>
        <w:pStyle w:val="afe"/>
        <w:spacing w:after="0" w:line="360" w:lineRule="auto"/>
        <w:ind w:firstLineChars="150" w:firstLine="360"/>
        <w:rPr>
          <w:rFonts w:ascii="宋体" w:eastAsia="宋体" w:hAnsi="宋体" w:cs="宋体"/>
          <w:sz w:val="24"/>
          <w:szCs w:val="24"/>
        </w:rPr>
      </w:pPr>
    </w:p>
    <w:p w:rsidR="00317AC9" w:rsidRPr="00651762" w:rsidRDefault="00C97585">
      <w:pPr>
        <w:pStyle w:val="afe"/>
        <w:spacing w:after="0" w:line="360" w:lineRule="auto"/>
        <w:ind w:firstLineChars="200" w:firstLine="480"/>
        <w:rPr>
          <w:rFonts w:ascii="宋体" w:eastAsia="宋体" w:hAnsi="宋体" w:cs="宋体"/>
          <w:sz w:val="24"/>
          <w:szCs w:val="24"/>
        </w:rPr>
      </w:pPr>
      <w:r w:rsidRPr="00651762">
        <w:rPr>
          <w:rFonts w:ascii="宋体" w:eastAsia="宋体" w:hAnsi="宋体" w:cs="宋体" w:hint="eastAsia"/>
          <w:sz w:val="24"/>
          <w:szCs w:val="24"/>
        </w:rPr>
        <w:t>附件：《投标文件编制情况》</w:t>
      </w:r>
    </w:p>
    <w:p w:rsidR="00317AC9" w:rsidRPr="00651762" w:rsidRDefault="00C97585">
      <w:pPr>
        <w:spacing w:line="360" w:lineRule="auto"/>
        <w:ind w:right="90" w:firstLineChars="1350" w:firstLine="3240"/>
        <w:rPr>
          <w:rFonts w:ascii="宋体" w:hAnsi="宋体" w:cs="宋体"/>
          <w:sz w:val="24"/>
          <w:szCs w:val="24"/>
        </w:rPr>
      </w:pPr>
      <w:r w:rsidRPr="00651762">
        <w:rPr>
          <w:rFonts w:ascii="宋体" w:hAnsi="宋体" w:cs="宋体" w:hint="eastAsia"/>
          <w:sz w:val="24"/>
          <w:szCs w:val="24"/>
        </w:rPr>
        <w:t xml:space="preserve">  </w:t>
      </w:r>
    </w:p>
    <w:p w:rsidR="00317AC9" w:rsidRPr="00651762" w:rsidRDefault="00317AC9">
      <w:pPr>
        <w:spacing w:line="360" w:lineRule="auto"/>
        <w:ind w:right="90" w:firstLineChars="1350" w:firstLine="3240"/>
        <w:rPr>
          <w:rFonts w:ascii="宋体" w:hAnsi="宋体" w:cs="宋体"/>
          <w:sz w:val="24"/>
          <w:szCs w:val="24"/>
        </w:rPr>
      </w:pPr>
    </w:p>
    <w:p w:rsidR="00317AC9" w:rsidRPr="00651762" w:rsidRDefault="00C97585">
      <w:pPr>
        <w:spacing w:line="360" w:lineRule="auto"/>
        <w:ind w:right="90" w:firstLineChars="1350" w:firstLine="3240"/>
        <w:rPr>
          <w:rFonts w:ascii="宋体" w:hAnsi="宋体" w:cs="宋体"/>
          <w:sz w:val="24"/>
          <w:szCs w:val="24"/>
          <w:u w:val="single"/>
        </w:rPr>
      </w:pPr>
      <w:r w:rsidRPr="00651762">
        <w:rPr>
          <w:rFonts w:ascii="宋体" w:hAnsi="宋体" w:cs="宋体" w:hint="eastAsia"/>
          <w:kern w:val="0"/>
          <w:sz w:val="24"/>
          <w:szCs w:val="24"/>
        </w:rPr>
        <w:t>投标人名称（盖单位章）</w:t>
      </w:r>
      <w:r w:rsidRPr="00651762">
        <w:rPr>
          <w:rFonts w:ascii="宋体" w:hAnsi="宋体" w:cs="宋体" w:hint="eastAsia"/>
          <w:sz w:val="24"/>
          <w:szCs w:val="24"/>
        </w:rPr>
        <w:t>：</w:t>
      </w:r>
      <w:r w:rsidRPr="00651762">
        <w:rPr>
          <w:rFonts w:ascii="宋体" w:hAnsi="宋体" w:cs="宋体" w:hint="eastAsia"/>
          <w:sz w:val="24"/>
          <w:szCs w:val="24"/>
          <w:u w:val="single"/>
        </w:rPr>
        <w:t xml:space="preserve">                  </w:t>
      </w:r>
    </w:p>
    <w:p w:rsidR="00317AC9" w:rsidRPr="00651762" w:rsidRDefault="00C97585">
      <w:pPr>
        <w:spacing w:line="360" w:lineRule="auto"/>
        <w:ind w:firstLineChars="1200" w:firstLine="2880"/>
        <w:rPr>
          <w:rFonts w:ascii="宋体" w:hAnsi="宋体" w:cs="宋体"/>
          <w:sz w:val="24"/>
          <w:szCs w:val="24"/>
          <w:u w:val="single"/>
        </w:rPr>
      </w:pPr>
      <w:r w:rsidRPr="00651762">
        <w:rPr>
          <w:rFonts w:ascii="宋体" w:hAnsi="宋体" w:cs="宋体" w:hint="eastAsia"/>
          <w:kern w:val="0"/>
          <w:sz w:val="24"/>
          <w:szCs w:val="24"/>
        </w:rPr>
        <w:t>法定代表人或被授权人（签字或签章）</w:t>
      </w:r>
      <w:r w:rsidRPr="00651762">
        <w:rPr>
          <w:rFonts w:ascii="宋体" w:hAnsi="宋体" w:cs="宋体" w:hint="eastAsia"/>
          <w:sz w:val="24"/>
          <w:szCs w:val="24"/>
        </w:rPr>
        <w:t>：</w:t>
      </w:r>
      <w:r w:rsidRPr="00651762">
        <w:rPr>
          <w:rFonts w:ascii="宋体" w:hAnsi="宋体" w:cs="宋体" w:hint="eastAsia"/>
          <w:sz w:val="24"/>
          <w:szCs w:val="24"/>
          <w:u w:val="single"/>
        </w:rPr>
        <w:t xml:space="preserve">                  </w:t>
      </w:r>
    </w:p>
    <w:p w:rsidR="00317AC9" w:rsidRPr="00651762" w:rsidRDefault="00C97585">
      <w:pPr>
        <w:spacing w:line="360" w:lineRule="auto"/>
        <w:ind w:firstLineChars="1850" w:firstLine="4440"/>
        <w:jc w:val="center"/>
        <w:rPr>
          <w:rFonts w:ascii="宋体" w:hAnsi="宋体" w:cs="宋体"/>
          <w:sz w:val="24"/>
          <w:szCs w:val="24"/>
        </w:rPr>
      </w:pPr>
      <w:r w:rsidRPr="00651762">
        <w:rPr>
          <w:rFonts w:ascii="宋体" w:hAnsi="宋体" w:cs="宋体" w:hint="eastAsia"/>
          <w:sz w:val="24"/>
          <w:szCs w:val="24"/>
        </w:rPr>
        <w:t xml:space="preserve"> </w:t>
      </w:r>
      <w:r w:rsidRPr="00651762">
        <w:rPr>
          <w:rFonts w:ascii="宋体" w:hAnsi="宋体" w:cs="宋体" w:hint="eastAsia"/>
          <w:kern w:val="0"/>
          <w:sz w:val="24"/>
          <w:szCs w:val="24"/>
        </w:rPr>
        <w:t xml:space="preserve">日期：      年   月   日  </w:t>
      </w:r>
    </w:p>
    <w:p w:rsidR="00317AC9" w:rsidRPr="00651762" w:rsidRDefault="00C97585">
      <w:pPr>
        <w:spacing w:line="360" w:lineRule="auto"/>
        <w:ind w:firstLineChars="1850" w:firstLine="4440"/>
        <w:rPr>
          <w:b/>
          <w:sz w:val="32"/>
          <w:szCs w:val="32"/>
        </w:rPr>
      </w:pPr>
      <w:r w:rsidRPr="00651762">
        <w:rPr>
          <w:sz w:val="24"/>
          <w:szCs w:val="24"/>
        </w:rPr>
        <w:br w:type="page"/>
      </w:r>
    </w:p>
    <w:p w:rsidR="00317AC9" w:rsidRPr="00651762" w:rsidRDefault="00C97585">
      <w:pPr>
        <w:autoSpaceDE w:val="0"/>
        <w:autoSpaceDN w:val="0"/>
        <w:adjustRightInd w:val="0"/>
        <w:rPr>
          <w:rFonts w:ascii="宋体" w:hAnsi="宋体" w:cs="宋体"/>
          <w:szCs w:val="21"/>
        </w:rPr>
      </w:pPr>
      <w:r w:rsidRPr="00651762">
        <w:rPr>
          <w:rFonts w:ascii="宋体" w:hAnsi="宋体" w:cs="宋体" w:hint="eastAsia"/>
          <w:szCs w:val="21"/>
        </w:rPr>
        <w:lastRenderedPageBreak/>
        <w:t>附件五</w:t>
      </w:r>
    </w:p>
    <w:p w:rsidR="00317AC9" w:rsidRPr="00651762" w:rsidRDefault="00317AC9">
      <w:pPr>
        <w:pStyle w:val="afe"/>
        <w:spacing w:after="0" w:line="360" w:lineRule="auto"/>
        <w:ind w:firstLineChars="200" w:firstLine="643"/>
        <w:jc w:val="center"/>
        <w:rPr>
          <w:rFonts w:ascii="宋体" w:eastAsia="宋体" w:hAnsi="宋体" w:cs="宋体"/>
          <w:b/>
          <w:sz w:val="32"/>
          <w:szCs w:val="32"/>
        </w:rPr>
      </w:pPr>
    </w:p>
    <w:p w:rsidR="00317AC9" w:rsidRPr="00651762" w:rsidRDefault="00C97585">
      <w:pPr>
        <w:pStyle w:val="afe"/>
        <w:spacing w:after="0" w:line="360" w:lineRule="auto"/>
        <w:ind w:firstLineChars="200" w:firstLine="643"/>
        <w:jc w:val="center"/>
        <w:rPr>
          <w:rFonts w:ascii="宋体" w:eastAsia="宋体" w:hAnsi="宋体" w:cs="宋体"/>
          <w:sz w:val="18"/>
          <w:szCs w:val="18"/>
        </w:rPr>
      </w:pPr>
      <w:r w:rsidRPr="00651762">
        <w:rPr>
          <w:rFonts w:ascii="宋体" w:eastAsia="宋体" w:hAnsi="宋体" w:cs="宋体" w:hint="eastAsia"/>
          <w:b/>
          <w:sz w:val="32"/>
          <w:szCs w:val="32"/>
        </w:rPr>
        <w:t>投标文件编制情况</w:t>
      </w:r>
    </w:p>
    <w:p w:rsidR="00317AC9" w:rsidRPr="00651762" w:rsidRDefault="00C97585">
      <w:pPr>
        <w:pStyle w:val="afe"/>
        <w:spacing w:after="0" w:line="360" w:lineRule="auto"/>
        <w:ind w:firstLineChars="200" w:firstLine="480"/>
        <w:rPr>
          <w:rFonts w:ascii="宋体" w:eastAsia="宋体" w:hAnsi="宋体" w:cs="宋体"/>
          <w:sz w:val="24"/>
          <w:szCs w:val="24"/>
          <w:u w:val="single"/>
        </w:rPr>
      </w:pPr>
      <w:r w:rsidRPr="00651762">
        <w:rPr>
          <w:rFonts w:ascii="宋体" w:eastAsia="宋体" w:hAnsi="宋体" w:cs="宋体" w:hint="eastAsia"/>
          <w:sz w:val="24"/>
          <w:szCs w:val="24"/>
        </w:rPr>
        <w:t>1.投标文件报价编制方式: □自行编制的，编制的负责人：</w:t>
      </w:r>
      <w:r w:rsidRPr="00651762">
        <w:rPr>
          <w:rFonts w:ascii="宋体" w:eastAsia="宋体" w:hAnsi="宋体" w:cs="宋体" w:hint="eastAsia"/>
          <w:sz w:val="24"/>
          <w:szCs w:val="24"/>
          <w:u w:val="single"/>
        </w:rPr>
        <w:t xml:space="preserve">   （盖造价工程师执业专用章或全国建设工程造价员章，执业单位应与投标人一致）</w:t>
      </w:r>
      <w:r w:rsidRPr="00651762">
        <w:rPr>
          <w:rFonts w:ascii="宋体" w:eastAsia="宋体" w:hAnsi="宋体" w:cs="宋体" w:hint="eastAsia"/>
          <w:sz w:val="24"/>
          <w:szCs w:val="24"/>
        </w:rPr>
        <w:t>。□委托编制的，受委托单位</w:t>
      </w:r>
      <w:r w:rsidRPr="00651762">
        <w:rPr>
          <w:rFonts w:ascii="宋体" w:eastAsia="宋体" w:hAnsi="宋体" w:cs="宋体" w:hint="eastAsia"/>
          <w:sz w:val="24"/>
          <w:szCs w:val="24"/>
          <w:u w:val="single"/>
        </w:rPr>
        <w:t xml:space="preserve">           </w:t>
      </w:r>
      <w:r w:rsidRPr="00651762">
        <w:rPr>
          <w:rFonts w:ascii="宋体" w:eastAsia="宋体" w:hAnsi="宋体" w:cs="宋体" w:hint="eastAsia"/>
          <w:sz w:val="24"/>
          <w:szCs w:val="24"/>
        </w:rPr>
        <w:t>，编制的负责人：</w:t>
      </w:r>
      <w:r w:rsidRPr="00651762">
        <w:rPr>
          <w:rFonts w:ascii="宋体" w:eastAsia="宋体" w:hAnsi="宋体" w:cs="宋体" w:hint="eastAsia"/>
          <w:sz w:val="24"/>
          <w:szCs w:val="24"/>
          <w:u w:val="single"/>
        </w:rPr>
        <w:t xml:space="preserve">       （盖造价工程师执业专用章或全国建设工程造价员章，执业单位应与受委托单位一致）</w:t>
      </w:r>
      <w:r w:rsidRPr="00651762">
        <w:rPr>
          <w:rFonts w:ascii="宋体" w:eastAsia="宋体" w:hAnsi="宋体" w:cs="宋体" w:hint="eastAsia"/>
          <w:sz w:val="24"/>
          <w:szCs w:val="24"/>
        </w:rPr>
        <w:t>。</w:t>
      </w:r>
    </w:p>
    <w:p w:rsidR="00317AC9" w:rsidRPr="00651762" w:rsidRDefault="00C97585">
      <w:pPr>
        <w:pStyle w:val="afe"/>
        <w:spacing w:after="0" w:line="360" w:lineRule="auto"/>
        <w:ind w:firstLineChars="200" w:firstLine="480"/>
        <w:rPr>
          <w:rFonts w:ascii="宋体" w:eastAsia="宋体" w:hAnsi="宋体" w:cs="宋体"/>
          <w:sz w:val="24"/>
          <w:szCs w:val="24"/>
        </w:rPr>
      </w:pPr>
      <w:r w:rsidRPr="00651762">
        <w:rPr>
          <w:rFonts w:ascii="宋体" w:eastAsia="宋体" w:hAnsi="宋体" w:cs="宋体" w:hint="eastAsia"/>
          <w:sz w:val="24"/>
          <w:szCs w:val="24"/>
        </w:rPr>
        <w:t>2.投标文件加密打包的电脑情况</w:t>
      </w:r>
    </w:p>
    <w:tbl>
      <w:tblPr>
        <w:tblW w:w="8522" w:type="dxa"/>
        <w:tblLayout w:type="fixed"/>
        <w:tblLook w:val="04A0" w:firstRow="1" w:lastRow="0" w:firstColumn="1" w:lastColumn="0" w:noHBand="0" w:noVBand="1"/>
      </w:tblPr>
      <w:tblGrid>
        <w:gridCol w:w="8522"/>
      </w:tblGrid>
      <w:tr w:rsidR="00317AC9" w:rsidRPr="00651762">
        <w:trPr>
          <w:trHeight w:val="2819"/>
        </w:trPr>
        <w:tc>
          <w:tcPr>
            <w:tcW w:w="8522" w:type="dxa"/>
            <w:shd w:val="clear" w:color="auto" w:fill="auto"/>
          </w:tcPr>
          <w:p w:rsidR="00317AC9" w:rsidRPr="00651762" w:rsidRDefault="00C97585">
            <w:pPr>
              <w:pStyle w:val="afe"/>
              <w:spacing w:after="0" w:line="360" w:lineRule="auto"/>
              <w:ind w:firstLine="0"/>
              <w:rPr>
                <w:rFonts w:ascii="宋体" w:eastAsia="宋体" w:hAnsi="宋体" w:cs="宋体"/>
                <w:sz w:val="24"/>
                <w:szCs w:val="24"/>
              </w:rPr>
            </w:pPr>
            <w:r w:rsidRPr="00651762">
              <w:rPr>
                <w:rFonts w:ascii="宋体" w:eastAsia="宋体" w:hAnsi="宋体" w:cs="宋体" w:hint="eastAsia"/>
                <w:sz w:val="24"/>
                <w:szCs w:val="24"/>
              </w:rPr>
              <w:t>投标文件加密打包的电脑自有□外包□其他□</w:t>
            </w:r>
          </w:p>
          <w:p w:rsidR="00317AC9" w:rsidRPr="00651762" w:rsidRDefault="00C97585">
            <w:pPr>
              <w:pStyle w:val="afe"/>
              <w:spacing w:after="0" w:line="360" w:lineRule="auto"/>
              <w:ind w:firstLine="0"/>
              <w:rPr>
                <w:rFonts w:ascii="宋体" w:eastAsia="宋体" w:hAnsi="宋体" w:cs="宋体"/>
                <w:sz w:val="24"/>
                <w:szCs w:val="24"/>
              </w:rPr>
            </w:pPr>
            <w:r w:rsidRPr="00651762">
              <w:rPr>
                <w:rFonts w:ascii="宋体" w:eastAsia="宋体" w:hAnsi="宋体" w:cs="宋体" w:hint="eastAsia"/>
                <w:sz w:val="24"/>
                <w:szCs w:val="24"/>
              </w:rPr>
              <w:t>电脑类型</w:t>
            </w:r>
          </w:p>
          <w:p w:rsidR="00317AC9" w:rsidRPr="00651762" w:rsidRDefault="00C97585">
            <w:pPr>
              <w:pStyle w:val="afe"/>
              <w:spacing w:after="0" w:line="360" w:lineRule="auto"/>
              <w:ind w:firstLine="0"/>
              <w:rPr>
                <w:rFonts w:ascii="宋体" w:eastAsia="宋体" w:hAnsi="宋体" w:cs="宋体"/>
                <w:sz w:val="24"/>
                <w:szCs w:val="24"/>
              </w:rPr>
            </w:pPr>
            <w:r w:rsidRPr="00651762">
              <w:rPr>
                <w:rFonts w:ascii="宋体" w:eastAsia="宋体" w:hAnsi="宋体" w:cs="宋体" w:hint="eastAsia"/>
                <w:sz w:val="24"/>
                <w:szCs w:val="24"/>
              </w:rPr>
              <w:t>电脑所属单位</w:t>
            </w:r>
          </w:p>
          <w:p w:rsidR="00317AC9" w:rsidRPr="00651762" w:rsidRDefault="00C97585">
            <w:pPr>
              <w:pStyle w:val="afe"/>
              <w:spacing w:after="0" w:line="360" w:lineRule="auto"/>
              <w:ind w:firstLine="0"/>
              <w:rPr>
                <w:rFonts w:ascii="宋体" w:eastAsia="宋体" w:hAnsi="宋体" w:cs="宋体"/>
                <w:sz w:val="24"/>
                <w:szCs w:val="24"/>
              </w:rPr>
            </w:pPr>
            <w:r w:rsidRPr="00651762">
              <w:rPr>
                <w:rFonts w:ascii="宋体" w:eastAsia="宋体" w:hAnsi="宋体" w:cs="宋体" w:hint="eastAsia"/>
                <w:sz w:val="24"/>
                <w:szCs w:val="24"/>
              </w:rPr>
              <w:t>电脑所在地址（如××市××区(县) ××街（路）××号××大厦××房）</w:t>
            </w:r>
          </w:p>
        </w:tc>
      </w:tr>
    </w:tbl>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317AC9">
      <w:pPr>
        <w:autoSpaceDE w:val="0"/>
        <w:autoSpaceDN w:val="0"/>
        <w:adjustRightInd w:val="0"/>
        <w:ind w:firstLine="420"/>
        <w:rPr>
          <w:szCs w:val="21"/>
        </w:rPr>
      </w:pPr>
    </w:p>
    <w:p w:rsidR="00317AC9" w:rsidRPr="00651762" w:rsidRDefault="00C97585">
      <w:pPr>
        <w:autoSpaceDE w:val="0"/>
        <w:autoSpaceDN w:val="0"/>
        <w:adjustRightInd w:val="0"/>
        <w:ind w:firstLine="420"/>
        <w:rPr>
          <w:rFonts w:ascii="宋体" w:hAnsi="宋体" w:cs="宋体"/>
          <w:szCs w:val="21"/>
        </w:rPr>
      </w:pPr>
      <w:r w:rsidRPr="00651762">
        <w:rPr>
          <w:rFonts w:ascii="宋体" w:hAnsi="宋体" w:cs="宋体" w:hint="eastAsia"/>
          <w:szCs w:val="21"/>
        </w:rPr>
        <w:lastRenderedPageBreak/>
        <w:t xml:space="preserve">附件六 </w:t>
      </w:r>
    </w:p>
    <w:p w:rsidR="00317AC9" w:rsidRPr="00651762" w:rsidRDefault="00317AC9">
      <w:pPr>
        <w:autoSpaceDE w:val="0"/>
        <w:autoSpaceDN w:val="0"/>
        <w:adjustRightInd w:val="0"/>
        <w:ind w:firstLine="420"/>
        <w:rPr>
          <w:rFonts w:ascii="宋体" w:hAnsi="宋体" w:cs="宋体"/>
          <w:szCs w:val="21"/>
        </w:rPr>
      </w:pPr>
    </w:p>
    <w:p w:rsidR="00317AC9" w:rsidRPr="00651762" w:rsidRDefault="00C97585">
      <w:pPr>
        <w:pStyle w:val="afe"/>
        <w:spacing w:after="0" w:line="360" w:lineRule="auto"/>
        <w:ind w:firstLineChars="200" w:firstLine="643"/>
        <w:jc w:val="center"/>
        <w:rPr>
          <w:rFonts w:ascii="宋体" w:eastAsia="宋体" w:hAnsi="宋体" w:cs="宋体"/>
          <w:b/>
          <w:sz w:val="32"/>
          <w:szCs w:val="32"/>
        </w:rPr>
      </w:pPr>
      <w:r w:rsidRPr="00651762">
        <w:rPr>
          <w:rFonts w:ascii="宋体" w:eastAsia="宋体" w:hAnsi="宋体" w:cs="宋体" w:hint="eastAsia"/>
          <w:b/>
          <w:sz w:val="32"/>
          <w:szCs w:val="32"/>
        </w:rPr>
        <w:t>如投标报价低于警示价的，提供投标报价不低于成本价的证明材料</w:t>
      </w:r>
    </w:p>
    <w:p w:rsidR="00317AC9" w:rsidRPr="00651762" w:rsidRDefault="00C97585">
      <w:pPr>
        <w:spacing w:line="360" w:lineRule="auto"/>
        <w:ind w:right="480" w:firstLineChars="200" w:firstLine="480"/>
        <w:rPr>
          <w:rFonts w:ascii="宋体" w:hAnsi="宋体"/>
          <w:sz w:val="24"/>
        </w:rPr>
      </w:pPr>
      <w:r w:rsidRPr="00651762">
        <w:rPr>
          <w:rFonts w:ascii="宋体" w:hAnsi="宋体"/>
          <w:sz w:val="24"/>
        </w:rPr>
        <w:br w:type="page"/>
      </w:r>
    </w:p>
    <w:p w:rsidR="00317AC9" w:rsidRPr="00651762" w:rsidRDefault="00C97585">
      <w:pPr>
        <w:pStyle w:val="1"/>
        <w:jc w:val="center"/>
        <w:rPr>
          <w:rFonts w:ascii="宋体" w:hAnsi="宋体"/>
          <w:sz w:val="24"/>
        </w:rPr>
      </w:pPr>
      <w:bookmarkStart w:id="1164" w:name="_Toc61543944"/>
      <w:bookmarkStart w:id="1165" w:name="_GoBack"/>
      <w:bookmarkEnd w:id="1165"/>
      <w:r w:rsidRPr="00651762">
        <w:rPr>
          <w:rFonts w:hint="eastAsia"/>
        </w:rPr>
        <w:lastRenderedPageBreak/>
        <w:t>第九章否决性条款汇总</w:t>
      </w:r>
      <w:bookmarkEnd w:id="1164"/>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招标文件的其他条款与该单列的否决性条款不一致的，以单列的否决性条款为准。</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（一）拒绝受理投标文件的情形</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 xml:space="preserve">1. </w:t>
      </w:r>
      <w:r w:rsidRPr="00651762">
        <w:rPr>
          <w:rFonts w:ascii="宋体" w:hAnsi="宋体" w:hint="eastAsia"/>
          <w:sz w:val="24"/>
          <w:szCs w:val="21"/>
        </w:rPr>
        <w:t>未按要求加密的投标文件，</w:t>
      </w:r>
      <w:r w:rsidRPr="00651762">
        <w:rPr>
          <w:rFonts w:ascii="宋体" w:hAnsi="宋体" w:hint="eastAsia"/>
          <w:sz w:val="24"/>
          <w:szCs w:val="24"/>
          <w:u w:val="single"/>
        </w:rPr>
        <w:t>广州公共资源</w:t>
      </w:r>
      <w:r w:rsidRPr="00651762">
        <w:rPr>
          <w:rFonts w:ascii="宋体" w:hAnsi="宋体" w:hint="eastAsia"/>
          <w:sz w:val="24"/>
          <w:szCs w:val="21"/>
        </w:rPr>
        <w:t>交易平台将予以拒收。</w:t>
      </w:r>
    </w:p>
    <w:p w:rsidR="00317AC9" w:rsidRPr="00651762" w:rsidRDefault="00C97585">
      <w:pPr>
        <w:spacing w:line="360" w:lineRule="auto"/>
        <w:ind w:firstLineChars="200" w:firstLine="480"/>
        <w:rPr>
          <w:rFonts w:ascii="宋体" w:hAnsi="宋体"/>
          <w:sz w:val="24"/>
        </w:rPr>
      </w:pPr>
      <w:r w:rsidRPr="00651762">
        <w:rPr>
          <w:rFonts w:ascii="宋体" w:hAnsi="宋体"/>
          <w:sz w:val="24"/>
        </w:rPr>
        <w:t xml:space="preserve">2. </w:t>
      </w:r>
      <w:r w:rsidRPr="00651762">
        <w:rPr>
          <w:rFonts w:ascii="宋体" w:hAnsi="宋体" w:hint="eastAsia"/>
          <w:sz w:val="24"/>
        </w:rPr>
        <w:t>逾期送达的电子投标文件，广州公共资源交易平台将予以拒收。</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 因投标人原因造成投标文件未解密或未在规定的时间内解密的，视为撤销其投标文件。</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（二）作无效投标的情形</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 xml:space="preserve"> 投标文件不符合招标文件评标办法中形式评审标准、资格评审标准、响应性评审标准的要求。</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（三）作不合格标处理的情形</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 投标人有以下情形之一的，评标委员会应当否决其投标：</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（1）第二章“投标人须知”第1.4.3项规定的任何一种情形的；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（2）串通投标或弄虚作假或有其他违法行为的；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（3）不按评标委员会要求澄清、说明或补正的。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 投标人不接受修正价格的，其投标作废标处理。</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 在评标过程中，评标委员会发现投标人的报价明显低于其他投标报价或者低于成本警戒价，应当要求该投标人作出书面说明并提供相关证明材料。投标人不能合理说明或者不能提供相关证明材料的，由评标委员会认定该投标人以低于成本报价竞标，应当否决其投标。</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4. 非竞争性费用需与招标人发布的金额一致，不一致的投标报价无效。投标报价不得低于成本价，否则投标报价为无效投标报价。</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（四）其他否定投标文件效力情形</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1.开标时，出现下列情形之一的，投标文件由招标人作否决投标处理，不参与评标：</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（1）未成功递交投标文件的；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（2）因投标人原因造成投标文件未解密的；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（3）未按规定时间对投标文件进行解密的；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（4）未按招标文件要求提供投标保证金的；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lastRenderedPageBreak/>
        <w:t>（5）两个（含两个）以上的投标人加密打包投标文件电脑机器码一致的；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（6）项目负责人和安全员为同一人的；</w:t>
      </w:r>
    </w:p>
    <w:p w:rsidR="00317AC9" w:rsidRPr="00651762" w:rsidRDefault="00C97585">
      <w:pPr>
        <w:spacing w:line="360" w:lineRule="auto"/>
        <w:ind w:firstLineChars="200" w:firstLine="480"/>
        <w:rPr>
          <w:rFonts w:ascii="宋体" w:hAnsi="宋体"/>
          <w:sz w:val="24"/>
        </w:rPr>
      </w:pPr>
      <w:r w:rsidRPr="00651762">
        <w:rPr>
          <w:rFonts w:ascii="宋体" w:hAnsi="宋体" w:hint="eastAsia"/>
          <w:sz w:val="24"/>
        </w:rPr>
        <w:t>（7）投标文件中的投标人企业名称、项目负责人、专职安全员与投标登记时的信息不一致的。</w:t>
      </w:r>
    </w:p>
    <w:p w:rsidR="00317AC9" w:rsidRPr="00651762" w:rsidRDefault="00C97585">
      <w:pPr>
        <w:pStyle w:val="1"/>
        <w:jc w:val="center"/>
        <w:rPr>
          <w:rFonts w:ascii="宋体" w:hAnsi="宋体"/>
          <w:sz w:val="24"/>
        </w:rPr>
      </w:pPr>
      <w:r w:rsidRPr="00651762">
        <w:rPr>
          <w:rFonts w:ascii="宋体" w:hAnsi="宋体"/>
          <w:sz w:val="24"/>
        </w:rPr>
        <w:br w:type="page"/>
      </w:r>
      <w:bookmarkStart w:id="1166" w:name="_Toc61543945"/>
      <w:r w:rsidRPr="00651762">
        <w:rPr>
          <w:rFonts w:hint="eastAsia"/>
        </w:rPr>
        <w:lastRenderedPageBreak/>
        <w:t>第十章最高投标限价（招标控制价）</w:t>
      </w:r>
      <w:bookmarkEnd w:id="1166"/>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tblGrid>
      <w:tr w:rsidR="00317AC9">
        <w:trPr>
          <w:trHeight w:val="10248"/>
        </w:trPr>
        <w:tc>
          <w:tcPr>
            <w:tcW w:w="8724" w:type="dxa"/>
          </w:tcPr>
          <w:p w:rsidR="00317AC9" w:rsidRPr="00651762" w:rsidRDefault="00C97585">
            <w:pPr>
              <w:spacing w:line="600" w:lineRule="exact"/>
              <w:jc w:val="center"/>
              <w:rPr>
                <w:rFonts w:ascii="宋体" w:hAnsi="宋体"/>
                <w:b/>
                <w:spacing w:val="60"/>
                <w:sz w:val="44"/>
                <w:szCs w:val="44"/>
              </w:rPr>
            </w:pPr>
            <w:r w:rsidRPr="00651762">
              <w:rPr>
                <w:rFonts w:ascii="宋体" w:hAnsi="宋体" w:hint="eastAsia"/>
                <w:b/>
                <w:spacing w:val="60"/>
                <w:sz w:val="44"/>
                <w:szCs w:val="44"/>
              </w:rPr>
              <w:t>最高投标限价公布函</w:t>
            </w:r>
          </w:p>
          <w:p w:rsidR="00317AC9" w:rsidRPr="00651762" w:rsidRDefault="00317AC9">
            <w:pPr>
              <w:spacing w:line="600" w:lineRule="exact"/>
              <w:jc w:val="center"/>
              <w:rPr>
                <w:rFonts w:ascii="宋体" w:hAnsi="宋体"/>
                <w:b/>
                <w:spacing w:val="60"/>
                <w:sz w:val="44"/>
                <w:szCs w:val="44"/>
              </w:rPr>
            </w:pPr>
          </w:p>
          <w:p w:rsidR="00317AC9" w:rsidRPr="00651762" w:rsidRDefault="00317AC9">
            <w:pPr>
              <w:spacing w:line="360" w:lineRule="auto"/>
              <w:rPr>
                <w:rFonts w:ascii="宋体" w:hAnsi="宋体"/>
                <w:szCs w:val="21"/>
              </w:rPr>
            </w:pPr>
          </w:p>
          <w:p w:rsidR="00317AC9" w:rsidRPr="00651762" w:rsidRDefault="00C97585">
            <w:pPr>
              <w:spacing w:line="360" w:lineRule="auto"/>
              <w:rPr>
                <w:rFonts w:ascii="宋体" w:hAnsi="宋体"/>
                <w:sz w:val="24"/>
                <w:szCs w:val="24"/>
                <w:u w:val="single"/>
              </w:rPr>
            </w:pPr>
            <w:r w:rsidRPr="00651762">
              <w:rPr>
                <w:rFonts w:ascii="宋体" w:hAnsi="宋体" w:hint="eastAsia"/>
                <w:sz w:val="24"/>
                <w:szCs w:val="24"/>
              </w:rPr>
              <w:t>工程名称：</w:t>
            </w:r>
            <w:r w:rsidRPr="00651762">
              <w:rPr>
                <w:rFonts w:ascii="宋体" w:hAnsi="宋体" w:hint="eastAsia"/>
                <w:b/>
                <w:bCs/>
                <w:sz w:val="24"/>
                <w:szCs w:val="24"/>
                <w:u w:val="single"/>
              </w:rPr>
              <w:t>增城区仙村镇大有围达标加固工程（下基标段）</w:t>
            </w:r>
          </w:p>
          <w:p w:rsidR="00317AC9" w:rsidRPr="00651762" w:rsidRDefault="00C97585">
            <w:pPr>
              <w:spacing w:line="360" w:lineRule="auto"/>
              <w:rPr>
                <w:rFonts w:ascii="宋体" w:hAnsi="宋体"/>
                <w:sz w:val="24"/>
                <w:szCs w:val="24"/>
                <w:u w:val="single"/>
              </w:rPr>
            </w:pPr>
            <w:r w:rsidRPr="00651762">
              <w:rPr>
                <w:rFonts w:ascii="宋体" w:hAnsi="宋体" w:hint="eastAsia"/>
                <w:sz w:val="24"/>
                <w:szCs w:val="24"/>
              </w:rPr>
              <w:t>最高投标限价（元）：</w:t>
            </w:r>
            <w:r w:rsidRPr="00651762">
              <w:rPr>
                <w:rFonts w:ascii="宋体" w:hAnsi="宋体"/>
                <w:b/>
                <w:bCs/>
                <w:sz w:val="24"/>
                <w:szCs w:val="24"/>
                <w:u w:val="single"/>
              </w:rPr>
              <w:t>31361035</w:t>
            </w:r>
            <w:r w:rsidRPr="00651762">
              <w:rPr>
                <w:rFonts w:ascii="宋体" w:hAnsi="宋体" w:hint="eastAsia"/>
                <w:b/>
                <w:bCs/>
                <w:sz w:val="24"/>
                <w:szCs w:val="24"/>
                <w:u w:val="single"/>
              </w:rPr>
              <w:t>.</w:t>
            </w:r>
            <w:r w:rsidRPr="00651762">
              <w:rPr>
                <w:rFonts w:ascii="宋体" w:hAnsi="宋体"/>
                <w:b/>
                <w:bCs/>
                <w:sz w:val="24"/>
                <w:szCs w:val="24"/>
                <w:u w:val="single"/>
              </w:rPr>
              <w:t>1</w:t>
            </w:r>
          </w:p>
          <w:p w:rsidR="00317AC9" w:rsidRPr="00651762" w:rsidRDefault="00C97585">
            <w:pPr>
              <w:spacing w:line="360" w:lineRule="auto"/>
              <w:ind w:firstLineChars="400" w:firstLine="960"/>
              <w:rPr>
                <w:rFonts w:ascii="宋体" w:hAnsi="宋体" w:cs="Arial"/>
                <w:b/>
                <w:bCs/>
                <w:kern w:val="0"/>
                <w:sz w:val="14"/>
                <w:szCs w:val="14"/>
              </w:rPr>
            </w:pPr>
            <w:r w:rsidRPr="00651762">
              <w:rPr>
                <w:rFonts w:ascii="宋体" w:hAnsi="宋体"/>
                <w:sz w:val="24"/>
                <w:szCs w:val="24"/>
              </w:rPr>
              <w:t>一、建筑工程：</w:t>
            </w:r>
            <w:r w:rsidRPr="00651762">
              <w:rPr>
                <w:rFonts w:ascii="宋体" w:hAnsi="宋体"/>
                <w:b/>
                <w:bCs/>
                <w:sz w:val="24"/>
                <w:szCs w:val="24"/>
                <w:u w:val="single"/>
              </w:rPr>
              <w:t>23395622.76元</w:t>
            </w:r>
          </w:p>
          <w:p w:rsidR="00317AC9" w:rsidRPr="00651762" w:rsidRDefault="00C97585">
            <w:pPr>
              <w:spacing w:line="360" w:lineRule="auto"/>
              <w:ind w:firstLineChars="400" w:firstLine="960"/>
              <w:rPr>
                <w:rFonts w:ascii="宋体" w:hAnsi="宋体"/>
                <w:sz w:val="24"/>
                <w:szCs w:val="24"/>
              </w:rPr>
            </w:pPr>
            <w:r w:rsidRPr="00651762">
              <w:rPr>
                <w:rFonts w:ascii="宋体" w:hAnsi="宋体"/>
                <w:sz w:val="24"/>
                <w:szCs w:val="24"/>
              </w:rPr>
              <w:t>二、</w:t>
            </w:r>
            <w:r w:rsidRPr="00651762">
              <w:rPr>
                <w:rFonts w:ascii="宋体" w:hAnsi="宋体" w:hint="eastAsia"/>
                <w:sz w:val="24"/>
                <w:szCs w:val="24"/>
              </w:rPr>
              <w:t>机电设备及安装工程：</w:t>
            </w:r>
            <w:r w:rsidRPr="00651762">
              <w:rPr>
                <w:rFonts w:ascii="宋体" w:hAnsi="宋体"/>
                <w:b/>
                <w:bCs/>
                <w:sz w:val="24"/>
                <w:szCs w:val="24"/>
                <w:u w:val="single"/>
              </w:rPr>
              <w:t>705397.43元</w:t>
            </w:r>
          </w:p>
          <w:p w:rsidR="00317AC9" w:rsidRPr="00651762" w:rsidRDefault="00C97585">
            <w:pPr>
              <w:spacing w:line="360" w:lineRule="auto"/>
              <w:ind w:firstLineChars="400" w:firstLine="960"/>
              <w:rPr>
                <w:rFonts w:ascii="宋体" w:hAnsi="宋体" w:cs="Arial"/>
                <w:b/>
                <w:bCs/>
                <w:sz w:val="24"/>
                <w:szCs w:val="14"/>
                <w:u w:val="single"/>
              </w:rPr>
            </w:pPr>
            <w:r w:rsidRPr="00651762">
              <w:rPr>
                <w:rFonts w:ascii="宋体" w:hAnsi="宋体"/>
                <w:sz w:val="24"/>
                <w:szCs w:val="24"/>
              </w:rPr>
              <w:t>三、</w:t>
            </w:r>
            <w:r w:rsidRPr="00651762">
              <w:rPr>
                <w:rFonts w:ascii="宋体" w:hAnsi="宋体" w:hint="eastAsia"/>
                <w:sz w:val="24"/>
                <w:szCs w:val="24"/>
              </w:rPr>
              <w:t>金属结构设备及安装工程：</w:t>
            </w:r>
            <w:r w:rsidRPr="00651762">
              <w:rPr>
                <w:rFonts w:ascii="宋体" w:hAnsi="宋体"/>
                <w:b/>
                <w:bCs/>
                <w:sz w:val="24"/>
                <w:szCs w:val="24"/>
                <w:u w:val="single"/>
              </w:rPr>
              <w:t>379588.7元</w:t>
            </w:r>
          </w:p>
          <w:p w:rsidR="00317AC9" w:rsidRPr="00651762" w:rsidRDefault="00C97585">
            <w:pPr>
              <w:spacing w:line="360" w:lineRule="auto"/>
              <w:ind w:firstLineChars="400" w:firstLine="960"/>
              <w:rPr>
                <w:rFonts w:ascii="宋体" w:hAnsi="宋体"/>
                <w:sz w:val="24"/>
                <w:szCs w:val="24"/>
                <w:u w:val="single"/>
              </w:rPr>
            </w:pPr>
            <w:r w:rsidRPr="00651762">
              <w:rPr>
                <w:rFonts w:ascii="宋体" w:hAnsi="宋体"/>
                <w:sz w:val="24"/>
                <w:szCs w:val="24"/>
              </w:rPr>
              <w:t>四、</w:t>
            </w:r>
            <w:r w:rsidRPr="00651762">
              <w:rPr>
                <w:rFonts w:ascii="宋体" w:hAnsi="宋体" w:hint="eastAsia"/>
                <w:sz w:val="24"/>
                <w:szCs w:val="24"/>
              </w:rPr>
              <w:t>施工临时工程：</w:t>
            </w:r>
            <w:r w:rsidRPr="00651762">
              <w:rPr>
                <w:rFonts w:ascii="宋体" w:hAnsi="宋体"/>
                <w:b/>
                <w:bCs/>
                <w:sz w:val="24"/>
                <w:szCs w:val="24"/>
                <w:u w:val="single"/>
              </w:rPr>
              <w:t>6880426.21</w:t>
            </w:r>
            <w:r w:rsidRPr="00651762">
              <w:rPr>
                <w:rFonts w:ascii="宋体" w:hAnsi="宋体" w:hint="eastAsia"/>
                <w:b/>
                <w:bCs/>
                <w:sz w:val="24"/>
                <w:szCs w:val="24"/>
                <w:u w:val="single"/>
              </w:rPr>
              <w:t>元</w:t>
            </w:r>
          </w:p>
          <w:p w:rsidR="00317AC9" w:rsidRPr="00651762" w:rsidRDefault="00C97585">
            <w:pPr>
              <w:spacing w:line="360" w:lineRule="auto"/>
              <w:ind w:firstLineChars="400" w:firstLine="960"/>
              <w:rPr>
                <w:rFonts w:ascii="宋体" w:hAnsi="宋体"/>
                <w:sz w:val="24"/>
                <w:szCs w:val="24"/>
              </w:rPr>
            </w:pPr>
            <w:r w:rsidRPr="00651762">
              <w:rPr>
                <w:rFonts w:ascii="宋体" w:hAnsi="宋体" w:hint="eastAsia"/>
                <w:sz w:val="24"/>
                <w:szCs w:val="24"/>
              </w:rPr>
              <w:t>非竞争性费用：</w:t>
            </w:r>
            <w:r w:rsidRPr="00651762">
              <w:rPr>
                <w:rFonts w:ascii="宋体" w:hAnsi="宋体"/>
                <w:b/>
                <w:bCs/>
                <w:sz w:val="24"/>
                <w:szCs w:val="24"/>
                <w:u w:val="single"/>
              </w:rPr>
              <w:t>1109267.23</w:t>
            </w:r>
            <w:r w:rsidRPr="00651762">
              <w:rPr>
                <w:rFonts w:ascii="宋体" w:hAnsi="宋体" w:hint="eastAsia"/>
                <w:b/>
                <w:bCs/>
                <w:sz w:val="24"/>
                <w:szCs w:val="24"/>
                <w:u w:val="single"/>
              </w:rPr>
              <w:t>元</w:t>
            </w:r>
          </w:p>
          <w:p w:rsidR="00317AC9" w:rsidRPr="00651762" w:rsidRDefault="00C97585">
            <w:pPr>
              <w:spacing w:line="360" w:lineRule="auto"/>
              <w:ind w:firstLineChars="400" w:firstLine="960"/>
              <w:rPr>
                <w:rFonts w:ascii="宋体" w:hAnsi="宋体"/>
                <w:sz w:val="24"/>
                <w:szCs w:val="24"/>
                <w:u w:val="single"/>
              </w:rPr>
            </w:pPr>
            <w:r w:rsidRPr="00651762">
              <w:rPr>
                <w:rFonts w:ascii="宋体" w:hAnsi="宋体" w:hint="eastAsia"/>
                <w:sz w:val="24"/>
                <w:szCs w:val="24"/>
              </w:rPr>
              <w:t>其中：安全生产措施费（元）：</w:t>
            </w:r>
            <w:r w:rsidRPr="00651762">
              <w:rPr>
                <w:rFonts w:ascii="宋体" w:hAnsi="宋体" w:hint="eastAsia"/>
                <w:b/>
                <w:bCs/>
                <w:sz w:val="24"/>
                <w:szCs w:val="24"/>
                <w:u w:val="single"/>
              </w:rPr>
              <w:t>749267.23</w:t>
            </w:r>
          </w:p>
          <w:p w:rsidR="00317AC9" w:rsidRPr="00651762" w:rsidRDefault="00C97585">
            <w:pPr>
              <w:pStyle w:val="20"/>
              <w:ind w:firstLine="400"/>
              <w:rPr>
                <w:rFonts w:ascii="宋体" w:hAnsi="宋体"/>
                <w:kern w:val="2"/>
                <w:sz w:val="24"/>
                <w:u w:val="single"/>
              </w:rPr>
            </w:pPr>
            <w:r w:rsidRPr="00651762">
              <w:rPr>
                <w:rFonts w:hint="eastAsia"/>
              </w:rPr>
              <w:t xml:space="preserve">        </w:t>
            </w:r>
            <w:r w:rsidRPr="00651762">
              <w:rPr>
                <w:rFonts w:ascii="宋体" w:hAnsi="宋体" w:hint="eastAsia"/>
                <w:kern w:val="2"/>
                <w:sz w:val="24"/>
              </w:rPr>
              <w:t xml:space="preserve"> 暂估价（元）：</w:t>
            </w:r>
            <w:r w:rsidRPr="00651762">
              <w:rPr>
                <w:rFonts w:ascii="宋体" w:hAnsi="宋体" w:hint="eastAsia"/>
                <w:kern w:val="2"/>
                <w:sz w:val="24"/>
                <w:u w:val="single"/>
              </w:rPr>
              <w:t xml:space="preserve"> </w:t>
            </w:r>
            <w:r w:rsidRPr="00651762">
              <w:rPr>
                <w:rFonts w:ascii="宋体" w:hAnsi="宋体" w:hint="eastAsia"/>
                <w:b/>
                <w:bCs/>
                <w:kern w:val="2"/>
                <w:sz w:val="24"/>
                <w:u w:val="single"/>
              </w:rPr>
              <w:t>360000.00</w:t>
            </w:r>
            <w:r w:rsidRPr="00651762">
              <w:rPr>
                <w:rFonts w:ascii="宋体" w:hAnsi="宋体" w:hint="eastAsia"/>
                <w:kern w:val="2"/>
                <w:sz w:val="24"/>
                <w:u w:val="single"/>
              </w:rPr>
              <w:t xml:space="preserve">  </w:t>
            </w:r>
          </w:p>
          <w:p w:rsidR="00317AC9" w:rsidRPr="00651762" w:rsidRDefault="00317AC9">
            <w:pPr>
              <w:widowControl/>
              <w:spacing w:before="75" w:after="75" w:line="360" w:lineRule="auto"/>
              <w:ind w:firstLineChars="200" w:firstLine="480"/>
              <w:jc w:val="left"/>
              <w:rPr>
                <w:rFonts w:ascii="宋体" w:hAnsi="宋体" w:cs="宋体"/>
                <w:kern w:val="0"/>
                <w:sz w:val="24"/>
                <w:szCs w:val="24"/>
              </w:rPr>
            </w:pPr>
          </w:p>
          <w:p w:rsidR="00317AC9" w:rsidRPr="00651762" w:rsidRDefault="00C97585">
            <w:pPr>
              <w:widowControl/>
              <w:spacing w:before="75" w:after="75" w:line="360" w:lineRule="auto"/>
              <w:ind w:firstLineChars="400" w:firstLine="960"/>
              <w:jc w:val="left"/>
              <w:rPr>
                <w:rFonts w:ascii="宋体" w:hAnsi="宋体" w:cs="宋体"/>
                <w:kern w:val="0"/>
                <w:sz w:val="24"/>
                <w:szCs w:val="24"/>
              </w:rPr>
            </w:pPr>
            <w:r w:rsidRPr="00651762">
              <w:rPr>
                <w:rFonts w:ascii="宋体" w:hAnsi="宋体" w:cs="宋体" w:hint="eastAsia"/>
                <w:kern w:val="0"/>
                <w:sz w:val="24"/>
                <w:szCs w:val="24"/>
              </w:rPr>
              <w:t>对公开招标工程，</w:t>
            </w:r>
            <w:r w:rsidRPr="00651762">
              <w:rPr>
                <w:rFonts w:ascii="宋体" w:hAnsi="宋体" w:hint="eastAsia"/>
                <w:sz w:val="24"/>
                <w:szCs w:val="24"/>
              </w:rPr>
              <w:t>投标人须按照公布的安全生产措施费、暂估价</w:t>
            </w:r>
            <w:r w:rsidRPr="00651762">
              <w:rPr>
                <w:rFonts w:ascii="宋体" w:hAnsi="宋体" w:cs="宋体" w:hint="eastAsia"/>
                <w:kern w:val="0"/>
                <w:sz w:val="24"/>
                <w:szCs w:val="24"/>
              </w:rPr>
              <w:t>报价。</w:t>
            </w:r>
          </w:p>
          <w:p w:rsidR="00317AC9" w:rsidRPr="00651762" w:rsidRDefault="00317AC9">
            <w:pPr>
              <w:widowControl/>
              <w:spacing w:before="75" w:after="75" w:line="360" w:lineRule="auto"/>
              <w:ind w:firstLineChars="2350" w:firstLine="5640"/>
              <w:jc w:val="left"/>
              <w:rPr>
                <w:rFonts w:ascii="宋体" w:hAnsi="宋体"/>
                <w:sz w:val="24"/>
                <w:szCs w:val="24"/>
              </w:rPr>
            </w:pPr>
          </w:p>
          <w:p w:rsidR="00317AC9" w:rsidRPr="00651762" w:rsidRDefault="00317AC9">
            <w:pPr>
              <w:widowControl/>
              <w:spacing w:before="75" w:after="75" w:line="360" w:lineRule="auto"/>
              <w:ind w:firstLineChars="2350" w:firstLine="5640"/>
              <w:jc w:val="left"/>
              <w:rPr>
                <w:rFonts w:ascii="宋体" w:hAnsi="宋体"/>
                <w:sz w:val="24"/>
                <w:szCs w:val="24"/>
              </w:rPr>
            </w:pPr>
          </w:p>
          <w:p w:rsidR="00317AC9" w:rsidRPr="00651762" w:rsidRDefault="00C97585">
            <w:pPr>
              <w:widowControl/>
              <w:spacing w:before="75" w:after="75" w:line="360" w:lineRule="auto"/>
              <w:ind w:firstLineChars="2350" w:firstLine="5640"/>
              <w:jc w:val="left"/>
              <w:rPr>
                <w:rFonts w:ascii="宋体" w:hAnsi="宋体"/>
                <w:b/>
                <w:spacing w:val="60"/>
                <w:sz w:val="24"/>
                <w:szCs w:val="24"/>
              </w:rPr>
            </w:pPr>
            <w:r w:rsidRPr="00651762">
              <w:rPr>
                <w:rFonts w:ascii="宋体" w:hAnsi="宋体" w:hint="eastAsia"/>
                <w:sz w:val="24"/>
                <w:szCs w:val="24"/>
              </w:rPr>
              <w:t>招标单位（盖章）</w:t>
            </w:r>
          </w:p>
          <w:p w:rsidR="00317AC9" w:rsidRDefault="00C97585">
            <w:pPr>
              <w:widowControl/>
              <w:spacing w:before="75" w:after="75" w:line="360" w:lineRule="auto"/>
              <w:ind w:firstLineChars="2450" w:firstLine="5880"/>
              <w:jc w:val="left"/>
              <w:rPr>
                <w:rFonts w:ascii="宋体" w:hAnsi="宋体"/>
                <w:b/>
                <w:spacing w:val="60"/>
                <w:sz w:val="44"/>
                <w:szCs w:val="44"/>
              </w:rPr>
            </w:pPr>
            <w:r w:rsidRPr="00651762">
              <w:rPr>
                <w:rFonts w:ascii="宋体" w:hAnsi="宋体" w:cs="宋体" w:hint="eastAsia"/>
                <w:kern w:val="0"/>
                <w:sz w:val="24"/>
                <w:szCs w:val="24"/>
              </w:rPr>
              <w:t>年  月  日</w:t>
            </w:r>
          </w:p>
        </w:tc>
      </w:tr>
    </w:tbl>
    <w:p w:rsidR="00317AC9" w:rsidRDefault="00317AC9">
      <w:pPr>
        <w:spacing w:line="360" w:lineRule="auto"/>
        <w:ind w:firstLineChars="200" w:firstLine="480"/>
        <w:rPr>
          <w:rFonts w:ascii="宋体" w:hAnsi="宋体"/>
          <w:sz w:val="24"/>
        </w:rPr>
      </w:pPr>
    </w:p>
    <w:sectPr w:rsidR="00317AC9">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BC" w:rsidRDefault="00BD7ABC">
      <w:r>
        <w:separator/>
      </w:r>
    </w:p>
  </w:endnote>
  <w:endnote w:type="continuationSeparator" w:id="0">
    <w:p w:rsidR="00BD7ABC" w:rsidRDefault="00BD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C9" w:rsidRDefault="00C97585">
    <w:pPr>
      <w:pStyle w:val="af5"/>
      <w:jc w:val="center"/>
    </w:pPr>
    <w:r>
      <w:fldChar w:fldCharType="begin"/>
    </w:r>
    <w:r>
      <w:instrText>PAGE   \* MERGEFORMAT</w:instrText>
    </w:r>
    <w:r>
      <w:fldChar w:fldCharType="separate"/>
    </w:r>
    <w:r w:rsidR="00522615" w:rsidRPr="00522615">
      <w:rPr>
        <w:noProof/>
        <w:lang w:val="zh-CN"/>
      </w:rPr>
      <w:t>1</w:t>
    </w:r>
    <w:r>
      <w:rPr>
        <w:lang w:val="zh-CN"/>
      </w:rPr>
      <w:fldChar w:fldCharType="end"/>
    </w:r>
  </w:p>
  <w:p w:rsidR="00317AC9" w:rsidRDefault="00317AC9">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C9" w:rsidRDefault="00C97585">
    <w:pPr>
      <w:pStyle w:val="af5"/>
      <w:jc w:val="center"/>
    </w:pPr>
    <w:r>
      <w:fldChar w:fldCharType="begin"/>
    </w:r>
    <w:r>
      <w:instrText>PAGE   \* MERGEFORMAT</w:instrText>
    </w:r>
    <w:r>
      <w:fldChar w:fldCharType="separate"/>
    </w:r>
    <w:r w:rsidR="00522615" w:rsidRPr="00522615">
      <w:rPr>
        <w:noProof/>
        <w:lang w:val="zh-CN"/>
      </w:rPr>
      <w:t>207</w:t>
    </w:r>
    <w:r>
      <w:rPr>
        <w:lang w:val="zh-CN"/>
      </w:rPr>
      <w:fldChar w:fldCharType="end"/>
    </w:r>
  </w:p>
  <w:p w:rsidR="00317AC9" w:rsidRDefault="00317AC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BC" w:rsidRDefault="00BD7ABC">
      <w:r>
        <w:separator/>
      </w:r>
    </w:p>
  </w:footnote>
  <w:footnote w:type="continuationSeparator" w:id="0">
    <w:p w:rsidR="00BD7ABC" w:rsidRDefault="00BD7A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711158"/>
    <w:multiLevelType w:val="singleLevel"/>
    <w:tmpl w:val="A6711158"/>
    <w:lvl w:ilvl="0">
      <w:start w:val="6"/>
      <w:numFmt w:val="chineseCounting"/>
      <w:suff w:val="nothing"/>
      <w:lvlText w:val="%1、"/>
      <w:lvlJc w:val="left"/>
      <w:rPr>
        <w:rFonts w:hint="eastAsia"/>
      </w:rPr>
    </w:lvl>
  </w:abstractNum>
  <w:abstractNum w:abstractNumId="1" w15:restartNumberingAfterBreak="0">
    <w:nsid w:val="0000000A"/>
    <w:multiLevelType w:val="singleLevel"/>
    <w:tmpl w:val="0000000A"/>
    <w:lvl w:ilvl="0">
      <w:start w:val="1"/>
      <w:numFmt w:val="chineseCounting"/>
      <w:suff w:val="nothing"/>
      <w:lvlText w:val="（%1）"/>
      <w:lvlJc w:val="left"/>
    </w:lvl>
  </w:abstractNum>
  <w:abstractNum w:abstractNumId="2" w15:restartNumberingAfterBreak="0">
    <w:nsid w:val="0000000B"/>
    <w:multiLevelType w:val="multilevel"/>
    <w:tmpl w:val="0000000B"/>
    <w:lvl w:ilvl="0">
      <w:start w:val="1"/>
      <w:numFmt w:val="decimal"/>
      <w:lvlText w:val="(%1)"/>
      <w:lvlJc w:val="left"/>
      <w:pPr>
        <w:tabs>
          <w:tab w:val="left" w:pos="1260"/>
        </w:tabs>
        <w:ind w:left="1260" w:hanging="42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C"/>
    <w:multiLevelType w:val="singleLevel"/>
    <w:tmpl w:val="0000000C"/>
    <w:lvl w:ilvl="0">
      <w:start w:val="5"/>
      <w:numFmt w:val="decimal"/>
      <w:suff w:val="space"/>
      <w:lvlText w:val="(%1)"/>
      <w:lvlJc w:val="left"/>
    </w:lvl>
  </w:abstractNum>
  <w:abstractNum w:abstractNumId="4" w15:restartNumberingAfterBreak="0">
    <w:nsid w:val="0000000D"/>
    <w:multiLevelType w:val="singleLevel"/>
    <w:tmpl w:val="0000000D"/>
    <w:lvl w:ilvl="0">
      <w:start w:val="1"/>
      <w:numFmt w:val="chineseCounting"/>
      <w:suff w:val="nothing"/>
      <w:lvlText w:val="（%1）"/>
      <w:lvlJc w:val="left"/>
    </w:lvl>
  </w:abstractNum>
  <w:abstractNum w:abstractNumId="5" w15:restartNumberingAfterBreak="0">
    <w:nsid w:val="0000000E"/>
    <w:multiLevelType w:val="multilevel"/>
    <w:tmpl w:val="0000000E"/>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000000F"/>
    <w:multiLevelType w:val="multilevel"/>
    <w:tmpl w:val="0000000F"/>
    <w:lvl w:ilvl="0">
      <w:start w:val="1"/>
      <w:numFmt w:val="decimal"/>
      <w:lvlText w:val="%1"/>
      <w:lvlJc w:val="left"/>
      <w:pPr>
        <w:tabs>
          <w:tab w:val="left" w:pos="1029"/>
        </w:tabs>
        <w:ind w:left="1029" w:hanging="450"/>
      </w:pPr>
      <w:rPr>
        <w:rFonts w:hint="eastAsia"/>
      </w:rPr>
    </w:lvl>
    <w:lvl w:ilvl="1">
      <w:start w:val="1"/>
      <w:numFmt w:val="decimal"/>
      <w:lvlText w:val="（%2）"/>
      <w:lvlJc w:val="left"/>
      <w:pPr>
        <w:tabs>
          <w:tab w:val="left" w:pos="2079"/>
        </w:tabs>
        <w:ind w:left="2079" w:hanging="1080"/>
      </w:pPr>
      <w:rPr>
        <w:rFonts w:hint="eastAsia"/>
      </w:rPr>
    </w:lvl>
    <w:lvl w:ilvl="2">
      <w:start w:val="1"/>
      <w:numFmt w:val="lowerRoman"/>
      <w:lvlText w:val="%3."/>
      <w:lvlJc w:val="right"/>
      <w:pPr>
        <w:tabs>
          <w:tab w:val="left" w:pos="1839"/>
        </w:tabs>
        <w:ind w:left="1839" w:hanging="420"/>
      </w:pPr>
    </w:lvl>
    <w:lvl w:ilvl="3">
      <w:start w:val="1"/>
      <w:numFmt w:val="decimal"/>
      <w:lvlText w:val="%4."/>
      <w:lvlJc w:val="left"/>
      <w:pPr>
        <w:tabs>
          <w:tab w:val="left" w:pos="2259"/>
        </w:tabs>
        <w:ind w:left="2259" w:hanging="420"/>
      </w:pPr>
    </w:lvl>
    <w:lvl w:ilvl="4">
      <w:start w:val="1"/>
      <w:numFmt w:val="lowerLetter"/>
      <w:lvlText w:val="%5)"/>
      <w:lvlJc w:val="left"/>
      <w:pPr>
        <w:tabs>
          <w:tab w:val="left" w:pos="2679"/>
        </w:tabs>
        <w:ind w:left="2679" w:hanging="420"/>
      </w:pPr>
    </w:lvl>
    <w:lvl w:ilvl="5">
      <w:start w:val="1"/>
      <w:numFmt w:val="lowerRoman"/>
      <w:lvlText w:val="%6."/>
      <w:lvlJc w:val="right"/>
      <w:pPr>
        <w:tabs>
          <w:tab w:val="left" w:pos="3099"/>
        </w:tabs>
        <w:ind w:left="3099" w:hanging="420"/>
      </w:pPr>
    </w:lvl>
    <w:lvl w:ilvl="6">
      <w:start w:val="1"/>
      <w:numFmt w:val="decimal"/>
      <w:lvlText w:val="%7."/>
      <w:lvlJc w:val="left"/>
      <w:pPr>
        <w:tabs>
          <w:tab w:val="left" w:pos="3519"/>
        </w:tabs>
        <w:ind w:left="3519" w:hanging="420"/>
      </w:pPr>
    </w:lvl>
    <w:lvl w:ilvl="7">
      <w:start w:val="1"/>
      <w:numFmt w:val="lowerLetter"/>
      <w:lvlText w:val="%8)"/>
      <w:lvlJc w:val="left"/>
      <w:pPr>
        <w:tabs>
          <w:tab w:val="left" w:pos="3939"/>
        </w:tabs>
        <w:ind w:left="3939" w:hanging="420"/>
      </w:pPr>
    </w:lvl>
    <w:lvl w:ilvl="8">
      <w:start w:val="1"/>
      <w:numFmt w:val="lowerRoman"/>
      <w:lvlText w:val="%9."/>
      <w:lvlJc w:val="right"/>
      <w:pPr>
        <w:tabs>
          <w:tab w:val="left" w:pos="4359"/>
        </w:tabs>
        <w:ind w:left="4359" w:hanging="420"/>
      </w:pPr>
    </w:lvl>
  </w:abstractNum>
  <w:abstractNum w:abstractNumId="7" w15:restartNumberingAfterBreak="0">
    <w:nsid w:val="026292F7"/>
    <w:multiLevelType w:val="singleLevel"/>
    <w:tmpl w:val="026292F7"/>
    <w:lvl w:ilvl="0">
      <w:start w:val="2"/>
      <w:numFmt w:val="chineseCounting"/>
      <w:suff w:val="nothing"/>
      <w:lvlText w:val="（%1）"/>
      <w:lvlJc w:val="left"/>
      <w:rPr>
        <w:rFonts w:hint="eastAsia"/>
      </w:rPr>
    </w:lvl>
  </w:abstractNum>
  <w:abstractNum w:abstractNumId="8" w15:restartNumberingAfterBreak="0">
    <w:nsid w:val="04585C45"/>
    <w:multiLevelType w:val="multilevel"/>
    <w:tmpl w:val="04585C45"/>
    <w:lvl w:ilvl="0">
      <w:start w:val="1"/>
      <w:numFmt w:val="decimal"/>
      <w:pStyle w:val="5"/>
      <w:lvlText w:val="1.1.%1"/>
      <w:lvlJc w:val="left"/>
      <w:pPr>
        <w:ind w:left="420" w:hanging="420"/>
      </w:pPr>
      <w:rPr>
        <w:rFonts w:ascii="Times New Roman" w:eastAsia="宋体" w:hAnsi="Times New Roman"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1F02FD1"/>
    <w:multiLevelType w:val="multilevel"/>
    <w:tmpl w:val="21F02FD1"/>
    <w:lvl w:ilvl="0">
      <w:start w:val="1"/>
      <w:numFmt w:val="decimal"/>
      <w:lvlText w:val="2.%1"/>
      <w:lvlJc w:val="left"/>
      <w:pPr>
        <w:ind w:left="900" w:hanging="420"/>
      </w:pPr>
      <w:rPr>
        <w:rFonts w:hint="eastAsia"/>
      </w:rPr>
    </w:lvl>
    <w:lvl w:ilvl="1">
      <w:start w:val="1"/>
      <w:numFmt w:val="decimal"/>
      <w:lvlText w:val="2.%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22566F53"/>
    <w:multiLevelType w:val="multilevel"/>
    <w:tmpl w:val="22566F53"/>
    <w:lvl w:ilvl="0">
      <w:start w:val="1"/>
      <w:numFmt w:val="decimal"/>
      <w:lvlText w:val="1.1.%1"/>
      <w:lvlJc w:val="left"/>
      <w:pPr>
        <w:ind w:left="420" w:hanging="42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0B600E"/>
    <w:multiLevelType w:val="multilevel"/>
    <w:tmpl w:val="250B600E"/>
    <w:lvl w:ilvl="0">
      <w:start w:val="1"/>
      <w:numFmt w:val="decimal"/>
      <w:lvlText w:val="3.%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5448C5"/>
    <w:multiLevelType w:val="multilevel"/>
    <w:tmpl w:val="295448C5"/>
    <w:lvl w:ilvl="0">
      <w:start w:val="1"/>
      <w:numFmt w:val="decimal"/>
      <w:lvlText w:val="6.%1"/>
      <w:lvlJc w:val="left"/>
      <w:pPr>
        <w:ind w:left="900" w:hanging="420"/>
      </w:pPr>
      <w:rPr>
        <w:rFonts w:hint="eastAsia"/>
      </w:rPr>
    </w:lvl>
    <w:lvl w:ilvl="1">
      <w:start w:val="1"/>
      <w:numFmt w:val="decimal"/>
      <w:lvlText w:val="6.%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4" w15:restartNumberingAfterBreak="0">
    <w:nsid w:val="3FB01419"/>
    <w:multiLevelType w:val="multilevel"/>
    <w:tmpl w:val="3FB01419"/>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7D578B5"/>
    <w:multiLevelType w:val="multilevel"/>
    <w:tmpl w:val="47D578B5"/>
    <w:lvl w:ilvl="0">
      <w:start w:val="1"/>
      <w:numFmt w:val="lowerLetter"/>
      <w:lvlText w:val="%1)"/>
      <w:lvlJc w:val="left"/>
      <w:pPr>
        <w:ind w:left="840" w:hanging="420"/>
      </w:pPr>
      <w:rPr>
        <w:rFonts w:hint="eastAsia"/>
      </w:rPr>
    </w:lvl>
    <w:lvl w:ilvl="1">
      <w:start w:val="1"/>
      <w:numFmt w:val="decimal"/>
      <w:lvlText w:val="5.%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A0B24CB"/>
    <w:multiLevelType w:val="multilevel"/>
    <w:tmpl w:val="5A0B24CB"/>
    <w:lvl w:ilvl="0">
      <w:start w:val="1"/>
      <w:numFmt w:val="decimal"/>
      <w:pStyle w:val="4"/>
      <w:lvlText w:val="1.%1"/>
      <w:lvlJc w:val="left"/>
      <w:pPr>
        <w:ind w:left="0" w:firstLine="0"/>
      </w:pPr>
      <w:rPr>
        <w:rFonts w:hint="eastAsia"/>
      </w:rPr>
    </w:lvl>
    <w:lvl w:ilvl="1">
      <w:start w:val="1"/>
      <w:numFmt w:val="lowerLetter"/>
      <w:lvlText w:val="%2)"/>
      <w:lvlJc w:val="left"/>
      <w:pPr>
        <w:ind w:left="1660" w:hanging="420"/>
      </w:pPr>
    </w:lvl>
    <w:lvl w:ilvl="2">
      <w:start w:val="1"/>
      <w:numFmt w:val="lowerRoman"/>
      <w:lvlText w:val="%3."/>
      <w:lvlJc w:val="right"/>
      <w:pPr>
        <w:ind w:left="2080" w:hanging="420"/>
      </w:pPr>
    </w:lvl>
    <w:lvl w:ilvl="3">
      <w:start w:val="1"/>
      <w:numFmt w:val="decimal"/>
      <w:lvlText w:val="%4."/>
      <w:lvlJc w:val="left"/>
      <w:pPr>
        <w:ind w:left="2500" w:hanging="420"/>
      </w:pPr>
    </w:lvl>
    <w:lvl w:ilvl="4">
      <w:start w:val="1"/>
      <w:numFmt w:val="lowerLetter"/>
      <w:lvlText w:val="%5)"/>
      <w:lvlJc w:val="left"/>
      <w:pPr>
        <w:ind w:left="2920" w:hanging="420"/>
      </w:pPr>
    </w:lvl>
    <w:lvl w:ilvl="5">
      <w:start w:val="1"/>
      <w:numFmt w:val="lowerRoman"/>
      <w:lvlText w:val="%6."/>
      <w:lvlJc w:val="right"/>
      <w:pPr>
        <w:ind w:left="3340" w:hanging="420"/>
      </w:pPr>
    </w:lvl>
    <w:lvl w:ilvl="6">
      <w:start w:val="1"/>
      <w:numFmt w:val="decimal"/>
      <w:lvlText w:val="%7."/>
      <w:lvlJc w:val="left"/>
      <w:pPr>
        <w:ind w:left="3760" w:hanging="420"/>
      </w:pPr>
    </w:lvl>
    <w:lvl w:ilvl="7">
      <w:start w:val="1"/>
      <w:numFmt w:val="lowerLetter"/>
      <w:lvlText w:val="%8)"/>
      <w:lvlJc w:val="left"/>
      <w:pPr>
        <w:ind w:left="4180" w:hanging="420"/>
      </w:pPr>
    </w:lvl>
    <w:lvl w:ilvl="8">
      <w:start w:val="1"/>
      <w:numFmt w:val="lowerRoman"/>
      <w:lvlText w:val="%9."/>
      <w:lvlJc w:val="right"/>
      <w:pPr>
        <w:ind w:left="4600" w:hanging="420"/>
      </w:pPr>
    </w:lvl>
  </w:abstractNum>
  <w:abstractNum w:abstractNumId="17" w15:restartNumberingAfterBreak="0">
    <w:nsid w:val="5EA36FE3"/>
    <w:multiLevelType w:val="multilevel"/>
    <w:tmpl w:val="5EA36FE3"/>
    <w:lvl w:ilvl="0">
      <w:start w:val="1"/>
      <w:numFmt w:val="decimal"/>
      <w:lvlText w:val="3.%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8" w15:restartNumberingAfterBreak="0">
    <w:nsid w:val="61222004"/>
    <w:multiLevelType w:val="multilevel"/>
    <w:tmpl w:val="61222004"/>
    <w:lvl w:ilvl="0">
      <w:start w:val="1"/>
      <w:numFmt w:val="decimal"/>
      <w:lvlText w:val="8.%1"/>
      <w:lvlJc w:val="left"/>
      <w:pPr>
        <w:ind w:left="1320" w:hanging="420"/>
      </w:pPr>
      <w:rPr>
        <w:rFonts w:hint="eastAsia"/>
      </w:rPr>
    </w:lvl>
    <w:lvl w:ilvl="1">
      <w:start w:val="1"/>
      <w:numFmt w:val="decimal"/>
      <w:lvlText w:val="8.%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32290DF"/>
    <w:multiLevelType w:val="singleLevel"/>
    <w:tmpl w:val="632290DF"/>
    <w:lvl w:ilvl="0">
      <w:start w:val="8"/>
      <w:numFmt w:val="decimal"/>
      <w:suff w:val="nothing"/>
      <w:lvlText w:val="（%1）"/>
      <w:lvlJc w:val="left"/>
    </w:lvl>
  </w:abstractNum>
  <w:abstractNum w:abstractNumId="20" w15:restartNumberingAfterBreak="0">
    <w:nsid w:val="682F1995"/>
    <w:multiLevelType w:val="multilevel"/>
    <w:tmpl w:val="682F1995"/>
    <w:lvl w:ilvl="0">
      <w:start w:val="1"/>
      <w:numFmt w:val="decimal"/>
      <w:lvlText w:val="3.%1"/>
      <w:lvlJc w:val="left"/>
      <w:pPr>
        <w:ind w:left="1320" w:hanging="420"/>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EE34801"/>
    <w:multiLevelType w:val="multilevel"/>
    <w:tmpl w:val="6EE34801"/>
    <w:lvl w:ilvl="0">
      <w:start w:val="1"/>
      <w:numFmt w:val="decimal"/>
      <w:lvlText w:val="1.3.%1"/>
      <w:lvlJc w:val="left"/>
      <w:pPr>
        <w:ind w:left="900" w:hanging="420"/>
      </w:pPr>
      <w:rPr>
        <w:rFonts w:ascii="Times New Roman" w:eastAsia="宋体" w:hAnsi="Times New Roman"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720F72D6"/>
    <w:multiLevelType w:val="multilevel"/>
    <w:tmpl w:val="720F72D6"/>
    <w:lvl w:ilvl="0">
      <w:start w:val="1"/>
      <w:numFmt w:val="decimal"/>
      <w:lvlText w:val="1.2.%1"/>
      <w:lvlJc w:val="left"/>
      <w:pPr>
        <w:ind w:left="900" w:hanging="420"/>
      </w:pPr>
      <w:rPr>
        <w:rFonts w:ascii="Times New Roman" w:eastAsia="宋体" w:hAnsi="Times New Roman"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74AB13E1"/>
    <w:multiLevelType w:val="multilevel"/>
    <w:tmpl w:val="74AB13E1"/>
    <w:lvl w:ilvl="0">
      <w:start w:val="1"/>
      <w:numFmt w:val="decimal"/>
      <w:pStyle w:val="2"/>
      <w:lvlText w:val="%1."/>
      <w:lvlJc w:val="left"/>
      <w:pPr>
        <w:ind w:left="420" w:hanging="420"/>
      </w:pPr>
      <w:rPr>
        <w:rFonts w:hint="eastAsia"/>
        <w:sz w:val="30"/>
        <w:szCs w:val="30"/>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eastAsia="黑体" w:hint="eastAsia"/>
        <w:b w:val="0"/>
        <w:i w:val="0"/>
      </w:rPr>
    </w:lvl>
    <w:lvl w:ilvl="3">
      <w:start w:val="1"/>
      <w:numFmt w:val="decimal"/>
      <w:isLgl/>
      <w:lvlText w:val="%1.%2.%3.%4"/>
      <w:lvlJc w:val="left"/>
      <w:pPr>
        <w:ind w:left="2526" w:hanging="1080"/>
      </w:pPr>
      <w:rPr>
        <w:rFonts w:hint="default"/>
      </w:rPr>
    </w:lvl>
    <w:lvl w:ilvl="4">
      <w:start w:val="1"/>
      <w:numFmt w:val="decimal"/>
      <w:isLgl/>
      <w:lvlText w:val="%1.%2.%3.%4.%5"/>
      <w:lvlJc w:val="left"/>
      <w:pPr>
        <w:ind w:left="3368" w:hanging="144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5534" w:hanging="2160"/>
      </w:pPr>
      <w:rPr>
        <w:rFonts w:hint="default"/>
      </w:rPr>
    </w:lvl>
    <w:lvl w:ilvl="8">
      <w:start w:val="1"/>
      <w:numFmt w:val="decimal"/>
      <w:isLgl/>
      <w:lvlText w:val="%1.%2.%3.%4.%5.%6.%7.%8.%9"/>
      <w:lvlJc w:val="left"/>
      <w:pPr>
        <w:ind w:left="6016" w:hanging="2160"/>
      </w:pPr>
      <w:rPr>
        <w:rFonts w:hint="default"/>
      </w:rPr>
    </w:lvl>
  </w:abstractNum>
  <w:abstractNum w:abstractNumId="24" w15:restartNumberingAfterBreak="0">
    <w:nsid w:val="78A4110E"/>
    <w:multiLevelType w:val="multilevel"/>
    <w:tmpl w:val="78A4110E"/>
    <w:lvl w:ilvl="0">
      <w:start w:val="1"/>
      <w:numFmt w:val="decimal"/>
      <w:lvlText w:val="7.%1"/>
      <w:lvlJc w:val="left"/>
      <w:pPr>
        <w:ind w:left="900" w:hanging="420"/>
      </w:pPr>
      <w:rPr>
        <w:rFonts w:hint="eastAsia"/>
      </w:rPr>
    </w:lvl>
    <w:lvl w:ilvl="1">
      <w:start w:val="1"/>
      <w:numFmt w:val="decimal"/>
      <w:lvlText w:val="7.%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3"/>
  </w:num>
  <w:num w:numId="2">
    <w:abstractNumId w:val="16"/>
  </w:num>
  <w:num w:numId="3">
    <w:abstractNumId w:val="8"/>
  </w:num>
  <w:num w:numId="4">
    <w:abstractNumId w:val="13"/>
  </w:num>
  <w:num w:numId="5">
    <w:abstractNumId w:val="1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2"/>
  </w:num>
  <w:num w:numId="9">
    <w:abstractNumId w:val="21"/>
  </w:num>
  <w:num w:numId="10">
    <w:abstractNumId w:val="14"/>
  </w:num>
  <w:num w:numId="11">
    <w:abstractNumId w:val="11"/>
  </w:num>
  <w:num w:numId="12">
    <w:abstractNumId w:val="15"/>
  </w:num>
  <w:num w:numId="13">
    <w:abstractNumId w:val="12"/>
  </w:num>
  <w:num w:numId="14">
    <w:abstractNumId w:val="24"/>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num>
  <w:num w:numId="19">
    <w:abstractNumId w:val="6"/>
  </w:num>
  <w:num w:numId="20">
    <w:abstractNumId w:val="5"/>
  </w:num>
  <w:num w:numId="21">
    <w:abstractNumId w:val="4"/>
  </w:num>
  <w:num w:numId="22">
    <w:abstractNumId w:val="1"/>
  </w:num>
  <w:num w:numId="23">
    <w:abstractNumId w:val="3"/>
  </w:num>
  <w:num w:numId="24">
    <w:abstractNumId w:val="19"/>
  </w:num>
  <w:num w:numId="25">
    <w:abstractNumId w:val="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DUyMGQwYzg1OGM4NmJhZDRhMTlhZDE5ODdiZTcifQ=="/>
    <w:docVar w:name="KSO_WPS_MARK_KEY" w:val="2b496500-0688-4c4f-a744-3878bdc1e4c2"/>
  </w:docVars>
  <w:rsids>
    <w:rsidRoot w:val="00275063"/>
    <w:rsid w:val="00003247"/>
    <w:rsid w:val="00003368"/>
    <w:rsid w:val="000050A1"/>
    <w:rsid w:val="00012571"/>
    <w:rsid w:val="00015E08"/>
    <w:rsid w:val="0002311B"/>
    <w:rsid w:val="0003644B"/>
    <w:rsid w:val="00041A12"/>
    <w:rsid w:val="00044549"/>
    <w:rsid w:val="00045116"/>
    <w:rsid w:val="00053E5C"/>
    <w:rsid w:val="0006034D"/>
    <w:rsid w:val="00067798"/>
    <w:rsid w:val="00073414"/>
    <w:rsid w:val="0007617E"/>
    <w:rsid w:val="0007681F"/>
    <w:rsid w:val="00081EDD"/>
    <w:rsid w:val="000857B6"/>
    <w:rsid w:val="000A2CAF"/>
    <w:rsid w:val="000A3AC3"/>
    <w:rsid w:val="000A44E1"/>
    <w:rsid w:val="000A6523"/>
    <w:rsid w:val="000B0630"/>
    <w:rsid w:val="000B7710"/>
    <w:rsid w:val="000C1ACE"/>
    <w:rsid w:val="000C2198"/>
    <w:rsid w:val="000D0560"/>
    <w:rsid w:val="000D1DA6"/>
    <w:rsid w:val="000D2FD2"/>
    <w:rsid w:val="000D3084"/>
    <w:rsid w:val="000D4D8A"/>
    <w:rsid w:val="000D7608"/>
    <w:rsid w:val="000F2190"/>
    <w:rsid w:val="000F28CC"/>
    <w:rsid w:val="000F3235"/>
    <w:rsid w:val="000F366F"/>
    <w:rsid w:val="000F3C3A"/>
    <w:rsid w:val="0010108D"/>
    <w:rsid w:val="001051FC"/>
    <w:rsid w:val="00107FE7"/>
    <w:rsid w:val="001101C6"/>
    <w:rsid w:val="00111186"/>
    <w:rsid w:val="001139FE"/>
    <w:rsid w:val="00114AD8"/>
    <w:rsid w:val="0012246F"/>
    <w:rsid w:val="001237E8"/>
    <w:rsid w:val="00131608"/>
    <w:rsid w:val="00132EB5"/>
    <w:rsid w:val="001401D5"/>
    <w:rsid w:val="001455BB"/>
    <w:rsid w:val="00152311"/>
    <w:rsid w:val="00153346"/>
    <w:rsid w:val="00153A72"/>
    <w:rsid w:val="00155516"/>
    <w:rsid w:val="00160570"/>
    <w:rsid w:val="0016324E"/>
    <w:rsid w:val="00167FFB"/>
    <w:rsid w:val="001754E9"/>
    <w:rsid w:val="00177B6A"/>
    <w:rsid w:val="0018147C"/>
    <w:rsid w:val="00195272"/>
    <w:rsid w:val="001A6579"/>
    <w:rsid w:val="001A7E8C"/>
    <w:rsid w:val="001B044B"/>
    <w:rsid w:val="001B16CF"/>
    <w:rsid w:val="001B55B8"/>
    <w:rsid w:val="001C13B5"/>
    <w:rsid w:val="001C44B4"/>
    <w:rsid w:val="001C706B"/>
    <w:rsid w:val="001D1155"/>
    <w:rsid w:val="001D3B2D"/>
    <w:rsid w:val="001D5BD2"/>
    <w:rsid w:val="001D5C97"/>
    <w:rsid w:val="001E0FD0"/>
    <w:rsid w:val="001E3482"/>
    <w:rsid w:val="001E69CB"/>
    <w:rsid w:val="001F0CF9"/>
    <w:rsid w:val="001F29E5"/>
    <w:rsid w:val="002012DA"/>
    <w:rsid w:val="0020235F"/>
    <w:rsid w:val="0020324F"/>
    <w:rsid w:val="00204ED2"/>
    <w:rsid w:val="00213AF7"/>
    <w:rsid w:val="002168D2"/>
    <w:rsid w:val="00223C83"/>
    <w:rsid w:val="00231C8A"/>
    <w:rsid w:val="002330B4"/>
    <w:rsid w:val="00237D52"/>
    <w:rsid w:val="00243888"/>
    <w:rsid w:val="00244149"/>
    <w:rsid w:val="00246E14"/>
    <w:rsid w:val="002518F9"/>
    <w:rsid w:val="00251FF3"/>
    <w:rsid w:val="002524B2"/>
    <w:rsid w:val="00253751"/>
    <w:rsid w:val="00253B5D"/>
    <w:rsid w:val="002556EC"/>
    <w:rsid w:val="002577EC"/>
    <w:rsid w:val="00273E3E"/>
    <w:rsid w:val="00275063"/>
    <w:rsid w:val="00283890"/>
    <w:rsid w:val="00284171"/>
    <w:rsid w:val="00286086"/>
    <w:rsid w:val="00287C15"/>
    <w:rsid w:val="00290DCB"/>
    <w:rsid w:val="00294A51"/>
    <w:rsid w:val="002952FD"/>
    <w:rsid w:val="002A5126"/>
    <w:rsid w:val="002B44FC"/>
    <w:rsid w:val="002C2844"/>
    <w:rsid w:val="002E0A12"/>
    <w:rsid w:val="0031321C"/>
    <w:rsid w:val="00317AC9"/>
    <w:rsid w:val="00317B7E"/>
    <w:rsid w:val="003308CE"/>
    <w:rsid w:val="003326EF"/>
    <w:rsid w:val="0033613D"/>
    <w:rsid w:val="00346BA3"/>
    <w:rsid w:val="00375B62"/>
    <w:rsid w:val="0038191E"/>
    <w:rsid w:val="003A04EF"/>
    <w:rsid w:val="003A1BBC"/>
    <w:rsid w:val="003A22A0"/>
    <w:rsid w:val="003A301A"/>
    <w:rsid w:val="003B7788"/>
    <w:rsid w:val="003C6478"/>
    <w:rsid w:val="003D0B0B"/>
    <w:rsid w:val="003D1B86"/>
    <w:rsid w:val="003D35FC"/>
    <w:rsid w:val="003E16BD"/>
    <w:rsid w:val="003E211B"/>
    <w:rsid w:val="003E3E0C"/>
    <w:rsid w:val="003E7F2B"/>
    <w:rsid w:val="003F205D"/>
    <w:rsid w:val="003F2FD8"/>
    <w:rsid w:val="003F3892"/>
    <w:rsid w:val="003F45B6"/>
    <w:rsid w:val="004029DC"/>
    <w:rsid w:val="00410F1F"/>
    <w:rsid w:val="004142EE"/>
    <w:rsid w:val="00423621"/>
    <w:rsid w:val="00424C12"/>
    <w:rsid w:val="00432244"/>
    <w:rsid w:val="00433D5C"/>
    <w:rsid w:val="0044156E"/>
    <w:rsid w:val="00455F8F"/>
    <w:rsid w:val="0046670B"/>
    <w:rsid w:val="00467FE2"/>
    <w:rsid w:val="00472214"/>
    <w:rsid w:val="004728CB"/>
    <w:rsid w:val="004843DD"/>
    <w:rsid w:val="004860B7"/>
    <w:rsid w:val="00490B57"/>
    <w:rsid w:val="00491E02"/>
    <w:rsid w:val="004A13EE"/>
    <w:rsid w:val="004A1E80"/>
    <w:rsid w:val="004B5497"/>
    <w:rsid w:val="004B5A5A"/>
    <w:rsid w:val="004B70D5"/>
    <w:rsid w:val="004B7B1D"/>
    <w:rsid w:val="004C2977"/>
    <w:rsid w:val="004C45A7"/>
    <w:rsid w:val="004E581B"/>
    <w:rsid w:val="004E6CD6"/>
    <w:rsid w:val="004E7441"/>
    <w:rsid w:val="004F0B84"/>
    <w:rsid w:val="004F2F6B"/>
    <w:rsid w:val="004F6098"/>
    <w:rsid w:val="00506E04"/>
    <w:rsid w:val="00507F71"/>
    <w:rsid w:val="00512BC7"/>
    <w:rsid w:val="00516E51"/>
    <w:rsid w:val="00517EAB"/>
    <w:rsid w:val="00522615"/>
    <w:rsid w:val="00523776"/>
    <w:rsid w:val="005349DB"/>
    <w:rsid w:val="005351E1"/>
    <w:rsid w:val="0053591B"/>
    <w:rsid w:val="00542029"/>
    <w:rsid w:val="0054451E"/>
    <w:rsid w:val="0054594C"/>
    <w:rsid w:val="00545A6D"/>
    <w:rsid w:val="0054675B"/>
    <w:rsid w:val="00551BD1"/>
    <w:rsid w:val="00552523"/>
    <w:rsid w:val="005554DA"/>
    <w:rsid w:val="00557660"/>
    <w:rsid w:val="00562DCE"/>
    <w:rsid w:val="00566C06"/>
    <w:rsid w:val="0057139A"/>
    <w:rsid w:val="005723EA"/>
    <w:rsid w:val="00580EFB"/>
    <w:rsid w:val="00582DB3"/>
    <w:rsid w:val="005A22F2"/>
    <w:rsid w:val="005B0BF8"/>
    <w:rsid w:val="005B29E5"/>
    <w:rsid w:val="005C1983"/>
    <w:rsid w:val="005C263D"/>
    <w:rsid w:val="005C5023"/>
    <w:rsid w:val="005C511D"/>
    <w:rsid w:val="005C5398"/>
    <w:rsid w:val="005C581D"/>
    <w:rsid w:val="005C63C3"/>
    <w:rsid w:val="005D0C09"/>
    <w:rsid w:val="005D7BD9"/>
    <w:rsid w:val="005E0662"/>
    <w:rsid w:val="005E1F7C"/>
    <w:rsid w:val="005E672C"/>
    <w:rsid w:val="005F3002"/>
    <w:rsid w:val="005F6B78"/>
    <w:rsid w:val="0060037E"/>
    <w:rsid w:val="00600FB0"/>
    <w:rsid w:val="00610482"/>
    <w:rsid w:val="00613887"/>
    <w:rsid w:val="0062380B"/>
    <w:rsid w:val="00625052"/>
    <w:rsid w:val="0062749A"/>
    <w:rsid w:val="006301D5"/>
    <w:rsid w:val="006360BD"/>
    <w:rsid w:val="00636D0E"/>
    <w:rsid w:val="006418CB"/>
    <w:rsid w:val="006420D1"/>
    <w:rsid w:val="00644C5C"/>
    <w:rsid w:val="00646BFD"/>
    <w:rsid w:val="00651762"/>
    <w:rsid w:val="006529BB"/>
    <w:rsid w:val="00654EB8"/>
    <w:rsid w:val="006553CC"/>
    <w:rsid w:val="00655768"/>
    <w:rsid w:val="00663095"/>
    <w:rsid w:val="006702BB"/>
    <w:rsid w:val="0067133D"/>
    <w:rsid w:val="00671359"/>
    <w:rsid w:val="00675847"/>
    <w:rsid w:val="0068064B"/>
    <w:rsid w:val="00680FD3"/>
    <w:rsid w:val="006826A3"/>
    <w:rsid w:val="006827D0"/>
    <w:rsid w:val="0069262D"/>
    <w:rsid w:val="006940C1"/>
    <w:rsid w:val="0069723A"/>
    <w:rsid w:val="006A0EE0"/>
    <w:rsid w:val="006A2301"/>
    <w:rsid w:val="006B6397"/>
    <w:rsid w:val="006C3C33"/>
    <w:rsid w:val="006C4A3B"/>
    <w:rsid w:val="006C5F54"/>
    <w:rsid w:val="006D00D2"/>
    <w:rsid w:val="006D081B"/>
    <w:rsid w:val="006D161F"/>
    <w:rsid w:val="006D6F36"/>
    <w:rsid w:val="006D7ED5"/>
    <w:rsid w:val="006E7455"/>
    <w:rsid w:val="006F164D"/>
    <w:rsid w:val="006F2AA9"/>
    <w:rsid w:val="006F590F"/>
    <w:rsid w:val="006F5A6E"/>
    <w:rsid w:val="00703392"/>
    <w:rsid w:val="00712C1C"/>
    <w:rsid w:val="00716FC5"/>
    <w:rsid w:val="00721BE1"/>
    <w:rsid w:val="00721E26"/>
    <w:rsid w:val="00730DA0"/>
    <w:rsid w:val="00731775"/>
    <w:rsid w:val="00731776"/>
    <w:rsid w:val="007423E9"/>
    <w:rsid w:val="00742AC6"/>
    <w:rsid w:val="00742EBC"/>
    <w:rsid w:val="00744B42"/>
    <w:rsid w:val="00745193"/>
    <w:rsid w:val="00750405"/>
    <w:rsid w:val="0075248F"/>
    <w:rsid w:val="00755026"/>
    <w:rsid w:val="00760063"/>
    <w:rsid w:val="007611AB"/>
    <w:rsid w:val="007651B6"/>
    <w:rsid w:val="00772549"/>
    <w:rsid w:val="00772624"/>
    <w:rsid w:val="007732C2"/>
    <w:rsid w:val="00773581"/>
    <w:rsid w:val="00777D2F"/>
    <w:rsid w:val="00784A06"/>
    <w:rsid w:val="00793D79"/>
    <w:rsid w:val="007941D7"/>
    <w:rsid w:val="0079522C"/>
    <w:rsid w:val="0079731E"/>
    <w:rsid w:val="007A5841"/>
    <w:rsid w:val="007B5479"/>
    <w:rsid w:val="007B7496"/>
    <w:rsid w:val="007C2E56"/>
    <w:rsid w:val="007D2884"/>
    <w:rsid w:val="007D7BCE"/>
    <w:rsid w:val="007E01C5"/>
    <w:rsid w:val="007E2574"/>
    <w:rsid w:val="007E5871"/>
    <w:rsid w:val="007E67F7"/>
    <w:rsid w:val="007E78F4"/>
    <w:rsid w:val="007F5E3B"/>
    <w:rsid w:val="00802846"/>
    <w:rsid w:val="008075C6"/>
    <w:rsid w:val="008138F4"/>
    <w:rsid w:val="00816E04"/>
    <w:rsid w:val="00823325"/>
    <w:rsid w:val="00823F18"/>
    <w:rsid w:val="00825B27"/>
    <w:rsid w:val="00830B23"/>
    <w:rsid w:val="00837B5E"/>
    <w:rsid w:val="00844863"/>
    <w:rsid w:val="00851768"/>
    <w:rsid w:val="00851C49"/>
    <w:rsid w:val="00855013"/>
    <w:rsid w:val="008562B9"/>
    <w:rsid w:val="0086779C"/>
    <w:rsid w:val="00876A48"/>
    <w:rsid w:val="00877442"/>
    <w:rsid w:val="00881D18"/>
    <w:rsid w:val="00882AC1"/>
    <w:rsid w:val="00884C00"/>
    <w:rsid w:val="008854C3"/>
    <w:rsid w:val="00893118"/>
    <w:rsid w:val="008943D1"/>
    <w:rsid w:val="0089787A"/>
    <w:rsid w:val="008A1268"/>
    <w:rsid w:val="008A1D42"/>
    <w:rsid w:val="008B15C1"/>
    <w:rsid w:val="008B590F"/>
    <w:rsid w:val="008C3C2C"/>
    <w:rsid w:val="008C64C1"/>
    <w:rsid w:val="008D1EB3"/>
    <w:rsid w:val="008D6FB1"/>
    <w:rsid w:val="008E1986"/>
    <w:rsid w:val="008E1A48"/>
    <w:rsid w:val="008E3AE1"/>
    <w:rsid w:val="008E61F3"/>
    <w:rsid w:val="008E6C1A"/>
    <w:rsid w:val="008F1452"/>
    <w:rsid w:val="008F5A0E"/>
    <w:rsid w:val="00902026"/>
    <w:rsid w:val="0090241E"/>
    <w:rsid w:val="0090410E"/>
    <w:rsid w:val="00904214"/>
    <w:rsid w:val="009053DC"/>
    <w:rsid w:val="00914F9A"/>
    <w:rsid w:val="009203D3"/>
    <w:rsid w:val="009233E0"/>
    <w:rsid w:val="00924871"/>
    <w:rsid w:val="009252CD"/>
    <w:rsid w:val="009263E0"/>
    <w:rsid w:val="00926447"/>
    <w:rsid w:val="00930BD8"/>
    <w:rsid w:val="00931F66"/>
    <w:rsid w:val="00932DCD"/>
    <w:rsid w:val="00940A20"/>
    <w:rsid w:val="00944B31"/>
    <w:rsid w:val="009478A1"/>
    <w:rsid w:val="00947F00"/>
    <w:rsid w:val="00950273"/>
    <w:rsid w:val="00954231"/>
    <w:rsid w:val="00954FE8"/>
    <w:rsid w:val="009552AD"/>
    <w:rsid w:val="009555AA"/>
    <w:rsid w:val="0095780D"/>
    <w:rsid w:val="00963E9F"/>
    <w:rsid w:val="00965B79"/>
    <w:rsid w:val="009877F0"/>
    <w:rsid w:val="009938B0"/>
    <w:rsid w:val="00997F0B"/>
    <w:rsid w:val="009A17C8"/>
    <w:rsid w:val="009A2E13"/>
    <w:rsid w:val="009A4040"/>
    <w:rsid w:val="009B52F1"/>
    <w:rsid w:val="009B64C6"/>
    <w:rsid w:val="009B7C36"/>
    <w:rsid w:val="009C07B2"/>
    <w:rsid w:val="009C1238"/>
    <w:rsid w:val="009C1E10"/>
    <w:rsid w:val="009C5398"/>
    <w:rsid w:val="009C74EE"/>
    <w:rsid w:val="009C7696"/>
    <w:rsid w:val="009D7A1D"/>
    <w:rsid w:val="009E49DF"/>
    <w:rsid w:val="00A037A4"/>
    <w:rsid w:val="00A10439"/>
    <w:rsid w:val="00A1104E"/>
    <w:rsid w:val="00A16250"/>
    <w:rsid w:val="00A216C8"/>
    <w:rsid w:val="00A21FC6"/>
    <w:rsid w:val="00A253F9"/>
    <w:rsid w:val="00A2625D"/>
    <w:rsid w:val="00A3120A"/>
    <w:rsid w:val="00A3401F"/>
    <w:rsid w:val="00A44227"/>
    <w:rsid w:val="00A474D1"/>
    <w:rsid w:val="00A542EE"/>
    <w:rsid w:val="00A55610"/>
    <w:rsid w:val="00A60833"/>
    <w:rsid w:val="00A629C7"/>
    <w:rsid w:val="00A63FE5"/>
    <w:rsid w:val="00A73D91"/>
    <w:rsid w:val="00A73FC4"/>
    <w:rsid w:val="00A77622"/>
    <w:rsid w:val="00A8220A"/>
    <w:rsid w:val="00A82A50"/>
    <w:rsid w:val="00A862E1"/>
    <w:rsid w:val="00A87B7B"/>
    <w:rsid w:val="00A94D1B"/>
    <w:rsid w:val="00A97D18"/>
    <w:rsid w:val="00AA39B7"/>
    <w:rsid w:val="00AA4ADB"/>
    <w:rsid w:val="00AB31BE"/>
    <w:rsid w:val="00AB754D"/>
    <w:rsid w:val="00AC15F9"/>
    <w:rsid w:val="00AD02A5"/>
    <w:rsid w:val="00AD558A"/>
    <w:rsid w:val="00AD6B8D"/>
    <w:rsid w:val="00AD7338"/>
    <w:rsid w:val="00AE018B"/>
    <w:rsid w:val="00AE3C39"/>
    <w:rsid w:val="00AE5197"/>
    <w:rsid w:val="00AE61E9"/>
    <w:rsid w:val="00AE68BB"/>
    <w:rsid w:val="00AF2BEC"/>
    <w:rsid w:val="00AF56F2"/>
    <w:rsid w:val="00B00AA8"/>
    <w:rsid w:val="00B04557"/>
    <w:rsid w:val="00B067D1"/>
    <w:rsid w:val="00B06D1C"/>
    <w:rsid w:val="00B12331"/>
    <w:rsid w:val="00B1394F"/>
    <w:rsid w:val="00B15ECE"/>
    <w:rsid w:val="00B26D65"/>
    <w:rsid w:val="00B31060"/>
    <w:rsid w:val="00B322E2"/>
    <w:rsid w:val="00B34747"/>
    <w:rsid w:val="00B367E6"/>
    <w:rsid w:val="00B4291D"/>
    <w:rsid w:val="00B44B2A"/>
    <w:rsid w:val="00B47520"/>
    <w:rsid w:val="00B50ADE"/>
    <w:rsid w:val="00B519C9"/>
    <w:rsid w:val="00B56273"/>
    <w:rsid w:val="00B61F9B"/>
    <w:rsid w:val="00B66100"/>
    <w:rsid w:val="00B66BB8"/>
    <w:rsid w:val="00B66C36"/>
    <w:rsid w:val="00B675B8"/>
    <w:rsid w:val="00B6774B"/>
    <w:rsid w:val="00B70C69"/>
    <w:rsid w:val="00B71ED5"/>
    <w:rsid w:val="00B75666"/>
    <w:rsid w:val="00B82DC5"/>
    <w:rsid w:val="00B85F3C"/>
    <w:rsid w:val="00B86817"/>
    <w:rsid w:val="00B877E5"/>
    <w:rsid w:val="00B87A1A"/>
    <w:rsid w:val="00B91D81"/>
    <w:rsid w:val="00B93831"/>
    <w:rsid w:val="00B96D37"/>
    <w:rsid w:val="00B97C7E"/>
    <w:rsid w:val="00BA420A"/>
    <w:rsid w:val="00BA4AD7"/>
    <w:rsid w:val="00BA54C4"/>
    <w:rsid w:val="00BA6535"/>
    <w:rsid w:val="00BB3CD5"/>
    <w:rsid w:val="00BB3EB7"/>
    <w:rsid w:val="00BB419D"/>
    <w:rsid w:val="00BB711D"/>
    <w:rsid w:val="00BC07D6"/>
    <w:rsid w:val="00BC578C"/>
    <w:rsid w:val="00BD6B0C"/>
    <w:rsid w:val="00BD7ABC"/>
    <w:rsid w:val="00BF2349"/>
    <w:rsid w:val="00C067F0"/>
    <w:rsid w:val="00C11739"/>
    <w:rsid w:val="00C14BAF"/>
    <w:rsid w:val="00C175B3"/>
    <w:rsid w:val="00C202B8"/>
    <w:rsid w:val="00C21B6D"/>
    <w:rsid w:val="00C37047"/>
    <w:rsid w:val="00C40DDE"/>
    <w:rsid w:val="00C52BB8"/>
    <w:rsid w:val="00C575B0"/>
    <w:rsid w:val="00C61A97"/>
    <w:rsid w:val="00C71325"/>
    <w:rsid w:val="00C75B50"/>
    <w:rsid w:val="00C903CF"/>
    <w:rsid w:val="00C90E27"/>
    <w:rsid w:val="00C912BD"/>
    <w:rsid w:val="00C965AB"/>
    <w:rsid w:val="00C97585"/>
    <w:rsid w:val="00C97D74"/>
    <w:rsid w:val="00CA0C33"/>
    <w:rsid w:val="00CA0FCC"/>
    <w:rsid w:val="00CA1B05"/>
    <w:rsid w:val="00CA3A96"/>
    <w:rsid w:val="00CA4BBF"/>
    <w:rsid w:val="00CB1090"/>
    <w:rsid w:val="00CB1804"/>
    <w:rsid w:val="00CB3A5C"/>
    <w:rsid w:val="00CC41D7"/>
    <w:rsid w:val="00CC740D"/>
    <w:rsid w:val="00CC7A78"/>
    <w:rsid w:val="00CD1A62"/>
    <w:rsid w:val="00CD2B07"/>
    <w:rsid w:val="00CE0611"/>
    <w:rsid w:val="00CE1398"/>
    <w:rsid w:val="00CE40E5"/>
    <w:rsid w:val="00CE5AAD"/>
    <w:rsid w:val="00CF1151"/>
    <w:rsid w:val="00CF34BF"/>
    <w:rsid w:val="00D00019"/>
    <w:rsid w:val="00D00B1B"/>
    <w:rsid w:val="00D02CDA"/>
    <w:rsid w:val="00D05E16"/>
    <w:rsid w:val="00D06FC5"/>
    <w:rsid w:val="00D07F8C"/>
    <w:rsid w:val="00D10FB1"/>
    <w:rsid w:val="00D111FD"/>
    <w:rsid w:val="00D12CD4"/>
    <w:rsid w:val="00D20351"/>
    <w:rsid w:val="00D22787"/>
    <w:rsid w:val="00D24D44"/>
    <w:rsid w:val="00D261EA"/>
    <w:rsid w:val="00D351D9"/>
    <w:rsid w:val="00D4175B"/>
    <w:rsid w:val="00D42A0B"/>
    <w:rsid w:val="00D50CD8"/>
    <w:rsid w:val="00D532A3"/>
    <w:rsid w:val="00D55DED"/>
    <w:rsid w:val="00D6042E"/>
    <w:rsid w:val="00D61EC1"/>
    <w:rsid w:val="00D64EE2"/>
    <w:rsid w:val="00D66034"/>
    <w:rsid w:val="00D727D5"/>
    <w:rsid w:val="00D848DE"/>
    <w:rsid w:val="00D858A9"/>
    <w:rsid w:val="00D85E61"/>
    <w:rsid w:val="00D93828"/>
    <w:rsid w:val="00D9435F"/>
    <w:rsid w:val="00D95E7E"/>
    <w:rsid w:val="00D9797D"/>
    <w:rsid w:val="00DA1A41"/>
    <w:rsid w:val="00DA21CF"/>
    <w:rsid w:val="00DB14E9"/>
    <w:rsid w:val="00DB6A88"/>
    <w:rsid w:val="00DB7E22"/>
    <w:rsid w:val="00DC6EAD"/>
    <w:rsid w:val="00DD0E7B"/>
    <w:rsid w:val="00DD2201"/>
    <w:rsid w:val="00DD2276"/>
    <w:rsid w:val="00DD3B5C"/>
    <w:rsid w:val="00DE1281"/>
    <w:rsid w:val="00DE1574"/>
    <w:rsid w:val="00DE174E"/>
    <w:rsid w:val="00DF061D"/>
    <w:rsid w:val="00DF22D5"/>
    <w:rsid w:val="00DF3523"/>
    <w:rsid w:val="00DF4123"/>
    <w:rsid w:val="00DF7D84"/>
    <w:rsid w:val="00E0256B"/>
    <w:rsid w:val="00E247E2"/>
    <w:rsid w:val="00E2486C"/>
    <w:rsid w:val="00E25F05"/>
    <w:rsid w:val="00E31FC8"/>
    <w:rsid w:val="00E41B96"/>
    <w:rsid w:val="00E42523"/>
    <w:rsid w:val="00E42897"/>
    <w:rsid w:val="00E571B0"/>
    <w:rsid w:val="00E61143"/>
    <w:rsid w:val="00E63F39"/>
    <w:rsid w:val="00E644F3"/>
    <w:rsid w:val="00E64CDC"/>
    <w:rsid w:val="00E657E6"/>
    <w:rsid w:val="00E677CC"/>
    <w:rsid w:val="00E702FE"/>
    <w:rsid w:val="00E8427E"/>
    <w:rsid w:val="00E864E2"/>
    <w:rsid w:val="00E94687"/>
    <w:rsid w:val="00E97E16"/>
    <w:rsid w:val="00EA0EA9"/>
    <w:rsid w:val="00EA1930"/>
    <w:rsid w:val="00EA6179"/>
    <w:rsid w:val="00EA6E31"/>
    <w:rsid w:val="00EB0516"/>
    <w:rsid w:val="00EB4209"/>
    <w:rsid w:val="00EB4B86"/>
    <w:rsid w:val="00EC0020"/>
    <w:rsid w:val="00EC1356"/>
    <w:rsid w:val="00EC5F4D"/>
    <w:rsid w:val="00EC7191"/>
    <w:rsid w:val="00EE1BF3"/>
    <w:rsid w:val="00EE5734"/>
    <w:rsid w:val="00EE614B"/>
    <w:rsid w:val="00EE6C0B"/>
    <w:rsid w:val="00EE76E6"/>
    <w:rsid w:val="00EF00A8"/>
    <w:rsid w:val="00EF2FAF"/>
    <w:rsid w:val="00EF54BA"/>
    <w:rsid w:val="00F0047E"/>
    <w:rsid w:val="00F036E1"/>
    <w:rsid w:val="00F05904"/>
    <w:rsid w:val="00F13C92"/>
    <w:rsid w:val="00F14645"/>
    <w:rsid w:val="00F27868"/>
    <w:rsid w:val="00F31FB3"/>
    <w:rsid w:val="00F33BF9"/>
    <w:rsid w:val="00F355AF"/>
    <w:rsid w:val="00F3664B"/>
    <w:rsid w:val="00F40634"/>
    <w:rsid w:val="00F46F87"/>
    <w:rsid w:val="00F47992"/>
    <w:rsid w:val="00F51B97"/>
    <w:rsid w:val="00F520DC"/>
    <w:rsid w:val="00F52C13"/>
    <w:rsid w:val="00F56893"/>
    <w:rsid w:val="00F56F23"/>
    <w:rsid w:val="00F6179F"/>
    <w:rsid w:val="00F64A06"/>
    <w:rsid w:val="00F66829"/>
    <w:rsid w:val="00F7020D"/>
    <w:rsid w:val="00F73BB9"/>
    <w:rsid w:val="00F7682B"/>
    <w:rsid w:val="00F77F49"/>
    <w:rsid w:val="00F813B3"/>
    <w:rsid w:val="00F91A0A"/>
    <w:rsid w:val="00F9251C"/>
    <w:rsid w:val="00F9779C"/>
    <w:rsid w:val="00FA09A4"/>
    <w:rsid w:val="00FA2237"/>
    <w:rsid w:val="00FA63CB"/>
    <w:rsid w:val="00FB1056"/>
    <w:rsid w:val="00FC1C24"/>
    <w:rsid w:val="00FD2B3F"/>
    <w:rsid w:val="00FE119C"/>
    <w:rsid w:val="00FE60F6"/>
    <w:rsid w:val="00FE6247"/>
    <w:rsid w:val="00FE7820"/>
    <w:rsid w:val="01211AD4"/>
    <w:rsid w:val="01577D91"/>
    <w:rsid w:val="016B76B3"/>
    <w:rsid w:val="019127B6"/>
    <w:rsid w:val="01934DDB"/>
    <w:rsid w:val="01B86C2A"/>
    <w:rsid w:val="01BB342E"/>
    <w:rsid w:val="01D77EB2"/>
    <w:rsid w:val="01EF7FA6"/>
    <w:rsid w:val="02217FDE"/>
    <w:rsid w:val="02241464"/>
    <w:rsid w:val="023575E5"/>
    <w:rsid w:val="02536AB5"/>
    <w:rsid w:val="026D3223"/>
    <w:rsid w:val="02702D13"/>
    <w:rsid w:val="027C5214"/>
    <w:rsid w:val="02867E41"/>
    <w:rsid w:val="02A429BD"/>
    <w:rsid w:val="02A67A28"/>
    <w:rsid w:val="02D54924"/>
    <w:rsid w:val="02DC5CB3"/>
    <w:rsid w:val="02F96864"/>
    <w:rsid w:val="031C2B7F"/>
    <w:rsid w:val="031E451D"/>
    <w:rsid w:val="03443858"/>
    <w:rsid w:val="035D3297"/>
    <w:rsid w:val="03AF1619"/>
    <w:rsid w:val="03C03E5F"/>
    <w:rsid w:val="03C52BEB"/>
    <w:rsid w:val="03DB240E"/>
    <w:rsid w:val="04074FB1"/>
    <w:rsid w:val="04755E22"/>
    <w:rsid w:val="049A1C38"/>
    <w:rsid w:val="04A96068"/>
    <w:rsid w:val="04B30C95"/>
    <w:rsid w:val="04B91542"/>
    <w:rsid w:val="04E76663"/>
    <w:rsid w:val="05244B10"/>
    <w:rsid w:val="05432019"/>
    <w:rsid w:val="05C04E31"/>
    <w:rsid w:val="05C313AC"/>
    <w:rsid w:val="05EC03D7"/>
    <w:rsid w:val="060043AE"/>
    <w:rsid w:val="06090CFF"/>
    <w:rsid w:val="0627463A"/>
    <w:rsid w:val="06497B03"/>
    <w:rsid w:val="064F49ED"/>
    <w:rsid w:val="06522CA3"/>
    <w:rsid w:val="067B3A34"/>
    <w:rsid w:val="069D7E4F"/>
    <w:rsid w:val="06A42663"/>
    <w:rsid w:val="06CB608E"/>
    <w:rsid w:val="070E2980"/>
    <w:rsid w:val="071B06A9"/>
    <w:rsid w:val="071F0864"/>
    <w:rsid w:val="071F7685"/>
    <w:rsid w:val="075A7AEE"/>
    <w:rsid w:val="07815AB8"/>
    <w:rsid w:val="07C03DF5"/>
    <w:rsid w:val="07C748BB"/>
    <w:rsid w:val="0808754A"/>
    <w:rsid w:val="082F37EA"/>
    <w:rsid w:val="086923EE"/>
    <w:rsid w:val="08B27548"/>
    <w:rsid w:val="08BF22FE"/>
    <w:rsid w:val="08C93599"/>
    <w:rsid w:val="08DF7DF0"/>
    <w:rsid w:val="08E65ADD"/>
    <w:rsid w:val="08F258E1"/>
    <w:rsid w:val="09107DBA"/>
    <w:rsid w:val="092B7994"/>
    <w:rsid w:val="09342864"/>
    <w:rsid w:val="09523172"/>
    <w:rsid w:val="097E5D15"/>
    <w:rsid w:val="09866978"/>
    <w:rsid w:val="09873EF8"/>
    <w:rsid w:val="09AD2157"/>
    <w:rsid w:val="09C474A0"/>
    <w:rsid w:val="09DC2A3C"/>
    <w:rsid w:val="09F5739D"/>
    <w:rsid w:val="0A20501F"/>
    <w:rsid w:val="0A2C39C3"/>
    <w:rsid w:val="0A4E393A"/>
    <w:rsid w:val="0A6F1B02"/>
    <w:rsid w:val="0AB80DB3"/>
    <w:rsid w:val="0B0264D2"/>
    <w:rsid w:val="0B0A5387"/>
    <w:rsid w:val="0B0C55A3"/>
    <w:rsid w:val="0B6D3EAA"/>
    <w:rsid w:val="0B6D6042"/>
    <w:rsid w:val="0B7F7B23"/>
    <w:rsid w:val="0B8E420A"/>
    <w:rsid w:val="0BDE2D08"/>
    <w:rsid w:val="0BEF7ED5"/>
    <w:rsid w:val="0BFE57CF"/>
    <w:rsid w:val="0C0C6656"/>
    <w:rsid w:val="0C363333"/>
    <w:rsid w:val="0C5D0E4C"/>
    <w:rsid w:val="0C7156BE"/>
    <w:rsid w:val="0CC71A4A"/>
    <w:rsid w:val="0CD520F0"/>
    <w:rsid w:val="0D1A2CD5"/>
    <w:rsid w:val="0D915F29"/>
    <w:rsid w:val="0DBA3094"/>
    <w:rsid w:val="0DBD3C90"/>
    <w:rsid w:val="0DF02F5A"/>
    <w:rsid w:val="0DF26CD2"/>
    <w:rsid w:val="0E0C66F6"/>
    <w:rsid w:val="0E15322B"/>
    <w:rsid w:val="0E2126D9"/>
    <w:rsid w:val="0E2D4A10"/>
    <w:rsid w:val="0E4017EB"/>
    <w:rsid w:val="0E4409E6"/>
    <w:rsid w:val="0E4532A6"/>
    <w:rsid w:val="0E4F1A2E"/>
    <w:rsid w:val="0E567261"/>
    <w:rsid w:val="0EA34C75"/>
    <w:rsid w:val="0EB43F87"/>
    <w:rsid w:val="0ECD2C07"/>
    <w:rsid w:val="0ED308B1"/>
    <w:rsid w:val="0EE228A3"/>
    <w:rsid w:val="0EE54141"/>
    <w:rsid w:val="0EFB1BB6"/>
    <w:rsid w:val="0EFB5629"/>
    <w:rsid w:val="0EFD592E"/>
    <w:rsid w:val="0F0F7410"/>
    <w:rsid w:val="0F2A1335"/>
    <w:rsid w:val="0F3A0931"/>
    <w:rsid w:val="0F3D3F7D"/>
    <w:rsid w:val="0F5337A0"/>
    <w:rsid w:val="0F89767B"/>
    <w:rsid w:val="0FBE5D4A"/>
    <w:rsid w:val="0FF666B6"/>
    <w:rsid w:val="0FF7237E"/>
    <w:rsid w:val="10101691"/>
    <w:rsid w:val="101051ED"/>
    <w:rsid w:val="10277975"/>
    <w:rsid w:val="10350A54"/>
    <w:rsid w:val="105570A4"/>
    <w:rsid w:val="10936CD7"/>
    <w:rsid w:val="10A65B52"/>
    <w:rsid w:val="10B65D95"/>
    <w:rsid w:val="113720D3"/>
    <w:rsid w:val="113A3DC3"/>
    <w:rsid w:val="11426C23"/>
    <w:rsid w:val="11553859"/>
    <w:rsid w:val="11585C54"/>
    <w:rsid w:val="11951E4E"/>
    <w:rsid w:val="11DC692B"/>
    <w:rsid w:val="11EE5A02"/>
    <w:rsid w:val="12182CE3"/>
    <w:rsid w:val="12383E38"/>
    <w:rsid w:val="1252721C"/>
    <w:rsid w:val="12537E20"/>
    <w:rsid w:val="12863E8D"/>
    <w:rsid w:val="12922832"/>
    <w:rsid w:val="129535CD"/>
    <w:rsid w:val="12A06CFD"/>
    <w:rsid w:val="12CF75E2"/>
    <w:rsid w:val="12E82452"/>
    <w:rsid w:val="13377F4F"/>
    <w:rsid w:val="13916645"/>
    <w:rsid w:val="13A42463"/>
    <w:rsid w:val="13DD5D2E"/>
    <w:rsid w:val="13E470BD"/>
    <w:rsid w:val="141A2ADF"/>
    <w:rsid w:val="14324AC4"/>
    <w:rsid w:val="1440150B"/>
    <w:rsid w:val="14492790"/>
    <w:rsid w:val="146B6E96"/>
    <w:rsid w:val="14795475"/>
    <w:rsid w:val="149C1746"/>
    <w:rsid w:val="14D40EDF"/>
    <w:rsid w:val="14D75D0C"/>
    <w:rsid w:val="1505553D"/>
    <w:rsid w:val="1517701E"/>
    <w:rsid w:val="1527663C"/>
    <w:rsid w:val="15555947"/>
    <w:rsid w:val="15AB60E4"/>
    <w:rsid w:val="15C727F2"/>
    <w:rsid w:val="15D16DF2"/>
    <w:rsid w:val="160D7976"/>
    <w:rsid w:val="162B211D"/>
    <w:rsid w:val="163A1216"/>
    <w:rsid w:val="163D4862"/>
    <w:rsid w:val="16423314"/>
    <w:rsid w:val="168D507E"/>
    <w:rsid w:val="16AD19E8"/>
    <w:rsid w:val="16B2196E"/>
    <w:rsid w:val="16D276A1"/>
    <w:rsid w:val="16FA7051"/>
    <w:rsid w:val="176F6C9D"/>
    <w:rsid w:val="178A51E9"/>
    <w:rsid w:val="17BA0860"/>
    <w:rsid w:val="17D2722C"/>
    <w:rsid w:val="17E1186E"/>
    <w:rsid w:val="17EC4792"/>
    <w:rsid w:val="17EE1A84"/>
    <w:rsid w:val="182757CA"/>
    <w:rsid w:val="18285D67"/>
    <w:rsid w:val="182F655B"/>
    <w:rsid w:val="183F0D66"/>
    <w:rsid w:val="18842C1C"/>
    <w:rsid w:val="18923CCA"/>
    <w:rsid w:val="18980476"/>
    <w:rsid w:val="18C85B7C"/>
    <w:rsid w:val="19375EE1"/>
    <w:rsid w:val="194A1770"/>
    <w:rsid w:val="195A634B"/>
    <w:rsid w:val="196C3924"/>
    <w:rsid w:val="198146FB"/>
    <w:rsid w:val="198C33B8"/>
    <w:rsid w:val="199D21E8"/>
    <w:rsid w:val="1A0A7151"/>
    <w:rsid w:val="1A18476D"/>
    <w:rsid w:val="1A530AF8"/>
    <w:rsid w:val="1A7D3DC7"/>
    <w:rsid w:val="1A840CB2"/>
    <w:rsid w:val="1A9A0F56"/>
    <w:rsid w:val="1AAE6EA6"/>
    <w:rsid w:val="1AE30AB5"/>
    <w:rsid w:val="1AE77254"/>
    <w:rsid w:val="1B0B373B"/>
    <w:rsid w:val="1B0D1D8B"/>
    <w:rsid w:val="1B4A1EFB"/>
    <w:rsid w:val="1B5A650E"/>
    <w:rsid w:val="1B5C1C2F"/>
    <w:rsid w:val="1B79160C"/>
    <w:rsid w:val="1B7B0307"/>
    <w:rsid w:val="1B7B5F1C"/>
    <w:rsid w:val="1B8D003A"/>
    <w:rsid w:val="1BAC7EEC"/>
    <w:rsid w:val="1BAF1D5E"/>
    <w:rsid w:val="1BC432EE"/>
    <w:rsid w:val="1BFD6F6E"/>
    <w:rsid w:val="1C0876C1"/>
    <w:rsid w:val="1C3D55BC"/>
    <w:rsid w:val="1C7629D3"/>
    <w:rsid w:val="1CA02BDA"/>
    <w:rsid w:val="1CB533A4"/>
    <w:rsid w:val="1CE13505"/>
    <w:rsid w:val="1CE17FA3"/>
    <w:rsid w:val="1CFC0FD3"/>
    <w:rsid w:val="1D1D4893"/>
    <w:rsid w:val="1D2B18B9"/>
    <w:rsid w:val="1D3421C7"/>
    <w:rsid w:val="1D3927C4"/>
    <w:rsid w:val="1D6C6611"/>
    <w:rsid w:val="1D7023B3"/>
    <w:rsid w:val="1D7A639C"/>
    <w:rsid w:val="1DAC73EE"/>
    <w:rsid w:val="1DC55869"/>
    <w:rsid w:val="1DD84EE2"/>
    <w:rsid w:val="1E0740D4"/>
    <w:rsid w:val="1E0F2F88"/>
    <w:rsid w:val="1E0F36AA"/>
    <w:rsid w:val="1E2D340E"/>
    <w:rsid w:val="1E3D18A3"/>
    <w:rsid w:val="1E4C7277"/>
    <w:rsid w:val="1E682698"/>
    <w:rsid w:val="1E74103D"/>
    <w:rsid w:val="1E8079E2"/>
    <w:rsid w:val="1E88104D"/>
    <w:rsid w:val="1EEE2B9E"/>
    <w:rsid w:val="1EEF6DC0"/>
    <w:rsid w:val="1F1B4407"/>
    <w:rsid w:val="1F354C71"/>
    <w:rsid w:val="1F63358C"/>
    <w:rsid w:val="1F7D3F22"/>
    <w:rsid w:val="1F883983"/>
    <w:rsid w:val="1F901EA7"/>
    <w:rsid w:val="1F990077"/>
    <w:rsid w:val="1FCF2707"/>
    <w:rsid w:val="20416ECB"/>
    <w:rsid w:val="20653333"/>
    <w:rsid w:val="20A21E92"/>
    <w:rsid w:val="20DD2F6E"/>
    <w:rsid w:val="20FD531A"/>
    <w:rsid w:val="213D605E"/>
    <w:rsid w:val="21500778"/>
    <w:rsid w:val="215C64E4"/>
    <w:rsid w:val="21835F48"/>
    <w:rsid w:val="21843C8D"/>
    <w:rsid w:val="219739C1"/>
    <w:rsid w:val="21D20555"/>
    <w:rsid w:val="21E07116"/>
    <w:rsid w:val="21FB3F4F"/>
    <w:rsid w:val="22254476"/>
    <w:rsid w:val="22454AAB"/>
    <w:rsid w:val="22677281"/>
    <w:rsid w:val="22785896"/>
    <w:rsid w:val="22925F36"/>
    <w:rsid w:val="229D5007"/>
    <w:rsid w:val="22AF4D3A"/>
    <w:rsid w:val="22BB0AAE"/>
    <w:rsid w:val="22EE77CB"/>
    <w:rsid w:val="22F32E79"/>
    <w:rsid w:val="230E2790"/>
    <w:rsid w:val="231526B5"/>
    <w:rsid w:val="23303F94"/>
    <w:rsid w:val="233114D1"/>
    <w:rsid w:val="23415BA3"/>
    <w:rsid w:val="23834C2D"/>
    <w:rsid w:val="238E7649"/>
    <w:rsid w:val="239D714F"/>
    <w:rsid w:val="23A14C3B"/>
    <w:rsid w:val="23A61C99"/>
    <w:rsid w:val="23BD27F2"/>
    <w:rsid w:val="240370EB"/>
    <w:rsid w:val="24197796"/>
    <w:rsid w:val="242B03F0"/>
    <w:rsid w:val="2459453D"/>
    <w:rsid w:val="24607E62"/>
    <w:rsid w:val="24613CC4"/>
    <w:rsid w:val="246D3214"/>
    <w:rsid w:val="2471565F"/>
    <w:rsid w:val="247841FB"/>
    <w:rsid w:val="24A3267C"/>
    <w:rsid w:val="24C5011A"/>
    <w:rsid w:val="25923FD5"/>
    <w:rsid w:val="2593624D"/>
    <w:rsid w:val="259620E7"/>
    <w:rsid w:val="25A93CC2"/>
    <w:rsid w:val="25AE2C37"/>
    <w:rsid w:val="25AF4154"/>
    <w:rsid w:val="25D655D1"/>
    <w:rsid w:val="25E215B6"/>
    <w:rsid w:val="26061115"/>
    <w:rsid w:val="262670C1"/>
    <w:rsid w:val="26415CA9"/>
    <w:rsid w:val="265C0D35"/>
    <w:rsid w:val="265E2CFF"/>
    <w:rsid w:val="266A787E"/>
    <w:rsid w:val="26793695"/>
    <w:rsid w:val="26864004"/>
    <w:rsid w:val="268B5DF1"/>
    <w:rsid w:val="269E30FB"/>
    <w:rsid w:val="26B26A16"/>
    <w:rsid w:val="26B97F35"/>
    <w:rsid w:val="26D60AE7"/>
    <w:rsid w:val="270C4509"/>
    <w:rsid w:val="27174C5C"/>
    <w:rsid w:val="273870AC"/>
    <w:rsid w:val="273D2CD9"/>
    <w:rsid w:val="27CC372E"/>
    <w:rsid w:val="27DD7C53"/>
    <w:rsid w:val="27E60EB3"/>
    <w:rsid w:val="27EB1645"/>
    <w:rsid w:val="28081174"/>
    <w:rsid w:val="28101DD7"/>
    <w:rsid w:val="281C4C20"/>
    <w:rsid w:val="284B2E0F"/>
    <w:rsid w:val="28754330"/>
    <w:rsid w:val="288E0F4E"/>
    <w:rsid w:val="28A15125"/>
    <w:rsid w:val="28AD2DB0"/>
    <w:rsid w:val="28B210E0"/>
    <w:rsid w:val="28BC1659"/>
    <w:rsid w:val="28DB2BC4"/>
    <w:rsid w:val="29263F6F"/>
    <w:rsid w:val="293E6771"/>
    <w:rsid w:val="2964062C"/>
    <w:rsid w:val="29671ECA"/>
    <w:rsid w:val="29691F5C"/>
    <w:rsid w:val="296A19BB"/>
    <w:rsid w:val="29711295"/>
    <w:rsid w:val="29D3130E"/>
    <w:rsid w:val="29DA08EE"/>
    <w:rsid w:val="29DB7C76"/>
    <w:rsid w:val="29F80D74"/>
    <w:rsid w:val="29FB2613"/>
    <w:rsid w:val="2A015918"/>
    <w:rsid w:val="2A181417"/>
    <w:rsid w:val="2A187E1F"/>
    <w:rsid w:val="2A1E794C"/>
    <w:rsid w:val="2A3E70CF"/>
    <w:rsid w:val="2A5A1A2F"/>
    <w:rsid w:val="2A9C3DF6"/>
    <w:rsid w:val="2A9D36CA"/>
    <w:rsid w:val="2AA84549"/>
    <w:rsid w:val="2ABA5B52"/>
    <w:rsid w:val="2ABE1FBE"/>
    <w:rsid w:val="2AC027A8"/>
    <w:rsid w:val="2B2574B8"/>
    <w:rsid w:val="2B41674B"/>
    <w:rsid w:val="2B5A3EBA"/>
    <w:rsid w:val="2B5E72FD"/>
    <w:rsid w:val="2B781063"/>
    <w:rsid w:val="2B7B23C0"/>
    <w:rsid w:val="2B880066"/>
    <w:rsid w:val="2B8E7BE2"/>
    <w:rsid w:val="2B914902"/>
    <w:rsid w:val="2BBE7D9C"/>
    <w:rsid w:val="2BEB6DE3"/>
    <w:rsid w:val="2C035304"/>
    <w:rsid w:val="2C083BD5"/>
    <w:rsid w:val="2C0B1233"/>
    <w:rsid w:val="2C167BD8"/>
    <w:rsid w:val="2C275A9A"/>
    <w:rsid w:val="2C2A71DF"/>
    <w:rsid w:val="2C33078A"/>
    <w:rsid w:val="2C624BCB"/>
    <w:rsid w:val="2C776392"/>
    <w:rsid w:val="2C892D8C"/>
    <w:rsid w:val="2C9E3E55"/>
    <w:rsid w:val="2CDB3966"/>
    <w:rsid w:val="2CF16A4A"/>
    <w:rsid w:val="2CFC6DCE"/>
    <w:rsid w:val="2D0D3220"/>
    <w:rsid w:val="2D0D4B37"/>
    <w:rsid w:val="2D1C3B90"/>
    <w:rsid w:val="2D390BDE"/>
    <w:rsid w:val="2D410C84"/>
    <w:rsid w:val="2D517119"/>
    <w:rsid w:val="2D8F7C42"/>
    <w:rsid w:val="2DA37249"/>
    <w:rsid w:val="2E0D16A7"/>
    <w:rsid w:val="2E862DF3"/>
    <w:rsid w:val="2E9279E9"/>
    <w:rsid w:val="2EA2374F"/>
    <w:rsid w:val="2EA94D33"/>
    <w:rsid w:val="2F005AEB"/>
    <w:rsid w:val="2F012479"/>
    <w:rsid w:val="2F1C3757"/>
    <w:rsid w:val="2F2248A9"/>
    <w:rsid w:val="2F25260C"/>
    <w:rsid w:val="2F302D5E"/>
    <w:rsid w:val="2F3368B3"/>
    <w:rsid w:val="2F395448"/>
    <w:rsid w:val="2F53591D"/>
    <w:rsid w:val="2F5A7DDB"/>
    <w:rsid w:val="2F7B244F"/>
    <w:rsid w:val="2F7C3636"/>
    <w:rsid w:val="2F81180C"/>
    <w:rsid w:val="2F897961"/>
    <w:rsid w:val="2FDE6C5E"/>
    <w:rsid w:val="3014442E"/>
    <w:rsid w:val="30147CC8"/>
    <w:rsid w:val="30234671"/>
    <w:rsid w:val="3033058B"/>
    <w:rsid w:val="306D4751"/>
    <w:rsid w:val="30907F59"/>
    <w:rsid w:val="30C274E9"/>
    <w:rsid w:val="30D00355"/>
    <w:rsid w:val="30F04EE9"/>
    <w:rsid w:val="30F229C1"/>
    <w:rsid w:val="31365B9B"/>
    <w:rsid w:val="31490108"/>
    <w:rsid w:val="31A46F4E"/>
    <w:rsid w:val="31BB1005"/>
    <w:rsid w:val="31DE5C07"/>
    <w:rsid w:val="31FE5396"/>
    <w:rsid w:val="32193F7E"/>
    <w:rsid w:val="32291050"/>
    <w:rsid w:val="32384404"/>
    <w:rsid w:val="323C0038"/>
    <w:rsid w:val="32821B23"/>
    <w:rsid w:val="329F59E6"/>
    <w:rsid w:val="32A63A63"/>
    <w:rsid w:val="32C65EB4"/>
    <w:rsid w:val="32DF6F75"/>
    <w:rsid w:val="32E044FC"/>
    <w:rsid w:val="32E12CEE"/>
    <w:rsid w:val="32FC7B27"/>
    <w:rsid w:val="33150BE9"/>
    <w:rsid w:val="33174961"/>
    <w:rsid w:val="33332E1D"/>
    <w:rsid w:val="334916DB"/>
    <w:rsid w:val="338C2B3E"/>
    <w:rsid w:val="33F955DC"/>
    <w:rsid w:val="345E601B"/>
    <w:rsid w:val="34621C0C"/>
    <w:rsid w:val="347167BC"/>
    <w:rsid w:val="348A4CBF"/>
    <w:rsid w:val="349F4C0E"/>
    <w:rsid w:val="34C17BB0"/>
    <w:rsid w:val="34D348B8"/>
    <w:rsid w:val="34DA1676"/>
    <w:rsid w:val="34DA47F5"/>
    <w:rsid w:val="34DF43FF"/>
    <w:rsid w:val="34E56C31"/>
    <w:rsid w:val="35004F81"/>
    <w:rsid w:val="35043FAD"/>
    <w:rsid w:val="35074561"/>
    <w:rsid w:val="352769B2"/>
    <w:rsid w:val="35410B51"/>
    <w:rsid w:val="35472BB0"/>
    <w:rsid w:val="35696FCA"/>
    <w:rsid w:val="358D0F0B"/>
    <w:rsid w:val="358E4E63"/>
    <w:rsid w:val="35AD6EB7"/>
    <w:rsid w:val="35B66B21"/>
    <w:rsid w:val="35F85AFB"/>
    <w:rsid w:val="35FC399A"/>
    <w:rsid w:val="36227D2F"/>
    <w:rsid w:val="36575075"/>
    <w:rsid w:val="36657792"/>
    <w:rsid w:val="366D1C91"/>
    <w:rsid w:val="3679323D"/>
    <w:rsid w:val="36853990"/>
    <w:rsid w:val="36EA5ECB"/>
    <w:rsid w:val="370079F1"/>
    <w:rsid w:val="370C40B1"/>
    <w:rsid w:val="37112AC8"/>
    <w:rsid w:val="37257EA0"/>
    <w:rsid w:val="372E2279"/>
    <w:rsid w:val="376E7E98"/>
    <w:rsid w:val="37BE7EAE"/>
    <w:rsid w:val="37E40B8A"/>
    <w:rsid w:val="38082ACA"/>
    <w:rsid w:val="38392C84"/>
    <w:rsid w:val="3842422E"/>
    <w:rsid w:val="38521F98"/>
    <w:rsid w:val="38697929"/>
    <w:rsid w:val="38991974"/>
    <w:rsid w:val="38B341A0"/>
    <w:rsid w:val="38DE55D9"/>
    <w:rsid w:val="38F17A02"/>
    <w:rsid w:val="39382F3B"/>
    <w:rsid w:val="393F4F62"/>
    <w:rsid w:val="39DE16A4"/>
    <w:rsid w:val="39E059C7"/>
    <w:rsid w:val="39E760FB"/>
    <w:rsid w:val="39FC040D"/>
    <w:rsid w:val="3A085004"/>
    <w:rsid w:val="3A0E176D"/>
    <w:rsid w:val="3A125B37"/>
    <w:rsid w:val="3A5F6967"/>
    <w:rsid w:val="3A960861"/>
    <w:rsid w:val="3AAA1C17"/>
    <w:rsid w:val="3AB1665A"/>
    <w:rsid w:val="3ADB0022"/>
    <w:rsid w:val="3B0C5BAE"/>
    <w:rsid w:val="3B117EE8"/>
    <w:rsid w:val="3B31058A"/>
    <w:rsid w:val="3B355B89"/>
    <w:rsid w:val="3B3A6EAE"/>
    <w:rsid w:val="3B693880"/>
    <w:rsid w:val="3B7346FF"/>
    <w:rsid w:val="3B8D6AEC"/>
    <w:rsid w:val="3BE253E0"/>
    <w:rsid w:val="3BE41159"/>
    <w:rsid w:val="3C3200F7"/>
    <w:rsid w:val="3C406CD7"/>
    <w:rsid w:val="3C9A5CBB"/>
    <w:rsid w:val="3CC72C15"/>
    <w:rsid w:val="3CDA0E52"/>
    <w:rsid w:val="3D3676B1"/>
    <w:rsid w:val="3D4C3459"/>
    <w:rsid w:val="3D872D00"/>
    <w:rsid w:val="3D98669F"/>
    <w:rsid w:val="3DAB5647"/>
    <w:rsid w:val="3DAF5796"/>
    <w:rsid w:val="3DBE4222"/>
    <w:rsid w:val="3DF31B27"/>
    <w:rsid w:val="3E111FAD"/>
    <w:rsid w:val="3E4A509F"/>
    <w:rsid w:val="3E5C591E"/>
    <w:rsid w:val="3E846C23"/>
    <w:rsid w:val="3E854E75"/>
    <w:rsid w:val="3E9B4698"/>
    <w:rsid w:val="3EAE3E3D"/>
    <w:rsid w:val="3EBE3EE3"/>
    <w:rsid w:val="3ECF7E9E"/>
    <w:rsid w:val="3ED01E68"/>
    <w:rsid w:val="3EE704E0"/>
    <w:rsid w:val="3F4B392D"/>
    <w:rsid w:val="3F4F7231"/>
    <w:rsid w:val="3F52287D"/>
    <w:rsid w:val="3F917849"/>
    <w:rsid w:val="3FB27C1B"/>
    <w:rsid w:val="3FC070B4"/>
    <w:rsid w:val="400E0E9A"/>
    <w:rsid w:val="401D732F"/>
    <w:rsid w:val="4024421A"/>
    <w:rsid w:val="40552625"/>
    <w:rsid w:val="40552A14"/>
    <w:rsid w:val="40613B49"/>
    <w:rsid w:val="4077107A"/>
    <w:rsid w:val="4093682C"/>
    <w:rsid w:val="40BA42DC"/>
    <w:rsid w:val="40C31C84"/>
    <w:rsid w:val="40C6101C"/>
    <w:rsid w:val="40E211AB"/>
    <w:rsid w:val="40F71321"/>
    <w:rsid w:val="40F7192E"/>
    <w:rsid w:val="410C5958"/>
    <w:rsid w:val="4114603C"/>
    <w:rsid w:val="411F7FA5"/>
    <w:rsid w:val="41317350"/>
    <w:rsid w:val="414C1C7A"/>
    <w:rsid w:val="416F0EAD"/>
    <w:rsid w:val="41986C6D"/>
    <w:rsid w:val="41B271D1"/>
    <w:rsid w:val="423F2E14"/>
    <w:rsid w:val="423F358D"/>
    <w:rsid w:val="42577B82"/>
    <w:rsid w:val="425A1F91"/>
    <w:rsid w:val="426052B1"/>
    <w:rsid w:val="426E5C20"/>
    <w:rsid w:val="42733236"/>
    <w:rsid w:val="428357F3"/>
    <w:rsid w:val="42A6360C"/>
    <w:rsid w:val="42D63064"/>
    <w:rsid w:val="42DA1507"/>
    <w:rsid w:val="431542ED"/>
    <w:rsid w:val="434D7F2B"/>
    <w:rsid w:val="43660A7C"/>
    <w:rsid w:val="43741014"/>
    <w:rsid w:val="43952CB5"/>
    <w:rsid w:val="43B12268"/>
    <w:rsid w:val="43F24606"/>
    <w:rsid w:val="441445A5"/>
    <w:rsid w:val="4420119C"/>
    <w:rsid w:val="442E38B9"/>
    <w:rsid w:val="445157F9"/>
    <w:rsid w:val="44705C7F"/>
    <w:rsid w:val="4494333F"/>
    <w:rsid w:val="44B21EAA"/>
    <w:rsid w:val="45234BCC"/>
    <w:rsid w:val="45637592"/>
    <w:rsid w:val="458319E2"/>
    <w:rsid w:val="4588524B"/>
    <w:rsid w:val="458F0387"/>
    <w:rsid w:val="45992FB4"/>
    <w:rsid w:val="45B30576"/>
    <w:rsid w:val="45EB5A7F"/>
    <w:rsid w:val="46020B59"/>
    <w:rsid w:val="461C5AC2"/>
    <w:rsid w:val="462F1A6E"/>
    <w:rsid w:val="465A6BE7"/>
    <w:rsid w:val="465F41FD"/>
    <w:rsid w:val="46677635"/>
    <w:rsid w:val="46810B28"/>
    <w:rsid w:val="46843C64"/>
    <w:rsid w:val="4689127A"/>
    <w:rsid w:val="469320F9"/>
    <w:rsid w:val="469D2F78"/>
    <w:rsid w:val="46AC4F69"/>
    <w:rsid w:val="46B53E1D"/>
    <w:rsid w:val="46D71FE6"/>
    <w:rsid w:val="46EE10DD"/>
    <w:rsid w:val="46F661E4"/>
    <w:rsid w:val="46FE3A16"/>
    <w:rsid w:val="47121270"/>
    <w:rsid w:val="47163D12"/>
    <w:rsid w:val="474433F3"/>
    <w:rsid w:val="47484C91"/>
    <w:rsid w:val="47835CCA"/>
    <w:rsid w:val="47C307BC"/>
    <w:rsid w:val="47D76015"/>
    <w:rsid w:val="47D95956"/>
    <w:rsid w:val="480C7D88"/>
    <w:rsid w:val="480E7A78"/>
    <w:rsid w:val="48164D90"/>
    <w:rsid w:val="482139A2"/>
    <w:rsid w:val="48521CAE"/>
    <w:rsid w:val="487B4BF3"/>
    <w:rsid w:val="488F7F9F"/>
    <w:rsid w:val="489D4EAE"/>
    <w:rsid w:val="48D2034B"/>
    <w:rsid w:val="48E629B4"/>
    <w:rsid w:val="49107C37"/>
    <w:rsid w:val="49492DFA"/>
    <w:rsid w:val="494C15A7"/>
    <w:rsid w:val="495777FB"/>
    <w:rsid w:val="495F2766"/>
    <w:rsid w:val="49777AB0"/>
    <w:rsid w:val="49845D29"/>
    <w:rsid w:val="49ED20F0"/>
    <w:rsid w:val="49F66C27"/>
    <w:rsid w:val="4A161077"/>
    <w:rsid w:val="4A445386"/>
    <w:rsid w:val="4A7D4C52"/>
    <w:rsid w:val="4A985F30"/>
    <w:rsid w:val="4AE66C9B"/>
    <w:rsid w:val="4AF40C8C"/>
    <w:rsid w:val="4AF62C56"/>
    <w:rsid w:val="4B0B4954"/>
    <w:rsid w:val="4B2B2900"/>
    <w:rsid w:val="4B38501D"/>
    <w:rsid w:val="4B3F45FD"/>
    <w:rsid w:val="4B571947"/>
    <w:rsid w:val="4B842010"/>
    <w:rsid w:val="4B863FDA"/>
    <w:rsid w:val="4B9832E6"/>
    <w:rsid w:val="4BB943B0"/>
    <w:rsid w:val="4C006A72"/>
    <w:rsid w:val="4C0A4C0B"/>
    <w:rsid w:val="4C0A69B9"/>
    <w:rsid w:val="4C196BFC"/>
    <w:rsid w:val="4C681932"/>
    <w:rsid w:val="4C820C46"/>
    <w:rsid w:val="4C922429"/>
    <w:rsid w:val="4C97191D"/>
    <w:rsid w:val="4CA706AC"/>
    <w:rsid w:val="4CA7245A"/>
    <w:rsid w:val="4CAB1AC3"/>
    <w:rsid w:val="4CC90623"/>
    <w:rsid w:val="4D1675E0"/>
    <w:rsid w:val="4D2717ED"/>
    <w:rsid w:val="4D9B2D12"/>
    <w:rsid w:val="4DAB71F6"/>
    <w:rsid w:val="4DB017E2"/>
    <w:rsid w:val="4DD65D77"/>
    <w:rsid w:val="4DE4148C"/>
    <w:rsid w:val="4E97588C"/>
    <w:rsid w:val="4EA11BC6"/>
    <w:rsid w:val="4EA2737D"/>
    <w:rsid w:val="4EAA0697"/>
    <w:rsid w:val="4ED35788"/>
    <w:rsid w:val="4ED41501"/>
    <w:rsid w:val="4F1364FE"/>
    <w:rsid w:val="4F1F277C"/>
    <w:rsid w:val="4F3619F1"/>
    <w:rsid w:val="4F4246BC"/>
    <w:rsid w:val="4F64667D"/>
    <w:rsid w:val="4F6B59C1"/>
    <w:rsid w:val="4FA7451F"/>
    <w:rsid w:val="4FAB479D"/>
    <w:rsid w:val="4FCE5F50"/>
    <w:rsid w:val="501669E8"/>
    <w:rsid w:val="503246CC"/>
    <w:rsid w:val="503C0754"/>
    <w:rsid w:val="50830AE8"/>
    <w:rsid w:val="5099655E"/>
    <w:rsid w:val="50D6330E"/>
    <w:rsid w:val="51143DFA"/>
    <w:rsid w:val="51851D22"/>
    <w:rsid w:val="51AF3A82"/>
    <w:rsid w:val="51C92E73"/>
    <w:rsid w:val="51D3784E"/>
    <w:rsid w:val="51EA39B9"/>
    <w:rsid w:val="51F15F26"/>
    <w:rsid w:val="51FA302C"/>
    <w:rsid w:val="521A547C"/>
    <w:rsid w:val="521D6D1B"/>
    <w:rsid w:val="52224331"/>
    <w:rsid w:val="52326C6A"/>
    <w:rsid w:val="5233158F"/>
    <w:rsid w:val="524079EE"/>
    <w:rsid w:val="527F1783"/>
    <w:rsid w:val="52812ED5"/>
    <w:rsid w:val="5288688A"/>
    <w:rsid w:val="5294522F"/>
    <w:rsid w:val="52AD5EA9"/>
    <w:rsid w:val="52B01101"/>
    <w:rsid w:val="52BD4598"/>
    <w:rsid w:val="52C35B14"/>
    <w:rsid w:val="53085204"/>
    <w:rsid w:val="530C74BB"/>
    <w:rsid w:val="53114AD1"/>
    <w:rsid w:val="532C43AF"/>
    <w:rsid w:val="53562641"/>
    <w:rsid w:val="53980D4F"/>
    <w:rsid w:val="53BA6F17"/>
    <w:rsid w:val="53DD2C05"/>
    <w:rsid w:val="53EE4A24"/>
    <w:rsid w:val="54091C4C"/>
    <w:rsid w:val="54297BF9"/>
    <w:rsid w:val="547923A7"/>
    <w:rsid w:val="54C209A1"/>
    <w:rsid w:val="54DC4C6B"/>
    <w:rsid w:val="54E2372C"/>
    <w:rsid w:val="54EE3869"/>
    <w:rsid w:val="54F756B2"/>
    <w:rsid w:val="55654C60"/>
    <w:rsid w:val="556C2493"/>
    <w:rsid w:val="55776205"/>
    <w:rsid w:val="558A2919"/>
    <w:rsid w:val="558B5690"/>
    <w:rsid w:val="55935C72"/>
    <w:rsid w:val="559B0B0D"/>
    <w:rsid w:val="55AF0690"/>
    <w:rsid w:val="55C0633B"/>
    <w:rsid w:val="55CC4CE0"/>
    <w:rsid w:val="55F74CC6"/>
    <w:rsid w:val="56332FB1"/>
    <w:rsid w:val="563B21F1"/>
    <w:rsid w:val="564451BE"/>
    <w:rsid w:val="566E223B"/>
    <w:rsid w:val="568832FC"/>
    <w:rsid w:val="56B939D9"/>
    <w:rsid w:val="577B176F"/>
    <w:rsid w:val="57811AFA"/>
    <w:rsid w:val="57B9283F"/>
    <w:rsid w:val="57F86260"/>
    <w:rsid w:val="57FD769E"/>
    <w:rsid w:val="58126F23"/>
    <w:rsid w:val="58135711"/>
    <w:rsid w:val="5865421A"/>
    <w:rsid w:val="5895585D"/>
    <w:rsid w:val="58975328"/>
    <w:rsid w:val="58C36D18"/>
    <w:rsid w:val="58D9373B"/>
    <w:rsid w:val="596A0A97"/>
    <w:rsid w:val="596D2F8A"/>
    <w:rsid w:val="59710078"/>
    <w:rsid w:val="597162CA"/>
    <w:rsid w:val="598D14D0"/>
    <w:rsid w:val="5999312B"/>
    <w:rsid w:val="59A44869"/>
    <w:rsid w:val="59A90418"/>
    <w:rsid w:val="59BD048F"/>
    <w:rsid w:val="59E03490"/>
    <w:rsid w:val="59F6057D"/>
    <w:rsid w:val="5A021874"/>
    <w:rsid w:val="5A0A5DD6"/>
    <w:rsid w:val="5A201A9E"/>
    <w:rsid w:val="5A227D1D"/>
    <w:rsid w:val="5A332E58"/>
    <w:rsid w:val="5A5A0B0C"/>
    <w:rsid w:val="5A6E2809"/>
    <w:rsid w:val="5A7B7BA7"/>
    <w:rsid w:val="5A7D4FD1"/>
    <w:rsid w:val="5A8256F1"/>
    <w:rsid w:val="5A851901"/>
    <w:rsid w:val="5AA63D51"/>
    <w:rsid w:val="5AB83A84"/>
    <w:rsid w:val="5AD05272"/>
    <w:rsid w:val="5AEC372E"/>
    <w:rsid w:val="5B070568"/>
    <w:rsid w:val="5B41206D"/>
    <w:rsid w:val="5B874378"/>
    <w:rsid w:val="5B9718EC"/>
    <w:rsid w:val="5BB73D3C"/>
    <w:rsid w:val="5BC934AE"/>
    <w:rsid w:val="5BDE751B"/>
    <w:rsid w:val="5BE847F0"/>
    <w:rsid w:val="5BF154A0"/>
    <w:rsid w:val="5C0405A2"/>
    <w:rsid w:val="5C356A70"/>
    <w:rsid w:val="5C3E620B"/>
    <w:rsid w:val="5C401F83"/>
    <w:rsid w:val="5C4F21C6"/>
    <w:rsid w:val="5C78171D"/>
    <w:rsid w:val="5C904CB9"/>
    <w:rsid w:val="5CAE35A5"/>
    <w:rsid w:val="5CC80E94"/>
    <w:rsid w:val="5CCD7CBB"/>
    <w:rsid w:val="5CD6648F"/>
    <w:rsid w:val="5D0D4F00"/>
    <w:rsid w:val="5D1C6D08"/>
    <w:rsid w:val="5D355860"/>
    <w:rsid w:val="5D4A130C"/>
    <w:rsid w:val="5D577585"/>
    <w:rsid w:val="5D9500AD"/>
    <w:rsid w:val="5DAF2D70"/>
    <w:rsid w:val="5DD0445A"/>
    <w:rsid w:val="5E1C257C"/>
    <w:rsid w:val="5E2733FB"/>
    <w:rsid w:val="5E3D0154"/>
    <w:rsid w:val="5E407548"/>
    <w:rsid w:val="5E8E1AB7"/>
    <w:rsid w:val="5ED35EA6"/>
    <w:rsid w:val="5EDA046D"/>
    <w:rsid w:val="5F2C67EF"/>
    <w:rsid w:val="5F475989"/>
    <w:rsid w:val="5F531FCE"/>
    <w:rsid w:val="5F72149E"/>
    <w:rsid w:val="5FAE5456"/>
    <w:rsid w:val="5FCC7229"/>
    <w:rsid w:val="5FF35594"/>
    <w:rsid w:val="5FF7504F"/>
    <w:rsid w:val="600469C0"/>
    <w:rsid w:val="601B6F8F"/>
    <w:rsid w:val="607E751E"/>
    <w:rsid w:val="608A1A1F"/>
    <w:rsid w:val="609151BE"/>
    <w:rsid w:val="60A54AAB"/>
    <w:rsid w:val="60A6308C"/>
    <w:rsid w:val="60C53A6E"/>
    <w:rsid w:val="60D10BE7"/>
    <w:rsid w:val="60E12AAD"/>
    <w:rsid w:val="610712C2"/>
    <w:rsid w:val="611B6B1B"/>
    <w:rsid w:val="612B3202"/>
    <w:rsid w:val="612E2CF2"/>
    <w:rsid w:val="61646714"/>
    <w:rsid w:val="61914D9C"/>
    <w:rsid w:val="61F45CEA"/>
    <w:rsid w:val="62097BE6"/>
    <w:rsid w:val="621517BC"/>
    <w:rsid w:val="62470896"/>
    <w:rsid w:val="62634C1E"/>
    <w:rsid w:val="628D57F7"/>
    <w:rsid w:val="62B40FD5"/>
    <w:rsid w:val="62C27623"/>
    <w:rsid w:val="6329551F"/>
    <w:rsid w:val="633F6B25"/>
    <w:rsid w:val="634F2FB5"/>
    <w:rsid w:val="6370314E"/>
    <w:rsid w:val="638B442C"/>
    <w:rsid w:val="63A30B43"/>
    <w:rsid w:val="63A61610"/>
    <w:rsid w:val="63B24204"/>
    <w:rsid w:val="63C416EC"/>
    <w:rsid w:val="63CD67F3"/>
    <w:rsid w:val="63D44CE5"/>
    <w:rsid w:val="63D83AE8"/>
    <w:rsid w:val="63E13A0B"/>
    <w:rsid w:val="63EE0517"/>
    <w:rsid w:val="6408782B"/>
    <w:rsid w:val="642108EC"/>
    <w:rsid w:val="644545DB"/>
    <w:rsid w:val="64596D04"/>
    <w:rsid w:val="6460141A"/>
    <w:rsid w:val="64C531AE"/>
    <w:rsid w:val="64C5396E"/>
    <w:rsid w:val="64EB1DAA"/>
    <w:rsid w:val="64F32289"/>
    <w:rsid w:val="650E38E9"/>
    <w:rsid w:val="6530528B"/>
    <w:rsid w:val="655645C6"/>
    <w:rsid w:val="655D0292"/>
    <w:rsid w:val="656C6F18"/>
    <w:rsid w:val="657809E0"/>
    <w:rsid w:val="65830779"/>
    <w:rsid w:val="658630FD"/>
    <w:rsid w:val="65B8054E"/>
    <w:rsid w:val="65E06E0D"/>
    <w:rsid w:val="661E50E3"/>
    <w:rsid w:val="66377F53"/>
    <w:rsid w:val="666D5005"/>
    <w:rsid w:val="668072F6"/>
    <w:rsid w:val="66A01F9C"/>
    <w:rsid w:val="66B912B0"/>
    <w:rsid w:val="66C0263F"/>
    <w:rsid w:val="66ED2482"/>
    <w:rsid w:val="66F37222"/>
    <w:rsid w:val="671549E8"/>
    <w:rsid w:val="671D35ED"/>
    <w:rsid w:val="671F6AA4"/>
    <w:rsid w:val="67233AD9"/>
    <w:rsid w:val="67380427"/>
    <w:rsid w:val="677B627E"/>
    <w:rsid w:val="67936E75"/>
    <w:rsid w:val="67DD0FCE"/>
    <w:rsid w:val="67E260DB"/>
    <w:rsid w:val="67E27CF3"/>
    <w:rsid w:val="68182006"/>
    <w:rsid w:val="68424B01"/>
    <w:rsid w:val="68751207"/>
    <w:rsid w:val="68A662B1"/>
    <w:rsid w:val="69360996"/>
    <w:rsid w:val="69450BD9"/>
    <w:rsid w:val="69721F95"/>
    <w:rsid w:val="69787200"/>
    <w:rsid w:val="698A45E7"/>
    <w:rsid w:val="69AA4F67"/>
    <w:rsid w:val="69BB70ED"/>
    <w:rsid w:val="69E5416A"/>
    <w:rsid w:val="6A0E324F"/>
    <w:rsid w:val="6A2E7677"/>
    <w:rsid w:val="6A4E6531"/>
    <w:rsid w:val="6A55309E"/>
    <w:rsid w:val="6A7A07BF"/>
    <w:rsid w:val="6A837C0B"/>
    <w:rsid w:val="6A971908"/>
    <w:rsid w:val="6A9B528C"/>
    <w:rsid w:val="6AAD7F99"/>
    <w:rsid w:val="6AE2743E"/>
    <w:rsid w:val="6B021EC9"/>
    <w:rsid w:val="6B120F8F"/>
    <w:rsid w:val="6B5841CF"/>
    <w:rsid w:val="6B7E6624"/>
    <w:rsid w:val="6BB26283"/>
    <w:rsid w:val="6BBB1626"/>
    <w:rsid w:val="6BD36970"/>
    <w:rsid w:val="6BE9213C"/>
    <w:rsid w:val="6C755C79"/>
    <w:rsid w:val="6C771C8D"/>
    <w:rsid w:val="6C845BA7"/>
    <w:rsid w:val="6C9403CD"/>
    <w:rsid w:val="6C951E77"/>
    <w:rsid w:val="6C9E6F7E"/>
    <w:rsid w:val="6CAF4F6C"/>
    <w:rsid w:val="6CCE7457"/>
    <w:rsid w:val="6CFC1EF7"/>
    <w:rsid w:val="6D056FFD"/>
    <w:rsid w:val="6D205BE5"/>
    <w:rsid w:val="6D7101EF"/>
    <w:rsid w:val="6DE85FD7"/>
    <w:rsid w:val="6E1B1A9A"/>
    <w:rsid w:val="6E25722B"/>
    <w:rsid w:val="6E2A4841"/>
    <w:rsid w:val="6EA6036C"/>
    <w:rsid w:val="6EAE7221"/>
    <w:rsid w:val="6EBD1212"/>
    <w:rsid w:val="6EE40E94"/>
    <w:rsid w:val="6EF2710D"/>
    <w:rsid w:val="6F087414"/>
    <w:rsid w:val="6F196D90"/>
    <w:rsid w:val="6F3040D9"/>
    <w:rsid w:val="6F392F8E"/>
    <w:rsid w:val="6F502086"/>
    <w:rsid w:val="6F8306AD"/>
    <w:rsid w:val="6F920707"/>
    <w:rsid w:val="6F9603E0"/>
    <w:rsid w:val="6FCA008A"/>
    <w:rsid w:val="6FD26F3F"/>
    <w:rsid w:val="6FD40CC3"/>
    <w:rsid w:val="6FED23D0"/>
    <w:rsid w:val="70164AC0"/>
    <w:rsid w:val="70AE7581"/>
    <w:rsid w:val="70B76860"/>
    <w:rsid w:val="70C427F8"/>
    <w:rsid w:val="70D64C47"/>
    <w:rsid w:val="70D87AF5"/>
    <w:rsid w:val="70F55AD9"/>
    <w:rsid w:val="70F57389"/>
    <w:rsid w:val="70FC769B"/>
    <w:rsid w:val="71092E34"/>
    <w:rsid w:val="71344480"/>
    <w:rsid w:val="7140061E"/>
    <w:rsid w:val="714A1482"/>
    <w:rsid w:val="71500A63"/>
    <w:rsid w:val="71573B9F"/>
    <w:rsid w:val="71757407"/>
    <w:rsid w:val="71DB032D"/>
    <w:rsid w:val="71E539AF"/>
    <w:rsid w:val="71EC253A"/>
    <w:rsid w:val="722A173B"/>
    <w:rsid w:val="72556331"/>
    <w:rsid w:val="72DF5BFA"/>
    <w:rsid w:val="7324614B"/>
    <w:rsid w:val="733A72D5"/>
    <w:rsid w:val="734245C2"/>
    <w:rsid w:val="73836ECE"/>
    <w:rsid w:val="73B057E9"/>
    <w:rsid w:val="73C372CA"/>
    <w:rsid w:val="73D72D76"/>
    <w:rsid w:val="73E00F7C"/>
    <w:rsid w:val="73FB4CB6"/>
    <w:rsid w:val="73FE47A6"/>
    <w:rsid w:val="74275AAB"/>
    <w:rsid w:val="7431692A"/>
    <w:rsid w:val="743F4CEA"/>
    <w:rsid w:val="74406B6D"/>
    <w:rsid w:val="744F5002"/>
    <w:rsid w:val="74582108"/>
    <w:rsid w:val="74670F57"/>
    <w:rsid w:val="747D391D"/>
    <w:rsid w:val="74A24351"/>
    <w:rsid w:val="74A25132"/>
    <w:rsid w:val="74B22600"/>
    <w:rsid w:val="74B80DF9"/>
    <w:rsid w:val="752E2E69"/>
    <w:rsid w:val="75404290"/>
    <w:rsid w:val="75E908A0"/>
    <w:rsid w:val="7629240D"/>
    <w:rsid w:val="762D1F3E"/>
    <w:rsid w:val="769D4A3B"/>
    <w:rsid w:val="76A01B45"/>
    <w:rsid w:val="76BD26F7"/>
    <w:rsid w:val="76D96E05"/>
    <w:rsid w:val="76DF5EDE"/>
    <w:rsid w:val="76EE465E"/>
    <w:rsid w:val="76FF4ABD"/>
    <w:rsid w:val="771A653E"/>
    <w:rsid w:val="773C1FA3"/>
    <w:rsid w:val="777234E1"/>
    <w:rsid w:val="77C27899"/>
    <w:rsid w:val="77DD7EE5"/>
    <w:rsid w:val="77E141C3"/>
    <w:rsid w:val="77EB59F8"/>
    <w:rsid w:val="77FE2FC7"/>
    <w:rsid w:val="781F538A"/>
    <w:rsid w:val="78362761"/>
    <w:rsid w:val="78564BB1"/>
    <w:rsid w:val="785E5813"/>
    <w:rsid w:val="78713799"/>
    <w:rsid w:val="78964FAD"/>
    <w:rsid w:val="78A4106E"/>
    <w:rsid w:val="78B11DE7"/>
    <w:rsid w:val="78B673FD"/>
    <w:rsid w:val="78C23FF4"/>
    <w:rsid w:val="78DE6B79"/>
    <w:rsid w:val="78F30652"/>
    <w:rsid w:val="78F9378E"/>
    <w:rsid w:val="78FA67ED"/>
    <w:rsid w:val="79312349"/>
    <w:rsid w:val="79322EE8"/>
    <w:rsid w:val="79340096"/>
    <w:rsid w:val="793B4AE5"/>
    <w:rsid w:val="793B4E1B"/>
    <w:rsid w:val="79537342"/>
    <w:rsid w:val="799C2A97"/>
    <w:rsid w:val="79E85CDC"/>
    <w:rsid w:val="79FB0559"/>
    <w:rsid w:val="7A016D9E"/>
    <w:rsid w:val="7A0917AF"/>
    <w:rsid w:val="7A262361"/>
    <w:rsid w:val="7A342CD0"/>
    <w:rsid w:val="7A492CF3"/>
    <w:rsid w:val="7A4F7B0A"/>
    <w:rsid w:val="7A567A65"/>
    <w:rsid w:val="7A672D78"/>
    <w:rsid w:val="7A8157E9"/>
    <w:rsid w:val="7A8E1BF6"/>
    <w:rsid w:val="7A954EBF"/>
    <w:rsid w:val="7A954EE6"/>
    <w:rsid w:val="7ABE4C8F"/>
    <w:rsid w:val="7ACA53E2"/>
    <w:rsid w:val="7B256ABC"/>
    <w:rsid w:val="7B292109"/>
    <w:rsid w:val="7B711D02"/>
    <w:rsid w:val="7B892BA7"/>
    <w:rsid w:val="7B8E6410"/>
    <w:rsid w:val="7B8F21D5"/>
    <w:rsid w:val="7B9B28DB"/>
    <w:rsid w:val="7B9F48AC"/>
    <w:rsid w:val="7BCE2CB0"/>
    <w:rsid w:val="7BD2282C"/>
    <w:rsid w:val="7C0334C5"/>
    <w:rsid w:val="7C0B3F04"/>
    <w:rsid w:val="7C130441"/>
    <w:rsid w:val="7C29438A"/>
    <w:rsid w:val="7C6209AC"/>
    <w:rsid w:val="7CAD6D69"/>
    <w:rsid w:val="7CAF17AD"/>
    <w:rsid w:val="7CBA0DF9"/>
    <w:rsid w:val="7D0050EB"/>
    <w:rsid w:val="7D311748"/>
    <w:rsid w:val="7D4C6582"/>
    <w:rsid w:val="7D567731"/>
    <w:rsid w:val="7D627B54"/>
    <w:rsid w:val="7D733D5E"/>
    <w:rsid w:val="7D7B6E68"/>
    <w:rsid w:val="7D8A0E59"/>
    <w:rsid w:val="7DA84FE4"/>
    <w:rsid w:val="7DAD45FE"/>
    <w:rsid w:val="7DB163E5"/>
    <w:rsid w:val="7DE132BD"/>
    <w:rsid w:val="7DF74A96"/>
    <w:rsid w:val="7E01111B"/>
    <w:rsid w:val="7E060AE1"/>
    <w:rsid w:val="7E075F18"/>
    <w:rsid w:val="7E7C69F3"/>
    <w:rsid w:val="7E8F2BCB"/>
    <w:rsid w:val="7ED20D09"/>
    <w:rsid w:val="7ED26B02"/>
    <w:rsid w:val="7EF30608"/>
    <w:rsid w:val="7F89761A"/>
    <w:rsid w:val="7FB37376"/>
    <w:rsid w:val="7FC00B62"/>
    <w:rsid w:val="7FC57E92"/>
    <w:rsid w:val="7FD10FC1"/>
    <w:rsid w:val="7FD665D7"/>
    <w:rsid w:val="7FFF16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4:docId w14:val="372843CE"/>
  <w15:docId w15:val="{CBB54ECC-C22E-4BA5-85BD-0250BCB1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qFormat="1"/>
    <w:lsdException w:name="Note Heading" w:semiHidden="1" w:unhideWhenUsed="1"/>
    <w:lsdException w:name="Body Text 2" w:uiPriority="0" w:unhideWhenUsed="1"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1"/>
    <w:qFormat/>
    <w:pPr>
      <w:numPr>
        <w:numId w:val="1"/>
      </w:numPr>
      <w:spacing w:before="260" w:after="260" w:line="415" w:lineRule="auto"/>
      <w:outlineLvl w:val="1"/>
    </w:pPr>
    <w:rPr>
      <w:rFonts w:ascii="黑体" w:hAnsi="黑体"/>
      <w:sz w:val="30"/>
      <w:szCs w:val="30"/>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2"/>
    <w:next w:val="5"/>
    <w:link w:val="40"/>
    <w:qFormat/>
    <w:pPr>
      <w:numPr>
        <w:numId w:val="2"/>
      </w:numPr>
      <w:outlineLvl w:val="3"/>
    </w:pPr>
    <w:rPr>
      <w:sz w:val="28"/>
    </w:rPr>
  </w:style>
  <w:style w:type="paragraph" w:styleId="5">
    <w:name w:val="heading 5"/>
    <w:basedOn w:val="4"/>
    <w:next w:val="a0"/>
    <w:link w:val="50"/>
    <w:qFormat/>
    <w:pPr>
      <w:numPr>
        <w:numId w:val="3"/>
      </w:numPr>
      <w:spacing w:line="360" w:lineRule="auto"/>
      <w:outlineLvl w:val="4"/>
    </w:pPr>
    <w:rPr>
      <w:sz w:val="24"/>
    </w:r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0"/>
    <w:link w:val="70"/>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uiPriority w:val="99"/>
    <w:qFormat/>
    <w:pPr>
      <w:ind w:firstLineChars="200" w:firstLine="420"/>
    </w:pPr>
  </w:style>
  <w:style w:type="paragraph" w:styleId="a4">
    <w:name w:val="Body Text Indent"/>
    <w:basedOn w:val="a"/>
    <w:link w:val="a5"/>
    <w:qFormat/>
    <w:pPr>
      <w:spacing w:after="120"/>
      <w:ind w:leftChars="200" w:left="420"/>
    </w:pPr>
    <w:rPr>
      <w:rFonts w:ascii="Times New Roman" w:hAnsi="Times New Roman"/>
      <w:kern w:val="0"/>
      <w:sz w:val="20"/>
      <w:szCs w:val="24"/>
    </w:rPr>
  </w:style>
  <w:style w:type="paragraph" w:styleId="a0">
    <w:name w:val="Normal Indent"/>
    <w:basedOn w:val="a"/>
    <w:link w:val="a6"/>
    <w:unhideWhenUsed/>
    <w:qFormat/>
    <w:pPr>
      <w:ind w:firstLineChars="200" w:firstLine="420"/>
    </w:pPr>
  </w:style>
  <w:style w:type="paragraph" w:styleId="71">
    <w:name w:val="toc 7"/>
    <w:basedOn w:val="a"/>
    <w:next w:val="a"/>
    <w:uiPriority w:val="39"/>
    <w:unhideWhenUsed/>
    <w:qFormat/>
    <w:pPr>
      <w:ind w:leftChars="1200" w:left="2520"/>
    </w:pPr>
  </w:style>
  <w:style w:type="paragraph" w:styleId="a7">
    <w:name w:val="Document Map"/>
    <w:basedOn w:val="a"/>
    <w:link w:val="a8"/>
    <w:semiHidden/>
    <w:qFormat/>
    <w:pPr>
      <w:shd w:val="clear" w:color="auto" w:fill="000080"/>
    </w:pPr>
    <w:rPr>
      <w:rFonts w:ascii="Times New Roman" w:hAnsi="Times New Roman"/>
      <w:kern w:val="0"/>
      <w:sz w:val="20"/>
      <w:szCs w:val="24"/>
    </w:rPr>
  </w:style>
  <w:style w:type="paragraph" w:styleId="a9">
    <w:name w:val="annotation text"/>
    <w:basedOn w:val="a"/>
    <w:link w:val="aa"/>
    <w:uiPriority w:val="99"/>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b">
    <w:name w:val="Body Text"/>
    <w:basedOn w:val="a"/>
    <w:next w:val="a"/>
    <w:link w:val="ac"/>
    <w:uiPriority w:val="99"/>
    <w:unhideWhenUsed/>
    <w:qFormat/>
    <w:pPr>
      <w:spacing w:after="120"/>
    </w:pPr>
    <w:rPr>
      <w:kern w:val="0"/>
      <w:sz w:val="20"/>
      <w:szCs w:val="20"/>
    </w:rPr>
  </w:style>
  <w:style w:type="paragraph" w:styleId="51">
    <w:name w:val="toc 5"/>
    <w:basedOn w:val="a"/>
    <w:next w:val="a"/>
    <w:uiPriority w:val="39"/>
    <w:unhideWhenUsed/>
    <w:qFormat/>
    <w:pPr>
      <w:ind w:leftChars="800" w:left="1680"/>
    </w:pPr>
  </w:style>
  <w:style w:type="paragraph" w:styleId="33">
    <w:name w:val="toc 3"/>
    <w:basedOn w:val="a"/>
    <w:next w:val="a"/>
    <w:uiPriority w:val="39"/>
    <w:unhideWhenUsed/>
    <w:qFormat/>
    <w:pPr>
      <w:widowControl/>
      <w:spacing w:after="100" w:line="276" w:lineRule="auto"/>
      <w:ind w:left="440"/>
      <w:jc w:val="left"/>
    </w:pPr>
    <w:rPr>
      <w:kern w:val="0"/>
      <w:sz w:val="22"/>
    </w:rPr>
  </w:style>
  <w:style w:type="paragraph" w:styleId="ad">
    <w:name w:val="Plain Text"/>
    <w:basedOn w:val="a"/>
    <w:next w:val="a"/>
    <w:link w:val="ae"/>
    <w:qFormat/>
    <w:rPr>
      <w:rFonts w:ascii="宋体" w:eastAsia="楷体_GB2312" w:hAnsi="Courier New"/>
      <w:kern w:val="0"/>
      <w:sz w:val="20"/>
      <w:szCs w:val="24"/>
    </w:rPr>
  </w:style>
  <w:style w:type="paragraph" w:styleId="81">
    <w:name w:val="toc 8"/>
    <w:basedOn w:val="a"/>
    <w:next w:val="a"/>
    <w:uiPriority w:val="39"/>
    <w:unhideWhenUsed/>
    <w:qFormat/>
    <w:pPr>
      <w:ind w:leftChars="1400" w:left="2940"/>
    </w:pPr>
  </w:style>
  <w:style w:type="paragraph" w:styleId="af">
    <w:name w:val="Date"/>
    <w:basedOn w:val="a"/>
    <w:next w:val="a"/>
    <w:link w:val="af0"/>
    <w:unhideWhenUsed/>
    <w:qFormat/>
    <w:pPr>
      <w:ind w:leftChars="2500" w:left="100"/>
    </w:pPr>
  </w:style>
  <w:style w:type="paragraph" w:styleId="22">
    <w:name w:val="Body Text Indent 2"/>
    <w:basedOn w:val="a"/>
    <w:link w:val="23"/>
    <w:qFormat/>
    <w:pPr>
      <w:spacing w:after="120" w:line="480" w:lineRule="auto"/>
      <w:ind w:leftChars="200" w:left="420"/>
    </w:pPr>
    <w:rPr>
      <w:rFonts w:ascii="Times New Roman" w:hAnsi="Times New Roman"/>
      <w:kern w:val="0"/>
      <w:sz w:val="20"/>
      <w:szCs w:val="24"/>
    </w:rPr>
  </w:style>
  <w:style w:type="paragraph" w:styleId="af1">
    <w:name w:val="endnote text"/>
    <w:basedOn w:val="a"/>
    <w:link w:val="af2"/>
    <w:uiPriority w:val="99"/>
    <w:unhideWhenUsed/>
    <w:qFormat/>
    <w:pPr>
      <w:snapToGrid w:val="0"/>
      <w:jc w:val="left"/>
    </w:pPr>
  </w:style>
  <w:style w:type="paragraph" w:styleId="af3">
    <w:name w:val="Balloon Text"/>
    <w:basedOn w:val="a"/>
    <w:link w:val="af4"/>
    <w:uiPriority w:val="99"/>
    <w:unhideWhenUsed/>
    <w:qFormat/>
    <w:rPr>
      <w:kern w:val="0"/>
      <w:sz w:val="18"/>
      <w:szCs w:val="18"/>
    </w:rPr>
  </w:style>
  <w:style w:type="paragraph" w:styleId="af5">
    <w:name w:val="footer"/>
    <w:basedOn w:val="a"/>
    <w:link w:val="af6"/>
    <w:uiPriority w:val="99"/>
    <w:unhideWhenUsed/>
    <w:qFormat/>
    <w:pPr>
      <w:tabs>
        <w:tab w:val="center" w:pos="4153"/>
        <w:tab w:val="right" w:pos="8306"/>
      </w:tabs>
      <w:snapToGrid w:val="0"/>
      <w:jc w:val="left"/>
    </w:pPr>
    <w:rPr>
      <w:kern w:val="0"/>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41">
    <w:name w:val="toc 4"/>
    <w:basedOn w:val="a"/>
    <w:next w:val="a"/>
    <w:uiPriority w:val="39"/>
    <w:unhideWhenUsed/>
    <w:qFormat/>
    <w:pPr>
      <w:ind w:leftChars="600" w:left="1260"/>
    </w:pPr>
  </w:style>
  <w:style w:type="paragraph" w:styleId="61">
    <w:name w:val="toc 6"/>
    <w:basedOn w:val="a"/>
    <w:next w:val="a"/>
    <w:uiPriority w:val="39"/>
    <w:unhideWhenUsed/>
    <w:qFormat/>
    <w:pPr>
      <w:ind w:leftChars="1000" w:left="2100"/>
    </w:pPr>
  </w:style>
  <w:style w:type="paragraph" w:styleId="34">
    <w:name w:val="Body Text Indent 3"/>
    <w:basedOn w:val="a"/>
    <w:link w:val="35"/>
    <w:qFormat/>
    <w:pPr>
      <w:spacing w:after="120"/>
      <w:ind w:leftChars="200" w:left="420"/>
    </w:pPr>
    <w:rPr>
      <w:rFonts w:ascii="Times New Roman" w:hAnsi="Times New Roman"/>
      <w:kern w:val="0"/>
      <w:sz w:val="16"/>
      <w:szCs w:val="16"/>
    </w:rPr>
  </w:style>
  <w:style w:type="paragraph" w:styleId="24">
    <w:name w:val="toc 2"/>
    <w:basedOn w:val="a"/>
    <w:next w:val="a"/>
    <w:uiPriority w:val="39"/>
    <w:unhideWhenUsed/>
    <w:qFormat/>
    <w:pPr>
      <w:widowControl/>
      <w:spacing w:after="100" w:line="276" w:lineRule="auto"/>
      <w:ind w:left="220"/>
      <w:jc w:val="left"/>
    </w:pPr>
    <w:rPr>
      <w:kern w:val="0"/>
      <w:sz w:val="22"/>
    </w:rPr>
  </w:style>
  <w:style w:type="paragraph" w:styleId="91">
    <w:name w:val="toc 9"/>
    <w:basedOn w:val="a"/>
    <w:next w:val="a"/>
    <w:uiPriority w:val="39"/>
    <w:unhideWhenUsed/>
    <w:qFormat/>
    <w:pPr>
      <w:ind w:leftChars="1600" w:left="3360"/>
    </w:pPr>
  </w:style>
  <w:style w:type="paragraph" w:styleId="25">
    <w:name w:val="Body Text 2"/>
    <w:basedOn w:val="a"/>
    <w:link w:val="26"/>
    <w:unhideWhenUsed/>
    <w:qFormat/>
    <w:rPr>
      <w:rFonts w:ascii="宋体" w:eastAsia="楷体_GB2312" w:hAnsi="宋体"/>
      <w:kern w:val="0"/>
      <w:sz w:val="20"/>
      <w:szCs w:val="24"/>
      <w:u w:val="single"/>
    </w:rPr>
  </w:style>
  <w:style w:type="paragraph" w:styleId="af9">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paragraph" w:styleId="12">
    <w:name w:val="index 1"/>
    <w:basedOn w:val="a"/>
    <w:next w:val="a"/>
    <w:semiHidden/>
    <w:qFormat/>
    <w:pPr>
      <w:spacing w:line="220" w:lineRule="exact"/>
      <w:jc w:val="center"/>
    </w:pPr>
    <w:rPr>
      <w:rFonts w:ascii="仿宋_GB2312" w:eastAsia="仿宋_GB2312" w:hAnsi="Times New Roman"/>
      <w:szCs w:val="21"/>
    </w:rPr>
  </w:style>
  <w:style w:type="paragraph" w:styleId="afa">
    <w:name w:val="Title"/>
    <w:basedOn w:val="a"/>
    <w:link w:val="afb"/>
    <w:qFormat/>
    <w:pPr>
      <w:spacing w:before="120" w:after="60"/>
      <w:jc w:val="center"/>
    </w:pPr>
    <w:rPr>
      <w:rFonts w:ascii="Arial" w:eastAsia="楷体_GB2312" w:hAnsi="Arial"/>
      <w:b/>
      <w:kern w:val="0"/>
      <w:sz w:val="44"/>
      <w:szCs w:val="20"/>
    </w:rPr>
  </w:style>
  <w:style w:type="paragraph" w:styleId="afc">
    <w:name w:val="annotation subject"/>
    <w:basedOn w:val="a9"/>
    <w:next w:val="a9"/>
    <w:link w:val="afd"/>
    <w:uiPriority w:val="99"/>
    <w:unhideWhenUsed/>
    <w:qFormat/>
    <w:rPr>
      <w:b/>
      <w:bCs/>
    </w:rPr>
  </w:style>
  <w:style w:type="paragraph" w:styleId="afe">
    <w:name w:val="Body Text First Indent"/>
    <w:basedOn w:val="ab"/>
    <w:link w:val="aff"/>
    <w:qFormat/>
    <w:pPr>
      <w:ind w:firstLine="420"/>
    </w:pPr>
    <w:rPr>
      <w:rFonts w:ascii="Times New Roman" w:eastAsia="楷体_GB2312" w:hAnsi="Times New Roman"/>
    </w:r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3">
    <w:name w:val="Strong"/>
    <w:qFormat/>
    <w:rPr>
      <w:rFonts w:eastAsia="宋体"/>
      <w:b/>
      <w:bCs/>
      <w:kern w:val="2"/>
      <w:sz w:val="24"/>
      <w:szCs w:val="24"/>
      <w:lang w:val="en-US" w:eastAsia="zh-CN" w:bidi="ar-SA"/>
    </w:rPr>
  </w:style>
  <w:style w:type="character" w:styleId="aff4">
    <w:name w:val="endnote reference"/>
    <w:semiHidden/>
    <w:qFormat/>
    <w:rPr>
      <w:rFonts w:eastAsia="宋体"/>
      <w:kern w:val="2"/>
      <w:sz w:val="24"/>
      <w:szCs w:val="24"/>
      <w:vertAlign w:val="superscript"/>
      <w:lang w:val="en-US" w:eastAsia="zh-CN" w:bidi="ar-SA"/>
    </w:rPr>
  </w:style>
  <w:style w:type="character" w:styleId="aff5">
    <w:name w:val="page number"/>
    <w:qFormat/>
    <w:rPr>
      <w:rFonts w:ascii="Arial" w:eastAsia="黑体" w:hAnsi="Arial"/>
      <w:kern w:val="2"/>
      <w:sz w:val="21"/>
      <w:szCs w:val="21"/>
      <w:lang w:val="en-US" w:eastAsia="zh-CN" w:bidi="ar-SA"/>
    </w:rPr>
  </w:style>
  <w:style w:type="character" w:styleId="aff6">
    <w:name w:val="FollowedHyperlink"/>
    <w:qFormat/>
    <w:rPr>
      <w:rFonts w:ascii="Arial" w:eastAsia="黑体" w:hAnsi="Arial"/>
      <w:color w:val="800080"/>
      <w:kern w:val="2"/>
      <w:sz w:val="21"/>
      <w:szCs w:val="21"/>
      <w:u w:val="single"/>
      <w:lang w:val="en-US" w:eastAsia="zh-CN" w:bidi="ar-SA"/>
    </w:rPr>
  </w:style>
  <w:style w:type="character" w:styleId="aff7">
    <w:name w:val="Emphasis"/>
    <w:uiPriority w:val="20"/>
    <w:qFormat/>
    <w:rPr>
      <w:i/>
      <w:iCs/>
    </w:rPr>
  </w:style>
  <w:style w:type="character" w:styleId="aff8">
    <w:name w:val="Hyperlink"/>
    <w:uiPriority w:val="99"/>
    <w:qFormat/>
    <w:rPr>
      <w:rFonts w:ascii="Arial" w:eastAsia="黑体" w:hAnsi="Arial"/>
      <w:color w:val="0000FF"/>
      <w:kern w:val="2"/>
      <w:sz w:val="21"/>
      <w:szCs w:val="21"/>
      <w:u w:val="single"/>
      <w:lang w:val="en-US" w:eastAsia="zh-CN" w:bidi="ar-SA"/>
    </w:rPr>
  </w:style>
  <w:style w:type="character" w:styleId="aff9">
    <w:name w:val="annotation reference"/>
    <w:uiPriority w:val="99"/>
    <w:unhideWhenUsed/>
    <w:qFormat/>
    <w:rPr>
      <w:sz w:val="21"/>
      <w:szCs w:val="21"/>
    </w:rPr>
  </w:style>
  <w:style w:type="paragraph" w:customStyle="1" w:styleId="15">
    <w:name w:val="样式 宋体 行距: 1.5 倍行距"/>
    <w:basedOn w:val="a"/>
    <w:qFormat/>
    <w:pPr>
      <w:jc w:val="center"/>
    </w:pPr>
    <w:rPr>
      <w:rFonts w:ascii="Times New Roman" w:hAnsi="Times New Roman"/>
      <w:b/>
    </w:rPr>
  </w:style>
  <w:style w:type="character" w:customStyle="1" w:styleId="af8">
    <w:name w:val="页眉 字符"/>
    <w:link w:val="af7"/>
    <w:uiPriority w:val="99"/>
    <w:qFormat/>
    <w:rPr>
      <w:sz w:val="18"/>
      <w:szCs w:val="18"/>
    </w:rPr>
  </w:style>
  <w:style w:type="character" w:customStyle="1" w:styleId="af6">
    <w:name w:val="页脚 字符"/>
    <w:link w:val="af5"/>
    <w:uiPriority w:val="99"/>
    <w:qFormat/>
    <w:rPr>
      <w:sz w:val="18"/>
      <w:szCs w:val="18"/>
    </w:rPr>
  </w:style>
  <w:style w:type="character" w:customStyle="1" w:styleId="21">
    <w:name w:val="标题 2 字符"/>
    <w:link w:val="2"/>
    <w:qFormat/>
    <w:rPr>
      <w:rFonts w:ascii="黑体" w:eastAsia="黑体" w:hAnsi="黑体" w:cs="宋体"/>
      <w:b/>
      <w:bCs/>
      <w:kern w:val="44"/>
      <w:sz w:val="30"/>
      <w:szCs w:val="30"/>
    </w:rPr>
  </w:style>
  <w:style w:type="character" w:customStyle="1" w:styleId="40">
    <w:name w:val="标题 4 字符"/>
    <w:link w:val="4"/>
    <w:qFormat/>
    <w:rPr>
      <w:rFonts w:ascii="黑体" w:eastAsia="黑体" w:hAnsi="黑体" w:cs="宋体"/>
      <w:bCs/>
      <w:kern w:val="44"/>
      <w:sz w:val="28"/>
      <w:szCs w:val="30"/>
    </w:rPr>
  </w:style>
  <w:style w:type="character" w:customStyle="1" w:styleId="50">
    <w:name w:val="标题 5 字符"/>
    <w:link w:val="5"/>
    <w:qFormat/>
    <w:rPr>
      <w:rFonts w:ascii="黑体" w:hAnsi="黑体" w:cs="宋体"/>
      <w:bCs/>
      <w:kern w:val="44"/>
      <w:sz w:val="24"/>
      <w:szCs w:val="30"/>
    </w:rPr>
  </w:style>
  <w:style w:type="character" w:customStyle="1" w:styleId="ac">
    <w:name w:val="正文文本 字符"/>
    <w:link w:val="ab"/>
    <w:uiPriority w:val="99"/>
    <w:semiHidden/>
    <w:qFormat/>
    <w:rPr>
      <w:rFonts w:ascii="Calibri" w:eastAsia="宋体" w:hAnsi="Calibri" w:cs="Times New Roman"/>
    </w:rPr>
  </w:style>
  <w:style w:type="character" w:customStyle="1" w:styleId="aff">
    <w:name w:val="正文首行缩进 字符"/>
    <w:link w:val="afe"/>
    <w:qFormat/>
    <w:rPr>
      <w:rFonts w:ascii="Times New Roman" w:eastAsia="楷体_GB2312" w:hAnsi="Times New Roman" w:cs="Times New Roman"/>
      <w:kern w:val="0"/>
      <w:sz w:val="20"/>
      <w:szCs w:val="20"/>
    </w:rPr>
  </w:style>
  <w:style w:type="character" w:customStyle="1" w:styleId="10">
    <w:name w:val="标题 1 字符"/>
    <w:link w:val="1"/>
    <w:qFormat/>
    <w:rPr>
      <w:rFonts w:eastAsia="黑体"/>
      <w:b/>
      <w:bCs/>
      <w:kern w:val="44"/>
      <w:sz w:val="32"/>
      <w:szCs w:val="44"/>
    </w:rPr>
  </w:style>
  <w:style w:type="character" w:customStyle="1" w:styleId="af4">
    <w:name w:val="批注框文本 字符"/>
    <w:link w:val="af3"/>
    <w:uiPriority w:val="99"/>
    <w:qFormat/>
    <w:rPr>
      <w:rFonts w:ascii="Calibri" w:eastAsia="宋体" w:hAnsi="Calibri" w:cs="Times New Roman"/>
      <w:sz w:val="18"/>
      <w:szCs w:val="18"/>
    </w:rPr>
  </w:style>
  <w:style w:type="character" w:customStyle="1" w:styleId="af0">
    <w:name w:val="日期 字符"/>
    <w:link w:val="af"/>
    <w:qFormat/>
    <w:rPr>
      <w:kern w:val="2"/>
      <w:sz w:val="21"/>
      <w:szCs w:val="2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character" w:customStyle="1" w:styleId="32">
    <w:name w:val="正文文本 3 字符"/>
    <w:link w:val="31"/>
    <w:uiPriority w:val="99"/>
    <w:qFormat/>
    <w:rPr>
      <w:kern w:val="2"/>
      <w:sz w:val="16"/>
      <w:szCs w:val="16"/>
    </w:rPr>
  </w:style>
  <w:style w:type="paragraph" w:customStyle="1" w:styleId="p0">
    <w:name w:val="p0"/>
    <w:basedOn w:val="a"/>
    <w:qFormat/>
    <w:pPr>
      <w:widowControl/>
      <w:spacing w:before="75" w:after="75"/>
      <w:jc w:val="left"/>
    </w:pPr>
    <w:rPr>
      <w:rFonts w:ascii="宋体" w:hAnsi="宋体" w:cs="宋体"/>
      <w:kern w:val="0"/>
      <w:sz w:val="24"/>
      <w:szCs w:val="24"/>
    </w:rPr>
  </w:style>
  <w:style w:type="character" w:customStyle="1" w:styleId="30">
    <w:name w:val="标题 3 字符"/>
    <w:link w:val="3"/>
    <w:uiPriority w:val="9"/>
    <w:qFormat/>
    <w:rPr>
      <w:b/>
      <w:bCs/>
      <w:sz w:val="32"/>
      <w:szCs w:val="32"/>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rFonts w:ascii="Times New Roman" w:hAnsi="Times New Roman"/>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rPr>
  </w:style>
  <w:style w:type="character" w:customStyle="1" w:styleId="26">
    <w:name w:val="正文文本 2 字符"/>
    <w:link w:val="25"/>
    <w:qFormat/>
    <w:rPr>
      <w:rFonts w:ascii="宋体" w:eastAsia="楷体_GB2312" w:hAnsi="宋体"/>
      <w:szCs w:val="24"/>
      <w:u w:val="single"/>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a">
    <w:name w:val="批注文字 字符"/>
    <w:link w:val="a9"/>
    <w:uiPriority w:val="99"/>
    <w:qFormat/>
    <w:rPr>
      <w:kern w:val="2"/>
      <w:sz w:val="21"/>
      <w:szCs w:val="22"/>
    </w:rPr>
  </w:style>
  <w:style w:type="character" w:customStyle="1" w:styleId="afd">
    <w:name w:val="批注主题 字符"/>
    <w:link w:val="afc"/>
    <w:uiPriority w:val="99"/>
    <w:qFormat/>
    <w:rPr>
      <w:b/>
      <w:bCs/>
      <w:kern w:val="2"/>
      <w:sz w:val="21"/>
      <w:szCs w:val="22"/>
    </w:rPr>
  </w:style>
  <w:style w:type="character" w:customStyle="1" w:styleId="ae">
    <w:name w:val="纯文本 字符"/>
    <w:link w:val="ad"/>
    <w:qFormat/>
    <w:locked/>
    <w:rPr>
      <w:rFonts w:ascii="宋体" w:eastAsia="楷体_GB2312" w:hAnsi="Courier New"/>
      <w:szCs w:val="24"/>
    </w:rPr>
  </w:style>
  <w:style w:type="character" w:customStyle="1" w:styleId="Char1">
    <w:name w:val="纯文本 Char1"/>
    <w:uiPriority w:val="99"/>
    <w:qFormat/>
    <w:rPr>
      <w:rFonts w:ascii="宋体" w:hAnsi="Courier New" w:cs="Courier New"/>
      <w:kern w:val="2"/>
      <w:sz w:val="21"/>
      <w:szCs w:val="21"/>
    </w:rPr>
  </w:style>
  <w:style w:type="character" w:customStyle="1" w:styleId="afb">
    <w:name w:val="标题 字符"/>
    <w:link w:val="afa"/>
    <w:qFormat/>
    <w:rPr>
      <w:rFonts w:ascii="Arial" w:eastAsia="楷体_GB2312" w:hAnsi="Arial"/>
      <w:b/>
      <w:sz w:val="44"/>
    </w:rPr>
  </w:style>
  <w:style w:type="character" w:customStyle="1" w:styleId="af2">
    <w:name w:val="尾注文本 字符"/>
    <w:link w:val="af1"/>
    <w:uiPriority w:val="99"/>
    <w:qFormat/>
    <w:rPr>
      <w:kern w:val="2"/>
      <w:sz w:val="21"/>
      <w:szCs w:val="22"/>
    </w:rPr>
  </w:style>
  <w:style w:type="paragraph" w:customStyle="1" w:styleId="Char">
    <w:name w:val="Char"/>
    <w:basedOn w:val="a"/>
    <w:qFormat/>
    <w:pPr>
      <w:numPr>
        <w:numId w:val="4"/>
      </w:numPr>
    </w:pPr>
    <w:rPr>
      <w:rFonts w:ascii="Times New Roman" w:hAnsi="Times New Roman"/>
      <w:sz w:val="24"/>
      <w:szCs w:val="24"/>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27">
    <w:name w:val="标题2"/>
    <w:basedOn w:val="2"/>
    <w:next w:val="a"/>
    <w:qFormat/>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paragraph" w:customStyle="1" w:styleId="2TimesNewRoman5020">
    <w:name w:val="样式 标题 2 + Times New Roman 四号 非加粗 段前: 5 磅 段后: 0 磅 行距: 固定值 20..."/>
    <w:basedOn w:val="2"/>
    <w:qFormat/>
    <w:pPr>
      <w:numPr>
        <w:numId w:val="0"/>
      </w:numPr>
      <w:spacing w:before="100" w:after="0"/>
      <w:ind w:left="420" w:hanging="420"/>
    </w:pPr>
    <w:rPr>
      <w:rFonts w:ascii="Times New Roman" w:hAnsi="Times New Roman"/>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hAnsi="黑体" w:cs="宋体"/>
      <w:b w:val="0"/>
      <w:bCs w:val="0"/>
      <w:szCs w:val="20"/>
    </w:rPr>
  </w:style>
  <w:style w:type="character" w:customStyle="1" w:styleId="a5">
    <w:name w:val="正文文本缩进 字符"/>
    <w:link w:val="a4"/>
    <w:qFormat/>
    <w:rPr>
      <w:rFonts w:ascii="Times New Roman" w:hAnsi="Times New Roman"/>
      <w:szCs w:val="24"/>
    </w:rPr>
  </w:style>
  <w:style w:type="character" w:customStyle="1" w:styleId="35">
    <w:name w:val="正文文本缩进 3 字符"/>
    <w:link w:val="34"/>
    <w:qFormat/>
    <w:rPr>
      <w:rFonts w:ascii="Times New Roman" w:hAnsi="Times New Roman"/>
      <w:sz w:val="16"/>
      <w:szCs w:val="16"/>
    </w:rPr>
  </w:style>
  <w:style w:type="paragraph" w:customStyle="1" w:styleId="13">
    <w:name w:val="1"/>
    <w:basedOn w:val="a"/>
    <w:qFormat/>
    <w:rPr>
      <w:rFonts w:ascii="Times New Roman" w:hAnsi="Times New Roman"/>
      <w:szCs w:val="24"/>
    </w:rPr>
  </w:style>
  <w:style w:type="character" w:customStyle="1" w:styleId="font161">
    <w:name w:val="font161"/>
    <w:qFormat/>
    <w:rPr>
      <w:rFonts w:ascii="Arial" w:eastAsia="黑体" w:hAnsi="Arial"/>
      <w:b/>
      <w:bCs/>
      <w:kern w:val="2"/>
      <w:sz w:val="32"/>
      <w:szCs w:val="32"/>
      <w:lang w:val="en-US" w:eastAsia="zh-CN" w:bidi="ar-SA"/>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affc">
    <w:name w:val="表格文字"/>
    <w:basedOn w:val="a"/>
    <w:qFormat/>
    <w:pPr>
      <w:adjustRightInd w:val="0"/>
      <w:spacing w:line="420" w:lineRule="atLeast"/>
      <w:jc w:val="left"/>
      <w:textAlignment w:val="baseline"/>
    </w:pPr>
    <w:rPr>
      <w:rFonts w:ascii="Times New Roman" w:hAnsi="Times New Roman"/>
      <w:kern w:val="0"/>
      <w:szCs w:val="20"/>
    </w:rPr>
  </w:style>
  <w:style w:type="character" w:customStyle="1" w:styleId="a8">
    <w:name w:val="文档结构图 字符"/>
    <w:link w:val="a7"/>
    <w:semiHidden/>
    <w:qFormat/>
    <w:rPr>
      <w:rFonts w:ascii="Times New Roman" w:hAnsi="Times New Roman"/>
      <w:szCs w:val="24"/>
      <w:shd w:val="clear" w:color="auto" w:fill="000080"/>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rPr>
  </w:style>
  <w:style w:type="character" w:customStyle="1" w:styleId="font5Char">
    <w:name w:val="font5 Char"/>
    <w:link w:val="font5"/>
    <w:qFormat/>
    <w:rPr>
      <w:rFonts w:ascii="宋体" w:hAnsi="宋体"/>
      <w:sz w:val="24"/>
      <w:szCs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28">
    <w:name w:val="表格2"/>
    <w:basedOn w:val="a"/>
    <w:qFormat/>
    <w:pPr>
      <w:adjustRightInd w:val="0"/>
      <w:spacing w:before="60" w:after="60"/>
      <w:jc w:val="center"/>
    </w:pPr>
    <w:rPr>
      <w:rFonts w:ascii="宋体" w:hAnsi="Times New Roman"/>
      <w:color w:val="000000"/>
      <w:kern w:val="0"/>
      <w:sz w:val="24"/>
      <w:szCs w:val="20"/>
    </w:rPr>
  </w:style>
  <w:style w:type="character" w:customStyle="1" w:styleId="23">
    <w:name w:val="正文文本缩进 2 字符"/>
    <w:link w:val="22"/>
    <w:qFormat/>
    <w:rPr>
      <w:rFonts w:ascii="Times New Roman" w:hAnsi="Times New Roman"/>
      <w:szCs w:val="24"/>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14">
    <w:name w:val="列出段落1"/>
    <w:basedOn w:val="a"/>
    <w:uiPriority w:val="34"/>
    <w:qFormat/>
    <w:pPr>
      <w:ind w:firstLineChars="200" w:firstLine="420"/>
    </w:p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text">
    <w:name w:val="text"/>
    <w:basedOn w:val="a"/>
    <w:qFormat/>
    <w:pPr>
      <w:widowControl/>
      <w:spacing w:after="120" w:line="360" w:lineRule="atLeast"/>
      <w:ind w:firstLine="300"/>
      <w:jc w:val="left"/>
    </w:pPr>
    <w:rPr>
      <w:rFonts w:ascii="宋体" w:hAnsi="宋体" w:cs="宋体"/>
      <w:kern w:val="0"/>
      <w:sz w:val="24"/>
      <w:szCs w:val="24"/>
    </w:rPr>
  </w:style>
  <w:style w:type="paragraph" w:customStyle="1" w:styleId="CharCharCharChar">
    <w:name w:val="Char Char Char Char"/>
    <w:basedOn w:val="a"/>
    <w:qFormat/>
    <w:rPr>
      <w:rFonts w:ascii="Times New Roman" w:hAnsi="Times New Roman"/>
      <w:sz w:val="30"/>
      <w:szCs w:val="24"/>
    </w:rPr>
  </w:style>
  <w:style w:type="paragraph" w:customStyle="1" w:styleId="16">
    <w:name w:val="修订1"/>
    <w:hidden/>
    <w:uiPriority w:val="99"/>
    <w:semiHidden/>
    <w:qFormat/>
    <w:rPr>
      <w:rFonts w:ascii="Calibri" w:hAnsi="Calibri"/>
      <w:kern w:val="2"/>
      <w:sz w:val="21"/>
      <w:szCs w:val="22"/>
    </w:rPr>
  </w:style>
  <w:style w:type="paragraph" w:customStyle="1" w:styleId="affd">
    <w:name w:val="发文落款"/>
    <w:basedOn w:val="affa"/>
    <w:qFormat/>
    <w:pPr>
      <w:ind w:left="4094" w:right="607" w:firstLine="0"/>
      <w:jc w:val="center"/>
    </w:pPr>
  </w:style>
  <w:style w:type="character" w:customStyle="1" w:styleId="a6">
    <w:name w:val="正文缩进 字符"/>
    <w:link w:val="a0"/>
    <w:qFormat/>
    <w:rPr>
      <w:kern w:val="2"/>
      <w:sz w:val="21"/>
      <w:szCs w:val="22"/>
    </w:rPr>
  </w:style>
  <w:style w:type="character" w:customStyle="1" w:styleId="Char10">
    <w:name w:val="页脚 Char1"/>
    <w:uiPriority w:val="99"/>
    <w:semiHidden/>
    <w:qFormat/>
    <w:rPr>
      <w:rFonts w:ascii="Calibri" w:eastAsia="宋体" w:hAnsi="Calibri" w:cs="Times New Roman"/>
      <w:sz w:val="18"/>
      <w:szCs w:val="18"/>
    </w:rPr>
  </w:style>
  <w:style w:type="character" w:customStyle="1" w:styleId="2Char1">
    <w:name w:val="正文文本缩进 2 Char1"/>
    <w:uiPriority w:val="99"/>
    <w:semiHidden/>
    <w:qFormat/>
    <w:rPr>
      <w:rFonts w:ascii="Calibri" w:eastAsia="宋体" w:hAnsi="Calibri" w:cs="Times New Roman"/>
    </w:rPr>
  </w:style>
  <w:style w:type="character" w:customStyle="1" w:styleId="Char11">
    <w:name w:val="文档结构图 Char1"/>
    <w:uiPriority w:val="99"/>
    <w:semiHidden/>
    <w:qFormat/>
    <w:rPr>
      <w:rFonts w:ascii="宋体" w:eastAsia="宋体" w:hAnsi="Calibri" w:cs="Times New Roman"/>
      <w:sz w:val="18"/>
      <w:szCs w:val="18"/>
    </w:rPr>
  </w:style>
  <w:style w:type="character" w:customStyle="1" w:styleId="Char2">
    <w:name w:val="纯文本 Char2"/>
    <w:uiPriority w:val="99"/>
    <w:semiHidden/>
    <w:qFormat/>
    <w:rPr>
      <w:rFonts w:ascii="宋体" w:eastAsia="宋体" w:hAnsi="Courier New" w:cs="Courier New"/>
      <w:szCs w:val="21"/>
    </w:rPr>
  </w:style>
  <w:style w:type="character" w:customStyle="1" w:styleId="Char12">
    <w:name w:val="批注文字 Char1"/>
    <w:uiPriority w:val="99"/>
    <w:semiHidden/>
    <w:qFormat/>
    <w:rPr>
      <w:rFonts w:ascii="Calibri" w:eastAsia="宋体" w:hAnsi="Calibri" w:cs="Times New Roman"/>
    </w:rPr>
  </w:style>
  <w:style w:type="character" w:customStyle="1" w:styleId="2Char10">
    <w:name w:val="正文文本 2 Char1"/>
    <w:uiPriority w:val="99"/>
    <w:semiHidden/>
    <w:qFormat/>
    <w:rPr>
      <w:rFonts w:ascii="Calibri" w:eastAsia="宋体" w:hAnsi="Calibri" w:cs="Times New Roman"/>
    </w:rPr>
  </w:style>
  <w:style w:type="character" w:customStyle="1" w:styleId="Char13">
    <w:name w:val="批注主题 Char1"/>
    <w:uiPriority w:val="99"/>
    <w:semiHidden/>
    <w:qFormat/>
    <w:rPr>
      <w:rFonts w:ascii="Calibri" w:eastAsia="宋体" w:hAnsi="Calibri" w:cs="Times New Roman"/>
      <w:b/>
      <w:bCs/>
    </w:rPr>
  </w:style>
  <w:style w:type="character" w:customStyle="1" w:styleId="Char14">
    <w:name w:val="尾注文本 Char1"/>
    <w:uiPriority w:val="99"/>
    <w:semiHidden/>
    <w:qFormat/>
    <w:rPr>
      <w:rFonts w:ascii="Calibri" w:eastAsia="宋体" w:hAnsi="Calibri" w:cs="Times New Roman"/>
    </w:rPr>
  </w:style>
  <w:style w:type="character" w:customStyle="1" w:styleId="Char15">
    <w:name w:val="正文文本 Char1"/>
    <w:uiPriority w:val="99"/>
    <w:semiHidden/>
    <w:qFormat/>
    <w:rPr>
      <w:rFonts w:ascii="Calibri" w:eastAsia="宋体" w:hAnsi="Calibri" w:cs="Times New Roman"/>
    </w:rPr>
  </w:style>
  <w:style w:type="character" w:customStyle="1" w:styleId="Char16">
    <w:name w:val="正文首行缩进 Char1"/>
    <w:uiPriority w:val="99"/>
    <w:semiHidden/>
    <w:qFormat/>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框文本 Char1"/>
    <w:uiPriority w:val="99"/>
    <w:semiHidden/>
    <w:qFormat/>
    <w:rPr>
      <w:rFonts w:ascii="Calibri" w:eastAsia="宋体" w:hAnsi="Calibri" w:cs="Times New Roman"/>
      <w:sz w:val="18"/>
      <w:szCs w:val="18"/>
    </w:rPr>
  </w:style>
  <w:style w:type="character" w:customStyle="1" w:styleId="3Char1">
    <w:name w:val="正文文本缩进 3 Char1"/>
    <w:uiPriority w:val="99"/>
    <w:semiHidden/>
    <w:qFormat/>
    <w:rPr>
      <w:rFonts w:ascii="Calibri" w:eastAsia="宋体" w:hAnsi="Calibri" w:cs="Times New Roman"/>
      <w:sz w:val="16"/>
      <w:szCs w:val="16"/>
    </w:rPr>
  </w:style>
  <w:style w:type="character" w:customStyle="1" w:styleId="Char19">
    <w:name w:val="页眉 Char1"/>
    <w:uiPriority w:val="99"/>
    <w:semiHidden/>
    <w:qFormat/>
    <w:rPr>
      <w:rFonts w:ascii="Calibri" w:eastAsia="宋体" w:hAnsi="Calibri" w:cs="Times New Roman"/>
      <w:sz w:val="18"/>
      <w:szCs w:val="18"/>
    </w:rPr>
  </w:style>
  <w:style w:type="character" w:customStyle="1" w:styleId="Char1a">
    <w:name w:val="日期 Char1"/>
    <w:uiPriority w:val="99"/>
    <w:semiHidden/>
    <w:qFormat/>
    <w:rPr>
      <w:rFonts w:ascii="Calibri" w:eastAsia="宋体" w:hAnsi="Calibri" w:cs="Times New Roman"/>
    </w:rPr>
  </w:style>
  <w:style w:type="character" w:customStyle="1" w:styleId="3Char10">
    <w:name w:val="正文文本 3 Char1"/>
    <w:uiPriority w:val="99"/>
    <w:semiHidden/>
    <w:qFormat/>
    <w:rPr>
      <w:rFonts w:ascii="Calibri" w:eastAsia="宋体" w:hAnsi="Calibri" w:cs="Times New Roman"/>
      <w:sz w:val="16"/>
      <w:szCs w:val="16"/>
    </w:rPr>
  </w:style>
  <w:style w:type="character" w:customStyle="1" w:styleId="Char1b">
    <w:name w:val="正文文本缩进 Char1"/>
    <w:uiPriority w:val="99"/>
    <w:semiHidden/>
    <w:qFormat/>
    <w:rPr>
      <w:rFonts w:ascii="Calibri" w:eastAsia="宋体" w:hAnsi="Calibri" w:cs="Times New Roman"/>
    </w:rPr>
  </w:style>
  <w:style w:type="paragraph" w:customStyle="1" w:styleId="17">
    <w:name w:val="纯文本1"/>
    <w:basedOn w:val="a"/>
    <w:qFormat/>
    <w:pPr>
      <w:adjustRightInd w:val="0"/>
      <w:textAlignment w:val="baseline"/>
    </w:pPr>
    <w:rPr>
      <w:rFonts w:ascii="宋体"/>
      <w:kern w:val="0"/>
      <w:sz w:val="24"/>
      <w:szCs w:val="20"/>
    </w:rPr>
  </w:style>
  <w:style w:type="paragraph" w:customStyle="1" w:styleId="260">
    <w:name w:val="正文 + 行距: 最小值 26 磅"/>
    <w:basedOn w:val="a"/>
    <w:qFormat/>
    <w:pPr>
      <w:snapToGrid w:val="0"/>
      <w:spacing w:line="520" w:lineRule="atLeast"/>
    </w:pPr>
    <w:rPr>
      <w:sz w:val="24"/>
      <w:szCs w:val="20"/>
    </w:rPr>
  </w:style>
  <w:style w:type="paragraph" w:customStyle="1" w:styleId="29">
    <w:name w:val="纯文本2"/>
    <w:basedOn w:val="a"/>
    <w:qFormat/>
    <w:pPr>
      <w:adjustRightInd w:val="0"/>
      <w:textAlignment w:val="baseline"/>
    </w:pPr>
    <w:rPr>
      <w:rFonts w:ascii="宋体"/>
      <w:kern w:val="0"/>
      <w:sz w:val="24"/>
      <w:szCs w:val="20"/>
    </w:rPr>
  </w:style>
  <w:style w:type="paragraph" w:customStyle="1" w:styleId="Style3">
    <w:name w:val="_Style 3"/>
    <w:basedOn w:val="a"/>
    <w:qFormat/>
    <w:pPr>
      <w:ind w:firstLineChars="200" w:firstLine="4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nwen.soso.com/z/Search.e?sp=S%E9%99%8D%E9%9B%AA%E9%87%8F&amp;ch=w.search.yjjlink&amp;cid=w.search.yjj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C1F2B-34D4-4CEF-99BC-37B4435A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19905</Words>
  <Characters>113463</Characters>
  <Application>Microsoft Office Word</Application>
  <DocSecurity>0</DocSecurity>
  <Lines>945</Lines>
  <Paragraphs>266</Paragraphs>
  <ScaleCrop>false</ScaleCrop>
  <Company>Microsoft</Company>
  <LinksUpToDate>false</LinksUpToDate>
  <CharactersWithSpaces>133102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zt</cp:lastModifiedBy>
  <cp:revision>138</cp:revision>
  <cp:lastPrinted>2019-08-21T07:38:00Z</cp:lastPrinted>
  <dcterms:created xsi:type="dcterms:W3CDTF">2021-01-07T02:57:00Z</dcterms:created>
  <dcterms:modified xsi:type="dcterms:W3CDTF">2023-06-13T07:08:00Z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7236A655338140F7B7CB03B8F7952B86</vt:lpwstr>
  </property>
</Properties>
</file>