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b/>
          <w:sz w:val="32"/>
          <w:szCs w:val="32"/>
        </w:rPr>
      </w:pPr>
      <w:r>
        <w:rPr>
          <w:rFonts w:hint="eastAsia" w:ascii="宋体" w:hAnsi="宋体"/>
          <w:b/>
          <w:sz w:val="32"/>
          <w:szCs w:val="32"/>
        </w:rPr>
        <w:t>汕尾市东部水质净化厂尾水排放管网建设工程勘察设计</w:t>
      </w:r>
    </w:p>
    <w:p>
      <w:pPr>
        <w:spacing w:line="500" w:lineRule="exact"/>
        <w:jc w:val="center"/>
        <w:rPr>
          <w:rFonts w:ascii="宋体" w:hAnsi="宋体"/>
          <w:b/>
          <w:sz w:val="32"/>
          <w:szCs w:val="32"/>
        </w:rPr>
      </w:pPr>
      <w:r>
        <w:rPr>
          <w:rFonts w:hint="eastAsia" w:ascii="宋体" w:hAnsi="宋体"/>
          <w:b/>
          <w:sz w:val="32"/>
          <w:szCs w:val="32"/>
        </w:rPr>
        <w:t>招标公告</w:t>
      </w:r>
    </w:p>
    <w:p>
      <w:pPr>
        <w:pStyle w:val="3"/>
        <w:spacing w:before="0" w:after="0" w:line="480" w:lineRule="exact"/>
        <w:rPr>
          <w:rFonts w:ascii="宋体" w:hAnsi="宋体" w:eastAsia="宋体"/>
        </w:rPr>
      </w:pPr>
      <w:bookmarkStart w:id="0" w:name="_Toc57304313"/>
      <w:r>
        <w:rPr>
          <w:rFonts w:hint="eastAsia" w:ascii="宋体" w:hAnsi="宋体" w:eastAsia="宋体"/>
        </w:rPr>
        <w:t>1.招标条件</w:t>
      </w:r>
      <w:bookmarkEnd w:id="0"/>
    </w:p>
    <w:p>
      <w:pPr>
        <w:spacing w:line="480" w:lineRule="exact"/>
        <w:ind w:firstLine="420" w:firstLineChars="200"/>
        <w:rPr>
          <w:rFonts w:ascii="宋体" w:hAnsi="宋体"/>
        </w:rPr>
      </w:pPr>
      <w:r>
        <w:rPr>
          <w:rFonts w:hint="eastAsia" w:ascii="宋体" w:hAnsi="宋体"/>
        </w:rPr>
        <w:t>本招标项目</w:t>
      </w:r>
      <w:r>
        <w:rPr>
          <w:rFonts w:hint="eastAsia" w:ascii="宋体" w:hAnsi="宋体"/>
          <w:u w:val="single"/>
        </w:rPr>
        <w:t xml:space="preserve"> 汕尾市东部水质净化厂尾水排放管网建设工程 </w:t>
      </w:r>
      <w:r>
        <w:rPr>
          <w:rFonts w:hint="eastAsia" w:ascii="宋体" w:hAnsi="宋体"/>
        </w:rPr>
        <w:t>已由</w:t>
      </w:r>
      <w:r>
        <w:rPr>
          <w:rFonts w:hint="eastAsia" w:ascii="宋体" w:hAnsi="宋体"/>
          <w:u w:val="single"/>
        </w:rPr>
        <w:t xml:space="preserve"> 红发财投审[2023]4号 </w:t>
      </w:r>
      <w:r>
        <w:rPr>
          <w:rFonts w:hint="eastAsia" w:ascii="宋体" w:hAnsi="宋体"/>
        </w:rPr>
        <w:t>批准建设，项目业主为</w:t>
      </w:r>
      <w:r>
        <w:rPr>
          <w:rFonts w:hint="eastAsia" w:ascii="宋体" w:hAnsi="宋体"/>
          <w:u w:val="single"/>
        </w:rPr>
        <w:t xml:space="preserve"> 广东汕尾红海湾经济开发区自然资源和建设局 </w:t>
      </w:r>
      <w:r>
        <w:rPr>
          <w:rFonts w:hint="eastAsia" w:ascii="宋体" w:hAnsi="宋体"/>
        </w:rPr>
        <w:t>，建设资金来自</w:t>
      </w:r>
      <w:r>
        <w:rPr>
          <w:rFonts w:hint="eastAsia" w:ascii="宋体" w:hAnsi="宋体"/>
          <w:u w:val="single"/>
        </w:rPr>
        <w:t>除上级补助资金外、债券资金外，其余部分由本级财政统筹解决</w:t>
      </w:r>
      <w:r>
        <w:rPr>
          <w:rFonts w:hint="eastAsia" w:ascii="宋体" w:hAnsi="宋体"/>
        </w:rPr>
        <w:t>（资金来源），招标人为</w:t>
      </w:r>
      <w:r>
        <w:rPr>
          <w:rFonts w:hint="eastAsia" w:ascii="宋体" w:hAnsi="宋体"/>
          <w:u w:val="single"/>
        </w:rPr>
        <w:t>广东汕尾红海湾经济开发区自然资源和建设局</w:t>
      </w:r>
      <w:r>
        <w:rPr>
          <w:rFonts w:hint="eastAsia" w:ascii="宋体" w:hAnsi="宋体"/>
        </w:rPr>
        <w:t>。项目已具备招标条件，现对该项目的</w:t>
      </w:r>
      <w:r>
        <w:rPr>
          <w:rFonts w:hint="eastAsia" w:ascii="宋体" w:hAnsi="宋体"/>
          <w:u w:val="single"/>
        </w:rPr>
        <w:t>勘察设计</w:t>
      </w:r>
      <w:r>
        <w:rPr>
          <w:rFonts w:hint="eastAsia" w:ascii="宋体" w:hAnsi="宋体"/>
        </w:rPr>
        <w:t>进行公开招标。</w:t>
      </w:r>
    </w:p>
    <w:p>
      <w:pPr>
        <w:pStyle w:val="3"/>
        <w:spacing w:before="0" w:after="0" w:line="480" w:lineRule="exact"/>
        <w:rPr>
          <w:rFonts w:ascii="宋体" w:hAnsi="宋体" w:eastAsia="宋体"/>
        </w:rPr>
      </w:pPr>
      <w:bookmarkStart w:id="1" w:name="_Toc57304314"/>
      <w:r>
        <w:rPr>
          <w:rFonts w:hint="eastAsia" w:ascii="宋体" w:hAnsi="宋体" w:eastAsia="宋体"/>
        </w:rPr>
        <w:t>2.项目概况与招标范围</w:t>
      </w:r>
      <w:bookmarkEnd w:id="1"/>
    </w:p>
    <w:p>
      <w:pPr>
        <w:spacing w:line="480" w:lineRule="exact"/>
        <w:ind w:firstLine="420" w:firstLineChars="200"/>
        <w:rPr>
          <w:rFonts w:hint="eastAsia" w:ascii="宋体" w:hAnsi="宋体"/>
        </w:rPr>
      </w:pPr>
      <w:r>
        <w:rPr>
          <w:rFonts w:hint="eastAsia" w:ascii="宋体" w:hAnsi="宋体"/>
        </w:rPr>
        <w:t>2.1</w:t>
      </w:r>
      <w:r>
        <w:rPr>
          <w:rFonts w:ascii="宋体" w:hAnsi="宋体"/>
        </w:rPr>
        <w:t xml:space="preserve"> </w:t>
      </w:r>
      <w:r>
        <w:rPr>
          <w:rFonts w:hint="eastAsia" w:ascii="宋体" w:hAnsi="宋体"/>
        </w:rPr>
        <w:t>招标项目名称：</w:t>
      </w:r>
      <w:r>
        <w:rPr>
          <w:rFonts w:hint="eastAsia" w:ascii="宋体" w:hAnsi="宋体"/>
          <w:u w:val="single"/>
        </w:rPr>
        <w:t>汕尾市东部水质净化厂尾水排放管网建设工程勘察设计</w:t>
      </w:r>
    </w:p>
    <w:p>
      <w:pPr>
        <w:spacing w:line="480" w:lineRule="exact"/>
        <w:ind w:firstLine="420" w:firstLineChars="200"/>
        <w:rPr>
          <w:rFonts w:ascii="宋体" w:hAnsi="宋体"/>
        </w:rPr>
      </w:pPr>
      <w:r>
        <w:rPr>
          <w:rFonts w:hint="eastAsia" w:ascii="宋体" w:hAnsi="宋体"/>
        </w:rPr>
        <w:t>2.</w:t>
      </w:r>
      <w:r>
        <w:rPr>
          <w:rFonts w:ascii="宋体" w:hAnsi="宋体"/>
        </w:rPr>
        <w:t>2</w:t>
      </w:r>
      <w:r>
        <w:rPr>
          <w:rFonts w:hint="eastAsia" w:ascii="宋体" w:hAnsi="宋体"/>
        </w:rPr>
        <w:t xml:space="preserve"> 工程建设地点：</w:t>
      </w:r>
      <w:r>
        <w:rPr>
          <w:rFonts w:hint="eastAsia" w:ascii="宋体" w:hAnsi="宋体"/>
          <w:u w:val="single"/>
        </w:rPr>
        <w:t>汕尾市红海湾辖区内</w:t>
      </w:r>
      <w:r>
        <w:rPr>
          <w:rFonts w:hint="eastAsia" w:ascii="宋体" w:hAnsi="宋体"/>
        </w:rPr>
        <w:t xml:space="preserve">        </w:t>
      </w:r>
    </w:p>
    <w:p>
      <w:pPr>
        <w:spacing w:line="480" w:lineRule="exact"/>
        <w:ind w:firstLine="420" w:firstLineChars="200"/>
        <w:rPr>
          <w:rFonts w:ascii="宋体" w:hAnsi="宋体"/>
        </w:rPr>
      </w:pPr>
      <w:r>
        <w:rPr>
          <w:rFonts w:hint="eastAsia" w:ascii="宋体" w:hAnsi="宋体"/>
        </w:rPr>
        <w:t>2.3</w:t>
      </w:r>
      <w:r>
        <w:rPr>
          <w:rFonts w:ascii="宋体" w:hAnsi="宋体"/>
        </w:rPr>
        <w:t xml:space="preserve"> </w:t>
      </w:r>
      <w:r>
        <w:rPr>
          <w:rFonts w:hint="eastAsia" w:ascii="宋体" w:hAnsi="宋体"/>
        </w:rPr>
        <w:t>工程建设规模：</w:t>
      </w:r>
      <w:r>
        <w:rPr>
          <w:rFonts w:hint="eastAsia" w:ascii="宋体" w:hAnsi="宋体"/>
          <w:u w:val="single"/>
        </w:rPr>
        <w:t>工程管道起点位于汕尾市东部水质净化厂，终点位于施公寮岛南侧外海，尾水管道设计规模为16.84万m³/d。建设内容包括新建D1520x14尾水排放管道13.862公里，其中排海段2.1公里；DN600接驳用水管400米，更换尾水提升泵4台（三用一备），配套实施阀门井、排气井、排泥井等设施，以及路面破除与修复等工程。</w:t>
      </w:r>
    </w:p>
    <w:p>
      <w:pPr>
        <w:spacing w:line="480" w:lineRule="exact"/>
        <w:ind w:firstLine="420" w:firstLineChars="200"/>
        <w:rPr>
          <w:rFonts w:ascii="宋体" w:hAnsi="宋体"/>
        </w:rPr>
      </w:pPr>
      <w:r>
        <w:rPr>
          <w:rFonts w:hint="eastAsia" w:ascii="宋体" w:hAnsi="宋体"/>
        </w:rPr>
        <w:t>2.4</w:t>
      </w:r>
      <w:r>
        <w:rPr>
          <w:rFonts w:ascii="宋体" w:hAnsi="宋体"/>
        </w:rPr>
        <w:t xml:space="preserve"> </w:t>
      </w:r>
      <w:r>
        <w:rPr>
          <w:rFonts w:hint="eastAsia" w:ascii="宋体" w:hAnsi="宋体"/>
        </w:rPr>
        <w:t>资金来源：</w:t>
      </w:r>
      <w:r>
        <w:rPr>
          <w:rFonts w:hint="eastAsia" w:ascii="宋体" w:hAnsi="宋体"/>
          <w:u w:val="single"/>
        </w:rPr>
        <w:t>除上级补助资金外、债券资金外，其余部分由本级财政统筹解决</w:t>
      </w:r>
    </w:p>
    <w:p>
      <w:pPr>
        <w:spacing w:line="480" w:lineRule="exact"/>
        <w:ind w:firstLine="420" w:firstLineChars="200"/>
        <w:rPr>
          <w:rFonts w:ascii="宋体" w:hAnsi="宋体"/>
        </w:rPr>
      </w:pPr>
      <w:r>
        <w:rPr>
          <w:rFonts w:ascii="宋体" w:hAnsi="宋体"/>
        </w:rPr>
        <w:t>2.</w:t>
      </w:r>
      <w:r>
        <w:rPr>
          <w:rFonts w:hint="eastAsia" w:ascii="宋体" w:hAnsi="宋体"/>
        </w:rPr>
        <w:t>5</w:t>
      </w:r>
      <w:r>
        <w:rPr>
          <w:rFonts w:ascii="宋体" w:hAnsi="宋体"/>
        </w:rPr>
        <w:t xml:space="preserve"> </w:t>
      </w:r>
      <w:r>
        <w:rPr>
          <w:rFonts w:hint="eastAsia" w:ascii="宋体" w:hAnsi="宋体"/>
        </w:rPr>
        <w:t>投资总额：</w:t>
      </w:r>
      <w:r>
        <w:rPr>
          <w:rFonts w:hint="eastAsia" w:ascii="宋体" w:hAnsi="宋体"/>
          <w:u w:val="single"/>
        </w:rPr>
        <w:t>项目估算总投资35155.83万元，其中：工程费26714.57万元、工程建设其他费用5877.91万元、预备费2563.35万元。</w:t>
      </w:r>
    </w:p>
    <w:p>
      <w:pPr>
        <w:spacing w:line="480" w:lineRule="exact"/>
        <w:ind w:firstLine="420" w:firstLineChars="200"/>
        <w:rPr>
          <w:rFonts w:ascii="宋体" w:hAnsi="宋体"/>
          <w:highlight w:val="none"/>
        </w:rPr>
      </w:pPr>
      <w:r>
        <w:rPr>
          <w:rFonts w:hint="eastAsia" w:ascii="宋体" w:hAnsi="宋体"/>
          <w:highlight w:val="none"/>
        </w:rPr>
        <w:t>2.6 本项目勘察设计费含税最高限价(暂定价)：</w:t>
      </w:r>
      <w:r>
        <w:rPr>
          <w:rFonts w:ascii="宋体" w:hAnsi="宋体"/>
          <w:highlight w:val="none"/>
        </w:rPr>
        <w:t>896.27</w:t>
      </w:r>
      <w:r>
        <w:rPr>
          <w:rFonts w:hint="eastAsia" w:ascii="宋体" w:hAnsi="宋体"/>
          <w:highlight w:val="none"/>
        </w:rPr>
        <w:t>万元,其中勘察费最高投标限价（暂定价）</w:t>
      </w:r>
      <w:r>
        <w:rPr>
          <w:rFonts w:ascii="宋体" w:hAnsi="宋体"/>
          <w:highlight w:val="none"/>
        </w:rPr>
        <w:t>400.72</w:t>
      </w:r>
      <w:r>
        <w:rPr>
          <w:rFonts w:hint="eastAsia" w:ascii="宋体" w:hAnsi="宋体"/>
          <w:highlight w:val="none"/>
        </w:rPr>
        <w:t>万元,工程设计费最高投标限价（暂定价）</w:t>
      </w:r>
      <w:r>
        <w:rPr>
          <w:rFonts w:ascii="宋体" w:hAnsi="宋体"/>
          <w:highlight w:val="none"/>
        </w:rPr>
        <w:t>495.55</w:t>
      </w:r>
      <w:r>
        <w:rPr>
          <w:rFonts w:hint="eastAsia" w:ascii="宋体" w:hAnsi="宋体"/>
          <w:highlight w:val="none"/>
        </w:rPr>
        <w:t>万元，最终结算价以汕尾市红海湾经济开发区发展和财政局审定为准。</w:t>
      </w:r>
    </w:p>
    <w:p>
      <w:pPr>
        <w:spacing w:line="480" w:lineRule="exact"/>
        <w:ind w:firstLine="420" w:firstLineChars="200"/>
        <w:rPr>
          <w:rFonts w:ascii="宋体" w:hAnsi="宋体"/>
        </w:rPr>
      </w:pPr>
      <w:r>
        <w:rPr>
          <w:rFonts w:hint="eastAsia" w:ascii="宋体" w:hAnsi="宋体"/>
        </w:rPr>
        <w:t>2.7招标范围：</w:t>
      </w:r>
    </w:p>
    <w:p>
      <w:pPr>
        <w:spacing w:line="480" w:lineRule="exact"/>
        <w:ind w:firstLine="420" w:firstLineChars="200"/>
        <w:rPr>
          <w:rFonts w:hint="eastAsia" w:ascii="宋体" w:hAnsi="宋体"/>
          <w:highlight w:val="none"/>
        </w:rPr>
      </w:pPr>
      <w:r>
        <w:rPr>
          <w:rFonts w:hint="eastAsia" w:ascii="宋体" w:hAnsi="宋体"/>
          <w:highlight w:val="none"/>
        </w:rPr>
        <w:t>本项目所涉及建设内容的全部勘察设计工作，包括但不限于：</w:t>
      </w:r>
    </w:p>
    <w:p>
      <w:pPr>
        <w:spacing w:line="360" w:lineRule="auto"/>
        <w:ind w:firstLine="420" w:firstLineChars="200"/>
        <w:rPr>
          <w:rStyle w:val="10"/>
          <w:rFonts w:hint="eastAsia" w:hAnsi="宋体"/>
          <w:color w:val="000000"/>
          <w:highlight w:val="none"/>
          <w:u w:val="single"/>
        </w:rPr>
      </w:pPr>
      <w:r>
        <w:rPr>
          <w:rFonts w:hint="eastAsia" w:hAnsi="宋体" w:cs="宋体"/>
          <w:color w:val="000000"/>
          <w:highlight w:val="none"/>
          <w:u w:val="single"/>
        </w:rPr>
        <w:t>包括本工</w:t>
      </w:r>
      <w:r>
        <w:rPr>
          <w:rStyle w:val="10"/>
          <w:rFonts w:hint="eastAsia" w:hAnsi="宋体"/>
          <w:color w:val="000000"/>
          <w:highlight w:val="none"/>
          <w:u w:val="single"/>
        </w:rPr>
        <w:t>程地质勘察（包括但不限于岩土勘察、工程测量）报告、项目方案设计、设计概算编制、施工图设计</w:t>
      </w:r>
      <w:r>
        <w:rPr>
          <w:rFonts w:hint="eastAsia" w:hAnsi="宋体" w:cs="宋体"/>
          <w:color w:val="000000"/>
          <w:highlight w:val="none"/>
          <w:u w:val="single"/>
        </w:rPr>
        <w:t>、施工图预算编制、竣工图编制、中标后方案审核调整设计和后续服务等工作</w:t>
      </w:r>
      <w:r>
        <w:rPr>
          <w:rStyle w:val="10"/>
          <w:rFonts w:hint="eastAsia" w:hAnsi="宋体"/>
          <w:color w:val="000000"/>
          <w:highlight w:val="none"/>
          <w:u w:val="single"/>
        </w:rPr>
        <w:t>，并提交相应的勘察设计文件及有关技术资料</w:t>
      </w:r>
      <w:r>
        <w:rPr>
          <w:rFonts w:hint="eastAsia" w:hAnsi="宋体" w:cs="宋体"/>
          <w:color w:val="000000"/>
          <w:highlight w:val="none"/>
          <w:u w:val="single"/>
        </w:rPr>
        <w:t>等</w:t>
      </w:r>
      <w:r>
        <w:rPr>
          <w:rStyle w:val="10"/>
          <w:rFonts w:hint="eastAsia" w:hAnsi="宋体"/>
          <w:color w:val="000000"/>
          <w:highlight w:val="none"/>
          <w:u w:val="single"/>
        </w:rPr>
        <w:t>。具体工作内容以合同等相关文件要求为准及发包人根据项目实际情况确定。</w:t>
      </w:r>
    </w:p>
    <w:p>
      <w:pPr>
        <w:spacing w:line="360" w:lineRule="auto"/>
        <w:ind w:firstLine="420" w:firstLineChars="200"/>
        <w:rPr>
          <w:rFonts w:hint="eastAsia"/>
          <w:highlight w:val="none"/>
        </w:rPr>
      </w:pPr>
      <w:r>
        <w:rPr>
          <w:rFonts w:hint="eastAsia" w:ascii="宋体" w:hAnsi="宋体"/>
          <w:highlight w:val="none"/>
        </w:rPr>
        <w:t>2.8服务期限：9</w:t>
      </w:r>
      <w:r>
        <w:rPr>
          <w:rFonts w:hAnsi="宋体" w:cs="宋体"/>
          <w:color w:val="000000"/>
          <w:highlight w:val="none"/>
          <w:u w:val="single"/>
        </w:rPr>
        <w:t>0</w:t>
      </w:r>
      <w:r>
        <w:rPr>
          <w:rFonts w:hint="eastAsia"/>
          <w:color w:val="000000"/>
          <w:highlight w:val="none"/>
        </w:rPr>
        <w:t>日历天(其中勘察周期为</w:t>
      </w:r>
      <w:r>
        <w:rPr>
          <w:rFonts w:hint="eastAsia" w:hAnsi="宋体" w:cs="宋体"/>
          <w:color w:val="000000"/>
          <w:highlight w:val="none"/>
          <w:u w:val="single"/>
        </w:rPr>
        <w:t xml:space="preserve"> 3</w:t>
      </w:r>
      <w:r>
        <w:rPr>
          <w:rFonts w:hAnsi="宋体" w:cs="宋体"/>
          <w:color w:val="000000"/>
          <w:highlight w:val="none"/>
          <w:u w:val="single"/>
        </w:rPr>
        <w:t>0</w:t>
      </w:r>
      <w:r>
        <w:rPr>
          <w:rFonts w:hint="eastAsia" w:hAnsi="宋体" w:cs="宋体"/>
          <w:color w:val="000000"/>
          <w:highlight w:val="none"/>
          <w:u w:val="single"/>
        </w:rPr>
        <w:t xml:space="preserve"> </w:t>
      </w:r>
      <w:r>
        <w:rPr>
          <w:rFonts w:hint="eastAsia"/>
          <w:color w:val="000000"/>
          <w:highlight w:val="none"/>
        </w:rPr>
        <w:t>日历天，设计周期为</w:t>
      </w:r>
      <w:r>
        <w:rPr>
          <w:rFonts w:hint="eastAsia" w:hAnsi="宋体" w:cs="宋体"/>
          <w:color w:val="000000"/>
          <w:highlight w:val="none"/>
          <w:u w:val="single"/>
        </w:rPr>
        <w:t xml:space="preserve"> </w:t>
      </w:r>
      <w:r>
        <w:rPr>
          <w:rFonts w:hAnsi="宋体" w:cs="宋体"/>
          <w:color w:val="000000"/>
          <w:highlight w:val="none"/>
          <w:u w:val="single"/>
        </w:rPr>
        <w:t>60</w:t>
      </w:r>
      <w:r>
        <w:rPr>
          <w:rFonts w:hint="eastAsia" w:hAnsi="宋体" w:cs="宋体"/>
          <w:color w:val="000000"/>
          <w:highlight w:val="none"/>
          <w:u w:val="single"/>
        </w:rPr>
        <w:t xml:space="preserve"> </w:t>
      </w:r>
      <w:r>
        <w:rPr>
          <w:rFonts w:hint="eastAsia"/>
          <w:color w:val="000000"/>
          <w:highlight w:val="none"/>
        </w:rPr>
        <w:t>日历天)</w:t>
      </w:r>
      <w:r>
        <w:rPr>
          <w:rFonts w:hint="eastAsia"/>
          <w:highlight w:val="none"/>
        </w:rPr>
        <w:t>。</w:t>
      </w:r>
    </w:p>
    <w:p>
      <w:pPr>
        <w:pStyle w:val="4"/>
        <w:spacing w:before="0" w:after="0" w:line="240" w:lineRule="auto"/>
        <w:ind w:firstLine="420" w:firstLineChars="200"/>
        <w:rPr>
          <w:rFonts w:hint="eastAsia"/>
        </w:rPr>
      </w:pPr>
      <w:r>
        <w:rPr>
          <w:rStyle w:val="10"/>
          <w:rFonts w:hint="eastAsia" w:ascii="宋体" w:hAnsi="宋体" w:cs="宋体"/>
          <w:b w:val="0"/>
          <w:bCs w:val="0"/>
          <w:color w:val="000000"/>
          <w:sz w:val="21"/>
          <w:szCs w:val="24"/>
        </w:rPr>
        <w:t>2.9质量要求：</w:t>
      </w:r>
      <w:r>
        <w:rPr>
          <w:rStyle w:val="10"/>
          <w:rFonts w:ascii="Times New Roman" w:hAnsi="宋体"/>
          <w:b w:val="0"/>
          <w:bCs w:val="0"/>
          <w:color w:val="000000"/>
          <w:sz w:val="21"/>
          <w:szCs w:val="24"/>
          <w:u w:val="single"/>
        </w:rPr>
        <w:t>符合国家、省、市有关标准和规范要求及相关文件管理规定。</w:t>
      </w:r>
    </w:p>
    <w:p>
      <w:pPr>
        <w:pStyle w:val="3"/>
        <w:spacing w:before="0" w:after="0"/>
        <w:rPr>
          <w:rFonts w:ascii="宋体" w:hAnsi="宋体" w:eastAsia="宋体"/>
        </w:rPr>
      </w:pPr>
      <w:bookmarkStart w:id="2" w:name="_Toc57304315"/>
      <w:r>
        <w:rPr>
          <w:rFonts w:hint="eastAsia" w:ascii="宋体" w:hAnsi="宋体" w:eastAsia="宋体"/>
        </w:rPr>
        <w:t>3.投标人资格要求</w:t>
      </w:r>
      <w:bookmarkEnd w:id="2"/>
    </w:p>
    <w:p>
      <w:pPr>
        <w:spacing w:line="360" w:lineRule="auto"/>
        <w:ind w:right="-210" w:rightChars="-100" w:firstLine="420" w:firstLineChars="200"/>
        <w:rPr>
          <w:rFonts w:hint="eastAsia" w:ascii="宋体" w:hAnsi="宋体" w:cs="宋体"/>
          <w:szCs w:val="21"/>
        </w:rPr>
      </w:pPr>
      <w:bookmarkStart w:id="3" w:name="_Toc57304316"/>
      <w:r>
        <w:rPr>
          <w:rFonts w:hint="eastAsia" w:ascii="宋体" w:hAnsi="宋体" w:cs="宋体"/>
          <w:szCs w:val="21"/>
        </w:rPr>
        <w:t>3.1 投标人参加投标的意思表达清楚，企业法定代表人证明书、法定代表人授权委托书有效（仅限于非法定代表人参加投标活动时提供）；</w:t>
      </w:r>
    </w:p>
    <w:p>
      <w:pPr>
        <w:snapToGrid w:val="0"/>
        <w:spacing w:line="360" w:lineRule="auto"/>
        <w:ind w:firstLine="482"/>
        <w:rPr>
          <w:rFonts w:hint="eastAsia" w:ascii="宋体" w:hAnsi="宋体" w:cs="宋体"/>
          <w:szCs w:val="21"/>
        </w:rPr>
      </w:pPr>
      <w:r>
        <w:rPr>
          <w:rFonts w:hint="eastAsia" w:ascii="宋体" w:hAnsi="宋体" w:cs="宋体"/>
          <w:szCs w:val="21"/>
        </w:rPr>
        <w:t>3.2投标人具备独立法人资格，持有事业单位登记管理部门核发的事业单位法人证书或工商行政管理部门核发的企业法人营业执照，且在有效限内；</w:t>
      </w:r>
    </w:p>
    <w:p>
      <w:pPr>
        <w:snapToGrid w:val="0"/>
        <w:spacing w:line="360" w:lineRule="auto"/>
        <w:ind w:firstLine="482"/>
        <w:rPr>
          <w:rFonts w:hint="eastAsia" w:ascii="宋体" w:hAnsi="宋体" w:cs="宋体"/>
          <w:szCs w:val="21"/>
        </w:rPr>
      </w:pPr>
      <w:r>
        <w:rPr>
          <w:rFonts w:hint="eastAsia" w:ascii="宋体" w:hAnsi="宋体" w:cs="宋体"/>
          <w:szCs w:val="21"/>
        </w:rPr>
        <w:t>3.3 资质要求：投标人应同时具备建设行政主管部门颁发的以下（1）、（2）资质：</w:t>
      </w:r>
    </w:p>
    <w:p>
      <w:pPr>
        <w:snapToGrid w:val="0"/>
        <w:spacing w:line="360" w:lineRule="auto"/>
        <w:ind w:firstLine="482"/>
        <w:rPr>
          <w:rFonts w:hint="eastAsia" w:ascii="宋体" w:hAnsi="宋体" w:cs="宋体"/>
          <w:szCs w:val="21"/>
        </w:rPr>
      </w:pPr>
      <w:r>
        <w:rPr>
          <w:rFonts w:hint="eastAsia" w:ascii="宋体" w:hAnsi="宋体" w:cs="宋体"/>
          <w:szCs w:val="21"/>
        </w:rPr>
        <w:t>（1）工程设计：具备下列条件之一</w:t>
      </w:r>
    </w:p>
    <w:p>
      <w:pPr>
        <w:snapToGrid w:val="0"/>
        <w:spacing w:line="360" w:lineRule="auto"/>
        <w:ind w:firstLine="640"/>
        <w:rPr>
          <w:rFonts w:hint="eastAsia" w:ascii="宋体" w:hAnsi="宋体" w:cs="宋体"/>
          <w:szCs w:val="21"/>
        </w:rPr>
      </w:pPr>
      <w:r>
        <w:rPr>
          <w:rFonts w:hint="eastAsia" w:ascii="宋体" w:hAnsi="宋体" w:cs="宋体"/>
          <w:szCs w:val="21"/>
        </w:rPr>
        <w:t>①工程设计综合甲级资质；</w:t>
      </w:r>
    </w:p>
    <w:p>
      <w:pPr>
        <w:snapToGrid w:val="0"/>
        <w:spacing w:line="360" w:lineRule="auto"/>
        <w:ind w:firstLine="640"/>
        <w:rPr>
          <w:rFonts w:hint="eastAsia" w:ascii="宋体" w:hAnsi="宋体" w:cs="宋体"/>
          <w:szCs w:val="21"/>
        </w:rPr>
      </w:pPr>
      <w:r>
        <w:rPr>
          <w:rFonts w:hint="eastAsia" w:ascii="宋体" w:hAnsi="宋体" w:cs="宋体"/>
          <w:szCs w:val="21"/>
        </w:rPr>
        <w:t>②工程设计市政行业设计</w:t>
      </w:r>
      <w:r>
        <w:rPr>
          <w:rFonts w:hint="eastAsia" w:ascii="宋体" w:hAnsi="宋体" w:cs="宋体"/>
          <w:b/>
          <w:szCs w:val="21"/>
        </w:rPr>
        <w:t>甲</w:t>
      </w:r>
      <w:r>
        <w:rPr>
          <w:rFonts w:hint="eastAsia" w:ascii="宋体" w:hAnsi="宋体" w:cs="宋体"/>
          <w:szCs w:val="21"/>
        </w:rPr>
        <w:t>级（或以上）资质；</w:t>
      </w:r>
    </w:p>
    <w:p>
      <w:pPr>
        <w:snapToGrid w:val="0"/>
        <w:spacing w:line="360" w:lineRule="auto"/>
        <w:ind w:firstLine="640"/>
        <w:rPr>
          <w:rFonts w:hint="eastAsia" w:ascii="宋体" w:hAnsi="宋体" w:cs="宋体"/>
          <w:szCs w:val="21"/>
        </w:rPr>
      </w:pPr>
      <w:r>
        <w:rPr>
          <w:rFonts w:hint="eastAsia" w:ascii="宋体" w:hAnsi="宋体" w:cs="宋体"/>
          <w:szCs w:val="21"/>
        </w:rPr>
        <w:t>③市政行业（排水工程）设计专业</w:t>
      </w:r>
      <w:r>
        <w:rPr>
          <w:rFonts w:hint="eastAsia" w:ascii="宋体" w:hAnsi="宋体" w:cs="宋体"/>
          <w:b/>
          <w:szCs w:val="21"/>
        </w:rPr>
        <w:t>甲</w:t>
      </w:r>
      <w:r>
        <w:rPr>
          <w:rFonts w:hint="eastAsia" w:ascii="宋体" w:hAnsi="宋体" w:cs="宋体"/>
          <w:szCs w:val="21"/>
        </w:rPr>
        <w:t>级（或以上）资质；</w:t>
      </w:r>
    </w:p>
    <w:p>
      <w:pPr>
        <w:snapToGrid w:val="0"/>
        <w:spacing w:line="360" w:lineRule="auto"/>
        <w:ind w:firstLine="482"/>
        <w:rPr>
          <w:rFonts w:hint="eastAsia" w:ascii="宋体" w:hAnsi="宋体" w:cs="宋体"/>
          <w:szCs w:val="21"/>
        </w:rPr>
      </w:pPr>
      <w:r>
        <w:rPr>
          <w:rFonts w:hint="eastAsia" w:ascii="宋体" w:hAnsi="宋体" w:cs="宋体"/>
          <w:szCs w:val="21"/>
        </w:rPr>
        <w:t>（2）工程勘察：具备下列条件之一</w:t>
      </w:r>
    </w:p>
    <w:p>
      <w:pPr>
        <w:snapToGrid w:val="0"/>
        <w:spacing w:line="360" w:lineRule="auto"/>
        <w:ind w:firstLine="640"/>
        <w:rPr>
          <w:rFonts w:hint="eastAsia" w:ascii="宋体" w:hAnsi="宋体" w:cs="宋体"/>
          <w:szCs w:val="21"/>
        </w:rPr>
      </w:pPr>
      <w:r>
        <w:rPr>
          <w:rFonts w:hint="eastAsia" w:ascii="宋体" w:hAnsi="宋体" w:cs="宋体"/>
          <w:szCs w:val="21"/>
        </w:rPr>
        <w:t>①工程勘察综合类甲级；</w:t>
      </w:r>
    </w:p>
    <w:p>
      <w:pPr>
        <w:snapToGrid w:val="0"/>
        <w:spacing w:line="360" w:lineRule="auto"/>
        <w:ind w:firstLine="640"/>
        <w:rPr>
          <w:rFonts w:hint="eastAsia" w:ascii="宋体" w:hAnsi="宋体" w:cs="宋体"/>
          <w:szCs w:val="21"/>
        </w:rPr>
      </w:pPr>
      <w:r>
        <w:rPr>
          <w:rFonts w:hint="eastAsia" w:ascii="宋体" w:hAnsi="宋体" w:cs="宋体"/>
          <w:szCs w:val="21"/>
        </w:rPr>
        <w:t>②工程勘察专业类（岩土工程勘察）</w:t>
      </w:r>
      <w:r>
        <w:rPr>
          <w:rFonts w:hint="eastAsia" w:ascii="宋体" w:hAnsi="宋体" w:cs="宋体"/>
          <w:b/>
          <w:szCs w:val="21"/>
        </w:rPr>
        <w:t>甲</w:t>
      </w:r>
      <w:r>
        <w:rPr>
          <w:rFonts w:hint="eastAsia" w:ascii="宋体" w:hAnsi="宋体" w:cs="宋体"/>
          <w:szCs w:val="21"/>
        </w:rPr>
        <w:t>级或以上资质和工程勘察专业类（工程测量）甲级或以上资质；</w:t>
      </w:r>
    </w:p>
    <w:p>
      <w:pPr>
        <w:snapToGrid w:val="0"/>
        <w:spacing w:line="360" w:lineRule="auto"/>
        <w:ind w:firstLine="482"/>
        <w:rPr>
          <w:rFonts w:hint="eastAsia" w:ascii="宋体" w:hAnsi="宋体" w:cs="宋体"/>
          <w:szCs w:val="21"/>
        </w:rPr>
      </w:pPr>
      <w:r>
        <w:rPr>
          <w:rFonts w:hint="eastAsia" w:ascii="宋体" w:hAnsi="宋体" w:cs="宋体"/>
          <w:szCs w:val="21"/>
        </w:rPr>
        <w:t>3.4投标人的人员要求：</w:t>
      </w:r>
    </w:p>
    <w:p>
      <w:pPr>
        <w:snapToGrid w:val="0"/>
        <w:spacing w:line="360" w:lineRule="auto"/>
        <w:ind w:firstLine="640"/>
        <w:rPr>
          <w:rFonts w:hint="eastAsia" w:ascii="宋体" w:hAnsi="宋体" w:cs="宋体"/>
          <w:szCs w:val="21"/>
        </w:rPr>
      </w:pPr>
      <w:r>
        <w:rPr>
          <w:rFonts w:hint="eastAsia" w:ascii="宋体" w:hAnsi="宋体" w:cs="宋体"/>
          <w:szCs w:val="21"/>
        </w:rPr>
        <w:t>①拟派本项目的</w:t>
      </w:r>
      <w:r>
        <w:rPr>
          <w:rFonts w:hint="eastAsia" w:hAnsi="宋体"/>
          <w:szCs w:val="21"/>
          <w:highlight w:val="none"/>
        </w:rPr>
        <w:t>项目负责人</w:t>
      </w:r>
      <w:r>
        <w:rPr>
          <w:rFonts w:hint="eastAsia" w:ascii="宋体" w:hAnsi="宋体" w:cs="宋体"/>
          <w:szCs w:val="21"/>
          <w:highlight w:val="none"/>
        </w:rPr>
        <w:t>须具</w:t>
      </w:r>
      <w:r>
        <w:rPr>
          <w:rFonts w:hint="eastAsia" w:ascii="宋体" w:hAnsi="宋体" w:cs="宋体"/>
          <w:szCs w:val="21"/>
        </w:rPr>
        <w:t>备</w:t>
      </w:r>
      <w:r>
        <w:rPr>
          <w:rFonts w:hint="eastAsia" w:ascii="宋体" w:hAnsi="宋体" w:cs="宋体"/>
          <w:szCs w:val="21"/>
          <w:u w:val="single"/>
        </w:rPr>
        <w:t xml:space="preserve"> 给水排水专业</w:t>
      </w:r>
      <w:r>
        <w:rPr>
          <w:rFonts w:hint="eastAsia" w:ascii="宋体" w:hAnsi="宋体" w:cs="宋体"/>
          <w:szCs w:val="21"/>
        </w:rPr>
        <w:t>高级或以上技术职称；</w:t>
      </w:r>
    </w:p>
    <w:p>
      <w:pPr>
        <w:snapToGrid w:val="0"/>
        <w:spacing w:line="360" w:lineRule="auto"/>
        <w:ind w:firstLine="640"/>
        <w:rPr>
          <w:rFonts w:hint="eastAsia" w:ascii="宋体" w:hAnsi="宋体" w:cs="宋体"/>
          <w:szCs w:val="21"/>
        </w:rPr>
      </w:pPr>
      <w:r>
        <w:rPr>
          <w:rFonts w:hint="eastAsia" w:ascii="宋体" w:hAnsi="宋体" w:cs="宋体"/>
          <w:szCs w:val="21"/>
        </w:rPr>
        <w:t>②拟派本项目的勘察负责人须具备</w:t>
      </w:r>
      <w:r>
        <w:rPr>
          <w:rFonts w:hint="eastAsia" w:ascii="宋体" w:hAnsi="宋体" w:cs="宋体"/>
          <w:szCs w:val="21"/>
          <w:u w:val="single"/>
        </w:rPr>
        <w:t xml:space="preserve"> 注册土木工程师（岩土）</w:t>
      </w:r>
      <w:r>
        <w:rPr>
          <w:rFonts w:hint="eastAsia" w:ascii="宋体" w:hAnsi="宋体" w:cs="宋体"/>
          <w:szCs w:val="21"/>
        </w:rPr>
        <w:t>执业资格且具备高级或以上技术职称；</w:t>
      </w:r>
    </w:p>
    <w:p>
      <w:pPr>
        <w:pStyle w:val="2"/>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3.5本项目</w:t>
      </w:r>
      <w:r>
        <w:rPr>
          <w:rFonts w:hint="eastAsia" w:ascii="宋体" w:hAnsi="宋体" w:cs="宋体"/>
          <w:color w:val="auto"/>
          <w:sz w:val="21"/>
          <w:szCs w:val="21"/>
          <w:u w:val="single"/>
        </w:rPr>
        <w:t>接受</w:t>
      </w:r>
      <w:r>
        <w:rPr>
          <w:rFonts w:hint="eastAsia" w:ascii="宋体" w:hAnsi="宋体" w:cs="宋体"/>
          <w:color w:val="auto"/>
          <w:sz w:val="21"/>
          <w:szCs w:val="21"/>
        </w:rPr>
        <w:t>联合体投标，联合体投标的，应满足下列要求：</w:t>
      </w:r>
    </w:p>
    <w:p>
      <w:pPr>
        <w:spacing w:line="360" w:lineRule="auto"/>
        <w:ind w:right="-210" w:rightChars="-100" w:firstLine="420" w:firstLineChars="200"/>
        <w:rPr>
          <w:rFonts w:hint="eastAsia" w:ascii="宋体" w:hAnsi="宋体" w:cs="宋体"/>
          <w:szCs w:val="21"/>
        </w:rPr>
      </w:pPr>
      <w:r>
        <w:rPr>
          <w:rFonts w:hint="eastAsia" w:ascii="宋体" w:hAnsi="宋体" w:cs="宋体"/>
          <w:szCs w:val="21"/>
        </w:rPr>
        <w:t>（1）投标人可以组成联合体投标，但只接受最多由2家单位组成的联合体，且须以承担设计任务为牵头单位，并签订联合体协议书。联合体协议书应明确约定各方拟承担的工作和责任。投标登记截止后联合体增减、更换成员的，其投标无效。（联合体协议书详见附件一）</w:t>
      </w:r>
    </w:p>
    <w:p>
      <w:pPr>
        <w:spacing w:line="360" w:lineRule="auto"/>
        <w:ind w:right="-210" w:rightChars="-100" w:firstLine="420" w:firstLineChars="200"/>
        <w:rPr>
          <w:rFonts w:hint="eastAsia" w:ascii="宋体" w:hAnsi="宋体" w:cs="宋体"/>
          <w:szCs w:val="21"/>
        </w:rPr>
      </w:pPr>
      <w:r>
        <w:rPr>
          <w:rFonts w:hint="eastAsia" w:ascii="宋体" w:hAnsi="宋体" w:cs="宋体"/>
          <w:szCs w:val="21"/>
        </w:rPr>
        <w:t>（2）联合体各方（包括牵头方及联合体成员）不得再单独或与其他单位组成联合体参与本项目投标，出现上述情况者，其投标和与此有关的联合体的投标将被拒绝。</w:t>
      </w:r>
    </w:p>
    <w:p>
      <w:pPr>
        <w:pStyle w:val="2"/>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（3）如是联合体投标的，投标人拟任本工程项目负责人须为联合体中主办方的正式员工，勘察负责人须为具有勘察资质的成员单位的正式员工。</w:t>
      </w:r>
    </w:p>
    <w:p>
      <w:pPr>
        <w:pStyle w:val="2"/>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3.6其它要求</w:t>
      </w:r>
    </w:p>
    <w:p>
      <w:pPr>
        <w:snapToGrid w:val="0"/>
        <w:spacing w:line="360" w:lineRule="auto"/>
        <w:ind w:firstLine="420" w:firstLineChars="200"/>
        <w:rPr>
          <w:rStyle w:val="11"/>
          <w:rFonts w:hint="eastAsia" w:cs="宋体"/>
          <w:color w:val="auto"/>
          <w:szCs w:val="21"/>
        </w:rPr>
      </w:pPr>
      <w:r>
        <w:rPr>
          <w:rFonts w:hint="eastAsia" w:ascii="宋体" w:hAnsi="宋体" w:cs="宋体"/>
          <w:szCs w:val="21"/>
        </w:rPr>
        <w:t>（1）投标人（联合体投标的，指联合体各方）及</w:t>
      </w:r>
      <w:r>
        <w:rPr>
          <w:rFonts w:hint="eastAsia" w:ascii="宋体" w:hAnsi="宋体" w:cs="宋体"/>
          <w:szCs w:val="21"/>
          <w:u w:val="single"/>
        </w:rPr>
        <w:t>拟担任本工程项目负责人</w:t>
      </w:r>
      <w:r>
        <w:rPr>
          <w:rFonts w:hint="eastAsia" w:ascii="宋体" w:hAnsi="宋体" w:cs="宋体"/>
          <w:szCs w:val="21"/>
        </w:rPr>
        <w:t>投标登记前已在广州公共资源交易中心办理企业信息登记；</w:t>
      </w:r>
      <w:r>
        <w:rPr>
          <w:rStyle w:val="11"/>
          <w:rFonts w:hint="eastAsia" w:cs="宋体"/>
          <w:color w:val="auto"/>
          <w:szCs w:val="21"/>
        </w:rPr>
        <w:t xml:space="preserve"> </w:t>
      </w:r>
    </w:p>
    <w:p>
      <w:pPr>
        <w:snapToGrid w:val="0"/>
        <w:spacing w:line="360" w:lineRule="auto"/>
        <w:ind w:firstLine="420" w:firstLineChars="200"/>
        <w:rPr>
          <w:rStyle w:val="11"/>
          <w:rFonts w:hint="eastAsia" w:cs="宋体"/>
          <w:color w:val="auto"/>
          <w:szCs w:val="21"/>
        </w:rPr>
      </w:pPr>
      <w:r>
        <w:rPr>
          <w:rStyle w:val="11"/>
          <w:rFonts w:hint="eastAsia" w:cs="宋体"/>
          <w:color w:val="auto"/>
          <w:szCs w:val="21"/>
        </w:rPr>
        <w:t>（2）投标人（如为联合体，指联合体各方）在“信用中国”网站（http://www.creditchina.gov.cn/）中未被列入失信被执行人名单的投标人，在国家企业信用信息公示系统（www.gsxt.gov.cn）中未被列入严重违法失信企业名单的投标人（投标人提供相关截图）。</w:t>
      </w:r>
    </w:p>
    <w:p>
      <w:pPr>
        <w:autoSpaceDE w:val="0"/>
        <w:autoSpaceDN w:val="0"/>
        <w:spacing w:before="19" w:line="360" w:lineRule="auto"/>
        <w:ind w:left="100" w:firstLine="323" w:firstLineChars="154"/>
        <w:jc w:val="left"/>
        <w:rPr>
          <w:rFonts w:hint="eastAsia" w:ascii="宋体" w:hAnsi="宋体" w:cs="宋体"/>
          <w:szCs w:val="21"/>
        </w:rPr>
      </w:pPr>
      <w:r>
        <w:rPr>
          <w:rFonts w:hint="eastAsia" w:ascii="宋体" w:hAnsi="宋体" w:cs="宋体"/>
          <w:szCs w:val="21"/>
        </w:rPr>
        <w:t>（3）广东省外的投标人须已在“进粤企业和人员诚信信息登记平台”录入相关信息并通过数据规范检查（含联合体成员）。</w:t>
      </w:r>
    </w:p>
    <w:p>
      <w:pPr>
        <w:autoSpaceDE w:val="0"/>
        <w:autoSpaceDN w:val="0"/>
        <w:spacing w:before="19" w:line="360" w:lineRule="auto"/>
        <w:ind w:firstLine="420" w:firstLineChars="200"/>
        <w:jc w:val="left"/>
        <w:rPr>
          <w:rFonts w:hint="eastAsia" w:ascii="宋体" w:hAnsi="宋体" w:cs="宋体"/>
          <w:szCs w:val="21"/>
        </w:rPr>
      </w:pPr>
      <w:r>
        <w:rPr>
          <w:rFonts w:hint="eastAsia" w:ascii="宋体" w:hAnsi="宋体" w:cs="宋体"/>
          <w:szCs w:val="21"/>
          <w:shd w:val="clear" w:color="auto" w:fill="FFFFFF"/>
        </w:rPr>
        <w:t>注：投标人提供以上资格要求的相关证明材料复印件并加盖投标人公章；人员须提供相关职称证或资格证、身份证、投标截止时间前近3个月社保缴纳证明等材料的复印件并加盖公章。</w:t>
      </w:r>
    </w:p>
    <w:p>
      <w:pPr>
        <w:pStyle w:val="3"/>
        <w:spacing w:before="0" w:after="0"/>
        <w:rPr>
          <w:rFonts w:ascii="宋体" w:hAnsi="宋体" w:eastAsia="宋体"/>
        </w:rPr>
      </w:pPr>
      <w:r>
        <w:rPr>
          <w:rFonts w:hint="eastAsia" w:ascii="宋体" w:hAnsi="宋体" w:eastAsia="宋体"/>
        </w:rPr>
        <w:t>4.技术成果经济补偿</w:t>
      </w:r>
      <w:bookmarkEnd w:id="3"/>
    </w:p>
    <w:p>
      <w:pPr>
        <w:spacing w:line="360" w:lineRule="auto"/>
        <w:ind w:firstLine="420" w:firstLineChars="200"/>
        <w:rPr>
          <w:rFonts w:ascii="宋体" w:hAnsi="宋体"/>
        </w:rPr>
      </w:pPr>
      <w:r>
        <w:rPr>
          <w:rFonts w:hint="eastAsia" w:ascii="宋体" w:hAnsi="宋体"/>
        </w:rPr>
        <w:t>本次招标对未中标人投标文件中的技术成果</w:t>
      </w:r>
      <w:r>
        <w:rPr>
          <w:rFonts w:hint="eastAsia" w:ascii="宋体" w:hAnsi="宋体"/>
          <w:b/>
          <w:u w:val="single"/>
        </w:rPr>
        <w:t>不给予</w:t>
      </w:r>
      <w:r>
        <w:rPr>
          <w:rFonts w:hint="eastAsia" w:ascii="宋体" w:hAnsi="宋体"/>
        </w:rPr>
        <w:t>经济补偿。投标费用由投标人自理。若投标过程中因故需要终止该项目的招标时，招标人无需对投标人进行任何补偿，费用由投标人自理。</w:t>
      </w:r>
    </w:p>
    <w:p>
      <w:pPr>
        <w:pStyle w:val="3"/>
        <w:spacing w:before="0" w:after="0"/>
        <w:rPr>
          <w:rFonts w:hint="eastAsia" w:ascii="宋体" w:hAnsi="宋体" w:eastAsia="宋体"/>
        </w:rPr>
      </w:pPr>
      <w:bookmarkStart w:id="4" w:name="_Toc57304317"/>
      <w:r>
        <w:rPr>
          <w:rFonts w:hint="eastAsia" w:ascii="宋体" w:hAnsi="宋体" w:eastAsia="宋体"/>
        </w:rPr>
        <w:t>5.招标文件获取</w:t>
      </w:r>
      <w:bookmarkEnd w:id="4"/>
      <w:r>
        <w:rPr>
          <w:rFonts w:hint="eastAsia" w:ascii="宋体" w:hAnsi="宋体" w:eastAsia="宋体"/>
        </w:rPr>
        <w:t>方式</w:t>
      </w:r>
    </w:p>
    <w:p>
      <w:pPr>
        <w:widowControl/>
        <w:spacing w:line="360" w:lineRule="auto"/>
        <w:ind w:firstLine="420" w:firstLineChars="200"/>
        <w:jc w:val="left"/>
        <w:rPr>
          <w:rFonts w:ascii="宋体" w:hAnsi="宋体"/>
        </w:rPr>
      </w:pPr>
      <w:r>
        <w:rPr>
          <w:rFonts w:hint="eastAsia" w:ascii="宋体" w:hAnsi="宋体"/>
        </w:rPr>
        <w:t>5.1 本项目采用网上投标登记的方式，登记时间为2023年</w:t>
      </w:r>
      <w:r>
        <w:rPr>
          <w:rFonts w:hint="eastAsia" w:ascii="宋体" w:hAnsi="宋体"/>
          <w:u w:val="single"/>
          <w:lang w:val="en-US" w:eastAsia="zh-CN"/>
        </w:rPr>
        <w:t>6</w:t>
      </w:r>
      <w:r>
        <w:rPr>
          <w:rFonts w:hint="eastAsia" w:ascii="宋体" w:hAnsi="宋体"/>
          <w:u w:val="single"/>
        </w:rPr>
        <w:t xml:space="preserve"> </w:t>
      </w:r>
      <w:r>
        <w:rPr>
          <w:rFonts w:hint="eastAsia" w:ascii="宋体" w:hAnsi="宋体"/>
        </w:rPr>
        <w:t>月</w:t>
      </w:r>
      <w:r>
        <w:rPr>
          <w:rFonts w:hint="eastAsia" w:ascii="宋体" w:hAnsi="宋体"/>
          <w:u w:val="single"/>
          <w:lang w:val="en-US" w:eastAsia="zh-CN"/>
        </w:rPr>
        <w:t>8</w:t>
      </w:r>
      <w:r>
        <w:rPr>
          <w:rFonts w:hint="eastAsia" w:ascii="宋体" w:hAnsi="宋体"/>
          <w:u w:val="single"/>
        </w:rPr>
        <w:t xml:space="preserve"> </w:t>
      </w:r>
      <w:r>
        <w:rPr>
          <w:rFonts w:hint="eastAsia" w:ascii="宋体" w:hAnsi="宋体"/>
        </w:rPr>
        <w:t>日</w:t>
      </w:r>
      <w:r>
        <w:rPr>
          <w:rFonts w:hint="eastAsia" w:ascii="宋体" w:hAnsi="宋体"/>
          <w:u w:val="single"/>
        </w:rPr>
        <w:t xml:space="preserve"> </w:t>
      </w:r>
      <w:r>
        <w:rPr>
          <w:rFonts w:hint="eastAsia" w:ascii="宋体" w:hAnsi="宋体"/>
          <w:u w:val="single"/>
          <w:lang w:val="en-US" w:eastAsia="zh-CN"/>
        </w:rPr>
        <w:t>00</w:t>
      </w:r>
      <w:r>
        <w:rPr>
          <w:rFonts w:hint="eastAsia" w:ascii="宋体" w:hAnsi="宋体"/>
          <w:u w:val="single"/>
        </w:rPr>
        <w:t xml:space="preserve"> </w:t>
      </w:r>
      <w:r>
        <w:rPr>
          <w:rFonts w:hint="eastAsia" w:ascii="宋体" w:hAnsi="宋体"/>
        </w:rPr>
        <w:t>时</w:t>
      </w:r>
      <w:r>
        <w:rPr>
          <w:rFonts w:hint="eastAsia" w:ascii="宋体" w:hAnsi="宋体"/>
          <w:u w:val="single"/>
        </w:rPr>
        <w:t xml:space="preserve"> </w:t>
      </w:r>
      <w:r>
        <w:rPr>
          <w:rFonts w:hint="eastAsia" w:ascii="宋体" w:hAnsi="宋体"/>
          <w:u w:val="single"/>
          <w:lang w:val="en-US" w:eastAsia="zh-CN"/>
        </w:rPr>
        <w:t>00</w:t>
      </w:r>
      <w:r>
        <w:rPr>
          <w:rFonts w:hint="eastAsia" w:ascii="宋体" w:hAnsi="宋体"/>
          <w:u w:val="single"/>
        </w:rPr>
        <w:t xml:space="preserve">  </w:t>
      </w:r>
      <w:r>
        <w:rPr>
          <w:rFonts w:hint="eastAsia" w:ascii="宋体" w:hAnsi="宋体"/>
        </w:rPr>
        <w:t>分至2023年</w:t>
      </w:r>
      <w:r>
        <w:rPr>
          <w:rFonts w:hint="eastAsia" w:ascii="宋体" w:hAnsi="宋体"/>
          <w:u w:val="single"/>
        </w:rPr>
        <w:t xml:space="preserve"> </w:t>
      </w:r>
      <w:r>
        <w:rPr>
          <w:rFonts w:hint="eastAsia" w:ascii="宋体" w:hAnsi="宋体"/>
          <w:u w:val="single"/>
          <w:lang w:val="en-US" w:eastAsia="zh-CN"/>
        </w:rPr>
        <w:t>6</w:t>
      </w:r>
      <w:r>
        <w:rPr>
          <w:rFonts w:hint="eastAsia" w:ascii="宋体" w:hAnsi="宋体"/>
        </w:rPr>
        <w:t>月</w:t>
      </w:r>
      <w:r>
        <w:rPr>
          <w:rFonts w:hint="eastAsia" w:ascii="宋体" w:hAnsi="宋体"/>
          <w:u w:val="single"/>
        </w:rPr>
        <w:t xml:space="preserve"> </w:t>
      </w:r>
      <w:r>
        <w:rPr>
          <w:rFonts w:hint="eastAsia" w:ascii="宋体" w:hAnsi="宋体"/>
          <w:u w:val="single"/>
          <w:lang w:val="en-US" w:eastAsia="zh-CN"/>
        </w:rPr>
        <w:t>28</w:t>
      </w:r>
      <w:r>
        <w:rPr>
          <w:rFonts w:hint="eastAsia" w:ascii="宋体" w:hAnsi="宋体"/>
        </w:rPr>
        <w:t>日</w:t>
      </w:r>
      <w:r>
        <w:rPr>
          <w:rFonts w:hint="eastAsia" w:ascii="宋体" w:hAnsi="宋体"/>
          <w:u w:val="single"/>
        </w:rPr>
        <w:t xml:space="preserve"> </w:t>
      </w:r>
      <w:r>
        <w:rPr>
          <w:rFonts w:hint="eastAsia" w:ascii="宋体" w:hAnsi="宋体"/>
          <w:u w:val="single"/>
          <w:lang w:val="en-US" w:eastAsia="zh-CN"/>
        </w:rPr>
        <w:t>10</w:t>
      </w:r>
      <w:bookmarkStart w:id="8" w:name="_GoBack"/>
      <w:bookmarkEnd w:id="8"/>
      <w:r>
        <w:rPr>
          <w:rFonts w:hint="eastAsia" w:ascii="宋体" w:hAnsi="宋体"/>
          <w:u w:val="single"/>
        </w:rPr>
        <w:t xml:space="preserve"> </w:t>
      </w:r>
      <w:r>
        <w:rPr>
          <w:rFonts w:hint="eastAsia" w:ascii="宋体" w:hAnsi="宋体"/>
        </w:rPr>
        <w:t>时</w:t>
      </w:r>
      <w:r>
        <w:rPr>
          <w:rFonts w:hint="eastAsia" w:ascii="宋体" w:hAnsi="宋体"/>
          <w:u w:val="single"/>
        </w:rPr>
        <w:t xml:space="preserve"> </w:t>
      </w:r>
      <w:r>
        <w:rPr>
          <w:rFonts w:hint="eastAsia" w:ascii="宋体" w:hAnsi="宋体"/>
          <w:u w:val="single"/>
          <w:lang w:val="en-US" w:eastAsia="zh-CN"/>
        </w:rPr>
        <w:t>30</w:t>
      </w:r>
      <w:r>
        <w:rPr>
          <w:rFonts w:hint="eastAsia" w:ascii="宋体" w:hAnsi="宋体"/>
          <w:u w:val="single"/>
        </w:rPr>
        <w:t xml:space="preserve">  </w:t>
      </w:r>
      <w:r>
        <w:rPr>
          <w:rFonts w:hint="eastAsia" w:ascii="宋体" w:hAnsi="宋体"/>
        </w:rPr>
        <w:t>分。</w:t>
      </w:r>
    </w:p>
    <w:p>
      <w:pPr>
        <w:spacing w:line="360" w:lineRule="auto"/>
        <w:ind w:firstLine="420" w:firstLineChars="200"/>
        <w:rPr>
          <w:rFonts w:ascii="宋体" w:hAnsi="宋体"/>
        </w:rPr>
      </w:pPr>
      <w:r>
        <w:rPr>
          <w:rFonts w:hint="eastAsia" w:ascii="宋体" w:hAnsi="宋体"/>
        </w:rPr>
        <w:t>5.2 本项目招标文件在广州公共资源交易中心网站公开发布。招标文件一经在广州公共资源交易中心网站公开发布，视为发售给投标人，招标文件（及相关资料）由投标人自行在广州公共资源交易中心网站或在本招标公告附件免费下载。</w:t>
      </w:r>
    </w:p>
    <w:p>
      <w:pPr>
        <w:spacing w:line="360" w:lineRule="auto"/>
        <w:ind w:firstLine="420" w:firstLineChars="200"/>
        <w:rPr>
          <w:rFonts w:ascii="宋体" w:hAnsi="宋体"/>
        </w:rPr>
      </w:pPr>
      <w:r>
        <w:rPr>
          <w:rFonts w:hint="eastAsia" w:ascii="宋体" w:hAnsi="宋体"/>
        </w:rPr>
        <w:t>5.3 本项目资格审查采用方式：</w:t>
      </w:r>
      <w:r>
        <w:rPr>
          <w:rFonts w:hint="eastAsia" w:ascii="宋体" w:hAnsi="宋体"/>
          <w:b/>
        </w:rPr>
        <w:t>资格后审方式，由评标委员会负责资格审查。</w:t>
      </w:r>
    </w:p>
    <w:p>
      <w:pPr>
        <w:pStyle w:val="3"/>
        <w:spacing w:before="0" w:after="0"/>
        <w:rPr>
          <w:rFonts w:ascii="宋体" w:hAnsi="宋体" w:eastAsia="宋体"/>
          <w:u w:val="single"/>
        </w:rPr>
      </w:pPr>
      <w:bookmarkStart w:id="5" w:name="_Toc57304318"/>
      <w:r>
        <w:rPr>
          <w:rFonts w:hint="eastAsia" w:ascii="宋体" w:hAnsi="宋体" w:eastAsia="宋体"/>
        </w:rPr>
        <w:t>6.投标文件的递交</w:t>
      </w:r>
      <w:bookmarkEnd w:id="5"/>
    </w:p>
    <w:p>
      <w:pPr>
        <w:spacing w:line="360" w:lineRule="auto"/>
        <w:ind w:firstLine="420" w:firstLineChars="200"/>
        <w:rPr>
          <w:rFonts w:ascii="宋体" w:hAnsi="宋体"/>
        </w:rPr>
      </w:pPr>
      <w:r>
        <w:rPr>
          <w:rFonts w:hint="eastAsia" w:ascii="宋体" w:hAnsi="宋体"/>
        </w:rPr>
        <w:t>6.1发布招标公告时间（含本日）：详见网上公告。</w:t>
      </w:r>
    </w:p>
    <w:p>
      <w:pPr>
        <w:spacing w:line="360" w:lineRule="auto"/>
        <w:ind w:firstLine="420" w:firstLineChars="200"/>
        <w:rPr>
          <w:rFonts w:ascii="宋体" w:hAnsi="宋体"/>
        </w:rPr>
      </w:pPr>
      <w:r>
        <w:rPr>
          <w:rFonts w:hint="eastAsia" w:ascii="宋体" w:hAnsi="宋体"/>
        </w:rPr>
        <w:t>注：发布招标公告的时间为招标公告发出之日起至递交投标文件截止时间止。</w:t>
      </w:r>
    </w:p>
    <w:p>
      <w:pPr>
        <w:spacing w:line="360" w:lineRule="auto"/>
        <w:ind w:firstLine="420" w:firstLineChars="200"/>
        <w:rPr>
          <w:rFonts w:ascii="宋体" w:hAnsi="宋体"/>
        </w:rPr>
      </w:pPr>
      <w:r>
        <w:rPr>
          <w:rFonts w:hint="eastAsia" w:ascii="宋体" w:hAnsi="宋体"/>
        </w:rPr>
        <w:t>6.2递交投标文件时间：详见网上公告-日程安排。</w:t>
      </w:r>
    </w:p>
    <w:p>
      <w:pPr>
        <w:spacing w:line="360" w:lineRule="auto"/>
        <w:ind w:firstLine="420" w:firstLineChars="200"/>
        <w:rPr>
          <w:rFonts w:ascii="宋体" w:hAnsi="宋体"/>
        </w:rPr>
      </w:pPr>
      <w:r>
        <w:rPr>
          <w:rFonts w:hint="eastAsia" w:ascii="宋体" w:hAnsi="宋体"/>
        </w:rPr>
        <w:t>6.3开标时间：详见网上公告-日程安排。</w:t>
      </w:r>
    </w:p>
    <w:p>
      <w:pPr>
        <w:spacing w:line="360" w:lineRule="auto"/>
        <w:ind w:firstLine="420" w:firstLineChars="200"/>
        <w:rPr>
          <w:rFonts w:ascii="宋体" w:hAnsi="宋体"/>
        </w:rPr>
      </w:pPr>
      <w:r>
        <w:rPr>
          <w:rFonts w:hint="eastAsia" w:ascii="宋体" w:hAnsi="宋体"/>
        </w:rPr>
        <w:t>注：本项目截止投标的同时为开标时间，投标截止时间与开标时间是否有变化，请密切留意网上公告、招标答疑中的相关信息、日程安排等相关信息。</w:t>
      </w:r>
    </w:p>
    <w:p>
      <w:pPr>
        <w:spacing w:line="360" w:lineRule="auto"/>
        <w:ind w:firstLine="420" w:firstLineChars="200"/>
        <w:rPr>
          <w:rFonts w:ascii="宋体" w:hAnsi="宋体"/>
        </w:rPr>
      </w:pPr>
      <w:r>
        <w:rPr>
          <w:rFonts w:hint="eastAsia" w:ascii="宋体" w:hAnsi="宋体"/>
        </w:rPr>
        <w:t>6.4地点：广州公共资源交易中心（广州市天河区天润路333号）指定开标室，可在广州公共资源交易中心网站进行查询。</w:t>
      </w:r>
    </w:p>
    <w:p>
      <w:pPr>
        <w:pStyle w:val="3"/>
        <w:spacing w:before="0" w:after="0"/>
        <w:rPr>
          <w:rFonts w:ascii="宋体" w:hAnsi="宋体" w:eastAsia="宋体"/>
        </w:rPr>
      </w:pPr>
      <w:bookmarkStart w:id="6" w:name="_Toc57304319"/>
      <w:r>
        <w:rPr>
          <w:rFonts w:ascii="宋体" w:hAnsi="宋体" w:eastAsia="宋体"/>
        </w:rPr>
        <w:t>7</w:t>
      </w:r>
      <w:r>
        <w:rPr>
          <w:rFonts w:hint="eastAsia" w:ascii="宋体" w:hAnsi="宋体" w:eastAsia="宋体"/>
        </w:rPr>
        <w:t>.发布公告的媒介</w:t>
      </w:r>
      <w:bookmarkEnd w:id="6"/>
    </w:p>
    <w:p>
      <w:pPr>
        <w:spacing w:line="360" w:lineRule="auto"/>
        <w:ind w:firstLine="420" w:firstLineChars="200"/>
        <w:rPr>
          <w:rFonts w:ascii="宋体" w:hAnsi="宋体"/>
        </w:rPr>
      </w:pPr>
      <w:r>
        <w:rPr>
          <w:rFonts w:hint="eastAsia" w:ascii="宋体" w:hAnsi="宋体"/>
        </w:rPr>
        <w:t>本公告在广州公共资源交易中心网站（网址：</w:t>
      </w:r>
      <w:r>
        <w:rPr>
          <w:rFonts w:ascii="宋体" w:hAnsi="宋体"/>
        </w:rPr>
        <w:t>http://www.gzggzy.cn</w:t>
      </w:r>
      <w:r>
        <w:rPr>
          <w:rFonts w:hint="eastAsia" w:ascii="宋体" w:hAnsi="宋体"/>
        </w:rPr>
        <w:t>）、广东省招标投标监管网（网址：http://zbtb.gd.gov.cn/）和发布，本公告的修改、补充，在广州公共资源交易中心网站发布。</w:t>
      </w:r>
    </w:p>
    <w:p>
      <w:pPr>
        <w:pStyle w:val="3"/>
        <w:spacing w:before="0" w:after="0"/>
        <w:rPr>
          <w:rFonts w:hint="eastAsia" w:ascii="宋体" w:hAnsi="宋体" w:eastAsia="宋体"/>
        </w:rPr>
      </w:pPr>
      <w:bookmarkStart w:id="7" w:name="_Toc57304320"/>
      <w:r>
        <w:rPr>
          <w:rFonts w:hint="eastAsia" w:ascii="宋体" w:hAnsi="宋体" w:eastAsia="宋体"/>
          <w:lang w:val="en-US" w:eastAsia="zh-CN"/>
        </w:rPr>
        <w:t>8.</w:t>
      </w:r>
      <w:r>
        <w:rPr>
          <w:rFonts w:hint="eastAsia" w:ascii="宋体" w:hAnsi="宋体" w:eastAsia="宋体"/>
        </w:rPr>
        <w:t>联系方式</w:t>
      </w:r>
      <w:bookmarkEnd w:id="7"/>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21"/>
        <w:gridCol w:w="4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28" w:type="dxa"/>
          </w:tcPr>
          <w:p>
            <w:pPr>
              <w:spacing w:line="360" w:lineRule="auto"/>
              <w:rPr>
                <w:rFonts w:hint="eastAsia"/>
                <w:sz w:val="21"/>
                <w:szCs w:val="21"/>
                <w:vertAlign w:val="baseline"/>
              </w:rPr>
            </w:pPr>
            <w:r>
              <w:rPr>
                <w:rFonts w:hint="eastAsia" w:ascii="宋体" w:hAnsi="宋体" w:cs="宋体"/>
                <w:sz w:val="21"/>
                <w:szCs w:val="21"/>
              </w:rPr>
              <w:t>招标人：广东汕尾红海湾经济开发区自然资源和建设局</w:t>
            </w:r>
          </w:p>
        </w:tc>
        <w:tc>
          <w:tcPr>
            <w:tcW w:w="4728" w:type="dxa"/>
          </w:tcPr>
          <w:p>
            <w:pPr>
              <w:pStyle w:val="2"/>
              <w:jc w:val="both"/>
              <w:rPr>
                <w:rFonts w:hint="eastAsia"/>
                <w:sz w:val="21"/>
                <w:szCs w:val="21"/>
                <w:vertAlign w:val="baseline"/>
              </w:rPr>
            </w:pPr>
            <w:r>
              <w:rPr>
                <w:rFonts w:hint="eastAsia" w:ascii="宋体" w:hAnsi="宋体" w:cs="宋体"/>
                <w:sz w:val="21"/>
                <w:szCs w:val="21"/>
              </w:rPr>
              <w:t>招标代理：广州建沣工程咨询管理有限公司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28" w:type="dxa"/>
          </w:tcPr>
          <w:p>
            <w:pPr>
              <w:spacing w:line="360" w:lineRule="auto"/>
              <w:rPr>
                <w:rFonts w:hint="eastAsia"/>
                <w:sz w:val="21"/>
                <w:szCs w:val="21"/>
                <w:vertAlign w:val="baseline"/>
              </w:rPr>
            </w:pPr>
            <w:r>
              <w:rPr>
                <w:rFonts w:hint="eastAsia" w:ascii="宋体" w:hAnsi="宋体" w:cs="宋体"/>
                <w:sz w:val="21"/>
                <w:szCs w:val="21"/>
              </w:rPr>
              <w:t>联系人：</w:t>
            </w:r>
            <w:r>
              <w:rPr>
                <w:rFonts w:hint="eastAsia" w:ascii="宋体" w:hAnsi="宋体"/>
                <w:sz w:val="21"/>
                <w:szCs w:val="21"/>
              </w:rPr>
              <w:t>刘工</w:t>
            </w:r>
          </w:p>
        </w:tc>
        <w:tc>
          <w:tcPr>
            <w:tcW w:w="4728" w:type="dxa"/>
          </w:tcPr>
          <w:p>
            <w:pPr>
              <w:spacing w:line="480" w:lineRule="auto"/>
              <w:rPr>
                <w:rFonts w:hint="eastAsia"/>
                <w:sz w:val="21"/>
                <w:szCs w:val="21"/>
                <w:vertAlign w:val="baseline"/>
              </w:rPr>
            </w:pPr>
            <w:r>
              <w:rPr>
                <w:rFonts w:hint="eastAsia" w:ascii="宋体" w:hAnsi="宋体" w:cs="宋体"/>
                <w:sz w:val="21"/>
                <w:szCs w:val="21"/>
              </w:rPr>
              <w:t>联系人：丘工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728" w:type="dxa"/>
          </w:tcPr>
          <w:p>
            <w:pPr>
              <w:pStyle w:val="2"/>
              <w:jc w:val="both"/>
              <w:rPr>
                <w:rFonts w:hint="eastAsia"/>
                <w:sz w:val="21"/>
                <w:szCs w:val="21"/>
                <w:vertAlign w:val="baseline"/>
              </w:rPr>
            </w:pPr>
            <w:r>
              <w:rPr>
                <w:rFonts w:hint="eastAsia" w:ascii="宋体" w:hAnsi="宋体" w:cs="宋体"/>
                <w:sz w:val="21"/>
                <w:szCs w:val="21"/>
              </w:rPr>
              <w:t>联系电话：</w:t>
            </w:r>
            <w:r>
              <w:rPr>
                <w:rFonts w:ascii="宋体" w:hAnsi="宋体"/>
                <w:sz w:val="21"/>
                <w:szCs w:val="21"/>
              </w:rPr>
              <w:t>0660-3434938</w:t>
            </w:r>
            <w:r>
              <w:rPr>
                <w:rFonts w:hint="eastAsia" w:ascii="宋体" w:hAnsi="宋体"/>
                <w:sz w:val="21"/>
                <w:szCs w:val="21"/>
              </w:rPr>
              <w:t xml:space="preserve"> </w:t>
            </w:r>
            <w:r>
              <w:rPr>
                <w:rFonts w:hint="eastAsia" w:ascii="宋体" w:hAnsi="宋体" w:cs="宋体"/>
                <w:sz w:val="21"/>
                <w:szCs w:val="21"/>
              </w:rPr>
              <w:t xml:space="preserve"> </w:t>
            </w:r>
          </w:p>
        </w:tc>
        <w:tc>
          <w:tcPr>
            <w:tcW w:w="4728" w:type="dxa"/>
          </w:tcPr>
          <w:p>
            <w:pPr>
              <w:spacing w:line="480" w:lineRule="auto"/>
              <w:rPr>
                <w:rFonts w:hint="eastAsia"/>
                <w:sz w:val="21"/>
                <w:szCs w:val="21"/>
                <w:vertAlign w:val="baseline"/>
              </w:rPr>
            </w:pPr>
            <w:r>
              <w:rPr>
                <w:rFonts w:hint="eastAsia" w:ascii="宋体" w:hAnsi="宋体" w:cs="宋体"/>
                <w:sz w:val="21"/>
                <w:szCs w:val="21"/>
              </w:rPr>
              <w:t>联系电话：020-28268606</w:t>
            </w:r>
          </w:p>
        </w:tc>
      </w:tr>
    </w:tbl>
    <w:p>
      <w:pPr>
        <w:pStyle w:val="5"/>
        <w:tabs>
          <w:tab w:val="left" w:pos="3928"/>
          <w:tab w:val="left" w:pos="4048"/>
        </w:tabs>
        <w:kinsoku w:val="0"/>
        <w:overflowPunct w:val="0"/>
        <w:spacing w:after="0" w:line="360" w:lineRule="auto"/>
        <w:ind w:firstLine="449" w:firstLineChars="214"/>
        <w:jc w:val="right"/>
        <w:rPr>
          <w:rFonts w:hint="eastAsia" w:hAnsi="宋体"/>
          <w:szCs w:val="21"/>
        </w:rPr>
      </w:pPr>
      <w:r>
        <w:rPr>
          <w:rFonts w:hint="eastAsia" w:hAnsi="宋体"/>
          <w:szCs w:val="21"/>
        </w:rPr>
        <w:t>日期：</w:t>
      </w:r>
      <w:r>
        <w:rPr>
          <w:rFonts w:hAnsi="宋体"/>
          <w:szCs w:val="21"/>
        </w:rPr>
        <w:t>202</w:t>
      </w:r>
      <w:r>
        <w:rPr>
          <w:rFonts w:hint="eastAsia" w:hAnsi="宋体"/>
          <w:szCs w:val="21"/>
        </w:rPr>
        <w:t>3</w:t>
      </w:r>
      <w:r>
        <w:rPr>
          <w:rFonts w:hAnsi="宋体"/>
          <w:szCs w:val="21"/>
        </w:rPr>
        <w:t xml:space="preserve"> </w:t>
      </w:r>
      <w:r>
        <w:rPr>
          <w:rFonts w:hint="eastAsia" w:hAnsi="宋体"/>
          <w:szCs w:val="21"/>
        </w:rPr>
        <w:t>年</w:t>
      </w:r>
      <w:r>
        <w:rPr>
          <w:rFonts w:hint="eastAsia" w:hAnsi="宋体"/>
          <w:szCs w:val="21"/>
          <w:lang w:val="en-US" w:eastAsia="zh-CN"/>
        </w:rPr>
        <w:t>6</w:t>
      </w:r>
      <w:r>
        <w:rPr>
          <w:rFonts w:hint="eastAsia" w:hAnsi="宋体"/>
          <w:szCs w:val="21"/>
        </w:rPr>
        <w:t>月</w:t>
      </w:r>
      <w:r>
        <w:rPr>
          <w:rFonts w:hint="eastAsia" w:hAnsi="宋体"/>
          <w:szCs w:val="21"/>
          <w:lang w:val="en-US" w:eastAsia="zh-CN"/>
        </w:rPr>
        <w:t>7</w:t>
      </w:r>
      <w:r>
        <w:rPr>
          <w:rFonts w:hint="eastAsia" w:hAnsi="宋体"/>
          <w:szCs w:val="21"/>
        </w:rPr>
        <w:t>日</w:t>
      </w:r>
    </w:p>
    <w:p>
      <w:pPr>
        <w:rPr>
          <w:rFonts w:hint="eastAsia" w:hAnsi="宋体"/>
          <w:szCs w:val="21"/>
        </w:rPr>
      </w:pPr>
      <w:r>
        <w:rPr>
          <w:rFonts w:hint="eastAsia" w:hAnsi="宋体"/>
          <w:szCs w:val="21"/>
        </w:rPr>
        <w:br w:type="page"/>
      </w:r>
    </w:p>
    <w:p>
      <w:pPr>
        <w:spacing w:line="360" w:lineRule="auto"/>
        <w:jc w:val="left"/>
        <w:outlineLvl w:val="1"/>
        <w:rPr>
          <w:rFonts w:cs="宋体"/>
          <w:b/>
          <w:bCs/>
          <w:color w:val="000000"/>
          <w:sz w:val="28"/>
          <w:szCs w:val="36"/>
        </w:rPr>
      </w:pPr>
      <w:r>
        <w:rPr>
          <w:rFonts w:hint="eastAsia" w:cs="宋体"/>
          <w:b/>
          <w:bCs/>
          <w:color w:val="000000"/>
          <w:sz w:val="28"/>
          <w:szCs w:val="36"/>
        </w:rPr>
        <w:t>附件一</w:t>
      </w:r>
    </w:p>
    <w:p>
      <w:pPr>
        <w:pStyle w:val="3"/>
        <w:spacing w:line="525" w:lineRule="exact"/>
        <w:ind w:right="461"/>
        <w:jc w:val="center"/>
        <w:rPr>
          <w:rFonts w:hint="eastAsia" w:ascii="Times New Roman" w:hAnsi="Times New Roman" w:eastAsia="宋体" w:cs="宋体"/>
          <w:color w:val="000000"/>
          <w:sz w:val="28"/>
          <w:szCs w:val="36"/>
        </w:rPr>
      </w:pPr>
      <w:r>
        <w:rPr>
          <w:rFonts w:hint="eastAsia" w:ascii="Times New Roman" w:hAnsi="Times New Roman" w:eastAsia="宋体" w:cs="宋体"/>
          <w:color w:val="000000"/>
          <w:sz w:val="28"/>
          <w:szCs w:val="36"/>
        </w:rPr>
        <w:t>联合体协议书</w:t>
      </w:r>
    </w:p>
    <w:p>
      <w:pPr>
        <w:topLinePunct/>
        <w:spacing w:line="360" w:lineRule="auto"/>
        <w:ind w:firstLine="420" w:firstLineChars="200"/>
        <w:rPr>
          <w:szCs w:val="21"/>
        </w:rPr>
      </w:pPr>
      <w:r>
        <w:rPr>
          <w:szCs w:val="21"/>
          <w:u w:val="single"/>
        </w:rPr>
        <w:t xml:space="preserve">          </w:t>
      </w:r>
      <w:r>
        <w:rPr>
          <w:szCs w:val="21"/>
        </w:rPr>
        <w:t>（所有成员单位名称）自愿组成</w:t>
      </w:r>
      <w:r>
        <w:rPr>
          <w:szCs w:val="21"/>
          <w:u w:val="single"/>
        </w:rPr>
        <w:t xml:space="preserve">   </w:t>
      </w:r>
      <w:r>
        <w:rPr>
          <w:rFonts w:hint="eastAsia"/>
          <w:szCs w:val="21"/>
          <w:u w:val="single"/>
        </w:rPr>
        <w:t xml:space="preserve">    </w:t>
      </w:r>
      <w:r>
        <w:rPr>
          <w:szCs w:val="21"/>
          <w:u w:val="single"/>
        </w:rPr>
        <w:t xml:space="preserve">  </w:t>
      </w:r>
      <w:r>
        <w:rPr>
          <w:szCs w:val="21"/>
        </w:rPr>
        <w:t>（联合体名称）</w:t>
      </w:r>
      <w:r>
        <w:rPr>
          <w:rFonts w:hint="eastAsia"/>
          <w:szCs w:val="21"/>
        </w:rPr>
        <w:t>联合体</w:t>
      </w:r>
      <w:r>
        <w:rPr>
          <w:szCs w:val="21"/>
        </w:rPr>
        <w:t>，共同参加</w:t>
      </w:r>
      <w:r>
        <w:rPr>
          <w:rFonts w:hint="eastAsia"/>
          <w:szCs w:val="21"/>
          <w:u w:val="single"/>
        </w:rPr>
        <w:t xml:space="preserve"> </w:t>
      </w:r>
      <w:r>
        <w:rPr>
          <w:szCs w:val="21"/>
          <w:u w:val="single"/>
        </w:rPr>
        <w:t xml:space="preserve">                           </w:t>
      </w:r>
      <w:r>
        <w:rPr>
          <w:szCs w:val="21"/>
        </w:rPr>
        <w:t>投标。现就联合体投标事宜订立如下协议。</w:t>
      </w:r>
    </w:p>
    <w:p>
      <w:pPr>
        <w:topLinePunct/>
        <w:spacing w:line="360" w:lineRule="auto"/>
        <w:ind w:firstLine="420" w:firstLineChars="200"/>
        <w:rPr>
          <w:szCs w:val="21"/>
        </w:rPr>
      </w:pPr>
      <w:r>
        <w:rPr>
          <w:szCs w:val="21"/>
        </w:rPr>
        <w:t>1</w:t>
      </w:r>
      <w:r>
        <w:rPr>
          <w:rFonts w:hint="eastAsia"/>
          <w:szCs w:val="21"/>
        </w:rPr>
        <w:t>、</w:t>
      </w:r>
      <w:r>
        <w:rPr>
          <w:szCs w:val="21"/>
          <w:u w:val="single"/>
        </w:rPr>
        <w:t xml:space="preserve">       </w:t>
      </w:r>
      <w:r>
        <w:rPr>
          <w:szCs w:val="21"/>
        </w:rPr>
        <w:t>（某成员单位名称）为</w:t>
      </w:r>
      <w:r>
        <w:rPr>
          <w:szCs w:val="21"/>
          <w:u w:val="single"/>
        </w:rPr>
        <w:t xml:space="preserve">   </w:t>
      </w:r>
      <w:r>
        <w:rPr>
          <w:rFonts w:hint="eastAsia"/>
          <w:szCs w:val="21"/>
          <w:u w:val="single"/>
        </w:rPr>
        <w:t xml:space="preserve">   </w:t>
      </w:r>
      <w:r>
        <w:rPr>
          <w:szCs w:val="21"/>
          <w:u w:val="single"/>
        </w:rPr>
        <w:t xml:space="preserve">  </w:t>
      </w:r>
      <w:r>
        <w:rPr>
          <w:szCs w:val="21"/>
        </w:rPr>
        <w:t>（联合体名称）牵头人。</w:t>
      </w:r>
    </w:p>
    <w:p>
      <w:pPr>
        <w:topLinePunct/>
        <w:spacing w:line="360" w:lineRule="auto"/>
        <w:ind w:firstLine="420" w:firstLineChars="200"/>
        <w:rPr>
          <w:szCs w:val="21"/>
        </w:rPr>
      </w:pPr>
      <w:r>
        <w:rPr>
          <w:szCs w:val="21"/>
        </w:rPr>
        <w:t>2、联合体牵头人</w:t>
      </w:r>
      <w:r>
        <w:rPr>
          <w:rFonts w:hint="eastAsia"/>
          <w:szCs w:val="21"/>
        </w:rPr>
        <w:t>合法代表联合体各成员负责本招标项目投标文件编制和合同谈判活动，并代表联合体提交和接收相关的资料、信息及指示，并处理与之有关的一切事务，</w:t>
      </w:r>
      <w:r>
        <w:rPr>
          <w:szCs w:val="21"/>
        </w:rPr>
        <w:t>负责合同实施阶段的主办、组织和协调工作。</w:t>
      </w:r>
    </w:p>
    <w:p>
      <w:pPr>
        <w:topLinePunct/>
        <w:spacing w:line="360" w:lineRule="auto"/>
        <w:ind w:firstLine="420" w:firstLineChars="200"/>
        <w:rPr>
          <w:szCs w:val="21"/>
        </w:rPr>
      </w:pPr>
      <w:r>
        <w:rPr>
          <w:szCs w:val="21"/>
        </w:rPr>
        <w:t>3、联合体将严格按照招标文件的各项要求，递交投标文件，履行合同，并对外承担连带责任。</w:t>
      </w:r>
    </w:p>
    <w:p>
      <w:pPr>
        <w:topLinePunct/>
        <w:spacing w:line="360" w:lineRule="auto"/>
        <w:ind w:firstLine="420" w:firstLineChars="200"/>
        <w:rPr>
          <w:szCs w:val="21"/>
        </w:rPr>
      </w:pPr>
      <w:r>
        <w:rPr>
          <w:szCs w:val="21"/>
        </w:rPr>
        <w:t>4、联合体各成员单位内部的职责分工如下：</w:t>
      </w:r>
      <w:r>
        <w:rPr>
          <w:szCs w:val="21"/>
          <w:u w:val="single"/>
        </w:rPr>
        <w:t xml:space="preserve">                 </w:t>
      </w:r>
      <w:r>
        <w:rPr>
          <w:szCs w:val="21"/>
        </w:rPr>
        <w:t xml:space="preserve"> 。</w:t>
      </w:r>
    </w:p>
    <w:p>
      <w:pPr>
        <w:topLinePunct/>
        <w:spacing w:line="360" w:lineRule="auto"/>
        <w:ind w:firstLine="420" w:firstLineChars="200"/>
        <w:rPr>
          <w:szCs w:val="21"/>
        </w:rPr>
      </w:pPr>
      <w:r>
        <w:rPr>
          <w:szCs w:val="21"/>
        </w:rPr>
        <w:t xml:space="preserve">5、本协议书自签署之日起生效，合同履行完毕后自动失效。 </w:t>
      </w:r>
    </w:p>
    <w:p>
      <w:pPr>
        <w:topLinePunct/>
        <w:spacing w:line="360" w:lineRule="auto"/>
        <w:ind w:firstLine="420" w:firstLineChars="200"/>
        <w:rPr>
          <w:szCs w:val="21"/>
        </w:rPr>
      </w:pPr>
      <w:r>
        <w:rPr>
          <w:szCs w:val="21"/>
        </w:rPr>
        <w:t>6、本协议书一式</w:t>
      </w:r>
      <w:r>
        <w:rPr>
          <w:szCs w:val="21"/>
          <w:u w:val="single"/>
        </w:rPr>
        <w:t xml:space="preserve">  </w:t>
      </w:r>
      <w:r>
        <w:rPr>
          <w:rFonts w:hint="eastAsia"/>
          <w:szCs w:val="21"/>
          <w:u w:val="single"/>
        </w:rPr>
        <w:t xml:space="preserve">  </w:t>
      </w:r>
      <w:r>
        <w:rPr>
          <w:szCs w:val="21"/>
          <w:u w:val="single"/>
        </w:rPr>
        <w:t xml:space="preserve"> </w:t>
      </w:r>
      <w:r>
        <w:rPr>
          <w:szCs w:val="21"/>
        </w:rPr>
        <w:t>份，联合体成员和招标人各执一份。</w:t>
      </w:r>
    </w:p>
    <w:p>
      <w:pPr>
        <w:topLinePunct/>
        <w:spacing w:line="360" w:lineRule="auto"/>
        <w:ind w:firstLine="420" w:firstLineChars="200"/>
        <w:rPr>
          <w:szCs w:val="21"/>
        </w:rPr>
      </w:pPr>
    </w:p>
    <w:p>
      <w:pPr>
        <w:topLinePunct/>
        <w:spacing w:line="360" w:lineRule="auto"/>
        <w:ind w:firstLine="420" w:firstLineChars="200"/>
        <w:rPr>
          <w:szCs w:val="21"/>
        </w:rPr>
      </w:pPr>
      <w:r>
        <w:rPr>
          <w:rFonts w:hint="eastAsia"/>
          <w:szCs w:val="21"/>
        </w:rPr>
        <w:t>注：本协议书由委托代理人签字的，应附法定代表人签字的授权委托书。</w:t>
      </w:r>
    </w:p>
    <w:p>
      <w:pPr>
        <w:topLinePunct/>
        <w:spacing w:line="360" w:lineRule="auto"/>
        <w:ind w:firstLine="420" w:firstLineChars="200"/>
        <w:rPr>
          <w:szCs w:val="21"/>
        </w:rPr>
      </w:pPr>
    </w:p>
    <w:p>
      <w:pPr>
        <w:topLinePunct/>
        <w:spacing w:line="360" w:lineRule="auto"/>
        <w:ind w:firstLine="420" w:firstLineChars="200"/>
        <w:rPr>
          <w:szCs w:val="21"/>
        </w:rPr>
      </w:pPr>
      <w:r>
        <w:rPr>
          <w:szCs w:val="21"/>
        </w:rPr>
        <w:t>牵头人名称：</w:t>
      </w:r>
      <w:r>
        <w:rPr>
          <w:szCs w:val="21"/>
          <w:u w:val="single"/>
        </w:rPr>
        <w:t xml:space="preserve">                                 </w:t>
      </w:r>
      <w:r>
        <w:rPr>
          <w:szCs w:val="21"/>
        </w:rPr>
        <w:t>（盖单位章）</w:t>
      </w:r>
    </w:p>
    <w:p>
      <w:pPr>
        <w:topLinePunct/>
        <w:spacing w:line="360" w:lineRule="auto"/>
        <w:ind w:firstLine="420" w:firstLineChars="200"/>
        <w:rPr>
          <w:szCs w:val="21"/>
        </w:rPr>
      </w:pPr>
      <w:r>
        <w:rPr>
          <w:szCs w:val="21"/>
        </w:rPr>
        <w:t>法定代表人或其委托代理人：</w:t>
      </w:r>
      <w:r>
        <w:rPr>
          <w:szCs w:val="21"/>
          <w:u w:val="single"/>
        </w:rPr>
        <w:t xml:space="preserve">                       </w:t>
      </w:r>
      <w:r>
        <w:rPr>
          <w:szCs w:val="21"/>
        </w:rPr>
        <w:t>（签字）</w:t>
      </w:r>
    </w:p>
    <w:p>
      <w:pPr>
        <w:topLinePunct/>
        <w:spacing w:line="360" w:lineRule="auto"/>
        <w:ind w:firstLine="420" w:firstLineChars="200"/>
        <w:rPr>
          <w:szCs w:val="21"/>
        </w:rPr>
      </w:pPr>
    </w:p>
    <w:p>
      <w:pPr>
        <w:topLinePunct/>
        <w:spacing w:line="360" w:lineRule="auto"/>
        <w:ind w:firstLine="420" w:firstLineChars="200"/>
        <w:rPr>
          <w:szCs w:val="21"/>
        </w:rPr>
      </w:pPr>
      <w:r>
        <w:rPr>
          <w:szCs w:val="21"/>
        </w:rPr>
        <w:t>成员一名称：</w:t>
      </w:r>
      <w:r>
        <w:rPr>
          <w:szCs w:val="21"/>
          <w:u w:val="single"/>
        </w:rPr>
        <w:t xml:space="preserve">                                 </w:t>
      </w:r>
      <w:r>
        <w:rPr>
          <w:szCs w:val="21"/>
        </w:rPr>
        <w:t>（盖单位章）</w:t>
      </w:r>
    </w:p>
    <w:p>
      <w:pPr>
        <w:topLinePunct/>
        <w:spacing w:line="360" w:lineRule="auto"/>
        <w:ind w:firstLine="420" w:firstLineChars="200"/>
        <w:rPr>
          <w:szCs w:val="21"/>
        </w:rPr>
      </w:pPr>
      <w:r>
        <w:rPr>
          <w:szCs w:val="21"/>
        </w:rPr>
        <w:t>法定代表人或其委托代理人：</w:t>
      </w:r>
      <w:r>
        <w:rPr>
          <w:szCs w:val="21"/>
          <w:u w:val="single"/>
        </w:rPr>
        <w:t xml:space="preserve">                       </w:t>
      </w:r>
      <w:r>
        <w:rPr>
          <w:szCs w:val="21"/>
        </w:rPr>
        <w:t>（签字）</w:t>
      </w:r>
    </w:p>
    <w:p>
      <w:pPr>
        <w:topLinePunct/>
        <w:spacing w:line="360" w:lineRule="auto"/>
        <w:ind w:firstLine="420" w:firstLineChars="200"/>
        <w:rPr>
          <w:szCs w:val="21"/>
        </w:rPr>
      </w:pPr>
    </w:p>
    <w:p>
      <w:pPr>
        <w:pStyle w:val="5"/>
        <w:tabs>
          <w:tab w:val="left" w:pos="4678"/>
          <w:tab w:val="left" w:pos="5624"/>
          <w:tab w:val="left" w:pos="6567"/>
        </w:tabs>
        <w:spacing w:before="184"/>
        <w:ind w:left="3941"/>
        <w:rPr>
          <w:rFonts w:ascii="宋体" w:hAnsi="宋体"/>
          <w:sz w:val="24"/>
        </w:rPr>
      </w:pP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sectPr>
      <w:footerReference r:id="rId3" w:type="default"/>
      <w:pgSz w:w="11906" w:h="16838"/>
      <w:pgMar w:top="1440" w:right="148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panose1 w:val="02040503050406030204"/>
    <w:charset w:val="00"/>
    <w:family w:val="roman"/>
    <w:pitch w:val="default"/>
    <w:sig w:usb0="A00002EF" w:usb1="4000004B" w:usb2="00000000" w:usb3="00000000" w:csb0="2000009F" w:csb1="00000000"/>
  </w:font>
  <w:font w:name="Arial Rounded MT Bold">
    <w:panose1 w:val="020F0704030504030204"/>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19</w:t>
    </w:r>
    <w:r>
      <w:rPr>
        <w:kern w:val="0"/>
        <w:szCs w:val="21"/>
      </w:rPr>
      <w:fldChar w:fldCharType="end"/>
    </w:r>
    <w:r>
      <w:rPr>
        <w:kern w:val="0"/>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0NWU0ZDcyM2NmZWRhZTEyNmEwMjY4MjUzZjhmMjQifQ=="/>
  </w:docVars>
  <w:rsids>
    <w:rsidRoot w:val="303147C6"/>
    <w:rsid w:val="04A33C07"/>
    <w:rsid w:val="0DC367E9"/>
    <w:rsid w:val="303147C6"/>
    <w:rsid w:val="3B8B7B15"/>
    <w:rsid w:val="5D6A41D1"/>
    <w:rsid w:val="76241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
    <w:name w:val="Body Text"/>
    <w:basedOn w:val="1"/>
    <w:next w:val="1"/>
    <w:qFormat/>
    <w:uiPriority w:val="0"/>
    <w:pPr>
      <w:spacing w:after="120"/>
    </w:pPr>
  </w:style>
  <w:style w:type="paragraph" w:styleId="6">
    <w:name w:val="footer"/>
    <w:basedOn w:val="1"/>
    <w:qFormat/>
    <w:uiPriority w:val="99"/>
    <w:pPr>
      <w:tabs>
        <w:tab w:val="center" w:pos="4153"/>
        <w:tab w:val="right" w:pos="8306"/>
      </w:tabs>
      <w:snapToGrid w:val="0"/>
      <w:jc w:val="left"/>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NormalCharacter"/>
    <w:qFormat/>
    <w:uiPriority w:val="0"/>
    <w:rPr>
      <w:rFonts w:hint="default"/>
    </w:rPr>
  </w:style>
  <w:style w:type="character" w:customStyle="1" w:styleId="11">
    <w:name w:val="正文1"/>
    <w:qFormat/>
    <w:uiPriority w:val="0"/>
    <w:rPr>
      <w:rFonts w:ascii="宋体" w:hAnsi="宋体"/>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2820</Words>
  <Characters>3069</Characters>
  <Lines>0</Lines>
  <Paragraphs>0</Paragraphs>
  <TotalTime>7</TotalTime>
  <ScaleCrop>false</ScaleCrop>
  <LinksUpToDate>false</LinksUpToDate>
  <CharactersWithSpaces>3338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2023-06-06T07:57:00Z</dcterms:created>
  <dc:creator>L</dc:creator>
  <cp:lastModifiedBy>L</cp:lastModifiedBy>
  <cp:lastPrinted>2023-06-06T08:14:00Z</cp:lastPrinted>
  <dcterms:modified xsi:type="dcterms:W3CDTF">2023-06-07T07:14:02Z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B1056DA7AC1D49FB90AEBF889710E725_11</vt:lpwstr>
  </property>
</Properties>
</file>