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641" w:rsidRPr="00380614" w:rsidRDefault="00F16641">
      <w:pPr>
        <w:spacing w:before="140" w:line="219" w:lineRule="auto"/>
        <w:ind w:left="339"/>
        <w:jc w:val="center"/>
        <w:rPr>
          <w:rFonts w:ascii="宋体" w:eastAsia="宋体" w:hAnsi="宋体" w:cs="宋体"/>
          <w:b/>
          <w:bCs/>
          <w:color w:val="000000" w:themeColor="text1"/>
          <w:spacing w:val="11"/>
          <w:sz w:val="43"/>
          <w:szCs w:val="43"/>
        </w:rPr>
      </w:pPr>
    </w:p>
    <w:p w:rsidR="00F16641" w:rsidRPr="00380614" w:rsidRDefault="00D9099B">
      <w:pPr>
        <w:spacing w:before="140" w:line="219" w:lineRule="auto"/>
        <w:ind w:left="339"/>
        <w:jc w:val="center"/>
        <w:rPr>
          <w:rFonts w:ascii="宋体" w:eastAsia="宋体" w:hAnsi="宋体" w:cs="宋体"/>
          <w:b/>
          <w:bCs/>
          <w:color w:val="000000" w:themeColor="text1"/>
          <w:spacing w:val="11"/>
          <w:sz w:val="43"/>
          <w:szCs w:val="43"/>
        </w:rPr>
      </w:pPr>
      <w:r w:rsidRPr="00380614">
        <w:rPr>
          <w:rFonts w:ascii="宋体" w:eastAsia="宋体" w:hAnsi="宋体" w:cs="宋体"/>
          <w:b/>
          <w:bCs/>
          <w:color w:val="000000" w:themeColor="text1"/>
          <w:spacing w:val="11"/>
          <w:sz w:val="43"/>
          <w:szCs w:val="43"/>
        </w:rPr>
        <w:t>2023</w:t>
      </w:r>
      <w:r w:rsidRPr="00380614">
        <w:rPr>
          <w:rFonts w:ascii="宋体" w:eastAsia="宋体" w:hAnsi="宋体" w:cs="宋体" w:hint="eastAsia"/>
          <w:b/>
          <w:bCs/>
          <w:color w:val="000000" w:themeColor="text1"/>
          <w:spacing w:val="11"/>
          <w:sz w:val="43"/>
          <w:szCs w:val="43"/>
        </w:rPr>
        <w:t>年越秀区公办小学</w:t>
      </w:r>
      <w:proofErr w:type="gramStart"/>
      <w:r w:rsidRPr="00380614">
        <w:rPr>
          <w:rFonts w:ascii="宋体" w:eastAsia="宋体" w:hAnsi="宋体" w:cs="宋体" w:hint="eastAsia"/>
          <w:b/>
          <w:bCs/>
          <w:color w:val="000000" w:themeColor="text1"/>
          <w:spacing w:val="11"/>
          <w:sz w:val="43"/>
          <w:szCs w:val="43"/>
        </w:rPr>
        <w:t>教学场</w:t>
      </w:r>
      <w:proofErr w:type="gramEnd"/>
      <w:r w:rsidRPr="00380614">
        <w:rPr>
          <w:rFonts w:ascii="宋体" w:eastAsia="宋体" w:hAnsi="宋体" w:cs="宋体" w:hint="eastAsia"/>
          <w:b/>
          <w:bCs/>
          <w:color w:val="000000" w:themeColor="text1"/>
          <w:spacing w:val="11"/>
          <w:sz w:val="43"/>
          <w:szCs w:val="43"/>
        </w:rPr>
        <w:t>室</w:t>
      </w:r>
    </w:p>
    <w:p w:rsidR="00F16641" w:rsidRPr="00380614" w:rsidRDefault="00D9099B">
      <w:pPr>
        <w:spacing w:before="140" w:line="219" w:lineRule="auto"/>
        <w:ind w:left="339"/>
        <w:jc w:val="center"/>
        <w:rPr>
          <w:rFonts w:ascii="宋体" w:eastAsia="宋体" w:hAnsi="宋体" w:cs="宋体"/>
          <w:color w:val="000000" w:themeColor="text1"/>
          <w:sz w:val="43"/>
          <w:szCs w:val="43"/>
        </w:rPr>
      </w:pPr>
      <w:r w:rsidRPr="00380614">
        <w:rPr>
          <w:rFonts w:ascii="宋体" w:eastAsia="宋体" w:hAnsi="宋体" w:cs="宋体" w:hint="eastAsia"/>
          <w:b/>
          <w:bCs/>
          <w:color w:val="000000" w:themeColor="text1"/>
          <w:spacing w:val="11"/>
          <w:sz w:val="43"/>
          <w:szCs w:val="43"/>
        </w:rPr>
        <w:t>扩容提</w:t>
      </w:r>
      <w:proofErr w:type="gramStart"/>
      <w:r w:rsidRPr="00380614">
        <w:rPr>
          <w:rFonts w:ascii="宋体" w:eastAsia="宋体" w:hAnsi="宋体" w:cs="宋体" w:hint="eastAsia"/>
          <w:b/>
          <w:bCs/>
          <w:color w:val="000000" w:themeColor="text1"/>
          <w:spacing w:val="11"/>
          <w:sz w:val="43"/>
          <w:szCs w:val="43"/>
        </w:rPr>
        <w:t>质改造</w:t>
      </w:r>
      <w:proofErr w:type="gramEnd"/>
      <w:r w:rsidRPr="00380614">
        <w:rPr>
          <w:rFonts w:ascii="宋体" w:eastAsia="宋体" w:hAnsi="宋体" w:cs="宋体" w:hint="eastAsia"/>
          <w:b/>
          <w:bCs/>
          <w:color w:val="000000" w:themeColor="text1"/>
          <w:spacing w:val="11"/>
          <w:sz w:val="43"/>
          <w:szCs w:val="43"/>
        </w:rPr>
        <w:t>项目</w:t>
      </w:r>
      <w:r w:rsidRPr="00380614">
        <w:rPr>
          <w:rFonts w:ascii="宋体" w:eastAsia="宋体" w:hAnsi="宋体" w:cs="宋体"/>
          <w:b/>
          <w:bCs/>
          <w:color w:val="000000" w:themeColor="text1"/>
          <w:spacing w:val="11"/>
          <w:sz w:val="43"/>
          <w:szCs w:val="43"/>
        </w:rPr>
        <w:t>合同</w:t>
      </w:r>
    </w:p>
    <w:p w:rsidR="00F16641" w:rsidRPr="00380614" w:rsidRDefault="00F16641">
      <w:pPr>
        <w:spacing w:line="254" w:lineRule="auto"/>
        <w:rPr>
          <w:color w:val="000000" w:themeColor="text1"/>
        </w:rPr>
      </w:pPr>
    </w:p>
    <w:p w:rsidR="00F16641" w:rsidRPr="00380614" w:rsidRDefault="00F16641">
      <w:pPr>
        <w:spacing w:line="254" w:lineRule="auto"/>
        <w:rPr>
          <w:color w:val="000000" w:themeColor="text1"/>
        </w:rPr>
      </w:pPr>
    </w:p>
    <w:p w:rsidR="00F16641" w:rsidRPr="00380614" w:rsidRDefault="00F16641">
      <w:pPr>
        <w:spacing w:line="255" w:lineRule="auto"/>
        <w:rPr>
          <w:color w:val="000000" w:themeColor="text1"/>
        </w:rPr>
      </w:pPr>
    </w:p>
    <w:p w:rsidR="00F16641" w:rsidRPr="00380614" w:rsidRDefault="00F16641">
      <w:pPr>
        <w:spacing w:line="255" w:lineRule="auto"/>
        <w:rPr>
          <w:color w:val="000000" w:themeColor="text1"/>
        </w:rPr>
      </w:pPr>
    </w:p>
    <w:p w:rsidR="00F16641" w:rsidRPr="00380614" w:rsidRDefault="00F16641">
      <w:pPr>
        <w:spacing w:line="255" w:lineRule="auto"/>
        <w:rPr>
          <w:color w:val="000000" w:themeColor="text1"/>
        </w:rPr>
      </w:pPr>
    </w:p>
    <w:p w:rsidR="00F16641" w:rsidRPr="00380614" w:rsidRDefault="00F16641">
      <w:pPr>
        <w:spacing w:line="255" w:lineRule="auto"/>
        <w:rPr>
          <w:color w:val="000000" w:themeColor="text1"/>
        </w:rPr>
      </w:pPr>
    </w:p>
    <w:p w:rsidR="00F16641" w:rsidRPr="00380614" w:rsidRDefault="00F16641">
      <w:pPr>
        <w:spacing w:line="255" w:lineRule="auto"/>
        <w:rPr>
          <w:color w:val="000000" w:themeColor="text1"/>
        </w:rPr>
      </w:pPr>
    </w:p>
    <w:p w:rsidR="00F16641" w:rsidRPr="00380614" w:rsidRDefault="00F16641">
      <w:pPr>
        <w:spacing w:line="255" w:lineRule="auto"/>
        <w:rPr>
          <w:color w:val="000000" w:themeColor="text1"/>
        </w:rPr>
      </w:pPr>
    </w:p>
    <w:p w:rsidR="00F16641" w:rsidRPr="00380614" w:rsidRDefault="00D9099B">
      <w:pPr>
        <w:spacing w:before="1" w:line="480" w:lineRule="auto"/>
        <w:ind w:firstLineChars="200" w:firstLine="550"/>
        <w:rPr>
          <w:rFonts w:ascii="宋体" w:eastAsia="宋体" w:hAnsi="宋体" w:cs="宋体"/>
          <w:color w:val="000000" w:themeColor="text1"/>
          <w:sz w:val="28"/>
          <w:szCs w:val="28"/>
        </w:rPr>
      </w:pPr>
      <w:r w:rsidRPr="00380614">
        <w:rPr>
          <w:rFonts w:ascii="宋体" w:eastAsia="宋体" w:hAnsi="宋体" w:cs="宋体" w:hint="eastAsia"/>
          <w:b/>
          <w:bCs/>
          <w:color w:val="000000" w:themeColor="text1"/>
          <w:spacing w:val="-3"/>
          <w:sz w:val="28"/>
          <w:szCs w:val="28"/>
        </w:rPr>
        <w:t>项目名称：</w:t>
      </w:r>
      <w:r w:rsidRPr="00380614">
        <w:rPr>
          <w:rFonts w:ascii="宋体" w:eastAsia="宋体" w:hAnsi="宋体" w:cs="宋体" w:hint="eastAsia"/>
          <w:color w:val="000000" w:themeColor="text1"/>
          <w:spacing w:val="61"/>
          <w:sz w:val="28"/>
          <w:szCs w:val="28"/>
        </w:rPr>
        <w:t xml:space="preserve"> </w:t>
      </w:r>
      <w:r w:rsidRPr="00380614">
        <w:rPr>
          <w:rFonts w:ascii="宋体" w:eastAsia="宋体" w:hAnsi="宋体" w:cs="宋体" w:hint="eastAsia"/>
          <w:color w:val="000000" w:themeColor="text1"/>
          <w:spacing w:val="-28"/>
          <w:sz w:val="28"/>
          <w:szCs w:val="28"/>
          <w:u w:val="single"/>
        </w:rPr>
        <w:t>2023年越秀区公办小学</w:t>
      </w:r>
      <w:proofErr w:type="gramStart"/>
      <w:r w:rsidRPr="00380614">
        <w:rPr>
          <w:rFonts w:ascii="宋体" w:eastAsia="宋体" w:hAnsi="宋体" w:cs="宋体" w:hint="eastAsia"/>
          <w:color w:val="000000" w:themeColor="text1"/>
          <w:spacing w:val="-28"/>
          <w:sz w:val="28"/>
          <w:szCs w:val="28"/>
          <w:u w:val="single"/>
        </w:rPr>
        <w:t>教学场</w:t>
      </w:r>
      <w:proofErr w:type="gramEnd"/>
      <w:r w:rsidRPr="00380614">
        <w:rPr>
          <w:rFonts w:ascii="宋体" w:eastAsia="宋体" w:hAnsi="宋体" w:cs="宋体" w:hint="eastAsia"/>
          <w:color w:val="000000" w:themeColor="text1"/>
          <w:spacing w:val="-28"/>
          <w:sz w:val="28"/>
          <w:szCs w:val="28"/>
          <w:u w:val="single"/>
        </w:rPr>
        <w:t>室扩容提</w:t>
      </w:r>
      <w:proofErr w:type="gramStart"/>
      <w:r w:rsidRPr="00380614">
        <w:rPr>
          <w:rFonts w:ascii="宋体" w:eastAsia="宋体" w:hAnsi="宋体" w:cs="宋体" w:hint="eastAsia"/>
          <w:color w:val="000000" w:themeColor="text1"/>
          <w:spacing w:val="-28"/>
          <w:sz w:val="28"/>
          <w:szCs w:val="28"/>
          <w:u w:val="single"/>
        </w:rPr>
        <w:t>质改造</w:t>
      </w:r>
      <w:proofErr w:type="gramEnd"/>
      <w:r w:rsidRPr="00380614">
        <w:rPr>
          <w:rFonts w:ascii="宋体" w:eastAsia="宋体" w:hAnsi="宋体" w:cs="宋体" w:hint="eastAsia"/>
          <w:color w:val="000000" w:themeColor="text1"/>
          <w:spacing w:val="-28"/>
          <w:sz w:val="28"/>
          <w:szCs w:val="28"/>
          <w:u w:val="single"/>
        </w:rPr>
        <w:t>项目</w:t>
      </w:r>
    </w:p>
    <w:p w:rsidR="00F16641" w:rsidRPr="00380614" w:rsidRDefault="00D9099B">
      <w:pPr>
        <w:spacing w:before="84" w:line="480" w:lineRule="auto"/>
        <w:ind w:firstLineChars="200" w:firstLine="550"/>
        <w:rPr>
          <w:rFonts w:ascii="宋体" w:eastAsia="宋体" w:hAnsi="宋体" w:cs="宋体"/>
          <w:color w:val="000000" w:themeColor="text1"/>
          <w:sz w:val="28"/>
          <w:szCs w:val="28"/>
        </w:rPr>
      </w:pPr>
      <w:r w:rsidRPr="00380614">
        <w:rPr>
          <w:rFonts w:ascii="宋体" w:eastAsia="宋体" w:hAnsi="宋体" w:cs="宋体" w:hint="eastAsia"/>
          <w:b/>
          <w:bCs/>
          <w:color w:val="000000" w:themeColor="text1"/>
          <w:spacing w:val="-3"/>
          <w:sz w:val="28"/>
          <w:szCs w:val="28"/>
        </w:rPr>
        <w:t xml:space="preserve">项目地点：  </w:t>
      </w:r>
      <w:r w:rsidRPr="00380614">
        <w:rPr>
          <w:rFonts w:ascii="宋体" w:eastAsia="宋体" w:hAnsi="宋体" w:cs="宋体" w:hint="eastAsia"/>
          <w:color w:val="000000" w:themeColor="text1"/>
          <w:spacing w:val="-26"/>
          <w:position w:val="-2"/>
          <w:sz w:val="28"/>
          <w:szCs w:val="28"/>
          <w:u w:val="single"/>
        </w:rPr>
        <w:t>越秀区</w:t>
      </w:r>
    </w:p>
    <w:p w:rsidR="00F16641" w:rsidRPr="00380614" w:rsidRDefault="00D9099B">
      <w:pPr>
        <w:spacing w:before="84" w:line="480" w:lineRule="auto"/>
        <w:ind w:firstLineChars="200" w:firstLine="550"/>
        <w:rPr>
          <w:rFonts w:ascii="宋体" w:eastAsia="宋体" w:hAnsi="宋体" w:cs="宋体"/>
          <w:color w:val="000000" w:themeColor="text1"/>
          <w:sz w:val="28"/>
          <w:szCs w:val="28"/>
        </w:rPr>
      </w:pPr>
      <w:r w:rsidRPr="00380614">
        <w:rPr>
          <w:rFonts w:ascii="宋体" w:eastAsia="宋体" w:hAnsi="宋体" w:cs="宋体" w:hint="eastAsia"/>
          <w:b/>
          <w:bCs/>
          <w:color w:val="000000" w:themeColor="text1"/>
          <w:spacing w:val="-3"/>
          <w:sz w:val="28"/>
          <w:szCs w:val="28"/>
        </w:rPr>
        <w:t xml:space="preserve">甲    方：  </w:t>
      </w:r>
      <w:r w:rsidRPr="00380614">
        <w:rPr>
          <w:rFonts w:ascii="宋体" w:eastAsia="宋体" w:hAnsi="宋体" w:cs="宋体" w:hint="eastAsia"/>
          <w:color w:val="000000" w:themeColor="text1"/>
          <w:spacing w:val="-28"/>
          <w:sz w:val="28"/>
          <w:szCs w:val="28"/>
          <w:u w:val="single"/>
        </w:rPr>
        <w:t>广州市越秀区教育局</w:t>
      </w:r>
    </w:p>
    <w:p w:rsidR="00F16641" w:rsidRPr="00380614" w:rsidRDefault="00D9099B">
      <w:pPr>
        <w:spacing w:before="2" w:line="480" w:lineRule="auto"/>
        <w:ind w:firstLineChars="200" w:firstLine="562"/>
        <w:rPr>
          <w:rFonts w:ascii="宋体" w:eastAsia="宋体" w:hAnsi="宋体" w:cs="宋体"/>
          <w:color w:val="000000" w:themeColor="text1"/>
          <w:sz w:val="28"/>
          <w:szCs w:val="28"/>
        </w:rPr>
      </w:pPr>
      <w:r w:rsidRPr="00380614">
        <w:rPr>
          <w:rFonts w:ascii="宋体" w:eastAsia="宋体" w:hAnsi="宋体" w:cs="宋体" w:hint="eastAsia"/>
          <w:b/>
          <w:bCs/>
          <w:color w:val="000000" w:themeColor="text1"/>
          <w:sz w:val="28"/>
          <w:szCs w:val="28"/>
        </w:rPr>
        <w:t>甲方合同编号：</w:t>
      </w:r>
    </w:p>
    <w:p w:rsidR="00F16641" w:rsidRPr="00380614" w:rsidRDefault="00D9099B">
      <w:pPr>
        <w:spacing w:before="84" w:line="480" w:lineRule="auto"/>
        <w:ind w:firstLineChars="200" w:firstLine="550"/>
        <w:rPr>
          <w:rFonts w:ascii="宋体" w:eastAsia="宋体" w:hAnsi="宋体" w:cs="宋体"/>
          <w:b/>
          <w:bCs/>
          <w:color w:val="000000" w:themeColor="text1"/>
          <w:spacing w:val="-3"/>
          <w:sz w:val="28"/>
          <w:szCs w:val="28"/>
        </w:rPr>
      </w:pPr>
      <w:r w:rsidRPr="00380614">
        <w:rPr>
          <w:rFonts w:ascii="宋体" w:eastAsia="宋体" w:hAnsi="宋体" w:cs="宋体" w:hint="eastAsia"/>
          <w:b/>
          <w:bCs/>
          <w:color w:val="000000" w:themeColor="text1"/>
          <w:spacing w:val="-3"/>
          <w:sz w:val="28"/>
          <w:szCs w:val="28"/>
        </w:rPr>
        <w:t xml:space="preserve">乙 方 ( 主 )： </w:t>
      </w:r>
    </w:p>
    <w:p w:rsidR="00F16641" w:rsidRPr="00380614" w:rsidRDefault="00D9099B">
      <w:pPr>
        <w:spacing w:line="480" w:lineRule="auto"/>
        <w:ind w:firstLineChars="200" w:firstLine="550"/>
        <w:rPr>
          <w:rFonts w:ascii="宋体" w:eastAsia="宋体" w:hAnsi="宋体" w:cs="宋体"/>
          <w:color w:val="000000" w:themeColor="text1"/>
          <w:sz w:val="28"/>
          <w:szCs w:val="28"/>
        </w:rPr>
      </w:pPr>
      <w:r w:rsidRPr="00380614">
        <w:rPr>
          <w:rFonts w:ascii="宋体" w:eastAsia="宋体" w:hAnsi="宋体" w:cs="宋体" w:hint="eastAsia"/>
          <w:b/>
          <w:bCs/>
          <w:color w:val="000000" w:themeColor="text1"/>
          <w:spacing w:val="-3"/>
          <w:sz w:val="28"/>
          <w:szCs w:val="28"/>
        </w:rPr>
        <w:t xml:space="preserve">乙 方 ( 成 )：  </w:t>
      </w:r>
      <w:r w:rsidRPr="00380614">
        <w:rPr>
          <w:rFonts w:ascii="宋体" w:eastAsia="宋体" w:hAnsi="宋体" w:cs="宋体" w:hint="eastAsia"/>
          <w:color w:val="000000" w:themeColor="text1"/>
          <w:spacing w:val="-122"/>
          <w:position w:val="-1"/>
          <w:sz w:val="28"/>
          <w:szCs w:val="28"/>
          <w:u w:val="single"/>
        </w:rPr>
        <w:t xml:space="preserve"> </w:t>
      </w:r>
    </w:p>
    <w:p w:rsidR="00F16641" w:rsidRPr="00380614" w:rsidRDefault="00D9099B">
      <w:pPr>
        <w:spacing w:before="85" w:line="480" w:lineRule="auto"/>
        <w:ind w:firstLineChars="200" w:firstLine="550"/>
        <w:rPr>
          <w:rFonts w:ascii="宋体" w:eastAsia="宋体" w:hAnsi="宋体" w:cs="宋体"/>
          <w:color w:val="000000" w:themeColor="text1"/>
          <w:sz w:val="28"/>
          <w:szCs w:val="28"/>
        </w:rPr>
      </w:pPr>
      <w:r w:rsidRPr="00380614">
        <w:rPr>
          <w:rFonts w:ascii="宋体" w:eastAsia="宋体" w:hAnsi="宋体" w:cs="宋体" w:hint="eastAsia"/>
          <w:b/>
          <w:bCs/>
          <w:color w:val="000000" w:themeColor="text1"/>
          <w:spacing w:val="-3"/>
          <w:sz w:val="28"/>
          <w:szCs w:val="28"/>
        </w:rPr>
        <w:t>乙方合同编号：</w:t>
      </w:r>
    </w:p>
    <w:p w:rsidR="00F16641" w:rsidRPr="00380614" w:rsidRDefault="00D9099B">
      <w:pPr>
        <w:spacing w:before="85" w:line="480" w:lineRule="auto"/>
        <w:ind w:firstLineChars="200" w:firstLine="550"/>
        <w:rPr>
          <w:rFonts w:ascii="宋体" w:eastAsia="宋体" w:hAnsi="宋体" w:cs="宋体"/>
          <w:color w:val="000000" w:themeColor="text1"/>
          <w:sz w:val="28"/>
          <w:szCs w:val="28"/>
        </w:rPr>
      </w:pPr>
      <w:r w:rsidRPr="00380614">
        <w:rPr>
          <w:rFonts w:ascii="宋体" w:eastAsia="宋体" w:hAnsi="宋体" w:cs="宋体" w:hint="eastAsia"/>
          <w:b/>
          <w:bCs/>
          <w:color w:val="000000" w:themeColor="text1"/>
          <w:spacing w:val="-3"/>
          <w:sz w:val="28"/>
          <w:szCs w:val="28"/>
        </w:rPr>
        <w:t>签订地点：</w:t>
      </w:r>
      <w:r w:rsidRPr="00380614">
        <w:rPr>
          <w:rFonts w:ascii="宋体" w:eastAsia="宋体" w:hAnsi="宋体" w:cs="宋体" w:hint="eastAsia"/>
          <w:color w:val="000000" w:themeColor="text1"/>
          <w:spacing w:val="51"/>
          <w:sz w:val="28"/>
          <w:szCs w:val="28"/>
        </w:rPr>
        <w:t xml:space="preserve"> </w:t>
      </w:r>
      <w:r w:rsidRPr="00380614">
        <w:rPr>
          <w:rFonts w:ascii="宋体" w:eastAsia="宋体" w:hAnsi="宋体" w:cs="宋体" w:hint="eastAsia"/>
          <w:color w:val="000000" w:themeColor="text1"/>
          <w:spacing w:val="-7"/>
          <w:sz w:val="28"/>
          <w:szCs w:val="28"/>
          <w:u w:val="single"/>
        </w:rPr>
        <w:t>中国广东省广州市</w:t>
      </w:r>
    </w:p>
    <w:p w:rsidR="00F16641" w:rsidRPr="00380614" w:rsidRDefault="00D9099B">
      <w:pPr>
        <w:ind w:firstLineChars="200" w:firstLine="550"/>
        <w:rPr>
          <w:rFonts w:ascii="宋体" w:eastAsia="宋体" w:hAnsi="宋体" w:cs="宋体"/>
          <w:b/>
          <w:bCs/>
          <w:color w:val="000000" w:themeColor="text1"/>
          <w:spacing w:val="-3"/>
          <w:sz w:val="28"/>
          <w:szCs w:val="28"/>
        </w:rPr>
      </w:pPr>
      <w:r w:rsidRPr="00380614">
        <w:rPr>
          <w:rFonts w:ascii="宋体" w:eastAsia="宋体" w:hAnsi="宋体" w:cs="宋体" w:hint="eastAsia"/>
          <w:b/>
          <w:bCs/>
          <w:color w:val="000000" w:themeColor="text1"/>
          <w:spacing w:val="-3"/>
          <w:sz w:val="28"/>
          <w:szCs w:val="28"/>
        </w:rPr>
        <w:t>签订日期：</w:t>
      </w:r>
    </w:p>
    <w:p w:rsidR="00F16641" w:rsidRPr="00380614" w:rsidRDefault="00F16641">
      <w:pPr>
        <w:ind w:firstLineChars="200" w:firstLine="550"/>
        <w:rPr>
          <w:rFonts w:ascii="宋体" w:eastAsia="宋体" w:hAnsi="宋体" w:cs="宋体"/>
          <w:b/>
          <w:bCs/>
          <w:color w:val="000000" w:themeColor="text1"/>
          <w:spacing w:val="-3"/>
          <w:sz w:val="28"/>
          <w:szCs w:val="28"/>
        </w:rPr>
      </w:pPr>
    </w:p>
    <w:p w:rsidR="00F16641" w:rsidRPr="00380614" w:rsidRDefault="00F16641">
      <w:pPr>
        <w:ind w:firstLineChars="200" w:firstLine="550"/>
        <w:rPr>
          <w:rFonts w:ascii="宋体" w:eastAsia="宋体" w:hAnsi="宋体" w:cs="宋体"/>
          <w:b/>
          <w:bCs/>
          <w:color w:val="000000" w:themeColor="text1"/>
          <w:spacing w:val="-3"/>
          <w:sz w:val="28"/>
          <w:szCs w:val="28"/>
        </w:rPr>
      </w:pPr>
    </w:p>
    <w:p w:rsidR="00F16641" w:rsidRPr="00380614" w:rsidRDefault="00F16641">
      <w:pPr>
        <w:ind w:firstLineChars="200" w:firstLine="550"/>
        <w:rPr>
          <w:rFonts w:ascii="宋体" w:eastAsia="宋体" w:hAnsi="宋体" w:cs="宋体"/>
          <w:b/>
          <w:bCs/>
          <w:color w:val="000000" w:themeColor="text1"/>
          <w:spacing w:val="-3"/>
          <w:sz w:val="28"/>
          <w:szCs w:val="28"/>
        </w:rPr>
      </w:pPr>
    </w:p>
    <w:p w:rsidR="00F16641" w:rsidRPr="00380614" w:rsidRDefault="00F16641">
      <w:pPr>
        <w:ind w:firstLineChars="200" w:firstLine="550"/>
        <w:rPr>
          <w:rFonts w:ascii="宋体" w:eastAsia="宋体" w:hAnsi="宋体" w:cs="宋体"/>
          <w:b/>
          <w:bCs/>
          <w:color w:val="000000" w:themeColor="text1"/>
          <w:spacing w:val="-3"/>
          <w:sz w:val="28"/>
          <w:szCs w:val="28"/>
        </w:rPr>
      </w:pPr>
    </w:p>
    <w:p w:rsidR="00F16641" w:rsidRPr="00380614" w:rsidRDefault="00F16641">
      <w:pPr>
        <w:ind w:firstLineChars="200" w:firstLine="550"/>
        <w:rPr>
          <w:rFonts w:ascii="宋体" w:eastAsia="宋体" w:hAnsi="宋体" w:cs="宋体"/>
          <w:b/>
          <w:bCs/>
          <w:color w:val="000000" w:themeColor="text1"/>
          <w:spacing w:val="-3"/>
          <w:sz w:val="28"/>
          <w:szCs w:val="28"/>
        </w:rPr>
      </w:pPr>
    </w:p>
    <w:p w:rsidR="00F16641" w:rsidRPr="00380614" w:rsidRDefault="00F16641">
      <w:pPr>
        <w:ind w:firstLineChars="200" w:firstLine="550"/>
        <w:rPr>
          <w:rFonts w:ascii="宋体" w:eastAsia="宋体" w:hAnsi="宋体" w:cs="宋体"/>
          <w:b/>
          <w:bCs/>
          <w:color w:val="000000" w:themeColor="text1"/>
          <w:spacing w:val="-3"/>
          <w:sz w:val="28"/>
          <w:szCs w:val="28"/>
        </w:rPr>
      </w:pPr>
    </w:p>
    <w:p w:rsidR="00F16641" w:rsidRPr="00380614" w:rsidRDefault="00F16641">
      <w:pPr>
        <w:ind w:firstLineChars="200" w:firstLine="550"/>
        <w:rPr>
          <w:rFonts w:ascii="宋体" w:eastAsia="宋体" w:hAnsi="宋体" w:cs="宋体"/>
          <w:b/>
          <w:bCs/>
          <w:color w:val="000000" w:themeColor="text1"/>
          <w:spacing w:val="-3"/>
          <w:sz w:val="28"/>
          <w:szCs w:val="28"/>
        </w:rPr>
      </w:pPr>
    </w:p>
    <w:p w:rsidR="00F16641" w:rsidRPr="00380614" w:rsidRDefault="00F16641">
      <w:pPr>
        <w:ind w:firstLineChars="200" w:firstLine="550"/>
        <w:rPr>
          <w:rFonts w:ascii="宋体" w:eastAsia="宋体" w:hAnsi="宋体" w:cs="宋体"/>
          <w:b/>
          <w:bCs/>
          <w:color w:val="000000" w:themeColor="text1"/>
          <w:spacing w:val="-3"/>
          <w:sz w:val="28"/>
          <w:szCs w:val="28"/>
        </w:rPr>
      </w:pPr>
    </w:p>
    <w:p w:rsidR="00F16641" w:rsidRPr="00380614" w:rsidRDefault="00F16641">
      <w:pPr>
        <w:ind w:firstLineChars="200" w:firstLine="550"/>
        <w:rPr>
          <w:rFonts w:ascii="宋体" w:eastAsia="宋体" w:hAnsi="宋体" w:cs="宋体"/>
          <w:b/>
          <w:bCs/>
          <w:color w:val="000000" w:themeColor="text1"/>
          <w:spacing w:val="-3"/>
          <w:sz w:val="28"/>
          <w:szCs w:val="28"/>
        </w:rPr>
      </w:pPr>
    </w:p>
    <w:p w:rsidR="00F16641" w:rsidRPr="00380614" w:rsidRDefault="00F16641">
      <w:pPr>
        <w:ind w:firstLineChars="200" w:firstLine="550"/>
        <w:rPr>
          <w:rFonts w:ascii="宋体" w:eastAsia="宋体" w:hAnsi="宋体" w:cs="宋体"/>
          <w:b/>
          <w:bCs/>
          <w:color w:val="000000" w:themeColor="text1"/>
          <w:spacing w:val="-3"/>
          <w:sz w:val="28"/>
          <w:szCs w:val="28"/>
        </w:rPr>
      </w:pPr>
    </w:p>
    <w:p w:rsidR="00F16641" w:rsidRPr="00380614" w:rsidRDefault="00F16641">
      <w:pPr>
        <w:ind w:firstLineChars="200" w:firstLine="550"/>
        <w:rPr>
          <w:rFonts w:ascii="宋体" w:eastAsia="宋体" w:hAnsi="宋体" w:cs="宋体"/>
          <w:b/>
          <w:bCs/>
          <w:color w:val="000000" w:themeColor="text1"/>
          <w:spacing w:val="-3"/>
          <w:sz w:val="28"/>
          <w:szCs w:val="28"/>
        </w:rPr>
        <w:sectPr w:rsidR="00F16641" w:rsidRPr="00380614">
          <w:footerReference w:type="default" r:id="rId10"/>
          <w:pgSz w:w="11906" w:h="16838"/>
          <w:pgMar w:top="1440" w:right="1800" w:bottom="1118" w:left="1800" w:header="851" w:footer="992" w:gutter="0"/>
          <w:cols w:space="425"/>
          <w:docGrid w:type="lines" w:linePitch="312"/>
        </w:sectPr>
      </w:pPr>
    </w:p>
    <w:p w:rsidR="00F16641" w:rsidRPr="00380614" w:rsidRDefault="00F16641">
      <w:pPr>
        <w:ind w:firstLineChars="200" w:firstLine="550"/>
        <w:rPr>
          <w:rFonts w:ascii="宋体" w:eastAsia="宋体" w:hAnsi="宋体" w:cs="宋体"/>
          <w:b/>
          <w:bCs/>
          <w:color w:val="000000" w:themeColor="text1"/>
          <w:spacing w:val="-3"/>
          <w:sz w:val="28"/>
          <w:szCs w:val="28"/>
        </w:rPr>
      </w:pPr>
    </w:p>
    <w:p w:rsidR="00F16641" w:rsidRPr="00380614" w:rsidRDefault="00D9099B">
      <w:pPr>
        <w:spacing w:before="97" w:line="222" w:lineRule="auto"/>
        <w:ind w:left="3220"/>
        <w:rPr>
          <w:rFonts w:ascii="宋体" w:eastAsia="宋体" w:hAnsi="宋体" w:cs="宋体"/>
          <w:color w:val="000000" w:themeColor="text1"/>
          <w:sz w:val="30"/>
          <w:szCs w:val="30"/>
        </w:rPr>
      </w:pPr>
      <w:r w:rsidRPr="00380614">
        <w:rPr>
          <w:rFonts w:ascii="宋体" w:eastAsia="宋体" w:hAnsi="宋体" w:cs="宋体" w:hint="eastAsia"/>
          <w:b/>
          <w:bCs/>
          <w:color w:val="000000" w:themeColor="text1"/>
          <w:spacing w:val="-26"/>
          <w:sz w:val="30"/>
          <w:szCs w:val="30"/>
        </w:rPr>
        <w:t>合</w:t>
      </w:r>
      <w:r w:rsidRPr="00380614">
        <w:rPr>
          <w:rFonts w:ascii="宋体" w:eastAsia="宋体" w:hAnsi="宋体" w:cs="宋体" w:hint="eastAsia"/>
          <w:color w:val="000000" w:themeColor="text1"/>
          <w:spacing w:val="17"/>
          <w:sz w:val="30"/>
          <w:szCs w:val="30"/>
        </w:rPr>
        <w:t xml:space="preserve">  </w:t>
      </w:r>
      <w:r w:rsidRPr="00380614">
        <w:rPr>
          <w:rFonts w:ascii="宋体" w:eastAsia="宋体" w:hAnsi="宋体" w:cs="宋体" w:hint="eastAsia"/>
          <w:b/>
          <w:bCs/>
          <w:color w:val="000000" w:themeColor="text1"/>
          <w:spacing w:val="-26"/>
          <w:sz w:val="30"/>
          <w:szCs w:val="30"/>
        </w:rPr>
        <w:t>同</w:t>
      </w:r>
      <w:r w:rsidRPr="00380614">
        <w:rPr>
          <w:rFonts w:ascii="宋体" w:eastAsia="宋体" w:hAnsi="宋体" w:cs="宋体" w:hint="eastAsia"/>
          <w:color w:val="000000" w:themeColor="text1"/>
          <w:spacing w:val="28"/>
          <w:sz w:val="30"/>
          <w:szCs w:val="30"/>
        </w:rPr>
        <w:t xml:space="preserve">  </w:t>
      </w:r>
      <w:r w:rsidRPr="00380614">
        <w:rPr>
          <w:rFonts w:ascii="宋体" w:eastAsia="宋体" w:hAnsi="宋体" w:cs="宋体" w:hint="eastAsia"/>
          <w:b/>
          <w:bCs/>
          <w:color w:val="000000" w:themeColor="text1"/>
          <w:spacing w:val="-26"/>
          <w:sz w:val="30"/>
          <w:szCs w:val="30"/>
        </w:rPr>
        <w:t>目</w:t>
      </w:r>
      <w:r w:rsidRPr="00380614">
        <w:rPr>
          <w:rFonts w:ascii="宋体" w:eastAsia="宋体" w:hAnsi="宋体" w:cs="宋体" w:hint="eastAsia"/>
          <w:color w:val="000000" w:themeColor="text1"/>
          <w:spacing w:val="130"/>
          <w:sz w:val="30"/>
          <w:szCs w:val="30"/>
        </w:rPr>
        <w:t xml:space="preserve"> </w:t>
      </w:r>
      <w:r w:rsidRPr="00380614">
        <w:rPr>
          <w:rFonts w:ascii="宋体" w:eastAsia="宋体" w:hAnsi="宋体" w:cs="宋体" w:hint="eastAsia"/>
          <w:b/>
          <w:bCs/>
          <w:color w:val="000000" w:themeColor="text1"/>
          <w:spacing w:val="-26"/>
          <w:sz w:val="30"/>
          <w:szCs w:val="30"/>
        </w:rPr>
        <w:t>录</w:t>
      </w:r>
    </w:p>
    <w:p w:rsidR="00F16641" w:rsidRPr="00380614" w:rsidRDefault="00F16641">
      <w:pPr>
        <w:spacing w:line="247" w:lineRule="auto"/>
        <w:rPr>
          <w:rFonts w:ascii="宋体" w:eastAsia="宋体" w:hAnsi="宋体" w:cs="宋体"/>
          <w:color w:val="000000" w:themeColor="text1"/>
        </w:rPr>
      </w:pPr>
    </w:p>
    <w:p w:rsidR="00F16641" w:rsidRPr="00380614" w:rsidRDefault="00F16641">
      <w:pPr>
        <w:spacing w:line="247" w:lineRule="auto"/>
        <w:rPr>
          <w:rFonts w:ascii="宋体" w:eastAsia="宋体" w:hAnsi="宋体" w:cs="宋体"/>
          <w:color w:val="000000" w:themeColor="text1"/>
        </w:rPr>
      </w:pPr>
    </w:p>
    <w:p w:rsidR="00F16641" w:rsidRPr="00380614" w:rsidRDefault="00F16641">
      <w:pPr>
        <w:spacing w:line="248" w:lineRule="auto"/>
        <w:rPr>
          <w:rFonts w:ascii="宋体" w:eastAsia="宋体" w:hAnsi="宋体" w:cs="宋体"/>
          <w:color w:val="000000" w:themeColor="text1"/>
        </w:rPr>
      </w:pPr>
    </w:p>
    <w:p w:rsidR="00F16641" w:rsidRPr="00380614" w:rsidRDefault="00D9099B">
      <w:pPr>
        <w:spacing w:before="81" w:line="219" w:lineRule="auto"/>
        <w:rPr>
          <w:rFonts w:ascii="宋体" w:eastAsia="宋体" w:hAnsi="宋体" w:cs="宋体"/>
          <w:color w:val="000000" w:themeColor="text1"/>
          <w:sz w:val="25"/>
          <w:szCs w:val="25"/>
        </w:rPr>
      </w:pPr>
      <w:r w:rsidRPr="00380614">
        <w:rPr>
          <w:rFonts w:ascii="宋体" w:eastAsia="宋体" w:hAnsi="宋体" w:cs="宋体" w:hint="eastAsia"/>
          <w:b/>
          <w:bCs/>
          <w:color w:val="000000" w:themeColor="text1"/>
          <w:spacing w:val="16"/>
          <w:sz w:val="25"/>
          <w:szCs w:val="25"/>
        </w:rPr>
        <w:t>第</w:t>
      </w:r>
      <w:r w:rsidRPr="00380614">
        <w:rPr>
          <w:rFonts w:ascii="宋体" w:eastAsia="宋体" w:hAnsi="宋体" w:cs="宋体" w:hint="eastAsia"/>
          <w:color w:val="000000" w:themeColor="text1"/>
          <w:spacing w:val="-68"/>
          <w:sz w:val="25"/>
          <w:szCs w:val="25"/>
        </w:rPr>
        <w:t xml:space="preserve"> </w:t>
      </w:r>
      <w:r w:rsidRPr="00380614">
        <w:rPr>
          <w:rFonts w:ascii="宋体" w:eastAsia="宋体" w:hAnsi="宋体" w:cs="宋体" w:hint="eastAsia"/>
          <w:b/>
          <w:bCs/>
          <w:color w:val="000000" w:themeColor="text1"/>
          <w:spacing w:val="16"/>
          <w:sz w:val="25"/>
          <w:szCs w:val="25"/>
        </w:rPr>
        <w:t>一</w:t>
      </w:r>
      <w:r w:rsidRPr="00380614">
        <w:rPr>
          <w:rFonts w:ascii="宋体" w:eastAsia="宋体" w:hAnsi="宋体" w:cs="宋体" w:hint="eastAsia"/>
          <w:color w:val="000000" w:themeColor="text1"/>
          <w:spacing w:val="-73"/>
          <w:sz w:val="25"/>
          <w:szCs w:val="25"/>
        </w:rPr>
        <w:t xml:space="preserve"> </w:t>
      </w:r>
      <w:proofErr w:type="gramStart"/>
      <w:r w:rsidRPr="00380614">
        <w:rPr>
          <w:rFonts w:ascii="宋体" w:eastAsia="宋体" w:hAnsi="宋体" w:cs="宋体" w:hint="eastAsia"/>
          <w:b/>
          <w:bCs/>
          <w:color w:val="000000" w:themeColor="text1"/>
          <w:spacing w:val="16"/>
          <w:sz w:val="25"/>
          <w:szCs w:val="25"/>
        </w:rPr>
        <w:t>篇合同</w:t>
      </w:r>
      <w:proofErr w:type="gramEnd"/>
      <w:r w:rsidRPr="00380614">
        <w:rPr>
          <w:rFonts w:ascii="宋体" w:eastAsia="宋体" w:hAnsi="宋体" w:cs="宋体" w:hint="eastAsia"/>
          <w:b/>
          <w:bCs/>
          <w:color w:val="000000" w:themeColor="text1"/>
          <w:spacing w:val="16"/>
          <w:sz w:val="25"/>
          <w:szCs w:val="25"/>
        </w:rPr>
        <w:t>协议书</w:t>
      </w:r>
    </w:p>
    <w:p w:rsidR="00F16641" w:rsidRPr="00380614" w:rsidRDefault="00D9099B">
      <w:pPr>
        <w:spacing w:before="215" w:line="219" w:lineRule="auto"/>
        <w:rPr>
          <w:rFonts w:ascii="宋体" w:eastAsia="宋体" w:hAnsi="宋体" w:cs="宋体"/>
          <w:color w:val="000000" w:themeColor="text1"/>
          <w:sz w:val="25"/>
          <w:szCs w:val="25"/>
        </w:rPr>
      </w:pPr>
      <w:r w:rsidRPr="00380614">
        <w:rPr>
          <w:rFonts w:ascii="宋体" w:eastAsia="宋体" w:hAnsi="宋体" w:cs="宋体" w:hint="eastAsia"/>
          <w:b/>
          <w:bCs/>
          <w:color w:val="000000" w:themeColor="text1"/>
          <w:spacing w:val="24"/>
          <w:sz w:val="25"/>
          <w:szCs w:val="25"/>
        </w:rPr>
        <w:t>第二篇工程设计合同条款</w:t>
      </w:r>
    </w:p>
    <w:p w:rsidR="00F16641" w:rsidRPr="00380614" w:rsidRDefault="00D9099B">
      <w:pPr>
        <w:spacing w:before="213" w:line="509" w:lineRule="exact"/>
        <w:rPr>
          <w:rFonts w:ascii="宋体" w:eastAsia="宋体" w:hAnsi="宋体" w:cs="宋体"/>
          <w:color w:val="000000" w:themeColor="text1"/>
          <w:sz w:val="25"/>
          <w:szCs w:val="25"/>
        </w:rPr>
      </w:pPr>
      <w:r w:rsidRPr="00380614">
        <w:rPr>
          <w:rFonts w:ascii="宋体" w:eastAsia="宋体" w:hAnsi="宋体" w:cs="宋体" w:hint="eastAsia"/>
          <w:b/>
          <w:bCs/>
          <w:color w:val="000000" w:themeColor="text1"/>
          <w:spacing w:val="20"/>
          <w:position w:val="19"/>
          <w:sz w:val="25"/>
          <w:szCs w:val="25"/>
        </w:rPr>
        <w:t>第三篇工程施工总承包合同条款</w:t>
      </w:r>
    </w:p>
    <w:p w:rsidR="00F16641" w:rsidRPr="00380614" w:rsidRDefault="00D9099B">
      <w:pPr>
        <w:rPr>
          <w:rFonts w:ascii="宋体" w:eastAsia="宋体" w:hAnsi="宋体" w:cs="宋体"/>
          <w:b/>
          <w:bCs/>
          <w:color w:val="000000" w:themeColor="text1"/>
          <w:spacing w:val="28"/>
          <w:sz w:val="25"/>
          <w:szCs w:val="25"/>
        </w:rPr>
      </w:pPr>
      <w:r w:rsidRPr="00380614">
        <w:rPr>
          <w:rFonts w:ascii="宋体" w:eastAsia="宋体" w:hAnsi="宋体" w:cs="宋体" w:hint="eastAsia"/>
          <w:b/>
          <w:bCs/>
          <w:color w:val="000000" w:themeColor="text1"/>
          <w:spacing w:val="28"/>
          <w:sz w:val="25"/>
          <w:szCs w:val="25"/>
        </w:rPr>
        <w:t>第四篇组成合同附件</w:t>
      </w:r>
    </w:p>
    <w:p w:rsidR="00F16641" w:rsidRPr="00380614" w:rsidRDefault="00F16641">
      <w:pPr>
        <w:rPr>
          <w:rFonts w:ascii="宋体" w:eastAsia="宋体" w:hAnsi="宋体" w:cs="宋体"/>
          <w:b/>
          <w:bCs/>
          <w:color w:val="000000" w:themeColor="text1"/>
          <w:spacing w:val="28"/>
          <w:sz w:val="25"/>
          <w:szCs w:val="25"/>
        </w:rPr>
      </w:pPr>
    </w:p>
    <w:p w:rsidR="00F16641" w:rsidRPr="00380614" w:rsidRDefault="00F16641">
      <w:pPr>
        <w:rPr>
          <w:rFonts w:ascii="宋体" w:eastAsia="宋体" w:hAnsi="宋体" w:cs="宋体"/>
          <w:b/>
          <w:bCs/>
          <w:color w:val="000000" w:themeColor="text1"/>
          <w:spacing w:val="28"/>
          <w:sz w:val="25"/>
          <w:szCs w:val="25"/>
        </w:rPr>
      </w:pPr>
    </w:p>
    <w:p w:rsidR="00F16641" w:rsidRPr="00380614" w:rsidRDefault="00F16641">
      <w:pPr>
        <w:rPr>
          <w:rFonts w:ascii="宋体" w:eastAsia="宋体" w:hAnsi="宋体" w:cs="宋体"/>
          <w:b/>
          <w:bCs/>
          <w:color w:val="000000" w:themeColor="text1"/>
          <w:spacing w:val="28"/>
          <w:sz w:val="25"/>
          <w:szCs w:val="25"/>
        </w:rPr>
      </w:pPr>
    </w:p>
    <w:p w:rsidR="00F16641" w:rsidRPr="00380614" w:rsidRDefault="00F16641">
      <w:pPr>
        <w:rPr>
          <w:rFonts w:ascii="宋体" w:eastAsia="宋体" w:hAnsi="宋体" w:cs="宋体"/>
          <w:b/>
          <w:bCs/>
          <w:color w:val="000000" w:themeColor="text1"/>
          <w:spacing w:val="28"/>
          <w:sz w:val="25"/>
          <w:szCs w:val="25"/>
        </w:rPr>
      </w:pPr>
    </w:p>
    <w:p w:rsidR="00F16641" w:rsidRPr="00380614" w:rsidRDefault="00F16641">
      <w:pPr>
        <w:rPr>
          <w:rFonts w:ascii="宋体" w:eastAsia="宋体" w:hAnsi="宋体" w:cs="宋体"/>
          <w:b/>
          <w:bCs/>
          <w:color w:val="000000" w:themeColor="text1"/>
          <w:spacing w:val="28"/>
          <w:sz w:val="25"/>
          <w:szCs w:val="25"/>
        </w:rPr>
      </w:pPr>
    </w:p>
    <w:p w:rsidR="00F16641" w:rsidRPr="00380614" w:rsidRDefault="00F16641">
      <w:pPr>
        <w:rPr>
          <w:rFonts w:ascii="宋体" w:eastAsia="宋体" w:hAnsi="宋体" w:cs="宋体"/>
          <w:b/>
          <w:bCs/>
          <w:color w:val="000000" w:themeColor="text1"/>
          <w:spacing w:val="28"/>
          <w:sz w:val="25"/>
          <w:szCs w:val="25"/>
        </w:rPr>
      </w:pPr>
    </w:p>
    <w:p w:rsidR="00F16641" w:rsidRPr="00380614" w:rsidRDefault="00F16641">
      <w:pPr>
        <w:rPr>
          <w:rFonts w:ascii="宋体" w:eastAsia="宋体" w:hAnsi="宋体" w:cs="宋体"/>
          <w:b/>
          <w:bCs/>
          <w:color w:val="000000" w:themeColor="text1"/>
          <w:spacing w:val="28"/>
          <w:sz w:val="25"/>
          <w:szCs w:val="25"/>
        </w:rPr>
      </w:pPr>
    </w:p>
    <w:p w:rsidR="00F16641" w:rsidRPr="00380614" w:rsidRDefault="00F16641">
      <w:pPr>
        <w:rPr>
          <w:rFonts w:ascii="宋体" w:eastAsia="宋体" w:hAnsi="宋体" w:cs="宋体"/>
          <w:b/>
          <w:bCs/>
          <w:color w:val="000000" w:themeColor="text1"/>
          <w:spacing w:val="28"/>
          <w:sz w:val="25"/>
          <w:szCs w:val="25"/>
        </w:rPr>
      </w:pPr>
    </w:p>
    <w:p w:rsidR="00F16641" w:rsidRPr="00380614" w:rsidRDefault="00F16641">
      <w:pPr>
        <w:rPr>
          <w:rFonts w:ascii="宋体" w:eastAsia="宋体" w:hAnsi="宋体" w:cs="宋体"/>
          <w:b/>
          <w:bCs/>
          <w:color w:val="000000" w:themeColor="text1"/>
          <w:spacing w:val="28"/>
          <w:sz w:val="25"/>
          <w:szCs w:val="25"/>
        </w:rPr>
      </w:pPr>
    </w:p>
    <w:p w:rsidR="00F16641" w:rsidRPr="00380614" w:rsidRDefault="00F16641">
      <w:pPr>
        <w:rPr>
          <w:rFonts w:ascii="宋体" w:eastAsia="宋体" w:hAnsi="宋体" w:cs="宋体"/>
          <w:b/>
          <w:bCs/>
          <w:color w:val="000000" w:themeColor="text1"/>
          <w:spacing w:val="28"/>
          <w:sz w:val="25"/>
          <w:szCs w:val="25"/>
        </w:rPr>
      </w:pPr>
    </w:p>
    <w:p w:rsidR="00F16641" w:rsidRPr="00380614" w:rsidRDefault="00F16641">
      <w:pPr>
        <w:rPr>
          <w:rFonts w:ascii="宋体" w:eastAsia="宋体" w:hAnsi="宋体" w:cs="宋体"/>
          <w:b/>
          <w:bCs/>
          <w:color w:val="000000" w:themeColor="text1"/>
          <w:spacing w:val="28"/>
          <w:sz w:val="25"/>
          <w:szCs w:val="25"/>
        </w:rPr>
      </w:pPr>
    </w:p>
    <w:p w:rsidR="00F16641" w:rsidRPr="00380614" w:rsidRDefault="00F16641">
      <w:pPr>
        <w:rPr>
          <w:rFonts w:ascii="宋体" w:eastAsia="宋体" w:hAnsi="宋体" w:cs="宋体"/>
          <w:b/>
          <w:bCs/>
          <w:color w:val="000000" w:themeColor="text1"/>
          <w:spacing w:val="28"/>
          <w:sz w:val="25"/>
          <w:szCs w:val="25"/>
        </w:rPr>
      </w:pPr>
    </w:p>
    <w:p w:rsidR="00F16641" w:rsidRPr="00380614" w:rsidRDefault="00F16641">
      <w:pPr>
        <w:rPr>
          <w:rFonts w:ascii="宋体" w:eastAsia="宋体" w:hAnsi="宋体" w:cs="宋体"/>
          <w:b/>
          <w:bCs/>
          <w:color w:val="000000" w:themeColor="text1"/>
          <w:spacing w:val="28"/>
          <w:sz w:val="25"/>
          <w:szCs w:val="25"/>
        </w:rPr>
      </w:pPr>
    </w:p>
    <w:p w:rsidR="00F16641" w:rsidRPr="00380614" w:rsidRDefault="00F16641">
      <w:pPr>
        <w:rPr>
          <w:rFonts w:ascii="宋体" w:eastAsia="宋体" w:hAnsi="宋体" w:cs="宋体"/>
          <w:b/>
          <w:bCs/>
          <w:color w:val="000000" w:themeColor="text1"/>
          <w:spacing w:val="28"/>
          <w:sz w:val="25"/>
          <w:szCs w:val="25"/>
        </w:rPr>
      </w:pPr>
    </w:p>
    <w:p w:rsidR="00F16641" w:rsidRPr="00380614" w:rsidRDefault="00F16641">
      <w:pPr>
        <w:rPr>
          <w:rFonts w:ascii="宋体" w:eastAsia="宋体" w:hAnsi="宋体" w:cs="宋体"/>
          <w:b/>
          <w:bCs/>
          <w:color w:val="000000" w:themeColor="text1"/>
          <w:spacing w:val="28"/>
          <w:sz w:val="25"/>
          <w:szCs w:val="25"/>
        </w:rPr>
      </w:pPr>
    </w:p>
    <w:p w:rsidR="00F16641" w:rsidRPr="00380614" w:rsidRDefault="00F16641">
      <w:pPr>
        <w:rPr>
          <w:rFonts w:ascii="宋体" w:eastAsia="宋体" w:hAnsi="宋体" w:cs="宋体"/>
          <w:b/>
          <w:bCs/>
          <w:color w:val="000000" w:themeColor="text1"/>
          <w:spacing w:val="28"/>
          <w:sz w:val="25"/>
          <w:szCs w:val="25"/>
        </w:rPr>
      </w:pPr>
    </w:p>
    <w:p w:rsidR="00F16641" w:rsidRPr="00380614" w:rsidRDefault="00F16641">
      <w:pPr>
        <w:rPr>
          <w:rFonts w:ascii="宋体" w:eastAsia="宋体" w:hAnsi="宋体" w:cs="宋体"/>
          <w:b/>
          <w:bCs/>
          <w:color w:val="000000" w:themeColor="text1"/>
          <w:spacing w:val="28"/>
          <w:sz w:val="25"/>
          <w:szCs w:val="25"/>
        </w:rPr>
      </w:pPr>
    </w:p>
    <w:p w:rsidR="00F16641" w:rsidRPr="00380614" w:rsidRDefault="00F16641">
      <w:pPr>
        <w:rPr>
          <w:rFonts w:ascii="宋体" w:eastAsia="宋体" w:hAnsi="宋体" w:cs="宋体"/>
          <w:b/>
          <w:bCs/>
          <w:color w:val="000000" w:themeColor="text1"/>
          <w:spacing w:val="28"/>
          <w:sz w:val="25"/>
          <w:szCs w:val="25"/>
        </w:rPr>
      </w:pPr>
    </w:p>
    <w:p w:rsidR="00F16641" w:rsidRPr="00380614" w:rsidRDefault="00F16641">
      <w:pPr>
        <w:rPr>
          <w:rFonts w:ascii="宋体" w:eastAsia="宋体" w:hAnsi="宋体" w:cs="宋体"/>
          <w:b/>
          <w:bCs/>
          <w:color w:val="000000" w:themeColor="text1"/>
          <w:spacing w:val="28"/>
          <w:sz w:val="25"/>
          <w:szCs w:val="25"/>
        </w:rPr>
      </w:pPr>
    </w:p>
    <w:p w:rsidR="00F16641" w:rsidRPr="00380614" w:rsidRDefault="00F16641">
      <w:pPr>
        <w:rPr>
          <w:rFonts w:ascii="宋体" w:eastAsia="宋体" w:hAnsi="宋体" w:cs="宋体"/>
          <w:b/>
          <w:bCs/>
          <w:color w:val="000000" w:themeColor="text1"/>
          <w:spacing w:val="28"/>
          <w:sz w:val="25"/>
          <w:szCs w:val="25"/>
        </w:rPr>
      </w:pPr>
    </w:p>
    <w:p w:rsidR="00F16641" w:rsidRPr="00380614" w:rsidRDefault="00F16641">
      <w:pPr>
        <w:rPr>
          <w:rFonts w:ascii="宋体" w:eastAsia="宋体" w:hAnsi="宋体" w:cs="宋体"/>
          <w:b/>
          <w:bCs/>
          <w:color w:val="000000" w:themeColor="text1"/>
          <w:spacing w:val="28"/>
          <w:sz w:val="25"/>
          <w:szCs w:val="25"/>
        </w:rPr>
      </w:pPr>
    </w:p>
    <w:p w:rsidR="00F16641" w:rsidRPr="00380614" w:rsidRDefault="00F16641">
      <w:pPr>
        <w:rPr>
          <w:rFonts w:ascii="宋体" w:eastAsia="宋体" w:hAnsi="宋体" w:cs="宋体"/>
          <w:b/>
          <w:bCs/>
          <w:color w:val="000000" w:themeColor="text1"/>
          <w:spacing w:val="28"/>
          <w:sz w:val="25"/>
          <w:szCs w:val="25"/>
        </w:rPr>
      </w:pPr>
    </w:p>
    <w:p w:rsidR="00F16641" w:rsidRPr="00380614" w:rsidRDefault="00F16641">
      <w:pPr>
        <w:rPr>
          <w:rFonts w:ascii="宋体" w:eastAsia="宋体" w:hAnsi="宋体" w:cs="宋体"/>
          <w:b/>
          <w:bCs/>
          <w:color w:val="000000" w:themeColor="text1"/>
          <w:spacing w:val="28"/>
          <w:sz w:val="25"/>
          <w:szCs w:val="25"/>
        </w:rPr>
      </w:pPr>
    </w:p>
    <w:p w:rsidR="00F16641" w:rsidRPr="00380614" w:rsidRDefault="00F16641">
      <w:pPr>
        <w:rPr>
          <w:rFonts w:ascii="宋体" w:eastAsia="宋体" w:hAnsi="宋体" w:cs="宋体"/>
          <w:b/>
          <w:bCs/>
          <w:color w:val="000000" w:themeColor="text1"/>
          <w:spacing w:val="28"/>
          <w:sz w:val="25"/>
          <w:szCs w:val="25"/>
        </w:rPr>
      </w:pPr>
    </w:p>
    <w:p w:rsidR="00F16641" w:rsidRPr="00380614" w:rsidRDefault="00F16641">
      <w:pPr>
        <w:rPr>
          <w:rFonts w:ascii="宋体" w:eastAsia="宋体" w:hAnsi="宋体" w:cs="宋体"/>
          <w:b/>
          <w:bCs/>
          <w:color w:val="000000" w:themeColor="text1"/>
          <w:spacing w:val="28"/>
          <w:sz w:val="25"/>
          <w:szCs w:val="25"/>
        </w:rPr>
      </w:pPr>
    </w:p>
    <w:p w:rsidR="00F16641" w:rsidRPr="00380614" w:rsidRDefault="00F16641">
      <w:pPr>
        <w:rPr>
          <w:rFonts w:ascii="宋体" w:eastAsia="宋体" w:hAnsi="宋体" w:cs="宋体"/>
          <w:b/>
          <w:bCs/>
          <w:color w:val="000000" w:themeColor="text1"/>
          <w:spacing w:val="28"/>
          <w:sz w:val="25"/>
          <w:szCs w:val="25"/>
        </w:rPr>
      </w:pPr>
    </w:p>
    <w:p w:rsidR="00F16641" w:rsidRPr="00380614" w:rsidRDefault="00F16641">
      <w:pPr>
        <w:rPr>
          <w:rFonts w:ascii="宋体" w:eastAsia="宋体" w:hAnsi="宋体" w:cs="宋体"/>
          <w:b/>
          <w:bCs/>
          <w:color w:val="000000" w:themeColor="text1"/>
          <w:spacing w:val="28"/>
          <w:sz w:val="25"/>
          <w:szCs w:val="25"/>
        </w:rPr>
      </w:pPr>
    </w:p>
    <w:p w:rsidR="00F16641" w:rsidRPr="00380614" w:rsidRDefault="00F16641">
      <w:pPr>
        <w:rPr>
          <w:rFonts w:ascii="宋体" w:eastAsia="宋体" w:hAnsi="宋体" w:cs="宋体"/>
          <w:b/>
          <w:bCs/>
          <w:color w:val="000000" w:themeColor="text1"/>
          <w:spacing w:val="28"/>
          <w:sz w:val="25"/>
          <w:szCs w:val="25"/>
        </w:rPr>
      </w:pPr>
    </w:p>
    <w:p w:rsidR="00F16641" w:rsidRPr="00380614" w:rsidRDefault="00F16641">
      <w:pPr>
        <w:rPr>
          <w:rFonts w:ascii="宋体" w:eastAsia="宋体" w:hAnsi="宋体" w:cs="宋体"/>
          <w:b/>
          <w:bCs/>
          <w:color w:val="000000" w:themeColor="text1"/>
          <w:spacing w:val="28"/>
          <w:sz w:val="25"/>
          <w:szCs w:val="25"/>
        </w:rPr>
      </w:pPr>
    </w:p>
    <w:p w:rsidR="00F16641" w:rsidRPr="00380614" w:rsidRDefault="00F16641">
      <w:pPr>
        <w:rPr>
          <w:rFonts w:ascii="宋体" w:eastAsia="宋体" w:hAnsi="宋体" w:cs="宋体"/>
          <w:b/>
          <w:bCs/>
          <w:color w:val="000000" w:themeColor="text1"/>
          <w:spacing w:val="28"/>
          <w:sz w:val="25"/>
          <w:szCs w:val="25"/>
        </w:rPr>
      </w:pPr>
    </w:p>
    <w:p w:rsidR="00F16641" w:rsidRPr="00380614" w:rsidRDefault="00F16641">
      <w:pPr>
        <w:rPr>
          <w:rFonts w:ascii="宋体" w:eastAsia="宋体" w:hAnsi="宋体" w:cs="宋体"/>
          <w:b/>
          <w:bCs/>
          <w:color w:val="000000" w:themeColor="text1"/>
          <w:spacing w:val="28"/>
          <w:sz w:val="25"/>
          <w:szCs w:val="25"/>
        </w:rPr>
      </w:pPr>
    </w:p>
    <w:p w:rsidR="00F16641" w:rsidRPr="00380614" w:rsidRDefault="00F16641">
      <w:pPr>
        <w:rPr>
          <w:rFonts w:ascii="宋体" w:eastAsia="宋体" w:hAnsi="宋体" w:cs="宋体"/>
          <w:b/>
          <w:bCs/>
          <w:color w:val="000000" w:themeColor="text1"/>
          <w:spacing w:val="28"/>
          <w:sz w:val="25"/>
          <w:szCs w:val="25"/>
        </w:rPr>
      </w:pPr>
    </w:p>
    <w:p w:rsidR="00F16641" w:rsidRPr="00380614" w:rsidRDefault="00F16641">
      <w:pPr>
        <w:spacing w:line="256" w:lineRule="auto"/>
        <w:rPr>
          <w:rFonts w:ascii="宋体" w:eastAsia="宋体" w:hAnsi="宋体" w:cs="宋体"/>
          <w:color w:val="000000" w:themeColor="text1"/>
        </w:rPr>
      </w:pPr>
    </w:p>
    <w:p w:rsidR="00F16641" w:rsidRPr="00380614" w:rsidRDefault="00F16641">
      <w:pPr>
        <w:spacing w:before="111" w:line="222" w:lineRule="auto"/>
        <w:jc w:val="center"/>
        <w:rPr>
          <w:rFonts w:ascii="宋体" w:eastAsia="宋体" w:hAnsi="宋体" w:cs="宋体"/>
          <w:b/>
          <w:bCs/>
          <w:color w:val="000000" w:themeColor="text1"/>
          <w:spacing w:val="-10"/>
          <w:sz w:val="34"/>
          <w:szCs w:val="34"/>
        </w:rPr>
      </w:pPr>
    </w:p>
    <w:p w:rsidR="00F16641" w:rsidRPr="00380614" w:rsidRDefault="00D9099B">
      <w:pPr>
        <w:spacing w:before="111" w:line="222" w:lineRule="auto"/>
        <w:jc w:val="center"/>
        <w:rPr>
          <w:rFonts w:ascii="宋体" w:eastAsia="宋体" w:hAnsi="宋体" w:cs="宋体"/>
          <w:color w:val="000000" w:themeColor="text1"/>
          <w:sz w:val="34"/>
          <w:szCs w:val="34"/>
        </w:rPr>
      </w:pPr>
      <w:r w:rsidRPr="00380614">
        <w:rPr>
          <w:rFonts w:ascii="宋体" w:eastAsia="宋体" w:hAnsi="宋体" w:cs="宋体" w:hint="eastAsia"/>
          <w:b/>
          <w:bCs/>
          <w:color w:val="000000" w:themeColor="text1"/>
          <w:spacing w:val="-10"/>
          <w:sz w:val="34"/>
          <w:szCs w:val="34"/>
        </w:rPr>
        <w:t>第一篇</w:t>
      </w:r>
      <w:r w:rsidRPr="00380614">
        <w:rPr>
          <w:rFonts w:ascii="宋体" w:eastAsia="宋体" w:hAnsi="宋体" w:cs="宋体" w:hint="eastAsia"/>
          <w:color w:val="000000" w:themeColor="text1"/>
          <w:spacing w:val="153"/>
          <w:sz w:val="34"/>
          <w:szCs w:val="34"/>
        </w:rPr>
        <w:t xml:space="preserve"> </w:t>
      </w:r>
      <w:r w:rsidRPr="00380614">
        <w:rPr>
          <w:rFonts w:ascii="宋体" w:eastAsia="宋体" w:hAnsi="宋体" w:cs="宋体" w:hint="eastAsia"/>
          <w:b/>
          <w:bCs/>
          <w:color w:val="000000" w:themeColor="text1"/>
          <w:spacing w:val="-10"/>
          <w:sz w:val="34"/>
          <w:szCs w:val="34"/>
        </w:rPr>
        <w:t>协</w:t>
      </w:r>
      <w:r w:rsidRPr="00380614">
        <w:rPr>
          <w:rFonts w:ascii="宋体" w:eastAsia="宋体" w:hAnsi="宋体" w:cs="宋体" w:hint="eastAsia"/>
          <w:color w:val="000000" w:themeColor="text1"/>
          <w:spacing w:val="15"/>
          <w:sz w:val="34"/>
          <w:szCs w:val="34"/>
        </w:rPr>
        <w:t xml:space="preserve"> </w:t>
      </w:r>
      <w:r w:rsidRPr="00380614">
        <w:rPr>
          <w:rFonts w:ascii="宋体" w:eastAsia="宋体" w:hAnsi="宋体" w:cs="宋体" w:hint="eastAsia"/>
          <w:b/>
          <w:bCs/>
          <w:color w:val="000000" w:themeColor="text1"/>
          <w:spacing w:val="-10"/>
          <w:sz w:val="34"/>
          <w:szCs w:val="34"/>
        </w:rPr>
        <w:t>议</w:t>
      </w:r>
      <w:r w:rsidRPr="00380614">
        <w:rPr>
          <w:rFonts w:ascii="宋体" w:eastAsia="宋体" w:hAnsi="宋体" w:cs="宋体" w:hint="eastAsia"/>
          <w:color w:val="000000" w:themeColor="text1"/>
          <w:spacing w:val="26"/>
          <w:sz w:val="34"/>
          <w:szCs w:val="34"/>
        </w:rPr>
        <w:t xml:space="preserve"> </w:t>
      </w:r>
      <w:r w:rsidRPr="00380614">
        <w:rPr>
          <w:rFonts w:ascii="宋体" w:eastAsia="宋体" w:hAnsi="宋体" w:cs="宋体" w:hint="eastAsia"/>
          <w:b/>
          <w:bCs/>
          <w:color w:val="000000" w:themeColor="text1"/>
          <w:spacing w:val="-10"/>
          <w:sz w:val="34"/>
          <w:szCs w:val="34"/>
        </w:rPr>
        <w:t>书</w:t>
      </w:r>
    </w:p>
    <w:p w:rsidR="00F16641" w:rsidRPr="00380614" w:rsidRDefault="00D9099B">
      <w:pPr>
        <w:spacing w:before="162"/>
        <w:ind w:firstLineChars="200" w:firstLine="430"/>
        <w:jc w:val="both"/>
        <w:rPr>
          <w:rFonts w:ascii="宋体" w:eastAsia="宋体" w:hAnsi="宋体" w:cs="宋体"/>
          <w:b/>
          <w:bCs/>
          <w:color w:val="000000" w:themeColor="text1"/>
          <w:spacing w:val="-3"/>
          <w:sz w:val="22"/>
          <w:szCs w:val="22"/>
          <w:u w:val="single"/>
        </w:rPr>
      </w:pPr>
      <w:r w:rsidRPr="00380614">
        <w:rPr>
          <w:rFonts w:ascii="宋体" w:eastAsia="宋体" w:hAnsi="宋体" w:cs="宋体" w:hint="eastAsia"/>
          <w:b/>
          <w:bCs/>
          <w:color w:val="000000" w:themeColor="text1"/>
          <w:spacing w:val="-3"/>
          <w:sz w:val="22"/>
          <w:szCs w:val="22"/>
        </w:rPr>
        <w:t>甲方：</w:t>
      </w:r>
      <w:r w:rsidRPr="00380614">
        <w:rPr>
          <w:rFonts w:ascii="宋体" w:eastAsia="宋体" w:hAnsi="宋体" w:cs="宋体" w:hint="eastAsia"/>
          <w:b/>
          <w:bCs/>
          <w:color w:val="000000" w:themeColor="text1"/>
          <w:spacing w:val="-3"/>
          <w:sz w:val="22"/>
          <w:szCs w:val="22"/>
          <w:u w:val="single"/>
        </w:rPr>
        <w:t>广州市越秀区教育局</w:t>
      </w:r>
    </w:p>
    <w:p w:rsidR="00F16641" w:rsidRPr="00380614" w:rsidRDefault="00D9099B">
      <w:pPr>
        <w:spacing w:before="162"/>
        <w:ind w:firstLineChars="200" w:firstLine="402"/>
        <w:jc w:val="both"/>
        <w:rPr>
          <w:rFonts w:ascii="宋体" w:eastAsia="宋体" w:hAnsi="宋体" w:cs="宋体"/>
          <w:b/>
          <w:bCs/>
          <w:color w:val="000000" w:themeColor="text1"/>
          <w:spacing w:val="-17"/>
          <w:sz w:val="22"/>
          <w:szCs w:val="22"/>
          <w:u w:val="single"/>
        </w:rPr>
      </w:pPr>
      <w:r w:rsidRPr="00380614">
        <w:rPr>
          <w:rFonts w:ascii="宋体" w:eastAsia="宋体" w:hAnsi="宋体" w:cs="宋体" w:hint="eastAsia"/>
          <w:b/>
          <w:bCs/>
          <w:color w:val="000000" w:themeColor="text1"/>
          <w:spacing w:val="-10"/>
          <w:sz w:val="22"/>
          <w:szCs w:val="22"/>
        </w:rPr>
        <w:t>法定代表人</w:t>
      </w:r>
      <w:r w:rsidRPr="00380614">
        <w:rPr>
          <w:rFonts w:ascii="宋体" w:eastAsia="宋体" w:hAnsi="宋体" w:cs="宋体" w:hint="eastAsia"/>
          <w:b/>
          <w:bCs/>
          <w:color w:val="000000" w:themeColor="text1"/>
          <w:spacing w:val="-17"/>
          <w:sz w:val="22"/>
          <w:szCs w:val="22"/>
        </w:rPr>
        <w:t>：</w:t>
      </w:r>
      <w:r w:rsidRPr="00380614">
        <w:rPr>
          <w:rFonts w:ascii="宋体" w:eastAsia="宋体" w:hAnsi="宋体" w:cs="宋体" w:hint="eastAsia"/>
          <w:b/>
          <w:bCs/>
          <w:color w:val="000000" w:themeColor="text1"/>
          <w:spacing w:val="-17"/>
          <w:sz w:val="22"/>
          <w:szCs w:val="22"/>
          <w:u w:val="single"/>
        </w:rPr>
        <w:t xml:space="preserve">          </w:t>
      </w:r>
    </w:p>
    <w:p w:rsidR="00F16641" w:rsidRPr="00380614" w:rsidRDefault="00D9099B">
      <w:pPr>
        <w:spacing w:before="162"/>
        <w:ind w:firstLineChars="200" w:firstLine="414"/>
        <w:rPr>
          <w:rFonts w:ascii="宋体" w:eastAsia="宋体" w:hAnsi="宋体" w:cs="宋体"/>
          <w:b/>
          <w:bCs/>
          <w:color w:val="000000" w:themeColor="text1"/>
          <w:spacing w:val="21"/>
          <w:sz w:val="22"/>
          <w:szCs w:val="22"/>
          <w:u w:val="single"/>
        </w:rPr>
      </w:pPr>
      <w:r w:rsidRPr="00380614">
        <w:rPr>
          <w:rFonts w:ascii="宋体" w:eastAsia="宋体" w:hAnsi="宋体" w:cs="宋体" w:hint="eastAsia"/>
          <w:b/>
          <w:bCs/>
          <w:color w:val="000000" w:themeColor="text1"/>
          <w:spacing w:val="-7"/>
          <w:sz w:val="22"/>
          <w:szCs w:val="22"/>
        </w:rPr>
        <w:t>通信地址</w:t>
      </w:r>
      <w:r w:rsidRPr="00380614">
        <w:rPr>
          <w:rFonts w:ascii="宋体" w:eastAsia="宋体" w:hAnsi="宋体" w:cs="宋体" w:hint="eastAsia"/>
          <w:b/>
          <w:bCs/>
          <w:color w:val="000000" w:themeColor="text1"/>
          <w:spacing w:val="21"/>
          <w:sz w:val="22"/>
          <w:szCs w:val="22"/>
        </w:rPr>
        <w:t>：</w:t>
      </w:r>
      <w:r w:rsidRPr="00380614">
        <w:rPr>
          <w:rFonts w:ascii="宋体" w:eastAsia="宋体" w:hAnsi="宋体" w:cs="宋体" w:hint="eastAsia"/>
          <w:b/>
          <w:bCs/>
          <w:color w:val="000000" w:themeColor="text1"/>
          <w:spacing w:val="21"/>
          <w:sz w:val="22"/>
          <w:szCs w:val="22"/>
          <w:u w:val="single"/>
        </w:rPr>
        <w:t xml:space="preserve">                          </w:t>
      </w:r>
    </w:p>
    <w:p w:rsidR="00F16641" w:rsidRPr="00380614" w:rsidRDefault="00F16641">
      <w:pPr>
        <w:spacing w:before="162"/>
        <w:jc w:val="both"/>
        <w:rPr>
          <w:rFonts w:ascii="宋体" w:eastAsia="宋体" w:hAnsi="宋体" w:cs="宋体"/>
          <w:b/>
          <w:bCs/>
          <w:color w:val="000000" w:themeColor="text1"/>
          <w:spacing w:val="16"/>
          <w:sz w:val="22"/>
          <w:szCs w:val="22"/>
        </w:rPr>
      </w:pPr>
    </w:p>
    <w:p w:rsidR="00F16641" w:rsidRPr="00380614" w:rsidRDefault="00D9099B">
      <w:pPr>
        <w:spacing w:before="162"/>
        <w:ind w:firstLineChars="200" w:firstLine="446"/>
        <w:jc w:val="both"/>
        <w:rPr>
          <w:rFonts w:ascii="宋体" w:eastAsia="宋体" w:hAnsi="宋体" w:cs="宋体"/>
          <w:b/>
          <w:bCs/>
          <w:color w:val="000000" w:themeColor="text1"/>
          <w:spacing w:val="16"/>
          <w:sz w:val="22"/>
          <w:szCs w:val="22"/>
        </w:rPr>
      </w:pPr>
      <w:r w:rsidRPr="00380614">
        <w:rPr>
          <w:rFonts w:ascii="宋体" w:eastAsia="宋体" w:hAnsi="宋体" w:cs="宋体" w:hint="eastAsia"/>
          <w:b/>
          <w:bCs/>
          <w:color w:val="000000" w:themeColor="text1"/>
          <w:spacing w:val="1"/>
          <w:sz w:val="22"/>
          <w:szCs w:val="22"/>
        </w:rPr>
        <w:t>乙方</w:t>
      </w:r>
      <w:r w:rsidRPr="00380614">
        <w:rPr>
          <w:rFonts w:ascii="宋体" w:eastAsia="宋体" w:hAnsi="宋体" w:cs="宋体" w:hint="eastAsia"/>
          <w:b/>
          <w:bCs/>
          <w:color w:val="000000" w:themeColor="text1"/>
          <w:spacing w:val="16"/>
          <w:sz w:val="22"/>
          <w:szCs w:val="22"/>
        </w:rPr>
        <w:t>(主)：</w:t>
      </w:r>
      <w:r w:rsidRPr="00380614">
        <w:rPr>
          <w:rFonts w:ascii="宋体" w:eastAsia="宋体" w:hAnsi="宋体" w:cs="宋体" w:hint="eastAsia"/>
          <w:b/>
          <w:bCs/>
          <w:color w:val="000000" w:themeColor="text1"/>
          <w:spacing w:val="35"/>
          <w:sz w:val="22"/>
          <w:szCs w:val="22"/>
          <w:u w:val="single"/>
        </w:rPr>
        <w:t xml:space="preserve">             </w:t>
      </w:r>
      <w:r w:rsidRPr="00380614">
        <w:rPr>
          <w:rFonts w:ascii="宋体" w:eastAsia="宋体" w:hAnsi="宋体" w:cs="宋体" w:hint="eastAsia"/>
          <w:b/>
          <w:bCs/>
          <w:color w:val="000000" w:themeColor="text1"/>
          <w:spacing w:val="16"/>
          <w:sz w:val="22"/>
          <w:szCs w:val="22"/>
        </w:rPr>
        <w:t xml:space="preserve"> </w:t>
      </w:r>
    </w:p>
    <w:p w:rsidR="00F16641" w:rsidRPr="00380614" w:rsidRDefault="00D9099B">
      <w:pPr>
        <w:spacing w:before="162"/>
        <w:ind w:firstLineChars="200" w:firstLine="402"/>
        <w:jc w:val="both"/>
        <w:rPr>
          <w:rFonts w:ascii="宋体" w:eastAsia="宋体" w:hAnsi="宋体" w:cs="宋体"/>
          <w:b/>
          <w:bCs/>
          <w:color w:val="000000" w:themeColor="text1"/>
          <w:spacing w:val="-10"/>
          <w:sz w:val="22"/>
          <w:szCs w:val="22"/>
          <w:u w:val="single"/>
        </w:rPr>
      </w:pPr>
      <w:r w:rsidRPr="00380614">
        <w:rPr>
          <w:rFonts w:ascii="宋体" w:eastAsia="宋体" w:hAnsi="宋体" w:cs="宋体" w:hint="eastAsia"/>
          <w:b/>
          <w:bCs/>
          <w:color w:val="000000" w:themeColor="text1"/>
          <w:spacing w:val="-10"/>
          <w:sz w:val="22"/>
          <w:szCs w:val="22"/>
        </w:rPr>
        <w:t>法定代表人：</w:t>
      </w:r>
      <w:r w:rsidRPr="00380614">
        <w:rPr>
          <w:rFonts w:ascii="宋体" w:eastAsia="宋体" w:hAnsi="宋体" w:cs="宋体" w:hint="eastAsia"/>
          <w:b/>
          <w:bCs/>
          <w:color w:val="000000" w:themeColor="text1"/>
          <w:spacing w:val="-10"/>
          <w:sz w:val="22"/>
          <w:szCs w:val="22"/>
          <w:u w:val="single"/>
        </w:rPr>
        <w:t xml:space="preserve">          </w:t>
      </w:r>
    </w:p>
    <w:p w:rsidR="00F16641" w:rsidRPr="00380614" w:rsidRDefault="00D9099B">
      <w:pPr>
        <w:spacing w:before="162"/>
        <w:ind w:firstLineChars="200" w:firstLine="442"/>
        <w:jc w:val="both"/>
        <w:rPr>
          <w:rFonts w:ascii="宋体" w:eastAsia="宋体" w:hAnsi="宋体" w:cs="宋体"/>
          <w:b/>
          <w:bCs/>
          <w:color w:val="000000" w:themeColor="text1"/>
          <w:sz w:val="22"/>
          <w:szCs w:val="22"/>
          <w:u w:val="single"/>
        </w:rPr>
      </w:pPr>
      <w:r w:rsidRPr="00380614">
        <w:rPr>
          <w:rFonts w:ascii="宋体" w:eastAsia="宋体" w:hAnsi="宋体" w:cs="宋体" w:hint="eastAsia"/>
          <w:b/>
          <w:bCs/>
          <w:color w:val="000000" w:themeColor="text1"/>
          <w:sz w:val="22"/>
          <w:szCs w:val="22"/>
        </w:rPr>
        <w:t>通信地址：</w:t>
      </w:r>
      <w:r w:rsidRPr="00380614">
        <w:rPr>
          <w:rFonts w:ascii="宋体" w:eastAsia="宋体" w:hAnsi="宋体" w:cs="宋体" w:hint="eastAsia"/>
          <w:b/>
          <w:bCs/>
          <w:color w:val="000000" w:themeColor="text1"/>
          <w:sz w:val="22"/>
          <w:szCs w:val="22"/>
          <w:u w:val="single"/>
        </w:rPr>
        <w:t xml:space="preserve">                               </w:t>
      </w:r>
    </w:p>
    <w:p w:rsidR="00F16641" w:rsidRPr="00380614" w:rsidRDefault="00F16641">
      <w:pPr>
        <w:spacing w:before="162"/>
        <w:jc w:val="both"/>
        <w:rPr>
          <w:rFonts w:ascii="宋体" w:eastAsia="宋体" w:hAnsi="宋体" w:cs="宋体"/>
          <w:b/>
          <w:bCs/>
          <w:color w:val="000000" w:themeColor="text1"/>
          <w:spacing w:val="1"/>
          <w:sz w:val="22"/>
          <w:szCs w:val="22"/>
        </w:rPr>
      </w:pPr>
    </w:p>
    <w:p w:rsidR="00F16641" w:rsidRPr="00380614" w:rsidRDefault="00D9099B">
      <w:pPr>
        <w:spacing w:before="162"/>
        <w:ind w:firstLineChars="200" w:firstLine="446"/>
        <w:jc w:val="both"/>
        <w:rPr>
          <w:rFonts w:ascii="宋体" w:eastAsia="宋体" w:hAnsi="宋体" w:cs="宋体"/>
          <w:b/>
          <w:bCs/>
          <w:color w:val="000000" w:themeColor="text1"/>
          <w:spacing w:val="35"/>
          <w:sz w:val="22"/>
          <w:szCs w:val="22"/>
          <w:u w:val="single"/>
        </w:rPr>
      </w:pPr>
      <w:r w:rsidRPr="00380614">
        <w:rPr>
          <w:rFonts w:ascii="宋体" w:eastAsia="宋体" w:hAnsi="宋体" w:cs="宋体" w:hint="eastAsia"/>
          <w:b/>
          <w:bCs/>
          <w:color w:val="000000" w:themeColor="text1"/>
          <w:spacing w:val="1"/>
          <w:sz w:val="22"/>
          <w:szCs w:val="22"/>
        </w:rPr>
        <w:t>乙方（成):</w:t>
      </w:r>
      <w:r w:rsidRPr="00380614">
        <w:rPr>
          <w:rFonts w:ascii="宋体" w:eastAsia="宋体" w:hAnsi="宋体" w:cs="宋体" w:hint="eastAsia"/>
          <w:b/>
          <w:bCs/>
          <w:color w:val="000000" w:themeColor="text1"/>
          <w:spacing w:val="9"/>
          <w:sz w:val="22"/>
          <w:szCs w:val="22"/>
        </w:rPr>
        <w:t xml:space="preserve"> </w:t>
      </w:r>
      <w:r w:rsidRPr="00380614">
        <w:rPr>
          <w:rFonts w:ascii="宋体" w:eastAsia="宋体" w:hAnsi="宋体" w:cs="宋体" w:hint="eastAsia"/>
          <w:b/>
          <w:bCs/>
          <w:color w:val="000000" w:themeColor="text1"/>
          <w:spacing w:val="35"/>
          <w:sz w:val="22"/>
          <w:szCs w:val="22"/>
          <w:u w:val="single"/>
        </w:rPr>
        <w:t xml:space="preserve">             </w:t>
      </w:r>
    </w:p>
    <w:p w:rsidR="00F16641" w:rsidRPr="00380614" w:rsidRDefault="00D9099B">
      <w:pPr>
        <w:spacing w:before="162"/>
        <w:ind w:firstLineChars="200" w:firstLine="382"/>
        <w:jc w:val="both"/>
        <w:rPr>
          <w:rFonts w:ascii="宋体" w:eastAsia="宋体" w:hAnsi="宋体" w:cs="宋体"/>
          <w:b/>
          <w:bCs/>
          <w:color w:val="000000" w:themeColor="text1"/>
          <w:spacing w:val="-10"/>
          <w:sz w:val="22"/>
          <w:szCs w:val="22"/>
          <w:u w:val="single"/>
        </w:rPr>
      </w:pPr>
      <w:r w:rsidRPr="00380614">
        <w:rPr>
          <w:rFonts w:ascii="宋体" w:eastAsia="宋体" w:hAnsi="宋体" w:cs="宋体" w:hint="eastAsia"/>
          <w:b/>
          <w:bCs/>
          <w:color w:val="000000" w:themeColor="text1"/>
          <w:spacing w:val="-15"/>
          <w:sz w:val="22"/>
          <w:szCs w:val="22"/>
        </w:rPr>
        <w:t>法定代表人：</w:t>
      </w:r>
      <w:r w:rsidRPr="00380614">
        <w:rPr>
          <w:rFonts w:ascii="宋体" w:eastAsia="宋体" w:hAnsi="宋体" w:cs="宋体" w:hint="eastAsia"/>
          <w:b/>
          <w:bCs/>
          <w:color w:val="000000" w:themeColor="text1"/>
          <w:spacing w:val="-10"/>
          <w:sz w:val="22"/>
          <w:szCs w:val="22"/>
          <w:u w:val="single"/>
        </w:rPr>
        <w:t xml:space="preserve">          </w:t>
      </w:r>
    </w:p>
    <w:p w:rsidR="00F16641" w:rsidRPr="00380614" w:rsidRDefault="00D9099B">
      <w:pPr>
        <w:spacing w:before="162" w:line="360" w:lineRule="auto"/>
        <w:ind w:firstLineChars="200" w:firstLine="414"/>
        <w:jc w:val="both"/>
        <w:rPr>
          <w:rFonts w:ascii="宋体" w:eastAsia="宋体" w:hAnsi="宋体" w:cs="宋体"/>
          <w:color w:val="000000" w:themeColor="text1"/>
          <w:sz w:val="22"/>
          <w:szCs w:val="22"/>
        </w:rPr>
      </w:pPr>
      <w:r w:rsidRPr="00380614">
        <w:rPr>
          <w:rFonts w:ascii="宋体" w:eastAsia="宋体" w:hAnsi="宋体" w:cs="宋体" w:hint="eastAsia"/>
          <w:b/>
          <w:bCs/>
          <w:color w:val="000000" w:themeColor="text1"/>
          <w:spacing w:val="-7"/>
          <w:sz w:val="22"/>
          <w:szCs w:val="22"/>
        </w:rPr>
        <w:t>通信地址：</w:t>
      </w:r>
      <w:r w:rsidRPr="00380614">
        <w:rPr>
          <w:rFonts w:ascii="宋体" w:eastAsia="宋体" w:hAnsi="宋体" w:cs="宋体" w:hint="eastAsia"/>
          <w:b/>
          <w:bCs/>
          <w:color w:val="000000" w:themeColor="text1"/>
          <w:spacing w:val="33"/>
          <w:sz w:val="22"/>
          <w:szCs w:val="22"/>
        </w:rPr>
        <w:t xml:space="preserve"> </w:t>
      </w:r>
      <w:r w:rsidRPr="00380614">
        <w:rPr>
          <w:rFonts w:ascii="宋体" w:eastAsia="宋体" w:hAnsi="宋体" w:cs="宋体" w:hint="eastAsia"/>
          <w:b/>
          <w:bCs/>
          <w:color w:val="000000" w:themeColor="text1"/>
          <w:spacing w:val="-101"/>
          <w:sz w:val="22"/>
          <w:szCs w:val="22"/>
          <w:u w:val="single"/>
        </w:rPr>
        <w:t xml:space="preserve"> </w:t>
      </w:r>
      <w:r w:rsidRPr="00380614">
        <w:rPr>
          <w:rFonts w:ascii="宋体" w:eastAsia="宋体" w:hAnsi="宋体" w:cs="宋体" w:hint="eastAsia"/>
          <w:b/>
          <w:bCs/>
          <w:color w:val="000000" w:themeColor="text1"/>
          <w:sz w:val="22"/>
          <w:szCs w:val="22"/>
          <w:u w:val="single"/>
        </w:rPr>
        <w:t xml:space="preserve">                               </w:t>
      </w:r>
    </w:p>
    <w:p w:rsidR="00F16641" w:rsidRPr="00380614" w:rsidRDefault="00D9099B">
      <w:pPr>
        <w:spacing w:before="152" w:line="360" w:lineRule="auto"/>
        <w:ind w:right="49" w:firstLineChars="200" w:firstLine="452"/>
        <w:jc w:val="both"/>
        <w:rPr>
          <w:rFonts w:ascii="宋体" w:eastAsia="宋体" w:hAnsi="宋体" w:cs="宋体"/>
          <w:color w:val="000000" w:themeColor="text1"/>
          <w:spacing w:val="-10"/>
          <w:sz w:val="22"/>
          <w:szCs w:val="22"/>
        </w:rPr>
      </w:pPr>
      <w:r w:rsidRPr="00380614">
        <w:rPr>
          <w:rFonts w:ascii="宋体" w:eastAsia="宋体" w:hAnsi="宋体" w:cs="宋体" w:hint="eastAsia"/>
          <w:color w:val="000000" w:themeColor="text1"/>
          <w:spacing w:val="3"/>
          <w:sz w:val="22"/>
          <w:szCs w:val="22"/>
        </w:rPr>
        <w:t>依照《中华人民共和国民法典》、《中华人民共和国建筑法》及其他有关法律法规，遵循平</w:t>
      </w:r>
      <w:r w:rsidRPr="00380614">
        <w:rPr>
          <w:rFonts w:ascii="宋体" w:eastAsia="宋体" w:hAnsi="宋体" w:cs="宋体" w:hint="eastAsia"/>
          <w:color w:val="000000" w:themeColor="text1"/>
          <w:spacing w:val="6"/>
          <w:sz w:val="22"/>
          <w:szCs w:val="22"/>
        </w:rPr>
        <w:t>等、自愿、公平和诚实信用的原则，合同双方当事人就合同工程设计</w:t>
      </w:r>
      <w:r w:rsidRPr="00380614">
        <w:rPr>
          <w:rFonts w:ascii="宋体" w:eastAsia="宋体" w:hAnsi="宋体" w:cs="宋体" w:hint="eastAsia"/>
          <w:color w:val="000000" w:themeColor="text1"/>
          <w:spacing w:val="5"/>
          <w:sz w:val="22"/>
          <w:szCs w:val="22"/>
        </w:rPr>
        <w:t>、施工总承包有关事项达成</w:t>
      </w:r>
      <w:r w:rsidRPr="00380614">
        <w:rPr>
          <w:rFonts w:ascii="宋体" w:eastAsia="宋体" w:hAnsi="宋体" w:cs="宋体" w:hint="eastAsia"/>
          <w:color w:val="000000" w:themeColor="text1"/>
          <w:spacing w:val="-10"/>
          <w:sz w:val="22"/>
          <w:szCs w:val="22"/>
        </w:rPr>
        <w:t>一致意见，订立本协议书。</w:t>
      </w:r>
    </w:p>
    <w:p w:rsidR="00F16641" w:rsidRPr="00380614" w:rsidRDefault="00F16641">
      <w:pPr>
        <w:spacing w:before="152" w:line="360" w:lineRule="auto"/>
        <w:ind w:right="49" w:firstLineChars="200" w:firstLine="400"/>
        <w:jc w:val="both"/>
        <w:rPr>
          <w:rFonts w:ascii="宋体" w:eastAsia="宋体" w:hAnsi="宋体" w:cs="宋体"/>
          <w:color w:val="000000" w:themeColor="text1"/>
          <w:spacing w:val="-10"/>
          <w:sz w:val="22"/>
          <w:szCs w:val="22"/>
        </w:rPr>
      </w:pPr>
    </w:p>
    <w:p w:rsidR="00F16641" w:rsidRPr="00380614" w:rsidRDefault="00D9099B">
      <w:pPr>
        <w:numPr>
          <w:ilvl w:val="0"/>
          <w:numId w:val="1"/>
        </w:numPr>
        <w:spacing w:line="360" w:lineRule="auto"/>
        <w:ind w:left="3"/>
        <w:outlineLvl w:val="0"/>
        <w:rPr>
          <w:rFonts w:ascii="宋体" w:eastAsia="宋体" w:hAnsi="宋体" w:cs="宋体"/>
          <w:b/>
          <w:bCs/>
          <w:color w:val="000000" w:themeColor="text1"/>
          <w:spacing w:val="3"/>
          <w:sz w:val="22"/>
          <w:szCs w:val="22"/>
        </w:rPr>
      </w:pPr>
      <w:r w:rsidRPr="00380614">
        <w:rPr>
          <w:rFonts w:ascii="宋体" w:eastAsia="宋体" w:hAnsi="宋体" w:cs="宋体" w:hint="eastAsia"/>
          <w:b/>
          <w:bCs/>
          <w:color w:val="000000" w:themeColor="text1"/>
          <w:spacing w:val="3"/>
          <w:sz w:val="22"/>
          <w:szCs w:val="22"/>
        </w:rPr>
        <w:t>工程概况</w:t>
      </w:r>
    </w:p>
    <w:p w:rsidR="00F16641" w:rsidRPr="00380614" w:rsidRDefault="00D9099B">
      <w:pPr>
        <w:spacing w:line="360" w:lineRule="auto"/>
        <w:ind w:firstLineChars="200" w:firstLine="472"/>
        <w:outlineLvl w:val="0"/>
        <w:rPr>
          <w:rFonts w:ascii="宋体" w:eastAsia="宋体" w:hAnsi="宋体" w:cs="宋体"/>
          <w:color w:val="000000" w:themeColor="text1"/>
          <w:spacing w:val="6"/>
          <w:sz w:val="22"/>
          <w:szCs w:val="22"/>
          <w:u w:val="single"/>
        </w:rPr>
      </w:pPr>
      <w:r w:rsidRPr="00380614">
        <w:rPr>
          <w:rFonts w:ascii="宋体" w:eastAsia="宋体" w:hAnsi="宋体" w:cs="宋体" w:hint="eastAsia"/>
          <w:color w:val="000000" w:themeColor="text1"/>
          <w:spacing w:val="8"/>
          <w:sz w:val="22"/>
          <w:szCs w:val="22"/>
        </w:rPr>
        <w:t>1、工程名称：</w:t>
      </w:r>
      <w:r w:rsidRPr="00380614">
        <w:rPr>
          <w:rFonts w:ascii="宋体" w:eastAsia="宋体" w:hAnsi="宋体" w:cs="宋体"/>
          <w:color w:val="000000" w:themeColor="text1"/>
          <w:spacing w:val="6"/>
          <w:sz w:val="22"/>
          <w:szCs w:val="22"/>
          <w:u w:val="single"/>
        </w:rPr>
        <w:t>2023</w:t>
      </w:r>
      <w:r w:rsidRPr="00380614">
        <w:rPr>
          <w:rFonts w:ascii="宋体" w:eastAsia="宋体" w:hAnsi="宋体" w:cs="宋体" w:hint="eastAsia"/>
          <w:color w:val="000000" w:themeColor="text1"/>
          <w:spacing w:val="6"/>
          <w:sz w:val="22"/>
          <w:szCs w:val="22"/>
          <w:u w:val="single"/>
        </w:rPr>
        <w:t>年越秀区公办小学</w:t>
      </w:r>
      <w:proofErr w:type="gramStart"/>
      <w:r w:rsidRPr="00380614">
        <w:rPr>
          <w:rFonts w:ascii="宋体" w:eastAsia="宋体" w:hAnsi="宋体" w:cs="宋体" w:hint="eastAsia"/>
          <w:color w:val="000000" w:themeColor="text1"/>
          <w:spacing w:val="6"/>
          <w:sz w:val="22"/>
          <w:szCs w:val="22"/>
          <w:u w:val="single"/>
        </w:rPr>
        <w:t>教学场</w:t>
      </w:r>
      <w:proofErr w:type="gramEnd"/>
      <w:r w:rsidRPr="00380614">
        <w:rPr>
          <w:rFonts w:ascii="宋体" w:eastAsia="宋体" w:hAnsi="宋体" w:cs="宋体" w:hint="eastAsia"/>
          <w:color w:val="000000" w:themeColor="text1"/>
          <w:spacing w:val="6"/>
          <w:sz w:val="22"/>
          <w:szCs w:val="22"/>
          <w:u w:val="single"/>
        </w:rPr>
        <w:t>室扩容提</w:t>
      </w:r>
      <w:proofErr w:type="gramStart"/>
      <w:r w:rsidRPr="00380614">
        <w:rPr>
          <w:rFonts w:ascii="宋体" w:eastAsia="宋体" w:hAnsi="宋体" w:cs="宋体" w:hint="eastAsia"/>
          <w:color w:val="000000" w:themeColor="text1"/>
          <w:spacing w:val="6"/>
          <w:sz w:val="22"/>
          <w:szCs w:val="22"/>
          <w:u w:val="single"/>
        </w:rPr>
        <w:t>质改造</w:t>
      </w:r>
      <w:proofErr w:type="gramEnd"/>
      <w:r w:rsidRPr="00380614">
        <w:rPr>
          <w:rFonts w:ascii="宋体" w:eastAsia="宋体" w:hAnsi="宋体" w:cs="宋体" w:hint="eastAsia"/>
          <w:color w:val="000000" w:themeColor="text1"/>
          <w:spacing w:val="6"/>
          <w:sz w:val="22"/>
          <w:szCs w:val="22"/>
          <w:u w:val="single"/>
        </w:rPr>
        <w:t>项目</w:t>
      </w:r>
    </w:p>
    <w:p w:rsidR="00F16641" w:rsidRPr="00380614" w:rsidRDefault="00D9099B">
      <w:pPr>
        <w:spacing w:line="360" w:lineRule="auto"/>
        <w:ind w:firstLineChars="200" w:firstLine="472"/>
        <w:outlineLvl w:val="0"/>
        <w:rPr>
          <w:rFonts w:ascii="宋体" w:eastAsia="宋体" w:hAnsi="宋体" w:cs="宋体"/>
          <w:b/>
          <w:bCs/>
          <w:color w:val="000000" w:themeColor="text1"/>
          <w:spacing w:val="28"/>
          <w:sz w:val="22"/>
          <w:szCs w:val="22"/>
        </w:rPr>
      </w:pPr>
      <w:r w:rsidRPr="00380614">
        <w:rPr>
          <w:rFonts w:ascii="宋体" w:eastAsia="宋体" w:hAnsi="宋体" w:cs="宋体" w:hint="eastAsia"/>
          <w:color w:val="000000" w:themeColor="text1"/>
          <w:spacing w:val="8"/>
          <w:sz w:val="22"/>
          <w:szCs w:val="22"/>
        </w:rPr>
        <w:t>2、工程地</w:t>
      </w:r>
      <w:r w:rsidRPr="00380614">
        <w:rPr>
          <w:rFonts w:ascii="宋体" w:eastAsia="宋体" w:hAnsi="宋体" w:cs="宋体" w:hint="eastAsia"/>
          <w:color w:val="000000" w:themeColor="text1"/>
          <w:spacing w:val="6"/>
          <w:sz w:val="22"/>
          <w:szCs w:val="22"/>
        </w:rPr>
        <w:t>点：</w:t>
      </w:r>
      <w:r w:rsidRPr="00380614">
        <w:rPr>
          <w:rFonts w:ascii="宋体" w:eastAsia="宋体" w:hAnsi="宋体" w:cs="宋体" w:hint="eastAsia"/>
          <w:color w:val="000000" w:themeColor="text1"/>
          <w:spacing w:val="6"/>
          <w:sz w:val="22"/>
          <w:szCs w:val="22"/>
          <w:u w:val="single"/>
        </w:rPr>
        <w:t>广州市越秀区</w:t>
      </w:r>
    </w:p>
    <w:p w:rsidR="00F16641" w:rsidRPr="00380614" w:rsidRDefault="00D9099B">
      <w:pPr>
        <w:spacing w:line="360" w:lineRule="auto"/>
        <w:ind w:firstLineChars="200" w:firstLine="448"/>
        <w:outlineLvl w:val="0"/>
        <w:rPr>
          <w:rFonts w:ascii="宋体" w:eastAsia="宋体" w:hAnsi="宋体" w:cs="宋体"/>
          <w:b/>
          <w:bCs/>
          <w:color w:val="000000" w:themeColor="text1"/>
          <w:spacing w:val="28"/>
          <w:sz w:val="22"/>
          <w:szCs w:val="22"/>
        </w:rPr>
      </w:pPr>
      <w:r w:rsidRPr="00380614">
        <w:rPr>
          <w:rFonts w:ascii="宋体" w:eastAsia="宋体" w:hAnsi="宋体" w:cs="宋体" w:hint="eastAsia"/>
          <w:color w:val="000000" w:themeColor="text1"/>
          <w:spacing w:val="2"/>
          <w:sz w:val="22"/>
          <w:szCs w:val="22"/>
        </w:rPr>
        <w:t>3、工程内容：主要</w:t>
      </w:r>
      <w:r w:rsidRPr="00380614">
        <w:rPr>
          <w:rFonts w:ascii="宋体" w:eastAsia="宋体" w:hAnsi="宋体" w:cs="宋体"/>
          <w:color w:val="000000" w:themeColor="text1"/>
          <w:spacing w:val="2"/>
          <w:sz w:val="22"/>
          <w:szCs w:val="22"/>
          <w:u w:val="single"/>
        </w:rPr>
        <w:t>为越秀区52所学校的</w:t>
      </w:r>
      <w:proofErr w:type="gramStart"/>
      <w:r w:rsidRPr="00380614">
        <w:rPr>
          <w:rFonts w:ascii="宋体" w:eastAsia="宋体" w:hAnsi="宋体" w:cs="宋体"/>
          <w:color w:val="000000" w:themeColor="text1"/>
          <w:spacing w:val="2"/>
          <w:sz w:val="22"/>
          <w:szCs w:val="22"/>
          <w:u w:val="single"/>
        </w:rPr>
        <w:t>教学场</w:t>
      </w:r>
      <w:proofErr w:type="gramEnd"/>
      <w:r w:rsidRPr="00380614">
        <w:rPr>
          <w:rFonts w:ascii="宋体" w:eastAsia="宋体" w:hAnsi="宋体" w:cs="宋体"/>
          <w:color w:val="000000" w:themeColor="text1"/>
          <w:spacing w:val="2"/>
          <w:sz w:val="22"/>
          <w:szCs w:val="22"/>
          <w:u w:val="single"/>
        </w:rPr>
        <w:t>室扩容提质改造，将143间功能用房改造为教室，改造面积共约10283.1平方米，配套改造工程面积共约7719.2平方米</w:t>
      </w:r>
      <w:r w:rsidRPr="00380614">
        <w:rPr>
          <w:rFonts w:ascii="宋体" w:eastAsia="宋体" w:hAnsi="宋体" w:cs="宋体" w:hint="eastAsia"/>
          <w:color w:val="000000" w:themeColor="text1"/>
          <w:spacing w:val="2"/>
          <w:sz w:val="22"/>
          <w:szCs w:val="22"/>
          <w:u w:val="single"/>
        </w:rPr>
        <w:t>。</w:t>
      </w:r>
    </w:p>
    <w:p w:rsidR="00F16641" w:rsidRPr="00380614" w:rsidRDefault="00D9099B">
      <w:pPr>
        <w:spacing w:line="360" w:lineRule="auto"/>
        <w:ind w:firstLineChars="200" w:firstLine="444"/>
        <w:outlineLvl w:val="0"/>
        <w:rPr>
          <w:rFonts w:ascii="宋体" w:eastAsia="宋体" w:hAnsi="宋体" w:cs="宋体"/>
          <w:b/>
          <w:bCs/>
          <w:color w:val="000000" w:themeColor="text1"/>
          <w:spacing w:val="28"/>
          <w:sz w:val="22"/>
          <w:szCs w:val="22"/>
        </w:rPr>
      </w:pPr>
      <w:r w:rsidRPr="00380614">
        <w:rPr>
          <w:rFonts w:ascii="宋体" w:eastAsia="宋体" w:hAnsi="宋体" w:cs="宋体" w:hint="eastAsia"/>
          <w:color w:val="000000" w:themeColor="text1"/>
          <w:spacing w:val="1"/>
          <w:sz w:val="22"/>
          <w:szCs w:val="22"/>
        </w:rPr>
        <w:t>4、结构形</w:t>
      </w:r>
      <w:r w:rsidRPr="00380614">
        <w:rPr>
          <w:rFonts w:ascii="宋体" w:eastAsia="宋体" w:hAnsi="宋体" w:cs="宋体" w:hint="eastAsia"/>
          <w:color w:val="000000" w:themeColor="text1"/>
          <w:spacing w:val="-25"/>
          <w:sz w:val="22"/>
          <w:szCs w:val="22"/>
        </w:rPr>
        <w:t>式：</w:t>
      </w:r>
      <w:r w:rsidRPr="00380614">
        <w:rPr>
          <w:rFonts w:ascii="宋体" w:eastAsia="宋体" w:hAnsi="宋体" w:cs="宋体" w:hint="eastAsia"/>
          <w:color w:val="000000" w:themeColor="text1"/>
          <w:spacing w:val="41"/>
          <w:sz w:val="22"/>
          <w:szCs w:val="22"/>
        </w:rPr>
        <w:t xml:space="preserve"> </w:t>
      </w:r>
      <w:r w:rsidRPr="00380614">
        <w:rPr>
          <w:rFonts w:ascii="宋体" w:eastAsia="宋体" w:hAnsi="宋体" w:cs="宋体" w:hint="eastAsia"/>
          <w:color w:val="000000" w:themeColor="text1"/>
          <w:sz w:val="22"/>
          <w:szCs w:val="22"/>
          <w:u w:val="single"/>
        </w:rPr>
        <w:t xml:space="preserve">                 </w:t>
      </w:r>
    </w:p>
    <w:p w:rsidR="00F16641" w:rsidRPr="00380614" w:rsidRDefault="00D9099B">
      <w:pPr>
        <w:spacing w:line="360" w:lineRule="auto"/>
        <w:ind w:firstLineChars="200" w:firstLine="444"/>
        <w:outlineLvl w:val="0"/>
        <w:rPr>
          <w:rFonts w:ascii="宋体" w:eastAsia="宋体" w:hAnsi="宋体" w:cs="宋体"/>
          <w:b/>
          <w:bCs/>
          <w:color w:val="000000" w:themeColor="text1"/>
          <w:spacing w:val="28"/>
          <w:sz w:val="25"/>
          <w:szCs w:val="25"/>
        </w:rPr>
      </w:pPr>
      <w:r w:rsidRPr="00380614">
        <w:rPr>
          <w:rFonts w:ascii="宋体" w:eastAsia="宋体" w:hAnsi="宋体" w:cs="宋体" w:hint="eastAsia"/>
          <w:color w:val="000000" w:themeColor="text1"/>
          <w:spacing w:val="1"/>
          <w:sz w:val="22"/>
          <w:szCs w:val="22"/>
        </w:rPr>
        <w:t>5、工程立项、规划批准文件号：</w:t>
      </w:r>
    </w:p>
    <w:p w:rsidR="00F16641" w:rsidRPr="00380614" w:rsidRDefault="00D9099B">
      <w:pPr>
        <w:spacing w:line="360" w:lineRule="auto"/>
        <w:ind w:firstLineChars="200" w:firstLine="444"/>
        <w:outlineLvl w:val="0"/>
        <w:rPr>
          <w:rFonts w:ascii="宋体" w:eastAsia="宋体" w:hAnsi="宋体" w:cs="宋体"/>
          <w:b/>
          <w:bCs/>
          <w:color w:val="000000" w:themeColor="text1"/>
          <w:spacing w:val="28"/>
          <w:sz w:val="25"/>
          <w:szCs w:val="25"/>
        </w:rPr>
      </w:pPr>
      <w:r w:rsidRPr="00380614">
        <w:rPr>
          <w:rFonts w:ascii="宋体" w:eastAsia="宋体" w:hAnsi="宋体" w:cs="宋体" w:hint="eastAsia"/>
          <w:color w:val="000000" w:themeColor="text1"/>
          <w:spacing w:val="1"/>
          <w:sz w:val="22"/>
          <w:szCs w:val="22"/>
        </w:rPr>
        <w:t>6、资金来源：区统筹资金。</w:t>
      </w:r>
    </w:p>
    <w:p w:rsidR="00F16641" w:rsidRPr="00380614" w:rsidRDefault="00F16641">
      <w:pPr>
        <w:spacing w:line="360" w:lineRule="auto"/>
        <w:outlineLvl w:val="0"/>
        <w:rPr>
          <w:rFonts w:ascii="宋体" w:eastAsia="宋体" w:hAnsi="宋体" w:cs="宋体"/>
          <w:color w:val="000000" w:themeColor="text1"/>
          <w:spacing w:val="1"/>
          <w:sz w:val="22"/>
          <w:szCs w:val="22"/>
        </w:rPr>
      </w:pPr>
    </w:p>
    <w:p w:rsidR="00F16641" w:rsidRPr="00380614" w:rsidRDefault="00D9099B">
      <w:pPr>
        <w:spacing w:line="360" w:lineRule="auto"/>
        <w:outlineLvl w:val="0"/>
        <w:rPr>
          <w:rFonts w:ascii="宋体" w:eastAsia="宋体" w:hAnsi="宋体" w:cs="宋体"/>
          <w:b/>
          <w:bCs/>
          <w:color w:val="000000" w:themeColor="text1"/>
          <w:spacing w:val="8"/>
          <w:sz w:val="22"/>
          <w:szCs w:val="22"/>
        </w:rPr>
      </w:pPr>
      <w:r w:rsidRPr="00380614">
        <w:rPr>
          <w:rFonts w:ascii="宋体" w:eastAsia="宋体" w:hAnsi="宋体" w:cs="宋体" w:hint="eastAsia"/>
          <w:b/>
          <w:bCs/>
          <w:color w:val="000000" w:themeColor="text1"/>
          <w:spacing w:val="8"/>
          <w:sz w:val="22"/>
          <w:szCs w:val="22"/>
        </w:rPr>
        <w:t>二、工程承包范围及承包方式</w:t>
      </w:r>
    </w:p>
    <w:p w:rsidR="00F16641" w:rsidRPr="00380614" w:rsidRDefault="00D9099B">
      <w:pPr>
        <w:spacing w:line="360" w:lineRule="auto"/>
        <w:ind w:firstLineChars="200" w:firstLine="448"/>
        <w:outlineLvl w:val="0"/>
        <w:rPr>
          <w:rFonts w:ascii="宋体" w:eastAsia="宋体" w:hAnsi="宋体" w:cs="宋体"/>
          <w:color w:val="000000" w:themeColor="text1"/>
          <w:spacing w:val="2"/>
          <w:sz w:val="22"/>
          <w:szCs w:val="22"/>
          <w:u w:val="single"/>
        </w:rPr>
      </w:pPr>
      <w:r w:rsidRPr="00380614">
        <w:rPr>
          <w:rFonts w:ascii="宋体" w:eastAsia="宋体" w:hAnsi="宋体" w:cs="宋体" w:hint="eastAsia"/>
          <w:color w:val="000000" w:themeColor="text1"/>
          <w:spacing w:val="2"/>
          <w:sz w:val="22"/>
          <w:szCs w:val="22"/>
          <w:u w:val="single"/>
        </w:rPr>
        <w:t>(</w:t>
      </w:r>
      <w:proofErr w:type="gramStart"/>
      <w:r w:rsidRPr="00380614">
        <w:rPr>
          <w:rFonts w:ascii="宋体" w:eastAsia="宋体" w:hAnsi="宋体" w:cs="宋体" w:hint="eastAsia"/>
          <w:color w:val="000000" w:themeColor="text1"/>
          <w:spacing w:val="2"/>
          <w:sz w:val="22"/>
          <w:szCs w:val="22"/>
          <w:u w:val="single"/>
        </w:rPr>
        <w:t>一</w:t>
      </w:r>
      <w:proofErr w:type="gramEnd"/>
      <w:r w:rsidRPr="00380614">
        <w:rPr>
          <w:rFonts w:ascii="宋体" w:eastAsia="宋体" w:hAnsi="宋体" w:cs="宋体" w:hint="eastAsia"/>
          <w:color w:val="000000" w:themeColor="text1"/>
          <w:spacing w:val="2"/>
          <w:sz w:val="22"/>
          <w:szCs w:val="22"/>
          <w:u w:val="single"/>
        </w:rPr>
        <w:t>)承包范围： 对</w:t>
      </w:r>
      <w:r w:rsidRPr="00380614">
        <w:rPr>
          <w:rFonts w:ascii="宋体" w:eastAsia="宋体" w:hAnsi="宋体" w:cs="宋体"/>
          <w:color w:val="000000" w:themeColor="text1"/>
          <w:spacing w:val="2"/>
          <w:sz w:val="22"/>
          <w:szCs w:val="22"/>
          <w:u w:val="single"/>
        </w:rPr>
        <w:t>越秀区52所学校的</w:t>
      </w:r>
      <w:proofErr w:type="gramStart"/>
      <w:r w:rsidRPr="00380614">
        <w:rPr>
          <w:rFonts w:ascii="宋体" w:eastAsia="宋体" w:hAnsi="宋体" w:cs="宋体"/>
          <w:color w:val="000000" w:themeColor="text1"/>
          <w:spacing w:val="2"/>
          <w:sz w:val="22"/>
          <w:szCs w:val="22"/>
          <w:u w:val="single"/>
        </w:rPr>
        <w:t>教学场</w:t>
      </w:r>
      <w:proofErr w:type="gramEnd"/>
      <w:r w:rsidRPr="00380614">
        <w:rPr>
          <w:rFonts w:ascii="宋体" w:eastAsia="宋体" w:hAnsi="宋体" w:cs="宋体"/>
          <w:color w:val="000000" w:themeColor="text1"/>
          <w:spacing w:val="2"/>
          <w:sz w:val="22"/>
          <w:szCs w:val="22"/>
          <w:u w:val="single"/>
        </w:rPr>
        <w:t>室扩容提质改造，将143间功能用房改造为教室，改造面积共约10283.1平方米，配套改造工程面积共约7719.2平方米</w:t>
      </w:r>
      <w:r w:rsidRPr="00380614">
        <w:rPr>
          <w:rFonts w:ascii="宋体" w:eastAsia="宋体" w:hAnsi="宋体" w:cs="宋体" w:hint="eastAsia"/>
          <w:color w:val="000000" w:themeColor="text1"/>
          <w:spacing w:val="2"/>
          <w:sz w:val="22"/>
          <w:szCs w:val="22"/>
          <w:u w:val="single"/>
        </w:rPr>
        <w:t>。</w:t>
      </w:r>
    </w:p>
    <w:p w:rsidR="00F16641" w:rsidRPr="00380614" w:rsidRDefault="00D9099B">
      <w:pPr>
        <w:spacing w:line="360" w:lineRule="auto"/>
        <w:ind w:firstLineChars="200" w:firstLine="444"/>
        <w:rPr>
          <w:rFonts w:ascii="宋体" w:eastAsia="宋体" w:hAnsi="宋体" w:cs="宋体"/>
          <w:color w:val="000000" w:themeColor="text1"/>
          <w:sz w:val="22"/>
          <w:szCs w:val="22"/>
        </w:rPr>
      </w:pPr>
      <w:r w:rsidRPr="00380614">
        <w:rPr>
          <w:rFonts w:ascii="宋体" w:eastAsia="宋体" w:hAnsi="宋体" w:cs="宋体" w:hint="eastAsia"/>
          <w:color w:val="000000" w:themeColor="text1"/>
          <w:spacing w:val="1"/>
          <w:sz w:val="22"/>
          <w:szCs w:val="22"/>
        </w:rPr>
        <w:t>(二)承包方式</w:t>
      </w:r>
    </w:p>
    <w:p w:rsidR="00F16641" w:rsidRPr="00380614" w:rsidRDefault="00D9099B">
      <w:pPr>
        <w:spacing w:line="360" w:lineRule="auto"/>
        <w:ind w:firstLineChars="200" w:firstLine="448"/>
        <w:outlineLvl w:val="0"/>
        <w:rPr>
          <w:rFonts w:ascii="宋体" w:eastAsia="宋体" w:hAnsi="宋体" w:cs="宋体"/>
          <w:color w:val="000000" w:themeColor="text1"/>
          <w:spacing w:val="2"/>
          <w:sz w:val="22"/>
          <w:szCs w:val="22"/>
          <w:u w:val="single"/>
        </w:rPr>
      </w:pPr>
      <w:r w:rsidRPr="00380614">
        <w:rPr>
          <w:rFonts w:ascii="宋体" w:eastAsia="宋体" w:hAnsi="宋体" w:cs="宋体" w:hint="eastAsia"/>
          <w:color w:val="000000" w:themeColor="text1"/>
          <w:spacing w:val="2"/>
          <w:sz w:val="22"/>
          <w:szCs w:val="22"/>
          <w:u w:val="single"/>
        </w:rPr>
        <w:lastRenderedPageBreak/>
        <w:t>1、承包方式为工程总承包。前期实施方案编制、工程设计(</w:t>
      </w:r>
      <w:proofErr w:type="gramStart"/>
      <w:r w:rsidRPr="00380614">
        <w:rPr>
          <w:rFonts w:ascii="宋体" w:eastAsia="宋体" w:hAnsi="宋体" w:cs="宋体" w:hint="eastAsia"/>
          <w:color w:val="000000" w:themeColor="text1"/>
          <w:spacing w:val="2"/>
          <w:sz w:val="22"/>
          <w:szCs w:val="22"/>
          <w:u w:val="single"/>
        </w:rPr>
        <w:t>含深化</w:t>
      </w:r>
      <w:proofErr w:type="gramEnd"/>
      <w:r w:rsidRPr="00380614">
        <w:rPr>
          <w:rFonts w:ascii="宋体" w:eastAsia="宋体" w:hAnsi="宋体" w:cs="宋体" w:hint="eastAsia"/>
          <w:color w:val="000000" w:themeColor="text1"/>
          <w:spacing w:val="2"/>
          <w:sz w:val="22"/>
          <w:szCs w:val="22"/>
          <w:u w:val="single"/>
        </w:rPr>
        <w:t>设计)、包工程施工、包工、包料、包工期、包质量、包安全、包文明施工、包验收通过、包保修、包工程概算编制、包竣工图编制、竣工资料编制、竣工资料归档。</w:t>
      </w:r>
    </w:p>
    <w:p w:rsidR="00F16641" w:rsidRPr="00380614" w:rsidRDefault="00D9099B">
      <w:pPr>
        <w:spacing w:line="360" w:lineRule="auto"/>
        <w:ind w:firstLineChars="200" w:firstLine="448"/>
        <w:outlineLvl w:val="0"/>
        <w:rPr>
          <w:rFonts w:ascii="宋体" w:eastAsia="宋体" w:hAnsi="宋体" w:cs="宋体"/>
          <w:color w:val="000000" w:themeColor="text1"/>
          <w:spacing w:val="2"/>
          <w:sz w:val="22"/>
          <w:szCs w:val="22"/>
          <w:u w:val="single"/>
        </w:rPr>
      </w:pPr>
      <w:r w:rsidRPr="00380614">
        <w:rPr>
          <w:rFonts w:ascii="宋体" w:eastAsia="宋体" w:hAnsi="宋体" w:cs="宋体" w:hint="eastAsia"/>
          <w:color w:val="000000" w:themeColor="text1"/>
          <w:spacing w:val="2"/>
          <w:sz w:val="22"/>
          <w:szCs w:val="22"/>
          <w:u w:val="single"/>
        </w:rPr>
        <w:t>2、工程设计必须按甲方同意的设计方案进行初步设计和施工图设计，工程设计的范围、标准、规格、限额均不得超过设计方案的要求。</w:t>
      </w:r>
    </w:p>
    <w:p w:rsidR="00F16641" w:rsidRPr="00380614" w:rsidRDefault="00D9099B">
      <w:pPr>
        <w:spacing w:line="360" w:lineRule="auto"/>
        <w:ind w:firstLineChars="200" w:firstLine="448"/>
        <w:outlineLvl w:val="0"/>
        <w:rPr>
          <w:rFonts w:ascii="宋体" w:eastAsia="宋体" w:hAnsi="宋体" w:cs="宋体"/>
          <w:color w:val="000000" w:themeColor="text1"/>
          <w:spacing w:val="2"/>
          <w:sz w:val="22"/>
          <w:szCs w:val="22"/>
          <w:u w:val="single"/>
        </w:rPr>
      </w:pPr>
      <w:r w:rsidRPr="00380614">
        <w:rPr>
          <w:rFonts w:ascii="宋体" w:eastAsia="宋体" w:hAnsi="宋体" w:cs="宋体" w:hint="eastAsia"/>
          <w:color w:val="000000" w:themeColor="text1"/>
          <w:spacing w:val="2"/>
          <w:sz w:val="22"/>
          <w:szCs w:val="22"/>
          <w:u w:val="single"/>
        </w:rPr>
        <w:t>3、工程项目及数量按实计算。措施费按实计算，采用清单计价方式。结算总价按中标</w:t>
      </w:r>
      <w:proofErr w:type="gramStart"/>
      <w:r w:rsidRPr="00380614">
        <w:rPr>
          <w:rFonts w:ascii="宋体" w:eastAsia="宋体" w:hAnsi="宋体" w:cs="宋体" w:hint="eastAsia"/>
          <w:color w:val="000000" w:themeColor="text1"/>
          <w:spacing w:val="2"/>
          <w:sz w:val="22"/>
          <w:szCs w:val="22"/>
          <w:u w:val="single"/>
        </w:rPr>
        <w:t>下浮率下浮</w:t>
      </w:r>
      <w:proofErr w:type="gramEnd"/>
      <w:r w:rsidRPr="00380614">
        <w:rPr>
          <w:rFonts w:ascii="宋体" w:eastAsia="宋体" w:hAnsi="宋体" w:cs="宋体" w:hint="eastAsia"/>
          <w:color w:val="000000" w:themeColor="text1"/>
          <w:spacing w:val="2"/>
          <w:sz w:val="22"/>
          <w:szCs w:val="22"/>
          <w:u w:val="single"/>
        </w:rPr>
        <w:t>。</w:t>
      </w:r>
    </w:p>
    <w:p w:rsidR="00F16641" w:rsidRPr="00380614" w:rsidRDefault="00D9099B">
      <w:pPr>
        <w:spacing w:line="360" w:lineRule="auto"/>
        <w:ind w:firstLineChars="200" w:firstLine="408"/>
        <w:rPr>
          <w:rFonts w:ascii="宋体" w:eastAsia="宋体" w:hAnsi="宋体" w:cs="宋体"/>
          <w:color w:val="000000" w:themeColor="text1"/>
          <w:sz w:val="22"/>
          <w:szCs w:val="22"/>
        </w:rPr>
      </w:pPr>
      <w:r w:rsidRPr="00380614">
        <w:rPr>
          <w:rFonts w:ascii="宋体" w:eastAsia="宋体" w:hAnsi="宋体" w:cs="宋体" w:hint="eastAsia"/>
          <w:color w:val="000000" w:themeColor="text1"/>
          <w:spacing w:val="-8"/>
          <w:sz w:val="22"/>
          <w:szCs w:val="22"/>
        </w:rPr>
        <w:t>(三)设计、施工的限额及标准</w:t>
      </w:r>
    </w:p>
    <w:p w:rsidR="00F16641" w:rsidRPr="00380614" w:rsidRDefault="00D9099B">
      <w:pPr>
        <w:spacing w:line="360" w:lineRule="auto"/>
        <w:ind w:firstLineChars="200" w:firstLine="448"/>
        <w:outlineLvl w:val="0"/>
        <w:rPr>
          <w:rFonts w:ascii="宋体" w:eastAsia="宋体" w:hAnsi="宋体" w:cs="宋体"/>
          <w:color w:val="000000" w:themeColor="text1"/>
          <w:spacing w:val="2"/>
          <w:sz w:val="22"/>
          <w:szCs w:val="22"/>
          <w:u w:val="single"/>
        </w:rPr>
      </w:pPr>
      <w:r w:rsidRPr="00380614">
        <w:rPr>
          <w:rFonts w:ascii="宋体" w:eastAsia="宋体" w:hAnsi="宋体" w:cs="宋体" w:hint="eastAsia"/>
          <w:color w:val="000000" w:themeColor="text1"/>
          <w:spacing w:val="2"/>
          <w:sz w:val="22"/>
          <w:szCs w:val="22"/>
          <w:u w:val="single"/>
        </w:rPr>
        <w:t>1、本次实施内容的工程总投资限额约为2973.88万元，建安工程费为2476.84万元（其中建筑工程费为1709.84万元，设备购置及安装工程费为767.00万元），应按照甲方的要求，并结合相关规范标准的各项内容、要求，遵循功能适用、标准合理、经济合理的原则开展设计，根据可</w:t>
      </w:r>
      <w:proofErr w:type="gramStart"/>
      <w:r w:rsidRPr="00380614">
        <w:rPr>
          <w:rFonts w:ascii="宋体" w:eastAsia="宋体" w:hAnsi="宋体" w:cs="宋体" w:hint="eastAsia"/>
          <w:color w:val="000000" w:themeColor="text1"/>
          <w:spacing w:val="2"/>
          <w:sz w:val="22"/>
          <w:szCs w:val="22"/>
          <w:u w:val="single"/>
        </w:rPr>
        <w:t>研</w:t>
      </w:r>
      <w:proofErr w:type="gramEnd"/>
      <w:r w:rsidRPr="00380614">
        <w:rPr>
          <w:rFonts w:ascii="宋体" w:eastAsia="宋体" w:hAnsi="宋体" w:cs="宋体" w:hint="eastAsia"/>
          <w:color w:val="000000" w:themeColor="text1"/>
          <w:spacing w:val="2"/>
          <w:sz w:val="22"/>
          <w:szCs w:val="22"/>
          <w:u w:val="single"/>
        </w:rPr>
        <w:t>报告中各所学校资金计划限额设计、限额施工。在投资限额目标的基础上，按工程设计内容进一步分解投资，根据投资控制主要指标，在编制设计概算时逐步细化落实。</w:t>
      </w:r>
    </w:p>
    <w:p w:rsidR="00F16641" w:rsidRPr="00380614" w:rsidRDefault="00D9099B">
      <w:pPr>
        <w:spacing w:line="360" w:lineRule="auto"/>
        <w:ind w:firstLineChars="200" w:firstLine="416"/>
        <w:rPr>
          <w:rFonts w:ascii="宋体" w:eastAsia="宋体" w:hAnsi="宋体" w:cs="宋体"/>
          <w:color w:val="000000" w:themeColor="text1"/>
          <w:sz w:val="22"/>
          <w:szCs w:val="22"/>
        </w:rPr>
      </w:pPr>
      <w:r w:rsidRPr="00380614">
        <w:rPr>
          <w:rFonts w:ascii="宋体" w:eastAsia="宋体" w:hAnsi="宋体" w:cs="宋体" w:hint="eastAsia"/>
          <w:color w:val="000000" w:themeColor="text1"/>
          <w:spacing w:val="-6"/>
          <w:sz w:val="22"/>
          <w:szCs w:val="22"/>
          <w:u w:val="single"/>
        </w:rPr>
        <w:t>2、</w:t>
      </w:r>
      <w:r w:rsidRPr="00380614">
        <w:rPr>
          <w:rFonts w:ascii="宋体" w:eastAsia="宋体" w:hAnsi="宋体" w:cs="宋体" w:hint="eastAsia"/>
          <w:color w:val="000000" w:themeColor="text1"/>
          <w:spacing w:val="2"/>
          <w:sz w:val="22"/>
          <w:szCs w:val="22"/>
          <w:u w:val="single"/>
        </w:rPr>
        <w:t>初步设计/设计方案经甲方审定后，由乙方编制项目概算，并配合概算评审工作。</w:t>
      </w:r>
    </w:p>
    <w:p w:rsidR="00F16641" w:rsidRPr="00380614" w:rsidRDefault="00D9099B">
      <w:pPr>
        <w:spacing w:line="360" w:lineRule="auto"/>
        <w:ind w:right="359" w:firstLineChars="200" w:firstLine="416"/>
        <w:rPr>
          <w:rFonts w:ascii="宋体" w:eastAsia="宋体" w:hAnsi="宋体" w:cs="宋体"/>
          <w:color w:val="000000" w:themeColor="text1"/>
          <w:sz w:val="24"/>
          <w:szCs w:val="24"/>
        </w:rPr>
      </w:pPr>
      <w:r w:rsidRPr="00380614">
        <w:rPr>
          <w:rFonts w:ascii="宋体" w:eastAsia="宋体" w:hAnsi="宋体" w:cs="宋体" w:hint="eastAsia"/>
          <w:color w:val="000000" w:themeColor="text1"/>
          <w:spacing w:val="-6"/>
          <w:sz w:val="22"/>
          <w:szCs w:val="22"/>
          <w:u w:val="single"/>
        </w:rPr>
        <w:t>3、</w:t>
      </w:r>
      <w:r w:rsidRPr="00380614">
        <w:rPr>
          <w:rFonts w:ascii="宋体" w:eastAsia="宋体" w:hAnsi="宋体" w:cs="宋体" w:hint="eastAsia"/>
          <w:color w:val="000000" w:themeColor="text1"/>
          <w:spacing w:val="2"/>
          <w:sz w:val="22"/>
          <w:szCs w:val="22"/>
          <w:u w:val="single"/>
        </w:rPr>
        <w:t>概(预)算编制依据：设计费应按照《2002年勘察设计收费标准》;工程建安费采用清单计价方式，计价依据执行《建设工程工程量清单计价规范》(GB50500-2013)与《广东省建设工程计价通则(2018)》,套用施工期适用的省、市工程造价管理机构发布的当期定额及人、材、机信息价格(市造价管理机构</w:t>
      </w:r>
      <w:proofErr w:type="gramStart"/>
      <w:r w:rsidRPr="00380614">
        <w:rPr>
          <w:rFonts w:ascii="宋体" w:eastAsia="宋体" w:hAnsi="宋体" w:cs="宋体" w:hint="eastAsia"/>
          <w:color w:val="000000" w:themeColor="text1"/>
          <w:spacing w:val="2"/>
          <w:sz w:val="22"/>
          <w:szCs w:val="22"/>
          <w:u w:val="single"/>
        </w:rPr>
        <w:t>未发布</w:t>
      </w:r>
      <w:proofErr w:type="gramEnd"/>
      <w:r w:rsidRPr="00380614">
        <w:rPr>
          <w:rFonts w:ascii="宋体" w:eastAsia="宋体" w:hAnsi="宋体" w:cs="宋体" w:hint="eastAsia"/>
          <w:color w:val="000000" w:themeColor="text1"/>
          <w:spacing w:val="2"/>
          <w:sz w:val="22"/>
          <w:szCs w:val="22"/>
          <w:u w:val="single"/>
        </w:rPr>
        <w:t>的价格参考厂商价格信息或《广州地区建设工程材料指导价格及厂商价格》或实行市场询价)。</w:t>
      </w:r>
    </w:p>
    <w:p w:rsidR="00F16641" w:rsidRPr="00380614" w:rsidRDefault="00D9099B">
      <w:pPr>
        <w:spacing w:line="360" w:lineRule="auto"/>
        <w:ind w:right="359" w:firstLineChars="200" w:firstLine="448"/>
        <w:rPr>
          <w:rFonts w:ascii="宋体" w:eastAsia="宋体" w:hAnsi="宋体" w:cs="宋体"/>
          <w:color w:val="000000" w:themeColor="text1"/>
          <w:spacing w:val="2"/>
          <w:sz w:val="22"/>
          <w:szCs w:val="22"/>
          <w:u w:val="single"/>
        </w:rPr>
      </w:pPr>
      <w:r w:rsidRPr="00380614">
        <w:rPr>
          <w:rFonts w:ascii="宋体" w:eastAsia="宋体" w:hAnsi="宋体" w:cs="宋体" w:hint="eastAsia"/>
          <w:color w:val="000000" w:themeColor="text1"/>
          <w:spacing w:val="2"/>
          <w:sz w:val="22"/>
          <w:szCs w:val="22"/>
          <w:u w:val="single"/>
        </w:rPr>
        <w:t>(四)甲方根据工程实施情况，有权对本工程的实施范围和内容进行调整，乙方须服从。乙方未经甲方书面同意不得擅自变更工程实施范围和内容。</w:t>
      </w:r>
    </w:p>
    <w:p w:rsidR="00F16641" w:rsidRPr="00380614" w:rsidRDefault="00F16641">
      <w:pPr>
        <w:spacing w:line="360" w:lineRule="auto"/>
        <w:ind w:right="359" w:firstLineChars="200" w:firstLine="448"/>
        <w:rPr>
          <w:rFonts w:ascii="宋体" w:eastAsia="宋体" w:hAnsi="宋体" w:cs="宋体"/>
          <w:color w:val="000000" w:themeColor="text1"/>
          <w:spacing w:val="2"/>
          <w:sz w:val="22"/>
          <w:szCs w:val="22"/>
          <w:u w:val="single"/>
        </w:rPr>
      </w:pPr>
    </w:p>
    <w:p w:rsidR="00F16641" w:rsidRPr="00380614" w:rsidRDefault="00D9099B">
      <w:pPr>
        <w:spacing w:line="360" w:lineRule="auto"/>
        <w:ind w:left="3"/>
        <w:outlineLvl w:val="0"/>
        <w:rPr>
          <w:rFonts w:ascii="宋体" w:eastAsia="宋体" w:hAnsi="宋体" w:cs="宋体"/>
          <w:color w:val="000000" w:themeColor="text1"/>
          <w:sz w:val="24"/>
          <w:szCs w:val="24"/>
        </w:rPr>
      </w:pPr>
      <w:r w:rsidRPr="00380614">
        <w:rPr>
          <w:rFonts w:ascii="宋体" w:eastAsia="宋体" w:hAnsi="宋体" w:cs="宋体" w:hint="eastAsia"/>
          <w:b/>
          <w:bCs/>
          <w:color w:val="000000" w:themeColor="text1"/>
          <w:spacing w:val="8"/>
          <w:sz w:val="22"/>
          <w:szCs w:val="22"/>
        </w:rPr>
        <w:t>三、合同工期</w:t>
      </w:r>
    </w:p>
    <w:p w:rsidR="00F16641" w:rsidRPr="00380614" w:rsidRDefault="00D9099B">
      <w:pPr>
        <w:spacing w:line="360" w:lineRule="auto"/>
        <w:ind w:right="359"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工程合同工期总日历天数：暂定</w:t>
      </w:r>
      <w:r w:rsidRPr="00380614">
        <w:rPr>
          <w:rFonts w:ascii="宋体" w:eastAsia="宋体" w:hAnsi="宋体" w:cs="宋体" w:hint="eastAsia"/>
          <w:color w:val="000000" w:themeColor="text1"/>
          <w:spacing w:val="-8"/>
          <w:sz w:val="22"/>
          <w:szCs w:val="22"/>
          <w:u w:val="single"/>
        </w:rPr>
        <w:t xml:space="preserve">   90  </w:t>
      </w:r>
      <w:r w:rsidRPr="00380614">
        <w:rPr>
          <w:rFonts w:ascii="宋体" w:eastAsia="宋体" w:hAnsi="宋体" w:cs="宋体" w:hint="eastAsia"/>
          <w:color w:val="000000" w:themeColor="text1"/>
          <w:spacing w:val="-8"/>
          <w:sz w:val="22"/>
          <w:szCs w:val="22"/>
        </w:rPr>
        <w:t>日历天，其中：设计工期</w:t>
      </w:r>
      <w:r w:rsidRPr="00380614">
        <w:rPr>
          <w:rFonts w:ascii="宋体" w:eastAsia="宋体" w:hAnsi="宋体" w:cs="宋体" w:hint="eastAsia"/>
          <w:color w:val="000000" w:themeColor="text1"/>
          <w:spacing w:val="-8"/>
          <w:sz w:val="22"/>
          <w:szCs w:val="22"/>
          <w:u w:val="single"/>
        </w:rPr>
        <w:t xml:space="preserve">    </w:t>
      </w:r>
      <w:proofErr w:type="gramStart"/>
      <w:r w:rsidRPr="00380614">
        <w:rPr>
          <w:rFonts w:ascii="宋体" w:eastAsia="宋体" w:hAnsi="宋体" w:cs="宋体" w:hint="eastAsia"/>
          <w:color w:val="000000" w:themeColor="text1"/>
          <w:spacing w:val="-8"/>
          <w:sz w:val="22"/>
          <w:szCs w:val="22"/>
        </w:rPr>
        <w:t>个</w:t>
      </w:r>
      <w:proofErr w:type="gramEnd"/>
      <w:r w:rsidRPr="00380614">
        <w:rPr>
          <w:rFonts w:ascii="宋体" w:eastAsia="宋体" w:hAnsi="宋体" w:cs="宋体" w:hint="eastAsia"/>
          <w:color w:val="000000" w:themeColor="text1"/>
          <w:spacing w:val="-8"/>
          <w:sz w:val="22"/>
          <w:szCs w:val="22"/>
        </w:rPr>
        <w:t>日历天，施工工期为</w:t>
      </w:r>
      <w:r w:rsidRPr="00380614">
        <w:rPr>
          <w:rFonts w:ascii="宋体" w:eastAsia="宋体" w:hAnsi="宋体" w:cs="宋体" w:hint="eastAsia"/>
          <w:color w:val="000000" w:themeColor="text1"/>
          <w:spacing w:val="-8"/>
          <w:sz w:val="22"/>
          <w:szCs w:val="22"/>
          <w:u w:val="single"/>
        </w:rPr>
        <w:t xml:space="preserve">      </w:t>
      </w:r>
      <w:r w:rsidRPr="00380614">
        <w:rPr>
          <w:rFonts w:ascii="宋体" w:eastAsia="宋体" w:hAnsi="宋体" w:cs="宋体" w:hint="eastAsia"/>
          <w:color w:val="000000" w:themeColor="text1"/>
          <w:spacing w:val="-8"/>
          <w:sz w:val="22"/>
          <w:szCs w:val="22"/>
        </w:rPr>
        <w:t>日历天。拟从</w:t>
      </w:r>
      <w:r w:rsidRPr="00380614">
        <w:rPr>
          <w:rFonts w:ascii="宋体" w:eastAsia="宋体" w:hAnsi="宋体" w:cs="宋体" w:hint="eastAsia"/>
          <w:color w:val="000000" w:themeColor="text1"/>
          <w:spacing w:val="-8"/>
          <w:sz w:val="22"/>
          <w:szCs w:val="22"/>
          <w:u w:val="single"/>
        </w:rPr>
        <w:t xml:space="preserve">      </w:t>
      </w:r>
      <w:r w:rsidRPr="00380614">
        <w:rPr>
          <w:rFonts w:ascii="宋体" w:eastAsia="宋体" w:hAnsi="宋体" w:cs="宋体" w:hint="eastAsia"/>
          <w:color w:val="000000" w:themeColor="text1"/>
          <w:spacing w:val="-8"/>
          <w:sz w:val="22"/>
          <w:szCs w:val="22"/>
        </w:rPr>
        <w:t>年</w:t>
      </w:r>
      <w:r w:rsidRPr="00380614">
        <w:rPr>
          <w:rFonts w:ascii="宋体" w:eastAsia="宋体" w:hAnsi="宋体" w:cs="宋体" w:hint="eastAsia"/>
          <w:color w:val="000000" w:themeColor="text1"/>
          <w:spacing w:val="-8"/>
          <w:sz w:val="22"/>
          <w:szCs w:val="22"/>
          <w:u w:val="single"/>
        </w:rPr>
        <w:t xml:space="preserve">     </w:t>
      </w:r>
      <w:r w:rsidRPr="00380614">
        <w:rPr>
          <w:rFonts w:ascii="宋体" w:eastAsia="宋体" w:hAnsi="宋体" w:cs="宋体" w:hint="eastAsia"/>
          <w:color w:val="000000" w:themeColor="text1"/>
          <w:spacing w:val="-8"/>
          <w:sz w:val="22"/>
          <w:szCs w:val="22"/>
        </w:rPr>
        <w:t>月</w:t>
      </w:r>
      <w:r w:rsidRPr="00380614">
        <w:rPr>
          <w:rFonts w:ascii="宋体" w:eastAsia="宋体" w:hAnsi="宋体" w:cs="宋体" w:hint="eastAsia"/>
          <w:color w:val="000000" w:themeColor="text1"/>
          <w:spacing w:val="-8"/>
          <w:sz w:val="22"/>
          <w:szCs w:val="22"/>
          <w:u w:val="single"/>
        </w:rPr>
        <w:t xml:space="preserve">    </w:t>
      </w:r>
      <w:r w:rsidRPr="00380614">
        <w:rPr>
          <w:rFonts w:ascii="宋体" w:eastAsia="宋体" w:hAnsi="宋体" w:cs="宋体" w:hint="eastAsia"/>
          <w:color w:val="000000" w:themeColor="text1"/>
          <w:spacing w:val="-8"/>
          <w:sz w:val="22"/>
          <w:szCs w:val="22"/>
        </w:rPr>
        <w:t>日开始施工，至</w:t>
      </w:r>
      <w:r w:rsidRPr="00380614">
        <w:rPr>
          <w:rFonts w:ascii="宋体" w:eastAsia="宋体" w:hAnsi="宋体" w:cs="宋体" w:hint="eastAsia"/>
          <w:color w:val="000000" w:themeColor="text1"/>
          <w:spacing w:val="-8"/>
          <w:sz w:val="22"/>
          <w:szCs w:val="22"/>
          <w:u w:val="single"/>
        </w:rPr>
        <w:t xml:space="preserve">      </w:t>
      </w:r>
      <w:r w:rsidRPr="00380614">
        <w:rPr>
          <w:rFonts w:ascii="宋体" w:eastAsia="宋体" w:hAnsi="宋体" w:cs="宋体" w:hint="eastAsia"/>
          <w:color w:val="000000" w:themeColor="text1"/>
          <w:spacing w:val="-8"/>
          <w:sz w:val="22"/>
          <w:szCs w:val="22"/>
        </w:rPr>
        <w:t>年</w:t>
      </w:r>
      <w:r w:rsidRPr="00380614">
        <w:rPr>
          <w:rFonts w:ascii="宋体" w:eastAsia="宋体" w:hAnsi="宋体" w:cs="宋体" w:hint="eastAsia"/>
          <w:color w:val="000000" w:themeColor="text1"/>
          <w:spacing w:val="-8"/>
          <w:sz w:val="22"/>
          <w:szCs w:val="22"/>
          <w:u w:val="single"/>
        </w:rPr>
        <w:t xml:space="preserve">    </w:t>
      </w:r>
      <w:r w:rsidRPr="00380614">
        <w:rPr>
          <w:rFonts w:ascii="宋体" w:eastAsia="宋体" w:hAnsi="宋体" w:cs="宋体" w:hint="eastAsia"/>
          <w:color w:val="000000" w:themeColor="text1"/>
          <w:spacing w:val="-8"/>
          <w:sz w:val="22"/>
          <w:szCs w:val="22"/>
        </w:rPr>
        <w:t>月</w:t>
      </w:r>
      <w:r w:rsidRPr="00380614">
        <w:rPr>
          <w:rFonts w:ascii="宋体" w:eastAsia="宋体" w:hAnsi="宋体" w:cs="宋体" w:hint="eastAsia"/>
          <w:color w:val="000000" w:themeColor="text1"/>
          <w:spacing w:val="-8"/>
          <w:sz w:val="22"/>
          <w:szCs w:val="22"/>
          <w:u w:val="single"/>
        </w:rPr>
        <w:t xml:space="preserve">    </w:t>
      </w:r>
      <w:r w:rsidRPr="00380614">
        <w:rPr>
          <w:rFonts w:ascii="宋体" w:eastAsia="宋体" w:hAnsi="宋体" w:cs="宋体" w:hint="eastAsia"/>
          <w:color w:val="000000" w:themeColor="text1"/>
          <w:spacing w:val="-8"/>
          <w:sz w:val="22"/>
          <w:szCs w:val="22"/>
        </w:rPr>
        <w:t>日竣工完成。合同总工期，自本项目中标公示完之日起计，至</w:t>
      </w:r>
      <w:r w:rsidRPr="00380614">
        <w:rPr>
          <w:rFonts w:ascii="宋体" w:eastAsia="宋体" w:hAnsi="宋体" w:cs="宋体" w:hint="eastAsia"/>
          <w:color w:val="000000" w:themeColor="text1"/>
          <w:spacing w:val="-8"/>
          <w:sz w:val="22"/>
          <w:szCs w:val="22"/>
          <w:u w:val="single"/>
        </w:rPr>
        <w:t xml:space="preserve">      </w:t>
      </w:r>
      <w:r w:rsidRPr="00380614">
        <w:rPr>
          <w:rFonts w:ascii="宋体" w:eastAsia="宋体" w:hAnsi="宋体" w:cs="宋体" w:hint="eastAsia"/>
          <w:color w:val="000000" w:themeColor="text1"/>
          <w:spacing w:val="-8"/>
          <w:sz w:val="22"/>
          <w:szCs w:val="22"/>
        </w:rPr>
        <w:t>年</w:t>
      </w:r>
      <w:r w:rsidRPr="00380614">
        <w:rPr>
          <w:rFonts w:ascii="宋体" w:eastAsia="宋体" w:hAnsi="宋体" w:cs="宋体" w:hint="eastAsia"/>
          <w:color w:val="000000" w:themeColor="text1"/>
          <w:spacing w:val="-8"/>
          <w:sz w:val="22"/>
          <w:szCs w:val="22"/>
          <w:u w:val="single"/>
        </w:rPr>
        <w:t xml:space="preserve">    </w:t>
      </w:r>
      <w:r w:rsidRPr="00380614">
        <w:rPr>
          <w:rFonts w:ascii="宋体" w:eastAsia="宋体" w:hAnsi="宋体" w:cs="宋体" w:hint="eastAsia"/>
          <w:color w:val="000000" w:themeColor="text1"/>
          <w:spacing w:val="-8"/>
          <w:sz w:val="22"/>
          <w:szCs w:val="22"/>
        </w:rPr>
        <w:t>月</w:t>
      </w:r>
      <w:r w:rsidRPr="00380614">
        <w:rPr>
          <w:rFonts w:ascii="宋体" w:eastAsia="宋体" w:hAnsi="宋体" w:cs="宋体" w:hint="eastAsia"/>
          <w:color w:val="000000" w:themeColor="text1"/>
          <w:spacing w:val="-8"/>
          <w:sz w:val="22"/>
          <w:szCs w:val="22"/>
          <w:u w:val="single"/>
        </w:rPr>
        <w:t xml:space="preserve">    </w:t>
      </w:r>
      <w:r w:rsidRPr="00380614">
        <w:rPr>
          <w:rFonts w:ascii="宋体" w:eastAsia="宋体" w:hAnsi="宋体" w:cs="宋体" w:hint="eastAsia"/>
          <w:color w:val="000000" w:themeColor="text1"/>
          <w:spacing w:val="-8"/>
          <w:sz w:val="22"/>
          <w:szCs w:val="22"/>
        </w:rPr>
        <w:t>日完工。各节点工期如下：</w:t>
      </w:r>
    </w:p>
    <w:p w:rsidR="00F16641" w:rsidRPr="00380614" w:rsidRDefault="00D9099B">
      <w:pPr>
        <w:spacing w:line="360" w:lineRule="auto"/>
        <w:ind w:right="359"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（一）</w:t>
      </w:r>
      <w:r w:rsidRPr="00380614">
        <w:rPr>
          <w:rFonts w:ascii="宋体" w:eastAsia="宋体" w:hAnsi="宋体" w:cs="宋体"/>
          <w:color w:val="000000" w:themeColor="text1"/>
          <w:spacing w:val="-8"/>
          <w:sz w:val="22"/>
          <w:szCs w:val="22"/>
        </w:rPr>
        <w:t>工程设计</w:t>
      </w:r>
      <w:r w:rsidRPr="00380614">
        <w:rPr>
          <w:rFonts w:ascii="宋体" w:eastAsia="宋体" w:hAnsi="宋体" w:cs="宋体" w:hint="eastAsia"/>
          <w:color w:val="000000" w:themeColor="text1"/>
          <w:spacing w:val="-8"/>
          <w:sz w:val="22"/>
          <w:szCs w:val="22"/>
        </w:rPr>
        <w:t>：</w:t>
      </w:r>
    </w:p>
    <w:p w:rsidR="00F16641" w:rsidRPr="00380614" w:rsidRDefault="00D9099B">
      <w:pPr>
        <w:spacing w:line="360" w:lineRule="auto"/>
        <w:ind w:right="359"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1、前期实施方案，提交日期为合同签订后</w:t>
      </w:r>
      <w:r w:rsidRPr="00380614">
        <w:rPr>
          <w:rFonts w:ascii="宋体" w:eastAsia="宋体" w:hAnsi="宋体" w:cs="宋体" w:hint="eastAsia"/>
          <w:color w:val="000000" w:themeColor="text1"/>
          <w:spacing w:val="-8"/>
          <w:sz w:val="22"/>
          <w:szCs w:val="22"/>
          <w:u w:val="single"/>
        </w:rPr>
        <w:t xml:space="preserve">   </w:t>
      </w:r>
      <w:r w:rsidRPr="00380614">
        <w:rPr>
          <w:rFonts w:ascii="宋体" w:eastAsia="宋体" w:hAnsi="宋体" w:cs="宋体" w:hint="eastAsia"/>
          <w:color w:val="000000" w:themeColor="text1"/>
          <w:spacing w:val="-8"/>
          <w:sz w:val="22"/>
          <w:szCs w:val="22"/>
        </w:rPr>
        <w:t>日内；</w:t>
      </w:r>
    </w:p>
    <w:p w:rsidR="00F16641" w:rsidRPr="00380614" w:rsidRDefault="00D9099B">
      <w:pPr>
        <w:spacing w:line="360" w:lineRule="auto"/>
        <w:ind w:right="359"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2、工程设计方案，提交日期为实施方案批复后</w:t>
      </w:r>
      <w:r w:rsidRPr="00380614">
        <w:rPr>
          <w:rFonts w:ascii="宋体" w:eastAsia="宋体" w:hAnsi="宋体" w:cs="宋体" w:hint="eastAsia"/>
          <w:color w:val="000000" w:themeColor="text1"/>
          <w:spacing w:val="-8"/>
          <w:sz w:val="22"/>
          <w:szCs w:val="22"/>
          <w:u w:val="single"/>
        </w:rPr>
        <w:t xml:space="preserve">    </w:t>
      </w:r>
      <w:r w:rsidRPr="00380614">
        <w:rPr>
          <w:rFonts w:ascii="宋体" w:eastAsia="宋体" w:hAnsi="宋体" w:cs="宋体" w:hint="eastAsia"/>
          <w:color w:val="000000" w:themeColor="text1"/>
          <w:spacing w:val="-8"/>
          <w:sz w:val="22"/>
          <w:szCs w:val="22"/>
        </w:rPr>
        <w:t>日内；</w:t>
      </w:r>
    </w:p>
    <w:p w:rsidR="00F16641" w:rsidRPr="00380614" w:rsidRDefault="00D9099B">
      <w:pPr>
        <w:spacing w:line="360" w:lineRule="auto"/>
        <w:ind w:right="359"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lastRenderedPageBreak/>
        <w:t>4、初步设计图，提交日期为方案批复后</w:t>
      </w:r>
      <w:r w:rsidRPr="00380614">
        <w:rPr>
          <w:rFonts w:ascii="宋体" w:eastAsia="宋体" w:hAnsi="宋体" w:cs="宋体" w:hint="eastAsia"/>
          <w:color w:val="000000" w:themeColor="text1"/>
          <w:spacing w:val="-8"/>
          <w:sz w:val="22"/>
          <w:szCs w:val="22"/>
          <w:u w:val="single"/>
        </w:rPr>
        <w:t xml:space="preserve">    </w:t>
      </w:r>
      <w:r w:rsidRPr="00380614">
        <w:rPr>
          <w:rFonts w:ascii="宋体" w:eastAsia="宋体" w:hAnsi="宋体" w:cs="宋体" w:hint="eastAsia"/>
          <w:color w:val="000000" w:themeColor="text1"/>
          <w:spacing w:val="-8"/>
          <w:sz w:val="22"/>
          <w:szCs w:val="22"/>
        </w:rPr>
        <w:t>日内；</w:t>
      </w:r>
    </w:p>
    <w:p w:rsidR="00F16641" w:rsidRPr="00380614" w:rsidRDefault="00D9099B">
      <w:pPr>
        <w:spacing w:line="360" w:lineRule="auto"/>
        <w:ind w:right="359"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5、施工设计图、施工图概算，提交日期为初步设计经甲方审定通过后</w:t>
      </w:r>
      <w:r w:rsidRPr="00380614">
        <w:rPr>
          <w:rFonts w:ascii="宋体" w:eastAsia="宋体" w:hAnsi="宋体" w:cs="宋体" w:hint="eastAsia"/>
          <w:color w:val="000000" w:themeColor="text1"/>
          <w:spacing w:val="-8"/>
          <w:sz w:val="22"/>
          <w:szCs w:val="22"/>
          <w:u w:val="single"/>
        </w:rPr>
        <w:t xml:space="preserve">    </w:t>
      </w:r>
      <w:r w:rsidRPr="00380614">
        <w:rPr>
          <w:rFonts w:ascii="宋体" w:eastAsia="宋体" w:hAnsi="宋体" w:cs="宋体" w:hint="eastAsia"/>
          <w:color w:val="000000" w:themeColor="text1"/>
          <w:spacing w:val="-8"/>
          <w:sz w:val="22"/>
          <w:szCs w:val="22"/>
        </w:rPr>
        <w:t>日内；</w:t>
      </w:r>
    </w:p>
    <w:p w:rsidR="00F16641" w:rsidRPr="00380614" w:rsidRDefault="00D9099B">
      <w:pPr>
        <w:spacing w:line="360" w:lineRule="auto"/>
        <w:ind w:right="359"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6、 相关单位对图纸及概算等提出修改或者评审意见的，应在</w:t>
      </w:r>
      <w:r w:rsidRPr="00380614">
        <w:rPr>
          <w:rFonts w:ascii="宋体" w:eastAsia="宋体" w:hAnsi="宋体" w:cs="宋体" w:hint="eastAsia"/>
          <w:color w:val="000000" w:themeColor="text1"/>
          <w:spacing w:val="-8"/>
          <w:sz w:val="22"/>
          <w:szCs w:val="22"/>
          <w:u w:val="single"/>
        </w:rPr>
        <w:t xml:space="preserve">    </w:t>
      </w:r>
      <w:r w:rsidRPr="00380614">
        <w:rPr>
          <w:rFonts w:ascii="宋体" w:eastAsia="宋体" w:hAnsi="宋体" w:cs="宋体" w:hint="eastAsia"/>
          <w:color w:val="000000" w:themeColor="text1"/>
          <w:spacing w:val="-8"/>
          <w:sz w:val="22"/>
          <w:szCs w:val="22"/>
        </w:rPr>
        <w:t>日内提交合格的修改文件。</w:t>
      </w:r>
    </w:p>
    <w:p w:rsidR="00F16641" w:rsidRPr="00380614" w:rsidRDefault="00D9099B">
      <w:pPr>
        <w:spacing w:line="360" w:lineRule="auto"/>
        <w:ind w:right="359"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（二）工程施工：自发出开</w:t>
      </w:r>
      <w:proofErr w:type="gramStart"/>
      <w:r w:rsidRPr="00380614">
        <w:rPr>
          <w:rFonts w:ascii="宋体" w:eastAsia="宋体" w:hAnsi="宋体" w:cs="宋体" w:hint="eastAsia"/>
          <w:color w:val="000000" w:themeColor="text1"/>
          <w:spacing w:val="-8"/>
          <w:sz w:val="22"/>
          <w:szCs w:val="22"/>
        </w:rPr>
        <w:t>工令</w:t>
      </w:r>
      <w:proofErr w:type="gramEnd"/>
      <w:r w:rsidRPr="00380614">
        <w:rPr>
          <w:rFonts w:ascii="宋体" w:eastAsia="宋体" w:hAnsi="宋体" w:cs="宋体" w:hint="eastAsia"/>
          <w:color w:val="000000" w:themeColor="text1"/>
          <w:spacing w:val="-8"/>
          <w:sz w:val="22"/>
          <w:szCs w:val="22"/>
        </w:rPr>
        <w:t>起，至</w:t>
      </w:r>
      <w:r w:rsidRPr="00380614">
        <w:rPr>
          <w:rFonts w:ascii="宋体" w:eastAsia="宋体" w:hAnsi="宋体" w:cs="宋体" w:hint="eastAsia"/>
          <w:color w:val="000000" w:themeColor="text1"/>
          <w:spacing w:val="-8"/>
          <w:sz w:val="22"/>
          <w:szCs w:val="22"/>
          <w:u w:val="single"/>
        </w:rPr>
        <w:t xml:space="preserve">      </w:t>
      </w:r>
      <w:r w:rsidRPr="00380614">
        <w:rPr>
          <w:rFonts w:ascii="宋体" w:eastAsia="宋体" w:hAnsi="宋体" w:cs="宋体" w:hint="eastAsia"/>
          <w:color w:val="000000" w:themeColor="text1"/>
          <w:spacing w:val="-8"/>
          <w:sz w:val="22"/>
          <w:szCs w:val="22"/>
        </w:rPr>
        <w:t>年</w:t>
      </w:r>
      <w:r w:rsidRPr="00380614">
        <w:rPr>
          <w:rFonts w:ascii="宋体" w:eastAsia="宋体" w:hAnsi="宋体" w:cs="宋体" w:hint="eastAsia"/>
          <w:color w:val="000000" w:themeColor="text1"/>
          <w:spacing w:val="-8"/>
          <w:sz w:val="22"/>
          <w:szCs w:val="22"/>
          <w:u w:val="single"/>
        </w:rPr>
        <w:t xml:space="preserve">   </w:t>
      </w:r>
      <w:r w:rsidRPr="00380614">
        <w:rPr>
          <w:rFonts w:ascii="宋体" w:eastAsia="宋体" w:hAnsi="宋体" w:cs="宋体" w:hint="eastAsia"/>
          <w:color w:val="000000" w:themeColor="text1"/>
          <w:spacing w:val="-8"/>
          <w:sz w:val="22"/>
          <w:szCs w:val="22"/>
        </w:rPr>
        <w:t>月</w:t>
      </w:r>
      <w:r w:rsidRPr="00380614">
        <w:rPr>
          <w:rFonts w:ascii="宋体" w:eastAsia="宋体" w:hAnsi="宋体" w:cs="宋体" w:hint="eastAsia"/>
          <w:color w:val="000000" w:themeColor="text1"/>
          <w:spacing w:val="-8"/>
          <w:sz w:val="22"/>
          <w:szCs w:val="22"/>
          <w:u w:val="single"/>
        </w:rPr>
        <w:t xml:space="preserve">   </w:t>
      </w:r>
      <w:r w:rsidRPr="00380614">
        <w:rPr>
          <w:rFonts w:ascii="宋体" w:eastAsia="宋体" w:hAnsi="宋体" w:cs="宋体" w:hint="eastAsia"/>
          <w:color w:val="000000" w:themeColor="text1"/>
          <w:spacing w:val="-8"/>
          <w:sz w:val="22"/>
          <w:szCs w:val="22"/>
        </w:rPr>
        <w:t>日完工。乙方应于中标公示完后</w:t>
      </w:r>
      <w:r w:rsidRPr="00380614">
        <w:rPr>
          <w:rFonts w:ascii="宋体" w:eastAsia="宋体" w:hAnsi="宋体" w:cs="宋体" w:hint="eastAsia"/>
          <w:color w:val="000000" w:themeColor="text1"/>
          <w:spacing w:val="-8"/>
          <w:sz w:val="22"/>
          <w:szCs w:val="22"/>
          <w:u w:val="single"/>
        </w:rPr>
        <w:t xml:space="preserve">   </w:t>
      </w:r>
      <w:r w:rsidRPr="00380614">
        <w:rPr>
          <w:rFonts w:ascii="宋体" w:eastAsia="宋体" w:hAnsi="宋体" w:cs="宋体" w:hint="eastAsia"/>
          <w:color w:val="000000" w:themeColor="text1"/>
          <w:spacing w:val="-8"/>
          <w:sz w:val="22"/>
          <w:szCs w:val="22"/>
        </w:rPr>
        <w:t>日内向甲方提交总体工程进度计划。</w:t>
      </w:r>
    </w:p>
    <w:p w:rsidR="00F16641" w:rsidRPr="00380614" w:rsidRDefault="00F16641">
      <w:pPr>
        <w:spacing w:line="360" w:lineRule="auto"/>
        <w:ind w:right="359" w:firstLineChars="200" w:firstLine="408"/>
        <w:rPr>
          <w:rFonts w:ascii="宋体" w:eastAsia="宋体" w:hAnsi="宋体" w:cs="宋体"/>
          <w:color w:val="000000" w:themeColor="text1"/>
          <w:spacing w:val="-8"/>
          <w:sz w:val="22"/>
          <w:szCs w:val="22"/>
        </w:rPr>
      </w:pPr>
    </w:p>
    <w:p w:rsidR="00F16641" w:rsidRPr="00380614" w:rsidRDefault="00D9099B">
      <w:pPr>
        <w:spacing w:line="360" w:lineRule="auto"/>
        <w:ind w:right="359"/>
        <w:rPr>
          <w:rFonts w:ascii="宋体" w:eastAsia="宋体" w:hAnsi="宋体" w:cs="宋体"/>
          <w:b/>
          <w:bCs/>
          <w:color w:val="000000" w:themeColor="text1"/>
          <w:spacing w:val="-11"/>
          <w:sz w:val="22"/>
          <w:szCs w:val="22"/>
        </w:rPr>
      </w:pPr>
      <w:r w:rsidRPr="00380614">
        <w:rPr>
          <w:rFonts w:ascii="宋体" w:eastAsia="宋体" w:hAnsi="宋体" w:cs="宋体" w:hint="eastAsia"/>
          <w:b/>
          <w:bCs/>
          <w:color w:val="000000" w:themeColor="text1"/>
          <w:spacing w:val="-11"/>
          <w:sz w:val="22"/>
          <w:szCs w:val="22"/>
        </w:rPr>
        <w:t>四、质量标准</w:t>
      </w:r>
    </w:p>
    <w:p w:rsidR="00F16641" w:rsidRPr="00380614" w:rsidRDefault="00D9099B">
      <w:pPr>
        <w:spacing w:line="360" w:lineRule="auto"/>
        <w:ind w:right="359" w:firstLineChars="200" w:firstLine="392"/>
        <w:rPr>
          <w:rFonts w:ascii="宋体" w:eastAsia="宋体" w:hAnsi="宋体" w:cs="宋体"/>
          <w:color w:val="000000" w:themeColor="text1"/>
          <w:spacing w:val="-12"/>
          <w:sz w:val="22"/>
          <w:szCs w:val="22"/>
          <w:u w:val="single"/>
        </w:rPr>
      </w:pPr>
      <w:r w:rsidRPr="00380614">
        <w:rPr>
          <w:rFonts w:ascii="宋体" w:eastAsia="宋体" w:hAnsi="宋体" w:cs="宋体" w:hint="eastAsia"/>
          <w:color w:val="000000" w:themeColor="text1"/>
          <w:spacing w:val="-12"/>
          <w:sz w:val="22"/>
          <w:szCs w:val="22"/>
          <w:u w:val="single"/>
        </w:rPr>
        <w:t>工程施工质量标准：符合《工程施工质量验收规范》合格标准。设计质量标准按第二篇相关合同条款。</w:t>
      </w:r>
    </w:p>
    <w:p w:rsidR="00F16641" w:rsidRPr="00380614" w:rsidRDefault="00F16641">
      <w:pPr>
        <w:spacing w:line="360" w:lineRule="auto"/>
        <w:ind w:right="359" w:firstLineChars="200" w:firstLine="392"/>
        <w:rPr>
          <w:rFonts w:ascii="宋体" w:eastAsia="宋体" w:hAnsi="宋体" w:cs="宋体"/>
          <w:color w:val="000000" w:themeColor="text1"/>
          <w:spacing w:val="-12"/>
          <w:sz w:val="22"/>
          <w:szCs w:val="22"/>
          <w:u w:val="single"/>
        </w:rPr>
      </w:pPr>
    </w:p>
    <w:p w:rsidR="00F16641" w:rsidRPr="00380614" w:rsidRDefault="00D9099B">
      <w:pPr>
        <w:spacing w:line="360" w:lineRule="auto"/>
        <w:outlineLvl w:val="0"/>
        <w:rPr>
          <w:rFonts w:ascii="宋体" w:eastAsia="宋体" w:hAnsi="宋体" w:cs="宋体"/>
          <w:color w:val="000000" w:themeColor="text1"/>
          <w:sz w:val="23"/>
          <w:szCs w:val="23"/>
        </w:rPr>
      </w:pPr>
      <w:r w:rsidRPr="00380614">
        <w:rPr>
          <w:rFonts w:ascii="宋体" w:eastAsia="宋体" w:hAnsi="宋体" w:cs="宋体" w:hint="eastAsia"/>
          <w:b/>
          <w:bCs/>
          <w:color w:val="000000" w:themeColor="text1"/>
          <w:spacing w:val="-11"/>
          <w:sz w:val="22"/>
          <w:szCs w:val="22"/>
        </w:rPr>
        <w:t>五、合同价款</w:t>
      </w:r>
    </w:p>
    <w:p w:rsidR="00F16641" w:rsidRPr="00380614" w:rsidRDefault="00D9099B">
      <w:pPr>
        <w:spacing w:line="360" w:lineRule="auto"/>
        <w:ind w:right="359"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（一）本合同以人民币为报价和结算货币，除非甲方、乙方双方另有约定；本合同签约合同价暂定为. ¥</w:t>
      </w:r>
      <w:r w:rsidRPr="00380614">
        <w:rPr>
          <w:rFonts w:ascii="宋体" w:eastAsia="宋体" w:hAnsi="宋体" w:cs="宋体" w:hint="eastAsia"/>
          <w:color w:val="000000" w:themeColor="text1"/>
          <w:spacing w:val="-8"/>
          <w:sz w:val="22"/>
          <w:szCs w:val="22"/>
          <w:u w:val="single"/>
        </w:rPr>
        <w:t xml:space="preserve">             </w:t>
      </w:r>
      <w:r w:rsidRPr="00380614">
        <w:rPr>
          <w:rFonts w:ascii="宋体" w:eastAsia="宋体" w:hAnsi="宋体" w:cs="宋体" w:hint="eastAsia"/>
          <w:color w:val="000000" w:themeColor="text1"/>
          <w:spacing w:val="-8"/>
          <w:sz w:val="22"/>
          <w:szCs w:val="22"/>
        </w:rPr>
        <w:t>元(大写：人民币</w:t>
      </w:r>
      <w:r w:rsidRPr="00380614">
        <w:rPr>
          <w:rFonts w:ascii="宋体" w:eastAsia="宋体" w:hAnsi="宋体" w:cs="宋体" w:hint="eastAsia"/>
          <w:color w:val="000000" w:themeColor="text1"/>
          <w:spacing w:val="-8"/>
          <w:sz w:val="22"/>
          <w:szCs w:val="22"/>
          <w:u w:val="single"/>
        </w:rPr>
        <w:t xml:space="preserve">                </w:t>
      </w:r>
      <w:r w:rsidRPr="00380614">
        <w:rPr>
          <w:rFonts w:ascii="宋体" w:eastAsia="宋体" w:hAnsi="宋体" w:cs="宋体" w:hint="eastAsia"/>
          <w:color w:val="000000" w:themeColor="text1"/>
          <w:spacing w:val="-8"/>
          <w:sz w:val="22"/>
          <w:szCs w:val="22"/>
        </w:rPr>
        <w:t>元整),由以下费用组成：</w:t>
      </w:r>
      <w:r w:rsidRPr="00380614">
        <w:rPr>
          <w:rFonts w:ascii="宋体" w:eastAsia="宋体" w:hAnsi="宋体" w:cs="宋体" w:hint="eastAsia"/>
          <w:color w:val="000000" w:themeColor="text1"/>
          <w:spacing w:val="-8"/>
          <w:sz w:val="22"/>
          <w:szCs w:val="22"/>
          <w:u w:val="single"/>
        </w:rPr>
        <w:t>本合同税率工程施工部分为9%,设计服务部分为6%。</w:t>
      </w:r>
      <w:r w:rsidRPr="00380614">
        <w:rPr>
          <w:rFonts w:ascii="宋体" w:eastAsia="宋体" w:hAnsi="宋体" w:cs="宋体" w:hint="eastAsia"/>
          <w:color w:val="000000" w:themeColor="text1"/>
          <w:spacing w:val="-8"/>
          <w:sz w:val="22"/>
          <w:szCs w:val="22"/>
        </w:rPr>
        <w:t>如遇国家税务政策调整，按照新的税率执行，合同价款相应调整。合同总价含甲方暂列金额¥</w:t>
      </w:r>
      <w:r w:rsidRPr="00380614">
        <w:rPr>
          <w:rFonts w:ascii="宋体" w:eastAsia="宋体" w:hAnsi="宋体" w:cs="宋体" w:hint="eastAsia"/>
          <w:color w:val="000000" w:themeColor="text1"/>
          <w:spacing w:val="-8"/>
          <w:sz w:val="22"/>
          <w:szCs w:val="22"/>
          <w:u w:val="single"/>
        </w:rPr>
        <w:t xml:space="preserve">      </w:t>
      </w:r>
      <w:r w:rsidRPr="00380614">
        <w:rPr>
          <w:rFonts w:ascii="宋体" w:eastAsia="宋体" w:hAnsi="宋体" w:cs="宋体" w:hint="eastAsia"/>
          <w:color w:val="000000" w:themeColor="text1"/>
          <w:spacing w:val="-8"/>
          <w:sz w:val="22"/>
          <w:szCs w:val="22"/>
        </w:rPr>
        <w:t>元、安全文明施工费 ¥</w:t>
      </w:r>
      <w:r w:rsidRPr="00380614">
        <w:rPr>
          <w:rFonts w:ascii="宋体" w:eastAsia="宋体" w:hAnsi="宋体" w:cs="宋体" w:hint="eastAsia"/>
          <w:color w:val="000000" w:themeColor="text1"/>
          <w:spacing w:val="-8"/>
          <w:sz w:val="22"/>
          <w:szCs w:val="22"/>
          <w:u w:val="single"/>
        </w:rPr>
        <w:t xml:space="preserve">        </w:t>
      </w:r>
      <w:r w:rsidRPr="00380614">
        <w:rPr>
          <w:rFonts w:ascii="宋体" w:eastAsia="宋体" w:hAnsi="宋体" w:cs="宋体" w:hint="eastAsia"/>
          <w:color w:val="000000" w:themeColor="text1"/>
          <w:spacing w:val="-8"/>
          <w:sz w:val="22"/>
          <w:szCs w:val="22"/>
        </w:rPr>
        <w:t>元，详见合同价格清单计价表和中标通知书。</w:t>
      </w:r>
    </w:p>
    <w:p w:rsidR="00F16641" w:rsidRPr="00380614" w:rsidRDefault="00D9099B">
      <w:pPr>
        <w:spacing w:line="360" w:lineRule="auto"/>
        <w:ind w:firstLineChars="200" w:firstLine="456"/>
        <w:rPr>
          <w:rFonts w:ascii="宋体" w:eastAsia="宋体" w:hAnsi="宋体" w:cs="宋体"/>
          <w:color w:val="000000" w:themeColor="text1"/>
          <w:spacing w:val="-22"/>
          <w:sz w:val="22"/>
          <w:szCs w:val="22"/>
        </w:rPr>
      </w:pPr>
      <w:r w:rsidRPr="00380614">
        <w:rPr>
          <w:rFonts w:ascii="宋体" w:eastAsia="宋体" w:hAnsi="宋体" w:cs="宋体" w:hint="eastAsia"/>
          <w:color w:val="000000" w:themeColor="text1"/>
          <w:spacing w:val="4"/>
          <w:sz w:val="22"/>
          <w:szCs w:val="22"/>
        </w:rPr>
        <w:t>1、暂定设计费：(大写)人民币</w:t>
      </w:r>
      <w:r w:rsidRPr="00380614">
        <w:rPr>
          <w:rFonts w:ascii="宋体" w:eastAsia="宋体" w:hAnsi="宋体" w:cs="宋体" w:hint="eastAsia"/>
          <w:color w:val="000000" w:themeColor="text1"/>
          <w:spacing w:val="4"/>
          <w:sz w:val="22"/>
          <w:szCs w:val="22"/>
          <w:u w:val="single"/>
        </w:rPr>
        <w:t xml:space="preserve">                   元整</w:t>
      </w:r>
      <w:r w:rsidRPr="00380614">
        <w:rPr>
          <w:rFonts w:ascii="宋体" w:eastAsia="宋体" w:hAnsi="宋体" w:cs="宋体" w:hint="eastAsia"/>
          <w:color w:val="000000" w:themeColor="text1"/>
          <w:spacing w:val="5"/>
          <w:sz w:val="22"/>
          <w:szCs w:val="22"/>
        </w:rPr>
        <w:t xml:space="preserve"> </w:t>
      </w:r>
      <w:r w:rsidRPr="00380614">
        <w:rPr>
          <w:rFonts w:ascii="宋体" w:eastAsia="宋体" w:hAnsi="宋体" w:cs="宋体" w:hint="eastAsia"/>
          <w:color w:val="000000" w:themeColor="text1"/>
          <w:spacing w:val="4"/>
          <w:sz w:val="22"/>
          <w:szCs w:val="22"/>
        </w:rPr>
        <w:t>(</w:t>
      </w:r>
      <w:r w:rsidRPr="00380614">
        <w:rPr>
          <w:rFonts w:ascii="宋体" w:eastAsia="宋体" w:hAnsi="宋体" w:cs="宋体" w:hint="eastAsia"/>
          <w:color w:val="000000" w:themeColor="text1"/>
          <w:spacing w:val="-60"/>
          <w:sz w:val="22"/>
          <w:szCs w:val="22"/>
        </w:rPr>
        <w:t xml:space="preserve"> </w:t>
      </w:r>
      <w:r w:rsidRPr="00380614">
        <w:rPr>
          <w:rFonts w:ascii="宋体" w:eastAsia="宋体" w:hAnsi="宋体" w:cs="宋体" w:hint="eastAsia"/>
          <w:color w:val="000000" w:themeColor="text1"/>
          <w:spacing w:val="4"/>
          <w:sz w:val="22"/>
          <w:szCs w:val="22"/>
          <w:u w:val="single"/>
        </w:rPr>
        <w:t xml:space="preserve">¥         </w:t>
      </w:r>
      <w:r w:rsidRPr="00380614">
        <w:rPr>
          <w:rFonts w:ascii="宋体" w:eastAsia="宋体" w:hAnsi="宋体" w:cs="宋体" w:hint="eastAsia"/>
          <w:color w:val="000000" w:themeColor="text1"/>
          <w:spacing w:val="4"/>
          <w:sz w:val="22"/>
          <w:szCs w:val="22"/>
        </w:rPr>
        <w:t>)</w:t>
      </w:r>
      <w:r w:rsidRPr="00380614">
        <w:rPr>
          <w:rFonts w:ascii="宋体" w:eastAsia="宋体" w:hAnsi="宋体" w:cs="宋体" w:hint="eastAsia"/>
          <w:color w:val="000000" w:themeColor="text1"/>
          <w:spacing w:val="-67"/>
          <w:sz w:val="22"/>
          <w:szCs w:val="22"/>
        </w:rPr>
        <w:t xml:space="preserve"> </w:t>
      </w:r>
      <w:r w:rsidRPr="00380614">
        <w:rPr>
          <w:rFonts w:ascii="宋体" w:eastAsia="宋体" w:hAnsi="宋体" w:cs="宋体" w:hint="eastAsia"/>
          <w:color w:val="000000" w:themeColor="text1"/>
          <w:spacing w:val="4"/>
          <w:sz w:val="22"/>
          <w:szCs w:val="22"/>
        </w:rPr>
        <w:t>,中标</w:t>
      </w:r>
      <w:proofErr w:type="gramStart"/>
      <w:r w:rsidRPr="00380614">
        <w:rPr>
          <w:rFonts w:ascii="宋体" w:eastAsia="宋体" w:hAnsi="宋体" w:cs="宋体" w:hint="eastAsia"/>
          <w:color w:val="000000" w:themeColor="text1"/>
          <w:spacing w:val="4"/>
          <w:sz w:val="22"/>
          <w:szCs w:val="22"/>
        </w:rPr>
        <w:t>下浮</w:t>
      </w:r>
      <w:r w:rsidRPr="00380614">
        <w:rPr>
          <w:rFonts w:ascii="宋体" w:eastAsia="宋体" w:hAnsi="宋体" w:cs="宋体" w:hint="eastAsia"/>
          <w:color w:val="000000" w:themeColor="text1"/>
          <w:spacing w:val="-22"/>
          <w:sz w:val="22"/>
          <w:szCs w:val="22"/>
        </w:rPr>
        <w:t>率</w:t>
      </w:r>
      <w:proofErr w:type="gramEnd"/>
      <w:r w:rsidRPr="00380614">
        <w:rPr>
          <w:rFonts w:ascii="宋体" w:eastAsia="宋体" w:hAnsi="宋体" w:cs="宋体" w:hint="eastAsia"/>
          <w:color w:val="000000" w:themeColor="text1"/>
          <w:spacing w:val="-31"/>
          <w:sz w:val="22"/>
          <w:szCs w:val="22"/>
        </w:rPr>
        <w:t xml:space="preserve"> </w:t>
      </w:r>
      <w:r w:rsidRPr="00380614">
        <w:rPr>
          <w:rFonts w:ascii="宋体" w:eastAsia="宋体" w:hAnsi="宋体" w:cs="宋体" w:hint="eastAsia"/>
          <w:color w:val="000000" w:themeColor="text1"/>
          <w:spacing w:val="-22"/>
          <w:sz w:val="22"/>
          <w:szCs w:val="22"/>
        </w:rPr>
        <w:t>为：</w:t>
      </w:r>
      <w:r w:rsidRPr="00380614">
        <w:rPr>
          <w:rFonts w:ascii="宋体" w:eastAsia="宋体" w:hAnsi="宋体" w:cs="宋体" w:hint="eastAsia"/>
          <w:color w:val="000000" w:themeColor="text1"/>
          <w:spacing w:val="-22"/>
          <w:sz w:val="22"/>
          <w:szCs w:val="22"/>
          <w:u w:val="single"/>
        </w:rPr>
        <w:t xml:space="preserve">        %</w:t>
      </w:r>
      <w:r w:rsidRPr="00380614">
        <w:rPr>
          <w:rFonts w:ascii="宋体" w:eastAsia="宋体" w:hAnsi="宋体" w:cs="宋体" w:hint="eastAsia"/>
          <w:color w:val="000000" w:themeColor="text1"/>
          <w:spacing w:val="-22"/>
          <w:sz w:val="22"/>
          <w:szCs w:val="22"/>
        </w:rPr>
        <w:t>；</w:t>
      </w:r>
    </w:p>
    <w:p w:rsidR="00F16641" w:rsidRPr="00380614" w:rsidRDefault="00D9099B">
      <w:pPr>
        <w:spacing w:line="360" w:lineRule="auto"/>
        <w:ind w:firstLineChars="200" w:firstLine="456"/>
        <w:rPr>
          <w:rFonts w:ascii="宋体" w:eastAsia="宋体" w:hAnsi="宋体" w:cs="宋体"/>
          <w:color w:val="000000" w:themeColor="text1"/>
          <w:spacing w:val="4"/>
          <w:sz w:val="22"/>
          <w:szCs w:val="22"/>
        </w:rPr>
      </w:pPr>
      <w:r w:rsidRPr="00380614">
        <w:rPr>
          <w:rFonts w:ascii="宋体" w:eastAsia="宋体" w:hAnsi="宋体" w:cs="宋体" w:hint="eastAsia"/>
          <w:color w:val="000000" w:themeColor="text1"/>
          <w:spacing w:val="4"/>
          <w:sz w:val="22"/>
          <w:szCs w:val="22"/>
        </w:rPr>
        <w:t>2、暂定工程施工造价：(大写)</w:t>
      </w:r>
      <w:r w:rsidRPr="00380614">
        <w:rPr>
          <w:rFonts w:ascii="宋体" w:eastAsia="宋体" w:hAnsi="宋体" w:cs="宋体" w:hint="eastAsia"/>
          <w:color w:val="000000" w:themeColor="text1"/>
          <w:spacing w:val="4"/>
          <w:sz w:val="22"/>
          <w:szCs w:val="22"/>
          <w:u w:val="single"/>
        </w:rPr>
        <w:t xml:space="preserve">                   元整</w:t>
      </w:r>
      <w:r w:rsidRPr="00380614">
        <w:rPr>
          <w:rFonts w:ascii="宋体" w:eastAsia="宋体" w:hAnsi="宋体" w:cs="宋体" w:hint="eastAsia"/>
          <w:color w:val="000000" w:themeColor="text1"/>
          <w:spacing w:val="4"/>
          <w:sz w:val="22"/>
          <w:szCs w:val="22"/>
        </w:rPr>
        <w:t xml:space="preserve"> (</w:t>
      </w:r>
      <w:r w:rsidRPr="00380614">
        <w:rPr>
          <w:rFonts w:ascii="宋体" w:eastAsia="宋体" w:hAnsi="宋体" w:cs="宋体" w:hint="eastAsia"/>
          <w:color w:val="000000" w:themeColor="text1"/>
          <w:spacing w:val="4"/>
          <w:sz w:val="22"/>
          <w:szCs w:val="22"/>
          <w:u w:val="single"/>
        </w:rPr>
        <w:t xml:space="preserve">¥         </w:t>
      </w:r>
      <w:r w:rsidRPr="00380614">
        <w:rPr>
          <w:rFonts w:ascii="宋体" w:eastAsia="宋体" w:hAnsi="宋体" w:cs="宋体" w:hint="eastAsia"/>
          <w:color w:val="000000" w:themeColor="text1"/>
          <w:spacing w:val="4"/>
          <w:sz w:val="22"/>
          <w:szCs w:val="22"/>
        </w:rPr>
        <w:t>),中标</w:t>
      </w:r>
      <w:proofErr w:type="gramStart"/>
      <w:r w:rsidRPr="00380614">
        <w:rPr>
          <w:rFonts w:ascii="宋体" w:eastAsia="宋体" w:hAnsi="宋体" w:cs="宋体" w:hint="eastAsia"/>
          <w:color w:val="000000" w:themeColor="text1"/>
          <w:spacing w:val="4"/>
          <w:sz w:val="22"/>
          <w:szCs w:val="22"/>
        </w:rPr>
        <w:t>下浮率</w:t>
      </w:r>
      <w:proofErr w:type="gramEnd"/>
      <w:r w:rsidRPr="00380614">
        <w:rPr>
          <w:rFonts w:ascii="宋体" w:eastAsia="宋体" w:hAnsi="宋体" w:cs="宋体" w:hint="eastAsia"/>
          <w:color w:val="000000" w:themeColor="text1"/>
          <w:spacing w:val="4"/>
          <w:sz w:val="22"/>
          <w:szCs w:val="22"/>
        </w:rPr>
        <w:t>为：</w:t>
      </w:r>
      <w:r w:rsidRPr="00380614">
        <w:rPr>
          <w:rFonts w:ascii="宋体" w:eastAsia="宋体" w:hAnsi="宋体" w:cs="宋体" w:hint="eastAsia"/>
          <w:color w:val="000000" w:themeColor="text1"/>
          <w:spacing w:val="-22"/>
          <w:sz w:val="22"/>
          <w:szCs w:val="22"/>
          <w:u w:val="single"/>
        </w:rPr>
        <w:t xml:space="preserve">        %</w:t>
      </w:r>
      <w:r w:rsidRPr="00380614">
        <w:rPr>
          <w:rFonts w:ascii="宋体" w:eastAsia="宋体" w:hAnsi="宋体" w:cs="宋体" w:hint="eastAsia"/>
          <w:color w:val="000000" w:themeColor="text1"/>
          <w:spacing w:val="-22"/>
          <w:sz w:val="22"/>
          <w:szCs w:val="22"/>
        </w:rPr>
        <w:t>；</w:t>
      </w:r>
    </w:p>
    <w:p w:rsidR="00F16641" w:rsidRPr="00380614" w:rsidRDefault="00D9099B">
      <w:p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注：本项目设计费按国家发展计划委员会、建设部2002年颁布的《工程勘察设计收费标准》 为依据，以对应结算建安工程费为计费基数，专业调整系数取</w:t>
      </w:r>
      <w:r w:rsidRPr="00380614">
        <w:rPr>
          <w:rFonts w:ascii="宋体" w:eastAsia="宋体" w:hAnsi="宋体" w:cs="宋体" w:hint="eastAsia"/>
          <w:color w:val="000000" w:themeColor="text1"/>
          <w:spacing w:val="-8"/>
          <w:sz w:val="22"/>
          <w:szCs w:val="22"/>
          <w:u w:val="single"/>
        </w:rPr>
        <w:t xml:space="preserve">     </w:t>
      </w:r>
      <w:r w:rsidRPr="00380614">
        <w:rPr>
          <w:rFonts w:ascii="宋体" w:eastAsia="宋体" w:hAnsi="宋体" w:cs="宋体" w:hint="eastAsia"/>
          <w:color w:val="000000" w:themeColor="text1"/>
          <w:spacing w:val="-8"/>
          <w:sz w:val="22"/>
          <w:szCs w:val="22"/>
        </w:rPr>
        <w:t>;工程复杂程度调整系数</w:t>
      </w:r>
      <w:r w:rsidRPr="00380614">
        <w:rPr>
          <w:rFonts w:ascii="宋体" w:eastAsia="宋体" w:hAnsi="宋体" w:cs="宋体" w:hint="eastAsia"/>
          <w:color w:val="000000" w:themeColor="text1"/>
          <w:spacing w:val="-8"/>
          <w:sz w:val="22"/>
          <w:szCs w:val="22"/>
          <w:u w:val="single"/>
        </w:rPr>
        <w:t xml:space="preserve">     </w:t>
      </w:r>
      <w:r w:rsidRPr="00380614">
        <w:rPr>
          <w:rFonts w:ascii="宋体" w:eastAsia="宋体" w:hAnsi="宋体" w:cs="宋体" w:hint="eastAsia"/>
          <w:color w:val="000000" w:themeColor="text1"/>
          <w:spacing w:val="-8"/>
          <w:sz w:val="22"/>
          <w:szCs w:val="22"/>
        </w:rPr>
        <w:t>;附加调整系数：取</w:t>
      </w:r>
      <w:r w:rsidRPr="00380614">
        <w:rPr>
          <w:rFonts w:ascii="宋体" w:eastAsia="宋体" w:hAnsi="宋体" w:cs="宋体" w:hint="eastAsia"/>
          <w:color w:val="000000" w:themeColor="text1"/>
          <w:spacing w:val="-8"/>
          <w:sz w:val="22"/>
          <w:szCs w:val="22"/>
          <w:u w:val="single"/>
        </w:rPr>
        <w:t xml:space="preserve">     </w:t>
      </w:r>
      <w:r w:rsidRPr="00380614">
        <w:rPr>
          <w:rFonts w:ascii="宋体" w:eastAsia="宋体" w:hAnsi="宋体" w:cs="宋体" w:hint="eastAsia"/>
          <w:color w:val="000000" w:themeColor="text1"/>
          <w:spacing w:val="-8"/>
          <w:sz w:val="22"/>
          <w:szCs w:val="22"/>
        </w:rPr>
        <w:t>,并结合中标</w:t>
      </w:r>
      <w:proofErr w:type="gramStart"/>
      <w:r w:rsidRPr="00380614">
        <w:rPr>
          <w:rFonts w:ascii="宋体" w:eastAsia="宋体" w:hAnsi="宋体" w:cs="宋体" w:hint="eastAsia"/>
          <w:color w:val="000000" w:themeColor="text1"/>
          <w:spacing w:val="-8"/>
          <w:sz w:val="22"/>
          <w:szCs w:val="22"/>
        </w:rPr>
        <w:t>下浮率</w:t>
      </w:r>
      <w:proofErr w:type="gramEnd"/>
      <w:r w:rsidRPr="00380614">
        <w:rPr>
          <w:rFonts w:ascii="宋体" w:eastAsia="宋体" w:hAnsi="宋体" w:cs="宋体" w:hint="eastAsia"/>
          <w:color w:val="000000" w:themeColor="text1"/>
          <w:spacing w:val="-8"/>
          <w:sz w:val="22"/>
          <w:szCs w:val="22"/>
        </w:rPr>
        <w:t>计算。</w:t>
      </w:r>
    </w:p>
    <w:p w:rsidR="00F16641" w:rsidRPr="00380614" w:rsidRDefault="00D9099B">
      <w:p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(二)根据经审查的初步设计、施工图为依据编制的概算经评审后，根据下述原则调整合同价并根据调整后的合同</w:t>
      </w:r>
      <w:proofErr w:type="gramStart"/>
      <w:r w:rsidRPr="00380614">
        <w:rPr>
          <w:rFonts w:ascii="宋体" w:eastAsia="宋体" w:hAnsi="宋体" w:cs="宋体" w:hint="eastAsia"/>
          <w:color w:val="000000" w:themeColor="text1"/>
          <w:spacing w:val="-8"/>
          <w:sz w:val="22"/>
          <w:szCs w:val="22"/>
        </w:rPr>
        <w:t>价签订</w:t>
      </w:r>
      <w:proofErr w:type="gramEnd"/>
      <w:r w:rsidRPr="00380614">
        <w:rPr>
          <w:rFonts w:ascii="宋体" w:eastAsia="宋体" w:hAnsi="宋体" w:cs="宋体" w:hint="eastAsia"/>
          <w:color w:val="000000" w:themeColor="text1"/>
          <w:spacing w:val="-8"/>
          <w:sz w:val="22"/>
          <w:szCs w:val="22"/>
        </w:rPr>
        <w:t>第一次补充合同，具体如下：</w:t>
      </w:r>
    </w:p>
    <w:p w:rsidR="00F16641" w:rsidRPr="00380614" w:rsidRDefault="00D9099B">
      <w:p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1、工程设计：工程设计补充合同价=以经评审的工程概算设计费×(1-设计费中标</w:t>
      </w:r>
      <w:proofErr w:type="gramStart"/>
      <w:r w:rsidRPr="00380614">
        <w:rPr>
          <w:rFonts w:ascii="宋体" w:eastAsia="宋体" w:hAnsi="宋体" w:cs="宋体" w:hint="eastAsia"/>
          <w:color w:val="000000" w:themeColor="text1"/>
          <w:spacing w:val="-8"/>
          <w:sz w:val="22"/>
          <w:szCs w:val="22"/>
        </w:rPr>
        <w:t>下浮率</w:t>
      </w:r>
      <w:proofErr w:type="gramEnd"/>
      <w:r w:rsidRPr="00380614">
        <w:rPr>
          <w:rFonts w:ascii="宋体" w:eastAsia="宋体" w:hAnsi="宋体" w:cs="宋体" w:hint="eastAsia"/>
          <w:color w:val="000000" w:themeColor="text1"/>
          <w:spacing w:val="-8"/>
          <w:sz w:val="22"/>
          <w:szCs w:val="22"/>
        </w:rPr>
        <w:t xml:space="preserve"> ) 。</w:t>
      </w:r>
    </w:p>
    <w:p w:rsidR="00F16641" w:rsidRPr="00380614" w:rsidRDefault="00D9099B">
      <w:p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2、施工部分</w:t>
      </w:r>
    </w:p>
    <w:p w:rsidR="00F16641" w:rsidRPr="00380614" w:rsidRDefault="00D9099B">
      <w:p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（1）</w:t>
      </w:r>
      <w:r w:rsidRPr="00380614">
        <w:rPr>
          <w:rFonts w:ascii="宋体" w:eastAsia="宋体" w:hAnsi="宋体" w:cs="宋体"/>
          <w:color w:val="000000" w:themeColor="text1"/>
          <w:spacing w:val="-8"/>
          <w:sz w:val="22"/>
          <w:szCs w:val="22"/>
        </w:rPr>
        <w:t xml:space="preserve">施工费的确定：工程建安费用采用施工图预(结)算方式，其编制原则如下： </w:t>
      </w:r>
    </w:p>
    <w:p w:rsidR="00F16641" w:rsidRPr="00380614" w:rsidRDefault="00D9099B">
      <w:p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color w:val="000000" w:themeColor="text1"/>
          <w:spacing w:val="-8"/>
          <w:sz w:val="22"/>
          <w:szCs w:val="22"/>
        </w:rPr>
        <w:t>①</w:t>
      </w:r>
      <w:r w:rsidRPr="00380614">
        <w:rPr>
          <w:rFonts w:ascii="宋体" w:eastAsia="宋体" w:hAnsi="宋体" w:cs="宋体" w:hint="eastAsia"/>
          <w:color w:val="000000" w:themeColor="text1"/>
          <w:spacing w:val="-8"/>
          <w:sz w:val="22"/>
          <w:szCs w:val="22"/>
        </w:rPr>
        <w:t xml:space="preserve"> </w:t>
      </w:r>
      <w:r w:rsidRPr="00380614">
        <w:rPr>
          <w:rFonts w:ascii="宋体" w:eastAsia="宋体" w:hAnsi="宋体" w:cs="宋体"/>
          <w:color w:val="000000" w:themeColor="text1"/>
          <w:spacing w:val="-8"/>
          <w:sz w:val="22"/>
          <w:szCs w:val="22"/>
        </w:rPr>
        <w:t>工程施工</w:t>
      </w:r>
      <w:proofErr w:type="gramStart"/>
      <w:r w:rsidRPr="00380614">
        <w:rPr>
          <w:rFonts w:ascii="宋体" w:eastAsia="宋体" w:hAnsi="宋体" w:cs="宋体"/>
          <w:color w:val="000000" w:themeColor="text1"/>
          <w:spacing w:val="-8"/>
          <w:sz w:val="22"/>
          <w:szCs w:val="22"/>
        </w:rPr>
        <w:t>图预算</w:t>
      </w:r>
      <w:proofErr w:type="gramEnd"/>
      <w:r w:rsidRPr="00380614">
        <w:rPr>
          <w:rFonts w:ascii="宋体" w:eastAsia="宋体" w:hAnsi="宋体" w:cs="宋体"/>
          <w:color w:val="000000" w:themeColor="text1"/>
          <w:spacing w:val="-8"/>
          <w:sz w:val="22"/>
          <w:szCs w:val="22"/>
        </w:rPr>
        <w:t>编制范围及工程量计算，依据承包人设计、发包人审核并经</w:t>
      </w:r>
      <w:r w:rsidRPr="00380614">
        <w:rPr>
          <w:rFonts w:ascii="宋体" w:eastAsia="宋体" w:hAnsi="宋体" w:cs="宋体" w:hint="eastAsia"/>
          <w:color w:val="000000" w:themeColor="text1"/>
          <w:spacing w:val="-8"/>
          <w:sz w:val="22"/>
          <w:szCs w:val="22"/>
        </w:rPr>
        <w:t>相关主管部门批准的施工图纸、资料和说明；</w:t>
      </w:r>
    </w:p>
    <w:p w:rsidR="00F16641" w:rsidRPr="00380614" w:rsidRDefault="00D9099B">
      <w:p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lastRenderedPageBreak/>
        <w:t>② 施工图预算编制按照《建设工程清单计价规范》(GB50500-2013)确定，定额套用《广东省房屋建筑与装饰工程综合定额(2018)》、《广东省市政工程综合定额(2018)》、《广东省通用安装工程综合定额(2018》、《广东省园林绿化工程综合定额(2018)》。</w:t>
      </w:r>
    </w:p>
    <w:p w:rsidR="00F16641" w:rsidRPr="00380614" w:rsidRDefault="00D9099B">
      <w:p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③ 人工、材料、机械价格及价差调整：施工图预算按</w:t>
      </w:r>
      <w:r w:rsidRPr="00380614">
        <w:rPr>
          <w:rFonts w:ascii="宋体" w:eastAsia="宋体" w:hAnsi="宋体" w:cs="宋体" w:hint="eastAsia"/>
          <w:color w:val="000000" w:themeColor="text1"/>
          <w:spacing w:val="-8"/>
          <w:sz w:val="22"/>
          <w:szCs w:val="22"/>
          <w:u w:val="single"/>
        </w:rPr>
        <w:t>2023年7月</w:t>
      </w:r>
      <w:r w:rsidRPr="00380614">
        <w:rPr>
          <w:rFonts w:ascii="宋体" w:eastAsia="宋体" w:hAnsi="宋体" w:cs="宋体" w:hint="eastAsia"/>
          <w:color w:val="000000" w:themeColor="text1"/>
          <w:spacing w:val="-8"/>
          <w:sz w:val="22"/>
          <w:szCs w:val="22"/>
        </w:rPr>
        <w:t>广州市造价部门颁发的造价文件及政府有关部门相关文件规定执行。</w:t>
      </w:r>
    </w:p>
    <w:p w:rsidR="00F16641" w:rsidRPr="00380614" w:rsidRDefault="00D9099B">
      <w:p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④ 主要材料价格按照编制时期广州市造价管理站的《广州地区建设工程常用材料综合价格》计算，《综合价格》没有的材料单价，参照《建设工程材料(设备)厂商价格信息》并按规定</w:t>
      </w:r>
      <w:proofErr w:type="gramStart"/>
      <w:r w:rsidRPr="00380614">
        <w:rPr>
          <w:rFonts w:ascii="宋体" w:eastAsia="宋体" w:hAnsi="宋体" w:cs="宋体" w:hint="eastAsia"/>
          <w:color w:val="000000" w:themeColor="text1"/>
          <w:spacing w:val="-8"/>
          <w:sz w:val="22"/>
          <w:szCs w:val="22"/>
        </w:rPr>
        <w:t>下浮率下浮</w:t>
      </w:r>
      <w:proofErr w:type="gramEnd"/>
      <w:r w:rsidRPr="00380614">
        <w:rPr>
          <w:rFonts w:ascii="宋体" w:eastAsia="宋体" w:hAnsi="宋体" w:cs="宋体" w:hint="eastAsia"/>
          <w:color w:val="000000" w:themeColor="text1"/>
          <w:spacing w:val="-8"/>
          <w:sz w:val="22"/>
          <w:szCs w:val="22"/>
        </w:rPr>
        <w:t>计算。综合价格及《建设工程材料(设备)厂商价格信息》没有的材料单价，参考发包人及监理工程师审核确认的有效发票的材料单价计算，或由建设单位、监理单位、施工单位按实际使用的厂家、品牌、规格、质量等进行市场询价后报相关部门审核确定。</w:t>
      </w:r>
    </w:p>
    <w:p w:rsidR="00F16641" w:rsidRPr="00380614" w:rsidRDefault="00D9099B">
      <w:p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⑤ 本项目施工图预算及结算</w:t>
      </w:r>
      <w:proofErr w:type="gramStart"/>
      <w:r w:rsidRPr="00380614">
        <w:rPr>
          <w:rFonts w:ascii="宋体" w:eastAsia="宋体" w:hAnsi="宋体" w:cs="宋体" w:hint="eastAsia"/>
          <w:color w:val="000000" w:themeColor="text1"/>
          <w:spacing w:val="-8"/>
          <w:sz w:val="22"/>
          <w:szCs w:val="22"/>
        </w:rPr>
        <w:t>下浮率</w:t>
      </w:r>
      <w:proofErr w:type="gramEnd"/>
      <w:r w:rsidRPr="00380614">
        <w:rPr>
          <w:rFonts w:ascii="宋体" w:eastAsia="宋体" w:hAnsi="宋体" w:cs="宋体" w:hint="eastAsia"/>
          <w:color w:val="000000" w:themeColor="text1"/>
          <w:spacing w:val="-8"/>
          <w:sz w:val="22"/>
          <w:szCs w:val="22"/>
        </w:rPr>
        <w:t>为：</w:t>
      </w:r>
      <w:r w:rsidRPr="00380614">
        <w:rPr>
          <w:rFonts w:ascii="宋体" w:eastAsia="宋体" w:hAnsi="宋体" w:cs="宋体" w:hint="eastAsia"/>
          <w:color w:val="000000" w:themeColor="text1"/>
          <w:spacing w:val="-8"/>
          <w:sz w:val="22"/>
          <w:szCs w:val="22"/>
          <w:u w:val="single"/>
        </w:rPr>
        <w:t xml:space="preserve">    %</w:t>
      </w:r>
      <w:r w:rsidRPr="00380614">
        <w:rPr>
          <w:rFonts w:ascii="宋体" w:eastAsia="宋体" w:hAnsi="宋体" w:cs="宋体" w:hint="eastAsia"/>
          <w:color w:val="000000" w:themeColor="text1"/>
          <w:spacing w:val="-8"/>
          <w:sz w:val="22"/>
          <w:szCs w:val="22"/>
        </w:rPr>
        <w:t>(承包人投标自报的</w:t>
      </w:r>
      <w:proofErr w:type="gramStart"/>
      <w:r w:rsidRPr="00380614">
        <w:rPr>
          <w:rFonts w:ascii="宋体" w:eastAsia="宋体" w:hAnsi="宋体" w:cs="宋体" w:hint="eastAsia"/>
          <w:color w:val="000000" w:themeColor="text1"/>
          <w:spacing w:val="-8"/>
          <w:sz w:val="22"/>
          <w:szCs w:val="22"/>
        </w:rPr>
        <w:t>下浮率</w:t>
      </w:r>
      <w:proofErr w:type="gramEnd"/>
      <w:r w:rsidRPr="00380614">
        <w:rPr>
          <w:rFonts w:ascii="宋体" w:eastAsia="宋体" w:hAnsi="宋体" w:cs="宋体" w:hint="eastAsia"/>
          <w:color w:val="000000" w:themeColor="text1"/>
          <w:spacing w:val="-8"/>
          <w:sz w:val="22"/>
          <w:szCs w:val="22"/>
        </w:rPr>
        <w:t>)。</w:t>
      </w:r>
    </w:p>
    <w:p w:rsidR="00F16641" w:rsidRPr="00380614" w:rsidRDefault="00D9099B">
      <w:p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⑥ 承包人于设计施工图通过审查批准后15天内，编制施工图预算的工程量清单送监理单位、发包人(或其委托的审查单位)审查，监理单位、发包人于15天内审核，审核后由双方确定的施工图预算工程量清单总价为本项目的合同价款，仅作为工程进度款支付的依据。</w:t>
      </w:r>
    </w:p>
    <w:p w:rsidR="00F16641" w:rsidRPr="00380614" w:rsidRDefault="00D9099B">
      <w:p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（2）合同结算：工程量清单分部分项工程及措施项目按实际完成项目及工程量按实结算。</w:t>
      </w:r>
    </w:p>
    <w:p w:rsidR="00F16641" w:rsidRPr="00380614" w:rsidRDefault="00F16641">
      <w:pPr>
        <w:spacing w:line="360" w:lineRule="auto"/>
        <w:ind w:right="357" w:firstLineChars="200" w:firstLine="408"/>
        <w:rPr>
          <w:rFonts w:ascii="宋体" w:eastAsia="宋体" w:hAnsi="宋体" w:cs="宋体"/>
          <w:strike/>
          <w:color w:val="000000" w:themeColor="text1"/>
          <w:spacing w:val="-8"/>
          <w:sz w:val="22"/>
          <w:szCs w:val="22"/>
        </w:rPr>
      </w:pPr>
    </w:p>
    <w:p w:rsidR="00F16641" w:rsidRPr="00380614" w:rsidRDefault="00D9099B">
      <w:pPr>
        <w:spacing w:line="360" w:lineRule="auto"/>
        <w:ind w:right="357"/>
        <w:rPr>
          <w:rFonts w:ascii="宋体" w:eastAsia="宋体" w:hAnsi="宋体" w:cs="宋体"/>
          <w:color w:val="000000" w:themeColor="text1"/>
          <w:spacing w:val="-8"/>
          <w:sz w:val="22"/>
          <w:szCs w:val="22"/>
        </w:rPr>
      </w:pPr>
      <w:r w:rsidRPr="00380614">
        <w:rPr>
          <w:rFonts w:ascii="宋体" w:eastAsia="宋体" w:hAnsi="宋体" w:cs="宋体" w:hint="eastAsia"/>
          <w:b/>
          <w:bCs/>
          <w:color w:val="000000" w:themeColor="text1"/>
          <w:spacing w:val="-8"/>
          <w:sz w:val="22"/>
          <w:szCs w:val="22"/>
        </w:rPr>
        <w:t>六、组成合同的文件</w:t>
      </w:r>
    </w:p>
    <w:p w:rsidR="00F16641" w:rsidRPr="00380614" w:rsidRDefault="00D9099B">
      <w:p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1、 本协议书中所用术语的含义与下文提及的合同条款中相应术语的含义相同。</w:t>
      </w:r>
    </w:p>
    <w:p w:rsidR="00F16641" w:rsidRPr="00380614" w:rsidRDefault="00D9099B">
      <w:p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2、 下列文件应被认为是组成本协议书的一部分，并互为补充和解释，如上述各部分存在不一致之处，以先后排列次序为优先。</w:t>
      </w:r>
    </w:p>
    <w:p w:rsidR="00F16641" w:rsidRPr="00380614" w:rsidRDefault="00D9099B">
      <w:pPr>
        <w:numPr>
          <w:ilvl w:val="0"/>
          <w:numId w:val="2"/>
        </w:num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本合同协议书及附件；</w:t>
      </w:r>
    </w:p>
    <w:p w:rsidR="00F16641" w:rsidRPr="00380614" w:rsidRDefault="00D9099B">
      <w:pPr>
        <w:numPr>
          <w:ilvl w:val="0"/>
          <w:numId w:val="2"/>
        </w:num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履行本合同的相关补充协议(</w:t>
      </w:r>
      <w:proofErr w:type="gramStart"/>
      <w:r w:rsidRPr="00380614">
        <w:rPr>
          <w:rFonts w:ascii="宋体" w:eastAsia="宋体" w:hAnsi="宋体" w:cs="宋体" w:hint="eastAsia"/>
          <w:color w:val="000000" w:themeColor="text1"/>
          <w:spacing w:val="-8"/>
          <w:sz w:val="22"/>
          <w:szCs w:val="22"/>
        </w:rPr>
        <w:t>含工程</w:t>
      </w:r>
      <w:proofErr w:type="gramEnd"/>
      <w:r w:rsidRPr="00380614">
        <w:rPr>
          <w:rFonts w:ascii="宋体" w:eastAsia="宋体" w:hAnsi="宋体" w:cs="宋体" w:hint="eastAsia"/>
          <w:color w:val="000000" w:themeColor="text1"/>
          <w:spacing w:val="-8"/>
          <w:sz w:val="22"/>
          <w:szCs w:val="22"/>
        </w:rPr>
        <w:t>洽商记录、会议纪要、工程变更、现场签证、索赔和合同价款调整报告等修正文件)；</w:t>
      </w:r>
    </w:p>
    <w:p w:rsidR="00F16641" w:rsidRPr="00380614" w:rsidRDefault="00D9099B">
      <w:pPr>
        <w:numPr>
          <w:ilvl w:val="0"/>
          <w:numId w:val="2"/>
        </w:num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中标通知书；</w:t>
      </w:r>
    </w:p>
    <w:p w:rsidR="00F16641" w:rsidRPr="00380614" w:rsidRDefault="00D9099B">
      <w:pPr>
        <w:numPr>
          <w:ilvl w:val="0"/>
          <w:numId w:val="2"/>
        </w:num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招标文件及其附件、招标答疑会议纪要等补充文件；</w:t>
      </w:r>
    </w:p>
    <w:p w:rsidR="00F16641" w:rsidRPr="00380614" w:rsidRDefault="00D9099B">
      <w:pPr>
        <w:numPr>
          <w:ilvl w:val="0"/>
          <w:numId w:val="2"/>
        </w:num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本合同第二篇、第三篇第二章专用条款(专用条款内以补充内容优先)；</w:t>
      </w:r>
    </w:p>
    <w:p w:rsidR="00F16641" w:rsidRPr="00380614" w:rsidRDefault="00D9099B">
      <w:pPr>
        <w:numPr>
          <w:ilvl w:val="0"/>
          <w:numId w:val="2"/>
        </w:num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本合同第三篇第一章通用条款；</w:t>
      </w:r>
    </w:p>
    <w:p w:rsidR="00F16641" w:rsidRPr="00380614" w:rsidRDefault="00D9099B">
      <w:pPr>
        <w:numPr>
          <w:ilvl w:val="0"/>
          <w:numId w:val="2"/>
        </w:num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标准、规范及有关技术文件；</w:t>
      </w:r>
    </w:p>
    <w:p w:rsidR="00F16641" w:rsidRPr="00380614" w:rsidRDefault="00D9099B">
      <w:pPr>
        <w:numPr>
          <w:ilvl w:val="0"/>
          <w:numId w:val="2"/>
        </w:num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图纸；</w:t>
      </w:r>
    </w:p>
    <w:p w:rsidR="00F16641" w:rsidRPr="00380614" w:rsidRDefault="00D9099B">
      <w:pPr>
        <w:numPr>
          <w:ilvl w:val="0"/>
          <w:numId w:val="2"/>
        </w:num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投标书及其附件：</w:t>
      </w:r>
    </w:p>
    <w:p w:rsidR="00F16641" w:rsidRPr="00380614" w:rsidRDefault="00D9099B">
      <w:pPr>
        <w:numPr>
          <w:ilvl w:val="0"/>
          <w:numId w:val="2"/>
        </w:num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lastRenderedPageBreak/>
        <w:t>工程量清单(若有)；</w:t>
      </w:r>
    </w:p>
    <w:p w:rsidR="00F16641" w:rsidRPr="00380614" w:rsidRDefault="00D9099B">
      <w:pPr>
        <w:numPr>
          <w:ilvl w:val="0"/>
          <w:numId w:val="2"/>
        </w:num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工程报价单或概算书。</w:t>
      </w:r>
    </w:p>
    <w:p w:rsidR="00F16641" w:rsidRPr="00380614" w:rsidRDefault="00F16641">
      <w:pPr>
        <w:spacing w:line="360" w:lineRule="auto"/>
        <w:ind w:right="357"/>
        <w:rPr>
          <w:rFonts w:ascii="宋体" w:eastAsia="宋体" w:hAnsi="宋体" w:cs="宋体"/>
          <w:color w:val="000000" w:themeColor="text1"/>
          <w:spacing w:val="-8"/>
          <w:sz w:val="22"/>
          <w:szCs w:val="22"/>
        </w:rPr>
      </w:pPr>
    </w:p>
    <w:p w:rsidR="00F16641" w:rsidRPr="00380614" w:rsidRDefault="00D9099B">
      <w:pPr>
        <w:spacing w:line="360" w:lineRule="auto"/>
        <w:ind w:right="357"/>
        <w:rPr>
          <w:rFonts w:ascii="宋体" w:eastAsia="宋体" w:hAnsi="宋体" w:cs="宋体"/>
          <w:b/>
          <w:bCs/>
          <w:color w:val="000000" w:themeColor="text1"/>
          <w:spacing w:val="-8"/>
          <w:sz w:val="22"/>
          <w:szCs w:val="22"/>
        </w:rPr>
      </w:pPr>
      <w:r w:rsidRPr="00380614">
        <w:rPr>
          <w:rFonts w:ascii="宋体" w:eastAsia="宋体" w:hAnsi="宋体" w:cs="宋体" w:hint="eastAsia"/>
          <w:b/>
          <w:bCs/>
          <w:color w:val="000000" w:themeColor="text1"/>
          <w:spacing w:val="-8"/>
          <w:sz w:val="22"/>
          <w:szCs w:val="22"/>
        </w:rPr>
        <w:t>七、词语含义</w:t>
      </w:r>
    </w:p>
    <w:p w:rsidR="00F16641" w:rsidRPr="00380614" w:rsidRDefault="00D9099B">
      <w:p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本协议书中有关词语含义与本合同第二部分《通用条款》第1条赋予它们的定义相同。</w:t>
      </w:r>
    </w:p>
    <w:p w:rsidR="00F16641" w:rsidRPr="00380614" w:rsidRDefault="00F16641">
      <w:pPr>
        <w:spacing w:line="360" w:lineRule="auto"/>
        <w:ind w:right="357" w:firstLineChars="200" w:firstLine="408"/>
        <w:rPr>
          <w:rFonts w:ascii="宋体" w:eastAsia="宋体" w:hAnsi="宋体" w:cs="宋体"/>
          <w:color w:val="000000" w:themeColor="text1"/>
          <w:spacing w:val="-8"/>
          <w:sz w:val="22"/>
          <w:szCs w:val="22"/>
        </w:rPr>
      </w:pPr>
    </w:p>
    <w:p w:rsidR="00F16641" w:rsidRPr="00380614" w:rsidRDefault="00D9099B">
      <w:pPr>
        <w:spacing w:line="360" w:lineRule="auto"/>
        <w:ind w:right="357"/>
        <w:rPr>
          <w:rFonts w:ascii="宋体" w:eastAsia="宋体" w:hAnsi="宋体" w:cs="宋体"/>
          <w:b/>
          <w:bCs/>
          <w:color w:val="000000" w:themeColor="text1"/>
          <w:spacing w:val="-8"/>
          <w:sz w:val="22"/>
          <w:szCs w:val="22"/>
        </w:rPr>
      </w:pPr>
      <w:r w:rsidRPr="00380614">
        <w:rPr>
          <w:rFonts w:ascii="宋体" w:eastAsia="宋体" w:hAnsi="宋体" w:cs="宋体" w:hint="eastAsia"/>
          <w:b/>
          <w:bCs/>
          <w:color w:val="000000" w:themeColor="text1"/>
          <w:spacing w:val="-8"/>
          <w:sz w:val="22"/>
          <w:szCs w:val="22"/>
        </w:rPr>
        <w:t>八、甲方承诺</w:t>
      </w:r>
    </w:p>
    <w:p w:rsidR="00F16641" w:rsidRPr="00380614" w:rsidRDefault="00D9099B">
      <w:p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甲方向乙方承诺已阅读、理解并接受本合同所有条款，按照本合同约定的时限和方法支付工程款及其他应当支付的款项，履行本合同所约定的全部义务。</w:t>
      </w:r>
    </w:p>
    <w:p w:rsidR="00F16641" w:rsidRPr="00380614" w:rsidRDefault="00F16641">
      <w:pPr>
        <w:spacing w:line="360" w:lineRule="auto"/>
        <w:ind w:right="357"/>
        <w:rPr>
          <w:rFonts w:ascii="宋体" w:eastAsia="宋体" w:hAnsi="宋体" w:cs="宋体"/>
          <w:color w:val="000000" w:themeColor="text1"/>
          <w:spacing w:val="-8"/>
          <w:sz w:val="22"/>
          <w:szCs w:val="22"/>
        </w:rPr>
      </w:pPr>
    </w:p>
    <w:p w:rsidR="00F16641" w:rsidRPr="00380614" w:rsidRDefault="00F16641">
      <w:pPr>
        <w:spacing w:line="360" w:lineRule="auto"/>
        <w:ind w:right="357" w:firstLineChars="200" w:firstLine="408"/>
        <w:rPr>
          <w:rFonts w:ascii="宋体" w:eastAsia="宋体" w:hAnsi="宋体" w:cs="宋体"/>
          <w:color w:val="000000" w:themeColor="text1"/>
          <w:spacing w:val="-8"/>
          <w:sz w:val="22"/>
          <w:szCs w:val="22"/>
        </w:rPr>
      </w:pPr>
    </w:p>
    <w:p w:rsidR="00F16641" w:rsidRPr="00380614" w:rsidRDefault="00D9099B">
      <w:pPr>
        <w:spacing w:line="360" w:lineRule="auto"/>
        <w:ind w:right="357"/>
        <w:rPr>
          <w:rFonts w:ascii="宋体" w:eastAsia="宋体" w:hAnsi="宋体" w:cs="宋体"/>
          <w:color w:val="000000" w:themeColor="text1"/>
          <w:spacing w:val="-8"/>
          <w:sz w:val="22"/>
          <w:szCs w:val="22"/>
        </w:rPr>
      </w:pPr>
      <w:r w:rsidRPr="00380614">
        <w:rPr>
          <w:rFonts w:ascii="宋体" w:eastAsia="宋体" w:hAnsi="宋体" w:cs="宋体" w:hint="eastAsia"/>
          <w:b/>
          <w:bCs/>
          <w:color w:val="000000" w:themeColor="text1"/>
          <w:spacing w:val="-8"/>
          <w:sz w:val="22"/>
          <w:szCs w:val="22"/>
        </w:rPr>
        <w:t>九、乙方承诺</w:t>
      </w:r>
    </w:p>
    <w:p w:rsidR="00F16641" w:rsidRPr="00380614" w:rsidRDefault="00D9099B">
      <w:p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乙方向甲方承诺已阅读、理解并接受本合同所有条款，按照本合同约定实施、完成并保修合同工程，履行本合同所约定的全部义务。若本项目相关工程在后续审计、巡察等工作中被认定为不合格的，乙方自愿承担相关民事及行政等责任，包括但不限于退还相关工程款、承担违约责任、赔偿损失、接受行政处罚等。如发生前述情形的，乙方还应承担甲方因追讨相关费用而产生的律师费、诉讼费、保全费、执行费、公证费、评估费、鉴定费等全部费用。</w:t>
      </w:r>
    </w:p>
    <w:p w:rsidR="00F16641" w:rsidRPr="00380614" w:rsidRDefault="00F16641">
      <w:pPr>
        <w:spacing w:line="360" w:lineRule="auto"/>
        <w:ind w:right="357"/>
        <w:rPr>
          <w:rFonts w:ascii="宋体" w:eastAsia="宋体" w:hAnsi="宋体" w:cs="宋体"/>
          <w:b/>
          <w:bCs/>
          <w:color w:val="000000" w:themeColor="text1"/>
          <w:spacing w:val="-8"/>
          <w:sz w:val="22"/>
          <w:szCs w:val="22"/>
        </w:rPr>
      </w:pPr>
    </w:p>
    <w:p w:rsidR="00F16641" w:rsidRPr="00380614" w:rsidRDefault="00F16641">
      <w:pPr>
        <w:spacing w:line="360" w:lineRule="auto"/>
        <w:ind w:right="357"/>
        <w:rPr>
          <w:rFonts w:ascii="宋体" w:eastAsia="宋体" w:hAnsi="宋体" w:cs="宋体"/>
          <w:b/>
          <w:bCs/>
          <w:color w:val="000000" w:themeColor="text1"/>
          <w:spacing w:val="-8"/>
          <w:sz w:val="22"/>
          <w:szCs w:val="22"/>
        </w:rPr>
      </w:pPr>
    </w:p>
    <w:p w:rsidR="00F16641" w:rsidRPr="00380614" w:rsidRDefault="00F16641">
      <w:pPr>
        <w:spacing w:line="360" w:lineRule="auto"/>
        <w:ind w:right="357" w:firstLineChars="200" w:firstLine="408"/>
        <w:rPr>
          <w:rFonts w:ascii="宋体" w:eastAsia="宋体" w:hAnsi="宋体" w:cs="宋体"/>
          <w:color w:val="000000" w:themeColor="text1"/>
          <w:spacing w:val="-8"/>
          <w:sz w:val="22"/>
          <w:szCs w:val="22"/>
        </w:rPr>
      </w:pPr>
    </w:p>
    <w:p w:rsidR="00F16641" w:rsidRPr="00380614" w:rsidRDefault="00D9099B">
      <w:pPr>
        <w:spacing w:line="360" w:lineRule="auto"/>
        <w:ind w:right="357"/>
        <w:rPr>
          <w:rFonts w:ascii="宋体" w:eastAsia="宋体" w:hAnsi="宋体" w:cs="宋体"/>
          <w:b/>
          <w:bCs/>
          <w:color w:val="000000" w:themeColor="text1"/>
          <w:spacing w:val="-8"/>
          <w:sz w:val="22"/>
          <w:szCs w:val="22"/>
        </w:rPr>
      </w:pPr>
      <w:r w:rsidRPr="00380614">
        <w:rPr>
          <w:rFonts w:ascii="宋体" w:eastAsia="宋体" w:hAnsi="宋体" w:cs="宋体" w:hint="eastAsia"/>
          <w:b/>
          <w:bCs/>
          <w:color w:val="000000" w:themeColor="text1"/>
          <w:spacing w:val="-8"/>
          <w:sz w:val="22"/>
          <w:szCs w:val="22"/>
        </w:rPr>
        <w:t>十、开户银行账号</w:t>
      </w:r>
    </w:p>
    <w:p w:rsidR="00F16641" w:rsidRPr="00380614" w:rsidRDefault="00D9099B">
      <w:p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1、乙方签订本合同时使用的“开户银行名称、账户名称(简称户名)及账号”必须与技术 投标书附表中所填写的“开户银行名称、账户名称(简称户名)及账号”一致、且账户不得是临 时账户，合同签订后不得变更，否则甲方有权拒绝合同授予、有权停止工程款的拨付，所造成的一切后果由乙方承担。</w:t>
      </w:r>
    </w:p>
    <w:p w:rsidR="00F16641" w:rsidRPr="00380614" w:rsidRDefault="00D9099B">
      <w:p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2、双方委托银行代收代付有关费用。乙方指定的有效银行账户如下：</w:t>
      </w:r>
    </w:p>
    <w:p w:rsidR="00F16641" w:rsidRPr="00380614" w:rsidRDefault="00D9099B">
      <w:p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账户全称：</w:t>
      </w:r>
    </w:p>
    <w:p w:rsidR="00F16641" w:rsidRPr="00380614" w:rsidRDefault="00D9099B">
      <w:p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账户账号：</w:t>
      </w:r>
    </w:p>
    <w:p w:rsidR="00F16641" w:rsidRPr="00380614" w:rsidRDefault="00D9099B">
      <w:p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开户银行：</w:t>
      </w:r>
    </w:p>
    <w:p w:rsidR="00F16641" w:rsidRPr="00380614" w:rsidRDefault="00D9099B">
      <w:p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账户全称：</w:t>
      </w:r>
    </w:p>
    <w:p w:rsidR="00F16641" w:rsidRPr="00380614" w:rsidRDefault="00D9099B">
      <w:p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账户账号：</w:t>
      </w:r>
    </w:p>
    <w:p w:rsidR="00F16641" w:rsidRPr="00380614" w:rsidRDefault="00D9099B">
      <w:p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开户银行：</w:t>
      </w:r>
    </w:p>
    <w:p w:rsidR="00F16641" w:rsidRPr="00380614" w:rsidRDefault="00D9099B">
      <w:p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lastRenderedPageBreak/>
        <w:t>甲方向上述账号汇出款项即视为甲方已履行付款义务，在协议履行过程中，因乙方账户原因(包括但不限于账号被注销、被冻结等)导致乙方无法收取款项的，由乙方承担相应后果。</w:t>
      </w:r>
    </w:p>
    <w:p w:rsidR="00F16641" w:rsidRPr="00380614" w:rsidRDefault="00D9099B">
      <w:p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乙方未开具等额合法有效发票的，甲方有权拒付，乙方在每次付款前应询问甲方发票抬头单位，以甲方答复为准。乙方不得因此延误设计工作和履行本合同约定的其他义务。</w:t>
      </w:r>
    </w:p>
    <w:p w:rsidR="00F16641" w:rsidRPr="00380614" w:rsidRDefault="00F16641">
      <w:pPr>
        <w:spacing w:line="360" w:lineRule="auto"/>
        <w:ind w:right="357" w:firstLineChars="200" w:firstLine="408"/>
        <w:rPr>
          <w:rFonts w:ascii="宋体" w:eastAsia="宋体" w:hAnsi="宋体" w:cs="宋体"/>
          <w:color w:val="000000" w:themeColor="text1"/>
          <w:spacing w:val="-8"/>
          <w:sz w:val="22"/>
          <w:szCs w:val="22"/>
        </w:rPr>
      </w:pPr>
    </w:p>
    <w:p w:rsidR="00F16641" w:rsidRPr="00380614" w:rsidRDefault="00D9099B">
      <w:pPr>
        <w:spacing w:line="360" w:lineRule="auto"/>
        <w:ind w:right="357"/>
        <w:rPr>
          <w:rFonts w:ascii="宋体" w:eastAsia="宋体" w:hAnsi="宋体" w:cs="宋体"/>
          <w:color w:val="000000" w:themeColor="text1"/>
          <w:spacing w:val="-8"/>
          <w:sz w:val="22"/>
          <w:szCs w:val="22"/>
        </w:rPr>
      </w:pPr>
      <w:r w:rsidRPr="00380614">
        <w:rPr>
          <w:rFonts w:ascii="宋体" w:eastAsia="宋体" w:hAnsi="宋体" w:cs="宋体" w:hint="eastAsia"/>
          <w:b/>
          <w:bCs/>
          <w:color w:val="000000" w:themeColor="text1"/>
          <w:spacing w:val="-8"/>
          <w:sz w:val="22"/>
          <w:szCs w:val="22"/>
        </w:rPr>
        <w:t>十一、乙方为联合体的各成员方约定</w:t>
      </w:r>
    </w:p>
    <w:p w:rsidR="00F16641" w:rsidRPr="00380614" w:rsidRDefault="00D9099B">
      <w:p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1、如乙方为联合体的，各成员方应签署联合体合作协议，明确各自分工以及职责，联合体协议应在签署本合同前提供一份原件报甲方备案。</w:t>
      </w:r>
    </w:p>
    <w:p w:rsidR="00F16641" w:rsidRPr="00380614" w:rsidRDefault="00D9099B">
      <w:p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2、联合体协议应确定一名成员方为本联合体的主办方，并注明主办方与成员方互为承担连带 责任。联合体的主办方作为第一直接责任人，全面负责合同工程的工期、质量、安全、保修等事 项以及协调和督促各成员方完成合同约定的事项。若是成员方在履行本合同时有违反本合同约定或有关法规的行为，主办方承担连带责任。</w:t>
      </w:r>
    </w:p>
    <w:p w:rsidR="00F16641" w:rsidRPr="00380614" w:rsidRDefault="00D9099B">
      <w:p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3、如乙方为联合体的，联合体的主办方有义务协助及督促各成员方按合同约定的时间提交成 果材料，否则每超过一 日，联合体中的责任方需支付本合同总价的千分之一的违约(如存在联合 体内责任不清，则所有责任方共同承担责任并按各责任成员所对应合同价的比例进行违约金额的分担)。</w:t>
      </w:r>
    </w:p>
    <w:p w:rsidR="00F16641" w:rsidRPr="00380614" w:rsidRDefault="00D9099B">
      <w:p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4、如乙方为联合体的，联合体的成员方有义务按合同约定履行职责并服从主办方为履行合同而进行的管理。</w:t>
      </w:r>
    </w:p>
    <w:p w:rsidR="00F16641" w:rsidRPr="00380614" w:rsidRDefault="00D9099B">
      <w:p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5、如乙方为联合体的，可由联合体各方分别收取相应款项，但在合同实施过程中如发生联合体成员不能履行合同等违约行为的，甲方有权要求联合体任一成员单位履行合同全部义务并将款项直接支付给履行合同义务的联合体成员。</w:t>
      </w:r>
    </w:p>
    <w:p w:rsidR="00F16641" w:rsidRPr="00380614" w:rsidRDefault="00F16641">
      <w:pPr>
        <w:spacing w:line="360" w:lineRule="auto"/>
        <w:ind w:right="357" w:firstLineChars="200" w:firstLine="408"/>
        <w:rPr>
          <w:rFonts w:ascii="宋体" w:eastAsia="宋体" w:hAnsi="宋体" w:cs="宋体"/>
          <w:color w:val="000000" w:themeColor="text1"/>
          <w:spacing w:val="-8"/>
          <w:sz w:val="22"/>
          <w:szCs w:val="22"/>
        </w:rPr>
      </w:pPr>
    </w:p>
    <w:p w:rsidR="00F16641" w:rsidRPr="00380614" w:rsidRDefault="00D9099B">
      <w:pPr>
        <w:spacing w:line="360" w:lineRule="auto"/>
        <w:ind w:right="357"/>
        <w:rPr>
          <w:rFonts w:ascii="宋体" w:eastAsia="宋体" w:hAnsi="宋体" w:cs="宋体"/>
          <w:color w:val="000000" w:themeColor="text1"/>
          <w:spacing w:val="-8"/>
          <w:sz w:val="22"/>
          <w:szCs w:val="22"/>
        </w:rPr>
      </w:pPr>
      <w:r w:rsidRPr="00380614">
        <w:rPr>
          <w:rFonts w:ascii="宋体" w:eastAsia="宋体" w:hAnsi="宋体" w:cs="宋体" w:hint="eastAsia"/>
          <w:b/>
          <w:bCs/>
          <w:color w:val="000000" w:themeColor="text1"/>
          <w:spacing w:val="-8"/>
          <w:sz w:val="22"/>
          <w:szCs w:val="22"/>
        </w:rPr>
        <w:t>十二、 工程预付款</w:t>
      </w:r>
    </w:p>
    <w:p w:rsidR="00F16641" w:rsidRPr="00380614" w:rsidRDefault="00D9099B">
      <w:p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工程预付款支付：预付比例为合同暂定工程施工造价(扣除暂列金额)的30%。</w:t>
      </w:r>
    </w:p>
    <w:p w:rsidR="00F16641" w:rsidRPr="00380614" w:rsidRDefault="00F16641">
      <w:pPr>
        <w:spacing w:line="360" w:lineRule="auto"/>
        <w:ind w:right="357" w:firstLineChars="200" w:firstLine="408"/>
        <w:rPr>
          <w:rFonts w:ascii="宋体" w:eastAsia="宋体" w:hAnsi="宋体" w:cs="宋体"/>
          <w:color w:val="000000" w:themeColor="text1"/>
          <w:spacing w:val="-8"/>
          <w:sz w:val="22"/>
          <w:szCs w:val="22"/>
        </w:rPr>
      </w:pPr>
    </w:p>
    <w:p w:rsidR="00F16641" w:rsidRPr="00380614" w:rsidRDefault="00D9099B">
      <w:pPr>
        <w:spacing w:line="360" w:lineRule="auto"/>
        <w:ind w:right="357"/>
        <w:rPr>
          <w:rFonts w:ascii="宋体" w:eastAsia="宋体" w:hAnsi="宋体" w:cs="宋体"/>
          <w:color w:val="000000" w:themeColor="text1"/>
          <w:spacing w:val="-8"/>
          <w:sz w:val="22"/>
          <w:szCs w:val="22"/>
        </w:rPr>
      </w:pPr>
      <w:r w:rsidRPr="00380614">
        <w:rPr>
          <w:rFonts w:ascii="宋体" w:eastAsia="宋体" w:hAnsi="宋体" w:cs="宋体" w:hint="eastAsia"/>
          <w:b/>
          <w:bCs/>
          <w:color w:val="000000" w:themeColor="text1"/>
          <w:spacing w:val="-8"/>
          <w:sz w:val="22"/>
          <w:szCs w:val="22"/>
        </w:rPr>
        <w:t>十三、 工程担保</w:t>
      </w:r>
    </w:p>
    <w:p w:rsidR="00F16641" w:rsidRPr="00380614" w:rsidRDefault="00D9099B">
      <w:p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银行履约保函金额为工程施工部分暂定合同价的10%。</w:t>
      </w:r>
    </w:p>
    <w:p w:rsidR="00F16641" w:rsidRPr="00380614" w:rsidRDefault="00F16641">
      <w:pPr>
        <w:spacing w:line="360" w:lineRule="auto"/>
        <w:ind w:right="357" w:firstLineChars="200" w:firstLine="408"/>
        <w:rPr>
          <w:rFonts w:ascii="宋体" w:eastAsia="宋体" w:hAnsi="宋体" w:cs="宋体"/>
          <w:color w:val="000000" w:themeColor="text1"/>
          <w:spacing w:val="-8"/>
          <w:sz w:val="22"/>
          <w:szCs w:val="22"/>
        </w:rPr>
      </w:pPr>
    </w:p>
    <w:p w:rsidR="00F16641" w:rsidRPr="00380614" w:rsidRDefault="00D9099B">
      <w:pPr>
        <w:spacing w:line="360" w:lineRule="auto"/>
        <w:ind w:right="357"/>
        <w:rPr>
          <w:rFonts w:ascii="宋体" w:eastAsia="宋体" w:hAnsi="宋体" w:cs="宋体"/>
          <w:color w:val="000000" w:themeColor="text1"/>
          <w:spacing w:val="-8"/>
          <w:sz w:val="22"/>
          <w:szCs w:val="22"/>
        </w:rPr>
      </w:pPr>
      <w:r w:rsidRPr="00380614">
        <w:rPr>
          <w:rFonts w:ascii="宋体" w:eastAsia="宋体" w:hAnsi="宋体" w:cs="宋体" w:hint="eastAsia"/>
          <w:b/>
          <w:bCs/>
          <w:color w:val="000000" w:themeColor="text1"/>
          <w:spacing w:val="-8"/>
          <w:sz w:val="22"/>
          <w:szCs w:val="22"/>
        </w:rPr>
        <w:t>十四、 知识产权</w:t>
      </w:r>
    </w:p>
    <w:p w:rsidR="00F16641" w:rsidRPr="00380614" w:rsidRDefault="00D9099B">
      <w:p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双方均应保护对方的知识产权，未经对方同意，任何一方均不得对对方的资料及文件擅自修改、复制或向第三人转让或用于本合同项目外的项目。如发生以上的情况，泄密方承担一切由此 引起的后果并承担赔偿责任。本条的约定不因本合同的无效而免除。本合同</w:t>
      </w:r>
      <w:r w:rsidRPr="00380614">
        <w:rPr>
          <w:rFonts w:ascii="宋体" w:eastAsia="宋体" w:hAnsi="宋体" w:cs="宋体" w:hint="eastAsia"/>
          <w:color w:val="000000" w:themeColor="text1"/>
          <w:spacing w:val="-8"/>
          <w:sz w:val="22"/>
          <w:szCs w:val="22"/>
        </w:rPr>
        <w:lastRenderedPageBreak/>
        <w:t>项下的资料的知识产权、素材及成果等均归属甲方所有。乙方承诺，在为甲方提供服务时，不得使用任何属于他人的 技术秘密和商业秘密，亦不得实施可能侵犯他人知识产权等权益的行为。若甲方因乙方的上述行 为而提供的成果等进行了确认、同意、接收，乙方不得以此为由要求甲方承担任何责任， 一切后果均由乙方承担。给甲方造成损失的，有权向乙方追偿。</w:t>
      </w:r>
    </w:p>
    <w:p w:rsidR="00F16641" w:rsidRPr="00380614" w:rsidRDefault="00F16641">
      <w:pPr>
        <w:spacing w:line="360" w:lineRule="auto"/>
        <w:ind w:right="357" w:firstLineChars="200" w:firstLine="408"/>
        <w:rPr>
          <w:rFonts w:ascii="宋体" w:eastAsia="宋体" w:hAnsi="宋体" w:cs="宋体"/>
          <w:color w:val="000000" w:themeColor="text1"/>
          <w:spacing w:val="-8"/>
          <w:sz w:val="22"/>
          <w:szCs w:val="22"/>
        </w:rPr>
      </w:pPr>
    </w:p>
    <w:p w:rsidR="00F16641" w:rsidRPr="00380614" w:rsidRDefault="00D9099B">
      <w:pPr>
        <w:spacing w:line="360" w:lineRule="auto"/>
        <w:ind w:right="357"/>
        <w:rPr>
          <w:rFonts w:ascii="宋体" w:eastAsia="宋体" w:hAnsi="宋体" w:cs="宋体"/>
          <w:color w:val="000000" w:themeColor="text1"/>
          <w:spacing w:val="-8"/>
          <w:sz w:val="22"/>
          <w:szCs w:val="22"/>
        </w:rPr>
      </w:pPr>
      <w:r w:rsidRPr="00380614">
        <w:rPr>
          <w:rFonts w:ascii="宋体" w:eastAsia="宋体" w:hAnsi="宋体" w:cs="宋体" w:hint="eastAsia"/>
          <w:b/>
          <w:bCs/>
          <w:color w:val="000000" w:themeColor="text1"/>
          <w:spacing w:val="-8"/>
          <w:sz w:val="22"/>
          <w:szCs w:val="22"/>
        </w:rPr>
        <w:t>十五、 仲裁、起诉</w:t>
      </w:r>
    </w:p>
    <w:p w:rsidR="00F16641" w:rsidRPr="00380614" w:rsidRDefault="00D9099B">
      <w:p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本合同在履行过程中发生的争议，双方当事人协商解决，协商不成的按下列第  (二) 种方式解决：</w:t>
      </w:r>
    </w:p>
    <w:p w:rsidR="00F16641" w:rsidRPr="00380614" w:rsidRDefault="00D9099B">
      <w:pPr>
        <w:numPr>
          <w:ilvl w:val="0"/>
          <w:numId w:val="3"/>
        </w:num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提交中国广州仲裁委员会仲裁；</w:t>
      </w:r>
    </w:p>
    <w:p w:rsidR="00F16641" w:rsidRPr="00380614" w:rsidRDefault="00D9099B">
      <w:pPr>
        <w:numPr>
          <w:ilvl w:val="0"/>
          <w:numId w:val="3"/>
        </w:num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依法向工程所在地的人民法院起诉。</w:t>
      </w:r>
    </w:p>
    <w:p w:rsidR="00F16641" w:rsidRPr="00380614" w:rsidRDefault="00F16641">
      <w:pPr>
        <w:numPr>
          <w:ilvl w:val="0"/>
          <w:numId w:val="3"/>
        </w:numPr>
        <w:spacing w:line="360" w:lineRule="auto"/>
        <w:ind w:right="357" w:firstLineChars="200" w:firstLine="408"/>
        <w:rPr>
          <w:rFonts w:ascii="宋体" w:eastAsia="宋体" w:hAnsi="宋体" w:cs="宋体"/>
          <w:color w:val="000000" w:themeColor="text1"/>
          <w:spacing w:val="-8"/>
          <w:sz w:val="22"/>
          <w:szCs w:val="22"/>
        </w:rPr>
      </w:pPr>
    </w:p>
    <w:p w:rsidR="00F16641" w:rsidRPr="00380614" w:rsidRDefault="00D9099B">
      <w:pPr>
        <w:spacing w:line="360" w:lineRule="auto"/>
        <w:ind w:right="357"/>
        <w:rPr>
          <w:rFonts w:ascii="宋体" w:eastAsia="宋体" w:hAnsi="宋体" w:cs="宋体"/>
          <w:color w:val="000000" w:themeColor="text1"/>
          <w:spacing w:val="-8"/>
          <w:sz w:val="22"/>
          <w:szCs w:val="22"/>
        </w:rPr>
      </w:pPr>
      <w:r w:rsidRPr="00380614">
        <w:rPr>
          <w:rFonts w:ascii="宋体" w:eastAsia="宋体" w:hAnsi="宋体" w:cs="宋体" w:hint="eastAsia"/>
          <w:b/>
          <w:bCs/>
          <w:color w:val="000000" w:themeColor="text1"/>
          <w:spacing w:val="-8"/>
          <w:sz w:val="22"/>
          <w:szCs w:val="22"/>
        </w:rPr>
        <w:t>十六、 合同正副本及效力</w:t>
      </w:r>
    </w:p>
    <w:p w:rsidR="00F16641" w:rsidRPr="00380614" w:rsidRDefault="00D9099B">
      <w:p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1、合同的份数：</w:t>
      </w:r>
    </w:p>
    <w:p w:rsidR="00F16641" w:rsidRPr="00380614" w:rsidRDefault="00D9099B">
      <w:p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正本</w:t>
      </w:r>
      <w:r w:rsidRPr="00380614">
        <w:rPr>
          <w:rFonts w:ascii="宋体" w:eastAsia="宋体" w:hAnsi="宋体" w:cs="宋体" w:hint="eastAsia"/>
          <w:color w:val="000000" w:themeColor="text1"/>
          <w:spacing w:val="-8"/>
          <w:sz w:val="22"/>
          <w:szCs w:val="22"/>
          <w:u w:val="single"/>
        </w:rPr>
        <w:t xml:space="preserve">    </w:t>
      </w:r>
      <w:r w:rsidRPr="00380614">
        <w:rPr>
          <w:rFonts w:ascii="宋体" w:eastAsia="宋体" w:hAnsi="宋体" w:cs="宋体" w:hint="eastAsia"/>
          <w:color w:val="000000" w:themeColor="text1"/>
          <w:spacing w:val="-8"/>
          <w:sz w:val="22"/>
          <w:szCs w:val="22"/>
        </w:rPr>
        <w:t>份，副本</w:t>
      </w:r>
      <w:r w:rsidRPr="00380614">
        <w:rPr>
          <w:rFonts w:ascii="宋体" w:eastAsia="宋体" w:hAnsi="宋体" w:cs="宋体" w:hint="eastAsia"/>
          <w:color w:val="000000" w:themeColor="text1"/>
          <w:spacing w:val="-8"/>
          <w:sz w:val="22"/>
          <w:szCs w:val="22"/>
          <w:u w:val="single"/>
        </w:rPr>
        <w:t xml:space="preserve">    </w:t>
      </w:r>
      <w:r w:rsidRPr="00380614">
        <w:rPr>
          <w:rFonts w:ascii="宋体" w:eastAsia="宋体" w:hAnsi="宋体" w:cs="宋体" w:hint="eastAsia"/>
          <w:color w:val="000000" w:themeColor="text1"/>
          <w:spacing w:val="-8"/>
          <w:sz w:val="22"/>
          <w:szCs w:val="22"/>
        </w:rPr>
        <w:t>份。</w:t>
      </w:r>
    </w:p>
    <w:p w:rsidR="00F16641" w:rsidRPr="00380614" w:rsidRDefault="00D9099B">
      <w:p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其中：甲方正本</w:t>
      </w:r>
      <w:r w:rsidRPr="00380614">
        <w:rPr>
          <w:rFonts w:ascii="宋体" w:eastAsia="宋体" w:hAnsi="宋体" w:cs="宋体" w:hint="eastAsia"/>
          <w:color w:val="000000" w:themeColor="text1"/>
          <w:spacing w:val="-8"/>
          <w:sz w:val="22"/>
          <w:szCs w:val="22"/>
          <w:u w:val="single"/>
        </w:rPr>
        <w:t xml:space="preserve">    </w:t>
      </w:r>
      <w:r w:rsidRPr="00380614">
        <w:rPr>
          <w:rFonts w:ascii="宋体" w:eastAsia="宋体" w:hAnsi="宋体" w:cs="宋体" w:hint="eastAsia"/>
          <w:color w:val="000000" w:themeColor="text1"/>
          <w:spacing w:val="-8"/>
          <w:sz w:val="22"/>
          <w:szCs w:val="22"/>
        </w:rPr>
        <w:t>份，副本</w:t>
      </w:r>
      <w:r w:rsidRPr="00380614">
        <w:rPr>
          <w:rFonts w:ascii="宋体" w:eastAsia="宋体" w:hAnsi="宋体" w:cs="宋体" w:hint="eastAsia"/>
          <w:color w:val="000000" w:themeColor="text1"/>
          <w:spacing w:val="-8"/>
          <w:sz w:val="22"/>
          <w:szCs w:val="22"/>
          <w:u w:val="single"/>
        </w:rPr>
        <w:t xml:space="preserve">    </w:t>
      </w:r>
      <w:r w:rsidRPr="00380614">
        <w:rPr>
          <w:rFonts w:ascii="宋体" w:eastAsia="宋体" w:hAnsi="宋体" w:cs="宋体" w:hint="eastAsia"/>
          <w:color w:val="000000" w:themeColor="text1"/>
          <w:spacing w:val="-8"/>
          <w:sz w:val="22"/>
          <w:szCs w:val="22"/>
        </w:rPr>
        <w:t>份。</w:t>
      </w:r>
    </w:p>
    <w:p w:rsidR="00F16641" w:rsidRPr="00380614" w:rsidRDefault="00D9099B">
      <w:pPr>
        <w:spacing w:line="360" w:lineRule="auto"/>
        <w:ind w:right="357" w:firstLineChars="500" w:firstLine="1020"/>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乙方(主)正本</w:t>
      </w:r>
      <w:r w:rsidRPr="00380614">
        <w:rPr>
          <w:rFonts w:ascii="宋体" w:eastAsia="宋体" w:hAnsi="宋体" w:cs="宋体" w:hint="eastAsia"/>
          <w:color w:val="000000" w:themeColor="text1"/>
          <w:spacing w:val="-8"/>
          <w:sz w:val="22"/>
          <w:szCs w:val="22"/>
          <w:u w:val="single"/>
        </w:rPr>
        <w:t xml:space="preserve">    </w:t>
      </w:r>
      <w:r w:rsidRPr="00380614">
        <w:rPr>
          <w:rFonts w:ascii="宋体" w:eastAsia="宋体" w:hAnsi="宋体" w:cs="宋体" w:hint="eastAsia"/>
          <w:color w:val="000000" w:themeColor="text1"/>
          <w:spacing w:val="-8"/>
          <w:sz w:val="22"/>
          <w:szCs w:val="22"/>
        </w:rPr>
        <w:t>份，各副本</w:t>
      </w:r>
      <w:r w:rsidRPr="00380614">
        <w:rPr>
          <w:rFonts w:ascii="宋体" w:eastAsia="宋体" w:hAnsi="宋体" w:cs="宋体" w:hint="eastAsia"/>
          <w:color w:val="000000" w:themeColor="text1"/>
          <w:spacing w:val="-8"/>
          <w:sz w:val="22"/>
          <w:szCs w:val="22"/>
          <w:u w:val="single"/>
        </w:rPr>
        <w:t xml:space="preserve">    </w:t>
      </w:r>
      <w:r w:rsidRPr="00380614">
        <w:rPr>
          <w:rFonts w:ascii="宋体" w:eastAsia="宋体" w:hAnsi="宋体" w:cs="宋体" w:hint="eastAsia"/>
          <w:color w:val="000000" w:themeColor="text1"/>
          <w:spacing w:val="-8"/>
          <w:sz w:val="22"/>
          <w:szCs w:val="22"/>
        </w:rPr>
        <w:t>份。</w:t>
      </w:r>
    </w:p>
    <w:p w:rsidR="00F16641" w:rsidRPr="00380614" w:rsidRDefault="00D9099B">
      <w:pPr>
        <w:spacing w:line="360" w:lineRule="auto"/>
        <w:ind w:right="357" w:firstLineChars="500" w:firstLine="1020"/>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乙方(成)正本</w:t>
      </w:r>
      <w:r w:rsidRPr="00380614">
        <w:rPr>
          <w:rFonts w:ascii="宋体" w:eastAsia="宋体" w:hAnsi="宋体" w:cs="宋体" w:hint="eastAsia"/>
          <w:color w:val="000000" w:themeColor="text1"/>
          <w:spacing w:val="-8"/>
          <w:sz w:val="22"/>
          <w:szCs w:val="22"/>
          <w:u w:val="single"/>
        </w:rPr>
        <w:t xml:space="preserve">    </w:t>
      </w:r>
      <w:r w:rsidRPr="00380614">
        <w:rPr>
          <w:rFonts w:ascii="宋体" w:eastAsia="宋体" w:hAnsi="宋体" w:cs="宋体" w:hint="eastAsia"/>
          <w:color w:val="000000" w:themeColor="text1"/>
          <w:spacing w:val="-8"/>
          <w:sz w:val="22"/>
          <w:szCs w:val="22"/>
        </w:rPr>
        <w:t>份，各副本</w:t>
      </w:r>
      <w:r w:rsidRPr="00380614">
        <w:rPr>
          <w:rFonts w:ascii="宋体" w:eastAsia="宋体" w:hAnsi="宋体" w:cs="宋体" w:hint="eastAsia"/>
          <w:color w:val="000000" w:themeColor="text1"/>
          <w:spacing w:val="-8"/>
          <w:sz w:val="22"/>
          <w:szCs w:val="22"/>
          <w:u w:val="single"/>
        </w:rPr>
        <w:t xml:space="preserve">    </w:t>
      </w:r>
      <w:r w:rsidRPr="00380614">
        <w:rPr>
          <w:rFonts w:ascii="宋体" w:eastAsia="宋体" w:hAnsi="宋体" w:cs="宋体" w:hint="eastAsia"/>
          <w:color w:val="000000" w:themeColor="text1"/>
          <w:spacing w:val="-8"/>
          <w:sz w:val="22"/>
          <w:szCs w:val="22"/>
        </w:rPr>
        <w:t>份。</w:t>
      </w:r>
    </w:p>
    <w:p w:rsidR="00F16641" w:rsidRPr="00380614" w:rsidRDefault="00D9099B">
      <w:pPr>
        <w:numPr>
          <w:ilvl w:val="0"/>
          <w:numId w:val="4"/>
        </w:num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本合同正、副本具同等法律效力，当正、副本不一致时，以正本为准。</w:t>
      </w:r>
    </w:p>
    <w:p w:rsidR="00F16641" w:rsidRPr="00380614" w:rsidRDefault="00F16641">
      <w:pPr>
        <w:spacing w:line="360" w:lineRule="auto"/>
        <w:ind w:right="357"/>
        <w:rPr>
          <w:rFonts w:ascii="宋体" w:eastAsia="宋体" w:hAnsi="宋体" w:cs="宋体"/>
          <w:color w:val="000000" w:themeColor="text1"/>
          <w:spacing w:val="-8"/>
          <w:sz w:val="22"/>
          <w:szCs w:val="22"/>
        </w:rPr>
      </w:pPr>
    </w:p>
    <w:p w:rsidR="00F16641" w:rsidRPr="00380614" w:rsidRDefault="00D9099B">
      <w:pPr>
        <w:spacing w:line="360" w:lineRule="auto"/>
        <w:ind w:right="357"/>
        <w:rPr>
          <w:rFonts w:ascii="宋体" w:eastAsia="宋体" w:hAnsi="宋体" w:cs="宋体"/>
          <w:b/>
          <w:bCs/>
          <w:color w:val="000000" w:themeColor="text1"/>
          <w:spacing w:val="-8"/>
          <w:sz w:val="22"/>
          <w:szCs w:val="22"/>
        </w:rPr>
      </w:pPr>
      <w:r w:rsidRPr="00380614">
        <w:rPr>
          <w:rFonts w:ascii="宋体" w:eastAsia="宋体" w:hAnsi="宋体" w:cs="宋体" w:hint="eastAsia"/>
          <w:b/>
          <w:bCs/>
          <w:color w:val="000000" w:themeColor="text1"/>
          <w:spacing w:val="-8"/>
          <w:sz w:val="22"/>
          <w:szCs w:val="22"/>
        </w:rPr>
        <w:t>十七、其他事项</w:t>
      </w:r>
    </w:p>
    <w:p w:rsidR="00F16641" w:rsidRPr="00380614" w:rsidRDefault="00D9099B">
      <w:p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1、本合同未尽事宜，经双方协商一致，可签订补充协议，并与本合同具有同等效力。</w:t>
      </w:r>
    </w:p>
    <w:p w:rsidR="00F16641" w:rsidRPr="00380614" w:rsidRDefault="00D9099B">
      <w:p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2、 双方在本合同履行过程中发出或者提供的所有通知、文件、文书、资料等，均以本合同所列明的双方地址送达。 一方如果迁</w:t>
      </w:r>
      <w:proofErr w:type="gramStart"/>
      <w:r w:rsidRPr="00380614">
        <w:rPr>
          <w:rFonts w:ascii="宋体" w:eastAsia="宋体" w:hAnsi="宋体" w:cs="宋体" w:hint="eastAsia"/>
          <w:color w:val="000000" w:themeColor="text1"/>
          <w:spacing w:val="-8"/>
          <w:sz w:val="22"/>
          <w:szCs w:val="22"/>
        </w:rPr>
        <w:t>址或者</w:t>
      </w:r>
      <w:proofErr w:type="gramEnd"/>
      <w:r w:rsidRPr="00380614">
        <w:rPr>
          <w:rFonts w:ascii="宋体" w:eastAsia="宋体" w:hAnsi="宋体" w:cs="宋体" w:hint="eastAsia"/>
          <w:color w:val="000000" w:themeColor="text1"/>
          <w:spacing w:val="-8"/>
          <w:sz w:val="22"/>
          <w:szCs w:val="22"/>
        </w:rPr>
        <w:t>变更电话，应当书面通知对方，未履行书面通知义务的，另一方按原地址邮寄相关材料即视为已履行送达义务。当面交付上述材料的，在交付之时视为送达；以邮寄方式交付的，寄出或者投邮后即视为送达。</w:t>
      </w:r>
    </w:p>
    <w:p w:rsidR="00F16641" w:rsidRPr="00380614" w:rsidRDefault="00D9099B">
      <w:p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3、 本合同生效后，合同当事人认为必要时，可到工商行政管理部门</w:t>
      </w:r>
      <w:proofErr w:type="gramStart"/>
      <w:r w:rsidRPr="00380614">
        <w:rPr>
          <w:rFonts w:ascii="宋体" w:eastAsia="宋体" w:hAnsi="宋体" w:cs="宋体" w:hint="eastAsia"/>
          <w:color w:val="000000" w:themeColor="text1"/>
          <w:spacing w:val="-8"/>
          <w:sz w:val="22"/>
          <w:szCs w:val="22"/>
        </w:rPr>
        <w:t>鉴证</w:t>
      </w:r>
      <w:proofErr w:type="gramEnd"/>
      <w:r w:rsidRPr="00380614">
        <w:rPr>
          <w:rFonts w:ascii="宋体" w:eastAsia="宋体" w:hAnsi="宋体" w:cs="宋体" w:hint="eastAsia"/>
          <w:color w:val="000000" w:themeColor="text1"/>
          <w:spacing w:val="-8"/>
          <w:sz w:val="22"/>
          <w:szCs w:val="22"/>
        </w:rPr>
        <w:t>，</w:t>
      </w:r>
      <w:proofErr w:type="gramStart"/>
      <w:r w:rsidRPr="00380614">
        <w:rPr>
          <w:rFonts w:ascii="宋体" w:eastAsia="宋体" w:hAnsi="宋体" w:cs="宋体" w:hint="eastAsia"/>
          <w:color w:val="000000" w:themeColor="text1"/>
          <w:spacing w:val="-8"/>
          <w:sz w:val="22"/>
          <w:szCs w:val="22"/>
        </w:rPr>
        <w:t>鉴证</w:t>
      </w:r>
      <w:proofErr w:type="gramEnd"/>
      <w:r w:rsidRPr="00380614">
        <w:rPr>
          <w:rFonts w:ascii="宋体" w:eastAsia="宋体" w:hAnsi="宋体" w:cs="宋体" w:hint="eastAsia"/>
          <w:color w:val="000000" w:themeColor="text1"/>
          <w:spacing w:val="-8"/>
          <w:sz w:val="22"/>
          <w:szCs w:val="22"/>
        </w:rPr>
        <w:t>费用由乙方负责。双方履行</w:t>
      </w:r>
      <w:proofErr w:type="gramStart"/>
      <w:r w:rsidRPr="00380614">
        <w:rPr>
          <w:rFonts w:ascii="宋体" w:eastAsia="宋体" w:hAnsi="宋体" w:cs="宋体" w:hint="eastAsia"/>
          <w:color w:val="000000" w:themeColor="text1"/>
          <w:spacing w:val="-8"/>
          <w:sz w:val="22"/>
          <w:szCs w:val="22"/>
        </w:rPr>
        <w:t>完合同</w:t>
      </w:r>
      <w:proofErr w:type="gramEnd"/>
      <w:r w:rsidRPr="00380614">
        <w:rPr>
          <w:rFonts w:ascii="宋体" w:eastAsia="宋体" w:hAnsi="宋体" w:cs="宋体" w:hint="eastAsia"/>
          <w:color w:val="000000" w:themeColor="text1"/>
          <w:spacing w:val="-8"/>
          <w:sz w:val="22"/>
          <w:szCs w:val="22"/>
        </w:rPr>
        <w:t>规定的义务后，本合同即终止。</w:t>
      </w:r>
    </w:p>
    <w:p w:rsidR="00F16641" w:rsidRPr="00380614" w:rsidRDefault="00D9099B">
      <w:p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4、 乙方对在履行本合同过程中所接触的甲方工作秘密(包括但不限于甲方的商业秘密、任 何技术性资料、以及甲方为完成本合同提供的任何其他信息资料并且在提供时未说明是公开信息 的)承担保密义务。未经甲方书面许可，乙方(包括但不限于乙方雇员、代理人、顾问等)不得 将从甲方获取的一切资料和信息、或其他成果用于本合同范围之外目的，否则全部收益归甲方所 有，乙方支付合同总金额的5%作为违约金，并</w:t>
      </w:r>
      <w:proofErr w:type="gramStart"/>
      <w:r w:rsidRPr="00380614">
        <w:rPr>
          <w:rFonts w:ascii="宋体" w:eastAsia="宋体" w:hAnsi="宋体" w:cs="宋体" w:hint="eastAsia"/>
          <w:color w:val="000000" w:themeColor="text1"/>
          <w:spacing w:val="-8"/>
          <w:sz w:val="22"/>
          <w:szCs w:val="22"/>
        </w:rPr>
        <w:t>另行应</w:t>
      </w:r>
      <w:proofErr w:type="gramEnd"/>
      <w:r w:rsidRPr="00380614">
        <w:rPr>
          <w:rFonts w:ascii="宋体" w:eastAsia="宋体" w:hAnsi="宋体" w:cs="宋体" w:hint="eastAsia"/>
          <w:color w:val="000000" w:themeColor="text1"/>
          <w:spacing w:val="-8"/>
          <w:sz w:val="22"/>
          <w:szCs w:val="22"/>
        </w:rPr>
        <w:t>赔偿甲方因此</w:t>
      </w:r>
      <w:r w:rsidRPr="00380614">
        <w:rPr>
          <w:rFonts w:ascii="宋体" w:eastAsia="宋体" w:hAnsi="宋体" w:cs="宋体" w:hint="eastAsia"/>
          <w:color w:val="000000" w:themeColor="text1"/>
          <w:spacing w:val="-8"/>
          <w:sz w:val="22"/>
          <w:szCs w:val="22"/>
        </w:rPr>
        <w:lastRenderedPageBreak/>
        <w:t>遭受的全部损失。无论本合同是否切实得到履行或因任何原因变更、解除、终止、失效等，本条款均始终有效。</w:t>
      </w:r>
    </w:p>
    <w:p w:rsidR="00F16641" w:rsidRPr="00380614" w:rsidRDefault="00F16641">
      <w:pPr>
        <w:spacing w:line="360" w:lineRule="auto"/>
        <w:ind w:right="357" w:firstLineChars="200" w:firstLine="408"/>
        <w:rPr>
          <w:rFonts w:ascii="宋体" w:eastAsia="宋体" w:hAnsi="宋体" w:cs="宋体"/>
          <w:color w:val="000000" w:themeColor="text1"/>
          <w:spacing w:val="-8"/>
          <w:sz w:val="22"/>
          <w:szCs w:val="22"/>
        </w:rPr>
      </w:pPr>
    </w:p>
    <w:p w:rsidR="00F16641" w:rsidRPr="00380614" w:rsidRDefault="00D9099B">
      <w:pPr>
        <w:spacing w:line="360" w:lineRule="auto"/>
        <w:ind w:right="357"/>
        <w:rPr>
          <w:rFonts w:ascii="宋体" w:eastAsia="宋体" w:hAnsi="宋体" w:cs="宋体"/>
          <w:b/>
          <w:bCs/>
          <w:color w:val="000000" w:themeColor="text1"/>
          <w:spacing w:val="-8"/>
          <w:sz w:val="22"/>
          <w:szCs w:val="22"/>
        </w:rPr>
      </w:pPr>
      <w:r w:rsidRPr="00380614">
        <w:rPr>
          <w:rFonts w:ascii="宋体" w:eastAsia="宋体" w:hAnsi="宋体" w:cs="宋体" w:hint="eastAsia"/>
          <w:b/>
          <w:bCs/>
          <w:color w:val="000000" w:themeColor="text1"/>
          <w:spacing w:val="-8"/>
          <w:sz w:val="22"/>
          <w:szCs w:val="22"/>
        </w:rPr>
        <w:t>十八、 合同生效</w:t>
      </w:r>
    </w:p>
    <w:p w:rsidR="00F16641" w:rsidRPr="00380614" w:rsidRDefault="00D9099B">
      <w:pPr>
        <w:spacing w:line="360" w:lineRule="auto"/>
        <w:ind w:right="357" w:firstLineChars="200" w:firstLine="408"/>
        <w:rPr>
          <w:rFonts w:ascii="宋体" w:eastAsia="宋体" w:hAnsi="宋体" w:cs="宋体"/>
          <w:color w:val="000000" w:themeColor="text1"/>
          <w:spacing w:val="-8"/>
          <w:sz w:val="22"/>
          <w:szCs w:val="22"/>
          <w:u w:val="single"/>
        </w:rPr>
      </w:pPr>
      <w:r w:rsidRPr="00380614">
        <w:rPr>
          <w:rFonts w:ascii="宋体" w:eastAsia="宋体" w:hAnsi="宋体" w:cs="宋体" w:hint="eastAsia"/>
          <w:color w:val="000000" w:themeColor="text1"/>
          <w:spacing w:val="-8"/>
          <w:sz w:val="22"/>
          <w:szCs w:val="22"/>
        </w:rPr>
        <w:t xml:space="preserve">订立合同时间： </w:t>
      </w:r>
      <w:r w:rsidRPr="00380614">
        <w:rPr>
          <w:rFonts w:ascii="宋体" w:eastAsia="宋体" w:hAnsi="宋体" w:cs="宋体" w:hint="eastAsia"/>
          <w:color w:val="000000" w:themeColor="text1"/>
          <w:spacing w:val="-8"/>
          <w:sz w:val="22"/>
          <w:szCs w:val="22"/>
          <w:u w:val="single"/>
        </w:rPr>
        <w:t xml:space="preserve">      </w:t>
      </w:r>
      <w:r w:rsidRPr="00380614">
        <w:rPr>
          <w:rFonts w:ascii="宋体" w:eastAsia="宋体" w:hAnsi="宋体" w:cs="宋体" w:hint="eastAsia"/>
          <w:color w:val="000000" w:themeColor="text1"/>
          <w:spacing w:val="-8"/>
          <w:sz w:val="22"/>
          <w:szCs w:val="22"/>
        </w:rPr>
        <w:t>年</w:t>
      </w:r>
      <w:r w:rsidRPr="00380614">
        <w:rPr>
          <w:rFonts w:ascii="宋体" w:eastAsia="宋体" w:hAnsi="宋体" w:cs="宋体" w:hint="eastAsia"/>
          <w:color w:val="000000" w:themeColor="text1"/>
          <w:spacing w:val="-8"/>
          <w:sz w:val="22"/>
          <w:szCs w:val="22"/>
          <w:u w:val="single"/>
        </w:rPr>
        <w:t xml:space="preserve">    </w:t>
      </w:r>
      <w:r w:rsidRPr="00380614">
        <w:rPr>
          <w:rFonts w:ascii="宋体" w:eastAsia="宋体" w:hAnsi="宋体" w:cs="宋体" w:hint="eastAsia"/>
          <w:color w:val="000000" w:themeColor="text1"/>
          <w:spacing w:val="-8"/>
          <w:sz w:val="22"/>
          <w:szCs w:val="22"/>
        </w:rPr>
        <w:t>月</w:t>
      </w:r>
      <w:r w:rsidRPr="00380614">
        <w:rPr>
          <w:rFonts w:ascii="宋体" w:eastAsia="宋体" w:hAnsi="宋体" w:cs="宋体" w:hint="eastAsia"/>
          <w:color w:val="000000" w:themeColor="text1"/>
          <w:spacing w:val="-8"/>
          <w:sz w:val="22"/>
          <w:szCs w:val="22"/>
          <w:u w:val="single"/>
        </w:rPr>
        <w:t xml:space="preserve">    </w:t>
      </w:r>
      <w:r w:rsidRPr="00380614">
        <w:rPr>
          <w:rFonts w:ascii="宋体" w:eastAsia="宋体" w:hAnsi="宋体" w:cs="宋体" w:hint="eastAsia"/>
          <w:color w:val="000000" w:themeColor="text1"/>
          <w:spacing w:val="-8"/>
          <w:sz w:val="22"/>
          <w:szCs w:val="22"/>
        </w:rPr>
        <w:t>日</w:t>
      </w:r>
    </w:p>
    <w:p w:rsidR="00F16641" w:rsidRPr="00380614" w:rsidRDefault="00D9099B">
      <w:p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订立合同地点：</w:t>
      </w:r>
    </w:p>
    <w:p w:rsidR="00F16641" w:rsidRPr="00380614" w:rsidRDefault="00D9099B">
      <w:p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合同双方当事人约定本合同自双方签字、盖章后，于</w:t>
      </w:r>
      <w:r w:rsidRPr="00380614">
        <w:rPr>
          <w:rFonts w:ascii="宋体" w:eastAsia="宋体" w:hAnsi="宋体" w:cs="宋体" w:hint="eastAsia"/>
          <w:color w:val="000000" w:themeColor="text1"/>
          <w:spacing w:val="-8"/>
          <w:sz w:val="22"/>
          <w:szCs w:val="22"/>
          <w:u w:val="single"/>
        </w:rPr>
        <w:t xml:space="preserve">                      </w:t>
      </w:r>
      <w:r w:rsidRPr="00380614">
        <w:rPr>
          <w:rFonts w:ascii="宋体" w:eastAsia="宋体" w:hAnsi="宋体" w:cs="宋体" w:hint="eastAsia"/>
          <w:color w:val="000000" w:themeColor="text1"/>
          <w:spacing w:val="-8"/>
          <w:sz w:val="22"/>
          <w:szCs w:val="22"/>
        </w:rPr>
        <w:t>生效。</w:t>
      </w:r>
    </w:p>
    <w:p w:rsidR="00F16641" w:rsidRPr="00380614" w:rsidRDefault="00F16641">
      <w:pPr>
        <w:spacing w:line="360" w:lineRule="auto"/>
        <w:ind w:right="357" w:firstLineChars="200" w:firstLine="408"/>
        <w:rPr>
          <w:rFonts w:ascii="宋体" w:eastAsia="宋体" w:hAnsi="宋体" w:cs="宋体"/>
          <w:color w:val="000000" w:themeColor="text1"/>
          <w:spacing w:val="-8"/>
          <w:sz w:val="22"/>
          <w:szCs w:val="22"/>
        </w:rPr>
      </w:pPr>
    </w:p>
    <w:p w:rsidR="00F16641" w:rsidRPr="00380614" w:rsidRDefault="00F16641">
      <w:pPr>
        <w:spacing w:line="360" w:lineRule="auto"/>
        <w:ind w:right="357" w:firstLineChars="200" w:firstLine="408"/>
        <w:rPr>
          <w:rFonts w:ascii="宋体" w:eastAsia="宋体" w:hAnsi="宋体" w:cs="宋体"/>
          <w:color w:val="000000" w:themeColor="text1"/>
          <w:spacing w:val="-8"/>
          <w:sz w:val="22"/>
          <w:szCs w:val="22"/>
        </w:rPr>
      </w:pPr>
    </w:p>
    <w:p w:rsidR="00F16641" w:rsidRPr="00380614" w:rsidRDefault="00F16641">
      <w:pPr>
        <w:spacing w:line="360" w:lineRule="auto"/>
        <w:ind w:right="357" w:firstLineChars="200" w:firstLine="408"/>
        <w:rPr>
          <w:rFonts w:ascii="宋体" w:eastAsia="宋体" w:hAnsi="宋体" w:cs="宋体"/>
          <w:color w:val="000000" w:themeColor="text1"/>
          <w:spacing w:val="-8"/>
          <w:sz w:val="22"/>
          <w:szCs w:val="22"/>
        </w:rPr>
      </w:pPr>
    </w:p>
    <w:p w:rsidR="00F16641" w:rsidRPr="00380614" w:rsidRDefault="00F16641">
      <w:pPr>
        <w:spacing w:line="360" w:lineRule="auto"/>
        <w:ind w:right="357" w:firstLineChars="200" w:firstLine="408"/>
        <w:rPr>
          <w:rFonts w:ascii="宋体" w:eastAsia="宋体" w:hAnsi="宋体" w:cs="宋体"/>
          <w:color w:val="000000" w:themeColor="text1"/>
          <w:spacing w:val="-8"/>
          <w:sz w:val="22"/>
          <w:szCs w:val="22"/>
        </w:rPr>
      </w:pPr>
    </w:p>
    <w:p w:rsidR="00F16641" w:rsidRPr="00380614" w:rsidRDefault="00F16641">
      <w:pPr>
        <w:spacing w:line="360" w:lineRule="auto"/>
        <w:ind w:right="357" w:firstLineChars="200" w:firstLine="408"/>
        <w:rPr>
          <w:rFonts w:ascii="宋体" w:eastAsia="宋体" w:hAnsi="宋体" w:cs="宋体"/>
          <w:color w:val="000000" w:themeColor="text1"/>
          <w:spacing w:val="-8"/>
          <w:sz w:val="22"/>
          <w:szCs w:val="22"/>
        </w:rPr>
      </w:pPr>
    </w:p>
    <w:p w:rsidR="00F16641" w:rsidRPr="00380614" w:rsidRDefault="00F16641">
      <w:pPr>
        <w:spacing w:line="360" w:lineRule="auto"/>
        <w:ind w:right="357" w:firstLineChars="200" w:firstLine="408"/>
        <w:rPr>
          <w:rFonts w:ascii="宋体" w:eastAsia="宋体" w:hAnsi="宋体" w:cs="宋体"/>
          <w:color w:val="000000" w:themeColor="text1"/>
          <w:spacing w:val="-8"/>
          <w:sz w:val="22"/>
          <w:szCs w:val="22"/>
        </w:rPr>
      </w:pPr>
    </w:p>
    <w:p w:rsidR="00F16641" w:rsidRPr="00380614" w:rsidRDefault="00F16641">
      <w:pPr>
        <w:spacing w:line="360" w:lineRule="auto"/>
        <w:ind w:right="357" w:firstLineChars="200" w:firstLine="408"/>
        <w:rPr>
          <w:rFonts w:ascii="宋体" w:eastAsia="宋体" w:hAnsi="宋体" w:cs="宋体"/>
          <w:color w:val="000000" w:themeColor="text1"/>
          <w:spacing w:val="-8"/>
          <w:sz w:val="22"/>
          <w:szCs w:val="22"/>
        </w:rPr>
      </w:pPr>
    </w:p>
    <w:p w:rsidR="00F16641" w:rsidRPr="00380614" w:rsidRDefault="00F16641">
      <w:pPr>
        <w:spacing w:line="360" w:lineRule="auto"/>
        <w:ind w:right="357" w:firstLineChars="200" w:firstLine="408"/>
        <w:rPr>
          <w:rFonts w:ascii="宋体" w:eastAsia="宋体" w:hAnsi="宋体" w:cs="宋体"/>
          <w:color w:val="000000" w:themeColor="text1"/>
          <w:spacing w:val="-8"/>
          <w:sz w:val="22"/>
          <w:szCs w:val="22"/>
        </w:rPr>
      </w:pPr>
    </w:p>
    <w:p w:rsidR="00F16641" w:rsidRPr="00380614" w:rsidRDefault="00F16641">
      <w:pPr>
        <w:spacing w:line="360" w:lineRule="auto"/>
        <w:ind w:right="357" w:firstLineChars="200" w:firstLine="408"/>
        <w:rPr>
          <w:rFonts w:ascii="宋体" w:eastAsia="宋体" w:hAnsi="宋体" w:cs="宋体"/>
          <w:color w:val="000000" w:themeColor="text1"/>
          <w:spacing w:val="-8"/>
          <w:sz w:val="22"/>
          <w:szCs w:val="22"/>
        </w:rPr>
      </w:pPr>
    </w:p>
    <w:p w:rsidR="00F16641" w:rsidRPr="00380614" w:rsidRDefault="00F16641">
      <w:pPr>
        <w:spacing w:line="360" w:lineRule="auto"/>
        <w:ind w:right="357" w:firstLineChars="200" w:firstLine="408"/>
        <w:rPr>
          <w:rFonts w:ascii="宋体" w:eastAsia="宋体" w:hAnsi="宋体" w:cs="宋体"/>
          <w:color w:val="000000" w:themeColor="text1"/>
          <w:spacing w:val="-8"/>
          <w:sz w:val="22"/>
          <w:szCs w:val="22"/>
        </w:rPr>
      </w:pPr>
    </w:p>
    <w:p w:rsidR="00F16641" w:rsidRPr="00380614" w:rsidRDefault="00F16641">
      <w:pPr>
        <w:spacing w:line="360" w:lineRule="auto"/>
        <w:ind w:right="357" w:firstLineChars="200" w:firstLine="408"/>
        <w:rPr>
          <w:rFonts w:ascii="宋体" w:eastAsia="宋体" w:hAnsi="宋体" w:cs="宋体"/>
          <w:color w:val="000000" w:themeColor="text1"/>
          <w:spacing w:val="-8"/>
          <w:sz w:val="22"/>
          <w:szCs w:val="22"/>
        </w:rPr>
      </w:pPr>
    </w:p>
    <w:p w:rsidR="00F16641" w:rsidRPr="00380614" w:rsidRDefault="00F16641">
      <w:pPr>
        <w:spacing w:line="360" w:lineRule="auto"/>
        <w:ind w:right="357" w:firstLineChars="200" w:firstLine="408"/>
        <w:rPr>
          <w:rFonts w:ascii="宋体" w:eastAsia="宋体" w:hAnsi="宋体" w:cs="宋体"/>
          <w:color w:val="000000" w:themeColor="text1"/>
          <w:spacing w:val="-8"/>
          <w:sz w:val="22"/>
          <w:szCs w:val="22"/>
        </w:rPr>
      </w:pPr>
    </w:p>
    <w:p w:rsidR="00F16641" w:rsidRPr="00380614" w:rsidRDefault="00F16641">
      <w:pPr>
        <w:spacing w:line="360" w:lineRule="auto"/>
        <w:ind w:right="357" w:firstLineChars="200" w:firstLine="408"/>
        <w:rPr>
          <w:rFonts w:ascii="宋体" w:eastAsia="宋体" w:hAnsi="宋体" w:cs="宋体"/>
          <w:color w:val="000000" w:themeColor="text1"/>
          <w:spacing w:val="-8"/>
          <w:sz w:val="22"/>
          <w:szCs w:val="22"/>
        </w:rPr>
      </w:pPr>
    </w:p>
    <w:p w:rsidR="00F16641" w:rsidRPr="00380614" w:rsidRDefault="00F16641">
      <w:pPr>
        <w:spacing w:line="360" w:lineRule="auto"/>
        <w:ind w:right="357" w:firstLineChars="200" w:firstLine="408"/>
        <w:rPr>
          <w:rFonts w:ascii="宋体" w:eastAsia="宋体" w:hAnsi="宋体" w:cs="宋体"/>
          <w:color w:val="000000" w:themeColor="text1"/>
          <w:spacing w:val="-8"/>
          <w:sz w:val="22"/>
          <w:szCs w:val="22"/>
        </w:rPr>
      </w:pPr>
    </w:p>
    <w:p w:rsidR="00F16641" w:rsidRPr="00380614" w:rsidRDefault="00F16641">
      <w:pPr>
        <w:spacing w:line="360" w:lineRule="auto"/>
        <w:ind w:right="357" w:firstLineChars="200" w:firstLine="408"/>
        <w:rPr>
          <w:rFonts w:ascii="宋体" w:eastAsia="宋体" w:hAnsi="宋体" w:cs="宋体"/>
          <w:color w:val="000000" w:themeColor="text1"/>
          <w:spacing w:val="-8"/>
          <w:sz w:val="22"/>
          <w:szCs w:val="22"/>
        </w:rPr>
      </w:pPr>
    </w:p>
    <w:p w:rsidR="00F16641" w:rsidRPr="00380614" w:rsidRDefault="00F16641">
      <w:pPr>
        <w:spacing w:line="360" w:lineRule="auto"/>
        <w:ind w:right="357" w:firstLineChars="200" w:firstLine="408"/>
        <w:rPr>
          <w:rFonts w:ascii="宋体" w:eastAsia="宋体" w:hAnsi="宋体" w:cs="宋体"/>
          <w:color w:val="000000" w:themeColor="text1"/>
          <w:spacing w:val="-8"/>
          <w:sz w:val="22"/>
          <w:szCs w:val="22"/>
        </w:rPr>
      </w:pPr>
    </w:p>
    <w:p w:rsidR="00F16641" w:rsidRPr="00380614" w:rsidRDefault="00F16641">
      <w:pPr>
        <w:spacing w:line="360" w:lineRule="auto"/>
        <w:ind w:right="357" w:firstLineChars="200" w:firstLine="408"/>
        <w:rPr>
          <w:rFonts w:ascii="宋体" w:eastAsia="宋体" w:hAnsi="宋体" w:cs="宋体"/>
          <w:color w:val="000000" w:themeColor="text1"/>
          <w:spacing w:val="-8"/>
          <w:sz w:val="22"/>
          <w:szCs w:val="22"/>
        </w:rPr>
      </w:pPr>
    </w:p>
    <w:p w:rsidR="00F16641" w:rsidRPr="00380614" w:rsidRDefault="00F16641">
      <w:pPr>
        <w:spacing w:line="360" w:lineRule="auto"/>
        <w:ind w:right="357" w:firstLineChars="200" w:firstLine="408"/>
        <w:rPr>
          <w:rFonts w:ascii="宋体" w:eastAsia="宋体" w:hAnsi="宋体" w:cs="宋体"/>
          <w:color w:val="000000" w:themeColor="text1"/>
          <w:spacing w:val="-8"/>
          <w:sz w:val="22"/>
          <w:szCs w:val="22"/>
        </w:rPr>
      </w:pPr>
    </w:p>
    <w:p w:rsidR="00F16641" w:rsidRPr="00380614" w:rsidRDefault="00F16641">
      <w:pPr>
        <w:spacing w:line="360" w:lineRule="auto"/>
        <w:ind w:right="357" w:firstLineChars="200" w:firstLine="408"/>
        <w:rPr>
          <w:rFonts w:ascii="宋体" w:eastAsia="宋体" w:hAnsi="宋体" w:cs="宋体"/>
          <w:color w:val="000000" w:themeColor="text1"/>
          <w:spacing w:val="-8"/>
          <w:sz w:val="22"/>
          <w:szCs w:val="22"/>
        </w:rPr>
      </w:pPr>
    </w:p>
    <w:p w:rsidR="00F16641" w:rsidRPr="00380614" w:rsidRDefault="00D9099B">
      <w:pPr>
        <w:spacing w:line="360" w:lineRule="auto"/>
        <w:ind w:right="357"/>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(以下为签署页，无正文)</w:t>
      </w:r>
    </w:p>
    <w:p w:rsidR="00F16641" w:rsidRPr="00380614" w:rsidRDefault="00F16641">
      <w:pPr>
        <w:spacing w:line="360" w:lineRule="auto"/>
        <w:ind w:right="357" w:firstLineChars="200" w:firstLine="408"/>
        <w:rPr>
          <w:rFonts w:ascii="宋体" w:eastAsia="宋体" w:hAnsi="宋体" w:cs="宋体"/>
          <w:color w:val="000000" w:themeColor="text1"/>
          <w:spacing w:val="-8"/>
          <w:sz w:val="22"/>
          <w:szCs w:val="22"/>
        </w:rPr>
      </w:pPr>
    </w:p>
    <w:p w:rsidR="00362F5A" w:rsidRDefault="00362F5A">
      <w:pPr>
        <w:kinsoku/>
        <w:autoSpaceDE/>
        <w:autoSpaceDN/>
        <w:adjustRightInd/>
        <w:snapToGrid/>
        <w:textAlignment w:val="auto"/>
        <w:rPr>
          <w:rFonts w:ascii="宋体" w:eastAsia="宋体" w:hAnsi="宋体" w:cs="宋体"/>
          <w:color w:val="000000" w:themeColor="text1"/>
          <w:spacing w:val="-8"/>
          <w:sz w:val="22"/>
          <w:szCs w:val="22"/>
        </w:rPr>
      </w:pPr>
      <w:r>
        <w:rPr>
          <w:rFonts w:ascii="宋体" w:eastAsia="宋体" w:hAnsi="宋体" w:cs="宋体"/>
          <w:color w:val="000000" w:themeColor="text1"/>
          <w:spacing w:val="-8"/>
          <w:sz w:val="22"/>
          <w:szCs w:val="22"/>
        </w:rPr>
        <w:br w:type="page"/>
      </w:r>
    </w:p>
    <w:p w:rsidR="00F16641" w:rsidRPr="00380614" w:rsidRDefault="00F16641">
      <w:pPr>
        <w:spacing w:line="360" w:lineRule="auto"/>
        <w:ind w:right="357" w:firstLineChars="200" w:firstLine="408"/>
        <w:rPr>
          <w:rFonts w:ascii="宋体" w:eastAsia="宋体" w:hAnsi="宋体" w:cs="宋体"/>
          <w:color w:val="000000" w:themeColor="text1"/>
          <w:spacing w:val="-8"/>
          <w:sz w:val="22"/>
          <w:szCs w:val="22"/>
        </w:rPr>
      </w:pPr>
    </w:p>
    <w:tbl>
      <w:tblPr>
        <w:tblStyle w:val="a9"/>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789"/>
        <w:gridCol w:w="1733"/>
      </w:tblGrid>
      <w:tr w:rsidR="00F16641" w:rsidRPr="00380614">
        <w:tc>
          <w:tcPr>
            <w:tcW w:w="6789" w:type="dxa"/>
            <w:tcBorders>
              <w:tl2br w:val="nil"/>
              <w:tr2bl w:val="nil"/>
            </w:tcBorders>
          </w:tcPr>
          <w:p w:rsidR="00F16641" w:rsidRPr="00380614" w:rsidRDefault="00D9099B">
            <w:pPr>
              <w:widowControl/>
              <w:spacing w:line="360" w:lineRule="auto"/>
              <w:ind w:right="357"/>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甲</w:t>
            </w:r>
            <w:r w:rsidRPr="00380614">
              <w:rPr>
                <w:rFonts w:ascii="宋体" w:eastAsia="宋体" w:hAnsi="宋体" w:cs="宋体"/>
                <w:color w:val="000000" w:themeColor="text1"/>
                <w:spacing w:val="-8"/>
                <w:sz w:val="22"/>
                <w:szCs w:val="22"/>
              </w:rPr>
              <w:t>方：(盖章)</w:t>
            </w:r>
          </w:p>
          <w:p w:rsidR="00F16641" w:rsidRPr="00380614" w:rsidRDefault="00D9099B">
            <w:pPr>
              <w:widowControl/>
              <w:spacing w:line="360" w:lineRule="auto"/>
              <w:ind w:right="357"/>
              <w:rPr>
                <w:rFonts w:ascii="宋体" w:eastAsia="宋体" w:hAnsi="宋体" w:cs="宋体"/>
                <w:color w:val="000000" w:themeColor="text1"/>
                <w:spacing w:val="-8"/>
                <w:sz w:val="22"/>
                <w:szCs w:val="22"/>
              </w:rPr>
            </w:pPr>
            <w:r w:rsidRPr="00380614">
              <w:rPr>
                <w:rFonts w:ascii="宋体" w:eastAsia="宋体" w:hAnsi="宋体" w:cs="宋体"/>
                <w:color w:val="000000" w:themeColor="text1"/>
                <w:spacing w:val="-8"/>
                <w:sz w:val="22"/>
                <w:szCs w:val="22"/>
              </w:rPr>
              <w:t xml:space="preserve">通讯地址： </w:t>
            </w:r>
          </w:p>
          <w:p w:rsidR="00F16641" w:rsidRPr="00380614" w:rsidRDefault="00F16641">
            <w:pPr>
              <w:widowControl/>
              <w:spacing w:line="360" w:lineRule="auto"/>
              <w:ind w:right="357"/>
              <w:rPr>
                <w:rFonts w:ascii="宋体" w:eastAsia="宋体" w:hAnsi="宋体" w:cs="宋体"/>
                <w:color w:val="000000" w:themeColor="text1"/>
                <w:spacing w:val="-8"/>
                <w:sz w:val="22"/>
                <w:szCs w:val="22"/>
              </w:rPr>
            </w:pPr>
          </w:p>
          <w:p w:rsidR="00F16641" w:rsidRPr="00380614" w:rsidRDefault="00D9099B">
            <w:pPr>
              <w:widowControl/>
              <w:spacing w:line="360" w:lineRule="auto"/>
              <w:ind w:right="357"/>
              <w:rPr>
                <w:rFonts w:ascii="宋体" w:eastAsia="宋体" w:hAnsi="宋体" w:cs="宋体"/>
                <w:color w:val="000000" w:themeColor="text1"/>
                <w:spacing w:val="-8"/>
                <w:sz w:val="22"/>
                <w:szCs w:val="22"/>
              </w:rPr>
            </w:pPr>
            <w:r w:rsidRPr="00380614">
              <w:rPr>
                <w:rFonts w:ascii="宋体" w:eastAsia="宋体" w:hAnsi="宋体" w:cs="宋体"/>
                <w:color w:val="000000" w:themeColor="text1"/>
                <w:spacing w:val="-8"/>
                <w:sz w:val="22"/>
                <w:szCs w:val="22"/>
              </w:rPr>
              <w:t>法定代表人：</w:t>
            </w:r>
          </w:p>
          <w:p w:rsidR="00F16641" w:rsidRPr="00380614" w:rsidRDefault="00D9099B">
            <w:pPr>
              <w:widowControl/>
              <w:spacing w:line="360" w:lineRule="auto"/>
              <w:ind w:right="357"/>
              <w:rPr>
                <w:rFonts w:ascii="宋体" w:eastAsia="宋体" w:hAnsi="宋体" w:cs="宋体"/>
                <w:color w:val="000000" w:themeColor="text1"/>
                <w:spacing w:val="-8"/>
                <w:sz w:val="22"/>
                <w:szCs w:val="22"/>
              </w:rPr>
            </w:pPr>
            <w:r w:rsidRPr="00380614">
              <w:rPr>
                <w:rFonts w:ascii="宋体" w:eastAsia="宋体" w:hAnsi="宋体" w:cs="宋体"/>
                <w:color w:val="000000" w:themeColor="text1"/>
                <w:spacing w:val="-8"/>
                <w:sz w:val="22"/>
                <w:szCs w:val="22"/>
              </w:rPr>
              <w:t xml:space="preserve">签约代表： </w:t>
            </w:r>
          </w:p>
          <w:p w:rsidR="00F16641" w:rsidRPr="00380614" w:rsidRDefault="00D9099B">
            <w:pPr>
              <w:widowControl/>
              <w:spacing w:line="360" w:lineRule="auto"/>
              <w:ind w:right="357"/>
              <w:rPr>
                <w:rFonts w:ascii="宋体" w:eastAsia="宋体" w:hAnsi="宋体" w:cs="宋体"/>
                <w:color w:val="000000" w:themeColor="text1"/>
                <w:spacing w:val="-8"/>
                <w:sz w:val="22"/>
                <w:szCs w:val="22"/>
              </w:rPr>
            </w:pPr>
            <w:r w:rsidRPr="00380614">
              <w:rPr>
                <w:rFonts w:ascii="宋体" w:eastAsia="宋体" w:hAnsi="宋体" w:cs="宋体"/>
                <w:color w:val="000000" w:themeColor="text1"/>
                <w:spacing w:val="-8"/>
                <w:sz w:val="22"/>
                <w:szCs w:val="22"/>
              </w:rPr>
              <w:t xml:space="preserve">电 话： </w:t>
            </w:r>
          </w:p>
          <w:p w:rsidR="00F16641" w:rsidRPr="00380614" w:rsidRDefault="00D9099B">
            <w:pPr>
              <w:widowControl/>
              <w:spacing w:line="360" w:lineRule="auto"/>
              <w:ind w:right="357"/>
              <w:rPr>
                <w:rFonts w:ascii="宋体" w:eastAsia="宋体" w:hAnsi="宋体" w:cs="宋体"/>
                <w:color w:val="000000" w:themeColor="text1"/>
                <w:spacing w:val="-8"/>
                <w:sz w:val="22"/>
                <w:szCs w:val="22"/>
              </w:rPr>
            </w:pPr>
            <w:r w:rsidRPr="00380614">
              <w:rPr>
                <w:rFonts w:ascii="宋体" w:eastAsia="宋体" w:hAnsi="宋体" w:cs="宋体"/>
                <w:color w:val="000000" w:themeColor="text1"/>
                <w:spacing w:val="-8"/>
                <w:sz w:val="22"/>
                <w:szCs w:val="22"/>
              </w:rPr>
              <w:t xml:space="preserve"> </w:t>
            </w:r>
          </w:p>
          <w:p w:rsidR="00F16641" w:rsidRPr="00380614" w:rsidRDefault="00D9099B">
            <w:pPr>
              <w:widowControl/>
              <w:spacing w:line="360" w:lineRule="auto"/>
              <w:ind w:right="357"/>
              <w:rPr>
                <w:rFonts w:ascii="宋体" w:eastAsia="宋体" w:hAnsi="宋体" w:cs="宋体"/>
                <w:color w:val="000000" w:themeColor="text1"/>
                <w:spacing w:val="-8"/>
                <w:sz w:val="22"/>
                <w:szCs w:val="22"/>
              </w:rPr>
            </w:pPr>
            <w:r w:rsidRPr="00380614">
              <w:rPr>
                <w:rFonts w:ascii="宋体" w:eastAsia="宋体" w:hAnsi="宋体" w:cs="宋体"/>
                <w:color w:val="000000" w:themeColor="text1"/>
                <w:spacing w:val="-8"/>
                <w:sz w:val="22"/>
                <w:szCs w:val="22"/>
              </w:rPr>
              <w:t>经办人：</w:t>
            </w:r>
          </w:p>
          <w:p w:rsidR="00F16641" w:rsidRPr="00380614" w:rsidRDefault="00F16641">
            <w:pPr>
              <w:widowControl/>
              <w:rPr>
                <w:color w:val="000000" w:themeColor="text1"/>
              </w:rPr>
            </w:pPr>
          </w:p>
        </w:tc>
        <w:tc>
          <w:tcPr>
            <w:tcW w:w="1733" w:type="dxa"/>
            <w:tcBorders>
              <w:tl2br w:val="nil"/>
              <w:tr2bl w:val="nil"/>
            </w:tcBorders>
          </w:tcPr>
          <w:p w:rsidR="00F16641" w:rsidRPr="00380614" w:rsidRDefault="00F16641">
            <w:pPr>
              <w:widowControl/>
              <w:rPr>
                <w:color w:val="000000" w:themeColor="text1"/>
              </w:rPr>
            </w:pPr>
          </w:p>
        </w:tc>
      </w:tr>
    </w:tbl>
    <w:p w:rsidR="00F16641" w:rsidRPr="00380614" w:rsidRDefault="00F16641">
      <w:pPr>
        <w:spacing w:line="360" w:lineRule="auto"/>
        <w:ind w:right="357"/>
        <w:rPr>
          <w:rFonts w:ascii="宋体" w:eastAsia="宋体" w:hAnsi="宋体" w:cs="宋体"/>
          <w:color w:val="000000" w:themeColor="text1"/>
          <w:spacing w:val="-8"/>
          <w:sz w:val="22"/>
          <w:szCs w:val="22"/>
        </w:rPr>
      </w:pPr>
    </w:p>
    <w:p w:rsidR="00F16641" w:rsidRPr="00380614" w:rsidRDefault="00F16641">
      <w:pPr>
        <w:spacing w:line="360" w:lineRule="auto"/>
        <w:ind w:right="357" w:firstLineChars="200" w:firstLine="408"/>
        <w:rPr>
          <w:rFonts w:ascii="宋体" w:eastAsia="宋体" w:hAnsi="宋体" w:cs="宋体"/>
          <w:color w:val="000000" w:themeColor="text1"/>
          <w:spacing w:val="-8"/>
          <w:sz w:val="22"/>
          <w:szCs w:val="22"/>
        </w:rPr>
      </w:pPr>
    </w:p>
    <w:p w:rsidR="00F16641" w:rsidRPr="00380614" w:rsidRDefault="00F16641">
      <w:pPr>
        <w:spacing w:line="360" w:lineRule="auto"/>
        <w:ind w:right="357" w:firstLineChars="200" w:firstLine="408"/>
        <w:rPr>
          <w:rFonts w:ascii="宋体" w:eastAsia="宋体" w:hAnsi="宋体" w:cs="宋体"/>
          <w:color w:val="000000" w:themeColor="text1"/>
          <w:spacing w:val="-8"/>
          <w:sz w:val="22"/>
          <w:szCs w:val="22"/>
        </w:rPr>
      </w:pPr>
    </w:p>
    <w:tbl>
      <w:tblPr>
        <w:tblStyle w:val="a9"/>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261"/>
        <w:gridCol w:w="4261"/>
      </w:tblGrid>
      <w:tr w:rsidR="00F16641" w:rsidRPr="00380614">
        <w:tc>
          <w:tcPr>
            <w:tcW w:w="4261" w:type="dxa"/>
            <w:tcBorders>
              <w:tl2br w:val="nil"/>
              <w:tr2bl w:val="nil"/>
            </w:tcBorders>
          </w:tcPr>
          <w:p w:rsidR="00F16641" w:rsidRPr="00380614" w:rsidRDefault="00D9099B">
            <w:pPr>
              <w:widowControl/>
              <w:spacing w:line="360" w:lineRule="auto"/>
              <w:ind w:right="357"/>
              <w:rPr>
                <w:rFonts w:ascii="宋体" w:eastAsia="宋体" w:hAnsi="宋体" w:cs="宋体"/>
                <w:color w:val="000000" w:themeColor="text1"/>
                <w:spacing w:val="-8"/>
                <w:sz w:val="22"/>
                <w:szCs w:val="22"/>
              </w:rPr>
            </w:pPr>
            <w:r w:rsidRPr="00380614">
              <w:rPr>
                <w:rFonts w:ascii="宋体" w:eastAsia="宋体" w:hAnsi="宋体" w:cs="宋体"/>
                <w:color w:val="000000" w:themeColor="text1"/>
                <w:spacing w:val="-8"/>
                <w:sz w:val="22"/>
                <w:szCs w:val="22"/>
              </w:rPr>
              <w:t>乙方(主)</w:t>
            </w:r>
            <w:r w:rsidRPr="00380614">
              <w:rPr>
                <w:rFonts w:ascii="宋体" w:eastAsia="宋体" w:hAnsi="宋体" w:cs="宋体" w:hint="eastAsia"/>
                <w:color w:val="000000" w:themeColor="text1"/>
                <w:spacing w:val="-8"/>
                <w:sz w:val="22"/>
                <w:szCs w:val="22"/>
              </w:rPr>
              <w:t>：（</w:t>
            </w:r>
            <w:r w:rsidRPr="00380614">
              <w:rPr>
                <w:rFonts w:ascii="宋体" w:eastAsia="宋体" w:hAnsi="宋体" w:cs="宋体"/>
                <w:color w:val="000000" w:themeColor="text1"/>
                <w:spacing w:val="-8"/>
                <w:sz w:val="22"/>
                <w:szCs w:val="22"/>
              </w:rPr>
              <w:t>盖章</w:t>
            </w:r>
            <w:r w:rsidRPr="00380614">
              <w:rPr>
                <w:rFonts w:ascii="宋体" w:eastAsia="宋体" w:hAnsi="宋体" w:cs="宋体" w:hint="eastAsia"/>
                <w:color w:val="000000" w:themeColor="text1"/>
                <w:spacing w:val="-8"/>
                <w:sz w:val="22"/>
                <w:szCs w:val="22"/>
              </w:rPr>
              <w:t>）</w:t>
            </w:r>
          </w:p>
          <w:p w:rsidR="00F16641" w:rsidRPr="00380614" w:rsidRDefault="00D9099B">
            <w:pPr>
              <w:widowControl/>
              <w:spacing w:line="360" w:lineRule="auto"/>
              <w:ind w:right="357"/>
              <w:rPr>
                <w:rFonts w:ascii="宋体" w:eastAsia="宋体" w:hAnsi="宋体" w:cs="宋体"/>
                <w:color w:val="000000" w:themeColor="text1"/>
                <w:spacing w:val="-8"/>
                <w:sz w:val="22"/>
                <w:szCs w:val="22"/>
              </w:rPr>
            </w:pPr>
            <w:r w:rsidRPr="00380614">
              <w:rPr>
                <w:rFonts w:ascii="宋体" w:eastAsia="宋体" w:hAnsi="宋体" w:cs="宋体"/>
                <w:color w:val="000000" w:themeColor="text1"/>
                <w:spacing w:val="-8"/>
                <w:sz w:val="22"/>
                <w:szCs w:val="22"/>
              </w:rPr>
              <w:t xml:space="preserve">通讯地址： </w:t>
            </w:r>
          </w:p>
          <w:p w:rsidR="00F16641" w:rsidRPr="00380614" w:rsidRDefault="00F16641">
            <w:pPr>
              <w:widowControl/>
              <w:spacing w:line="360" w:lineRule="auto"/>
              <w:ind w:right="357"/>
              <w:rPr>
                <w:rFonts w:ascii="宋体" w:eastAsia="宋体" w:hAnsi="宋体" w:cs="宋体"/>
                <w:color w:val="000000" w:themeColor="text1"/>
                <w:spacing w:val="-8"/>
                <w:sz w:val="22"/>
                <w:szCs w:val="22"/>
              </w:rPr>
            </w:pPr>
          </w:p>
          <w:p w:rsidR="00F16641" w:rsidRPr="00380614" w:rsidRDefault="00D9099B">
            <w:pPr>
              <w:widowControl/>
              <w:spacing w:line="360" w:lineRule="auto"/>
              <w:ind w:right="357"/>
              <w:rPr>
                <w:rFonts w:ascii="宋体" w:eastAsia="宋体" w:hAnsi="宋体" w:cs="宋体"/>
                <w:color w:val="000000" w:themeColor="text1"/>
                <w:spacing w:val="-8"/>
                <w:sz w:val="22"/>
                <w:szCs w:val="22"/>
              </w:rPr>
            </w:pPr>
            <w:r w:rsidRPr="00380614">
              <w:rPr>
                <w:rFonts w:ascii="宋体" w:eastAsia="宋体" w:hAnsi="宋体" w:cs="宋体"/>
                <w:color w:val="000000" w:themeColor="text1"/>
                <w:spacing w:val="-8"/>
                <w:sz w:val="22"/>
                <w:szCs w:val="22"/>
              </w:rPr>
              <w:t>法定代表人：</w:t>
            </w:r>
          </w:p>
          <w:p w:rsidR="00F16641" w:rsidRPr="00380614" w:rsidRDefault="00D9099B">
            <w:pPr>
              <w:widowControl/>
              <w:spacing w:line="360" w:lineRule="auto"/>
              <w:ind w:right="357"/>
              <w:rPr>
                <w:rFonts w:ascii="宋体" w:eastAsia="宋体" w:hAnsi="宋体" w:cs="宋体"/>
                <w:color w:val="000000" w:themeColor="text1"/>
                <w:spacing w:val="-8"/>
                <w:sz w:val="22"/>
                <w:szCs w:val="22"/>
              </w:rPr>
            </w:pPr>
            <w:r w:rsidRPr="00380614">
              <w:rPr>
                <w:rFonts w:ascii="宋体" w:eastAsia="宋体" w:hAnsi="宋体" w:cs="宋体"/>
                <w:color w:val="000000" w:themeColor="text1"/>
                <w:spacing w:val="-8"/>
                <w:sz w:val="22"/>
                <w:szCs w:val="22"/>
              </w:rPr>
              <w:t xml:space="preserve">签约代表： </w:t>
            </w:r>
          </w:p>
          <w:p w:rsidR="00F16641" w:rsidRPr="00380614" w:rsidRDefault="00D9099B">
            <w:pPr>
              <w:widowControl/>
              <w:spacing w:line="360" w:lineRule="auto"/>
              <w:ind w:right="357"/>
              <w:rPr>
                <w:rFonts w:ascii="宋体" w:eastAsia="宋体" w:hAnsi="宋体" w:cs="宋体"/>
                <w:color w:val="000000" w:themeColor="text1"/>
                <w:spacing w:val="-8"/>
                <w:sz w:val="22"/>
                <w:szCs w:val="22"/>
              </w:rPr>
            </w:pPr>
            <w:r w:rsidRPr="00380614">
              <w:rPr>
                <w:rFonts w:ascii="宋体" w:eastAsia="宋体" w:hAnsi="宋体" w:cs="宋体"/>
                <w:color w:val="000000" w:themeColor="text1"/>
                <w:spacing w:val="-8"/>
                <w:sz w:val="22"/>
                <w:szCs w:val="22"/>
              </w:rPr>
              <w:t xml:space="preserve">电 话： </w:t>
            </w:r>
          </w:p>
          <w:p w:rsidR="00F16641" w:rsidRPr="00380614" w:rsidRDefault="00D9099B">
            <w:pPr>
              <w:widowControl/>
              <w:spacing w:line="360" w:lineRule="auto"/>
              <w:ind w:right="357"/>
              <w:rPr>
                <w:rFonts w:ascii="宋体" w:eastAsia="宋体" w:hAnsi="宋体" w:cs="宋体"/>
                <w:color w:val="000000" w:themeColor="text1"/>
                <w:spacing w:val="-8"/>
                <w:sz w:val="22"/>
                <w:szCs w:val="22"/>
              </w:rPr>
            </w:pPr>
            <w:r w:rsidRPr="00380614">
              <w:rPr>
                <w:rFonts w:ascii="宋体" w:eastAsia="宋体" w:hAnsi="宋体" w:cs="宋体"/>
                <w:color w:val="000000" w:themeColor="text1"/>
                <w:spacing w:val="-8"/>
                <w:sz w:val="22"/>
                <w:szCs w:val="22"/>
              </w:rPr>
              <w:t xml:space="preserve">传 真： </w:t>
            </w:r>
          </w:p>
          <w:p w:rsidR="00F16641" w:rsidRPr="00380614" w:rsidRDefault="00D9099B">
            <w:pPr>
              <w:widowControl/>
              <w:spacing w:line="360" w:lineRule="auto"/>
              <w:ind w:right="357"/>
              <w:rPr>
                <w:rFonts w:ascii="宋体" w:eastAsia="宋体" w:hAnsi="宋体" w:cs="宋体"/>
                <w:color w:val="000000" w:themeColor="text1"/>
                <w:spacing w:val="-8"/>
                <w:sz w:val="22"/>
                <w:szCs w:val="22"/>
              </w:rPr>
            </w:pPr>
            <w:r w:rsidRPr="00380614">
              <w:rPr>
                <w:rFonts w:ascii="宋体" w:eastAsia="宋体" w:hAnsi="宋体" w:cs="宋体"/>
                <w:color w:val="000000" w:themeColor="text1"/>
                <w:spacing w:val="-8"/>
                <w:sz w:val="22"/>
                <w:szCs w:val="22"/>
              </w:rPr>
              <w:t>开户银行：</w:t>
            </w:r>
          </w:p>
          <w:p w:rsidR="00F16641" w:rsidRPr="00380614" w:rsidRDefault="00F16641">
            <w:pPr>
              <w:widowControl/>
              <w:spacing w:line="360" w:lineRule="auto"/>
              <w:ind w:right="357"/>
              <w:rPr>
                <w:rFonts w:ascii="宋体" w:eastAsia="宋体" w:hAnsi="宋体" w:cs="宋体"/>
                <w:color w:val="000000" w:themeColor="text1"/>
                <w:spacing w:val="-8"/>
                <w:sz w:val="22"/>
                <w:szCs w:val="22"/>
              </w:rPr>
            </w:pPr>
          </w:p>
          <w:p w:rsidR="00F16641" w:rsidRPr="00380614" w:rsidRDefault="00D9099B">
            <w:pPr>
              <w:widowControl/>
              <w:spacing w:line="360" w:lineRule="auto"/>
              <w:ind w:right="357"/>
              <w:rPr>
                <w:rFonts w:ascii="宋体" w:eastAsia="宋体" w:hAnsi="宋体" w:cs="宋体"/>
                <w:color w:val="000000" w:themeColor="text1"/>
                <w:spacing w:val="-8"/>
                <w:sz w:val="22"/>
                <w:szCs w:val="22"/>
              </w:rPr>
            </w:pPr>
            <w:r w:rsidRPr="00380614">
              <w:rPr>
                <w:rFonts w:ascii="宋体" w:eastAsia="宋体" w:hAnsi="宋体" w:cs="宋体"/>
                <w:color w:val="000000" w:themeColor="text1"/>
                <w:spacing w:val="-8"/>
                <w:sz w:val="22"/>
                <w:szCs w:val="22"/>
              </w:rPr>
              <w:t>账 号</w:t>
            </w:r>
            <w:r w:rsidRPr="00380614">
              <w:rPr>
                <w:rFonts w:ascii="宋体" w:eastAsia="宋体" w:hAnsi="宋体" w:cs="宋体" w:hint="eastAsia"/>
                <w:color w:val="000000" w:themeColor="text1"/>
                <w:spacing w:val="-8"/>
                <w:sz w:val="22"/>
                <w:szCs w:val="22"/>
              </w:rPr>
              <w:t>：</w:t>
            </w:r>
          </w:p>
          <w:p w:rsidR="00F16641" w:rsidRPr="00380614" w:rsidRDefault="00D9099B">
            <w:pPr>
              <w:widowControl/>
              <w:spacing w:line="360" w:lineRule="auto"/>
              <w:ind w:right="357"/>
              <w:rPr>
                <w:rFonts w:ascii="宋体" w:eastAsia="宋体" w:hAnsi="宋体" w:cs="宋体"/>
                <w:color w:val="000000" w:themeColor="text1"/>
                <w:spacing w:val="-8"/>
                <w:sz w:val="22"/>
                <w:szCs w:val="22"/>
              </w:rPr>
            </w:pPr>
            <w:r w:rsidRPr="00380614">
              <w:rPr>
                <w:rFonts w:ascii="宋体" w:eastAsia="宋体" w:hAnsi="宋体" w:cs="宋体"/>
                <w:color w:val="000000" w:themeColor="text1"/>
                <w:spacing w:val="-8"/>
                <w:sz w:val="22"/>
                <w:szCs w:val="22"/>
              </w:rPr>
              <w:t>邮政编码</w:t>
            </w:r>
            <w:r w:rsidRPr="00380614">
              <w:rPr>
                <w:rFonts w:ascii="宋体" w:eastAsia="宋体" w:hAnsi="宋体" w:cs="宋体" w:hint="eastAsia"/>
                <w:color w:val="000000" w:themeColor="text1"/>
                <w:spacing w:val="-8"/>
                <w:sz w:val="22"/>
                <w:szCs w:val="22"/>
              </w:rPr>
              <w:t>：</w:t>
            </w:r>
          </w:p>
          <w:p w:rsidR="00F16641" w:rsidRPr="00380614" w:rsidRDefault="00D9099B">
            <w:pPr>
              <w:widowControl/>
              <w:spacing w:line="360" w:lineRule="auto"/>
              <w:ind w:right="357"/>
              <w:rPr>
                <w:rFonts w:ascii="宋体" w:eastAsia="宋体" w:hAnsi="宋体" w:cs="宋体"/>
                <w:color w:val="000000" w:themeColor="text1"/>
                <w:spacing w:val="-8"/>
                <w:sz w:val="22"/>
                <w:szCs w:val="22"/>
              </w:rPr>
            </w:pPr>
            <w:r w:rsidRPr="00380614">
              <w:rPr>
                <w:rFonts w:ascii="宋体" w:eastAsia="宋体" w:hAnsi="宋体" w:cs="宋体"/>
                <w:color w:val="000000" w:themeColor="text1"/>
                <w:spacing w:val="-8"/>
                <w:sz w:val="22"/>
                <w:szCs w:val="22"/>
              </w:rPr>
              <w:t xml:space="preserve">电子邮箱： </w:t>
            </w:r>
          </w:p>
          <w:p w:rsidR="00F16641" w:rsidRPr="00380614" w:rsidRDefault="00D9099B">
            <w:pPr>
              <w:widowControl/>
              <w:spacing w:line="360" w:lineRule="auto"/>
              <w:ind w:right="357"/>
              <w:rPr>
                <w:rFonts w:ascii="宋体" w:eastAsia="宋体" w:hAnsi="宋体" w:cs="宋体"/>
                <w:color w:val="000000" w:themeColor="text1"/>
                <w:spacing w:val="-8"/>
                <w:sz w:val="22"/>
                <w:szCs w:val="22"/>
              </w:rPr>
            </w:pPr>
            <w:r w:rsidRPr="00380614">
              <w:rPr>
                <w:rFonts w:ascii="宋体" w:eastAsia="宋体" w:hAnsi="宋体" w:cs="宋体"/>
                <w:color w:val="000000" w:themeColor="text1"/>
                <w:spacing w:val="-8"/>
                <w:sz w:val="22"/>
                <w:szCs w:val="22"/>
              </w:rPr>
              <w:t>经办人：</w:t>
            </w:r>
          </w:p>
          <w:p w:rsidR="00F16641" w:rsidRPr="00380614" w:rsidRDefault="00F16641">
            <w:pPr>
              <w:widowControl/>
              <w:rPr>
                <w:color w:val="000000" w:themeColor="text1"/>
              </w:rPr>
            </w:pPr>
          </w:p>
        </w:tc>
        <w:tc>
          <w:tcPr>
            <w:tcW w:w="4261" w:type="dxa"/>
            <w:tcBorders>
              <w:tl2br w:val="nil"/>
              <w:tr2bl w:val="nil"/>
            </w:tcBorders>
          </w:tcPr>
          <w:p w:rsidR="00F16641" w:rsidRPr="00380614" w:rsidRDefault="00D9099B">
            <w:pPr>
              <w:widowControl/>
              <w:spacing w:line="360" w:lineRule="auto"/>
              <w:ind w:right="357"/>
              <w:rPr>
                <w:rFonts w:ascii="宋体" w:eastAsia="宋体" w:hAnsi="宋体" w:cs="宋体"/>
                <w:color w:val="000000" w:themeColor="text1"/>
                <w:spacing w:val="-8"/>
                <w:sz w:val="22"/>
                <w:szCs w:val="22"/>
              </w:rPr>
            </w:pPr>
            <w:r w:rsidRPr="00380614">
              <w:rPr>
                <w:rFonts w:ascii="宋体" w:eastAsia="宋体" w:hAnsi="宋体" w:cs="宋体"/>
                <w:color w:val="000000" w:themeColor="text1"/>
                <w:spacing w:val="-8"/>
                <w:sz w:val="22"/>
                <w:szCs w:val="22"/>
              </w:rPr>
              <w:t>乙方(</w:t>
            </w:r>
            <w:r w:rsidRPr="00380614">
              <w:rPr>
                <w:rFonts w:ascii="宋体" w:eastAsia="宋体" w:hAnsi="宋体" w:cs="宋体" w:hint="eastAsia"/>
                <w:color w:val="000000" w:themeColor="text1"/>
                <w:spacing w:val="-8"/>
                <w:sz w:val="22"/>
                <w:szCs w:val="22"/>
              </w:rPr>
              <w:t>成</w:t>
            </w:r>
            <w:r w:rsidRPr="00380614">
              <w:rPr>
                <w:rFonts w:ascii="宋体" w:eastAsia="宋体" w:hAnsi="宋体" w:cs="宋体"/>
                <w:color w:val="000000" w:themeColor="text1"/>
                <w:spacing w:val="-8"/>
                <w:sz w:val="22"/>
                <w:szCs w:val="22"/>
              </w:rPr>
              <w:t>)</w:t>
            </w:r>
            <w:r w:rsidRPr="00380614">
              <w:rPr>
                <w:rFonts w:ascii="宋体" w:eastAsia="宋体" w:hAnsi="宋体" w:cs="宋体" w:hint="eastAsia"/>
                <w:color w:val="000000" w:themeColor="text1"/>
                <w:spacing w:val="-8"/>
                <w:sz w:val="22"/>
                <w:szCs w:val="22"/>
              </w:rPr>
              <w:t>：（</w:t>
            </w:r>
            <w:r w:rsidRPr="00380614">
              <w:rPr>
                <w:rFonts w:ascii="宋体" w:eastAsia="宋体" w:hAnsi="宋体" w:cs="宋体"/>
                <w:color w:val="000000" w:themeColor="text1"/>
                <w:spacing w:val="-8"/>
                <w:sz w:val="22"/>
                <w:szCs w:val="22"/>
              </w:rPr>
              <w:t>盖章</w:t>
            </w:r>
            <w:r w:rsidRPr="00380614">
              <w:rPr>
                <w:rFonts w:ascii="宋体" w:eastAsia="宋体" w:hAnsi="宋体" w:cs="宋体" w:hint="eastAsia"/>
                <w:color w:val="000000" w:themeColor="text1"/>
                <w:spacing w:val="-8"/>
                <w:sz w:val="22"/>
                <w:szCs w:val="22"/>
              </w:rPr>
              <w:t>）</w:t>
            </w:r>
          </w:p>
          <w:p w:rsidR="00F16641" w:rsidRPr="00380614" w:rsidRDefault="00D9099B">
            <w:pPr>
              <w:widowControl/>
              <w:spacing w:line="360" w:lineRule="auto"/>
              <w:ind w:right="357"/>
              <w:rPr>
                <w:rFonts w:ascii="宋体" w:eastAsia="宋体" w:hAnsi="宋体" w:cs="宋体"/>
                <w:color w:val="000000" w:themeColor="text1"/>
                <w:spacing w:val="-8"/>
                <w:sz w:val="22"/>
                <w:szCs w:val="22"/>
              </w:rPr>
            </w:pPr>
            <w:r w:rsidRPr="00380614">
              <w:rPr>
                <w:rFonts w:ascii="宋体" w:eastAsia="宋体" w:hAnsi="宋体" w:cs="宋体"/>
                <w:color w:val="000000" w:themeColor="text1"/>
                <w:spacing w:val="-8"/>
                <w:sz w:val="22"/>
                <w:szCs w:val="22"/>
              </w:rPr>
              <w:t xml:space="preserve">通讯地址： </w:t>
            </w:r>
          </w:p>
          <w:p w:rsidR="00F16641" w:rsidRPr="00380614" w:rsidRDefault="00F16641">
            <w:pPr>
              <w:widowControl/>
              <w:spacing w:line="360" w:lineRule="auto"/>
              <w:ind w:right="357"/>
              <w:rPr>
                <w:rFonts w:ascii="宋体" w:eastAsia="宋体" w:hAnsi="宋体" w:cs="宋体"/>
                <w:color w:val="000000" w:themeColor="text1"/>
                <w:spacing w:val="-8"/>
                <w:sz w:val="22"/>
                <w:szCs w:val="22"/>
              </w:rPr>
            </w:pPr>
          </w:p>
          <w:p w:rsidR="00F16641" w:rsidRPr="00380614" w:rsidRDefault="00D9099B">
            <w:pPr>
              <w:widowControl/>
              <w:spacing w:line="360" w:lineRule="auto"/>
              <w:ind w:right="357"/>
              <w:rPr>
                <w:rFonts w:ascii="宋体" w:eastAsia="宋体" w:hAnsi="宋体" w:cs="宋体"/>
                <w:color w:val="000000" w:themeColor="text1"/>
                <w:spacing w:val="-8"/>
                <w:sz w:val="22"/>
                <w:szCs w:val="22"/>
              </w:rPr>
            </w:pPr>
            <w:r w:rsidRPr="00380614">
              <w:rPr>
                <w:rFonts w:ascii="宋体" w:eastAsia="宋体" w:hAnsi="宋体" w:cs="宋体"/>
                <w:color w:val="000000" w:themeColor="text1"/>
                <w:spacing w:val="-8"/>
                <w:sz w:val="22"/>
                <w:szCs w:val="22"/>
              </w:rPr>
              <w:t>法定代表人：</w:t>
            </w:r>
          </w:p>
          <w:p w:rsidR="00F16641" w:rsidRPr="00380614" w:rsidRDefault="00D9099B">
            <w:pPr>
              <w:widowControl/>
              <w:spacing w:line="360" w:lineRule="auto"/>
              <w:ind w:right="357"/>
              <w:rPr>
                <w:rFonts w:ascii="宋体" w:eastAsia="宋体" w:hAnsi="宋体" w:cs="宋体"/>
                <w:color w:val="000000" w:themeColor="text1"/>
                <w:spacing w:val="-8"/>
                <w:sz w:val="22"/>
                <w:szCs w:val="22"/>
              </w:rPr>
            </w:pPr>
            <w:r w:rsidRPr="00380614">
              <w:rPr>
                <w:rFonts w:ascii="宋体" w:eastAsia="宋体" w:hAnsi="宋体" w:cs="宋体"/>
                <w:color w:val="000000" w:themeColor="text1"/>
                <w:spacing w:val="-8"/>
                <w:sz w:val="22"/>
                <w:szCs w:val="22"/>
              </w:rPr>
              <w:t xml:space="preserve">签约代表： </w:t>
            </w:r>
          </w:p>
          <w:p w:rsidR="00F16641" w:rsidRPr="00380614" w:rsidRDefault="00D9099B">
            <w:pPr>
              <w:widowControl/>
              <w:spacing w:line="360" w:lineRule="auto"/>
              <w:ind w:right="357"/>
              <w:rPr>
                <w:rFonts w:ascii="宋体" w:eastAsia="宋体" w:hAnsi="宋体" w:cs="宋体"/>
                <w:color w:val="000000" w:themeColor="text1"/>
                <w:spacing w:val="-8"/>
                <w:sz w:val="22"/>
                <w:szCs w:val="22"/>
              </w:rPr>
            </w:pPr>
            <w:r w:rsidRPr="00380614">
              <w:rPr>
                <w:rFonts w:ascii="宋体" w:eastAsia="宋体" w:hAnsi="宋体" w:cs="宋体"/>
                <w:color w:val="000000" w:themeColor="text1"/>
                <w:spacing w:val="-8"/>
                <w:sz w:val="22"/>
                <w:szCs w:val="22"/>
              </w:rPr>
              <w:t xml:space="preserve">电 话： </w:t>
            </w:r>
          </w:p>
          <w:p w:rsidR="00F16641" w:rsidRPr="00380614" w:rsidRDefault="00D9099B">
            <w:pPr>
              <w:widowControl/>
              <w:spacing w:line="360" w:lineRule="auto"/>
              <w:ind w:right="357"/>
              <w:rPr>
                <w:rFonts w:ascii="宋体" w:eastAsia="宋体" w:hAnsi="宋体" w:cs="宋体"/>
                <w:color w:val="000000" w:themeColor="text1"/>
                <w:spacing w:val="-8"/>
                <w:sz w:val="22"/>
                <w:szCs w:val="22"/>
              </w:rPr>
            </w:pPr>
            <w:r w:rsidRPr="00380614">
              <w:rPr>
                <w:rFonts w:ascii="宋体" w:eastAsia="宋体" w:hAnsi="宋体" w:cs="宋体"/>
                <w:color w:val="000000" w:themeColor="text1"/>
                <w:spacing w:val="-8"/>
                <w:sz w:val="22"/>
                <w:szCs w:val="22"/>
              </w:rPr>
              <w:t xml:space="preserve">传 真： </w:t>
            </w:r>
          </w:p>
          <w:p w:rsidR="00F16641" w:rsidRPr="00380614" w:rsidRDefault="00D9099B">
            <w:pPr>
              <w:widowControl/>
              <w:spacing w:line="360" w:lineRule="auto"/>
              <w:ind w:right="357"/>
              <w:rPr>
                <w:rFonts w:ascii="宋体" w:eastAsia="宋体" w:hAnsi="宋体" w:cs="宋体"/>
                <w:color w:val="000000" w:themeColor="text1"/>
                <w:spacing w:val="-8"/>
                <w:sz w:val="22"/>
                <w:szCs w:val="22"/>
              </w:rPr>
            </w:pPr>
            <w:r w:rsidRPr="00380614">
              <w:rPr>
                <w:rFonts w:ascii="宋体" w:eastAsia="宋体" w:hAnsi="宋体" w:cs="宋体"/>
                <w:color w:val="000000" w:themeColor="text1"/>
                <w:spacing w:val="-8"/>
                <w:sz w:val="22"/>
                <w:szCs w:val="22"/>
              </w:rPr>
              <w:t>开户银行：</w:t>
            </w:r>
          </w:p>
          <w:p w:rsidR="00F16641" w:rsidRPr="00380614" w:rsidRDefault="00F16641">
            <w:pPr>
              <w:widowControl/>
              <w:spacing w:line="360" w:lineRule="auto"/>
              <w:ind w:right="357"/>
              <w:rPr>
                <w:rFonts w:ascii="宋体" w:eastAsia="宋体" w:hAnsi="宋体" w:cs="宋体"/>
                <w:color w:val="000000" w:themeColor="text1"/>
                <w:spacing w:val="-8"/>
                <w:sz w:val="22"/>
                <w:szCs w:val="22"/>
              </w:rPr>
            </w:pPr>
          </w:p>
          <w:p w:rsidR="00F16641" w:rsidRPr="00380614" w:rsidRDefault="00D9099B">
            <w:pPr>
              <w:widowControl/>
              <w:spacing w:line="360" w:lineRule="auto"/>
              <w:ind w:right="357"/>
              <w:rPr>
                <w:rFonts w:ascii="宋体" w:eastAsia="宋体" w:hAnsi="宋体" w:cs="宋体"/>
                <w:color w:val="000000" w:themeColor="text1"/>
                <w:spacing w:val="-8"/>
                <w:sz w:val="22"/>
                <w:szCs w:val="22"/>
              </w:rPr>
            </w:pPr>
            <w:r w:rsidRPr="00380614">
              <w:rPr>
                <w:rFonts w:ascii="宋体" w:eastAsia="宋体" w:hAnsi="宋体" w:cs="宋体"/>
                <w:color w:val="000000" w:themeColor="text1"/>
                <w:spacing w:val="-8"/>
                <w:sz w:val="22"/>
                <w:szCs w:val="22"/>
              </w:rPr>
              <w:t>账 号</w:t>
            </w:r>
            <w:r w:rsidRPr="00380614">
              <w:rPr>
                <w:rFonts w:ascii="宋体" w:eastAsia="宋体" w:hAnsi="宋体" w:cs="宋体" w:hint="eastAsia"/>
                <w:color w:val="000000" w:themeColor="text1"/>
                <w:spacing w:val="-8"/>
                <w:sz w:val="22"/>
                <w:szCs w:val="22"/>
              </w:rPr>
              <w:t>：</w:t>
            </w:r>
          </w:p>
          <w:p w:rsidR="00F16641" w:rsidRPr="00380614" w:rsidRDefault="00D9099B">
            <w:pPr>
              <w:widowControl/>
              <w:spacing w:line="360" w:lineRule="auto"/>
              <w:ind w:right="357"/>
              <w:rPr>
                <w:rFonts w:ascii="宋体" w:eastAsia="宋体" w:hAnsi="宋体" w:cs="宋体"/>
                <w:color w:val="000000" w:themeColor="text1"/>
                <w:spacing w:val="-8"/>
                <w:sz w:val="22"/>
                <w:szCs w:val="22"/>
              </w:rPr>
            </w:pPr>
            <w:r w:rsidRPr="00380614">
              <w:rPr>
                <w:rFonts w:ascii="宋体" w:eastAsia="宋体" w:hAnsi="宋体" w:cs="宋体"/>
                <w:color w:val="000000" w:themeColor="text1"/>
                <w:spacing w:val="-8"/>
                <w:sz w:val="22"/>
                <w:szCs w:val="22"/>
              </w:rPr>
              <w:t>邮政编码</w:t>
            </w:r>
            <w:r w:rsidRPr="00380614">
              <w:rPr>
                <w:rFonts w:ascii="宋体" w:eastAsia="宋体" w:hAnsi="宋体" w:cs="宋体" w:hint="eastAsia"/>
                <w:color w:val="000000" w:themeColor="text1"/>
                <w:spacing w:val="-8"/>
                <w:sz w:val="22"/>
                <w:szCs w:val="22"/>
              </w:rPr>
              <w:t>：</w:t>
            </w:r>
          </w:p>
          <w:p w:rsidR="00F16641" w:rsidRPr="00380614" w:rsidRDefault="00D9099B">
            <w:pPr>
              <w:widowControl/>
              <w:spacing w:line="360" w:lineRule="auto"/>
              <w:ind w:right="357"/>
              <w:rPr>
                <w:rFonts w:ascii="宋体" w:eastAsia="宋体" w:hAnsi="宋体" w:cs="宋体"/>
                <w:color w:val="000000" w:themeColor="text1"/>
                <w:spacing w:val="-8"/>
                <w:sz w:val="22"/>
                <w:szCs w:val="22"/>
              </w:rPr>
            </w:pPr>
            <w:r w:rsidRPr="00380614">
              <w:rPr>
                <w:rFonts w:ascii="宋体" w:eastAsia="宋体" w:hAnsi="宋体" w:cs="宋体"/>
                <w:color w:val="000000" w:themeColor="text1"/>
                <w:spacing w:val="-8"/>
                <w:sz w:val="22"/>
                <w:szCs w:val="22"/>
              </w:rPr>
              <w:t xml:space="preserve">电子邮箱： </w:t>
            </w:r>
          </w:p>
          <w:p w:rsidR="00F16641" w:rsidRPr="00380614" w:rsidRDefault="00D9099B">
            <w:pPr>
              <w:widowControl/>
              <w:spacing w:line="360" w:lineRule="auto"/>
              <w:ind w:right="357"/>
              <w:rPr>
                <w:rFonts w:ascii="宋体" w:eastAsia="宋体" w:hAnsi="宋体" w:cs="宋体"/>
                <w:color w:val="000000" w:themeColor="text1"/>
                <w:spacing w:val="-8"/>
                <w:sz w:val="22"/>
                <w:szCs w:val="22"/>
              </w:rPr>
            </w:pPr>
            <w:r w:rsidRPr="00380614">
              <w:rPr>
                <w:rFonts w:ascii="宋体" w:eastAsia="宋体" w:hAnsi="宋体" w:cs="宋体"/>
                <w:color w:val="000000" w:themeColor="text1"/>
                <w:spacing w:val="-8"/>
                <w:sz w:val="22"/>
                <w:szCs w:val="22"/>
              </w:rPr>
              <w:t>经办人：</w:t>
            </w:r>
          </w:p>
          <w:p w:rsidR="00F16641" w:rsidRPr="00380614" w:rsidRDefault="00F16641">
            <w:pPr>
              <w:widowControl/>
              <w:rPr>
                <w:color w:val="000000" w:themeColor="text1"/>
              </w:rPr>
            </w:pPr>
          </w:p>
        </w:tc>
      </w:tr>
    </w:tbl>
    <w:p w:rsidR="00F16641" w:rsidRPr="00380614" w:rsidRDefault="00F16641">
      <w:pPr>
        <w:rPr>
          <w:color w:val="000000" w:themeColor="text1"/>
        </w:rPr>
      </w:pPr>
    </w:p>
    <w:p w:rsidR="00F16641" w:rsidRPr="00380614" w:rsidRDefault="00F16641">
      <w:pPr>
        <w:spacing w:line="360" w:lineRule="auto"/>
        <w:ind w:right="357"/>
        <w:rPr>
          <w:rFonts w:ascii="宋体" w:eastAsia="宋体" w:hAnsi="宋体" w:cs="宋体"/>
          <w:color w:val="000000" w:themeColor="text1"/>
          <w:spacing w:val="-8"/>
          <w:sz w:val="22"/>
          <w:szCs w:val="22"/>
        </w:rPr>
      </w:pPr>
    </w:p>
    <w:p w:rsidR="00F16641" w:rsidRPr="00380614" w:rsidRDefault="00F16641">
      <w:pPr>
        <w:spacing w:line="360" w:lineRule="auto"/>
        <w:ind w:right="357"/>
        <w:rPr>
          <w:rFonts w:ascii="宋体" w:eastAsia="宋体" w:hAnsi="宋体" w:cs="宋体"/>
          <w:color w:val="000000" w:themeColor="text1"/>
          <w:spacing w:val="-8"/>
          <w:sz w:val="22"/>
          <w:szCs w:val="22"/>
        </w:rPr>
      </w:pPr>
    </w:p>
    <w:p w:rsidR="00362F5A" w:rsidRDefault="00362F5A">
      <w:pPr>
        <w:kinsoku/>
        <w:autoSpaceDE/>
        <w:autoSpaceDN/>
        <w:adjustRightInd/>
        <w:snapToGrid/>
        <w:textAlignment w:val="auto"/>
        <w:rPr>
          <w:rFonts w:ascii="宋体" w:eastAsia="宋体" w:hAnsi="宋体" w:cs="宋体"/>
          <w:color w:val="000000" w:themeColor="text1"/>
          <w:spacing w:val="-8"/>
          <w:sz w:val="22"/>
          <w:szCs w:val="22"/>
        </w:rPr>
      </w:pPr>
      <w:r>
        <w:rPr>
          <w:rFonts w:ascii="宋体" w:eastAsia="宋体" w:hAnsi="宋体" w:cs="宋体"/>
          <w:color w:val="000000" w:themeColor="text1"/>
          <w:spacing w:val="-8"/>
          <w:sz w:val="22"/>
          <w:szCs w:val="22"/>
        </w:rPr>
        <w:br w:type="page"/>
      </w:r>
    </w:p>
    <w:p w:rsidR="00F16641" w:rsidRPr="00380614" w:rsidRDefault="00F16641">
      <w:pPr>
        <w:spacing w:line="360" w:lineRule="auto"/>
        <w:ind w:right="357"/>
        <w:rPr>
          <w:rFonts w:ascii="宋体" w:eastAsia="宋体" w:hAnsi="宋体" w:cs="宋体"/>
          <w:color w:val="000000" w:themeColor="text1"/>
          <w:spacing w:val="-8"/>
          <w:sz w:val="22"/>
          <w:szCs w:val="22"/>
        </w:rPr>
      </w:pPr>
    </w:p>
    <w:p w:rsidR="00F16641" w:rsidRPr="00380614" w:rsidRDefault="00F16641">
      <w:pPr>
        <w:spacing w:line="360" w:lineRule="auto"/>
        <w:ind w:right="357"/>
        <w:rPr>
          <w:rFonts w:ascii="宋体" w:eastAsia="宋体" w:hAnsi="宋体" w:cs="宋体"/>
          <w:color w:val="000000" w:themeColor="text1"/>
          <w:spacing w:val="-8"/>
          <w:sz w:val="22"/>
          <w:szCs w:val="22"/>
        </w:rPr>
      </w:pPr>
    </w:p>
    <w:p w:rsidR="00F16641" w:rsidRPr="00380614" w:rsidRDefault="00F16641">
      <w:pPr>
        <w:spacing w:line="360" w:lineRule="auto"/>
        <w:ind w:right="357"/>
        <w:rPr>
          <w:rFonts w:ascii="宋体" w:eastAsia="宋体" w:hAnsi="宋体" w:cs="宋体"/>
          <w:color w:val="000000" w:themeColor="text1"/>
          <w:spacing w:val="-8"/>
          <w:sz w:val="22"/>
          <w:szCs w:val="22"/>
        </w:rPr>
      </w:pPr>
    </w:p>
    <w:p w:rsidR="00F16641" w:rsidRPr="00380614" w:rsidRDefault="00D9099B">
      <w:pPr>
        <w:spacing w:before="19" w:line="222" w:lineRule="auto"/>
        <w:ind w:left="20"/>
        <w:jc w:val="center"/>
        <w:rPr>
          <w:rFonts w:ascii="黑体" w:eastAsia="黑体" w:hAnsi="黑体" w:cs="黑体"/>
          <w:b/>
          <w:bCs/>
          <w:color w:val="000000" w:themeColor="text1"/>
          <w:spacing w:val="-8"/>
          <w:sz w:val="34"/>
          <w:szCs w:val="34"/>
        </w:rPr>
      </w:pPr>
      <w:r w:rsidRPr="00380614">
        <w:rPr>
          <w:rFonts w:ascii="黑体" w:eastAsia="黑体" w:hAnsi="黑体" w:cs="黑体"/>
          <w:b/>
          <w:bCs/>
          <w:color w:val="000000" w:themeColor="text1"/>
          <w:spacing w:val="-8"/>
          <w:sz w:val="34"/>
          <w:szCs w:val="34"/>
        </w:rPr>
        <w:t>第二篇</w:t>
      </w:r>
      <w:r w:rsidRPr="00380614">
        <w:rPr>
          <w:rFonts w:ascii="黑体" w:eastAsia="黑体" w:hAnsi="黑体" w:cs="黑体"/>
          <w:color w:val="000000" w:themeColor="text1"/>
          <w:spacing w:val="165"/>
          <w:sz w:val="34"/>
          <w:szCs w:val="34"/>
        </w:rPr>
        <w:t xml:space="preserve"> </w:t>
      </w:r>
      <w:r w:rsidRPr="00380614">
        <w:rPr>
          <w:rFonts w:ascii="黑体" w:eastAsia="黑体" w:hAnsi="黑体" w:cs="黑体"/>
          <w:b/>
          <w:bCs/>
          <w:color w:val="000000" w:themeColor="text1"/>
          <w:spacing w:val="-8"/>
          <w:sz w:val="34"/>
          <w:szCs w:val="34"/>
        </w:rPr>
        <w:t>工程设计合同条款</w:t>
      </w:r>
    </w:p>
    <w:p w:rsidR="00F16641" w:rsidRPr="00380614" w:rsidRDefault="00F16641">
      <w:pPr>
        <w:spacing w:before="19" w:line="222" w:lineRule="auto"/>
        <w:ind w:left="20"/>
        <w:jc w:val="center"/>
        <w:rPr>
          <w:rFonts w:ascii="黑体" w:eastAsia="黑体" w:hAnsi="黑体" w:cs="黑体"/>
          <w:b/>
          <w:bCs/>
          <w:color w:val="000000" w:themeColor="text1"/>
          <w:spacing w:val="-8"/>
          <w:sz w:val="34"/>
          <w:szCs w:val="34"/>
        </w:rPr>
      </w:pPr>
    </w:p>
    <w:p w:rsidR="00F16641" w:rsidRPr="00380614" w:rsidRDefault="00D9099B">
      <w:pPr>
        <w:spacing w:line="360" w:lineRule="auto"/>
        <w:ind w:right="357" w:firstLineChars="200" w:firstLine="410"/>
        <w:rPr>
          <w:rFonts w:ascii="宋体" w:eastAsia="宋体" w:hAnsi="宋体" w:cs="宋体"/>
          <w:color w:val="000000" w:themeColor="text1"/>
          <w:spacing w:val="-8"/>
          <w:sz w:val="22"/>
          <w:szCs w:val="22"/>
        </w:rPr>
      </w:pPr>
      <w:r w:rsidRPr="00380614">
        <w:rPr>
          <w:rFonts w:ascii="宋体" w:eastAsia="宋体" w:hAnsi="宋体" w:cs="宋体" w:hint="eastAsia"/>
          <w:b/>
          <w:bCs/>
          <w:color w:val="000000" w:themeColor="text1"/>
          <w:spacing w:val="-8"/>
          <w:sz w:val="22"/>
          <w:szCs w:val="22"/>
        </w:rPr>
        <w:t>第一条 签订依据</w:t>
      </w:r>
    </w:p>
    <w:p w:rsidR="00F16641" w:rsidRPr="00380614" w:rsidRDefault="00D9099B">
      <w:p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1.1 《中华人民共和国民法典》、《中华人民共和国建筑法》、《建设工程勘察设计市场管理规定》、《建设工程质量管理条例》和《工程勘察设计收费标准(2002年修订本)》。</w:t>
      </w:r>
    </w:p>
    <w:p w:rsidR="00F16641" w:rsidRPr="00380614" w:rsidRDefault="00D9099B">
      <w:p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1.2 国家及地方有关建设工程设计管理法规和规章。</w:t>
      </w:r>
    </w:p>
    <w:p w:rsidR="00F16641" w:rsidRPr="00380614" w:rsidRDefault="00D9099B">
      <w:p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1.3 建设工程批准文件。</w:t>
      </w:r>
    </w:p>
    <w:p w:rsidR="00F16641" w:rsidRPr="00380614" w:rsidRDefault="00D9099B">
      <w:pPr>
        <w:spacing w:line="360" w:lineRule="auto"/>
        <w:ind w:right="357" w:firstLineChars="200" w:firstLine="410"/>
        <w:rPr>
          <w:rFonts w:ascii="宋体" w:eastAsia="宋体" w:hAnsi="宋体" w:cs="宋体"/>
          <w:color w:val="000000" w:themeColor="text1"/>
          <w:spacing w:val="-8"/>
          <w:sz w:val="22"/>
          <w:szCs w:val="22"/>
        </w:rPr>
      </w:pPr>
      <w:r w:rsidRPr="00380614">
        <w:rPr>
          <w:rFonts w:ascii="宋体" w:eastAsia="宋体" w:hAnsi="宋体" w:cs="宋体" w:hint="eastAsia"/>
          <w:b/>
          <w:bCs/>
          <w:color w:val="000000" w:themeColor="text1"/>
          <w:spacing w:val="-8"/>
          <w:sz w:val="22"/>
          <w:szCs w:val="22"/>
        </w:rPr>
        <w:t>第二条 设计依据</w:t>
      </w:r>
    </w:p>
    <w:p w:rsidR="00F16641" w:rsidRPr="00380614" w:rsidRDefault="00D9099B">
      <w:p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2.1 甲方给乙方的委托书或设计中标文件。</w:t>
      </w:r>
    </w:p>
    <w:p w:rsidR="00F16641" w:rsidRPr="00380614" w:rsidRDefault="00D9099B">
      <w:p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2.2 甲方提交的基础资料及工程技术要求。</w:t>
      </w:r>
    </w:p>
    <w:p w:rsidR="00F16641" w:rsidRPr="00380614" w:rsidRDefault="00D9099B">
      <w:p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2.3 国家现行的有关技术规范及标准要求。</w:t>
      </w:r>
    </w:p>
    <w:p w:rsidR="00F16641" w:rsidRPr="00380614" w:rsidRDefault="00D9099B">
      <w:pPr>
        <w:spacing w:line="360" w:lineRule="auto"/>
        <w:ind w:right="357" w:firstLineChars="200" w:firstLine="410"/>
        <w:rPr>
          <w:rFonts w:ascii="宋体" w:eastAsia="宋体" w:hAnsi="宋体" w:cs="宋体"/>
          <w:color w:val="000000" w:themeColor="text1"/>
          <w:spacing w:val="-8"/>
          <w:sz w:val="22"/>
          <w:szCs w:val="22"/>
        </w:rPr>
      </w:pPr>
      <w:r w:rsidRPr="00380614">
        <w:rPr>
          <w:rFonts w:ascii="宋体" w:eastAsia="宋体" w:hAnsi="宋体" w:cs="宋体" w:hint="eastAsia"/>
          <w:b/>
          <w:bCs/>
          <w:color w:val="000000" w:themeColor="text1"/>
          <w:spacing w:val="-8"/>
          <w:sz w:val="22"/>
          <w:szCs w:val="22"/>
        </w:rPr>
        <w:t>第三条  合同文件的优先次序</w:t>
      </w:r>
    </w:p>
    <w:p w:rsidR="00F16641" w:rsidRPr="00380614" w:rsidRDefault="00D9099B">
      <w:p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构成本合同的文件可视为是能互相说明的，如果合同文件存在歧义或不一致，则根据如下优先次序来判断：</w:t>
      </w:r>
    </w:p>
    <w:p w:rsidR="00F16641" w:rsidRPr="00380614" w:rsidRDefault="00D9099B">
      <w:p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3.1 合同实施期间各方签订的补充或修正文件</w:t>
      </w:r>
    </w:p>
    <w:p w:rsidR="00F16641" w:rsidRPr="00380614" w:rsidRDefault="00D9099B">
      <w:p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3.2 本设计合同</w:t>
      </w:r>
    </w:p>
    <w:p w:rsidR="00F16641" w:rsidRPr="00380614" w:rsidRDefault="00D9099B">
      <w:p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3.3 中标函(文件)</w:t>
      </w:r>
    </w:p>
    <w:p w:rsidR="00F16641" w:rsidRPr="00380614" w:rsidRDefault="00D9099B">
      <w:p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3.4 甲方设计要求及委托书</w:t>
      </w:r>
    </w:p>
    <w:p w:rsidR="00F16641" w:rsidRPr="00380614" w:rsidRDefault="00D9099B">
      <w:p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3.5 招标文件及其附件</w:t>
      </w:r>
    </w:p>
    <w:p w:rsidR="00F16641" w:rsidRPr="00380614" w:rsidRDefault="00D9099B">
      <w:p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3.6 技术规范</w:t>
      </w:r>
    </w:p>
    <w:p w:rsidR="00F16641" w:rsidRPr="00380614" w:rsidRDefault="00D9099B">
      <w:p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3.7 经甲方确认的设计工作大纲及实施计划、乙方人员分工表</w:t>
      </w:r>
    </w:p>
    <w:p w:rsidR="00F16641" w:rsidRPr="00380614" w:rsidRDefault="00D9099B">
      <w:p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3.8 投标文件及其附件</w:t>
      </w:r>
    </w:p>
    <w:p w:rsidR="00F16641" w:rsidRPr="00380614" w:rsidRDefault="00D9099B">
      <w:pPr>
        <w:spacing w:line="360" w:lineRule="auto"/>
        <w:ind w:right="357" w:firstLineChars="200" w:firstLine="410"/>
        <w:rPr>
          <w:rFonts w:ascii="宋体" w:eastAsia="宋体" w:hAnsi="宋体" w:cs="宋体"/>
          <w:b/>
          <w:bCs/>
          <w:color w:val="000000" w:themeColor="text1"/>
          <w:spacing w:val="-8"/>
          <w:sz w:val="22"/>
          <w:szCs w:val="22"/>
        </w:rPr>
      </w:pPr>
      <w:r w:rsidRPr="00380614">
        <w:rPr>
          <w:rFonts w:ascii="宋体" w:eastAsia="宋体" w:hAnsi="宋体" w:cs="宋体" w:hint="eastAsia"/>
          <w:b/>
          <w:bCs/>
          <w:color w:val="000000" w:themeColor="text1"/>
          <w:spacing w:val="-8"/>
          <w:sz w:val="22"/>
          <w:szCs w:val="22"/>
        </w:rPr>
        <w:t>第四条 项目概况、设计工作范围及设计内容</w:t>
      </w:r>
    </w:p>
    <w:p w:rsidR="00F16641" w:rsidRPr="00380614" w:rsidRDefault="00D9099B">
      <w:p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4.1 项目概况： 对</w:t>
      </w:r>
      <w:r w:rsidRPr="00380614">
        <w:rPr>
          <w:rFonts w:ascii="宋体" w:eastAsia="宋体" w:hAnsi="宋体" w:cs="宋体"/>
          <w:color w:val="000000" w:themeColor="text1"/>
          <w:spacing w:val="-8"/>
          <w:sz w:val="22"/>
          <w:szCs w:val="22"/>
        </w:rPr>
        <w:t>越秀区52所学校的</w:t>
      </w:r>
      <w:proofErr w:type="gramStart"/>
      <w:r w:rsidRPr="00380614">
        <w:rPr>
          <w:rFonts w:ascii="宋体" w:eastAsia="宋体" w:hAnsi="宋体" w:cs="宋体"/>
          <w:color w:val="000000" w:themeColor="text1"/>
          <w:spacing w:val="-8"/>
          <w:sz w:val="22"/>
          <w:szCs w:val="22"/>
        </w:rPr>
        <w:t>教学场</w:t>
      </w:r>
      <w:proofErr w:type="gramEnd"/>
      <w:r w:rsidRPr="00380614">
        <w:rPr>
          <w:rFonts w:ascii="宋体" w:eastAsia="宋体" w:hAnsi="宋体" w:cs="宋体"/>
          <w:color w:val="000000" w:themeColor="text1"/>
          <w:spacing w:val="-8"/>
          <w:sz w:val="22"/>
          <w:szCs w:val="22"/>
        </w:rPr>
        <w:t>室扩容提质改造，将143间功能用房改造为教室，改造面积共约10283.1平方米，配套改造工程面积共约7719.2平方米</w:t>
      </w:r>
      <w:r w:rsidRPr="00380614">
        <w:rPr>
          <w:rFonts w:ascii="宋体" w:eastAsia="宋体" w:hAnsi="宋体" w:cs="宋体" w:hint="eastAsia"/>
          <w:color w:val="000000" w:themeColor="text1"/>
          <w:spacing w:val="-8"/>
          <w:sz w:val="22"/>
          <w:szCs w:val="22"/>
        </w:rPr>
        <w:t>。</w:t>
      </w:r>
    </w:p>
    <w:p w:rsidR="00F16641" w:rsidRPr="00380614" w:rsidRDefault="00D9099B">
      <w:p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4.2 本项目实行施工设计总承包，乙方的设计范围包括但不限于：</w:t>
      </w:r>
    </w:p>
    <w:p w:rsidR="00F16641" w:rsidRPr="00380614" w:rsidRDefault="00D9099B">
      <w:p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 xml:space="preserve">4.2.1负责以下工作并提交相关文件：前期实施方案编制、方案及深化、方案估 算、方案审查及专家技术论证；初步设计、项目概算、初步设计评审、概算评审；施工图设计、竣工图编制。根据需要进行设计方案展示图纸制作，展示图套数按要求提供。 </w:t>
      </w:r>
    </w:p>
    <w:p w:rsidR="00F16641" w:rsidRPr="00380614" w:rsidRDefault="00D9099B">
      <w:p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lastRenderedPageBreak/>
        <w:t>4.2.2 负责配合甲方开展报建报批并提交相关文件，根据需要，提交包括但不限于以下文 件：管线综合规划、专业报建、施工图审查及备案(含节能);招标、规划报批等各项相关工作。</w:t>
      </w:r>
    </w:p>
    <w:p w:rsidR="00F16641" w:rsidRPr="00380614" w:rsidRDefault="00D9099B">
      <w:p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4.2.3 负责专业设计，具体按甲方要求。</w:t>
      </w:r>
    </w:p>
    <w:p w:rsidR="00F16641" w:rsidRPr="00380614" w:rsidRDefault="00D9099B">
      <w:p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4.2.4 完成竣工图编制；配合工程各项验收；设计图修改、工程变更设计应办理的手续；需要深化设计的内容应确认。</w:t>
      </w:r>
    </w:p>
    <w:p w:rsidR="00F16641" w:rsidRPr="00380614" w:rsidRDefault="00D9099B">
      <w:p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4.2.5 负责本项目施工设计方面的配合工作。按合同约定提供现场服务及专人驻场服务等， 现场工作的劳务、管理、住宿、临时办公、材料、保险、利润、税金、政策性文件规定及合同包含内的所有风险、责任等各项费用，不论其在招标文件中是否提及均由乙方自行承担。</w:t>
      </w:r>
    </w:p>
    <w:p w:rsidR="00F16641" w:rsidRPr="00380614" w:rsidRDefault="00D9099B">
      <w:p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4.2.6 设计至竣工验收期间</w:t>
      </w:r>
      <w:r w:rsidRPr="00380614">
        <w:rPr>
          <w:rFonts w:ascii="宋体" w:eastAsia="宋体" w:hAnsi="宋体" w:cs="宋体" w:hint="eastAsia"/>
          <w:color w:val="000000" w:themeColor="text1"/>
          <w:spacing w:val="6"/>
          <w:sz w:val="22"/>
          <w:szCs w:val="22"/>
          <w:u w:val="single"/>
        </w:rPr>
        <w:t>场室扩容提</w:t>
      </w:r>
      <w:proofErr w:type="gramStart"/>
      <w:r w:rsidRPr="00380614">
        <w:rPr>
          <w:rFonts w:ascii="宋体" w:eastAsia="宋体" w:hAnsi="宋体" w:cs="宋体" w:hint="eastAsia"/>
          <w:color w:val="000000" w:themeColor="text1"/>
          <w:spacing w:val="6"/>
          <w:sz w:val="22"/>
          <w:szCs w:val="22"/>
          <w:u w:val="single"/>
        </w:rPr>
        <w:t>质改造</w:t>
      </w:r>
      <w:proofErr w:type="gramEnd"/>
      <w:r w:rsidRPr="00380614">
        <w:rPr>
          <w:rFonts w:ascii="宋体" w:eastAsia="宋体" w:hAnsi="宋体" w:cs="宋体" w:hint="eastAsia"/>
          <w:color w:val="000000" w:themeColor="text1"/>
          <w:spacing w:val="6"/>
          <w:sz w:val="22"/>
          <w:szCs w:val="22"/>
          <w:u w:val="single"/>
        </w:rPr>
        <w:t>项目</w:t>
      </w:r>
      <w:r w:rsidRPr="00380614">
        <w:rPr>
          <w:rFonts w:ascii="宋体" w:eastAsia="宋体" w:hAnsi="宋体" w:cs="宋体" w:hint="eastAsia"/>
          <w:color w:val="000000" w:themeColor="text1"/>
          <w:spacing w:val="-8"/>
          <w:sz w:val="22"/>
          <w:szCs w:val="22"/>
          <w:u w:val="single"/>
        </w:rPr>
        <w:t>基础资料和设计任务书</w:t>
      </w:r>
      <w:proofErr w:type="gramStart"/>
      <w:r w:rsidRPr="00380614">
        <w:rPr>
          <w:rFonts w:ascii="宋体" w:eastAsia="宋体" w:hAnsi="宋体" w:cs="宋体" w:hint="eastAsia"/>
          <w:color w:val="000000" w:themeColor="text1"/>
          <w:spacing w:val="-8"/>
          <w:sz w:val="22"/>
          <w:szCs w:val="22"/>
        </w:rPr>
        <w:t>》</w:t>
      </w:r>
      <w:proofErr w:type="gramEnd"/>
      <w:r w:rsidRPr="00380614">
        <w:rPr>
          <w:rFonts w:ascii="宋体" w:eastAsia="宋体" w:hAnsi="宋体" w:cs="宋体" w:hint="eastAsia"/>
          <w:color w:val="000000" w:themeColor="text1"/>
          <w:spacing w:val="-8"/>
          <w:sz w:val="22"/>
          <w:szCs w:val="22"/>
        </w:rPr>
        <w:t>所要求的工作内容。</w:t>
      </w:r>
    </w:p>
    <w:p w:rsidR="00F16641" w:rsidRPr="00380614" w:rsidRDefault="00D9099B">
      <w:p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4.3 本项目设计的具体内容：</w:t>
      </w:r>
    </w:p>
    <w:p w:rsidR="00F16641" w:rsidRPr="00380614" w:rsidRDefault="00D9099B">
      <w:p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项目名称：</w:t>
      </w:r>
      <w:r w:rsidRPr="00380614">
        <w:rPr>
          <w:rFonts w:ascii="宋体" w:eastAsia="宋体" w:hAnsi="宋体" w:cs="宋体"/>
          <w:color w:val="000000" w:themeColor="text1"/>
          <w:spacing w:val="6"/>
          <w:sz w:val="22"/>
          <w:szCs w:val="22"/>
          <w:u w:val="single"/>
        </w:rPr>
        <w:t>2023</w:t>
      </w:r>
      <w:r w:rsidRPr="00380614">
        <w:rPr>
          <w:rFonts w:ascii="宋体" w:eastAsia="宋体" w:hAnsi="宋体" w:cs="宋体" w:hint="eastAsia"/>
          <w:color w:val="000000" w:themeColor="text1"/>
          <w:spacing w:val="6"/>
          <w:sz w:val="22"/>
          <w:szCs w:val="22"/>
          <w:u w:val="single"/>
        </w:rPr>
        <w:t>年越秀区公办小学</w:t>
      </w:r>
      <w:proofErr w:type="gramStart"/>
      <w:r w:rsidRPr="00380614">
        <w:rPr>
          <w:rFonts w:ascii="宋体" w:eastAsia="宋体" w:hAnsi="宋体" w:cs="宋体" w:hint="eastAsia"/>
          <w:color w:val="000000" w:themeColor="text1"/>
          <w:spacing w:val="6"/>
          <w:sz w:val="22"/>
          <w:szCs w:val="22"/>
          <w:u w:val="single"/>
        </w:rPr>
        <w:t>教学场</w:t>
      </w:r>
      <w:proofErr w:type="gramEnd"/>
      <w:r w:rsidRPr="00380614">
        <w:rPr>
          <w:rFonts w:ascii="宋体" w:eastAsia="宋体" w:hAnsi="宋体" w:cs="宋体" w:hint="eastAsia"/>
          <w:color w:val="000000" w:themeColor="text1"/>
          <w:spacing w:val="6"/>
          <w:sz w:val="22"/>
          <w:szCs w:val="22"/>
          <w:u w:val="single"/>
        </w:rPr>
        <w:t>室扩容提</w:t>
      </w:r>
      <w:proofErr w:type="gramStart"/>
      <w:r w:rsidRPr="00380614">
        <w:rPr>
          <w:rFonts w:ascii="宋体" w:eastAsia="宋体" w:hAnsi="宋体" w:cs="宋体" w:hint="eastAsia"/>
          <w:color w:val="000000" w:themeColor="text1"/>
          <w:spacing w:val="6"/>
          <w:sz w:val="22"/>
          <w:szCs w:val="22"/>
          <w:u w:val="single"/>
        </w:rPr>
        <w:t>质改造</w:t>
      </w:r>
      <w:proofErr w:type="gramEnd"/>
      <w:r w:rsidRPr="00380614">
        <w:rPr>
          <w:rFonts w:ascii="宋体" w:eastAsia="宋体" w:hAnsi="宋体" w:cs="宋体" w:hint="eastAsia"/>
          <w:color w:val="000000" w:themeColor="text1"/>
          <w:spacing w:val="6"/>
          <w:sz w:val="22"/>
          <w:szCs w:val="22"/>
          <w:u w:val="single"/>
        </w:rPr>
        <w:t>项目；</w:t>
      </w:r>
    </w:p>
    <w:p w:rsidR="00F16641" w:rsidRPr="00380614" w:rsidRDefault="00D9099B">
      <w:p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工程类型：</w:t>
      </w:r>
    </w:p>
    <w:tbl>
      <w:tblPr>
        <w:tblStyle w:val="TableNormal"/>
        <w:tblpPr w:leftFromText="180" w:rightFromText="180" w:vertAnchor="text" w:horzAnchor="page" w:tblpXSpec="center" w:tblpY="314"/>
        <w:tblOverlap w:val="never"/>
        <w:tblW w:w="5004"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5"/>
        <w:gridCol w:w="1719"/>
        <w:gridCol w:w="393"/>
        <w:gridCol w:w="779"/>
        <w:gridCol w:w="668"/>
        <w:gridCol w:w="677"/>
        <w:gridCol w:w="584"/>
        <w:gridCol w:w="736"/>
        <w:gridCol w:w="899"/>
        <w:gridCol w:w="594"/>
        <w:gridCol w:w="829"/>
      </w:tblGrid>
      <w:tr w:rsidR="00380614" w:rsidRPr="00380614">
        <w:trPr>
          <w:trHeight w:val="364"/>
          <w:jc w:val="center"/>
        </w:trPr>
        <w:tc>
          <w:tcPr>
            <w:tcW w:w="267" w:type="pct"/>
            <w:vMerge w:val="restart"/>
            <w:tcBorders>
              <w:bottom w:val="nil"/>
            </w:tcBorders>
            <w:shd w:val="clear" w:color="auto" w:fill="E4E7F6"/>
            <w:textDirection w:val="tbRlV"/>
          </w:tcPr>
          <w:p w:rsidR="00F16641" w:rsidRPr="00380614" w:rsidRDefault="00D9099B">
            <w:pPr>
              <w:spacing w:before="139" w:line="217" w:lineRule="auto"/>
              <w:ind w:left="413"/>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序</w:t>
            </w:r>
            <w:r w:rsidRPr="00380614">
              <w:rPr>
                <w:rFonts w:ascii="宋体" w:eastAsia="宋体" w:hAnsi="宋体" w:cs="宋体" w:hint="eastAsia"/>
                <w:color w:val="000000" w:themeColor="text1"/>
                <w:spacing w:val="37"/>
                <w:sz w:val="22"/>
                <w:szCs w:val="22"/>
              </w:rPr>
              <w:t xml:space="preserve"> </w:t>
            </w:r>
            <w:r w:rsidRPr="00380614">
              <w:rPr>
                <w:rFonts w:ascii="宋体" w:eastAsia="宋体" w:hAnsi="宋体" w:cs="宋体" w:hint="eastAsia"/>
                <w:color w:val="000000" w:themeColor="text1"/>
                <w:sz w:val="22"/>
                <w:szCs w:val="22"/>
              </w:rPr>
              <w:t>号</w:t>
            </w:r>
          </w:p>
        </w:tc>
        <w:tc>
          <w:tcPr>
            <w:tcW w:w="1032" w:type="pct"/>
            <w:vMerge w:val="restart"/>
            <w:tcBorders>
              <w:bottom w:val="nil"/>
            </w:tcBorders>
          </w:tcPr>
          <w:p w:rsidR="00F16641" w:rsidRPr="00380614" w:rsidRDefault="00F16641">
            <w:pPr>
              <w:spacing w:line="284" w:lineRule="auto"/>
              <w:rPr>
                <w:rFonts w:ascii="宋体" w:eastAsia="宋体" w:hAnsi="宋体" w:cs="宋体"/>
                <w:color w:val="000000" w:themeColor="text1"/>
                <w:sz w:val="22"/>
                <w:szCs w:val="22"/>
              </w:rPr>
            </w:pPr>
          </w:p>
          <w:p w:rsidR="00F16641" w:rsidRPr="00380614" w:rsidRDefault="00F16641">
            <w:pPr>
              <w:spacing w:line="285" w:lineRule="auto"/>
              <w:rPr>
                <w:rFonts w:ascii="宋体" w:eastAsia="宋体" w:hAnsi="宋体" w:cs="宋体"/>
                <w:color w:val="000000" w:themeColor="text1"/>
                <w:sz w:val="22"/>
                <w:szCs w:val="22"/>
              </w:rPr>
            </w:pPr>
          </w:p>
          <w:p w:rsidR="00F16641" w:rsidRPr="00380614" w:rsidRDefault="00D9099B">
            <w:pPr>
              <w:spacing w:before="72" w:line="220" w:lineRule="auto"/>
              <w:ind w:left="391"/>
              <w:rPr>
                <w:rFonts w:ascii="宋体" w:eastAsia="宋体" w:hAnsi="宋体" w:cs="宋体"/>
                <w:color w:val="000000" w:themeColor="text1"/>
                <w:sz w:val="22"/>
                <w:szCs w:val="22"/>
              </w:rPr>
            </w:pPr>
            <w:r w:rsidRPr="00380614">
              <w:rPr>
                <w:rFonts w:ascii="宋体" w:eastAsia="宋体" w:hAnsi="宋体" w:cs="宋体" w:hint="eastAsia"/>
                <w:color w:val="000000" w:themeColor="text1"/>
                <w:spacing w:val="2"/>
                <w:sz w:val="22"/>
                <w:szCs w:val="22"/>
              </w:rPr>
              <w:t>分项目名称</w:t>
            </w:r>
          </w:p>
        </w:tc>
        <w:tc>
          <w:tcPr>
            <w:tcW w:w="703" w:type="pct"/>
            <w:gridSpan w:val="2"/>
          </w:tcPr>
          <w:p w:rsidR="00F16641" w:rsidRPr="00380614" w:rsidRDefault="00D9099B">
            <w:pPr>
              <w:spacing w:before="74" w:line="219" w:lineRule="auto"/>
              <w:ind w:left="203"/>
              <w:rPr>
                <w:rFonts w:ascii="宋体" w:eastAsia="宋体" w:hAnsi="宋体" w:cs="宋体"/>
                <w:color w:val="000000" w:themeColor="text1"/>
                <w:sz w:val="22"/>
                <w:szCs w:val="22"/>
              </w:rPr>
            </w:pPr>
            <w:r w:rsidRPr="00380614">
              <w:rPr>
                <w:rFonts w:ascii="宋体" w:eastAsia="宋体" w:hAnsi="宋体" w:cs="宋体" w:hint="eastAsia"/>
                <w:color w:val="000000" w:themeColor="text1"/>
                <w:spacing w:val="2"/>
                <w:sz w:val="22"/>
                <w:szCs w:val="22"/>
              </w:rPr>
              <w:t>建筑规模</w:t>
            </w:r>
          </w:p>
        </w:tc>
        <w:tc>
          <w:tcPr>
            <w:tcW w:w="1601" w:type="pct"/>
            <w:gridSpan w:val="4"/>
          </w:tcPr>
          <w:p w:rsidR="00F16641" w:rsidRPr="00380614" w:rsidRDefault="00D9099B">
            <w:pPr>
              <w:spacing w:before="74" w:line="219" w:lineRule="auto"/>
              <w:ind w:left="704"/>
              <w:rPr>
                <w:rFonts w:ascii="宋体" w:eastAsia="宋体" w:hAnsi="宋体" w:cs="宋体"/>
                <w:color w:val="000000" w:themeColor="text1"/>
                <w:sz w:val="22"/>
                <w:szCs w:val="22"/>
              </w:rPr>
            </w:pPr>
            <w:r w:rsidRPr="00380614">
              <w:rPr>
                <w:rFonts w:ascii="宋体" w:eastAsia="宋体" w:hAnsi="宋体" w:cs="宋体" w:hint="eastAsia"/>
                <w:color w:val="000000" w:themeColor="text1"/>
                <w:spacing w:val="1"/>
                <w:sz w:val="22"/>
                <w:szCs w:val="22"/>
              </w:rPr>
              <w:t>设计阶段及内容</w:t>
            </w:r>
          </w:p>
        </w:tc>
        <w:tc>
          <w:tcPr>
            <w:tcW w:w="540" w:type="pct"/>
            <w:vMerge w:val="restart"/>
            <w:tcBorders>
              <w:bottom w:val="nil"/>
            </w:tcBorders>
          </w:tcPr>
          <w:p w:rsidR="00F16641" w:rsidRPr="00380614" w:rsidRDefault="00D9099B">
            <w:pPr>
              <w:spacing w:before="82" w:line="218" w:lineRule="auto"/>
              <w:ind w:left="168"/>
              <w:rPr>
                <w:rFonts w:ascii="宋体" w:eastAsia="宋体" w:hAnsi="宋体" w:cs="宋体"/>
                <w:color w:val="000000" w:themeColor="text1"/>
                <w:sz w:val="22"/>
                <w:szCs w:val="22"/>
              </w:rPr>
            </w:pPr>
            <w:r w:rsidRPr="00380614">
              <w:rPr>
                <w:rFonts w:ascii="宋体" w:eastAsia="宋体" w:hAnsi="宋体" w:cs="宋体" w:hint="eastAsia"/>
                <w:color w:val="000000" w:themeColor="text1"/>
                <w:spacing w:val="4"/>
                <w:sz w:val="22"/>
                <w:szCs w:val="22"/>
              </w:rPr>
              <w:t>估算工</w:t>
            </w:r>
          </w:p>
          <w:p w:rsidR="00F16641" w:rsidRPr="00380614" w:rsidRDefault="00D9099B">
            <w:pPr>
              <w:spacing w:before="122" w:line="370" w:lineRule="exact"/>
              <w:ind w:left="278"/>
              <w:rPr>
                <w:rFonts w:ascii="宋体" w:eastAsia="宋体" w:hAnsi="宋体" w:cs="宋体"/>
                <w:color w:val="000000" w:themeColor="text1"/>
                <w:sz w:val="22"/>
                <w:szCs w:val="22"/>
              </w:rPr>
            </w:pPr>
            <w:r w:rsidRPr="00380614">
              <w:rPr>
                <w:rFonts w:ascii="宋体" w:eastAsia="宋体" w:hAnsi="宋体" w:cs="宋体" w:hint="eastAsia"/>
                <w:color w:val="000000" w:themeColor="text1"/>
                <w:spacing w:val="6"/>
                <w:position w:val="11"/>
                <w:sz w:val="22"/>
                <w:szCs w:val="22"/>
              </w:rPr>
              <w:t>程费</w:t>
            </w:r>
          </w:p>
          <w:p w:rsidR="00F16641" w:rsidRPr="00380614" w:rsidRDefault="00D9099B">
            <w:pPr>
              <w:spacing w:line="220" w:lineRule="auto"/>
              <w:ind w:left="328"/>
              <w:rPr>
                <w:rFonts w:ascii="宋体" w:eastAsia="宋体" w:hAnsi="宋体" w:cs="宋体"/>
                <w:color w:val="000000" w:themeColor="text1"/>
                <w:sz w:val="22"/>
                <w:szCs w:val="22"/>
              </w:rPr>
            </w:pPr>
            <w:r w:rsidRPr="00380614">
              <w:rPr>
                <w:rFonts w:ascii="宋体" w:eastAsia="宋体" w:hAnsi="宋体" w:cs="宋体" w:hint="eastAsia"/>
                <w:color w:val="000000" w:themeColor="text1"/>
                <w:spacing w:val="13"/>
                <w:sz w:val="22"/>
                <w:szCs w:val="22"/>
              </w:rPr>
              <w:t>(万</w:t>
            </w:r>
          </w:p>
          <w:p w:rsidR="00F16641" w:rsidRPr="00380614" w:rsidRDefault="00D9099B">
            <w:pPr>
              <w:spacing w:before="127" w:line="220" w:lineRule="auto"/>
              <w:ind w:left="328"/>
              <w:rPr>
                <w:rFonts w:ascii="宋体" w:eastAsia="宋体" w:hAnsi="宋体" w:cs="宋体"/>
                <w:color w:val="000000" w:themeColor="text1"/>
                <w:sz w:val="22"/>
                <w:szCs w:val="22"/>
              </w:rPr>
            </w:pPr>
            <w:r w:rsidRPr="00380614">
              <w:rPr>
                <w:rFonts w:ascii="宋体" w:eastAsia="宋体" w:hAnsi="宋体" w:cs="宋体" w:hint="eastAsia"/>
                <w:color w:val="000000" w:themeColor="text1"/>
                <w:spacing w:val="-6"/>
                <w:sz w:val="22"/>
                <w:szCs w:val="22"/>
              </w:rPr>
              <w:t>元</w:t>
            </w:r>
            <w:r w:rsidRPr="00380614">
              <w:rPr>
                <w:rFonts w:ascii="宋体" w:eastAsia="宋体" w:hAnsi="宋体" w:cs="宋体" w:hint="eastAsia"/>
                <w:color w:val="000000" w:themeColor="text1"/>
                <w:spacing w:val="-42"/>
                <w:sz w:val="22"/>
                <w:szCs w:val="22"/>
              </w:rPr>
              <w:t xml:space="preserve"> </w:t>
            </w:r>
            <w:r w:rsidRPr="00380614">
              <w:rPr>
                <w:rFonts w:ascii="宋体" w:eastAsia="宋体" w:hAnsi="宋体" w:cs="宋体" w:hint="eastAsia"/>
                <w:color w:val="000000" w:themeColor="text1"/>
                <w:spacing w:val="-6"/>
                <w:sz w:val="22"/>
                <w:szCs w:val="22"/>
              </w:rPr>
              <w:t>)</w:t>
            </w:r>
          </w:p>
        </w:tc>
        <w:tc>
          <w:tcPr>
            <w:tcW w:w="357" w:type="pct"/>
            <w:vMerge w:val="restart"/>
            <w:tcBorders>
              <w:bottom w:val="nil"/>
            </w:tcBorders>
          </w:tcPr>
          <w:p w:rsidR="00F16641" w:rsidRPr="00380614" w:rsidRDefault="00F16641">
            <w:pPr>
              <w:spacing w:line="409" w:lineRule="auto"/>
              <w:rPr>
                <w:rFonts w:ascii="宋体" w:eastAsia="宋体" w:hAnsi="宋体" w:cs="宋体"/>
                <w:color w:val="000000" w:themeColor="text1"/>
                <w:sz w:val="22"/>
                <w:szCs w:val="22"/>
              </w:rPr>
            </w:pPr>
          </w:p>
          <w:p w:rsidR="00F16641" w:rsidRPr="00380614" w:rsidRDefault="00D9099B">
            <w:pPr>
              <w:spacing w:before="72" w:line="392" w:lineRule="exact"/>
              <w:ind w:left="108"/>
              <w:rPr>
                <w:rFonts w:ascii="宋体" w:eastAsia="宋体" w:hAnsi="宋体" w:cs="宋体"/>
                <w:color w:val="000000" w:themeColor="text1"/>
                <w:sz w:val="22"/>
                <w:szCs w:val="22"/>
              </w:rPr>
            </w:pPr>
            <w:r w:rsidRPr="00380614">
              <w:rPr>
                <w:rFonts w:ascii="宋体" w:eastAsia="宋体" w:hAnsi="宋体" w:cs="宋体" w:hint="eastAsia"/>
                <w:color w:val="000000" w:themeColor="text1"/>
                <w:spacing w:val="5"/>
                <w:position w:val="12"/>
                <w:sz w:val="22"/>
                <w:szCs w:val="22"/>
              </w:rPr>
              <w:t>费率</w:t>
            </w:r>
          </w:p>
          <w:p w:rsidR="00F16641" w:rsidRPr="00380614" w:rsidRDefault="00D9099B">
            <w:pPr>
              <w:spacing w:line="239" w:lineRule="auto"/>
              <w:ind w:left="269"/>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w:t>
            </w:r>
          </w:p>
        </w:tc>
        <w:tc>
          <w:tcPr>
            <w:tcW w:w="497" w:type="pct"/>
            <w:vMerge w:val="restart"/>
            <w:tcBorders>
              <w:bottom w:val="nil"/>
            </w:tcBorders>
          </w:tcPr>
          <w:p w:rsidR="00F16641" w:rsidRPr="00380614" w:rsidRDefault="00D9099B">
            <w:pPr>
              <w:spacing w:before="112" w:line="218" w:lineRule="auto"/>
              <w:ind w:left="230"/>
              <w:rPr>
                <w:rFonts w:ascii="宋体" w:eastAsia="宋体" w:hAnsi="宋体" w:cs="宋体"/>
                <w:color w:val="000000" w:themeColor="text1"/>
                <w:sz w:val="22"/>
                <w:szCs w:val="22"/>
              </w:rPr>
            </w:pPr>
            <w:r w:rsidRPr="00380614">
              <w:rPr>
                <w:rFonts w:ascii="宋体" w:eastAsia="宋体" w:hAnsi="宋体" w:cs="宋体" w:hint="eastAsia"/>
                <w:color w:val="000000" w:themeColor="text1"/>
                <w:spacing w:val="-3"/>
                <w:sz w:val="22"/>
                <w:szCs w:val="22"/>
              </w:rPr>
              <w:t>估算</w:t>
            </w:r>
          </w:p>
          <w:p w:rsidR="00F16641" w:rsidRPr="00380614" w:rsidRDefault="00D9099B">
            <w:pPr>
              <w:spacing w:before="112" w:line="220" w:lineRule="auto"/>
              <w:ind w:left="120"/>
              <w:rPr>
                <w:rFonts w:ascii="宋体" w:eastAsia="宋体" w:hAnsi="宋体" w:cs="宋体"/>
                <w:color w:val="000000" w:themeColor="text1"/>
                <w:sz w:val="22"/>
                <w:szCs w:val="22"/>
              </w:rPr>
            </w:pPr>
            <w:r w:rsidRPr="00380614">
              <w:rPr>
                <w:rFonts w:ascii="宋体" w:eastAsia="宋体" w:hAnsi="宋体" w:cs="宋体" w:hint="eastAsia"/>
                <w:color w:val="000000" w:themeColor="text1"/>
                <w:spacing w:val="4"/>
                <w:sz w:val="22"/>
                <w:szCs w:val="22"/>
              </w:rPr>
              <w:t>设计费</w:t>
            </w:r>
          </w:p>
          <w:p w:rsidR="00F16641" w:rsidRPr="00380614" w:rsidRDefault="00D9099B">
            <w:pPr>
              <w:spacing w:before="97" w:line="220" w:lineRule="auto"/>
              <w:ind w:left="290"/>
              <w:rPr>
                <w:rFonts w:ascii="宋体" w:eastAsia="宋体" w:hAnsi="宋体" w:cs="宋体"/>
                <w:color w:val="000000" w:themeColor="text1"/>
                <w:sz w:val="22"/>
                <w:szCs w:val="22"/>
              </w:rPr>
            </w:pPr>
            <w:r w:rsidRPr="00380614">
              <w:rPr>
                <w:rFonts w:ascii="宋体" w:eastAsia="宋体" w:hAnsi="宋体" w:cs="宋体" w:hint="eastAsia"/>
                <w:color w:val="000000" w:themeColor="text1"/>
                <w:spacing w:val="13"/>
                <w:sz w:val="22"/>
                <w:szCs w:val="22"/>
              </w:rPr>
              <w:t>(万</w:t>
            </w:r>
          </w:p>
          <w:p w:rsidR="00F16641" w:rsidRPr="00380614" w:rsidRDefault="00D9099B">
            <w:pPr>
              <w:spacing w:before="107" w:line="220" w:lineRule="auto"/>
              <w:ind w:left="290"/>
              <w:rPr>
                <w:rFonts w:ascii="宋体" w:eastAsia="宋体" w:hAnsi="宋体" w:cs="宋体"/>
                <w:color w:val="000000" w:themeColor="text1"/>
                <w:sz w:val="22"/>
                <w:szCs w:val="22"/>
              </w:rPr>
            </w:pPr>
            <w:r w:rsidRPr="00380614">
              <w:rPr>
                <w:rFonts w:ascii="宋体" w:eastAsia="宋体" w:hAnsi="宋体" w:cs="宋体" w:hint="eastAsia"/>
                <w:color w:val="000000" w:themeColor="text1"/>
                <w:spacing w:val="-6"/>
                <w:sz w:val="22"/>
                <w:szCs w:val="22"/>
              </w:rPr>
              <w:t>元</w:t>
            </w:r>
            <w:r w:rsidRPr="00380614">
              <w:rPr>
                <w:rFonts w:ascii="宋体" w:eastAsia="宋体" w:hAnsi="宋体" w:cs="宋体" w:hint="eastAsia"/>
                <w:color w:val="000000" w:themeColor="text1"/>
                <w:spacing w:val="-42"/>
                <w:sz w:val="22"/>
                <w:szCs w:val="22"/>
              </w:rPr>
              <w:t xml:space="preserve"> </w:t>
            </w:r>
            <w:r w:rsidRPr="00380614">
              <w:rPr>
                <w:rFonts w:ascii="宋体" w:eastAsia="宋体" w:hAnsi="宋体" w:cs="宋体" w:hint="eastAsia"/>
                <w:color w:val="000000" w:themeColor="text1"/>
                <w:spacing w:val="-6"/>
                <w:sz w:val="22"/>
                <w:szCs w:val="22"/>
              </w:rPr>
              <w:t>)</w:t>
            </w:r>
          </w:p>
        </w:tc>
      </w:tr>
      <w:tr w:rsidR="00380614" w:rsidRPr="00380614">
        <w:trPr>
          <w:trHeight w:val="1118"/>
          <w:jc w:val="center"/>
        </w:trPr>
        <w:tc>
          <w:tcPr>
            <w:tcW w:w="267" w:type="pct"/>
            <w:vMerge/>
            <w:tcBorders>
              <w:top w:val="nil"/>
            </w:tcBorders>
            <w:textDirection w:val="tbRlV"/>
          </w:tcPr>
          <w:p w:rsidR="00F16641" w:rsidRPr="00380614" w:rsidRDefault="00F16641">
            <w:pPr>
              <w:rPr>
                <w:rFonts w:ascii="宋体" w:eastAsia="宋体" w:hAnsi="宋体" w:cs="宋体"/>
                <w:color w:val="000000" w:themeColor="text1"/>
                <w:sz w:val="22"/>
                <w:szCs w:val="22"/>
              </w:rPr>
            </w:pPr>
          </w:p>
        </w:tc>
        <w:tc>
          <w:tcPr>
            <w:tcW w:w="1032" w:type="pct"/>
            <w:vMerge/>
            <w:tcBorders>
              <w:top w:val="nil"/>
            </w:tcBorders>
          </w:tcPr>
          <w:p w:rsidR="00F16641" w:rsidRPr="00380614" w:rsidRDefault="00F16641">
            <w:pPr>
              <w:rPr>
                <w:rFonts w:ascii="宋体" w:eastAsia="宋体" w:hAnsi="宋体" w:cs="宋体"/>
                <w:color w:val="000000" w:themeColor="text1"/>
                <w:sz w:val="22"/>
                <w:szCs w:val="22"/>
              </w:rPr>
            </w:pPr>
          </w:p>
        </w:tc>
        <w:tc>
          <w:tcPr>
            <w:tcW w:w="236" w:type="pct"/>
            <w:textDirection w:val="tbRlV"/>
          </w:tcPr>
          <w:p w:rsidR="00F16641" w:rsidRPr="00380614" w:rsidRDefault="00D9099B">
            <w:pPr>
              <w:spacing w:before="107" w:line="216" w:lineRule="auto"/>
              <w:ind w:left="214"/>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层</w:t>
            </w:r>
            <w:r w:rsidRPr="00380614">
              <w:rPr>
                <w:rFonts w:ascii="宋体" w:eastAsia="宋体" w:hAnsi="宋体" w:cs="宋体" w:hint="eastAsia"/>
                <w:color w:val="000000" w:themeColor="text1"/>
                <w:spacing w:val="46"/>
                <w:sz w:val="22"/>
                <w:szCs w:val="22"/>
              </w:rPr>
              <w:t xml:space="preserve"> </w:t>
            </w:r>
            <w:r w:rsidRPr="00380614">
              <w:rPr>
                <w:rFonts w:ascii="宋体" w:eastAsia="宋体" w:hAnsi="宋体" w:cs="宋体" w:hint="eastAsia"/>
                <w:color w:val="000000" w:themeColor="text1"/>
                <w:sz w:val="22"/>
                <w:szCs w:val="22"/>
              </w:rPr>
              <w:t>数</w:t>
            </w:r>
          </w:p>
        </w:tc>
        <w:tc>
          <w:tcPr>
            <w:tcW w:w="466" w:type="pct"/>
            <w:vAlign w:val="center"/>
          </w:tcPr>
          <w:p w:rsidR="00F16641" w:rsidRPr="00380614" w:rsidRDefault="00D9099B">
            <w:pPr>
              <w:spacing w:before="110" w:line="380" w:lineRule="exact"/>
              <w:jc w:val="center"/>
              <w:rPr>
                <w:rFonts w:ascii="宋体" w:eastAsia="宋体" w:hAnsi="宋体" w:cs="宋体"/>
                <w:color w:val="000000" w:themeColor="text1"/>
                <w:spacing w:val="-2"/>
                <w:position w:val="10"/>
                <w:sz w:val="22"/>
                <w:szCs w:val="22"/>
              </w:rPr>
            </w:pPr>
            <w:r w:rsidRPr="00380614">
              <w:rPr>
                <w:rFonts w:ascii="宋体" w:eastAsia="宋体" w:hAnsi="宋体" w:cs="宋体" w:hint="eastAsia"/>
                <w:color w:val="000000" w:themeColor="text1"/>
                <w:spacing w:val="-2"/>
                <w:position w:val="10"/>
                <w:sz w:val="22"/>
                <w:szCs w:val="22"/>
              </w:rPr>
              <w:t>建筑</w:t>
            </w:r>
          </w:p>
          <w:p w:rsidR="00F16641" w:rsidRPr="00380614" w:rsidRDefault="00D9099B">
            <w:pPr>
              <w:spacing w:before="110" w:line="380" w:lineRule="exact"/>
              <w:jc w:val="center"/>
              <w:rPr>
                <w:rFonts w:ascii="宋体" w:eastAsia="宋体" w:hAnsi="宋体" w:cs="宋体"/>
                <w:color w:val="000000" w:themeColor="text1"/>
                <w:spacing w:val="-2"/>
                <w:position w:val="10"/>
                <w:sz w:val="22"/>
                <w:szCs w:val="22"/>
              </w:rPr>
            </w:pPr>
            <w:r w:rsidRPr="00380614">
              <w:rPr>
                <w:rFonts w:ascii="宋体" w:eastAsia="宋体" w:hAnsi="宋体" w:cs="宋体" w:hint="eastAsia"/>
                <w:color w:val="000000" w:themeColor="text1"/>
                <w:spacing w:val="-2"/>
                <w:position w:val="10"/>
                <w:sz w:val="22"/>
                <w:szCs w:val="22"/>
              </w:rPr>
              <w:t>面积</w:t>
            </w:r>
          </w:p>
          <w:p w:rsidR="00F16641" w:rsidRPr="00380614" w:rsidRDefault="00D9099B">
            <w:pPr>
              <w:spacing w:before="110" w:line="380" w:lineRule="exact"/>
              <w:jc w:val="center"/>
              <w:rPr>
                <w:rFonts w:ascii="宋体" w:eastAsia="宋体" w:hAnsi="宋体" w:cs="宋体"/>
                <w:color w:val="000000" w:themeColor="text1"/>
                <w:sz w:val="22"/>
                <w:szCs w:val="22"/>
              </w:rPr>
            </w:pPr>
            <w:r w:rsidRPr="00380614">
              <w:rPr>
                <w:rFonts w:ascii="宋体" w:eastAsia="宋体" w:hAnsi="宋体" w:cs="宋体" w:hint="eastAsia"/>
                <w:color w:val="000000" w:themeColor="text1"/>
                <w:spacing w:val="-2"/>
                <w:position w:val="10"/>
                <w:sz w:val="22"/>
                <w:szCs w:val="22"/>
              </w:rPr>
              <w:t>(m²)</w:t>
            </w:r>
          </w:p>
        </w:tc>
        <w:tc>
          <w:tcPr>
            <w:tcW w:w="401" w:type="pct"/>
            <w:vAlign w:val="center"/>
          </w:tcPr>
          <w:p w:rsidR="00F16641" w:rsidRPr="00380614" w:rsidRDefault="00D9099B">
            <w:pPr>
              <w:spacing w:before="290" w:line="381" w:lineRule="exact"/>
              <w:jc w:val="center"/>
              <w:rPr>
                <w:rFonts w:ascii="宋体" w:eastAsia="宋体" w:hAnsi="宋体" w:cs="宋体"/>
                <w:color w:val="000000" w:themeColor="text1"/>
                <w:sz w:val="22"/>
                <w:szCs w:val="22"/>
              </w:rPr>
            </w:pPr>
            <w:r w:rsidRPr="00380614">
              <w:rPr>
                <w:rFonts w:ascii="宋体" w:eastAsia="宋体" w:hAnsi="宋体" w:cs="宋体" w:hint="eastAsia"/>
                <w:color w:val="000000" w:themeColor="text1"/>
                <w:spacing w:val="5"/>
                <w:position w:val="12"/>
                <w:sz w:val="22"/>
                <w:szCs w:val="22"/>
              </w:rPr>
              <w:t>方案深化</w:t>
            </w:r>
          </w:p>
        </w:tc>
        <w:tc>
          <w:tcPr>
            <w:tcW w:w="407" w:type="pct"/>
            <w:vAlign w:val="center"/>
          </w:tcPr>
          <w:p w:rsidR="00F16641" w:rsidRPr="00380614" w:rsidRDefault="00D9099B">
            <w:pPr>
              <w:spacing w:before="290" w:line="381" w:lineRule="exact"/>
              <w:ind w:left="114"/>
              <w:jc w:val="center"/>
              <w:rPr>
                <w:rFonts w:ascii="宋体" w:eastAsia="宋体" w:hAnsi="宋体" w:cs="宋体"/>
                <w:color w:val="000000" w:themeColor="text1"/>
                <w:sz w:val="22"/>
                <w:szCs w:val="22"/>
              </w:rPr>
            </w:pPr>
            <w:r w:rsidRPr="00380614">
              <w:rPr>
                <w:rFonts w:ascii="宋体" w:eastAsia="宋体" w:hAnsi="宋体" w:cs="宋体" w:hint="eastAsia"/>
                <w:color w:val="000000" w:themeColor="text1"/>
                <w:spacing w:val="5"/>
                <w:position w:val="12"/>
                <w:sz w:val="22"/>
                <w:szCs w:val="22"/>
              </w:rPr>
              <w:t>初步设计</w:t>
            </w:r>
          </w:p>
        </w:tc>
        <w:tc>
          <w:tcPr>
            <w:tcW w:w="351" w:type="pct"/>
            <w:vAlign w:val="center"/>
          </w:tcPr>
          <w:p w:rsidR="00F16641" w:rsidRPr="00380614" w:rsidRDefault="00D9099B">
            <w:pPr>
              <w:spacing w:before="293" w:line="358" w:lineRule="exact"/>
              <w:ind w:left="26"/>
              <w:jc w:val="center"/>
              <w:rPr>
                <w:rFonts w:ascii="宋体" w:eastAsia="宋体" w:hAnsi="宋体" w:cs="宋体"/>
                <w:color w:val="000000" w:themeColor="text1"/>
                <w:sz w:val="22"/>
                <w:szCs w:val="22"/>
              </w:rPr>
            </w:pPr>
            <w:r w:rsidRPr="00380614">
              <w:rPr>
                <w:rFonts w:ascii="宋体" w:eastAsia="宋体" w:hAnsi="宋体" w:cs="宋体" w:hint="eastAsia"/>
                <w:color w:val="000000" w:themeColor="text1"/>
                <w:spacing w:val="-2"/>
                <w:position w:val="10"/>
                <w:sz w:val="22"/>
                <w:szCs w:val="22"/>
              </w:rPr>
              <w:t>施工图</w:t>
            </w:r>
          </w:p>
        </w:tc>
        <w:tc>
          <w:tcPr>
            <w:tcW w:w="440" w:type="pct"/>
            <w:vAlign w:val="center"/>
          </w:tcPr>
          <w:p w:rsidR="00F16641" w:rsidRPr="00380614" w:rsidRDefault="00D9099B">
            <w:pPr>
              <w:spacing w:before="113" w:line="367" w:lineRule="exact"/>
              <w:ind w:left="177"/>
              <w:jc w:val="both"/>
              <w:rPr>
                <w:rFonts w:ascii="宋体" w:eastAsia="宋体" w:hAnsi="宋体" w:cs="宋体"/>
                <w:color w:val="000000" w:themeColor="text1"/>
                <w:sz w:val="22"/>
                <w:szCs w:val="22"/>
              </w:rPr>
            </w:pPr>
            <w:r w:rsidRPr="00380614">
              <w:rPr>
                <w:rFonts w:ascii="宋体" w:eastAsia="宋体" w:hAnsi="宋体" w:cs="宋体" w:hint="eastAsia"/>
                <w:color w:val="000000" w:themeColor="text1"/>
                <w:spacing w:val="-2"/>
                <w:position w:val="10"/>
                <w:sz w:val="22"/>
                <w:szCs w:val="22"/>
              </w:rPr>
              <w:t>施工</w:t>
            </w:r>
          </w:p>
          <w:p w:rsidR="00F16641" w:rsidRPr="00380614" w:rsidRDefault="00D9099B">
            <w:pPr>
              <w:spacing w:line="220" w:lineRule="auto"/>
              <w:ind w:left="177"/>
              <w:jc w:val="both"/>
              <w:rPr>
                <w:rFonts w:ascii="宋体" w:eastAsia="宋体" w:hAnsi="宋体" w:cs="宋体"/>
                <w:color w:val="000000" w:themeColor="text1"/>
                <w:sz w:val="22"/>
                <w:szCs w:val="22"/>
              </w:rPr>
            </w:pPr>
            <w:r w:rsidRPr="00380614">
              <w:rPr>
                <w:rFonts w:ascii="宋体" w:eastAsia="宋体" w:hAnsi="宋体" w:cs="宋体" w:hint="eastAsia"/>
                <w:color w:val="000000" w:themeColor="text1"/>
                <w:spacing w:val="6"/>
                <w:sz w:val="22"/>
                <w:szCs w:val="22"/>
              </w:rPr>
              <w:t>现场</w:t>
            </w:r>
          </w:p>
          <w:p w:rsidR="00F16641" w:rsidRPr="00380614" w:rsidRDefault="00D9099B">
            <w:pPr>
              <w:spacing w:before="107" w:line="219" w:lineRule="auto"/>
              <w:ind w:left="177"/>
              <w:jc w:val="both"/>
              <w:rPr>
                <w:rFonts w:ascii="宋体" w:eastAsia="宋体" w:hAnsi="宋体" w:cs="宋体"/>
                <w:color w:val="000000" w:themeColor="text1"/>
                <w:sz w:val="22"/>
                <w:szCs w:val="22"/>
              </w:rPr>
            </w:pPr>
            <w:r w:rsidRPr="00380614">
              <w:rPr>
                <w:rFonts w:ascii="宋体" w:eastAsia="宋体" w:hAnsi="宋体" w:cs="宋体" w:hint="eastAsia"/>
                <w:color w:val="000000" w:themeColor="text1"/>
                <w:spacing w:val="-3"/>
                <w:sz w:val="22"/>
                <w:szCs w:val="22"/>
              </w:rPr>
              <w:t>服务</w:t>
            </w:r>
          </w:p>
        </w:tc>
        <w:tc>
          <w:tcPr>
            <w:tcW w:w="540" w:type="pct"/>
            <w:vMerge/>
            <w:tcBorders>
              <w:top w:val="nil"/>
            </w:tcBorders>
          </w:tcPr>
          <w:p w:rsidR="00F16641" w:rsidRPr="00380614" w:rsidRDefault="00F16641">
            <w:pPr>
              <w:rPr>
                <w:rFonts w:ascii="宋体" w:eastAsia="宋体" w:hAnsi="宋体" w:cs="宋体"/>
                <w:color w:val="000000" w:themeColor="text1"/>
                <w:sz w:val="22"/>
                <w:szCs w:val="22"/>
              </w:rPr>
            </w:pPr>
          </w:p>
        </w:tc>
        <w:tc>
          <w:tcPr>
            <w:tcW w:w="357" w:type="pct"/>
            <w:vMerge/>
            <w:tcBorders>
              <w:top w:val="nil"/>
            </w:tcBorders>
          </w:tcPr>
          <w:p w:rsidR="00F16641" w:rsidRPr="00380614" w:rsidRDefault="00F16641">
            <w:pPr>
              <w:rPr>
                <w:rFonts w:ascii="宋体" w:eastAsia="宋体" w:hAnsi="宋体" w:cs="宋体"/>
                <w:color w:val="000000" w:themeColor="text1"/>
                <w:sz w:val="22"/>
                <w:szCs w:val="22"/>
              </w:rPr>
            </w:pPr>
          </w:p>
        </w:tc>
        <w:tc>
          <w:tcPr>
            <w:tcW w:w="497" w:type="pct"/>
            <w:vMerge/>
            <w:tcBorders>
              <w:top w:val="nil"/>
            </w:tcBorders>
          </w:tcPr>
          <w:p w:rsidR="00F16641" w:rsidRPr="00380614" w:rsidRDefault="00F16641">
            <w:pPr>
              <w:rPr>
                <w:rFonts w:ascii="宋体" w:eastAsia="宋体" w:hAnsi="宋体" w:cs="宋体"/>
                <w:color w:val="000000" w:themeColor="text1"/>
                <w:sz w:val="22"/>
                <w:szCs w:val="22"/>
              </w:rPr>
            </w:pPr>
          </w:p>
        </w:tc>
      </w:tr>
      <w:tr w:rsidR="00380614" w:rsidRPr="00380614">
        <w:trPr>
          <w:trHeight w:val="370"/>
          <w:jc w:val="center"/>
        </w:trPr>
        <w:tc>
          <w:tcPr>
            <w:tcW w:w="267" w:type="pct"/>
            <w:shd w:val="clear" w:color="auto" w:fill="E4E7F6"/>
          </w:tcPr>
          <w:p w:rsidR="00F16641" w:rsidRPr="00380614" w:rsidRDefault="00D9099B">
            <w:pPr>
              <w:spacing w:before="167" w:line="170" w:lineRule="auto"/>
              <w:ind w:left="185"/>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1</w:t>
            </w:r>
          </w:p>
        </w:tc>
        <w:tc>
          <w:tcPr>
            <w:tcW w:w="1032" w:type="pct"/>
          </w:tcPr>
          <w:p w:rsidR="00F16641" w:rsidRPr="00380614" w:rsidRDefault="00F16641">
            <w:pPr>
              <w:rPr>
                <w:rFonts w:ascii="宋体" w:eastAsia="宋体" w:hAnsi="宋体" w:cs="宋体"/>
                <w:color w:val="000000" w:themeColor="text1"/>
                <w:sz w:val="22"/>
                <w:szCs w:val="22"/>
              </w:rPr>
            </w:pPr>
          </w:p>
        </w:tc>
        <w:tc>
          <w:tcPr>
            <w:tcW w:w="236" w:type="pct"/>
          </w:tcPr>
          <w:p w:rsidR="00F16641" w:rsidRPr="00380614" w:rsidRDefault="00F16641">
            <w:pPr>
              <w:rPr>
                <w:rFonts w:ascii="宋体" w:eastAsia="宋体" w:hAnsi="宋体" w:cs="宋体"/>
                <w:color w:val="000000" w:themeColor="text1"/>
                <w:sz w:val="22"/>
                <w:szCs w:val="22"/>
              </w:rPr>
            </w:pPr>
          </w:p>
        </w:tc>
        <w:tc>
          <w:tcPr>
            <w:tcW w:w="466" w:type="pct"/>
          </w:tcPr>
          <w:p w:rsidR="00F16641" w:rsidRPr="00380614" w:rsidRDefault="00F16641">
            <w:pPr>
              <w:rPr>
                <w:rFonts w:ascii="宋体" w:eastAsia="宋体" w:hAnsi="宋体" w:cs="宋体"/>
                <w:color w:val="000000" w:themeColor="text1"/>
                <w:sz w:val="22"/>
                <w:szCs w:val="22"/>
              </w:rPr>
            </w:pPr>
          </w:p>
        </w:tc>
        <w:tc>
          <w:tcPr>
            <w:tcW w:w="401" w:type="pct"/>
          </w:tcPr>
          <w:p w:rsidR="00F16641" w:rsidRPr="00380614" w:rsidRDefault="00D9099B">
            <w:pPr>
              <w:spacing w:before="134" w:line="198" w:lineRule="auto"/>
              <w:ind w:left="223"/>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w:t>
            </w:r>
          </w:p>
        </w:tc>
        <w:tc>
          <w:tcPr>
            <w:tcW w:w="407" w:type="pct"/>
          </w:tcPr>
          <w:p w:rsidR="00F16641" w:rsidRPr="00380614" w:rsidRDefault="00D9099B">
            <w:pPr>
              <w:spacing w:before="104" w:line="223" w:lineRule="auto"/>
              <w:ind w:left="285"/>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w:t>
            </w:r>
          </w:p>
        </w:tc>
        <w:tc>
          <w:tcPr>
            <w:tcW w:w="351" w:type="pct"/>
          </w:tcPr>
          <w:p w:rsidR="00F16641" w:rsidRPr="00380614" w:rsidRDefault="00D9099B">
            <w:pPr>
              <w:spacing w:before="104" w:line="223" w:lineRule="auto"/>
              <w:ind w:left="246"/>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w:t>
            </w:r>
          </w:p>
        </w:tc>
        <w:tc>
          <w:tcPr>
            <w:tcW w:w="440" w:type="pct"/>
          </w:tcPr>
          <w:p w:rsidR="00F16641" w:rsidRPr="00380614" w:rsidRDefault="00D9099B">
            <w:pPr>
              <w:spacing w:before="104" w:line="223" w:lineRule="auto"/>
              <w:ind w:left="287"/>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w:t>
            </w:r>
          </w:p>
        </w:tc>
        <w:tc>
          <w:tcPr>
            <w:tcW w:w="540" w:type="pct"/>
          </w:tcPr>
          <w:p w:rsidR="00F16641" w:rsidRPr="00380614" w:rsidRDefault="00F16641">
            <w:pPr>
              <w:rPr>
                <w:rFonts w:ascii="宋体" w:eastAsia="宋体" w:hAnsi="宋体" w:cs="宋体"/>
                <w:color w:val="000000" w:themeColor="text1"/>
                <w:sz w:val="22"/>
                <w:szCs w:val="22"/>
              </w:rPr>
            </w:pPr>
          </w:p>
        </w:tc>
        <w:tc>
          <w:tcPr>
            <w:tcW w:w="357" w:type="pct"/>
          </w:tcPr>
          <w:p w:rsidR="00F16641" w:rsidRPr="00380614" w:rsidRDefault="00F16641">
            <w:pPr>
              <w:rPr>
                <w:rFonts w:ascii="宋体" w:eastAsia="宋体" w:hAnsi="宋体" w:cs="宋体"/>
                <w:color w:val="000000" w:themeColor="text1"/>
                <w:sz w:val="22"/>
                <w:szCs w:val="22"/>
              </w:rPr>
            </w:pPr>
          </w:p>
        </w:tc>
        <w:tc>
          <w:tcPr>
            <w:tcW w:w="497" w:type="pct"/>
          </w:tcPr>
          <w:p w:rsidR="00F16641" w:rsidRPr="00380614" w:rsidRDefault="00F16641">
            <w:pPr>
              <w:rPr>
                <w:rFonts w:ascii="宋体" w:eastAsia="宋体" w:hAnsi="宋体" w:cs="宋体"/>
                <w:color w:val="000000" w:themeColor="text1"/>
                <w:sz w:val="22"/>
                <w:szCs w:val="22"/>
              </w:rPr>
            </w:pPr>
          </w:p>
        </w:tc>
      </w:tr>
      <w:tr w:rsidR="00380614" w:rsidRPr="00380614">
        <w:trPr>
          <w:trHeight w:val="370"/>
          <w:jc w:val="center"/>
        </w:trPr>
        <w:tc>
          <w:tcPr>
            <w:tcW w:w="267" w:type="pct"/>
            <w:shd w:val="clear" w:color="auto" w:fill="E4E7F6"/>
          </w:tcPr>
          <w:p w:rsidR="00F16641" w:rsidRPr="00380614" w:rsidRDefault="00F16641">
            <w:pPr>
              <w:rPr>
                <w:rFonts w:ascii="宋体" w:eastAsia="宋体" w:hAnsi="宋体" w:cs="宋体"/>
                <w:color w:val="000000" w:themeColor="text1"/>
                <w:sz w:val="22"/>
                <w:szCs w:val="22"/>
              </w:rPr>
            </w:pPr>
          </w:p>
        </w:tc>
        <w:tc>
          <w:tcPr>
            <w:tcW w:w="1736" w:type="pct"/>
            <w:gridSpan w:val="3"/>
          </w:tcPr>
          <w:p w:rsidR="00F16641" w:rsidRPr="00380614" w:rsidRDefault="00D9099B">
            <w:pPr>
              <w:spacing w:before="119" w:line="210" w:lineRule="auto"/>
              <w:ind w:left="110"/>
              <w:rPr>
                <w:rFonts w:ascii="宋体" w:eastAsia="宋体" w:hAnsi="宋体" w:cs="宋体"/>
                <w:color w:val="000000" w:themeColor="text1"/>
                <w:sz w:val="22"/>
                <w:szCs w:val="22"/>
              </w:rPr>
            </w:pPr>
            <w:r w:rsidRPr="00380614">
              <w:rPr>
                <w:rFonts w:ascii="宋体" w:eastAsia="宋体" w:hAnsi="宋体" w:cs="宋体" w:hint="eastAsia"/>
                <w:color w:val="000000" w:themeColor="text1"/>
                <w:spacing w:val="-2"/>
                <w:sz w:val="22"/>
                <w:szCs w:val="22"/>
              </w:rPr>
              <w:t>估算设计费合计</w:t>
            </w:r>
          </w:p>
        </w:tc>
        <w:tc>
          <w:tcPr>
            <w:tcW w:w="2996" w:type="pct"/>
            <w:gridSpan w:val="7"/>
          </w:tcPr>
          <w:p w:rsidR="00F16641" w:rsidRPr="00380614" w:rsidRDefault="00F16641">
            <w:pPr>
              <w:rPr>
                <w:rFonts w:ascii="宋体" w:eastAsia="宋体" w:hAnsi="宋体" w:cs="宋体"/>
                <w:color w:val="000000" w:themeColor="text1"/>
                <w:sz w:val="22"/>
                <w:szCs w:val="22"/>
              </w:rPr>
            </w:pPr>
          </w:p>
        </w:tc>
      </w:tr>
      <w:tr w:rsidR="00380614" w:rsidRPr="00380614">
        <w:trPr>
          <w:trHeight w:val="5308"/>
          <w:jc w:val="center"/>
        </w:trPr>
        <w:tc>
          <w:tcPr>
            <w:tcW w:w="267" w:type="pct"/>
            <w:shd w:val="clear" w:color="auto" w:fill="E6E9F8"/>
            <w:textDirection w:val="tbRlV"/>
          </w:tcPr>
          <w:p w:rsidR="00F16641" w:rsidRPr="00380614" w:rsidRDefault="00D9099B">
            <w:pPr>
              <w:spacing w:before="139" w:line="216" w:lineRule="auto"/>
              <w:ind w:left="92"/>
              <w:rPr>
                <w:rFonts w:ascii="宋体" w:eastAsia="宋体" w:hAnsi="宋体" w:cs="宋体"/>
                <w:color w:val="000000" w:themeColor="text1"/>
                <w:sz w:val="22"/>
                <w:szCs w:val="22"/>
              </w:rPr>
            </w:pPr>
            <w:r w:rsidRPr="00380614">
              <w:rPr>
                <w:rFonts w:ascii="宋体" w:eastAsia="宋体" w:hAnsi="宋体" w:cs="宋体" w:hint="eastAsia"/>
                <w:color w:val="000000" w:themeColor="text1"/>
                <w:spacing w:val="11"/>
                <w:sz w:val="22"/>
                <w:szCs w:val="22"/>
              </w:rPr>
              <w:lastRenderedPageBreak/>
              <w:t>说明</w:t>
            </w:r>
          </w:p>
        </w:tc>
        <w:tc>
          <w:tcPr>
            <w:tcW w:w="4732" w:type="pct"/>
            <w:gridSpan w:val="10"/>
          </w:tcPr>
          <w:p w:rsidR="00F16641" w:rsidRPr="00380614" w:rsidRDefault="00D9099B">
            <w:pPr>
              <w:spacing w:before="100" w:line="219" w:lineRule="auto"/>
              <w:ind w:firstLineChars="200" w:firstLine="460"/>
              <w:rPr>
                <w:rFonts w:ascii="宋体" w:eastAsia="宋体" w:hAnsi="宋体" w:cs="宋体"/>
                <w:color w:val="000000" w:themeColor="text1"/>
                <w:sz w:val="22"/>
                <w:szCs w:val="22"/>
              </w:rPr>
            </w:pPr>
            <w:r w:rsidRPr="00380614">
              <w:rPr>
                <w:rFonts w:ascii="宋体" w:eastAsia="宋体" w:hAnsi="宋体" w:cs="宋体" w:hint="eastAsia"/>
                <w:color w:val="000000" w:themeColor="text1"/>
                <w:spacing w:val="5"/>
                <w:sz w:val="22"/>
                <w:szCs w:val="22"/>
              </w:rPr>
              <w:t>1、设计内容包括但不限于设计任务书所列内容：</w:t>
            </w:r>
          </w:p>
          <w:p w:rsidR="00F16641" w:rsidRPr="00380614" w:rsidRDefault="00D9099B">
            <w:pPr>
              <w:spacing w:before="78" w:line="265" w:lineRule="auto"/>
              <w:ind w:right="63" w:firstLineChars="200" w:firstLine="488"/>
              <w:rPr>
                <w:rFonts w:ascii="宋体" w:eastAsia="宋体" w:hAnsi="宋体" w:cs="宋体"/>
                <w:color w:val="000000" w:themeColor="text1"/>
                <w:sz w:val="22"/>
                <w:szCs w:val="22"/>
              </w:rPr>
            </w:pPr>
            <w:r w:rsidRPr="00380614">
              <w:rPr>
                <w:rFonts w:ascii="宋体" w:eastAsia="宋体" w:hAnsi="宋体" w:cs="宋体" w:hint="eastAsia"/>
                <w:color w:val="000000" w:themeColor="text1"/>
                <w:spacing w:val="12"/>
                <w:sz w:val="22"/>
                <w:szCs w:val="22"/>
              </w:rPr>
              <w:t>（1）</w:t>
            </w:r>
            <w:r w:rsidRPr="00380614">
              <w:rPr>
                <w:rFonts w:ascii="宋体" w:eastAsia="宋体" w:hAnsi="宋体" w:cs="宋体" w:hint="eastAsia"/>
                <w:color w:val="000000" w:themeColor="text1"/>
                <w:spacing w:val="5"/>
                <w:sz w:val="22"/>
                <w:szCs w:val="22"/>
              </w:rPr>
              <w:t>前期实施方案编制、方案及其深化设计、方案估算、方案审查及专家技术论证；根据需要编制管线综合规划及设计方案展示图，展示图纸宜裱在轻质板上。</w:t>
            </w:r>
          </w:p>
          <w:p w:rsidR="00F16641" w:rsidRPr="00380614" w:rsidRDefault="00D9099B">
            <w:pPr>
              <w:spacing w:before="70" w:line="219" w:lineRule="auto"/>
              <w:ind w:firstLineChars="200" w:firstLine="464"/>
              <w:rPr>
                <w:rFonts w:ascii="宋体" w:eastAsia="宋体" w:hAnsi="宋体" w:cs="宋体"/>
                <w:color w:val="000000" w:themeColor="text1"/>
                <w:sz w:val="22"/>
                <w:szCs w:val="22"/>
              </w:rPr>
            </w:pPr>
            <w:r w:rsidRPr="00380614">
              <w:rPr>
                <w:rFonts w:ascii="宋体" w:eastAsia="宋体" w:hAnsi="宋体" w:cs="宋体" w:hint="eastAsia"/>
                <w:color w:val="000000" w:themeColor="text1"/>
                <w:spacing w:val="6"/>
                <w:sz w:val="22"/>
                <w:szCs w:val="22"/>
              </w:rPr>
              <w:t>（2）</w:t>
            </w:r>
            <w:r w:rsidRPr="00380614">
              <w:rPr>
                <w:rFonts w:ascii="宋体" w:eastAsia="宋体" w:hAnsi="宋体" w:cs="宋体" w:hint="eastAsia"/>
                <w:color w:val="000000" w:themeColor="text1"/>
                <w:spacing w:val="5"/>
                <w:sz w:val="22"/>
                <w:szCs w:val="22"/>
              </w:rPr>
              <w:t>初步设计、项目概算、协助初步设计评审、概算评审。</w:t>
            </w:r>
          </w:p>
          <w:p w:rsidR="00F16641" w:rsidRPr="00380614" w:rsidRDefault="00D9099B">
            <w:pPr>
              <w:spacing w:before="120" w:line="221" w:lineRule="auto"/>
              <w:ind w:firstLineChars="200" w:firstLine="492"/>
              <w:rPr>
                <w:rFonts w:ascii="宋体" w:eastAsia="宋体" w:hAnsi="宋体" w:cs="宋体"/>
                <w:color w:val="000000" w:themeColor="text1"/>
                <w:sz w:val="22"/>
                <w:szCs w:val="22"/>
              </w:rPr>
            </w:pPr>
            <w:r w:rsidRPr="00380614">
              <w:rPr>
                <w:rFonts w:ascii="宋体" w:eastAsia="宋体" w:hAnsi="宋体" w:cs="宋体" w:hint="eastAsia"/>
                <w:color w:val="000000" w:themeColor="text1"/>
                <w:spacing w:val="13"/>
                <w:sz w:val="22"/>
                <w:szCs w:val="22"/>
              </w:rPr>
              <w:t>（3）</w:t>
            </w:r>
            <w:r w:rsidRPr="00380614">
              <w:rPr>
                <w:rFonts w:ascii="宋体" w:eastAsia="宋体" w:hAnsi="宋体" w:cs="宋体" w:hint="eastAsia"/>
                <w:color w:val="000000" w:themeColor="text1"/>
                <w:spacing w:val="5"/>
                <w:sz w:val="22"/>
                <w:szCs w:val="22"/>
              </w:rPr>
              <w:t>施工图设计。</w:t>
            </w:r>
          </w:p>
          <w:p w:rsidR="00F16641" w:rsidRPr="00380614" w:rsidRDefault="00D9099B">
            <w:pPr>
              <w:spacing w:before="75" w:line="219" w:lineRule="auto"/>
              <w:ind w:firstLineChars="200" w:firstLine="476"/>
              <w:rPr>
                <w:rFonts w:ascii="宋体" w:eastAsia="宋体" w:hAnsi="宋体" w:cs="宋体"/>
                <w:color w:val="000000" w:themeColor="text1"/>
                <w:sz w:val="22"/>
                <w:szCs w:val="22"/>
              </w:rPr>
            </w:pPr>
            <w:r w:rsidRPr="00380614">
              <w:rPr>
                <w:rFonts w:ascii="宋体" w:eastAsia="宋体" w:hAnsi="宋体" w:cs="宋体" w:hint="eastAsia"/>
                <w:color w:val="000000" w:themeColor="text1"/>
                <w:spacing w:val="9"/>
                <w:sz w:val="22"/>
                <w:szCs w:val="22"/>
              </w:rPr>
              <w:t>（4）</w:t>
            </w:r>
            <w:r w:rsidRPr="00380614">
              <w:rPr>
                <w:rFonts w:ascii="宋体" w:eastAsia="宋体" w:hAnsi="宋体" w:cs="宋体" w:hint="eastAsia"/>
                <w:color w:val="000000" w:themeColor="text1"/>
                <w:spacing w:val="5"/>
                <w:sz w:val="22"/>
                <w:szCs w:val="22"/>
              </w:rPr>
              <w:t>专业设计：具体按甲方要求。</w:t>
            </w:r>
          </w:p>
          <w:p w:rsidR="00F16641" w:rsidRPr="00380614" w:rsidRDefault="00D9099B">
            <w:pPr>
              <w:spacing w:before="99" w:line="219" w:lineRule="auto"/>
              <w:ind w:firstLineChars="200" w:firstLine="500"/>
              <w:rPr>
                <w:rFonts w:ascii="宋体" w:eastAsia="宋体" w:hAnsi="宋体" w:cs="宋体"/>
                <w:color w:val="000000" w:themeColor="text1"/>
                <w:spacing w:val="15"/>
                <w:sz w:val="22"/>
                <w:szCs w:val="22"/>
              </w:rPr>
            </w:pPr>
            <w:r w:rsidRPr="00380614">
              <w:rPr>
                <w:rFonts w:ascii="宋体" w:eastAsia="宋体" w:hAnsi="宋体" w:cs="宋体" w:hint="eastAsia"/>
                <w:color w:val="000000" w:themeColor="text1"/>
                <w:spacing w:val="15"/>
                <w:sz w:val="22"/>
                <w:szCs w:val="22"/>
              </w:rPr>
              <w:t>（5）</w:t>
            </w:r>
            <w:r w:rsidRPr="00380614">
              <w:rPr>
                <w:rFonts w:ascii="宋体" w:eastAsia="宋体" w:hAnsi="宋体" w:cs="宋体" w:hint="eastAsia"/>
                <w:color w:val="000000" w:themeColor="text1"/>
                <w:spacing w:val="5"/>
                <w:sz w:val="22"/>
                <w:szCs w:val="22"/>
              </w:rPr>
              <w:t>竣工图编制。</w:t>
            </w:r>
          </w:p>
          <w:p w:rsidR="00F16641" w:rsidRPr="00380614" w:rsidRDefault="00D9099B">
            <w:pPr>
              <w:spacing w:before="99" w:line="219" w:lineRule="auto"/>
              <w:ind w:firstLineChars="200" w:firstLine="488"/>
              <w:rPr>
                <w:rFonts w:ascii="宋体" w:eastAsia="宋体" w:hAnsi="宋体" w:cs="宋体"/>
                <w:color w:val="000000" w:themeColor="text1"/>
                <w:sz w:val="22"/>
                <w:szCs w:val="22"/>
              </w:rPr>
            </w:pPr>
            <w:r w:rsidRPr="00380614">
              <w:rPr>
                <w:rFonts w:ascii="宋体" w:eastAsia="宋体" w:hAnsi="宋体" w:cs="宋体" w:hint="eastAsia"/>
                <w:color w:val="000000" w:themeColor="text1"/>
                <w:spacing w:val="12"/>
                <w:sz w:val="22"/>
                <w:szCs w:val="22"/>
              </w:rPr>
              <w:t>（6）</w:t>
            </w:r>
            <w:r w:rsidRPr="00380614">
              <w:rPr>
                <w:rFonts w:ascii="宋体" w:eastAsia="宋体" w:hAnsi="宋体" w:cs="宋体" w:hint="eastAsia"/>
                <w:color w:val="000000" w:themeColor="text1"/>
                <w:spacing w:val="5"/>
                <w:sz w:val="22"/>
                <w:szCs w:val="22"/>
              </w:rPr>
              <w:t>设计图修改、工程变更设计应办理的手续；需要深化设计的内容应确认；以及现场服务及专人驻场服务。</w:t>
            </w:r>
          </w:p>
          <w:p w:rsidR="00F16641" w:rsidRPr="00380614" w:rsidRDefault="00D9099B">
            <w:pPr>
              <w:spacing w:before="69" w:line="248" w:lineRule="auto"/>
              <w:ind w:right="102" w:firstLineChars="200" w:firstLine="484"/>
              <w:rPr>
                <w:rFonts w:ascii="宋体" w:eastAsia="宋体" w:hAnsi="宋体" w:cs="宋体"/>
                <w:color w:val="000000" w:themeColor="text1"/>
                <w:sz w:val="22"/>
                <w:szCs w:val="22"/>
              </w:rPr>
            </w:pPr>
            <w:r w:rsidRPr="00380614">
              <w:rPr>
                <w:rFonts w:ascii="宋体" w:eastAsia="宋体" w:hAnsi="宋体" w:cs="宋体" w:hint="eastAsia"/>
                <w:color w:val="000000" w:themeColor="text1"/>
                <w:spacing w:val="11"/>
                <w:sz w:val="22"/>
                <w:szCs w:val="22"/>
              </w:rPr>
              <w:t>（7）</w:t>
            </w:r>
            <w:r w:rsidRPr="00380614">
              <w:rPr>
                <w:rFonts w:ascii="宋体" w:eastAsia="宋体" w:hAnsi="宋体" w:cs="宋体" w:hint="eastAsia"/>
                <w:color w:val="000000" w:themeColor="text1"/>
                <w:spacing w:val="5"/>
                <w:sz w:val="22"/>
                <w:szCs w:val="22"/>
              </w:rPr>
              <w:t>根据需要配合专业报建、协助办理建设工程施工许可证、施工图审查及备案等 。</w:t>
            </w:r>
          </w:p>
          <w:p w:rsidR="00F16641" w:rsidRPr="00380614" w:rsidRDefault="00D9099B">
            <w:pPr>
              <w:spacing w:before="139" w:line="219" w:lineRule="auto"/>
              <w:ind w:firstLineChars="200" w:firstLine="484"/>
              <w:rPr>
                <w:rFonts w:ascii="宋体" w:eastAsia="宋体" w:hAnsi="宋体" w:cs="宋体"/>
                <w:color w:val="000000" w:themeColor="text1"/>
                <w:sz w:val="22"/>
                <w:szCs w:val="22"/>
              </w:rPr>
            </w:pPr>
            <w:r w:rsidRPr="00380614">
              <w:rPr>
                <w:rFonts w:ascii="宋体" w:eastAsia="宋体" w:hAnsi="宋体" w:cs="宋体" w:hint="eastAsia"/>
                <w:color w:val="000000" w:themeColor="text1"/>
                <w:spacing w:val="11"/>
                <w:sz w:val="22"/>
                <w:szCs w:val="22"/>
              </w:rPr>
              <w:t>（8）</w:t>
            </w:r>
            <w:r w:rsidRPr="00380614">
              <w:rPr>
                <w:rFonts w:ascii="宋体" w:eastAsia="宋体" w:hAnsi="宋体" w:cs="宋体" w:hint="eastAsia"/>
                <w:color w:val="000000" w:themeColor="text1"/>
                <w:spacing w:val="5"/>
                <w:sz w:val="22"/>
                <w:szCs w:val="22"/>
              </w:rPr>
              <w:t>配合工程各项验收。</w:t>
            </w:r>
          </w:p>
          <w:p w:rsidR="00F16641" w:rsidRPr="00380614" w:rsidRDefault="00D9099B">
            <w:pPr>
              <w:spacing w:before="75" w:line="219" w:lineRule="auto"/>
              <w:ind w:firstLineChars="200" w:firstLine="460"/>
              <w:rPr>
                <w:rFonts w:ascii="宋体" w:eastAsia="宋体" w:hAnsi="宋体" w:cs="宋体"/>
                <w:color w:val="000000" w:themeColor="text1"/>
                <w:spacing w:val="5"/>
                <w:sz w:val="22"/>
                <w:szCs w:val="22"/>
              </w:rPr>
            </w:pPr>
            <w:r w:rsidRPr="00380614">
              <w:rPr>
                <w:rFonts w:ascii="宋体" w:eastAsia="宋体" w:hAnsi="宋体" w:cs="宋体" w:hint="eastAsia"/>
                <w:color w:val="000000" w:themeColor="text1"/>
                <w:spacing w:val="5"/>
                <w:sz w:val="22"/>
                <w:szCs w:val="22"/>
              </w:rPr>
              <w:t>以上各专业图纸必须符合国家现行的技术规范及标准要求，达到有关审批和审查部 门的报送要求，并满足相关专业下一阶段的工作。</w:t>
            </w:r>
          </w:p>
          <w:p w:rsidR="00F16641" w:rsidRPr="00380614" w:rsidRDefault="00D9099B">
            <w:pPr>
              <w:spacing w:before="78" w:line="216" w:lineRule="auto"/>
              <w:ind w:firstLineChars="200" w:firstLine="460"/>
              <w:rPr>
                <w:rFonts w:ascii="宋体" w:eastAsia="宋体" w:hAnsi="宋体" w:cs="宋体"/>
                <w:color w:val="000000" w:themeColor="text1"/>
                <w:sz w:val="22"/>
                <w:szCs w:val="22"/>
              </w:rPr>
            </w:pPr>
            <w:r w:rsidRPr="00380614">
              <w:rPr>
                <w:rFonts w:ascii="宋体" w:eastAsia="宋体" w:hAnsi="宋体" w:cs="宋体" w:hint="eastAsia"/>
                <w:color w:val="000000" w:themeColor="text1"/>
                <w:spacing w:val="5"/>
                <w:sz w:val="22"/>
                <w:szCs w:val="22"/>
              </w:rPr>
              <w:t>2、本项目专业设计图纸如由专业承包商负责深化设计的，乙方应审查确认。</w:t>
            </w:r>
          </w:p>
        </w:tc>
      </w:tr>
    </w:tbl>
    <w:p w:rsidR="00F16641" w:rsidRPr="00380614" w:rsidRDefault="00F16641">
      <w:pPr>
        <w:spacing w:line="360" w:lineRule="auto"/>
        <w:ind w:right="357" w:firstLineChars="200" w:firstLine="408"/>
        <w:rPr>
          <w:rFonts w:ascii="宋体" w:eastAsia="宋体" w:hAnsi="宋体" w:cs="宋体"/>
          <w:color w:val="000000" w:themeColor="text1"/>
          <w:spacing w:val="-8"/>
          <w:sz w:val="22"/>
          <w:szCs w:val="22"/>
        </w:rPr>
      </w:pPr>
    </w:p>
    <w:p w:rsidR="00F16641" w:rsidRPr="00380614" w:rsidRDefault="00D9099B">
      <w:pPr>
        <w:spacing w:before="75" w:line="219" w:lineRule="auto"/>
        <w:ind w:firstLineChars="200" w:firstLine="410"/>
        <w:rPr>
          <w:rFonts w:ascii="宋体" w:eastAsia="宋体" w:hAnsi="宋体" w:cs="宋体"/>
          <w:color w:val="000000" w:themeColor="text1"/>
          <w:sz w:val="23"/>
          <w:szCs w:val="23"/>
        </w:rPr>
      </w:pPr>
      <w:r w:rsidRPr="00380614">
        <w:rPr>
          <w:rFonts w:ascii="宋体" w:eastAsia="宋体" w:hAnsi="宋体" w:cs="宋体" w:hint="eastAsia"/>
          <w:b/>
          <w:bCs/>
          <w:color w:val="000000" w:themeColor="text1"/>
          <w:spacing w:val="-8"/>
          <w:sz w:val="22"/>
          <w:szCs w:val="22"/>
        </w:rPr>
        <w:t>第五条 甲方向乙方提交的有关资料、文件及时间</w:t>
      </w:r>
    </w:p>
    <w:p w:rsidR="00F16641" w:rsidRPr="00380614" w:rsidRDefault="00F16641">
      <w:pPr>
        <w:spacing w:line="122" w:lineRule="exact"/>
        <w:rPr>
          <w:rFonts w:ascii="宋体" w:eastAsia="宋体" w:hAnsi="宋体" w:cs="宋体"/>
          <w:color w:val="000000" w:themeColor="text1"/>
        </w:rPr>
      </w:pPr>
    </w:p>
    <w:tbl>
      <w:tblPr>
        <w:tblStyle w:val="TableNormal"/>
        <w:tblW w:w="829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4"/>
        <w:gridCol w:w="3226"/>
        <w:gridCol w:w="1278"/>
        <w:gridCol w:w="1688"/>
        <w:gridCol w:w="1413"/>
      </w:tblGrid>
      <w:tr w:rsidR="00380614" w:rsidRPr="00380614">
        <w:trPr>
          <w:trHeight w:val="872"/>
          <w:jc w:val="center"/>
        </w:trPr>
        <w:tc>
          <w:tcPr>
            <w:tcW w:w="694" w:type="dxa"/>
          </w:tcPr>
          <w:p w:rsidR="00F16641" w:rsidRPr="00380614" w:rsidRDefault="00D9099B">
            <w:pPr>
              <w:spacing w:before="36" w:line="409" w:lineRule="exact"/>
              <w:jc w:val="center"/>
              <w:rPr>
                <w:rFonts w:ascii="宋体" w:eastAsia="宋体" w:hAnsi="宋体" w:cs="宋体"/>
                <w:color w:val="000000" w:themeColor="text1"/>
                <w:position w:val="13"/>
                <w:sz w:val="23"/>
                <w:szCs w:val="23"/>
              </w:rPr>
            </w:pPr>
            <w:r w:rsidRPr="00380614">
              <w:rPr>
                <w:rFonts w:ascii="宋体" w:eastAsia="宋体" w:hAnsi="宋体" w:cs="宋体" w:hint="eastAsia"/>
                <w:color w:val="000000" w:themeColor="text1"/>
                <w:position w:val="13"/>
                <w:sz w:val="23"/>
                <w:szCs w:val="23"/>
              </w:rPr>
              <w:t>序</w:t>
            </w:r>
          </w:p>
          <w:p w:rsidR="00F16641" w:rsidRPr="00380614" w:rsidRDefault="00D9099B">
            <w:pPr>
              <w:spacing w:before="36" w:line="409" w:lineRule="exact"/>
              <w:jc w:val="center"/>
              <w:rPr>
                <w:rFonts w:ascii="宋体" w:eastAsia="宋体" w:hAnsi="宋体" w:cs="宋体"/>
                <w:color w:val="000000" w:themeColor="text1"/>
                <w:sz w:val="23"/>
                <w:szCs w:val="23"/>
              </w:rPr>
            </w:pPr>
            <w:r w:rsidRPr="00380614">
              <w:rPr>
                <w:rFonts w:ascii="宋体" w:eastAsia="宋体" w:hAnsi="宋体" w:cs="宋体" w:hint="eastAsia"/>
                <w:color w:val="000000" w:themeColor="text1"/>
                <w:position w:val="13"/>
                <w:sz w:val="23"/>
                <w:szCs w:val="23"/>
              </w:rPr>
              <w:t>号</w:t>
            </w:r>
          </w:p>
        </w:tc>
        <w:tc>
          <w:tcPr>
            <w:tcW w:w="3226" w:type="dxa"/>
          </w:tcPr>
          <w:p w:rsidR="00F16641" w:rsidRPr="00380614" w:rsidRDefault="00F16641">
            <w:pPr>
              <w:spacing w:line="248" w:lineRule="auto"/>
              <w:rPr>
                <w:rFonts w:ascii="宋体" w:eastAsia="宋体" w:hAnsi="宋体" w:cs="宋体"/>
                <w:color w:val="000000" w:themeColor="text1"/>
              </w:rPr>
            </w:pPr>
          </w:p>
          <w:p w:rsidR="00F16641" w:rsidRPr="00380614" w:rsidRDefault="00D9099B">
            <w:pPr>
              <w:spacing w:before="75" w:line="219" w:lineRule="auto"/>
              <w:jc w:val="center"/>
              <w:rPr>
                <w:rFonts w:ascii="宋体" w:eastAsia="宋体" w:hAnsi="宋体" w:cs="宋体"/>
                <w:color w:val="000000" w:themeColor="text1"/>
                <w:sz w:val="23"/>
                <w:szCs w:val="23"/>
              </w:rPr>
            </w:pPr>
            <w:r w:rsidRPr="00380614">
              <w:rPr>
                <w:rFonts w:ascii="宋体" w:eastAsia="宋体" w:hAnsi="宋体" w:cs="宋体" w:hint="eastAsia"/>
                <w:color w:val="000000" w:themeColor="text1"/>
                <w:spacing w:val="1"/>
                <w:sz w:val="23"/>
                <w:szCs w:val="23"/>
              </w:rPr>
              <w:t>资料及文件名称</w:t>
            </w:r>
          </w:p>
        </w:tc>
        <w:tc>
          <w:tcPr>
            <w:tcW w:w="1278" w:type="dxa"/>
          </w:tcPr>
          <w:p w:rsidR="00F16641" w:rsidRPr="00380614" w:rsidRDefault="00F16641">
            <w:pPr>
              <w:spacing w:line="248" w:lineRule="auto"/>
              <w:jc w:val="center"/>
              <w:rPr>
                <w:rFonts w:ascii="宋体" w:eastAsia="宋体" w:hAnsi="宋体" w:cs="宋体"/>
                <w:color w:val="000000" w:themeColor="text1"/>
              </w:rPr>
            </w:pPr>
          </w:p>
          <w:p w:rsidR="00F16641" w:rsidRPr="00380614" w:rsidRDefault="00D9099B">
            <w:pPr>
              <w:spacing w:before="75" w:line="219" w:lineRule="auto"/>
              <w:jc w:val="center"/>
              <w:rPr>
                <w:rFonts w:ascii="宋体" w:eastAsia="宋体" w:hAnsi="宋体" w:cs="宋体"/>
                <w:color w:val="000000" w:themeColor="text1"/>
                <w:sz w:val="23"/>
                <w:szCs w:val="23"/>
              </w:rPr>
            </w:pPr>
            <w:r w:rsidRPr="00380614">
              <w:rPr>
                <w:rFonts w:ascii="宋体" w:eastAsia="宋体" w:hAnsi="宋体" w:cs="宋体" w:hint="eastAsia"/>
                <w:color w:val="000000" w:themeColor="text1"/>
                <w:spacing w:val="-3"/>
                <w:sz w:val="23"/>
                <w:szCs w:val="23"/>
              </w:rPr>
              <w:t>份数</w:t>
            </w:r>
          </w:p>
        </w:tc>
        <w:tc>
          <w:tcPr>
            <w:tcW w:w="1688" w:type="dxa"/>
          </w:tcPr>
          <w:p w:rsidR="00F16641" w:rsidRPr="00380614" w:rsidRDefault="00F16641">
            <w:pPr>
              <w:spacing w:line="248" w:lineRule="auto"/>
              <w:jc w:val="center"/>
              <w:rPr>
                <w:rFonts w:ascii="宋体" w:eastAsia="宋体" w:hAnsi="宋体" w:cs="宋体"/>
                <w:color w:val="000000" w:themeColor="text1"/>
              </w:rPr>
            </w:pPr>
          </w:p>
          <w:p w:rsidR="00F16641" w:rsidRPr="00380614" w:rsidRDefault="00D9099B">
            <w:pPr>
              <w:spacing w:before="75" w:line="220" w:lineRule="auto"/>
              <w:jc w:val="center"/>
              <w:rPr>
                <w:rFonts w:ascii="宋体" w:eastAsia="宋体" w:hAnsi="宋体" w:cs="宋体"/>
                <w:color w:val="000000" w:themeColor="text1"/>
                <w:sz w:val="23"/>
                <w:szCs w:val="23"/>
              </w:rPr>
            </w:pPr>
            <w:r w:rsidRPr="00380614">
              <w:rPr>
                <w:rFonts w:ascii="宋体" w:eastAsia="宋体" w:hAnsi="宋体" w:cs="宋体" w:hint="eastAsia"/>
                <w:color w:val="000000" w:themeColor="text1"/>
                <w:spacing w:val="3"/>
                <w:sz w:val="23"/>
                <w:szCs w:val="23"/>
              </w:rPr>
              <w:t>提交日期</w:t>
            </w:r>
          </w:p>
        </w:tc>
        <w:tc>
          <w:tcPr>
            <w:tcW w:w="1413" w:type="dxa"/>
          </w:tcPr>
          <w:p w:rsidR="00F16641" w:rsidRPr="00380614" w:rsidRDefault="00F16641">
            <w:pPr>
              <w:spacing w:line="252" w:lineRule="auto"/>
              <w:jc w:val="center"/>
              <w:rPr>
                <w:rFonts w:ascii="宋体" w:eastAsia="宋体" w:hAnsi="宋体" w:cs="宋体"/>
                <w:color w:val="000000" w:themeColor="text1"/>
              </w:rPr>
            </w:pPr>
          </w:p>
          <w:p w:rsidR="00F16641" w:rsidRPr="00380614" w:rsidRDefault="00D9099B">
            <w:pPr>
              <w:spacing w:before="72" w:line="228" w:lineRule="auto"/>
              <w:jc w:val="center"/>
              <w:rPr>
                <w:rFonts w:ascii="宋体" w:eastAsia="宋体" w:hAnsi="宋体" w:cs="宋体"/>
                <w:color w:val="000000" w:themeColor="text1"/>
                <w:sz w:val="22"/>
                <w:szCs w:val="22"/>
              </w:rPr>
            </w:pPr>
            <w:r w:rsidRPr="00380614">
              <w:rPr>
                <w:rFonts w:ascii="宋体" w:eastAsia="宋体" w:hAnsi="宋体" w:cs="宋体" w:hint="eastAsia"/>
                <w:color w:val="000000" w:themeColor="text1"/>
                <w:spacing w:val="13"/>
                <w:sz w:val="22"/>
                <w:szCs w:val="22"/>
              </w:rPr>
              <w:t>有关事宜</w:t>
            </w:r>
          </w:p>
        </w:tc>
      </w:tr>
      <w:tr w:rsidR="00380614" w:rsidRPr="00380614">
        <w:trPr>
          <w:trHeight w:val="528"/>
          <w:jc w:val="center"/>
        </w:trPr>
        <w:tc>
          <w:tcPr>
            <w:tcW w:w="694" w:type="dxa"/>
          </w:tcPr>
          <w:p w:rsidR="00F16641" w:rsidRPr="00380614" w:rsidRDefault="00D9099B">
            <w:pPr>
              <w:spacing w:before="210" w:line="184" w:lineRule="auto"/>
              <w:jc w:val="center"/>
              <w:rPr>
                <w:rFonts w:ascii="宋体" w:eastAsia="宋体" w:hAnsi="宋体" w:cs="宋体"/>
                <w:color w:val="000000" w:themeColor="text1"/>
                <w:sz w:val="23"/>
                <w:szCs w:val="23"/>
              </w:rPr>
            </w:pPr>
            <w:r w:rsidRPr="00380614">
              <w:rPr>
                <w:rFonts w:ascii="宋体" w:eastAsia="宋体" w:hAnsi="宋体" w:cs="宋体" w:hint="eastAsia"/>
                <w:color w:val="000000" w:themeColor="text1"/>
                <w:sz w:val="23"/>
                <w:szCs w:val="23"/>
              </w:rPr>
              <w:t>1</w:t>
            </w:r>
          </w:p>
        </w:tc>
        <w:tc>
          <w:tcPr>
            <w:tcW w:w="3226" w:type="dxa"/>
          </w:tcPr>
          <w:p w:rsidR="00F16641" w:rsidRPr="00380614" w:rsidRDefault="00D9099B">
            <w:pPr>
              <w:spacing w:before="150" w:line="219" w:lineRule="auto"/>
              <w:jc w:val="center"/>
              <w:rPr>
                <w:rFonts w:ascii="宋体" w:eastAsia="宋体" w:hAnsi="宋体" w:cs="宋体"/>
                <w:color w:val="000000" w:themeColor="text1"/>
                <w:sz w:val="23"/>
                <w:szCs w:val="23"/>
              </w:rPr>
            </w:pPr>
            <w:r w:rsidRPr="00380614">
              <w:rPr>
                <w:rFonts w:ascii="宋体" w:eastAsia="宋体" w:hAnsi="宋体" w:cs="宋体" w:hint="eastAsia"/>
                <w:color w:val="000000" w:themeColor="text1"/>
                <w:spacing w:val="3"/>
                <w:sz w:val="23"/>
                <w:szCs w:val="23"/>
              </w:rPr>
              <w:t>中标通知书</w:t>
            </w:r>
          </w:p>
        </w:tc>
        <w:tc>
          <w:tcPr>
            <w:tcW w:w="1278" w:type="dxa"/>
          </w:tcPr>
          <w:p w:rsidR="00F16641" w:rsidRPr="00380614" w:rsidRDefault="00D9099B">
            <w:pPr>
              <w:spacing w:before="210" w:line="184" w:lineRule="auto"/>
              <w:jc w:val="center"/>
              <w:rPr>
                <w:rFonts w:ascii="宋体" w:eastAsia="宋体" w:hAnsi="宋体" w:cs="宋体"/>
                <w:color w:val="000000" w:themeColor="text1"/>
                <w:sz w:val="23"/>
                <w:szCs w:val="23"/>
              </w:rPr>
            </w:pPr>
            <w:r w:rsidRPr="00380614">
              <w:rPr>
                <w:rFonts w:ascii="宋体" w:eastAsia="宋体" w:hAnsi="宋体" w:cs="宋体" w:hint="eastAsia"/>
                <w:color w:val="000000" w:themeColor="text1"/>
                <w:sz w:val="23"/>
                <w:szCs w:val="23"/>
              </w:rPr>
              <w:t>1</w:t>
            </w:r>
          </w:p>
        </w:tc>
        <w:tc>
          <w:tcPr>
            <w:tcW w:w="1688" w:type="dxa"/>
          </w:tcPr>
          <w:p w:rsidR="00F16641" w:rsidRPr="00380614" w:rsidRDefault="00D9099B">
            <w:pPr>
              <w:spacing w:before="65" w:line="221" w:lineRule="auto"/>
              <w:jc w:val="center"/>
              <w:rPr>
                <w:rFonts w:ascii="宋体" w:eastAsia="宋体" w:hAnsi="宋体" w:cs="宋体"/>
                <w:color w:val="000000" w:themeColor="text1"/>
                <w:sz w:val="23"/>
                <w:szCs w:val="23"/>
              </w:rPr>
            </w:pPr>
            <w:r w:rsidRPr="00380614">
              <w:rPr>
                <w:rFonts w:ascii="宋体" w:eastAsia="宋体" w:hAnsi="宋体" w:cs="宋体" w:hint="eastAsia"/>
                <w:color w:val="000000" w:themeColor="text1"/>
                <w:spacing w:val="2"/>
                <w:sz w:val="23"/>
                <w:szCs w:val="23"/>
              </w:rPr>
              <w:t>合同签订前</w:t>
            </w:r>
          </w:p>
        </w:tc>
        <w:tc>
          <w:tcPr>
            <w:tcW w:w="1413" w:type="dxa"/>
          </w:tcPr>
          <w:p w:rsidR="00F16641" w:rsidRPr="00380614" w:rsidRDefault="00F16641">
            <w:pPr>
              <w:rPr>
                <w:rFonts w:ascii="宋体" w:eastAsia="宋体" w:hAnsi="宋体" w:cs="宋体"/>
                <w:color w:val="000000" w:themeColor="text1"/>
              </w:rPr>
            </w:pPr>
          </w:p>
        </w:tc>
      </w:tr>
      <w:tr w:rsidR="00380614" w:rsidRPr="00380614">
        <w:trPr>
          <w:trHeight w:val="528"/>
          <w:jc w:val="center"/>
        </w:trPr>
        <w:tc>
          <w:tcPr>
            <w:tcW w:w="694" w:type="dxa"/>
          </w:tcPr>
          <w:p w:rsidR="00F16641" w:rsidRPr="00380614" w:rsidRDefault="00D9099B">
            <w:pPr>
              <w:spacing w:before="213" w:line="183" w:lineRule="auto"/>
              <w:jc w:val="center"/>
              <w:rPr>
                <w:rFonts w:ascii="宋体" w:eastAsia="宋体" w:hAnsi="宋体" w:cs="宋体"/>
                <w:color w:val="000000" w:themeColor="text1"/>
                <w:sz w:val="23"/>
                <w:szCs w:val="23"/>
              </w:rPr>
            </w:pPr>
            <w:r w:rsidRPr="00380614">
              <w:rPr>
                <w:rFonts w:ascii="宋体" w:eastAsia="宋体" w:hAnsi="宋体" w:cs="宋体" w:hint="eastAsia"/>
                <w:color w:val="000000" w:themeColor="text1"/>
                <w:sz w:val="23"/>
                <w:szCs w:val="23"/>
              </w:rPr>
              <w:t>2</w:t>
            </w:r>
          </w:p>
        </w:tc>
        <w:tc>
          <w:tcPr>
            <w:tcW w:w="3226" w:type="dxa"/>
          </w:tcPr>
          <w:p w:rsidR="00F16641" w:rsidRPr="00380614" w:rsidRDefault="00D9099B">
            <w:pPr>
              <w:spacing w:before="55" w:line="220" w:lineRule="auto"/>
              <w:jc w:val="center"/>
              <w:rPr>
                <w:rFonts w:ascii="宋体" w:eastAsia="宋体" w:hAnsi="宋体" w:cs="宋体"/>
                <w:color w:val="000000" w:themeColor="text1"/>
                <w:sz w:val="23"/>
                <w:szCs w:val="23"/>
              </w:rPr>
            </w:pPr>
            <w:r w:rsidRPr="00380614">
              <w:rPr>
                <w:rFonts w:ascii="宋体" w:eastAsia="宋体" w:hAnsi="宋体" w:cs="宋体" w:hint="eastAsia"/>
                <w:color w:val="000000" w:themeColor="text1"/>
                <w:spacing w:val="3"/>
                <w:sz w:val="23"/>
                <w:szCs w:val="23"/>
              </w:rPr>
              <w:t>设计基础资料</w:t>
            </w:r>
          </w:p>
        </w:tc>
        <w:tc>
          <w:tcPr>
            <w:tcW w:w="1278" w:type="dxa"/>
          </w:tcPr>
          <w:p w:rsidR="00F16641" w:rsidRPr="00380614" w:rsidRDefault="00D9099B">
            <w:pPr>
              <w:spacing w:before="212" w:line="184" w:lineRule="auto"/>
              <w:jc w:val="center"/>
              <w:rPr>
                <w:rFonts w:ascii="宋体" w:eastAsia="宋体" w:hAnsi="宋体" w:cs="宋体"/>
                <w:color w:val="000000" w:themeColor="text1"/>
                <w:sz w:val="23"/>
                <w:szCs w:val="23"/>
              </w:rPr>
            </w:pPr>
            <w:r w:rsidRPr="00380614">
              <w:rPr>
                <w:rFonts w:ascii="宋体" w:eastAsia="宋体" w:hAnsi="宋体" w:cs="宋体" w:hint="eastAsia"/>
                <w:color w:val="000000" w:themeColor="text1"/>
                <w:sz w:val="23"/>
                <w:szCs w:val="23"/>
              </w:rPr>
              <w:t>1</w:t>
            </w:r>
          </w:p>
        </w:tc>
        <w:tc>
          <w:tcPr>
            <w:tcW w:w="1688" w:type="dxa"/>
          </w:tcPr>
          <w:p w:rsidR="00F16641" w:rsidRPr="00380614" w:rsidRDefault="00D9099B">
            <w:pPr>
              <w:spacing w:before="67" w:line="221" w:lineRule="auto"/>
              <w:jc w:val="center"/>
              <w:rPr>
                <w:rFonts w:ascii="宋体" w:eastAsia="宋体" w:hAnsi="宋体" w:cs="宋体"/>
                <w:color w:val="000000" w:themeColor="text1"/>
                <w:sz w:val="23"/>
                <w:szCs w:val="23"/>
              </w:rPr>
            </w:pPr>
            <w:r w:rsidRPr="00380614">
              <w:rPr>
                <w:rFonts w:ascii="宋体" w:eastAsia="宋体" w:hAnsi="宋体" w:cs="宋体" w:hint="eastAsia"/>
                <w:color w:val="000000" w:themeColor="text1"/>
                <w:spacing w:val="2"/>
                <w:sz w:val="23"/>
                <w:szCs w:val="23"/>
              </w:rPr>
              <w:t>合同签订前</w:t>
            </w:r>
          </w:p>
        </w:tc>
        <w:tc>
          <w:tcPr>
            <w:tcW w:w="1413" w:type="dxa"/>
          </w:tcPr>
          <w:p w:rsidR="00F16641" w:rsidRPr="00380614" w:rsidRDefault="00F16641">
            <w:pPr>
              <w:rPr>
                <w:rFonts w:ascii="宋体" w:eastAsia="宋体" w:hAnsi="宋体" w:cs="宋体"/>
                <w:color w:val="000000" w:themeColor="text1"/>
              </w:rPr>
            </w:pPr>
          </w:p>
        </w:tc>
      </w:tr>
      <w:tr w:rsidR="00380614" w:rsidRPr="00380614">
        <w:trPr>
          <w:trHeight w:val="871"/>
          <w:jc w:val="center"/>
        </w:trPr>
        <w:tc>
          <w:tcPr>
            <w:tcW w:w="694" w:type="dxa"/>
          </w:tcPr>
          <w:p w:rsidR="00F16641" w:rsidRPr="00380614" w:rsidRDefault="00F16641">
            <w:pPr>
              <w:spacing w:line="309" w:lineRule="auto"/>
              <w:jc w:val="center"/>
              <w:rPr>
                <w:rFonts w:ascii="宋体" w:eastAsia="宋体" w:hAnsi="宋体" w:cs="宋体"/>
                <w:color w:val="000000" w:themeColor="text1"/>
              </w:rPr>
            </w:pPr>
          </w:p>
          <w:p w:rsidR="00F16641" w:rsidRPr="00380614" w:rsidRDefault="00D9099B">
            <w:pPr>
              <w:spacing w:before="74" w:line="183" w:lineRule="auto"/>
              <w:jc w:val="center"/>
              <w:rPr>
                <w:rFonts w:ascii="宋体" w:eastAsia="宋体" w:hAnsi="宋体" w:cs="宋体"/>
                <w:color w:val="000000" w:themeColor="text1"/>
                <w:sz w:val="23"/>
                <w:szCs w:val="23"/>
              </w:rPr>
            </w:pPr>
            <w:r w:rsidRPr="00380614">
              <w:rPr>
                <w:rFonts w:ascii="宋体" w:eastAsia="宋体" w:hAnsi="宋体" w:cs="宋体" w:hint="eastAsia"/>
                <w:color w:val="000000" w:themeColor="text1"/>
                <w:sz w:val="23"/>
                <w:szCs w:val="23"/>
              </w:rPr>
              <w:t>3</w:t>
            </w:r>
          </w:p>
        </w:tc>
        <w:tc>
          <w:tcPr>
            <w:tcW w:w="3226" w:type="dxa"/>
          </w:tcPr>
          <w:p w:rsidR="00F16641" w:rsidRPr="00380614" w:rsidRDefault="00D9099B">
            <w:pPr>
              <w:spacing w:before="55" w:line="220" w:lineRule="auto"/>
              <w:jc w:val="center"/>
              <w:rPr>
                <w:rFonts w:ascii="宋体" w:eastAsia="宋体" w:hAnsi="宋体" w:cs="宋体"/>
                <w:color w:val="000000" w:themeColor="text1"/>
                <w:spacing w:val="3"/>
                <w:sz w:val="23"/>
                <w:szCs w:val="23"/>
              </w:rPr>
            </w:pPr>
            <w:r w:rsidRPr="00380614">
              <w:rPr>
                <w:rFonts w:ascii="宋体" w:eastAsia="宋体" w:hAnsi="宋体" w:cs="宋体" w:hint="eastAsia"/>
                <w:color w:val="000000" w:themeColor="text1"/>
                <w:spacing w:val="3"/>
                <w:sz w:val="23"/>
                <w:szCs w:val="23"/>
              </w:rPr>
              <w:t>政府有关批文及各阶段</w:t>
            </w:r>
          </w:p>
          <w:p w:rsidR="00F16641" w:rsidRPr="00380614" w:rsidRDefault="00D9099B">
            <w:pPr>
              <w:spacing w:before="55" w:line="220" w:lineRule="auto"/>
              <w:jc w:val="center"/>
              <w:rPr>
                <w:rFonts w:ascii="宋体" w:eastAsia="宋体" w:hAnsi="宋体" w:cs="宋体"/>
                <w:color w:val="000000" w:themeColor="text1"/>
                <w:sz w:val="23"/>
                <w:szCs w:val="23"/>
              </w:rPr>
            </w:pPr>
            <w:r w:rsidRPr="00380614">
              <w:rPr>
                <w:rFonts w:ascii="宋体" w:eastAsia="宋体" w:hAnsi="宋体" w:cs="宋体" w:hint="eastAsia"/>
                <w:color w:val="000000" w:themeColor="text1"/>
                <w:spacing w:val="3"/>
                <w:sz w:val="23"/>
                <w:szCs w:val="23"/>
              </w:rPr>
              <w:t>批复文件</w:t>
            </w:r>
          </w:p>
        </w:tc>
        <w:tc>
          <w:tcPr>
            <w:tcW w:w="1278" w:type="dxa"/>
          </w:tcPr>
          <w:p w:rsidR="00F16641" w:rsidRPr="00380614" w:rsidRDefault="00F16641">
            <w:pPr>
              <w:spacing w:line="307" w:lineRule="auto"/>
              <w:jc w:val="center"/>
              <w:rPr>
                <w:rFonts w:ascii="宋体" w:eastAsia="宋体" w:hAnsi="宋体" w:cs="宋体"/>
                <w:color w:val="000000" w:themeColor="text1"/>
              </w:rPr>
            </w:pPr>
          </w:p>
          <w:p w:rsidR="00F16641" w:rsidRPr="00380614" w:rsidRDefault="00D9099B">
            <w:pPr>
              <w:spacing w:before="75" w:line="184" w:lineRule="auto"/>
              <w:jc w:val="center"/>
              <w:rPr>
                <w:rFonts w:ascii="宋体" w:eastAsia="宋体" w:hAnsi="宋体" w:cs="宋体"/>
                <w:color w:val="000000" w:themeColor="text1"/>
                <w:sz w:val="23"/>
                <w:szCs w:val="23"/>
              </w:rPr>
            </w:pPr>
            <w:r w:rsidRPr="00380614">
              <w:rPr>
                <w:rFonts w:ascii="宋体" w:eastAsia="宋体" w:hAnsi="宋体" w:cs="宋体" w:hint="eastAsia"/>
                <w:color w:val="000000" w:themeColor="text1"/>
                <w:sz w:val="23"/>
                <w:szCs w:val="23"/>
              </w:rPr>
              <w:t>1</w:t>
            </w:r>
          </w:p>
        </w:tc>
        <w:tc>
          <w:tcPr>
            <w:tcW w:w="1688" w:type="dxa"/>
          </w:tcPr>
          <w:p w:rsidR="00F16641" w:rsidRPr="00380614" w:rsidRDefault="00F16641">
            <w:pPr>
              <w:spacing w:line="253" w:lineRule="auto"/>
              <w:jc w:val="center"/>
              <w:rPr>
                <w:rFonts w:ascii="宋体" w:eastAsia="宋体" w:hAnsi="宋体" w:cs="宋体"/>
                <w:color w:val="000000" w:themeColor="text1"/>
              </w:rPr>
            </w:pPr>
          </w:p>
          <w:p w:rsidR="00F16641" w:rsidRPr="00380614" w:rsidRDefault="00D9099B">
            <w:pPr>
              <w:spacing w:before="75" w:line="221" w:lineRule="auto"/>
              <w:jc w:val="center"/>
              <w:rPr>
                <w:rFonts w:ascii="宋体" w:eastAsia="宋体" w:hAnsi="宋体" w:cs="宋体"/>
                <w:color w:val="000000" w:themeColor="text1"/>
                <w:sz w:val="23"/>
                <w:szCs w:val="23"/>
              </w:rPr>
            </w:pPr>
            <w:r w:rsidRPr="00380614">
              <w:rPr>
                <w:rFonts w:ascii="宋体" w:eastAsia="宋体" w:hAnsi="宋体" w:cs="宋体" w:hint="eastAsia"/>
                <w:color w:val="000000" w:themeColor="text1"/>
                <w:spacing w:val="2"/>
                <w:sz w:val="23"/>
                <w:szCs w:val="23"/>
              </w:rPr>
              <w:t>合同签订前</w:t>
            </w:r>
          </w:p>
        </w:tc>
        <w:tc>
          <w:tcPr>
            <w:tcW w:w="1413" w:type="dxa"/>
          </w:tcPr>
          <w:p w:rsidR="00F16641" w:rsidRPr="00380614" w:rsidRDefault="00F16641">
            <w:pPr>
              <w:rPr>
                <w:rFonts w:ascii="宋体" w:eastAsia="宋体" w:hAnsi="宋体" w:cs="宋体"/>
                <w:color w:val="000000" w:themeColor="text1"/>
              </w:rPr>
            </w:pPr>
          </w:p>
        </w:tc>
      </w:tr>
    </w:tbl>
    <w:p w:rsidR="00F16641" w:rsidRPr="00380614" w:rsidRDefault="00F16641">
      <w:pPr>
        <w:spacing w:line="360" w:lineRule="auto"/>
        <w:ind w:right="357" w:firstLineChars="200" w:firstLine="408"/>
        <w:rPr>
          <w:rFonts w:ascii="宋体" w:eastAsia="宋体" w:hAnsi="宋体" w:cs="宋体"/>
          <w:color w:val="000000" w:themeColor="text1"/>
          <w:spacing w:val="-8"/>
          <w:sz w:val="22"/>
          <w:szCs w:val="22"/>
        </w:rPr>
      </w:pPr>
    </w:p>
    <w:p w:rsidR="00F16641" w:rsidRPr="00380614" w:rsidRDefault="00D9099B">
      <w:pPr>
        <w:spacing w:line="360" w:lineRule="auto"/>
        <w:ind w:right="357" w:firstLineChars="200" w:firstLine="410"/>
        <w:rPr>
          <w:rFonts w:ascii="宋体" w:eastAsia="宋体" w:hAnsi="宋体" w:cs="宋体"/>
          <w:color w:val="000000" w:themeColor="text1"/>
          <w:spacing w:val="-8"/>
          <w:sz w:val="22"/>
          <w:szCs w:val="22"/>
        </w:rPr>
      </w:pPr>
      <w:r w:rsidRPr="00380614">
        <w:rPr>
          <w:rFonts w:ascii="宋体" w:eastAsia="宋体" w:hAnsi="宋体" w:cs="宋体" w:hint="eastAsia"/>
          <w:b/>
          <w:bCs/>
          <w:color w:val="000000" w:themeColor="text1"/>
          <w:spacing w:val="-8"/>
          <w:sz w:val="22"/>
          <w:szCs w:val="22"/>
        </w:rPr>
        <w:t>第六条 设计工期、设计文件提交的约定</w:t>
      </w:r>
    </w:p>
    <w:p w:rsidR="00F16641" w:rsidRPr="00380614" w:rsidRDefault="00D9099B">
      <w:p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6.1 设计工期</w:t>
      </w:r>
      <w:r w:rsidRPr="00380614">
        <w:rPr>
          <w:rFonts w:ascii="宋体" w:eastAsia="宋体" w:hAnsi="宋体" w:cs="宋体" w:hint="eastAsia"/>
          <w:color w:val="000000" w:themeColor="text1"/>
          <w:spacing w:val="-8"/>
          <w:sz w:val="22"/>
          <w:szCs w:val="22"/>
          <w:u w:val="single"/>
        </w:rPr>
        <w:t xml:space="preserve">    </w:t>
      </w:r>
      <w:r w:rsidRPr="00380614">
        <w:rPr>
          <w:rFonts w:ascii="宋体" w:eastAsia="宋体" w:hAnsi="宋体" w:cs="宋体" w:hint="eastAsia"/>
          <w:color w:val="000000" w:themeColor="text1"/>
          <w:spacing w:val="-8"/>
          <w:sz w:val="22"/>
          <w:szCs w:val="22"/>
        </w:rPr>
        <w:t>天：</w:t>
      </w:r>
      <w:r w:rsidRPr="00380614">
        <w:rPr>
          <w:rFonts w:ascii="宋体" w:eastAsia="宋体" w:hAnsi="宋体" w:cs="宋体" w:hint="eastAsia"/>
          <w:color w:val="000000" w:themeColor="text1"/>
          <w:spacing w:val="-8"/>
          <w:sz w:val="22"/>
          <w:szCs w:val="22"/>
          <w:u w:val="single"/>
        </w:rPr>
        <w:t>具体为：中标人 应在合同签订后7</w:t>
      </w:r>
      <w:proofErr w:type="gramStart"/>
      <w:r w:rsidRPr="00380614">
        <w:rPr>
          <w:rFonts w:ascii="宋体" w:eastAsia="宋体" w:hAnsi="宋体" w:cs="宋体" w:hint="eastAsia"/>
          <w:color w:val="000000" w:themeColor="text1"/>
          <w:spacing w:val="-8"/>
          <w:sz w:val="22"/>
          <w:szCs w:val="22"/>
          <w:u w:val="single"/>
        </w:rPr>
        <w:t>日历天</w:t>
      </w:r>
      <w:proofErr w:type="gramEnd"/>
      <w:r w:rsidRPr="00380614">
        <w:rPr>
          <w:rFonts w:ascii="宋体" w:eastAsia="宋体" w:hAnsi="宋体" w:cs="宋体" w:hint="eastAsia"/>
          <w:color w:val="000000" w:themeColor="text1"/>
          <w:spacing w:val="-8"/>
          <w:sz w:val="22"/>
          <w:szCs w:val="22"/>
          <w:u w:val="single"/>
        </w:rPr>
        <w:t>内完成实施方案编制；中标人应在实施方案批复后10</w:t>
      </w:r>
      <w:proofErr w:type="gramStart"/>
      <w:r w:rsidRPr="00380614">
        <w:rPr>
          <w:rFonts w:ascii="宋体" w:eastAsia="宋体" w:hAnsi="宋体" w:cs="宋体" w:hint="eastAsia"/>
          <w:color w:val="000000" w:themeColor="text1"/>
          <w:spacing w:val="-8"/>
          <w:sz w:val="22"/>
          <w:szCs w:val="22"/>
          <w:u w:val="single"/>
        </w:rPr>
        <w:t>日历天</w:t>
      </w:r>
      <w:proofErr w:type="gramEnd"/>
      <w:r w:rsidRPr="00380614">
        <w:rPr>
          <w:rFonts w:ascii="宋体" w:eastAsia="宋体" w:hAnsi="宋体" w:cs="宋体" w:hint="eastAsia"/>
          <w:color w:val="000000" w:themeColor="text1"/>
          <w:spacing w:val="-8"/>
          <w:sz w:val="22"/>
          <w:szCs w:val="22"/>
          <w:u w:val="single"/>
        </w:rPr>
        <w:t>内完成方 案修改；方案经专家评审后15</w:t>
      </w:r>
      <w:proofErr w:type="gramStart"/>
      <w:r w:rsidRPr="00380614">
        <w:rPr>
          <w:rFonts w:ascii="宋体" w:eastAsia="宋体" w:hAnsi="宋体" w:cs="宋体" w:hint="eastAsia"/>
          <w:color w:val="000000" w:themeColor="text1"/>
          <w:spacing w:val="-8"/>
          <w:sz w:val="22"/>
          <w:szCs w:val="22"/>
          <w:u w:val="single"/>
        </w:rPr>
        <w:t>日历天</w:t>
      </w:r>
      <w:proofErr w:type="gramEnd"/>
      <w:r w:rsidRPr="00380614">
        <w:rPr>
          <w:rFonts w:ascii="宋体" w:eastAsia="宋体" w:hAnsi="宋体" w:cs="宋体" w:hint="eastAsia"/>
          <w:color w:val="000000" w:themeColor="text1"/>
          <w:spacing w:val="-8"/>
          <w:sz w:val="22"/>
          <w:szCs w:val="22"/>
          <w:u w:val="single"/>
        </w:rPr>
        <w:t>内完成初步设计(</w:t>
      </w:r>
      <w:proofErr w:type="gramStart"/>
      <w:r w:rsidRPr="00380614">
        <w:rPr>
          <w:rFonts w:ascii="宋体" w:eastAsia="宋体" w:hAnsi="宋体" w:cs="宋体" w:hint="eastAsia"/>
          <w:color w:val="000000" w:themeColor="text1"/>
          <w:spacing w:val="-8"/>
          <w:sz w:val="22"/>
          <w:szCs w:val="22"/>
          <w:u w:val="single"/>
        </w:rPr>
        <w:t>含工程</w:t>
      </w:r>
      <w:proofErr w:type="gramEnd"/>
      <w:r w:rsidRPr="00380614">
        <w:rPr>
          <w:rFonts w:ascii="宋体" w:eastAsia="宋体" w:hAnsi="宋体" w:cs="宋体" w:hint="eastAsia"/>
          <w:color w:val="000000" w:themeColor="text1"/>
          <w:spacing w:val="-8"/>
          <w:sz w:val="22"/>
          <w:szCs w:val="22"/>
          <w:u w:val="single"/>
        </w:rPr>
        <w:t>概算),初步设计评审批准后21</w:t>
      </w:r>
      <w:proofErr w:type="gramStart"/>
      <w:r w:rsidRPr="00380614">
        <w:rPr>
          <w:rFonts w:ascii="宋体" w:eastAsia="宋体" w:hAnsi="宋体" w:cs="宋体" w:hint="eastAsia"/>
          <w:color w:val="000000" w:themeColor="text1"/>
          <w:spacing w:val="-8"/>
          <w:sz w:val="22"/>
          <w:szCs w:val="22"/>
          <w:u w:val="single"/>
        </w:rPr>
        <w:t>日历天</w:t>
      </w:r>
      <w:proofErr w:type="gramEnd"/>
      <w:r w:rsidRPr="00380614">
        <w:rPr>
          <w:rFonts w:ascii="宋体" w:eastAsia="宋体" w:hAnsi="宋体" w:cs="宋体" w:hint="eastAsia"/>
          <w:color w:val="000000" w:themeColor="text1"/>
          <w:spacing w:val="-8"/>
          <w:sz w:val="22"/>
          <w:szCs w:val="22"/>
          <w:u w:val="single"/>
        </w:rPr>
        <w:t>内完成施工图设计，施工图设计文件经审查发现问题后7</w:t>
      </w:r>
      <w:proofErr w:type="gramStart"/>
      <w:r w:rsidRPr="00380614">
        <w:rPr>
          <w:rFonts w:ascii="宋体" w:eastAsia="宋体" w:hAnsi="宋体" w:cs="宋体" w:hint="eastAsia"/>
          <w:color w:val="000000" w:themeColor="text1"/>
          <w:spacing w:val="-8"/>
          <w:sz w:val="22"/>
          <w:szCs w:val="22"/>
          <w:u w:val="single"/>
        </w:rPr>
        <w:t>日历天</w:t>
      </w:r>
      <w:proofErr w:type="gramEnd"/>
      <w:r w:rsidRPr="00380614">
        <w:rPr>
          <w:rFonts w:ascii="宋体" w:eastAsia="宋体" w:hAnsi="宋体" w:cs="宋体" w:hint="eastAsia"/>
          <w:color w:val="000000" w:themeColor="text1"/>
          <w:spacing w:val="-8"/>
          <w:sz w:val="22"/>
          <w:szCs w:val="22"/>
          <w:u w:val="single"/>
        </w:rPr>
        <w:t>内完成补充、修改。</w:t>
      </w:r>
    </w:p>
    <w:p w:rsidR="00362F5A" w:rsidRDefault="00D9099B">
      <w:p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6.2 乙方应向甲方交付的设计资料及文件：</w:t>
      </w:r>
    </w:p>
    <w:p w:rsidR="00362F5A" w:rsidRDefault="00362F5A">
      <w:pPr>
        <w:kinsoku/>
        <w:autoSpaceDE/>
        <w:autoSpaceDN/>
        <w:adjustRightInd/>
        <w:snapToGrid/>
        <w:textAlignment w:val="auto"/>
        <w:rPr>
          <w:rFonts w:ascii="宋体" w:eastAsia="宋体" w:hAnsi="宋体" w:cs="宋体"/>
          <w:color w:val="000000" w:themeColor="text1"/>
          <w:spacing w:val="-8"/>
          <w:sz w:val="22"/>
          <w:szCs w:val="22"/>
        </w:rPr>
      </w:pPr>
      <w:r>
        <w:rPr>
          <w:rFonts w:ascii="宋体" w:eastAsia="宋体" w:hAnsi="宋体" w:cs="宋体"/>
          <w:color w:val="000000" w:themeColor="text1"/>
          <w:spacing w:val="-8"/>
          <w:sz w:val="22"/>
          <w:szCs w:val="22"/>
        </w:rPr>
        <w:br w:type="page"/>
      </w:r>
    </w:p>
    <w:p w:rsidR="00F16641" w:rsidRPr="00380614" w:rsidRDefault="00F16641">
      <w:pPr>
        <w:spacing w:line="360" w:lineRule="auto"/>
        <w:ind w:right="357" w:firstLineChars="200" w:firstLine="408"/>
        <w:rPr>
          <w:rFonts w:ascii="宋体" w:eastAsia="宋体" w:hAnsi="宋体" w:cs="宋体"/>
          <w:color w:val="000000" w:themeColor="text1"/>
          <w:spacing w:val="-8"/>
          <w:sz w:val="22"/>
          <w:szCs w:val="22"/>
        </w:rPr>
      </w:pPr>
    </w:p>
    <w:p w:rsidR="00F16641" w:rsidRPr="00380614" w:rsidRDefault="00F16641">
      <w:pPr>
        <w:spacing w:line="133" w:lineRule="exact"/>
        <w:rPr>
          <w:rFonts w:ascii="宋体" w:eastAsia="宋体" w:hAnsi="宋体" w:cs="宋体"/>
          <w:color w:val="000000" w:themeColor="text1"/>
        </w:rPr>
      </w:pPr>
    </w:p>
    <w:tbl>
      <w:tblPr>
        <w:tblStyle w:val="TableNormal"/>
        <w:tblW w:w="860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4"/>
        <w:gridCol w:w="2347"/>
        <w:gridCol w:w="1188"/>
        <w:gridCol w:w="1179"/>
        <w:gridCol w:w="3215"/>
      </w:tblGrid>
      <w:tr w:rsidR="00380614" w:rsidRPr="00380614">
        <w:trPr>
          <w:trHeight w:val="444"/>
          <w:jc w:val="center"/>
        </w:trPr>
        <w:tc>
          <w:tcPr>
            <w:tcW w:w="674" w:type="dxa"/>
          </w:tcPr>
          <w:p w:rsidR="00F16641" w:rsidRPr="00380614" w:rsidRDefault="00D9099B">
            <w:pPr>
              <w:spacing w:before="32" w:line="221" w:lineRule="auto"/>
              <w:ind w:left="98"/>
              <w:rPr>
                <w:rFonts w:ascii="宋体" w:eastAsia="宋体" w:hAnsi="宋体" w:cs="宋体"/>
                <w:color w:val="000000" w:themeColor="text1"/>
                <w:sz w:val="23"/>
                <w:szCs w:val="23"/>
              </w:rPr>
            </w:pPr>
            <w:r w:rsidRPr="00380614">
              <w:rPr>
                <w:rFonts w:ascii="宋体" w:eastAsia="宋体" w:hAnsi="宋体" w:cs="宋体" w:hint="eastAsia"/>
                <w:b/>
                <w:bCs/>
                <w:color w:val="000000" w:themeColor="text1"/>
                <w:spacing w:val="-5"/>
                <w:sz w:val="23"/>
                <w:szCs w:val="23"/>
              </w:rPr>
              <w:t>序号</w:t>
            </w:r>
          </w:p>
        </w:tc>
        <w:tc>
          <w:tcPr>
            <w:tcW w:w="2347" w:type="dxa"/>
          </w:tcPr>
          <w:p w:rsidR="00F16641" w:rsidRPr="00380614" w:rsidRDefault="00D9099B">
            <w:pPr>
              <w:spacing w:before="41" w:line="219" w:lineRule="auto"/>
              <w:ind w:left="364"/>
              <w:rPr>
                <w:rFonts w:ascii="宋体" w:eastAsia="宋体" w:hAnsi="宋体" w:cs="宋体"/>
                <w:color w:val="000000" w:themeColor="text1"/>
                <w:sz w:val="23"/>
                <w:szCs w:val="23"/>
              </w:rPr>
            </w:pPr>
            <w:r w:rsidRPr="00380614">
              <w:rPr>
                <w:rFonts w:ascii="宋体" w:eastAsia="宋体" w:hAnsi="宋体" w:cs="宋体" w:hint="eastAsia"/>
                <w:b/>
                <w:bCs/>
                <w:color w:val="000000" w:themeColor="text1"/>
                <w:spacing w:val="-2"/>
                <w:sz w:val="23"/>
                <w:szCs w:val="23"/>
              </w:rPr>
              <w:t>资料及文件名称</w:t>
            </w:r>
          </w:p>
        </w:tc>
        <w:tc>
          <w:tcPr>
            <w:tcW w:w="1188" w:type="dxa"/>
          </w:tcPr>
          <w:p w:rsidR="00F16641" w:rsidRPr="00380614" w:rsidRDefault="00D9099B">
            <w:pPr>
              <w:spacing w:before="41" w:line="219" w:lineRule="auto"/>
              <w:ind w:left="357"/>
              <w:rPr>
                <w:rFonts w:ascii="宋体" w:eastAsia="宋体" w:hAnsi="宋体" w:cs="宋体"/>
                <w:color w:val="000000" w:themeColor="text1"/>
                <w:sz w:val="23"/>
                <w:szCs w:val="23"/>
              </w:rPr>
            </w:pPr>
            <w:r w:rsidRPr="00380614">
              <w:rPr>
                <w:rFonts w:ascii="宋体" w:eastAsia="宋体" w:hAnsi="宋体" w:cs="宋体" w:hint="eastAsia"/>
                <w:b/>
                <w:bCs/>
                <w:color w:val="000000" w:themeColor="text1"/>
                <w:spacing w:val="-5"/>
                <w:sz w:val="23"/>
                <w:szCs w:val="23"/>
              </w:rPr>
              <w:t>份数</w:t>
            </w:r>
          </w:p>
        </w:tc>
        <w:tc>
          <w:tcPr>
            <w:tcW w:w="1179" w:type="dxa"/>
          </w:tcPr>
          <w:p w:rsidR="00F16641" w:rsidRPr="00380614" w:rsidRDefault="00D9099B">
            <w:pPr>
              <w:spacing w:before="31" w:line="220" w:lineRule="auto"/>
              <w:ind w:left="29"/>
              <w:rPr>
                <w:rFonts w:ascii="宋体" w:eastAsia="宋体" w:hAnsi="宋体" w:cs="宋体"/>
                <w:color w:val="000000" w:themeColor="text1"/>
                <w:sz w:val="23"/>
                <w:szCs w:val="23"/>
              </w:rPr>
            </w:pPr>
            <w:r w:rsidRPr="00380614">
              <w:rPr>
                <w:rFonts w:ascii="宋体" w:eastAsia="宋体" w:hAnsi="宋体" w:cs="宋体" w:hint="eastAsia"/>
                <w:b/>
                <w:bCs/>
                <w:color w:val="000000" w:themeColor="text1"/>
                <w:spacing w:val="-5"/>
                <w:sz w:val="23"/>
                <w:szCs w:val="23"/>
              </w:rPr>
              <w:t>提交日期</w:t>
            </w:r>
          </w:p>
        </w:tc>
        <w:tc>
          <w:tcPr>
            <w:tcW w:w="3215" w:type="dxa"/>
          </w:tcPr>
          <w:p w:rsidR="00F16641" w:rsidRPr="00380614" w:rsidRDefault="00D9099B">
            <w:pPr>
              <w:spacing w:before="21" w:line="220" w:lineRule="auto"/>
              <w:ind w:left="1140"/>
              <w:rPr>
                <w:rFonts w:ascii="宋体" w:eastAsia="宋体" w:hAnsi="宋体" w:cs="宋体"/>
                <w:color w:val="000000" w:themeColor="text1"/>
                <w:sz w:val="23"/>
                <w:szCs w:val="23"/>
              </w:rPr>
            </w:pPr>
            <w:r w:rsidRPr="00380614">
              <w:rPr>
                <w:rFonts w:ascii="宋体" w:eastAsia="宋体" w:hAnsi="宋体" w:cs="宋体" w:hint="eastAsia"/>
                <w:b/>
                <w:bCs/>
                <w:color w:val="000000" w:themeColor="text1"/>
                <w:spacing w:val="-5"/>
                <w:sz w:val="23"/>
                <w:szCs w:val="23"/>
              </w:rPr>
              <w:t>有关事宜</w:t>
            </w:r>
          </w:p>
        </w:tc>
      </w:tr>
      <w:tr w:rsidR="00380614" w:rsidRPr="00380614">
        <w:trPr>
          <w:trHeight w:val="1297"/>
          <w:jc w:val="center"/>
        </w:trPr>
        <w:tc>
          <w:tcPr>
            <w:tcW w:w="674" w:type="dxa"/>
          </w:tcPr>
          <w:p w:rsidR="00F16641" w:rsidRPr="00380614" w:rsidRDefault="00F16641">
            <w:pPr>
              <w:spacing w:line="261" w:lineRule="auto"/>
              <w:rPr>
                <w:rFonts w:ascii="宋体" w:eastAsia="宋体" w:hAnsi="宋体" w:cs="宋体"/>
                <w:color w:val="000000" w:themeColor="text1"/>
              </w:rPr>
            </w:pPr>
          </w:p>
          <w:p w:rsidR="00F16641" w:rsidRPr="00380614" w:rsidRDefault="00F16641">
            <w:pPr>
              <w:spacing w:line="262" w:lineRule="auto"/>
              <w:rPr>
                <w:rFonts w:ascii="宋体" w:eastAsia="宋体" w:hAnsi="宋体" w:cs="宋体"/>
                <w:color w:val="000000" w:themeColor="text1"/>
              </w:rPr>
            </w:pPr>
          </w:p>
          <w:p w:rsidR="00F16641" w:rsidRPr="00380614" w:rsidRDefault="00D9099B">
            <w:pPr>
              <w:spacing w:before="75" w:line="183" w:lineRule="auto"/>
              <w:ind w:left="265"/>
              <w:rPr>
                <w:rFonts w:ascii="宋体" w:eastAsia="宋体" w:hAnsi="宋体" w:cs="宋体"/>
                <w:color w:val="000000" w:themeColor="text1"/>
                <w:sz w:val="23"/>
                <w:szCs w:val="23"/>
              </w:rPr>
            </w:pPr>
            <w:r w:rsidRPr="00380614">
              <w:rPr>
                <w:rFonts w:ascii="宋体" w:eastAsia="宋体" w:hAnsi="宋体" w:cs="宋体" w:hint="eastAsia"/>
                <w:color w:val="000000" w:themeColor="text1"/>
                <w:sz w:val="23"/>
                <w:szCs w:val="23"/>
              </w:rPr>
              <w:t>1</w:t>
            </w:r>
          </w:p>
        </w:tc>
        <w:tc>
          <w:tcPr>
            <w:tcW w:w="2347" w:type="dxa"/>
          </w:tcPr>
          <w:p w:rsidR="00F16641" w:rsidRPr="00380614" w:rsidRDefault="00F16641">
            <w:pPr>
              <w:spacing w:line="465" w:lineRule="auto"/>
              <w:rPr>
                <w:rFonts w:ascii="宋体" w:eastAsia="宋体" w:hAnsi="宋体" w:cs="宋体"/>
                <w:color w:val="000000" w:themeColor="text1"/>
              </w:rPr>
            </w:pPr>
          </w:p>
          <w:p w:rsidR="00F16641" w:rsidRPr="00380614" w:rsidRDefault="00D9099B">
            <w:pPr>
              <w:spacing w:before="75" w:line="220" w:lineRule="auto"/>
              <w:ind w:left="471"/>
              <w:rPr>
                <w:rFonts w:ascii="宋体" w:eastAsia="宋体" w:hAnsi="宋体" w:cs="宋体"/>
                <w:color w:val="000000" w:themeColor="text1"/>
                <w:sz w:val="23"/>
                <w:szCs w:val="23"/>
              </w:rPr>
            </w:pPr>
            <w:r w:rsidRPr="00380614">
              <w:rPr>
                <w:rFonts w:ascii="宋体" w:eastAsia="宋体" w:hAnsi="宋体" w:cs="宋体" w:hint="eastAsia"/>
                <w:color w:val="000000" w:themeColor="text1"/>
                <w:spacing w:val="1"/>
                <w:sz w:val="23"/>
                <w:szCs w:val="23"/>
              </w:rPr>
              <w:t>前期实施方案</w:t>
            </w:r>
          </w:p>
        </w:tc>
        <w:tc>
          <w:tcPr>
            <w:tcW w:w="1188" w:type="dxa"/>
          </w:tcPr>
          <w:p w:rsidR="00F16641" w:rsidRPr="00380614" w:rsidRDefault="00F16641">
            <w:pPr>
              <w:spacing w:line="261" w:lineRule="auto"/>
              <w:rPr>
                <w:rFonts w:ascii="宋体" w:eastAsia="宋体" w:hAnsi="宋体" w:cs="宋体"/>
                <w:color w:val="000000" w:themeColor="text1"/>
              </w:rPr>
            </w:pPr>
          </w:p>
          <w:p w:rsidR="00F16641" w:rsidRPr="00380614" w:rsidRDefault="00F16641">
            <w:pPr>
              <w:spacing w:line="262" w:lineRule="auto"/>
              <w:rPr>
                <w:rFonts w:ascii="宋体" w:eastAsia="宋体" w:hAnsi="宋体" w:cs="宋体"/>
                <w:color w:val="000000" w:themeColor="text1"/>
              </w:rPr>
            </w:pPr>
          </w:p>
          <w:p w:rsidR="00F16641" w:rsidRPr="00380614" w:rsidRDefault="00D9099B">
            <w:pPr>
              <w:spacing w:before="75" w:line="183" w:lineRule="auto"/>
              <w:ind w:left="524"/>
              <w:rPr>
                <w:rFonts w:ascii="宋体" w:eastAsia="宋体" w:hAnsi="宋体" w:cs="宋体"/>
                <w:color w:val="000000" w:themeColor="text1"/>
                <w:sz w:val="23"/>
                <w:szCs w:val="23"/>
              </w:rPr>
            </w:pPr>
            <w:r w:rsidRPr="00380614">
              <w:rPr>
                <w:rFonts w:ascii="宋体" w:eastAsia="宋体" w:hAnsi="宋体" w:cs="宋体" w:hint="eastAsia"/>
                <w:color w:val="000000" w:themeColor="text1"/>
                <w:sz w:val="23"/>
                <w:szCs w:val="23"/>
              </w:rPr>
              <w:t>4</w:t>
            </w:r>
          </w:p>
        </w:tc>
        <w:tc>
          <w:tcPr>
            <w:tcW w:w="1179" w:type="dxa"/>
          </w:tcPr>
          <w:p w:rsidR="00F16641" w:rsidRPr="00380614" w:rsidRDefault="00D9099B">
            <w:pPr>
              <w:spacing w:before="34" w:line="360" w:lineRule="auto"/>
              <w:ind w:left="25"/>
              <w:rPr>
                <w:rFonts w:ascii="宋体" w:eastAsia="宋体" w:hAnsi="宋体" w:cs="宋体"/>
                <w:color w:val="000000" w:themeColor="text1"/>
                <w:sz w:val="22"/>
                <w:szCs w:val="22"/>
              </w:rPr>
            </w:pPr>
            <w:r w:rsidRPr="00380614">
              <w:rPr>
                <w:rFonts w:ascii="宋体" w:eastAsia="宋体" w:hAnsi="宋体" w:cs="宋体" w:hint="eastAsia"/>
                <w:color w:val="000000" w:themeColor="text1"/>
                <w:spacing w:val="8"/>
                <w:sz w:val="22"/>
                <w:szCs w:val="22"/>
              </w:rPr>
              <w:t>合同签订后</w:t>
            </w:r>
            <w:r w:rsidRPr="00380614">
              <w:rPr>
                <w:rFonts w:ascii="宋体" w:eastAsia="宋体" w:hAnsi="宋体" w:cs="宋体" w:hint="eastAsia"/>
                <w:color w:val="000000" w:themeColor="text1"/>
                <w:spacing w:val="2"/>
                <w:sz w:val="22"/>
                <w:szCs w:val="22"/>
              </w:rPr>
              <w:t xml:space="preserve"> </w:t>
            </w:r>
            <w:r w:rsidRPr="00380614">
              <w:rPr>
                <w:rFonts w:ascii="宋体" w:eastAsia="宋体" w:hAnsi="宋体" w:cs="宋体" w:hint="eastAsia"/>
                <w:color w:val="000000" w:themeColor="text1"/>
                <w:spacing w:val="5"/>
                <w:sz w:val="22"/>
                <w:szCs w:val="22"/>
              </w:rPr>
              <w:t>的7</w:t>
            </w:r>
            <w:proofErr w:type="gramStart"/>
            <w:r w:rsidRPr="00380614">
              <w:rPr>
                <w:rFonts w:ascii="宋体" w:eastAsia="宋体" w:hAnsi="宋体" w:cs="宋体" w:hint="eastAsia"/>
                <w:color w:val="000000" w:themeColor="text1"/>
                <w:spacing w:val="5"/>
                <w:sz w:val="22"/>
                <w:szCs w:val="22"/>
              </w:rPr>
              <w:t>日历天</w:t>
            </w:r>
            <w:proofErr w:type="gramEnd"/>
            <w:r w:rsidRPr="00380614">
              <w:rPr>
                <w:rFonts w:ascii="宋体" w:eastAsia="宋体" w:hAnsi="宋体" w:cs="宋体" w:hint="eastAsia"/>
                <w:color w:val="000000" w:themeColor="text1"/>
                <w:sz w:val="22"/>
                <w:szCs w:val="22"/>
              </w:rPr>
              <w:t>内</w:t>
            </w:r>
          </w:p>
        </w:tc>
        <w:tc>
          <w:tcPr>
            <w:tcW w:w="3215" w:type="dxa"/>
            <w:vMerge w:val="restart"/>
            <w:tcBorders>
              <w:top w:val="nil"/>
            </w:tcBorders>
          </w:tcPr>
          <w:p w:rsidR="00F16641" w:rsidRPr="00380614" w:rsidRDefault="00D9099B">
            <w:pPr>
              <w:spacing w:before="59" w:line="333" w:lineRule="auto"/>
              <w:ind w:left="36"/>
              <w:rPr>
                <w:rFonts w:ascii="宋体" w:eastAsia="宋体" w:hAnsi="宋体" w:cs="宋体"/>
                <w:color w:val="000000" w:themeColor="text1"/>
                <w:sz w:val="22"/>
                <w:szCs w:val="22"/>
              </w:rPr>
            </w:pPr>
            <w:r w:rsidRPr="00380614">
              <w:rPr>
                <w:rFonts w:ascii="宋体" w:eastAsia="宋体" w:hAnsi="宋体" w:cs="宋体" w:hint="eastAsia"/>
                <w:color w:val="000000" w:themeColor="text1"/>
                <w:spacing w:val="13"/>
                <w:sz w:val="22"/>
                <w:szCs w:val="22"/>
              </w:rPr>
              <w:t>1、乙方提交的设计文件内容及</w:t>
            </w:r>
            <w:r w:rsidRPr="00380614">
              <w:rPr>
                <w:rFonts w:ascii="宋体" w:eastAsia="宋体" w:hAnsi="宋体" w:cs="宋体" w:hint="eastAsia"/>
                <w:color w:val="000000" w:themeColor="text1"/>
                <w:spacing w:val="6"/>
                <w:sz w:val="22"/>
                <w:szCs w:val="22"/>
              </w:rPr>
              <w:t>格式应满足有关审批和审查部门</w:t>
            </w:r>
            <w:r w:rsidRPr="00380614">
              <w:rPr>
                <w:rFonts w:ascii="宋体" w:eastAsia="宋体" w:hAnsi="宋体" w:cs="宋体" w:hint="eastAsia"/>
                <w:color w:val="000000" w:themeColor="text1"/>
                <w:spacing w:val="5"/>
                <w:sz w:val="22"/>
                <w:szCs w:val="22"/>
              </w:rPr>
              <w:t>的报送要求，乙方应按照相关部</w:t>
            </w:r>
            <w:r w:rsidRPr="00380614">
              <w:rPr>
                <w:rFonts w:ascii="宋体" w:eastAsia="宋体" w:hAnsi="宋体" w:cs="宋体" w:hint="eastAsia"/>
                <w:color w:val="000000" w:themeColor="text1"/>
                <w:spacing w:val="3"/>
                <w:sz w:val="22"/>
                <w:szCs w:val="22"/>
              </w:rPr>
              <w:t xml:space="preserve"> </w:t>
            </w:r>
            <w:r w:rsidRPr="00380614">
              <w:rPr>
                <w:rFonts w:ascii="宋体" w:eastAsia="宋体" w:hAnsi="宋体" w:cs="宋体" w:hint="eastAsia"/>
                <w:color w:val="000000" w:themeColor="text1"/>
                <w:spacing w:val="5"/>
                <w:sz w:val="22"/>
                <w:szCs w:val="22"/>
              </w:rPr>
              <w:t>门的审核进度修改，直至取得批</w:t>
            </w:r>
            <w:r w:rsidRPr="00380614">
              <w:rPr>
                <w:rFonts w:ascii="宋体" w:eastAsia="宋体" w:hAnsi="宋体" w:cs="宋体" w:hint="eastAsia"/>
                <w:color w:val="000000" w:themeColor="text1"/>
                <w:spacing w:val="30"/>
                <w:sz w:val="22"/>
                <w:szCs w:val="22"/>
              </w:rPr>
              <w:t>复为止</w:t>
            </w:r>
            <w:r w:rsidRPr="00380614">
              <w:rPr>
                <w:rFonts w:ascii="宋体" w:eastAsia="宋体" w:hAnsi="宋体" w:cs="宋体" w:hint="eastAsia"/>
                <w:color w:val="000000" w:themeColor="text1"/>
                <w:spacing w:val="-54"/>
                <w:sz w:val="22"/>
                <w:szCs w:val="22"/>
              </w:rPr>
              <w:t xml:space="preserve"> </w:t>
            </w:r>
            <w:r w:rsidRPr="00380614">
              <w:rPr>
                <w:rFonts w:ascii="宋体" w:eastAsia="宋体" w:hAnsi="宋体" w:cs="宋体" w:hint="eastAsia"/>
                <w:color w:val="000000" w:themeColor="text1"/>
                <w:spacing w:val="30"/>
                <w:sz w:val="22"/>
                <w:szCs w:val="22"/>
              </w:rPr>
              <w:t>。</w:t>
            </w:r>
          </w:p>
          <w:p w:rsidR="00F16641" w:rsidRPr="00380614" w:rsidRDefault="00D9099B">
            <w:pPr>
              <w:spacing w:before="198" w:line="311" w:lineRule="auto"/>
              <w:ind w:left="36"/>
              <w:rPr>
                <w:rFonts w:ascii="宋体" w:eastAsia="宋体" w:hAnsi="宋体" w:cs="宋体"/>
                <w:color w:val="000000" w:themeColor="text1"/>
                <w:sz w:val="22"/>
                <w:szCs w:val="22"/>
              </w:rPr>
            </w:pPr>
            <w:r w:rsidRPr="00380614">
              <w:rPr>
                <w:rFonts w:ascii="宋体" w:eastAsia="宋体" w:hAnsi="宋体" w:cs="宋体" w:hint="eastAsia"/>
                <w:color w:val="000000" w:themeColor="text1"/>
                <w:spacing w:val="14"/>
                <w:sz w:val="22"/>
                <w:szCs w:val="22"/>
              </w:rPr>
              <w:t>2、乙方提交的设计文件数量应</w:t>
            </w:r>
            <w:r w:rsidRPr="00380614">
              <w:rPr>
                <w:rFonts w:ascii="宋体" w:eastAsia="宋体" w:hAnsi="宋体" w:cs="宋体" w:hint="eastAsia"/>
                <w:color w:val="000000" w:themeColor="text1"/>
                <w:spacing w:val="6"/>
                <w:sz w:val="22"/>
                <w:szCs w:val="22"/>
              </w:rPr>
              <w:t>满足乙方办理报审、报批及存档</w:t>
            </w:r>
            <w:r w:rsidRPr="00380614">
              <w:rPr>
                <w:rFonts w:ascii="宋体" w:eastAsia="宋体" w:hAnsi="宋体" w:cs="宋体" w:hint="eastAsia"/>
                <w:color w:val="000000" w:themeColor="text1"/>
                <w:spacing w:val="22"/>
                <w:sz w:val="22"/>
                <w:szCs w:val="22"/>
              </w:rPr>
              <w:t>的有关手续和要求。</w:t>
            </w:r>
          </w:p>
          <w:p w:rsidR="00F16641" w:rsidRPr="00380614" w:rsidRDefault="00D9099B">
            <w:pPr>
              <w:spacing w:before="197" w:line="290" w:lineRule="auto"/>
              <w:ind w:left="36"/>
              <w:rPr>
                <w:rFonts w:ascii="宋体" w:eastAsia="宋体" w:hAnsi="宋体" w:cs="宋体"/>
                <w:color w:val="000000" w:themeColor="text1"/>
                <w:sz w:val="22"/>
                <w:szCs w:val="22"/>
              </w:rPr>
            </w:pPr>
            <w:r w:rsidRPr="00380614">
              <w:rPr>
                <w:rFonts w:ascii="宋体" w:eastAsia="宋体" w:hAnsi="宋体" w:cs="宋体" w:hint="eastAsia"/>
                <w:color w:val="000000" w:themeColor="text1"/>
                <w:spacing w:val="14"/>
                <w:sz w:val="22"/>
                <w:szCs w:val="22"/>
              </w:rPr>
              <w:t>3、如有关评审或</w:t>
            </w:r>
            <w:proofErr w:type="gramStart"/>
            <w:r w:rsidRPr="00380614">
              <w:rPr>
                <w:rFonts w:ascii="宋体" w:eastAsia="宋体" w:hAnsi="宋体" w:cs="宋体" w:hint="eastAsia"/>
                <w:color w:val="000000" w:themeColor="text1"/>
                <w:spacing w:val="14"/>
                <w:sz w:val="22"/>
                <w:szCs w:val="22"/>
              </w:rPr>
              <w:t>审批因</w:t>
            </w:r>
            <w:proofErr w:type="gramEnd"/>
            <w:r w:rsidRPr="00380614">
              <w:rPr>
                <w:rFonts w:ascii="宋体" w:eastAsia="宋体" w:hAnsi="宋体" w:cs="宋体" w:hint="eastAsia"/>
                <w:color w:val="000000" w:themeColor="text1"/>
                <w:spacing w:val="14"/>
                <w:sz w:val="22"/>
                <w:szCs w:val="22"/>
              </w:rPr>
              <w:t>设计原</w:t>
            </w:r>
            <w:r w:rsidRPr="00380614">
              <w:rPr>
                <w:rFonts w:ascii="宋体" w:eastAsia="宋体" w:hAnsi="宋体" w:cs="宋体" w:hint="eastAsia"/>
                <w:color w:val="000000" w:themeColor="text1"/>
                <w:spacing w:val="18"/>
                <w:sz w:val="22"/>
                <w:szCs w:val="22"/>
              </w:rPr>
              <w:t>因未批准的，由乙方负责。</w:t>
            </w:r>
          </w:p>
          <w:p w:rsidR="00F16641" w:rsidRPr="00380614" w:rsidRDefault="00D9099B">
            <w:pPr>
              <w:spacing w:before="197" w:line="290" w:lineRule="auto"/>
              <w:ind w:left="36"/>
              <w:rPr>
                <w:rFonts w:ascii="宋体" w:eastAsia="宋体" w:hAnsi="宋体" w:cs="宋体"/>
                <w:color w:val="000000" w:themeColor="text1"/>
                <w:spacing w:val="14"/>
                <w:sz w:val="22"/>
                <w:szCs w:val="22"/>
              </w:rPr>
            </w:pPr>
            <w:r w:rsidRPr="00380614">
              <w:rPr>
                <w:rFonts w:ascii="宋体" w:eastAsia="宋体" w:hAnsi="宋体" w:cs="宋体" w:hint="eastAsia"/>
                <w:color w:val="000000" w:themeColor="text1"/>
                <w:spacing w:val="14"/>
                <w:sz w:val="22"/>
                <w:szCs w:val="22"/>
              </w:rPr>
              <w:t>4、提供设计成果时一起提供检测合格的电子文件及检测的有关证明资料。</w:t>
            </w:r>
          </w:p>
          <w:p w:rsidR="00F16641" w:rsidRPr="00380614" w:rsidRDefault="00F16641">
            <w:pPr>
              <w:rPr>
                <w:rFonts w:ascii="宋体" w:eastAsia="宋体" w:hAnsi="宋体" w:cs="宋体"/>
                <w:color w:val="000000" w:themeColor="text1"/>
              </w:rPr>
            </w:pPr>
          </w:p>
        </w:tc>
      </w:tr>
      <w:tr w:rsidR="00380614" w:rsidRPr="00380614">
        <w:trPr>
          <w:trHeight w:val="1307"/>
          <w:jc w:val="center"/>
        </w:trPr>
        <w:tc>
          <w:tcPr>
            <w:tcW w:w="674" w:type="dxa"/>
          </w:tcPr>
          <w:p w:rsidR="00F16641" w:rsidRPr="00380614" w:rsidRDefault="00F16641">
            <w:pPr>
              <w:spacing w:line="263" w:lineRule="auto"/>
              <w:rPr>
                <w:rFonts w:ascii="宋体" w:eastAsia="宋体" w:hAnsi="宋体" w:cs="宋体"/>
                <w:color w:val="000000" w:themeColor="text1"/>
              </w:rPr>
            </w:pPr>
          </w:p>
          <w:p w:rsidR="00F16641" w:rsidRPr="00380614" w:rsidRDefault="00F16641">
            <w:pPr>
              <w:spacing w:line="263" w:lineRule="auto"/>
              <w:rPr>
                <w:rFonts w:ascii="宋体" w:eastAsia="宋体" w:hAnsi="宋体" w:cs="宋体"/>
                <w:color w:val="000000" w:themeColor="text1"/>
              </w:rPr>
            </w:pPr>
          </w:p>
          <w:p w:rsidR="00F16641" w:rsidRPr="00380614" w:rsidRDefault="00D9099B">
            <w:pPr>
              <w:spacing w:before="75" w:line="183" w:lineRule="auto"/>
              <w:ind w:left="265"/>
              <w:rPr>
                <w:rFonts w:ascii="宋体" w:eastAsia="宋体" w:hAnsi="宋体" w:cs="宋体"/>
                <w:color w:val="000000" w:themeColor="text1"/>
                <w:sz w:val="23"/>
                <w:szCs w:val="23"/>
              </w:rPr>
            </w:pPr>
            <w:r w:rsidRPr="00380614">
              <w:rPr>
                <w:rFonts w:ascii="宋体" w:eastAsia="宋体" w:hAnsi="宋体" w:cs="宋体" w:hint="eastAsia"/>
                <w:color w:val="000000" w:themeColor="text1"/>
                <w:sz w:val="23"/>
                <w:szCs w:val="23"/>
              </w:rPr>
              <w:t>2</w:t>
            </w:r>
          </w:p>
        </w:tc>
        <w:tc>
          <w:tcPr>
            <w:tcW w:w="2347" w:type="dxa"/>
          </w:tcPr>
          <w:p w:rsidR="00F16641" w:rsidRPr="00380614" w:rsidRDefault="00F16641">
            <w:pPr>
              <w:spacing w:line="467" w:lineRule="auto"/>
              <w:rPr>
                <w:rFonts w:ascii="宋体" w:eastAsia="宋体" w:hAnsi="宋体" w:cs="宋体"/>
                <w:color w:val="000000" w:themeColor="text1"/>
              </w:rPr>
            </w:pPr>
          </w:p>
          <w:p w:rsidR="00F16641" w:rsidRPr="00380614" w:rsidRDefault="00D9099B">
            <w:pPr>
              <w:spacing w:before="75" w:line="219" w:lineRule="auto"/>
              <w:ind w:left="10"/>
              <w:rPr>
                <w:rFonts w:ascii="宋体" w:eastAsia="宋体" w:hAnsi="宋体" w:cs="宋体"/>
                <w:color w:val="000000" w:themeColor="text1"/>
                <w:sz w:val="23"/>
                <w:szCs w:val="23"/>
              </w:rPr>
            </w:pPr>
            <w:r w:rsidRPr="00380614">
              <w:rPr>
                <w:rFonts w:ascii="宋体" w:eastAsia="宋体" w:hAnsi="宋体" w:cs="宋体" w:hint="eastAsia"/>
                <w:color w:val="000000" w:themeColor="text1"/>
                <w:spacing w:val="1"/>
                <w:sz w:val="23"/>
                <w:szCs w:val="23"/>
              </w:rPr>
              <w:t>符合报建要求的报建图</w:t>
            </w:r>
          </w:p>
        </w:tc>
        <w:tc>
          <w:tcPr>
            <w:tcW w:w="1188" w:type="dxa"/>
          </w:tcPr>
          <w:p w:rsidR="00F16641" w:rsidRPr="00380614" w:rsidRDefault="00D9099B">
            <w:pPr>
              <w:spacing w:before="235" w:line="469" w:lineRule="exact"/>
              <w:ind w:left="13"/>
              <w:rPr>
                <w:rFonts w:ascii="宋体" w:eastAsia="宋体" w:hAnsi="宋体" w:cs="宋体"/>
                <w:color w:val="000000" w:themeColor="text1"/>
                <w:sz w:val="22"/>
                <w:szCs w:val="22"/>
              </w:rPr>
            </w:pPr>
            <w:r w:rsidRPr="00380614">
              <w:rPr>
                <w:rFonts w:ascii="宋体" w:eastAsia="宋体" w:hAnsi="宋体" w:cs="宋体" w:hint="eastAsia"/>
                <w:color w:val="000000" w:themeColor="text1"/>
                <w:spacing w:val="12"/>
                <w:position w:val="18"/>
                <w:sz w:val="22"/>
                <w:szCs w:val="22"/>
              </w:rPr>
              <w:t>按审批部门要求提供</w:t>
            </w:r>
          </w:p>
        </w:tc>
        <w:tc>
          <w:tcPr>
            <w:tcW w:w="1179" w:type="dxa"/>
          </w:tcPr>
          <w:p w:rsidR="00F16641" w:rsidRPr="00380614" w:rsidRDefault="00D9099B">
            <w:pPr>
              <w:spacing w:before="54" w:line="361" w:lineRule="auto"/>
              <w:ind w:left="25"/>
              <w:jc w:val="both"/>
              <w:rPr>
                <w:rFonts w:ascii="宋体" w:eastAsia="宋体" w:hAnsi="宋体" w:cs="宋体"/>
                <w:color w:val="000000" w:themeColor="text1"/>
                <w:sz w:val="22"/>
                <w:szCs w:val="22"/>
              </w:rPr>
            </w:pPr>
            <w:r w:rsidRPr="00380614">
              <w:rPr>
                <w:rFonts w:ascii="宋体" w:eastAsia="宋体" w:hAnsi="宋体" w:cs="宋体" w:hint="eastAsia"/>
                <w:color w:val="000000" w:themeColor="text1"/>
                <w:spacing w:val="4"/>
                <w:sz w:val="22"/>
                <w:szCs w:val="22"/>
              </w:rPr>
              <w:t>配合甲方报</w:t>
            </w:r>
            <w:r w:rsidRPr="00380614">
              <w:rPr>
                <w:rFonts w:ascii="宋体" w:eastAsia="宋体" w:hAnsi="宋体" w:cs="宋体" w:hint="eastAsia"/>
                <w:color w:val="000000" w:themeColor="text1"/>
                <w:spacing w:val="2"/>
                <w:sz w:val="22"/>
                <w:szCs w:val="22"/>
              </w:rPr>
              <w:t xml:space="preserve"> </w:t>
            </w:r>
            <w:r w:rsidRPr="00380614">
              <w:rPr>
                <w:rFonts w:ascii="宋体" w:eastAsia="宋体" w:hAnsi="宋体" w:cs="宋体" w:hint="eastAsia"/>
                <w:color w:val="000000" w:themeColor="text1"/>
                <w:spacing w:val="8"/>
                <w:sz w:val="22"/>
                <w:szCs w:val="22"/>
              </w:rPr>
              <w:t>建进度要求</w:t>
            </w:r>
            <w:r w:rsidRPr="00380614">
              <w:rPr>
                <w:rFonts w:ascii="宋体" w:eastAsia="宋体" w:hAnsi="宋体" w:cs="宋体" w:hint="eastAsia"/>
                <w:color w:val="000000" w:themeColor="text1"/>
                <w:spacing w:val="1"/>
                <w:sz w:val="22"/>
                <w:szCs w:val="22"/>
              </w:rPr>
              <w:t>提供</w:t>
            </w:r>
          </w:p>
        </w:tc>
        <w:tc>
          <w:tcPr>
            <w:tcW w:w="3215" w:type="dxa"/>
            <w:vMerge/>
            <w:tcBorders>
              <w:top w:val="nil"/>
              <w:bottom w:val="nil"/>
            </w:tcBorders>
          </w:tcPr>
          <w:p w:rsidR="00F16641" w:rsidRPr="00380614" w:rsidRDefault="00F16641">
            <w:pPr>
              <w:rPr>
                <w:rFonts w:ascii="宋体" w:eastAsia="宋体" w:hAnsi="宋体" w:cs="宋体"/>
                <w:color w:val="000000" w:themeColor="text1"/>
              </w:rPr>
            </w:pPr>
          </w:p>
        </w:tc>
      </w:tr>
      <w:tr w:rsidR="00380614" w:rsidRPr="00380614">
        <w:trPr>
          <w:trHeight w:val="1203"/>
          <w:jc w:val="center"/>
        </w:trPr>
        <w:tc>
          <w:tcPr>
            <w:tcW w:w="674" w:type="dxa"/>
          </w:tcPr>
          <w:p w:rsidR="00F16641" w:rsidRPr="00380614" w:rsidRDefault="00F16641">
            <w:pPr>
              <w:rPr>
                <w:rFonts w:ascii="宋体" w:eastAsia="宋体" w:hAnsi="宋体" w:cs="宋体"/>
                <w:color w:val="000000" w:themeColor="text1"/>
              </w:rPr>
            </w:pPr>
          </w:p>
          <w:p w:rsidR="00F16641" w:rsidRPr="00380614" w:rsidRDefault="00F16641">
            <w:pPr>
              <w:rPr>
                <w:rFonts w:ascii="宋体" w:eastAsia="宋体" w:hAnsi="宋体" w:cs="宋体"/>
                <w:color w:val="000000" w:themeColor="text1"/>
              </w:rPr>
            </w:pPr>
          </w:p>
          <w:p w:rsidR="00F16641" w:rsidRPr="00380614" w:rsidRDefault="00D9099B">
            <w:pPr>
              <w:spacing w:before="74" w:line="183" w:lineRule="auto"/>
              <w:ind w:left="265"/>
              <w:rPr>
                <w:rFonts w:ascii="宋体" w:eastAsia="宋体" w:hAnsi="宋体" w:cs="宋体"/>
                <w:color w:val="000000" w:themeColor="text1"/>
                <w:sz w:val="23"/>
                <w:szCs w:val="23"/>
              </w:rPr>
            </w:pPr>
            <w:r w:rsidRPr="00380614">
              <w:rPr>
                <w:rFonts w:ascii="宋体" w:eastAsia="宋体" w:hAnsi="宋体" w:cs="宋体" w:hint="eastAsia"/>
                <w:color w:val="000000" w:themeColor="text1"/>
                <w:sz w:val="23"/>
                <w:szCs w:val="23"/>
              </w:rPr>
              <w:t>3</w:t>
            </w:r>
          </w:p>
        </w:tc>
        <w:tc>
          <w:tcPr>
            <w:tcW w:w="2347" w:type="dxa"/>
          </w:tcPr>
          <w:p w:rsidR="00F16641" w:rsidRPr="00380614" w:rsidRDefault="00D9099B">
            <w:pPr>
              <w:spacing w:before="218" w:line="219" w:lineRule="auto"/>
              <w:ind w:left="181"/>
              <w:rPr>
                <w:rFonts w:ascii="宋体" w:eastAsia="宋体" w:hAnsi="宋体" w:cs="宋体"/>
                <w:color w:val="000000" w:themeColor="text1"/>
                <w:sz w:val="23"/>
                <w:szCs w:val="23"/>
              </w:rPr>
            </w:pPr>
            <w:r w:rsidRPr="00380614">
              <w:rPr>
                <w:rFonts w:ascii="宋体" w:eastAsia="宋体" w:hAnsi="宋体" w:cs="宋体" w:hint="eastAsia"/>
                <w:color w:val="000000" w:themeColor="text1"/>
                <w:spacing w:val="1"/>
                <w:sz w:val="23"/>
                <w:szCs w:val="23"/>
              </w:rPr>
              <w:t>初步设计文件(含概</w:t>
            </w:r>
          </w:p>
          <w:p w:rsidR="00F16641" w:rsidRPr="00380614" w:rsidRDefault="00D9099B">
            <w:pPr>
              <w:spacing w:before="147" w:line="219" w:lineRule="auto"/>
              <w:ind w:left="991"/>
              <w:rPr>
                <w:rFonts w:ascii="宋体" w:eastAsia="宋体" w:hAnsi="宋体" w:cs="宋体"/>
                <w:color w:val="000000" w:themeColor="text1"/>
                <w:sz w:val="23"/>
                <w:szCs w:val="23"/>
              </w:rPr>
            </w:pPr>
            <w:r w:rsidRPr="00380614">
              <w:rPr>
                <w:rFonts w:ascii="宋体" w:eastAsia="宋体" w:hAnsi="宋体" w:cs="宋体" w:hint="eastAsia"/>
                <w:color w:val="000000" w:themeColor="text1"/>
                <w:spacing w:val="-6"/>
                <w:sz w:val="23"/>
                <w:szCs w:val="23"/>
              </w:rPr>
              <w:t>算</w:t>
            </w:r>
            <w:r w:rsidRPr="00380614">
              <w:rPr>
                <w:rFonts w:ascii="宋体" w:eastAsia="宋体" w:hAnsi="宋体" w:cs="宋体" w:hint="eastAsia"/>
                <w:color w:val="000000" w:themeColor="text1"/>
                <w:spacing w:val="-49"/>
                <w:sz w:val="23"/>
                <w:szCs w:val="23"/>
              </w:rPr>
              <w:t xml:space="preserve"> </w:t>
            </w:r>
            <w:r w:rsidRPr="00380614">
              <w:rPr>
                <w:rFonts w:ascii="宋体" w:eastAsia="宋体" w:hAnsi="宋体" w:cs="宋体" w:hint="eastAsia"/>
                <w:color w:val="000000" w:themeColor="text1"/>
                <w:spacing w:val="-6"/>
                <w:sz w:val="23"/>
                <w:szCs w:val="23"/>
              </w:rPr>
              <w:t>)</w:t>
            </w:r>
          </w:p>
        </w:tc>
        <w:tc>
          <w:tcPr>
            <w:tcW w:w="1188" w:type="dxa"/>
          </w:tcPr>
          <w:p w:rsidR="00F16641" w:rsidRPr="00380614" w:rsidRDefault="00F16641">
            <w:pPr>
              <w:spacing w:line="421" w:lineRule="auto"/>
              <w:rPr>
                <w:rFonts w:ascii="宋体" w:eastAsia="宋体" w:hAnsi="宋体" w:cs="宋体"/>
                <w:color w:val="000000" w:themeColor="text1"/>
              </w:rPr>
            </w:pPr>
          </w:p>
          <w:p w:rsidR="00F16641" w:rsidRPr="00380614" w:rsidRDefault="00D9099B">
            <w:pPr>
              <w:spacing w:before="75" w:line="219" w:lineRule="auto"/>
              <w:ind w:left="414"/>
              <w:rPr>
                <w:rFonts w:ascii="宋体" w:eastAsia="宋体" w:hAnsi="宋体" w:cs="宋体"/>
                <w:color w:val="000000" w:themeColor="text1"/>
                <w:sz w:val="23"/>
                <w:szCs w:val="23"/>
              </w:rPr>
            </w:pPr>
            <w:r w:rsidRPr="00380614">
              <w:rPr>
                <w:rFonts w:ascii="宋体" w:eastAsia="宋体" w:hAnsi="宋体" w:cs="宋体" w:hint="eastAsia"/>
                <w:color w:val="000000" w:themeColor="text1"/>
                <w:spacing w:val="-2"/>
                <w:sz w:val="23"/>
                <w:szCs w:val="23"/>
              </w:rPr>
              <w:t>8份</w:t>
            </w:r>
          </w:p>
        </w:tc>
        <w:tc>
          <w:tcPr>
            <w:tcW w:w="1179" w:type="dxa"/>
          </w:tcPr>
          <w:p w:rsidR="00F16641" w:rsidRPr="00380614" w:rsidRDefault="00D9099B">
            <w:pPr>
              <w:spacing w:before="209" w:line="429" w:lineRule="exact"/>
              <w:ind w:left="25"/>
              <w:rPr>
                <w:rFonts w:ascii="宋体" w:eastAsia="宋体" w:hAnsi="宋体" w:cs="宋体"/>
                <w:color w:val="000000" w:themeColor="text1"/>
                <w:sz w:val="22"/>
                <w:szCs w:val="22"/>
              </w:rPr>
            </w:pPr>
            <w:r w:rsidRPr="00380614">
              <w:rPr>
                <w:rFonts w:ascii="宋体" w:eastAsia="宋体" w:hAnsi="宋体" w:cs="宋体" w:hint="eastAsia"/>
                <w:color w:val="000000" w:themeColor="text1"/>
                <w:spacing w:val="8"/>
                <w:position w:val="15"/>
                <w:sz w:val="22"/>
                <w:szCs w:val="22"/>
              </w:rPr>
              <w:t>方案批准后15日内</w:t>
            </w:r>
          </w:p>
        </w:tc>
        <w:tc>
          <w:tcPr>
            <w:tcW w:w="3215" w:type="dxa"/>
            <w:vMerge/>
            <w:tcBorders>
              <w:top w:val="nil"/>
            </w:tcBorders>
          </w:tcPr>
          <w:p w:rsidR="00F16641" w:rsidRPr="00380614" w:rsidRDefault="00F16641">
            <w:pPr>
              <w:rPr>
                <w:rFonts w:ascii="宋体" w:eastAsia="宋体" w:hAnsi="宋体" w:cs="宋体"/>
                <w:color w:val="000000" w:themeColor="text1"/>
              </w:rPr>
            </w:pPr>
          </w:p>
        </w:tc>
      </w:tr>
    </w:tbl>
    <w:p w:rsidR="00F16641" w:rsidRPr="00380614" w:rsidRDefault="00F16641">
      <w:pPr>
        <w:rPr>
          <w:rFonts w:ascii="宋体" w:eastAsia="宋体" w:hAnsi="宋体" w:cs="宋体"/>
          <w:color w:val="000000" w:themeColor="text1"/>
        </w:rPr>
      </w:pPr>
    </w:p>
    <w:p w:rsidR="00F16641" w:rsidRPr="00380614" w:rsidRDefault="00F16641">
      <w:pPr>
        <w:spacing w:line="360" w:lineRule="auto"/>
        <w:ind w:right="357" w:firstLineChars="200" w:firstLine="408"/>
        <w:rPr>
          <w:rFonts w:ascii="宋体" w:eastAsia="宋体" w:hAnsi="宋体" w:cs="宋体"/>
          <w:color w:val="000000" w:themeColor="text1"/>
          <w:spacing w:val="-8"/>
          <w:sz w:val="22"/>
          <w:szCs w:val="22"/>
        </w:rPr>
      </w:pPr>
    </w:p>
    <w:p w:rsidR="00F16641" w:rsidRPr="00380614" w:rsidRDefault="00F16641">
      <w:pPr>
        <w:spacing w:line="360" w:lineRule="auto"/>
        <w:ind w:right="357" w:firstLineChars="200" w:firstLine="408"/>
        <w:rPr>
          <w:rFonts w:ascii="宋体" w:eastAsia="宋体" w:hAnsi="宋体" w:cs="宋体"/>
          <w:color w:val="000000" w:themeColor="text1"/>
          <w:spacing w:val="-8"/>
          <w:sz w:val="22"/>
          <w:szCs w:val="22"/>
        </w:rPr>
      </w:pPr>
    </w:p>
    <w:tbl>
      <w:tblPr>
        <w:tblStyle w:val="TableNormal"/>
        <w:tblW w:w="857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4"/>
        <w:gridCol w:w="2357"/>
        <w:gridCol w:w="1179"/>
        <w:gridCol w:w="1169"/>
        <w:gridCol w:w="3201"/>
      </w:tblGrid>
      <w:tr w:rsidR="00380614" w:rsidRPr="00380614" w:rsidTr="00362F5A">
        <w:trPr>
          <w:trHeight w:val="445"/>
          <w:jc w:val="center"/>
        </w:trPr>
        <w:tc>
          <w:tcPr>
            <w:tcW w:w="664" w:type="dxa"/>
            <w:shd w:val="clear" w:color="auto" w:fill="EEF1FD"/>
          </w:tcPr>
          <w:p w:rsidR="00F16641" w:rsidRPr="00380614" w:rsidRDefault="00D9099B">
            <w:pPr>
              <w:spacing w:before="42" w:line="221" w:lineRule="auto"/>
              <w:ind w:left="108"/>
              <w:rPr>
                <w:rFonts w:ascii="宋体" w:eastAsia="宋体" w:hAnsi="宋体" w:cs="宋体"/>
                <w:color w:val="000000" w:themeColor="text1"/>
                <w:sz w:val="22"/>
                <w:szCs w:val="22"/>
              </w:rPr>
            </w:pPr>
            <w:r w:rsidRPr="00380614">
              <w:rPr>
                <w:rFonts w:ascii="宋体" w:eastAsia="宋体" w:hAnsi="宋体" w:cs="宋体" w:hint="eastAsia"/>
                <w:b/>
                <w:bCs/>
                <w:color w:val="000000" w:themeColor="text1"/>
                <w:spacing w:val="-5"/>
                <w:sz w:val="22"/>
                <w:szCs w:val="22"/>
              </w:rPr>
              <w:t>序号</w:t>
            </w:r>
          </w:p>
        </w:tc>
        <w:tc>
          <w:tcPr>
            <w:tcW w:w="2357" w:type="dxa"/>
          </w:tcPr>
          <w:p w:rsidR="00F16641" w:rsidRPr="00380614" w:rsidRDefault="00D9099B">
            <w:pPr>
              <w:spacing w:before="14" w:line="219" w:lineRule="auto"/>
              <w:ind w:left="370"/>
              <w:rPr>
                <w:rFonts w:ascii="宋体" w:eastAsia="宋体" w:hAnsi="宋体" w:cs="宋体"/>
                <w:color w:val="000000" w:themeColor="text1"/>
                <w:sz w:val="22"/>
                <w:szCs w:val="22"/>
              </w:rPr>
            </w:pPr>
            <w:r w:rsidRPr="00380614">
              <w:rPr>
                <w:rFonts w:ascii="宋体" w:eastAsia="宋体" w:hAnsi="宋体" w:cs="宋体" w:hint="eastAsia"/>
                <w:color w:val="000000" w:themeColor="text1"/>
                <w:spacing w:val="7"/>
                <w:sz w:val="22"/>
                <w:szCs w:val="22"/>
              </w:rPr>
              <w:t>资料及文件名称</w:t>
            </w:r>
          </w:p>
        </w:tc>
        <w:tc>
          <w:tcPr>
            <w:tcW w:w="1179" w:type="dxa"/>
          </w:tcPr>
          <w:p w:rsidR="00F16641" w:rsidRPr="00380614" w:rsidRDefault="00D9099B">
            <w:pPr>
              <w:spacing w:before="24" w:line="219" w:lineRule="auto"/>
              <w:ind w:left="363"/>
              <w:rPr>
                <w:rFonts w:ascii="宋体" w:eastAsia="宋体" w:hAnsi="宋体" w:cs="宋体"/>
                <w:color w:val="000000" w:themeColor="text1"/>
                <w:sz w:val="22"/>
                <w:szCs w:val="22"/>
              </w:rPr>
            </w:pPr>
            <w:r w:rsidRPr="00380614">
              <w:rPr>
                <w:rFonts w:ascii="宋体" w:eastAsia="宋体" w:hAnsi="宋体" w:cs="宋体" w:hint="eastAsia"/>
                <w:color w:val="000000" w:themeColor="text1"/>
                <w:spacing w:val="-3"/>
                <w:sz w:val="22"/>
                <w:szCs w:val="22"/>
              </w:rPr>
              <w:t>份数</w:t>
            </w:r>
          </w:p>
        </w:tc>
        <w:tc>
          <w:tcPr>
            <w:tcW w:w="1169" w:type="dxa"/>
          </w:tcPr>
          <w:p w:rsidR="00F16641" w:rsidRPr="00380614" w:rsidRDefault="00D9099B">
            <w:pPr>
              <w:spacing w:before="24" w:line="220" w:lineRule="auto"/>
              <w:ind w:left="24"/>
              <w:rPr>
                <w:rFonts w:ascii="宋体" w:eastAsia="宋体" w:hAnsi="宋体" w:cs="宋体"/>
                <w:color w:val="000000" w:themeColor="text1"/>
                <w:sz w:val="22"/>
                <w:szCs w:val="22"/>
              </w:rPr>
            </w:pPr>
            <w:r w:rsidRPr="00380614">
              <w:rPr>
                <w:rFonts w:ascii="宋体" w:eastAsia="宋体" w:hAnsi="宋体" w:cs="宋体" w:hint="eastAsia"/>
                <w:color w:val="000000" w:themeColor="text1"/>
                <w:spacing w:val="3"/>
                <w:sz w:val="22"/>
                <w:szCs w:val="22"/>
              </w:rPr>
              <w:t>提交日期</w:t>
            </w:r>
          </w:p>
        </w:tc>
        <w:tc>
          <w:tcPr>
            <w:tcW w:w="3201" w:type="dxa"/>
            <w:tcBorders>
              <w:bottom w:val="single" w:sz="4" w:space="0" w:color="000000"/>
            </w:tcBorders>
          </w:tcPr>
          <w:p w:rsidR="00F16641" w:rsidRPr="00380614" w:rsidRDefault="00D9099B">
            <w:pPr>
              <w:spacing w:before="24" w:line="220" w:lineRule="auto"/>
              <w:ind w:left="1156"/>
              <w:rPr>
                <w:rFonts w:ascii="宋体" w:eastAsia="宋体" w:hAnsi="宋体" w:cs="宋体"/>
                <w:color w:val="000000" w:themeColor="text1"/>
                <w:sz w:val="22"/>
                <w:szCs w:val="22"/>
              </w:rPr>
            </w:pPr>
            <w:r w:rsidRPr="00380614">
              <w:rPr>
                <w:rFonts w:ascii="宋体" w:eastAsia="宋体" w:hAnsi="宋体" w:cs="宋体" w:hint="eastAsia"/>
                <w:color w:val="000000" w:themeColor="text1"/>
                <w:spacing w:val="13"/>
                <w:sz w:val="22"/>
                <w:szCs w:val="22"/>
              </w:rPr>
              <w:t>有关事宜</w:t>
            </w:r>
          </w:p>
        </w:tc>
      </w:tr>
      <w:tr w:rsidR="00380614" w:rsidRPr="00380614" w:rsidTr="00362F5A">
        <w:trPr>
          <w:trHeight w:val="1459"/>
          <w:jc w:val="center"/>
        </w:trPr>
        <w:tc>
          <w:tcPr>
            <w:tcW w:w="664" w:type="dxa"/>
            <w:shd w:val="clear" w:color="auto" w:fill="EDF0FD"/>
          </w:tcPr>
          <w:p w:rsidR="00F16641" w:rsidRPr="00380614" w:rsidRDefault="00F16641">
            <w:pPr>
              <w:spacing w:line="300" w:lineRule="auto"/>
              <w:rPr>
                <w:rFonts w:ascii="宋体" w:eastAsia="宋体" w:hAnsi="宋体" w:cs="宋体"/>
                <w:color w:val="000000" w:themeColor="text1"/>
              </w:rPr>
            </w:pPr>
          </w:p>
          <w:p w:rsidR="00F16641" w:rsidRPr="00380614" w:rsidRDefault="00F16641">
            <w:pPr>
              <w:spacing w:line="301" w:lineRule="auto"/>
              <w:rPr>
                <w:rFonts w:ascii="宋体" w:eastAsia="宋体" w:hAnsi="宋体" w:cs="宋体"/>
                <w:color w:val="000000" w:themeColor="text1"/>
              </w:rPr>
            </w:pPr>
          </w:p>
          <w:p w:rsidR="00F16641" w:rsidRPr="00380614" w:rsidRDefault="00D9099B">
            <w:pPr>
              <w:spacing w:before="72" w:line="182" w:lineRule="auto"/>
              <w:ind w:left="265"/>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5</w:t>
            </w:r>
          </w:p>
        </w:tc>
        <w:tc>
          <w:tcPr>
            <w:tcW w:w="2357" w:type="dxa"/>
          </w:tcPr>
          <w:p w:rsidR="00F16641" w:rsidRPr="00380614" w:rsidRDefault="00F16641">
            <w:pPr>
              <w:spacing w:line="272" w:lineRule="auto"/>
              <w:rPr>
                <w:rFonts w:ascii="宋体" w:eastAsia="宋体" w:hAnsi="宋体" w:cs="宋体"/>
                <w:color w:val="000000" w:themeColor="text1"/>
              </w:rPr>
            </w:pPr>
          </w:p>
          <w:p w:rsidR="00F16641" w:rsidRPr="00380614" w:rsidRDefault="00F16641">
            <w:pPr>
              <w:spacing w:line="272" w:lineRule="auto"/>
              <w:rPr>
                <w:rFonts w:ascii="宋体" w:eastAsia="宋体" w:hAnsi="宋体" w:cs="宋体"/>
                <w:color w:val="000000" w:themeColor="text1"/>
              </w:rPr>
            </w:pPr>
          </w:p>
          <w:p w:rsidR="00F16641" w:rsidRPr="00380614" w:rsidRDefault="00D9099B">
            <w:pPr>
              <w:spacing w:before="71" w:line="219" w:lineRule="auto"/>
              <w:ind w:left="350"/>
              <w:rPr>
                <w:rFonts w:ascii="宋体" w:eastAsia="宋体" w:hAnsi="宋体" w:cs="宋体"/>
                <w:color w:val="000000" w:themeColor="text1"/>
                <w:sz w:val="22"/>
                <w:szCs w:val="22"/>
              </w:rPr>
            </w:pPr>
            <w:r w:rsidRPr="00380614">
              <w:rPr>
                <w:rFonts w:ascii="宋体" w:eastAsia="宋体" w:hAnsi="宋体" w:cs="宋体" w:hint="eastAsia"/>
                <w:color w:val="000000" w:themeColor="text1"/>
                <w:spacing w:val="9"/>
                <w:sz w:val="22"/>
                <w:szCs w:val="22"/>
              </w:rPr>
              <w:t>施工图设计文件</w:t>
            </w:r>
          </w:p>
        </w:tc>
        <w:tc>
          <w:tcPr>
            <w:tcW w:w="1179" w:type="dxa"/>
          </w:tcPr>
          <w:p w:rsidR="00F16641" w:rsidRPr="00380614" w:rsidRDefault="00F16641">
            <w:pPr>
              <w:spacing w:line="272" w:lineRule="auto"/>
              <w:rPr>
                <w:rFonts w:ascii="宋体" w:eastAsia="宋体" w:hAnsi="宋体" w:cs="宋体"/>
                <w:color w:val="000000" w:themeColor="text1"/>
              </w:rPr>
            </w:pPr>
          </w:p>
          <w:p w:rsidR="00F16641" w:rsidRPr="00380614" w:rsidRDefault="00F16641">
            <w:pPr>
              <w:spacing w:line="272" w:lineRule="auto"/>
              <w:rPr>
                <w:rFonts w:ascii="宋体" w:eastAsia="宋体" w:hAnsi="宋体" w:cs="宋体"/>
                <w:color w:val="000000" w:themeColor="text1"/>
              </w:rPr>
            </w:pPr>
          </w:p>
          <w:p w:rsidR="00F16641" w:rsidRPr="00380614" w:rsidRDefault="00D9099B">
            <w:pPr>
              <w:spacing w:before="71" w:line="219" w:lineRule="auto"/>
              <w:ind w:left="414"/>
              <w:rPr>
                <w:rFonts w:ascii="宋体" w:eastAsia="宋体" w:hAnsi="宋体" w:cs="宋体"/>
                <w:color w:val="000000" w:themeColor="text1"/>
                <w:sz w:val="22"/>
                <w:szCs w:val="22"/>
              </w:rPr>
            </w:pPr>
            <w:r w:rsidRPr="00380614">
              <w:rPr>
                <w:rFonts w:ascii="宋体" w:eastAsia="宋体" w:hAnsi="宋体" w:cs="宋体" w:hint="eastAsia"/>
                <w:color w:val="000000" w:themeColor="text1"/>
                <w:spacing w:val="-2"/>
                <w:sz w:val="22"/>
                <w:szCs w:val="22"/>
              </w:rPr>
              <w:t>8份</w:t>
            </w:r>
          </w:p>
        </w:tc>
        <w:tc>
          <w:tcPr>
            <w:tcW w:w="1169" w:type="dxa"/>
            <w:vAlign w:val="center"/>
          </w:tcPr>
          <w:p w:rsidR="00F16641" w:rsidRPr="00380614" w:rsidRDefault="00D9099B">
            <w:pPr>
              <w:spacing w:before="78" w:line="365" w:lineRule="auto"/>
              <w:ind w:left="24" w:right="41"/>
              <w:rPr>
                <w:rFonts w:ascii="宋体" w:eastAsia="宋体" w:hAnsi="宋体" w:cs="宋体"/>
                <w:color w:val="000000" w:themeColor="text1"/>
                <w:sz w:val="22"/>
                <w:szCs w:val="22"/>
              </w:rPr>
            </w:pPr>
            <w:r w:rsidRPr="00380614">
              <w:rPr>
                <w:rFonts w:ascii="宋体" w:eastAsia="宋体" w:hAnsi="宋体" w:cs="宋体" w:hint="eastAsia"/>
                <w:color w:val="000000" w:themeColor="text1"/>
                <w:spacing w:val="-2"/>
                <w:sz w:val="22"/>
                <w:szCs w:val="22"/>
              </w:rPr>
              <w:t>初步设计批</w:t>
            </w:r>
            <w:r w:rsidRPr="00380614">
              <w:rPr>
                <w:rFonts w:ascii="宋体" w:eastAsia="宋体" w:hAnsi="宋体" w:cs="宋体" w:hint="eastAsia"/>
                <w:color w:val="000000" w:themeColor="text1"/>
                <w:spacing w:val="1"/>
                <w:sz w:val="22"/>
                <w:szCs w:val="22"/>
              </w:rPr>
              <w:t xml:space="preserve"> </w:t>
            </w:r>
            <w:r w:rsidRPr="00380614">
              <w:rPr>
                <w:rFonts w:ascii="宋体" w:eastAsia="宋体" w:hAnsi="宋体" w:cs="宋体" w:hint="eastAsia"/>
                <w:color w:val="000000" w:themeColor="text1"/>
                <w:spacing w:val="7"/>
                <w:sz w:val="22"/>
                <w:szCs w:val="22"/>
              </w:rPr>
              <w:t>准后21日</w:t>
            </w:r>
            <w:r w:rsidRPr="00380614">
              <w:rPr>
                <w:rFonts w:ascii="宋体" w:eastAsia="宋体" w:hAnsi="宋体" w:cs="宋体" w:hint="eastAsia"/>
                <w:color w:val="000000" w:themeColor="text1"/>
                <w:sz w:val="22"/>
                <w:szCs w:val="22"/>
              </w:rPr>
              <w:t>内</w:t>
            </w:r>
          </w:p>
        </w:tc>
        <w:tc>
          <w:tcPr>
            <w:tcW w:w="3201" w:type="dxa"/>
            <w:vMerge w:val="restart"/>
            <w:tcBorders>
              <w:bottom w:val="single" w:sz="4" w:space="0" w:color="auto"/>
            </w:tcBorders>
          </w:tcPr>
          <w:p w:rsidR="00F16641" w:rsidRPr="00380614" w:rsidRDefault="00D9099B">
            <w:pPr>
              <w:spacing w:before="38" w:line="420" w:lineRule="exact"/>
              <w:ind w:left="45"/>
              <w:rPr>
                <w:rFonts w:ascii="宋体" w:eastAsia="宋体" w:hAnsi="宋体" w:cs="宋体"/>
                <w:color w:val="000000" w:themeColor="text1"/>
                <w:sz w:val="22"/>
                <w:szCs w:val="22"/>
              </w:rPr>
            </w:pPr>
            <w:r w:rsidRPr="00380614">
              <w:rPr>
                <w:rFonts w:ascii="宋体" w:eastAsia="宋体" w:hAnsi="宋体" w:cs="宋体" w:hint="eastAsia"/>
                <w:color w:val="000000" w:themeColor="text1"/>
                <w:spacing w:val="3"/>
                <w:position w:val="15"/>
                <w:sz w:val="22"/>
                <w:szCs w:val="22"/>
              </w:rPr>
              <w:t>测合格的电子文件及检测的有关证明资料。</w:t>
            </w:r>
          </w:p>
          <w:p w:rsidR="00F16641" w:rsidRPr="00380614" w:rsidRDefault="00D9099B">
            <w:pPr>
              <w:spacing w:before="198" w:line="430" w:lineRule="exact"/>
              <w:ind w:left="45"/>
              <w:rPr>
                <w:rFonts w:ascii="宋体" w:eastAsia="宋体" w:hAnsi="宋体" w:cs="宋体"/>
                <w:color w:val="000000" w:themeColor="text1"/>
                <w:sz w:val="22"/>
                <w:szCs w:val="22"/>
              </w:rPr>
            </w:pPr>
            <w:r w:rsidRPr="00380614">
              <w:rPr>
                <w:rFonts w:ascii="宋体" w:eastAsia="宋体" w:hAnsi="宋体" w:cs="宋体" w:hint="eastAsia"/>
                <w:color w:val="000000" w:themeColor="text1"/>
                <w:spacing w:val="11"/>
                <w:position w:val="15"/>
                <w:sz w:val="22"/>
                <w:szCs w:val="22"/>
              </w:rPr>
              <w:t>5、施工图设计文件经审查发现</w:t>
            </w:r>
          </w:p>
          <w:p w:rsidR="00F16641" w:rsidRPr="00380614" w:rsidRDefault="00D9099B">
            <w:pPr>
              <w:spacing w:line="219" w:lineRule="auto"/>
              <w:ind w:left="45"/>
              <w:rPr>
                <w:rFonts w:ascii="宋体" w:eastAsia="宋体" w:hAnsi="宋体" w:cs="宋体"/>
                <w:color w:val="000000" w:themeColor="text1"/>
                <w:sz w:val="22"/>
                <w:szCs w:val="22"/>
              </w:rPr>
            </w:pPr>
            <w:r w:rsidRPr="00380614">
              <w:rPr>
                <w:rFonts w:ascii="宋体" w:eastAsia="宋体" w:hAnsi="宋体" w:cs="宋体" w:hint="eastAsia"/>
                <w:color w:val="000000" w:themeColor="text1"/>
                <w:spacing w:val="10"/>
                <w:sz w:val="22"/>
                <w:szCs w:val="22"/>
              </w:rPr>
              <w:t>问题后7日内完成补充、修改。</w:t>
            </w:r>
          </w:p>
        </w:tc>
      </w:tr>
      <w:tr w:rsidR="00380614" w:rsidRPr="00380614" w:rsidTr="00362F5A">
        <w:trPr>
          <w:trHeight w:val="1748"/>
          <w:jc w:val="center"/>
        </w:trPr>
        <w:tc>
          <w:tcPr>
            <w:tcW w:w="664" w:type="dxa"/>
            <w:shd w:val="clear" w:color="auto" w:fill="F0F4FD"/>
          </w:tcPr>
          <w:p w:rsidR="00F16641" w:rsidRPr="00380614" w:rsidRDefault="00F16641">
            <w:pPr>
              <w:spacing w:line="250" w:lineRule="auto"/>
              <w:rPr>
                <w:rFonts w:ascii="宋体" w:eastAsia="宋体" w:hAnsi="宋体" w:cs="宋体"/>
                <w:color w:val="000000" w:themeColor="text1"/>
              </w:rPr>
            </w:pPr>
          </w:p>
          <w:p w:rsidR="00F16641" w:rsidRPr="00380614" w:rsidRDefault="00F16641">
            <w:pPr>
              <w:spacing w:line="250" w:lineRule="auto"/>
              <w:rPr>
                <w:rFonts w:ascii="宋体" w:eastAsia="宋体" w:hAnsi="宋体" w:cs="宋体"/>
                <w:color w:val="000000" w:themeColor="text1"/>
              </w:rPr>
            </w:pPr>
          </w:p>
          <w:p w:rsidR="00F16641" w:rsidRPr="00380614" w:rsidRDefault="00F16641">
            <w:pPr>
              <w:spacing w:line="250" w:lineRule="auto"/>
              <w:rPr>
                <w:rFonts w:ascii="宋体" w:eastAsia="宋体" w:hAnsi="宋体" w:cs="宋体"/>
                <w:color w:val="000000" w:themeColor="text1"/>
              </w:rPr>
            </w:pPr>
          </w:p>
          <w:p w:rsidR="00F16641" w:rsidRPr="00380614" w:rsidRDefault="00D9099B">
            <w:pPr>
              <w:spacing w:before="72" w:line="183" w:lineRule="auto"/>
              <w:ind w:left="265"/>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6</w:t>
            </w:r>
          </w:p>
        </w:tc>
        <w:tc>
          <w:tcPr>
            <w:tcW w:w="2357" w:type="dxa"/>
          </w:tcPr>
          <w:p w:rsidR="00F16641" w:rsidRPr="00380614" w:rsidRDefault="00F16641">
            <w:pPr>
              <w:spacing w:line="346" w:lineRule="auto"/>
              <w:rPr>
                <w:rFonts w:ascii="宋体" w:eastAsia="宋体" w:hAnsi="宋体" w:cs="宋体"/>
                <w:color w:val="000000" w:themeColor="text1"/>
              </w:rPr>
            </w:pPr>
          </w:p>
          <w:p w:rsidR="00F16641" w:rsidRPr="00380614" w:rsidRDefault="00F16641">
            <w:pPr>
              <w:spacing w:line="346" w:lineRule="auto"/>
              <w:rPr>
                <w:rFonts w:ascii="宋体" w:eastAsia="宋体" w:hAnsi="宋体" w:cs="宋体"/>
                <w:color w:val="000000" w:themeColor="text1"/>
              </w:rPr>
            </w:pPr>
          </w:p>
          <w:p w:rsidR="00F16641" w:rsidRPr="00380614" w:rsidRDefault="00D9099B">
            <w:pPr>
              <w:spacing w:before="72" w:line="219" w:lineRule="auto"/>
              <w:ind w:left="811"/>
              <w:rPr>
                <w:rFonts w:ascii="宋体" w:eastAsia="宋体" w:hAnsi="宋体" w:cs="宋体"/>
                <w:color w:val="000000" w:themeColor="text1"/>
                <w:sz w:val="22"/>
                <w:szCs w:val="22"/>
              </w:rPr>
            </w:pPr>
            <w:r w:rsidRPr="00380614">
              <w:rPr>
                <w:rFonts w:ascii="宋体" w:eastAsia="宋体" w:hAnsi="宋体" w:cs="宋体" w:hint="eastAsia"/>
                <w:color w:val="000000" w:themeColor="text1"/>
                <w:spacing w:val="35"/>
                <w:sz w:val="22"/>
                <w:szCs w:val="22"/>
              </w:rPr>
              <w:t>概算书</w:t>
            </w:r>
          </w:p>
        </w:tc>
        <w:tc>
          <w:tcPr>
            <w:tcW w:w="1179" w:type="dxa"/>
          </w:tcPr>
          <w:p w:rsidR="00F16641" w:rsidRPr="00380614" w:rsidRDefault="00F16641">
            <w:pPr>
              <w:spacing w:line="250" w:lineRule="auto"/>
              <w:rPr>
                <w:rFonts w:ascii="宋体" w:eastAsia="宋体" w:hAnsi="宋体" w:cs="宋体"/>
                <w:color w:val="000000" w:themeColor="text1"/>
              </w:rPr>
            </w:pPr>
          </w:p>
          <w:p w:rsidR="00F16641" w:rsidRPr="00380614" w:rsidRDefault="00F16641">
            <w:pPr>
              <w:spacing w:line="250" w:lineRule="auto"/>
              <w:rPr>
                <w:rFonts w:ascii="宋体" w:eastAsia="宋体" w:hAnsi="宋体" w:cs="宋体"/>
                <w:color w:val="000000" w:themeColor="text1"/>
              </w:rPr>
            </w:pPr>
          </w:p>
          <w:p w:rsidR="00F16641" w:rsidRPr="00380614" w:rsidRDefault="00F16641">
            <w:pPr>
              <w:spacing w:line="250" w:lineRule="auto"/>
              <w:rPr>
                <w:rFonts w:ascii="宋体" w:eastAsia="宋体" w:hAnsi="宋体" w:cs="宋体"/>
                <w:color w:val="000000" w:themeColor="text1"/>
              </w:rPr>
            </w:pPr>
          </w:p>
          <w:p w:rsidR="00F16641" w:rsidRPr="00380614" w:rsidRDefault="00D9099B">
            <w:pPr>
              <w:spacing w:before="72" w:line="183" w:lineRule="auto"/>
              <w:ind w:left="524"/>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8</w:t>
            </w:r>
          </w:p>
        </w:tc>
        <w:tc>
          <w:tcPr>
            <w:tcW w:w="1169" w:type="dxa"/>
          </w:tcPr>
          <w:p w:rsidR="00F16641" w:rsidRPr="00380614" w:rsidRDefault="00D9099B">
            <w:pPr>
              <w:spacing w:before="19" w:line="375" w:lineRule="auto"/>
              <w:ind w:left="4" w:right="21"/>
              <w:jc w:val="both"/>
              <w:rPr>
                <w:rFonts w:ascii="宋体" w:eastAsia="宋体" w:hAnsi="宋体" w:cs="宋体"/>
                <w:color w:val="000000" w:themeColor="text1"/>
                <w:sz w:val="22"/>
                <w:szCs w:val="22"/>
              </w:rPr>
            </w:pPr>
            <w:r w:rsidRPr="00380614">
              <w:rPr>
                <w:rFonts w:ascii="宋体" w:eastAsia="宋体" w:hAnsi="宋体" w:cs="宋体" w:hint="eastAsia"/>
                <w:color w:val="000000" w:themeColor="text1"/>
                <w:spacing w:val="1"/>
                <w:sz w:val="22"/>
                <w:szCs w:val="22"/>
              </w:rPr>
              <w:t>随初步设计</w:t>
            </w:r>
            <w:r w:rsidRPr="00380614">
              <w:rPr>
                <w:rFonts w:ascii="宋体" w:eastAsia="宋体" w:hAnsi="宋体" w:cs="宋体" w:hint="eastAsia"/>
                <w:color w:val="000000" w:themeColor="text1"/>
                <w:spacing w:val="3"/>
                <w:sz w:val="22"/>
                <w:szCs w:val="22"/>
              </w:rPr>
              <w:t xml:space="preserve"> </w:t>
            </w:r>
            <w:r w:rsidRPr="00380614">
              <w:rPr>
                <w:rFonts w:ascii="宋体" w:eastAsia="宋体" w:hAnsi="宋体" w:cs="宋体" w:hint="eastAsia"/>
                <w:color w:val="000000" w:themeColor="text1"/>
                <w:spacing w:val="-3"/>
                <w:sz w:val="22"/>
                <w:szCs w:val="22"/>
              </w:rPr>
              <w:t>文件一同提</w:t>
            </w:r>
            <w:r w:rsidRPr="00380614">
              <w:rPr>
                <w:rFonts w:ascii="宋体" w:eastAsia="宋体" w:hAnsi="宋体" w:cs="宋体" w:hint="eastAsia"/>
                <w:color w:val="000000" w:themeColor="text1"/>
                <w:spacing w:val="3"/>
                <w:sz w:val="22"/>
                <w:szCs w:val="22"/>
              </w:rPr>
              <w:t xml:space="preserve"> </w:t>
            </w:r>
            <w:r w:rsidRPr="00380614">
              <w:rPr>
                <w:rFonts w:ascii="宋体" w:eastAsia="宋体" w:hAnsi="宋体" w:cs="宋体" w:hint="eastAsia"/>
                <w:color w:val="000000" w:themeColor="text1"/>
                <w:spacing w:val="6"/>
                <w:sz w:val="22"/>
                <w:szCs w:val="22"/>
              </w:rPr>
              <w:t>交，并送电</w:t>
            </w:r>
          </w:p>
          <w:p w:rsidR="00F16641" w:rsidRPr="00380614" w:rsidRDefault="00D9099B">
            <w:pPr>
              <w:spacing w:line="219" w:lineRule="auto"/>
              <w:ind w:left="24"/>
              <w:rPr>
                <w:rFonts w:ascii="宋体" w:eastAsia="宋体" w:hAnsi="宋体" w:cs="宋体"/>
                <w:color w:val="000000" w:themeColor="text1"/>
                <w:sz w:val="22"/>
                <w:szCs w:val="22"/>
              </w:rPr>
            </w:pPr>
            <w:proofErr w:type="gramStart"/>
            <w:r w:rsidRPr="00380614">
              <w:rPr>
                <w:rFonts w:ascii="宋体" w:eastAsia="宋体" w:hAnsi="宋体" w:cs="宋体" w:hint="eastAsia"/>
                <w:color w:val="000000" w:themeColor="text1"/>
                <w:spacing w:val="-2"/>
                <w:sz w:val="22"/>
                <w:szCs w:val="22"/>
              </w:rPr>
              <w:t>子版文件</w:t>
            </w:r>
            <w:proofErr w:type="gramEnd"/>
          </w:p>
        </w:tc>
        <w:tc>
          <w:tcPr>
            <w:tcW w:w="3201" w:type="dxa"/>
            <w:vMerge/>
            <w:tcBorders>
              <w:top w:val="nil"/>
              <w:bottom w:val="single" w:sz="4" w:space="0" w:color="auto"/>
            </w:tcBorders>
          </w:tcPr>
          <w:p w:rsidR="00F16641" w:rsidRPr="00380614" w:rsidRDefault="00F16641">
            <w:pPr>
              <w:rPr>
                <w:rFonts w:ascii="宋体" w:eastAsia="宋体" w:hAnsi="宋体" w:cs="宋体"/>
                <w:color w:val="000000" w:themeColor="text1"/>
              </w:rPr>
            </w:pPr>
          </w:p>
        </w:tc>
      </w:tr>
      <w:tr w:rsidR="00380614" w:rsidRPr="00380614" w:rsidTr="00362F5A">
        <w:trPr>
          <w:trHeight w:val="2328"/>
          <w:jc w:val="center"/>
        </w:trPr>
        <w:tc>
          <w:tcPr>
            <w:tcW w:w="664" w:type="dxa"/>
            <w:shd w:val="clear" w:color="auto" w:fill="F3F7FE"/>
          </w:tcPr>
          <w:p w:rsidR="00F16641" w:rsidRPr="00380614" w:rsidRDefault="00F16641">
            <w:pPr>
              <w:spacing w:line="260" w:lineRule="auto"/>
              <w:rPr>
                <w:rFonts w:ascii="宋体" w:eastAsia="宋体" w:hAnsi="宋体" w:cs="宋体"/>
                <w:color w:val="000000" w:themeColor="text1"/>
              </w:rPr>
            </w:pPr>
          </w:p>
          <w:p w:rsidR="00F16641" w:rsidRPr="00380614" w:rsidRDefault="00F16641">
            <w:pPr>
              <w:spacing w:line="260" w:lineRule="auto"/>
              <w:rPr>
                <w:rFonts w:ascii="宋体" w:eastAsia="宋体" w:hAnsi="宋体" w:cs="宋体"/>
                <w:color w:val="000000" w:themeColor="text1"/>
              </w:rPr>
            </w:pPr>
          </w:p>
          <w:p w:rsidR="00F16641" w:rsidRPr="00380614" w:rsidRDefault="00F16641">
            <w:pPr>
              <w:spacing w:line="260" w:lineRule="auto"/>
              <w:rPr>
                <w:rFonts w:ascii="宋体" w:eastAsia="宋体" w:hAnsi="宋体" w:cs="宋体"/>
                <w:color w:val="000000" w:themeColor="text1"/>
              </w:rPr>
            </w:pPr>
          </w:p>
          <w:p w:rsidR="00F16641" w:rsidRPr="00380614" w:rsidRDefault="00F16641">
            <w:pPr>
              <w:spacing w:line="261" w:lineRule="auto"/>
              <w:rPr>
                <w:rFonts w:ascii="宋体" w:eastAsia="宋体" w:hAnsi="宋体" w:cs="宋体"/>
                <w:color w:val="000000" w:themeColor="text1"/>
              </w:rPr>
            </w:pPr>
          </w:p>
          <w:p w:rsidR="00F16641" w:rsidRPr="00380614" w:rsidRDefault="00D9099B">
            <w:pPr>
              <w:spacing w:before="72" w:line="182" w:lineRule="auto"/>
              <w:ind w:left="265"/>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7</w:t>
            </w:r>
          </w:p>
        </w:tc>
        <w:tc>
          <w:tcPr>
            <w:tcW w:w="2357" w:type="dxa"/>
          </w:tcPr>
          <w:p w:rsidR="00F16641" w:rsidRPr="00380614" w:rsidRDefault="00F16641">
            <w:pPr>
              <w:spacing w:line="257" w:lineRule="auto"/>
              <w:rPr>
                <w:rFonts w:ascii="宋体" w:eastAsia="宋体" w:hAnsi="宋体" w:cs="宋体"/>
                <w:color w:val="000000" w:themeColor="text1"/>
              </w:rPr>
            </w:pPr>
          </w:p>
          <w:p w:rsidR="00F16641" w:rsidRPr="00380614" w:rsidRDefault="00D9099B">
            <w:pPr>
              <w:spacing w:before="72" w:line="361" w:lineRule="auto"/>
              <w:ind w:left="101" w:right="12"/>
              <w:jc w:val="both"/>
              <w:rPr>
                <w:rFonts w:ascii="宋体" w:eastAsia="宋体" w:hAnsi="宋体" w:cs="宋体"/>
                <w:color w:val="000000" w:themeColor="text1"/>
                <w:sz w:val="22"/>
                <w:szCs w:val="22"/>
              </w:rPr>
            </w:pPr>
            <w:r w:rsidRPr="00380614">
              <w:rPr>
                <w:rFonts w:ascii="宋体" w:eastAsia="宋体" w:hAnsi="宋体" w:cs="宋体" w:hint="eastAsia"/>
                <w:color w:val="000000" w:themeColor="text1"/>
                <w:spacing w:val="9"/>
                <w:sz w:val="22"/>
                <w:szCs w:val="22"/>
              </w:rPr>
              <w:t>设计电子文件(非加密且可编辑AutoCAD的版本及不可编辑的PDF版本)</w:t>
            </w:r>
          </w:p>
        </w:tc>
        <w:tc>
          <w:tcPr>
            <w:tcW w:w="1179" w:type="dxa"/>
          </w:tcPr>
          <w:p w:rsidR="00F16641" w:rsidRPr="00380614" w:rsidRDefault="00F16641">
            <w:pPr>
              <w:spacing w:line="347" w:lineRule="auto"/>
              <w:rPr>
                <w:rFonts w:ascii="宋体" w:eastAsia="宋体" w:hAnsi="宋体" w:cs="宋体"/>
                <w:color w:val="000000" w:themeColor="text1"/>
              </w:rPr>
            </w:pPr>
          </w:p>
          <w:p w:rsidR="00F16641" w:rsidRPr="00380614" w:rsidRDefault="00F16641">
            <w:pPr>
              <w:spacing w:line="348" w:lineRule="auto"/>
              <w:rPr>
                <w:rFonts w:ascii="宋体" w:eastAsia="宋体" w:hAnsi="宋体" w:cs="宋体"/>
                <w:color w:val="000000" w:themeColor="text1"/>
              </w:rPr>
            </w:pPr>
          </w:p>
          <w:p w:rsidR="00F16641" w:rsidRPr="00380614" w:rsidRDefault="00D9099B">
            <w:pPr>
              <w:spacing w:before="72" w:line="420" w:lineRule="exact"/>
              <w:ind w:left="144"/>
              <w:rPr>
                <w:rFonts w:ascii="宋体" w:eastAsia="宋体" w:hAnsi="宋体" w:cs="宋体"/>
                <w:color w:val="000000" w:themeColor="text1"/>
                <w:sz w:val="22"/>
                <w:szCs w:val="22"/>
              </w:rPr>
            </w:pPr>
            <w:r w:rsidRPr="00380614">
              <w:rPr>
                <w:rFonts w:ascii="宋体" w:eastAsia="宋体" w:hAnsi="宋体" w:cs="宋体" w:hint="eastAsia"/>
                <w:color w:val="000000" w:themeColor="text1"/>
                <w:spacing w:val="2"/>
                <w:position w:val="15"/>
                <w:sz w:val="22"/>
                <w:szCs w:val="22"/>
              </w:rPr>
              <w:t>2套(刻录</w:t>
            </w:r>
          </w:p>
          <w:p w:rsidR="00F16641" w:rsidRPr="00380614" w:rsidRDefault="00D9099B">
            <w:pPr>
              <w:spacing w:line="219" w:lineRule="auto"/>
              <w:ind w:left="303"/>
              <w:rPr>
                <w:rFonts w:ascii="宋体" w:eastAsia="宋体" w:hAnsi="宋体" w:cs="宋体"/>
                <w:color w:val="000000" w:themeColor="text1"/>
                <w:sz w:val="22"/>
                <w:szCs w:val="22"/>
              </w:rPr>
            </w:pPr>
            <w:r w:rsidRPr="00380614">
              <w:rPr>
                <w:rFonts w:ascii="宋体" w:eastAsia="宋体" w:hAnsi="宋体" w:cs="宋体" w:hint="eastAsia"/>
                <w:color w:val="000000" w:themeColor="text1"/>
                <w:spacing w:val="16"/>
                <w:sz w:val="22"/>
                <w:szCs w:val="22"/>
              </w:rPr>
              <w:t>光盘)</w:t>
            </w:r>
          </w:p>
        </w:tc>
        <w:tc>
          <w:tcPr>
            <w:tcW w:w="1169" w:type="dxa"/>
            <w:tcBorders>
              <w:bottom w:val="single" w:sz="4" w:space="0" w:color="auto"/>
            </w:tcBorders>
          </w:tcPr>
          <w:p w:rsidR="00F16641" w:rsidRPr="00380614" w:rsidRDefault="00F16641">
            <w:pPr>
              <w:spacing w:line="347" w:lineRule="auto"/>
              <w:rPr>
                <w:rFonts w:ascii="宋体" w:eastAsia="宋体" w:hAnsi="宋体" w:cs="宋体"/>
                <w:color w:val="000000" w:themeColor="text1"/>
              </w:rPr>
            </w:pPr>
          </w:p>
          <w:p w:rsidR="00F16641" w:rsidRPr="00380614" w:rsidRDefault="00F16641">
            <w:pPr>
              <w:spacing w:line="348" w:lineRule="auto"/>
              <w:rPr>
                <w:rFonts w:ascii="宋体" w:eastAsia="宋体" w:hAnsi="宋体" w:cs="宋体"/>
                <w:color w:val="000000" w:themeColor="text1"/>
              </w:rPr>
            </w:pPr>
          </w:p>
          <w:p w:rsidR="00F16641" w:rsidRPr="00380614" w:rsidRDefault="00D9099B">
            <w:pPr>
              <w:spacing w:before="72" w:line="431" w:lineRule="exact"/>
              <w:ind w:left="24"/>
              <w:rPr>
                <w:rFonts w:ascii="宋体" w:eastAsia="宋体" w:hAnsi="宋体" w:cs="宋体"/>
                <w:color w:val="000000" w:themeColor="text1"/>
                <w:sz w:val="22"/>
                <w:szCs w:val="22"/>
              </w:rPr>
            </w:pPr>
            <w:r w:rsidRPr="00380614">
              <w:rPr>
                <w:rFonts w:ascii="宋体" w:eastAsia="宋体" w:hAnsi="宋体" w:cs="宋体" w:hint="eastAsia"/>
                <w:color w:val="000000" w:themeColor="text1"/>
                <w:spacing w:val="1"/>
                <w:position w:val="16"/>
                <w:sz w:val="22"/>
                <w:szCs w:val="22"/>
              </w:rPr>
              <w:t>随设计文件</w:t>
            </w:r>
          </w:p>
          <w:p w:rsidR="00F16641" w:rsidRPr="00380614" w:rsidRDefault="00D9099B">
            <w:pPr>
              <w:spacing w:line="220" w:lineRule="auto"/>
              <w:ind w:left="24"/>
              <w:rPr>
                <w:rFonts w:ascii="宋体" w:eastAsia="宋体" w:hAnsi="宋体" w:cs="宋体"/>
                <w:color w:val="000000" w:themeColor="text1"/>
                <w:sz w:val="22"/>
                <w:szCs w:val="22"/>
              </w:rPr>
            </w:pPr>
            <w:r w:rsidRPr="00380614">
              <w:rPr>
                <w:rFonts w:ascii="宋体" w:eastAsia="宋体" w:hAnsi="宋体" w:cs="宋体" w:hint="eastAsia"/>
                <w:color w:val="000000" w:themeColor="text1"/>
                <w:spacing w:val="2"/>
                <w:sz w:val="22"/>
                <w:szCs w:val="22"/>
              </w:rPr>
              <w:t>一起提交</w:t>
            </w:r>
          </w:p>
        </w:tc>
        <w:tc>
          <w:tcPr>
            <w:tcW w:w="3201" w:type="dxa"/>
            <w:vMerge/>
            <w:tcBorders>
              <w:top w:val="nil"/>
              <w:bottom w:val="single" w:sz="4" w:space="0" w:color="auto"/>
            </w:tcBorders>
          </w:tcPr>
          <w:p w:rsidR="00F16641" w:rsidRPr="00380614" w:rsidRDefault="00F16641">
            <w:pPr>
              <w:rPr>
                <w:rFonts w:ascii="宋体" w:eastAsia="宋体" w:hAnsi="宋体" w:cs="宋体"/>
                <w:color w:val="000000" w:themeColor="text1"/>
              </w:rPr>
            </w:pPr>
          </w:p>
        </w:tc>
      </w:tr>
      <w:tr w:rsidR="00380614" w:rsidRPr="00380614" w:rsidTr="00362F5A">
        <w:trPr>
          <w:trHeight w:val="1638"/>
          <w:jc w:val="center"/>
        </w:trPr>
        <w:tc>
          <w:tcPr>
            <w:tcW w:w="664" w:type="dxa"/>
            <w:shd w:val="clear" w:color="auto" w:fill="ECEFFD"/>
          </w:tcPr>
          <w:p w:rsidR="00F16641" w:rsidRPr="00380614" w:rsidRDefault="00F16641">
            <w:pPr>
              <w:spacing w:line="347" w:lineRule="auto"/>
              <w:rPr>
                <w:rFonts w:ascii="宋体" w:eastAsia="宋体" w:hAnsi="宋体" w:cs="宋体"/>
                <w:color w:val="000000" w:themeColor="text1"/>
              </w:rPr>
            </w:pPr>
          </w:p>
          <w:p w:rsidR="00F16641" w:rsidRPr="00380614" w:rsidRDefault="00F16641">
            <w:pPr>
              <w:spacing w:line="348" w:lineRule="auto"/>
              <w:rPr>
                <w:rFonts w:ascii="宋体" w:eastAsia="宋体" w:hAnsi="宋体" w:cs="宋体"/>
                <w:color w:val="000000" w:themeColor="text1"/>
              </w:rPr>
            </w:pPr>
          </w:p>
          <w:p w:rsidR="00F16641" w:rsidRPr="00380614" w:rsidRDefault="00D9099B">
            <w:pPr>
              <w:spacing w:before="71" w:line="183" w:lineRule="auto"/>
              <w:ind w:left="265"/>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8</w:t>
            </w:r>
          </w:p>
        </w:tc>
        <w:tc>
          <w:tcPr>
            <w:tcW w:w="2357" w:type="dxa"/>
            <w:vAlign w:val="center"/>
          </w:tcPr>
          <w:p w:rsidR="00F16641" w:rsidRPr="00380614" w:rsidRDefault="00D9099B">
            <w:pPr>
              <w:spacing w:before="72" w:line="361" w:lineRule="auto"/>
              <w:ind w:left="101" w:right="12"/>
              <w:rPr>
                <w:rFonts w:ascii="宋体" w:eastAsia="宋体" w:hAnsi="宋体" w:cs="宋体"/>
                <w:color w:val="000000" w:themeColor="text1"/>
                <w:sz w:val="22"/>
                <w:szCs w:val="22"/>
              </w:rPr>
            </w:pPr>
            <w:r w:rsidRPr="00380614">
              <w:rPr>
                <w:rFonts w:ascii="宋体" w:eastAsia="宋体" w:hAnsi="宋体" w:cs="宋体" w:hint="eastAsia"/>
                <w:color w:val="000000" w:themeColor="text1"/>
                <w:spacing w:val="9"/>
                <w:sz w:val="22"/>
                <w:szCs w:val="22"/>
              </w:rPr>
              <w:t>竣工图(提供电子文件光盘2套，含PDF和CAD格式)</w:t>
            </w:r>
          </w:p>
        </w:tc>
        <w:tc>
          <w:tcPr>
            <w:tcW w:w="1179" w:type="dxa"/>
            <w:vAlign w:val="center"/>
          </w:tcPr>
          <w:p w:rsidR="00F16641" w:rsidRPr="00380614" w:rsidRDefault="00D9099B">
            <w:pPr>
              <w:spacing w:before="71" w:line="183" w:lineRule="auto"/>
              <w:jc w:val="center"/>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8</w:t>
            </w:r>
          </w:p>
        </w:tc>
        <w:tc>
          <w:tcPr>
            <w:tcW w:w="1169" w:type="dxa"/>
            <w:tcBorders>
              <w:top w:val="single" w:sz="4" w:space="0" w:color="auto"/>
            </w:tcBorders>
          </w:tcPr>
          <w:p w:rsidR="00F16641" w:rsidRPr="00380614" w:rsidRDefault="00D9099B">
            <w:pPr>
              <w:spacing w:before="72" w:line="361" w:lineRule="auto"/>
              <w:ind w:left="101" w:right="12"/>
              <w:jc w:val="both"/>
              <w:rPr>
                <w:rFonts w:ascii="宋体" w:eastAsia="宋体" w:hAnsi="宋体" w:cs="宋体"/>
                <w:color w:val="000000" w:themeColor="text1"/>
                <w:sz w:val="22"/>
                <w:szCs w:val="22"/>
              </w:rPr>
            </w:pPr>
            <w:r w:rsidRPr="00380614">
              <w:rPr>
                <w:rFonts w:ascii="宋体" w:eastAsia="宋体" w:hAnsi="宋体" w:cs="宋体" w:hint="eastAsia"/>
                <w:color w:val="000000" w:themeColor="text1"/>
                <w:spacing w:val="9"/>
                <w:sz w:val="22"/>
                <w:szCs w:val="22"/>
              </w:rPr>
              <w:t>编制各专业竣工图文件竣工验收合格后5个工 作日</w:t>
            </w:r>
          </w:p>
        </w:tc>
        <w:tc>
          <w:tcPr>
            <w:tcW w:w="3201" w:type="dxa"/>
            <w:vMerge/>
            <w:tcBorders>
              <w:top w:val="nil"/>
              <w:bottom w:val="single" w:sz="4" w:space="0" w:color="auto"/>
            </w:tcBorders>
          </w:tcPr>
          <w:p w:rsidR="00F16641" w:rsidRPr="00380614" w:rsidRDefault="00F16641">
            <w:pPr>
              <w:rPr>
                <w:rFonts w:ascii="宋体" w:eastAsia="宋体" w:hAnsi="宋体" w:cs="宋体"/>
                <w:color w:val="000000" w:themeColor="text1"/>
              </w:rPr>
            </w:pPr>
          </w:p>
        </w:tc>
      </w:tr>
      <w:tr w:rsidR="00380614" w:rsidRPr="00380614">
        <w:trPr>
          <w:trHeight w:val="3432"/>
          <w:jc w:val="center"/>
        </w:trPr>
        <w:tc>
          <w:tcPr>
            <w:tcW w:w="664" w:type="dxa"/>
            <w:shd w:val="clear" w:color="auto" w:fill="E7EAF9"/>
          </w:tcPr>
          <w:p w:rsidR="00F16641" w:rsidRPr="00380614" w:rsidRDefault="00D9099B">
            <w:pPr>
              <w:spacing w:before="37" w:line="221" w:lineRule="auto"/>
              <w:ind w:left="104"/>
              <w:rPr>
                <w:rFonts w:ascii="宋体" w:eastAsia="宋体" w:hAnsi="宋体" w:cs="宋体"/>
                <w:color w:val="000000" w:themeColor="text1"/>
                <w:sz w:val="22"/>
                <w:szCs w:val="22"/>
              </w:rPr>
            </w:pPr>
            <w:r w:rsidRPr="00380614">
              <w:rPr>
                <w:rFonts w:ascii="宋体" w:eastAsia="宋体" w:hAnsi="宋体" w:cs="宋体" w:hint="eastAsia"/>
                <w:color w:val="000000" w:themeColor="text1"/>
                <w:spacing w:val="5"/>
                <w:sz w:val="22"/>
                <w:szCs w:val="22"/>
              </w:rPr>
              <w:t>备注</w:t>
            </w:r>
          </w:p>
        </w:tc>
        <w:tc>
          <w:tcPr>
            <w:tcW w:w="7906" w:type="dxa"/>
            <w:gridSpan w:val="4"/>
          </w:tcPr>
          <w:p w:rsidR="00F16641" w:rsidRPr="00380614" w:rsidRDefault="00D9099B">
            <w:pPr>
              <w:spacing w:before="72" w:line="361" w:lineRule="auto"/>
              <w:ind w:left="101" w:right="12"/>
              <w:rPr>
                <w:rFonts w:ascii="宋体" w:eastAsia="宋体" w:hAnsi="宋体" w:cs="宋体"/>
                <w:color w:val="000000" w:themeColor="text1"/>
                <w:spacing w:val="9"/>
                <w:sz w:val="22"/>
                <w:szCs w:val="22"/>
              </w:rPr>
            </w:pPr>
            <w:r w:rsidRPr="00380614">
              <w:rPr>
                <w:rFonts w:ascii="宋体" w:eastAsia="宋体" w:hAnsi="宋体" w:cs="宋体" w:hint="eastAsia"/>
                <w:color w:val="000000" w:themeColor="text1"/>
                <w:spacing w:val="9"/>
                <w:sz w:val="22"/>
                <w:szCs w:val="22"/>
              </w:rPr>
              <w:t>乙方向甲方提交的电子版本的设计文件应适用如下标准：</w:t>
            </w:r>
          </w:p>
          <w:p w:rsidR="00F16641" w:rsidRPr="00380614" w:rsidRDefault="00D9099B">
            <w:pPr>
              <w:spacing w:before="72" w:line="361" w:lineRule="auto"/>
              <w:ind w:left="101" w:right="12" w:firstLineChars="200" w:firstLine="476"/>
              <w:rPr>
                <w:rFonts w:ascii="宋体" w:eastAsia="宋体" w:hAnsi="宋体" w:cs="宋体"/>
                <w:color w:val="000000" w:themeColor="text1"/>
                <w:spacing w:val="9"/>
                <w:sz w:val="22"/>
                <w:szCs w:val="22"/>
              </w:rPr>
            </w:pPr>
            <w:r w:rsidRPr="00380614">
              <w:rPr>
                <w:rFonts w:ascii="宋体" w:eastAsia="宋体" w:hAnsi="宋体" w:cs="宋体" w:hint="eastAsia"/>
                <w:color w:val="000000" w:themeColor="text1"/>
                <w:spacing w:val="9"/>
                <w:sz w:val="22"/>
                <w:szCs w:val="22"/>
              </w:rPr>
              <w:t>1、文字资料应当使用Microsoft Word及Excel软件。</w:t>
            </w:r>
          </w:p>
          <w:p w:rsidR="00F16641" w:rsidRPr="00380614" w:rsidRDefault="00D9099B">
            <w:pPr>
              <w:spacing w:before="72" w:line="361" w:lineRule="auto"/>
              <w:ind w:left="101" w:right="12" w:firstLineChars="200" w:firstLine="476"/>
              <w:rPr>
                <w:rFonts w:ascii="宋体" w:eastAsia="宋体" w:hAnsi="宋体" w:cs="宋体"/>
                <w:color w:val="000000" w:themeColor="text1"/>
                <w:spacing w:val="9"/>
                <w:sz w:val="22"/>
                <w:szCs w:val="22"/>
              </w:rPr>
            </w:pPr>
            <w:r w:rsidRPr="00380614">
              <w:rPr>
                <w:rFonts w:ascii="宋体" w:eastAsia="宋体" w:hAnsi="宋体" w:cs="宋体" w:hint="eastAsia"/>
                <w:color w:val="000000" w:themeColor="text1"/>
                <w:spacing w:val="9"/>
                <w:sz w:val="22"/>
                <w:szCs w:val="22"/>
              </w:rPr>
              <w:t>2、图纸资料应当使用AutoCAD及pdf文件，其中AutoCAD文件格式使用dwg格式。</w:t>
            </w:r>
          </w:p>
          <w:p w:rsidR="00F16641" w:rsidRPr="00380614" w:rsidRDefault="00D9099B">
            <w:pPr>
              <w:spacing w:before="72" w:line="361" w:lineRule="auto"/>
              <w:ind w:left="101" w:right="12" w:firstLineChars="200" w:firstLine="476"/>
              <w:rPr>
                <w:rFonts w:ascii="宋体" w:eastAsia="宋体" w:hAnsi="宋体" w:cs="宋体"/>
                <w:color w:val="000000" w:themeColor="text1"/>
                <w:spacing w:val="9"/>
                <w:sz w:val="22"/>
                <w:szCs w:val="22"/>
              </w:rPr>
            </w:pPr>
            <w:r w:rsidRPr="00380614">
              <w:rPr>
                <w:rFonts w:ascii="宋体" w:eastAsia="宋体" w:hAnsi="宋体" w:cs="宋体" w:hint="eastAsia"/>
                <w:color w:val="000000" w:themeColor="text1"/>
                <w:spacing w:val="9"/>
                <w:sz w:val="22"/>
                <w:szCs w:val="22"/>
              </w:rPr>
              <w:t>3、提供CAD图纸的同时应提供所有图纸中所使用的字体文件。如有外部引用，必须包含所 有外部引用的全部文件及字体，文件名必须与图名相对应，每个文件对应一张图并注明版本号 。</w:t>
            </w:r>
          </w:p>
          <w:p w:rsidR="00F16641" w:rsidRPr="00380614" w:rsidRDefault="00D9099B">
            <w:pPr>
              <w:spacing w:before="72" w:line="361" w:lineRule="auto"/>
              <w:ind w:left="101" w:right="12" w:firstLineChars="200" w:firstLine="476"/>
              <w:rPr>
                <w:rFonts w:ascii="宋体" w:eastAsia="宋体" w:hAnsi="宋体" w:cs="宋体"/>
                <w:color w:val="000000" w:themeColor="text1"/>
                <w:spacing w:val="9"/>
                <w:sz w:val="22"/>
                <w:szCs w:val="22"/>
              </w:rPr>
            </w:pPr>
            <w:r w:rsidRPr="00380614">
              <w:rPr>
                <w:rFonts w:ascii="宋体" w:eastAsia="宋体" w:hAnsi="宋体" w:cs="宋体" w:hint="eastAsia"/>
                <w:color w:val="000000" w:themeColor="text1"/>
                <w:spacing w:val="9"/>
                <w:sz w:val="22"/>
                <w:szCs w:val="22"/>
              </w:rPr>
              <w:t>4、效果图资料使用jpg格式的文件。</w:t>
            </w:r>
          </w:p>
          <w:p w:rsidR="00F16641" w:rsidRPr="00380614" w:rsidRDefault="00D9099B">
            <w:pPr>
              <w:spacing w:before="72" w:line="361" w:lineRule="auto"/>
              <w:ind w:left="101" w:right="12" w:firstLineChars="200" w:firstLine="476"/>
              <w:rPr>
                <w:rFonts w:ascii="宋体" w:eastAsia="宋体" w:hAnsi="宋体" w:cs="宋体"/>
                <w:color w:val="000000" w:themeColor="text1"/>
                <w:sz w:val="22"/>
                <w:szCs w:val="22"/>
              </w:rPr>
            </w:pPr>
            <w:r w:rsidRPr="00380614">
              <w:rPr>
                <w:rFonts w:ascii="宋体" w:eastAsia="宋体" w:hAnsi="宋体" w:cs="宋体" w:hint="eastAsia"/>
                <w:color w:val="000000" w:themeColor="text1"/>
                <w:spacing w:val="9"/>
                <w:sz w:val="22"/>
                <w:szCs w:val="22"/>
              </w:rPr>
              <w:t>5、项目电子图纸、图片及文字资料所有权归甲方，乙方不得对所提交电子文件设置加密锁、只读格式、附带专项软件启动条件，以及甲方认为不合理的限制格式</w:t>
            </w:r>
          </w:p>
        </w:tc>
      </w:tr>
    </w:tbl>
    <w:p w:rsidR="00F16641" w:rsidRPr="00380614" w:rsidRDefault="00F16641">
      <w:pPr>
        <w:spacing w:line="360" w:lineRule="auto"/>
        <w:ind w:right="357"/>
        <w:rPr>
          <w:rFonts w:ascii="宋体" w:eastAsia="宋体" w:hAnsi="宋体" w:cs="宋体"/>
          <w:color w:val="000000" w:themeColor="text1"/>
          <w:spacing w:val="-8"/>
          <w:sz w:val="22"/>
          <w:szCs w:val="22"/>
        </w:rPr>
      </w:pPr>
    </w:p>
    <w:p w:rsidR="00F16641" w:rsidRPr="00380614" w:rsidRDefault="00D9099B">
      <w:pPr>
        <w:spacing w:line="360" w:lineRule="auto"/>
        <w:ind w:right="357" w:firstLineChars="200" w:firstLine="410"/>
        <w:rPr>
          <w:rFonts w:ascii="宋体" w:eastAsia="宋体" w:hAnsi="宋体" w:cs="宋体"/>
          <w:color w:val="000000" w:themeColor="text1"/>
          <w:spacing w:val="-8"/>
          <w:sz w:val="22"/>
          <w:szCs w:val="22"/>
        </w:rPr>
      </w:pPr>
      <w:r w:rsidRPr="00380614">
        <w:rPr>
          <w:rFonts w:ascii="宋体" w:eastAsia="宋体" w:hAnsi="宋体" w:cs="宋体" w:hint="eastAsia"/>
          <w:b/>
          <w:bCs/>
          <w:color w:val="000000" w:themeColor="text1"/>
          <w:spacing w:val="-8"/>
          <w:sz w:val="22"/>
          <w:szCs w:val="22"/>
        </w:rPr>
        <w:t>第七条 设计服务费用</w:t>
      </w:r>
    </w:p>
    <w:p w:rsidR="00F16641" w:rsidRPr="00380614" w:rsidRDefault="00D9099B">
      <w:p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7.1 本工程设计费按国家计委、建设部《工程勘察设计收费标准(2002年修订本)》 (计价格[2002]10号)以及本合同约定的计费方式执行。本项目设计费暂定合同价为(大写)人民币</w:t>
      </w:r>
      <w:r w:rsidRPr="00380614">
        <w:rPr>
          <w:rFonts w:ascii="宋体" w:eastAsia="宋体" w:hAnsi="宋体" w:cs="宋体" w:hint="eastAsia"/>
          <w:color w:val="000000" w:themeColor="text1"/>
          <w:spacing w:val="-8"/>
          <w:sz w:val="22"/>
          <w:szCs w:val="22"/>
          <w:u w:val="single"/>
        </w:rPr>
        <w:t xml:space="preserve">                元整</w:t>
      </w:r>
      <w:r w:rsidRPr="00380614">
        <w:rPr>
          <w:rFonts w:ascii="宋体" w:eastAsia="宋体" w:hAnsi="宋体" w:cs="宋体" w:hint="eastAsia"/>
          <w:color w:val="000000" w:themeColor="text1"/>
          <w:spacing w:val="-8"/>
          <w:sz w:val="22"/>
          <w:szCs w:val="22"/>
        </w:rPr>
        <w:t>， ( ¥</w:t>
      </w:r>
      <w:r w:rsidRPr="00380614">
        <w:rPr>
          <w:rFonts w:ascii="宋体" w:eastAsia="宋体" w:hAnsi="宋体" w:cs="宋体" w:hint="eastAsia"/>
          <w:color w:val="000000" w:themeColor="text1"/>
          <w:spacing w:val="-8"/>
          <w:sz w:val="22"/>
          <w:szCs w:val="22"/>
          <w:u w:val="single"/>
        </w:rPr>
        <w:t xml:space="preserve">            </w:t>
      </w:r>
      <w:r w:rsidRPr="00380614">
        <w:rPr>
          <w:rFonts w:ascii="宋体" w:eastAsia="宋体" w:hAnsi="宋体" w:cs="宋体" w:hint="eastAsia"/>
          <w:color w:val="000000" w:themeColor="text1"/>
          <w:spacing w:val="-8"/>
          <w:sz w:val="22"/>
          <w:szCs w:val="22"/>
        </w:rPr>
        <w:t>元)。</w:t>
      </w:r>
    </w:p>
    <w:p w:rsidR="00F16641" w:rsidRPr="00380614" w:rsidRDefault="00D9099B">
      <w:p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 xml:space="preserve"> 7.2 工程设计费包括各设计阶段评审及征询意见所发生的费用，包括税、咨询费、评审费、专家费、专家交通费等的费用。由于政府及甲方原因(修改方案)造成的评审费由甲方承担，但可根据甲方书面要求由乙方先行支付，最后纳入设计费结算(因乙方设计成果不符合要求导致的修改除外)。</w:t>
      </w:r>
    </w:p>
    <w:p w:rsidR="00F16641" w:rsidRPr="00380614" w:rsidRDefault="00D9099B">
      <w:p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7.3 设计费结算价以经评审的工程概算设计费(含竣工图编制费)按和设计费中标</w:t>
      </w:r>
      <w:proofErr w:type="gramStart"/>
      <w:r w:rsidRPr="00380614">
        <w:rPr>
          <w:rFonts w:ascii="宋体" w:eastAsia="宋体" w:hAnsi="宋体" w:cs="宋体" w:hint="eastAsia"/>
          <w:color w:val="000000" w:themeColor="text1"/>
          <w:spacing w:val="-8"/>
          <w:sz w:val="22"/>
          <w:szCs w:val="22"/>
        </w:rPr>
        <w:t>下浮率</w:t>
      </w:r>
      <w:proofErr w:type="gramEnd"/>
      <w:r w:rsidRPr="00380614">
        <w:rPr>
          <w:rFonts w:ascii="宋体" w:eastAsia="宋体" w:hAnsi="宋体" w:cs="宋体" w:hint="eastAsia"/>
          <w:color w:val="000000" w:themeColor="text1"/>
          <w:spacing w:val="-8"/>
          <w:sz w:val="22"/>
          <w:szCs w:val="22"/>
        </w:rPr>
        <w:t>计算；中标</w:t>
      </w:r>
      <w:proofErr w:type="gramStart"/>
      <w:r w:rsidRPr="00380614">
        <w:rPr>
          <w:rFonts w:ascii="宋体" w:eastAsia="宋体" w:hAnsi="宋体" w:cs="宋体" w:hint="eastAsia"/>
          <w:color w:val="000000" w:themeColor="text1"/>
          <w:spacing w:val="-8"/>
          <w:sz w:val="22"/>
          <w:szCs w:val="22"/>
        </w:rPr>
        <w:t>下浮率</w:t>
      </w:r>
      <w:proofErr w:type="gramEnd"/>
      <w:r w:rsidRPr="00380614">
        <w:rPr>
          <w:rFonts w:ascii="宋体" w:eastAsia="宋体" w:hAnsi="宋体" w:cs="宋体" w:hint="eastAsia"/>
          <w:color w:val="000000" w:themeColor="text1"/>
          <w:spacing w:val="-8"/>
          <w:sz w:val="22"/>
          <w:szCs w:val="22"/>
        </w:rPr>
        <w:t xml:space="preserve"> </w:t>
      </w:r>
      <w:r w:rsidRPr="00380614">
        <w:rPr>
          <w:rFonts w:ascii="宋体" w:eastAsia="宋体" w:hAnsi="宋体" w:cs="宋体" w:hint="eastAsia"/>
          <w:color w:val="000000" w:themeColor="text1"/>
          <w:spacing w:val="-8"/>
          <w:sz w:val="22"/>
          <w:szCs w:val="22"/>
          <w:u w:val="single"/>
        </w:rPr>
        <w:t xml:space="preserve">     </w:t>
      </w:r>
      <w:r w:rsidRPr="00380614">
        <w:rPr>
          <w:rFonts w:ascii="宋体" w:eastAsia="宋体" w:hAnsi="宋体" w:cs="宋体" w:hint="eastAsia"/>
          <w:color w:val="000000" w:themeColor="text1"/>
          <w:spacing w:val="-8"/>
          <w:sz w:val="22"/>
          <w:szCs w:val="22"/>
        </w:rPr>
        <w:t>%。结算价不得超过经批复的概算价，最终结算以终审部门审定为准。</w:t>
      </w:r>
    </w:p>
    <w:p w:rsidR="00F16641" w:rsidRPr="00380614" w:rsidRDefault="00D9099B">
      <w:p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7.4 本项目实行限额设计。非乙方原因，突破项目限额设计标准，则增加设计费计算办法如下：增加部分的工程费累计</w:t>
      </w:r>
      <w:proofErr w:type="gramStart"/>
      <w:r w:rsidRPr="00380614">
        <w:rPr>
          <w:rFonts w:ascii="宋体" w:eastAsia="宋体" w:hAnsi="宋体" w:cs="宋体" w:hint="eastAsia"/>
          <w:color w:val="000000" w:themeColor="text1"/>
          <w:spacing w:val="-8"/>
          <w:sz w:val="22"/>
          <w:szCs w:val="22"/>
        </w:rPr>
        <w:t>入项目</w:t>
      </w:r>
      <w:proofErr w:type="gramEnd"/>
      <w:r w:rsidRPr="00380614">
        <w:rPr>
          <w:rFonts w:ascii="宋体" w:eastAsia="宋体" w:hAnsi="宋体" w:cs="宋体" w:hint="eastAsia"/>
          <w:color w:val="000000" w:themeColor="text1"/>
          <w:spacing w:val="-8"/>
          <w:sz w:val="22"/>
          <w:szCs w:val="22"/>
        </w:rPr>
        <w:t>建安工程费基数，按本合同第7.3款办理。</w:t>
      </w:r>
    </w:p>
    <w:p w:rsidR="00F16641" w:rsidRPr="00380614" w:rsidRDefault="00F16641">
      <w:pPr>
        <w:spacing w:line="360" w:lineRule="auto"/>
        <w:ind w:right="357" w:firstLineChars="200" w:firstLine="408"/>
        <w:rPr>
          <w:rFonts w:ascii="宋体" w:eastAsia="宋体" w:hAnsi="宋体" w:cs="宋体"/>
          <w:color w:val="000000" w:themeColor="text1"/>
          <w:spacing w:val="-8"/>
          <w:sz w:val="22"/>
          <w:szCs w:val="22"/>
        </w:rPr>
      </w:pPr>
    </w:p>
    <w:p w:rsidR="00F16641" w:rsidRPr="00380614" w:rsidRDefault="00D9099B">
      <w:pPr>
        <w:spacing w:line="360" w:lineRule="auto"/>
        <w:ind w:left="363"/>
        <w:rPr>
          <w:rFonts w:ascii="宋体" w:eastAsia="宋体" w:hAnsi="宋体" w:cs="宋体"/>
          <w:color w:val="000000" w:themeColor="text1"/>
          <w:sz w:val="24"/>
          <w:szCs w:val="24"/>
        </w:rPr>
      </w:pPr>
      <w:r w:rsidRPr="00380614">
        <w:rPr>
          <w:rFonts w:ascii="宋体" w:eastAsia="宋体" w:hAnsi="宋体" w:cs="宋体" w:hint="eastAsia"/>
          <w:b/>
          <w:bCs/>
          <w:color w:val="000000" w:themeColor="text1"/>
          <w:spacing w:val="-8"/>
          <w:sz w:val="22"/>
          <w:szCs w:val="22"/>
        </w:rPr>
        <w:lastRenderedPageBreak/>
        <w:t>第八条 支付方式</w:t>
      </w:r>
    </w:p>
    <w:p w:rsidR="00F16641" w:rsidRPr="00380614" w:rsidRDefault="00D9099B">
      <w:p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8.1 设计费支付进度详见下表。</w:t>
      </w:r>
    </w:p>
    <w:tbl>
      <w:tblPr>
        <w:tblStyle w:val="TableNormal"/>
        <w:tblW w:w="82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929"/>
        <w:gridCol w:w="1059"/>
        <w:gridCol w:w="3196"/>
        <w:gridCol w:w="2252"/>
      </w:tblGrid>
      <w:tr w:rsidR="00380614" w:rsidRPr="00380614">
        <w:trPr>
          <w:trHeight w:val="584"/>
          <w:jc w:val="center"/>
        </w:trPr>
        <w:tc>
          <w:tcPr>
            <w:tcW w:w="824" w:type="dxa"/>
          </w:tcPr>
          <w:p w:rsidR="00F16641" w:rsidRPr="00380614" w:rsidRDefault="00D9099B">
            <w:pPr>
              <w:spacing w:before="30" w:line="233" w:lineRule="auto"/>
              <w:ind w:left="178"/>
              <w:rPr>
                <w:rFonts w:ascii="宋体" w:eastAsia="宋体" w:hAnsi="宋体" w:cs="宋体"/>
                <w:color w:val="000000" w:themeColor="text1"/>
                <w:sz w:val="23"/>
                <w:szCs w:val="23"/>
              </w:rPr>
            </w:pPr>
            <w:r w:rsidRPr="00380614">
              <w:rPr>
                <w:rFonts w:ascii="宋体" w:eastAsia="宋体" w:hAnsi="宋体" w:cs="宋体" w:hint="eastAsia"/>
                <w:b/>
                <w:bCs/>
                <w:color w:val="000000" w:themeColor="text1"/>
                <w:spacing w:val="-5"/>
                <w:sz w:val="23"/>
                <w:szCs w:val="23"/>
              </w:rPr>
              <w:t>付费</w:t>
            </w:r>
          </w:p>
          <w:p w:rsidR="00F16641" w:rsidRPr="00380614" w:rsidRDefault="00D9099B">
            <w:pPr>
              <w:spacing w:line="211" w:lineRule="auto"/>
              <w:ind w:left="178"/>
              <w:rPr>
                <w:rFonts w:ascii="宋体" w:eastAsia="宋体" w:hAnsi="宋体" w:cs="宋体"/>
                <w:color w:val="000000" w:themeColor="text1"/>
                <w:sz w:val="23"/>
                <w:szCs w:val="23"/>
              </w:rPr>
            </w:pPr>
            <w:r w:rsidRPr="00380614">
              <w:rPr>
                <w:rFonts w:ascii="宋体" w:eastAsia="宋体" w:hAnsi="宋体" w:cs="宋体" w:hint="eastAsia"/>
                <w:b/>
                <w:bCs/>
                <w:color w:val="000000" w:themeColor="text1"/>
                <w:spacing w:val="1"/>
                <w:sz w:val="23"/>
                <w:szCs w:val="23"/>
              </w:rPr>
              <w:t>次序</w:t>
            </w:r>
          </w:p>
        </w:tc>
        <w:tc>
          <w:tcPr>
            <w:tcW w:w="929" w:type="dxa"/>
          </w:tcPr>
          <w:p w:rsidR="00F16641" w:rsidRPr="00380614" w:rsidRDefault="00D9099B">
            <w:pPr>
              <w:spacing w:before="43" w:line="217" w:lineRule="auto"/>
              <w:ind w:left="283" w:right="111" w:hanging="169"/>
              <w:jc w:val="both"/>
              <w:rPr>
                <w:rFonts w:ascii="宋体" w:eastAsia="宋体" w:hAnsi="宋体" w:cs="宋体"/>
                <w:color w:val="000000" w:themeColor="text1"/>
                <w:sz w:val="23"/>
                <w:szCs w:val="23"/>
              </w:rPr>
            </w:pPr>
            <w:r w:rsidRPr="00380614">
              <w:rPr>
                <w:rFonts w:ascii="宋体" w:eastAsia="宋体" w:hAnsi="宋体" w:cs="宋体" w:hint="eastAsia"/>
                <w:b/>
                <w:bCs/>
                <w:color w:val="000000" w:themeColor="text1"/>
                <w:spacing w:val="-2"/>
                <w:sz w:val="23"/>
                <w:szCs w:val="23"/>
              </w:rPr>
              <w:t>占设计</w:t>
            </w:r>
            <w:r w:rsidRPr="00380614">
              <w:rPr>
                <w:rFonts w:ascii="宋体" w:eastAsia="宋体" w:hAnsi="宋体" w:cs="宋体" w:hint="eastAsia"/>
                <w:color w:val="000000" w:themeColor="text1"/>
                <w:spacing w:val="1"/>
                <w:sz w:val="23"/>
                <w:szCs w:val="23"/>
              </w:rPr>
              <w:t xml:space="preserve"> </w:t>
            </w:r>
            <w:r w:rsidRPr="00380614">
              <w:rPr>
                <w:rFonts w:ascii="宋体" w:eastAsia="宋体" w:hAnsi="宋体" w:cs="宋体" w:hint="eastAsia"/>
                <w:b/>
                <w:bCs/>
                <w:color w:val="000000" w:themeColor="text1"/>
                <w:spacing w:val="-10"/>
                <w:sz w:val="23"/>
                <w:szCs w:val="23"/>
              </w:rPr>
              <w:t>费%</w:t>
            </w:r>
          </w:p>
        </w:tc>
        <w:tc>
          <w:tcPr>
            <w:tcW w:w="1059" w:type="dxa"/>
          </w:tcPr>
          <w:p w:rsidR="00F16641" w:rsidRPr="00380614" w:rsidRDefault="00D9099B">
            <w:pPr>
              <w:spacing w:before="40" w:line="218" w:lineRule="auto"/>
              <w:ind w:left="175" w:right="139"/>
              <w:jc w:val="both"/>
              <w:rPr>
                <w:rFonts w:ascii="宋体" w:eastAsia="宋体" w:hAnsi="宋体" w:cs="宋体"/>
                <w:color w:val="000000" w:themeColor="text1"/>
                <w:sz w:val="23"/>
                <w:szCs w:val="23"/>
              </w:rPr>
            </w:pPr>
            <w:r w:rsidRPr="00380614">
              <w:rPr>
                <w:rFonts w:ascii="宋体" w:eastAsia="宋体" w:hAnsi="宋体" w:cs="宋体" w:hint="eastAsia"/>
                <w:b/>
                <w:bCs/>
                <w:color w:val="000000" w:themeColor="text1"/>
                <w:spacing w:val="-6"/>
                <w:sz w:val="23"/>
                <w:szCs w:val="23"/>
              </w:rPr>
              <w:t>付费额</w:t>
            </w:r>
            <w:r w:rsidRPr="00380614">
              <w:rPr>
                <w:rFonts w:ascii="宋体" w:eastAsia="宋体" w:hAnsi="宋体" w:cs="宋体" w:hint="eastAsia"/>
                <w:color w:val="000000" w:themeColor="text1"/>
                <w:sz w:val="23"/>
                <w:szCs w:val="23"/>
              </w:rPr>
              <w:t xml:space="preserve"> </w:t>
            </w:r>
            <w:r w:rsidRPr="00380614">
              <w:rPr>
                <w:rFonts w:ascii="宋体" w:eastAsia="宋体" w:hAnsi="宋体" w:cs="宋体" w:hint="eastAsia"/>
                <w:b/>
                <w:bCs/>
                <w:color w:val="000000" w:themeColor="text1"/>
                <w:spacing w:val="8"/>
                <w:sz w:val="23"/>
                <w:szCs w:val="23"/>
              </w:rPr>
              <w:t>(万元)</w:t>
            </w:r>
          </w:p>
        </w:tc>
        <w:tc>
          <w:tcPr>
            <w:tcW w:w="3196" w:type="dxa"/>
          </w:tcPr>
          <w:p w:rsidR="00F16641" w:rsidRPr="00380614" w:rsidRDefault="00D9099B">
            <w:pPr>
              <w:spacing w:before="33" w:line="209" w:lineRule="auto"/>
              <w:ind w:left="1143"/>
              <w:rPr>
                <w:rFonts w:ascii="宋体" w:eastAsia="宋体" w:hAnsi="宋体" w:cs="宋体"/>
                <w:color w:val="000000" w:themeColor="text1"/>
                <w:sz w:val="23"/>
                <w:szCs w:val="23"/>
              </w:rPr>
            </w:pPr>
            <w:r w:rsidRPr="00380614">
              <w:rPr>
                <w:rFonts w:ascii="宋体" w:eastAsia="宋体" w:hAnsi="宋体" w:cs="宋体" w:hint="eastAsia"/>
                <w:color w:val="000000" w:themeColor="text1"/>
                <w:spacing w:val="5"/>
                <w:sz w:val="23"/>
                <w:szCs w:val="23"/>
              </w:rPr>
              <w:t>付费时间</w:t>
            </w:r>
          </w:p>
          <w:p w:rsidR="00F16641" w:rsidRPr="00380614" w:rsidRDefault="00D9099B">
            <w:pPr>
              <w:spacing w:line="219" w:lineRule="auto"/>
              <w:ind w:left="493"/>
              <w:rPr>
                <w:rFonts w:ascii="宋体" w:eastAsia="宋体" w:hAnsi="宋体" w:cs="宋体"/>
                <w:color w:val="000000" w:themeColor="text1"/>
                <w:sz w:val="23"/>
                <w:szCs w:val="23"/>
              </w:rPr>
            </w:pPr>
            <w:r w:rsidRPr="00380614">
              <w:rPr>
                <w:rFonts w:ascii="宋体" w:eastAsia="宋体" w:hAnsi="宋体" w:cs="宋体" w:hint="eastAsia"/>
                <w:color w:val="000000" w:themeColor="text1"/>
                <w:spacing w:val="4"/>
                <w:sz w:val="23"/>
                <w:szCs w:val="23"/>
              </w:rPr>
              <w:t>(由交付设计文件所定)</w:t>
            </w:r>
          </w:p>
        </w:tc>
        <w:tc>
          <w:tcPr>
            <w:tcW w:w="2252" w:type="dxa"/>
          </w:tcPr>
          <w:p w:rsidR="00F16641" w:rsidRPr="00380614" w:rsidRDefault="00D9099B">
            <w:pPr>
              <w:spacing w:before="185" w:line="221" w:lineRule="auto"/>
              <w:ind w:left="887"/>
              <w:rPr>
                <w:rFonts w:ascii="宋体" w:eastAsia="宋体" w:hAnsi="宋体" w:cs="宋体"/>
                <w:color w:val="000000" w:themeColor="text1"/>
                <w:sz w:val="23"/>
                <w:szCs w:val="23"/>
              </w:rPr>
            </w:pPr>
            <w:r w:rsidRPr="00380614">
              <w:rPr>
                <w:rFonts w:ascii="宋体" w:eastAsia="宋体" w:hAnsi="宋体" w:cs="宋体" w:hint="eastAsia"/>
                <w:color w:val="000000" w:themeColor="text1"/>
                <w:spacing w:val="5"/>
                <w:sz w:val="23"/>
                <w:szCs w:val="23"/>
              </w:rPr>
              <w:t>备注</w:t>
            </w:r>
          </w:p>
        </w:tc>
      </w:tr>
      <w:tr w:rsidR="00380614" w:rsidRPr="00380614">
        <w:trPr>
          <w:trHeight w:val="918"/>
          <w:jc w:val="center"/>
        </w:trPr>
        <w:tc>
          <w:tcPr>
            <w:tcW w:w="824" w:type="dxa"/>
          </w:tcPr>
          <w:p w:rsidR="00F16641" w:rsidRPr="00380614" w:rsidRDefault="00D9099B">
            <w:pPr>
              <w:spacing w:before="200" w:line="219" w:lineRule="auto"/>
              <w:ind w:left="55"/>
              <w:rPr>
                <w:rFonts w:ascii="宋体" w:eastAsia="宋体" w:hAnsi="宋体" w:cs="宋体"/>
                <w:color w:val="000000" w:themeColor="text1"/>
                <w:sz w:val="23"/>
                <w:szCs w:val="23"/>
              </w:rPr>
            </w:pPr>
            <w:r w:rsidRPr="00380614">
              <w:rPr>
                <w:rFonts w:ascii="宋体" w:eastAsia="宋体" w:hAnsi="宋体" w:cs="宋体" w:hint="eastAsia"/>
                <w:color w:val="000000" w:themeColor="text1"/>
                <w:spacing w:val="2"/>
                <w:sz w:val="23"/>
                <w:szCs w:val="23"/>
              </w:rPr>
              <w:t>第一次</w:t>
            </w:r>
          </w:p>
          <w:p w:rsidR="00F16641" w:rsidRPr="00380614" w:rsidRDefault="00D9099B">
            <w:pPr>
              <w:spacing w:before="27" w:line="219" w:lineRule="auto"/>
              <w:ind w:left="175"/>
              <w:rPr>
                <w:rFonts w:ascii="宋体" w:eastAsia="宋体" w:hAnsi="宋体" w:cs="宋体"/>
                <w:color w:val="000000" w:themeColor="text1"/>
                <w:sz w:val="23"/>
                <w:szCs w:val="23"/>
              </w:rPr>
            </w:pPr>
            <w:r w:rsidRPr="00380614">
              <w:rPr>
                <w:rFonts w:ascii="宋体" w:eastAsia="宋体" w:hAnsi="宋体" w:cs="宋体" w:hint="eastAsia"/>
                <w:color w:val="000000" w:themeColor="text1"/>
                <w:spacing w:val="7"/>
                <w:sz w:val="23"/>
                <w:szCs w:val="23"/>
              </w:rPr>
              <w:t>付费</w:t>
            </w:r>
          </w:p>
        </w:tc>
        <w:tc>
          <w:tcPr>
            <w:tcW w:w="929" w:type="dxa"/>
          </w:tcPr>
          <w:p w:rsidR="00F16641" w:rsidRPr="00380614" w:rsidRDefault="00F16641">
            <w:pPr>
              <w:spacing w:line="332" w:lineRule="auto"/>
              <w:rPr>
                <w:rFonts w:ascii="宋体" w:eastAsia="宋体" w:hAnsi="宋体" w:cs="宋体"/>
                <w:color w:val="000000" w:themeColor="text1"/>
              </w:rPr>
            </w:pPr>
          </w:p>
          <w:p w:rsidR="00F16641" w:rsidRPr="00380614" w:rsidRDefault="00D9099B">
            <w:pPr>
              <w:spacing w:before="75" w:line="183" w:lineRule="auto"/>
              <w:ind w:left="281"/>
              <w:rPr>
                <w:rFonts w:ascii="宋体" w:eastAsia="宋体" w:hAnsi="宋体" w:cs="宋体"/>
                <w:color w:val="000000" w:themeColor="text1"/>
                <w:sz w:val="23"/>
                <w:szCs w:val="23"/>
              </w:rPr>
            </w:pPr>
            <w:r w:rsidRPr="00380614">
              <w:rPr>
                <w:rFonts w:ascii="宋体" w:eastAsia="宋体" w:hAnsi="宋体" w:cs="宋体" w:hint="eastAsia"/>
                <w:color w:val="000000" w:themeColor="text1"/>
                <w:spacing w:val="-4"/>
                <w:sz w:val="23"/>
                <w:szCs w:val="23"/>
              </w:rPr>
              <w:t>30%</w:t>
            </w:r>
          </w:p>
        </w:tc>
        <w:tc>
          <w:tcPr>
            <w:tcW w:w="1059" w:type="dxa"/>
          </w:tcPr>
          <w:p w:rsidR="00F16641" w:rsidRPr="00380614" w:rsidRDefault="00F16641">
            <w:pPr>
              <w:spacing w:line="331" w:lineRule="auto"/>
              <w:rPr>
                <w:rFonts w:ascii="宋体" w:eastAsia="宋体" w:hAnsi="宋体" w:cs="宋体"/>
                <w:color w:val="000000" w:themeColor="text1"/>
              </w:rPr>
            </w:pPr>
          </w:p>
          <w:p w:rsidR="00F16641" w:rsidRPr="00380614" w:rsidRDefault="00F16641">
            <w:pPr>
              <w:spacing w:before="75" w:line="184" w:lineRule="auto"/>
              <w:ind w:left="172"/>
              <w:rPr>
                <w:rFonts w:ascii="宋体" w:eastAsia="宋体" w:hAnsi="宋体" w:cs="宋体"/>
                <w:color w:val="000000" w:themeColor="text1"/>
                <w:sz w:val="23"/>
                <w:szCs w:val="23"/>
              </w:rPr>
            </w:pPr>
          </w:p>
        </w:tc>
        <w:tc>
          <w:tcPr>
            <w:tcW w:w="3196" w:type="dxa"/>
          </w:tcPr>
          <w:p w:rsidR="00F16641" w:rsidRPr="00380614" w:rsidRDefault="00F16641">
            <w:pPr>
              <w:spacing w:line="274" w:lineRule="auto"/>
              <w:rPr>
                <w:rFonts w:ascii="宋体" w:eastAsia="宋体" w:hAnsi="宋体" w:cs="宋体"/>
                <w:color w:val="000000" w:themeColor="text1"/>
              </w:rPr>
            </w:pPr>
          </w:p>
          <w:p w:rsidR="00F16641" w:rsidRPr="00380614" w:rsidRDefault="00D9099B">
            <w:pPr>
              <w:spacing w:before="74" w:line="219" w:lineRule="auto"/>
              <w:ind w:left="13"/>
              <w:jc w:val="center"/>
              <w:rPr>
                <w:rFonts w:ascii="宋体" w:eastAsia="宋体" w:hAnsi="宋体" w:cs="宋体"/>
                <w:color w:val="000000" w:themeColor="text1"/>
                <w:sz w:val="23"/>
                <w:szCs w:val="23"/>
              </w:rPr>
            </w:pPr>
            <w:r w:rsidRPr="00380614">
              <w:rPr>
                <w:rFonts w:ascii="宋体" w:eastAsia="宋体" w:hAnsi="宋体" w:cs="宋体" w:hint="eastAsia"/>
                <w:color w:val="000000" w:themeColor="text1"/>
                <w:spacing w:val="1"/>
                <w:sz w:val="23"/>
                <w:szCs w:val="23"/>
              </w:rPr>
              <w:t>设计费预付款</w:t>
            </w:r>
          </w:p>
        </w:tc>
        <w:tc>
          <w:tcPr>
            <w:tcW w:w="2252" w:type="dxa"/>
          </w:tcPr>
          <w:p w:rsidR="00F16641" w:rsidRPr="00380614" w:rsidRDefault="00F16641">
            <w:pPr>
              <w:spacing w:line="332" w:lineRule="auto"/>
              <w:rPr>
                <w:rFonts w:ascii="宋体" w:eastAsia="宋体" w:hAnsi="宋体" w:cs="宋体"/>
                <w:color w:val="000000" w:themeColor="text1"/>
              </w:rPr>
            </w:pPr>
          </w:p>
          <w:p w:rsidR="00F16641" w:rsidRPr="00380614" w:rsidRDefault="00F16641">
            <w:pPr>
              <w:spacing w:before="75" w:line="183" w:lineRule="auto"/>
              <w:ind w:left="47"/>
              <w:rPr>
                <w:rFonts w:ascii="宋体" w:eastAsia="宋体" w:hAnsi="宋体" w:cs="宋体"/>
                <w:color w:val="000000" w:themeColor="text1"/>
                <w:sz w:val="23"/>
                <w:szCs w:val="23"/>
              </w:rPr>
            </w:pPr>
          </w:p>
        </w:tc>
      </w:tr>
      <w:tr w:rsidR="00380614" w:rsidRPr="00380614">
        <w:trPr>
          <w:trHeight w:val="1157"/>
          <w:jc w:val="center"/>
        </w:trPr>
        <w:tc>
          <w:tcPr>
            <w:tcW w:w="824" w:type="dxa"/>
          </w:tcPr>
          <w:p w:rsidR="00F16641" w:rsidRPr="00380614" w:rsidRDefault="00D9099B">
            <w:pPr>
              <w:spacing w:before="311" w:line="217" w:lineRule="auto"/>
              <w:ind w:left="55"/>
              <w:rPr>
                <w:rFonts w:ascii="宋体" w:eastAsia="宋体" w:hAnsi="宋体" w:cs="宋体"/>
                <w:color w:val="000000" w:themeColor="text1"/>
                <w:sz w:val="23"/>
                <w:szCs w:val="23"/>
              </w:rPr>
            </w:pPr>
            <w:r w:rsidRPr="00380614">
              <w:rPr>
                <w:rFonts w:ascii="宋体" w:eastAsia="宋体" w:hAnsi="宋体" w:cs="宋体" w:hint="eastAsia"/>
                <w:color w:val="000000" w:themeColor="text1"/>
                <w:spacing w:val="-2"/>
                <w:sz w:val="23"/>
                <w:szCs w:val="23"/>
              </w:rPr>
              <w:t>第二次</w:t>
            </w:r>
          </w:p>
          <w:p w:rsidR="00F16641" w:rsidRPr="00380614" w:rsidRDefault="00D9099B">
            <w:pPr>
              <w:spacing w:line="219" w:lineRule="auto"/>
              <w:ind w:left="175"/>
              <w:rPr>
                <w:rFonts w:ascii="宋体" w:eastAsia="宋体" w:hAnsi="宋体" w:cs="宋体"/>
                <w:color w:val="000000" w:themeColor="text1"/>
                <w:sz w:val="23"/>
                <w:szCs w:val="23"/>
              </w:rPr>
            </w:pPr>
            <w:r w:rsidRPr="00380614">
              <w:rPr>
                <w:rFonts w:ascii="宋体" w:eastAsia="宋体" w:hAnsi="宋体" w:cs="宋体" w:hint="eastAsia"/>
                <w:color w:val="000000" w:themeColor="text1"/>
                <w:spacing w:val="7"/>
                <w:sz w:val="23"/>
                <w:szCs w:val="23"/>
              </w:rPr>
              <w:t>付费</w:t>
            </w:r>
          </w:p>
        </w:tc>
        <w:tc>
          <w:tcPr>
            <w:tcW w:w="929" w:type="dxa"/>
          </w:tcPr>
          <w:p w:rsidR="00F16641" w:rsidRPr="00380614" w:rsidRDefault="00F16641">
            <w:pPr>
              <w:spacing w:line="454" w:lineRule="auto"/>
              <w:rPr>
                <w:rFonts w:ascii="宋体" w:eastAsia="宋体" w:hAnsi="宋体" w:cs="宋体"/>
                <w:color w:val="000000" w:themeColor="text1"/>
              </w:rPr>
            </w:pPr>
          </w:p>
          <w:p w:rsidR="00F16641" w:rsidRPr="00380614" w:rsidRDefault="00D9099B">
            <w:pPr>
              <w:spacing w:before="75" w:line="183" w:lineRule="auto"/>
              <w:ind w:left="281"/>
              <w:rPr>
                <w:rFonts w:ascii="宋体" w:eastAsia="宋体" w:hAnsi="宋体" w:cs="宋体"/>
                <w:color w:val="000000" w:themeColor="text1"/>
                <w:sz w:val="23"/>
                <w:szCs w:val="23"/>
              </w:rPr>
            </w:pPr>
            <w:r w:rsidRPr="00380614">
              <w:rPr>
                <w:rFonts w:ascii="宋体" w:eastAsia="宋体" w:hAnsi="宋体" w:cs="宋体" w:hint="eastAsia"/>
                <w:color w:val="000000" w:themeColor="text1"/>
                <w:spacing w:val="-3"/>
                <w:sz w:val="23"/>
                <w:szCs w:val="23"/>
              </w:rPr>
              <w:t>25%</w:t>
            </w:r>
          </w:p>
        </w:tc>
        <w:tc>
          <w:tcPr>
            <w:tcW w:w="1059" w:type="dxa"/>
          </w:tcPr>
          <w:p w:rsidR="00F16641" w:rsidRPr="00380614" w:rsidRDefault="00F16641">
            <w:pPr>
              <w:spacing w:line="453" w:lineRule="auto"/>
              <w:rPr>
                <w:rFonts w:ascii="宋体" w:eastAsia="宋体" w:hAnsi="宋体" w:cs="宋体"/>
                <w:color w:val="000000" w:themeColor="text1"/>
              </w:rPr>
            </w:pPr>
          </w:p>
          <w:p w:rsidR="00F16641" w:rsidRPr="00380614" w:rsidRDefault="00F16641">
            <w:pPr>
              <w:spacing w:before="74" w:line="184" w:lineRule="auto"/>
              <w:ind w:left="172"/>
              <w:rPr>
                <w:rFonts w:ascii="宋体" w:eastAsia="宋体" w:hAnsi="宋体" w:cs="宋体"/>
                <w:color w:val="000000" w:themeColor="text1"/>
                <w:sz w:val="23"/>
                <w:szCs w:val="23"/>
              </w:rPr>
            </w:pPr>
          </w:p>
        </w:tc>
        <w:tc>
          <w:tcPr>
            <w:tcW w:w="3196" w:type="dxa"/>
          </w:tcPr>
          <w:p w:rsidR="00F16641" w:rsidRPr="00380614" w:rsidRDefault="00D9099B">
            <w:pPr>
              <w:spacing w:before="30" w:line="226" w:lineRule="auto"/>
              <w:ind w:left="13" w:right="43"/>
              <w:jc w:val="both"/>
              <w:rPr>
                <w:rFonts w:ascii="宋体" w:eastAsia="宋体" w:hAnsi="宋体" w:cs="宋体"/>
                <w:color w:val="000000" w:themeColor="text1"/>
                <w:sz w:val="23"/>
                <w:szCs w:val="23"/>
              </w:rPr>
            </w:pPr>
            <w:r w:rsidRPr="00380614">
              <w:rPr>
                <w:rFonts w:ascii="宋体" w:eastAsia="宋体" w:hAnsi="宋体" w:cs="宋体" w:hint="eastAsia"/>
                <w:color w:val="000000" w:themeColor="text1"/>
                <w:spacing w:val="10"/>
                <w:sz w:val="23"/>
                <w:szCs w:val="23"/>
              </w:rPr>
              <w:t>初步设计完成并通过初步设计</w:t>
            </w:r>
            <w:r w:rsidRPr="00380614">
              <w:rPr>
                <w:rFonts w:ascii="宋体" w:eastAsia="宋体" w:hAnsi="宋体" w:cs="宋体" w:hint="eastAsia"/>
                <w:color w:val="000000" w:themeColor="text1"/>
                <w:spacing w:val="8"/>
                <w:sz w:val="23"/>
                <w:szCs w:val="23"/>
              </w:rPr>
              <w:t>审查，项目概算通过有关部门</w:t>
            </w:r>
            <w:r w:rsidRPr="00380614">
              <w:rPr>
                <w:rFonts w:ascii="宋体" w:eastAsia="宋体" w:hAnsi="宋体" w:cs="宋体" w:hint="eastAsia"/>
                <w:color w:val="000000" w:themeColor="text1"/>
                <w:spacing w:val="10"/>
                <w:sz w:val="23"/>
                <w:szCs w:val="23"/>
              </w:rPr>
              <w:t>评审，提交完整支付申请资料</w:t>
            </w:r>
            <w:r w:rsidRPr="00380614">
              <w:rPr>
                <w:rFonts w:ascii="宋体" w:eastAsia="宋体" w:hAnsi="宋体" w:cs="宋体" w:hint="eastAsia"/>
                <w:color w:val="000000" w:themeColor="text1"/>
                <w:spacing w:val="12"/>
                <w:sz w:val="23"/>
                <w:szCs w:val="23"/>
              </w:rPr>
              <w:t>后20个工作日内。</w:t>
            </w:r>
          </w:p>
        </w:tc>
        <w:tc>
          <w:tcPr>
            <w:tcW w:w="2252" w:type="dxa"/>
          </w:tcPr>
          <w:p w:rsidR="00F16641" w:rsidRPr="00380614" w:rsidRDefault="00F16641">
            <w:pPr>
              <w:rPr>
                <w:rFonts w:ascii="宋体" w:eastAsia="宋体" w:hAnsi="宋体" w:cs="宋体"/>
                <w:color w:val="000000" w:themeColor="text1"/>
              </w:rPr>
            </w:pPr>
          </w:p>
        </w:tc>
      </w:tr>
      <w:tr w:rsidR="00380614" w:rsidRPr="00380614">
        <w:trPr>
          <w:trHeight w:val="1167"/>
          <w:jc w:val="center"/>
        </w:trPr>
        <w:tc>
          <w:tcPr>
            <w:tcW w:w="824" w:type="dxa"/>
          </w:tcPr>
          <w:p w:rsidR="00F16641" w:rsidRPr="00380614" w:rsidRDefault="00F16641">
            <w:pPr>
              <w:spacing w:line="249" w:lineRule="auto"/>
              <w:rPr>
                <w:rFonts w:ascii="宋体" w:eastAsia="宋体" w:hAnsi="宋体" w:cs="宋体"/>
                <w:color w:val="000000" w:themeColor="text1"/>
              </w:rPr>
            </w:pPr>
          </w:p>
          <w:p w:rsidR="00F16641" w:rsidRPr="00380614" w:rsidRDefault="00D9099B">
            <w:pPr>
              <w:spacing w:before="75" w:line="219" w:lineRule="auto"/>
              <w:ind w:left="55"/>
              <w:rPr>
                <w:rFonts w:ascii="宋体" w:eastAsia="宋体" w:hAnsi="宋体" w:cs="宋体"/>
                <w:color w:val="000000" w:themeColor="text1"/>
                <w:sz w:val="23"/>
                <w:szCs w:val="23"/>
              </w:rPr>
            </w:pPr>
            <w:r w:rsidRPr="00380614">
              <w:rPr>
                <w:rFonts w:ascii="宋体" w:eastAsia="宋体" w:hAnsi="宋体" w:cs="宋体" w:hint="eastAsia"/>
                <w:color w:val="000000" w:themeColor="text1"/>
                <w:spacing w:val="-2"/>
                <w:sz w:val="23"/>
                <w:szCs w:val="23"/>
              </w:rPr>
              <w:t>第三次</w:t>
            </w:r>
          </w:p>
          <w:p w:rsidR="00F16641" w:rsidRPr="00380614" w:rsidRDefault="00D9099B">
            <w:pPr>
              <w:spacing w:before="27" w:line="219" w:lineRule="auto"/>
              <w:ind w:left="175"/>
              <w:rPr>
                <w:rFonts w:ascii="宋体" w:eastAsia="宋体" w:hAnsi="宋体" w:cs="宋体"/>
                <w:color w:val="000000" w:themeColor="text1"/>
                <w:sz w:val="23"/>
                <w:szCs w:val="23"/>
              </w:rPr>
            </w:pPr>
            <w:r w:rsidRPr="00380614">
              <w:rPr>
                <w:rFonts w:ascii="宋体" w:eastAsia="宋体" w:hAnsi="宋体" w:cs="宋体" w:hint="eastAsia"/>
                <w:color w:val="000000" w:themeColor="text1"/>
                <w:spacing w:val="7"/>
                <w:sz w:val="23"/>
                <w:szCs w:val="23"/>
              </w:rPr>
              <w:t>付费</w:t>
            </w:r>
          </w:p>
        </w:tc>
        <w:tc>
          <w:tcPr>
            <w:tcW w:w="929" w:type="dxa"/>
          </w:tcPr>
          <w:p w:rsidR="00F16641" w:rsidRPr="00380614" w:rsidRDefault="00F16641">
            <w:pPr>
              <w:spacing w:line="457" w:lineRule="auto"/>
              <w:rPr>
                <w:rFonts w:ascii="宋体" w:eastAsia="宋体" w:hAnsi="宋体" w:cs="宋体"/>
                <w:color w:val="000000" w:themeColor="text1"/>
              </w:rPr>
            </w:pPr>
          </w:p>
          <w:p w:rsidR="00F16641" w:rsidRPr="00380614" w:rsidRDefault="00D9099B">
            <w:pPr>
              <w:spacing w:before="74" w:line="183" w:lineRule="auto"/>
              <w:ind w:left="281"/>
              <w:rPr>
                <w:rFonts w:ascii="宋体" w:eastAsia="宋体" w:hAnsi="宋体" w:cs="宋体"/>
                <w:color w:val="000000" w:themeColor="text1"/>
                <w:sz w:val="23"/>
                <w:szCs w:val="23"/>
              </w:rPr>
            </w:pPr>
            <w:r w:rsidRPr="00380614">
              <w:rPr>
                <w:rFonts w:ascii="宋体" w:eastAsia="宋体" w:hAnsi="宋体" w:cs="宋体" w:hint="eastAsia"/>
                <w:color w:val="000000" w:themeColor="text1"/>
                <w:spacing w:val="-3"/>
                <w:sz w:val="23"/>
                <w:szCs w:val="23"/>
              </w:rPr>
              <w:t>25%</w:t>
            </w:r>
          </w:p>
        </w:tc>
        <w:tc>
          <w:tcPr>
            <w:tcW w:w="1059" w:type="dxa"/>
          </w:tcPr>
          <w:p w:rsidR="00F16641" w:rsidRPr="00380614" w:rsidRDefault="00F16641">
            <w:pPr>
              <w:spacing w:line="455" w:lineRule="auto"/>
              <w:rPr>
                <w:rFonts w:ascii="宋体" w:eastAsia="宋体" w:hAnsi="宋体" w:cs="宋体"/>
                <w:color w:val="000000" w:themeColor="text1"/>
              </w:rPr>
            </w:pPr>
          </w:p>
          <w:p w:rsidR="00F16641" w:rsidRPr="00380614" w:rsidRDefault="00F16641">
            <w:pPr>
              <w:spacing w:before="75" w:line="184" w:lineRule="auto"/>
              <w:rPr>
                <w:rFonts w:ascii="宋体" w:eastAsia="宋体" w:hAnsi="宋体" w:cs="宋体"/>
                <w:color w:val="000000" w:themeColor="text1"/>
                <w:sz w:val="23"/>
                <w:szCs w:val="23"/>
              </w:rPr>
            </w:pPr>
          </w:p>
        </w:tc>
        <w:tc>
          <w:tcPr>
            <w:tcW w:w="3196" w:type="dxa"/>
          </w:tcPr>
          <w:p w:rsidR="00F16641" w:rsidRPr="00380614" w:rsidRDefault="00D9099B">
            <w:pPr>
              <w:spacing w:before="35" w:line="227" w:lineRule="auto"/>
              <w:ind w:left="13" w:right="163"/>
              <w:jc w:val="both"/>
              <w:rPr>
                <w:rFonts w:ascii="宋体" w:eastAsia="宋体" w:hAnsi="宋体" w:cs="宋体"/>
                <w:color w:val="000000" w:themeColor="text1"/>
                <w:sz w:val="23"/>
                <w:szCs w:val="23"/>
              </w:rPr>
            </w:pPr>
            <w:r w:rsidRPr="00380614">
              <w:rPr>
                <w:rFonts w:ascii="宋体" w:eastAsia="宋体" w:hAnsi="宋体" w:cs="宋体" w:hint="eastAsia"/>
                <w:color w:val="000000" w:themeColor="text1"/>
                <w:spacing w:val="1"/>
                <w:sz w:val="23"/>
                <w:szCs w:val="23"/>
              </w:rPr>
              <w:t>全部施工图完成并通过施工图审查，经有关部门审定施工图后，且提交完整的支付申请资</w:t>
            </w:r>
            <w:r w:rsidRPr="00380614">
              <w:rPr>
                <w:rFonts w:ascii="宋体" w:eastAsia="宋体" w:hAnsi="宋体" w:cs="宋体" w:hint="eastAsia"/>
                <w:color w:val="000000" w:themeColor="text1"/>
                <w:spacing w:val="11"/>
                <w:sz w:val="23"/>
                <w:szCs w:val="23"/>
              </w:rPr>
              <w:t>料后20个工作日内。</w:t>
            </w:r>
          </w:p>
        </w:tc>
        <w:tc>
          <w:tcPr>
            <w:tcW w:w="2252" w:type="dxa"/>
          </w:tcPr>
          <w:p w:rsidR="00F16641" w:rsidRPr="00380614" w:rsidRDefault="00D9099B">
            <w:pPr>
              <w:spacing w:before="183" w:line="226" w:lineRule="auto"/>
              <w:ind w:left="47" w:right="109"/>
              <w:jc w:val="both"/>
              <w:rPr>
                <w:rFonts w:ascii="宋体" w:eastAsia="宋体" w:hAnsi="宋体" w:cs="宋体"/>
                <w:color w:val="000000" w:themeColor="text1"/>
                <w:sz w:val="23"/>
                <w:szCs w:val="23"/>
              </w:rPr>
            </w:pPr>
            <w:r w:rsidRPr="00380614">
              <w:rPr>
                <w:rFonts w:ascii="宋体" w:eastAsia="宋体" w:hAnsi="宋体" w:cs="宋体" w:hint="eastAsia"/>
                <w:color w:val="000000" w:themeColor="text1"/>
                <w:spacing w:val="1"/>
                <w:sz w:val="23"/>
                <w:szCs w:val="23"/>
              </w:rPr>
              <w:t>累计支付至：以审定</w:t>
            </w:r>
            <w:r w:rsidRPr="00380614">
              <w:rPr>
                <w:rFonts w:ascii="宋体" w:eastAsia="宋体" w:hAnsi="宋体" w:cs="宋体" w:hint="eastAsia"/>
                <w:color w:val="000000" w:themeColor="text1"/>
                <w:spacing w:val="5"/>
                <w:sz w:val="23"/>
                <w:szCs w:val="23"/>
              </w:rPr>
              <w:t xml:space="preserve"> </w:t>
            </w:r>
            <w:r w:rsidRPr="00380614">
              <w:rPr>
                <w:rFonts w:ascii="宋体" w:eastAsia="宋体" w:hAnsi="宋体" w:cs="宋体" w:hint="eastAsia"/>
                <w:color w:val="000000" w:themeColor="text1"/>
                <w:spacing w:val="-1"/>
                <w:sz w:val="23"/>
                <w:szCs w:val="23"/>
              </w:rPr>
              <w:t>概算工程费为基数计</w:t>
            </w:r>
            <w:r w:rsidRPr="00380614">
              <w:rPr>
                <w:rFonts w:ascii="宋体" w:eastAsia="宋体" w:hAnsi="宋体" w:cs="宋体" w:hint="eastAsia"/>
                <w:color w:val="000000" w:themeColor="text1"/>
                <w:sz w:val="23"/>
                <w:szCs w:val="23"/>
              </w:rPr>
              <w:t xml:space="preserve"> </w:t>
            </w:r>
            <w:proofErr w:type="gramStart"/>
            <w:r w:rsidRPr="00380614">
              <w:rPr>
                <w:rFonts w:ascii="宋体" w:eastAsia="宋体" w:hAnsi="宋体" w:cs="宋体" w:hint="eastAsia"/>
                <w:color w:val="000000" w:themeColor="text1"/>
                <w:spacing w:val="-2"/>
                <w:sz w:val="23"/>
                <w:szCs w:val="23"/>
              </w:rPr>
              <w:t>算相应</w:t>
            </w:r>
            <w:proofErr w:type="gramEnd"/>
            <w:r w:rsidRPr="00380614">
              <w:rPr>
                <w:rFonts w:ascii="宋体" w:eastAsia="宋体" w:hAnsi="宋体" w:cs="宋体" w:hint="eastAsia"/>
                <w:color w:val="000000" w:themeColor="text1"/>
                <w:spacing w:val="-2"/>
                <w:sz w:val="23"/>
                <w:szCs w:val="23"/>
              </w:rPr>
              <w:t>设计费的80%</w:t>
            </w:r>
          </w:p>
        </w:tc>
      </w:tr>
      <w:tr w:rsidR="00380614" w:rsidRPr="00380614">
        <w:trPr>
          <w:trHeight w:val="883"/>
          <w:jc w:val="center"/>
        </w:trPr>
        <w:tc>
          <w:tcPr>
            <w:tcW w:w="824" w:type="dxa"/>
          </w:tcPr>
          <w:p w:rsidR="00F16641" w:rsidRPr="00380614" w:rsidRDefault="00D9099B">
            <w:pPr>
              <w:spacing w:before="188" w:line="219" w:lineRule="auto"/>
              <w:ind w:left="55"/>
              <w:rPr>
                <w:rFonts w:ascii="宋体" w:eastAsia="宋体" w:hAnsi="宋体" w:cs="宋体"/>
                <w:color w:val="000000" w:themeColor="text1"/>
                <w:sz w:val="23"/>
                <w:szCs w:val="23"/>
              </w:rPr>
            </w:pPr>
            <w:r w:rsidRPr="00380614">
              <w:rPr>
                <w:rFonts w:ascii="宋体" w:eastAsia="宋体" w:hAnsi="宋体" w:cs="宋体" w:hint="eastAsia"/>
                <w:color w:val="000000" w:themeColor="text1"/>
                <w:spacing w:val="-2"/>
                <w:sz w:val="23"/>
                <w:szCs w:val="23"/>
              </w:rPr>
              <w:t>第四次</w:t>
            </w:r>
          </w:p>
          <w:p w:rsidR="00F16641" w:rsidRPr="00380614" w:rsidRDefault="00D9099B">
            <w:pPr>
              <w:spacing w:before="37" w:line="219" w:lineRule="auto"/>
              <w:ind w:left="175"/>
              <w:rPr>
                <w:rFonts w:ascii="宋体" w:eastAsia="宋体" w:hAnsi="宋体" w:cs="宋体"/>
                <w:color w:val="000000" w:themeColor="text1"/>
                <w:sz w:val="23"/>
                <w:szCs w:val="23"/>
              </w:rPr>
            </w:pPr>
            <w:r w:rsidRPr="00380614">
              <w:rPr>
                <w:rFonts w:ascii="宋体" w:eastAsia="宋体" w:hAnsi="宋体" w:cs="宋体" w:hint="eastAsia"/>
                <w:color w:val="000000" w:themeColor="text1"/>
                <w:spacing w:val="7"/>
                <w:sz w:val="23"/>
                <w:szCs w:val="23"/>
              </w:rPr>
              <w:t>付费</w:t>
            </w:r>
          </w:p>
        </w:tc>
        <w:tc>
          <w:tcPr>
            <w:tcW w:w="929" w:type="dxa"/>
          </w:tcPr>
          <w:p w:rsidR="00F16641" w:rsidRPr="00380614" w:rsidRDefault="00F16641">
            <w:pPr>
              <w:spacing w:line="321" w:lineRule="auto"/>
              <w:rPr>
                <w:rFonts w:ascii="宋体" w:eastAsia="宋体" w:hAnsi="宋体" w:cs="宋体"/>
                <w:color w:val="000000" w:themeColor="text1"/>
              </w:rPr>
            </w:pPr>
          </w:p>
          <w:p w:rsidR="00F16641" w:rsidRPr="00380614" w:rsidRDefault="00D9099B">
            <w:pPr>
              <w:spacing w:before="74" w:line="183" w:lineRule="auto"/>
              <w:ind w:left="281"/>
              <w:rPr>
                <w:rFonts w:ascii="宋体" w:eastAsia="宋体" w:hAnsi="宋体" w:cs="宋体"/>
                <w:color w:val="000000" w:themeColor="text1"/>
                <w:sz w:val="23"/>
                <w:szCs w:val="23"/>
              </w:rPr>
            </w:pPr>
            <w:r w:rsidRPr="00380614">
              <w:rPr>
                <w:rFonts w:ascii="宋体" w:eastAsia="宋体" w:hAnsi="宋体" w:cs="宋体" w:hint="eastAsia"/>
                <w:color w:val="000000" w:themeColor="text1"/>
                <w:spacing w:val="-3"/>
                <w:sz w:val="23"/>
                <w:szCs w:val="23"/>
              </w:rPr>
              <w:t>20%</w:t>
            </w:r>
          </w:p>
        </w:tc>
        <w:tc>
          <w:tcPr>
            <w:tcW w:w="1059" w:type="dxa"/>
          </w:tcPr>
          <w:p w:rsidR="00F16641" w:rsidRPr="00380614" w:rsidRDefault="00D9099B">
            <w:pPr>
              <w:spacing w:before="197" w:line="223" w:lineRule="auto"/>
              <w:ind w:right="49"/>
              <w:jc w:val="center"/>
              <w:rPr>
                <w:rFonts w:ascii="宋体" w:eastAsia="宋体" w:hAnsi="宋体" w:cs="宋体"/>
                <w:color w:val="000000" w:themeColor="text1"/>
                <w:sz w:val="23"/>
                <w:szCs w:val="23"/>
              </w:rPr>
            </w:pPr>
            <w:r w:rsidRPr="00380614">
              <w:rPr>
                <w:rFonts w:ascii="宋体" w:eastAsia="宋体" w:hAnsi="宋体" w:cs="宋体" w:hint="eastAsia"/>
                <w:color w:val="000000" w:themeColor="text1"/>
                <w:spacing w:val="4"/>
                <w:sz w:val="23"/>
                <w:szCs w:val="23"/>
              </w:rPr>
              <w:t>待结算后</w:t>
            </w:r>
            <w:r w:rsidRPr="00380614">
              <w:rPr>
                <w:rFonts w:ascii="宋体" w:eastAsia="宋体" w:hAnsi="宋体" w:cs="宋体" w:hint="eastAsia"/>
                <w:color w:val="000000" w:themeColor="text1"/>
                <w:spacing w:val="7"/>
                <w:sz w:val="23"/>
                <w:szCs w:val="23"/>
              </w:rPr>
              <w:t>确定</w:t>
            </w:r>
          </w:p>
        </w:tc>
        <w:tc>
          <w:tcPr>
            <w:tcW w:w="3196" w:type="dxa"/>
          </w:tcPr>
          <w:p w:rsidR="00F16641" w:rsidRPr="00380614" w:rsidRDefault="00D9099B">
            <w:pPr>
              <w:spacing w:before="36" w:line="226" w:lineRule="auto"/>
              <w:ind w:left="13" w:right="31"/>
              <w:jc w:val="both"/>
              <w:rPr>
                <w:rFonts w:ascii="宋体" w:eastAsia="宋体" w:hAnsi="宋体" w:cs="宋体"/>
                <w:color w:val="000000" w:themeColor="text1"/>
                <w:sz w:val="23"/>
                <w:szCs w:val="23"/>
              </w:rPr>
            </w:pPr>
            <w:r w:rsidRPr="00380614">
              <w:rPr>
                <w:rFonts w:ascii="宋体" w:eastAsia="宋体" w:hAnsi="宋体" w:cs="宋体" w:hint="eastAsia"/>
                <w:color w:val="000000" w:themeColor="text1"/>
                <w:spacing w:val="10"/>
                <w:sz w:val="23"/>
                <w:szCs w:val="23"/>
              </w:rPr>
              <w:t>全部工程竣工验收合格，办理</w:t>
            </w:r>
            <w:r w:rsidRPr="00380614">
              <w:rPr>
                <w:rFonts w:ascii="宋体" w:eastAsia="宋体" w:hAnsi="宋体" w:cs="宋体" w:hint="eastAsia"/>
                <w:color w:val="000000" w:themeColor="text1"/>
                <w:spacing w:val="6"/>
                <w:sz w:val="23"/>
                <w:szCs w:val="23"/>
              </w:rPr>
              <w:t xml:space="preserve"> </w:t>
            </w:r>
            <w:r w:rsidRPr="00380614">
              <w:rPr>
                <w:rFonts w:ascii="宋体" w:eastAsia="宋体" w:hAnsi="宋体" w:cs="宋体" w:hint="eastAsia"/>
                <w:color w:val="000000" w:themeColor="text1"/>
                <w:spacing w:val="10"/>
                <w:sz w:val="23"/>
                <w:szCs w:val="23"/>
              </w:rPr>
              <w:t xml:space="preserve">设计费结算手续后20个工作日 </w:t>
            </w:r>
            <w:r w:rsidRPr="00380614">
              <w:rPr>
                <w:rFonts w:ascii="宋体" w:eastAsia="宋体" w:hAnsi="宋体" w:cs="宋体" w:hint="eastAsia"/>
                <w:color w:val="000000" w:themeColor="text1"/>
                <w:spacing w:val="-19"/>
                <w:sz w:val="23"/>
                <w:szCs w:val="23"/>
              </w:rPr>
              <w:t>内</w:t>
            </w:r>
            <w:r w:rsidRPr="00380614">
              <w:rPr>
                <w:rFonts w:ascii="宋体" w:eastAsia="宋体" w:hAnsi="宋体" w:cs="宋体" w:hint="eastAsia"/>
                <w:color w:val="000000" w:themeColor="text1"/>
                <w:spacing w:val="70"/>
                <w:sz w:val="23"/>
                <w:szCs w:val="23"/>
              </w:rPr>
              <w:t xml:space="preserve"> </w:t>
            </w:r>
            <w:r w:rsidRPr="00380614">
              <w:rPr>
                <w:rFonts w:ascii="宋体" w:eastAsia="宋体" w:hAnsi="宋体" w:cs="宋体" w:hint="eastAsia"/>
                <w:color w:val="000000" w:themeColor="text1"/>
                <w:spacing w:val="-19"/>
                <w:sz w:val="23"/>
                <w:szCs w:val="23"/>
              </w:rPr>
              <w:t>。</w:t>
            </w:r>
          </w:p>
        </w:tc>
        <w:tc>
          <w:tcPr>
            <w:tcW w:w="2252" w:type="dxa"/>
          </w:tcPr>
          <w:p w:rsidR="00F16641" w:rsidRPr="00380614" w:rsidRDefault="00D9099B">
            <w:pPr>
              <w:spacing w:before="197" w:line="229" w:lineRule="auto"/>
              <w:ind w:left="47" w:right="110"/>
              <w:rPr>
                <w:rFonts w:ascii="宋体" w:eastAsia="宋体" w:hAnsi="宋体" w:cs="宋体"/>
                <w:color w:val="000000" w:themeColor="text1"/>
                <w:sz w:val="23"/>
                <w:szCs w:val="23"/>
              </w:rPr>
            </w:pPr>
            <w:r w:rsidRPr="00380614">
              <w:rPr>
                <w:rFonts w:ascii="宋体" w:eastAsia="宋体" w:hAnsi="宋体" w:cs="宋体" w:hint="eastAsia"/>
                <w:color w:val="000000" w:themeColor="text1"/>
                <w:spacing w:val="1"/>
                <w:sz w:val="23"/>
                <w:szCs w:val="23"/>
              </w:rPr>
              <w:t>累计支付至：设计费</w:t>
            </w:r>
            <w:r w:rsidRPr="00380614">
              <w:rPr>
                <w:rFonts w:ascii="宋体" w:eastAsia="宋体" w:hAnsi="宋体" w:cs="宋体" w:hint="eastAsia"/>
                <w:color w:val="000000" w:themeColor="text1"/>
                <w:spacing w:val="4"/>
                <w:sz w:val="23"/>
                <w:szCs w:val="23"/>
              </w:rPr>
              <w:t xml:space="preserve"> </w:t>
            </w:r>
            <w:r w:rsidRPr="00380614">
              <w:rPr>
                <w:rFonts w:ascii="宋体" w:eastAsia="宋体" w:hAnsi="宋体" w:cs="宋体" w:hint="eastAsia"/>
                <w:color w:val="000000" w:themeColor="text1"/>
                <w:spacing w:val="-2"/>
                <w:sz w:val="23"/>
                <w:szCs w:val="23"/>
              </w:rPr>
              <w:t>终审结算价的100%</w:t>
            </w:r>
          </w:p>
        </w:tc>
      </w:tr>
    </w:tbl>
    <w:p w:rsidR="00F16641" w:rsidRPr="00380614" w:rsidRDefault="00F16641">
      <w:pPr>
        <w:spacing w:line="360" w:lineRule="auto"/>
        <w:ind w:right="357" w:firstLineChars="200" w:firstLine="408"/>
        <w:rPr>
          <w:rFonts w:ascii="宋体" w:eastAsia="宋体" w:hAnsi="宋体" w:cs="宋体"/>
          <w:color w:val="000000" w:themeColor="text1"/>
          <w:spacing w:val="-8"/>
          <w:sz w:val="22"/>
          <w:szCs w:val="22"/>
        </w:rPr>
      </w:pPr>
    </w:p>
    <w:p w:rsidR="00F16641" w:rsidRPr="00380614" w:rsidRDefault="00D9099B">
      <w:pPr>
        <w:spacing w:line="360" w:lineRule="auto"/>
        <w:ind w:right="357" w:firstLineChars="200" w:firstLine="408"/>
        <w:jc w:val="both"/>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说明：</w:t>
      </w:r>
    </w:p>
    <w:p w:rsidR="00F16641" w:rsidRPr="00380614" w:rsidRDefault="00D9099B">
      <w:pPr>
        <w:spacing w:line="360" w:lineRule="auto"/>
        <w:ind w:right="357" w:firstLineChars="200" w:firstLine="408"/>
        <w:jc w:val="both"/>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8.1 工程缓建或分期建设的，则按实际完成工作量占总工作量的比例计算对应比例的设计费进行分期支付。</w:t>
      </w:r>
    </w:p>
    <w:p w:rsidR="00F16641" w:rsidRPr="00380614" w:rsidRDefault="00D9099B">
      <w:pPr>
        <w:spacing w:line="360" w:lineRule="auto"/>
        <w:ind w:right="357" w:firstLineChars="200" w:firstLine="408"/>
        <w:jc w:val="both"/>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8.2 工程竣工、验收、移交后，乙方向甲方提交设计费结算书，由甲方审核确认。设计费最终结算价以终审部门审核为准。</w:t>
      </w:r>
    </w:p>
    <w:p w:rsidR="00F16641" w:rsidRPr="00380614" w:rsidRDefault="00D9099B">
      <w:pPr>
        <w:spacing w:line="360" w:lineRule="auto"/>
        <w:ind w:right="357" w:firstLineChars="200" w:firstLine="408"/>
        <w:jc w:val="both"/>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8.3 本项目属于财政投资项目，上述支付时间仅表示甲方完成自身支付审批手续，后续支付工作按财政资金支付程序执行。在办理付款手续中设计费未及时支付，乙方不得延误设计工作，并不得向甲方索要任何赔偿或追究违约责任。</w:t>
      </w:r>
    </w:p>
    <w:p w:rsidR="00F16641" w:rsidRPr="00380614" w:rsidRDefault="00D9099B">
      <w:pPr>
        <w:spacing w:line="360" w:lineRule="auto"/>
        <w:ind w:right="357" w:firstLineChars="200" w:firstLine="410"/>
        <w:jc w:val="both"/>
        <w:rPr>
          <w:rFonts w:ascii="宋体" w:eastAsia="宋体" w:hAnsi="宋体" w:cs="宋体"/>
          <w:b/>
          <w:bCs/>
          <w:color w:val="000000" w:themeColor="text1"/>
          <w:spacing w:val="-8"/>
          <w:sz w:val="22"/>
          <w:szCs w:val="22"/>
        </w:rPr>
      </w:pPr>
      <w:r w:rsidRPr="00380614">
        <w:rPr>
          <w:rFonts w:ascii="宋体" w:eastAsia="宋体" w:hAnsi="宋体" w:cs="宋体" w:hint="eastAsia"/>
          <w:b/>
          <w:bCs/>
          <w:color w:val="000000" w:themeColor="text1"/>
          <w:spacing w:val="-8"/>
          <w:sz w:val="22"/>
          <w:szCs w:val="22"/>
        </w:rPr>
        <w:t>第九条 双方责任</w:t>
      </w:r>
    </w:p>
    <w:p w:rsidR="00F16641" w:rsidRPr="00380614" w:rsidRDefault="00D9099B">
      <w:pPr>
        <w:spacing w:line="360" w:lineRule="auto"/>
        <w:ind w:right="357" w:firstLineChars="200" w:firstLine="408"/>
        <w:jc w:val="both"/>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9.1 甲方责任：</w:t>
      </w:r>
    </w:p>
    <w:p w:rsidR="00F16641" w:rsidRPr="00380614" w:rsidRDefault="00D9099B">
      <w:pPr>
        <w:spacing w:line="360" w:lineRule="auto"/>
        <w:ind w:right="357" w:firstLineChars="200" w:firstLine="408"/>
        <w:jc w:val="both"/>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9.1.1 按本合同约定向乙方提供因设计工作需要的资料。</w:t>
      </w:r>
    </w:p>
    <w:p w:rsidR="00F16641" w:rsidRPr="00380614" w:rsidRDefault="00D9099B">
      <w:pPr>
        <w:spacing w:line="360" w:lineRule="auto"/>
        <w:ind w:right="357" w:firstLineChars="200" w:firstLine="408"/>
        <w:jc w:val="both"/>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9.1.2 按合同的相关条款向乙方支付设计费。</w:t>
      </w:r>
    </w:p>
    <w:p w:rsidR="00F16641" w:rsidRPr="00380614" w:rsidRDefault="00D9099B">
      <w:pPr>
        <w:spacing w:line="360" w:lineRule="auto"/>
        <w:ind w:right="357" w:firstLineChars="200" w:firstLine="408"/>
        <w:jc w:val="both"/>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9.1.3 甲方按本合同第五条规定的内容，在规定的时间内向乙方提交基础资料及文件，并对其完整性、正确性及时限负责，甲方不得要求乙方违反国家有关标准进行设计。</w:t>
      </w:r>
    </w:p>
    <w:p w:rsidR="00F16641" w:rsidRPr="00380614" w:rsidRDefault="00D9099B">
      <w:pPr>
        <w:spacing w:line="360" w:lineRule="auto"/>
        <w:ind w:right="357" w:firstLineChars="200" w:firstLine="408"/>
        <w:jc w:val="both"/>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9.1.4 非乙方原因，变更委托设计项目、规模、条件，或提交的资料错误，或对所提交资料 作较大修改，以致造成乙方设计返工时，双方另行协商签订补充协议、重新明确有关条款外，甲方应按经双方确认的乙方实际所耗工作量向乙方支付返工费。</w:t>
      </w:r>
    </w:p>
    <w:p w:rsidR="00F16641" w:rsidRPr="00380614" w:rsidRDefault="00D9099B">
      <w:pPr>
        <w:spacing w:line="360" w:lineRule="auto"/>
        <w:ind w:right="357" w:firstLineChars="200" w:firstLine="408"/>
        <w:jc w:val="both"/>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lastRenderedPageBreak/>
        <w:t>在未签订合同前，甲方已同意乙方为甲方所做的各项设计工作，甲方应支付相应设计费。</w:t>
      </w:r>
    </w:p>
    <w:p w:rsidR="00F16641" w:rsidRPr="00380614" w:rsidRDefault="00D9099B">
      <w:pPr>
        <w:spacing w:line="360" w:lineRule="auto"/>
        <w:ind w:right="357" w:firstLineChars="200" w:firstLine="408"/>
        <w:jc w:val="both"/>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9.1.5 在合同履行期间，非因乙方违约，甲方要求解除合同，已开始设计工作的，甲方应根据乙方已工作的实际</w:t>
      </w:r>
      <w:proofErr w:type="gramStart"/>
      <w:r w:rsidRPr="00380614">
        <w:rPr>
          <w:rFonts w:ascii="宋体" w:eastAsia="宋体" w:hAnsi="宋体" w:cs="宋体" w:hint="eastAsia"/>
          <w:color w:val="000000" w:themeColor="text1"/>
          <w:spacing w:val="-8"/>
          <w:sz w:val="22"/>
          <w:szCs w:val="22"/>
        </w:rPr>
        <w:t>量支付</w:t>
      </w:r>
      <w:proofErr w:type="gramEnd"/>
      <w:r w:rsidRPr="00380614">
        <w:rPr>
          <w:rFonts w:ascii="宋体" w:eastAsia="宋体" w:hAnsi="宋体" w:cs="宋体" w:hint="eastAsia"/>
          <w:color w:val="000000" w:themeColor="text1"/>
          <w:spacing w:val="-8"/>
          <w:sz w:val="22"/>
          <w:szCs w:val="22"/>
        </w:rPr>
        <w:t>设计费。</w:t>
      </w:r>
    </w:p>
    <w:p w:rsidR="00F16641" w:rsidRPr="00380614" w:rsidRDefault="00D9099B">
      <w:pPr>
        <w:spacing w:line="360" w:lineRule="auto"/>
        <w:ind w:right="357" w:firstLineChars="200" w:firstLine="408"/>
        <w:jc w:val="both"/>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9.1.6 甲方要求乙方比合同规定时间提前交付设计资料及文件时，须征得乙方同意，不得严重背离合理设计周期。</w:t>
      </w:r>
    </w:p>
    <w:p w:rsidR="00F16641" w:rsidRPr="00380614" w:rsidRDefault="00D9099B">
      <w:pPr>
        <w:spacing w:line="360" w:lineRule="auto"/>
        <w:ind w:right="357" w:firstLineChars="200" w:firstLine="408"/>
        <w:jc w:val="both"/>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9.1.7 本合同项目停建或缓建的，甲方按乙方实际已完成工作量按比例支付对应的设计费，由于乙方原因导致的除外。</w:t>
      </w:r>
    </w:p>
    <w:p w:rsidR="00F16641" w:rsidRPr="00380614" w:rsidRDefault="00D9099B">
      <w:pPr>
        <w:spacing w:line="360" w:lineRule="auto"/>
        <w:ind w:right="357" w:firstLineChars="200" w:firstLine="408"/>
        <w:jc w:val="both"/>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9.1.8 甲方为乙方派驻现场的工作人员提供必要的协助，费用由乙方负责。</w:t>
      </w:r>
    </w:p>
    <w:p w:rsidR="00F16641" w:rsidRPr="00380614" w:rsidRDefault="00D9099B">
      <w:pPr>
        <w:spacing w:line="360" w:lineRule="auto"/>
        <w:ind w:right="357" w:firstLineChars="200" w:firstLine="408"/>
        <w:jc w:val="both"/>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9.2 乙方责任：</w:t>
      </w:r>
    </w:p>
    <w:p w:rsidR="00F16641" w:rsidRPr="00380614" w:rsidRDefault="00D9099B">
      <w:pPr>
        <w:spacing w:line="360" w:lineRule="auto"/>
        <w:ind w:right="357" w:firstLineChars="200" w:firstLine="408"/>
        <w:jc w:val="both"/>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9.2.1 乙方应按国家技术规范、标准、甲方设计要求及中标通知书和该项目审批审查部门的 批准文件开展设计工作，按本合同第六条规定的内容、时间及份数向甲方交付设计文件(出现 9.1.3、9.1.4、9.1.6规定</w:t>
      </w:r>
      <w:proofErr w:type="gramStart"/>
      <w:r w:rsidRPr="00380614">
        <w:rPr>
          <w:rFonts w:ascii="宋体" w:eastAsia="宋体" w:hAnsi="宋体" w:cs="宋体" w:hint="eastAsia"/>
          <w:color w:val="000000" w:themeColor="text1"/>
          <w:spacing w:val="-8"/>
          <w:sz w:val="22"/>
          <w:szCs w:val="22"/>
        </w:rPr>
        <w:t>有关交延的</w:t>
      </w:r>
      <w:proofErr w:type="gramEnd"/>
      <w:r w:rsidRPr="00380614">
        <w:rPr>
          <w:rFonts w:ascii="宋体" w:eastAsia="宋体" w:hAnsi="宋体" w:cs="宋体" w:hint="eastAsia"/>
          <w:color w:val="000000" w:themeColor="text1"/>
          <w:spacing w:val="-8"/>
          <w:sz w:val="22"/>
          <w:szCs w:val="22"/>
        </w:rPr>
        <w:t xml:space="preserve">情况除外),并对提交的设计文件的质量负责，保证能取 </w:t>
      </w:r>
      <w:proofErr w:type="gramStart"/>
      <w:r w:rsidRPr="00380614">
        <w:rPr>
          <w:rFonts w:ascii="宋体" w:eastAsia="宋体" w:hAnsi="宋体" w:cs="宋体" w:hint="eastAsia"/>
          <w:color w:val="000000" w:themeColor="text1"/>
          <w:spacing w:val="-8"/>
          <w:sz w:val="22"/>
          <w:szCs w:val="22"/>
        </w:rPr>
        <w:t>得设计</w:t>
      </w:r>
      <w:proofErr w:type="gramEnd"/>
      <w:r w:rsidRPr="00380614">
        <w:rPr>
          <w:rFonts w:ascii="宋体" w:eastAsia="宋体" w:hAnsi="宋体" w:cs="宋体" w:hint="eastAsia"/>
          <w:color w:val="000000" w:themeColor="text1"/>
          <w:spacing w:val="-8"/>
          <w:sz w:val="22"/>
          <w:szCs w:val="22"/>
        </w:rPr>
        <w:t xml:space="preserve">审批部门(包括但不限于规划、建设等行政部门的审批)的批准或审核许可。乙方应在设 </w:t>
      </w:r>
      <w:proofErr w:type="gramStart"/>
      <w:r w:rsidRPr="00380614">
        <w:rPr>
          <w:rFonts w:ascii="宋体" w:eastAsia="宋体" w:hAnsi="宋体" w:cs="宋体" w:hint="eastAsia"/>
          <w:color w:val="000000" w:themeColor="text1"/>
          <w:spacing w:val="-8"/>
          <w:sz w:val="22"/>
          <w:szCs w:val="22"/>
        </w:rPr>
        <w:t>计文件</w:t>
      </w:r>
      <w:proofErr w:type="gramEnd"/>
      <w:r w:rsidRPr="00380614">
        <w:rPr>
          <w:rFonts w:ascii="宋体" w:eastAsia="宋体" w:hAnsi="宋体" w:cs="宋体" w:hint="eastAsia"/>
          <w:color w:val="000000" w:themeColor="text1"/>
          <w:spacing w:val="-8"/>
          <w:sz w:val="22"/>
          <w:szCs w:val="22"/>
        </w:rPr>
        <w:t>中确保满足甲方出具的本项目设计任务书。否则，应当</w:t>
      </w:r>
      <w:proofErr w:type="gramStart"/>
      <w:r w:rsidRPr="00380614">
        <w:rPr>
          <w:rFonts w:ascii="宋体" w:eastAsia="宋体" w:hAnsi="宋体" w:cs="宋体" w:hint="eastAsia"/>
          <w:color w:val="000000" w:themeColor="text1"/>
          <w:spacing w:val="-8"/>
          <w:sz w:val="22"/>
          <w:szCs w:val="22"/>
        </w:rPr>
        <w:t>返工重</w:t>
      </w:r>
      <w:proofErr w:type="gramEnd"/>
      <w:r w:rsidRPr="00380614">
        <w:rPr>
          <w:rFonts w:ascii="宋体" w:eastAsia="宋体" w:hAnsi="宋体" w:cs="宋体" w:hint="eastAsia"/>
          <w:color w:val="000000" w:themeColor="text1"/>
          <w:spacing w:val="-8"/>
          <w:sz w:val="22"/>
          <w:szCs w:val="22"/>
        </w:rPr>
        <w:t>作，造成设计文件迟延交付的，按本条第9.2.4款约定处理。</w:t>
      </w:r>
    </w:p>
    <w:p w:rsidR="00F16641" w:rsidRPr="00380614" w:rsidRDefault="00D9099B">
      <w:pPr>
        <w:spacing w:line="360" w:lineRule="auto"/>
        <w:ind w:right="357" w:firstLineChars="200" w:firstLine="408"/>
        <w:jc w:val="both"/>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设计文件中选用的国家标准图、部标准图及地方标准图由乙方按本合同第六条要求的份数随同交付甲方。</w:t>
      </w:r>
    </w:p>
    <w:p w:rsidR="00F16641" w:rsidRPr="00380614" w:rsidRDefault="00D9099B">
      <w:pPr>
        <w:spacing w:line="360" w:lineRule="auto"/>
        <w:ind w:right="357" w:firstLineChars="200" w:firstLine="408"/>
        <w:jc w:val="both"/>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9.2.2 设计合理使用年限按国家规定执行。</w:t>
      </w:r>
    </w:p>
    <w:p w:rsidR="00F16641" w:rsidRPr="00380614" w:rsidRDefault="00D9099B">
      <w:pPr>
        <w:spacing w:line="360" w:lineRule="auto"/>
        <w:ind w:right="357" w:firstLineChars="200" w:firstLine="408"/>
        <w:jc w:val="both"/>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9.2.3 乙方按甲方要求，对设计文件进行调整并对出现的遗漏或错误负责修改或补充。由于设计错误造成工程质量事故损失或工期延误，乙方应负责采取补救措施，免收受损失部分及采取 补救措施的设计费，并向甲方支付受</w:t>
      </w:r>
      <w:proofErr w:type="gramStart"/>
      <w:r w:rsidRPr="00380614">
        <w:rPr>
          <w:rFonts w:ascii="宋体" w:eastAsia="宋体" w:hAnsi="宋体" w:cs="宋体" w:hint="eastAsia"/>
          <w:color w:val="000000" w:themeColor="text1"/>
          <w:spacing w:val="-8"/>
          <w:sz w:val="22"/>
          <w:szCs w:val="22"/>
        </w:rPr>
        <w:t>影响部</w:t>
      </w:r>
      <w:proofErr w:type="gramEnd"/>
      <w:r w:rsidRPr="00380614">
        <w:rPr>
          <w:rFonts w:ascii="宋体" w:eastAsia="宋体" w:hAnsi="宋体" w:cs="宋体" w:hint="eastAsia"/>
          <w:color w:val="000000" w:themeColor="text1"/>
          <w:spacing w:val="-8"/>
          <w:sz w:val="22"/>
          <w:szCs w:val="22"/>
        </w:rPr>
        <w:t>分设计费的100%的赔偿金，造成第三方损失的，由乙方全额赔偿，甲方代为偿付的，有权向乙方追偿。</w:t>
      </w:r>
    </w:p>
    <w:p w:rsidR="00F16641" w:rsidRPr="00380614" w:rsidRDefault="00D9099B">
      <w:pPr>
        <w:spacing w:line="360" w:lineRule="auto"/>
        <w:ind w:right="357" w:firstLineChars="200" w:firstLine="408"/>
        <w:jc w:val="both"/>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9.2.4 乙方应按照双方约定的正式书面文件或会议约定的交付时间交付设计文件(包括施工过程中的设计变更文件)。由于乙方原因，延期交付设计文件，每延误一天的误期损害赔偿费为最终设计合同价格的3‰,延误超过15天的，甲方有权单方解除本合同，误期损害赔偿费的最高 限额为最终设计合同价格的30%,甲方有权从应付款项中直接扣减相应的误期损害赔偿费，不足部分由乙方另行支付。</w:t>
      </w:r>
    </w:p>
    <w:p w:rsidR="00F16641" w:rsidRPr="00380614" w:rsidRDefault="00D9099B">
      <w:pPr>
        <w:spacing w:line="360" w:lineRule="auto"/>
        <w:ind w:right="357" w:firstLineChars="200" w:firstLine="408"/>
        <w:jc w:val="both"/>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9.2.5 合同生效后，乙方要求终止或解除合同，乙方应双倍返还甲方已支付的款项(如尚未付款，则乙方应支付甲方相当于暂定设计费30%的违约金),并赔偿甲方由此而遭受的所有损失。</w:t>
      </w:r>
    </w:p>
    <w:p w:rsidR="00F16641" w:rsidRPr="00380614" w:rsidRDefault="00D9099B">
      <w:pPr>
        <w:spacing w:line="360" w:lineRule="auto"/>
        <w:ind w:right="357" w:firstLineChars="200" w:firstLine="408"/>
        <w:jc w:val="both"/>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9.2.6 各阶段设计文件经评审或审查，应达到国家、省、市规定的工程设计标准和工程设计应有的深度要求(如《市政公用工程设计文件编制深度规定》(2013年版)等),并应</w:t>
      </w:r>
      <w:r w:rsidRPr="00380614">
        <w:rPr>
          <w:rFonts w:ascii="宋体" w:eastAsia="宋体" w:hAnsi="宋体" w:cs="宋体" w:hint="eastAsia"/>
          <w:color w:val="000000" w:themeColor="text1"/>
          <w:spacing w:val="-8"/>
          <w:sz w:val="22"/>
          <w:szCs w:val="22"/>
        </w:rPr>
        <w:lastRenderedPageBreak/>
        <w:t>是最合理、最优化的设计(</w:t>
      </w:r>
      <w:proofErr w:type="gramStart"/>
      <w:r w:rsidRPr="00380614">
        <w:rPr>
          <w:rFonts w:ascii="宋体" w:eastAsia="宋体" w:hAnsi="宋体" w:cs="宋体" w:hint="eastAsia"/>
          <w:color w:val="000000" w:themeColor="text1"/>
          <w:spacing w:val="-8"/>
          <w:sz w:val="22"/>
          <w:szCs w:val="22"/>
        </w:rPr>
        <w:t>按通过</w:t>
      </w:r>
      <w:proofErr w:type="gramEnd"/>
      <w:r w:rsidRPr="00380614">
        <w:rPr>
          <w:rFonts w:ascii="宋体" w:eastAsia="宋体" w:hAnsi="宋体" w:cs="宋体" w:hint="eastAsia"/>
          <w:color w:val="000000" w:themeColor="text1"/>
          <w:spacing w:val="-8"/>
          <w:sz w:val="22"/>
          <w:szCs w:val="22"/>
        </w:rPr>
        <w:t>设计审查、咨询单位及政府行政主管部门或其授权单位组织的专家审 核确认为标准)。否则，乙方应无条件进行修正、改进，其费用甲方不再另行计量支付。如该修正或改进之影响程度达到第9.2.4条所述，则按该条处理。</w:t>
      </w:r>
    </w:p>
    <w:p w:rsidR="00F16641" w:rsidRPr="00380614" w:rsidRDefault="00D9099B">
      <w:pPr>
        <w:spacing w:line="360" w:lineRule="auto"/>
        <w:ind w:right="357" w:firstLineChars="200" w:firstLine="408"/>
        <w:jc w:val="both"/>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9.2.7 乙方交付合格的设计文件后，按规定参加有关部门的设计审查，并根据审查结论做必要修改。乙方负责施工图设计交底、处理有关设计问题，在施工阶段按甲方通知的时间完成</w:t>
      </w:r>
      <w:proofErr w:type="gramStart"/>
      <w:r w:rsidRPr="00380614">
        <w:rPr>
          <w:rFonts w:ascii="宋体" w:eastAsia="宋体" w:hAnsi="宋体" w:cs="宋体" w:hint="eastAsia"/>
          <w:color w:val="000000" w:themeColor="text1"/>
          <w:spacing w:val="-8"/>
          <w:sz w:val="22"/>
          <w:szCs w:val="22"/>
        </w:rPr>
        <w:t>须修改</w:t>
      </w:r>
      <w:proofErr w:type="gramEnd"/>
      <w:r w:rsidRPr="00380614">
        <w:rPr>
          <w:rFonts w:ascii="宋体" w:eastAsia="宋体" w:hAnsi="宋体" w:cs="宋体" w:hint="eastAsia"/>
          <w:color w:val="000000" w:themeColor="text1"/>
          <w:spacing w:val="-8"/>
          <w:sz w:val="22"/>
          <w:szCs w:val="22"/>
        </w:rPr>
        <w:t>的设计文件，按要求参加工程的检查验收。本项目工程开工之日起连续停工一年内的，</w:t>
      </w:r>
      <w:proofErr w:type="gramStart"/>
      <w:r w:rsidRPr="00380614">
        <w:rPr>
          <w:rFonts w:ascii="宋体" w:eastAsia="宋体" w:hAnsi="宋体" w:cs="宋体" w:hint="eastAsia"/>
          <w:color w:val="000000" w:themeColor="text1"/>
          <w:spacing w:val="-8"/>
          <w:sz w:val="22"/>
          <w:szCs w:val="22"/>
        </w:rPr>
        <w:t>乙方仍</w:t>
      </w:r>
      <w:proofErr w:type="gramEnd"/>
      <w:r w:rsidRPr="00380614">
        <w:rPr>
          <w:rFonts w:ascii="宋体" w:eastAsia="宋体" w:hAnsi="宋体" w:cs="宋体" w:hint="eastAsia"/>
          <w:color w:val="000000" w:themeColor="text1"/>
          <w:spacing w:val="-8"/>
          <w:sz w:val="22"/>
          <w:szCs w:val="22"/>
        </w:rPr>
        <w:t>负责上述工作，但不补偿任何费用。</w:t>
      </w:r>
    </w:p>
    <w:p w:rsidR="00F16641" w:rsidRPr="00380614" w:rsidRDefault="00D9099B">
      <w:pPr>
        <w:spacing w:line="360" w:lineRule="auto"/>
        <w:ind w:right="357" w:firstLineChars="200" w:firstLine="408"/>
        <w:jc w:val="both"/>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9.2.8 乙方在本项目中应保证按规划及项目功能要求、配套设施要求等，完成项目的全部专业专项设计，达到设计深度要求。专项设计限于资质原因的，经甲方书面同意后应依法分包，分包设计费由乙方承担。专项分包施工图设计文件(如幕墙、精装</w:t>
      </w:r>
      <w:proofErr w:type="gramStart"/>
      <w:r w:rsidRPr="00380614">
        <w:rPr>
          <w:rFonts w:ascii="宋体" w:eastAsia="宋体" w:hAnsi="宋体" w:cs="宋体" w:hint="eastAsia"/>
          <w:color w:val="000000" w:themeColor="text1"/>
          <w:spacing w:val="-8"/>
          <w:sz w:val="22"/>
          <w:szCs w:val="22"/>
        </w:rPr>
        <w:t>修专业</w:t>
      </w:r>
      <w:proofErr w:type="gramEnd"/>
      <w:r w:rsidRPr="00380614">
        <w:rPr>
          <w:rFonts w:ascii="宋体" w:eastAsia="宋体" w:hAnsi="宋体" w:cs="宋体" w:hint="eastAsia"/>
          <w:color w:val="000000" w:themeColor="text1"/>
          <w:spacing w:val="-8"/>
          <w:sz w:val="22"/>
          <w:szCs w:val="22"/>
        </w:rPr>
        <w:t>深化设计等),乙方应校核确认，加盖图纸审核专用章或公章。</w:t>
      </w:r>
    </w:p>
    <w:p w:rsidR="00F16641" w:rsidRPr="00380614" w:rsidRDefault="00D9099B">
      <w:pPr>
        <w:spacing w:line="360" w:lineRule="auto"/>
        <w:ind w:right="357" w:firstLineChars="200" w:firstLine="408"/>
        <w:jc w:val="both"/>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9.2.9 乙方所承担的本合同项目下的专业性较强的工程设计(如人防、消防、临水、临电、外电、外水、燃气等),应按有关部门要求，在约定时间内完成相关评审和报建。经甲方书面同 意，乙方可将此部分工作内容分包给具有相应资质的设计单位，但</w:t>
      </w:r>
      <w:proofErr w:type="gramStart"/>
      <w:r w:rsidRPr="00380614">
        <w:rPr>
          <w:rFonts w:ascii="宋体" w:eastAsia="宋体" w:hAnsi="宋体" w:cs="宋体" w:hint="eastAsia"/>
          <w:color w:val="000000" w:themeColor="text1"/>
          <w:spacing w:val="-8"/>
          <w:sz w:val="22"/>
          <w:szCs w:val="22"/>
        </w:rPr>
        <w:t>不</w:t>
      </w:r>
      <w:proofErr w:type="gramEnd"/>
      <w:r w:rsidRPr="00380614">
        <w:rPr>
          <w:rFonts w:ascii="宋体" w:eastAsia="宋体" w:hAnsi="宋体" w:cs="宋体" w:hint="eastAsia"/>
          <w:color w:val="000000" w:themeColor="text1"/>
          <w:spacing w:val="-8"/>
          <w:sz w:val="22"/>
          <w:szCs w:val="22"/>
        </w:rPr>
        <w:t>免除乙方连带责任，相关设计费用已包含在本合同价内。甲方因特殊专业指定的设计分包，乙方须全力配合。</w:t>
      </w:r>
    </w:p>
    <w:p w:rsidR="00F16641" w:rsidRPr="00380614" w:rsidRDefault="00D9099B">
      <w:pPr>
        <w:spacing w:line="360" w:lineRule="auto"/>
        <w:ind w:right="357" w:firstLineChars="200" w:firstLine="408"/>
        <w:jc w:val="both"/>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9.2.10 乙方未经甲方书面同意私自分包设计任务，视为违约，甲方有权解除合同，甲方解除合同的，未付款项无需支付，已付款乙方应</w:t>
      </w:r>
      <w:proofErr w:type="gramStart"/>
      <w:r w:rsidRPr="00380614">
        <w:rPr>
          <w:rFonts w:ascii="宋体" w:eastAsia="宋体" w:hAnsi="宋体" w:cs="宋体" w:hint="eastAsia"/>
          <w:color w:val="000000" w:themeColor="text1"/>
          <w:spacing w:val="-8"/>
          <w:sz w:val="22"/>
          <w:szCs w:val="22"/>
        </w:rPr>
        <w:t>予退</w:t>
      </w:r>
      <w:proofErr w:type="gramEnd"/>
      <w:r w:rsidRPr="00380614">
        <w:rPr>
          <w:rFonts w:ascii="宋体" w:eastAsia="宋体" w:hAnsi="宋体" w:cs="宋体" w:hint="eastAsia"/>
          <w:color w:val="000000" w:themeColor="text1"/>
          <w:spacing w:val="-8"/>
          <w:sz w:val="22"/>
          <w:szCs w:val="22"/>
        </w:rPr>
        <w:t>还，并支付甲方相当于暂定设计费总额30%的违约金。不足以弥补甲方损失的，应予补足。</w:t>
      </w:r>
    </w:p>
    <w:p w:rsidR="00F16641" w:rsidRPr="00380614" w:rsidRDefault="00D9099B">
      <w:pPr>
        <w:spacing w:line="360" w:lineRule="auto"/>
        <w:ind w:right="357" w:firstLineChars="200" w:firstLine="408"/>
        <w:jc w:val="both"/>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9.2.11 乙方不得指定本项目建筑材料、设备的生产厂或供货商。乙方应配合甲方的建筑材料、设备的加工订货工作，所需费用由乙方承担。</w:t>
      </w:r>
    </w:p>
    <w:p w:rsidR="00F16641" w:rsidRPr="00380614" w:rsidRDefault="00D9099B">
      <w:pPr>
        <w:spacing w:line="360" w:lineRule="auto"/>
        <w:ind w:right="357" w:firstLineChars="200" w:firstLine="408"/>
        <w:jc w:val="both"/>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9.2.12 设计文件中选用的国家标准图、部标准图、地方标准图及各类相关数据、资料由乙方复印提供。</w:t>
      </w:r>
    </w:p>
    <w:p w:rsidR="00F16641" w:rsidRPr="00380614" w:rsidRDefault="00D9099B">
      <w:pPr>
        <w:spacing w:line="360" w:lineRule="auto"/>
        <w:ind w:right="357" w:firstLineChars="200" w:firstLine="408"/>
        <w:jc w:val="both"/>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9.2.13 乙方为完成本合同项下的设计内容，发生的咨询、对外洽谈、国内外技术考察及各类科研课题研究等，费用已包含在本项目设计费中，甲方不再支付，由乙方承担。</w:t>
      </w:r>
    </w:p>
    <w:p w:rsidR="00F16641" w:rsidRPr="00380614" w:rsidRDefault="00D9099B">
      <w:pPr>
        <w:spacing w:line="360" w:lineRule="auto"/>
        <w:ind w:right="357" w:firstLineChars="200" w:firstLine="408"/>
        <w:jc w:val="both"/>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9.2.14 如乙方未履行本合同所要求的工作，甲方可根据实际情况推迟拨付或拒付设计费，按乙方违约处理，并有权对乙方收取2～20万元人民币的违约金。</w:t>
      </w:r>
    </w:p>
    <w:p w:rsidR="00F16641" w:rsidRPr="00380614" w:rsidRDefault="00D9099B">
      <w:pPr>
        <w:spacing w:line="360" w:lineRule="auto"/>
        <w:ind w:right="357" w:firstLineChars="200" w:firstLine="408"/>
        <w:jc w:val="both"/>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9.2.15 乙方的设计必须以保证质量、节约投资为原则开展工作，设计文件经甲方审查后，乙方不得单方更改。如乙方擅自提高设计标准，甲方可扣除本合同暂定设计费总额5%～50%的违约金。</w:t>
      </w:r>
    </w:p>
    <w:p w:rsidR="00F16641" w:rsidRPr="00380614" w:rsidRDefault="00D9099B">
      <w:pPr>
        <w:spacing w:line="360" w:lineRule="auto"/>
        <w:ind w:right="357" w:firstLineChars="200" w:firstLine="408"/>
        <w:jc w:val="both"/>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9.2.16 因乙方设计文件遗漏或错误造成工程费用增加，增加费用</w:t>
      </w:r>
      <w:proofErr w:type="gramStart"/>
      <w:r w:rsidRPr="00380614">
        <w:rPr>
          <w:rFonts w:ascii="宋体" w:eastAsia="宋体" w:hAnsi="宋体" w:cs="宋体" w:hint="eastAsia"/>
          <w:color w:val="000000" w:themeColor="text1"/>
          <w:spacing w:val="-8"/>
          <w:sz w:val="22"/>
          <w:szCs w:val="22"/>
        </w:rPr>
        <w:t>占施工</w:t>
      </w:r>
      <w:proofErr w:type="gramEnd"/>
      <w:r w:rsidRPr="00380614">
        <w:rPr>
          <w:rFonts w:ascii="宋体" w:eastAsia="宋体" w:hAnsi="宋体" w:cs="宋体" w:hint="eastAsia"/>
          <w:color w:val="000000" w:themeColor="text1"/>
          <w:spacing w:val="-8"/>
          <w:sz w:val="22"/>
          <w:szCs w:val="22"/>
        </w:rPr>
        <w:t>合同总价5～10%的， 甲方按照增加费用</w:t>
      </w:r>
      <w:proofErr w:type="gramStart"/>
      <w:r w:rsidRPr="00380614">
        <w:rPr>
          <w:rFonts w:ascii="宋体" w:eastAsia="宋体" w:hAnsi="宋体" w:cs="宋体" w:hint="eastAsia"/>
          <w:color w:val="000000" w:themeColor="text1"/>
          <w:spacing w:val="-8"/>
          <w:sz w:val="22"/>
          <w:szCs w:val="22"/>
        </w:rPr>
        <w:t>占施工</w:t>
      </w:r>
      <w:proofErr w:type="gramEnd"/>
      <w:r w:rsidRPr="00380614">
        <w:rPr>
          <w:rFonts w:ascii="宋体" w:eastAsia="宋体" w:hAnsi="宋体" w:cs="宋体" w:hint="eastAsia"/>
          <w:color w:val="000000" w:themeColor="text1"/>
          <w:spacing w:val="-8"/>
          <w:sz w:val="22"/>
          <w:szCs w:val="22"/>
        </w:rPr>
        <w:t>合同总价的比例相应扣减设计费，增加费用超过本合同暂定合同总价10%的，甲方将按照增加费用的比例双倍扣减设计费。</w:t>
      </w:r>
    </w:p>
    <w:p w:rsidR="00F16641" w:rsidRPr="00380614" w:rsidRDefault="00D9099B">
      <w:pPr>
        <w:spacing w:line="360" w:lineRule="auto"/>
        <w:ind w:right="357" w:firstLineChars="200" w:firstLine="408"/>
        <w:jc w:val="both"/>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lastRenderedPageBreak/>
        <w:t>9.2.17 因设计文件出现遗漏延误了设计文件交付时间，按本条第9.2.4款约定处理。</w:t>
      </w:r>
    </w:p>
    <w:p w:rsidR="00F16641" w:rsidRPr="00380614" w:rsidRDefault="00D9099B">
      <w:pPr>
        <w:spacing w:line="360" w:lineRule="auto"/>
        <w:ind w:right="357" w:firstLineChars="200" w:firstLine="408"/>
        <w:jc w:val="both"/>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9.2.18 乙方需配合施工单位进行施工期间临时交通组织设计工作。</w:t>
      </w:r>
    </w:p>
    <w:p w:rsidR="00F16641" w:rsidRPr="00380614" w:rsidRDefault="00D9099B">
      <w:pPr>
        <w:spacing w:line="360" w:lineRule="auto"/>
        <w:ind w:right="357" w:firstLineChars="200" w:firstLine="408"/>
        <w:jc w:val="both"/>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9.2.19 对于深基坑开挖和支护设计，乙方需配合甲方以及甲方委托的基坑设计单位按照行业主管部门的要求完成设计和审查工作。对于建筑物保护，乙方应提供完整的保护实施方案。</w:t>
      </w:r>
    </w:p>
    <w:p w:rsidR="00F16641" w:rsidRPr="00380614" w:rsidRDefault="00D9099B">
      <w:pPr>
        <w:spacing w:line="360" w:lineRule="auto"/>
        <w:ind w:right="357" w:firstLineChars="200" w:firstLine="408"/>
        <w:jc w:val="both"/>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9.2.20 乙方需配合招标工作，按甲方的要求提供所有设计图纸的电子文件(</w:t>
      </w:r>
      <w:proofErr w:type="gramStart"/>
      <w:r w:rsidRPr="00380614">
        <w:rPr>
          <w:rFonts w:ascii="宋体" w:eastAsia="宋体" w:hAnsi="宋体" w:cs="宋体" w:hint="eastAsia"/>
          <w:color w:val="000000" w:themeColor="text1"/>
          <w:spacing w:val="-8"/>
          <w:sz w:val="22"/>
          <w:szCs w:val="22"/>
        </w:rPr>
        <w:t>含可编辑</w:t>
      </w:r>
      <w:proofErr w:type="gramEnd"/>
      <w:r w:rsidRPr="00380614">
        <w:rPr>
          <w:rFonts w:ascii="宋体" w:eastAsia="宋体" w:hAnsi="宋体" w:cs="宋体" w:hint="eastAsia"/>
          <w:color w:val="000000" w:themeColor="text1"/>
          <w:spacing w:val="-8"/>
          <w:sz w:val="22"/>
          <w:szCs w:val="22"/>
        </w:rPr>
        <w:t>的 CAD和不可编辑的 PDF 电子文件、编制技术文件、主要材料设备表等 word 电子文件)。</w:t>
      </w:r>
    </w:p>
    <w:p w:rsidR="00F16641" w:rsidRPr="00380614" w:rsidRDefault="00D9099B">
      <w:pPr>
        <w:spacing w:line="360" w:lineRule="auto"/>
        <w:ind w:right="357" w:firstLineChars="200" w:firstLine="408"/>
        <w:jc w:val="both"/>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9.2.21 乙方注册地址在外地的，应在广州市内设立项目部，且项目负责人及有关人员须长驻本项目部，负责处理设计、施工及报建等工作中的相关问题，所需费用由乙方自行承担。</w:t>
      </w:r>
    </w:p>
    <w:p w:rsidR="00F16641" w:rsidRPr="00380614" w:rsidRDefault="00D9099B">
      <w:pPr>
        <w:spacing w:line="360" w:lineRule="auto"/>
        <w:ind w:right="357" w:firstLineChars="200" w:firstLine="408"/>
        <w:jc w:val="both"/>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9.2.22 乙方应当准时参加该项目的各</w:t>
      </w:r>
      <w:proofErr w:type="gramStart"/>
      <w:r w:rsidRPr="00380614">
        <w:rPr>
          <w:rFonts w:ascii="宋体" w:eastAsia="宋体" w:hAnsi="宋体" w:cs="宋体" w:hint="eastAsia"/>
          <w:color w:val="000000" w:themeColor="text1"/>
          <w:spacing w:val="-8"/>
          <w:sz w:val="22"/>
          <w:szCs w:val="22"/>
        </w:rPr>
        <w:t>类协调</w:t>
      </w:r>
      <w:proofErr w:type="gramEnd"/>
      <w:r w:rsidRPr="00380614">
        <w:rPr>
          <w:rFonts w:ascii="宋体" w:eastAsia="宋体" w:hAnsi="宋体" w:cs="宋体" w:hint="eastAsia"/>
          <w:color w:val="000000" w:themeColor="text1"/>
          <w:spacing w:val="-8"/>
          <w:sz w:val="22"/>
          <w:szCs w:val="22"/>
        </w:rPr>
        <w:t>会议。</w:t>
      </w:r>
    </w:p>
    <w:p w:rsidR="00F16641" w:rsidRPr="00380614" w:rsidRDefault="00D9099B">
      <w:pPr>
        <w:spacing w:line="360" w:lineRule="auto"/>
        <w:ind w:right="357" w:firstLineChars="200" w:firstLine="408"/>
        <w:jc w:val="both"/>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9.2.23 工程完工后，经甲方使用，不能达到原设计功能要求的，乙方需配合核实原因，提出书面整改意见。属于乙方责任的，则扣除相应的设计费。</w:t>
      </w:r>
    </w:p>
    <w:p w:rsidR="00F16641" w:rsidRPr="00380614" w:rsidRDefault="00D9099B">
      <w:pPr>
        <w:spacing w:line="360" w:lineRule="auto"/>
        <w:ind w:right="357" w:firstLineChars="200" w:firstLine="408"/>
        <w:jc w:val="both"/>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9.2.24 因乙方原因，经有关部门评审的概算造价超过投资额的5%,影响工程建设计划的，应修改设计文件，并扣除全部设计费的2‰～2%。</w:t>
      </w:r>
    </w:p>
    <w:p w:rsidR="00F16641" w:rsidRPr="00380614" w:rsidRDefault="00D9099B">
      <w:pPr>
        <w:spacing w:line="360" w:lineRule="auto"/>
        <w:ind w:right="357" w:firstLineChars="200" w:firstLine="408"/>
        <w:jc w:val="both"/>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9.2.25 本合同有关条款约定乙方应承担的责任。</w:t>
      </w:r>
    </w:p>
    <w:p w:rsidR="00F16641" w:rsidRPr="00380614" w:rsidRDefault="00D9099B">
      <w:pPr>
        <w:spacing w:line="360" w:lineRule="auto"/>
        <w:ind w:right="357" w:firstLineChars="200" w:firstLine="408"/>
        <w:jc w:val="both"/>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9.2.26 乙方违反上述9.2.6-9.2.25一款或多款，该款内没有约定违约责任的，甲方有权按对应条款扣减设计费的2‰～2%/次作为违约金。当期的累计违约金可在当期设计费请款中扣除，设计费结算款中扣除全部的累计违约金。违反三次或以上的，甲方有权解除本合同，另行委托他人设计，乙方全额返还已支付的设计费，并支付相当于暂定设计费30%的违约金。</w:t>
      </w:r>
    </w:p>
    <w:p w:rsidR="00F16641" w:rsidRPr="00380614" w:rsidRDefault="00F16641">
      <w:pPr>
        <w:spacing w:line="360" w:lineRule="auto"/>
        <w:ind w:right="357" w:firstLineChars="200" w:firstLine="408"/>
        <w:jc w:val="both"/>
        <w:rPr>
          <w:rFonts w:ascii="宋体" w:eastAsia="宋体" w:hAnsi="宋体" w:cs="宋体"/>
          <w:color w:val="000000" w:themeColor="text1"/>
          <w:spacing w:val="-8"/>
          <w:sz w:val="22"/>
          <w:szCs w:val="22"/>
        </w:rPr>
      </w:pPr>
    </w:p>
    <w:p w:rsidR="00F16641" w:rsidRPr="00380614" w:rsidRDefault="00D9099B">
      <w:pPr>
        <w:spacing w:line="360" w:lineRule="auto"/>
        <w:ind w:right="357" w:firstLineChars="200" w:firstLine="410"/>
        <w:jc w:val="both"/>
        <w:rPr>
          <w:rFonts w:ascii="宋体" w:eastAsia="宋体" w:hAnsi="宋体" w:cs="宋体"/>
          <w:color w:val="000000" w:themeColor="text1"/>
          <w:spacing w:val="-8"/>
          <w:sz w:val="22"/>
          <w:szCs w:val="22"/>
        </w:rPr>
      </w:pPr>
      <w:r w:rsidRPr="00380614">
        <w:rPr>
          <w:rFonts w:ascii="宋体" w:eastAsia="宋体" w:hAnsi="宋体" w:cs="宋体" w:hint="eastAsia"/>
          <w:b/>
          <w:bCs/>
          <w:color w:val="000000" w:themeColor="text1"/>
          <w:spacing w:val="-8"/>
          <w:sz w:val="22"/>
          <w:szCs w:val="22"/>
        </w:rPr>
        <w:t>第十条 其它约定事项</w:t>
      </w:r>
    </w:p>
    <w:p w:rsidR="00F16641" w:rsidRPr="00380614" w:rsidRDefault="00D9099B">
      <w:pPr>
        <w:spacing w:line="360" w:lineRule="auto"/>
        <w:ind w:right="357" w:firstLineChars="200" w:firstLine="408"/>
        <w:jc w:val="both"/>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10.1如甲方要求，乙方应派</w:t>
      </w:r>
      <w:proofErr w:type="gramStart"/>
      <w:r w:rsidRPr="00380614">
        <w:rPr>
          <w:rFonts w:ascii="宋体" w:eastAsia="宋体" w:hAnsi="宋体" w:cs="宋体" w:hint="eastAsia"/>
          <w:color w:val="000000" w:themeColor="text1"/>
          <w:spacing w:val="-8"/>
          <w:sz w:val="22"/>
          <w:szCs w:val="22"/>
        </w:rPr>
        <w:t>专人驻施工</w:t>
      </w:r>
      <w:proofErr w:type="gramEnd"/>
      <w:r w:rsidRPr="00380614">
        <w:rPr>
          <w:rFonts w:ascii="宋体" w:eastAsia="宋体" w:hAnsi="宋体" w:cs="宋体" w:hint="eastAsia"/>
          <w:color w:val="000000" w:themeColor="text1"/>
          <w:spacing w:val="-8"/>
          <w:sz w:val="22"/>
          <w:szCs w:val="22"/>
        </w:rPr>
        <w:t>现场进行配合与解决有关问题。</w:t>
      </w:r>
    </w:p>
    <w:p w:rsidR="00F16641" w:rsidRPr="00380614" w:rsidRDefault="00D9099B">
      <w:pPr>
        <w:spacing w:line="360" w:lineRule="auto"/>
        <w:ind w:right="357" w:firstLineChars="200" w:firstLine="408"/>
        <w:jc w:val="both"/>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10.2乙方为本合同项目的服务至缺陷通知期完成为止。</w:t>
      </w:r>
    </w:p>
    <w:p w:rsidR="00F16641" w:rsidRPr="00380614" w:rsidRDefault="00D9099B">
      <w:pPr>
        <w:spacing w:line="360" w:lineRule="auto"/>
        <w:ind w:right="357" w:firstLineChars="200" w:firstLine="408"/>
        <w:jc w:val="both"/>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10.3甲方委托乙方承担本合同内容以外的工作服务，另行签订协议并支付费用。</w:t>
      </w:r>
    </w:p>
    <w:p w:rsidR="00F16641" w:rsidRPr="00380614" w:rsidRDefault="00D9099B">
      <w:pPr>
        <w:spacing w:line="360" w:lineRule="auto"/>
        <w:ind w:right="357" w:firstLineChars="200" w:firstLine="408"/>
        <w:jc w:val="both"/>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10.4由于不可抗力因素致使合同无法履行时，双方应及时协商解决。</w:t>
      </w:r>
    </w:p>
    <w:p w:rsidR="00F16641" w:rsidRPr="00380614" w:rsidRDefault="00D9099B">
      <w:pPr>
        <w:spacing w:line="360" w:lineRule="auto"/>
        <w:ind w:right="357" w:firstLineChars="200" w:firstLine="408"/>
        <w:jc w:val="both"/>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10.5乙方应按本项目投资要求开展限额设计，乙方未经甲方书面同意突破投资限额进行设计，乙方须</w:t>
      </w:r>
      <w:proofErr w:type="gramStart"/>
      <w:r w:rsidRPr="00380614">
        <w:rPr>
          <w:rFonts w:ascii="宋体" w:eastAsia="宋体" w:hAnsi="宋体" w:cs="宋体" w:hint="eastAsia"/>
          <w:color w:val="000000" w:themeColor="text1"/>
          <w:spacing w:val="-8"/>
          <w:sz w:val="22"/>
          <w:szCs w:val="22"/>
        </w:rPr>
        <w:t>无偿对</w:t>
      </w:r>
      <w:proofErr w:type="gramEnd"/>
      <w:r w:rsidRPr="00380614">
        <w:rPr>
          <w:rFonts w:ascii="宋体" w:eastAsia="宋体" w:hAnsi="宋体" w:cs="宋体" w:hint="eastAsia"/>
          <w:color w:val="000000" w:themeColor="text1"/>
          <w:spacing w:val="-8"/>
          <w:sz w:val="22"/>
          <w:szCs w:val="22"/>
        </w:rPr>
        <w:t>设计文件重新修改，交付设计文件时间不予顺延。</w:t>
      </w:r>
    </w:p>
    <w:p w:rsidR="00F16641" w:rsidRPr="00380614" w:rsidRDefault="00D9099B">
      <w:pPr>
        <w:spacing w:line="360" w:lineRule="auto"/>
        <w:ind w:right="357" w:firstLineChars="200" w:firstLine="408"/>
        <w:jc w:val="both"/>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10.6本合同价已包含施工阶段一般性设计变更、修改、补充的设计费用以及配合甲方进行设 计报建、工程招标、施工管理等工作的费用。施工中，乙方相关专业设计人员应按甲方通知到达施工现场。</w:t>
      </w:r>
    </w:p>
    <w:p w:rsidR="00F16641" w:rsidRPr="00380614" w:rsidRDefault="00D9099B">
      <w:pPr>
        <w:spacing w:line="360" w:lineRule="auto"/>
        <w:ind w:right="357" w:firstLineChars="200" w:firstLine="408"/>
        <w:jc w:val="both"/>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lastRenderedPageBreak/>
        <w:t>10.7进入施工阶段后，因乙方原因导致工期延误，自延误之日起每日按暂定设计费总额计收2%的违约金，并赔偿损失。</w:t>
      </w:r>
    </w:p>
    <w:p w:rsidR="00F16641" w:rsidRPr="00380614" w:rsidRDefault="00D9099B">
      <w:pPr>
        <w:spacing w:line="360" w:lineRule="auto"/>
        <w:ind w:right="357" w:firstLineChars="200" w:firstLine="408"/>
        <w:jc w:val="both"/>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10.8乙方须完成竣工图编制，提供竣工图一式十份。</w:t>
      </w:r>
    </w:p>
    <w:p w:rsidR="00F16641" w:rsidRPr="00380614" w:rsidRDefault="00D9099B">
      <w:pPr>
        <w:spacing w:line="360" w:lineRule="auto"/>
        <w:ind w:right="357" w:firstLineChars="200" w:firstLine="408"/>
        <w:jc w:val="both"/>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10.9本合同设计成果的知识产权归甲方所有。</w:t>
      </w:r>
    </w:p>
    <w:p w:rsidR="00F16641" w:rsidRPr="00380614" w:rsidRDefault="00D9099B">
      <w:pPr>
        <w:spacing w:line="360" w:lineRule="auto"/>
        <w:ind w:right="357" w:firstLineChars="200" w:firstLine="408"/>
        <w:jc w:val="both"/>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10.10双方认可的来往传真、会议纪要等，均为本合同组成部分，与本合同具有同等效力。</w:t>
      </w:r>
    </w:p>
    <w:p w:rsidR="00F16641" w:rsidRPr="00380614" w:rsidRDefault="00D9099B">
      <w:pPr>
        <w:spacing w:line="360" w:lineRule="auto"/>
        <w:ind w:right="357" w:firstLineChars="200" w:firstLine="408"/>
        <w:jc w:val="both"/>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10.11乙方提交的设计工作人员分工表，其设计参与人员必须具备设计资质，乙方不得无故更换投标文件内的设计参与人员，若要更换必须取得经甲方书面同意。</w:t>
      </w:r>
    </w:p>
    <w:p w:rsidR="00F16641" w:rsidRPr="00380614" w:rsidRDefault="00F16641">
      <w:pPr>
        <w:spacing w:line="360" w:lineRule="auto"/>
        <w:ind w:right="357" w:firstLineChars="200" w:firstLine="408"/>
        <w:jc w:val="both"/>
        <w:rPr>
          <w:rFonts w:ascii="宋体" w:eastAsia="宋体" w:hAnsi="宋体" w:cs="宋体"/>
          <w:color w:val="000000" w:themeColor="text1"/>
          <w:spacing w:val="-8"/>
          <w:sz w:val="22"/>
          <w:szCs w:val="22"/>
        </w:rPr>
      </w:pPr>
    </w:p>
    <w:p w:rsidR="00F16641" w:rsidRPr="00380614" w:rsidRDefault="00F16641">
      <w:pPr>
        <w:spacing w:line="360" w:lineRule="auto"/>
        <w:ind w:right="357" w:firstLineChars="200" w:firstLine="408"/>
        <w:jc w:val="both"/>
        <w:rPr>
          <w:rFonts w:ascii="宋体" w:eastAsia="宋体" w:hAnsi="宋体" w:cs="宋体"/>
          <w:color w:val="000000" w:themeColor="text1"/>
          <w:spacing w:val="-8"/>
          <w:sz w:val="22"/>
          <w:szCs w:val="22"/>
        </w:rPr>
      </w:pPr>
    </w:p>
    <w:p w:rsidR="00F16641" w:rsidRPr="00380614" w:rsidRDefault="00F16641">
      <w:pPr>
        <w:spacing w:line="360" w:lineRule="auto"/>
        <w:ind w:right="357" w:firstLineChars="200" w:firstLine="408"/>
        <w:jc w:val="both"/>
        <w:rPr>
          <w:rFonts w:ascii="宋体" w:eastAsia="宋体" w:hAnsi="宋体" w:cs="宋体"/>
          <w:color w:val="000000" w:themeColor="text1"/>
          <w:spacing w:val="-8"/>
          <w:sz w:val="22"/>
          <w:szCs w:val="22"/>
        </w:rPr>
      </w:pPr>
    </w:p>
    <w:p w:rsidR="00F16641" w:rsidRPr="00380614" w:rsidRDefault="00F16641">
      <w:pPr>
        <w:spacing w:line="360" w:lineRule="auto"/>
        <w:ind w:right="357" w:firstLineChars="200" w:firstLine="408"/>
        <w:jc w:val="both"/>
        <w:rPr>
          <w:rFonts w:ascii="宋体" w:eastAsia="宋体" w:hAnsi="宋体" w:cs="宋体"/>
          <w:color w:val="000000" w:themeColor="text1"/>
          <w:spacing w:val="-8"/>
          <w:sz w:val="22"/>
          <w:szCs w:val="22"/>
        </w:rPr>
      </w:pPr>
    </w:p>
    <w:p w:rsidR="00F16641" w:rsidRPr="00380614" w:rsidRDefault="00F16641">
      <w:pPr>
        <w:spacing w:line="360" w:lineRule="auto"/>
        <w:ind w:right="357" w:firstLineChars="200" w:firstLine="408"/>
        <w:jc w:val="both"/>
        <w:rPr>
          <w:rFonts w:ascii="宋体" w:eastAsia="宋体" w:hAnsi="宋体" w:cs="宋体"/>
          <w:color w:val="000000" w:themeColor="text1"/>
          <w:spacing w:val="-8"/>
          <w:sz w:val="22"/>
          <w:szCs w:val="22"/>
        </w:rPr>
      </w:pPr>
    </w:p>
    <w:p w:rsidR="00F16641" w:rsidRPr="00380614" w:rsidRDefault="00F16641">
      <w:pPr>
        <w:spacing w:line="360" w:lineRule="auto"/>
        <w:ind w:right="357" w:firstLineChars="200" w:firstLine="408"/>
        <w:jc w:val="both"/>
        <w:rPr>
          <w:rFonts w:ascii="宋体" w:eastAsia="宋体" w:hAnsi="宋体" w:cs="宋体"/>
          <w:color w:val="000000" w:themeColor="text1"/>
          <w:spacing w:val="-8"/>
          <w:sz w:val="22"/>
          <w:szCs w:val="22"/>
        </w:rPr>
      </w:pPr>
    </w:p>
    <w:p w:rsidR="00F16641" w:rsidRPr="00380614" w:rsidRDefault="00F16641">
      <w:pPr>
        <w:spacing w:line="360" w:lineRule="auto"/>
        <w:ind w:right="357" w:firstLineChars="200" w:firstLine="408"/>
        <w:jc w:val="both"/>
        <w:rPr>
          <w:rFonts w:ascii="宋体" w:eastAsia="宋体" w:hAnsi="宋体" w:cs="宋体"/>
          <w:color w:val="000000" w:themeColor="text1"/>
          <w:spacing w:val="-8"/>
          <w:sz w:val="22"/>
          <w:szCs w:val="22"/>
        </w:rPr>
      </w:pPr>
    </w:p>
    <w:p w:rsidR="00F16641" w:rsidRPr="00380614" w:rsidRDefault="00F16641">
      <w:pPr>
        <w:spacing w:line="360" w:lineRule="auto"/>
        <w:ind w:right="357" w:firstLineChars="200" w:firstLine="408"/>
        <w:jc w:val="both"/>
        <w:rPr>
          <w:rFonts w:ascii="宋体" w:eastAsia="宋体" w:hAnsi="宋体" w:cs="宋体"/>
          <w:color w:val="000000" w:themeColor="text1"/>
          <w:spacing w:val="-8"/>
          <w:sz w:val="22"/>
          <w:szCs w:val="22"/>
        </w:rPr>
      </w:pPr>
    </w:p>
    <w:p w:rsidR="00F16641" w:rsidRPr="00380614" w:rsidRDefault="00F16641">
      <w:pPr>
        <w:spacing w:line="360" w:lineRule="auto"/>
        <w:ind w:right="357" w:firstLineChars="200" w:firstLine="408"/>
        <w:jc w:val="both"/>
        <w:rPr>
          <w:rFonts w:ascii="宋体" w:eastAsia="宋体" w:hAnsi="宋体" w:cs="宋体"/>
          <w:color w:val="000000" w:themeColor="text1"/>
          <w:spacing w:val="-8"/>
          <w:sz w:val="22"/>
          <w:szCs w:val="22"/>
        </w:rPr>
      </w:pPr>
    </w:p>
    <w:p w:rsidR="00362F5A" w:rsidRDefault="00362F5A">
      <w:pPr>
        <w:kinsoku/>
        <w:autoSpaceDE/>
        <w:autoSpaceDN/>
        <w:adjustRightInd/>
        <w:snapToGrid/>
        <w:textAlignment w:val="auto"/>
        <w:rPr>
          <w:rFonts w:ascii="宋体" w:eastAsia="宋体" w:hAnsi="宋体" w:cs="宋体"/>
          <w:color w:val="000000" w:themeColor="text1"/>
          <w:spacing w:val="-8"/>
          <w:sz w:val="22"/>
          <w:szCs w:val="22"/>
        </w:rPr>
      </w:pPr>
      <w:r>
        <w:rPr>
          <w:rFonts w:ascii="宋体" w:eastAsia="宋体" w:hAnsi="宋体" w:cs="宋体"/>
          <w:color w:val="000000" w:themeColor="text1"/>
          <w:spacing w:val="-8"/>
          <w:sz w:val="22"/>
          <w:szCs w:val="22"/>
        </w:rPr>
        <w:br w:type="page"/>
      </w:r>
    </w:p>
    <w:p w:rsidR="00F16641" w:rsidRPr="00380614" w:rsidRDefault="00D9099B">
      <w:pPr>
        <w:spacing w:before="107" w:line="890" w:lineRule="exact"/>
        <w:jc w:val="center"/>
        <w:rPr>
          <w:rFonts w:ascii="宋体" w:eastAsia="宋体" w:hAnsi="宋体" w:cs="宋体"/>
          <w:color w:val="000000" w:themeColor="text1"/>
          <w:sz w:val="33"/>
          <w:szCs w:val="33"/>
        </w:rPr>
      </w:pPr>
      <w:r w:rsidRPr="00380614">
        <w:rPr>
          <w:rFonts w:ascii="黑体" w:eastAsia="黑体" w:hAnsi="黑体" w:cs="黑体" w:hint="eastAsia"/>
          <w:b/>
          <w:bCs/>
          <w:color w:val="000000" w:themeColor="text1"/>
          <w:spacing w:val="-8"/>
          <w:sz w:val="34"/>
          <w:szCs w:val="34"/>
        </w:rPr>
        <w:lastRenderedPageBreak/>
        <w:t>第三篇 工程施工总承包合同条款</w:t>
      </w:r>
    </w:p>
    <w:p w:rsidR="00F16641" w:rsidRPr="00380614" w:rsidRDefault="00D9099B">
      <w:pPr>
        <w:pStyle w:val="a4"/>
        <w:tabs>
          <w:tab w:val="left" w:pos="720"/>
          <w:tab w:val="left" w:pos="7560"/>
        </w:tabs>
        <w:spacing w:line="360" w:lineRule="auto"/>
        <w:ind w:left="0"/>
        <w:jc w:val="center"/>
        <w:rPr>
          <w:rFonts w:ascii="黑体" w:eastAsia="黑体" w:hAnsi="宋体"/>
          <w:color w:val="000000" w:themeColor="text1"/>
          <w:sz w:val="36"/>
          <w:szCs w:val="36"/>
        </w:rPr>
      </w:pPr>
      <w:r w:rsidRPr="00380614">
        <w:rPr>
          <w:rFonts w:eastAsia="宋体" w:hAnsi="宋体" w:cs="宋体" w:hint="eastAsia"/>
          <w:b/>
          <w:bCs/>
          <w:color w:val="000000" w:themeColor="text1"/>
          <w:spacing w:val="4"/>
          <w:sz w:val="33"/>
          <w:szCs w:val="33"/>
        </w:rPr>
        <w:t>第一章</w:t>
      </w:r>
      <w:r w:rsidRPr="00380614">
        <w:rPr>
          <w:rFonts w:eastAsia="宋体" w:hAnsi="宋体" w:cs="宋体" w:hint="eastAsia"/>
          <w:color w:val="000000" w:themeColor="text1"/>
          <w:spacing w:val="162"/>
          <w:sz w:val="33"/>
          <w:szCs w:val="33"/>
        </w:rPr>
        <w:t xml:space="preserve"> </w:t>
      </w:r>
      <w:r w:rsidRPr="00380614">
        <w:rPr>
          <w:rFonts w:eastAsia="宋体" w:hAnsi="宋体" w:cs="宋体" w:hint="eastAsia"/>
          <w:b/>
          <w:bCs/>
          <w:color w:val="000000" w:themeColor="text1"/>
          <w:spacing w:val="4"/>
          <w:sz w:val="33"/>
          <w:szCs w:val="33"/>
        </w:rPr>
        <w:t>通用条款</w:t>
      </w:r>
    </w:p>
    <w:p w:rsidR="00F16641" w:rsidRPr="00380614" w:rsidRDefault="00D9099B">
      <w:pPr>
        <w:pStyle w:val="a4"/>
        <w:spacing w:line="360" w:lineRule="auto"/>
        <w:ind w:left="0"/>
        <w:jc w:val="center"/>
        <w:rPr>
          <w:rFonts w:ascii="黑体" w:eastAsia="黑体" w:hAnsi="宋体"/>
          <w:color w:val="000000" w:themeColor="text1"/>
          <w:sz w:val="32"/>
        </w:rPr>
      </w:pPr>
      <w:r w:rsidRPr="00380614">
        <w:rPr>
          <w:rFonts w:ascii="黑体" w:eastAsia="黑体" w:hAnsi="宋体" w:hint="eastAsia"/>
          <w:color w:val="000000" w:themeColor="text1"/>
          <w:sz w:val="32"/>
        </w:rPr>
        <w:t>一、总  则</w:t>
      </w:r>
    </w:p>
    <w:p w:rsidR="00F16641" w:rsidRPr="00380614" w:rsidRDefault="00D9099B">
      <w:pPr>
        <w:pStyle w:val="a4"/>
        <w:tabs>
          <w:tab w:val="left" w:pos="900"/>
          <w:tab w:val="left" w:pos="1080"/>
        </w:tabs>
        <w:spacing w:line="360" w:lineRule="auto"/>
        <w:ind w:left="0"/>
        <w:rPr>
          <w:rFonts w:eastAsiaTheme="minorEastAsia"/>
          <w:color w:val="000000" w:themeColor="text1"/>
          <w:szCs w:val="24"/>
        </w:rPr>
      </w:pPr>
      <w:r w:rsidRPr="00380614">
        <w:rPr>
          <w:rFonts w:ascii="黑体" w:eastAsia="黑体" w:hint="eastAsia"/>
          <w:color w:val="000000" w:themeColor="text1"/>
          <w:sz w:val="32"/>
          <w:szCs w:val="32"/>
        </w:rPr>
        <w:t xml:space="preserve">1  </w:t>
      </w:r>
      <w:r w:rsidRPr="00380614">
        <w:rPr>
          <w:rFonts w:ascii="楷体_GB2312" w:eastAsia="楷体_GB2312" w:hint="eastAsia"/>
          <w:b/>
          <w:color w:val="000000" w:themeColor="text1"/>
          <w:szCs w:val="24"/>
        </w:rPr>
        <w:t xml:space="preserve">定义  </w:t>
      </w:r>
      <w:r w:rsidRPr="00380614">
        <w:rPr>
          <w:rFonts w:hint="eastAsia"/>
          <w:color w:val="000000" w:themeColor="text1"/>
          <w:szCs w:val="24"/>
        </w:rPr>
        <w:t xml:space="preserve">          </w:t>
      </w:r>
    </w:p>
    <w:p w:rsidR="00F16641" w:rsidRPr="00380614" w:rsidRDefault="00D9099B">
      <w:pPr>
        <w:pStyle w:val="a4"/>
        <w:tabs>
          <w:tab w:val="left" w:pos="900"/>
          <w:tab w:val="left" w:pos="1080"/>
        </w:tabs>
        <w:spacing w:line="360" w:lineRule="auto"/>
        <w:ind w:left="0" w:firstLineChars="700" w:firstLine="1540"/>
        <w:rPr>
          <w:rFonts w:ascii="黑体" w:eastAsia="黑体"/>
          <w:color w:val="000000" w:themeColor="text1"/>
          <w:sz w:val="32"/>
          <w:szCs w:val="32"/>
        </w:rPr>
      </w:pPr>
      <w:r w:rsidRPr="00380614">
        <w:rPr>
          <w:rFonts w:eastAsia="宋体" w:hAnsi="宋体" w:cs="宋体" w:hint="eastAsia"/>
          <w:color w:val="000000" w:themeColor="text1"/>
          <w:sz w:val="22"/>
          <w:szCs w:val="22"/>
        </w:rPr>
        <w:t>下列词语或措辞，除特别说明外，在本合同中均具有以下赋予的含义：</w:t>
      </w:r>
    </w:p>
    <w:p w:rsidR="00F16641" w:rsidRPr="00380614" w:rsidRDefault="00D9099B">
      <w:pPr>
        <w:pStyle w:val="a4"/>
        <w:numPr>
          <w:ilvl w:val="1"/>
          <w:numId w:val="5"/>
        </w:numPr>
        <w:tabs>
          <w:tab w:val="left" w:pos="360"/>
          <w:tab w:val="left" w:pos="1260"/>
        </w:tabs>
        <w:spacing w:line="360" w:lineRule="auto"/>
        <w:ind w:leftChars="942" w:left="1978" w:firstLine="0"/>
        <w:rPr>
          <w:rFonts w:eastAsia="宋体" w:hAnsi="宋体" w:cs="宋体"/>
          <w:color w:val="000000" w:themeColor="text1"/>
          <w:sz w:val="22"/>
          <w:szCs w:val="22"/>
          <w:u w:val="dotted"/>
        </w:rPr>
      </w:pPr>
      <w:r w:rsidRPr="00380614">
        <w:rPr>
          <w:rFonts w:eastAsia="宋体" w:hAnsi="宋体" w:cs="宋体" w:hint="eastAsia"/>
          <w:color w:val="000000" w:themeColor="text1"/>
          <w:sz w:val="22"/>
          <w:szCs w:val="22"/>
        </w:rPr>
        <w:t>合同：指甲方与乙方之间为实施、完成并保修合同工程所订立的合同。合同由通用条款第2.2款所列的文件组成。</w:t>
      </w:r>
    </w:p>
    <w:p w:rsidR="00F16641" w:rsidRPr="00380614" w:rsidRDefault="00D9099B">
      <w:pPr>
        <w:pStyle w:val="a4"/>
        <w:numPr>
          <w:ilvl w:val="1"/>
          <w:numId w:val="5"/>
        </w:numPr>
        <w:tabs>
          <w:tab w:val="left" w:pos="360"/>
          <w:tab w:val="left" w:pos="1260"/>
        </w:tabs>
        <w:spacing w:line="360" w:lineRule="auto"/>
        <w:ind w:leftChars="942" w:left="1978" w:firstLine="0"/>
        <w:rPr>
          <w:rFonts w:eastAsia="宋体" w:hAnsi="宋体" w:cs="宋体"/>
          <w:color w:val="000000" w:themeColor="text1"/>
          <w:sz w:val="22"/>
          <w:szCs w:val="22"/>
        </w:rPr>
      </w:pPr>
      <w:r w:rsidRPr="00380614">
        <w:rPr>
          <w:rFonts w:eastAsia="宋体" w:hAnsi="宋体" w:cs="宋体" w:hint="eastAsia"/>
          <w:color w:val="000000" w:themeColor="text1"/>
          <w:sz w:val="22"/>
          <w:szCs w:val="22"/>
        </w:rPr>
        <w:t>协议书：指合同双方当事人为合同工程所签订的协议书。除法律另有规定或 合同另有约定外，合同双方当事人的法定代表人或其委托代理人在协议书签字或盖 单位公章后，合同即告生效。招标工程应当自中标通知书发出之日起30天内签订。</w:t>
      </w:r>
    </w:p>
    <w:p w:rsidR="00F16641" w:rsidRPr="00380614" w:rsidRDefault="00D9099B">
      <w:pPr>
        <w:pStyle w:val="a4"/>
        <w:numPr>
          <w:ilvl w:val="1"/>
          <w:numId w:val="5"/>
        </w:numPr>
        <w:tabs>
          <w:tab w:val="left" w:pos="1080"/>
        </w:tabs>
        <w:spacing w:line="360" w:lineRule="auto"/>
        <w:ind w:leftChars="942" w:left="1978" w:firstLine="0"/>
        <w:rPr>
          <w:rFonts w:eastAsia="宋体" w:hAnsi="宋体" w:cs="宋体"/>
          <w:color w:val="000000" w:themeColor="text1"/>
          <w:szCs w:val="24"/>
        </w:rPr>
      </w:pPr>
      <w:r w:rsidRPr="00380614">
        <w:rPr>
          <w:rFonts w:eastAsia="宋体" w:hAnsi="宋体" w:cs="宋体" w:hint="eastAsia"/>
          <w:color w:val="000000" w:themeColor="text1"/>
          <w:sz w:val="22"/>
          <w:szCs w:val="22"/>
        </w:rPr>
        <w:t>通用条款：指根据法律、法规和规章的规定及建设工程施工的需要订立，通用于建设工程施工的条款。</w:t>
      </w:r>
    </w:p>
    <w:p w:rsidR="00F16641" w:rsidRPr="00380614" w:rsidRDefault="00D9099B">
      <w:pPr>
        <w:pStyle w:val="a4"/>
        <w:numPr>
          <w:ilvl w:val="1"/>
          <w:numId w:val="5"/>
        </w:numPr>
        <w:tabs>
          <w:tab w:val="left" w:pos="1080"/>
        </w:tabs>
        <w:spacing w:line="360" w:lineRule="auto"/>
        <w:ind w:leftChars="942" w:left="1978" w:firstLine="0"/>
        <w:rPr>
          <w:rFonts w:eastAsia="宋体" w:hAnsi="宋体" w:cs="宋体"/>
          <w:color w:val="000000" w:themeColor="text1"/>
          <w:szCs w:val="24"/>
          <w:u w:val="dotted"/>
        </w:rPr>
      </w:pPr>
      <w:r w:rsidRPr="00380614">
        <w:rPr>
          <w:rFonts w:eastAsia="宋体" w:hAnsi="宋体" w:cs="宋体" w:hint="eastAsia"/>
          <w:color w:val="000000" w:themeColor="text1"/>
          <w:sz w:val="22"/>
          <w:szCs w:val="22"/>
        </w:rPr>
        <w:t>专用条款：指甲方与乙方根据法律、法规和规章的规定，结合具体工程实际，经协商达成一致意见的条款，是对通用条款的具体化、补充或修订。招投标工程的专用条款应当符合招标文件的要求。</w:t>
      </w:r>
    </w:p>
    <w:p w:rsidR="00F16641" w:rsidRPr="00380614" w:rsidRDefault="00D9099B">
      <w:pPr>
        <w:pStyle w:val="a4"/>
        <w:numPr>
          <w:ilvl w:val="1"/>
          <w:numId w:val="5"/>
        </w:numPr>
        <w:tabs>
          <w:tab w:val="left" w:pos="1080"/>
        </w:tabs>
        <w:spacing w:line="360" w:lineRule="auto"/>
        <w:ind w:leftChars="942" w:left="1978" w:firstLine="0"/>
        <w:rPr>
          <w:rFonts w:eastAsia="宋体" w:hAnsi="宋体" w:cs="宋体"/>
          <w:color w:val="000000" w:themeColor="text1"/>
          <w:sz w:val="22"/>
          <w:szCs w:val="22"/>
        </w:rPr>
      </w:pPr>
      <w:r w:rsidRPr="00380614">
        <w:rPr>
          <w:rFonts w:eastAsia="宋体" w:hAnsi="宋体" w:cs="宋体" w:hint="eastAsia"/>
          <w:color w:val="000000" w:themeColor="text1"/>
          <w:sz w:val="22"/>
          <w:szCs w:val="22"/>
        </w:rPr>
        <w:t>中标通知书：指甲方正式接受中标人投标文件的函件。</w:t>
      </w:r>
    </w:p>
    <w:p w:rsidR="00F16641" w:rsidRPr="00380614" w:rsidRDefault="00D9099B">
      <w:pPr>
        <w:pStyle w:val="a4"/>
        <w:numPr>
          <w:ilvl w:val="1"/>
          <w:numId w:val="5"/>
        </w:numPr>
        <w:tabs>
          <w:tab w:val="left" w:pos="1080"/>
        </w:tabs>
        <w:spacing w:line="360" w:lineRule="auto"/>
        <w:ind w:leftChars="942" w:left="1978" w:firstLine="0"/>
        <w:rPr>
          <w:rFonts w:eastAsia="宋体" w:hAnsi="宋体" w:cs="宋体"/>
          <w:color w:val="000000" w:themeColor="text1"/>
          <w:sz w:val="22"/>
          <w:szCs w:val="22"/>
        </w:rPr>
      </w:pPr>
      <w:r w:rsidRPr="00380614">
        <w:rPr>
          <w:rFonts w:eastAsia="宋体" w:hAnsi="宋体" w:cs="宋体" w:hint="eastAsia"/>
          <w:color w:val="000000" w:themeColor="text1"/>
          <w:sz w:val="22"/>
          <w:szCs w:val="22"/>
        </w:rPr>
        <w:t>乙方投标文件：指根据招标文件编制完成并被中标通知书接受的，乙方为实施、完成并保修合同工程向甲方提交的技术、经济文件。</w:t>
      </w:r>
    </w:p>
    <w:p w:rsidR="00F16641" w:rsidRPr="00380614" w:rsidRDefault="00D9099B">
      <w:pPr>
        <w:pStyle w:val="a4"/>
        <w:numPr>
          <w:ilvl w:val="1"/>
          <w:numId w:val="5"/>
        </w:numPr>
        <w:tabs>
          <w:tab w:val="left" w:pos="1080"/>
        </w:tabs>
        <w:spacing w:line="360" w:lineRule="auto"/>
        <w:ind w:leftChars="942" w:left="1978" w:firstLine="0"/>
        <w:rPr>
          <w:rFonts w:eastAsia="宋体" w:hAnsi="宋体" w:cs="宋体"/>
          <w:color w:val="000000" w:themeColor="text1"/>
          <w:sz w:val="22"/>
          <w:szCs w:val="22"/>
        </w:rPr>
      </w:pPr>
      <w:r w:rsidRPr="00380614">
        <w:rPr>
          <w:rFonts w:eastAsia="宋体" w:hAnsi="宋体" w:cs="宋体" w:hint="eastAsia"/>
          <w:color w:val="000000" w:themeColor="text1"/>
          <w:sz w:val="22"/>
          <w:szCs w:val="22"/>
        </w:rPr>
        <w:t>标准与规范：指本合同所指明的和合同工</w:t>
      </w:r>
      <w:proofErr w:type="gramStart"/>
      <w:r w:rsidRPr="00380614">
        <w:rPr>
          <w:rFonts w:eastAsia="宋体" w:hAnsi="宋体" w:cs="宋体" w:hint="eastAsia"/>
          <w:color w:val="000000" w:themeColor="text1"/>
          <w:sz w:val="22"/>
          <w:szCs w:val="22"/>
        </w:rPr>
        <w:t>程依法</w:t>
      </w:r>
      <w:proofErr w:type="gramEnd"/>
      <w:r w:rsidRPr="00380614">
        <w:rPr>
          <w:rFonts w:eastAsia="宋体" w:hAnsi="宋体" w:cs="宋体" w:hint="eastAsia"/>
          <w:color w:val="000000" w:themeColor="text1"/>
          <w:sz w:val="22"/>
          <w:szCs w:val="22"/>
        </w:rPr>
        <w:t>应适用的标准与规范，以及监理工程师、造价工程师对有关技术方面问题做出的补充、修改和批准文件。</w:t>
      </w:r>
    </w:p>
    <w:p w:rsidR="00F16641" w:rsidRPr="00380614" w:rsidRDefault="00D9099B">
      <w:pPr>
        <w:pStyle w:val="a4"/>
        <w:numPr>
          <w:ilvl w:val="1"/>
          <w:numId w:val="5"/>
        </w:numPr>
        <w:tabs>
          <w:tab w:val="left" w:pos="1080"/>
        </w:tabs>
        <w:spacing w:line="360" w:lineRule="auto"/>
        <w:ind w:leftChars="942" w:left="1978" w:firstLine="0"/>
        <w:rPr>
          <w:rFonts w:eastAsia="宋体" w:hAnsi="宋体" w:cs="宋体"/>
          <w:color w:val="000000" w:themeColor="text1"/>
          <w:sz w:val="22"/>
          <w:szCs w:val="22"/>
        </w:rPr>
      </w:pPr>
      <w:r w:rsidRPr="00380614">
        <w:rPr>
          <w:rFonts w:eastAsia="宋体" w:hAnsi="宋体" w:cs="宋体" w:hint="eastAsia"/>
          <w:color w:val="000000" w:themeColor="text1"/>
          <w:sz w:val="22"/>
          <w:szCs w:val="22"/>
        </w:rPr>
        <w:t>图纸：指由甲方提供或乙方提供并经甲方批准，满足乙方施工需要的所有图纸（包括配套说明和有关资料）。</w:t>
      </w:r>
    </w:p>
    <w:p w:rsidR="00F16641" w:rsidRPr="00380614" w:rsidRDefault="00D9099B">
      <w:pPr>
        <w:pStyle w:val="a4"/>
        <w:numPr>
          <w:ilvl w:val="1"/>
          <w:numId w:val="5"/>
        </w:numPr>
        <w:tabs>
          <w:tab w:val="left" w:pos="1080"/>
        </w:tabs>
        <w:spacing w:line="360" w:lineRule="auto"/>
        <w:ind w:leftChars="942" w:left="1978" w:firstLine="0"/>
        <w:rPr>
          <w:rFonts w:eastAsia="宋体" w:hAnsi="宋体" w:cs="宋体"/>
          <w:color w:val="000000" w:themeColor="text1"/>
          <w:sz w:val="22"/>
          <w:szCs w:val="22"/>
        </w:rPr>
      </w:pPr>
      <w:r w:rsidRPr="00380614">
        <w:rPr>
          <w:rFonts w:eastAsia="宋体" w:hAnsi="宋体" w:cs="宋体" w:hint="eastAsia"/>
          <w:color w:val="000000" w:themeColor="text1"/>
          <w:sz w:val="22"/>
          <w:szCs w:val="22"/>
        </w:rPr>
        <w:t>甲方：指在协议书中约定，具有工程发包主体资格和支付工程价款能力的当事人，以及取得该当事人资格的合法继承人。</w:t>
      </w:r>
    </w:p>
    <w:p w:rsidR="00F16641" w:rsidRPr="00380614" w:rsidRDefault="00D9099B">
      <w:pPr>
        <w:pStyle w:val="a4"/>
        <w:numPr>
          <w:ilvl w:val="1"/>
          <w:numId w:val="5"/>
        </w:numPr>
        <w:tabs>
          <w:tab w:val="left" w:pos="1080"/>
        </w:tabs>
        <w:spacing w:line="360" w:lineRule="auto"/>
        <w:ind w:leftChars="942" w:left="1978" w:firstLine="0"/>
        <w:rPr>
          <w:rFonts w:eastAsia="宋体" w:hAnsi="宋体" w:cs="宋体"/>
          <w:color w:val="000000" w:themeColor="text1"/>
          <w:sz w:val="22"/>
          <w:szCs w:val="22"/>
        </w:rPr>
      </w:pPr>
      <w:r w:rsidRPr="00380614">
        <w:rPr>
          <w:rFonts w:eastAsia="宋体" w:hAnsi="宋体" w:cs="宋体" w:hint="eastAsia"/>
          <w:color w:val="000000" w:themeColor="text1"/>
          <w:sz w:val="22"/>
          <w:szCs w:val="22"/>
        </w:rPr>
        <w:t xml:space="preserve"> 乙方：指在协议书中约定，被甲方接受且具有工程施工承包主体资格的当事人，以及取得该当事人资格的合法继承人。</w:t>
      </w:r>
    </w:p>
    <w:p w:rsidR="00F16641" w:rsidRPr="00380614" w:rsidRDefault="00D9099B">
      <w:pPr>
        <w:pStyle w:val="a4"/>
        <w:numPr>
          <w:ilvl w:val="1"/>
          <w:numId w:val="5"/>
        </w:numPr>
        <w:tabs>
          <w:tab w:val="left" w:pos="1080"/>
        </w:tabs>
        <w:spacing w:line="360" w:lineRule="auto"/>
        <w:ind w:leftChars="942" w:left="1978" w:firstLine="0"/>
        <w:rPr>
          <w:rFonts w:eastAsia="宋体" w:hAnsi="宋体" w:cs="宋体"/>
          <w:color w:val="000000" w:themeColor="text1"/>
          <w:sz w:val="22"/>
          <w:szCs w:val="22"/>
        </w:rPr>
      </w:pPr>
      <w:r w:rsidRPr="00380614">
        <w:rPr>
          <w:rFonts w:eastAsia="宋体" w:hAnsi="宋体" w:cs="宋体" w:hint="eastAsia"/>
          <w:color w:val="000000" w:themeColor="text1"/>
          <w:sz w:val="22"/>
          <w:szCs w:val="22"/>
        </w:rPr>
        <w:lastRenderedPageBreak/>
        <w:t>分包人：指被甲方接受且具有相应资格，并与乙方签订了分包合同，分包一部分合同工程的当事人，以及取得该当事人资格的合法继承人。</w:t>
      </w:r>
    </w:p>
    <w:p w:rsidR="00F16641" w:rsidRPr="00380614" w:rsidRDefault="00D9099B">
      <w:pPr>
        <w:pStyle w:val="a4"/>
        <w:numPr>
          <w:ilvl w:val="1"/>
          <w:numId w:val="5"/>
        </w:numPr>
        <w:tabs>
          <w:tab w:val="left" w:pos="1080"/>
        </w:tabs>
        <w:spacing w:line="360" w:lineRule="auto"/>
        <w:ind w:leftChars="942" w:left="1978" w:firstLine="0"/>
        <w:rPr>
          <w:rFonts w:eastAsia="宋体" w:hAnsi="宋体" w:cs="宋体"/>
          <w:color w:val="000000" w:themeColor="text1"/>
          <w:sz w:val="22"/>
          <w:szCs w:val="22"/>
        </w:rPr>
      </w:pPr>
      <w:r w:rsidRPr="00380614">
        <w:rPr>
          <w:rFonts w:eastAsia="宋体" w:hAnsi="宋体" w:cs="宋体" w:hint="eastAsia"/>
          <w:color w:val="000000" w:themeColor="text1"/>
          <w:sz w:val="22"/>
          <w:szCs w:val="22"/>
        </w:rPr>
        <w:t>工程造价管理机构：指国务院有关部门、县级以上人民政府建设行政主管部门或其委托的工程造价管理机构。</w:t>
      </w:r>
    </w:p>
    <w:p w:rsidR="00F16641" w:rsidRPr="00380614" w:rsidRDefault="00D9099B">
      <w:pPr>
        <w:pStyle w:val="a4"/>
        <w:numPr>
          <w:ilvl w:val="1"/>
          <w:numId w:val="5"/>
        </w:numPr>
        <w:tabs>
          <w:tab w:val="left" w:pos="1080"/>
        </w:tabs>
        <w:spacing w:line="360" w:lineRule="auto"/>
        <w:ind w:leftChars="942" w:left="1978" w:firstLine="0"/>
        <w:rPr>
          <w:rFonts w:eastAsia="宋体" w:hAnsi="宋体" w:cs="宋体"/>
          <w:color w:val="000000" w:themeColor="text1"/>
          <w:sz w:val="22"/>
          <w:szCs w:val="22"/>
        </w:rPr>
      </w:pPr>
      <w:r w:rsidRPr="00380614">
        <w:rPr>
          <w:rFonts w:eastAsia="宋体" w:hAnsi="宋体" w:cs="宋体" w:hint="eastAsia"/>
          <w:color w:val="000000" w:themeColor="text1"/>
          <w:sz w:val="22"/>
          <w:szCs w:val="22"/>
        </w:rPr>
        <w:t>第三方：除甲方乙方双方(含双方雇员及代表其工作的人员)以外的任何其他人或组织。</w:t>
      </w:r>
    </w:p>
    <w:p w:rsidR="00F16641" w:rsidRPr="00380614" w:rsidRDefault="00D9099B">
      <w:pPr>
        <w:pStyle w:val="a4"/>
        <w:numPr>
          <w:ilvl w:val="1"/>
          <w:numId w:val="5"/>
        </w:numPr>
        <w:tabs>
          <w:tab w:val="left" w:pos="1080"/>
        </w:tabs>
        <w:spacing w:line="360" w:lineRule="auto"/>
        <w:ind w:leftChars="942" w:left="1978" w:firstLine="0"/>
        <w:rPr>
          <w:rFonts w:eastAsia="宋体" w:hAnsi="宋体" w:cs="宋体"/>
          <w:color w:val="000000" w:themeColor="text1"/>
          <w:sz w:val="22"/>
          <w:szCs w:val="22"/>
        </w:rPr>
      </w:pPr>
      <w:r w:rsidRPr="00380614">
        <w:rPr>
          <w:rFonts w:eastAsia="宋体" w:hAnsi="宋体" w:cs="宋体" w:hint="eastAsia"/>
          <w:color w:val="000000" w:themeColor="text1"/>
          <w:sz w:val="22"/>
          <w:szCs w:val="22"/>
        </w:rPr>
        <w:t>甲方代表：指甲方指定的履行本合同的代表。甲方代表由甲方依据第17.1款规定任命并书面通知乙方。</w:t>
      </w:r>
    </w:p>
    <w:p w:rsidR="00F16641" w:rsidRPr="00380614" w:rsidRDefault="00D9099B">
      <w:pPr>
        <w:pStyle w:val="a4"/>
        <w:numPr>
          <w:ilvl w:val="1"/>
          <w:numId w:val="5"/>
        </w:numPr>
        <w:tabs>
          <w:tab w:val="left" w:pos="1080"/>
        </w:tabs>
        <w:spacing w:line="360" w:lineRule="auto"/>
        <w:ind w:leftChars="942" w:left="1978" w:firstLine="0"/>
        <w:rPr>
          <w:rFonts w:eastAsia="宋体" w:hAnsi="宋体" w:cs="宋体"/>
          <w:color w:val="000000" w:themeColor="text1"/>
          <w:sz w:val="22"/>
          <w:szCs w:val="22"/>
        </w:rPr>
      </w:pPr>
      <w:r w:rsidRPr="00380614">
        <w:rPr>
          <w:rFonts w:eastAsia="宋体" w:hAnsi="宋体" w:cs="宋体" w:hint="eastAsia"/>
          <w:color w:val="000000" w:themeColor="text1"/>
          <w:sz w:val="22"/>
          <w:szCs w:val="22"/>
        </w:rPr>
        <w:t>设计单位：指甲方委托的负责合同工程设计且具有相应工程设计资质的当事人，以及取得该当事人资格的合法继承人。</w:t>
      </w:r>
    </w:p>
    <w:p w:rsidR="00F16641" w:rsidRPr="00380614" w:rsidRDefault="00D9099B">
      <w:pPr>
        <w:pStyle w:val="a4"/>
        <w:numPr>
          <w:ilvl w:val="1"/>
          <w:numId w:val="5"/>
        </w:numPr>
        <w:tabs>
          <w:tab w:val="left" w:pos="1080"/>
        </w:tabs>
        <w:spacing w:line="360" w:lineRule="auto"/>
        <w:ind w:leftChars="942" w:left="1978" w:firstLine="0"/>
        <w:rPr>
          <w:rFonts w:eastAsia="宋体" w:hAnsi="宋体" w:cs="宋体"/>
          <w:color w:val="000000" w:themeColor="text1"/>
          <w:sz w:val="22"/>
          <w:szCs w:val="22"/>
        </w:rPr>
      </w:pPr>
      <w:r w:rsidRPr="00380614">
        <w:rPr>
          <w:rFonts w:eastAsia="宋体" w:hAnsi="宋体" w:cs="宋体" w:hint="eastAsia"/>
          <w:color w:val="000000" w:themeColor="text1"/>
          <w:sz w:val="22"/>
          <w:szCs w:val="22"/>
        </w:rPr>
        <w:t>监理单位：指甲方委托的负责合同工程监理且具有相应工程监理资质的当事人，以及取得该当事人资格的合法继承人。</w:t>
      </w:r>
    </w:p>
    <w:p w:rsidR="00F16641" w:rsidRPr="00380614" w:rsidRDefault="00D9099B">
      <w:pPr>
        <w:pStyle w:val="a4"/>
        <w:numPr>
          <w:ilvl w:val="1"/>
          <w:numId w:val="5"/>
        </w:numPr>
        <w:tabs>
          <w:tab w:val="left" w:pos="1080"/>
        </w:tabs>
        <w:spacing w:line="360" w:lineRule="auto"/>
        <w:ind w:leftChars="942" w:left="1978" w:firstLine="0"/>
        <w:rPr>
          <w:rFonts w:eastAsia="宋体" w:hAnsi="宋体" w:cs="宋体"/>
          <w:color w:val="000000" w:themeColor="text1"/>
          <w:sz w:val="22"/>
          <w:szCs w:val="22"/>
        </w:rPr>
      </w:pPr>
      <w:r w:rsidRPr="00380614">
        <w:rPr>
          <w:rFonts w:eastAsia="宋体" w:hAnsi="宋体" w:cs="宋体" w:hint="eastAsia"/>
          <w:color w:val="000000" w:themeColor="text1"/>
          <w:sz w:val="22"/>
          <w:szCs w:val="22"/>
        </w:rPr>
        <w:t>监理工程师：指甲方委托的负责合同工程监理的单位委派的监理工程师。监理工程师由该单位提出，经甲方依据第18.1款规定任命并书面通知乙方。</w:t>
      </w:r>
    </w:p>
    <w:p w:rsidR="00F16641" w:rsidRPr="00380614" w:rsidRDefault="00D9099B">
      <w:pPr>
        <w:pStyle w:val="a4"/>
        <w:numPr>
          <w:ilvl w:val="1"/>
          <w:numId w:val="5"/>
        </w:numPr>
        <w:tabs>
          <w:tab w:val="left" w:pos="1080"/>
        </w:tabs>
        <w:spacing w:line="360" w:lineRule="auto"/>
        <w:ind w:leftChars="942" w:left="1978" w:firstLine="0"/>
        <w:rPr>
          <w:rFonts w:eastAsia="宋体" w:hAnsi="宋体" w:cs="宋体"/>
          <w:color w:val="000000" w:themeColor="text1"/>
          <w:sz w:val="22"/>
          <w:szCs w:val="22"/>
        </w:rPr>
      </w:pPr>
      <w:r w:rsidRPr="00380614">
        <w:rPr>
          <w:rFonts w:eastAsia="宋体" w:hAnsi="宋体" w:cs="宋体" w:hint="eastAsia"/>
          <w:color w:val="000000" w:themeColor="text1"/>
          <w:sz w:val="22"/>
          <w:szCs w:val="22"/>
        </w:rPr>
        <w:t>造价咨询单位：指甲方委托的负责合同工程造价咨询且具有相应工程造价咨询资质的当事人，以及取得该当事人资格的合法继承人。</w:t>
      </w:r>
    </w:p>
    <w:p w:rsidR="00F16641" w:rsidRPr="00380614" w:rsidRDefault="00D9099B">
      <w:pPr>
        <w:pStyle w:val="a4"/>
        <w:numPr>
          <w:ilvl w:val="1"/>
          <w:numId w:val="5"/>
        </w:numPr>
        <w:tabs>
          <w:tab w:val="left" w:pos="1080"/>
        </w:tabs>
        <w:spacing w:line="360" w:lineRule="auto"/>
        <w:ind w:leftChars="942" w:left="1978" w:firstLine="0"/>
        <w:rPr>
          <w:rFonts w:eastAsia="宋体" w:hAnsi="宋体" w:cs="宋体"/>
          <w:color w:val="000000" w:themeColor="text1"/>
          <w:sz w:val="22"/>
          <w:szCs w:val="22"/>
        </w:rPr>
      </w:pPr>
      <w:r w:rsidRPr="00380614">
        <w:rPr>
          <w:rFonts w:eastAsia="宋体" w:hAnsi="宋体" w:cs="宋体" w:hint="eastAsia"/>
          <w:color w:val="000000" w:themeColor="text1"/>
          <w:sz w:val="22"/>
          <w:szCs w:val="22"/>
        </w:rPr>
        <w:t>造价工程师：指甲方委托的负责合同工程造价咨询的单位委派的造价工程师。造价工程师由该单位提出，经甲方依据第19.1款规定任命并书面通知乙方。</w:t>
      </w:r>
    </w:p>
    <w:p w:rsidR="00F16641" w:rsidRPr="00380614" w:rsidRDefault="00D9099B">
      <w:pPr>
        <w:pStyle w:val="a4"/>
        <w:numPr>
          <w:ilvl w:val="1"/>
          <w:numId w:val="5"/>
        </w:numPr>
        <w:tabs>
          <w:tab w:val="left" w:pos="1080"/>
        </w:tabs>
        <w:spacing w:line="360" w:lineRule="auto"/>
        <w:ind w:leftChars="942" w:left="1978" w:firstLine="0"/>
        <w:rPr>
          <w:rFonts w:eastAsia="宋体" w:hAnsi="宋体" w:cs="宋体"/>
          <w:color w:val="000000" w:themeColor="text1"/>
          <w:sz w:val="22"/>
          <w:szCs w:val="22"/>
        </w:rPr>
      </w:pPr>
      <w:r w:rsidRPr="00380614">
        <w:rPr>
          <w:rFonts w:eastAsia="宋体" w:hAnsi="宋体" w:cs="宋体" w:hint="eastAsia"/>
          <w:color w:val="000000" w:themeColor="text1"/>
          <w:sz w:val="22"/>
          <w:szCs w:val="22"/>
        </w:rPr>
        <w:t>乙方代表：指乙方指定的负责合同工程施工管理和履行本合同的代表。乙方代表由乙方依据第20.1款规定任命并书面通知甲方。</w:t>
      </w:r>
    </w:p>
    <w:p w:rsidR="00F16641" w:rsidRPr="00380614" w:rsidRDefault="00D9099B">
      <w:pPr>
        <w:pStyle w:val="a4"/>
        <w:numPr>
          <w:ilvl w:val="1"/>
          <w:numId w:val="5"/>
        </w:numPr>
        <w:tabs>
          <w:tab w:val="left" w:pos="1080"/>
        </w:tabs>
        <w:spacing w:line="360" w:lineRule="auto"/>
        <w:ind w:leftChars="942" w:left="1978" w:firstLine="0"/>
        <w:rPr>
          <w:rFonts w:eastAsia="宋体" w:hAnsi="宋体" w:cs="宋体"/>
          <w:color w:val="000000" w:themeColor="text1"/>
          <w:sz w:val="22"/>
          <w:szCs w:val="22"/>
        </w:rPr>
      </w:pPr>
      <w:r w:rsidRPr="00380614">
        <w:rPr>
          <w:rFonts w:eastAsia="宋体" w:hAnsi="宋体" w:cs="宋体" w:hint="eastAsia"/>
          <w:color w:val="000000" w:themeColor="text1"/>
          <w:sz w:val="22"/>
          <w:szCs w:val="22"/>
        </w:rPr>
        <w:t>工期：指甲方乙方在协议书中约定，按照总日历天数（包括法定节假日）计算的实施、完成合同工程的天数。</w:t>
      </w:r>
    </w:p>
    <w:p w:rsidR="00F16641" w:rsidRPr="00380614" w:rsidRDefault="00D9099B">
      <w:pPr>
        <w:pStyle w:val="a4"/>
        <w:numPr>
          <w:ilvl w:val="1"/>
          <w:numId w:val="5"/>
        </w:numPr>
        <w:tabs>
          <w:tab w:val="left" w:pos="1080"/>
        </w:tabs>
        <w:spacing w:line="360" w:lineRule="auto"/>
        <w:ind w:leftChars="942" w:left="1978" w:firstLine="0"/>
        <w:rPr>
          <w:rFonts w:eastAsia="宋体" w:hAnsi="宋体" w:cs="宋体"/>
          <w:color w:val="000000" w:themeColor="text1"/>
          <w:sz w:val="22"/>
          <w:szCs w:val="22"/>
        </w:rPr>
      </w:pPr>
      <w:r w:rsidRPr="00380614">
        <w:rPr>
          <w:rFonts w:eastAsia="宋体" w:hAnsi="宋体" w:cs="宋体" w:hint="eastAsia"/>
          <w:color w:val="000000" w:themeColor="text1"/>
          <w:sz w:val="22"/>
          <w:szCs w:val="22"/>
        </w:rPr>
        <w:t>开工日期：指根据第29.1款规定，监理工程师签发开</w:t>
      </w:r>
      <w:proofErr w:type="gramStart"/>
      <w:r w:rsidRPr="00380614">
        <w:rPr>
          <w:rFonts w:eastAsia="宋体" w:hAnsi="宋体" w:cs="宋体" w:hint="eastAsia"/>
          <w:color w:val="000000" w:themeColor="text1"/>
          <w:sz w:val="22"/>
          <w:szCs w:val="22"/>
        </w:rPr>
        <w:t>工令</w:t>
      </w:r>
      <w:proofErr w:type="gramEnd"/>
      <w:r w:rsidRPr="00380614">
        <w:rPr>
          <w:rFonts w:eastAsia="宋体" w:hAnsi="宋体" w:cs="宋体" w:hint="eastAsia"/>
          <w:color w:val="000000" w:themeColor="text1"/>
          <w:sz w:val="22"/>
          <w:szCs w:val="22"/>
        </w:rPr>
        <w:t>后，按照合同规定乙方最迟开工的日期。</w:t>
      </w:r>
    </w:p>
    <w:p w:rsidR="00F16641" w:rsidRPr="00380614" w:rsidRDefault="00D9099B">
      <w:pPr>
        <w:pStyle w:val="a4"/>
        <w:numPr>
          <w:ilvl w:val="1"/>
          <w:numId w:val="5"/>
        </w:numPr>
        <w:tabs>
          <w:tab w:val="left" w:pos="1080"/>
        </w:tabs>
        <w:spacing w:line="360" w:lineRule="auto"/>
        <w:ind w:leftChars="942" w:left="1978" w:firstLine="0"/>
        <w:rPr>
          <w:rFonts w:eastAsia="宋体" w:hAnsi="宋体" w:cs="宋体"/>
          <w:color w:val="000000" w:themeColor="text1"/>
          <w:sz w:val="22"/>
          <w:szCs w:val="22"/>
        </w:rPr>
      </w:pPr>
      <w:r w:rsidRPr="00380614">
        <w:rPr>
          <w:rFonts w:eastAsia="宋体" w:hAnsi="宋体" w:cs="宋体" w:hint="eastAsia"/>
          <w:color w:val="000000" w:themeColor="text1"/>
          <w:sz w:val="22"/>
          <w:szCs w:val="22"/>
        </w:rPr>
        <w:t>计划竣工日期：指自开工日期起</w:t>
      </w:r>
      <w:proofErr w:type="gramStart"/>
      <w:r w:rsidRPr="00380614">
        <w:rPr>
          <w:rFonts w:eastAsia="宋体" w:hAnsi="宋体" w:cs="宋体" w:hint="eastAsia"/>
          <w:color w:val="000000" w:themeColor="text1"/>
          <w:sz w:val="22"/>
          <w:szCs w:val="22"/>
        </w:rPr>
        <w:t>至根据</w:t>
      </w:r>
      <w:proofErr w:type="gramEnd"/>
      <w:r w:rsidRPr="00380614">
        <w:rPr>
          <w:rFonts w:eastAsia="宋体" w:hAnsi="宋体" w:cs="宋体" w:hint="eastAsia"/>
          <w:color w:val="000000" w:themeColor="text1"/>
          <w:sz w:val="22"/>
          <w:szCs w:val="22"/>
        </w:rPr>
        <w:t>合同规定要求乙方完成合同工程并竣工的全部时间（包括根据第31条和第32.2款规定所做的调整）。</w:t>
      </w:r>
    </w:p>
    <w:p w:rsidR="00F16641" w:rsidRPr="00380614" w:rsidRDefault="00D9099B">
      <w:pPr>
        <w:pStyle w:val="a4"/>
        <w:numPr>
          <w:ilvl w:val="1"/>
          <w:numId w:val="5"/>
        </w:numPr>
        <w:tabs>
          <w:tab w:val="left" w:pos="1080"/>
        </w:tabs>
        <w:spacing w:line="360" w:lineRule="auto"/>
        <w:ind w:leftChars="942" w:left="1978" w:firstLine="0"/>
        <w:rPr>
          <w:rFonts w:eastAsia="宋体" w:hAnsi="宋体" w:cs="宋体"/>
          <w:color w:val="000000" w:themeColor="text1"/>
          <w:sz w:val="22"/>
          <w:szCs w:val="22"/>
        </w:rPr>
      </w:pPr>
      <w:r w:rsidRPr="00380614">
        <w:rPr>
          <w:rFonts w:eastAsia="宋体" w:hAnsi="宋体" w:cs="宋体" w:hint="eastAsia"/>
          <w:color w:val="000000" w:themeColor="text1"/>
          <w:sz w:val="22"/>
          <w:szCs w:val="22"/>
        </w:rPr>
        <w:lastRenderedPageBreak/>
        <w:t>实际竣工日期：指乙方实质完成合同工程或某单项工程并通过竣工验收的日期，实际竣工日期按照第33.2款规定确定。</w:t>
      </w:r>
    </w:p>
    <w:p w:rsidR="00F16641" w:rsidRPr="00380614" w:rsidRDefault="00D9099B">
      <w:pPr>
        <w:pStyle w:val="a4"/>
        <w:numPr>
          <w:ilvl w:val="1"/>
          <w:numId w:val="5"/>
        </w:numPr>
        <w:tabs>
          <w:tab w:val="left" w:pos="1080"/>
        </w:tabs>
        <w:spacing w:line="360" w:lineRule="auto"/>
        <w:ind w:leftChars="942" w:left="1978" w:firstLine="0"/>
        <w:rPr>
          <w:rFonts w:eastAsia="宋体" w:hAnsi="宋体" w:cs="宋体"/>
          <w:color w:val="000000" w:themeColor="text1"/>
          <w:sz w:val="22"/>
          <w:szCs w:val="22"/>
        </w:rPr>
      </w:pPr>
      <w:r w:rsidRPr="00380614">
        <w:rPr>
          <w:rFonts w:eastAsia="宋体" w:hAnsi="宋体" w:cs="宋体" w:hint="eastAsia"/>
          <w:color w:val="000000" w:themeColor="text1"/>
          <w:sz w:val="22"/>
          <w:szCs w:val="22"/>
        </w:rPr>
        <w:t>小时或天：指本合同中约定按小时计算时间的，从事件有效开始计算（不扣除休息时间）；约定按天计算时间的，开始当天不计入，从次日开始计算。时限的最后一天是休息日或其他法定节假日的，以节假日次日为时限，但竣工日期除外。时限的最后一天的截止时间为当日24时。</w:t>
      </w:r>
    </w:p>
    <w:p w:rsidR="00F16641" w:rsidRPr="00380614" w:rsidRDefault="00D9099B">
      <w:pPr>
        <w:pStyle w:val="a4"/>
        <w:numPr>
          <w:ilvl w:val="1"/>
          <w:numId w:val="5"/>
        </w:numPr>
        <w:tabs>
          <w:tab w:val="left" w:pos="1080"/>
        </w:tabs>
        <w:spacing w:line="360" w:lineRule="auto"/>
        <w:ind w:leftChars="942" w:left="1978" w:firstLine="0"/>
        <w:rPr>
          <w:rFonts w:eastAsia="宋体" w:hAnsi="宋体" w:cs="宋体"/>
          <w:color w:val="000000" w:themeColor="text1"/>
          <w:sz w:val="22"/>
          <w:szCs w:val="22"/>
        </w:rPr>
      </w:pPr>
      <w:r w:rsidRPr="00380614">
        <w:rPr>
          <w:rFonts w:eastAsia="宋体" w:hAnsi="宋体" w:cs="宋体" w:hint="eastAsia"/>
          <w:color w:val="000000" w:themeColor="text1"/>
          <w:sz w:val="22"/>
          <w:szCs w:val="22"/>
        </w:rPr>
        <w:t>中标价格：指中标通知书中认可的，中标人实施、完成并保修合同工程的价格。</w:t>
      </w:r>
    </w:p>
    <w:p w:rsidR="00F16641" w:rsidRPr="00380614" w:rsidRDefault="00D9099B">
      <w:pPr>
        <w:pStyle w:val="a4"/>
        <w:numPr>
          <w:ilvl w:val="1"/>
          <w:numId w:val="5"/>
        </w:numPr>
        <w:tabs>
          <w:tab w:val="left" w:pos="1080"/>
        </w:tabs>
        <w:spacing w:line="360" w:lineRule="auto"/>
        <w:ind w:leftChars="942" w:left="1978" w:firstLine="0"/>
        <w:rPr>
          <w:rFonts w:eastAsia="宋体" w:hAnsi="宋体" w:cs="宋体"/>
          <w:color w:val="000000" w:themeColor="text1"/>
          <w:sz w:val="22"/>
          <w:szCs w:val="22"/>
        </w:rPr>
      </w:pPr>
      <w:r w:rsidRPr="00380614">
        <w:rPr>
          <w:rFonts w:eastAsia="宋体" w:hAnsi="宋体" w:cs="宋体" w:hint="eastAsia"/>
          <w:color w:val="000000" w:themeColor="text1"/>
          <w:sz w:val="22"/>
          <w:szCs w:val="22"/>
        </w:rPr>
        <w:t>合同价款：是指甲方用以支付乙方按照合同规定完成承包范围内合同工程并承担质量保修责任的款项，其具体款项依据协议书中标明的金额和合同约定的调整事项确定。</w:t>
      </w:r>
    </w:p>
    <w:p w:rsidR="00F16641" w:rsidRPr="00380614" w:rsidRDefault="00D9099B">
      <w:pPr>
        <w:pStyle w:val="a4"/>
        <w:numPr>
          <w:ilvl w:val="1"/>
          <w:numId w:val="5"/>
        </w:numPr>
        <w:tabs>
          <w:tab w:val="left" w:pos="1080"/>
        </w:tabs>
        <w:spacing w:line="360" w:lineRule="auto"/>
        <w:ind w:leftChars="942" w:left="1978" w:firstLine="0"/>
        <w:rPr>
          <w:rFonts w:eastAsia="宋体" w:hAnsi="宋体" w:cs="宋体"/>
          <w:color w:val="000000" w:themeColor="text1"/>
          <w:sz w:val="22"/>
          <w:szCs w:val="22"/>
        </w:rPr>
      </w:pPr>
      <w:r w:rsidRPr="00380614">
        <w:rPr>
          <w:rFonts w:eastAsia="宋体" w:hAnsi="宋体" w:cs="宋体" w:hint="eastAsia"/>
          <w:color w:val="000000" w:themeColor="text1"/>
          <w:sz w:val="22"/>
          <w:szCs w:val="22"/>
        </w:rPr>
        <w:t>费用：指现场内外已发生或将发生的所有合理开支，包括管理费和其他合理分摊的开支，但不包括利润。</w:t>
      </w:r>
    </w:p>
    <w:p w:rsidR="00F16641" w:rsidRPr="00380614" w:rsidRDefault="00D9099B">
      <w:pPr>
        <w:pStyle w:val="a4"/>
        <w:numPr>
          <w:ilvl w:val="1"/>
          <w:numId w:val="5"/>
        </w:numPr>
        <w:tabs>
          <w:tab w:val="left" w:pos="1080"/>
        </w:tabs>
        <w:spacing w:line="360" w:lineRule="auto"/>
        <w:ind w:leftChars="942" w:left="1978" w:firstLine="0"/>
        <w:rPr>
          <w:rFonts w:eastAsia="宋体" w:hAnsi="宋体" w:cs="宋体"/>
          <w:color w:val="000000" w:themeColor="text1"/>
          <w:sz w:val="22"/>
          <w:szCs w:val="22"/>
        </w:rPr>
      </w:pPr>
      <w:r w:rsidRPr="00380614">
        <w:rPr>
          <w:rFonts w:eastAsia="宋体" w:hAnsi="宋体" w:cs="宋体" w:hint="eastAsia"/>
          <w:color w:val="000000" w:themeColor="text1"/>
          <w:sz w:val="22"/>
          <w:szCs w:val="22"/>
        </w:rPr>
        <w:t>分部分项工程项目费：指为实施、完成并保修永久工程，发生于工程实体项目所需的人工费、材料费、机械使用费、管理费和利润，以及考虑的风险因素。</w:t>
      </w:r>
    </w:p>
    <w:p w:rsidR="00F16641" w:rsidRPr="00380614" w:rsidRDefault="00D9099B">
      <w:pPr>
        <w:pStyle w:val="a4"/>
        <w:numPr>
          <w:ilvl w:val="1"/>
          <w:numId w:val="5"/>
        </w:numPr>
        <w:tabs>
          <w:tab w:val="left" w:pos="1080"/>
        </w:tabs>
        <w:spacing w:line="360" w:lineRule="auto"/>
        <w:ind w:leftChars="942" w:left="1978" w:firstLine="0"/>
        <w:rPr>
          <w:rFonts w:eastAsia="宋体" w:hAnsi="宋体" w:cs="宋体"/>
          <w:color w:val="000000" w:themeColor="text1"/>
          <w:sz w:val="22"/>
          <w:szCs w:val="22"/>
        </w:rPr>
      </w:pPr>
      <w:r w:rsidRPr="00380614">
        <w:rPr>
          <w:rFonts w:eastAsia="宋体" w:hAnsi="宋体" w:cs="宋体" w:hint="eastAsia"/>
          <w:color w:val="000000" w:themeColor="text1"/>
          <w:sz w:val="22"/>
          <w:szCs w:val="22"/>
        </w:rPr>
        <w:t>措施项目费：指为实施、完成并保修合同工程，发生于合同工程施工前和施工过程中技术、生活、安全等方面的非工程实体项目费。</w:t>
      </w:r>
    </w:p>
    <w:p w:rsidR="00F16641" w:rsidRPr="00380614" w:rsidRDefault="00D9099B">
      <w:pPr>
        <w:pStyle w:val="a4"/>
        <w:numPr>
          <w:ilvl w:val="1"/>
          <w:numId w:val="5"/>
        </w:numPr>
        <w:tabs>
          <w:tab w:val="left" w:pos="1080"/>
        </w:tabs>
        <w:spacing w:line="360" w:lineRule="auto"/>
        <w:ind w:leftChars="942" w:left="1978" w:firstLine="0"/>
        <w:rPr>
          <w:rFonts w:eastAsia="宋体" w:hAnsi="宋体" w:cs="宋体"/>
          <w:color w:val="000000" w:themeColor="text1"/>
          <w:sz w:val="22"/>
          <w:szCs w:val="22"/>
        </w:rPr>
      </w:pPr>
      <w:r w:rsidRPr="00380614">
        <w:rPr>
          <w:rFonts w:eastAsia="宋体" w:hAnsi="宋体" w:cs="宋体" w:hint="eastAsia"/>
          <w:color w:val="000000" w:themeColor="text1"/>
          <w:sz w:val="22"/>
          <w:szCs w:val="22"/>
        </w:rPr>
        <w:t>工程款：指为实施、完成并保修合同工程，甲方支付或应支付给乙方的各种价款，包括进度款、结算款等。</w:t>
      </w:r>
    </w:p>
    <w:p w:rsidR="00F16641" w:rsidRPr="00380614" w:rsidRDefault="00D9099B">
      <w:pPr>
        <w:pStyle w:val="a4"/>
        <w:numPr>
          <w:ilvl w:val="1"/>
          <w:numId w:val="5"/>
        </w:numPr>
        <w:tabs>
          <w:tab w:val="left" w:pos="1080"/>
        </w:tabs>
        <w:spacing w:line="360" w:lineRule="auto"/>
        <w:ind w:leftChars="942" w:left="1978" w:firstLine="0"/>
        <w:rPr>
          <w:rFonts w:eastAsia="宋体" w:hAnsi="宋体" w:cs="宋体"/>
          <w:color w:val="000000" w:themeColor="text1"/>
          <w:sz w:val="22"/>
          <w:szCs w:val="22"/>
        </w:rPr>
      </w:pPr>
      <w:r w:rsidRPr="00380614">
        <w:rPr>
          <w:rFonts w:eastAsia="宋体" w:hAnsi="宋体" w:cs="宋体" w:hint="eastAsia"/>
          <w:color w:val="000000" w:themeColor="text1"/>
          <w:sz w:val="22"/>
          <w:szCs w:val="22"/>
        </w:rPr>
        <w:t>合同工程：指甲方乙方在协议书中约定的承包范围内的工程。</w:t>
      </w:r>
    </w:p>
    <w:p w:rsidR="00F16641" w:rsidRPr="00380614" w:rsidRDefault="00D9099B">
      <w:pPr>
        <w:pStyle w:val="a4"/>
        <w:numPr>
          <w:ilvl w:val="1"/>
          <w:numId w:val="5"/>
        </w:numPr>
        <w:tabs>
          <w:tab w:val="left" w:pos="1080"/>
        </w:tabs>
        <w:spacing w:line="360" w:lineRule="auto"/>
        <w:ind w:leftChars="942" w:left="1978" w:firstLine="0"/>
        <w:rPr>
          <w:rFonts w:eastAsia="宋体" w:hAnsi="宋体" w:cs="宋体"/>
          <w:color w:val="000000" w:themeColor="text1"/>
          <w:sz w:val="22"/>
          <w:szCs w:val="22"/>
        </w:rPr>
      </w:pPr>
      <w:r w:rsidRPr="00380614">
        <w:rPr>
          <w:rFonts w:eastAsia="宋体" w:hAnsi="宋体" w:cs="宋体" w:hint="eastAsia"/>
          <w:color w:val="000000" w:themeColor="text1"/>
          <w:sz w:val="22"/>
          <w:szCs w:val="22"/>
        </w:rPr>
        <w:t>永久工程：指根据合同约定应实施、完成的永久性工程。</w:t>
      </w:r>
    </w:p>
    <w:p w:rsidR="00F16641" w:rsidRPr="00380614" w:rsidRDefault="00D9099B">
      <w:pPr>
        <w:pStyle w:val="a4"/>
        <w:numPr>
          <w:ilvl w:val="1"/>
          <w:numId w:val="5"/>
        </w:numPr>
        <w:tabs>
          <w:tab w:val="left" w:pos="1080"/>
        </w:tabs>
        <w:spacing w:line="360" w:lineRule="auto"/>
        <w:ind w:leftChars="942" w:left="1978" w:firstLine="0"/>
        <w:rPr>
          <w:rFonts w:eastAsia="宋体" w:hAnsi="宋体" w:cs="宋体"/>
          <w:color w:val="000000" w:themeColor="text1"/>
          <w:sz w:val="22"/>
          <w:szCs w:val="22"/>
        </w:rPr>
      </w:pPr>
      <w:r w:rsidRPr="00380614">
        <w:rPr>
          <w:rFonts w:eastAsia="宋体" w:hAnsi="宋体" w:cs="宋体" w:hint="eastAsia"/>
          <w:color w:val="000000" w:themeColor="text1"/>
          <w:sz w:val="22"/>
          <w:szCs w:val="22"/>
        </w:rPr>
        <w:t>临时工程：指实施、完成并保修永久工程过程中所需要的各类临时性工程。</w:t>
      </w:r>
    </w:p>
    <w:p w:rsidR="00F16641" w:rsidRPr="00380614" w:rsidRDefault="00D9099B">
      <w:pPr>
        <w:pStyle w:val="a4"/>
        <w:numPr>
          <w:ilvl w:val="1"/>
          <w:numId w:val="5"/>
        </w:numPr>
        <w:tabs>
          <w:tab w:val="left" w:pos="1080"/>
        </w:tabs>
        <w:spacing w:line="360" w:lineRule="auto"/>
        <w:ind w:leftChars="942" w:left="1978" w:firstLine="0"/>
        <w:rPr>
          <w:rFonts w:eastAsia="宋体" w:hAnsi="宋体" w:cs="宋体"/>
          <w:color w:val="000000" w:themeColor="text1"/>
          <w:sz w:val="22"/>
          <w:szCs w:val="22"/>
        </w:rPr>
      </w:pPr>
      <w:r w:rsidRPr="00380614">
        <w:rPr>
          <w:rFonts w:eastAsia="宋体" w:hAnsi="宋体" w:cs="宋体" w:hint="eastAsia"/>
          <w:color w:val="000000" w:themeColor="text1"/>
          <w:sz w:val="22"/>
          <w:szCs w:val="22"/>
        </w:rPr>
        <w:t>分包工程：指合同工程中，由分包人实施的非主体结构的专业工程。</w:t>
      </w:r>
    </w:p>
    <w:p w:rsidR="00F16641" w:rsidRPr="00380614" w:rsidRDefault="00D9099B">
      <w:pPr>
        <w:pStyle w:val="a4"/>
        <w:numPr>
          <w:ilvl w:val="1"/>
          <w:numId w:val="5"/>
        </w:numPr>
        <w:tabs>
          <w:tab w:val="left" w:pos="1080"/>
        </w:tabs>
        <w:spacing w:line="360" w:lineRule="auto"/>
        <w:ind w:leftChars="942" w:left="1978" w:firstLine="0"/>
        <w:rPr>
          <w:rFonts w:eastAsia="宋体" w:hAnsi="宋体" w:cs="宋体"/>
          <w:color w:val="000000" w:themeColor="text1"/>
          <w:sz w:val="22"/>
          <w:szCs w:val="22"/>
        </w:rPr>
      </w:pPr>
      <w:r w:rsidRPr="00380614">
        <w:rPr>
          <w:rFonts w:eastAsia="宋体" w:hAnsi="宋体" w:cs="宋体" w:hint="eastAsia"/>
          <w:color w:val="000000" w:themeColor="text1"/>
          <w:sz w:val="22"/>
          <w:szCs w:val="22"/>
        </w:rPr>
        <w:t>单项工程：指具有独立的设计文件，竣工后可以独立发挥生产能力或工程效益的工程。组成合同工程的单项工程名称、内容和范围等应在专用条款中明确。</w:t>
      </w:r>
    </w:p>
    <w:p w:rsidR="00F16641" w:rsidRPr="00380614" w:rsidRDefault="00D9099B">
      <w:pPr>
        <w:pStyle w:val="a4"/>
        <w:numPr>
          <w:ilvl w:val="1"/>
          <w:numId w:val="5"/>
        </w:numPr>
        <w:tabs>
          <w:tab w:val="left" w:pos="1080"/>
        </w:tabs>
        <w:spacing w:line="360" w:lineRule="auto"/>
        <w:ind w:leftChars="942" w:left="1978" w:firstLine="0"/>
        <w:rPr>
          <w:rFonts w:eastAsia="宋体" w:hAnsi="宋体" w:cs="宋体"/>
          <w:color w:val="000000" w:themeColor="text1"/>
          <w:sz w:val="22"/>
          <w:szCs w:val="22"/>
        </w:rPr>
      </w:pPr>
      <w:r w:rsidRPr="00380614">
        <w:rPr>
          <w:rFonts w:eastAsia="宋体" w:hAnsi="宋体" w:cs="宋体" w:hint="eastAsia"/>
          <w:color w:val="000000" w:themeColor="text1"/>
          <w:sz w:val="22"/>
          <w:szCs w:val="22"/>
        </w:rPr>
        <w:t>施工场地：指由甲方提供的用于合同工程施工的场所以及甲方在图纸中具体指定的供施工使用的任何其他场所。</w:t>
      </w:r>
    </w:p>
    <w:p w:rsidR="00F16641" w:rsidRPr="00380614" w:rsidRDefault="00D9099B">
      <w:pPr>
        <w:pStyle w:val="a4"/>
        <w:numPr>
          <w:ilvl w:val="1"/>
          <w:numId w:val="5"/>
        </w:numPr>
        <w:tabs>
          <w:tab w:val="left" w:pos="1080"/>
        </w:tabs>
        <w:spacing w:line="360" w:lineRule="auto"/>
        <w:ind w:leftChars="942" w:left="1978" w:firstLine="0"/>
        <w:rPr>
          <w:rFonts w:eastAsia="宋体" w:hAnsi="宋体" w:cs="宋体"/>
          <w:color w:val="000000" w:themeColor="text1"/>
          <w:sz w:val="22"/>
          <w:szCs w:val="22"/>
        </w:rPr>
      </w:pPr>
      <w:r w:rsidRPr="00380614">
        <w:rPr>
          <w:rFonts w:eastAsia="宋体" w:hAnsi="宋体" w:cs="宋体" w:hint="eastAsia"/>
          <w:color w:val="000000" w:themeColor="text1"/>
          <w:sz w:val="22"/>
          <w:szCs w:val="22"/>
        </w:rPr>
        <w:lastRenderedPageBreak/>
        <w:t>施工机械：指乙方临时带入现场用于合同工程施工的仪器、机械、运输工具和其它物品，但不包括用于或安装在合同工程中的材料设备。</w:t>
      </w:r>
    </w:p>
    <w:p w:rsidR="00F16641" w:rsidRPr="00380614" w:rsidRDefault="00D9099B">
      <w:pPr>
        <w:pStyle w:val="a4"/>
        <w:numPr>
          <w:ilvl w:val="1"/>
          <w:numId w:val="5"/>
        </w:numPr>
        <w:tabs>
          <w:tab w:val="left" w:pos="1080"/>
        </w:tabs>
        <w:spacing w:line="360" w:lineRule="auto"/>
        <w:ind w:leftChars="942" w:left="1978" w:firstLine="0"/>
        <w:rPr>
          <w:rFonts w:eastAsia="宋体" w:hAnsi="宋体" w:cs="宋体"/>
          <w:color w:val="000000" w:themeColor="text1"/>
          <w:sz w:val="22"/>
          <w:szCs w:val="22"/>
        </w:rPr>
      </w:pPr>
      <w:r w:rsidRPr="00380614">
        <w:rPr>
          <w:rFonts w:eastAsia="宋体" w:hAnsi="宋体" w:cs="宋体" w:hint="eastAsia"/>
          <w:color w:val="000000" w:themeColor="text1"/>
          <w:sz w:val="22"/>
          <w:szCs w:val="22"/>
        </w:rPr>
        <w:t>书面形式：指合同文书、信件和数据电文（包括电报、传真、电子数据交换和电子邮件）等可以有形地表现所载内容的形式。甲方乙方可在专用条款中注明所采用的书面形式。</w:t>
      </w:r>
    </w:p>
    <w:p w:rsidR="00F16641" w:rsidRPr="00380614" w:rsidRDefault="00D9099B">
      <w:pPr>
        <w:pStyle w:val="a4"/>
        <w:numPr>
          <w:ilvl w:val="1"/>
          <w:numId w:val="5"/>
        </w:numPr>
        <w:tabs>
          <w:tab w:val="left" w:pos="1080"/>
        </w:tabs>
        <w:spacing w:line="360" w:lineRule="auto"/>
        <w:ind w:leftChars="942" w:left="1978" w:firstLine="0"/>
        <w:rPr>
          <w:rFonts w:eastAsia="宋体" w:hAnsi="宋体" w:cs="宋体"/>
          <w:color w:val="000000" w:themeColor="text1"/>
          <w:sz w:val="22"/>
          <w:szCs w:val="22"/>
        </w:rPr>
      </w:pPr>
      <w:r w:rsidRPr="00380614">
        <w:rPr>
          <w:rFonts w:eastAsia="宋体" w:hAnsi="宋体" w:cs="宋体" w:hint="eastAsia"/>
          <w:color w:val="000000" w:themeColor="text1"/>
          <w:sz w:val="22"/>
          <w:szCs w:val="22"/>
        </w:rPr>
        <w:t>变更：指经甲方批准的由监理工程师根据第59条规定发出指令的工程任何改变。</w:t>
      </w:r>
    </w:p>
    <w:p w:rsidR="00F16641" w:rsidRPr="00380614" w:rsidRDefault="00D9099B">
      <w:pPr>
        <w:pStyle w:val="a4"/>
        <w:numPr>
          <w:ilvl w:val="1"/>
          <w:numId w:val="5"/>
        </w:numPr>
        <w:tabs>
          <w:tab w:val="left" w:pos="1080"/>
        </w:tabs>
        <w:spacing w:line="360" w:lineRule="auto"/>
        <w:ind w:leftChars="942" w:left="1978" w:firstLine="0"/>
        <w:rPr>
          <w:rFonts w:eastAsia="宋体" w:hAnsi="宋体" w:cs="宋体"/>
          <w:color w:val="000000" w:themeColor="text1"/>
          <w:sz w:val="22"/>
          <w:szCs w:val="22"/>
        </w:rPr>
      </w:pPr>
      <w:r w:rsidRPr="00380614">
        <w:rPr>
          <w:rFonts w:eastAsia="宋体" w:hAnsi="宋体" w:cs="宋体" w:hint="eastAsia"/>
          <w:color w:val="000000" w:themeColor="text1"/>
          <w:sz w:val="22"/>
          <w:szCs w:val="22"/>
        </w:rPr>
        <w:t>索赔：指合同履行期间，对于并非自己的过错应由对方承担责任的情况所造成的损失，并根据第31条和第66条规定向对方提出费用补偿和（或）工期顺延的要求。</w:t>
      </w:r>
    </w:p>
    <w:p w:rsidR="00F16641" w:rsidRPr="00380614" w:rsidRDefault="00D9099B">
      <w:pPr>
        <w:pStyle w:val="a4"/>
        <w:numPr>
          <w:ilvl w:val="1"/>
          <w:numId w:val="5"/>
        </w:numPr>
        <w:tabs>
          <w:tab w:val="left" w:pos="1080"/>
        </w:tabs>
        <w:spacing w:line="360" w:lineRule="auto"/>
        <w:ind w:leftChars="942" w:left="1978" w:firstLine="0"/>
        <w:rPr>
          <w:rFonts w:eastAsia="宋体" w:hAnsi="宋体" w:cs="宋体"/>
          <w:color w:val="000000" w:themeColor="text1"/>
          <w:sz w:val="22"/>
          <w:szCs w:val="22"/>
        </w:rPr>
      </w:pPr>
      <w:r w:rsidRPr="00380614">
        <w:rPr>
          <w:rFonts w:eastAsia="宋体" w:hAnsi="宋体" w:cs="宋体" w:hint="eastAsia"/>
          <w:color w:val="000000" w:themeColor="text1"/>
          <w:sz w:val="22"/>
          <w:szCs w:val="22"/>
        </w:rPr>
        <w:t>国家：指中华人民共和国。</w:t>
      </w:r>
    </w:p>
    <w:p w:rsidR="00F16641" w:rsidRPr="00380614" w:rsidRDefault="00D9099B">
      <w:pPr>
        <w:pStyle w:val="a4"/>
        <w:numPr>
          <w:ilvl w:val="1"/>
          <w:numId w:val="5"/>
        </w:numPr>
        <w:tabs>
          <w:tab w:val="left" w:pos="1080"/>
        </w:tabs>
        <w:spacing w:line="360" w:lineRule="auto"/>
        <w:ind w:leftChars="942" w:left="1978" w:firstLine="0"/>
        <w:rPr>
          <w:rFonts w:eastAsia="宋体" w:hAnsi="宋体" w:cs="宋体"/>
          <w:color w:val="000000" w:themeColor="text1"/>
          <w:sz w:val="22"/>
          <w:szCs w:val="22"/>
        </w:rPr>
      </w:pPr>
      <w:r w:rsidRPr="00380614">
        <w:rPr>
          <w:rFonts w:eastAsia="宋体" w:hAnsi="宋体" w:cs="宋体" w:hint="eastAsia"/>
          <w:color w:val="000000" w:themeColor="text1"/>
          <w:sz w:val="22"/>
          <w:szCs w:val="22"/>
        </w:rPr>
        <w:t>不可抗力：指不能预见、不能避免并不能克服的客观情况。</w:t>
      </w:r>
    </w:p>
    <w:p w:rsidR="00F16641" w:rsidRPr="00380614" w:rsidRDefault="00D9099B">
      <w:pPr>
        <w:spacing w:line="360" w:lineRule="auto"/>
        <w:rPr>
          <w:rFonts w:ascii="宋体" w:eastAsia="宋体" w:hAnsi="宋体" w:cs="宋体"/>
          <w:color w:val="000000" w:themeColor="text1"/>
          <w:sz w:val="24"/>
        </w:rPr>
      </w:pPr>
      <w:r w:rsidRPr="00380614">
        <w:rPr>
          <w:rFonts w:ascii="宋体" w:eastAsia="宋体" w:hAnsi="宋体" w:cs="宋体"/>
          <w:noProof/>
          <w:color w:val="000000" w:themeColor="text1"/>
          <w:sz w:val="20"/>
        </w:rPr>
        <mc:AlternateContent>
          <mc:Choice Requires="wps">
            <w:drawing>
              <wp:anchor distT="0" distB="0" distL="114300" distR="114300" simplePos="0" relativeHeight="251673600" behindDoc="0" locked="0" layoutInCell="1" allowOverlap="1" wp14:anchorId="383C916A" wp14:editId="06A3702B">
                <wp:simplePos x="0" y="0"/>
                <wp:positionH relativeFrom="column">
                  <wp:posOffset>1257300</wp:posOffset>
                </wp:positionH>
                <wp:positionV relativeFrom="paragraph">
                  <wp:posOffset>198120</wp:posOffset>
                </wp:positionV>
                <wp:extent cx="4686300" cy="0"/>
                <wp:effectExtent l="0" t="0" r="0" b="0"/>
                <wp:wrapNone/>
                <wp:docPr id="42" name="直接连接符 42"/>
                <wp:cNvGraphicFramePr/>
                <a:graphic xmlns:a="http://schemas.openxmlformats.org/drawingml/2006/main">
                  <a:graphicData uri="http://schemas.microsoft.com/office/word/2010/wordprocessingShape">
                    <wps:wsp>
                      <wps:cNvCnPr/>
                      <wps:spPr>
                        <a:xfrm>
                          <a:off x="0" y="0"/>
                          <a:ext cx="46863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99pt;margin-top:15.6pt;height:0pt;width:369pt;z-index:251673600;mso-width-relative:page;mso-height-relative:page;" filled="f" stroked="t" coordsize="21600,21600" o:gfxdata="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VBgw+tUAAAAJAQAADwAAAAAAAAABACAAAAAiAAAAZHJzL2Rvd25yZXYueG1s&#10;UEsBAhQAFAAAAAgAh07iQOJETXT7AQAA9AMAAA4AAAAAAAAAAQAgAAAAJAEAAGRycy9lMm9Eb2Mu&#10;eG1sUEsFBgAAAAAGAAYAWQEAAJEFAAAAAA==&#10;">
                <v:fill on="f" focussize="0,0"/>
                <v:stroke color="#000000" joinstyle="round"/>
                <v:imagedata o:title=""/>
                <o:lock v:ext="edit" aspectratio="f"/>
              </v:line>
            </w:pict>
          </mc:Fallback>
        </mc:AlternateContent>
      </w:r>
    </w:p>
    <w:p w:rsidR="00F16641" w:rsidRPr="00380614" w:rsidRDefault="00F16641">
      <w:pPr>
        <w:spacing w:line="360" w:lineRule="auto"/>
        <w:rPr>
          <w:rFonts w:ascii="宋体" w:eastAsia="宋体" w:hAnsi="宋体" w:cs="宋体"/>
          <w:color w:val="000000" w:themeColor="text1"/>
          <w:sz w:val="24"/>
        </w:rPr>
      </w:pPr>
    </w:p>
    <w:p w:rsidR="00F16641" w:rsidRPr="00380614" w:rsidRDefault="00D9099B">
      <w:pPr>
        <w:tabs>
          <w:tab w:val="left" w:pos="1260"/>
          <w:tab w:val="left" w:pos="1800"/>
          <w:tab w:val="left" w:pos="1980"/>
        </w:tabs>
        <w:spacing w:line="360" w:lineRule="auto"/>
        <w:ind w:firstLineChars="200" w:firstLine="640"/>
        <w:rPr>
          <w:rFonts w:ascii="宋体" w:eastAsia="宋体" w:hAnsi="宋体" w:cs="宋体"/>
          <w:color w:val="000000" w:themeColor="text1"/>
          <w:sz w:val="32"/>
          <w:szCs w:val="32"/>
        </w:rPr>
      </w:pPr>
      <w:r w:rsidRPr="00380614">
        <w:rPr>
          <w:rFonts w:ascii="宋体" w:eastAsia="宋体" w:hAnsi="宋体" w:cs="宋体" w:hint="eastAsia"/>
          <w:color w:val="000000" w:themeColor="text1"/>
          <w:sz w:val="32"/>
          <w:szCs w:val="32"/>
        </w:rPr>
        <w:t>2  合同文件及解释</w:t>
      </w:r>
    </w:p>
    <w:p w:rsidR="00F16641" w:rsidRPr="00380614" w:rsidRDefault="00F16641">
      <w:pPr>
        <w:pStyle w:val="a4"/>
        <w:numPr>
          <w:ilvl w:val="1"/>
          <w:numId w:val="6"/>
        </w:numPr>
        <w:tabs>
          <w:tab w:val="clear" w:pos="840"/>
          <w:tab w:val="left" w:pos="540"/>
        </w:tabs>
        <w:spacing w:line="360" w:lineRule="auto"/>
        <w:ind w:left="0" w:firstLine="0"/>
        <w:rPr>
          <w:rFonts w:eastAsia="宋体" w:hAnsi="宋体" w:cs="宋体"/>
          <w:color w:val="000000" w:themeColor="text1"/>
          <w:szCs w:val="24"/>
          <w:u w:val="dotted"/>
        </w:rPr>
      </w:pPr>
    </w:p>
    <w:p w:rsidR="00F16641" w:rsidRPr="00380614" w:rsidRDefault="00D9099B">
      <w:pPr>
        <w:pStyle w:val="a4"/>
        <w:tabs>
          <w:tab w:val="left" w:pos="1320"/>
          <w:tab w:val="left" w:pos="2160"/>
        </w:tabs>
        <w:spacing w:line="360" w:lineRule="auto"/>
        <w:ind w:left="0"/>
        <w:rPr>
          <w:rFonts w:eastAsia="宋体" w:hAnsi="宋体" w:cs="宋体"/>
          <w:color w:val="000000" w:themeColor="text1"/>
          <w:szCs w:val="24"/>
        </w:rPr>
      </w:pPr>
      <w:r w:rsidRPr="00380614">
        <w:rPr>
          <w:rFonts w:eastAsia="宋体" w:hAnsi="宋体" w:cs="宋体"/>
          <w:b/>
          <w:noProof/>
          <w:color w:val="000000" w:themeColor="text1"/>
          <w:szCs w:val="24"/>
        </w:rPr>
        <mc:AlternateContent>
          <mc:Choice Requires="wps">
            <w:drawing>
              <wp:anchor distT="0" distB="0" distL="114300" distR="114300" simplePos="0" relativeHeight="251660288" behindDoc="0" locked="0" layoutInCell="1" allowOverlap="1" wp14:anchorId="4712E13C" wp14:editId="3A579CCE">
                <wp:simplePos x="0" y="0"/>
                <wp:positionH relativeFrom="column">
                  <wp:posOffset>-114300</wp:posOffset>
                </wp:positionH>
                <wp:positionV relativeFrom="paragraph">
                  <wp:posOffset>0</wp:posOffset>
                </wp:positionV>
                <wp:extent cx="1028700" cy="29718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a:effectLst/>
                      </wps:spPr>
                      <wps:txbx>
                        <w:txbxContent>
                          <w:p w:rsidR="00F16641" w:rsidRDefault="00D9099B">
                            <w:r>
                              <w:rPr>
                                <w:rFonts w:ascii="楷体_GB2312" w:eastAsia="楷体_GB2312" w:hAnsi="宋体" w:hint="eastAsia"/>
                                <w:b/>
                              </w:rPr>
                              <w:t>标题和旁注</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pt;height:23.4pt;width:81pt;z-index:251660288;mso-width-relative:page;mso-height-relative:page;" filled="f" stroked="f" coordsize="21600,21600" o:gfxdata="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MkXFt9QA&#10;AAAHAQAADwAAAAAAAAABACAAAAAiAAAAZHJzL2Rvd25yZXYueG1sUEsBAhQAFAAAAAgAh07iQEIP&#10;IEuxAQAAXgMAAA4AAAAAAAAAAQAgAAAAIwEAAGRycy9lMm9Eb2MueG1sUEsFBgAAAAAGAAYAWQEA&#10;AEYFAAAAAA==&#10;">
                <v:fill on="f" focussize="0,0"/>
                <v:stroke on="f"/>
                <v:imagedata o:title=""/>
                <o:lock v:ext="edit" aspectratio="f"/>
                <v:textbox>
                  <w:txbxContent>
                    <w:p>
                      <w:r>
                        <w:rPr>
                          <w:rFonts w:hint="eastAsia" w:ascii="楷体_GB2312" w:hAnsi="宋体" w:eastAsia="楷体_GB2312"/>
                          <w:b/>
                        </w:rPr>
                        <w:t>标题和旁注</w:t>
                      </w:r>
                    </w:p>
                  </w:txbxContent>
                </v:textbox>
              </v:shape>
            </w:pict>
          </mc:Fallback>
        </mc:AlternateContent>
      </w:r>
      <w:r w:rsidRPr="00380614">
        <w:rPr>
          <w:rFonts w:eastAsia="宋体" w:hAnsi="宋体" w:cs="宋体" w:hint="eastAsia"/>
          <w:b/>
          <w:color w:val="000000" w:themeColor="text1"/>
          <w:szCs w:val="24"/>
        </w:rPr>
        <w:t xml:space="preserve">                </w:t>
      </w:r>
      <w:r w:rsidRPr="00380614">
        <w:rPr>
          <w:rFonts w:eastAsia="宋体" w:hAnsi="宋体" w:cs="宋体" w:hint="eastAsia"/>
          <w:color w:val="000000" w:themeColor="text1"/>
          <w:sz w:val="22"/>
          <w:szCs w:val="22"/>
        </w:rPr>
        <w:t>本合同条款的标题和旁注不构成合同的一部分。</w:t>
      </w:r>
    </w:p>
    <w:p w:rsidR="00F16641" w:rsidRPr="00380614" w:rsidRDefault="00D9099B">
      <w:pPr>
        <w:pStyle w:val="a4"/>
        <w:numPr>
          <w:ilvl w:val="1"/>
          <w:numId w:val="6"/>
        </w:numPr>
        <w:tabs>
          <w:tab w:val="clear" w:pos="840"/>
          <w:tab w:val="left" w:pos="540"/>
        </w:tabs>
        <w:spacing w:line="360" w:lineRule="auto"/>
        <w:ind w:left="0" w:firstLine="0"/>
        <w:rPr>
          <w:rFonts w:eastAsia="宋体" w:hAnsi="宋体" w:cs="宋体"/>
          <w:color w:val="000000" w:themeColor="text1"/>
          <w:szCs w:val="24"/>
        </w:rPr>
      </w:pPr>
      <w:r w:rsidRPr="00380614">
        <w:rPr>
          <w:rFonts w:eastAsia="宋体" w:hAnsi="宋体" w:cs="宋体" w:hint="eastAsia"/>
          <w:color w:val="000000" w:themeColor="text1"/>
          <w:szCs w:val="24"/>
          <w:u w:val="dotted"/>
        </w:rPr>
        <w:t xml:space="preserve">                                                                          </w:t>
      </w:r>
    </w:p>
    <w:p w:rsidR="00F16641" w:rsidRPr="00380614" w:rsidRDefault="00D9099B">
      <w:pPr>
        <w:pStyle w:val="a4"/>
        <w:tabs>
          <w:tab w:val="left" w:pos="1080"/>
        </w:tabs>
        <w:spacing w:line="360" w:lineRule="auto"/>
        <w:ind w:leftChars="942" w:left="1978"/>
        <w:rPr>
          <w:rFonts w:eastAsia="宋体" w:hAnsi="宋体" w:cs="宋体"/>
          <w:color w:val="000000" w:themeColor="text1"/>
          <w:sz w:val="22"/>
          <w:szCs w:val="22"/>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661312" behindDoc="0" locked="0" layoutInCell="1" allowOverlap="1" wp14:anchorId="4E2754CA" wp14:editId="55ECADF0">
                <wp:simplePos x="0" y="0"/>
                <wp:positionH relativeFrom="column">
                  <wp:posOffset>-114300</wp:posOffset>
                </wp:positionH>
                <wp:positionV relativeFrom="paragraph">
                  <wp:posOffset>0</wp:posOffset>
                </wp:positionV>
                <wp:extent cx="800100" cy="69342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pPr>
                              <w:rPr>
                                <w:rFonts w:ascii="楷体_GB2312" w:eastAsia="楷体_GB2312" w:hAnsi="宋体"/>
                                <w:b/>
                              </w:rPr>
                            </w:pPr>
                            <w:r>
                              <w:rPr>
                                <w:rFonts w:ascii="楷体_GB2312" w:eastAsia="楷体_GB2312" w:hAnsi="宋体" w:hint="eastAsia"/>
                                <w:b/>
                              </w:rPr>
                              <w:t>合同文件</w:t>
                            </w:r>
                          </w:p>
                          <w:p w:rsidR="00F16641" w:rsidRDefault="00D9099B">
                            <w:r>
                              <w:rPr>
                                <w:rFonts w:ascii="楷体_GB2312" w:eastAsia="楷体_GB2312" w:hAnsi="宋体" w:hint="eastAsia"/>
                                <w:b/>
                              </w:rPr>
                              <w:t>组成及优先顺序</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pt;height:54.6pt;width:63pt;z-index:251661312;mso-width-relative:page;mso-height-relative:page;" filled="f" stroked="f" coordsize="21600,21600" o:gfxdata="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lgml01AAA&#10;AAgBAAAPAAAAAAAAAAEAIAAAACIAAABkcnMvZG93bnJldi54bWxQSwECFAAUAAAACACHTuJAfzpr&#10;SLABAABdAwAADgAAAAAAAAABACAAAAAjAQAAZHJzL2Uyb0RvYy54bWxQSwUGAAAAAAYABgBZAQAA&#10;RQUAAAAA&#10;">
                <v:fill on="f" focussize="0,0"/>
                <v:stroke on="f"/>
                <v:imagedata o:title=""/>
                <o:lock v:ext="edit" aspectratio="f"/>
                <v:textbox>
                  <w:txbxContent>
                    <w:p>
                      <w:pPr>
                        <w:rPr>
                          <w:rFonts w:ascii="楷体_GB2312" w:hAnsi="宋体" w:eastAsia="楷体_GB2312"/>
                          <w:b/>
                        </w:rPr>
                      </w:pPr>
                      <w:r>
                        <w:rPr>
                          <w:rFonts w:hint="eastAsia" w:ascii="楷体_GB2312" w:hAnsi="宋体" w:eastAsia="楷体_GB2312"/>
                          <w:b/>
                        </w:rPr>
                        <w:t>合同文件</w:t>
                      </w:r>
                    </w:p>
                    <w:p>
                      <w:r>
                        <w:rPr>
                          <w:rFonts w:hint="eastAsia" w:ascii="楷体_GB2312" w:hAnsi="宋体" w:eastAsia="楷体_GB2312"/>
                          <w:b/>
                        </w:rPr>
                        <w:t>组成及优先顺序</w:t>
                      </w:r>
                    </w:p>
                  </w:txbxContent>
                </v:textbox>
              </v:shape>
            </w:pict>
          </mc:Fallback>
        </mc:AlternateContent>
      </w:r>
      <w:r w:rsidRPr="00380614">
        <w:rPr>
          <w:rFonts w:eastAsia="宋体" w:hAnsi="宋体" w:cs="宋体" w:hint="eastAsia"/>
          <w:color w:val="000000" w:themeColor="text1"/>
          <w:sz w:val="22"/>
          <w:szCs w:val="22"/>
        </w:rPr>
        <w:t>下列组成本合同的文件是一个合同整体，彼此应能相互解释，互为说明。当出现相互矛盾时，组成本合同文件的优先解释顺序如下：</w:t>
      </w:r>
    </w:p>
    <w:p w:rsidR="00F16641" w:rsidRPr="00380614" w:rsidRDefault="00D9099B">
      <w:pPr>
        <w:pStyle w:val="a4"/>
        <w:numPr>
          <w:ilvl w:val="0"/>
          <w:numId w:val="7"/>
        </w:numPr>
        <w:tabs>
          <w:tab w:val="left" w:pos="1080"/>
        </w:tabs>
        <w:spacing w:line="360" w:lineRule="auto"/>
        <w:ind w:leftChars="942" w:left="1978"/>
        <w:rPr>
          <w:rFonts w:eastAsia="宋体" w:hAnsi="宋体" w:cs="宋体"/>
          <w:color w:val="000000" w:themeColor="text1"/>
          <w:sz w:val="22"/>
          <w:szCs w:val="22"/>
        </w:rPr>
      </w:pPr>
      <w:r w:rsidRPr="00380614">
        <w:rPr>
          <w:rFonts w:eastAsia="宋体" w:hAnsi="宋体" w:cs="宋体" w:hint="eastAsia"/>
          <w:color w:val="000000" w:themeColor="text1"/>
          <w:sz w:val="22"/>
          <w:szCs w:val="22"/>
        </w:rPr>
        <w:t>协议书；</w:t>
      </w:r>
    </w:p>
    <w:p w:rsidR="00F16641" w:rsidRPr="00380614" w:rsidRDefault="00D9099B">
      <w:pPr>
        <w:pStyle w:val="a4"/>
        <w:tabs>
          <w:tab w:val="left" w:pos="1080"/>
        </w:tabs>
        <w:spacing w:line="360" w:lineRule="auto"/>
        <w:ind w:leftChars="941" w:left="2526" w:hangingChars="250" w:hanging="550"/>
        <w:rPr>
          <w:rFonts w:eastAsia="宋体" w:hAnsi="宋体" w:cs="宋体"/>
          <w:color w:val="000000" w:themeColor="text1"/>
          <w:szCs w:val="24"/>
        </w:rPr>
      </w:pPr>
      <w:r w:rsidRPr="00380614">
        <w:rPr>
          <w:rFonts w:eastAsia="宋体" w:hAnsi="宋体" w:cs="宋体" w:hint="eastAsia"/>
          <w:color w:val="000000" w:themeColor="text1"/>
          <w:sz w:val="22"/>
          <w:szCs w:val="22"/>
        </w:rPr>
        <w:t>（2）履行本合同的相关补充协议（</w:t>
      </w:r>
      <w:proofErr w:type="gramStart"/>
      <w:r w:rsidRPr="00380614">
        <w:rPr>
          <w:rFonts w:eastAsia="宋体" w:hAnsi="宋体" w:cs="宋体" w:hint="eastAsia"/>
          <w:color w:val="000000" w:themeColor="text1"/>
          <w:sz w:val="22"/>
          <w:szCs w:val="22"/>
        </w:rPr>
        <w:t>含会议</w:t>
      </w:r>
      <w:proofErr w:type="gramEnd"/>
      <w:r w:rsidRPr="00380614">
        <w:rPr>
          <w:rFonts w:eastAsia="宋体" w:hAnsi="宋体" w:cs="宋体" w:hint="eastAsia"/>
          <w:color w:val="000000" w:themeColor="text1"/>
          <w:sz w:val="22"/>
          <w:szCs w:val="22"/>
        </w:rPr>
        <w:t>纪要、工程变更、签证等修正文件）；</w:t>
      </w:r>
    </w:p>
    <w:p w:rsidR="00F16641" w:rsidRPr="00380614" w:rsidRDefault="00D9099B" w:rsidP="00380614">
      <w:pPr>
        <w:pStyle w:val="a4"/>
        <w:tabs>
          <w:tab w:val="left" w:pos="1080"/>
        </w:tabs>
        <w:spacing w:line="360" w:lineRule="auto"/>
        <w:ind w:left="0" w:firstLineChars="918" w:firstLine="2020"/>
        <w:rPr>
          <w:rFonts w:eastAsia="宋体" w:hAnsi="宋体" w:cs="宋体"/>
          <w:color w:val="000000" w:themeColor="text1"/>
          <w:sz w:val="22"/>
          <w:szCs w:val="22"/>
        </w:rPr>
      </w:pPr>
      <w:r w:rsidRPr="00380614">
        <w:rPr>
          <w:rFonts w:eastAsia="宋体" w:hAnsi="宋体" w:cs="宋体" w:hint="eastAsia"/>
          <w:color w:val="000000" w:themeColor="text1"/>
          <w:sz w:val="22"/>
          <w:szCs w:val="22"/>
        </w:rPr>
        <w:t>（3）中标通知书（适用于招标工程）；</w:t>
      </w:r>
    </w:p>
    <w:p w:rsidR="00F16641" w:rsidRPr="00380614" w:rsidRDefault="00D9099B">
      <w:pPr>
        <w:pStyle w:val="a4"/>
        <w:tabs>
          <w:tab w:val="left" w:pos="1080"/>
        </w:tabs>
        <w:spacing w:line="360" w:lineRule="auto"/>
        <w:ind w:leftChars="960" w:left="2535" w:hangingChars="236" w:hanging="519"/>
        <w:rPr>
          <w:rFonts w:eastAsia="宋体" w:hAnsi="宋体" w:cs="宋体"/>
          <w:color w:val="000000" w:themeColor="text1"/>
          <w:szCs w:val="24"/>
        </w:rPr>
      </w:pPr>
      <w:r w:rsidRPr="00380614">
        <w:rPr>
          <w:rFonts w:eastAsia="宋体" w:hAnsi="宋体" w:cs="宋体" w:hint="eastAsia"/>
          <w:color w:val="000000" w:themeColor="text1"/>
          <w:sz w:val="22"/>
          <w:szCs w:val="22"/>
        </w:rPr>
        <w:t>（4）乙方投标文件及其附件（含评标期间的澄清文件和补充资料）（适用于招标工程）；</w:t>
      </w:r>
    </w:p>
    <w:p w:rsidR="00F16641" w:rsidRPr="00380614" w:rsidRDefault="00D9099B">
      <w:pPr>
        <w:pStyle w:val="a4"/>
        <w:tabs>
          <w:tab w:val="left" w:pos="1080"/>
        </w:tabs>
        <w:spacing w:line="360" w:lineRule="auto"/>
        <w:ind w:leftChars="1200" w:left="2531" w:hangingChars="5" w:hanging="11"/>
        <w:rPr>
          <w:rFonts w:eastAsia="宋体" w:hAnsi="宋体" w:cs="宋体"/>
          <w:color w:val="000000" w:themeColor="text1"/>
          <w:sz w:val="22"/>
          <w:szCs w:val="22"/>
        </w:rPr>
      </w:pPr>
      <w:r w:rsidRPr="00380614">
        <w:rPr>
          <w:rFonts w:eastAsia="宋体" w:hAnsi="宋体" w:cs="宋体" w:hint="eastAsia"/>
          <w:color w:val="000000" w:themeColor="text1"/>
          <w:sz w:val="22"/>
          <w:szCs w:val="22"/>
        </w:rPr>
        <w:t>确认的工程量清单报价单或施工图预算书（适用于非招标工程）；</w:t>
      </w:r>
    </w:p>
    <w:p w:rsidR="00F16641" w:rsidRPr="00380614" w:rsidRDefault="00D9099B">
      <w:pPr>
        <w:pStyle w:val="a4"/>
        <w:tabs>
          <w:tab w:val="left" w:pos="1080"/>
        </w:tabs>
        <w:spacing w:line="360" w:lineRule="auto"/>
        <w:ind w:left="0" w:firstLineChars="900" w:firstLine="1980"/>
        <w:rPr>
          <w:rFonts w:eastAsia="宋体" w:hAnsi="宋体" w:cs="宋体"/>
          <w:color w:val="000000" w:themeColor="text1"/>
          <w:szCs w:val="24"/>
        </w:rPr>
      </w:pPr>
      <w:r w:rsidRPr="00380614">
        <w:rPr>
          <w:rFonts w:eastAsia="宋体" w:hAnsi="宋体" w:cs="宋体" w:hint="eastAsia"/>
          <w:color w:val="000000" w:themeColor="text1"/>
          <w:sz w:val="22"/>
          <w:szCs w:val="22"/>
        </w:rPr>
        <w:t>（5）专用条款</w:t>
      </w:r>
      <w:r w:rsidRPr="00380614">
        <w:rPr>
          <w:rFonts w:eastAsia="宋体" w:hAnsi="宋体" w:cs="宋体" w:hint="eastAsia"/>
          <w:color w:val="000000" w:themeColor="text1"/>
          <w:szCs w:val="24"/>
        </w:rPr>
        <w:t>；</w:t>
      </w:r>
    </w:p>
    <w:p w:rsidR="00F16641" w:rsidRPr="00380614" w:rsidRDefault="00D9099B">
      <w:pPr>
        <w:pStyle w:val="a4"/>
        <w:tabs>
          <w:tab w:val="left" w:pos="1080"/>
        </w:tabs>
        <w:spacing w:line="360" w:lineRule="auto"/>
        <w:ind w:left="0" w:firstLineChars="825" w:firstLine="1980"/>
        <w:rPr>
          <w:rFonts w:eastAsia="宋体" w:hAnsi="宋体" w:cs="宋体"/>
          <w:color w:val="000000" w:themeColor="text1"/>
          <w:sz w:val="22"/>
          <w:szCs w:val="22"/>
        </w:rPr>
      </w:pPr>
      <w:r w:rsidRPr="00380614">
        <w:rPr>
          <w:rFonts w:eastAsia="宋体" w:hAnsi="宋体" w:cs="宋体" w:hint="eastAsia"/>
          <w:color w:val="000000" w:themeColor="text1"/>
          <w:szCs w:val="24"/>
        </w:rPr>
        <w:t>（6）</w:t>
      </w:r>
      <w:r w:rsidRPr="00380614">
        <w:rPr>
          <w:rFonts w:eastAsia="宋体" w:hAnsi="宋体" w:cs="宋体" w:hint="eastAsia"/>
          <w:color w:val="000000" w:themeColor="text1"/>
          <w:sz w:val="22"/>
          <w:szCs w:val="22"/>
        </w:rPr>
        <w:t>通用条款；</w:t>
      </w:r>
    </w:p>
    <w:p w:rsidR="00F16641" w:rsidRPr="00380614" w:rsidRDefault="00D9099B">
      <w:pPr>
        <w:pStyle w:val="a4"/>
        <w:tabs>
          <w:tab w:val="left" w:pos="1080"/>
        </w:tabs>
        <w:spacing w:line="360" w:lineRule="auto"/>
        <w:ind w:left="0" w:firstLineChars="927" w:firstLine="2039"/>
        <w:rPr>
          <w:rFonts w:eastAsia="宋体" w:hAnsi="宋体" w:cs="宋体"/>
          <w:color w:val="000000" w:themeColor="text1"/>
          <w:sz w:val="22"/>
          <w:szCs w:val="22"/>
        </w:rPr>
      </w:pPr>
      <w:r w:rsidRPr="00380614">
        <w:rPr>
          <w:rFonts w:eastAsia="宋体" w:hAnsi="宋体" w:cs="宋体" w:hint="eastAsia"/>
          <w:color w:val="000000" w:themeColor="text1"/>
          <w:sz w:val="22"/>
          <w:szCs w:val="22"/>
        </w:rPr>
        <w:t>（7）标准、规范及有关技术文件；</w:t>
      </w:r>
    </w:p>
    <w:p w:rsidR="00F16641" w:rsidRPr="00380614" w:rsidRDefault="00D9099B">
      <w:pPr>
        <w:pStyle w:val="a4"/>
        <w:widowControl w:val="0"/>
        <w:spacing w:line="360" w:lineRule="auto"/>
        <w:ind w:left="0" w:firstLineChars="927" w:firstLine="2039"/>
        <w:rPr>
          <w:rFonts w:eastAsia="宋体" w:hAnsi="宋体" w:cs="宋体"/>
          <w:color w:val="000000" w:themeColor="text1"/>
          <w:sz w:val="22"/>
          <w:szCs w:val="22"/>
        </w:rPr>
      </w:pPr>
      <w:r w:rsidRPr="00380614">
        <w:rPr>
          <w:rFonts w:eastAsia="宋体" w:hAnsi="宋体" w:cs="宋体" w:hint="eastAsia"/>
          <w:color w:val="000000" w:themeColor="text1"/>
          <w:sz w:val="22"/>
          <w:szCs w:val="22"/>
        </w:rPr>
        <w:lastRenderedPageBreak/>
        <w:t>（8）图纸；</w:t>
      </w:r>
    </w:p>
    <w:p w:rsidR="00F16641" w:rsidRPr="00380614" w:rsidRDefault="00D9099B">
      <w:pPr>
        <w:pStyle w:val="a4"/>
        <w:widowControl w:val="0"/>
        <w:spacing w:line="360" w:lineRule="auto"/>
        <w:ind w:left="0" w:firstLineChars="927" w:firstLine="2039"/>
        <w:rPr>
          <w:rFonts w:eastAsia="宋体" w:hAnsi="宋体" w:cs="宋体"/>
          <w:color w:val="000000" w:themeColor="text1"/>
          <w:sz w:val="22"/>
          <w:szCs w:val="22"/>
        </w:rPr>
      </w:pPr>
      <w:r w:rsidRPr="00380614">
        <w:rPr>
          <w:rFonts w:eastAsia="宋体" w:hAnsi="宋体" w:cs="宋体" w:hint="eastAsia"/>
          <w:color w:val="000000" w:themeColor="text1"/>
          <w:sz w:val="22"/>
          <w:szCs w:val="22"/>
        </w:rPr>
        <w:t>（9）工程量清单；</w:t>
      </w:r>
    </w:p>
    <w:p w:rsidR="00F16641" w:rsidRPr="00380614" w:rsidRDefault="00D9099B">
      <w:pPr>
        <w:pStyle w:val="a4"/>
        <w:widowControl w:val="0"/>
        <w:spacing w:line="360" w:lineRule="auto"/>
        <w:ind w:left="0" w:firstLineChars="927" w:firstLine="2039"/>
        <w:rPr>
          <w:rFonts w:eastAsia="宋体" w:hAnsi="宋体" w:cs="宋体"/>
          <w:color w:val="000000" w:themeColor="text1"/>
          <w:sz w:val="22"/>
          <w:szCs w:val="22"/>
        </w:rPr>
      </w:pPr>
      <w:r w:rsidRPr="00380614">
        <w:rPr>
          <w:rFonts w:eastAsia="宋体" w:hAnsi="宋体" w:cs="宋体" w:hint="eastAsia"/>
          <w:color w:val="000000" w:themeColor="text1"/>
          <w:sz w:val="22"/>
          <w:szCs w:val="22"/>
        </w:rPr>
        <w:t>（10）专用条款约定的其他文件。</w:t>
      </w:r>
    </w:p>
    <w:p w:rsidR="00F16641" w:rsidRPr="00380614" w:rsidRDefault="00F16641">
      <w:pPr>
        <w:pStyle w:val="a4"/>
        <w:widowControl w:val="0"/>
        <w:spacing w:line="360" w:lineRule="auto"/>
        <w:ind w:left="0"/>
        <w:rPr>
          <w:rFonts w:eastAsia="宋体" w:hAnsi="宋体" w:cs="宋体"/>
          <w:color w:val="000000" w:themeColor="text1"/>
          <w:szCs w:val="24"/>
        </w:rPr>
      </w:pPr>
    </w:p>
    <w:p w:rsidR="00F16641" w:rsidRPr="00380614" w:rsidRDefault="00D9099B">
      <w:pPr>
        <w:pStyle w:val="a4"/>
        <w:numPr>
          <w:ilvl w:val="1"/>
          <w:numId w:val="6"/>
        </w:numPr>
        <w:tabs>
          <w:tab w:val="clear" w:pos="840"/>
          <w:tab w:val="left" w:pos="540"/>
          <w:tab w:val="left" w:pos="1080"/>
        </w:tabs>
        <w:spacing w:line="360" w:lineRule="auto"/>
        <w:ind w:left="0" w:firstLine="0"/>
        <w:rPr>
          <w:rFonts w:eastAsia="宋体" w:hAnsi="宋体" w:cs="宋体"/>
          <w:color w:val="000000" w:themeColor="text1"/>
          <w:szCs w:val="24"/>
        </w:rPr>
      </w:pPr>
      <w:r w:rsidRPr="00380614">
        <w:rPr>
          <w:rFonts w:eastAsia="宋体" w:hAnsi="宋体" w:cs="宋体" w:hint="eastAsia"/>
          <w:color w:val="000000" w:themeColor="text1"/>
          <w:szCs w:val="24"/>
          <w:u w:val="dotted"/>
        </w:rPr>
        <w:t xml:space="preserve">                                                                          </w:t>
      </w:r>
    </w:p>
    <w:p w:rsidR="00F16641" w:rsidRPr="00380614" w:rsidRDefault="00D9099B">
      <w:pPr>
        <w:pStyle w:val="a4"/>
        <w:tabs>
          <w:tab w:val="left" w:pos="1080"/>
        </w:tabs>
        <w:spacing w:line="360" w:lineRule="auto"/>
        <w:ind w:leftChars="942" w:left="1978"/>
        <w:rPr>
          <w:rFonts w:eastAsia="宋体" w:hAnsi="宋体" w:cs="宋体"/>
          <w:color w:val="000000" w:themeColor="text1"/>
          <w:sz w:val="22"/>
          <w:szCs w:val="22"/>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662336" behindDoc="0" locked="0" layoutInCell="1" allowOverlap="1" wp14:anchorId="73D9A0E2" wp14:editId="7EFDEFFD">
                <wp:simplePos x="0" y="0"/>
                <wp:positionH relativeFrom="column">
                  <wp:posOffset>-114300</wp:posOffset>
                </wp:positionH>
                <wp:positionV relativeFrom="paragraph">
                  <wp:posOffset>0</wp:posOffset>
                </wp:positionV>
                <wp:extent cx="800100" cy="69342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pPr>
                              <w:rPr>
                                <w:rFonts w:ascii="楷体_GB2312" w:eastAsia="楷体_GB2312" w:hAnsi="宋体"/>
                                <w:b/>
                              </w:rPr>
                            </w:pPr>
                            <w:r>
                              <w:rPr>
                                <w:rFonts w:ascii="楷体_GB2312" w:eastAsia="楷体_GB2312" w:hAnsi="宋体" w:hint="eastAsia"/>
                                <w:b/>
                              </w:rPr>
                              <w:t>监理或造价工程师</w:t>
                            </w:r>
                          </w:p>
                          <w:p w:rsidR="00F16641" w:rsidRDefault="00D9099B">
                            <w:proofErr w:type="gramStart"/>
                            <w:r>
                              <w:rPr>
                                <w:rFonts w:ascii="楷体_GB2312" w:eastAsia="楷体_GB2312" w:hAnsi="宋体" w:hint="eastAsia"/>
                                <w:b/>
                              </w:rPr>
                              <w:t>作出</w:t>
                            </w:r>
                            <w:proofErr w:type="gramEnd"/>
                            <w:r>
                              <w:rPr>
                                <w:rFonts w:ascii="楷体_GB2312" w:eastAsia="楷体_GB2312" w:hAnsi="宋体" w:hint="eastAsia"/>
                                <w:b/>
                              </w:rPr>
                              <w:t>解释</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pt;height:54.6pt;width:63pt;z-index:251662336;mso-width-relative:page;mso-height-relative:page;" filled="f" stroked="f" coordsize="21600,21600" o:gfxdata="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pYJpdNQA&#10;AAAIAQAADwAAAAAAAAABACAAAAAiAAAAZHJzL2Rvd25yZXYueG1sUEsBAhQAFAAAAAgAh07iQBMy&#10;4xuxAQAAXQMAAA4AAAAAAAAAAQAgAAAAIwEAAGRycy9lMm9Eb2MueG1sUEsFBgAAAAAGAAYAWQEA&#10;AEYFAAAAAA==&#10;">
                <v:fill on="f" focussize="0,0"/>
                <v:stroke on="f"/>
                <v:imagedata o:title=""/>
                <o:lock v:ext="edit" aspectratio="f"/>
                <v:textbox>
                  <w:txbxContent>
                    <w:p>
                      <w:pPr>
                        <w:rPr>
                          <w:rFonts w:ascii="楷体_GB2312" w:hAnsi="宋体" w:eastAsia="楷体_GB2312"/>
                          <w:b/>
                        </w:rPr>
                      </w:pPr>
                      <w:r>
                        <w:rPr>
                          <w:rFonts w:hint="eastAsia" w:ascii="楷体_GB2312" w:hAnsi="宋体" w:eastAsia="楷体_GB2312"/>
                          <w:b/>
                        </w:rPr>
                        <w:t>监理或造价工程师</w:t>
                      </w:r>
                    </w:p>
                    <w:p>
                      <w:r>
                        <w:rPr>
                          <w:rFonts w:hint="eastAsia" w:ascii="楷体_GB2312" w:hAnsi="宋体" w:eastAsia="楷体_GB2312"/>
                          <w:b/>
                        </w:rPr>
                        <w:t>作出解释</w:t>
                      </w:r>
                    </w:p>
                  </w:txbxContent>
                </v:textbox>
              </v:shape>
            </w:pict>
          </mc:Fallback>
        </mc:AlternateContent>
      </w:r>
      <w:r w:rsidRPr="00380614">
        <w:rPr>
          <w:rFonts w:eastAsia="宋体" w:hAnsi="宋体" w:cs="宋体" w:hint="eastAsia"/>
          <w:color w:val="000000" w:themeColor="text1"/>
          <w:sz w:val="22"/>
          <w:szCs w:val="22"/>
        </w:rPr>
        <w:t>当合同文件内容出现含糊不清或不相一致时，由甲方乙方在不影响合同工程正常实施的情况下协商解决。双方协商不成，由本合同约定的监理工程师或造价工程师</w:t>
      </w:r>
      <w:proofErr w:type="gramStart"/>
      <w:r w:rsidRPr="00380614">
        <w:rPr>
          <w:rFonts w:eastAsia="宋体" w:hAnsi="宋体" w:cs="宋体" w:hint="eastAsia"/>
          <w:color w:val="000000" w:themeColor="text1"/>
          <w:sz w:val="22"/>
          <w:szCs w:val="22"/>
        </w:rPr>
        <w:t>作出</w:t>
      </w:r>
      <w:proofErr w:type="gramEnd"/>
      <w:r w:rsidRPr="00380614">
        <w:rPr>
          <w:rFonts w:eastAsia="宋体" w:hAnsi="宋体" w:cs="宋体" w:hint="eastAsia"/>
          <w:color w:val="000000" w:themeColor="text1"/>
          <w:sz w:val="22"/>
          <w:szCs w:val="22"/>
        </w:rPr>
        <w:t>解释。如合同任何一方不同意本合同约定的监理工程师或造价工程师</w:t>
      </w:r>
      <w:proofErr w:type="gramStart"/>
      <w:r w:rsidRPr="00380614">
        <w:rPr>
          <w:rFonts w:eastAsia="宋体" w:hAnsi="宋体" w:cs="宋体" w:hint="eastAsia"/>
          <w:color w:val="000000" w:themeColor="text1"/>
          <w:sz w:val="22"/>
          <w:szCs w:val="22"/>
        </w:rPr>
        <w:t>作出</w:t>
      </w:r>
      <w:proofErr w:type="gramEnd"/>
      <w:r w:rsidRPr="00380614">
        <w:rPr>
          <w:rFonts w:eastAsia="宋体" w:hAnsi="宋体" w:cs="宋体" w:hint="eastAsia"/>
          <w:color w:val="000000" w:themeColor="text1"/>
          <w:sz w:val="22"/>
          <w:szCs w:val="22"/>
        </w:rPr>
        <w:t>的解释，按第69条规定处理。</w:t>
      </w:r>
    </w:p>
    <w:p w:rsidR="00F16641" w:rsidRPr="00380614" w:rsidRDefault="00F16641">
      <w:pPr>
        <w:tabs>
          <w:tab w:val="left" w:pos="1260"/>
        </w:tabs>
        <w:spacing w:line="360" w:lineRule="auto"/>
        <w:ind w:firstLineChars="200" w:firstLine="640"/>
        <w:rPr>
          <w:rFonts w:ascii="宋体" w:eastAsia="宋体" w:hAnsi="宋体" w:cs="宋体"/>
          <w:color w:val="000000" w:themeColor="text1"/>
          <w:sz w:val="32"/>
          <w:szCs w:val="32"/>
        </w:rPr>
      </w:pPr>
    </w:p>
    <w:p w:rsidR="00F16641" w:rsidRPr="00380614" w:rsidRDefault="00D9099B">
      <w:pPr>
        <w:tabs>
          <w:tab w:val="left" w:pos="1260"/>
        </w:tabs>
        <w:spacing w:line="360" w:lineRule="auto"/>
        <w:ind w:firstLineChars="200" w:firstLine="640"/>
        <w:rPr>
          <w:rFonts w:ascii="宋体" w:eastAsia="宋体" w:hAnsi="宋体" w:cs="宋体"/>
          <w:color w:val="000000" w:themeColor="text1"/>
          <w:sz w:val="24"/>
        </w:rPr>
      </w:pPr>
      <w:r w:rsidRPr="00380614">
        <w:rPr>
          <w:rFonts w:ascii="宋体" w:eastAsia="宋体" w:hAnsi="宋体" w:cs="宋体" w:hint="eastAsia"/>
          <w:color w:val="000000" w:themeColor="text1"/>
          <w:sz w:val="32"/>
          <w:szCs w:val="32"/>
        </w:rPr>
        <w:t>3  阅读、理解与接受</w:t>
      </w:r>
    </w:p>
    <w:p w:rsidR="00F16641" w:rsidRPr="00380614" w:rsidRDefault="00F16641">
      <w:pPr>
        <w:numPr>
          <w:ilvl w:val="1"/>
          <w:numId w:val="8"/>
        </w:numPr>
        <w:tabs>
          <w:tab w:val="clear" w:pos="842"/>
          <w:tab w:val="left" w:pos="540"/>
        </w:tabs>
        <w:spacing w:line="360" w:lineRule="auto"/>
        <w:ind w:rightChars="-7" w:right="-15" w:firstLine="0"/>
        <w:rPr>
          <w:rFonts w:ascii="宋体" w:eastAsia="宋体" w:hAnsi="宋体" w:cs="宋体"/>
          <w:color w:val="000000" w:themeColor="text1"/>
          <w:sz w:val="24"/>
        </w:rPr>
      </w:pPr>
    </w:p>
    <w:p w:rsidR="00F16641" w:rsidRPr="00380614" w:rsidRDefault="00D9099B">
      <w:pPr>
        <w:spacing w:before="68" w:line="414" w:lineRule="exact"/>
        <w:ind w:leftChars="932" w:left="1957"/>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合同双方当事人应认真阅读和理解本合同的全部内容。除合同双方当事人同意修改外，本合同一旦订立，视为合同双方当事人已全面接受本合同的所有条款。</w:t>
      </w:r>
      <w:r w:rsidRPr="00380614">
        <w:rPr>
          <w:rFonts w:ascii="宋体" w:eastAsia="宋体" w:hAnsi="宋体" w:cs="宋体"/>
          <w:noProof/>
          <w:color w:val="000000" w:themeColor="text1"/>
          <w:sz w:val="22"/>
          <w:szCs w:val="22"/>
        </w:rPr>
        <mc:AlternateContent>
          <mc:Choice Requires="wps">
            <w:drawing>
              <wp:anchor distT="0" distB="0" distL="114300" distR="114300" simplePos="0" relativeHeight="251960320" behindDoc="0" locked="0" layoutInCell="1" allowOverlap="1" wp14:anchorId="6EECC0B5" wp14:editId="0BA9CD14">
                <wp:simplePos x="0" y="0"/>
                <wp:positionH relativeFrom="column">
                  <wp:posOffset>-114300</wp:posOffset>
                </wp:positionH>
                <wp:positionV relativeFrom="paragraph">
                  <wp:posOffset>0</wp:posOffset>
                </wp:positionV>
                <wp:extent cx="802005" cy="496570"/>
                <wp:effectExtent l="0" t="0" r="0" b="0"/>
                <wp:wrapNone/>
                <wp:docPr id="372" name="文本框 372"/>
                <wp:cNvGraphicFramePr/>
                <a:graphic xmlns:a="http://schemas.openxmlformats.org/drawingml/2006/main">
                  <a:graphicData uri="http://schemas.microsoft.com/office/word/2010/wordprocessingShape">
                    <wps:wsp>
                      <wps:cNvSpPr txBox="1"/>
                      <wps:spPr>
                        <a:xfrm>
                          <a:off x="0" y="0"/>
                          <a:ext cx="802005" cy="496570"/>
                        </a:xfrm>
                        <a:prstGeom prst="rect">
                          <a:avLst/>
                        </a:prstGeom>
                        <a:noFill/>
                        <a:ln>
                          <a:noFill/>
                        </a:ln>
                        <a:effectLst/>
                      </wps:spPr>
                      <wps:txbx>
                        <w:txbxContent>
                          <w:p w:rsidR="00F16641" w:rsidRDefault="00D9099B">
                            <w:r>
                              <w:rPr>
                                <w:rFonts w:ascii="楷体_GB2312" w:eastAsia="楷体_GB2312" w:hAnsi="宋体" w:hint="eastAsia"/>
                                <w:b/>
                              </w:rPr>
                              <w:t>阅读、理解与接受字</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pt;height:39.1pt;width:63.15pt;z-index:251960320;mso-width-relative:page;mso-height-relative:page;" filled="f" stroked="f" coordsize="21600,21600" o:gfxdata="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EzE&#10;tEfVAAAABwEAAA8AAAAAAAAAAQAgAAAAIgAAAGRycy9kb3ducmV2LnhtbFBLAQIUABQAAAAIAIdO&#10;4kAnaZFatAEAAF8DAAAOAAAAAAAAAAEAIAAAACQBAABkcnMvZTJvRG9jLnhtbFBLBQYAAAAABgAG&#10;AFkBAABKBQAAAAA=&#10;">
                <v:fill on="f" focussize="0,0"/>
                <v:stroke on="f"/>
                <v:imagedata o:title=""/>
                <o:lock v:ext="edit" aspectratio="f"/>
                <v:textbox>
                  <w:txbxContent>
                    <w:p>
                      <w:r>
                        <w:rPr>
                          <w:rFonts w:hint="eastAsia" w:ascii="楷体_GB2312" w:hAnsi="宋体" w:eastAsia="楷体_GB2312"/>
                          <w:b/>
                        </w:rPr>
                        <w:t>阅读、理解与接受字</w:t>
                      </w:r>
                    </w:p>
                  </w:txbxContent>
                </v:textbox>
              </v:shape>
            </w:pict>
          </mc:Fallback>
        </mc:AlternateContent>
      </w:r>
    </w:p>
    <w:p w:rsidR="00F16641" w:rsidRPr="00380614" w:rsidRDefault="00D9099B">
      <w:pPr>
        <w:numPr>
          <w:ilvl w:val="1"/>
          <w:numId w:val="8"/>
        </w:numPr>
        <w:tabs>
          <w:tab w:val="clear" w:pos="842"/>
          <w:tab w:val="left" w:pos="540"/>
        </w:tabs>
        <w:spacing w:line="360" w:lineRule="auto"/>
        <w:ind w:firstLine="0"/>
        <w:rPr>
          <w:rFonts w:ascii="宋体" w:eastAsia="宋体" w:hAnsi="宋体" w:cs="宋体"/>
          <w:color w:val="000000" w:themeColor="text1"/>
          <w:sz w:val="24"/>
        </w:rPr>
      </w:pPr>
      <w:r w:rsidRPr="00380614">
        <w:rPr>
          <w:rFonts w:ascii="宋体" w:eastAsia="宋体" w:hAnsi="宋体" w:cs="宋体" w:hint="eastAsia"/>
          <w:color w:val="000000" w:themeColor="text1"/>
          <w:u w:val="dotted"/>
        </w:rPr>
        <w:t xml:space="preserve">                                                                                    </w:t>
      </w:r>
    </w:p>
    <w:p w:rsidR="00F16641" w:rsidRPr="00380614" w:rsidRDefault="00D9099B">
      <w:pPr>
        <w:spacing w:before="68" w:line="414" w:lineRule="exact"/>
        <w:ind w:leftChars="932" w:left="1957"/>
        <w:rPr>
          <w:rFonts w:ascii="宋体" w:eastAsia="宋体" w:hAnsi="宋体" w:cs="宋体"/>
          <w:color w:val="000000" w:themeColor="text1"/>
          <w:sz w:val="22"/>
          <w:szCs w:val="22"/>
        </w:rPr>
      </w:pPr>
      <w:r w:rsidRPr="00380614">
        <w:rPr>
          <w:rFonts w:ascii="宋体" w:eastAsia="宋体" w:hAnsi="宋体" w:cs="宋体"/>
          <w:noProof/>
          <w:color w:val="000000" w:themeColor="text1"/>
          <w:sz w:val="22"/>
          <w:szCs w:val="22"/>
        </w:rPr>
        <mc:AlternateContent>
          <mc:Choice Requires="wps">
            <w:drawing>
              <wp:anchor distT="0" distB="0" distL="114300" distR="114300" simplePos="0" relativeHeight="251961344" behindDoc="0" locked="0" layoutInCell="1" allowOverlap="1" wp14:anchorId="0C2D2C58" wp14:editId="3C0AE8A9">
                <wp:simplePos x="0" y="0"/>
                <wp:positionH relativeFrom="column">
                  <wp:posOffset>-114300</wp:posOffset>
                </wp:positionH>
                <wp:positionV relativeFrom="paragraph">
                  <wp:posOffset>0</wp:posOffset>
                </wp:positionV>
                <wp:extent cx="800100" cy="628650"/>
                <wp:effectExtent l="0" t="0" r="0" b="0"/>
                <wp:wrapNone/>
                <wp:docPr id="373" name="文本框 373"/>
                <wp:cNvGraphicFramePr/>
                <a:graphic xmlns:a="http://schemas.openxmlformats.org/drawingml/2006/main">
                  <a:graphicData uri="http://schemas.microsoft.com/office/word/2010/wordprocessingShape">
                    <wps:wsp>
                      <wps:cNvSpPr txBox="1"/>
                      <wps:spPr>
                        <a:xfrm>
                          <a:off x="0" y="0"/>
                          <a:ext cx="800100" cy="628650"/>
                        </a:xfrm>
                        <a:prstGeom prst="rect">
                          <a:avLst/>
                        </a:prstGeom>
                        <a:noFill/>
                        <a:ln>
                          <a:noFill/>
                        </a:ln>
                        <a:effectLst/>
                      </wps:spPr>
                      <wps:txbx>
                        <w:txbxContent>
                          <w:p w:rsidR="00F16641" w:rsidRDefault="00D9099B">
                            <w:pPr>
                              <w:rPr>
                                <w:rFonts w:ascii="楷体_GB2312" w:eastAsia="楷体_GB2312" w:hAnsi="宋体"/>
                                <w:b/>
                              </w:rPr>
                            </w:pPr>
                            <w:r>
                              <w:rPr>
                                <w:rFonts w:ascii="楷体_GB2312" w:eastAsia="楷体_GB2312" w:hAnsi="宋体" w:hint="eastAsia"/>
                                <w:b/>
                              </w:rPr>
                              <w:t>修改合同条款的限制</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pt;height:49.5pt;width:63pt;z-index:251961344;mso-width-relative:page;mso-height-relative:page;" filled="f" stroked="f" coordsize="21600,21600" o:gfxdata="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IjYPDbT&#10;AAAABwEAAA8AAAAAAAAAAQAgAAAAIgAAAGRycy9kb3ducmV2LnhtbFBLAQIUABQAAAAIAIdO4kCp&#10;w9AXswEAAF8DAAAOAAAAAAAAAAEAIAAAACIBAABkcnMvZTJvRG9jLnhtbFBLBQYAAAAABgAGAFkB&#10;AABHBQAAAAA=&#10;">
                <v:fill on="f" focussize="0,0"/>
                <v:stroke on="f"/>
                <v:imagedata o:title=""/>
                <o:lock v:ext="edit" aspectratio="f"/>
                <v:textbox>
                  <w:txbxContent>
                    <w:p>
                      <w:pPr>
                        <w:rPr>
                          <w:rFonts w:ascii="楷体_GB2312" w:hAnsi="宋体" w:eastAsia="楷体_GB2312"/>
                          <w:b/>
                        </w:rPr>
                      </w:pPr>
                      <w:r>
                        <w:rPr>
                          <w:rFonts w:hint="eastAsia" w:ascii="楷体_GB2312" w:hAnsi="宋体" w:eastAsia="楷体_GB2312"/>
                          <w:b/>
                        </w:rPr>
                        <w:t>修改合同条款的限制</w:t>
                      </w:r>
                    </w:p>
                  </w:txbxContent>
                </v:textbox>
              </v:shape>
            </w:pict>
          </mc:Fallback>
        </mc:AlternateContent>
      </w:r>
      <w:r w:rsidRPr="00380614">
        <w:rPr>
          <w:rFonts w:ascii="宋体" w:eastAsia="宋体" w:hAnsi="宋体" w:cs="宋体" w:hint="eastAsia"/>
          <w:color w:val="000000" w:themeColor="text1"/>
          <w:sz w:val="22"/>
          <w:szCs w:val="22"/>
        </w:rPr>
        <w:t>合同一方当事人违背本合同的承诺，要求另一方当事人接受其对拟订立或正在履行 的本合同条款修改后存在不公平的条款，另一方当事人不接受的，应及时提出修 正意见。经再次催告修正无效的情况下，不利一方当事人有权拒绝订立或单方解除本合同；给对方当事人造成损失的，责任方应予赔偿。</w:t>
      </w:r>
    </w:p>
    <w:p w:rsidR="00F16641" w:rsidRPr="00380614" w:rsidRDefault="00F16641">
      <w:pPr>
        <w:pStyle w:val="a4"/>
        <w:tabs>
          <w:tab w:val="left" w:pos="1080"/>
        </w:tabs>
        <w:spacing w:line="360" w:lineRule="auto"/>
        <w:ind w:leftChars="942" w:left="1978"/>
        <w:rPr>
          <w:rFonts w:eastAsia="宋体" w:hAnsi="宋体" w:cs="宋体"/>
          <w:color w:val="000000" w:themeColor="text1"/>
          <w:sz w:val="22"/>
          <w:szCs w:val="22"/>
        </w:rPr>
      </w:pPr>
    </w:p>
    <w:p w:rsidR="00F16641" w:rsidRPr="00380614" w:rsidRDefault="00F16641">
      <w:pPr>
        <w:spacing w:line="360" w:lineRule="auto"/>
        <w:rPr>
          <w:rFonts w:ascii="宋体" w:eastAsia="宋体" w:hAnsi="宋体" w:cs="宋体"/>
          <w:color w:val="000000" w:themeColor="text1"/>
          <w:sz w:val="24"/>
        </w:rPr>
      </w:pPr>
    </w:p>
    <w:p w:rsidR="00F16641" w:rsidRPr="00380614" w:rsidRDefault="00D9099B">
      <w:pPr>
        <w:tabs>
          <w:tab w:val="left" w:pos="1260"/>
        </w:tabs>
        <w:spacing w:line="360" w:lineRule="auto"/>
        <w:ind w:firstLineChars="200" w:firstLine="640"/>
        <w:rPr>
          <w:rFonts w:ascii="宋体" w:eastAsia="宋体" w:hAnsi="宋体" w:cs="宋体"/>
          <w:color w:val="000000" w:themeColor="text1"/>
          <w:sz w:val="32"/>
          <w:szCs w:val="32"/>
        </w:rPr>
      </w:pPr>
      <w:r w:rsidRPr="00380614">
        <w:rPr>
          <w:rFonts w:ascii="宋体" w:eastAsia="宋体" w:hAnsi="宋体" w:cs="宋体" w:hint="eastAsia"/>
          <w:color w:val="000000" w:themeColor="text1"/>
          <w:sz w:val="32"/>
          <w:szCs w:val="32"/>
        </w:rPr>
        <w:t>4  语言及适用的法律、标准与规范</w:t>
      </w:r>
    </w:p>
    <w:p w:rsidR="00F16641" w:rsidRPr="00380614" w:rsidRDefault="00D9099B">
      <w:pPr>
        <w:tabs>
          <w:tab w:val="left" w:pos="540"/>
        </w:tabs>
        <w:spacing w:line="360" w:lineRule="auto"/>
        <w:ind w:rightChars="-7" w:right="-15"/>
        <w:rPr>
          <w:rFonts w:ascii="宋体" w:eastAsia="宋体" w:hAnsi="宋体" w:cs="宋体"/>
          <w:color w:val="000000" w:themeColor="text1"/>
          <w:sz w:val="24"/>
        </w:rPr>
      </w:pPr>
      <w:r w:rsidRPr="00380614">
        <w:rPr>
          <w:rFonts w:ascii="宋体" w:eastAsia="宋体" w:hAnsi="宋体" w:cs="宋体" w:hint="eastAsia"/>
          <w:color w:val="000000" w:themeColor="text1"/>
          <w:sz w:val="24"/>
        </w:rPr>
        <w:t xml:space="preserve">4.1 </w:t>
      </w:r>
      <w:r w:rsidRPr="00380614">
        <w:rPr>
          <w:rFonts w:ascii="宋体" w:eastAsia="宋体" w:hAnsi="宋体" w:cs="宋体" w:hint="eastAsia"/>
          <w:color w:val="000000" w:themeColor="text1"/>
          <w:u w:val="dotted"/>
        </w:rPr>
        <w:t xml:space="preserve">                                                                           </w:t>
      </w:r>
    </w:p>
    <w:p w:rsidR="00F16641" w:rsidRPr="00380614" w:rsidRDefault="00D9099B">
      <w:pPr>
        <w:pStyle w:val="a4"/>
        <w:tabs>
          <w:tab w:val="left" w:pos="1080"/>
        </w:tabs>
        <w:spacing w:line="360" w:lineRule="auto"/>
        <w:ind w:leftChars="942" w:left="1978"/>
        <w:rPr>
          <w:rFonts w:eastAsia="宋体" w:hAnsi="宋体" w:cs="宋体"/>
          <w:color w:val="000000" w:themeColor="text1"/>
          <w:sz w:val="22"/>
          <w:szCs w:val="22"/>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663360" behindDoc="0" locked="0" layoutInCell="1" allowOverlap="1" wp14:anchorId="098C7A2F" wp14:editId="6D3807EE">
                <wp:simplePos x="0" y="0"/>
                <wp:positionH relativeFrom="column">
                  <wp:posOffset>-114300</wp:posOffset>
                </wp:positionH>
                <wp:positionV relativeFrom="paragraph">
                  <wp:posOffset>0</wp:posOffset>
                </wp:positionV>
                <wp:extent cx="802005" cy="29718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802005" cy="297180"/>
                        </a:xfrm>
                        <a:prstGeom prst="rect">
                          <a:avLst/>
                        </a:prstGeom>
                        <a:noFill/>
                        <a:ln>
                          <a:noFill/>
                        </a:ln>
                        <a:effectLst/>
                      </wps:spPr>
                      <wps:txbx>
                        <w:txbxContent>
                          <w:p w:rsidR="00F16641" w:rsidRDefault="00D9099B">
                            <w:r>
                              <w:rPr>
                                <w:rFonts w:ascii="楷体_GB2312" w:eastAsia="楷体_GB2312" w:hAnsi="宋体" w:hint="eastAsia"/>
                                <w:b/>
                              </w:rPr>
                              <w:t>语言文字</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pt;height:23.4pt;width:63.15pt;z-index:251663360;mso-width-relative:page;mso-height-relative:page;" filled="f" stroked="f" coordsize="21600,21600" o:gfxdata="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vBZH&#10;WNUAAAAHAQAADwAAAAAAAAABACAAAAAiAAAAZHJzL2Rvd25yZXYueG1sUEsBAhQAFAAAAAgAh07i&#10;QI16Hc2zAQAAXQMAAA4AAAAAAAAAAQAgAAAAJAEAAGRycy9lMm9Eb2MueG1sUEsFBgAAAAAGAAYA&#10;WQEAAEkFAAAAAA==&#10;">
                <v:fill on="f" focussize="0,0"/>
                <v:stroke on="f"/>
                <v:imagedata o:title=""/>
                <o:lock v:ext="edit" aspectratio="f"/>
                <v:textbox>
                  <w:txbxContent>
                    <w:p>
                      <w:r>
                        <w:rPr>
                          <w:rFonts w:hint="eastAsia" w:ascii="楷体_GB2312" w:hAnsi="宋体" w:eastAsia="楷体_GB2312"/>
                          <w:b/>
                        </w:rPr>
                        <w:t>语言文字</w:t>
                      </w:r>
                    </w:p>
                  </w:txbxContent>
                </v:textbox>
              </v:shape>
            </w:pict>
          </mc:Fallback>
        </mc:AlternateContent>
      </w:r>
      <w:r w:rsidRPr="00380614">
        <w:rPr>
          <w:rFonts w:eastAsia="宋体" w:hAnsi="宋体" w:cs="宋体" w:hint="eastAsia"/>
          <w:color w:val="000000" w:themeColor="text1"/>
          <w:sz w:val="22"/>
          <w:szCs w:val="22"/>
        </w:rPr>
        <w:t>本合同所使用的语言文字为汉语。</w:t>
      </w:r>
    </w:p>
    <w:p w:rsidR="00F16641" w:rsidRPr="00380614" w:rsidRDefault="00D9099B">
      <w:pPr>
        <w:tabs>
          <w:tab w:val="left" w:pos="540"/>
        </w:tabs>
        <w:spacing w:line="360" w:lineRule="auto"/>
        <w:rPr>
          <w:rFonts w:ascii="宋体" w:eastAsia="宋体" w:hAnsi="宋体" w:cs="宋体"/>
          <w:color w:val="000000" w:themeColor="text1"/>
          <w:sz w:val="24"/>
        </w:rPr>
      </w:pPr>
      <w:r w:rsidRPr="00380614">
        <w:rPr>
          <w:rFonts w:ascii="宋体" w:eastAsia="宋体" w:hAnsi="宋体" w:cs="宋体" w:hint="eastAsia"/>
          <w:color w:val="000000" w:themeColor="text1"/>
          <w:sz w:val="24"/>
        </w:rPr>
        <w:t xml:space="preserve">4.2 </w:t>
      </w:r>
      <w:r w:rsidRPr="00380614">
        <w:rPr>
          <w:rFonts w:ascii="宋体" w:eastAsia="宋体" w:hAnsi="宋体" w:cs="宋体" w:hint="eastAsia"/>
          <w:color w:val="000000" w:themeColor="text1"/>
          <w:u w:val="dotted"/>
        </w:rPr>
        <w:t xml:space="preserve">                                                                                   </w:t>
      </w:r>
    </w:p>
    <w:p w:rsidR="00F16641" w:rsidRPr="00380614" w:rsidRDefault="00D9099B">
      <w:pPr>
        <w:pStyle w:val="a4"/>
        <w:tabs>
          <w:tab w:val="left" w:pos="1080"/>
        </w:tabs>
        <w:spacing w:line="360" w:lineRule="auto"/>
        <w:ind w:leftChars="942" w:left="1978"/>
        <w:rPr>
          <w:rFonts w:eastAsia="宋体" w:hAnsi="宋体" w:cs="宋体"/>
          <w:color w:val="000000" w:themeColor="text1"/>
          <w:sz w:val="22"/>
          <w:szCs w:val="22"/>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664384" behindDoc="0" locked="0" layoutInCell="1" allowOverlap="1" wp14:anchorId="199531C5" wp14:editId="0BA3133C">
                <wp:simplePos x="0" y="0"/>
                <wp:positionH relativeFrom="column">
                  <wp:posOffset>-114300</wp:posOffset>
                </wp:positionH>
                <wp:positionV relativeFrom="paragraph">
                  <wp:posOffset>0</wp:posOffset>
                </wp:positionV>
                <wp:extent cx="800100" cy="4953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800100" cy="495300"/>
                        </a:xfrm>
                        <a:prstGeom prst="rect">
                          <a:avLst/>
                        </a:prstGeom>
                        <a:noFill/>
                        <a:ln>
                          <a:noFill/>
                        </a:ln>
                        <a:effectLst/>
                      </wps:spPr>
                      <wps:txbx>
                        <w:txbxContent>
                          <w:p w:rsidR="00F16641" w:rsidRDefault="00D9099B">
                            <w:pPr>
                              <w:rPr>
                                <w:rFonts w:ascii="楷体_GB2312" w:eastAsia="楷体_GB2312" w:hAnsi="宋体"/>
                                <w:b/>
                              </w:rPr>
                            </w:pPr>
                            <w:r>
                              <w:rPr>
                                <w:rFonts w:ascii="楷体_GB2312" w:eastAsia="楷体_GB2312" w:hAnsi="宋体" w:hint="eastAsia"/>
                                <w:b/>
                              </w:rPr>
                              <w:t>适用法律</w:t>
                            </w:r>
                          </w:p>
                          <w:p w:rsidR="00F16641" w:rsidRDefault="00D9099B">
                            <w:r>
                              <w:rPr>
                                <w:rFonts w:ascii="楷体_GB2312" w:eastAsia="楷体_GB2312" w:hAnsi="宋体" w:hint="eastAsia"/>
                                <w:b/>
                              </w:rPr>
                              <w:t>和法规</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pt;height:39pt;width:63pt;z-index:251664384;mso-width-relative:page;mso-height-relative:page;" filled="f" stroked="f" coordsize="21600,21600" o:gfxdata="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7vlIDTAAAA&#10;BwEAAA8AAAAAAAAAAQAgAAAAIgAAAGRycy9kb3ducmV2LnhtbFBLAQIUABQAAAAIAIdO4kBRYra9&#10;sAEAAF0DAAAOAAAAAAAAAAEAIAAAACIBAABkcnMvZTJvRG9jLnhtbFBLBQYAAAAABgAGAFkBAABE&#10;BQAAAAA=&#10;">
                <v:fill on="f" focussize="0,0"/>
                <v:stroke on="f"/>
                <v:imagedata o:title=""/>
                <o:lock v:ext="edit" aspectratio="f"/>
                <v:textbox>
                  <w:txbxContent>
                    <w:p>
                      <w:pPr>
                        <w:rPr>
                          <w:rFonts w:ascii="楷体_GB2312" w:hAnsi="宋体" w:eastAsia="楷体_GB2312"/>
                          <w:b/>
                        </w:rPr>
                      </w:pPr>
                      <w:r>
                        <w:rPr>
                          <w:rFonts w:hint="eastAsia" w:ascii="楷体_GB2312" w:hAnsi="宋体" w:eastAsia="楷体_GB2312"/>
                          <w:b/>
                        </w:rPr>
                        <w:t>适用法律</w:t>
                      </w:r>
                    </w:p>
                    <w:p>
                      <w:r>
                        <w:rPr>
                          <w:rFonts w:hint="eastAsia" w:ascii="楷体_GB2312" w:hAnsi="宋体" w:eastAsia="楷体_GB2312"/>
                          <w:b/>
                        </w:rPr>
                        <w:t>和法规</w:t>
                      </w:r>
                    </w:p>
                  </w:txbxContent>
                </v:textbox>
              </v:shape>
            </w:pict>
          </mc:Fallback>
        </mc:AlternateContent>
      </w:r>
      <w:r w:rsidRPr="00380614">
        <w:rPr>
          <w:rFonts w:eastAsia="宋体" w:hAnsi="宋体" w:cs="宋体" w:hint="eastAsia"/>
          <w:color w:val="000000" w:themeColor="text1"/>
          <w:sz w:val="22"/>
          <w:szCs w:val="22"/>
        </w:rPr>
        <w:t>本合同适用的法律为国家的现行法律、行政法规和合同工程所在地的地方性法规。履行合同期间，甲方乙方均应遵守适用的法律、法规。</w:t>
      </w:r>
    </w:p>
    <w:p w:rsidR="00F16641" w:rsidRPr="00380614" w:rsidRDefault="00D9099B">
      <w:pPr>
        <w:tabs>
          <w:tab w:val="left" w:pos="540"/>
        </w:tabs>
        <w:spacing w:line="360" w:lineRule="auto"/>
        <w:rPr>
          <w:rFonts w:ascii="宋体" w:eastAsia="宋体" w:hAnsi="宋体" w:cs="宋体"/>
          <w:color w:val="000000" w:themeColor="text1"/>
          <w:sz w:val="24"/>
        </w:rPr>
      </w:pPr>
      <w:r w:rsidRPr="00380614">
        <w:rPr>
          <w:rFonts w:ascii="宋体" w:eastAsia="宋体" w:hAnsi="宋体" w:cs="宋体" w:hint="eastAsia"/>
          <w:color w:val="000000" w:themeColor="text1"/>
          <w:sz w:val="24"/>
        </w:rPr>
        <w:lastRenderedPageBreak/>
        <w:t xml:space="preserve">4.3 </w:t>
      </w:r>
      <w:r w:rsidRPr="00380614">
        <w:rPr>
          <w:rFonts w:ascii="宋体" w:eastAsia="宋体" w:hAnsi="宋体" w:cs="宋体" w:hint="eastAsia"/>
          <w:color w:val="000000" w:themeColor="text1"/>
          <w:u w:val="dotted"/>
        </w:rPr>
        <w:t xml:space="preserve">                                                                                   </w:t>
      </w:r>
    </w:p>
    <w:p w:rsidR="00F16641" w:rsidRPr="00380614" w:rsidRDefault="00D9099B">
      <w:pPr>
        <w:pStyle w:val="a4"/>
        <w:tabs>
          <w:tab w:val="left" w:pos="1080"/>
        </w:tabs>
        <w:spacing w:line="360" w:lineRule="auto"/>
        <w:ind w:leftChars="942" w:left="1978"/>
        <w:rPr>
          <w:rFonts w:eastAsia="宋体" w:hAnsi="宋体" w:cs="宋体"/>
          <w:color w:val="000000" w:themeColor="text1"/>
          <w:sz w:val="22"/>
          <w:szCs w:val="22"/>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665408" behindDoc="0" locked="0" layoutInCell="1" allowOverlap="1" wp14:anchorId="0A258EE9" wp14:editId="5DE83744">
                <wp:simplePos x="0" y="0"/>
                <wp:positionH relativeFrom="column">
                  <wp:posOffset>-114300</wp:posOffset>
                </wp:positionH>
                <wp:positionV relativeFrom="paragraph">
                  <wp:posOffset>0</wp:posOffset>
                </wp:positionV>
                <wp:extent cx="800100" cy="4953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800100" cy="495300"/>
                        </a:xfrm>
                        <a:prstGeom prst="rect">
                          <a:avLst/>
                        </a:prstGeom>
                        <a:noFill/>
                        <a:ln>
                          <a:noFill/>
                        </a:ln>
                        <a:effectLst/>
                      </wps:spPr>
                      <wps:txbx>
                        <w:txbxContent>
                          <w:p w:rsidR="00F16641" w:rsidRDefault="00D9099B">
                            <w:pPr>
                              <w:rPr>
                                <w:rFonts w:ascii="楷体_GB2312" w:eastAsia="楷体_GB2312" w:hAnsi="宋体"/>
                                <w:b/>
                              </w:rPr>
                            </w:pPr>
                            <w:r>
                              <w:rPr>
                                <w:rFonts w:ascii="楷体_GB2312" w:eastAsia="楷体_GB2312" w:hAnsi="宋体" w:hint="eastAsia"/>
                                <w:b/>
                              </w:rPr>
                              <w:t>适用标准</w:t>
                            </w:r>
                          </w:p>
                          <w:p w:rsidR="00F16641" w:rsidRDefault="00D9099B">
                            <w:r>
                              <w:rPr>
                                <w:rFonts w:ascii="楷体_GB2312" w:eastAsia="楷体_GB2312" w:hAnsi="宋体" w:hint="eastAsia"/>
                                <w:b/>
                              </w:rPr>
                              <w:t>与规范</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pt;height:39pt;width:63pt;z-index:251665408;mso-width-relative:page;mso-height-relative:page;" filled="f" stroked="f" coordsize="21600,21600" o:gfxdata="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75SA0wAA&#10;AAcBAAAPAAAAAAAAAAEAIAAAACIAAABkcnMvZG93bnJldi54bWxQSwECFAAUAAAACACHTuJAwamO&#10;1rEBAABdAwAADgAAAAAAAAABACAAAAAiAQAAZHJzL2Uyb0RvYy54bWxQSwUGAAAAAAYABgBZAQAA&#10;RQUAAAAA&#10;">
                <v:fill on="f" focussize="0,0"/>
                <v:stroke on="f"/>
                <v:imagedata o:title=""/>
                <o:lock v:ext="edit" aspectratio="f"/>
                <v:textbox>
                  <w:txbxContent>
                    <w:p>
                      <w:pPr>
                        <w:rPr>
                          <w:rFonts w:ascii="楷体_GB2312" w:hAnsi="宋体" w:eastAsia="楷体_GB2312"/>
                          <w:b/>
                        </w:rPr>
                      </w:pPr>
                      <w:r>
                        <w:rPr>
                          <w:rFonts w:hint="eastAsia" w:ascii="楷体_GB2312" w:hAnsi="宋体" w:eastAsia="楷体_GB2312"/>
                          <w:b/>
                        </w:rPr>
                        <w:t>适用标准</w:t>
                      </w:r>
                    </w:p>
                    <w:p>
                      <w:r>
                        <w:rPr>
                          <w:rFonts w:hint="eastAsia" w:ascii="楷体_GB2312" w:hAnsi="宋体" w:eastAsia="楷体_GB2312"/>
                          <w:b/>
                        </w:rPr>
                        <w:t>与规范</w:t>
                      </w:r>
                    </w:p>
                  </w:txbxContent>
                </v:textbox>
              </v:shape>
            </w:pict>
          </mc:Fallback>
        </mc:AlternateContent>
      </w:r>
      <w:r w:rsidRPr="00380614">
        <w:rPr>
          <w:rFonts w:eastAsia="宋体" w:hAnsi="宋体" w:cs="宋体" w:hint="eastAsia"/>
          <w:color w:val="000000" w:themeColor="text1"/>
          <w:sz w:val="22"/>
          <w:szCs w:val="22"/>
        </w:rPr>
        <w:t xml:space="preserve">甲方乙方应遵守适用的标准与规范。甲方应提供标准与规范或甲方乙方在专用条款中约定适用的国家标准、规范名称；国家没有但行业有的，约定适用的行业标准、规范名称；国家和行业没有但广东省有的，约定适用的广东省地方标准、规范名称。甲方要求使用国外标准、规范的，应提供中文译本；有异议时，以中文译本为准。    </w:t>
      </w:r>
    </w:p>
    <w:p w:rsidR="00F16641" w:rsidRPr="00380614" w:rsidRDefault="00D9099B">
      <w:pPr>
        <w:pStyle w:val="a4"/>
        <w:tabs>
          <w:tab w:val="left" w:pos="1080"/>
        </w:tabs>
        <w:spacing w:line="360" w:lineRule="auto"/>
        <w:ind w:leftChars="942" w:left="1978"/>
        <w:rPr>
          <w:rFonts w:eastAsia="宋体" w:hAnsi="宋体" w:cs="宋体"/>
          <w:color w:val="000000" w:themeColor="text1"/>
          <w:sz w:val="22"/>
          <w:szCs w:val="22"/>
        </w:rPr>
      </w:pPr>
      <w:r w:rsidRPr="00380614">
        <w:rPr>
          <w:rFonts w:eastAsia="宋体" w:hAnsi="宋体" w:cs="宋体" w:hint="eastAsia"/>
          <w:color w:val="000000" w:themeColor="text1"/>
          <w:sz w:val="22"/>
          <w:szCs w:val="22"/>
        </w:rPr>
        <w:t>甲方对施工技术有特殊要求的，应在招标文件中或在投标报价前说明要求；乙方自主报价并按要求提出施工工艺。</w:t>
      </w:r>
    </w:p>
    <w:p w:rsidR="00F16641" w:rsidRPr="00380614" w:rsidRDefault="00F16641">
      <w:pPr>
        <w:pStyle w:val="a4"/>
        <w:tabs>
          <w:tab w:val="left" w:pos="1080"/>
        </w:tabs>
        <w:spacing w:line="360" w:lineRule="auto"/>
        <w:ind w:leftChars="942" w:left="1978"/>
        <w:rPr>
          <w:rFonts w:eastAsia="宋体" w:hAnsi="宋体" w:cs="宋体"/>
          <w:color w:val="000000" w:themeColor="text1"/>
          <w:sz w:val="22"/>
          <w:szCs w:val="22"/>
        </w:rPr>
      </w:pPr>
    </w:p>
    <w:p w:rsidR="00F16641" w:rsidRPr="00380614" w:rsidRDefault="00F16641">
      <w:pPr>
        <w:pStyle w:val="a4"/>
        <w:tabs>
          <w:tab w:val="left" w:pos="1080"/>
        </w:tabs>
        <w:spacing w:line="360" w:lineRule="auto"/>
        <w:ind w:leftChars="942" w:left="1978"/>
        <w:rPr>
          <w:rFonts w:eastAsia="宋体" w:hAnsi="宋体" w:cs="宋体"/>
          <w:color w:val="000000" w:themeColor="text1"/>
          <w:sz w:val="22"/>
          <w:szCs w:val="22"/>
        </w:rPr>
      </w:pPr>
    </w:p>
    <w:p w:rsidR="00F16641" w:rsidRPr="00380614" w:rsidRDefault="00D9099B">
      <w:pPr>
        <w:tabs>
          <w:tab w:val="left" w:pos="1260"/>
        </w:tabs>
        <w:spacing w:line="360" w:lineRule="auto"/>
        <w:ind w:firstLineChars="200" w:firstLine="640"/>
        <w:rPr>
          <w:rFonts w:ascii="宋体" w:eastAsia="宋体" w:hAnsi="宋体" w:cs="宋体"/>
          <w:color w:val="000000" w:themeColor="text1"/>
          <w:sz w:val="32"/>
          <w:szCs w:val="32"/>
        </w:rPr>
      </w:pPr>
      <w:r w:rsidRPr="00380614">
        <w:rPr>
          <w:rFonts w:ascii="宋体" w:eastAsia="宋体" w:hAnsi="宋体" w:cs="宋体" w:hint="eastAsia"/>
          <w:color w:val="000000" w:themeColor="text1"/>
          <w:sz w:val="32"/>
          <w:szCs w:val="32"/>
        </w:rPr>
        <w:t>5  施工设计图纸</w:t>
      </w:r>
    </w:p>
    <w:p w:rsidR="00F16641" w:rsidRPr="00380614" w:rsidRDefault="00D9099B">
      <w:pPr>
        <w:pStyle w:val="a4"/>
        <w:tabs>
          <w:tab w:val="left" w:pos="540"/>
        </w:tabs>
        <w:spacing w:line="360" w:lineRule="auto"/>
        <w:ind w:left="0" w:right="-240"/>
        <w:rPr>
          <w:rFonts w:eastAsia="宋体" w:hAnsi="宋体" w:cs="宋体"/>
          <w:color w:val="000000" w:themeColor="text1"/>
          <w:szCs w:val="24"/>
        </w:rPr>
      </w:pPr>
      <w:r w:rsidRPr="00380614">
        <w:rPr>
          <w:rFonts w:eastAsia="宋体" w:hAnsi="宋体" w:cs="宋体" w:hint="eastAsia"/>
          <w:color w:val="000000" w:themeColor="text1"/>
          <w:szCs w:val="24"/>
        </w:rPr>
        <w:t xml:space="preserve">5.1 </w:t>
      </w:r>
      <w:r w:rsidRPr="00380614">
        <w:rPr>
          <w:rFonts w:eastAsia="宋体" w:hAnsi="宋体" w:cs="宋体" w:hint="eastAsia"/>
          <w:color w:val="000000" w:themeColor="text1"/>
          <w:u w:val="dotted"/>
        </w:rPr>
        <w:t xml:space="preserve">                                                                           </w:t>
      </w:r>
    </w:p>
    <w:p w:rsidR="00F16641" w:rsidRPr="00380614" w:rsidRDefault="00D9099B">
      <w:pPr>
        <w:pStyle w:val="a4"/>
        <w:tabs>
          <w:tab w:val="left" w:pos="1080"/>
        </w:tabs>
        <w:spacing w:line="360" w:lineRule="auto"/>
        <w:ind w:leftChars="942" w:left="1978"/>
        <w:rPr>
          <w:rFonts w:eastAsia="宋体" w:hAnsi="宋体" w:cs="宋体"/>
          <w:color w:val="000000" w:themeColor="text1"/>
          <w:sz w:val="22"/>
          <w:szCs w:val="22"/>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962368" behindDoc="0" locked="0" layoutInCell="1" allowOverlap="1" wp14:anchorId="309D1581" wp14:editId="154EBBA0">
                <wp:simplePos x="0" y="0"/>
                <wp:positionH relativeFrom="column">
                  <wp:posOffset>-114300</wp:posOffset>
                </wp:positionH>
                <wp:positionV relativeFrom="paragraph">
                  <wp:posOffset>0</wp:posOffset>
                </wp:positionV>
                <wp:extent cx="800100" cy="495300"/>
                <wp:effectExtent l="0" t="0" r="0" b="0"/>
                <wp:wrapNone/>
                <wp:docPr id="374" name="文本框 374"/>
                <wp:cNvGraphicFramePr/>
                <a:graphic xmlns:a="http://schemas.openxmlformats.org/drawingml/2006/main">
                  <a:graphicData uri="http://schemas.microsoft.com/office/word/2010/wordprocessingShape">
                    <wps:wsp>
                      <wps:cNvSpPr txBox="1"/>
                      <wps:spPr>
                        <a:xfrm>
                          <a:off x="0" y="0"/>
                          <a:ext cx="800100" cy="495300"/>
                        </a:xfrm>
                        <a:prstGeom prst="rect">
                          <a:avLst/>
                        </a:prstGeom>
                        <a:noFill/>
                        <a:ln>
                          <a:noFill/>
                        </a:ln>
                        <a:effectLst/>
                      </wps:spPr>
                      <wps:txbx>
                        <w:txbxContent>
                          <w:p w:rsidR="00F16641" w:rsidRDefault="00D9099B">
                            <w:pPr>
                              <w:rPr>
                                <w:rFonts w:eastAsia="宋体"/>
                              </w:rPr>
                            </w:pPr>
                            <w:r>
                              <w:rPr>
                                <w:rFonts w:ascii="楷体_GB2312" w:eastAsia="楷体_GB2312" w:hAnsi="宋体" w:hint="eastAsia"/>
                                <w:b/>
                              </w:rPr>
                              <w:t>图纸的提供</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pt;height:39pt;width:63pt;z-index:251962368;mso-width-relative:page;mso-height-relative:page;" filled="f" stroked="f" coordsize="21600,21600" o:gfxdata="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75SA0wAA&#10;AAcBAAAPAAAAAAAAAAEAIAAAACIAAABkcnMvZG93bnJldi54bWxQSwECFAAUAAAACACHTuJAVBG/&#10;G7EBAABfAwAADgAAAAAAAAABACAAAAAiAQAAZHJzL2Uyb0RvYy54bWxQSwUGAAAAAAYABgBZAQAA&#10;RQUAAAAA&#10;">
                <v:fill on="f" focussize="0,0"/>
                <v:stroke on="f"/>
                <v:imagedata o:title=""/>
                <o:lock v:ext="edit" aspectratio="f"/>
                <v:textbox>
                  <w:txbxContent>
                    <w:p>
                      <w:pPr>
                        <w:rPr>
                          <w:rFonts w:eastAsia="宋体"/>
                        </w:rPr>
                      </w:pPr>
                      <w:r>
                        <w:rPr>
                          <w:rFonts w:hint="eastAsia" w:ascii="楷体_GB2312" w:hAnsi="宋体" w:eastAsia="楷体_GB2312"/>
                          <w:b/>
                        </w:rPr>
                        <w:t>图纸的提供</w:t>
                      </w:r>
                    </w:p>
                  </w:txbxContent>
                </v:textbox>
              </v:shape>
            </w:pict>
          </mc:Fallback>
        </mc:AlternateContent>
      </w:r>
      <w:r w:rsidRPr="00380614">
        <w:rPr>
          <w:rFonts w:eastAsia="宋体" w:hAnsi="宋体" w:cs="宋体" w:hint="eastAsia"/>
          <w:color w:val="000000" w:themeColor="text1"/>
          <w:sz w:val="22"/>
          <w:szCs w:val="22"/>
        </w:rPr>
        <w:t>本合同中无论何处所涉及各方之间的申请、批准、确认、同意、决定、核实、通知、任命、指令或表示同意、否定等的通讯（含派人面交、邮寄、电子传输等），均应采用书面形式，且只有在对方收到后方能生效。甲方应按照专用条款约定的时间和数量，向乙方提供经已审批的施工设计图纸及 其技术资料。如乙方需要增加数量的，甲方可代为办理，发生的费用由乙方承担。如甲方未能按时提供施工设计图纸造成工期延误的，按第33.3款规定处理。</w:t>
      </w:r>
    </w:p>
    <w:p w:rsidR="00F16641" w:rsidRPr="00380614" w:rsidRDefault="00F16641">
      <w:pPr>
        <w:pStyle w:val="a4"/>
        <w:tabs>
          <w:tab w:val="left" w:pos="1080"/>
        </w:tabs>
        <w:spacing w:line="360" w:lineRule="auto"/>
        <w:ind w:leftChars="942" w:left="1978"/>
        <w:rPr>
          <w:rFonts w:eastAsia="宋体" w:hAnsi="宋体" w:cs="宋体"/>
          <w:color w:val="000000" w:themeColor="text1"/>
          <w:sz w:val="22"/>
          <w:szCs w:val="22"/>
        </w:rPr>
      </w:pPr>
    </w:p>
    <w:p w:rsidR="00F16641" w:rsidRPr="00380614" w:rsidRDefault="00D9099B">
      <w:pPr>
        <w:pStyle w:val="a4"/>
        <w:widowControl w:val="0"/>
        <w:tabs>
          <w:tab w:val="left" w:pos="540"/>
        </w:tabs>
        <w:spacing w:line="360" w:lineRule="auto"/>
        <w:ind w:left="0" w:right="-238"/>
        <w:rPr>
          <w:rFonts w:eastAsia="宋体" w:hAnsi="宋体" w:cs="宋体"/>
          <w:color w:val="000000" w:themeColor="text1"/>
          <w:szCs w:val="24"/>
        </w:rPr>
      </w:pPr>
      <w:r w:rsidRPr="00380614">
        <w:rPr>
          <w:rFonts w:eastAsia="宋体" w:hAnsi="宋体" w:cs="宋体" w:hint="eastAsia"/>
          <w:color w:val="000000" w:themeColor="text1"/>
          <w:szCs w:val="24"/>
        </w:rPr>
        <w:t xml:space="preserve">5.2 </w:t>
      </w:r>
      <w:r w:rsidRPr="00380614">
        <w:rPr>
          <w:rFonts w:eastAsia="宋体" w:hAnsi="宋体" w:cs="宋体" w:hint="eastAsia"/>
          <w:color w:val="000000" w:themeColor="text1"/>
          <w:szCs w:val="24"/>
          <w:u w:val="dotted"/>
        </w:rPr>
        <w:t xml:space="preserve">                                                                         </w:t>
      </w:r>
    </w:p>
    <w:p w:rsidR="00F16641" w:rsidRPr="00380614" w:rsidRDefault="00D9099B">
      <w:pPr>
        <w:pStyle w:val="a4"/>
        <w:tabs>
          <w:tab w:val="left" w:pos="1080"/>
        </w:tabs>
        <w:spacing w:line="360" w:lineRule="auto"/>
        <w:ind w:leftChars="942" w:left="1978"/>
        <w:rPr>
          <w:rFonts w:eastAsia="宋体" w:hAnsi="宋体" w:cs="宋体"/>
          <w:color w:val="000000" w:themeColor="text1"/>
          <w:sz w:val="22"/>
          <w:szCs w:val="22"/>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963392" behindDoc="0" locked="0" layoutInCell="1" allowOverlap="1" wp14:anchorId="0880A0BA" wp14:editId="49A2AA81">
                <wp:simplePos x="0" y="0"/>
                <wp:positionH relativeFrom="column">
                  <wp:posOffset>-114300</wp:posOffset>
                </wp:positionH>
                <wp:positionV relativeFrom="paragraph">
                  <wp:posOffset>0</wp:posOffset>
                </wp:positionV>
                <wp:extent cx="800100" cy="694690"/>
                <wp:effectExtent l="0" t="0" r="0" b="0"/>
                <wp:wrapNone/>
                <wp:docPr id="375" name="文本框 375"/>
                <wp:cNvGraphicFramePr/>
                <a:graphic xmlns:a="http://schemas.openxmlformats.org/drawingml/2006/main">
                  <a:graphicData uri="http://schemas.microsoft.com/office/word/2010/wordprocessingShape">
                    <wps:wsp>
                      <wps:cNvSpPr txBox="1"/>
                      <wps:spPr>
                        <a:xfrm>
                          <a:off x="0" y="0"/>
                          <a:ext cx="800100" cy="694690"/>
                        </a:xfrm>
                        <a:prstGeom prst="rect">
                          <a:avLst/>
                        </a:prstGeom>
                        <a:noFill/>
                        <a:ln>
                          <a:noFill/>
                        </a:ln>
                        <a:effectLst/>
                      </wps:spPr>
                      <wps:txbx>
                        <w:txbxContent>
                          <w:p w:rsidR="00F16641" w:rsidRDefault="00D9099B">
                            <w:pPr>
                              <w:rPr>
                                <w:rFonts w:eastAsia="宋体"/>
                              </w:rPr>
                            </w:pPr>
                            <w:r>
                              <w:rPr>
                                <w:rFonts w:ascii="楷体_GB2312" w:eastAsia="楷体_GB2312" w:hAnsi="宋体" w:hint="eastAsia"/>
                                <w:b/>
                              </w:rPr>
                              <w:t>乙方提供配合施工的图纸</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pt;height:54.7pt;width:63pt;z-index:251963392;mso-width-relative:page;mso-height-relative:page;" filled="f" stroked="f" coordsize="21600,21600" o:gfxdata="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2ibXp&#10;1AAAAAgBAAAPAAAAAAAAAAEAIAAAACIAAABkcnMvZG93bnJldi54bWxQSwECFAAUAAAACACHTuJA&#10;OgMGlrMBAABfAwAADgAAAAAAAAABACAAAAAjAQAAZHJzL2Uyb0RvYy54bWxQSwUGAAAAAAYABgBZ&#10;AQAASAUAAAAA&#10;">
                <v:fill on="f" focussize="0,0"/>
                <v:stroke on="f"/>
                <v:imagedata o:title=""/>
                <o:lock v:ext="edit" aspectratio="f"/>
                <v:textbox>
                  <w:txbxContent>
                    <w:p>
                      <w:pPr>
                        <w:rPr>
                          <w:rFonts w:eastAsia="宋体"/>
                        </w:rPr>
                      </w:pPr>
                      <w:r>
                        <w:rPr>
                          <w:rFonts w:hint="eastAsia" w:ascii="楷体_GB2312" w:hAnsi="宋体" w:eastAsia="楷体_GB2312"/>
                          <w:b/>
                        </w:rPr>
                        <w:t>乙方提供配合施工的图纸</w:t>
                      </w:r>
                    </w:p>
                  </w:txbxContent>
                </v:textbox>
              </v:shape>
            </w:pict>
          </mc:Fallback>
        </mc:AlternateContent>
      </w:r>
      <w:r w:rsidRPr="00380614">
        <w:rPr>
          <w:rFonts w:eastAsia="宋体" w:hAnsi="宋体" w:cs="宋体" w:hint="eastAsia"/>
          <w:color w:val="000000" w:themeColor="text1"/>
          <w:sz w:val="22"/>
          <w:szCs w:val="22"/>
        </w:rPr>
        <w:t>如果合同约定由乙方负责提供大样图、加工图等配合施工设计图纸的，乙方应在其设计资质等级许可的范围内，按照监理工程师的工作指令完成有关施工设计图 纸。乙方应按照专用条款约定的时间和数量向监理工程师提交此类施工设计图 纸，监理工程师应在专用条款约定的时间内报甲方批准后予以答复。即使经监理工程师同意，</w:t>
      </w:r>
      <w:proofErr w:type="gramStart"/>
      <w:r w:rsidRPr="00380614">
        <w:rPr>
          <w:rFonts w:eastAsia="宋体" w:hAnsi="宋体" w:cs="宋体" w:hint="eastAsia"/>
          <w:color w:val="000000" w:themeColor="text1"/>
          <w:sz w:val="22"/>
          <w:szCs w:val="22"/>
        </w:rPr>
        <w:t>乙方仍</w:t>
      </w:r>
      <w:proofErr w:type="gramEnd"/>
      <w:r w:rsidRPr="00380614">
        <w:rPr>
          <w:rFonts w:eastAsia="宋体" w:hAnsi="宋体" w:cs="宋体" w:hint="eastAsia"/>
          <w:color w:val="000000" w:themeColor="text1"/>
          <w:sz w:val="22"/>
          <w:szCs w:val="22"/>
        </w:rPr>
        <w:t>应对其施工设计图纸负责。</w:t>
      </w:r>
    </w:p>
    <w:p w:rsidR="00F16641" w:rsidRPr="00380614" w:rsidRDefault="00F16641">
      <w:pPr>
        <w:pStyle w:val="a4"/>
        <w:tabs>
          <w:tab w:val="left" w:pos="1080"/>
        </w:tabs>
        <w:spacing w:line="360" w:lineRule="auto"/>
        <w:ind w:leftChars="942" w:left="1978"/>
        <w:rPr>
          <w:rFonts w:eastAsia="宋体" w:hAnsi="宋体" w:cs="宋体"/>
          <w:color w:val="000000" w:themeColor="text1"/>
          <w:sz w:val="22"/>
          <w:szCs w:val="22"/>
        </w:rPr>
      </w:pPr>
    </w:p>
    <w:p w:rsidR="00F16641" w:rsidRPr="00380614" w:rsidRDefault="00F16641">
      <w:pPr>
        <w:pStyle w:val="a4"/>
        <w:tabs>
          <w:tab w:val="left" w:pos="1080"/>
        </w:tabs>
        <w:spacing w:line="360" w:lineRule="auto"/>
        <w:ind w:leftChars="942" w:left="1978"/>
        <w:rPr>
          <w:rFonts w:eastAsia="宋体" w:hAnsi="宋体" w:cs="宋体"/>
          <w:color w:val="000000" w:themeColor="text1"/>
          <w:sz w:val="22"/>
          <w:szCs w:val="22"/>
        </w:rPr>
      </w:pPr>
    </w:p>
    <w:p w:rsidR="00F16641" w:rsidRPr="00380614" w:rsidRDefault="00D9099B">
      <w:pPr>
        <w:pStyle w:val="a4"/>
        <w:tabs>
          <w:tab w:val="left" w:pos="1080"/>
        </w:tabs>
        <w:spacing w:line="360" w:lineRule="auto"/>
        <w:ind w:left="0"/>
        <w:rPr>
          <w:rFonts w:eastAsia="宋体" w:hAnsi="宋体" w:cs="宋体"/>
          <w:color w:val="000000" w:themeColor="text1"/>
          <w:szCs w:val="24"/>
        </w:rPr>
      </w:pPr>
      <w:r w:rsidRPr="00380614">
        <w:rPr>
          <w:rFonts w:eastAsia="宋体" w:hAnsi="宋体" w:cs="宋体" w:hint="eastAsia"/>
          <w:color w:val="000000" w:themeColor="text1"/>
          <w:szCs w:val="24"/>
        </w:rPr>
        <w:t xml:space="preserve">5.3 </w:t>
      </w:r>
      <w:r w:rsidRPr="00380614">
        <w:rPr>
          <w:rFonts w:eastAsia="宋体" w:hAnsi="宋体" w:cs="宋体" w:hint="eastAsia"/>
          <w:color w:val="000000" w:themeColor="text1"/>
          <w:u w:val="dotted"/>
        </w:rPr>
        <w:t xml:space="preserve">                                                                           </w:t>
      </w:r>
    </w:p>
    <w:p w:rsidR="00F16641" w:rsidRPr="00380614" w:rsidRDefault="00D9099B">
      <w:pPr>
        <w:pStyle w:val="a4"/>
        <w:tabs>
          <w:tab w:val="left" w:pos="1080"/>
        </w:tabs>
        <w:spacing w:line="360" w:lineRule="auto"/>
        <w:ind w:leftChars="942" w:left="1978"/>
        <w:rPr>
          <w:rFonts w:eastAsia="宋体" w:hAnsi="宋体" w:cs="宋体"/>
          <w:color w:val="000000" w:themeColor="text1"/>
          <w:sz w:val="22"/>
          <w:szCs w:val="22"/>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964416" behindDoc="0" locked="0" layoutInCell="1" allowOverlap="1" wp14:anchorId="0073F3C7" wp14:editId="7B5BD5C2">
                <wp:simplePos x="0" y="0"/>
                <wp:positionH relativeFrom="column">
                  <wp:posOffset>-114300</wp:posOffset>
                </wp:positionH>
                <wp:positionV relativeFrom="paragraph">
                  <wp:posOffset>0</wp:posOffset>
                </wp:positionV>
                <wp:extent cx="800100" cy="495300"/>
                <wp:effectExtent l="0" t="0" r="0" b="0"/>
                <wp:wrapNone/>
                <wp:docPr id="376" name="文本框 376"/>
                <wp:cNvGraphicFramePr/>
                <a:graphic xmlns:a="http://schemas.openxmlformats.org/drawingml/2006/main">
                  <a:graphicData uri="http://schemas.microsoft.com/office/word/2010/wordprocessingShape">
                    <wps:wsp>
                      <wps:cNvSpPr txBox="1"/>
                      <wps:spPr>
                        <a:xfrm>
                          <a:off x="0" y="0"/>
                          <a:ext cx="800100" cy="495300"/>
                        </a:xfrm>
                        <a:prstGeom prst="rect">
                          <a:avLst/>
                        </a:prstGeom>
                        <a:noFill/>
                        <a:ln>
                          <a:noFill/>
                        </a:ln>
                        <a:effectLst/>
                      </wps:spPr>
                      <wps:txbx>
                        <w:txbxContent>
                          <w:p w:rsidR="00F16641" w:rsidRDefault="00D9099B">
                            <w:pPr>
                              <w:rPr>
                                <w:rFonts w:eastAsia="宋体"/>
                              </w:rPr>
                            </w:pPr>
                            <w:r>
                              <w:rPr>
                                <w:rFonts w:ascii="楷体_GB2312" w:eastAsia="楷体_GB2312" w:hAnsi="宋体" w:hint="eastAsia"/>
                                <w:b/>
                              </w:rPr>
                              <w:t>图纸的修改</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pt;height:39pt;width:63pt;z-index:251964416;mso-width-relative:page;mso-height-relative:page;" filled="f" stroked="f" coordsize="21600,21600" o:gfxdata="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fu+UgNMA&#10;AAAHAQAADwAAAAAAAAABACAAAAAiAAAAZHJzL2Rvd25yZXYueG1sUEsBAhQAFAAAAAgAh07iQCsY&#10;WJWyAQAAXwMAAA4AAAAAAAAAAQAgAAAAIgEAAGRycy9lMm9Eb2MueG1sUEsFBgAAAAAGAAYAWQEA&#10;AEYFAAAAAA==&#10;">
                <v:fill on="f" focussize="0,0"/>
                <v:stroke on="f"/>
                <v:imagedata o:title=""/>
                <o:lock v:ext="edit" aspectratio="f"/>
                <v:textbox>
                  <w:txbxContent>
                    <w:p>
                      <w:pPr>
                        <w:rPr>
                          <w:rFonts w:eastAsia="宋体"/>
                        </w:rPr>
                      </w:pPr>
                      <w:r>
                        <w:rPr>
                          <w:rFonts w:hint="eastAsia" w:ascii="楷体_GB2312" w:hAnsi="宋体" w:eastAsia="楷体_GB2312"/>
                          <w:b/>
                        </w:rPr>
                        <w:t>图纸的修改</w:t>
                      </w:r>
                    </w:p>
                  </w:txbxContent>
                </v:textbox>
              </v:shape>
            </w:pict>
          </mc:Fallback>
        </mc:AlternateContent>
      </w:r>
      <w:r w:rsidRPr="00380614">
        <w:rPr>
          <w:rFonts w:eastAsia="宋体" w:hAnsi="宋体" w:cs="宋体" w:hint="eastAsia"/>
          <w:color w:val="000000" w:themeColor="text1"/>
          <w:sz w:val="22"/>
          <w:szCs w:val="22"/>
        </w:rPr>
        <w:t xml:space="preserve">施工设计图纸需要修改和补充的，监理工程师应及时书面报告甲方。甲方收到书 </w:t>
      </w:r>
      <w:proofErr w:type="gramStart"/>
      <w:r w:rsidRPr="00380614">
        <w:rPr>
          <w:rFonts w:eastAsia="宋体" w:hAnsi="宋体" w:cs="宋体" w:hint="eastAsia"/>
          <w:color w:val="000000" w:themeColor="text1"/>
          <w:sz w:val="22"/>
          <w:szCs w:val="22"/>
        </w:rPr>
        <w:t>面报告</w:t>
      </w:r>
      <w:proofErr w:type="gramEnd"/>
      <w:r w:rsidRPr="00380614">
        <w:rPr>
          <w:rFonts w:eastAsia="宋体" w:hAnsi="宋体" w:cs="宋体" w:hint="eastAsia"/>
          <w:color w:val="000000" w:themeColor="text1"/>
          <w:sz w:val="22"/>
          <w:szCs w:val="22"/>
        </w:rPr>
        <w:t>后应及时通知设计人予以修改，并在合同工</w:t>
      </w:r>
      <w:r w:rsidRPr="00380614">
        <w:rPr>
          <w:rFonts w:eastAsia="宋体" w:hAnsi="宋体" w:cs="宋体" w:hint="eastAsia"/>
          <w:color w:val="000000" w:themeColor="text1"/>
          <w:sz w:val="22"/>
          <w:szCs w:val="22"/>
        </w:rPr>
        <w:lastRenderedPageBreak/>
        <w:t>程或其相应部位施工前按照专用条款约定的时间和数量提供给乙方。乙方应按照甲方新提供的经设计人修改后的施工设计图纸施工。</w:t>
      </w:r>
    </w:p>
    <w:p w:rsidR="00F16641" w:rsidRPr="00380614" w:rsidRDefault="00D9099B">
      <w:pPr>
        <w:pStyle w:val="a4"/>
        <w:widowControl w:val="0"/>
        <w:tabs>
          <w:tab w:val="left" w:pos="540"/>
        </w:tabs>
        <w:spacing w:line="360" w:lineRule="auto"/>
        <w:ind w:left="0" w:right="-238"/>
        <w:rPr>
          <w:rFonts w:eastAsia="宋体" w:hAnsi="宋体" w:cs="宋体"/>
          <w:color w:val="000000" w:themeColor="text1"/>
          <w:szCs w:val="24"/>
        </w:rPr>
      </w:pPr>
      <w:r w:rsidRPr="00380614">
        <w:rPr>
          <w:rFonts w:eastAsia="宋体" w:hAnsi="宋体" w:cs="宋体" w:hint="eastAsia"/>
          <w:color w:val="000000" w:themeColor="text1"/>
          <w:szCs w:val="24"/>
        </w:rPr>
        <w:t xml:space="preserve">5.4 </w:t>
      </w:r>
      <w:r w:rsidRPr="00380614">
        <w:rPr>
          <w:rFonts w:eastAsia="宋体" w:hAnsi="宋体" w:cs="宋体" w:hint="eastAsia"/>
          <w:color w:val="000000" w:themeColor="text1"/>
          <w:szCs w:val="24"/>
          <w:u w:val="dotted"/>
        </w:rPr>
        <w:t xml:space="preserve">                                                                         </w:t>
      </w:r>
    </w:p>
    <w:p w:rsidR="00F16641" w:rsidRPr="00380614" w:rsidRDefault="00D9099B">
      <w:pPr>
        <w:pStyle w:val="a4"/>
        <w:tabs>
          <w:tab w:val="left" w:pos="1080"/>
        </w:tabs>
        <w:spacing w:line="360" w:lineRule="auto"/>
        <w:ind w:leftChars="942" w:left="1978"/>
        <w:rPr>
          <w:rFonts w:eastAsia="宋体" w:hAnsi="宋体" w:cs="宋体"/>
          <w:color w:val="000000" w:themeColor="text1"/>
          <w:sz w:val="22"/>
          <w:szCs w:val="22"/>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965440" behindDoc="0" locked="0" layoutInCell="1" allowOverlap="1" wp14:anchorId="0D2463B9" wp14:editId="481272F8">
                <wp:simplePos x="0" y="0"/>
                <wp:positionH relativeFrom="column">
                  <wp:posOffset>-114300</wp:posOffset>
                </wp:positionH>
                <wp:positionV relativeFrom="paragraph">
                  <wp:posOffset>0</wp:posOffset>
                </wp:positionV>
                <wp:extent cx="800100" cy="495300"/>
                <wp:effectExtent l="0" t="0" r="0" b="0"/>
                <wp:wrapNone/>
                <wp:docPr id="377" name="文本框 377"/>
                <wp:cNvGraphicFramePr/>
                <a:graphic xmlns:a="http://schemas.openxmlformats.org/drawingml/2006/main">
                  <a:graphicData uri="http://schemas.microsoft.com/office/word/2010/wordprocessingShape">
                    <wps:wsp>
                      <wps:cNvSpPr txBox="1"/>
                      <wps:spPr>
                        <a:xfrm>
                          <a:off x="0" y="0"/>
                          <a:ext cx="800100" cy="495300"/>
                        </a:xfrm>
                        <a:prstGeom prst="rect">
                          <a:avLst/>
                        </a:prstGeom>
                        <a:noFill/>
                        <a:ln>
                          <a:noFill/>
                        </a:ln>
                        <a:effectLst/>
                      </wps:spPr>
                      <wps:txbx>
                        <w:txbxContent>
                          <w:p w:rsidR="00F16641" w:rsidRDefault="00D9099B">
                            <w:pPr>
                              <w:rPr>
                                <w:rFonts w:eastAsia="宋体"/>
                              </w:rPr>
                            </w:pPr>
                            <w:r>
                              <w:rPr>
                                <w:rFonts w:ascii="楷体_GB2312" w:eastAsia="楷体_GB2312" w:hAnsi="宋体" w:hint="eastAsia"/>
                                <w:b/>
                              </w:rPr>
                              <w:t>图纸错漏的改正</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pt;height:39pt;width:63pt;z-index:251965440;mso-width-relative:page;mso-height-relative:page;" filled="f" stroked="f" coordsize="21600,21600" o:gfxdata="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fu+UgNMA&#10;AAAHAQAADwAAAAAAAAABACAAAAAiAAAAZHJzL2Rvd25yZXYueG1sUEsBAhQAFAAAAAgAh07iQLQf&#10;kz+yAQAAXwMAAA4AAAAAAAAAAQAgAAAAIgEAAGRycy9lMm9Eb2MueG1sUEsFBgAAAAAGAAYAWQEA&#10;AEYFAAAAAA==&#10;">
                <v:fill on="f" focussize="0,0"/>
                <v:stroke on="f"/>
                <v:imagedata o:title=""/>
                <o:lock v:ext="edit" aspectratio="f"/>
                <v:textbox>
                  <w:txbxContent>
                    <w:p>
                      <w:pPr>
                        <w:rPr>
                          <w:rFonts w:eastAsia="宋体"/>
                        </w:rPr>
                      </w:pPr>
                      <w:r>
                        <w:rPr>
                          <w:rFonts w:hint="eastAsia" w:ascii="楷体_GB2312" w:hAnsi="宋体" w:eastAsia="楷体_GB2312"/>
                          <w:b/>
                        </w:rPr>
                        <w:t>图纸错漏的改正</w:t>
                      </w:r>
                    </w:p>
                  </w:txbxContent>
                </v:textbox>
              </v:shape>
            </w:pict>
          </mc:Fallback>
        </mc:AlternateContent>
      </w:r>
      <w:r w:rsidRPr="00380614">
        <w:rPr>
          <w:rFonts w:eastAsia="宋体" w:hAnsi="宋体" w:cs="宋体" w:hint="eastAsia"/>
          <w:color w:val="000000" w:themeColor="text1"/>
          <w:sz w:val="22"/>
          <w:szCs w:val="22"/>
        </w:rPr>
        <w:t>乙方发现甲方提供的施工设计图纸存在明显错漏或疏忽，应及时书面通知甲方和监理工程师。甲方收到书面通知后应及时予以答复，并通知设计人予以改正。因甲方未及时答复等原因造成乙方损失的，甲方应予赔偿。</w:t>
      </w:r>
    </w:p>
    <w:p w:rsidR="00F16641" w:rsidRPr="00380614" w:rsidRDefault="00D9099B">
      <w:pPr>
        <w:pStyle w:val="a4"/>
        <w:tabs>
          <w:tab w:val="left" w:pos="540"/>
        </w:tabs>
        <w:spacing w:line="360" w:lineRule="auto"/>
        <w:ind w:left="0" w:right="-240"/>
        <w:rPr>
          <w:rFonts w:eastAsia="宋体" w:hAnsi="宋体" w:cs="宋体"/>
          <w:color w:val="000000" w:themeColor="text1"/>
          <w:szCs w:val="24"/>
        </w:rPr>
      </w:pPr>
      <w:r w:rsidRPr="00380614">
        <w:rPr>
          <w:rFonts w:eastAsia="宋体" w:hAnsi="宋体" w:cs="宋体" w:hint="eastAsia"/>
          <w:color w:val="000000" w:themeColor="text1"/>
          <w:szCs w:val="24"/>
        </w:rPr>
        <w:t xml:space="preserve">5.5 </w:t>
      </w:r>
      <w:r w:rsidRPr="00380614">
        <w:rPr>
          <w:rFonts w:eastAsia="宋体" w:hAnsi="宋体" w:cs="宋体" w:hint="eastAsia"/>
          <w:color w:val="000000" w:themeColor="text1"/>
          <w:u w:val="dotted"/>
        </w:rPr>
        <w:t xml:space="preserve">                                                                           </w:t>
      </w:r>
    </w:p>
    <w:p w:rsidR="00F16641" w:rsidRPr="00380614" w:rsidRDefault="00D9099B">
      <w:pPr>
        <w:pStyle w:val="a4"/>
        <w:tabs>
          <w:tab w:val="left" w:pos="1080"/>
        </w:tabs>
        <w:spacing w:line="360" w:lineRule="auto"/>
        <w:ind w:leftChars="942" w:left="1978"/>
        <w:rPr>
          <w:rFonts w:eastAsia="宋体" w:hAnsi="宋体" w:cs="宋体"/>
          <w:color w:val="000000" w:themeColor="text1"/>
          <w:sz w:val="22"/>
          <w:szCs w:val="22"/>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966464" behindDoc="0" locked="0" layoutInCell="1" allowOverlap="1" wp14:anchorId="06D167DE" wp14:editId="2A8A65F9">
                <wp:simplePos x="0" y="0"/>
                <wp:positionH relativeFrom="column">
                  <wp:posOffset>-114300</wp:posOffset>
                </wp:positionH>
                <wp:positionV relativeFrom="paragraph">
                  <wp:posOffset>0</wp:posOffset>
                </wp:positionV>
                <wp:extent cx="800100" cy="495300"/>
                <wp:effectExtent l="0" t="0" r="0" b="0"/>
                <wp:wrapNone/>
                <wp:docPr id="378" name="文本框 378"/>
                <wp:cNvGraphicFramePr/>
                <a:graphic xmlns:a="http://schemas.openxmlformats.org/drawingml/2006/main">
                  <a:graphicData uri="http://schemas.microsoft.com/office/word/2010/wordprocessingShape">
                    <wps:wsp>
                      <wps:cNvSpPr txBox="1"/>
                      <wps:spPr>
                        <a:xfrm>
                          <a:off x="0" y="0"/>
                          <a:ext cx="800100" cy="495300"/>
                        </a:xfrm>
                        <a:prstGeom prst="rect">
                          <a:avLst/>
                        </a:prstGeom>
                        <a:noFill/>
                        <a:ln>
                          <a:noFill/>
                        </a:ln>
                        <a:effectLst/>
                      </wps:spPr>
                      <wps:txbx>
                        <w:txbxContent>
                          <w:p w:rsidR="00F16641" w:rsidRDefault="00D9099B">
                            <w:pPr>
                              <w:rPr>
                                <w:rFonts w:eastAsia="宋体"/>
                              </w:rPr>
                            </w:pPr>
                            <w:r>
                              <w:rPr>
                                <w:rFonts w:ascii="楷体_GB2312" w:eastAsia="楷体_GB2312" w:hAnsi="宋体" w:hint="eastAsia"/>
                                <w:b/>
                              </w:rPr>
                              <w:t>图纸的使用与退还</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pt;height:39pt;width:63pt;z-index:251966464;mso-width-relative:page;mso-height-relative:page;" filled="f" stroked="f" coordsize="21600,21600" o:gfxdata="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fu+UgNMA&#10;AAAHAQAADwAAAAAAAAABACAAAAAiAAAAZHJzL2Rvd25yZXYueG1sUEsBAhQAFAAAAAgAh07iQNQq&#10;D4uyAQAAXwMAAA4AAAAAAAAAAQAgAAAAIgEAAGRycy9lMm9Eb2MueG1sUEsFBgAAAAAGAAYAWQEA&#10;AEYFAAAAAA==&#10;">
                <v:fill on="f" focussize="0,0"/>
                <v:stroke on="f"/>
                <v:imagedata o:title=""/>
                <o:lock v:ext="edit" aspectratio="f"/>
                <v:textbox>
                  <w:txbxContent>
                    <w:p>
                      <w:pPr>
                        <w:rPr>
                          <w:rFonts w:eastAsia="宋体"/>
                        </w:rPr>
                      </w:pPr>
                      <w:r>
                        <w:rPr>
                          <w:rFonts w:hint="eastAsia" w:ascii="楷体_GB2312" w:hAnsi="宋体" w:eastAsia="楷体_GB2312"/>
                          <w:b/>
                        </w:rPr>
                        <w:t>图纸的使用与退还</w:t>
                      </w:r>
                    </w:p>
                  </w:txbxContent>
                </v:textbox>
              </v:shape>
            </w:pict>
          </mc:Fallback>
        </mc:AlternateContent>
      </w:r>
      <w:r w:rsidRPr="00380614">
        <w:rPr>
          <w:rFonts w:eastAsia="宋体" w:hAnsi="宋体" w:cs="宋体" w:hint="eastAsia"/>
          <w:color w:val="000000" w:themeColor="text1"/>
          <w:sz w:val="22"/>
          <w:szCs w:val="22"/>
        </w:rPr>
        <w:t>本施工期间，乙方和监理工程师均应在施工现场保留一套完整的包括第5.1款、第 5.2款、第5.3款规定内容的施工设计图纸</w:t>
      </w:r>
      <w:proofErr w:type="gramStart"/>
      <w:r w:rsidRPr="00380614">
        <w:rPr>
          <w:rFonts w:eastAsia="宋体" w:hAnsi="宋体" w:cs="宋体" w:hint="eastAsia"/>
          <w:color w:val="000000" w:themeColor="text1"/>
          <w:sz w:val="22"/>
          <w:szCs w:val="22"/>
        </w:rPr>
        <w:t>供实施合同工程过程</w:t>
      </w:r>
      <w:proofErr w:type="gramEnd"/>
      <w:r w:rsidRPr="00380614">
        <w:rPr>
          <w:rFonts w:eastAsia="宋体" w:hAnsi="宋体" w:cs="宋体" w:hint="eastAsia"/>
          <w:color w:val="000000" w:themeColor="text1"/>
          <w:sz w:val="22"/>
          <w:szCs w:val="22"/>
        </w:rPr>
        <w:t>需要时使用。本合 同终止后，除乙方存档需要的施工设计图纸外，乙方应将全部施工设计图纸退还给甲方。</w:t>
      </w:r>
    </w:p>
    <w:p w:rsidR="00F16641" w:rsidRPr="00380614" w:rsidRDefault="00F16641">
      <w:pPr>
        <w:spacing w:line="360" w:lineRule="auto"/>
        <w:ind w:firstLineChars="200" w:firstLine="480"/>
        <w:rPr>
          <w:rFonts w:ascii="宋体" w:eastAsia="宋体" w:hAnsi="宋体" w:cs="宋体"/>
          <w:color w:val="000000" w:themeColor="text1"/>
          <w:sz w:val="24"/>
        </w:rPr>
      </w:pPr>
    </w:p>
    <w:p w:rsidR="00F16641" w:rsidRPr="00380614" w:rsidRDefault="00F16641">
      <w:pPr>
        <w:spacing w:line="360" w:lineRule="auto"/>
        <w:rPr>
          <w:rFonts w:ascii="宋体" w:eastAsia="宋体" w:hAnsi="宋体" w:cs="宋体"/>
          <w:color w:val="000000" w:themeColor="text1"/>
          <w:sz w:val="24"/>
        </w:rPr>
      </w:pPr>
    </w:p>
    <w:p w:rsidR="00F16641" w:rsidRPr="00380614" w:rsidRDefault="00D9099B">
      <w:pPr>
        <w:tabs>
          <w:tab w:val="left" w:pos="1260"/>
        </w:tabs>
        <w:spacing w:line="360" w:lineRule="auto"/>
        <w:ind w:firstLineChars="200" w:firstLine="640"/>
        <w:rPr>
          <w:rFonts w:ascii="宋体" w:eastAsia="宋体" w:hAnsi="宋体" w:cs="宋体"/>
          <w:color w:val="000000" w:themeColor="text1"/>
          <w:sz w:val="32"/>
          <w:szCs w:val="32"/>
        </w:rPr>
      </w:pPr>
      <w:r w:rsidRPr="00380614">
        <w:rPr>
          <w:rFonts w:ascii="宋体" w:eastAsia="宋体" w:hAnsi="宋体" w:cs="宋体" w:hint="eastAsia"/>
          <w:color w:val="000000" w:themeColor="text1"/>
          <w:sz w:val="32"/>
          <w:szCs w:val="32"/>
        </w:rPr>
        <w:t xml:space="preserve">6  </w:t>
      </w:r>
      <w:proofErr w:type="gramStart"/>
      <w:r w:rsidRPr="00380614">
        <w:rPr>
          <w:rFonts w:ascii="宋体" w:eastAsia="宋体" w:hAnsi="宋体" w:cs="宋体" w:hint="eastAsia"/>
          <w:color w:val="000000" w:themeColor="text1"/>
          <w:sz w:val="32"/>
          <w:szCs w:val="32"/>
        </w:rPr>
        <w:t>通讯联络</w:t>
      </w:r>
      <w:proofErr w:type="gramEnd"/>
    </w:p>
    <w:p w:rsidR="00F16641" w:rsidRPr="00380614" w:rsidRDefault="00D9099B">
      <w:pPr>
        <w:pStyle w:val="a4"/>
        <w:tabs>
          <w:tab w:val="left" w:pos="540"/>
        </w:tabs>
        <w:spacing w:line="360" w:lineRule="auto"/>
        <w:ind w:left="0" w:right="-240"/>
        <w:rPr>
          <w:rFonts w:eastAsia="宋体" w:hAnsi="宋体" w:cs="宋体"/>
          <w:color w:val="000000" w:themeColor="text1"/>
          <w:szCs w:val="24"/>
        </w:rPr>
      </w:pPr>
      <w:r w:rsidRPr="00380614">
        <w:rPr>
          <w:rFonts w:eastAsia="宋体" w:hAnsi="宋体" w:cs="宋体" w:hint="eastAsia"/>
          <w:color w:val="000000" w:themeColor="text1"/>
          <w:szCs w:val="24"/>
        </w:rPr>
        <w:t xml:space="preserve">6.1 </w:t>
      </w:r>
      <w:r w:rsidRPr="00380614">
        <w:rPr>
          <w:rFonts w:eastAsia="宋体" w:hAnsi="宋体" w:cs="宋体" w:hint="eastAsia"/>
          <w:color w:val="000000" w:themeColor="text1"/>
          <w:u w:val="dotted"/>
        </w:rPr>
        <w:t xml:space="preserve">                                                                           </w:t>
      </w:r>
    </w:p>
    <w:p w:rsidR="00F16641" w:rsidRPr="00380614" w:rsidRDefault="00D9099B">
      <w:pPr>
        <w:pStyle w:val="a4"/>
        <w:tabs>
          <w:tab w:val="left" w:pos="1080"/>
        </w:tabs>
        <w:spacing w:line="360" w:lineRule="auto"/>
        <w:ind w:leftChars="942" w:left="1978"/>
        <w:rPr>
          <w:rFonts w:eastAsia="宋体" w:hAnsi="宋体" w:cs="宋体"/>
          <w:color w:val="000000" w:themeColor="text1"/>
          <w:sz w:val="22"/>
          <w:szCs w:val="22"/>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666432" behindDoc="0" locked="0" layoutInCell="1" allowOverlap="1" wp14:anchorId="1A76CF63" wp14:editId="5AFEB8D8">
                <wp:simplePos x="0" y="0"/>
                <wp:positionH relativeFrom="column">
                  <wp:posOffset>-114300</wp:posOffset>
                </wp:positionH>
                <wp:positionV relativeFrom="paragraph">
                  <wp:posOffset>0</wp:posOffset>
                </wp:positionV>
                <wp:extent cx="800100" cy="4953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800100" cy="495300"/>
                        </a:xfrm>
                        <a:prstGeom prst="rect">
                          <a:avLst/>
                        </a:prstGeom>
                        <a:noFill/>
                        <a:ln>
                          <a:noFill/>
                        </a:ln>
                        <a:effectLst/>
                      </wps:spPr>
                      <wps:txbx>
                        <w:txbxContent>
                          <w:p w:rsidR="00F16641" w:rsidRDefault="00D9099B">
                            <w:r>
                              <w:rPr>
                                <w:rFonts w:ascii="楷体_GB2312" w:eastAsia="楷体_GB2312" w:hAnsi="宋体" w:hint="eastAsia"/>
                                <w:b/>
                              </w:rPr>
                              <w:t>通讯形式</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pt;height:39pt;width:63pt;z-index:251666432;mso-width-relative:page;mso-height-relative:page;" filled="f" stroked="f" coordsize="21600,21600" o:gfxdata="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7vlIDTAAAA&#10;BwEAAA8AAAAAAAAAAQAgAAAAIgAAAGRycy9kb3ducmV2LnhtbFBLAQIUABQAAAAIAIdO4kDgFm13&#10;sAEAAF0DAAAOAAAAAAAAAAEAIAAAACIBAABkcnMvZTJvRG9jLnhtbFBLBQYAAAAABgAGAFkBAABE&#10;BQAAAAA=&#10;">
                <v:fill on="f" focussize="0,0"/>
                <v:stroke on="f"/>
                <v:imagedata o:title=""/>
                <o:lock v:ext="edit" aspectratio="f"/>
                <v:textbox>
                  <w:txbxContent>
                    <w:p>
                      <w:r>
                        <w:rPr>
                          <w:rFonts w:hint="eastAsia" w:ascii="楷体_GB2312" w:hAnsi="宋体" w:eastAsia="楷体_GB2312"/>
                          <w:b/>
                        </w:rPr>
                        <w:t>通讯形式</w:t>
                      </w:r>
                    </w:p>
                  </w:txbxContent>
                </v:textbox>
              </v:shape>
            </w:pict>
          </mc:Fallback>
        </mc:AlternateContent>
      </w:r>
      <w:r w:rsidRPr="00380614">
        <w:rPr>
          <w:rFonts w:eastAsia="宋体" w:hAnsi="宋体" w:cs="宋体" w:hint="eastAsia"/>
          <w:color w:val="000000" w:themeColor="text1"/>
          <w:sz w:val="22"/>
          <w:szCs w:val="22"/>
        </w:rPr>
        <w:t>本合同中无论何处所涉及各方之间的申请、批准、确认、同意、决定、核实、通知、任命、指令或表示同意、否定等的通讯（含派人面交、邮寄、电子传输等），均应采用书面形式，且只有在对方收到后方能生效。</w:t>
      </w:r>
    </w:p>
    <w:p w:rsidR="00F16641" w:rsidRPr="00380614" w:rsidRDefault="00D9099B">
      <w:pPr>
        <w:pStyle w:val="a4"/>
        <w:widowControl w:val="0"/>
        <w:tabs>
          <w:tab w:val="left" w:pos="540"/>
        </w:tabs>
        <w:spacing w:line="360" w:lineRule="auto"/>
        <w:ind w:left="0" w:right="-238"/>
        <w:rPr>
          <w:rFonts w:eastAsia="宋体" w:hAnsi="宋体" w:cs="宋体"/>
          <w:color w:val="000000" w:themeColor="text1"/>
          <w:szCs w:val="24"/>
        </w:rPr>
      </w:pPr>
      <w:r w:rsidRPr="00380614">
        <w:rPr>
          <w:rFonts w:eastAsia="宋体" w:hAnsi="宋体" w:cs="宋体" w:hint="eastAsia"/>
          <w:color w:val="000000" w:themeColor="text1"/>
          <w:szCs w:val="24"/>
        </w:rPr>
        <w:t xml:space="preserve">6.2 </w:t>
      </w:r>
      <w:r w:rsidRPr="00380614">
        <w:rPr>
          <w:rFonts w:eastAsia="宋体" w:hAnsi="宋体" w:cs="宋体" w:hint="eastAsia"/>
          <w:color w:val="000000" w:themeColor="text1"/>
          <w:szCs w:val="24"/>
          <w:u w:val="dotted"/>
        </w:rPr>
        <w:t xml:space="preserve">                                                                         </w:t>
      </w:r>
    </w:p>
    <w:p w:rsidR="00F16641" w:rsidRPr="00380614" w:rsidRDefault="00D9099B">
      <w:pPr>
        <w:pStyle w:val="a4"/>
        <w:tabs>
          <w:tab w:val="left" w:pos="1080"/>
        </w:tabs>
        <w:spacing w:line="360" w:lineRule="auto"/>
        <w:ind w:leftChars="942" w:left="1978"/>
        <w:rPr>
          <w:rFonts w:eastAsia="宋体" w:hAnsi="宋体" w:cs="宋体"/>
          <w:color w:val="000000" w:themeColor="text1"/>
          <w:sz w:val="22"/>
          <w:szCs w:val="22"/>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667456" behindDoc="0" locked="0" layoutInCell="1" allowOverlap="1" wp14:anchorId="790612ED" wp14:editId="791113D7">
                <wp:simplePos x="0" y="0"/>
                <wp:positionH relativeFrom="column">
                  <wp:posOffset>-114300</wp:posOffset>
                </wp:positionH>
                <wp:positionV relativeFrom="paragraph">
                  <wp:posOffset>0</wp:posOffset>
                </wp:positionV>
                <wp:extent cx="800100" cy="4953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800100" cy="495300"/>
                        </a:xfrm>
                        <a:prstGeom prst="rect">
                          <a:avLst/>
                        </a:prstGeom>
                        <a:noFill/>
                        <a:ln>
                          <a:noFill/>
                        </a:ln>
                        <a:effectLst/>
                      </wps:spPr>
                      <wps:txbx>
                        <w:txbxContent>
                          <w:p w:rsidR="00F16641" w:rsidRDefault="00D9099B">
                            <w:r>
                              <w:rPr>
                                <w:rFonts w:ascii="楷体_GB2312" w:eastAsia="楷体_GB2312" w:hAnsi="宋体" w:hint="eastAsia"/>
                                <w:b/>
                              </w:rPr>
                              <w:t>发送通讯</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pt;height:39pt;width:63pt;z-index:251667456;mso-width-relative:page;mso-height-relative:page;" filled="f" stroked="f" coordsize="21600,21600" o:gfxdata="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7vlIDTAAAA&#10;BwEAAA8AAAAAAAAAAQAgAAAAIgAAAGRycy9kb3ducmV2LnhtbFBLAQIUABQAAAAIAIdO4kBQSiTK&#10;sAEAAF0DAAAOAAAAAAAAAAEAIAAAACIBAABkcnMvZTJvRG9jLnhtbFBLBQYAAAAABgAGAFkBAABE&#10;BQAAAAA=&#10;">
                <v:fill on="f" focussize="0,0"/>
                <v:stroke on="f"/>
                <v:imagedata o:title=""/>
                <o:lock v:ext="edit" aspectratio="f"/>
                <v:textbox>
                  <w:txbxContent>
                    <w:p>
                      <w:r>
                        <w:rPr>
                          <w:rFonts w:hint="eastAsia" w:ascii="楷体_GB2312" w:hAnsi="宋体" w:eastAsia="楷体_GB2312"/>
                          <w:b/>
                        </w:rPr>
                        <w:t>发送通讯</w:t>
                      </w:r>
                    </w:p>
                  </w:txbxContent>
                </v:textbox>
              </v:shape>
            </w:pict>
          </mc:Fallback>
        </mc:AlternateContent>
      </w:r>
      <w:r w:rsidRPr="00380614">
        <w:rPr>
          <w:rFonts w:eastAsia="宋体" w:hAnsi="宋体" w:cs="宋体" w:hint="eastAsia"/>
          <w:color w:val="000000" w:themeColor="text1"/>
          <w:sz w:val="22"/>
          <w:szCs w:val="22"/>
        </w:rPr>
        <w:t>合同中无论何处所涉及各方之间的通讯都不应无理扣压或拖延。甲方乙方应在专用条款中约定各方通讯地址和收件人，并按约定发送通讯。</w:t>
      </w:r>
    </w:p>
    <w:p w:rsidR="00F16641" w:rsidRPr="00380614" w:rsidRDefault="00D9099B">
      <w:pPr>
        <w:pStyle w:val="a4"/>
        <w:tabs>
          <w:tab w:val="left" w:pos="1080"/>
        </w:tabs>
        <w:spacing w:line="360" w:lineRule="auto"/>
        <w:ind w:leftChars="942" w:left="1978"/>
        <w:rPr>
          <w:rFonts w:eastAsia="宋体" w:hAnsi="宋体" w:cs="宋体"/>
          <w:color w:val="000000" w:themeColor="text1"/>
          <w:sz w:val="22"/>
          <w:szCs w:val="22"/>
        </w:rPr>
      </w:pPr>
      <w:r w:rsidRPr="00380614">
        <w:rPr>
          <w:rFonts w:eastAsia="宋体" w:hAnsi="宋体" w:cs="宋体" w:hint="eastAsia"/>
          <w:color w:val="000000" w:themeColor="text1"/>
          <w:sz w:val="22"/>
          <w:szCs w:val="22"/>
        </w:rPr>
        <w:t>收件人应在通讯回执上签署姓名和时间。一方拒绝签收另一方通讯，另一方以特快专递、挂号信等专用条款约定的方式将通讯送至通讯地址的，视为送达。</w:t>
      </w:r>
    </w:p>
    <w:p w:rsidR="00F16641" w:rsidRPr="00380614" w:rsidRDefault="00F16641">
      <w:pPr>
        <w:spacing w:line="360" w:lineRule="auto"/>
        <w:rPr>
          <w:rFonts w:ascii="宋体" w:eastAsia="宋体" w:hAnsi="宋体" w:cs="宋体"/>
          <w:bCs/>
          <w:color w:val="000000" w:themeColor="text1"/>
          <w:sz w:val="24"/>
        </w:rPr>
      </w:pPr>
    </w:p>
    <w:p w:rsidR="00F16641" w:rsidRPr="00380614" w:rsidRDefault="00F16641">
      <w:pPr>
        <w:spacing w:line="360" w:lineRule="auto"/>
        <w:rPr>
          <w:rFonts w:ascii="宋体" w:eastAsia="宋体" w:hAnsi="宋体" w:cs="宋体"/>
          <w:bCs/>
          <w:color w:val="000000" w:themeColor="text1"/>
          <w:sz w:val="24"/>
        </w:rPr>
      </w:pPr>
    </w:p>
    <w:p w:rsidR="00F16641" w:rsidRPr="00380614" w:rsidRDefault="00D9099B" w:rsidP="00380614">
      <w:pPr>
        <w:tabs>
          <w:tab w:val="left" w:pos="1260"/>
        </w:tabs>
        <w:spacing w:line="360" w:lineRule="auto"/>
        <w:ind w:firstLineChars="168" w:firstLine="538"/>
        <w:rPr>
          <w:rFonts w:ascii="宋体" w:eastAsia="宋体" w:hAnsi="宋体" w:cs="宋体"/>
          <w:color w:val="000000" w:themeColor="text1"/>
          <w:sz w:val="32"/>
        </w:rPr>
      </w:pPr>
      <w:r w:rsidRPr="00380614">
        <w:rPr>
          <w:rFonts w:ascii="宋体" w:eastAsia="宋体" w:hAnsi="宋体" w:cs="宋体" w:hint="eastAsia"/>
          <w:bCs/>
          <w:color w:val="000000" w:themeColor="text1"/>
          <w:sz w:val="32"/>
        </w:rPr>
        <w:t>7  工程</w:t>
      </w:r>
      <w:r w:rsidRPr="00380614">
        <w:rPr>
          <w:rFonts w:ascii="宋体" w:eastAsia="宋体" w:hAnsi="宋体" w:cs="宋体" w:hint="eastAsia"/>
          <w:color w:val="000000" w:themeColor="text1"/>
          <w:sz w:val="32"/>
        </w:rPr>
        <w:t>分包</w:t>
      </w:r>
    </w:p>
    <w:p w:rsidR="00F16641" w:rsidRPr="00380614" w:rsidRDefault="00D9099B">
      <w:pPr>
        <w:pStyle w:val="a4"/>
        <w:tabs>
          <w:tab w:val="left" w:pos="540"/>
        </w:tabs>
        <w:spacing w:line="360" w:lineRule="auto"/>
        <w:ind w:left="0"/>
        <w:rPr>
          <w:rFonts w:eastAsia="宋体" w:hAnsi="宋体" w:cs="宋体"/>
          <w:color w:val="000000" w:themeColor="text1"/>
          <w:szCs w:val="24"/>
        </w:rPr>
      </w:pPr>
      <w:r w:rsidRPr="00380614">
        <w:rPr>
          <w:rFonts w:eastAsia="宋体" w:hAnsi="宋体" w:cs="宋体" w:hint="eastAsia"/>
          <w:color w:val="000000" w:themeColor="text1"/>
          <w:szCs w:val="24"/>
        </w:rPr>
        <w:lastRenderedPageBreak/>
        <w:t xml:space="preserve">7.1 </w:t>
      </w:r>
      <w:r w:rsidRPr="00380614">
        <w:rPr>
          <w:rFonts w:eastAsia="宋体" w:hAnsi="宋体" w:cs="宋体" w:hint="eastAsia"/>
          <w:color w:val="000000" w:themeColor="text1"/>
          <w:szCs w:val="24"/>
          <w:u w:val="dotted"/>
        </w:rPr>
        <w:t xml:space="preserve">                                                                   </w:t>
      </w:r>
    </w:p>
    <w:p w:rsidR="00F16641" w:rsidRPr="00380614" w:rsidRDefault="00D9099B">
      <w:pPr>
        <w:pStyle w:val="a4"/>
        <w:tabs>
          <w:tab w:val="left" w:pos="1080"/>
        </w:tabs>
        <w:spacing w:line="360" w:lineRule="auto"/>
        <w:ind w:leftChars="942" w:left="1978"/>
        <w:rPr>
          <w:rFonts w:eastAsia="宋体" w:hAnsi="宋体" w:cs="宋体"/>
          <w:color w:val="000000" w:themeColor="text1"/>
          <w:sz w:val="22"/>
          <w:szCs w:val="22"/>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668480" behindDoc="0" locked="0" layoutInCell="1" allowOverlap="1" wp14:anchorId="1F332827" wp14:editId="08981C30">
                <wp:simplePos x="0" y="0"/>
                <wp:positionH relativeFrom="column">
                  <wp:posOffset>-114300</wp:posOffset>
                </wp:positionH>
                <wp:positionV relativeFrom="paragraph">
                  <wp:posOffset>2540</wp:posOffset>
                </wp:positionV>
                <wp:extent cx="800100" cy="4953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800100" cy="495300"/>
                        </a:xfrm>
                        <a:prstGeom prst="rect">
                          <a:avLst/>
                        </a:prstGeom>
                        <a:noFill/>
                        <a:ln>
                          <a:noFill/>
                        </a:ln>
                        <a:effectLst/>
                      </wps:spPr>
                      <wps:txbx>
                        <w:txbxContent>
                          <w:p w:rsidR="00F16641" w:rsidRDefault="00D9099B">
                            <w:pPr>
                              <w:rPr>
                                <w:rFonts w:ascii="楷体_GB2312" w:eastAsia="楷体_GB2312" w:hAnsi="宋体"/>
                                <w:b/>
                              </w:rPr>
                            </w:pPr>
                            <w:r>
                              <w:rPr>
                                <w:rFonts w:ascii="楷体_GB2312" w:eastAsia="楷体_GB2312" w:hAnsi="宋体" w:hint="eastAsia"/>
                                <w:b/>
                              </w:rPr>
                              <w:t>分包工程</w:t>
                            </w:r>
                          </w:p>
                          <w:p w:rsidR="00F16641" w:rsidRDefault="00D9099B">
                            <w:r>
                              <w:rPr>
                                <w:rFonts w:ascii="楷体_GB2312" w:eastAsia="楷体_GB2312" w:hAnsi="宋体" w:hint="eastAsia"/>
                                <w:b/>
                              </w:rPr>
                              <w:t>的批准</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2pt;height:39pt;width:63pt;z-index:251668480;mso-width-relative:page;mso-height-relative:page;" filled="f" stroked="f" coordsize="21600,21600" o:gfxdata="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u6rFHTAAAA&#10;BwEAAA8AAAAAAAAAAQAgAAAAIgAAAGRycy9kb3ducmV2LnhtbFBLAQIUABQAAAAIAIdO4kDdsWTV&#10;sAEAAF0DAAAOAAAAAAAAAAEAIAAAACIBAABkcnMvZTJvRG9jLnhtbFBLBQYAAAAABgAGAFkBAABE&#10;BQAAAAA=&#10;">
                <v:fill on="f" focussize="0,0"/>
                <v:stroke on="f"/>
                <v:imagedata o:title=""/>
                <o:lock v:ext="edit" aspectratio="f"/>
                <v:textbox>
                  <w:txbxContent>
                    <w:p>
                      <w:pPr>
                        <w:rPr>
                          <w:rFonts w:ascii="楷体_GB2312" w:hAnsi="宋体" w:eastAsia="楷体_GB2312"/>
                          <w:b/>
                        </w:rPr>
                      </w:pPr>
                      <w:r>
                        <w:rPr>
                          <w:rFonts w:hint="eastAsia" w:ascii="楷体_GB2312" w:hAnsi="宋体" w:eastAsia="楷体_GB2312"/>
                          <w:b/>
                        </w:rPr>
                        <w:t>分包工程</w:t>
                      </w:r>
                    </w:p>
                    <w:p>
                      <w:r>
                        <w:rPr>
                          <w:rFonts w:hint="eastAsia" w:ascii="楷体_GB2312" w:hAnsi="宋体" w:eastAsia="楷体_GB2312"/>
                          <w:b/>
                        </w:rPr>
                        <w:t>的批准</w:t>
                      </w:r>
                    </w:p>
                  </w:txbxContent>
                </v:textbox>
              </v:shape>
            </w:pict>
          </mc:Fallback>
        </mc:AlternateContent>
      </w:r>
      <w:r w:rsidRPr="00380614">
        <w:rPr>
          <w:rFonts w:eastAsia="宋体" w:hAnsi="宋体" w:cs="宋体" w:hint="eastAsia"/>
          <w:color w:val="000000" w:themeColor="text1"/>
          <w:sz w:val="22"/>
          <w:szCs w:val="22"/>
        </w:rPr>
        <w:t>乙方可依法分包工程。乙方分包工程应报经监理工程师审查并取得甲方批准，但下列情况例外：</w:t>
      </w:r>
    </w:p>
    <w:p w:rsidR="00F16641" w:rsidRPr="00380614" w:rsidRDefault="00D9099B">
      <w:pPr>
        <w:pStyle w:val="a4"/>
        <w:tabs>
          <w:tab w:val="left" w:pos="1080"/>
        </w:tabs>
        <w:spacing w:line="360" w:lineRule="auto"/>
        <w:ind w:leftChars="942" w:left="1978"/>
        <w:rPr>
          <w:rFonts w:eastAsia="宋体" w:hAnsi="宋体" w:cs="宋体"/>
          <w:color w:val="000000" w:themeColor="text1"/>
          <w:sz w:val="22"/>
          <w:szCs w:val="22"/>
        </w:rPr>
      </w:pPr>
      <w:r w:rsidRPr="00380614">
        <w:rPr>
          <w:rFonts w:eastAsia="宋体" w:hAnsi="宋体" w:cs="宋体" w:hint="eastAsia"/>
          <w:color w:val="000000" w:themeColor="text1"/>
          <w:sz w:val="22"/>
          <w:szCs w:val="22"/>
        </w:rPr>
        <w:t>（1）施工劳务作业分包；</w:t>
      </w:r>
    </w:p>
    <w:p w:rsidR="00F16641" w:rsidRPr="00380614" w:rsidRDefault="00D9099B">
      <w:pPr>
        <w:pStyle w:val="a4"/>
        <w:tabs>
          <w:tab w:val="left" w:pos="1080"/>
        </w:tabs>
        <w:spacing w:line="360" w:lineRule="auto"/>
        <w:ind w:leftChars="942" w:left="1978"/>
        <w:rPr>
          <w:rFonts w:eastAsia="宋体" w:hAnsi="宋体" w:cs="宋体"/>
          <w:color w:val="000000" w:themeColor="text1"/>
          <w:sz w:val="22"/>
          <w:szCs w:val="22"/>
        </w:rPr>
      </w:pPr>
      <w:r w:rsidRPr="00380614">
        <w:rPr>
          <w:rFonts w:eastAsia="宋体" w:hAnsi="宋体" w:cs="宋体" w:hint="eastAsia"/>
          <w:color w:val="000000" w:themeColor="text1"/>
          <w:sz w:val="22"/>
          <w:szCs w:val="22"/>
        </w:rPr>
        <w:t>（2）按照合同规定的标准购买材料设备；</w:t>
      </w:r>
    </w:p>
    <w:p w:rsidR="00F16641" w:rsidRPr="00380614" w:rsidRDefault="00D9099B">
      <w:pPr>
        <w:pStyle w:val="a4"/>
        <w:tabs>
          <w:tab w:val="left" w:pos="1080"/>
        </w:tabs>
        <w:spacing w:line="360" w:lineRule="auto"/>
        <w:ind w:leftChars="942" w:left="1978"/>
        <w:rPr>
          <w:rFonts w:eastAsia="宋体" w:hAnsi="宋体" w:cs="宋体"/>
          <w:color w:val="000000" w:themeColor="text1"/>
          <w:sz w:val="22"/>
          <w:szCs w:val="22"/>
        </w:rPr>
      </w:pPr>
      <w:r w:rsidRPr="00380614">
        <w:rPr>
          <w:rFonts w:eastAsia="宋体" w:hAnsi="宋体" w:cs="宋体" w:hint="eastAsia"/>
          <w:color w:val="000000" w:themeColor="text1"/>
          <w:sz w:val="22"/>
          <w:szCs w:val="22"/>
        </w:rPr>
        <w:t>（3）合同中已指定的分包工程。</w:t>
      </w:r>
    </w:p>
    <w:p w:rsidR="00F16641" w:rsidRPr="00380614" w:rsidRDefault="00D9099B">
      <w:pPr>
        <w:pStyle w:val="a4"/>
        <w:numPr>
          <w:ilvl w:val="1"/>
          <w:numId w:val="0"/>
        </w:numPr>
        <w:tabs>
          <w:tab w:val="left" w:pos="54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 xml:space="preserve">7.2 </w:t>
      </w:r>
      <w:r w:rsidRPr="00380614">
        <w:rPr>
          <w:rFonts w:eastAsia="宋体" w:hAnsi="宋体" w:cs="宋体" w:hint="eastAsia"/>
          <w:color w:val="000000" w:themeColor="text1"/>
          <w:szCs w:val="24"/>
          <w:u w:val="dotted"/>
        </w:rPr>
        <w:t xml:space="preserve">                                                                         </w:t>
      </w:r>
    </w:p>
    <w:p w:rsidR="00F16641" w:rsidRPr="00380614" w:rsidRDefault="00D9099B">
      <w:pPr>
        <w:pStyle w:val="a4"/>
        <w:tabs>
          <w:tab w:val="left" w:pos="1080"/>
        </w:tabs>
        <w:spacing w:line="360" w:lineRule="auto"/>
        <w:ind w:leftChars="942" w:left="1978"/>
        <w:rPr>
          <w:rFonts w:eastAsia="宋体" w:hAnsi="宋体" w:cs="宋体"/>
          <w:color w:val="000000" w:themeColor="text1"/>
          <w:sz w:val="22"/>
          <w:szCs w:val="22"/>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669504" behindDoc="0" locked="0" layoutInCell="1" allowOverlap="1" wp14:anchorId="4E7E23DF" wp14:editId="5832F1F6">
                <wp:simplePos x="0" y="0"/>
                <wp:positionH relativeFrom="column">
                  <wp:posOffset>-114300</wp:posOffset>
                </wp:positionH>
                <wp:positionV relativeFrom="paragraph">
                  <wp:posOffset>6985</wp:posOffset>
                </wp:positionV>
                <wp:extent cx="800100" cy="4953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800100" cy="495300"/>
                        </a:xfrm>
                        <a:prstGeom prst="rect">
                          <a:avLst/>
                        </a:prstGeom>
                        <a:noFill/>
                        <a:ln>
                          <a:noFill/>
                        </a:ln>
                        <a:effectLst/>
                      </wps:spPr>
                      <wps:txbx>
                        <w:txbxContent>
                          <w:p w:rsidR="00F16641" w:rsidRDefault="00D9099B">
                            <w:pPr>
                              <w:rPr>
                                <w:rFonts w:ascii="楷体_GB2312" w:eastAsia="楷体_GB2312" w:hAnsi="宋体"/>
                                <w:b/>
                              </w:rPr>
                            </w:pPr>
                            <w:r>
                              <w:rPr>
                                <w:rFonts w:ascii="楷体_GB2312" w:eastAsia="楷体_GB2312" w:hAnsi="宋体" w:hint="eastAsia"/>
                                <w:b/>
                              </w:rPr>
                              <w:t>签订分包</w:t>
                            </w:r>
                          </w:p>
                          <w:p w:rsidR="00F16641" w:rsidRDefault="00D9099B">
                            <w:r>
                              <w:rPr>
                                <w:rFonts w:ascii="楷体_GB2312" w:eastAsia="楷体_GB2312" w:hAnsi="宋体" w:hint="eastAsia"/>
                                <w:b/>
                              </w:rPr>
                              <w:t>合同</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55pt;height:39pt;width:63pt;z-index:251669504;mso-width-relative:page;mso-height-relative:page;" filled="f" stroked="f" coordsize="21600,21600" o:gfxdata="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gZPf81AAA&#10;AAgBAAAPAAAAAAAAAAEAIAAAACIAAABkcnMvZG93bnJldi54bWxQSwECFAAUAAAACACHTuJATXpc&#10;vrABAABdAwAADgAAAAAAAAABACAAAAAjAQAAZHJzL2Uyb0RvYy54bWxQSwUGAAAAAAYABgBZAQAA&#10;RQUAAAAA&#10;">
                <v:fill on="f" focussize="0,0"/>
                <v:stroke on="f"/>
                <v:imagedata o:title=""/>
                <o:lock v:ext="edit" aspectratio="f"/>
                <v:textbox>
                  <w:txbxContent>
                    <w:p>
                      <w:pPr>
                        <w:rPr>
                          <w:rFonts w:ascii="楷体_GB2312" w:hAnsi="宋体" w:eastAsia="楷体_GB2312"/>
                          <w:b/>
                        </w:rPr>
                      </w:pPr>
                      <w:r>
                        <w:rPr>
                          <w:rFonts w:hint="eastAsia" w:ascii="楷体_GB2312" w:hAnsi="宋体" w:eastAsia="楷体_GB2312"/>
                          <w:b/>
                        </w:rPr>
                        <w:t>签订分包</w:t>
                      </w:r>
                    </w:p>
                    <w:p>
                      <w:r>
                        <w:rPr>
                          <w:rFonts w:hint="eastAsia" w:ascii="楷体_GB2312" w:hAnsi="宋体" w:eastAsia="楷体_GB2312"/>
                          <w:b/>
                        </w:rPr>
                        <w:t>合同</w:t>
                      </w:r>
                    </w:p>
                  </w:txbxContent>
                </v:textbox>
              </v:shape>
            </w:pict>
          </mc:Fallback>
        </mc:AlternateContent>
      </w:r>
      <w:r w:rsidRPr="00380614">
        <w:rPr>
          <w:rFonts w:eastAsia="宋体" w:hAnsi="宋体" w:cs="宋体" w:hint="eastAsia"/>
          <w:color w:val="000000" w:themeColor="text1"/>
          <w:sz w:val="22"/>
          <w:szCs w:val="22"/>
        </w:rPr>
        <w:t>乙方分包工程的，应与分包人签订分包合同，并在分包合同签订后7天内将分包合同送甲方和监理工程师各一份。乙方有义务禁止分包人将分包工程再次分包。</w:t>
      </w:r>
    </w:p>
    <w:p w:rsidR="00F16641" w:rsidRPr="00380614" w:rsidRDefault="00D9099B">
      <w:pPr>
        <w:pStyle w:val="a4"/>
        <w:tabs>
          <w:tab w:val="left" w:pos="1080"/>
        </w:tabs>
        <w:spacing w:line="360" w:lineRule="auto"/>
        <w:ind w:leftChars="942" w:left="1978"/>
        <w:rPr>
          <w:rFonts w:eastAsia="宋体" w:hAnsi="宋体" w:cs="宋体"/>
          <w:color w:val="000000" w:themeColor="text1"/>
          <w:sz w:val="22"/>
          <w:szCs w:val="22"/>
        </w:rPr>
      </w:pPr>
      <w:r w:rsidRPr="00380614">
        <w:rPr>
          <w:rFonts w:eastAsia="宋体" w:hAnsi="宋体" w:cs="宋体" w:hint="eastAsia"/>
          <w:color w:val="000000" w:themeColor="text1"/>
          <w:sz w:val="22"/>
          <w:szCs w:val="22"/>
        </w:rPr>
        <w:t>工程分包不能免除乙方的任何责任与义务。乙方应在分包场地派驻相应管理人员保证本合同的履行。分包人的任何违约行为或疏忽导致工程损坏、损害或给甲方造成损失的，乙方应承担连带责任。</w:t>
      </w:r>
    </w:p>
    <w:p w:rsidR="00F16641" w:rsidRPr="00380614" w:rsidRDefault="00F16641">
      <w:pPr>
        <w:pStyle w:val="a4"/>
        <w:tabs>
          <w:tab w:val="left" w:pos="1080"/>
        </w:tabs>
        <w:spacing w:line="360" w:lineRule="auto"/>
        <w:ind w:leftChars="942" w:left="1978"/>
        <w:rPr>
          <w:rFonts w:eastAsia="宋体" w:hAnsi="宋体" w:cs="宋体"/>
          <w:color w:val="000000" w:themeColor="text1"/>
          <w:sz w:val="22"/>
          <w:szCs w:val="22"/>
        </w:rPr>
      </w:pPr>
    </w:p>
    <w:p w:rsidR="00F16641" w:rsidRPr="00380614" w:rsidRDefault="00D9099B">
      <w:pPr>
        <w:pStyle w:val="a4"/>
        <w:numPr>
          <w:ilvl w:val="1"/>
          <w:numId w:val="0"/>
        </w:numPr>
        <w:tabs>
          <w:tab w:val="left" w:pos="540"/>
        </w:tabs>
        <w:spacing w:line="360" w:lineRule="auto"/>
        <w:rPr>
          <w:rFonts w:eastAsia="宋体" w:hAnsi="宋体" w:cs="宋体"/>
          <w:color w:val="000000" w:themeColor="text1"/>
          <w:szCs w:val="24"/>
        </w:rPr>
      </w:pPr>
      <w:r w:rsidRPr="00380614">
        <w:rPr>
          <w:rFonts w:eastAsia="宋体" w:hAnsi="宋体" w:cs="宋体"/>
          <w:noProof/>
          <w:color w:val="000000" w:themeColor="text1"/>
          <w:szCs w:val="24"/>
        </w:rPr>
        <mc:AlternateContent>
          <mc:Choice Requires="wps">
            <w:drawing>
              <wp:anchor distT="0" distB="0" distL="114300" distR="114300" simplePos="0" relativeHeight="251670528" behindDoc="0" locked="0" layoutInCell="1" allowOverlap="1" wp14:anchorId="35793CF0" wp14:editId="0723A379">
                <wp:simplePos x="0" y="0"/>
                <wp:positionH relativeFrom="column">
                  <wp:posOffset>-114300</wp:posOffset>
                </wp:positionH>
                <wp:positionV relativeFrom="paragraph">
                  <wp:posOffset>209550</wp:posOffset>
                </wp:positionV>
                <wp:extent cx="800100" cy="79248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800100" cy="792480"/>
                        </a:xfrm>
                        <a:prstGeom prst="rect">
                          <a:avLst/>
                        </a:prstGeom>
                        <a:noFill/>
                        <a:ln>
                          <a:noFill/>
                        </a:ln>
                        <a:effectLst/>
                      </wps:spPr>
                      <wps:txbx>
                        <w:txbxContent>
                          <w:p w:rsidR="00F16641" w:rsidRDefault="00D9099B">
                            <w:pPr>
                              <w:rPr>
                                <w:rFonts w:ascii="楷体_GB2312" w:eastAsia="楷体_GB2312" w:hAnsi="宋体"/>
                                <w:b/>
                              </w:rPr>
                            </w:pPr>
                            <w:r>
                              <w:rPr>
                                <w:rFonts w:ascii="楷体_GB2312" w:eastAsia="楷体_GB2312" w:hAnsi="宋体" w:hint="eastAsia"/>
                                <w:b/>
                              </w:rPr>
                              <w:t>分包工程</w:t>
                            </w:r>
                          </w:p>
                          <w:p w:rsidR="00F16641" w:rsidRDefault="00D9099B">
                            <w:pPr>
                              <w:rPr>
                                <w:rFonts w:ascii="楷体_GB2312" w:eastAsia="楷体_GB2312" w:hAnsi="宋体"/>
                                <w:b/>
                              </w:rPr>
                            </w:pPr>
                            <w:r>
                              <w:rPr>
                                <w:rFonts w:ascii="楷体_GB2312" w:eastAsia="楷体_GB2312" w:hAnsi="宋体" w:hint="eastAsia"/>
                                <w:b/>
                              </w:rPr>
                              <w:t>价款结算</w:t>
                            </w:r>
                          </w:p>
                          <w:p w:rsidR="00F16641" w:rsidRDefault="00D9099B">
                            <w:r>
                              <w:rPr>
                                <w:rFonts w:ascii="楷体_GB2312" w:eastAsia="楷体_GB2312" w:hAnsi="宋体" w:hint="eastAsia"/>
                                <w:b/>
                              </w:rPr>
                              <w:t>与支付</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6.5pt;height:62.4pt;width:63pt;z-index:251670528;mso-width-relative:page;mso-height-relative:page;" filled="f" stroked="f" coordsize="21600,21600" o:gfxdata="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9WCS7&#10;1gAAAAoBAAAPAAAAAAAAAAEAIAAAACIAAABkcnMvZG93bnJldi54bWxQSwECFAAUAAAACACHTuJA&#10;1amvC7EBAABdAwAADgAAAAAAAAABACAAAAAlAQAAZHJzL2Uyb0RvYy54bWxQSwUGAAAAAAYABgBZ&#10;AQAASAUAAAAA&#10;">
                <v:fill on="f" focussize="0,0"/>
                <v:stroke on="f"/>
                <v:imagedata o:title=""/>
                <o:lock v:ext="edit" aspectratio="f"/>
                <v:textbox>
                  <w:txbxContent>
                    <w:p>
                      <w:pPr>
                        <w:rPr>
                          <w:rFonts w:ascii="楷体_GB2312" w:hAnsi="宋体" w:eastAsia="楷体_GB2312"/>
                          <w:b/>
                        </w:rPr>
                      </w:pPr>
                      <w:r>
                        <w:rPr>
                          <w:rFonts w:hint="eastAsia" w:ascii="楷体_GB2312" w:hAnsi="宋体" w:eastAsia="楷体_GB2312"/>
                          <w:b/>
                        </w:rPr>
                        <w:t>分包工程</w:t>
                      </w:r>
                    </w:p>
                    <w:p>
                      <w:pPr>
                        <w:rPr>
                          <w:rFonts w:ascii="楷体_GB2312" w:hAnsi="宋体" w:eastAsia="楷体_GB2312"/>
                          <w:b/>
                        </w:rPr>
                      </w:pPr>
                      <w:r>
                        <w:rPr>
                          <w:rFonts w:hint="eastAsia" w:ascii="楷体_GB2312" w:hAnsi="宋体" w:eastAsia="楷体_GB2312"/>
                          <w:b/>
                        </w:rPr>
                        <w:t>价款结算</w:t>
                      </w:r>
                    </w:p>
                    <w:p>
                      <w:r>
                        <w:rPr>
                          <w:rFonts w:hint="eastAsia" w:ascii="楷体_GB2312" w:hAnsi="宋体" w:eastAsia="楷体_GB2312"/>
                          <w:b/>
                        </w:rPr>
                        <w:t>与支付</w:t>
                      </w:r>
                    </w:p>
                  </w:txbxContent>
                </v:textbox>
              </v:shape>
            </w:pict>
          </mc:Fallback>
        </mc:AlternateContent>
      </w:r>
      <w:r w:rsidRPr="00380614">
        <w:rPr>
          <w:rFonts w:eastAsia="宋体" w:hAnsi="宋体" w:cs="宋体" w:hint="eastAsia"/>
          <w:color w:val="000000" w:themeColor="text1"/>
          <w:szCs w:val="24"/>
        </w:rPr>
        <w:t xml:space="preserve">7.3 </w:t>
      </w:r>
      <w:r w:rsidRPr="00380614">
        <w:rPr>
          <w:rFonts w:eastAsia="宋体" w:hAnsi="宋体" w:cs="宋体" w:hint="eastAsia"/>
          <w:color w:val="000000" w:themeColor="text1"/>
          <w:szCs w:val="24"/>
          <w:u w:val="dotted"/>
        </w:rPr>
        <w:t xml:space="preserve">                                                                         </w:t>
      </w:r>
    </w:p>
    <w:p w:rsidR="00F16641" w:rsidRPr="00380614" w:rsidRDefault="00D9099B">
      <w:pPr>
        <w:pStyle w:val="a4"/>
        <w:tabs>
          <w:tab w:val="left" w:pos="1080"/>
        </w:tabs>
        <w:spacing w:line="360" w:lineRule="auto"/>
        <w:ind w:leftChars="942" w:left="1978"/>
        <w:rPr>
          <w:rFonts w:eastAsia="宋体" w:hAnsi="宋体" w:cs="宋体"/>
          <w:color w:val="000000" w:themeColor="text1"/>
          <w:sz w:val="22"/>
          <w:szCs w:val="22"/>
        </w:rPr>
      </w:pPr>
      <w:r w:rsidRPr="00380614">
        <w:rPr>
          <w:rFonts w:eastAsia="宋体" w:hAnsi="宋体" w:cs="宋体" w:hint="eastAsia"/>
          <w:color w:val="000000" w:themeColor="text1"/>
          <w:sz w:val="22"/>
          <w:szCs w:val="22"/>
        </w:rPr>
        <w:t>分包工程价款由乙方与分包人结算。甲方应将分包工程价款全部支付给乙方，除合同另有规定或取得乙方的同意外，甲方不得以任何形式向分包人支付各种工程价款。</w:t>
      </w:r>
    </w:p>
    <w:p w:rsidR="00F16641" w:rsidRPr="00380614" w:rsidRDefault="00D9099B">
      <w:pPr>
        <w:pStyle w:val="a4"/>
        <w:tabs>
          <w:tab w:val="left" w:pos="1080"/>
        </w:tabs>
        <w:spacing w:line="360" w:lineRule="auto"/>
        <w:ind w:leftChars="942" w:left="1978"/>
        <w:rPr>
          <w:rFonts w:eastAsia="宋体" w:hAnsi="宋体" w:cs="宋体"/>
          <w:color w:val="000000" w:themeColor="text1"/>
          <w:sz w:val="22"/>
          <w:szCs w:val="22"/>
        </w:rPr>
      </w:pPr>
      <w:r w:rsidRPr="00380614">
        <w:rPr>
          <w:rFonts w:eastAsia="宋体" w:hAnsi="宋体" w:cs="宋体" w:hint="eastAsia"/>
          <w:color w:val="000000" w:themeColor="text1"/>
          <w:sz w:val="22"/>
          <w:szCs w:val="22"/>
        </w:rPr>
        <w:t>如甲方有要求时，乙方应提供能表明已向分包人支付其应得的任何款项等证明资料。否则，甲方有权直接向分包人支付乙方未支付的应得款项。</w:t>
      </w:r>
    </w:p>
    <w:p w:rsidR="00F16641" w:rsidRPr="00380614" w:rsidRDefault="00D9099B">
      <w:pPr>
        <w:pStyle w:val="a4"/>
        <w:numPr>
          <w:ilvl w:val="1"/>
          <w:numId w:val="0"/>
        </w:numPr>
        <w:tabs>
          <w:tab w:val="left" w:pos="540"/>
        </w:tabs>
        <w:spacing w:line="360" w:lineRule="auto"/>
        <w:rPr>
          <w:rFonts w:eastAsia="宋体" w:hAnsi="宋体" w:cs="宋体"/>
          <w:color w:val="000000" w:themeColor="text1"/>
          <w:szCs w:val="24"/>
        </w:rPr>
      </w:pPr>
      <w:r w:rsidRPr="00380614">
        <w:rPr>
          <w:rFonts w:eastAsia="宋体" w:hAnsi="宋体" w:cs="宋体"/>
          <w:noProof/>
          <w:color w:val="000000" w:themeColor="text1"/>
          <w:szCs w:val="24"/>
        </w:rPr>
        <mc:AlternateContent>
          <mc:Choice Requires="wps">
            <w:drawing>
              <wp:anchor distT="0" distB="0" distL="114300" distR="114300" simplePos="0" relativeHeight="251671552" behindDoc="0" locked="0" layoutInCell="1" allowOverlap="1" wp14:anchorId="7D431C17" wp14:editId="129994F8">
                <wp:simplePos x="0" y="0"/>
                <wp:positionH relativeFrom="column">
                  <wp:posOffset>-114300</wp:posOffset>
                </wp:positionH>
                <wp:positionV relativeFrom="paragraph">
                  <wp:posOffset>212090</wp:posOffset>
                </wp:positionV>
                <wp:extent cx="800100" cy="4953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800100" cy="495300"/>
                        </a:xfrm>
                        <a:prstGeom prst="rect">
                          <a:avLst/>
                        </a:prstGeom>
                        <a:noFill/>
                        <a:ln>
                          <a:noFill/>
                        </a:ln>
                        <a:effectLst/>
                      </wps:spPr>
                      <wps:txbx>
                        <w:txbxContent>
                          <w:p w:rsidR="00F16641" w:rsidRDefault="00D9099B">
                            <w:pPr>
                              <w:rPr>
                                <w:rFonts w:ascii="楷体_GB2312" w:eastAsia="楷体_GB2312" w:hAnsi="宋体"/>
                                <w:b/>
                              </w:rPr>
                            </w:pPr>
                            <w:r>
                              <w:rPr>
                                <w:rFonts w:ascii="楷体_GB2312" w:eastAsia="楷体_GB2312" w:hAnsi="宋体" w:hint="eastAsia"/>
                                <w:b/>
                              </w:rPr>
                              <w:t>分包合同</w:t>
                            </w:r>
                          </w:p>
                          <w:p w:rsidR="00F16641" w:rsidRDefault="00D9099B">
                            <w:r>
                              <w:rPr>
                                <w:rFonts w:ascii="楷体_GB2312" w:eastAsia="楷体_GB2312" w:hAnsi="宋体" w:hint="eastAsia"/>
                                <w:b/>
                              </w:rPr>
                              <w:t>终止</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6.7pt;height:39pt;width:63pt;z-index:251671552;mso-width-relative:page;mso-height-relative:page;" filled="f" stroked="f" coordsize="21600,21600" o:gfxdata="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IuHZKPW&#10;AAAACgEAAA8AAAAAAAAAAQAgAAAAIgAAAGRycy9kb3ducmV2LnhtbFBLAQIUABQAAAAIAIdO4kDe&#10;ydJNsAEAAF0DAAAOAAAAAAAAAAEAIAAAACUBAABkcnMvZTJvRG9jLnhtbFBLBQYAAAAABgAGAFkB&#10;AABHBQAAAAA=&#10;">
                <v:fill on="f" focussize="0,0"/>
                <v:stroke on="f"/>
                <v:imagedata o:title=""/>
                <o:lock v:ext="edit" aspectratio="f"/>
                <v:textbox>
                  <w:txbxContent>
                    <w:p>
                      <w:pPr>
                        <w:rPr>
                          <w:rFonts w:ascii="楷体_GB2312" w:hAnsi="宋体" w:eastAsia="楷体_GB2312"/>
                          <w:b/>
                        </w:rPr>
                      </w:pPr>
                      <w:r>
                        <w:rPr>
                          <w:rFonts w:hint="eastAsia" w:ascii="楷体_GB2312" w:hAnsi="宋体" w:eastAsia="楷体_GB2312"/>
                          <w:b/>
                        </w:rPr>
                        <w:t>分包合同</w:t>
                      </w:r>
                    </w:p>
                    <w:p>
                      <w:r>
                        <w:rPr>
                          <w:rFonts w:hint="eastAsia" w:ascii="楷体_GB2312" w:hAnsi="宋体" w:eastAsia="楷体_GB2312"/>
                          <w:b/>
                        </w:rPr>
                        <w:t>终止</w:t>
                      </w:r>
                    </w:p>
                  </w:txbxContent>
                </v:textbox>
              </v:shape>
            </w:pict>
          </mc:Fallback>
        </mc:AlternateContent>
      </w:r>
      <w:r w:rsidRPr="00380614">
        <w:rPr>
          <w:rFonts w:eastAsia="宋体" w:hAnsi="宋体" w:cs="宋体" w:hint="eastAsia"/>
          <w:color w:val="000000" w:themeColor="text1"/>
          <w:szCs w:val="24"/>
        </w:rPr>
        <w:t xml:space="preserve">7.4 </w:t>
      </w:r>
      <w:r w:rsidRPr="00380614">
        <w:rPr>
          <w:rFonts w:eastAsia="宋体" w:hAnsi="宋体" w:cs="宋体" w:hint="eastAsia"/>
          <w:color w:val="000000" w:themeColor="text1"/>
          <w:szCs w:val="24"/>
          <w:u w:val="dotted"/>
        </w:rPr>
        <w:t xml:space="preserve">                                                                         </w:t>
      </w:r>
    </w:p>
    <w:p w:rsidR="00F16641" w:rsidRPr="00380614" w:rsidRDefault="00D9099B">
      <w:pPr>
        <w:pStyle w:val="a4"/>
        <w:tabs>
          <w:tab w:val="left" w:pos="1080"/>
        </w:tabs>
        <w:spacing w:line="360" w:lineRule="auto"/>
        <w:ind w:leftChars="942" w:left="1978"/>
        <w:rPr>
          <w:rFonts w:eastAsia="宋体" w:hAnsi="宋体" w:cs="宋体"/>
          <w:color w:val="000000" w:themeColor="text1"/>
          <w:sz w:val="22"/>
          <w:szCs w:val="22"/>
        </w:rPr>
      </w:pPr>
      <w:r w:rsidRPr="00380614">
        <w:rPr>
          <w:rFonts w:eastAsia="宋体" w:hAnsi="宋体" w:cs="宋体" w:hint="eastAsia"/>
          <w:color w:val="000000" w:themeColor="text1"/>
          <w:sz w:val="22"/>
          <w:szCs w:val="22"/>
        </w:rPr>
        <w:t>无论何种原因，当本合同终止时，分包人与乙方签订的分包合同也随即终止，但乙方应在本合同终止前向分包人支付分包人应得所有款项。</w:t>
      </w:r>
    </w:p>
    <w:p w:rsidR="00F16641" w:rsidRPr="00380614" w:rsidRDefault="00F16641" w:rsidP="00380614">
      <w:pPr>
        <w:pStyle w:val="a4"/>
        <w:tabs>
          <w:tab w:val="left" w:pos="1260"/>
        </w:tabs>
        <w:spacing w:line="360" w:lineRule="auto"/>
        <w:ind w:left="0" w:right="-240" w:firstLineChars="168" w:firstLine="538"/>
        <w:rPr>
          <w:rFonts w:eastAsia="宋体" w:hAnsi="宋体" w:cs="宋体"/>
          <w:color w:val="000000" w:themeColor="text1"/>
          <w:sz w:val="32"/>
          <w:szCs w:val="24"/>
        </w:rPr>
      </w:pPr>
    </w:p>
    <w:p w:rsidR="00F16641" w:rsidRPr="00380614" w:rsidRDefault="00F16641" w:rsidP="00380614">
      <w:pPr>
        <w:pStyle w:val="a4"/>
        <w:tabs>
          <w:tab w:val="left" w:pos="1260"/>
        </w:tabs>
        <w:spacing w:line="360" w:lineRule="auto"/>
        <w:ind w:left="0" w:right="-240" w:firstLineChars="168" w:firstLine="538"/>
        <w:rPr>
          <w:rFonts w:eastAsia="宋体" w:hAnsi="宋体" w:cs="宋体"/>
          <w:color w:val="000000" w:themeColor="text1"/>
          <w:sz w:val="32"/>
          <w:szCs w:val="24"/>
        </w:rPr>
      </w:pPr>
    </w:p>
    <w:p w:rsidR="00F16641" w:rsidRPr="00380614" w:rsidRDefault="00D9099B" w:rsidP="00380614">
      <w:pPr>
        <w:pStyle w:val="a4"/>
        <w:tabs>
          <w:tab w:val="left" w:pos="1260"/>
        </w:tabs>
        <w:spacing w:line="360" w:lineRule="auto"/>
        <w:ind w:left="0" w:right="-240" w:firstLineChars="168" w:firstLine="538"/>
        <w:rPr>
          <w:rFonts w:eastAsia="宋体" w:hAnsi="宋体" w:cs="宋体"/>
          <w:color w:val="000000" w:themeColor="text1"/>
          <w:sz w:val="32"/>
          <w:szCs w:val="24"/>
        </w:rPr>
      </w:pPr>
      <w:r w:rsidRPr="00380614">
        <w:rPr>
          <w:rFonts w:eastAsia="宋体" w:hAnsi="宋体" w:cs="宋体" w:hint="eastAsia"/>
          <w:color w:val="000000" w:themeColor="text1"/>
          <w:sz w:val="32"/>
          <w:szCs w:val="24"/>
        </w:rPr>
        <w:t>8  现场考察</w:t>
      </w:r>
    </w:p>
    <w:p w:rsidR="00F16641" w:rsidRPr="00380614" w:rsidRDefault="00F16641" w:rsidP="00380614">
      <w:pPr>
        <w:pStyle w:val="a4"/>
        <w:tabs>
          <w:tab w:val="left" w:pos="1260"/>
        </w:tabs>
        <w:spacing w:line="360" w:lineRule="auto"/>
        <w:ind w:left="0" w:right="-240" w:firstLineChars="168" w:firstLine="538"/>
        <w:rPr>
          <w:rFonts w:eastAsia="宋体" w:hAnsi="宋体" w:cs="宋体"/>
          <w:color w:val="000000" w:themeColor="text1"/>
          <w:sz w:val="32"/>
          <w:szCs w:val="24"/>
        </w:rPr>
      </w:pPr>
    </w:p>
    <w:p w:rsidR="00F16641" w:rsidRPr="00380614" w:rsidRDefault="00F16641" w:rsidP="00380614">
      <w:pPr>
        <w:pStyle w:val="a4"/>
        <w:tabs>
          <w:tab w:val="left" w:pos="1260"/>
        </w:tabs>
        <w:spacing w:line="360" w:lineRule="auto"/>
        <w:ind w:left="0" w:right="-240" w:firstLineChars="168" w:firstLine="538"/>
        <w:rPr>
          <w:rFonts w:eastAsia="宋体" w:hAnsi="宋体" w:cs="宋体"/>
          <w:color w:val="000000" w:themeColor="text1"/>
          <w:sz w:val="32"/>
          <w:szCs w:val="24"/>
        </w:rPr>
      </w:pPr>
    </w:p>
    <w:p w:rsidR="00F16641" w:rsidRPr="00380614" w:rsidRDefault="00D9099B">
      <w:pPr>
        <w:pStyle w:val="a4"/>
        <w:numPr>
          <w:ilvl w:val="1"/>
          <w:numId w:val="0"/>
        </w:numPr>
        <w:tabs>
          <w:tab w:val="left" w:pos="540"/>
        </w:tabs>
        <w:spacing w:line="360" w:lineRule="auto"/>
        <w:rPr>
          <w:rFonts w:eastAsia="宋体" w:hAnsi="宋体" w:cs="宋体"/>
          <w:color w:val="000000" w:themeColor="text1"/>
          <w:szCs w:val="24"/>
        </w:rPr>
      </w:pPr>
      <w:r w:rsidRPr="00380614">
        <w:rPr>
          <w:rFonts w:eastAsia="宋体" w:hAnsi="宋体" w:cs="宋体"/>
          <w:noProof/>
          <w:color w:val="000000" w:themeColor="text1"/>
          <w:szCs w:val="24"/>
        </w:rPr>
        <w:lastRenderedPageBreak/>
        <mc:AlternateContent>
          <mc:Choice Requires="wps">
            <w:drawing>
              <wp:anchor distT="0" distB="0" distL="114300" distR="114300" simplePos="0" relativeHeight="251672576" behindDoc="0" locked="0" layoutInCell="1" allowOverlap="1" wp14:anchorId="28F4B640" wp14:editId="4F008C04">
                <wp:simplePos x="0" y="0"/>
                <wp:positionH relativeFrom="column">
                  <wp:posOffset>-114300</wp:posOffset>
                </wp:positionH>
                <wp:positionV relativeFrom="paragraph">
                  <wp:posOffset>198755</wp:posOffset>
                </wp:positionV>
                <wp:extent cx="800100" cy="89154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800100" cy="891540"/>
                        </a:xfrm>
                        <a:prstGeom prst="rect">
                          <a:avLst/>
                        </a:prstGeom>
                        <a:noFill/>
                        <a:ln>
                          <a:noFill/>
                        </a:ln>
                        <a:effectLst/>
                      </wps:spPr>
                      <wps:txbx>
                        <w:txbxContent>
                          <w:p w:rsidR="00F16641" w:rsidRDefault="00D9099B">
                            <w:r>
                              <w:rPr>
                                <w:rFonts w:ascii="楷体_GB2312" w:eastAsia="楷体_GB2312" w:hAnsi="宋体" w:hint="eastAsia"/>
                                <w:b/>
                              </w:rPr>
                              <w:t>甲方提供资料及双方对此的责任</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5.65pt;height:70.2pt;width:63pt;z-index:251672576;mso-width-relative:page;mso-height-relative:page;" filled="f" stroked="f" coordsize="21600,21600" o:gfxdata="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vpBd&#10;AtcAAAAKAQAADwAAAAAAAAABACAAAAAiAAAAZHJzL2Rvd25yZXYueG1sUEsBAhQAFAAAAAgAh07i&#10;QMysie6xAQAAXQMAAA4AAAAAAAAAAQAgAAAAJgEAAGRycy9lMm9Eb2MueG1sUEsFBgAAAAAGAAYA&#10;WQEAAEkFAAAAAA==&#10;">
                <v:fill on="f" focussize="0,0"/>
                <v:stroke on="f"/>
                <v:imagedata o:title=""/>
                <o:lock v:ext="edit" aspectratio="f"/>
                <v:textbox>
                  <w:txbxContent>
                    <w:p>
                      <w:r>
                        <w:rPr>
                          <w:rFonts w:hint="eastAsia" w:ascii="楷体_GB2312" w:hAnsi="宋体" w:eastAsia="楷体_GB2312"/>
                          <w:b/>
                        </w:rPr>
                        <w:t>甲方提供资料及双方对此的责任</w:t>
                      </w:r>
                    </w:p>
                  </w:txbxContent>
                </v:textbox>
              </v:shape>
            </w:pict>
          </mc:Fallback>
        </mc:AlternateContent>
      </w:r>
      <w:r w:rsidRPr="00380614">
        <w:rPr>
          <w:rFonts w:eastAsia="宋体" w:hAnsi="宋体" w:cs="宋体" w:hint="eastAsia"/>
          <w:color w:val="000000" w:themeColor="text1"/>
          <w:szCs w:val="24"/>
        </w:rPr>
        <w:t xml:space="preserve">8.1 </w:t>
      </w:r>
      <w:r w:rsidRPr="00380614">
        <w:rPr>
          <w:rFonts w:eastAsia="宋体" w:hAnsi="宋体" w:cs="宋体" w:hint="eastAsia"/>
          <w:color w:val="000000" w:themeColor="text1"/>
          <w:szCs w:val="24"/>
          <w:u w:val="dotted"/>
        </w:rPr>
        <w:t xml:space="preserve">                                                                 </w:t>
      </w:r>
    </w:p>
    <w:p w:rsidR="00F16641" w:rsidRPr="00380614" w:rsidRDefault="00D9099B">
      <w:pPr>
        <w:pStyle w:val="a4"/>
        <w:tabs>
          <w:tab w:val="left" w:pos="1080"/>
        </w:tabs>
        <w:spacing w:line="360" w:lineRule="auto"/>
        <w:ind w:leftChars="942" w:left="1978"/>
        <w:rPr>
          <w:rFonts w:eastAsia="宋体" w:hAnsi="宋体" w:cs="宋体"/>
          <w:color w:val="000000" w:themeColor="text1"/>
          <w:sz w:val="22"/>
          <w:szCs w:val="22"/>
        </w:rPr>
      </w:pPr>
      <w:r w:rsidRPr="00380614">
        <w:rPr>
          <w:rFonts w:eastAsia="宋体" w:hAnsi="宋体" w:cs="宋体" w:hint="eastAsia"/>
          <w:color w:val="000000" w:themeColor="text1"/>
          <w:sz w:val="22"/>
          <w:szCs w:val="22"/>
        </w:rPr>
        <w:t>甲方应按第16.1款第（4）点规定向乙方提供有关资料，并作为招标文件的组成部分, 与招标文件一齐发布。甲方对其提供的上述资料的真实性、准确性和完整性负责，乙方对其就上述资料的理解和应用负责。</w:t>
      </w:r>
    </w:p>
    <w:p w:rsidR="00F16641" w:rsidRPr="00380614" w:rsidRDefault="00D9099B">
      <w:pPr>
        <w:pStyle w:val="a4"/>
        <w:numPr>
          <w:ilvl w:val="1"/>
          <w:numId w:val="0"/>
        </w:numPr>
        <w:tabs>
          <w:tab w:val="left" w:pos="54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 xml:space="preserve">8.2 </w:t>
      </w:r>
      <w:r w:rsidRPr="00380614">
        <w:rPr>
          <w:rFonts w:eastAsia="宋体" w:hAnsi="宋体" w:cs="宋体" w:hint="eastAsia"/>
          <w:color w:val="000000" w:themeColor="text1"/>
          <w:szCs w:val="24"/>
          <w:u w:val="dotted"/>
        </w:rPr>
        <w:t xml:space="preserve">                                                                          </w:t>
      </w:r>
    </w:p>
    <w:p w:rsidR="00F16641" w:rsidRPr="00380614" w:rsidRDefault="00D9099B">
      <w:pPr>
        <w:pStyle w:val="a4"/>
        <w:tabs>
          <w:tab w:val="left" w:pos="1080"/>
        </w:tabs>
        <w:spacing w:line="360" w:lineRule="auto"/>
        <w:ind w:leftChars="942" w:left="1978"/>
        <w:rPr>
          <w:rFonts w:eastAsia="宋体" w:hAnsi="宋体" w:cs="宋体"/>
          <w:color w:val="000000" w:themeColor="text1"/>
          <w:sz w:val="22"/>
          <w:szCs w:val="22"/>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675648" behindDoc="0" locked="0" layoutInCell="1" allowOverlap="1" wp14:anchorId="63085C54" wp14:editId="52CAEB6A">
                <wp:simplePos x="0" y="0"/>
                <wp:positionH relativeFrom="column">
                  <wp:posOffset>-114300</wp:posOffset>
                </wp:positionH>
                <wp:positionV relativeFrom="paragraph">
                  <wp:posOffset>3810</wp:posOffset>
                </wp:positionV>
                <wp:extent cx="800100" cy="89154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800100" cy="891540"/>
                        </a:xfrm>
                        <a:prstGeom prst="rect">
                          <a:avLst/>
                        </a:prstGeom>
                        <a:noFill/>
                        <a:ln>
                          <a:noFill/>
                        </a:ln>
                        <a:effectLst/>
                      </wps:spPr>
                      <wps:txbx>
                        <w:txbxContent>
                          <w:p w:rsidR="00F16641" w:rsidRDefault="00D9099B">
                            <w:r>
                              <w:rPr>
                                <w:rFonts w:ascii="楷体_GB2312" w:eastAsia="楷体_GB2312" w:hAnsi="宋体" w:hint="eastAsia"/>
                                <w:b/>
                              </w:rPr>
                              <w:t>现场考察和编制投标文件</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3pt;height:70.2pt;width:63pt;z-index:251675648;mso-width-relative:page;mso-height-relative:page;" filled="f" stroked="f" coordsize="21600,21600" o:gfxdata="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dKD071AAA&#10;AAgBAAAPAAAAAAAAAAEAIAAAACIAAABkcnMvZG93bnJldi54bWxQSwECFAAUAAAACACHTuJAXGex&#10;hbABAABdAwAADgAAAAAAAAABACAAAAAjAQAAZHJzL2Uyb0RvYy54bWxQSwUGAAAAAAYABgBZAQAA&#10;RQUAAAAA&#10;">
                <v:fill on="f" focussize="0,0"/>
                <v:stroke on="f"/>
                <v:imagedata o:title=""/>
                <o:lock v:ext="edit" aspectratio="f"/>
                <v:textbox>
                  <w:txbxContent>
                    <w:p>
                      <w:r>
                        <w:rPr>
                          <w:rFonts w:hint="eastAsia" w:ascii="楷体_GB2312" w:hAnsi="宋体" w:eastAsia="楷体_GB2312"/>
                          <w:b/>
                        </w:rPr>
                        <w:t>现场考察和编制投标文件</w:t>
                      </w:r>
                    </w:p>
                  </w:txbxContent>
                </v:textbox>
              </v:shape>
            </w:pict>
          </mc:Fallback>
        </mc:AlternateContent>
      </w:r>
      <w:r w:rsidRPr="00380614">
        <w:rPr>
          <w:rFonts w:eastAsia="宋体" w:hAnsi="宋体" w:cs="宋体" w:hint="eastAsia"/>
          <w:color w:val="000000" w:themeColor="text1"/>
          <w:sz w:val="22"/>
          <w:szCs w:val="22"/>
        </w:rPr>
        <w:t>乙方应依据甲方按第16.1款第（4）点规定提供资料和自己对现场的考察来编制投标文件。乙方的投标文件应被认为已经考虑了现场及其周围环境的影响，包括但不限于以下内容：</w:t>
      </w:r>
    </w:p>
    <w:p w:rsidR="00F16641" w:rsidRPr="00380614" w:rsidRDefault="00D9099B">
      <w:pPr>
        <w:pStyle w:val="a4"/>
        <w:numPr>
          <w:ilvl w:val="0"/>
          <w:numId w:val="9"/>
        </w:numPr>
        <w:spacing w:line="360" w:lineRule="auto"/>
        <w:ind w:left="1980" w:firstLine="0"/>
        <w:rPr>
          <w:rFonts w:eastAsia="宋体" w:hAnsi="宋体" w:cs="宋体"/>
          <w:color w:val="000000" w:themeColor="text1"/>
          <w:sz w:val="22"/>
          <w:szCs w:val="22"/>
        </w:rPr>
      </w:pPr>
      <w:r w:rsidRPr="00380614">
        <w:rPr>
          <w:rFonts w:eastAsia="宋体" w:hAnsi="宋体" w:cs="宋体" w:hint="eastAsia"/>
          <w:color w:val="000000" w:themeColor="text1"/>
          <w:sz w:val="22"/>
          <w:szCs w:val="22"/>
        </w:rPr>
        <w:t>现场地质情况及地形地貌和特征；</w:t>
      </w:r>
    </w:p>
    <w:p w:rsidR="00F16641" w:rsidRPr="00380614" w:rsidRDefault="00D9099B">
      <w:pPr>
        <w:pStyle w:val="a4"/>
        <w:numPr>
          <w:ilvl w:val="0"/>
          <w:numId w:val="9"/>
        </w:numPr>
        <w:spacing w:line="360" w:lineRule="auto"/>
        <w:ind w:left="1980" w:firstLine="0"/>
        <w:rPr>
          <w:rFonts w:eastAsia="宋体" w:hAnsi="宋体" w:cs="宋体"/>
          <w:color w:val="000000" w:themeColor="text1"/>
          <w:sz w:val="22"/>
          <w:szCs w:val="22"/>
        </w:rPr>
      </w:pPr>
      <w:r w:rsidRPr="00380614">
        <w:rPr>
          <w:rFonts w:eastAsia="宋体" w:hAnsi="宋体" w:cs="宋体" w:hint="eastAsia"/>
          <w:color w:val="000000" w:themeColor="text1"/>
          <w:sz w:val="22"/>
          <w:szCs w:val="22"/>
        </w:rPr>
        <w:t>水文和气候条件；</w:t>
      </w:r>
    </w:p>
    <w:p w:rsidR="00F16641" w:rsidRPr="00380614" w:rsidRDefault="00D9099B">
      <w:pPr>
        <w:pStyle w:val="a4"/>
        <w:numPr>
          <w:ilvl w:val="0"/>
          <w:numId w:val="9"/>
        </w:numPr>
        <w:spacing w:line="360" w:lineRule="auto"/>
        <w:ind w:left="1980" w:firstLine="0"/>
        <w:rPr>
          <w:rFonts w:eastAsia="宋体" w:hAnsi="宋体" w:cs="宋体"/>
          <w:color w:val="000000" w:themeColor="text1"/>
          <w:sz w:val="22"/>
          <w:szCs w:val="22"/>
        </w:rPr>
      </w:pPr>
      <w:r w:rsidRPr="00380614">
        <w:rPr>
          <w:rFonts w:eastAsia="宋体" w:hAnsi="宋体" w:cs="宋体" w:hint="eastAsia"/>
          <w:color w:val="000000" w:themeColor="text1"/>
          <w:sz w:val="22"/>
          <w:szCs w:val="22"/>
        </w:rPr>
        <w:t>为实施、完成并保修合同工程所需的临时工程和措施项目；</w:t>
      </w:r>
    </w:p>
    <w:p w:rsidR="00F16641" w:rsidRPr="00380614" w:rsidRDefault="00D9099B">
      <w:pPr>
        <w:pStyle w:val="a4"/>
        <w:numPr>
          <w:ilvl w:val="0"/>
          <w:numId w:val="9"/>
        </w:numPr>
        <w:tabs>
          <w:tab w:val="clear" w:pos="1080"/>
          <w:tab w:val="left" w:pos="1260"/>
        </w:tabs>
        <w:spacing w:line="360" w:lineRule="auto"/>
        <w:ind w:leftChars="943" w:left="2475" w:hangingChars="225" w:hanging="495"/>
        <w:rPr>
          <w:rFonts w:eastAsia="宋体" w:hAnsi="宋体" w:cs="宋体"/>
          <w:color w:val="000000" w:themeColor="text1"/>
          <w:sz w:val="22"/>
          <w:szCs w:val="22"/>
        </w:rPr>
      </w:pPr>
      <w:r w:rsidRPr="00380614">
        <w:rPr>
          <w:rFonts w:eastAsia="宋体" w:hAnsi="宋体" w:cs="宋体" w:hint="eastAsia"/>
          <w:color w:val="000000" w:themeColor="text1"/>
          <w:sz w:val="22"/>
          <w:szCs w:val="22"/>
        </w:rPr>
        <w:t>为实施、完成并保修合同工程所需的材料采购和加工、设备的采购，及所需的施工机械、周转性材料、人员和管理等；</w:t>
      </w:r>
    </w:p>
    <w:p w:rsidR="00F16641" w:rsidRPr="00380614" w:rsidRDefault="00D9099B">
      <w:pPr>
        <w:pStyle w:val="a4"/>
        <w:numPr>
          <w:ilvl w:val="0"/>
          <w:numId w:val="9"/>
        </w:numPr>
        <w:spacing w:line="360" w:lineRule="auto"/>
        <w:ind w:left="1980" w:firstLine="0"/>
        <w:rPr>
          <w:rFonts w:eastAsia="宋体" w:hAnsi="宋体" w:cs="宋体"/>
          <w:color w:val="000000" w:themeColor="text1"/>
          <w:sz w:val="22"/>
          <w:szCs w:val="22"/>
        </w:rPr>
      </w:pPr>
      <w:r w:rsidRPr="00380614">
        <w:rPr>
          <w:rFonts w:eastAsia="宋体" w:hAnsi="宋体" w:cs="宋体" w:hint="eastAsia"/>
          <w:color w:val="000000" w:themeColor="text1"/>
          <w:sz w:val="22"/>
          <w:szCs w:val="22"/>
        </w:rPr>
        <w:t>场地内外的交通情况及水、电、食宿供应条件；</w:t>
      </w:r>
    </w:p>
    <w:p w:rsidR="00F16641" w:rsidRPr="00380614" w:rsidRDefault="00D9099B">
      <w:pPr>
        <w:pStyle w:val="a4"/>
        <w:numPr>
          <w:ilvl w:val="0"/>
          <w:numId w:val="9"/>
        </w:numPr>
        <w:spacing w:line="360" w:lineRule="auto"/>
        <w:ind w:left="1980" w:firstLine="0"/>
        <w:rPr>
          <w:rFonts w:eastAsia="宋体" w:hAnsi="宋体" w:cs="宋体"/>
          <w:color w:val="000000" w:themeColor="text1"/>
          <w:sz w:val="22"/>
          <w:szCs w:val="22"/>
        </w:rPr>
      </w:pPr>
      <w:r w:rsidRPr="00380614">
        <w:rPr>
          <w:rFonts w:eastAsia="宋体" w:hAnsi="宋体" w:cs="宋体" w:hint="eastAsia"/>
          <w:color w:val="000000" w:themeColor="text1"/>
          <w:sz w:val="22"/>
          <w:szCs w:val="22"/>
        </w:rPr>
        <w:t>可能对投标报价有影响或起作用的其它情况。</w:t>
      </w:r>
    </w:p>
    <w:p w:rsidR="00F16641" w:rsidRPr="00380614" w:rsidRDefault="00F16641">
      <w:pPr>
        <w:pStyle w:val="a4"/>
        <w:spacing w:line="360" w:lineRule="auto"/>
        <w:ind w:left="0" w:right="-240"/>
        <w:rPr>
          <w:rFonts w:eastAsia="宋体" w:hAnsi="宋体" w:cs="宋体"/>
          <w:color w:val="000000" w:themeColor="text1"/>
          <w:szCs w:val="24"/>
        </w:rPr>
      </w:pPr>
    </w:p>
    <w:p w:rsidR="00F16641" w:rsidRPr="00380614" w:rsidRDefault="00F16641">
      <w:pPr>
        <w:pStyle w:val="a4"/>
        <w:spacing w:line="360" w:lineRule="auto"/>
        <w:ind w:left="0" w:right="-240"/>
        <w:rPr>
          <w:rFonts w:eastAsia="宋体" w:hAnsi="宋体" w:cs="宋体"/>
          <w:color w:val="000000" w:themeColor="text1"/>
          <w:szCs w:val="24"/>
        </w:rPr>
      </w:pPr>
    </w:p>
    <w:p w:rsidR="00F16641" w:rsidRPr="00380614" w:rsidRDefault="00D9099B" w:rsidP="00380614">
      <w:pPr>
        <w:pStyle w:val="a4"/>
        <w:tabs>
          <w:tab w:val="left" w:pos="1260"/>
        </w:tabs>
        <w:spacing w:line="360" w:lineRule="auto"/>
        <w:ind w:left="0" w:right="-240" w:firstLineChars="168" w:firstLine="538"/>
        <w:rPr>
          <w:rFonts w:eastAsia="宋体" w:hAnsi="宋体" w:cs="宋体"/>
          <w:color w:val="000000" w:themeColor="text1"/>
          <w:sz w:val="32"/>
          <w:szCs w:val="24"/>
        </w:rPr>
      </w:pPr>
      <w:r w:rsidRPr="00380614">
        <w:rPr>
          <w:rFonts w:eastAsia="宋体" w:hAnsi="宋体" w:cs="宋体" w:hint="eastAsia"/>
          <w:color w:val="000000" w:themeColor="text1"/>
          <w:sz w:val="32"/>
          <w:szCs w:val="24"/>
        </w:rPr>
        <w:t>9  投标文件的完备性</w:t>
      </w:r>
    </w:p>
    <w:p w:rsidR="00F16641" w:rsidRPr="00380614" w:rsidRDefault="00D9099B">
      <w:pPr>
        <w:pStyle w:val="a4"/>
        <w:tabs>
          <w:tab w:val="left" w:pos="540"/>
        </w:tabs>
        <w:spacing w:line="360" w:lineRule="auto"/>
        <w:ind w:left="0"/>
        <w:rPr>
          <w:rFonts w:eastAsia="宋体" w:hAnsi="宋体" w:cs="宋体"/>
          <w:color w:val="000000" w:themeColor="text1"/>
          <w:szCs w:val="24"/>
        </w:rPr>
      </w:pPr>
      <w:r w:rsidRPr="00380614">
        <w:rPr>
          <w:rFonts w:eastAsia="宋体" w:hAnsi="宋体" w:cs="宋体"/>
          <w:noProof/>
          <w:color w:val="000000" w:themeColor="text1"/>
          <w:szCs w:val="24"/>
        </w:rPr>
        <mc:AlternateContent>
          <mc:Choice Requires="wps">
            <w:drawing>
              <wp:anchor distT="0" distB="0" distL="114300" distR="114300" simplePos="0" relativeHeight="251676672" behindDoc="0" locked="0" layoutInCell="1" allowOverlap="1" wp14:anchorId="4DB626BC" wp14:editId="5FF8E358">
                <wp:simplePos x="0" y="0"/>
                <wp:positionH relativeFrom="column">
                  <wp:posOffset>-114300</wp:posOffset>
                </wp:positionH>
                <wp:positionV relativeFrom="paragraph">
                  <wp:posOffset>211455</wp:posOffset>
                </wp:positionV>
                <wp:extent cx="800100" cy="89154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800100" cy="891540"/>
                        </a:xfrm>
                        <a:prstGeom prst="rect">
                          <a:avLst/>
                        </a:prstGeom>
                        <a:noFill/>
                        <a:ln>
                          <a:noFill/>
                        </a:ln>
                        <a:effectLst/>
                      </wps:spPr>
                      <wps:txbx>
                        <w:txbxContent>
                          <w:p w:rsidR="00F16641" w:rsidRDefault="00D9099B">
                            <w:r>
                              <w:rPr>
                                <w:rFonts w:ascii="楷体_GB2312" w:eastAsia="楷体_GB2312" w:hAnsi="宋体" w:hint="eastAsia"/>
                                <w:b/>
                              </w:rPr>
                              <w:t>投标文件完备性和义务</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6.65pt;height:70.2pt;width:63pt;z-index:251676672;mso-width-relative:page;mso-height-relative:page;" filled="f" stroked="f" coordsize="21600,21600" o:gfxdata="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cb8wjX&#10;AAAACgEAAA8AAAAAAAAAAQAgAAAAIgAAAGRycy9kb3ducmV2LnhtbFBLAQIUABQAAAAIAIdO4kB8&#10;8MBTrwEAAF0DAAAOAAAAAAAAAAEAIAAAACYBAABkcnMvZTJvRG9jLnhtbFBLBQYAAAAABgAGAFkB&#10;AABHBQAAAAA=&#10;">
                <v:fill on="f" focussize="0,0"/>
                <v:stroke on="f"/>
                <v:imagedata o:title=""/>
                <o:lock v:ext="edit" aspectratio="f"/>
                <v:textbox>
                  <w:txbxContent>
                    <w:p>
                      <w:r>
                        <w:rPr>
                          <w:rFonts w:hint="eastAsia" w:ascii="楷体_GB2312" w:hAnsi="宋体" w:eastAsia="楷体_GB2312"/>
                          <w:b/>
                        </w:rPr>
                        <w:t>投标文件完备性和义务</w:t>
                      </w:r>
                    </w:p>
                  </w:txbxContent>
                </v:textbox>
              </v:shape>
            </w:pict>
          </mc:Fallback>
        </mc:AlternateContent>
      </w:r>
      <w:r w:rsidRPr="00380614">
        <w:rPr>
          <w:rFonts w:eastAsia="宋体" w:hAnsi="宋体" w:cs="宋体" w:hint="eastAsia"/>
          <w:color w:val="000000" w:themeColor="text1"/>
          <w:szCs w:val="24"/>
        </w:rPr>
        <w:t xml:space="preserve">9.1 </w:t>
      </w:r>
      <w:r w:rsidRPr="00380614">
        <w:rPr>
          <w:rFonts w:eastAsia="宋体" w:hAnsi="宋体" w:cs="宋体" w:hint="eastAsia"/>
          <w:color w:val="000000" w:themeColor="text1"/>
          <w:szCs w:val="24"/>
          <w:u w:val="dotted"/>
        </w:rPr>
        <w:t xml:space="preserve">                                                                 </w:t>
      </w:r>
    </w:p>
    <w:p w:rsidR="00F16641" w:rsidRPr="00380614" w:rsidRDefault="00D9099B">
      <w:pPr>
        <w:pStyle w:val="a4"/>
        <w:tabs>
          <w:tab w:val="left" w:pos="1080"/>
        </w:tabs>
        <w:spacing w:line="360" w:lineRule="auto"/>
        <w:ind w:leftChars="942" w:left="1978"/>
        <w:rPr>
          <w:rFonts w:eastAsia="宋体" w:hAnsi="宋体" w:cs="宋体"/>
          <w:color w:val="000000" w:themeColor="text1"/>
          <w:sz w:val="22"/>
          <w:szCs w:val="22"/>
        </w:rPr>
      </w:pPr>
      <w:r w:rsidRPr="00380614">
        <w:rPr>
          <w:rFonts w:eastAsia="宋体" w:hAnsi="宋体" w:cs="宋体" w:hint="eastAsia"/>
          <w:color w:val="000000" w:themeColor="text1"/>
          <w:sz w:val="22"/>
          <w:szCs w:val="22"/>
        </w:rPr>
        <w:t>乙方投标文件中的工程量清单所填单价和总价，应被认为是正确的和完备的，并已包括了合同中规定的乙方全部义务，包括但不限于以下内容：</w:t>
      </w:r>
    </w:p>
    <w:p w:rsidR="00F16641" w:rsidRPr="00380614" w:rsidRDefault="00D9099B">
      <w:pPr>
        <w:pStyle w:val="a4"/>
        <w:numPr>
          <w:ilvl w:val="0"/>
          <w:numId w:val="10"/>
        </w:numPr>
        <w:spacing w:line="360" w:lineRule="auto"/>
        <w:ind w:left="1980" w:right="-240" w:firstLine="0"/>
        <w:rPr>
          <w:rFonts w:eastAsia="宋体" w:hAnsi="宋体" w:cs="宋体"/>
          <w:color w:val="000000" w:themeColor="text1"/>
          <w:sz w:val="22"/>
          <w:szCs w:val="22"/>
        </w:rPr>
      </w:pPr>
      <w:r w:rsidRPr="00380614">
        <w:rPr>
          <w:rFonts w:eastAsia="宋体" w:hAnsi="宋体" w:cs="宋体" w:hint="eastAsia"/>
          <w:color w:val="000000" w:themeColor="text1"/>
          <w:sz w:val="22"/>
          <w:szCs w:val="22"/>
        </w:rPr>
        <w:t xml:space="preserve">提供材料设备、服务的义务及处理意外事件的义务； </w:t>
      </w:r>
    </w:p>
    <w:p w:rsidR="00F16641" w:rsidRPr="00380614" w:rsidRDefault="00D9099B">
      <w:pPr>
        <w:pStyle w:val="a4"/>
        <w:numPr>
          <w:ilvl w:val="0"/>
          <w:numId w:val="10"/>
        </w:numPr>
        <w:spacing w:line="360" w:lineRule="auto"/>
        <w:ind w:left="1980" w:right="-240" w:firstLine="0"/>
        <w:rPr>
          <w:rFonts w:eastAsia="宋体" w:hAnsi="宋体" w:cs="宋体"/>
          <w:color w:val="000000" w:themeColor="text1"/>
          <w:sz w:val="22"/>
          <w:szCs w:val="22"/>
        </w:rPr>
      </w:pPr>
      <w:r w:rsidRPr="00380614">
        <w:rPr>
          <w:rFonts w:eastAsia="宋体" w:hAnsi="宋体" w:cs="宋体" w:hint="eastAsia"/>
          <w:color w:val="000000" w:themeColor="text1"/>
          <w:sz w:val="22"/>
          <w:szCs w:val="22"/>
        </w:rPr>
        <w:t>实施和完成合同工程的义务；</w:t>
      </w:r>
    </w:p>
    <w:p w:rsidR="00F16641" w:rsidRPr="00380614" w:rsidRDefault="00D9099B">
      <w:pPr>
        <w:pStyle w:val="a4"/>
        <w:numPr>
          <w:ilvl w:val="0"/>
          <w:numId w:val="10"/>
        </w:numPr>
        <w:spacing w:line="360" w:lineRule="auto"/>
        <w:ind w:left="1980" w:right="-240" w:firstLine="0"/>
        <w:rPr>
          <w:rFonts w:eastAsia="宋体" w:hAnsi="宋体" w:cs="宋体"/>
          <w:color w:val="000000" w:themeColor="text1"/>
          <w:sz w:val="22"/>
          <w:szCs w:val="22"/>
        </w:rPr>
      </w:pPr>
      <w:r w:rsidRPr="00380614">
        <w:rPr>
          <w:rFonts w:eastAsia="宋体" w:hAnsi="宋体" w:cs="宋体" w:hint="eastAsia"/>
          <w:color w:val="000000" w:themeColor="text1"/>
          <w:sz w:val="22"/>
          <w:szCs w:val="22"/>
        </w:rPr>
        <w:t>工程质量保修的一切义务。</w:t>
      </w:r>
    </w:p>
    <w:p w:rsidR="00F16641" w:rsidRPr="00380614" w:rsidRDefault="00D9099B">
      <w:pPr>
        <w:pStyle w:val="a4"/>
        <w:widowControl w:val="0"/>
        <w:spacing w:line="360" w:lineRule="auto"/>
        <w:ind w:left="0"/>
        <w:rPr>
          <w:rFonts w:eastAsia="宋体" w:hAnsi="宋体" w:cs="宋体"/>
          <w:color w:val="000000" w:themeColor="text1"/>
          <w:szCs w:val="24"/>
        </w:rPr>
      </w:pPr>
      <w:r w:rsidRPr="00380614">
        <w:rPr>
          <w:rFonts w:eastAsia="宋体" w:hAnsi="宋体" w:cs="宋体"/>
          <w:noProof/>
          <w:color w:val="000000" w:themeColor="text1"/>
          <w:szCs w:val="24"/>
        </w:rPr>
        <mc:AlternateContent>
          <mc:Choice Requires="wps">
            <w:drawing>
              <wp:anchor distT="0" distB="0" distL="114300" distR="114300" simplePos="0" relativeHeight="251677696" behindDoc="0" locked="0" layoutInCell="1" allowOverlap="1" wp14:anchorId="6A369A22" wp14:editId="4BC3EB29">
                <wp:simplePos x="0" y="0"/>
                <wp:positionH relativeFrom="column">
                  <wp:posOffset>-114300</wp:posOffset>
                </wp:positionH>
                <wp:positionV relativeFrom="paragraph">
                  <wp:posOffset>215265</wp:posOffset>
                </wp:positionV>
                <wp:extent cx="800100" cy="89154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800100" cy="891540"/>
                        </a:xfrm>
                        <a:prstGeom prst="rect">
                          <a:avLst/>
                        </a:prstGeom>
                        <a:noFill/>
                        <a:ln>
                          <a:noFill/>
                        </a:ln>
                        <a:effectLst/>
                      </wps:spPr>
                      <wps:txbx>
                        <w:txbxContent>
                          <w:p w:rsidR="00F16641" w:rsidRDefault="00D9099B">
                            <w:r>
                              <w:rPr>
                                <w:rFonts w:ascii="楷体_GB2312" w:eastAsia="楷体_GB2312" w:hAnsi="宋体" w:hint="eastAsia"/>
                                <w:b/>
                              </w:rPr>
                              <w:t>乙方报价的限制</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6.95pt;height:70.2pt;width:63pt;z-index:251677696;mso-width-relative:page;mso-height-relative:page;" filled="f" stroked="f" coordsize="21600,21600" o:gfxdata="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HNegG&#10;1wAAAAoBAAAPAAAAAAAAAAEAIAAAACIAAABkcnMvZG93bnJldi54bWxQSwECFAAUAAAACACHTuJA&#10;PpEAHLABAABdAwAADgAAAAAAAAABACAAAAAmAQAAZHJzL2Uyb0RvYy54bWxQSwUGAAAAAAYABgBZ&#10;AQAASAUAAAAA&#10;">
                <v:fill on="f" focussize="0,0"/>
                <v:stroke on="f"/>
                <v:imagedata o:title=""/>
                <o:lock v:ext="edit" aspectratio="f"/>
                <v:textbox>
                  <w:txbxContent>
                    <w:p>
                      <w:r>
                        <w:rPr>
                          <w:rFonts w:hint="eastAsia" w:ascii="楷体_GB2312" w:hAnsi="宋体" w:eastAsia="楷体_GB2312"/>
                          <w:b/>
                        </w:rPr>
                        <w:t>乙方报价的限制</w:t>
                      </w:r>
                    </w:p>
                  </w:txbxContent>
                </v:textbox>
              </v:shape>
            </w:pict>
          </mc:Fallback>
        </mc:AlternateContent>
      </w:r>
      <w:r w:rsidRPr="00380614">
        <w:rPr>
          <w:rFonts w:eastAsia="宋体" w:hAnsi="宋体" w:cs="宋体" w:hint="eastAsia"/>
          <w:color w:val="000000" w:themeColor="text1"/>
          <w:szCs w:val="24"/>
        </w:rPr>
        <w:t xml:space="preserve">9.2 </w:t>
      </w:r>
      <w:r w:rsidRPr="00380614">
        <w:rPr>
          <w:rFonts w:eastAsia="宋体" w:hAnsi="宋体" w:cs="宋体" w:hint="eastAsia"/>
          <w:color w:val="000000" w:themeColor="text1"/>
          <w:szCs w:val="24"/>
          <w:u w:val="dotted"/>
        </w:rPr>
        <w:t xml:space="preserve">                                                                           </w:t>
      </w:r>
      <w:r w:rsidRPr="00380614">
        <w:rPr>
          <w:rFonts w:eastAsia="宋体" w:hAnsi="宋体" w:cs="宋体" w:hint="eastAsia"/>
          <w:color w:val="000000" w:themeColor="text1"/>
          <w:szCs w:val="24"/>
        </w:rPr>
        <w:t xml:space="preserve"> </w:t>
      </w:r>
    </w:p>
    <w:p w:rsidR="00F16641" w:rsidRPr="00380614" w:rsidRDefault="00D9099B">
      <w:pPr>
        <w:pStyle w:val="a4"/>
        <w:tabs>
          <w:tab w:val="left" w:pos="1080"/>
        </w:tabs>
        <w:spacing w:line="360" w:lineRule="auto"/>
        <w:ind w:leftChars="942" w:left="1978"/>
        <w:rPr>
          <w:rFonts w:eastAsia="宋体" w:hAnsi="宋体" w:cs="宋体"/>
          <w:color w:val="000000" w:themeColor="text1"/>
          <w:sz w:val="22"/>
          <w:szCs w:val="22"/>
        </w:rPr>
      </w:pPr>
      <w:r w:rsidRPr="00380614">
        <w:rPr>
          <w:rFonts w:eastAsia="宋体" w:hAnsi="宋体" w:cs="宋体" w:hint="eastAsia"/>
          <w:color w:val="000000" w:themeColor="text1"/>
          <w:sz w:val="22"/>
          <w:szCs w:val="22"/>
        </w:rPr>
        <w:t>乙方投标文件中的工程量清单中没有填入单价或总价的清单项目，应认为该项目价款已包含在工程量清单的其他项目的单价或总价中，甲方将</w:t>
      </w:r>
      <w:proofErr w:type="gramStart"/>
      <w:r w:rsidRPr="00380614">
        <w:rPr>
          <w:rFonts w:eastAsia="宋体" w:hAnsi="宋体" w:cs="宋体" w:hint="eastAsia"/>
          <w:color w:val="000000" w:themeColor="text1"/>
          <w:sz w:val="22"/>
          <w:szCs w:val="22"/>
        </w:rPr>
        <w:t>不</w:t>
      </w:r>
      <w:proofErr w:type="gramEnd"/>
      <w:r w:rsidRPr="00380614">
        <w:rPr>
          <w:rFonts w:eastAsia="宋体" w:hAnsi="宋体" w:cs="宋体" w:hint="eastAsia"/>
          <w:color w:val="000000" w:themeColor="text1"/>
          <w:sz w:val="22"/>
          <w:szCs w:val="22"/>
        </w:rPr>
        <w:t>另行支付。</w:t>
      </w:r>
    </w:p>
    <w:p w:rsidR="00F16641" w:rsidRPr="00380614" w:rsidRDefault="00D9099B" w:rsidP="00380614">
      <w:pPr>
        <w:pStyle w:val="a4"/>
        <w:spacing w:line="360" w:lineRule="auto"/>
        <w:ind w:left="0" w:right="-240" w:firstLineChars="168" w:firstLine="538"/>
        <w:rPr>
          <w:rFonts w:eastAsia="宋体" w:hAnsi="宋体" w:cs="宋体"/>
          <w:color w:val="000000" w:themeColor="text1"/>
          <w:sz w:val="32"/>
          <w:szCs w:val="24"/>
        </w:rPr>
      </w:pPr>
      <w:r w:rsidRPr="00380614">
        <w:rPr>
          <w:rFonts w:eastAsia="宋体" w:hAnsi="宋体" w:cs="宋体" w:hint="eastAsia"/>
          <w:color w:val="000000" w:themeColor="text1"/>
          <w:sz w:val="32"/>
          <w:szCs w:val="24"/>
        </w:rPr>
        <w:t>10  文物和地下障碍物</w:t>
      </w:r>
    </w:p>
    <w:p w:rsidR="00F16641" w:rsidRPr="00380614" w:rsidRDefault="00D9099B">
      <w:pPr>
        <w:pStyle w:val="a4"/>
        <w:numPr>
          <w:ilvl w:val="1"/>
          <w:numId w:val="0"/>
        </w:numPr>
        <w:tabs>
          <w:tab w:val="left" w:pos="54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 xml:space="preserve">10.1 </w:t>
      </w:r>
      <w:r w:rsidRPr="00380614">
        <w:rPr>
          <w:rFonts w:eastAsia="宋体" w:hAnsi="宋体" w:cs="宋体" w:hint="eastAsia"/>
          <w:color w:val="000000" w:themeColor="text1"/>
          <w:szCs w:val="24"/>
          <w:u w:val="dotted"/>
        </w:rPr>
        <w:t xml:space="preserve">                                                                 </w:t>
      </w:r>
      <w:r w:rsidRPr="00380614">
        <w:rPr>
          <w:rFonts w:eastAsia="宋体" w:hAnsi="宋体" w:cs="宋体"/>
          <w:noProof/>
          <w:color w:val="000000" w:themeColor="text1"/>
          <w:sz w:val="20"/>
          <w:szCs w:val="24"/>
        </w:rPr>
        <mc:AlternateContent>
          <mc:Choice Requires="wps">
            <w:drawing>
              <wp:anchor distT="0" distB="0" distL="114300" distR="114300" simplePos="0" relativeHeight="251678720" behindDoc="0" locked="0" layoutInCell="1" allowOverlap="1" wp14:anchorId="36215172" wp14:editId="373E5C2E">
                <wp:simplePos x="0" y="0"/>
                <wp:positionH relativeFrom="column">
                  <wp:posOffset>-114300</wp:posOffset>
                </wp:positionH>
                <wp:positionV relativeFrom="paragraph">
                  <wp:posOffset>198755</wp:posOffset>
                </wp:positionV>
                <wp:extent cx="800100" cy="89154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800100" cy="891540"/>
                        </a:xfrm>
                        <a:prstGeom prst="rect">
                          <a:avLst/>
                        </a:prstGeom>
                        <a:noFill/>
                        <a:ln>
                          <a:noFill/>
                        </a:ln>
                        <a:effectLst/>
                      </wps:spPr>
                      <wps:txbx>
                        <w:txbxContent>
                          <w:p w:rsidR="00F16641" w:rsidRDefault="00D9099B">
                            <w:r>
                              <w:rPr>
                                <w:rFonts w:ascii="楷体_GB2312" w:eastAsia="楷体_GB2312" w:hAnsi="宋体" w:hint="eastAsia"/>
                                <w:b/>
                              </w:rPr>
                              <w:t>文物化石等物品保护</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5.65pt;height:70.2pt;width:63pt;z-index:251678720;mso-width-relative:page;mso-height-relative:page;" filled="f" stroked="f" coordsize="21600,21600" o:gfxdata="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kF0C&#10;1wAAAAoBAAAPAAAAAAAAAAEAIAAAACIAAABkcnMvZG93bnJldi54bWxQSwECFAAUAAAACACHTuJA&#10;HX7HUrABAABdAwAADgAAAAAAAAABACAAAAAmAQAAZHJzL2Uyb0RvYy54bWxQSwUGAAAAAAYABgBZ&#10;AQAASAUAAAAA&#10;">
                <v:fill on="f" focussize="0,0"/>
                <v:stroke on="f"/>
                <v:imagedata o:title=""/>
                <o:lock v:ext="edit" aspectratio="f"/>
                <v:textbox>
                  <w:txbxContent>
                    <w:p>
                      <w:r>
                        <w:rPr>
                          <w:rFonts w:hint="eastAsia" w:ascii="楷体_GB2312" w:hAnsi="宋体" w:eastAsia="楷体_GB2312"/>
                          <w:b/>
                        </w:rPr>
                        <w:t>文物化石等物品保护</w:t>
                      </w:r>
                    </w:p>
                  </w:txbxContent>
                </v:textbox>
              </v:shape>
            </w:pict>
          </mc:Fallback>
        </mc:AlternateContent>
      </w:r>
    </w:p>
    <w:p w:rsidR="00F16641" w:rsidRPr="00380614" w:rsidRDefault="00D9099B">
      <w:pPr>
        <w:pStyle w:val="a4"/>
        <w:tabs>
          <w:tab w:val="left" w:pos="1080"/>
        </w:tabs>
        <w:spacing w:line="360" w:lineRule="auto"/>
        <w:ind w:leftChars="942" w:left="1978"/>
        <w:rPr>
          <w:rFonts w:eastAsia="宋体" w:hAnsi="宋体" w:cs="宋体"/>
          <w:color w:val="000000" w:themeColor="text1"/>
          <w:sz w:val="22"/>
          <w:szCs w:val="22"/>
        </w:rPr>
      </w:pPr>
      <w:r w:rsidRPr="00380614">
        <w:rPr>
          <w:rFonts w:eastAsia="宋体" w:hAnsi="宋体" w:cs="宋体" w:hint="eastAsia"/>
          <w:color w:val="000000" w:themeColor="text1"/>
          <w:sz w:val="22"/>
          <w:szCs w:val="22"/>
        </w:rPr>
        <w:lastRenderedPageBreak/>
        <w:t>在施工中发现古墓、古建筑遗址等文物化石或其他有考古、地质研究等价值的物品时，乙方应立即保护好现场并于4小时内以书面形式通知监理工程师和甲方。监理工程师应在收到通知后指令乙方保护好现场，并在收到通知后24小时内报告当地文物管理部门，甲方乙方应按文物管理部门的要求采取妥善保护措施。甲方承担由此发生的费用，工期相应顺延。</w:t>
      </w:r>
    </w:p>
    <w:p w:rsidR="00F16641" w:rsidRPr="00380614" w:rsidRDefault="00D9099B">
      <w:pPr>
        <w:pStyle w:val="a4"/>
        <w:tabs>
          <w:tab w:val="left" w:pos="1080"/>
        </w:tabs>
        <w:spacing w:line="360" w:lineRule="auto"/>
        <w:ind w:leftChars="942" w:left="1978"/>
        <w:rPr>
          <w:rFonts w:eastAsia="宋体" w:hAnsi="宋体" w:cs="宋体"/>
          <w:color w:val="000000" w:themeColor="text1"/>
          <w:sz w:val="22"/>
          <w:szCs w:val="22"/>
        </w:rPr>
      </w:pPr>
      <w:r w:rsidRPr="00380614">
        <w:rPr>
          <w:rFonts w:eastAsia="宋体" w:hAnsi="宋体" w:cs="宋体" w:hint="eastAsia"/>
          <w:color w:val="000000" w:themeColor="text1"/>
          <w:sz w:val="22"/>
          <w:szCs w:val="22"/>
        </w:rPr>
        <w:t>如发现后隐瞒不报或报告不及时，致使上述文物遭受破坏，责任者依法承担相应责任。</w:t>
      </w:r>
    </w:p>
    <w:p w:rsidR="00F16641" w:rsidRPr="00380614" w:rsidRDefault="00D9099B">
      <w:pPr>
        <w:pStyle w:val="a4"/>
        <w:numPr>
          <w:ilvl w:val="1"/>
          <w:numId w:val="0"/>
        </w:numPr>
        <w:tabs>
          <w:tab w:val="left" w:pos="54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10.2</w:t>
      </w:r>
      <w:r w:rsidRPr="00380614">
        <w:rPr>
          <w:rFonts w:eastAsia="宋体" w:hAnsi="宋体" w:cs="宋体"/>
          <w:noProof/>
          <w:color w:val="000000" w:themeColor="text1"/>
          <w:sz w:val="20"/>
          <w:szCs w:val="24"/>
        </w:rPr>
        <mc:AlternateContent>
          <mc:Choice Requires="wps">
            <w:drawing>
              <wp:anchor distT="0" distB="0" distL="114300" distR="114300" simplePos="0" relativeHeight="251679744" behindDoc="0" locked="0" layoutInCell="1" allowOverlap="1" wp14:anchorId="6E631B69" wp14:editId="6B1F8F04">
                <wp:simplePos x="0" y="0"/>
                <wp:positionH relativeFrom="column">
                  <wp:posOffset>-114300</wp:posOffset>
                </wp:positionH>
                <wp:positionV relativeFrom="paragraph">
                  <wp:posOffset>205740</wp:posOffset>
                </wp:positionV>
                <wp:extent cx="800100" cy="89154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800100" cy="891540"/>
                        </a:xfrm>
                        <a:prstGeom prst="rect">
                          <a:avLst/>
                        </a:prstGeom>
                        <a:noFill/>
                        <a:ln>
                          <a:noFill/>
                        </a:ln>
                        <a:effectLst/>
                      </wps:spPr>
                      <wps:txbx>
                        <w:txbxContent>
                          <w:p w:rsidR="00F16641" w:rsidRDefault="00D9099B">
                            <w:r>
                              <w:rPr>
                                <w:rFonts w:ascii="楷体_GB2312" w:eastAsia="楷体_GB2312" w:hAnsi="宋体" w:hint="eastAsia"/>
                                <w:b/>
                              </w:rPr>
                              <w:t>地下障碍物处置</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6.2pt;height:70.2pt;width:63pt;z-index:251679744;mso-width-relative:page;mso-height-relative:page;" filled="f" stroked="f" coordsize="21600,21600" o:gfxdata="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CIrGX&#10;1wAAAAoBAAAPAAAAAAAAAAEAIAAAACIAAABkcnMvZG93bnJldi54bWxQSwECFAAUAAAACACHTuJA&#10;jbX/ObABAABdAwAADgAAAAAAAAABACAAAAAmAQAAZHJzL2Uyb0RvYy54bWxQSwUGAAAAAAYABgBZ&#10;AQAASAUAAAAA&#10;">
                <v:fill on="f" focussize="0,0"/>
                <v:stroke on="f"/>
                <v:imagedata o:title=""/>
                <o:lock v:ext="edit" aspectratio="f"/>
                <v:textbox>
                  <w:txbxContent>
                    <w:p>
                      <w:r>
                        <w:rPr>
                          <w:rFonts w:hint="eastAsia" w:ascii="楷体_GB2312" w:hAnsi="宋体" w:eastAsia="楷体_GB2312"/>
                          <w:b/>
                        </w:rPr>
                        <w:t>地下障碍物处置</w:t>
                      </w:r>
                    </w:p>
                  </w:txbxContent>
                </v:textbox>
              </v:shape>
            </w:pict>
          </mc:Fallback>
        </mc:AlternateContent>
      </w:r>
      <w:r w:rsidRPr="00380614">
        <w:rPr>
          <w:rFonts w:eastAsia="宋体" w:hAnsi="宋体" w:cs="宋体" w:hint="eastAsia"/>
          <w:color w:val="000000" w:themeColor="text1"/>
          <w:szCs w:val="24"/>
        </w:rPr>
        <w:t xml:space="preserve"> </w:t>
      </w:r>
      <w:r w:rsidRPr="00380614">
        <w:rPr>
          <w:rFonts w:eastAsia="宋体" w:hAnsi="宋体" w:cs="宋体" w:hint="eastAsia"/>
          <w:color w:val="000000" w:themeColor="text1"/>
          <w:szCs w:val="24"/>
          <w:u w:val="dotted"/>
        </w:rPr>
        <w:t xml:space="preserve">                                                                           </w:t>
      </w:r>
      <w:r w:rsidRPr="00380614">
        <w:rPr>
          <w:rFonts w:eastAsia="宋体" w:hAnsi="宋体" w:cs="宋体" w:hint="eastAsia"/>
          <w:color w:val="000000" w:themeColor="text1"/>
          <w:szCs w:val="24"/>
        </w:rPr>
        <w:t xml:space="preserve"> </w:t>
      </w:r>
    </w:p>
    <w:p w:rsidR="00F16641" w:rsidRPr="00380614" w:rsidRDefault="00D9099B">
      <w:pPr>
        <w:pStyle w:val="a4"/>
        <w:tabs>
          <w:tab w:val="left" w:pos="1080"/>
        </w:tabs>
        <w:spacing w:line="360" w:lineRule="auto"/>
        <w:ind w:leftChars="942" w:left="1978"/>
        <w:rPr>
          <w:rFonts w:eastAsia="宋体" w:hAnsi="宋体" w:cs="宋体"/>
          <w:color w:val="000000" w:themeColor="text1"/>
          <w:sz w:val="22"/>
          <w:szCs w:val="22"/>
        </w:rPr>
      </w:pPr>
      <w:r w:rsidRPr="00380614">
        <w:rPr>
          <w:rFonts w:eastAsia="宋体" w:hAnsi="宋体" w:cs="宋体" w:hint="eastAsia"/>
          <w:color w:val="000000" w:themeColor="text1"/>
          <w:sz w:val="22"/>
          <w:szCs w:val="22"/>
        </w:rPr>
        <w:t>本合同已明确指出的地下障碍物，应视为乙方在报价时已预见其对施工的影响，并已在合同价款中考虑。</w:t>
      </w:r>
    </w:p>
    <w:p w:rsidR="00F16641" w:rsidRPr="00380614" w:rsidRDefault="00D9099B">
      <w:pPr>
        <w:pStyle w:val="a4"/>
        <w:tabs>
          <w:tab w:val="left" w:pos="1080"/>
        </w:tabs>
        <w:spacing w:line="360" w:lineRule="auto"/>
        <w:ind w:leftChars="942" w:left="1978"/>
        <w:rPr>
          <w:rFonts w:eastAsia="宋体" w:hAnsi="宋体" w:cs="宋体"/>
          <w:color w:val="000000" w:themeColor="text1"/>
          <w:sz w:val="22"/>
          <w:szCs w:val="22"/>
        </w:rPr>
      </w:pPr>
      <w:r w:rsidRPr="00380614">
        <w:rPr>
          <w:rFonts w:eastAsia="宋体" w:hAnsi="宋体" w:cs="宋体" w:hint="eastAsia"/>
          <w:color w:val="000000" w:themeColor="text1"/>
          <w:sz w:val="22"/>
          <w:szCs w:val="22"/>
        </w:rPr>
        <w:t>本合同未有明确指出的地下障碍物，在施工中受到影响时，乙方应于8小时内以书面形式通知监理工程师和甲方，同时提出处置方案。监理工程师在收到处置方案后24小时内予以确认或提出修正方案，并发出施工指令，乙方应按监理工程师指令进行施工。甲方承担由此发生的费用和支付乙方合理利润，延误的工期相应顺延。</w:t>
      </w:r>
    </w:p>
    <w:p w:rsidR="00F16641" w:rsidRPr="00380614" w:rsidRDefault="00F16641">
      <w:pPr>
        <w:pStyle w:val="a4"/>
        <w:spacing w:line="360" w:lineRule="auto"/>
        <w:ind w:left="0" w:right="-240"/>
        <w:rPr>
          <w:rFonts w:eastAsia="宋体" w:hAnsi="宋体" w:cs="宋体"/>
          <w:color w:val="000000" w:themeColor="text1"/>
          <w:szCs w:val="24"/>
        </w:rPr>
      </w:pPr>
    </w:p>
    <w:p w:rsidR="00F16641" w:rsidRPr="00380614" w:rsidRDefault="00F16641">
      <w:pPr>
        <w:pStyle w:val="a4"/>
        <w:spacing w:line="360" w:lineRule="auto"/>
        <w:ind w:left="0" w:right="-240"/>
        <w:rPr>
          <w:rFonts w:eastAsia="宋体" w:hAnsi="宋体" w:cs="宋体"/>
          <w:color w:val="000000" w:themeColor="text1"/>
          <w:szCs w:val="24"/>
        </w:rPr>
      </w:pPr>
    </w:p>
    <w:p w:rsidR="00F16641" w:rsidRPr="00380614" w:rsidRDefault="00D9099B" w:rsidP="00380614">
      <w:pPr>
        <w:pStyle w:val="a4"/>
        <w:spacing w:line="360" w:lineRule="auto"/>
        <w:ind w:left="0" w:right="-240" w:firstLineChars="168" w:firstLine="538"/>
        <w:rPr>
          <w:rFonts w:eastAsia="宋体" w:hAnsi="宋体" w:cs="宋体"/>
          <w:color w:val="000000" w:themeColor="text1"/>
          <w:sz w:val="32"/>
          <w:szCs w:val="24"/>
        </w:rPr>
      </w:pPr>
      <w:r w:rsidRPr="00380614">
        <w:rPr>
          <w:rFonts w:eastAsia="宋体" w:hAnsi="宋体" w:cs="宋体" w:hint="eastAsia"/>
          <w:color w:val="000000" w:themeColor="text1"/>
          <w:sz w:val="32"/>
          <w:szCs w:val="24"/>
        </w:rPr>
        <w:t>11  事故处理</w:t>
      </w:r>
    </w:p>
    <w:p w:rsidR="00F16641" w:rsidRPr="00380614" w:rsidRDefault="00D9099B">
      <w:pPr>
        <w:pStyle w:val="a4"/>
        <w:numPr>
          <w:ilvl w:val="1"/>
          <w:numId w:val="0"/>
        </w:numPr>
        <w:tabs>
          <w:tab w:val="left" w:pos="54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 xml:space="preserve">11.1 </w:t>
      </w:r>
      <w:r w:rsidRPr="00380614">
        <w:rPr>
          <w:rFonts w:eastAsia="宋体" w:hAnsi="宋体" w:cs="宋体" w:hint="eastAsia"/>
          <w:color w:val="000000" w:themeColor="text1"/>
          <w:szCs w:val="24"/>
          <w:u w:val="dotted"/>
        </w:rPr>
        <w:t xml:space="preserve">                                                                </w:t>
      </w:r>
      <w:r w:rsidRPr="00380614">
        <w:rPr>
          <w:rFonts w:eastAsia="宋体" w:hAnsi="宋体" w:cs="宋体"/>
          <w:noProof/>
          <w:color w:val="000000" w:themeColor="text1"/>
          <w:sz w:val="20"/>
          <w:szCs w:val="24"/>
        </w:rPr>
        <mc:AlternateContent>
          <mc:Choice Requires="wps">
            <w:drawing>
              <wp:anchor distT="0" distB="0" distL="114300" distR="114300" simplePos="0" relativeHeight="251680768" behindDoc="0" locked="0" layoutInCell="1" allowOverlap="1" wp14:anchorId="34BE80AB" wp14:editId="0B5AEF79">
                <wp:simplePos x="0" y="0"/>
                <wp:positionH relativeFrom="column">
                  <wp:posOffset>-114300</wp:posOffset>
                </wp:positionH>
                <wp:positionV relativeFrom="paragraph">
                  <wp:posOffset>213360</wp:posOffset>
                </wp:positionV>
                <wp:extent cx="800100" cy="89154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800100" cy="891540"/>
                        </a:xfrm>
                        <a:prstGeom prst="rect">
                          <a:avLst/>
                        </a:prstGeom>
                        <a:noFill/>
                        <a:ln>
                          <a:noFill/>
                        </a:ln>
                        <a:effectLst/>
                      </wps:spPr>
                      <wps:txbx>
                        <w:txbxContent>
                          <w:p w:rsidR="00F16641" w:rsidRDefault="00D9099B">
                            <w:r>
                              <w:rPr>
                                <w:rFonts w:ascii="楷体_GB2312" w:eastAsia="楷体_GB2312" w:hAnsi="宋体" w:hint="eastAsia"/>
                                <w:b/>
                              </w:rPr>
                              <w:t>安全事故处理</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6.8pt;height:70.2pt;width:63pt;z-index:251680768;mso-width-relative:page;mso-height-relative:page;" filled="f" stroked="f" coordsize="21600,21600" o:gfxdata="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3cq&#10;TdcAAAAKAQAADwAAAAAAAAABACAAAAAiAAAAZHJzL2Rvd25yZXYueG1sUEsBAhQAFAAAAAgAh07i&#10;QJwrmmixAQAAXQMAAA4AAAAAAAAAAQAgAAAAJgEAAGRycy9lMm9Eb2MueG1sUEsFBgAAAAAGAAYA&#10;WQEAAEkFAAAAAA==&#10;">
                <v:fill on="f" focussize="0,0"/>
                <v:stroke on="f"/>
                <v:imagedata o:title=""/>
                <o:lock v:ext="edit" aspectratio="f"/>
                <v:textbox>
                  <w:txbxContent>
                    <w:p>
                      <w:r>
                        <w:rPr>
                          <w:rFonts w:hint="eastAsia" w:ascii="楷体_GB2312" w:hAnsi="宋体" w:eastAsia="楷体_GB2312"/>
                          <w:b/>
                        </w:rPr>
                        <w:t>安全事故处理</w:t>
                      </w:r>
                    </w:p>
                  </w:txbxContent>
                </v:textbox>
              </v:shape>
            </w:pict>
          </mc:Fallback>
        </mc:AlternateContent>
      </w:r>
    </w:p>
    <w:p w:rsidR="00F16641" w:rsidRPr="00380614" w:rsidRDefault="00D9099B">
      <w:pPr>
        <w:pStyle w:val="a4"/>
        <w:tabs>
          <w:tab w:val="left" w:pos="1080"/>
        </w:tabs>
        <w:spacing w:line="360" w:lineRule="auto"/>
        <w:ind w:leftChars="942" w:left="1978"/>
        <w:rPr>
          <w:rFonts w:eastAsia="宋体" w:hAnsi="宋体" w:cs="宋体"/>
          <w:color w:val="000000" w:themeColor="text1"/>
          <w:sz w:val="22"/>
          <w:szCs w:val="22"/>
        </w:rPr>
      </w:pPr>
      <w:r w:rsidRPr="00380614">
        <w:rPr>
          <w:rFonts w:eastAsia="宋体" w:hAnsi="宋体" w:cs="宋体" w:hint="eastAsia"/>
          <w:color w:val="000000" w:themeColor="text1"/>
          <w:sz w:val="22"/>
          <w:szCs w:val="22"/>
        </w:rPr>
        <w:t>发生重大伤亡及其他安全事故，乙方应按规定立即上报有关部门，通知监理工程师和甲方，并及时按政府有关部门的要求处理，由事故责任方承担发生的费用。</w:t>
      </w:r>
    </w:p>
    <w:p w:rsidR="00F16641" w:rsidRPr="00380614" w:rsidRDefault="00D9099B">
      <w:pPr>
        <w:pStyle w:val="a4"/>
        <w:numPr>
          <w:ilvl w:val="1"/>
          <w:numId w:val="0"/>
        </w:numPr>
        <w:tabs>
          <w:tab w:val="left" w:pos="54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11.2</w:t>
      </w:r>
      <w:r w:rsidRPr="00380614">
        <w:rPr>
          <w:rFonts w:eastAsia="宋体" w:hAnsi="宋体" w:cs="宋体"/>
          <w:noProof/>
          <w:color w:val="000000" w:themeColor="text1"/>
          <w:sz w:val="20"/>
          <w:szCs w:val="24"/>
        </w:rPr>
        <mc:AlternateContent>
          <mc:Choice Requires="wps">
            <w:drawing>
              <wp:anchor distT="0" distB="0" distL="114300" distR="114300" simplePos="0" relativeHeight="251681792" behindDoc="0" locked="0" layoutInCell="1" allowOverlap="1" wp14:anchorId="3AA1B625" wp14:editId="68D58454">
                <wp:simplePos x="0" y="0"/>
                <wp:positionH relativeFrom="column">
                  <wp:posOffset>-114300</wp:posOffset>
                </wp:positionH>
                <wp:positionV relativeFrom="paragraph">
                  <wp:posOffset>216535</wp:posOffset>
                </wp:positionV>
                <wp:extent cx="800100" cy="4953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800100" cy="495300"/>
                        </a:xfrm>
                        <a:prstGeom prst="rect">
                          <a:avLst/>
                        </a:prstGeom>
                        <a:noFill/>
                        <a:ln>
                          <a:noFill/>
                        </a:ln>
                        <a:effectLst/>
                      </wps:spPr>
                      <wps:txbx>
                        <w:txbxContent>
                          <w:p w:rsidR="00F16641" w:rsidRDefault="00D9099B">
                            <w:r>
                              <w:rPr>
                                <w:rFonts w:ascii="楷体_GB2312" w:eastAsia="楷体_GB2312" w:hAnsi="宋体" w:hint="eastAsia"/>
                                <w:b/>
                              </w:rPr>
                              <w:t>事故争议认定</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7.05pt;height:39pt;width:63pt;z-index:251681792;mso-width-relative:page;mso-height-relative:page;" filled="f" stroked="f" coordsize="21600,21600" o:gfxdata="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Hf7vMrW&#10;AAAACgEAAA8AAAAAAAAAAQAgAAAAIgAAAGRycy9kb3ducmV2LnhtbFBLAQIUABQAAAAIAIdO4kA/&#10;OhoBsAEAAF0DAAAOAAAAAAAAAAEAIAAAACUBAABkcnMvZTJvRG9jLnhtbFBLBQYAAAAABgAGAFkB&#10;AABHBQAAAAA=&#10;">
                <v:fill on="f" focussize="0,0"/>
                <v:stroke on="f"/>
                <v:imagedata o:title=""/>
                <o:lock v:ext="edit" aspectratio="f"/>
                <v:textbox>
                  <w:txbxContent>
                    <w:p>
                      <w:r>
                        <w:rPr>
                          <w:rFonts w:hint="eastAsia" w:ascii="楷体_GB2312" w:hAnsi="宋体" w:eastAsia="楷体_GB2312"/>
                          <w:b/>
                        </w:rPr>
                        <w:t>事故争议认定</w:t>
                      </w:r>
                    </w:p>
                  </w:txbxContent>
                </v:textbox>
              </v:shape>
            </w:pict>
          </mc:Fallback>
        </mc:AlternateContent>
      </w:r>
      <w:r w:rsidRPr="00380614">
        <w:rPr>
          <w:rFonts w:eastAsia="宋体" w:hAnsi="宋体" w:cs="宋体" w:hint="eastAsia"/>
          <w:color w:val="000000" w:themeColor="text1"/>
          <w:szCs w:val="24"/>
        </w:rPr>
        <w:t xml:space="preserve"> </w:t>
      </w:r>
      <w:r w:rsidRPr="00380614">
        <w:rPr>
          <w:rFonts w:eastAsia="宋体" w:hAnsi="宋体" w:cs="宋体" w:hint="eastAsia"/>
          <w:color w:val="000000" w:themeColor="text1"/>
          <w:szCs w:val="24"/>
          <w:u w:val="dotted"/>
        </w:rPr>
        <w:t xml:space="preserve">                                                                           </w:t>
      </w:r>
      <w:r w:rsidRPr="00380614">
        <w:rPr>
          <w:rFonts w:eastAsia="宋体" w:hAnsi="宋体" w:cs="宋体" w:hint="eastAsia"/>
          <w:color w:val="000000" w:themeColor="text1"/>
          <w:szCs w:val="24"/>
        </w:rPr>
        <w:t xml:space="preserve"> </w:t>
      </w:r>
    </w:p>
    <w:p w:rsidR="00F16641" w:rsidRPr="00380614" w:rsidRDefault="00D9099B">
      <w:pPr>
        <w:pStyle w:val="a4"/>
        <w:tabs>
          <w:tab w:val="left" w:pos="1080"/>
        </w:tabs>
        <w:spacing w:line="360" w:lineRule="auto"/>
        <w:ind w:leftChars="942" w:left="1978"/>
        <w:rPr>
          <w:rFonts w:eastAsia="宋体" w:hAnsi="宋体" w:cs="宋体"/>
          <w:color w:val="000000" w:themeColor="text1"/>
          <w:sz w:val="22"/>
          <w:szCs w:val="22"/>
        </w:rPr>
      </w:pPr>
      <w:r w:rsidRPr="00380614">
        <w:rPr>
          <w:rFonts w:eastAsia="宋体" w:hAnsi="宋体" w:cs="宋体" w:hint="eastAsia"/>
          <w:color w:val="000000" w:themeColor="text1"/>
          <w:sz w:val="22"/>
          <w:szCs w:val="22"/>
        </w:rPr>
        <w:t>甲方乙方对事故责任有争议时，应按政府有关部门的认定处理。</w:t>
      </w:r>
    </w:p>
    <w:p w:rsidR="00F16641" w:rsidRPr="00380614" w:rsidRDefault="00F16641">
      <w:pPr>
        <w:pStyle w:val="a4"/>
        <w:tabs>
          <w:tab w:val="left" w:pos="1080"/>
        </w:tabs>
        <w:spacing w:line="360" w:lineRule="auto"/>
        <w:ind w:leftChars="942" w:left="1978"/>
        <w:rPr>
          <w:rFonts w:eastAsia="宋体" w:hAnsi="宋体" w:cs="宋体"/>
          <w:color w:val="000000" w:themeColor="text1"/>
          <w:sz w:val="22"/>
          <w:szCs w:val="22"/>
        </w:rPr>
      </w:pPr>
    </w:p>
    <w:p w:rsidR="00F16641" w:rsidRPr="00380614" w:rsidRDefault="00F16641">
      <w:pPr>
        <w:pStyle w:val="a4"/>
        <w:spacing w:line="360" w:lineRule="auto"/>
        <w:ind w:left="0" w:right="-240"/>
        <w:rPr>
          <w:rFonts w:eastAsia="宋体" w:hAnsi="宋体" w:cs="宋体"/>
          <w:color w:val="000000" w:themeColor="text1"/>
          <w:szCs w:val="24"/>
        </w:rPr>
      </w:pPr>
    </w:p>
    <w:p w:rsidR="00F16641" w:rsidRPr="00380614" w:rsidRDefault="00D9099B" w:rsidP="00380614">
      <w:pPr>
        <w:pStyle w:val="a4"/>
        <w:widowControl w:val="0"/>
        <w:spacing w:line="360" w:lineRule="auto"/>
        <w:ind w:left="0" w:right="-238" w:firstLineChars="168" w:firstLine="538"/>
        <w:rPr>
          <w:rFonts w:eastAsia="宋体" w:hAnsi="宋体" w:cs="宋体"/>
          <w:color w:val="000000" w:themeColor="text1"/>
          <w:sz w:val="32"/>
          <w:szCs w:val="24"/>
        </w:rPr>
      </w:pPr>
      <w:r w:rsidRPr="00380614">
        <w:rPr>
          <w:rFonts w:eastAsia="宋体" w:hAnsi="宋体" w:cs="宋体" w:hint="eastAsia"/>
          <w:color w:val="000000" w:themeColor="text1"/>
          <w:sz w:val="32"/>
          <w:szCs w:val="24"/>
        </w:rPr>
        <w:t>12  专利权</w:t>
      </w:r>
    </w:p>
    <w:p w:rsidR="00F16641" w:rsidRPr="00380614" w:rsidRDefault="00D9099B">
      <w:pPr>
        <w:pStyle w:val="a4"/>
        <w:widowControl w:val="0"/>
        <w:spacing w:line="360" w:lineRule="auto"/>
        <w:ind w:left="0"/>
        <w:rPr>
          <w:rFonts w:eastAsia="宋体" w:hAnsi="宋体" w:cs="宋体"/>
          <w:color w:val="000000" w:themeColor="text1"/>
          <w:szCs w:val="24"/>
        </w:rPr>
      </w:pPr>
      <w:r w:rsidRPr="00380614">
        <w:rPr>
          <w:rFonts w:eastAsia="宋体" w:hAnsi="宋体" w:cs="宋体"/>
          <w:noProof/>
          <w:color w:val="000000" w:themeColor="text1"/>
          <w:sz w:val="20"/>
          <w:szCs w:val="24"/>
        </w:rPr>
        <mc:AlternateContent>
          <mc:Choice Requires="wps">
            <w:drawing>
              <wp:anchor distT="0" distB="0" distL="114300" distR="114300" simplePos="0" relativeHeight="251682816" behindDoc="0" locked="0" layoutInCell="1" allowOverlap="1" wp14:anchorId="62427104" wp14:editId="29F692E0">
                <wp:simplePos x="0" y="0"/>
                <wp:positionH relativeFrom="column">
                  <wp:posOffset>-114300</wp:posOffset>
                </wp:positionH>
                <wp:positionV relativeFrom="paragraph">
                  <wp:posOffset>198755</wp:posOffset>
                </wp:positionV>
                <wp:extent cx="800100" cy="89154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800100" cy="891540"/>
                        </a:xfrm>
                        <a:prstGeom prst="rect">
                          <a:avLst/>
                        </a:prstGeom>
                        <a:noFill/>
                        <a:ln>
                          <a:noFill/>
                        </a:ln>
                        <a:effectLst/>
                      </wps:spPr>
                      <wps:txbx>
                        <w:txbxContent>
                          <w:p w:rsidR="00F16641" w:rsidRDefault="00D9099B">
                            <w:r>
                              <w:rPr>
                                <w:rFonts w:ascii="楷体_GB2312" w:eastAsia="楷体_GB2312" w:hAnsi="宋体" w:hint="eastAsia"/>
                                <w:b/>
                              </w:rPr>
                              <w:t>侵犯专利权责任</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5.65pt;height:70.2pt;width:63pt;z-index:251682816;mso-width-relative:page;mso-height-relative:page;" filled="f" stroked="f" coordsize="21600,21600" o:gfxdata="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vpBd&#10;AtcAAAAKAQAADwAAAAAAAAABACAAAAAiAAAAZHJzL2Rvd25yZXYueG1sUEsBAhQAFAAAAAgAh07i&#10;QCx309WxAQAAXQMAAA4AAAAAAAAAAQAgAAAAJgEAAGRycy9lMm9Eb2MueG1sUEsFBgAAAAAGAAYA&#10;WQEAAEkFAAAAAA==&#10;">
                <v:fill on="f" focussize="0,0"/>
                <v:stroke on="f"/>
                <v:imagedata o:title=""/>
                <o:lock v:ext="edit" aspectratio="f"/>
                <v:textbox>
                  <w:txbxContent>
                    <w:p>
                      <w:r>
                        <w:rPr>
                          <w:rFonts w:hint="eastAsia" w:ascii="楷体_GB2312" w:hAnsi="宋体" w:eastAsia="楷体_GB2312"/>
                          <w:b/>
                        </w:rPr>
                        <w:t>侵犯专利权责任</w:t>
                      </w:r>
                    </w:p>
                  </w:txbxContent>
                </v:textbox>
              </v:shape>
            </w:pict>
          </mc:Fallback>
        </mc:AlternateContent>
      </w:r>
      <w:r w:rsidRPr="00380614">
        <w:rPr>
          <w:rFonts w:eastAsia="宋体" w:hAnsi="宋体" w:cs="宋体" w:hint="eastAsia"/>
          <w:color w:val="000000" w:themeColor="text1"/>
          <w:szCs w:val="24"/>
        </w:rPr>
        <w:t xml:space="preserve">12.1 </w:t>
      </w:r>
      <w:r w:rsidRPr="00380614">
        <w:rPr>
          <w:rFonts w:eastAsia="宋体" w:hAnsi="宋体" w:cs="宋体" w:hint="eastAsia"/>
          <w:color w:val="000000" w:themeColor="text1"/>
          <w:szCs w:val="24"/>
          <w:u w:val="dotted"/>
        </w:rPr>
        <w:t xml:space="preserve">                                                                 </w:t>
      </w:r>
      <w:r w:rsidRPr="00380614">
        <w:rPr>
          <w:rFonts w:eastAsia="宋体" w:hAnsi="宋体" w:cs="宋体" w:hint="eastAsia"/>
          <w:color w:val="000000" w:themeColor="text1"/>
          <w:szCs w:val="24"/>
        </w:rPr>
        <w:t xml:space="preserve"> </w:t>
      </w:r>
    </w:p>
    <w:p w:rsidR="00F16641" w:rsidRPr="00380614" w:rsidRDefault="00D9099B">
      <w:pPr>
        <w:pStyle w:val="a4"/>
        <w:tabs>
          <w:tab w:val="left" w:pos="1080"/>
        </w:tabs>
        <w:spacing w:line="360" w:lineRule="auto"/>
        <w:ind w:leftChars="942" w:left="1978"/>
        <w:rPr>
          <w:rFonts w:eastAsia="宋体" w:hAnsi="宋体" w:cs="宋体"/>
          <w:color w:val="000000" w:themeColor="text1"/>
          <w:sz w:val="22"/>
          <w:szCs w:val="22"/>
        </w:rPr>
      </w:pPr>
      <w:r w:rsidRPr="00380614">
        <w:rPr>
          <w:rFonts w:eastAsia="宋体" w:hAnsi="宋体" w:cs="宋体" w:hint="eastAsia"/>
          <w:color w:val="000000" w:themeColor="text1"/>
          <w:sz w:val="22"/>
          <w:szCs w:val="22"/>
        </w:rPr>
        <w:t>乙方在实施、完成并保修合同工</w:t>
      </w:r>
      <w:proofErr w:type="gramStart"/>
      <w:r w:rsidRPr="00380614">
        <w:rPr>
          <w:rFonts w:eastAsia="宋体" w:hAnsi="宋体" w:cs="宋体" w:hint="eastAsia"/>
          <w:color w:val="000000" w:themeColor="text1"/>
          <w:sz w:val="22"/>
          <w:szCs w:val="22"/>
        </w:rPr>
        <w:t>程过程</w:t>
      </w:r>
      <w:proofErr w:type="gramEnd"/>
      <w:r w:rsidRPr="00380614">
        <w:rPr>
          <w:rFonts w:eastAsia="宋体" w:hAnsi="宋体" w:cs="宋体" w:hint="eastAsia"/>
          <w:color w:val="000000" w:themeColor="text1"/>
          <w:sz w:val="22"/>
          <w:szCs w:val="22"/>
        </w:rPr>
        <w:t>中所采用的施工工艺、施工机械和自身供应的材料设备等，如因其商标、图案、工艺、材料的使用等发生侵犯专利权的行为，并引起索赔或诉讼，则一切与此有</w:t>
      </w:r>
      <w:r w:rsidRPr="00380614">
        <w:rPr>
          <w:rFonts w:eastAsia="宋体" w:hAnsi="宋体" w:cs="宋体" w:hint="eastAsia"/>
          <w:color w:val="000000" w:themeColor="text1"/>
          <w:sz w:val="22"/>
          <w:szCs w:val="22"/>
        </w:rPr>
        <w:lastRenderedPageBreak/>
        <w:t>关的损害、赔偿、诉讼费和其他开支，均由乙方承担。但因遵守甲方提供的设计图纸、标准与规范而造成的侵权，则属例外。</w:t>
      </w:r>
    </w:p>
    <w:p w:rsidR="00F16641" w:rsidRPr="00380614" w:rsidRDefault="00D9099B">
      <w:pPr>
        <w:pStyle w:val="a4"/>
        <w:numPr>
          <w:ilvl w:val="1"/>
          <w:numId w:val="0"/>
        </w:numPr>
        <w:tabs>
          <w:tab w:val="left" w:pos="72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12.2</w:t>
      </w:r>
      <w:r w:rsidRPr="00380614">
        <w:rPr>
          <w:rFonts w:eastAsia="宋体" w:hAnsi="宋体" w:cs="宋体"/>
          <w:noProof/>
          <w:color w:val="000000" w:themeColor="text1"/>
          <w:sz w:val="20"/>
          <w:szCs w:val="24"/>
        </w:rPr>
        <mc:AlternateContent>
          <mc:Choice Requires="wps">
            <w:drawing>
              <wp:anchor distT="0" distB="0" distL="114300" distR="114300" simplePos="0" relativeHeight="251683840" behindDoc="0" locked="0" layoutInCell="1" allowOverlap="1" wp14:anchorId="736D6ED8" wp14:editId="48423BA5">
                <wp:simplePos x="0" y="0"/>
                <wp:positionH relativeFrom="column">
                  <wp:posOffset>-114300</wp:posOffset>
                </wp:positionH>
                <wp:positionV relativeFrom="paragraph">
                  <wp:posOffset>203200</wp:posOffset>
                </wp:positionV>
                <wp:extent cx="800100" cy="89154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800100" cy="891540"/>
                        </a:xfrm>
                        <a:prstGeom prst="rect">
                          <a:avLst/>
                        </a:prstGeom>
                        <a:noFill/>
                        <a:ln>
                          <a:noFill/>
                        </a:ln>
                        <a:effectLst/>
                      </wps:spPr>
                      <wps:txbx>
                        <w:txbxContent>
                          <w:p w:rsidR="00F16641" w:rsidRDefault="00D9099B">
                            <w:r>
                              <w:rPr>
                                <w:rFonts w:ascii="楷体_GB2312" w:eastAsia="楷体_GB2312" w:hAnsi="宋体" w:hint="eastAsia"/>
                                <w:b/>
                              </w:rPr>
                              <w:t>版权和知识产权</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6pt;height:70.2pt;width:63pt;z-index:251683840;mso-width-relative:page;mso-height-relative:page;" filled="f" stroked="f" coordsize="21600,21600" o:gfxdata="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aZCsZ&#10;1gAAAAoBAAAPAAAAAAAAAAEAIAAAACIAAABkcnMvZG93bnJldi54bWxQSwECFAAUAAAACACHTuJA&#10;n1Ms8LEBAABdAwAADgAAAAAAAAABACAAAAAlAQAAZHJzL2Uyb0RvYy54bWxQSwUGAAAAAAYABgBZ&#10;AQAASAUAAAAA&#10;">
                <v:fill on="f" focussize="0,0"/>
                <v:stroke on="f"/>
                <v:imagedata o:title=""/>
                <o:lock v:ext="edit" aspectratio="f"/>
                <v:textbox>
                  <w:txbxContent>
                    <w:p>
                      <w:r>
                        <w:rPr>
                          <w:rFonts w:hint="eastAsia" w:ascii="楷体_GB2312" w:hAnsi="宋体" w:eastAsia="楷体_GB2312"/>
                          <w:b/>
                        </w:rPr>
                        <w:t>版权和知识产权</w:t>
                      </w:r>
                    </w:p>
                  </w:txbxContent>
                </v:textbox>
              </v:shape>
            </w:pict>
          </mc:Fallback>
        </mc:AlternateContent>
      </w:r>
      <w:r w:rsidRPr="00380614">
        <w:rPr>
          <w:rFonts w:eastAsia="宋体" w:hAnsi="宋体" w:cs="宋体" w:hint="eastAsia"/>
          <w:color w:val="000000" w:themeColor="text1"/>
          <w:szCs w:val="24"/>
        </w:rPr>
        <w:t xml:space="preserve"> </w:t>
      </w:r>
      <w:r w:rsidRPr="00380614">
        <w:rPr>
          <w:rFonts w:eastAsia="宋体" w:hAnsi="宋体" w:cs="宋体" w:hint="eastAsia"/>
          <w:color w:val="000000" w:themeColor="text1"/>
          <w:szCs w:val="24"/>
          <w:u w:val="dotted"/>
        </w:rPr>
        <w:t xml:space="preserve">                                                                           </w:t>
      </w:r>
      <w:r w:rsidRPr="00380614">
        <w:rPr>
          <w:rFonts w:eastAsia="宋体" w:hAnsi="宋体" w:cs="宋体" w:hint="eastAsia"/>
          <w:color w:val="000000" w:themeColor="text1"/>
          <w:szCs w:val="24"/>
        </w:rPr>
        <w:t xml:space="preserve"> </w:t>
      </w:r>
    </w:p>
    <w:p w:rsidR="00F16641" w:rsidRPr="00380614" w:rsidRDefault="00D9099B">
      <w:pPr>
        <w:pStyle w:val="a4"/>
        <w:tabs>
          <w:tab w:val="left" w:pos="1080"/>
        </w:tabs>
        <w:spacing w:line="360" w:lineRule="auto"/>
        <w:ind w:leftChars="942" w:left="1978"/>
        <w:rPr>
          <w:rFonts w:eastAsia="宋体" w:hAnsi="宋体" w:cs="宋体"/>
          <w:color w:val="000000" w:themeColor="text1"/>
          <w:sz w:val="22"/>
          <w:szCs w:val="22"/>
        </w:rPr>
      </w:pPr>
      <w:r w:rsidRPr="00380614">
        <w:rPr>
          <w:rFonts w:eastAsia="宋体" w:hAnsi="宋体" w:cs="宋体" w:hint="eastAsia"/>
          <w:color w:val="000000" w:themeColor="text1"/>
          <w:sz w:val="22"/>
          <w:szCs w:val="22"/>
        </w:rPr>
        <w:t>甲方乙方各自对属于自己的设计图纸及其他文件保留版权和知识产权。双方签订本合同后，应视为分别授权对方为实施合同工程而复制、使用、传送上述图纸和文件。但未经对方同意，另一方不得将其另作他用或转给第三方。</w:t>
      </w:r>
    </w:p>
    <w:p w:rsidR="00F16641" w:rsidRPr="00380614" w:rsidRDefault="00F16641">
      <w:pPr>
        <w:pStyle w:val="a4"/>
        <w:spacing w:line="360" w:lineRule="auto"/>
        <w:ind w:left="0"/>
        <w:rPr>
          <w:rFonts w:eastAsia="宋体" w:hAnsi="宋体" w:cs="宋体"/>
          <w:color w:val="000000" w:themeColor="text1"/>
          <w:szCs w:val="24"/>
        </w:rPr>
      </w:pPr>
    </w:p>
    <w:p w:rsidR="00F16641" w:rsidRPr="00380614" w:rsidRDefault="00F16641">
      <w:pPr>
        <w:pStyle w:val="a4"/>
        <w:spacing w:line="360" w:lineRule="auto"/>
        <w:ind w:left="0"/>
        <w:rPr>
          <w:rFonts w:eastAsia="宋体" w:hAnsi="宋体" w:cs="宋体"/>
          <w:color w:val="000000" w:themeColor="text1"/>
          <w:szCs w:val="24"/>
        </w:rPr>
      </w:pPr>
    </w:p>
    <w:p w:rsidR="00F16641" w:rsidRPr="00380614" w:rsidRDefault="00D9099B" w:rsidP="00380614">
      <w:pPr>
        <w:pStyle w:val="a4"/>
        <w:spacing w:line="360" w:lineRule="auto"/>
        <w:ind w:left="0" w:firstLineChars="168" w:firstLine="538"/>
        <w:rPr>
          <w:rFonts w:eastAsia="宋体" w:hAnsi="宋体" w:cs="宋体"/>
          <w:color w:val="000000" w:themeColor="text1"/>
          <w:sz w:val="32"/>
          <w:szCs w:val="24"/>
        </w:rPr>
      </w:pPr>
      <w:r w:rsidRPr="00380614">
        <w:rPr>
          <w:rFonts w:eastAsia="宋体" w:hAnsi="宋体" w:cs="宋体" w:hint="eastAsia"/>
          <w:color w:val="000000" w:themeColor="text1"/>
          <w:sz w:val="32"/>
          <w:szCs w:val="24"/>
        </w:rPr>
        <w:t>13  联合的责任</w:t>
      </w:r>
    </w:p>
    <w:p w:rsidR="00F16641" w:rsidRPr="00380614" w:rsidRDefault="00D9099B">
      <w:pPr>
        <w:pStyle w:val="a4"/>
        <w:spacing w:line="360" w:lineRule="auto"/>
        <w:ind w:left="0"/>
        <w:rPr>
          <w:rFonts w:eastAsia="宋体" w:hAnsi="宋体" w:cs="宋体"/>
          <w:color w:val="000000" w:themeColor="text1"/>
          <w:szCs w:val="24"/>
        </w:rPr>
      </w:pPr>
      <w:r w:rsidRPr="00380614">
        <w:rPr>
          <w:rFonts w:eastAsia="宋体" w:hAnsi="宋体" w:cs="宋体"/>
          <w:noProof/>
          <w:color w:val="000000" w:themeColor="text1"/>
          <w:sz w:val="20"/>
          <w:szCs w:val="24"/>
        </w:rPr>
        <mc:AlternateContent>
          <mc:Choice Requires="wps">
            <w:drawing>
              <wp:anchor distT="0" distB="0" distL="114300" distR="114300" simplePos="0" relativeHeight="251684864" behindDoc="0" locked="0" layoutInCell="1" allowOverlap="1" wp14:anchorId="2FF7076D" wp14:editId="32E4BC50">
                <wp:simplePos x="0" y="0"/>
                <wp:positionH relativeFrom="column">
                  <wp:posOffset>-114300</wp:posOffset>
                </wp:positionH>
                <wp:positionV relativeFrom="paragraph">
                  <wp:posOffset>209550</wp:posOffset>
                </wp:positionV>
                <wp:extent cx="800100" cy="69342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共同的和各自的责任</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6.5pt;height:54.6pt;width:63pt;z-index:251684864;mso-width-relative:page;mso-height-relative:page;" filled="f" stroked="f" coordsize="21600,21600" o:gfxdata="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IEGFy&#10;1gAAAAoBAAAPAAAAAAAAAAEAIAAAACIAAABkcnMvZG93bnJldi54bWxQSwECFAAUAAAACACHTuJA&#10;8JEPuLEBAABdAwAADgAAAAAAAAABACAAAAAlAQAAZHJzL2Uyb0RvYy54bWxQSwUGAAAAAAYABgBZ&#10;AQAASAUAAAAA&#10;">
                <v:fill on="f" focussize="0,0"/>
                <v:stroke on="f"/>
                <v:imagedata o:title=""/>
                <o:lock v:ext="edit" aspectratio="f"/>
                <v:textbox>
                  <w:txbxContent>
                    <w:p>
                      <w:r>
                        <w:rPr>
                          <w:rFonts w:hint="eastAsia" w:ascii="楷体_GB2312" w:hAnsi="宋体" w:eastAsia="楷体_GB2312"/>
                          <w:b/>
                        </w:rPr>
                        <w:t>共同的和各自的责任</w:t>
                      </w:r>
                    </w:p>
                  </w:txbxContent>
                </v:textbox>
              </v:shape>
            </w:pict>
          </mc:Fallback>
        </mc:AlternateContent>
      </w:r>
      <w:r w:rsidRPr="00380614">
        <w:rPr>
          <w:rFonts w:eastAsia="宋体" w:hAnsi="宋体" w:cs="宋体" w:hint="eastAsia"/>
          <w:color w:val="000000" w:themeColor="text1"/>
          <w:szCs w:val="24"/>
        </w:rPr>
        <w:t xml:space="preserve">13.1 </w:t>
      </w:r>
      <w:r w:rsidRPr="00380614">
        <w:rPr>
          <w:rFonts w:eastAsia="宋体" w:hAnsi="宋体" w:cs="宋体" w:hint="eastAsia"/>
          <w:color w:val="000000" w:themeColor="text1"/>
          <w:szCs w:val="24"/>
          <w:u w:val="dotted"/>
        </w:rPr>
        <w:t xml:space="preserve">                                                                 </w:t>
      </w:r>
      <w:r w:rsidRPr="00380614">
        <w:rPr>
          <w:rFonts w:eastAsia="宋体" w:hAnsi="宋体" w:cs="宋体" w:hint="eastAsia"/>
          <w:color w:val="000000" w:themeColor="text1"/>
          <w:szCs w:val="24"/>
        </w:rPr>
        <w:t xml:space="preserve"> </w:t>
      </w:r>
    </w:p>
    <w:p w:rsidR="00F16641" w:rsidRPr="00380614" w:rsidRDefault="00D9099B">
      <w:pPr>
        <w:pStyle w:val="a4"/>
        <w:tabs>
          <w:tab w:val="left" w:pos="1080"/>
        </w:tabs>
        <w:spacing w:line="360" w:lineRule="auto"/>
        <w:ind w:leftChars="942" w:left="1978"/>
        <w:rPr>
          <w:rFonts w:eastAsia="宋体" w:hAnsi="宋体" w:cs="宋体"/>
          <w:color w:val="000000" w:themeColor="text1"/>
          <w:sz w:val="22"/>
          <w:szCs w:val="22"/>
        </w:rPr>
      </w:pPr>
      <w:r w:rsidRPr="00380614">
        <w:rPr>
          <w:rFonts w:eastAsia="宋体" w:hAnsi="宋体" w:cs="宋体" w:hint="eastAsia"/>
          <w:color w:val="000000" w:themeColor="text1"/>
          <w:sz w:val="22"/>
          <w:szCs w:val="22"/>
        </w:rPr>
        <w:t>如果乙方是联合体经营，则联合体各方应在工程开工前签订联合体施工协议书，作为本合同的附件。该联合体的成员都应在合同履行期间对甲方负有共同的和各自的责任。</w:t>
      </w:r>
    </w:p>
    <w:p w:rsidR="00F16641" w:rsidRPr="00380614" w:rsidRDefault="00F16641">
      <w:pPr>
        <w:pStyle w:val="a4"/>
        <w:spacing w:line="360" w:lineRule="auto"/>
        <w:ind w:leftChars="942" w:left="1978"/>
        <w:rPr>
          <w:rFonts w:eastAsia="宋体" w:hAnsi="宋体" w:cs="宋体"/>
          <w:color w:val="000000" w:themeColor="text1"/>
          <w:szCs w:val="24"/>
        </w:rPr>
      </w:pPr>
    </w:p>
    <w:p w:rsidR="00F16641" w:rsidRPr="00380614" w:rsidRDefault="00D9099B">
      <w:pPr>
        <w:pStyle w:val="a4"/>
        <w:spacing w:line="360" w:lineRule="auto"/>
        <w:ind w:left="0"/>
        <w:rPr>
          <w:rFonts w:eastAsia="宋体" w:hAnsi="宋体" w:cs="宋体"/>
          <w:color w:val="000000" w:themeColor="text1"/>
          <w:szCs w:val="24"/>
        </w:rPr>
      </w:pPr>
      <w:r w:rsidRPr="00380614">
        <w:rPr>
          <w:rFonts w:eastAsia="宋体" w:hAnsi="宋体" w:cs="宋体" w:hint="eastAsia"/>
          <w:color w:val="000000" w:themeColor="text1"/>
          <w:szCs w:val="24"/>
        </w:rPr>
        <w:t xml:space="preserve">13.2 </w:t>
      </w:r>
      <w:r w:rsidRPr="00380614">
        <w:rPr>
          <w:rFonts w:eastAsia="宋体" w:hAnsi="宋体" w:cs="宋体" w:hint="eastAsia"/>
          <w:color w:val="000000" w:themeColor="text1"/>
          <w:szCs w:val="24"/>
          <w:u w:val="dotted"/>
        </w:rPr>
        <w:t xml:space="preserve">                                                                           </w:t>
      </w:r>
      <w:r w:rsidRPr="00380614">
        <w:rPr>
          <w:rFonts w:eastAsia="宋体" w:hAnsi="宋体" w:cs="宋体" w:hint="eastAsia"/>
          <w:color w:val="000000" w:themeColor="text1"/>
          <w:szCs w:val="24"/>
        </w:rPr>
        <w:t xml:space="preserve"> </w:t>
      </w:r>
    </w:p>
    <w:p w:rsidR="00F16641" w:rsidRPr="00380614" w:rsidRDefault="00D9099B">
      <w:pPr>
        <w:pStyle w:val="a4"/>
        <w:tabs>
          <w:tab w:val="left" w:pos="1080"/>
        </w:tabs>
        <w:spacing w:line="360" w:lineRule="auto"/>
        <w:ind w:leftChars="942" w:left="1978"/>
        <w:rPr>
          <w:rFonts w:eastAsia="宋体" w:hAnsi="宋体" w:cs="宋体"/>
          <w:color w:val="000000" w:themeColor="text1"/>
          <w:sz w:val="22"/>
          <w:szCs w:val="22"/>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685888" behindDoc="0" locked="0" layoutInCell="1" allowOverlap="1" wp14:anchorId="0C190921" wp14:editId="377FF614">
                <wp:simplePos x="0" y="0"/>
                <wp:positionH relativeFrom="column">
                  <wp:posOffset>-114300</wp:posOffset>
                </wp:positionH>
                <wp:positionV relativeFrom="paragraph">
                  <wp:posOffset>-85090</wp:posOffset>
                </wp:positionV>
                <wp:extent cx="800100" cy="89154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800100" cy="891540"/>
                        </a:xfrm>
                        <a:prstGeom prst="rect">
                          <a:avLst/>
                        </a:prstGeom>
                        <a:noFill/>
                        <a:ln>
                          <a:noFill/>
                        </a:ln>
                        <a:effectLst/>
                      </wps:spPr>
                      <wps:txbx>
                        <w:txbxContent>
                          <w:p w:rsidR="00F16641" w:rsidRDefault="00D9099B">
                            <w:r>
                              <w:rPr>
                                <w:rFonts w:ascii="楷体_GB2312" w:eastAsia="楷体_GB2312" w:hAnsi="宋体" w:hint="eastAsia"/>
                                <w:b/>
                              </w:rPr>
                              <w:t>联合体文件</w:t>
                            </w:r>
                            <w:proofErr w:type="gramStart"/>
                            <w:r>
                              <w:rPr>
                                <w:rFonts w:ascii="楷体_GB2312" w:eastAsia="楷体_GB2312" w:hAnsi="宋体" w:hint="eastAsia"/>
                                <w:b/>
                              </w:rPr>
                              <w:t>签暑</w:t>
                            </w:r>
                            <w:proofErr w:type="gramEnd"/>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6.7pt;height:70.2pt;width:63pt;z-index:251685888;mso-width-relative:page;mso-height-relative:page;" filled="f" stroked="f" coordsize="21600,21600" o:gfxdata="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Krz8/&#10;1gAAAAsBAAAPAAAAAAAAAAEAIAAAACIAAABkcnMvZG93bnJldi54bWxQSwECFAAUAAAACACHTuJA&#10;gmNUhLEBAABdAwAADgAAAAAAAAABACAAAAAlAQAAZHJzL2Uyb0RvYy54bWxQSwUGAAAAAAYABgBZ&#10;AQAASAUAAAAA&#10;">
                <v:fill on="f" focussize="0,0"/>
                <v:stroke on="f"/>
                <v:imagedata o:title=""/>
                <o:lock v:ext="edit" aspectratio="f"/>
                <v:textbox>
                  <w:txbxContent>
                    <w:p>
                      <w:r>
                        <w:rPr>
                          <w:rFonts w:hint="eastAsia" w:ascii="楷体_GB2312" w:hAnsi="宋体" w:eastAsia="楷体_GB2312"/>
                          <w:b/>
                        </w:rPr>
                        <w:t>联合体文件签暑</w:t>
                      </w:r>
                    </w:p>
                  </w:txbxContent>
                </v:textbox>
              </v:shape>
            </w:pict>
          </mc:Fallback>
        </mc:AlternateContent>
      </w:r>
      <w:r w:rsidRPr="00380614">
        <w:rPr>
          <w:rFonts w:eastAsia="宋体" w:hAnsi="宋体" w:cs="宋体" w:hint="eastAsia"/>
          <w:color w:val="000000" w:themeColor="text1"/>
          <w:sz w:val="22"/>
          <w:szCs w:val="22"/>
        </w:rPr>
        <w:t>联合体应有一个被授权的、对联合体成员单位有约束力的主办单位，并由该主办单位指派专职代表负责，有关文件应由该专职代表签署。未经甲方事先书面同意，联合体的组成与结构不得随意变动。</w:t>
      </w:r>
    </w:p>
    <w:p w:rsidR="00F16641" w:rsidRPr="00380614" w:rsidRDefault="00F16641">
      <w:pPr>
        <w:pStyle w:val="a4"/>
        <w:spacing w:line="360" w:lineRule="auto"/>
        <w:ind w:left="0" w:right="-240"/>
        <w:rPr>
          <w:rFonts w:eastAsia="宋体" w:hAnsi="宋体" w:cs="宋体"/>
          <w:color w:val="000000" w:themeColor="text1"/>
          <w:szCs w:val="24"/>
        </w:rPr>
      </w:pPr>
    </w:p>
    <w:p w:rsidR="00F16641" w:rsidRPr="00380614" w:rsidRDefault="00F16641">
      <w:pPr>
        <w:pStyle w:val="a4"/>
        <w:spacing w:line="360" w:lineRule="auto"/>
        <w:ind w:left="0" w:right="-240"/>
        <w:rPr>
          <w:rFonts w:eastAsia="宋体" w:hAnsi="宋体" w:cs="宋体"/>
          <w:color w:val="000000" w:themeColor="text1"/>
          <w:szCs w:val="24"/>
        </w:rPr>
      </w:pPr>
    </w:p>
    <w:p w:rsidR="00F16641" w:rsidRPr="00380614" w:rsidRDefault="00D9099B">
      <w:pPr>
        <w:pStyle w:val="a4"/>
        <w:spacing w:line="360" w:lineRule="auto"/>
        <w:ind w:left="0" w:right="-240" w:firstLineChars="225" w:firstLine="720"/>
        <w:rPr>
          <w:rFonts w:eastAsia="宋体" w:hAnsi="宋体" w:cs="宋体"/>
          <w:color w:val="000000" w:themeColor="text1"/>
          <w:sz w:val="32"/>
          <w:szCs w:val="24"/>
        </w:rPr>
      </w:pPr>
      <w:r w:rsidRPr="00380614">
        <w:rPr>
          <w:rFonts w:eastAsia="宋体" w:hAnsi="宋体" w:cs="宋体" w:hint="eastAsia"/>
          <w:color w:val="000000" w:themeColor="text1"/>
          <w:sz w:val="32"/>
          <w:szCs w:val="24"/>
        </w:rPr>
        <w:t>14  保障</w:t>
      </w:r>
    </w:p>
    <w:p w:rsidR="00F16641" w:rsidRPr="00380614" w:rsidRDefault="00D9099B">
      <w:pPr>
        <w:pStyle w:val="a4"/>
        <w:numPr>
          <w:ilvl w:val="1"/>
          <w:numId w:val="0"/>
        </w:numPr>
        <w:tabs>
          <w:tab w:val="left" w:pos="72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 xml:space="preserve">14.1 </w:t>
      </w:r>
      <w:r w:rsidRPr="00380614">
        <w:rPr>
          <w:rFonts w:eastAsia="宋体" w:hAnsi="宋体" w:cs="宋体" w:hint="eastAsia"/>
          <w:color w:val="000000" w:themeColor="text1"/>
          <w:szCs w:val="24"/>
          <w:u w:val="dotted"/>
        </w:rPr>
        <w:t xml:space="preserve">                                                                 </w:t>
      </w:r>
      <w:r w:rsidRPr="00380614">
        <w:rPr>
          <w:rFonts w:eastAsia="宋体" w:hAnsi="宋体" w:cs="宋体"/>
          <w:noProof/>
          <w:color w:val="000000" w:themeColor="text1"/>
          <w:sz w:val="20"/>
          <w:szCs w:val="24"/>
        </w:rPr>
        <mc:AlternateContent>
          <mc:Choice Requires="wps">
            <w:drawing>
              <wp:anchor distT="0" distB="0" distL="114300" distR="114300" simplePos="0" relativeHeight="251686912" behindDoc="0" locked="0" layoutInCell="1" allowOverlap="1" wp14:anchorId="431034DB" wp14:editId="5FC89C5C">
                <wp:simplePos x="0" y="0"/>
                <wp:positionH relativeFrom="column">
                  <wp:posOffset>-114300</wp:posOffset>
                </wp:positionH>
                <wp:positionV relativeFrom="paragraph">
                  <wp:posOffset>216535</wp:posOffset>
                </wp:positionV>
                <wp:extent cx="800100" cy="89154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800100" cy="891540"/>
                        </a:xfrm>
                        <a:prstGeom prst="rect">
                          <a:avLst/>
                        </a:prstGeom>
                        <a:noFill/>
                        <a:ln>
                          <a:noFill/>
                        </a:ln>
                        <a:effectLst/>
                      </wps:spPr>
                      <wps:txbx>
                        <w:txbxContent>
                          <w:p w:rsidR="00F16641" w:rsidRDefault="00D9099B">
                            <w:r>
                              <w:rPr>
                                <w:rFonts w:ascii="楷体_GB2312" w:eastAsia="楷体_GB2312" w:hAnsi="宋体" w:hint="eastAsia"/>
                                <w:b/>
                              </w:rPr>
                              <w:t>合同双方相互保障</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7.05pt;height:70.2pt;width:63pt;z-index:251686912;mso-width-relative:page;mso-height-relative:page;" filled="f" stroked="f" coordsize="21600,21600" o:gfxdata="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hm7K&#10;UdcAAAAKAQAADwAAAAAAAAABACAAAAAiAAAAZHJzL2Rvd25yZXYueG1sUEsBAhQAFAAAAAgAh07i&#10;QKL0JVKxAQAAXQMAAA4AAAAAAAAAAQAgAAAAJgEAAGRycy9lMm9Eb2MueG1sUEsFBgAAAAAGAAYA&#10;WQEAAEkFAAAAAA==&#10;">
                <v:fill on="f" focussize="0,0"/>
                <v:stroke on="f"/>
                <v:imagedata o:title=""/>
                <o:lock v:ext="edit" aspectratio="f"/>
                <v:textbox>
                  <w:txbxContent>
                    <w:p>
                      <w:r>
                        <w:rPr>
                          <w:rFonts w:hint="eastAsia" w:ascii="楷体_GB2312" w:hAnsi="宋体" w:eastAsia="楷体_GB2312"/>
                          <w:b/>
                        </w:rPr>
                        <w:t>合同双方相互保障</w:t>
                      </w:r>
                    </w:p>
                  </w:txbxContent>
                </v:textbox>
              </v:shape>
            </w:pict>
          </mc:Fallback>
        </mc:AlternateContent>
      </w:r>
      <w:r w:rsidRPr="00380614">
        <w:rPr>
          <w:rFonts w:eastAsia="宋体" w:hAnsi="宋体" w:cs="宋体" w:hint="eastAsia"/>
          <w:color w:val="000000" w:themeColor="text1"/>
          <w:szCs w:val="24"/>
        </w:rPr>
        <w:t xml:space="preserve"> </w:t>
      </w:r>
    </w:p>
    <w:p w:rsidR="00F16641" w:rsidRPr="00380614" w:rsidRDefault="00D9099B">
      <w:pPr>
        <w:pStyle w:val="a4"/>
        <w:tabs>
          <w:tab w:val="left" w:pos="1080"/>
        </w:tabs>
        <w:spacing w:line="360" w:lineRule="auto"/>
        <w:ind w:leftChars="942" w:left="1978"/>
        <w:rPr>
          <w:rFonts w:eastAsia="宋体" w:hAnsi="宋体" w:cs="宋体"/>
          <w:color w:val="000000" w:themeColor="text1"/>
          <w:sz w:val="22"/>
          <w:szCs w:val="22"/>
        </w:rPr>
      </w:pPr>
      <w:r w:rsidRPr="00380614">
        <w:rPr>
          <w:rFonts w:eastAsia="宋体" w:hAnsi="宋体" w:cs="宋体" w:hint="eastAsia"/>
          <w:color w:val="000000" w:themeColor="text1"/>
          <w:sz w:val="22"/>
          <w:szCs w:val="22"/>
        </w:rPr>
        <w:t>合同一方应负责和保障另一方不负责因其自身的行为或疏忽所引起的一切损害、损失和索赔。但受保障的一方应积极采取合理措施减少可能发生的损失或损害。因受保障的一方未采取合理措施而导致损失扩大，则损失扩大部分由自己承担。</w:t>
      </w:r>
    </w:p>
    <w:p w:rsidR="00F16641" w:rsidRPr="00380614" w:rsidRDefault="00F16641">
      <w:pPr>
        <w:pStyle w:val="a4"/>
        <w:tabs>
          <w:tab w:val="left" w:pos="1080"/>
        </w:tabs>
        <w:spacing w:line="360" w:lineRule="auto"/>
        <w:ind w:leftChars="942" w:left="1978"/>
        <w:rPr>
          <w:rFonts w:eastAsia="宋体" w:hAnsi="宋体" w:cs="宋体"/>
          <w:color w:val="000000" w:themeColor="text1"/>
          <w:sz w:val="22"/>
          <w:szCs w:val="22"/>
        </w:rPr>
      </w:pPr>
    </w:p>
    <w:p w:rsidR="00F16641" w:rsidRPr="00380614" w:rsidRDefault="00D9099B">
      <w:pPr>
        <w:pStyle w:val="a4"/>
        <w:numPr>
          <w:ilvl w:val="1"/>
          <w:numId w:val="0"/>
        </w:numPr>
        <w:tabs>
          <w:tab w:val="left" w:pos="72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14.2</w:t>
      </w:r>
      <w:r w:rsidRPr="00380614">
        <w:rPr>
          <w:rFonts w:eastAsia="宋体" w:hAnsi="宋体" w:cs="宋体"/>
          <w:noProof/>
          <w:color w:val="000000" w:themeColor="text1"/>
          <w:sz w:val="20"/>
          <w:szCs w:val="24"/>
        </w:rPr>
        <mc:AlternateContent>
          <mc:Choice Requires="wps">
            <w:drawing>
              <wp:anchor distT="0" distB="0" distL="114300" distR="114300" simplePos="0" relativeHeight="251687936" behindDoc="0" locked="0" layoutInCell="1" allowOverlap="1" wp14:anchorId="2E23575B" wp14:editId="1CDB010C">
                <wp:simplePos x="0" y="0"/>
                <wp:positionH relativeFrom="column">
                  <wp:posOffset>-114300</wp:posOffset>
                </wp:positionH>
                <wp:positionV relativeFrom="paragraph">
                  <wp:posOffset>198120</wp:posOffset>
                </wp:positionV>
                <wp:extent cx="800100" cy="89154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800100" cy="891540"/>
                        </a:xfrm>
                        <a:prstGeom prst="rect">
                          <a:avLst/>
                        </a:prstGeom>
                        <a:noFill/>
                        <a:ln>
                          <a:noFill/>
                        </a:ln>
                        <a:effectLst/>
                      </wps:spPr>
                      <wps:txbx>
                        <w:txbxContent>
                          <w:p w:rsidR="00F16641" w:rsidRDefault="00D9099B">
                            <w:r>
                              <w:rPr>
                                <w:rFonts w:ascii="楷体_GB2312" w:eastAsia="楷体_GB2312" w:hAnsi="宋体" w:hint="eastAsia"/>
                                <w:b/>
                              </w:rPr>
                              <w:t>乙方对甲方的保障</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5.6pt;height:70.2pt;width:63pt;z-index:251687936;mso-width-relative:page;mso-height-relative:page;" filled="f" stroked="f" coordsize="21600,21600" o:gfxdata="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QdP&#10;VdcAAAAKAQAADwAAAAAAAAABACAAAAAiAAAAZHJzL2Rvd25yZXYueG1sUEsBAhQAFAAAAAgAh07i&#10;QBOA/pixAQAAXQMAAA4AAAAAAAAAAQAgAAAAJgEAAGRycy9lMm9Eb2MueG1sUEsFBgAAAAAGAAYA&#10;WQEAAEkFAAAAAA==&#10;">
                <v:fill on="f" focussize="0,0"/>
                <v:stroke on="f"/>
                <v:imagedata o:title=""/>
                <o:lock v:ext="edit" aspectratio="f"/>
                <v:textbox>
                  <w:txbxContent>
                    <w:p>
                      <w:r>
                        <w:rPr>
                          <w:rFonts w:hint="eastAsia" w:ascii="楷体_GB2312" w:hAnsi="宋体" w:eastAsia="楷体_GB2312"/>
                          <w:b/>
                        </w:rPr>
                        <w:t>乙方对甲方的保障</w:t>
                      </w:r>
                    </w:p>
                  </w:txbxContent>
                </v:textbox>
              </v:shape>
            </w:pict>
          </mc:Fallback>
        </mc:AlternateContent>
      </w:r>
      <w:r w:rsidRPr="00380614">
        <w:rPr>
          <w:rFonts w:eastAsia="宋体" w:hAnsi="宋体" w:cs="宋体" w:hint="eastAsia"/>
          <w:color w:val="000000" w:themeColor="text1"/>
          <w:szCs w:val="24"/>
          <w:u w:val="dotted"/>
        </w:rPr>
        <w:t xml:space="preserve">                                                                           </w:t>
      </w:r>
      <w:r w:rsidRPr="00380614">
        <w:rPr>
          <w:rFonts w:eastAsia="宋体" w:hAnsi="宋体" w:cs="宋体" w:hint="eastAsia"/>
          <w:color w:val="000000" w:themeColor="text1"/>
          <w:szCs w:val="24"/>
        </w:rPr>
        <w:t xml:space="preserve"> </w:t>
      </w:r>
    </w:p>
    <w:p w:rsidR="00F16641" w:rsidRPr="00380614" w:rsidRDefault="00D9099B">
      <w:pPr>
        <w:pStyle w:val="a4"/>
        <w:tabs>
          <w:tab w:val="left" w:pos="1080"/>
        </w:tabs>
        <w:spacing w:line="360" w:lineRule="auto"/>
        <w:ind w:leftChars="942" w:left="1978"/>
        <w:rPr>
          <w:rFonts w:eastAsia="宋体" w:hAnsi="宋体" w:cs="宋体"/>
          <w:color w:val="000000" w:themeColor="text1"/>
          <w:sz w:val="22"/>
          <w:szCs w:val="22"/>
        </w:rPr>
      </w:pPr>
      <w:r w:rsidRPr="00380614">
        <w:rPr>
          <w:rFonts w:eastAsia="宋体" w:hAnsi="宋体" w:cs="宋体" w:hint="eastAsia"/>
          <w:color w:val="000000" w:themeColor="text1"/>
          <w:sz w:val="22"/>
          <w:szCs w:val="22"/>
        </w:rPr>
        <w:t>乙方应保障甲方不负担因乙方移动或使用施工场地外的施工机械和临时设施所造成的损害而引起的索赔。</w:t>
      </w:r>
    </w:p>
    <w:p w:rsidR="00F16641" w:rsidRPr="00380614" w:rsidRDefault="00F16641">
      <w:pPr>
        <w:pStyle w:val="a4"/>
        <w:spacing w:line="360" w:lineRule="auto"/>
        <w:ind w:left="0"/>
        <w:rPr>
          <w:rFonts w:eastAsia="宋体" w:hAnsi="宋体" w:cs="宋体"/>
          <w:color w:val="000000" w:themeColor="text1"/>
          <w:szCs w:val="24"/>
        </w:rPr>
      </w:pPr>
    </w:p>
    <w:p w:rsidR="00F16641" w:rsidRPr="00380614" w:rsidRDefault="00F16641">
      <w:pPr>
        <w:pStyle w:val="a4"/>
        <w:spacing w:line="360" w:lineRule="auto"/>
        <w:ind w:left="0"/>
        <w:rPr>
          <w:rFonts w:eastAsia="宋体" w:hAnsi="宋体" w:cs="宋体"/>
          <w:color w:val="000000" w:themeColor="text1"/>
          <w:szCs w:val="24"/>
        </w:rPr>
      </w:pPr>
    </w:p>
    <w:p w:rsidR="00F16641" w:rsidRPr="00380614" w:rsidRDefault="00D9099B" w:rsidP="00380614">
      <w:pPr>
        <w:pStyle w:val="a4"/>
        <w:spacing w:line="360" w:lineRule="auto"/>
        <w:ind w:left="0" w:firstLineChars="168" w:firstLine="538"/>
        <w:rPr>
          <w:rFonts w:eastAsia="宋体" w:hAnsi="宋体" w:cs="宋体"/>
          <w:color w:val="000000" w:themeColor="text1"/>
          <w:sz w:val="32"/>
          <w:szCs w:val="24"/>
        </w:rPr>
      </w:pPr>
      <w:r w:rsidRPr="00380614">
        <w:rPr>
          <w:rFonts w:eastAsia="宋体" w:hAnsi="宋体" w:cs="宋体" w:hint="eastAsia"/>
          <w:color w:val="000000" w:themeColor="text1"/>
          <w:sz w:val="32"/>
          <w:szCs w:val="24"/>
        </w:rPr>
        <w:t>15  财产</w:t>
      </w:r>
    </w:p>
    <w:p w:rsidR="00F16641" w:rsidRPr="00380614" w:rsidRDefault="00D9099B">
      <w:pPr>
        <w:spacing w:line="360" w:lineRule="auto"/>
        <w:rPr>
          <w:rFonts w:ascii="宋体" w:eastAsia="宋体" w:hAnsi="宋体" w:cs="宋体"/>
          <w:color w:val="000000" w:themeColor="text1"/>
          <w:sz w:val="24"/>
        </w:rPr>
      </w:pPr>
      <w:r w:rsidRPr="00380614">
        <w:rPr>
          <w:rFonts w:ascii="宋体" w:eastAsia="宋体" w:hAnsi="宋体" w:cs="宋体" w:hint="eastAsia"/>
          <w:color w:val="000000" w:themeColor="text1"/>
          <w:sz w:val="24"/>
        </w:rPr>
        <w:t>15.1</w:t>
      </w:r>
      <w:r w:rsidRPr="00380614">
        <w:rPr>
          <w:rFonts w:eastAsia="宋体" w:hAnsi="宋体" w:cs="宋体" w:hint="eastAsia"/>
          <w:color w:val="000000" w:themeColor="text1"/>
          <w:szCs w:val="24"/>
        </w:rPr>
        <w:t xml:space="preserve"> </w:t>
      </w:r>
      <w:r w:rsidRPr="00380614">
        <w:rPr>
          <w:rFonts w:ascii="宋体" w:eastAsia="宋体" w:hAnsi="宋体" w:cs="宋体" w:hint="eastAsia"/>
          <w:color w:val="000000" w:themeColor="text1"/>
          <w:szCs w:val="24"/>
          <w:u w:val="dotted"/>
        </w:rPr>
        <w:t xml:space="preserve">                                                                         </w:t>
      </w:r>
      <w:r w:rsidRPr="00380614">
        <w:rPr>
          <w:rFonts w:ascii="宋体" w:eastAsia="宋体" w:hAnsi="宋体" w:cs="宋体" w:hint="eastAsia"/>
          <w:color w:val="000000" w:themeColor="text1"/>
          <w:sz w:val="24"/>
        </w:rPr>
        <w:t xml:space="preserve"> </w:t>
      </w:r>
    </w:p>
    <w:p w:rsidR="00F16641" w:rsidRPr="00380614" w:rsidRDefault="00D9099B">
      <w:pPr>
        <w:spacing w:line="360" w:lineRule="auto"/>
        <w:ind w:leftChars="942" w:left="1978"/>
        <w:rPr>
          <w:rFonts w:ascii="宋体" w:eastAsia="宋体" w:hAnsi="宋体" w:cs="宋体"/>
          <w:color w:val="000000" w:themeColor="text1"/>
          <w:sz w:val="22"/>
          <w:szCs w:val="22"/>
        </w:rPr>
      </w:pPr>
      <w:r w:rsidRPr="00380614">
        <w:rPr>
          <w:rFonts w:ascii="宋体" w:eastAsia="宋体" w:hAnsi="宋体" w:cs="宋体"/>
          <w:noProof/>
          <w:color w:val="000000" w:themeColor="text1"/>
          <w:sz w:val="22"/>
          <w:szCs w:val="22"/>
        </w:rPr>
        <mc:AlternateContent>
          <mc:Choice Requires="wps">
            <w:drawing>
              <wp:anchor distT="0" distB="0" distL="114300" distR="114300" simplePos="0" relativeHeight="251688960" behindDoc="0" locked="0" layoutInCell="1" allowOverlap="1" wp14:anchorId="18C3EBAC" wp14:editId="2F34F5CF">
                <wp:simplePos x="0" y="0"/>
                <wp:positionH relativeFrom="column">
                  <wp:posOffset>-114300</wp:posOffset>
                </wp:positionH>
                <wp:positionV relativeFrom="paragraph">
                  <wp:posOffset>4445</wp:posOffset>
                </wp:positionV>
                <wp:extent cx="800100" cy="89154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800100" cy="891540"/>
                        </a:xfrm>
                        <a:prstGeom prst="rect">
                          <a:avLst/>
                        </a:prstGeom>
                        <a:noFill/>
                        <a:ln>
                          <a:noFill/>
                        </a:ln>
                        <a:effectLst/>
                      </wps:spPr>
                      <wps:txbx>
                        <w:txbxContent>
                          <w:p w:rsidR="00F16641" w:rsidRDefault="00D9099B">
                            <w:r>
                              <w:rPr>
                                <w:rFonts w:ascii="楷体_GB2312" w:eastAsia="楷体_GB2312" w:hAnsi="宋体" w:hint="eastAsia"/>
                                <w:b/>
                              </w:rPr>
                              <w:t>用于工程材料设备和机械的要求</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35pt;height:70.2pt;width:63pt;z-index:251688960;mso-width-relative:page;mso-height-relative:page;" filled="f" stroked="f" coordsize="21600,21600" o:gfxdata="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2r8vbNQA&#10;AAAIAQAADwAAAAAAAAABACAAAAAiAAAAZHJzL2Rvd25yZXYueG1sUEsBAhQAFAAAAAgAh07iQDMX&#10;j06xAQAAXQMAAA4AAAAAAAAAAQAgAAAAIwEAAGRycy9lMm9Eb2MueG1sUEsFBgAAAAAGAAYAWQEA&#10;AEYFAAAAAA==&#10;">
                <v:fill on="f" focussize="0,0"/>
                <v:stroke on="f"/>
                <v:imagedata o:title=""/>
                <o:lock v:ext="edit" aspectratio="f"/>
                <v:textbox>
                  <w:txbxContent>
                    <w:p>
                      <w:r>
                        <w:rPr>
                          <w:rFonts w:hint="eastAsia" w:ascii="楷体_GB2312" w:hAnsi="宋体" w:eastAsia="楷体_GB2312"/>
                          <w:b/>
                        </w:rPr>
                        <w:t>用于工程材料设备和机械的要求</w:t>
                      </w:r>
                    </w:p>
                  </w:txbxContent>
                </v:textbox>
              </v:shape>
            </w:pict>
          </mc:Fallback>
        </mc:AlternateContent>
      </w:r>
      <w:r w:rsidRPr="00380614">
        <w:rPr>
          <w:rFonts w:ascii="宋体" w:eastAsia="宋体" w:hAnsi="宋体" w:cs="宋体" w:hint="eastAsia"/>
          <w:color w:val="000000" w:themeColor="text1"/>
          <w:sz w:val="22"/>
          <w:szCs w:val="22"/>
        </w:rPr>
        <w:t>合同工程所需的材料设备和乙方的施工机械一经运至现场，均应视为专门用于实施合同工程。没有经监理工程师同意并取得甲方批准，乙方不得将它们移出现场，但用于运送材料设备、施工机械和雇员的运输工具除外。</w:t>
      </w:r>
    </w:p>
    <w:p w:rsidR="00F16641" w:rsidRPr="00380614" w:rsidRDefault="00D9099B">
      <w:pPr>
        <w:spacing w:line="360" w:lineRule="auto"/>
        <w:rPr>
          <w:rFonts w:ascii="宋体" w:eastAsia="宋体" w:hAnsi="宋体" w:cs="宋体"/>
          <w:color w:val="000000" w:themeColor="text1"/>
          <w:sz w:val="24"/>
        </w:rPr>
      </w:pPr>
      <w:r w:rsidRPr="00380614">
        <w:rPr>
          <w:rFonts w:ascii="宋体" w:eastAsia="宋体" w:hAnsi="宋体" w:cs="宋体" w:hint="eastAsia"/>
          <w:color w:val="000000" w:themeColor="text1"/>
          <w:sz w:val="24"/>
        </w:rPr>
        <w:t xml:space="preserve">15.2 </w:t>
      </w:r>
      <w:r w:rsidRPr="00380614">
        <w:rPr>
          <w:rFonts w:ascii="宋体" w:eastAsia="宋体" w:hAnsi="宋体" w:cs="宋体" w:hint="eastAsia"/>
          <w:color w:val="000000" w:themeColor="text1"/>
          <w:u w:val="dotted"/>
        </w:rPr>
        <w:t xml:space="preserve">                                                                                      </w:t>
      </w:r>
    </w:p>
    <w:p w:rsidR="00F16641" w:rsidRPr="00380614" w:rsidRDefault="00D9099B">
      <w:pPr>
        <w:spacing w:line="360" w:lineRule="auto"/>
        <w:ind w:leftChars="942" w:left="1978"/>
        <w:rPr>
          <w:rFonts w:ascii="宋体" w:eastAsia="宋体" w:hAnsi="宋体" w:cs="宋体"/>
          <w:color w:val="000000" w:themeColor="text1"/>
          <w:sz w:val="22"/>
          <w:szCs w:val="22"/>
        </w:rPr>
      </w:pPr>
      <w:r w:rsidRPr="00380614">
        <w:rPr>
          <w:rFonts w:ascii="宋体" w:eastAsia="宋体" w:hAnsi="宋体" w:cs="宋体"/>
          <w:noProof/>
          <w:color w:val="000000" w:themeColor="text1"/>
          <w:sz w:val="22"/>
          <w:szCs w:val="22"/>
        </w:rPr>
        <mc:AlternateContent>
          <mc:Choice Requires="wps">
            <w:drawing>
              <wp:anchor distT="0" distB="0" distL="114300" distR="114300" simplePos="0" relativeHeight="251689984" behindDoc="0" locked="0" layoutInCell="1" allowOverlap="1" wp14:anchorId="1DC6D540" wp14:editId="6FEFC3ED">
                <wp:simplePos x="0" y="0"/>
                <wp:positionH relativeFrom="column">
                  <wp:posOffset>-114300</wp:posOffset>
                </wp:positionH>
                <wp:positionV relativeFrom="paragraph">
                  <wp:posOffset>4445</wp:posOffset>
                </wp:positionV>
                <wp:extent cx="800100" cy="89154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800100" cy="891540"/>
                        </a:xfrm>
                        <a:prstGeom prst="rect">
                          <a:avLst/>
                        </a:prstGeom>
                        <a:noFill/>
                        <a:ln>
                          <a:noFill/>
                        </a:ln>
                        <a:effectLst/>
                      </wps:spPr>
                      <wps:txbx>
                        <w:txbxContent>
                          <w:p w:rsidR="00F16641" w:rsidRDefault="00D9099B">
                            <w:r>
                              <w:rPr>
                                <w:rFonts w:ascii="楷体_GB2312" w:eastAsia="楷体_GB2312" w:hAnsi="宋体" w:hint="eastAsia"/>
                                <w:b/>
                              </w:rPr>
                              <w:t>甲方财产及其使用</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35pt;height:70.2pt;width:63pt;z-index:251689984;mso-width-relative:page;mso-height-relative:page;" filled="f" stroked="f" coordsize="21600,21600" o:gfxdata="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2r8vbNQA&#10;AAAIAQAADwAAAAAAAAABACAAAAAiAAAAZHJzL2Rvd25yZXYueG1sUEsBAhQAFAAAAAgAh07iQKPc&#10;tyWxAQAAXQMAAA4AAAAAAAAAAQAgAAAAIwEAAGRycy9lMm9Eb2MueG1sUEsFBgAAAAAGAAYAWQEA&#10;AEYFAAAAAA==&#10;">
                <v:fill on="f" focussize="0,0"/>
                <v:stroke on="f"/>
                <v:imagedata o:title=""/>
                <o:lock v:ext="edit" aspectratio="f"/>
                <v:textbox>
                  <w:txbxContent>
                    <w:p>
                      <w:r>
                        <w:rPr>
                          <w:rFonts w:hint="eastAsia" w:ascii="楷体_GB2312" w:hAnsi="宋体" w:eastAsia="楷体_GB2312"/>
                          <w:b/>
                        </w:rPr>
                        <w:t>甲方财产及其使用</w:t>
                      </w:r>
                    </w:p>
                  </w:txbxContent>
                </v:textbox>
              </v:shape>
            </w:pict>
          </mc:Fallback>
        </mc:AlternateContent>
      </w:r>
      <w:r w:rsidRPr="00380614">
        <w:rPr>
          <w:rFonts w:ascii="宋体" w:eastAsia="宋体" w:hAnsi="宋体" w:cs="宋体" w:hint="eastAsia"/>
          <w:color w:val="000000" w:themeColor="text1"/>
          <w:sz w:val="22"/>
          <w:szCs w:val="22"/>
        </w:rPr>
        <w:t>如果甲方依据第73.3款规定的情形解除合同，</w:t>
      </w:r>
      <w:proofErr w:type="gramStart"/>
      <w:r w:rsidRPr="00380614">
        <w:rPr>
          <w:rFonts w:ascii="宋体" w:eastAsia="宋体" w:hAnsi="宋体" w:cs="宋体" w:hint="eastAsia"/>
          <w:color w:val="000000" w:themeColor="text1"/>
          <w:sz w:val="22"/>
          <w:szCs w:val="22"/>
        </w:rPr>
        <w:t>则现场</w:t>
      </w:r>
      <w:proofErr w:type="gramEnd"/>
      <w:r w:rsidRPr="00380614">
        <w:rPr>
          <w:rFonts w:ascii="宋体" w:eastAsia="宋体" w:hAnsi="宋体" w:cs="宋体" w:hint="eastAsia"/>
          <w:color w:val="000000" w:themeColor="text1"/>
          <w:sz w:val="22"/>
          <w:szCs w:val="22"/>
        </w:rPr>
        <w:t>的所有材料设备（周转性材料除外）和合同工程，均应认为是甲方的财产，而且甲方有权留下乙方的任何施工机械、周转性材料，直到永久工程完工为止。</w:t>
      </w:r>
    </w:p>
    <w:p w:rsidR="00F16641" w:rsidRPr="00380614" w:rsidRDefault="00D9099B">
      <w:pPr>
        <w:spacing w:line="360" w:lineRule="auto"/>
        <w:rPr>
          <w:rFonts w:ascii="宋体" w:eastAsia="宋体" w:hAnsi="宋体" w:cs="宋体"/>
          <w:color w:val="000000" w:themeColor="text1"/>
          <w:sz w:val="24"/>
        </w:rPr>
      </w:pPr>
      <w:r w:rsidRPr="00380614">
        <w:rPr>
          <w:rFonts w:ascii="宋体" w:eastAsia="宋体" w:hAnsi="宋体" w:cs="宋体" w:hint="eastAsia"/>
          <w:color w:val="000000" w:themeColor="text1"/>
          <w:sz w:val="24"/>
        </w:rPr>
        <w:t xml:space="preserve">15.3 </w:t>
      </w:r>
      <w:r w:rsidRPr="00380614">
        <w:rPr>
          <w:rFonts w:ascii="宋体" w:eastAsia="宋体" w:hAnsi="宋体" w:cs="宋体" w:hint="eastAsia"/>
          <w:color w:val="000000" w:themeColor="text1"/>
          <w:u w:val="dotted"/>
        </w:rPr>
        <w:t xml:space="preserve">                                                                                      </w:t>
      </w:r>
    </w:p>
    <w:p w:rsidR="00F16641" w:rsidRPr="00380614" w:rsidRDefault="00D9099B">
      <w:pPr>
        <w:spacing w:line="360" w:lineRule="auto"/>
        <w:ind w:leftChars="942" w:left="1978"/>
        <w:rPr>
          <w:rFonts w:ascii="宋体" w:eastAsia="宋体" w:hAnsi="宋体" w:cs="宋体"/>
          <w:color w:val="000000" w:themeColor="text1"/>
          <w:sz w:val="22"/>
          <w:szCs w:val="22"/>
        </w:rPr>
      </w:pPr>
      <w:r w:rsidRPr="00380614">
        <w:rPr>
          <w:rFonts w:ascii="宋体" w:eastAsia="宋体" w:hAnsi="宋体" w:cs="宋体"/>
          <w:noProof/>
          <w:color w:val="000000" w:themeColor="text1"/>
          <w:sz w:val="22"/>
          <w:szCs w:val="22"/>
        </w:rPr>
        <mc:AlternateContent>
          <mc:Choice Requires="wps">
            <w:drawing>
              <wp:anchor distT="0" distB="0" distL="114300" distR="114300" simplePos="0" relativeHeight="251691008" behindDoc="0" locked="0" layoutInCell="1" allowOverlap="1" wp14:anchorId="5C3C4678" wp14:editId="0F684EAD">
                <wp:simplePos x="0" y="0"/>
                <wp:positionH relativeFrom="column">
                  <wp:posOffset>-114300</wp:posOffset>
                </wp:positionH>
                <wp:positionV relativeFrom="paragraph">
                  <wp:posOffset>4445</wp:posOffset>
                </wp:positionV>
                <wp:extent cx="800100" cy="79248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800100" cy="792480"/>
                        </a:xfrm>
                        <a:prstGeom prst="rect">
                          <a:avLst/>
                        </a:prstGeom>
                        <a:noFill/>
                        <a:ln>
                          <a:noFill/>
                        </a:ln>
                        <a:effectLst/>
                      </wps:spPr>
                      <wps:txbx>
                        <w:txbxContent>
                          <w:p w:rsidR="00F16641" w:rsidRDefault="00D9099B">
                            <w:r>
                              <w:rPr>
                                <w:rFonts w:ascii="楷体_GB2312" w:eastAsia="楷体_GB2312" w:hAnsi="宋体" w:hint="eastAsia"/>
                                <w:b/>
                              </w:rPr>
                              <w:t>乙方财产及其使用</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35pt;height:62.4pt;width:63pt;z-index:251691008;mso-width-relative:page;mso-height-relative:page;" filled="f" stroked="f" coordsize="21600,21600" o:gfxdata="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Kdclz3V&#10;AAAACAEAAA8AAAAAAAAAAQAgAAAAIgAAAGRycy9kb3ducmV2LnhtbFBLAQIUABQAAAAIAIdO4kCY&#10;HsT5sQEAAF0DAAAOAAAAAAAAAAEAIAAAACQBAABkcnMvZTJvRG9jLnhtbFBLBQYAAAAABgAGAFkB&#10;AABHBQAAAAA=&#10;">
                <v:fill on="f" focussize="0,0"/>
                <v:stroke on="f"/>
                <v:imagedata o:title=""/>
                <o:lock v:ext="edit" aspectratio="f"/>
                <v:textbox>
                  <w:txbxContent>
                    <w:p>
                      <w:r>
                        <w:rPr>
                          <w:rFonts w:hint="eastAsia" w:ascii="楷体_GB2312" w:hAnsi="宋体" w:eastAsia="楷体_GB2312"/>
                          <w:b/>
                        </w:rPr>
                        <w:t>乙方财产及其使用</w:t>
                      </w:r>
                    </w:p>
                  </w:txbxContent>
                </v:textbox>
              </v:shape>
            </w:pict>
          </mc:Fallback>
        </mc:AlternateContent>
      </w:r>
      <w:r w:rsidRPr="00380614">
        <w:rPr>
          <w:rFonts w:ascii="宋体" w:eastAsia="宋体" w:hAnsi="宋体" w:cs="宋体" w:hint="eastAsia"/>
          <w:color w:val="000000" w:themeColor="text1"/>
          <w:sz w:val="22"/>
          <w:szCs w:val="22"/>
        </w:rPr>
        <w:t>如果乙方依据第73.4款规定的情形解除合同，则乙方有权要求甲方支付已完工程价款，并赔偿因而造成的损失。甲方应为乙方撤出现场提供便利和协助。如甲方未付完相关款项，乙方有权留置施工现场，直到甲方付完款项为止。</w:t>
      </w:r>
    </w:p>
    <w:p w:rsidR="00F16641" w:rsidRPr="00380614" w:rsidRDefault="00F16641">
      <w:pPr>
        <w:spacing w:line="360" w:lineRule="auto"/>
        <w:jc w:val="center"/>
        <w:rPr>
          <w:rFonts w:ascii="宋体" w:eastAsia="宋体" w:hAnsi="宋体" w:cs="宋体"/>
          <w:bCs/>
          <w:color w:val="000000" w:themeColor="text1"/>
          <w:sz w:val="24"/>
        </w:rPr>
      </w:pPr>
    </w:p>
    <w:p w:rsidR="00F16641" w:rsidRPr="00380614" w:rsidRDefault="00F16641">
      <w:pPr>
        <w:spacing w:line="360" w:lineRule="auto"/>
        <w:jc w:val="center"/>
        <w:rPr>
          <w:rFonts w:ascii="宋体" w:eastAsia="宋体" w:hAnsi="宋体" w:cs="宋体"/>
          <w:bCs/>
          <w:color w:val="000000" w:themeColor="text1"/>
          <w:sz w:val="24"/>
        </w:rPr>
      </w:pPr>
    </w:p>
    <w:p w:rsidR="00F16641" w:rsidRPr="00380614" w:rsidRDefault="00D9099B">
      <w:pPr>
        <w:spacing w:line="360" w:lineRule="auto"/>
        <w:jc w:val="center"/>
        <w:rPr>
          <w:rFonts w:ascii="宋体" w:eastAsia="宋体" w:hAnsi="宋体" w:cs="宋体"/>
          <w:bCs/>
          <w:color w:val="000000" w:themeColor="text1"/>
          <w:sz w:val="32"/>
        </w:rPr>
      </w:pPr>
      <w:r w:rsidRPr="00380614">
        <w:rPr>
          <w:rFonts w:ascii="宋体" w:eastAsia="宋体" w:hAnsi="宋体" w:cs="宋体" w:hint="eastAsia"/>
          <w:bCs/>
          <w:color w:val="000000" w:themeColor="text1"/>
          <w:sz w:val="32"/>
        </w:rPr>
        <w:t>二、合同主体</w:t>
      </w:r>
    </w:p>
    <w:p w:rsidR="00F16641" w:rsidRPr="00380614" w:rsidRDefault="00D9099B" w:rsidP="00380614">
      <w:pPr>
        <w:spacing w:line="360" w:lineRule="auto"/>
        <w:ind w:firstLineChars="168" w:firstLine="538"/>
        <w:rPr>
          <w:rFonts w:ascii="宋体" w:eastAsia="宋体" w:hAnsi="宋体" w:cs="宋体"/>
          <w:color w:val="000000" w:themeColor="text1"/>
          <w:sz w:val="32"/>
        </w:rPr>
      </w:pPr>
      <w:r w:rsidRPr="00380614">
        <w:rPr>
          <w:rFonts w:ascii="宋体" w:eastAsia="宋体" w:hAnsi="宋体" w:cs="宋体" w:hint="eastAsia"/>
          <w:color w:val="000000" w:themeColor="text1"/>
          <w:sz w:val="32"/>
        </w:rPr>
        <w:t>16  甲方</w:t>
      </w:r>
    </w:p>
    <w:p w:rsidR="00F16641" w:rsidRPr="00380614" w:rsidRDefault="00D9099B">
      <w:pPr>
        <w:spacing w:line="360" w:lineRule="auto"/>
        <w:ind w:leftChars="-1" w:left="-2" w:firstLine="1"/>
        <w:rPr>
          <w:rFonts w:ascii="宋体" w:eastAsia="宋体" w:hAnsi="宋体" w:cs="宋体"/>
          <w:color w:val="000000" w:themeColor="text1"/>
          <w:sz w:val="24"/>
        </w:rPr>
      </w:pPr>
      <w:r w:rsidRPr="00380614">
        <w:rPr>
          <w:rFonts w:ascii="宋体" w:eastAsia="宋体" w:hAnsi="宋体" w:cs="宋体" w:hint="eastAsia"/>
          <w:color w:val="000000" w:themeColor="text1"/>
          <w:sz w:val="24"/>
        </w:rPr>
        <w:t>16.1</w:t>
      </w:r>
      <w:r w:rsidRPr="00380614">
        <w:rPr>
          <w:rFonts w:eastAsia="宋体" w:hAnsi="宋体" w:cs="宋体" w:hint="eastAsia"/>
          <w:color w:val="000000" w:themeColor="text1"/>
          <w:szCs w:val="24"/>
        </w:rPr>
        <w:t xml:space="preserve"> </w:t>
      </w:r>
      <w:r w:rsidRPr="00380614">
        <w:rPr>
          <w:rFonts w:ascii="宋体" w:eastAsia="宋体" w:hAnsi="宋体" w:cs="宋体" w:hint="eastAsia"/>
          <w:color w:val="000000" w:themeColor="text1"/>
          <w:szCs w:val="24"/>
          <w:u w:val="dotted"/>
        </w:rPr>
        <w:t xml:space="preserve">                                                                         </w:t>
      </w:r>
    </w:p>
    <w:p w:rsidR="00F16641" w:rsidRPr="00380614" w:rsidRDefault="00D9099B">
      <w:pPr>
        <w:spacing w:line="360" w:lineRule="auto"/>
        <w:ind w:left="1980" w:hanging="1"/>
        <w:rPr>
          <w:rFonts w:ascii="宋体" w:eastAsia="宋体" w:hAnsi="宋体" w:cs="宋体"/>
          <w:color w:val="000000" w:themeColor="text1"/>
          <w:sz w:val="24"/>
        </w:rPr>
      </w:pPr>
      <w:r w:rsidRPr="00380614">
        <w:rPr>
          <w:rFonts w:ascii="宋体" w:eastAsia="宋体" w:hAnsi="宋体" w:cs="宋体"/>
          <w:noProof/>
          <w:color w:val="000000" w:themeColor="text1"/>
          <w:sz w:val="22"/>
          <w:szCs w:val="22"/>
        </w:rPr>
        <mc:AlternateContent>
          <mc:Choice Requires="wps">
            <w:drawing>
              <wp:anchor distT="0" distB="0" distL="114300" distR="114300" simplePos="0" relativeHeight="251692032" behindDoc="0" locked="0" layoutInCell="1" allowOverlap="1" wp14:anchorId="2F9EF799" wp14:editId="008D7DA1">
                <wp:simplePos x="0" y="0"/>
                <wp:positionH relativeFrom="column">
                  <wp:posOffset>-114300</wp:posOffset>
                </wp:positionH>
                <wp:positionV relativeFrom="paragraph">
                  <wp:posOffset>4445</wp:posOffset>
                </wp:positionV>
                <wp:extent cx="800100" cy="89154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800100" cy="891540"/>
                        </a:xfrm>
                        <a:prstGeom prst="rect">
                          <a:avLst/>
                        </a:prstGeom>
                        <a:noFill/>
                        <a:ln>
                          <a:noFill/>
                        </a:ln>
                        <a:effectLst/>
                      </wps:spPr>
                      <wps:txbx>
                        <w:txbxContent>
                          <w:p w:rsidR="00F16641" w:rsidRDefault="00D9099B">
                            <w:r>
                              <w:rPr>
                                <w:rFonts w:ascii="楷体_GB2312" w:eastAsia="楷体_GB2312" w:hAnsi="宋体" w:hint="eastAsia"/>
                                <w:b/>
                              </w:rPr>
                              <w:t>甲方工作</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35pt;height:70.2pt;width:63pt;z-index:251692032;mso-width-relative:page;mso-height-relative:page;" filled="f" stroked="f" coordsize="21600,21600" o:gfxdata="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avy9s1AAA&#10;AAgBAAAPAAAAAAAAAAEAIAAAACIAAABkcnMvZG93bnJldi54bWxQSwECFAAUAAAACACHTuJAwlKw&#10;JLABAABdAwAADgAAAAAAAAABACAAAAAjAQAAZHJzL2Uyb0RvYy54bWxQSwUGAAAAAAYABgBZAQAA&#10;RQUAAAAA&#10;">
                <v:fill on="f" focussize="0,0"/>
                <v:stroke on="f"/>
                <v:imagedata o:title=""/>
                <o:lock v:ext="edit" aspectratio="f"/>
                <v:textbox>
                  <w:txbxContent>
                    <w:p>
                      <w:r>
                        <w:rPr>
                          <w:rFonts w:hint="eastAsia" w:ascii="楷体_GB2312" w:hAnsi="宋体" w:eastAsia="楷体_GB2312"/>
                          <w:b/>
                        </w:rPr>
                        <w:t>甲方工作</w:t>
                      </w:r>
                    </w:p>
                  </w:txbxContent>
                </v:textbox>
              </v:shape>
            </w:pict>
          </mc:Fallback>
        </mc:AlternateContent>
      </w:r>
      <w:r w:rsidRPr="00380614">
        <w:rPr>
          <w:rFonts w:ascii="宋体" w:eastAsia="宋体" w:hAnsi="宋体" w:cs="宋体" w:hint="eastAsia"/>
          <w:color w:val="000000" w:themeColor="text1"/>
          <w:sz w:val="22"/>
          <w:szCs w:val="22"/>
        </w:rPr>
        <w:t>甲方应按合同约定完成下列工作：</w:t>
      </w:r>
      <w:r w:rsidRPr="00380614">
        <w:rPr>
          <w:rFonts w:ascii="宋体" w:eastAsia="宋体" w:hAnsi="宋体" w:cs="宋体" w:hint="eastAsia"/>
          <w:color w:val="000000" w:themeColor="text1"/>
          <w:sz w:val="24"/>
        </w:rPr>
        <w:t xml:space="preserve"> </w:t>
      </w:r>
    </w:p>
    <w:p w:rsidR="00F16641" w:rsidRPr="00380614" w:rsidRDefault="00D9099B">
      <w:pPr>
        <w:numPr>
          <w:ilvl w:val="0"/>
          <w:numId w:val="11"/>
        </w:numPr>
        <w:tabs>
          <w:tab w:val="clear" w:pos="1470"/>
          <w:tab w:val="left" w:pos="1080"/>
        </w:tabs>
        <w:spacing w:line="360" w:lineRule="auto"/>
        <w:ind w:leftChars="943" w:left="2475" w:hangingChars="225" w:hanging="495"/>
        <w:rPr>
          <w:rFonts w:ascii="宋体" w:eastAsia="宋体" w:hAnsi="宋体" w:cs="宋体"/>
          <w:color w:val="000000" w:themeColor="text1"/>
          <w:sz w:val="22"/>
          <w:szCs w:val="20"/>
        </w:rPr>
      </w:pPr>
      <w:r w:rsidRPr="00380614">
        <w:rPr>
          <w:rFonts w:ascii="宋体" w:eastAsia="宋体" w:hAnsi="宋体" w:cs="宋体" w:hint="eastAsia"/>
          <w:color w:val="000000" w:themeColor="text1"/>
          <w:sz w:val="22"/>
          <w:szCs w:val="20"/>
        </w:rPr>
        <w:t>办理土地征用、拆迁工作、平整施工场地等工作，使施工场地具备施工条件，在开工后继续负责解决上述工作遗留的问题；</w:t>
      </w:r>
    </w:p>
    <w:p w:rsidR="00F16641" w:rsidRPr="00380614" w:rsidRDefault="00D9099B">
      <w:pPr>
        <w:numPr>
          <w:ilvl w:val="0"/>
          <w:numId w:val="11"/>
        </w:numPr>
        <w:tabs>
          <w:tab w:val="clear" w:pos="1470"/>
          <w:tab w:val="left" w:pos="1080"/>
        </w:tabs>
        <w:spacing w:line="360" w:lineRule="auto"/>
        <w:ind w:leftChars="943" w:left="2475" w:hangingChars="225" w:hanging="495"/>
        <w:rPr>
          <w:rFonts w:ascii="宋体" w:eastAsia="宋体" w:hAnsi="宋体" w:cs="宋体"/>
          <w:color w:val="000000" w:themeColor="text1"/>
          <w:sz w:val="22"/>
          <w:szCs w:val="20"/>
        </w:rPr>
      </w:pPr>
      <w:r w:rsidRPr="00380614">
        <w:rPr>
          <w:rFonts w:ascii="宋体" w:eastAsia="宋体" w:hAnsi="宋体" w:cs="宋体" w:hint="eastAsia"/>
          <w:color w:val="000000" w:themeColor="text1"/>
          <w:sz w:val="22"/>
          <w:szCs w:val="20"/>
        </w:rPr>
        <w:t>将施工所需水、电、通讯线路从施工场地外部接驳至专用条款约定的地点，保证施工期间的需要；</w:t>
      </w:r>
    </w:p>
    <w:p w:rsidR="00F16641" w:rsidRPr="00380614" w:rsidRDefault="00D9099B">
      <w:pPr>
        <w:numPr>
          <w:ilvl w:val="0"/>
          <w:numId w:val="11"/>
        </w:numPr>
        <w:tabs>
          <w:tab w:val="clear" w:pos="1470"/>
          <w:tab w:val="left" w:pos="1080"/>
        </w:tabs>
        <w:spacing w:line="360" w:lineRule="auto"/>
        <w:ind w:leftChars="943" w:left="2475" w:hangingChars="225" w:hanging="495"/>
        <w:rPr>
          <w:rFonts w:ascii="宋体" w:eastAsia="宋体" w:hAnsi="宋体" w:cs="宋体"/>
          <w:color w:val="000000" w:themeColor="text1"/>
          <w:sz w:val="22"/>
          <w:szCs w:val="20"/>
        </w:rPr>
      </w:pPr>
      <w:r w:rsidRPr="00380614">
        <w:rPr>
          <w:rFonts w:ascii="宋体" w:eastAsia="宋体" w:hAnsi="宋体" w:cs="宋体" w:hint="eastAsia"/>
          <w:color w:val="000000" w:themeColor="text1"/>
          <w:sz w:val="22"/>
          <w:szCs w:val="20"/>
        </w:rPr>
        <w:t>开通施工场地与城乡公共道路间的通道，满足施工运输的需要；</w:t>
      </w:r>
    </w:p>
    <w:p w:rsidR="00F16641" w:rsidRPr="00380614" w:rsidRDefault="00D9099B">
      <w:pPr>
        <w:numPr>
          <w:ilvl w:val="0"/>
          <w:numId w:val="11"/>
        </w:numPr>
        <w:tabs>
          <w:tab w:val="clear" w:pos="1470"/>
          <w:tab w:val="left" w:pos="1080"/>
        </w:tabs>
        <w:spacing w:line="360" w:lineRule="auto"/>
        <w:ind w:leftChars="943" w:left="2475" w:hangingChars="225" w:hanging="495"/>
        <w:rPr>
          <w:rFonts w:ascii="宋体" w:eastAsia="宋体" w:hAnsi="宋体" w:cs="宋体"/>
          <w:color w:val="000000" w:themeColor="text1"/>
          <w:sz w:val="22"/>
          <w:szCs w:val="20"/>
        </w:rPr>
      </w:pPr>
      <w:r w:rsidRPr="00380614">
        <w:rPr>
          <w:rFonts w:ascii="宋体" w:eastAsia="宋体" w:hAnsi="宋体" w:cs="宋体" w:hint="eastAsia"/>
          <w:color w:val="000000" w:themeColor="text1"/>
          <w:sz w:val="22"/>
          <w:szCs w:val="20"/>
        </w:rPr>
        <w:lastRenderedPageBreak/>
        <w:t>向乙方提供施工场地的工程地质资料，以及施工现场及毗邻区域内供水、排水、供电、供气、供热、通信、广播电视等地下管线资料，气象和水文观测资料，相邻建筑物和构筑物、地下工程的有关资料；</w:t>
      </w:r>
    </w:p>
    <w:p w:rsidR="00F16641" w:rsidRPr="00380614" w:rsidRDefault="00D9099B">
      <w:pPr>
        <w:numPr>
          <w:ilvl w:val="0"/>
          <w:numId w:val="11"/>
        </w:numPr>
        <w:tabs>
          <w:tab w:val="clear" w:pos="1470"/>
          <w:tab w:val="left" w:pos="1080"/>
        </w:tabs>
        <w:spacing w:line="360" w:lineRule="auto"/>
        <w:ind w:leftChars="943" w:left="2475" w:hangingChars="225" w:hanging="495"/>
        <w:rPr>
          <w:rFonts w:ascii="宋体" w:eastAsia="宋体" w:hAnsi="宋体" w:cs="宋体"/>
          <w:color w:val="000000" w:themeColor="text1"/>
          <w:sz w:val="22"/>
          <w:szCs w:val="20"/>
        </w:rPr>
      </w:pPr>
      <w:r w:rsidRPr="00380614">
        <w:rPr>
          <w:rFonts w:ascii="宋体" w:eastAsia="宋体" w:hAnsi="宋体" w:cs="宋体" w:hint="eastAsia"/>
          <w:color w:val="000000" w:themeColor="text1"/>
          <w:sz w:val="22"/>
          <w:szCs w:val="20"/>
        </w:rPr>
        <w:t>办理施工许可及其他所需证件、批准文件和临时用地、停水、停电、中断道路交通、爆破作业等的申请批准手续（乙方自身施工资质的证件除外）；</w:t>
      </w:r>
    </w:p>
    <w:p w:rsidR="00F16641" w:rsidRPr="00380614" w:rsidRDefault="00D9099B">
      <w:pPr>
        <w:numPr>
          <w:ilvl w:val="0"/>
          <w:numId w:val="11"/>
        </w:numPr>
        <w:tabs>
          <w:tab w:val="clear" w:pos="1470"/>
          <w:tab w:val="left" w:pos="1080"/>
        </w:tabs>
        <w:spacing w:line="360" w:lineRule="auto"/>
        <w:ind w:leftChars="943" w:left="2475" w:hangingChars="225" w:hanging="495"/>
        <w:rPr>
          <w:rFonts w:ascii="宋体" w:eastAsia="宋体" w:hAnsi="宋体" w:cs="宋体"/>
          <w:color w:val="000000" w:themeColor="text1"/>
          <w:sz w:val="22"/>
          <w:szCs w:val="20"/>
        </w:rPr>
      </w:pPr>
      <w:r w:rsidRPr="00380614">
        <w:rPr>
          <w:rFonts w:ascii="宋体" w:eastAsia="宋体" w:hAnsi="宋体" w:cs="宋体" w:hint="eastAsia"/>
          <w:color w:val="000000" w:themeColor="text1"/>
          <w:sz w:val="22"/>
          <w:szCs w:val="20"/>
        </w:rPr>
        <w:t>确定水准点与坐标控制点，组织现场交验并以书面形式移交给乙方；</w:t>
      </w:r>
    </w:p>
    <w:p w:rsidR="00F16641" w:rsidRPr="00380614" w:rsidRDefault="00D9099B">
      <w:pPr>
        <w:numPr>
          <w:ilvl w:val="0"/>
          <w:numId w:val="11"/>
        </w:numPr>
        <w:tabs>
          <w:tab w:val="clear" w:pos="1470"/>
          <w:tab w:val="left" w:pos="1080"/>
        </w:tabs>
        <w:spacing w:line="360" w:lineRule="auto"/>
        <w:ind w:leftChars="943" w:left="2475" w:hangingChars="225" w:hanging="495"/>
        <w:rPr>
          <w:rFonts w:ascii="宋体" w:eastAsia="宋体" w:hAnsi="宋体" w:cs="宋体"/>
          <w:color w:val="000000" w:themeColor="text1"/>
          <w:sz w:val="22"/>
          <w:szCs w:val="20"/>
        </w:rPr>
      </w:pPr>
      <w:r w:rsidRPr="00380614">
        <w:rPr>
          <w:rFonts w:ascii="宋体" w:eastAsia="宋体" w:hAnsi="宋体" w:cs="宋体" w:hint="eastAsia"/>
          <w:color w:val="000000" w:themeColor="text1"/>
          <w:sz w:val="22"/>
          <w:szCs w:val="20"/>
        </w:rPr>
        <w:t>组织乙方和设计单位进行图纸会审和设计交底；</w:t>
      </w:r>
    </w:p>
    <w:p w:rsidR="00F16641" w:rsidRPr="00380614" w:rsidRDefault="00D9099B">
      <w:pPr>
        <w:numPr>
          <w:ilvl w:val="0"/>
          <w:numId w:val="11"/>
        </w:numPr>
        <w:tabs>
          <w:tab w:val="clear" w:pos="1470"/>
          <w:tab w:val="left" w:pos="1080"/>
        </w:tabs>
        <w:spacing w:line="360" w:lineRule="auto"/>
        <w:ind w:leftChars="943" w:left="2475" w:hangingChars="225" w:hanging="495"/>
        <w:rPr>
          <w:rFonts w:ascii="宋体" w:eastAsia="宋体" w:hAnsi="宋体" w:cs="宋体"/>
          <w:color w:val="000000" w:themeColor="text1"/>
          <w:sz w:val="22"/>
          <w:szCs w:val="20"/>
        </w:rPr>
      </w:pPr>
      <w:r w:rsidRPr="00380614">
        <w:rPr>
          <w:rFonts w:ascii="宋体" w:eastAsia="宋体" w:hAnsi="宋体" w:cs="宋体" w:hint="eastAsia"/>
          <w:color w:val="000000" w:themeColor="text1"/>
          <w:sz w:val="22"/>
          <w:szCs w:val="20"/>
        </w:rPr>
        <w:t>协调处理施工场地周围地形关系和邻近建筑物、构筑物（包括文物保护建筑）、古树名木等的保护工作。</w:t>
      </w:r>
    </w:p>
    <w:p w:rsidR="00F16641" w:rsidRPr="00380614" w:rsidRDefault="00D9099B">
      <w:pPr>
        <w:numPr>
          <w:ilvl w:val="0"/>
          <w:numId w:val="11"/>
        </w:numPr>
        <w:tabs>
          <w:tab w:val="clear" w:pos="1470"/>
          <w:tab w:val="left" w:pos="1080"/>
        </w:tabs>
        <w:spacing w:line="360" w:lineRule="auto"/>
        <w:ind w:left="1980" w:hanging="1"/>
        <w:rPr>
          <w:rFonts w:ascii="宋体" w:eastAsia="宋体" w:hAnsi="宋体" w:cs="宋体"/>
          <w:color w:val="000000" w:themeColor="text1"/>
          <w:sz w:val="22"/>
          <w:szCs w:val="20"/>
        </w:rPr>
      </w:pPr>
      <w:r w:rsidRPr="00380614">
        <w:rPr>
          <w:rFonts w:ascii="宋体" w:eastAsia="宋体" w:hAnsi="宋体" w:cs="宋体" w:hint="eastAsia"/>
          <w:color w:val="000000" w:themeColor="text1"/>
          <w:sz w:val="22"/>
          <w:szCs w:val="20"/>
        </w:rPr>
        <w:t>双方在专用条款内约定的甲方应做的其他工作。</w:t>
      </w:r>
    </w:p>
    <w:p w:rsidR="00F16641" w:rsidRPr="00380614" w:rsidRDefault="00D9099B">
      <w:pPr>
        <w:pStyle w:val="2"/>
        <w:tabs>
          <w:tab w:val="clear" w:pos="4970"/>
        </w:tabs>
        <w:ind w:left="1980" w:firstLineChars="0" w:hanging="1"/>
        <w:rPr>
          <w:rFonts w:ascii="宋体" w:eastAsia="宋体" w:hAnsi="宋体" w:cs="宋体"/>
          <w:color w:val="000000" w:themeColor="text1"/>
          <w:sz w:val="22"/>
          <w:szCs w:val="20"/>
        </w:rPr>
      </w:pPr>
      <w:r w:rsidRPr="00380614">
        <w:rPr>
          <w:rFonts w:ascii="宋体" w:eastAsia="宋体" w:hAnsi="宋体" w:cs="宋体" w:hint="eastAsia"/>
          <w:color w:val="000000" w:themeColor="text1"/>
          <w:sz w:val="22"/>
          <w:szCs w:val="20"/>
        </w:rPr>
        <w:t>甲方可以将其中部分工作委托乙方办理，具体委托内容由双方在专用条款中约定，招标工程必须在招标文件中予以明确。上述工作所需款额，除合同价款已包括之外，均由甲方承担。</w:t>
      </w:r>
    </w:p>
    <w:p w:rsidR="00F16641" w:rsidRPr="00380614" w:rsidRDefault="00F16641">
      <w:pPr>
        <w:pStyle w:val="2"/>
        <w:tabs>
          <w:tab w:val="clear" w:pos="4970"/>
        </w:tabs>
        <w:ind w:left="1980" w:firstLineChars="0" w:hanging="1"/>
        <w:rPr>
          <w:rFonts w:ascii="宋体" w:eastAsia="宋体" w:hAnsi="宋体" w:cs="宋体"/>
          <w:color w:val="000000" w:themeColor="text1"/>
        </w:rPr>
      </w:pPr>
    </w:p>
    <w:p w:rsidR="00F16641" w:rsidRPr="00380614" w:rsidRDefault="00D9099B">
      <w:pPr>
        <w:spacing w:line="360" w:lineRule="auto"/>
        <w:rPr>
          <w:rFonts w:ascii="宋体" w:eastAsia="宋体" w:hAnsi="宋体" w:cs="宋体"/>
          <w:color w:val="000000" w:themeColor="text1"/>
          <w:sz w:val="24"/>
        </w:rPr>
      </w:pPr>
      <w:r w:rsidRPr="00380614">
        <w:rPr>
          <w:rFonts w:ascii="宋体" w:eastAsia="宋体" w:hAnsi="宋体" w:cs="宋体" w:hint="eastAsia"/>
          <w:color w:val="000000" w:themeColor="text1"/>
          <w:sz w:val="24"/>
        </w:rPr>
        <w:t xml:space="preserve">16.2  </w:t>
      </w:r>
      <w:r w:rsidRPr="00380614">
        <w:rPr>
          <w:rFonts w:ascii="宋体" w:eastAsia="宋体" w:hAnsi="宋体" w:cs="宋体" w:hint="eastAsia"/>
          <w:color w:val="000000" w:themeColor="text1"/>
          <w:u w:val="dotted"/>
        </w:rPr>
        <w:t xml:space="preserve">                                                                                      </w:t>
      </w:r>
    </w:p>
    <w:p w:rsidR="00F16641" w:rsidRPr="00380614" w:rsidRDefault="00D9099B">
      <w:pPr>
        <w:spacing w:line="360" w:lineRule="auto"/>
        <w:ind w:leftChars="942" w:left="1978" w:firstLine="1"/>
        <w:rPr>
          <w:rFonts w:ascii="宋体" w:eastAsia="宋体" w:hAnsi="宋体" w:cs="宋体"/>
          <w:color w:val="000000" w:themeColor="text1"/>
          <w:sz w:val="22"/>
          <w:szCs w:val="20"/>
        </w:rPr>
      </w:pPr>
      <w:r w:rsidRPr="00380614">
        <w:rPr>
          <w:rFonts w:ascii="宋体" w:eastAsia="宋体" w:hAnsi="宋体" w:cs="宋体"/>
          <w:noProof/>
          <w:color w:val="000000" w:themeColor="text1"/>
          <w:sz w:val="22"/>
          <w:szCs w:val="20"/>
        </w:rPr>
        <mc:AlternateContent>
          <mc:Choice Requires="wps">
            <w:drawing>
              <wp:anchor distT="0" distB="0" distL="114300" distR="114300" simplePos="0" relativeHeight="251693056" behindDoc="0" locked="0" layoutInCell="1" allowOverlap="1" wp14:anchorId="4F19432F" wp14:editId="173336AC">
                <wp:simplePos x="0" y="0"/>
                <wp:positionH relativeFrom="column">
                  <wp:posOffset>-114300</wp:posOffset>
                </wp:positionH>
                <wp:positionV relativeFrom="paragraph">
                  <wp:posOffset>0</wp:posOffset>
                </wp:positionV>
                <wp:extent cx="800100" cy="59436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800100" cy="594360"/>
                        </a:xfrm>
                        <a:prstGeom prst="rect">
                          <a:avLst/>
                        </a:prstGeom>
                        <a:noFill/>
                        <a:ln>
                          <a:noFill/>
                        </a:ln>
                        <a:effectLst/>
                      </wps:spPr>
                      <wps:txbx>
                        <w:txbxContent>
                          <w:p w:rsidR="00F16641" w:rsidRDefault="00D9099B">
                            <w:r>
                              <w:rPr>
                                <w:rFonts w:ascii="楷体_GB2312" w:eastAsia="楷体_GB2312" w:hAnsi="宋体" w:hint="eastAsia"/>
                                <w:b/>
                              </w:rPr>
                              <w:t>甲方支付款项</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pt;height:46.8pt;width:63pt;z-index:251693056;mso-width-relative:page;mso-height-relative:page;" filled="f" stroked="f" coordsize="21600,21600" o:gfxdata="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pXP1/NQA&#10;AAAHAQAADwAAAAAAAAABACAAAAAiAAAAZHJzL2Rvd25yZXYueG1sUEsBAhQAFAAAAAgAh07iQC55&#10;eBexAQAAXQMAAA4AAAAAAAAAAQAgAAAAIwEAAGRycy9lMm9Eb2MueG1sUEsFBgAAAAAGAAYAWQEA&#10;AEYFAAAAAA==&#10;">
                <v:fill on="f" focussize="0,0"/>
                <v:stroke on="f"/>
                <v:imagedata o:title=""/>
                <o:lock v:ext="edit" aspectratio="f"/>
                <v:textbox>
                  <w:txbxContent>
                    <w:p>
                      <w:r>
                        <w:rPr>
                          <w:rFonts w:hint="eastAsia" w:ascii="楷体_GB2312" w:hAnsi="宋体" w:eastAsia="楷体_GB2312"/>
                          <w:b/>
                        </w:rPr>
                        <w:t>甲方支付款项</w:t>
                      </w:r>
                    </w:p>
                  </w:txbxContent>
                </v:textbox>
              </v:shape>
            </w:pict>
          </mc:Fallback>
        </mc:AlternateContent>
      </w:r>
      <w:r w:rsidRPr="00380614">
        <w:rPr>
          <w:rFonts w:ascii="宋体" w:eastAsia="宋体" w:hAnsi="宋体" w:cs="宋体" w:hint="eastAsia"/>
          <w:color w:val="000000" w:themeColor="text1"/>
          <w:sz w:val="22"/>
          <w:szCs w:val="20"/>
        </w:rPr>
        <w:t>甲方应按合同约定的期限和方式向乙方支付工程价款及其他应支付的款项。</w:t>
      </w:r>
    </w:p>
    <w:p w:rsidR="00F16641" w:rsidRPr="00380614" w:rsidRDefault="00D9099B">
      <w:pPr>
        <w:spacing w:line="360" w:lineRule="auto"/>
        <w:rPr>
          <w:rFonts w:ascii="宋体" w:eastAsia="宋体" w:hAnsi="宋体" w:cs="宋体"/>
          <w:color w:val="000000" w:themeColor="text1"/>
          <w:sz w:val="24"/>
        </w:rPr>
      </w:pPr>
      <w:r w:rsidRPr="00380614">
        <w:rPr>
          <w:rFonts w:ascii="宋体" w:eastAsia="宋体" w:hAnsi="宋体" w:cs="宋体" w:hint="eastAsia"/>
          <w:color w:val="000000" w:themeColor="text1"/>
          <w:sz w:val="24"/>
        </w:rPr>
        <w:t xml:space="preserve">16.3 </w:t>
      </w:r>
      <w:r w:rsidRPr="00380614">
        <w:rPr>
          <w:rFonts w:ascii="宋体" w:eastAsia="宋体" w:hAnsi="宋体" w:cs="宋体" w:hint="eastAsia"/>
          <w:color w:val="000000" w:themeColor="text1"/>
          <w:u w:val="dotted"/>
        </w:rPr>
        <w:t xml:space="preserve">                                                                                      </w:t>
      </w:r>
    </w:p>
    <w:p w:rsidR="00F16641" w:rsidRPr="00380614" w:rsidRDefault="00D9099B">
      <w:pPr>
        <w:spacing w:line="360" w:lineRule="auto"/>
        <w:ind w:leftChars="942" w:left="1978" w:firstLine="1"/>
        <w:rPr>
          <w:rFonts w:ascii="宋体" w:eastAsia="宋体" w:hAnsi="宋体" w:cs="宋体"/>
          <w:color w:val="000000" w:themeColor="text1"/>
          <w:sz w:val="22"/>
          <w:szCs w:val="20"/>
        </w:rPr>
      </w:pPr>
      <w:r w:rsidRPr="00380614">
        <w:rPr>
          <w:rFonts w:ascii="宋体" w:eastAsia="宋体" w:hAnsi="宋体" w:cs="宋体"/>
          <w:noProof/>
          <w:color w:val="000000" w:themeColor="text1"/>
          <w:sz w:val="22"/>
          <w:szCs w:val="20"/>
        </w:rPr>
        <mc:AlternateContent>
          <mc:Choice Requires="wps">
            <w:drawing>
              <wp:anchor distT="0" distB="0" distL="114300" distR="114300" simplePos="0" relativeHeight="251694080" behindDoc="0" locked="0" layoutInCell="1" allowOverlap="1" wp14:anchorId="22C52633" wp14:editId="00573179">
                <wp:simplePos x="0" y="0"/>
                <wp:positionH relativeFrom="column">
                  <wp:posOffset>-114300</wp:posOffset>
                </wp:positionH>
                <wp:positionV relativeFrom="paragraph">
                  <wp:posOffset>0</wp:posOffset>
                </wp:positionV>
                <wp:extent cx="800100" cy="59436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800100" cy="594360"/>
                        </a:xfrm>
                        <a:prstGeom prst="rect">
                          <a:avLst/>
                        </a:prstGeom>
                        <a:noFill/>
                        <a:ln>
                          <a:noFill/>
                        </a:ln>
                        <a:effectLst/>
                      </wps:spPr>
                      <wps:txbx>
                        <w:txbxContent>
                          <w:p w:rsidR="00F16641" w:rsidRDefault="00D9099B">
                            <w:r>
                              <w:rPr>
                                <w:rFonts w:ascii="楷体_GB2312" w:eastAsia="楷体_GB2312" w:hAnsi="宋体" w:hint="eastAsia"/>
                                <w:b/>
                              </w:rPr>
                              <w:t>甲方提供资料</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pt;height:46.8pt;width:63pt;z-index:251694080;mso-width-relative:page;mso-height-relative:page;" filled="f" stroked="f" coordsize="21600,21600" o:gfxdata="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pXP1/NQA&#10;AAAHAQAADwAAAAAAAAABACAAAAAiAAAAZHJzL2Rvd25yZXYueG1sUEsBAhQAFAAAAAgAh07iQJ4l&#10;MaqxAQAAXQMAAA4AAAAAAAAAAQAgAAAAIwEAAGRycy9lMm9Eb2MueG1sUEsFBgAAAAAGAAYAWQEA&#10;AEYFAAAAAA==&#10;">
                <v:fill on="f" focussize="0,0"/>
                <v:stroke on="f"/>
                <v:imagedata o:title=""/>
                <o:lock v:ext="edit" aspectratio="f"/>
                <v:textbox>
                  <w:txbxContent>
                    <w:p>
                      <w:r>
                        <w:rPr>
                          <w:rFonts w:hint="eastAsia" w:ascii="楷体_GB2312" w:hAnsi="宋体" w:eastAsia="楷体_GB2312"/>
                          <w:b/>
                        </w:rPr>
                        <w:t>甲方提供资料</w:t>
                      </w:r>
                    </w:p>
                  </w:txbxContent>
                </v:textbox>
              </v:shape>
            </w:pict>
          </mc:Fallback>
        </mc:AlternateContent>
      </w:r>
      <w:r w:rsidRPr="00380614">
        <w:rPr>
          <w:rFonts w:ascii="宋体" w:eastAsia="宋体" w:hAnsi="宋体" w:cs="宋体" w:hint="eastAsia"/>
          <w:color w:val="000000" w:themeColor="text1"/>
          <w:sz w:val="22"/>
          <w:szCs w:val="20"/>
        </w:rPr>
        <w:t>甲方应按专用条款约定的日期和份数向乙方提供标准与规范、图纸、技术要求等有关资料。如乙方需要增加图纸或其他技术资料数量的，甲方可代为复制，复制费由乙方承担。</w:t>
      </w:r>
    </w:p>
    <w:p w:rsidR="00F16641" w:rsidRPr="00380614" w:rsidRDefault="00D9099B">
      <w:pPr>
        <w:spacing w:line="360" w:lineRule="auto"/>
        <w:rPr>
          <w:rFonts w:ascii="宋体" w:eastAsia="宋体" w:hAnsi="宋体" w:cs="宋体"/>
          <w:color w:val="000000" w:themeColor="text1"/>
          <w:sz w:val="24"/>
        </w:rPr>
      </w:pPr>
      <w:r w:rsidRPr="00380614">
        <w:rPr>
          <w:rFonts w:ascii="宋体" w:eastAsia="宋体" w:hAnsi="宋体" w:cs="宋体" w:hint="eastAsia"/>
          <w:color w:val="000000" w:themeColor="text1"/>
          <w:sz w:val="24"/>
        </w:rPr>
        <w:t xml:space="preserve">16.4  </w:t>
      </w:r>
      <w:r w:rsidRPr="00380614">
        <w:rPr>
          <w:rFonts w:ascii="宋体" w:eastAsia="宋体" w:hAnsi="宋体" w:cs="宋体" w:hint="eastAsia"/>
          <w:color w:val="000000" w:themeColor="text1"/>
          <w:u w:val="dotted"/>
        </w:rPr>
        <w:t xml:space="preserve">                                                                                      </w:t>
      </w:r>
    </w:p>
    <w:p w:rsidR="00F16641" w:rsidRPr="00380614" w:rsidRDefault="00D9099B">
      <w:pPr>
        <w:spacing w:line="360" w:lineRule="auto"/>
        <w:ind w:leftChars="942" w:left="1978" w:firstLine="1"/>
        <w:rPr>
          <w:rFonts w:ascii="宋体" w:eastAsia="宋体" w:hAnsi="宋体" w:cs="宋体"/>
          <w:color w:val="000000" w:themeColor="text1"/>
          <w:sz w:val="22"/>
          <w:szCs w:val="20"/>
        </w:rPr>
      </w:pPr>
      <w:r w:rsidRPr="00380614">
        <w:rPr>
          <w:rFonts w:ascii="宋体" w:eastAsia="宋体" w:hAnsi="宋体" w:cs="宋体"/>
          <w:noProof/>
          <w:color w:val="000000" w:themeColor="text1"/>
          <w:sz w:val="22"/>
          <w:szCs w:val="20"/>
        </w:rPr>
        <mc:AlternateContent>
          <mc:Choice Requires="wps">
            <w:drawing>
              <wp:anchor distT="0" distB="0" distL="114300" distR="114300" simplePos="0" relativeHeight="251695104" behindDoc="0" locked="0" layoutInCell="1" allowOverlap="1" wp14:anchorId="2C119240" wp14:editId="392469EF">
                <wp:simplePos x="0" y="0"/>
                <wp:positionH relativeFrom="column">
                  <wp:posOffset>-114300</wp:posOffset>
                </wp:positionH>
                <wp:positionV relativeFrom="paragraph">
                  <wp:posOffset>0</wp:posOffset>
                </wp:positionV>
                <wp:extent cx="800100" cy="69342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甲方提供施工场地</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pt;height:54.6pt;width:63pt;z-index:251695104;mso-width-relative:page;mso-height-relative:page;" filled="f" stroked="f" coordsize="21600,21600" o:gfxdata="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pYJpdNQA&#10;AAAIAQAADwAAAAAAAAABACAAAAAiAAAAZHJzL2Rvd25yZXYueG1sUEsBAhQAFAAAAAgAh07iQJA3&#10;ms6xAQAAXQMAAA4AAAAAAAAAAQAgAAAAIwEAAGRycy9lMm9Eb2MueG1sUEsFBgAAAAAGAAYAWQEA&#10;AEYFAAAAAA==&#10;">
                <v:fill on="f" focussize="0,0"/>
                <v:stroke on="f"/>
                <v:imagedata o:title=""/>
                <o:lock v:ext="edit" aspectratio="f"/>
                <v:textbox>
                  <w:txbxContent>
                    <w:p>
                      <w:r>
                        <w:rPr>
                          <w:rFonts w:hint="eastAsia" w:ascii="楷体_GB2312" w:hAnsi="宋体" w:eastAsia="楷体_GB2312"/>
                          <w:b/>
                        </w:rPr>
                        <w:t>甲方提供施工场地</w:t>
                      </w:r>
                    </w:p>
                  </w:txbxContent>
                </v:textbox>
              </v:shape>
            </w:pict>
          </mc:Fallback>
        </mc:AlternateContent>
      </w:r>
      <w:r w:rsidRPr="00380614">
        <w:rPr>
          <w:rFonts w:ascii="宋体" w:eastAsia="宋体" w:hAnsi="宋体" w:cs="宋体" w:hint="eastAsia"/>
          <w:color w:val="000000" w:themeColor="text1"/>
          <w:sz w:val="22"/>
          <w:szCs w:val="20"/>
        </w:rPr>
        <w:t>甲方应按专用条款约定的时间提供施工场地。如果未注明时间，甲方应在能使用乙方可以按进度计划顺利开工的时间内给予乙方进入和使用施工场地的权利。但甲方保留其工作人员、雇员和相关执法人员进入和使用施工场地的权利。</w:t>
      </w:r>
    </w:p>
    <w:p w:rsidR="00F16641" w:rsidRPr="00380614" w:rsidRDefault="00D9099B">
      <w:pPr>
        <w:spacing w:line="360" w:lineRule="auto"/>
        <w:rPr>
          <w:rFonts w:ascii="宋体" w:eastAsia="宋体" w:hAnsi="宋体" w:cs="宋体"/>
          <w:color w:val="000000" w:themeColor="text1"/>
          <w:sz w:val="24"/>
        </w:rPr>
      </w:pPr>
      <w:r w:rsidRPr="00380614">
        <w:rPr>
          <w:rFonts w:ascii="宋体" w:eastAsia="宋体" w:hAnsi="宋体" w:cs="宋体" w:hint="eastAsia"/>
          <w:color w:val="000000" w:themeColor="text1"/>
          <w:sz w:val="24"/>
        </w:rPr>
        <w:t xml:space="preserve">16.5 </w:t>
      </w:r>
      <w:r w:rsidRPr="00380614">
        <w:rPr>
          <w:rFonts w:ascii="宋体" w:eastAsia="宋体" w:hAnsi="宋体" w:cs="宋体" w:hint="eastAsia"/>
          <w:color w:val="000000" w:themeColor="text1"/>
          <w:u w:val="dotted"/>
        </w:rPr>
        <w:t xml:space="preserve">                                                                                      </w:t>
      </w:r>
    </w:p>
    <w:p w:rsidR="00F16641" w:rsidRPr="00380614" w:rsidRDefault="00D9099B">
      <w:pPr>
        <w:spacing w:line="360" w:lineRule="auto"/>
        <w:ind w:leftChars="942" w:left="1978" w:firstLine="1"/>
        <w:rPr>
          <w:rFonts w:ascii="宋体" w:eastAsia="宋体" w:hAnsi="宋体" w:cs="宋体"/>
          <w:color w:val="000000" w:themeColor="text1"/>
          <w:sz w:val="22"/>
          <w:szCs w:val="20"/>
        </w:rPr>
      </w:pPr>
      <w:r w:rsidRPr="00380614">
        <w:rPr>
          <w:rFonts w:ascii="宋体" w:eastAsia="宋体" w:hAnsi="宋体" w:cs="宋体"/>
          <w:noProof/>
          <w:color w:val="000000" w:themeColor="text1"/>
          <w:sz w:val="22"/>
          <w:szCs w:val="20"/>
        </w:rPr>
        <mc:AlternateContent>
          <mc:Choice Requires="wps">
            <w:drawing>
              <wp:anchor distT="0" distB="0" distL="114300" distR="114300" simplePos="0" relativeHeight="251696128" behindDoc="0" locked="0" layoutInCell="1" allowOverlap="1" wp14:anchorId="4500BF07" wp14:editId="48AD5B24">
                <wp:simplePos x="0" y="0"/>
                <wp:positionH relativeFrom="column">
                  <wp:posOffset>-114300</wp:posOffset>
                </wp:positionH>
                <wp:positionV relativeFrom="paragraph">
                  <wp:posOffset>0</wp:posOffset>
                </wp:positionV>
                <wp:extent cx="800100" cy="69342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甲方供应材料设备要求</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pt;height:54.6pt;width:63pt;z-index:251696128;mso-width-relative:page;mso-height-relative:page;" filled="f" stroked="f" coordsize="21600,21600" o:gfxdata="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pYJpdNQA&#10;AAAIAQAADwAAAAAAAAABACAAAAAiAAAAZHJzL2Rvd25yZXYueG1sUEsBAhQAFAAAAAgAh07iQCFD&#10;QQSxAQAAXQMAAA4AAAAAAAAAAQAgAAAAIwEAAGRycy9lMm9Eb2MueG1sUEsFBgAAAAAGAAYAWQEA&#10;AEYFAAAAAA==&#10;">
                <v:fill on="f" focussize="0,0"/>
                <v:stroke on="f"/>
                <v:imagedata o:title=""/>
                <o:lock v:ext="edit" aspectratio="f"/>
                <v:textbox>
                  <w:txbxContent>
                    <w:p>
                      <w:r>
                        <w:rPr>
                          <w:rFonts w:hint="eastAsia" w:ascii="楷体_GB2312" w:hAnsi="宋体" w:eastAsia="楷体_GB2312"/>
                          <w:b/>
                        </w:rPr>
                        <w:t>甲方供应材料设备要求</w:t>
                      </w:r>
                    </w:p>
                  </w:txbxContent>
                </v:textbox>
              </v:shape>
            </w:pict>
          </mc:Fallback>
        </mc:AlternateContent>
      </w:r>
      <w:r w:rsidRPr="00380614">
        <w:rPr>
          <w:rFonts w:ascii="宋体" w:eastAsia="宋体" w:hAnsi="宋体" w:cs="宋体" w:hint="eastAsia"/>
          <w:color w:val="000000" w:themeColor="text1"/>
          <w:sz w:val="22"/>
          <w:szCs w:val="20"/>
        </w:rPr>
        <w:t>甲方供应材料设备的，甲方应按“甲方供应材料设备的一览表”的要求及时向乙方提供材料设备。</w:t>
      </w:r>
    </w:p>
    <w:p w:rsidR="00F16641" w:rsidRPr="00380614" w:rsidRDefault="00F16641">
      <w:pPr>
        <w:spacing w:line="360" w:lineRule="auto"/>
        <w:ind w:leftChars="942" w:left="1978" w:firstLine="1"/>
        <w:rPr>
          <w:rFonts w:ascii="宋体" w:eastAsia="宋体" w:hAnsi="宋体" w:cs="宋体"/>
          <w:color w:val="000000" w:themeColor="text1"/>
          <w:sz w:val="22"/>
          <w:szCs w:val="20"/>
        </w:rPr>
      </w:pPr>
    </w:p>
    <w:p w:rsidR="00F16641" w:rsidRPr="00380614" w:rsidRDefault="00D9099B">
      <w:pPr>
        <w:spacing w:line="360" w:lineRule="auto"/>
        <w:rPr>
          <w:rFonts w:ascii="宋体" w:eastAsia="宋体" w:hAnsi="宋体" w:cs="宋体"/>
          <w:color w:val="000000" w:themeColor="text1"/>
          <w:sz w:val="24"/>
        </w:rPr>
      </w:pPr>
      <w:r w:rsidRPr="00380614">
        <w:rPr>
          <w:rFonts w:ascii="宋体" w:eastAsia="宋体" w:hAnsi="宋体" w:cs="宋体" w:hint="eastAsia"/>
          <w:color w:val="000000" w:themeColor="text1"/>
          <w:sz w:val="24"/>
        </w:rPr>
        <w:lastRenderedPageBreak/>
        <w:t xml:space="preserve">16.6  </w:t>
      </w:r>
      <w:r w:rsidRPr="00380614">
        <w:rPr>
          <w:rFonts w:ascii="宋体" w:eastAsia="宋体" w:hAnsi="宋体" w:cs="宋体" w:hint="eastAsia"/>
          <w:color w:val="000000" w:themeColor="text1"/>
          <w:u w:val="dotted"/>
        </w:rPr>
        <w:t xml:space="preserve">                                                                                      </w:t>
      </w:r>
    </w:p>
    <w:p w:rsidR="00F16641" w:rsidRPr="00380614" w:rsidRDefault="00D9099B">
      <w:pPr>
        <w:spacing w:line="360" w:lineRule="auto"/>
        <w:ind w:leftChars="942" w:left="1978" w:firstLine="1"/>
        <w:rPr>
          <w:rFonts w:ascii="宋体" w:eastAsia="宋体" w:hAnsi="宋体" w:cs="宋体"/>
          <w:color w:val="000000" w:themeColor="text1"/>
          <w:sz w:val="22"/>
          <w:szCs w:val="20"/>
        </w:rPr>
      </w:pPr>
      <w:r w:rsidRPr="00380614">
        <w:rPr>
          <w:rFonts w:ascii="宋体" w:eastAsia="宋体" w:hAnsi="宋体" w:cs="宋体"/>
          <w:noProof/>
          <w:color w:val="000000" w:themeColor="text1"/>
          <w:sz w:val="22"/>
          <w:szCs w:val="20"/>
        </w:rPr>
        <mc:AlternateContent>
          <mc:Choice Requires="wps">
            <w:drawing>
              <wp:anchor distT="0" distB="0" distL="114300" distR="114300" simplePos="0" relativeHeight="251697152" behindDoc="0" locked="0" layoutInCell="1" allowOverlap="1" wp14:anchorId="3D8E47A0" wp14:editId="165E8CE9">
                <wp:simplePos x="0" y="0"/>
                <wp:positionH relativeFrom="column">
                  <wp:posOffset>-114300</wp:posOffset>
                </wp:positionH>
                <wp:positionV relativeFrom="paragraph">
                  <wp:posOffset>0</wp:posOffset>
                </wp:positionV>
                <wp:extent cx="800100" cy="69342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甲方未尽义务的责任</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pt;height:54.6pt;width:63pt;z-index:251697152;mso-width-relative:page;mso-height-relative:page;" filled="f" stroked="f" coordsize="21600,21600" o:gfxdata="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pYJpdNQA&#10;AAAIAQAADwAAAAAAAAABACAAAAAiAAAAZHJzL2Rvd25yZXYueG1sUEsBAhQAFAAAAAgAh07iQLGI&#10;eW+xAQAAXQMAAA4AAAAAAAAAAQAgAAAAIwEAAGRycy9lMm9Eb2MueG1sUEsFBgAAAAAGAAYAWQEA&#10;AEYFAAAAAA==&#10;">
                <v:fill on="f" focussize="0,0"/>
                <v:stroke on="f"/>
                <v:imagedata o:title=""/>
                <o:lock v:ext="edit" aspectratio="f"/>
                <v:textbox>
                  <w:txbxContent>
                    <w:p>
                      <w:r>
                        <w:rPr>
                          <w:rFonts w:hint="eastAsia" w:ascii="楷体_GB2312" w:hAnsi="宋体" w:eastAsia="楷体_GB2312"/>
                          <w:b/>
                        </w:rPr>
                        <w:t>甲方未尽义务的责任</w:t>
                      </w:r>
                    </w:p>
                  </w:txbxContent>
                </v:textbox>
              </v:shape>
            </w:pict>
          </mc:Fallback>
        </mc:AlternateContent>
      </w:r>
      <w:r w:rsidRPr="00380614">
        <w:rPr>
          <w:rFonts w:ascii="宋体" w:eastAsia="宋体" w:hAnsi="宋体" w:cs="宋体" w:hint="eastAsia"/>
          <w:color w:val="000000" w:themeColor="text1"/>
          <w:sz w:val="22"/>
          <w:szCs w:val="20"/>
        </w:rPr>
        <w:t>甲方未能正确完成本合同约定的全部义务，导致拖延了工期和（或）增加了费用，其增加的费用由甲方承担，工期相应顺延；给乙方造成损失的，甲方应予赔偿。</w:t>
      </w:r>
    </w:p>
    <w:p w:rsidR="00F16641" w:rsidRPr="00380614" w:rsidRDefault="00F16641">
      <w:pPr>
        <w:spacing w:line="360" w:lineRule="auto"/>
        <w:rPr>
          <w:rFonts w:ascii="宋体" w:eastAsia="宋体" w:hAnsi="宋体" w:cs="宋体"/>
          <w:color w:val="000000" w:themeColor="text1"/>
          <w:sz w:val="24"/>
        </w:rPr>
      </w:pPr>
    </w:p>
    <w:p w:rsidR="00F16641" w:rsidRPr="00380614" w:rsidRDefault="00F16641">
      <w:pPr>
        <w:spacing w:line="360" w:lineRule="auto"/>
        <w:rPr>
          <w:rFonts w:ascii="宋体" w:eastAsia="宋体" w:hAnsi="宋体" w:cs="宋体"/>
          <w:color w:val="000000" w:themeColor="text1"/>
          <w:sz w:val="24"/>
        </w:rPr>
      </w:pPr>
    </w:p>
    <w:p w:rsidR="00F16641" w:rsidRPr="00380614" w:rsidRDefault="00D9099B">
      <w:pPr>
        <w:spacing w:line="360" w:lineRule="auto"/>
        <w:ind w:firstLineChars="225" w:firstLine="720"/>
        <w:rPr>
          <w:rFonts w:ascii="宋体" w:eastAsia="宋体" w:hAnsi="宋体" w:cs="宋体"/>
          <w:color w:val="000000" w:themeColor="text1"/>
          <w:sz w:val="32"/>
        </w:rPr>
      </w:pPr>
      <w:r w:rsidRPr="00380614">
        <w:rPr>
          <w:rFonts w:ascii="宋体" w:eastAsia="宋体" w:hAnsi="宋体" w:cs="宋体" w:hint="eastAsia"/>
          <w:color w:val="000000" w:themeColor="text1"/>
          <w:sz w:val="32"/>
        </w:rPr>
        <w:t>17  乙方</w:t>
      </w:r>
    </w:p>
    <w:p w:rsidR="00F16641" w:rsidRPr="00380614" w:rsidRDefault="00D9099B">
      <w:pPr>
        <w:spacing w:line="360" w:lineRule="auto"/>
        <w:rPr>
          <w:rFonts w:ascii="宋体" w:eastAsia="宋体" w:hAnsi="宋体" w:cs="宋体"/>
          <w:color w:val="000000" w:themeColor="text1"/>
          <w:sz w:val="22"/>
          <w:szCs w:val="22"/>
        </w:rPr>
      </w:pPr>
      <w:r w:rsidRPr="00380614">
        <w:rPr>
          <w:rFonts w:ascii="宋体" w:eastAsia="宋体" w:hAnsi="宋体" w:cs="宋体"/>
          <w:noProof/>
          <w:color w:val="000000" w:themeColor="text1"/>
          <w:sz w:val="22"/>
          <w:szCs w:val="22"/>
        </w:rPr>
        <mc:AlternateContent>
          <mc:Choice Requires="wps">
            <w:drawing>
              <wp:anchor distT="0" distB="0" distL="114300" distR="114300" simplePos="0" relativeHeight="251698176" behindDoc="0" locked="0" layoutInCell="1" allowOverlap="1" wp14:anchorId="44507A92" wp14:editId="5E7B0828">
                <wp:simplePos x="0" y="0"/>
                <wp:positionH relativeFrom="column">
                  <wp:posOffset>-114300</wp:posOffset>
                </wp:positionH>
                <wp:positionV relativeFrom="paragraph">
                  <wp:posOffset>294005</wp:posOffset>
                </wp:positionV>
                <wp:extent cx="800100" cy="827405"/>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800100" cy="827405"/>
                        </a:xfrm>
                        <a:prstGeom prst="rect">
                          <a:avLst/>
                        </a:prstGeom>
                        <a:noFill/>
                        <a:ln>
                          <a:noFill/>
                        </a:ln>
                        <a:effectLst/>
                      </wps:spPr>
                      <wps:txbx>
                        <w:txbxContent>
                          <w:p w:rsidR="00F16641" w:rsidRDefault="00D9099B">
                            <w:pPr>
                              <w:rPr>
                                <w:rFonts w:ascii="楷体_GB2312" w:eastAsia="楷体_GB2312" w:hAnsi="宋体"/>
                                <w:b/>
                              </w:rPr>
                            </w:pPr>
                            <w:r>
                              <w:rPr>
                                <w:rFonts w:ascii="楷体_GB2312" w:eastAsia="楷体_GB2312" w:hAnsi="宋体" w:hint="eastAsia"/>
                                <w:b/>
                              </w:rPr>
                              <w:t>遵守法律</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23.15pt;height:65.15pt;width:63pt;z-index:251698176;mso-width-relative:page;mso-height-relative:page;" filled="f" stroked="f" coordsize="21600,21600" o:gfxdata="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Hf20Q&#10;1wAAAAoBAAAPAAAAAAAAAAEAIAAAACIAAABkcnMvZG93bnJldi54bWxQSwECFAAUAAAACACHTuJA&#10;g0aVYrABAABdAwAADgAAAAAAAAABACAAAAAmAQAAZHJzL2Uyb0RvYy54bWxQSwUGAAAAAAYABgBZ&#10;AQAASAUAAAAA&#10;">
                <v:fill on="f" focussize="0,0"/>
                <v:stroke on="f"/>
                <v:imagedata o:title=""/>
                <o:lock v:ext="edit" aspectratio="f"/>
                <v:textbox>
                  <w:txbxContent>
                    <w:p>
                      <w:pPr>
                        <w:rPr>
                          <w:rFonts w:ascii="楷体_GB2312" w:hAnsi="宋体" w:eastAsia="楷体_GB2312"/>
                          <w:b/>
                        </w:rPr>
                      </w:pPr>
                      <w:r>
                        <w:rPr>
                          <w:rFonts w:hint="eastAsia" w:ascii="楷体_GB2312" w:hAnsi="宋体" w:eastAsia="楷体_GB2312"/>
                          <w:b/>
                        </w:rPr>
                        <w:t>遵守法律</w:t>
                      </w:r>
                    </w:p>
                  </w:txbxContent>
                </v:textbox>
              </v:shape>
            </w:pict>
          </mc:Fallback>
        </mc:AlternateContent>
      </w:r>
      <w:r w:rsidRPr="00380614">
        <w:rPr>
          <w:rFonts w:ascii="宋体" w:eastAsia="宋体" w:hAnsi="宋体" w:cs="宋体" w:hint="eastAsia"/>
          <w:color w:val="000000" w:themeColor="text1"/>
          <w:sz w:val="24"/>
        </w:rPr>
        <w:t>17.1</w:t>
      </w:r>
      <w:r w:rsidRPr="00380614">
        <w:rPr>
          <w:rFonts w:eastAsia="宋体" w:hAnsi="宋体" w:cs="宋体" w:hint="eastAsia"/>
          <w:color w:val="000000" w:themeColor="text1"/>
          <w:szCs w:val="24"/>
        </w:rPr>
        <w:t xml:space="preserve"> </w:t>
      </w:r>
      <w:r w:rsidRPr="00380614">
        <w:rPr>
          <w:rFonts w:ascii="宋体" w:eastAsia="宋体" w:hAnsi="宋体" w:cs="宋体" w:hint="eastAsia"/>
          <w:color w:val="000000" w:themeColor="text1"/>
          <w:szCs w:val="24"/>
          <w:u w:val="dotted"/>
        </w:rPr>
        <w:t xml:space="preserve">                                                                                      </w:t>
      </w:r>
    </w:p>
    <w:p w:rsidR="00F16641" w:rsidRPr="00380614" w:rsidRDefault="00D9099B">
      <w:pPr>
        <w:spacing w:line="360" w:lineRule="auto"/>
        <w:ind w:leftChars="942" w:left="1978"/>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乙方在履行合同期间应遵守法律，并保证甲方免于承担因乙方违反法律而引起的任何责任。遵守国家、省、市有关社会信用体系建设工作的法律、行政法规、部门规章，严格执行信用承诺制度，违背信用承诺约定时，承担违约责任，并依法承担相应法律责任。乙方在本项目甲方的工程项目中存在下列行为的，将被拒绝参与甲方后续工程 投标。拒绝投标时限由甲方'(招标人)</w:t>
      </w:r>
      <w:proofErr w:type="gramStart"/>
      <w:r w:rsidRPr="00380614">
        <w:rPr>
          <w:rFonts w:ascii="宋体" w:eastAsia="宋体" w:hAnsi="宋体" w:cs="宋体" w:hint="eastAsia"/>
          <w:color w:val="000000" w:themeColor="text1"/>
          <w:sz w:val="22"/>
          <w:szCs w:val="22"/>
        </w:rPr>
        <w:t>视严重</w:t>
      </w:r>
      <w:proofErr w:type="gramEnd"/>
      <w:r w:rsidRPr="00380614">
        <w:rPr>
          <w:rFonts w:ascii="宋体" w:eastAsia="宋体" w:hAnsi="宋体" w:cs="宋体" w:hint="eastAsia"/>
          <w:color w:val="000000" w:themeColor="text1"/>
          <w:sz w:val="22"/>
          <w:szCs w:val="22"/>
        </w:rPr>
        <w:t>程度确定，并在专用条款中约定。</w:t>
      </w:r>
    </w:p>
    <w:p w:rsidR="00F16641" w:rsidRPr="00380614" w:rsidRDefault="00D9099B">
      <w:pPr>
        <w:numPr>
          <w:ilvl w:val="0"/>
          <w:numId w:val="12"/>
        </w:numPr>
        <w:spacing w:line="360" w:lineRule="auto"/>
        <w:ind w:leftChars="942" w:left="1978"/>
        <w:rPr>
          <w:rFonts w:ascii="宋体" w:eastAsia="宋体" w:hAnsi="宋体" w:cs="宋体"/>
          <w:color w:val="000000" w:themeColor="text1"/>
          <w:sz w:val="22"/>
          <w:szCs w:val="22"/>
        </w:rPr>
      </w:pPr>
      <w:bookmarkStart w:id="0" w:name="bookmark234"/>
      <w:bookmarkEnd w:id="0"/>
      <w:r w:rsidRPr="00380614">
        <w:rPr>
          <w:rFonts w:ascii="宋体" w:eastAsia="宋体" w:hAnsi="宋体" w:cs="宋体" w:hint="eastAsia"/>
          <w:color w:val="000000" w:themeColor="text1"/>
          <w:sz w:val="22"/>
          <w:szCs w:val="22"/>
        </w:rPr>
        <w:t>将中标工程转包或者违法分包的；</w:t>
      </w:r>
    </w:p>
    <w:p w:rsidR="00F16641" w:rsidRPr="00380614" w:rsidRDefault="00D9099B">
      <w:pPr>
        <w:numPr>
          <w:ilvl w:val="0"/>
          <w:numId w:val="12"/>
        </w:numPr>
        <w:spacing w:line="360" w:lineRule="auto"/>
        <w:ind w:leftChars="942" w:left="1978"/>
        <w:rPr>
          <w:rFonts w:ascii="宋体" w:eastAsia="宋体" w:hAnsi="宋体" w:cs="宋体"/>
          <w:color w:val="000000" w:themeColor="text1"/>
          <w:sz w:val="22"/>
          <w:szCs w:val="22"/>
        </w:rPr>
      </w:pPr>
      <w:bookmarkStart w:id="1" w:name="bookmark235"/>
      <w:bookmarkEnd w:id="1"/>
      <w:r w:rsidRPr="00380614">
        <w:rPr>
          <w:rFonts w:ascii="宋体" w:eastAsia="宋体" w:hAnsi="宋体" w:cs="宋体" w:hint="eastAsia"/>
          <w:color w:val="000000" w:themeColor="text1"/>
          <w:sz w:val="22"/>
          <w:szCs w:val="22"/>
        </w:rPr>
        <w:t>在中标工程中不执行质量、安全生产相关规定的，造成质量或安全事故的；</w:t>
      </w:r>
    </w:p>
    <w:p w:rsidR="00F16641" w:rsidRPr="00380614" w:rsidRDefault="00D9099B">
      <w:pPr>
        <w:numPr>
          <w:ilvl w:val="0"/>
          <w:numId w:val="12"/>
        </w:numPr>
        <w:spacing w:line="360" w:lineRule="auto"/>
        <w:ind w:leftChars="942" w:left="1978"/>
        <w:rPr>
          <w:rFonts w:ascii="宋体" w:eastAsia="宋体" w:hAnsi="宋体" w:cs="宋体"/>
          <w:color w:val="000000" w:themeColor="text1"/>
          <w:sz w:val="22"/>
          <w:szCs w:val="22"/>
        </w:rPr>
      </w:pPr>
      <w:bookmarkStart w:id="2" w:name="bookmark236"/>
      <w:bookmarkEnd w:id="2"/>
      <w:r w:rsidRPr="00380614">
        <w:rPr>
          <w:rFonts w:ascii="宋体" w:eastAsia="宋体" w:hAnsi="宋体" w:cs="宋体" w:hint="eastAsia"/>
          <w:color w:val="000000" w:themeColor="text1"/>
          <w:sz w:val="22"/>
          <w:szCs w:val="22"/>
        </w:rPr>
        <w:t>存在围标或串标情形的；</w:t>
      </w:r>
    </w:p>
    <w:p w:rsidR="00F16641" w:rsidRPr="00380614" w:rsidRDefault="00D9099B">
      <w:pPr>
        <w:numPr>
          <w:ilvl w:val="0"/>
          <w:numId w:val="12"/>
        </w:numPr>
        <w:spacing w:line="360" w:lineRule="auto"/>
        <w:ind w:leftChars="942" w:left="1978"/>
        <w:rPr>
          <w:rFonts w:ascii="宋体" w:eastAsia="宋体" w:hAnsi="宋体" w:cs="宋体"/>
          <w:color w:val="000000" w:themeColor="text1"/>
          <w:sz w:val="22"/>
          <w:szCs w:val="22"/>
        </w:rPr>
      </w:pPr>
      <w:bookmarkStart w:id="3" w:name="bookmark237"/>
      <w:bookmarkEnd w:id="3"/>
      <w:r w:rsidRPr="00380614">
        <w:rPr>
          <w:rFonts w:ascii="宋体" w:eastAsia="宋体" w:hAnsi="宋体" w:cs="宋体" w:hint="eastAsia"/>
          <w:color w:val="000000" w:themeColor="text1"/>
          <w:sz w:val="22"/>
          <w:szCs w:val="22"/>
        </w:rPr>
        <w:t>存在弄虚作假骗取中标情形的；</w:t>
      </w:r>
    </w:p>
    <w:p w:rsidR="00F16641" w:rsidRPr="00380614" w:rsidRDefault="00D9099B">
      <w:pPr>
        <w:spacing w:line="360" w:lineRule="auto"/>
        <w:ind w:leftChars="942" w:left="1978"/>
        <w:rPr>
          <w:rFonts w:ascii="宋体" w:eastAsia="宋体" w:hAnsi="宋体" w:cs="宋体"/>
          <w:color w:val="000000" w:themeColor="text1"/>
          <w:sz w:val="22"/>
          <w:szCs w:val="22"/>
        </w:rPr>
      </w:pPr>
      <w:bookmarkStart w:id="4" w:name="bookmark238"/>
      <w:bookmarkEnd w:id="4"/>
      <w:r w:rsidRPr="00380614">
        <w:rPr>
          <w:rFonts w:ascii="宋体" w:eastAsia="宋体" w:hAnsi="宋体" w:cs="宋体" w:hint="eastAsia"/>
          <w:color w:val="000000" w:themeColor="text1"/>
          <w:sz w:val="22"/>
          <w:szCs w:val="22"/>
        </w:rPr>
        <w:t>5. 存在因过错行为被生效法律文书认定承担违约或侵权责任的。</w:t>
      </w:r>
    </w:p>
    <w:p w:rsidR="00F16641" w:rsidRPr="00380614" w:rsidRDefault="00F16641">
      <w:pPr>
        <w:pStyle w:val="Bodytext1"/>
        <w:spacing w:line="442" w:lineRule="exact"/>
        <w:ind w:left="2520" w:firstLine="0"/>
        <w:jc w:val="both"/>
        <w:rPr>
          <w:color w:val="000000" w:themeColor="text1"/>
          <w:u w:val="none"/>
          <w:lang w:eastAsia="zh-CN"/>
        </w:rPr>
      </w:pPr>
    </w:p>
    <w:p w:rsidR="00F16641" w:rsidRPr="00380614" w:rsidRDefault="00D9099B">
      <w:pPr>
        <w:spacing w:line="360" w:lineRule="auto"/>
        <w:rPr>
          <w:rFonts w:ascii="宋体" w:eastAsia="宋体" w:hAnsi="宋体" w:cs="宋体"/>
          <w:color w:val="000000" w:themeColor="text1"/>
          <w:sz w:val="24"/>
        </w:rPr>
      </w:pPr>
      <w:r w:rsidRPr="00380614">
        <w:rPr>
          <w:rFonts w:ascii="宋体" w:eastAsia="宋体" w:hAnsi="宋体" w:cs="宋体" w:hint="eastAsia"/>
          <w:color w:val="000000" w:themeColor="text1"/>
          <w:sz w:val="24"/>
        </w:rPr>
        <w:t>17.2</w:t>
      </w:r>
      <w:r w:rsidRPr="00380614">
        <w:rPr>
          <w:rFonts w:eastAsia="宋体" w:hAnsi="宋体" w:cs="宋体" w:hint="eastAsia"/>
          <w:color w:val="000000" w:themeColor="text1"/>
          <w:szCs w:val="24"/>
        </w:rPr>
        <w:t xml:space="preserve"> </w:t>
      </w:r>
      <w:r w:rsidRPr="00380614">
        <w:rPr>
          <w:rFonts w:ascii="宋体" w:eastAsia="宋体" w:hAnsi="宋体" w:cs="宋体" w:hint="eastAsia"/>
          <w:color w:val="000000" w:themeColor="text1"/>
          <w:szCs w:val="24"/>
          <w:u w:val="dotted"/>
        </w:rPr>
        <w:t xml:space="preserve">                                                                                      </w:t>
      </w:r>
    </w:p>
    <w:p w:rsidR="00F16641" w:rsidRPr="00380614" w:rsidRDefault="00D9099B">
      <w:pPr>
        <w:spacing w:line="360" w:lineRule="auto"/>
        <w:ind w:leftChars="942" w:left="1978"/>
        <w:rPr>
          <w:rFonts w:ascii="宋体" w:eastAsia="宋体" w:hAnsi="宋体" w:cs="宋体"/>
          <w:color w:val="000000" w:themeColor="text1"/>
          <w:sz w:val="22"/>
          <w:szCs w:val="22"/>
        </w:rPr>
      </w:pPr>
      <w:r w:rsidRPr="00380614">
        <w:rPr>
          <w:rFonts w:ascii="宋体" w:eastAsia="宋体" w:hAnsi="宋体" w:cs="宋体"/>
          <w:noProof/>
          <w:color w:val="000000" w:themeColor="text1"/>
          <w:sz w:val="22"/>
          <w:szCs w:val="22"/>
        </w:rPr>
        <mc:AlternateContent>
          <mc:Choice Requires="wps">
            <w:drawing>
              <wp:anchor distT="0" distB="0" distL="114300" distR="114300" simplePos="0" relativeHeight="251977728" behindDoc="0" locked="0" layoutInCell="1" allowOverlap="1" wp14:anchorId="30F4CD8F" wp14:editId="3A7EB76C">
                <wp:simplePos x="0" y="0"/>
                <wp:positionH relativeFrom="column">
                  <wp:posOffset>-114300</wp:posOffset>
                </wp:positionH>
                <wp:positionV relativeFrom="paragraph">
                  <wp:posOffset>0</wp:posOffset>
                </wp:positionV>
                <wp:extent cx="800100" cy="59436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0100" cy="594360"/>
                        </a:xfrm>
                        <a:prstGeom prst="rect">
                          <a:avLst/>
                        </a:prstGeom>
                        <a:noFill/>
                        <a:ln>
                          <a:noFill/>
                        </a:ln>
                        <a:effectLst/>
                      </wps:spPr>
                      <wps:txbx>
                        <w:txbxContent>
                          <w:p w:rsidR="00F16641" w:rsidRDefault="00D9099B">
                            <w:r>
                              <w:rPr>
                                <w:rFonts w:ascii="楷体_GB2312" w:eastAsia="楷体_GB2312" w:hAnsi="宋体" w:hint="eastAsia"/>
                                <w:b/>
                              </w:rPr>
                              <w:t>乙方工作</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pt;height:46.8pt;width:63pt;z-index:251977728;mso-width-relative:page;mso-height-relative:page;" filled="f" stroked="f" coordsize="21600,21600" o:gfxdata="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KVz9fzUAAAA&#10;BwEAAA8AAAAAAAAAAQAgAAAAIgAAAGRycy9kb3ducmV2LnhtbFBLAQIUABQAAAAIAIdO4kCxY0I7&#10;rwEAAFsDAAAOAAAAAAAAAAEAIAAAACMBAABkcnMvZTJvRG9jLnhtbFBLBQYAAAAABgAGAFkBAABE&#10;BQAAAAA=&#10;">
                <v:fill on="f" focussize="0,0"/>
                <v:stroke on="f"/>
                <v:imagedata o:title=""/>
                <o:lock v:ext="edit" aspectratio="f"/>
                <v:textbox>
                  <w:txbxContent>
                    <w:p>
                      <w:r>
                        <w:rPr>
                          <w:rFonts w:hint="eastAsia" w:ascii="楷体_GB2312" w:hAnsi="宋体" w:eastAsia="楷体_GB2312"/>
                          <w:b/>
                        </w:rPr>
                        <w:t>乙方工作</w:t>
                      </w:r>
                    </w:p>
                  </w:txbxContent>
                </v:textbox>
              </v:shape>
            </w:pict>
          </mc:Fallback>
        </mc:AlternateContent>
      </w:r>
      <w:r w:rsidRPr="00380614">
        <w:rPr>
          <w:rFonts w:ascii="宋体" w:eastAsia="宋体" w:hAnsi="宋体" w:cs="宋体" w:hint="eastAsia"/>
          <w:color w:val="000000" w:themeColor="text1"/>
          <w:sz w:val="22"/>
          <w:szCs w:val="22"/>
        </w:rPr>
        <w:t>乙方应按合同约定完成下列工作：</w:t>
      </w:r>
    </w:p>
    <w:p w:rsidR="00F16641" w:rsidRPr="00380614" w:rsidRDefault="00D9099B">
      <w:pPr>
        <w:spacing w:line="360" w:lineRule="auto"/>
        <w:ind w:leftChars="942" w:left="1978"/>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按合同规定和监理工程师的指令实施、完成并保修合同工程；</w:t>
      </w:r>
    </w:p>
    <w:p w:rsidR="00F16641" w:rsidRPr="00380614" w:rsidRDefault="00D9099B">
      <w:pPr>
        <w:numPr>
          <w:ilvl w:val="0"/>
          <w:numId w:val="13"/>
        </w:numPr>
        <w:tabs>
          <w:tab w:val="clear" w:pos="1560"/>
          <w:tab w:val="left" w:pos="1080"/>
          <w:tab w:val="left" w:pos="2520"/>
        </w:tabs>
        <w:spacing w:line="360" w:lineRule="auto"/>
        <w:ind w:leftChars="943" w:left="2475" w:hangingChars="225" w:hanging="495"/>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按合同规定和监理工程师的要求提交工程进度报告和进度计划；</w:t>
      </w:r>
    </w:p>
    <w:p w:rsidR="00F16641" w:rsidRPr="00380614" w:rsidRDefault="00D9099B">
      <w:pPr>
        <w:numPr>
          <w:ilvl w:val="0"/>
          <w:numId w:val="13"/>
        </w:numPr>
        <w:tabs>
          <w:tab w:val="clear" w:pos="1560"/>
          <w:tab w:val="left" w:pos="1080"/>
          <w:tab w:val="left" w:pos="2520"/>
        </w:tabs>
        <w:spacing w:line="360" w:lineRule="auto"/>
        <w:ind w:leftChars="943" w:left="2475" w:hangingChars="225" w:hanging="495"/>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承担施工场地安全保卫工作，提供和维修非夜间施工使用的照明、围栏设施及要约标志；</w:t>
      </w:r>
    </w:p>
    <w:p w:rsidR="00F16641" w:rsidRPr="00380614" w:rsidRDefault="00D9099B">
      <w:pPr>
        <w:numPr>
          <w:ilvl w:val="0"/>
          <w:numId w:val="13"/>
        </w:numPr>
        <w:tabs>
          <w:tab w:val="clear" w:pos="1560"/>
          <w:tab w:val="left" w:pos="1080"/>
          <w:tab w:val="left" w:pos="2520"/>
        </w:tabs>
        <w:spacing w:line="360" w:lineRule="auto"/>
        <w:ind w:leftChars="943" w:left="2475" w:hangingChars="225" w:hanging="495"/>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按专用条款约定的数量和要求，向甲方提供施工场地办公和生活的房屋及设施；</w:t>
      </w:r>
    </w:p>
    <w:p w:rsidR="00F16641" w:rsidRPr="00380614" w:rsidRDefault="00D9099B">
      <w:pPr>
        <w:numPr>
          <w:ilvl w:val="0"/>
          <w:numId w:val="13"/>
        </w:numPr>
        <w:tabs>
          <w:tab w:val="clear" w:pos="1560"/>
          <w:tab w:val="left" w:pos="1080"/>
          <w:tab w:val="left" w:pos="2520"/>
        </w:tabs>
        <w:spacing w:line="360" w:lineRule="auto"/>
        <w:ind w:leftChars="943" w:left="2475" w:hangingChars="225" w:hanging="495"/>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lastRenderedPageBreak/>
        <w:t xml:space="preserve">遵守政府部门有关施工场地交通、环境保护、施工噪音、安全防护、文明施工等的管理规定，办理有关手续，并以书面形式通知甲方； </w:t>
      </w:r>
    </w:p>
    <w:p w:rsidR="00F16641" w:rsidRPr="00380614" w:rsidRDefault="00D9099B">
      <w:pPr>
        <w:numPr>
          <w:ilvl w:val="0"/>
          <w:numId w:val="13"/>
        </w:numPr>
        <w:tabs>
          <w:tab w:val="clear" w:pos="1560"/>
          <w:tab w:val="left" w:pos="1080"/>
          <w:tab w:val="left" w:pos="2520"/>
        </w:tabs>
        <w:spacing w:line="360" w:lineRule="auto"/>
        <w:ind w:leftChars="943" w:left="2475" w:hangingChars="225" w:hanging="495"/>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合同工程或其某单项工程已竣工未交付甲方之前，负责已完工程的照管工作。照管期间发生损坏的，应予以修复并承担费用；甲方要求采取特殊保护措施的，由甲方承担相应费用；</w:t>
      </w:r>
    </w:p>
    <w:p w:rsidR="00F16641" w:rsidRPr="00380614" w:rsidRDefault="00D9099B">
      <w:pPr>
        <w:numPr>
          <w:ilvl w:val="0"/>
          <w:numId w:val="13"/>
        </w:numPr>
        <w:tabs>
          <w:tab w:val="clear" w:pos="1560"/>
          <w:tab w:val="left" w:pos="1080"/>
          <w:tab w:val="left" w:pos="2520"/>
        </w:tabs>
        <w:spacing w:line="360" w:lineRule="auto"/>
        <w:ind w:leftChars="943" w:left="2475" w:hangingChars="225" w:hanging="495"/>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做好施工场地地下管线和邻近建筑物、构筑物（包括文物保护建筑）、古树名木的保护工作；</w:t>
      </w:r>
    </w:p>
    <w:p w:rsidR="00F16641" w:rsidRPr="00380614" w:rsidRDefault="00D9099B">
      <w:pPr>
        <w:numPr>
          <w:ilvl w:val="0"/>
          <w:numId w:val="13"/>
        </w:numPr>
        <w:tabs>
          <w:tab w:val="clear" w:pos="1560"/>
          <w:tab w:val="left" w:pos="1080"/>
          <w:tab w:val="left" w:pos="2520"/>
        </w:tabs>
        <w:spacing w:line="360" w:lineRule="auto"/>
        <w:ind w:leftChars="943" w:left="2475" w:hangingChars="225" w:hanging="495"/>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遵守政府部门有关环境卫生的管理规定，保证施工场地的清洁和交工前施工现场的清理，并承担因自身责任造成的损失和罚款；</w:t>
      </w:r>
    </w:p>
    <w:p w:rsidR="00F16641" w:rsidRPr="00380614" w:rsidRDefault="00D9099B">
      <w:pPr>
        <w:numPr>
          <w:ilvl w:val="0"/>
          <w:numId w:val="13"/>
        </w:numPr>
        <w:tabs>
          <w:tab w:val="clear" w:pos="1560"/>
          <w:tab w:val="left" w:pos="1080"/>
        </w:tabs>
        <w:spacing w:line="360" w:lineRule="auto"/>
        <w:ind w:leftChars="942" w:left="1978" w:firstLine="0"/>
        <w:rPr>
          <w:rFonts w:ascii="宋体" w:eastAsia="宋体" w:hAnsi="宋体" w:cs="宋体"/>
          <w:color w:val="000000" w:themeColor="text1"/>
          <w:sz w:val="24"/>
        </w:rPr>
      </w:pPr>
      <w:r w:rsidRPr="00380614">
        <w:rPr>
          <w:rFonts w:ascii="宋体" w:eastAsia="宋体" w:hAnsi="宋体" w:cs="宋体" w:hint="eastAsia"/>
          <w:color w:val="000000" w:themeColor="text1"/>
          <w:sz w:val="22"/>
          <w:szCs w:val="22"/>
        </w:rPr>
        <w:t>双方在专用条款内约定的乙方应做的其他工作。</w:t>
      </w:r>
    </w:p>
    <w:p w:rsidR="00F16641" w:rsidRPr="00380614" w:rsidRDefault="00F16641">
      <w:pPr>
        <w:tabs>
          <w:tab w:val="left" w:pos="1080"/>
        </w:tabs>
        <w:spacing w:line="360" w:lineRule="auto"/>
        <w:ind w:leftChars="942" w:left="1978"/>
        <w:rPr>
          <w:rFonts w:ascii="宋体" w:eastAsia="宋体" w:hAnsi="宋体" w:cs="宋体"/>
          <w:color w:val="000000" w:themeColor="text1"/>
          <w:sz w:val="24"/>
        </w:rPr>
      </w:pPr>
    </w:p>
    <w:p w:rsidR="00F16641" w:rsidRPr="00380614" w:rsidRDefault="00D9099B">
      <w:pPr>
        <w:tabs>
          <w:tab w:val="left" w:pos="4970"/>
        </w:tabs>
        <w:spacing w:line="360" w:lineRule="auto"/>
        <w:rPr>
          <w:rFonts w:ascii="宋体" w:eastAsia="宋体" w:hAnsi="宋体" w:cs="宋体"/>
          <w:color w:val="000000" w:themeColor="text1"/>
          <w:sz w:val="24"/>
        </w:rPr>
      </w:pPr>
      <w:r w:rsidRPr="00380614">
        <w:rPr>
          <w:rFonts w:ascii="宋体" w:eastAsia="宋体" w:hAnsi="宋体" w:cs="宋体" w:hint="eastAsia"/>
          <w:color w:val="000000" w:themeColor="text1"/>
          <w:sz w:val="24"/>
        </w:rPr>
        <w:t xml:space="preserve">17.3  </w:t>
      </w:r>
      <w:r w:rsidRPr="00380614">
        <w:rPr>
          <w:rFonts w:ascii="宋体" w:eastAsia="宋体" w:hAnsi="宋体" w:cs="宋体" w:hint="eastAsia"/>
          <w:color w:val="000000" w:themeColor="text1"/>
          <w:u w:val="dotted"/>
        </w:rPr>
        <w:t xml:space="preserve">                                                                                      </w:t>
      </w:r>
    </w:p>
    <w:p w:rsidR="00F16641" w:rsidRPr="00380614" w:rsidRDefault="00D9099B">
      <w:pPr>
        <w:spacing w:line="360" w:lineRule="auto"/>
        <w:ind w:leftChars="942" w:left="1978"/>
        <w:rPr>
          <w:rFonts w:ascii="宋体" w:eastAsia="宋体" w:hAnsi="宋体" w:cs="宋体"/>
          <w:color w:val="000000" w:themeColor="text1"/>
          <w:sz w:val="22"/>
          <w:szCs w:val="22"/>
        </w:rPr>
      </w:pPr>
      <w:r w:rsidRPr="00380614">
        <w:rPr>
          <w:rFonts w:ascii="宋体" w:eastAsia="宋体" w:hAnsi="宋体" w:cs="宋体"/>
          <w:noProof/>
          <w:color w:val="000000" w:themeColor="text1"/>
          <w:sz w:val="22"/>
          <w:szCs w:val="22"/>
        </w:rPr>
        <mc:AlternateContent>
          <mc:Choice Requires="wps">
            <w:drawing>
              <wp:anchor distT="0" distB="0" distL="114300" distR="114300" simplePos="0" relativeHeight="251699200" behindDoc="0" locked="0" layoutInCell="1" allowOverlap="1" wp14:anchorId="2A4F8739" wp14:editId="48035924">
                <wp:simplePos x="0" y="0"/>
                <wp:positionH relativeFrom="column">
                  <wp:posOffset>-114300</wp:posOffset>
                </wp:positionH>
                <wp:positionV relativeFrom="paragraph">
                  <wp:posOffset>0</wp:posOffset>
                </wp:positionV>
                <wp:extent cx="800100" cy="59436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800100" cy="594360"/>
                        </a:xfrm>
                        <a:prstGeom prst="rect">
                          <a:avLst/>
                        </a:prstGeom>
                        <a:noFill/>
                        <a:ln>
                          <a:noFill/>
                        </a:ln>
                        <a:effectLst/>
                      </wps:spPr>
                      <wps:txbx>
                        <w:txbxContent>
                          <w:p w:rsidR="00F16641" w:rsidRDefault="00D9099B">
                            <w:r>
                              <w:rPr>
                                <w:rFonts w:ascii="楷体_GB2312" w:eastAsia="楷体_GB2312" w:hAnsi="宋体" w:hint="eastAsia"/>
                                <w:b/>
                              </w:rPr>
                              <w:t>乙方实施工作</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pt;height:46.8pt;width:63pt;z-index:251699200;mso-width-relative:page;mso-height-relative:page;" filled="f" stroked="f" coordsize="21600,21600" o:gfxdata="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pXP1/NQA&#10;AAAHAQAADwAAAAAAAAABACAAAAAiAAAAZHJzL2Rvd25yZXYueG1sUEsBAhQAFAAAAAgAh07iQLzi&#10;ZJOxAQAAXQMAAA4AAAAAAAAAAQAgAAAAIwEAAGRycy9lMm9Eb2MueG1sUEsFBgAAAAAGAAYAWQEA&#10;AEYFAAAAAA==&#10;">
                <v:fill on="f" focussize="0,0"/>
                <v:stroke on="f"/>
                <v:imagedata o:title=""/>
                <o:lock v:ext="edit" aspectratio="f"/>
                <v:textbox>
                  <w:txbxContent>
                    <w:p>
                      <w:r>
                        <w:rPr>
                          <w:rFonts w:hint="eastAsia" w:ascii="楷体_GB2312" w:hAnsi="宋体" w:eastAsia="楷体_GB2312"/>
                          <w:b/>
                        </w:rPr>
                        <w:t>乙方实施工作</w:t>
                      </w:r>
                    </w:p>
                  </w:txbxContent>
                </v:textbox>
              </v:shape>
            </w:pict>
          </mc:Fallback>
        </mc:AlternateContent>
      </w:r>
      <w:r w:rsidRPr="00380614">
        <w:rPr>
          <w:rFonts w:ascii="宋体" w:eastAsia="宋体" w:hAnsi="宋体" w:cs="宋体" w:hint="eastAsia"/>
          <w:color w:val="000000" w:themeColor="text1"/>
          <w:sz w:val="22"/>
          <w:szCs w:val="22"/>
        </w:rPr>
        <w:t>乙方应按合同约定和监理工程师指令实施、完成并保修合同工程。如果乙方不按合同约定或监理工程师依据合同发出的指令组织施工，且在监理工程师书面要求改正后的7天内仍未采取补救措施的，则甲方可自行或者指派第三方进行补救，因此发生的费用和损失由乙方承担。该笔款项经造价工程师核实后，由甲方从应付或将付给乙方的款项中扣除。</w:t>
      </w:r>
    </w:p>
    <w:p w:rsidR="00F16641" w:rsidRPr="00380614" w:rsidRDefault="00D9099B">
      <w:pPr>
        <w:tabs>
          <w:tab w:val="left" w:pos="4970"/>
        </w:tabs>
        <w:spacing w:line="360" w:lineRule="auto"/>
        <w:rPr>
          <w:rFonts w:ascii="宋体" w:eastAsia="宋体" w:hAnsi="宋体" w:cs="宋体"/>
          <w:color w:val="000000" w:themeColor="text1"/>
          <w:sz w:val="24"/>
        </w:rPr>
      </w:pPr>
      <w:r w:rsidRPr="00380614">
        <w:rPr>
          <w:rFonts w:ascii="宋体" w:eastAsia="宋体" w:hAnsi="宋体" w:cs="宋体" w:hint="eastAsia"/>
          <w:color w:val="000000" w:themeColor="text1"/>
          <w:sz w:val="24"/>
        </w:rPr>
        <w:t xml:space="preserve">17.4 </w:t>
      </w:r>
      <w:r w:rsidRPr="00380614">
        <w:rPr>
          <w:rFonts w:ascii="宋体" w:eastAsia="宋体" w:hAnsi="宋体" w:cs="宋体" w:hint="eastAsia"/>
          <w:color w:val="000000" w:themeColor="text1"/>
          <w:u w:val="dotted"/>
        </w:rPr>
        <w:t xml:space="preserve">                                                                                      </w:t>
      </w:r>
      <w:r w:rsidRPr="00380614">
        <w:rPr>
          <w:rFonts w:ascii="宋体" w:eastAsia="宋体" w:hAnsi="宋体" w:cs="宋体" w:hint="eastAsia"/>
          <w:color w:val="000000" w:themeColor="text1"/>
          <w:sz w:val="24"/>
        </w:rPr>
        <w:t xml:space="preserve"> </w:t>
      </w:r>
    </w:p>
    <w:p w:rsidR="00F16641" w:rsidRPr="00380614" w:rsidRDefault="00D9099B">
      <w:pPr>
        <w:spacing w:line="360" w:lineRule="auto"/>
        <w:ind w:leftChars="942" w:left="1978"/>
        <w:rPr>
          <w:rFonts w:ascii="宋体" w:eastAsia="宋体" w:hAnsi="宋体" w:cs="宋体"/>
          <w:color w:val="000000" w:themeColor="text1"/>
          <w:sz w:val="22"/>
          <w:szCs w:val="22"/>
        </w:rPr>
      </w:pPr>
      <w:r w:rsidRPr="00380614">
        <w:rPr>
          <w:rFonts w:ascii="宋体" w:eastAsia="宋体" w:hAnsi="宋体" w:cs="宋体"/>
          <w:noProof/>
          <w:color w:val="000000" w:themeColor="text1"/>
          <w:sz w:val="22"/>
          <w:szCs w:val="22"/>
        </w:rPr>
        <mc:AlternateContent>
          <mc:Choice Requires="wps">
            <w:drawing>
              <wp:anchor distT="0" distB="0" distL="114300" distR="114300" simplePos="0" relativeHeight="251700224" behindDoc="0" locked="0" layoutInCell="1" allowOverlap="1" wp14:anchorId="437FA633" wp14:editId="1317D07E">
                <wp:simplePos x="0" y="0"/>
                <wp:positionH relativeFrom="column">
                  <wp:posOffset>-114300</wp:posOffset>
                </wp:positionH>
                <wp:positionV relativeFrom="paragraph">
                  <wp:posOffset>0</wp:posOffset>
                </wp:positionV>
                <wp:extent cx="800100" cy="89154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800100" cy="891540"/>
                        </a:xfrm>
                        <a:prstGeom prst="rect">
                          <a:avLst/>
                        </a:prstGeom>
                        <a:noFill/>
                        <a:ln>
                          <a:noFill/>
                        </a:ln>
                        <a:effectLst/>
                      </wps:spPr>
                      <wps:txbx>
                        <w:txbxContent>
                          <w:p w:rsidR="00F16641" w:rsidRDefault="00D9099B">
                            <w:r>
                              <w:rPr>
                                <w:rFonts w:ascii="楷体_GB2312" w:eastAsia="楷体_GB2312" w:hAnsi="宋体" w:hint="eastAsia"/>
                                <w:b/>
                              </w:rPr>
                              <w:t>乙方实施施工组织设计和工作安排</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pt;height:70.2pt;width:63pt;z-index:251700224;mso-width-relative:page;mso-height-relative:page;" filled="f" stroked="f" coordsize="21600,21600" o:gfxdata="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5YPAD0wAA&#10;AAgBAAAPAAAAAAAAAAEAIAAAACIAAABkcnMvZG93bnJldi54bWxQSwECFAAUAAAACACHTuJAUMms&#10;oLEBAABdAwAADgAAAAAAAAABACAAAAAiAQAAZHJzL2Uyb0RvYy54bWxQSwUGAAAAAAYABgBZAQAA&#10;RQUAAAAA&#10;">
                <v:fill on="f" focussize="0,0"/>
                <v:stroke on="f"/>
                <v:imagedata o:title=""/>
                <o:lock v:ext="edit" aspectratio="f"/>
                <v:textbox>
                  <w:txbxContent>
                    <w:p>
                      <w:r>
                        <w:rPr>
                          <w:rFonts w:hint="eastAsia" w:ascii="楷体_GB2312" w:hAnsi="宋体" w:eastAsia="楷体_GB2312"/>
                          <w:b/>
                        </w:rPr>
                        <w:t>乙方实施施工组织设计和工作安排</w:t>
                      </w:r>
                    </w:p>
                  </w:txbxContent>
                </v:textbox>
              </v:shape>
            </w:pict>
          </mc:Fallback>
        </mc:AlternateContent>
      </w:r>
      <w:r w:rsidRPr="00380614">
        <w:rPr>
          <w:rFonts w:ascii="宋体" w:eastAsia="宋体" w:hAnsi="宋体" w:cs="宋体" w:hint="eastAsia"/>
          <w:color w:val="000000" w:themeColor="text1"/>
          <w:sz w:val="22"/>
          <w:szCs w:val="22"/>
        </w:rPr>
        <w:t>乙方对所有现场作业和施工方法的完备性、稳定性和安全性负责，并应向监理工程师提交为实施</w:t>
      </w:r>
      <w:proofErr w:type="gramStart"/>
      <w:r w:rsidRPr="00380614">
        <w:rPr>
          <w:rFonts w:ascii="宋体" w:eastAsia="宋体" w:hAnsi="宋体" w:cs="宋体" w:hint="eastAsia"/>
          <w:color w:val="000000" w:themeColor="text1"/>
          <w:sz w:val="22"/>
          <w:szCs w:val="22"/>
        </w:rPr>
        <w:t>合同工程拟采用</w:t>
      </w:r>
      <w:proofErr w:type="gramEnd"/>
      <w:r w:rsidRPr="00380614">
        <w:rPr>
          <w:rFonts w:ascii="宋体" w:eastAsia="宋体" w:hAnsi="宋体" w:cs="宋体" w:hint="eastAsia"/>
          <w:color w:val="000000" w:themeColor="text1"/>
          <w:sz w:val="22"/>
          <w:szCs w:val="22"/>
        </w:rPr>
        <w:t>的施工组织设计和工作安排的详细说明。如乙方对施工组织设计和工作安排</w:t>
      </w:r>
      <w:proofErr w:type="gramStart"/>
      <w:r w:rsidRPr="00380614">
        <w:rPr>
          <w:rFonts w:ascii="宋体" w:eastAsia="宋体" w:hAnsi="宋体" w:cs="宋体" w:hint="eastAsia"/>
          <w:color w:val="000000" w:themeColor="text1"/>
          <w:sz w:val="22"/>
          <w:szCs w:val="22"/>
        </w:rPr>
        <w:t>作出</w:t>
      </w:r>
      <w:proofErr w:type="gramEnd"/>
      <w:r w:rsidRPr="00380614">
        <w:rPr>
          <w:rFonts w:ascii="宋体" w:eastAsia="宋体" w:hAnsi="宋体" w:cs="宋体" w:hint="eastAsia"/>
          <w:color w:val="000000" w:themeColor="text1"/>
          <w:sz w:val="22"/>
          <w:szCs w:val="22"/>
        </w:rPr>
        <w:t>重大修改，应事先征得监理工程师同意。</w:t>
      </w:r>
    </w:p>
    <w:p w:rsidR="00F16641" w:rsidRPr="00380614" w:rsidRDefault="00D9099B">
      <w:pPr>
        <w:tabs>
          <w:tab w:val="left" w:pos="4970"/>
        </w:tabs>
        <w:spacing w:line="360" w:lineRule="auto"/>
        <w:rPr>
          <w:rFonts w:ascii="宋体" w:eastAsia="宋体" w:hAnsi="宋体" w:cs="宋体"/>
          <w:color w:val="000000" w:themeColor="text1"/>
          <w:sz w:val="24"/>
        </w:rPr>
      </w:pPr>
      <w:r w:rsidRPr="00380614">
        <w:rPr>
          <w:rFonts w:ascii="宋体" w:eastAsia="宋体" w:hAnsi="宋体" w:cs="宋体" w:hint="eastAsia"/>
          <w:color w:val="000000" w:themeColor="text1"/>
          <w:sz w:val="24"/>
        </w:rPr>
        <w:t xml:space="preserve">17.5  </w:t>
      </w:r>
      <w:r w:rsidRPr="00380614">
        <w:rPr>
          <w:rFonts w:ascii="宋体" w:eastAsia="宋体" w:hAnsi="宋体" w:cs="宋体" w:hint="eastAsia"/>
          <w:color w:val="000000" w:themeColor="text1"/>
          <w:u w:val="dotted"/>
        </w:rPr>
        <w:t xml:space="preserve">                                                                                      </w:t>
      </w:r>
    </w:p>
    <w:p w:rsidR="00F16641" w:rsidRPr="00380614" w:rsidRDefault="00D9099B">
      <w:pPr>
        <w:spacing w:line="360" w:lineRule="auto"/>
        <w:ind w:leftChars="942" w:left="1978"/>
        <w:rPr>
          <w:rFonts w:ascii="宋体" w:eastAsia="宋体" w:hAnsi="宋体" w:cs="宋体"/>
          <w:color w:val="000000" w:themeColor="text1"/>
          <w:sz w:val="22"/>
          <w:szCs w:val="22"/>
        </w:rPr>
      </w:pPr>
      <w:r w:rsidRPr="00380614">
        <w:rPr>
          <w:rFonts w:ascii="宋体" w:eastAsia="宋体" w:hAnsi="宋体" w:cs="宋体"/>
          <w:noProof/>
          <w:color w:val="000000" w:themeColor="text1"/>
          <w:sz w:val="22"/>
          <w:szCs w:val="22"/>
        </w:rPr>
        <mc:AlternateContent>
          <mc:Choice Requires="wps">
            <w:drawing>
              <wp:anchor distT="0" distB="0" distL="114300" distR="114300" simplePos="0" relativeHeight="251701248" behindDoc="0" locked="0" layoutInCell="1" allowOverlap="1" wp14:anchorId="13A61CB6" wp14:editId="66A828AA">
                <wp:simplePos x="0" y="0"/>
                <wp:positionH relativeFrom="column">
                  <wp:posOffset>-114300</wp:posOffset>
                </wp:positionH>
                <wp:positionV relativeFrom="paragraph">
                  <wp:posOffset>0</wp:posOffset>
                </wp:positionV>
                <wp:extent cx="800100" cy="89154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800100" cy="891540"/>
                        </a:xfrm>
                        <a:prstGeom prst="rect">
                          <a:avLst/>
                        </a:prstGeom>
                        <a:noFill/>
                        <a:ln>
                          <a:noFill/>
                        </a:ln>
                        <a:effectLst/>
                      </wps:spPr>
                      <wps:txbx>
                        <w:txbxContent>
                          <w:p w:rsidR="00F16641" w:rsidRDefault="00D9099B">
                            <w:r>
                              <w:rPr>
                                <w:rFonts w:ascii="楷体_GB2312" w:eastAsia="楷体_GB2312" w:hAnsi="宋体" w:hint="eastAsia"/>
                                <w:b/>
                              </w:rPr>
                              <w:t>乙方对设计图纸的使用和要求</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pt;height:70.2pt;width:63pt;z-index:251701248;mso-width-relative:page;mso-height-relative:page;" filled="f" stroked="f" coordsize="21600,21600" o:gfxdata="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5YPAD0wAA&#10;AAgBAAAPAAAAAAAAAAEAIAAAACIAAABkcnMvZG93bnJldi54bWxQSwECFAAUAAAACACHTuJATfnU&#10;1LEBAABdAwAADgAAAAAAAAABACAAAAAiAQAAZHJzL2Uyb0RvYy54bWxQSwUGAAAAAAYABgBZAQAA&#10;RQUAAAAA&#10;">
                <v:fill on="f" focussize="0,0"/>
                <v:stroke on="f"/>
                <v:imagedata o:title=""/>
                <o:lock v:ext="edit" aspectratio="f"/>
                <v:textbox>
                  <w:txbxContent>
                    <w:p>
                      <w:r>
                        <w:rPr>
                          <w:rFonts w:hint="eastAsia" w:ascii="楷体_GB2312" w:hAnsi="宋体" w:eastAsia="楷体_GB2312"/>
                          <w:b/>
                        </w:rPr>
                        <w:t>乙方对设计图纸的使用和要求</w:t>
                      </w:r>
                    </w:p>
                  </w:txbxContent>
                </v:textbox>
              </v:shape>
            </w:pict>
          </mc:Fallback>
        </mc:AlternateContent>
      </w:r>
      <w:r w:rsidRPr="00380614">
        <w:rPr>
          <w:rFonts w:ascii="宋体" w:eastAsia="宋体" w:hAnsi="宋体" w:cs="宋体" w:hint="eastAsia"/>
          <w:color w:val="000000" w:themeColor="text1"/>
          <w:sz w:val="22"/>
          <w:szCs w:val="22"/>
        </w:rPr>
        <w:t>未经甲方同意，乙方不得将合同工程设计图纸另作他用或转给第三方。施工期间，乙方应在施工现场保留一份合同、一套完整图纸、适用的标准与规范、变更资料等供监理工程师、造价工程师及有关人员进行工程检查、检验时使用。</w:t>
      </w:r>
    </w:p>
    <w:p w:rsidR="00F16641" w:rsidRPr="00380614" w:rsidRDefault="00F16641">
      <w:pPr>
        <w:spacing w:line="360" w:lineRule="auto"/>
        <w:ind w:leftChars="942" w:left="1978"/>
        <w:rPr>
          <w:rFonts w:ascii="宋体" w:eastAsia="宋体" w:hAnsi="宋体" w:cs="宋体"/>
          <w:color w:val="000000" w:themeColor="text1"/>
          <w:sz w:val="22"/>
          <w:szCs w:val="22"/>
        </w:rPr>
      </w:pPr>
    </w:p>
    <w:p w:rsidR="00F16641" w:rsidRPr="00380614" w:rsidRDefault="00F16641">
      <w:pPr>
        <w:spacing w:line="360" w:lineRule="auto"/>
        <w:ind w:leftChars="942" w:left="1978"/>
        <w:rPr>
          <w:rFonts w:ascii="宋体" w:eastAsia="宋体" w:hAnsi="宋体" w:cs="宋体"/>
          <w:color w:val="000000" w:themeColor="text1"/>
          <w:sz w:val="22"/>
          <w:szCs w:val="22"/>
        </w:rPr>
      </w:pPr>
    </w:p>
    <w:p w:rsidR="00F16641" w:rsidRPr="00380614" w:rsidRDefault="00F16641">
      <w:pPr>
        <w:spacing w:line="360" w:lineRule="auto"/>
        <w:ind w:leftChars="942" w:left="1978"/>
        <w:rPr>
          <w:rFonts w:ascii="宋体" w:eastAsia="宋体" w:hAnsi="宋体" w:cs="宋体"/>
          <w:color w:val="000000" w:themeColor="text1"/>
          <w:sz w:val="22"/>
          <w:szCs w:val="22"/>
        </w:rPr>
      </w:pPr>
    </w:p>
    <w:p w:rsidR="00F16641" w:rsidRPr="00380614" w:rsidRDefault="00D9099B">
      <w:pPr>
        <w:tabs>
          <w:tab w:val="left" w:pos="4970"/>
        </w:tabs>
        <w:spacing w:line="360" w:lineRule="auto"/>
        <w:rPr>
          <w:rFonts w:ascii="宋体" w:eastAsia="宋体" w:hAnsi="宋体" w:cs="宋体"/>
          <w:color w:val="000000" w:themeColor="text1"/>
          <w:sz w:val="24"/>
        </w:rPr>
      </w:pPr>
      <w:r w:rsidRPr="00380614">
        <w:rPr>
          <w:rFonts w:ascii="宋体" w:eastAsia="宋体" w:hAnsi="宋体" w:cs="宋体" w:hint="eastAsia"/>
          <w:color w:val="000000" w:themeColor="text1"/>
          <w:sz w:val="24"/>
        </w:rPr>
        <w:lastRenderedPageBreak/>
        <w:t xml:space="preserve">17.6  </w:t>
      </w:r>
      <w:r w:rsidRPr="00380614">
        <w:rPr>
          <w:rFonts w:ascii="宋体" w:eastAsia="宋体" w:hAnsi="宋体" w:cs="宋体" w:hint="eastAsia"/>
          <w:color w:val="000000" w:themeColor="text1"/>
          <w:u w:val="dotted"/>
        </w:rPr>
        <w:t xml:space="preserve">                                                                                      </w:t>
      </w:r>
    </w:p>
    <w:p w:rsidR="00F16641" w:rsidRPr="00380614" w:rsidRDefault="00D9099B">
      <w:pPr>
        <w:spacing w:line="360" w:lineRule="auto"/>
        <w:ind w:leftChars="942" w:left="1978"/>
        <w:rPr>
          <w:rFonts w:ascii="宋体" w:eastAsia="宋体" w:hAnsi="宋体" w:cs="宋体"/>
          <w:color w:val="000000" w:themeColor="text1"/>
          <w:sz w:val="22"/>
          <w:szCs w:val="22"/>
        </w:rPr>
      </w:pPr>
      <w:r w:rsidRPr="00380614">
        <w:rPr>
          <w:rFonts w:ascii="宋体" w:eastAsia="宋体" w:hAnsi="宋体" w:cs="宋体"/>
          <w:noProof/>
          <w:color w:val="000000" w:themeColor="text1"/>
          <w:sz w:val="22"/>
          <w:szCs w:val="22"/>
        </w:rPr>
        <mc:AlternateContent>
          <mc:Choice Requires="wps">
            <w:drawing>
              <wp:anchor distT="0" distB="0" distL="114300" distR="114300" simplePos="0" relativeHeight="251702272" behindDoc="0" locked="0" layoutInCell="1" allowOverlap="1" wp14:anchorId="5C2CE496" wp14:editId="414A3EBC">
                <wp:simplePos x="0" y="0"/>
                <wp:positionH relativeFrom="column">
                  <wp:posOffset>-114300</wp:posOffset>
                </wp:positionH>
                <wp:positionV relativeFrom="paragraph">
                  <wp:posOffset>0</wp:posOffset>
                </wp:positionV>
                <wp:extent cx="800100" cy="9906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800100" cy="990600"/>
                        </a:xfrm>
                        <a:prstGeom prst="rect">
                          <a:avLst/>
                        </a:prstGeom>
                        <a:noFill/>
                        <a:ln>
                          <a:noFill/>
                        </a:ln>
                        <a:effectLst/>
                      </wps:spPr>
                      <wps:txbx>
                        <w:txbxContent>
                          <w:p w:rsidR="00F16641" w:rsidRDefault="00D9099B">
                            <w:r>
                              <w:rPr>
                                <w:rFonts w:ascii="楷体_GB2312" w:eastAsia="楷体_GB2312" w:hAnsi="宋体" w:hint="eastAsia"/>
                                <w:b/>
                              </w:rPr>
                              <w:t>乙方提供设计图纸及其责任</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pt;height:78pt;width:63pt;z-index:251702272;mso-width-relative:page;mso-height-relative:page;" filled="f" stroked="f" coordsize="21600,21600" o:gfxdata="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BzYfHUAAAA&#10;CAEAAA8AAAAAAAAAAQAgAAAAIgAAAGRycy9kb3ducmV2LnhtbFBLAQIUABQAAAAIAIdO4kC75t9j&#10;rwEAAF0DAAAOAAAAAAAAAAEAIAAAACMBAABkcnMvZTJvRG9jLnhtbFBLBQYAAAAABgAGAFkBAABE&#10;BQAAAAA=&#10;">
                <v:fill on="f" focussize="0,0"/>
                <v:stroke on="f"/>
                <v:imagedata o:title=""/>
                <o:lock v:ext="edit" aspectratio="f"/>
                <v:textbox>
                  <w:txbxContent>
                    <w:p>
                      <w:r>
                        <w:rPr>
                          <w:rFonts w:hint="eastAsia" w:ascii="楷体_GB2312" w:hAnsi="宋体" w:eastAsia="楷体_GB2312"/>
                          <w:b/>
                        </w:rPr>
                        <w:t>乙方提供设计图纸及其责任</w:t>
                      </w:r>
                    </w:p>
                  </w:txbxContent>
                </v:textbox>
              </v:shape>
            </w:pict>
          </mc:Fallback>
        </mc:AlternateContent>
      </w:r>
      <w:r w:rsidRPr="00380614">
        <w:rPr>
          <w:rFonts w:ascii="宋体" w:eastAsia="宋体" w:hAnsi="宋体" w:cs="宋体" w:hint="eastAsia"/>
          <w:color w:val="000000" w:themeColor="text1"/>
          <w:sz w:val="22"/>
          <w:szCs w:val="22"/>
        </w:rPr>
        <w:t>在乙方设计资质的允许范围内，如果合同约定由乙方设计，或为了配合施工，经甲方批准并由监理工程师指令乙方完成设计，则乙方应按专用条款约定的时间将此类设计图纸提交监理工程师审批。即使监理工程师批准，</w:t>
      </w:r>
      <w:proofErr w:type="gramStart"/>
      <w:r w:rsidRPr="00380614">
        <w:rPr>
          <w:rFonts w:ascii="宋体" w:eastAsia="宋体" w:hAnsi="宋体" w:cs="宋体" w:hint="eastAsia"/>
          <w:color w:val="000000" w:themeColor="text1"/>
          <w:sz w:val="22"/>
          <w:szCs w:val="22"/>
        </w:rPr>
        <w:t>乙方仍</w:t>
      </w:r>
      <w:proofErr w:type="gramEnd"/>
      <w:r w:rsidRPr="00380614">
        <w:rPr>
          <w:rFonts w:ascii="宋体" w:eastAsia="宋体" w:hAnsi="宋体" w:cs="宋体" w:hint="eastAsia"/>
          <w:color w:val="000000" w:themeColor="text1"/>
          <w:sz w:val="22"/>
          <w:szCs w:val="22"/>
        </w:rPr>
        <w:t>应对其设计图纸负责。</w:t>
      </w:r>
    </w:p>
    <w:p w:rsidR="00F16641" w:rsidRPr="00380614" w:rsidRDefault="00D9099B">
      <w:pPr>
        <w:tabs>
          <w:tab w:val="left" w:pos="4970"/>
        </w:tabs>
        <w:spacing w:line="360" w:lineRule="auto"/>
        <w:rPr>
          <w:rFonts w:ascii="宋体" w:eastAsia="宋体" w:hAnsi="宋体" w:cs="宋体"/>
          <w:color w:val="000000" w:themeColor="text1"/>
          <w:sz w:val="24"/>
        </w:rPr>
      </w:pPr>
      <w:r w:rsidRPr="00380614">
        <w:rPr>
          <w:rFonts w:ascii="宋体" w:eastAsia="宋体" w:hAnsi="宋体" w:cs="宋体" w:hint="eastAsia"/>
          <w:color w:val="000000" w:themeColor="text1"/>
          <w:sz w:val="24"/>
        </w:rPr>
        <w:t xml:space="preserve">17.7 </w:t>
      </w:r>
      <w:r w:rsidRPr="00380614">
        <w:rPr>
          <w:rFonts w:ascii="宋体" w:eastAsia="宋体" w:hAnsi="宋体" w:cs="宋体" w:hint="eastAsia"/>
          <w:color w:val="000000" w:themeColor="text1"/>
          <w:u w:val="dotted"/>
        </w:rPr>
        <w:t xml:space="preserve">                                                                                      </w:t>
      </w:r>
    </w:p>
    <w:p w:rsidR="00F16641" w:rsidRPr="00380614" w:rsidRDefault="00D9099B">
      <w:pPr>
        <w:pStyle w:val="3"/>
        <w:tabs>
          <w:tab w:val="left" w:pos="4970"/>
        </w:tabs>
        <w:rPr>
          <w:rFonts w:ascii="宋体" w:eastAsia="宋体" w:cs="宋体"/>
          <w:color w:val="000000" w:themeColor="text1"/>
          <w:sz w:val="22"/>
          <w:szCs w:val="22"/>
        </w:rPr>
      </w:pPr>
      <w:r w:rsidRPr="00380614">
        <w:rPr>
          <w:rFonts w:ascii="宋体" w:eastAsia="宋体" w:cs="宋体"/>
          <w:noProof/>
          <w:color w:val="000000" w:themeColor="text1"/>
          <w:sz w:val="22"/>
          <w:szCs w:val="22"/>
        </w:rPr>
        <mc:AlternateContent>
          <mc:Choice Requires="wps">
            <w:drawing>
              <wp:anchor distT="0" distB="0" distL="114300" distR="114300" simplePos="0" relativeHeight="251703296" behindDoc="0" locked="0" layoutInCell="1" allowOverlap="1" wp14:anchorId="58558FE2" wp14:editId="657DA5EB">
                <wp:simplePos x="0" y="0"/>
                <wp:positionH relativeFrom="column">
                  <wp:posOffset>-114300</wp:posOffset>
                </wp:positionH>
                <wp:positionV relativeFrom="paragraph">
                  <wp:posOffset>0</wp:posOffset>
                </wp:positionV>
                <wp:extent cx="800100" cy="89154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800100" cy="891540"/>
                        </a:xfrm>
                        <a:prstGeom prst="rect">
                          <a:avLst/>
                        </a:prstGeom>
                        <a:noFill/>
                        <a:ln>
                          <a:noFill/>
                        </a:ln>
                        <a:effectLst/>
                      </wps:spPr>
                      <wps:txbx>
                        <w:txbxContent>
                          <w:p w:rsidR="00F16641" w:rsidRDefault="00D9099B">
                            <w:r>
                              <w:rPr>
                                <w:rFonts w:ascii="楷体_GB2312" w:eastAsia="楷体_GB2312" w:hAnsi="宋体" w:hint="eastAsia"/>
                                <w:b/>
                              </w:rPr>
                              <w:t>乙方为甲方的人员提供配合</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pt;height:70.2pt;width:63pt;z-index:251703296;mso-width-relative:page;mso-height-relative:page;" filled="f" stroked="f" coordsize="21600,21600" o:gfxdata="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5YPAD0wAA&#10;AAgBAAAPAAAAAAAAAAEAIAAAACIAAABkcnMvZG93bnJldi54bWxQSwECFAAUAAAACACHTuJA/aWd&#10;abEBAABdAwAADgAAAAAAAAABACAAAAAiAQAAZHJzL2Uyb0RvYy54bWxQSwUGAAAAAAYABgBZAQAA&#10;RQUAAAAA&#10;">
                <v:fill on="f" focussize="0,0"/>
                <v:stroke on="f"/>
                <v:imagedata o:title=""/>
                <o:lock v:ext="edit" aspectratio="f"/>
                <v:textbox>
                  <w:txbxContent>
                    <w:p>
                      <w:r>
                        <w:rPr>
                          <w:rFonts w:hint="eastAsia" w:ascii="楷体_GB2312" w:hAnsi="宋体" w:eastAsia="楷体_GB2312"/>
                          <w:b/>
                        </w:rPr>
                        <w:t>乙方为甲方的人员提供配合</w:t>
                      </w:r>
                    </w:p>
                  </w:txbxContent>
                </v:textbox>
              </v:shape>
            </w:pict>
          </mc:Fallback>
        </mc:AlternateContent>
      </w:r>
      <w:r w:rsidRPr="00380614">
        <w:rPr>
          <w:rFonts w:ascii="宋体" w:eastAsia="宋体" w:cs="宋体" w:hint="eastAsia"/>
          <w:color w:val="000000" w:themeColor="text1"/>
          <w:sz w:val="22"/>
          <w:szCs w:val="22"/>
        </w:rPr>
        <w:t>乙方应按合同规定或监理工程师的指令，为下述人员从事其工作提供配合和协助：</w:t>
      </w:r>
    </w:p>
    <w:p w:rsidR="00F16641" w:rsidRPr="00380614" w:rsidRDefault="00D9099B">
      <w:pPr>
        <w:numPr>
          <w:ilvl w:val="0"/>
          <w:numId w:val="14"/>
        </w:numPr>
        <w:tabs>
          <w:tab w:val="clear" w:pos="990"/>
          <w:tab w:val="left" w:pos="2520"/>
          <w:tab w:val="left" w:pos="4970"/>
        </w:tabs>
        <w:spacing w:line="360" w:lineRule="auto"/>
        <w:ind w:left="1980" w:firstLine="0"/>
        <w:rPr>
          <w:rFonts w:ascii="宋体" w:eastAsia="宋体" w:hAnsi="宋体" w:cs="宋体"/>
          <w:color w:val="000000" w:themeColor="text1"/>
          <w:sz w:val="22"/>
          <w:szCs w:val="20"/>
        </w:rPr>
      </w:pPr>
      <w:r w:rsidRPr="00380614">
        <w:rPr>
          <w:rFonts w:ascii="宋体" w:eastAsia="宋体" w:hAnsi="宋体" w:cs="宋体" w:hint="eastAsia"/>
          <w:color w:val="000000" w:themeColor="text1"/>
          <w:sz w:val="22"/>
          <w:szCs w:val="20"/>
        </w:rPr>
        <w:t>甲方的工作人员；</w:t>
      </w:r>
    </w:p>
    <w:p w:rsidR="00F16641" w:rsidRPr="00380614" w:rsidRDefault="00D9099B">
      <w:pPr>
        <w:numPr>
          <w:ilvl w:val="0"/>
          <w:numId w:val="14"/>
        </w:numPr>
        <w:tabs>
          <w:tab w:val="clear" w:pos="990"/>
          <w:tab w:val="left" w:pos="2520"/>
          <w:tab w:val="left" w:pos="4970"/>
        </w:tabs>
        <w:spacing w:line="360" w:lineRule="auto"/>
        <w:ind w:left="1980" w:firstLine="0"/>
        <w:rPr>
          <w:rFonts w:ascii="宋体" w:eastAsia="宋体" w:hAnsi="宋体" w:cs="宋体"/>
          <w:color w:val="000000" w:themeColor="text1"/>
          <w:sz w:val="22"/>
          <w:szCs w:val="20"/>
        </w:rPr>
      </w:pPr>
      <w:r w:rsidRPr="00380614">
        <w:rPr>
          <w:rFonts w:ascii="宋体" w:eastAsia="宋体" w:hAnsi="宋体" w:cs="宋体" w:hint="eastAsia"/>
          <w:color w:val="000000" w:themeColor="text1"/>
          <w:sz w:val="22"/>
          <w:szCs w:val="20"/>
        </w:rPr>
        <w:t>甲方的雇员；</w:t>
      </w:r>
    </w:p>
    <w:p w:rsidR="00F16641" w:rsidRPr="00380614" w:rsidRDefault="00D9099B">
      <w:pPr>
        <w:numPr>
          <w:ilvl w:val="0"/>
          <w:numId w:val="14"/>
        </w:numPr>
        <w:tabs>
          <w:tab w:val="clear" w:pos="990"/>
          <w:tab w:val="left" w:pos="2520"/>
          <w:tab w:val="left" w:pos="4970"/>
        </w:tabs>
        <w:spacing w:line="360" w:lineRule="auto"/>
        <w:ind w:left="1980" w:firstLine="0"/>
        <w:rPr>
          <w:rFonts w:ascii="宋体" w:eastAsia="宋体" w:hAnsi="宋体" w:cs="宋体"/>
          <w:color w:val="000000" w:themeColor="text1"/>
          <w:sz w:val="22"/>
          <w:szCs w:val="20"/>
        </w:rPr>
      </w:pPr>
      <w:r w:rsidRPr="00380614">
        <w:rPr>
          <w:rFonts w:ascii="宋体" w:eastAsia="宋体" w:hAnsi="宋体" w:cs="宋体" w:hint="eastAsia"/>
          <w:color w:val="000000" w:themeColor="text1"/>
          <w:sz w:val="22"/>
          <w:szCs w:val="20"/>
        </w:rPr>
        <w:t>任何监督管理机构的执法人员。</w:t>
      </w:r>
    </w:p>
    <w:p w:rsidR="00F16641" w:rsidRPr="00380614" w:rsidRDefault="00D9099B">
      <w:pPr>
        <w:pStyle w:val="2"/>
        <w:tabs>
          <w:tab w:val="left" w:pos="2520"/>
        </w:tabs>
        <w:ind w:left="1980" w:firstLineChars="0" w:firstLine="0"/>
        <w:rPr>
          <w:rFonts w:ascii="宋体" w:eastAsia="宋体" w:hAnsi="宋体" w:cs="宋体"/>
          <w:color w:val="000000" w:themeColor="text1"/>
        </w:rPr>
      </w:pPr>
      <w:r w:rsidRPr="00380614">
        <w:rPr>
          <w:rFonts w:ascii="宋体" w:eastAsia="宋体" w:hAnsi="宋体" w:cs="宋体" w:hint="eastAsia"/>
          <w:color w:val="000000" w:themeColor="text1"/>
          <w:sz w:val="22"/>
          <w:szCs w:val="20"/>
        </w:rPr>
        <w:t>此类指令增加了乙方的工作或支出，包括使用了乙方的设备、临时工程或通行道路等，构成工程变更，按第62条规定调整合同价款。</w:t>
      </w:r>
    </w:p>
    <w:p w:rsidR="00F16641" w:rsidRPr="00380614" w:rsidRDefault="00D9099B">
      <w:pPr>
        <w:tabs>
          <w:tab w:val="left" w:pos="4970"/>
        </w:tabs>
        <w:spacing w:line="360" w:lineRule="auto"/>
        <w:rPr>
          <w:rFonts w:ascii="宋体" w:eastAsia="宋体" w:hAnsi="宋体" w:cs="宋体"/>
          <w:color w:val="000000" w:themeColor="text1"/>
          <w:sz w:val="24"/>
        </w:rPr>
      </w:pPr>
      <w:r w:rsidRPr="00380614">
        <w:rPr>
          <w:rFonts w:ascii="宋体" w:eastAsia="宋体" w:hAnsi="宋体" w:cs="宋体" w:hint="eastAsia"/>
          <w:color w:val="000000" w:themeColor="text1"/>
          <w:sz w:val="24"/>
        </w:rPr>
        <w:t xml:space="preserve">17.8  </w:t>
      </w:r>
      <w:r w:rsidRPr="00380614">
        <w:rPr>
          <w:rFonts w:ascii="宋体" w:eastAsia="宋体" w:hAnsi="宋体" w:cs="宋体" w:hint="eastAsia"/>
          <w:color w:val="000000" w:themeColor="text1"/>
          <w:u w:val="dotted"/>
        </w:rPr>
        <w:t xml:space="preserve">                                                                                      </w:t>
      </w:r>
    </w:p>
    <w:p w:rsidR="00F16641" w:rsidRPr="00380614" w:rsidRDefault="00D9099B">
      <w:pPr>
        <w:tabs>
          <w:tab w:val="left" w:pos="4970"/>
        </w:tabs>
        <w:spacing w:line="360" w:lineRule="auto"/>
        <w:ind w:leftChars="942" w:left="1978"/>
        <w:rPr>
          <w:rFonts w:ascii="宋体" w:eastAsia="宋体" w:hAnsi="宋体" w:cs="宋体"/>
          <w:color w:val="000000" w:themeColor="text1"/>
          <w:sz w:val="22"/>
          <w:szCs w:val="20"/>
        </w:rPr>
      </w:pPr>
      <w:r w:rsidRPr="00380614">
        <w:rPr>
          <w:rFonts w:ascii="宋体" w:eastAsia="宋体" w:hAnsi="宋体" w:cs="宋体"/>
          <w:noProof/>
          <w:color w:val="000000" w:themeColor="text1"/>
          <w:sz w:val="22"/>
          <w:szCs w:val="20"/>
        </w:rPr>
        <mc:AlternateContent>
          <mc:Choice Requires="wps">
            <w:drawing>
              <wp:anchor distT="0" distB="0" distL="114300" distR="114300" simplePos="0" relativeHeight="251704320" behindDoc="0" locked="0" layoutInCell="1" allowOverlap="1" wp14:anchorId="205319E4" wp14:editId="2F14FA6C">
                <wp:simplePos x="0" y="0"/>
                <wp:positionH relativeFrom="column">
                  <wp:posOffset>-114300</wp:posOffset>
                </wp:positionH>
                <wp:positionV relativeFrom="paragraph">
                  <wp:posOffset>0</wp:posOffset>
                </wp:positionV>
                <wp:extent cx="800100" cy="69342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乙方未尽义务的责任</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pt;height:54.6pt;width:63pt;z-index:251704320;mso-width-relative:page;mso-height-relative:page;" filled="f" stroked="f" coordsize="21600,21600" o:gfxdata="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KWCaXTU&#10;AAAACAEAAA8AAAAAAAAAAQAgAAAAIgAAAGRycy9kb3ducmV2LnhtbFBLAQIUABQAAAAIAIdO4kCu&#10;6CX0sgEAAF0DAAAOAAAAAAAAAAEAIAAAACMBAABkcnMvZTJvRG9jLnhtbFBLBQYAAAAABgAGAFkB&#10;AABHBQAAAAA=&#10;">
                <v:fill on="f" focussize="0,0"/>
                <v:stroke on="f"/>
                <v:imagedata o:title=""/>
                <o:lock v:ext="edit" aspectratio="f"/>
                <v:textbox>
                  <w:txbxContent>
                    <w:p>
                      <w:r>
                        <w:rPr>
                          <w:rFonts w:hint="eastAsia" w:ascii="楷体_GB2312" w:hAnsi="宋体" w:eastAsia="楷体_GB2312"/>
                          <w:b/>
                        </w:rPr>
                        <w:t>乙方未尽义务的责任</w:t>
                      </w:r>
                    </w:p>
                  </w:txbxContent>
                </v:textbox>
              </v:shape>
            </w:pict>
          </mc:Fallback>
        </mc:AlternateContent>
      </w:r>
      <w:r w:rsidRPr="00380614">
        <w:rPr>
          <w:rFonts w:ascii="宋体" w:eastAsia="宋体" w:hAnsi="宋体" w:cs="宋体" w:hint="eastAsia"/>
          <w:color w:val="000000" w:themeColor="text1"/>
          <w:sz w:val="22"/>
          <w:szCs w:val="20"/>
        </w:rPr>
        <w:t>乙方未能正确完成本合同约定的全部义务，导致拖延了工期和(或)增加了费用，其增加的费用由乙方承担，工期不予顺延；给甲方造成损失的，乙方应予赔偿。</w:t>
      </w:r>
    </w:p>
    <w:p w:rsidR="00F16641" w:rsidRPr="00380614" w:rsidRDefault="00F16641">
      <w:pPr>
        <w:pStyle w:val="a4"/>
        <w:spacing w:line="360" w:lineRule="auto"/>
        <w:ind w:left="0" w:right="-240"/>
        <w:rPr>
          <w:rFonts w:eastAsia="宋体" w:hAnsi="宋体" w:cs="宋体"/>
          <w:color w:val="000000" w:themeColor="text1"/>
          <w:szCs w:val="24"/>
        </w:rPr>
      </w:pPr>
    </w:p>
    <w:p w:rsidR="00F16641" w:rsidRPr="00380614" w:rsidRDefault="00F16641" w:rsidP="00380614">
      <w:pPr>
        <w:pStyle w:val="a4"/>
        <w:spacing w:line="360" w:lineRule="auto"/>
        <w:ind w:left="0" w:right="-240" w:firstLineChars="168" w:firstLine="538"/>
        <w:rPr>
          <w:rFonts w:eastAsia="宋体" w:hAnsi="宋体" w:cs="宋体"/>
          <w:color w:val="000000" w:themeColor="text1"/>
          <w:sz w:val="32"/>
          <w:szCs w:val="24"/>
        </w:rPr>
      </w:pPr>
    </w:p>
    <w:p w:rsidR="00F16641" w:rsidRPr="00380614" w:rsidRDefault="00D9099B" w:rsidP="00380614">
      <w:pPr>
        <w:pStyle w:val="a4"/>
        <w:spacing w:line="360" w:lineRule="auto"/>
        <w:ind w:left="0" w:right="-240" w:firstLineChars="168" w:firstLine="538"/>
        <w:rPr>
          <w:rFonts w:eastAsia="宋体" w:hAnsi="宋体" w:cs="宋体"/>
          <w:color w:val="000000" w:themeColor="text1"/>
          <w:sz w:val="32"/>
          <w:szCs w:val="24"/>
        </w:rPr>
      </w:pPr>
      <w:r w:rsidRPr="00380614">
        <w:rPr>
          <w:rFonts w:eastAsia="宋体" w:hAnsi="宋体" w:cs="宋体" w:hint="eastAsia"/>
          <w:color w:val="000000" w:themeColor="text1"/>
          <w:sz w:val="32"/>
          <w:szCs w:val="24"/>
        </w:rPr>
        <w:t>18   现场管理人员任命和更换</w:t>
      </w:r>
    </w:p>
    <w:p w:rsidR="00F16641" w:rsidRPr="00380614" w:rsidRDefault="00D9099B">
      <w:pPr>
        <w:pStyle w:val="a4"/>
        <w:numPr>
          <w:ilvl w:val="1"/>
          <w:numId w:val="0"/>
        </w:numPr>
        <w:tabs>
          <w:tab w:val="left" w:pos="720"/>
        </w:tabs>
        <w:spacing w:line="360" w:lineRule="auto"/>
        <w:ind w:right="-240"/>
        <w:rPr>
          <w:rFonts w:eastAsia="宋体" w:hAnsi="宋体" w:cs="宋体"/>
          <w:color w:val="000000" w:themeColor="text1"/>
          <w:szCs w:val="24"/>
        </w:rPr>
      </w:pPr>
      <w:r w:rsidRPr="00380614">
        <w:rPr>
          <w:rFonts w:eastAsia="宋体" w:hAnsi="宋体" w:cs="宋体" w:hint="eastAsia"/>
          <w:color w:val="000000" w:themeColor="text1"/>
          <w:szCs w:val="24"/>
        </w:rPr>
        <w:t xml:space="preserve">18.1 </w:t>
      </w:r>
      <w:r w:rsidRPr="00380614">
        <w:rPr>
          <w:rFonts w:eastAsia="宋体" w:hAnsi="宋体" w:cs="宋体" w:hint="eastAsia"/>
          <w:color w:val="000000" w:themeColor="text1"/>
          <w:szCs w:val="24"/>
          <w:u w:val="dotted"/>
        </w:rPr>
        <w:t xml:space="preserve">                                                                 </w:t>
      </w:r>
      <w:r w:rsidRPr="00380614">
        <w:rPr>
          <w:rFonts w:eastAsia="宋体" w:hAnsi="宋体" w:cs="宋体"/>
          <w:noProof/>
          <w:color w:val="000000" w:themeColor="text1"/>
          <w:sz w:val="20"/>
          <w:szCs w:val="24"/>
        </w:rPr>
        <mc:AlternateContent>
          <mc:Choice Requires="wps">
            <w:drawing>
              <wp:anchor distT="0" distB="0" distL="114300" distR="114300" simplePos="0" relativeHeight="251705344" behindDoc="0" locked="0" layoutInCell="1" allowOverlap="1" wp14:anchorId="52D7DCB9" wp14:editId="3E3B76BB">
                <wp:simplePos x="0" y="0"/>
                <wp:positionH relativeFrom="column">
                  <wp:posOffset>-114300</wp:posOffset>
                </wp:positionH>
                <wp:positionV relativeFrom="paragraph">
                  <wp:posOffset>200660</wp:posOffset>
                </wp:positionV>
                <wp:extent cx="800100" cy="89154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800100" cy="891540"/>
                        </a:xfrm>
                        <a:prstGeom prst="rect">
                          <a:avLst/>
                        </a:prstGeom>
                        <a:noFill/>
                        <a:ln>
                          <a:noFill/>
                        </a:ln>
                        <a:effectLst/>
                      </wps:spPr>
                      <wps:txbx>
                        <w:txbxContent>
                          <w:p w:rsidR="00F16641" w:rsidRDefault="00D9099B">
                            <w:r>
                              <w:rPr>
                                <w:rFonts w:ascii="楷体_GB2312" w:eastAsia="楷体_GB2312" w:hAnsi="宋体" w:hint="eastAsia"/>
                                <w:b/>
                              </w:rPr>
                              <w:t>甲方现场管理人员任命和更换</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5.8pt;height:70.2pt;width:63pt;z-index:251705344;mso-width-relative:page;mso-height-relative:page;" filled="f" stroked="f" coordsize="21600,21600" o:gfxdata="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fF2kJ&#10;1gAAAAoBAAAPAAAAAAAAAAEAIAAAACIAAABkcnMvZG93bnJldi54bWxQSwECFAAUAAAACACHTuJA&#10;bEY3dbEBAABdAwAADgAAAAAAAAABACAAAAAlAQAAZHJzL2Uyb0RvYy54bWxQSwUGAAAAAAYABgBZ&#10;AQAASAUAAAAA&#10;">
                <v:fill on="f" focussize="0,0"/>
                <v:stroke on="f"/>
                <v:imagedata o:title=""/>
                <o:lock v:ext="edit" aspectratio="f"/>
                <v:textbox>
                  <w:txbxContent>
                    <w:p>
                      <w:r>
                        <w:rPr>
                          <w:rFonts w:hint="eastAsia" w:ascii="楷体_GB2312" w:hAnsi="宋体" w:eastAsia="楷体_GB2312"/>
                          <w:b/>
                        </w:rPr>
                        <w:t>甲方现场管理人员任命和更换</w:t>
                      </w:r>
                    </w:p>
                  </w:txbxContent>
                </v:textbox>
              </v:shape>
            </w:pict>
          </mc:Fallback>
        </mc:AlternateContent>
      </w:r>
    </w:p>
    <w:p w:rsidR="00F16641" w:rsidRPr="00380614" w:rsidRDefault="00D9099B">
      <w:pPr>
        <w:pStyle w:val="a4"/>
        <w:spacing w:line="360" w:lineRule="auto"/>
        <w:ind w:leftChars="942" w:left="1978" w:right="-240" w:firstLine="2"/>
        <w:rPr>
          <w:rFonts w:eastAsia="宋体" w:hAnsi="宋体" w:cs="宋体"/>
          <w:color w:val="000000" w:themeColor="text1"/>
          <w:sz w:val="22"/>
        </w:rPr>
      </w:pPr>
      <w:r w:rsidRPr="00380614">
        <w:rPr>
          <w:rFonts w:eastAsia="宋体" w:hAnsi="宋体" w:cs="宋体" w:hint="eastAsia"/>
          <w:color w:val="000000" w:themeColor="text1"/>
          <w:sz w:val="22"/>
        </w:rPr>
        <w:t>甲方应任命代表甲方工作的现场管理人员，该类管理人员可包括甲方代表、监理工程师、造价工程师等。</w:t>
      </w:r>
    </w:p>
    <w:p w:rsidR="00F16641" w:rsidRPr="00380614" w:rsidRDefault="00D9099B">
      <w:pPr>
        <w:pStyle w:val="a4"/>
        <w:spacing w:line="360" w:lineRule="auto"/>
        <w:ind w:leftChars="942" w:left="1978" w:right="-240" w:firstLine="2"/>
        <w:rPr>
          <w:rFonts w:eastAsia="宋体" w:hAnsi="宋体" w:cs="宋体"/>
          <w:color w:val="000000" w:themeColor="text1"/>
          <w:sz w:val="22"/>
        </w:rPr>
      </w:pPr>
      <w:r w:rsidRPr="00380614">
        <w:rPr>
          <w:rFonts w:eastAsia="宋体" w:hAnsi="宋体" w:cs="宋体" w:hint="eastAsia"/>
          <w:color w:val="000000" w:themeColor="text1"/>
          <w:sz w:val="22"/>
        </w:rPr>
        <w:t>甲方如需更换任何管理人员，应至少提前7天以书面形式通知乙方。在未将有关文件送交乙方之前，该项更换无效。后任管理人员应继续行使合同规定的甲方现场管理人员的职权和履行相应的义务。</w:t>
      </w:r>
    </w:p>
    <w:p w:rsidR="00F16641" w:rsidRPr="00380614" w:rsidRDefault="00D9099B">
      <w:pPr>
        <w:pStyle w:val="a4"/>
        <w:numPr>
          <w:ilvl w:val="1"/>
          <w:numId w:val="0"/>
        </w:numPr>
        <w:tabs>
          <w:tab w:val="left" w:pos="720"/>
        </w:tabs>
        <w:spacing w:line="360" w:lineRule="auto"/>
        <w:ind w:right="-240"/>
        <w:rPr>
          <w:rFonts w:eastAsia="宋体" w:hAnsi="宋体" w:cs="宋体"/>
          <w:color w:val="000000" w:themeColor="text1"/>
          <w:szCs w:val="24"/>
        </w:rPr>
      </w:pPr>
      <w:r w:rsidRPr="00380614">
        <w:rPr>
          <w:rFonts w:eastAsia="宋体" w:hAnsi="宋体" w:cs="宋体" w:hint="eastAsia"/>
          <w:color w:val="000000" w:themeColor="text1"/>
          <w:szCs w:val="24"/>
        </w:rPr>
        <w:t>18.2</w:t>
      </w:r>
      <w:r w:rsidRPr="00380614">
        <w:rPr>
          <w:rFonts w:eastAsia="宋体" w:hAnsi="宋体" w:cs="宋体"/>
          <w:noProof/>
          <w:color w:val="000000" w:themeColor="text1"/>
          <w:sz w:val="20"/>
          <w:szCs w:val="24"/>
        </w:rPr>
        <mc:AlternateContent>
          <mc:Choice Requires="wps">
            <w:drawing>
              <wp:anchor distT="0" distB="0" distL="114300" distR="114300" simplePos="0" relativeHeight="251706368" behindDoc="0" locked="0" layoutInCell="1" allowOverlap="1" wp14:anchorId="0A46AF64" wp14:editId="54C33F6E">
                <wp:simplePos x="0" y="0"/>
                <wp:positionH relativeFrom="column">
                  <wp:posOffset>-114300</wp:posOffset>
                </wp:positionH>
                <wp:positionV relativeFrom="paragraph">
                  <wp:posOffset>205105</wp:posOffset>
                </wp:positionV>
                <wp:extent cx="800100" cy="69342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乙方代表任命和更换</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6.15pt;height:54.6pt;width:63pt;z-index:251706368;mso-width-relative:page;mso-height-relative:page;" filled="f" stroked="f" coordsize="21600,21600" o:gfxdata="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sU&#10;H0DXAAAACgEAAA8AAAAAAAAAAQAgAAAAIgAAAGRycy9kb3ducmV2LnhtbFBLAQIUABQAAAAIAIdO&#10;4kAetGxJsgEAAF0DAAAOAAAAAAAAAAEAIAAAACYBAABkcnMvZTJvRG9jLnhtbFBLBQYAAAAABgAG&#10;AFkBAABKBQAAAAA=&#10;">
                <v:fill on="f" focussize="0,0"/>
                <v:stroke on="f"/>
                <v:imagedata o:title=""/>
                <o:lock v:ext="edit" aspectratio="f"/>
                <v:textbox>
                  <w:txbxContent>
                    <w:p>
                      <w:r>
                        <w:rPr>
                          <w:rFonts w:hint="eastAsia" w:ascii="楷体_GB2312" w:hAnsi="宋体" w:eastAsia="楷体_GB2312"/>
                          <w:b/>
                        </w:rPr>
                        <w:t>乙方代表任命和更换</w:t>
                      </w:r>
                    </w:p>
                  </w:txbxContent>
                </v:textbox>
              </v:shape>
            </w:pict>
          </mc:Fallback>
        </mc:AlternateConten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right="-240" w:firstLine="2"/>
        <w:rPr>
          <w:rFonts w:eastAsia="宋体" w:hAnsi="宋体" w:cs="宋体"/>
          <w:color w:val="000000" w:themeColor="text1"/>
          <w:sz w:val="22"/>
        </w:rPr>
      </w:pPr>
      <w:r w:rsidRPr="00380614">
        <w:rPr>
          <w:rFonts w:eastAsia="宋体" w:hAnsi="宋体" w:cs="宋体" w:hint="eastAsia"/>
          <w:color w:val="000000" w:themeColor="text1"/>
          <w:sz w:val="22"/>
        </w:rPr>
        <w:t>乙方应任命代表乙方工作的乙方代表，该代表的人选由乙方依法提出，经甲方同意，在专用条款中写明；建设行政主管部门有规定的，应遵守其规定。招标工程的乙方代表，应为投标文件所载明的人选。</w:t>
      </w:r>
    </w:p>
    <w:p w:rsidR="00F16641" w:rsidRPr="00380614" w:rsidRDefault="00D9099B">
      <w:pPr>
        <w:pStyle w:val="a4"/>
        <w:spacing w:line="360" w:lineRule="auto"/>
        <w:ind w:leftChars="942" w:left="1978" w:right="-240" w:firstLine="2"/>
        <w:rPr>
          <w:rFonts w:eastAsia="宋体" w:hAnsi="宋体" w:cs="宋体"/>
          <w:color w:val="000000" w:themeColor="text1"/>
          <w:sz w:val="22"/>
        </w:rPr>
      </w:pPr>
      <w:r w:rsidRPr="00380614">
        <w:rPr>
          <w:rFonts w:eastAsia="宋体" w:hAnsi="宋体" w:cs="宋体" w:hint="eastAsia"/>
          <w:color w:val="000000" w:themeColor="text1"/>
          <w:sz w:val="22"/>
        </w:rPr>
        <w:t>乙方代表如需更换，应取得甲方的同意和遵守建设行政主管部门的规定，否则更换无效。乙方更换乙方代表的，应至少提前7天以书面形</w:t>
      </w:r>
      <w:r w:rsidRPr="00380614">
        <w:rPr>
          <w:rFonts w:eastAsia="宋体" w:hAnsi="宋体" w:cs="宋体" w:hint="eastAsia"/>
          <w:color w:val="000000" w:themeColor="text1"/>
          <w:sz w:val="22"/>
        </w:rPr>
        <w:lastRenderedPageBreak/>
        <w:t>式通知甲方，甲方应在收到通知后7天内予以答复，否则视为同意。后任乙方代表应继续行使合同约定的乙方代表的职权和履行相应的义务。</w:t>
      </w:r>
    </w:p>
    <w:p w:rsidR="00F16641" w:rsidRPr="00380614" w:rsidRDefault="00F16641">
      <w:pPr>
        <w:pStyle w:val="a4"/>
        <w:spacing w:line="360" w:lineRule="auto"/>
        <w:ind w:leftChars="942" w:left="1978" w:right="-240" w:firstLine="2"/>
        <w:rPr>
          <w:rFonts w:eastAsia="宋体" w:hAnsi="宋体" w:cs="宋体"/>
          <w:color w:val="000000" w:themeColor="text1"/>
          <w:sz w:val="22"/>
        </w:rPr>
      </w:pPr>
    </w:p>
    <w:p w:rsidR="00F16641" w:rsidRPr="00380614" w:rsidRDefault="00F16641">
      <w:pPr>
        <w:pStyle w:val="a4"/>
        <w:spacing w:line="360" w:lineRule="auto"/>
        <w:ind w:leftChars="942" w:left="1978" w:right="-240"/>
        <w:rPr>
          <w:rFonts w:eastAsia="宋体" w:hAnsi="宋体" w:cs="宋体"/>
          <w:color w:val="000000" w:themeColor="text1"/>
          <w:szCs w:val="24"/>
        </w:rPr>
      </w:pPr>
    </w:p>
    <w:p w:rsidR="00F16641" w:rsidRPr="00380614" w:rsidRDefault="00D9099B">
      <w:pPr>
        <w:pStyle w:val="a4"/>
        <w:numPr>
          <w:ilvl w:val="1"/>
          <w:numId w:val="0"/>
        </w:numPr>
        <w:tabs>
          <w:tab w:val="left" w:pos="720"/>
        </w:tabs>
        <w:spacing w:line="360" w:lineRule="auto"/>
        <w:ind w:right="-240"/>
        <w:rPr>
          <w:rFonts w:eastAsia="宋体" w:hAnsi="宋体" w:cs="宋体"/>
          <w:color w:val="000000" w:themeColor="text1"/>
          <w:szCs w:val="24"/>
        </w:rPr>
      </w:pPr>
      <w:r w:rsidRPr="00380614">
        <w:rPr>
          <w:rFonts w:eastAsia="宋体" w:hAnsi="宋体" w:cs="宋体" w:hint="eastAsia"/>
          <w:color w:val="000000" w:themeColor="text1"/>
          <w:szCs w:val="24"/>
        </w:rPr>
        <w:t>18.3</w:t>
      </w:r>
      <w:r w:rsidRPr="00380614">
        <w:rPr>
          <w:rFonts w:eastAsia="宋体" w:hAnsi="宋体" w:cs="宋体"/>
          <w:noProof/>
          <w:color w:val="000000" w:themeColor="text1"/>
          <w:sz w:val="20"/>
          <w:szCs w:val="24"/>
        </w:rPr>
        <mc:AlternateContent>
          <mc:Choice Requires="wps">
            <w:drawing>
              <wp:anchor distT="0" distB="0" distL="114300" distR="114300" simplePos="0" relativeHeight="251707392" behindDoc="0" locked="0" layoutInCell="1" allowOverlap="1" wp14:anchorId="61655053" wp14:editId="06C7798A">
                <wp:simplePos x="0" y="0"/>
                <wp:positionH relativeFrom="column">
                  <wp:posOffset>-114300</wp:posOffset>
                </wp:positionH>
                <wp:positionV relativeFrom="paragraph">
                  <wp:posOffset>211455</wp:posOffset>
                </wp:positionV>
                <wp:extent cx="800100" cy="79248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800100" cy="792480"/>
                        </a:xfrm>
                        <a:prstGeom prst="rect">
                          <a:avLst/>
                        </a:prstGeom>
                        <a:noFill/>
                        <a:ln>
                          <a:noFill/>
                        </a:ln>
                        <a:effectLst/>
                      </wps:spPr>
                      <wps:txbx>
                        <w:txbxContent>
                          <w:p w:rsidR="00F16641" w:rsidRDefault="00D9099B">
                            <w:r>
                              <w:rPr>
                                <w:rFonts w:ascii="楷体_GB2312" w:eastAsia="楷体_GB2312" w:hAnsi="宋体" w:hint="eastAsia"/>
                                <w:b/>
                              </w:rPr>
                              <w:t>监理工程师代表任命和撤回</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6.65pt;height:62.4pt;width:63pt;z-index:251707392;mso-width-relative:page;mso-height-relative:page;" filled="f" stroked="f" coordsize="21600,21600" o:gfxdata="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hiplD&#10;1gAAAAoBAAAPAAAAAAAAAAEAIAAAACIAAABkcnMvZG93bnJldi54bWxQSwECFAAUAAAACACHTuJA&#10;x098wrEBAABdAwAADgAAAAAAAAABACAAAAAlAQAAZHJzL2Uyb0RvYy54bWxQSwUGAAAAAAYABgBZ&#10;AQAASAUAAAAA&#10;">
                <v:fill on="f" focussize="0,0"/>
                <v:stroke on="f"/>
                <v:imagedata o:title=""/>
                <o:lock v:ext="edit" aspectratio="f"/>
                <v:textbox>
                  <w:txbxContent>
                    <w:p>
                      <w:r>
                        <w:rPr>
                          <w:rFonts w:hint="eastAsia" w:ascii="楷体_GB2312" w:hAnsi="宋体" w:eastAsia="楷体_GB2312"/>
                          <w:b/>
                        </w:rPr>
                        <w:t>监理工程师代表任命和撤回</w:t>
                      </w:r>
                    </w:p>
                  </w:txbxContent>
                </v:textbox>
              </v:shape>
            </w:pict>
          </mc:Fallback>
        </mc:AlternateConten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right="-240" w:firstLine="2"/>
        <w:rPr>
          <w:rFonts w:eastAsia="宋体" w:hAnsi="宋体" w:cs="宋体"/>
          <w:color w:val="000000" w:themeColor="text1"/>
          <w:sz w:val="22"/>
        </w:rPr>
      </w:pPr>
      <w:r w:rsidRPr="00380614">
        <w:rPr>
          <w:rFonts w:eastAsia="宋体" w:hAnsi="宋体" w:cs="宋体" w:hint="eastAsia"/>
          <w:color w:val="000000" w:themeColor="text1"/>
          <w:sz w:val="22"/>
        </w:rPr>
        <w:t>除合同约定或依法应由监理工程师履行的职权外，监理工程师可将其职权以书面形式授予其任命的监理工程师代表，亦可将其授权撤回。任何此类任命和撤回，均应至少提前7天以书面形式通知乙方。未将有关文件送交乙方之前，任何此类任命和撤回均为无效。</w:t>
      </w:r>
    </w:p>
    <w:p w:rsidR="00F16641" w:rsidRPr="00380614" w:rsidRDefault="00D9099B">
      <w:pPr>
        <w:pStyle w:val="a4"/>
        <w:numPr>
          <w:ilvl w:val="1"/>
          <w:numId w:val="0"/>
        </w:numPr>
        <w:tabs>
          <w:tab w:val="left" w:pos="720"/>
        </w:tabs>
        <w:spacing w:line="360" w:lineRule="auto"/>
        <w:ind w:right="-240"/>
        <w:rPr>
          <w:rFonts w:eastAsia="宋体" w:hAnsi="宋体" w:cs="宋体"/>
          <w:color w:val="000000" w:themeColor="text1"/>
          <w:szCs w:val="24"/>
        </w:rPr>
      </w:pPr>
      <w:r w:rsidRPr="00380614">
        <w:rPr>
          <w:rFonts w:eastAsia="宋体" w:hAnsi="宋体" w:cs="宋体" w:hint="eastAsia"/>
          <w:color w:val="000000" w:themeColor="text1"/>
          <w:szCs w:val="24"/>
        </w:rPr>
        <w:t>18.4</w:t>
      </w:r>
      <w:r w:rsidRPr="00380614">
        <w:rPr>
          <w:rFonts w:eastAsia="宋体" w:hAnsi="宋体" w:cs="宋体"/>
          <w:noProof/>
          <w:color w:val="000000" w:themeColor="text1"/>
          <w:sz w:val="20"/>
          <w:szCs w:val="24"/>
        </w:rPr>
        <mc:AlternateContent>
          <mc:Choice Requires="wps">
            <w:drawing>
              <wp:anchor distT="0" distB="0" distL="114300" distR="114300" simplePos="0" relativeHeight="251708416" behindDoc="0" locked="0" layoutInCell="1" allowOverlap="1" wp14:anchorId="2D8E6080" wp14:editId="4A18DF46">
                <wp:simplePos x="0" y="0"/>
                <wp:positionH relativeFrom="column">
                  <wp:posOffset>-114300</wp:posOffset>
                </wp:positionH>
                <wp:positionV relativeFrom="paragraph">
                  <wp:posOffset>214630</wp:posOffset>
                </wp:positionV>
                <wp:extent cx="800100" cy="9906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800100" cy="990600"/>
                        </a:xfrm>
                        <a:prstGeom prst="rect">
                          <a:avLst/>
                        </a:prstGeom>
                        <a:noFill/>
                        <a:ln>
                          <a:noFill/>
                        </a:ln>
                        <a:effectLst/>
                      </wps:spPr>
                      <wps:txbx>
                        <w:txbxContent>
                          <w:p w:rsidR="00F16641" w:rsidRDefault="00D9099B">
                            <w:r>
                              <w:rPr>
                                <w:rFonts w:ascii="楷体_GB2312" w:eastAsia="楷体_GB2312" w:hAnsi="宋体" w:hint="eastAsia"/>
                                <w:b/>
                              </w:rPr>
                              <w:t>乙方代表授权人选任命和撤回</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6.9pt;height:78pt;width:63pt;z-index:251708416;mso-width-relative:page;mso-height-relative:page;" filled="f" stroked="f" coordsize="21600,21600" o:gfxdata="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zCr1tYA&#10;AAAKAQAADwAAAAAAAAABACAAAAAiAAAAZHJzL2Rvd25yZXYueG1sUEsBAhQAFAAAAAgAh07iQAnq&#10;sjGvAQAAXQMAAA4AAAAAAAAAAQAgAAAAJQEAAGRycy9lMm9Eb2MueG1sUEsFBgAAAAAGAAYAWQEA&#10;AEYFAAAAAA==&#10;">
                <v:fill on="f" focussize="0,0"/>
                <v:stroke on="f"/>
                <v:imagedata o:title=""/>
                <o:lock v:ext="edit" aspectratio="f"/>
                <v:textbox>
                  <w:txbxContent>
                    <w:p>
                      <w:r>
                        <w:rPr>
                          <w:rFonts w:hint="eastAsia" w:ascii="楷体_GB2312" w:hAnsi="宋体" w:eastAsia="楷体_GB2312"/>
                          <w:b/>
                        </w:rPr>
                        <w:t>乙方代表授权人选任命和撤回</w:t>
                      </w:r>
                    </w:p>
                  </w:txbxContent>
                </v:textbox>
              </v:shape>
            </w:pict>
          </mc:Fallback>
        </mc:AlternateConten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right="-240" w:firstLine="2"/>
        <w:rPr>
          <w:rFonts w:eastAsia="宋体" w:hAnsi="宋体" w:cs="宋体"/>
          <w:color w:val="000000" w:themeColor="text1"/>
          <w:sz w:val="22"/>
        </w:rPr>
      </w:pPr>
      <w:r w:rsidRPr="00380614">
        <w:rPr>
          <w:rFonts w:eastAsia="宋体" w:hAnsi="宋体" w:cs="宋体" w:hint="eastAsia"/>
          <w:color w:val="000000" w:themeColor="text1"/>
          <w:sz w:val="22"/>
        </w:rPr>
        <w:t>除合同约定或依法应由乙方代表履行的职权外，乙方代表可将其职权以书面形式授予其临时任命的一名合适人选，亦可将其授权撤回。任何此类任命和撤回，均应至少提前7天以书面形式通知甲方和监理工程师。未将有关文件送交甲方和监理工程师之前，任何此类任命和撤回均为无效。</w:t>
      </w:r>
    </w:p>
    <w:p w:rsidR="00F16641" w:rsidRPr="00380614" w:rsidRDefault="00F16641">
      <w:pPr>
        <w:spacing w:line="360" w:lineRule="auto"/>
        <w:rPr>
          <w:rFonts w:ascii="宋体" w:eastAsia="宋体" w:hAnsi="宋体" w:cs="宋体"/>
          <w:bCs/>
          <w:color w:val="000000" w:themeColor="text1"/>
          <w:sz w:val="24"/>
        </w:rPr>
      </w:pPr>
    </w:p>
    <w:p w:rsidR="00F16641" w:rsidRPr="00380614" w:rsidRDefault="00F16641">
      <w:pPr>
        <w:spacing w:line="360" w:lineRule="auto"/>
        <w:rPr>
          <w:rFonts w:ascii="宋体" w:eastAsia="宋体" w:hAnsi="宋体" w:cs="宋体"/>
          <w:bCs/>
          <w:color w:val="000000" w:themeColor="text1"/>
          <w:sz w:val="24"/>
        </w:rPr>
      </w:pPr>
    </w:p>
    <w:p w:rsidR="00F16641" w:rsidRPr="00380614" w:rsidRDefault="00D9099B" w:rsidP="00380614">
      <w:pPr>
        <w:spacing w:line="360" w:lineRule="auto"/>
        <w:ind w:firstLineChars="168" w:firstLine="538"/>
        <w:rPr>
          <w:rFonts w:ascii="宋体" w:eastAsia="宋体" w:hAnsi="宋体" w:cs="宋体"/>
          <w:bCs/>
          <w:color w:val="000000" w:themeColor="text1"/>
          <w:sz w:val="32"/>
        </w:rPr>
      </w:pPr>
      <w:r w:rsidRPr="00380614">
        <w:rPr>
          <w:rFonts w:ascii="宋体" w:eastAsia="宋体" w:hAnsi="宋体" w:cs="宋体" w:hint="eastAsia"/>
          <w:bCs/>
          <w:color w:val="000000" w:themeColor="text1"/>
          <w:sz w:val="32"/>
        </w:rPr>
        <w:t>19  甲方代表</w:t>
      </w:r>
    </w:p>
    <w:p w:rsidR="00F16641" w:rsidRPr="00380614" w:rsidRDefault="00D9099B">
      <w:pPr>
        <w:spacing w:line="360" w:lineRule="auto"/>
        <w:rPr>
          <w:rFonts w:ascii="宋体" w:eastAsia="宋体" w:hAnsi="宋体" w:cs="宋体"/>
          <w:color w:val="000000" w:themeColor="text1"/>
          <w:sz w:val="24"/>
        </w:rPr>
      </w:pPr>
      <w:r w:rsidRPr="00380614">
        <w:rPr>
          <w:rFonts w:ascii="宋体" w:eastAsia="宋体" w:hAnsi="宋体" w:cs="宋体"/>
          <w:noProof/>
          <w:color w:val="000000" w:themeColor="text1"/>
          <w:sz w:val="20"/>
        </w:rPr>
        <mc:AlternateContent>
          <mc:Choice Requires="wps">
            <w:drawing>
              <wp:anchor distT="0" distB="0" distL="114300" distR="114300" simplePos="0" relativeHeight="251709440" behindDoc="0" locked="0" layoutInCell="1" allowOverlap="1" wp14:anchorId="373A52ED" wp14:editId="538C2769">
                <wp:simplePos x="0" y="0"/>
                <wp:positionH relativeFrom="column">
                  <wp:posOffset>-114300</wp:posOffset>
                </wp:positionH>
                <wp:positionV relativeFrom="paragraph">
                  <wp:posOffset>217170</wp:posOffset>
                </wp:positionV>
                <wp:extent cx="914400" cy="79248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a:effectLst/>
                      </wps:spPr>
                      <wps:txbx>
                        <w:txbxContent>
                          <w:p w:rsidR="00F16641" w:rsidRDefault="00D9099B">
                            <w:r>
                              <w:rPr>
                                <w:rFonts w:ascii="楷体_GB2312" w:eastAsia="楷体_GB2312" w:hAnsi="宋体" w:hint="eastAsia"/>
                                <w:b/>
                              </w:rPr>
                              <w:t>甲方对其代表授权</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7.1pt;height:62.4pt;width:72pt;z-index:251709440;mso-width-relative:page;mso-height-relative:page;" filled="f" stroked="f" coordsize="21600,21600" o:gfxdata="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KcI&#10;yCDXAAAACgEAAA8AAAAAAAAAAQAgAAAAIgAAAGRycy9kb3ducmV2LnhtbFBLAQIUABQAAAAIAIdO&#10;4kA0nH/7sgEAAF0DAAAOAAAAAAAAAAEAIAAAACYBAABkcnMvZTJvRG9jLnhtbFBLBQYAAAAABgAG&#10;AFkBAABKBQAAAAA=&#10;">
                <v:fill on="f" focussize="0,0"/>
                <v:stroke on="f"/>
                <v:imagedata o:title=""/>
                <o:lock v:ext="edit" aspectratio="f"/>
                <v:textbox>
                  <w:txbxContent>
                    <w:p>
                      <w:r>
                        <w:rPr>
                          <w:rFonts w:hint="eastAsia" w:ascii="楷体_GB2312" w:hAnsi="宋体" w:eastAsia="楷体_GB2312"/>
                          <w:b/>
                        </w:rPr>
                        <w:t>甲方对其代表授权</w:t>
                      </w:r>
                    </w:p>
                  </w:txbxContent>
                </v:textbox>
              </v:shape>
            </w:pict>
          </mc:Fallback>
        </mc:AlternateContent>
      </w:r>
      <w:r w:rsidRPr="00380614">
        <w:rPr>
          <w:rFonts w:ascii="宋体" w:eastAsia="宋体" w:hAnsi="宋体" w:cs="宋体" w:hint="eastAsia"/>
          <w:color w:val="000000" w:themeColor="text1"/>
          <w:sz w:val="24"/>
        </w:rPr>
        <w:t xml:space="preserve">19.1 </w:t>
      </w:r>
    </w:p>
    <w:p w:rsidR="00F16641" w:rsidRPr="00380614" w:rsidRDefault="00D9099B">
      <w:pPr>
        <w:pStyle w:val="a4"/>
        <w:spacing w:line="360" w:lineRule="auto"/>
        <w:ind w:leftChars="942" w:left="1978" w:right="-240" w:firstLine="2"/>
        <w:rPr>
          <w:rFonts w:eastAsia="宋体" w:hAnsi="宋体" w:cs="宋体"/>
          <w:color w:val="000000" w:themeColor="text1"/>
          <w:sz w:val="22"/>
        </w:rPr>
      </w:pPr>
      <w:r w:rsidRPr="00380614">
        <w:rPr>
          <w:rFonts w:eastAsia="宋体" w:hAnsi="宋体" w:cs="宋体" w:hint="eastAsia"/>
          <w:color w:val="000000" w:themeColor="text1"/>
          <w:sz w:val="22"/>
        </w:rPr>
        <w:t>甲方应在专用条款中写明甲方代表具体人选，同时在开工前以书面形式任命甲方代表并将有关文件送交乙方，授予其代表甲方履行合同规定职责所需的一切权力。除专用条款另有约定或经乙方同意外，甲方不应对甲方代表的权力另有限制。</w:t>
      </w:r>
    </w:p>
    <w:p w:rsidR="00F16641" w:rsidRPr="00380614" w:rsidRDefault="00D9099B">
      <w:pPr>
        <w:spacing w:line="360" w:lineRule="auto"/>
        <w:rPr>
          <w:rFonts w:ascii="宋体" w:eastAsia="宋体" w:hAnsi="宋体" w:cs="宋体"/>
          <w:color w:val="000000" w:themeColor="text1"/>
          <w:sz w:val="24"/>
        </w:rPr>
      </w:pPr>
      <w:r w:rsidRPr="00380614">
        <w:rPr>
          <w:rFonts w:ascii="宋体" w:eastAsia="宋体" w:hAnsi="宋体" w:cs="宋体" w:hint="eastAsia"/>
          <w:color w:val="000000" w:themeColor="text1"/>
          <w:sz w:val="24"/>
        </w:rPr>
        <w:t xml:space="preserve">19.2  </w:t>
      </w:r>
      <w:r w:rsidRPr="00380614">
        <w:rPr>
          <w:rFonts w:ascii="宋体" w:eastAsia="宋体" w:hAnsi="宋体" w:cs="宋体" w:hint="eastAsia"/>
          <w:color w:val="000000" w:themeColor="text1"/>
          <w:u w:val="dotted"/>
        </w:rPr>
        <w:t xml:space="preserve">                                                                                      </w:t>
      </w:r>
    </w:p>
    <w:p w:rsidR="00F16641" w:rsidRPr="00380614" w:rsidRDefault="00D9099B">
      <w:pPr>
        <w:pStyle w:val="3"/>
        <w:rPr>
          <w:rFonts w:ascii="宋体" w:eastAsia="宋体" w:cs="宋体"/>
          <w:color w:val="000000" w:themeColor="text1"/>
          <w:sz w:val="22"/>
          <w:szCs w:val="20"/>
        </w:rPr>
      </w:pPr>
      <w:r w:rsidRPr="00380614">
        <w:rPr>
          <w:rFonts w:ascii="宋体" w:eastAsia="宋体" w:cs="宋体"/>
          <w:noProof/>
          <w:color w:val="000000" w:themeColor="text1"/>
          <w:sz w:val="22"/>
          <w:szCs w:val="20"/>
        </w:rPr>
        <mc:AlternateContent>
          <mc:Choice Requires="wps">
            <w:drawing>
              <wp:anchor distT="0" distB="0" distL="114300" distR="114300" simplePos="0" relativeHeight="251710464" behindDoc="0" locked="0" layoutInCell="1" allowOverlap="1" wp14:anchorId="42D0D4C4" wp14:editId="607F3313">
                <wp:simplePos x="0" y="0"/>
                <wp:positionH relativeFrom="column">
                  <wp:posOffset>-114300</wp:posOffset>
                </wp:positionH>
                <wp:positionV relativeFrom="paragraph">
                  <wp:posOffset>0</wp:posOffset>
                </wp:positionV>
                <wp:extent cx="800100" cy="59436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800100" cy="594360"/>
                        </a:xfrm>
                        <a:prstGeom prst="rect">
                          <a:avLst/>
                        </a:prstGeom>
                        <a:noFill/>
                        <a:ln>
                          <a:noFill/>
                        </a:ln>
                        <a:effectLst/>
                      </wps:spPr>
                      <wps:txbx>
                        <w:txbxContent>
                          <w:p w:rsidR="00F16641" w:rsidRDefault="00D9099B">
                            <w:r>
                              <w:rPr>
                                <w:rFonts w:ascii="楷体_GB2312" w:eastAsia="楷体_GB2312" w:hAnsi="宋体" w:hint="eastAsia"/>
                                <w:b/>
                              </w:rPr>
                              <w:t>甲方代表职权</w:t>
                            </w:r>
                            <w:r>
                              <w:rPr>
                                <w:rFonts w:ascii="楷体_GB2312" w:eastAsia="楷体_GB2312" w:hAnsi="宋体"/>
                                <w:b/>
                                <w:noProof/>
                              </w:rPr>
                              <w:drawing>
                                <wp:inline distT="0" distB="0" distL="114300" distR="114300" wp14:anchorId="4142A559" wp14:editId="34CE1FA3">
                                  <wp:extent cx="616585" cy="458470"/>
                                  <wp:effectExtent l="0" t="0" r="0" b="0"/>
                                  <wp:docPr id="8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1"/>
                                          <pic:cNvPicPr>
                                            <a:picLocks noChangeAspect="1"/>
                                          </pic:cNvPicPr>
                                        </pic:nvPicPr>
                                        <pic:blipFill>
                                          <a:blip r:embed="rId11"/>
                                          <a:stretch>
                                            <a:fillRect/>
                                          </a:stretch>
                                        </pic:blipFill>
                                        <pic:spPr>
                                          <a:xfrm>
                                            <a:off x="0" y="0"/>
                                            <a:ext cx="616585" cy="458470"/>
                                          </a:xfrm>
                                          <a:prstGeom prst="rect">
                                            <a:avLst/>
                                          </a:prstGeom>
                                          <a:noFill/>
                                          <a:ln>
                                            <a:noFill/>
                                          </a:ln>
                                        </pic:spPr>
                                      </pic:pic>
                                    </a:graphicData>
                                  </a:graphic>
                                </wp:inline>
                              </w:drawing>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pt;height:46.8pt;width:63pt;z-index:251710464;mso-width-relative:page;mso-height-relative:page;" filled="f" stroked="f" coordsize="21600,21600" o:gfxdata="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pXP1/NQA&#10;AAAHAQAADwAAAAAAAAABACAAAAAiAAAAZHJzL2Rvd25yZXYueG1sUEsBAhQAFAAAAAgAh07iQAOT&#10;GAixAQAAXQMAAA4AAAAAAAAAAQAgAAAAIwEAAGRycy9lMm9Eb2MueG1sUEsFBgAAAAAGAAYAWQEA&#10;AEYFAAAAAA==&#10;">
                <v:fill on="f" focussize="0,0"/>
                <v:stroke on="f"/>
                <v:imagedata o:title=""/>
                <o:lock v:ext="edit" aspectratio="f"/>
                <v:textbox>
                  <w:txbxContent>
                    <w:p>
                      <w:r>
                        <w:rPr>
                          <w:rFonts w:hint="eastAsia" w:ascii="楷体_GB2312" w:hAnsi="宋体" w:eastAsia="楷体_GB2312"/>
                          <w:b/>
                        </w:rPr>
                        <w:t>甲方代表职权</w:t>
                      </w:r>
                      <w:r>
                        <w:rPr>
                          <w:rFonts w:ascii="楷体_GB2312" w:hAnsi="宋体" w:eastAsia="楷体_GB2312"/>
                          <w:b/>
                        </w:rPr>
                        <w:drawing>
                          <wp:inline distT="0" distB="0" distL="114300" distR="114300">
                            <wp:extent cx="616585" cy="458470"/>
                            <wp:effectExtent l="0" t="0" r="0" b="0"/>
                            <wp:docPr id="8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1"/>
                                    <pic:cNvPicPr>
                                      <a:picLocks noChangeAspect="1"/>
                                    </pic:cNvPicPr>
                                  </pic:nvPicPr>
                                  <pic:blipFill>
                                    <a:blip r:embed="rId12"/>
                                    <a:stretch>
                                      <a:fillRect/>
                                    </a:stretch>
                                  </pic:blipFill>
                                  <pic:spPr>
                                    <a:xfrm>
                                      <a:off x="0" y="0"/>
                                      <a:ext cx="616585" cy="458470"/>
                                    </a:xfrm>
                                    <a:prstGeom prst="rect">
                                      <a:avLst/>
                                    </a:prstGeom>
                                    <a:noFill/>
                                    <a:ln>
                                      <a:noFill/>
                                    </a:ln>
                                  </pic:spPr>
                                </pic:pic>
                              </a:graphicData>
                            </a:graphic>
                          </wp:inline>
                        </w:drawing>
                      </w:r>
                    </w:p>
                  </w:txbxContent>
                </v:textbox>
              </v:shape>
            </w:pict>
          </mc:Fallback>
        </mc:AlternateContent>
      </w:r>
      <w:r w:rsidRPr="00380614">
        <w:rPr>
          <w:rFonts w:ascii="宋体" w:eastAsia="宋体" w:cs="宋体" w:hint="eastAsia"/>
          <w:color w:val="000000" w:themeColor="text1"/>
          <w:sz w:val="22"/>
          <w:szCs w:val="20"/>
        </w:rPr>
        <w:t>甲方代表应代表甲方履行合同规定的职责、行使合同明文规定或必然隐含的权力，对甲方负责。甲方代表在甲方授予职权范围内的工作，甲方应予认可。</w:t>
      </w:r>
    </w:p>
    <w:p w:rsidR="00F16641" w:rsidRPr="00380614" w:rsidRDefault="00F16641">
      <w:pPr>
        <w:spacing w:line="360" w:lineRule="auto"/>
        <w:rPr>
          <w:rFonts w:ascii="宋体" w:eastAsia="宋体" w:hAnsi="宋体" w:cs="宋体"/>
          <w:color w:val="000000" w:themeColor="text1"/>
          <w:sz w:val="24"/>
        </w:rPr>
      </w:pPr>
    </w:p>
    <w:p w:rsidR="00F16641" w:rsidRPr="00380614" w:rsidRDefault="00F16641">
      <w:pPr>
        <w:spacing w:line="360" w:lineRule="auto"/>
        <w:rPr>
          <w:rFonts w:ascii="宋体" w:eastAsia="宋体" w:hAnsi="宋体" w:cs="宋体"/>
          <w:color w:val="000000" w:themeColor="text1"/>
          <w:sz w:val="24"/>
        </w:rPr>
      </w:pPr>
    </w:p>
    <w:p w:rsidR="00F16641" w:rsidRPr="00380614" w:rsidRDefault="00D9099B" w:rsidP="00380614">
      <w:pPr>
        <w:spacing w:line="360" w:lineRule="auto"/>
        <w:ind w:firstLineChars="168" w:firstLine="538"/>
        <w:rPr>
          <w:rFonts w:ascii="宋体" w:eastAsia="宋体" w:hAnsi="宋体" w:cs="宋体"/>
          <w:color w:val="000000" w:themeColor="text1"/>
          <w:sz w:val="32"/>
        </w:rPr>
      </w:pPr>
      <w:r w:rsidRPr="00380614">
        <w:rPr>
          <w:rFonts w:ascii="宋体" w:eastAsia="宋体" w:hAnsi="宋体" w:cs="宋体" w:hint="eastAsia"/>
          <w:color w:val="000000" w:themeColor="text1"/>
          <w:sz w:val="32"/>
        </w:rPr>
        <w:t>20  监理工程师</w:t>
      </w:r>
    </w:p>
    <w:p w:rsidR="00F16641" w:rsidRPr="00380614" w:rsidRDefault="00D9099B">
      <w:pPr>
        <w:spacing w:line="360" w:lineRule="auto"/>
        <w:rPr>
          <w:rFonts w:ascii="宋体" w:eastAsia="宋体" w:hAnsi="宋体" w:cs="宋体"/>
          <w:color w:val="000000" w:themeColor="text1"/>
          <w:sz w:val="24"/>
        </w:rPr>
      </w:pPr>
      <w:r w:rsidRPr="00380614">
        <w:rPr>
          <w:rFonts w:ascii="宋体" w:eastAsia="宋体" w:hAnsi="宋体" w:cs="宋体" w:hint="eastAsia"/>
          <w:color w:val="000000" w:themeColor="text1"/>
          <w:sz w:val="24"/>
        </w:rPr>
        <w:lastRenderedPageBreak/>
        <w:t xml:space="preserve">20.1 </w:t>
      </w:r>
    </w:p>
    <w:p w:rsidR="00F16641" w:rsidRPr="00380614" w:rsidRDefault="00D9099B">
      <w:pPr>
        <w:pStyle w:val="3"/>
        <w:rPr>
          <w:rFonts w:ascii="宋体" w:eastAsia="宋体" w:cs="宋体"/>
          <w:color w:val="000000" w:themeColor="text1"/>
          <w:sz w:val="22"/>
          <w:szCs w:val="20"/>
        </w:rPr>
      </w:pPr>
      <w:r w:rsidRPr="00380614">
        <w:rPr>
          <w:rFonts w:ascii="宋体" w:eastAsia="宋体" w:cs="宋体"/>
          <w:noProof/>
          <w:color w:val="000000" w:themeColor="text1"/>
          <w:sz w:val="22"/>
          <w:szCs w:val="20"/>
        </w:rPr>
        <mc:AlternateContent>
          <mc:Choice Requires="wps">
            <w:drawing>
              <wp:anchor distT="0" distB="0" distL="114300" distR="114300" simplePos="0" relativeHeight="251711488" behindDoc="0" locked="0" layoutInCell="1" allowOverlap="1" wp14:anchorId="0AD751DF" wp14:editId="016C960E">
                <wp:simplePos x="0" y="0"/>
                <wp:positionH relativeFrom="column">
                  <wp:posOffset>-114300</wp:posOffset>
                </wp:positionH>
                <wp:positionV relativeFrom="paragraph">
                  <wp:posOffset>0</wp:posOffset>
                </wp:positionV>
                <wp:extent cx="800100" cy="7112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800100" cy="711200"/>
                        </a:xfrm>
                        <a:prstGeom prst="rect">
                          <a:avLst/>
                        </a:prstGeom>
                        <a:noFill/>
                        <a:ln>
                          <a:noFill/>
                        </a:ln>
                        <a:effectLst/>
                      </wps:spPr>
                      <wps:txbx>
                        <w:txbxContent>
                          <w:p w:rsidR="00F16641" w:rsidRDefault="00D9099B">
                            <w:r>
                              <w:rPr>
                                <w:rFonts w:ascii="楷体_GB2312" w:eastAsia="楷体_GB2312" w:hAnsi="宋体" w:hint="eastAsia"/>
                                <w:b/>
                              </w:rPr>
                              <w:t>甲方对监理工程师授权</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pt;height:56pt;width:63pt;z-index:251711488;mso-width-relative:page;mso-height-relative:page;" filled="f" stroked="f" coordsize="21600,21600" o:gfxdata="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LKcda3UAAAA&#10;CAEAAA8AAAAAAAAAAQAgAAAAIgAAAGRycy9kb3ducmV2LnhtbFBLAQIUABQAAAAIAIdO4kBaSRQS&#10;rwEAAF0DAAAOAAAAAAAAAAEAIAAAACMBAABkcnMvZTJvRG9jLnhtbFBLBQYAAAAABgAGAFkBAABE&#10;BQAAAAA=&#10;">
                <v:fill on="f" focussize="0,0"/>
                <v:stroke on="f"/>
                <v:imagedata o:title=""/>
                <o:lock v:ext="edit" aspectratio="f"/>
                <v:textbox>
                  <w:txbxContent>
                    <w:p>
                      <w:r>
                        <w:rPr>
                          <w:rFonts w:hint="eastAsia" w:ascii="楷体_GB2312" w:hAnsi="宋体" w:eastAsia="楷体_GB2312"/>
                          <w:b/>
                        </w:rPr>
                        <w:t>甲方对监理工程师授权</w:t>
                      </w:r>
                    </w:p>
                  </w:txbxContent>
                </v:textbox>
              </v:shape>
            </w:pict>
          </mc:Fallback>
        </mc:AlternateContent>
      </w:r>
      <w:r w:rsidRPr="00380614">
        <w:rPr>
          <w:rFonts w:ascii="宋体" w:eastAsia="宋体" w:cs="宋体" w:hint="eastAsia"/>
          <w:color w:val="000000" w:themeColor="text1"/>
          <w:sz w:val="22"/>
          <w:szCs w:val="20"/>
        </w:rPr>
        <w:t>甲方应在专用条款中写明负责合同工程的监理单位和监理工程师具体人选，同时在开工前以书面形式任命监理工程师并将有关文件送交乙方，授予其代表甲方履行合同规定职责所需的权力。</w:t>
      </w:r>
    </w:p>
    <w:p w:rsidR="00F16641" w:rsidRPr="00380614" w:rsidRDefault="00F16641">
      <w:pPr>
        <w:pStyle w:val="3"/>
        <w:rPr>
          <w:rFonts w:ascii="宋体" w:eastAsia="宋体" w:cs="宋体"/>
          <w:color w:val="000000" w:themeColor="text1"/>
        </w:rPr>
      </w:pPr>
    </w:p>
    <w:p w:rsidR="00F16641" w:rsidRPr="00380614" w:rsidRDefault="00D9099B">
      <w:pPr>
        <w:spacing w:line="360" w:lineRule="auto"/>
        <w:rPr>
          <w:rFonts w:ascii="宋体" w:eastAsia="宋体" w:hAnsi="宋体" w:cs="宋体"/>
          <w:color w:val="000000" w:themeColor="text1"/>
          <w:sz w:val="24"/>
        </w:rPr>
      </w:pPr>
      <w:r w:rsidRPr="00380614">
        <w:rPr>
          <w:rFonts w:ascii="宋体" w:eastAsia="宋体" w:hAnsi="宋体" w:cs="宋体" w:hint="eastAsia"/>
          <w:color w:val="000000" w:themeColor="text1"/>
          <w:sz w:val="24"/>
        </w:rPr>
        <w:t xml:space="preserve">20.2 </w:t>
      </w:r>
      <w:r w:rsidRPr="00380614">
        <w:rPr>
          <w:rFonts w:ascii="宋体" w:eastAsia="宋体" w:hAnsi="宋体" w:cs="宋体" w:hint="eastAsia"/>
          <w:color w:val="000000" w:themeColor="text1"/>
          <w:u w:val="dotted"/>
        </w:rPr>
        <w:t xml:space="preserve">                                                                                      </w:t>
      </w:r>
    </w:p>
    <w:p w:rsidR="00F16641" w:rsidRPr="00380614" w:rsidRDefault="00D9099B">
      <w:pPr>
        <w:spacing w:line="360" w:lineRule="auto"/>
        <w:ind w:leftChars="942" w:left="1978"/>
        <w:rPr>
          <w:rFonts w:ascii="宋体" w:eastAsia="宋体" w:hAnsi="宋体" w:cs="宋体"/>
          <w:color w:val="000000" w:themeColor="text1"/>
          <w:sz w:val="22"/>
          <w:szCs w:val="20"/>
        </w:rPr>
      </w:pPr>
      <w:r w:rsidRPr="00380614">
        <w:rPr>
          <w:rFonts w:ascii="宋体" w:eastAsia="宋体" w:hAnsi="宋体" w:cs="宋体"/>
          <w:noProof/>
          <w:color w:val="000000" w:themeColor="text1"/>
          <w:sz w:val="22"/>
          <w:szCs w:val="20"/>
        </w:rPr>
        <mc:AlternateContent>
          <mc:Choice Requires="wps">
            <w:drawing>
              <wp:anchor distT="0" distB="0" distL="114300" distR="114300" simplePos="0" relativeHeight="251712512" behindDoc="0" locked="0" layoutInCell="1" allowOverlap="1" wp14:anchorId="3DC559D9" wp14:editId="5714AD9A">
                <wp:simplePos x="0" y="0"/>
                <wp:positionH relativeFrom="column">
                  <wp:posOffset>-114300</wp:posOffset>
                </wp:positionH>
                <wp:positionV relativeFrom="paragraph">
                  <wp:posOffset>0</wp:posOffset>
                </wp:positionV>
                <wp:extent cx="800100" cy="59436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800100" cy="594360"/>
                        </a:xfrm>
                        <a:prstGeom prst="rect">
                          <a:avLst/>
                        </a:prstGeom>
                        <a:noFill/>
                        <a:ln>
                          <a:noFill/>
                        </a:ln>
                        <a:effectLst/>
                      </wps:spPr>
                      <wps:txbx>
                        <w:txbxContent>
                          <w:p w:rsidR="00F16641" w:rsidRDefault="00D9099B">
                            <w:r>
                              <w:rPr>
                                <w:rFonts w:ascii="楷体_GB2312" w:eastAsia="楷体_GB2312" w:hAnsi="宋体" w:hint="eastAsia"/>
                                <w:b/>
                              </w:rPr>
                              <w:t>监理工程师职权</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pt;height:46.8pt;width:63pt;z-index:251712512;mso-width-relative:page;mso-height-relative:page;" filled="f" stroked="f" coordsize="21600,21600" o:gfxdata="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pXP1/NQA&#10;AAAHAQAADwAAAAAAAAABACAAAAAiAAAAZHJzL2Rvd25yZXYueG1sUEsBAhQAFAAAAAgAh07iQAK7&#10;in+xAQAAXQMAAA4AAAAAAAAAAQAgAAAAIwEAAGRycy9lMm9Eb2MueG1sUEsFBgAAAAAGAAYAWQEA&#10;AEYFAAAAAA==&#10;">
                <v:fill on="f" focussize="0,0"/>
                <v:stroke on="f"/>
                <v:imagedata o:title=""/>
                <o:lock v:ext="edit" aspectratio="f"/>
                <v:textbox>
                  <w:txbxContent>
                    <w:p>
                      <w:r>
                        <w:rPr>
                          <w:rFonts w:hint="eastAsia" w:ascii="楷体_GB2312" w:hAnsi="宋体" w:eastAsia="楷体_GB2312"/>
                          <w:b/>
                        </w:rPr>
                        <w:t>监理工程师职权</w:t>
                      </w:r>
                    </w:p>
                  </w:txbxContent>
                </v:textbox>
              </v:shape>
            </w:pict>
          </mc:Fallback>
        </mc:AlternateContent>
      </w:r>
      <w:r w:rsidRPr="00380614">
        <w:rPr>
          <w:rFonts w:ascii="宋体" w:eastAsia="宋体" w:hAnsi="宋体" w:cs="宋体" w:hint="eastAsia"/>
          <w:color w:val="000000" w:themeColor="text1"/>
          <w:sz w:val="22"/>
          <w:szCs w:val="20"/>
        </w:rPr>
        <w:t>监理工程师行使合同明文规定或必然隐含的职权，代表甲方负责监督和检查工程的质量、进度，试验和检验乙方使用的与合同工程有关的材料、设备和工艺，及时向乙方提供工作所需的指令、批准和通知等。监理工程师无权免除合同任何一方在合同履行期间应负的任何责任和义务。</w:t>
      </w:r>
    </w:p>
    <w:p w:rsidR="00F16641" w:rsidRPr="00380614" w:rsidRDefault="00D9099B">
      <w:pPr>
        <w:spacing w:line="360" w:lineRule="auto"/>
        <w:rPr>
          <w:rFonts w:ascii="宋体" w:eastAsia="宋体" w:hAnsi="宋体" w:cs="宋体"/>
          <w:color w:val="000000" w:themeColor="text1"/>
          <w:sz w:val="24"/>
        </w:rPr>
      </w:pPr>
      <w:r w:rsidRPr="00380614">
        <w:rPr>
          <w:rFonts w:ascii="宋体" w:eastAsia="宋体" w:hAnsi="宋体" w:cs="宋体" w:hint="eastAsia"/>
          <w:color w:val="000000" w:themeColor="text1"/>
          <w:sz w:val="24"/>
        </w:rPr>
        <w:t xml:space="preserve">20.3  </w:t>
      </w:r>
      <w:r w:rsidRPr="00380614">
        <w:rPr>
          <w:rFonts w:ascii="宋体" w:eastAsia="宋体" w:hAnsi="宋体" w:cs="宋体" w:hint="eastAsia"/>
          <w:color w:val="000000" w:themeColor="text1"/>
          <w:u w:val="dotted"/>
        </w:rPr>
        <w:t xml:space="preserve">                                                                                      </w:t>
      </w:r>
    </w:p>
    <w:p w:rsidR="00F16641" w:rsidRPr="00380614" w:rsidRDefault="00D9099B">
      <w:pPr>
        <w:spacing w:line="360" w:lineRule="auto"/>
        <w:ind w:leftChars="942" w:left="1978"/>
        <w:rPr>
          <w:rFonts w:ascii="宋体" w:eastAsia="宋体" w:hAnsi="宋体" w:cs="宋体"/>
          <w:color w:val="000000" w:themeColor="text1"/>
          <w:sz w:val="22"/>
          <w:szCs w:val="20"/>
        </w:rPr>
      </w:pPr>
      <w:r w:rsidRPr="00380614">
        <w:rPr>
          <w:rFonts w:ascii="宋体" w:eastAsia="宋体" w:hAnsi="宋体" w:cs="宋体"/>
          <w:noProof/>
          <w:color w:val="000000" w:themeColor="text1"/>
          <w:sz w:val="22"/>
          <w:szCs w:val="20"/>
        </w:rPr>
        <mc:AlternateContent>
          <mc:Choice Requires="wps">
            <w:drawing>
              <wp:anchor distT="0" distB="0" distL="114300" distR="114300" simplePos="0" relativeHeight="251713536" behindDoc="0" locked="0" layoutInCell="1" allowOverlap="1" wp14:anchorId="4F54D518" wp14:editId="047FE5FE">
                <wp:simplePos x="0" y="0"/>
                <wp:positionH relativeFrom="column">
                  <wp:posOffset>-114300</wp:posOffset>
                </wp:positionH>
                <wp:positionV relativeFrom="paragraph">
                  <wp:posOffset>0</wp:posOffset>
                </wp:positionV>
                <wp:extent cx="800100" cy="69342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监理工程师职权限制</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pt;height:54.6pt;width:63pt;z-index:251713536;mso-width-relative:page;mso-height-relative:page;" filled="f" stroked="f" coordsize="21600,21600" o:gfxdata="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pYJpdNQA&#10;AAAIAQAADwAAAAAAAAABACAAAAAiAAAAZHJzL2Rvd25yZXYueG1sUEsBAhQAFAAAAAgAh07iQAyp&#10;IRuxAQAAXQMAAA4AAAAAAAAAAQAgAAAAIwEAAGRycy9lMm9Eb2MueG1sUEsFBgAAAAAGAAYAWQEA&#10;AEYFAAAAAA==&#10;">
                <v:fill on="f" focussize="0,0"/>
                <v:stroke on="f"/>
                <v:imagedata o:title=""/>
                <o:lock v:ext="edit" aspectratio="f"/>
                <v:textbox>
                  <w:txbxContent>
                    <w:p>
                      <w:r>
                        <w:rPr>
                          <w:rFonts w:hint="eastAsia" w:ascii="楷体_GB2312" w:hAnsi="宋体" w:eastAsia="楷体_GB2312"/>
                          <w:b/>
                        </w:rPr>
                        <w:t>监理工程师职权限制</w:t>
                      </w:r>
                    </w:p>
                  </w:txbxContent>
                </v:textbox>
              </v:shape>
            </w:pict>
          </mc:Fallback>
        </mc:AlternateContent>
      </w:r>
      <w:r w:rsidRPr="00380614">
        <w:rPr>
          <w:rFonts w:ascii="宋体" w:eastAsia="宋体" w:hAnsi="宋体" w:cs="宋体" w:hint="eastAsia"/>
          <w:color w:val="000000" w:themeColor="text1"/>
          <w:sz w:val="22"/>
          <w:szCs w:val="20"/>
        </w:rPr>
        <w:t>除属于第72条规定的争议外，监理工程师在职权范围内的工作，甲方应予认可，但下列事项应事先取得甲方的专项批准：</w:t>
      </w:r>
    </w:p>
    <w:p w:rsidR="00F16641" w:rsidRPr="00380614" w:rsidRDefault="00D9099B">
      <w:pPr>
        <w:numPr>
          <w:ilvl w:val="0"/>
          <w:numId w:val="15"/>
        </w:numPr>
        <w:spacing w:line="360" w:lineRule="auto"/>
        <w:ind w:firstLine="990"/>
        <w:rPr>
          <w:rFonts w:ascii="宋体" w:eastAsia="宋体" w:hAnsi="宋体" w:cs="宋体"/>
          <w:color w:val="000000" w:themeColor="text1"/>
          <w:sz w:val="22"/>
          <w:szCs w:val="20"/>
        </w:rPr>
      </w:pPr>
      <w:r w:rsidRPr="00380614">
        <w:rPr>
          <w:rFonts w:ascii="宋体" w:eastAsia="宋体" w:hAnsi="宋体" w:cs="宋体" w:hint="eastAsia"/>
          <w:color w:val="000000" w:themeColor="text1"/>
          <w:sz w:val="22"/>
          <w:szCs w:val="20"/>
        </w:rPr>
        <w:t>根据第7.1款规定同意乙方分包工程；</w:t>
      </w:r>
    </w:p>
    <w:p w:rsidR="00F16641" w:rsidRPr="00380614" w:rsidRDefault="00D9099B">
      <w:pPr>
        <w:numPr>
          <w:ilvl w:val="0"/>
          <w:numId w:val="15"/>
        </w:numPr>
        <w:tabs>
          <w:tab w:val="clear" w:pos="990"/>
        </w:tabs>
        <w:spacing w:line="360" w:lineRule="auto"/>
        <w:ind w:left="2490"/>
        <w:rPr>
          <w:rFonts w:ascii="宋体" w:eastAsia="宋体" w:hAnsi="宋体" w:cs="宋体"/>
          <w:color w:val="000000" w:themeColor="text1"/>
          <w:sz w:val="22"/>
          <w:szCs w:val="20"/>
        </w:rPr>
      </w:pPr>
      <w:r w:rsidRPr="00380614">
        <w:rPr>
          <w:rFonts w:ascii="宋体" w:eastAsia="宋体" w:hAnsi="宋体" w:cs="宋体" w:hint="eastAsia"/>
          <w:color w:val="000000" w:themeColor="text1"/>
          <w:sz w:val="22"/>
          <w:szCs w:val="20"/>
        </w:rPr>
        <w:t>根据第15.1款规定批准乙方将材料设备、施工机械移出施工场地；</w:t>
      </w:r>
    </w:p>
    <w:p w:rsidR="00F16641" w:rsidRPr="00380614" w:rsidRDefault="00D9099B">
      <w:pPr>
        <w:numPr>
          <w:ilvl w:val="0"/>
          <w:numId w:val="15"/>
        </w:numPr>
        <w:spacing w:line="360" w:lineRule="auto"/>
        <w:ind w:firstLine="990"/>
        <w:rPr>
          <w:rFonts w:ascii="宋体" w:eastAsia="宋体" w:hAnsi="宋体" w:cs="宋体"/>
          <w:color w:val="000000" w:themeColor="text1"/>
          <w:sz w:val="22"/>
          <w:szCs w:val="20"/>
        </w:rPr>
      </w:pPr>
      <w:r w:rsidRPr="00380614">
        <w:rPr>
          <w:rFonts w:ascii="宋体" w:eastAsia="宋体" w:hAnsi="宋体" w:cs="宋体" w:hint="eastAsia"/>
          <w:color w:val="000000" w:themeColor="text1"/>
          <w:sz w:val="22"/>
          <w:szCs w:val="20"/>
        </w:rPr>
        <w:t>根据第17.5款规定批准乙方的设计；</w:t>
      </w:r>
    </w:p>
    <w:p w:rsidR="00F16641" w:rsidRPr="00380614" w:rsidRDefault="00D9099B">
      <w:pPr>
        <w:numPr>
          <w:ilvl w:val="0"/>
          <w:numId w:val="15"/>
        </w:numPr>
        <w:tabs>
          <w:tab w:val="clear" w:pos="990"/>
        </w:tabs>
        <w:spacing w:line="360" w:lineRule="auto"/>
        <w:ind w:left="2512" w:hanging="528"/>
        <w:rPr>
          <w:rFonts w:ascii="宋体" w:eastAsia="宋体" w:hAnsi="宋体" w:cs="宋体"/>
          <w:color w:val="000000" w:themeColor="text1"/>
          <w:sz w:val="22"/>
          <w:szCs w:val="20"/>
        </w:rPr>
      </w:pPr>
      <w:r w:rsidRPr="00380614">
        <w:rPr>
          <w:rFonts w:ascii="宋体" w:eastAsia="宋体" w:hAnsi="宋体" w:cs="宋体" w:hint="eastAsia"/>
          <w:color w:val="000000" w:themeColor="text1"/>
          <w:sz w:val="22"/>
          <w:szCs w:val="20"/>
        </w:rPr>
        <w:t>根据第30条规定批准乙方的施工组织设计和工程进度计划；</w:t>
      </w:r>
    </w:p>
    <w:p w:rsidR="00F16641" w:rsidRPr="00380614" w:rsidRDefault="00D9099B">
      <w:pPr>
        <w:numPr>
          <w:ilvl w:val="0"/>
          <w:numId w:val="15"/>
        </w:numPr>
        <w:spacing w:line="360" w:lineRule="auto"/>
        <w:ind w:firstLine="990"/>
        <w:rPr>
          <w:rFonts w:ascii="宋体" w:eastAsia="宋体" w:hAnsi="宋体" w:cs="宋体"/>
          <w:color w:val="000000" w:themeColor="text1"/>
          <w:sz w:val="22"/>
          <w:szCs w:val="20"/>
        </w:rPr>
      </w:pPr>
      <w:r w:rsidRPr="00380614">
        <w:rPr>
          <w:rFonts w:ascii="宋体" w:eastAsia="宋体" w:hAnsi="宋体" w:cs="宋体" w:hint="eastAsia"/>
          <w:color w:val="000000" w:themeColor="text1"/>
          <w:sz w:val="22"/>
          <w:szCs w:val="20"/>
        </w:rPr>
        <w:t>根据第31.2款规定发出的工程开</w:t>
      </w:r>
      <w:proofErr w:type="gramStart"/>
      <w:r w:rsidRPr="00380614">
        <w:rPr>
          <w:rFonts w:ascii="宋体" w:eastAsia="宋体" w:hAnsi="宋体" w:cs="宋体" w:hint="eastAsia"/>
          <w:color w:val="000000" w:themeColor="text1"/>
          <w:sz w:val="22"/>
          <w:szCs w:val="20"/>
        </w:rPr>
        <w:t>工令</w:t>
      </w:r>
      <w:proofErr w:type="gramEnd"/>
      <w:r w:rsidRPr="00380614">
        <w:rPr>
          <w:rFonts w:ascii="宋体" w:eastAsia="宋体" w:hAnsi="宋体" w:cs="宋体" w:hint="eastAsia"/>
          <w:color w:val="000000" w:themeColor="text1"/>
          <w:sz w:val="22"/>
          <w:szCs w:val="20"/>
        </w:rPr>
        <w:t>；</w:t>
      </w:r>
    </w:p>
    <w:p w:rsidR="00F16641" w:rsidRPr="00380614" w:rsidRDefault="00D9099B">
      <w:pPr>
        <w:numPr>
          <w:ilvl w:val="0"/>
          <w:numId w:val="15"/>
        </w:numPr>
        <w:spacing w:line="360" w:lineRule="auto"/>
        <w:ind w:left="992" w:firstLine="992"/>
        <w:rPr>
          <w:rFonts w:ascii="宋体" w:eastAsia="宋体" w:hAnsi="宋体" w:cs="宋体"/>
          <w:color w:val="000000" w:themeColor="text1"/>
          <w:sz w:val="22"/>
          <w:szCs w:val="20"/>
        </w:rPr>
      </w:pPr>
      <w:r w:rsidRPr="00380614">
        <w:rPr>
          <w:rFonts w:ascii="宋体" w:eastAsia="宋体" w:hAnsi="宋体" w:cs="宋体" w:hint="eastAsia"/>
          <w:color w:val="000000" w:themeColor="text1"/>
          <w:sz w:val="22"/>
          <w:szCs w:val="20"/>
        </w:rPr>
        <w:t>根据第34.2款规定发出加快进度的变更指令；</w:t>
      </w:r>
    </w:p>
    <w:p w:rsidR="00F16641" w:rsidRPr="00380614" w:rsidRDefault="00D9099B">
      <w:pPr>
        <w:numPr>
          <w:ilvl w:val="0"/>
          <w:numId w:val="15"/>
        </w:numPr>
        <w:spacing w:line="360" w:lineRule="auto"/>
        <w:ind w:firstLine="990"/>
        <w:rPr>
          <w:rFonts w:ascii="宋体" w:eastAsia="宋体" w:hAnsi="宋体" w:cs="宋体"/>
          <w:color w:val="000000" w:themeColor="text1"/>
          <w:sz w:val="22"/>
          <w:szCs w:val="20"/>
        </w:rPr>
      </w:pPr>
      <w:r w:rsidRPr="00380614">
        <w:rPr>
          <w:rFonts w:ascii="宋体" w:eastAsia="宋体" w:hAnsi="宋体" w:cs="宋体" w:hint="eastAsia"/>
          <w:color w:val="000000" w:themeColor="text1"/>
          <w:sz w:val="22"/>
          <w:szCs w:val="20"/>
        </w:rPr>
        <w:t>根据第44.5款规定使用替换材料；</w:t>
      </w:r>
    </w:p>
    <w:p w:rsidR="00F16641" w:rsidRPr="00380614" w:rsidRDefault="00D9099B">
      <w:pPr>
        <w:numPr>
          <w:ilvl w:val="0"/>
          <w:numId w:val="15"/>
        </w:numPr>
        <w:spacing w:line="360" w:lineRule="auto"/>
        <w:ind w:firstLine="990"/>
        <w:rPr>
          <w:rFonts w:ascii="宋体" w:eastAsia="宋体" w:hAnsi="宋体" w:cs="宋体"/>
          <w:color w:val="000000" w:themeColor="text1"/>
          <w:sz w:val="22"/>
          <w:szCs w:val="20"/>
        </w:rPr>
      </w:pPr>
      <w:r w:rsidRPr="00380614">
        <w:rPr>
          <w:rFonts w:ascii="宋体" w:eastAsia="宋体" w:hAnsi="宋体" w:cs="宋体" w:hint="eastAsia"/>
          <w:color w:val="000000" w:themeColor="text1"/>
          <w:sz w:val="22"/>
          <w:szCs w:val="20"/>
        </w:rPr>
        <w:t>根据第56条规定发出使用预留金的工作指令；</w:t>
      </w:r>
    </w:p>
    <w:p w:rsidR="00F16641" w:rsidRPr="00380614" w:rsidRDefault="00D9099B">
      <w:pPr>
        <w:numPr>
          <w:ilvl w:val="0"/>
          <w:numId w:val="15"/>
        </w:numPr>
        <w:spacing w:line="360" w:lineRule="auto"/>
        <w:ind w:firstLine="990"/>
        <w:rPr>
          <w:rFonts w:ascii="宋体" w:eastAsia="宋体" w:hAnsi="宋体" w:cs="宋体"/>
          <w:color w:val="000000" w:themeColor="text1"/>
          <w:sz w:val="22"/>
          <w:szCs w:val="20"/>
        </w:rPr>
      </w:pPr>
      <w:r w:rsidRPr="00380614">
        <w:rPr>
          <w:rFonts w:ascii="宋体" w:eastAsia="宋体" w:hAnsi="宋体" w:cs="宋体" w:hint="eastAsia"/>
          <w:color w:val="000000" w:themeColor="text1"/>
          <w:sz w:val="22"/>
          <w:szCs w:val="20"/>
        </w:rPr>
        <w:t>根据第57条规定发出使用零星工作项目费的工作指令；</w:t>
      </w:r>
    </w:p>
    <w:p w:rsidR="00F16641" w:rsidRPr="00380614" w:rsidRDefault="00D9099B">
      <w:pPr>
        <w:numPr>
          <w:ilvl w:val="0"/>
          <w:numId w:val="15"/>
        </w:numPr>
        <w:spacing w:line="360" w:lineRule="auto"/>
        <w:ind w:firstLine="990"/>
        <w:rPr>
          <w:rFonts w:ascii="宋体" w:eastAsia="宋体" w:hAnsi="宋体" w:cs="宋体"/>
          <w:color w:val="000000" w:themeColor="text1"/>
          <w:sz w:val="22"/>
          <w:szCs w:val="20"/>
        </w:rPr>
      </w:pPr>
      <w:r w:rsidRPr="00380614">
        <w:rPr>
          <w:rFonts w:ascii="宋体" w:eastAsia="宋体" w:hAnsi="宋体" w:cs="宋体" w:hint="eastAsia"/>
          <w:color w:val="000000" w:themeColor="text1"/>
          <w:sz w:val="22"/>
          <w:szCs w:val="20"/>
        </w:rPr>
        <w:t>根据第61条规定指令或批准工程变更；</w:t>
      </w:r>
    </w:p>
    <w:p w:rsidR="00F16641" w:rsidRPr="00380614" w:rsidRDefault="00D9099B">
      <w:pPr>
        <w:numPr>
          <w:ilvl w:val="0"/>
          <w:numId w:val="15"/>
        </w:numPr>
        <w:spacing w:line="360" w:lineRule="auto"/>
        <w:ind w:firstLine="990"/>
        <w:rPr>
          <w:rFonts w:ascii="宋体" w:eastAsia="宋体" w:hAnsi="宋体" w:cs="宋体"/>
          <w:color w:val="000000" w:themeColor="text1"/>
          <w:sz w:val="22"/>
          <w:szCs w:val="20"/>
        </w:rPr>
      </w:pPr>
      <w:r w:rsidRPr="00380614">
        <w:rPr>
          <w:rFonts w:ascii="宋体" w:eastAsia="宋体" w:hAnsi="宋体" w:cs="宋体" w:hint="eastAsia"/>
          <w:color w:val="000000" w:themeColor="text1"/>
          <w:sz w:val="22"/>
          <w:szCs w:val="20"/>
        </w:rPr>
        <w:t>专用条款约定需要甲方批准的其他事项。</w:t>
      </w:r>
    </w:p>
    <w:p w:rsidR="00F16641" w:rsidRPr="00380614" w:rsidRDefault="00D9099B">
      <w:pPr>
        <w:spacing w:line="360" w:lineRule="auto"/>
        <w:rPr>
          <w:rFonts w:ascii="宋体" w:eastAsia="宋体" w:hAnsi="宋体" w:cs="宋体"/>
          <w:color w:val="000000" w:themeColor="text1"/>
          <w:sz w:val="24"/>
        </w:rPr>
      </w:pPr>
      <w:r w:rsidRPr="00380614">
        <w:rPr>
          <w:rFonts w:ascii="宋体" w:eastAsia="宋体" w:hAnsi="宋体" w:cs="宋体" w:hint="eastAsia"/>
          <w:color w:val="000000" w:themeColor="text1"/>
          <w:sz w:val="24"/>
        </w:rPr>
        <w:t xml:space="preserve">20.4  </w:t>
      </w:r>
      <w:r w:rsidRPr="00380614">
        <w:rPr>
          <w:rFonts w:ascii="宋体" w:eastAsia="宋体" w:hAnsi="宋体" w:cs="宋体" w:hint="eastAsia"/>
          <w:color w:val="000000" w:themeColor="text1"/>
          <w:u w:val="dotted"/>
        </w:rPr>
        <w:t xml:space="preserve">                                                                                      </w:t>
      </w:r>
    </w:p>
    <w:p w:rsidR="00F16641" w:rsidRPr="00380614" w:rsidRDefault="00D9099B">
      <w:pPr>
        <w:spacing w:line="360" w:lineRule="auto"/>
        <w:ind w:leftChars="942" w:left="1978"/>
        <w:rPr>
          <w:rFonts w:ascii="宋体" w:eastAsia="宋体" w:hAnsi="宋体" w:cs="宋体"/>
          <w:color w:val="000000" w:themeColor="text1"/>
          <w:sz w:val="22"/>
          <w:szCs w:val="20"/>
        </w:rPr>
      </w:pPr>
      <w:r w:rsidRPr="00380614">
        <w:rPr>
          <w:rFonts w:ascii="宋体" w:eastAsia="宋体" w:hAnsi="宋体" w:cs="宋体"/>
          <w:noProof/>
          <w:color w:val="000000" w:themeColor="text1"/>
          <w:sz w:val="22"/>
          <w:szCs w:val="20"/>
        </w:rPr>
        <mc:AlternateContent>
          <mc:Choice Requires="wps">
            <w:drawing>
              <wp:anchor distT="0" distB="0" distL="114300" distR="114300" simplePos="0" relativeHeight="251714560" behindDoc="0" locked="0" layoutInCell="1" allowOverlap="1" wp14:anchorId="39A706CF" wp14:editId="57BCFC41">
                <wp:simplePos x="0" y="0"/>
                <wp:positionH relativeFrom="column">
                  <wp:posOffset>-114300</wp:posOffset>
                </wp:positionH>
                <wp:positionV relativeFrom="paragraph">
                  <wp:posOffset>0</wp:posOffset>
                </wp:positionV>
                <wp:extent cx="800100" cy="59436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800100" cy="594360"/>
                        </a:xfrm>
                        <a:prstGeom prst="rect">
                          <a:avLst/>
                        </a:prstGeom>
                        <a:noFill/>
                        <a:ln>
                          <a:noFill/>
                        </a:ln>
                        <a:effectLst/>
                      </wps:spPr>
                      <wps:txbx>
                        <w:txbxContent>
                          <w:p w:rsidR="00F16641" w:rsidRDefault="00D9099B">
                            <w:r>
                              <w:rPr>
                                <w:rFonts w:ascii="楷体_GB2312" w:eastAsia="楷体_GB2312" w:hAnsi="宋体" w:hint="eastAsia"/>
                                <w:b/>
                              </w:rPr>
                              <w:t>监理工程师指令</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pt;height:46.8pt;width:63pt;z-index:251714560;mso-width-relative:page;mso-height-relative:page;" filled="f" stroked="f" coordsize="21600,21600" o:gfxdata="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pXP1/NQA&#10;AAAHAQAADwAAAAAAAAABACAAAAAiAAAAZHJzL2Rvd25yZXYueG1sUEsBAhQAFAAAAAgAh07iQCFU&#10;TTGxAQAAXQMAAA4AAAAAAAAAAQAgAAAAIwEAAGRycy9lMm9Eb2MueG1sUEsFBgAAAAAGAAYAWQEA&#10;AEYFAAAAAA==&#10;">
                <v:fill on="f" focussize="0,0"/>
                <v:stroke on="f"/>
                <v:imagedata o:title=""/>
                <o:lock v:ext="edit" aspectratio="f"/>
                <v:textbox>
                  <w:txbxContent>
                    <w:p>
                      <w:r>
                        <w:rPr>
                          <w:rFonts w:hint="eastAsia" w:ascii="楷体_GB2312" w:hAnsi="宋体" w:eastAsia="楷体_GB2312"/>
                          <w:b/>
                        </w:rPr>
                        <w:t>监理工程师指令</w:t>
                      </w:r>
                    </w:p>
                  </w:txbxContent>
                </v:textbox>
              </v:shape>
            </w:pict>
          </mc:Fallback>
        </mc:AlternateContent>
      </w:r>
      <w:r w:rsidRPr="00380614">
        <w:rPr>
          <w:rFonts w:ascii="宋体" w:eastAsia="宋体" w:hAnsi="宋体" w:cs="宋体" w:hint="eastAsia"/>
          <w:color w:val="000000" w:themeColor="text1"/>
          <w:sz w:val="22"/>
          <w:szCs w:val="20"/>
        </w:rPr>
        <w:t>监理工程师应按合同约定时间及时向乙方提供工作所需的指令、批准和通知等。</w:t>
      </w:r>
    </w:p>
    <w:p w:rsidR="00F16641" w:rsidRPr="00380614" w:rsidRDefault="00D9099B">
      <w:pPr>
        <w:spacing w:line="360" w:lineRule="auto"/>
        <w:ind w:leftChars="942" w:left="1978"/>
        <w:rPr>
          <w:rFonts w:ascii="宋体" w:eastAsia="宋体" w:hAnsi="宋体" w:cs="宋体"/>
          <w:color w:val="000000" w:themeColor="text1"/>
          <w:sz w:val="22"/>
          <w:szCs w:val="20"/>
        </w:rPr>
      </w:pPr>
      <w:r w:rsidRPr="00380614">
        <w:rPr>
          <w:rFonts w:ascii="宋体" w:eastAsia="宋体" w:hAnsi="宋体" w:cs="宋体" w:hint="eastAsia"/>
          <w:color w:val="000000" w:themeColor="text1"/>
          <w:sz w:val="22"/>
          <w:szCs w:val="20"/>
        </w:rPr>
        <w:t>监理工程师提供的指令、批准和通知等，均应采用书面形式。如有必要，监理工程师也可发出口头指令，但应在48小时内给予书面确认。对监理工程师的口头指令，乙方应予执行。如果乙方在监理工程师发出的口头指令48小时后未收到书面确认，则应在接到口头指</w:t>
      </w:r>
      <w:r w:rsidRPr="00380614">
        <w:rPr>
          <w:rFonts w:ascii="宋体" w:eastAsia="宋体" w:hAnsi="宋体" w:cs="宋体" w:hint="eastAsia"/>
          <w:color w:val="000000" w:themeColor="text1"/>
          <w:sz w:val="22"/>
          <w:szCs w:val="20"/>
        </w:rPr>
        <w:lastRenderedPageBreak/>
        <w:t>令后7天内提出书面确认要求。监理工程师应在乙方提出书面确认要求后48小时内给予答复，逾期不予答复的，视为乙方的书面要求已被确认。</w:t>
      </w:r>
    </w:p>
    <w:p w:rsidR="00F16641" w:rsidRPr="00380614" w:rsidRDefault="00F16641">
      <w:pPr>
        <w:tabs>
          <w:tab w:val="left" w:pos="1260"/>
        </w:tabs>
        <w:spacing w:line="360" w:lineRule="auto"/>
        <w:ind w:leftChars="942" w:left="1978"/>
        <w:rPr>
          <w:rFonts w:ascii="宋体" w:eastAsia="宋体" w:hAnsi="宋体" w:cs="宋体"/>
          <w:color w:val="000000" w:themeColor="text1"/>
          <w:sz w:val="24"/>
        </w:rPr>
      </w:pPr>
    </w:p>
    <w:p w:rsidR="00F16641" w:rsidRPr="00380614" w:rsidRDefault="00D9099B">
      <w:pPr>
        <w:spacing w:line="360" w:lineRule="auto"/>
        <w:rPr>
          <w:rFonts w:ascii="宋体" w:eastAsia="宋体" w:hAnsi="宋体" w:cs="宋体"/>
          <w:color w:val="000000" w:themeColor="text1"/>
          <w:sz w:val="24"/>
        </w:rPr>
      </w:pPr>
      <w:r w:rsidRPr="00380614">
        <w:rPr>
          <w:rFonts w:ascii="宋体" w:eastAsia="宋体" w:hAnsi="宋体" w:cs="宋体" w:hint="eastAsia"/>
          <w:color w:val="000000" w:themeColor="text1"/>
          <w:sz w:val="24"/>
        </w:rPr>
        <w:t xml:space="preserve">20.5 </w:t>
      </w:r>
      <w:r w:rsidRPr="00380614">
        <w:rPr>
          <w:rFonts w:ascii="宋体" w:eastAsia="宋体" w:hAnsi="宋体" w:cs="宋体" w:hint="eastAsia"/>
          <w:color w:val="000000" w:themeColor="text1"/>
          <w:u w:val="dotted"/>
        </w:rPr>
        <w:t xml:space="preserve">                                                                                      </w:t>
      </w:r>
      <w:r w:rsidRPr="00380614">
        <w:rPr>
          <w:rFonts w:ascii="宋体" w:eastAsia="宋体" w:hAnsi="宋体" w:cs="宋体" w:hint="eastAsia"/>
          <w:color w:val="000000" w:themeColor="text1"/>
          <w:sz w:val="24"/>
        </w:rPr>
        <w:t xml:space="preserve"> </w:t>
      </w:r>
    </w:p>
    <w:p w:rsidR="00F16641" w:rsidRPr="00380614" w:rsidRDefault="00D9099B">
      <w:pPr>
        <w:spacing w:line="360" w:lineRule="auto"/>
        <w:ind w:leftChars="942" w:left="1978"/>
        <w:rPr>
          <w:rFonts w:ascii="宋体" w:eastAsia="宋体" w:hAnsi="宋体" w:cs="宋体"/>
          <w:color w:val="000000" w:themeColor="text1"/>
          <w:sz w:val="22"/>
          <w:szCs w:val="20"/>
        </w:rPr>
      </w:pPr>
      <w:r w:rsidRPr="00380614">
        <w:rPr>
          <w:rFonts w:ascii="宋体" w:eastAsia="宋体" w:hAnsi="宋体" w:cs="宋体"/>
          <w:noProof/>
          <w:color w:val="000000" w:themeColor="text1"/>
          <w:sz w:val="22"/>
          <w:szCs w:val="20"/>
        </w:rPr>
        <mc:AlternateContent>
          <mc:Choice Requires="wps">
            <w:drawing>
              <wp:anchor distT="0" distB="0" distL="114300" distR="114300" simplePos="0" relativeHeight="251715584" behindDoc="0" locked="0" layoutInCell="1" allowOverlap="1" wp14:anchorId="08262747" wp14:editId="3ABD8438">
                <wp:simplePos x="0" y="0"/>
                <wp:positionH relativeFrom="column">
                  <wp:posOffset>-114300</wp:posOffset>
                </wp:positionH>
                <wp:positionV relativeFrom="paragraph">
                  <wp:posOffset>0</wp:posOffset>
                </wp:positionV>
                <wp:extent cx="800100" cy="79248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800100" cy="792480"/>
                        </a:xfrm>
                        <a:prstGeom prst="rect">
                          <a:avLst/>
                        </a:prstGeom>
                        <a:noFill/>
                        <a:ln>
                          <a:noFill/>
                        </a:ln>
                        <a:effectLst/>
                      </wps:spPr>
                      <wps:txbx>
                        <w:txbxContent>
                          <w:p w:rsidR="00F16641" w:rsidRDefault="00D9099B">
                            <w:r>
                              <w:rPr>
                                <w:rFonts w:ascii="楷体_GB2312" w:eastAsia="楷体_GB2312" w:hAnsi="宋体" w:hint="eastAsia"/>
                                <w:b/>
                              </w:rPr>
                              <w:t>乙方执行监理工程师指令</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pt;height:62.4pt;width:63pt;z-index:251715584;mso-width-relative:page;mso-height-relative:page;" filled="f" stroked="f" coordsize="21600,21600" o:gfxdata="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AZ7pW9QA&#10;AAAIAQAADwAAAAAAAAABACAAAAAiAAAAZHJzL2Rvd25yZXYueG1sUEsBAhQAFAAAAAgAh07iQEWZ&#10;CfuxAQAAXQMAAA4AAAAAAAAAAQAgAAAAIwEAAGRycy9lMm9Eb2MueG1sUEsFBgAAAAAGAAYAWQEA&#10;AEYFAAAAAA==&#10;">
                <v:fill on="f" focussize="0,0"/>
                <v:stroke on="f"/>
                <v:imagedata o:title=""/>
                <o:lock v:ext="edit" aspectratio="f"/>
                <v:textbox>
                  <w:txbxContent>
                    <w:p>
                      <w:r>
                        <w:rPr>
                          <w:rFonts w:hint="eastAsia" w:ascii="楷体_GB2312" w:hAnsi="宋体" w:eastAsia="楷体_GB2312"/>
                          <w:b/>
                        </w:rPr>
                        <w:t>乙方执行监理工程师指令</w:t>
                      </w:r>
                    </w:p>
                  </w:txbxContent>
                </v:textbox>
              </v:shape>
            </w:pict>
          </mc:Fallback>
        </mc:AlternateContent>
      </w:r>
      <w:r w:rsidRPr="00380614">
        <w:rPr>
          <w:rFonts w:ascii="宋体" w:eastAsia="宋体" w:hAnsi="宋体" w:cs="宋体" w:hint="eastAsia"/>
          <w:color w:val="000000" w:themeColor="text1"/>
          <w:sz w:val="22"/>
          <w:szCs w:val="20"/>
        </w:rPr>
        <w:t>如果乙方认为监理工程师的指令不合理，应在收到指令后24小时内向监理工程师提出书面报告，监理工程师应在收到乙方报告后24小时内做出修改指令或继续执行原指令的决定，并书面通知乙方。逾期不</w:t>
      </w:r>
      <w:proofErr w:type="gramStart"/>
      <w:r w:rsidRPr="00380614">
        <w:rPr>
          <w:rFonts w:ascii="宋体" w:eastAsia="宋体" w:hAnsi="宋体" w:cs="宋体" w:hint="eastAsia"/>
          <w:color w:val="000000" w:themeColor="text1"/>
          <w:sz w:val="22"/>
          <w:szCs w:val="20"/>
        </w:rPr>
        <w:t>作出</w:t>
      </w:r>
      <w:proofErr w:type="gramEnd"/>
      <w:r w:rsidRPr="00380614">
        <w:rPr>
          <w:rFonts w:ascii="宋体" w:eastAsia="宋体" w:hAnsi="宋体" w:cs="宋体" w:hint="eastAsia"/>
          <w:color w:val="000000" w:themeColor="text1"/>
          <w:sz w:val="22"/>
          <w:szCs w:val="20"/>
        </w:rPr>
        <w:t>决定的，乙方可不执行监理工程师的指令。</w:t>
      </w:r>
    </w:p>
    <w:p w:rsidR="00F16641" w:rsidRPr="00380614" w:rsidRDefault="00D9099B">
      <w:pPr>
        <w:spacing w:line="360" w:lineRule="auto"/>
        <w:rPr>
          <w:rFonts w:ascii="宋体" w:eastAsia="宋体" w:hAnsi="宋体" w:cs="宋体"/>
          <w:color w:val="000000" w:themeColor="text1"/>
          <w:sz w:val="24"/>
        </w:rPr>
      </w:pPr>
      <w:r w:rsidRPr="00380614">
        <w:rPr>
          <w:rFonts w:ascii="宋体" w:eastAsia="宋体" w:hAnsi="宋体" w:cs="宋体" w:hint="eastAsia"/>
          <w:color w:val="000000" w:themeColor="text1"/>
          <w:sz w:val="24"/>
        </w:rPr>
        <w:t xml:space="preserve">20.6 </w:t>
      </w:r>
      <w:r w:rsidRPr="00380614">
        <w:rPr>
          <w:rFonts w:ascii="宋体" w:eastAsia="宋体" w:hAnsi="宋体" w:cs="宋体" w:hint="eastAsia"/>
          <w:color w:val="000000" w:themeColor="text1"/>
          <w:u w:val="dotted"/>
        </w:rPr>
        <w:t xml:space="preserve">                                                                                      </w:t>
      </w:r>
      <w:r w:rsidRPr="00380614">
        <w:rPr>
          <w:rFonts w:ascii="宋体" w:eastAsia="宋体" w:hAnsi="宋体" w:cs="宋体" w:hint="eastAsia"/>
          <w:color w:val="000000" w:themeColor="text1"/>
          <w:sz w:val="24"/>
        </w:rPr>
        <w:t xml:space="preserve"> </w:t>
      </w:r>
    </w:p>
    <w:p w:rsidR="00F16641" w:rsidRPr="00380614" w:rsidRDefault="00D9099B">
      <w:pPr>
        <w:spacing w:line="360" w:lineRule="auto"/>
        <w:ind w:leftChars="942" w:left="1978"/>
        <w:rPr>
          <w:rFonts w:ascii="宋体" w:eastAsia="宋体" w:hAnsi="宋体" w:cs="宋体"/>
          <w:color w:val="000000" w:themeColor="text1"/>
          <w:sz w:val="22"/>
          <w:szCs w:val="20"/>
        </w:rPr>
      </w:pPr>
      <w:r w:rsidRPr="00380614">
        <w:rPr>
          <w:rFonts w:ascii="宋体" w:eastAsia="宋体" w:hAnsi="宋体" w:cs="宋体"/>
          <w:noProof/>
          <w:color w:val="000000" w:themeColor="text1"/>
          <w:sz w:val="22"/>
          <w:szCs w:val="20"/>
        </w:rPr>
        <mc:AlternateContent>
          <mc:Choice Requires="wps">
            <w:drawing>
              <wp:anchor distT="0" distB="0" distL="114300" distR="114300" simplePos="0" relativeHeight="251716608" behindDoc="0" locked="0" layoutInCell="1" allowOverlap="1" wp14:anchorId="13861F61" wp14:editId="1B6E8736">
                <wp:simplePos x="0" y="0"/>
                <wp:positionH relativeFrom="column">
                  <wp:posOffset>-114300</wp:posOffset>
                </wp:positionH>
                <wp:positionV relativeFrom="paragraph">
                  <wp:posOffset>0</wp:posOffset>
                </wp:positionV>
                <wp:extent cx="800100" cy="69342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监理工程师职权委托</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pt;height:54.6pt;width:63pt;z-index:251716608;mso-width-relative:page;mso-height-relative:page;" filled="f" stroked="f" coordsize="21600,21600" o:gfxdata="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pYJpdNQA&#10;AAAIAQAADwAAAAAAAAABACAAAAAiAAAAZHJzL2Rvd25yZXYueG1sUEsBAhQAFAAAAAgAh07iQDJ2&#10;niGxAQAAXQMAAA4AAAAAAAAAAQAgAAAAIwEAAGRycy9lMm9Eb2MueG1sUEsFBgAAAAAGAAYAWQEA&#10;AEYFAAAAAA==&#10;">
                <v:fill on="f" focussize="0,0"/>
                <v:stroke on="f"/>
                <v:imagedata o:title=""/>
                <o:lock v:ext="edit" aspectratio="f"/>
                <v:textbox>
                  <w:txbxContent>
                    <w:p>
                      <w:r>
                        <w:rPr>
                          <w:rFonts w:hint="eastAsia" w:ascii="楷体_GB2312" w:hAnsi="宋体" w:eastAsia="楷体_GB2312"/>
                          <w:b/>
                        </w:rPr>
                        <w:t>监理工程师职权委托</w:t>
                      </w:r>
                    </w:p>
                  </w:txbxContent>
                </v:textbox>
              </v:shape>
            </w:pict>
          </mc:Fallback>
        </mc:AlternateContent>
      </w:r>
      <w:r w:rsidRPr="00380614">
        <w:rPr>
          <w:rFonts w:ascii="宋体" w:eastAsia="宋体" w:hAnsi="宋体" w:cs="宋体" w:hint="eastAsia"/>
          <w:color w:val="000000" w:themeColor="text1"/>
          <w:sz w:val="22"/>
          <w:szCs w:val="20"/>
        </w:rPr>
        <w:t>监理工程师可按第18.3款规定授权给其任命的监理工程师代表，亦可将其授权撤回。监理工程师代表行使监理工程师授予的职权，对监理工程师负责。监理工程师代表在监理工程师授予职权范围内的工作，监理工程师应予认可，但监理工程师保留因监理工程师代表未曾对任何工作、材料设备错误加以反对的失误而否定该工作、材料设备，并发出纠正指令的权力。未按第18.3款规定，任何此类任命和撤回均为无效。</w:t>
      </w:r>
    </w:p>
    <w:p w:rsidR="00F16641" w:rsidRPr="00380614" w:rsidRDefault="00D9099B">
      <w:pPr>
        <w:spacing w:line="360" w:lineRule="auto"/>
        <w:rPr>
          <w:rFonts w:ascii="宋体" w:eastAsia="宋体" w:hAnsi="宋体" w:cs="宋体"/>
          <w:color w:val="000000" w:themeColor="text1"/>
          <w:sz w:val="24"/>
        </w:rPr>
      </w:pPr>
      <w:r w:rsidRPr="00380614">
        <w:rPr>
          <w:rFonts w:ascii="宋体" w:eastAsia="宋体" w:hAnsi="宋体" w:cs="宋体" w:hint="eastAsia"/>
          <w:color w:val="000000" w:themeColor="text1"/>
          <w:sz w:val="24"/>
        </w:rPr>
        <w:t xml:space="preserve">20.7 </w:t>
      </w:r>
      <w:r w:rsidRPr="00380614">
        <w:rPr>
          <w:rFonts w:ascii="宋体" w:eastAsia="宋体" w:hAnsi="宋体" w:cs="宋体" w:hint="eastAsia"/>
          <w:color w:val="000000" w:themeColor="text1"/>
          <w:u w:val="dotted"/>
        </w:rPr>
        <w:t xml:space="preserve">                                                                                      </w:t>
      </w:r>
      <w:r w:rsidRPr="00380614">
        <w:rPr>
          <w:rFonts w:ascii="宋体" w:eastAsia="宋体" w:hAnsi="宋体" w:cs="宋体" w:hint="eastAsia"/>
          <w:color w:val="000000" w:themeColor="text1"/>
          <w:sz w:val="24"/>
        </w:rPr>
        <w:t xml:space="preserve"> </w:t>
      </w:r>
    </w:p>
    <w:p w:rsidR="00F16641" w:rsidRPr="00380614" w:rsidRDefault="00D9099B">
      <w:pPr>
        <w:spacing w:line="360" w:lineRule="auto"/>
        <w:ind w:leftChars="942" w:left="1978"/>
        <w:rPr>
          <w:rFonts w:ascii="宋体" w:eastAsia="宋体" w:hAnsi="宋体" w:cs="宋体"/>
          <w:color w:val="000000" w:themeColor="text1"/>
          <w:sz w:val="32"/>
        </w:rPr>
      </w:pPr>
      <w:r w:rsidRPr="00380614">
        <w:rPr>
          <w:rFonts w:ascii="宋体" w:eastAsia="宋体" w:hAnsi="宋体" w:cs="宋体"/>
          <w:noProof/>
          <w:color w:val="000000" w:themeColor="text1"/>
          <w:sz w:val="22"/>
          <w:szCs w:val="20"/>
        </w:rPr>
        <mc:AlternateContent>
          <mc:Choice Requires="wps">
            <w:drawing>
              <wp:anchor distT="0" distB="0" distL="114300" distR="114300" simplePos="0" relativeHeight="251717632" behindDoc="0" locked="0" layoutInCell="1" allowOverlap="1" wp14:anchorId="7A45D437" wp14:editId="63EB4B9F">
                <wp:simplePos x="0" y="0"/>
                <wp:positionH relativeFrom="column">
                  <wp:posOffset>-114300</wp:posOffset>
                </wp:positionH>
                <wp:positionV relativeFrom="paragraph">
                  <wp:posOffset>0</wp:posOffset>
                </wp:positionV>
                <wp:extent cx="800100" cy="89154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800100" cy="891540"/>
                        </a:xfrm>
                        <a:prstGeom prst="rect">
                          <a:avLst/>
                        </a:prstGeom>
                        <a:noFill/>
                        <a:ln>
                          <a:noFill/>
                        </a:ln>
                        <a:effectLst/>
                      </wps:spPr>
                      <wps:txbx>
                        <w:txbxContent>
                          <w:p w:rsidR="00F16641" w:rsidRDefault="00D9099B">
                            <w:r>
                              <w:rPr>
                                <w:rFonts w:ascii="楷体_GB2312" w:eastAsia="楷体_GB2312" w:hAnsi="宋体" w:hint="eastAsia"/>
                                <w:b/>
                              </w:rPr>
                              <w:t>监理工程师未尽义务或失误的责任</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pt;height:70.2pt;width:63pt;z-index:251717632;mso-width-relative:page;mso-height-relative:page;" filled="f" stroked="f" coordsize="21600,21600" o:gfxdata="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5YPAD0wAA&#10;AAgBAAAPAAAAAAAAAAEAIAAAACIAAABkcnMvZG93bnJldi54bWxQSwECFAAUAAAACACHTuJAQITF&#10;HbEBAABdAwAADgAAAAAAAAABACAAAAAiAQAAZHJzL2Uyb0RvYy54bWxQSwUGAAAAAAYABgBZAQAA&#10;RQUAAAAA&#10;">
                <v:fill on="f" focussize="0,0"/>
                <v:stroke on="f"/>
                <v:imagedata o:title=""/>
                <o:lock v:ext="edit" aspectratio="f"/>
                <v:textbox>
                  <w:txbxContent>
                    <w:p>
                      <w:r>
                        <w:rPr>
                          <w:rFonts w:hint="eastAsia" w:ascii="楷体_GB2312" w:hAnsi="宋体" w:eastAsia="楷体_GB2312"/>
                          <w:b/>
                        </w:rPr>
                        <w:t>监理工程师未尽义务或失误的责任</w:t>
                      </w:r>
                    </w:p>
                  </w:txbxContent>
                </v:textbox>
              </v:shape>
            </w:pict>
          </mc:Fallback>
        </mc:AlternateContent>
      </w:r>
      <w:r w:rsidRPr="00380614">
        <w:rPr>
          <w:rFonts w:ascii="宋体" w:eastAsia="宋体" w:hAnsi="宋体" w:cs="宋体" w:hint="eastAsia"/>
          <w:color w:val="000000" w:themeColor="text1"/>
          <w:sz w:val="22"/>
          <w:szCs w:val="20"/>
        </w:rPr>
        <w:t>监理工程师（含其代表）未能正确完成本合同约定的全部义务，或工作出现失误，导致拖延了工期和（或）增加了费用，其增加的费用由甲方承担，工期相应顺延；给乙方造成损失的，甲方应予赔偿。</w:t>
      </w:r>
    </w:p>
    <w:p w:rsidR="00F16641" w:rsidRPr="00380614" w:rsidRDefault="00F16641" w:rsidP="00380614">
      <w:pPr>
        <w:tabs>
          <w:tab w:val="left" w:pos="1260"/>
        </w:tabs>
        <w:spacing w:line="360" w:lineRule="auto"/>
        <w:ind w:firstLineChars="168" w:firstLine="538"/>
        <w:rPr>
          <w:rFonts w:ascii="宋体" w:eastAsia="宋体" w:hAnsi="宋体" w:cs="宋体"/>
          <w:color w:val="000000" w:themeColor="text1"/>
          <w:sz w:val="32"/>
        </w:rPr>
      </w:pPr>
    </w:p>
    <w:p w:rsidR="00F16641" w:rsidRPr="00380614" w:rsidRDefault="00D9099B" w:rsidP="00380614">
      <w:pPr>
        <w:tabs>
          <w:tab w:val="left" w:pos="1260"/>
        </w:tabs>
        <w:spacing w:line="360" w:lineRule="auto"/>
        <w:ind w:firstLineChars="168" w:firstLine="538"/>
        <w:rPr>
          <w:rFonts w:ascii="宋体" w:eastAsia="宋体" w:hAnsi="宋体" w:cs="宋体"/>
          <w:color w:val="000000" w:themeColor="text1"/>
          <w:sz w:val="32"/>
        </w:rPr>
      </w:pPr>
      <w:r w:rsidRPr="00380614">
        <w:rPr>
          <w:rFonts w:ascii="宋体" w:eastAsia="宋体" w:hAnsi="宋体" w:cs="宋体" w:hint="eastAsia"/>
          <w:color w:val="000000" w:themeColor="text1"/>
          <w:sz w:val="32"/>
        </w:rPr>
        <w:t>21  造价工程师</w:t>
      </w:r>
    </w:p>
    <w:p w:rsidR="00F16641" w:rsidRPr="00380614" w:rsidRDefault="00D9099B">
      <w:pPr>
        <w:tabs>
          <w:tab w:val="left" w:pos="1260"/>
        </w:tabs>
        <w:spacing w:line="360" w:lineRule="auto"/>
        <w:rPr>
          <w:rFonts w:ascii="宋体" w:eastAsia="宋体" w:hAnsi="宋体" w:cs="宋体"/>
          <w:color w:val="000000" w:themeColor="text1"/>
          <w:sz w:val="24"/>
        </w:rPr>
      </w:pPr>
      <w:r w:rsidRPr="00380614">
        <w:rPr>
          <w:rFonts w:ascii="宋体" w:eastAsia="宋体" w:hAnsi="宋体" w:cs="宋体" w:hint="eastAsia"/>
          <w:color w:val="000000" w:themeColor="text1"/>
          <w:sz w:val="24"/>
        </w:rPr>
        <w:t>21.1</w:t>
      </w:r>
      <w:r w:rsidRPr="00380614">
        <w:rPr>
          <w:rFonts w:eastAsia="宋体" w:hAnsi="宋体" w:cs="宋体" w:hint="eastAsia"/>
          <w:color w:val="000000" w:themeColor="text1"/>
          <w:szCs w:val="24"/>
        </w:rPr>
        <w:t xml:space="preserve"> </w:t>
      </w:r>
      <w:r w:rsidRPr="00380614">
        <w:rPr>
          <w:rFonts w:ascii="宋体" w:eastAsia="宋体" w:hAnsi="宋体" w:cs="宋体" w:hint="eastAsia"/>
          <w:color w:val="000000" w:themeColor="text1"/>
          <w:szCs w:val="24"/>
          <w:u w:val="dotted"/>
        </w:rPr>
        <w:t xml:space="preserve">                                                                         </w:t>
      </w:r>
    </w:p>
    <w:p w:rsidR="00F16641" w:rsidRPr="00380614" w:rsidRDefault="00D9099B">
      <w:pPr>
        <w:pStyle w:val="3"/>
        <w:tabs>
          <w:tab w:val="left" w:pos="1260"/>
        </w:tabs>
        <w:rPr>
          <w:rFonts w:ascii="宋体" w:eastAsia="宋体" w:cs="宋体"/>
          <w:color w:val="000000" w:themeColor="text1"/>
          <w:sz w:val="22"/>
          <w:szCs w:val="20"/>
        </w:rPr>
      </w:pPr>
      <w:r w:rsidRPr="00380614">
        <w:rPr>
          <w:rFonts w:ascii="宋体" w:eastAsia="宋体" w:cs="宋体"/>
          <w:noProof/>
          <w:color w:val="000000" w:themeColor="text1"/>
          <w:sz w:val="22"/>
          <w:szCs w:val="20"/>
        </w:rPr>
        <mc:AlternateContent>
          <mc:Choice Requires="wps">
            <w:drawing>
              <wp:anchor distT="0" distB="0" distL="114300" distR="114300" simplePos="0" relativeHeight="251718656" behindDoc="0" locked="0" layoutInCell="1" allowOverlap="1" wp14:anchorId="54C10686" wp14:editId="0C2434E0">
                <wp:simplePos x="0" y="0"/>
                <wp:positionH relativeFrom="column">
                  <wp:posOffset>-114300</wp:posOffset>
                </wp:positionH>
                <wp:positionV relativeFrom="paragraph">
                  <wp:posOffset>0</wp:posOffset>
                </wp:positionV>
                <wp:extent cx="800100" cy="69342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甲方对造价工程师授权</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pt;height:54.6pt;width:63pt;z-index:251718656;mso-width-relative:page;mso-height-relative:page;" filled="f" stroked="f" coordsize="21600,21600" o:gfxdata="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KWCaXTU&#10;AAAACAEAAA8AAAAAAAAAAQAgAAAAIgAAAGRycy9kb3ducmV2LnhtbFBLAQIUABQAAAAIAIdO4kCC&#10;KtecsgEAAF0DAAAOAAAAAAAAAAEAIAAAACMBAABkcnMvZTJvRG9jLnhtbFBLBQYAAAAABgAGAFkB&#10;AABHBQAAAAA=&#10;">
                <v:fill on="f" focussize="0,0"/>
                <v:stroke on="f"/>
                <v:imagedata o:title=""/>
                <o:lock v:ext="edit" aspectratio="f"/>
                <v:textbox>
                  <w:txbxContent>
                    <w:p>
                      <w:r>
                        <w:rPr>
                          <w:rFonts w:hint="eastAsia" w:ascii="楷体_GB2312" w:hAnsi="宋体" w:eastAsia="楷体_GB2312"/>
                          <w:b/>
                        </w:rPr>
                        <w:t>甲方对造价工程师授权</w:t>
                      </w:r>
                    </w:p>
                  </w:txbxContent>
                </v:textbox>
              </v:shape>
            </w:pict>
          </mc:Fallback>
        </mc:AlternateContent>
      </w:r>
      <w:r w:rsidRPr="00380614">
        <w:rPr>
          <w:rFonts w:ascii="宋体" w:eastAsia="宋体" w:cs="宋体" w:hint="eastAsia"/>
          <w:color w:val="000000" w:themeColor="text1"/>
          <w:sz w:val="22"/>
          <w:szCs w:val="20"/>
        </w:rPr>
        <w:t>甲方应在专用条款中写明负责合同工程的造价咨询单位和造价工程师具体人选，同时在开工前以书面形式任命造价工程师并将有关文件送交乙方，授予其代表甲方履行合同规定职责所需的权力。</w:t>
      </w:r>
    </w:p>
    <w:p w:rsidR="00F16641" w:rsidRPr="00380614" w:rsidRDefault="00D9099B">
      <w:pPr>
        <w:tabs>
          <w:tab w:val="left" w:pos="1260"/>
        </w:tabs>
        <w:spacing w:line="360" w:lineRule="auto"/>
        <w:rPr>
          <w:rFonts w:ascii="宋体" w:eastAsia="宋体" w:hAnsi="宋体" w:cs="宋体"/>
          <w:color w:val="000000" w:themeColor="text1"/>
          <w:sz w:val="24"/>
        </w:rPr>
      </w:pPr>
      <w:r w:rsidRPr="00380614">
        <w:rPr>
          <w:rFonts w:ascii="宋体" w:eastAsia="宋体" w:hAnsi="宋体" w:cs="宋体" w:hint="eastAsia"/>
          <w:color w:val="000000" w:themeColor="text1"/>
          <w:sz w:val="24"/>
        </w:rPr>
        <w:t xml:space="preserve">21.2 </w:t>
      </w:r>
      <w:r w:rsidRPr="00380614">
        <w:rPr>
          <w:rFonts w:ascii="宋体" w:eastAsia="宋体" w:hAnsi="宋体" w:cs="宋体" w:hint="eastAsia"/>
          <w:color w:val="000000" w:themeColor="text1"/>
          <w:u w:val="dotted"/>
        </w:rPr>
        <w:t xml:space="preserve">                                                                                      </w:t>
      </w:r>
    </w:p>
    <w:p w:rsidR="00F16641" w:rsidRPr="00380614" w:rsidRDefault="00D9099B">
      <w:pPr>
        <w:pStyle w:val="3"/>
        <w:tabs>
          <w:tab w:val="left" w:pos="1260"/>
        </w:tabs>
        <w:rPr>
          <w:rFonts w:ascii="宋体" w:eastAsia="宋体" w:cs="宋体"/>
          <w:color w:val="000000" w:themeColor="text1"/>
          <w:sz w:val="22"/>
          <w:szCs w:val="20"/>
        </w:rPr>
      </w:pPr>
      <w:r w:rsidRPr="00380614">
        <w:rPr>
          <w:rFonts w:ascii="宋体" w:eastAsia="宋体" w:cs="宋体"/>
          <w:noProof/>
          <w:color w:val="000000" w:themeColor="text1"/>
          <w:sz w:val="22"/>
          <w:szCs w:val="20"/>
        </w:rPr>
        <mc:AlternateContent>
          <mc:Choice Requires="wps">
            <w:drawing>
              <wp:anchor distT="0" distB="0" distL="114300" distR="114300" simplePos="0" relativeHeight="251719680" behindDoc="0" locked="0" layoutInCell="1" allowOverlap="1" wp14:anchorId="640D21F5" wp14:editId="66DC90C3">
                <wp:simplePos x="0" y="0"/>
                <wp:positionH relativeFrom="column">
                  <wp:posOffset>-114300</wp:posOffset>
                </wp:positionH>
                <wp:positionV relativeFrom="paragraph">
                  <wp:posOffset>0</wp:posOffset>
                </wp:positionV>
                <wp:extent cx="800100" cy="69342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造价工程师职权</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pt;height:54.6pt;width:63pt;z-index:251719680;mso-width-relative:page;mso-height-relative:page;" filled="f" stroked="f" coordsize="21600,21600" o:gfxdata="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KWCaXTU&#10;AAAACAEAAA8AAAAAAAAAAQAgAAAAIgAAAGRycy9kb3ducmV2LnhtbFBLAQIUABQAAAAIAIdO4kAz&#10;XgxWsgEAAF0DAAAOAAAAAAAAAAEAIAAAACMBAABkcnMvZTJvRG9jLnhtbFBLBQYAAAAABgAGAFkB&#10;AABHBQAAAAA=&#10;">
                <v:fill on="f" focussize="0,0"/>
                <v:stroke on="f"/>
                <v:imagedata o:title=""/>
                <o:lock v:ext="edit" aspectratio="f"/>
                <v:textbox>
                  <w:txbxContent>
                    <w:p>
                      <w:r>
                        <w:rPr>
                          <w:rFonts w:hint="eastAsia" w:ascii="楷体_GB2312" w:hAnsi="宋体" w:eastAsia="楷体_GB2312"/>
                          <w:b/>
                        </w:rPr>
                        <w:t>造价工程师职权</w:t>
                      </w:r>
                    </w:p>
                  </w:txbxContent>
                </v:textbox>
              </v:shape>
            </w:pict>
          </mc:Fallback>
        </mc:AlternateContent>
      </w:r>
      <w:r w:rsidRPr="00380614">
        <w:rPr>
          <w:rFonts w:ascii="宋体" w:eastAsia="宋体" w:cs="宋体" w:hint="eastAsia"/>
          <w:color w:val="000000" w:themeColor="text1"/>
          <w:sz w:val="22"/>
          <w:szCs w:val="20"/>
        </w:rPr>
        <w:t>造价工程师行使合同明文规定或必然隐含的职权，代表甲方负责工程计量和计价、工程款的调整和核实、结算价款的编制、调整和复核、签发支付证书，及时向乙方提供合同价款的核实、调整和通知</w:t>
      </w:r>
      <w:r w:rsidRPr="00380614">
        <w:rPr>
          <w:rFonts w:ascii="宋体" w:eastAsia="宋体" w:cs="宋体" w:hint="eastAsia"/>
          <w:color w:val="000000" w:themeColor="text1"/>
          <w:sz w:val="22"/>
          <w:szCs w:val="20"/>
        </w:rPr>
        <w:lastRenderedPageBreak/>
        <w:t>等指令。造价工程师无权免除合同任何一方在合同履行期间应负的任何责任和义务。</w:t>
      </w:r>
    </w:p>
    <w:p w:rsidR="00F16641" w:rsidRPr="00380614" w:rsidRDefault="00F16641">
      <w:pPr>
        <w:tabs>
          <w:tab w:val="left" w:pos="1260"/>
        </w:tabs>
        <w:spacing w:line="360" w:lineRule="auto"/>
        <w:ind w:leftChars="942" w:left="1978"/>
        <w:rPr>
          <w:rFonts w:ascii="宋体" w:eastAsia="宋体" w:hAnsi="宋体" w:cs="宋体"/>
          <w:color w:val="000000" w:themeColor="text1"/>
          <w:sz w:val="24"/>
        </w:rPr>
      </w:pPr>
    </w:p>
    <w:p w:rsidR="00F16641" w:rsidRPr="00380614" w:rsidRDefault="00D9099B">
      <w:pPr>
        <w:tabs>
          <w:tab w:val="left" w:pos="1260"/>
        </w:tabs>
        <w:spacing w:line="360" w:lineRule="auto"/>
        <w:rPr>
          <w:rFonts w:ascii="宋体" w:eastAsia="宋体" w:hAnsi="宋体" w:cs="宋体"/>
          <w:color w:val="000000" w:themeColor="text1"/>
          <w:sz w:val="24"/>
        </w:rPr>
      </w:pPr>
      <w:r w:rsidRPr="00380614">
        <w:rPr>
          <w:rFonts w:ascii="宋体" w:eastAsia="宋体" w:hAnsi="宋体" w:cs="宋体" w:hint="eastAsia"/>
          <w:color w:val="000000" w:themeColor="text1"/>
          <w:sz w:val="24"/>
        </w:rPr>
        <w:t xml:space="preserve">21.3 </w:t>
      </w:r>
      <w:r w:rsidRPr="00380614">
        <w:rPr>
          <w:rFonts w:ascii="宋体" w:eastAsia="宋体" w:hAnsi="宋体" w:cs="宋体" w:hint="eastAsia"/>
          <w:color w:val="000000" w:themeColor="text1"/>
          <w:u w:val="dotted"/>
        </w:rPr>
        <w:t xml:space="preserve">                                                                                      </w:t>
      </w:r>
    </w:p>
    <w:p w:rsidR="00F16641" w:rsidRPr="00380614" w:rsidRDefault="00D9099B">
      <w:pPr>
        <w:pStyle w:val="3"/>
        <w:tabs>
          <w:tab w:val="left" w:pos="1260"/>
        </w:tabs>
        <w:rPr>
          <w:rFonts w:ascii="宋体" w:eastAsia="宋体" w:cs="宋体"/>
          <w:color w:val="000000" w:themeColor="text1"/>
          <w:sz w:val="22"/>
          <w:szCs w:val="20"/>
        </w:rPr>
      </w:pPr>
      <w:r w:rsidRPr="00380614">
        <w:rPr>
          <w:rFonts w:ascii="宋体" w:eastAsia="宋体" w:cs="宋体"/>
          <w:noProof/>
          <w:color w:val="000000" w:themeColor="text1"/>
          <w:sz w:val="22"/>
          <w:szCs w:val="20"/>
        </w:rPr>
        <mc:AlternateContent>
          <mc:Choice Requires="wps">
            <w:drawing>
              <wp:anchor distT="0" distB="0" distL="114300" distR="114300" simplePos="0" relativeHeight="251720704" behindDoc="0" locked="0" layoutInCell="1" allowOverlap="1" wp14:anchorId="36AA8419" wp14:editId="469A8534">
                <wp:simplePos x="0" y="0"/>
                <wp:positionH relativeFrom="column">
                  <wp:posOffset>-114300</wp:posOffset>
                </wp:positionH>
                <wp:positionV relativeFrom="paragraph">
                  <wp:posOffset>0</wp:posOffset>
                </wp:positionV>
                <wp:extent cx="800100" cy="69342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造价工程师职权限制</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pt;height:54.6pt;width:63pt;z-index:251720704;mso-width-relative:page;mso-height-relative:page;" filled="f" stroked="f" coordsize="21600,21600" o:gfxdata="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KWCaXTU&#10;AAAACAEAAA8AAAAAAAAAAQAgAAAAIgAAAGRycy9kb3ducmV2LnhtbFBLAQIUABQAAAAIAIdO4kCj&#10;lTQ9sgEAAF0DAAAOAAAAAAAAAAEAIAAAACMBAABkcnMvZTJvRG9jLnhtbFBLBQYAAAAABgAGAFkB&#10;AABHBQAAAAA=&#10;">
                <v:fill on="f" focussize="0,0"/>
                <v:stroke on="f"/>
                <v:imagedata o:title=""/>
                <o:lock v:ext="edit" aspectratio="f"/>
                <v:textbox>
                  <w:txbxContent>
                    <w:p>
                      <w:r>
                        <w:rPr>
                          <w:rFonts w:hint="eastAsia" w:ascii="楷体_GB2312" w:hAnsi="宋体" w:eastAsia="楷体_GB2312"/>
                          <w:b/>
                        </w:rPr>
                        <w:t>造价工程师职权限制</w:t>
                      </w:r>
                    </w:p>
                  </w:txbxContent>
                </v:textbox>
              </v:shape>
            </w:pict>
          </mc:Fallback>
        </mc:AlternateContent>
      </w:r>
      <w:r w:rsidRPr="00380614">
        <w:rPr>
          <w:rFonts w:ascii="宋体" w:eastAsia="宋体" w:cs="宋体" w:hint="eastAsia"/>
          <w:color w:val="000000" w:themeColor="text1"/>
          <w:sz w:val="22"/>
          <w:szCs w:val="20"/>
        </w:rPr>
        <w:t>除属于第72条规定的争议外，造价工程师在职权范围内的工作，甲方应予认可，但下列事项应事先取得甲方的专项批准：</w:t>
      </w:r>
    </w:p>
    <w:p w:rsidR="00F16641" w:rsidRPr="00380614" w:rsidRDefault="00D9099B">
      <w:pPr>
        <w:numPr>
          <w:ilvl w:val="1"/>
          <w:numId w:val="9"/>
        </w:numPr>
        <w:tabs>
          <w:tab w:val="clear" w:pos="1410"/>
          <w:tab w:val="left" w:pos="1080"/>
        </w:tabs>
        <w:spacing w:line="360" w:lineRule="auto"/>
        <w:ind w:left="0" w:firstLine="1980"/>
        <w:rPr>
          <w:rFonts w:ascii="宋体" w:eastAsia="宋体" w:hAnsi="宋体" w:cs="宋体"/>
          <w:color w:val="000000" w:themeColor="text1"/>
          <w:sz w:val="22"/>
          <w:szCs w:val="20"/>
        </w:rPr>
      </w:pPr>
      <w:r w:rsidRPr="00380614">
        <w:rPr>
          <w:rFonts w:ascii="宋体" w:eastAsia="宋体" w:hAnsi="宋体" w:cs="宋体" w:hint="eastAsia"/>
          <w:color w:val="000000" w:themeColor="text1"/>
          <w:sz w:val="22"/>
          <w:szCs w:val="20"/>
        </w:rPr>
        <w:t>根据第56条规定使用预留金；</w:t>
      </w:r>
    </w:p>
    <w:p w:rsidR="00F16641" w:rsidRPr="00380614" w:rsidRDefault="00D9099B">
      <w:pPr>
        <w:numPr>
          <w:ilvl w:val="1"/>
          <w:numId w:val="9"/>
        </w:numPr>
        <w:tabs>
          <w:tab w:val="clear" w:pos="1410"/>
          <w:tab w:val="left" w:pos="1080"/>
        </w:tabs>
        <w:spacing w:line="360" w:lineRule="auto"/>
        <w:ind w:left="0" w:firstLine="1980"/>
        <w:rPr>
          <w:rFonts w:ascii="宋体" w:eastAsia="宋体" w:hAnsi="宋体" w:cs="宋体"/>
          <w:color w:val="000000" w:themeColor="text1"/>
          <w:sz w:val="22"/>
          <w:szCs w:val="20"/>
        </w:rPr>
      </w:pPr>
      <w:r w:rsidRPr="00380614">
        <w:rPr>
          <w:rFonts w:ascii="宋体" w:eastAsia="宋体" w:hAnsi="宋体" w:cs="宋体" w:hint="eastAsia"/>
          <w:color w:val="000000" w:themeColor="text1"/>
          <w:sz w:val="22"/>
          <w:szCs w:val="20"/>
        </w:rPr>
        <w:t>根据第57条规定使用零星工作项目费；</w:t>
      </w:r>
    </w:p>
    <w:p w:rsidR="00F16641" w:rsidRPr="00380614" w:rsidRDefault="00D9099B">
      <w:pPr>
        <w:numPr>
          <w:ilvl w:val="1"/>
          <w:numId w:val="9"/>
        </w:numPr>
        <w:tabs>
          <w:tab w:val="clear" w:pos="1410"/>
          <w:tab w:val="left" w:pos="1080"/>
        </w:tabs>
        <w:spacing w:line="360" w:lineRule="auto"/>
        <w:ind w:left="0" w:firstLine="1980"/>
        <w:rPr>
          <w:rFonts w:ascii="宋体" w:eastAsia="宋体" w:hAnsi="宋体" w:cs="宋体"/>
          <w:color w:val="000000" w:themeColor="text1"/>
          <w:sz w:val="22"/>
          <w:szCs w:val="20"/>
        </w:rPr>
      </w:pPr>
      <w:r w:rsidRPr="00380614">
        <w:rPr>
          <w:rFonts w:ascii="宋体" w:eastAsia="宋体" w:hAnsi="宋体" w:cs="宋体" w:hint="eastAsia"/>
          <w:color w:val="000000" w:themeColor="text1"/>
          <w:sz w:val="22"/>
          <w:szCs w:val="20"/>
        </w:rPr>
        <w:t>根据第62.3款规定调整合同价款；</w:t>
      </w:r>
    </w:p>
    <w:p w:rsidR="00F16641" w:rsidRPr="00380614" w:rsidRDefault="00D9099B">
      <w:pPr>
        <w:numPr>
          <w:ilvl w:val="1"/>
          <w:numId w:val="9"/>
        </w:numPr>
        <w:tabs>
          <w:tab w:val="clear" w:pos="1410"/>
          <w:tab w:val="left" w:pos="1080"/>
        </w:tabs>
        <w:spacing w:line="360" w:lineRule="auto"/>
        <w:ind w:left="0" w:firstLine="1980"/>
        <w:rPr>
          <w:rFonts w:ascii="宋体" w:eastAsia="宋体" w:hAnsi="宋体" w:cs="宋体"/>
          <w:color w:val="000000" w:themeColor="text1"/>
          <w:sz w:val="24"/>
        </w:rPr>
      </w:pPr>
      <w:r w:rsidRPr="00380614">
        <w:rPr>
          <w:rFonts w:ascii="宋体" w:eastAsia="宋体" w:hAnsi="宋体" w:cs="宋体" w:hint="eastAsia"/>
          <w:color w:val="000000" w:themeColor="text1"/>
          <w:sz w:val="22"/>
          <w:szCs w:val="20"/>
        </w:rPr>
        <w:t>专用条款约定需要甲方批准的其他事项。</w:t>
      </w:r>
    </w:p>
    <w:p w:rsidR="00F16641" w:rsidRPr="00380614" w:rsidRDefault="00D9099B">
      <w:pPr>
        <w:spacing w:line="360" w:lineRule="auto"/>
        <w:rPr>
          <w:rFonts w:ascii="宋体" w:eastAsia="宋体" w:hAnsi="宋体" w:cs="宋体"/>
          <w:color w:val="000000" w:themeColor="text1"/>
          <w:sz w:val="24"/>
        </w:rPr>
      </w:pPr>
      <w:r w:rsidRPr="00380614">
        <w:rPr>
          <w:rFonts w:ascii="宋体" w:eastAsia="宋体" w:hAnsi="宋体" w:cs="宋体" w:hint="eastAsia"/>
          <w:color w:val="000000" w:themeColor="text1"/>
          <w:sz w:val="24"/>
        </w:rPr>
        <w:t xml:space="preserve">21.4  </w:t>
      </w:r>
      <w:r w:rsidRPr="00380614">
        <w:rPr>
          <w:rFonts w:ascii="宋体" w:eastAsia="宋体" w:hAnsi="宋体" w:cs="宋体" w:hint="eastAsia"/>
          <w:color w:val="000000" w:themeColor="text1"/>
          <w:u w:val="dotted"/>
        </w:rPr>
        <w:t xml:space="preserve">                                                                                      </w:t>
      </w:r>
    </w:p>
    <w:p w:rsidR="00F16641" w:rsidRPr="00380614" w:rsidRDefault="00D9099B">
      <w:pPr>
        <w:spacing w:line="360" w:lineRule="auto"/>
        <w:ind w:leftChars="942" w:left="1978"/>
        <w:rPr>
          <w:rFonts w:ascii="宋体" w:eastAsia="宋体" w:hAnsi="宋体" w:cs="宋体"/>
          <w:color w:val="000000" w:themeColor="text1"/>
          <w:sz w:val="22"/>
          <w:szCs w:val="20"/>
        </w:rPr>
      </w:pPr>
      <w:r w:rsidRPr="00380614">
        <w:rPr>
          <w:rFonts w:ascii="宋体" w:eastAsia="宋体" w:hAnsi="宋体" w:cs="宋体"/>
          <w:noProof/>
          <w:color w:val="000000" w:themeColor="text1"/>
          <w:sz w:val="22"/>
          <w:szCs w:val="20"/>
        </w:rPr>
        <mc:AlternateContent>
          <mc:Choice Requires="wps">
            <w:drawing>
              <wp:anchor distT="0" distB="0" distL="114300" distR="114300" simplePos="0" relativeHeight="251721728" behindDoc="0" locked="0" layoutInCell="1" allowOverlap="1" wp14:anchorId="30F4F8BA" wp14:editId="40F6D36F">
                <wp:simplePos x="0" y="0"/>
                <wp:positionH relativeFrom="column">
                  <wp:posOffset>-114300</wp:posOffset>
                </wp:positionH>
                <wp:positionV relativeFrom="paragraph">
                  <wp:posOffset>0</wp:posOffset>
                </wp:positionV>
                <wp:extent cx="800100" cy="69342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造价工程师指令</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pt;height:54.6pt;width:63pt;z-index:251721728;mso-width-relative:page;mso-height-relative:page;" filled="f" stroked="f" coordsize="21600,21600" o:gfxdata="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pYJpdNQA&#10;AAAIAQAADwAAAAAAAAABACAAAAAiAAAAZHJzL2Rvd25yZXYueG1sUEsBAhQAFAAAAAgAh07iQBPJ&#10;fYCxAQAAXQMAAA4AAAAAAAAAAQAgAAAAIwEAAGRycy9lMm9Eb2MueG1sUEsFBgAAAAAGAAYAWQEA&#10;AEYFAAAAAA==&#10;">
                <v:fill on="f" focussize="0,0"/>
                <v:stroke on="f"/>
                <v:imagedata o:title=""/>
                <o:lock v:ext="edit" aspectratio="f"/>
                <v:textbox>
                  <w:txbxContent>
                    <w:p>
                      <w:r>
                        <w:rPr>
                          <w:rFonts w:hint="eastAsia" w:ascii="楷体_GB2312" w:hAnsi="宋体" w:eastAsia="楷体_GB2312"/>
                          <w:b/>
                        </w:rPr>
                        <w:t>造价工程师指令</w:t>
                      </w:r>
                    </w:p>
                  </w:txbxContent>
                </v:textbox>
              </v:shape>
            </w:pict>
          </mc:Fallback>
        </mc:AlternateContent>
      </w:r>
      <w:r w:rsidRPr="00380614">
        <w:rPr>
          <w:rFonts w:ascii="宋体" w:eastAsia="宋体" w:hAnsi="宋体" w:cs="宋体" w:hint="eastAsia"/>
          <w:color w:val="000000" w:themeColor="text1"/>
          <w:sz w:val="22"/>
          <w:szCs w:val="20"/>
        </w:rPr>
        <w:t>造价工程师应按合同约定时间及时向乙方提供合同价款的核实、调整和通知等指令。</w:t>
      </w:r>
    </w:p>
    <w:p w:rsidR="00F16641" w:rsidRPr="00380614" w:rsidRDefault="00D9099B">
      <w:pPr>
        <w:tabs>
          <w:tab w:val="left" w:pos="1260"/>
        </w:tabs>
        <w:spacing w:line="360" w:lineRule="auto"/>
        <w:ind w:leftChars="942" w:left="1978"/>
        <w:rPr>
          <w:rFonts w:ascii="宋体" w:eastAsia="宋体" w:hAnsi="宋体" w:cs="宋体"/>
          <w:color w:val="000000" w:themeColor="text1"/>
          <w:sz w:val="22"/>
          <w:szCs w:val="20"/>
        </w:rPr>
      </w:pPr>
      <w:r w:rsidRPr="00380614">
        <w:rPr>
          <w:rFonts w:ascii="宋体" w:eastAsia="宋体" w:hAnsi="宋体" w:cs="宋体" w:hint="eastAsia"/>
          <w:color w:val="000000" w:themeColor="text1"/>
          <w:sz w:val="22"/>
          <w:szCs w:val="20"/>
        </w:rPr>
        <w:t>造价工程师提供的指令，均应采用书面形式。如有必要，造价工程师也可发出口头指令，但应在48小时内给予书面确认。对造价工程师的口头指令，乙方应予执行。如果乙方在造价工程师发出的口头指令48小时后未收到书面确认，则应在接到口头指令后7天内提出书面确认要求。造价工程师应在乙方提出书面确认要求后48小时内给予答复，逾期不予答复的，视为乙方的书面要求已被确认。</w:t>
      </w:r>
    </w:p>
    <w:p w:rsidR="00F16641" w:rsidRPr="00380614" w:rsidRDefault="00D9099B">
      <w:pPr>
        <w:tabs>
          <w:tab w:val="left" w:pos="1260"/>
        </w:tabs>
        <w:spacing w:line="360" w:lineRule="auto"/>
        <w:rPr>
          <w:rFonts w:ascii="宋体" w:eastAsia="宋体" w:hAnsi="宋体" w:cs="宋体"/>
          <w:color w:val="000000" w:themeColor="text1"/>
          <w:sz w:val="24"/>
        </w:rPr>
      </w:pPr>
      <w:r w:rsidRPr="00380614">
        <w:rPr>
          <w:rFonts w:ascii="宋体" w:eastAsia="宋体" w:hAnsi="宋体" w:cs="宋体" w:hint="eastAsia"/>
          <w:color w:val="000000" w:themeColor="text1"/>
          <w:sz w:val="24"/>
        </w:rPr>
        <w:t xml:space="preserve">21.5 </w:t>
      </w:r>
      <w:r w:rsidRPr="00380614">
        <w:rPr>
          <w:rFonts w:ascii="宋体" w:eastAsia="宋体" w:hAnsi="宋体" w:cs="宋体" w:hint="eastAsia"/>
          <w:color w:val="000000" w:themeColor="text1"/>
          <w:u w:val="dotted"/>
        </w:rPr>
        <w:t xml:space="preserve">                                                                                      </w:t>
      </w:r>
    </w:p>
    <w:p w:rsidR="00F16641" w:rsidRPr="00380614" w:rsidRDefault="00D9099B">
      <w:pPr>
        <w:spacing w:line="360" w:lineRule="auto"/>
        <w:ind w:leftChars="942" w:left="1978"/>
        <w:rPr>
          <w:rFonts w:ascii="宋体" w:eastAsia="宋体" w:hAnsi="宋体" w:cs="宋体"/>
          <w:color w:val="000000" w:themeColor="text1"/>
          <w:sz w:val="22"/>
          <w:szCs w:val="20"/>
        </w:rPr>
      </w:pPr>
      <w:r w:rsidRPr="00380614">
        <w:rPr>
          <w:rFonts w:ascii="宋体" w:eastAsia="宋体" w:hAnsi="宋体" w:cs="宋体"/>
          <w:noProof/>
          <w:color w:val="000000" w:themeColor="text1"/>
          <w:sz w:val="22"/>
          <w:szCs w:val="20"/>
        </w:rPr>
        <mc:AlternateContent>
          <mc:Choice Requires="wps">
            <w:drawing>
              <wp:anchor distT="0" distB="0" distL="114300" distR="114300" simplePos="0" relativeHeight="251722752" behindDoc="0" locked="0" layoutInCell="1" allowOverlap="1" wp14:anchorId="581A1753" wp14:editId="7BFDA85C">
                <wp:simplePos x="0" y="0"/>
                <wp:positionH relativeFrom="column">
                  <wp:posOffset>-114300</wp:posOffset>
                </wp:positionH>
                <wp:positionV relativeFrom="paragraph">
                  <wp:posOffset>0</wp:posOffset>
                </wp:positionV>
                <wp:extent cx="800100" cy="69342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乙方执行造价工程师指令</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pt;height:54.6pt;width:63pt;z-index:251722752;mso-width-relative:page;mso-height-relative:page;" filled="f" stroked="f" coordsize="21600,21600" o:gfxdata="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KWCaXTU&#10;AAAACAEAAA8AAAAAAAAAAQAgAAAAIgAAAGRycy9kb3ducmV2LnhtbFBLAQIUABQAAAAIAIdO4kCD&#10;AkXrsgEAAF0DAAAOAAAAAAAAAAEAIAAAACMBAABkcnMvZTJvRG9jLnhtbFBLBQYAAAAABgAGAFkB&#10;AABHBQAAAAA=&#10;">
                <v:fill on="f" focussize="0,0"/>
                <v:stroke on="f"/>
                <v:imagedata o:title=""/>
                <o:lock v:ext="edit" aspectratio="f"/>
                <v:textbox>
                  <w:txbxContent>
                    <w:p>
                      <w:r>
                        <w:rPr>
                          <w:rFonts w:hint="eastAsia" w:ascii="楷体_GB2312" w:hAnsi="宋体" w:eastAsia="楷体_GB2312"/>
                          <w:b/>
                        </w:rPr>
                        <w:t>乙方执行造价工程师指令</w:t>
                      </w:r>
                    </w:p>
                  </w:txbxContent>
                </v:textbox>
              </v:shape>
            </w:pict>
          </mc:Fallback>
        </mc:AlternateContent>
      </w:r>
      <w:r w:rsidRPr="00380614">
        <w:rPr>
          <w:rFonts w:ascii="宋体" w:eastAsia="宋体" w:hAnsi="宋体" w:cs="宋体" w:hint="eastAsia"/>
          <w:color w:val="000000" w:themeColor="text1"/>
          <w:sz w:val="22"/>
          <w:szCs w:val="20"/>
        </w:rPr>
        <w:t>如果乙方认为造价工程师的指令不合理，应在收到指令后24小时内向造价工程师提出书面报告，造价工程师应在收到乙方报告后24小时内做出修改指令或继续执行原指令的决定，并书面通知乙方。逾期不</w:t>
      </w:r>
      <w:proofErr w:type="gramStart"/>
      <w:r w:rsidRPr="00380614">
        <w:rPr>
          <w:rFonts w:ascii="宋体" w:eastAsia="宋体" w:hAnsi="宋体" w:cs="宋体" w:hint="eastAsia"/>
          <w:color w:val="000000" w:themeColor="text1"/>
          <w:sz w:val="22"/>
          <w:szCs w:val="20"/>
        </w:rPr>
        <w:t>作出</w:t>
      </w:r>
      <w:proofErr w:type="gramEnd"/>
      <w:r w:rsidRPr="00380614">
        <w:rPr>
          <w:rFonts w:ascii="宋体" w:eastAsia="宋体" w:hAnsi="宋体" w:cs="宋体" w:hint="eastAsia"/>
          <w:color w:val="000000" w:themeColor="text1"/>
          <w:sz w:val="22"/>
          <w:szCs w:val="20"/>
        </w:rPr>
        <w:t>决定的，乙方可不执行造价工程师的指令。</w:t>
      </w:r>
    </w:p>
    <w:p w:rsidR="00F16641" w:rsidRPr="00380614" w:rsidRDefault="00D9099B">
      <w:pPr>
        <w:tabs>
          <w:tab w:val="left" w:pos="1260"/>
        </w:tabs>
        <w:spacing w:line="360" w:lineRule="auto"/>
        <w:rPr>
          <w:rFonts w:ascii="宋体" w:eastAsia="宋体" w:hAnsi="宋体" w:cs="宋体"/>
          <w:color w:val="000000" w:themeColor="text1"/>
          <w:sz w:val="24"/>
        </w:rPr>
      </w:pPr>
      <w:r w:rsidRPr="00380614">
        <w:rPr>
          <w:rFonts w:ascii="宋体" w:eastAsia="宋体" w:hAnsi="宋体" w:cs="宋体" w:hint="eastAsia"/>
          <w:color w:val="000000" w:themeColor="text1"/>
          <w:sz w:val="24"/>
        </w:rPr>
        <w:t xml:space="preserve">21.6 </w:t>
      </w:r>
      <w:r w:rsidRPr="00380614">
        <w:rPr>
          <w:rFonts w:ascii="宋体" w:eastAsia="宋体" w:hAnsi="宋体" w:cs="宋体" w:hint="eastAsia"/>
          <w:color w:val="000000" w:themeColor="text1"/>
          <w:u w:val="dotted"/>
        </w:rPr>
        <w:t xml:space="preserve">                                                                                      </w:t>
      </w:r>
    </w:p>
    <w:p w:rsidR="00F16641" w:rsidRPr="00380614" w:rsidRDefault="00D9099B">
      <w:pPr>
        <w:spacing w:line="360" w:lineRule="auto"/>
        <w:ind w:leftChars="942" w:left="1978"/>
        <w:rPr>
          <w:rFonts w:ascii="宋体" w:eastAsia="宋体" w:hAnsi="宋体" w:cs="宋体"/>
          <w:color w:val="000000" w:themeColor="text1"/>
          <w:sz w:val="22"/>
          <w:szCs w:val="20"/>
        </w:rPr>
      </w:pPr>
      <w:r w:rsidRPr="00380614">
        <w:rPr>
          <w:rFonts w:ascii="宋体" w:eastAsia="宋体" w:hAnsi="宋体" w:cs="宋体"/>
          <w:noProof/>
          <w:color w:val="000000" w:themeColor="text1"/>
          <w:sz w:val="22"/>
          <w:szCs w:val="20"/>
        </w:rPr>
        <mc:AlternateContent>
          <mc:Choice Requires="wps">
            <w:drawing>
              <wp:anchor distT="0" distB="0" distL="114300" distR="114300" simplePos="0" relativeHeight="251723776" behindDoc="0" locked="0" layoutInCell="1" allowOverlap="1" wp14:anchorId="4D30D020" wp14:editId="64AD3B75">
                <wp:simplePos x="0" y="0"/>
                <wp:positionH relativeFrom="column">
                  <wp:posOffset>-114300</wp:posOffset>
                </wp:positionH>
                <wp:positionV relativeFrom="paragraph">
                  <wp:posOffset>0</wp:posOffset>
                </wp:positionV>
                <wp:extent cx="800100" cy="89154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800100" cy="891540"/>
                        </a:xfrm>
                        <a:prstGeom prst="rect">
                          <a:avLst/>
                        </a:prstGeom>
                        <a:noFill/>
                        <a:ln>
                          <a:noFill/>
                        </a:ln>
                        <a:effectLst/>
                      </wps:spPr>
                      <wps:txbx>
                        <w:txbxContent>
                          <w:p w:rsidR="00F16641" w:rsidRDefault="00D9099B">
                            <w:r>
                              <w:rPr>
                                <w:rFonts w:ascii="楷体_GB2312" w:eastAsia="楷体_GB2312" w:hAnsi="宋体" w:hint="eastAsia"/>
                                <w:b/>
                              </w:rPr>
                              <w:t>造价工程师未尽义务或失误的责任</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pt;height:70.2pt;width:63pt;z-index:251723776;mso-width-relative:page;mso-height-relative:page;" filled="f" stroked="f" coordsize="21600,21600" o:gfxdata="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5YPAD0wAA&#10;AAgBAAAPAAAAAAAAAAEAIAAAACIAAABkcnMvZG93bnJldi54bWxQSwECFAAUAAAACACHTuJA0h/Z&#10;mbEBAABdAwAADgAAAAAAAAABACAAAAAiAQAAZHJzL2Uyb0RvYy54bWxQSwUGAAAAAAYABgBZAQAA&#10;RQUAAAAA&#10;">
                <v:fill on="f" focussize="0,0"/>
                <v:stroke on="f"/>
                <v:imagedata o:title=""/>
                <o:lock v:ext="edit" aspectratio="f"/>
                <v:textbox>
                  <w:txbxContent>
                    <w:p>
                      <w:r>
                        <w:rPr>
                          <w:rFonts w:hint="eastAsia" w:ascii="楷体_GB2312" w:hAnsi="宋体" w:eastAsia="楷体_GB2312"/>
                          <w:b/>
                        </w:rPr>
                        <w:t>造价工程师未尽义务或失误的责任</w:t>
                      </w:r>
                    </w:p>
                  </w:txbxContent>
                </v:textbox>
              </v:shape>
            </w:pict>
          </mc:Fallback>
        </mc:AlternateContent>
      </w:r>
      <w:r w:rsidRPr="00380614">
        <w:rPr>
          <w:rFonts w:ascii="宋体" w:eastAsia="宋体" w:hAnsi="宋体" w:cs="宋体" w:hint="eastAsia"/>
          <w:color w:val="000000" w:themeColor="text1"/>
          <w:sz w:val="22"/>
          <w:szCs w:val="20"/>
        </w:rPr>
        <w:t>造价工程师未能正确完成本合同约定的全部义务，或工作出现失误，导致拖延了工期和（或）增加了费用，其增加的费用由甲方承担，工期相应顺延；给乙方造成损失的，甲方应予赔偿。</w:t>
      </w:r>
    </w:p>
    <w:p w:rsidR="00F16641" w:rsidRPr="00380614" w:rsidRDefault="00F16641">
      <w:pPr>
        <w:tabs>
          <w:tab w:val="left" w:pos="540"/>
          <w:tab w:val="left" w:pos="720"/>
        </w:tabs>
        <w:spacing w:line="360" w:lineRule="auto"/>
        <w:rPr>
          <w:rFonts w:ascii="宋体" w:eastAsia="宋体" w:hAnsi="宋体" w:cs="宋体"/>
          <w:color w:val="000000" w:themeColor="text1"/>
          <w:sz w:val="24"/>
        </w:rPr>
      </w:pPr>
    </w:p>
    <w:p w:rsidR="00F16641" w:rsidRPr="00380614" w:rsidRDefault="00F16641">
      <w:pPr>
        <w:tabs>
          <w:tab w:val="left" w:pos="540"/>
          <w:tab w:val="left" w:pos="720"/>
        </w:tabs>
        <w:spacing w:line="360" w:lineRule="auto"/>
        <w:rPr>
          <w:rFonts w:ascii="宋体" w:eastAsia="宋体" w:hAnsi="宋体" w:cs="宋体"/>
          <w:color w:val="000000" w:themeColor="text1"/>
          <w:sz w:val="24"/>
        </w:rPr>
      </w:pPr>
    </w:p>
    <w:p w:rsidR="00F16641" w:rsidRPr="00380614" w:rsidRDefault="00D9099B" w:rsidP="00380614">
      <w:pPr>
        <w:tabs>
          <w:tab w:val="left" w:pos="540"/>
          <w:tab w:val="left" w:pos="720"/>
        </w:tabs>
        <w:spacing w:line="360" w:lineRule="auto"/>
        <w:ind w:firstLineChars="168" w:firstLine="538"/>
        <w:rPr>
          <w:rFonts w:ascii="宋体" w:eastAsia="宋体" w:hAnsi="宋体" w:cs="宋体"/>
          <w:color w:val="000000" w:themeColor="text1"/>
          <w:sz w:val="32"/>
        </w:rPr>
      </w:pPr>
      <w:r w:rsidRPr="00380614">
        <w:rPr>
          <w:rFonts w:ascii="宋体" w:eastAsia="宋体" w:hAnsi="宋体" w:cs="宋体" w:hint="eastAsia"/>
          <w:color w:val="000000" w:themeColor="text1"/>
          <w:sz w:val="32"/>
        </w:rPr>
        <w:t>22  乙方代表</w:t>
      </w:r>
    </w:p>
    <w:p w:rsidR="00F16641" w:rsidRPr="00380614" w:rsidRDefault="00D9099B">
      <w:pPr>
        <w:tabs>
          <w:tab w:val="left" w:pos="540"/>
          <w:tab w:val="left" w:pos="720"/>
        </w:tabs>
        <w:spacing w:line="360" w:lineRule="auto"/>
        <w:rPr>
          <w:rFonts w:ascii="宋体" w:eastAsia="宋体" w:hAnsi="宋体" w:cs="宋体"/>
          <w:color w:val="000000" w:themeColor="text1"/>
          <w:sz w:val="24"/>
        </w:rPr>
      </w:pPr>
      <w:r w:rsidRPr="00380614">
        <w:rPr>
          <w:rFonts w:ascii="宋体" w:eastAsia="宋体" w:hAnsi="宋体" w:cs="宋体" w:hint="eastAsia"/>
          <w:color w:val="000000" w:themeColor="text1"/>
          <w:sz w:val="24"/>
        </w:rPr>
        <w:t>22.1</w:t>
      </w:r>
      <w:r w:rsidRPr="00380614">
        <w:rPr>
          <w:rFonts w:eastAsia="宋体" w:hAnsi="宋体" w:cs="宋体" w:hint="eastAsia"/>
          <w:color w:val="000000" w:themeColor="text1"/>
          <w:szCs w:val="24"/>
        </w:rPr>
        <w:t xml:space="preserve"> </w:t>
      </w:r>
      <w:r w:rsidRPr="00380614">
        <w:rPr>
          <w:rFonts w:ascii="宋体" w:eastAsia="宋体" w:hAnsi="宋体" w:cs="宋体" w:hint="eastAsia"/>
          <w:color w:val="000000" w:themeColor="text1"/>
          <w:szCs w:val="24"/>
          <w:u w:val="dotted"/>
        </w:rPr>
        <w:t xml:space="preserve">                                                                         </w:t>
      </w:r>
      <w:r w:rsidRPr="00380614">
        <w:rPr>
          <w:rFonts w:ascii="宋体" w:eastAsia="宋体" w:hAnsi="宋体" w:cs="宋体" w:hint="eastAsia"/>
          <w:color w:val="000000" w:themeColor="text1"/>
          <w:sz w:val="24"/>
        </w:rPr>
        <w:t xml:space="preserve">  </w:t>
      </w:r>
    </w:p>
    <w:p w:rsidR="00F16641" w:rsidRPr="00380614" w:rsidRDefault="00D9099B">
      <w:pPr>
        <w:pStyle w:val="3"/>
        <w:tabs>
          <w:tab w:val="left" w:pos="540"/>
          <w:tab w:val="left" w:pos="720"/>
        </w:tabs>
        <w:rPr>
          <w:rFonts w:ascii="宋体" w:eastAsia="宋体" w:cs="宋体"/>
          <w:color w:val="000000" w:themeColor="text1"/>
          <w:sz w:val="22"/>
          <w:szCs w:val="20"/>
        </w:rPr>
      </w:pPr>
      <w:r w:rsidRPr="00380614">
        <w:rPr>
          <w:rFonts w:ascii="宋体" w:eastAsia="宋体" w:cs="宋体"/>
          <w:noProof/>
          <w:color w:val="000000" w:themeColor="text1"/>
          <w:sz w:val="22"/>
          <w:szCs w:val="20"/>
        </w:rPr>
        <w:lastRenderedPageBreak/>
        <mc:AlternateContent>
          <mc:Choice Requires="wps">
            <w:drawing>
              <wp:anchor distT="0" distB="0" distL="114300" distR="114300" simplePos="0" relativeHeight="251724800" behindDoc="0" locked="0" layoutInCell="1" allowOverlap="1" wp14:anchorId="64CEDD8E" wp14:editId="6F16798F">
                <wp:simplePos x="0" y="0"/>
                <wp:positionH relativeFrom="column">
                  <wp:posOffset>-114300</wp:posOffset>
                </wp:positionH>
                <wp:positionV relativeFrom="paragraph">
                  <wp:posOffset>0</wp:posOffset>
                </wp:positionV>
                <wp:extent cx="800100" cy="69342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乙方对其代表授权</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pt;height:54.6pt;width:63pt;z-index:251724800;mso-width-relative:page;mso-height-relative:page;" filled="f" stroked="f" coordsize="21600,21600" o:gfxdata="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lgml01AAA&#10;AAgBAAAPAAAAAAAAAAEAIAAAACIAAABkcnMvZG93bnJldi54bWxQSwECFAAUAAAACACHTuJAP2qW&#10;orABAABfAwAADgAAAAAAAAABACAAAAAjAQAAZHJzL2Uyb0RvYy54bWxQSwUGAAAAAAYABgBZAQAA&#10;RQUAAAAA&#10;">
                <v:fill on="f" focussize="0,0"/>
                <v:stroke on="f"/>
                <v:imagedata o:title=""/>
                <o:lock v:ext="edit" aspectratio="f"/>
                <v:textbox>
                  <w:txbxContent>
                    <w:p>
                      <w:r>
                        <w:rPr>
                          <w:rFonts w:hint="eastAsia" w:ascii="楷体_GB2312" w:hAnsi="宋体" w:eastAsia="楷体_GB2312"/>
                          <w:b/>
                        </w:rPr>
                        <w:t>乙方对其代表授权</w:t>
                      </w:r>
                    </w:p>
                  </w:txbxContent>
                </v:textbox>
              </v:shape>
            </w:pict>
          </mc:Fallback>
        </mc:AlternateContent>
      </w:r>
      <w:r w:rsidRPr="00380614">
        <w:rPr>
          <w:rFonts w:ascii="宋体" w:eastAsia="宋体" w:cs="宋体" w:hint="eastAsia"/>
          <w:color w:val="000000" w:themeColor="text1"/>
          <w:sz w:val="22"/>
          <w:szCs w:val="20"/>
        </w:rPr>
        <w:t>乙方应依据第18.2款规定在专用条款中写明乙方代表具体人选，同时在开工前以书面形式任命乙方代表并将有关文件送交甲方，授予其代表乙方履行合同规定职责所需的全部权力。</w:t>
      </w:r>
    </w:p>
    <w:p w:rsidR="00F16641" w:rsidRPr="00380614" w:rsidRDefault="00D9099B">
      <w:pPr>
        <w:tabs>
          <w:tab w:val="left" w:pos="540"/>
          <w:tab w:val="left" w:pos="720"/>
          <w:tab w:val="left" w:pos="1260"/>
          <w:tab w:val="left" w:pos="1440"/>
        </w:tabs>
        <w:spacing w:line="360" w:lineRule="auto"/>
        <w:rPr>
          <w:rFonts w:ascii="宋体" w:eastAsia="宋体" w:hAnsi="宋体" w:cs="宋体"/>
          <w:color w:val="000000" w:themeColor="text1"/>
          <w:sz w:val="24"/>
        </w:rPr>
      </w:pPr>
      <w:r w:rsidRPr="00380614">
        <w:rPr>
          <w:rFonts w:ascii="宋体" w:eastAsia="宋体" w:hAnsi="宋体" w:cs="宋体" w:hint="eastAsia"/>
          <w:color w:val="000000" w:themeColor="text1"/>
          <w:sz w:val="24"/>
        </w:rPr>
        <w:t xml:space="preserve">22.2 </w:t>
      </w:r>
      <w:r w:rsidRPr="00380614">
        <w:rPr>
          <w:rFonts w:ascii="宋体" w:eastAsia="宋体" w:hAnsi="宋体" w:cs="宋体" w:hint="eastAsia"/>
          <w:color w:val="000000" w:themeColor="text1"/>
          <w:u w:val="dotted"/>
        </w:rPr>
        <w:t xml:space="preserve">                                                                                      </w:t>
      </w:r>
      <w:r w:rsidRPr="00380614">
        <w:rPr>
          <w:rFonts w:ascii="宋体" w:eastAsia="宋体" w:hAnsi="宋体" w:cs="宋体" w:hint="eastAsia"/>
          <w:color w:val="000000" w:themeColor="text1"/>
          <w:sz w:val="24"/>
        </w:rPr>
        <w:t xml:space="preserve"> </w:t>
      </w:r>
    </w:p>
    <w:p w:rsidR="00F16641" w:rsidRPr="00380614" w:rsidRDefault="00D9099B">
      <w:pPr>
        <w:tabs>
          <w:tab w:val="left" w:pos="540"/>
          <w:tab w:val="left" w:pos="720"/>
          <w:tab w:val="left" w:pos="1260"/>
          <w:tab w:val="left" w:pos="1440"/>
        </w:tabs>
        <w:spacing w:line="360" w:lineRule="auto"/>
        <w:ind w:leftChars="942" w:left="1978" w:firstLine="2"/>
        <w:rPr>
          <w:rFonts w:ascii="宋体" w:eastAsia="宋体" w:hAnsi="宋体" w:cs="宋体"/>
          <w:color w:val="000000" w:themeColor="text1"/>
          <w:sz w:val="24"/>
        </w:rPr>
      </w:pPr>
      <w:r w:rsidRPr="00380614">
        <w:rPr>
          <w:rFonts w:ascii="宋体" w:eastAsia="宋体" w:hAnsi="宋体" w:cs="宋体"/>
          <w:noProof/>
          <w:color w:val="000000" w:themeColor="text1"/>
          <w:sz w:val="22"/>
          <w:szCs w:val="20"/>
        </w:rPr>
        <mc:AlternateContent>
          <mc:Choice Requires="wps">
            <w:drawing>
              <wp:anchor distT="0" distB="0" distL="114300" distR="114300" simplePos="0" relativeHeight="251725824" behindDoc="0" locked="0" layoutInCell="1" allowOverlap="1" wp14:anchorId="4C424F25" wp14:editId="26E3235F">
                <wp:simplePos x="0" y="0"/>
                <wp:positionH relativeFrom="column">
                  <wp:posOffset>-114300</wp:posOffset>
                </wp:positionH>
                <wp:positionV relativeFrom="paragraph">
                  <wp:posOffset>0</wp:posOffset>
                </wp:positionV>
                <wp:extent cx="800100" cy="69342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乙方代表职权</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pt;height:54.6pt;width:63pt;z-index:251725824;mso-width-relative:page;mso-height-relative:page;" filled="f" stroked="f" coordsize="21600,21600" o:gfxdata="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pYJpdNQA&#10;AAAIAQAADwAAAAAAAAABACAAAAAiAAAAZHJzL2Rvd25yZXYueG1sUEsBAhQAFAAAAAgAh07iQKBt&#10;XQixAQAAXwMAAA4AAAAAAAAAAQAgAAAAIwEAAGRycy9lMm9Eb2MueG1sUEsFBgAAAAAGAAYAWQEA&#10;AEYFAAAAAA==&#10;">
                <v:fill on="f" focussize="0,0"/>
                <v:stroke on="f"/>
                <v:imagedata o:title=""/>
                <o:lock v:ext="edit" aspectratio="f"/>
                <v:textbox>
                  <w:txbxContent>
                    <w:p>
                      <w:r>
                        <w:rPr>
                          <w:rFonts w:hint="eastAsia" w:ascii="楷体_GB2312" w:hAnsi="宋体" w:eastAsia="楷体_GB2312"/>
                          <w:b/>
                        </w:rPr>
                        <w:t>乙方代表职权</w:t>
                      </w:r>
                    </w:p>
                  </w:txbxContent>
                </v:textbox>
              </v:shape>
            </w:pict>
          </mc:Fallback>
        </mc:AlternateContent>
      </w:r>
      <w:r w:rsidRPr="00380614">
        <w:rPr>
          <w:rFonts w:ascii="宋体" w:eastAsia="宋体" w:hAnsi="宋体" w:cs="宋体" w:hint="eastAsia"/>
          <w:color w:val="000000" w:themeColor="text1"/>
          <w:sz w:val="22"/>
          <w:szCs w:val="20"/>
        </w:rPr>
        <w:t>乙方代表应代表乙方履行合同规定的职责、行使合同明文规定或必然隐含的权力，对乙方负责。乙方代表在乙方授予职权范围内的工作，乙方应予认可。</w:t>
      </w:r>
    </w:p>
    <w:p w:rsidR="00F16641" w:rsidRPr="00380614" w:rsidRDefault="00D9099B">
      <w:pPr>
        <w:spacing w:line="360" w:lineRule="auto"/>
        <w:rPr>
          <w:rFonts w:ascii="宋体" w:eastAsia="宋体" w:hAnsi="宋体" w:cs="宋体"/>
          <w:color w:val="000000" w:themeColor="text1"/>
          <w:sz w:val="24"/>
        </w:rPr>
      </w:pPr>
      <w:r w:rsidRPr="00380614">
        <w:rPr>
          <w:rFonts w:ascii="宋体" w:eastAsia="宋体" w:hAnsi="宋体" w:cs="宋体" w:hint="eastAsia"/>
          <w:color w:val="000000" w:themeColor="text1"/>
          <w:sz w:val="24"/>
        </w:rPr>
        <w:t xml:space="preserve">22.3  </w:t>
      </w:r>
      <w:r w:rsidRPr="00380614">
        <w:rPr>
          <w:rFonts w:ascii="宋体" w:eastAsia="宋体" w:hAnsi="宋体" w:cs="宋体" w:hint="eastAsia"/>
          <w:color w:val="000000" w:themeColor="text1"/>
          <w:u w:val="dotted"/>
        </w:rPr>
        <w:t xml:space="preserve">                                                                                      </w:t>
      </w:r>
    </w:p>
    <w:p w:rsidR="00F16641" w:rsidRPr="00380614" w:rsidRDefault="00D9099B">
      <w:pPr>
        <w:tabs>
          <w:tab w:val="left" w:pos="540"/>
          <w:tab w:val="left" w:pos="720"/>
          <w:tab w:val="left" w:pos="1260"/>
          <w:tab w:val="left" w:pos="1440"/>
        </w:tabs>
        <w:spacing w:line="360" w:lineRule="auto"/>
        <w:ind w:leftChars="942" w:left="1978" w:firstLine="2"/>
        <w:rPr>
          <w:rFonts w:ascii="宋体" w:eastAsia="宋体" w:hAnsi="宋体" w:cs="宋体"/>
          <w:color w:val="000000" w:themeColor="text1"/>
          <w:sz w:val="22"/>
          <w:szCs w:val="20"/>
        </w:rPr>
      </w:pPr>
      <w:r w:rsidRPr="00380614">
        <w:rPr>
          <w:rFonts w:ascii="宋体" w:eastAsia="宋体" w:hAnsi="宋体" w:cs="宋体"/>
          <w:noProof/>
          <w:color w:val="000000" w:themeColor="text1"/>
          <w:sz w:val="22"/>
          <w:szCs w:val="20"/>
        </w:rPr>
        <mc:AlternateContent>
          <mc:Choice Requires="wps">
            <w:drawing>
              <wp:anchor distT="0" distB="0" distL="114300" distR="114300" simplePos="0" relativeHeight="251726848" behindDoc="0" locked="0" layoutInCell="1" allowOverlap="1" wp14:anchorId="72D0C0AF" wp14:editId="4D7CFD39">
                <wp:simplePos x="0" y="0"/>
                <wp:positionH relativeFrom="column">
                  <wp:posOffset>-114300</wp:posOffset>
                </wp:positionH>
                <wp:positionV relativeFrom="paragraph">
                  <wp:posOffset>0</wp:posOffset>
                </wp:positionV>
                <wp:extent cx="800100" cy="693420"/>
                <wp:effectExtent l="0" t="0" r="0" b="0"/>
                <wp:wrapNone/>
                <wp:docPr id="102" name="文本框 102"/>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乙方代表临时任命人职权</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pt;height:54.6pt;width:63pt;z-index:251726848;mso-width-relative:page;mso-height-relative:page;" filled="f" stroked="f" coordsize="21600,21600" o:gfxdata="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KWCaXTU&#10;AAAACAEAAA8AAAAAAAAAAQAgAAAAIgAAAGRycy9kb3ducmV2LnhtbFBLAQIUABQAAAAIAIdO4kBA&#10;Y3EssgEAAF8DAAAOAAAAAAAAAAEAIAAAACMBAABkcnMvZTJvRG9jLnhtbFBLBQYAAAAABgAGAFkB&#10;AABHBQAAAAA=&#10;">
                <v:fill on="f" focussize="0,0"/>
                <v:stroke on="f"/>
                <v:imagedata o:title=""/>
                <o:lock v:ext="edit" aspectratio="f"/>
                <v:textbox>
                  <w:txbxContent>
                    <w:p>
                      <w:r>
                        <w:rPr>
                          <w:rFonts w:hint="eastAsia" w:ascii="楷体_GB2312" w:hAnsi="宋体" w:eastAsia="楷体_GB2312"/>
                          <w:b/>
                        </w:rPr>
                        <w:t>乙方代表临时任命人职权</w:t>
                      </w:r>
                    </w:p>
                  </w:txbxContent>
                </v:textbox>
              </v:shape>
            </w:pict>
          </mc:Fallback>
        </mc:AlternateContent>
      </w:r>
      <w:r w:rsidRPr="00380614">
        <w:rPr>
          <w:rFonts w:ascii="宋体" w:eastAsia="宋体" w:hAnsi="宋体" w:cs="宋体" w:hint="eastAsia"/>
          <w:color w:val="000000" w:themeColor="text1"/>
          <w:sz w:val="22"/>
          <w:szCs w:val="20"/>
        </w:rPr>
        <w:t>如果乙方代表在合同履行期间确需暂离现场，则应在监理工程师同意下，可按第18.4款规定授权给其临时任命的一名合适人选，亦可将其授权撤回。临时任命人行使乙方代表授予的职权，对乙方代表负责。临时任命人在乙方代表授予职权范围内的工作，乙方代表应予认可。未按第18.4款规定，任何此类任命和撤回均为无效。</w:t>
      </w:r>
    </w:p>
    <w:p w:rsidR="00F16641" w:rsidRPr="00380614" w:rsidRDefault="00D9099B">
      <w:pPr>
        <w:spacing w:line="360" w:lineRule="auto"/>
        <w:rPr>
          <w:rFonts w:ascii="宋体" w:eastAsia="宋体" w:hAnsi="宋体" w:cs="宋体"/>
          <w:color w:val="000000" w:themeColor="text1"/>
          <w:sz w:val="24"/>
        </w:rPr>
      </w:pPr>
      <w:r w:rsidRPr="00380614">
        <w:rPr>
          <w:rFonts w:ascii="宋体" w:eastAsia="宋体" w:hAnsi="宋体" w:cs="宋体" w:hint="eastAsia"/>
          <w:color w:val="000000" w:themeColor="text1"/>
          <w:sz w:val="24"/>
        </w:rPr>
        <w:t xml:space="preserve">22.4  </w:t>
      </w:r>
      <w:r w:rsidRPr="00380614">
        <w:rPr>
          <w:rFonts w:ascii="宋体" w:eastAsia="宋体" w:hAnsi="宋体" w:cs="宋体" w:hint="eastAsia"/>
          <w:color w:val="000000" w:themeColor="text1"/>
          <w:u w:val="dotted"/>
        </w:rPr>
        <w:t xml:space="preserve">                                                                                      </w:t>
      </w:r>
    </w:p>
    <w:p w:rsidR="00F16641" w:rsidRPr="00380614" w:rsidRDefault="00D9099B">
      <w:pPr>
        <w:tabs>
          <w:tab w:val="left" w:pos="540"/>
          <w:tab w:val="left" w:pos="720"/>
          <w:tab w:val="left" w:pos="1260"/>
          <w:tab w:val="left" w:pos="1440"/>
        </w:tabs>
        <w:spacing w:line="360" w:lineRule="auto"/>
        <w:ind w:leftChars="942" w:left="1978" w:firstLine="2"/>
        <w:rPr>
          <w:rFonts w:ascii="宋体" w:eastAsia="宋体" w:hAnsi="宋体" w:cs="宋体"/>
          <w:color w:val="000000" w:themeColor="text1"/>
          <w:sz w:val="22"/>
          <w:szCs w:val="20"/>
        </w:rPr>
      </w:pPr>
      <w:r w:rsidRPr="00380614">
        <w:rPr>
          <w:rFonts w:ascii="宋体" w:eastAsia="宋体" w:hAnsi="宋体" w:cs="宋体"/>
          <w:noProof/>
          <w:color w:val="000000" w:themeColor="text1"/>
          <w:sz w:val="22"/>
          <w:szCs w:val="20"/>
        </w:rPr>
        <mc:AlternateContent>
          <mc:Choice Requires="wps">
            <w:drawing>
              <wp:anchor distT="0" distB="0" distL="114300" distR="114300" simplePos="0" relativeHeight="251727872" behindDoc="0" locked="0" layoutInCell="1" allowOverlap="1" wp14:anchorId="4F0B5317" wp14:editId="007F7BF7">
                <wp:simplePos x="0" y="0"/>
                <wp:positionH relativeFrom="column">
                  <wp:posOffset>-114300</wp:posOffset>
                </wp:positionH>
                <wp:positionV relativeFrom="paragraph">
                  <wp:posOffset>0</wp:posOffset>
                </wp:positionV>
                <wp:extent cx="914400" cy="1089660"/>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914400" cy="1089660"/>
                        </a:xfrm>
                        <a:prstGeom prst="rect">
                          <a:avLst/>
                        </a:prstGeom>
                        <a:noFill/>
                        <a:ln>
                          <a:noFill/>
                        </a:ln>
                        <a:effectLst/>
                      </wps:spPr>
                      <wps:txbx>
                        <w:txbxContent>
                          <w:p w:rsidR="00F16641" w:rsidRDefault="00D9099B">
                            <w:r>
                              <w:rPr>
                                <w:rFonts w:ascii="楷体_GB2312" w:eastAsia="楷体_GB2312" w:hAnsi="宋体" w:hint="eastAsia"/>
                                <w:b/>
                              </w:rPr>
                              <w:t>紧急情况时乙方代表采取措施及双方责任</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pt;height:85.8pt;width:72pt;z-index:251727872;mso-width-relative:page;mso-height-relative:page;" filled="f" stroked="f" coordsize="21600,21600" o:gfxdata="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IYM&#10;QS7VAAAACAEAAA8AAAAAAAAAAQAgAAAAIgAAAGRycy9kb3ducmV2LnhtbFBLAQIUABQAAAAIAIdO&#10;4kDH08PftAEAAGADAAAOAAAAAAAAAAEAIAAAACQBAABkcnMvZTJvRG9jLnhtbFBLBQYAAAAABgAG&#10;AFkBAABKBQAAAAA=&#10;">
                <v:fill on="f" focussize="0,0"/>
                <v:stroke on="f"/>
                <v:imagedata o:title=""/>
                <o:lock v:ext="edit" aspectratio="f"/>
                <v:textbox>
                  <w:txbxContent>
                    <w:p>
                      <w:r>
                        <w:rPr>
                          <w:rFonts w:hint="eastAsia" w:ascii="楷体_GB2312" w:hAnsi="宋体" w:eastAsia="楷体_GB2312"/>
                          <w:b/>
                        </w:rPr>
                        <w:t>紧急情况时乙方代表采取措施及双方责任</w:t>
                      </w:r>
                    </w:p>
                  </w:txbxContent>
                </v:textbox>
              </v:shape>
            </w:pict>
          </mc:Fallback>
        </mc:AlternateContent>
      </w:r>
      <w:r w:rsidRPr="00380614">
        <w:rPr>
          <w:rFonts w:ascii="宋体" w:eastAsia="宋体" w:hAnsi="宋体" w:cs="宋体" w:hint="eastAsia"/>
          <w:color w:val="000000" w:themeColor="text1"/>
          <w:sz w:val="22"/>
          <w:szCs w:val="20"/>
        </w:rPr>
        <w:t>乙方代表按经甲方认可的施工组织设计和监理工程师发出的指令组织施工。在情况紧急且无法与监理工程师取得联系时，乙方代表应立即采取保证人员生命和工程、财产安全的有效措施，并在采取措施后48小时内向监理工程师送交书面报告，抄送甲方。属于甲方或第三方责任的，其发生的费用由甲方承担，工期相应顺延；属于乙方责任的，其发生的费用由乙方承担，工期不予顺延。</w:t>
      </w:r>
    </w:p>
    <w:p w:rsidR="00F16641" w:rsidRPr="00380614" w:rsidRDefault="00F16641">
      <w:pPr>
        <w:pStyle w:val="a4"/>
        <w:tabs>
          <w:tab w:val="left" w:pos="540"/>
        </w:tabs>
        <w:spacing w:line="360" w:lineRule="auto"/>
        <w:ind w:left="0" w:right="-240"/>
        <w:rPr>
          <w:rFonts w:eastAsia="宋体" w:hAnsi="宋体" w:cs="宋体"/>
          <w:color w:val="000000" w:themeColor="text1"/>
          <w:szCs w:val="24"/>
        </w:rPr>
      </w:pPr>
      <w:bookmarkStart w:id="5" w:name="_Toc468936969"/>
    </w:p>
    <w:p w:rsidR="00F16641" w:rsidRPr="00380614" w:rsidRDefault="00F16641">
      <w:pPr>
        <w:pStyle w:val="a4"/>
        <w:tabs>
          <w:tab w:val="left" w:pos="540"/>
        </w:tabs>
        <w:spacing w:line="360" w:lineRule="auto"/>
        <w:ind w:left="0" w:right="-240"/>
        <w:rPr>
          <w:rFonts w:eastAsia="宋体" w:hAnsi="宋体" w:cs="宋体"/>
          <w:color w:val="000000" w:themeColor="text1"/>
          <w:szCs w:val="24"/>
        </w:rPr>
      </w:pPr>
    </w:p>
    <w:p w:rsidR="00F16641" w:rsidRPr="00380614" w:rsidRDefault="00D9099B" w:rsidP="00380614">
      <w:pPr>
        <w:pStyle w:val="a4"/>
        <w:tabs>
          <w:tab w:val="left" w:pos="540"/>
        </w:tabs>
        <w:spacing w:line="360" w:lineRule="auto"/>
        <w:ind w:left="0" w:right="-240" w:firstLineChars="168" w:firstLine="538"/>
        <w:rPr>
          <w:rFonts w:eastAsia="宋体" w:hAnsi="宋体" w:cs="宋体"/>
          <w:color w:val="000000" w:themeColor="text1"/>
          <w:sz w:val="32"/>
          <w:szCs w:val="24"/>
        </w:rPr>
      </w:pPr>
      <w:r w:rsidRPr="00380614">
        <w:rPr>
          <w:rFonts w:eastAsia="宋体" w:hAnsi="宋体" w:cs="宋体" w:hint="eastAsia"/>
          <w:color w:val="000000" w:themeColor="text1"/>
          <w:sz w:val="32"/>
          <w:szCs w:val="24"/>
        </w:rPr>
        <w:t>23  指定分包</w:t>
      </w:r>
      <w:bookmarkEnd w:id="5"/>
      <w:r w:rsidRPr="00380614">
        <w:rPr>
          <w:rFonts w:eastAsia="宋体" w:hAnsi="宋体" w:cs="宋体" w:hint="eastAsia"/>
          <w:color w:val="000000" w:themeColor="text1"/>
          <w:sz w:val="32"/>
          <w:szCs w:val="24"/>
        </w:rPr>
        <w:t>人</w:t>
      </w:r>
    </w:p>
    <w:p w:rsidR="00F16641" w:rsidRPr="00380614" w:rsidRDefault="00D9099B">
      <w:pPr>
        <w:pStyle w:val="a4"/>
        <w:numPr>
          <w:ilvl w:val="1"/>
          <w:numId w:val="0"/>
        </w:numPr>
        <w:tabs>
          <w:tab w:val="left" w:pos="720"/>
          <w:tab w:val="left" w:pos="162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 xml:space="preserve">23.1 </w:t>
      </w:r>
      <w:r w:rsidRPr="00380614">
        <w:rPr>
          <w:rFonts w:eastAsia="宋体" w:hAnsi="宋体" w:cs="宋体" w:hint="eastAsia"/>
          <w:color w:val="000000" w:themeColor="text1"/>
          <w:szCs w:val="24"/>
          <w:u w:val="dotted"/>
        </w:rPr>
        <w:t xml:space="preserve">                                                                 </w:t>
      </w:r>
      <w:r w:rsidRPr="00380614">
        <w:rPr>
          <w:rFonts w:eastAsia="宋体" w:hAnsi="宋体" w:cs="宋体"/>
          <w:noProof/>
          <w:color w:val="000000" w:themeColor="text1"/>
          <w:sz w:val="20"/>
          <w:szCs w:val="24"/>
        </w:rPr>
        <mc:AlternateContent>
          <mc:Choice Requires="wps">
            <w:drawing>
              <wp:anchor distT="0" distB="0" distL="114300" distR="114300" simplePos="0" relativeHeight="251728896" behindDoc="0" locked="0" layoutInCell="1" allowOverlap="1" wp14:anchorId="35C367B5" wp14:editId="246E4E58">
                <wp:simplePos x="0" y="0"/>
                <wp:positionH relativeFrom="column">
                  <wp:posOffset>-114300</wp:posOffset>
                </wp:positionH>
                <wp:positionV relativeFrom="paragraph">
                  <wp:posOffset>200660</wp:posOffset>
                </wp:positionV>
                <wp:extent cx="800100" cy="693420"/>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指定分包人工作</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5.8pt;height:54.6pt;width:63pt;z-index:251728896;mso-width-relative:page;mso-height-relative:page;" filled="f" stroked="f" coordsize="21600,21600" o:gfxdata="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HX+&#10;GLHXAAAACgEAAA8AAAAAAAAAAQAgAAAAIgAAAGRycy9kb3ducmV2LnhtbFBLAQIUABQAAAAIAIdO&#10;4kAfeeLOsgEAAF8DAAAOAAAAAAAAAAEAIAAAACYBAABkcnMvZTJvRG9jLnhtbFBLBQYAAAAABgAG&#10;AFkBAABKBQAAAAA=&#10;">
                <v:fill on="f" focussize="0,0"/>
                <v:stroke on="f"/>
                <v:imagedata o:title=""/>
                <o:lock v:ext="edit" aspectratio="f"/>
                <v:textbox>
                  <w:txbxContent>
                    <w:p>
                      <w:r>
                        <w:rPr>
                          <w:rFonts w:hint="eastAsia" w:ascii="楷体_GB2312" w:hAnsi="宋体" w:eastAsia="楷体_GB2312"/>
                          <w:b/>
                        </w:rPr>
                        <w:t>指定分包人工作</w:t>
                      </w:r>
                    </w:p>
                  </w:txbxContent>
                </v:textbox>
              </v:shape>
            </w:pict>
          </mc:Fallback>
        </mc:AlternateContent>
      </w:r>
    </w:p>
    <w:p w:rsidR="00F16641" w:rsidRPr="00380614" w:rsidRDefault="00D9099B">
      <w:pPr>
        <w:pStyle w:val="a4"/>
        <w:spacing w:line="360" w:lineRule="auto"/>
        <w:ind w:leftChars="942" w:left="1978"/>
        <w:rPr>
          <w:rFonts w:eastAsia="宋体" w:hAnsi="宋体" w:cs="宋体"/>
          <w:color w:val="000000" w:themeColor="text1"/>
          <w:sz w:val="22"/>
        </w:rPr>
      </w:pPr>
      <w:r w:rsidRPr="00380614">
        <w:rPr>
          <w:rFonts w:eastAsia="宋体" w:hAnsi="宋体" w:cs="宋体" w:hint="eastAsia"/>
          <w:color w:val="000000" w:themeColor="text1"/>
          <w:sz w:val="22"/>
        </w:rPr>
        <w:t>指定分包人是指从事下列工作之一的分包人：</w:t>
      </w:r>
    </w:p>
    <w:p w:rsidR="00F16641" w:rsidRPr="00380614" w:rsidRDefault="00D9099B">
      <w:pPr>
        <w:pStyle w:val="a4"/>
        <w:numPr>
          <w:ilvl w:val="0"/>
          <w:numId w:val="16"/>
        </w:numPr>
        <w:tabs>
          <w:tab w:val="clear" w:pos="1440"/>
          <w:tab w:val="left" w:pos="900"/>
        </w:tabs>
        <w:spacing w:line="360" w:lineRule="auto"/>
        <w:ind w:leftChars="942" w:left="2473" w:hangingChars="225" w:hanging="495"/>
        <w:rPr>
          <w:rFonts w:eastAsia="宋体" w:hAnsi="宋体" w:cs="宋体"/>
          <w:color w:val="000000" w:themeColor="text1"/>
          <w:sz w:val="22"/>
          <w:szCs w:val="22"/>
        </w:rPr>
      </w:pPr>
      <w:r w:rsidRPr="00380614">
        <w:rPr>
          <w:rFonts w:eastAsia="宋体" w:hAnsi="宋体" w:cs="宋体" w:hint="eastAsia"/>
          <w:color w:val="000000" w:themeColor="text1"/>
          <w:sz w:val="22"/>
          <w:szCs w:val="22"/>
        </w:rPr>
        <w:t>根据专用条款的约定，甲方依法事先指定的实施、完成任何永久工程的分包人；</w:t>
      </w:r>
    </w:p>
    <w:p w:rsidR="00F16641" w:rsidRPr="00380614" w:rsidRDefault="00D9099B">
      <w:pPr>
        <w:pStyle w:val="a4"/>
        <w:numPr>
          <w:ilvl w:val="0"/>
          <w:numId w:val="16"/>
        </w:numPr>
        <w:tabs>
          <w:tab w:val="clear" w:pos="1440"/>
          <w:tab w:val="left" w:pos="900"/>
        </w:tabs>
        <w:spacing w:line="360" w:lineRule="auto"/>
        <w:ind w:left="0" w:firstLine="1980"/>
        <w:rPr>
          <w:rFonts w:eastAsia="宋体" w:hAnsi="宋体" w:cs="宋体"/>
          <w:color w:val="000000" w:themeColor="text1"/>
          <w:sz w:val="22"/>
          <w:szCs w:val="22"/>
        </w:rPr>
      </w:pPr>
      <w:r w:rsidRPr="00380614">
        <w:rPr>
          <w:rFonts w:eastAsia="宋体" w:hAnsi="宋体" w:cs="宋体" w:hint="eastAsia"/>
          <w:color w:val="000000" w:themeColor="text1"/>
          <w:sz w:val="22"/>
          <w:szCs w:val="22"/>
        </w:rPr>
        <w:t>甲方选定的提供本合同工</w:t>
      </w:r>
      <w:proofErr w:type="gramStart"/>
      <w:r w:rsidRPr="00380614">
        <w:rPr>
          <w:rFonts w:eastAsia="宋体" w:hAnsi="宋体" w:cs="宋体" w:hint="eastAsia"/>
          <w:color w:val="000000" w:themeColor="text1"/>
          <w:sz w:val="22"/>
          <w:szCs w:val="22"/>
        </w:rPr>
        <w:t>程材料</w:t>
      </w:r>
      <w:proofErr w:type="gramEnd"/>
      <w:r w:rsidRPr="00380614">
        <w:rPr>
          <w:rFonts w:eastAsia="宋体" w:hAnsi="宋体" w:cs="宋体" w:hint="eastAsia"/>
          <w:color w:val="000000" w:themeColor="text1"/>
          <w:sz w:val="22"/>
          <w:szCs w:val="22"/>
        </w:rPr>
        <w:t>设备、服务的分包人。</w:t>
      </w:r>
    </w:p>
    <w:p w:rsidR="00F16641" w:rsidRPr="00380614" w:rsidRDefault="00F16641">
      <w:pPr>
        <w:pStyle w:val="a4"/>
        <w:tabs>
          <w:tab w:val="left" w:pos="900"/>
        </w:tabs>
        <w:spacing w:line="360" w:lineRule="auto"/>
        <w:ind w:left="0"/>
        <w:rPr>
          <w:rFonts w:eastAsia="宋体" w:hAnsi="宋体" w:cs="宋体"/>
          <w:color w:val="000000" w:themeColor="text1"/>
          <w:sz w:val="22"/>
          <w:szCs w:val="22"/>
        </w:rPr>
      </w:pPr>
    </w:p>
    <w:p w:rsidR="00F16641" w:rsidRPr="00380614" w:rsidRDefault="00F16641">
      <w:pPr>
        <w:pStyle w:val="a4"/>
        <w:tabs>
          <w:tab w:val="left" w:pos="900"/>
        </w:tabs>
        <w:spacing w:line="360" w:lineRule="auto"/>
        <w:ind w:left="0"/>
        <w:rPr>
          <w:rFonts w:eastAsia="宋体" w:hAnsi="宋体" w:cs="宋体"/>
          <w:color w:val="000000" w:themeColor="text1"/>
          <w:sz w:val="22"/>
          <w:szCs w:val="22"/>
        </w:rPr>
      </w:pPr>
    </w:p>
    <w:p w:rsidR="00F16641" w:rsidRPr="00380614" w:rsidRDefault="00D9099B">
      <w:pPr>
        <w:pStyle w:val="a4"/>
        <w:numPr>
          <w:ilvl w:val="1"/>
          <w:numId w:val="0"/>
        </w:numPr>
        <w:tabs>
          <w:tab w:val="left" w:pos="72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23.2</w:t>
      </w:r>
      <w:r w:rsidRPr="00380614">
        <w:rPr>
          <w:rFonts w:eastAsia="宋体" w:hAnsi="宋体" w:cs="宋体"/>
          <w:noProof/>
          <w:color w:val="000000" w:themeColor="text1"/>
          <w:sz w:val="20"/>
          <w:szCs w:val="24"/>
        </w:rPr>
        <mc:AlternateContent>
          <mc:Choice Requires="wps">
            <w:drawing>
              <wp:anchor distT="0" distB="0" distL="114300" distR="114300" simplePos="0" relativeHeight="251729920" behindDoc="0" locked="0" layoutInCell="1" allowOverlap="1" wp14:anchorId="36C03EC4" wp14:editId="0834B2E8">
                <wp:simplePos x="0" y="0"/>
                <wp:positionH relativeFrom="column">
                  <wp:posOffset>-114300</wp:posOffset>
                </wp:positionH>
                <wp:positionV relativeFrom="paragraph">
                  <wp:posOffset>203835</wp:posOffset>
                </wp:positionV>
                <wp:extent cx="800100" cy="693420"/>
                <wp:effectExtent l="0" t="0" r="0" b="0"/>
                <wp:wrapNone/>
                <wp:docPr id="106" name="文本框 106"/>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乙方对指定分包人的接受</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6.05pt;height:54.6pt;width:63pt;z-index:251729920;mso-width-relative:page;mso-height-relative:page;" filled="f" stroked="f" coordsize="21600,21600" o:gfxdata="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pzdS&#10;B9cAAAAKAQAADwAAAAAAAAABACAAAAAiAAAAZHJzL2Rvd25yZXYueG1sUEsBAhQAFAAAAAgAh07i&#10;QP93zuqxAQAAXwMAAA4AAAAAAAAAAQAgAAAAJgEAAGRycy9lMm9Eb2MueG1sUEsFBgAAAAAGAAYA&#10;WQEAAEkFAAAAAA==&#10;">
                <v:fill on="f" focussize="0,0"/>
                <v:stroke on="f"/>
                <v:imagedata o:title=""/>
                <o:lock v:ext="edit" aspectratio="f"/>
                <v:textbox>
                  <w:txbxContent>
                    <w:p>
                      <w:r>
                        <w:rPr>
                          <w:rFonts w:hint="eastAsia" w:ascii="楷体_GB2312" w:hAnsi="宋体" w:eastAsia="楷体_GB2312"/>
                          <w:b/>
                        </w:rPr>
                        <w:t>乙方对指定分包人的接受</w:t>
                      </w:r>
                    </w:p>
                  </w:txbxContent>
                </v:textbox>
              </v:shape>
            </w:pict>
          </mc:Fallback>
        </mc:AlternateConten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rPr>
          <w:rFonts w:eastAsia="宋体" w:hAnsi="宋体" w:cs="宋体"/>
          <w:color w:val="000000" w:themeColor="text1"/>
          <w:sz w:val="22"/>
        </w:rPr>
      </w:pPr>
      <w:r w:rsidRPr="00380614">
        <w:rPr>
          <w:rFonts w:eastAsia="宋体" w:hAnsi="宋体" w:cs="宋体" w:hint="eastAsia"/>
          <w:color w:val="000000" w:themeColor="text1"/>
          <w:sz w:val="22"/>
        </w:rPr>
        <w:lastRenderedPageBreak/>
        <w:t>指定分包人是乙方的分包人，甲方不应要求乙方有义务接受乙方有理由反对的任何指定分包人。</w:t>
      </w:r>
    </w:p>
    <w:p w:rsidR="00F16641" w:rsidRPr="00380614" w:rsidRDefault="00F16641">
      <w:pPr>
        <w:spacing w:line="360" w:lineRule="auto"/>
        <w:rPr>
          <w:rFonts w:ascii="宋体" w:eastAsia="宋体" w:hAnsi="宋体" w:cs="宋体"/>
          <w:color w:val="000000" w:themeColor="text1"/>
          <w:sz w:val="24"/>
        </w:rPr>
      </w:pPr>
    </w:p>
    <w:p w:rsidR="00F16641" w:rsidRPr="00380614" w:rsidRDefault="00F16641">
      <w:pPr>
        <w:spacing w:line="360" w:lineRule="auto"/>
        <w:rPr>
          <w:rFonts w:ascii="宋体" w:eastAsia="宋体" w:hAnsi="宋体" w:cs="宋体"/>
          <w:color w:val="000000" w:themeColor="text1"/>
          <w:sz w:val="24"/>
        </w:rPr>
      </w:pPr>
    </w:p>
    <w:p w:rsidR="00F16641" w:rsidRPr="00380614" w:rsidRDefault="00D9099B" w:rsidP="00380614">
      <w:pPr>
        <w:spacing w:line="360" w:lineRule="auto"/>
        <w:ind w:firstLineChars="168" w:firstLine="538"/>
        <w:rPr>
          <w:rFonts w:ascii="宋体" w:eastAsia="宋体" w:hAnsi="宋体" w:cs="宋体"/>
          <w:color w:val="000000" w:themeColor="text1"/>
          <w:sz w:val="32"/>
        </w:rPr>
      </w:pPr>
      <w:r w:rsidRPr="00380614">
        <w:rPr>
          <w:rFonts w:ascii="宋体" w:eastAsia="宋体" w:hAnsi="宋体" w:cs="宋体" w:hint="eastAsia"/>
          <w:color w:val="000000" w:themeColor="text1"/>
          <w:sz w:val="32"/>
        </w:rPr>
        <w:t>24  乙方劳务</w:t>
      </w:r>
    </w:p>
    <w:p w:rsidR="00F16641" w:rsidRPr="00380614" w:rsidRDefault="00D9099B">
      <w:pPr>
        <w:spacing w:line="360" w:lineRule="auto"/>
        <w:rPr>
          <w:rFonts w:ascii="宋体" w:eastAsia="宋体" w:hAnsi="宋体" w:cs="宋体"/>
          <w:color w:val="000000" w:themeColor="text1"/>
          <w:sz w:val="24"/>
        </w:rPr>
      </w:pPr>
      <w:r w:rsidRPr="00380614">
        <w:rPr>
          <w:rFonts w:ascii="宋体" w:eastAsia="宋体" w:hAnsi="宋体" w:cs="宋体" w:hint="eastAsia"/>
          <w:color w:val="000000" w:themeColor="text1"/>
          <w:sz w:val="24"/>
        </w:rPr>
        <w:t>24.1</w:t>
      </w:r>
      <w:r w:rsidRPr="00380614">
        <w:rPr>
          <w:rFonts w:eastAsia="宋体" w:hAnsi="宋体" w:cs="宋体" w:hint="eastAsia"/>
          <w:color w:val="000000" w:themeColor="text1"/>
          <w:szCs w:val="24"/>
        </w:rPr>
        <w:t xml:space="preserve"> </w:t>
      </w:r>
      <w:r w:rsidRPr="00380614">
        <w:rPr>
          <w:rFonts w:ascii="宋体" w:eastAsia="宋体" w:hAnsi="宋体" w:cs="宋体" w:hint="eastAsia"/>
          <w:color w:val="000000" w:themeColor="text1"/>
          <w:szCs w:val="24"/>
          <w:u w:val="dotted"/>
        </w:rPr>
        <w:t xml:space="preserve">                                                                         </w:t>
      </w:r>
      <w:r w:rsidRPr="00380614">
        <w:rPr>
          <w:rFonts w:ascii="宋体" w:eastAsia="宋体" w:hAnsi="宋体" w:cs="宋体" w:hint="eastAsia"/>
          <w:color w:val="000000" w:themeColor="text1"/>
          <w:sz w:val="24"/>
        </w:rPr>
        <w:t xml:space="preserve"> </w:t>
      </w:r>
    </w:p>
    <w:p w:rsidR="00F16641" w:rsidRPr="00380614" w:rsidRDefault="00D9099B">
      <w:pPr>
        <w:spacing w:line="360" w:lineRule="auto"/>
        <w:ind w:leftChars="942" w:left="1978"/>
        <w:rPr>
          <w:rFonts w:ascii="宋体" w:eastAsia="宋体" w:hAnsi="宋体" w:cs="宋体"/>
          <w:color w:val="000000" w:themeColor="text1"/>
          <w:sz w:val="22"/>
          <w:szCs w:val="20"/>
        </w:rPr>
      </w:pPr>
      <w:r w:rsidRPr="00380614">
        <w:rPr>
          <w:rFonts w:ascii="宋体" w:eastAsia="宋体" w:hAnsi="宋体" w:cs="宋体"/>
          <w:noProof/>
          <w:color w:val="000000" w:themeColor="text1"/>
          <w:sz w:val="22"/>
          <w:szCs w:val="20"/>
        </w:rPr>
        <mc:AlternateContent>
          <mc:Choice Requires="wps">
            <w:drawing>
              <wp:anchor distT="0" distB="0" distL="114300" distR="114300" simplePos="0" relativeHeight="251730944" behindDoc="0" locked="0" layoutInCell="1" allowOverlap="1" wp14:anchorId="68C02F9E" wp14:editId="2FEFA939">
                <wp:simplePos x="0" y="0"/>
                <wp:positionH relativeFrom="column">
                  <wp:posOffset>-114300</wp:posOffset>
                </wp:positionH>
                <wp:positionV relativeFrom="paragraph">
                  <wp:posOffset>8255</wp:posOffset>
                </wp:positionV>
                <wp:extent cx="800100" cy="693420"/>
                <wp:effectExtent l="0" t="0" r="0" b="0"/>
                <wp:wrapNone/>
                <wp:docPr id="108" name="文本框 108"/>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乙方人员的雇佣</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65pt;height:54.6pt;width:63pt;z-index:251730944;mso-width-relative:page;mso-height-relative:page;" filled="f" stroked="f" coordsize="21600,21600" o:gfxdata="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e2sKGNQA&#10;AAAJAQAADwAAAAAAAAABACAAAAAiAAAAZHJzL2Rvd25yZXYueG1sUEsBAhQAFAAAAAgAh07iQABF&#10;mfSxAQAAXwMAAA4AAAAAAAAAAQAgAAAAIwEAAGRycy9lMm9Eb2MueG1sUEsFBgAAAAAGAAYAWQEA&#10;AEYFAAAAAA==&#10;">
                <v:fill on="f" focussize="0,0"/>
                <v:stroke on="f"/>
                <v:imagedata o:title=""/>
                <o:lock v:ext="edit" aspectratio="f"/>
                <v:textbox>
                  <w:txbxContent>
                    <w:p>
                      <w:r>
                        <w:rPr>
                          <w:rFonts w:hint="eastAsia" w:ascii="楷体_GB2312" w:hAnsi="宋体" w:eastAsia="楷体_GB2312"/>
                          <w:b/>
                        </w:rPr>
                        <w:t>乙方人员的雇佣</w:t>
                      </w:r>
                    </w:p>
                  </w:txbxContent>
                </v:textbox>
              </v:shape>
            </w:pict>
          </mc:Fallback>
        </mc:AlternateContent>
      </w:r>
      <w:r w:rsidRPr="00380614">
        <w:rPr>
          <w:rFonts w:ascii="宋体" w:eastAsia="宋体" w:hAnsi="宋体" w:cs="宋体" w:hint="eastAsia"/>
          <w:color w:val="000000" w:themeColor="text1"/>
          <w:sz w:val="22"/>
          <w:szCs w:val="20"/>
        </w:rPr>
        <w:t>乙方应雇佣投标文件中“主要人员一览表”中指明的人员，也可以雇佣经监理工程师批准的其他人员，但不得从甲方或为甲方服务的人员中招聘雇员。</w:t>
      </w:r>
    </w:p>
    <w:p w:rsidR="00F16641" w:rsidRPr="00380614" w:rsidRDefault="00D9099B">
      <w:pPr>
        <w:spacing w:line="360" w:lineRule="auto"/>
        <w:rPr>
          <w:rFonts w:ascii="宋体" w:eastAsia="宋体" w:hAnsi="宋体" w:cs="宋体"/>
          <w:color w:val="000000" w:themeColor="text1"/>
          <w:sz w:val="24"/>
        </w:rPr>
      </w:pPr>
      <w:r w:rsidRPr="00380614">
        <w:rPr>
          <w:rFonts w:ascii="宋体" w:eastAsia="宋体" w:hAnsi="宋体" w:cs="宋体" w:hint="eastAsia"/>
          <w:color w:val="000000" w:themeColor="text1"/>
          <w:sz w:val="24"/>
        </w:rPr>
        <w:t xml:space="preserve">24.2 </w:t>
      </w:r>
      <w:r w:rsidRPr="00380614">
        <w:rPr>
          <w:rFonts w:ascii="宋体" w:eastAsia="宋体" w:hAnsi="宋体" w:cs="宋体" w:hint="eastAsia"/>
          <w:color w:val="000000" w:themeColor="text1"/>
          <w:u w:val="dotted"/>
        </w:rPr>
        <w:t xml:space="preserve">                                                                                      </w:t>
      </w:r>
    </w:p>
    <w:p w:rsidR="00F16641" w:rsidRPr="00380614" w:rsidRDefault="00D9099B">
      <w:pPr>
        <w:spacing w:line="360" w:lineRule="auto"/>
        <w:ind w:leftChars="942" w:left="1978"/>
        <w:rPr>
          <w:rFonts w:ascii="宋体" w:eastAsia="宋体" w:hAnsi="宋体" w:cs="宋体"/>
          <w:color w:val="000000" w:themeColor="text1"/>
          <w:sz w:val="22"/>
          <w:szCs w:val="20"/>
        </w:rPr>
      </w:pPr>
      <w:r w:rsidRPr="00380614">
        <w:rPr>
          <w:rFonts w:ascii="宋体" w:eastAsia="宋体" w:hAnsi="宋体" w:cs="宋体"/>
          <w:noProof/>
          <w:color w:val="000000" w:themeColor="text1"/>
          <w:sz w:val="22"/>
          <w:szCs w:val="20"/>
        </w:rPr>
        <mc:AlternateContent>
          <mc:Choice Requires="wps">
            <w:drawing>
              <wp:anchor distT="0" distB="0" distL="114300" distR="114300" simplePos="0" relativeHeight="251731968" behindDoc="0" locked="0" layoutInCell="1" allowOverlap="1" wp14:anchorId="183BCDF8" wp14:editId="495969E7">
                <wp:simplePos x="0" y="0"/>
                <wp:positionH relativeFrom="column">
                  <wp:posOffset>-114300</wp:posOffset>
                </wp:positionH>
                <wp:positionV relativeFrom="paragraph">
                  <wp:posOffset>8255</wp:posOffset>
                </wp:positionV>
                <wp:extent cx="800100" cy="693420"/>
                <wp:effectExtent l="0" t="0" r="0" b="0"/>
                <wp:wrapNone/>
                <wp:docPr id="109" name="文本框 109"/>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乙方对雇员应做的工作</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65pt;height:54.6pt;width:63pt;z-index:251731968;mso-width-relative:page;mso-height-relative:page;" filled="f" stroked="f" coordsize="21600,21600" o:gfxdata="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HtrChjU&#10;AAAACQEAAA8AAAAAAAAAAQAgAAAAIgAAAGRycy9kb3ducmV2LnhtbFBLAQIUABQAAAAIAIdO4kCf&#10;QlJesgEAAF8DAAAOAAAAAAAAAAEAIAAAACMBAABkcnMvZTJvRG9jLnhtbFBLBQYAAAAABgAGAFkB&#10;AABHBQAAAAA=&#10;">
                <v:fill on="f" focussize="0,0"/>
                <v:stroke on="f"/>
                <v:imagedata o:title=""/>
                <o:lock v:ext="edit" aspectratio="f"/>
                <v:textbox>
                  <w:txbxContent>
                    <w:p>
                      <w:r>
                        <w:rPr>
                          <w:rFonts w:hint="eastAsia" w:ascii="楷体_GB2312" w:hAnsi="宋体" w:eastAsia="楷体_GB2312"/>
                          <w:b/>
                        </w:rPr>
                        <w:t>乙方对雇员应做的工作</w:t>
                      </w:r>
                    </w:p>
                  </w:txbxContent>
                </v:textbox>
              </v:shape>
            </w:pict>
          </mc:Fallback>
        </mc:AlternateContent>
      </w:r>
      <w:r w:rsidRPr="00380614">
        <w:rPr>
          <w:rFonts w:ascii="宋体" w:eastAsia="宋体" w:hAnsi="宋体" w:cs="宋体" w:hint="eastAsia"/>
          <w:color w:val="000000" w:themeColor="text1"/>
          <w:sz w:val="22"/>
          <w:szCs w:val="20"/>
        </w:rPr>
        <w:t>乙方应完善雇佣员工劳务注册手续，并与其订立劳务合同，明确双方的权利和义务。雇佣期间，乙方应做好下列工作：</w:t>
      </w:r>
    </w:p>
    <w:p w:rsidR="00F16641" w:rsidRPr="00380614" w:rsidRDefault="00D9099B">
      <w:pPr>
        <w:numPr>
          <w:ilvl w:val="0"/>
          <w:numId w:val="17"/>
        </w:numPr>
        <w:tabs>
          <w:tab w:val="clear" w:pos="990"/>
          <w:tab w:val="left" w:pos="1080"/>
          <w:tab w:val="left" w:pos="2520"/>
        </w:tabs>
        <w:spacing w:line="360" w:lineRule="auto"/>
        <w:ind w:leftChars="943" w:left="2475" w:hangingChars="225" w:hanging="495"/>
        <w:rPr>
          <w:rFonts w:ascii="宋体" w:eastAsia="宋体" w:hAnsi="宋体" w:cs="宋体"/>
          <w:color w:val="000000" w:themeColor="text1"/>
          <w:sz w:val="22"/>
          <w:szCs w:val="20"/>
        </w:rPr>
      </w:pPr>
      <w:r w:rsidRPr="00380614">
        <w:rPr>
          <w:rFonts w:ascii="宋体" w:eastAsia="宋体" w:hAnsi="宋体" w:cs="宋体" w:hint="eastAsia"/>
          <w:color w:val="000000" w:themeColor="text1"/>
          <w:sz w:val="22"/>
          <w:szCs w:val="20"/>
        </w:rPr>
        <w:t>负责为雇员提供和保持必要的食宿及各种生活设施，采取合理的卫生和安全防护措施，保护雇员的健康和安全；</w:t>
      </w:r>
    </w:p>
    <w:p w:rsidR="00F16641" w:rsidRPr="00380614" w:rsidRDefault="00D9099B">
      <w:pPr>
        <w:numPr>
          <w:ilvl w:val="0"/>
          <w:numId w:val="17"/>
        </w:numPr>
        <w:tabs>
          <w:tab w:val="clear" w:pos="990"/>
          <w:tab w:val="left" w:pos="1080"/>
          <w:tab w:val="left" w:pos="2520"/>
        </w:tabs>
        <w:spacing w:line="360" w:lineRule="auto"/>
        <w:ind w:leftChars="943" w:left="2475" w:hangingChars="225" w:hanging="495"/>
        <w:rPr>
          <w:rFonts w:ascii="宋体" w:eastAsia="宋体" w:hAnsi="宋体" w:cs="宋体"/>
          <w:color w:val="000000" w:themeColor="text1"/>
          <w:sz w:val="22"/>
          <w:szCs w:val="20"/>
        </w:rPr>
      </w:pPr>
      <w:r w:rsidRPr="00380614">
        <w:rPr>
          <w:rFonts w:ascii="宋体" w:eastAsia="宋体" w:hAnsi="宋体" w:cs="宋体" w:hint="eastAsia"/>
          <w:color w:val="000000" w:themeColor="text1"/>
          <w:sz w:val="22"/>
          <w:szCs w:val="20"/>
        </w:rPr>
        <w:t>保证雇员的合法权利和人身安全；</w:t>
      </w:r>
    </w:p>
    <w:p w:rsidR="00F16641" w:rsidRPr="00380614" w:rsidRDefault="00D9099B">
      <w:pPr>
        <w:numPr>
          <w:ilvl w:val="0"/>
          <w:numId w:val="17"/>
        </w:numPr>
        <w:spacing w:line="360" w:lineRule="auto"/>
        <w:ind w:leftChars="942" w:left="1978" w:firstLine="2"/>
        <w:rPr>
          <w:rFonts w:ascii="宋体" w:eastAsia="宋体" w:hAnsi="宋体" w:cs="宋体"/>
          <w:color w:val="000000" w:themeColor="text1"/>
          <w:sz w:val="22"/>
          <w:szCs w:val="20"/>
        </w:rPr>
      </w:pPr>
      <w:r w:rsidRPr="00380614">
        <w:rPr>
          <w:rFonts w:ascii="宋体" w:eastAsia="宋体" w:hAnsi="宋体" w:cs="宋体" w:hint="eastAsia"/>
          <w:color w:val="000000" w:themeColor="text1"/>
          <w:sz w:val="22"/>
          <w:szCs w:val="20"/>
        </w:rPr>
        <w:t>充分考虑和尊重法定节假日，尊重宗教信仰和风俗习惯；</w:t>
      </w:r>
    </w:p>
    <w:p w:rsidR="00F16641" w:rsidRPr="00380614" w:rsidRDefault="00D9099B">
      <w:pPr>
        <w:numPr>
          <w:ilvl w:val="0"/>
          <w:numId w:val="17"/>
        </w:numPr>
        <w:tabs>
          <w:tab w:val="clear" w:pos="990"/>
          <w:tab w:val="left" w:pos="1080"/>
          <w:tab w:val="left" w:pos="2520"/>
        </w:tabs>
        <w:spacing w:line="360" w:lineRule="auto"/>
        <w:ind w:leftChars="943" w:left="2475" w:hangingChars="225" w:hanging="495"/>
        <w:rPr>
          <w:rFonts w:ascii="宋体" w:eastAsia="宋体" w:hAnsi="宋体" w:cs="宋体"/>
          <w:color w:val="000000" w:themeColor="text1"/>
          <w:sz w:val="22"/>
          <w:szCs w:val="20"/>
        </w:rPr>
      </w:pPr>
      <w:r w:rsidRPr="00380614">
        <w:rPr>
          <w:rFonts w:ascii="宋体" w:eastAsia="宋体" w:hAnsi="宋体" w:cs="宋体" w:hint="eastAsia"/>
          <w:color w:val="000000" w:themeColor="text1"/>
          <w:sz w:val="22"/>
          <w:szCs w:val="20"/>
        </w:rPr>
        <w:t>在施工现场主要出入口处设榜公布合同工程中标合同价、进度款交付情况、雇员工资发放时间和投诉电话；</w:t>
      </w:r>
    </w:p>
    <w:p w:rsidR="00F16641" w:rsidRPr="00380614" w:rsidRDefault="00D9099B">
      <w:pPr>
        <w:numPr>
          <w:ilvl w:val="0"/>
          <w:numId w:val="17"/>
        </w:numPr>
        <w:tabs>
          <w:tab w:val="clear" w:pos="990"/>
          <w:tab w:val="left" w:pos="1080"/>
          <w:tab w:val="left" w:pos="2520"/>
        </w:tabs>
        <w:spacing w:line="360" w:lineRule="auto"/>
        <w:ind w:leftChars="943" w:left="2475" w:hangingChars="225" w:hanging="495"/>
        <w:rPr>
          <w:rFonts w:ascii="宋体" w:eastAsia="宋体" w:hAnsi="宋体" w:cs="宋体"/>
          <w:color w:val="000000" w:themeColor="text1"/>
          <w:sz w:val="22"/>
          <w:szCs w:val="20"/>
        </w:rPr>
      </w:pPr>
      <w:r w:rsidRPr="00380614">
        <w:rPr>
          <w:rFonts w:ascii="宋体" w:eastAsia="宋体" w:hAnsi="宋体" w:cs="宋体" w:hint="eastAsia"/>
          <w:color w:val="000000" w:themeColor="text1"/>
          <w:sz w:val="22"/>
          <w:szCs w:val="20"/>
        </w:rPr>
        <w:t>雇员和甲方现场人员应佩戴工作证上岗。工作证应由乙方甲方共同盖章、签发。</w:t>
      </w:r>
    </w:p>
    <w:p w:rsidR="00F16641" w:rsidRPr="00380614" w:rsidRDefault="00D9099B">
      <w:pPr>
        <w:spacing w:line="360" w:lineRule="auto"/>
        <w:rPr>
          <w:rFonts w:ascii="宋体" w:eastAsia="宋体" w:hAnsi="宋体" w:cs="宋体"/>
          <w:color w:val="000000" w:themeColor="text1"/>
          <w:sz w:val="24"/>
        </w:rPr>
      </w:pPr>
      <w:r w:rsidRPr="00380614">
        <w:rPr>
          <w:rFonts w:ascii="宋体" w:eastAsia="宋体" w:hAnsi="宋体" w:cs="宋体" w:hint="eastAsia"/>
          <w:color w:val="000000" w:themeColor="text1"/>
          <w:sz w:val="24"/>
        </w:rPr>
        <w:t xml:space="preserve">24.3  </w:t>
      </w:r>
      <w:r w:rsidRPr="00380614">
        <w:rPr>
          <w:rFonts w:ascii="宋体" w:eastAsia="宋体" w:hAnsi="宋体" w:cs="宋体" w:hint="eastAsia"/>
          <w:color w:val="000000" w:themeColor="text1"/>
          <w:u w:val="dotted"/>
        </w:rPr>
        <w:t xml:space="preserve">                                                                                      </w:t>
      </w:r>
    </w:p>
    <w:p w:rsidR="00F16641" w:rsidRPr="00380614" w:rsidRDefault="00D9099B">
      <w:pPr>
        <w:pStyle w:val="3"/>
        <w:rPr>
          <w:rFonts w:ascii="宋体" w:eastAsia="宋体" w:cs="宋体"/>
          <w:color w:val="000000" w:themeColor="text1"/>
          <w:sz w:val="22"/>
          <w:szCs w:val="20"/>
        </w:rPr>
      </w:pPr>
      <w:r w:rsidRPr="00380614">
        <w:rPr>
          <w:rFonts w:ascii="宋体" w:eastAsia="宋体" w:cs="宋体"/>
          <w:noProof/>
          <w:color w:val="000000" w:themeColor="text1"/>
          <w:sz w:val="22"/>
          <w:szCs w:val="20"/>
        </w:rPr>
        <mc:AlternateContent>
          <mc:Choice Requires="wps">
            <w:drawing>
              <wp:anchor distT="0" distB="0" distL="114300" distR="114300" simplePos="0" relativeHeight="251732992" behindDoc="0" locked="0" layoutInCell="1" allowOverlap="1" wp14:anchorId="06408F59" wp14:editId="75C8074B">
                <wp:simplePos x="0" y="0"/>
                <wp:positionH relativeFrom="column">
                  <wp:posOffset>-114300</wp:posOffset>
                </wp:positionH>
                <wp:positionV relativeFrom="paragraph">
                  <wp:posOffset>0</wp:posOffset>
                </wp:positionV>
                <wp:extent cx="800100" cy="693420"/>
                <wp:effectExtent l="0" t="0" r="0" b="0"/>
                <wp:wrapNone/>
                <wp:docPr id="110" name="文本框 110"/>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乙方特殊时间施工的批准</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pt;height:54.6pt;width:63pt;z-index:251732992;mso-width-relative:page;mso-height-relative:page;" filled="f" stroked="f" coordsize="21600,21600" o:gfxdata="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lgml01AAA&#10;AAgBAAAPAAAAAAAAAAEAIAAAACIAAABkcnMvZG93bnJldi54bWxQSwECFAAUAAAACACHTuJA7S+M&#10;wrABAABfAwAADgAAAAAAAAABACAAAAAjAQAAZHJzL2Uyb0RvYy54bWxQSwUGAAAAAAYABgBZAQAA&#10;RQUAAAAA&#10;">
                <v:fill on="f" focussize="0,0"/>
                <v:stroke on="f"/>
                <v:imagedata o:title=""/>
                <o:lock v:ext="edit" aspectratio="f"/>
                <v:textbox>
                  <w:txbxContent>
                    <w:p>
                      <w:r>
                        <w:rPr>
                          <w:rFonts w:hint="eastAsia" w:ascii="楷体_GB2312" w:hAnsi="宋体" w:eastAsia="楷体_GB2312"/>
                          <w:b/>
                        </w:rPr>
                        <w:t>乙方特殊时间施工的批准</w:t>
                      </w:r>
                    </w:p>
                  </w:txbxContent>
                </v:textbox>
              </v:shape>
            </w:pict>
          </mc:Fallback>
        </mc:AlternateContent>
      </w:r>
      <w:r w:rsidRPr="00380614">
        <w:rPr>
          <w:rFonts w:ascii="宋体" w:eastAsia="宋体" w:cs="宋体" w:hint="eastAsia"/>
          <w:color w:val="000000" w:themeColor="text1"/>
          <w:sz w:val="22"/>
          <w:szCs w:val="20"/>
        </w:rPr>
        <w:t>乙方如需在法定节假日施工，应经监理工程师批准；如需在夜间施工，除应经监理工程师批准外，还应经有关部门批准。如无特殊原因，只要不影响工程质量、施工安全、周围环境，监理工程师应予同意。但为抢救生命或保护财产，或为工程安全、质量而不可避免的作业，则不必事先经监理工程师的批准。</w:t>
      </w:r>
    </w:p>
    <w:p w:rsidR="00F16641" w:rsidRPr="00380614" w:rsidRDefault="00D9099B">
      <w:pPr>
        <w:spacing w:line="360" w:lineRule="auto"/>
        <w:rPr>
          <w:rFonts w:ascii="宋体" w:eastAsia="宋体" w:hAnsi="宋体" w:cs="宋体"/>
          <w:color w:val="000000" w:themeColor="text1"/>
          <w:sz w:val="24"/>
        </w:rPr>
      </w:pPr>
      <w:r w:rsidRPr="00380614">
        <w:rPr>
          <w:rFonts w:ascii="宋体" w:eastAsia="宋体" w:hAnsi="宋体" w:cs="宋体" w:hint="eastAsia"/>
          <w:color w:val="000000" w:themeColor="text1"/>
          <w:sz w:val="24"/>
        </w:rPr>
        <w:t xml:space="preserve">24.4  </w:t>
      </w:r>
      <w:r w:rsidRPr="00380614">
        <w:rPr>
          <w:rFonts w:ascii="宋体" w:eastAsia="宋体" w:hAnsi="宋体" w:cs="宋体" w:hint="eastAsia"/>
          <w:color w:val="000000" w:themeColor="text1"/>
          <w:u w:val="dotted"/>
        </w:rPr>
        <w:t xml:space="preserve">                                                                                      </w:t>
      </w:r>
    </w:p>
    <w:p w:rsidR="00F16641" w:rsidRPr="00380614" w:rsidRDefault="00D9099B">
      <w:pPr>
        <w:pStyle w:val="3"/>
        <w:rPr>
          <w:rFonts w:ascii="宋体" w:eastAsia="宋体" w:cs="宋体"/>
          <w:color w:val="000000" w:themeColor="text1"/>
          <w:sz w:val="22"/>
          <w:szCs w:val="20"/>
        </w:rPr>
      </w:pPr>
      <w:r w:rsidRPr="00380614">
        <w:rPr>
          <w:rFonts w:ascii="宋体" w:eastAsia="宋体" w:cs="宋体"/>
          <w:noProof/>
          <w:color w:val="000000" w:themeColor="text1"/>
          <w:sz w:val="22"/>
          <w:szCs w:val="20"/>
        </w:rPr>
        <mc:AlternateContent>
          <mc:Choice Requires="wps">
            <w:drawing>
              <wp:anchor distT="0" distB="0" distL="114300" distR="114300" simplePos="0" relativeHeight="251734016" behindDoc="0" locked="0" layoutInCell="1" allowOverlap="1" wp14:anchorId="15CCD0C5" wp14:editId="6D71C717">
                <wp:simplePos x="0" y="0"/>
                <wp:positionH relativeFrom="column">
                  <wp:posOffset>-114300</wp:posOffset>
                </wp:positionH>
                <wp:positionV relativeFrom="paragraph">
                  <wp:posOffset>0</wp:posOffset>
                </wp:positionV>
                <wp:extent cx="800100" cy="693420"/>
                <wp:effectExtent l="0" t="0" r="0" b="0"/>
                <wp:wrapNone/>
                <wp:docPr id="111" name="文本框 111"/>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乙方向雇员支付劳务工资</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pt;height:54.6pt;width:63pt;z-index:251734016;mso-width-relative:page;mso-height-relative:page;" filled="f" stroked="f" coordsize="21600,21600" o:gfxdata="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pYJpdNQA&#10;AAAIAQAADwAAAAAAAAABACAAAAAiAAAAZHJzL2Rvd25yZXYueG1sUEsBAhQAFAAAAAgAh07iQHIo&#10;R2ixAQAAXwMAAA4AAAAAAAAAAQAgAAAAIwEAAGRycy9lMm9Eb2MueG1sUEsFBgAAAAAGAAYAWQEA&#10;AEYFAAAAAA==&#10;">
                <v:fill on="f" focussize="0,0"/>
                <v:stroke on="f"/>
                <v:imagedata o:title=""/>
                <o:lock v:ext="edit" aspectratio="f"/>
                <v:textbox>
                  <w:txbxContent>
                    <w:p>
                      <w:r>
                        <w:rPr>
                          <w:rFonts w:hint="eastAsia" w:ascii="楷体_GB2312" w:hAnsi="宋体" w:eastAsia="楷体_GB2312"/>
                          <w:b/>
                        </w:rPr>
                        <w:t>乙方向雇员支付劳务工资</w:t>
                      </w:r>
                    </w:p>
                  </w:txbxContent>
                </v:textbox>
              </v:shape>
            </w:pict>
          </mc:Fallback>
        </mc:AlternateContent>
      </w:r>
      <w:r w:rsidRPr="00380614">
        <w:rPr>
          <w:rFonts w:ascii="宋体" w:eastAsia="宋体" w:cs="宋体" w:hint="eastAsia"/>
          <w:color w:val="000000" w:themeColor="text1"/>
          <w:sz w:val="22"/>
          <w:szCs w:val="20"/>
        </w:rPr>
        <w:t>乙方应按时足额向雇员支付劳务工资，并不低于当地最低工资标准。因乙方拖欠其雇员工资而造成群体性示威、游行等一切责任，由乙方承担。对甲方造成损失或导致工期延误的，应赔偿甲方的损失，工期不予顺延。因甲方拖欠乙方工程款而引起乙方拖欠其雇员工资的一切责任，由甲方承担。</w:t>
      </w:r>
    </w:p>
    <w:p w:rsidR="00F16641" w:rsidRPr="00380614" w:rsidRDefault="00D9099B">
      <w:pPr>
        <w:spacing w:line="360" w:lineRule="auto"/>
        <w:rPr>
          <w:rFonts w:ascii="宋体" w:eastAsia="宋体" w:hAnsi="宋体" w:cs="宋体"/>
          <w:color w:val="000000" w:themeColor="text1"/>
          <w:sz w:val="24"/>
        </w:rPr>
      </w:pPr>
      <w:r w:rsidRPr="00380614">
        <w:rPr>
          <w:rFonts w:ascii="宋体" w:eastAsia="宋体" w:hAnsi="宋体" w:cs="宋体" w:hint="eastAsia"/>
          <w:color w:val="000000" w:themeColor="text1"/>
          <w:sz w:val="24"/>
        </w:rPr>
        <w:lastRenderedPageBreak/>
        <w:t xml:space="preserve">24.5 </w:t>
      </w:r>
      <w:r w:rsidRPr="00380614">
        <w:rPr>
          <w:rFonts w:ascii="宋体" w:eastAsia="宋体" w:hAnsi="宋体" w:cs="宋体" w:hint="eastAsia"/>
          <w:color w:val="000000" w:themeColor="text1"/>
          <w:u w:val="dotted"/>
        </w:rPr>
        <w:t xml:space="preserve">                                                                                      </w:t>
      </w:r>
    </w:p>
    <w:p w:rsidR="00F16641" w:rsidRPr="00380614" w:rsidRDefault="00D9099B">
      <w:pPr>
        <w:pStyle w:val="3"/>
        <w:rPr>
          <w:rFonts w:ascii="宋体" w:eastAsia="宋体" w:cs="宋体"/>
          <w:color w:val="000000" w:themeColor="text1"/>
          <w:sz w:val="22"/>
          <w:szCs w:val="20"/>
        </w:rPr>
      </w:pPr>
      <w:r w:rsidRPr="00380614">
        <w:rPr>
          <w:rFonts w:ascii="宋体" w:eastAsia="宋体" w:cs="宋体"/>
          <w:noProof/>
          <w:color w:val="000000" w:themeColor="text1"/>
          <w:sz w:val="22"/>
          <w:szCs w:val="20"/>
        </w:rPr>
        <mc:AlternateContent>
          <mc:Choice Requires="wps">
            <w:drawing>
              <wp:anchor distT="0" distB="0" distL="114300" distR="114300" simplePos="0" relativeHeight="251735040" behindDoc="0" locked="0" layoutInCell="1" allowOverlap="1" wp14:anchorId="40EFC008" wp14:editId="48A6C45A">
                <wp:simplePos x="0" y="0"/>
                <wp:positionH relativeFrom="column">
                  <wp:posOffset>-114300</wp:posOffset>
                </wp:positionH>
                <wp:positionV relativeFrom="paragraph">
                  <wp:posOffset>0</wp:posOffset>
                </wp:positionV>
                <wp:extent cx="800100" cy="693420"/>
                <wp:effectExtent l="0" t="0" r="0" b="0"/>
                <wp:wrapNone/>
                <wp:docPr id="112" name="文本框 112"/>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乙方雇员的要求和撤换</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pt;height:54.6pt;width:63pt;z-index:251735040;mso-width-relative:page;mso-height-relative:page;" filled="f" stroked="f" coordsize="21600,21600" o:gfxdata="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pYJpdNQA&#10;AAAIAQAADwAAAAAAAAABACAAAAAiAAAAZHJzL2Rvd25yZXYueG1sUEsBAhQAFAAAAAgAh07iQJIm&#10;a0yxAQAAXwMAAA4AAAAAAAAAAQAgAAAAIwEAAGRycy9lMm9Eb2MueG1sUEsFBgAAAAAGAAYAWQEA&#10;AEYFAAAAAA==&#10;">
                <v:fill on="f" focussize="0,0"/>
                <v:stroke on="f"/>
                <v:imagedata o:title=""/>
                <o:lock v:ext="edit" aspectratio="f"/>
                <v:textbox>
                  <w:txbxContent>
                    <w:p>
                      <w:r>
                        <w:rPr>
                          <w:rFonts w:hint="eastAsia" w:ascii="楷体_GB2312" w:hAnsi="宋体" w:eastAsia="楷体_GB2312"/>
                          <w:b/>
                        </w:rPr>
                        <w:t>乙方雇员的要求和撤换</w:t>
                      </w:r>
                    </w:p>
                  </w:txbxContent>
                </v:textbox>
              </v:shape>
            </w:pict>
          </mc:Fallback>
        </mc:AlternateContent>
      </w:r>
      <w:r w:rsidRPr="00380614">
        <w:rPr>
          <w:rFonts w:ascii="宋体" w:eastAsia="宋体" w:cs="宋体" w:hint="eastAsia"/>
          <w:color w:val="000000" w:themeColor="text1"/>
          <w:sz w:val="22"/>
          <w:szCs w:val="20"/>
        </w:rPr>
        <w:t>乙方雇员应是在行业或职业内具有相应资格、技能和经验的人员。对有下列行为的任何乙方雇员，监理工程师可要求乙方撤换：</w:t>
      </w:r>
    </w:p>
    <w:p w:rsidR="00F16641" w:rsidRPr="00380614" w:rsidRDefault="00D9099B">
      <w:pPr>
        <w:numPr>
          <w:ilvl w:val="1"/>
          <w:numId w:val="10"/>
        </w:numPr>
        <w:tabs>
          <w:tab w:val="clear" w:pos="1980"/>
          <w:tab w:val="left" w:pos="1260"/>
          <w:tab w:val="left" w:pos="2700"/>
        </w:tabs>
        <w:spacing w:line="360" w:lineRule="auto"/>
        <w:ind w:firstLine="0"/>
        <w:rPr>
          <w:rFonts w:ascii="宋体" w:eastAsia="宋体" w:hAnsi="宋体" w:cs="宋体"/>
          <w:color w:val="000000" w:themeColor="text1"/>
          <w:sz w:val="22"/>
          <w:szCs w:val="20"/>
        </w:rPr>
      </w:pPr>
      <w:r w:rsidRPr="00380614">
        <w:rPr>
          <w:rFonts w:ascii="宋体" w:eastAsia="宋体" w:hAnsi="宋体" w:cs="宋体" w:hint="eastAsia"/>
          <w:color w:val="000000" w:themeColor="text1"/>
          <w:sz w:val="22"/>
          <w:szCs w:val="20"/>
        </w:rPr>
        <w:t>经常行为不当，或工作漫不经心；</w:t>
      </w:r>
    </w:p>
    <w:p w:rsidR="00F16641" w:rsidRPr="00380614" w:rsidRDefault="00D9099B">
      <w:pPr>
        <w:numPr>
          <w:ilvl w:val="1"/>
          <w:numId w:val="10"/>
        </w:numPr>
        <w:tabs>
          <w:tab w:val="clear" w:pos="1980"/>
          <w:tab w:val="left" w:pos="1260"/>
          <w:tab w:val="left" w:pos="2700"/>
        </w:tabs>
        <w:spacing w:line="360" w:lineRule="auto"/>
        <w:ind w:firstLine="0"/>
        <w:rPr>
          <w:rFonts w:ascii="宋体" w:eastAsia="宋体" w:hAnsi="宋体" w:cs="宋体"/>
          <w:color w:val="000000" w:themeColor="text1"/>
          <w:sz w:val="22"/>
          <w:szCs w:val="20"/>
        </w:rPr>
      </w:pPr>
      <w:r w:rsidRPr="00380614">
        <w:rPr>
          <w:rFonts w:ascii="宋体" w:eastAsia="宋体" w:hAnsi="宋体" w:cs="宋体" w:hint="eastAsia"/>
          <w:color w:val="000000" w:themeColor="text1"/>
          <w:sz w:val="22"/>
          <w:szCs w:val="20"/>
        </w:rPr>
        <w:t>无能力履行义务或玩忽职守；</w:t>
      </w:r>
    </w:p>
    <w:p w:rsidR="00F16641" w:rsidRPr="00380614" w:rsidRDefault="00D9099B">
      <w:pPr>
        <w:numPr>
          <w:ilvl w:val="1"/>
          <w:numId w:val="10"/>
        </w:numPr>
        <w:tabs>
          <w:tab w:val="clear" w:pos="1980"/>
          <w:tab w:val="left" w:pos="1260"/>
          <w:tab w:val="left" w:pos="2700"/>
        </w:tabs>
        <w:spacing w:line="360" w:lineRule="auto"/>
        <w:ind w:firstLine="0"/>
        <w:rPr>
          <w:rFonts w:ascii="宋体" w:eastAsia="宋体" w:hAnsi="宋体" w:cs="宋体"/>
          <w:color w:val="000000" w:themeColor="text1"/>
          <w:sz w:val="22"/>
          <w:szCs w:val="20"/>
        </w:rPr>
      </w:pPr>
      <w:r w:rsidRPr="00380614">
        <w:rPr>
          <w:rFonts w:ascii="宋体" w:eastAsia="宋体" w:hAnsi="宋体" w:cs="宋体" w:hint="eastAsia"/>
          <w:color w:val="000000" w:themeColor="text1"/>
          <w:sz w:val="22"/>
          <w:szCs w:val="20"/>
        </w:rPr>
        <w:t>不遵守合同的约定；</w:t>
      </w:r>
    </w:p>
    <w:p w:rsidR="00F16641" w:rsidRPr="00380614" w:rsidRDefault="00D9099B">
      <w:pPr>
        <w:numPr>
          <w:ilvl w:val="1"/>
          <w:numId w:val="10"/>
        </w:numPr>
        <w:tabs>
          <w:tab w:val="clear" w:pos="1980"/>
          <w:tab w:val="left" w:pos="1260"/>
          <w:tab w:val="left" w:pos="2700"/>
        </w:tabs>
        <w:spacing w:line="360" w:lineRule="auto"/>
        <w:ind w:firstLine="0"/>
        <w:rPr>
          <w:rFonts w:ascii="宋体" w:eastAsia="宋体" w:hAnsi="宋体" w:cs="宋体"/>
          <w:color w:val="000000" w:themeColor="text1"/>
          <w:sz w:val="22"/>
          <w:szCs w:val="20"/>
        </w:rPr>
      </w:pPr>
      <w:r w:rsidRPr="00380614">
        <w:rPr>
          <w:rFonts w:ascii="宋体" w:eastAsia="宋体" w:hAnsi="宋体" w:cs="宋体" w:hint="eastAsia"/>
          <w:color w:val="000000" w:themeColor="text1"/>
          <w:sz w:val="22"/>
          <w:szCs w:val="20"/>
        </w:rPr>
        <w:t>有损安全、健康和环境保护的行为。</w:t>
      </w:r>
    </w:p>
    <w:p w:rsidR="00F16641" w:rsidRPr="00380614" w:rsidRDefault="00D9099B">
      <w:pPr>
        <w:spacing w:line="360" w:lineRule="auto"/>
        <w:rPr>
          <w:rFonts w:ascii="宋体" w:eastAsia="宋体" w:hAnsi="宋体" w:cs="宋体"/>
          <w:color w:val="000000" w:themeColor="text1"/>
          <w:sz w:val="24"/>
        </w:rPr>
      </w:pPr>
      <w:r w:rsidRPr="00380614">
        <w:rPr>
          <w:rFonts w:ascii="宋体" w:eastAsia="宋体" w:hAnsi="宋体" w:cs="宋体" w:hint="eastAsia"/>
          <w:color w:val="000000" w:themeColor="text1"/>
          <w:sz w:val="24"/>
        </w:rPr>
        <w:t xml:space="preserve">24.6 </w:t>
      </w:r>
      <w:r w:rsidRPr="00380614">
        <w:rPr>
          <w:rFonts w:ascii="宋体" w:eastAsia="宋体" w:hAnsi="宋体" w:cs="宋体" w:hint="eastAsia"/>
          <w:color w:val="000000" w:themeColor="text1"/>
          <w:u w:val="dotted"/>
        </w:rPr>
        <w:t xml:space="preserve">                                                                                      </w:t>
      </w:r>
      <w:r w:rsidRPr="00380614">
        <w:rPr>
          <w:rFonts w:ascii="宋体" w:eastAsia="宋体" w:hAnsi="宋体" w:cs="宋体" w:hint="eastAsia"/>
          <w:color w:val="000000" w:themeColor="text1"/>
          <w:sz w:val="24"/>
        </w:rPr>
        <w:t xml:space="preserve"> </w:t>
      </w:r>
    </w:p>
    <w:p w:rsidR="00F16641" w:rsidRPr="00380614" w:rsidRDefault="00D9099B">
      <w:pPr>
        <w:pStyle w:val="3"/>
        <w:rPr>
          <w:rFonts w:ascii="宋体" w:eastAsia="宋体" w:cs="宋体"/>
          <w:color w:val="000000" w:themeColor="text1"/>
          <w:sz w:val="22"/>
          <w:szCs w:val="20"/>
        </w:rPr>
      </w:pPr>
      <w:r w:rsidRPr="00380614">
        <w:rPr>
          <w:rFonts w:ascii="宋体" w:eastAsia="宋体" w:cs="宋体"/>
          <w:noProof/>
          <w:color w:val="000000" w:themeColor="text1"/>
          <w:sz w:val="22"/>
          <w:szCs w:val="20"/>
        </w:rPr>
        <mc:AlternateContent>
          <mc:Choice Requires="wps">
            <w:drawing>
              <wp:anchor distT="0" distB="0" distL="114300" distR="114300" simplePos="0" relativeHeight="251736064" behindDoc="0" locked="0" layoutInCell="1" allowOverlap="1" wp14:anchorId="40C79B8B" wp14:editId="44A6FE16">
                <wp:simplePos x="0" y="0"/>
                <wp:positionH relativeFrom="column">
                  <wp:posOffset>-114300</wp:posOffset>
                </wp:positionH>
                <wp:positionV relativeFrom="paragraph">
                  <wp:posOffset>0</wp:posOffset>
                </wp:positionV>
                <wp:extent cx="800100" cy="69342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乙方对雇员的保护</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pt;height:54.6pt;width:63pt;z-index:251736064;mso-width-relative:page;mso-height-relative:page;" filled="f" stroked="f" coordsize="21600,21600" o:gfxdata="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pYJpdNQA&#10;AAAIAQAADwAAAAAAAAABACAAAAAiAAAAZHJzL2Rvd25yZXYueG1sUEsBAhQAFAAAAAgAh07iQA0h&#10;oOaxAQAAXwMAAA4AAAAAAAAAAQAgAAAAIwEAAGRycy9lMm9Eb2MueG1sUEsFBgAAAAAGAAYAWQEA&#10;AEYFAAAAAA==&#10;">
                <v:fill on="f" focussize="0,0"/>
                <v:stroke on="f"/>
                <v:imagedata o:title=""/>
                <o:lock v:ext="edit" aspectratio="f"/>
                <v:textbox>
                  <w:txbxContent>
                    <w:p>
                      <w:r>
                        <w:rPr>
                          <w:rFonts w:hint="eastAsia" w:ascii="楷体_GB2312" w:hAnsi="宋体" w:eastAsia="楷体_GB2312"/>
                          <w:b/>
                        </w:rPr>
                        <w:t>乙方对雇员的保护</w:t>
                      </w:r>
                    </w:p>
                  </w:txbxContent>
                </v:textbox>
              </v:shape>
            </w:pict>
          </mc:Fallback>
        </mc:AlternateContent>
      </w:r>
      <w:r w:rsidRPr="00380614">
        <w:rPr>
          <w:rFonts w:ascii="宋体" w:eastAsia="宋体" w:cs="宋体" w:hint="eastAsia"/>
          <w:color w:val="000000" w:themeColor="text1"/>
          <w:sz w:val="22"/>
          <w:szCs w:val="20"/>
        </w:rPr>
        <w:t>乙方应自始至终采取各种合理的预防措施，防止雇员内部发生任何无序、非法和打斗等不良行为，以确保现场安定和保护现场及邻近人员的生命、财产安全。</w:t>
      </w:r>
    </w:p>
    <w:p w:rsidR="00F16641" w:rsidRPr="00380614" w:rsidRDefault="00D9099B">
      <w:pPr>
        <w:spacing w:line="360" w:lineRule="auto"/>
        <w:rPr>
          <w:rFonts w:ascii="宋体" w:eastAsia="宋体" w:hAnsi="宋体" w:cs="宋体"/>
          <w:color w:val="000000" w:themeColor="text1"/>
          <w:sz w:val="24"/>
        </w:rPr>
      </w:pPr>
      <w:r w:rsidRPr="00380614">
        <w:rPr>
          <w:rFonts w:ascii="宋体" w:eastAsia="宋体" w:hAnsi="宋体" w:cs="宋体" w:hint="eastAsia"/>
          <w:color w:val="000000" w:themeColor="text1"/>
          <w:sz w:val="24"/>
        </w:rPr>
        <w:t xml:space="preserve">24.7  </w:t>
      </w:r>
      <w:r w:rsidRPr="00380614">
        <w:rPr>
          <w:rFonts w:ascii="宋体" w:eastAsia="宋体" w:hAnsi="宋体" w:cs="宋体" w:hint="eastAsia"/>
          <w:color w:val="000000" w:themeColor="text1"/>
          <w:u w:val="dotted"/>
        </w:rPr>
        <w:t xml:space="preserve">                                                                                      </w:t>
      </w:r>
    </w:p>
    <w:p w:rsidR="00F16641" w:rsidRPr="00380614" w:rsidRDefault="00D9099B">
      <w:pPr>
        <w:pStyle w:val="3"/>
        <w:rPr>
          <w:rFonts w:ascii="宋体" w:eastAsia="宋体" w:cs="宋体"/>
          <w:color w:val="000000" w:themeColor="text1"/>
          <w:sz w:val="22"/>
          <w:szCs w:val="20"/>
        </w:rPr>
      </w:pPr>
      <w:r w:rsidRPr="00380614">
        <w:rPr>
          <w:rFonts w:ascii="宋体" w:eastAsia="宋体" w:cs="宋体"/>
          <w:noProof/>
          <w:color w:val="000000" w:themeColor="text1"/>
          <w:sz w:val="22"/>
          <w:szCs w:val="20"/>
        </w:rPr>
        <mc:AlternateContent>
          <mc:Choice Requires="wps">
            <w:drawing>
              <wp:anchor distT="0" distB="0" distL="114300" distR="114300" simplePos="0" relativeHeight="251737088" behindDoc="0" locked="0" layoutInCell="1" allowOverlap="1" wp14:anchorId="556E5C9F" wp14:editId="05E4164F">
                <wp:simplePos x="0" y="0"/>
                <wp:positionH relativeFrom="column">
                  <wp:posOffset>-114300</wp:posOffset>
                </wp:positionH>
                <wp:positionV relativeFrom="paragraph">
                  <wp:posOffset>0</wp:posOffset>
                </wp:positionV>
                <wp:extent cx="800100" cy="693420"/>
                <wp:effectExtent l="0" t="0" r="0" b="0"/>
                <wp:wrapNone/>
                <wp:docPr id="114" name="文本框 114"/>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乙方提供雇员统计表</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pt;height:54.6pt;width:63pt;z-index:251737088;mso-width-relative:page;mso-height-relative:page;" filled="f" stroked="f" coordsize="21600,21600" o:gfxdata="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pYJpdNQA&#10;AAAIAQAADwAAAAAAAAABACAAAAAiAAAAZHJzL2Rvd25yZXYueG1sUEsBAhQAFAAAAAgAh07iQFI7&#10;MwSxAQAAXwMAAA4AAAAAAAAAAQAgAAAAIwEAAGRycy9lMm9Eb2MueG1sUEsFBgAAAAAGAAYAWQEA&#10;AEYFAAAAAA==&#10;">
                <v:fill on="f" focussize="0,0"/>
                <v:stroke on="f"/>
                <v:imagedata o:title=""/>
                <o:lock v:ext="edit" aspectratio="f"/>
                <v:textbox>
                  <w:txbxContent>
                    <w:p>
                      <w:r>
                        <w:rPr>
                          <w:rFonts w:hint="eastAsia" w:ascii="楷体_GB2312" w:hAnsi="宋体" w:eastAsia="楷体_GB2312"/>
                          <w:b/>
                        </w:rPr>
                        <w:t>乙方提供雇员统计表</w:t>
                      </w:r>
                    </w:p>
                  </w:txbxContent>
                </v:textbox>
              </v:shape>
            </w:pict>
          </mc:Fallback>
        </mc:AlternateContent>
      </w:r>
      <w:r w:rsidRPr="00380614">
        <w:rPr>
          <w:rFonts w:ascii="宋体" w:eastAsia="宋体" w:cs="宋体" w:hint="eastAsia"/>
          <w:color w:val="000000" w:themeColor="text1"/>
          <w:sz w:val="22"/>
          <w:szCs w:val="20"/>
        </w:rPr>
        <w:t>如果监理工程师提出要求，乙方应按要求向监理工程师提交一份详细的统计表，该表内容包括乙方在施工场地的各类职员和各个工种、各等级的雇员人数等。</w:t>
      </w:r>
    </w:p>
    <w:p w:rsidR="00F16641" w:rsidRPr="00380614" w:rsidRDefault="00D9099B">
      <w:pPr>
        <w:spacing w:line="360" w:lineRule="auto"/>
        <w:rPr>
          <w:rFonts w:ascii="宋体" w:eastAsia="宋体" w:hAnsi="宋体" w:cs="宋体"/>
          <w:color w:val="000000" w:themeColor="text1"/>
          <w:sz w:val="24"/>
        </w:rPr>
      </w:pPr>
      <w:r w:rsidRPr="00380614">
        <w:rPr>
          <w:rFonts w:ascii="宋体" w:eastAsia="宋体" w:hAnsi="宋体" w:cs="宋体"/>
          <w:noProof/>
          <w:color w:val="000000" w:themeColor="text1"/>
          <w:sz w:val="20"/>
        </w:rPr>
        <mc:AlternateContent>
          <mc:Choice Requires="wps">
            <w:drawing>
              <wp:anchor distT="0" distB="0" distL="114300" distR="114300" simplePos="0" relativeHeight="251674624" behindDoc="0" locked="0" layoutInCell="1" allowOverlap="1" wp14:anchorId="1A38804F" wp14:editId="049F259A">
                <wp:simplePos x="0" y="0"/>
                <wp:positionH relativeFrom="column">
                  <wp:posOffset>1257300</wp:posOffset>
                </wp:positionH>
                <wp:positionV relativeFrom="paragraph">
                  <wp:posOffset>198120</wp:posOffset>
                </wp:positionV>
                <wp:extent cx="4800600" cy="0"/>
                <wp:effectExtent l="0" t="0" r="0" b="0"/>
                <wp:wrapNone/>
                <wp:docPr id="115" name="直接连接符 115"/>
                <wp:cNvGraphicFramePr/>
                <a:graphic xmlns:a="http://schemas.openxmlformats.org/drawingml/2006/main">
                  <a:graphicData uri="http://schemas.microsoft.com/office/word/2010/wordprocessingShape">
                    <wps:wsp>
                      <wps:cNvCnPr/>
                      <wps:spPr>
                        <a:xfrm>
                          <a:off x="0" y="0"/>
                          <a:ext cx="48006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99pt;margin-top:15.6pt;height:0pt;width:378pt;z-index:251674624;mso-width-relative:page;mso-height-relative:page;" filled="f" stroked="t" coordsize="21600,21600" o:gfxdata="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9zI6aNYAAAAJAQAADwAAAAAAAAABACAAAAAiAAAAZHJzL2Rvd25yZXYueG1s&#10;UEsBAhQAFAAAAAgAh07iQBGoMlL6AQAA9gMAAA4AAAAAAAAAAQAgAAAAJQEAAGRycy9lMm9Eb2Mu&#10;eG1sUEsFBgAAAAAGAAYAWQEAAJEFAAAAAA==&#10;">
                <v:fill on="f" focussize="0,0"/>
                <v:stroke color="#000000" joinstyle="round"/>
                <v:imagedata o:title=""/>
                <o:lock v:ext="edit" aspectratio="f"/>
              </v:line>
            </w:pict>
          </mc:Fallback>
        </mc:AlternateContent>
      </w:r>
      <w:r w:rsidRPr="00380614">
        <w:rPr>
          <w:rFonts w:ascii="宋体" w:eastAsia="宋体" w:hAnsi="宋体" w:cs="宋体" w:hint="eastAsia"/>
          <w:color w:val="000000" w:themeColor="text1"/>
          <w:sz w:val="24"/>
        </w:rPr>
        <w:t xml:space="preserve"> </w:t>
      </w:r>
    </w:p>
    <w:p w:rsidR="00F16641" w:rsidRPr="00380614" w:rsidRDefault="00F16641">
      <w:pPr>
        <w:spacing w:line="360" w:lineRule="auto"/>
        <w:rPr>
          <w:rFonts w:ascii="宋体" w:eastAsia="宋体" w:hAnsi="宋体" w:cs="宋体"/>
          <w:color w:val="000000" w:themeColor="text1"/>
          <w:sz w:val="24"/>
        </w:rPr>
      </w:pPr>
    </w:p>
    <w:p w:rsidR="00F16641" w:rsidRPr="00380614" w:rsidRDefault="00D9099B">
      <w:pPr>
        <w:pStyle w:val="a4"/>
        <w:spacing w:line="360" w:lineRule="auto"/>
        <w:ind w:left="0" w:right="-240"/>
        <w:jc w:val="center"/>
        <w:rPr>
          <w:rFonts w:eastAsia="宋体" w:hAnsi="宋体" w:cs="宋体"/>
          <w:color w:val="000000" w:themeColor="text1"/>
          <w:sz w:val="32"/>
          <w:szCs w:val="24"/>
        </w:rPr>
      </w:pPr>
      <w:r w:rsidRPr="00380614">
        <w:rPr>
          <w:rFonts w:eastAsia="宋体" w:hAnsi="宋体" w:cs="宋体" w:hint="eastAsia"/>
          <w:color w:val="000000" w:themeColor="text1"/>
          <w:sz w:val="32"/>
          <w:szCs w:val="24"/>
        </w:rPr>
        <w:t>三、担保、保险与风险</w:t>
      </w:r>
    </w:p>
    <w:p w:rsidR="00F16641" w:rsidRPr="00380614" w:rsidRDefault="00D9099B" w:rsidP="00380614">
      <w:pPr>
        <w:pStyle w:val="a4"/>
        <w:spacing w:line="360" w:lineRule="auto"/>
        <w:ind w:left="0" w:right="-240" w:firstLineChars="168" w:firstLine="538"/>
        <w:rPr>
          <w:rFonts w:eastAsia="宋体" w:hAnsi="宋体" w:cs="宋体"/>
          <w:color w:val="000000" w:themeColor="text1"/>
          <w:sz w:val="32"/>
          <w:szCs w:val="24"/>
        </w:rPr>
      </w:pPr>
      <w:r w:rsidRPr="00380614">
        <w:rPr>
          <w:rFonts w:eastAsia="宋体" w:hAnsi="宋体" w:cs="宋体" w:hint="eastAsia"/>
          <w:color w:val="000000" w:themeColor="text1"/>
          <w:sz w:val="32"/>
          <w:szCs w:val="24"/>
        </w:rPr>
        <w:t>25   工程担保</w:t>
      </w:r>
    </w:p>
    <w:p w:rsidR="00F16641" w:rsidRPr="00380614" w:rsidRDefault="00D9099B">
      <w:pPr>
        <w:pStyle w:val="a4"/>
        <w:numPr>
          <w:ilvl w:val="1"/>
          <w:numId w:val="0"/>
        </w:numPr>
        <w:tabs>
          <w:tab w:val="left" w:pos="720"/>
        </w:tabs>
        <w:spacing w:line="360" w:lineRule="auto"/>
        <w:ind w:right="-240"/>
        <w:rPr>
          <w:rFonts w:eastAsia="宋体" w:hAnsi="宋体" w:cs="宋体"/>
          <w:color w:val="000000" w:themeColor="text1"/>
          <w:szCs w:val="24"/>
        </w:rPr>
      </w:pPr>
      <w:r w:rsidRPr="00380614">
        <w:rPr>
          <w:rFonts w:eastAsia="宋体" w:hAnsi="宋体" w:cs="宋体" w:hint="eastAsia"/>
          <w:color w:val="000000" w:themeColor="text1"/>
          <w:szCs w:val="24"/>
        </w:rPr>
        <w:t xml:space="preserve">25.1 </w:t>
      </w:r>
      <w:r w:rsidRPr="00380614">
        <w:rPr>
          <w:rFonts w:eastAsia="宋体" w:hAnsi="宋体" w:cs="宋体" w:hint="eastAsia"/>
          <w:color w:val="000000" w:themeColor="text1"/>
          <w:szCs w:val="24"/>
          <w:u w:val="dotted"/>
        </w:rPr>
        <w:t xml:space="preserve">                                                                 </w:t>
      </w:r>
    </w:p>
    <w:p w:rsidR="00F16641" w:rsidRPr="00380614" w:rsidRDefault="00D9099B">
      <w:pPr>
        <w:pStyle w:val="3"/>
        <w:rPr>
          <w:rFonts w:ascii="宋体" w:eastAsia="宋体" w:cs="宋体"/>
          <w:color w:val="000000" w:themeColor="text1"/>
          <w:sz w:val="22"/>
          <w:szCs w:val="20"/>
        </w:rPr>
      </w:pPr>
      <w:r w:rsidRPr="00380614">
        <w:rPr>
          <w:rFonts w:ascii="宋体" w:eastAsia="宋体" w:cs="宋体"/>
          <w:noProof/>
          <w:color w:val="000000" w:themeColor="text1"/>
          <w:sz w:val="22"/>
          <w:szCs w:val="20"/>
        </w:rPr>
        <mc:AlternateContent>
          <mc:Choice Requires="wps">
            <w:drawing>
              <wp:anchor distT="0" distB="0" distL="114300" distR="114300" simplePos="0" relativeHeight="251738112" behindDoc="0" locked="0" layoutInCell="1" allowOverlap="1" wp14:anchorId="687242AF" wp14:editId="02752731">
                <wp:simplePos x="0" y="0"/>
                <wp:positionH relativeFrom="column">
                  <wp:posOffset>-114300</wp:posOffset>
                </wp:positionH>
                <wp:positionV relativeFrom="paragraph">
                  <wp:posOffset>2540</wp:posOffset>
                </wp:positionV>
                <wp:extent cx="800100" cy="693420"/>
                <wp:effectExtent l="0" t="0" r="0" b="0"/>
                <wp:wrapNone/>
                <wp:docPr id="116" name="文本框 116"/>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乙方提供履约担保</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2pt;height:54.6pt;width:63pt;z-index:251738112;mso-width-relative:page;mso-height-relative:page;" filled="f" stroked="f" coordsize="21600,21600" o:gfxdata="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42VLz0wAA&#10;AAgBAAAPAAAAAAAAAAEAIAAAACIAAABkcnMvZG93bnJldi54bWxQSwECFAAUAAAACACHTuJALTLU&#10;irEBAABfAwAADgAAAAAAAAABACAAAAAiAQAAZHJzL2Uyb0RvYy54bWxQSwUGAAAAAAYABgBZAQAA&#10;RQUAAAAA&#10;">
                <v:fill on="f" focussize="0,0"/>
                <v:stroke on="f"/>
                <v:imagedata o:title=""/>
                <o:lock v:ext="edit" aspectratio="f"/>
                <v:textbox>
                  <w:txbxContent>
                    <w:p>
                      <w:r>
                        <w:rPr>
                          <w:rFonts w:hint="eastAsia" w:ascii="楷体_GB2312" w:hAnsi="宋体" w:eastAsia="楷体_GB2312"/>
                          <w:b/>
                        </w:rPr>
                        <w:t>乙方提供履约担保</w:t>
                      </w:r>
                    </w:p>
                  </w:txbxContent>
                </v:textbox>
              </v:shape>
            </w:pict>
          </mc:Fallback>
        </mc:AlternateContent>
      </w:r>
      <w:r w:rsidRPr="00380614">
        <w:rPr>
          <w:rFonts w:ascii="宋体" w:eastAsia="宋体" w:cs="宋体" w:hint="eastAsia"/>
          <w:color w:val="000000" w:themeColor="text1"/>
          <w:sz w:val="22"/>
          <w:szCs w:val="20"/>
        </w:rPr>
        <w:t>为正确履行本合同，甲方应在招标文件中或在签订合同前明确履约担保的有关要求，乙方应在签订本合同时按要求向甲方提供履约担保。履约担保采用银行保函的形式，提供履约担保所发生的费用由乙方承担。</w:t>
      </w:r>
    </w:p>
    <w:p w:rsidR="00F16641" w:rsidRPr="00380614" w:rsidRDefault="00D9099B">
      <w:pPr>
        <w:pStyle w:val="a4"/>
        <w:numPr>
          <w:ilvl w:val="1"/>
          <w:numId w:val="0"/>
        </w:numPr>
        <w:tabs>
          <w:tab w:val="left" w:pos="720"/>
        </w:tabs>
        <w:spacing w:line="360" w:lineRule="auto"/>
        <w:ind w:right="-240"/>
        <w:rPr>
          <w:rFonts w:eastAsia="宋体" w:hAnsi="宋体" w:cs="宋体"/>
          <w:color w:val="000000" w:themeColor="text1"/>
          <w:szCs w:val="24"/>
        </w:rPr>
      </w:pPr>
      <w:r w:rsidRPr="00380614">
        <w:rPr>
          <w:rFonts w:eastAsia="宋体" w:hAnsi="宋体" w:cs="宋体" w:hint="eastAsia"/>
          <w:color w:val="000000" w:themeColor="text1"/>
          <w:szCs w:val="24"/>
        </w:rPr>
        <w:t>25.2</w:t>
      </w:r>
      <w:r w:rsidRPr="00380614">
        <w:rPr>
          <w:rFonts w:eastAsia="宋体" w:hAnsi="宋体" w:cs="宋体"/>
          <w:noProof/>
          <w:color w:val="000000" w:themeColor="text1"/>
          <w:sz w:val="20"/>
          <w:szCs w:val="24"/>
        </w:rPr>
        <mc:AlternateContent>
          <mc:Choice Requires="wps">
            <w:drawing>
              <wp:anchor distT="0" distB="0" distL="114300" distR="114300" simplePos="0" relativeHeight="251739136" behindDoc="0" locked="0" layoutInCell="1" allowOverlap="1" wp14:anchorId="636D40B1" wp14:editId="7157A17D">
                <wp:simplePos x="0" y="0"/>
                <wp:positionH relativeFrom="column">
                  <wp:posOffset>-114300</wp:posOffset>
                </wp:positionH>
                <wp:positionV relativeFrom="paragraph">
                  <wp:posOffset>202565</wp:posOffset>
                </wp:positionV>
                <wp:extent cx="800100" cy="693420"/>
                <wp:effectExtent l="0" t="0" r="0" b="0"/>
                <wp:wrapNone/>
                <wp:docPr id="117" name="文本框 117"/>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履约担保期限和退还</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5.95pt;height:54.6pt;width:63pt;z-index:251739136;mso-width-relative:page;mso-height-relative:page;" filled="f" stroked="f" coordsize="21600,21600" o:gfxdata="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PnKji&#10;1gAAAAoBAAAPAAAAAAAAAAEAIAAAACIAAABkcnMvZG93bnJldi54bWxQSwECFAAUAAAACACHTuJA&#10;sjUfILEBAABfAwAADgAAAAAAAAABACAAAAAlAQAAZHJzL2Uyb0RvYy54bWxQSwUGAAAAAAYABgBZ&#10;AQAASAUAAAAA&#10;">
                <v:fill on="f" focussize="0,0"/>
                <v:stroke on="f"/>
                <v:imagedata o:title=""/>
                <o:lock v:ext="edit" aspectratio="f"/>
                <v:textbox>
                  <w:txbxContent>
                    <w:p>
                      <w:r>
                        <w:rPr>
                          <w:rFonts w:hint="eastAsia" w:ascii="楷体_GB2312" w:hAnsi="宋体" w:eastAsia="楷体_GB2312"/>
                          <w:b/>
                        </w:rPr>
                        <w:t>履约担保期限和退还</w:t>
                      </w:r>
                    </w:p>
                  </w:txbxContent>
                </v:textbox>
              </v:shape>
            </w:pict>
          </mc:Fallback>
        </mc:AlternateContent>
      </w:r>
      <w:r w:rsidRPr="00380614">
        <w:rPr>
          <w:rFonts w:eastAsia="宋体" w:hAnsi="宋体" w:cs="宋体" w:hint="eastAsia"/>
          <w:color w:val="000000" w:themeColor="text1"/>
          <w:szCs w:val="24"/>
          <w:u w:val="dotted"/>
        </w:rPr>
        <w:t xml:space="preserve">                                                                                      </w:t>
      </w:r>
    </w:p>
    <w:p w:rsidR="00F16641" w:rsidRPr="00380614" w:rsidRDefault="00D9099B">
      <w:pPr>
        <w:pStyle w:val="3"/>
        <w:rPr>
          <w:rFonts w:ascii="宋体" w:eastAsia="宋体" w:cs="宋体"/>
          <w:color w:val="000000" w:themeColor="text1"/>
          <w:sz w:val="22"/>
          <w:szCs w:val="20"/>
        </w:rPr>
      </w:pPr>
      <w:r w:rsidRPr="00380614">
        <w:rPr>
          <w:rFonts w:ascii="宋体" w:eastAsia="宋体" w:cs="宋体" w:hint="eastAsia"/>
          <w:color w:val="000000" w:themeColor="text1"/>
          <w:sz w:val="22"/>
          <w:szCs w:val="20"/>
        </w:rPr>
        <w:t>履约担保的有效期，是从提供履约担保之日起至合同工程竣工验收合格之日止。甲方应在担保有效期满后的14 天内将此担保退还给乙方。</w:t>
      </w:r>
    </w:p>
    <w:p w:rsidR="00F16641" w:rsidRPr="00380614" w:rsidRDefault="00F16641">
      <w:pPr>
        <w:pStyle w:val="3"/>
        <w:rPr>
          <w:rFonts w:ascii="宋体" w:eastAsia="宋体" w:cs="宋体"/>
          <w:color w:val="000000" w:themeColor="text1"/>
          <w:sz w:val="22"/>
          <w:szCs w:val="20"/>
        </w:rPr>
      </w:pPr>
    </w:p>
    <w:p w:rsidR="00F16641" w:rsidRPr="00380614" w:rsidRDefault="00F16641">
      <w:pPr>
        <w:pStyle w:val="3"/>
        <w:rPr>
          <w:rFonts w:ascii="宋体" w:eastAsia="宋体" w:cs="宋体"/>
          <w:color w:val="000000" w:themeColor="text1"/>
          <w:sz w:val="22"/>
          <w:szCs w:val="20"/>
        </w:rPr>
      </w:pPr>
    </w:p>
    <w:p w:rsidR="00F16641" w:rsidRPr="00380614" w:rsidRDefault="00F16641">
      <w:pPr>
        <w:pStyle w:val="3"/>
        <w:rPr>
          <w:rFonts w:ascii="宋体" w:eastAsia="宋体" w:cs="宋体"/>
          <w:color w:val="000000" w:themeColor="text1"/>
          <w:sz w:val="22"/>
          <w:szCs w:val="20"/>
        </w:rPr>
      </w:pPr>
    </w:p>
    <w:p w:rsidR="00F16641" w:rsidRPr="00380614" w:rsidRDefault="00F16641">
      <w:pPr>
        <w:pStyle w:val="3"/>
        <w:rPr>
          <w:rFonts w:ascii="宋体" w:eastAsia="宋体" w:cs="宋体"/>
          <w:color w:val="000000" w:themeColor="text1"/>
          <w:sz w:val="22"/>
          <w:szCs w:val="20"/>
        </w:rPr>
      </w:pPr>
    </w:p>
    <w:p w:rsidR="00F16641" w:rsidRPr="00380614" w:rsidRDefault="00D9099B">
      <w:pPr>
        <w:pStyle w:val="a4"/>
        <w:numPr>
          <w:ilvl w:val="1"/>
          <w:numId w:val="0"/>
        </w:numPr>
        <w:tabs>
          <w:tab w:val="left" w:pos="720"/>
        </w:tabs>
        <w:spacing w:line="360" w:lineRule="auto"/>
        <w:ind w:right="-240"/>
        <w:rPr>
          <w:rFonts w:eastAsia="宋体" w:hAnsi="宋体" w:cs="宋体"/>
          <w:color w:val="000000" w:themeColor="text1"/>
          <w:szCs w:val="24"/>
        </w:rPr>
      </w:pPr>
      <w:r w:rsidRPr="00380614">
        <w:rPr>
          <w:rFonts w:eastAsia="宋体" w:hAnsi="宋体" w:cs="宋体" w:hint="eastAsia"/>
          <w:color w:val="000000" w:themeColor="text1"/>
          <w:szCs w:val="24"/>
        </w:rPr>
        <w:lastRenderedPageBreak/>
        <w:t>25.3</w:t>
      </w:r>
      <w:r w:rsidRPr="00380614">
        <w:rPr>
          <w:rFonts w:eastAsia="宋体" w:hAnsi="宋体" w:cs="宋体"/>
          <w:noProof/>
          <w:color w:val="000000" w:themeColor="text1"/>
          <w:sz w:val="20"/>
          <w:szCs w:val="24"/>
        </w:rPr>
        <mc:AlternateContent>
          <mc:Choice Requires="wps">
            <w:drawing>
              <wp:anchor distT="0" distB="0" distL="114300" distR="114300" simplePos="0" relativeHeight="251740160" behindDoc="0" locked="0" layoutInCell="1" allowOverlap="1" wp14:anchorId="49DB2B6D" wp14:editId="781DC78A">
                <wp:simplePos x="0" y="0"/>
                <wp:positionH relativeFrom="column">
                  <wp:posOffset>-114300</wp:posOffset>
                </wp:positionH>
                <wp:positionV relativeFrom="paragraph">
                  <wp:posOffset>205105</wp:posOffset>
                </wp:positionV>
                <wp:extent cx="800100" cy="891540"/>
                <wp:effectExtent l="0" t="0" r="0" b="0"/>
                <wp:wrapNone/>
                <wp:docPr id="118" name="文本框 118"/>
                <wp:cNvGraphicFramePr/>
                <a:graphic xmlns:a="http://schemas.openxmlformats.org/drawingml/2006/main">
                  <a:graphicData uri="http://schemas.microsoft.com/office/word/2010/wordprocessingShape">
                    <wps:wsp>
                      <wps:cNvSpPr txBox="1"/>
                      <wps:spPr>
                        <a:xfrm>
                          <a:off x="0" y="0"/>
                          <a:ext cx="800100" cy="891540"/>
                        </a:xfrm>
                        <a:prstGeom prst="rect">
                          <a:avLst/>
                        </a:prstGeom>
                        <a:noFill/>
                        <a:ln>
                          <a:noFill/>
                        </a:ln>
                        <a:effectLst/>
                      </wps:spPr>
                      <wps:txbx>
                        <w:txbxContent>
                          <w:p w:rsidR="00F16641" w:rsidRDefault="00D9099B">
                            <w:r>
                              <w:rPr>
                                <w:rFonts w:ascii="楷体_GB2312" w:eastAsia="楷体_GB2312" w:hAnsi="宋体" w:hint="eastAsia"/>
                                <w:b/>
                              </w:rPr>
                              <w:t>向甲方支付履约担保的索赔款项</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6.15pt;height:70.2pt;width:63pt;z-index:251740160;mso-width-relative:page;mso-height-relative:page;" filled="f" stroked="f" coordsize="21600,21600" o:gfxdata="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E90c&#10;4NcAAAAKAQAADwAAAAAAAAABACAAAAAiAAAAZHJzL2Rvd25yZXYueG1sUEsBAhQAFAAAAAgAh07i&#10;QDA54MOxAQAAXwMAAA4AAAAAAAAAAQAgAAAAJgEAAGRycy9lMm9Eb2MueG1sUEsFBgAAAAAGAAYA&#10;WQEAAEkFAAAAAA==&#10;">
                <v:fill on="f" focussize="0,0"/>
                <v:stroke on="f"/>
                <v:imagedata o:title=""/>
                <o:lock v:ext="edit" aspectratio="f"/>
                <v:textbox>
                  <w:txbxContent>
                    <w:p>
                      <w:r>
                        <w:rPr>
                          <w:rFonts w:hint="eastAsia" w:ascii="楷体_GB2312" w:hAnsi="宋体" w:eastAsia="楷体_GB2312"/>
                          <w:b/>
                        </w:rPr>
                        <w:t>向甲方支付履约担保的索赔款项</w:t>
                      </w:r>
                    </w:p>
                  </w:txbxContent>
                </v:textbox>
              </v:shape>
            </w:pict>
          </mc:Fallback>
        </mc:AlternateContent>
      </w:r>
      <w:r w:rsidRPr="00380614">
        <w:rPr>
          <w:rFonts w:eastAsia="宋体" w:hAnsi="宋体" w:cs="宋体" w:hint="eastAsia"/>
          <w:color w:val="000000" w:themeColor="text1"/>
          <w:szCs w:val="24"/>
          <w:u w:val="dotted"/>
        </w:rPr>
        <w:t xml:space="preserve">                                                                                      </w:t>
      </w:r>
    </w:p>
    <w:p w:rsidR="00F16641" w:rsidRPr="00380614" w:rsidRDefault="00D9099B">
      <w:pPr>
        <w:pStyle w:val="3"/>
        <w:rPr>
          <w:rFonts w:ascii="宋体" w:eastAsia="宋体" w:cs="宋体"/>
          <w:color w:val="000000" w:themeColor="text1"/>
          <w:sz w:val="22"/>
          <w:szCs w:val="20"/>
        </w:rPr>
      </w:pPr>
      <w:r w:rsidRPr="00380614">
        <w:rPr>
          <w:rFonts w:ascii="宋体" w:eastAsia="宋体" w:cs="宋体" w:hint="eastAsia"/>
          <w:color w:val="000000" w:themeColor="text1"/>
          <w:sz w:val="22"/>
          <w:szCs w:val="20"/>
        </w:rPr>
        <w:t>甲方在对履约担保提出索赔要求之前，应书面通知乙方，说明导致此项索赔的原因，并及时向担保人提出索赔文件。担保人根据担保合同的约定在担保范围内承担担保责任，并无须征得乙方的同意。</w:t>
      </w:r>
    </w:p>
    <w:p w:rsidR="00F16641" w:rsidRPr="00380614" w:rsidRDefault="00F16641">
      <w:pPr>
        <w:pStyle w:val="3"/>
        <w:rPr>
          <w:rFonts w:ascii="宋体" w:eastAsia="宋体" w:cs="宋体"/>
          <w:color w:val="000000" w:themeColor="text1"/>
          <w:sz w:val="22"/>
          <w:szCs w:val="20"/>
        </w:rPr>
      </w:pPr>
    </w:p>
    <w:p w:rsidR="00F16641" w:rsidRPr="00380614" w:rsidRDefault="00D9099B">
      <w:pPr>
        <w:pStyle w:val="a4"/>
        <w:numPr>
          <w:ilvl w:val="1"/>
          <w:numId w:val="0"/>
        </w:numPr>
        <w:tabs>
          <w:tab w:val="left" w:pos="720"/>
        </w:tabs>
        <w:spacing w:line="360" w:lineRule="auto"/>
        <w:ind w:right="-240"/>
        <w:rPr>
          <w:rFonts w:eastAsia="宋体" w:hAnsi="宋体" w:cs="宋体"/>
          <w:color w:val="000000" w:themeColor="text1"/>
          <w:szCs w:val="24"/>
        </w:rPr>
      </w:pPr>
      <w:r w:rsidRPr="00380614">
        <w:rPr>
          <w:rFonts w:eastAsia="宋体" w:hAnsi="宋体" w:cs="宋体" w:hint="eastAsia"/>
          <w:color w:val="000000" w:themeColor="text1"/>
          <w:szCs w:val="24"/>
        </w:rPr>
        <w:t>25.4</w:t>
      </w:r>
      <w:r w:rsidRPr="00380614">
        <w:rPr>
          <w:rFonts w:eastAsia="宋体" w:hAnsi="宋体" w:cs="宋体"/>
          <w:noProof/>
          <w:color w:val="000000" w:themeColor="text1"/>
          <w:sz w:val="20"/>
          <w:szCs w:val="24"/>
        </w:rPr>
        <mc:AlternateContent>
          <mc:Choice Requires="wps">
            <w:drawing>
              <wp:anchor distT="0" distB="0" distL="114300" distR="114300" simplePos="0" relativeHeight="251741184" behindDoc="0" locked="0" layoutInCell="1" allowOverlap="1" wp14:anchorId="297CFC42" wp14:editId="3AE644DF">
                <wp:simplePos x="0" y="0"/>
                <wp:positionH relativeFrom="column">
                  <wp:posOffset>-114300</wp:posOffset>
                </wp:positionH>
                <wp:positionV relativeFrom="paragraph">
                  <wp:posOffset>207645</wp:posOffset>
                </wp:positionV>
                <wp:extent cx="800100" cy="693420"/>
                <wp:effectExtent l="0" t="0" r="0" b="0"/>
                <wp:wrapNone/>
                <wp:docPr id="119" name="文本框 119"/>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甲方提供支付担保</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6.35pt;height:54.6pt;width:63pt;z-index:251741184;mso-width-relative:page;mso-height-relative:page;" filled="f" stroked="f" coordsize="21600,21600" o:gfxdata="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E1KF&#10;ztcAAAAKAQAADwAAAAAAAAABACAAAAAiAAAAZHJzL2Rvd25yZXYueG1sUEsBAhQAFAAAAAgAh07i&#10;QE0HSD6xAQAAXwMAAA4AAAAAAAAAAQAgAAAAJgEAAGRycy9lMm9Eb2MueG1sUEsFBgAAAAAGAAYA&#10;WQEAAEkFAAAAAA==&#10;">
                <v:fill on="f" focussize="0,0"/>
                <v:stroke on="f"/>
                <v:imagedata o:title=""/>
                <o:lock v:ext="edit" aspectratio="f"/>
                <v:textbox>
                  <w:txbxContent>
                    <w:p>
                      <w:r>
                        <w:rPr>
                          <w:rFonts w:hint="eastAsia" w:ascii="楷体_GB2312" w:hAnsi="宋体" w:eastAsia="楷体_GB2312"/>
                          <w:b/>
                        </w:rPr>
                        <w:t>甲方提供支付担保</w:t>
                      </w:r>
                    </w:p>
                  </w:txbxContent>
                </v:textbox>
              </v:shape>
            </w:pict>
          </mc:Fallback>
        </mc:AlternateContent>
      </w:r>
      <w:r w:rsidRPr="00380614">
        <w:rPr>
          <w:rFonts w:eastAsia="宋体" w:hAnsi="宋体" w:cs="宋体" w:hint="eastAsia"/>
          <w:color w:val="000000" w:themeColor="text1"/>
          <w:szCs w:val="24"/>
          <w:u w:val="dotted"/>
        </w:rPr>
        <w:t xml:space="preserve">                                                                                      </w:t>
      </w:r>
    </w:p>
    <w:p w:rsidR="00F16641" w:rsidRPr="00380614" w:rsidRDefault="00D9099B">
      <w:pPr>
        <w:pStyle w:val="3"/>
        <w:rPr>
          <w:rFonts w:ascii="宋体" w:eastAsia="宋体" w:cs="宋体"/>
          <w:color w:val="000000" w:themeColor="text1"/>
          <w:sz w:val="22"/>
          <w:szCs w:val="20"/>
        </w:rPr>
      </w:pPr>
      <w:r w:rsidRPr="00380614">
        <w:rPr>
          <w:rFonts w:ascii="宋体" w:eastAsia="宋体" w:cs="宋体" w:hint="eastAsia"/>
          <w:color w:val="000000" w:themeColor="text1"/>
          <w:sz w:val="22"/>
          <w:szCs w:val="20"/>
        </w:rPr>
        <w:t>乙方按第25.1款的要求提交了履约担保，甲方应在签订本合同时向乙方提交与履约担保等值的支付担保。支付担保采用银行保函的形式，提供支付保函所发生的费用由甲方承担。</w:t>
      </w:r>
    </w:p>
    <w:p w:rsidR="00F16641" w:rsidRPr="00380614" w:rsidRDefault="00D9099B">
      <w:pPr>
        <w:pStyle w:val="a4"/>
        <w:numPr>
          <w:ilvl w:val="1"/>
          <w:numId w:val="0"/>
        </w:numPr>
        <w:tabs>
          <w:tab w:val="left" w:pos="720"/>
        </w:tabs>
        <w:spacing w:line="360" w:lineRule="auto"/>
        <w:ind w:right="-240"/>
        <w:rPr>
          <w:rFonts w:eastAsia="宋体" w:hAnsi="宋体" w:cs="宋体"/>
          <w:color w:val="000000" w:themeColor="text1"/>
          <w:szCs w:val="24"/>
        </w:rPr>
      </w:pPr>
      <w:r w:rsidRPr="00380614">
        <w:rPr>
          <w:rFonts w:eastAsia="宋体" w:hAnsi="宋体" w:cs="宋体" w:hint="eastAsia"/>
          <w:color w:val="000000" w:themeColor="text1"/>
          <w:szCs w:val="24"/>
        </w:rPr>
        <w:t>25.5</w:t>
      </w:r>
      <w:r w:rsidRPr="00380614">
        <w:rPr>
          <w:rFonts w:eastAsia="宋体" w:hAnsi="宋体" w:cs="宋体"/>
          <w:noProof/>
          <w:color w:val="000000" w:themeColor="text1"/>
          <w:sz w:val="20"/>
          <w:szCs w:val="24"/>
        </w:rPr>
        <mc:AlternateContent>
          <mc:Choice Requires="wps">
            <w:drawing>
              <wp:anchor distT="0" distB="0" distL="114300" distR="114300" simplePos="0" relativeHeight="251742208" behindDoc="0" locked="0" layoutInCell="1" allowOverlap="1" wp14:anchorId="2EECF122" wp14:editId="52EB8230">
                <wp:simplePos x="0" y="0"/>
                <wp:positionH relativeFrom="column">
                  <wp:posOffset>-114300</wp:posOffset>
                </wp:positionH>
                <wp:positionV relativeFrom="paragraph">
                  <wp:posOffset>210820</wp:posOffset>
                </wp:positionV>
                <wp:extent cx="800100" cy="693420"/>
                <wp:effectExtent l="0" t="0" r="0" b="0"/>
                <wp:wrapNone/>
                <wp:docPr id="120" name="文本框 120"/>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支付担保期限和退还</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6.6pt;height:54.6pt;width:63pt;z-index:251742208;mso-width-relative:page;mso-height-relative:page;" filled="f" stroked="f" coordsize="21600,21600" o:gfxdata="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kMyw1&#10;1wAAAAoBAAAPAAAAAAAAAAEAIAAAACIAAABkcnMvZG93bnJldi54bWxQSwECFAAUAAAACACHTuJA&#10;m+GiYrABAABfAwAADgAAAAAAAAABACAAAAAmAQAAZHJzL2Uyb0RvYy54bWxQSwUGAAAAAAYABgBZ&#10;AQAASAUAAAAA&#10;">
                <v:fill on="f" focussize="0,0"/>
                <v:stroke on="f"/>
                <v:imagedata o:title=""/>
                <o:lock v:ext="edit" aspectratio="f"/>
                <v:textbox>
                  <w:txbxContent>
                    <w:p>
                      <w:r>
                        <w:rPr>
                          <w:rFonts w:hint="eastAsia" w:ascii="楷体_GB2312" w:hAnsi="宋体" w:eastAsia="楷体_GB2312"/>
                          <w:b/>
                        </w:rPr>
                        <w:t>支付担保期限和退还</w:t>
                      </w:r>
                    </w:p>
                  </w:txbxContent>
                </v:textbox>
              </v:shape>
            </w:pict>
          </mc:Fallback>
        </mc:AlternateContent>
      </w:r>
      <w:r w:rsidRPr="00380614">
        <w:rPr>
          <w:rFonts w:eastAsia="宋体" w:hAnsi="宋体" w:cs="宋体" w:hint="eastAsia"/>
          <w:color w:val="000000" w:themeColor="text1"/>
          <w:szCs w:val="24"/>
          <w:u w:val="dotted"/>
        </w:rPr>
        <w:t xml:space="preserve">                                                                                      </w:t>
      </w:r>
    </w:p>
    <w:p w:rsidR="00F16641" w:rsidRPr="00380614" w:rsidRDefault="00D9099B">
      <w:pPr>
        <w:pStyle w:val="3"/>
        <w:rPr>
          <w:rFonts w:ascii="宋体" w:eastAsia="宋体" w:cs="宋体"/>
          <w:color w:val="000000" w:themeColor="text1"/>
          <w:sz w:val="22"/>
          <w:szCs w:val="20"/>
        </w:rPr>
      </w:pPr>
      <w:r w:rsidRPr="00380614">
        <w:rPr>
          <w:rFonts w:ascii="宋体" w:eastAsia="宋体" w:cs="宋体" w:hint="eastAsia"/>
          <w:color w:val="000000" w:themeColor="text1"/>
          <w:sz w:val="22"/>
          <w:szCs w:val="20"/>
        </w:rPr>
        <w:t>支付担保的有效期，是从提供支付担保之月起至甲方根据本合同约定</w:t>
      </w:r>
      <w:proofErr w:type="gramStart"/>
      <w:r w:rsidRPr="00380614">
        <w:rPr>
          <w:rFonts w:ascii="宋体" w:eastAsia="宋体" w:cs="宋体" w:hint="eastAsia"/>
          <w:color w:val="000000" w:themeColor="text1"/>
          <w:sz w:val="22"/>
          <w:szCs w:val="20"/>
        </w:rPr>
        <w:t>支付完除质量保证</w:t>
      </w:r>
      <w:proofErr w:type="gramEnd"/>
      <w:r w:rsidRPr="00380614">
        <w:rPr>
          <w:rFonts w:ascii="宋体" w:eastAsia="宋体" w:cs="宋体" w:hint="eastAsia"/>
          <w:color w:val="000000" w:themeColor="text1"/>
          <w:sz w:val="22"/>
          <w:szCs w:val="20"/>
        </w:rPr>
        <w:t>金以外的全部款项之日止。乙方应在担保有效期满后的14天内将此担保退还给甲方。</w:t>
      </w:r>
    </w:p>
    <w:p w:rsidR="00F16641" w:rsidRPr="00380614" w:rsidRDefault="00D9099B">
      <w:pPr>
        <w:pStyle w:val="a4"/>
        <w:numPr>
          <w:ilvl w:val="1"/>
          <w:numId w:val="0"/>
        </w:numPr>
        <w:tabs>
          <w:tab w:val="left" w:pos="720"/>
        </w:tabs>
        <w:spacing w:line="360" w:lineRule="auto"/>
        <w:ind w:right="-240"/>
        <w:rPr>
          <w:rFonts w:eastAsia="宋体" w:hAnsi="宋体" w:cs="宋体"/>
          <w:color w:val="000000" w:themeColor="text1"/>
          <w:szCs w:val="24"/>
        </w:rPr>
      </w:pPr>
      <w:r w:rsidRPr="00380614">
        <w:rPr>
          <w:rFonts w:eastAsia="宋体" w:hAnsi="宋体" w:cs="宋体" w:hint="eastAsia"/>
          <w:color w:val="000000" w:themeColor="text1"/>
          <w:szCs w:val="24"/>
        </w:rPr>
        <w:t>25.6</w:t>
      </w:r>
      <w:r w:rsidRPr="00380614">
        <w:rPr>
          <w:rFonts w:eastAsia="宋体" w:hAnsi="宋体" w:cs="宋体"/>
          <w:noProof/>
          <w:color w:val="000000" w:themeColor="text1"/>
          <w:sz w:val="20"/>
          <w:szCs w:val="24"/>
        </w:rPr>
        <mc:AlternateContent>
          <mc:Choice Requires="wps">
            <w:drawing>
              <wp:anchor distT="0" distB="0" distL="114300" distR="114300" simplePos="0" relativeHeight="251743232" behindDoc="0" locked="0" layoutInCell="1" allowOverlap="1" wp14:anchorId="2FEE474D" wp14:editId="633222F9">
                <wp:simplePos x="0" y="0"/>
                <wp:positionH relativeFrom="column">
                  <wp:posOffset>-114300</wp:posOffset>
                </wp:positionH>
                <wp:positionV relativeFrom="paragraph">
                  <wp:posOffset>213360</wp:posOffset>
                </wp:positionV>
                <wp:extent cx="800100" cy="891540"/>
                <wp:effectExtent l="0" t="0" r="0" b="0"/>
                <wp:wrapNone/>
                <wp:docPr id="121" name="文本框 121"/>
                <wp:cNvGraphicFramePr/>
                <a:graphic xmlns:a="http://schemas.openxmlformats.org/drawingml/2006/main">
                  <a:graphicData uri="http://schemas.microsoft.com/office/word/2010/wordprocessingShape">
                    <wps:wsp>
                      <wps:cNvSpPr txBox="1"/>
                      <wps:spPr>
                        <a:xfrm>
                          <a:off x="0" y="0"/>
                          <a:ext cx="800100" cy="891540"/>
                        </a:xfrm>
                        <a:prstGeom prst="rect">
                          <a:avLst/>
                        </a:prstGeom>
                        <a:noFill/>
                        <a:ln>
                          <a:noFill/>
                        </a:ln>
                        <a:effectLst/>
                      </wps:spPr>
                      <wps:txbx>
                        <w:txbxContent>
                          <w:p w:rsidR="00F16641" w:rsidRDefault="00D9099B">
                            <w:r>
                              <w:rPr>
                                <w:rFonts w:ascii="楷体_GB2312" w:eastAsia="楷体_GB2312" w:hAnsi="宋体" w:hint="eastAsia"/>
                                <w:b/>
                              </w:rPr>
                              <w:t>向乙方</w:t>
                            </w:r>
                            <w:proofErr w:type="gramStart"/>
                            <w:r>
                              <w:rPr>
                                <w:rFonts w:ascii="楷体_GB2312" w:eastAsia="楷体_GB2312" w:hAnsi="宋体" w:hint="eastAsia"/>
                                <w:b/>
                              </w:rPr>
                              <w:t>支付支付</w:t>
                            </w:r>
                            <w:proofErr w:type="gramEnd"/>
                            <w:r>
                              <w:rPr>
                                <w:rFonts w:ascii="楷体_GB2312" w:eastAsia="楷体_GB2312" w:hAnsi="宋体" w:hint="eastAsia"/>
                                <w:b/>
                              </w:rPr>
                              <w:t>担保的索赔款项</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6.8pt;height:70.2pt;width:63pt;z-index:251743232;mso-width-relative:page;mso-height-relative:page;" filled="f" stroked="f" coordsize="21600,21600" o:gfxdata="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3cq&#10;TdcAAAAKAQAADwAAAAAAAAABACAAAAAiAAAAZHJzL2Rvd25yZXYueG1sUEsBAhQAFAAAAAgAh07i&#10;QObfCp+xAQAAXwMAAA4AAAAAAAAAAQAgAAAAJgEAAGRycy9lMm9Eb2MueG1sUEsFBgAAAAAGAAYA&#10;WQEAAEkFAAAAAA==&#10;">
                <v:fill on="f" focussize="0,0"/>
                <v:stroke on="f"/>
                <v:imagedata o:title=""/>
                <o:lock v:ext="edit" aspectratio="f"/>
                <v:textbox>
                  <w:txbxContent>
                    <w:p>
                      <w:r>
                        <w:rPr>
                          <w:rFonts w:hint="eastAsia" w:ascii="楷体_GB2312" w:hAnsi="宋体" w:eastAsia="楷体_GB2312"/>
                          <w:b/>
                        </w:rPr>
                        <w:t>向乙方支付支付担保的索赔款项</w:t>
                      </w:r>
                    </w:p>
                  </w:txbxContent>
                </v:textbox>
              </v:shape>
            </w:pict>
          </mc:Fallback>
        </mc:AlternateContent>
      </w:r>
      <w:r w:rsidRPr="00380614">
        <w:rPr>
          <w:rFonts w:eastAsia="宋体" w:hAnsi="宋体" w:cs="宋体" w:hint="eastAsia"/>
          <w:color w:val="000000" w:themeColor="text1"/>
          <w:szCs w:val="24"/>
          <w:u w:val="dotted"/>
        </w:rPr>
        <w:t xml:space="preserve">                                                                                      </w:t>
      </w:r>
    </w:p>
    <w:p w:rsidR="00F16641" w:rsidRPr="00380614" w:rsidRDefault="00D9099B">
      <w:pPr>
        <w:pStyle w:val="3"/>
        <w:rPr>
          <w:rFonts w:ascii="宋体" w:eastAsia="宋体" w:cs="宋体"/>
          <w:color w:val="000000" w:themeColor="text1"/>
          <w:sz w:val="22"/>
          <w:szCs w:val="20"/>
        </w:rPr>
      </w:pPr>
      <w:r w:rsidRPr="00380614">
        <w:rPr>
          <w:rFonts w:ascii="宋体" w:eastAsia="宋体" w:cs="宋体" w:hint="eastAsia"/>
          <w:color w:val="000000" w:themeColor="text1"/>
          <w:sz w:val="22"/>
          <w:szCs w:val="20"/>
        </w:rPr>
        <w:t>乙方在对支付担保提出索赔要求之前，应书面通知甲方和造价工程师，说明导致此项索赔的原因，并及时向担保人提出索赔文件。担保人根据担保合同的约定在担保范围内向乙方支付索赔款额，并无须征得甲方的同意。</w:t>
      </w:r>
    </w:p>
    <w:p w:rsidR="00F16641" w:rsidRPr="00380614" w:rsidRDefault="00D9099B">
      <w:pPr>
        <w:pStyle w:val="a4"/>
        <w:numPr>
          <w:ilvl w:val="1"/>
          <w:numId w:val="0"/>
        </w:numPr>
        <w:tabs>
          <w:tab w:val="left" w:pos="720"/>
        </w:tabs>
        <w:spacing w:line="360" w:lineRule="auto"/>
        <w:ind w:right="-240"/>
        <w:rPr>
          <w:rFonts w:eastAsia="宋体" w:hAnsi="宋体" w:cs="宋体"/>
          <w:color w:val="000000" w:themeColor="text1"/>
          <w:szCs w:val="24"/>
        </w:rPr>
      </w:pPr>
      <w:r w:rsidRPr="00380614">
        <w:rPr>
          <w:rFonts w:eastAsia="宋体" w:hAnsi="宋体" w:cs="宋体" w:hint="eastAsia"/>
          <w:color w:val="000000" w:themeColor="text1"/>
          <w:szCs w:val="24"/>
        </w:rPr>
        <w:t>25.7</w:t>
      </w:r>
      <w:r w:rsidRPr="00380614">
        <w:rPr>
          <w:rFonts w:eastAsia="宋体" w:hAnsi="宋体" w:cs="宋体"/>
          <w:noProof/>
          <w:color w:val="000000" w:themeColor="text1"/>
          <w:sz w:val="20"/>
          <w:szCs w:val="24"/>
        </w:rPr>
        <mc:AlternateContent>
          <mc:Choice Requires="wps">
            <w:drawing>
              <wp:anchor distT="0" distB="0" distL="114300" distR="114300" simplePos="0" relativeHeight="251744256" behindDoc="0" locked="0" layoutInCell="1" allowOverlap="1" wp14:anchorId="157487AC" wp14:editId="32858376">
                <wp:simplePos x="0" y="0"/>
                <wp:positionH relativeFrom="column">
                  <wp:posOffset>-114300</wp:posOffset>
                </wp:positionH>
                <wp:positionV relativeFrom="paragraph">
                  <wp:posOffset>216535</wp:posOffset>
                </wp:positionV>
                <wp:extent cx="800100" cy="693420"/>
                <wp:effectExtent l="0" t="0" r="0" b="0"/>
                <wp:wrapNone/>
                <wp:docPr id="122" name="文本框 122"/>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双方延长担保期限</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7.05pt;height:54.6pt;width:63pt;z-index:251744256;mso-width-relative:page;mso-height-relative:page;" filled="f" stroked="f" coordsize="21600,21600" o:gfxdata="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5UFM&#10;VtYAAAAKAQAADwAAAAAAAAABACAAAAAiAAAAZHJzL2Rvd25yZXYueG1sUEsBAhQAFAAAAAgAh07i&#10;QOToReyyAQAAXwMAAA4AAAAAAAAAAQAgAAAAJQEAAGRycy9lMm9Eb2MueG1sUEsFBgAAAAAGAAYA&#10;WQEAAEkFAAAAAA==&#10;">
                <v:fill on="f" focussize="0,0"/>
                <v:stroke on="f"/>
                <v:imagedata o:title=""/>
                <o:lock v:ext="edit" aspectratio="f"/>
                <v:textbox>
                  <w:txbxContent>
                    <w:p>
                      <w:r>
                        <w:rPr>
                          <w:rFonts w:hint="eastAsia" w:ascii="楷体_GB2312" w:hAnsi="宋体" w:eastAsia="楷体_GB2312"/>
                          <w:b/>
                        </w:rPr>
                        <w:t>双方延长担保期限</w:t>
                      </w:r>
                    </w:p>
                  </w:txbxContent>
                </v:textbox>
              </v:shape>
            </w:pict>
          </mc:Fallback>
        </mc:AlternateContent>
      </w:r>
      <w:r w:rsidRPr="00380614">
        <w:rPr>
          <w:rFonts w:eastAsia="宋体" w:hAnsi="宋体" w:cs="宋体" w:hint="eastAsia"/>
          <w:color w:val="000000" w:themeColor="text1"/>
          <w:szCs w:val="24"/>
          <w:u w:val="dotted"/>
        </w:rPr>
        <w:t xml:space="preserve">                                                                                      </w:t>
      </w:r>
    </w:p>
    <w:p w:rsidR="00F16641" w:rsidRPr="00380614" w:rsidRDefault="00D9099B">
      <w:pPr>
        <w:pStyle w:val="3"/>
        <w:rPr>
          <w:rFonts w:ascii="宋体" w:eastAsia="宋体" w:cs="宋体"/>
          <w:color w:val="000000" w:themeColor="text1"/>
          <w:sz w:val="22"/>
          <w:szCs w:val="20"/>
        </w:rPr>
      </w:pPr>
      <w:r w:rsidRPr="00380614">
        <w:rPr>
          <w:rFonts w:ascii="宋体" w:eastAsia="宋体" w:cs="宋体" w:hint="eastAsia"/>
          <w:color w:val="000000" w:themeColor="text1"/>
          <w:sz w:val="22"/>
          <w:szCs w:val="20"/>
        </w:rPr>
        <w:t>甲方乙方均应确保合同工程担保有效期符合工期合理顺延的要求。</w:t>
      </w:r>
      <w:proofErr w:type="gramStart"/>
      <w:r w:rsidRPr="00380614">
        <w:rPr>
          <w:rFonts w:ascii="宋体" w:eastAsia="宋体" w:cs="宋体" w:hint="eastAsia"/>
          <w:color w:val="000000" w:themeColor="text1"/>
          <w:sz w:val="22"/>
          <w:szCs w:val="20"/>
        </w:rPr>
        <w:t>若合同</w:t>
      </w:r>
      <w:proofErr w:type="gramEnd"/>
      <w:r w:rsidRPr="00380614">
        <w:rPr>
          <w:rFonts w:ascii="宋体" w:eastAsia="宋体" w:cs="宋体" w:hint="eastAsia"/>
          <w:color w:val="000000" w:themeColor="text1"/>
          <w:sz w:val="22"/>
          <w:szCs w:val="20"/>
        </w:rPr>
        <w:t>一方未能保证延长担保有效期，另一方可向其索赔担保的全部金额。</w:t>
      </w:r>
    </w:p>
    <w:p w:rsidR="00F16641" w:rsidRPr="00380614" w:rsidRDefault="00D9099B">
      <w:pPr>
        <w:pStyle w:val="a4"/>
        <w:numPr>
          <w:ilvl w:val="1"/>
          <w:numId w:val="0"/>
        </w:numPr>
        <w:tabs>
          <w:tab w:val="left" w:pos="720"/>
        </w:tabs>
        <w:spacing w:line="360" w:lineRule="auto"/>
        <w:ind w:right="-240"/>
        <w:rPr>
          <w:rFonts w:eastAsia="宋体" w:hAnsi="宋体" w:cs="宋体"/>
          <w:color w:val="000000" w:themeColor="text1"/>
          <w:szCs w:val="24"/>
        </w:rPr>
      </w:pPr>
      <w:r w:rsidRPr="00380614">
        <w:rPr>
          <w:rFonts w:eastAsia="宋体" w:hAnsi="宋体" w:cs="宋体" w:hint="eastAsia"/>
          <w:color w:val="000000" w:themeColor="text1"/>
          <w:szCs w:val="24"/>
        </w:rPr>
        <w:t>25.8</w:t>
      </w:r>
      <w:r w:rsidRPr="00380614">
        <w:rPr>
          <w:rFonts w:eastAsia="宋体" w:hAnsi="宋体" w:cs="宋体"/>
          <w:noProof/>
          <w:color w:val="000000" w:themeColor="text1"/>
          <w:sz w:val="20"/>
          <w:szCs w:val="24"/>
          <w:u w:val="dotted"/>
        </w:rPr>
        <mc:AlternateContent>
          <mc:Choice Requires="wps">
            <w:drawing>
              <wp:anchor distT="0" distB="0" distL="114300" distR="114300" simplePos="0" relativeHeight="251745280" behindDoc="0" locked="0" layoutInCell="1" allowOverlap="1" wp14:anchorId="471125A0" wp14:editId="77DD4A35">
                <wp:simplePos x="0" y="0"/>
                <wp:positionH relativeFrom="column">
                  <wp:posOffset>-114300</wp:posOffset>
                </wp:positionH>
                <wp:positionV relativeFrom="paragraph">
                  <wp:posOffset>218440</wp:posOffset>
                </wp:positionV>
                <wp:extent cx="800100" cy="693420"/>
                <wp:effectExtent l="0" t="0" r="0" b="0"/>
                <wp:wrapNone/>
                <wp:docPr id="123" name="文本框 123"/>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约定担保事项</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7.2pt;height:54.6pt;width:63pt;z-index:251745280;mso-width-relative:page;mso-height-relative:page;" filled="f" stroked="f" coordsize="21600,21600" o:gfxdata="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P+N&#10;ZYbXAAAACgEAAA8AAAAAAAAAAQAgAAAAIgAAAGRycy9kb3ducmV2LnhtbFBLAQIUABQAAAAIAIdO&#10;4kB7745GsgEAAF8DAAAOAAAAAAAAAAEAIAAAACYBAABkcnMvZTJvRG9jLnhtbFBLBQYAAAAABgAG&#10;AFkBAABKBQAAAAA=&#10;">
                <v:fill on="f" focussize="0,0"/>
                <v:stroke on="f"/>
                <v:imagedata o:title=""/>
                <o:lock v:ext="edit" aspectratio="f"/>
                <v:textbox>
                  <w:txbxContent>
                    <w:p>
                      <w:r>
                        <w:rPr>
                          <w:rFonts w:hint="eastAsia" w:ascii="楷体_GB2312" w:hAnsi="宋体" w:eastAsia="楷体_GB2312"/>
                          <w:b/>
                        </w:rPr>
                        <w:t>约定担保事项</w:t>
                      </w:r>
                    </w:p>
                  </w:txbxContent>
                </v:textbox>
              </v:shape>
            </w:pict>
          </mc:Fallback>
        </mc:AlternateContent>
      </w:r>
      <w:r w:rsidRPr="00380614">
        <w:rPr>
          <w:rFonts w:eastAsia="宋体" w:hAnsi="宋体" w:cs="宋体" w:hint="eastAsia"/>
          <w:color w:val="000000" w:themeColor="text1"/>
          <w:szCs w:val="24"/>
          <w:u w:val="dotted"/>
        </w:rPr>
        <w:t xml:space="preserve">                                                                                      </w:t>
      </w:r>
    </w:p>
    <w:p w:rsidR="00F16641" w:rsidRPr="00380614" w:rsidRDefault="00D9099B">
      <w:pPr>
        <w:pStyle w:val="3"/>
        <w:rPr>
          <w:rFonts w:ascii="宋体" w:eastAsia="宋体" w:cs="宋体"/>
          <w:color w:val="000000" w:themeColor="text1"/>
          <w:sz w:val="22"/>
          <w:szCs w:val="20"/>
        </w:rPr>
      </w:pPr>
      <w:r w:rsidRPr="00380614">
        <w:rPr>
          <w:rFonts w:ascii="宋体" w:eastAsia="宋体" w:cs="宋体" w:hint="eastAsia"/>
          <w:color w:val="000000" w:themeColor="text1"/>
          <w:sz w:val="22"/>
          <w:szCs w:val="20"/>
        </w:rPr>
        <w:t>甲方乙方在专用条款中约定担保内容、方式和责任等事项，并签订担保合同，作为本合同附件。</w:t>
      </w:r>
    </w:p>
    <w:p w:rsidR="00F16641" w:rsidRPr="00380614" w:rsidRDefault="00F16641">
      <w:pPr>
        <w:pStyle w:val="a4"/>
        <w:spacing w:line="360" w:lineRule="auto"/>
        <w:ind w:leftChars="942" w:left="1978" w:right="-240"/>
        <w:rPr>
          <w:rFonts w:eastAsia="宋体" w:hAnsi="宋体" w:cs="宋体"/>
          <w:color w:val="000000" w:themeColor="text1"/>
          <w:szCs w:val="24"/>
        </w:rPr>
      </w:pPr>
    </w:p>
    <w:p w:rsidR="00F16641" w:rsidRPr="00380614" w:rsidRDefault="00F16641">
      <w:pPr>
        <w:pStyle w:val="a4"/>
        <w:spacing w:line="360" w:lineRule="auto"/>
        <w:ind w:leftChars="942" w:left="1978" w:right="-240"/>
        <w:rPr>
          <w:rFonts w:eastAsia="宋体" w:hAnsi="宋体" w:cs="宋体"/>
          <w:color w:val="000000" w:themeColor="text1"/>
          <w:sz w:val="32"/>
          <w:szCs w:val="24"/>
        </w:rPr>
      </w:pPr>
    </w:p>
    <w:p w:rsidR="00F16641" w:rsidRPr="00380614" w:rsidRDefault="00D9099B" w:rsidP="00380614">
      <w:pPr>
        <w:pStyle w:val="a4"/>
        <w:spacing w:line="360" w:lineRule="auto"/>
        <w:ind w:left="0" w:right="-240" w:firstLineChars="168" w:firstLine="538"/>
        <w:rPr>
          <w:rFonts w:eastAsia="宋体" w:hAnsi="宋体" w:cs="宋体"/>
          <w:color w:val="000000" w:themeColor="text1"/>
          <w:sz w:val="32"/>
          <w:szCs w:val="24"/>
        </w:rPr>
      </w:pPr>
      <w:r w:rsidRPr="00380614">
        <w:rPr>
          <w:rFonts w:eastAsia="宋体" w:hAnsi="宋体" w:cs="宋体" w:hint="eastAsia"/>
          <w:color w:val="000000" w:themeColor="text1"/>
          <w:sz w:val="32"/>
          <w:szCs w:val="24"/>
        </w:rPr>
        <w:t>26   甲方风险</w:t>
      </w:r>
    </w:p>
    <w:p w:rsidR="00F16641" w:rsidRPr="00380614" w:rsidRDefault="00F16641" w:rsidP="00380614">
      <w:pPr>
        <w:pStyle w:val="a4"/>
        <w:spacing w:line="360" w:lineRule="auto"/>
        <w:ind w:left="0" w:right="-240" w:firstLineChars="168" w:firstLine="538"/>
        <w:rPr>
          <w:rFonts w:eastAsia="宋体" w:hAnsi="宋体" w:cs="宋体"/>
          <w:color w:val="000000" w:themeColor="text1"/>
          <w:sz w:val="32"/>
          <w:szCs w:val="24"/>
        </w:rPr>
      </w:pPr>
    </w:p>
    <w:p w:rsidR="00F16641" w:rsidRPr="00380614" w:rsidRDefault="00D9099B">
      <w:pPr>
        <w:pStyle w:val="a4"/>
        <w:numPr>
          <w:ilvl w:val="1"/>
          <w:numId w:val="0"/>
        </w:numPr>
        <w:tabs>
          <w:tab w:val="left" w:pos="720"/>
        </w:tabs>
        <w:spacing w:line="360" w:lineRule="auto"/>
        <w:ind w:right="-240"/>
        <w:rPr>
          <w:rFonts w:eastAsia="宋体" w:hAnsi="宋体" w:cs="宋体"/>
          <w:color w:val="000000" w:themeColor="text1"/>
          <w:szCs w:val="24"/>
        </w:rPr>
      </w:pPr>
      <w:r w:rsidRPr="00380614">
        <w:rPr>
          <w:rFonts w:eastAsia="宋体" w:hAnsi="宋体" w:cs="宋体" w:hint="eastAsia"/>
          <w:color w:val="000000" w:themeColor="text1"/>
          <w:szCs w:val="24"/>
        </w:rPr>
        <w:t xml:space="preserve">26.1 </w:t>
      </w:r>
      <w:r w:rsidRPr="00380614">
        <w:rPr>
          <w:rFonts w:eastAsia="宋体" w:hAnsi="宋体" w:cs="宋体" w:hint="eastAsia"/>
          <w:color w:val="000000" w:themeColor="text1"/>
          <w:szCs w:val="24"/>
          <w:u w:val="dotted"/>
        </w:rPr>
        <w:t xml:space="preserve">                                                                 </w:t>
      </w:r>
      <w:r w:rsidRPr="00380614">
        <w:rPr>
          <w:rFonts w:eastAsia="宋体" w:hAnsi="宋体" w:cs="宋体"/>
          <w:noProof/>
          <w:color w:val="000000" w:themeColor="text1"/>
          <w:sz w:val="20"/>
          <w:szCs w:val="24"/>
        </w:rPr>
        <mc:AlternateContent>
          <mc:Choice Requires="wps">
            <w:drawing>
              <wp:anchor distT="0" distB="0" distL="114300" distR="114300" simplePos="0" relativeHeight="251746304" behindDoc="0" locked="0" layoutInCell="1" allowOverlap="1" wp14:anchorId="7F74C059" wp14:editId="3D040228">
                <wp:simplePos x="0" y="0"/>
                <wp:positionH relativeFrom="column">
                  <wp:posOffset>-114300</wp:posOffset>
                </wp:positionH>
                <wp:positionV relativeFrom="paragraph">
                  <wp:posOffset>198755</wp:posOffset>
                </wp:positionV>
                <wp:extent cx="800100" cy="49530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800100" cy="495300"/>
                        </a:xfrm>
                        <a:prstGeom prst="rect">
                          <a:avLst/>
                        </a:prstGeom>
                        <a:noFill/>
                        <a:ln>
                          <a:noFill/>
                        </a:ln>
                        <a:effectLst/>
                      </wps:spPr>
                      <wps:txbx>
                        <w:txbxContent>
                          <w:p w:rsidR="00F16641" w:rsidRDefault="00D9099B">
                            <w:r>
                              <w:rPr>
                                <w:rFonts w:ascii="楷体_GB2312" w:eastAsia="楷体_GB2312" w:hAnsi="宋体" w:hint="eastAsia"/>
                                <w:b/>
                              </w:rPr>
                              <w:t>甲方承担风险</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5.65pt;height:39pt;width:63pt;z-index:251746304;mso-width-relative:page;mso-height-relative:page;" filled="f" stroked="f" coordsize="21600,21600" o:gfxdata="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bNCR/W&#10;AAAACgEAAA8AAAAAAAAAAQAgAAAAIgAAAGRycy9kb3ducmV2LnhtbFBLAQIUABQAAAAIAIdO4kBq&#10;EQ1bsAEAAF8DAAAOAAAAAAAAAAEAIAAAACUBAABkcnMvZTJvRG9jLnhtbFBLBQYAAAAABgAGAFkB&#10;AABHBQAAAAA=&#10;">
                <v:fill on="f" focussize="0,0"/>
                <v:stroke on="f"/>
                <v:imagedata o:title=""/>
                <o:lock v:ext="edit" aspectratio="f"/>
                <v:textbox>
                  <w:txbxContent>
                    <w:p>
                      <w:r>
                        <w:rPr>
                          <w:rFonts w:hint="eastAsia" w:ascii="楷体_GB2312" w:hAnsi="宋体" w:eastAsia="楷体_GB2312"/>
                          <w:b/>
                        </w:rPr>
                        <w:t>甲方承担风险</w:t>
                      </w:r>
                    </w:p>
                  </w:txbxContent>
                </v:textbox>
              </v:shape>
            </w:pict>
          </mc:Fallback>
        </mc:AlternateContent>
      </w:r>
    </w:p>
    <w:p w:rsidR="00F16641" w:rsidRPr="00380614" w:rsidRDefault="00D9099B">
      <w:pPr>
        <w:pStyle w:val="3"/>
        <w:rPr>
          <w:rFonts w:ascii="宋体" w:eastAsia="宋体" w:cs="宋体"/>
          <w:color w:val="000000" w:themeColor="text1"/>
          <w:sz w:val="22"/>
          <w:szCs w:val="20"/>
        </w:rPr>
      </w:pPr>
      <w:r w:rsidRPr="00380614">
        <w:rPr>
          <w:rFonts w:ascii="宋体" w:eastAsia="宋体" w:cs="宋体" w:hint="eastAsia"/>
          <w:color w:val="000000" w:themeColor="text1"/>
          <w:sz w:val="22"/>
          <w:szCs w:val="20"/>
        </w:rPr>
        <w:t>甲方</w:t>
      </w:r>
      <w:proofErr w:type="gramStart"/>
      <w:r w:rsidRPr="00380614">
        <w:rPr>
          <w:rFonts w:ascii="宋体" w:eastAsia="宋体" w:cs="宋体" w:hint="eastAsia"/>
          <w:color w:val="000000" w:themeColor="text1"/>
          <w:sz w:val="22"/>
          <w:szCs w:val="20"/>
        </w:rPr>
        <w:t>应承担本合同</w:t>
      </w:r>
      <w:proofErr w:type="gramEnd"/>
      <w:r w:rsidRPr="00380614">
        <w:rPr>
          <w:rFonts w:ascii="宋体" w:eastAsia="宋体" w:cs="宋体" w:hint="eastAsia"/>
          <w:color w:val="000000" w:themeColor="text1"/>
          <w:sz w:val="22"/>
          <w:szCs w:val="20"/>
        </w:rPr>
        <w:t>中规定应由甲方承担的风险。</w:t>
      </w:r>
    </w:p>
    <w:p w:rsidR="00F16641" w:rsidRPr="00380614" w:rsidRDefault="00F16641">
      <w:pPr>
        <w:pStyle w:val="a4"/>
        <w:spacing w:line="360" w:lineRule="auto"/>
        <w:ind w:leftChars="942" w:left="1978" w:right="-240"/>
        <w:rPr>
          <w:rFonts w:eastAsia="宋体" w:hAnsi="宋体" w:cs="宋体"/>
          <w:color w:val="000000" w:themeColor="text1"/>
          <w:szCs w:val="24"/>
        </w:rPr>
      </w:pPr>
    </w:p>
    <w:p w:rsidR="00F16641" w:rsidRPr="00380614" w:rsidRDefault="00D9099B">
      <w:pPr>
        <w:pStyle w:val="a4"/>
        <w:numPr>
          <w:ilvl w:val="1"/>
          <w:numId w:val="0"/>
        </w:numPr>
        <w:tabs>
          <w:tab w:val="left" w:pos="720"/>
        </w:tabs>
        <w:spacing w:line="360" w:lineRule="auto"/>
        <w:ind w:right="-240"/>
        <w:rPr>
          <w:rFonts w:eastAsia="宋体" w:hAnsi="宋体" w:cs="宋体"/>
          <w:color w:val="000000" w:themeColor="text1"/>
          <w:szCs w:val="24"/>
        </w:rPr>
      </w:pPr>
      <w:r w:rsidRPr="00380614">
        <w:rPr>
          <w:rFonts w:eastAsia="宋体" w:hAnsi="宋体" w:cs="宋体" w:hint="eastAsia"/>
          <w:color w:val="000000" w:themeColor="text1"/>
          <w:szCs w:val="24"/>
        </w:rPr>
        <w:t>26.2</w:t>
      </w:r>
      <w:r w:rsidRPr="00380614">
        <w:rPr>
          <w:rFonts w:eastAsia="宋体" w:hAnsi="宋体" w:cs="宋体"/>
          <w:noProof/>
          <w:color w:val="000000" w:themeColor="text1"/>
          <w:sz w:val="20"/>
          <w:szCs w:val="24"/>
        </w:rPr>
        <mc:AlternateContent>
          <mc:Choice Requires="wps">
            <w:drawing>
              <wp:anchor distT="0" distB="0" distL="114300" distR="114300" simplePos="0" relativeHeight="251747328" behindDoc="0" locked="0" layoutInCell="1" allowOverlap="1" wp14:anchorId="5DD37AB1" wp14:editId="1516C10E">
                <wp:simplePos x="0" y="0"/>
                <wp:positionH relativeFrom="column">
                  <wp:posOffset>-114300</wp:posOffset>
                </wp:positionH>
                <wp:positionV relativeFrom="paragraph">
                  <wp:posOffset>200660</wp:posOffset>
                </wp:positionV>
                <wp:extent cx="800100" cy="69342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甲方风险</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5.8pt;height:54.6pt;width:63pt;z-index:251747328;mso-width-relative:page;mso-height-relative:page;" filled="f" stroked="f" coordsize="21600,21600" o:gfxdata="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df4Y&#10;sdcAAAAKAQAADwAAAAAAAAABACAAAAAiAAAAZHJzL2Rvd25yZXYueG1sUEsBAhQAFAAAAAgAh07i&#10;QFv8+iqxAQAAXwMAAA4AAAAAAAAAAQAgAAAAJgEAAGRycy9lMm9Eb2MueG1sUEsFBgAAAAAGAAYA&#10;WQEAAEkFAAAAAA==&#10;">
                <v:fill on="f" focussize="0,0"/>
                <v:stroke on="f"/>
                <v:imagedata o:title=""/>
                <o:lock v:ext="edit" aspectratio="f"/>
                <v:textbox>
                  <w:txbxContent>
                    <w:p>
                      <w:r>
                        <w:rPr>
                          <w:rFonts w:hint="eastAsia" w:ascii="楷体_GB2312" w:hAnsi="宋体" w:eastAsia="楷体_GB2312"/>
                          <w:b/>
                        </w:rPr>
                        <w:t>甲方风险</w:t>
                      </w:r>
                    </w:p>
                  </w:txbxContent>
                </v:textbox>
              </v:shape>
            </w:pict>
          </mc:Fallback>
        </mc:AlternateContent>
      </w:r>
      <w:r w:rsidRPr="00380614">
        <w:rPr>
          <w:rFonts w:eastAsia="宋体" w:hAnsi="宋体" w:cs="宋体" w:hint="eastAsia"/>
          <w:color w:val="000000" w:themeColor="text1"/>
          <w:szCs w:val="24"/>
          <w:u w:val="dotted"/>
        </w:rPr>
        <w:t xml:space="preserve">                                                                           </w:t>
      </w:r>
    </w:p>
    <w:p w:rsidR="00F16641" w:rsidRPr="00380614" w:rsidRDefault="00D9099B">
      <w:pPr>
        <w:pStyle w:val="3"/>
        <w:rPr>
          <w:rFonts w:ascii="宋体" w:eastAsia="宋体" w:cs="宋体"/>
          <w:color w:val="000000" w:themeColor="text1"/>
          <w:sz w:val="22"/>
          <w:szCs w:val="20"/>
        </w:rPr>
      </w:pPr>
      <w:r w:rsidRPr="00380614">
        <w:rPr>
          <w:rFonts w:ascii="宋体" w:eastAsia="宋体" w:cs="宋体" w:hint="eastAsia"/>
          <w:color w:val="000000" w:themeColor="text1"/>
          <w:sz w:val="22"/>
          <w:szCs w:val="20"/>
        </w:rPr>
        <w:t>自开工之日起至颁发工程竣工验收证书之日止，甲方风险为：</w:t>
      </w:r>
    </w:p>
    <w:p w:rsidR="00F16641" w:rsidRPr="00380614" w:rsidRDefault="00D9099B">
      <w:pPr>
        <w:pStyle w:val="a4"/>
        <w:numPr>
          <w:ilvl w:val="0"/>
          <w:numId w:val="18"/>
        </w:numPr>
        <w:tabs>
          <w:tab w:val="clear" w:pos="1560"/>
          <w:tab w:val="left" w:pos="1080"/>
        </w:tabs>
        <w:spacing w:line="360" w:lineRule="auto"/>
        <w:ind w:leftChars="942" w:left="2473" w:hangingChars="225" w:hanging="495"/>
        <w:rPr>
          <w:rFonts w:eastAsia="宋体" w:hAnsi="宋体" w:cs="宋体"/>
          <w:color w:val="000000" w:themeColor="text1"/>
          <w:sz w:val="22"/>
          <w:szCs w:val="22"/>
        </w:rPr>
      </w:pPr>
      <w:r w:rsidRPr="00380614">
        <w:rPr>
          <w:rFonts w:eastAsia="宋体" w:hAnsi="宋体" w:cs="宋体" w:hint="eastAsia"/>
          <w:color w:val="000000" w:themeColor="text1"/>
          <w:sz w:val="22"/>
          <w:szCs w:val="22"/>
        </w:rPr>
        <w:t>由于永久工程本身或施工而不可避免造成的财产（除工程本身、材料设备和施工机械外）损失或损坏；</w:t>
      </w:r>
    </w:p>
    <w:p w:rsidR="00F16641" w:rsidRPr="00380614" w:rsidRDefault="00D9099B">
      <w:pPr>
        <w:pStyle w:val="a4"/>
        <w:numPr>
          <w:ilvl w:val="0"/>
          <w:numId w:val="18"/>
        </w:numPr>
        <w:tabs>
          <w:tab w:val="clear" w:pos="1560"/>
          <w:tab w:val="left" w:pos="1080"/>
        </w:tabs>
        <w:spacing w:line="360" w:lineRule="auto"/>
        <w:ind w:leftChars="942" w:left="2473" w:hangingChars="225" w:hanging="495"/>
        <w:rPr>
          <w:rFonts w:eastAsia="宋体" w:hAnsi="宋体" w:cs="宋体"/>
          <w:color w:val="000000" w:themeColor="text1"/>
          <w:sz w:val="22"/>
          <w:szCs w:val="22"/>
        </w:rPr>
      </w:pPr>
      <w:r w:rsidRPr="00380614">
        <w:rPr>
          <w:rFonts w:eastAsia="宋体" w:hAnsi="宋体" w:cs="宋体" w:hint="eastAsia"/>
          <w:color w:val="000000" w:themeColor="text1"/>
          <w:sz w:val="22"/>
          <w:szCs w:val="22"/>
        </w:rPr>
        <w:t>由于甲方工作人员及其相关人员（除乙方外）疏忽或违规造成的人员伤亡、财产损失或损坏；</w:t>
      </w:r>
    </w:p>
    <w:p w:rsidR="00F16641" w:rsidRPr="00380614" w:rsidRDefault="00D9099B">
      <w:pPr>
        <w:pStyle w:val="a4"/>
        <w:numPr>
          <w:ilvl w:val="0"/>
          <w:numId w:val="18"/>
        </w:numPr>
        <w:tabs>
          <w:tab w:val="clear" w:pos="1560"/>
          <w:tab w:val="left" w:pos="1080"/>
        </w:tabs>
        <w:spacing w:line="360" w:lineRule="auto"/>
        <w:ind w:leftChars="942" w:left="2473" w:hangingChars="225" w:hanging="495"/>
        <w:rPr>
          <w:rFonts w:eastAsia="宋体" w:hAnsi="宋体" w:cs="宋体"/>
          <w:color w:val="000000" w:themeColor="text1"/>
          <w:sz w:val="22"/>
          <w:szCs w:val="22"/>
        </w:rPr>
      </w:pPr>
      <w:r w:rsidRPr="00380614">
        <w:rPr>
          <w:rFonts w:eastAsia="宋体" w:hAnsi="宋体" w:cs="宋体" w:hint="eastAsia"/>
          <w:color w:val="000000" w:themeColor="text1"/>
          <w:sz w:val="22"/>
          <w:szCs w:val="22"/>
        </w:rPr>
        <w:t>由于甲方提前使用或占用永久工程或其部分造成的损失或损坏；</w:t>
      </w:r>
    </w:p>
    <w:p w:rsidR="00F16641" w:rsidRPr="00380614" w:rsidRDefault="00D9099B">
      <w:pPr>
        <w:pStyle w:val="a4"/>
        <w:numPr>
          <w:ilvl w:val="0"/>
          <w:numId w:val="18"/>
        </w:numPr>
        <w:tabs>
          <w:tab w:val="clear" w:pos="1560"/>
          <w:tab w:val="left" w:pos="1080"/>
        </w:tabs>
        <w:spacing w:line="360" w:lineRule="auto"/>
        <w:ind w:leftChars="942" w:left="2473" w:hangingChars="225" w:hanging="495"/>
        <w:rPr>
          <w:rFonts w:eastAsia="宋体" w:hAnsi="宋体" w:cs="宋体"/>
          <w:color w:val="000000" w:themeColor="text1"/>
          <w:szCs w:val="24"/>
        </w:rPr>
      </w:pPr>
      <w:r w:rsidRPr="00380614">
        <w:rPr>
          <w:rFonts w:eastAsia="宋体" w:hAnsi="宋体" w:cs="宋体" w:hint="eastAsia"/>
          <w:color w:val="000000" w:themeColor="text1"/>
          <w:sz w:val="22"/>
          <w:szCs w:val="22"/>
        </w:rPr>
        <w:t>由于甲方提供或甲方负责的设计造成的对永久工程、材料设备和施工机械损失或损害。</w:t>
      </w:r>
    </w:p>
    <w:p w:rsidR="00F16641" w:rsidRPr="00380614" w:rsidRDefault="00F16641">
      <w:pPr>
        <w:pStyle w:val="a4"/>
        <w:spacing w:line="360" w:lineRule="auto"/>
        <w:ind w:left="0" w:right="-240"/>
        <w:rPr>
          <w:rFonts w:eastAsia="宋体" w:hAnsi="宋体" w:cs="宋体"/>
          <w:color w:val="000000" w:themeColor="text1"/>
          <w:szCs w:val="24"/>
        </w:rPr>
      </w:pPr>
    </w:p>
    <w:p w:rsidR="00F16641" w:rsidRPr="00380614" w:rsidRDefault="00D9099B" w:rsidP="00380614">
      <w:pPr>
        <w:pStyle w:val="a4"/>
        <w:tabs>
          <w:tab w:val="left" w:pos="1980"/>
        </w:tabs>
        <w:spacing w:line="360" w:lineRule="auto"/>
        <w:ind w:left="0" w:right="-240" w:firstLineChars="168" w:firstLine="538"/>
        <w:rPr>
          <w:rFonts w:eastAsia="宋体" w:hAnsi="宋体" w:cs="宋体"/>
          <w:color w:val="000000" w:themeColor="text1"/>
          <w:sz w:val="32"/>
          <w:szCs w:val="24"/>
        </w:rPr>
      </w:pPr>
      <w:r w:rsidRPr="00380614">
        <w:rPr>
          <w:rFonts w:eastAsia="宋体" w:hAnsi="宋体" w:cs="宋体" w:hint="eastAsia"/>
          <w:color w:val="000000" w:themeColor="text1"/>
          <w:sz w:val="32"/>
          <w:szCs w:val="24"/>
        </w:rPr>
        <w:t>27  乙方风险</w:t>
      </w:r>
    </w:p>
    <w:p w:rsidR="00F16641" w:rsidRPr="00380614" w:rsidRDefault="00D9099B">
      <w:pPr>
        <w:pStyle w:val="a4"/>
        <w:numPr>
          <w:ilvl w:val="1"/>
          <w:numId w:val="0"/>
        </w:numPr>
        <w:tabs>
          <w:tab w:val="left" w:pos="720"/>
          <w:tab w:val="left" w:pos="144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 xml:space="preserve">27.1 </w:t>
      </w:r>
      <w:r w:rsidRPr="00380614">
        <w:rPr>
          <w:rFonts w:eastAsia="宋体" w:hAnsi="宋体" w:cs="宋体" w:hint="eastAsia"/>
          <w:color w:val="000000" w:themeColor="text1"/>
          <w:szCs w:val="24"/>
          <w:u w:val="dotted"/>
        </w:rPr>
        <w:t xml:space="preserve">                                                                 </w:t>
      </w:r>
      <w:r w:rsidRPr="00380614">
        <w:rPr>
          <w:rFonts w:eastAsia="宋体" w:hAnsi="宋体" w:cs="宋体"/>
          <w:noProof/>
          <w:color w:val="000000" w:themeColor="text1"/>
          <w:sz w:val="20"/>
          <w:szCs w:val="24"/>
        </w:rPr>
        <mc:AlternateContent>
          <mc:Choice Requires="wps">
            <w:drawing>
              <wp:anchor distT="0" distB="0" distL="114300" distR="114300" simplePos="0" relativeHeight="251748352" behindDoc="0" locked="0" layoutInCell="1" allowOverlap="1" wp14:anchorId="24F8E704" wp14:editId="7BC34F61">
                <wp:simplePos x="0" y="0"/>
                <wp:positionH relativeFrom="column">
                  <wp:posOffset>-114300</wp:posOffset>
                </wp:positionH>
                <wp:positionV relativeFrom="paragraph">
                  <wp:posOffset>198755</wp:posOffset>
                </wp:positionV>
                <wp:extent cx="800100" cy="693420"/>
                <wp:effectExtent l="0" t="0" r="0" b="0"/>
                <wp:wrapNone/>
                <wp:docPr id="128" name="文本框 128"/>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乙方承担风险</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5.65pt;height:54.6pt;width:63pt;z-index:251748352;mso-width-relative:page;mso-height-relative:page;" filled="f" stroked="f" coordsize="21600,21600" o:gfxdata="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qL5Bo&#10;1gAAAAoBAAAPAAAAAAAAAAEAIAAAACIAAABkcnMvZG93bnJldi54bWxQSwECFAAUAAAACACHTuJA&#10;pM6tNLEBAABfAwAADgAAAAAAAAABACAAAAAlAQAAZHJzL2Uyb0RvYy54bWxQSwUGAAAAAAYABgBZ&#10;AQAASAUAAAAA&#10;">
                <v:fill on="f" focussize="0,0"/>
                <v:stroke on="f"/>
                <v:imagedata o:title=""/>
                <o:lock v:ext="edit" aspectratio="f"/>
                <v:textbox>
                  <w:txbxContent>
                    <w:p>
                      <w:r>
                        <w:rPr>
                          <w:rFonts w:hint="eastAsia" w:ascii="楷体_GB2312" w:hAnsi="宋体" w:eastAsia="楷体_GB2312"/>
                          <w:b/>
                        </w:rPr>
                        <w:t>乙方承担风险</w:t>
                      </w:r>
                    </w:p>
                  </w:txbxContent>
                </v:textbox>
              </v:shape>
            </w:pict>
          </mc:Fallback>
        </mc:AlternateContent>
      </w:r>
    </w:p>
    <w:p w:rsidR="00F16641" w:rsidRPr="00380614" w:rsidRDefault="00D9099B">
      <w:pPr>
        <w:pStyle w:val="a4"/>
        <w:tabs>
          <w:tab w:val="left" w:pos="1440"/>
        </w:tabs>
        <w:spacing w:line="360" w:lineRule="auto"/>
        <w:ind w:left="0" w:firstLineChars="925" w:firstLine="2035"/>
        <w:rPr>
          <w:rFonts w:eastAsia="宋体" w:hAnsi="宋体" w:cs="宋体"/>
          <w:color w:val="000000" w:themeColor="text1"/>
          <w:sz w:val="22"/>
        </w:rPr>
      </w:pPr>
      <w:r w:rsidRPr="00380614">
        <w:rPr>
          <w:rFonts w:eastAsia="宋体" w:hAnsi="宋体" w:cs="宋体" w:hint="eastAsia"/>
          <w:color w:val="000000" w:themeColor="text1"/>
          <w:sz w:val="22"/>
        </w:rPr>
        <w:t>乙方</w:t>
      </w:r>
      <w:proofErr w:type="gramStart"/>
      <w:r w:rsidRPr="00380614">
        <w:rPr>
          <w:rFonts w:eastAsia="宋体" w:hAnsi="宋体" w:cs="宋体" w:hint="eastAsia"/>
          <w:color w:val="000000" w:themeColor="text1"/>
          <w:sz w:val="22"/>
        </w:rPr>
        <w:t>应承担本合同</w:t>
      </w:r>
      <w:proofErr w:type="gramEnd"/>
      <w:r w:rsidRPr="00380614">
        <w:rPr>
          <w:rFonts w:eastAsia="宋体" w:hAnsi="宋体" w:cs="宋体" w:hint="eastAsia"/>
          <w:color w:val="000000" w:themeColor="text1"/>
          <w:sz w:val="22"/>
        </w:rPr>
        <w:t>中规定应由乙方承担的风险。</w:t>
      </w:r>
    </w:p>
    <w:p w:rsidR="00F16641" w:rsidRPr="00380614" w:rsidRDefault="00F16641">
      <w:pPr>
        <w:pStyle w:val="a4"/>
        <w:tabs>
          <w:tab w:val="left" w:pos="1440"/>
        </w:tabs>
        <w:spacing w:line="360" w:lineRule="auto"/>
        <w:ind w:left="0" w:firstLineChars="825" w:firstLine="1980"/>
        <w:rPr>
          <w:rFonts w:eastAsia="宋体" w:hAnsi="宋体" w:cs="宋体"/>
          <w:color w:val="000000" w:themeColor="text1"/>
          <w:szCs w:val="24"/>
        </w:rPr>
      </w:pPr>
    </w:p>
    <w:p w:rsidR="00F16641" w:rsidRPr="00380614" w:rsidRDefault="00D9099B">
      <w:pPr>
        <w:pStyle w:val="a4"/>
        <w:numPr>
          <w:ilvl w:val="1"/>
          <w:numId w:val="0"/>
        </w:numPr>
        <w:tabs>
          <w:tab w:val="left" w:pos="720"/>
          <w:tab w:val="left" w:pos="144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27.2</w:t>
      </w:r>
      <w:r w:rsidRPr="00380614">
        <w:rPr>
          <w:rFonts w:eastAsia="宋体" w:hAnsi="宋体" w:cs="宋体"/>
          <w:noProof/>
          <w:color w:val="000000" w:themeColor="text1"/>
          <w:sz w:val="20"/>
          <w:szCs w:val="24"/>
        </w:rPr>
        <mc:AlternateContent>
          <mc:Choice Requires="wps">
            <w:drawing>
              <wp:anchor distT="0" distB="0" distL="114300" distR="114300" simplePos="0" relativeHeight="251749376" behindDoc="0" locked="0" layoutInCell="1" allowOverlap="1" wp14:anchorId="0EC92EA8" wp14:editId="570FA498">
                <wp:simplePos x="0" y="0"/>
                <wp:positionH relativeFrom="column">
                  <wp:posOffset>-114300</wp:posOffset>
                </wp:positionH>
                <wp:positionV relativeFrom="paragraph">
                  <wp:posOffset>210820</wp:posOffset>
                </wp:positionV>
                <wp:extent cx="800100" cy="693420"/>
                <wp:effectExtent l="0" t="0" r="0" b="0"/>
                <wp:wrapNone/>
                <wp:docPr id="129" name="文本框 129"/>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乙方风险</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6.6pt;height:54.6pt;width:63pt;z-index:251749376;mso-width-relative:page;mso-height-relative:page;" filled="f" stroked="f" coordsize="21600,21600" o:gfxdata="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KQz&#10;LDXXAAAACgEAAA8AAAAAAAAAAQAgAAAAIgAAAGRycy9kb3ducmV2LnhtbFBLAQIUABQAAAAIAIdO&#10;4kA7yWaesgEAAF8DAAAOAAAAAAAAAAEAIAAAACYBAABkcnMvZTJvRG9jLnhtbFBLBQYAAAAABgAG&#10;AFkBAABKBQAAAAA=&#10;">
                <v:fill on="f" focussize="0,0"/>
                <v:stroke on="f"/>
                <v:imagedata o:title=""/>
                <o:lock v:ext="edit" aspectratio="f"/>
                <v:textbox>
                  <w:txbxContent>
                    <w:p>
                      <w:r>
                        <w:rPr>
                          <w:rFonts w:hint="eastAsia" w:ascii="楷体_GB2312" w:hAnsi="宋体" w:eastAsia="楷体_GB2312"/>
                          <w:b/>
                        </w:rPr>
                        <w:t>乙方风险</w:t>
                      </w:r>
                    </w:p>
                  </w:txbxContent>
                </v:textbox>
              </v:shape>
            </w:pict>
          </mc:Fallback>
        </mc:AlternateContent>
      </w:r>
      <w:r w:rsidRPr="00380614">
        <w:rPr>
          <w:rFonts w:eastAsia="宋体" w:hAnsi="宋体" w:cs="宋体" w:hint="eastAsia"/>
          <w:color w:val="000000" w:themeColor="text1"/>
          <w:szCs w:val="24"/>
        </w:rPr>
        <w:t xml:space="preserve"> </w:t>
      </w:r>
      <w:r w:rsidRPr="00380614">
        <w:rPr>
          <w:rFonts w:eastAsia="宋体" w:hAnsi="宋体" w:cs="宋体" w:hint="eastAsia"/>
          <w:color w:val="000000" w:themeColor="text1"/>
          <w:szCs w:val="24"/>
          <w:u w:val="dotted"/>
        </w:rPr>
        <w:t xml:space="preserve">                                                                                      </w:t>
      </w:r>
    </w:p>
    <w:p w:rsidR="00F16641" w:rsidRPr="00380614" w:rsidRDefault="00D9099B">
      <w:pPr>
        <w:pStyle w:val="a4"/>
        <w:tabs>
          <w:tab w:val="left" w:pos="1440"/>
        </w:tabs>
        <w:spacing w:line="360" w:lineRule="auto"/>
        <w:ind w:left="0" w:firstLineChars="925" w:firstLine="2035"/>
        <w:rPr>
          <w:rFonts w:eastAsia="宋体" w:hAnsi="宋体" w:cs="宋体"/>
          <w:color w:val="000000" w:themeColor="text1"/>
          <w:sz w:val="22"/>
        </w:rPr>
      </w:pPr>
      <w:r w:rsidRPr="00380614">
        <w:rPr>
          <w:rFonts w:eastAsia="宋体" w:hAnsi="宋体" w:cs="宋体" w:hint="eastAsia"/>
          <w:color w:val="000000" w:themeColor="text1"/>
          <w:sz w:val="22"/>
        </w:rPr>
        <w:t>自开工之日起直到颁发工程竣工验收证书之日止，乙方风险为：</w:t>
      </w:r>
    </w:p>
    <w:p w:rsidR="00F16641" w:rsidRPr="00380614" w:rsidRDefault="00D9099B">
      <w:pPr>
        <w:pStyle w:val="a4"/>
        <w:tabs>
          <w:tab w:val="left" w:pos="1440"/>
        </w:tabs>
        <w:spacing w:line="360" w:lineRule="auto"/>
        <w:ind w:leftChars="969" w:left="2040" w:hanging="5"/>
        <w:rPr>
          <w:rFonts w:eastAsia="宋体" w:hAnsi="宋体" w:cs="宋体"/>
          <w:color w:val="000000" w:themeColor="text1"/>
          <w:sz w:val="22"/>
        </w:rPr>
      </w:pPr>
      <w:r w:rsidRPr="00380614">
        <w:rPr>
          <w:rFonts w:eastAsia="宋体" w:hAnsi="宋体" w:cs="宋体" w:hint="eastAsia"/>
          <w:color w:val="000000" w:themeColor="text1"/>
          <w:sz w:val="22"/>
        </w:rPr>
        <w:t>除第26条和第27条以外的人员伤亡以及财产（包括合同工程、材料设备和施工机械，但不限于此）的损失或损坏。</w:t>
      </w:r>
    </w:p>
    <w:p w:rsidR="00F16641" w:rsidRPr="00380614" w:rsidRDefault="00F16641">
      <w:pPr>
        <w:pStyle w:val="a4"/>
        <w:spacing w:line="360" w:lineRule="auto"/>
        <w:ind w:left="0" w:right="-240"/>
        <w:rPr>
          <w:rFonts w:eastAsia="宋体" w:hAnsi="宋体" w:cs="宋体"/>
          <w:color w:val="000000" w:themeColor="text1"/>
          <w:szCs w:val="24"/>
        </w:rPr>
      </w:pPr>
    </w:p>
    <w:p w:rsidR="00F16641" w:rsidRPr="00380614" w:rsidRDefault="00F16641">
      <w:pPr>
        <w:pStyle w:val="a4"/>
        <w:spacing w:line="360" w:lineRule="auto"/>
        <w:ind w:left="0" w:right="-240"/>
        <w:rPr>
          <w:rFonts w:eastAsia="宋体" w:hAnsi="宋体" w:cs="宋体"/>
          <w:color w:val="000000" w:themeColor="text1"/>
          <w:szCs w:val="24"/>
        </w:rPr>
      </w:pPr>
    </w:p>
    <w:p w:rsidR="00F16641" w:rsidRPr="00380614" w:rsidRDefault="00D9099B" w:rsidP="00380614">
      <w:pPr>
        <w:pStyle w:val="a4"/>
        <w:tabs>
          <w:tab w:val="left" w:pos="1980"/>
        </w:tabs>
        <w:spacing w:line="360" w:lineRule="auto"/>
        <w:ind w:left="0" w:right="-240" w:firstLineChars="168" w:firstLine="538"/>
        <w:rPr>
          <w:rFonts w:eastAsia="宋体" w:hAnsi="宋体" w:cs="宋体"/>
          <w:color w:val="000000" w:themeColor="text1"/>
          <w:sz w:val="32"/>
          <w:szCs w:val="24"/>
        </w:rPr>
      </w:pPr>
      <w:r w:rsidRPr="00380614">
        <w:rPr>
          <w:rFonts w:eastAsia="宋体" w:hAnsi="宋体" w:cs="宋体" w:hint="eastAsia"/>
          <w:color w:val="000000" w:themeColor="text1"/>
          <w:sz w:val="32"/>
          <w:szCs w:val="24"/>
        </w:rPr>
        <w:t>28  不可抗力</w:t>
      </w:r>
    </w:p>
    <w:p w:rsidR="00F16641" w:rsidRPr="00380614" w:rsidRDefault="00D9099B">
      <w:pPr>
        <w:pStyle w:val="a4"/>
        <w:numPr>
          <w:ilvl w:val="1"/>
          <w:numId w:val="0"/>
        </w:numPr>
        <w:tabs>
          <w:tab w:val="left" w:pos="72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 xml:space="preserve">28.1 </w:t>
      </w:r>
      <w:r w:rsidRPr="00380614">
        <w:rPr>
          <w:rFonts w:eastAsia="宋体" w:hAnsi="宋体" w:cs="宋体" w:hint="eastAsia"/>
          <w:color w:val="000000" w:themeColor="text1"/>
          <w:szCs w:val="24"/>
          <w:u w:val="dotted"/>
        </w:rPr>
        <w:t xml:space="preserve">                                                                 </w:t>
      </w:r>
      <w:r w:rsidRPr="00380614">
        <w:rPr>
          <w:rFonts w:eastAsia="宋体" w:hAnsi="宋体" w:cs="宋体"/>
          <w:noProof/>
          <w:color w:val="000000" w:themeColor="text1"/>
          <w:sz w:val="20"/>
          <w:szCs w:val="24"/>
        </w:rPr>
        <mc:AlternateContent>
          <mc:Choice Requires="wps">
            <w:drawing>
              <wp:anchor distT="0" distB="0" distL="114300" distR="114300" simplePos="0" relativeHeight="251750400" behindDoc="0" locked="0" layoutInCell="1" allowOverlap="1" wp14:anchorId="0E2A3297" wp14:editId="03E37665">
                <wp:simplePos x="0" y="0"/>
                <wp:positionH relativeFrom="column">
                  <wp:posOffset>-114300</wp:posOffset>
                </wp:positionH>
                <wp:positionV relativeFrom="paragraph">
                  <wp:posOffset>215900</wp:posOffset>
                </wp:positionV>
                <wp:extent cx="800100" cy="693420"/>
                <wp:effectExtent l="0" t="0" r="0" b="0"/>
                <wp:wrapNone/>
                <wp:docPr id="131" name="文本框 131"/>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不可抗力因素</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7pt;height:54.6pt;width:63pt;z-index:251750400;mso-width-relative:page;mso-height-relative:page;" filled="f" stroked="f" coordsize="21600,21600" o:gfxdata="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i1l4B&#10;1gAAAAoBAAAPAAAAAAAAAAEAIAAAACIAAABkcnMvZG93bnJldi54bWxQSwECFAAUAAAACACHTuJA&#10;1qNzqLEBAABfAwAADgAAAAAAAAABACAAAAAlAQAAZHJzL2Uyb0RvYy54bWxQSwUGAAAAAAYABgBZ&#10;AQAASAUAAAAA&#10;">
                <v:fill on="f" focussize="0,0"/>
                <v:stroke on="f"/>
                <v:imagedata o:title=""/>
                <o:lock v:ext="edit" aspectratio="f"/>
                <v:textbox>
                  <w:txbxContent>
                    <w:p>
                      <w:r>
                        <w:rPr>
                          <w:rFonts w:hint="eastAsia" w:ascii="楷体_GB2312" w:hAnsi="宋体" w:eastAsia="楷体_GB2312"/>
                          <w:b/>
                        </w:rPr>
                        <w:t>不可抗力因素</w:t>
                      </w:r>
                    </w:p>
                  </w:txbxContent>
                </v:textbox>
              </v:shape>
            </w:pict>
          </mc:Fallback>
        </mc:AlternateContent>
      </w:r>
    </w:p>
    <w:p w:rsidR="00F16641" w:rsidRPr="00380614" w:rsidRDefault="00D9099B">
      <w:pPr>
        <w:pStyle w:val="a4"/>
        <w:tabs>
          <w:tab w:val="left" w:pos="1440"/>
        </w:tabs>
        <w:spacing w:line="360" w:lineRule="auto"/>
        <w:ind w:leftChars="969" w:left="2040" w:hanging="5"/>
        <w:rPr>
          <w:rFonts w:eastAsia="宋体" w:hAnsi="宋体" w:cs="宋体"/>
          <w:color w:val="000000" w:themeColor="text1"/>
          <w:sz w:val="22"/>
        </w:rPr>
      </w:pPr>
      <w:r w:rsidRPr="00380614">
        <w:rPr>
          <w:rFonts w:eastAsia="宋体" w:hAnsi="宋体" w:cs="宋体" w:hint="eastAsia"/>
          <w:color w:val="000000" w:themeColor="text1"/>
          <w:sz w:val="22"/>
        </w:rPr>
        <w:t>不可抗力包括因战争、敌对行动（无论是否宣战）、入侵、外敌行为、军事政变、恐怖主义、动乱、空中飞行物坠落或其他非甲方乙方责任或原因造成的罢工、停工、爆炸、火灾等，以及：</w:t>
      </w:r>
    </w:p>
    <w:p w:rsidR="00F16641" w:rsidRPr="00380614" w:rsidRDefault="00D9099B">
      <w:pPr>
        <w:pStyle w:val="a4"/>
        <w:numPr>
          <w:ilvl w:val="0"/>
          <w:numId w:val="19"/>
        </w:numPr>
        <w:spacing w:line="360" w:lineRule="auto"/>
        <w:ind w:firstLine="900"/>
        <w:rPr>
          <w:rFonts w:eastAsia="宋体" w:hAnsi="宋体" w:cs="宋体"/>
          <w:color w:val="000000" w:themeColor="text1"/>
          <w:sz w:val="22"/>
          <w:szCs w:val="22"/>
        </w:rPr>
      </w:pPr>
      <w:r w:rsidRPr="00380614">
        <w:rPr>
          <w:rFonts w:eastAsia="宋体" w:hAnsi="宋体" w:cs="宋体" w:hint="eastAsia"/>
          <w:color w:val="000000" w:themeColor="text1"/>
          <w:sz w:val="22"/>
          <w:szCs w:val="22"/>
        </w:rPr>
        <w:t xml:space="preserve">当地气象部门规定的情形； </w:t>
      </w:r>
    </w:p>
    <w:p w:rsidR="00F16641" w:rsidRPr="00380614" w:rsidRDefault="00D9099B">
      <w:pPr>
        <w:pStyle w:val="a4"/>
        <w:numPr>
          <w:ilvl w:val="0"/>
          <w:numId w:val="19"/>
        </w:numPr>
        <w:spacing w:line="360" w:lineRule="auto"/>
        <w:ind w:firstLine="900"/>
        <w:rPr>
          <w:rFonts w:eastAsia="宋体" w:hAnsi="宋体" w:cs="宋体"/>
          <w:color w:val="000000" w:themeColor="text1"/>
          <w:sz w:val="22"/>
          <w:szCs w:val="22"/>
        </w:rPr>
      </w:pPr>
      <w:r w:rsidRPr="00380614">
        <w:rPr>
          <w:rFonts w:eastAsia="宋体" w:hAnsi="宋体" w:cs="宋体" w:hint="eastAsia"/>
          <w:color w:val="000000" w:themeColor="text1"/>
          <w:sz w:val="22"/>
          <w:szCs w:val="22"/>
        </w:rPr>
        <w:t>当地地震部门规定的情形；</w:t>
      </w:r>
    </w:p>
    <w:p w:rsidR="00F16641" w:rsidRPr="00380614" w:rsidRDefault="00D9099B">
      <w:pPr>
        <w:pStyle w:val="a4"/>
        <w:numPr>
          <w:ilvl w:val="0"/>
          <w:numId w:val="19"/>
        </w:numPr>
        <w:spacing w:line="360" w:lineRule="auto"/>
        <w:ind w:firstLine="900"/>
        <w:rPr>
          <w:rFonts w:eastAsia="宋体" w:hAnsi="宋体" w:cs="宋体"/>
          <w:color w:val="000000" w:themeColor="text1"/>
          <w:sz w:val="22"/>
          <w:szCs w:val="22"/>
        </w:rPr>
      </w:pPr>
      <w:r w:rsidRPr="00380614">
        <w:rPr>
          <w:rFonts w:eastAsia="宋体" w:hAnsi="宋体" w:cs="宋体" w:hint="eastAsia"/>
          <w:color w:val="000000" w:themeColor="text1"/>
          <w:sz w:val="22"/>
          <w:szCs w:val="22"/>
        </w:rPr>
        <w:t>当地卫生部门规定的情形；</w:t>
      </w:r>
    </w:p>
    <w:p w:rsidR="00F16641" w:rsidRPr="00380614" w:rsidRDefault="00D9099B">
      <w:pPr>
        <w:pStyle w:val="a4"/>
        <w:numPr>
          <w:ilvl w:val="0"/>
          <w:numId w:val="19"/>
        </w:numPr>
        <w:spacing w:line="360" w:lineRule="auto"/>
        <w:ind w:firstLine="900"/>
        <w:rPr>
          <w:rFonts w:eastAsia="宋体" w:hAnsi="宋体" w:cs="宋体"/>
          <w:color w:val="000000" w:themeColor="text1"/>
          <w:szCs w:val="24"/>
        </w:rPr>
      </w:pPr>
      <w:r w:rsidRPr="00380614">
        <w:rPr>
          <w:rFonts w:eastAsia="宋体" w:hAnsi="宋体" w:cs="宋体" w:hint="eastAsia"/>
          <w:color w:val="000000" w:themeColor="text1"/>
          <w:sz w:val="22"/>
          <w:szCs w:val="22"/>
        </w:rPr>
        <w:t>专用条款约定的其他情形。</w:t>
      </w:r>
    </w:p>
    <w:p w:rsidR="00F16641" w:rsidRPr="00380614" w:rsidRDefault="00D9099B">
      <w:pPr>
        <w:pStyle w:val="a4"/>
        <w:widowControl w:val="0"/>
        <w:numPr>
          <w:ilvl w:val="1"/>
          <w:numId w:val="0"/>
        </w:numPr>
        <w:tabs>
          <w:tab w:val="left" w:pos="72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lastRenderedPageBreak/>
        <w:t>28.2</w:t>
      </w:r>
      <w:r w:rsidRPr="00380614">
        <w:rPr>
          <w:rFonts w:eastAsia="宋体" w:hAnsi="宋体" w:cs="宋体"/>
          <w:noProof/>
          <w:color w:val="000000" w:themeColor="text1"/>
          <w:sz w:val="20"/>
          <w:szCs w:val="24"/>
        </w:rPr>
        <mc:AlternateContent>
          <mc:Choice Requires="wps">
            <w:drawing>
              <wp:anchor distT="0" distB="0" distL="114300" distR="114300" simplePos="0" relativeHeight="251751424" behindDoc="0" locked="0" layoutInCell="1" allowOverlap="1" wp14:anchorId="4841A242" wp14:editId="18FAA634">
                <wp:simplePos x="0" y="0"/>
                <wp:positionH relativeFrom="column">
                  <wp:posOffset>-114300</wp:posOffset>
                </wp:positionH>
                <wp:positionV relativeFrom="paragraph">
                  <wp:posOffset>200660</wp:posOffset>
                </wp:positionV>
                <wp:extent cx="800100" cy="693420"/>
                <wp:effectExtent l="0" t="0" r="0" b="0"/>
                <wp:wrapNone/>
                <wp:docPr id="132" name="文本框 132"/>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不可抗力处理程序</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5.8pt;height:54.6pt;width:63pt;z-index:251751424;mso-width-relative:page;mso-height-relative:page;" filled="f" stroked="f" coordsize="21600,21600" o:gfxdata="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HX+&#10;GLHXAAAACgEAAA8AAAAAAAAAAQAgAAAAIgAAAGRycy9kb3ducmV2LnhtbFBLAQIUABQAAAAIAIdO&#10;4kA2rV+MsgEAAF8DAAAOAAAAAAAAAAEAIAAAACYBAABkcnMvZTJvRG9jLnhtbFBLBQYAAAAABgAG&#10;AFkBAABKBQAAAAA=&#10;">
                <v:fill on="f" focussize="0,0"/>
                <v:stroke on="f"/>
                <v:imagedata o:title=""/>
                <o:lock v:ext="edit" aspectratio="f"/>
                <v:textbox>
                  <w:txbxContent>
                    <w:p>
                      <w:r>
                        <w:rPr>
                          <w:rFonts w:hint="eastAsia" w:ascii="楷体_GB2312" w:hAnsi="宋体" w:eastAsia="楷体_GB2312"/>
                          <w:b/>
                        </w:rPr>
                        <w:t>不可抗力处理程序</w:t>
                      </w:r>
                    </w:p>
                  </w:txbxContent>
                </v:textbox>
              </v:shape>
            </w:pict>
          </mc:Fallback>
        </mc:AlternateContent>
      </w:r>
      <w:r w:rsidRPr="00380614">
        <w:rPr>
          <w:rFonts w:eastAsia="宋体" w:hAnsi="宋体" w:cs="宋体" w:hint="eastAsia"/>
          <w:color w:val="000000" w:themeColor="text1"/>
          <w:szCs w:val="24"/>
          <w:u w:val="dotted"/>
        </w:rPr>
        <w:t xml:space="preserve">                                                                                      </w:t>
      </w:r>
    </w:p>
    <w:p w:rsidR="00F16641" w:rsidRPr="00380614" w:rsidRDefault="00D9099B">
      <w:pPr>
        <w:pStyle w:val="a4"/>
        <w:tabs>
          <w:tab w:val="left" w:pos="1440"/>
        </w:tabs>
        <w:spacing w:line="360" w:lineRule="auto"/>
        <w:ind w:leftChars="969" w:left="2040" w:hanging="5"/>
        <w:rPr>
          <w:rFonts w:eastAsia="宋体" w:hAnsi="宋体" w:cs="宋体"/>
          <w:color w:val="000000" w:themeColor="text1"/>
          <w:sz w:val="22"/>
        </w:rPr>
      </w:pPr>
      <w:r w:rsidRPr="00380614">
        <w:rPr>
          <w:rFonts w:eastAsia="宋体" w:hAnsi="宋体" w:cs="宋体" w:hint="eastAsia"/>
          <w:color w:val="000000" w:themeColor="text1"/>
          <w:sz w:val="22"/>
        </w:rPr>
        <w:t>不可抗力事件发生后，乙方应立即通知甲方和监理工程师，并在力所能及的条件下迅速采取措施，尽力减少损失，甲方应协助乙方采取措施。监理工程师认为应当暂停施工的，乙方应暂停施工。不可抗力事件结束后48小时内，乙方向监理工程师通报受害情况和损失情况，并预计清理和修复的费用，抄送造价工程师。不可抗力事件持续发生，乙方应每隔7天向监理工程师和造价工程师报告一次受害情况。不可抗力事件结束后14天内，乙方应分别按第31条规定索赔工期、按第68条规定索赔费用。</w:t>
      </w:r>
    </w:p>
    <w:p w:rsidR="00F16641" w:rsidRPr="00380614" w:rsidRDefault="00F16641">
      <w:pPr>
        <w:pStyle w:val="a4"/>
        <w:widowControl w:val="0"/>
        <w:spacing w:line="360" w:lineRule="auto"/>
        <w:ind w:leftChars="942" w:left="1978"/>
        <w:rPr>
          <w:rFonts w:eastAsia="宋体" w:hAnsi="宋体" w:cs="宋体"/>
          <w:color w:val="000000" w:themeColor="text1"/>
          <w:szCs w:val="24"/>
        </w:rPr>
      </w:pPr>
    </w:p>
    <w:p w:rsidR="00F16641" w:rsidRPr="00380614" w:rsidRDefault="00F16641">
      <w:pPr>
        <w:pStyle w:val="a4"/>
        <w:widowControl w:val="0"/>
        <w:spacing w:line="360" w:lineRule="auto"/>
        <w:ind w:leftChars="942" w:left="1978"/>
        <w:rPr>
          <w:rFonts w:eastAsia="宋体" w:hAnsi="宋体" w:cs="宋体"/>
          <w:color w:val="000000" w:themeColor="text1"/>
          <w:szCs w:val="24"/>
        </w:rPr>
      </w:pPr>
    </w:p>
    <w:p w:rsidR="00F16641" w:rsidRPr="00380614" w:rsidRDefault="00F16641">
      <w:pPr>
        <w:pStyle w:val="a4"/>
        <w:widowControl w:val="0"/>
        <w:spacing w:line="360" w:lineRule="auto"/>
        <w:ind w:leftChars="942" w:left="1978"/>
        <w:rPr>
          <w:rFonts w:eastAsia="宋体" w:hAnsi="宋体" w:cs="宋体"/>
          <w:color w:val="000000" w:themeColor="text1"/>
          <w:szCs w:val="24"/>
        </w:rPr>
      </w:pPr>
    </w:p>
    <w:p w:rsidR="00F16641" w:rsidRPr="00380614" w:rsidRDefault="00D9099B">
      <w:pPr>
        <w:pStyle w:val="a4"/>
        <w:numPr>
          <w:ilvl w:val="1"/>
          <w:numId w:val="0"/>
        </w:numPr>
        <w:tabs>
          <w:tab w:val="left" w:pos="72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28.3</w:t>
      </w:r>
      <w:r w:rsidRPr="00380614">
        <w:rPr>
          <w:rFonts w:eastAsia="宋体" w:hAnsi="宋体" w:cs="宋体"/>
          <w:noProof/>
          <w:color w:val="000000" w:themeColor="text1"/>
          <w:sz w:val="20"/>
          <w:szCs w:val="24"/>
        </w:rPr>
        <mc:AlternateContent>
          <mc:Choice Requires="wps">
            <w:drawing>
              <wp:anchor distT="0" distB="0" distL="114300" distR="114300" simplePos="0" relativeHeight="251752448" behindDoc="0" locked="0" layoutInCell="1" allowOverlap="1" wp14:anchorId="62C6E5C4" wp14:editId="036977FC">
                <wp:simplePos x="0" y="0"/>
                <wp:positionH relativeFrom="column">
                  <wp:posOffset>-114300</wp:posOffset>
                </wp:positionH>
                <wp:positionV relativeFrom="paragraph">
                  <wp:posOffset>207645</wp:posOffset>
                </wp:positionV>
                <wp:extent cx="800100" cy="990600"/>
                <wp:effectExtent l="0" t="0" r="0" b="0"/>
                <wp:wrapNone/>
                <wp:docPr id="133" name="文本框 133"/>
                <wp:cNvGraphicFramePr/>
                <a:graphic xmlns:a="http://schemas.openxmlformats.org/drawingml/2006/main">
                  <a:graphicData uri="http://schemas.microsoft.com/office/word/2010/wordprocessingShape">
                    <wps:wsp>
                      <wps:cNvSpPr txBox="1"/>
                      <wps:spPr>
                        <a:xfrm>
                          <a:off x="0" y="0"/>
                          <a:ext cx="800100" cy="990600"/>
                        </a:xfrm>
                        <a:prstGeom prst="rect">
                          <a:avLst/>
                        </a:prstGeom>
                        <a:noFill/>
                        <a:ln>
                          <a:noFill/>
                        </a:ln>
                        <a:effectLst/>
                      </wps:spPr>
                      <wps:txbx>
                        <w:txbxContent>
                          <w:p w:rsidR="00F16641" w:rsidRDefault="00D9099B">
                            <w:r>
                              <w:rPr>
                                <w:rFonts w:ascii="楷体_GB2312" w:eastAsia="楷体_GB2312" w:hAnsi="宋体" w:hint="eastAsia"/>
                                <w:b/>
                              </w:rPr>
                              <w:t>双方对不可抗力引起损失的承担</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6.35pt;height:78pt;width:63pt;z-index:251752448;mso-width-relative:page;mso-height-relative:page;" filled="f" stroked="f" coordsize="21600,21600" o:gfxdata="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8pE+V&#10;1wAAAAoBAAAPAAAAAAAAAAEAIAAAACIAAABkcnMvZG93bnJldi54bWxQSwECFAAUAAAACACHTuJA&#10;nRuNELABAABfAwAADgAAAAAAAAABACAAAAAmAQAAZHJzL2Uyb0RvYy54bWxQSwUGAAAAAAYABgBZ&#10;AQAASAUAAAAA&#10;">
                <v:fill on="f" focussize="0,0"/>
                <v:stroke on="f"/>
                <v:imagedata o:title=""/>
                <o:lock v:ext="edit" aspectratio="f"/>
                <v:textbox>
                  <w:txbxContent>
                    <w:p>
                      <w:r>
                        <w:rPr>
                          <w:rFonts w:hint="eastAsia" w:ascii="楷体_GB2312" w:hAnsi="宋体" w:eastAsia="楷体_GB2312"/>
                          <w:b/>
                        </w:rPr>
                        <w:t>双方对不可抗力引起损失的承担</w:t>
                      </w:r>
                    </w:p>
                  </w:txbxContent>
                </v:textbox>
              </v:shape>
            </w:pict>
          </mc:Fallback>
        </mc:AlternateContent>
      </w:r>
      <w:r w:rsidRPr="00380614">
        <w:rPr>
          <w:rFonts w:eastAsia="宋体" w:hAnsi="宋体" w:cs="宋体" w:hint="eastAsia"/>
          <w:color w:val="000000" w:themeColor="text1"/>
          <w:szCs w:val="24"/>
          <w:u w:val="dotted"/>
        </w:rPr>
        <w:t xml:space="preserve">                                                                                      </w:t>
      </w:r>
    </w:p>
    <w:p w:rsidR="00F16641" w:rsidRPr="00380614" w:rsidRDefault="00D9099B">
      <w:pPr>
        <w:pStyle w:val="a4"/>
        <w:tabs>
          <w:tab w:val="left" w:pos="1440"/>
        </w:tabs>
        <w:spacing w:line="360" w:lineRule="auto"/>
        <w:ind w:leftChars="969" w:left="2040" w:hanging="5"/>
        <w:rPr>
          <w:rFonts w:eastAsia="宋体" w:hAnsi="宋体" w:cs="宋体"/>
          <w:color w:val="000000" w:themeColor="text1"/>
          <w:sz w:val="22"/>
        </w:rPr>
      </w:pPr>
      <w:r w:rsidRPr="00380614">
        <w:rPr>
          <w:rFonts w:eastAsia="宋体" w:hAnsi="宋体" w:cs="宋体" w:hint="eastAsia"/>
          <w:color w:val="000000" w:themeColor="text1"/>
          <w:sz w:val="22"/>
        </w:rPr>
        <w:t>因不可抗力事件导致费用增加和工期顺延，由双方按以下规定分别处理：</w:t>
      </w:r>
    </w:p>
    <w:p w:rsidR="00F16641" w:rsidRPr="00380614" w:rsidRDefault="00D9099B">
      <w:pPr>
        <w:pStyle w:val="a4"/>
        <w:numPr>
          <w:ilvl w:val="0"/>
          <w:numId w:val="20"/>
        </w:numPr>
        <w:tabs>
          <w:tab w:val="clear" w:pos="1440"/>
          <w:tab w:val="left" w:pos="1080"/>
        </w:tabs>
        <w:spacing w:line="360" w:lineRule="auto"/>
        <w:ind w:leftChars="942" w:left="2473" w:hangingChars="225" w:hanging="495"/>
        <w:rPr>
          <w:rFonts w:eastAsia="宋体" w:hAnsi="宋体" w:cs="宋体"/>
          <w:color w:val="000000" w:themeColor="text1"/>
          <w:sz w:val="22"/>
          <w:szCs w:val="22"/>
        </w:rPr>
      </w:pPr>
      <w:r w:rsidRPr="00380614">
        <w:rPr>
          <w:rFonts w:eastAsia="宋体" w:hAnsi="宋体" w:cs="宋体" w:hint="eastAsia"/>
          <w:color w:val="000000" w:themeColor="text1"/>
          <w:sz w:val="22"/>
          <w:szCs w:val="22"/>
        </w:rPr>
        <w:t>工程本身的损害、因工程损害导致第三方人员伤亡和财产损失以及运至施工场地用于施工的材料和待安装在永久工程上的设备的损害，由甲方承担；</w:t>
      </w:r>
    </w:p>
    <w:p w:rsidR="00F16641" w:rsidRPr="00380614" w:rsidRDefault="00D9099B">
      <w:pPr>
        <w:pStyle w:val="a4"/>
        <w:numPr>
          <w:ilvl w:val="0"/>
          <w:numId w:val="20"/>
        </w:numPr>
        <w:tabs>
          <w:tab w:val="clear" w:pos="1440"/>
          <w:tab w:val="left" w:pos="1080"/>
        </w:tabs>
        <w:spacing w:line="360" w:lineRule="auto"/>
        <w:ind w:leftChars="942" w:left="1978" w:firstLine="0"/>
        <w:rPr>
          <w:rFonts w:eastAsia="宋体" w:hAnsi="宋体" w:cs="宋体"/>
          <w:color w:val="000000" w:themeColor="text1"/>
          <w:sz w:val="22"/>
          <w:szCs w:val="22"/>
        </w:rPr>
      </w:pPr>
      <w:r w:rsidRPr="00380614">
        <w:rPr>
          <w:rFonts w:eastAsia="宋体" w:hAnsi="宋体" w:cs="宋体" w:hint="eastAsia"/>
          <w:color w:val="000000" w:themeColor="text1"/>
          <w:sz w:val="22"/>
          <w:szCs w:val="22"/>
        </w:rPr>
        <w:t>甲方乙方施工场地内的人员伤亡由其所在单位负责，并承担相应费用；</w:t>
      </w:r>
    </w:p>
    <w:p w:rsidR="00F16641" w:rsidRPr="00380614" w:rsidRDefault="00D9099B">
      <w:pPr>
        <w:pStyle w:val="a4"/>
        <w:numPr>
          <w:ilvl w:val="0"/>
          <w:numId w:val="20"/>
        </w:numPr>
        <w:tabs>
          <w:tab w:val="clear" w:pos="1440"/>
          <w:tab w:val="left" w:pos="1080"/>
        </w:tabs>
        <w:spacing w:line="360" w:lineRule="auto"/>
        <w:ind w:leftChars="942" w:left="2473" w:hangingChars="225" w:hanging="495"/>
        <w:rPr>
          <w:rFonts w:eastAsia="宋体" w:hAnsi="宋体" w:cs="宋体"/>
          <w:color w:val="000000" w:themeColor="text1"/>
          <w:sz w:val="22"/>
          <w:szCs w:val="22"/>
        </w:rPr>
      </w:pPr>
      <w:r w:rsidRPr="00380614">
        <w:rPr>
          <w:rFonts w:eastAsia="宋体" w:hAnsi="宋体" w:cs="宋体" w:hint="eastAsia"/>
          <w:color w:val="000000" w:themeColor="text1"/>
          <w:sz w:val="22"/>
          <w:szCs w:val="22"/>
        </w:rPr>
        <w:t>乙方带入现场的施工机械和用于本工程的周转材料损坏及停工损失，由乙方承担；甲方提供的施工机械、设备损坏，由甲方承担；</w:t>
      </w:r>
    </w:p>
    <w:p w:rsidR="00F16641" w:rsidRPr="00380614" w:rsidRDefault="00D9099B">
      <w:pPr>
        <w:pStyle w:val="a4"/>
        <w:numPr>
          <w:ilvl w:val="0"/>
          <w:numId w:val="20"/>
        </w:numPr>
        <w:tabs>
          <w:tab w:val="clear" w:pos="1440"/>
          <w:tab w:val="left" w:pos="1080"/>
        </w:tabs>
        <w:spacing w:line="360" w:lineRule="auto"/>
        <w:ind w:leftChars="942" w:left="2473" w:hangingChars="225" w:hanging="495"/>
        <w:rPr>
          <w:rFonts w:eastAsia="宋体" w:hAnsi="宋体" w:cs="宋体"/>
          <w:color w:val="000000" w:themeColor="text1"/>
          <w:sz w:val="22"/>
          <w:szCs w:val="22"/>
        </w:rPr>
      </w:pPr>
      <w:r w:rsidRPr="00380614">
        <w:rPr>
          <w:rFonts w:eastAsia="宋体" w:hAnsi="宋体" w:cs="宋体" w:hint="eastAsia"/>
          <w:color w:val="000000" w:themeColor="text1"/>
          <w:sz w:val="22"/>
          <w:szCs w:val="22"/>
        </w:rPr>
        <w:t>停工期间，乙方应按监理工程师要求留在施工场地的必要的管理人员及保卫人员的费用，由甲方承担；</w:t>
      </w:r>
    </w:p>
    <w:p w:rsidR="00F16641" w:rsidRPr="00380614" w:rsidRDefault="00D9099B">
      <w:pPr>
        <w:pStyle w:val="a4"/>
        <w:numPr>
          <w:ilvl w:val="0"/>
          <w:numId w:val="20"/>
        </w:numPr>
        <w:tabs>
          <w:tab w:val="clear" w:pos="1440"/>
          <w:tab w:val="left" w:pos="1080"/>
        </w:tabs>
        <w:spacing w:line="360" w:lineRule="auto"/>
        <w:ind w:leftChars="942" w:left="1978" w:firstLine="0"/>
        <w:rPr>
          <w:rFonts w:eastAsia="宋体" w:hAnsi="宋体" w:cs="宋体"/>
          <w:color w:val="000000" w:themeColor="text1"/>
          <w:sz w:val="22"/>
          <w:szCs w:val="22"/>
        </w:rPr>
      </w:pPr>
      <w:r w:rsidRPr="00380614">
        <w:rPr>
          <w:rFonts w:eastAsia="宋体" w:hAnsi="宋体" w:cs="宋体" w:hint="eastAsia"/>
          <w:color w:val="000000" w:themeColor="text1"/>
          <w:sz w:val="22"/>
          <w:szCs w:val="22"/>
        </w:rPr>
        <w:t>工程所需的清理、修复费用，由甲方承担；</w:t>
      </w:r>
    </w:p>
    <w:p w:rsidR="00F16641" w:rsidRPr="00380614" w:rsidRDefault="00D9099B">
      <w:pPr>
        <w:pStyle w:val="a4"/>
        <w:numPr>
          <w:ilvl w:val="0"/>
          <w:numId w:val="20"/>
        </w:numPr>
        <w:tabs>
          <w:tab w:val="clear" w:pos="1440"/>
          <w:tab w:val="left" w:pos="1080"/>
        </w:tabs>
        <w:spacing w:line="360" w:lineRule="auto"/>
        <w:ind w:left="1080" w:firstLine="900"/>
        <w:rPr>
          <w:rFonts w:eastAsia="宋体" w:hAnsi="宋体" w:cs="宋体"/>
          <w:color w:val="000000" w:themeColor="text1"/>
          <w:szCs w:val="24"/>
        </w:rPr>
      </w:pPr>
      <w:r w:rsidRPr="00380614">
        <w:rPr>
          <w:rFonts w:eastAsia="宋体" w:hAnsi="宋体" w:cs="宋体" w:hint="eastAsia"/>
          <w:color w:val="000000" w:themeColor="text1"/>
          <w:sz w:val="22"/>
          <w:szCs w:val="22"/>
        </w:rPr>
        <w:t>延误的工期相应顺延。</w:t>
      </w:r>
    </w:p>
    <w:p w:rsidR="00F16641" w:rsidRPr="00380614" w:rsidRDefault="00D9099B">
      <w:pPr>
        <w:pStyle w:val="a4"/>
        <w:numPr>
          <w:ilvl w:val="1"/>
          <w:numId w:val="0"/>
        </w:numPr>
        <w:tabs>
          <w:tab w:val="left" w:pos="72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28.4</w:t>
      </w:r>
      <w:r w:rsidRPr="00380614">
        <w:rPr>
          <w:rFonts w:eastAsia="宋体" w:hAnsi="宋体" w:cs="宋体"/>
          <w:noProof/>
          <w:color w:val="000000" w:themeColor="text1"/>
          <w:sz w:val="20"/>
          <w:szCs w:val="24"/>
        </w:rPr>
        <mc:AlternateContent>
          <mc:Choice Requires="wps">
            <w:drawing>
              <wp:anchor distT="0" distB="0" distL="114300" distR="114300" simplePos="0" relativeHeight="251753472" behindDoc="0" locked="0" layoutInCell="1" allowOverlap="1" wp14:anchorId="002CA19E" wp14:editId="4B40DE2C">
                <wp:simplePos x="0" y="0"/>
                <wp:positionH relativeFrom="column">
                  <wp:posOffset>-114300</wp:posOffset>
                </wp:positionH>
                <wp:positionV relativeFrom="paragraph">
                  <wp:posOffset>216535</wp:posOffset>
                </wp:positionV>
                <wp:extent cx="800100" cy="1089660"/>
                <wp:effectExtent l="0" t="0" r="0" b="0"/>
                <wp:wrapNone/>
                <wp:docPr id="134" name="文本框 134"/>
                <wp:cNvGraphicFramePr/>
                <a:graphic xmlns:a="http://schemas.openxmlformats.org/drawingml/2006/main">
                  <a:graphicData uri="http://schemas.microsoft.com/office/word/2010/wordprocessingShape">
                    <wps:wsp>
                      <wps:cNvSpPr txBox="1"/>
                      <wps:spPr>
                        <a:xfrm>
                          <a:off x="0" y="0"/>
                          <a:ext cx="800100" cy="1089660"/>
                        </a:xfrm>
                        <a:prstGeom prst="rect">
                          <a:avLst/>
                        </a:prstGeom>
                        <a:noFill/>
                        <a:ln>
                          <a:noFill/>
                        </a:ln>
                        <a:effectLst/>
                      </wps:spPr>
                      <wps:txbx>
                        <w:txbxContent>
                          <w:p w:rsidR="00F16641" w:rsidRDefault="00D9099B">
                            <w:r>
                              <w:rPr>
                                <w:rFonts w:ascii="楷体_GB2312" w:eastAsia="楷体_GB2312" w:hAnsi="宋体" w:hint="eastAsia"/>
                                <w:b/>
                              </w:rPr>
                              <w:t>延迟履行合同发生不可抗力的责任</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7.05pt;height:85.8pt;width:63pt;z-index:251753472;mso-width-relative:page;mso-height-relative:page;" filled="f" stroked="f" coordsize="21600,21600" o:gfxdata="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p&#10;eIYQ1wAAAAoBAAAPAAAAAAAAAAEAIAAAACIAAABkcnMvZG93bnJldi54bWxQSwECFAAUAAAACACH&#10;TuJArITQVLMBAABgAwAADgAAAAAAAAABACAAAAAmAQAAZHJzL2Uyb0RvYy54bWxQSwUGAAAAAAYA&#10;BgBZAQAASwUAAAAA&#10;">
                <v:fill on="f" focussize="0,0"/>
                <v:stroke on="f"/>
                <v:imagedata o:title=""/>
                <o:lock v:ext="edit" aspectratio="f"/>
                <v:textbox>
                  <w:txbxContent>
                    <w:p>
                      <w:r>
                        <w:rPr>
                          <w:rFonts w:hint="eastAsia" w:ascii="楷体_GB2312" w:hAnsi="宋体" w:eastAsia="楷体_GB2312"/>
                          <w:b/>
                        </w:rPr>
                        <w:t>延迟履行合同发生不可抗力的责任</w:t>
                      </w:r>
                    </w:p>
                  </w:txbxContent>
                </v:textbox>
              </v:shape>
            </w:pict>
          </mc:Fallback>
        </mc:AlternateContent>
      </w:r>
      <w:r w:rsidRPr="00380614">
        <w:rPr>
          <w:rFonts w:eastAsia="宋体" w:hAnsi="宋体" w:cs="宋体" w:hint="eastAsia"/>
          <w:color w:val="000000" w:themeColor="text1"/>
          <w:szCs w:val="24"/>
          <w:u w:val="dotted"/>
        </w:rPr>
        <w:t xml:space="preserve">                                                                                      </w:t>
      </w:r>
    </w:p>
    <w:p w:rsidR="00F16641" w:rsidRPr="00380614" w:rsidRDefault="00D9099B">
      <w:pPr>
        <w:pStyle w:val="a4"/>
        <w:tabs>
          <w:tab w:val="left" w:pos="1440"/>
        </w:tabs>
        <w:spacing w:line="360" w:lineRule="auto"/>
        <w:ind w:leftChars="969" w:left="2040" w:hanging="5"/>
        <w:rPr>
          <w:rFonts w:eastAsia="宋体" w:hAnsi="宋体" w:cs="宋体"/>
          <w:color w:val="000000" w:themeColor="text1"/>
          <w:sz w:val="22"/>
        </w:rPr>
      </w:pPr>
      <w:r w:rsidRPr="00380614">
        <w:rPr>
          <w:rFonts w:eastAsia="宋体" w:hAnsi="宋体" w:cs="宋体" w:hint="eastAsia"/>
          <w:color w:val="000000" w:themeColor="text1"/>
          <w:sz w:val="22"/>
        </w:rPr>
        <w:t>合同任何一方延迟履行合同后发生不可抗力的，不能免除另一方因不可抗力造成损失的责任。</w:t>
      </w:r>
    </w:p>
    <w:p w:rsidR="00F16641" w:rsidRPr="00380614" w:rsidRDefault="00D9099B" w:rsidP="00380614">
      <w:pPr>
        <w:pStyle w:val="a4"/>
        <w:spacing w:line="360" w:lineRule="auto"/>
        <w:ind w:left="0" w:right="-240" w:firstLineChars="168" w:firstLine="538"/>
        <w:rPr>
          <w:rFonts w:eastAsia="宋体" w:hAnsi="宋体" w:cs="宋体"/>
          <w:color w:val="000000" w:themeColor="text1"/>
          <w:sz w:val="32"/>
          <w:szCs w:val="24"/>
        </w:rPr>
      </w:pPr>
      <w:r w:rsidRPr="00380614">
        <w:rPr>
          <w:rFonts w:eastAsia="宋体" w:hAnsi="宋体" w:cs="宋体" w:hint="eastAsia"/>
          <w:color w:val="000000" w:themeColor="text1"/>
          <w:sz w:val="32"/>
          <w:szCs w:val="24"/>
        </w:rPr>
        <w:t>29  保险</w:t>
      </w:r>
    </w:p>
    <w:p w:rsidR="00F16641" w:rsidRPr="00380614" w:rsidRDefault="00D9099B">
      <w:pPr>
        <w:pStyle w:val="a4"/>
        <w:numPr>
          <w:ilvl w:val="1"/>
          <w:numId w:val="0"/>
        </w:numPr>
        <w:tabs>
          <w:tab w:val="left" w:pos="72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 xml:space="preserve">29.1 </w:t>
      </w:r>
      <w:r w:rsidRPr="00380614">
        <w:rPr>
          <w:rFonts w:eastAsia="宋体" w:hAnsi="宋体" w:cs="宋体" w:hint="eastAsia"/>
          <w:color w:val="000000" w:themeColor="text1"/>
          <w:szCs w:val="24"/>
          <w:u w:val="dotted"/>
        </w:rPr>
        <w:t xml:space="preserve">                                                                 </w:t>
      </w:r>
      <w:r w:rsidRPr="00380614">
        <w:rPr>
          <w:rFonts w:eastAsia="宋体" w:hAnsi="宋体" w:cs="宋体"/>
          <w:noProof/>
          <w:color w:val="000000" w:themeColor="text1"/>
          <w:sz w:val="20"/>
          <w:szCs w:val="24"/>
        </w:rPr>
        <mc:AlternateContent>
          <mc:Choice Requires="wps">
            <w:drawing>
              <wp:anchor distT="0" distB="0" distL="114300" distR="114300" simplePos="0" relativeHeight="251754496" behindDoc="0" locked="0" layoutInCell="1" allowOverlap="1" wp14:anchorId="12982B89" wp14:editId="72CAD7B2">
                <wp:simplePos x="0" y="0"/>
                <wp:positionH relativeFrom="column">
                  <wp:posOffset>-114300</wp:posOffset>
                </wp:positionH>
                <wp:positionV relativeFrom="paragraph">
                  <wp:posOffset>198755</wp:posOffset>
                </wp:positionV>
                <wp:extent cx="800100" cy="693420"/>
                <wp:effectExtent l="0" t="0" r="0" b="0"/>
                <wp:wrapNone/>
                <wp:docPr id="136" name="文本框 136"/>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甲方办理保险</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5.65pt;height:54.6pt;width:63pt;z-index:251754496;mso-width-relative:page;mso-height-relative:page;" filled="f" stroked="f" coordsize="21600,21600" o:gfxdata="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qL5Bo&#10;1gAAAAoBAAAPAAAAAAAAAAEAIAAAACIAAABkcnMvZG93bnJldi54bWxQSwECFAAUAAAACACHTuJA&#10;ibngSrEBAABfAwAADgAAAAAAAAABACAAAAAlAQAAZHJzL2Uyb0RvYy54bWxQSwUGAAAAAAYABgBZ&#10;AQAASAUAAAAA&#10;">
                <v:fill on="f" focussize="0,0"/>
                <v:stroke on="f"/>
                <v:imagedata o:title=""/>
                <o:lock v:ext="edit" aspectratio="f"/>
                <v:textbox>
                  <w:txbxContent>
                    <w:p>
                      <w:r>
                        <w:rPr>
                          <w:rFonts w:hint="eastAsia" w:ascii="楷体_GB2312" w:hAnsi="宋体" w:eastAsia="楷体_GB2312"/>
                          <w:b/>
                        </w:rPr>
                        <w:t>甲方办理保险</w:t>
                      </w:r>
                    </w:p>
                  </w:txbxContent>
                </v:textbox>
              </v:shape>
            </w:pict>
          </mc:Fallback>
        </mc:AlternateContent>
      </w:r>
    </w:p>
    <w:p w:rsidR="00F16641" w:rsidRPr="00380614" w:rsidRDefault="00D9099B">
      <w:pPr>
        <w:pStyle w:val="a4"/>
        <w:tabs>
          <w:tab w:val="left" w:pos="1440"/>
        </w:tabs>
        <w:spacing w:line="360" w:lineRule="auto"/>
        <w:ind w:leftChars="969" w:left="2040" w:hanging="5"/>
        <w:rPr>
          <w:rFonts w:eastAsia="宋体" w:hAnsi="宋体" w:cs="宋体"/>
          <w:color w:val="000000" w:themeColor="text1"/>
          <w:sz w:val="22"/>
        </w:rPr>
      </w:pPr>
      <w:r w:rsidRPr="00380614">
        <w:rPr>
          <w:rFonts w:eastAsia="宋体" w:hAnsi="宋体" w:cs="宋体" w:hint="eastAsia"/>
          <w:color w:val="000000" w:themeColor="text1"/>
          <w:sz w:val="22"/>
        </w:rPr>
        <w:lastRenderedPageBreak/>
        <w:t>甲方应为下列事项办理保险，并支付保险费：</w:t>
      </w:r>
    </w:p>
    <w:p w:rsidR="00F16641" w:rsidRPr="00380614" w:rsidRDefault="00D9099B">
      <w:pPr>
        <w:pStyle w:val="a4"/>
        <w:numPr>
          <w:ilvl w:val="0"/>
          <w:numId w:val="21"/>
        </w:numPr>
        <w:spacing w:line="360" w:lineRule="auto"/>
        <w:ind w:left="1980"/>
        <w:rPr>
          <w:rFonts w:eastAsia="宋体" w:hAnsi="宋体" w:cs="宋体"/>
          <w:color w:val="000000" w:themeColor="text1"/>
          <w:sz w:val="22"/>
          <w:szCs w:val="22"/>
        </w:rPr>
      </w:pPr>
      <w:r w:rsidRPr="00380614">
        <w:rPr>
          <w:rFonts w:eastAsia="宋体" w:hAnsi="宋体" w:cs="宋体" w:hint="eastAsia"/>
          <w:color w:val="000000" w:themeColor="text1"/>
          <w:sz w:val="22"/>
          <w:szCs w:val="22"/>
        </w:rPr>
        <w:t>工程开工前，为合同工</w:t>
      </w:r>
      <w:proofErr w:type="gramStart"/>
      <w:r w:rsidRPr="00380614">
        <w:rPr>
          <w:rFonts w:eastAsia="宋体" w:hAnsi="宋体" w:cs="宋体" w:hint="eastAsia"/>
          <w:color w:val="000000" w:themeColor="text1"/>
          <w:sz w:val="22"/>
          <w:szCs w:val="22"/>
        </w:rPr>
        <w:t>程办理</w:t>
      </w:r>
      <w:proofErr w:type="gramEnd"/>
      <w:r w:rsidRPr="00380614">
        <w:rPr>
          <w:rFonts w:eastAsia="宋体" w:hAnsi="宋体" w:cs="宋体" w:hint="eastAsia"/>
          <w:color w:val="000000" w:themeColor="text1"/>
          <w:sz w:val="22"/>
          <w:szCs w:val="22"/>
        </w:rPr>
        <w:t>保险；</w:t>
      </w:r>
    </w:p>
    <w:p w:rsidR="00F16641" w:rsidRPr="00380614" w:rsidRDefault="00D9099B">
      <w:pPr>
        <w:pStyle w:val="a4"/>
        <w:numPr>
          <w:ilvl w:val="0"/>
          <w:numId w:val="21"/>
        </w:numPr>
        <w:tabs>
          <w:tab w:val="left" w:pos="540"/>
        </w:tabs>
        <w:spacing w:line="360" w:lineRule="auto"/>
        <w:ind w:left="1980"/>
        <w:rPr>
          <w:rFonts w:eastAsia="宋体" w:hAnsi="宋体" w:cs="宋体"/>
          <w:color w:val="000000" w:themeColor="text1"/>
          <w:sz w:val="22"/>
          <w:szCs w:val="22"/>
        </w:rPr>
      </w:pPr>
      <w:r w:rsidRPr="00380614">
        <w:rPr>
          <w:rFonts w:eastAsia="宋体" w:hAnsi="宋体" w:cs="宋体" w:hint="eastAsia"/>
          <w:color w:val="000000" w:themeColor="text1"/>
          <w:sz w:val="22"/>
          <w:szCs w:val="22"/>
        </w:rPr>
        <w:t>工程开工前，为施工场地内的自有人员办理意外伤害保险；</w:t>
      </w:r>
    </w:p>
    <w:p w:rsidR="00F16641" w:rsidRPr="00380614" w:rsidRDefault="00D9099B">
      <w:pPr>
        <w:pStyle w:val="a4"/>
        <w:numPr>
          <w:ilvl w:val="0"/>
          <w:numId w:val="21"/>
        </w:numPr>
        <w:tabs>
          <w:tab w:val="left" w:pos="540"/>
        </w:tabs>
        <w:spacing w:line="360" w:lineRule="auto"/>
        <w:ind w:left="1980"/>
        <w:rPr>
          <w:rFonts w:eastAsia="宋体" w:hAnsi="宋体" w:cs="宋体"/>
          <w:color w:val="000000" w:themeColor="text1"/>
          <w:sz w:val="22"/>
          <w:szCs w:val="22"/>
        </w:rPr>
      </w:pPr>
      <w:r w:rsidRPr="00380614">
        <w:rPr>
          <w:rFonts w:eastAsia="宋体" w:hAnsi="宋体" w:cs="宋体" w:hint="eastAsia"/>
          <w:color w:val="000000" w:themeColor="text1"/>
          <w:sz w:val="22"/>
          <w:szCs w:val="22"/>
        </w:rPr>
        <w:t>为第三</w:t>
      </w:r>
      <w:proofErr w:type="gramStart"/>
      <w:r w:rsidRPr="00380614">
        <w:rPr>
          <w:rFonts w:eastAsia="宋体" w:hAnsi="宋体" w:cs="宋体" w:hint="eastAsia"/>
          <w:color w:val="000000" w:themeColor="text1"/>
          <w:sz w:val="22"/>
          <w:szCs w:val="22"/>
        </w:rPr>
        <w:t>方生命</w:t>
      </w:r>
      <w:proofErr w:type="gramEnd"/>
      <w:r w:rsidRPr="00380614">
        <w:rPr>
          <w:rFonts w:eastAsia="宋体" w:hAnsi="宋体" w:cs="宋体" w:hint="eastAsia"/>
          <w:color w:val="000000" w:themeColor="text1"/>
          <w:sz w:val="22"/>
          <w:szCs w:val="22"/>
        </w:rPr>
        <w:t>财产办理保险；</w:t>
      </w:r>
    </w:p>
    <w:p w:rsidR="00F16641" w:rsidRPr="00380614" w:rsidRDefault="00D9099B">
      <w:pPr>
        <w:pStyle w:val="a4"/>
        <w:numPr>
          <w:ilvl w:val="0"/>
          <w:numId w:val="21"/>
        </w:numPr>
        <w:spacing w:line="360" w:lineRule="auto"/>
        <w:ind w:left="1980"/>
        <w:rPr>
          <w:rFonts w:eastAsia="宋体" w:hAnsi="宋体" w:cs="宋体"/>
          <w:color w:val="000000" w:themeColor="text1"/>
          <w:sz w:val="22"/>
          <w:szCs w:val="22"/>
        </w:rPr>
      </w:pPr>
      <w:r w:rsidRPr="00380614">
        <w:rPr>
          <w:rFonts w:eastAsia="宋体" w:hAnsi="宋体" w:cs="宋体" w:hint="eastAsia"/>
          <w:color w:val="000000" w:themeColor="text1"/>
          <w:sz w:val="22"/>
          <w:szCs w:val="22"/>
        </w:rPr>
        <w:t>为运至施工场地内用于永久工程的材料和待安装设备办理保险。</w:t>
      </w:r>
    </w:p>
    <w:p w:rsidR="00F16641" w:rsidRPr="00380614" w:rsidRDefault="00D9099B">
      <w:pPr>
        <w:pStyle w:val="a4"/>
        <w:tabs>
          <w:tab w:val="left" w:pos="1080"/>
        </w:tabs>
        <w:spacing w:line="360" w:lineRule="auto"/>
        <w:ind w:left="1980"/>
        <w:rPr>
          <w:rFonts w:eastAsia="宋体" w:hAnsi="宋体" w:cs="宋体"/>
          <w:color w:val="000000" w:themeColor="text1"/>
          <w:szCs w:val="24"/>
        </w:rPr>
      </w:pPr>
      <w:r w:rsidRPr="00380614">
        <w:rPr>
          <w:rFonts w:eastAsia="宋体" w:hAnsi="宋体" w:cs="宋体" w:hint="eastAsia"/>
          <w:color w:val="000000" w:themeColor="text1"/>
          <w:sz w:val="22"/>
          <w:szCs w:val="22"/>
        </w:rPr>
        <w:t>保险期从办理保险之日起至工程竣工验收合格之日止。甲方可以将其中部分事项委托乙方办理。</w:t>
      </w:r>
    </w:p>
    <w:p w:rsidR="00F16641" w:rsidRPr="00380614" w:rsidRDefault="00D9099B">
      <w:pPr>
        <w:pStyle w:val="a4"/>
        <w:numPr>
          <w:ilvl w:val="1"/>
          <w:numId w:val="0"/>
        </w:numPr>
        <w:tabs>
          <w:tab w:val="left" w:pos="720"/>
        </w:tabs>
        <w:spacing w:line="360" w:lineRule="auto"/>
        <w:rPr>
          <w:rFonts w:eastAsia="宋体" w:hAnsi="宋体" w:cs="宋体"/>
          <w:color w:val="000000" w:themeColor="text1"/>
          <w:szCs w:val="24"/>
          <w:u w:val="dotted"/>
        </w:rPr>
      </w:pPr>
      <w:r w:rsidRPr="00380614">
        <w:rPr>
          <w:rFonts w:eastAsia="宋体" w:hAnsi="宋体" w:cs="宋体" w:hint="eastAsia"/>
          <w:color w:val="000000" w:themeColor="text1"/>
          <w:szCs w:val="24"/>
        </w:rPr>
        <w:t>29.2</w:t>
      </w:r>
      <w:r w:rsidRPr="00380614">
        <w:rPr>
          <w:rFonts w:eastAsia="宋体" w:hAnsi="宋体" w:cs="宋体"/>
          <w:noProof/>
          <w:color w:val="000000" w:themeColor="text1"/>
          <w:sz w:val="20"/>
          <w:szCs w:val="24"/>
        </w:rPr>
        <mc:AlternateContent>
          <mc:Choice Requires="wps">
            <w:drawing>
              <wp:anchor distT="0" distB="0" distL="114300" distR="114300" simplePos="0" relativeHeight="251755520" behindDoc="0" locked="0" layoutInCell="1" allowOverlap="1" wp14:anchorId="6AC1B8F4" wp14:editId="24E15B0F">
                <wp:simplePos x="0" y="0"/>
                <wp:positionH relativeFrom="column">
                  <wp:posOffset>-114300</wp:posOffset>
                </wp:positionH>
                <wp:positionV relativeFrom="paragraph">
                  <wp:posOffset>203200</wp:posOffset>
                </wp:positionV>
                <wp:extent cx="800100" cy="693420"/>
                <wp:effectExtent l="0" t="0" r="0" b="0"/>
                <wp:wrapNone/>
                <wp:docPr id="137" name="文本框 137"/>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乙方办理保险</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6pt;height:54.6pt;width:63pt;z-index:251755520;mso-width-relative:page;mso-height-relative:page;" filled="f" stroked="f" coordsize="21600,21600" o:gfxdata="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4KBA&#10;UNYAAAAKAQAADwAAAAAAAAABACAAAAAiAAAAZHJzL2Rvd25yZXYueG1sUEsBAhQAFAAAAAgAh07i&#10;QBa+K+CyAQAAXwMAAA4AAAAAAAAAAQAgAAAAJQEAAGRycy9lMm9Eb2MueG1sUEsFBgAAAAAGAAYA&#10;WQEAAEkFAAAAAA==&#10;">
                <v:fill on="f" focussize="0,0"/>
                <v:stroke on="f"/>
                <v:imagedata o:title=""/>
                <o:lock v:ext="edit" aspectratio="f"/>
                <v:textbox>
                  <w:txbxContent>
                    <w:p>
                      <w:r>
                        <w:rPr>
                          <w:rFonts w:hint="eastAsia" w:ascii="楷体_GB2312" w:hAnsi="宋体" w:eastAsia="楷体_GB2312"/>
                          <w:b/>
                        </w:rPr>
                        <w:t>乙方办理保险</w:t>
                      </w:r>
                    </w:p>
                  </w:txbxContent>
                </v:textbox>
              </v:shape>
            </w:pict>
          </mc:Fallback>
        </mc:AlternateContent>
      </w:r>
      <w:r w:rsidRPr="00380614">
        <w:rPr>
          <w:rFonts w:eastAsia="宋体" w:hAnsi="宋体" w:cs="宋体" w:hint="eastAsia"/>
          <w:color w:val="000000" w:themeColor="text1"/>
          <w:szCs w:val="24"/>
        </w:rPr>
        <w:t xml:space="preserve"> </w: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hint="eastAsia"/>
          <w:color w:val="000000" w:themeColor="text1"/>
          <w:sz w:val="22"/>
          <w:szCs w:val="22"/>
        </w:rPr>
        <w:t>乙方应为下列事项办理保险：</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hint="eastAsia"/>
          <w:color w:val="000000" w:themeColor="text1"/>
          <w:sz w:val="22"/>
          <w:szCs w:val="22"/>
        </w:rPr>
        <w:t>（1）工程开工前，为施工场地内自有人员办理意外伤害保险；</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hint="eastAsia"/>
          <w:color w:val="000000" w:themeColor="text1"/>
          <w:sz w:val="22"/>
          <w:szCs w:val="22"/>
        </w:rPr>
        <w:t>（2）为施工场地内的自有施工机械、设备办理保险。</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hint="eastAsia"/>
          <w:color w:val="000000" w:themeColor="text1"/>
          <w:sz w:val="22"/>
          <w:szCs w:val="22"/>
        </w:rPr>
        <w:t>但甲方支付本款第（1）总保险费，乙方支付本款第（2）总保险费。</w:t>
      </w:r>
    </w:p>
    <w:p w:rsidR="00F16641" w:rsidRPr="00380614" w:rsidRDefault="00D9099B">
      <w:pPr>
        <w:pStyle w:val="a4"/>
        <w:tabs>
          <w:tab w:val="left" w:pos="1080"/>
        </w:tabs>
        <w:spacing w:line="360" w:lineRule="auto"/>
        <w:ind w:left="1980"/>
        <w:rPr>
          <w:rFonts w:eastAsia="宋体" w:hAnsi="宋体" w:cs="宋体"/>
          <w:color w:val="000000" w:themeColor="text1"/>
          <w:szCs w:val="24"/>
        </w:rPr>
      </w:pPr>
      <w:r w:rsidRPr="00380614">
        <w:rPr>
          <w:rFonts w:eastAsia="宋体" w:hAnsi="宋体" w:cs="宋体" w:hint="eastAsia"/>
          <w:color w:val="000000" w:themeColor="text1"/>
          <w:sz w:val="22"/>
          <w:szCs w:val="22"/>
        </w:rPr>
        <w:t>保险期从开工之日起至工程竣工验收合格之日止。</w:t>
      </w:r>
    </w:p>
    <w:p w:rsidR="00F16641" w:rsidRPr="00380614" w:rsidRDefault="00D9099B">
      <w:pPr>
        <w:pStyle w:val="a4"/>
        <w:numPr>
          <w:ilvl w:val="1"/>
          <w:numId w:val="0"/>
        </w:numPr>
        <w:tabs>
          <w:tab w:val="left" w:pos="720"/>
        </w:tabs>
        <w:spacing w:line="360" w:lineRule="auto"/>
        <w:rPr>
          <w:rFonts w:eastAsia="宋体" w:hAnsi="宋体" w:cs="宋体"/>
          <w:color w:val="000000" w:themeColor="text1"/>
          <w:szCs w:val="24"/>
          <w:u w:val="dotted"/>
        </w:rPr>
      </w:pPr>
      <w:r w:rsidRPr="00380614">
        <w:rPr>
          <w:rFonts w:eastAsia="宋体" w:hAnsi="宋体" w:cs="宋体" w:hint="eastAsia"/>
          <w:color w:val="000000" w:themeColor="text1"/>
          <w:szCs w:val="24"/>
        </w:rPr>
        <w:t>29.3</w:t>
      </w:r>
      <w:r w:rsidRPr="00380614">
        <w:rPr>
          <w:rFonts w:eastAsia="宋体" w:hAnsi="宋体" w:cs="宋体"/>
          <w:noProof/>
          <w:color w:val="000000" w:themeColor="text1"/>
          <w:sz w:val="20"/>
          <w:szCs w:val="24"/>
        </w:rPr>
        <mc:AlternateContent>
          <mc:Choice Requires="wps">
            <w:drawing>
              <wp:anchor distT="0" distB="0" distL="114300" distR="114300" simplePos="0" relativeHeight="251756544" behindDoc="0" locked="0" layoutInCell="1" allowOverlap="1" wp14:anchorId="746F0FEF" wp14:editId="63C33A95">
                <wp:simplePos x="0" y="0"/>
                <wp:positionH relativeFrom="column">
                  <wp:posOffset>-114300</wp:posOffset>
                </wp:positionH>
                <wp:positionV relativeFrom="paragraph">
                  <wp:posOffset>207010</wp:posOffset>
                </wp:positionV>
                <wp:extent cx="800100" cy="891540"/>
                <wp:effectExtent l="0" t="0" r="0" b="0"/>
                <wp:wrapNone/>
                <wp:docPr id="138" name="文本框 138"/>
                <wp:cNvGraphicFramePr/>
                <a:graphic xmlns:a="http://schemas.openxmlformats.org/drawingml/2006/main">
                  <a:graphicData uri="http://schemas.microsoft.com/office/word/2010/wordprocessingShape">
                    <wps:wsp>
                      <wps:cNvSpPr txBox="1"/>
                      <wps:spPr>
                        <a:xfrm>
                          <a:off x="0" y="0"/>
                          <a:ext cx="800100" cy="891540"/>
                        </a:xfrm>
                        <a:prstGeom prst="rect">
                          <a:avLst/>
                        </a:prstGeom>
                        <a:noFill/>
                        <a:ln>
                          <a:noFill/>
                        </a:ln>
                        <a:effectLst/>
                      </wps:spPr>
                      <wps:txbx>
                        <w:txbxContent>
                          <w:p w:rsidR="00F16641" w:rsidRDefault="00D9099B">
                            <w:r>
                              <w:rPr>
                                <w:rFonts w:ascii="楷体_GB2312" w:eastAsia="楷体_GB2312" w:hAnsi="宋体" w:hint="eastAsia"/>
                                <w:b/>
                              </w:rPr>
                              <w:t>双方提供保险单和证明，以及代办</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6.3pt;height:70.2pt;width:63pt;z-index:251756544;mso-width-relative:page;mso-height-relative:page;" filled="f" stroked="f" coordsize="21600,21600" o:gfxdata="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4s&#10;5iHXAAAACgEAAA8AAAAAAAAAAQAgAAAAIgAAAGRycy9kb3ducmV2LnhtbFBLAQIUABQAAAAIAIdO&#10;4kCUstQDsgEAAF8DAAAOAAAAAAAAAAEAIAAAACYBAABkcnMvZTJvRG9jLnhtbFBLBQYAAAAABgAG&#10;AFkBAABKBQAAAAA=&#10;">
                <v:fill on="f" focussize="0,0"/>
                <v:stroke on="f"/>
                <v:imagedata o:title=""/>
                <o:lock v:ext="edit" aspectratio="f"/>
                <v:textbox>
                  <w:txbxContent>
                    <w:p>
                      <w:r>
                        <w:rPr>
                          <w:rFonts w:hint="eastAsia" w:ascii="楷体_GB2312" w:hAnsi="宋体" w:eastAsia="楷体_GB2312"/>
                          <w:b/>
                        </w:rPr>
                        <w:t>双方提供保险单和证明，以及代办</w:t>
                      </w:r>
                    </w:p>
                  </w:txbxContent>
                </v:textbox>
              </v:shape>
            </w:pict>
          </mc:Fallback>
        </mc:AlternateContent>
      </w:r>
      <w:r w:rsidRPr="00380614">
        <w:rPr>
          <w:rFonts w:eastAsia="宋体" w:hAnsi="宋体" w:cs="宋体" w:hint="eastAsia"/>
          <w:color w:val="000000" w:themeColor="text1"/>
          <w:szCs w:val="24"/>
        </w:rPr>
        <w:t xml:space="preserve"> </w: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hint="eastAsia"/>
          <w:color w:val="000000" w:themeColor="text1"/>
          <w:sz w:val="22"/>
          <w:szCs w:val="22"/>
        </w:rPr>
        <w:t>合同一方应按本合同要求向另一方提供有效的投保保险单和保险证明。如果甲方未投保，乙方可代为办理，保险费由甲方承担；如果乙方未投保，甲方可代以办理，并从支付或将要支付给乙方的款项中扣回代办费。</w:t>
      </w:r>
    </w:p>
    <w:p w:rsidR="00F16641" w:rsidRPr="00380614" w:rsidRDefault="00D9099B">
      <w:pPr>
        <w:pStyle w:val="a4"/>
        <w:numPr>
          <w:ilvl w:val="1"/>
          <w:numId w:val="0"/>
        </w:numPr>
        <w:tabs>
          <w:tab w:val="left" w:pos="720"/>
        </w:tabs>
        <w:spacing w:line="360" w:lineRule="auto"/>
        <w:rPr>
          <w:rFonts w:eastAsia="宋体" w:hAnsi="宋体" w:cs="宋体"/>
          <w:color w:val="000000" w:themeColor="text1"/>
          <w:szCs w:val="24"/>
          <w:u w:val="dotted"/>
        </w:rPr>
      </w:pPr>
      <w:r w:rsidRPr="00380614">
        <w:rPr>
          <w:rFonts w:eastAsia="宋体" w:hAnsi="宋体" w:cs="宋体" w:hint="eastAsia"/>
          <w:color w:val="000000" w:themeColor="text1"/>
          <w:szCs w:val="24"/>
        </w:rPr>
        <w:t>29.4</w:t>
      </w:r>
      <w:r w:rsidRPr="00380614">
        <w:rPr>
          <w:rFonts w:eastAsia="宋体" w:hAnsi="宋体" w:cs="宋体"/>
          <w:noProof/>
          <w:color w:val="000000" w:themeColor="text1"/>
          <w:sz w:val="20"/>
          <w:szCs w:val="24"/>
        </w:rPr>
        <mc:AlternateContent>
          <mc:Choice Requires="wps">
            <w:drawing>
              <wp:anchor distT="0" distB="0" distL="114300" distR="114300" simplePos="0" relativeHeight="251757568" behindDoc="0" locked="0" layoutInCell="1" allowOverlap="1" wp14:anchorId="53AB6295" wp14:editId="70F1E304">
                <wp:simplePos x="0" y="0"/>
                <wp:positionH relativeFrom="column">
                  <wp:posOffset>-114300</wp:posOffset>
                </wp:positionH>
                <wp:positionV relativeFrom="paragraph">
                  <wp:posOffset>210185</wp:posOffset>
                </wp:positionV>
                <wp:extent cx="800100" cy="693420"/>
                <wp:effectExtent l="0" t="0" r="0" b="0"/>
                <wp:wrapNone/>
                <wp:docPr id="139" name="文本框 139"/>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未遵守保险条款的责任</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6.55pt;height:54.6pt;width:63pt;z-index:251757568;mso-width-relative:page;mso-height-relative:page;" filled="f" stroked="f" coordsize="21600,21600" o:gfxdata="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I+H&#10;cyXXAAAACgEAAA8AAAAAAAAAAQAgAAAAIgAAAGRycy9kb3ducmV2LnhtbFBLAQIUABQAAAAIAIdO&#10;4kDpjHz+sgEAAF8DAAAOAAAAAAAAAAEAIAAAACYBAABkcnMvZTJvRG9jLnhtbFBLBQYAAAAABgAG&#10;AFkBAABKBQAAAAA=&#10;">
                <v:fill on="f" focussize="0,0"/>
                <v:stroke on="f"/>
                <v:imagedata o:title=""/>
                <o:lock v:ext="edit" aspectratio="f"/>
                <v:textbox>
                  <w:txbxContent>
                    <w:p>
                      <w:r>
                        <w:rPr>
                          <w:rFonts w:hint="eastAsia" w:ascii="楷体_GB2312" w:hAnsi="宋体" w:eastAsia="楷体_GB2312"/>
                          <w:b/>
                        </w:rPr>
                        <w:t>未遵守保险条款的责任</w:t>
                      </w:r>
                    </w:p>
                  </w:txbxContent>
                </v:textbox>
              </v:shape>
            </w:pict>
          </mc:Fallback>
        </mc:AlternateContent>
      </w:r>
      <w:r w:rsidRPr="00380614">
        <w:rPr>
          <w:rFonts w:eastAsia="宋体" w:hAnsi="宋体" w:cs="宋体" w:hint="eastAsia"/>
          <w:color w:val="000000" w:themeColor="text1"/>
          <w:szCs w:val="24"/>
        </w:rPr>
        <w:t xml:space="preserve"> </w: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hint="eastAsia"/>
          <w:color w:val="000000" w:themeColor="text1"/>
          <w:sz w:val="22"/>
          <w:szCs w:val="22"/>
        </w:rPr>
        <w:t>甲方乙方应遵守本合同保险条款的规定。如果任何一方未遵守，责任一方应赔偿另一方由此引起的损失。</w:t>
      </w:r>
    </w:p>
    <w:p w:rsidR="00F16641" w:rsidRPr="00380614" w:rsidRDefault="00F16641">
      <w:pPr>
        <w:pStyle w:val="a4"/>
        <w:spacing w:line="360" w:lineRule="auto"/>
        <w:ind w:leftChars="942" w:left="1978"/>
        <w:rPr>
          <w:rFonts w:eastAsia="宋体" w:hAnsi="宋体" w:cs="宋体"/>
          <w:color w:val="000000" w:themeColor="text1"/>
          <w:sz w:val="22"/>
          <w:szCs w:val="22"/>
        </w:rPr>
      </w:pPr>
    </w:p>
    <w:p w:rsidR="00F16641" w:rsidRPr="00380614" w:rsidRDefault="00D9099B">
      <w:pPr>
        <w:pStyle w:val="a4"/>
        <w:numPr>
          <w:ilvl w:val="1"/>
          <w:numId w:val="0"/>
        </w:numPr>
        <w:tabs>
          <w:tab w:val="left" w:pos="720"/>
        </w:tabs>
        <w:spacing w:line="360" w:lineRule="auto"/>
        <w:rPr>
          <w:rFonts w:eastAsia="宋体" w:hAnsi="宋体" w:cs="宋体"/>
          <w:color w:val="000000" w:themeColor="text1"/>
          <w:szCs w:val="24"/>
          <w:u w:val="dotted"/>
        </w:rPr>
      </w:pPr>
      <w:r w:rsidRPr="00380614">
        <w:rPr>
          <w:rFonts w:eastAsia="宋体" w:hAnsi="宋体" w:cs="宋体" w:hint="eastAsia"/>
          <w:color w:val="000000" w:themeColor="text1"/>
          <w:szCs w:val="24"/>
        </w:rPr>
        <w:t>29.5</w:t>
      </w:r>
      <w:r w:rsidRPr="00380614">
        <w:rPr>
          <w:rFonts w:eastAsia="宋体" w:hAnsi="宋体" w:cs="宋体"/>
          <w:noProof/>
          <w:color w:val="000000" w:themeColor="text1"/>
          <w:sz w:val="20"/>
          <w:szCs w:val="24"/>
        </w:rPr>
        <mc:AlternateContent>
          <mc:Choice Requires="wps">
            <w:drawing>
              <wp:anchor distT="0" distB="0" distL="114300" distR="114300" simplePos="0" relativeHeight="251758592" behindDoc="0" locked="0" layoutInCell="1" allowOverlap="1" wp14:anchorId="0A9EF815" wp14:editId="0F9FF933">
                <wp:simplePos x="0" y="0"/>
                <wp:positionH relativeFrom="column">
                  <wp:posOffset>-114300</wp:posOffset>
                </wp:positionH>
                <wp:positionV relativeFrom="paragraph">
                  <wp:posOffset>212725</wp:posOffset>
                </wp:positionV>
                <wp:extent cx="800100" cy="891540"/>
                <wp:effectExtent l="0" t="0" r="0" b="0"/>
                <wp:wrapNone/>
                <wp:docPr id="140" name="文本框 140"/>
                <wp:cNvGraphicFramePr/>
                <a:graphic xmlns:a="http://schemas.openxmlformats.org/drawingml/2006/main">
                  <a:graphicData uri="http://schemas.microsoft.com/office/word/2010/wordprocessingShape">
                    <wps:wsp>
                      <wps:cNvSpPr txBox="1"/>
                      <wps:spPr>
                        <a:xfrm>
                          <a:off x="0" y="0"/>
                          <a:ext cx="800100" cy="891540"/>
                        </a:xfrm>
                        <a:prstGeom prst="rect">
                          <a:avLst/>
                        </a:prstGeom>
                        <a:noFill/>
                        <a:ln>
                          <a:noFill/>
                        </a:ln>
                        <a:effectLst/>
                      </wps:spPr>
                      <wps:txbx>
                        <w:txbxContent>
                          <w:p w:rsidR="00F16641" w:rsidRDefault="00D9099B">
                            <w:r>
                              <w:rPr>
                                <w:rFonts w:ascii="楷体_GB2312" w:eastAsia="楷体_GB2312" w:hAnsi="宋体" w:hint="eastAsia"/>
                                <w:b/>
                              </w:rPr>
                              <w:t>发生保险事故双方应尽的责任</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6.75pt;height:70.2pt;width:63pt;z-index:251758592;mso-width-relative:page;mso-height-relative:page;" filled="f" stroked="f" coordsize="21600,21600" o:gfxdata="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OFzTCjX&#10;AAAACgEAAA8AAAAAAAAAAQAgAAAAIgAAAGRycy9kb3ducmV2LnhtbFBLAQIUABQAAAAIAIdO4kDU&#10;Qu2urwEAAF8DAAAOAAAAAAAAAAEAIAAAACYBAABkcnMvZTJvRG9jLnhtbFBLBQYAAAAABgAGAFkB&#10;AABHBQAAAAA=&#10;">
                <v:fill on="f" focussize="0,0"/>
                <v:stroke on="f"/>
                <v:imagedata o:title=""/>
                <o:lock v:ext="edit" aspectratio="f"/>
                <v:textbox>
                  <w:txbxContent>
                    <w:p>
                      <w:r>
                        <w:rPr>
                          <w:rFonts w:hint="eastAsia" w:ascii="楷体_GB2312" w:hAnsi="宋体" w:eastAsia="楷体_GB2312"/>
                          <w:b/>
                        </w:rPr>
                        <w:t>发生保险事故双方应尽的责任</w:t>
                      </w:r>
                    </w:p>
                  </w:txbxContent>
                </v:textbox>
              </v:shape>
            </w:pict>
          </mc:Fallback>
        </mc:AlternateContent>
      </w:r>
      <w:r w:rsidRPr="00380614">
        <w:rPr>
          <w:rFonts w:eastAsia="宋体" w:hAnsi="宋体" w:cs="宋体" w:hint="eastAsia"/>
          <w:color w:val="000000" w:themeColor="text1"/>
          <w:szCs w:val="24"/>
        </w:rPr>
        <w:t xml:space="preserve"> </w: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hint="eastAsia"/>
          <w:color w:val="000000" w:themeColor="text1"/>
          <w:sz w:val="22"/>
          <w:szCs w:val="22"/>
        </w:rPr>
        <w:t>当合同工</w:t>
      </w:r>
      <w:proofErr w:type="gramStart"/>
      <w:r w:rsidRPr="00380614">
        <w:rPr>
          <w:rFonts w:eastAsia="宋体" w:hAnsi="宋体" w:cs="宋体" w:hint="eastAsia"/>
          <w:color w:val="000000" w:themeColor="text1"/>
          <w:sz w:val="22"/>
          <w:szCs w:val="22"/>
        </w:rPr>
        <w:t>程发生</w:t>
      </w:r>
      <w:proofErr w:type="gramEnd"/>
      <w:r w:rsidRPr="00380614">
        <w:rPr>
          <w:rFonts w:eastAsia="宋体" w:hAnsi="宋体" w:cs="宋体" w:hint="eastAsia"/>
          <w:color w:val="000000" w:themeColor="text1"/>
          <w:sz w:val="22"/>
          <w:szCs w:val="22"/>
        </w:rPr>
        <w:t>保险事故时,被保险人应及时通知保险公司,并提供有关资料。甲方乙方有责任采取合理有效措施防止或减少损失，并应相互协助做好向保险公司的报告和索赔工作。</w:t>
      </w:r>
    </w:p>
    <w:p w:rsidR="00F16641" w:rsidRPr="00380614" w:rsidRDefault="00F16641">
      <w:pPr>
        <w:pStyle w:val="a4"/>
        <w:spacing w:line="360" w:lineRule="auto"/>
        <w:ind w:leftChars="942" w:left="1978"/>
        <w:rPr>
          <w:rFonts w:eastAsia="宋体" w:hAnsi="宋体" w:cs="宋体"/>
          <w:color w:val="000000" w:themeColor="text1"/>
          <w:sz w:val="22"/>
          <w:szCs w:val="22"/>
        </w:rPr>
      </w:pPr>
    </w:p>
    <w:p w:rsidR="00F16641" w:rsidRPr="00380614" w:rsidRDefault="00F16641">
      <w:pPr>
        <w:pStyle w:val="a4"/>
        <w:spacing w:line="360" w:lineRule="auto"/>
        <w:ind w:leftChars="942" w:left="1978"/>
        <w:rPr>
          <w:rFonts w:eastAsia="宋体" w:hAnsi="宋体" w:cs="宋体"/>
          <w:color w:val="000000" w:themeColor="text1"/>
          <w:sz w:val="22"/>
          <w:szCs w:val="22"/>
        </w:rPr>
      </w:pPr>
    </w:p>
    <w:p w:rsidR="00F16641" w:rsidRPr="00380614" w:rsidRDefault="00D9099B">
      <w:pPr>
        <w:pStyle w:val="a4"/>
        <w:numPr>
          <w:ilvl w:val="1"/>
          <w:numId w:val="0"/>
        </w:numPr>
        <w:tabs>
          <w:tab w:val="left" w:pos="720"/>
        </w:tabs>
        <w:spacing w:line="360" w:lineRule="auto"/>
        <w:rPr>
          <w:rFonts w:eastAsia="宋体" w:hAnsi="宋体" w:cs="宋体"/>
          <w:color w:val="000000" w:themeColor="text1"/>
          <w:szCs w:val="24"/>
          <w:u w:val="dotted"/>
        </w:rPr>
      </w:pPr>
      <w:r w:rsidRPr="00380614">
        <w:rPr>
          <w:rFonts w:eastAsia="宋体" w:hAnsi="宋体" w:cs="宋体" w:hint="eastAsia"/>
          <w:color w:val="000000" w:themeColor="text1"/>
          <w:szCs w:val="24"/>
        </w:rPr>
        <w:t>29.6</w:t>
      </w:r>
      <w:r w:rsidRPr="00380614">
        <w:rPr>
          <w:rFonts w:eastAsia="宋体" w:hAnsi="宋体" w:cs="宋体"/>
          <w:noProof/>
          <w:color w:val="000000" w:themeColor="text1"/>
          <w:sz w:val="20"/>
          <w:szCs w:val="24"/>
        </w:rPr>
        <mc:AlternateContent>
          <mc:Choice Requires="wps">
            <w:drawing>
              <wp:anchor distT="0" distB="0" distL="114300" distR="114300" simplePos="0" relativeHeight="251759616" behindDoc="0" locked="0" layoutInCell="1" allowOverlap="1" wp14:anchorId="0727DC84" wp14:editId="1F437644">
                <wp:simplePos x="0" y="0"/>
                <wp:positionH relativeFrom="column">
                  <wp:posOffset>-114300</wp:posOffset>
                </wp:positionH>
                <wp:positionV relativeFrom="paragraph">
                  <wp:posOffset>215265</wp:posOffset>
                </wp:positionV>
                <wp:extent cx="800100" cy="891540"/>
                <wp:effectExtent l="0" t="0" r="0" b="0"/>
                <wp:wrapNone/>
                <wp:docPr id="141" name="文本框 141"/>
                <wp:cNvGraphicFramePr/>
                <a:graphic xmlns:a="http://schemas.openxmlformats.org/drawingml/2006/main">
                  <a:graphicData uri="http://schemas.microsoft.com/office/word/2010/wordprocessingShape">
                    <wps:wsp>
                      <wps:cNvSpPr txBox="1"/>
                      <wps:spPr>
                        <a:xfrm>
                          <a:off x="0" y="0"/>
                          <a:ext cx="800100" cy="891540"/>
                        </a:xfrm>
                        <a:prstGeom prst="rect">
                          <a:avLst/>
                        </a:prstGeom>
                        <a:noFill/>
                        <a:ln>
                          <a:noFill/>
                        </a:ln>
                        <a:effectLst/>
                      </wps:spPr>
                      <wps:txbx>
                        <w:txbxContent>
                          <w:p w:rsidR="00F16641" w:rsidRDefault="00D9099B">
                            <w:r>
                              <w:rPr>
                                <w:rFonts w:ascii="楷体_GB2312" w:eastAsia="楷体_GB2312" w:hAnsi="宋体" w:hint="eastAsia"/>
                                <w:b/>
                              </w:rPr>
                              <w:t>工程变更被保险人应尽的责任</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6.95pt;height:70.2pt;width:63pt;z-index:251759616;mso-width-relative:page;mso-height-relative:page;" filled="f" stroked="f" coordsize="21600,21600" o:gfxdata="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xzXo&#10;BtcAAAAKAQAADwAAAAAAAAABACAAAAAiAAAAZHJzL2Rvd25yZXYueG1sUEsBAhQAFAAAAAgAh07i&#10;QEtFJgSxAQAAXwMAAA4AAAAAAAAAAQAgAAAAJgEAAGRycy9lMm9Eb2MueG1sUEsFBgAAAAAGAAYA&#10;WQEAAEkFAAAAAA==&#10;">
                <v:fill on="f" focussize="0,0"/>
                <v:stroke on="f"/>
                <v:imagedata o:title=""/>
                <o:lock v:ext="edit" aspectratio="f"/>
                <v:textbox>
                  <w:txbxContent>
                    <w:p>
                      <w:r>
                        <w:rPr>
                          <w:rFonts w:hint="eastAsia" w:ascii="楷体_GB2312" w:hAnsi="宋体" w:eastAsia="楷体_GB2312"/>
                          <w:b/>
                        </w:rPr>
                        <w:t>工程变更被保险人应尽的责任</w:t>
                      </w:r>
                    </w:p>
                  </w:txbxContent>
                </v:textbox>
              </v:shape>
            </w:pict>
          </mc:Fallback>
        </mc:AlternateContent>
      </w:r>
      <w:r w:rsidRPr="00380614">
        <w:rPr>
          <w:rFonts w:eastAsia="宋体" w:hAnsi="宋体" w:cs="宋体" w:hint="eastAsia"/>
          <w:color w:val="000000" w:themeColor="text1"/>
          <w:szCs w:val="24"/>
        </w:rPr>
        <w:t xml:space="preserve"> </w: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hint="eastAsia"/>
          <w:color w:val="000000" w:themeColor="text1"/>
          <w:sz w:val="22"/>
          <w:szCs w:val="22"/>
        </w:rPr>
        <w:lastRenderedPageBreak/>
        <w:t>当合同工程施工的性质、规模或计划发生变更时，被保险人应及时通知保险公司，并在合同履行期间按本合同保险条款的规定保证足够的保险额，因而造成的费用由责任人承担。</w:t>
      </w:r>
    </w:p>
    <w:p w:rsidR="00F16641" w:rsidRPr="00380614" w:rsidRDefault="00D9099B">
      <w:pPr>
        <w:pStyle w:val="a4"/>
        <w:widowControl w:val="0"/>
        <w:numPr>
          <w:ilvl w:val="1"/>
          <w:numId w:val="0"/>
        </w:numPr>
        <w:tabs>
          <w:tab w:val="left" w:pos="720"/>
        </w:tabs>
        <w:spacing w:line="360" w:lineRule="auto"/>
        <w:rPr>
          <w:rFonts w:eastAsia="宋体" w:hAnsi="宋体" w:cs="宋体"/>
          <w:color w:val="000000" w:themeColor="text1"/>
          <w:szCs w:val="24"/>
          <w:u w:val="dotted"/>
        </w:rPr>
      </w:pPr>
      <w:r w:rsidRPr="00380614">
        <w:rPr>
          <w:rFonts w:eastAsia="宋体" w:hAnsi="宋体" w:cs="宋体" w:hint="eastAsia"/>
          <w:color w:val="000000" w:themeColor="text1"/>
          <w:szCs w:val="24"/>
        </w:rPr>
        <w:t>29.7</w:t>
      </w:r>
      <w:r w:rsidRPr="00380614">
        <w:rPr>
          <w:rFonts w:eastAsia="宋体" w:hAnsi="宋体" w:cs="宋体"/>
          <w:noProof/>
          <w:color w:val="000000" w:themeColor="text1"/>
          <w:sz w:val="20"/>
          <w:szCs w:val="24"/>
        </w:rPr>
        <mc:AlternateContent>
          <mc:Choice Requires="wps">
            <w:drawing>
              <wp:anchor distT="0" distB="0" distL="114300" distR="114300" simplePos="0" relativeHeight="251760640" behindDoc="0" locked="0" layoutInCell="1" allowOverlap="1" wp14:anchorId="7A1CDF06" wp14:editId="40A4DE98">
                <wp:simplePos x="0" y="0"/>
                <wp:positionH relativeFrom="column">
                  <wp:posOffset>-114300</wp:posOffset>
                </wp:positionH>
                <wp:positionV relativeFrom="paragraph">
                  <wp:posOffset>218440</wp:posOffset>
                </wp:positionV>
                <wp:extent cx="800100" cy="693420"/>
                <wp:effectExtent l="0" t="0" r="0" b="0"/>
                <wp:wrapNone/>
                <wp:docPr id="142" name="文本框 142"/>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保险赔偿金的用途</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7.2pt;height:54.6pt;width:63pt;z-index:251760640;mso-width-relative:page;mso-height-relative:page;" filled="f" stroked="f" coordsize="21600,21600" o:gfxdata="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P+N&#10;ZYbXAAAACgEAAA8AAAAAAAAAAQAgAAAAIgAAAGRycy9kb3ducmV2LnhtbFBLAQIUABQAAAAIAIdO&#10;4kBJcml3sgEAAF8DAAAOAAAAAAAAAAEAIAAAACYBAABkcnMvZTJvRG9jLnhtbFBLBQYAAAAABgAG&#10;AFkBAABKBQAAAAA=&#10;">
                <v:fill on="f" focussize="0,0"/>
                <v:stroke on="f"/>
                <v:imagedata o:title=""/>
                <o:lock v:ext="edit" aspectratio="f"/>
                <v:textbox>
                  <w:txbxContent>
                    <w:p>
                      <w:r>
                        <w:rPr>
                          <w:rFonts w:hint="eastAsia" w:ascii="楷体_GB2312" w:hAnsi="宋体" w:eastAsia="楷体_GB2312"/>
                          <w:b/>
                        </w:rPr>
                        <w:t>保险赔偿金的用途</w:t>
                      </w:r>
                    </w:p>
                  </w:txbxContent>
                </v:textbox>
              </v:shape>
            </w:pict>
          </mc:Fallback>
        </mc:AlternateContent>
      </w:r>
      <w:r w:rsidRPr="00380614">
        <w:rPr>
          <w:rFonts w:eastAsia="宋体" w:hAnsi="宋体" w:cs="宋体" w:hint="eastAsia"/>
          <w:color w:val="000000" w:themeColor="text1"/>
          <w:szCs w:val="24"/>
        </w:rPr>
        <w:t xml:space="preserve"> </w:t>
      </w:r>
      <w:r w:rsidRPr="00380614">
        <w:rPr>
          <w:rFonts w:eastAsia="宋体" w:hAnsi="宋体" w:cs="宋体" w:hint="eastAsia"/>
          <w:color w:val="000000" w:themeColor="text1"/>
          <w:szCs w:val="24"/>
          <w:u w:val="dotted"/>
        </w:rPr>
        <w:t xml:space="preserve">                                                                                      </w:t>
      </w:r>
    </w:p>
    <w:p w:rsidR="00F16641" w:rsidRPr="00380614" w:rsidRDefault="00D9099B">
      <w:pPr>
        <w:pStyle w:val="a4"/>
        <w:widowControl w:val="0"/>
        <w:spacing w:line="360" w:lineRule="auto"/>
        <w:ind w:leftChars="942" w:left="1978"/>
        <w:rPr>
          <w:rFonts w:eastAsia="宋体" w:hAnsi="宋体" w:cs="宋体"/>
          <w:color w:val="000000" w:themeColor="text1"/>
          <w:szCs w:val="24"/>
        </w:rPr>
      </w:pPr>
      <w:r w:rsidRPr="00380614">
        <w:rPr>
          <w:rFonts w:eastAsia="宋体" w:hAnsi="宋体" w:cs="宋体" w:hint="eastAsia"/>
          <w:color w:val="000000" w:themeColor="text1"/>
          <w:sz w:val="22"/>
          <w:szCs w:val="22"/>
        </w:rPr>
        <w:t>从保险公司收到的因合同工</w:t>
      </w:r>
      <w:proofErr w:type="gramStart"/>
      <w:r w:rsidRPr="00380614">
        <w:rPr>
          <w:rFonts w:eastAsia="宋体" w:hAnsi="宋体" w:cs="宋体" w:hint="eastAsia"/>
          <w:color w:val="000000" w:themeColor="text1"/>
          <w:sz w:val="22"/>
          <w:szCs w:val="22"/>
        </w:rPr>
        <w:t>程本身</w:t>
      </w:r>
      <w:proofErr w:type="gramEnd"/>
      <w:r w:rsidRPr="00380614">
        <w:rPr>
          <w:rFonts w:eastAsia="宋体" w:hAnsi="宋体" w:cs="宋体" w:hint="eastAsia"/>
          <w:color w:val="000000" w:themeColor="text1"/>
          <w:sz w:val="22"/>
          <w:szCs w:val="22"/>
        </w:rPr>
        <w:t>损失或损坏的保险赔偿金,应专项用于修复合同工</w:t>
      </w:r>
      <w:proofErr w:type="gramStart"/>
      <w:r w:rsidRPr="00380614">
        <w:rPr>
          <w:rFonts w:eastAsia="宋体" w:hAnsi="宋体" w:cs="宋体" w:hint="eastAsia"/>
          <w:color w:val="000000" w:themeColor="text1"/>
          <w:sz w:val="22"/>
          <w:szCs w:val="22"/>
        </w:rPr>
        <w:t>程这些</w:t>
      </w:r>
      <w:proofErr w:type="gramEnd"/>
      <w:r w:rsidRPr="00380614">
        <w:rPr>
          <w:rFonts w:eastAsia="宋体" w:hAnsi="宋体" w:cs="宋体" w:hint="eastAsia"/>
          <w:color w:val="000000" w:themeColor="text1"/>
          <w:sz w:val="22"/>
          <w:szCs w:val="22"/>
        </w:rPr>
        <w:t>损失或损坏，或作为对未能修复合同工</w:t>
      </w:r>
      <w:proofErr w:type="gramStart"/>
      <w:r w:rsidRPr="00380614">
        <w:rPr>
          <w:rFonts w:eastAsia="宋体" w:hAnsi="宋体" w:cs="宋体" w:hint="eastAsia"/>
          <w:color w:val="000000" w:themeColor="text1"/>
          <w:sz w:val="22"/>
          <w:szCs w:val="22"/>
        </w:rPr>
        <w:t>程这些</w:t>
      </w:r>
      <w:proofErr w:type="gramEnd"/>
      <w:r w:rsidRPr="00380614">
        <w:rPr>
          <w:rFonts w:eastAsia="宋体" w:hAnsi="宋体" w:cs="宋体" w:hint="eastAsia"/>
          <w:color w:val="000000" w:themeColor="text1"/>
          <w:sz w:val="22"/>
          <w:szCs w:val="22"/>
        </w:rPr>
        <w:t>损失或损坏的补偿。</w:t>
      </w:r>
    </w:p>
    <w:p w:rsidR="00F16641" w:rsidRPr="00380614" w:rsidRDefault="00D9099B">
      <w:pPr>
        <w:pStyle w:val="a4"/>
        <w:numPr>
          <w:ilvl w:val="1"/>
          <w:numId w:val="0"/>
        </w:numPr>
        <w:tabs>
          <w:tab w:val="left" w:pos="720"/>
        </w:tabs>
        <w:spacing w:line="360" w:lineRule="auto"/>
        <w:rPr>
          <w:rFonts w:eastAsia="宋体" w:hAnsi="宋体" w:cs="宋体"/>
          <w:color w:val="000000" w:themeColor="text1"/>
          <w:sz w:val="22"/>
          <w:szCs w:val="22"/>
          <w:u w:val="dotted"/>
        </w:rPr>
      </w:pPr>
      <w:r w:rsidRPr="00380614">
        <w:rPr>
          <w:rFonts w:eastAsia="宋体" w:hAnsi="宋体" w:cs="宋体" w:hint="eastAsia"/>
          <w:color w:val="000000" w:themeColor="text1"/>
          <w:sz w:val="22"/>
          <w:szCs w:val="22"/>
        </w:rPr>
        <w:t>29.8</w:t>
      </w:r>
      <w:r w:rsidRPr="00380614">
        <w:rPr>
          <w:rFonts w:eastAsia="宋体" w:hAnsi="宋体" w:cs="宋体"/>
          <w:noProof/>
          <w:color w:val="000000" w:themeColor="text1"/>
          <w:sz w:val="20"/>
          <w:szCs w:val="24"/>
        </w:rPr>
        <mc:AlternateContent>
          <mc:Choice Requires="wps">
            <w:drawing>
              <wp:anchor distT="0" distB="0" distL="114300" distR="114300" simplePos="0" relativeHeight="251761664" behindDoc="0" locked="0" layoutInCell="1" allowOverlap="1" wp14:anchorId="0FFC38F9" wp14:editId="5A22746F">
                <wp:simplePos x="0" y="0"/>
                <wp:positionH relativeFrom="column">
                  <wp:posOffset>-114300</wp:posOffset>
                </wp:positionH>
                <wp:positionV relativeFrom="paragraph">
                  <wp:posOffset>198755</wp:posOffset>
                </wp:positionV>
                <wp:extent cx="800100" cy="647700"/>
                <wp:effectExtent l="0" t="0" r="0" b="0"/>
                <wp:wrapNone/>
                <wp:docPr id="143" name="文本框 143"/>
                <wp:cNvGraphicFramePr/>
                <a:graphic xmlns:a="http://schemas.openxmlformats.org/drawingml/2006/main">
                  <a:graphicData uri="http://schemas.microsoft.com/office/word/2010/wordprocessingShape">
                    <wps:wsp>
                      <wps:cNvSpPr txBox="1"/>
                      <wps:spPr>
                        <a:xfrm>
                          <a:off x="0" y="0"/>
                          <a:ext cx="800100" cy="647700"/>
                        </a:xfrm>
                        <a:prstGeom prst="rect">
                          <a:avLst/>
                        </a:prstGeom>
                        <a:noFill/>
                        <a:ln>
                          <a:noFill/>
                        </a:ln>
                        <a:effectLst/>
                      </wps:spPr>
                      <wps:txbx>
                        <w:txbxContent>
                          <w:p w:rsidR="00F16641" w:rsidRDefault="00D9099B">
                            <w:r>
                              <w:rPr>
                                <w:rFonts w:ascii="楷体_GB2312" w:eastAsia="楷体_GB2312" w:hAnsi="宋体" w:hint="eastAsia"/>
                                <w:b/>
                              </w:rPr>
                              <w:t>约定投保内容和责任</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5.65pt;height:51pt;width:63pt;z-index:251761664;mso-width-relative:page;mso-height-relative:page;" filled="f" stroked="f" coordsize="21600,21600" o:gfxdata="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vvAjPW&#10;AAAACgEAAA8AAAAAAAAAAQAgAAAAIgAAAGRycy9kb3ducmV2LnhtbFBLAQIUABQAAAAIAIdO4kBN&#10;eoIzsAEAAF8DAAAOAAAAAAAAAAEAIAAAACUBAABkcnMvZTJvRG9jLnhtbFBLBQYAAAAABgAGAFkB&#10;AABHBQAAAAA=&#10;">
                <v:fill on="f" focussize="0,0"/>
                <v:stroke on="f"/>
                <v:imagedata o:title=""/>
                <o:lock v:ext="edit" aspectratio="f"/>
                <v:textbox>
                  <w:txbxContent>
                    <w:p>
                      <w:r>
                        <w:rPr>
                          <w:rFonts w:hint="eastAsia" w:ascii="楷体_GB2312" w:hAnsi="宋体" w:eastAsia="楷体_GB2312"/>
                          <w:b/>
                        </w:rPr>
                        <w:t>约定投保内容和责任</w:t>
                      </w:r>
                    </w:p>
                  </w:txbxContent>
                </v:textbox>
              </v:shape>
            </w:pict>
          </mc:Fallback>
        </mc:AlternateContent>
      </w:r>
      <w:r w:rsidRPr="00380614">
        <w:rPr>
          <w:rFonts w:eastAsia="宋体" w:hAnsi="宋体" w:cs="宋体" w:hint="eastAsia"/>
          <w:color w:val="000000" w:themeColor="text1"/>
          <w:sz w:val="22"/>
          <w:szCs w:val="22"/>
        </w:rPr>
        <w:t xml:space="preserve"> </w:t>
      </w:r>
      <w:r w:rsidRPr="00380614">
        <w:rPr>
          <w:rFonts w:eastAsia="宋体" w:hAnsi="宋体" w:cs="宋体" w:hint="eastAsia"/>
          <w:color w:val="000000" w:themeColor="text1"/>
          <w:szCs w:val="24"/>
          <w:u w:val="dotted"/>
        </w:rPr>
        <w:t xml:space="preserve">          </w:t>
      </w:r>
      <w:r w:rsidRPr="00380614">
        <w:rPr>
          <w:rFonts w:eastAsia="宋体" w:hAnsi="宋体" w:cs="宋体" w:hint="eastAsia"/>
          <w:color w:val="000000" w:themeColor="text1"/>
          <w:sz w:val="22"/>
          <w:szCs w:val="22"/>
          <w:u w:val="dotted"/>
        </w:rPr>
        <w:t xml:space="preserve">                                                                            </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hint="eastAsia"/>
          <w:color w:val="000000" w:themeColor="text1"/>
          <w:sz w:val="22"/>
          <w:szCs w:val="22"/>
        </w:rPr>
        <w:t>具体投保内容和相关责任，甲方乙方应在专用条款中约定。</w:t>
      </w:r>
    </w:p>
    <w:p w:rsidR="00F16641" w:rsidRPr="00380614" w:rsidRDefault="00F16641">
      <w:pPr>
        <w:spacing w:line="360" w:lineRule="auto"/>
        <w:rPr>
          <w:rFonts w:ascii="宋体" w:eastAsia="宋体" w:hAnsi="宋体" w:cs="宋体"/>
          <w:color w:val="000000" w:themeColor="text1"/>
          <w:sz w:val="24"/>
        </w:rPr>
      </w:pPr>
    </w:p>
    <w:p w:rsidR="00F16641" w:rsidRPr="00380614" w:rsidRDefault="00F16641">
      <w:pPr>
        <w:pStyle w:val="a4"/>
        <w:spacing w:line="360" w:lineRule="auto"/>
        <w:ind w:left="0" w:right="-240"/>
        <w:jc w:val="center"/>
        <w:rPr>
          <w:rFonts w:eastAsia="宋体" w:hAnsi="宋体" w:cs="宋体"/>
          <w:bCs/>
          <w:color w:val="000000" w:themeColor="text1"/>
          <w:sz w:val="32"/>
          <w:szCs w:val="24"/>
        </w:rPr>
      </w:pPr>
    </w:p>
    <w:p w:rsidR="00F16641" w:rsidRPr="00380614" w:rsidRDefault="00D9099B">
      <w:pPr>
        <w:pStyle w:val="a4"/>
        <w:spacing w:line="360" w:lineRule="auto"/>
        <w:ind w:left="0" w:right="-240"/>
        <w:jc w:val="center"/>
        <w:rPr>
          <w:rFonts w:eastAsia="宋体" w:hAnsi="宋体" w:cs="宋体"/>
          <w:bCs/>
          <w:color w:val="000000" w:themeColor="text1"/>
          <w:sz w:val="32"/>
          <w:szCs w:val="24"/>
        </w:rPr>
      </w:pPr>
      <w:r w:rsidRPr="00380614">
        <w:rPr>
          <w:rFonts w:eastAsia="宋体" w:hAnsi="宋体" w:cs="宋体" w:hint="eastAsia"/>
          <w:bCs/>
          <w:color w:val="000000" w:themeColor="text1"/>
          <w:sz w:val="32"/>
          <w:szCs w:val="24"/>
        </w:rPr>
        <w:t>四、工  期</w:t>
      </w:r>
    </w:p>
    <w:p w:rsidR="00F16641" w:rsidRPr="00380614" w:rsidRDefault="00D9099B" w:rsidP="00380614">
      <w:pPr>
        <w:pStyle w:val="a4"/>
        <w:spacing w:line="360" w:lineRule="auto"/>
        <w:ind w:left="0" w:right="-240" w:firstLineChars="168" w:firstLine="538"/>
        <w:rPr>
          <w:rFonts w:eastAsia="宋体" w:hAnsi="宋体" w:cs="宋体"/>
          <w:color w:val="000000" w:themeColor="text1"/>
          <w:sz w:val="32"/>
          <w:szCs w:val="24"/>
        </w:rPr>
      </w:pPr>
      <w:r w:rsidRPr="00380614">
        <w:rPr>
          <w:rFonts w:eastAsia="宋体" w:hAnsi="宋体" w:cs="宋体" w:hint="eastAsia"/>
          <w:color w:val="000000" w:themeColor="text1"/>
          <w:sz w:val="32"/>
          <w:szCs w:val="24"/>
        </w:rPr>
        <w:t>30  进度计划和报告</w:t>
      </w:r>
    </w:p>
    <w:p w:rsidR="00F16641" w:rsidRPr="00380614" w:rsidRDefault="00D9099B">
      <w:pPr>
        <w:pStyle w:val="a4"/>
        <w:numPr>
          <w:ilvl w:val="1"/>
          <w:numId w:val="0"/>
        </w:numPr>
        <w:tabs>
          <w:tab w:val="left" w:pos="72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 xml:space="preserve">30.1 </w:t>
      </w:r>
      <w:r w:rsidRPr="00380614">
        <w:rPr>
          <w:rFonts w:eastAsia="宋体" w:hAnsi="宋体" w:cs="宋体" w:hint="eastAsia"/>
          <w:color w:val="000000" w:themeColor="text1"/>
          <w:szCs w:val="24"/>
          <w:u w:val="dotted"/>
        </w:rPr>
        <w:t xml:space="preserve">                                                                 </w:t>
      </w:r>
      <w:r w:rsidRPr="00380614">
        <w:rPr>
          <w:rFonts w:eastAsia="宋体" w:hAnsi="宋体" w:cs="宋体"/>
          <w:noProof/>
          <w:color w:val="000000" w:themeColor="text1"/>
          <w:sz w:val="20"/>
          <w:szCs w:val="24"/>
        </w:rPr>
        <mc:AlternateContent>
          <mc:Choice Requires="wps">
            <w:drawing>
              <wp:anchor distT="0" distB="0" distL="114300" distR="114300" simplePos="0" relativeHeight="251762688" behindDoc="0" locked="0" layoutInCell="1" allowOverlap="1" wp14:anchorId="76D9A734" wp14:editId="16F070C7">
                <wp:simplePos x="0" y="0"/>
                <wp:positionH relativeFrom="column">
                  <wp:posOffset>-114300</wp:posOffset>
                </wp:positionH>
                <wp:positionV relativeFrom="paragraph">
                  <wp:posOffset>201930</wp:posOffset>
                </wp:positionV>
                <wp:extent cx="800100" cy="693420"/>
                <wp:effectExtent l="0" t="0" r="0" b="0"/>
                <wp:wrapNone/>
                <wp:docPr id="145" name="文本框 145"/>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提交工程进度计划</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5.9pt;height:54.6pt;width:63pt;z-index:251762688;mso-width-relative:page;mso-height-relative:page;" filled="f" stroked="f" coordsize="21600,21600" o:gfxdata="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CAu6&#10;tdYAAAAKAQAADwAAAAAAAAABACAAAAAiAAAAZHJzL2Rvd25yZXYueG1sUEsBAhQAFAAAAAgAh07i&#10;QBZo+pWyAQAAXwMAAA4AAAAAAAAAAQAgAAAAJQEAAGRycy9lMm9Eb2MueG1sUEsFBgAAAAAGAAYA&#10;WQEAAEkFAAAAAA==&#10;">
                <v:fill on="f" focussize="0,0"/>
                <v:stroke on="f"/>
                <v:imagedata o:title=""/>
                <o:lock v:ext="edit" aspectratio="f"/>
                <v:textbox>
                  <w:txbxContent>
                    <w:p>
                      <w:r>
                        <w:rPr>
                          <w:rFonts w:hint="eastAsia" w:ascii="楷体_GB2312" w:hAnsi="宋体" w:eastAsia="楷体_GB2312"/>
                          <w:b/>
                        </w:rPr>
                        <w:t>提交工程进度计划</w:t>
                      </w:r>
                    </w:p>
                  </w:txbxContent>
                </v:textbox>
              </v:shape>
            </w:pict>
          </mc:Fallback>
        </mc:AlternateConten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hint="eastAsia"/>
          <w:color w:val="000000" w:themeColor="text1"/>
          <w:sz w:val="22"/>
          <w:szCs w:val="22"/>
        </w:rPr>
        <w:t>乙方应在签订本合同后的28天内，向监理工程师提交一式2份施工组织设计和工程进度计划。经甲方批准后，监理工程师应在收到该设计和计划后的7天内予以确认或提出修改意见，逾期不确认也不提出书面意见的，视为同意。工程进度计划，应对合同工程的全部施工作业提出总体上的施工方法、施工安排、作业顺序和时间表。合同约定有单项工程的，乙方还应编制单项工程进度计划。</w:t>
      </w:r>
    </w:p>
    <w:p w:rsidR="00F16641" w:rsidRPr="00380614" w:rsidRDefault="00F16641">
      <w:pPr>
        <w:pStyle w:val="a4"/>
        <w:spacing w:line="360" w:lineRule="auto"/>
        <w:ind w:leftChars="942" w:left="1978"/>
        <w:rPr>
          <w:rFonts w:eastAsia="宋体" w:hAnsi="宋体" w:cs="宋体"/>
          <w:color w:val="000000" w:themeColor="text1"/>
          <w:sz w:val="22"/>
          <w:szCs w:val="22"/>
        </w:rPr>
      </w:pPr>
    </w:p>
    <w:p w:rsidR="00F16641" w:rsidRPr="00380614" w:rsidRDefault="00D9099B">
      <w:pPr>
        <w:pStyle w:val="a4"/>
        <w:numPr>
          <w:ilvl w:val="1"/>
          <w:numId w:val="0"/>
        </w:numPr>
        <w:tabs>
          <w:tab w:val="left" w:pos="720"/>
        </w:tabs>
        <w:spacing w:line="360" w:lineRule="auto"/>
        <w:rPr>
          <w:rFonts w:eastAsia="宋体" w:hAnsi="宋体" w:cs="宋体"/>
          <w:color w:val="000000" w:themeColor="text1"/>
          <w:szCs w:val="24"/>
          <w:u w:val="dotted"/>
        </w:rPr>
      </w:pPr>
      <w:r w:rsidRPr="00380614">
        <w:rPr>
          <w:rFonts w:eastAsia="宋体" w:hAnsi="宋体" w:cs="宋体" w:hint="eastAsia"/>
          <w:color w:val="000000" w:themeColor="text1"/>
          <w:szCs w:val="24"/>
        </w:rPr>
        <w:t>30.2</w:t>
      </w:r>
      <w:r w:rsidRPr="00380614">
        <w:rPr>
          <w:rFonts w:eastAsia="宋体" w:hAnsi="宋体" w:cs="宋体"/>
          <w:noProof/>
          <w:color w:val="000000" w:themeColor="text1"/>
          <w:sz w:val="20"/>
          <w:szCs w:val="24"/>
        </w:rPr>
        <mc:AlternateContent>
          <mc:Choice Requires="wps">
            <w:drawing>
              <wp:anchor distT="0" distB="0" distL="114300" distR="114300" simplePos="0" relativeHeight="251763712" behindDoc="0" locked="0" layoutInCell="1" allowOverlap="1" wp14:anchorId="21233193" wp14:editId="5E319F7B">
                <wp:simplePos x="0" y="0"/>
                <wp:positionH relativeFrom="column">
                  <wp:posOffset>-114300</wp:posOffset>
                </wp:positionH>
                <wp:positionV relativeFrom="paragraph">
                  <wp:posOffset>207010</wp:posOffset>
                </wp:positionV>
                <wp:extent cx="800100" cy="693420"/>
                <wp:effectExtent l="0" t="0" r="0" b="0"/>
                <wp:wrapNone/>
                <wp:docPr id="146" name="文本框 146"/>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工程进度的监督和检查</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6.3pt;height:54.6pt;width:63pt;z-index:251763712;mso-width-relative:page;mso-height-relative:page;" filled="f" stroked="f" coordsize="21600,21600" o:gfxdata="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VMWX&#10;mdcAAAAKAQAADwAAAAAAAAABACAAAAAiAAAAZHJzL2Rvd25yZXYueG1sUEsBAhQAFAAAAAgAh07i&#10;QPZm1rGxAQAAXwMAAA4AAAAAAAAAAQAgAAAAJgEAAGRycy9lMm9Eb2MueG1sUEsFBgAAAAAGAAYA&#10;WQEAAEkFAAAAAA==&#10;">
                <v:fill on="f" focussize="0,0"/>
                <v:stroke on="f"/>
                <v:imagedata o:title=""/>
                <o:lock v:ext="edit" aspectratio="f"/>
                <v:textbox>
                  <w:txbxContent>
                    <w:p>
                      <w:r>
                        <w:rPr>
                          <w:rFonts w:hint="eastAsia" w:ascii="楷体_GB2312" w:hAnsi="宋体" w:eastAsia="楷体_GB2312"/>
                          <w:b/>
                        </w:rPr>
                        <w:t>工程进度的监督和检查</w:t>
                      </w:r>
                    </w:p>
                  </w:txbxContent>
                </v:textbox>
              </v:shape>
            </w:pict>
          </mc:Fallback>
        </mc:AlternateContent>
      </w:r>
      <w:r w:rsidRPr="00380614">
        <w:rPr>
          <w:rFonts w:eastAsia="宋体" w:hAnsi="宋体" w:cs="宋体" w:hint="eastAsia"/>
          <w:color w:val="000000" w:themeColor="text1"/>
          <w:szCs w:val="24"/>
        </w:rPr>
        <w:t xml:space="preserve"> </w: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hint="eastAsia"/>
          <w:color w:val="000000" w:themeColor="text1"/>
          <w:sz w:val="22"/>
          <w:szCs w:val="22"/>
        </w:rPr>
        <w:t>乙方应按经监理工程师确认并取得甲方批准的进度计划组织施工，接受监理工程师对工程进度的监督和检查。</w:t>
      </w:r>
    </w:p>
    <w:p w:rsidR="00F16641" w:rsidRPr="00380614" w:rsidRDefault="00F16641">
      <w:pPr>
        <w:pStyle w:val="a4"/>
        <w:spacing w:line="360" w:lineRule="auto"/>
        <w:ind w:leftChars="942" w:left="1978"/>
        <w:rPr>
          <w:rFonts w:eastAsia="宋体" w:hAnsi="宋体" w:cs="宋体"/>
          <w:color w:val="000000" w:themeColor="text1"/>
          <w:sz w:val="22"/>
          <w:szCs w:val="22"/>
        </w:rPr>
      </w:pPr>
    </w:p>
    <w:p w:rsidR="00F16641" w:rsidRPr="00380614" w:rsidRDefault="00D9099B">
      <w:pPr>
        <w:pStyle w:val="a4"/>
        <w:numPr>
          <w:ilvl w:val="1"/>
          <w:numId w:val="0"/>
        </w:numPr>
        <w:tabs>
          <w:tab w:val="left" w:pos="720"/>
        </w:tabs>
        <w:spacing w:line="360" w:lineRule="auto"/>
        <w:rPr>
          <w:rFonts w:eastAsia="宋体" w:hAnsi="宋体" w:cs="宋体"/>
          <w:color w:val="000000" w:themeColor="text1"/>
          <w:szCs w:val="24"/>
          <w:u w:val="dotted"/>
        </w:rPr>
      </w:pPr>
      <w:r w:rsidRPr="00380614">
        <w:rPr>
          <w:rFonts w:eastAsia="宋体" w:hAnsi="宋体" w:cs="宋体" w:hint="eastAsia"/>
          <w:color w:val="000000" w:themeColor="text1"/>
          <w:szCs w:val="24"/>
        </w:rPr>
        <w:t>30.3</w:t>
      </w:r>
      <w:r w:rsidRPr="00380614">
        <w:rPr>
          <w:rFonts w:eastAsia="宋体" w:hAnsi="宋体" w:cs="宋体"/>
          <w:noProof/>
          <w:color w:val="000000" w:themeColor="text1"/>
          <w:sz w:val="20"/>
          <w:szCs w:val="24"/>
        </w:rPr>
        <mc:AlternateContent>
          <mc:Choice Requires="wps">
            <w:drawing>
              <wp:anchor distT="0" distB="0" distL="114300" distR="114300" simplePos="0" relativeHeight="251764736" behindDoc="0" locked="0" layoutInCell="1" allowOverlap="1" wp14:anchorId="30C00BAC" wp14:editId="528CA518">
                <wp:simplePos x="0" y="0"/>
                <wp:positionH relativeFrom="column">
                  <wp:posOffset>-114300</wp:posOffset>
                </wp:positionH>
                <wp:positionV relativeFrom="paragraph">
                  <wp:posOffset>209550</wp:posOffset>
                </wp:positionV>
                <wp:extent cx="800100" cy="990600"/>
                <wp:effectExtent l="0" t="0" r="0" b="0"/>
                <wp:wrapNone/>
                <wp:docPr id="147" name="文本框 147"/>
                <wp:cNvGraphicFramePr/>
                <a:graphic xmlns:a="http://schemas.openxmlformats.org/drawingml/2006/main">
                  <a:graphicData uri="http://schemas.microsoft.com/office/word/2010/wordprocessingShape">
                    <wps:wsp>
                      <wps:cNvSpPr txBox="1"/>
                      <wps:spPr>
                        <a:xfrm>
                          <a:off x="0" y="0"/>
                          <a:ext cx="800100" cy="990600"/>
                        </a:xfrm>
                        <a:prstGeom prst="rect">
                          <a:avLst/>
                        </a:prstGeom>
                        <a:noFill/>
                        <a:ln>
                          <a:noFill/>
                        </a:ln>
                        <a:effectLst/>
                      </wps:spPr>
                      <wps:txbx>
                        <w:txbxContent>
                          <w:p w:rsidR="00F16641" w:rsidRDefault="00D9099B">
                            <w:r>
                              <w:rPr>
                                <w:rFonts w:ascii="楷体_GB2312" w:eastAsia="楷体_GB2312" w:hAnsi="宋体" w:hint="eastAsia"/>
                                <w:b/>
                              </w:rPr>
                              <w:t>提交施工进度报告和修订进度计划</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6.5pt;height:78pt;width:63pt;z-index:251764736;mso-width-relative:page;mso-height-relative:page;" filled="f" stroked="f" coordsize="21600,21600" o:gfxdata="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IyArAPW&#10;AAAACgEAAA8AAAAAAAAAAQAgAAAAIgAAAGRycy9kb3ducmV2LnhtbFBLAQIUABQAAAAIAIdO4kBd&#10;0AQtsAEAAF8DAAAOAAAAAAAAAAEAIAAAACUBAABkcnMvZTJvRG9jLnhtbFBLBQYAAAAABgAGAFkB&#10;AABHBQAAAAA=&#10;">
                <v:fill on="f" focussize="0,0"/>
                <v:stroke on="f"/>
                <v:imagedata o:title=""/>
                <o:lock v:ext="edit" aspectratio="f"/>
                <v:textbox>
                  <w:txbxContent>
                    <w:p>
                      <w:r>
                        <w:rPr>
                          <w:rFonts w:hint="eastAsia" w:ascii="楷体_GB2312" w:hAnsi="宋体" w:eastAsia="楷体_GB2312"/>
                          <w:b/>
                        </w:rPr>
                        <w:t>提交施工进度报告和修订进度计划</w:t>
                      </w:r>
                    </w:p>
                  </w:txbxContent>
                </v:textbox>
              </v:shape>
            </w:pict>
          </mc:Fallback>
        </mc:AlternateContent>
      </w:r>
      <w:r w:rsidRPr="00380614">
        <w:rPr>
          <w:rFonts w:eastAsia="宋体" w:hAnsi="宋体" w:cs="宋体" w:hint="eastAsia"/>
          <w:color w:val="000000" w:themeColor="text1"/>
          <w:szCs w:val="24"/>
        </w:rPr>
        <w:t xml:space="preserve"> </w: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hint="eastAsia"/>
          <w:color w:val="000000" w:themeColor="text1"/>
          <w:sz w:val="22"/>
          <w:szCs w:val="22"/>
        </w:rPr>
        <w:t>除专用条款另有约定外，乙方应编制</w:t>
      </w:r>
      <w:proofErr w:type="gramStart"/>
      <w:r w:rsidRPr="00380614">
        <w:rPr>
          <w:rFonts w:eastAsia="宋体" w:hAnsi="宋体" w:cs="宋体" w:hint="eastAsia"/>
          <w:color w:val="000000" w:themeColor="text1"/>
          <w:sz w:val="22"/>
          <w:szCs w:val="22"/>
        </w:rPr>
        <w:t>月施工</w:t>
      </w:r>
      <w:proofErr w:type="gramEnd"/>
      <w:r w:rsidRPr="00380614">
        <w:rPr>
          <w:rFonts w:eastAsia="宋体" w:hAnsi="宋体" w:cs="宋体" w:hint="eastAsia"/>
          <w:color w:val="000000" w:themeColor="text1"/>
          <w:sz w:val="22"/>
          <w:szCs w:val="22"/>
        </w:rPr>
        <w:t>进度报告和每季对进度计划修订一次，并在每月或季结束后的7天内一式2份提交给监理工程师。月进度报告的内容至少应包括：</w:t>
      </w:r>
    </w:p>
    <w:p w:rsidR="00F16641" w:rsidRPr="00380614" w:rsidRDefault="00D9099B">
      <w:pPr>
        <w:pStyle w:val="a4"/>
        <w:spacing w:line="360" w:lineRule="auto"/>
        <w:ind w:leftChars="941" w:left="2614" w:hangingChars="290" w:hanging="638"/>
        <w:rPr>
          <w:rFonts w:eastAsia="宋体" w:hAnsi="宋体" w:cs="宋体"/>
          <w:color w:val="000000" w:themeColor="text1"/>
          <w:sz w:val="22"/>
          <w:szCs w:val="22"/>
        </w:rPr>
      </w:pPr>
      <w:r w:rsidRPr="00380614">
        <w:rPr>
          <w:rFonts w:eastAsia="宋体" w:hAnsi="宋体" w:cs="宋体" w:hint="eastAsia"/>
          <w:color w:val="000000" w:themeColor="text1"/>
          <w:sz w:val="22"/>
          <w:szCs w:val="22"/>
        </w:rPr>
        <w:t>（1） 施工、安装、试验以及甲方工作等进展情况的图表和说明；</w:t>
      </w:r>
    </w:p>
    <w:p w:rsidR="00F16641" w:rsidRPr="00380614" w:rsidRDefault="00D9099B">
      <w:pPr>
        <w:pStyle w:val="a4"/>
        <w:spacing w:line="360" w:lineRule="auto"/>
        <w:ind w:leftChars="940" w:left="2612" w:hangingChars="290" w:hanging="638"/>
        <w:rPr>
          <w:rFonts w:eastAsia="宋体" w:hAnsi="宋体" w:cs="宋体"/>
          <w:color w:val="000000" w:themeColor="text1"/>
          <w:sz w:val="22"/>
          <w:szCs w:val="22"/>
        </w:rPr>
      </w:pPr>
      <w:r w:rsidRPr="00380614">
        <w:rPr>
          <w:rFonts w:eastAsia="宋体" w:hAnsi="宋体" w:cs="宋体" w:hint="eastAsia"/>
          <w:color w:val="000000" w:themeColor="text1"/>
          <w:sz w:val="22"/>
          <w:szCs w:val="22"/>
        </w:rPr>
        <w:lastRenderedPageBreak/>
        <w:t>（2） 材料、设备、货物的采购和制造商名称、地点以及进入现场情况；</w:t>
      </w:r>
    </w:p>
    <w:p w:rsidR="00F16641" w:rsidRPr="00380614" w:rsidRDefault="00D9099B">
      <w:pPr>
        <w:pStyle w:val="a4"/>
        <w:spacing w:line="360" w:lineRule="auto"/>
        <w:ind w:leftChars="942" w:left="1978" w:firstLine="2"/>
        <w:rPr>
          <w:rFonts w:eastAsia="宋体" w:hAnsi="宋体" w:cs="宋体"/>
          <w:color w:val="000000" w:themeColor="text1"/>
          <w:sz w:val="22"/>
          <w:szCs w:val="22"/>
        </w:rPr>
      </w:pPr>
      <w:r w:rsidRPr="00380614">
        <w:rPr>
          <w:rFonts w:eastAsia="宋体" w:hAnsi="宋体" w:cs="宋体" w:hint="eastAsia"/>
          <w:color w:val="000000" w:themeColor="text1"/>
          <w:sz w:val="22"/>
          <w:szCs w:val="22"/>
        </w:rPr>
        <w:t>（3） 索赔情况和安全统计；</w:t>
      </w:r>
    </w:p>
    <w:p w:rsidR="00F16641" w:rsidRPr="00380614" w:rsidRDefault="00D9099B">
      <w:pPr>
        <w:pStyle w:val="a4"/>
        <w:spacing w:line="360" w:lineRule="auto"/>
        <w:ind w:leftChars="942" w:left="2638" w:hangingChars="300" w:hanging="660"/>
        <w:rPr>
          <w:rFonts w:eastAsia="宋体" w:hAnsi="宋体" w:cs="宋体"/>
          <w:color w:val="000000" w:themeColor="text1"/>
          <w:szCs w:val="24"/>
        </w:rPr>
      </w:pPr>
      <w:r w:rsidRPr="00380614">
        <w:rPr>
          <w:rFonts w:eastAsia="宋体" w:hAnsi="宋体" w:cs="宋体" w:hint="eastAsia"/>
          <w:color w:val="000000" w:themeColor="text1"/>
          <w:sz w:val="22"/>
          <w:szCs w:val="22"/>
        </w:rPr>
        <w:t>（4） 实际进度与计划进度的对比，以及为消除延误正在或准备采取的措施。</w:t>
      </w:r>
    </w:p>
    <w:p w:rsidR="00F16641" w:rsidRPr="00380614" w:rsidRDefault="00D9099B">
      <w:pPr>
        <w:pStyle w:val="a4"/>
        <w:numPr>
          <w:ilvl w:val="1"/>
          <w:numId w:val="0"/>
        </w:numPr>
        <w:tabs>
          <w:tab w:val="left" w:pos="720"/>
        </w:tabs>
        <w:spacing w:line="360" w:lineRule="auto"/>
        <w:rPr>
          <w:rFonts w:eastAsia="宋体" w:hAnsi="宋体" w:cs="宋体"/>
          <w:color w:val="000000" w:themeColor="text1"/>
          <w:szCs w:val="24"/>
          <w:u w:val="dotted"/>
        </w:rPr>
      </w:pPr>
      <w:r w:rsidRPr="00380614">
        <w:rPr>
          <w:rFonts w:eastAsia="宋体" w:hAnsi="宋体" w:cs="宋体" w:hint="eastAsia"/>
          <w:color w:val="000000" w:themeColor="text1"/>
          <w:szCs w:val="24"/>
        </w:rPr>
        <w:t>30.4</w:t>
      </w:r>
      <w:r w:rsidRPr="00380614">
        <w:rPr>
          <w:rFonts w:eastAsia="宋体" w:hAnsi="宋体" w:cs="宋体"/>
          <w:noProof/>
          <w:color w:val="000000" w:themeColor="text1"/>
          <w:sz w:val="20"/>
          <w:szCs w:val="24"/>
        </w:rPr>
        <mc:AlternateContent>
          <mc:Choice Requires="wps">
            <w:drawing>
              <wp:anchor distT="0" distB="0" distL="114300" distR="114300" simplePos="0" relativeHeight="251765760" behindDoc="0" locked="0" layoutInCell="1" allowOverlap="1" wp14:anchorId="78A65ADD" wp14:editId="20F8C5A0">
                <wp:simplePos x="0" y="0"/>
                <wp:positionH relativeFrom="column">
                  <wp:posOffset>-114300</wp:posOffset>
                </wp:positionH>
                <wp:positionV relativeFrom="paragraph">
                  <wp:posOffset>215900</wp:posOffset>
                </wp:positionV>
                <wp:extent cx="800100" cy="891540"/>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800100" cy="891540"/>
                        </a:xfrm>
                        <a:prstGeom prst="rect">
                          <a:avLst/>
                        </a:prstGeom>
                        <a:noFill/>
                        <a:ln>
                          <a:noFill/>
                        </a:ln>
                        <a:effectLst/>
                      </wps:spPr>
                      <wps:txbx>
                        <w:txbxContent>
                          <w:p w:rsidR="00F16641" w:rsidRDefault="00D9099B">
                            <w:pPr>
                              <w:rPr>
                                <w:rFonts w:ascii="楷体_GB2312" w:eastAsia="楷体_GB2312" w:hAnsi="宋体"/>
                                <w:b/>
                              </w:rPr>
                            </w:pPr>
                            <w:r>
                              <w:rPr>
                                <w:rFonts w:ascii="楷体_GB2312" w:eastAsia="楷体_GB2312" w:hAnsi="宋体" w:hint="eastAsia"/>
                                <w:b/>
                              </w:rPr>
                              <w:t>实际进度与进度计划不符时的处理</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7pt;height:70.2pt;width:63pt;z-index:251765760;mso-width-relative:page;mso-height-relative:page;" filled="f" stroked="f" coordsize="21600,21600" o:gfxdata="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B+dgG&#10;1gAAAAoBAAAPAAAAAAAAAAEAIAAAACIAAABkcnMvZG93bnJldi54bWxQSwECFAAUAAAACACHTuJA&#10;623i+LEBAABfAwAADgAAAAAAAAABACAAAAAlAQAAZHJzL2Uyb0RvYy54bWxQSwUGAAAAAAYABgBZ&#10;AQAASAUAAAAA&#10;">
                <v:fill on="f" focussize="0,0"/>
                <v:stroke on="f"/>
                <v:imagedata o:title=""/>
                <o:lock v:ext="edit" aspectratio="f"/>
                <v:textbox>
                  <w:txbxContent>
                    <w:p>
                      <w:pPr>
                        <w:rPr>
                          <w:rFonts w:ascii="楷体_GB2312" w:hAnsi="宋体" w:eastAsia="楷体_GB2312"/>
                          <w:b/>
                        </w:rPr>
                      </w:pPr>
                      <w:r>
                        <w:rPr>
                          <w:rFonts w:hint="eastAsia" w:ascii="楷体_GB2312" w:hAnsi="宋体" w:eastAsia="楷体_GB2312"/>
                          <w:b/>
                        </w:rPr>
                        <w:t>实际进度与进度计划不符时的处理</w:t>
                      </w:r>
                    </w:p>
                  </w:txbxContent>
                </v:textbox>
              </v:shape>
            </w:pict>
          </mc:Fallback>
        </mc:AlternateContent>
      </w:r>
      <w:r w:rsidRPr="00380614">
        <w:rPr>
          <w:rFonts w:eastAsia="宋体" w:hAnsi="宋体" w:cs="宋体" w:hint="eastAsia"/>
          <w:color w:val="000000" w:themeColor="text1"/>
          <w:szCs w:val="24"/>
        </w:rPr>
        <w:t xml:space="preserve"> </w: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hint="eastAsia"/>
          <w:color w:val="000000" w:themeColor="text1"/>
          <w:sz w:val="22"/>
          <w:szCs w:val="22"/>
        </w:rPr>
        <w:t>如果监理工程师指出乙方的实际进度和经确认的进度计划不符时，乙方应按监理工程师的要求提出改进措施，经监理工程师确认后执行。因乙方原因导致实际进度与计划进度不符，乙方无权就改进措施要求支付任何附加的费用。工程进度计划即使经监理工程师确认，也不能免除乙方根据合同约定应负的任何责任和义务。</w:t>
      </w:r>
    </w:p>
    <w:p w:rsidR="00F16641" w:rsidRPr="00380614" w:rsidRDefault="00F16641">
      <w:pPr>
        <w:pStyle w:val="a4"/>
        <w:spacing w:line="360" w:lineRule="auto"/>
        <w:ind w:left="0" w:right="-240"/>
        <w:rPr>
          <w:rFonts w:eastAsia="宋体" w:hAnsi="宋体" w:cs="宋体"/>
          <w:color w:val="000000" w:themeColor="text1"/>
          <w:szCs w:val="24"/>
        </w:rPr>
      </w:pPr>
    </w:p>
    <w:p w:rsidR="00F16641" w:rsidRPr="00380614" w:rsidRDefault="00F16641">
      <w:pPr>
        <w:pStyle w:val="a4"/>
        <w:spacing w:line="360" w:lineRule="auto"/>
        <w:ind w:left="0" w:right="-240"/>
        <w:rPr>
          <w:rFonts w:eastAsia="宋体" w:hAnsi="宋体" w:cs="宋体"/>
          <w:color w:val="000000" w:themeColor="text1"/>
          <w:szCs w:val="24"/>
        </w:rPr>
      </w:pPr>
    </w:p>
    <w:p w:rsidR="00F16641" w:rsidRPr="00380614" w:rsidRDefault="00D9099B" w:rsidP="00380614">
      <w:pPr>
        <w:pStyle w:val="a4"/>
        <w:widowControl w:val="0"/>
        <w:spacing w:line="360" w:lineRule="auto"/>
        <w:ind w:left="0" w:right="34" w:firstLineChars="168" w:firstLine="538"/>
        <w:rPr>
          <w:rFonts w:eastAsia="宋体" w:hAnsi="宋体" w:cs="宋体"/>
          <w:color w:val="000000" w:themeColor="text1"/>
          <w:sz w:val="32"/>
          <w:szCs w:val="24"/>
        </w:rPr>
      </w:pPr>
      <w:r w:rsidRPr="00380614">
        <w:rPr>
          <w:rFonts w:eastAsia="宋体" w:hAnsi="宋体" w:cs="宋体" w:hint="eastAsia"/>
          <w:color w:val="000000" w:themeColor="text1"/>
          <w:sz w:val="32"/>
          <w:szCs w:val="24"/>
        </w:rPr>
        <w:t>31  开工</w:t>
      </w:r>
    </w:p>
    <w:p w:rsidR="00F16641" w:rsidRPr="00380614" w:rsidRDefault="00D9099B">
      <w:pPr>
        <w:pStyle w:val="a4"/>
        <w:numPr>
          <w:ilvl w:val="1"/>
          <w:numId w:val="0"/>
        </w:numPr>
        <w:tabs>
          <w:tab w:val="left" w:pos="720"/>
        </w:tabs>
        <w:spacing w:line="360" w:lineRule="auto"/>
        <w:ind w:right="3"/>
        <w:rPr>
          <w:rFonts w:eastAsia="宋体" w:hAnsi="宋体" w:cs="宋体"/>
          <w:color w:val="000000" w:themeColor="text1"/>
          <w:szCs w:val="24"/>
        </w:rPr>
      </w:pPr>
      <w:r w:rsidRPr="00380614">
        <w:rPr>
          <w:rFonts w:eastAsia="宋体" w:hAnsi="宋体" w:cs="宋体" w:hint="eastAsia"/>
          <w:color w:val="000000" w:themeColor="text1"/>
          <w:szCs w:val="24"/>
        </w:rPr>
        <w:t xml:space="preserve">31.1 </w:t>
      </w:r>
      <w:r w:rsidRPr="00380614">
        <w:rPr>
          <w:rFonts w:eastAsia="宋体" w:hAnsi="宋体" w:cs="宋体" w:hint="eastAsia"/>
          <w:color w:val="000000" w:themeColor="text1"/>
          <w:szCs w:val="24"/>
          <w:u w:val="dotted"/>
        </w:rPr>
        <w:t xml:space="preserve">                                                                 </w:t>
      </w:r>
      <w:r w:rsidRPr="00380614">
        <w:rPr>
          <w:rFonts w:eastAsia="宋体" w:hAnsi="宋体" w:cs="宋体"/>
          <w:noProof/>
          <w:color w:val="000000" w:themeColor="text1"/>
          <w:sz w:val="20"/>
          <w:szCs w:val="24"/>
        </w:rPr>
        <mc:AlternateContent>
          <mc:Choice Requires="wps">
            <w:drawing>
              <wp:anchor distT="0" distB="0" distL="114300" distR="114300" simplePos="0" relativeHeight="251766784" behindDoc="0" locked="0" layoutInCell="1" allowOverlap="1" wp14:anchorId="02C24FD7" wp14:editId="737D8DDF">
                <wp:simplePos x="0" y="0"/>
                <wp:positionH relativeFrom="column">
                  <wp:posOffset>-114300</wp:posOffset>
                </wp:positionH>
                <wp:positionV relativeFrom="paragraph">
                  <wp:posOffset>201930</wp:posOffset>
                </wp:positionV>
                <wp:extent cx="800100" cy="396240"/>
                <wp:effectExtent l="0" t="0" r="0" b="0"/>
                <wp:wrapNone/>
                <wp:docPr id="150" name="文本框 150"/>
                <wp:cNvGraphicFramePr/>
                <a:graphic xmlns:a="http://schemas.openxmlformats.org/drawingml/2006/main">
                  <a:graphicData uri="http://schemas.microsoft.com/office/word/2010/wordprocessingShape">
                    <wps:wsp>
                      <wps:cNvSpPr txBox="1"/>
                      <wps:spPr>
                        <a:xfrm>
                          <a:off x="0" y="0"/>
                          <a:ext cx="800100" cy="396240"/>
                        </a:xfrm>
                        <a:prstGeom prst="rect">
                          <a:avLst/>
                        </a:prstGeom>
                        <a:noFill/>
                        <a:ln>
                          <a:noFill/>
                        </a:ln>
                        <a:effectLst/>
                      </wps:spPr>
                      <wps:txbx>
                        <w:txbxContent>
                          <w:p w:rsidR="00F16641" w:rsidRDefault="00D9099B">
                            <w:r>
                              <w:rPr>
                                <w:rFonts w:ascii="楷体_GB2312" w:eastAsia="楷体_GB2312" w:hAnsi="宋体" w:hint="eastAsia"/>
                                <w:b/>
                              </w:rPr>
                              <w:t>开工条件</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5.9pt;height:31.2pt;width:63pt;z-index:251766784;mso-width-relative:page;mso-height-relative:page;" filled="f" stroked="f" coordsize="21600,21600" o:gfxdata="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VD1QTV&#10;AAAACQEAAA8AAAAAAAAAAQAgAAAAIgAAAGRycy9kb3ducmV2LnhtbFBLAQIUABQAAAAIAIdO4kAM&#10;HktmsQEAAF8DAAAOAAAAAAAAAAEAIAAAACQBAABkcnMvZTJvRG9jLnhtbFBLBQYAAAAABgAGAFkB&#10;AABHBQAAAAA=&#10;">
                <v:fill on="f" focussize="0,0"/>
                <v:stroke on="f"/>
                <v:imagedata o:title=""/>
                <o:lock v:ext="edit" aspectratio="f"/>
                <v:textbox>
                  <w:txbxContent>
                    <w:p>
                      <w:r>
                        <w:rPr>
                          <w:rFonts w:hint="eastAsia" w:ascii="楷体_GB2312" w:hAnsi="宋体" w:eastAsia="楷体_GB2312"/>
                          <w:b/>
                        </w:rPr>
                        <w:t>开工条件</w:t>
                      </w:r>
                    </w:p>
                  </w:txbxContent>
                </v:textbox>
              </v:shape>
            </w:pict>
          </mc:Fallback>
        </mc:AlternateContent>
      </w:r>
    </w:p>
    <w:p w:rsidR="00F16641" w:rsidRPr="00380614" w:rsidRDefault="00D9099B">
      <w:pPr>
        <w:pStyle w:val="a4"/>
        <w:widowControl w:val="0"/>
        <w:spacing w:line="360" w:lineRule="auto"/>
        <w:ind w:leftChars="942" w:left="1978" w:right="6"/>
        <w:rPr>
          <w:rFonts w:eastAsia="宋体" w:hAnsi="宋体" w:cs="宋体"/>
          <w:color w:val="000000" w:themeColor="text1"/>
          <w:sz w:val="22"/>
          <w:szCs w:val="22"/>
        </w:rPr>
      </w:pPr>
      <w:r w:rsidRPr="00380614">
        <w:rPr>
          <w:rFonts w:eastAsia="宋体" w:hAnsi="宋体" w:cs="宋体" w:hint="eastAsia"/>
          <w:color w:val="000000" w:themeColor="text1"/>
          <w:sz w:val="22"/>
          <w:szCs w:val="22"/>
        </w:rPr>
        <w:t>工程开工必须具备法律法规规定的开工条件，并已经领取了施工许可证。</w:t>
      </w:r>
    </w:p>
    <w:p w:rsidR="00F16641" w:rsidRPr="00380614" w:rsidRDefault="00D9099B">
      <w:pPr>
        <w:pStyle w:val="a4"/>
        <w:numPr>
          <w:ilvl w:val="1"/>
          <w:numId w:val="0"/>
        </w:numPr>
        <w:tabs>
          <w:tab w:val="left" w:pos="720"/>
        </w:tabs>
        <w:spacing w:line="360" w:lineRule="auto"/>
        <w:ind w:right="3"/>
        <w:rPr>
          <w:rFonts w:eastAsia="宋体" w:hAnsi="宋体" w:cs="宋体"/>
          <w:color w:val="000000" w:themeColor="text1"/>
          <w:szCs w:val="24"/>
          <w:u w:val="dotted"/>
        </w:rPr>
      </w:pPr>
      <w:r w:rsidRPr="00380614">
        <w:rPr>
          <w:rFonts w:eastAsia="宋体" w:hAnsi="宋体" w:cs="宋体" w:hint="eastAsia"/>
          <w:color w:val="000000" w:themeColor="text1"/>
          <w:szCs w:val="24"/>
        </w:rPr>
        <w:t>31.2</w:t>
      </w:r>
      <w:r w:rsidRPr="00380614">
        <w:rPr>
          <w:rFonts w:eastAsia="宋体" w:hAnsi="宋体" w:cs="宋体"/>
          <w:noProof/>
          <w:color w:val="000000" w:themeColor="text1"/>
          <w:sz w:val="20"/>
          <w:szCs w:val="24"/>
        </w:rPr>
        <mc:AlternateContent>
          <mc:Choice Requires="wps">
            <w:drawing>
              <wp:anchor distT="0" distB="0" distL="114300" distR="114300" simplePos="0" relativeHeight="251767808" behindDoc="0" locked="0" layoutInCell="1" allowOverlap="1" wp14:anchorId="32B888A5" wp14:editId="6C5EEA3F">
                <wp:simplePos x="0" y="0"/>
                <wp:positionH relativeFrom="column">
                  <wp:posOffset>-114300</wp:posOffset>
                </wp:positionH>
                <wp:positionV relativeFrom="paragraph">
                  <wp:posOffset>203200</wp:posOffset>
                </wp:positionV>
                <wp:extent cx="800100" cy="693420"/>
                <wp:effectExtent l="0" t="0" r="0" b="0"/>
                <wp:wrapNone/>
                <wp:docPr id="151" name="文本框 151"/>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工程开工</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6pt;height:54.6pt;width:63pt;z-index:251767808;mso-width-relative:page;mso-height-relative:page;" filled="f" stroked="f" coordsize="21600,21600" o:gfxdata="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goEBQ&#10;1gAAAAoBAAAPAAAAAAAAAAEAIAAAACIAAABkcnMvZG93bnJldi54bWxQSwECFAAUAAAACACHTuJA&#10;ezlfM7EBAABfAwAADgAAAAAAAAABACAAAAAlAQAAZHJzL2Uyb0RvYy54bWxQSwUGAAAAAAYABgBZ&#10;AQAASAUAAAAA&#10;">
                <v:fill on="f" focussize="0,0"/>
                <v:stroke on="f"/>
                <v:imagedata o:title=""/>
                <o:lock v:ext="edit" aspectratio="f"/>
                <v:textbox>
                  <w:txbxContent>
                    <w:p>
                      <w:r>
                        <w:rPr>
                          <w:rFonts w:hint="eastAsia" w:ascii="楷体_GB2312" w:hAnsi="宋体" w:eastAsia="楷体_GB2312"/>
                          <w:b/>
                        </w:rPr>
                        <w:t>工程开工</w:t>
                      </w:r>
                    </w:p>
                  </w:txbxContent>
                </v:textbox>
              </v:shape>
            </w:pict>
          </mc:Fallback>
        </mc:AlternateContent>
      </w:r>
      <w:r w:rsidRPr="00380614">
        <w:rPr>
          <w:rFonts w:eastAsia="宋体" w:hAnsi="宋体" w:cs="宋体" w:hint="eastAsia"/>
          <w:color w:val="000000" w:themeColor="text1"/>
          <w:szCs w:val="24"/>
        </w:rPr>
        <w:t xml:space="preserve"> </w: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right="3"/>
        <w:rPr>
          <w:rFonts w:eastAsia="宋体" w:hAnsi="宋体" w:cs="宋体"/>
          <w:color w:val="000000" w:themeColor="text1"/>
          <w:sz w:val="22"/>
          <w:szCs w:val="22"/>
        </w:rPr>
      </w:pPr>
      <w:r w:rsidRPr="00380614">
        <w:rPr>
          <w:rFonts w:eastAsia="宋体" w:hAnsi="宋体" w:cs="宋体" w:hint="eastAsia"/>
          <w:color w:val="000000" w:themeColor="text1"/>
          <w:sz w:val="22"/>
          <w:szCs w:val="22"/>
        </w:rPr>
        <w:t>乙方应在签订本合同后的28天内，向监理工程师提交开工申请书，并附上表明已做好开工准备的有关资料。除专用条款另有约定外，监理工程师应在本合同签订后的42天内报甲方批准后向乙方发出开</w:t>
      </w:r>
      <w:proofErr w:type="gramStart"/>
      <w:r w:rsidRPr="00380614">
        <w:rPr>
          <w:rFonts w:eastAsia="宋体" w:hAnsi="宋体" w:cs="宋体" w:hint="eastAsia"/>
          <w:color w:val="000000" w:themeColor="text1"/>
          <w:sz w:val="22"/>
          <w:szCs w:val="22"/>
        </w:rPr>
        <w:t>工令</w:t>
      </w:r>
      <w:proofErr w:type="gramEnd"/>
      <w:r w:rsidRPr="00380614">
        <w:rPr>
          <w:rFonts w:eastAsia="宋体" w:hAnsi="宋体" w:cs="宋体" w:hint="eastAsia"/>
          <w:color w:val="000000" w:themeColor="text1"/>
          <w:sz w:val="22"/>
          <w:szCs w:val="22"/>
        </w:rPr>
        <w:t>；乙方应在接到开</w:t>
      </w:r>
      <w:proofErr w:type="gramStart"/>
      <w:r w:rsidRPr="00380614">
        <w:rPr>
          <w:rFonts w:eastAsia="宋体" w:hAnsi="宋体" w:cs="宋体" w:hint="eastAsia"/>
          <w:color w:val="000000" w:themeColor="text1"/>
          <w:sz w:val="22"/>
          <w:szCs w:val="22"/>
        </w:rPr>
        <w:t>工令</w:t>
      </w:r>
      <w:proofErr w:type="gramEnd"/>
      <w:r w:rsidRPr="00380614">
        <w:rPr>
          <w:rFonts w:eastAsia="宋体" w:hAnsi="宋体" w:cs="宋体" w:hint="eastAsia"/>
          <w:color w:val="000000" w:themeColor="text1"/>
          <w:sz w:val="22"/>
          <w:szCs w:val="22"/>
        </w:rPr>
        <w:t>后的7天内开工，然后一直保持合同工</w:t>
      </w:r>
      <w:proofErr w:type="gramStart"/>
      <w:r w:rsidRPr="00380614">
        <w:rPr>
          <w:rFonts w:eastAsia="宋体" w:hAnsi="宋体" w:cs="宋体" w:hint="eastAsia"/>
          <w:color w:val="000000" w:themeColor="text1"/>
          <w:sz w:val="22"/>
          <w:szCs w:val="22"/>
        </w:rPr>
        <w:t>程连续</w:t>
      </w:r>
      <w:proofErr w:type="gramEnd"/>
      <w:r w:rsidRPr="00380614">
        <w:rPr>
          <w:rFonts w:eastAsia="宋体" w:hAnsi="宋体" w:cs="宋体" w:hint="eastAsia"/>
          <w:color w:val="000000" w:themeColor="text1"/>
          <w:sz w:val="22"/>
          <w:szCs w:val="22"/>
        </w:rPr>
        <w:t>均衡地施工。</w:t>
      </w:r>
    </w:p>
    <w:p w:rsidR="00F16641" w:rsidRPr="00380614" w:rsidRDefault="00D9099B">
      <w:pPr>
        <w:pStyle w:val="a4"/>
        <w:numPr>
          <w:ilvl w:val="1"/>
          <w:numId w:val="0"/>
        </w:numPr>
        <w:tabs>
          <w:tab w:val="left" w:pos="720"/>
        </w:tabs>
        <w:spacing w:line="360" w:lineRule="auto"/>
        <w:ind w:right="3"/>
        <w:rPr>
          <w:rFonts w:eastAsia="宋体" w:hAnsi="宋体" w:cs="宋体"/>
          <w:color w:val="000000" w:themeColor="text1"/>
          <w:szCs w:val="24"/>
        </w:rPr>
      </w:pPr>
      <w:r w:rsidRPr="00380614">
        <w:rPr>
          <w:rFonts w:eastAsia="宋体" w:hAnsi="宋体" w:cs="宋体" w:hint="eastAsia"/>
          <w:color w:val="000000" w:themeColor="text1"/>
          <w:szCs w:val="24"/>
        </w:rPr>
        <w:t>31.3</w:t>
      </w:r>
      <w:r w:rsidRPr="00380614">
        <w:rPr>
          <w:rFonts w:eastAsia="宋体" w:hAnsi="宋体" w:cs="宋体"/>
          <w:noProof/>
          <w:color w:val="000000" w:themeColor="text1"/>
          <w:sz w:val="20"/>
          <w:szCs w:val="24"/>
        </w:rPr>
        <mc:AlternateContent>
          <mc:Choice Requires="wps">
            <w:drawing>
              <wp:anchor distT="0" distB="0" distL="114300" distR="114300" simplePos="0" relativeHeight="251768832" behindDoc="0" locked="0" layoutInCell="1" allowOverlap="1" wp14:anchorId="104D5798" wp14:editId="02261A7E">
                <wp:simplePos x="0" y="0"/>
                <wp:positionH relativeFrom="column">
                  <wp:posOffset>-114300</wp:posOffset>
                </wp:positionH>
                <wp:positionV relativeFrom="paragraph">
                  <wp:posOffset>207645</wp:posOffset>
                </wp:positionV>
                <wp:extent cx="800100" cy="891540"/>
                <wp:effectExtent l="0" t="0" r="0" b="0"/>
                <wp:wrapNone/>
                <wp:docPr id="152" name="文本框 152"/>
                <wp:cNvGraphicFramePr/>
                <a:graphic xmlns:a="http://schemas.openxmlformats.org/drawingml/2006/main">
                  <a:graphicData uri="http://schemas.microsoft.com/office/word/2010/wordprocessingShape">
                    <wps:wsp>
                      <wps:cNvSpPr txBox="1"/>
                      <wps:spPr>
                        <a:xfrm>
                          <a:off x="0" y="0"/>
                          <a:ext cx="800100" cy="891540"/>
                        </a:xfrm>
                        <a:prstGeom prst="rect">
                          <a:avLst/>
                        </a:prstGeom>
                        <a:noFill/>
                        <a:ln>
                          <a:noFill/>
                        </a:ln>
                        <a:effectLst/>
                      </wps:spPr>
                      <wps:txbx>
                        <w:txbxContent>
                          <w:p w:rsidR="00F16641" w:rsidRDefault="00D9099B">
                            <w:r>
                              <w:rPr>
                                <w:rFonts w:ascii="楷体_GB2312" w:eastAsia="楷体_GB2312" w:hAnsi="宋体" w:hint="eastAsia"/>
                                <w:b/>
                              </w:rPr>
                              <w:t>乙方不按时开工的处理程序和责任</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6.35pt;height:70.2pt;width:63pt;z-index:251768832;mso-width-relative:page;mso-height-relative:page;" filled="f" stroked="f" coordsize="21600,21600" o:gfxdata="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bv0&#10;dtcAAAAKAQAADwAAAAAAAAABACAAAAAiAAAAZHJzL2Rvd25yZXYueG1sUEsBAhQAFAAAAAgAh07i&#10;QHkOEECxAQAAXwMAAA4AAAAAAAAAAQAgAAAAJgEAAGRycy9lMm9Eb2MueG1sUEsFBgAAAAAGAAYA&#10;WQEAAEkFAAAAAA==&#10;">
                <v:fill on="f" focussize="0,0"/>
                <v:stroke on="f"/>
                <v:imagedata o:title=""/>
                <o:lock v:ext="edit" aspectratio="f"/>
                <v:textbox>
                  <w:txbxContent>
                    <w:p>
                      <w:r>
                        <w:rPr>
                          <w:rFonts w:hint="eastAsia" w:ascii="楷体_GB2312" w:hAnsi="宋体" w:eastAsia="楷体_GB2312"/>
                          <w:b/>
                        </w:rPr>
                        <w:t>乙方不按时开工的处理程序和责任</w:t>
                      </w:r>
                    </w:p>
                  </w:txbxContent>
                </v:textbox>
              </v:shape>
            </w:pict>
          </mc:Fallback>
        </mc:AlternateContent>
      </w:r>
      <w:r w:rsidRPr="00380614">
        <w:rPr>
          <w:rFonts w:eastAsia="宋体" w:hAnsi="宋体" w:cs="宋体" w:hint="eastAsia"/>
          <w:color w:val="000000" w:themeColor="text1"/>
          <w:szCs w:val="24"/>
        </w:rPr>
        <w:t xml:space="preserve"> </w: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right="3"/>
        <w:rPr>
          <w:rFonts w:eastAsia="宋体" w:hAnsi="宋体" w:cs="宋体"/>
          <w:color w:val="000000" w:themeColor="text1"/>
          <w:sz w:val="22"/>
          <w:szCs w:val="22"/>
        </w:rPr>
      </w:pPr>
      <w:r w:rsidRPr="00380614">
        <w:rPr>
          <w:rFonts w:eastAsia="宋体" w:hAnsi="宋体" w:cs="宋体" w:hint="eastAsia"/>
          <w:color w:val="000000" w:themeColor="text1"/>
          <w:sz w:val="22"/>
          <w:szCs w:val="22"/>
        </w:rPr>
        <w:t>乙方不能按时开工，应在接到开</w:t>
      </w:r>
      <w:proofErr w:type="gramStart"/>
      <w:r w:rsidRPr="00380614">
        <w:rPr>
          <w:rFonts w:eastAsia="宋体" w:hAnsi="宋体" w:cs="宋体" w:hint="eastAsia"/>
          <w:color w:val="000000" w:themeColor="text1"/>
          <w:sz w:val="22"/>
          <w:szCs w:val="22"/>
        </w:rPr>
        <w:t>工令</w:t>
      </w:r>
      <w:proofErr w:type="gramEnd"/>
      <w:r w:rsidRPr="00380614">
        <w:rPr>
          <w:rFonts w:eastAsia="宋体" w:hAnsi="宋体" w:cs="宋体" w:hint="eastAsia"/>
          <w:color w:val="000000" w:themeColor="text1"/>
          <w:sz w:val="22"/>
          <w:szCs w:val="22"/>
        </w:rPr>
        <w:t>后立即以书面形式向监理工程师提出延期开工的要求并说明理由。监理工程师应当在接到延期开工申请后的48小时内书面予以答复，否则视为同意。在该情况下造成的损失由乙方承担，工期不予顺延。</w:t>
      </w:r>
    </w:p>
    <w:p w:rsidR="00F16641" w:rsidRPr="00380614" w:rsidRDefault="00F16641">
      <w:pPr>
        <w:pStyle w:val="a4"/>
        <w:spacing w:line="360" w:lineRule="auto"/>
        <w:ind w:leftChars="942" w:left="1978" w:right="3"/>
        <w:rPr>
          <w:rFonts w:eastAsia="宋体" w:hAnsi="宋体" w:cs="宋体"/>
          <w:color w:val="000000" w:themeColor="text1"/>
          <w:sz w:val="22"/>
          <w:szCs w:val="22"/>
        </w:rPr>
      </w:pPr>
    </w:p>
    <w:p w:rsidR="00F16641" w:rsidRPr="00380614" w:rsidRDefault="00F16641">
      <w:pPr>
        <w:pStyle w:val="a4"/>
        <w:spacing w:line="360" w:lineRule="auto"/>
        <w:ind w:leftChars="942" w:left="1978" w:right="3"/>
        <w:rPr>
          <w:rFonts w:eastAsia="宋体" w:hAnsi="宋体" w:cs="宋体"/>
          <w:color w:val="000000" w:themeColor="text1"/>
          <w:sz w:val="22"/>
          <w:szCs w:val="22"/>
        </w:rPr>
      </w:pPr>
    </w:p>
    <w:p w:rsidR="00F16641" w:rsidRPr="00380614" w:rsidRDefault="00F16641">
      <w:pPr>
        <w:pStyle w:val="a4"/>
        <w:spacing w:line="360" w:lineRule="auto"/>
        <w:ind w:leftChars="942" w:left="1978" w:right="3"/>
        <w:rPr>
          <w:rFonts w:eastAsia="宋体" w:hAnsi="宋体" w:cs="宋体"/>
          <w:color w:val="000000" w:themeColor="text1"/>
          <w:sz w:val="22"/>
          <w:szCs w:val="22"/>
        </w:rPr>
      </w:pPr>
    </w:p>
    <w:p w:rsidR="00F16641" w:rsidRPr="00380614" w:rsidRDefault="00F16641">
      <w:pPr>
        <w:pStyle w:val="a4"/>
        <w:spacing w:line="360" w:lineRule="auto"/>
        <w:ind w:leftChars="942" w:left="1978" w:right="3"/>
        <w:rPr>
          <w:rFonts w:eastAsia="宋体" w:hAnsi="宋体" w:cs="宋体"/>
          <w:color w:val="000000" w:themeColor="text1"/>
          <w:sz w:val="22"/>
          <w:szCs w:val="22"/>
        </w:rPr>
      </w:pPr>
    </w:p>
    <w:p w:rsidR="00F16641" w:rsidRPr="00380614" w:rsidRDefault="00D9099B">
      <w:pPr>
        <w:pStyle w:val="a4"/>
        <w:numPr>
          <w:ilvl w:val="1"/>
          <w:numId w:val="0"/>
        </w:numPr>
        <w:tabs>
          <w:tab w:val="left" w:pos="720"/>
        </w:tabs>
        <w:spacing w:line="360" w:lineRule="auto"/>
        <w:ind w:right="3"/>
        <w:rPr>
          <w:rFonts w:eastAsia="宋体" w:hAnsi="宋体" w:cs="宋体"/>
          <w:color w:val="000000" w:themeColor="text1"/>
          <w:szCs w:val="24"/>
          <w:u w:val="dotted"/>
        </w:rPr>
      </w:pPr>
      <w:r w:rsidRPr="00380614">
        <w:rPr>
          <w:rFonts w:eastAsia="宋体" w:hAnsi="宋体" w:cs="宋体" w:hint="eastAsia"/>
          <w:color w:val="000000" w:themeColor="text1"/>
          <w:szCs w:val="24"/>
        </w:rPr>
        <w:lastRenderedPageBreak/>
        <w:t>31.4</w:t>
      </w:r>
      <w:r w:rsidRPr="00380614">
        <w:rPr>
          <w:rFonts w:eastAsia="宋体" w:hAnsi="宋体" w:cs="宋体"/>
          <w:noProof/>
          <w:color w:val="000000" w:themeColor="text1"/>
          <w:sz w:val="20"/>
          <w:szCs w:val="24"/>
        </w:rPr>
        <mc:AlternateContent>
          <mc:Choice Requires="wps">
            <w:drawing>
              <wp:anchor distT="0" distB="0" distL="114300" distR="114300" simplePos="0" relativeHeight="251769856" behindDoc="0" locked="0" layoutInCell="1" allowOverlap="1" wp14:anchorId="0AD31710" wp14:editId="5F2878A3">
                <wp:simplePos x="0" y="0"/>
                <wp:positionH relativeFrom="column">
                  <wp:posOffset>-114300</wp:posOffset>
                </wp:positionH>
                <wp:positionV relativeFrom="paragraph">
                  <wp:posOffset>211455</wp:posOffset>
                </wp:positionV>
                <wp:extent cx="800100" cy="891540"/>
                <wp:effectExtent l="0" t="0" r="0" b="0"/>
                <wp:wrapNone/>
                <wp:docPr id="153" name="文本框 153"/>
                <wp:cNvGraphicFramePr/>
                <a:graphic xmlns:a="http://schemas.openxmlformats.org/drawingml/2006/main">
                  <a:graphicData uri="http://schemas.microsoft.com/office/word/2010/wordprocessingShape">
                    <wps:wsp>
                      <wps:cNvSpPr txBox="1"/>
                      <wps:spPr>
                        <a:xfrm>
                          <a:off x="0" y="0"/>
                          <a:ext cx="800100" cy="891540"/>
                        </a:xfrm>
                        <a:prstGeom prst="rect">
                          <a:avLst/>
                        </a:prstGeom>
                        <a:noFill/>
                        <a:ln>
                          <a:noFill/>
                        </a:ln>
                        <a:effectLst/>
                      </wps:spPr>
                      <wps:txbx>
                        <w:txbxContent>
                          <w:p w:rsidR="00F16641" w:rsidRDefault="00D9099B">
                            <w:r>
                              <w:rPr>
                                <w:rFonts w:ascii="楷体_GB2312" w:eastAsia="楷体_GB2312" w:hAnsi="宋体" w:hint="eastAsia"/>
                                <w:b/>
                              </w:rPr>
                              <w:t>甲方推迟开工的处理程序和责任</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6.65pt;height:70.2pt;width:63pt;z-index:251769856;mso-width-relative:page;mso-height-relative:page;" filled="f" stroked="f" coordsize="21600,21600" o:gfxdata="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txvz&#10;CNcAAAAKAQAADwAAAAAAAAABACAAAAAiAAAAZHJzL2Rvd25yZXYueG1sUEsBAhQAFAAAAAgAh07i&#10;QOYJ2+qxAQAAXwMAAA4AAAAAAAAAAQAgAAAAJgEAAGRycy9lMm9Eb2MueG1sUEsFBgAAAAAGAAYA&#10;WQEAAEkFAAAAAA==&#10;">
                <v:fill on="f" focussize="0,0"/>
                <v:stroke on="f"/>
                <v:imagedata o:title=""/>
                <o:lock v:ext="edit" aspectratio="f"/>
                <v:textbox>
                  <w:txbxContent>
                    <w:p>
                      <w:r>
                        <w:rPr>
                          <w:rFonts w:hint="eastAsia" w:ascii="楷体_GB2312" w:hAnsi="宋体" w:eastAsia="楷体_GB2312"/>
                          <w:b/>
                        </w:rPr>
                        <w:t>甲方推迟开工的处理程序和责任</w:t>
                      </w:r>
                    </w:p>
                  </w:txbxContent>
                </v:textbox>
              </v:shape>
            </w:pict>
          </mc:Fallback>
        </mc:AlternateContent>
      </w:r>
      <w:r w:rsidRPr="00380614">
        <w:rPr>
          <w:rFonts w:eastAsia="宋体" w:hAnsi="宋体" w:cs="宋体" w:hint="eastAsia"/>
          <w:color w:val="000000" w:themeColor="text1"/>
          <w:szCs w:val="24"/>
        </w:rPr>
        <w:t xml:space="preserve"> </w: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right="3"/>
        <w:rPr>
          <w:rFonts w:eastAsia="宋体" w:hAnsi="宋体" w:cs="宋体"/>
          <w:color w:val="000000" w:themeColor="text1"/>
          <w:sz w:val="22"/>
          <w:szCs w:val="22"/>
        </w:rPr>
      </w:pPr>
      <w:r w:rsidRPr="00380614">
        <w:rPr>
          <w:rFonts w:eastAsia="宋体" w:hAnsi="宋体" w:cs="宋体" w:hint="eastAsia"/>
          <w:color w:val="000000" w:themeColor="text1"/>
          <w:sz w:val="22"/>
          <w:szCs w:val="22"/>
        </w:rPr>
        <w:t>因甲方原因不能在第31.2款规定的时间内发出开</w:t>
      </w:r>
      <w:proofErr w:type="gramStart"/>
      <w:r w:rsidRPr="00380614">
        <w:rPr>
          <w:rFonts w:eastAsia="宋体" w:hAnsi="宋体" w:cs="宋体" w:hint="eastAsia"/>
          <w:color w:val="000000" w:themeColor="text1"/>
          <w:sz w:val="22"/>
          <w:szCs w:val="22"/>
        </w:rPr>
        <w:t>工令</w:t>
      </w:r>
      <w:proofErr w:type="gramEnd"/>
      <w:r w:rsidRPr="00380614">
        <w:rPr>
          <w:rFonts w:eastAsia="宋体" w:hAnsi="宋体" w:cs="宋体" w:hint="eastAsia"/>
          <w:color w:val="000000" w:themeColor="text1"/>
          <w:sz w:val="22"/>
          <w:szCs w:val="22"/>
        </w:rPr>
        <w:t>的，监理工程师应至少提前7天以书面形式通知乙方推迟开工，给乙方造成损失的，由甲方承担，开工日期相应顺延。</w:t>
      </w:r>
    </w:p>
    <w:p w:rsidR="00F16641" w:rsidRPr="00380614" w:rsidRDefault="00F16641">
      <w:pPr>
        <w:pStyle w:val="a4"/>
        <w:spacing w:line="360" w:lineRule="auto"/>
        <w:ind w:left="0" w:right="3"/>
        <w:rPr>
          <w:rFonts w:eastAsia="宋体" w:hAnsi="宋体" w:cs="宋体"/>
          <w:color w:val="000000" w:themeColor="text1"/>
          <w:szCs w:val="24"/>
        </w:rPr>
      </w:pPr>
    </w:p>
    <w:p w:rsidR="00F16641" w:rsidRPr="00380614" w:rsidRDefault="00F16641">
      <w:pPr>
        <w:pStyle w:val="a4"/>
        <w:spacing w:line="360" w:lineRule="auto"/>
        <w:ind w:left="0" w:right="3"/>
        <w:rPr>
          <w:rFonts w:eastAsia="宋体" w:hAnsi="宋体" w:cs="宋体"/>
          <w:color w:val="000000" w:themeColor="text1"/>
          <w:szCs w:val="24"/>
        </w:rPr>
      </w:pPr>
    </w:p>
    <w:p w:rsidR="00F16641" w:rsidRPr="00380614" w:rsidRDefault="00D9099B" w:rsidP="00380614">
      <w:pPr>
        <w:pStyle w:val="a4"/>
        <w:spacing w:line="360" w:lineRule="auto"/>
        <w:ind w:left="0" w:firstLineChars="168" w:firstLine="538"/>
        <w:rPr>
          <w:rFonts w:eastAsia="宋体" w:hAnsi="宋体" w:cs="宋体"/>
          <w:color w:val="000000" w:themeColor="text1"/>
          <w:sz w:val="32"/>
          <w:szCs w:val="24"/>
        </w:rPr>
      </w:pPr>
      <w:r w:rsidRPr="00380614">
        <w:rPr>
          <w:rFonts w:eastAsia="宋体" w:hAnsi="宋体" w:cs="宋体" w:hint="eastAsia"/>
          <w:color w:val="000000" w:themeColor="text1"/>
          <w:sz w:val="32"/>
          <w:szCs w:val="24"/>
        </w:rPr>
        <w:t>32  暂停施工和复工</w:t>
      </w:r>
    </w:p>
    <w:p w:rsidR="00F16641" w:rsidRPr="00380614" w:rsidRDefault="00D9099B">
      <w:pPr>
        <w:pStyle w:val="a4"/>
        <w:numPr>
          <w:ilvl w:val="1"/>
          <w:numId w:val="0"/>
        </w:numPr>
        <w:tabs>
          <w:tab w:val="left" w:pos="72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 xml:space="preserve">32.1 </w:t>
      </w:r>
      <w:r w:rsidRPr="00380614">
        <w:rPr>
          <w:rFonts w:eastAsia="宋体" w:hAnsi="宋体" w:cs="宋体" w:hint="eastAsia"/>
          <w:color w:val="000000" w:themeColor="text1"/>
          <w:szCs w:val="24"/>
          <w:u w:val="dotted"/>
        </w:rPr>
        <w:t xml:space="preserve">                                                                 </w:t>
      </w:r>
      <w:r w:rsidRPr="00380614">
        <w:rPr>
          <w:rFonts w:eastAsia="宋体" w:hAnsi="宋体" w:cs="宋体"/>
          <w:noProof/>
          <w:color w:val="000000" w:themeColor="text1"/>
          <w:sz w:val="20"/>
          <w:szCs w:val="24"/>
        </w:rPr>
        <mc:AlternateContent>
          <mc:Choice Requires="wps">
            <w:drawing>
              <wp:anchor distT="0" distB="0" distL="114300" distR="114300" simplePos="0" relativeHeight="251770880" behindDoc="0" locked="0" layoutInCell="1" allowOverlap="1" wp14:anchorId="2EA8DC0C" wp14:editId="1F0E96EC">
                <wp:simplePos x="0" y="0"/>
                <wp:positionH relativeFrom="column">
                  <wp:posOffset>-114300</wp:posOffset>
                </wp:positionH>
                <wp:positionV relativeFrom="paragraph">
                  <wp:posOffset>216535</wp:posOffset>
                </wp:positionV>
                <wp:extent cx="800100" cy="891540"/>
                <wp:effectExtent l="0" t="0" r="0" b="0"/>
                <wp:wrapNone/>
                <wp:docPr id="155" name="文本框 155"/>
                <wp:cNvGraphicFramePr/>
                <a:graphic xmlns:a="http://schemas.openxmlformats.org/drawingml/2006/main">
                  <a:graphicData uri="http://schemas.microsoft.com/office/word/2010/wordprocessingShape">
                    <wps:wsp>
                      <wps:cNvSpPr txBox="1"/>
                      <wps:spPr>
                        <a:xfrm>
                          <a:off x="0" y="0"/>
                          <a:ext cx="800100" cy="891540"/>
                        </a:xfrm>
                        <a:prstGeom prst="rect">
                          <a:avLst/>
                        </a:prstGeom>
                        <a:noFill/>
                        <a:ln>
                          <a:noFill/>
                        </a:ln>
                        <a:effectLst/>
                      </wps:spPr>
                      <wps:txbx>
                        <w:txbxContent>
                          <w:p w:rsidR="00F16641" w:rsidRDefault="00D9099B">
                            <w:r>
                              <w:rPr>
                                <w:rFonts w:ascii="楷体_GB2312" w:eastAsia="楷体_GB2312" w:hAnsi="宋体" w:hint="eastAsia"/>
                                <w:b/>
                              </w:rPr>
                              <w:t>暂停施工和复工的工作程序</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7.05pt;height:70.2pt;width:63pt;z-index:251770880;mso-width-relative:page;mso-height-relative:page;" filled="f" stroked="f" coordsize="21600,21600" o:gfxdata="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IZu&#10;ylHXAAAACgEAAA8AAAAAAAAAAQAgAAAAIgAAAGRycy9kb3ducmV2LnhtbFBLAQIUABQAAAAIAIdO&#10;4kAmFIOisgEAAF8DAAAOAAAAAAAAAAEAIAAAACYBAABkcnMvZTJvRG9jLnhtbFBLBQYAAAAABgAG&#10;AFkBAABKBQAAAAA=&#10;">
                <v:fill on="f" focussize="0,0"/>
                <v:stroke on="f"/>
                <v:imagedata o:title=""/>
                <o:lock v:ext="edit" aspectratio="f"/>
                <v:textbox>
                  <w:txbxContent>
                    <w:p>
                      <w:r>
                        <w:rPr>
                          <w:rFonts w:hint="eastAsia" w:ascii="楷体_GB2312" w:hAnsi="宋体" w:eastAsia="楷体_GB2312"/>
                          <w:b/>
                        </w:rPr>
                        <w:t>暂停施工和复工的工作程序</w:t>
                      </w:r>
                    </w:p>
                  </w:txbxContent>
                </v:textbox>
              </v:shape>
            </w:pict>
          </mc:Fallback>
        </mc:AlternateContent>
      </w:r>
    </w:p>
    <w:p w:rsidR="00F16641" w:rsidRPr="00380614" w:rsidRDefault="00D9099B">
      <w:pPr>
        <w:pStyle w:val="a4"/>
        <w:spacing w:line="360" w:lineRule="auto"/>
        <w:ind w:leftChars="942" w:left="1978"/>
        <w:rPr>
          <w:rFonts w:eastAsia="宋体" w:hAnsi="宋体" w:cs="宋体"/>
          <w:color w:val="000000" w:themeColor="text1"/>
          <w:szCs w:val="24"/>
        </w:rPr>
      </w:pPr>
      <w:r w:rsidRPr="00380614">
        <w:rPr>
          <w:rFonts w:eastAsia="宋体" w:hAnsi="宋体" w:cs="宋体" w:hint="eastAsia"/>
          <w:color w:val="000000" w:themeColor="text1"/>
          <w:sz w:val="22"/>
          <w:szCs w:val="22"/>
        </w:rPr>
        <w:t>监理工程师认为确有必要暂停施工时，应向乙方发出暂停施工令，并在48小时内提出处理意见。乙方应按监理工程师的指令停止施工，并妥善保护已完工程。乙方实施监理工程师的处理意见后，可向监理工程师提交复工</w:t>
      </w:r>
      <w:proofErr w:type="gramStart"/>
      <w:r w:rsidRPr="00380614">
        <w:rPr>
          <w:rFonts w:eastAsia="宋体" w:hAnsi="宋体" w:cs="宋体" w:hint="eastAsia"/>
          <w:color w:val="000000" w:themeColor="text1"/>
          <w:sz w:val="22"/>
          <w:szCs w:val="22"/>
        </w:rPr>
        <w:t>报审表要求</w:t>
      </w:r>
      <w:proofErr w:type="gramEnd"/>
      <w:r w:rsidRPr="00380614">
        <w:rPr>
          <w:rFonts w:eastAsia="宋体" w:hAnsi="宋体" w:cs="宋体" w:hint="eastAsia"/>
          <w:color w:val="000000" w:themeColor="text1"/>
          <w:sz w:val="22"/>
          <w:szCs w:val="22"/>
        </w:rPr>
        <w:t>复工；监理工程师应当在收到复工报审表后的48小时内予以答复。如果监理工程师未在规定时间内提出处理意见或未予答复的，乙方可自行复工，监理工程师应予认可。</w:t>
      </w:r>
    </w:p>
    <w:p w:rsidR="00F16641" w:rsidRPr="00380614" w:rsidRDefault="00D9099B">
      <w:pPr>
        <w:pStyle w:val="a4"/>
        <w:widowControl w:val="0"/>
        <w:numPr>
          <w:ilvl w:val="1"/>
          <w:numId w:val="0"/>
        </w:numPr>
        <w:tabs>
          <w:tab w:val="left" w:pos="720"/>
        </w:tabs>
        <w:spacing w:line="360" w:lineRule="auto"/>
        <w:rPr>
          <w:rFonts w:eastAsia="宋体" w:hAnsi="宋体" w:cs="宋体"/>
          <w:color w:val="000000" w:themeColor="text1"/>
          <w:szCs w:val="24"/>
          <w:u w:val="dotted"/>
        </w:rPr>
      </w:pPr>
      <w:r w:rsidRPr="00380614">
        <w:rPr>
          <w:rFonts w:eastAsia="宋体" w:hAnsi="宋体" w:cs="宋体" w:hint="eastAsia"/>
          <w:color w:val="000000" w:themeColor="text1"/>
          <w:szCs w:val="24"/>
        </w:rPr>
        <w:t xml:space="preserve">32.2 </w:t>
      </w:r>
      <w:r w:rsidRPr="00380614">
        <w:rPr>
          <w:rFonts w:eastAsia="宋体" w:hAnsi="宋体" w:cs="宋体" w:hint="eastAsia"/>
          <w:color w:val="000000" w:themeColor="text1"/>
          <w:szCs w:val="24"/>
          <w:u w:val="dotted"/>
        </w:rPr>
        <w:t xml:space="preserve">                                                                                      </w:t>
      </w:r>
    </w:p>
    <w:p w:rsidR="00F16641" w:rsidRPr="00380614" w:rsidRDefault="00D9099B">
      <w:pPr>
        <w:pStyle w:val="a4"/>
        <w:widowControl w:val="0"/>
        <w:spacing w:line="360" w:lineRule="auto"/>
        <w:ind w:leftChars="942" w:left="1978"/>
        <w:rPr>
          <w:rFonts w:eastAsia="宋体" w:hAnsi="宋体" w:cs="宋体"/>
          <w:color w:val="000000" w:themeColor="text1"/>
          <w:sz w:val="22"/>
          <w:szCs w:val="22"/>
        </w:rPr>
      </w:pPr>
      <w:r w:rsidRPr="00380614">
        <w:rPr>
          <w:rFonts w:eastAsia="宋体" w:hAnsi="宋体" w:cs="宋体" w:hint="eastAsia"/>
          <w:color w:val="000000" w:themeColor="text1"/>
          <w:sz w:val="22"/>
          <w:szCs w:val="22"/>
        </w:rPr>
        <w:t>如果非乙方原因造成暂停施工持续70天以上，乙方可向监理工程师发出书面通知，要求自收到该通知后14天内准许复工。如果在上述期限</w:t>
      </w:r>
      <w:r w:rsidRPr="00380614">
        <w:rPr>
          <w:rFonts w:eastAsia="宋体" w:hAnsi="宋体" w:cs="宋体"/>
          <w:noProof/>
          <w:color w:val="000000" w:themeColor="text1"/>
          <w:sz w:val="18"/>
          <w:szCs w:val="22"/>
        </w:rPr>
        <mc:AlternateContent>
          <mc:Choice Requires="wps">
            <w:drawing>
              <wp:anchor distT="0" distB="0" distL="114300" distR="114300" simplePos="0" relativeHeight="251771904" behindDoc="0" locked="0" layoutInCell="1" allowOverlap="1" wp14:anchorId="0DC0980E" wp14:editId="30960D08">
                <wp:simplePos x="0" y="0"/>
                <wp:positionH relativeFrom="column">
                  <wp:posOffset>-114300</wp:posOffset>
                </wp:positionH>
                <wp:positionV relativeFrom="paragraph">
                  <wp:posOffset>99060</wp:posOffset>
                </wp:positionV>
                <wp:extent cx="800100" cy="1684020"/>
                <wp:effectExtent l="0" t="0" r="0" b="0"/>
                <wp:wrapNone/>
                <wp:docPr id="179" name="文本框 179"/>
                <wp:cNvGraphicFramePr/>
                <a:graphic xmlns:a="http://schemas.openxmlformats.org/drawingml/2006/main">
                  <a:graphicData uri="http://schemas.microsoft.com/office/word/2010/wordprocessingShape">
                    <wps:wsp>
                      <wps:cNvSpPr txBox="1"/>
                      <wps:spPr>
                        <a:xfrm>
                          <a:off x="0" y="0"/>
                          <a:ext cx="800100" cy="1684020"/>
                        </a:xfrm>
                        <a:prstGeom prst="rect">
                          <a:avLst/>
                        </a:prstGeom>
                        <a:noFill/>
                        <a:ln>
                          <a:noFill/>
                        </a:ln>
                        <a:effectLst/>
                      </wps:spPr>
                      <wps:txbx>
                        <w:txbxContent>
                          <w:p w:rsidR="00F16641" w:rsidRDefault="00D9099B">
                            <w:r>
                              <w:rPr>
                                <w:rFonts w:ascii="楷体_GB2312" w:eastAsia="楷体_GB2312" w:hAnsi="宋体" w:hint="eastAsia"/>
                                <w:b/>
                              </w:rPr>
                              <w:t>暂停施工持续70天以上，乙方未取得准许复工的处理办法</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7.8pt;height:132.6pt;width:63pt;z-index:251771904;mso-width-relative:page;mso-height-relative:page;" filled="f" stroked="f" coordsize="21600,21600" o:gfxdata="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4bTJ&#10;edYAAAAKAQAADwAAAAAAAAABACAAAAAiAAAAZHJzL2Rvd25yZXYueG1sUEsBAhQAFAAAAAgAh07i&#10;QOhXBayyAQAAYAMAAA4AAAAAAAAAAQAgAAAAJQEAAGRycy9lMm9Eb2MueG1sUEsFBgAAAAAGAAYA&#10;WQEAAEkFAAAAAA==&#10;">
                <v:fill on="f" focussize="0,0"/>
                <v:stroke on="f"/>
                <v:imagedata o:title=""/>
                <o:lock v:ext="edit" aspectratio="f"/>
                <v:textbox>
                  <w:txbxContent>
                    <w:p>
                      <w:r>
                        <w:rPr>
                          <w:rFonts w:hint="eastAsia" w:ascii="楷体_GB2312" w:hAnsi="宋体" w:eastAsia="楷体_GB2312"/>
                          <w:b/>
                        </w:rPr>
                        <w:t>暂停施工持续70天以上，乙方未取得准许复工的处理办法</w:t>
                      </w:r>
                    </w:p>
                  </w:txbxContent>
                </v:textbox>
              </v:shape>
            </w:pict>
          </mc:Fallback>
        </mc:AlternateContent>
      </w:r>
      <w:r w:rsidRPr="00380614">
        <w:rPr>
          <w:rFonts w:eastAsia="宋体" w:hAnsi="宋体" w:cs="宋体" w:hint="eastAsia"/>
          <w:color w:val="000000" w:themeColor="text1"/>
          <w:sz w:val="22"/>
          <w:szCs w:val="22"/>
        </w:rPr>
        <w:t>内监理工程师未予准许，则乙方可以作如下选择：</w:t>
      </w:r>
    </w:p>
    <w:p w:rsidR="00F16641" w:rsidRPr="00380614" w:rsidRDefault="00D9099B">
      <w:pPr>
        <w:pStyle w:val="a4"/>
        <w:numPr>
          <w:ilvl w:val="0"/>
          <w:numId w:val="22"/>
        </w:numPr>
        <w:tabs>
          <w:tab w:val="clear" w:pos="1440"/>
          <w:tab w:val="left" w:pos="1080"/>
        </w:tabs>
        <w:spacing w:line="360" w:lineRule="auto"/>
        <w:ind w:leftChars="942" w:left="2473" w:hangingChars="225" w:hanging="495"/>
        <w:rPr>
          <w:rFonts w:eastAsia="宋体" w:hAnsi="宋体" w:cs="宋体"/>
          <w:color w:val="000000" w:themeColor="text1"/>
          <w:szCs w:val="24"/>
        </w:rPr>
      </w:pPr>
      <w:r w:rsidRPr="00380614">
        <w:rPr>
          <w:rFonts w:eastAsia="宋体" w:hAnsi="宋体" w:cs="宋体" w:hint="eastAsia"/>
          <w:color w:val="000000" w:themeColor="text1"/>
          <w:sz w:val="22"/>
          <w:szCs w:val="22"/>
        </w:rPr>
        <w:t>如果此项停工仅影响合同工程的一部分时，则根据第61.2款规定及时提出工程变更，取消该部分工程，并书面通知甲方，抄送监理工程师和造价工程师；</w:t>
      </w:r>
    </w:p>
    <w:p w:rsidR="00F16641" w:rsidRPr="00380614" w:rsidRDefault="00D9099B">
      <w:pPr>
        <w:pStyle w:val="a4"/>
        <w:numPr>
          <w:ilvl w:val="0"/>
          <w:numId w:val="22"/>
        </w:numPr>
        <w:tabs>
          <w:tab w:val="clear" w:pos="1440"/>
          <w:tab w:val="left" w:pos="1080"/>
        </w:tabs>
        <w:spacing w:line="360" w:lineRule="auto"/>
        <w:ind w:leftChars="942" w:left="2473" w:hangingChars="225" w:hanging="495"/>
        <w:rPr>
          <w:rFonts w:eastAsia="宋体" w:hAnsi="宋体" w:cs="宋体"/>
          <w:color w:val="000000" w:themeColor="text1"/>
          <w:sz w:val="22"/>
          <w:szCs w:val="22"/>
        </w:rPr>
      </w:pPr>
      <w:r w:rsidRPr="00380614">
        <w:rPr>
          <w:rFonts w:eastAsia="宋体" w:hAnsi="宋体" w:cs="宋体" w:hint="eastAsia"/>
          <w:color w:val="000000" w:themeColor="text1"/>
          <w:sz w:val="22"/>
          <w:szCs w:val="22"/>
        </w:rPr>
        <w:t>如果此项停工影响整个合同工程时，则根据第73.4款规定解除合同。</w:t>
      </w:r>
    </w:p>
    <w:p w:rsidR="00F16641" w:rsidRPr="00380614" w:rsidRDefault="00F16641">
      <w:pPr>
        <w:pStyle w:val="a4"/>
        <w:tabs>
          <w:tab w:val="left" w:pos="2160"/>
        </w:tabs>
        <w:spacing w:line="360" w:lineRule="auto"/>
        <w:ind w:left="0"/>
        <w:rPr>
          <w:rFonts w:eastAsia="宋体" w:hAnsi="宋体" w:cs="宋体"/>
          <w:color w:val="000000" w:themeColor="text1"/>
          <w:szCs w:val="24"/>
        </w:rPr>
      </w:pPr>
    </w:p>
    <w:p w:rsidR="00F16641" w:rsidRPr="00380614" w:rsidRDefault="00D9099B">
      <w:pPr>
        <w:pStyle w:val="a4"/>
        <w:tabs>
          <w:tab w:val="left" w:pos="2160"/>
        </w:tabs>
        <w:spacing w:line="360" w:lineRule="auto"/>
        <w:ind w:left="0"/>
        <w:rPr>
          <w:rFonts w:eastAsia="宋体" w:hAnsi="宋体" w:cs="宋体"/>
          <w:color w:val="000000" w:themeColor="text1"/>
          <w:szCs w:val="24"/>
        </w:rPr>
      </w:pPr>
      <w:r w:rsidRPr="00380614">
        <w:rPr>
          <w:rFonts w:eastAsia="宋体" w:hAnsi="宋体" w:cs="宋体"/>
          <w:noProof/>
          <w:color w:val="000000" w:themeColor="text1"/>
          <w:sz w:val="20"/>
          <w:szCs w:val="24"/>
        </w:rPr>
        <mc:AlternateContent>
          <mc:Choice Requires="wps">
            <w:drawing>
              <wp:anchor distT="0" distB="0" distL="114300" distR="114300" simplePos="0" relativeHeight="251772928" behindDoc="0" locked="0" layoutInCell="1" allowOverlap="1" wp14:anchorId="077EAB60" wp14:editId="21812F95">
                <wp:simplePos x="0" y="0"/>
                <wp:positionH relativeFrom="column">
                  <wp:posOffset>-114300</wp:posOffset>
                </wp:positionH>
                <wp:positionV relativeFrom="paragraph">
                  <wp:posOffset>205740</wp:posOffset>
                </wp:positionV>
                <wp:extent cx="800100" cy="1287780"/>
                <wp:effectExtent l="0" t="0" r="0" b="0"/>
                <wp:wrapNone/>
                <wp:docPr id="178" name="文本框 178"/>
                <wp:cNvGraphicFramePr/>
                <a:graphic xmlns:a="http://schemas.openxmlformats.org/drawingml/2006/main">
                  <a:graphicData uri="http://schemas.microsoft.com/office/word/2010/wordprocessingShape">
                    <wps:wsp>
                      <wps:cNvSpPr txBox="1"/>
                      <wps:spPr>
                        <a:xfrm>
                          <a:off x="0" y="0"/>
                          <a:ext cx="800100" cy="1287780"/>
                        </a:xfrm>
                        <a:prstGeom prst="rect">
                          <a:avLst/>
                        </a:prstGeom>
                        <a:noFill/>
                        <a:ln>
                          <a:noFill/>
                        </a:ln>
                        <a:effectLst/>
                      </wps:spPr>
                      <wps:txbx>
                        <w:txbxContent>
                          <w:p w:rsidR="00F16641" w:rsidRDefault="00D9099B">
                            <w:r>
                              <w:rPr>
                                <w:rFonts w:ascii="楷体_GB2312" w:eastAsia="楷体_GB2312" w:hAnsi="宋体" w:hint="eastAsia"/>
                                <w:b/>
                              </w:rPr>
                              <w:t>甲方、乙方原因和不可抗力因素造成暂停施工的责任</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6.2pt;height:101.4pt;width:63pt;z-index:251772928;mso-width-relative:page;mso-height-relative:page;" filled="f" stroked="f" coordsize="21600,21600" o:gfxdata="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HjZh&#10;INcAAAAKAQAADwAAAAAAAAABACAAAAAiAAAAZHJzL2Rvd25yZXYueG1sUEsBAhQAFAAAAAgAh07i&#10;QP305muxAQAAYAMAAA4AAAAAAAAAAQAgAAAAJgEAAGRycy9lMm9Eb2MueG1sUEsFBgAAAAAGAAYA&#10;WQEAAEkFAAAAAA==&#10;">
                <v:fill on="f" focussize="0,0"/>
                <v:stroke on="f"/>
                <v:imagedata o:title=""/>
                <o:lock v:ext="edit" aspectratio="f"/>
                <v:textbox>
                  <w:txbxContent>
                    <w:p>
                      <w:r>
                        <w:rPr>
                          <w:rFonts w:hint="eastAsia" w:ascii="楷体_GB2312" w:hAnsi="宋体" w:eastAsia="楷体_GB2312"/>
                          <w:b/>
                        </w:rPr>
                        <w:t>甲方、乙方原因和不可抗力因素造成暂停施工的责任</w:t>
                      </w:r>
                    </w:p>
                  </w:txbxContent>
                </v:textbox>
              </v:shape>
            </w:pict>
          </mc:Fallback>
        </mc:AlternateContent>
      </w:r>
      <w:r w:rsidRPr="00380614">
        <w:rPr>
          <w:rFonts w:eastAsia="宋体" w:hAnsi="宋体" w:cs="宋体" w:hint="eastAsia"/>
          <w:color w:val="000000" w:themeColor="text1"/>
          <w:szCs w:val="24"/>
        </w:rPr>
        <w:t xml:space="preserve">32.3 </w:t>
      </w:r>
      <w:r w:rsidRPr="00380614">
        <w:rPr>
          <w:rFonts w:eastAsia="宋体" w:hAnsi="宋体" w:cs="宋体" w:hint="eastAsia"/>
          <w:color w:val="000000" w:themeColor="text1"/>
          <w:szCs w:val="24"/>
          <w:u w:val="dotted"/>
        </w:rPr>
        <w:t xml:space="preserve">                                                                                      </w:t>
      </w:r>
      <w:r w:rsidRPr="00380614">
        <w:rPr>
          <w:rFonts w:eastAsia="宋体" w:hAnsi="宋体" w:cs="宋体" w:hint="eastAsia"/>
          <w:color w:val="000000" w:themeColor="text1"/>
          <w:szCs w:val="24"/>
        </w:rPr>
        <w:t xml:space="preserve"> </w:t>
      </w:r>
    </w:p>
    <w:p w:rsidR="00F16641" w:rsidRPr="00380614" w:rsidRDefault="00D9099B">
      <w:pPr>
        <w:pStyle w:val="a4"/>
        <w:spacing w:line="360" w:lineRule="auto"/>
        <w:ind w:leftChars="942" w:left="1978" w:firstLine="2"/>
        <w:rPr>
          <w:rFonts w:eastAsia="宋体" w:hAnsi="宋体" w:cs="宋体"/>
          <w:color w:val="000000" w:themeColor="text1"/>
          <w:sz w:val="22"/>
          <w:szCs w:val="22"/>
        </w:rPr>
      </w:pPr>
      <w:r w:rsidRPr="00380614">
        <w:rPr>
          <w:rFonts w:eastAsia="宋体" w:hAnsi="宋体" w:cs="宋体" w:hint="eastAsia"/>
          <w:color w:val="000000" w:themeColor="text1"/>
          <w:sz w:val="22"/>
          <w:szCs w:val="22"/>
        </w:rPr>
        <w:t>因甲方原因造成暂停施工的，由甲方承担所发生的费用，工期相应顺延，并赔偿乙方因而造成的损失。但下列情形造成暂停施工的，甲方不予补偿：</w:t>
      </w:r>
    </w:p>
    <w:p w:rsidR="00F16641" w:rsidRPr="00380614" w:rsidRDefault="00D9099B">
      <w:pPr>
        <w:pStyle w:val="a4"/>
        <w:numPr>
          <w:ilvl w:val="0"/>
          <w:numId w:val="23"/>
        </w:numPr>
        <w:spacing w:line="360" w:lineRule="auto"/>
        <w:ind w:leftChars="943" w:left="2475" w:hangingChars="225" w:hanging="495"/>
        <w:rPr>
          <w:rFonts w:eastAsia="宋体" w:hAnsi="宋体" w:cs="宋体"/>
          <w:color w:val="000000" w:themeColor="text1"/>
          <w:sz w:val="22"/>
          <w:szCs w:val="22"/>
        </w:rPr>
      </w:pPr>
      <w:r w:rsidRPr="00380614">
        <w:rPr>
          <w:rFonts w:eastAsia="宋体" w:hAnsi="宋体" w:cs="宋体" w:hint="eastAsia"/>
          <w:color w:val="000000" w:themeColor="text1"/>
          <w:sz w:val="22"/>
          <w:szCs w:val="22"/>
        </w:rPr>
        <w:t>乙方某种失误或违约造成，或应由乙方负责的必要暂停施工；</w:t>
      </w:r>
    </w:p>
    <w:p w:rsidR="00F16641" w:rsidRPr="00380614" w:rsidRDefault="00D9099B">
      <w:pPr>
        <w:pStyle w:val="a4"/>
        <w:numPr>
          <w:ilvl w:val="0"/>
          <w:numId w:val="23"/>
        </w:numPr>
        <w:spacing w:line="360" w:lineRule="auto"/>
        <w:ind w:leftChars="943" w:left="2475" w:hangingChars="225" w:hanging="495"/>
        <w:rPr>
          <w:rFonts w:eastAsia="宋体" w:hAnsi="宋体" w:cs="宋体"/>
          <w:color w:val="000000" w:themeColor="text1"/>
          <w:sz w:val="22"/>
          <w:szCs w:val="22"/>
        </w:rPr>
      </w:pPr>
      <w:r w:rsidRPr="00380614">
        <w:rPr>
          <w:rFonts w:eastAsia="宋体" w:hAnsi="宋体" w:cs="宋体" w:hint="eastAsia"/>
          <w:color w:val="000000" w:themeColor="text1"/>
          <w:sz w:val="22"/>
          <w:szCs w:val="22"/>
        </w:rPr>
        <w:t>乙方为合同工程的施工调整部署，或为合同工程安全而采取必要的技术措施所需要的暂停施工；</w:t>
      </w:r>
    </w:p>
    <w:p w:rsidR="00F16641" w:rsidRPr="00380614" w:rsidRDefault="00D9099B">
      <w:pPr>
        <w:pStyle w:val="a4"/>
        <w:numPr>
          <w:ilvl w:val="0"/>
          <w:numId w:val="23"/>
        </w:numPr>
        <w:spacing w:line="360" w:lineRule="auto"/>
        <w:ind w:leftChars="943" w:left="2475" w:hangingChars="225" w:hanging="495"/>
        <w:rPr>
          <w:rFonts w:eastAsia="宋体" w:hAnsi="宋体" w:cs="宋体"/>
          <w:color w:val="000000" w:themeColor="text1"/>
          <w:sz w:val="22"/>
          <w:szCs w:val="22"/>
        </w:rPr>
      </w:pPr>
      <w:r w:rsidRPr="00380614">
        <w:rPr>
          <w:rFonts w:eastAsia="宋体" w:hAnsi="宋体" w:cs="宋体" w:hint="eastAsia"/>
          <w:color w:val="000000" w:themeColor="text1"/>
          <w:sz w:val="22"/>
          <w:szCs w:val="22"/>
        </w:rPr>
        <w:lastRenderedPageBreak/>
        <w:t>因现场气候条件（除不可抗力停工外）导致的必要暂停施工        。</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hint="eastAsia"/>
          <w:color w:val="000000" w:themeColor="text1"/>
          <w:sz w:val="22"/>
          <w:szCs w:val="22"/>
        </w:rPr>
        <w:t>因乙方原因造成暂停施工的，由乙方承担发生的费用，工期不予顺延。</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hint="eastAsia"/>
          <w:color w:val="000000" w:themeColor="text1"/>
          <w:sz w:val="22"/>
          <w:szCs w:val="22"/>
        </w:rPr>
        <w:t>因不可抗力因素造成暂停施工的，按照第28条规定处理。</w:t>
      </w:r>
    </w:p>
    <w:p w:rsidR="00F16641" w:rsidRPr="00380614" w:rsidRDefault="00D9099B">
      <w:pPr>
        <w:pStyle w:val="a4"/>
        <w:numPr>
          <w:ilvl w:val="1"/>
          <w:numId w:val="0"/>
        </w:numPr>
        <w:tabs>
          <w:tab w:val="left" w:pos="72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32.4</w:t>
      </w:r>
      <w:r w:rsidRPr="00380614">
        <w:rPr>
          <w:rFonts w:eastAsia="宋体" w:hAnsi="宋体" w:cs="宋体"/>
          <w:noProof/>
          <w:color w:val="000000" w:themeColor="text1"/>
          <w:sz w:val="20"/>
          <w:szCs w:val="24"/>
        </w:rPr>
        <mc:AlternateContent>
          <mc:Choice Requires="wps">
            <w:drawing>
              <wp:anchor distT="0" distB="0" distL="114300" distR="114300" simplePos="0" relativeHeight="251773952" behindDoc="0" locked="0" layoutInCell="1" allowOverlap="1" wp14:anchorId="740B3953" wp14:editId="6DA308F4">
                <wp:simplePos x="0" y="0"/>
                <wp:positionH relativeFrom="column">
                  <wp:posOffset>-114300</wp:posOffset>
                </wp:positionH>
                <wp:positionV relativeFrom="paragraph">
                  <wp:posOffset>210185</wp:posOffset>
                </wp:positionV>
                <wp:extent cx="914400" cy="933450"/>
                <wp:effectExtent l="0" t="0" r="0" b="0"/>
                <wp:wrapNone/>
                <wp:docPr id="177" name="文本框 177"/>
                <wp:cNvGraphicFramePr/>
                <a:graphic xmlns:a="http://schemas.openxmlformats.org/drawingml/2006/main">
                  <a:graphicData uri="http://schemas.microsoft.com/office/word/2010/wordprocessingShape">
                    <wps:wsp>
                      <wps:cNvSpPr txBox="1"/>
                      <wps:spPr>
                        <a:xfrm>
                          <a:off x="0" y="0"/>
                          <a:ext cx="914400" cy="1287780"/>
                        </a:xfrm>
                        <a:prstGeom prst="rect">
                          <a:avLst/>
                        </a:prstGeom>
                        <a:noFill/>
                        <a:ln>
                          <a:noFill/>
                        </a:ln>
                        <a:effectLst/>
                      </wps:spPr>
                      <wps:txbx>
                        <w:txbxContent>
                          <w:p w:rsidR="00F16641" w:rsidRDefault="00D9099B">
                            <w:r>
                              <w:rPr>
                                <w:rFonts w:ascii="楷体_GB2312" w:eastAsia="楷体_GB2312" w:hAnsi="宋体" w:hint="eastAsia"/>
                                <w:b/>
                              </w:rPr>
                              <w:t>甲方不按规定支付工程</w:t>
                            </w:r>
                            <w:proofErr w:type="gramStart"/>
                            <w:r>
                              <w:rPr>
                                <w:rFonts w:ascii="楷体_GB2312" w:eastAsia="楷体_GB2312" w:hAnsi="宋体" w:hint="eastAsia"/>
                                <w:b/>
                              </w:rPr>
                              <w:t>款造成</w:t>
                            </w:r>
                            <w:proofErr w:type="gramEnd"/>
                            <w:r>
                              <w:rPr>
                                <w:rFonts w:ascii="楷体_GB2312" w:eastAsia="楷体_GB2312" w:hAnsi="宋体" w:hint="eastAsia"/>
                                <w:b/>
                              </w:rPr>
                              <w:t>暂停施工的责任</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6.55pt;height:73.5pt;width:72pt;z-index:251773952;mso-width-relative:page;mso-height-relative:page;" filled="f" stroked="f" coordsize="21600,21600" o:gfxdata="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FCl+69cAAAAKAQAADwAAAAAAAAABACAAAAAiAAAAZHJzL2Rvd25yZXYueG1sUEsBAhQAFAAAAAgA&#10;h07iQEN7A++0AQAAYAMAAA4AAAAAAAAAAQAgAAAAJgEAAGRycy9lMm9Eb2MueG1sUEsFBgAAAAAG&#10;AAYAWQEAAEwFAAAAAA==&#10;">
                <v:fill on="f" focussize="0,0"/>
                <v:stroke on="f"/>
                <v:imagedata o:title=""/>
                <o:lock v:ext="edit" aspectratio="f"/>
                <v:textbox>
                  <w:txbxContent>
                    <w:p>
                      <w:r>
                        <w:rPr>
                          <w:rFonts w:hint="eastAsia" w:ascii="楷体_GB2312" w:hAnsi="宋体" w:eastAsia="楷体_GB2312"/>
                          <w:b/>
                        </w:rPr>
                        <w:t>甲方不按规定支付工程款造成暂停施工的责任</w:t>
                      </w:r>
                    </w:p>
                  </w:txbxContent>
                </v:textbox>
              </v:shape>
            </w:pict>
          </mc:Fallback>
        </mc:AlternateContent>
      </w:r>
      <w:r w:rsidRPr="00380614">
        <w:rPr>
          <w:rFonts w:eastAsia="宋体" w:hAnsi="宋体" w:cs="宋体" w:hint="eastAsia"/>
          <w:color w:val="000000" w:themeColor="text1"/>
          <w:szCs w:val="24"/>
        </w:rPr>
        <w:t xml:space="preserve"> </w: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rPr>
          <w:rFonts w:eastAsia="宋体" w:hAnsi="宋体" w:cs="宋体"/>
          <w:color w:val="000000" w:themeColor="text1"/>
          <w:szCs w:val="24"/>
        </w:rPr>
      </w:pPr>
      <w:r w:rsidRPr="00380614">
        <w:rPr>
          <w:rFonts w:eastAsia="宋体" w:hAnsi="宋体" w:cs="宋体" w:hint="eastAsia"/>
          <w:color w:val="000000" w:themeColor="text1"/>
          <w:sz w:val="22"/>
          <w:szCs w:val="22"/>
        </w:rPr>
        <w:t>如果甲方未按合同约定支付工程进度款，经催告后在28天内仍未支付的，乙方可以暂停施工，直至收到包括第64.2款规定的应付利息在内的所欠全部款项。由此造成的暂停施工，视为是因甲方原因造成的。</w:t>
      </w:r>
    </w:p>
    <w:p w:rsidR="00F16641" w:rsidRPr="00380614" w:rsidRDefault="00D9099B">
      <w:pPr>
        <w:pStyle w:val="a4"/>
        <w:numPr>
          <w:ilvl w:val="1"/>
          <w:numId w:val="0"/>
        </w:numPr>
        <w:tabs>
          <w:tab w:val="left" w:pos="72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32.5</w:t>
      </w:r>
      <w:r w:rsidRPr="00380614">
        <w:rPr>
          <w:rFonts w:eastAsia="宋体" w:hAnsi="宋体" w:cs="宋体"/>
          <w:noProof/>
          <w:color w:val="000000" w:themeColor="text1"/>
          <w:sz w:val="20"/>
          <w:szCs w:val="24"/>
        </w:rPr>
        <mc:AlternateContent>
          <mc:Choice Requires="wps">
            <w:drawing>
              <wp:anchor distT="0" distB="0" distL="114300" distR="114300" simplePos="0" relativeHeight="251774976" behindDoc="0" locked="0" layoutInCell="1" allowOverlap="1" wp14:anchorId="229B76BF" wp14:editId="41274BD6">
                <wp:simplePos x="0" y="0"/>
                <wp:positionH relativeFrom="column">
                  <wp:posOffset>-114300</wp:posOffset>
                </wp:positionH>
                <wp:positionV relativeFrom="paragraph">
                  <wp:posOffset>217170</wp:posOffset>
                </wp:positionV>
                <wp:extent cx="800100" cy="891540"/>
                <wp:effectExtent l="0" t="0" r="0" b="0"/>
                <wp:wrapNone/>
                <wp:docPr id="176" name="文本框 176"/>
                <wp:cNvGraphicFramePr/>
                <a:graphic xmlns:a="http://schemas.openxmlformats.org/drawingml/2006/main">
                  <a:graphicData uri="http://schemas.microsoft.com/office/word/2010/wordprocessingShape">
                    <wps:wsp>
                      <wps:cNvSpPr txBox="1"/>
                      <wps:spPr>
                        <a:xfrm>
                          <a:off x="0" y="0"/>
                          <a:ext cx="800100" cy="891540"/>
                        </a:xfrm>
                        <a:prstGeom prst="rect">
                          <a:avLst/>
                        </a:prstGeom>
                        <a:noFill/>
                        <a:ln>
                          <a:noFill/>
                        </a:ln>
                        <a:effectLst/>
                      </wps:spPr>
                      <wps:txbx>
                        <w:txbxContent>
                          <w:p w:rsidR="00F16641" w:rsidRDefault="00D9099B">
                            <w:r>
                              <w:rPr>
                                <w:rFonts w:ascii="楷体_GB2312" w:eastAsia="楷体_GB2312" w:hAnsi="宋体" w:hint="eastAsia"/>
                                <w:b/>
                              </w:rPr>
                              <w:t>暂停施工结束后的处理</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7.1pt;height:70.2pt;width:63pt;z-index:251774976;mso-width-relative:page;mso-height-relative:page;" filled="f" stroked="f" coordsize="21600,21600" o:gfxdata="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T9f9&#10;qNcAAAAKAQAADwAAAAAAAAABACAAAAAiAAAAZHJzL2Rvd25yZXYueG1sUEsBAhQAFAAAAAgAh07i&#10;QGKRm0axAQAAXwMAAA4AAAAAAAAAAQAgAAAAJgEAAGRycy9lMm9Eb2MueG1sUEsFBgAAAAAGAAYA&#10;WQEAAEkFAAAAAA==&#10;">
                <v:fill on="f" focussize="0,0"/>
                <v:stroke on="f"/>
                <v:imagedata o:title=""/>
                <o:lock v:ext="edit" aspectratio="f"/>
                <v:textbox>
                  <w:txbxContent>
                    <w:p>
                      <w:r>
                        <w:rPr>
                          <w:rFonts w:hint="eastAsia" w:ascii="楷体_GB2312" w:hAnsi="宋体" w:eastAsia="楷体_GB2312"/>
                          <w:b/>
                        </w:rPr>
                        <w:t>暂停施工结束后的处理</w:t>
                      </w:r>
                    </w:p>
                  </w:txbxContent>
                </v:textbox>
              </v:shape>
            </w:pict>
          </mc:Fallback>
        </mc:AlternateContent>
      </w:r>
      <w:r w:rsidRPr="00380614">
        <w:rPr>
          <w:rFonts w:eastAsia="宋体" w:hAnsi="宋体" w:cs="宋体" w:hint="eastAsia"/>
          <w:color w:val="000000" w:themeColor="text1"/>
          <w:szCs w:val="24"/>
        </w:rPr>
        <w:t xml:space="preserve"> </w: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rPr>
          <w:rFonts w:eastAsia="宋体" w:hAnsi="宋体" w:cs="宋体"/>
          <w:color w:val="000000" w:themeColor="text1"/>
          <w:szCs w:val="24"/>
        </w:rPr>
      </w:pPr>
      <w:r w:rsidRPr="00380614">
        <w:rPr>
          <w:rFonts w:eastAsia="宋体" w:hAnsi="宋体" w:cs="宋体" w:hint="eastAsia"/>
          <w:color w:val="000000" w:themeColor="text1"/>
          <w:sz w:val="22"/>
          <w:szCs w:val="22"/>
        </w:rPr>
        <w:t>暂停施工结束后，乙方和监理工程师应对受暂停施工影响的工程、材料设备进行检查。乙方负责修复在暂停期间发生的任何变质、缺陷或损坏，因而发生的费用和造成的损失按第32.3款规定处理。</w:t>
      </w:r>
    </w:p>
    <w:p w:rsidR="00F16641" w:rsidRPr="00380614" w:rsidRDefault="00F16641">
      <w:pPr>
        <w:pStyle w:val="a4"/>
        <w:spacing w:line="360" w:lineRule="auto"/>
        <w:ind w:left="0"/>
        <w:rPr>
          <w:rFonts w:eastAsia="宋体" w:hAnsi="宋体" w:cs="宋体"/>
          <w:color w:val="000000" w:themeColor="text1"/>
          <w:szCs w:val="24"/>
        </w:rPr>
      </w:pPr>
    </w:p>
    <w:p w:rsidR="00F16641" w:rsidRPr="00380614" w:rsidRDefault="00F16641">
      <w:pPr>
        <w:pStyle w:val="a4"/>
        <w:spacing w:line="360" w:lineRule="auto"/>
        <w:ind w:left="0"/>
        <w:rPr>
          <w:rFonts w:eastAsia="宋体" w:hAnsi="宋体" w:cs="宋体"/>
          <w:color w:val="000000" w:themeColor="text1"/>
          <w:szCs w:val="24"/>
        </w:rPr>
      </w:pPr>
    </w:p>
    <w:p w:rsidR="00F16641" w:rsidRPr="00380614" w:rsidRDefault="00D9099B" w:rsidP="00380614">
      <w:pPr>
        <w:pStyle w:val="a4"/>
        <w:spacing w:line="360" w:lineRule="auto"/>
        <w:ind w:left="0" w:firstLineChars="168" w:firstLine="538"/>
        <w:rPr>
          <w:rFonts w:eastAsia="宋体" w:hAnsi="宋体" w:cs="宋体"/>
          <w:color w:val="000000" w:themeColor="text1"/>
          <w:sz w:val="32"/>
          <w:szCs w:val="24"/>
        </w:rPr>
      </w:pPr>
      <w:r w:rsidRPr="00380614">
        <w:rPr>
          <w:rFonts w:eastAsia="宋体" w:hAnsi="宋体" w:cs="宋体" w:hint="eastAsia"/>
          <w:color w:val="000000" w:themeColor="text1"/>
          <w:sz w:val="32"/>
          <w:szCs w:val="24"/>
        </w:rPr>
        <w:t>33  工期和工期延误</w:t>
      </w:r>
    </w:p>
    <w:p w:rsidR="00F16641" w:rsidRPr="00380614" w:rsidRDefault="00D9099B">
      <w:pPr>
        <w:pStyle w:val="a4"/>
        <w:widowControl w:val="0"/>
        <w:numPr>
          <w:ilvl w:val="1"/>
          <w:numId w:val="0"/>
        </w:numPr>
        <w:tabs>
          <w:tab w:val="left" w:pos="72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 xml:space="preserve">33.1 </w:t>
      </w:r>
      <w:r w:rsidRPr="00380614">
        <w:rPr>
          <w:rFonts w:eastAsia="宋体" w:hAnsi="宋体" w:cs="宋体" w:hint="eastAsia"/>
          <w:color w:val="000000" w:themeColor="text1"/>
          <w:szCs w:val="24"/>
          <w:u w:val="dotted"/>
        </w:rPr>
        <w:t xml:space="preserve">                                                                 </w:t>
      </w:r>
      <w:r w:rsidRPr="00380614">
        <w:rPr>
          <w:rFonts w:eastAsia="宋体" w:hAnsi="宋体" w:cs="宋体"/>
          <w:noProof/>
          <w:color w:val="000000" w:themeColor="text1"/>
          <w:sz w:val="20"/>
          <w:szCs w:val="24"/>
        </w:rPr>
        <mc:AlternateContent>
          <mc:Choice Requires="wps">
            <w:drawing>
              <wp:anchor distT="0" distB="0" distL="114300" distR="114300" simplePos="0" relativeHeight="251776000" behindDoc="0" locked="0" layoutInCell="1" allowOverlap="1" wp14:anchorId="1B953167" wp14:editId="4594FC08">
                <wp:simplePos x="0" y="0"/>
                <wp:positionH relativeFrom="column">
                  <wp:posOffset>-114300</wp:posOffset>
                </wp:positionH>
                <wp:positionV relativeFrom="paragraph">
                  <wp:posOffset>200025</wp:posOffset>
                </wp:positionV>
                <wp:extent cx="800100" cy="396240"/>
                <wp:effectExtent l="0" t="0" r="0" b="0"/>
                <wp:wrapNone/>
                <wp:docPr id="174" name="文本框 174"/>
                <wp:cNvGraphicFramePr/>
                <a:graphic xmlns:a="http://schemas.openxmlformats.org/drawingml/2006/main">
                  <a:graphicData uri="http://schemas.microsoft.com/office/word/2010/wordprocessingShape">
                    <wps:wsp>
                      <wps:cNvSpPr txBox="1"/>
                      <wps:spPr>
                        <a:xfrm>
                          <a:off x="0" y="0"/>
                          <a:ext cx="800100" cy="396240"/>
                        </a:xfrm>
                        <a:prstGeom prst="rect">
                          <a:avLst/>
                        </a:prstGeom>
                        <a:noFill/>
                        <a:ln>
                          <a:noFill/>
                        </a:ln>
                        <a:effectLst/>
                      </wps:spPr>
                      <wps:txbx>
                        <w:txbxContent>
                          <w:p w:rsidR="00F16641" w:rsidRDefault="00D9099B">
                            <w:r>
                              <w:rPr>
                                <w:rFonts w:ascii="楷体_GB2312" w:eastAsia="楷体_GB2312" w:hAnsi="宋体" w:hint="eastAsia"/>
                                <w:b/>
                              </w:rPr>
                              <w:t>工程工期</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5.75pt;height:31.2pt;width:63pt;z-index:251776000;mso-width-relative:page;mso-height-relative:page;" filled="f" stroked="f" coordsize="21600,21600" o:gfxdata="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JkPm&#10;ktYAAAAJAQAADwAAAAAAAAABACAAAAAiAAAAZHJzL2Rvd25yZXYueG1sUEsBAhQAFAAAAAgAh07i&#10;QBeBwGCyAQAAXwMAAA4AAAAAAAAAAQAgAAAAJQEAAGRycy9lMm9Eb2MueG1sUEsFBgAAAAAGAAYA&#10;WQEAAEkFAAAAAA==&#10;">
                <v:fill on="f" focussize="0,0"/>
                <v:stroke on="f"/>
                <v:imagedata o:title=""/>
                <o:lock v:ext="edit" aspectratio="f"/>
                <v:textbox>
                  <w:txbxContent>
                    <w:p>
                      <w:r>
                        <w:rPr>
                          <w:rFonts w:hint="eastAsia" w:ascii="楷体_GB2312" w:hAnsi="宋体" w:eastAsia="楷体_GB2312"/>
                          <w:b/>
                        </w:rPr>
                        <w:t>工程工期</w:t>
                      </w:r>
                    </w:p>
                  </w:txbxContent>
                </v:textbox>
              </v:shape>
            </w:pict>
          </mc:Fallback>
        </mc:AlternateContent>
      </w:r>
    </w:p>
    <w:p w:rsidR="00F16641" w:rsidRPr="00380614" w:rsidRDefault="00D9099B">
      <w:pPr>
        <w:pStyle w:val="a4"/>
        <w:widowControl w:val="0"/>
        <w:spacing w:line="360" w:lineRule="auto"/>
        <w:ind w:leftChars="942" w:left="1978"/>
        <w:rPr>
          <w:rFonts w:eastAsia="宋体" w:hAnsi="宋体" w:cs="宋体"/>
          <w:color w:val="000000" w:themeColor="text1"/>
          <w:sz w:val="22"/>
          <w:szCs w:val="22"/>
        </w:rPr>
      </w:pPr>
      <w:r w:rsidRPr="00380614">
        <w:rPr>
          <w:rFonts w:eastAsia="宋体" w:hAnsi="宋体" w:cs="宋体" w:hint="eastAsia"/>
          <w:color w:val="000000" w:themeColor="text1"/>
          <w:sz w:val="22"/>
          <w:szCs w:val="22"/>
        </w:rPr>
        <w:t>甲方乙方应在专用条款中约定合同工程的工期，工期从开工日期开始计算。招标工程的工期，应按照招标文件的规定进行约定。</w:t>
      </w:r>
    </w:p>
    <w:p w:rsidR="00F16641" w:rsidRPr="00380614" w:rsidRDefault="00D9099B">
      <w:pPr>
        <w:pStyle w:val="a4"/>
        <w:widowControl w:val="0"/>
        <w:spacing w:line="360" w:lineRule="auto"/>
        <w:ind w:leftChars="942" w:left="1978"/>
        <w:rPr>
          <w:rFonts w:eastAsia="宋体" w:hAnsi="宋体" w:cs="宋体"/>
          <w:color w:val="000000" w:themeColor="text1"/>
          <w:sz w:val="22"/>
          <w:szCs w:val="22"/>
        </w:rPr>
      </w:pPr>
      <w:r w:rsidRPr="00380614">
        <w:rPr>
          <w:rFonts w:eastAsia="宋体" w:hAnsi="宋体" w:cs="宋体" w:hint="eastAsia"/>
          <w:color w:val="000000" w:themeColor="text1"/>
          <w:sz w:val="22"/>
          <w:szCs w:val="22"/>
        </w:rPr>
        <w:t>合同有单项工程的，应在专用条款中约定各单项工程的工期。</w:t>
      </w:r>
    </w:p>
    <w:p w:rsidR="00F16641" w:rsidRPr="00380614" w:rsidRDefault="00F16641">
      <w:pPr>
        <w:pStyle w:val="a4"/>
        <w:widowControl w:val="0"/>
        <w:spacing w:line="360" w:lineRule="auto"/>
        <w:ind w:leftChars="942" w:left="1978"/>
        <w:rPr>
          <w:rFonts w:eastAsia="宋体" w:hAnsi="宋体" w:cs="宋体"/>
          <w:color w:val="000000" w:themeColor="text1"/>
          <w:sz w:val="22"/>
          <w:szCs w:val="22"/>
        </w:rPr>
      </w:pPr>
    </w:p>
    <w:p w:rsidR="00F16641" w:rsidRPr="00380614" w:rsidRDefault="00F16641">
      <w:pPr>
        <w:pStyle w:val="a4"/>
        <w:widowControl w:val="0"/>
        <w:spacing w:line="360" w:lineRule="auto"/>
        <w:ind w:leftChars="942" w:left="1978"/>
        <w:rPr>
          <w:rFonts w:eastAsia="宋体" w:hAnsi="宋体" w:cs="宋体"/>
          <w:color w:val="000000" w:themeColor="text1"/>
          <w:sz w:val="22"/>
          <w:szCs w:val="22"/>
        </w:rPr>
      </w:pPr>
    </w:p>
    <w:p w:rsidR="00F16641" w:rsidRPr="00380614" w:rsidRDefault="00D9099B">
      <w:pPr>
        <w:pStyle w:val="a4"/>
        <w:numPr>
          <w:ilvl w:val="1"/>
          <w:numId w:val="0"/>
        </w:numPr>
        <w:tabs>
          <w:tab w:val="left" w:pos="720"/>
        </w:tabs>
        <w:spacing w:line="360" w:lineRule="auto"/>
        <w:ind w:right="-2"/>
        <w:rPr>
          <w:rFonts w:eastAsia="宋体" w:hAnsi="宋体" w:cs="宋体"/>
          <w:color w:val="000000" w:themeColor="text1"/>
          <w:szCs w:val="24"/>
        </w:rPr>
      </w:pPr>
      <w:r w:rsidRPr="00380614">
        <w:rPr>
          <w:rFonts w:eastAsia="宋体" w:hAnsi="宋体" w:cs="宋体" w:hint="eastAsia"/>
          <w:color w:val="000000" w:themeColor="text1"/>
          <w:szCs w:val="24"/>
        </w:rPr>
        <w:t>33.2</w:t>
      </w:r>
      <w:r w:rsidRPr="00380614">
        <w:rPr>
          <w:rFonts w:eastAsia="宋体" w:hAnsi="宋体" w:cs="宋体"/>
          <w:noProof/>
          <w:color w:val="000000" w:themeColor="text1"/>
          <w:sz w:val="20"/>
          <w:szCs w:val="24"/>
        </w:rPr>
        <mc:AlternateContent>
          <mc:Choice Requires="wps">
            <w:drawing>
              <wp:anchor distT="0" distB="0" distL="114300" distR="114300" simplePos="0" relativeHeight="251777024" behindDoc="0" locked="0" layoutInCell="1" allowOverlap="1" wp14:anchorId="7F95A0E9" wp14:editId="2A4AFAF7">
                <wp:simplePos x="0" y="0"/>
                <wp:positionH relativeFrom="column">
                  <wp:posOffset>-114300</wp:posOffset>
                </wp:positionH>
                <wp:positionV relativeFrom="paragraph">
                  <wp:posOffset>202565</wp:posOffset>
                </wp:positionV>
                <wp:extent cx="800100" cy="891540"/>
                <wp:effectExtent l="0" t="0" r="0" b="0"/>
                <wp:wrapNone/>
                <wp:docPr id="173" name="文本框 173"/>
                <wp:cNvGraphicFramePr/>
                <a:graphic xmlns:a="http://schemas.openxmlformats.org/drawingml/2006/main">
                  <a:graphicData uri="http://schemas.microsoft.com/office/word/2010/wordprocessingShape">
                    <wps:wsp>
                      <wps:cNvSpPr txBox="1"/>
                      <wps:spPr>
                        <a:xfrm>
                          <a:off x="0" y="0"/>
                          <a:ext cx="800100" cy="891540"/>
                        </a:xfrm>
                        <a:prstGeom prst="rect">
                          <a:avLst/>
                        </a:prstGeom>
                        <a:noFill/>
                        <a:ln>
                          <a:noFill/>
                        </a:ln>
                        <a:effectLst/>
                      </wps:spPr>
                      <wps:txbx>
                        <w:txbxContent>
                          <w:p w:rsidR="00F16641" w:rsidRDefault="00D9099B">
                            <w:r>
                              <w:rPr>
                                <w:rFonts w:ascii="楷体_GB2312" w:eastAsia="楷体_GB2312" w:hAnsi="宋体" w:hint="eastAsia"/>
                                <w:b/>
                              </w:rPr>
                              <w:t>工期顺延</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5.95pt;height:70.2pt;width:63pt;z-index:251777024;mso-width-relative:page;mso-height-relative:page;" filled="f" stroked="f" coordsize="21600,21600" o:gfxdata="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JdV&#10;q0LXAAAACgEAAA8AAAAAAAAAAQAgAAAAIgAAAGRycy9kb3ducmV2LnhtbFBLAQIUABQAAAAIAIdO&#10;4kBCgu8qsgEAAF8DAAAOAAAAAAAAAAEAIAAAACYBAABkcnMvZTJvRG9jLnhtbFBLBQYAAAAABgAG&#10;AFkBAABKBQAAAAA=&#10;">
                <v:fill on="f" focussize="0,0"/>
                <v:stroke on="f"/>
                <v:imagedata o:title=""/>
                <o:lock v:ext="edit" aspectratio="f"/>
                <v:textbox>
                  <w:txbxContent>
                    <w:p>
                      <w:r>
                        <w:rPr>
                          <w:rFonts w:hint="eastAsia" w:ascii="楷体_GB2312" w:hAnsi="宋体" w:eastAsia="楷体_GB2312"/>
                          <w:b/>
                        </w:rPr>
                        <w:t>工期顺延</w:t>
                      </w:r>
                    </w:p>
                  </w:txbxContent>
                </v:textbox>
              </v:shape>
            </w:pict>
          </mc:Fallback>
        </mc:AlternateContent>
      </w:r>
      <w:r w:rsidRPr="00380614">
        <w:rPr>
          <w:rFonts w:eastAsia="宋体" w:hAnsi="宋体" w:cs="宋体" w:hint="eastAsia"/>
          <w:color w:val="000000" w:themeColor="text1"/>
          <w:szCs w:val="24"/>
        </w:rPr>
        <w:t xml:space="preserve"> </w: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right="-2"/>
        <w:rPr>
          <w:rFonts w:eastAsia="宋体" w:hAnsi="宋体" w:cs="宋体"/>
          <w:color w:val="000000" w:themeColor="text1"/>
          <w:sz w:val="22"/>
          <w:szCs w:val="22"/>
        </w:rPr>
      </w:pPr>
      <w:r w:rsidRPr="00380614">
        <w:rPr>
          <w:rFonts w:eastAsia="宋体" w:hAnsi="宋体" w:cs="宋体" w:hint="eastAsia"/>
          <w:color w:val="000000" w:themeColor="text1"/>
          <w:sz w:val="22"/>
          <w:szCs w:val="22"/>
        </w:rPr>
        <w:t>合同履行期间，工期发生顺延的，应予顺延。因下列原因造成工期延误的，乙方有权要求工期相应顺延；</w:t>
      </w:r>
    </w:p>
    <w:p w:rsidR="00F16641" w:rsidRPr="00380614" w:rsidRDefault="00D9099B">
      <w:pPr>
        <w:pStyle w:val="a4"/>
        <w:spacing w:line="360" w:lineRule="auto"/>
        <w:ind w:leftChars="942" w:left="1978" w:right="-2"/>
        <w:rPr>
          <w:rFonts w:eastAsia="宋体" w:hAnsi="宋体" w:cs="宋体"/>
          <w:color w:val="000000" w:themeColor="text1"/>
          <w:sz w:val="22"/>
          <w:szCs w:val="22"/>
        </w:rPr>
      </w:pPr>
      <w:r w:rsidRPr="00380614">
        <w:rPr>
          <w:rFonts w:eastAsia="宋体" w:hAnsi="宋体" w:cs="宋体" w:hint="eastAsia"/>
          <w:color w:val="000000" w:themeColor="text1"/>
          <w:sz w:val="22"/>
          <w:szCs w:val="22"/>
        </w:rPr>
        <w:t>（1） 甲方未能按专用条款的约定提供图纸及开工条件；</w:t>
      </w:r>
    </w:p>
    <w:p w:rsidR="00F16641" w:rsidRPr="00380614" w:rsidRDefault="00D9099B">
      <w:pPr>
        <w:pStyle w:val="a4"/>
        <w:spacing w:line="360" w:lineRule="auto"/>
        <w:ind w:leftChars="942" w:left="2638" w:right="-2" w:hangingChars="300" w:hanging="660"/>
        <w:rPr>
          <w:rFonts w:eastAsia="宋体" w:hAnsi="宋体" w:cs="宋体"/>
          <w:color w:val="000000" w:themeColor="text1"/>
          <w:sz w:val="22"/>
          <w:szCs w:val="22"/>
        </w:rPr>
      </w:pPr>
      <w:r w:rsidRPr="00380614">
        <w:rPr>
          <w:rFonts w:eastAsia="宋体" w:hAnsi="宋体" w:cs="宋体" w:hint="eastAsia"/>
          <w:color w:val="000000" w:themeColor="text1"/>
          <w:sz w:val="22"/>
          <w:szCs w:val="22"/>
        </w:rPr>
        <w:t>（2） 甲方未能按约定日期支付工程预付款、进度款；</w:t>
      </w:r>
    </w:p>
    <w:p w:rsidR="00F16641" w:rsidRPr="00380614" w:rsidRDefault="00D9099B">
      <w:pPr>
        <w:pStyle w:val="a4"/>
        <w:spacing w:line="360" w:lineRule="auto"/>
        <w:ind w:leftChars="942" w:left="2638" w:right="-2" w:hangingChars="300" w:hanging="660"/>
        <w:rPr>
          <w:rFonts w:eastAsia="宋体" w:hAnsi="宋体" w:cs="宋体"/>
          <w:color w:val="000000" w:themeColor="text1"/>
          <w:sz w:val="22"/>
          <w:szCs w:val="22"/>
        </w:rPr>
      </w:pPr>
      <w:r w:rsidRPr="00380614">
        <w:rPr>
          <w:rFonts w:eastAsia="宋体" w:hAnsi="宋体" w:cs="宋体" w:hint="eastAsia"/>
          <w:color w:val="000000" w:themeColor="text1"/>
          <w:sz w:val="22"/>
          <w:szCs w:val="22"/>
        </w:rPr>
        <w:t>（3） 甲方代表或施工现场甲方雇用的其他人的人为因素；</w:t>
      </w:r>
    </w:p>
    <w:p w:rsidR="00F16641" w:rsidRPr="00380614" w:rsidRDefault="00D9099B">
      <w:pPr>
        <w:pStyle w:val="a4"/>
        <w:spacing w:line="360" w:lineRule="auto"/>
        <w:ind w:leftChars="942" w:left="2638" w:right="-2" w:hangingChars="300" w:hanging="660"/>
        <w:rPr>
          <w:rFonts w:eastAsia="宋体" w:hAnsi="宋体" w:cs="宋体"/>
          <w:color w:val="000000" w:themeColor="text1"/>
          <w:sz w:val="22"/>
          <w:szCs w:val="22"/>
        </w:rPr>
      </w:pPr>
      <w:r w:rsidRPr="00380614">
        <w:rPr>
          <w:rFonts w:eastAsia="宋体" w:hAnsi="宋体" w:cs="宋体" w:hint="eastAsia"/>
          <w:color w:val="000000" w:themeColor="text1"/>
          <w:sz w:val="22"/>
          <w:szCs w:val="22"/>
        </w:rPr>
        <w:t>（4） 监理工程师未按合同约定及时提供所需指令、批准等；</w:t>
      </w:r>
    </w:p>
    <w:p w:rsidR="00F16641" w:rsidRPr="00380614" w:rsidRDefault="00D9099B">
      <w:pPr>
        <w:pStyle w:val="a4"/>
        <w:spacing w:line="360" w:lineRule="auto"/>
        <w:ind w:leftChars="942" w:left="1978" w:right="-2"/>
        <w:rPr>
          <w:rFonts w:eastAsia="宋体" w:hAnsi="宋体" w:cs="宋体"/>
          <w:color w:val="000000" w:themeColor="text1"/>
          <w:sz w:val="22"/>
          <w:szCs w:val="22"/>
        </w:rPr>
      </w:pPr>
      <w:r w:rsidRPr="00380614">
        <w:rPr>
          <w:rFonts w:eastAsia="宋体" w:hAnsi="宋体" w:cs="宋体" w:hint="eastAsia"/>
          <w:color w:val="000000" w:themeColor="text1"/>
          <w:sz w:val="22"/>
          <w:szCs w:val="22"/>
        </w:rPr>
        <w:t>（5） 工程变更；</w:t>
      </w:r>
    </w:p>
    <w:p w:rsidR="00F16641" w:rsidRPr="00380614" w:rsidRDefault="00D9099B">
      <w:pPr>
        <w:pStyle w:val="a4"/>
        <w:spacing w:line="360" w:lineRule="auto"/>
        <w:ind w:leftChars="942" w:left="1978" w:right="-2"/>
        <w:rPr>
          <w:rFonts w:eastAsia="宋体" w:hAnsi="宋体" w:cs="宋体"/>
          <w:color w:val="000000" w:themeColor="text1"/>
          <w:sz w:val="22"/>
          <w:szCs w:val="22"/>
        </w:rPr>
      </w:pPr>
      <w:r w:rsidRPr="00380614">
        <w:rPr>
          <w:rFonts w:eastAsia="宋体" w:hAnsi="宋体" w:cs="宋体" w:hint="eastAsia"/>
          <w:color w:val="000000" w:themeColor="text1"/>
          <w:sz w:val="22"/>
          <w:szCs w:val="22"/>
        </w:rPr>
        <w:t>（6） 工程量增加；</w:t>
      </w:r>
    </w:p>
    <w:p w:rsidR="00F16641" w:rsidRPr="00380614" w:rsidRDefault="00D9099B" w:rsidP="00380614">
      <w:pPr>
        <w:pStyle w:val="a4"/>
        <w:spacing w:line="360" w:lineRule="auto"/>
        <w:ind w:leftChars="940" w:left="2632" w:right="-2" w:hangingChars="299" w:hanging="658"/>
        <w:rPr>
          <w:rFonts w:eastAsia="宋体" w:hAnsi="宋体" w:cs="宋体"/>
          <w:color w:val="000000" w:themeColor="text1"/>
          <w:sz w:val="22"/>
          <w:szCs w:val="22"/>
        </w:rPr>
      </w:pPr>
      <w:r w:rsidRPr="00380614">
        <w:rPr>
          <w:rFonts w:eastAsia="宋体" w:hAnsi="宋体" w:cs="宋体" w:hint="eastAsia"/>
          <w:color w:val="000000" w:themeColor="text1"/>
          <w:sz w:val="22"/>
          <w:szCs w:val="22"/>
        </w:rPr>
        <w:lastRenderedPageBreak/>
        <w:t>（7） 一周内非乙方原因停水、停电、停气造成停工累计超过8小时；</w:t>
      </w:r>
    </w:p>
    <w:p w:rsidR="00F16641" w:rsidRPr="00380614" w:rsidRDefault="00D9099B">
      <w:pPr>
        <w:pStyle w:val="a4"/>
        <w:spacing w:line="360" w:lineRule="auto"/>
        <w:ind w:leftChars="942" w:left="1978" w:right="-2"/>
        <w:rPr>
          <w:rFonts w:eastAsia="宋体" w:hAnsi="宋体" w:cs="宋体"/>
          <w:color w:val="000000" w:themeColor="text1"/>
          <w:sz w:val="22"/>
          <w:szCs w:val="22"/>
        </w:rPr>
      </w:pPr>
      <w:r w:rsidRPr="00380614">
        <w:rPr>
          <w:rFonts w:eastAsia="宋体" w:hAnsi="宋体" w:cs="宋体" w:hint="eastAsia"/>
          <w:color w:val="000000" w:themeColor="text1"/>
          <w:sz w:val="22"/>
          <w:szCs w:val="22"/>
        </w:rPr>
        <w:t>（8） 不可抗力；</w:t>
      </w:r>
    </w:p>
    <w:p w:rsidR="00F16641" w:rsidRPr="00380614" w:rsidRDefault="00D9099B">
      <w:pPr>
        <w:pStyle w:val="a4"/>
        <w:spacing w:line="360" w:lineRule="auto"/>
        <w:ind w:leftChars="942" w:left="1978" w:right="-2"/>
        <w:rPr>
          <w:rFonts w:eastAsia="宋体" w:hAnsi="宋体" w:cs="宋体"/>
          <w:color w:val="000000" w:themeColor="text1"/>
          <w:sz w:val="22"/>
          <w:szCs w:val="22"/>
        </w:rPr>
      </w:pPr>
      <w:r w:rsidRPr="00380614">
        <w:rPr>
          <w:rFonts w:eastAsia="宋体" w:hAnsi="宋体" w:cs="宋体" w:hint="eastAsia"/>
          <w:color w:val="000000" w:themeColor="text1"/>
          <w:sz w:val="22"/>
          <w:szCs w:val="22"/>
        </w:rPr>
        <w:t>（9） 甲方风险事件；</w:t>
      </w:r>
    </w:p>
    <w:p w:rsidR="00F16641" w:rsidRPr="00380614" w:rsidRDefault="00D9099B" w:rsidP="00380614">
      <w:pPr>
        <w:pStyle w:val="a4"/>
        <w:spacing w:line="360" w:lineRule="auto"/>
        <w:ind w:leftChars="940" w:left="2632" w:right="-2" w:hangingChars="299" w:hanging="658"/>
        <w:rPr>
          <w:rFonts w:eastAsia="宋体" w:hAnsi="宋体" w:cs="宋体"/>
          <w:color w:val="000000" w:themeColor="text1"/>
          <w:sz w:val="22"/>
          <w:szCs w:val="22"/>
        </w:rPr>
      </w:pPr>
      <w:r w:rsidRPr="00380614">
        <w:rPr>
          <w:rFonts w:eastAsia="宋体" w:hAnsi="宋体" w:cs="宋体" w:hint="eastAsia"/>
          <w:color w:val="000000" w:themeColor="text1"/>
          <w:sz w:val="22"/>
          <w:szCs w:val="22"/>
        </w:rPr>
        <w:t>（10）非乙方失误、违约，以及监理工程师同意工期顺延的其他情况。</w:t>
      </w:r>
    </w:p>
    <w:p w:rsidR="00F16641" w:rsidRPr="00380614" w:rsidRDefault="00D9099B">
      <w:pPr>
        <w:pStyle w:val="a4"/>
        <w:spacing w:line="360" w:lineRule="auto"/>
        <w:ind w:leftChars="942" w:left="1978" w:right="-2"/>
        <w:rPr>
          <w:rFonts w:eastAsia="宋体" w:hAnsi="宋体" w:cs="宋体"/>
          <w:color w:val="000000" w:themeColor="text1"/>
          <w:szCs w:val="24"/>
        </w:rPr>
      </w:pPr>
      <w:r w:rsidRPr="00380614">
        <w:rPr>
          <w:rFonts w:eastAsia="宋体" w:hAnsi="宋体" w:cs="宋体" w:hint="eastAsia"/>
          <w:color w:val="000000" w:themeColor="text1"/>
          <w:sz w:val="22"/>
          <w:szCs w:val="22"/>
        </w:rPr>
        <w:t>顺延工期的天数，由乙方提出，经监理工程师核实后与甲方乙方协商确定；协商不能达成一致的，由监理工程师暂定，通知乙方并抄报甲方。</w:t>
      </w:r>
    </w:p>
    <w:p w:rsidR="00F16641" w:rsidRPr="00380614" w:rsidRDefault="00D9099B">
      <w:pPr>
        <w:pStyle w:val="a4"/>
        <w:numPr>
          <w:ilvl w:val="1"/>
          <w:numId w:val="0"/>
        </w:numPr>
        <w:tabs>
          <w:tab w:val="left" w:pos="720"/>
        </w:tabs>
        <w:spacing w:line="360" w:lineRule="auto"/>
        <w:ind w:right="-2"/>
        <w:rPr>
          <w:rFonts w:eastAsia="宋体" w:hAnsi="宋体" w:cs="宋体"/>
          <w:color w:val="000000" w:themeColor="text1"/>
          <w:szCs w:val="24"/>
        </w:rPr>
      </w:pPr>
      <w:r w:rsidRPr="00380614">
        <w:rPr>
          <w:rFonts w:eastAsia="宋体" w:hAnsi="宋体" w:cs="宋体" w:hint="eastAsia"/>
          <w:color w:val="000000" w:themeColor="text1"/>
          <w:szCs w:val="24"/>
        </w:rPr>
        <w:t>33.3</w:t>
      </w:r>
      <w:r w:rsidRPr="00380614">
        <w:rPr>
          <w:rFonts w:eastAsia="宋体" w:hAnsi="宋体" w:cs="宋体"/>
          <w:noProof/>
          <w:color w:val="000000" w:themeColor="text1"/>
          <w:sz w:val="20"/>
          <w:szCs w:val="24"/>
        </w:rPr>
        <mc:AlternateContent>
          <mc:Choice Requires="wps">
            <w:drawing>
              <wp:anchor distT="0" distB="0" distL="114300" distR="114300" simplePos="0" relativeHeight="251778048" behindDoc="0" locked="0" layoutInCell="1" allowOverlap="1" wp14:anchorId="198A9400" wp14:editId="745C754D">
                <wp:simplePos x="0" y="0"/>
                <wp:positionH relativeFrom="column">
                  <wp:posOffset>-114300</wp:posOffset>
                </wp:positionH>
                <wp:positionV relativeFrom="paragraph">
                  <wp:posOffset>215265</wp:posOffset>
                </wp:positionV>
                <wp:extent cx="800100" cy="891540"/>
                <wp:effectExtent l="0" t="0" r="0" b="0"/>
                <wp:wrapNone/>
                <wp:docPr id="172" name="文本框 172"/>
                <wp:cNvGraphicFramePr/>
                <a:graphic xmlns:a="http://schemas.openxmlformats.org/drawingml/2006/main">
                  <a:graphicData uri="http://schemas.microsoft.com/office/word/2010/wordprocessingShape">
                    <wps:wsp>
                      <wps:cNvSpPr txBox="1"/>
                      <wps:spPr>
                        <a:xfrm>
                          <a:off x="0" y="0"/>
                          <a:ext cx="800100" cy="891540"/>
                        </a:xfrm>
                        <a:prstGeom prst="rect">
                          <a:avLst/>
                        </a:prstGeom>
                        <a:noFill/>
                        <a:ln>
                          <a:noFill/>
                        </a:ln>
                        <a:effectLst/>
                      </wps:spPr>
                      <wps:txbx>
                        <w:txbxContent>
                          <w:p w:rsidR="00F16641" w:rsidRDefault="00D9099B">
                            <w:r>
                              <w:rPr>
                                <w:rFonts w:ascii="楷体_GB2312" w:eastAsia="楷体_GB2312" w:hAnsi="宋体" w:hint="eastAsia"/>
                                <w:b/>
                              </w:rPr>
                              <w:t>工期顺延的申请</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6.95pt;height:70.2pt;width:63pt;z-index:251778048;mso-width-relative:page;mso-height-relative:page;" filled="f" stroked="f" coordsize="21600,21600" o:gfxdata="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c1&#10;6AbXAAAACgEAAA8AAAAAAAAAAQAgAAAAIgAAAGRycy9kb3ducmV2LnhtbFBLAQIUABQAAAAIAIdO&#10;4kDdhSSAsgEAAF8DAAAOAAAAAAAAAAEAIAAAACYBAABkcnMvZTJvRG9jLnhtbFBLBQYAAAAABgAG&#10;AFkBAABKBQAAAAA=&#10;">
                <v:fill on="f" focussize="0,0"/>
                <v:stroke on="f"/>
                <v:imagedata o:title=""/>
                <o:lock v:ext="edit" aspectratio="f"/>
                <v:textbox>
                  <w:txbxContent>
                    <w:p>
                      <w:r>
                        <w:rPr>
                          <w:rFonts w:hint="eastAsia" w:ascii="楷体_GB2312" w:hAnsi="宋体" w:eastAsia="楷体_GB2312"/>
                          <w:b/>
                        </w:rPr>
                        <w:t>工期顺延的申请</w:t>
                      </w:r>
                    </w:p>
                  </w:txbxContent>
                </v:textbox>
              </v:shape>
            </w:pict>
          </mc:Fallback>
        </mc:AlternateContent>
      </w:r>
      <w:r w:rsidRPr="00380614">
        <w:rPr>
          <w:rFonts w:eastAsia="宋体" w:hAnsi="宋体" w:cs="宋体" w:hint="eastAsia"/>
          <w:color w:val="000000" w:themeColor="text1"/>
          <w:szCs w:val="24"/>
        </w:rPr>
        <w:t xml:space="preserve"> </w: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right="-2"/>
        <w:rPr>
          <w:rFonts w:eastAsia="宋体" w:hAnsi="宋体" w:cs="宋体"/>
          <w:color w:val="000000" w:themeColor="text1"/>
          <w:sz w:val="22"/>
          <w:szCs w:val="22"/>
        </w:rPr>
      </w:pPr>
      <w:r w:rsidRPr="00380614">
        <w:rPr>
          <w:rFonts w:eastAsia="宋体" w:hAnsi="宋体" w:cs="宋体" w:hint="eastAsia"/>
          <w:color w:val="000000" w:themeColor="text1"/>
          <w:sz w:val="22"/>
          <w:szCs w:val="22"/>
        </w:rPr>
        <w:t>当第33.2款所述情况首次发生后，乙方应在14天内向监理工程师发出要求延期的通知，并抄送甲方。乙方应在发出通知后的7天内向监理工程师提交要求延期的详细情况，以备监理工程师查核。</w:t>
      </w:r>
    </w:p>
    <w:p w:rsidR="00F16641" w:rsidRPr="00380614" w:rsidRDefault="00D9099B">
      <w:pPr>
        <w:pStyle w:val="a4"/>
        <w:widowControl w:val="0"/>
        <w:numPr>
          <w:ilvl w:val="1"/>
          <w:numId w:val="0"/>
        </w:numPr>
        <w:tabs>
          <w:tab w:val="left" w:pos="720"/>
        </w:tabs>
        <w:spacing w:line="360" w:lineRule="auto"/>
        <w:rPr>
          <w:rFonts w:eastAsia="宋体" w:hAnsi="宋体" w:cs="宋体"/>
          <w:color w:val="000000" w:themeColor="text1"/>
          <w:szCs w:val="24"/>
          <w:u w:val="dotted"/>
        </w:rPr>
      </w:pPr>
      <w:r w:rsidRPr="00380614">
        <w:rPr>
          <w:rFonts w:eastAsia="宋体" w:hAnsi="宋体" w:cs="宋体" w:hint="eastAsia"/>
          <w:color w:val="000000" w:themeColor="text1"/>
          <w:szCs w:val="24"/>
        </w:rPr>
        <w:t>33.4</w:t>
      </w:r>
      <w:r w:rsidRPr="00380614">
        <w:rPr>
          <w:rFonts w:eastAsia="宋体" w:hAnsi="宋体" w:cs="宋体"/>
          <w:noProof/>
          <w:color w:val="000000" w:themeColor="text1"/>
          <w:sz w:val="20"/>
          <w:szCs w:val="24"/>
        </w:rPr>
        <mc:AlternateContent>
          <mc:Choice Requires="wps">
            <w:drawing>
              <wp:anchor distT="0" distB="0" distL="114300" distR="114300" simplePos="0" relativeHeight="251779072" behindDoc="0" locked="0" layoutInCell="1" allowOverlap="1" wp14:anchorId="1A0CF8BF" wp14:editId="7EAF6EE8">
                <wp:simplePos x="0" y="0"/>
                <wp:positionH relativeFrom="column">
                  <wp:posOffset>-114300</wp:posOffset>
                </wp:positionH>
                <wp:positionV relativeFrom="paragraph">
                  <wp:posOffset>218440</wp:posOffset>
                </wp:positionV>
                <wp:extent cx="800100" cy="693420"/>
                <wp:effectExtent l="0" t="0" r="0" b="0"/>
                <wp:wrapNone/>
                <wp:docPr id="171" name="文本框 171"/>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延期持续发生的申请</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7.2pt;height:54.6pt;width:63pt;z-index:251779072;mso-width-relative:page;mso-height-relative:page;" filled="f" stroked="f" coordsize="21600,21600" o:gfxdata="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41l&#10;htcAAAAKAQAADwAAAAAAAAABACAAAAAiAAAAZHJzL2Rvd25yZXYueG1sUEsBAhQAFAAAAAgAh07i&#10;QN+ya/OxAQAAXwMAAA4AAAAAAAAAAQAgAAAAJgEAAGRycy9lMm9Eb2MueG1sUEsFBgAAAAAGAAYA&#10;WQEAAEkFAAAAAA==&#10;">
                <v:fill on="f" focussize="0,0"/>
                <v:stroke on="f"/>
                <v:imagedata o:title=""/>
                <o:lock v:ext="edit" aspectratio="f"/>
                <v:textbox>
                  <w:txbxContent>
                    <w:p>
                      <w:r>
                        <w:rPr>
                          <w:rFonts w:hint="eastAsia" w:ascii="楷体_GB2312" w:hAnsi="宋体" w:eastAsia="楷体_GB2312"/>
                          <w:b/>
                        </w:rPr>
                        <w:t>延期持续发生的申请</w:t>
                      </w:r>
                    </w:p>
                  </w:txbxContent>
                </v:textbox>
              </v:shape>
            </w:pict>
          </mc:Fallback>
        </mc:AlternateContent>
      </w:r>
      <w:r w:rsidRPr="00380614">
        <w:rPr>
          <w:rFonts w:eastAsia="宋体" w:hAnsi="宋体" w:cs="宋体" w:hint="eastAsia"/>
          <w:color w:val="000000" w:themeColor="text1"/>
          <w:szCs w:val="24"/>
        </w:rPr>
        <w:t xml:space="preserve"> </w:t>
      </w:r>
      <w:r w:rsidRPr="00380614">
        <w:rPr>
          <w:rFonts w:eastAsia="宋体" w:hAnsi="宋体" w:cs="宋体" w:hint="eastAsia"/>
          <w:color w:val="000000" w:themeColor="text1"/>
          <w:szCs w:val="24"/>
          <w:u w:val="dotted"/>
        </w:rPr>
        <w:t xml:space="preserve">                                                                                      </w:t>
      </w:r>
    </w:p>
    <w:p w:rsidR="00F16641" w:rsidRPr="00380614" w:rsidRDefault="00D9099B">
      <w:pPr>
        <w:pStyle w:val="a4"/>
        <w:widowControl w:val="0"/>
        <w:spacing w:line="360" w:lineRule="auto"/>
        <w:ind w:leftChars="942" w:left="1978"/>
        <w:rPr>
          <w:rFonts w:eastAsia="宋体" w:hAnsi="宋体" w:cs="宋体"/>
          <w:color w:val="000000" w:themeColor="text1"/>
          <w:szCs w:val="24"/>
        </w:rPr>
      </w:pPr>
      <w:r w:rsidRPr="00380614">
        <w:rPr>
          <w:rFonts w:eastAsia="宋体" w:hAnsi="宋体" w:cs="宋体" w:hint="eastAsia"/>
          <w:color w:val="000000" w:themeColor="text1"/>
          <w:sz w:val="22"/>
          <w:szCs w:val="22"/>
        </w:rPr>
        <w:t>如果延期的事件持续发生时，乙方应按第33.3款规定的14天之内发出要求延期的通知，然后每隔7天向监理工程师提交事件发生的详细资料，并在该事件终结后的14天内提交最终详细资料。</w:t>
      </w:r>
    </w:p>
    <w:p w:rsidR="00F16641" w:rsidRPr="00380614" w:rsidRDefault="00D9099B">
      <w:pPr>
        <w:pStyle w:val="a4"/>
        <w:numPr>
          <w:ilvl w:val="1"/>
          <w:numId w:val="0"/>
        </w:numPr>
        <w:tabs>
          <w:tab w:val="left" w:pos="720"/>
        </w:tabs>
        <w:spacing w:line="360" w:lineRule="auto"/>
        <w:ind w:right="-2"/>
        <w:rPr>
          <w:rFonts w:eastAsia="宋体" w:hAnsi="宋体" w:cs="宋体"/>
          <w:color w:val="000000" w:themeColor="text1"/>
          <w:szCs w:val="24"/>
          <w:u w:val="dotted"/>
        </w:rPr>
      </w:pPr>
      <w:r w:rsidRPr="00380614">
        <w:rPr>
          <w:rFonts w:eastAsia="宋体" w:hAnsi="宋体" w:cs="宋体" w:hint="eastAsia"/>
          <w:color w:val="000000" w:themeColor="text1"/>
          <w:szCs w:val="24"/>
        </w:rPr>
        <w:t>33.5</w:t>
      </w:r>
      <w:r w:rsidRPr="00380614">
        <w:rPr>
          <w:rFonts w:eastAsia="宋体" w:hAnsi="宋体" w:cs="宋体"/>
          <w:noProof/>
          <w:color w:val="000000" w:themeColor="text1"/>
          <w:sz w:val="20"/>
          <w:szCs w:val="24"/>
        </w:rPr>
        <mc:AlternateContent>
          <mc:Choice Requires="wps">
            <w:drawing>
              <wp:anchor distT="0" distB="0" distL="114300" distR="114300" simplePos="0" relativeHeight="251780096" behindDoc="0" locked="0" layoutInCell="1" allowOverlap="1" wp14:anchorId="2B3EAAFA" wp14:editId="1E31F37E">
                <wp:simplePos x="0" y="0"/>
                <wp:positionH relativeFrom="column">
                  <wp:posOffset>-114300</wp:posOffset>
                </wp:positionH>
                <wp:positionV relativeFrom="paragraph">
                  <wp:posOffset>198755</wp:posOffset>
                </wp:positionV>
                <wp:extent cx="800100" cy="891540"/>
                <wp:effectExtent l="0" t="0" r="0" b="0"/>
                <wp:wrapNone/>
                <wp:docPr id="168" name="文本框 168"/>
                <wp:cNvGraphicFramePr/>
                <a:graphic xmlns:a="http://schemas.openxmlformats.org/drawingml/2006/main">
                  <a:graphicData uri="http://schemas.microsoft.com/office/word/2010/wordprocessingShape">
                    <wps:wsp>
                      <wps:cNvSpPr txBox="1"/>
                      <wps:spPr>
                        <a:xfrm>
                          <a:off x="0" y="0"/>
                          <a:ext cx="800100" cy="891540"/>
                        </a:xfrm>
                        <a:prstGeom prst="rect">
                          <a:avLst/>
                        </a:prstGeom>
                        <a:noFill/>
                        <a:ln>
                          <a:noFill/>
                        </a:ln>
                        <a:effectLst/>
                      </wps:spPr>
                      <wps:txbx>
                        <w:txbxContent>
                          <w:p w:rsidR="00F16641" w:rsidRDefault="00D9099B">
                            <w:r>
                              <w:rPr>
                                <w:rFonts w:ascii="楷体_GB2312" w:eastAsia="楷体_GB2312" w:hAnsi="宋体" w:hint="eastAsia"/>
                                <w:b/>
                              </w:rPr>
                              <w:t>拒绝延期和批准延期</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5.65pt;height:70.2pt;width:63pt;z-index:251780096;mso-width-relative:page;mso-height-relative:page;" filled="f" stroked="f" coordsize="21600,21600" o:gfxdata="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vpBd&#10;AtcAAAAKAQAADwAAAAAAAAABACAAAAAiAAAAZHJzL2Rvd25yZXYueG1sUEsBAhQAFAAAAAgAh07i&#10;QE/m1jixAQAAXwMAAA4AAAAAAAAAAQAgAAAAJgEAAGRycy9lMm9Eb2MueG1sUEsFBgAAAAAGAAYA&#10;WQEAAEkFAAAAAA==&#10;">
                <v:fill on="f" focussize="0,0"/>
                <v:stroke on="f"/>
                <v:imagedata o:title=""/>
                <o:lock v:ext="edit" aspectratio="f"/>
                <v:textbox>
                  <w:txbxContent>
                    <w:p>
                      <w:r>
                        <w:rPr>
                          <w:rFonts w:hint="eastAsia" w:ascii="楷体_GB2312" w:hAnsi="宋体" w:eastAsia="楷体_GB2312"/>
                          <w:b/>
                        </w:rPr>
                        <w:t>拒绝延期和批准延期</w:t>
                      </w:r>
                    </w:p>
                  </w:txbxContent>
                </v:textbox>
              </v:shape>
            </w:pict>
          </mc:Fallback>
        </mc:AlternateContent>
      </w:r>
      <w:r w:rsidRPr="00380614">
        <w:rPr>
          <w:rFonts w:eastAsia="宋体" w:hAnsi="宋体" w:cs="宋体" w:hint="eastAsia"/>
          <w:color w:val="000000" w:themeColor="text1"/>
          <w:szCs w:val="24"/>
        </w:rPr>
        <w:t xml:space="preserve"> </w:t>
      </w:r>
      <w:r w:rsidRPr="00380614">
        <w:rPr>
          <w:rFonts w:eastAsia="宋体" w:hAnsi="宋体" w:cs="宋体" w:hint="eastAsia"/>
          <w:color w:val="000000" w:themeColor="text1"/>
          <w:szCs w:val="24"/>
          <w:u w:val="dotted"/>
        </w:rPr>
        <w:t xml:space="preserve">                                                                                      </w:t>
      </w:r>
    </w:p>
    <w:p w:rsidR="00F16641" w:rsidRPr="00380614" w:rsidRDefault="00D9099B">
      <w:pPr>
        <w:pStyle w:val="a4"/>
        <w:widowControl w:val="0"/>
        <w:spacing w:line="360" w:lineRule="auto"/>
        <w:ind w:leftChars="942" w:left="1978"/>
        <w:rPr>
          <w:rFonts w:eastAsia="宋体" w:hAnsi="宋体" w:cs="宋体"/>
          <w:color w:val="000000" w:themeColor="text1"/>
          <w:sz w:val="22"/>
          <w:szCs w:val="22"/>
        </w:rPr>
      </w:pPr>
      <w:r w:rsidRPr="00380614">
        <w:rPr>
          <w:rFonts w:eastAsia="宋体" w:hAnsi="宋体" w:cs="宋体" w:hint="eastAsia"/>
          <w:color w:val="000000" w:themeColor="text1"/>
          <w:sz w:val="22"/>
          <w:szCs w:val="22"/>
        </w:rPr>
        <w:t>如果乙方未能在第33.3款和第33.4款（发生时）规定的时间内发出要求延期的通知和提交（最终）详细资料，则视为该事件不影响施工进度或乙方放弃索赔工期的权利，监理工程师可拒绝做出任何延期的决定。</w:t>
      </w:r>
    </w:p>
    <w:p w:rsidR="00F16641" w:rsidRPr="00380614" w:rsidRDefault="00D9099B">
      <w:pPr>
        <w:pStyle w:val="a4"/>
        <w:widowControl w:val="0"/>
        <w:spacing w:line="360" w:lineRule="auto"/>
        <w:ind w:leftChars="942" w:left="1978"/>
        <w:rPr>
          <w:rFonts w:eastAsia="宋体" w:hAnsi="宋体" w:cs="宋体"/>
          <w:color w:val="000000" w:themeColor="text1"/>
          <w:szCs w:val="24"/>
        </w:rPr>
      </w:pPr>
      <w:r w:rsidRPr="00380614">
        <w:rPr>
          <w:rFonts w:eastAsia="宋体" w:hAnsi="宋体" w:cs="宋体" w:hint="eastAsia"/>
          <w:color w:val="000000" w:themeColor="text1"/>
          <w:sz w:val="22"/>
          <w:szCs w:val="22"/>
        </w:rPr>
        <w:t>监理工程师应在收到乙方按第33.3款和第33.4款（发生时）规定发出要求延期的通知和提交（最终）详细资料后的28天内，要求乙方进一步补充顺延工期的理由或与甲方乙方协商确定顺延工期的天数；协商不能达成一致的，由监理工程师暂定，通知乙方并抄报甲方。如果监理工程师在28天内未予答复，则视为监理工程师已认可乙方提出的顺延工期天数。</w:t>
      </w:r>
    </w:p>
    <w:p w:rsidR="00F16641" w:rsidRPr="00380614" w:rsidRDefault="00F16641">
      <w:pPr>
        <w:pStyle w:val="a4"/>
        <w:spacing w:line="360" w:lineRule="auto"/>
        <w:ind w:left="0" w:right="-240"/>
        <w:rPr>
          <w:rFonts w:eastAsia="宋体" w:hAnsi="宋体" w:cs="宋体"/>
          <w:color w:val="000000" w:themeColor="text1"/>
          <w:szCs w:val="24"/>
        </w:rPr>
      </w:pPr>
    </w:p>
    <w:p w:rsidR="00F16641" w:rsidRPr="00380614" w:rsidRDefault="00D9099B" w:rsidP="00380614">
      <w:pPr>
        <w:pStyle w:val="a4"/>
        <w:spacing w:line="360" w:lineRule="auto"/>
        <w:ind w:left="0" w:right="-240" w:firstLineChars="168" w:firstLine="538"/>
        <w:rPr>
          <w:rFonts w:eastAsia="宋体" w:hAnsi="宋体" w:cs="宋体"/>
          <w:color w:val="000000" w:themeColor="text1"/>
          <w:sz w:val="32"/>
          <w:szCs w:val="24"/>
        </w:rPr>
      </w:pPr>
      <w:r w:rsidRPr="00380614">
        <w:rPr>
          <w:rFonts w:eastAsia="宋体" w:hAnsi="宋体" w:cs="宋体" w:hint="eastAsia"/>
          <w:color w:val="000000" w:themeColor="text1"/>
          <w:sz w:val="32"/>
          <w:szCs w:val="24"/>
        </w:rPr>
        <w:t>34  加快进度</w:t>
      </w:r>
    </w:p>
    <w:p w:rsidR="00F16641" w:rsidRPr="00380614" w:rsidRDefault="00F16641" w:rsidP="00380614">
      <w:pPr>
        <w:pStyle w:val="a4"/>
        <w:spacing w:line="360" w:lineRule="auto"/>
        <w:ind w:left="0" w:right="-240" w:firstLineChars="168" w:firstLine="538"/>
        <w:rPr>
          <w:rFonts w:eastAsia="宋体" w:hAnsi="宋体" w:cs="宋体"/>
          <w:color w:val="000000" w:themeColor="text1"/>
          <w:sz w:val="32"/>
          <w:szCs w:val="24"/>
        </w:rPr>
      </w:pPr>
    </w:p>
    <w:p w:rsidR="00F16641" w:rsidRPr="00380614" w:rsidRDefault="00F16641" w:rsidP="00380614">
      <w:pPr>
        <w:pStyle w:val="a4"/>
        <w:spacing w:line="360" w:lineRule="auto"/>
        <w:ind w:left="0" w:right="-240" w:firstLineChars="168" w:firstLine="538"/>
        <w:rPr>
          <w:rFonts w:eastAsia="宋体" w:hAnsi="宋体" w:cs="宋体"/>
          <w:color w:val="000000" w:themeColor="text1"/>
          <w:sz w:val="32"/>
          <w:szCs w:val="24"/>
        </w:rPr>
      </w:pPr>
    </w:p>
    <w:p w:rsidR="00F16641" w:rsidRPr="00380614" w:rsidRDefault="00D9099B">
      <w:pPr>
        <w:pStyle w:val="a4"/>
        <w:numPr>
          <w:ilvl w:val="1"/>
          <w:numId w:val="0"/>
        </w:numPr>
        <w:tabs>
          <w:tab w:val="left" w:pos="72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lastRenderedPageBreak/>
        <w:t xml:space="preserve">34.1 </w:t>
      </w:r>
      <w:r w:rsidRPr="00380614">
        <w:rPr>
          <w:rFonts w:eastAsia="宋体" w:hAnsi="宋体" w:cs="宋体" w:hint="eastAsia"/>
          <w:color w:val="000000" w:themeColor="text1"/>
          <w:szCs w:val="24"/>
          <w:u w:val="dotted"/>
        </w:rPr>
        <w:t xml:space="preserve">                                                                 </w:t>
      </w:r>
      <w:r w:rsidRPr="00380614">
        <w:rPr>
          <w:rFonts w:eastAsia="宋体" w:hAnsi="宋体" w:cs="宋体"/>
          <w:noProof/>
          <w:color w:val="000000" w:themeColor="text1"/>
          <w:sz w:val="20"/>
          <w:szCs w:val="24"/>
        </w:rPr>
        <mc:AlternateContent>
          <mc:Choice Requires="wps">
            <w:drawing>
              <wp:anchor distT="0" distB="0" distL="114300" distR="114300" simplePos="0" relativeHeight="251781120" behindDoc="0" locked="0" layoutInCell="1" allowOverlap="1" wp14:anchorId="7D56E4DD" wp14:editId="0996E60E">
                <wp:simplePos x="0" y="0"/>
                <wp:positionH relativeFrom="column">
                  <wp:posOffset>-114300</wp:posOffset>
                </wp:positionH>
                <wp:positionV relativeFrom="paragraph">
                  <wp:posOffset>208915</wp:posOffset>
                </wp:positionV>
                <wp:extent cx="800100" cy="891540"/>
                <wp:effectExtent l="0" t="0" r="0" b="0"/>
                <wp:wrapNone/>
                <wp:docPr id="170" name="文本框 170"/>
                <wp:cNvGraphicFramePr/>
                <a:graphic xmlns:a="http://schemas.openxmlformats.org/drawingml/2006/main">
                  <a:graphicData uri="http://schemas.microsoft.com/office/word/2010/wordprocessingShape">
                    <wps:wsp>
                      <wps:cNvSpPr txBox="1"/>
                      <wps:spPr>
                        <a:xfrm>
                          <a:off x="0" y="0"/>
                          <a:ext cx="800100" cy="891540"/>
                        </a:xfrm>
                        <a:prstGeom prst="rect">
                          <a:avLst/>
                        </a:prstGeom>
                        <a:noFill/>
                        <a:ln>
                          <a:noFill/>
                        </a:ln>
                        <a:effectLst/>
                      </wps:spPr>
                      <wps:txbx>
                        <w:txbxContent>
                          <w:p w:rsidR="00F16641" w:rsidRDefault="00D9099B">
                            <w:r>
                              <w:rPr>
                                <w:rFonts w:ascii="楷体_GB2312" w:eastAsia="楷体_GB2312" w:hAnsi="宋体" w:hint="eastAsia"/>
                                <w:b/>
                              </w:rPr>
                              <w:t>加快工期进度和相关责任</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6.45pt;height:70.2pt;width:63pt;z-index:251781120;mso-width-relative:page;mso-height-relative:page;" filled="f" stroked="f" coordsize="21600,21600" o:gfxdata="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tm4k&#10;atcAAAAKAQAADwAAAAAAAAABACAAAAAiAAAAZHJzL2Rvd25yZXYueG1sUEsBAhQAFAAAAAgAh07i&#10;QKKMww6xAQAAXwMAAA4AAAAAAAAAAQAgAAAAJgEAAGRycy9lMm9Eb2MueG1sUEsFBgAAAAAGAAYA&#10;WQEAAEkFAAAAAA==&#10;">
                <v:fill on="f" focussize="0,0"/>
                <v:stroke on="f"/>
                <v:imagedata o:title=""/>
                <o:lock v:ext="edit" aspectratio="f"/>
                <v:textbox>
                  <w:txbxContent>
                    <w:p>
                      <w:r>
                        <w:rPr>
                          <w:rFonts w:hint="eastAsia" w:ascii="楷体_GB2312" w:hAnsi="宋体" w:eastAsia="楷体_GB2312"/>
                          <w:b/>
                        </w:rPr>
                        <w:t>加快工期进度和相关责任</w:t>
                      </w:r>
                    </w:p>
                  </w:txbxContent>
                </v:textbox>
              </v:shape>
            </w:pict>
          </mc:Fallback>
        </mc:AlternateConten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hint="eastAsia"/>
          <w:color w:val="000000" w:themeColor="text1"/>
          <w:sz w:val="22"/>
          <w:szCs w:val="22"/>
        </w:rPr>
        <w:t>在乙方无任何理由取得顺延工期的情况下，如果监理工程师认为合同工程或其任何部分的进度过慢，与进度计划不符或不能按期竣工，则监理工程师应书面通知乙方加快进度。乙方应按第28.4款规定采取必要措施，加快工程进度。</w:t>
      </w:r>
    </w:p>
    <w:p w:rsidR="00F16641" w:rsidRPr="00380614" w:rsidRDefault="00D9099B">
      <w:pPr>
        <w:pStyle w:val="a4"/>
        <w:spacing w:line="360" w:lineRule="auto"/>
        <w:ind w:leftChars="942" w:left="1978"/>
        <w:rPr>
          <w:rFonts w:eastAsia="宋体" w:hAnsi="宋体" w:cs="宋体"/>
          <w:color w:val="000000" w:themeColor="text1"/>
          <w:szCs w:val="24"/>
        </w:rPr>
      </w:pPr>
      <w:r w:rsidRPr="00380614">
        <w:rPr>
          <w:rFonts w:eastAsia="宋体" w:hAnsi="宋体" w:cs="宋体" w:hint="eastAsia"/>
          <w:color w:val="000000" w:themeColor="text1"/>
          <w:sz w:val="22"/>
          <w:szCs w:val="22"/>
        </w:rPr>
        <w:t>如果乙方在接到监理工程师通知后的14天内，未能采取加快工程进度的措施，致使实际工程进度进一步滞后；或乙方虽然采取了一些措施，仍无法按期竣工，监理工程师应立即报告甲方，并抄送乙方。甲方可按第73.3款的规定解除合同，也可将合同工程中的一部分工作交由第三方完成。</w:t>
      </w:r>
      <w:proofErr w:type="gramStart"/>
      <w:r w:rsidRPr="00380614">
        <w:rPr>
          <w:rFonts w:eastAsia="宋体" w:hAnsi="宋体" w:cs="宋体" w:hint="eastAsia"/>
          <w:color w:val="000000" w:themeColor="text1"/>
          <w:sz w:val="22"/>
          <w:szCs w:val="22"/>
        </w:rPr>
        <w:t>乙方既</w:t>
      </w:r>
      <w:proofErr w:type="gramEnd"/>
      <w:r w:rsidRPr="00380614">
        <w:rPr>
          <w:rFonts w:eastAsia="宋体" w:hAnsi="宋体" w:cs="宋体" w:hint="eastAsia"/>
          <w:color w:val="000000" w:themeColor="text1"/>
          <w:sz w:val="22"/>
          <w:szCs w:val="22"/>
        </w:rPr>
        <w:t>应承担由此增加的一切费用，也不能免除其根据合同约定应负的任何责任和义务。</w:t>
      </w:r>
      <w:r w:rsidRPr="00380614">
        <w:rPr>
          <w:rFonts w:eastAsia="宋体" w:hAnsi="宋体" w:cs="宋体" w:hint="eastAsia"/>
          <w:color w:val="000000" w:themeColor="text1"/>
          <w:szCs w:val="24"/>
        </w:rPr>
        <w:t xml:space="preserve"> </w:t>
      </w:r>
    </w:p>
    <w:p w:rsidR="00F16641" w:rsidRPr="00380614" w:rsidRDefault="00D9099B">
      <w:pPr>
        <w:pStyle w:val="a4"/>
        <w:numPr>
          <w:ilvl w:val="1"/>
          <w:numId w:val="0"/>
        </w:numPr>
        <w:tabs>
          <w:tab w:val="left" w:pos="720"/>
        </w:tabs>
        <w:spacing w:line="360" w:lineRule="auto"/>
        <w:rPr>
          <w:rFonts w:eastAsia="宋体" w:hAnsi="宋体" w:cs="宋体"/>
          <w:color w:val="000000" w:themeColor="text1"/>
          <w:szCs w:val="24"/>
          <w:u w:val="dotted"/>
        </w:rPr>
      </w:pPr>
      <w:r w:rsidRPr="00380614">
        <w:rPr>
          <w:rFonts w:eastAsia="宋体" w:hAnsi="宋体" w:cs="宋体" w:hint="eastAsia"/>
          <w:color w:val="000000" w:themeColor="text1"/>
          <w:szCs w:val="24"/>
        </w:rPr>
        <w:t>34.2</w:t>
      </w:r>
      <w:r w:rsidRPr="00380614">
        <w:rPr>
          <w:rFonts w:eastAsia="宋体" w:hAnsi="宋体" w:cs="宋体"/>
          <w:noProof/>
          <w:color w:val="000000" w:themeColor="text1"/>
          <w:sz w:val="20"/>
          <w:szCs w:val="24"/>
        </w:rPr>
        <mc:AlternateContent>
          <mc:Choice Requires="wps">
            <w:drawing>
              <wp:anchor distT="0" distB="0" distL="114300" distR="114300" simplePos="0" relativeHeight="251782144" behindDoc="0" locked="0" layoutInCell="1" allowOverlap="1" wp14:anchorId="7D044C9F" wp14:editId="28FC700A">
                <wp:simplePos x="0" y="0"/>
                <wp:positionH relativeFrom="column">
                  <wp:posOffset>-114300</wp:posOffset>
                </wp:positionH>
                <wp:positionV relativeFrom="paragraph">
                  <wp:posOffset>217170</wp:posOffset>
                </wp:positionV>
                <wp:extent cx="800100" cy="89154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800100" cy="891540"/>
                        </a:xfrm>
                        <a:prstGeom prst="rect">
                          <a:avLst/>
                        </a:prstGeom>
                        <a:noFill/>
                        <a:ln>
                          <a:noFill/>
                        </a:ln>
                        <a:effectLst/>
                      </wps:spPr>
                      <wps:txbx>
                        <w:txbxContent>
                          <w:p w:rsidR="00F16641" w:rsidRDefault="00D9099B">
                            <w:r>
                              <w:rPr>
                                <w:rFonts w:ascii="楷体_GB2312" w:eastAsia="楷体_GB2312" w:hAnsi="宋体" w:hint="eastAsia"/>
                                <w:b/>
                              </w:rPr>
                              <w:t>提交加快进度建议书</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7.1pt;height:70.2pt;width:63pt;z-index:251782144;mso-width-relative:page;mso-height-relative:page;" filled="f" stroked="f" coordsize="21600,21600" o:gfxdata="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T9f9&#10;qNcAAAAKAQAADwAAAAAAAAABACAAAAAiAAAAZHJzL2Rvd25yZXYueG1sUEsBAhQAFAAAAAgAh07i&#10;QN0y7L+xAQAAXQMAAA4AAAAAAAAAAQAgAAAAJgEAAGRycy9lMm9Eb2MueG1sUEsFBgAAAAAGAAYA&#10;WQEAAEkFAAAAAA==&#10;">
                <v:fill on="f" focussize="0,0"/>
                <v:stroke on="f"/>
                <v:imagedata o:title=""/>
                <o:lock v:ext="edit" aspectratio="f"/>
                <v:textbox>
                  <w:txbxContent>
                    <w:p>
                      <w:r>
                        <w:rPr>
                          <w:rFonts w:hint="eastAsia" w:ascii="楷体_GB2312" w:hAnsi="宋体" w:eastAsia="楷体_GB2312"/>
                          <w:b/>
                        </w:rPr>
                        <w:t>提交加快进度建议书</w:t>
                      </w:r>
                    </w:p>
                  </w:txbxContent>
                </v:textbox>
              </v:shape>
            </w:pict>
          </mc:Fallback>
        </mc:AlternateContent>
      </w:r>
      <w:r w:rsidRPr="00380614">
        <w:rPr>
          <w:rFonts w:eastAsia="宋体" w:hAnsi="宋体" w:cs="宋体" w:hint="eastAsia"/>
          <w:color w:val="000000" w:themeColor="text1"/>
          <w:szCs w:val="24"/>
        </w:rPr>
        <w:t xml:space="preserve"> </w: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hint="eastAsia"/>
          <w:color w:val="000000" w:themeColor="text1"/>
          <w:sz w:val="22"/>
          <w:szCs w:val="22"/>
        </w:rPr>
        <w:t>如果甲方希望乙方在计划竣工日期之前完成合同工程，那么甲方可要求乙方提交为加快进度而编制的建议书。乙方应在7天内</w:t>
      </w:r>
      <w:proofErr w:type="gramStart"/>
      <w:r w:rsidRPr="00380614">
        <w:rPr>
          <w:rFonts w:eastAsia="宋体" w:hAnsi="宋体" w:cs="宋体" w:hint="eastAsia"/>
          <w:color w:val="000000" w:themeColor="text1"/>
          <w:sz w:val="22"/>
          <w:szCs w:val="22"/>
        </w:rPr>
        <w:t>作出</w:t>
      </w:r>
      <w:proofErr w:type="gramEnd"/>
      <w:r w:rsidRPr="00380614">
        <w:rPr>
          <w:rFonts w:eastAsia="宋体" w:hAnsi="宋体" w:cs="宋体" w:hint="eastAsia"/>
          <w:color w:val="000000" w:themeColor="text1"/>
          <w:sz w:val="22"/>
          <w:szCs w:val="22"/>
        </w:rPr>
        <w:t>书面回应，该建议书的内容至少应包括：</w:t>
      </w:r>
    </w:p>
    <w:p w:rsidR="00F16641" w:rsidRPr="00380614" w:rsidRDefault="00D9099B">
      <w:pPr>
        <w:pStyle w:val="a4"/>
        <w:numPr>
          <w:ilvl w:val="0"/>
          <w:numId w:val="24"/>
        </w:numPr>
        <w:spacing w:line="360" w:lineRule="auto"/>
        <w:ind w:left="1980" w:firstLine="0"/>
        <w:rPr>
          <w:rFonts w:eastAsia="宋体" w:hAnsi="宋体" w:cs="宋体"/>
          <w:color w:val="000000" w:themeColor="text1"/>
          <w:sz w:val="22"/>
          <w:szCs w:val="22"/>
        </w:rPr>
      </w:pPr>
      <w:r w:rsidRPr="00380614">
        <w:rPr>
          <w:rFonts w:eastAsia="宋体" w:hAnsi="宋体" w:cs="宋体" w:hint="eastAsia"/>
          <w:color w:val="000000" w:themeColor="text1"/>
          <w:sz w:val="22"/>
          <w:szCs w:val="22"/>
        </w:rPr>
        <w:t>加快进度拟采取的措施；</w:t>
      </w:r>
    </w:p>
    <w:p w:rsidR="00F16641" w:rsidRPr="00380614" w:rsidRDefault="00D9099B">
      <w:pPr>
        <w:pStyle w:val="a4"/>
        <w:numPr>
          <w:ilvl w:val="0"/>
          <w:numId w:val="24"/>
        </w:numPr>
        <w:spacing w:line="360" w:lineRule="auto"/>
        <w:ind w:left="1980" w:firstLine="0"/>
        <w:rPr>
          <w:rFonts w:eastAsia="宋体" w:hAnsi="宋体" w:cs="宋体"/>
          <w:color w:val="000000" w:themeColor="text1"/>
          <w:sz w:val="22"/>
          <w:szCs w:val="22"/>
        </w:rPr>
      </w:pPr>
      <w:r w:rsidRPr="00380614">
        <w:rPr>
          <w:rFonts w:eastAsia="宋体" w:hAnsi="宋体" w:cs="宋体" w:hint="eastAsia"/>
          <w:color w:val="000000" w:themeColor="text1"/>
          <w:sz w:val="22"/>
          <w:szCs w:val="22"/>
        </w:rPr>
        <w:t>加快进度后的进度计划,以及与原计划的对比；</w:t>
      </w:r>
    </w:p>
    <w:p w:rsidR="00F16641" w:rsidRPr="00380614" w:rsidRDefault="00D9099B">
      <w:pPr>
        <w:pStyle w:val="a4"/>
        <w:widowControl w:val="0"/>
        <w:numPr>
          <w:ilvl w:val="0"/>
          <w:numId w:val="24"/>
        </w:numPr>
        <w:spacing w:line="360" w:lineRule="auto"/>
        <w:ind w:leftChars="943" w:left="2475" w:hangingChars="225" w:hanging="495"/>
        <w:rPr>
          <w:rFonts w:eastAsia="宋体" w:hAnsi="宋体" w:cs="宋体"/>
          <w:color w:val="000000" w:themeColor="text1"/>
          <w:sz w:val="22"/>
          <w:szCs w:val="22"/>
        </w:rPr>
      </w:pPr>
      <w:r w:rsidRPr="00380614">
        <w:rPr>
          <w:rFonts w:eastAsia="宋体" w:hAnsi="宋体" w:cs="宋体" w:hint="eastAsia"/>
          <w:color w:val="000000" w:themeColor="text1"/>
          <w:sz w:val="22"/>
          <w:szCs w:val="22"/>
        </w:rPr>
        <w:t>加快进度所需的合同价款增加额。该增加额按第62.1款和第62.2款规定计算。</w:t>
      </w:r>
    </w:p>
    <w:p w:rsidR="00F16641" w:rsidRPr="00380614" w:rsidRDefault="00D9099B">
      <w:pPr>
        <w:pStyle w:val="a4"/>
        <w:widowControl w:val="0"/>
        <w:spacing w:line="360" w:lineRule="auto"/>
        <w:ind w:leftChars="942" w:left="1978"/>
        <w:rPr>
          <w:rFonts w:eastAsia="宋体" w:hAnsi="宋体" w:cs="宋体"/>
          <w:color w:val="000000" w:themeColor="text1"/>
          <w:sz w:val="22"/>
          <w:szCs w:val="22"/>
        </w:rPr>
      </w:pPr>
      <w:r w:rsidRPr="00380614">
        <w:rPr>
          <w:rFonts w:eastAsia="宋体" w:hAnsi="宋体" w:cs="宋体" w:hint="eastAsia"/>
          <w:color w:val="000000" w:themeColor="text1"/>
          <w:sz w:val="22"/>
          <w:szCs w:val="22"/>
        </w:rPr>
        <w:t>甲方应在接到建议书后的7天内予以答复。如果甲方接受了该建议书，则监理工程师应以书面形式发出变更指令，相应调整工期，并由造价工程师核实和调整合同价款。</w:t>
      </w:r>
    </w:p>
    <w:p w:rsidR="00F16641" w:rsidRPr="00380614" w:rsidRDefault="00F16641">
      <w:pPr>
        <w:pStyle w:val="a4"/>
        <w:spacing w:line="360" w:lineRule="auto"/>
        <w:ind w:left="0" w:right="-240"/>
        <w:rPr>
          <w:rFonts w:eastAsia="宋体" w:hAnsi="宋体" w:cs="宋体"/>
          <w:color w:val="000000" w:themeColor="text1"/>
          <w:szCs w:val="24"/>
        </w:rPr>
      </w:pPr>
    </w:p>
    <w:p w:rsidR="00F16641" w:rsidRPr="00380614" w:rsidRDefault="00F16641">
      <w:pPr>
        <w:pStyle w:val="a4"/>
        <w:spacing w:line="360" w:lineRule="auto"/>
        <w:ind w:left="0" w:right="-240"/>
        <w:rPr>
          <w:rFonts w:eastAsia="宋体" w:hAnsi="宋体" w:cs="宋体"/>
          <w:color w:val="000000" w:themeColor="text1"/>
          <w:szCs w:val="24"/>
        </w:rPr>
      </w:pPr>
    </w:p>
    <w:p w:rsidR="00F16641" w:rsidRPr="00380614" w:rsidRDefault="00D9099B" w:rsidP="00380614">
      <w:pPr>
        <w:pStyle w:val="a4"/>
        <w:spacing w:line="360" w:lineRule="auto"/>
        <w:ind w:left="0" w:right="-240" w:firstLineChars="168" w:firstLine="538"/>
        <w:rPr>
          <w:rFonts w:eastAsia="宋体" w:hAnsi="宋体" w:cs="宋体"/>
          <w:color w:val="000000" w:themeColor="text1"/>
          <w:sz w:val="32"/>
          <w:szCs w:val="24"/>
        </w:rPr>
      </w:pPr>
      <w:r w:rsidRPr="00380614">
        <w:rPr>
          <w:rFonts w:eastAsia="宋体" w:hAnsi="宋体" w:cs="宋体" w:hint="eastAsia"/>
          <w:color w:val="000000" w:themeColor="text1"/>
          <w:sz w:val="32"/>
          <w:szCs w:val="24"/>
        </w:rPr>
        <w:t>35  竣工日期</w:t>
      </w:r>
    </w:p>
    <w:p w:rsidR="00F16641" w:rsidRPr="00380614" w:rsidRDefault="00D9099B">
      <w:pPr>
        <w:pStyle w:val="a4"/>
        <w:numPr>
          <w:ilvl w:val="1"/>
          <w:numId w:val="0"/>
        </w:numPr>
        <w:tabs>
          <w:tab w:val="left" w:pos="72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 xml:space="preserve">35.1 </w:t>
      </w:r>
      <w:r w:rsidRPr="00380614">
        <w:rPr>
          <w:rFonts w:eastAsia="宋体" w:hAnsi="宋体" w:cs="宋体" w:hint="eastAsia"/>
          <w:color w:val="000000" w:themeColor="text1"/>
          <w:szCs w:val="24"/>
          <w:u w:val="dotted"/>
        </w:rPr>
        <w:t xml:space="preserve">                                                                 </w:t>
      </w:r>
      <w:r w:rsidRPr="00380614">
        <w:rPr>
          <w:rFonts w:eastAsia="宋体" w:hAnsi="宋体" w:cs="宋体"/>
          <w:noProof/>
          <w:color w:val="000000" w:themeColor="text1"/>
          <w:sz w:val="20"/>
          <w:szCs w:val="24"/>
        </w:rPr>
        <mc:AlternateContent>
          <mc:Choice Requires="wps">
            <w:drawing>
              <wp:anchor distT="0" distB="0" distL="114300" distR="114300" simplePos="0" relativeHeight="251783168" behindDoc="0" locked="0" layoutInCell="1" allowOverlap="1" wp14:anchorId="77630845" wp14:editId="2D413AB3">
                <wp:simplePos x="0" y="0"/>
                <wp:positionH relativeFrom="column">
                  <wp:posOffset>-114300</wp:posOffset>
                </wp:positionH>
                <wp:positionV relativeFrom="paragraph">
                  <wp:posOffset>204470</wp:posOffset>
                </wp:positionV>
                <wp:extent cx="800100" cy="594360"/>
                <wp:effectExtent l="0" t="0" r="0" b="0"/>
                <wp:wrapNone/>
                <wp:docPr id="165" name="文本框 165"/>
                <wp:cNvGraphicFramePr/>
                <a:graphic xmlns:a="http://schemas.openxmlformats.org/drawingml/2006/main">
                  <a:graphicData uri="http://schemas.microsoft.com/office/word/2010/wordprocessingShape">
                    <wps:wsp>
                      <wps:cNvSpPr txBox="1"/>
                      <wps:spPr>
                        <a:xfrm>
                          <a:off x="0" y="0"/>
                          <a:ext cx="800100" cy="594360"/>
                        </a:xfrm>
                        <a:prstGeom prst="rect">
                          <a:avLst/>
                        </a:prstGeom>
                        <a:noFill/>
                        <a:ln>
                          <a:noFill/>
                        </a:ln>
                        <a:effectLst/>
                      </wps:spPr>
                      <wps:txbx>
                        <w:txbxContent>
                          <w:p w:rsidR="00F16641" w:rsidRDefault="00D9099B">
                            <w:r>
                              <w:rPr>
                                <w:rFonts w:ascii="楷体_GB2312" w:eastAsia="楷体_GB2312" w:hAnsi="宋体" w:hint="eastAsia"/>
                                <w:b/>
                              </w:rPr>
                              <w:t>约定计划竣工日期</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6.1pt;height:46.8pt;width:63pt;z-index:251783168;mso-width-relative:page;mso-height-relative:page;" filled="f" stroked="f" coordsize="21600,21600" o:gfxdata="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dH0U&#10;T9YAAAAKAQAADwAAAAAAAAABACAAAAAiAAAAZHJzL2Rvd25yZXYueG1sUEsBAhQAFAAAAAgAh07i&#10;QCw6XVqyAQAAXwMAAA4AAAAAAAAAAQAgAAAAJQEAAGRycy9lMm9Eb2MueG1sUEsFBgAAAAAGAAYA&#10;WQEAAEkFAAAAAA==&#10;">
                <v:fill on="f" focussize="0,0"/>
                <v:stroke on="f"/>
                <v:imagedata o:title=""/>
                <o:lock v:ext="edit" aspectratio="f"/>
                <v:textbox>
                  <w:txbxContent>
                    <w:p>
                      <w:r>
                        <w:rPr>
                          <w:rFonts w:hint="eastAsia" w:ascii="楷体_GB2312" w:hAnsi="宋体" w:eastAsia="楷体_GB2312"/>
                          <w:b/>
                        </w:rPr>
                        <w:t>约定计划竣工日期</w:t>
                      </w:r>
                    </w:p>
                  </w:txbxContent>
                </v:textbox>
              </v:shape>
            </w:pict>
          </mc:Fallback>
        </mc:AlternateContent>
      </w:r>
    </w:p>
    <w:p w:rsidR="00F16641" w:rsidRPr="00380614" w:rsidRDefault="00D9099B">
      <w:pPr>
        <w:pStyle w:val="a4"/>
        <w:widowControl w:val="0"/>
        <w:spacing w:line="360" w:lineRule="auto"/>
        <w:ind w:leftChars="942" w:left="1978"/>
        <w:rPr>
          <w:rFonts w:eastAsia="宋体" w:hAnsi="宋体" w:cs="宋体"/>
          <w:color w:val="000000" w:themeColor="text1"/>
          <w:sz w:val="22"/>
          <w:szCs w:val="22"/>
        </w:rPr>
      </w:pPr>
      <w:r w:rsidRPr="00380614">
        <w:rPr>
          <w:rFonts w:eastAsia="宋体" w:hAnsi="宋体" w:cs="宋体" w:hint="eastAsia"/>
          <w:color w:val="000000" w:themeColor="text1"/>
          <w:sz w:val="22"/>
          <w:szCs w:val="22"/>
        </w:rPr>
        <w:t>甲方乙方应在协议书约定合同工程计划竣工日期。因乙方原因导致实际竣工日期迟于计划竣工日期的，乙方应承担相应责任。</w:t>
      </w:r>
    </w:p>
    <w:p w:rsidR="00F16641" w:rsidRPr="00380614" w:rsidRDefault="00F16641">
      <w:pPr>
        <w:pStyle w:val="a4"/>
        <w:spacing w:line="360" w:lineRule="auto"/>
        <w:ind w:leftChars="942" w:left="1978"/>
        <w:rPr>
          <w:rFonts w:eastAsia="宋体" w:hAnsi="宋体" w:cs="宋体"/>
          <w:color w:val="000000" w:themeColor="text1"/>
          <w:szCs w:val="24"/>
        </w:rPr>
      </w:pPr>
    </w:p>
    <w:p w:rsidR="00F16641" w:rsidRPr="00380614" w:rsidRDefault="00D9099B">
      <w:pPr>
        <w:pStyle w:val="a4"/>
        <w:numPr>
          <w:ilvl w:val="1"/>
          <w:numId w:val="0"/>
        </w:numPr>
        <w:tabs>
          <w:tab w:val="left" w:pos="720"/>
        </w:tabs>
        <w:spacing w:line="360" w:lineRule="auto"/>
        <w:rPr>
          <w:rFonts w:eastAsia="宋体" w:hAnsi="宋体" w:cs="宋体"/>
          <w:color w:val="000000" w:themeColor="text1"/>
          <w:szCs w:val="24"/>
          <w:u w:val="dotted"/>
        </w:rPr>
      </w:pPr>
      <w:r w:rsidRPr="00380614">
        <w:rPr>
          <w:rFonts w:eastAsia="宋体" w:hAnsi="宋体" w:cs="宋体" w:hint="eastAsia"/>
          <w:color w:val="000000" w:themeColor="text1"/>
          <w:szCs w:val="24"/>
        </w:rPr>
        <w:t xml:space="preserve">35.2 </w:t>
      </w:r>
      <w:r w:rsidRPr="00380614">
        <w:rPr>
          <w:rFonts w:eastAsia="宋体" w:hAnsi="宋体" w:cs="宋体" w:hint="eastAsia"/>
          <w:color w:val="000000" w:themeColor="text1"/>
          <w:szCs w:val="24"/>
          <w:u w:val="dotted"/>
        </w:rPr>
        <w:t xml:space="preserve">                                                                                      </w:t>
      </w:r>
    </w:p>
    <w:p w:rsidR="00F16641" w:rsidRPr="00380614" w:rsidRDefault="00D9099B">
      <w:pPr>
        <w:pStyle w:val="a4"/>
        <w:widowControl w:val="0"/>
        <w:spacing w:line="360" w:lineRule="auto"/>
        <w:ind w:leftChars="942" w:left="1978"/>
        <w:rPr>
          <w:rFonts w:eastAsia="宋体" w:hAnsi="宋体" w:cs="宋体"/>
          <w:color w:val="000000" w:themeColor="text1"/>
          <w:sz w:val="22"/>
          <w:szCs w:val="22"/>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784192" behindDoc="0" locked="0" layoutInCell="1" allowOverlap="1" wp14:anchorId="3A75B3A1" wp14:editId="5078EFB8">
                <wp:simplePos x="0" y="0"/>
                <wp:positionH relativeFrom="column">
                  <wp:posOffset>-114300</wp:posOffset>
                </wp:positionH>
                <wp:positionV relativeFrom="paragraph">
                  <wp:posOffset>9525</wp:posOffset>
                </wp:positionV>
                <wp:extent cx="800100" cy="891540"/>
                <wp:effectExtent l="0" t="0" r="0" b="0"/>
                <wp:wrapNone/>
                <wp:docPr id="164" name="文本框 164"/>
                <wp:cNvGraphicFramePr/>
                <a:graphic xmlns:a="http://schemas.openxmlformats.org/drawingml/2006/main">
                  <a:graphicData uri="http://schemas.microsoft.com/office/word/2010/wordprocessingShape">
                    <wps:wsp>
                      <wps:cNvSpPr txBox="1"/>
                      <wps:spPr>
                        <a:xfrm>
                          <a:off x="0" y="0"/>
                          <a:ext cx="800100" cy="891540"/>
                        </a:xfrm>
                        <a:prstGeom prst="rect">
                          <a:avLst/>
                        </a:prstGeom>
                        <a:noFill/>
                        <a:ln>
                          <a:noFill/>
                        </a:ln>
                        <a:effectLst/>
                      </wps:spPr>
                      <wps:txbx>
                        <w:txbxContent>
                          <w:p w:rsidR="00F16641" w:rsidRDefault="00D9099B">
                            <w:r>
                              <w:rPr>
                                <w:rFonts w:ascii="楷体_GB2312" w:eastAsia="楷体_GB2312" w:hAnsi="宋体" w:hint="eastAsia"/>
                                <w:b/>
                              </w:rPr>
                              <w:t>实际竣工日期的确定</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75pt;height:70.2pt;width:63pt;z-index:251784192;mso-width-relative:page;mso-height-relative:page;" filled="f" stroked="f" coordsize="21600,21600" o:gfxdata="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v7lFpNQA&#10;AAAJAQAADwAAAAAAAAABACAAAAAiAAAAZHJzL2Rvd25yZXYueG1sUEsBAhQAFAAAAAgAh07iQM/d&#10;ZqixAQAAXwMAAA4AAAAAAAAAAQAgAAAAIwEAAGRycy9lMm9Eb2MueG1sUEsFBgAAAAAGAAYAWQEA&#10;AEYFAAAAAA==&#10;">
                <v:fill on="f" focussize="0,0"/>
                <v:stroke on="f"/>
                <v:imagedata o:title=""/>
                <o:lock v:ext="edit" aspectratio="f"/>
                <v:textbox>
                  <w:txbxContent>
                    <w:p>
                      <w:r>
                        <w:rPr>
                          <w:rFonts w:hint="eastAsia" w:ascii="楷体_GB2312" w:hAnsi="宋体" w:eastAsia="楷体_GB2312"/>
                          <w:b/>
                        </w:rPr>
                        <w:t>实际竣工日期的确定</w:t>
                      </w:r>
                    </w:p>
                  </w:txbxContent>
                </v:textbox>
              </v:shape>
            </w:pict>
          </mc:Fallback>
        </mc:AlternateContent>
      </w:r>
      <w:r w:rsidRPr="00380614">
        <w:rPr>
          <w:rFonts w:eastAsia="宋体" w:hAnsi="宋体" w:cs="宋体" w:hint="eastAsia"/>
          <w:color w:val="000000" w:themeColor="text1"/>
          <w:sz w:val="22"/>
          <w:szCs w:val="22"/>
        </w:rPr>
        <w:t>实际竣工日期按下列情况分别确定：</w:t>
      </w:r>
    </w:p>
    <w:p w:rsidR="00F16641" w:rsidRPr="00380614" w:rsidRDefault="00D9099B">
      <w:pPr>
        <w:pStyle w:val="a4"/>
        <w:numPr>
          <w:ilvl w:val="0"/>
          <w:numId w:val="25"/>
        </w:numPr>
        <w:spacing w:line="360" w:lineRule="auto"/>
        <w:ind w:leftChars="942" w:left="2473" w:hangingChars="225" w:hanging="495"/>
        <w:rPr>
          <w:rFonts w:eastAsia="宋体" w:hAnsi="宋体" w:cs="宋体"/>
          <w:color w:val="000000" w:themeColor="text1"/>
          <w:sz w:val="22"/>
          <w:szCs w:val="22"/>
        </w:rPr>
      </w:pPr>
      <w:r w:rsidRPr="00380614">
        <w:rPr>
          <w:rFonts w:eastAsia="宋体" w:hAnsi="宋体" w:cs="宋体" w:hint="eastAsia"/>
          <w:color w:val="000000" w:themeColor="text1"/>
          <w:sz w:val="22"/>
          <w:szCs w:val="22"/>
        </w:rPr>
        <w:lastRenderedPageBreak/>
        <w:t>工程经竣工验收合格的，以竣工验收合格之日为实际竣工日期；</w:t>
      </w:r>
    </w:p>
    <w:p w:rsidR="00F16641" w:rsidRPr="00380614" w:rsidRDefault="00D9099B">
      <w:pPr>
        <w:pStyle w:val="a4"/>
        <w:numPr>
          <w:ilvl w:val="0"/>
          <w:numId w:val="25"/>
        </w:numPr>
        <w:spacing w:line="360" w:lineRule="auto"/>
        <w:ind w:leftChars="942" w:left="2473" w:hangingChars="225" w:hanging="495"/>
        <w:rPr>
          <w:rFonts w:eastAsia="宋体" w:hAnsi="宋体" w:cs="宋体"/>
          <w:color w:val="000000" w:themeColor="text1"/>
          <w:sz w:val="22"/>
          <w:szCs w:val="22"/>
        </w:rPr>
      </w:pPr>
      <w:r w:rsidRPr="00380614">
        <w:rPr>
          <w:rFonts w:eastAsia="宋体" w:hAnsi="宋体" w:cs="宋体" w:hint="eastAsia"/>
          <w:color w:val="000000" w:themeColor="text1"/>
          <w:sz w:val="22"/>
          <w:szCs w:val="22"/>
        </w:rPr>
        <w:t>乙方已经提交竣工验收报告，甲方在收到乙方送交的竣工验收报告后28天内未能组织验收，或验收后14天内不提出修改意见的，以乙方提交验收报告之日为实际竣工日期；</w:t>
      </w:r>
    </w:p>
    <w:p w:rsidR="00F16641" w:rsidRPr="00380614" w:rsidRDefault="00D9099B">
      <w:pPr>
        <w:pStyle w:val="a4"/>
        <w:numPr>
          <w:ilvl w:val="0"/>
          <w:numId w:val="25"/>
        </w:numPr>
        <w:spacing w:line="360" w:lineRule="auto"/>
        <w:ind w:leftChars="942" w:left="2473" w:hangingChars="225" w:hanging="495"/>
        <w:rPr>
          <w:rFonts w:eastAsia="宋体" w:hAnsi="宋体" w:cs="宋体"/>
          <w:color w:val="000000" w:themeColor="text1"/>
          <w:szCs w:val="24"/>
        </w:rPr>
      </w:pPr>
      <w:r w:rsidRPr="00380614">
        <w:rPr>
          <w:rFonts w:eastAsia="宋体" w:hAnsi="宋体" w:cs="宋体" w:hint="eastAsia"/>
          <w:color w:val="000000" w:themeColor="text1"/>
          <w:sz w:val="22"/>
          <w:szCs w:val="22"/>
        </w:rPr>
        <w:t>工程未经竣工验收，甲方擅自使用的，以转移占有工程之日为实际竣工日期。</w:t>
      </w:r>
    </w:p>
    <w:p w:rsidR="00F16641" w:rsidRPr="00380614" w:rsidRDefault="00F16641">
      <w:pPr>
        <w:spacing w:line="360" w:lineRule="auto"/>
        <w:rPr>
          <w:rFonts w:ascii="宋体" w:eastAsia="宋体" w:hAnsi="宋体" w:cs="宋体"/>
          <w:caps/>
          <w:color w:val="000000" w:themeColor="text1"/>
          <w:sz w:val="24"/>
        </w:rPr>
      </w:pPr>
    </w:p>
    <w:p w:rsidR="00F16641" w:rsidRPr="00380614" w:rsidRDefault="00D9099B" w:rsidP="00380614">
      <w:pPr>
        <w:spacing w:line="360" w:lineRule="auto"/>
        <w:ind w:firstLineChars="168" w:firstLine="538"/>
        <w:rPr>
          <w:rFonts w:ascii="宋体" w:eastAsia="宋体" w:hAnsi="宋体" w:cs="宋体"/>
          <w:caps/>
          <w:color w:val="000000" w:themeColor="text1"/>
          <w:sz w:val="32"/>
        </w:rPr>
      </w:pPr>
      <w:r w:rsidRPr="00380614">
        <w:rPr>
          <w:rFonts w:ascii="宋体" w:eastAsia="宋体" w:hAnsi="宋体" w:cs="宋体" w:hint="eastAsia"/>
          <w:caps/>
          <w:color w:val="000000" w:themeColor="text1"/>
          <w:sz w:val="32"/>
        </w:rPr>
        <w:t>36  误期赔偿</w:t>
      </w:r>
    </w:p>
    <w:p w:rsidR="00F16641" w:rsidRPr="00380614" w:rsidRDefault="00D9099B">
      <w:pPr>
        <w:numPr>
          <w:ilvl w:val="1"/>
          <w:numId w:val="0"/>
        </w:numPr>
        <w:tabs>
          <w:tab w:val="left" w:pos="720"/>
        </w:tabs>
        <w:spacing w:line="360" w:lineRule="auto"/>
        <w:rPr>
          <w:rFonts w:ascii="宋体" w:eastAsia="宋体" w:hAnsi="宋体" w:cs="宋体"/>
          <w:caps/>
          <w:color w:val="000000" w:themeColor="text1"/>
          <w:sz w:val="24"/>
        </w:rPr>
      </w:pPr>
      <w:r w:rsidRPr="00380614">
        <w:rPr>
          <w:rFonts w:ascii="宋体" w:eastAsia="宋体" w:hAnsi="宋体" w:cs="宋体" w:hint="eastAsia"/>
          <w:caps/>
          <w:color w:val="000000" w:themeColor="text1"/>
          <w:sz w:val="24"/>
        </w:rPr>
        <w:t>36.1</w:t>
      </w:r>
      <w:r w:rsidRPr="00380614">
        <w:rPr>
          <w:rFonts w:eastAsia="宋体" w:hAnsi="宋体" w:cs="宋体" w:hint="eastAsia"/>
          <w:color w:val="000000" w:themeColor="text1"/>
          <w:szCs w:val="24"/>
        </w:rPr>
        <w:t xml:space="preserve"> </w:t>
      </w:r>
      <w:r w:rsidRPr="00380614">
        <w:rPr>
          <w:rFonts w:ascii="宋体" w:eastAsia="宋体" w:hAnsi="宋体" w:cs="宋体" w:hint="eastAsia"/>
          <w:color w:val="000000" w:themeColor="text1"/>
          <w:szCs w:val="24"/>
          <w:u w:val="dotted"/>
        </w:rPr>
        <w:t xml:space="preserve">                                                                         </w:t>
      </w:r>
    </w:p>
    <w:p w:rsidR="00F16641" w:rsidRPr="00380614" w:rsidRDefault="00D9099B">
      <w:pPr>
        <w:spacing w:line="360" w:lineRule="auto"/>
        <w:ind w:leftChars="942" w:left="1978"/>
        <w:rPr>
          <w:rFonts w:ascii="宋体" w:eastAsia="宋体" w:hAnsi="宋体" w:cs="宋体"/>
          <w:color w:val="000000" w:themeColor="text1"/>
          <w:sz w:val="22"/>
          <w:szCs w:val="22"/>
        </w:rPr>
      </w:pPr>
      <w:r w:rsidRPr="00380614">
        <w:rPr>
          <w:rFonts w:ascii="宋体" w:eastAsia="宋体" w:hAnsi="宋体" w:cs="宋体"/>
          <w:noProof/>
          <w:color w:val="000000" w:themeColor="text1"/>
          <w:sz w:val="22"/>
          <w:szCs w:val="22"/>
        </w:rPr>
        <mc:AlternateContent>
          <mc:Choice Requires="wps">
            <w:drawing>
              <wp:anchor distT="0" distB="0" distL="114300" distR="114300" simplePos="0" relativeHeight="251785216" behindDoc="0" locked="0" layoutInCell="1" allowOverlap="1" wp14:anchorId="4A914394" wp14:editId="41DA6785">
                <wp:simplePos x="0" y="0"/>
                <wp:positionH relativeFrom="column">
                  <wp:posOffset>-114300</wp:posOffset>
                </wp:positionH>
                <wp:positionV relativeFrom="paragraph">
                  <wp:posOffset>14605</wp:posOffset>
                </wp:positionV>
                <wp:extent cx="800100" cy="563245"/>
                <wp:effectExtent l="0" t="0" r="0" b="0"/>
                <wp:wrapNone/>
                <wp:docPr id="157" name="文本框 157"/>
                <wp:cNvGraphicFramePr/>
                <a:graphic xmlns:a="http://schemas.openxmlformats.org/drawingml/2006/main">
                  <a:graphicData uri="http://schemas.microsoft.com/office/word/2010/wordprocessingShape">
                    <wps:wsp>
                      <wps:cNvSpPr txBox="1"/>
                      <wps:spPr>
                        <a:xfrm>
                          <a:off x="0" y="0"/>
                          <a:ext cx="800100" cy="891540"/>
                        </a:xfrm>
                        <a:prstGeom prst="rect">
                          <a:avLst/>
                        </a:prstGeom>
                        <a:noFill/>
                        <a:ln>
                          <a:noFill/>
                        </a:ln>
                        <a:effectLst/>
                      </wps:spPr>
                      <wps:txbx>
                        <w:txbxContent>
                          <w:p w:rsidR="00F16641" w:rsidRDefault="00D9099B">
                            <w:r>
                              <w:rPr>
                                <w:rFonts w:ascii="楷体_GB2312" w:eastAsia="楷体_GB2312" w:hAnsi="宋体" w:hint="eastAsia"/>
                                <w:b/>
                              </w:rPr>
                              <w:t>误期的赔偿</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15pt;height:44.35pt;width:63pt;z-index:251785216;mso-width-relative:page;mso-height-relative:page;" filled="f" stroked="f" coordsize="21600,21600" o:gfxdata="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8a7wztQA&#10;AAAIAQAADwAAAAAAAAABACAAAAAiAAAAZHJzL2Rvd25yZXYueG1sUEsBAhQAFAAAAAgAh07iQFkd&#10;ZCyxAQAAXwMAAA4AAAAAAAAAAQAgAAAAIwEAAGRycy9lMm9Eb2MueG1sUEsFBgAAAAAGAAYAWQEA&#10;AEYFAAAAAA==&#10;">
                <v:fill on="f" focussize="0,0"/>
                <v:stroke on="f"/>
                <v:imagedata o:title=""/>
                <o:lock v:ext="edit" aspectratio="f"/>
                <v:textbox>
                  <w:txbxContent>
                    <w:p>
                      <w:r>
                        <w:rPr>
                          <w:rFonts w:hint="eastAsia" w:ascii="楷体_GB2312" w:hAnsi="宋体" w:eastAsia="楷体_GB2312"/>
                          <w:b/>
                        </w:rPr>
                        <w:t>误期的赔偿</w:t>
                      </w:r>
                    </w:p>
                  </w:txbxContent>
                </v:textbox>
              </v:shape>
            </w:pict>
          </mc:Fallback>
        </mc:AlternateContent>
      </w:r>
      <w:r w:rsidRPr="00380614">
        <w:rPr>
          <w:rFonts w:ascii="宋体" w:eastAsia="宋体" w:hAnsi="宋体" w:cs="宋体" w:hint="eastAsia"/>
          <w:color w:val="000000" w:themeColor="text1"/>
          <w:sz w:val="22"/>
          <w:szCs w:val="22"/>
        </w:rPr>
        <w:t>如果乙方未能在计划竣工日期内竣工，乙方应按第58.2款规定向甲方支付误期赔偿费，但误期赔偿费的支付不能免除乙方根据合同约定应负的任何责任和义务。</w:t>
      </w:r>
    </w:p>
    <w:p w:rsidR="00F16641" w:rsidRPr="00380614" w:rsidRDefault="00D9099B">
      <w:pPr>
        <w:numPr>
          <w:ilvl w:val="1"/>
          <w:numId w:val="0"/>
        </w:numPr>
        <w:tabs>
          <w:tab w:val="left" w:pos="720"/>
        </w:tabs>
        <w:spacing w:line="360" w:lineRule="auto"/>
        <w:rPr>
          <w:rFonts w:ascii="宋体" w:eastAsia="宋体" w:hAnsi="宋体" w:cs="宋体"/>
          <w:color w:val="000000" w:themeColor="text1"/>
          <w:u w:val="dotted"/>
        </w:rPr>
      </w:pPr>
      <w:r w:rsidRPr="00380614">
        <w:rPr>
          <w:rFonts w:ascii="宋体" w:eastAsia="宋体" w:hAnsi="宋体" w:cs="宋体" w:hint="eastAsia"/>
          <w:caps/>
          <w:color w:val="000000" w:themeColor="text1"/>
          <w:sz w:val="24"/>
        </w:rPr>
        <w:t xml:space="preserve">36.2 </w:t>
      </w:r>
      <w:r w:rsidRPr="00380614">
        <w:rPr>
          <w:rFonts w:ascii="宋体" w:eastAsia="宋体" w:hAnsi="宋体" w:cs="宋体" w:hint="eastAsia"/>
          <w:color w:val="000000" w:themeColor="text1"/>
          <w:u w:val="dotted"/>
        </w:rPr>
        <w:t xml:space="preserve">                                                                                     </w:t>
      </w:r>
    </w:p>
    <w:p w:rsidR="00F16641" w:rsidRPr="00380614" w:rsidRDefault="00D9099B">
      <w:pPr>
        <w:spacing w:line="360" w:lineRule="auto"/>
        <w:ind w:leftChars="942" w:left="1978"/>
        <w:rPr>
          <w:rFonts w:ascii="宋体" w:eastAsia="宋体" w:hAnsi="宋体" w:cs="宋体"/>
          <w:color w:val="000000" w:themeColor="text1"/>
          <w:sz w:val="22"/>
          <w:szCs w:val="22"/>
        </w:rPr>
      </w:pPr>
      <w:r w:rsidRPr="00380614">
        <w:rPr>
          <w:rFonts w:ascii="宋体" w:eastAsia="宋体" w:hAnsi="宋体" w:cs="宋体"/>
          <w:noProof/>
          <w:color w:val="000000" w:themeColor="text1"/>
          <w:sz w:val="22"/>
          <w:szCs w:val="22"/>
        </w:rPr>
        <mc:AlternateContent>
          <mc:Choice Requires="wps">
            <w:drawing>
              <wp:anchor distT="0" distB="0" distL="114300" distR="114300" simplePos="0" relativeHeight="251786240" behindDoc="0" locked="0" layoutInCell="1" allowOverlap="1" wp14:anchorId="72C24296" wp14:editId="21817C90">
                <wp:simplePos x="0" y="0"/>
                <wp:positionH relativeFrom="column">
                  <wp:posOffset>-114300</wp:posOffset>
                </wp:positionH>
                <wp:positionV relativeFrom="paragraph">
                  <wp:posOffset>14605</wp:posOffset>
                </wp:positionV>
                <wp:extent cx="800100" cy="891540"/>
                <wp:effectExtent l="0" t="0" r="0" b="0"/>
                <wp:wrapNone/>
                <wp:docPr id="158" name="文本框 158"/>
                <wp:cNvGraphicFramePr/>
                <a:graphic xmlns:a="http://schemas.openxmlformats.org/drawingml/2006/main">
                  <a:graphicData uri="http://schemas.microsoft.com/office/word/2010/wordprocessingShape">
                    <wps:wsp>
                      <wps:cNvSpPr txBox="1"/>
                      <wps:spPr>
                        <a:xfrm>
                          <a:off x="0" y="0"/>
                          <a:ext cx="800100" cy="891540"/>
                        </a:xfrm>
                        <a:prstGeom prst="rect">
                          <a:avLst/>
                        </a:prstGeom>
                        <a:noFill/>
                        <a:ln>
                          <a:noFill/>
                        </a:ln>
                        <a:effectLst/>
                      </wps:spPr>
                      <wps:txbx>
                        <w:txbxContent>
                          <w:p w:rsidR="00F16641" w:rsidRDefault="00D9099B">
                            <w:r>
                              <w:rPr>
                                <w:rFonts w:ascii="楷体_GB2312" w:eastAsia="楷体_GB2312" w:hAnsi="宋体" w:hint="eastAsia"/>
                                <w:b/>
                              </w:rPr>
                              <w:t>计算误期</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15pt;height:70.2pt;width:63pt;z-index:251786240;mso-width-relative:page;mso-height-relative:page;" filled="f" stroked="f" coordsize="21600,21600" o:gfxdata="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EnLtm&#10;1gAAAAkBAAAPAAAAAAAAAAEAIAAAACIAAABkcnMvZG93bnJldi54bWxQSwECFAAUAAAACACHTuJA&#10;OSj4mLEBAABfAwAADgAAAAAAAAABACAAAAAlAQAAZHJzL2Uyb0RvYy54bWxQSwUGAAAAAAYABgBZ&#10;AQAASAUAAAAA&#10;">
                <v:fill on="f" focussize="0,0"/>
                <v:stroke on="f"/>
                <v:imagedata o:title=""/>
                <o:lock v:ext="edit" aspectratio="f"/>
                <v:textbox>
                  <w:txbxContent>
                    <w:p>
                      <w:r>
                        <w:rPr>
                          <w:rFonts w:hint="eastAsia" w:ascii="楷体_GB2312" w:hAnsi="宋体" w:eastAsia="楷体_GB2312"/>
                          <w:b/>
                        </w:rPr>
                        <w:t>计算误期</w:t>
                      </w:r>
                    </w:p>
                  </w:txbxContent>
                </v:textbox>
              </v:shape>
            </w:pict>
          </mc:Fallback>
        </mc:AlternateContent>
      </w:r>
      <w:r w:rsidRPr="00380614">
        <w:rPr>
          <w:rFonts w:ascii="宋体" w:eastAsia="宋体" w:hAnsi="宋体" w:cs="宋体" w:hint="eastAsia"/>
          <w:color w:val="000000" w:themeColor="text1"/>
          <w:sz w:val="22"/>
          <w:szCs w:val="22"/>
        </w:rPr>
        <w:t>误期（实际延误竣工天数）按第35.2款规定的实际竣工日期减去计划竣工日期，即按照下述公式计算：</w:t>
      </w:r>
    </w:p>
    <w:p w:rsidR="00F16641" w:rsidRPr="00380614" w:rsidRDefault="00D9099B">
      <w:pPr>
        <w:spacing w:line="360" w:lineRule="auto"/>
        <w:ind w:leftChars="942" w:left="1978"/>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实际延误竣工天数＝实际竣工日期 — 计划竣工日期</w:t>
      </w:r>
    </w:p>
    <w:p w:rsidR="00F16641" w:rsidRPr="00380614" w:rsidRDefault="00D9099B">
      <w:pPr>
        <w:spacing w:line="360" w:lineRule="auto"/>
        <w:ind w:firstLineChars="890" w:firstLine="1958"/>
        <w:rPr>
          <w:rFonts w:ascii="宋体" w:eastAsia="宋体" w:hAnsi="宋体" w:cs="宋体"/>
          <w:caps/>
          <w:color w:val="000000" w:themeColor="text1"/>
          <w:sz w:val="24"/>
        </w:rPr>
      </w:pPr>
      <w:r w:rsidRPr="00380614">
        <w:rPr>
          <w:rFonts w:ascii="宋体" w:eastAsia="宋体" w:hAnsi="宋体" w:cs="宋体" w:hint="eastAsia"/>
          <w:color w:val="000000" w:themeColor="text1"/>
          <w:sz w:val="22"/>
          <w:szCs w:val="22"/>
        </w:rPr>
        <w:t>上述各相关日期，依据本合同相关条款确定。</w:t>
      </w:r>
      <w:r w:rsidRPr="00380614">
        <w:rPr>
          <w:rFonts w:ascii="宋体" w:eastAsia="宋体" w:hAnsi="宋体" w:cs="宋体" w:hint="eastAsia"/>
          <w:caps/>
          <w:color w:val="000000" w:themeColor="text1"/>
          <w:sz w:val="24"/>
        </w:rPr>
        <w:t xml:space="preserve"> </w:t>
      </w:r>
    </w:p>
    <w:p w:rsidR="00F16641" w:rsidRPr="00380614" w:rsidRDefault="00F16641">
      <w:pPr>
        <w:spacing w:line="360" w:lineRule="auto"/>
        <w:ind w:firstLineChars="200" w:firstLine="480"/>
        <w:rPr>
          <w:rFonts w:ascii="宋体" w:eastAsia="宋体" w:hAnsi="宋体" w:cs="宋体"/>
          <w:caps/>
          <w:color w:val="000000" w:themeColor="text1"/>
          <w:sz w:val="24"/>
        </w:rPr>
      </w:pPr>
    </w:p>
    <w:p w:rsidR="00F16641" w:rsidRPr="00380614" w:rsidRDefault="00F16641">
      <w:pPr>
        <w:spacing w:line="360" w:lineRule="auto"/>
        <w:ind w:firstLineChars="200" w:firstLine="480"/>
        <w:rPr>
          <w:rFonts w:ascii="宋体" w:eastAsia="宋体" w:hAnsi="宋体" w:cs="宋体"/>
          <w:caps/>
          <w:color w:val="000000" w:themeColor="text1"/>
          <w:sz w:val="24"/>
        </w:rPr>
      </w:pPr>
    </w:p>
    <w:p w:rsidR="00F16641" w:rsidRPr="00380614" w:rsidRDefault="00D9099B">
      <w:pPr>
        <w:pStyle w:val="a4"/>
        <w:spacing w:line="360" w:lineRule="auto"/>
        <w:ind w:left="0"/>
        <w:jc w:val="center"/>
        <w:rPr>
          <w:rFonts w:eastAsia="宋体" w:hAnsi="宋体" w:cs="宋体"/>
          <w:color w:val="000000" w:themeColor="text1"/>
          <w:sz w:val="32"/>
          <w:szCs w:val="24"/>
        </w:rPr>
      </w:pPr>
      <w:r w:rsidRPr="00380614">
        <w:rPr>
          <w:rFonts w:eastAsia="宋体" w:hAnsi="宋体" w:cs="宋体" w:hint="eastAsia"/>
          <w:color w:val="000000" w:themeColor="text1"/>
          <w:sz w:val="32"/>
          <w:szCs w:val="24"/>
        </w:rPr>
        <w:t>五、质量与安全</w:t>
      </w:r>
    </w:p>
    <w:p w:rsidR="00F16641" w:rsidRPr="00380614" w:rsidRDefault="00D9099B" w:rsidP="00380614">
      <w:pPr>
        <w:pStyle w:val="a3"/>
        <w:tabs>
          <w:tab w:val="left" w:pos="720"/>
        </w:tabs>
        <w:spacing w:line="360" w:lineRule="auto"/>
        <w:ind w:firstLineChars="168" w:firstLine="538"/>
        <w:rPr>
          <w:rFonts w:ascii="宋体" w:eastAsia="宋体" w:hAnsi="宋体" w:cs="宋体"/>
          <w:color w:val="000000" w:themeColor="text1"/>
          <w:sz w:val="32"/>
          <w:szCs w:val="24"/>
        </w:rPr>
      </w:pPr>
      <w:r w:rsidRPr="00380614">
        <w:rPr>
          <w:rFonts w:ascii="宋体" w:eastAsia="宋体" w:hAnsi="宋体" w:cs="宋体" w:hint="eastAsia"/>
          <w:color w:val="000000" w:themeColor="text1"/>
          <w:sz w:val="32"/>
          <w:szCs w:val="24"/>
        </w:rPr>
        <w:t>37  质量的管理</w:t>
      </w:r>
    </w:p>
    <w:p w:rsidR="00F16641" w:rsidRPr="00380614" w:rsidRDefault="00F16641" w:rsidP="00380614">
      <w:pPr>
        <w:pStyle w:val="a3"/>
        <w:tabs>
          <w:tab w:val="left" w:pos="720"/>
        </w:tabs>
        <w:spacing w:line="360" w:lineRule="auto"/>
        <w:ind w:firstLineChars="168" w:firstLine="538"/>
        <w:rPr>
          <w:rFonts w:ascii="宋体" w:eastAsia="宋体" w:hAnsi="宋体" w:cs="宋体"/>
          <w:color w:val="000000" w:themeColor="text1"/>
          <w:sz w:val="32"/>
          <w:szCs w:val="24"/>
        </w:rPr>
      </w:pPr>
    </w:p>
    <w:p w:rsidR="00F16641" w:rsidRPr="00380614" w:rsidRDefault="00D9099B">
      <w:pPr>
        <w:pStyle w:val="a3"/>
        <w:spacing w:line="360" w:lineRule="auto"/>
        <w:ind w:firstLine="0"/>
        <w:rPr>
          <w:rFonts w:ascii="宋体" w:eastAsia="宋体" w:hAnsi="宋体" w:cs="宋体"/>
          <w:color w:val="000000" w:themeColor="text1"/>
          <w:sz w:val="24"/>
          <w:szCs w:val="24"/>
        </w:rPr>
      </w:pPr>
      <w:r w:rsidRPr="00380614">
        <w:rPr>
          <w:rFonts w:ascii="宋体" w:eastAsia="宋体" w:hAnsi="宋体" w:cs="宋体"/>
          <w:noProof/>
          <w:color w:val="000000" w:themeColor="text1"/>
          <w:sz w:val="20"/>
          <w:szCs w:val="24"/>
        </w:rPr>
        <mc:AlternateContent>
          <mc:Choice Requires="wps">
            <w:drawing>
              <wp:anchor distT="0" distB="0" distL="114300" distR="114300" simplePos="0" relativeHeight="251787264" behindDoc="0" locked="0" layoutInCell="1" allowOverlap="1" wp14:anchorId="7F9474C1" wp14:editId="7D500526">
                <wp:simplePos x="0" y="0"/>
                <wp:positionH relativeFrom="column">
                  <wp:posOffset>-114300</wp:posOffset>
                </wp:positionH>
                <wp:positionV relativeFrom="paragraph">
                  <wp:posOffset>200025</wp:posOffset>
                </wp:positionV>
                <wp:extent cx="914400" cy="482600"/>
                <wp:effectExtent l="0" t="0" r="0" b="0"/>
                <wp:wrapNone/>
                <wp:docPr id="160" name="文本框 160"/>
                <wp:cNvGraphicFramePr/>
                <a:graphic xmlns:a="http://schemas.openxmlformats.org/drawingml/2006/main">
                  <a:graphicData uri="http://schemas.microsoft.com/office/word/2010/wordprocessingShape">
                    <wps:wsp>
                      <wps:cNvSpPr txBox="1"/>
                      <wps:spPr>
                        <a:xfrm>
                          <a:off x="0" y="0"/>
                          <a:ext cx="914400" cy="482600"/>
                        </a:xfrm>
                        <a:prstGeom prst="rect">
                          <a:avLst/>
                        </a:prstGeom>
                        <a:noFill/>
                        <a:ln>
                          <a:noFill/>
                        </a:ln>
                        <a:effectLst/>
                      </wps:spPr>
                      <wps:txbx>
                        <w:txbxContent>
                          <w:p w:rsidR="00F16641" w:rsidRDefault="00D9099B">
                            <w:r>
                              <w:rPr>
                                <w:rFonts w:ascii="楷体_GB2312" w:eastAsia="楷体_GB2312" w:hAnsi="宋体" w:hint="eastAsia"/>
                                <w:b/>
                              </w:rPr>
                              <w:t>办理工程质量监督手续</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5.75pt;height:38pt;width:72pt;z-index:251787264;mso-width-relative:page;mso-height-relative:page;" filled="f" stroked="f" coordsize="21600,21600" o:gfxdata="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KSCT&#10;aNgAAAAKAQAADwAAAAAAAAABACAAAAAiAAAAZHJzL2Rvd25yZXYueG1sUEsBAhQAFAAAAAgAh07i&#10;QCvm4EywAQAAXwMAAA4AAAAAAAAAAQAgAAAAJwEAAGRycy9lMm9Eb2MueG1sUEsFBgAAAAAGAAYA&#10;WQEAAEkFAAAAAA==&#10;">
                <v:fill on="f" focussize="0,0"/>
                <v:stroke on="f"/>
                <v:imagedata o:title=""/>
                <o:lock v:ext="edit" aspectratio="f"/>
                <v:textbox>
                  <w:txbxContent>
                    <w:p>
                      <w:r>
                        <w:rPr>
                          <w:rFonts w:hint="eastAsia" w:ascii="楷体_GB2312" w:hAnsi="宋体" w:eastAsia="楷体_GB2312"/>
                          <w:b/>
                        </w:rPr>
                        <w:t>办理工程质量监督手续</w:t>
                      </w:r>
                    </w:p>
                  </w:txbxContent>
                </v:textbox>
              </v:shape>
            </w:pict>
          </mc:Fallback>
        </mc:AlternateContent>
      </w:r>
      <w:r w:rsidRPr="00380614">
        <w:rPr>
          <w:rFonts w:ascii="宋体" w:eastAsia="宋体" w:hAnsi="宋体" w:cs="宋体" w:hint="eastAsia"/>
          <w:color w:val="000000" w:themeColor="text1"/>
          <w:sz w:val="24"/>
          <w:szCs w:val="24"/>
        </w:rPr>
        <w:t>37.1</w:t>
      </w:r>
      <w:r w:rsidRPr="00380614">
        <w:rPr>
          <w:rFonts w:eastAsia="宋体" w:hAnsi="宋体" w:cs="宋体" w:hint="eastAsia"/>
          <w:color w:val="000000" w:themeColor="text1"/>
          <w:szCs w:val="24"/>
        </w:rPr>
        <w:t xml:space="preserve"> </w:t>
      </w:r>
      <w:r w:rsidRPr="00380614">
        <w:rPr>
          <w:rFonts w:ascii="宋体" w:eastAsia="宋体" w:hAnsi="宋体" w:cs="宋体" w:hint="eastAsia"/>
          <w:color w:val="000000" w:themeColor="text1"/>
          <w:szCs w:val="24"/>
          <w:u w:val="dotted"/>
        </w:rPr>
        <w:t xml:space="preserve">                                                                         </w:t>
      </w:r>
      <w:r w:rsidRPr="00380614">
        <w:rPr>
          <w:rFonts w:ascii="宋体" w:eastAsia="宋体" w:hAnsi="宋体" w:cs="宋体" w:hint="eastAsia"/>
          <w:color w:val="000000" w:themeColor="text1"/>
          <w:sz w:val="24"/>
          <w:szCs w:val="24"/>
        </w:rPr>
        <w:t xml:space="preserve"> </w:t>
      </w:r>
    </w:p>
    <w:p w:rsidR="00F16641" w:rsidRPr="00380614" w:rsidRDefault="00D9099B">
      <w:pPr>
        <w:pStyle w:val="a3"/>
        <w:spacing w:line="360" w:lineRule="auto"/>
        <w:ind w:leftChars="942" w:left="1978" w:firstLine="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甲方在领取施工许可证或者开工报告之前，应当按照国家的有关规定办理工程质量监督手续。</w:t>
      </w:r>
    </w:p>
    <w:p w:rsidR="00F16641" w:rsidRPr="00380614" w:rsidRDefault="00D9099B">
      <w:pPr>
        <w:pStyle w:val="a3"/>
        <w:spacing w:line="360" w:lineRule="auto"/>
        <w:ind w:firstLine="0"/>
        <w:rPr>
          <w:rFonts w:ascii="宋体" w:eastAsia="宋体" w:hAnsi="宋体" w:cs="宋体"/>
          <w:color w:val="000000" w:themeColor="text1"/>
          <w:sz w:val="24"/>
          <w:szCs w:val="24"/>
        </w:rPr>
      </w:pPr>
      <w:r w:rsidRPr="00380614">
        <w:rPr>
          <w:rFonts w:ascii="宋体" w:eastAsia="宋体" w:hAnsi="宋体" w:cs="宋体"/>
          <w:noProof/>
          <w:color w:val="000000" w:themeColor="text1"/>
          <w:sz w:val="20"/>
          <w:szCs w:val="24"/>
        </w:rPr>
        <mc:AlternateContent>
          <mc:Choice Requires="wps">
            <w:drawing>
              <wp:anchor distT="0" distB="0" distL="114300" distR="114300" simplePos="0" relativeHeight="251788288" behindDoc="0" locked="0" layoutInCell="1" allowOverlap="1" wp14:anchorId="01E2785F" wp14:editId="683087D6">
                <wp:simplePos x="0" y="0"/>
                <wp:positionH relativeFrom="column">
                  <wp:posOffset>-114300</wp:posOffset>
                </wp:positionH>
                <wp:positionV relativeFrom="paragraph">
                  <wp:posOffset>201930</wp:posOffset>
                </wp:positionV>
                <wp:extent cx="800100" cy="577850"/>
                <wp:effectExtent l="0" t="0" r="0" b="0"/>
                <wp:wrapNone/>
                <wp:docPr id="159" name="文本框 159"/>
                <wp:cNvGraphicFramePr/>
                <a:graphic xmlns:a="http://schemas.openxmlformats.org/drawingml/2006/main">
                  <a:graphicData uri="http://schemas.microsoft.com/office/word/2010/wordprocessingShape">
                    <wps:wsp>
                      <wps:cNvSpPr txBox="1"/>
                      <wps:spPr>
                        <a:xfrm>
                          <a:off x="0" y="0"/>
                          <a:ext cx="800100" cy="577850"/>
                        </a:xfrm>
                        <a:prstGeom prst="rect">
                          <a:avLst/>
                        </a:prstGeom>
                        <a:noFill/>
                        <a:ln>
                          <a:noFill/>
                        </a:ln>
                        <a:effectLst/>
                      </wps:spPr>
                      <wps:txbx>
                        <w:txbxContent>
                          <w:p w:rsidR="00F16641" w:rsidRDefault="00D9099B">
                            <w:r>
                              <w:rPr>
                                <w:rFonts w:ascii="楷体_GB2312" w:eastAsia="楷体_GB2312" w:hAnsi="宋体" w:hint="eastAsia"/>
                                <w:b/>
                              </w:rPr>
                              <w:t>甲方不得降低工程质量</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5.9pt;height:45.5pt;width:63pt;z-index:251788288;mso-width-relative:page;mso-height-relative:page;" filled="f" stroked="f" coordsize="21600,21600" o:gfxdata="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BXo/l&#10;1gAAAAoBAAAPAAAAAAAAAAEAIAAAACIAAABkcnMvZG93bnJldi54bWxQSwECFAAUAAAACACHTuJA&#10;UsSdmLEBAABfAwAADgAAAAAAAAABACAAAAAlAQAAZHJzL2Uyb0RvYy54bWxQSwUGAAAAAAYABgBZ&#10;AQAASAUAAAAA&#10;">
                <v:fill on="f" focussize="0,0"/>
                <v:stroke on="f"/>
                <v:imagedata o:title=""/>
                <o:lock v:ext="edit" aspectratio="f"/>
                <v:textbox>
                  <w:txbxContent>
                    <w:p>
                      <w:r>
                        <w:rPr>
                          <w:rFonts w:hint="eastAsia" w:ascii="楷体_GB2312" w:hAnsi="宋体" w:eastAsia="楷体_GB2312"/>
                          <w:b/>
                        </w:rPr>
                        <w:t>甲方不得降低工程质量</w:t>
                      </w:r>
                    </w:p>
                  </w:txbxContent>
                </v:textbox>
              </v:shape>
            </w:pict>
          </mc:Fallback>
        </mc:AlternateContent>
      </w:r>
      <w:r w:rsidRPr="00380614">
        <w:rPr>
          <w:rFonts w:ascii="宋体" w:eastAsia="宋体" w:hAnsi="宋体" w:cs="宋体" w:hint="eastAsia"/>
          <w:color w:val="000000" w:themeColor="text1"/>
          <w:sz w:val="24"/>
          <w:szCs w:val="24"/>
        </w:rPr>
        <w:t xml:space="preserve">37.2 </w:t>
      </w:r>
      <w:r w:rsidRPr="00380614">
        <w:rPr>
          <w:rFonts w:ascii="宋体" w:eastAsia="宋体" w:hAnsi="宋体" w:cs="宋体" w:hint="eastAsia"/>
          <w:color w:val="000000" w:themeColor="text1"/>
          <w:szCs w:val="24"/>
          <w:u w:val="dotted"/>
        </w:rPr>
        <w:t xml:space="preserve">                                                                                      </w:t>
      </w:r>
    </w:p>
    <w:p w:rsidR="00F16641" w:rsidRPr="00380614" w:rsidRDefault="00D9099B">
      <w:pPr>
        <w:pStyle w:val="a3"/>
        <w:spacing w:line="360" w:lineRule="auto"/>
        <w:ind w:leftChars="942" w:left="1978" w:firstLine="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甲方不得以任何理由，要求乙方在施工作业中违反法律、法规和建筑工程质量与安全标准，降低工程质量。</w:t>
      </w:r>
    </w:p>
    <w:p w:rsidR="00F16641" w:rsidRPr="00380614" w:rsidRDefault="00F16641">
      <w:pPr>
        <w:pStyle w:val="a3"/>
        <w:spacing w:line="360" w:lineRule="auto"/>
        <w:ind w:leftChars="942" w:left="1978" w:firstLine="0"/>
        <w:rPr>
          <w:rFonts w:ascii="宋体" w:eastAsia="宋体" w:hAnsi="宋体" w:cs="宋体"/>
          <w:color w:val="000000" w:themeColor="text1"/>
          <w:sz w:val="22"/>
          <w:szCs w:val="22"/>
        </w:rPr>
      </w:pPr>
    </w:p>
    <w:p w:rsidR="00F16641" w:rsidRPr="00380614" w:rsidRDefault="00F16641">
      <w:pPr>
        <w:pStyle w:val="a3"/>
        <w:spacing w:line="360" w:lineRule="auto"/>
        <w:ind w:leftChars="942" w:left="1978" w:firstLine="0"/>
        <w:rPr>
          <w:rFonts w:ascii="宋体" w:eastAsia="宋体" w:hAnsi="宋体" w:cs="宋体"/>
          <w:color w:val="000000" w:themeColor="text1"/>
          <w:sz w:val="22"/>
          <w:szCs w:val="22"/>
        </w:rPr>
      </w:pPr>
    </w:p>
    <w:p w:rsidR="00F16641" w:rsidRPr="00380614" w:rsidRDefault="00D9099B">
      <w:pPr>
        <w:pStyle w:val="a3"/>
        <w:spacing w:line="360" w:lineRule="auto"/>
        <w:ind w:firstLine="0"/>
        <w:rPr>
          <w:rFonts w:ascii="宋体" w:eastAsia="宋体" w:hAnsi="宋体" w:cs="宋体"/>
          <w:color w:val="000000" w:themeColor="text1"/>
          <w:sz w:val="24"/>
          <w:szCs w:val="24"/>
        </w:rPr>
      </w:pPr>
      <w:r w:rsidRPr="00380614">
        <w:rPr>
          <w:rFonts w:ascii="宋体" w:eastAsia="宋体" w:hAnsi="宋体" w:cs="宋体"/>
          <w:noProof/>
          <w:color w:val="000000" w:themeColor="text1"/>
          <w:sz w:val="20"/>
          <w:szCs w:val="24"/>
        </w:rPr>
        <w:lastRenderedPageBreak/>
        <mc:AlternateContent>
          <mc:Choice Requires="wps">
            <w:drawing>
              <wp:anchor distT="0" distB="0" distL="114300" distR="114300" simplePos="0" relativeHeight="251789312" behindDoc="0" locked="0" layoutInCell="1" allowOverlap="1" wp14:anchorId="28D806D8" wp14:editId="028B5EBE">
                <wp:simplePos x="0" y="0"/>
                <wp:positionH relativeFrom="column">
                  <wp:posOffset>-114300</wp:posOffset>
                </wp:positionH>
                <wp:positionV relativeFrom="paragraph">
                  <wp:posOffset>200660</wp:posOffset>
                </wp:positionV>
                <wp:extent cx="800100" cy="891540"/>
                <wp:effectExtent l="0" t="0" r="0" b="0"/>
                <wp:wrapNone/>
                <wp:docPr id="162" name="文本框 162"/>
                <wp:cNvGraphicFramePr/>
                <a:graphic xmlns:a="http://schemas.openxmlformats.org/drawingml/2006/main">
                  <a:graphicData uri="http://schemas.microsoft.com/office/word/2010/wordprocessingShape">
                    <wps:wsp>
                      <wps:cNvSpPr txBox="1"/>
                      <wps:spPr>
                        <a:xfrm>
                          <a:off x="0" y="0"/>
                          <a:ext cx="800100" cy="891540"/>
                        </a:xfrm>
                        <a:prstGeom prst="rect">
                          <a:avLst/>
                        </a:prstGeom>
                        <a:noFill/>
                        <a:ln>
                          <a:noFill/>
                        </a:ln>
                        <a:effectLst/>
                      </wps:spPr>
                      <wps:txbx>
                        <w:txbxContent>
                          <w:p w:rsidR="00F16641" w:rsidRDefault="00D9099B">
                            <w:r>
                              <w:rPr>
                                <w:rFonts w:ascii="楷体_GB2312" w:eastAsia="楷体_GB2312" w:hAnsi="宋体" w:hint="eastAsia"/>
                                <w:b/>
                              </w:rPr>
                              <w:t>乙方对工程质量负责</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5.8pt;height:70.2pt;width:63pt;z-index:251789312;mso-width-relative:page;mso-height-relative:page;" filled="f" stroked="f" coordsize="21600,21600" o:gfxdata="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fF2kJ&#10;1gAAAAoBAAAPAAAAAAAAAAEAIAAAACIAAABkcnMvZG93bnJldi54bWxQSwECFAAUAAAACACHTuJA&#10;D8A+4LEBAABfAwAADgAAAAAAAAABACAAAAAlAQAAZHJzL2Uyb0RvYy54bWxQSwUGAAAAAAYABgBZ&#10;AQAASAUAAAAA&#10;">
                <v:fill on="f" focussize="0,0"/>
                <v:stroke on="f"/>
                <v:imagedata o:title=""/>
                <o:lock v:ext="edit" aspectratio="f"/>
                <v:textbox>
                  <w:txbxContent>
                    <w:p>
                      <w:r>
                        <w:rPr>
                          <w:rFonts w:hint="eastAsia" w:ascii="楷体_GB2312" w:hAnsi="宋体" w:eastAsia="楷体_GB2312"/>
                          <w:b/>
                        </w:rPr>
                        <w:t>乙方对工程质量负责</w:t>
                      </w:r>
                    </w:p>
                  </w:txbxContent>
                </v:textbox>
              </v:shape>
            </w:pict>
          </mc:Fallback>
        </mc:AlternateContent>
      </w:r>
      <w:r w:rsidRPr="00380614">
        <w:rPr>
          <w:rFonts w:ascii="宋体" w:eastAsia="宋体" w:hAnsi="宋体" w:cs="宋体" w:hint="eastAsia"/>
          <w:color w:val="000000" w:themeColor="text1"/>
          <w:sz w:val="24"/>
          <w:szCs w:val="24"/>
        </w:rPr>
        <w:t xml:space="preserve">37.3 </w:t>
      </w:r>
      <w:r w:rsidRPr="00380614">
        <w:rPr>
          <w:rFonts w:ascii="宋体" w:eastAsia="宋体" w:hAnsi="宋体" w:cs="宋体" w:hint="eastAsia"/>
          <w:color w:val="000000" w:themeColor="text1"/>
          <w:szCs w:val="24"/>
          <w:u w:val="dotted"/>
        </w:rPr>
        <w:t xml:space="preserve">                                                                                      </w:t>
      </w:r>
      <w:r w:rsidRPr="00380614">
        <w:rPr>
          <w:rFonts w:ascii="宋体" w:eastAsia="宋体" w:hAnsi="宋体" w:cs="宋体" w:hint="eastAsia"/>
          <w:color w:val="000000" w:themeColor="text1"/>
          <w:sz w:val="24"/>
          <w:szCs w:val="24"/>
        </w:rPr>
        <w:t xml:space="preserve"> </w:t>
      </w:r>
    </w:p>
    <w:p w:rsidR="00F16641" w:rsidRPr="00380614" w:rsidRDefault="00D9099B">
      <w:pPr>
        <w:pStyle w:val="a3"/>
        <w:spacing w:line="360" w:lineRule="auto"/>
        <w:ind w:leftChars="942" w:left="1978" w:firstLine="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乙方应对合同工程施工质量负责，并按照工程的设计图纸、标准与规范和有关技术要求施工，不得偷工减料。</w:t>
      </w:r>
    </w:p>
    <w:p w:rsidR="00F16641" w:rsidRPr="00380614" w:rsidRDefault="00F16641">
      <w:pPr>
        <w:pStyle w:val="a4"/>
        <w:spacing w:line="360" w:lineRule="auto"/>
        <w:ind w:left="0"/>
        <w:rPr>
          <w:rFonts w:eastAsia="宋体" w:hAnsi="宋体" w:cs="宋体"/>
          <w:color w:val="000000" w:themeColor="text1"/>
          <w:szCs w:val="24"/>
        </w:rPr>
      </w:pPr>
    </w:p>
    <w:p w:rsidR="00F16641" w:rsidRPr="00380614" w:rsidRDefault="00F16641">
      <w:pPr>
        <w:pStyle w:val="a4"/>
        <w:spacing w:line="360" w:lineRule="auto"/>
        <w:ind w:left="0"/>
        <w:rPr>
          <w:rFonts w:eastAsia="宋体" w:hAnsi="宋体" w:cs="宋体"/>
          <w:color w:val="000000" w:themeColor="text1"/>
          <w:szCs w:val="24"/>
        </w:rPr>
      </w:pPr>
    </w:p>
    <w:p w:rsidR="00F16641" w:rsidRPr="00380614" w:rsidRDefault="00D9099B" w:rsidP="00380614">
      <w:pPr>
        <w:pStyle w:val="a4"/>
        <w:spacing w:line="360" w:lineRule="auto"/>
        <w:ind w:left="0" w:firstLineChars="168" w:firstLine="538"/>
        <w:rPr>
          <w:rFonts w:eastAsia="宋体" w:hAnsi="宋体" w:cs="宋体"/>
          <w:color w:val="000000" w:themeColor="text1"/>
          <w:sz w:val="32"/>
          <w:szCs w:val="24"/>
        </w:rPr>
      </w:pPr>
      <w:r w:rsidRPr="00380614">
        <w:rPr>
          <w:rFonts w:eastAsia="宋体" w:hAnsi="宋体" w:cs="宋体" w:hint="eastAsia"/>
          <w:color w:val="000000" w:themeColor="text1"/>
          <w:sz w:val="32"/>
          <w:szCs w:val="24"/>
        </w:rPr>
        <w:t>38  质量目标</w:t>
      </w:r>
    </w:p>
    <w:p w:rsidR="00F16641" w:rsidRPr="00380614" w:rsidRDefault="00D9099B">
      <w:pPr>
        <w:spacing w:line="360" w:lineRule="auto"/>
        <w:rPr>
          <w:rFonts w:ascii="宋体" w:eastAsia="宋体" w:hAnsi="宋体" w:cs="宋体"/>
          <w:color w:val="000000" w:themeColor="text1"/>
          <w:sz w:val="24"/>
        </w:rPr>
      </w:pPr>
      <w:r w:rsidRPr="00380614">
        <w:rPr>
          <w:rFonts w:ascii="宋体" w:eastAsia="宋体" w:hAnsi="宋体" w:cs="宋体"/>
          <w:noProof/>
          <w:color w:val="000000" w:themeColor="text1"/>
          <w:sz w:val="20"/>
        </w:rPr>
        <mc:AlternateContent>
          <mc:Choice Requires="wps">
            <w:drawing>
              <wp:anchor distT="0" distB="0" distL="114300" distR="114300" simplePos="0" relativeHeight="251790336" behindDoc="0" locked="0" layoutInCell="1" allowOverlap="1" wp14:anchorId="37BE636F" wp14:editId="1DF96CF3">
                <wp:simplePos x="0" y="0"/>
                <wp:positionH relativeFrom="column">
                  <wp:posOffset>-114300</wp:posOffset>
                </wp:positionH>
                <wp:positionV relativeFrom="paragraph">
                  <wp:posOffset>208915</wp:posOffset>
                </wp:positionV>
                <wp:extent cx="800100" cy="891540"/>
                <wp:effectExtent l="0" t="0" r="0" b="0"/>
                <wp:wrapNone/>
                <wp:docPr id="163" name="文本框 163"/>
                <wp:cNvGraphicFramePr/>
                <a:graphic xmlns:a="http://schemas.openxmlformats.org/drawingml/2006/main">
                  <a:graphicData uri="http://schemas.microsoft.com/office/word/2010/wordprocessingShape">
                    <wps:wsp>
                      <wps:cNvSpPr txBox="1"/>
                      <wps:spPr>
                        <a:xfrm>
                          <a:off x="0" y="0"/>
                          <a:ext cx="800100" cy="891540"/>
                        </a:xfrm>
                        <a:prstGeom prst="rect">
                          <a:avLst/>
                        </a:prstGeom>
                        <a:noFill/>
                        <a:ln>
                          <a:noFill/>
                        </a:ln>
                        <a:effectLst/>
                      </wps:spPr>
                      <wps:txbx>
                        <w:txbxContent>
                          <w:p w:rsidR="00F16641" w:rsidRDefault="00D9099B">
                            <w:r>
                              <w:rPr>
                                <w:rFonts w:ascii="楷体_GB2312" w:eastAsia="楷体_GB2312" w:hAnsi="宋体" w:hint="eastAsia"/>
                                <w:b/>
                              </w:rPr>
                              <w:t>约定工程质量标准</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6.45pt;height:70.2pt;width:63pt;z-index:251790336;mso-width-relative:page;mso-height-relative:page;" filled="f" stroked="f" coordsize="21600,21600" o:gfxdata="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tm4k&#10;atcAAAAKAQAADwAAAAAAAAABACAAAAAiAAAAZHJzL2Rvd25yZXYueG1sUEsBAhQAFAAAAAgAh07i&#10;QJDH9UqxAQAAXwMAAA4AAAAAAAAAAQAgAAAAJgEAAGRycy9lMm9Eb2MueG1sUEsFBgAAAAAGAAYA&#10;WQEAAEkFAAAAAA==&#10;">
                <v:fill on="f" focussize="0,0"/>
                <v:stroke on="f"/>
                <v:imagedata o:title=""/>
                <o:lock v:ext="edit" aspectratio="f"/>
                <v:textbox>
                  <w:txbxContent>
                    <w:p>
                      <w:r>
                        <w:rPr>
                          <w:rFonts w:hint="eastAsia" w:ascii="楷体_GB2312" w:hAnsi="宋体" w:eastAsia="楷体_GB2312"/>
                          <w:b/>
                        </w:rPr>
                        <w:t>约定工程质量标准</w:t>
                      </w:r>
                    </w:p>
                  </w:txbxContent>
                </v:textbox>
              </v:shape>
            </w:pict>
          </mc:Fallback>
        </mc:AlternateContent>
      </w:r>
      <w:r w:rsidRPr="00380614">
        <w:rPr>
          <w:rFonts w:ascii="宋体" w:eastAsia="宋体" w:hAnsi="宋体" w:cs="宋体" w:hint="eastAsia"/>
          <w:color w:val="000000" w:themeColor="text1"/>
          <w:sz w:val="24"/>
        </w:rPr>
        <w:t>38.1</w:t>
      </w:r>
      <w:r w:rsidRPr="00380614">
        <w:rPr>
          <w:rFonts w:eastAsia="宋体" w:hAnsi="宋体" w:cs="宋体" w:hint="eastAsia"/>
          <w:color w:val="000000" w:themeColor="text1"/>
          <w:szCs w:val="24"/>
        </w:rPr>
        <w:t xml:space="preserve"> </w:t>
      </w:r>
      <w:r w:rsidRPr="00380614">
        <w:rPr>
          <w:rFonts w:ascii="宋体" w:eastAsia="宋体" w:hAnsi="宋体" w:cs="宋体" w:hint="eastAsia"/>
          <w:color w:val="000000" w:themeColor="text1"/>
          <w:szCs w:val="24"/>
          <w:u w:val="dotted"/>
        </w:rPr>
        <w:t xml:space="preserve">                                                                         </w:t>
      </w:r>
      <w:r w:rsidRPr="00380614">
        <w:rPr>
          <w:rFonts w:ascii="宋体" w:eastAsia="宋体" w:hAnsi="宋体" w:cs="宋体" w:hint="eastAsia"/>
          <w:color w:val="000000" w:themeColor="text1"/>
          <w:sz w:val="24"/>
        </w:rPr>
        <w:t xml:space="preserve"> </w:t>
      </w:r>
    </w:p>
    <w:p w:rsidR="00F16641" w:rsidRPr="00380614" w:rsidRDefault="00D9099B">
      <w:pPr>
        <w:spacing w:line="360" w:lineRule="auto"/>
        <w:ind w:leftChars="942" w:left="1978"/>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甲方乙方应在专用条款中约定工程质量标准，但不得低于国家或行业的强制性标准。工程质量应当达到专用条款约定的质量标准。质量评定，以合同约定的标准为依据；合同没有约定的，以国家或行业的质量检验评定标准为依据。因乙方原因造成工程质量达不到约定质量标准的，乙方承担相应责任。</w:t>
      </w:r>
    </w:p>
    <w:p w:rsidR="00F16641" w:rsidRPr="00380614" w:rsidRDefault="00D9099B">
      <w:pPr>
        <w:spacing w:line="360" w:lineRule="auto"/>
        <w:rPr>
          <w:rFonts w:ascii="宋体" w:eastAsia="宋体" w:hAnsi="宋体" w:cs="宋体"/>
          <w:color w:val="000000" w:themeColor="text1"/>
          <w:sz w:val="24"/>
        </w:rPr>
      </w:pPr>
      <w:r w:rsidRPr="00380614">
        <w:rPr>
          <w:rFonts w:ascii="宋体" w:eastAsia="宋体" w:hAnsi="宋体" w:cs="宋体" w:hint="eastAsia"/>
          <w:color w:val="000000" w:themeColor="text1"/>
          <w:sz w:val="24"/>
        </w:rPr>
        <w:t xml:space="preserve">38.2 </w:t>
      </w:r>
      <w:r w:rsidRPr="00380614">
        <w:rPr>
          <w:rFonts w:ascii="宋体" w:eastAsia="宋体" w:hAnsi="宋体" w:cs="宋体" w:hint="eastAsia"/>
          <w:color w:val="000000" w:themeColor="text1"/>
          <w:u w:val="dotted"/>
        </w:rPr>
        <w:t xml:space="preserve">                                                                                      </w:t>
      </w:r>
      <w:r w:rsidRPr="00380614">
        <w:rPr>
          <w:rFonts w:ascii="宋体" w:eastAsia="宋体" w:hAnsi="宋体" w:cs="宋体" w:hint="eastAsia"/>
          <w:color w:val="000000" w:themeColor="text1"/>
          <w:sz w:val="24"/>
        </w:rPr>
        <w:t xml:space="preserve"> </w:t>
      </w:r>
    </w:p>
    <w:p w:rsidR="00F16641" w:rsidRPr="00380614" w:rsidRDefault="00D9099B">
      <w:pPr>
        <w:spacing w:line="360" w:lineRule="auto"/>
        <w:ind w:leftChars="942" w:left="1978"/>
        <w:rPr>
          <w:rFonts w:ascii="宋体" w:eastAsia="宋体" w:hAnsi="宋体" w:cs="宋体"/>
          <w:color w:val="000000" w:themeColor="text1"/>
          <w:sz w:val="22"/>
          <w:szCs w:val="22"/>
        </w:rPr>
      </w:pPr>
      <w:r w:rsidRPr="00380614">
        <w:rPr>
          <w:rFonts w:ascii="宋体" w:eastAsia="宋体" w:hAnsi="宋体" w:cs="宋体"/>
          <w:noProof/>
          <w:color w:val="000000" w:themeColor="text1"/>
          <w:sz w:val="22"/>
          <w:szCs w:val="22"/>
        </w:rPr>
        <mc:AlternateContent>
          <mc:Choice Requires="wps">
            <w:drawing>
              <wp:anchor distT="0" distB="0" distL="114300" distR="114300" simplePos="0" relativeHeight="251791360" behindDoc="0" locked="0" layoutInCell="1" allowOverlap="1" wp14:anchorId="04D565AC" wp14:editId="09AA1E3A">
                <wp:simplePos x="0" y="0"/>
                <wp:positionH relativeFrom="column">
                  <wp:posOffset>-114300</wp:posOffset>
                </wp:positionH>
                <wp:positionV relativeFrom="paragraph">
                  <wp:posOffset>15875</wp:posOffset>
                </wp:positionV>
                <wp:extent cx="800100" cy="845820"/>
                <wp:effectExtent l="0" t="0" r="0" b="0"/>
                <wp:wrapNone/>
                <wp:docPr id="5" name="文本框 5"/>
                <wp:cNvGraphicFramePr/>
                <a:graphic xmlns:a="http://schemas.openxmlformats.org/drawingml/2006/main">
                  <a:graphicData uri="http://schemas.microsoft.com/office/word/2010/wordprocessingShape">
                    <wps:wsp>
                      <wps:cNvSpPr txBox="1"/>
                      <wps:spPr>
                        <a:xfrm>
                          <a:off x="0" y="0"/>
                          <a:ext cx="800100" cy="845820"/>
                        </a:xfrm>
                        <a:prstGeom prst="rect">
                          <a:avLst/>
                        </a:prstGeom>
                        <a:noFill/>
                        <a:ln>
                          <a:noFill/>
                        </a:ln>
                        <a:effectLst/>
                      </wps:spPr>
                      <wps:txbx>
                        <w:txbxContent>
                          <w:p w:rsidR="00F16641" w:rsidRDefault="00D9099B">
                            <w:r>
                              <w:rPr>
                                <w:rFonts w:ascii="楷体_GB2312" w:eastAsia="楷体_GB2312" w:hAnsi="宋体" w:hint="eastAsia"/>
                                <w:b/>
                              </w:rPr>
                              <w:t>工程质量有争议的责任</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25pt;height:66.6pt;width:63pt;z-index:251791360;mso-width-relative:page;mso-height-relative:page;" filled="f" stroked="f" coordsize="21600,21600" o:gfxdata="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T8LaWtYA&#10;AAAJAQAADwAAAAAAAAABACAAAAAiAAAAZHJzL2Rvd25yZXYueG1sUEsBAhQAFAAAAAgAh07iQGIG&#10;ENivAQAAWwMAAA4AAAAAAAAAAQAgAAAAJQEAAGRycy9lMm9Eb2MueG1sUEsFBgAAAAAGAAYAWQEA&#10;AEYFAAAAAA==&#10;">
                <v:fill on="f" focussize="0,0"/>
                <v:stroke on="f"/>
                <v:imagedata o:title=""/>
                <o:lock v:ext="edit" aspectratio="f"/>
                <v:textbox>
                  <w:txbxContent>
                    <w:p>
                      <w:r>
                        <w:rPr>
                          <w:rFonts w:hint="eastAsia" w:ascii="楷体_GB2312" w:hAnsi="宋体" w:eastAsia="楷体_GB2312"/>
                          <w:b/>
                        </w:rPr>
                        <w:t>工程质量有争议的责任</w:t>
                      </w:r>
                    </w:p>
                  </w:txbxContent>
                </v:textbox>
              </v:shape>
            </w:pict>
          </mc:Fallback>
        </mc:AlternateContent>
      </w:r>
      <w:r w:rsidRPr="00380614">
        <w:rPr>
          <w:rFonts w:ascii="宋体" w:eastAsia="宋体" w:hAnsi="宋体" w:cs="宋体" w:hint="eastAsia"/>
          <w:color w:val="000000" w:themeColor="text1"/>
          <w:sz w:val="22"/>
          <w:szCs w:val="22"/>
        </w:rPr>
        <w:t>甲方乙方对工程质量有争议的，按第72.4款规定调解或认定，所需的费用及因而造成的损失，由责任方承担。双方均有责任的，由双方根据其责任划分分别承担。</w:t>
      </w:r>
    </w:p>
    <w:p w:rsidR="00F16641" w:rsidRPr="00380614" w:rsidRDefault="00D9099B">
      <w:pPr>
        <w:spacing w:line="360" w:lineRule="auto"/>
        <w:rPr>
          <w:rFonts w:ascii="宋体" w:eastAsia="宋体" w:hAnsi="宋体" w:cs="宋体"/>
          <w:color w:val="000000" w:themeColor="text1"/>
          <w:sz w:val="24"/>
        </w:rPr>
      </w:pPr>
      <w:r w:rsidRPr="00380614">
        <w:rPr>
          <w:rFonts w:ascii="宋体" w:eastAsia="宋体" w:hAnsi="宋体" w:cs="宋体"/>
          <w:noProof/>
          <w:color w:val="000000" w:themeColor="text1"/>
          <w:sz w:val="20"/>
        </w:rPr>
        <mc:AlternateContent>
          <mc:Choice Requires="wps">
            <w:drawing>
              <wp:anchor distT="0" distB="0" distL="114300" distR="114300" simplePos="0" relativeHeight="251792384" behindDoc="0" locked="0" layoutInCell="1" allowOverlap="1" wp14:anchorId="5E564706" wp14:editId="2EEF949C">
                <wp:simplePos x="0" y="0"/>
                <wp:positionH relativeFrom="column">
                  <wp:posOffset>-114300</wp:posOffset>
                </wp:positionH>
                <wp:positionV relativeFrom="paragraph">
                  <wp:posOffset>215900</wp:posOffset>
                </wp:positionV>
                <wp:extent cx="800100" cy="693420"/>
                <wp:effectExtent l="0" t="0" r="0" b="0"/>
                <wp:wrapNone/>
                <wp:docPr id="7" name="文本框 7"/>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乙方保证工程质量的职责</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7pt;height:54.6pt;width:63pt;z-index:251792384;mso-width-relative:page;mso-height-relative:page;" filled="f" stroked="f" coordsize="21600,21600" o:gfxdata="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KLWXgHW&#10;AAAACgEAAA8AAAAAAAAAAQAgAAAAIgAAAGRycy9kb3ducmV2LnhtbFBLAQIUABQAAAAIAIdO4kAI&#10;0TVNsAEAAFsDAAAOAAAAAAAAAAEAIAAAACUBAABkcnMvZTJvRG9jLnhtbFBLBQYAAAAABgAGAFkB&#10;AABHBQAAAAA=&#10;">
                <v:fill on="f" focussize="0,0"/>
                <v:stroke on="f"/>
                <v:imagedata o:title=""/>
                <o:lock v:ext="edit" aspectratio="f"/>
                <v:textbox>
                  <w:txbxContent>
                    <w:p>
                      <w:r>
                        <w:rPr>
                          <w:rFonts w:hint="eastAsia" w:ascii="楷体_GB2312" w:hAnsi="宋体" w:eastAsia="楷体_GB2312"/>
                          <w:b/>
                        </w:rPr>
                        <w:t>乙方保证工程质量的职责</w:t>
                      </w:r>
                    </w:p>
                  </w:txbxContent>
                </v:textbox>
              </v:shape>
            </w:pict>
          </mc:Fallback>
        </mc:AlternateContent>
      </w:r>
      <w:r w:rsidRPr="00380614">
        <w:rPr>
          <w:rFonts w:ascii="宋体" w:eastAsia="宋体" w:hAnsi="宋体" w:cs="宋体" w:hint="eastAsia"/>
          <w:color w:val="000000" w:themeColor="text1"/>
          <w:sz w:val="24"/>
        </w:rPr>
        <w:t xml:space="preserve">38.3 </w:t>
      </w:r>
      <w:r w:rsidRPr="00380614">
        <w:rPr>
          <w:rFonts w:ascii="宋体" w:eastAsia="宋体" w:hAnsi="宋体" w:cs="宋体" w:hint="eastAsia"/>
          <w:color w:val="000000" w:themeColor="text1"/>
          <w:u w:val="dotted"/>
        </w:rPr>
        <w:t xml:space="preserve">                                                                                      </w:t>
      </w:r>
    </w:p>
    <w:p w:rsidR="00F16641" w:rsidRPr="00380614" w:rsidRDefault="00D9099B">
      <w:pPr>
        <w:spacing w:line="360" w:lineRule="auto"/>
        <w:ind w:leftChars="942" w:left="1978"/>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乙方对合同工程的质量向甲方负责，其职责包括但不限于下列内容：</w:t>
      </w:r>
    </w:p>
    <w:p w:rsidR="00F16641" w:rsidRPr="00380614" w:rsidRDefault="00D9099B">
      <w:pPr>
        <w:numPr>
          <w:ilvl w:val="0"/>
          <w:numId w:val="26"/>
        </w:numPr>
        <w:spacing w:line="360" w:lineRule="auto"/>
        <w:ind w:left="1980" w:firstLine="0"/>
        <w:rPr>
          <w:rFonts w:ascii="宋体" w:eastAsia="宋体" w:hAnsi="宋体" w:cs="宋体"/>
          <w:color w:val="000000" w:themeColor="text1"/>
          <w:sz w:val="22"/>
          <w:szCs w:val="20"/>
        </w:rPr>
      </w:pPr>
      <w:r w:rsidRPr="00380614">
        <w:rPr>
          <w:rFonts w:ascii="宋体" w:eastAsia="宋体" w:hAnsi="宋体" w:cs="宋体" w:hint="eastAsia"/>
          <w:color w:val="000000" w:themeColor="text1"/>
          <w:sz w:val="22"/>
          <w:szCs w:val="20"/>
        </w:rPr>
        <w:t>编制施工技术方案，确定施工技术措施；</w:t>
      </w:r>
    </w:p>
    <w:p w:rsidR="00F16641" w:rsidRPr="00380614" w:rsidRDefault="00D9099B">
      <w:pPr>
        <w:numPr>
          <w:ilvl w:val="0"/>
          <w:numId w:val="26"/>
        </w:numPr>
        <w:spacing w:line="360" w:lineRule="auto"/>
        <w:ind w:left="1980" w:firstLine="0"/>
        <w:rPr>
          <w:rFonts w:ascii="宋体" w:eastAsia="宋体" w:hAnsi="宋体" w:cs="宋体"/>
          <w:color w:val="000000" w:themeColor="text1"/>
          <w:sz w:val="22"/>
          <w:szCs w:val="20"/>
        </w:rPr>
      </w:pPr>
      <w:r w:rsidRPr="00380614">
        <w:rPr>
          <w:rFonts w:ascii="宋体" w:eastAsia="宋体" w:hAnsi="宋体" w:cs="宋体" w:hint="eastAsia"/>
          <w:color w:val="000000" w:themeColor="text1"/>
          <w:sz w:val="22"/>
          <w:szCs w:val="20"/>
        </w:rPr>
        <w:t>提供和组织足够的工程技术人员，检查和控制工程施工质量；</w:t>
      </w:r>
    </w:p>
    <w:p w:rsidR="00F16641" w:rsidRPr="00380614" w:rsidRDefault="00D9099B">
      <w:pPr>
        <w:numPr>
          <w:ilvl w:val="0"/>
          <w:numId w:val="26"/>
        </w:numPr>
        <w:spacing w:line="360" w:lineRule="auto"/>
        <w:ind w:leftChars="943" w:left="2475" w:hangingChars="225" w:hanging="495"/>
        <w:rPr>
          <w:rFonts w:ascii="宋体" w:eastAsia="宋体" w:hAnsi="宋体" w:cs="宋体"/>
          <w:color w:val="000000" w:themeColor="text1"/>
          <w:sz w:val="22"/>
          <w:szCs w:val="20"/>
        </w:rPr>
      </w:pPr>
      <w:r w:rsidRPr="00380614">
        <w:rPr>
          <w:rFonts w:ascii="宋体" w:eastAsia="宋体" w:hAnsi="宋体" w:cs="宋体" w:hint="eastAsia"/>
          <w:color w:val="000000" w:themeColor="text1"/>
          <w:sz w:val="22"/>
          <w:szCs w:val="20"/>
        </w:rPr>
        <w:t>控制施工所用的材料设备，使其符合标准与规范、设计要求及合同约定的标准；</w:t>
      </w:r>
    </w:p>
    <w:p w:rsidR="00F16641" w:rsidRPr="00380614" w:rsidRDefault="00D9099B">
      <w:pPr>
        <w:numPr>
          <w:ilvl w:val="0"/>
          <w:numId w:val="26"/>
        </w:numPr>
        <w:spacing w:line="360" w:lineRule="auto"/>
        <w:ind w:leftChars="943" w:left="2475" w:hangingChars="225" w:hanging="495"/>
        <w:rPr>
          <w:rFonts w:ascii="宋体" w:eastAsia="宋体" w:hAnsi="宋体" w:cs="宋体"/>
          <w:color w:val="000000" w:themeColor="text1"/>
          <w:sz w:val="22"/>
          <w:szCs w:val="20"/>
        </w:rPr>
      </w:pPr>
      <w:r w:rsidRPr="00380614">
        <w:rPr>
          <w:rFonts w:ascii="宋体" w:eastAsia="宋体" w:hAnsi="宋体" w:cs="宋体" w:hint="eastAsia"/>
          <w:color w:val="000000" w:themeColor="text1"/>
          <w:sz w:val="22"/>
          <w:szCs w:val="20"/>
        </w:rPr>
        <w:t>组织并参加所有工程的验收工作，包括隐蔽验收、中间验收；参加竣工验收，组织分包人参加工程验收；</w:t>
      </w:r>
    </w:p>
    <w:p w:rsidR="00F16641" w:rsidRPr="00380614" w:rsidRDefault="00D9099B">
      <w:pPr>
        <w:numPr>
          <w:ilvl w:val="0"/>
          <w:numId w:val="26"/>
        </w:numPr>
        <w:spacing w:line="360" w:lineRule="auto"/>
        <w:ind w:left="1980" w:firstLine="0"/>
        <w:rPr>
          <w:rFonts w:ascii="宋体" w:eastAsia="宋体" w:hAnsi="宋体" w:cs="宋体"/>
          <w:color w:val="000000" w:themeColor="text1"/>
          <w:sz w:val="22"/>
          <w:szCs w:val="20"/>
        </w:rPr>
      </w:pPr>
      <w:r w:rsidRPr="00380614">
        <w:rPr>
          <w:rFonts w:ascii="宋体" w:eastAsia="宋体" w:hAnsi="宋体" w:cs="宋体" w:hint="eastAsia"/>
          <w:color w:val="000000" w:themeColor="text1"/>
          <w:sz w:val="22"/>
          <w:szCs w:val="20"/>
        </w:rPr>
        <w:t>承担质量保修期的工程保修责任；</w:t>
      </w:r>
    </w:p>
    <w:p w:rsidR="00F16641" w:rsidRPr="00380614" w:rsidRDefault="00D9099B">
      <w:pPr>
        <w:numPr>
          <w:ilvl w:val="0"/>
          <w:numId w:val="26"/>
        </w:numPr>
        <w:spacing w:line="360" w:lineRule="auto"/>
        <w:ind w:left="1980" w:firstLine="0"/>
        <w:rPr>
          <w:rFonts w:ascii="宋体" w:eastAsia="宋体" w:hAnsi="宋体" w:cs="宋体"/>
          <w:color w:val="000000" w:themeColor="text1"/>
          <w:sz w:val="24"/>
        </w:rPr>
      </w:pPr>
      <w:r w:rsidRPr="00380614">
        <w:rPr>
          <w:rFonts w:ascii="宋体" w:eastAsia="宋体" w:hAnsi="宋体" w:cs="宋体" w:hint="eastAsia"/>
          <w:color w:val="000000" w:themeColor="text1"/>
          <w:sz w:val="22"/>
          <w:szCs w:val="20"/>
        </w:rPr>
        <w:t>承担的其他工程质量责任。</w:t>
      </w:r>
    </w:p>
    <w:p w:rsidR="00F16641" w:rsidRPr="00380614" w:rsidRDefault="00D9099B">
      <w:pPr>
        <w:spacing w:line="360" w:lineRule="auto"/>
        <w:rPr>
          <w:rFonts w:ascii="宋体" w:eastAsia="宋体" w:hAnsi="宋体" w:cs="宋体"/>
          <w:color w:val="000000" w:themeColor="text1"/>
          <w:sz w:val="24"/>
        </w:rPr>
      </w:pPr>
      <w:r w:rsidRPr="00380614">
        <w:rPr>
          <w:rFonts w:ascii="宋体" w:eastAsia="宋体" w:hAnsi="宋体" w:cs="宋体" w:hint="eastAsia"/>
          <w:color w:val="000000" w:themeColor="text1"/>
          <w:sz w:val="24"/>
        </w:rPr>
        <w:t xml:space="preserve">38.4 </w:t>
      </w:r>
      <w:r w:rsidRPr="00380614">
        <w:rPr>
          <w:rFonts w:ascii="宋体" w:eastAsia="宋体" w:hAnsi="宋体" w:cs="宋体" w:hint="eastAsia"/>
          <w:color w:val="000000" w:themeColor="text1"/>
          <w:u w:val="dotted"/>
        </w:rPr>
        <w:t xml:space="preserve">                                                                                      </w:t>
      </w:r>
      <w:r w:rsidRPr="00380614">
        <w:rPr>
          <w:rFonts w:ascii="宋体" w:eastAsia="宋体" w:hAnsi="宋体" w:cs="宋体" w:hint="eastAsia"/>
          <w:color w:val="000000" w:themeColor="text1"/>
          <w:sz w:val="24"/>
        </w:rPr>
        <w:t xml:space="preserve"> </w:t>
      </w:r>
    </w:p>
    <w:p w:rsidR="00F16641" w:rsidRPr="00380614" w:rsidRDefault="00D9099B">
      <w:pPr>
        <w:pStyle w:val="3"/>
        <w:rPr>
          <w:rFonts w:ascii="宋体" w:eastAsia="宋体" w:cs="宋体"/>
          <w:color w:val="000000" w:themeColor="text1"/>
          <w:sz w:val="22"/>
          <w:szCs w:val="22"/>
        </w:rPr>
      </w:pPr>
      <w:r w:rsidRPr="00380614">
        <w:rPr>
          <w:rFonts w:ascii="宋体" w:eastAsia="宋体" w:cs="宋体"/>
          <w:noProof/>
          <w:color w:val="000000" w:themeColor="text1"/>
          <w:sz w:val="22"/>
          <w:szCs w:val="22"/>
        </w:rPr>
        <mc:AlternateContent>
          <mc:Choice Requires="wps">
            <w:drawing>
              <wp:anchor distT="0" distB="0" distL="114300" distR="114300" simplePos="0" relativeHeight="251793408" behindDoc="0" locked="0" layoutInCell="1" allowOverlap="1" wp14:anchorId="3824FFEF" wp14:editId="7E7B56CD">
                <wp:simplePos x="0" y="0"/>
                <wp:positionH relativeFrom="column">
                  <wp:posOffset>-114300</wp:posOffset>
                </wp:positionH>
                <wp:positionV relativeFrom="paragraph">
                  <wp:posOffset>6350</wp:posOffset>
                </wp:positionV>
                <wp:extent cx="800100" cy="891540"/>
                <wp:effectExtent l="0" t="0" r="0" b="0"/>
                <wp:wrapNone/>
                <wp:docPr id="8" name="文本框 8"/>
                <wp:cNvGraphicFramePr/>
                <a:graphic xmlns:a="http://schemas.openxmlformats.org/drawingml/2006/main">
                  <a:graphicData uri="http://schemas.microsoft.com/office/word/2010/wordprocessingShape">
                    <wps:wsp>
                      <wps:cNvSpPr txBox="1"/>
                      <wps:spPr>
                        <a:xfrm>
                          <a:off x="0" y="0"/>
                          <a:ext cx="800100" cy="891540"/>
                        </a:xfrm>
                        <a:prstGeom prst="rect">
                          <a:avLst/>
                        </a:prstGeom>
                        <a:noFill/>
                        <a:ln>
                          <a:noFill/>
                        </a:ln>
                        <a:effectLst/>
                      </wps:spPr>
                      <wps:txbx>
                        <w:txbxContent>
                          <w:p w:rsidR="00F16641" w:rsidRDefault="00D9099B">
                            <w:r>
                              <w:rPr>
                                <w:rFonts w:ascii="楷体_GB2312" w:eastAsia="楷体_GB2312" w:hAnsi="宋体" w:hint="eastAsia"/>
                                <w:b/>
                              </w:rPr>
                              <w:t>质量保证体系</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5pt;height:70.2pt;width:63pt;z-index:251793408;mso-width-relative:page;mso-height-relative:page;" filled="f" stroked="f" coordsize="21600,21600" o:gfxdata="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IGjNfdMAAAAJ&#10;AQAADwAAAAAAAAABACAAAAAiAAAAZHJzL2Rvd25yZXYueG1sUEsBAhQAFAAAAAgAh07iQBeI1Div&#10;AQAAWwMAAA4AAAAAAAAAAQAgAAAAIgEAAGRycy9lMm9Eb2MueG1sUEsFBgAAAAAGAAYAWQEAAEMF&#10;AAAAAA==&#10;">
                <v:fill on="f" focussize="0,0"/>
                <v:stroke on="f"/>
                <v:imagedata o:title=""/>
                <o:lock v:ext="edit" aspectratio="f"/>
                <v:textbox>
                  <w:txbxContent>
                    <w:p>
                      <w:r>
                        <w:rPr>
                          <w:rFonts w:hint="eastAsia" w:ascii="楷体_GB2312" w:hAnsi="宋体" w:eastAsia="楷体_GB2312"/>
                          <w:b/>
                        </w:rPr>
                        <w:t>质量保证体系</w:t>
                      </w:r>
                    </w:p>
                  </w:txbxContent>
                </v:textbox>
              </v:shape>
            </w:pict>
          </mc:Fallback>
        </mc:AlternateContent>
      </w:r>
      <w:r w:rsidRPr="00380614">
        <w:rPr>
          <w:rFonts w:ascii="宋体" w:eastAsia="宋体" w:cs="宋体" w:hint="eastAsia"/>
          <w:color w:val="000000" w:themeColor="text1"/>
          <w:sz w:val="22"/>
          <w:szCs w:val="22"/>
        </w:rPr>
        <w:t>乙方应建立和保持完善的质量保证体系。在合同工</w:t>
      </w:r>
      <w:proofErr w:type="gramStart"/>
      <w:r w:rsidRPr="00380614">
        <w:rPr>
          <w:rFonts w:ascii="宋体" w:eastAsia="宋体" w:cs="宋体" w:hint="eastAsia"/>
          <w:color w:val="000000" w:themeColor="text1"/>
          <w:sz w:val="22"/>
          <w:szCs w:val="22"/>
        </w:rPr>
        <w:t>程实施</w:t>
      </w:r>
      <w:proofErr w:type="gramEnd"/>
      <w:r w:rsidRPr="00380614">
        <w:rPr>
          <w:rFonts w:ascii="宋体" w:eastAsia="宋体" w:cs="宋体" w:hint="eastAsia"/>
          <w:color w:val="000000" w:themeColor="text1"/>
          <w:sz w:val="22"/>
          <w:szCs w:val="22"/>
        </w:rPr>
        <w:t>前，监理工程师有权要求乙方提交质量保证体系实施程序和贯彻质量要求的文件。乙方遵守质量保证体系，也不能免除乙方根据合同约定应负的任何责任和义务。</w:t>
      </w:r>
    </w:p>
    <w:p w:rsidR="00F16641" w:rsidRPr="00380614" w:rsidRDefault="00F16641">
      <w:pPr>
        <w:spacing w:line="360" w:lineRule="auto"/>
        <w:ind w:firstLineChars="225" w:firstLine="540"/>
        <w:rPr>
          <w:rFonts w:ascii="宋体" w:eastAsia="宋体" w:hAnsi="宋体" w:cs="宋体"/>
          <w:color w:val="000000" w:themeColor="text1"/>
          <w:sz w:val="24"/>
        </w:rPr>
      </w:pPr>
    </w:p>
    <w:p w:rsidR="00F16641" w:rsidRPr="00380614" w:rsidRDefault="00F16641">
      <w:pPr>
        <w:spacing w:line="360" w:lineRule="auto"/>
        <w:ind w:firstLineChars="225" w:firstLine="540"/>
        <w:rPr>
          <w:rFonts w:ascii="宋体" w:eastAsia="宋体" w:hAnsi="宋体" w:cs="宋体"/>
          <w:color w:val="000000" w:themeColor="text1"/>
          <w:sz w:val="24"/>
        </w:rPr>
      </w:pPr>
    </w:p>
    <w:p w:rsidR="00F16641" w:rsidRPr="00380614" w:rsidRDefault="00D9099B" w:rsidP="00380614">
      <w:pPr>
        <w:spacing w:line="360" w:lineRule="auto"/>
        <w:ind w:firstLineChars="168" w:firstLine="538"/>
        <w:rPr>
          <w:rFonts w:ascii="宋体" w:eastAsia="宋体" w:hAnsi="宋体" w:cs="宋体"/>
          <w:color w:val="000000" w:themeColor="text1"/>
          <w:sz w:val="32"/>
        </w:rPr>
      </w:pPr>
      <w:r w:rsidRPr="00380614">
        <w:rPr>
          <w:rFonts w:ascii="宋体" w:eastAsia="宋体" w:hAnsi="宋体" w:cs="宋体" w:hint="eastAsia"/>
          <w:color w:val="000000" w:themeColor="text1"/>
          <w:sz w:val="32"/>
        </w:rPr>
        <w:t>39  工程的照管</w:t>
      </w:r>
    </w:p>
    <w:p w:rsidR="00F16641" w:rsidRPr="00380614" w:rsidRDefault="00D9099B">
      <w:pPr>
        <w:spacing w:line="360" w:lineRule="auto"/>
        <w:rPr>
          <w:rFonts w:ascii="宋体" w:eastAsia="宋体" w:hAnsi="宋体" w:cs="宋体"/>
          <w:color w:val="000000" w:themeColor="text1"/>
          <w:sz w:val="24"/>
        </w:rPr>
      </w:pPr>
      <w:r w:rsidRPr="00380614">
        <w:rPr>
          <w:rFonts w:ascii="宋体" w:eastAsia="宋体" w:hAnsi="宋体" w:cs="宋体"/>
          <w:noProof/>
          <w:color w:val="000000" w:themeColor="text1"/>
          <w:sz w:val="20"/>
        </w:rPr>
        <mc:AlternateContent>
          <mc:Choice Requires="wps">
            <w:drawing>
              <wp:anchor distT="0" distB="0" distL="114300" distR="114300" simplePos="0" relativeHeight="251794432" behindDoc="0" locked="0" layoutInCell="1" allowOverlap="1" wp14:anchorId="5CBDF4A7" wp14:editId="7E5F8002">
                <wp:simplePos x="0" y="0"/>
                <wp:positionH relativeFrom="column">
                  <wp:posOffset>-114300</wp:posOffset>
                </wp:positionH>
                <wp:positionV relativeFrom="paragraph">
                  <wp:posOffset>209550</wp:posOffset>
                </wp:positionV>
                <wp:extent cx="800100" cy="891540"/>
                <wp:effectExtent l="0" t="0" r="0" b="0"/>
                <wp:wrapNone/>
                <wp:docPr id="4" name="文本框 4"/>
                <wp:cNvGraphicFramePr/>
                <a:graphic xmlns:a="http://schemas.openxmlformats.org/drawingml/2006/main">
                  <a:graphicData uri="http://schemas.microsoft.com/office/word/2010/wordprocessingShape">
                    <wps:wsp>
                      <wps:cNvSpPr txBox="1"/>
                      <wps:spPr>
                        <a:xfrm>
                          <a:off x="0" y="0"/>
                          <a:ext cx="800100" cy="891540"/>
                        </a:xfrm>
                        <a:prstGeom prst="rect">
                          <a:avLst/>
                        </a:prstGeom>
                        <a:noFill/>
                        <a:ln>
                          <a:noFill/>
                        </a:ln>
                        <a:effectLst/>
                      </wps:spPr>
                      <wps:txbx>
                        <w:txbxContent>
                          <w:p w:rsidR="00F16641" w:rsidRDefault="00D9099B">
                            <w:r>
                              <w:rPr>
                                <w:rFonts w:ascii="楷体_GB2312" w:eastAsia="楷体_GB2312" w:hAnsi="宋体" w:hint="eastAsia"/>
                                <w:b/>
                              </w:rPr>
                              <w:t>工程照管</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6.5pt;height:70.2pt;width:63pt;z-index:251794432;mso-width-relative:page;mso-height-relative:page;" filled="f" stroked="f" coordsize="21600,21600" o:gfxdata="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H6ixPHW&#10;AAAACgEAAA8AAAAAAAAAAQAgAAAAIgAAAGRycy9kb3ducmV2LnhtbFBLAQIUABQAAAAIAIdO4kBZ&#10;XhzLsAEAAFsDAAAOAAAAAAAAAAEAIAAAACUBAABkcnMvZTJvRG9jLnhtbFBLBQYAAAAABgAGAFkB&#10;AABHBQAAAAA=&#10;">
                <v:fill on="f" focussize="0,0"/>
                <v:stroke on="f"/>
                <v:imagedata o:title=""/>
                <o:lock v:ext="edit" aspectratio="f"/>
                <v:textbox>
                  <w:txbxContent>
                    <w:p>
                      <w:r>
                        <w:rPr>
                          <w:rFonts w:hint="eastAsia" w:ascii="楷体_GB2312" w:hAnsi="宋体" w:eastAsia="楷体_GB2312"/>
                          <w:b/>
                        </w:rPr>
                        <w:t>工程照管</w:t>
                      </w:r>
                    </w:p>
                  </w:txbxContent>
                </v:textbox>
              </v:shape>
            </w:pict>
          </mc:Fallback>
        </mc:AlternateContent>
      </w:r>
      <w:r w:rsidRPr="00380614">
        <w:rPr>
          <w:rFonts w:ascii="宋体" w:eastAsia="宋体" w:hAnsi="宋体" w:cs="宋体" w:hint="eastAsia"/>
          <w:color w:val="000000" w:themeColor="text1"/>
          <w:sz w:val="24"/>
        </w:rPr>
        <w:t>39.1</w:t>
      </w:r>
      <w:r w:rsidRPr="00380614">
        <w:rPr>
          <w:rFonts w:eastAsia="宋体" w:hAnsi="宋体" w:cs="宋体" w:hint="eastAsia"/>
          <w:color w:val="000000" w:themeColor="text1"/>
          <w:szCs w:val="24"/>
        </w:rPr>
        <w:t xml:space="preserve"> </w:t>
      </w:r>
      <w:r w:rsidRPr="00380614">
        <w:rPr>
          <w:rFonts w:ascii="宋体" w:eastAsia="宋体" w:hAnsi="宋体" w:cs="宋体" w:hint="eastAsia"/>
          <w:color w:val="000000" w:themeColor="text1"/>
          <w:szCs w:val="24"/>
          <w:u w:val="dotted"/>
        </w:rPr>
        <w:t xml:space="preserve">                                                                         </w:t>
      </w:r>
      <w:r w:rsidRPr="00380614">
        <w:rPr>
          <w:rFonts w:ascii="宋体" w:eastAsia="宋体" w:hAnsi="宋体" w:cs="宋体" w:hint="eastAsia"/>
          <w:color w:val="000000" w:themeColor="text1"/>
          <w:sz w:val="24"/>
        </w:rPr>
        <w:t xml:space="preserve">  </w:t>
      </w:r>
    </w:p>
    <w:p w:rsidR="00F16641" w:rsidRPr="00380614" w:rsidRDefault="00D9099B">
      <w:pPr>
        <w:spacing w:line="360" w:lineRule="auto"/>
        <w:ind w:leftChars="942" w:left="1978"/>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从开工之日起，乙方应全面负责照管合同工程及运至现场将用于和安装在合同工程中的材料设备，直到甲方颁发合同工程竣工验收证书之日止。此后，工程的照管即转由甲方负责。</w:t>
      </w:r>
    </w:p>
    <w:p w:rsidR="00F16641" w:rsidRPr="00380614" w:rsidRDefault="00D9099B">
      <w:pPr>
        <w:spacing w:line="360" w:lineRule="auto"/>
        <w:ind w:leftChars="942" w:left="1978"/>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如果在整个工程竣工验收证书颁发前，甲方已就其中任何单项工程颁发了竣工验收证书，则从竣工验收证书颁发之日起乙方无须对该单项工程负责照管，而转由甲方负责。但是，乙方应继续负责照管尚未完成的工程和将用于或安装在合同工程中的材料设备，直至甲方颁发合同工程竣工验收证书之日止。</w:t>
      </w:r>
    </w:p>
    <w:p w:rsidR="00F16641" w:rsidRPr="00380614" w:rsidRDefault="00D9099B">
      <w:pPr>
        <w:spacing w:line="360" w:lineRule="auto"/>
        <w:rPr>
          <w:rFonts w:ascii="宋体" w:eastAsia="宋体" w:hAnsi="宋体" w:cs="宋体"/>
          <w:color w:val="000000" w:themeColor="text1"/>
          <w:sz w:val="24"/>
        </w:rPr>
      </w:pPr>
      <w:r w:rsidRPr="00380614">
        <w:rPr>
          <w:rFonts w:ascii="宋体" w:eastAsia="宋体" w:hAnsi="宋体" w:cs="宋体" w:hint="eastAsia"/>
          <w:color w:val="000000" w:themeColor="text1"/>
          <w:sz w:val="24"/>
        </w:rPr>
        <w:t xml:space="preserve">39.2 </w:t>
      </w:r>
      <w:r w:rsidRPr="00380614">
        <w:rPr>
          <w:rFonts w:ascii="宋体" w:eastAsia="宋体" w:hAnsi="宋体" w:cs="宋体" w:hint="eastAsia"/>
          <w:color w:val="000000" w:themeColor="text1"/>
          <w:u w:val="dotted"/>
        </w:rPr>
        <w:t xml:space="preserve">                                                                                      </w:t>
      </w:r>
      <w:r w:rsidRPr="00380614">
        <w:rPr>
          <w:rFonts w:ascii="宋体" w:eastAsia="宋体" w:hAnsi="宋体" w:cs="宋体" w:hint="eastAsia"/>
          <w:color w:val="000000" w:themeColor="text1"/>
          <w:sz w:val="24"/>
        </w:rPr>
        <w:t xml:space="preserve"> </w:t>
      </w:r>
    </w:p>
    <w:p w:rsidR="00F16641" w:rsidRPr="00380614" w:rsidRDefault="00D9099B">
      <w:pPr>
        <w:spacing w:line="360" w:lineRule="auto"/>
        <w:ind w:leftChars="942" w:left="1978"/>
        <w:rPr>
          <w:rFonts w:ascii="宋体" w:eastAsia="宋体" w:hAnsi="宋体" w:cs="宋体"/>
          <w:color w:val="000000" w:themeColor="text1"/>
          <w:sz w:val="22"/>
          <w:szCs w:val="22"/>
        </w:rPr>
      </w:pPr>
      <w:r w:rsidRPr="00380614">
        <w:rPr>
          <w:rFonts w:ascii="宋体" w:eastAsia="宋体" w:hAnsi="宋体" w:cs="宋体"/>
          <w:noProof/>
          <w:color w:val="000000" w:themeColor="text1"/>
          <w:sz w:val="22"/>
          <w:szCs w:val="22"/>
        </w:rPr>
        <mc:AlternateContent>
          <mc:Choice Requires="wps">
            <w:drawing>
              <wp:anchor distT="0" distB="0" distL="114300" distR="114300" simplePos="0" relativeHeight="251795456" behindDoc="0" locked="0" layoutInCell="1" allowOverlap="1" wp14:anchorId="30BEC8A9" wp14:editId="2224BF82">
                <wp:simplePos x="0" y="0"/>
                <wp:positionH relativeFrom="column">
                  <wp:posOffset>-114300</wp:posOffset>
                </wp:positionH>
                <wp:positionV relativeFrom="paragraph">
                  <wp:posOffset>19050</wp:posOffset>
                </wp:positionV>
                <wp:extent cx="800100" cy="89154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800100" cy="891540"/>
                        </a:xfrm>
                        <a:prstGeom prst="rect">
                          <a:avLst/>
                        </a:prstGeom>
                        <a:noFill/>
                        <a:ln>
                          <a:noFill/>
                        </a:ln>
                        <a:effectLst/>
                      </wps:spPr>
                      <wps:txbx>
                        <w:txbxContent>
                          <w:p w:rsidR="00F16641" w:rsidRDefault="00D9099B">
                            <w:r>
                              <w:rPr>
                                <w:rFonts w:ascii="楷体_GB2312" w:eastAsia="楷体_GB2312" w:hAnsi="宋体" w:hint="eastAsia"/>
                                <w:b/>
                              </w:rPr>
                              <w:t>照管期间乙方造成损失的责任</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5pt;height:70.2pt;width:63pt;z-index:251795456;mso-width-relative:page;mso-height-relative:page;" filled="f" stroked="f" coordsize="21600,21600" o:gfxdata="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KeNjd9UA&#10;AAAJAQAADwAAAAAAAAABACAAAAAiAAAAZHJzL2Rvd25yZXYueG1sUEsBAhQAFAAAAAgAh07iQK0i&#10;ju+wAQAAXQMAAA4AAAAAAAAAAQAgAAAAJAEAAGRycy9lMm9Eb2MueG1sUEsFBgAAAAAGAAYAWQEA&#10;AEYFAAAAAA==&#10;">
                <v:fill on="f" focussize="0,0"/>
                <v:stroke on="f"/>
                <v:imagedata o:title=""/>
                <o:lock v:ext="edit" aspectratio="f"/>
                <v:textbox>
                  <w:txbxContent>
                    <w:p>
                      <w:r>
                        <w:rPr>
                          <w:rFonts w:hint="eastAsia" w:ascii="楷体_GB2312" w:hAnsi="宋体" w:eastAsia="楷体_GB2312"/>
                          <w:b/>
                        </w:rPr>
                        <w:t>照管期间乙方造成损失的责任</w:t>
                      </w:r>
                    </w:p>
                  </w:txbxContent>
                </v:textbox>
              </v:shape>
            </w:pict>
          </mc:Fallback>
        </mc:AlternateContent>
      </w:r>
      <w:r w:rsidRPr="00380614">
        <w:rPr>
          <w:rFonts w:ascii="宋体" w:eastAsia="宋体" w:hAnsi="宋体" w:cs="宋体" w:hint="eastAsia"/>
          <w:color w:val="000000" w:themeColor="text1"/>
          <w:sz w:val="22"/>
          <w:szCs w:val="22"/>
        </w:rPr>
        <w:t>乙方在负责工程照管期间，如因自身原因造成合同工程或其任何部分，以及材料设备或临时工程的损坏，乙方应自费弥补上述损坏，保证工程质量在各方面都符合合同约定的标准。</w:t>
      </w:r>
    </w:p>
    <w:p w:rsidR="00F16641" w:rsidRPr="00380614" w:rsidRDefault="00F16641">
      <w:pPr>
        <w:spacing w:line="360" w:lineRule="auto"/>
        <w:rPr>
          <w:rFonts w:ascii="宋体" w:eastAsia="宋体" w:hAnsi="宋体" w:cs="宋体"/>
          <w:color w:val="000000" w:themeColor="text1"/>
          <w:sz w:val="24"/>
        </w:rPr>
      </w:pPr>
    </w:p>
    <w:p w:rsidR="00F16641" w:rsidRPr="00380614" w:rsidRDefault="00F16641">
      <w:pPr>
        <w:spacing w:line="360" w:lineRule="auto"/>
        <w:rPr>
          <w:rFonts w:ascii="宋体" w:eastAsia="宋体" w:hAnsi="宋体" w:cs="宋体"/>
          <w:color w:val="000000" w:themeColor="text1"/>
          <w:sz w:val="24"/>
        </w:rPr>
      </w:pPr>
    </w:p>
    <w:p w:rsidR="00F16641" w:rsidRPr="00380614" w:rsidRDefault="00D9099B" w:rsidP="00380614">
      <w:pPr>
        <w:spacing w:line="360" w:lineRule="auto"/>
        <w:ind w:firstLineChars="168" w:firstLine="538"/>
        <w:rPr>
          <w:rFonts w:ascii="宋体" w:eastAsia="宋体" w:hAnsi="宋体" w:cs="宋体"/>
          <w:color w:val="000000" w:themeColor="text1"/>
          <w:sz w:val="32"/>
        </w:rPr>
      </w:pPr>
      <w:r w:rsidRPr="00380614">
        <w:rPr>
          <w:rFonts w:ascii="宋体" w:eastAsia="宋体" w:hAnsi="宋体" w:cs="宋体" w:hint="eastAsia"/>
          <w:color w:val="000000" w:themeColor="text1"/>
          <w:sz w:val="32"/>
        </w:rPr>
        <w:t>40  绿色施工安全防护费</w:t>
      </w:r>
    </w:p>
    <w:p w:rsidR="00F16641" w:rsidRPr="00380614" w:rsidRDefault="00D9099B">
      <w:pPr>
        <w:spacing w:line="360" w:lineRule="auto"/>
        <w:rPr>
          <w:rFonts w:ascii="宋体" w:eastAsia="宋体" w:hAnsi="宋体" w:cs="宋体"/>
          <w:color w:val="000000" w:themeColor="text1"/>
          <w:sz w:val="24"/>
        </w:rPr>
      </w:pPr>
      <w:r w:rsidRPr="00380614">
        <w:rPr>
          <w:rFonts w:ascii="宋体" w:eastAsia="宋体" w:hAnsi="宋体" w:cs="宋体"/>
          <w:noProof/>
          <w:color w:val="000000" w:themeColor="text1"/>
          <w:sz w:val="24"/>
        </w:rPr>
        <mc:AlternateContent>
          <mc:Choice Requires="wps">
            <w:drawing>
              <wp:anchor distT="0" distB="0" distL="114300" distR="114300" simplePos="0" relativeHeight="251796480" behindDoc="0" locked="0" layoutInCell="1" allowOverlap="1" wp14:anchorId="76D395F8" wp14:editId="2E2D50B1">
                <wp:simplePos x="0" y="0"/>
                <wp:positionH relativeFrom="column">
                  <wp:posOffset>-114300</wp:posOffset>
                </wp:positionH>
                <wp:positionV relativeFrom="paragraph">
                  <wp:posOffset>198755</wp:posOffset>
                </wp:positionV>
                <wp:extent cx="800100" cy="649605"/>
                <wp:effectExtent l="0" t="0" r="0" b="0"/>
                <wp:wrapNone/>
                <wp:docPr id="3" name="文本框 3"/>
                <wp:cNvGraphicFramePr/>
                <a:graphic xmlns:a="http://schemas.openxmlformats.org/drawingml/2006/main">
                  <a:graphicData uri="http://schemas.microsoft.com/office/word/2010/wordprocessingShape">
                    <wps:wsp>
                      <wps:cNvSpPr txBox="1"/>
                      <wps:spPr>
                        <a:xfrm>
                          <a:off x="0" y="0"/>
                          <a:ext cx="800100" cy="891540"/>
                        </a:xfrm>
                        <a:prstGeom prst="rect">
                          <a:avLst/>
                        </a:prstGeom>
                        <a:noFill/>
                        <a:ln>
                          <a:noFill/>
                        </a:ln>
                        <a:effectLst/>
                      </wps:spPr>
                      <wps:txbx>
                        <w:txbxContent>
                          <w:p w:rsidR="00F16641" w:rsidRDefault="00D9099B">
                            <w:r>
                              <w:rPr>
                                <w:rFonts w:ascii="楷体_GB2312" w:eastAsia="楷体_GB2312" w:hAnsi="宋体" w:hint="eastAsia"/>
                                <w:b/>
                              </w:rPr>
                              <w:t>甲方遵守规定和支付费用</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5.65pt;height:51.15pt;width:63pt;z-index:251796480;mso-width-relative:page;mso-height-relative:page;" filled="f" stroked="f" coordsize="21600,21600" o:gfxdata="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RYogN&#10;1wAAAAoBAAAPAAAAAAAAAAEAIAAAACIAAABkcnMvZG93bnJldi54bWxQSwECFAAUAAAACACHTuJA&#10;0FoRS7ABAABbAwAADgAAAAAAAAABACAAAAAmAQAAZHJzL2Uyb0RvYy54bWxQSwUGAAAAAAYABgBZ&#10;AQAASAUAAAAA&#10;">
                <v:fill on="f" focussize="0,0"/>
                <v:stroke on="f"/>
                <v:imagedata o:title=""/>
                <o:lock v:ext="edit" aspectratio="f"/>
                <v:textbox>
                  <w:txbxContent>
                    <w:p>
                      <w:r>
                        <w:rPr>
                          <w:rFonts w:hint="eastAsia" w:ascii="楷体_GB2312" w:hAnsi="宋体" w:eastAsia="楷体_GB2312"/>
                          <w:b/>
                        </w:rPr>
                        <w:t>甲方遵守规定和支付费用</w:t>
                      </w:r>
                    </w:p>
                  </w:txbxContent>
                </v:textbox>
              </v:shape>
            </w:pict>
          </mc:Fallback>
        </mc:AlternateContent>
      </w:r>
      <w:r w:rsidRPr="00380614">
        <w:rPr>
          <w:rFonts w:ascii="宋体" w:eastAsia="宋体" w:hAnsi="宋体" w:cs="宋体" w:hint="eastAsia"/>
          <w:color w:val="000000" w:themeColor="text1"/>
          <w:sz w:val="24"/>
        </w:rPr>
        <w:t>40.1</w:t>
      </w:r>
      <w:r w:rsidRPr="00380614">
        <w:rPr>
          <w:rFonts w:eastAsia="宋体" w:hAnsi="宋体" w:cs="宋体" w:hint="eastAsia"/>
          <w:color w:val="000000" w:themeColor="text1"/>
          <w:szCs w:val="24"/>
        </w:rPr>
        <w:t xml:space="preserve"> </w:t>
      </w:r>
      <w:r w:rsidRPr="00380614">
        <w:rPr>
          <w:rFonts w:ascii="宋体" w:eastAsia="宋体" w:hAnsi="宋体" w:cs="宋体" w:hint="eastAsia"/>
          <w:color w:val="000000" w:themeColor="text1"/>
          <w:szCs w:val="24"/>
          <w:u w:val="dotted"/>
        </w:rPr>
        <w:t xml:space="preserve">                                                                         </w:t>
      </w:r>
      <w:r w:rsidRPr="00380614">
        <w:rPr>
          <w:rFonts w:ascii="宋体" w:eastAsia="宋体" w:hAnsi="宋体" w:cs="宋体" w:hint="eastAsia"/>
          <w:color w:val="000000" w:themeColor="text1"/>
          <w:sz w:val="24"/>
        </w:rPr>
        <w:t xml:space="preserve"> </w:t>
      </w:r>
    </w:p>
    <w:p w:rsidR="00F16641" w:rsidRPr="00380614" w:rsidRDefault="00D9099B">
      <w:pPr>
        <w:spacing w:line="360" w:lineRule="auto"/>
        <w:ind w:leftChars="942" w:left="1978"/>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甲方应遵守安全防护和文明施工的规定，并按第66条规定支付绿色施工安全防护费。</w:t>
      </w:r>
    </w:p>
    <w:p w:rsidR="00F16641" w:rsidRPr="00380614" w:rsidRDefault="00F16641">
      <w:pPr>
        <w:spacing w:line="360" w:lineRule="auto"/>
        <w:ind w:leftChars="942" w:left="1978"/>
        <w:rPr>
          <w:rFonts w:ascii="宋体" w:eastAsia="宋体" w:hAnsi="宋体" w:cs="宋体"/>
          <w:color w:val="000000" w:themeColor="text1"/>
          <w:sz w:val="22"/>
          <w:szCs w:val="22"/>
        </w:rPr>
      </w:pPr>
    </w:p>
    <w:p w:rsidR="00F16641" w:rsidRPr="00380614" w:rsidRDefault="00D9099B">
      <w:pPr>
        <w:spacing w:line="360" w:lineRule="auto"/>
        <w:rPr>
          <w:rFonts w:ascii="宋体" w:eastAsia="宋体" w:hAnsi="宋体" w:cs="宋体"/>
          <w:color w:val="000000" w:themeColor="text1"/>
          <w:sz w:val="24"/>
        </w:rPr>
      </w:pPr>
      <w:r w:rsidRPr="00380614">
        <w:rPr>
          <w:rFonts w:ascii="宋体" w:eastAsia="宋体" w:hAnsi="宋体" w:cs="宋体"/>
          <w:noProof/>
          <w:color w:val="000000" w:themeColor="text1"/>
          <w:sz w:val="24"/>
        </w:rPr>
        <mc:AlternateContent>
          <mc:Choice Requires="wps">
            <w:drawing>
              <wp:anchor distT="0" distB="0" distL="114300" distR="114300" simplePos="0" relativeHeight="251797504" behindDoc="0" locked="0" layoutInCell="1" allowOverlap="1" wp14:anchorId="1B7D6B0C" wp14:editId="35806F8C">
                <wp:simplePos x="0" y="0"/>
                <wp:positionH relativeFrom="column">
                  <wp:posOffset>-114300</wp:posOffset>
                </wp:positionH>
                <wp:positionV relativeFrom="paragraph">
                  <wp:posOffset>217805</wp:posOffset>
                </wp:positionV>
                <wp:extent cx="800100" cy="89154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800100" cy="891540"/>
                        </a:xfrm>
                        <a:prstGeom prst="rect">
                          <a:avLst/>
                        </a:prstGeom>
                        <a:noFill/>
                        <a:ln>
                          <a:noFill/>
                        </a:ln>
                        <a:effectLst/>
                      </wps:spPr>
                      <wps:txbx>
                        <w:txbxContent>
                          <w:p w:rsidR="00F16641" w:rsidRDefault="00D9099B">
                            <w:r>
                              <w:rPr>
                                <w:rFonts w:ascii="楷体_GB2312" w:eastAsia="楷体_GB2312" w:hAnsi="宋体" w:hint="eastAsia"/>
                                <w:b/>
                              </w:rPr>
                              <w:t>甲方责任</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7.15pt;height:70.2pt;width:63pt;z-index:251797504;mso-width-relative:page;mso-height-relative:page;" filled="f" stroked="f" coordsize="21600,21600" o:gfxdata="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AhA7//X&#10;AAAACgEAAA8AAAAAAAAAAQAgAAAAIgAAAGRycy9kb3ducmV2LnhtbFBLAQIUABQAAAAIAIdO4kCM&#10;nW1OrwEAAF0DAAAOAAAAAAAAAAEAIAAAACYBAABkcnMvZTJvRG9jLnhtbFBLBQYAAAAABgAGAFkB&#10;AABHBQAAAAA=&#10;">
                <v:fill on="f" focussize="0,0"/>
                <v:stroke on="f"/>
                <v:imagedata o:title=""/>
                <o:lock v:ext="edit" aspectratio="f"/>
                <v:textbox>
                  <w:txbxContent>
                    <w:p>
                      <w:r>
                        <w:rPr>
                          <w:rFonts w:hint="eastAsia" w:ascii="楷体_GB2312" w:hAnsi="宋体" w:eastAsia="楷体_GB2312"/>
                          <w:b/>
                        </w:rPr>
                        <w:t>甲方责任</w:t>
                      </w:r>
                    </w:p>
                  </w:txbxContent>
                </v:textbox>
              </v:shape>
            </w:pict>
          </mc:Fallback>
        </mc:AlternateContent>
      </w:r>
      <w:r w:rsidRPr="00380614">
        <w:rPr>
          <w:rFonts w:ascii="宋体" w:eastAsia="宋体" w:hAnsi="宋体" w:cs="宋体" w:hint="eastAsia"/>
          <w:color w:val="000000" w:themeColor="text1"/>
          <w:sz w:val="24"/>
        </w:rPr>
        <w:t xml:space="preserve">40.2 </w:t>
      </w:r>
      <w:r w:rsidRPr="00380614">
        <w:rPr>
          <w:rFonts w:ascii="宋体" w:eastAsia="宋体" w:hAnsi="宋体" w:cs="宋体" w:hint="eastAsia"/>
          <w:color w:val="000000" w:themeColor="text1"/>
          <w:u w:val="dotted"/>
        </w:rPr>
        <w:t xml:space="preserve">                                                                                      </w:t>
      </w:r>
      <w:r w:rsidRPr="00380614">
        <w:rPr>
          <w:rFonts w:ascii="宋体" w:eastAsia="宋体" w:hAnsi="宋体" w:cs="宋体" w:hint="eastAsia"/>
          <w:color w:val="000000" w:themeColor="text1"/>
          <w:sz w:val="24"/>
        </w:rPr>
        <w:t xml:space="preserve"> </w:t>
      </w:r>
    </w:p>
    <w:p w:rsidR="00F16641" w:rsidRPr="00380614" w:rsidRDefault="00D9099B">
      <w:pPr>
        <w:spacing w:line="360" w:lineRule="auto"/>
        <w:ind w:leftChars="942" w:left="1978"/>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甲方应对其在施工现场人员进行安全防护、文明施工教育，并对他们的安全负责。在合同工程实施、完成及保修期间，甲方不得有下列行为：</w:t>
      </w:r>
    </w:p>
    <w:p w:rsidR="00F16641" w:rsidRPr="00380614" w:rsidRDefault="00D9099B">
      <w:pPr>
        <w:numPr>
          <w:ilvl w:val="0"/>
          <w:numId w:val="27"/>
        </w:numPr>
        <w:spacing w:line="360" w:lineRule="auto"/>
        <w:ind w:left="1980" w:firstLine="0"/>
        <w:rPr>
          <w:rFonts w:ascii="宋体" w:eastAsia="宋体" w:hAnsi="宋体" w:cs="宋体"/>
          <w:color w:val="000000" w:themeColor="text1"/>
          <w:sz w:val="22"/>
          <w:szCs w:val="20"/>
        </w:rPr>
      </w:pPr>
      <w:r w:rsidRPr="00380614">
        <w:rPr>
          <w:rFonts w:ascii="宋体" w:eastAsia="宋体" w:hAnsi="宋体" w:cs="宋体" w:hint="eastAsia"/>
          <w:color w:val="000000" w:themeColor="text1"/>
          <w:sz w:val="22"/>
          <w:szCs w:val="20"/>
        </w:rPr>
        <w:t>要求乙方违反安全生产、文明施工规定进行施工；</w:t>
      </w:r>
    </w:p>
    <w:p w:rsidR="00F16641" w:rsidRPr="00380614" w:rsidRDefault="00D9099B">
      <w:pPr>
        <w:numPr>
          <w:ilvl w:val="0"/>
          <w:numId w:val="27"/>
        </w:numPr>
        <w:spacing w:line="360" w:lineRule="auto"/>
        <w:ind w:leftChars="943" w:left="2475" w:hangingChars="225" w:hanging="495"/>
        <w:rPr>
          <w:rFonts w:ascii="宋体" w:eastAsia="宋体" w:hAnsi="宋体" w:cs="宋体"/>
          <w:color w:val="000000" w:themeColor="text1"/>
          <w:sz w:val="22"/>
          <w:szCs w:val="20"/>
        </w:rPr>
      </w:pPr>
      <w:r w:rsidRPr="00380614">
        <w:rPr>
          <w:rFonts w:ascii="宋体" w:eastAsia="宋体" w:hAnsi="宋体" w:cs="宋体" w:hint="eastAsia"/>
          <w:color w:val="000000" w:themeColor="text1"/>
          <w:sz w:val="22"/>
          <w:szCs w:val="20"/>
        </w:rPr>
        <w:t>对乙方提出不符合建设工程安全生产法律、法规和强制性标准规定的要求；</w:t>
      </w:r>
    </w:p>
    <w:p w:rsidR="00F16641" w:rsidRPr="00380614" w:rsidRDefault="00D9099B">
      <w:pPr>
        <w:numPr>
          <w:ilvl w:val="0"/>
          <w:numId w:val="27"/>
        </w:numPr>
        <w:spacing w:line="360" w:lineRule="auto"/>
        <w:ind w:leftChars="943" w:left="2475" w:hangingChars="225" w:hanging="495"/>
        <w:rPr>
          <w:rFonts w:ascii="宋体" w:eastAsia="宋体" w:hAnsi="宋体" w:cs="宋体"/>
          <w:color w:val="000000" w:themeColor="text1"/>
          <w:sz w:val="22"/>
          <w:szCs w:val="20"/>
        </w:rPr>
      </w:pPr>
      <w:r w:rsidRPr="00380614">
        <w:rPr>
          <w:rFonts w:ascii="宋体" w:eastAsia="宋体" w:hAnsi="宋体" w:cs="宋体" w:hint="eastAsia"/>
          <w:color w:val="000000" w:themeColor="text1"/>
          <w:sz w:val="22"/>
          <w:szCs w:val="20"/>
        </w:rPr>
        <w:t>明示或暗示乙方购买、租赁、使用不符合安全施工要求的安全防护用具、机械设备、施工机具及配件、消防设施和器材。</w:t>
      </w:r>
    </w:p>
    <w:p w:rsidR="00F16641" w:rsidRPr="00380614" w:rsidRDefault="00D9099B">
      <w:pPr>
        <w:spacing w:line="360" w:lineRule="auto"/>
        <w:ind w:leftChars="942" w:left="1978"/>
        <w:rPr>
          <w:rFonts w:ascii="宋体" w:eastAsia="宋体" w:hAnsi="宋体" w:cs="宋体"/>
          <w:color w:val="000000" w:themeColor="text1"/>
          <w:sz w:val="22"/>
          <w:szCs w:val="20"/>
        </w:rPr>
      </w:pPr>
      <w:r w:rsidRPr="00380614">
        <w:rPr>
          <w:rFonts w:ascii="宋体" w:eastAsia="宋体" w:hAnsi="宋体" w:cs="宋体" w:hint="eastAsia"/>
          <w:color w:val="000000" w:themeColor="text1"/>
          <w:sz w:val="22"/>
          <w:szCs w:val="20"/>
        </w:rPr>
        <w:lastRenderedPageBreak/>
        <w:t>甲方违反上述规定或由于甲方原因导致安全事故的，由甲方承担相应责任和费用，顺延延误的工期。</w:t>
      </w:r>
    </w:p>
    <w:p w:rsidR="00F16641" w:rsidRPr="00380614" w:rsidRDefault="00F16641">
      <w:pPr>
        <w:spacing w:line="360" w:lineRule="auto"/>
        <w:ind w:leftChars="942" w:left="1978"/>
        <w:rPr>
          <w:rFonts w:ascii="宋体" w:eastAsia="宋体" w:hAnsi="宋体" w:cs="宋体"/>
          <w:color w:val="000000" w:themeColor="text1"/>
          <w:sz w:val="22"/>
          <w:szCs w:val="20"/>
        </w:rPr>
      </w:pPr>
    </w:p>
    <w:p w:rsidR="00F16641" w:rsidRPr="00380614" w:rsidRDefault="00F16641">
      <w:pPr>
        <w:spacing w:line="360" w:lineRule="auto"/>
        <w:ind w:leftChars="942" w:left="1978"/>
        <w:rPr>
          <w:rFonts w:ascii="宋体" w:eastAsia="宋体" w:hAnsi="宋体" w:cs="宋体"/>
          <w:color w:val="000000" w:themeColor="text1"/>
          <w:sz w:val="22"/>
          <w:szCs w:val="20"/>
        </w:rPr>
      </w:pPr>
    </w:p>
    <w:p w:rsidR="00F16641" w:rsidRPr="00380614" w:rsidRDefault="00D9099B">
      <w:pPr>
        <w:spacing w:line="360" w:lineRule="auto"/>
        <w:rPr>
          <w:rFonts w:ascii="宋体" w:eastAsia="宋体" w:hAnsi="宋体" w:cs="宋体"/>
          <w:color w:val="000000" w:themeColor="text1"/>
          <w:sz w:val="24"/>
        </w:rPr>
      </w:pPr>
      <w:r w:rsidRPr="00380614">
        <w:rPr>
          <w:rFonts w:ascii="宋体" w:eastAsia="宋体" w:hAnsi="宋体" w:cs="宋体"/>
          <w:noProof/>
          <w:color w:val="000000" w:themeColor="text1"/>
          <w:sz w:val="24"/>
        </w:rPr>
        <mc:AlternateContent>
          <mc:Choice Requires="wps">
            <w:drawing>
              <wp:anchor distT="0" distB="0" distL="114300" distR="114300" simplePos="0" relativeHeight="251798528" behindDoc="0" locked="0" layoutInCell="1" allowOverlap="1" wp14:anchorId="1B440C94" wp14:editId="1CA33E85">
                <wp:simplePos x="0" y="0"/>
                <wp:positionH relativeFrom="column">
                  <wp:posOffset>-114300</wp:posOffset>
                </wp:positionH>
                <wp:positionV relativeFrom="paragraph">
                  <wp:posOffset>203200</wp:posOffset>
                </wp:positionV>
                <wp:extent cx="800100" cy="89154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800100" cy="891540"/>
                        </a:xfrm>
                        <a:prstGeom prst="rect">
                          <a:avLst/>
                        </a:prstGeom>
                        <a:noFill/>
                        <a:ln>
                          <a:noFill/>
                        </a:ln>
                        <a:effectLst/>
                      </wps:spPr>
                      <wps:txbx>
                        <w:txbxContent>
                          <w:p w:rsidR="00F16641" w:rsidRDefault="00D9099B">
                            <w:r>
                              <w:rPr>
                                <w:rFonts w:ascii="楷体_GB2312" w:eastAsia="楷体_GB2312" w:hAnsi="宋体" w:hint="eastAsia"/>
                                <w:b/>
                              </w:rPr>
                              <w:t>乙方责任</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6pt;height:70.2pt;width:63pt;z-index:251798528;mso-width-relative:page;mso-height-relative:page;" filled="f" stroked="f" coordsize="21600,21600" o:gfxdata="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NpkKxnW&#10;AAAACgEAAA8AAAAAAAAAAQAgAAAAIgAAAGRycy9kb3ducmV2LnhtbFBLAQIUABQAAAAIAIdO4kAc&#10;VlUlsAEAAF0DAAAOAAAAAAAAAAEAIAAAACUBAABkcnMvZTJvRG9jLnhtbFBLBQYAAAAABgAGAFkB&#10;AABHBQAAAAA=&#10;">
                <v:fill on="f" focussize="0,0"/>
                <v:stroke on="f"/>
                <v:imagedata o:title=""/>
                <o:lock v:ext="edit" aspectratio="f"/>
                <v:textbox>
                  <w:txbxContent>
                    <w:p>
                      <w:r>
                        <w:rPr>
                          <w:rFonts w:hint="eastAsia" w:ascii="楷体_GB2312" w:hAnsi="宋体" w:eastAsia="楷体_GB2312"/>
                          <w:b/>
                        </w:rPr>
                        <w:t>乙方责任</w:t>
                      </w:r>
                    </w:p>
                  </w:txbxContent>
                </v:textbox>
              </v:shape>
            </w:pict>
          </mc:Fallback>
        </mc:AlternateContent>
      </w:r>
      <w:r w:rsidRPr="00380614">
        <w:rPr>
          <w:rFonts w:ascii="宋体" w:eastAsia="宋体" w:hAnsi="宋体" w:cs="宋体" w:hint="eastAsia"/>
          <w:color w:val="000000" w:themeColor="text1"/>
          <w:sz w:val="24"/>
        </w:rPr>
        <w:t xml:space="preserve">40.3 </w:t>
      </w:r>
      <w:r w:rsidRPr="00380614">
        <w:rPr>
          <w:rFonts w:ascii="宋体" w:eastAsia="宋体" w:hAnsi="宋体" w:cs="宋体" w:hint="eastAsia"/>
          <w:color w:val="000000" w:themeColor="text1"/>
          <w:u w:val="dotted"/>
        </w:rPr>
        <w:t xml:space="preserve">                                                                                      </w:t>
      </w:r>
      <w:r w:rsidRPr="00380614">
        <w:rPr>
          <w:rFonts w:ascii="宋体" w:eastAsia="宋体" w:hAnsi="宋体" w:cs="宋体" w:hint="eastAsia"/>
          <w:color w:val="000000" w:themeColor="text1"/>
          <w:sz w:val="24"/>
        </w:rPr>
        <w:t xml:space="preserve"> </w:t>
      </w:r>
    </w:p>
    <w:p w:rsidR="00F16641" w:rsidRPr="00380614" w:rsidRDefault="00D9099B">
      <w:pPr>
        <w:spacing w:line="360" w:lineRule="auto"/>
        <w:ind w:leftChars="942" w:left="1978"/>
        <w:rPr>
          <w:rFonts w:ascii="宋体" w:eastAsia="宋体" w:hAnsi="宋体" w:cs="宋体"/>
          <w:color w:val="000000" w:themeColor="text1"/>
          <w:sz w:val="22"/>
          <w:szCs w:val="20"/>
        </w:rPr>
      </w:pPr>
      <w:r w:rsidRPr="00380614">
        <w:rPr>
          <w:rFonts w:ascii="宋体" w:eastAsia="宋体" w:hAnsi="宋体" w:cs="宋体" w:hint="eastAsia"/>
          <w:color w:val="000000" w:themeColor="text1"/>
          <w:sz w:val="22"/>
          <w:szCs w:val="20"/>
        </w:rPr>
        <w:t>乙方应建立健全安全防护和文明施工的制度，完善安全防护和文明施工条件，严格按照安全防护和文明施工的规定组织施工，采取必要的安全防护措施，消除事故隐患，自觉接受和配合依法实施的监督检查。在合同工程实施、完成及保修期间，乙方应做好下列工作：</w:t>
      </w:r>
    </w:p>
    <w:p w:rsidR="00F16641" w:rsidRPr="00380614" w:rsidRDefault="00D9099B">
      <w:pPr>
        <w:numPr>
          <w:ilvl w:val="0"/>
          <w:numId w:val="28"/>
        </w:numPr>
        <w:spacing w:line="360" w:lineRule="auto"/>
        <w:ind w:leftChars="942" w:left="2473" w:hangingChars="225" w:hanging="495"/>
        <w:rPr>
          <w:rFonts w:ascii="宋体" w:eastAsia="宋体" w:hAnsi="宋体" w:cs="宋体"/>
          <w:color w:val="000000" w:themeColor="text1"/>
          <w:sz w:val="22"/>
          <w:szCs w:val="20"/>
        </w:rPr>
      </w:pPr>
      <w:r w:rsidRPr="00380614">
        <w:rPr>
          <w:rFonts w:ascii="宋体" w:eastAsia="宋体" w:hAnsi="宋体" w:cs="宋体" w:hint="eastAsia"/>
          <w:color w:val="000000" w:themeColor="text1"/>
          <w:sz w:val="22"/>
          <w:szCs w:val="20"/>
        </w:rPr>
        <w:t>在施工现场入口处、施工起重机械、临时用电设施、脚手架、出入通道口、楼梯口、电梯井口、孔洞口、桥梁口、隧道口、基坑边沿、爆破物及有害危险气体和液体存放处等危险部位，设置明显的安全警示标志；</w:t>
      </w:r>
    </w:p>
    <w:p w:rsidR="00F16641" w:rsidRPr="00380614" w:rsidRDefault="00D9099B">
      <w:pPr>
        <w:numPr>
          <w:ilvl w:val="0"/>
          <w:numId w:val="28"/>
        </w:numPr>
        <w:spacing w:line="360" w:lineRule="auto"/>
        <w:ind w:leftChars="942" w:left="2473" w:hangingChars="225" w:hanging="495"/>
        <w:rPr>
          <w:rFonts w:ascii="宋体" w:eastAsia="宋体" w:hAnsi="宋体" w:cs="宋体"/>
          <w:color w:val="000000" w:themeColor="text1"/>
          <w:sz w:val="22"/>
          <w:szCs w:val="20"/>
        </w:rPr>
      </w:pPr>
      <w:r w:rsidRPr="00380614">
        <w:rPr>
          <w:rFonts w:ascii="宋体" w:eastAsia="宋体" w:hAnsi="宋体" w:cs="宋体" w:hint="eastAsia"/>
          <w:color w:val="000000" w:themeColor="text1"/>
          <w:sz w:val="22"/>
          <w:szCs w:val="20"/>
        </w:rPr>
        <w:t>保持现场道路畅通、排水及排水设施畅通，实施必要的工地地面硬化处理和设置必要的绿化带；</w:t>
      </w:r>
    </w:p>
    <w:p w:rsidR="00F16641" w:rsidRPr="00380614" w:rsidRDefault="00D9099B">
      <w:pPr>
        <w:numPr>
          <w:ilvl w:val="0"/>
          <w:numId w:val="28"/>
        </w:numPr>
        <w:spacing w:line="360" w:lineRule="auto"/>
        <w:ind w:leftChars="942" w:left="2473" w:hangingChars="225" w:hanging="495"/>
        <w:rPr>
          <w:rFonts w:ascii="宋体" w:eastAsia="宋体" w:hAnsi="宋体" w:cs="宋体"/>
          <w:color w:val="000000" w:themeColor="text1"/>
          <w:sz w:val="22"/>
          <w:szCs w:val="20"/>
        </w:rPr>
      </w:pPr>
      <w:r w:rsidRPr="00380614">
        <w:rPr>
          <w:rFonts w:ascii="宋体" w:eastAsia="宋体" w:hAnsi="宋体" w:cs="宋体" w:hint="eastAsia"/>
          <w:color w:val="000000" w:themeColor="text1"/>
          <w:sz w:val="22"/>
          <w:szCs w:val="20"/>
        </w:rPr>
        <w:t>妥善存放和处理材料设备和施工机械，水泥和其他易飞扬细颗粒建筑材料应密闭存放或采取覆盖等措施，易燃易爆和有毒有害物品应分类存放；</w:t>
      </w:r>
    </w:p>
    <w:p w:rsidR="00F16641" w:rsidRPr="00380614" w:rsidRDefault="00D9099B">
      <w:pPr>
        <w:numPr>
          <w:ilvl w:val="0"/>
          <w:numId w:val="28"/>
        </w:numPr>
        <w:spacing w:line="360" w:lineRule="auto"/>
        <w:ind w:leftChars="942" w:left="2473" w:hangingChars="225" w:hanging="495"/>
        <w:rPr>
          <w:rFonts w:ascii="宋体" w:eastAsia="宋体" w:hAnsi="宋体" w:cs="宋体"/>
          <w:color w:val="000000" w:themeColor="text1"/>
          <w:sz w:val="22"/>
          <w:szCs w:val="20"/>
        </w:rPr>
      </w:pPr>
      <w:r w:rsidRPr="00380614">
        <w:rPr>
          <w:rFonts w:ascii="宋体" w:eastAsia="宋体" w:hAnsi="宋体" w:cs="宋体" w:hint="eastAsia"/>
          <w:color w:val="000000" w:themeColor="text1"/>
          <w:sz w:val="22"/>
          <w:szCs w:val="20"/>
        </w:rPr>
        <w:t>现场设置消防通道、消防水源、配置消防设施和灭火器器材，合理布置安全通道和安全设施，保证现场安全，建立消防安全责任制度；</w:t>
      </w:r>
    </w:p>
    <w:p w:rsidR="00F16641" w:rsidRPr="00380614" w:rsidRDefault="00D9099B">
      <w:pPr>
        <w:numPr>
          <w:ilvl w:val="0"/>
          <w:numId w:val="28"/>
        </w:numPr>
        <w:spacing w:line="360" w:lineRule="auto"/>
        <w:ind w:leftChars="942" w:left="2473" w:hangingChars="225" w:hanging="495"/>
        <w:rPr>
          <w:rFonts w:ascii="宋体" w:eastAsia="宋体" w:hAnsi="宋体" w:cs="宋体"/>
          <w:color w:val="000000" w:themeColor="text1"/>
          <w:sz w:val="22"/>
          <w:szCs w:val="20"/>
        </w:rPr>
      </w:pPr>
      <w:r w:rsidRPr="00380614">
        <w:rPr>
          <w:rFonts w:ascii="宋体" w:eastAsia="宋体" w:hAnsi="宋体" w:cs="宋体" w:hint="eastAsia"/>
          <w:color w:val="000000" w:themeColor="text1"/>
          <w:sz w:val="22"/>
          <w:szCs w:val="20"/>
        </w:rPr>
        <w:t>现场设置密闭式垃圾站，施工垃圾、生活垃圾应分类存放。施工垃圾必须采用相应的容器或管道运输及时从现场清除并运走；</w:t>
      </w:r>
    </w:p>
    <w:p w:rsidR="00F16641" w:rsidRPr="00380614" w:rsidRDefault="00D9099B">
      <w:pPr>
        <w:numPr>
          <w:ilvl w:val="0"/>
          <w:numId w:val="28"/>
        </w:numPr>
        <w:spacing w:line="360" w:lineRule="auto"/>
        <w:ind w:leftChars="942" w:left="2473" w:hangingChars="225" w:hanging="495"/>
        <w:rPr>
          <w:rFonts w:ascii="宋体" w:eastAsia="宋体" w:hAnsi="宋体" w:cs="宋体"/>
          <w:color w:val="000000" w:themeColor="text1"/>
          <w:sz w:val="22"/>
          <w:szCs w:val="20"/>
        </w:rPr>
      </w:pPr>
      <w:r w:rsidRPr="00380614">
        <w:rPr>
          <w:rFonts w:ascii="宋体" w:eastAsia="宋体" w:hAnsi="宋体" w:cs="宋体" w:hint="eastAsia"/>
          <w:color w:val="000000" w:themeColor="text1"/>
          <w:sz w:val="22"/>
          <w:szCs w:val="20"/>
        </w:rPr>
        <w:t>为了公众安全和方便或为了保护工程，按照监理工程师的指令或政府的要求提供并保持必要的照明、防护、围栏、警告信号和看守；</w:t>
      </w:r>
    </w:p>
    <w:p w:rsidR="00F16641" w:rsidRPr="00380614" w:rsidRDefault="00D9099B">
      <w:pPr>
        <w:numPr>
          <w:ilvl w:val="0"/>
          <w:numId w:val="28"/>
        </w:numPr>
        <w:spacing w:line="360" w:lineRule="auto"/>
        <w:ind w:leftChars="942" w:left="2473" w:hangingChars="225" w:hanging="495"/>
        <w:rPr>
          <w:rFonts w:ascii="宋体" w:eastAsia="宋体" w:hAnsi="宋体" w:cs="宋体"/>
          <w:color w:val="000000" w:themeColor="text1"/>
          <w:sz w:val="22"/>
          <w:szCs w:val="20"/>
        </w:rPr>
      </w:pPr>
      <w:r w:rsidRPr="00380614">
        <w:rPr>
          <w:rFonts w:ascii="宋体" w:eastAsia="宋体" w:hAnsi="宋体" w:cs="宋体" w:hint="eastAsia"/>
          <w:color w:val="000000" w:themeColor="text1"/>
          <w:sz w:val="22"/>
          <w:szCs w:val="20"/>
        </w:rPr>
        <w:t>政府有关部门关于安全防护、文明施工规定的其他工作。</w:t>
      </w:r>
    </w:p>
    <w:p w:rsidR="00F16641" w:rsidRPr="00380614" w:rsidRDefault="00D9099B">
      <w:pPr>
        <w:spacing w:line="360" w:lineRule="auto"/>
        <w:ind w:leftChars="942" w:left="1978"/>
        <w:rPr>
          <w:rFonts w:ascii="宋体" w:eastAsia="宋体" w:hAnsi="宋体" w:cs="宋体"/>
          <w:color w:val="000000" w:themeColor="text1"/>
          <w:sz w:val="22"/>
          <w:szCs w:val="20"/>
        </w:rPr>
      </w:pPr>
      <w:r w:rsidRPr="00380614">
        <w:rPr>
          <w:rFonts w:ascii="宋体" w:eastAsia="宋体" w:hAnsi="宋体" w:cs="宋体" w:hint="eastAsia"/>
          <w:color w:val="000000" w:themeColor="text1"/>
          <w:sz w:val="22"/>
          <w:szCs w:val="20"/>
        </w:rPr>
        <w:t>乙方对合同工程的安全施工负责，并应及时、如实报告生产安全事故。乙方违反上述规定或由于乙方原因造成的安全事故的，由乙方承担相应责任和费用，工期不予顺延。</w:t>
      </w:r>
    </w:p>
    <w:p w:rsidR="00F16641" w:rsidRPr="00380614" w:rsidRDefault="00D9099B">
      <w:pPr>
        <w:spacing w:line="360" w:lineRule="auto"/>
        <w:rPr>
          <w:rFonts w:ascii="宋体" w:eastAsia="宋体" w:hAnsi="宋体" w:cs="宋体"/>
          <w:color w:val="000000" w:themeColor="text1"/>
          <w:sz w:val="24"/>
        </w:rPr>
      </w:pPr>
      <w:r w:rsidRPr="00380614">
        <w:rPr>
          <w:rFonts w:ascii="宋体" w:eastAsia="宋体" w:hAnsi="宋体" w:cs="宋体" w:hint="eastAsia"/>
          <w:color w:val="000000" w:themeColor="text1"/>
          <w:sz w:val="24"/>
        </w:rPr>
        <w:t xml:space="preserve">40.4 </w:t>
      </w:r>
      <w:r w:rsidRPr="00380614">
        <w:rPr>
          <w:rFonts w:ascii="宋体" w:eastAsia="宋体" w:hAnsi="宋体" w:cs="宋体" w:hint="eastAsia"/>
          <w:color w:val="000000" w:themeColor="text1"/>
          <w:u w:val="dotted"/>
        </w:rPr>
        <w:t xml:space="preserve">                                                                                      </w:t>
      </w:r>
    </w:p>
    <w:p w:rsidR="00F16641" w:rsidRPr="00380614" w:rsidRDefault="00D9099B">
      <w:pPr>
        <w:spacing w:line="360" w:lineRule="auto"/>
        <w:ind w:leftChars="942" w:left="1978"/>
        <w:rPr>
          <w:rFonts w:ascii="宋体" w:eastAsia="宋体" w:hAnsi="宋体" w:cs="宋体"/>
          <w:color w:val="000000" w:themeColor="text1"/>
          <w:sz w:val="22"/>
          <w:szCs w:val="22"/>
        </w:rPr>
      </w:pPr>
      <w:r w:rsidRPr="00380614">
        <w:rPr>
          <w:rFonts w:ascii="宋体" w:eastAsia="宋体" w:hAnsi="宋体" w:cs="宋体"/>
          <w:noProof/>
          <w:color w:val="000000" w:themeColor="text1"/>
          <w:sz w:val="22"/>
          <w:szCs w:val="22"/>
        </w:rPr>
        <w:lastRenderedPageBreak/>
        <mc:AlternateContent>
          <mc:Choice Requires="wps">
            <w:drawing>
              <wp:anchor distT="0" distB="0" distL="114300" distR="114300" simplePos="0" relativeHeight="251799552" behindDoc="0" locked="0" layoutInCell="1" allowOverlap="1" wp14:anchorId="3DA222FF" wp14:editId="102570B3">
                <wp:simplePos x="0" y="0"/>
                <wp:positionH relativeFrom="column">
                  <wp:posOffset>-114300</wp:posOffset>
                </wp:positionH>
                <wp:positionV relativeFrom="paragraph">
                  <wp:posOffset>5715</wp:posOffset>
                </wp:positionV>
                <wp:extent cx="800100" cy="891540"/>
                <wp:effectExtent l="0" t="0" r="0" b="0"/>
                <wp:wrapNone/>
                <wp:docPr id="9" name="文本框 9"/>
                <wp:cNvGraphicFramePr/>
                <a:graphic xmlns:a="http://schemas.openxmlformats.org/drawingml/2006/main">
                  <a:graphicData uri="http://schemas.microsoft.com/office/word/2010/wordprocessingShape">
                    <wps:wsp>
                      <wps:cNvSpPr txBox="1"/>
                      <wps:spPr>
                        <a:xfrm>
                          <a:off x="0" y="0"/>
                          <a:ext cx="800100" cy="891540"/>
                        </a:xfrm>
                        <a:prstGeom prst="rect">
                          <a:avLst/>
                        </a:prstGeom>
                        <a:noFill/>
                        <a:ln>
                          <a:noFill/>
                        </a:ln>
                        <a:effectLst/>
                      </wps:spPr>
                      <wps:txbx>
                        <w:txbxContent>
                          <w:p w:rsidR="00F16641" w:rsidRDefault="00D9099B">
                            <w:r>
                              <w:rPr>
                                <w:rFonts w:ascii="楷体_GB2312" w:eastAsia="楷体_GB2312" w:hAnsi="宋体" w:hint="eastAsia"/>
                                <w:b/>
                              </w:rPr>
                              <w:t>审查、检查和整改</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45pt;height:70.2pt;width:63pt;z-index:251799552;mso-width-relative:page;mso-height-relative:page;" filled="f" stroked="f" coordsize="21600,21600" o:gfxdata="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Vav9w1AAA&#10;AAgBAAAPAAAAAAAAAAEAIAAAACIAAABkcnMvZG93bnJldi54bWxQSwECFAAUAAAACACHTuJAuec9&#10;wbABAABbAwAADgAAAAAAAAABACAAAAAjAQAAZHJzL2Uyb0RvYy54bWxQSwUGAAAAAAYABgBZAQAA&#10;RQUAAAAA&#10;">
                <v:fill on="f" focussize="0,0"/>
                <v:stroke on="f"/>
                <v:imagedata o:title=""/>
                <o:lock v:ext="edit" aspectratio="f"/>
                <v:textbox>
                  <w:txbxContent>
                    <w:p>
                      <w:r>
                        <w:rPr>
                          <w:rFonts w:hint="eastAsia" w:ascii="楷体_GB2312" w:hAnsi="宋体" w:eastAsia="楷体_GB2312"/>
                          <w:b/>
                        </w:rPr>
                        <w:t>审查、检查和整改</w:t>
                      </w:r>
                    </w:p>
                  </w:txbxContent>
                </v:textbox>
              </v:shape>
            </w:pict>
          </mc:Fallback>
        </mc:AlternateContent>
      </w:r>
      <w:r w:rsidRPr="00380614">
        <w:rPr>
          <w:rFonts w:ascii="宋体" w:eastAsia="宋体" w:hAnsi="宋体" w:cs="宋体" w:hint="eastAsia"/>
          <w:color w:val="000000" w:themeColor="text1"/>
          <w:sz w:val="22"/>
          <w:szCs w:val="22"/>
        </w:rPr>
        <w:t>监理工程师应当审查施工组织设计中的安全技术措施或者专项施工方案是否符合建设行政主管部门的有关规定。监理工程师发现乙方未遵守安全生产和文明施工规定或施工现场存在安全事故隐患的，应以书面形式通知乙方整改；情况严重的，应要求乙方暂停施工，并及时报告甲方。乙方在收到监理工程师发出书面通知后的48小时内仍未整改的，监理工程师可在报经甲方批准后指派第三方采取措施。该款项经造价工程师核实后，由甲方从应付或将付给乙方的款项中扣除。</w:t>
      </w:r>
    </w:p>
    <w:p w:rsidR="00F16641" w:rsidRPr="00380614" w:rsidRDefault="00D9099B">
      <w:pPr>
        <w:spacing w:line="360" w:lineRule="auto"/>
        <w:rPr>
          <w:rFonts w:ascii="宋体" w:eastAsia="宋体" w:hAnsi="宋体" w:cs="宋体"/>
          <w:color w:val="000000" w:themeColor="text1"/>
          <w:sz w:val="24"/>
        </w:rPr>
      </w:pPr>
      <w:r w:rsidRPr="00380614">
        <w:rPr>
          <w:rFonts w:ascii="宋体" w:eastAsia="宋体" w:hAnsi="宋体" w:cs="宋体" w:hint="eastAsia"/>
          <w:color w:val="000000" w:themeColor="text1"/>
          <w:sz w:val="24"/>
        </w:rPr>
        <w:t xml:space="preserve">40.5 </w:t>
      </w:r>
      <w:r w:rsidRPr="00380614">
        <w:rPr>
          <w:rFonts w:ascii="宋体" w:eastAsia="宋体" w:hAnsi="宋体" w:cs="宋体" w:hint="eastAsia"/>
          <w:color w:val="000000" w:themeColor="text1"/>
          <w:u w:val="dotted"/>
        </w:rPr>
        <w:t xml:space="preserve">                                                                                      </w:t>
      </w:r>
      <w:r w:rsidRPr="00380614">
        <w:rPr>
          <w:rFonts w:ascii="宋体" w:eastAsia="宋体" w:hAnsi="宋体" w:cs="宋体" w:hint="eastAsia"/>
          <w:color w:val="000000" w:themeColor="text1"/>
          <w:sz w:val="24"/>
        </w:rPr>
        <w:t xml:space="preserve"> </w:t>
      </w:r>
    </w:p>
    <w:p w:rsidR="00F16641" w:rsidRPr="00380614" w:rsidRDefault="00D9099B">
      <w:pPr>
        <w:spacing w:line="360" w:lineRule="auto"/>
        <w:ind w:leftChars="942" w:left="1978"/>
        <w:rPr>
          <w:rFonts w:ascii="宋体" w:eastAsia="宋体" w:hAnsi="宋体" w:cs="宋体"/>
          <w:color w:val="000000" w:themeColor="text1"/>
          <w:sz w:val="22"/>
          <w:szCs w:val="22"/>
        </w:rPr>
      </w:pPr>
      <w:r w:rsidRPr="00380614">
        <w:rPr>
          <w:rFonts w:ascii="宋体" w:eastAsia="宋体" w:hAnsi="宋体" w:cs="宋体"/>
          <w:noProof/>
          <w:color w:val="000000" w:themeColor="text1"/>
          <w:sz w:val="22"/>
          <w:szCs w:val="22"/>
        </w:rPr>
        <mc:AlternateContent>
          <mc:Choice Requires="wps">
            <w:drawing>
              <wp:anchor distT="0" distB="0" distL="114300" distR="114300" simplePos="0" relativeHeight="251800576" behindDoc="0" locked="0" layoutInCell="1" allowOverlap="1" wp14:anchorId="07613143" wp14:editId="36AB8D97">
                <wp:simplePos x="0" y="0"/>
                <wp:positionH relativeFrom="column">
                  <wp:posOffset>-114300</wp:posOffset>
                </wp:positionH>
                <wp:positionV relativeFrom="paragraph">
                  <wp:posOffset>11430</wp:posOffset>
                </wp:positionV>
                <wp:extent cx="800100" cy="891540"/>
                <wp:effectExtent l="0" t="0" r="0" b="0"/>
                <wp:wrapNone/>
                <wp:docPr id="6" name="文本框 6"/>
                <wp:cNvGraphicFramePr/>
                <a:graphic xmlns:a="http://schemas.openxmlformats.org/drawingml/2006/main">
                  <a:graphicData uri="http://schemas.microsoft.com/office/word/2010/wordprocessingShape">
                    <wps:wsp>
                      <wps:cNvSpPr txBox="1"/>
                      <wps:spPr>
                        <a:xfrm>
                          <a:off x="0" y="0"/>
                          <a:ext cx="800100" cy="891540"/>
                        </a:xfrm>
                        <a:prstGeom prst="rect">
                          <a:avLst/>
                        </a:prstGeom>
                        <a:noFill/>
                        <a:ln>
                          <a:noFill/>
                        </a:ln>
                        <a:effectLst/>
                      </wps:spPr>
                      <wps:txbx>
                        <w:txbxContent>
                          <w:p w:rsidR="00F16641" w:rsidRDefault="00D9099B">
                            <w:r>
                              <w:rPr>
                                <w:rFonts w:ascii="楷体_GB2312" w:eastAsia="楷体_GB2312" w:hAnsi="宋体" w:hint="eastAsia"/>
                                <w:b/>
                              </w:rPr>
                              <w:t>安全防护</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9pt;height:70.2pt;width:63pt;z-index:251800576;mso-width-relative:page;mso-height-relative:page;" filled="f" stroked="f" coordsize="21600,21600" o:gfxdata="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Hgx6T1AAA&#10;AAkBAAAPAAAAAAAAAAEAIAAAACIAAABkcnMvZG93bnJldi54bWxQSwECFAAUAAAACACHTuJARIe/&#10;47ABAABbAwAADgAAAAAAAAABACAAAAAjAQAAZHJzL2Uyb0RvYy54bWxQSwUGAAAAAAYABgBZAQAA&#10;RQUAAAAA&#10;">
                <v:fill on="f" focussize="0,0"/>
                <v:stroke on="f"/>
                <v:imagedata o:title=""/>
                <o:lock v:ext="edit" aspectratio="f"/>
                <v:textbox>
                  <w:txbxContent>
                    <w:p>
                      <w:r>
                        <w:rPr>
                          <w:rFonts w:hint="eastAsia" w:ascii="楷体_GB2312" w:hAnsi="宋体" w:eastAsia="楷体_GB2312"/>
                          <w:b/>
                        </w:rPr>
                        <w:t>安全防护</w:t>
                      </w:r>
                    </w:p>
                  </w:txbxContent>
                </v:textbox>
              </v:shape>
            </w:pict>
          </mc:Fallback>
        </mc:AlternateContent>
      </w:r>
      <w:r w:rsidRPr="00380614">
        <w:rPr>
          <w:rFonts w:ascii="宋体" w:eastAsia="宋体" w:hAnsi="宋体" w:cs="宋体" w:hint="eastAsia"/>
          <w:color w:val="000000" w:themeColor="text1"/>
          <w:sz w:val="22"/>
          <w:szCs w:val="22"/>
        </w:rPr>
        <w:t>乙方在动力设备、输电线路、地下管道、密封防震车间、易燃易爆地段、毗邻建(构)筑物或临街交通要道附近、放射毒害性环境中施工以及实施爆破作业、使用毒害性腐蚀性物品施工时，应事先向监理工程师提出安全防护措施，经监理工程师认可后实施。除工程量清单中已经列有此类工作的支付项目外，安全防护措施费由甲方承担。</w:t>
      </w:r>
    </w:p>
    <w:p w:rsidR="00F16641" w:rsidRPr="00380614" w:rsidRDefault="00D9099B">
      <w:pPr>
        <w:spacing w:line="360" w:lineRule="auto"/>
        <w:rPr>
          <w:rFonts w:ascii="宋体" w:eastAsia="宋体" w:hAnsi="宋体" w:cs="宋体"/>
          <w:color w:val="000000" w:themeColor="text1"/>
          <w:sz w:val="24"/>
        </w:rPr>
      </w:pPr>
      <w:r w:rsidRPr="00380614">
        <w:rPr>
          <w:rFonts w:ascii="宋体" w:eastAsia="宋体" w:hAnsi="宋体" w:cs="宋体" w:hint="eastAsia"/>
          <w:color w:val="000000" w:themeColor="text1"/>
          <w:sz w:val="24"/>
        </w:rPr>
        <w:t xml:space="preserve">40.6 </w:t>
      </w:r>
      <w:r w:rsidRPr="00380614">
        <w:rPr>
          <w:rFonts w:ascii="宋体" w:eastAsia="宋体" w:hAnsi="宋体" w:cs="宋体" w:hint="eastAsia"/>
          <w:color w:val="000000" w:themeColor="text1"/>
          <w:u w:val="dotted"/>
        </w:rPr>
        <w:t xml:space="preserve">                                                                                      </w:t>
      </w:r>
      <w:r w:rsidRPr="00380614">
        <w:rPr>
          <w:rFonts w:ascii="宋体" w:eastAsia="宋体" w:hAnsi="宋体" w:cs="宋体" w:hint="eastAsia"/>
          <w:color w:val="000000" w:themeColor="text1"/>
          <w:sz w:val="24"/>
        </w:rPr>
        <w:t xml:space="preserve"> </w:t>
      </w:r>
    </w:p>
    <w:p w:rsidR="00F16641" w:rsidRPr="00380614" w:rsidRDefault="00D9099B">
      <w:pPr>
        <w:spacing w:line="360" w:lineRule="auto"/>
        <w:ind w:leftChars="942" w:left="1978"/>
        <w:rPr>
          <w:rFonts w:ascii="宋体" w:eastAsia="宋体" w:hAnsi="宋体" w:cs="宋体"/>
          <w:color w:val="000000" w:themeColor="text1"/>
          <w:sz w:val="22"/>
          <w:szCs w:val="22"/>
        </w:rPr>
      </w:pPr>
      <w:r w:rsidRPr="00380614">
        <w:rPr>
          <w:rFonts w:ascii="宋体" w:eastAsia="宋体" w:hAnsi="宋体" w:cs="宋体"/>
          <w:noProof/>
          <w:color w:val="000000" w:themeColor="text1"/>
          <w:sz w:val="22"/>
          <w:szCs w:val="22"/>
        </w:rPr>
        <mc:AlternateContent>
          <mc:Choice Requires="wps">
            <w:drawing>
              <wp:anchor distT="0" distB="0" distL="114300" distR="114300" simplePos="0" relativeHeight="251801600" behindDoc="0" locked="0" layoutInCell="1" allowOverlap="1" wp14:anchorId="6E63A0CF" wp14:editId="7F1D25EC">
                <wp:simplePos x="0" y="0"/>
                <wp:positionH relativeFrom="column">
                  <wp:posOffset>-114300</wp:posOffset>
                </wp:positionH>
                <wp:positionV relativeFrom="paragraph">
                  <wp:posOffset>15875</wp:posOffset>
                </wp:positionV>
                <wp:extent cx="800100" cy="89154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800100" cy="891540"/>
                        </a:xfrm>
                        <a:prstGeom prst="rect">
                          <a:avLst/>
                        </a:prstGeom>
                        <a:noFill/>
                        <a:ln>
                          <a:noFill/>
                        </a:ln>
                        <a:effectLst/>
                      </wps:spPr>
                      <wps:txbx>
                        <w:txbxContent>
                          <w:p w:rsidR="00F16641" w:rsidRDefault="00D9099B">
                            <w:r>
                              <w:rPr>
                                <w:rFonts w:ascii="楷体_GB2312" w:eastAsia="楷体_GB2312" w:hAnsi="宋体" w:hint="eastAsia"/>
                                <w:b/>
                              </w:rPr>
                              <w:t>乙方的现场作业</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25pt;height:70.2pt;width:63pt;z-index:251801600;mso-width-relative:page;mso-height-relative:page;" filled="f" stroked="f" coordsize="21600,21600" o:gfxdata="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EvQERtUA&#10;AAAJAQAADwAAAAAAAAABACAAAAAiAAAAZHJzL2Rvd25yZXYueG1sUEsBAhQAFAAAAAgAh07iQD3p&#10;toSwAQAAXQMAAA4AAAAAAAAAAQAgAAAAJAEAAGRycy9lMm9Eb2MueG1sUEsFBgAAAAAGAAYAWQEA&#10;AEYFAAAAAA==&#10;">
                <v:fill on="f" focussize="0,0"/>
                <v:stroke on="f"/>
                <v:imagedata o:title=""/>
                <o:lock v:ext="edit" aspectratio="f"/>
                <v:textbox>
                  <w:txbxContent>
                    <w:p>
                      <w:r>
                        <w:rPr>
                          <w:rFonts w:hint="eastAsia" w:ascii="楷体_GB2312" w:hAnsi="宋体" w:eastAsia="楷体_GB2312"/>
                          <w:b/>
                        </w:rPr>
                        <w:t>乙方的现场作业</w:t>
                      </w:r>
                    </w:p>
                  </w:txbxContent>
                </v:textbox>
              </v:shape>
            </w:pict>
          </mc:Fallback>
        </mc:AlternateContent>
      </w:r>
      <w:r w:rsidRPr="00380614">
        <w:rPr>
          <w:rFonts w:ascii="宋体" w:eastAsia="宋体" w:hAnsi="宋体" w:cs="宋体" w:hint="eastAsia"/>
          <w:color w:val="000000" w:themeColor="text1"/>
          <w:sz w:val="22"/>
          <w:szCs w:val="22"/>
        </w:rPr>
        <w:t>乙方应保证施工场地的清洁达到环境卫生部门的管理要求，为现场所有人员提供并维护有效的和清洁的生活设施，并在颁发合同工程竣工验收证书后的28天内，清理现场，运走全部施工机械、剩余材料和垃圾，保持施工场地和合同工程的清洁整齐。否则，甲方可自行或指派第三方出售或处理留下的物品，所得金额在扣除因而发生的各种支出之后，余额退还给乙方。</w:t>
      </w:r>
    </w:p>
    <w:p w:rsidR="00F16641" w:rsidRPr="00380614" w:rsidRDefault="00F16641">
      <w:pPr>
        <w:pStyle w:val="a3"/>
        <w:spacing w:line="360" w:lineRule="auto"/>
        <w:ind w:firstLine="0"/>
        <w:rPr>
          <w:rFonts w:ascii="宋体" w:eastAsia="宋体" w:hAnsi="宋体" w:cs="宋体"/>
          <w:color w:val="000000" w:themeColor="text1"/>
          <w:sz w:val="24"/>
          <w:szCs w:val="24"/>
        </w:rPr>
      </w:pPr>
    </w:p>
    <w:p w:rsidR="00F16641" w:rsidRPr="00380614" w:rsidRDefault="00F16641">
      <w:pPr>
        <w:pStyle w:val="a3"/>
        <w:spacing w:line="360" w:lineRule="auto"/>
        <w:ind w:firstLine="0"/>
        <w:rPr>
          <w:rFonts w:ascii="宋体" w:eastAsia="宋体" w:hAnsi="宋体" w:cs="宋体"/>
          <w:color w:val="000000" w:themeColor="text1"/>
          <w:sz w:val="24"/>
          <w:szCs w:val="24"/>
        </w:rPr>
      </w:pPr>
    </w:p>
    <w:p w:rsidR="00F16641" w:rsidRPr="00380614" w:rsidRDefault="00D9099B" w:rsidP="00380614">
      <w:pPr>
        <w:pStyle w:val="a3"/>
        <w:spacing w:line="360" w:lineRule="auto"/>
        <w:ind w:firstLineChars="168" w:firstLine="538"/>
        <w:rPr>
          <w:rFonts w:ascii="宋体" w:eastAsia="宋体" w:hAnsi="宋体" w:cs="宋体"/>
          <w:color w:val="000000" w:themeColor="text1"/>
          <w:sz w:val="32"/>
          <w:szCs w:val="24"/>
        </w:rPr>
      </w:pPr>
      <w:r w:rsidRPr="00380614">
        <w:rPr>
          <w:rFonts w:ascii="宋体" w:eastAsia="宋体" w:hAnsi="宋体" w:cs="宋体" w:hint="eastAsia"/>
          <w:color w:val="000000" w:themeColor="text1"/>
          <w:sz w:val="32"/>
          <w:szCs w:val="24"/>
        </w:rPr>
        <w:t>41  放线</w:t>
      </w:r>
    </w:p>
    <w:p w:rsidR="00F16641" w:rsidRPr="00380614" w:rsidRDefault="00D9099B">
      <w:pPr>
        <w:pStyle w:val="a3"/>
        <w:numPr>
          <w:ilvl w:val="1"/>
          <w:numId w:val="0"/>
        </w:numPr>
        <w:tabs>
          <w:tab w:val="left" w:pos="720"/>
        </w:tabs>
        <w:spacing w:line="360" w:lineRule="auto"/>
        <w:rPr>
          <w:rFonts w:ascii="宋体" w:eastAsia="宋体" w:hAnsi="宋体" w:cs="宋体"/>
          <w:color w:val="000000" w:themeColor="text1"/>
          <w:sz w:val="24"/>
          <w:szCs w:val="24"/>
        </w:rPr>
      </w:pPr>
      <w:r w:rsidRPr="00380614">
        <w:rPr>
          <w:rFonts w:ascii="宋体" w:eastAsia="宋体" w:hAnsi="宋体" w:cs="宋体" w:hint="eastAsia"/>
          <w:color w:val="000000" w:themeColor="text1"/>
          <w:sz w:val="24"/>
          <w:szCs w:val="24"/>
        </w:rPr>
        <w:t>41.1</w:t>
      </w:r>
      <w:r w:rsidRPr="00380614">
        <w:rPr>
          <w:rFonts w:eastAsia="宋体" w:hAnsi="宋体" w:cs="宋体" w:hint="eastAsia"/>
          <w:color w:val="000000" w:themeColor="text1"/>
          <w:szCs w:val="24"/>
        </w:rPr>
        <w:t xml:space="preserve"> </w:t>
      </w:r>
      <w:r w:rsidRPr="00380614">
        <w:rPr>
          <w:rFonts w:ascii="宋体" w:eastAsia="宋体" w:hAnsi="宋体" w:cs="宋体" w:hint="eastAsia"/>
          <w:color w:val="000000" w:themeColor="text1"/>
          <w:szCs w:val="24"/>
          <w:u w:val="dotted"/>
        </w:rPr>
        <w:t xml:space="preserve">                                                                 </w:t>
      </w:r>
      <w:r w:rsidRPr="00380614">
        <w:rPr>
          <w:rFonts w:ascii="宋体" w:eastAsia="宋体" w:hAnsi="宋体" w:cs="宋体"/>
          <w:noProof/>
          <w:color w:val="000000" w:themeColor="text1"/>
          <w:sz w:val="20"/>
          <w:szCs w:val="24"/>
        </w:rPr>
        <mc:AlternateContent>
          <mc:Choice Requires="wps">
            <w:drawing>
              <wp:anchor distT="0" distB="0" distL="114300" distR="114300" simplePos="0" relativeHeight="251802624" behindDoc="0" locked="0" layoutInCell="1" allowOverlap="1" wp14:anchorId="1C44D130" wp14:editId="1719DB0F">
                <wp:simplePos x="0" y="0"/>
                <wp:positionH relativeFrom="column">
                  <wp:posOffset>-114300</wp:posOffset>
                </wp:positionH>
                <wp:positionV relativeFrom="paragraph">
                  <wp:posOffset>198755</wp:posOffset>
                </wp:positionV>
                <wp:extent cx="800100" cy="891540"/>
                <wp:effectExtent l="0" t="0" r="0" b="0"/>
                <wp:wrapNone/>
                <wp:docPr id="181" name="文本框 181"/>
                <wp:cNvGraphicFramePr/>
                <a:graphic xmlns:a="http://schemas.openxmlformats.org/drawingml/2006/main">
                  <a:graphicData uri="http://schemas.microsoft.com/office/word/2010/wordprocessingShape">
                    <wps:wsp>
                      <wps:cNvSpPr txBox="1"/>
                      <wps:spPr>
                        <a:xfrm>
                          <a:off x="0" y="0"/>
                          <a:ext cx="800100" cy="891540"/>
                        </a:xfrm>
                        <a:prstGeom prst="rect">
                          <a:avLst/>
                        </a:prstGeom>
                        <a:noFill/>
                        <a:ln>
                          <a:noFill/>
                        </a:ln>
                        <a:effectLst/>
                      </wps:spPr>
                      <wps:txbx>
                        <w:txbxContent>
                          <w:p w:rsidR="00F16641" w:rsidRDefault="00D9099B">
                            <w:r>
                              <w:rPr>
                                <w:rFonts w:ascii="楷体_GB2312" w:eastAsia="楷体_GB2312" w:hAnsi="宋体" w:hint="eastAsia"/>
                                <w:b/>
                              </w:rPr>
                              <w:t>检查验收施工定线或放样</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5.65pt;height:70.2pt;width:63pt;z-index:251802624;mso-width-relative:page;mso-height-relative:page;" filled="f" stroked="f" coordsize="21600,21600" o:gfxdata="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vpBd&#10;AtcAAAAKAQAADwAAAAAAAAABACAAAAAiAAAAZHJzL2Rvd25yZXYueG1sUEsBAhQAFAAAAAgAh07i&#10;QFB2DumxAQAAXwMAAA4AAAAAAAAAAQAgAAAAJgEAAGRycy9lMm9Eb2MueG1sUEsFBgAAAAAGAAYA&#10;WQEAAEkFAAAAAA==&#10;">
                <v:fill on="f" focussize="0,0"/>
                <v:stroke on="f"/>
                <v:imagedata o:title=""/>
                <o:lock v:ext="edit" aspectratio="f"/>
                <v:textbox>
                  <w:txbxContent>
                    <w:p>
                      <w:r>
                        <w:rPr>
                          <w:rFonts w:hint="eastAsia" w:ascii="楷体_GB2312" w:hAnsi="宋体" w:eastAsia="楷体_GB2312"/>
                          <w:b/>
                        </w:rPr>
                        <w:t>检查验收施工定线或放样</w:t>
                      </w:r>
                    </w:p>
                  </w:txbxContent>
                </v:textbox>
              </v:shape>
            </w:pict>
          </mc:Fallback>
        </mc:AlternateContent>
      </w:r>
      <w:r w:rsidRPr="00380614">
        <w:rPr>
          <w:rFonts w:ascii="宋体" w:eastAsia="宋体" w:hAnsi="宋体" w:cs="宋体" w:hint="eastAsia"/>
          <w:color w:val="000000" w:themeColor="text1"/>
          <w:szCs w:val="24"/>
          <w:u w:val="dotted"/>
        </w:rPr>
        <w:t xml:space="preserve">        </w:t>
      </w:r>
    </w:p>
    <w:p w:rsidR="00F16641" w:rsidRPr="00380614" w:rsidRDefault="00D9099B">
      <w:pPr>
        <w:pStyle w:val="a3"/>
        <w:spacing w:line="360" w:lineRule="auto"/>
        <w:ind w:leftChars="942" w:left="1978" w:firstLine="0"/>
        <w:rPr>
          <w:rFonts w:ascii="宋体" w:eastAsia="宋体" w:hAnsi="宋体" w:cs="宋体"/>
          <w:color w:val="000000" w:themeColor="text1"/>
          <w:sz w:val="24"/>
          <w:szCs w:val="24"/>
        </w:rPr>
      </w:pPr>
      <w:r w:rsidRPr="00380614">
        <w:rPr>
          <w:rFonts w:ascii="宋体" w:eastAsia="宋体" w:hAnsi="宋体" w:cs="宋体" w:hint="eastAsia"/>
          <w:color w:val="000000" w:themeColor="text1"/>
          <w:sz w:val="22"/>
          <w:szCs w:val="22"/>
        </w:rPr>
        <w:t>监理工程师应在发出开</w:t>
      </w:r>
      <w:proofErr w:type="gramStart"/>
      <w:r w:rsidRPr="00380614">
        <w:rPr>
          <w:rFonts w:ascii="宋体" w:eastAsia="宋体" w:hAnsi="宋体" w:cs="宋体" w:hint="eastAsia"/>
          <w:color w:val="000000" w:themeColor="text1"/>
          <w:sz w:val="22"/>
          <w:szCs w:val="22"/>
        </w:rPr>
        <w:t>工令</w:t>
      </w:r>
      <w:proofErr w:type="gramEnd"/>
      <w:r w:rsidRPr="00380614">
        <w:rPr>
          <w:rFonts w:ascii="宋体" w:eastAsia="宋体" w:hAnsi="宋体" w:cs="宋体" w:hint="eastAsia"/>
          <w:color w:val="000000" w:themeColor="text1"/>
          <w:sz w:val="22"/>
          <w:szCs w:val="22"/>
        </w:rPr>
        <w:t>后的7天内，向乙方提供原始基准点、基准线、基准高程等书面资料，并对乙方的施工定线或放样进行检查验收。</w:t>
      </w:r>
    </w:p>
    <w:p w:rsidR="00F16641" w:rsidRPr="00380614" w:rsidRDefault="00D9099B">
      <w:pPr>
        <w:pStyle w:val="a3"/>
        <w:numPr>
          <w:ilvl w:val="1"/>
          <w:numId w:val="0"/>
        </w:numPr>
        <w:tabs>
          <w:tab w:val="left" w:pos="720"/>
        </w:tabs>
        <w:spacing w:line="360" w:lineRule="auto"/>
        <w:rPr>
          <w:rFonts w:ascii="宋体" w:eastAsia="宋体" w:hAnsi="宋体" w:cs="宋体"/>
          <w:color w:val="000000" w:themeColor="text1"/>
          <w:sz w:val="24"/>
          <w:szCs w:val="24"/>
        </w:rPr>
      </w:pPr>
      <w:r w:rsidRPr="00380614">
        <w:rPr>
          <w:rFonts w:ascii="宋体" w:eastAsia="宋体" w:hAnsi="宋体" w:cs="宋体" w:hint="eastAsia"/>
          <w:color w:val="000000" w:themeColor="text1"/>
          <w:sz w:val="24"/>
          <w:szCs w:val="24"/>
        </w:rPr>
        <w:t>41.2</w:t>
      </w:r>
      <w:r w:rsidRPr="00380614">
        <w:rPr>
          <w:rFonts w:ascii="宋体" w:eastAsia="宋体" w:hAnsi="宋体" w:cs="宋体" w:hint="eastAsia"/>
          <w:color w:val="000000" w:themeColor="text1"/>
          <w:szCs w:val="24"/>
          <w:u w:val="dotted"/>
        </w:rPr>
        <w:t xml:space="preserve">                                                                                      </w:t>
      </w:r>
    </w:p>
    <w:p w:rsidR="00F16641" w:rsidRPr="00380614" w:rsidRDefault="00D9099B">
      <w:pPr>
        <w:pStyle w:val="a3"/>
        <w:spacing w:line="360" w:lineRule="auto"/>
        <w:ind w:leftChars="942" w:left="1978" w:firstLine="0"/>
        <w:rPr>
          <w:rFonts w:ascii="宋体" w:eastAsia="宋体" w:hAnsi="宋体" w:cs="宋体"/>
          <w:color w:val="000000" w:themeColor="text1"/>
          <w:sz w:val="22"/>
          <w:szCs w:val="22"/>
        </w:rPr>
      </w:pPr>
      <w:r w:rsidRPr="00380614">
        <w:rPr>
          <w:rFonts w:ascii="宋体" w:eastAsia="宋体" w:hAnsi="宋体" w:cs="宋体"/>
          <w:noProof/>
          <w:color w:val="000000" w:themeColor="text1"/>
          <w:sz w:val="22"/>
          <w:szCs w:val="22"/>
        </w:rPr>
        <w:lastRenderedPageBreak/>
        <mc:AlternateContent>
          <mc:Choice Requires="wps">
            <w:drawing>
              <wp:anchor distT="0" distB="0" distL="114300" distR="114300" simplePos="0" relativeHeight="251803648" behindDoc="0" locked="0" layoutInCell="1" allowOverlap="1" wp14:anchorId="55F57FE7" wp14:editId="46389643">
                <wp:simplePos x="0" y="0"/>
                <wp:positionH relativeFrom="column">
                  <wp:posOffset>-114300</wp:posOffset>
                </wp:positionH>
                <wp:positionV relativeFrom="paragraph">
                  <wp:posOffset>4445</wp:posOffset>
                </wp:positionV>
                <wp:extent cx="800100" cy="709930"/>
                <wp:effectExtent l="0" t="0" r="0" b="0"/>
                <wp:wrapNone/>
                <wp:docPr id="182" name="文本框 182"/>
                <wp:cNvGraphicFramePr/>
                <a:graphic xmlns:a="http://schemas.openxmlformats.org/drawingml/2006/main">
                  <a:graphicData uri="http://schemas.microsoft.com/office/word/2010/wordprocessingShape">
                    <wps:wsp>
                      <wps:cNvSpPr txBox="1"/>
                      <wps:spPr>
                        <a:xfrm>
                          <a:off x="0" y="0"/>
                          <a:ext cx="800100" cy="891540"/>
                        </a:xfrm>
                        <a:prstGeom prst="rect">
                          <a:avLst/>
                        </a:prstGeom>
                        <a:noFill/>
                        <a:ln>
                          <a:noFill/>
                        </a:ln>
                        <a:effectLst/>
                      </wps:spPr>
                      <wps:txbx>
                        <w:txbxContent>
                          <w:p w:rsidR="00F16641" w:rsidRDefault="00D9099B">
                            <w:r>
                              <w:rPr>
                                <w:rFonts w:ascii="楷体_GB2312" w:eastAsia="楷体_GB2312" w:hAnsi="宋体" w:hint="eastAsia"/>
                                <w:b/>
                              </w:rPr>
                              <w:t>乙方施工定线或放样的责任</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35pt;height:55.9pt;width:63pt;z-index:251803648;mso-width-relative:page;mso-height-relative:page;" filled="f" stroked="f" coordsize="21600,21600" o:gfxdata="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13jNp9QA&#10;AAAIAQAADwAAAAAAAAABACAAAAAiAAAAZHJzL2Rvd25yZXYueG1sUEsBAhQAFAAAAAgAh07iQLB4&#10;Is2xAQAAXwMAAA4AAAAAAAAAAQAgAAAAIwEAAGRycy9lMm9Eb2MueG1sUEsFBgAAAAAGAAYAWQEA&#10;AEYFAAAAAA==&#10;">
                <v:fill on="f" focussize="0,0"/>
                <v:stroke on="f"/>
                <v:imagedata o:title=""/>
                <o:lock v:ext="edit" aspectratio="f"/>
                <v:textbox>
                  <w:txbxContent>
                    <w:p>
                      <w:r>
                        <w:rPr>
                          <w:rFonts w:hint="eastAsia" w:ascii="楷体_GB2312" w:hAnsi="宋体" w:eastAsia="楷体_GB2312"/>
                          <w:b/>
                        </w:rPr>
                        <w:t>乙方施工定线或放样的责任</w:t>
                      </w:r>
                    </w:p>
                  </w:txbxContent>
                </v:textbox>
              </v:shape>
            </w:pict>
          </mc:Fallback>
        </mc:AlternateContent>
      </w:r>
      <w:r w:rsidRPr="00380614">
        <w:rPr>
          <w:rFonts w:ascii="宋体" w:eastAsia="宋体" w:hAnsi="宋体" w:cs="宋体" w:hint="eastAsia"/>
          <w:color w:val="000000" w:themeColor="text1"/>
          <w:sz w:val="22"/>
          <w:szCs w:val="22"/>
        </w:rPr>
        <w:t>乙方应根据监理工程师书面确定的原始基准点、基准线、基准高程对合同工程进行准确的放样，并对工程各部分的位置、标高、尺寸或定线的正确性负责。</w:t>
      </w:r>
    </w:p>
    <w:p w:rsidR="00F16641" w:rsidRPr="00380614" w:rsidRDefault="00D9099B">
      <w:pPr>
        <w:pStyle w:val="a3"/>
        <w:numPr>
          <w:ilvl w:val="1"/>
          <w:numId w:val="0"/>
        </w:numPr>
        <w:tabs>
          <w:tab w:val="left" w:pos="720"/>
        </w:tabs>
        <w:spacing w:line="360" w:lineRule="auto"/>
        <w:rPr>
          <w:rFonts w:ascii="宋体" w:eastAsia="宋体" w:hAnsi="宋体" w:cs="宋体"/>
          <w:color w:val="000000" w:themeColor="text1"/>
          <w:sz w:val="24"/>
          <w:szCs w:val="24"/>
        </w:rPr>
      </w:pPr>
      <w:r w:rsidRPr="00380614">
        <w:rPr>
          <w:rFonts w:ascii="宋体" w:eastAsia="宋体" w:hAnsi="宋体" w:cs="宋体" w:hint="eastAsia"/>
          <w:color w:val="000000" w:themeColor="text1"/>
          <w:sz w:val="24"/>
          <w:szCs w:val="24"/>
        </w:rPr>
        <w:t>41.3</w:t>
      </w:r>
      <w:r w:rsidRPr="00380614">
        <w:rPr>
          <w:rFonts w:ascii="宋体" w:eastAsia="宋体" w:hAnsi="宋体" w:cs="宋体" w:hint="eastAsia"/>
          <w:color w:val="000000" w:themeColor="text1"/>
          <w:szCs w:val="24"/>
          <w:u w:val="dotted"/>
        </w:rPr>
        <w:t xml:space="preserve">                                                                                      </w:t>
      </w:r>
    </w:p>
    <w:p w:rsidR="00F16641" w:rsidRPr="00380614" w:rsidRDefault="00D9099B">
      <w:pPr>
        <w:pStyle w:val="a3"/>
        <w:spacing w:line="360" w:lineRule="auto"/>
        <w:ind w:leftChars="942" w:left="1978" w:firstLine="0"/>
        <w:rPr>
          <w:rFonts w:ascii="宋体" w:eastAsia="宋体" w:hAnsi="宋体" w:cs="宋体"/>
          <w:color w:val="000000" w:themeColor="text1"/>
          <w:sz w:val="22"/>
          <w:szCs w:val="22"/>
        </w:rPr>
      </w:pPr>
      <w:r w:rsidRPr="00380614">
        <w:rPr>
          <w:rFonts w:ascii="宋体" w:eastAsia="宋体" w:hAnsi="宋体" w:cs="宋体"/>
          <w:noProof/>
          <w:color w:val="000000" w:themeColor="text1"/>
          <w:sz w:val="22"/>
          <w:szCs w:val="22"/>
        </w:rPr>
        <mc:AlternateContent>
          <mc:Choice Requires="wps">
            <w:drawing>
              <wp:anchor distT="0" distB="0" distL="114300" distR="114300" simplePos="0" relativeHeight="251804672" behindDoc="0" locked="0" layoutInCell="1" allowOverlap="1" wp14:anchorId="03E95DE9" wp14:editId="2AC477C2">
                <wp:simplePos x="0" y="0"/>
                <wp:positionH relativeFrom="column">
                  <wp:posOffset>-114300</wp:posOffset>
                </wp:positionH>
                <wp:positionV relativeFrom="paragraph">
                  <wp:posOffset>7620</wp:posOffset>
                </wp:positionV>
                <wp:extent cx="800100" cy="891540"/>
                <wp:effectExtent l="0" t="0" r="0" b="0"/>
                <wp:wrapNone/>
                <wp:docPr id="183" name="文本框 183"/>
                <wp:cNvGraphicFramePr/>
                <a:graphic xmlns:a="http://schemas.openxmlformats.org/drawingml/2006/main">
                  <a:graphicData uri="http://schemas.microsoft.com/office/word/2010/wordprocessingShape">
                    <wps:wsp>
                      <wps:cNvSpPr txBox="1"/>
                      <wps:spPr>
                        <a:xfrm>
                          <a:off x="0" y="0"/>
                          <a:ext cx="800100" cy="891540"/>
                        </a:xfrm>
                        <a:prstGeom prst="rect">
                          <a:avLst/>
                        </a:prstGeom>
                        <a:noFill/>
                        <a:ln>
                          <a:noFill/>
                        </a:ln>
                        <a:effectLst/>
                      </wps:spPr>
                      <wps:txbx>
                        <w:txbxContent>
                          <w:p w:rsidR="00F16641" w:rsidRDefault="00D9099B">
                            <w:r>
                              <w:rPr>
                                <w:rFonts w:ascii="楷体_GB2312" w:eastAsia="楷体_GB2312" w:hAnsi="宋体" w:hint="eastAsia"/>
                                <w:b/>
                              </w:rPr>
                              <w:t>定线或放样误差的处理</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6pt;height:70.2pt;width:63pt;z-index:251804672;mso-width-relative:page;mso-height-relative:page;" filled="f" stroked="f" coordsize="21600,21600" o:gfxdata="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K5G6NPU&#10;AAAACQEAAA8AAAAAAAAAAQAgAAAAIgAAAGRycy9kb3ducmV2LnhtbFBLAQIUABQAAAAIAIdO4kAv&#10;f+lnsgEAAF8DAAAOAAAAAAAAAAEAIAAAACMBAABkcnMvZTJvRG9jLnhtbFBLBQYAAAAABgAGAFkB&#10;AABHBQAAAAA=&#10;">
                <v:fill on="f" focussize="0,0"/>
                <v:stroke on="f"/>
                <v:imagedata o:title=""/>
                <o:lock v:ext="edit" aspectratio="f"/>
                <v:textbox>
                  <w:txbxContent>
                    <w:p>
                      <w:r>
                        <w:rPr>
                          <w:rFonts w:hint="eastAsia" w:ascii="楷体_GB2312" w:hAnsi="宋体" w:eastAsia="楷体_GB2312"/>
                          <w:b/>
                        </w:rPr>
                        <w:t>定线或放样误差的处理</w:t>
                      </w:r>
                    </w:p>
                  </w:txbxContent>
                </v:textbox>
              </v:shape>
            </w:pict>
          </mc:Fallback>
        </mc:AlternateContent>
      </w:r>
      <w:r w:rsidRPr="00380614">
        <w:rPr>
          <w:rFonts w:ascii="宋体" w:eastAsia="宋体" w:hAnsi="宋体" w:cs="宋体" w:hint="eastAsia"/>
          <w:color w:val="000000" w:themeColor="text1"/>
          <w:sz w:val="22"/>
          <w:szCs w:val="22"/>
        </w:rPr>
        <w:t>如果永久工程任何部分的位置、标高、尺寸或定线超过合同规定的误差，乙方应自费纠正，直到监理工程师认为符合合同约定为止。如果这些误差是由于监理工程师书面提供的数据不正确所致，则视为变更；监理工程师应及时发出纠正指令，顺延延误的工期，并由造价工程师根据第60条规定确定合同价款的增加额。</w:t>
      </w:r>
    </w:p>
    <w:p w:rsidR="00F16641" w:rsidRPr="00380614" w:rsidRDefault="00D9099B">
      <w:pPr>
        <w:pStyle w:val="a3"/>
        <w:numPr>
          <w:ilvl w:val="1"/>
          <w:numId w:val="0"/>
        </w:numPr>
        <w:tabs>
          <w:tab w:val="left" w:pos="720"/>
        </w:tabs>
        <w:spacing w:line="360" w:lineRule="auto"/>
        <w:rPr>
          <w:rFonts w:ascii="宋体" w:eastAsia="宋体" w:hAnsi="宋体" w:cs="宋体"/>
          <w:color w:val="000000" w:themeColor="text1"/>
          <w:sz w:val="24"/>
          <w:szCs w:val="24"/>
        </w:rPr>
      </w:pPr>
      <w:r w:rsidRPr="00380614">
        <w:rPr>
          <w:rFonts w:ascii="宋体" w:eastAsia="宋体" w:hAnsi="宋体" w:cs="宋体" w:hint="eastAsia"/>
          <w:color w:val="000000" w:themeColor="text1"/>
          <w:sz w:val="24"/>
          <w:szCs w:val="24"/>
        </w:rPr>
        <w:t>41.4</w:t>
      </w:r>
      <w:r w:rsidRPr="00380614">
        <w:rPr>
          <w:rFonts w:ascii="宋体" w:eastAsia="宋体" w:hAnsi="宋体" w:cs="宋体" w:hint="eastAsia"/>
          <w:color w:val="000000" w:themeColor="text1"/>
          <w:szCs w:val="24"/>
          <w:u w:val="dotted"/>
        </w:rPr>
        <w:t xml:space="preserve">                                                                                      </w:t>
      </w:r>
    </w:p>
    <w:p w:rsidR="00F16641" w:rsidRPr="00380614" w:rsidRDefault="00D9099B">
      <w:pPr>
        <w:pStyle w:val="a3"/>
        <w:spacing w:line="360" w:lineRule="auto"/>
        <w:ind w:leftChars="942" w:left="1978" w:firstLine="0"/>
        <w:rPr>
          <w:rFonts w:ascii="宋体" w:eastAsia="宋体" w:hAnsi="宋体" w:cs="宋体"/>
          <w:color w:val="000000" w:themeColor="text1"/>
          <w:sz w:val="22"/>
          <w:szCs w:val="22"/>
        </w:rPr>
      </w:pPr>
      <w:r w:rsidRPr="00380614">
        <w:rPr>
          <w:rFonts w:ascii="宋体" w:eastAsia="宋体" w:hAnsi="宋体" w:cs="宋体"/>
          <w:noProof/>
          <w:color w:val="000000" w:themeColor="text1"/>
          <w:sz w:val="22"/>
          <w:szCs w:val="22"/>
        </w:rPr>
        <mc:AlternateContent>
          <mc:Choice Requires="wps">
            <w:drawing>
              <wp:anchor distT="0" distB="0" distL="114300" distR="114300" simplePos="0" relativeHeight="251805696" behindDoc="0" locked="0" layoutInCell="1" allowOverlap="1" wp14:anchorId="4E330539" wp14:editId="165C3AF2">
                <wp:simplePos x="0" y="0"/>
                <wp:positionH relativeFrom="column">
                  <wp:posOffset>-114300</wp:posOffset>
                </wp:positionH>
                <wp:positionV relativeFrom="paragraph">
                  <wp:posOffset>11430</wp:posOffset>
                </wp:positionV>
                <wp:extent cx="800100" cy="891540"/>
                <wp:effectExtent l="0" t="0" r="0" b="0"/>
                <wp:wrapNone/>
                <wp:docPr id="184" name="文本框 184"/>
                <wp:cNvGraphicFramePr/>
                <a:graphic xmlns:a="http://schemas.openxmlformats.org/drawingml/2006/main">
                  <a:graphicData uri="http://schemas.microsoft.com/office/word/2010/wordprocessingShape">
                    <wps:wsp>
                      <wps:cNvSpPr txBox="1"/>
                      <wps:spPr>
                        <a:xfrm>
                          <a:off x="0" y="0"/>
                          <a:ext cx="800100" cy="891540"/>
                        </a:xfrm>
                        <a:prstGeom prst="rect">
                          <a:avLst/>
                        </a:prstGeom>
                        <a:noFill/>
                        <a:ln>
                          <a:noFill/>
                        </a:ln>
                        <a:effectLst/>
                      </wps:spPr>
                      <wps:txbx>
                        <w:txbxContent>
                          <w:p w:rsidR="00F16641" w:rsidRDefault="00D9099B">
                            <w:r>
                              <w:rPr>
                                <w:rFonts w:ascii="楷体_GB2312" w:eastAsia="楷体_GB2312" w:hAnsi="宋体" w:hint="eastAsia"/>
                                <w:b/>
                              </w:rPr>
                              <w:t>保护基准点或线等标志</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9pt;height:70.2pt;width:63pt;z-index:251805696;mso-width-relative:page;mso-height-relative:page;" filled="f" stroked="f" coordsize="21600,21600" o:gfxdata="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h4Mek9QA&#10;AAAJAQAADwAAAAAAAAABACAAAAAiAAAAZHJzL2Rvd25yZXYueG1sUEsBAhQAFAAAAAgAh07iQHBl&#10;eoWxAQAAXwMAAA4AAAAAAAAAAQAgAAAAIwEAAGRycy9lMm9Eb2MueG1sUEsFBgAAAAAGAAYAWQEA&#10;AEYFAAAAAA==&#10;">
                <v:fill on="f" focussize="0,0"/>
                <v:stroke on="f"/>
                <v:imagedata o:title=""/>
                <o:lock v:ext="edit" aspectratio="f"/>
                <v:textbox>
                  <w:txbxContent>
                    <w:p>
                      <w:r>
                        <w:rPr>
                          <w:rFonts w:hint="eastAsia" w:ascii="楷体_GB2312" w:hAnsi="宋体" w:eastAsia="楷体_GB2312"/>
                          <w:b/>
                        </w:rPr>
                        <w:t>保护基准点或线等标志</w:t>
                      </w:r>
                    </w:p>
                  </w:txbxContent>
                </v:textbox>
              </v:shape>
            </w:pict>
          </mc:Fallback>
        </mc:AlternateContent>
      </w:r>
      <w:r w:rsidRPr="00380614">
        <w:rPr>
          <w:rFonts w:ascii="宋体" w:eastAsia="宋体" w:hAnsi="宋体" w:cs="宋体" w:hint="eastAsia"/>
          <w:color w:val="000000" w:themeColor="text1"/>
          <w:sz w:val="22"/>
          <w:szCs w:val="22"/>
        </w:rPr>
        <w:t>监理工程师对工程位置、标高、尺寸、定线的检查，不能免除乙方对工作准确性应负的任何责任和义务。乙方应有效地保护一切基准点、基准线和其他有关的标志，直到永久工程竣工验收合格为止。</w:t>
      </w:r>
    </w:p>
    <w:p w:rsidR="00F16641" w:rsidRPr="00380614" w:rsidRDefault="00F16641">
      <w:pPr>
        <w:pStyle w:val="a3"/>
        <w:spacing w:line="360" w:lineRule="auto"/>
        <w:ind w:firstLine="0"/>
        <w:rPr>
          <w:rFonts w:ascii="宋体" w:eastAsia="宋体" w:hAnsi="宋体" w:cs="宋体"/>
          <w:color w:val="000000" w:themeColor="text1"/>
          <w:sz w:val="24"/>
          <w:szCs w:val="24"/>
        </w:rPr>
      </w:pPr>
    </w:p>
    <w:p w:rsidR="00F16641" w:rsidRPr="00380614" w:rsidRDefault="00F16641">
      <w:pPr>
        <w:pStyle w:val="a3"/>
        <w:spacing w:line="360" w:lineRule="auto"/>
        <w:ind w:firstLine="0"/>
        <w:rPr>
          <w:rFonts w:ascii="宋体" w:eastAsia="宋体" w:hAnsi="宋体" w:cs="宋体"/>
          <w:color w:val="000000" w:themeColor="text1"/>
          <w:sz w:val="24"/>
          <w:szCs w:val="24"/>
        </w:rPr>
      </w:pPr>
    </w:p>
    <w:p w:rsidR="00F16641" w:rsidRPr="00380614" w:rsidRDefault="00D9099B" w:rsidP="00380614">
      <w:pPr>
        <w:pStyle w:val="a3"/>
        <w:spacing w:line="360" w:lineRule="auto"/>
        <w:ind w:firstLineChars="168" w:firstLine="538"/>
        <w:rPr>
          <w:rFonts w:ascii="宋体" w:eastAsia="宋体" w:hAnsi="宋体" w:cs="宋体"/>
          <w:color w:val="000000" w:themeColor="text1"/>
          <w:sz w:val="32"/>
          <w:szCs w:val="24"/>
        </w:rPr>
      </w:pPr>
      <w:r w:rsidRPr="00380614">
        <w:rPr>
          <w:rFonts w:ascii="宋体" w:eastAsia="宋体" w:hAnsi="宋体" w:cs="宋体" w:hint="eastAsia"/>
          <w:color w:val="000000" w:themeColor="text1"/>
          <w:sz w:val="32"/>
          <w:szCs w:val="24"/>
        </w:rPr>
        <w:t>42  钻孔与勘探性开挖</w:t>
      </w:r>
    </w:p>
    <w:p w:rsidR="00F16641" w:rsidRPr="00380614" w:rsidRDefault="00D9099B">
      <w:pPr>
        <w:pStyle w:val="a3"/>
        <w:spacing w:line="360" w:lineRule="auto"/>
        <w:ind w:firstLine="0"/>
        <w:rPr>
          <w:rFonts w:ascii="宋体" w:eastAsia="宋体" w:hAnsi="宋体" w:cs="宋体"/>
          <w:color w:val="000000" w:themeColor="text1"/>
          <w:sz w:val="24"/>
          <w:szCs w:val="24"/>
        </w:rPr>
      </w:pPr>
      <w:r w:rsidRPr="00380614">
        <w:rPr>
          <w:rFonts w:ascii="宋体" w:eastAsia="宋体" w:hAnsi="宋体" w:cs="宋体" w:hint="eastAsia"/>
          <w:color w:val="000000" w:themeColor="text1"/>
          <w:sz w:val="24"/>
          <w:szCs w:val="24"/>
        </w:rPr>
        <w:t>42.1</w:t>
      </w:r>
      <w:r w:rsidRPr="00380614">
        <w:rPr>
          <w:rFonts w:eastAsia="宋体" w:hAnsi="宋体" w:cs="宋体" w:hint="eastAsia"/>
          <w:color w:val="000000" w:themeColor="text1"/>
          <w:szCs w:val="24"/>
        </w:rPr>
        <w:t xml:space="preserve"> </w:t>
      </w:r>
      <w:r w:rsidRPr="00380614">
        <w:rPr>
          <w:rFonts w:ascii="宋体" w:eastAsia="宋体" w:hAnsi="宋体" w:cs="宋体" w:hint="eastAsia"/>
          <w:color w:val="000000" w:themeColor="text1"/>
          <w:szCs w:val="24"/>
          <w:u w:val="dotted"/>
        </w:rPr>
        <w:t xml:space="preserve">                                                                         </w:t>
      </w:r>
    </w:p>
    <w:p w:rsidR="00F16641" w:rsidRPr="00380614" w:rsidRDefault="00D9099B">
      <w:pPr>
        <w:pStyle w:val="a3"/>
        <w:spacing w:line="360" w:lineRule="auto"/>
        <w:ind w:leftChars="942" w:left="1978" w:firstLine="0"/>
        <w:rPr>
          <w:rFonts w:ascii="宋体" w:eastAsia="宋体" w:hAnsi="宋体" w:cs="宋体"/>
          <w:color w:val="000000" w:themeColor="text1"/>
          <w:sz w:val="22"/>
          <w:szCs w:val="22"/>
        </w:rPr>
      </w:pPr>
      <w:r w:rsidRPr="00380614">
        <w:rPr>
          <w:rFonts w:ascii="宋体" w:eastAsia="宋体" w:hAnsi="宋体" w:cs="宋体"/>
          <w:noProof/>
          <w:color w:val="000000" w:themeColor="text1"/>
          <w:sz w:val="22"/>
          <w:szCs w:val="22"/>
        </w:rPr>
        <mc:AlternateContent>
          <mc:Choice Requires="wps">
            <w:drawing>
              <wp:anchor distT="0" distB="0" distL="114300" distR="114300" simplePos="0" relativeHeight="251806720" behindDoc="0" locked="0" layoutInCell="1" allowOverlap="1" wp14:anchorId="6B4E0438" wp14:editId="2B04BBED">
                <wp:simplePos x="0" y="0"/>
                <wp:positionH relativeFrom="column">
                  <wp:posOffset>-114300</wp:posOffset>
                </wp:positionH>
                <wp:positionV relativeFrom="paragraph">
                  <wp:posOffset>17145</wp:posOffset>
                </wp:positionV>
                <wp:extent cx="800100" cy="891540"/>
                <wp:effectExtent l="0" t="0" r="0" b="0"/>
                <wp:wrapNone/>
                <wp:docPr id="186" name="文本框 186"/>
                <wp:cNvGraphicFramePr/>
                <a:graphic xmlns:a="http://schemas.openxmlformats.org/drawingml/2006/main">
                  <a:graphicData uri="http://schemas.microsoft.com/office/word/2010/wordprocessingShape">
                    <wps:wsp>
                      <wps:cNvSpPr txBox="1"/>
                      <wps:spPr>
                        <a:xfrm>
                          <a:off x="0" y="0"/>
                          <a:ext cx="800100" cy="891540"/>
                        </a:xfrm>
                        <a:prstGeom prst="rect">
                          <a:avLst/>
                        </a:prstGeom>
                        <a:noFill/>
                        <a:ln>
                          <a:noFill/>
                        </a:ln>
                        <a:effectLst/>
                      </wps:spPr>
                      <wps:txbx>
                        <w:txbxContent>
                          <w:p w:rsidR="00F16641" w:rsidRDefault="00D9099B">
                            <w:r>
                              <w:rPr>
                                <w:rFonts w:ascii="楷体_GB2312" w:eastAsia="楷体_GB2312" w:hAnsi="宋体" w:hint="eastAsia"/>
                                <w:b/>
                              </w:rPr>
                              <w:t>钻孔和勘探性开挖</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35pt;height:70.2pt;width:63pt;z-index:251806720;mso-width-relative:page;mso-height-relative:page;" filled="f" stroked="f" coordsize="21600,21600" o:gfxdata="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K76U/DV&#10;AAAACQEAAA8AAAAAAAAAAQAgAAAAIgAAAGRycy9kb3ducmV2LnhtbFBLAQIUABQAAAAIAIdO4kAP&#10;bJ0LsQEAAF8DAAAOAAAAAAAAAAEAIAAAACQBAABkcnMvZTJvRG9jLnhtbFBLBQYAAAAABgAGAFkB&#10;AABHBQAAAAA=&#10;">
                <v:fill on="f" focussize="0,0"/>
                <v:stroke on="f"/>
                <v:imagedata o:title=""/>
                <o:lock v:ext="edit" aspectratio="f"/>
                <v:textbox>
                  <w:txbxContent>
                    <w:p>
                      <w:r>
                        <w:rPr>
                          <w:rFonts w:hint="eastAsia" w:ascii="楷体_GB2312" w:hAnsi="宋体" w:eastAsia="楷体_GB2312"/>
                          <w:b/>
                        </w:rPr>
                        <w:t>钻孔和勘探性开挖</w:t>
                      </w:r>
                    </w:p>
                  </w:txbxContent>
                </v:textbox>
              </v:shape>
            </w:pict>
          </mc:Fallback>
        </mc:AlternateContent>
      </w:r>
      <w:r w:rsidRPr="00380614">
        <w:rPr>
          <w:rFonts w:ascii="宋体" w:eastAsia="宋体" w:hAnsi="宋体" w:cs="宋体" w:hint="eastAsia"/>
          <w:color w:val="000000" w:themeColor="text1"/>
          <w:sz w:val="22"/>
          <w:szCs w:val="22"/>
        </w:rPr>
        <w:t>在合同工程施工期间，如果需要乙方进行钻孔或勘探性开挖（含疏浚工作在内）工作，除工程量清单中已列有此类项目外，否则此项工作应由监理工程师发出专项指令，并按第61条规定处理。</w:t>
      </w:r>
    </w:p>
    <w:p w:rsidR="00F16641" w:rsidRPr="00380614" w:rsidRDefault="00F16641">
      <w:pPr>
        <w:pStyle w:val="a3"/>
        <w:spacing w:line="360" w:lineRule="auto"/>
        <w:ind w:firstLine="0"/>
        <w:rPr>
          <w:rFonts w:ascii="宋体" w:eastAsia="宋体" w:hAnsi="宋体" w:cs="宋体"/>
          <w:color w:val="000000" w:themeColor="text1"/>
          <w:sz w:val="24"/>
          <w:szCs w:val="24"/>
        </w:rPr>
      </w:pPr>
    </w:p>
    <w:p w:rsidR="00F16641" w:rsidRPr="00380614" w:rsidRDefault="00F16641">
      <w:pPr>
        <w:pStyle w:val="a3"/>
        <w:spacing w:line="360" w:lineRule="auto"/>
        <w:ind w:firstLine="0"/>
        <w:rPr>
          <w:rFonts w:ascii="宋体" w:eastAsia="宋体" w:hAnsi="宋体" w:cs="宋体"/>
          <w:color w:val="000000" w:themeColor="text1"/>
          <w:sz w:val="24"/>
          <w:szCs w:val="24"/>
        </w:rPr>
      </w:pPr>
    </w:p>
    <w:p w:rsidR="00F16641" w:rsidRPr="00380614" w:rsidRDefault="00D9099B" w:rsidP="00380614">
      <w:pPr>
        <w:pStyle w:val="a3"/>
        <w:spacing w:line="360" w:lineRule="auto"/>
        <w:ind w:firstLineChars="168" w:firstLine="538"/>
        <w:rPr>
          <w:rFonts w:ascii="宋体" w:eastAsia="宋体" w:hAnsi="宋体" w:cs="宋体"/>
          <w:color w:val="000000" w:themeColor="text1"/>
          <w:sz w:val="32"/>
          <w:szCs w:val="24"/>
        </w:rPr>
      </w:pPr>
      <w:r w:rsidRPr="00380614">
        <w:rPr>
          <w:rFonts w:ascii="宋体" w:eastAsia="宋体" w:hAnsi="宋体" w:cs="宋体" w:hint="eastAsia"/>
          <w:color w:val="000000" w:themeColor="text1"/>
          <w:sz w:val="32"/>
          <w:szCs w:val="24"/>
        </w:rPr>
        <w:t>43  甲方供应材料设备</w:t>
      </w:r>
    </w:p>
    <w:p w:rsidR="00F16641" w:rsidRPr="00380614" w:rsidRDefault="00D9099B">
      <w:pPr>
        <w:pStyle w:val="a3"/>
        <w:numPr>
          <w:ilvl w:val="1"/>
          <w:numId w:val="0"/>
        </w:numPr>
        <w:tabs>
          <w:tab w:val="left" w:pos="720"/>
        </w:tabs>
        <w:spacing w:line="360" w:lineRule="auto"/>
        <w:rPr>
          <w:rFonts w:ascii="宋体" w:eastAsia="宋体" w:hAnsi="宋体" w:cs="宋体"/>
          <w:color w:val="000000" w:themeColor="text1"/>
          <w:sz w:val="24"/>
          <w:szCs w:val="24"/>
        </w:rPr>
      </w:pPr>
      <w:r w:rsidRPr="00380614">
        <w:rPr>
          <w:rFonts w:ascii="宋体" w:eastAsia="宋体" w:hAnsi="宋体" w:cs="宋体" w:hint="eastAsia"/>
          <w:color w:val="000000" w:themeColor="text1"/>
          <w:sz w:val="24"/>
          <w:szCs w:val="24"/>
        </w:rPr>
        <w:t>43.1</w:t>
      </w:r>
      <w:r w:rsidRPr="00380614">
        <w:rPr>
          <w:rFonts w:eastAsia="宋体" w:hAnsi="宋体" w:cs="宋体" w:hint="eastAsia"/>
          <w:color w:val="000000" w:themeColor="text1"/>
          <w:szCs w:val="24"/>
        </w:rPr>
        <w:t xml:space="preserve"> </w:t>
      </w:r>
      <w:r w:rsidRPr="00380614">
        <w:rPr>
          <w:rFonts w:ascii="宋体" w:eastAsia="宋体" w:hAnsi="宋体" w:cs="宋体" w:hint="eastAsia"/>
          <w:color w:val="000000" w:themeColor="text1"/>
          <w:szCs w:val="24"/>
          <w:u w:val="dotted"/>
        </w:rPr>
        <w:t xml:space="preserve">                                                                          </w:t>
      </w:r>
    </w:p>
    <w:p w:rsidR="00F16641" w:rsidRPr="00380614" w:rsidRDefault="00D9099B">
      <w:pPr>
        <w:pStyle w:val="a3"/>
        <w:spacing w:line="360" w:lineRule="auto"/>
        <w:ind w:leftChars="942" w:left="1978" w:firstLine="0"/>
        <w:rPr>
          <w:rFonts w:ascii="宋体" w:eastAsia="宋体" w:hAnsi="宋体" w:cs="宋体"/>
          <w:color w:val="000000" w:themeColor="text1"/>
          <w:sz w:val="22"/>
          <w:szCs w:val="22"/>
        </w:rPr>
      </w:pPr>
      <w:r w:rsidRPr="00380614">
        <w:rPr>
          <w:rFonts w:ascii="宋体" w:eastAsia="宋体" w:hAnsi="宋体" w:cs="宋体"/>
          <w:noProof/>
          <w:color w:val="000000" w:themeColor="text1"/>
          <w:sz w:val="22"/>
          <w:szCs w:val="22"/>
        </w:rPr>
        <mc:AlternateContent>
          <mc:Choice Requires="wps">
            <w:drawing>
              <wp:anchor distT="0" distB="0" distL="114300" distR="114300" simplePos="0" relativeHeight="251807744" behindDoc="0" locked="0" layoutInCell="1" allowOverlap="1" wp14:anchorId="6FAA3602" wp14:editId="6FE6CC6E">
                <wp:simplePos x="0" y="0"/>
                <wp:positionH relativeFrom="column">
                  <wp:posOffset>-114300</wp:posOffset>
                </wp:positionH>
                <wp:positionV relativeFrom="paragraph">
                  <wp:posOffset>1905</wp:posOffset>
                </wp:positionV>
                <wp:extent cx="800100" cy="693420"/>
                <wp:effectExtent l="0" t="0" r="0" b="0"/>
                <wp:wrapNone/>
                <wp:docPr id="188" name="文本框 188"/>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约定供应的材料设备</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15pt;height:54.6pt;width:63pt;z-index:251807744;mso-width-relative:page;mso-height-relative:page;" filled="f" stroked="f" coordsize="21600,21600" o:gfxdata="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ONjZk0wAA&#10;AAgBAAAPAAAAAAAAAAEAIAAAACIAAABkcnMvZG93bnJldi54bWxQSwECFAAUAAAACACHTuJAEmep&#10;QrEBAABfAwAADgAAAAAAAAABACAAAAAiAQAAZHJzL2Uyb0RvYy54bWxQSwUGAAAAAAYABgBZAQAA&#10;RQUAAAAA&#10;">
                <v:fill on="f" focussize="0,0"/>
                <v:stroke on="f"/>
                <v:imagedata o:title=""/>
                <o:lock v:ext="edit" aspectratio="f"/>
                <v:textbox>
                  <w:txbxContent>
                    <w:p>
                      <w:r>
                        <w:rPr>
                          <w:rFonts w:hint="eastAsia" w:ascii="楷体_GB2312" w:hAnsi="宋体" w:eastAsia="楷体_GB2312"/>
                          <w:b/>
                        </w:rPr>
                        <w:t>约定供应的材料设备</w:t>
                      </w:r>
                    </w:p>
                  </w:txbxContent>
                </v:textbox>
              </v:shape>
            </w:pict>
          </mc:Fallback>
        </mc:AlternateContent>
      </w:r>
      <w:r w:rsidRPr="00380614">
        <w:rPr>
          <w:rFonts w:ascii="宋体" w:eastAsia="宋体" w:hAnsi="宋体" w:cs="宋体" w:hint="eastAsia"/>
          <w:color w:val="000000" w:themeColor="text1"/>
          <w:sz w:val="22"/>
          <w:szCs w:val="22"/>
        </w:rPr>
        <w:t>甲方供应材料设备的，双方应当约定“甲方供应材料设备一览表”，作为本合同的附件。一览表包括甲方供应材料设备的品种、规格、型号、数量、单价、质量标准、提供的时间和地点。</w:t>
      </w:r>
    </w:p>
    <w:p w:rsidR="00F16641" w:rsidRPr="00380614" w:rsidRDefault="00F16641">
      <w:pPr>
        <w:pStyle w:val="a3"/>
        <w:spacing w:line="360" w:lineRule="auto"/>
        <w:ind w:leftChars="942" w:left="1978" w:firstLine="0"/>
        <w:rPr>
          <w:rFonts w:ascii="宋体" w:eastAsia="宋体" w:hAnsi="宋体" w:cs="宋体"/>
          <w:color w:val="000000" w:themeColor="text1"/>
          <w:sz w:val="24"/>
          <w:szCs w:val="24"/>
        </w:rPr>
      </w:pPr>
    </w:p>
    <w:p w:rsidR="00F16641" w:rsidRPr="00380614" w:rsidRDefault="00D9099B">
      <w:pPr>
        <w:pStyle w:val="a3"/>
        <w:numPr>
          <w:ilvl w:val="1"/>
          <w:numId w:val="0"/>
        </w:numPr>
        <w:tabs>
          <w:tab w:val="left" w:pos="720"/>
        </w:tabs>
        <w:spacing w:line="360" w:lineRule="auto"/>
        <w:rPr>
          <w:rFonts w:ascii="宋体" w:eastAsia="宋体" w:hAnsi="宋体" w:cs="宋体"/>
          <w:color w:val="000000" w:themeColor="text1"/>
          <w:sz w:val="24"/>
          <w:szCs w:val="24"/>
        </w:rPr>
      </w:pPr>
      <w:r w:rsidRPr="00380614">
        <w:rPr>
          <w:rFonts w:ascii="宋体" w:eastAsia="宋体" w:hAnsi="宋体" w:cs="宋体" w:hint="eastAsia"/>
          <w:color w:val="000000" w:themeColor="text1"/>
          <w:sz w:val="24"/>
          <w:szCs w:val="24"/>
        </w:rPr>
        <w:t xml:space="preserve">43.2 </w:t>
      </w:r>
      <w:r w:rsidRPr="00380614">
        <w:rPr>
          <w:rFonts w:ascii="宋体" w:eastAsia="宋体" w:hAnsi="宋体" w:cs="宋体" w:hint="eastAsia"/>
          <w:color w:val="000000" w:themeColor="text1"/>
          <w:szCs w:val="24"/>
          <w:u w:val="dotted"/>
        </w:rPr>
        <w:t xml:space="preserve">                                                                                      </w:t>
      </w:r>
    </w:p>
    <w:p w:rsidR="00F16641" w:rsidRPr="00380614" w:rsidRDefault="00D9099B">
      <w:pPr>
        <w:pStyle w:val="a3"/>
        <w:spacing w:line="360" w:lineRule="auto"/>
        <w:ind w:leftChars="942" w:left="1978" w:firstLine="0"/>
        <w:rPr>
          <w:rFonts w:ascii="宋体" w:eastAsia="宋体" w:hAnsi="宋体" w:cs="宋体"/>
          <w:color w:val="000000" w:themeColor="text1"/>
          <w:sz w:val="22"/>
          <w:szCs w:val="22"/>
        </w:rPr>
      </w:pPr>
      <w:r w:rsidRPr="00380614">
        <w:rPr>
          <w:rFonts w:ascii="宋体" w:eastAsia="宋体" w:hAnsi="宋体" w:cs="宋体"/>
          <w:noProof/>
          <w:color w:val="000000" w:themeColor="text1"/>
          <w:sz w:val="22"/>
          <w:szCs w:val="22"/>
        </w:rPr>
        <mc:AlternateContent>
          <mc:Choice Requires="wps">
            <w:drawing>
              <wp:anchor distT="0" distB="0" distL="114300" distR="114300" simplePos="0" relativeHeight="251808768" behindDoc="0" locked="0" layoutInCell="1" allowOverlap="1" wp14:anchorId="043D92C6" wp14:editId="49345E51">
                <wp:simplePos x="0" y="0"/>
                <wp:positionH relativeFrom="column">
                  <wp:posOffset>-114300</wp:posOffset>
                </wp:positionH>
                <wp:positionV relativeFrom="paragraph">
                  <wp:posOffset>4445</wp:posOffset>
                </wp:positionV>
                <wp:extent cx="800100" cy="693420"/>
                <wp:effectExtent l="0" t="0" r="0" b="0"/>
                <wp:wrapNone/>
                <wp:docPr id="189" name="文本框 189"/>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甲方供应材料设备</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35pt;height:54.6pt;width:63pt;z-index:251808768;mso-width-relative:page;mso-height-relative:page;" filled="f" stroked="f" coordsize="21600,21600" o:gfxdata="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VnCs6tQA&#10;AAAIAQAADwAAAAAAAAABACAAAAAiAAAAZHJzL2Rvd25yZXYueG1sUEsBAhQAFAAAAAgAh07iQI1g&#10;YuixAQAAXwMAAA4AAAAAAAAAAQAgAAAAIwEAAGRycy9lMm9Eb2MueG1sUEsFBgAAAAAGAAYAWQEA&#10;AEYFAAAAAA==&#10;">
                <v:fill on="f" focussize="0,0"/>
                <v:stroke on="f"/>
                <v:imagedata o:title=""/>
                <o:lock v:ext="edit" aspectratio="f"/>
                <v:textbox>
                  <w:txbxContent>
                    <w:p>
                      <w:r>
                        <w:rPr>
                          <w:rFonts w:hint="eastAsia" w:ascii="楷体_GB2312" w:hAnsi="宋体" w:eastAsia="楷体_GB2312"/>
                          <w:b/>
                        </w:rPr>
                        <w:t>甲方供应材料设备</w:t>
                      </w:r>
                    </w:p>
                  </w:txbxContent>
                </v:textbox>
              </v:shape>
            </w:pict>
          </mc:Fallback>
        </mc:AlternateContent>
      </w:r>
      <w:r w:rsidRPr="00380614">
        <w:rPr>
          <w:rFonts w:ascii="宋体" w:eastAsia="宋体" w:hAnsi="宋体" w:cs="宋体" w:hint="eastAsia"/>
          <w:color w:val="000000" w:themeColor="text1"/>
          <w:sz w:val="22"/>
          <w:szCs w:val="22"/>
        </w:rPr>
        <w:t>甲方应按一览表的约定提供材料设备，并向乙方提供产品合格证明，对其质量负责。甲方应在所供应材料设备到货前24小时，以书面</w:t>
      </w:r>
      <w:r w:rsidRPr="00380614">
        <w:rPr>
          <w:rFonts w:ascii="宋体" w:eastAsia="宋体" w:hAnsi="宋体" w:cs="宋体" w:hint="eastAsia"/>
          <w:color w:val="000000" w:themeColor="text1"/>
          <w:sz w:val="22"/>
          <w:szCs w:val="22"/>
        </w:rPr>
        <w:lastRenderedPageBreak/>
        <w:t>形式通知乙方和监理工程师，由乙方与甲方在监理工程师的见证下共同清点，并按乙方的合理要求堆放。</w:t>
      </w:r>
    </w:p>
    <w:p w:rsidR="00F16641" w:rsidRPr="00380614" w:rsidRDefault="00D9099B">
      <w:pPr>
        <w:pStyle w:val="a3"/>
        <w:numPr>
          <w:ilvl w:val="1"/>
          <w:numId w:val="0"/>
        </w:numPr>
        <w:tabs>
          <w:tab w:val="left" w:pos="720"/>
        </w:tabs>
        <w:spacing w:line="360" w:lineRule="auto"/>
        <w:rPr>
          <w:rFonts w:ascii="宋体" w:eastAsia="宋体" w:hAnsi="宋体" w:cs="宋体"/>
          <w:color w:val="000000" w:themeColor="text1"/>
          <w:sz w:val="24"/>
          <w:szCs w:val="24"/>
        </w:rPr>
      </w:pPr>
      <w:r w:rsidRPr="00380614">
        <w:rPr>
          <w:rFonts w:ascii="宋体" w:eastAsia="宋体" w:hAnsi="宋体" w:cs="宋体" w:hint="eastAsia"/>
          <w:color w:val="000000" w:themeColor="text1"/>
          <w:sz w:val="24"/>
          <w:szCs w:val="24"/>
        </w:rPr>
        <w:t xml:space="preserve">43.3 </w:t>
      </w:r>
      <w:r w:rsidRPr="00380614">
        <w:rPr>
          <w:rFonts w:ascii="宋体" w:eastAsia="宋体" w:hAnsi="宋体" w:cs="宋体" w:hint="eastAsia"/>
          <w:color w:val="000000" w:themeColor="text1"/>
          <w:szCs w:val="24"/>
          <w:u w:val="dotted"/>
        </w:rPr>
        <w:t xml:space="preserve">                                                                                      </w:t>
      </w:r>
    </w:p>
    <w:p w:rsidR="00F16641" w:rsidRPr="00380614" w:rsidRDefault="00D9099B">
      <w:pPr>
        <w:pStyle w:val="a3"/>
        <w:spacing w:line="360" w:lineRule="auto"/>
        <w:ind w:leftChars="942" w:left="1978" w:firstLine="0"/>
        <w:rPr>
          <w:rFonts w:ascii="宋体" w:eastAsia="宋体" w:hAnsi="宋体" w:cs="宋体"/>
          <w:color w:val="000000" w:themeColor="text1"/>
          <w:sz w:val="22"/>
          <w:szCs w:val="22"/>
        </w:rPr>
      </w:pPr>
      <w:r w:rsidRPr="00380614">
        <w:rPr>
          <w:rFonts w:ascii="宋体" w:eastAsia="宋体" w:hAnsi="宋体" w:cs="宋体"/>
          <w:noProof/>
          <w:color w:val="000000" w:themeColor="text1"/>
          <w:sz w:val="22"/>
          <w:szCs w:val="22"/>
        </w:rPr>
        <mc:AlternateContent>
          <mc:Choice Requires="wps">
            <w:drawing>
              <wp:anchor distT="0" distB="0" distL="114300" distR="114300" simplePos="0" relativeHeight="251809792" behindDoc="0" locked="0" layoutInCell="1" allowOverlap="1" wp14:anchorId="79131F97" wp14:editId="6DAFDFB6">
                <wp:simplePos x="0" y="0"/>
                <wp:positionH relativeFrom="column">
                  <wp:posOffset>-114300</wp:posOffset>
                </wp:positionH>
                <wp:positionV relativeFrom="paragraph">
                  <wp:posOffset>8255</wp:posOffset>
                </wp:positionV>
                <wp:extent cx="800100" cy="891540"/>
                <wp:effectExtent l="0" t="0" r="0" b="0"/>
                <wp:wrapNone/>
                <wp:docPr id="190" name="文本框 190"/>
                <wp:cNvGraphicFramePr/>
                <a:graphic xmlns:a="http://schemas.openxmlformats.org/drawingml/2006/main">
                  <a:graphicData uri="http://schemas.microsoft.com/office/word/2010/wordprocessingShape">
                    <wps:wsp>
                      <wps:cNvSpPr txBox="1"/>
                      <wps:spPr>
                        <a:xfrm>
                          <a:off x="0" y="0"/>
                          <a:ext cx="800100" cy="891540"/>
                        </a:xfrm>
                        <a:prstGeom prst="rect">
                          <a:avLst/>
                        </a:prstGeom>
                        <a:noFill/>
                        <a:ln>
                          <a:noFill/>
                        </a:ln>
                        <a:effectLst/>
                      </wps:spPr>
                      <wps:txbx>
                        <w:txbxContent>
                          <w:p w:rsidR="00F16641" w:rsidRDefault="00D9099B">
                            <w:r>
                              <w:rPr>
                                <w:rFonts w:ascii="楷体_GB2312" w:eastAsia="楷体_GB2312" w:hAnsi="宋体" w:hint="eastAsia"/>
                                <w:b/>
                              </w:rPr>
                              <w:t>乙方保管甲方供应材料设备</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65pt;height:70.2pt;width:63pt;z-index:251809792;mso-width-relative:page;mso-height-relative:page;" filled="f" stroked="f" coordsize="21600,21600" o:gfxdata="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p0fqE1AAA&#10;AAkBAAAPAAAAAAAAAAEAIAAAACIAAABkcnMvZG93bnJldi54bWxQSwECFAAUAAAACACHTuJAHTTf&#10;I7ABAABfAwAADgAAAAAAAAABACAAAAAjAQAAZHJzL2Uyb0RvYy54bWxQSwUGAAAAAAYABgBZAQAA&#10;RQUAAAAA&#10;">
                <v:fill on="f" focussize="0,0"/>
                <v:stroke on="f"/>
                <v:imagedata o:title=""/>
                <o:lock v:ext="edit" aspectratio="f"/>
                <v:textbox>
                  <w:txbxContent>
                    <w:p>
                      <w:r>
                        <w:rPr>
                          <w:rFonts w:hint="eastAsia" w:ascii="楷体_GB2312" w:hAnsi="宋体" w:eastAsia="楷体_GB2312"/>
                          <w:b/>
                        </w:rPr>
                        <w:t>乙方保管甲方供应材料设备</w:t>
                      </w:r>
                    </w:p>
                  </w:txbxContent>
                </v:textbox>
              </v:shape>
            </w:pict>
          </mc:Fallback>
        </mc:AlternateContent>
      </w:r>
      <w:r w:rsidRPr="00380614">
        <w:rPr>
          <w:rFonts w:ascii="宋体" w:eastAsia="宋体" w:hAnsi="宋体" w:cs="宋体" w:hint="eastAsia"/>
          <w:color w:val="000000" w:themeColor="text1"/>
          <w:sz w:val="22"/>
          <w:szCs w:val="22"/>
        </w:rPr>
        <w:t>由甲方供应的材料设备，乙方派人参加清点后由乙方妥善保管，保管费由甲方承担，因乙方保管不善或乙方原因导致的丢失或损害由乙方负责赔偿。除工程量清单中已列有此类工作的支付项目外，造价工程师应与甲方乙方协商确定保管费，并增加到合同价款中；协商不能达成一致的，由造价工程师暂定，通知乙方并抄报甲方。</w:t>
      </w:r>
    </w:p>
    <w:p w:rsidR="00F16641" w:rsidRPr="00380614" w:rsidRDefault="00D9099B">
      <w:pPr>
        <w:pStyle w:val="a3"/>
        <w:numPr>
          <w:ilvl w:val="1"/>
          <w:numId w:val="0"/>
        </w:numPr>
        <w:tabs>
          <w:tab w:val="left" w:pos="720"/>
        </w:tabs>
        <w:spacing w:line="360" w:lineRule="auto"/>
        <w:rPr>
          <w:rFonts w:ascii="宋体" w:eastAsia="宋体" w:hAnsi="宋体" w:cs="宋体"/>
          <w:color w:val="000000" w:themeColor="text1"/>
          <w:sz w:val="24"/>
          <w:szCs w:val="24"/>
        </w:rPr>
      </w:pPr>
      <w:r w:rsidRPr="00380614">
        <w:rPr>
          <w:rFonts w:ascii="宋体" w:eastAsia="宋体" w:hAnsi="宋体" w:cs="宋体" w:hint="eastAsia"/>
          <w:color w:val="000000" w:themeColor="text1"/>
          <w:sz w:val="24"/>
          <w:szCs w:val="24"/>
        </w:rPr>
        <w:t xml:space="preserve">43.4 </w:t>
      </w:r>
      <w:r w:rsidRPr="00380614">
        <w:rPr>
          <w:rFonts w:ascii="宋体" w:eastAsia="宋体" w:hAnsi="宋体" w:cs="宋体" w:hint="eastAsia"/>
          <w:color w:val="000000" w:themeColor="text1"/>
          <w:szCs w:val="24"/>
          <w:u w:val="dotted"/>
        </w:rPr>
        <w:t xml:space="preserve">                                                                                      </w:t>
      </w:r>
    </w:p>
    <w:p w:rsidR="00F16641" w:rsidRPr="00380614" w:rsidRDefault="00D9099B">
      <w:pPr>
        <w:pStyle w:val="a3"/>
        <w:spacing w:line="360" w:lineRule="auto"/>
        <w:ind w:leftChars="942" w:left="1978" w:firstLine="0"/>
        <w:rPr>
          <w:rFonts w:ascii="宋体" w:eastAsia="宋体" w:hAnsi="宋体" w:cs="宋体"/>
          <w:color w:val="000000" w:themeColor="text1"/>
          <w:sz w:val="22"/>
          <w:szCs w:val="22"/>
        </w:rPr>
      </w:pPr>
      <w:r w:rsidRPr="00380614">
        <w:rPr>
          <w:rFonts w:ascii="宋体" w:eastAsia="宋体" w:hAnsi="宋体" w:cs="宋体"/>
          <w:noProof/>
          <w:color w:val="000000" w:themeColor="text1"/>
          <w:sz w:val="22"/>
          <w:szCs w:val="22"/>
        </w:rPr>
        <mc:AlternateContent>
          <mc:Choice Requires="wps">
            <w:drawing>
              <wp:anchor distT="0" distB="0" distL="114300" distR="114300" simplePos="0" relativeHeight="251810816" behindDoc="0" locked="0" layoutInCell="1" allowOverlap="1" wp14:anchorId="0F262CB3" wp14:editId="468D91F0">
                <wp:simplePos x="0" y="0"/>
                <wp:positionH relativeFrom="column">
                  <wp:posOffset>-114300</wp:posOffset>
                </wp:positionH>
                <wp:positionV relativeFrom="paragraph">
                  <wp:posOffset>13335</wp:posOffset>
                </wp:positionV>
                <wp:extent cx="800100" cy="1188720"/>
                <wp:effectExtent l="0" t="0" r="0" b="0"/>
                <wp:wrapNone/>
                <wp:docPr id="191" name="文本框 191"/>
                <wp:cNvGraphicFramePr/>
                <a:graphic xmlns:a="http://schemas.openxmlformats.org/drawingml/2006/main">
                  <a:graphicData uri="http://schemas.microsoft.com/office/word/2010/wordprocessingShape">
                    <wps:wsp>
                      <wps:cNvSpPr txBox="1"/>
                      <wps:spPr>
                        <a:xfrm>
                          <a:off x="0" y="0"/>
                          <a:ext cx="800100" cy="1188720"/>
                        </a:xfrm>
                        <a:prstGeom prst="rect">
                          <a:avLst/>
                        </a:prstGeom>
                        <a:noFill/>
                        <a:ln>
                          <a:noFill/>
                        </a:ln>
                        <a:effectLst/>
                      </wps:spPr>
                      <wps:txbx>
                        <w:txbxContent>
                          <w:p w:rsidR="00F16641" w:rsidRDefault="00D9099B">
                            <w:r>
                              <w:rPr>
                                <w:rFonts w:ascii="楷体_GB2312" w:eastAsia="楷体_GB2312" w:hAnsi="宋体" w:hint="eastAsia"/>
                                <w:b/>
                              </w:rPr>
                              <w:t>供应材料设备与约定不符时甲方的责任</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05pt;height:93.6pt;width:63pt;z-index:251810816;mso-width-relative:page;mso-height-relative:page;" filled="f" stroked="f" coordsize="21600,21600" o:gfxdata="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sLztQ&#10;1QAAAAkBAAAPAAAAAAAAAAEAIAAAACIAAABkcnMvZG93bnJldi54bWxQSwECFAAUAAAACACHTuJA&#10;/l10MLIBAABgAwAADgAAAAAAAAABACAAAAAkAQAAZHJzL2Uyb0RvYy54bWxQSwUGAAAAAAYABgBZ&#10;AQAASAUAAAAA&#10;">
                <v:fill on="f" focussize="0,0"/>
                <v:stroke on="f"/>
                <v:imagedata o:title=""/>
                <o:lock v:ext="edit" aspectratio="f"/>
                <v:textbox>
                  <w:txbxContent>
                    <w:p>
                      <w:r>
                        <w:rPr>
                          <w:rFonts w:hint="eastAsia" w:ascii="楷体_GB2312" w:hAnsi="宋体" w:eastAsia="楷体_GB2312"/>
                          <w:b/>
                        </w:rPr>
                        <w:t>供应材料设备与约定不符时甲方的责任</w:t>
                      </w:r>
                    </w:p>
                  </w:txbxContent>
                </v:textbox>
              </v:shape>
            </w:pict>
          </mc:Fallback>
        </mc:AlternateContent>
      </w:r>
      <w:r w:rsidRPr="00380614">
        <w:rPr>
          <w:rFonts w:ascii="宋体" w:eastAsia="宋体" w:hAnsi="宋体" w:cs="宋体" w:hint="eastAsia"/>
          <w:color w:val="000000" w:themeColor="text1"/>
          <w:sz w:val="22"/>
          <w:szCs w:val="22"/>
        </w:rPr>
        <w:t>甲方供应的材料设备与一览表不符时，甲方应按照下列规定承担相应责任：</w:t>
      </w:r>
    </w:p>
    <w:p w:rsidR="00F16641" w:rsidRPr="00380614" w:rsidRDefault="00D9099B">
      <w:pPr>
        <w:pStyle w:val="a3"/>
        <w:tabs>
          <w:tab w:val="left" w:pos="1080"/>
        </w:tabs>
        <w:spacing w:line="360" w:lineRule="auto"/>
        <w:ind w:leftChars="942" w:left="1978" w:firstLine="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(1)材料设备的单价与一览表不符，由甲方承担所有价差；</w:t>
      </w:r>
    </w:p>
    <w:p w:rsidR="00F16641" w:rsidRPr="00380614" w:rsidRDefault="00D9099B">
      <w:pPr>
        <w:pStyle w:val="a3"/>
        <w:tabs>
          <w:tab w:val="left" w:pos="1080"/>
        </w:tabs>
        <w:spacing w:line="360" w:lineRule="auto"/>
        <w:ind w:leftChars="942" w:left="2473" w:hangingChars="225" w:hanging="495"/>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(2)材料设备的品种、规格、型号、质量标准与一览表不符，乙方可以拒绝接受保管，由甲方运出施工场地并重新采购；</w:t>
      </w:r>
    </w:p>
    <w:p w:rsidR="00F16641" w:rsidRPr="00380614" w:rsidRDefault="00D9099B">
      <w:pPr>
        <w:pStyle w:val="a3"/>
        <w:tabs>
          <w:tab w:val="left" w:pos="1080"/>
        </w:tabs>
        <w:spacing w:line="360" w:lineRule="auto"/>
        <w:ind w:leftChars="942" w:left="2473" w:hangingChars="225" w:hanging="495"/>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(3)材料设备的品种、规格、型号、质量标准与一览表不符，经甲方同意，乙方可代为调剂替换，由甲方承担相应费用；</w:t>
      </w:r>
    </w:p>
    <w:p w:rsidR="00F16641" w:rsidRPr="00380614" w:rsidRDefault="00D9099B">
      <w:pPr>
        <w:pStyle w:val="a3"/>
        <w:tabs>
          <w:tab w:val="left" w:pos="1080"/>
        </w:tabs>
        <w:spacing w:line="360" w:lineRule="auto"/>
        <w:ind w:leftChars="942" w:left="1978" w:firstLine="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(4)到货地点与一览表不符，由甲方负责运至一览表指定地点；</w:t>
      </w:r>
    </w:p>
    <w:p w:rsidR="00F16641" w:rsidRPr="00380614" w:rsidRDefault="00D9099B">
      <w:pPr>
        <w:pStyle w:val="a3"/>
        <w:tabs>
          <w:tab w:val="left" w:pos="1080"/>
        </w:tabs>
        <w:spacing w:line="360" w:lineRule="auto"/>
        <w:ind w:leftChars="942" w:left="2473" w:hangingChars="225" w:hanging="495"/>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(5)供应数量少于一览表约定的数量时，由甲方补齐；多于一览表约定数量时，甲方负责将多出部分运出施工场地；</w:t>
      </w:r>
    </w:p>
    <w:p w:rsidR="00F16641" w:rsidRPr="00380614" w:rsidRDefault="00D9099B">
      <w:pPr>
        <w:pStyle w:val="a3"/>
        <w:tabs>
          <w:tab w:val="left" w:pos="1080"/>
        </w:tabs>
        <w:spacing w:line="360" w:lineRule="auto"/>
        <w:ind w:leftChars="942" w:left="2473" w:hangingChars="225" w:hanging="495"/>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(6)到货时间早于一览表约定时间，由甲方承担因此发生的保管费；到货时间迟于一览表约定的供应时间，甲方赔偿因而造成的乙方损失，造成工期延误的，工期相应顺延。</w:t>
      </w:r>
    </w:p>
    <w:p w:rsidR="00F16641" w:rsidRPr="00380614" w:rsidRDefault="00F16641">
      <w:pPr>
        <w:pStyle w:val="a3"/>
        <w:tabs>
          <w:tab w:val="left" w:pos="1080"/>
        </w:tabs>
        <w:spacing w:line="360" w:lineRule="auto"/>
        <w:ind w:leftChars="717" w:left="1506" w:firstLine="0"/>
        <w:rPr>
          <w:rFonts w:ascii="宋体" w:eastAsia="宋体" w:hAnsi="宋体" w:cs="宋体"/>
          <w:color w:val="000000" w:themeColor="text1"/>
          <w:sz w:val="22"/>
          <w:szCs w:val="22"/>
        </w:rPr>
      </w:pPr>
    </w:p>
    <w:p w:rsidR="00F16641" w:rsidRPr="00380614" w:rsidRDefault="00D9099B">
      <w:pPr>
        <w:pStyle w:val="a3"/>
        <w:numPr>
          <w:ilvl w:val="1"/>
          <w:numId w:val="0"/>
        </w:numPr>
        <w:tabs>
          <w:tab w:val="left" w:pos="720"/>
        </w:tabs>
        <w:spacing w:line="360" w:lineRule="auto"/>
        <w:rPr>
          <w:rFonts w:ascii="宋体" w:eastAsia="宋体" w:hAnsi="宋体" w:cs="宋体"/>
          <w:color w:val="000000" w:themeColor="text1"/>
          <w:sz w:val="24"/>
          <w:szCs w:val="24"/>
        </w:rPr>
      </w:pPr>
      <w:r w:rsidRPr="00380614">
        <w:rPr>
          <w:rFonts w:ascii="宋体" w:eastAsia="宋体" w:hAnsi="宋体" w:cs="宋体" w:hint="eastAsia"/>
          <w:color w:val="000000" w:themeColor="text1"/>
          <w:sz w:val="24"/>
          <w:szCs w:val="24"/>
        </w:rPr>
        <w:t>43.5</w:t>
      </w:r>
      <w:r w:rsidRPr="00380614">
        <w:rPr>
          <w:rFonts w:ascii="宋体" w:eastAsia="宋体" w:hAnsi="宋体" w:cs="宋体"/>
          <w:noProof/>
          <w:color w:val="000000" w:themeColor="text1"/>
          <w:sz w:val="20"/>
          <w:szCs w:val="24"/>
        </w:rPr>
        <mc:AlternateContent>
          <mc:Choice Requires="wps">
            <w:drawing>
              <wp:anchor distT="0" distB="0" distL="114300" distR="114300" simplePos="0" relativeHeight="251811840" behindDoc="0" locked="0" layoutInCell="1" allowOverlap="1" wp14:anchorId="402485E5" wp14:editId="543176A2">
                <wp:simplePos x="0" y="0"/>
                <wp:positionH relativeFrom="column">
                  <wp:posOffset>-114300</wp:posOffset>
                </wp:positionH>
                <wp:positionV relativeFrom="paragraph">
                  <wp:posOffset>198120</wp:posOffset>
                </wp:positionV>
                <wp:extent cx="800100" cy="693420"/>
                <wp:effectExtent l="0" t="0" r="0" b="0"/>
                <wp:wrapNone/>
                <wp:docPr id="192" name="文本框 192"/>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供应材料设备使用前的检验</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5.6pt;height:54.6pt;width:63pt;z-index:251811840;mso-width-relative:page;mso-height-relative:page;" filled="f" stroked="f" coordsize="21600,21600" o:gfxdata="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K24&#10;gj/XAAAACgEAAA8AAAAAAAAAAQAgAAAAIgAAAGRycy9kb3ducmV2LnhtbFBLAQIUABQAAAAIAIdO&#10;4kCABFv6sgEAAF8DAAAOAAAAAAAAAAEAIAAAACYBAABkcnMvZTJvRG9jLnhtbFBLBQYAAAAABgAG&#10;AFkBAABKBQAAAAA=&#10;">
                <v:fill on="f" focussize="0,0"/>
                <v:stroke on="f"/>
                <v:imagedata o:title=""/>
                <o:lock v:ext="edit" aspectratio="f"/>
                <v:textbox>
                  <w:txbxContent>
                    <w:p>
                      <w:r>
                        <w:rPr>
                          <w:rFonts w:hint="eastAsia" w:ascii="楷体_GB2312" w:hAnsi="宋体" w:eastAsia="楷体_GB2312"/>
                          <w:b/>
                        </w:rPr>
                        <w:t>供应材料设备使用前的检验</w:t>
                      </w:r>
                    </w:p>
                  </w:txbxContent>
                </v:textbox>
              </v:shape>
            </w:pict>
          </mc:Fallback>
        </mc:AlternateContent>
      </w:r>
      <w:r w:rsidRPr="00380614">
        <w:rPr>
          <w:rFonts w:ascii="宋体" w:eastAsia="宋体" w:hAnsi="宋体" w:cs="宋体" w:hint="eastAsia"/>
          <w:color w:val="000000" w:themeColor="text1"/>
          <w:sz w:val="24"/>
          <w:szCs w:val="24"/>
        </w:rPr>
        <w:t xml:space="preserve"> </w:t>
      </w:r>
      <w:r w:rsidRPr="00380614">
        <w:rPr>
          <w:rFonts w:ascii="宋体" w:eastAsia="宋体" w:hAnsi="宋体" w:cs="宋体" w:hint="eastAsia"/>
          <w:color w:val="000000" w:themeColor="text1"/>
          <w:szCs w:val="24"/>
          <w:u w:val="dotted"/>
        </w:rPr>
        <w:t xml:space="preserve">                                                                                      </w:t>
      </w:r>
    </w:p>
    <w:p w:rsidR="00F16641" w:rsidRPr="00380614" w:rsidRDefault="00D9099B">
      <w:pPr>
        <w:pStyle w:val="a3"/>
        <w:spacing w:line="360" w:lineRule="auto"/>
        <w:ind w:leftChars="942" w:left="1978" w:firstLine="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甲方供应的材料设备使用前，由乙方负责检验或试验，不合格的不得使用。</w:t>
      </w:r>
    </w:p>
    <w:p w:rsidR="00F16641" w:rsidRPr="00380614" w:rsidRDefault="00D9099B">
      <w:pPr>
        <w:pStyle w:val="a3"/>
        <w:numPr>
          <w:ilvl w:val="1"/>
          <w:numId w:val="0"/>
        </w:numPr>
        <w:tabs>
          <w:tab w:val="left" w:pos="720"/>
        </w:tabs>
        <w:spacing w:line="360" w:lineRule="auto"/>
        <w:rPr>
          <w:rFonts w:ascii="宋体" w:eastAsia="宋体" w:hAnsi="宋体" w:cs="宋体"/>
          <w:color w:val="000000" w:themeColor="text1"/>
          <w:sz w:val="24"/>
          <w:szCs w:val="24"/>
        </w:rPr>
      </w:pPr>
      <w:r w:rsidRPr="00380614">
        <w:rPr>
          <w:rFonts w:ascii="宋体" w:eastAsia="宋体" w:hAnsi="宋体" w:cs="宋体" w:hint="eastAsia"/>
          <w:color w:val="000000" w:themeColor="text1"/>
          <w:sz w:val="24"/>
          <w:szCs w:val="24"/>
        </w:rPr>
        <w:t>43.6</w:t>
      </w:r>
      <w:r w:rsidRPr="00380614">
        <w:rPr>
          <w:rFonts w:ascii="宋体" w:eastAsia="宋体" w:hAnsi="宋体" w:cs="宋体"/>
          <w:noProof/>
          <w:color w:val="000000" w:themeColor="text1"/>
          <w:sz w:val="20"/>
          <w:szCs w:val="24"/>
        </w:rPr>
        <mc:AlternateContent>
          <mc:Choice Requires="wps">
            <w:drawing>
              <wp:anchor distT="0" distB="0" distL="114300" distR="114300" simplePos="0" relativeHeight="251812864" behindDoc="0" locked="0" layoutInCell="1" allowOverlap="1" wp14:anchorId="08A119E5" wp14:editId="276B0F07">
                <wp:simplePos x="0" y="0"/>
                <wp:positionH relativeFrom="column">
                  <wp:posOffset>-114300</wp:posOffset>
                </wp:positionH>
                <wp:positionV relativeFrom="paragraph">
                  <wp:posOffset>200025</wp:posOffset>
                </wp:positionV>
                <wp:extent cx="800100" cy="693420"/>
                <wp:effectExtent l="0" t="0" r="0" b="0"/>
                <wp:wrapNone/>
                <wp:docPr id="193" name="文本框 193"/>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约定结算方式</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5.75pt;height:54.6pt;width:63pt;z-index:251812864;mso-width-relative:page;mso-height-relative:page;" filled="f" stroked="f" coordsize="21600,21600" o:gfxdata="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21fm&#10;qNYAAAAKAQAADwAAAAAAAAABACAAAAAiAAAAZHJzL2Rvd25yZXYueG1sUEsBAhQAFAAAAAgAh07i&#10;QB8DkFCyAQAAXwMAAA4AAAAAAAAAAQAgAAAAJQEAAGRycy9lMm9Eb2MueG1sUEsFBgAAAAAGAAYA&#10;WQEAAEkFAAAAAA==&#10;">
                <v:fill on="f" focussize="0,0"/>
                <v:stroke on="f"/>
                <v:imagedata o:title=""/>
                <o:lock v:ext="edit" aspectratio="f"/>
                <v:textbox>
                  <w:txbxContent>
                    <w:p>
                      <w:r>
                        <w:rPr>
                          <w:rFonts w:hint="eastAsia" w:ascii="楷体_GB2312" w:hAnsi="宋体" w:eastAsia="楷体_GB2312"/>
                          <w:b/>
                        </w:rPr>
                        <w:t>约定结算方式</w:t>
                      </w:r>
                    </w:p>
                  </w:txbxContent>
                </v:textbox>
              </v:shape>
            </w:pict>
          </mc:Fallback>
        </mc:AlternateContent>
      </w:r>
      <w:r w:rsidRPr="00380614">
        <w:rPr>
          <w:rFonts w:ascii="宋体" w:eastAsia="宋体" w:hAnsi="宋体" w:cs="宋体" w:hint="eastAsia"/>
          <w:color w:val="000000" w:themeColor="text1"/>
          <w:szCs w:val="24"/>
          <w:u w:val="dotted"/>
        </w:rPr>
        <w:t xml:space="preserve">                                                                                      </w:t>
      </w:r>
    </w:p>
    <w:p w:rsidR="00F16641" w:rsidRPr="00380614" w:rsidRDefault="00D9099B">
      <w:pPr>
        <w:pStyle w:val="a3"/>
        <w:spacing w:line="360" w:lineRule="auto"/>
        <w:ind w:leftChars="942" w:left="1978" w:firstLine="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甲方供应材料设备的合同工程结算方式，由甲方乙方在专用条款中约定。</w:t>
      </w:r>
    </w:p>
    <w:p w:rsidR="00F16641" w:rsidRPr="00380614" w:rsidRDefault="00F16641">
      <w:pPr>
        <w:pStyle w:val="a3"/>
        <w:spacing w:line="360" w:lineRule="auto"/>
        <w:ind w:leftChars="942" w:left="1978" w:firstLine="0"/>
        <w:rPr>
          <w:rFonts w:ascii="宋体" w:eastAsia="宋体" w:hAnsi="宋体" w:cs="宋体"/>
          <w:color w:val="000000" w:themeColor="text1"/>
          <w:sz w:val="24"/>
          <w:szCs w:val="24"/>
        </w:rPr>
      </w:pPr>
    </w:p>
    <w:p w:rsidR="00F16641" w:rsidRPr="00380614" w:rsidRDefault="00F16641">
      <w:pPr>
        <w:pStyle w:val="a3"/>
        <w:spacing w:line="360" w:lineRule="auto"/>
        <w:ind w:leftChars="942" w:left="1978" w:firstLine="0"/>
        <w:rPr>
          <w:rFonts w:ascii="宋体" w:eastAsia="宋体" w:hAnsi="宋体" w:cs="宋体"/>
          <w:color w:val="000000" w:themeColor="text1"/>
          <w:sz w:val="24"/>
          <w:szCs w:val="24"/>
        </w:rPr>
      </w:pPr>
    </w:p>
    <w:p w:rsidR="00F16641" w:rsidRPr="00380614" w:rsidRDefault="00D9099B" w:rsidP="00380614">
      <w:pPr>
        <w:pStyle w:val="a3"/>
        <w:spacing w:line="360" w:lineRule="auto"/>
        <w:ind w:firstLineChars="168" w:firstLine="538"/>
        <w:rPr>
          <w:rFonts w:ascii="宋体" w:eastAsia="宋体" w:hAnsi="宋体" w:cs="宋体"/>
          <w:color w:val="000000" w:themeColor="text1"/>
          <w:sz w:val="32"/>
          <w:szCs w:val="24"/>
        </w:rPr>
      </w:pPr>
      <w:r w:rsidRPr="00380614">
        <w:rPr>
          <w:rFonts w:ascii="宋体" w:eastAsia="宋体" w:hAnsi="宋体" w:cs="宋体" w:hint="eastAsia"/>
          <w:color w:val="000000" w:themeColor="text1"/>
          <w:sz w:val="32"/>
          <w:szCs w:val="24"/>
        </w:rPr>
        <w:t>44  乙方采购材料设备</w:t>
      </w:r>
    </w:p>
    <w:p w:rsidR="00F16641" w:rsidRPr="00380614" w:rsidRDefault="00D9099B">
      <w:pPr>
        <w:pStyle w:val="a3"/>
        <w:spacing w:line="360" w:lineRule="auto"/>
        <w:ind w:firstLine="0"/>
        <w:rPr>
          <w:rFonts w:ascii="宋体" w:eastAsia="宋体" w:hAnsi="宋体" w:cs="宋体"/>
          <w:color w:val="000000" w:themeColor="text1"/>
          <w:sz w:val="24"/>
          <w:szCs w:val="24"/>
        </w:rPr>
      </w:pPr>
      <w:r w:rsidRPr="00380614">
        <w:rPr>
          <w:rFonts w:ascii="宋体" w:eastAsia="宋体" w:hAnsi="宋体" w:cs="宋体"/>
          <w:noProof/>
          <w:color w:val="000000" w:themeColor="text1"/>
          <w:sz w:val="20"/>
          <w:szCs w:val="24"/>
        </w:rPr>
        <w:lastRenderedPageBreak/>
        <mc:AlternateContent>
          <mc:Choice Requires="wps">
            <w:drawing>
              <wp:anchor distT="0" distB="0" distL="114300" distR="114300" simplePos="0" relativeHeight="251813888" behindDoc="0" locked="0" layoutInCell="1" allowOverlap="1" wp14:anchorId="512C5928" wp14:editId="2D6536AA">
                <wp:simplePos x="0" y="0"/>
                <wp:positionH relativeFrom="column">
                  <wp:posOffset>-114300</wp:posOffset>
                </wp:positionH>
                <wp:positionV relativeFrom="paragraph">
                  <wp:posOffset>203835</wp:posOffset>
                </wp:positionV>
                <wp:extent cx="914400" cy="693420"/>
                <wp:effectExtent l="0" t="0" r="0" b="0"/>
                <wp:wrapNone/>
                <wp:docPr id="195" name="文本框 195"/>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a:effectLst/>
                      </wps:spPr>
                      <wps:txbx>
                        <w:txbxContent>
                          <w:p w:rsidR="00F16641" w:rsidRDefault="00D9099B">
                            <w:r>
                              <w:rPr>
                                <w:rFonts w:ascii="楷体_GB2312" w:eastAsia="楷体_GB2312" w:hAnsi="宋体" w:hint="eastAsia"/>
                                <w:b/>
                              </w:rPr>
                              <w:t>乙方采购材料设备</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6.05pt;height:54.6pt;width:72pt;z-index:251813888;mso-width-relative:page;mso-height-relative:page;" filled="f" stroked="f" coordsize="21600,21600" o:gfxdata="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M&#10;5C5A1wAAAAoBAAAPAAAAAAAAAAEAIAAAACIAAABkcnMvZG93bnJldi54bWxQSwECFAAUAAAACACH&#10;TuJArEua97MBAABfAwAADgAAAAAAAAABACAAAAAmAQAAZHJzL2Uyb0RvYy54bWxQSwUGAAAAAAYA&#10;BgBZAQAASwUAAAAA&#10;">
                <v:fill on="f" focussize="0,0"/>
                <v:stroke on="f"/>
                <v:imagedata o:title=""/>
                <o:lock v:ext="edit" aspectratio="f"/>
                <v:textbox>
                  <w:txbxContent>
                    <w:p>
                      <w:r>
                        <w:rPr>
                          <w:rFonts w:hint="eastAsia" w:ascii="楷体_GB2312" w:hAnsi="宋体" w:eastAsia="楷体_GB2312"/>
                          <w:b/>
                        </w:rPr>
                        <w:t>乙方采购材料设备</w:t>
                      </w:r>
                    </w:p>
                  </w:txbxContent>
                </v:textbox>
              </v:shape>
            </w:pict>
          </mc:Fallback>
        </mc:AlternateContent>
      </w:r>
      <w:r w:rsidRPr="00380614">
        <w:rPr>
          <w:rFonts w:ascii="宋体" w:eastAsia="宋体" w:hAnsi="宋体" w:cs="宋体" w:hint="eastAsia"/>
          <w:color w:val="000000" w:themeColor="text1"/>
          <w:sz w:val="24"/>
          <w:szCs w:val="24"/>
        </w:rPr>
        <w:t>44.1</w:t>
      </w:r>
      <w:r w:rsidRPr="00380614">
        <w:rPr>
          <w:rFonts w:eastAsia="宋体" w:hAnsi="宋体" w:cs="宋体" w:hint="eastAsia"/>
          <w:color w:val="000000" w:themeColor="text1"/>
          <w:szCs w:val="24"/>
        </w:rPr>
        <w:t xml:space="preserve"> </w:t>
      </w:r>
      <w:r w:rsidRPr="00380614">
        <w:rPr>
          <w:rFonts w:ascii="宋体" w:eastAsia="宋体" w:hAnsi="宋体" w:cs="宋体" w:hint="eastAsia"/>
          <w:color w:val="000000" w:themeColor="text1"/>
          <w:szCs w:val="24"/>
          <w:u w:val="dotted"/>
        </w:rPr>
        <w:t xml:space="preserve">                                                                         </w:t>
      </w:r>
      <w:r w:rsidRPr="00380614">
        <w:rPr>
          <w:rFonts w:ascii="宋体" w:eastAsia="宋体" w:hAnsi="宋体" w:cs="宋体" w:hint="eastAsia"/>
          <w:color w:val="000000" w:themeColor="text1"/>
          <w:sz w:val="24"/>
          <w:szCs w:val="24"/>
        </w:rPr>
        <w:t xml:space="preserve"> </w:t>
      </w:r>
    </w:p>
    <w:p w:rsidR="00F16641" w:rsidRPr="00380614" w:rsidRDefault="00D9099B">
      <w:pPr>
        <w:pStyle w:val="a3"/>
        <w:spacing w:line="360" w:lineRule="auto"/>
        <w:ind w:leftChars="942" w:left="1978" w:firstLine="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乙方负责采购材料设备的，应按照标准与规范、设计要求和其他技术要求采购，并提供产品合格证明，对材料设备质量负责。乙方应在材料设备到货前24小时，以书面形式通知甲方和监理工程师，由乙方与甲方在监理工程师的见证下共同清点。</w:t>
      </w:r>
    </w:p>
    <w:p w:rsidR="00F16641" w:rsidRPr="00380614" w:rsidRDefault="00F16641">
      <w:pPr>
        <w:pStyle w:val="a3"/>
        <w:spacing w:line="360" w:lineRule="auto"/>
        <w:ind w:leftChars="942" w:left="1978" w:firstLine="0"/>
        <w:rPr>
          <w:rFonts w:ascii="宋体" w:eastAsia="宋体" w:hAnsi="宋体" w:cs="宋体"/>
          <w:color w:val="000000" w:themeColor="text1"/>
          <w:sz w:val="24"/>
          <w:szCs w:val="24"/>
        </w:rPr>
      </w:pPr>
    </w:p>
    <w:p w:rsidR="00F16641" w:rsidRPr="00380614" w:rsidRDefault="00D9099B">
      <w:pPr>
        <w:pStyle w:val="a3"/>
        <w:spacing w:line="360" w:lineRule="auto"/>
        <w:ind w:firstLine="0"/>
        <w:rPr>
          <w:rFonts w:ascii="宋体" w:eastAsia="宋体" w:hAnsi="宋体" w:cs="宋体"/>
          <w:color w:val="000000" w:themeColor="text1"/>
          <w:sz w:val="24"/>
          <w:szCs w:val="24"/>
        </w:rPr>
      </w:pPr>
      <w:r w:rsidRPr="00380614">
        <w:rPr>
          <w:rFonts w:ascii="宋体" w:eastAsia="宋体" w:hAnsi="宋体" w:cs="宋体"/>
          <w:noProof/>
          <w:color w:val="000000" w:themeColor="text1"/>
          <w:sz w:val="20"/>
          <w:szCs w:val="24"/>
        </w:rPr>
        <mc:AlternateContent>
          <mc:Choice Requires="wps">
            <w:drawing>
              <wp:anchor distT="0" distB="0" distL="114300" distR="114300" simplePos="0" relativeHeight="251814912" behindDoc="0" locked="0" layoutInCell="1" allowOverlap="1" wp14:anchorId="1EEED726" wp14:editId="4BC099E8">
                <wp:simplePos x="0" y="0"/>
                <wp:positionH relativeFrom="column">
                  <wp:posOffset>-114300</wp:posOffset>
                </wp:positionH>
                <wp:positionV relativeFrom="paragraph">
                  <wp:posOffset>207645</wp:posOffset>
                </wp:positionV>
                <wp:extent cx="1028700" cy="1005840"/>
                <wp:effectExtent l="0" t="0" r="0" b="0"/>
                <wp:wrapNone/>
                <wp:docPr id="196" name="文本框 196"/>
                <wp:cNvGraphicFramePr/>
                <a:graphic xmlns:a="http://schemas.openxmlformats.org/drawingml/2006/main">
                  <a:graphicData uri="http://schemas.microsoft.com/office/word/2010/wordprocessingShape">
                    <wps:wsp>
                      <wps:cNvSpPr txBox="1"/>
                      <wps:spPr>
                        <a:xfrm>
                          <a:off x="0" y="0"/>
                          <a:ext cx="1028700" cy="1386840"/>
                        </a:xfrm>
                        <a:prstGeom prst="rect">
                          <a:avLst/>
                        </a:prstGeom>
                        <a:noFill/>
                        <a:ln>
                          <a:noFill/>
                        </a:ln>
                        <a:effectLst/>
                      </wps:spPr>
                      <wps:txbx>
                        <w:txbxContent>
                          <w:p w:rsidR="00F16641" w:rsidRDefault="00D9099B">
                            <w:r>
                              <w:rPr>
                                <w:rFonts w:ascii="楷体_GB2312" w:eastAsia="楷体_GB2312" w:hAnsi="宋体" w:hint="eastAsia"/>
                                <w:b/>
                              </w:rPr>
                              <w:t>采购材料设备与标准、规范和设计要求不符时乙方的责任</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6.35pt;height:79.2pt;width:81pt;z-index:251814912;mso-width-relative:page;mso-height-relative:page;" filled="f" stroked="f" coordsize="21600,21600" o:gfxdata="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lurEZ9cAAAAKAQAADwAAAAAAAAABACAAAAAiAAAAZHJzL2Rvd25yZXYueG1sUEsBAhQAFAAAAAgA&#10;h07iQLKYEFu0AQAAYQMAAA4AAAAAAAAAAQAgAAAAJgEAAGRycy9lMm9Eb2MueG1sUEsFBgAAAAAG&#10;AAYAWQEAAEwFAAAAAA==&#10;">
                <v:fill on="f" focussize="0,0"/>
                <v:stroke on="f"/>
                <v:imagedata o:title=""/>
                <o:lock v:ext="edit" aspectratio="f"/>
                <v:textbox>
                  <w:txbxContent>
                    <w:p>
                      <w:r>
                        <w:rPr>
                          <w:rFonts w:hint="eastAsia" w:ascii="楷体_GB2312" w:hAnsi="宋体" w:eastAsia="楷体_GB2312"/>
                          <w:b/>
                        </w:rPr>
                        <w:t>采购材料设备与标准、规范和设计要求不符时乙方的责任</w:t>
                      </w:r>
                    </w:p>
                  </w:txbxContent>
                </v:textbox>
              </v:shape>
            </w:pict>
          </mc:Fallback>
        </mc:AlternateContent>
      </w:r>
      <w:r w:rsidRPr="00380614">
        <w:rPr>
          <w:rFonts w:ascii="宋体" w:eastAsia="宋体" w:hAnsi="宋体" w:cs="宋体" w:hint="eastAsia"/>
          <w:color w:val="000000" w:themeColor="text1"/>
          <w:sz w:val="24"/>
          <w:szCs w:val="24"/>
        </w:rPr>
        <w:t xml:space="preserve">44.2 </w:t>
      </w:r>
      <w:r w:rsidRPr="00380614">
        <w:rPr>
          <w:rFonts w:ascii="宋体" w:eastAsia="宋体" w:hAnsi="宋体" w:cs="宋体" w:hint="eastAsia"/>
          <w:color w:val="000000" w:themeColor="text1"/>
          <w:szCs w:val="24"/>
          <w:u w:val="dotted"/>
        </w:rPr>
        <w:t xml:space="preserve">                                                                                      </w:t>
      </w:r>
      <w:r w:rsidRPr="00380614">
        <w:rPr>
          <w:rFonts w:ascii="宋体" w:eastAsia="宋体" w:hAnsi="宋体" w:cs="宋体" w:hint="eastAsia"/>
          <w:color w:val="000000" w:themeColor="text1"/>
          <w:sz w:val="24"/>
          <w:szCs w:val="24"/>
        </w:rPr>
        <w:t xml:space="preserve"> </w:t>
      </w:r>
    </w:p>
    <w:p w:rsidR="00F16641" w:rsidRPr="00380614" w:rsidRDefault="00D9099B">
      <w:pPr>
        <w:pStyle w:val="a3"/>
        <w:spacing w:line="360" w:lineRule="auto"/>
        <w:ind w:leftChars="942" w:left="1978" w:firstLine="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乙方采购的材料设备与设计要求、标准与规范不符时，乙方应按监理工程师要求的时间运出施工场地，重新采购符合要求的产品，承担由此发生的费用，工期不予顺延。</w:t>
      </w:r>
    </w:p>
    <w:p w:rsidR="00F16641" w:rsidRPr="00380614" w:rsidRDefault="00F16641">
      <w:pPr>
        <w:pStyle w:val="a3"/>
        <w:spacing w:line="360" w:lineRule="auto"/>
        <w:ind w:leftChars="942" w:left="1978" w:firstLine="0"/>
        <w:rPr>
          <w:rFonts w:ascii="宋体" w:eastAsia="宋体" w:hAnsi="宋体" w:cs="宋体"/>
          <w:color w:val="000000" w:themeColor="text1"/>
          <w:sz w:val="24"/>
          <w:szCs w:val="24"/>
        </w:rPr>
      </w:pPr>
    </w:p>
    <w:p w:rsidR="00F16641" w:rsidRPr="00380614" w:rsidRDefault="00D9099B">
      <w:pPr>
        <w:pStyle w:val="a3"/>
        <w:spacing w:line="360" w:lineRule="auto"/>
        <w:ind w:firstLine="0"/>
        <w:rPr>
          <w:rFonts w:ascii="宋体" w:eastAsia="宋体" w:hAnsi="宋体" w:cs="宋体"/>
          <w:color w:val="000000" w:themeColor="text1"/>
          <w:sz w:val="24"/>
          <w:szCs w:val="24"/>
        </w:rPr>
      </w:pPr>
      <w:r w:rsidRPr="00380614">
        <w:rPr>
          <w:rFonts w:ascii="宋体" w:eastAsia="宋体" w:hAnsi="宋体" w:cs="宋体"/>
          <w:noProof/>
          <w:color w:val="000000" w:themeColor="text1"/>
          <w:sz w:val="20"/>
          <w:szCs w:val="24"/>
        </w:rPr>
        <mc:AlternateContent>
          <mc:Choice Requires="wps">
            <w:drawing>
              <wp:anchor distT="0" distB="0" distL="114300" distR="114300" simplePos="0" relativeHeight="251815936" behindDoc="0" locked="0" layoutInCell="1" allowOverlap="1" wp14:anchorId="36DD2F99" wp14:editId="5E77E403">
                <wp:simplePos x="0" y="0"/>
                <wp:positionH relativeFrom="column">
                  <wp:posOffset>-114300</wp:posOffset>
                </wp:positionH>
                <wp:positionV relativeFrom="paragraph">
                  <wp:posOffset>210185</wp:posOffset>
                </wp:positionV>
                <wp:extent cx="1028700" cy="1089660"/>
                <wp:effectExtent l="0" t="0" r="0" b="0"/>
                <wp:wrapNone/>
                <wp:docPr id="197" name="文本框 197"/>
                <wp:cNvGraphicFramePr/>
                <a:graphic xmlns:a="http://schemas.openxmlformats.org/drawingml/2006/main">
                  <a:graphicData uri="http://schemas.microsoft.com/office/word/2010/wordprocessingShape">
                    <wps:wsp>
                      <wps:cNvSpPr txBox="1"/>
                      <wps:spPr>
                        <a:xfrm>
                          <a:off x="0" y="0"/>
                          <a:ext cx="1028700" cy="1089660"/>
                        </a:xfrm>
                        <a:prstGeom prst="rect">
                          <a:avLst/>
                        </a:prstGeom>
                        <a:noFill/>
                        <a:ln>
                          <a:noFill/>
                        </a:ln>
                        <a:effectLst/>
                      </wps:spPr>
                      <wps:txbx>
                        <w:txbxContent>
                          <w:p w:rsidR="00F16641" w:rsidRDefault="00D9099B">
                            <w:r>
                              <w:rPr>
                                <w:rFonts w:ascii="楷体_GB2312" w:eastAsia="楷体_GB2312" w:hAnsi="宋体" w:hint="eastAsia"/>
                                <w:b/>
                              </w:rPr>
                              <w:t>乙方使用不符合标准、规范和设计要求材料设备的责任</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6.55pt;height:85.8pt;width:81pt;z-index:251815936;mso-width-relative:page;mso-height-relative:page;" filled="f" stroked="f" coordsize="21600,21600" o:gfxdata="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EJWIa9gAAAAKAQAADwAAAAAAAAABACAAAAAiAAAAZHJzL2Rvd25yZXYueG1sUEsBAhQAFAAAAAgA&#10;h07iQEKQhBWzAQAAYQMAAA4AAAAAAAAAAQAgAAAAJwEAAGRycy9lMm9Eb2MueG1sUEsFBgAAAAAG&#10;AAYAWQEAAEwFAAAAAA==&#10;">
                <v:fill on="f" focussize="0,0"/>
                <v:stroke on="f"/>
                <v:imagedata o:title=""/>
                <o:lock v:ext="edit" aspectratio="f"/>
                <v:textbox>
                  <w:txbxContent>
                    <w:p>
                      <w:r>
                        <w:rPr>
                          <w:rFonts w:hint="eastAsia" w:ascii="楷体_GB2312" w:hAnsi="宋体" w:eastAsia="楷体_GB2312"/>
                          <w:b/>
                        </w:rPr>
                        <w:t>乙方使用不符合标准、规范和设计要求材料设备的责任</w:t>
                      </w:r>
                    </w:p>
                  </w:txbxContent>
                </v:textbox>
              </v:shape>
            </w:pict>
          </mc:Fallback>
        </mc:AlternateContent>
      </w:r>
      <w:r w:rsidRPr="00380614">
        <w:rPr>
          <w:rFonts w:ascii="宋体" w:eastAsia="宋体" w:hAnsi="宋体" w:cs="宋体" w:hint="eastAsia"/>
          <w:color w:val="000000" w:themeColor="text1"/>
          <w:sz w:val="24"/>
          <w:szCs w:val="24"/>
        </w:rPr>
        <w:t xml:space="preserve">44.3 </w:t>
      </w:r>
      <w:r w:rsidRPr="00380614">
        <w:rPr>
          <w:rFonts w:ascii="宋体" w:eastAsia="宋体" w:hAnsi="宋体" w:cs="宋体" w:hint="eastAsia"/>
          <w:color w:val="000000" w:themeColor="text1"/>
          <w:szCs w:val="24"/>
          <w:u w:val="dotted"/>
        </w:rPr>
        <w:t xml:space="preserve">                                                                                      </w:t>
      </w:r>
      <w:r w:rsidRPr="00380614">
        <w:rPr>
          <w:rFonts w:ascii="宋体" w:eastAsia="宋体" w:hAnsi="宋体" w:cs="宋体" w:hint="eastAsia"/>
          <w:color w:val="000000" w:themeColor="text1"/>
          <w:sz w:val="24"/>
          <w:szCs w:val="24"/>
        </w:rPr>
        <w:t xml:space="preserve"> </w:t>
      </w:r>
    </w:p>
    <w:p w:rsidR="00F16641" w:rsidRPr="00380614" w:rsidRDefault="00D9099B">
      <w:pPr>
        <w:pStyle w:val="a3"/>
        <w:spacing w:line="360" w:lineRule="auto"/>
        <w:ind w:leftChars="942" w:left="1978" w:firstLine="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监理工程师发现乙方使用不符合标准与规范、设计要求的材料设备时，应要求乙方负责修复、拆除或重新采购，由乙方承担发生的费用，工期不予顺延。</w:t>
      </w:r>
    </w:p>
    <w:p w:rsidR="00F16641" w:rsidRPr="00380614" w:rsidRDefault="00F16641">
      <w:pPr>
        <w:pStyle w:val="a3"/>
        <w:spacing w:line="360" w:lineRule="auto"/>
        <w:ind w:leftChars="942" w:left="1978" w:firstLine="0"/>
        <w:rPr>
          <w:rFonts w:ascii="宋体" w:eastAsia="宋体" w:hAnsi="宋体" w:cs="宋体"/>
          <w:color w:val="000000" w:themeColor="text1"/>
          <w:sz w:val="24"/>
          <w:szCs w:val="24"/>
        </w:rPr>
      </w:pPr>
    </w:p>
    <w:p w:rsidR="00F16641" w:rsidRPr="00380614" w:rsidRDefault="00D9099B">
      <w:pPr>
        <w:pStyle w:val="a3"/>
        <w:spacing w:line="360" w:lineRule="auto"/>
        <w:ind w:firstLine="0"/>
        <w:rPr>
          <w:rFonts w:ascii="宋体" w:eastAsia="宋体" w:hAnsi="宋体" w:cs="宋体"/>
          <w:color w:val="000000" w:themeColor="text1"/>
          <w:sz w:val="24"/>
          <w:szCs w:val="24"/>
        </w:rPr>
      </w:pPr>
      <w:r w:rsidRPr="00380614">
        <w:rPr>
          <w:rFonts w:ascii="宋体" w:eastAsia="宋体" w:hAnsi="宋体" w:cs="宋体"/>
          <w:noProof/>
          <w:color w:val="000000" w:themeColor="text1"/>
          <w:sz w:val="20"/>
          <w:szCs w:val="24"/>
        </w:rPr>
        <mc:AlternateContent>
          <mc:Choice Requires="wps">
            <w:drawing>
              <wp:anchor distT="0" distB="0" distL="114300" distR="114300" simplePos="0" relativeHeight="251816960" behindDoc="0" locked="0" layoutInCell="1" allowOverlap="1" wp14:anchorId="3873225A" wp14:editId="33F9B9AD">
                <wp:simplePos x="0" y="0"/>
                <wp:positionH relativeFrom="column">
                  <wp:posOffset>-114300</wp:posOffset>
                </wp:positionH>
                <wp:positionV relativeFrom="paragraph">
                  <wp:posOffset>213360</wp:posOffset>
                </wp:positionV>
                <wp:extent cx="800100" cy="693420"/>
                <wp:effectExtent l="0" t="0" r="0" b="0"/>
                <wp:wrapNone/>
                <wp:docPr id="198" name="文本框 198"/>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乙方不执行指令的责任</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6.8pt;height:54.6pt;width:63pt;z-index:251816960;mso-width-relative:page;mso-height-relative:page;" filled="f" stroked="f" coordsize="21600,21600" o:gfxdata="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Hx1&#10;trvXAAAACgEAAA8AAAAAAAAAAQAgAAAAIgAAAGRycy9kb3ducmV2LnhtbFBLAQIUABQAAAAIAIdO&#10;4kDAIrMisgEAAF8DAAAOAAAAAAAAAAEAIAAAACYBAABkcnMvZTJvRG9jLnhtbFBLBQYAAAAABgAG&#10;AFkBAABKBQAAAAA=&#10;">
                <v:fill on="f" focussize="0,0"/>
                <v:stroke on="f"/>
                <v:imagedata o:title=""/>
                <o:lock v:ext="edit" aspectratio="f"/>
                <v:textbox>
                  <w:txbxContent>
                    <w:p>
                      <w:r>
                        <w:rPr>
                          <w:rFonts w:hint="eastAsia" w:ascii="楷体_GB2312" w:hAnsi="宋体" w:eastAsia="楷体_GB2312"/>
                          <w:b/>
                        </w:rPr>
                        <w:t>乙方不执行指令的责任</w:t>
                      </w:r>
                    </w:p>
                  </w:txbxContent>
                </v:textbox>
              </v:shape>
            </w:pict>
          </mc:Fallback>
        </mc:AlternateContent>
      </w:r>
      <w:r w:rsidRPr="00380614">
        <w:rPr>
          <w:rFonts w:ascii="宋体" w:eastAsia="宋体" w:hAnsi="宋体" w:cs="宋体" w:hint="eastAsia"/>
          <w:color w:val="000000" w:themeColor="text1"/>
          <w:sz w:val="24"/>
          <w:szCs w:val="24"/>
        </w:rPr>
        <w:t xml:space="preserve">44.4 </w:t>
      </w:r>
      <w:r w:rsidRPr="00380614">
        <w:rPr>
          <w:rFonts w:ascii="宋体" w:eastAsia="宋体" w:hAnsi="宋体" w:cs="宋体" w:hint="eastAsia"/>
          <w:color w:val="000000" w:themeColor="text1"/>
          <w:szCs w:val="24"/>
          <w:u w:val="dotted"/>
        </w:rPr>
        <w:t xml:space="preserve">                                                                                      </w:t>
      </w:r>
      <w:r w:rsidRPr="00380614">
        <w:rPr>
          <w:rFonts w:ascii="宋体" w:eastAsia="宋体" w:hAnsi="宋体" w:cs="宋体" w:hint="eastAsia"/>
          <w:color w:val="000000" w:themeColor="text1"/>
          <w:sz w:val="24"/>
          <w:szCs w:val="24"/>
        </w:rPr>
        <w:t xml:space="preserve"> </w:t>
      </w:r>
    </w:p>
    <w:p w:rsidR="00F16641" w:rsidRPr="00380614" w:rsidRDefault="00D9099B">
      <w:pPr>
        <w:pStyle w:val="a3"/>
        <w:spacing w:line="360" w:lineRule="auto"/>
        <w:ind w:leftChars="942" w:left="1978" w:firstLine="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如果乙方不执行监理工程师依据第44.2款和第44.3款规定发出的指令,则甲方可自行或指派第三</w:t>
      </w:r>
      <w:proofErr w:type="gramStart"/>
      <w:r w:rsidRPr="00380614">
        <w:rPr>
          <w:rFonts w:ascii="宋体" w:eastAsia="宋体" w:hAnsi="宋体" w:cs="宋体" w:hint="eastAsia"/>
          <w:color w:val="000000" w:themeColor="text1"/>
          <w:sz w:val="22"/>
          <w:szCs w:val="22"/>
        </w:rPr>
        <w:t>方执行</w:t>
      </w:r>
      <w:proofErr w:type="gramEnd"/>
      <w:r w:rsidRPr="00380614">
        <w:rPr>
          <w:rFonts w:ascii="宋体" w:eastAsia="宋体" w:hAnsi="宋体" w:cs="宋体" w:hint="eastAsia"/>
          <w:color w:val="000000" w:themeColor="text1"/>
          <w:sz w:val="22"/>
          <w:szCs w:val="22"/>
        </w:rPr>
        <w:t>该指令，因而发生的费用由乙方承担。该笔款项经造价工程师核实后，由甲方从支付或到期应付给乙方工程款中扣除。</w:t>
      </w:r>
    </w:p>
    <w:p w:rsidR="00F16641" w:rsidRPr="00380614" w:rsidRDefault="00F16641">
      <w:pPr>
        <w:pStyle w:val="a3"/>
        <w:spacing w:line="360" w:lineRule="auto"/>
        <w:ind w:leftChars="942" w:left="1978" w:firstLine="0"/>
        <w:rPr>
          <w:rFonts w:ascii="宋体" w:eastAsia="宋体" w:hAnsi="宋体" w:cs="宋体"/>
          <w:color w:val="000000" w:themeColor="text1"/>
          <w:sz w:val="22"/>
          <w:szCs w:val="22"/>
        </w:rPr>
      </w:pPr>
    </w:p>
    <w:p w:rsidR="00F16641" w:rsidRPr="00380614" w:rsidRDefault="00D9099B">
      <w:pPr>
        <w:pStyle w:val="a3"/>
        <w:spacing w:line="360" w:lineRule="auto"/>
        <w:ind w:firstLine="0"/>
        <w:rPr>
          <w:rFonts w:ascii="宋体" w:eastAsia="宋体" w:hAnsi="宋体" w:cs="宋体"/>
          <w:color w:val="000000" w:themeColor="text1"/>
          <w:sz w:val="24"/>
          <w:szCs w:val="24"/>
        </w:rPr>
      </w:pPr>
      <w:r w:rsidRPr="00380614">
        <w:rPr>
          <w:rFonts w:ascii="宋体" w:eastAsia="宋体" w:hAnsi="宋体" w:cs="宋体"/>
          <w:noProof/>
          <w:color w:val="000000" w:themeColor="text1"/>
          <w:sz w:val="20"/>
          <w:szCs w:val="24"/>
        </w:rPr>
        <mc:AlternateContent>
          <mc:Choice Requires="wps">
            <w:drawing>
              <wp:anchor distT="0" distB="0" distL="114300" distR="114300" simplePos="0" relativeHeight="251817984" behindDoc="0" locked="0" layoutInCell="1" allowOverlap="1" wp14:anchorId="0E54F9AB" wp14:editId="6CFAC419">
                <wp:simplePos x="0" y="0"/>
                <wp:positionH relativeFrom="column">
                  <wp:posOffset>-114300</wp:posOffset>
                </wp:positionH>
                <wp:positionV relativeFrom="paragraph">
                  <wp:posOffset>215900</wp:posOffset>
                </wp:positionV>
                <wp:extent cx="800100" cy="693420"/>
                <wp:effectExtent l="0" t="0" r="0" b="0"/>
                <wp:wrapNone/>
                <wp:docPr id="199" name="文本框 199"/>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使用替换材料的申请与批准</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7pt;height:54.6pt;width:63pt;z-index:251817984;mso-width-relative:page;mso-height-relative:page;" filled="f" stroked="f" coordsize="21600,21600" o:gfxdata="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i1l4B&#10;1gAAAAoBAAAPAAAAAAAAAAEAIAAAACIAAABkcnMvZG93bnJldi54bWxQSwECFAAUAAAACACHTuJA&#10;XyV4iLEBAABfAwAADgAAAAAAAAABACAAAAAlAQAAZHJzL2Uyb0RvYy54bWxQSwUGAAAAAAYABgBZ&#10;AQAASAUAAAAA&#10;">
                <v:fill on="f" focussize="0,0"/>
                <v:stroke on="f"/>
                <v:imagedata o:title=""/>
                <o:lock v:ext="edit" aspectratio="f"/>
                <v:textbox>
                  <w:txbxContent>
                    <w:p>
                      <w:r>
                        <w:rPr>
                          <w:rFonts w:hint="eastAsia" w:ascii="楷体_GB2312" w:hAnsi="宋体" w:eastAsia="楷体_GB2312"/>
                          <w:b/>
                        </w:rPr>
                        <w:t>使用替换材料的申请与批准</w:t>
                      </w:r>
                    </w:p>
                  </w:txbxContent>
                </v:textbox>
              </v:shape>
            </w:pict>
          </mc:Fallback>
        </mc:AlternateContent>
      </w:r>
      <w:r w:rsidRPr="00380614">
        <w:rPr>
          <w:rFonts w:ascii="宋体" w:eastAsia="宋体" w:hAnsi="宋体" w:cs="宋体" w:hint="eastAsia"/>
          <w:color w:val="000000" w:themeColor="text1"/>
          <w:sz w:val="24"/>
          <w:szCs w:val="24"/>
        </w:rPr>
        <w:t xml:space="preserve">44.5 </w:t>
      </w:r>
      <w:r w:rsidRPr="00380614">
        <w:rPr>
          <w:rFonts w:ascii="宋体" w:eastAsia="宋体" w:hAnsi="宋体" w:cs="宋体" w:hint="eastAsia"/>
          <w:color w:val="000000" w:themeColor="text1"/>
          <w:szCs w:val="24"/>
          <w:u w:val="dotted"/>
        </w:rPr>
        <w:t xml:space="preserve">                                                                                      </w:t>
      </w:r>
      <w:r w:rsidRPr="00380614">
        <w:rPr>
          <w:rFonts w:ascii="宋体" w:eastAsia="宋体" w:hAnsi="宋体" w:cs="宋体" w:hint="eastAsia"/>
          <w:color w:val="000000" w:themeColor="text1"/>
          <w:sz w:val="24"/>
          <w:szCs w:val="24"/>
        </w:rPr>
        <w:t xml:space="preserve"> </w:t>
      </w:r>
    </w:p>
    <w:p w:rsidR="00F16641" w:rsidRPr="00380614" w:rsidRDefault="00D9099B">
      <w:pPr>
        <w:pStyle w:val="a3"/>
        <w:spacing w:line="360" w:lineRule="auto"/>
        <w:ind w:leftChars="942" w:left="1978" w:firstLine="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乙方需要使用替换材料的，应向监理工程师提出申请，经监理工程师认可并取得甲方批准后才能使用，由此引起合同价款的增减由造价工程师与甲方乙方协商确定；协商不能达成一致的，由造价工程师暂定，通知乙方并抄报甲方。</w:t>
      </w:r>
    </w:p>
    <w:p w:rsidR="00F16641" w:rsidRPr="00380614" w:rsidRDefault="00D9099B">
      <w:pPr>
        <w:pStyle w:val="a3"/>
        <w:spacing w:line="360" w:lineRule="auto"/>
        <w:ind w:firstLine="0"/>
        <w:rPr>
          <w:rFonts w:ascii="宋体" w:eastAsia="宋体" w:hAnsi="宋体" w:cs="宋体"/>
          <w:color w:val="000000" w:themeColor="text1"/>
          <w:sz w:val="24"/>
          <w:szCs w:val="24"/>
        </w:rPr>
      </w:pPr>
      <w:r w:rsidRPr="00380614">
        <w:rPr>
          <w:rFonts w:ascii="宋体" w:eastAsia="宋体" w:hAnsi="宋体" w:cs="宋体"/>
          <w:noProof/>
          <w:color w:val="000000" w:themeColor="text1"/>
          <w:sz w:val="20"/>
          <w:szCs w:val="24"/>
        </w:rPr>
        <mc:AlternateContent>
          <mc:Choice Requires="wps">
            <w:drawing>
              <wp:anchor distT="0" distB="0" distL="114300" distR="114300" simplePos="0" relativeHeight="251819008" behindDoc="0" locked="0" layoutInCell="1" allowOverlap="1" wp14:anchorId="6B41EF03" wp14:editId="5B7B3090">
                <wp:simplePos x="0" y="0"/>
                <wp:positionH relativeFrom="column">
                  <wp:posOffset>-114300</wp:posOffset>
                </wp:positionH>
                <wp:positionV relativeFrom="paragraph">
                  <wp:posOffset>198120</wp:posOffset>
                </wp:positionV>
                <wp:extent cx="800100" cy="693420"/>
                <wp:effectExtent l="0" t="0" r="0" b="0"/>
                <wp:wrapNone/>
                <wp:docPr id="200" name="文本框 200"/>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采购材料设备使用前的检验</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5.6pt;height:54.6pt;width:63pt;z-index:251819008;mso-width-relative:page;mso-height-relative:page;" filled="f" stroked="f" coordsize="21600,21600" o:gfxdata="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rbiC&#10;P9cAAAAKAQAADwAAAAAAAAABACAAAAAiAAAAZHJzL2Rvd25yZXYueG1sUEsBAhQAFAAAAAgAh07i&#10;QPiQUBuxAQAAXwMAAA4AAAAAAAAAAQAgAAAAJgEAAGRycy9lMm9Eb2MueG1sUEsFBgAAAAAGAAYA&#10;WQEAAEkFAAAAAA==&#10;">
                <v:fill on="f" focussize="0,0"/>
                <v:stroke on="f"/>
                <v:imagedata o:title=""/>
                <o:lock v:ext="edit" aspectratio="f"/>
                <v:textbox>
                  <w:txbxContent>
                    <w:p>
                      <w:r>
                        <w:rPr>
                          <w:rFonts w:hint="eastAsia" w:ascii="楷体_GB2312" w:hAnsi="宋体" w:eastAsia="楷体_GB2312"/>
                          <w:b/>
                        </w:rPr>
                        <w:t>采购材料设备使用前的检验</w:t>
                      </w:r>
                    </w:p>
                  </w:txbxContent>
                </v:textbox>
              </v:shape>
            </w:pict>
          </mc:Fallback>
        </mc:AlternateContent>
      </w:r>
      <w:r w:rsidRPr="00380614">
        <w:rPr>
          <w:rFonts w:ascii="宋体" w:eastAsia="宋体" w:hAnsi="宋体" w:cs="宋体" w:hint="eastAsia"/>
          <w:color w:val="000000" w:themeColor="text1"/>
          <w:sz w:val="24"/>
          <w:szCs w:val="24"/>
        </w:rPr>
        <w:t xml:space="preserve">44.6 </w:t>
      </w:r>
      <w:r w:rsidRPr="00380614">
        <w:rPr>
          <w:rFonts w:ascii="宋体" w:eastAsia="宋体" w:hAnsi="宋体" w:cs="宋体" w:hint="eastAsia"/>
          <w:color w:val="000000" w:themeColor="text1"/>
          <w:szCs w:val="24"/>
          <w:u w:val="dotted"/>
        </w:rPr>
        <w:t xml:space="preserve">                                                                                      </w:t>
      </w:r>
      <w:r w:rsidRPr="00380614">
        <w:rPr>
          <w:rFonts w:ascii="宋体" w:eastAsia="宋体" w:hAnsi="宋体" w:cs="宋体" w:hint="eastAsia"/>
          <w:color w:val="000000" w:themeColor="text1"/>
          <w:sz w:val="24"/>
          <w:szCs w:val="24"/>
        </w:rPr>
        <w:t xml:space="preserve"> </w:t>
      </w:r>
    </w:p>
    <w:p w:rsidR="00F16641" w:rsidRPr="00380614" w:rsidRDefault="00D9099B">
      <w:pPr>
        <w:pStyle w:val="a3"/>
        <w:spacing w:line="360" w:lineRule="auto"/>
        <w:ind w:leftChars="942" w:left="1978" w:firstLine="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乙方采购的材料设备在使用前，由乙方负责检验或试验，不合格的不得使用。</w:t>
      </w:r>
    </w:p>
    <w:p w:rsidR="00F16641" w:rsidRPr="00380614" w:rsidRDefault="00F16641">
      <w:pPr>
        <w:pStyle w:val="a3"/>
        <w:spacing w:line="360" w:lineRule="auto"/>
        <w:ind w:leftChars="942" w:left="1978" w:firstLine="0"/>
        <w:rPr>
          <w:rFonts w:ascii="宋体" w:eastAsia="宋体" w:hAnsi="宋体" w:cs="宋体"/>
          <w:color w:val="000000" w:themeColor="text1"/>
          <w:sz w:val="22"/>
          <w:szCs w:val="22"/>
        </w:rPr>
      </w:pPr>
    </w:p>
    <w:p w:rsidR="00F16641" w:rsidRPr="00380614" w:rsidRDefault="00D9099B">
      <w:pPr>
        <w:pStyle w:val="a3"/>
        <w:spacing w:line="360" w:lineRule="auto"/>
        <w:ind w:firstLine="0"/>
        <w:rPr>
          <w:rFonts w:ascii="宋体" w:eastAsia="宋体" w:hAnsi="宋体" w:cs="宋体"/>
          <w:color w:val="000000" w:themeColor="text1"/>
          <w:sz w:val="24"/>
          <w:szCs w:val="24"/>
        </w:rPr>
      </w:pPr>
      <w:r w:rsidRPr="00380614">
        <w:rPr>
          <w:rFonts w:ascii="宋体" w:eastAsia="宋体" w:hAnsi="宋体" w:cs="宋体"/>
          <w:noProof/>
          <w:color w:val="000000" w:themeColor="text1"/>
          <w:sz w:val="20"/>
          <w:szCs w:val="24"/>
        </w:rPr>
        <mc:AlternateContent>
          <mc:Choice Requires="wps">
            <w:drawing>
              <wp:anchor distT="0" distB="0" distL="114300" distR="114300" simplePos="0" relativeHeight="251820032" behindDoc="0" locked="0" layoutInCell="1" allowOverlap="1" wp14:anchorId="2002E280" wp14:editId="29B80857">
                <wp:simplePos x="0" y="0"/>
                <wp:positionH relativeFrom="column">
                  <wp:posOffset>-114300</wp:posOffset>
                </wp:positionH>
                <wp:positionV relativeFrom="paragraph">
                  <wp:posOffset>200025</wp:posOffset>
                </wp:positionV>
                <wp:extent cx="800100" cy="693420"/>
                <wp:effectExtent l="0" t="0" r="0" b="0"/>
                <wp:wrapNone/>
                <wp:docPr id="201" name="文本框 201"/>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禁止指定采购材料设备</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5.75pt;height:54.6pt;width:63pt;z-index:251820032;mso-width-relative:page;mso-height-relative:page;" filled="f" stroked="f" coordsize="21600,21600" o:gfxdata="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bV+ao&#10;1gAAAAoBAAAPAAAAAAAAAAEAIAAAACIAAABkcnMvZG93bnJldi54bWxQSwECFAAUAAAACACHTuJA&#10;Z5ebsbEBAABfAwAADgAAAAAAAAABACAAAAAlAQAAZHJzL2Uyb0RvYy54bWxQSwUGAAAAAAYABgBZ&#10;AQAASAUAAAAA&#10;">
                <v:fill on="f" focussize="0,0"/>
                <v:stroke on="f"/>
                <v:imagedata o:title=""/>
                <o:lock v:ext="edit" aspectratio="f"/>
                <v:textbox>
                  <w:txbxContent>
                    <w:p>
                      <w:r>
                        <w:rPr>
                          <w:rFonts w:hint="eastAsia" w:ascii="楷体_GB2312" w:hAnsi="宋体" w:eastAsia="楷体_GB2312"/>
                          <w:b/>
                        </w:rPr>
                        <w:t>禁止指定采购材料设备</w:t>
                      </w:r>
                    </w:p>
                  </w:txbxContent>
                </v:textbox>
              </v:shape>
            </w:pict>
          </mc:Fallback>
        </mc:AlternateContent>
      </w:r>
      <w:r w:rsidRPr="00380614">
        <w:rPr>
          <w:rFonts w:ascii="宋体" w:eastAsia="宋体" w:hAnsi="宋体" w:cs="宋体" w:hint="eastAsia"/>
          <w:color w:val="000000" w:themeColor="text1"/>
          <w:sz w:val="24"/>
          <w:szCs w:val="24"/>
        </w:rPr>
        <w:t xml:space="preserve">44.7 </w:t>
      </w:r>
      <w:r w:rsidRPr="00380614">
        <w:rPr>
          <w:rFonts w:ascii="宋体" w:eastAsia="宋体" w:hAnsi="宋体" w:cs="宋体" w:hint="eastAsia"/>
          <w:color w:val="000000" w:themeColor="text1"/>
          <w:szCs w:val="24"/>
          <w:u w:val="dotted"/>
        </w:rPr>
        <w:t xml:space="preserve">                                                                                      </w:t>
      </w:r>
      <w:r w:rsidRPr="00380614">
        <w:rPr>
          <w:rFonts w:ascii="宋体" w:eastAsia="宋体" w:hAnsi="宋体" w:cs="宋体" w:hint="eastAsia"/>
          <w:color w:val="000000" w:themeColor="text1"/>
          <w:sz w:val="24"/>
          <w:szCs w:val="24"/>
        </w:rPr>
        <w:t xml:space="preserve"> </w:t>
      </w:r>
    </w:p>
    <w:p w:rsidR="00F16641" w:rsidRPr="00380614" w:rsidRDefault="00D9099B">
      <w:pPr>
        <w:pStyle w:val="a3"/>
        <w:spacing w:line="360" w:lineRule="auto"/>
        <w:ind w:leftChars="942" w:left="1978" w:firstLine="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lastRenderedPageBreak/>
        <w:t>由乙方采购的材料设备，除专用条款另有约定外，甲方不得指定生产厂家或供应商。</w:t>
      </w:r>
    </w:p>
    <w:p w:rsidR="00F16641" w:rsidRPr="00380614" w:rsidRDefault="00F16641">
      <w:pPr>
        <w:pStyle w:val="a3"/>
        <w:spacing w:line="360" w:lineRule="auto"/>
        <w:ind w:firstLine="0"/>
        <w:rPr>
          <w:rFonts w:ascii="宋体" w:eastAsia="宋体" w:hAnsi="宋体" w:cs="宋体"/>
          <w:color w:val="000000" w:themeColor="text1"/>
          <w:sz w:val="24"/>
          <w:szCs w:val="24"/>
        </w:rPr>
      </w:pPr>
    </w:p>
    <w:p w:rsidR="00F16641" w:rsidRPr="00380614" w:rsidRDefault="00F16641">
      <w:pPr>
        <w:pStyle w:val="a3"/>
        <w:spacing w:line="360" w:lineRule="auto"/>
        <w:ind w:firstLine="0"/>
        <w:rPr>
          <w:rFonts w:ascii="宋体" w:eastAsia="宋体" w:hAnsi="宋体" w:cs="宋体"/>
          <w:color w:val="000000" w:themeColor="text1"/>
          <w:sz w:val="24"/>
          <w:szCs w:val="24"/>
        </w:rPr>
      </w:pPr>
    </w:p>
    <w:p w:rsidR="00F16641" w:rsidRPr="00380614" w:rsidRDefault="00D9099B" w:rsidP="00380614">
      <w:pPr>
        <w:pStyle w:val="a3"/>
        <w:spacing w:line="360" w:lineRule="auto"/>
        <w:ind w:firstLineChars="168" w:firstLine="538"/>
        <w:rPr>
          <w:rFonts w:ascii="宋体" w:eastAsia="宋体" w:hAnsi="宋体" w:cs="宋体"/>
          <w:color w:val="000000" w:themeColor="text1"/>
          <w:sz w:val="32"/>
          <w:szCs w:val="24"/>
        </w:rPr>
      </w:pPr>
      <w:r w:rsidRPr="00380614">
        <w:rPr>
          <w:rFonts w:ascii="宋体" w:eastAsia="宋体" w:hAnsi="宋体" w:cs="宋体" w:hint="eastAsia"/>
          <w:color w:val="000000" w:themeColor="text1"/>
          <w:sz w:val="32"/>
          <w:szCs w:val="24"/>
        </w:rPr>
        <w:t>45  材料设备的检验</w:t>
      </w:r>
    </w:p>
    <w:p w:rsidR="00F16641" w:rsidRPr="00380614" w:rsidRDefault="00D9099B">
      <w:pPr>
        <w:pStyle w:val="a3"/>
        <w:numPr>
          <w:ilvl w:val="1"/>
          <w:numId w:val="0"/>
        </w:numPr>
        <w:tabs>
          <w:tab w:val="left" w:pos="540"/>
        </w:tabs>
        <w:spacing w:line="360" w:lineRule="auto"/>
        <w:rPr>
          <w:rFonts w:ascii="宋体" w:eastAsia="宋体" w:hAnsi="宋体" w:cs="宋体"/>
          <w:color w:val="000000" w:themeColor="text1"/>
          <w:sz w:val="24"/>
          <w:szCs w:val="24"/>
        </w:rPr>
      </w:pPr>
      <w:r w:rsidRPr="00380614">
        <w:rPr>
          <w:rFonts w:ascii="宋体" w:eastAsia="宋体" w:hAnsi="宋体" w:cs="宋体" w:hint="eastAsia"/>
          <w:color w:val="000000" w:themeColor="text1"/>
          <w:sz w:val="24"/>
          <w:szCs w:val="24"/>
        </w:rPr>
        <w:t>45.1</w:t>
      </w:r>
      <w:r w:rsidRPr="00380614">
        <w:rPr>
          <w:rFonts w:eastAsia="宋体" w:hAnsi="宋体" w:cs="宋体" w:hint="eastAsia"/>
          <w:color w:val="000000" w:themeColor="text1"/>
          <w:szCs w:val="24"/>
        </w:rPr>
        <w:t xml:space="preserve"> </w:t>
      </w:r>
      <w:r w:rsidRPr="00380614">
        <w:rPr>
          <w:rFonts w:ascii="宋体" w:eastAsia="宋体" w:hAnsi="宋体" w:cs="宋体" w:hint="eastAsia"/>
          <w:color w:val="000000" w:themeColor="text1"/>
          <w:szCs w:val="24"/>
          <w:u w:val="dotted"/>
        </w:rPr>
        <w:t xml:space="preserve">                                                                          </w:t>
      </w:r>
    </w:p>
    <w:p w:rsidR="00F16641" w:rsidRPr="00380614" w:rsidRDefault="00D9099B">
      <w:pPr>
        <w:pStyle w:val="a3"/>
        <w:spacing w:line="360" w:lineRule="auto"/>
        <w:ind w:leftChars="942" w:left="1978" w:firstLine="0"/>
        <w:rPr>
          <w:rFonts w:ascii="宋体" w:eastAsia="宋体" w:hAnsi="宋体" w:cs="宋体"/>
          <w:color w:val="000000" w:themeColor="text1"/>
          <w:sz w:val="22"/>
          <w:szCs w:val="22"/>
        </w:rPr>
      </w:pPr>
      <w:r w:rsidRPr="00380614">
        <w:rPr>
          <w:rFonts w:ascii="宋体" w:eastAsia="宋体" w:hAnsi="宋体" w:cs="宋体"/>
          <w:noProof/>
          <w:color w:val="000000" w:themeColor="text1"/>
          <w:sz w:val="22"/>
          <w:szCs w:val="22"/>
        </w:rPr>
        <mc:AlternateContent>
          <mc:Choice Requires="wps">
            <w:drawing>
              <wp:anchor distT="0" distB="0" distL="114300" distR="114300" simplePos="0" relativeHeight="251821056" behindDoc="0" locked="0" layoutInCell="1" allowOverlap="1" wp14:anchorId="1424C228" wp14:editId="6139361F">
                <wp:simplePos x="0" y="0"/>
                <wp:positionH relativeFrom="column">
                  <wp:posOffset>-114300</wp:posOffset>
                </wp:positionH>
                <wp:positionV relativeFrom="paragraph">
                  <wp:posOffset>6350</wp:posOffset>
                </wp:positionV>
                <wp:extent cx="800100" cy="693420"/>
                <wp:effectExtent l="0" t="0" r="0" b="0"/>
                <wp:wrapNone/>
                <wp:docPr id="203" name="文本框 203"/>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进入现场检验</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5pt;height:54.6pt;width:63pt;z-index:251821056;mso-width-relative:page;mso-height-relative:page;" filled="f" stroked="f" coordsize="21600,21600" o:gfxdata="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UN9VCNMA&#10;AAAJAQAADwAAAAAAAAABACAAAAAiAAAAZHJzL2Rvd25yZXYueG1sUEsBAhQAFAAAAAgAh07iQBie&#10;fD+yAQAAXwMAAA4AAAAAAAAAAQAgAAAAIgEAAGRycy9lMm9Eb2MueG1sUEsFBgAAAAAGAAYAWQEA&#10;AEYFAAAAAA==&#10;">
                <v:fill on="f" focussize="0,0"/>
                <v:stroke on="f"/>
                <v:imagedata o:title=""/>
                <o:lock v:ext="edit" aspectratio="f"/>
                <v:textbox>
                  <w:txbxContent>
                    <w:p>
                      <w:r>
                        <w:rPr>
                          <w:rFonts w:hint="eastAsia" w:ascii="楷体_GB2312" w:hAnsi="宋体" w:eastAsia="楷体_GB2312"/>
                          <w:b/>
                        </w:rPr>
                        <w:t>进入现场检验</w:t>
                      </w:r>
                    </w:p>
                  </w:txbxContent>
                </v:textbox>
              </v:shape>
            </w:pict>
          </mc:Fallback>
        </mc:AlternateContent>
      </w:r>
      <w:r w:rsidRPr="00380614">
        <w:rPr>
          <w:rFonts w:ascii="宋体" w:eastAsia="宋体" w:hAnsi="宋体" w:cs="宋体" w:hint="eastAsia"/>
          <w:color w:val="000000" w:themeColor="text1"/>
          <w:sz w:val="22"/>
          <w:szCs w:val="22"/>
        </w:rPr>
        <w:t>监理工程师及其委派的代表可进入施工场地、材料设备的制造、加工或制配的所有车间和场所进行检验。乙方应为他们进入上述场所提供便利和协助。</w:t>
      </w:r>
    </w:p>
    <w:p w:rsidR="00F16641" w:rsidRPr="00380614" w:rsidRDefault="00F16641">
      <w:pPr>
        <w:pStyle w:val="a3"/>
        <w:spacing w:line="360" w:lineRule="auto"/>
        <w:ind w:leftChars="942" w:left="1978" w:firstLine="0"/>
        <w:rPr>
          <w:rFonts w:ascii="宋体" w:eastAsia="宋体" w:hAnsi="宋体" w:cs="宋体"/>
          <w:color w:val="000000" w:themeColor="text1"/>
          <w:sz w:val="24"/>
          <w:szCs w:val="24"/>
        </w:rPr>
      </w:pPr>
    </w:p>
    <w:p w:rsidR="00F16641" w:rsidRPr="00380614" w:rsidRDefault="00D9099B">
      <w:pPr>
        <w:pStyle w:val="a3"/>
        <w:numPr>
          <w:ilvl w:val="1"/>
          <w:numId w:val="0"/>
        </w:numPr>
        <w:tabs>
          <w:tab w:val="left" w:pos="540"/>
        </w:tabs>
        <w:spacing w:line="360" w:lineRule="auto"/>
        <w:rPr>
          <w:rFonts w:ascii="宋体" w:eastAsia="宋体" w:hAnsi="宋体" w:cs="宋体"/>
          <w:color w:val="000000" w:themeColor="text1"/>
          <w:sz w:val="24"/>
          <w:szCs w:val="24"/>
        </w:rPr>
      </w:pPr>
      <w:r w:rsidRPr="00380614">
        <w:rPr>
          <w:rFonts w:ascii="宋体" w:eastAsia="宋体" w:hAnsi="宋体" w:cs="宋体" w:hint="eastAsia"/>
          <w:color w:val="000000" w:themeColor="text1"/>
          <w:sz w:val="24"/>
          <w:szCs w:val="24"/>
        </w:rPr>
        <w:t xml:space="preserve">45.2 </w:t>
      </w:r>
      <w:r w:rsidRPr="00380614">
        <w:rPr>
          <w:rFonts w:ascii="宋体" w:eastAsia="宋体" w:hAnsi="宋体" w:cs="宋体" w:hint="eastAsia"/>
          <w:color w:val="000000" w:themeColor="text1"/>
          <w:szCs w:val="24"/>
          <w:u w:val="dotted"/>
        </w:rPr>
        <w:t xml:space="preserve">                                                                                      </w:t>
      </w:r>
    </w:p>
    <w:p w:rsidR="00F16641" w:rsidRPr="00380614" w:rsidRDefault="00D9099B">
      <w:pPr>
        <w:pStyle w:val="a3"/>
        <w:spacing w:line="360" w:lineRule="auto"/>
        <w:ind w:leftChars="942" w:left="1978" w:firstLine="0"/>
        <w:rPr>
          <w:rFonts w:ascii="宋体" w:eastAsia="宋体" w:hAnsi="宋体" w:cs="宋体"/>
          <w:color w:val="000000" w:themeColor="text1"/>
          <w:sz w:val="22"/>
          <w:szCs w:val="22"/>
        </w:rPr>
      </w:pPr>
      <w:r w:rsidRPr="00380614">
        <w:rPr>
          <w:rFonts w:ascii="宋体" w:eastAsia="宋体" w:hAnsi="宋体" w:cs="宋体"/>
          <w:noProof/>
          <w:color w:val="000000" w:themeColor="text1"/>
          <w:sz w:val="22"/>
          <w:szCs w:val="22"/>
        </w:rPr>
        <mc:AlternateContent>
          <mc:Choice Requires="wps">
            <w:drawing>
              <wp:anchor distT="0" distB="0" distL="114300" distR="114300" simplePos="0" relativeHeight="251822080" behindDoc="0" locked="0" layoutInCell="1" allowOverlap="1" wp14:anchorId="6ADE28F0" wp14:editId="67D56BAE">
                <wp:simplePos x="0" y="0"/>
                <wp:positionH relativeFrom="column">
                  <wp:posOffset>-114300</wp:posOffset>
                </wp:positionH>
                <wp:positionV relativeFrom="paragraph">
                  <wp:posOffset>9525</wp:posOffset>
                </wp:positionV>
                <wp:extent cx="800100" cy="693420"/>
                <wp:effectExtent l="0" t="0" r="0" b="0"/>
                <wp:wrapNone/>
                <wp:docPr id="204" name="文本框 204"/>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材料设备的见证取样检测</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75pt;height:54.6pt;width:63pt;z-index:251822080;mso-width-relative:page;mso-height-relative:page;" filled="f" stroked="f" coordsize="21600,21600" o:gfxdata="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EoTfNjU&#10;AAAACQEAAA8AAAAAAAAAAQAgAAAAIgAAAGRycy9kb3ducmV2LnhtbFBLAQIUABQAAAAIAIdO4kBH&#10;hO/dsgEAAF8DAAAOAAAAAAAAAAEAIAAAACMBAABkcnMvZTJvRG9jLnhtbFBLBQYAAAAABgAGAFkB&#10;AABHBQAAAAA=&#10;">
                <v:fill on="f" focussize="0,0"/>
                <v:stroke on="f"/>
                <v:imagedata o:title=""/>
                <o:lock v:ext="edit" aspectratio="f"/>
                <v:textbox>
                  <w:txbxContent>
                    <w:p>
                      <w:r>
                        <w:rPr>
                          <w:rFonts w:hint="eastAsia" w:ascii="楷体_GB2312" w:hAnsi="宋体" w:eastAsia="楷体_GB2312"/>
                          <w:b/>
                        </w:rPr>
                        <w:t>材料设备的见证取样检测</w:t>
                      </w:r>
                    </w:p>
                  </w:txbxContent>
                </v:textbox>
              </v:shape>
            </w:pict>
          </mc:Fallback>
        </mc:AlternateContent>
      </w:r>
      <w:r w:rsidRPr="00380614">
        <w:rPr>
          <w:rFonts w:ascii="宋体" w:eastAsia="宋体" w:hAnsi="宋体" w:cs="宋体" w:hint="eastAsia"/>
          <w:color w:val="000000" w:themeColor="text1"/>
          <w:sz w:val="22"/>
          <w:szCs w:val="22"/>
        </w:rPr>
        <w:t>标准与规范或合同要求进行见证取样检测的材料设备，乙方应在见证取样前24小时通知监理工程师参加，并在监理工程师的见证下负责：</w:t>
      </w:r>
    </w:p>
    <w:p w:rsidR="00F16641" w:rsidRPr="00380614" w:rsidRDefault="00D9099B">
      <w:pPr>
        <w:pStyle w:val="a3"/>
        <w:numPr>
          <w:ilvl w:val="1"/>
          <w:numId w:val="0"/>
        </w:numPr>
        <w:tabs>
          <w:tab w:val="left" w:pos="1260"/>
          <w:tab w:val="left" w:pos="2700"/>
        </w:tabs>
        <w:spacing w:line="360" w:lineRule="auto"/>
        <w:ind w:left="198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（1）材料设备的见证取样；</w:t>
      </w:r>
    </w:p>
    <w:p w:rsidR="00F16641" w:rsidRPr="00380614" w:rsidRDefault="00D9099B">
      <w:pPr>
        <w:pStyle w:val="a3"/>
        <w:numPr>
          <w:ilvl w:val="1"/>
          <w:numId w:val="0"/>
        </w:numPr>
        <w:tabs>
          <w:tab w:val="left" w:pos="1260"/>
          <w:tab w:val="left" w:pos="2700"/>
        </w:tabs>
        <w:spacing w:line="360" w:lineRule="auto"/>
        <w:ind w:left="198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（2）送至有资质的检测机构检测。</w:t>
      </w:r>
    </w:p>
    <w:p w:rsidR="00F16641" w:rsidRPr="00380614" w:rsidRDefault="00D9099B">
      <w:pPr>
        <w:pStyle w:val="a3"/>
        <w:spacing w:line="360" w:lineRule="auto"/>
        <w:ind w:leftChars="942" w:left="1978" w:firstLine="0"/>
        <w:rPr>
          <w:rFonts w:ascii="宋体" w:eastAsia="宋体" w:hAnsi="宋体" w:cs="宋体"/>
          <w:color w:val="000000" w:themeColor="text1"/>
          <w:sz w:val="24"/>
          <w:szCs w:val="24"/>
        </w:rPr>
      </w:pPr>
      <w:r w:rsidRPr="00380614">
        <w:rPr>
          <w:rFonts w:ascii="宋体" w:eastAsia="宋体" w:hAnsi="宋体" w:cs="宋体" w:hint="eastAsia"/>
          <w:color w:val="000000" w:themeColor="text1"/>
          <w:sz w:val="22"/>
          <w:szCs w:val="22"/>
        </w:rPr>
        <w:t>标准与规范或合同没要求进行见证取样检测的材料设备，乙方应与监理工程师协商确定合同约定的材料设备的检验时间和地点，并按时到场参加检验。如果监理工程师或其委派的代表不能按时到场参加检验，监理工程师应至少提前24小时发出延期检验指令并书面说明理由，延期不得超过48小时。如果监理工程师或其委派的代表未发出延期检验指令也未能按时到场检验，乙方可自行检验，并认为该检验是在监理工程师在场的情况下完成的。检验完成后，乙方应立即向监理工程师提交检验数据的有效证据，监理工程师应认可检验结果。</w:t>
      </w:r>
    </w:p>
    <w:p w:rsidR="00F16641" w:rsidRPr="00380614" w:rsidRDefault="00D9099B">
      <w:pPr>
        <w:pStyle w:val="a3"/>
        <w:numPr>
          <w:ilvl w:val="1"/>
          <w:numId w:val="0"/>
        </w:numPr>
        <w:tabs>
          <w:tab w:val="left" w:pos="540"/>
        </w:tabs>
        <w:spacing w:line="360" w:lineRule="auto"/>
        <w:rPr>
          <w:rFonts w:ascii="宋体" w:eastAsia="宋体" w:hAnsi="宋体" w:cs="宋体"/>
          <w:color w:val="000000" w:themeColor="text1"/>
          <w:sz w:val="24"/>
          <w:szCs w:val="24"/>
        </w:rPr>
      </w:pPr>
      <w:r w:rsidRPr="00380614">
        <w:rPr>
          <w:rFonts w:ascii="宋体" w:eastAsia="宋体" w:hAnsi="宋体" w:cs="宋体" w:hint="eastAsia"/>
          <w:color w:val="000000" w:themeColor="text1"/>
          <w:sz w:val="24"/>
          <w:szCs w:val="24"/>
        </w:rPr>
        <w:t>45.3</w:t>
      </w:r>
      <w:r w:rsidRPr="00380614">
        <w:rPr>
          <w:rFonts w:ascii="宋体" w:eastAsia="宋体" w:hAnsi="宋体" w:cs="宋体"/>
          <w:noProof/>
          <w:color w:val="000000" w:themeColor="text1"/>
          <w:sz w:val="20"/>
          <w:szCs w:val="24"/>
        </w:rPr>
        <mc:AlternateContent>
          <mc:Choice Requires="wps">
            <w:drawing>
              <wp:anchor distT="0" distB="0" distL="114300" distR="114300" simplePos="0" relativeHeight="251958272" behindDoc="0" locked="0" layoutInCell="1" allowOverlap="1" wp14:anchorId="0190F304" wp14:editId="30C79D25">
                <wp:simplePos x="0" y="0"/>
                <wp:positionH relativeFrom="column">
                  <wp:posOffset>-114300</wp:posOffset>
                </wp:positionH>
                <wp:positionV relativeFrom="paragraph">
                  <wp:posOffset>211455</wp:posOffset>
                </wp:positionV>
                <wp:extent cx="800100" cy="693420"/>
                <wp:effectExtent l="0" t="0" r="0" b="0"/>
                <wp:wrapNone/>
                <wp:docPr id="205" name="文本框 205"/>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材料设备的使用</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6.65pt;height:54.6pt;width:63pt;z-index:251958272;mso-width-relative:page;mso-height-relative:page;" filled="f" stroked="f" coordsize="21600,21600" o:gfxdata="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j&#10;pD5i1wAAAAoBAAAPAAAAAAAAAAEAIAAAACIAAABkcnMvZG93bnJldi54bWxQSwECFAAUAAAACACH&#10;TuJA2IMkd7MBAABfAwAADgAAAAAAAAABACAAAAAmAQAAZHJzL2Uyb0RvYy54bWxQSwUGAAAAAAYA&#10;BgBZAQAASwUAAAAA&#10;">
                <v:fill on="f" focussize="0,0"/>
                <v:stroke on="f"/>
                <v:imagedata o:title=""/>
                <o:lock v:ext="edit" aspectratio="f"/>
                <v:textbox>
                  <w:txbxContent>
                    <w:p>
                      <w:r>
                        <w:rPr>
                          <w:rFonts w:hint="eastAsia" w:ascii="楷体_GB2312" w:hAnsi="宋体" w:eastAsia="楷体_GB2312"/>
                          <w:b/>
                        </w:rPr>
                        <w:t>材料设备的使用</w:t>
                      </w:r>
                    </w:p>
                  </w:txbxContent>
                </v:textbox>
              </v:shape>
            </w:pict>
          </mc:Fallback>
        </mc:AlternateContent>
      </w:r>
      <w:r w:rsidRPr="00380614">
        <w:rPr>
          <w:rFonts w:ascii="宋体" w:eastAsia="宋体" w:hAnsi="宋体" w:cs="宋体" w:hint="eastAsia"/>
          <w:color w:val="000000" w:themeColor="text1"/>
          <w:sz w:val="24"/>
          <w:szCs w:val="24"/>
        </w:rPr>
        <w:t xml:space="preserve"> </w:t>
      </w:r>
      <w:r w:rsidRPr="00380614">
        <w:rPr>
          <w:rFonts w:ascii="宋体" w:eastAsia="宋体" w:hAnsi="宋体" w:cs="宋体" w:hint="eastAsia"/>
          <w:color w:val="000000" w:themeColor="text1"/>
          <w:szCs w:val="24"/>
          <w:u w:val="dotted"/>
        </w:rPr>
        <w:t xml:space="preserve">                                                                                      </w:t>
      </w:r>
    </w:p>
    <w:p w:rsidR="00F16641" w:rsidRPr="00380614" w:rsidRDefault="00D9099B">
      <w:pPr>
        <w:pStyle w:val="a3"/>
        <w:spacing w:line="360" w:lineRule="auto"/>
        <w:ind w:leftChars="942" w:left="1978" w:firstLine="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材料设备检验合格的，可在合同工程中使用。材料设备检验不合格的，不能在合同工程中使用，并及时清出施工场地。</w:t>
      </w:r>
    </w:p>
    <w:p w:rsidR="00F16641" w:rsidRPr="00380614" w:rsidRDefault="00D9099B">
      <w:pPr>
        <w:pStyle w:val="a3"/>
        <w:numPr>
          <w:ilvl w:val="1"/>
          <w:numId w:val="0"/>
        </w:numPr>
        <w:tabs>
          <w:tab w:val="left" w:pos="540"/>
        </w:tabs>
        <w:spacing w:line="360" w:lineRule="auto"/>
        <w:rPr>
          <w:rFonts w:ascii="宋体" w:eastAsia="宋体" w:hAnsi="宋体" w:cs="宋体"/>
          <w:color w:val="000000" w:themeColor="text1"/>
          <w:sz w:val="24"/>
          <w:szCs w:val="24"/>
        </w:rPr>
      </w:pPr>
      <w:r w:rsidRPr="00380614">
        <w:rPr>
          <w:rFonts w:ascii="宋体" w:eastAsia="宋体" w:hAnsi="宋体" w:cs="宋体" w:hint="eastAsia"/>
          <w:color w:val="000000" w:themeColor="text1"/>
          <w:sz w:val="24"/>
          <w:szCs w:val="24"/>
        </w:rPr>
        <w:t xml:space="preserve">45.4 </w:t>
      </w:r>
      <w:r w:rsidRPr="00380614">
        <w:rPr>
          <w:rFonts w:ascii="宋体" w:eastAsia="宋体" w:hAnsi="宋体" w:cs="宋体" w:hint="eastAsia"/>
          <w:color w:val="000000" w:themeColor="text1"/>
          <w:szCs w:val="24"/>
          <w:u w:val="dotted"/>
        </w:rPr>
        <w:t xml:space="preserve">                                                                                     </w:t>
      </w:r>
      <w:r w:rsidRPr="00380614">
        <w:rPr>
          <w:rFonts w:ascii="宋体" w:eastAsia="宋体" w:hAnsi="宋体" w:cs="宋体"/>
          <w:noProof/>
          <w:color w:val="000000" w:themeColor="text1"/>
          <w:sz w:val="20"/>
          <w:szCs w:val="24"/>
        </w:rPr>
        <mc:AlternateContent>
          <mc:Choice Requires="wps">
            <w:drawing>
              <wp:anchor distT="0" distB="0" distL="114300" distR="114300" simplePos="0" relativeHeight="251823104" behindDoc="0" locked="0" layoutInCell="1" allowOverlap="1" wp14:anchorId="74E47339" wp14:editId="7B2554CA">
                <wp:simplePos x="0" y="0"/>
                <wp:positionH relativeFrom="column">
                  <wp:posOffset>-114300</wp:posOffset>
                </wp:positionH>
                <wp:positionV relativeFrom="paragraph">
                  <wp:posOffset>212725</wp:posOffset>
                </wp:positionV>
                <wp:extent cx="800100" cy="693420"/>
                <wp:effectExtent l="0" t="0" r="0" b="0"/>
                <wp:wrapNone/>
                <wp:docPr id="206" name="文本框 206"/>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材料设备的检验费用</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6.75pt;height:54.6pt;width:63pt;z-index:251823104;mso-width-relative:page;mso-height-relative:page;" filled="f" stroked="f" coordsize="21600,21600" o:gfxdata="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0txI&#10;otYAAAAKAQAADwAAAAAAAAABACAAAAAiAAAAZHJzL2Rvd25yZXYueG1sUEsBAhQAFAAAAAgAh07i&#10;QDiNCFOyAQAAXwMAAA4AAAAAAAAAAQAgAAAAJQEAAGRycy9lMm9Eb2MueG1sUEsFBgAAAAAGAAYA&#10;WQEAAEkFAAAAAA==&#10;">
                <v:fill on="f" focussize="0,0"/>
                <v:stroke on="f"/>
                <v:imagedata o:title=""/>
                <o:lock v:ext="edit" aspectratio="f"/>
                <v:textbox>
                  <w:txbxContent>
                    <w:p>
                      <w:r>
                        <w:rPr>
                          <w:rFonts w:hint="eastAsia" w:ascii="楷体_GB2312" w:hAnsi="宋体" w:eastAsia="楷体_GB2312"/>
                          <w:b/>
                        </w:rPr>
                        <w:t>材料设备的检验费用</w:t>
                      </w:r>
                    </w:p>
                  </w:txbxContent>
                </v:textbox>
              </v:shape>
            </w:pict>
          </mc:Fallback>
        </mc:AlternateContent>
      </w:r>
    </w:p>
    <w:p w:rsidR="00F16641" w:rsidRPr="00380614" w:rsidRDefault="00D9099B">
      <w:pPr>
        <w:pStyle w:val="a3"/>
        <w:spacing w:line="360" w:lineRule="auto"/>
        <w:ind w:leftChars="942" w:left="1978" w:firstLine="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材料设备的检验费，按实际发生的检测费用计算。</w:t>
      </w:r>
    </w:p>
    <w:p w:rsidR="00F16641" w:rsidRPr="00380614" w:rsidRDefault="00D9099B">
      <w:pPr>
        <w:pStyle w:val="a3"/>
        <w:numPr>
          <w:ilvl w:val="1"/>
          <w:numId w:val="0"/>
        </w:numPr>
        <w:tabs>
          <w:tab w:val="left" w:pos="720"/>
          <w:tab w:val="left" w:pos="1980"/>
          <w:tab w:val="left" w:pos="2520"/>
          <w:tab w:val="left" w:pos="2700"/>
        </w:tabs>
        <w:spacing w:line="360" w:lineRule="auto"/>
        <w:ind w:leftChars="941" w:left="2700" w:hanging="724"/>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（1）材料设备进场检验，甲方供应材料设备的，检验费由甲方承担；乙方采购材料设备的，检验费由乙方承担。</w:t>
      </w:r>
    </w:p>
    <w:p w:rsidR="00F16641" w:rsidRPr="00380614" w:rsidRDefault="00D9099B">
      <w:pPr>
        <w:pStyle w:val="a3"/>
        <w:numPr>
          <w:ilvl w:val="1"/>
          <w:numId w:val="0"/>
        </w:numPr>
        <w:tabs>
          <w:tab w:val="left" w:pos="720"/>
          <w:tab w:val="left" w:pos="1980"/>
          <w:tab w:val="left" w:pos="2520"/>
          <w:tab w:val="left" w:pos="2700"/>
        </w:tabs>
        <w:spacing w:line="360" w:lineRule="auto"/>
        <w:ind w:leftChars="941" w:left="1978" w:hanging="2"/>
        <w:rPr>
          <w:rFonts w:ascii="宋体" w:eastAsia="宋体" w:hAnsi="宋体" w:cs="宋体"/>
          <w:color w:val="000000" w:themeColor="text1"/>
          <w:sz w:val="22"/>
          <w:szCs w:val="22"/>
        </w:rPr>
      </w:pPr>
      <w:r w:rsidRPr="00380614">
        <w:rPr>
          <w:rFonts w:ascii="宋体" w:eastAsia="宋体" w:hAnsi="宋体" w:cs="宋体" w:hint="eastAsia"/>
          <w:color w:val="000000" w:themeColor="text1"/>
          <w:sz w:val="24"/>
          <w:szCs w:val="24"/>
        </w:rPr>
        <w:lastRenderedPageBreak/>
        <w:t>（2）</w:t>
      </w:r>
      <w:r w:rsidRPr="00380614">
        <w:rPr>
          <w:rFonts w:ascii="宋体" w:eastAsia="宋体" w:hAnsi="宋体" w:cs="宋体" w:hint="eastAsia"/>
          <w:color w:val="000000" w:themeColor="text1"/>
          <w:sz w:val="22"/>
          <w:szCs w:val="22"/>
        </w:rPr>
        <w:t>施工过程中材料设备检验，检验费由甲方承担。</w:t>
      </w:r>
    </w:p>
    <w:p w:rsidR="00F16641" w:rsidRPr="00380614" w:rsidRDefault="00F16641">
      <w:pPr>
        <w:pStyle w:val="a3"/>
        <w:numPr>
          <w:ilvl w:val="1"/>
          <w:numId w:val="0"/>
        </w:numPr>
        <w:tabs>
          <w:tab w:val="left" w:pos="720"/>
          <w:tab w:val="left" w:pos="1980"/>
          <w:tab w:val="left" w:pos="2520"/>
          <w:tab w:val="left" w:pos="2700"/>
        </w:tabs>
        <w:spacing w:line="360" w:lineRule="auto"/>
        <w:ind w:leftChars="941" w:left="1978" w:hanging="2"/>
        <w:rPr>
          <w:rFonts w:ascii="宋体" w:eastAsia="宋体" w:hAnsi="宋体" w:cs="宋体"/>
          <w:color w:val="000000" w:themeColor="text1"/>
          <w:sz w:val="22"/>
          <w:szCs w:val="22"/>
        </w:rPr>
      </w:pPr>
    </w:p>
    <w:p w:rsidR="00F16641" w:rsidRPr="00380614" w:rsidRDefault="00F16641">
      <w:pPr>
        <w:pStyle w:val="a3"/>
        <w:numPr>
          <w:ilvl w:val="1"/>
          <w:numId w:val="0"/>
        </w:numPr>
        <w:tabs>
          <w:tab w:val="left" w:pos="720"/>
          <w:tab w:val="left" w:pos="1980"/>
          <w:tab w:val="left" w:pos="2520"/>
          <w:tab w:val="left" w:pos="2700"/>
        </w:tabs>
        <w:spacing w:line="360" w:lineRule="auto"/>
        <w:ind w:leftChars="941" w:left="1978" w:hanging="2"/>
        <w:rPr>
          <w:rFonts w:ascii="宋体" w:eastAsia="宋体" w:hAnsi="宋体" w:cs="宋体"/>
          <w:color w:val="000000" w:themeColor="text1"/>
          <w:sz w:val="22"/>
          <w:szCs w:val="22"/>
        </w:rPr>
      </w:pPr>
    </w:p>
    <w:p w:rsidR="00F16641" w:rsidRPr="00380614" w:rsidRDefault="00D9099B">
      <w:pPr>
        <w:pStyle w:val="a3"/>
        <w:numPr>
          <w:ilvl w:val="1"/>
          <w:numId w:val="0"/>
        </w:numPr>
        <w:tabs>
          <w:tab w:val="left" w:pos="540"/>
        </w:tabs>
        <w:spacing w:line="360" w:lineRule="auto"/>
        <w:rPr>
          <w:rFonts w:ascii="宋体" w:eastAsia="宋体" w:hAnsi="宋体" w:cs="宋体"/>
          <w:color w:val="000000" w:themeColor="text1"/>
          <w:sz w:val="24"/>
          <w:szCs w:val="24"/>
        </w:rPr>
      </w:pPr>
      <w:r w:rsidRPr="00380614">
        <w:rPr>
          <w:rFonts w:ascii="宋体" w:eastAsia="宋体" w:hAnsi="宋体" w:cs="宋体" w:hint="eastAsia"/>
          <w:color w:val="000000" w:themeColor="text1"/>
          <w:sz w:val="24"/>
          <w:szCs w:val="24"/>
        </w:rPr>
        <w:t>45.5</w:t>
      </w:r>
      <w:r w:rsidRPr="00380614">
        <w:rPr>
          <w:rFonts w:ascii="宋体" w:eastAsia="宋体" w:hAnsi="宋体" w:cs="宋体"/>
          <w:noProof/>
          <w:color w:val="000000" w:themeColor="text1"/>
          <w:sz w:val="20"/>
          <w:szCs w:val="24"/>
        </w:rPr>
        <mc:AlternateContent>
          <mc:Choice Requires="wps">
            <w:drawing>
              <wp:anchor distT="0" distB="0" distL="114300" distR="114300" simplePos="0" relativeHeight="251824128" behindDoc="0" locked="0" layoutInCell="1" allowOverlap="1" wp14:anchorId="6232D45F" wp14:editId="530A3E9D">
                <wp:simplePos x="0" y="0"/>
                <wp:positionH relativeFrom="column">
                  <wp:posOffset>-114300</wp:posOffset>
                </wp:positionH>
                <wp:positionV relativeFrom="paragraph">
                  <wp:posOffset>218440</wp:posOffset>
                </wp:positionV>
                <wp:extent cx="800100" cy="693420"/>
                <wp:effectExtent l="0" t="0" r="0" b="0"/>
                <wp:wrapNone/>
                <wp:docPr id="207" name="文本框 207"/>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再次检验及其责任承担</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7.2pt;height:54.6pt;width:63pt;z-index:251824128;mso-width-relative:page;mso-height-relative:page;" filled="f" stroked="f" coordsize="21600,21600" o:gfxdata="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10;jWWG1wAAAAoBAAAPAAAAAAAAAAEAIAAAACIAAABkcnMvZG93bnJldi54bWxQSwECFAAUAAAACACH&#10;TuJAp4rD+bMBAABfAwAADgAAAAAAAAABACAAAAAmAQAAZHJzL2Uyb0RvYy54bWxQSwUGAAAAAAYA&#10;BgBZAQAASwUAAAAA&#10;">
                <v:fill on="f" focussize="0,0"/>
                <v:stroke on="f"/>
                <v:imagedata o:title=""/>
                <o:lock v:ext="edit" aspectratio="f"/>
                <v:textbox>
                  <w:txbxContent>
                    <w:p>
                      <w:r>
                        <w:rPr>
                          <w:rFonts w:hint="eastAsia" w:ascii="楷体_GB2312" w:hAnsi="宋体" w:eastAsia="楷体_GB2312"/>
                          <w:b/>
                        </w:rPr>
                        <w:t>再次检验及其责任承担</w:t>
                      </w:r>
                    </w:p>
                  </w:txbxContent>
                </v:textbox>
              </v:shape>
            </w:pict>
          </mc:Fallback>
        </mc:AlternateContent>
      </w:r>
      <w:r w:rsidRPr="00380614">
        <w:rPr>
          <w:rFonts w:ascii="宋体" w:eastAsia="宋体" w:hAnsi="宋体" w:cs="宋体" w:hint="eastAsia"/>
          <w:color w:val="000000" w:themeColor="text1"/>
          <w:sz w:val="24"/>
          <w:szCs w:val="24"/>
        </w:rPr>
        <w:t xml:space="preserve"> </w:t>
      </w:r>
      <w:r w:rsidRPr="00380614">
        <w:rPr>
          <w:rFonts w:ascii="宋体" w:eastAsia="宋体" w:hAnsi="宋体" w:cs="宋体" w:hint="eastAsia"/>
          <w:color w:val="000000" w:themeColor="text1"/>
          <w:szCs w:val="24"/>
          <w:u w:val="dotted"/>
        </w:rPr>
        <w:t xml:space="preserve">                                                                                      </w:t>
      </w:r>
    </w:p>
    <w:p w:rsidR="00F16641" w:rsidRPr="00380614" w:rsidRDefault="00D9099B">
      <w:pPr>
        <w:pStyle w:val="a3"/>
        <w:spacing w:line="360" w:lineRule="auto"/>
        <w:ind w:leftChars="942" w:left="1978" w:firstLine="0"/>
        <w:rPr>
          <w:rFonts w:ascii="宋体" w:eastAsia="宋体" w:hAnsi="宋体" w:cs="宋体"/>
          <w:color w:val="000000" w:themeColor="text1"/>
          <w:sz w:val="24"/>
          <w:szCs w:val="24"/>
        </w:rPr>
      </w:pPr>
      <w:r w:rsidRPr="00380614">
        <w:rPr>
          <w:rFonts w:ascii="宋体" w:eastAsia="宋体" w:hAnsi="宋体" w:cs="宋体" w:hint="eastAsia"/>
          <w:color w:val="000000" w:themeColor="text1"/>
          <w:sz w:val="22"/>
          <w:szCs w:val="22"/>
        </w:rPr>
        <w:t>如监理工程师认为需要，可要求对材料设备进行再次检验。甲方供应的材料设备，再次检验费由甲方承担，顺延延误的工期。乙方采购的材料设备，再次检验结果表明该材料设备不符合标准与规范、设计要求的，检验费由乙方承担，工期不予顺延；再次检验结果表明该材料设备符合标准与规范、设计要求的，检验费由甲方承担，顺延延误的工期。</w:t>
      </w:r>
    </w:p>
    <w:p w:rsidR="00F16641" w:rsidRPr="00380614" w:rsidRDefault="00F16641">
      <w:pPr>
        <w:pStyle w:val="a3"/>
        <w:spacing w:line="360" w:lineRule="auto"/>
        <w:ind w:firstLine="0"/>
        <w:rPr>
          <w:rFonts w:ascii="宋体" w:eastAsia="宋体" w:hAnsi="宋体" w:cs="宋体"/>
          <w:color w:val="000000" w:themeColor="text1"/>
          <w:sz w:val="24"/>
          <w:szCs w:val="24"/>
        </w:rPr>
      </w:pPr>
    </w:p>
    <w:p w:rsidR="00F16641" w:rsidRPr="00380614" w:rsidRDefault="00F16641">
      <w:pPr>
        <w:pStyle w:val="a3"/>
        <w:spacing w:line="360" w:lineRule="auto"/>
        <w:ind w:firstLine="0"/>
        <w:rPr>
          <w:rFonts w:ascii="宋体" w:eastAsia="宋体" w:hAnsi="宋体" w:cs="宋体"/>
          <w:color w:val="000000" w:themeColor="text1"/>
          <w:sz w:val="24"/>
          <w:szCs w:val="24"/>
        </w:rPr>
      </w:pPr>
    </w:p>
    <w:p w:rsidR="00F16641" w:rsidRPr="00380614" w:rsidRDefault="00D9099B" w:rsidP="00380614">
      <w:pPr>
        <w:pStyle w:val="a3"/>
        <w:spacing w:line="360" w:lineRule="auto"/>
        <w:ind w:firstLineChars="168" w:firstLine="538"/>
        <w:rPr>
          <w:rFonts w:ascii="宋体" w:eastAsia="宋体" w:hAnsi="宋体" w:cs="宋体"/>
          <w:color w:val="000000" w:themeColor="text1"/>
          <w:sz w:val="32"/>
          <w:szCs w:val="24"/>
        </w:rPr>
      </w:pPr>
      <w:r w:rsidRPr="00380614">
        <w:rPr>
          <w:rFonts w:ascii="宋体" w:eastAsia="宋体" w:hAnsi="宋体" w:cs="宋体" w:hint="eastAsia"/>
          <w:color w:val="000000" w:themeColor="text1"/>
          <w:sz w:val="32"/>
          <w:szCs w:val="24"/>
        </w:rPr>
        <w:t>46  检查和返工</w:t>
      </w:r>
    </w:p>
    <w:p w:rsidR="00F16641" w:rsidRPr="00380614" w:rsidRDefault="00D9099B">
      <w:pPr>
        <w:pStyle w:val="a3"/>
        <w:spacing w:line="360" w:lineRule="auto"/>
        <w:ind w:firstLine="0"/>
        <w:rPr>
          <w:rFonts w:ascii="宋体" w:eastAsia="宋体" w:hAnsi="宋体" w:cs="宋体"/>
          <w:color w:val="000000" w:themeColor="text1"/>
          <w:sz w:val="24"/>
          <w:szCs w:val="24"/>
        </w:rPr>
      </w:pPr>
      <w:r w:rsidRPr="00380614">
        <w:rPr>
          <w:rFonts w:ascii="宋体" w:eastAsia="宋体" w:hAnsi="宋体" w:cs="宋体" w:hint="eastAsia"/>
          <w:color w:val="000000" w:themeColor="text1"/>
          <w:sz w:val="24"/>
          <w:szCs w:val="24"/>
        </w:rPr>
        <w:t>46.1</w:t>
      </w:r>
      <w:r w:rsidRPr="00380614">
        <w:rPr>
          <w:rFonts w:eastAsia="宋体" w:hAnsi="宋体" w:cs="宋体" w:hint="eastAsia"/>
          <w:color w:val="000000" w:themeColor="text1"/>
          <w:szCs w:val="24"/>
        </w:rPr>
        <w:t xml:space="preserve"> </w:t>
      </w:r>
      <w:r w:rsidRPr="00380614">
        <w:rPr>
          <w:rFonts w:ascii="宋体" w:eastAsia="宋体" w:hAnsi="宋体" w:cs="宋体" w:hint="eastAsia"/>
          <w:color w:val="000000" w:themeColor="text1"/>
          <w:szCs w:val="24"/>
          <w:u w:val="dotted"/>
        </w:rPr>
        <w:t xml:space="preserve">                                                                         </w:t>
      </w:r>
      <w:r w:rsidRPr="00380614">
        <w:rPr>
          <w:rFonts w:ascii="宋体" w:eastAsia="宋体" w:hAnsi="宋体" w:cs="宋体" w:hint="eastAsia"/>
          <w:color w:val="000000" w:themeColor="text1"/>
          <w:sz w:val="24"/>
          <w:szCs w:val="24"/>
        </w:rPr>
        <w:t xml:space="preserve"> </w:t>
      </w:r>
    </w:p>
    <w:p w:rsidR="00F16641" w:rsidRPr="00380614" w:rsidRDefault="00D9099B">
      <w:pPr>
        <w:pStyle w:val="a3"/>
        <w:spacing w:line="360" w:lineRule="auto"/>
        <w:ind w:leftChars="942" w:left="1978" w:firstLine="0"/>
        <w:rPr>
          <w:rFonts w:ascii="宋体" w:eastAsia="宋体" w:hAnsi="宋体" w:cs="宋体"/>
          <w:color w:val="000000" w:themeColor="text1"/>
          <w:sz w:val="24"/>
          <w:szCs w:val="24"/>
        </w:rPr>
      </w:pPr>
      <w:r w:rsidRPr="00380614">
        <w:rPr>
          <w:rFonts w:ascii="宋体" w:eastAsia="宋体" w:hAnsi="宋体" w:cs="宋体"/>
          <w:noProof/>
          <w:color w:val="000000" w:themeColor="text1"/>
          <w:sz w:val="18"/>
          <w:szCs w:val="22"/>
        </w:rPr>
        <mc:AlternateContent>
          <mc:Choice Requires="wps">
            <w:drawing>
              <wp:anchor distT="0" distB="0" distL="114300" distR="114300" simplePos="0" relativeHeight="251825152" behindDoc="0" locked="0" layoutInCell="1" allowOverlap="1" wp14:anchorId="4B1101C6" wp14:editId="667DE29E">
                <wp:simplePos x="0" y="0"/>
                <wp:positionH relativeFrom="column">
                  <wp:posOffset>-114300</wp:posOffset>
                </wp:positionH>
                <wp:positionV relativeFrom="paragraph">
                  <wp:posOffset>5715</wp:posOffset>
                </wp:positionV>
                <wp:extent cx="800100" cy="693420"/>
                <wp:effectExtent l="0" t="0" r="0" b="0"/>
                <wp:wrapNone/>
                <wp:docPr id="209" name="文本框 209"/>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施工质量检查</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45pt;height:54.6pt;width:63pt;z-index:251825152;mso-width-relative:page;mso-height-relative:page;" filled="f" stroked="f" coordsize="21600,21600" o:gfxdata="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AfQD+zU&#10;AAAACAEAAA8AAAAAAAAAAQAgAAAAIgAAAGRycy9kb3ducmV2LnhtbFBLAQIUABQAAAAIAIdO4kBY&#10;uJTnsgEAAF8DAAAOAAAAAAAAAAEAIAAAACMBAABkcnMvZTJvRG9jLnhtbFBLBQYAAAAABgAGAFkB&#10;AABHBQAAAAA=&#10;">
                <v:fill on="f" focussize="0,0"/>
                <v:stroke on="f"/>
                <v:imagedata o:title=""/>
                <o:lock v:ext="edit" aspectratio="f"/>
                <v:textbox>
                  <w:txbxContent>
                    <w:p>
                      <w:r>
                        <w:rPr>
                          <w:rFonts w:hint="eastAsia" w:ascii="楷体_GB2312" w:hAnsi="宋体" w:eastAsia="楷体_GB2312"/>
                          <w:b/>
                        </w:rPr>
                        <w:t>施工质量检查</w:t>
                      </w:r>
                    </w:p>
                  </w:txbxContent>
                </v:textbox>
              </v:shape>
            </w:pict>
          </mc:Fallback>
        </mc:AlternateContent>
      </w:r>
      <w:r w:rsidRPr="00380614">
        <w:rPr>
          <w:rFonts w:ascii="宋体" w:eastAsia="宋体" w:hAnsi="宋体" w:cs="宋体" w:hint="eastAsia"/>
          <w:color w:val="000000" w:themeColor="text1"/>
          <w:sz w:val="22"/>
          <w:szCs w:val="22"/>
        </w:rPr>
        <w:t>乙方应按照标准与规范、设计要求以及监理工程师依据合同发出的指令施工，确保工程质量，随时接受监理工程师的检查检验，并为监理工程师的检查检验提供便利和协助。</w:t>
      </w:r>
    </w:p>
    <w:p w:rsidR="00F16641" w:rsidRPr="00380614" w:rsidRDefault="00D9099B">
      <w:pPr>
        <w:pStyle w:val="a3"/>
        <w:tabs>
          <w:tab w:val="left" w:pos="540"/>
        </w:tabs>
        <w:spacing w:line="360" w:lineRule="auto"/>
        <w:ind w:firstLine="0"/>
        <w:rPr>
          <w:rFonts w:ascii="宋体" w:eastAsia="宋体" w:hAnsi="宋体" w:cs="宋体"/>
          <w:color w:val="000000" w:themeColor="text1"/>
          <w:sz w:val="24"/>
          <w:szCs w:val="24"/>
        </w:rPr>
      </w:pPr>
      <w:r w:rsidRPr="00380614">
        <w:rPr>
          <w:rFonts w:ascii="宋体" w:eastAsia="宋体" w:hAnsi="宋体" w:cs="宋体" w:hint="eastAsia"/>
          <w:color w:val="000000" w:themeColor="text1"/>
          <w:sz w:val="24"/>
          <w:szCs w:val="24"/>
        </w:rPr>
        <w:t xml:space="preserve">46.2 </w:t>
      </w:r>
      <w:r w:rsidRPr="00380614">
        <w:rPr>
          <w:rFonts w:ascii="宋体" w:eastAsia="宋体" w:hAnsi="宋体" w:cs="宋体" w:hint="eastAsia"/>
          <w:color w:val="000000" w:themeColor="text1"/>
          <w:szCs w:val="24"/>
          <w:u w:val="dotted"/>
        </w:rPr>
        <w:t xml:space="preserve">                                                                                      </w:t>
      </w:r>
      <w:r w:rsidRPr="00380614">
        <w:rPr>
          <w:rFonts w:ascii="宋体" w:eastAsia="宋体" w:hAnsi="宋体" w:cs="宋体" w:hint="eastAsia"/>
          <w:color w:val="000000" w:themeColor="text1"/>
          <w:sz w:val="24"/>
          <w:szCs w:val="24"/>
        </w:rPr>
        <w:t xml:space="preserve"> </w:t>
      </w:r>
    </w:p>
    <w:p w:rsidR="00F16641" w:rsidRPr="00380614" w:rsidRDefault="00D9099B">
      <w:pPr>
        <w:pStyle w:val="a3"/>
        <w:spacing w:line="360" w:lineRule="auto"/>
        <w:ind w:leftChars="942" w:left="1978" w:firstLine="0"/>
        <w:rPr>
          <w:rFonts w:ascii="宋体" w:eastAsia="宋体" w:hAnsi="宋体" w:cs="宋体"/>
          <w:color w:val="000000" w:themeColor="text1"/>
          <w:sz w:val="22"/>
          <w:szCs w:val="22"/>
        </w:rPr>
      </w:pPr>
      <w:r w:rsidRPr="00380614">
        <w:rPr>
          <w:rFonts w:ascii="宋体" w:eastAsia="宋体" w:hAnsi="宋体" w:cs="宋体"/>
          <w:noProof/>
          <w:color w:val="000000" w:themeColor="text1"/>
          <w:sz w:val="22"/>
          <w:szCs w:val="22"/>
        </w:rPr>
        <mc:AlternateContent>
          <mc:Choice Requires="wps">
            <w:drawing>
              <wp:anchor distT="0" distB="0" distL="114300" distR="114300" simplePos="0" relativeHeight="251826176" behindDoc="0" locked="0" layoutInCell="1" allowOverlap="1" wp14:anchorId="066BB180" wp14:editId="6C8536C4">
                <wp:simplePos x="0" y="0"/>
                <wp:positionH relativeFrom="column">
                  <wp:posOffset>-114300</wp:posOffset>
                </wp:positionH>
                <wp:positionV relativeFrom="paragraph">
                  <wp:posOffset>8890</wp:posOffset>
                </wp:positionV>
                <wp:extent cx="800100" cy="693420"/>
                <wp:effectExtent l="0" t="0" r="0" b="0"/>
                <wp:wrapNone/>
                <wp:docPr id="210" name="文本框 210"/>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质量不达标准的处理和责任</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7pt;height:54.6pt;width:63pt;z-index:251826176;mso-width-relative:page;mso-height-relative:page;" filled="f" stroked="f" coordsize="21600,21600" o:gfxdata="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YRuj9QA&#10;AAAJAQAADwAAAAAAAAABACAAAAAiAAAAZHJzL2Rvd25yZXYueG1sUEsBAhQAFAAAAAgAh07iQCrV&#10;SnuxAQAAXwMAAA4AAAAAAAAAAQAgAAAAIwEAAGRycy9lMm9Eb2MueG1sUEsFBgAAAAAGAAYAWQEA&#10;AEYFAAAAAA==&#10;">
                <v:fill on="f" focussize="0,0"/>
                <v:stroke on="f"/>
                <v:imagedata o:title=""/>
                <o:lock v:ext="edit" aspectratio="f"/>
                <v:textbox>
                  <w:txbxContent>
                    <w:p>
                      <w:r>
                        <w:rPr>
                          <w:rFonts w:hint="eastAsia" w:ascii="楷体_GB2312" w:hAnsi="宋体" w:eastAsia="楷体_GB2312"/>
                          <w:b/>
                        </w:rPr>
                        <w:t>质量不达标准的处理和责任</w:t>
                      </w:r>
                    </w:p>
                  </w:txbxContent>
                </v:textbox>
              </v:shape>
            </w:pict>
          </mc:Fallback>
        </mc:AlternateContent>
      </w:r>
      <w:r w:rsidRPr="00380614">
        <w:rPr>
          <w:rFonts w:ascii="宋体" w:eastAsia="宋体" w:hAnsi="宋体" w:cs="宋体" w:hint="eastAsia"/>
          <w:color w:val="000000" w:themeColor="text1"/>
          <w:sz w:val="22"/>
          <w:szCs w:val="22"/>
        </w:rPr>
        <w:t>发现工程质量达不到约定标准，乙方应拆除和重新施工，直到符合约定标准为止。因乙方原因达不到约定标准的，由乙方承担拆除和重新施工的费用，工期不予顺延；因甲方原因达不到约定标准的，由甲方承担拆除和重新施工的费用及相应的损失，顺延延误的工期。</w:t>
      </w:r>
    </w:p>
    <w:p w:rsidR="00F16641" w:rsidRPr="00380614" w:rsidRDefault="00F16641">
      <w:pPr>
        <w:pStyle w:val="a3"/>
        <w:spacing w:line="360" w:lineRule="auto"/>
        <w:ind w:leftChars="942" w:left="1978" w:firstLine="0"/>
        <w:rPr>
          <w:rFonts w:ascii="宋体" w:eastAsia="宋体" w:hAnsi="宋体" w:cs="宋体"/>
          <w:color w:val="000000" w:themeColor="text1"/>
          <w:sz w:val="22"/>
          <w:szCs w:val="22"/>
        </w:rPr>
      </w:pPr>
    </w:p>
    <w:p w:rsidR="00F16641" w:rsidRPr="00380614" w:rsidRDefault="00F16641">
      <w:pPr>
        <w:pStyle w:val="a3"/>
        <w:spacing w:line="360" w:lineRule="auto"/>
        <w:ind w:leftChars="942" w:left="1978" w:firstLine="0"/>
        <w:rPr>
          <w:rFonts w:ascii="宋体" w:eastAsia="宋体" w:hAnsi="宋体" w:cs="宋体"/>
          <w:color w:val="000000" w:themeColor="text1"/>
          <w:sz w:val="22"/>
          <w:szCs w:val="22"/>
        </w:rPr>
      </w:pPr>
    </w:p>
    <w:p w:rsidR="00F16641" w:rsidRPr="00380614" w:rsidRDefault="00D9099B">
      <w:pPr>
        <w:pStyle w:val="a3"/>
        <w:tabs>
          <w:tab w:val="left" w:pos="540"/>
        </w:tabs>
        <w:spacing w:line="360" w:lineRule="auto"/>
        <w:ind w:firstLine="0"/>
        <w:rPr>
          <w:rFonts w:ascii="宋体" w:eastAsia="宋体" w:hAnsi="宋体" w:cs="宋体"/>
          <w:color w:val="000000" w:themeColor="text1"/>
          <w:sz w:val="24"/>
          <w:szCs w:val="24"/>
        </w:rPr>
      </w:pPr>
      <w:r w:rsidRPr="00380614">
        <w:rPr>
          <w:rFonts w:ascii="宋体" w:eastAsia="宋体" w:hAnsi="宋体" w:cs="宋体" w:hint="eastAsia"/>
          <w:color w:val="000000" w:themeColor="text1"/>
          <w:sz w:val="24"/>
          <w:szCs w:val="24"/>
        </w:rPr>
        <w:t xml:space="preserve">46.3 </w:t>
      </w:r>
      <w:r w:rsidRPr="00380614">
        <w:rPr>
          <w:rFonts w:ascii="宋体" w:eastAsia="宋体" w:hAnsi="宋体" w:cs="宋体" w:hint="eastAsia"/>
          <w:color w:val="000000" w:themeColor="text1"/>
          <w:szCs w:val="24"/>
          <w:u w:val="dotted"/>
        </w:rPr>
        <w:t xml:space="preserve">                                                                                      </w:t>
      </w:r>
      <w:r w:rsidRPr="00380614">
        <w:rPr>
          <w:rFonts w:ascii="宋体" w:eastAsia="宋体" w:hAnsi="宋体" w:cs="宋体" w:hint="eastAsia"/>
          <w:color w:val="000000" w:themeColor="text1"/>
          <w:sz w:val="24"/>
          <w:szCs w:val="24"/>
        </w:rPr>
        <w:t xml:space="preserve">  </w:t>
      </w:r>
    </w:p>
    <w:p w:rsidR="00F16641" w:rsidRPr="00380614" w:rsidRDefault="00D9099B">
      <w:pPr>
        <w:pStyle w:val="a3"/>
        <w:spacing w:line="360" w:lineRule="auto"/>
        <w:ind w:leftChars="942" w:left="1978" w:firstLine="0"/>
        <w:rPr>
          <w:rFonts w:ascii="宋体" w:eastAsia="宋体" w:hAnsi="宋体" w:cs="宋体"/>
          <w:color w:val="000000" w:themeColor="text1"/>
          <w:sz w:val="22"/>
          <w:szCs w:val="22"/>
        </w:rPr>
      </w:pPr>
      <w:r w:rsidRPr="00380614">
        <w:rPr>
          <w:rFonts w:ascii="宋体" w:eastAsia="宋体" w:hAnsi="宋体" w:cs="宋体"/>
          <w:noProof/>
          <w:color w:val="000000" w:themeColor="text1"/>
          <w:sz w:val="22"/>
          <w:szCs w:val="22"/>
        </w:rPr>
        <mc:AlternateContent>
          <mc:Choice Requires="wps">
            <w:drawing>
              <wp:anchor distT="0" distB="0" distL="114300" distR="114300" simplePos="0" relativeHeight="251827200" behindDoc="0" locked="0" layoutInCell="1" allowOverlap="1" wp14:anchorId="4D92F10B" wp14:editId="193605CB">
                <wp:simplePos x="0" y="0"/>
                <wp:positionH relativeFrom="column">
                  <wp:posOffset>-114300</wp:posOffset>
                </wp:positionH>
                <wp:positionV relativeFrom="paragraph">
                  <wp:posOffset>12065</wp:posOffset>
                </wp:positionV>
                <wp:extent cx="800100" cy="693420"/>
                <wp:effectExtent l="0" t="0" r="0" b="0"/>
                <wp:wrapNone/>
                <wp:docPr id="211" name="文本框 211"/>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质量检查不得影响施工</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95pt;height:54.6pt;width:63pt;z-index:251827200;mso-width-relative:page;mso-height-relative:page;" filled="f" stroked="f" coordsize="21600,21600" o:gfxdata="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3tgyktMA&#10;AAAJAQAADwAAAAAAAAABACAAAAAiAAAAZHJzL2Rvd25yZXYueG1sUEsBAhQAFAAAAAgAh07iQLXS&#10;gdGyAQAAXwMAAA4AAAAAAAAAAQAgAAAAIgEAAGRycy9lMm9Eb2MueG1sUEsFBgAAAAAGAAYAWQEA&#10;AEYFAAAAAA==&#10;">
                <v:fill on="f" focussize="0,0"/>
                <v:stroke on="f"/>
                <v:imagedata o:title=""/>
                <o:lock v:ext="edit" aspectratio="f"/>
                <v:textbox>
                  <w:txbxContent>
                    <w:p>
                      <w:r>
                        <w:rPr>
                          <w:rFonts w:hint="eastAsia" w:ascii="楷体_GB2312" w:hAnsi="宋体" w:eastAsia="楷体_GB2312"/>
                          <w:b/>
                        </w:rPr>
                        <w:t>质量检查不得影响施工</w:t>
                      </w:r>
                    </w:p>
                  </w:txbxContent>
                </v:textbox>
              </v:shape>
            </w:pict>
          </mc:Fallback>
        </mc:AlternateContent>
      </w:r>
      <w:r w:rsidRPr="00380614">
        <w:rPr>
          <w:rFonts w:ascii="宋体" w:eastAsia="宋体" w:hAnsi="宋体" w:cs="宋体" w:hint="eastAsia"/>
          <w:color w:val="000000" w:themeColor="text1"/>
          <w:sz w:val="22"/>
          <w:szCs w:val="22"/>
        </w:rPr>
        <w:t>监理工程师的检查检验，不应影响施工的正常进行。如影响施工正常进行时，乙方应向监理工程师或甲方发出纠正通知，监理工程师应及时纠正其行为，否则乙方有权提出索赔和得到补偿。</w:t>
      </w:r>
    </w:p>
    <w:p w:rsidR="00F16641" w:rsidRPr="00380614" w:rsidRDefault="00F16641">
      <w:pPr>
        <w:pStyle w:val="a3"/>
        <w:spacing w:line="360" w:lineRule="auto"/>
        <w:ind w:firstLine="0"/>
        <w:rPr>
          <w:rFonts w:ascii="宋体" w:eastAsia="宋体" w:hAnsi="宋体" w:cs="宋体"/>
          <w:color w:val="000000" w:themeColor="text1"/>
          <w:sz w:val="24"/>
          <w:szCs w:val="24"/>
        </w:rPr>
      </w:pPr>
    </w:p>
    <w:p w:rsidR="00F16641" w:rsidRPr="00380614" w:rsidRDefault="00F16641">
      <w:pPr>
        <w:pStyle w:val="a3"/>
        <w:spacing w:line="360" w:lineRule="auto"/>
        <w:ind w:firstLine="0"/>
        <w:rPr>
          <w:rFonts w:ascii="宋体" w:eastAsia="宋体" w:hAnsi="宋体" w:cs="宋体"/>
          <w:color w:val="000000" w:themeColor="text1"/>
          <w:sz w:val="24"/>
          <w:szCs w:val="24"/>
        </w:rPr>
      </w:pPr>
    </w:p>
    <w:p w:rsidR="00F16641" w:rsidRPr="00380614" w:rsidRDefault="00D9099B" w:rsidP="00380614">
      <w:pPr>
        <w:pStyle w:val="a3"/>
        <w:spacing w:line="360" w:lineRule="auto"/>
        <w:ind w:firstLineChars="168" w:firstLine="538"/>
        <w:rPr>
          <w:rFonts w:ascii="宋体" w:eastAsia="宋体" w:hAnsi="宋体" w:cs="宋体"/>
          <w:color w:val="000000" w:themeColor="text1"/>
          <w:sz w:val="32"/>
          <w:szCs w:val="24"/>
        </w:rPr>
      </w:pPr>
      <w:r w:rsidRPr="00380614">
        <w:rPr>
          <w:rFonts w:ascii="宋体" w:eastAsia="宋体" w:hAnsi="宋体" w:cs="宋体" w:hint="eastAsia"/>
          <w:color w:val="000000" w:themeColor="text1"/>
          <w:sz w:val="32"/>
          <w:szCs w:val="24"/>
        </w:rPr>
        <w:t>47  隐蔽工程和中间验收</w:t>
      </w:r>
    </w:p>
    <w:p w:rsidR="00F16641" w:rsidRPr="00380614" w:rsidRDefault="00D9099B">
      <w:pPr>
        <w:pStyle w:val="a3"/>
        <w:numPr>
          <w:ilvl w:val="1"/>
          <w:numId w:val="0"/>
        </w:numPr>
        <w:tabs>
          <w:tab w:val="left" w:pos="540"/>
        </w:tabs>
        <w:spacing w:line="360" w:lineRule="auto"/>
        <w:rPr>
          <w:rFonts w:ascii="宋体" w:eastAsia="宋体" w:hAnsi="宋体" w:cs="宋体"/>
          <w:color w:val="000000" w:themeColor="text1"/>
          <w:sz w:val="24"/>
          <w:szCs w:val="24"/>
        </w:rPr>
      </w:pPr>
      <w:r w:rsidRPr="00380614">
        <w:rPr>
          <w:rFonts w:ascii="宋体" w:eastAsia="宋体" w:hAnsi="宋体" w:cs="宋体" w:hint="eastAsia"/>
          <w:color w:val="000000" w:themeColor="text1"/>
          <w:sz w:val="24"/>
          <w:szCs w:val="24"/>
        </w:rPr>
        <w:lastRenderedPageBreak/>
        <w:t>47.1</w:t>
      </w:r>
      <w:r w:rsidRPr="00380614">
        <w:rPr>
          <w:rFonts w:eastAsia="宋体" w:hAnsi="宋体" w:cs="宋体" w:hint="eastAsia"/>
          <w:color w:val="000000" w:themeColor="text1"/>
          <w:szCs w:val="24"/>
        </w:rPr>
        <w:t xml:space="preserve"> </w:t>
      </w:r>
      <w:r w:rsidRPr="00380614">
        <w:rPr>
          <w:rFonts w:ascii="宋体" w:eastAsia="宋体" w:hAnsi="宋体" w:cs="宋体" w:hint="eastAsia"/>
          <w:color w:val="000000" w:themeColor="text1"/>
          <w:szCs w:val="24"/>
          <w:u w:val="dotted"/>
        </w:rPr>
        <w:t xml:space="preserve">                                                                          </w:t>
      </w:r>
    </w:p>
    <w:p w:rsidR="00F16641" w:rsidRPr="00380614" w:rsidRDefault="00D9099B">
      <w:pPr>
        <w:pStyle w:val="a3"/>
        <w:spacing w:line="360" w:lineRule="auto"/>
        <w:ind w:leftChars="942" w:left="1978" w:firstLine="0"/>
        <w:rPr>
          <w:rFonts w:ascii="宋体" w:eastAsia="宋体" w:hAnsi="宋体" w:cs="宋体"/>
          <w:color w:val="000000" w:themeColor="text1"/>
          <w:sz w:val="22"/>
          <w:szCs w:val="22"/>
        </w:rPr>
      </w:pPr>
      <w:r w:rsidRPr="00380614">
        <w:rPr>
          <w:rFonts w:ascii="宋体" w:eastAsia="宋体" w:hAnsi="宋体" w:cs="宋体"/>
          <w:noProof/>
          <w:color w:val="000000" w:themeColor="text1"/>
          <w:sz w:val="22"/>
          <w:szCs w:val="22"/>
        </w:rPr>
        <mc:AlternateContent>
          <mc:Choice Requires="wps">
            <w:drawing>
              <wp:anchor distT="0" distB="0" distL="114300" distR="114300" simplePos="0" relativeHeight="251828224" behindDoc="0" locked="0" layoutInCell="1" allowOverlap="1" wp14:anchorId="48890B92" wp14:editId="4C8DBD2D">
                <wp:simplePos x="0" y="0"/>
                <wp:positionH relativeFrom="column">
                  <wp:posOffset>-114300</wp:posOffset>
                </wp:positionH>
                <wp:positionV relativeFrom="paragraph">
                  <wp:posOffset>17780</wp:posOffset>
                </wp:positionV>
                <wp:extent cx="800100" cy="693420"/>
                <wp:effectExtent l="0" t="0" r="0" b="0"/>
                <wp:wrapNone/>
                <wp:docPr id="213" name="文本框 213"/>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工程隐蔽和中间验收的通知</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4pt;height:54.6pt;width:63pt;z-index:251828224;mso-width-relative:page;mso-height-relative:page;" filled="f" stroked="f" coordsize="21600,21600" o:gfxdata="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DQCYSfU&#10;AAAACQEAAA8AAAAAAAAAAQAgAAAAIgAAAGRycy9kb3ducmV2LnhtbFBLAQIUABQAAAAIAIdO4kDK&#10;22ZfsgEAAF8DAAAOAAAAAAAAAAEAIAAAACMBAABkcnMvZTJvRG9jLnhtbFBLBQYAAAAABgAGAFkB&#10;AABHBQAAAAA=&#10;">
                <v:fill on="f" focussize="0,0"/>
                <v:stroke on="f"/>
                <v:imagedata o:title=""/>
                <o:lock v:ext="edit" aspectratio="f"/>
                <v:textbox>
                  <w:txbxContent>
                    <w:p>
                      <w:r>
                        <w:rPr>
                          <w:rFonts w:hint="eastAsia" w:ascii="楷体_GB2312" w:hAnsi="宋体" w:eastAsia="楷体_GB2312"/>
                          <w:b/>
                        </w:rPr>
                        <w:t>工程隐蔽和中间验收的通知</w:t>
                      </w:r>
                    </w:p>
                  </w:txbxContent>
                </v:textbox>
              </v:shape>
            </w:pict>
          </mc:Fallback>
        </mc:AlternateContent>
      </w:r>
      <w:r w:rsidRPr="00380614">
        <w:rPr>
          <w:rFonts w:ascii="宋体" w:eastAsia="宋体" w:hAnsi="宋体" w:cs="宋体" w:hint="eastAsia"/>
          <w:color w:val="000000" w:themeColor="text1"/>
          <w:sz w:val="22"/>
          <w:szCs w:val="22"/>
        </w:rPr>
        <w:t>没有监理工程师的批准，任何工程均不得覆盖或隐蔽。工程具备隐蔽条件或达到专用条款约定的中间验收部位，乙方进行自检，并在隐蔽或中间验收前48小时向监理工程师提出隐蔽工程或中间验收申请，通知监理工程师验收。通知的内容包括隐蔽或中间验收的内容、验收的时间和地点。乙方应准备验收记录，并提供必要的资料和协助。</w:t>
      </w:r>
    </w:p>
    <w:p w:rsidR="00F16641" w:rsidRPr="00380614" w:rsidRDefault="00D9099B">
      <w:pPr>
        <w:pStyle w:val="a3"/>
        <w:numPr>
          <w:ilvl w:val="1"/>
          <w:numId w:val="0"/>
        </w:numPr>
        <w:tabs>
          <w:tab w:val="left" w:pos="540"/>
        </w:tabs>
        <w:spacing w:line="360" w:lineRule="auto"/>
        <w:rPr>
          <w:rFonts w:ascii="宋体" w:eastAsia="宋体" w:hAnsi="宋体" w:cs="宋体"/>
          <w:color w:val="000000" w:themeColor="text1"/>
          <w:sz w:val="24"/>
          <w:szCs w:val="24"/>
        </w:rPr>
      </w:pPr>
      <w:r w:rsidRPr="00380614">
        <w:rPr>
          <w:rFonts w:ascii="宋体" w:eastAsia="宋体" w:hAnsi="宋体" w:cs="宋体" w:hint="eastAsia"/>
          <w:color w:val="000000" w:themeColor="text1"/>
          <w:sz w:val="24"/>
          <w:szCs w:val="24"/>
        </w:rPr>
        <w:t>47.2</w:t>
      </w:r>
      <w:r w:rsidRPr="00380614">
        <w:rPr>
          <w:rFonts w:ascii="宋体" w:eastAsia="宋体" w:hAnsi="宋体" w:cs="宋体"/>
          <w:noProof/>
          <w:color w:val="000000" w:themeColor="text1"/>
          <w:sz w:val="20"/>
          <w:szCs w:val="24"/>
        </w:rPr>
        <mc:AlternateContent>
          <mc:Choice Requires="wps">
            <w:drawing>
              <wp:anchor distT="0" distB="0" distL="114300" distR="114300" simplePos="0" relativeHeight="251829248" behindDoc="0" locked="0" layoutInCell="1" allowOverlap="1" wp14:anchorId="749F38B8" wp14:editId="1B4FCEBA">
                <wp:simplePos x="0" y="0"/>
                <wp:positionH relativeFrom="column">
                  <wp:posOffset>-114300</wp:posOffset>
                </wp:positionH>
                <wp:positionV relativeFrom="paragraph">
                  <wp:posOffset>219075</wp:posOffset>
                </wp:positionV>
                <wp:extent cx="800100" cy="495300"/>
                <wp:effectExtent l="0" t="0" r="0" b="0"/>
                <wp:wrapNone/>
                <wp:docPr id="214" name="文本框 214"/>
                <wp:cNvGraphicFramePr/>
                <a:graphic xmlns:a="http://schemas.openxmlformats.org/drawingml/2006/main">
                  <a:graphicData uri="http://schemas.microsoft.com/office/word/2010/wordprocessingShape">
                    <wps:wsp>
                      <wps:cNvSpPr txBox="1"/>
                      <wps:spPr>
                        <a:xfrm>
                          <a:off x="0" y="0"/>
                          <a:ext cx="800100" cy="495300"/>
                        </a:xfrm>
                        <a:prstGeom prst="rect">
                          <a:avLst/>
                        </a:prstGeom>
                        <a:noFill/>
                        <a:ln>
                          <a:noFill/>
                        </a:ln>
                        <a:effectLst/>
                      </wps:spPr>
                      <wps:txbx>
                        <w:txbxContent>
                          <w:p w:rsidR="00F16641" w:rsidRDefault="00D9099B">
                            <w:r>
                              <w:rPr>
                                <w:rFonts w:ascii="楷体_GB2312" w:eastAsia="楷体_GB2312" w:hAnsi="宋体" w:hint="eastAsia"/>
                                <w:b/>
                              </w:rPr>
                              <w:t>参加验收的限制</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7.25pt;height:39pt;width:63pt;z-index:251829248;mso-width-relative:page;mso-height-relative:page;" filled="f" stroked="f" coordsize="21600,21600" o:gfxdata="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qoIdN&#10;1wAAAAoBAAAPAAAAAAAAAAEAIAAAACIAAABkcnMvZG93bnJldi54bWxQSwECFAAUAAAACACHTuJA&#10;RCIu6LABAABfAwAADgAAAAAAAAABACAAAAAmAQAAZHJzL2Uyb0RvYy54bWxQSwUGAAAAAAYABgBZ&#10;AQAASAUAAAAA&#10;">
                <v:fill on="f" focussize="0,0"/>
                <v:stroke on="f"/>
                <v:imagedata o:title=""/>
                <o:lock v:ext="edit" aspectratio="f"/>
                <v:textbox>
                  <w:txbxContent>
                    <w:p>
                      <w:r>
                        <w:rPr>
                          <w:rFonts w:hint="eastAsia" w:ascii="楷体_GB2312" w:hAnsi="宋体" w:eastAsia="楷体_GB2312"/>
                          <w:b/>
                        </w:rPr>
                        <w:t>参加验收的限制</w:t>
                      </w:r>
                    </w:p>
                  </w:txbxContent>
                </v:textbox>
              </v:shape>
            </w:pict>
          </mc:Fallback>
        </mc:AlternateContent>
      </w:r>
      <w:r w:rsidRPr="00380614">
        <w:rPr>
          <w:rFonts w:ascii="宋体" w:eastAsia="宋体" w:hAnsi="宋体" w:cs="宋体" w:hint="eastAsia"/>
          <w:color w:val="000000" w:themeColor="text1"/>
          <w:sz w:val="24"/>
          <w:szCs w:val="24"/>
        </w:rPr>
        <w:t xml:space="preserve"> </w:t>
      </w:r>
      <w:r w:rsidRPr="00380614">
        <w:rPr>
          <w:rFonts w:ascii="宋体" w:eastAsia="宋体" w:hAnsi="宋体" w:cs="宋体" w:hint="eastAsia"/>
          <w:color w:val="000000" w:themeColor="text1"/>
          <w:szCs w:val="24"/>
          <w:u w:val="dotted"/>
        </w:rPr>
        <w:t xml:space="preserve">                                                                                      </w:t>
      </w:r>
    </w:p>
    <w:p w:rsidR="00F16641" w:rsidRPr="00380614" w:rsidRDefault="00D9099B">
      <w:pPr>
        <w:pStyle w:val="a3"/>
        <w:spacing w:line="360" w:lineRule="auto"/>
        <w:ind w:leftChars="942" w:left="1978" w:firstLine="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如果监理工程师不能按时参加验收，应至少提前24小时发出延期验收指令并书面说明理由，延期不得超过48小时。如果监理工程师或其委派的代表未发出延期验收指令也未能到场验收，乙方可自行验收，并认为该验收是在监理工程师在场的情况下完成的。验收完成后，乙方应立即向监理工程师提交验收数据的有效证据，监理工程师应认可验收记录。</w:t>
      </w:r>
    </w:p>
    <w:p w:rsidR="00F16641" w:rsidRPr="00380614" w:rsidRDefault="00D9099B">
      <w:pPr>
        <w:pStyle w:val="a3"/>
        <w:numPr>
          <w:ilvl w:val="1"/>
          <w:numId w:val="0"/>
        </w:numPr>
        <w:tabs>
          <w:tab w:val="left" w:pos="540"/>
        </w:tabs>
        <w:spacing w:line="360" w:lineRule="auto"/>
        <w:rPr>
          <w:rFonts w:ascii="宋体" w:eastAsia="宋体" w:hAnsi="宋体" w:cs="宋体"/>
          <w:color w:val="000000" w:themeColor="text1"/>
          <w:sz w:val="24"/>
          <w:szCs w:val="24"/>
        </w:rPr>
      </w:pPr>
      <w:r w:rsidRPr="00380614">
        <w:rPr>
          <w:rFonts w:ascii="宋体" w:eastAsia="宋体" w:hAnsi="宋体" w:cs="宋体" w:hint="eastAsia"/>
          <w:color w:val="000000" w:themeColor="text1"/>
          <w:sz w:val="24"/>
          <w:szCs w:val="24"/>
        </w:rPr>
        <w:t xml:space="preserve">47.3 </w:t>
      </w:r>
      <w:r w:rsidRPr="00380614">
        <w:rPr>
          <w:rFonts w:ascii="宋体" w:eastAsia="宋体" w:hAnsi="宋体" w:cs="宋体" w:hint="eastAsia"/>
          <w:color w:val="000000" w:themeColor="text1"/>
          <w:szCs w:val="24"/>
          <w:u w:val="dotted"/>
        </w:rPr>
        <w:t xml:space="preserve">                                                                                      </w:t>
      </w:r>
    </w:p>
    <w:p w:rsidR="00F16641" w:rsidRPr="00380614" w:rsidRDefault="00D9099B">
      <w:pPr>
        <w:pStyle w:val="a3"/>
        <w:spacing w:line="360" w:lineRule="auto"/>
        <w:ind w:leftChars="942" w:left="1978" w:firstLine="0"/>
        <w:rPr>
          <w:rFonts w:ascii="宋体" w:eastAsia="宋体" w:hAnsi="宋体" w:cs="宋体"/>
          <w:color w:val="000000" w:themeColor="text1"/>
          <w:sz w:val="22"/>
          <w:szCs w:val="22"/>
        </w:rPr>
      </w:pPr>
      <w:r w:rsidRPr="00380614">
        <w:rPr>
          <w:rFonts w:ascii="宋体" w:eastAsia="宋体" w:hAnsi="宋体" w:cs="宋体"/>
          <w:noProof/>
          <w:color w:val="000000" w:themeColor="text1"/>
          <w:sz w:val="22"/>
          <w:szCs w:val="22"/>
        </w:rPr>
        <mc:AlternateContent>
          <mc:Choice Requires="wps">
            <w:drawing>
              <wp:anchor distT="0" distB="0" distL="114300" distR="114300" simplePos="0" relativeHeight="251830272" behindDoc="0" locked="0" layoutInCell="1" allowOverlap="1" wp14:anchorId="5FBA6DFD" wp14:editId="0E1A7A80">
                <wp:simplePos x="0" y="0"/>
                <wp:positionH relativeFrom="column">
                  <wp:posOffset>-114300</wp:posOffset>
                </wp:positionH>
                <wp:positionV relativeFrom="paragraph">
                  <wp:posOffset>3810</wp:posOffset>
                </wp:positionV>
                <wp:extent cx="800100" cy="693420"/>
                <wp:effectExtent l="0" t="0" r="0" b="0"/>
                <wp:wrapNone/>
                <wp:docPr id="215" name="文本框 215"/>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验收结果的确认</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3pt;height:54.6pt;width:63pt;z-index:251830272;mso-width-relative:page;mso-height-relative:page;" filled="f" stroked="f" coordsize="21600,21600" o:gfxdata="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Eee+vdMA&#10;AAAIAQAADwAAAAAAAAABACAAAAAiAAAAZHJzL2Rvd25yZXYueG1sUEsBAhQAFAAAAAgAh07iQArG&#10;PheyAQAAXwMAAA4AAAAAAAAAAQAgAAAAIgEAAGRycy9lMm9Eb2MueG1sUEsFBgAAAAAGAAYAWQEA&#10;AEYFAAAAAA==&#10;">
                <v:fill on="f" focussize="0,0"/>
                <v:stroke on="f"/>
                <v:imagedata o:title=""/>
                <o:lock v:ext="edit" aspectratio="f"/>
                <v:textbox>
                  <w:txbxContent>
                    <w:p>
                      <w:r>
                        <w:rPr>
                          <w:rFonts w:hint="eastAsia" w:ascii="楷体_GB2312" w:hAnsi="宋体" w:eastAsia="楷体_GB2312"/>
                          <w:b/>
                        </w:rPr>
                        <w:t>验收结果的确认</w:t>
                      </w:r>
                    </w:p>
                  </w:txbxContent>
                </v:textbox>
              </v:shape>
            </w:pict>
          </mc:Fallback>
        </mc:AlternateContent>
      </w:r>
      <w:r w:rsidRPr="00380614">
        <w:rPr>
          <w:rFonts w:ascii="宋体" w:eastAsia="宋体" w:hAnsi="宋体" w:cs="宋体" w:hint="eastAsia"/>
          <w:color w:val="000000" w:themeColor="text1"/>
          <w:sz w:val="22"/>
          <w:szCs w:val="22"/>
        </w:rPr>
        <w:t>经验收工程质量符合标准与规范、设计要求的，监理工程师应在验收记录上签字，乙方可进行隐蔽或继续施工。验收合格24小时后，监理工程师不在验收记录上签字，视为监理工程师已认可验收记录。验收不合格，由乙方按监理工程师的指令修改后重新验收，并承担因而造成的甲方损失，工期不予顺延。</w:t>
      </w:r>
    </w:p>
    <w:p w:rsidR="00F16641" w:rsidRPr="00380614" w:rsidRDefault="00D9099B">
      <w:pPr>
        <w:pStyle w:val="a3"/>
        <w:numPr>
          <w:ilvl w:val="1"/>
          <w:numId w:val="0"/>
        </w:numPr>
        <w:tabs>
          <w:tab w:val="left" w:pos="540"/>
        </w:tabs>
        <w:spacing w:line="360" w:lineRule="auto"/>
        <w:rPr>
          <w:rFonts w:ascii="宋体" w:eastAsia="宋体" w:hAnsi="宋体" w:cs="宋体"/>
          <w:color w:val="000000" w:themeColor="text1"/>
          <w:sz w:val="24"/>
          <w:szCs w:val="24"/>
        </w:rPr>
      </w:pPr>
      <w:r w:rsidRPr="00380614">
        <w:rPr>
          <w:rFonts w:ascii="宋体" w:eastAsia="宋体" w:hAnsi="宋体" w:cs="宋体" w:hint="eastAsia"/>
          <w:color w:val="000000" w:themeColor="text1"/>
          <w:sz w:val="24"/>
          <w:szCs w:val="24"/>
        </w:rPr>
        <w:t xml:space="preserve">47.4 </w:t>
      </w:r>
      <w:r w:rsidRPr="00380614">
        <w:rPr>
          <w:rFonts w:ascii="宋体" w:eastAsia="宋体" w:hAnsi="宋体" w:cs="宋体" w:hint="eastAsia"/>
          <w:color w:val="000000" w:themeColor="text1"/>
          <w:szCs w:val="24"/>
          <w:u w:val="dotted"/>
        </w:rPr>
        <w:t xml:space="preserve">                                                                                      </w:t>
      </w:r>
    </w:p>
    <w:p w:rsidR="00F16641" w:rsidRPr="00380614" w:rsidRDefault="00D9099B">
      <w:pPr>
        <w:pStyle w:val="a3"/>
        <w:spacing w:line="360" w:lineRule="auto"/>
        <w:ind w:leftChars="942" w:left="1978" w:firstLine="0"/>
        <w:rPr>
          <w:rFonts w:ascii="宋体" w:eastAsia="宋体" w:hAnsi="宋体" w:cs="宋体"/>
          <w:color w:val="000000" w:themeColor="text1"/>
          <w:sz w:val="22"/>
          <w:szCs w:val="22"/>
        </w:rPr>
      </w:pPr>
      <w:r w:rsidRPr="00380614">
        <w:rPr>
          <w:rFonts w:ascii="宋体" w:eastAsia="宋体" w:hAnsi="宋体" w:cs="宋体"/>
          <w:noProof/>
          <w:color w:val="000000" w:themeColor="text1"/>
          <w:sz w:val="22"/>
          <w:szCs w:val="22"/>
        </w:rPr>
        <mc:AlternateContent>
          <mc:Choice Requires="wps">
            <w:drawing>
              <wp:anchor distT="0" distB="0" distL="114300" distR="114300" simplePos="0" relativeHeight="251831296" behindDoc="0" locked="0" layoutInCell="1" allowOverlap="1" wp14:anchorId="28DA3015" wp14:editId="55735637">
                <wp:simplePos x="0" y="0"/>
                <wp:positionH relativeFrom="column">
                  <wp:posOffset>-114300</wp:posOffset>
                </wp:positionH>
                <wp:positionV relativeFrom="paragraph">
                  <wp:posOffset>7620</wp:posOffset>
                </wp:positionV>
                <wp:extent cx="800100" cy="693420"/>
                <wp:effectExtent l="0" t="0" r="0" b="0"/>
                <wp:wrapNone/>
                <wp:docPr id="216" name="文本框 216"/>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隐蔽工程的拍摄或照相</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6pt;height:54.6pt;width:63pt;z-index:251831296;mso-width-relative:page;mso-height-relative:page;" filled="f" stroked="f" coordsize="21600,21600" o:gfxdata="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Dz8GE/U&#10;AAAACQEAAA8AAAAAAAAAAQAgAAAAIgAAAGRycy9kb3ducmV2LnhtbFBLAQIUABQAAAAIAIdO4kDq&#10;yBIzsgEAAF8DAAAOAAAAAAAAAAEAIAAAACMBAABkcnMvZTJvRG9jLnhtbFBLBQYAAAAABgAGAFkB&#10;AABHBQAAAAA=&#10;">
                <v:fill on="f" focussize="0,0"/>
                <v:stroke on="f"/>
                <v:imagedata o:title=""/>
                <o:lock v:ext="edit" aspectratio="f"/>
                <v:textbox>
                  <w:txbxContent>
                    <w:p>
                      <w:r>
                        <w:rPr>
                          <w:rFonts w:hint="eastAsia" w:ascii="楷体_GB2312" w:hAnsi="宋体" w:eastAsia="楷体_GB2312"/>
                          <w:b/>
                        </w:rPr>
                        <w:t>隐蔽工程的拍摄或照相</w:t>
                      </w:r>
                    </w:p>
                  </w:txbxContent>
                </v:textbox>
              </v:shape>
            </w:pict>
          </mc:Fallback>
        </mc:AlternateContent>
      </w:r>
      <w:r w:rsidRPr="00380614">
        <w:rPr>
          <w:rFonts w:ascii="宋体" w:eastAsia="宋体" w:hAnsi="宋体" w:cs="宋体" w:hint="eastAsia"/>
          <w:color w:val="000000" w:themeColor="text1"/>
          <w:sz w:val="22"/>
          <w:szCs w:val="22"/>
        </w:rPr>
        <w:t>当监理工程师有指令时，乙方应对隐蔽工程进行拍摄或照相，保证监理工程师能充分检查和测量覆盖或隐蔽的工程。</w:t>
      </w:r>
    </w:p>
    <w:p w:rsidR="00F16641" w:rsidRPr="00380614" w:rsidRDefault="00F16641">
      <w:pPr>
        <w:pStyle w:val="a3"/>
        <w:spacing w:line="360" w:lineRule="auto"/>
        <w:ind w:firstLine="0"/>
        <w:rPr>
          <w:rFonts w:ascii="宋体" w:eastAsia="宋体" w:hAnsi="宋体" w:cs="宋体"/>
          <w:color w:val="000000" w:themeColor="text1"/>
          <w:sz w:val="24"/>
          <w:szCs w:val="24"/>
        </w:rPr>
      </w:pPr>
    </w:p>
    <w:p w:rsidR="00F16641" w:rsidRPr="00380614" w:rsidRDefault="00F16641">
      <w:pPr>
        <w:pStyle w:val="a3"/>
        <w:spacing w:line="360" w:lineRule="auto"/>
        <w:ind w:firstLine="0"/>
        <w:rPr>
          <w:rFonts w:ascii="宋体" w:eastAsia="宋体" w:hAnsi="宋体" w:cs="宋体"/>
          <w:color w:val="000000" w:themeColor="text1"/>
          <w:sz w:val="24"/>
          <w:szCs w:val="24"/>
        </w:rPr>
      </w:pPr>
    </w:p>
    <w:p w:rsidR="00F16641" w:rsidRPr="00380614" w:rsidRDefault="00D9099B" w:rsidP="00380614">
      <w:pPr>
        <w:pStyle w:val="a3"/>
        <w:spacing w:line="360" w:lineRule="auto"/>
        <w:ind w:firstLineChars="168" w:firstLine="538"/>
        <w:rPr>
          <w:rFonts w:ascii="宋体" w:eastAsia="宋体" w:hAnsi="宋体" w:cs="宋体"/>
          <w:color w:val="000000" w:themeColor="text1"/>
          <w:sz w:val="32"/>
          <w:szCs w:val="24"/>
        </w:rPr>
      </w:pPr>
      <w:r w:rsidRPr="00380614">
        <w:rPr>
          <w:rFonts w:ascii="宋体" w:eastAsia="宋体" w:hAnsi="宋体" w:cs="宋体" w:hint="eastAsia"/>
          <w:color w:val="000000" w:themeColor="text1"/>
          <w:sz w:val="32"/>
          <w:szCs w:val="24"/>
        </w:rPr>
        <w:t>48  重新检验和额外检验</w:t>
      </w:r>
    </w:p>
    <w:p w:rsidR="00F16641" w:rsidRPr="00380614" w:rsidRDefault="00D9099B">
      <w:pPr>
        <w:pStyle w:val="a3"/>
        <w:numPr>
          <w:ilvl w:val="1"/>
          <w:numId w:val="0"/>
        </w:numPr>
        <w:tabs>
          <w:tab w:val="left" w:pos="540"/>
        </w:tabs>
        <w:spacing w:line="360" w:lineRule="auto"/>
        <w:rPr>
          <w:rFonts w:ascii="宋体" w:eastAsia="宋体" w:hAnsi="宋体" w:cs="宋体"/>
          <w:color w:val="000000" w:themeColor="text1"/>
          <w:sz w:val="24"/>
          <w:szCs w:val="24"/>
        </w:rPr>
      </w:pPr>
      <w:r w:rsidRPr="00380614">
        <w:rPr>
          <w:rFonts w:ascii="宋体" w:eastAsia="宋体" w:hAnsi="宋体" w:cs="宋体" w:hint="eastAsia"/>
          <w:color w:val="000000" w:themeColor="text1"/>
          <w:sz w:val="24"/>
          <w:szCs w:val="24"/>
        </w:rPr>
        <w:t>48.1</w:t>
      </w:r>
      <w:r w:rsidRPr="00380614">
        <w:rPr>
          <w:rFonts w:eastAsia="宋体" w:hAnsi="宋体" w:cs="宋体" w:hint="eastAsia"/>
          <w:color w:val="000000" w:themeColor="text1"/>
          <w:szCs w:val="24"/>
        </w:rPr>
        <w:t xml:space="preserve"> </w:t>
      </w:r>
      <w:r w:rsidRPr="00380614">
        <w:rPr>
          <w:rFonts w:ascii="宋体" w:eastAsia="宋体" w:hAnsi="宋体" w:cs="宋体" w:hint="eastAsia"/>
          <w:color w:val="000000" w:themeColor="text1"/>
          <w:szCs w:val="24"/>
          <w:u w:val="dotted"/>
        </w:rPr>
        <w:t xml:space="preserve">                                                                         </w:t>
      </w:r>
    </w:p>
    <w:p w:rsidR="00F16641" w:rsidRPr="00380614" w:rsidRDefault="00D9099B">
      <w:pPr>
        <w:pStyle w:val="a3"/>
        <w:spacing w:line="360" w:lineRule="auto"/>
        <w:ind w:leftChars="942" w:left="1978" w:firstLine="0"/>
        <w:rPr>
          <w:rFonts w:ascii="宋体" w:eastAsia="宋体" w:hAnsi="宋体" w:cs="宋体"/>
          <w:color w:val="000000" w:themeColor="text1"/>
          <w:sz w:val="22"/>
          <w:szCs w:val="22"/>
        </w:rPr>
      </w:pPr>
      <w:r w:rsidRPr="00380614">
        <w:rPr>
          <w:rFonts w:ascii="宋体" w:eastAsia="宋体" w:hAnsi="宋体" w:cs="宋体"/>
          <w:noProof/>
          <w:color w:val="000000" w:themeColor="text1"/>
          <w:sz w:val="22"/>
          <w:szCs w:val="22"/>
        </w:rPr>
        <mc:AlternateContent>
          <mc:Choice Requires="wps">
            <w:drawing>
              <wp:anchor distT="0" distB="0" distL="114300" distR="114300" simplePos="0" relativeHeight="251832320" behindDoc="0" locked="0" layoutInCell="1" allowOverlap="1" wp14:anchorId="44BF6BD9" wp14:editId="7E9944F0">
                <wp:simplePos x="0" y="0"/>
                <wp:positionH relativeFrom="column">
                  <wp:posOffset>-114300</wp:posOffset>
                </wp:positionH>
                <wp:positionV relativeFrom="paragraph">
                  <wp:posOffset>12065</wp:posOffset>
                </wp:positionV>
                <wp:extent cx="800100" cy="693420"/>
                <wp:effectExtent l="0" t="0" r="0" b="0"/>
                <wp:wrapNone/>
                <wp:docPr id="218" name="文本框 218"/>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重新检验</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95pt;height:54.6pt;width:63pt;z-index:251832320;mso-width-relative:page;mso-height-relative:page;" filled="f" stroked="f" coordsize="21600,21600" o:gfxdata="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3tgyktMA&#10;AAAJAQAADwAAAAAAAAABACAAAAAiAAAAZHJzL2Rvd25yZXYueG1sUEsBAhQAFAAAAAgAh07iQBX6&#10;RS2yAQAAXwMAAA4AAAAAAAAAAQAgAAAAIgEAAGRycy9lMm9Eb2MueG1sUEsFBgAAAAAGAAYAWQEA&#10;AEYFAAAAAA==&#10;">
                <v:fill on="f" focussize="0,0"/>
                <v:stroke on="f"/>
                <v:imagedata o:title=""/>
                <o:lock v:ext="edit" aspectratio="f"/>
                <v:textbox>
                  <w:txbxContent>
                    <w:p>
                      <w:r>
                        <w:rPr>
                          <w:rFonts w:hint="eastAsia" w:ascii="楷体_GB2312" w:hAnsi="宋体" w:eastAsia="楷体_GB2312"/>
                          <w:b/>
                        </w:rPr>
                        <w:t>重新检验</w:t>
                      </w:r>
                    </w:p>
                  </w:txbxContent>
                </v:textbox>
              </v:shape>
            </w:pict>
          </mc:Fallback>
        </mc:AlternateContent>
      </w:r>
      <w:r w:rsidRPr="00380614">
        <w:rPr>
          <w:rFonts w:ascii="宋体" w:eastAsia="宋体" w:hAnsi="宋体" w:cs="宋体" w:hint="eastAsia"/>
          <w:color w:val="000000" w:themeColor="text1"/>
          <w:sz w:val="22"/>
          <w:szCs w:val="22"/>
        </w:rPr>
        <w:t>当监理工程师要求对已经隐蔽的工程重新检验时，乙方应按要求进行剥露或开孔，并在检验后重新覆盖或修复。如检验合格，则甲方承担因而发生的全部费用，赔偿乙方损失，工期相应顺延。如检验不合格，则乙方应按监理工程师的指令重新施工，承担因而发生的全部费用，工期不予顺延。</w:t>
      </w:r>
    </w:p>
    <w:p w:rsidR="00F16641" w:rsidRPr="00380614" w:rsidRDefault="00D9099B">
      <w:pPr>
        <w:pStyle w:val="a3"/>
        <w:numPr>
          <w:ilvl w:val="1"/>
          <w:numId w:val="0"/>
        </w:numPr>
        <w:tabs>
          <w:tab w:val="left" w:pos="540"/>
        </w:tabs>
        <w:spacing w:line="360" w:lineRule="auto"/>
        <w:rPr>
          <w:rFonts w:ascii="宋体" w:eastAsia="宋体" w:hAnsi="宋体" w:cs="宋体"/>
          <w:color w:val="000000" w:themeColor="text1"/>
          <w:sz w:val="24"/>
          <w:szCs w:val="24"/>
        </w:rPr>
      </w:pPr>
      <w:r w:rsidRPr="00380614">
        <w:rPr>
          <w:rFonts w:ascii="宋体" w:eastAsia="宋体" w:hAnsi="宋体" w:cs="宋体" w:hint="eastAsia"/>
          <w:color w:val="000000" w:themeColor="text1"/>
          <w:sz w:val="24"/>
          <w:szCs w:val="24"/>
        </w:rPr>
        <w:lastRenderedPageBreak/>
        <w:t xml:space="preserve">48.2 </w:t>
      </w:r>
      <w:r w:rsidRPr="00380614">
        <w:rPr>
          <w:rFonts w:ascii="宋体" w:eastAsia="宋体" w:hAnsi="宋体" w:cs="宋体" w:hint="eastAsia"/>
          <w:color w:val="000000" w:themeColor="text1"/>
          <w:szCs w:val="24"/>
          <w:u w:val="dotted"/>
        </w:rPr>
        <w:t xml:space="preserve">                                                                                      </w:t>
      </w:r>
    </w:p>
    <w:p w:rsidR="00F16641" w:rsidRPr="00380614" w:rsidRDefault="00D9099B">
      <w:pPr>
        <w:pStyle w:val="a3"/>
        <w:spacing w:line="360" w:lineRule="auto"/>
        <w:ind w:leftChars="942" w:left="1978" w:firstLine="0"/>
        <w:rPr>
          <w:rFonts w:ascii="宋体" w:eastAsia="宋体" w:hAnsi="宋体" w:cs="宋体"/>
          <w:color w:val="000000" w:themeColor="text1"/>
          <w:sz w:val="22"/>
          <w:szCs w:val="22"/>
        </w:rPr>
      </w:pPr>
      <w:r w:rsidRPr="00380614">
        <w:rPr>
          <w:rFonts w:ascii="宋体" w:eastAsia="宋体" w:hAnsi="宋体" w:cs="宋体"/>
          <w:noProof/>
          <w:color w:val="000000" w:themeColor="text1"/>
          <w:sz w:val="22"/>
          <w:szCs w:val="22"/>
        </w:rPr>
        <mc:AlternateContent>
          <mc:Choice Requires="wps">
            <w:drawing>
              <wp:anchor distT="0" distB="0" distL="114300" distR="114300" simplePos="0" relativeHeight="251833344" behindDoc="0" locked="0" layoutInCell="1" allowOverlap="1" wp14:anchorId="58F6949C" wp14:editId="06B01465">
                <wp:simplePos x="0" y="0"/>
                <wp:positionH relativeFrom="column">
                  <wp:posOffset>-114300</wp:posOffset>
                </wp:positionH>
                <wp:positionV relativeFrom="paragraph">
                  <wp:posOffset>16510</wp:posOffset>
                </wp:positionV>
                <wp:extent cx="800100" cy="693420"/>
                <wp:effectExtent l="0" t="0" r="0" b="0"/>
                <wp:wrapNone/>
                <wp:docPr id="219" name="文本框 219"/>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额外检验</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3pt;height:54.6pt;width:63pt;z-index:251833344;mso-width-relative:page;mso-height-relative:page;" filled="f" stroked="f" coordsize="21600,21600" o:gfxdata="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FgQ3p&#10;1QAAAAkBAAAPAAAAAAAAAAEAIAAAACIAAABkcnMvZG93bnJldi54bWxQSwECFAAUAAAACACHTuJA&#10;iv2Oh7IBAABfAwAADgAAAAAAAAABACAAAAAkAQAAZHJzL2Uyb0RvYy54bWxQSwUGAAAAAAYABgBZ&#10;AQAASAUAAAAA&#10;">
                <v:fill on="f" focussize="0,0"/>
                <v:stroke on="f"/>
                <v:imagedata o:title=""/>
                <o:lock v:ext="edit" aspectratio="f"/>
                <v:textbox>
                  <w:txbxContent>
                    <w:p>
                      <w:r>
                        <w:rPr>
                          <w:rFonts w:hint="eastAsia" w:ascii="楷体_GB2312" w:hAnsi="宋体" w:eastAsia="楷体_GB2312"/>
                          <w:b/>
                        </w:rPr>
                        <w:t>额外检验</w:t>
                      </w:r>
                    </w:p>
                  </w:txbxContent>
                </v:textbox>
              </v:shape>
            </w:pict>
          </mc:Fallback>
        </mc:AlternateContent>
      </w:r>
      <w:r w:rsidRPr="00380614">
        <w:rPr>
          <w:rFonts w:ascii="宋体" w:eastAsia="宋体" w:hAnsi="宋体" w:cs="宋体" w:hint="eastAsia"/>
          <w:color w:val="000000" w:themeColor="text1"/>
          <w:sz w:val="22"/>
          <w:szCs w:val="22"/>
        </w:rPr>
        <w:t>当监理工程师指示乙方进行合同中没有规定的检（试）验，以核实合同工程某一部分或某种材料设备是否有缺陷时，乙方应按要求进行检（试）验或修复。如果该检（试）验表明确有缺陷存在，则检（试）验和试样的费用，甲方供应材料设备的，由甲方承担；乙方采购材料设备的，由乙方承担。如果该检（试）</w:t>
      </w:r>
      <w:proofErr w:type="gramStart"/>
      <w:r w:rsidRPr="00380614">
        <w:rPr>
          <w:rFonts w:ascii="宋体" w:eastAsia="宋体" w:hAnsi="宋体" w:cs="宋体" w:hint="eastAsia"/>
          <w:color w:val="000000" w:themeColor="text1"/>
          <w:sz w:val="22"/>
          <w:szCs w:val="22"/>
        </w:rPr>
        <w:t>验表明</w:t>
      </w:r>
      <w:proofErr w:type="gramEnd"/>
      <w:r w:rsidRPr="00380614">
        <w:rPr>
          <w:rFonts w:ascii="宋体" w:eastAsia="宋体" w:hAnsi="宋体" w:cs="宋体" w:hint="eastAsia"/>
          <w:color w:val="000000" w:themeColor="text1"/>
          <w:sz w:val="22"/>
          <w:szCs w:val="22"/>
        </w:rPr>
        <w:t>没有缺陷，则由甲方承担检（试）验和试样的费用。</w:t>
      </w:r>
    </w:p>
    <w:p w:rsidR="00F16641" w:rsidRPr="00380614" w:rsidRDefault="00F16641">
      <w:pPr>
        <w:pStyle w:val="a3"/>
        <w:spacing w:line="360" w:lineRule="auto"/>
        <w:ind w:firstLine="0"/>
        <w:rPr>
          <w:rFonts w:ascii="宋体" w:eastAsia="宋体" w:hAnsi="宋体" w:cs="宋体"/>
          <w:color w:val="000000" w:themeColor="text1"/>
          <w:sz w:val="24"/>
          <w:szCs w:val="24"/>
        </w:rPr>
      </w:pPr>
    </w:p>
    <w:p w:rsidR="00F16641" w:rsidRPr="00380614" w:rsidRDefault="00F16641">
      <w:pPr>
        <w:pStyle w:val="a3"/>
        <w:spacing w:line="360" w:lineRule="auto"/>
        <w:ind w:firstLine="0"/>
        <w:rPr>
          <w:rFonts w:ascii="宋体" w:eastAsia="宋体" w:hAnsi="宋体" w:cs="宋体"/>
          <w:color w:val="000000" w:themeColor="text1"/>
          <w:sz w:val="24"/>
          <w:szCs w:val="24"/>
        </w:rPr>
      </w:pPr>
    </w:p>
    <w:p w:rsidR="00F16641" w:rsidRPr="00380614" w:rsidRDefault="00D9099B" w:rsidP="00380614">
      <w:pPr>
        <w:spacing w:line="360" w:lineRule="auto"/>
        <w:ind w:firstLineChars="168" w:firstLine="538"/>
        <w:rPr>
          <w:rFonts w:ascii="宋体" w:eastAsia="宋体" w:hAnsi="宋体" w:cs="宋体"/>
          <w:color w:val="000000" w:themeColor="text1"/>
          <w:sz w:val="32"/>
        </w:rPr>
      </w:pPr>
      <w:r w:rsidRPr="00380614">
        <w:rPr>
          <w:rFonts w:ascii="宋体" w:eastAsia="宋体" w:hAnsi="宋体" w:cs="宋体" w:hint="eastAsia"/>
          <w:color w:val="000000" w:themeColor="text1"/>
          <w:sz w:val="32"/>
        </w:rPr>
        <w:t>49  工程试车</w:t>
      </w:r>
    </w:p>
    <w:p w:rsidR="00F16641" w:rsidRPr="00380614" w:rsidRDefault="00D9099B">
      <w:pPr>
        <w:spacing w:line="360" w:lineRule="auto"/>
        <w:ind w:leftChars="-1" w:left="-2" w:firstLine="1"/>
        <w:rPr>
          <w:rFonts w:ascii="宋体" w:eastAsia="宋体" w:hAnsi="宋体" w:cs="宋体"/>
          <w:color w:val="000000" w:themeColor="text1"/>
          <w:sz w:val="24"/>
        </w:rPr>
      </w:pPr>
      <w:r w:rsidRPr="00380614">
        <w:rPr>
          <w:rFonts w:ascii="宋体" w:eastAsia="宋体" w:hAnsi="宋体" w:cs="宋体"/>
          <w:noProof/>
          <w:color w:val="000000" w:themeColor="text1"/>
          <w:sz w:val="20"/>
        </w:rPr>
        <mc:AlternateContent>
          <mc:Choice Requires="wps">
            <w:drawing>
              <wp:anchor distT="0" distB="0" distL="114300" distR="114300" simplePos="0" relativeHeight="251834368" behindDoc="0" locked="0" layoutInCell="1" allowOverlap="1" wp14:anchorId="2C0B1380" wp14:editId="3FF7E0CE">
                <wp:simplePos x="0" y="0"/>
                <wp:positionH relativeFrom="column">
                  <wp:posOffset>-114300</wp:posOffset>
                </wp:positionH>
                <wp:positionV relativeFrom="paragraph">
                  <wp:posOffset>198755</wp:posOffset>
                </wp:positionV>
                <wp:extent cx="800100" cy="297180"/>
                <wp:effectExtent l="0" t="0" r="0" b="0"/>
                <wp:wrapNone/>
                <wp:docPr id="221" name="文本框 221"/>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a:effectLst/>
                      </wps:spPr>
                      <wps:txbx>
                        <w:txbxContent>
                          <w:p w:rsidR="00F16641" w:rsidRDefault="00D9099B">
                            <w:r>
                              <w:rPr>
                                <w:rFonts w:ascii="楷体_GB2312" w:eastAsia="楷体_GB2312" w:hAnsi="宋体" w:hint="eastAsia"/>
                                <w:b/>
                              </w:rPr>
                              <w:t>试车内容</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5.65pt;height:23.4pt;width:63pt;z-index:251834368;mso-width-relative:page;mso-height-relative:page;" filled="f" stroked="f" coordsize="21600,21600" o:gfxdata="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XPjqz&#10;1QAAAAkBAAAPAAAAAAAAAAEAIAAAACIAAABkcnMvZG93bnJldi54bWxQSwECFAAUAAAACACHTuJA&#10;Ow0wSLIBAABfAwAADgAAAAAAAAABACAAAAAkAQAAZHJzL2Uyb0RvYy54bWxQSwUGAAAAAAYABgBZ&#10;AQAASAUAAAAA&#10;">
                <v:fill on="f" focussize="0,0"/>
                <v:stroke on="f"/>
                <v:imagedata o:title=""/>
                <o:lock v:ext="edit" aspectratio="f"/>
                <v:textbox>
                  <w:txbxContent>
                    <w:p>
                      <w:r>
                        <w:rPr>
                          <w:rFonts w:hint="eastAsia" w:ascii="楷体_GB2312" w:hAnsi="宋体" w:eastAsia="楷体_GB2312"/>
                          <w:b/>
                        </w:rPr>
                        <w:t>试车内容</w:t>
                      </w:r>
                    </w:p>
                  </w:txbxContent>
                </v:textbox>
              </v:shape>
            </w:pict>
          </mc:Fallback>
        </mc:AlternateContent>
      </w:r>
      <w:r w:rsidRPr="00380614">
        <w:rPr>
          <w:rFonts w:ascii="宋体" w:eastAsia="宋体" w:hAnsi="宋体" w:cs="宋体" w:hint="eastAsia"/>
          <w:color w:val="000000" w:themeColor="text1"/>
          <w:sz w:val="24"/>
        </w:rPr>
        <w:t>49.1</w:t>
      </w:r>
      <w:r w:rsidRPr="00380614">
        <w:rPr>
          <w:rFonts w:eastAsia="宋体" w:hAnsi="宋体" w:cs="宋体" w:hint="eastAsia"/>
          <w:color w:val="000000" w:themeColor="text1"/>
          <w:szCs w:val="24"/>
        </w:rPr>
        <w:t xml:space="preserve"> </w:t>
      </w:r>
      <w:r w:rsidRPr="00380614">
        <w:rPr>
          <w:rFonts w:ascii="宋体" w:eastAsia="宋体" w:hAnsi="宋体" w:cs="宋体" w:hint="eastAsia"/>
          <w:color w:val="000000" w:themeColor="text1"/>
          <w:szCs w:val="24"/>
          <w:u w:val="dotted"/>
        </w:rPr>
        <w:t xml:space="preserve">                                                                          </w:t>
      </w:r>
      <w:r w:rsidRPr="00380614">
        <w:rPr>
          <w:rFonts w:ascii="宋体" w:eastAsia="宋体" w:hAnsi="宋体" w:cs="宋体" w:hint="eastAsia"/>
          <w:color w:val="000000" w:themeColor="text1"/>
          <w:sz w:val="24"/>
        </w:rPr>
        <w:t xml:space="preserve"> </w:t>
      </w:r>
    </w:p>
    <w:p w:rsidR="00F16641" w:rsidRPr="00380614" w:rsidRDefault="00D9099B">
      <w:pPr>
        <w:spacing w:line="360" w:lineRule="auto"/>
        <w:ind w:left="198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按合同约定需要试车的，试车的内容应与乙方承包的安装范围相一致。</w:t>
      </w:r>
    </w:p>
    <w:p w:rsidR="00F16641" w:rsidRPr="00380614" w:rsidRDefault="00D9099B">
      <w:pPr>
        <w:tabs>
          <w:tab w:val="left" w:pos="540"/>
        </w:tabs>
        <w:spacing w:line="360" w:lineRule="auto"/>
        <w:rPr>
          <w:rFonts w:ascii="宋体" w:eastAsia="宋体" w:hAnsi="宋体" w:cs="宋体"/>
          <w:color w:val="000000" w:themeColor="text1"/>
          <w:sz w:val="24"/>
        </w:rPr>
      </w:pPr>
      <w:r w:rsidRPr="00380614">
        <w:rPr>
          <w:rFonts w:ascii="宋体" w:eastAsia="宋体" w:hAnsi="宋体" w:cs="宋体" w:hint="eastAsia"/>
          <w:color w:val="000000" w:themeColor="text1"/>
          <w:sz w:val="24"/>
        </w:rPr>
        <w:t xml:space="preserve">49.2 </w:t>
      </w:r>
      <w:r w:rsidRPr="00380614">
        <w:rPr>
          <w:rFonts w:ascii="宋体" w:eastAsia="宋体" w:hAnsi="宋体" w:cs="宋体" w:hint="eastAsia"/>
          <w:color w:val="000000" w:themeColor="text1"/>
          <w:u w:val="dotted"/>
        </w:rPr>
        <w:t xml:space="preserve">                                                                                      </w:t>
      </w:r>
      <w:r w:rsidRPr="00380614">
        <w:rPr>
          <w:rFonts w:ascii="宋体" w:eastAsia="宋体" w:hAnsi="宋体" w:cs="宋体" w:hint="eastAsia"/>
          <w:color w:val="000000" w:themeColor="text1"/>
          <w:sz w:val="24"/>
        </w:rPr>
        <w:t xml:space="preserve"> </w:t>
      </w:r>
    </w:p>
    <w:p w:rsidR="00F16641" w:rsidRPr="00380614" w:rsidRDefault="00D9099B">
      <w:pPr>
        <w:spacing w:line="360" w:lineRule="auto"/>
        <w:ind w:left="1980"/>
        <w:rPr>
          <w:rFonts w:ascii="宋体" w:eastAsia="宋体" w:hAnsi="宋体" w:cs="宋体"/>
          <w:color w:val="000000" w:themeColor="text1"/>
          <w:sz w:val="22"/>
          <w:szCs w:val="22"/>
        </w:rPr>
      </w:pPr>
      <w:r w:rsidRPr="00380614">
        <w:rPr>
          <w:rFonts w:ascii="宋体" w:eastAsia="宋体" w:hAnsi="宋体" w:cs="宋体"/>
          <w:noProof/>
          <w:color w:val="000000" w:themeColor="text1"/>
          <w:sz w:val="22"/>
          <w:szCs w:val="22"/>
        </w:rPr>
        <mc:AlternateContent>
          <mc:Choice Requires="wps">
            <w:drawing>
              <wp:anchor distT="0" distB="0" distL="114300" distR="114300" simplePos="0" relativeHeight="251835392" behindDoc="0" locked="0" layoutInCell="1" allowOverlap="1" wp14:anchorId="2378075E" wp14:editId="4EBF7465">
                <wp:simplePos x="0" y="0"/>
                <wp:positionH relativeFrom="column">
                  <wp:posOffset>-114300</wp:posOffset>
                </wp:positionH>
                <wp:positionV relativeFrom="paragraph">
                  <wp:posOffset>3175</wp:posOffset>
                </wp:positionV>
                <wp:extent cx="800100" cy="693420"/>
                <wp:effectExtent l="0" t="0" r="0" b="0"/>
                <wp:wrapNone/>
                <wp:docPr id="222" name="文本框 222"/>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单机试车的通知和限制</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25pt;height:54.6pt;width:63pt;z-index:251835392;mso-width-relative:page;mso-height-relative:page;" filled="f" stroked="f" coordsize="21600,21600" o:gfxdata="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v05ApNMA&#10;AAAIAQAADwAAAAAAAAABACAAAAAiAAAAZHJzL2Rvd25yZXYueG1sUEsBAhQAFAAAAAgAh07iQCMS&#10;g1WyAQAAXwMAAA4AAAAAAAAAAQAgAAAAIgEAAGRycy9lMm9Eb2MueG1sUEsFBgAAAAAGAAYAWQEA&#10;AEYFAAAAAA==&#10;">
                <v:fill on="f" focussize="0,0"/>
                <v:stroke on="f"/>
                <v:imagedata o:title=""/>
                <o:lock v:ext="edit" aspectratio="f"/>
                <v:textbox>
                  <w:txbxContent>
                    <w:p>
                      <w:r>
                        <w:rPr>
                          <w:rFonts w:hint="eastAsia" w:ascii="楷体_GB2312" w:hAnsi="宋体" w:eastAsia="楷体_GB2312"/>
                          <w:b/>
                        </w:rPr>
                        <w:t>单机试车的通知和限制</w:t>
                      </w:r>
                    </w:p>
                  </w:txbxContent>
                </v:textbox>
              </v:shape>
            </w:pict>
          </mc:Fallback>
        </mc:AlternateContent>
      </w:r>
      <w:r w:rsidRPr="00380614">
        <w:rPr>
          <w:rFonts w:ascii="宋体" w:eastAsia="宋体" w:hAnsi="宋体" w:cs="宋体" w:hint="eastAsia"/>
          <w:color w:val="000000" w:themeColor="text1"/>
          <w:sz w:val="22"/>
          <w:szCs w:val="22"/>
        </w:rPr>
        <w:t>设备安装工程具备单机无负荷试车条件时，乙方应组织试车，并在试车前48小时以书面形式通知监理工程师。通知包括试车内容、时间和地点。乙方应自行准备试车记录，甲方应为乙方试车提供便利和协助。</w:t>
      </w:r>
    </w:p>
    <w:p w:rsidR="00F16641" w:rsidRPr="00380614" w:rsidRDefault="00D9099B">
      <w:pPr>
        <w:spacing w:line="360" w:lineRule="auto"/>
        <w:ind w:left="198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监理工程师不能按时参加试车，应至少在开始试车前24小时发出延期试车指令并书面说明理由，延期不能超过48小时。监理工程师未发出延期试车指令也未能按时参加试车，乙方可自行试车，并认为试车是在监理工程师在场的情况下完成的。试车完成后，乙方应立即向监理工程师提交试车数据的有效证据，监理工程师应认可试车记录。</w:t>
      </w:r>
    </w:p>
    <w:p w:rsidR="00F16641" w:rsidRPr="00380614" w:rsidRDefault="00D9099B">
      <w:pPr>
        <w:spacing w:line="360" w:lineRule="auto"/>
        <w:rPr>
          <w:rFonts w:ascii="宋体" w:eastAsia="宋体" w:hAnsi="宋体" w:cs="宋体"/>
          <w:color w:val="000000" w:themeColor="text1"/>
          <w:sz w:val="24"/>
        </w:rPr>
      </w:pPr>
      <w:r w:rsidRPr="00380614">
        <w:rPr>
          <w:rFonts w:ascii="宋体" w:eastAsia="宋体" w:hAnsi="宋体" w:cs="宋体" w:hint="eastAsia"/>
          <w:color w:val="000000" w:themeColor="text1"/>
          <w:sz w:val="24"/>
        </w:rPr>
        <w:t xml:space="preserve">49.3 </w:t>
      </w:r>
      <w:r w:rsidRPr="00380614">
        <w:rPr>
          <w:rFonts w:ascii="宋体" w:eastAsia="宋体" w:hAnsi="宋体" w:cs="宋体" w:hint="eastAsia"/>
          <w:color w:val="000000" w:themeColor="text1"/>
          <w:u w:val="dotted"/>
        </w:rPr>
        <w:t xml:space="preserve">                                                                                      </w:t>
      </w:r>
      <w:r w:rsidRPr="00380614">
        <w:rPr>
          <w:rFonts w:ascii="宋体" w:eastAsia="宋体" w:hAnsi="宋体" w:cs="宋体" w:hint="eastAsia"/>
          <w:color w:val="000000" w:themeColor="text1"/>
          <w:sz w:val="24"/>
        </w:rPr>
        <w:t xml:space="preserve"> </w:t>
      </w:r>
    </w:p>
    <w:p w:rsidR="00F16641" w:rsidRPr="00380614" w:rsidRDefault="00D9099B">
      <w:pPr>
        <w:spacing w:line="360" w:lineRule="auto"/>
        <w:ind w:left="1980"/>
        <w:rPr>
          <w:rFonts w:ascii="宋体" w:eastAsia="宋体" w:hAnsi="宋体" w:cs="宋体"/>
          <w:color w:val="000000" w:themeColor="text1"/>
          <w:sz w:val="22"/>
          <w:szCs w:val="22"/>
        </w:rPr>
      </w:pPr>
      <w:r w:rsidRPr="00380614">
        <w:rPr>
          <w:rFonts w:ascii="宋体" w:eastAsia="宋体" w:hAnsi="宋体" w:cs="宋体"/>
          <w:noProof/>
          <w:color w:val="000000" w:themeColor="text1"/>
          <w:sz w:val="22"/>
          <w:szCs w:val="22"/>
        </w:rPr>
        <mc:AlternateContent>
          <mc:Choice Requires="wps">
            <w:drawing>
              <wp:anchor distT="0" distB="0" distL="114300" distR="114300" simplePos="0" relativeHeight="251836416" behindDoc="0" locked="0" layoutInCell="1" allowOverlap="1" wp14:anchorId="21E118F7" wp14:editId="53878024">
                <wp:simplePos x="0" y="0"/>
                <wp:positionH relativeFrom="column">
                  <wp:posOffset>-114300</wp:posOffset>
                </wp:positionH>
                <wp:positionV relativeFrom="paragraph">
                  <wp:posOffset>635</wp:posOffset>
                </wp:positionV>
                <wp:extent cx="800100" cy="693420"/>
                <wp:effectExtent l="0" t="0" r="0" b="0"/>
                <wp:wrapNone/>
                <wp:docPr id="223" name="文本框 223"/>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单机试车结果的确认</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05pt;height:54.6pt;width:63pt;z-index:251836416;mso-width-relative:page;mso-height-relative:page;" filled="f" stroked="f" coordsize="21600,21600" o:gfxdata="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OIVeyPT&#10;AAAACAEAAA8AAAAAAAAAAQAgAAAAIgAAAGRycy9kb3ducmV2LnhtbFBLAQIUABQAAAAIAIdO4kC8&#10;FUj/swEAAF8DAAAOAAAAAAAAAAEAIAAAACIBAABkcnMvZTJvRG9jLnhtbFBLBQYAAAAABgAGAFkB&#10;AABHBQAAAAA=&#10;">
                <v:fill on="f" focussize="0,0"/>
                <v:stroke on="f"/>
                <v:imagedata o:title=""/>
                <o:lock v:ext="edit" aspectratio="f"/>
                <v:textbox>
                  <w:txbxContent>
                    <w:p>
                      <w:r>
                        <w:rPr>
                          <w:rFonts w:hint="eastAsia" w:ascii="楷体_GB2312" w:hAnsi="宋体" w:eastAsia="楷体_GB2312"/>
                          <w:b/>
                        </w:rPr>
                        <w:t>单机试车结果的确认</w:t>
                      </w:r>
                    </w:p>
                  </w:txbxContent>
                </v:textbox>
              </v:shape>
            </w:pict>
          </mc:Fallback>
        </mc:AlternateContent>
      </w:r>
      <w:r w:rsidRPr="00380614">
        <w:rPr>
          <w:rFonts w:ascii="宋体" w:eastAsia="宋体" w:hAnsi="宋体" w:cs="宋体" w:hint="eastAsia"/>
          <w:color w:val="000000" w:themeColor="text1"/>
          <w:sz w:val="22"/>
          <w:szCs w:val="22"/>
        </w:rPr>
        <w:t>单机试车合格，监理工程师应在试车记录上签字，乙方可继续施工或申请办理竣工验收手续。单机试车合格24小时后，监理工程师不在试车记录上签字的，视为监理工程师已认可试车记录。</w:t>
      </w:r>
    </w:p>
    <w:p w:rsidR="00F16641" w:rsidRPr="00380614" w:rsidRDefault="00D9099B">
      <w:pPr>
        <w:spacing w:line="360" w:lineRule="auto"/>
        <w:rPr>
          <w:rFonts w:ascii="宋体" w:eastAsia="宋体" w:hAnsi="宋体" w:cs="宋体"/>
          <w:color w:val="000000" w:themeColor="text1"/>
          <w:sz w:val="24"/>
        </w:rPr>
      </w:pPr>
      <w:r w:rsidRPr="00380614">
        <w:rPr>
          <w:rFonts w:ascii="宋体" w:eastAsia="宋体" w:hAnsi="宋体" w:cs="宋体" w:hint="eastAsia"/>
          <w:color w:val="000000" w:themeColor="text1"/>
          <w:sz w:val="24"/>
        </w:rPr>
        <w:t xml:space="preserve">49.4 </w:t>
      </w:r>
      <w:r w:rsidRPr="00380614">
        <w:rPr>
          <w:rFonts w:ascii="宋体" w:eastAsia="宋体" w:hAnsi="宋体" w:cs="宋体" w:hint="eastAsia"/>
          <w:color w:val="000000" w:themeColor="text1"/>
          <w:u w:val="dotted"/>
        </w:rPr>
        <w:t xml:space="preserve">                                                                                      </w:t>
      </w:r>
      <w:r w:rsidRPr="00380614">
        <w:rPr>
          <w:rFonts w:ascii="宋体" w:eastAsia="宋体" w:hAnsi="宋体" w:cs="宋体" w:hint="eastAsia"/>
          <w:color w:val="000000" w:themeColor="text1"/>
          <w:sz w:val="24"/>
        </w:rPr>
        <w:t xml:space="preserve"> </w:t>
      </w:r>
    </w:p>
    <w:p w:rsidR="00F16641" w:rsidRPr="00380614" w:rsidRDefault="00D9099B">
      <w:pPr>
        <w:spacing w:line="360" w:lineRule="auto"/>
        <w:ind w:left="1980"/>
        <w:rPr>
          <w:rFonts w:ascii="宋体" w:eastAsia="宋体" w:hAnsi="宋体" w:cs="宋体"/>
          <w:color w:val="000000" w:themeColor="text1"/>
          <w:sz w:val="22"/>
          <w:szCs w:val="22"/>
        </w:rPr>
      </w:pPr>
      <w:r w:rsidRPr="00380614">
        <w:rPr>
          <w:rFonts w:ascii="宋体" w:eastAsia="宋体" w:hAnsi="宋体" w:cs="宋体"/>
          <w:noProof/>
          <w:color w:val="000000" w:themeColor="text1"/>
          <w:sz w:val="22"/>
          <w:szCs w:val="22"/>
        </w:rPr>
        <mc:AlternateContent>
          <mc:Choice Requires="wps">
            <w:drawing>
              <wp:anchor distT="0" distB="0" distL="114300" distR="114300" simplePos="0" relativeHeight="251837440" behindDoc="0" locked="0" layoutInCell="1" allowOverlap="1" wp14:anchorId="104BB8B4" wp14:editId="43F979C7">
                <wp:simplePos x="0" y="0"/>
                <wp:positionH relativeFrom="column">
                  <wp:posOffset>-114300</wp:posOffset>
                </wp:positionH>
                <wp:positionV relativeFrom="paragraph">
                  <wp:posOffset>11430</wp:posOffset>
                </wp:positionV>
                <wp:extent cx="800100" cy="693420"/>
                <wp:effectExtent l="0" t="0" r="0" b="0"/>
                <wp:wrapNone/>
                <wp:docPr id="224" name="文本框 224"/>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联动试车通知和结果的确认</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9pt;height:54.6pt;width:63pt;z-index:251837440;mso-width-relative:page;mso-height-relative:page;" filled="f" stroked="f" coordsize="21600,21600" o:gfxdata="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mU8gxdMA&#10;AAAJAQAADwAAAAAAAAABACAAAAAiAAAAZHJzL2Rvd25yZXYueG1sUEsBAhQAFAAAAAgAh07iQOMP&#10;2x2yAQAAXwMAAA4AAAAAAAAAAQAgAAAAIgEAAGRycy9lMm9Eb2MueG1sUEsFBgAAAAAGAAYAWQEA&#10;AEYFAAAAAA==&#10;">
                <v:fill on="f" focussize="0,0"/>
                <v:stroke on="f"/>
                <v:imagedata o:title=""/>
                <o:lock v:ext="edit" aspectratio="f"/>
                <v:textbox>
                  <w:txbxContent>
                    <w:p>
                      <w:r>
                        <w:rPr>
                          <w:rFonts w:hint="eastAsia" w:ascii="楷体_GB2312" w:hAnsi="宋体" w:eastAsia="楷体_GB2312"/>
                          <w:b/>
                        </w:rPr>
                        <w:t>联动试车通知和结果的确认</w:t>
                      </w:r>
                    </w:p>
                  </w:txbxContent>
                </v:textbox>
              </v:shape>
            </w:pict>
          </mc:Fallback>
        </mc:AlternateContent>
      </w:r>
      <w:r w:rsidRPr="00380614">
        <w:rPr>
          <w:rFonts w:ascii="宋体" w:eastAsia="宋体" w:hAnsi="宋体" w:cs="宋体" w:hint="eastAsia"/>
          <w:color w:val="000000" w:themeColor="text1"/>
          <w:sz w:val="22"/>
          <w:szCs w:val="22"/>
        </w:rPr>
        <w:t>设备安装工程具备联动无负荷试车条件时，甲方组织试车，并在试车前48小时以书面形式通知乙方。通知包括试车内容、时间、地点</w:t>
      </w:r>
      <w:r w:rsidRPr="00380614">
        <w:rPr>
          <w:rFonts w:ascii="宋体" w:eastAsia="宋体" w:hAnsi="宋体" w:cs="宋体" w:hint="eastAsia"/>
          <w:color w:val="000000" w:themeColor="text1"/>
          <w:sz w:val="22"/>
          <w:szCs w:val="22"/>
        </w:rPr>
        <w:lastRenderedPageBreak/>
        <w:t>和对乙方的要求，乙方应按要求做好准备工作。试车合格，甲方和乙方应在试车记录上签字。</w:t>
      </w:r>
    </w:p>
    <w:p w:rsidR="00F16641" w:rsidRPr="00380614" w:rsidRDefault="00F16641">
      <w:pPr>
        <w:spacing w:line="360" w:lineRule="auto"/>
        <w:ind w:left="1980"/>
        <w:rPr>
          <w:rFonts w:ascii="宋体" w:eastAsia="宋体" w:hAnsi="宋体" w:cs="宋体"/>
          <w:color w:val="000000" w:themeColor="text1"/>
          <w:sz w:val="22"/>
          <w:szCs w:val="22"/>
        </w:rPr>
      </w:pPr>
    </w:p>
    <w:p w:rsidR="00F16641" w:rsidRPr="00380614" w:rsidRDefault="00F16641">
      <w:pPr>
        <w:spacing w:line="360" w:lineRule="auto"/>
        <w:ind w:left="1980"/>
        <w:rPr>
          <w:rFonts w:ascii="宋体" w:eastAsia="宋体" w:hAnsi="宋体" w:cs="宋体"/>
          <w:color w:val="000000" w:themeColor="text1"/>
          <w:sz w:val="22"/>
          <w:szCs w:val="22"/>
        </w:rPr>
      </w:pPr>
    </w:p>
    <w:p w:rsidR="00F16641" w:rsidRPr="00380614" w:rsidRDefault="00D9099B">
      <w:pPr>
        <w:spacing w:line="360" w:lineRule="auto"/>
        <w:ind w:leftChars="-1" w:left="-2" w:firstLine="1"/>
        <w:rPr>
          <w:rFonts w:ascii="宋体" w:eastAsia="宋体" w:hAnsi="宋体" w:cs="宋体"/>
          <w:color w:val="000000" w:themeColor="text1"/>
          <w:sz w:val="24"/>
        </w:rPr>
      </w:pPr>
      <w:r w:rsidRPr="00380614">
        <w:rPr>
          <w:rFonts w:ascii="宋体" w:eastAsia="宋体" w:hAnsi="宋体" w:cs="宋体"/>
          <w:noProof/>
          <w:color w:val="000000" w:themeColor="text1"/>
          <w:sz w:val="20"/>
        </w:rPr>
        <mc:AlternateContent>
          <mc:Choice Requires="wps">
            <w:drawing>
              <wp:anchor distT="0" distB="0" distL="114300" distR="114300" simplePos="0" relativeHeight="251838464" behindDoc="0" locked="0" layoutInCell="1" allowOverlap="1" wp14:anchorId="54C19D76" wp14:editId="22C28D5D">
                <wp:simplePos x="0" y="0"/>
                <wp:positionH relativeFrom="column">
                  <wp:posOffset>-114300</wp:posOffset>
                </wp:positionH>
                <wp:positionV relativeFrom="paragraph">
                  <wp:posOffset>213360</wp:posOffset>
                </wp:positionV>
                <wp:extent cx="800100" cy="1090295"/>
                <wp:effectExtent l="0" t="0" r="0" b="0"/>
                <wp:wrapNone/>
                <wp:docPr id="225" name="文本框 225"/>
                <wp:cNvGraphicFramePr/>
                <a:graphic xmlns:a="http://schemas.openxmlformats.org/drawingml/2006/main">
                  <a:graphicData uri="http://schemas.microsoft.com/office/word/2010/wordprocessingShape">
                    <wps:wsp>
                      <wps:cNvSpPr txBox="1"/>
                      <wps:spPr>
                        <a:xfrm>
                          <a:off x="0" y="0"/>
                          <a:ext cx="800100" cy="1090295"/>
                        </a:xfrm>
                        <a:prstGeom prst="rect">
                          <a:avLst/>
                        </a:prstGeom>
                        <a:noFill/>
                        <a:ln>
                          <a:noFill/>
                        </a:ln>
                        <a:effectLst/>
                      </wps:spPr>
                      <wps:txbx>
                        <w:txbxContent>
                          <w:p w:rsidR="00F16641" w:rsidRDefault="00D9099B">
                            <w:r>
                              <w:rPr>
                                <w:rFonts w:ascii="楷体_GB2312" w:eastAsia="楷体_GB2312" w:hAnsi="宋体" w:hint="eastAsia"/>
                                <w:b/>
                              </w:rPr>
                              <w:t>试车费用和不达要求处理</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6.8pt;height:85.85pt;width:63pt;z-index:251838464;mso-width-relative:page;mso-height-relative:page;" filled="f" stroked="f" coordsize="21600,21600" o:gfxdata="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Djh&#10;hNvXAAAACgEAAA8AAAAAAAAAAQAgAAAAIgAAAGRycy9kb3ducmV2LnhtbFBLAQIUABQAAAAIAIdO&#10;4kDF7ovcsgEAAGADAAAOAAAAAAAAAAEAIAAAACYBAABkcnMvZTJvRG9jLnhtbFBLBQYAAAAABgAG&#10;AFkBAABKBQAAAAA=&#10;">
                <v:fill on="f" focussize="0,0"/>
                <v:stroke on="f"/>
                <v:imagedata o:title=""/>
                <o:lock v:ext="edit" aspectratio="f"/>
                <v:textbox>
                  <w:txbxContent>
                    <w:p>
                      <w:r>
                        <w:rPr>
                          <w:rFonts w:hint="eastAsia" w:ascii="楷体_GB2312" w:hAnsi="宋体" w:eastAsia="楷体_GB2312"/>
                          <w:b/>
                        </w:rPr>
                        <w:t>试车费用和不达要求处理</w:t>
                      </w:r>
                    </w:p>
                  </w:txbxContent>
                </v:textbox>
              </v:shape>
            </w:pict>
          </mc:Fallback>
        </mc:AlternateContent>
      </w:r>
      <w:r w:rsidRPr="00380614">
        <w:rPr>
          <w:rFonts w:ascii="宋体" w:eastAsia="宋体" w:hAnsi="宋体" w:cs="宋体" w:hint="eastAsia"/>
          <w:color w:val="000000" w:themeColor="text1"/>
          <w:sz w:val="24"/>
        </w:rPr>
        <w:t xml:space="preserve">49.5 </w:t>
      </w:r>
      <w:r w:rsidRPr="00380614">
        <w:rPr>
          <w:rFonts w:ascii="宋体" w:eastAsia="宋体" w:hAnsi="宋体" w:cs="宋体" w:hint="eastAsia"/>
          <w:color w:val="000000" w:themeColor="text1"/>
          <w:u w:val="dotted"/>
        </w:rPr>
        <w:t xml:space="preserve">                                                                                      </w:t>
      </w:r>
      <w:r w:rsidRPr="00380614">
        <w:rPr>
          <w:rFonts w:ascii="宋体" w:eastAsia="宋体" w:hAnsi="宋体" w:cs="宋体" w:hint="eastAsia"/>
          <w:color w:val="000000" w:themeColor="text1"/>
          <w:sz w:val="24"/>
        </w:rPr>
        <w:t xml:space="preserve"> </w:t>
      </w:r>
    </w:p>
    <w:p w:rsidR="00F16641" w:rsidRPr="00380614" w:rsidRDefault="00D9099B">
      <w:pPr>
        <w:spacing w:line="360" w:lineRule="auto"/>
        <w:ind w:left="198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试车费用，</w:t>
      </w:r>
      <w:proofErr w:type="gramStart"/>
      <w:r w:rsidRPr="00380614">
        <w:rPr>
          <w:rFonts w:ascii="宋体" w:eastAsia="宋体" w:hAnsi="宋体" w:cs="宋体" w:hint="eastAsia"/>
          <w:color w:val="000000" w:themeColor="text1"/>
          <w:sz w:val="22"/>
          <w:szCs w:val="22"/>
        </w:rPr>
        <w:t>除非已</w:t>
      </w:r>
      <w:proofErr w:type="gramEnd"/>
      <w:r w:rsidRPr="00380614">
        <w:rPr>
          <w:rFonts w:ascii="宋体" w:eastAsia="宋体" w:hAnsi="宋体" w:cs="宋体" w:hint="eastAsia"/>
          <w:color w:val="000000" w:themeColor="text1"/>
          <w:sz w:val="22"/>
          <w:szCs w:val="22"/>
        </w:rPr>
        <w:t>含在合同价款内，由甲方承担。</w:t>
      </w:r>
    </w:p>
    <w:p w:rsidR="00F16641" w:rsidRPr="00380614" w:rsidRDefault="00D9099B">
      <w:pPr>
        <w:spacing w:line="360" w:lineRule="auto"/>
        <w:ind w:left="1980"/>
        <w:rPr>
          <w:rFonts w:ascii="宋体" w:eastAsia="宋体" w:hAnsi="宋体" w:cs="宋体"/>
          <w:color w:val="000000" w:themeColor="text1"/>
          <w:sz w:val="24"/>
        </w:rPr>
      </w:pPr>
      <w:r w:rsidRPr="00380614">
        <w:rPr>
          <w:rFonts w:ascii="宋体" w:eastAsia="宋体" w:hAnsi="宋体" w:cs="宋体" w:hint="eastAsia"/>
          <w:color w:val="000000" w:themeColor="text1"/>
          <w:sz w:val="22"/>
          <w:szCs w:val="22"/>
        </w:rPr>
        <w:t>试车达不到验收要求的，按下列规定处理：</w:t>
      </w:r>
      <w:r w:rsidRPr="00380614">
        <w:rPr>
          <w:rFonts w:ascii="宋体" w:eastAsia="宋体" w:hAnsi="宋体" w:cs="宋体" w:hint="eastAsia"/>
          <w:color w:val="000000" w:themeColor="text1"/>
          <w:sz w:val="24"/>
        </w:rPr>
        <w:t xml:space="preserve"> </w:t>
      </w:r>
    </w:p>
    <w:p w:rsidR="00F16641" w:rsidRPr="00380614" w:rsidRDefault="00D9099B">
      <w:pPr>
        <w:numPr>
          <w:ilvl w:val="0"/>
          <w:numId w:val="29"/>
        </w:numPr>
        <w:tabs>
          <w:tab w:val="left" w:pos="1080"/>
          <w:tab w:val="left" w:pos="1980"/>
        </w:tabs>
        <w:spacing w:line="360" w:lineRule="auto"/>
        <w:ind w:leftChars="942" w:left="2473" w:hangingChars="225" w:hanging="495"/>
        <w:rPr>
          <w:rFonts w:ascii="宋体" w:eastAsia="宋体" w:hAnsi="宋体" w:cs="宋体"/>
          <w:color w:val="000000" w:themeColor="text1"/>
          <w:sz w:val="22"/>
          <w:szCs w:val="20"/>
        </w:rPr>
      </w:pPr>
      <w:r w:rsidRPr="00380614">
        <w:rPr>
          <w:rFonts w:ascii="宋体" w:eastAsia="宋体" w:hAnsi="宋体" w:cs="宋体" w:hint="eastAsia"/>
          <w:color w:val="000000" w:themeColor="text1"/>
          <w:sz w:val="22"/>
          <w:szCs w:val="20"/>
        </w:rPr>
        <w:t>由于设计原因试车达不到验收要求，甲方应要求设计单位修改设计，乙方按修改后的设计重新安装。甲方承担修改设计、拆除及重新安装的全部费用，工期相应顺延。</w:t>
      </w:r>
    </w:p>
    <w:p w:rsidR="00F16641" w:rsidRPr="00380614" w:rsidRDefault="00D9099B">
      <w:pPr>
        <w:numPr>
          <w:ilvl w:val="0"/>
          <w:numId w:val="29"/>
        </w:numPr>
        <w:tabs>
          <w:tab w:val="left" w:pos="1080"/>
          <w:tab w:val="left" w:pos="1980"/>
        </w:tabs>
        <w:spacing w:line="360" w:lineRule="auto"/>
        <w:ind w:leftChars="942" w:left="2473" w:hangingChars="225" w:hanging="495"/>
        <w:rPr>
          <w:rFonts w:ascii="宋体" w:eastAsia="宋体" w:hAnsi="宋体" w:cs="宋体"/>
          <w:color w:val="000000" w:themeColor="text1"/>
          <w:sz w:val="22"/>
          <w:szCs w:val="20"/>
        </w:rPr>
      </w:pPr>
      <w:r w:rsidRPr="00380614">
        <w:rPr>
          <w:rFonts w:ascii="宋体" w:eastAsia="宋体" w:hAnsi="宋体" w:cs="宋体" w:hint="eastAsia"/>
          <w:color w:val="000000" w:themeColor="text1"/>
          <w:sz w:val="22"/>
          <w:szCs w:val="20"/>
        </w:rPr>
        <w:t>由于设备制造质量原因试车达不到验收要求，由该责任方负责重新购置或修理，乙方负责拆除和重新安装。设备由乙方采购的，由乙方承担修理或重新采购、拆除及重新安装的费用，工期不予顺延；设备由甲方供应的，甲方承担上述各项费用，并列入合同价款，工期相应顺延。</w:t>
      </w:r>
    </w:p>
    <w:p w:rsidR="00F16641" w:rsidRPr="00380614" w:rsidRDefault="00D9099B">
      <w:pPr>
        <w:numPr>
          <w:ilvl w:val="0"/>
          <w:numId w:val="29"/>
        </w:numPr>
        <w:tabs>
          <w:tab w:val="left" w:pos="1080"/>
          <w:tab w:val="left" w:pos="1980"/>
        </w:tabs>
        <w:spacing w:line="360" w:lineRule="auto"/>
        <w:ind w:leftChars="942" w:left="2473" w:hangingChars="225" w:hanging="495"/>
        <w:rPr>
          <w:rFonts w:ascii="宋体" w:eastAsia="宋体" w:hAnsi="宋体" w:cs="宋体"/>
          <w:color w:val="000000" w:themeColor="text1"/>
          <w:sz w:val="24"/>
        </w:rPr>
      </w:pPr>
      <w:r w:rsidRPr="00380614">
        <w:rPr>
          <w:rFonts w:ascii="宋体" w:eastAsia="宋体" w:hAnsi="宋体" w:cs="宋体" w:hint="eastAsia"/>
          <w:color w:val="000000" w:themeColor="text1"/>
          <w:sz w:val="22"/>
          <w:szCs w:val="20"/>
        </w:rPr>
        <w:t>由于乙方施工原因试车达不到验收要求，乙方按监理工程师要求重新安装和试车，并承担拆除、重新安装和重新试车的费用，工期不予顺延。</w:t>
      </w:r>
    </w:p>
    <w:p w:rsidR="00F16641" w:rsidRPr="00380614" w:rsidRDefault="00D9099B">
      <w:pPr>
        <w:spacing w:line="360" w:lineRule="auto"/>
        <w:rPr>
          <w:rFonts w:ascii="宋体" w:eastAsia="宋体" w:hAnsi="宋体" w:cs="宋体"/>
          <w:color w:val="000000" w:themeColor="text1"/>
          <w:sz w:val="24"/>
        </w:rPr>
      </w:pPr>
      <w:r w:rsidRPr="00380614">
        <w:rPr>
          <w:rFonts w:ascii="宋体" w:eastAsia="宋体" w:hAnsi="宋体" w:cs="宋体" w:hint="eastAsia"/>
          <w:color w:val="000000" w:themeColor="text1"/>
          <w:sz w:val="24"/>
        </w:rPr>
        <w:t xml:space="preserve">49.6 </w:t>
      </w:r>
      <w:r w:rsidRPr="00380614">
        <w:rPr>
          <w:rFonts w:ascii="宋体" w:eastAsia="宋体" w:hAnsi="宋体" w:cs="宋体" w:hint="eastAsia"/>
          <w:color w:val="000000" w:themeColor="text1"/>
          <w:u w:val="dotted"/>
        </w:rPr>
        <w:t xml:space="preserve">                                                                                      </w:t>
      </w:r>
      <w:r w:rsidRPr="00380614">
        <w:rPr>
          <w:rFonts w:ascii="宋体" w:eastAsia="宋体" w:hAnsi="宋体" w:cs="宋体" w:hint="eastAsia"/>
          <w:color w:val="000000" w:themeColor="text1"/>
          <w:sz w:val="24"/>
        </w:rPr>
        <w:t xml:space="preserve"> </w:t>
      </w:r>
    </w:p>
    <w:p w:rsidR="00F16641" w:rsidRPr="00380614" w:rsidRDefault="00D9099B">
      <w:pPr>
        <w:spacing w:line="360" w:lineRule="auto"/>
        <w:ind w:left="1980"/>
        <w:rPr>
          <w:rFonts w:ascii="宋体" w:eastAsia="宋体" w:hAnsi="宋体" w:cs="宋体"/>
          <w:color w:val="000000" w:themeColor="text1"/>
          <w:sz w:val="22"/>
          <w:szCs w:val="22"/>
        </w:rPr>
      </w:pPr>
      <w:r w:rsidRPr="00380614">
        <w:rPr>
          <w:rFonts w:ascii="宋体" w:eastAsia="宋体" w:hAnsi="宋体" w:cs="宋体"/>
          <w:noProof/>
          <w:color w:val="000000" w:themeColor="text1"/>
          <w:sz w:val="22"/>
          <w:szCs w:val="22"/>
        </w:rPr>
        <mc:AlternateContent>
          <mc:Choice Requires="wps">
            <w:drawing>
              <wp:anchor distT="0" distB="0" distL="114300" distR="114300" simplePos="0" relativeHeight="251839488" behindDoc="0" locked="0" layoutInCell="1" allowOverlap="1" wp14:anchorId="1CB5E5EE" wp14:editId="09429755">
                <wp:simplePos x="0" y="0"/>
                <wp:positionH relativeFrom="column">
                  <wp:posOffset>-114300</wp:posOffset>
                </wp:positionH>
                <wp:positionV relativeFrom="paragraph">
                  <wp:posOffset>3810</wp:posOffset>
                </wp:positionV>
                <wp:extent cx="800100" cy="693420"/>
                <wp:effectExtent l="0" t="0" r="0" b="0"/>
                <wp:wrapNone/>
                <wp:docPr id="226" name="文本框 226"/>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投料试车</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3pt;height:54.6pt;width:63pt;z-index:251839488;mso-width-relative:page;mso-height-relative:page;" filled="f" stroked="f" coordsize="21600,21600" o:gfxdata="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Eee+vdMA&#10;AAAIAQAADwAAAAAAAAABACAAAAAiAAAAZHJzL2Rvd25yZXYueG1sUEsBAhQAFAAAAAgAh07iQJwG&#10;PJOyAQAAXwMAAA4AAAAAAAAAAQAgAAAAIgEAAGRycy9lMm9Eb2MueG1sUEsFBgAAAAAGAAYAWQEA&#10;AEYFAAAAAA==&#10;">
                <v:fill on="f" focussize="0,0"/>
                <v:stroke on="f"/>
                <v:imagedata o:title=""/>
                <o:lock v:ext="edit" aspectratio="f"/>
                <v:textbox>
                  <w:txbxContent>
                    <w:p>
                      <w:r>
                        <w:rPr>
                          <w:rFonts w:hint="eastAsia" w:ascii="楷体_GB2312" w:hAnsi="宋体" w:eastAsia="楷体_GB2312"/>
                          <w:b/>
                        </w:rPr>
                        <w:t>投料试车</w:t>
                      </w:r>
                    </w:p>
                  </w:txbxContent>
                </v:textbox>
              </v:shape>
            </w:pict>
          </mc:Fallback>
        </mc:AlternateContent>
      </w:r>
      <w:r w:rsidRPr="00380614">
        <w:rPr>
          <w:rFonts w:ascii="宋体" w:eastAsia="宋体" w:hAnsi="宋体" w:cs="宋体" w:hint="eastAsia"/>
          <w:color w:val="000000" w:themeColor="text1"/>
          <w:sz w:val="22"/>
          <w:szCs w:val="22"/>
        </w:rPr>
        <w:t>投料试车应在永久工程竣工验收后由甲方负责。如果甲方要求在永久工程竣工验收前进行或需要乙方配合时，应事先取得乙方同意，并另行签订补充协议。</w:t>
      </w:r>
    </w:p>
    <w:p w:rsidR="00F16641" w:rsidRPr="00380614" w:rsidRDefault="00F16641">
      <w:pPr>
        <w:pStyle w:val="a3"/>
        <w:spacing w:line="360" w:lineRule="auto"/>
        <w:ind w:firstLine="0"/>
        <w:rPr>
          <w:rFonts w:ascii="宋体" w:eastAsia="宋体" w:hAnsi="宋体" w:cs="宋体"/>
          <w:color w:val="000000" w:themeColor="text1"/>
          <w:sz w:val="24"/>
          <w:szCs w:val="24"/>
        </w:rPr>
      </w:pPr>
    </w:p>
    <w:p w:rsidR="00F16641" w:rsidRPr="00380614" w:rsidRDefault="00F16641">
      <w:pPr>
        <w:pStyle w:val="a3"/>
        <w:spacing w:line="360" w:lineRule="auto"/>
        <w:ind w:firstLine="0"/>
        <w:rPr>
          <w:rFonts w:ascii="宋体" w:eastAsia="宋体" w:hAnsi="宋体" w:cs="宋体"/>
          <w:color w:val="000000" w:themeColor="text1"/>
          <w:sz w:val="24"/>
          <w:szCs w:val="24"/>
        </w:rPr>
      </w:pPr>
    </w:p>
    <w:p w:rsidR="00F16641" w:rsidRPr="00380614" w:rsidRDefault="00D9099B" w:rsidP="00380614">
      <w:pPr>
        <w:pStyle w:val="a3"/>
        <w:spacing w:line="360" w:lineRule="auto"/>
        <w:ind w:firstLineChars="168" w:firstLine="538"/>
        <w:rPr>
          <w:rFonts w:ascii="宋体" w:eastAsia="宋体" w:hAnsi="宋体" w:cs="宋体"/>
          <w:color w:val="000000" w:themeColor="text1"/>
          <w:sz w:val="32"/>
          <w:szCs w:val="24"/>
        </w:rPr>
      </w:pPr>
      <w:r w:rsidRPr="00380614">
        <w:rPr>
          <w:rFonts w:ascii="宋体" w:eastAsia="宋体" w:hAnsi="宋体" w:cs="宋体" w:hint="eastAsia"/>
          <w:color w:val="000000" w:themeColor="text1"/>
          <w:sz w:val="32"/>
          <w:szCs w:val="24"/>
        </w:rPr>
        <w:t>50  竣工资料</w:t>
      </w:r>
    </w:p>
    <w:p w:rsidR="00F16641" w:rsidRPr="00380614" w:rsidRDefault="00D9099B">
      <w:pPr>
        <w:pStyle w:val="a3"/>
        <w:numPr>
          <w:ilvl w:val="1"/>
          <w:numId w:val="0"/>
        </w:numPr>
        <w:tabs>
          <w:tab w:val="left" w:pos="540"/>
        </w:tabs>
        <w:spacing w:line="360" w:lineRule="auto"/>
        <w:rPr>
          <w:rFonts w:ascii="宋体" w:eastAsia="宋体" w:hAnsi="宋体" w:cs="宋体"/>
          <w:color w:val="000000" w:themeColor="text1"/>
          <w:sz w:val="24"/>
          <w:szCs w:val="24"/>
        </w:rPr>
      </w:pPr>
      <w:r w:rsidRPr="00380614">
        <w:rPr>
          <w:rFonts w:ascii="宋体" w:eastAsia="宋体" w:hAnsi="宋体" w:cs="宋体" w:hint="eastAsia"/>
          <w:color w:val="000000" w:themeColor="text1"/>
          <w:sz w:val="24"/>
          <w:szCs w:val="24"/>
        </w:rPr>
        <w:t>50.1</w:t>
      </w:r>
      <w:r w:rsidRPr="00380614">
        <w:rPr>
          <w:rFonts w:eastAsia="宋体" w:hAnsi="宋体" w:cs="宋体" w:hint="eastAsia"/>
          <w:color w:val="000000" w:themeColor="text1"/>
          <w:szCs w:val="24"/>
        </w:rPr>
        <w:t xml:space="preserve"> </w:t>
      </w:r>
      <w:r w:rsidRPr="00380614">
        <w:rPr>
          <w:rFonts w:ascii="宋体" w:eastAsia="宋体" w:hAnsi="宋体" w:cs="宋体" w:hint="eastAsia"/>
          <w:color w:val="000000" w:themeColor="text1"/>
          <w:szCs w:val="24"/>
          <w:u w:val="dotted"/>
        </w:rPr>
        <w:t xml:space="preserve">                                                                          </w:t>
      </w:r>
    </w:p>
    <w:p w:rsidR="00F16641" w:rsidRPr="00380614" w:rsidRDefault="00D9099B">
      <w:pPr>
        <w:pStyle w:val="a3"/>
        <w:spacing w:line="360" w:lineRule="auto"/>
        <w:ind w:leftChars="942" w:left="1978" w:firstLine="0"/>
        <w:rPr>
          <w:rFonts w:ascii="宋体" w:eastAsia="宋体" w:hAnsi="宋体" w:cs="宋体"/>
          <w:color w:val="000000" w:themeColor="text1"/>
          <w:sz w:val="22"/>
          <w:szCs w:val="22"/>
        </w:rPr>
      </w:pPr>
      <w:r w:rsidRPr="00380614">
        <w:rPr>
          <w:rFonts w:ascii="宋体" w:eastAsia="宋体" w:hAnsi="宋体" w:cs="宋体"/>
          <w:noProof/>
          <w:color w:val="000000" w:themeColor="text1"/>
          <w:sz w:val="22"/>
          <w:szCs w:val="22"/>
        </w:rPr>
        <mc:AlternateContent>
          <mc:Choice Requires="wps">
            <w:drawing>
              <wp:anchor distT="0" distB="0" distL="114300" distR="114300" simplePos="0" relativeHeight="251840512" behindDoc="0" locked="0" layoutInCell="1" allowOverlap="1" wp14:anchorId="5AB45060" wp14:editId="527C4B11">
                <wp:simplePos x="0" y="0"/>
                <wp:positionH relativeFrom="column">
                  <wp:posOffset>-114300</wp:posOffset>
                </wp:positionH>
                <wp:positionV relativeFrom="paragraph">
                  <wp:posOffset>8890</wp:posOffset>
                </wp:positionV>
                <wp:extent cx="800100" cy="693420"/>
                <wp:effectExtent l="0" t="0" r="0" b="0"/>
                <wp:wrapNone/>
                <wp:docPr id="228" name="文本框 228"/>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提交竣工资料和报告</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7pt;height:54.6pt;width:63pt;z-index:251840512;mso-width-relative:page;mso-height-relative:page;" filled="f" stroked="f" coordsize="21600,21600" o:gfxdata="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A2Ebo/U&#10;AAAACQEAAA8AAAAAAAAAAQAgAAAAIgAAAGRycy9kb3ducmV2LnhtbFBLAQIUABQAAAAIAIdO4kBj&#10;NGuNsgEAAF8DAAAOAAAAAAAAAAEAIAAAACMBAABkcnMvZTJvRG9jLnhtbFBLBQYAAAAABgAGAFkB&#10;AABHBQAAAAA=&#10;">
                <v:fill on="f" focussize="0,0"/>
                <v:stroke on="f"/>
                <v:imagedata o:title=""/>
                <o:lock v:ext="edit" aspectratio="f"/>
                <v:textbox>
                  <w:txbxContent>
                    <w:p>
                      <w:r>
                        <w:rPr>
                          <w:rFonts w:hint="eastAsia" w:ascii="楷体_GB2312" w:hAnsi="宋体" w:eastAsia="楷体_GB2312"/>
                          <w:b/>
                        </w:rPr>
                        <w:t>提交竣工资料和报告</w:t>
                      </w:r>
                    </w:p>
                  </w:txbxContent>
                </v:textbox>
              </v:shape>
            </w:pict>
          </mc:Fallback>
        </mc:AlternateContent>
      </w:r>
      <w:r w:rsidRPr="00380614">
        <w:rPr>
          <w:rFonts w:ascii="宋体" w:eastAsia="宋体" w:hAnsi="宋体" w:cs="宋体" w:hint="eastAsia"/>
          <w:color w:val="000000" w:themeColor="text1"/>
          <w:sz w:val="22"/>
          <w:szCs w:val="22"/>
        </w:rPr>
        <w:t>合同工</w:t>
      </w:r>
      <w:proofErr w:type="gramStart"/>
      <w:r w:rsidRPr="00380614">
        <w:rPr>
          <w:rFonts w:ascii="宋体" w:eastAsia="宋体" w:hAnsi="宋体" w:cs="宋体" w:hint="eastAsia"/>
          <w:color w:val="000000" w:themeColor="text1"/>
          <w:sz w:val="22"/>
          <w:szCs w:val="22"/>
        </w:rPr>
        <w:t>程具备</w:t>
      </w:r>
      <w:proofErr w:type="gramEnd"/>
      <w:r w:rsidRPr="00380614">
        <w:rPr>
          <w:rFonts w:ascii="宋体" w:eastAsia="宋体" w:hAnsi="宋体" w:cs="宋体" w:hint="eastAsia"/>
          <w:color w:val="000000" w:themeColor="text1"/>
          <w:sz w:val="22"/>
          <w:szCs w:val="22"/>
        </w:rPr>
        <w:t>竣工验收条件，乙方应按规定的工程竣工验收技术资料格式和要求，向甲方提交完整竣工资料及竣工报告，甲方乙方应按第51条规定进行验收。提交上述资料的费用已包含在合同价款中。</w:t>
      </w:r>
    </w:p>
    <w:p w:rsidR="00F16641" w:rsidRPr="00380614" w:rsidRDefault="00D9099B">
      <w:pPr>
        <w:pStyle w:val="a3"/>
        <w:numPr>
          <w:ilvl w:val="1"/>
          <w:numId w:val="0"/>
        </w:numPr>
        <w:tabs>
          <w:tab w:val="left" w:pos="540"/>
        </w:tabs>
        <w:spacing w:line="360" w:lineRule="auto"/>
        <w:rPr>
          <w:rFonts w:ascii="宋体" w:eastAsia="宋体" w:hAnsi="宋体" w:cs="宋体"/>
          <w:color w:val="000000" w:themeColor="text1"/>
          <w:sz w:val="24"/>
          <w:szCs w:val="24"/>
        </w:rPr>
      </w:pPr>
      <w:r w:rsidRPr="00380614">
        <w:rPr>
          <w:rFonts w:ascii="宋体" w:eastAsia="宋体" w:hAnsi="宋体" w:cs="宋体" w:hint="eastAsia"/>
          <w:color w:val="000000" w:themeColor="text1"/>
          <w:sz w:val="24"/>
          <w:szCs w:val="24"/>
        </w:rPr>
        <w:t xml:space="preserve">50.2 </w:t>
      </w:r>
      <w:r w:rsidRPr="00380614">
        <w:rPr>
          <w:rFonts w:ascii="宋体" w:eastAsia="宋体" w:hAnsi="宋体" w:cs="宋体" w:hint="eastAsia"/>
          <w:color w:val="000000" w:themeColor="text1"/>
          <w:szCs w:val="24"/>
          <w:u w:val="dotted"/>
        </w:rPr>
        <w:t xml:space="preserve">                                                                                      </w:t>
      </w:r>
    </w:p>
    <w:p w:rsidR="00F16641" w:rsidRPr="00380614" w:rsidRDefault="00D9099B">
      <w:pPr>
        <w:pStyle w:val="a3"/>
        <w:spacing w:line="360" w:lineRule="auto"/>
        <w:ind w:leftChars="942" w:left="1978" w:firstLine="0"/>
        <w:rPr>
          <w:rFonts w:ascii="宋体" w:eastAsia="宋体" w:hAnsi="宋体" w:cs="宋体"/>
          <w:color w:val="000000" w:themeColor="text1"/>
          <w:sz w:val="22"/>
          <w:szCs w:val="22"/>
        </w:rPr>
      </w:pPr>
      <w:r w:rsidRPr="00380614">
        <w:rPr>
          <w:rFonts w:ascii="宋体" w:eastAsia="宋体" w:hAnsi="宋体" w:cs="宋体"/>
          <w:noProof/>
          <w:color w:val="000000" w:themeColor="text1"/>
          <w:sz w:val="22"/>
          <w:szCs w:val="22"/>
        </w:rPr>
        <w:lastRenderedPageBreak/>
        <mc:AlternateContent>
          <mc:Choice Requires="wps">
            <w:drawing>
              <wp:anchor distT="0" distB="0" distL="114300" distR="114300" simplePos="0" relativeHeight="251841536" behindDoc="0" locked="0" layoutInCell="1" allowOverlap="1" wp14:anchorId="05589D00" wp14:editId="338BC9F7">
                <wp:simplePos x="0" y="0"/>
                <wp:positionH relativeFrom="column">
                  <wp:posOffset>-114300</wp:posOffset>
                </wp:positionH>
                <wp:positionV relativeFrom="paragraph">
                  <wp:posOffset>12065</wp:posOffset>
                </wp:positionV>
                <wp:extent cx="800100" cy="693420"/>
                <wp:effectExtent l="0" t="0" r="0" b="0"/>
                <wp:wrapNone/>
                <wp:docPr id="229" name="文本框 229"/>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提交竣工资料的限制</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95pt;height:54.6pt;width:63pt;z-index:251841536;mso-width-relative:page;mso-height-relative:page;" filled="f" stroked="f" coordsize="21600,21600" o:gfxdata="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3tgyktMA&#10;AAAJAQAADwAAAAAAAAABACAAAAAiAAAAZHJzL2Rvd25yZXYueG1sUEsBAhQAFAAAAAgAh07iQPwz&#10;oCeyAQAAXwMAAA4AAAAAAAAAAQAgAAAAIgEAAGRycy9lMm9Eb2MueG1sUEsFBgAAAAAGAAYAWQEA&#10;AEYFAAAAAA==&#10;">
                <v:fill on="f" focussize="0,0"/>
                <v:stroke on="f"/>
                <v:imagedata o:title=""/>
                <o:lock v:ext="edit" aspectratio="f"/>
                <v:textbox>
                  <w:txbxContent>
                    <w:p>
                      <w:r>
                        <w:rPr>
                          <w:rFonts w:hint="eastAsia" w:ascii="楷体_GB2312" w:hAnsi="宋体" w:eastAsia="楷体_GB2312"/>
                          <w:b/>
                        </w:rPr>
                        <w:t>提交竣工资料的限制</w:t>
                      </w:r>
                    </w:p>
                  </w:txbxContent>
                </v:textbox>
              </v:shape>
            </w:pict>
          </mc:Fallback>
        </mc:AlternateContent>
      </w:r>
      <w:r w:rsidRPr="00380614">
        <w:rPr>
          <w:rFonts w:ascii="宋体" w:eastAsia="宋体" w:hAnsi="宋体" w:cs="宋体" w:hint="eastAsia"/>
          <w:color w:val="000000" w:themeColor="text1"/>
          <w:sz w:val="22"/>
          <w:szCs w:val="22"/>
        </w:rPr>
        <w:t>如果乙方不按规定提交竣工资料或提交的资料不符合要求，则认为合同工程尚未达到竣工条件。</w:t>
      </w:r>
    </w:p>
    <w:p w:rsidR="00F16641" w:rsidRPr="00380614" w:rsidRDefault="00F16641">
      <w:pPr>
        <w:pStyle w:val="a3"/>
        <w:spacing w:line="360" w:lineRule="auto"/>
        <w:ind w:firstLine="0"/>
        <w:rPr>
          <w:rFonts w:ascii="宋体" w:eastAsia="宋体" w:hAnsi="宋体" w:cs="宋体"/>
          <w:color w:val="000000" w:themeColor="text1"/>
          <w:sz w:val="24"/>
          <w:szCs w:val="24"/>
        </w:rPr>
      </w:pPr>
    </w:p>
    <w:p w:rsidR="00F16641" w:rsidRPr="00380614" w:rsidRDefault="00F16641">
      <w:pPr>
        <w:pStyle w:val="a3"/>
        <w:spacing w:line="360" w:lineRule="auto"/>
        <w:ind w:firstLine="0"/>
        <w:rPr>
          <w:rFonts w:ascii="宋体" w:eastAsia="宋体" w:hAnsi="宋体" w:cs="宋体"/>
          <w:color w:val="000000" w:themeColor="text1"/>
          <w:sz w:val="24"/>
          <w:szCs w:val="24"/>
        </w:rPr>
      </w:pPr>
    </w:p>
    <w:p w:rsidR="00F16641" w:rsidRPr="00380614" w:rsidRDefault="00D9099B" w:rsidP="00380614">
      <w:pPr>
        <w:spacing w:line="360" w:lineRule="auto"/>
        <w:ind w:firstLineChars="168" w:firstLine="538"/>
        <w:rPr>
          <w:rFonts w:ascii="宋体" w:eastAsia="宋体" w:hAnsi="宋体" w:cs="宋体"/>
          <w:color w:val="000000" w:themeColor="text1"/>
          <w:sz w:val="32"/>
        </w:rPr>
      </w:pPr>
      <w:r w:rsidRPr="00380614">
        <w:rPr>
          <w:rFonts w:ascii="宋体" w:eastAsia="宋体" w:hAnsi="宋体" w:cs="宋体" w:hint="eastAsia"/>
          <w:color w:val="000000" w:themeColor="text1"/>
          <w:sz w:val="32"/>
        </w:rPr>
        <w:t>51  竣工验收</w:t>
      </w:r>
    </w:p>
    <w:p w:rsidR="00F16641" w:rsidRPr="00380614" w:rsidRDefault="00D9099B">
      <w:pPr>
        <w:numPr>
          <w:ilvl w:val="1"/>
          <w:numId w:val="0"/>
        </w:numPr>
        <w:tabs>
          <w:tab w:val="left" w:pos="540"/>
        </w:tabs>
        <w:spacing w:line="360" w:lineRule="auto"/>
        <w:rPr>
          <w:rFonts w:ascii="宋体" w:eastAsia="宋体" w:hAnsi="宋体" w:cs="宋体"/>
          <w:color w:val="000000" w:themeColor="text1"/>
          <w:sz w:val="24"/>
        </w:rPr>
      </w:pPr>
      <w:r w:rsidRPr="00380614">
        <w:rPr>
          <w:rFonts w:ascii="宋体" w:eastAsia="宋体" w:hAnsi="宋体" w:cs="宋体" w:hint="eastAsia"/>
          <w:color w:val="000000" w:themeColor="text1"/>
          <w:sz w:val="24"/>
        </w:rPr>
        <w:t>51.1</w:t>
      </w:r>
      <w:r w:rsidRPr="00380614">
        <w:rPr>
          <w:rFonts w:eastAsia="宋体" w:hAnsi="宋体" w:cs="宋体" w:hint="eastAsia"/>
          <w:color w:val="000000" w:themeColor="text1"/>
          <w:szCs w:val="24"/>
        </w:rPr>
        <w:t xml:space="preserve"> </w:t>
      </w:r>
      <w:r w:rsidRPr="00380614">
        <w:rPr>
          <w:rFonts w:ascii="宋体" w:eastAsia="宋体" w:hAnsi="宋体" w:cs="宋体" w:hint="eastAsia"/>
          <w:color w:val="000000" w:themeColor="text1"/>
          <w:szCs w:val="24"/>
          <w:u w:val="dotted"/>
        </w:rPr>
        <w:t xml:space="preserve">                                                                          </w:t>
      </w:r>
    </w:p>
    <w:p w:rsidR="00F16641" w:rsidRPr="00380614" w:rsidRDefault="00D9099B">
      <w:pPr>
        <w:spacing w:line="360" w:lineRule="auto"/>
        <w:ind w:leftChars="942" w:left="1978"/>
        <w:rPr>
          <w:rFonts w:ascii="宋体" w:eastAsia="宋体" w:hAnsi="宋体" w:cs="宋体"/>
          <w:color w:val="000000" w:themeColor="text1"/>
          <w:sz w:val="22"/>
          <w:szCs w:val="22"/>
        </w:rPr>
      </w:pPr>
      <w:r w:rsidRPr="00380614">
        <w:rPr>
          <w:rFonts w:ascii="宋体" w:eastAsia="宋体" w:hAnsi="宋体" w:cs="宋体"/>
          <w:noProof/>
          <w:color w:val="000000" w:themeColor="text1"/>
          <w:sz w:val="22"/>
          <w:szCs w:val="22"/>
        </w:rPr>
        <mc:AlternateContent>
          <mc:Choice Requires="wps">
            <w:drawing>
              <wp:anchor distT="0" distB="0" distL="114300" distR="114300" simplePos="0" relativeHeight="251842560" behindDoc="0" locked="0" layoutInCell="1" allowOverlap="1" wp14:anchorId="14CFCEB7" wp14:editId="033A0EFC">
                <wp:simplePos x="0" y="0"/>
                <wp:positionH relativeFrom="column">
                  <wp:posOffset>-114300</wp:posOffset>
                </wp:positionH>
                <wp:positionV relativeFrom="paragraph">
                  <wp:posOffset>17145</wp:posOffset>
                </wp:positionV>
                <wp:extent cx="800100" cy="693420"/>
                <wp:effectExtent l="0" t="0" r="0" b="0"/>
                <wp:wrapNone/>
                <wp:docPr id="231" name="文本框 231"/>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组织验收和确认</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35pt;height:54.6pt;width:63pt;z-index:251842560;mso-width-relative:page;mso-height-relative:page;" filled="f" stroked="f" coordsize="21600,21600" o:gfxdata="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CFh++&#10;1QAAAAkBAAAPAAAAAAAAAAEAIAAAACIAAABkcnMvZG93bnJldi54bWxQSwECFAAUAAAACACHTuJA&#10;EVm1EbIBAABfAwAADgAAAAAAAAABACAAAAAkAQAAZHJzL2Uyb0RvYy54bWxQSwUGAAAAAAYABgBZ&#10;AQAASAUAAAAA&#10;">
                <v:fill on="f" focussize="0,0"/>
                <v:stroke on="f"/>
                <v:imagedata o:title=""/>
                <o:lock v:ext="edit" aspectratio="f"/>
                <v:textbox>
                  <w:txbxContent>
                    <w:p>
                      <w:r>
                        <w:rPr>
                          <w:rFonts w:hint="eastAsia" w:ascii="楷体_GB2312" w:hAnsi="宋体" w:eastAsia="楷体_GB2312"/>
                          <w:b/>
                        </w:rPr>
                        <w:t>组织验收和确认</w:t>
                      </w:r>
                    </w:p>
                  </w:txbxContent>
                </v:textbox>
              </v:shape>
            </w:pict>
          </mc:Fallback>
        </mc:AlternateContent>
      </w:r>
      <w:r w:rsidRPr="00380614">
        <w:rPr>
          <w:rFonts w:ascii="宋体" w:eastAsia="宋体" w:hAnsi="宋体" w:cs="宋体" w:hint="eastAsia"/>
          <w:color w:val="000000" w:themeColor="text1"/>
          <w:sz w:val="22"/>
          <w:szCs w:val="22"/>
        </w:rPr>
        <w:t>甲方在收到乙方提交的竣工报告后的28天内组织验收，并在验收后14天内予以认可或提出修改意见。验收不合格，乙方应按要求修改后再次提请甲方验收，并承担因自身原因造成修改的费用。</w:t>
      </w:r>
    </w:p>
    <w:p w:rsidR="00F16641" w:rsidRPr="00380614" w:rsidRDefault="00D9099B">
      <w:pPr>
        <w:numPr>
          <w:ilvl w:val="1"/>
          <w:numId w:val="0"/>
        </w:numPr>
        <w:tabs>
          <w:tab w:val="left" w:pos="540"/>
        </w:tabs>
        <w:spacing w:line="360" w:lineRule="auto"/>
        <w:rPr>
          <w:rFonts w:ascii="宋体" w:eastAsia="宋体" w:hAnsi="宋体" w:cs="宋体"/>
          <w:color w:val="000000" w:themeColor="text1"/>
          <w:sz w:val="24"/>
        </w:rPr>
      </w:pPr>
      <w:r w:rsidRPr="00380614">
        <w:rPr>
          <w:rFonts w:ascii="宋体" w:eastAsia="宋体" w:hAnsi="宋体" w:cs="宋体" w:hint="eastAsia"/>
          <w:color w:val="000000" w:themeColor="text1"/>
          <w:sz w:val="24"/>
        </w:rPr>
        <w:t xml:space="preserve">51.2 </w:t>
      </w:r>
      <w:r w:rsidRPr="00380614">
        <w:rPr>
          <w:rFonts w:ascii="宋体" w:eastAsia="宋体" w:hAnsi="宋体" w:cs="宋体" w:hint="eastAsia"/>
          <w:color w:val="000000" w:themeColor="text1"/>
          <w:u w:val="dotted"/>
        </w:rPr>
        <w:t xml:space="preserve">                                                                                      </w:t>
      </w:r>
    </w:p>
    <w:p w:rsidR="00F16641" w:rsidRPr="00380614" w:rsidRDefault="00D9099B">
      <w:pPr>
        <w:spacing w:line="360" w:lineRule="auto"/>
        <w:ind w:leftChars="942" w:left="1978"/>
        <w:rPr>
          <w:rFonts w:ascii="宋体" w:eastAsia="宋体" w:hAnsi="宋体" w:cs="宋体"/>
          <w:color w:val="000000" w:themeColor="text1"/>
          <w:sz w:val="22"/>
          <w:szCs w:val="22"/>
        </w:rPr>
      </w:pPr>
      <w:r w:rsidRPr="00380614">
        <w:rPr>
          <w:rFonts w:ascii="宋体" w:eastAsia="宋体" w:hAnsi="宋体" w:cs="宋体"/>
          <w:noProof/>
          <w:color w:val="000000" w:themeColor="text1"/>
          <w:sz w:val="22"/>
          <w:szCs w:val="22"/>
        </w:rPr>
        <mc:AlternateContent>
          <mc:Choice Requires="wps">
            <w:drawing>
              <wp:anchor distT="0" distB="0" distL="114300" distR="114300" simplePos="0" relativeHeight="251843584" behindDoc="0" locked="0" layoutInCell="1" allowOverlap="1" wp14:anchorId="655D9E7B" wp14:editId="5395B2B8">
                <wp:simplePos x="0" y="0"/>
                <wp:positionH relativeFrom="column">
                  <wp:posOffset>-114300</wp:posOffset>
                </wp:positionH>
                <wp:positionV relativeFrom="paragraph">
                  <wp:posOffset>19685</wp:posOffset>
                </wp:positionV>
                <wp:extent cx="800100" cy="450850"/>
                <wp:effectExtent l="0" t="0" r="0" b="0"/>
                <wp:wrapNone/>
                <wp:docPr id="232" name="文本框 232"/>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组织验收的限制</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55pt;height:35.5pt;width:63pt;z-index:251843584;mso-width-relative:page;mso-height-relative:page;" filled="f" stroked="f" coordsize="21600,21600" o:gfxdata="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ySjeQ&#10;1AAAAAgBAAAPAAAAAAAAAAEAIAAAACIAAABkcnMvZG93bnJldi54bWxQSwECFAAUAAAACACHTuJA&#10;8VeZNbMBAABfAwAADgAAAAAAAAABACAAAAAjAQAAZHJzL2Uyb0RvYy54bWxQSwUGAAAAAAYABgBZ&#10;AQAASAUAAAAA&#10;">
                <v:fill on="f" focussize="0,0"/>
                <v:stroke on="f"/>
                <v:imagedata o:title=""/>
                <o:lock v:ext="edit" aspectratio="f"/>
                <v:textbox>
                  <w:txbxContent>
                    <w:p>
                      <w:r>
                        <w:rPr>
                          <w:rFonts w:hint="eastAsia" w:ascii="楷体_GB2312" w:hAnsi="宋体" w:eastAsia="楷体_GB2312"/>
                          <w:b/>
                        </w:rPr>
                        <w:t>组织验收的限制</w:t>
                      </w:r>
                    </w:p>
                  </w:txbxContent>
                </v:textbox>
              </v:shape>
            </w:pict>
          </mc:Fallback>
        </mc:AlternateContent>
      </w:r>
      <w:r w:rsidRPr="00380614">
        <w:rPr>
          <w:rFonts w:ascii="宋体" w:eastAsia="宋体" w:hAnsi="宋体" w:cs="宋体" w:hint="eastAsia"/>
          <w:color w:val="000000" w:themeColor="text1"/>
          <w:sz w:val="22"/>
          <w:szCs w:val="22"/>
        </w:rPr>
        <w:t>甲方在收到乙方提交的竣工报告后的28天内不组织验收，或验收后14天内不提出修改意见，视为竣工报告已被认可。</w:t>
      </w:r>
    </w:p>
    <w:p w:rsidR="00F16641" w:rsidRPr="00380614" w:rsidRDefault="00D9099B">
      <w:pPr>
        <w:numPr>
          <w:ilvl w:val="1"/>
          <w:numId w:val="0"/>
        </w:numPr>
        <w:tabs>
          <w:tab w:val="left" w:pos="540"/>
        </w:tabs>
        <w:spacing w:line="360" w:lineRule="auto"/>
        <w:rPr>
          <w:rFonts w:ascii="宋体" w:eastAsia="宋体" w:hAnsi="宋体" w:cs="宋体"/>
          <w:color w:val="000000" w:themeColor="text1"/>
          <w:sz w:val="24"/>
        </w:rPr>
      </w:pPr>
      <w:r w:rsidRPr="00380614">
        <w:rPr>
          <w:rFonts w:ascii="宋体" w:eastAsia="宋体" w:hAnsi="宋体" w:cs="宋体" w:hint="eastAsia"/>
          <w:color w:val="000000" w:themeColor="text1"/>
          <w:sz w:val="24"/>
        </w:rPr>
        <w:t>51.3</w:t>
      </w:r>
      <w:r w:rsidRPr="00380614">
        <w:rPr>
          <w:rFonts w:ascii="宋体" w:eastAsia="宋体" w:hAnsi="宋体" w:cs="宋体"/>
          <w:noProof/>
          <w:color w:val="000000" w:themeColor="text1"/>
          <w:sz w:val="20"/>
        </w:rPr>
        <mc:AlternateContent>
          <mc:Choice Requires="wps">
            <w:drawing>
              <wp:anchor distT="0" distB="0" distL="114300" distR="114300" simplePos="0" relativeHeight="251845632" behindDoc="0" locked="0" layoutInCell="1" allowOverlap="1" wp14:anchorId="30F62C1D" wp14:editId="6F072442">
                <wp:simplePos x="0" y="0"/>
                <wp:positionH relativeFrom="column">
                  <wp:posOffset>-114300</wp:posOffset>
                </wp:positionH>
                <wp:positionV relativeFrom="paragraph">
                  <wp:posOffset>218440</wp:posOffset>
                </wp:positionV>
                <wp:extent cx="800100" cy="693420"/>
                <wp:effectExtent l="0" t="0" r="0" b="0"/>
                <wp:wrapNone/>
                <wp:docPr id="233" name="文本框 233"/>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不组织验收的责任</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7.2pt;height:54.6pt;width:63pt;z-index:251845632;mso-width-relative:page;mso-height-relative:page;" filled="f" stroked="f" coordsize="21600,21600" o:gfxdata="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P+N&#10;ZYbXAAAACgEAAA8AAAAAAAAAAQAgAAAAIgAAAGRycy9kb3ducmV2LnhtbFBLAQIUABQAAAAIAIdO&#10;4kBuUFKfsgEAAF8DAAAOAAAAAAAAAAEAIAAAACYBAABkcnMvZTJvRG9jLnhtbFBLBQYAAAAABgAG&#10;AFkBAABKBQAAAAA=&#10;">
                <v:fill on="f" focussize="0,0"/>
                <v:stroke on="f"/>
                <v:imagedata o:title=""/>
                <o:lock v:ext="edit" aspectratio="f"/>
                <v:textbox>
                  <w:txbxContent>
                    <w:p>
                      <w:r>
                        <w:rPr>
                          <w:rFonts w:hint="eastAsia" w:ascii="楷体_GB2312" w:hAnsi="宋体" w:eastAsia="楷体_GB2312"/>
                          <w:b/>
                        </w:rPr>
                        <w:t>不组织验收的责任</w:t>
                      </w:r>
                    </w:p>
                  </w:txbxContent>
                </v:textbox>
              </v:shape>
            </w:pict>
          </mc:Fallback>
        </mc:AlternateContent>
      </w:r>
      <w:r w:rsidRPr="00380614">
        <w:rPr>
          <w:rFonts w:ascii="宋体" w:eastAsia="宋体" w:hAnsi="宋体" w:cs="宋体" w:hint="eastAsia"/>
          <w:color w:val="000000" w:themeColor="text1"/>
          <w:sz w:val="24"/>
        </w:rPr>
        <w:t xml:space="preserve"> </w:t>
      </w:r>
      <w:r w:rsidRPr="00380614">
        <w:rPr>
          <w:rFonts w:ascii="宋体" w:eastAsia="宋体" w:hAnsi="宋体" w:cs="宋体" w:hint="eastAsia"/>
          <w:color w:val="000000" w:themeColor="text1"/>
          <w:u w:val="dotted"/>
        </w:rPr>
        <w:t xml:space="preserve">                                                                                      </w:t>
      </w:r>
    </w:p>
    <w:p w:rsidR="00F16641" w:rsidRPr="00380614" w:rsidRDefault="00D9099B">
      <w:pPr>
        <w:spacing w:line="360" w:lineRule="auto"/>
        <w:ind w:leftChars="942" w:left="1978"/>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甲方收到乙方提交的竣工报告后的28天内不组织验收，从第29天起承担工程照管和一切意外责任。</w:t>
      </w:r>
    </w:p>
    <w:p w:rsidR="00F16641" w:rsidRPr="00380614" w:rsidRDefault="00D9099B">
      <w:pPr>
        <w:numPr>
          <w:ilvl w:val="1"/>
          <w:numId w:val="0"/>
        </w:numPr>
        <w:tabs>
          <w:tab w:val="left" w:pos="540"/>
        </w:tabs>
        <w:spacing w:line="360" w:lineRule="auto"/>
        <w:rPr>
          <w:rFonts w:ascii="宋体" w:eastAsia="宋体" w:hAnsi="宋体" w:cs="宋体"/>
          <w:color w:val="000000" w:themeColor="text1"/>
          <w:sz w:val="24"/>
        </w:rPr>
      </w:pPr>
      <w:r w:rsidRPr="00380614">
        <w:rPr>
          <w:rFonts w:ascii="宋体" w:eastAsia="宋体" w:hAnsi="宋体" w:cs="宋体" w:hint="eastAsia"/>
          <w:color w:val="000000" w:themeColor="text1"/>
          <w:sz w:val="24"/>
        </w:rPr>
        <w:t>51.4</w:t>
      </w:r>
      <w:r w:rsidRPr="00380614">
        <w:rPr>
          <w:rFonts w:ascii="宋体" w:eastAsia="宋体" w:hAnsi="宋体" w:cs="宋体"/>
          <w:noProof/>
          <w:color w:val="000000" w:themeColor="text1"/>
          <w:sz w:val="20"/>
        </w:rPr>
        <mc:AlternateContent>
          <mc:Choice Requires="wps">
            <w:drawing>
              <wp:anchor distT="0" distB="0" distL="114300" distR="114300" simplePos="0" relativeHeight="251844608" behindDoc="0" locked="0" layoutInCell="1" allowOverlap="1" wp14:anchorId="0006DC03" wp14:editId="2232FF16">
                <wp:simplePos x="0" y="0"/>
                <wp:positionH relativeFrom="column">
                  <wp:posOffset>-114300</wp:posOffset>
                </wp:positionH>
                <wp:positionV relativeFrom="paragraph">
                  <wp:posOffset>198120</wp:posOffset>
                </wp:positionV>
                <wp:extent cx="800100" cy="694055"/>
                <wp:effectExtent l="0" t="0" r="0" b="0"/>
                <wp:wrapNone/>
                <wp:docPr id="234" name="文本框 234"/>
                <wp:cNvGraphicFramePr/>
                <a:graphic xmlns:a="http://schemas.openxmlformats.org/drawingml/2006/main">
                  <a:graphicData uri="http://schemas.microsoft.com/office/word/2010/wordprocessingShape">
                    <wps:wsp>
                      <wps:cNvSpPr txBox="1"/>
                      <wps:spPr>
                        <a:xfrm>
                          <a:off x="0" y="0"/>
                          <a:ext cx="800100" cy="694055"/>
                        </a:xfrm>
                        <a:prstGeom prst="rect">
                          <a:avLst/>
                        </a:prstGeom>
                        <a:noFill/>
                        <a:ln>
                          <a:noFill/>
                        </a:ln>
                        <a:effectLst/>
                      </wps:spPr>
                      <wps:txbx>
                        <w:txbxContent>
                          <w:p w:rsidR="00F16641" w:rsidRDefault="00D9099B">
                            <w:pPr>
                              <w:rPr>
                                <w:rFonts w:eastAsia="宋体"/>
                              </w:rPr>
                            </w:pPr>
                            <w:r>
                              <w:rPr>
                                <w:rFonts w:ascii="楷体_GB2312" w:eastAsia="楷体_GB2312" w:hAnsi="宋体" w:hint="eastAsia"/>
                                <w:b/>
                              </w:rPr>
                              <w:t>接收工程</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5.6pt;height:54.65pt;width:63pt;z-index:251844608;mso-width-relative:page;mso-height-relative:page;" filled="f" stroked="f" coordsize="21600,21600" o:gfxdata="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9Thg&#10;6NYAAAAKAQAADwAAAAAAAAABACAAAAAiAAAAZHJzL2Rvd25yZXYueG1sUEsBAhQAFAAAAAgAh07i&#10;QMvE8xayAQAAXwMAAA4AAAAAAAAAAQAgAAAAJQEAAGRycy9lMm9Eb2MueG1sUEsFBgAAAAAGAAYA&#10;WQEAAEkFAAAAAA==&#10;">
                <v:fill on="f" focussize="0,0"/>
                <v:stroke on="f"/>
                <v:imagedata o:title=""/>
                <o:lock v:ext="edit" aspectratio="f"/>
                <v:textbox>
                  <w:txbxContent>
                    <w:p>
                      <w:pPr>
                        <w:rPr>
                          <w:rFonts w:eastAsia="宋体"/>
                        </w:rPr>
                      </w:pPr>
                      <w:r>
                        <w:rPr>
                          <w:rFonts w:hint="eastAsia" w:ascii="楷体_GB2312" w:hAnsi="宋体" w:eastAsia="楷体_GB2312"/>
                          <w:b/>
                        </w:rPr>
                        <w:t>接收工程</w:t>
                      </w:r>
                    </w:p>
                  </w:txbxContent>
                </v:textbox>
              </v:shape>
            </w:pict>
          </mc:Fallback>
        </mc:AlternateContent>
      </w:r>
      <w:r w:rsidRPr="00380614">
        <w:rPr>
          <w:rFonts w:ascii="宋体" w:eastAsia="宋体" w:hAnsi="宋体" w:cs="宋体" w:hint="eastAsia"/>
          <w:color w:val="000000" w:themeColor="text1"/>
          <w:sz w:val="24"/>
        </w:rPr>
        <w:t xml:space="preserve"> </w:t>
      </w:r>
      <w:r w:rsidRPr="00380614">
        <w:rPr>
          <w:rFonts w:ascii="宋体" w:eastAsia="宋体" w:hAnsi="宋体" w:cs="宋体" w:hint="eastAsia"/>
          <w:color w:val="000000" w:themeColor="text1"/>
          <w:u w:val="dotted"/>
        </w:rPr>
        <w:t xml:space="preserve">                                                                                     </w:t>
      </w:r>
    </w:p>
    <w:p w:rsidR="00F16641" w:rsidRPr="00380614" w:rsidRDefault="00D9099B">
      <w:pPr>
        <w:spacing w:line="360" w:lineRule="auto"/>
        <w:ind w:leftChars="942" w:left="1978"/>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竣工报告被认可，则表明已完成合同工程，并视为通过竣工验收，甲方应向</w:t>
      </w:r>
      <w:proofErr w:type="gramStart"/>
      <w:r w:rsidRPr="00380614">
        <w:rPr>
          <w:rFonts w:ascii="宋体" w:eastAsia="宋体" w:hAnsi="宋体" w:cs="宋体" w:hint="eastAsia"/>
          <w:color w:val="000000" w:themeColor="text1"/>
          <w:sz w:val="22"/>
          <w:szCs w:val="22"/>
        </w:rPr>
        <w:t>乙方颁发</w:t>
      </w:r>
      <w:proofErr w:type="gramEnd"/>
      <w:r w:rsidRPr="00380614">
        <w:rPr>
          <w:rFonts w:ascii="宋体" w:eastAsia="宋体" w:hAnsi="宋体" w:cs="宋体" w:hint="eastAsia"/>
          <w:color w:val="000000" w:themeColor="text1"/>
          <w:sz w:val="22"/>
          <w:szCs w:val="22"/>
        </w:rPr>
        <w:t>工程竣工验收证书。竣工验收合格的，甲方应接收工程，并在收到乙方提交的竣工验收申请报告后的 56天内向</w:t>
      </w:r>
      <w:proofErr w:type="gramStart"/>
      <w:r w:rsidRPr="00380614">
        <w:rPr>
          <w:rFonts w:ascii="宋体" w:eastAsia="宋体" w:hAnsi="宋体" w:cs="宋体" w:hint="eastAsia"/>
          <w:color w:val="000000" w:themeColor="text1"/>
          <w:sz w:val="22"/>
          <w:szCs w:val="22"/>
        </w:rPr>
        <w:t>乙方颁发</w:t>
      </w:r>
      <w:proofErr w:type="gramEnd"/>
      <w:r w:rsidRPr="00380614">
        <w:rPr>
          <w:rFonts w:ascii="宋体" w:eastAsia="宋体" w:hAnsi="宋体" w:cs="宋体" w:hint="eastAsia"/>
          <w:color w:val="000000" w:themeColor="text1"/>
          <w:sz w:val="22"/>
          <w:szCs w:val="22"/>
        </w:rPr>
        <w:t>工程接收证书。</w:t>
      </w:r>
    </w:p>
    <w:p w:rsidR="00F16641" w:rsidRPr="00380614" w:rsidRDefault="00D9099B">
      <w:pPr>
        <w:spacing w:line="360" w:lineRule="auto"/>
        <w:ind w:leftChars="942" w:left="1978"/>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竣工验收后，甲方同意接收工程但提出限期整修和完善要求的，甲方</w:t>
      </w:r>
      <w:proofErr w:type="gramStart"/>
      <w:r w:rsidRPr="00380614">
        <w:rPr>
          <w:rFonts w:ascii="宋体" w:eastAsia="宋体" w:hAnsi="宋体" w:cs="宋体" w:hint="eastAsia"/>
          <w:color w:val="000000" w:themeColor="text1"/>
          <w:sz w:val="22"/>
          <w:szCs w:val="22"/>
        </w:rPr>
        <w:t>应缓发工程</w:t>
      </w:r>
      <w:proofErr w:type="gramEnd"/>
      <w:r w:rsidRPr="00380614">
        <w:rPr>
          <w:rFonts w:ascii="宋体" w:eastAsia="宋体" w:hAnsi="宋体" w:cs="宋体" w:hint="eastAsia"/>
          <w:color w:val="000000" w:themeColor="text1"/>
          <w:sz w:val="22"/>
          <w:szCs w:val="22"/>
        </w:rPr>
        <w:t xml:space="preserve"> 接收证书。乙方整修和完善工作完成后，监理工程师核查达到要求的，甲方应向 </w:t>
      </w:r>
      <w:proofErr w:type="gramStart"/>
      <w:r w:rsidRPr="00380614">
        <w:rPr>
          <w:rFonts w:ascii="宋体" w:eastAsia="宋体" w:hAnsi="宋体" w:cs="宋体" w:hint="eastAsia"/>
          <w:color w:val="000000" w:themeColor="text1"/>
          <w:sz w:val="22"/>
          <w:szCs w:val="22"/>
        </w:rPr>
        <w:t>乙方颁发</w:t>
      </w:r>
      <w:proofErr w:type="gramEnd"/>
      <w:r w:rsidRPr="00380614">
        <w:rPr>
          <w:rFonts w:ascii="宋体" w:eastAsia="宋体" w:hAnsi="宋体" w:cs="宋体" w:hint="eastAsia"/>
          <w:color w:val="000000" w:themeColor="text1"/>
          <w:sz w:val="22"/>
          <w:szCs w:val="22"/>
        </w:rPr>
        <w:t>工程接收证书。</w:t>
      </w:r>
    </w:p>
    <w:p w:rsidR="00F16641" w:rsidRPr="00380614" w:rsidRDefault="00D9099B">
      <w:pPr>
        <w:spacing w:line="360" w:lineRule="auto"/>
        <w:ind w:leftChars="942" w:left="1978"/>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xml:space="preserve">竣工验收后，甲方不同意接收工程的，监理工程师应按照竣工验收提出的修改意 </w:t>
      </w:r>
      <w:proofErr w:type="gramStart"/>
      <w:r w:rsidRPr="00380614">
        <w:rPr>
          <w:rFonts w:ascii="宋体" w:eastAsia="宋体" w:hAnsi="宋体" w:cs="宋体" w:hint="eastAsia"/>
          <w:color w:val="000000" w:themeColor="text1"/>
          <w:sz w:val="22"/>
          <w:szCs w:val="22"/>
        </w:rPr>
        <w:t>见发出</w:t>
      </w:r>
      <w:proofErr w:type="gramEnd"/>
      <w:r w:rsidRPr="00380614">
        <w:rPr>
          <w:rFonts w:ascii="宋体" w:eastAsia="宋体" w:hAnsi="宋体" w:cs="宋体" w:hint="eastAsia"/>
          <w:color w:val="000000" w:themeColor="text1"/>
          <w:sz w:val="22"/>
          <w:szCs w:val="22"/>
        </w:rPr>
        <w:t>指令，要求乙方对合同工程不合格部分返工重做或补救处理，并承担由此 产生的费用。乙方在完成合同工程不合格部分的返工重做或补救处理后，应再次 提交竣工验收申请报告。</w:t>
      </w:r>
    </w:p>
    <w:p w:rsidR="00F16641" w:rsidRPr="00380614" w:rsidRDefault="00D9099B">
      <w:pPr>
        <w:numPr>
          <w:ilvl w:val="1"/>
          <w:numId w:val="0"/>
        </w:numPr>
        <w:tabs>
          <w:tab w:val="left" w:pos="540"/>
        </w:tabs>
        <w:spacing w:line="360" w:lineRule="auto"/>
        <w:rPr>
          <w:rFonts w:ascii="宋体" w:eastAsia="宋体" w:hAnsi="宋体" w:cs="宋体"/>
          <w:color w:val="000000" w:themeColor="text1"/>
          <w:sz w:val="24"/>
        </w:rPr>
      </w:pPr>
      <w:r w:rsidRPr="00380614">
        <w:rPr>
          <w:rFonts w:ascii="宋体" w:eastAsia="宋体" w:hAnsi="宋体" w:cs="宋体" w:hint="eastAsia"/>
          <w:color w:val="000000" w:themeColor="text1"/>
          <w:sz w:val="24"/>
        </w:rPr>
        <w:t xml:space="preserve">51.5 </w:t>
      </w:r>
      <w:r w:rsidRPr="00380614">
        <w:rPr>
          <w:rFonts w:ascii="宋体" w:eastAsia="宋体" w:hAnsi="宋体" w:cs="宋体" w:hint="eastAsia"/>
          <w:color w:val="000000" w:themeColor="text1"/>
          <w:u w:val="dotted"/>
        </w:rPr>
        <w:t xml:space="preserve">                                                                                      </w:t>
      </w:r>
    </w:p>
    <w:p w:rsidR="00F16641" w:rsidRPr="00380614" w:rsidRDefault="00D9099B">
      <w:pPr>
        <w:spacing w:line="360" w:lineRule="auto"/>
        <w:ind w:leftChars="942" w:left="1978"/>
        <w:rPr>
          <w:rFonts w:ascii="宋体" w:eastAsia="宋体" w:hAnsi="宋体" w:cs="宋体"/>
          <w:color w:val="000000" w:themeColor="text1"/>
          <w:sz w:val="22"/>
          <w:szCs w:val="22"/>
        </w:rPr>
      </w:pPr>
      <w:r w:rsidRPr="00380614">
        <w:rPr>
          <w:rFonts w:ascii="宋体" w:eastAsia="宋体" w:hAnsi="宋体" w:cs="宋体"/>
          <w:noProof/>
          <w:color w:val="000000" w:themeColor="text1"/>
          <w:sz w:val="22"/>
          <w:szCs w:val="22"/>
        </w:rPr>
        <mc:AlternateContent>
          <mc:Choice Requires="wps">
            <w:drawing>
              <wp:anchor distT="0" distB="0" distL="114300" distR="114300" simplePos="0" relativeHeight="251846656" behindDoc="0" locked="0" layoutInCell="1" allowOverlap="1" wp14:anchorId="1970B7FA" wp14:editId="144EAFCA">
                <wp:simplePos x="0" y="0"/>
                <wp:positionH relativeFrom="column">
                  <wp:posOffset>-114300</wp:posOffset>
                </wp:positionH>
                <wp:positionV relativeFrom="paragraph">
                  <wp:posOffset>3810</wp:posOffset>
                </wp:positionV>
                <wp:extent cx="914400" cy="693420"/>
                <wp:effectExtent l="0" t="0" r="0" b="0"/>
                <wp:wrapNone/>
                <wp:docPr id="235" name="文本框 235"/>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a:effectLst/>
                      </wps:spPr>
                      <wps:txbx>
                        <w:txbxContent>
                          <w:p w:rsidR="00F16641" w:rsidRDefault="00D9099B">
                            <w:r>
                              <w:rPr>
                                <w:rFonts w:ascii="楷体_GB2312" w:eastAsia="楷体_GB2312" w:hAnsi="宋体" w:hint="eastAsia"/>
                                <w:b/>
                              </w:rPr>
                              <w:t>中间交工工程的验收</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3pt;height:54.6pt;width:72pt;z-index:251846656;mso-width-relative:page;mso-height-relative:page;" filled="f" stroked="f" coordsize="21600,21600" o:gfxdata="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Do0&#10;wvrVAAAACAEAAA8AAAAAAAAAAQAgAAAAIgAAAGRycy9kb3ducmV2LnhtbFBLAQIUABQAAAAIAIdO&#10;4kDdGFg4tAEAAF8DAAAOAAAAAAAAAAEAIAAAACQBAABkcnMvZTJvRG9jLnhtbFBLBQYAAAAABgAG&#10;AFkBAABKBQAAAAA=&#10;">
                <v:fill on="f" focussize="0,0"/>
                <v:stroke on="f"/>
                <v:imagedata o:title=""/>
                <o:lock v:ext="edit" aspectratio="f"/>
                <v:textbox>
                  <w:txbxContent>
                    <w:p>
                      <w:r>
                        <w:rPr>
                          <w:rFonts w:hint="eastAsia" w:ascii="楷体_GB2312" w:hAnsi="宋体" w:eastAsia="楷体_GB2312"/>
                          <w:b/>
                        </w:rPr>
                        <w:t>中间交工工程的验收</w:t>
                      </w:r>
                    </w:p>
                  </w:txbxContent>
                </v:textbox>
              </v:shape>
            </w:pict>
          </mc:Fallback>
        </mc:AlternateContent>
      </w:r>
      <w:r w:rsidRPr="00380614">
        <w:rPr>
          <w:rFonts w:ascii="宋体" w:eastAsia="宋体" w:hAnsi="宋体" w:cs="宋体" w:hint="eastAsia"/>
          <w:color w:val="000000" w:themeColor="text1"/>
          <w:sz w:val="22"/>
          <w:szCs w:val="22"/>
        </w:rPr>
        <w:t>中间交工工程的范围及其计划竣工时间，甲方乙方应在专用条款中约定，其验收程序按第51.1款至第51.2款规定办理。</w:t>
      </w:r>
    </w:p>
    <w:p w:rsidR="00F16641" w:rsidRPr="00380614" w:rsidRDefault="00F16641">
      <w:pPr>
        <w:spacing w:line="360" w:lineRule="auto"/>
        <w:ind w:leftChars="942" w:left="1978"/>
        <w:rPr>
          <w:rFonts w:ascii="宋体" w:eastAsia="宋体" w:hAnsi="宋体" w:cs="宋体"/>
          <w:color w:val="000000" w:themeColor="text1"/>
          <w:sz w:val="22"/>
          <w:szCs w:val="22"/>
        </w:rPr>
      </w:pPr>
    </w:p>
    <w:p w:rsidR="00F16641" w:rsidRPr="00380614" w:rsidRDefault="00D9099B">
      <w:pPr>
        <w:numPr>
          <w:ilvl w:val="1"/>
          <w:numId w:val="0"/>
        </w:numPr>
        <w:tabs>
          <w:tab w:val="left" w:pos="540"/>
        </w:tabs>
        <w:spacing w:line="360" w:lineRule="auto"/>
        <w:rPr>
          <w:rFonts w:ascii="宋体" w:eastAsia="宋体" w:hAnsi="宋体" w:cs="宋体"/>
          <w:color w:val="000000" w:themeColor="text1"/>
          <w:sz w:val="24"/>
        </w:rPr>
      </w:pPr>
      <w:r w:rsidRPr="00380614">
        <w:rPr>
          <w:rFonts w:ascii="宋体" w:eastAsia="宋体" w:hAnsi="宋体" w:cs="宋体"/>
          <w:noProof/>
          <w:color w:val="000000" w:themeColor="text1"/>
          <w:sz w:val="20"/>
        </w:rPr>
        <w:lastRenderedPageBreak/>
        <mc:AlternateContent>
          <mc:Choice Requires="wps">
            <w:drawing>
              <wp:anchor distT="0" distB="0" distL="114300" distR="114300" simplePos="0" relativeHeight="251847680" behindDoc="0" locked="0" layoutInCell="1" allowOverlap="1" wp14:anchorId="29BA942D" wp14:editId="75D35A3C">
                <wp:simplePos x="0" y="0"/>
                <wp:positionH relativeFrom="column">
                  <wp:posOffset>-114300</wp:posOffset>
                </wp:positionH>
                <wp:positionV relativeFrom="paragraph">
                  <wp:posOffset>155575</wp:posOffset>
                </wp:positionV>
                <wp:extent cx="914400" cy="944245"/>
                <wp:effectExtent l="0" t="0" r="0" b="0"/>
                <wp:wrapNone/>
                <wp:docPr id="236" name="文本框 236"/>
                <wp:cNvGraphicFramePr/>
                <a:graphic xmlns:a="http://schemas.openxmlformats.org/drawingml/2006/main">
                  <a:graphicData uri="http://schemas.microsoft.com/office/word/2010/wordprocessingShape">
                    <wps:wsp>
                      <wps:cNvSpPr txBox="1"/>
                      <wps:spPr>
                        <a:xfrm>
                          <a:off x="0" y="0"/>
                          <a:ext cx="914400" cy="891540"/>
                        </a:xfrm>
                        <a:prstGeom prst="rect">
                          <a:avLst/>
                        </a:prstGeom>
                        <a:noFill/>
                        <a:ln>
                          <a:noFill/>
                        </a:ln>
                        <a:effectLst/>
                      </wps:spPr>
                      <wps:txbx>
                        <w:txbxContent>
                          <w:p w:rsidR="00F16641" w:rsidRDefault="00D9099B">
                            <w:r>
                              <w:rPr>
                                <w:rFonts w:ascii="楷体_GB2312" w:eastAsia="楷体_GB2312" w:hAnsi="宋体" w:hint="eastAsia"/>
                                <w:b/>
                              </w:rPr>
                              <w:t>使用未验收或验收未通过工程的责任</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2.25pt;height:74.35pt;width:72pt;z-index:251847680;mso-width-relative:page;mso-height-relative:page;" filled="f" stroked="f" coordsize="21600,21600" o:gfxdata="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PNFp3YAAAACgEAAA8AAAAAAAAAAQAgAAAAIgAAAGRycy9kb3ducmV2LnhtbFBLAQIUABQAAAAI&#10;AIdO4kDfLxdLtAEAAF8DAAAOAAAAAAAAAAEAIAAAACcBAABkcnMvZTJvRG9jLnhtbFBLBQYAAAAA&#10;BgAGAFkBAABNBQAAAAA=&#10;">
                <v:fill on="f" focussize="0,0"/>
                <v:stroke on="f"/>
                <v:imagedata o:title=""/>
                <o:lock v:ext="edit" aspectratio="f"/>
                <v:textbox>
                  <w:txbxContent>
                    <w:p>
                      <w:r>
                        <w:rPr>
                          <w:rFonts w:hint="eastAsia" w:ascii="楷体_GB2312" w:hAnsi="宋体" w:eastAsia="楷体_GB2312"/>
                          <w:b/>
                        </w:rPr>
                        <w:t>使用未验收或验收未通过工程的责任</w:t>
                      </w:r>
                    </w:p>
                  </w:txbxContent>
                </v:textbox>
              </v:shape>
            </w:pict>
          </mc:Fallback>
        </mc:AlternateContent>
      </w:r>
      <w:r w:rsidRPr="00380614">
        <w:rPr>
          <w:rFonts w:ascii="宋体" w:eastAsia="宋体" w:hAnsi="宋体" w:cs="宋体" w:hint="eastAsia"/>
          <w:color w:val="000000" w:themeColor="text1"/>
          <w:sz w:val="24"/>
        </w:rPr>
        <w:t xml:space="preserve">51.6 </w:t>
      </w:r>
      <w:r w:rsidRPr="00380614">
        <w:rPr>
          <w:rFonts w:ascii="宋体" w:eastAsia="宋体" w:hAnsi="宋体" w:cs="宋体" w:hint="eastAsia"/>
          <w:color w:val="000000" w:themeColor="text1"/>
          <w:u w:val="dotted"/>
        </w:rPr>
        <w:t xml:space="preserve">                                                                                      </w:t>
      </w:r>
    </w:p>
    <w:p w:rsidR="00F16641" w:rsidRPr="00380614" w:rsidRDefault="00D9099B">
      <w:pPr>
        <w:spacing w:line="360" w:lineRule="auto"/>
        <w:ind w:leftChars="942" w:left="1978"/>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工程未经竣工验收或竣工验收未通过的，甲方不得使用。甲方强行使用的，由此发生的质量问题及其它问题，由甲方承担责任。</w:t>
      </w:r>
    </w:p>
    <w:p w:rsidR="00F16641" w:rsidRPr="00380614" w:rsidRDefault="00F16641">
      <w:pPr>
        <w:spacing w:line="360" w:lineRule="auto"/>
        <w:ind w:leftChars="942" w:left="1978"/>
        <w:rPr>
          <w:rFonts w:ascii="宋体" w:eastAsia="宋体" w:hAnsi="宋体" w:cs="宋体"/>
          <w:color w:val="000000" w:themeColor="text1"/>
          <w:sz w:val="22"/>
          <w:szCs w:val="22"/>
        </w:rPr>
      </w:pPr>
    </w:p>
    <w:p w:rsidR="00F16641" w:rsidRPr="00380614" w:rsidRDefault="00F16641">
      <w:pPr>
        <w:spacing w:line="360" w:lineRule="auto"/>
        <w:ind w:leftChars="942" w:left="1978"/>
        <w:rPr>
          <w:rFonts w:ascii="宋体" w:eastAsia="宋体" w:hAnsi="宋体" w:cs="宋体"/>
          <w:color w:val="000000" w:themeColor="text1"/>
          <w:sz w:val="22"/>
          <w:szCs w:val="22"/>
        </w:rPr>
      </w:pPr>
    </w:p>
    <w:p w:rsidR="00F16641" w:rsidRPr="00380614" w:rsidRDefault="00F16641">
      <w:pPr>
        <w:spacing w:line="360" w:lineRule="auto"/>
        <w:ind w:leftChars="942" w:left="1978"/>
        <w:rPr>
          <w:rFonts w:ascii="宋体" w:eastAsia="宋体" w:hAnsi="宋体" w:cs="宋体"/>
          <w:color w:val="000000" w:themeColor="text1"/>
          <w:sz w:val="22"/>
          <w:szCs w:val="22"/>
        </w:rPr>
      </w:pPr>
    </w:p>
    <w:p w:rsidR="00F16641" w:rsidRPr="00380614" w:rsidRDefault="00D9099B">
      <w:pPr>
        <w:numPr>
          <w:ilvl w:val="1"/>
          <w:numId w:val="0"/>
        </w:numPr>
        <w:tabs>
          <w:tab w:val="left" w:pos="540"/>
        </w:tabs>
        <w:spacing w:line="360" w:lineRule="auto"/>
        <w:rPr>
          <w:rFonts w:ascii="宋体" w:eastAsia="宋体" w:hAnsi="宋体" w:cs="宋体"/>
          <w:color w:val="000000" w:themeColor="text1"/>
          <w:sz w:val="24"/>
        </w:rPr>
      </w:pPr>
      <w:r w:rsidRPr="00380614">
        <w:rPr>
          <w:rFonts w:ascii="宋体" w:eastAsia="宋体" w:hAnsi="宋体" w:cs="宋体" w:hint="eastAsia"/>
          <w:color w:val="000000" w:themeColor="text1"/>
          <w:sz w:val="24"/>
        </w:rPr>
        <w:t xml:space="preserve">51.7 </w:t>
      </w:r>
      <w:r w:rsidRPr="00380614">
        <w:rPr>
          <w:rFonts w:ascii="宋体" w:eastAsia="宋体" w:hAnsi="宋体" w:cs="宋体" w:hint="eastAsia"/>
          <w:color w:val="000000" w:themeColor="text1"/>
          <w:u w:val="dotted"/>
        </w:rPr>
        <w:t xml:space="preserve">                                                                                      </w:t>
      </w:r>
    </w:p>
    <w:p w:rsidR="00F16641" w:rsidRPr="00380614" w:rsidRDefault="00D9099B">
      <w:pPr>
        <w:spacing w:line="360" w:lineRule="auto"/>
        <w:ind w:leftChars="942" w:left="1978"/>
        <w:rPr>
          <w:rFonts w:ascii="宋体" w:eastAsia="宋体" w:hAnsi="宋体" w:cs="宋体"/>
          <w:color w:val="000000" w:themeColor="text1"/>
          <w:sz w:val="22"/>
          <w:szCs w:val="22"/>
        </w:rPr>
      </w:pPr>
      <w:r w:rsidRPr="00380614">
        <w:rPr>
          <w:rFonts w:ascii="宋体" w:eastAsia="宋体" w:hAnsi="宋体" w:cs="宋体"/>
          <w:noProof/>
          <w:color w:val="000000" w:themeColor="text1"/>
          <w:sz w:val="22"/>
          <w:szCs w:val="22"/>
        </w:rPr>
        <mc:AlternateContent>
          <mc:Choice Requires="wps">
            <w:drawing>
              <wp:anchor distT="0" distB="0" distL="114300" distR="114300" simplePos="0" relativeHeight="251848704" behindDoc="0" locked="0" layoutInCell="1" allowOverlap="1" wp14:anchorId="4839B279" wp14:editId="68809D67">
                <wp:simplePos x="0" y="0"/>
                <wp:positionH relativeFrom="column">
                  <wp:posOffset>-114300</wp:posOffset>
                </wp:positionH>
                <wp:positionV relativeFrom="paragraph">
                  <wp:posOffset>7620</wp:posOffset>
                </wp:positionV>
                <wp:extent cx="800100" cy="693420"/>
                <wp:effectExtent l="0" t="0" r="0" b="0"/>
                <wp:wrapNone/>
                <wp:docPr id="237" name="文本框 237"/>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工程竣工质量争议的责任</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6pt;height:54.6pt;width:63pt;z-index:251848704;mso-width-relative:page;mso-height-relative:page;" filled="f" stroked="f" coordsize="21600,21600" o:gfxdata="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8/BhP&#10;1AAAAAkBAAAPAAAAAAAAAAEAIAAAACIAAABkcnMvZG93bnJldi54bWxQSwECFAAUAAAACACHTuJA&#10;0UTtWbMBAABfAwAADgAAAAAAAAABACAAAAAjAQAAZHJzL2Uyb0RvYy54bWxQSwUGAAAAAAYABgBZ&#10;AQAASAUAAAAA&#10;">
                <v:fill on="f" focussize="0,0"/>
                <v:stroke on="f"/>
                <v:imagedata o:title=""/>
                <o:lock v:ext="edit" aspectratio="f"/>
                <v:textbox>
                  <w:txbxContent>
                    <w:p>
                      <w:r>
                        <w:rPr>
                          <w:rFonts w:hint="eastAsia" w:ascii="楷体_GB2312" w:hAnsi="宋体" w:eastAsia="楷体_GB2312"/>
                          <w:b/>
                        </w:rPr>
                        <w:t>工程竣工质量争议的责任</w:t>
                      </w:r>
                    </w:p>
                  </w:txbxContent>
                </v:textbox>
              </v:shape>
            </w:pict>
          </mc:Fallback>
        </mc:AlternateContent>
      </w:r>
      <w:r w:rsidRPr="00380614">
        <w:rPr>
          <w:rFonts w:ascii="宋体" w:eastAsia="宋体" w:hAnsi="宋体" w:cs="宋体" w:hint="eastAsia"/>
          <w:color w:val="000000" w:themeColor="text1"/>
          <w:sz w:val="22"/>
          <w:szCs w:val="22"/>
        </w:rPr>
        <w:t>工程竣工验收时发生工程质量争议，经第73.4款规定调解或认定工程质量符合合同要求的，由甲方承担所需费用，工期相应顺延。</w:t>
      </w:r>
    </w:p>
    <w:p w:rsidR="00F16641" w:rsidRPr="00380614" w:rsidRDefault="00F16641">
      <w:pPr>
        <w:pStyle w:val="a3"/>
        <w:spacing w:line="360" w:lineRule="auto"/>
        <w:ind w:firstLine="0"/>
        <w:rPr>
          <w:rFonts w:ascii="宋体" w:eastAsia="宋体" w:hAnsi="宋体" w:cs="宋体"/>
          <w:color w:val="000000" w:themeColor="text1"/>
          <w:sz w:val="24"/>
          <w:szCs w:val="24"/>
        </w:rPr>
      </w:pPr>
    </w:p>
    <w:p w:rsidR="00F16641" w:rsidRPr="00380614" w:rsidRDefault="00F16641">
      <w:pPr>
        <w:pStyle w:val="a3"/>
        <w:spacing w:line="360" w:lineRule="auto"/>
        <w:ind w:firstLine="0"/>
        <w:rPr>
          <w:rFonts w:ascii="宋体" w:eastAsia="宋体" w:hAnsi="宋体" w:cs="宋体"/>
          <w:color w:val="000000" w:themeColor="text1"/>
          <w:sz w:val="24"/>
          <w:szCs w:val="24"/>
        </w:rPr>
      </w:pPr>
    </w:p>
    <w:p w:rsidR="00F16641" w:rsidRPr="00380614" w:rsidRDefault="00D9099B" w:rsidP="00380614">
      <w:pPr>
        <w:spacing w:line="360" w:lineRule="auto"/>
        <w:ind w:firstLineChars="168" w:firstLine="538"/>
        <w:rPr>
          <w:rFonts w:ascii="宋体" w:eastAsia="宋体" w:hAnsi="宋体" w:cs="宋体"/>
          <w:color w:val="000000" w:themeColor="text1"/>
          <w:sz w:val="32"/>
        </w:rPr>
      </w:pPr>
      <w:r w:rsidRPr="00380614">
        <w:rPr>
          <w:rFonts w:ascii="宋体" w:eastAsia="宋体" w:hAnsi="宋体" w:cs="宋体" w:hint="eastAsia"/>
          <w:color w:val="000000" w:themeColor="text1"/>
          <w:sz w:val="32"/>
        </w:rPr>
        <w:t>52  质量保修</w:t>
      </w:r>
    </w:p>
    <w:p w:rsidR="00F16641" w:rsidRPr="00380614" w:rsidRDefault="00D9099B">
      <w:pPr>
        <w:spacing w:line="360" w:lineRule="auto"/>
        <w:rPr>
          <w:rFonts w:ascii="宋体" w:eastAsia="宋体" w:hAnsi="宋体" w:cs="宋体"/>
          <w:color w:val="000000" w:themeColor="text1"/>
          <w:sz w:val="24"/>
        </w:rPr>
      </w:pPr>
      <w:r w:rsidRPr="00380614">
        <w:rPr>
          <w:rFonts w:ascii="宋体" w:eastAsia="宋体" w:hAnsi="宋体" w:cs="宋体" w:hint="eastAsia"/>
          <w:color w:val="000000" w:themeColor="text1"/>
          <w:sz w:val="24"/>
        </w:rPr>
        <w:t>52.1</w:t>
      </w:r>
      <w:r w:rsidRPr="00380614">
        <w:rPr>
          <w:rFonts w:eastAsia="宋体" w:hAnsi="宋体" w:cs="宋体" w:hint="eastAsia"/>
          <w:color w:val="000000" w:themeColor="text1"/>
          <w:szCs w:val="24"/>
        </w:rPr>
        <w:t xml:space="preserve"> </w:t>
      </w:r>
      <w:r w:rsidRPr="00380614">
        <w:rPr>
          <w:rFonts w:ascii="宋体" w:eastAsia="宋体" w:hAnsi="宋体" w:cs="宋体" w:hint="eastAsia"/>
          <w:color w:val="000000" w:themeColor="text1"/>
          <w:szCs w:val="24"/>
          <w:u w:val="dotted"/>
        </w:rPr>
        <w:t xml:space="preserve">                                                                         </w:t>
      </w:r>
      <w:r w:rsidRPr="00380614">
        <w:rPr>
          <w:rFonts w:ascii="宋体" w:eastAsia="宋体" w:hAnsi="宋体" w:cs="宋体" w:hint="eastAsia"/>
          <w:color w:val="000000" w:themeColor="text1"/>
          <w:sz w:val="24"/>
        </w:rPr>
        <w:t xml:space="preserve">  </w:t>
      </w:r>
    </w:p>
    <w:p w:rsidR="00F16641" w:rsidRPr="00380614" w:rsidRDefault="00D9099B">
      <w:pPr>
        <w:spacing w:line="360" w:lineRule="auto"/>
        <w:ind w:leftChars="942" w:left="1978"/>
        <w:rPr>
          <w:rFonts w:ascii="宋体" w:eastAsia="宋体" w:hAnsi="宋体" w:cs="宋体"/>
          <w:color w:val="000000" w:themeColor="text1"/>
          <w:sz w:val="22"/>
          <w:szCs w:val="22"/>
        </w:rPr>
      </w:pPr>
      <w:r w:rsidRPr="00380614">
        <w:rPr>
          <w:rFonts w:ascii="宋体" w:eastAsia="宋体" w:hAnsi="宋体" w:cs="宋体"/>
          <w:noProof/>
          <w:color w:val="000000" w:themeColor="text1"/>
          <w:sz w:val="22"/>
          <w:szCs w:val="22"/>
        </w:rPr>
        <mc:AlternateContent>
          <mc:Choice Requires="wps">
            <w:drawing>
              <wp:anchor distT="0" distB="0" distL="114300" distR="114300" simplePos="0" relativeHeight="251849728" behindDoc="0" locked="0" layoutInCell="1" allowOverlap="1" wp14:anchorId="29236344" wp14:editId="4DA4024A">
                <wp:simplePos x="0" y="0"/>
                <wp:positionH relativeFrom="column">
                  <wp:posOffset>-114300</wp:posOffset>
                </wp:positionH>
                <wp:positionV relativeFrom="paragraph">
                  <wp:posOffset>12065</wp:posOffset>
                </wp:positionV>
                <wp:extent cx="800100" cy="693420"/>
                <wp:effectExtent l="0" t="0" r="0" b="0"/>
                <wp:wrapNone/>
                <wp:docPr id="239" name="文本框 239"/>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签订工程质量保修书</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95pt;height:54.6pt;width:63pt;z-index:251849728;mso-width-relative:page;mso-height-relative:page;" filled="f" stroked="f" coordsize="21600,21600" o:gfxdata="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N7YMpLT&#10;AAAACQEAAA8AAAAAAAAAAQAgAAAAIgAAAGRycy9kb3ducmV2LnhtbFBLAQIUABQAAAAIAIdO4kAu&#10;drpHswEAAF8DAAAOAAAAAAAAAAEAIAAAACIBAABkcnMvZTJvRG9jLnhtbFBLBQYAAAAABgAGAFkB&#10;AABHBQAAAAA=&#10;">
                <v:fill on="f" focussize="0,0"/>
                <v:stroke on="f"/>
                <v:imagedata o:title=""/>
                <o:lock v:ext="edit" aspectratio="f"/>
                <v:textbox>
                  <w:txbxContent>
                    <w:p>
                      <w:r>
                        <w:rPr>
                          <w:rFonts w:hint="eastAsia" w:ascii="楷体_GB2312" w:hAnsi="宋体" w:eastAsia="楷体_GB2312"/>
                          <w:b/>
                        </w:rPr>
                        <w:t>签订工程质量保修书</w:t>
                      </w:r>
                    </w:p>
                  </w:txbxContent>
                </v:textbox>
              </v:shape>
            </w:pict>
          </mc:Fallback>
        </mc:AlternateContent>
      </w:r>
      <w:r w:rsidRPr="00380614">
        <w:rPr>
          <w:rFonts w:ascii="宋体" w:eastAsia="宋体" w:hAnsi="宋体" w:cs="宋体" w:hint="eastAsia"/>
          <w:color w:val="000000" w:themeColor="text1"/>
          <w:sz w:val="22"/>
          <w:szCs w:val="22"/>
        </w:rPr>
        <w:t>乙方应在质量保修期内对交付甲方使用的工程承担质量保修责任，并在工程竣工验收前，与甲方签订工程质量保修书，作为本合同的附件。</w:t>
      </w:r>
    </w:p>
    <w:p w:rsidR="00F16641" w:rsidRPr="00380614" w:rsidRDefault="00F16641">
      <w:pPr>
        <w:spacing w:line="360" w:lineRule="auto"/>
        <w:ind w:leftChars="942" w:left="1978"/>
        <w:rPr>
          <w:rFonts w:ascii="宋体" w:eastAsia="宋体" w:hAnsi="宋体" w:cs="宋体"/>
          <w:color w:val="000000" w:themeColor="text1"/>
          <w:sz w:val="22"/>
          <w:szCs w:val="22"/>
        </w:rPr>
      </w:pPr>
    </w:p>
    <w:p w:rsidR="00F16641" w:rsidRPr="00380614" w:rsidRDefault="00D9099B">
      <w:pPr>
        <w:tabs>
          <w:tab w:val="left" w:pos="360"/>
          <w:tab w:val="left" w:pos="900"/>
        </w:tabs>
        <w:spacing w:line="360" w:lineRule="auto"/>
        <w:rPr>
          <w:rFonts w:ascii="宋体" w:eastAsia="宋体" w:hAnsi="宋体" w:cs="宋体"/>
          <w:color w:val="000000" w:themeColor="text1"/>
          <w:sz w:val="24"/>
        </w:rPr>
      </w:pPr>
      <w:r w:rsidRPr="00380614">
        <w:rPr>
          <w:rFonts w:ascii="宋体" w:eastAsia="宋体" w:hAnsi="宋体" w:cs="宋体" w:hint="eastAsia"/>
          <w:color w:val="000000" w:themeColor="text1"/>
          <w:sz w:val="24"/>
        </w:rPr>
        <w:t xml:space="preserve">52.2 </w:t>
      </w:r>
      <w:r w:rsidRPr="00380614">
        <w:rPr>
          <w:rFonts w:ascii="宋体" w:eastAsia="宋体" w:hAnsi="宋体" w:cs="宋体" w:hint="eastAsia"/>
          <w:color w:val="000000" w:themeColor="text1"/>
          <w:u w:val="dotted"/>
        </w:rPr>
        <w:t xml:space="preserve">                                                                                      </w:t>
      </w:r>
    </w:p>
    <w:p w:rsidR="00F16641" w:rsidRPr="00380614" w:rsidRDefault="00D9099B">
      <w:pPr>
        <w:spacing w:line="360" w:lineRule="auto"/>
        <w:ind w:leftChars="942" w:left="1978"/>
        <w:rPr>
          <w:rFonts w:ascii="宋体" w:eastAsia="宋体" w:hAnsi="宋体" w:cs="宋体"/>
          <w:color w:val="000000" w:themeColor="text1"/>
          <w:sz w:val="22"/>
          <w:szCs w:val="22"/>
        </w:rPr>
      </w:pPr>
      <w:r w:rsidRPr="00380614">
        <w:rPr>
          <w:rFonts w:ascii="宋体" w:eastAsia="宋体" w:hAnsi="宋体" w:cs="宋体"/>
          <w:noProof/>
          <w:color w:val="000000" w:themeColor="text1"/>
          <w:sz w:val="22"/>
          <w:szCs w:val="22"/>
        </w:rPr>
        <mc:AlternateContent>
          <mc:Choice Requires="wps">
            <w:drawing>
              <wp:anchor distT="0" distB="0" distL="114300" distR="114300" simplePos="0" relativeHeight="251850752" behindDoc="0" locked="0" layoutInCell="1" allowOverlap="1" wp14:anchorId="27F8C1E0" wp14:editId="0D3284EC">
                <wp:simplePos x="0" y="0"/>
                <wp:positionH relativeFrom="column">
                  <wp:posOffset>-114300</wp:posOffset>
                </wp:positionH>
                <wp:positionV relativeFrom="paragraph">
                  <wp:posOffset>15240</wp:posOffset>
                </wp:positionV>
                <wp:extent cx="800100" cy="693420"/>
                <wp:effectExtent l="0" t="0" r="0" b="0"/>
                <wp:wrapNone/>
                <wp:docPr id="240" name="文本框 240"/>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工程质量保修</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2pt;height:54.6pt;width:63pt;z-index:251850752;mso-width-relative:page;mso-height-relative:page;" filled="f" stroked="f" coordsize="21600,21600" o:gfxdata="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Cy/4afV&#10;AAAACQEAAA8AAAAAAAAAAQAgAAAAIgAAAGRycy9kb3ducmV2LnhtbFBLAQIUABQAAAAIAIdO4kDx&#10;gUhAsQEAAF8DAAAOAAAAAAAAAAEAIAAAACQBAABkcnMvZTJvRG9jLnhtbFBLBQYAAAAABgAGAFkB&#10;AABHBQAAAAA=&#10;">
                <v:fill on="f" focussize="0,0"/>
                <v:stroke on="f"/>
                <v:imagedata o:title=""/>
                <o:lock v:ext="edit" aspectratio="f"/>
                <v:textbox>
                  <w:txbxContent>
                    <w:p>
                      <w:r>
                        <w:rPr>
                          <w:rFonts w:hint="eastAsia" w:ascii="楷体_GB2312" w:hAnsi="宋体" w:eastAsia="楷体_GB2312"/>
                          <w:b/>
                        </w:rPr>
                        <w:t>工程质量保修</w:t>
                      </w:r>
                    </w:p>
                  </w:txbxContent>
                </v:textbox>
              </v:shape>
            </w:pict>
          </mc:Fallback>
        </mc:AlternateContent>
      </w:r>
      <w:r w:rsidRPr="00380614">
        <w:rPr>
          <w:rFonts w:ascii="宋体" w:eastAsia="宋体" w:hAnsi="宋体" w:cs="宋体" w:hint="eastAsia"/>
          <w:color w:val="000000" w:themeColor="text1"/>
          <w:sz w:val="22"/>
          <w:szCs w:val="22"/>
        </w:rPr>
        <w:t>质量保修期从竣工验收合格之日起计算，保修期由甲方乙方根据国家有关规定在专用条款中约定。在质量保修期内，甲方发现质量缺陷的，应及时通知乙方修正，乙方应在收到通知后的7天内派人修正；发生紧急抢修事故的，乙方应在接到通知后立即到达事故现场抢修。</w:t>
      </w:r>
    </w:p>
    <w:p w:rsidR="00F16641" w:rsidRPr="00380614" w:rsidRDefault="00D9099B">
      <w:pPr>
        <w:spacing w:line="360" w:lineRule="auto"/>
        <w:rPr>
          <w:rFonts w:ascii="宋体" w:eastAsia="宋体" w:hAnsi="宋体" w:cs="宋体"/>
          <w:color w:val="000000" w:themeColor="text1"/>
          <w:sz w:val="24"/>
        </w:rPr>
      </w:pPr>
      <w:r w:rsidRPr="00380614">
        <w:rPr>
          <w:rFonts w:ascii="宋体" w:eastAsia="宋体" w:hAnsi="宋体" w:cs="宋体" w:hint="eastAsia"/>
          <w:color w:val="000000" w:themeColor="text1"/>
          <w:sz w:val="24"/>
        </w:rPr>
        <w:t xml:space="preserve">52.3 </w:t>
      </w:r>
      <w:r w:rsidRPr="00380614">
        <w:rPr>
          <w:rFonts w:ascii="宋体" w:eastAsia="宋体" w:hAnsi="宋体" w:cs="宋体" w:hint="eastAsia"/>
          <w:color w:val="000000" w:themeColor="text1"/>
          <w:u w:val="dotted"/>
        </w:rPr>
        <w:t xml:space="preserve">                                                                                      </w:t>
      </w:r>
      <w:r w:rsidRPr="00380614">
        <w:rPr>
          <w:rFonts w:ascii="宋体" w:eastAsia="宋体" w:hAnsi="宋体" w:cs="宋体" w:hint="eastAsia"/>
          <w:color w:val="000000" w:themeColor="text1"/>
          <w:sz w:val="24"/>
        </w:rPr>
        <w:t xml:space="preserve"> </w:t>
      </w:r>
    </w:p>
    <w:p w:rsidR="00F16641" w:rsidRPr="00380614" w:rsidRDefault="00D9099B">
      <w:pPr>
        <w:pStyle w:val="3"/>
        <w:rPr>
          <w:rFonts w:ascii="宋体" w:eastAsia="宋体" w:cs="宋体"/>
          <w:color w:val="000000" w:themeColor="text1"/>
          <w:sz w:val="22"/>
          <w:szCs w:val="22"/>
        </w:rPr>
      </w:pPr>
      <w:r w:rsidRPr="00380614">
        <w:rPr>
          <w:rFonts w:ascii="宋体" w:eastAsia="宋体" w:cs="宋体"/>
          <w:noProof/>
          <w:color w:val="000000" w:themeColor="text1"/>
          <w:sz w:val="22"/>
          <w:szCs w:val="22"/>
        </w:rPr>
        <mc:AlternateContent>
          <mc:Choice Requires="wps">
            <w:drawing>
              <wp:anchor distT="0" distB="0" distL="114300" distR="114300" simplePos="0" relativeHeight="251851776" behindDoc="0" locked="0" layoutInCell="1" allowOverlap="1" wp14:anchorId="6621FD57" wp14:editId="4100E7DE">
                <wp:simplePos x="0" y="0"/>
                <wp:positionH relativeFrom="column">
                  <wp:posOffset>-114300</wp:posOffset>
                </wp:positionH>
                <wp:positionV relativeFrom="paragraph">
                  <wp:posOffset>19050</wp:posOffset>
                </wp:positionV>
                <wp:extent cx="800100" cy="693420"/>
                <wp:effectExtent l="0" t="0" r="0" b="0"/>
                <wp:wrapNone/>
                <wp:docPr id="241" name="文本框 241"/>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未修正质量缺陷的责任</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5pt;height:54.6pt;width:63pt;z-index:251851776;mso-width-relative:page;mso-height-relative:page;" filled="f" stroked="f" coordsize="21600,21600" o:gfxdata="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ZVPsC&#10;1QAAAAkBAAAPAAAAAAAAAAEAIAAAACIAAABkcnMvZG93bnJldi54bWxQSwECFAAUAAAACACHTuJA&#10;boaD6rIBAABfAwAADgAAAAAAAAABACAAAAAkAQAAZHJzL2Uyb0RvYy54bWxQSwUGAAAAAAYABgBZ&#10;AQAASAUAAAAA&#10;">
                <v:fill on="f" focussize="0,0"/>
                <v:stroke on="f"/>
                <v:imagedata o:title=""/>
                <o:lock v:ext="edit" aspectratio="f"/>
                <v:textbox>
                  <w:txbxContent>
                    <w:p>
                      <w:r>
                        <w:rPr>
                          <w:rFonts w:hint="eastAsia" w:ascii="楷体_GB2312" w:hAnsi="宋体" w:eastAsia="楷体_GB2312"/>
                          <w:b/>
                        </w:rPr>
                        <w:t>未修正质量缺陷的责任</w:t>
                      </w:r>
                    </w:p>
                  </w:txbxContent>
                </v:textbox>
              </v:shape>
            </w:pict>
          </mc:Fallback>
        </mc:AlternateContent>
      </w:r>
      <w:r w:rsidRPr="00380614">
        <w:rPr>
          <w:rFonts w:ascii="宋体" w:eastAsia="宋体" w:cs="宋体" w:hint="eastAsia"/>
          <w:color w:val="000000" w:themeColor="text1"/>
          <w:sz w:val="22"/>
          <w:szCs w:val="22"/>
        </w:rPr>
        <w:t>如果乙方未能在规定时间内修正某项质量缺陷，则甲方可自行或指派第三方修正缺陷，因此产生的费用由乙方承担。该缺陷的修正费用由造价工程师核实，乙方应支付这笔款项。</w:t>
      </w:r>
    </w:p>
    <w:p w:rsidR="00F16641" w:rsidRPr="00380614" w:rsidRDefault="00F16641">
      <w:pPr>
        <w:pStyle w:val="3"/>
        <w:rPr>
          <w:rFonts w:ascii="宋体" w:eastAsia="宋体" w:cs="宋体"/>
          <w:color w:val="000000" w:themeColor="text1"/>
          <w:sz w:val="22"/>
          <w:szCs w:val="22"/>
        </w:rPr>
      </w:pPr>
    </w:p>
    <w:p w:rsidR="00F16641" w:rsidRPr="00380614" w:rsidRDefault="00D9099B">
      <w:pPr>
        <w:spacing w:line="360" w:lineRule="auto"/>
        <w:rPr>
          <w:rFonts w:ascii="宋体" w:eastAsia="宋体" w:hAnsi="宋体" w:cs="宋体"/>
          <w:color w:val="000000" w:themeColor="text1"/>
          <w:sz w:val="24"/>
        </w:rPr>
      </w:pPr>
      <w:r w:rsidRPr="00380614">
        <w:rPr>
          <w:rFonts w:ascii="宋体" w:eastAsia="宋体" w:hAnsi="宋体" w:cs="宋体"/>
          <w:noProof/>
          <w:color w:val="000000" w:themeColor="text1"/>
          <w:sz w:val="20"/>
        </w:rPr>
        <mc:AlternateContent>
          <mc:Choice Requires="wps">
            <w:drawing>
              <wp:anchor distT="0" distB="0" distL="114300" distR="114300" simplePos="0" relativeHeight="251852800" behindDoc="0" locked="0" layoutInCell="1" allowOverlap="1" wp14:anchorId="5ACC13C0" wp14:editId="621EA05D">
                <wp:simplePos x="0" y="0"/>
                <wp:positionH relativeFrom="column">
                  <wp:posOffset>-114300</wp:posOffset>
                </wp:positionH>
                <wp:positionV relativeFrom="paragraph">
                  <wp:posOffset>219075</wp:posOffset>
                </wp:positionV>
                <wp:extent cx="800100" cy="693420"/>
                <wp:effectExtent l="0" t="0" r="0" b="0"/>
                <wp:wrapNone/>
                <wp:docPr id="242" name="文本框 242"/>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修正质量缺陷以外的费用</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7.25pt;height:54.6pt;width:63pt;z-index:251852800;mso-width-relative:page;mso-height-relative:page;" filled="f" stroked="f" coordsize="21600,21600" o:gfxdata="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ga&#10;d9HXAAAACgEAAA8AAAAAAAAAAQAgAAAAIgAAAGRycy9kb3ducmV2LnhtbFBLAQIUABQAAAAIAIdO&#10;4kCOiK/OsgEAAF8DAAAOAAAAAAAAAAEAIAAAACYBAABkcnMvZTJvRG9jLnhtbFBLBQYAAAAABgAG&#10;AFkBAABKBQAAAAA=&#10;">
                <v:fill on="f" focussize="0,0"/>
                <v:stroke on="f"/>
                <v:imagedata o:title=""/>
                <o:lock v:ext="edit" aspectratio="f"/>
                <v:textbox>
                  <w:txbxContent>
                    <w:p>
                      <w:r>
                        <w:rPr>
                          <w:rFonts w:hint="eastAsia" w:ascii="楷体_GB2312" w:hAnsi="宋体" w:eastAsia="楷体_GB2312"/>
                          <w:b/>
                        </w:rPr>
                        <w:t>修正质量缺陷以外的费用</w:t>
                      </w:r>
                    </w:p>
                  </w:txbxContent>
                </v:textbox>
              </v:shape>
            </w:pict>
          </mc:Fallback>
        </mc:AlternateContent>
      </w:r>
      <w:r w:rsidRPr="00380614">
        <w:rPr>
          <w:rFonts w:ascii="宋体" w:eastAsia="宋体" w:hAnsi="宋体" w:cs="宋体" w:hint="eastAsia"/>
          <w:color w:val="000000" w:themeColor="text1"/>
          <w:sz w:val="24"/>
        </w:rPr>
        <w:t xml:space="preserve">52.4 </w:t>
      </w:r>
      <w:r w:rsidRPr="00380614">
        <w:rPr>
          <w:rFonts w:ascii="宋体" w:eastAsia="宋体" w:hAnsi="宋体" w:cs="宋体" w:hint="eastAsia"/>
          <w:color w:val="000000" w:themeColor="text1"/>
          <w:u w:val="dotted"/>
        </w:rPr>
        <w:t xml:space="preserve">                                                                                      </w:t>
      </w:r>
      <w:r w:rsidRPr="00380614">
        <w:rPr>
          <w:rFonts w:ascii="宋体" w:eastAsia="宋体" w:hAnsi="宋体" w:cs="宋体" w:hint="eastAsia"/>
          <w:color w:val="000000" w:themeColor="text1"/>
          <w:sz w:val="24"/>
        </w:rPr>
        <w:t xml:space="preserve">  </w:t>
      </w:r>
    </w:p>
    <w:p w:rsidR="00F16641" w:rsidRPr="00380614" w:rsidRDefault="00D9099B">
      <w:pPr>
        <w:pStyle w:val="3"/>
        <w:rPr>
          <w:rFonts w:ascii="宋体" w:eastAsia="宋体" w:cs="宋体"/>
          <w:color w:val="000000" w:themeColor="text1"/>
          <w:sz w:val="22"/>
          <w:szCs w:val="22"/>
        </w:rPr>
      </w:pPr>
      <w:r w:rsidRPr="00380614">
        <w:rPr>
          <w:rFonts w:ascii="宋体" w:eastAsia="宋体" w:cs="宋体" w:hint="eastAsia"/>
          <w:color w:val="000000" w:themeColor="text1"/>
          <w:sz w:val="22"/>
          <w:szCs w:val="22"/>
        </w:rPr>
        <w:t>乙方修正属于质量缺陷以外的费用，由责任方承担。</w:t>
      </w:r>
    </w:p>
    <w:p w:rsidR="00F16641" w:rsidRPr="00380614" w:rsidRDefault="00F16641">
      <w:pPr>
        <w:spacing w:line="360" w:lineRule="auto"/>
        <w:jc w:val="center"/>
        <w:rPr>
          <w:rFonts w:ascii="宋体" w:eastAsia="宋体" w:hAnsi="宋体" w:cs="宋体"/>
          <w:color w:val="000000" w:themeColor="text1"/>
          <w:sz w:val="32"/>
        </w:rPr>
      </w:pPr>
    </w:p>
    <w:p w:rsidR="00F16641" w:rsidRPr="00380614" w:rsidRDefault="00F16641">
      <w:pPr>
        <w:spacing w:line="360" w:lineRule="auto"/>
        <w:jc w:val="center"/>
        <w:rPr>
          <w:rFonts w:ascii="宋体" w:eastAsia="宋体" w:hAnsi="宋体" w:cs="宋体"/>
          <w:color w:val="000000" w:themeColor="text1"/>
          <w:sz w:val="32"/>
        </w:rPr>
      </w:pPr>
    </w:p>
    <w:p w:rsidR="00F16641" w:rsidRPr="00380614" w:rsidRDefault="00D9099B">
      <w:pPr>
        <w:spacing w:line="360" w:lineRule="auto"/>
        <w:jc w:val="center"/>
        <w:rPr>
          <w:rFonts w:ascii="宋体" w:eastAsia="宋体" w:hAnsi="宋体" w:cs="宋体"/>
          <w:color w:val="000000" w:themeColor="text1"/>
          <w:sz w:val="32"/>
        </w:rPr>
      </w:pPr>
      <w:r w:rsidRPr="00380614">
        <w:rPr>
          <w:rFonts w:ascii="宋体" w:eastAsia="宋体" w:hAnsi="宋体" w:cs="宋体" w:hint="eastAsia"/>
          <w:color w:val="000000" w:themeColor="text1"/>
          <w:sz w:val="32"/>
        </w:rPr>
        <w:t>六、造  价</w:t>
      </w:r>
    </w:p>
    <w:p w:rsidR="00F16641" w:rsidRPr="00380614" w:rsidRDefault="00D9099B" w:rsidP="00380614">
      <w:pPr>
        <w:pStyle w:val="a4"/>
        <w:spacing w:line="360" w:lineRule="auto"/>
        <w:ind w:left="0" w:firstLineChars="168" w:firstLine="538"/>
        <w:rPr>
          <w:rFonts w:eastAsia="宋体" w:hAnsi="宋体" w:cs="宋体"/>
          <w:color w:val="000000" w:themeColor="text1"/>
          <w:sz w:val="32"/>
          <w:szCs w:val="24"/>
        </w:rPr>
      </w:pPr>
      <w:r w:rsidRPr="00380614">
        <w:rPr>
          <w:rFonts w:eastAsia="宋体" w:hAnsi="宋体" w:cs="宋体" w:hint="eastAsia"/>
          <w:color w:val="000000" w:themeColor="text1"/>
          <w:sz w:val="32"/>
          <w:szCs w:val="24"/>
        </w:rPr>
        <w:t>53  资金计划和安排</w:t>
      </w:r>
    </w:p>
    <w:p w:rsidR="00F16641" w:rsidRPr="00380614" w:rsidRDefault="00F16641" w:rsidP="00380614">
      <w:pPr>
        <w:pStyle w:val="a4"/>
        <w:spacing w:line="360" w:lineRule="auto"/>
        <w:ind w:left="0" w:firstLineChars="168" w:firstLine="538"/>
        <w:rPr>
          <w:rFonts w:eastAsia="宋体" w:hAnsi="宋体" w:cs="宋体"/>
          <w:color w:val="000000" w:themeColor="text1"/>
          <w:sz w:val="32"/>
          <w:szCs w:val="24"/>
        </w:rPr>
      </w:pPr>
    </w:p>
    <w:p w:rsidR="00F16641" w:rsidRPr="00380614" w:rsidRDefault="00F16641" w:rsidP="00380614">
      <w:pPr>
        <w:pStyle w:val="a4"/>
        <w:spacing w:line="360" w:lineRule="auto"/>
        <w:ind w:left="0" w:firstLineChars="168" w:firstLine="538"/>
        <w:rPr>
          <w:rFonts w:eastAsia="宋体" w:hAnsi="宋体" w:cs="宋体"/>
          <w:color w:val="000000" w:themeColor="text1"/>
          <w:sz w:val="32"/>
          <w:szCs w:val="24"/>
        </w:rPr>
      </w:pPr>
    </w:p>
    <w:p w:rsidR="00F16641" w:rsidRPr="00380614" w:rsidRDefault="00D9099B">
      <w:pPr>
        <w:pStyle w:val="a4"/>
        <w:widowControl w:val="0"/>
        <w:numPr>
          <w:ilvl w:val="1"/>
          <w:numId w:val="0"/>
        </w:numPr>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 xml:space="preserve">53.1 </w:t>
      </w:r>
      <w:r w:rsidRPr="00380614">
        <w:rPr>
          <w:rFonts w:eastAsia="宋体" w:hAnsi="宋体" w:cs="宋体" w:hint="eastAsia"/>
          <w:color w:val="000000" w:themeColor="text1"/>
          <w:szCs w:val="24"/>
          <w:u w:val="dotted"/>
        </w:rPr>
        <w:t xml:space="preserve">                                                                 </w:t>
      </w:r>
      <w:r w:rsidRPr="00380614">
        <w:rPr>
          <w:rFonts w:eastAsia="宋体" w:hAnsi="宋体" w:cs="宋体"/>
          <w:noProof/>
          <w:color w:val="000000" w:themeColor="text1"/>
          <w:sz w:val="20"/>
          <w:szCs w:val="24"/>
        </w:rPr>
        <mc:AlternateContent>
          <mc:Choice Requires="wps">
            <w:drawing>
              <wp:anchor distT="0" distB="0" distL="114300" distR="114300" simplePos="0" relativeHeight="251853824" behindDoc="0" locked="0" layoutInCell="1" allowOverlap="1" wp14:anchorId="4BFAF40A" wp14:editId="7570FED1">
                <wp:simplePos x="0" y="0"/>
                <wp:positionH relativeFrom="column">
                  <wp:posOffset>-114300</wp:posOffset>
                </wp:positionH>
                <wp:positionV relativeFrom="paragraph">
                  <wp:posOffset>220980</wp:posOffset>
                </wp:positionV>
                <wp:extent cx="914400" cy="693420"/>
                <wp:effectExtent l="0" t="0" r="0" b="0"/>
                <wp:wrapNone/>
                <wp:docPr id="243" name="文本框 243"/>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a:effectLst/>
                      </wps:spPr>
                      <wps:txbx>
                        <w:txbxContent>
                          <w:p w:rsidR="00F16641" w:rsidRDefault="00D9099B">
                            <w:r>
                              <w:rPr>
                                <w:rFonts w:ascii="楷体_GB2312" w:eastAsia="楷体_GB2312" w:hAnsi="宋体" w:hint="eastAsia"/>
                                <w:b/>
                              </w:rPr>
                              <w:t>提交资金需求计划书</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7.4pt;height:54.6pt;width:72pt;z-index:251853824;mso-width-relative:page;mso-height-relative:page;" filled="f" stroked="f" coordsize="21600,21600" o:gfxdata="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lQh0D9cAAAAKAQAADwAAAAAAAAABACAAAAAiAAAAZHJzL2Rvd25yZXYueG1sUEsBAhQAFAAAAAgA&#10;h07iQGLaNou0AQAAXwMAAA4AAAAAAAAAAQAgAAAAJgEAAGRycy9lMm9Eb2MueG1sUEsFBgAAAAAG&#10;AAYAWQEAAEwFAAAAAA==&#10;">
                <v:fill on="f" focussize="0,0"/>
                <v:stroke on="f"/>
                <v:imagedata o:title=""/>
                <o:lock v:ext="edit" aspectratio="f"/>
                <v:textbox>
                  <w:txbxContent>
                    <w:p>
                      <w:r>
                        <w:rPr>
                          <w:rFonts w:hint="eastAsia" w:ascii="楷体_GB2312" w:hAnsi="宋体" w:eastAsia="楷体_GB2312"/>
                          <w:b/>
                        </w:rPr>
                        <w:t>提交资金需求计划书</w:t>
                      </w:r>
                    </w:p>
                  </w:txbxContent>
                </v:textbox>
              </v:shape>
            </w:pict>
          </mc:Fallback>
        </mc:AlternateContent>
      </w:r>
    </w:p>
    <w:p w:rsidR="00F16641" w:rsidRPr="00380614" w:rsidRDefault="00D9099B">
      <w:pPr>
        <w:pStyle w:val="3"/>
        <w:rPr>
          <w:rFonts w:ascii="宋体" w:eastAsia="宋体" w:cs="宋体"/>
          <w:color w:val="000000" w:themeColor="text1"/>
          <w:sz w:val="22"/>
          <w:szCs w:val="22"/>
        </w:rPr>
      </w:pPr>
      <w:r w:rsidRPr="00380614">
        <w:rPr>
          <w:rFonts w:ascii="宋体" w:eastAsia="宋体" w:cs="宋体" w:hint="eastAsia"/>
          <w:color w:val="000000" w:themeColor="text1"/>
          <w:sz w:val="22"/>
          <w:szCs w:val="22"/>
        </w:rPr>
        <w:t>工程进度计划被批准后，乙方应向甲方提交一份合同工</w:t>
      </w:r>
      <w:proofErr w:type="gramStart"/>
      <w:r w:rsidRPr="00380614">
        <w:rPr>
          <w:rFonts w:ascii="宋体" w:eastAsia="宋体" w:cs="宋体" w:hint="eastAsia"/>
          <w:color w:val="000000" w:themeColor="text1"/>
          <w:sz w:val="22"/>
          <w:szCs w:val="22"/>
        </w:rPr>
        <w:t>程资金</w:t>
      </w:r>
      <w:proofErr w:type="gramEnd"/>
      <w:r w:rsidRPr="00380614">
        <w:rPr>
          <w:rFonts w:ascii="宋体" w:eastAsia="宋体" w:cs="宋体" w:hint="eastAsia"/>
          <w:color w:val="000000" w:themeColor="text1"/>
          <w:sz w:val="22"/>
          <w:szCs w:val="22"/>
        </w:rPr>
        <w:t>需求计划书；工程进度计划更新后，乙方应及时向甲方提交一份更新后的工程资金需求计划书。</w:t>
      </w:r>
    </w:p>
    <w:p w:rsidR="00F16641" w:rsidRPr="00380614" w:rsidRDefault="00D9099B">
      <w:pPr>
        <w:pStyle w:val="a4"/>
        <w:numPr>
          <w:ilvl w:val="1"/>
          <w:numId w:val="0"/>
        </w:numPr>
        <w:tabs>
          <w:tab w:val="left" w:pos="54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 xml:space="preserve">53.2 </w:t>
      </w:r>
      <w:r w:rsidRPr="00380614">
        <w:rPr>
          <w:rFonts w:eastAsia="宋体" w:hAnsi="宋体" w:cs="宋体" w:hint="eastAsia"/>
          <w:color w:val="000000" w:themeColor="text1"/>
          <w:szCs w:val="24"/>
          <w:u w:val="dotted"/>
        </w:rPr>
        <w:t xml:space="preserve">                                                                                      </w:t>
      </w:r>
    </w:p>
    <w:p w:rsidR="00F16641" w:rsidRPr="00380614" w:rsidRDefault="00D9099B">
      <w:pPr>
        <w:pStyle w:val="3"/>
        <w:rPr>
          <w:rFonts w:ascii="宋体" w:eastAsia="宋体" w:cs="宋体"/>
          <w:color w:val="000000" w:themeColor="text1"/>
          <w:sz w:val="22"/>
          <w:szCs w:val="22"/>
        </w:rPr>
      </w:pPr>
      <w:r w:rsidRPr="00380614">
        <w:rPr>
          <w:rFonts w:ascii="宋体" w:eastAsia="宋体" w:cs="宋体"/>
          <w:noProof/>
          <w:color w:val="000000" w:themeColor="text1"/>
          <w:sz w:val="22"/>
          <w:szCs w:val="22"/>
        </w:rPr>
        <mc:AlternateContent>
          <mc:Choice Requires="wps">
            <w:drawing>
              <wp:anchor distT="0" distB="0" distL="114300" distR="114300" simplePos="0" relativeHeight="251854848" behindDoc="0" locked="0" layoutInCell="1" allowOverlap="1" wp14:anchorId="0AEC9A4E" wp14:editId="31E857E9">
                <wp:simplePos x="0" y="0"/>
                <wp:positionH relativeFrom="column">
                  <wp:posOffset>-114300</wp:posOffset>
                </wp:positionH>
                <wp:positionV relativeFrom="paragraph">
                  <wp:posOffset>5715</wp:posOffset>
                </wp:positionV>
                <wp:extent cx="800100" cy="693420"/>
                <wp:effectExtent l="0" t="0" r="0" b="0"/>
                <wp:wrapNone/>
                <wp:docPr id="244" name="文本框 244"/>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提供资金安排证据</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45pt;height:54.6pt;width:63pt;z-index:251854848;mso-width-relative:page;mso-height-relative:page;" filled="f" stroked="f" coordsize="21600,21600" o:gfxdata="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AfQD+zU&#10;AAAACAEAAA8AAAAAAAAAAQAgAAAAIgAAAGRycy9kb3ducmV2LnhtbFBLAQIUABQAAAAIAIdO4kBO&#10;lfeGsgEAAF8DAAAOAAAAAAAAAAEAIAAAACMBAABkcnMvZTJvRG9jLnhtbFBLBQYAAAAABgAGAFkB&#10;AABHBQAAAAA=&#10;">
                <v:fill on="f" focussize="0,0"/>
                <v:stroke on="f"/>
                <v:imagedata o:title=""/>
                <o:lock v:ext="edit" aspectratio="f"/>
                <v:textbox>
                  <w:txbxContent>
                    <w:p>
                      <w:r>
                        <w:rPr>
                          <w:rFonts w:hint="eastAsia" w:ascii="楷体_GB2312" w:hAnsi="宋体" w:eastAsia="楷体_GB2312"/>
                          <w:b/>
                        </w:rPr>
                        <w:t>提供资金安排证据</w:t>
                      </w:r>
                    </w:p>
                  </w:txbxContent>
                </v:textbox>
              </v:shape>
            </w:pict>
          </mc:Fallback>
        </mc:AlternateContent>
      </w:r>
      <w:r w:rsidRPr="00380614">
        <w:rPr>
          <w:rFonts w:ascii="宋体" w:eastAsia="宋体" w:cs="宋体" w:hint="eastAsia"/>
          <w:color w:val="000000" w:themeColor="text1"/>
          <w:sz w:val="22"/>
          <w:szCs w:val="22"/>
        </w:rPr>
        <w:t>甲方应在收到乙方提交的工程资金需求计划书后28天内，根据合同规定，提供其已做出资金安排的合理证据，表明其有能力按照第64条规定支付合同价款。如果甲方对其资金安排</w:t>
      </w:r>
      <w:proofErr w:type="gramStart"/>
      <w:r w:rsidRPr="00380614">
        <w:rPr>
          <w:rFonts w:ascii="宋体" w:eastAsia="宋体" w:cs="宋体" w:hint="eastAsia"/>
          <w:color w:val="000000" w:themeColor="text1"/>
          <w:sz w:val="22"/>
          <w:szCs w:val="22"/>
        </w:rPr>
        <w:t>作出</w:t>
      </w:r>
      <w:proofErr w:type="gramEnd"/>
      <w:r w:rsidRPr="00380614">
        <w:rPr>
          <w:rFonts w:ascii="宋体" w:eastAsia="宋体" w:cs="宋体" w:hint="eastAsia"/>
          <w:color w:val="000000" w:themeColor="text1"/>
          <w:sz w:val="22"/>
          <w:szCs w:val="22"/>
        </w:rPr>
        <w:t>任何变更时，应及时将其变更的详情通知乙方。</w:t>
      </w:r>
    </w:p>
    <w:p w:rsidR="00F16641" w:rsidRPr="00380614" w:rsidRDefault="00F16641">
      <w:pPr>
        <w:pStyle w:val="a3"/>
        <w:spacing w:line="360" w:lineRule="auto"/>
        <w:ind w:firstLine="0"/>
        <w:rPr>
          <w:rFonts w:ascii="宋体" w:eastAsia="宋体" w:hAnsi="宋体" w:cs="宋体"/>
          <w:color w:val="000000" w:themeColor="text1"/>
          <w:sz w:val="24"/>
          <w:szCs w:val="24"/>
        </w:rPr>
      </w:pPr>
    </w:p>
    <w:p w:rsidR="00F16641" w:rsidRPr="00380614" w:rsidRDefault="00F16641">
      <w:pPr>
        <w:pStyle w:val="a3"/>
        <w:spacing w:line="360" w:lineRule="auto"/>
        <w:ind w:firstLine="0"/>
        <w:rPr>
          <w:rFonts w:ascii="宋体" w:eastAsia="宋体" w:hAnsi="宋体" w:cs="宋体"/>
          <w:color w:val="000000" w:themeColor="text1"/>
          <w:sz w:val="24"/>
          <w:szCs w:val="24"/>
        </w:rPr>
      </w:pPr>
    </w:p>
    <w:p w:rsidR="00F16641" w:rsidRPr="00380614" w:rsidRDefault="00D9099B" w:rsidP="00380614">
      <w:pPr>
        <w:pStyle w:val="a4"/>
        <w:spacing w:line="360" w:lineRule="auto"/>
        <w:ind w:left="0" w:firstLineChars="168" w:firstLine="538"/>
        <w:rPr>
          <w:rFonts w:eastAsia="宋体" w:hAnsi="宋体" w:cs="宋体"/>
          <w:color w:val="000000" w:themeColor="text1"/>
          <w:sz w:val="32"/>
          <w:szCs w:val="24"/>
        </w:rPr>
      </w:pPr>
      <w:r w:rsidRPr="00380614">
        <w:rPr>
          <w:rFonts w:eastAsia="宋体" w:hAnsi="宋体" w:cs="宋体" w:hint="eastAsia"/>
          <w:color w:val="000000" w:themeColor="text1"/>
          <w:sz w:val="32"/>
          <w:szCs w:val="24"/>
        </w:rPr>
        <w:t>54  工程量</w:t>
      </w:r>
    </w:p>
    <w:p w:rsidR="00F16641" w:rsidRPr="00380614" w:rsidRDefault="00D9099B">
      <w:pPr>
        <w:pStyle w:val="a4"/>
        <w:spacing w:line="360" w:lineRule="auto"/>
        <w:ind w:left="0"/>
        <w:rPr>
          <w:rFonts w:eastAsia="宋体" w:hAnsi="宋体" w:cs="宋体"/>
          <w:color w:val="000000" w:themeColor="text1"/>
          <w:szCs w:val="24"/>
        </w:rPr>
      </w:pPr>
      <w:r w:rsidRPr="00380614">
        <w:rPr>
          <w:rFonts w:eastAsia="宋体" w:hAnsi="宋体" w:cs="宋体" w:hint="eastAsia"/>
          <w:color w:val="000000" w:themeColor="text1"/>
          <w:szCs w:val="24"/>
        </w:rPr>
        <w:t xml:space="preserve">54.1 </w:t>
      </w:r>
      <w:r w:rsidRPr="00380614">
        <w:rPr>
          <w:rFonts w:eastAsia="宋体" w:hAnsi="宋体" w:cs="宋体" w:hint="eastAsia"/>
          <w:color w:val="000000" w:themeColor="text1"/>
          <w:szCs w:val="24"/>
          <w:u w:val="dotted"/>
        </w:rPr>
        <w:t xml:space="preserve">                                                                </w:t>
      </w:r>
      <w:r w:rsidRPr="00380614">
        <w:rPr>
          <w:rFonts w:eastAsia="宋体" w:hAnsi="宋体" w:cs="宋体" w:hint="eastAsia"/>
          <w:color w:val="000000" w:themeColor="text1"/>
          <w:szCs w:val="24"/>
        </w:rPr>
        <w:t xml:space="preserve">                                                              </w: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855872" behindDoc="0" locked="0" layoutInCell="1" allowOverlap="1" wp14:anchorId="39815A9D" wp14:editId="327E1220">
                <wp:simplePos x="0" y="0"/>
                <wp:positionH relativeFrom="column">
                  <wp:posOffset>-114300</wp:posOffset>
                </wp:positionH>
                <wp:positionV relativeFrom="paragraph">
                  <wp:posOffset>11430</wp:posOffset>
                </wp:positionV>
                <wp:extent cx="800100" cy="693420"/>
                <wp:effectExtent l="0" t="0" r="0" b="0"/>
                <wp:wrapNone/>
                <wp:docPr id="246" name="文本框 246"/>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清单工程量包括的工作内容</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9pt;height:54.6pt;width:63pt;z-index:251855872;mso-width-relative:page;mso-height-relative:page;" filled="f" stroked="f" coordsize="21600,21600" o:gfxdata="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mU8gxdMA&#10;AAAJAQAADwAAAAAAAAABACAAAAAiAAAAZHJzL2Rvd25yZXYueG1sUEsBAhQAFAAAAAgAh07iQDGc&#10;EAiyAQAAXwMAAA4AAAAAAAAAAQAgAAAAIgEAAGRycy9lMm9Eb2MueG1sUEsFBgAAAAAGAAYAWQEA&#10;AEYFAAAAAA==&#10;">
                <v:fill on="f" focussize="0,0"/>
                <v:stroke on="f"/>
                <v:imagedata o:title=""/>
                <o:lock v:ext="edit" aspectratio="f"/>
                <v:textbox>
                  <w:txbxContent>
                    <w:p>
                      <w:r>
                        <w:rPr>
                          <w:rFonts w:hint="eastAsia" w:ascii="楷体_GB2312" w:hAnsi="宋体" w:eastAsia="楷体_GB2312"/>
                          <w:b/>
                        </w:rPr>
                        <w:t>清单工程量包括的工作内容</w:t>
                      </w:r>
                    </w:p>
                  </w:txbxContent>
                </v:textbox>
              </v:shape>
            </w:pict>
          </mc:Fallback>
        </mc:AlternateContent>
      </w:r>
      <w:r w:rsidRPr="00380614">
        <w:rPr>
          <w:rFonts w:eastAsia="宋体" w:hAnsi="宋体" w:cs="宋体" w:hint="eastAsia"/>
          <w:color w:val="000000" w:themeColor="text1"/>
          <w:sz w:val="22"/>
          <w:szCs w:val="22"/>
        </w:rPr>
        <w:t>工程量清单中开列的工程量应包括由乙方完成施工、安装等工作内容，其任何遗漏或错误既不能使合同无效，也不能免除乙方按照图纸、标准与规范实施合同工程的任何责任。对于依据图纸、标准与规范应在工程量清单中计量但未计量的工作，应根据第62条规定确定合同价款的增加额。</w:t>
      </w:r>
    </w:p>
    <w:p w:rsidR="00F16641" w:rsidRPr="00380614" w:rsidRDefault="00D9099B">
      <w:pPr>
        <w:pStyle w:val="a4"/>
        <w:spacing w:line="360" w:lineRule="auto"/>
        <w:ind w:left="0"/>
        <w:rPr>
          <w:rFonts w:eastAsia="宋体" w:hAnsi="宋体" w:cs="宋体"/>
          <w:color w:val="000000" w:themeColor="text1"/>
          <w:szCs w:val="24"/>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856896" behindDoc="0" locked="0" layoutInCell="1" allowOverlap="1" wp14:anchorId="298A2E57" wp14:editId="35209BD8">
                <wp:simplePos x="0" y="0"/>
                <wp:positionH relativeFrom="column">
                  <wp:posOffset>-159385</wp:posOffset>
                </wp:positionH>
                <wp:positionV relativeFrom="paragraph">
                  <wp:posOffset>286385</wp:posOffset>
                </wp:positionV>
                <wp:extent cx="800100" cy="693420"/>
                <wp:effectExtent l="0" t="0" r="0" b="0"/>
                <wp:wrapNone/>
                <wp:docPr id="247" name="文本框 247"/>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清单的工程量</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12.55pt;margin-top:22.55pt;height:54.6pt;width:63pt;z-index:251856896;mso-width-relative:page;mso-height-relative:page;" filled="f" stroked="f" coordsize="21600,21600" o:gfxdata="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CRr&#10;fz7WAAAACgEAAA8AAAAAAAAAAQAgAAAAIgAAAGRycy9kb3ducmV2LnhtbFBLAQIUABQAAAAIAIdO&#10;4kCum9uiswEAAF8DAAAOAAAAAAAAAAEAIAAAACUBAABkcnMvZTJvRG9jLnhtbFBLBQYAAAAABgAG&#10;AFkBAABKBQAAAAA=&#10;">
                <v:fill on="f" focussize="0,0"/>
                <v:stroke on="f"/>
                <v:imagedata o:title=""/>
                <o:lock v:ext="edit" aspectratio="f"/>
                <v:textbox>
                  <w:txbxContent>
                    <w:p>
                      <w:r>
                        <w:rPr>
                          <w:rFonts w:hint="eastAsia" w:ascii="楷体_GB2312" w:hAnsi="宋体" w:eastAsia="楷体_GB2312"/>
                          <w:b/>
                        </w:rPr>
                        <w:t>清单的工程量</w:t>
                      </w:r>
                    </w:p>
                  </w:txbxContent>
                </v:textbox>
              </v:shape>
            </w:pict>
          </mc:Fallback>
        </mc:AlternateContent>
      </w:r>
      <w:r w:rsidRPr="00380614">
        <w:rPr>
          <w:rFonts w:eastAsia="宋体" w:hAnsi="宋体" w:cs="宋体" w:hint="eastAsia"/>
          <w:color w:val="000000" w:themeColor="text1"/>
          <w:szCs w:val="24"/>
        </w:rPr>
        <w:t xml:space="preserve">54.2 </w: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hint="eastAsia"/>
          <w:color w:val="000000" w:themeColor="text1"/>
          <w:sz w:val="22"/>
          <w:szCs w:val="22"/>
        </w:rPr>
        <w:t>工程量清单中开列的工程量是根据合同工程设计图纸提供的预计工程量，不能作为乙方履行合同义务中应予完成合同工程的实际和准确工程量。</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hint="eastAsia"/>
          <w:color w:val="000000" w:themeColor="text1"/>
          <w:sz w:val="22"/>
          <w:szCs w:val="22"/>
        </w:rPr>
        <w:t>甲方应按乙方实际完成的工程量及其在工程量清单项目中填报的单价或总价的乘积向乙方支付工程价款。</w:t>
      </w:r>
    </w:p>
    <w:p w:rsidR="00F16641" w:rsidRPr="00380614" w:rsidRDefault="00F16641">
      <w:pPr>
        <w:pStyle w:val="a3"/>
        <w:spacing w:line="360" w:lineRule="auto"/>
        <w:ind w:firstLine="0"/>
        <w:rPr>
          <w:rFonts w:ascii="宋体" w:eastAsia="宋体" w:hAnsi="宋体" w:cs="宋体"/>
          <w:color w:val="000000" w:themeColor="text1"/>
          <w:sz w:val="24"/>
          <w:szCs w:val="24"/>
        </w:rPr>
      </w:pPr>
    </w:p>
    <w:p w:rsidR="00F16641" w:rsidRPr="00380614" w:rsidRDefault="00F16641">
      <w:pPr>
        <w:pStyle w:val="a3"/>
        <w:spacing w:line="360" w:lineRule="auto"/>
        <w:ind w:firstLine="0"/>
        <w:rPr>
          <w:rFonts w:ascii="宋体" w:eastAsia="宋体" w:hAnsi="宋体" w:cs="宋体"/>
          <w:color w:val="000000" w:themeColor="text1"/>
          <w:sz w:val="24"/>
          <w:szCs w:val="24"/>
        </w:rPr>
      </w:pPr>
    </w:p>
    <w:p w:rsidR="00F16641" w:rsidRPr="00380614" w:rsidRDefault="00D9099B" w:rsidP="00380614">
      <w:pPr>
        <w:pStyle w:val="a4"/>
        <w:spacing w:line="360" w:lineRule="auto"/>
        <w:ind w:left="0" w:firstLineChars="168" w:firstLine="538"/>
        <w:rPr>
          <w:rFonts w:eastAsia="宋体" w:hAnsi="宋体" w:cs="宋体"/>
          <w:color w:val="000000" w:themeColor="text1"/>
          <w:sz w:val="32"/>
          <w:szCs w:val="24"/>
        </w:rPr>
      </w:pPr>
      <w:r w:rsidRPr="00380614">
        <w:rPr>
          <w:rFonts w:eastAsia="宋体" w:hAnsi="宋体" w:cs="宋体" w:hint="eastAsia"/>
          <w:color w:val="000000" w:themeColor="text1"/>
          <w:sz w:val="32"/>
          <w:szCs w:val="24"/>
        </w:rPr>
        <w:t>55  工程计量和计价</w:t>
      </w:r>
    </w:p>
    <w:p w:rsidR="00F16641" w:rsidRPr="00380614" w:rsidRDefault="00D9099B">
      <w:pPr>
        <w:pStyle w:val="a4"/>
        <w:numPr>
          <w:ilvl w:val="1"/>
          <w:numId w:val="0"/>
        </w:numPr>
        <w:spacing w:line="360" w:lineRule="auto"/>
        <w:rPr>
          <w:rFonts w:eastAsia="宋体" w:hAnsi="宋体" w:cs="宋体"/>
          <w:color w:val="000000" w:themeColor="text1"/>
          <w:szCs w:val="24"/>
        </w:rPr>
      </w:pPr>
      <w:r w:rsidRPr="00380614">
        <w:rPr>
          <w:rFonts w:eastAsia="宋体" w:hAnsi="宋体" w:cs="宋体"/>
          <w:noProof/>
          <w:color w:val="000000" w:themeColor="text1"/>
          <w:sz w:val="20"/>
          <w:szCs w:val="24"/>
        </w:rPr>
        <mc:AlternateContent>
          <mc:Choice Requires="wps">
            <w:drawing>
              <wp:anchor distT="0" distB="0" distL="114300" distR="114300" simplePos="0" relativeHeight="251857920" behindDoc="0" locked="0" layoutInCell="1" allowOverlap="1" wp14:anchorId="3F0777F3" wp14:editId="1C916DE3">
                <wp:simplePos x="0" y="0"/>
                <wp:positionH relativeFrom="column">
                  <wp:posOffset>-114300</wp:posOffset>
                </wp:positionH>
                <wp:positionV relativeFrom="paragraph">
                  <wp:posOffset>177800</wp:posOffset>
                </wp:positionV>
                <wp:extent cx="800100" cy="693420"/>
                <wp:effectExtent l="0" t="0" r="0" b="0"/>
                <wp:wrapNone/>
                <wp:docPr id="249" name="文本框 249"/>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工程计量和计价的依据</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4pt;height:54.6pt;width:63pt;z-index:251857920;mso-width-relative:page;mso-height-relative:page;" filled="f" stroked="f" coordsize="21600,21600" o:gfxdata="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Ne3&#10;DITWAAAACgEAAA8AAAAAAAAAAQAgAAAAIgAAAGRycy9kb3ducmV2LnhtbFBLAQIUABQAAAAIAIdO&#10;4kBRqYy8swEAAF8DAAAOAAAAAAAAAAEAIAAAACUBAABkcnMvZTJvRG9jLnhtbFBLBQYAAAAABgAG&#10;AFkBAABKBQAAAAA=&#10;">
                <v:fill on="f" focussize="0,0"/>
                <v:stroke on="f"/>
                <v:imagedata o:title=""/>
                <o:lock v:ext="edit" aspectratio="f"/>
                <v:textbox>
                  <w:txbxContent>
                    <w:p>
                      <w:r>
                        <w:rPr>
                          <w:rFonts w:hint="eastAsia" w:ascii="楷体_GB2312" w:hAnsi="宋体" w:eastAsia="楷体_GB2312"/>
                          <w:b/>
                        </w:rPr>
                        <w:t>工程计量和计价的依据</w:t>
                      </w:r>
                    </w:p>
                  </w:txbxContent>
                </v:textbox>
              </v:shape>
            </w:pict>
          </mc:Fallback>
        </mc:AlternateContent>
      </w:r>
      <w:r w:rsidRPr="00380614">
        <w:rPr>
          <w:rFonts w:eastAsia="宋体" w:hAnsi="宋体" w:cs="宋体" w:hint="eastAsia"/>
          <w:color w:val="000000" w:themeColor="text1"/>
          <w:szCs w:val="24"/>
        </w:rPr>
        <w:t xml:space="preserve">55.1 </w: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hint="eastAsia"/>
          <w:color w:val="000000" w:themeColor="text1"/>
          <w:sz w:val="22"/>
          <w:szCs w:val="22"/>
        </w:rPr>
        <w:t>工程的计量和计价由造价工程师负责。工程的计量规则和计价办法以国家标准《建设工程工程量清单计价规范》为准；《建设工程工程量清单计价规范》没有规定的，以广东省统一工程计价依据为准。</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hint="eastAsia"/>
          <w:color w:val="000000" w:themeColor="text1"/>
          <w:sz w:val="22"/>
          <w:szCs w:val="22"/>
        </w:rPr>
        <w:t>造价工程师应按照合同约定，依据国家标准《建设工程工程量清单计价规范》、广东省统一工程计价依据、工程造价管理机构制订的有关计价规定进行工程计量和计价。</w:t>
      </w:r>
    </w:p>
    <w:p w:rsidR="00F16641" w:rsidRPr="00380614" w:rsidRDefault="00D9099B">
      <w:pPr>
        <w:pStyle w:val="a4"/>
        <w:numPr>
          <w:ilvl w:val="1"/>
          <w:numId w:val="0"/>
        </w:numPr>
        <w:tabs>
          <w:tab w:val="left" w:pos="54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 xml:space="preserve">55.2 </w: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858944" behindDoc="0" locked="0" layoutInCell="1" allowOverlap="1" wp14:anchorId="12315151" wp14:editId="09095E94">
                <wp:simplePos x="0" y="0"/>
                <wp:positionH relativeFrom="column">
                  <wp:posOffset>-114300</wp:posOffset>
                </wp:positionH>
                <wp:positionV relativeFrom="paragraph">
                  <wp:posOffset>4445</wp:posOffset>
                </wp:positionV>
                <wp:extent cx="800100" cy="887095"/>
                <wp:effectExtent l="0" t="0" r="0" b="0"/>
                <wp:wrapNone/>
                <wp:docPr id="250" name="文本框 250"/>
                <wp:cNvGraphicFramePr/>
                <a:graphic xmlns:a="http://schemas.openxmlformats.org/drawingml/2006/main">
                  <a:graphicData uri="http://schemas.microsoft.com/office/word/2010/wordprocessingShape">
                    <wps:wsp>
                      <wps:cNvSpPr txBox="1"/>
                      <wps:spPr>
                        <a:xfrm>
                          <a:off x="0" y="0"/>
                          <a:ext cx="800100" cy="887095"/>
                        </a:xfrm>
                        <a:prstGeom prst="rect">
                          <a:avLst/>
                        </a:prstGeom>
                        <a:noFill/>
                        <a:ln>
                          <a:noFill/>
                        </a:ln>
                        <a:effectLst/>
                      </wps:spPr>
                      <wps:txbx>
                        <w:txbxContent>
                          <w:p w:rsidR="00F16641" w:rsidRDefault="00D9099B">
                            <w:r>
                              <w:rPr>
                                <w:rFonts w:ascii="楷体_GB2312" w:eastAsia="楷体_GB2312" w:hAnsi="宋体" w:hint="eastAsia"/>
                                <w:b/>
                              </w:rPr>
                              <w:t>已完工程款额报告的提交和核实</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35pt;height:69.85pt;width:63pt;z-index:251858944;mso-width-relative:page;mso-height-relative:page;" filled="f" stroked="f" coordsize="21600,21600" o:gfxdata="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mCcI31AAA&#10;AAgBAAAPAAAAAAAAAAEAIAAAACIAAABkcnMvZG93bnJldi54bWxQSwECFAAUAAAACACHTuJAUnM9&#10;eLABAABfAwAADgAAAAAAAAABACAAAAAjAQAAZHJzL2Uyb0RvYy54bWxQSwUGAAAAAAYABgBZAQAA&#10;RQUAAAAA&#10;">
                <v:fill on="f" focussize="0,0"/>
                <v:stroke on="f"/>
                <v:imagedata o:title=""/>
                <o:lock v:ext="edit" aspectratio="f"/>
                <v:textbox>
                  <w:txbxContent>
                    <w:p>
                      <w:r>
                        <w:rPr>
                          <w:rFonts w:hint="eastAsia" w:ascii="楷体_GB2312" w:hAnsi="宋体" w:eastAsia="楷体_GB2312"/>
                          <w:b/>
                        </w:rPr>
                        <w:t>已完工程款额报告的提交和核实</w:t>
                      </w:r>
                    </w:p>
                  </w:txbxContent>
                </v:textbox>
              </v:shape>
            </w:pict>
          </mc:Fallback>
        </mc:AlternateContent>
      </w:r>
      <w:r w:rsidRPr="00380614">
        <w:rPr>
          <w:rFonts w:eastAsia="宋体" w:hAnsi="宋体" w:cs="宋体" w:hint="eastAsia"/>
          <w:color w:val="000000" w:themeColor="text1"/>
          <w:sz w:val="22"/>
          <w:szCs w:val="22"/>
        </w:rPr>
        <w:t>乙方应按第67.1款规定向造价工程师提交已完工程款额报告。造价工程师应在收到报告后的14天内核实工程量，并将核实结果通知乙方、抄报甲方，作为工程计价和工程款支付的依据。</w:t>
      </w:r>
    </w:p>
    <w:p w:rsidR="00F16641" w:rsidRPr="00380614" w:rsidRDefault="00D9099B">
      <w:pPr>
        <w:pStyle w:val="a4"/>
        <w:numPr>
          <w:ilvl w:val="1"/>
          <w:numId w:val="0"/>
        </w:numPr>
        <w:tabs>
          <w:tab w:val="left" w:pos="54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 xml:space="preserve">55.3 </w: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859968" behindDoc="0" locked="0" layoutInCell="1" allowOverlap="1" wp14:anchorId="477E188D" wp14:editId="4B80A952">
                <wp:simplePos x="0" y="0"/>
                <wp:positionH relativeFrom="column">
                  <wp:posOffset>-114300</wp:posOffset>
                </wp:positionH>
                <wp:positionV relativeFrom="paragraph">
                  <wp:posOffset>7620</wp:posOffset>
                </wp:positionV>
                <wp:extent cx="800100" cy="693420"/>
                <wp:effectExtent l="0" t="0" r="0" b="0"/>
                <wp:wrapNone/>
                <wp:docPr id="251" name="文本框 251"/>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现场计量</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6pt;height:54.6pt;width:63pt;z-index:251859968;mso-width-relative:page;mso-height-relative:page;" filled="f" stroked="f" coordsize="21600,21600" o:gfxdata="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Dz8GE/U&#10;AAAACQEAAA8AAAAAAAAAAQAgAAAAIgAAAGRycy9kb3ducmV2LnhtbFBLAQIUABQAAAAIAIdO4kC8&#10;w5mKsgEAAF8DAAAOAAAAAAAAAAEAIAAAACMBAABkcnMvZTJvRG9jLnhtbFBLBQYAAAAABgAGAFkB&#10;AABHBQAAAAA=&#10;">
                <v:fill on="f" focussize="0,0"/>
                <v:stroke on="f"/>
                <v:imagedata o:title=""/>
                <o:lock v:ext="edit" aspectratio="f"/>
                <v:textbox>
                  <w:txbxContent>
                    <w:p>
                      <w:r>
                        <w:rPr>
                          <w:rFonts w:hint="eastAsia" w:ascii="楷体_GB2312" w:hAnsi="宋体" w:eastAsia="楷体_GB2312"/>
                          <w:b/>
                        </w:rPr>
                        <w:t>现场计量</w:t>
                      </w:r>
                    </w:p>
                  </w:txbxContent>
                </v:textbox>
              </v:shape>
            </w:pict>
          </mc:Fallback>
        </mc:AlternateContent>
      </w:r>
      <w:r w:rsidRPr="00380614">
        <w:rPr>
          <w:rFonts w:eastAsia="宋体" w:hAnsi="宋体" w:cs="宋体" w:hint="eastAsia"/>
          <w:color w:val="000000" w:themeColor="text1"/>
          <w:sz w:val="22"/>
          <w:szCs w:val="22"/>
        </w:rPr>
        <w:t>当造价工程师进行现场计量时，应在计量前24小时通知乙方，乙方应为计量提供便利条件并派人参加。乙方收到通知后不派人参加计量，视为认可计量结果。造价工程师不按约定时间通知乙方，致使乙方未能派人参加计量，计量结果无效。</w:t>
      </w:r>
    </w:p>
    <w:p w:rsidR="00F16641" w:rsidRPr="00380614" w:rsidRDefault="00D9099B">
      <w:pPr>
        <w:pStyle w:val="a4"/>
        <w:numPr>
          <w:ilvl w:val="1"/>
          <w:numId w:val="0"/>
        </w:numPr>
        <w:tabs>
          <w:tab w:val="left" w:pos="54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 xml:space="preserve">55.4 </w: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860992" behindDoc="0" locked="0" layoutInCell="1" allowOverlap="1" wp14:anchorId="21EC8F4D" wp14:editId="0B422EA7">
                <wp:simplePos x="0" y="0"/>
                <wp:positionH relativeFrom="column">
                  <wp:posOffset>-114300</wp:posOffset>
                </wp:positionH>
                <wp:positionV relativeFrom="paragraph">
                  <wp:posOffset>10795</wp:posOffset>
                </wp:positionV>
                <wp:extent cx="800100" cy="891540"/>
                <wp:effectExtent l="0" t="0" r="0" b="0"/>
                <wp:wrapNone/>
                <wp:docPr id="252" name="文本框 252"/>
                <wp:cNvGraphicFramePr/>
                <a:graphic xmlns:a="http://schemas.openxmlformats.org/drawingml/2006/main">
                  <a:graphicData uri="http://schemas.microsoft.com/office/word/2010/wordprocessingShape">
                    <wps:wsp>
                      <wps:cNvSpPr txBox="1"/>
                      <wps:spPr>
                        <a:xfrm>
                          <a:off x="0" y="0"/>
                          <a:ext cx="800100" cy="891540"/>
                        </a:xfrm>
                        <a:prstGeom prst="rect">
                          <a:avLst/>
                        </a:prstGeom>
                        <a:noFill/>
                        <a:ln>
                          <a:noFill/>
                        </a:ln>
                        <a:effectLst/>
                      </wps:spPr>
                      <wps:txbx>
                        <w:txbxContent>
                          <w:p w:rsidR="00F16641" w:rsidRDefault="00D9099B">
                            <w:r>
                              <w:rPr>
                                <w:rFonts w:ascii="楷体_GB2312" w:eastAsia="楷体_GB2312" w:hAnsi="宋体" w:hint="eastAsia"/>
                                <w:b/>
                              </w:rPr>
                              <w:t>收到已完工程款额报告的限制</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85pt;height:70.2pt;width:63pt;z-index:251860992;mso-width-relative:page;mso-height-relative:page;" filled="f" stroked="f" coordsize="21600,21600" o:gfxdata="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I/B3NjU&#10;AAAACQEAAA8AAAAAAAAAAQAgAAAAIgAAAGRycy9kb3ducmV2LnhtbFBLAQIUABQAAAAIAIdO4kC+&#10;9Nb5sgEAAF8DAAAOAAAAAAAAAAEAIAAAACMBAABkcnMvZTJvRG9jLnhtbFBLBQYAAAAABgAGAFkB&#10;AABHBQAAAAA=&#10;">
                <v:fill on="f" focussize="0,0"/>
                <v:stroke on="f"/>
                <v:imagedata o:title=""/>
                <o:lock v:ext="edit" aspectratio="f"/>
                <v:textbox>
                  <w:txbxContent>
                    <w:p>
                      <w:r>
                        <w:rPr>
                          <w:rFonts w:hint="eastAsia" w:ascii="楷体_GB2312" w:hAnsi="宋体" w:eastAsia="楷体_GB2312"/>
                          <w:b/>
                        </w:rPr>
                        <w:t>收到已完工程款额报告的限制</w:t>
                      </w:r>
                    </w:p>
                  </w:txbxContent>
                </v:textbox>
              </v:shape>
            </w:pict>
          </mc:Fallback>
        </mc:AlternateContent>
      </w:r>
      <w:r w:rsidRPr="00380614">
        <w:rPr>
          <w:rFonts w:eastAsia="宋体" w:hAnsi="宋体" w:cs="宋体" w:hint="eastAsia"/>
          <w:color w:val="000000" w:themeColor="text1"/>
          <w:sz w:val="22"/>
          <w:szCs w:val="22"/>
        </w:rPr>
        <w:t>造价工程师收到乙方按第67.1款规定提交已完工程款额报告后的14天内，未进行计量或未向乙方通知计量结果的，从第15天起，乙方报告中开列的工程量即视为被确认，作为工程计价和工程款支付的依据。</w:t>
      </w:r>
    </w:p>
    <w:p w:rsidR="00F16641" w:rsidRPr="00380614" w:rsidRDefault="00D9099B">
      <w:pPr>
        <w:pStyle w:val="a4"/>
        <w:numPr>
          <w:ilvl w:val="1"/>
          <w:numId w:val="0"/>
        </w:numPr>
        <w:tabs>
          <w:tab w:val="left" w:pos="54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 xml:space="preserve">55.5 </w: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862016" behindDoc="0" locked="0" layoutInCell="1" allowOverlap="1" wp14:anchorId="0504808F" wp14:editId="18C490CB">
                <wp:simplePos x="0" y="0"/>
                <wp:positionH relativeFrom="column">
                  <wp:posOffset>-114300</wp:posOffset>
                </wp:positionH>
                <wp:positionV relativeFrom="paragraph">
                  <wp:posOffset>13970</wp:posOffset>
                </wp:positionV>
                <wp:extent cx="800100" cy="693420"/>
                <wp:effectExtent l="0" t="0" r="0" b="0"/>
                <wp:wrapNone/>
                <wp:docPr id="253" name="文本框 253"/>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复核计量结果</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1pt;height:54.6pt;width:63pt;z-index:251862016;mso-width-relative:page;mso-height-relative:page;" filled="f" stroked="f" coordsize="21600,21600" o:gfxdata="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HceX&#10;Z9UAAAAJAQAADwAAAAAAAAABACAAAAAiAAAAZHJzL2Rvd25yZXYueG1sUEsBAhQAFAAAAAgAh07i&#10;QMPKfgSzAQAAXwMAAA4AAAAAAAAAAQAgAAAAJAEAAGRycy9lMm9Eb2MueG1sUEsFBgAAAAAGAAYA&#10;WQEAAEkFAAAAAA==&#10;">
                <v:fill on="f" focussize="0,0"/>
                <v:stroke on="f"/>
                <v:imagedata o:title=""/>
                <o:lock v:ext="edit" aspectratio="f"/>
                <v:textbox>
                  <w:txbxContent>
                    <w:p>
                      <w:r>
                        <w:rPr>
                          <w:rFonts w:hint="eastAsia" w:ascii="楷体_GB2312" w:hAnsi="宋体" w:eastAsia="楷体_GB2312"/>
                          <w:b/>
                        </w:rPr>
                        <w:t>复核计量结果</w:t>
                      </w:r>
                    </w:p>
                  </w:txbxContent>
                </v:textbox>
              </v:shape>
            </w:pict>
          </mc:Fallback>
        </mc:AlternateContent>
      </w:r>
      <w:r w:rsidRPr="00380614">
        <w:rPr>
          <w:rFonts w:eastAsia="宋体" w:hAnsi="宋体" w:cs="宋体" w:hint="eastAsia"/>
          <w:color w:val="000000" w:themeColor="text1"/>
          <w:sz w:val="22"/>
          <w:szCs w:val="22"/>
        </w:rPr>
        <w:t>如果乙方认为造价工程师的计量结果有误，应在收到计量结果通知后的7天内向造价工程师提出书面意见，并附上其认为正确的计量结果和详细的计算过程等资料。造价工程师收到书面意见后，应立即会同乙方对计量结果进行复核，并在签发支付证书前确定计量结果，同时通知乙方、抄报甲方。乙方对复核计量结果仍有异议或甲方对计量结果有异议的，按照第72条规定处理。</w:t>
      </w:r>
    </w:p>
    <w:p w:rsidR="00F16641" w:rsidRPr="00380614" w:rsidRDefault="00D9099B">
      <w:pPr>
        <w:pStyle w:val="a4"/>
        <w:numPr>
          <w:ilvl w:val="1"/>
          <w:numId w:val="0"/>
        </w:numPr>
        <w:tabs>
          <w:tab w:val="left" w:pos="54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 xml:space="preserve">55.6 </w: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noProof/>
          <w:color w:val="000000" w:themeColor="text1"/>
          <w:sz w:val="22"/>
          <w:szCs w:val="22"/>
        </w:rPr>
        <w:lastRenderedPageBreak/>
        <mc:AlternateContent>
          <mc:Choice Requires="wps">
            <w:drawing>
              <wp:anchor distT="0" distB="0" distL="114300" distR="114300" simplePos="0" relativeHeight="251863040" behindDoc="0" locked="0" layoutInCell="1" allowOverlap="1" wp14:anchorId="47F380FB" wp14:editId="63A7F0BA">
                <wp:simplePos x="0" y="0"/>
                <wp:positionH relativeFrom="column">
                  <wp:posOffset>-114300</wp:posOffset>
                </wp:positionH>
                <wp:positionV relativeFrom="paragraph">
                  <wp:posOffset>19050</wp:posOffset>
                </wp:positionV>
                <wp:extent cx="800100" cy="297180"/>
                <wp:effectExtent l="0" t="0" r="0" b="0"/>
                <wp:wrapNone/>
                <wp:docPr id="254" name="文本框 254"/>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a:effectLst/>
                      </wps:spPr>
                      <wps:txbx>
                        <w:txbxContent>
                          <w:p w:rsidR="00F16641" w:rsidRDefault="00D9099B">
                            <w:r>
                              <w:rPr>
                                <w:rFonts w:ascii="楷体_GB2312" w:eastAsia="楷体_GB2312" w:hAnsi="宋体" w:hint="eastAsia"/>
                                <w:b/>
                              </w:rPr>
                              <w:t>不予计量</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5pt;height:23.4pt;width:63pt;z-index:251863040;mso-width-relative:page;mso-height-relative:page;" filled="f" stroked="f" coordsize="21600,21600" o:gfxdata="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0h0sW&#10;1QAAAAgBAAAPAAAAAAAAAAEAIAAAACIAAABkcnMvZG93bnJldi54bWxQSwECFAAUAAAACACHTuJA&#10;ZMFy37IBAABfAwAADgAAAAAAAAABACAAAAAkAQAAZHJzL2Uyb0RvYy54bWxQSwUGAAAAAAYABgBZ&#10;AQAASAUAAAAA&#10;">
                <v:fill on="f" focussize="0,0"/>
                <v:stroke on="f"/>
                <v:imagedata o:title=""/>
                <o:lock v:ext="edit" aspectratio="f"/>
                <v:textbox>
                  <w:txbxContent>
                    <w:p>
                      <w:r>
                        <w:rPr>
                          <w:rFonts w:hint="eastAsia" w:ascii="楷体_GB2312" w:hAnsi="宋体" w:eastAsia="楷体_GB2312"/>
                          <w:b/>
                        </w:rPr>
                        <w:t>不予计量</w:t>
                      </w:r>
                    </w:p>
                  </w:txbxContent>
                </v:textbox>
              </v:shape>
            </w:pict>
          </mc:Fallback>
        </mc:AlternateContent>
      </w:r>
      <w:r w:rsidRPr="00380614">
        <w:rPr>
          <w:rFonts w:eastAsia="宋体" w:hAnsi="宋体" w:cs="宋体" w:hint="eastAsia"/>
          <w:color w:val="000000" w:themeColor="text1"/>
          <w:sz w:val="22"/>
          <w:szCs w:val="22"/>
        </w:rPr>
        <w:t>对乙方超出设计图纸范围和因乙方原因造成返工的工程量，造价工程师不予计量。</w:t>
      </w:r>
    </w:p>
    <w:p w:rsidR="00F16641" w:rsidRPr="00380614" w:rsidRDefault="00D9099B">
      <w:pPr>
        <w:pStyle w:val="a4"/>
        <w:numPr>
          <w:ilvl w:val="1"/>
          <w:numId w:val="0"/>
        </w:numPr>
        <w:tabs>
          <w:tab w:val="left" w:pos="54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 xml:space="preserve">55.7 </w: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864064" behindDoc="0" locked="0" layoutInCell="1" allowOverlap="1" wp14:anchorId="3CCAFDB7" wp14:editId="52742FC5">
                <wp:simplePos x="0" y="0"/>
                <wp:positionH relativeFrom="column">
                  <wp:posOffset>-114300</wp:posOffset>
                </wp:positionH>
                <wp:positionV relativeFrom="paragraph">
                  <wp:posOffset>20955</wp:posOffset>
                </wp:positionV>
                <wp:extent cx="800100" cy="693420"/>
                <wp:effectExtent l="0" t="0" r="0" b="0"/>
                <wp:wrapNone/>
                <wp:docPr id="255" name="文本框 255"/>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各项工作价款的计算</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65pt;height:54.6pt;width:63pt;z-index:251864064;mso-width-relative:page;mso-height-relative:page;" filled="f" stroked="f" coordsize="21600,21600" o:gfxdata="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cuCk&#10;EtUAAAAJAQAADwAAAAAAAAABACAAAAAiAAAAZHJzL2Rvd25yZXYueG1sUEsBAhQAFAAAAAgAh07i&#10;QAPXJkyzAQAAXwMAAA4AAAAAAAAAAQAgAAAAJAEAAGRycy9lMm9Eb2MueG1sUEsFBgAAAAAGAAYA&#10;WQEAAEkFAAAAAA==&#10;">
                <v:fill on="f" focussize="0,0"/>
                <v:stroke on="f"/>
                <v:imagedata o:title=""/>
                <o:lock v:ext="edit" aspectratio="f"/>
                <v:textbox>
                  <w:txbxContent>
                    <w:p>
                      <w:r>
                        <w:rPr>
                          <w:rFonts w:hint="eastAsia" w:ascii="楷体_GB2312" w:hAnsi="宋体" w:eastAsia="楷体_GB2312"/>
                          <w:b/>
                        </w:rPr>
                        <w:t>各项工作价款的计算</w:t>
                      </w:r>
                    </w:p>
                  </w:txbxContent>
                </v:textbox>
              </v:shape>
            </w:pict>
          </mc:Fallback>
        </mc:AlternateContent>
      </w:r>
      <w:r w:rsidRPr="00380614">
        <w:rPr>
          <w:rFonts w:eastAsia="宋体" w:hAnsi="宋体" w:cs="宋体" w:hint="eastAsia"/>
          <w:color w:val="000000" w:themeColor="text1"/>
          <w:sz w:val="22"/>
          <w:szCs w:val="22"/>
        </w:rPr>
        <w:t>除工程变更和按第60条、第63条规定所做的调整外，每项工作所适用的单价(费率)或总价应按合同中规定的该项工作的单价（费率）或总价，并按本条规定计量得到的工程量和适用的单价（费率）或总价的乘积计算该项工作的价款。</w:t>
      </w:r>
      <w:proofErr w:type="gramStart"/>
      <w:r w:rsidRPr="00380614">
        <w:rPr>
          <w:rFonts w:eastAsia="宋体" w:hAnsi="宋体" w:cs="宋体" w:hint="eastAsia"/>
          <w:color w:val="000000" w:themeColor="text1"/>
          <w:sz w:val="22"/>
          <w:szCs w:val="22"/>
        </w:rPr>
        <w:t>造价师</w:t>
      </w:r>
      <w:proofErr w:type="gramEnd"/>
      <w:r w:rsidRPr="00380614">
        <w:rPr>
          <w:rFonts w:eastAsia="宋体" w:hAnsi="宋体" w:cs="宋体" w:hint="eastAsia"/>
          <w:color w:val="000000" w:themeColor="text1"/>
          <w:sz w:val="22"/>
          <w:szCs w:val="22"/>
        </w:rPr>
        <w:t>根据各个支付期所有各项工作的价款计算该支付期工程价款，并将各支付期的价款汇总计算合同价款。</w:t>
      </w:r>
    </w:p>
    <w:p w:rsidR="00F16641" w:rsidRPr="00380614" w:rsidRDefault="00F16641">
      <w:pPr>
        <w:pStyle w:val="a3"/>
        <w:spacing w:line="360" w:lineRule="auto"/>
        <w:ind w:firstLine="0"/>
        <w:rPr>
          <w:rFonts w:ascii="宋体" w:eastAsia="宋体" w:hAnsi="宋体" w:cs="宋体"/>
          <w:color w:val="000000" w:themeColor="text1"/>
          <w:sz w:val="24"/>
          <w:szCs w:val="24"/>
        </w:rPr>
      </w:pPr>
    </w:p>
    <w:p w:rsidR="00F16641" w:rsidRPr="00380614" w:rsidRDefault="00F16641">
      <w:pPr>
        <w:pStyle w:val="a3"/>
        <w:spacing w:line="360" w:lineRule="auto"/>
        <w:ind w:firstLine="0"/>
        <w:rPr>
          <w:rFonts w:ascii="宋体" w:eastAsia="宋体" w:hAnsi="宋体" w:cs="宋体"/>
          <w:color w:val="000000" w:themeColor="text1"/>
          <w:sz w:val="24"/>
          <w:szCs w:val="24"/>
        </w:rPr>
      </w:pPr>
    </w:p>
    <w:p w:rsidR="00F16641" w:rsidRPr="00380614" w:rsidRDefault="00D9099B" w:rsidP="00380614">
      <w:pPr>
        <w:pStyle w:val="a4"/>
        <w:spacing w:line="360" w:lineRule="auto"/>
        <w:ind w:left="0" w:firstLineChars="168" w:firstLine="538"/>
        <w:rPr>
          <w:rFonts w:eastAsia="宋体" w:hAnsi="宋体" w:cs="宋体"/>
          <w:color w:val="000000" w:themeColor="text1"/>
          <w:sz w:val="32"/>
          <w:szCs w:val="24"/>
        </w:rPr>
      </w:pPr>
      <w:r w:rsidRPr="00380614">
        <w:rPr>
          <w:rFonts w:eastAsia="宋体" w:hAnsi="宋体" w:cs="宋体" w:hint="eastAsia"/>
          <w:color w:val="000000" w:themeColor="text1"/>
          <w:sz w:val="32"/>
          <w:szCs w:val="24"/>
        </w:rPr>
        <w:t>56  预留金</w:t>
      </w:r>
    </w:p>
    <w:p w:rsidR="00F16641" w:rsidRPr="00380614" w:rsidRDefault="00D9099B">
      <w:pPr>
        <w:pStyle w:val="a4"/>
        <w:numPr>
          <w:ilvl w:val="1"/>
          <w:numId w:val="0"/>
        </w:numPr>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 xml:space="preserve">56.1 </w: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865088" behindDoc="0" locked="0" layoutInCell="1" allowOverlap="1" wp14:anchorId="4E596DAF" wp14:editId="57D1B999">
                <wp:simplePos x="0" y="0"/>
                <wp:positionH relativeFrom="column">
                  <wp:posOffset>-114300</wp:posOffset>
                </wp:positionH>
                <wp:positionV relativeFrom="paragraph">
                  <wp:posOffset>5080</wp:posOffset>
                </wp:positionV>
                <wp:extent cx="800100" cy="426720"/>
                <wp:effectExtent l="0" t="0" r="0" b="0"/>
                <wp:wrapNone/>
                <wp:docPr id="257" name="文本框 257"/>
                <wp:cNvGraphicFramePr/>
                <a:graphic xmlns:a="http://schemas.openxmlformats.org/drawingml/2006/main">
                  <a:graphicData uri="http://schemas.microsoft.com/office/word/2010/wordprocessingShape">
                    <wps:wsp>
                      <wps:cNvSpPr txBox="1"/>
                      <wps:spPr>
                        <a:xfrm>
                          <a:off x="0" y="0"/>
                          <a:ext cx="800100" cy="426720"/>
                        </a:xfrm>
                        <a:prstGeom prst="rect">
                          <a:avLst/>
                        </a:prstGeom>
                        <a:noFill/>
                        <a:ln>
                          <a:noFill/>
                        </a:ln>
                        <a:effectLst/>
                      </wps:spPr>
                      <wps:txbx>
                        <w:txbxContent>
                          <w:p w:rsidR="00F16641" w:rsidRDefault="00D9099B">
                            <w:r>
                              <w:rPr>
                                <w:rFonts w:ascii="楷体_GB2312" w:eastAsia="楷体_GB2312" w:hAnsi="宋体" w:hint="eastAsia"/>
                                <w:b/>
                              </w:rPr>
                              <w:t>预留金的用途</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4pt;height:33.6pt;width:63pt;z-index:251865088;mso-width-relative:page;mso-height-relative:page;" filled="f" stroked="f" coordsize="21600,21600" o:gfxdata="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t3ub9MA&#10;AAAHAQAADwAAAAAAAAABACAAAAAiAAAAZHJzL2Rvd25yZXYueG1sUEsBAhQAFAAAAAgAh07iQL46&#10;xvqyAQAAXwMAAA4AAAAAAAAAAQAgAAAAIgEAAGRycy9lMm9Eb2MueG1sUEsFBgAAAAAGAAYAWQEA&#10;AEYFAAAAAA==&#10;">
                <v:fill on="f" focussize="0,0"/>
                <v:stroke on="f"/>
                <v:imagedata o:title=""/>
                <o:lock v:ext="edit" aspectratio="f"/>
                <v:textbox>
                  <w:txbxContent>
                    <w:p>
                      <w:r>
                        <w:rPr>
                          <w:rFonts w:hint="eastAsia" w:ascii="楷体_GB2312" w:hAnsi="宋体" w:eastAsia="楷体_GB2312"/>
                          <w:b/>
                        </w:rPr>
                        <w:t>预留金的用途</w:t>
                      </w:r>
                    </w:p>
                  </w:txbxContent>
                </v:textbox>
              </v:shape>
            </w:pict>
          </mc:Fallback>
        </mc:AlternateContent>
      </w:r>
      <w:r w:rsidRPr="00380614">
        <w:rPr>
          <w:rFonts w:eastAsia="宋体" w:hAnsi="宋体" w:cs="宋体" w:hint="eastAsia"/>
          <w:color w:val="000000" w:themeColor="text1"/>
          <w:sz w:val="22"/>
          <w:szCs w:val="22"/>
        </w:rPr>
        <w:t>工程量清单中开列的预留金是用于实施合同工程的任一增加部分，或用于提供货物、材料设备或服务，或用于意外事件的一笔款项。</w:t>
      </w:r>
    </w:p>
    <w:p w:rsidR="00F16641" w:rsidRPr="00380614" w:rsidRDefault="00D9099B">
      <w:pPr>
        <w:pStyle w:val="a4"/>
        <w:numPr>
          <w:ilvl w:val="1"/>
          <w:numId w:val="0"/>
        </w:numPr>
        <w:tabs>
          <w:tab w:val="left" w:pos="54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 xml:space="preserve">56.2 </w: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866112" behindDoc="0" locked="0" layoutInCell="1" allowOverlap="1" wp14:anchorId="23CA196C" wp14:editId="1B3DFADC">
                <wp:simplePos x="0" y="0"/>
                <wp:positionH relativeFrom="column">
                  <wp:posOffset>-114300</wp:posOffset>
                </wp:positionH>
                <wp:positionV relativeFrom="paragraph">
                  <wp:posOffset>8255</wp:posOffset>
                </wp:positionV>
                <wp:extent cx="800100" cy="520065"/>
                <wp:effectExtent l="0" t="0" r="0" b="0"/>
                <wp:wrapNone/>
                <wp:docPr id="258" name="文本框 258"/>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预留金的支付</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65pt;height:40.95pt;width:63pt;z-index:251866112;mso-width-relative:page;mso-height-relative:page;" filled="f" stroked="f" coordsize="21600,21600" o:gfxdata="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HJiMbXU&#10;AAAACAEAAA8AAAAAAAAAAQAgAAAAIgAAAGRycy9kb3ducmV2LnhtbFBLAQIUABQAAAAIAIdO4kAc&#10;6112sgEAAF8DAAAOAAAAAAAAAAEAIAAAACMBAABkcnMvZTJvRG9jLnhtbFBLBQYAAAAABgAGAFkB&#10;AABHBQAAAAA=&#10;">
                <v:fill on="f" focussize="0,0"/>
                <v:stroke on="f"/>
                <v:imagedata o:title=""/>
                <o:lock v:ext="edit" aspectratio="f"/>
                <v:textbox>
                  <w:txbxContent>
                    <w:p>
                      <w:r>
                        <w:rPr>
                          <w:rFonts w:hint="eastAsia" w:ascii="楷体_GB2312" w:hAnsi="宋体" w:eastAsia="楷体_GB2312"/>
                          <w:b/>
                        </w:rPr>
                        <w:t>预留金的支付</w:t>
                      </w:r>
                    </w:p>
                  </w:txbxContent>
                </v:textbox>
              </v:shape>
            </w:pict>
          </mc:Fallback>
        </mc:AlternateContent>
      </w:r>
      <w:r w:rsidRPr="00380614">
        <w:rPr>
          <w:rFonts w:eastAsia="宋体" w:hAnsi="宋体" w:cs="宋体" w:hint="eastAsia"/>
          <w:color w:val="000000" w:themeColor="text1"/>
          <w:sz w:val="22"/>
          <w:szCs w:val="22"/>
        </w:rPr>
        <w:t>经甲方批准后，监理工程师应就乙方实施第56.1款规定的工作发出指令。造价工程师就此项指令提出所需价款，经甲方确认后支付。</w:t>
      </w:r>
    </w:p>
    <w:p w:rsidR="00F16641" w:rsidRPr="00380614" w:rsidRDefault="00D9099B">
      <w:pPr>
        <w:pStyle w:val="a4"/>
        <w:numPr>
          <w:ilvl w:val="1"/>
          <w:numId w:val="0"/>
        </w:numPr>
        <w:tabs>
          <w:tab w:val="left" w:pos="54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 xml:space="preserve">56.3 </w: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867136" behindDoc="0" locked="0" layoutInCell="1" allowOverlap="1" wp14:anchorId="33CD8D5C" wp14:editId="6FB4C82D">
                <wp:simplePos x="0" y="0"/>
                <wp:positionH relativeFrom="column">
                  <wp:posOffset>-114300</wp:posOffset>
                </wp:positionH>
                <wp:positionV relativeFrom="paragraph">
                  <wp:posOffset>11430</wp:posOffset>
                </wp:positionV>
                <wp:extent cx="800100" cy="693420"/>
                <wp:effectExtent l="0" t="0" r="0" b="0"/>
                <wp:wrapNone/>
                <wp:docPr id="259" name="文本框 259"/>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提供预留金支付票据</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9pt;height:54.6pt;width:63pt;z-index:251867136;mso-width-relative:page;mso-height-relative:page;" filled="f" stroked="f" coordsize="21600,21600" o:gfxdata="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JlPIMXT&#10;AAAACQEAAA8AAAAAAAAAAQAgAAAAIgAAAGRycy9kb3ducmV2LnhtbFBLAQIUABQAAAAIAIdO4kCD&#10;7JbcswEAAF8DAAAOAAAAAAAAAAEAIAAAACIBAABkcnMvZTJvRG9jLnhtbFBLBQYAAAAABgAGAFkB&#10;AABHBQAAAAA=&#10;">
                <v:fill on="f" focussize="0,0"/>
                <v:stroke on="f"/>
                <v:imagedata o:title=""/>
                <o:lock v:ext="edit" aspectratio="f"/>
                <v:textbox>
                  <w:txbxContent>
                    <w:p>
                      <w:r>
                        <w:rPr>
                          <w:rFonts w:hint="eastAsia" w:ascii="楷体_GB2312" w:hAnsi="宋体" w:eastAsia="楷体_GB2312"/>
                          <w:b/>
                        </w:rPr>
                        <w:t>提供预留金支付票据</w:t>
                      </w:r>
                    </w:p>
                  </w:txbxContent>
                </v:textbox>
              </v:shape>
            </w:pict>
          </mc:Fallback>
        </mc:AlternateContent>
      </w:r>
      <w:r w:rsidRPr="00380614">
        <w:rPr>
          <w:rFonts w:eastAsia="宋体" w:hAnsi="宋体" w:cs="宋体" w:hint="eastAsia"/>
          <w:color w:val="000000" w:themeColor="text1"/>
          <w:sz w:val="22"/>
          <w:szCs w:val="22"/>
        </w:rPr>
        <w:t>造价工程师有要求时，乙方应提供使用预留金支付项目的所有报价单、发票、账单或收据。</w:t>
      </w:r>
    </w:p>
    <w:p w:rsidR="00F16641" w:rsidRPr="00380614" w:rsidRDefault="00F16641">
      <w:pPr>
        <w:pStyle w:val="a3"/>
        <w:spacing w:line="360" w:lineRule="auto"/>
        <w:ind w:firstLine="0"/>
        <w:rPr>
          <w:rFonts w:ascii="宋体" w:eastAsia="宋体" w:hAnsi="宋体" w:cs="宋体"/>
          <w:color w:val="000000" w:themeColor="text1"/>
          <w:sz w:val="24"/>
          <w:szCs w:val="24"/>
        </w:rPr>
      </w:pPr>
    </w:p>
    <w:p w:rsidR="00F16641" w:rsidRPr="00380614" w:rsidRDefault="00F16641">
      <w:pPr>
        <w:pStyle w:val="a3"/>
        <w:spacing w:line="360" w:lineRule="auto"/>
        <w:ind w:firstLine="0"/>
        <w:rPr>
          <w:rFonts w:ascii="宋体" w:eastAsia="宋体" w:hAnsi="宋体" w:cs="宋体"/>
          <w:color w:val="000000" w:themeColor="text1"/>
          <w:sz w:val="24"/>
          <w:szCs w:val="24"/>
        </w:rPr>
      </w:pPr>
    </w:p>
    <w:p w:rsidR="00F16641" w:rsidRPr="00380614" w:rsidRDefault="00D9099B" w:rsidP="00380614">
      <w:pPr>
        <w:pStyle w:val="a4"/>
        <w:spacing w:line="360" w:lineRule="auto"/>
        <w:ind w:left="0" w:firstLineChars="168" w:firstLine="538"/>
        <w:rPr>
          <w:rFonts w:eastAsia="宋体" w:hAnsi="宋体" w:cs="宋体"/>
          <w:color w:val="000000" w:themeColor="text1"/>
          <w:sz w:val="32"/>
          <w:szCs w:val="24"/>
        </w:rPr>
      </w:pPr>
      <w:r w:rsidRPr="00380614">
        <w:rPr>
          <w:rFonts w:eastAsia="宋体" w:hAnsi="宋体" w:cs="宋体" w:hint="eastAsia"/>
          <w:color w:val="000000" w:themeColor="text1"/>
          <w:sz w:val="32"/>
          <w:szCs w:val="24"/>
        </w:rPr>
        <w:t>57  零星工作项目费</w:t>
      </w:r>
    </w:p>
    <w:p w:rsidR="00F16641" w:rsidRPr="00380614" w:rsidRDefault="00D9099B">
      <w:pPr>
        <w:pStyle w:val="a4"/>
        <w:numPr>
          <w:ilvl w:val="1"/>
          <w:numId w:val="0"/>
        </w:numPr>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 xml:space="preserve">57.1 </w: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868160" behindDoc="0" locked="0" layoutInCell="1" allowOverlap="1" wp14:anchorId="05706AAD" wp14:editId="44B919C8">
                <wp:simplePos x="0" y="0"/>
                <wp:positionH relativeFrom="column">
                  <wp:posOffset>-114300</wp:posOffset>
                </wp:positionH>
                <wp:positionV relativeFrom="paragraph">
                  <wp:posOffset>15875</wp:posOffset>
                </wp:positionV>
                <wp:extent cx="800100" cy="693420"/>
                <wp:effectExtent l="0" t="0" r="0" b="0"/>
                <wp:wrapNone/>
                <wp:docPr id="261" name="文本框 261"/>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零星工作项目计价和支付</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25pt;height:54.6pt;width:63pt;z-index:251868160;mso-width-relative:page;mso-height-relative:page;" filled="f" stroked="f" coordsize="21600,21600" o:gfxdata="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rKPPw&#10;1QAAAAkBAAAPAAAAAAAAAAEAIAAAACIAAABkcnMvZG93bnJldi54bWxQSwECFAAUAAAACACHTuJA&#10;yg23KrIBAABfAwAADgAAAAAAAAABACAAAAAkAQAAZHJzL2Uyb0RvYy54bWxQSwUGAAAAAAYABgBZ&#10;AQAASAUAAAAA&#10;">
                <v:fill on="f" focussize="0,0"/>
                <v:stroke on="f"/>
                <v:imagedata o:title=""/>
                <o:lock v:ext="edit" aspectratio="f"/>
                <v:textbox>
                  <w:txbxContent>
                    <w:p>
                      <w:r>
                        <w:rPr>
                          <w:rFonts w:hint="eastAsia" w:ascii="楷体_GB2312" w:hAnsi="宋体" w:eastAsia="楷体_GB2312"/>
                          <w:b/>
                        </w:rPr>
                        <w:t>零星工作项目计价和支付</w:t>
                      </w:r>
                    </w:p>
                  </w:txbxContent>
                </v:textbox>
              </v:shape>
            </w:pict>
          </mc:Fallback>
        </mc:AlternateContent>
      </w:r>
      <w:r w:rsidRPr="00380614">
        <w:rPr>
          <w:rFonts w:eastAsia="宋体" w:hAnsi="宋体" w:cs="宋体" w:hint="eastAsia"/>
          <w:color w:val="000000" w:themeColor="text1"/>
          <w:sz w:val="22"/>
          <w:szCs w:val="22"/>
        </w:rPr>
        <w:t>乙方投标文件中填报的零星工作项目单价用于少量额外工作计价。经甲方批准后，监理工程师应就使用零星工作项目费的工作发出书面指令。造价工程师按实际数量和乙方投标文件中填报的零星工作项目单价的乘积计算并提出此类工作所需价款，经甲方确认后向乙方支付。</w:t>
      </w:r>
    </w:p>
    <w:p w:rsidR="00F16641" w:rsidRPr="00380614" w:rsidRDefault="00D9099B">
      <w:pPr>
        <w:pStyle w:val="a4"/>
        <w:widowControl w:val="0"/>
        <w:numPr>
          <w:ilvl w:val="1"/>
          <w:numId w:val="0"/>
        </w:numPr>
        <w:tabs>
          <w:tab w:val="left" w:pos="54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57.2</w:t>
      </w:r>
      <w:r w:rsidRPr="00380614">
        <w:rPr>
          <w:rFonts w:eastAsia="宋体" w:hAnsi="宋体" w:cs="宋体"/>
          <w:noProof/>
          <w:color w:val="000000" w:themeColor="text1"/>
          <w:sz w:val="20"/>
          <w:szCs w:val="24"/>
        </w:rPr>
        <mc:AlternateContent>
          <mc:Choice Requires="wps">
            <w:drawing>
              <wp:anchor distT="0" distB="0" distL="114300" distR="114300" simplePos="0" relativeHeight="251869184" behindDoc="0" locked="0" layoutInCell="1" allowOverlap="1" wp14:anchorId="0C1EEA92" wp14:editId="19199F82">
                <wp:simplePos x="0" y="0"/>
                <wp:positionH relativeFrom="column">
                  <wp:posOffset>-114300</wp:posOffset>
                </wp:positionH>
                <wp:positionV relativeFrom="paragraph">
                  <wp:posOffset>219075</wp:posOffset>
                </wp:positionV>
                <wp:extent cx="800100" cy="693420"/>
                <wp:effectExtent l="0" t="0" r="0" b="0"/>
                <wp:wrapNone/>
                <wp:docPr id="262" name="文本框 262"/>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零星工作项目的确认</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7.25pt;height:54.6pt;width:63pt;z-index:251869184;mso-width-relative:page;mso-height-relative:page;" filled="f" stroked="f" coordsize="21600,21600" o:gfxdata="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ga&#10;d9HXAAAACgEAAA8AAAAAAAAAAQAgAAAAIgAAAGRycy9kb3ducmV2LnhtbFBLAQIUABQAAAAIAIdO&#10;4kAqA5sOsgEAAF8DAAAOAAAAAAAAAAEAIAAAACYBAABkcnMvZTJvRG9jLnhtbFBLBQYAAAAABgAG&#10;AFkBAABKBQAAAAA=&#10;">
                <v:fill on="f" focussize="0,0"/>
                <v:stroke on="f"/>
                <v:imagedata o:title=""/>
                <o:lock v:ext="edit" aspectratio="f"/>
                <v:textbox>
                  <w:txbxContent>
                    <w:p>
                      <w:r>
                        <w:rPr>
                          <w:rFonts w:hint="eastAsia" w:ascii="楷体_GB2312" w:hAnsi="宋体" w:eastAsia="楷体_GB2312"/>
                          <w:b/>
                        </w:rPr>
                        <w:t>零星工作项目的确认</w:t>
                      </w:r>
                    </w:p>
                  </w:txbxContent>
                </v:textbox>
              </v:shape>
            </w:pict>
          </mc:Fallback>
        </mc:AlternateContent>
      </w:r>
      <w:r w:rsidRPr="00380614">
        <w:rPr>
          <w:rFonts w:eastAsia="宋体" w:hAnsi="宋体" w:cs="宋体" w:hint="eastAsia"/>
          <w:color w:val="000000" w:themeColor="text1"/>
          <w:szCs w:val="24"/>
        </w:rPr>
        <w:t xml:space="preserve"> </w: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hint="eastAsia"/>
          <w:color w:val="000000" w:themeColor="text1"/>
          <w:sz w:val="22"/>
          <w:szCs w:val="22"/>
        </w:rPr>
        <w:lastRenderedPageBreak/>
        <w:t>所有按零星工作项目方式支付的工作，乙方应按零星工作项目表格做好记录。当此工作持续进行时，乙方应每天将记录完毕的零星工作项目表一式2份送交给监理工程师。监理工程师在收到乙方提交记录的2天内予以确认，并将其中一份返还给乙方，作为工程计价和工程款支付的依据。逾期未确认或未提出修改意见的，视为监理工程师已认可记录。</w:t>
      </w:r>
    </w:p>
    <w:p w:rsidR="00F16641" w:rsidRPr="00380614" w:rsidRDefault="00F16641">
      <w:pPr>
        <w:pStyle w:val="a4"/>
        <w:spacing w:line="360" w:lineRule="auto"/>
        <w:ind w:leftChars="942" w:left="1978"/>
        <w:rPr>
          <w:rFonts w:eastAsia="宋体" w:hAnsi="宋体" w:cs="宋体"/>
          <w:color w:val="000000" w:themeColor="text1"/>
          <w:sz w:val="22"/>
          <w:szCs w:val="22"/>
        </w:rPr>
      </w:pPr>
    </w:p>
    <w:p w:rsidR="00F16641" w:rsidRPr="00380614" w:rsidRDefault="00D9099B">
      <w:pPr>
        <w:pStyle w:val="a4"/>
        <w:widowControl w:val="0"/>
        <w:numPr>
          <w:ilvl w:val="1"/>
          <w:numId w:val="0"/>
        </w:numPr>
        <w:tabs>
          <w:tab w:val="left" w:pos="54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57.3</w:t>
      </w:r>
      <w:r w:rsidRPr="00380614">
        <w:rPr>
          <w:rFonts w:eastAsia="宋体" w:hAnsi="宋体" w:cs="宋体"/>
          <w:noProof/>
          <w:color w:val="000000" w:themeColor="text1"/>
          <w:sz w:val="20"/>
          <w:szCs w:val="24"/>
        </w:rPr>
        <mc:AlternateContent>
          <mc:Choice Requires="wps">
            <w:drawing>
              <wp:anchor distT="0" distB="0" distL="114300" distR="114300" simplePos="0" relativeHeight="251870208" behindDoc="0" locked="0" layoutInCell="1" allowOverlap="1" wp14:anchorId="0709081C" wp14:editId="0088D166">
                <wp:simplePos x="0" y="0"/>
                <wp:positionH relativeFrom="column">
                  <wp:posOffset>-114300</wp:posOffset>
                </wp:positionH>
                <wp:positionV relativeFrom="paragraph">
                  <wp:posOffset>219075</wp:posOffset>
                </wp:positionV>
                <wp:extent cx="914400" cy="693420"/>
                <wp:effectExtent l="0" t="0" r="0" b="0"/>
                <wp:wrapNone/>
                <wp:docPr id="263" name="文本框 263"/>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a:effectLst/>
                      </wps:spPr>
                      <wps:txbx>
                        <w:txbxContent>
                          <w:p w:rsidR="00F16641" w:rsidRDefault="00D9099B">
                            <w:r>
                              <w:rPr>
                                <w:rFonts w:ascii="楷体_GB2312" w:eastAsia="楷体_GB2312" w:hAnsi="宋体" w:hint="eastAsia"/>
                                <w:b/>
                              </w:rPr>
                              <w:t>零星工作项目费的支付</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7.25pt;height:54.6pt;width:72pt;z-index:251870208;mso-width-relative:page;mso-height-relative:page;" filled="f" stroked="f" coordsize="21600,21600" o:gfxdata="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PJC5bYAAAACgEAAA8AAAAAAAAAAQAgAAAAIgAAAGRycy9kb3ducmV2LnhtbFBLAQIUABQAAAAI&#10;AIdO4kDGUQJLtAEAAF8DAAAOAAAAAAAAAAEAIAAAACcBAABkcnMvZTJvRG9jLnhtbFBLBQYAAAAA&#10;BgAGAFkBAABNBQAAAAA=&#10;">
                <v:fill on="f" focussize="0,0"/>
                <v:stroke on="f"/>
                <v:imagedata o:title=""/>
                <o:lock v:ext="edit" aspectratio="f"/>
                <v:textbox>
                  <w:txbxContent>
                    <w:p>
                      <w:r>
                        <w:rPr>
                          <w:rFonts w:hint="eastAsia" w:ascii="楷体_GB2312" w:hAnsi="宋体" w:eastAsia="楷体_GB2312"/>
                          <w:b/>
                        </w:rPr>
                        <w:t>零星工作项目费的支付</w:t>
                      </w:r>
                    </w:p>
                  </w:txbxContent>
                </v:textbox>
              </v:shape>
            </w:pict>
          </mc:Fallback>
        </mc:AlternateContent>
      </w:r>
      <w:r w:rsidRPr="00380614">
        <w:rPr>
          <w:rFonts w:eastAsia="宋体" w:hAnsi="宋体" w:cs="宋体" w:hint="eastAsia"/>
          <w:color w:val="000000" w:themeColor="text1"/>
          <w:szCs w:val="24"/>
        </w:rPr>
        <w:t xml:space="preserve"> </w:t>
      </w:r>
      <w:r w:rsidRPr="00380614">
        <w:rPr>
          <w:rFonts w:eastAsia="宋体" w:hAnsi="宋体" w:cs="宋体" w:hint="eastAsia"/>
          <w:color w:val="000000" w:themeColor="text1"/>
          <w:szCs w:val="24"/>
          <w:u w:val="dotted"/>
        </w:rPr>
        <w:t xml:space="preserve">                                                                                      </w:t>
      </w:r>
    </w:p>
    <w:p w:rsidR="00F16641" w:rsidRPr="00380614" w:rsidRDefault="00D9099B">
      <w:pPr>
        <w:pStyle w:val="a4"/>
        <w:widowControl w:val="0"/>
        <w:spacing w:line="360" w:lineRule="auto"/>
        <w:ind w:leftChars="942" w:left="1978"/>
        <w:rPr>
          <w:rFonts w:eastAsia="宋体" w:hAnsi="宋体" w:cs="宋体"/>
          <w:color w:val="000000" w:themeColor="text1"/>
          <w:szCs w:val="24"/>
        </w:rPr>
      </w:pPr>
      <w:r w:rsidRPr="00380614">
        <w:rPr>
          <w:rFonts w:eastAsia="宋体" w:hAnsi="宋体" w:cs="宋体" w:hint="eastAsia"/>
          <w:color w:val="000000" w:themeColor="text1"/>
          <w:sz w:val="22"/>
          <w:szCs w:val="22"/>
        </w:rPr>
        <w:t>零星工作项目费与工程进度款同期支付。每个支付期末，乙方应按第67.1款规定向甲方提交本期间所有零星工作项目记录汇总表，以说明本期间自己认为有权获得的</w:t>
      </w:r>
      <w:proofErr w:type="gramStart"/>
      <w:r w:rsidRPr="00380614">
        <w:rPr>
          <w:rFonts w:eastAsia="宋体" w:hAnsi="宋体" w:cs="宋体" w:hint="eastAsia"/>
          <w:color w:val="000000" w:themeColor="text1"/>
          <w:sz w:val="22"/>
          <w:szCs w:val="22"/>
        </w:rPr>
        <w:t>零星项目</w:t>
      </w:r>
      <w:proofErr w:type="gramEnd"/>
      <w:r w:rsidRPr="00380614">
        <w:rPr>
          <w:rFonts w:eastAsia="宋体" w:hAnsi="宋体" w:cs="宋体" w:hint="eastAsia"/>
          <w:color w:val="000000" w:themeColor="text1"/>
          <w:sz w:val="22"/>
          <w:szCs w:val="22"/>
        </w:rPr>
        <w:t>工作费。</w:t>
      </w:r>
      <w:r w:rsidRPr="00380614">
        <w:rPr>
          <w:rFonts w:eastAsia="宋体" w:hAnsi="宋体" w:cs="宋体" w:hint="eastAsia"/>
          <w:color w:val="000000" w:themeColor="text1"/>
          <w:szCs w:val="24"/>
        </w:rPr>
        <w:t xml:space="preserve"> </w:t>
      </w:r>
    </w:p>
    <w:p w:rsidR="00F16641" w:rsidRPr="00380614" w:rsidRDefault="00F16641">
      <w:pPr>
        <w:pStyle w:val="a3"/>
        <w:spacing w:line="360" w:lineRule="auto"/>
        <w:ind w:firstLine="0"/>
        <w:rPr>
          <w:rFonts w:ascii="宋体" w:eastAsia="宋体" w:hAnsi="宋体" w:cs="宋体"/>
          <w:color w:val="000000" w:themeColor="text1"/>
          <w:sz w:val="24"/>
          <w:szCs w:val="24"/>
        </w:rPr>
      </w:pPr>
    </w:p>
    <w:p w:rsidR="00F16641" w:rsidRPr="00380614" w:rsidRDefault="00F16641">
      <w:pPr>
        <w:pStyle w:val="a3"/>
        <w:spacing w:line="360" w:lineRule="auto"/>
        <w:ind w:firstLine="0"/>
        <w:rPr>
          <w:rFonts w:ascii="宋体" w:eastAsia="宋体" w:hAnsi="宋体" w:cs="宋体"/>
          <w:color w:val="000000" w:themeColor="text1"/>
          <w:sz w:val="24"/>
          <w:szCs w:val="24"/>
        </w:rPr>
      </w:pPr>
    </w:p>
    <w:p w:rsidR="00F16641" w:rsidRPr="00380614" w:rsidRDefault="00D9099B" w:rsidP="00380614">
      <w:pPr>
        <w:pStyle w:val="a4"/>
        <w:spacing w:line="360" w:lineRule="auto"/>
        <w:ind w:left="0" w:firstLineChars="168" w:firstLine="538"/>
        <w:rPr>
          <w:rFonts w:eastAsia="宋体" w:hAnsi="宋体" w:cs="宋体"/>
          <w:color w:val="000000" w:themeColor="text1"/>
          <w:sz w:val="32"/>
          <w:szCs w:val="24"/>
        </w:rPr>
      </w:pPr>
      <w:r w:rsidRPr="00380614">
        <w:rPr>
          <w:rFonts w:eastAsia="宋体" w:hAnsi="宋体" w:cs="宋体" w:hint="eastAsia"/>
          <w:color w:val="000000" w:themeColor="text1"/>
          <w:sz w:val="32"/>
          <w:szCs w:val="24"/>
        </w:rPr>
        <w:t>58  提前竣工奖与误期赔偿费</w:t>
      </w:r>
    </w:p>
    <w:p w:rsidR="00F16641" w:rsidRPr="00380614" w:rsidRDefault="00D9099B">
      <w:pPr>
        <w:pStyle w:val="a4"/>
        <w:numPr>
          <w:ilvl w:val="1"/>
          <w:numId w:val="0"/>
        </w:numPr>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 xml:space="preserve">58.1 </w:t>
      </w:r>
      <w:r w:rsidRPr="00380614">
        <w:rPr>
          <w:rFonts w:eastAsia="宋体" w:hAnsi="宋体" w:cs="宋体" w:hint="eastAsia"/>
          <w:color w:val="000000" w:themeColor="text1"/>
          <w:szCs w:val="24"/>
          <w:u w:val="dotted"/>
        </w:rPr>
        <w:t xml:space="preserve">                                                                 </w:t>
      </w:r>
    </w:p>
    <w:p w:rsidR="00F16641" w:rsidRPr="00380614" w:rsidRDefault="00D9099B">
      <w:pPr>
        <w:pStyle w:val="a4"/>
        <w:widowControl w:val="0"/>
        <w:spacing w:line="360" w:lineRule="auto"/>
        <w:ind w:leftChars="942" w:left="1978"/>
        <w:rPr>
          <w:rFonts w:eastAsia="宋体" w:hAnsi="宋体" w:cs="宋体"/>
          <w:color w:val="000000" w:themeColor="text1"/>
          <w:sz w:val="22"/>
          <w:szCs w:val="22"/>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871232" behindDoc="0" locked="0" layoutInCell="1" allowOverlap="1" wp14:anchorId="1BD5E483" wp14:editId="77AC40BE">
                <wp:simplePos x="0" y="0"/>
                <wp:positionH relativeFrom="column">
                  <wp:posOffset>-114300</wp:posOffset>
                </wp:positionH>
                <wp:positionV relativeFrom="paragraph">
                  <wp:posOffset>9525</wp:posOffset>
                </wp:positionV>
                <wp:extent cx="800100" cy="746760"/>
                <wp:effectExtent l="0" t="0" r="0" b="0"/>
                <wp:wrapNone/>
                <wp:docPr id="265" name="文本框 265"/>
                <wp:cNvGraphicFramePr/>
                <a:graphic xmlns:a="http://schemas.openxmlformats.org/drawingml/2006/main">
                  <a:graphicData uri="http://schemas.microsoft.com/office/word/2010/wordprocessingShape">
                    <wps:wsp>
                      <wps:cNvSpPr txBox="1"/>
                      <wps:spPr>
                        <a:xfrm>
                          <a:off x="0" y="0"/>
                          <a:ext cx="800100" cy="746760"/>
                        </a:xfrm>
                        <a:prstGeom prst="rect">
                          <a:avLst/>
                        </a:prstGeom>
                        <a:noFill/>
                        <a:ln>
                          <a:noFill/>
                        </a:ln>
                        <a:effectLst/>
                      </wps:spPr>
                      <wps:txbx>
                        <w:txbxContent>
                          <w:p w:rsidR="00F16641" w:rsidRDefault="00D9099B">
                            <w:r>
                              <w:rPr>
                                <w:rFonts w:ascii="楷体_GB2312" w:eastAsia="楷体_GB2312" w:hAnsi="宋体" w:hint="eastAsia"/>
                                <w:b/>
                              </w:rPr>
                              <w:t>提前竣工奖</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75pt;height:58.8pt;width:63pt;z-index:251871232;mso-width-relative:page;mso-height-relative:page;" filled="f" stroked="f" coordsize="21600,21600" o:gfxdata="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K31HL3U&#10;AAAACQEAAA8AAAAAAAAAAQAgAAAAIgAAAGRycy9kb3ducmV2LnhtbFBLAQIUABQAAAAIAIdO4kCh&#10;LGBYsgEAAF8DAAAOAAAAAAAAAAEAIAAAACMBAABkcnMvZTJvRG9jLnhtbFBLBQYAAAAABgAGAFkB&#10;AABHBQAAAAA=&#10;">
                <v:fill on="f" focussize="0,0"/>
                <v:stroke on="f"/>
                <v:imagedata o:title=""/>
                <o:lock v:ext="edit" aspectratio="f"/>
                <v:textbox>
                  <w:txbxContent>
                    <w:p>
                      <w:r>
                        <w:rPr>
                          <w:rFonts w:hint="eastAsia" w:ascii="楷体_GB2312" w:hAnsi="宋体" w:eastAsia="楷体_GB2312"/>
                          <w:b/>
                        </w:rPr>
                        <w:t>提前竣工奖</w:t>
                      </w:r>
                    </w:p>
                  </w:txbxContent>
                </v:textbox>
              </v:shape>
            </w:pict>
          </mc:Fallback>
        </mc:AlternateContent>
      </w:r>
      <w:r w:rsidRPr="00380614">
        <w:rPr>
          <w:rFonts w:eastAsia="宋体" w:hAnsi="宋体" w:cs="宋体" w:hint="eastAsia"/>
          <w:color w:val="000000" w:themeColor="text1"/>
          <w:sz w:val="22"/>
          <w:szCs w:val="22"/>
        </w:rPr>
        <w:t>甲方乙方可在专用条款中约定提前竣工奖，明确每</w:t>
      </w:r>
      <w:proofErr w:type="gramStart"/>
      <w:r w:rsidRPr="00380614">
        <w:rPr>
          <w:rFonts w:eastAsia="宋体" w:hAnsi="宋体" w:cs="宋体" w:hint="eastAsia"/>
          <w:color w:val="000000" w:themeColor="text1"/>
          <w:sz w:val="22"/>
          <w:szCs w:val="22"/>
        </w:rPr>
        <w:t>日历天应奖</w:t>
      </w:r>
      <w:proofErr w:type="gramEnd"/>
      <w:r w:rsidRPr="00380614">
        <w:rPr>
          <w:rFonts w:eastAsia="宋体" w:hAnsi="宋体" w:cs="宋体" w:hint="eastAsia"/>
          <w:color w:val="000000" w:themeColor="text1"/>
          <w:sz w:val="22"/>
          <w:szCs w:val="22"/>
        </w:rPr>
        <w:t>额度。约定提前竣工奖的，如果乙方的实际竣工日期早于计划竣工日期，乙方有权向甲方提出并得到按专用条款中约定的每</w:t>
      </w:r>
      <w:proofErr w:type="gramStart"/>
      <w:r w:rsidRPr="00380614">
        <w:rPr>
          <w:rFonts w:eastAsia="宋体" w:hAnsi="宋体" w:cs="宋体" w:hint="eastAsia"/>
          <w:color w:val="000000" w:themeColor="text1"/>
          <w:sz w:val="22"/>
          <w:szCs w:val="22"/>
        </w:rPr>
        <w:t>日历天应奖</w:t>
      </w:r>
      <w:proofErr w:type="gramEnd"/>
      <w:r w:rsidRPr="00380614">
        <w:rPr>
          <w:rFonts w:eastAsia="宋体" w:hAnsi="宋体" w:cs="宋体" w:hint="eastAsia"/>
          <w:color w:val="000000" w:themeColor="text1"/>
          <w:sz w:val="22"/>
          <w:szCs w:val="22"/>
        </w:rPr>
        <w:t>额度和实际提前竣工天数的乘积计算的提前竣工奖。除专用条款另有约定外，提前竣工奖的最高限额为扣除预留金和零星工作项目费后的合同价款的5%。提前竣工奖列入竣工结算文件中，与竣工结算款一并支付。</w:t>
      </w:r>
    </w:p>
    <w:p w:rsidR="00F16641" w:rsidRPr="00380614" w:rsidRDefault="00D9099B">
      <w:pPr>
        <w:pStyle w:val="a4"/>
        <w:numPr>
          <w:ilvl w:val="1"/>
          <w:numId w:val="0"/>
        </w:numPr>
        <w:tabs>
          <w:tab w:val="left" w:pos="54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 xml:space="preserve">58.2 </w:t>
      </w:r>
      <w:r w:rsidRPr="00380614">
        <w:rPr>
          <w:rFonts w:eastAsia="宋体" w:hAnsi="宋体" w:cs="宋体" w:hint="eastAsia"/>
          <w:color w:val="000000" w:themeColor="text1"/>
          <w:szCs w:val="24"/>
          <w:u w:val="dotted"/>
        </w:rPr>
        <w:t xml:space="preserve">                                                                                      </w:t>
      </w:r>
    </w:p>
    <w:p w:rsidR="00F16641" w:rsidRPr="00380614" w:rsidRDefault="00D9099B">
      <w:pPr>
        <w:pStyle w:val="a4"/>
        <w:widowControl w:val="0"/>
        <w:spacing w:line="360" w:lineRule="auto"/>
        <w:ind w:leftChars="942" w:left="1978"/>
        <w:rPr>
          <w:rFonts w:eastAsia="宋体" w:hAnsi="宋体" w:cs="宋体"/>
          <w:color w:val="000000" w:themeColor="text1"/>
          <w:sz w:val="22"/>
          <w:szCs w:val="22"/>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872256" behindDoc="0" locked="0" layoutInCell="1" allowOverlap="1" wp14:anchorId="263CA57C" wp14:editId="7FA549DA">
                <wp:simplePos x="0" y="0"/>
                <wp:positionH relativeFrom="column">
                  <wp:posOffset>-114300</wp:posOffset>
                </wp:positionH>
                <wp:positionV relativeFrom="paragraph">
                  <wp:posOffset>14605</wp:posOffset>
                </wp:positionV>
                <wp:extent cx="800100" cy="693420"/>
                <wp:effectExtent l="0" t="0" r="0" b="0"/>
                <wp:wrapNone/>
                <wp:docPr id="266" name="文本框 266"/>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误期赔偿费</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15pt;height:54.6pt;width:63pt;z-index:251872256;mso-width-relative:page;mso-height-relative:page;" filled="f" stroked="f" coordsize="21600,21600" o:gfxdata="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aUIUw&#10;1QAAAAkBAAAPAAAAAAAAAAEAIAAAACIAAABkcnMvZG93bnJldi54bWxQSwECFAAUAAAACACHTuJA&#10;lRckyLIBAABfAwAADgAAAAAAAAABACAAAAAkAQAAZHJzL2Uyb0RvYy54bWxQSwUGAAAAAAYABgBZ&#10;AQAASAUAAAAA&#10;">
                <v:fill on="f" focussize="0,0"/>
                <v:stroke on="f"/>
                <v:imagedata o:title=""/>
                <o:lock v:ext="edit" aspectratio="f"/>
                <v:textbox>
                  <w:txbxContent>
                    <w:p>
                      <w:r>
                        <w:rPr>
                          <w:rFonts w:hint="eastAsia" w:ascii="楷体_GB2312" w:hAnsi="宋体" w:eastAsia="楷体_GB2312"/>
                          <w:b/>
                        </w:rPr>
                        <w:t>误期赔偿费</w:t>
                      </w:r>
                    </w:p>
                  </w:txbxContent>
                </v:textbox>
              </v:shape>
            </w:pict>
          </mc:Fallback>
        </mc:AlternateContent>
      </w:r>
      <w:r w:rsidRPr="00380614">
        <w:rPr>
          <w:rFonts w:eastAsia="宋体" w:hAnsi="宋体" w:cs="宋体" w:hint="eastAsia"/>
          <w:color w:val="000000" w:themeColor="text1"/>
          <w:sz w:val="22"/>
          <w:szCs w:val="22"/>
        </w:rPr>
        <w:t>甲方乙方应在专用条款中约定误期赔偿费，明确每</w:t>
      </w:r>
      <w:proofErr w:type="gramStart"/>
      <w:r w:rsidRPr="00380614">
        <w:rPr>
          <w:rFonts w:eastAsia="宋体" w:hAnsi="宋体" w:cs="宋体" w:hint="eastAsia"/>
          <w:color w:val="000000" w:themeColor="text1"/>
          <w:sz w:val="22"/>
          <w:szCs w:val="22"/>
        </w:rPr>
        <w:t>日历天</w:t>
      </w:r>
      <w:proofErr w:type="gramEnd"/>
      <w:r w:rsidRPr="00380614">
        <w:rPr>
          <w:rFonts w:eastAsia="宋体" w:hAnsi="宋体" w:cs="宋体" w:hint="eastAsia"/>
          <w:color w:val="000000" w:themeColor="text1"/>
          <w:sz w:val="22"/>
          <w:szCs w:val="22"/>
        </w:rPr>
        <w:t>应赔付额度。如果乙方的实际竣工日期迟于计划竣工日期，甲方有权向乙方</w:t>
      </w:r>
      <w:proofErr w:type="gramStart"/>
      <w:r w:rsidRPr="00380614">
        <w:rPr>
          <w:rFonts w:eastAsia="宋体" w:hAnsi="宋体" w:cs="宋体" w:hint="eastAsia"/>
          <w:color w:val="000000" w:themeColor="text1"/>
          <w:sz w:val="22"/>
          <w:szCs w:val="22"/>
        </w:rPr>
        <w:t>索取按</w:t>
      </w:r>
      <w:proofErr w:type="gramEnd"/>
      <w:r w:rsidRPr="00380614">
        <w:rPr>
          <w:rFonts w:eastAsia="宋体" w:hAnsi="宋体" w:cs="宋体" w:hint="eastAsia"/>
          <w:color w:val="000000" w:themeColor="text1"/>
          <w:sz w:val="22"/>
          <w:szCs w:val="22"/>
        </w:rPr>
        <w:t>专用条款中约定的每</w:t>
      </w:r>
      <w:proofErr w:type="gramStart"/>
      <w:r w:rsidRPr="00380614">
        <w:rPr>
          <w:rFonts w:eastAsia="宋体" w:hAnsi="宋体" w:cs="宋体" w:hint="eastAsia"/>
          <w:color w:val="000000" w:themeColor="text1"/>
          <w:sz w:val="22"/>
          <w:szCs w:val="22"/>
        </w:rPr>
        <w:t>日历天</w:t>
      </w:r>
      <w:proofErr w:type="gramEnd"/>
      <w:r w:rsidRPr="00380614">
        <w:rPr>
          <w:rFonts w:eastAsia="宋体" w:hAnsi="宋体" w:cs="宋体" w:hint="eastAsia"/>
          <w:color w:val="000000" w:themeColor="text1"/>
          <w:sz w:val="22"/>
          <w:szCs w:val="22"/>
        </w:rPr>
        <w:t>应赔付额度和实际延误竣工天数的乘积计算的误期赔偿费。除专用条款另有约定外，误期赔偿费的最高限额为扣除预留金和零星工作项目费后的合同价款的5%。甲方可从应支付或到期应支付给乙方的款项中扣除误期赔偿费。</w:t>
      </w:r>
    </w:p>
    <w:p w:rsidR="00F16641" w:rsidRPr="00380614" w:rsidRDefault="00D9099B">
      <w:pPr>
        <w:pStyle w:val="a4"/>
        <w:widowControl w:val="0"/>
        <w:spacing w:line="360" w:lineRule="auto"/>
        <w:ind w:leftChars="942" w:left="1978"/>
        <w:rPr>
          <w:rFonts w:eastAsia="宋体" w:hAnsi="宋体" w:cs="宋体"/>
          <w:color w:val="000000" w:themeColor="text1"/>
          <w:sz w:val="22"/>
          <w:szCs w:val="22"/>
        </w:rPr>
      </w:pPr>
      <w:r w:rsidRPr="00380614">
        <w:rPr>
          <w:rFonts w:eastAsia="宋体" w:hAnsi="宋体" w:cs="宋体" w:hint="eastAsia"/>
          <w:color w:val="000000" w:themeColor="text1"/>
          <w:sz w:val="22"/>
          <w:szCs w:val="22"/>
        </w:rPr>
        <w:t>如果在工程竣工之前，甲方已对合同工程内的某单项工程签发了竣工验收证书，且竣工验收证书中表明的竣工日期并未延误，而是合同工程的其它部分产生了工期延误，则误期赔偿费应按已签发竣工</w:t>
      </w:r>
      <w:r w:rsidRPr="00380614">
        <w:rPr>
          <w:rFonts w:eastAsia="宋体" w:hAnsi="宋体" w:cs="宋体" w:hint="eastAsia"/>
          <w:color w:val="000000" w:themeColor="text1"/>
          <w:sz w:val="22"/>
          <w:szCs w:val="22"/>
        </w:rPr>
        <w:lastRenderedPageBreak/>
        <w:t>验收证书的工程价值占合同价款的比例幅度予以减少。</w:t>
      </w:r>
    </w:p>
    <w:p w:rsidR="00F16641" w:rsidRPr="00380614" w:rsidRDefault="00F16641">
      <w:pPr>
        <w:pStyle w:val="a3"/>
        <w:spacing w:line="360" w:lineRule="auto"/>
        <w:ind w:firstLine="0"/>
        <w:rPr>
          <w:rFonts w:ascii="宋体" w:eastAsia="宋体" w:hAnsi="宋体" w:cs="宋体"/>
          <w:color w:val="000000" w:themeColor="text1"/>
          <w:sz w:val="24"/>
          <w:szCs w:val="24"/>
        </w:rPr>
      </w:pPr>
    </w:p>
    <w:p w:rsidR="00F16641" w:rsidRPr="00380614" w:rsidRDefault="00F16641">
      <w:pPr>
        <w:pStyle w:val="a3"/>
        <w:spacing w:line="360" w:lineRule="auto"/>
        <w:ind w:firstLine="0"/>
        <w:rPr>
          <w:rFonts w:ascii="宋体" w:eastAsia="宋体" w:hAnsi="宋体" w:cs="宋体"/>
          <w:color w:val="000000" w:themeColor="text1"/>
          <w:sz w:val="24"/>
          <w:szCs w:val="24"/>
        </w:rPr>
      </w:pPr>
    </w:p>
    <w:p w:rsidR="00F16641" w:rsidRPr="00380614" w:rsidRDefault="00D9099B" w:rsidP="00380614">
      <w:pPr>
        <w:pStyle w:val="a4"/>
        <w:spacing w:line="360" w:lineRule="auto"/>
        <w:ind w:left="0" w:firstLineChars="168" w:firstLine="538"/>
        <w:rPr>
          <w:rFonts w:eastAsia="宋体" w:hAnsi="宋体" w:cs="宋体"/>
          <w:color w:val="000000" w:themeColor="text1"/>
          <w:sz w:val="32"/>
          <w:szCs w:val="24"/>
        </w:rPr>
      </w:pPr>
      <w:r w:rsidRPr="00380614">
        <w:rPr>
          <w:rFonts w:eastAsia="宋体" w:hAnsi="宋体" w:cs="宋体" w:hint="eastAsia"/>
          <w:color w:val="000000" w:themeColor="text1"/>
          <w:sz w:val="32"/>
          <w:szCs w:val="24"/>
        </w:rPr>
        <w:t>59  合同价款的约定与调整事宜</w:t>
      </w:r>
    </w:p>
    <w:p w:rsidR="00F16641" w:rsidRPr="00380614" w:rsidRDefault="00D9099B">
      <w:pPr>
        <w:pStyle w:val="a4"/>
        <w:numPr>
          <w:ilvl w:val="1"/>
          <w:numId w:val="0"/>
        </w:numPr>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 xml:space="preserve">59.1 </w:t>
      </w:r>
      <w:r w:rsidRPr="00380614">
        <w:rPr>
          <w:rFonts w:eastAsia="宋体" w:hAnsi="宋体" w:cs="宋体" w:hint="eastAsia"/>
          <w:color w:val="000000" w:themeColor="text1"/>
          <w:szCs w:val="24"/>
          <w:u w:val="dotted"/>
        </w:rPr>
        <w:t xml:space="preserve">                                                                 </w:t>
      </w:r>
    </w:p>
    <w:p w:rsidR="00F16641" w:rsidRPr="00380614" w:rsidRDefault="00D9099B">
      <w:pPr>
        <w:pStyle w:val="a4"/>
        <w:widowControl w:val="0"/>
        <w:spacing w:line="360" w:lineRule="auto"/>
        <w:ind w:leftChars="942" w:left="1978"/>
        <w:rPr>
          <w:rFonts w:eastAsia="宋体" w:hAnsi="宋体" w:cs="宋体"/>
          <w:color w:val="000000" w:themeColor="text1"/>
          <w:sz w:val="22"/>
          <w:szCs w:val="22"/>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873280" behindDoc="0" locked="0" layoutInCell="1" allowOverlap="1" wp14:anchorId="030F3F2A" wp14:editId="7AF6D13F">
                <wp:simplePos x="0" y="0"/>
                <wp:positionH relativeFrom="column">
                  <wp:posOffset>-114300</wp:posOffset>
                </wp:positionH>
                <wp:positionV relativeFrom="paragraph">
                  <wp:posOffset>1905</wp:posOffset>
                </wp:positionV>
                <wp:extent cx="800100" cy="693420"/>
                <wp:effectExtent l="0" t="0" r="0" b="0"/>
                <wp:wrapNone/>
                <wp:docPr id="268" name="文本框 268"/>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约定合同价款</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15pt;height:54.6pt;width:63pt;z-index:251873280;mso-width-relative:page;mso-height-relative:page;" filled="f" stroked="f" coordsize="21600,21600" o:gfxdata="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jjY2ZNMA&#10;AAAIAQAADwAAAAAAAAABACAAAAAiAAAAZHJzL2Rvd25yZXYueG1sUEsBAhQAFAAAAAgAh07iQGol&#10;c9ayAQAAXwMAAA4AAAAAAAAAAQAgAAAAIgEAAGRycy9lMm9Eb2MueG1sUEsFBgAAAAAGAAYAWQEA&#10;AEYFAAAAAA==&#10;">
                <v:fill on="f" focussize="0,0"/>
                <v:stroke on="f"/>
                <v:imagedata o:title=""/>
                <o:lock v:ext="edit" aspectratio="f"/>
                <v:textbox>
                  <w:txbxContent>
                    <w:p>
                      <w:r>
                        <w:rPr>
                          <w:rFonts w:hint="eastAsia" w:ascii="楷体_GB2312" w:hAnsi="宋体" w:eastAsia="楷体_GB2312"/>
                          <w:b/>
                        </w:rPr>
                        <w:t>约定合同价款</w:t>
                      </w:r>
                    </w:p>
                  </w:txbxContent>
                </v:textbox>
              </v:shape>
            </w:pict>
          </mc:Fallback>
        </mc:AlternateContent>
      </w:r>
      <w:r w:rsidRPr="00380614">
        <w:rPr>
          <w:rFonts w:eastAsia="宋体" w:hAnsi="宋体" w:cs="宋体" w:hint="eastAsia"/>
          <w:color w:val="000000" w:themeColor="text1"/>
          <w:sz w:val="22"/>
          <w:szCs w:val="22"/>
        </w:rPr>
        <w:t>甲方乙方应在本合同协议书中约定合同价款。招标工程的合同价款由甲方乙方依据中标通知书的中标价款在本合同协议书中约定。非招标工程的合同价款由甲方乙方依据双方确定施工图预算的总造价在本合同协议书中约定。</w:t>
      </w:r>
    </w:p>
    <w:p w:rsidR="00F16641" w:rsidRPr="00380614" w:rsidRDefault="00D9099B">
      <w:pPr>
        <w:pStyle w:val="a4"/>
        <w:numPr>
          <w:ilvl w:val="1"/>
          <w:numId w:val="0"/>
        </w:numPr>
        <w:tabs>
          <w:tab w:val="left" w:pos="54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 xml:space="preserve">59.2 </w: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rPr>
          <w:rFonts w:eastAsia="宋体" w:hAnsi="宋体" w:cs="宋体"/>
          <w:color w:val="000000" w:themeColor="text1"/>
          <w:szCs w:val="24"/>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874304" behindDoc="0" locked="0" layoutInCell="1" allowOverlap="1" wp14:anchorId="69C6576C" wp14:editId="7914AC76">
                <wp:simplePos x="0" y="0"/>
                <wp:positionH relativeFrom="column">
                  <wp:posOffset>-114300</wp:posOffset>
                </wp:positionH>
                <wp:positionV relativeFrom="paragraph">
                  <wp:posOffset>5080</wp:posOffset>
                </wp:positionV>
                <wp:extent cx="800100" cy="693420"/>
                <wp:effectExtent l="0" t="0" r="0" b="0"/>
                <wp:wrapNone/>
                <wp:docPr id="269" name="文本框 269"/>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合同价款调整事宜</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4pt;height:54.6pt;width:63pt;z-index:251874304;mso-width-relative:page;mso-height-relative:page;" filled="f" stroked="f" coordsize="21600,21600" o:gfxdata="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QEcdu9MA&#10;AAAIAQAADwAAAAAAAAABACAAAAAiAAAAZHJzL2Rvd25yZXYueG1sUEsBAhQAFAAAAAgAh07iQPUi&#10;uHyyAQAAXwMAAA4AAAAAAAAAAQAgAAAAIgEAAGRycy9lMm9Eb2MueG1sUEsFBgAAAAAGAAYAWQEA&#10;AEYFAAAAAA==&#10;">
                <v:fill on="f" focussize="0,0"/>
                <v:stroke on="f"/>
                <v:imagedata o:title=""/>
                <o:lock v:ext="edit" aspectratio="f"/>
                <v:textbox>
                  <w:txbxContent>
                    <w:p>
                      <w:r>
                        <w:rPr>
                          <w:rFonts w:hint="eastAsia" w:ascii="楷体_GB2312" w:hAnsi="宋体" w:eastAsia="楷体_GB2312"/>
                          <w:b/>
                        </w:rPr>
                        <w:t>合同价款调整事宜</w:t>
                      </w:r>
                    </w:p>
                  </w:txbxContent>
                </v:textbox>
              </v:shape>
            </w:pict>
          </mc:Fallback>
        </mc:AlternateContent>
      </w:r>
      <w:r w:rsidRPr="00380614">
        <w:rPr>
          <w:rFonts w:eastAsia="宋体" w:hAnsi="宋体" w:cs="宋体" w:hint="eastAsia"/>
          <w:color w:val="000000" w:themeColor="text1"/>
          <w:sz w:val="22"/>
          <w:szCs w:val="22"/>
        </w:rPr>
        <w:t>甲方乙方应明确合同价款的调整事宜。除另有约定外，调整因素应包括：</w:t>
      </w:r>
    </w:p>
    <w:p w:rsidR="00F16641" w:rsidRPr="00380614" w:rsidRDefault="00D9099B">
      <w:pPr>
        <w:pStyle w:val="a4"/>
        <w:numPr>
          <w:ilvl w:val="0"/>
          <w:numId w:val="30"/>
        </w:numPr>
        <w:spacing w:line="360" w:lineRule="auto"/>
        <w:ind w:firstLine="780"/>
        <w:rPr>
          <w:rFonts w:eastAsia="宋体" w:hAnsi="宋体" w:cs="宋体"/>
          <w:color w:val="000000" w:themeColor="text1"/>
          <w:sz w:val="22"/>
          <w:szCs w:val="22"/>
        </w:rPr>
      </w:pPr>
      <w:r w:rsidRPr="00380614">
        <w:rPr>
          <w:rFonts w:eastAsia="宋体" w:hAnsi="宋体" w:cs="宋体" w:hint="eastAsia"/>
          <w:color w:val="000000" w:themeColor="text1"/>
          <w:sz w:val="22"/>
          <w:szCs w:val="22"/>
        </w:rPr>
        <w:t>工程量的偏差；</w:t>
      </w:r>
    </w:p>
    <w:p w:rsidR="00F16641" w:rsidRPr="00380614" w:rsidRDefault="00D9099B">
      <w:pPr>
        <w:pStyle w:val="a4"/>
        <w:numPr>
          <w:ilvl w:val="0"/>
          <w:numId w:val="30"/>
        </w:numPr>
        <w:spacing w:line="360" w:lineRule="auto"/>
        <w:ind w:firstLine="780"/>
        <w:rPr>
          <w:rFonts w:eastAsia="宋体" w:hAnsi="宋体" w:cs="宋体"/>
          <w:color w:val="000000" w:themeColor="text1"/>
          <w:sz w:val="22"/>
          <w:szCs w:val="22"/>
        </w:rPr>
      </w:pPr>
      <w:r w:rsidRPr="00380614">
        <w:rPr>
          <w:rFonts w:eastAsia="宋体" w:hAnsi="宋体" w:cs="宋体" w:hint="eastAsia"/>
          <w:color w:val="000000" w:themeColor="text1"/>
          <w:sz w:val="22"/>
          <w:szCs w:val="22"/>
        </w:rPr>
        <w:t>工程变更；</w:t>
      </w:r>
    </w:p>
    <w:p w:rsidR="00F16641" w:rsidRPr="00380614" w:rsidRDefault="00D9099B">
      <w:pPr>
        <w:pStyle w:val="a4"/>
        <w:numPr>
          <w:ilvl w:val="0"/>
          <w:numId w:val="30"/>
        </w:numPr>
        <w:spacing w:line="360" w:lineRule="auto"/>
        <w:ind w:firstLine="780"/>
        <w:rPr>
          <w:rFonts w:eastAsia="宋体" w:hAnsi="宋体" w:cs="宋体"/>
          <w:color w:val="000000" w:themeColor="text1"/>
          <w:sz w:val="22"/>
          <w:szCs w:val="22"/>
        </w:rPr>
      </w:pPr>
      <w:r w:rsidRPr="00380614">
        <w:rPr>
          <w:rFonts w:eastAsia="宋体" w:hAnsi="宋体" w:cs="宋体" w:hint="eastAsia"/>
          <w:color w:val="000000" w:themeColor="text1"/>
          <w:sz w:val="22"/>
          <w:szCs w:val="22"/>
        </w:rPr>
        <w:t>物价及后继法律法规的变化；</w:t>
      </w:r>
    </w:p>
    <w:p w:rsidR="00F16641" w:rsidRPr="00380614" w:rsidRDefault="00D9099B">
      <w:pPr>
        <w:pStyle w:val="a4"/>
        <w:numPr>
          <w:ilvl w:val="0"/>
          <w:numId w:val="30"/>
        </w:numPr>
        <w:spacing w:line="360" w:lineRule="auto"/>
        <w:ind w:firstLine="780"/>
        <w:rPr>
          <w:rFonts w:eastAsia="宋体" w:hAnsi="宋体" w:cs="宋体"/>
          <w:color w:val="000000" w:themeColor="text1"/>
          <w:sz w:val="22"/>
          <w:szCs w:val="22"/>
        </w:rPr>
      </w:pPr>
      <w:r w:rsidRPr="00380614">
        <w:rPr>
          <w:rFonts w:eastAsia="宋体" w:hAnsi="宋体" w:cs="宋体" w:hint="eastAsia"/>
          <w:color w:val="000000" w:themeColor="text1"/>
          <w:sz w:val="22"/>
          <w:szCs w:val="22"/>
        </w:rPr>
        <w:t>费用索赔事件或甲方负责的其他情况；</w:t>
      </w:r>
    </w:p>
    <w:p w:rsidR="00F16641" w:rsidRPr="00380614" w:rsidRDefault="00D9099B">
      <w:pPr>
        <w:pStyle w:val="a4"/>
        <w:numPr>
          <w:ilvl w:val="0"/>
          <w:numId w:val="30"/>
        </w:numPr>
        <w:spacing w:line="360" w:lineRule="auto"/>
        <w:ind w:firstLine="780"/>
        <w:rPr>
          <w:rFonts w:eastAsia="宋体" w:hAnsi="宋体" w:cs="宋体"/>
          <w:color w:val="000000" w:themeColor="text1"/>
          <w:sz w:val="22"/>
          <w:szCs w:val="22"/>
        </w:rPr>
      </w:pPr>
      <w:r w:rsidRPr="00380614">
        <w:rPr>
          <w:rFonts w:eastAsia="宋体" w:hAnsi="宋体" w:cs="宋体" w:hint="eastAsia"/>
          <w:color w:val="000000" w:themeColor="text1"/>
          <w:sz w:val="22"/>
          <w:szCs w:val="22"/>
        </w:rPr>
        <w:t>工程造价管理机构发布的造价调整；</w:t>
      </w:r>
    </w:p>
    <w:p w:rsidR="00F16641" w:rsidRPr="00380614" w:rsidRDefault="00D9099B">
      <w:pPr>
        <w:pStyle w:val="a4"/>
        <w:numPr>
          <w:ilvl w:val="0"/>
          <w:numId w:val="30"/>
        </w:numPr>
        <w:spacing w:line="360" w:lineRule="auto"/>
        <w:ind w:firstLine="780"/>
        <w:rPr>
          <w:rFonts w:eastAsia="宋体" w:hAnsi="宋体" w:cs="宋体"/>
          <w:color w:val="000000" w:themeColor="text1"/>
          <w:sz w:val="22"/>
          <w:szCs w:val="22"/>
        </w:rPr>
      </w:pPr>
      <w:r w:rsidRPr="00380614">
        <w:rPr>
          <w:rFonts w:eastAsia="宋体" w:hAnsi="宋体" w:cs="宋体" w:hint="eastAsia"/>
          <w:color w:val="000000" w:themeColor="text1"/>
          <w:sz w:val="22"/>
          <w:szCs w:val="22"/>
        </w:rPr>
        <w:t>专用条款约定的其他调整因素。</w:t>
      </w:r>
    </w:p>
    <w:p w:rsidR="00F16641" w:rsidRPr="00380614" w:rsidRDefault="00D9099B">
      <w:pPr>
        <w:pStyle w:val="a4"/>
        <w:spacing w:line="360" w:lineRule="auto"/>
        <w:ind w:leftChars="942" w:left="1978" w:firstLine="2"/>
        <w:rPr>
          <w:rFonts w:eastAsia="宋体" w:hAnsi="宋体" w:cs="宋体"/>
          <w:color w:val="000000" w:themeColor="text1"/>
          <w:szCs w:val="24"/>
        </w:rPr>
      </w:pPr>
      <w:r w:rsidRPr="00380614">
        <w:rPr>
          <w:rFonts w:eastAsia="宋体" w:hAnsi="宋体" w:cs="宋体" w:hint="eastAsia"/>
          <w:color w:val="000000" w:themeColor="text1"/>
          <w:sz w:val="22"/>
          <w:szCs w:val="22"/>
        </w:rPr>
        <w:t>本款(1)、(2)、(3)调整因素应分别按第60条至第63条的规定调整合同价款。</w:t>
      </w:r>
    </w:p>
    <w:p w:rsidR="00F16641" w:rsidRPr="00380614" w:rsidRDefault="00F16641">
      <w:pPr>
        <w:pStyle w:val="a3"/>
        <w:spacing w:line="360" w:lineRule="auto"/>
        <w:ind w:firstLine="0"/>
        <w:rPr>
          <w:rFonts w:ascii="宋体" w:eastAsia="宋体" w:hAnsi="宋体" w:cs="宋体"/>
          <w:color w:val="000000" w:themeColor="text1"/>
          <w:sz w:val="24"/>
          <w:szCs w:val="24"/>
        </w:rPr>
      </w:pPr>
    </w:p>
    <w:p w:rsidR="00F16641" w:rsidRPr="00380614" w:rsidRDefault="00F16641">
      <w:pPr>
        <w:pStyle w:val="a3"/>
        <w:spacing w:line="360" w:lineRule="auto"/>
        <w:ind w:firstLine="0"/>
        <w:rPr>
          <w:rFonts w:ascii="宋体" w:eastAsia="宋体" w:hAnsi="宋体" w:cs="宋体"/>
          <w:color w:val="000000" w:themeColor="text1"/>
          <w:sz w:val="24"/>
          <w:szCs w:val="24"/>
        </w:rPr>
      </w:pPr>
    </w:p>
    <w:p w:rsidR="00F16641" w:rsidRPr="00380614" w:rsidRDefault="00D9099B" w:rsidP="00380614">
      <w:pPr>
        <w:pStyle w:val="a4"/>
        <w:spacing w:line="360" w:lineRule="auto"/>
        <w:ind w:left="0" w:firstLineChars="168" w:firstLine="538"/>
        <w:rPr>
          <w:rFonts w:eastAsia="宋体" w:hAnsi="宋体" w:cs="宋体"/>
          <w:color w:val="000000" w:themeColor="text1"/>
          <w:sz w:val="32"/>
          <w:szCs w:val="24"/>
        </w:rPr>
      </w:pPr>
      <w:r w:rsidRPr="00380614">
        <w:rPr>
          <w:rFonts w:eastAsia="宋体" w:hAnsi="宋体" w:cs="宋体" w:hint="eastAsia"/>
          <w:color w:val="000000" w:themeColor="text1"/>
          <w:sz w:val="32"/>
          <w:szCs w:val="24"/>
        </w:rPr>
        <w:t>60  工程量的偏差</w:t>
      </w:r>
    </w:p>
    <w:p w:rsidR="00F16641" w:rsidRPr="00380614" w:rsidRDefault="00D9099B">
      <w:pPr>
        <w:pStyle w:val="a4"/>
        <w:numPr>
          <w:ilvl w:val="1"/>
          <w:numId w:val="0"/>
        </w:numPr>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 xml:space="preserve">60.1 </w:t>
      </w:r>
      <w:r w:rsidRPr="00380614">
        <w:rPr>
          <w:rFonts w:eastAsia="宋体" w:hAnsi="宋体" w:cs="宋体" w:hint="eastAsia"/>
          <w:color w:val="000000" w:themeColor="text1"/>
          <w:szCs w:val="24"/>
          <w:u w:val="dotted"/>
        </w:rPr>
        <w:t xml:space="preserve">                                                                 </w:t>
      </w:r>
      <w:r w:rsidRPr="00380614">
        <w:rPr>
          <w:rFonts w:eastAsia="宋体" w:hAnsi="宋体" w:cs="宋体"/>
          <w:noProof/>
          <w:color w:val="000000" w:themeColor="text1"/>
          <w:sz w:val="20"/>
          <w:szCs w:val="24"/>
        </w:rPr>
        <mc:AlternateContent>
          <mc:Choice Requires="wps">
            <w:drawing>
              <wp:anchor distT="0" distB="0" distL="114300" distR="114300" simplePos="0" relativeHeight="251959296" behindDoc="0" locked="0" layoutInCell="1" allowOverlap="1" wp14:anchorId="29293017" wp14:editId="2C26BA8C">
                <wp:simplePos x="0" y="0"/>
                <wp:positionH relativeFrom="column">
                  <wp:posOffset>-114300</wp:posOffset>
                </wp:positionH>
                <wp:positionV relativeFrom="paragraph">
                  <wp:posOffset>208915</wp:posOffset>
                </wp:positionV>
                <wp:extent cx="800100" cy="495300"/>
                <wp:effectExtent l="0" t="0" r="0" b="0"/>
                <wp:wrapNone/>
                <wp:docPr id="271" name="文本框 271"/>
                <wp:cNvGraphicFramePr/>
                <a:graphic xmlns:a="http://schemas.openxmlformats.org/drawingml/2006/main">
                  <a:graphicData uri="http://schemas.microsoft.com/office/word/2010/wordprocessingShape">
                    <wps:wsp>
                      <wps:cNvSpPr txBox="1"/>
                      <wps:spPr>
                        <a:xfrm>
                          <a:off x="0" y="0"/>
                          <a:ext cx="800100" cy="495300"/>
                        </a:xfrm>
                        <a:prstGeom prst="rect">
                          <a:avLst/>
                        </a:prstGeom>
                        <a:noFill/>
                        <a:ln>
                          <a:noFill/>
                        </a:ln>
                        <a:effectLst/>
                      </wps:spPr>
                      <wps:txbx>
                        <w:txbxContent>
                          <w:p w:rsidR="00F16641" w:rsidRDefault="00D9099B">
                            <w:r>
                              <w:rPr>
                                <w:rFonts w:ascii="楷体_GB2312" w:eastAsia="楷体_GB2312" w:hAnsi="宋体" w:hint="eastAsia"/>
                                <w:b/>
                              </w:rPr>
                              <w:t>工程量偏差</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6.45pt;height:39pt;width:63pt;z-index:251959296;mso-width-relative:page;mso-height-relative:page;" filled="f" stroked="f" coordsize="21600,21600" o:gfxdata="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j2l&#10;TtcAAAAKAQAADwAAAAAAAAABACAAAAAiAAAAZHJzL2Rvd25yZXYueG1sUEsBAhQAFAAAAAgAh07i&#10;QMmrdh+xAQAAXwMAAA4AAAAAAAAAAQAgAAAAJgEAAGRycy9lMm9Eb2MueG1sUEsFBgAAAAAGAAYA&#10;WQEAAEkFAAAAAA==&#10;">
                <v:fill on="f" focussize="0,0"/>
                <v:stroke on="f"/>
                <v:imagedata o:title=""/>
                <o:lock v:ext="edit" aspectratio="f"/>
                <v:textbox>
                  <w:txbxContent>
                    <w:p>
                      <w:r>
                        <w:rPr>
                          <w:rFonts w:hint="eastAsia" w:ascii="楷体_GB2312" w:hAnsi="宋体" w:eastAsia="楷体_GB2312"/>
                          <w:b/>
                        </w:rPr>
                        <w:t>工程量偏差</w:t>
                      </w:r>
                    </w:p>
                  </w:txbxContent>
                </v:textbox>
              </v:shape>
            </w:pict>
          </mc:Fallback>
        </mc:AlternateContent>
      </w:r>
    </w:p>
    <w:p w:rsidR="00F16641" w:rsidRPr="00380614" w:rsidRDefault="00D9099B">
      <w:pPr>
        <w:pStyle w:val="a4"/>
        <w:spacing w:line="360" w:lineRule="auto"/>
        <w:ind w:leftChars="942" w:left="1978" w:firstLine="2"/>
        <w:rPr>
          <w:rFonts w:eastAsia="宋体" w:hAnsi="宋体" w:cs="宋体"/>
          <w:color w:val="000000" w:themeColor="text1"/>
          <w:sz w:val="22"/>
          <w:szCs w:val="22"/>
        </w:rPr>
      </w:pPr>
      <w:r w:rsidRPr="00380614">
        <w:rPr>
          <w:rFonts w:eastAsia="宋体" w:hAnsi="宋体" w:cs="宋体" w:hint="eastAsia"/>
          <w:color w:val="000000" w:themeColor="text1"/>
          <w:sz w:val="22"/>
          <w:szCs w:val="22"/>
        </w:rPr>
        <w:t>工程量的偏差是指乙方按招标工程招标时（非招标工程按合同签订时）的图纸（</w:t>
      </w:r>
      <w:proofErr w:type="gramStart"/>
      <w:r w:rsidRPr="00380614">
        <w:rPr>
          <w:rFonts w:eastAsia="宋体" w:hAnsi="宋体" w:cs="宋体" w:hint="eastAsia"/>
          <w:color w:val="000000" w:themeColor="text1"/>
          <w:sz w:val="22"/>
          <w:szCs w:val="22"/>
        </w:rPr>
        <w:t>含经甲方</w:t>
      </w:r>
      <w:proofErr w:type="gramEnd"/>
      <w:r w:rsidRPr="00380614">
        <w:rPr>
          <w:rFonts w:eastAsia="宋体" w:hAnsi="宋体" w:cs="宋体" w:hint="eastAsia"/>
          <w:color w:val="000000" w:themeColor="text1"/>
          <w:sz w:val="22"/>
          <w:szCs w:val="22"/>
        </w:rPr>
        <w:t>批准由乙方提供的图纸和履行本合同的相关大样图等）实施、完成合同工程的实际工程量与工程量清单开列的工程量之间的偏差。</w:t>
      </w:r>
    </w:p>
    <w:p w:rsidR="00F16641" w:rsidRPr="00380614" w:rsidRDefault="00D9099B">
      <w:pPr>
        <w:pStyle w:val="a4"/>
        <w:numPr>
          <w:ilvl w:val="1"/>
          <w:numId w:val="0"/>
        </w:numPr>
        <w:tabs>
          <w:tab w:val="left" w:pos="54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60.2</w: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firstLine="2"/>
        <w:rPr>
          <w:rFonts w:eastAsia="宋体" w:hAnsi="宋体" w:cs="宋体"/>
          <w:color w:val="000000" w:themeColor="text1"/>
          <w:sz w:val="22"/>
          <w:szCs w:val="22"/>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957248" behindDoc="0" locked="0" layoutInCell="1" allowOverlap="1" wp14:anchorId="64CF5EAE" wp14:editId="0270208B">
                <wp:simplePos x="0" y="0"/>
                <wp:positionH relativeFrom="column">
                  <wp:posOffset>-114300</wp:posOffset>
                </wp:positionH>
                <wp:positionV relativeFrom="paragraph">
                  <wp:posOffset>15240</wp:posOffset>
                </wp:positionV>
                <wp:extent cx="800100" cy="791210"/>
                <wp:effectExtent l="0" t="0" r="0" b="0"/>
                <wp:wrapNone/>
                <wp:docPr id="272" name="文本框 272"/>
                <wp:cNvGraphicFramePr/>
                <a:graphic xmlns:a="http://schemas.openxmlformats.org/drawingml/2006/main">
                  <a:graphicData uri="http://schemas.microsoft.com/office/word/2010/wordprocessingShape">
                    <wps:wsp>
                      <wps:cNvSpPr txBox="1"/>
                      <wps:spPr>
                        <a:xfrm>
                          <a:off x="0" y="0"/>
                          <a:ext cx="800100" cy="791210"/>
                        </a:xfrm>
                        <a:prstGeom prst="rect">
                          <a:avLst/>
                        </a:prstGeom>
                        <a:noFill/>
                        <a:ln>
                          <a:noFill/>
                        </a:ln>
                        <a:effectLst/>
                      </wps:spPr>
                      <wps:txbx>
                        <w:txbxContent>
                          <w:p w:rsidR="00F16641" w:rsidRDefault="00D9099B">
                            <w:r>
                              <w:rPr>
                                <w:rFonts w:ascii="楷体_GB2312" w:eastAsia="楷体_GB2312" w:hAnsi="宋体" w:hint="eastAsia"/>
                                <w:b/>
                              </w:rPr>
                              <w:t>分部分项工程项目费的调整</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2pt;height:62.3pt;width:63pt;z-index:251957248;mso-width-relative:page;mso-height-relative:page;" filled="f" stroked="f" coordsize="21600,21600" o:gfxdata="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JqwDF&#10;1QAAAAkBAAAPAAAAAAAAAAEAIAAAACIAAABkcnMvZG93bnJldi54bWxQSwECFAAUAAAACACHTuJA&#10;EIJvWLIBAABfAwAADgAAAAAAAAABACAAAAAkAQAAZHJzL2Uyb0RvYy54bWxQSwUGAAAAAAYABgBZ&#10;AQAASAUAAAAA&#10;">
                <v:fill on="f" focussize="0,0"/>
                <v:stroke on="f"/>
                <v:imagedata o:title=""/>
                <o:lock v:ext="edit" aspectratio="f"/>
                <v:textbox>
                  <w:txbxContent>
                    <w:p>
                      <w:r>
                        <w:rPr>
                          <w:rFonts w:hint="eastAsia" w:ascii="楷体_GB2312" w:hAnsi="宋体" w:eastAsia="楷体_GB2312"/>
                          <w:b/>
                        </w:rPr>
                        <w:t>分部分项工程项目费的调整</w:t>
                      </w:r>
                    </w:p>
                  </w:txbxContent>
                </v:textbox>
              </v:shape>
            </w:pict>
          </mc:Fallback>
        </mc:AlternateContent>
      </w:r>
      <w:r w:rsidRPr="00380614">
        <w:rPr>
          <w:rFonts w:eastAsia="宋体" w:hAnsi="宋体" w:cs="宋体" w:hint="eastAsia"/>
          <w:color w:val="000000" w:themeColor="text1"/>
          <w:sz w:val="22"/>
          <w:szCs w:val="22"/>
        </w:rPr>
        <w:t>对于任一分部分项工程的清单项目，如果因本条规定工程量的偏差和第61条规定工程变更等原因导致最终完成的工程量与工程量清单中开列的工程量相差10％以上，且该变化使扣除预留金和零星工</w:t>
      </w:r>
      <w:r w:rsidRPr="00380614">
        <w:rPr>
          <w:rFonts w:eastAsia="宋体" w:hAnsi="宋体" w:cs="宋体" w:hint="eastAsia"/>
          <w:color w:val="000000" w:themeColor="text1"/>
          <w:sz w:val="22"/>
          <w:szCs w:val="22"/>
        </w:rPr>
        <w:lastRenderedPageBreak/>
        <w:t>作项目费后的合同价款变化超过了0.01%，则超过10%部分的综合单价应予调整。除专用条款另有约定外，该情况下甲方乙方应按以下规定调整分部分项工程清单项目结算价：</w:t>
      </w:r>
    </w:p>
    <w:p w:rsidR="00F16641" w:rsidRPr="00380614" w:rsidRDefault="00D9099B">
      <w:pPr>
        <w:pStyle w:val="a4"/>
        <w:spacing w:line="360" w:lineRule="auto"/>
        <w:ind w:leftChars="942" w:left="2473" w:hangingChars="225" w:hanging="495"/>
        <w:rPr>
          <w:rFonts w:eastAsia="宋体" w:hAnsi="宋体" w:cs="宋体"/>
          <w:color w:val="000000" w:themeColor="text1"/>
          <w:sz w:val="22"/>
          <w:szCs w:val="22"/>
        </w:rPr>
      </w:pPr>
      <w:r w:rsidRPr="00380614">
        <w:rPr>
          <w:rFonts w:eastAsia="宋体" w:hAnsi="宋体" w:cs="宋体" w:hint="eastAsia"/>
          <w:color w:val="000000" w:themeColor="text1"/>
          <w:sz w:val="22"/>
          <w:szCs w:val="22"/>
        </w:rPr>
        <w:t>（1）当Q</w:t>
      </w:r>
      <w:r w:rsidRPr="00380614">
        <w:rPr>
          <w:rFonts w:eastAsia="宋体" w:hAnsi="宋体" w:cs="宋体" w:hint="eastAsia"/>
          <w:color w:val="000000" w:themeColor="text1"/>
          <w:sz w:val="22"/>
          <w:szCs w:val="22"/>
          <w:vertAlign w:val="subscript"/>
        </w:rPr>
        <w:t>1</w:t>
      </w:r>
      <w:r w:rsidRPr="00380614">
        <w:rPr>
          <w:rFonts w:eastAsia="宋体" w:hAnsi="宋体" w:cs="宋体" w:hint="eastAsia"/>
          <w:color w:val="000000" w:themeColor="text1"/>
          <w:sz w:val="22"/>
          <w:szCs w:val="22"/>
        </w:rPr>
        <w:t>﹥1.1Q</w:t>
      </w:r>
      <w:r w:rsidRPr="00380614">
        <w:rPr>
          <w:rFonts w:eastAsia="宋体" w:hAnsi="宋体" w:cs="宋体" w:hint="eastAsia"/>
          <w:color w:val="000000" w:themeColor="text1"/>
          <w:sz w:val="22"/>
          <w:szCs w:val="22"/>
          <w:vertAlign w:val="subscript"/>
        </w:rPr>
        <w:t>0</w:t>
      </w:r>
      <w:r w:rsidRPr="00380614">
        <w:rPr>
          <w:rFonts w:eastAsia="宋体" w:hAnsi="宋体" w:cs="宋体" w:hint="eastAsia"/>
          <w:color w:val="000000" w:themeColor="text1"/>
          <w:sz w:val="22"/>
          <w:szCs w:val="22"/>
        </w:rPr>
        <w:t>时，由造价工程师按第69.3款规定核实竣工结算文件时向乙方提出P</w:t>
      </w:r>
      <w:r w:rsidRPr="00380614">
        <w:rPr>
          <w:rFonts w:eastAsia="宋体" w:hAnsi="宋体" w:cs="宋体" w:hint="eastAsia"/>
          <w:color w:val="000000" w:themeColor="text1"/>
          <w:sz w:val="22"/>
          <w:szCs w:val="22"/>
          <w:vertAlign w:val="subscript"/>
        </w:rPr>
        <w:t>1</w:t>
      </w:r>
      <w:r w:rsidRPr="00380614">
        <w:rPr>
          <w:rFonts w:eastAsia="宋体" w:hAnsi="宋体" w:cs="宋体" w:hint="eastAsia"/>
          <w:color w:val="000000" w:themeColor="text1"/>
          <w:sz w:val="22"/>
          <w:szCs w:val="22"/>
        </w:rPr>
        <w:t>，经甲方乙方确认后按下述公式计算。</w:t>
      </w:r>
    </w:p>
    <w:p w:rsidR="00F16641" w:rsidRPr="00380614" w:rsidRDefault="00D9099B">
      <w:pPr>
        <w:pStyle w:val="a4"/>
        <w:widowControl w:val="0"/>
        <w:spacing w:line="360" w:lineRule="auto"/>
        <w:ind w:left="0" w:firstLine="482"/>
        <w:jc w:val="center"/>
        <w:rPr>
          <w:rFonts w:eastAsia="宋体" w:hAnsi="宋体" w:cs="宋体"/>
          <w:color w:val="000000" w:themeColor="text1"/>
          <w:sz w:val="22"/>
          <w:szCs w:val="22"/>
        </w:rPr>
      </w:pPr>
      <w:r w:rsidRPr="00380614">
        <w:rPr>
          <w:rFonts w:eastAsia="宋体" w:hAnsi="宋体" w:cs="宋体" w:hint="eastAsia"/>
          <w:color w:val="000000" w:themeColor="text1"/>
          <w:sz w:val="22"/>
          <w:szCs w:val="22"/>
        </w:rPr>
        <w:t>C=1.1Q</w:t>
      </w:r>
      <w:r w:rsidRPr="00380614">
        <w:rPr>
          <w:rFonts w:eastAsia="宋体" w:hAnsi="宋体" w:cs="宋体" w:hint="eastAsia"/>
          <w:color w:val="000000" w:themeColor="text1"/>
          <w:sz w:val="22"/>
          <w:szCs w:val="22"/>
          <w:vertAlign w:val="subscript"/>
        </w:rPr>
        <w:t>0</w:t>
      </w:r>
      <w:r w:rsidRPr="00380614">
        <w:rPr>
          <w:rFonts w:eastAsia="宋体" w:hAnsi="宋体" w:cs="宋体" w:hint="eastAsia"/>
          <w:color w:val="000000" w:themeColor="text1"/>
          <w:sz w:val="22"/>
          <w:szCs w:val="22"/>
        </w:rPr>
        <w:t>×P</w:t>
      </w:r>
      <w:r w:rsidRPr="00380614">
        <w:rPr>
          <w:rFonts w:eastAsia="宋体" w:hAnsi="宋体" w:cs="宋体" w:hint="eastAsia"/>
          <w:color w:val="000000" w:themeColor="text1"/>
          <w:sz w:val="22"/>
          <w:szCs w:val="22"/>
          <w:vertAlign w:val="subscript"/>
        </w:rPr>
        <w:t>0</w:t>
      </w:r>
      <w:r w:rsidRPr="00380614">
        <w:rPr>
          <w:rFonts w:eastAsia="宋体" w:hAnsi="宋体" w:cs="宋体" w:hint="eastAsia"/>
          <w:color w:val="000000" w:themeColor="text1"/>
          <w:sz w:val="22"/>
          <w:szCs w:val="22"/>
        </w:rPr>
        <w:t>+（Q</w:t>
      </w:r>
      <w:r w:rsidRPr="00380614">
        <w:rPr>
          <w:rFonts w:eastAsia="宋体" w:hAnsi="宋体" w:cs="宋体" w:hint="eastAsia"/>
          <w:color w:val="000000" w:themeColor="text1"/>
          <w:sz w:val="22"/>
          <w:szCs w:val="22"/>
          <w:vertAlign w:val="subscript"/>
        </w:rPr>
        <w:t>1</w:t>
      </w:r>
      <w:r w:rsidRPr="00380614">
        <w:rPr>
          <w:rFonts w:eastAsia="宋体" w:hAnsi="宋体" w:cs="宋体" w:hint="eastAsia"/>
          <w:color w:val="000000" w:themeColor="text1"/>
          <w:sz w:val="22"/>
          <w:szCs w:val="22"/>
        </w:rPr>
        <w:t>-1.1Q</w:t>
      </w:r>
      <w:r w:rsidRPr="00380614">
        <w:rPr>
          <w:rFonts w:eastAsia="宋体" w:hAnsi="宋体" w:cs="宋体" w:hint="eastAsia"/>
          <w:color w:val="000000" w:themeColor="text1"/>
          <w:sz w:val="22"/>
          <w:szCs w:val="22"/>
          <w:vertAlign w:val="subscript"/>
        </w:rPr>
        <w:t>0</w:t>
      </w:r>
      <w:r w:rsidRPr="00380614">
        <w:rPr>
          <w:rFonts w:eastAsia="宋体" w:hAnsi="宋体" w:cs="宋体" w:hint="eastAsia"/>
          <w:color w:val="000000" w:themeColor="text1"/>
          <w:sz w:val="22"/>
          <w:szCs w:val="22"/>
        </w:rPr>
        <w:t>）×P</w:t>
      </w:r>
      <w:r w:rsidRPr="00380614">
        <w:rPr>
          <w:rFonts w:eastAsia="宋体" w:hAnsi="宋体" w:cs="宋体" w:hint="eastAsia"/>
          <w:color w:val="000000" w:themeColor="text1"/>
          <w:sz w:val="22"/>
          <w:szCs w:val="22"/>
          <w:vertAlign w:val="subscript"/>
        </w:rPr>
        <w:t>1</w:t>
      </w:r>
    </w:p>
    <w:p w:rsidR="00F16641" w:rsidRPr="00380614" w:rsidRDefault="00D9099B">
      <w:pPr>
        <w:pStyle w:val="a4"/>
        <w:widowControl w:val="0"/>
        <w:spacing w:line="360" w:lineRule="auto"/>
        <w:ind w:leftChars="942" w:left="2473" w:hangingChars="225" w:hanging="495"/>
        <w:rPr>
          <w:rFonts w:eastAsia="宋体" w:hAnsi="宋体" w:cs="宋体"/>
          <w:color w:val="000000" w:themeColor="text1"/>
          <w:sz w:val="22"/>
          <w:szCs w:val="22"/>
        </w:rPr>
      </w:pPr>
      <w:r w:rsidRPr="00380614">
        <w:rPr>
          <w:rFonts w:eastAsia="宋体" w:hAnsi="宋体" w:cs="宋体" w:hint="eastAsia"/>
          <w:color w:val="000000" w:themeColor="text1"/>
          <w:sz w:val="22"/>
          <w:szCs w:val="22"/>
        </w:rPr>
        <w:t>（2）当Q</w:t>
      </w:r>
      <w:r w:rsidRPr="00380614">
        <w:rPr>
          <w:rFonts w:eastAsia="宋体" w:hAnsi="宋体" w:cs="宋体" w:hint="eastAsia"/>
          <w:color w:val="000000" w:themeColor="text1"/>
          <w:sz w:val="22"/>
          <w:szCs w:val="22"/>
          <w:vertAlign w:val="subscript"/>
        </w:rPr>
        <w:t>1</w:t>
      </w:r>
      <w:r w:rsidRPr="00380614">
        <w:rPr>
          <w:rFonts w:eastAsia="宋体" w:hAnsi="宋体" w:cs="宋体" w:hint="eastAsia"/>
          <w:color w:val="000000" w:themeColor="text1"/>
          <w:sz w:val="22"/>
          <w:szCs w:val="22"/>
        </w:rPr>
        <w:t>﹤0.9Q</w:t>
      </w:r>
      <w:r w:rsidRPr="00380614">
        <w:rPr>
          <w:rFonts w:eastAsia="宋体" w:hAnsi="宋体" w:cs="宋体" w:hint="eastAsia"/>
          <w:color w:val="000000" w:themeColor="text1"/>
          <w:sz w:val="22"/>
          <w:szCs w:val="22"/>
          <w:vertAlign w:val="subscript"/>
        </w:rPr>
        <w:t>0</w:t>
      </w:r>
      <w:r w:rsidRPr="00380614">
        <w:rPr>
          <w:rFonts w:eastAsia="宋体" w:hAnsi="宋体" w:cs="宋体" w:hint="eastAsia"/>
          <w:color w:val="000000" w:themeColor="text1"/>
          <w:sz w:val="22"/>
          <w:szCs w:val="22"/>
        </w:rPr>
        <w:t>时，由乙方按第69.2款规定在递交竣工结算文件时向甲方提出P</w:t>
      </w:r>
      <w:r w:rsidRPr="00380614">
        <w:rPr>
          <w:rFonts w:eastAsia="宋体" w:hAnsi="宋体" w:cs="宋体" w:hint="eastAsia"/>
          <w:color w:val="000000" w:themeColor="text1"/>
          <w:sz w:val="22"/>
          <w:szCs w:val="22"/>
          <w:vertAlign w:val="subscript"/>
        </w:rPr>
        <w:t>1</w:t>
      </w:r>
      <w:r w:rsidRPr="00380614">
        <w:rPr>
          <w:rFonts w:eastAsia="宋体" w:hAnsi="宋体" w:cs="宋体" w:hint="eastAsia"/>
          <w:color w:val="000000" w:themeColor="text1"/>
          <w:sz w:val="22"/>
          <w:szCs w:val="22"/>
        </w:rPr>
        <w:t>，由造价工程师核实并经甲方确认后按下述公式计算。</w:t>
      </w:r>
    </w:p>
    <w:p w:rsidR="00F16641" w:rsidRPr="00380614" w:rsidRDefault="00D9099B">
      <w:pPr>
        <w:pStyle w:val="a4"/>
        <w:spacing w:line="360" w:lineRule="auto"/>
        <w:ind w:left="0" w:firstLine="480"/>
        <w:jc w:val="center"/>
        <w:rPr>
          <w:rFonts w:eastAsia="宋体" w:hAnsi="宋体" w:cs="宋体"/>
          <w:color w:val="000000" w:themeColor="text1"/>
          <w:sz w:val="22"/>
          <w:szCs w:val="22"/>
          <w:vertAlign w:val="subscript"/>
        </w:rPr>
      </w:pPr>
      <w:r w:rsidRPr="00380614">
        <w:rPr>
          <w:rFonts w:eastAsia="宋体" w:hAnsi="宋体" w:cs="宋体" w:hint="eastAsia"/>
          <w:color w:val="000000" w:themeColor="text1"/>
          <w:sz w:val="22"/>
          <w:szCs w:val="22"/>
        </w:rPr>
        <w:t>C=0.9Q</w:t>
      </w:r>
      <w:r w:rsidRPr="00380614">
        <w:rPr>
          <w:rFonts w:eastAsia="宋体" w:hAnsi="宋体" w:cs="宋体" w:hint="eastAsia"/>
          <w:color w:val="000000" w:themeColor="text1"/>
          <w:sz w:val="22"/>
          <w:szCs w:val="22"/>
          <w:vertAlign w:val="subscript"/>
        </w:rPr>
        <w:t>0</w:t>
      </w:r>
      <w:r w:rsidRPr="00380614">
        <w:rPr>
          <w:rFonts w:eastAsia="宋体" w:hAnsi="宋体" w:cs="宋体" w:hint="eastAsia"/>
          <w:color w:val="000000" w:themeColor="text1"/>
          <w:sz w:val="22"/>
          <w:szCs w:val="22"/>
        </w:rPr>
        <w:t>×P</w:t>
      </w:r>
      <w:r w:rsidRPr="00380614">
        <w:rPr>
          <w:rFonts w:eastAsia="宋体" w:hAnsi="宋体" w:cs="宋体" w:hint="eastAsia"/>
          <w:color w:val="000000" w:themeColor="text1"/>
          <w:sz w:val="22"/>
          <w:szCs w:val="22"/>
          <w:vertAlign w:val="subscript"/>
        </w:rPr>
        <w:t>0</w:t>
      </w:r>
      <w:r w:rsidRPr="00380614">
        <w:rPr>
          <w:rFonts w:eastAsia="宋体" w:hAnsi="宋体" w:cs="宋体" w:hint="eastAsia"/>
          <w:color w:val="000000" w:themeColor="text1"/>
          <w:sz w:val="22"/>
          <w:szCs w:val="22"/>
        </w:rPr>
        <w:t>-（0.9Q</w:t>
      </w:r>
      <w:r w:rsidRPr="00380614">
        <w:rPr>
          <w:rFonts w:eastAsia="宋体" w:hAnsi="宋体" w:cs="宋体" w:hint="eastAsia"/>
          <w:color w:val="000000" w:themeColor="text1"/>
          <w:sz w:val="22"/>
          <w:szCs w:val="22"/>
          <w:vertAlign w:val="subscript"/>
        </w:rPr>
        <w:t>0</w:t>
      </w:r>
      <w:r w:rsidRPr="00380614">
        <w:rPr>
          <w:rFonts w:eastAsia="宋体" w:hAnsi="宋体" w:cs="宋体" w:hint="eastAsia"/>
          <w:color w:val="000000" w:themeColor="text1"/>
          <w:sz w:val="22"/>
          <w:szCs w:val="22"/>
        </w:rPr>
        <w:t>-Q</w:t>
      </w:r>
      <w:r w:rsidRPr="00380614">
        <w:rPr>
          <w:rFonts w:eastAsia="宋体" w:hAnsi="宋体" w:cs="宋体" w:hint="eastAsia"/>
          <w:color w:val="000000" w:themeColor="text1"/>
          <w:sz w:val="22"/>
          <w:szCs w:val="22"/>
          <w:vertAlign w:val="subscript"/>
        </w:rPr>
        <w:t>1</w:t>
      </w:r>
      <w:r w:rsidRPr="00380614">
        <w:rPr>
          <w:rFonts w:eastAsia="宋体" w:hAnsi="宋体" w:cs="宋体" w:hint="eastAsia"/>
          <w:color w:val="000000" w:themeColor="text1"/>
          <w:sz w:val="22"/>
          <w:szCs w:val="22"/>
        </w:rPr>
        <w:t>）×P</w:t>
      </w:r>
      <w:r w:rsidRPr="00380614">
        <w:rPr>
          <w:rFonts w:eastAsia="宋体" w:hAnsi="宋体" w:cs="宋体" w:hint="eastAsia"/>
          <w:color w:val="000000" w:themeColor="text1"/>
          <w:sz w:val="22"/>
          <w:szCs w:val="22"/>
          <w:vertAlign w:val="subscript"/>
        </w:rPr>
        <w:t>1</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hint="eastAsia"/>
          <w:color w:val="000000" w:themeColor="text1"/>
          <w:sz w:val="22"/>
          <w:szCs w:val="22"/>
        </w:rPr>
        <w:t>式中：C是调整后的分部分项工程清单项目结算价。</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hint="eastAsia"/>
          <w:color w:val="000000" w:themeColor="text1"/>
          <w:sz w:val="22"/>
          <w:szCs w:val="22"/>
        </w:rPr>
        <w:t xml:space="preserve">      Q</w:t>
      </w:r>
      <w:r w:rsidRPr="00380614">
        <w:rPr>
          <w:rFonts w:eastAsia="宋体" w:hAnsi="宋体" w:cs="宋体" w:hint="eastAsia"/>
          <w:color w:val="000000" w:themeColor="text1"/>
          <w:sz w:val="22"/>
          <w:szCs w:val="22"/>
          <w:vertAlign w:val="subscript"/>
        </w:rPr>
        <w:t>1</w:t>
      </w:r>
      <w:r w:rsidRPr="00380614">
        <w:rPr>
          <w:rFonts w:eastAsia="宋体" w:hAnsi="宋体" w:cs="宋体" w:hint="eastAsia"/>
          <w:color w:val="000000" w:themeColor="text1"/>
          <w:sz w:val="22"/>
          <w:szCs w:val="22"/>
        </w:rPr>
        <w:t>是最终完成的工程量。</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hint="eastAsia"/>
          <w:color w:val="000000" w:themeColor="text1"/>
          <w:sz w:val="22"/>
          <w:szCs w:val="22"/>
        </w:rPr>
        <w:t xml:space="preserve">      Q</w:t>
      </w:r>
      <w:r w:rsidRPr="00380614">
        <w:rPr>
          <w:rFonts w:eastAsia="宋体" w:hAnsi="宋体" w:cs="宋体" w:hint="eastAsia"/>
          <w:color w:val="000000" w:themeColor="text1"/>
          <w:sz w:val="22"/>
          <w:szCs w:val="22"/>
          <w:vertAlign w:val="subscript"/>
        </w:rPr>
        <w:t>0</w:t>
      </w:r>
      <w:r w:rsidRPr="00380614">
        <w:rPr>
          <w:rFonts w:eastAsia="宋体" w:hAnsi="宋体" w:cs="宋体" w:hint="eastAsia"/>
          <w:color w:val="000000" w:themeColor="text1"/>
          <w:sz w:val="22"/>
          <w:szCs w:val="22"/>
        </w:rPr>
        <w:t>是工程量清单中开列的工程量。</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hint="eastAsia"/>
          <w:color w:val="000000" w:themeColor="text1"/>
          <w:sz w:val="22"/>
          <w:szCs w:val="22"/>
        </w:rPr>
        <w:t xml:space="preserve">      P</w:t>
      </w:r>
      <w:r w:rsidRPr="00380614">
        <w:rPr>
          <w:rFonts w:eastAsia="宋体" w:hAnsi="宋体" w:cs="宋体" w:hint="eastAsia"/>
          <w:color w:val="000000" w:themeColor="text1"/>
          <w:sz w:val="22"/>
          <w:szCs w:val="22"/>
          <w:vertAlign w:val="subscript"/>
        </w:rPr>
        <w:t>1</w:t>
      </w:r>
      <w:r w:rsidRPr="00380614">
        <w:rPr>
          <w:rFonts w:eastAsia="宋体" w:hAnsi="宋体" w:cs="宋体" w:hint="eastAsia"/>
          <w:color w:val="000000" w:themeColor="text1"/>
          <w:sz w:val="22"/>
          <w:szCs w:val="22"/>
        </w:rPr>
        <w:t>是调整后的清单项目综合单价。</w:t>
      </w:r>
    </w:p>
    <w:p w:rsidR="00F16641" w:rsidRPr="00380614" w:rsidRDefault="00D9099B">
      <w:pPr>
        <w:pStyle w:val="a4"/>
        <w:spacing w:line="360" w:lineRule="auto"/>
        <w:ind w:leftChars="942" w:left="1978"/>
        <w:rPr>
          <w:rFonts w:eastAsia="宋体" w:hAnsi="宋体" w:cs="宋体"/>
          <w:color w:val="000000" w:themeColor="text1"/>
          <w:szCs w:val="24"/>
        </w:rPr>
      </w:pPr>
      <w:r w:rsidRPr="00380614">
        <w:rPr>
          <w:rFonts w:eastAsia="宋体" w:hAnsi="宋体" w:cs="宋体" w:hint="eastAsia"/>
          <w:color w:val="000000" w:themeColor="text1"/>
          <w:sz w:val="22"/>
          <w:szCs w:val="22"/>
        </w:rPr>
        <w:t xml:space="preserve">      P</w:t>
      </w:r>
      <w:r w:rsidRPr="00380614">
        <w:rPr>
          <w:rFonts w:eastAsia="宋体" w:hAnsi="宋体" w:cs="宋体" w:hint="eastAsia"/>
          <w:color w:val="000000" w:themeColor="text1"/>
          <w:sz w:val="22"/>
          <w:szCs w:val="22"/>
          <w:vertAlign w:val="subscript"/>
        </w:rPr>
        <w:t>0</w:t>
      </w:r>
      <w:r w:rsidRPr="00380614">
        <w:rPr>
          <w:rFonts w:eastAsia="宋体" w:hAnsi="宋体" w:cs="宋体" w:hint="eastAsia"/>
          <w:color w:val="000000" w:themeColor="text1"/>
          <w:sz w:val="22"/>
          <w:szCs w:val="22"/>
        </w:rPr>
        <w:t>是乙方在工程量清单中填报的综合单价。</w:t>
      </w:r>
    </w:p>
    <w:p w:rsidR="00F16641" w:rsidRPr="00380614" w:rsidRDefault="00D9099B">
      <w:pPr>
        <w:pStyle w:val="a4"/>
        <w:numPr>
          <w:ilvl w:val="1"/>
          <w:numId w:val="0"/>
        </w:numPr>
        <w:tabs>
          <w:tab w:val="left" w:pos="54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 xml:space="preserve">60.3 </w: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firstLine="2"/>
        <w:rPr>
          <w:rFonts w:eastAsia="宋体" w:hAnsi="宋体" w:cs="宋体"/>
          <w:color w:val="000000" w:themeColor="text1"/>
          <w:sz w:val="22"/>
          <w:szCs w:val="22"/>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875328" behindDoc="0" locked="0" layoutInCell="1" allowOverlap="1" wp14:anchorId="229D141E" wp14:editId="7F198F66">
                <wp:simplePos x="0" y="0"/>
                <wp:positionH relativeFrom="column">
                  <wp:posOffset>-114300</wp:posOffset>
                </wp:positionH>
                <wp:positionV relativeFrom="paragraph">
                  <wp:posOffset>5715</wp:posOffset>
                </wp:positionV>
                <wp:extent cx="800100" cy="693420"/>
                <wp:effectExtent l="0" t="0" r="0" b="0"/>
                <wp:wrapNone/>
                <wp:docPr id="273" name="文本框 273"/>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措施项目费的调整</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45pt;height:54.6pt;width:63pt;z-index:251875328;mso-width-relative:page;mso-height-relative:page;" filled="f" stroked="f" coordsize="21600,21600" o:gfxdata="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H0A/s&#10;1AAAAAgBAAAPAAAAAAAAAAEAIAAAACIAAABkcnMvZG93bnJldi54bWxQSwECFAAUAAAACACHTuJA&#10;Z0FKxLMBAABfAwAADgAAAAAAAAABACAAAAAjAQAAZHJzL2Uyb0RvYy54bWxQSwUGAAAAAAYABgBZ&#10;AQAASAUAAAAA&#10;">
                <v:fill on="f" focussize="0,0"/>
                <v:stroke on="f"/>
                <v:imagedata o:title=""/>
                <o:lock v:ext="edit" aspectratio="f"/>
                <v:textbox>
                  <w:txbxContent>
                    <w:p>
                      <w:r>
                        <w:rPr>
                          <w:rFonts w:hint="eastAsia" w:ascii="楷体_GB2312" w:hAnsi="宋体" w:eastAsia="楷体_GB2312"/>
                          <w:b/>
                        </w:rPr>
                        <w:t>措施项目费的调整</w:t>
                      </w:r>
                    </w:p>
                  </w:txbxContent>
                </v:textbox>
              </v:shape>
            </w:pict>
          </mc:Fallback>
        </mc:AlternateContent>
      </w:r>
      <w:r w:rsidRPr="00380614">
        <w:rPr>
          <w:rFonts w:eastAsia="宋体" w:hAnsi="宋体" w:cs="宋体" w:hint="eastAsia"/>
          <w:color w:val="000000" w:themeColor="text1"/>
          <w:sz w:val="22"/>
          <w:szCs w:val="22"/>
        </w:rPr>
        <w:t>如果工程量的偏差使分部分项工程项目费的变化超过了10%，则分部分项工程项目费超过10%部分的措施项目费应予调整。除专用条款另有约定外，该情况下甲方乙方应按以下规定调整措施项目费：</w:t>
      </w:r>
    </w:p>
    <w:p w:rsidR="00F16641" w:rsidRPr="00380614" w:rsidRDefault="00D9099B">
      <w:pPr>
        <w:pStyle w:val="a4"/>
        <w:tabs>
          <w:tab w:val="left" w:pos="900"/>
        </w:tabs>
        <w:spacing w:line="360" w:lineRule="auto"/>
        <w:ind w:leftChars="942" w:left="2473" w:hangingChars="225" w:hanging="495"/>
        <w:rPr>
          <w:rFonts w:eastAsia="宋体" w:hAnsi="宋体" w:cs="宋体"/>
          <w:color w:val="000000" w:themeColor="text1"/>
          <w:sz w:val="22"/>
          <w:szCs w:val="22"/>
        </w:rPr>
      </w:pPr>
      <w:r w:rsidRPr="00380614">
        <w:rPr>
          <w:rFonts w:eastAsia="宋体" w:hAnsi="宋体" w:cs="宋体" w:hint="eastAsia"/>
          <w:color w:val="000000" w:themeColor="text1"/>
          <w:sz w:val="22"/>
          <w:szCs w:val="22"/>
        </w:rPr>
        <w:t>（1）当S</w:t>
      </w:r>
      <w:r w:rsidRPr="00380614">
        <w:rPr>
          <w:rFonts w:eastAsia="宋体" w:hAnsi="宋体" w:cs="宋体" w:hint="eastAsia"/>
          <w:color w:val="000000" w:themeColor="text1"/>
          <w:sz w:val="22"/>
          <w:szCs w:val="22"/>
          <w:vertAlign w:val="subscript"/>
        </w:rPr>
        <w:t>1</w:t>
      </w:r>
      <w:r w:rsidRPr="00380614">
        <w:rPr>
          <w:rFonts w:eastAsia="宋体" w:hAnsi="宋体" w:cs="宋体" w:hint="eastAsia"/>
          <w:color w:val="000000" w:themeColor="text1"/>
          <w:sz w:val="22"/>
          <w:szCs w:val="22"/>
        </w:rPr>
        <w:t>﹥1.1S</w:t>
      </w:r>
      <w:r w:rsidRPr="00380614">
        <w:rPr>
          <w:rFonts w:eastAsia="宋体" w:hAnsi="宋体" w:cs="宋体" w:hint="eastAsia"/>
          <w:color w:val="000000" w:themeColor="text1"/>
          <w:sz w:val="22"/>
          <w:szCs w:val="22"/>
          <w:vertAlign w:val="subscript"/>
        </w:rPr>
        <w:t>0</w:t>
      </w:r>
      <w:r w:rsidRPr="00380614">
        <w:rPr>
          <w:rFonts w:eastAsia="宋体" w:hAnsi="宋体" w:cs="宋体" w:hint="eastAsia"/>
          <w:color w:val="000000" w:themeColor="text1"/>
          <w:sz w:val="22"/>
          <w:szCs w:val="22"/>
        </w:rPr>
        <w:t>时，由乙方按第69.2款规定在递交竣工结算文件时按下述公式向甲方提出,由造价工程师核实并经甲方确认后执行。</w:t>
      </w:r>
    </w:p>
    <w:p w:rsidR="00F16641" w:rsidRPr="00380614" w:rsidRDefault="00D9099B">
      <w:pPr>
        <w:pStyle w:val="a4"/>
        <w:spacing w:line="360" w:lineRule="auto"/>
        <w:ind w:left="0" w:firstLine="480"/>
        <w:jc w:val="center"/>
        <w:rPr>
          <w:rFonts w:eastAsia="宋体" w:hAnsi="宋体" w:cs="宋体"/>
          <w:color w:val="000000" w:themeColor="text1"/>
          <w:sz w:val="22"/>
          <w:szCs w:val="22"/>
        </w:rPr>
      </w:pPr>
      <w:r w:rsidRPr="00380614">
        <w:rPr>
          <w:rFonts w:eastAsia="宋体" w:hAnsi="宋体" w:cs="宋体" w:hint="eastAsia"/>
          <w:color w:val="000000" w:themeColor="text1"/>
          <w:sz w:val="22"/>
          <w:szCs w:val="22"/>
        </w:rPr>
        <w:t>M</w:t>
      </w:r>
      <w:r w:rsidRPr="00380614">
        <w:rPr>
          <w:rFonts w:eastAsia="宋体" w:hAnsi="宋体" w:cs="宋体" w:hint="eastAsia"/>
          <w:color w:val="000000" w:themeColor="text1"/>
          <w:sz w:val="22"/>
          <w:szCs w:val="22"/>
          <w:vertAlign w:val="subscript"/>
        </w:rPr>
        <w:t>1</w:t>
      </w:r>
      <w:r w:rsidRPr="00380614">
        <w:rPr>
          <w:rFonts w:eastAsia="宋体" w:hAnsi="宋体" w:cs="宋体" w:hint="eastAsia"/>
          <w:color w:val="000000" w:themeColor="text1"/>
          <w:sz w:val="22"/>
          <w:szCs w:val="22"/>
        </w:rPr>
        <w:t>=M</w:t>
      </w:r>
      <w:r w:rsidRPr="00380614">
        <w:rPr>
          <w:rFonts w:eastAsia="宋体" w:hAnsi="宋体" w:cs="宋体" w:hint="eastAsia"/>
          <w:color w:val="000000" w:themeColor="text1"/>
          <w:sz w:val="22"/>
          <w:szCs w:val="22"/>
          <w:vertAlign w:val="subscript"/>
        </w:rPr>
        <w:t>0</w:t>
      </w:r>
      <w:r w:rsidRPr="00380614">
        <w:rPr>
          <w:rFonts w:eastAsia="宋体" w:hAnsi="宋体" w:cs="宋体" w:hint="eastAsia"/>
          <w:color w:val="000000" w:themeColor="text1"/>
          <w:sz w:val="22"/>
          <w:szCs w:val="22"/>
        </w:rPr>
        <w:t>×（S</w:t>
      </w:r>
      <w:r w:rsidRPr="00380614">
        <w:rPr>
          <w:rFonts w:eastAsia="宋体" w:hAnsi="宋体" w:cs="宋体" w:hint="eastAsia"/>
          <w:color w:val="000000" w:themeColor="text1"/>
          <w:sz w:val="22"/>
          <w:szCs w:val="22"/>
          <w:vertAlign w:val="subscript"/>
        </w:rPr>
        <w:t>1</w:t>
      </w:r>
      <w:r w:rsidRPr="00380614">
        <w:rPr>
          <w:rFonts w:eastAsia="宋体" w:hAnsi="宋体" w:cs="宋体" w:hint="eastAsia"/>
          <w:color w:val="000000" w:themeColor="text1"/>
          <w:sz w:val="22"/>
          <w:szCs w:val="22"/>
        </w:rPr>
        <w:t>/S</w:t>
      </w:r>
      <w:r w:rsidRPr="00380614">
        <w:rPr>
          <w:rFonts w:eastAsia="宋体" w:hAnsi="宋体" w:cs="宋体" w:hint="eastAsia"/>
          <w:color w:val="000000" w:themeColor="text1"/>
          <w:sz w:val="22"/>
          <w:szCs w:val="22"/>
          <w:vertAlign w:val="subscript"/>
        </w:rPr>
        <w:t>0</w:t>
      </w:r>
      <w:r w:rsidRPr="00380614">
        <w:rPr>
          <w:rFonts w:eastAsia="宋体" w:hAnsi="宋体" w:cs="宋体" w:hint="eastAsia"/>
          <w:color w:val="000000" w:themeColor="text1"/>
          <w:sz w:val="22"/>
          <w:szCs w:val="22"/>
        </w:rPr>
        <w:t>-0.1）</w:t>
      </w:r>
    </w:p>
    <w:p w:rsidR="00F16641" w:rsidRPr="00380614" w:rsidRDefault="00D9099B">
      <w:pPr>
        <w:pStyle w:val="a4"/>
        <w:spacing w:line="360" w:lineRule="auto"/>
        <w:ind w:leftChars="942" w:left="2473" w:hangingChars="225" w:hanging="495"/>
        <w:rPr>
          <w:rFonts w:eastAsia="宋体" w:hAnsi="宋体" w:cs="宋体"/>
          <w:color w:val="000000" w:themeColor="text1"/>
          <w:sz w:val="22"/>
          <w:szCs w:val="22"/>
        </w:rPr>
      </w:pPr>
      <w:r w:rsidRPr="00380614">
        <w:rPr>
          <w:rFonts w:eastAsia="宋体" w:hAnsi="宋体" w:cs="宋体" w:hint="eastAsia"/>
          <w:color w:val="000000" w:themeColor="text1"/>
          <w:sz w:val="22"/>
          <w:szCs w:val="22"/>
        </w:rPr>
        <w:t>（2）当S</w:t>
      </w:r>
      <w:r w:rsidRPr="00380614">
        <w:rPr>
          <w:rFonts w:eastAsia="宋体" w:hAnsi="宋体" w:cs="宋体" w:hint="eastAsia"/>
          <w:color w:val="000000" w:themeColor="text1"/>
          <w:sz w:val="22"/>
          <w:szCs w:val="22"/>
          <w:vertAlign w:val="subscript"/>
        </w:rPr>
        <w:t>1</w:t>
      </w:r>
      <w:r w:rsidRPr="00380614">
        <w:rPr>
          <w:rFonts w:eastAsia="宋体" w:hAnsi="宋体" w:cs="宋体" w:hint="eastAsia"/>
          <w:color w:val="000000" w:themeColor="text1"/>
          <w:sz w:val="22"/>
          <w:szCs w:val="22"/>
        </w:rPr>
        <w:t>﹤0.9S</w:t>
      </w:r>
      <w:r w:rsidRPr="00380614">
        <w:rPr>
          <w:rFonts w:eastAsia="宋体" w:hAnsi="宋体" w:cs="宋体" w:hint="eastAsia"/>
          <w:color w:val="000000" w:themeColor="text1"/>
          <w:sz w:val="22"/>
          <w:szCs w:val="22"/>
          <w:vertAlign w:val="subscript"/>
        </w:rPr>
        <w:t>0</w:t>
      </w:r>
      <w:r w:rsidRPr="00380614">
        <w:rPr>
          <w:rFonts w:eastAsia="宋体" w:hAnsi="宋体" w:cs="宋体" w:hint="eastAsia"/>
          <w:color w:val="000000" w:themeColor="text1"/>
          <w:sz w:val="22"/>
          <w:szCs w:val="22"/>
        </w:rPr>
        <w:t>时，由造价工程师按第69.3款规定核实竣工结算文件时按下述公式向乙方提出，经甲方乙方确认后执行。</w:t>
      </w:r>
    </w:p>
    <w:p w:rsidR="00F16641" w:rsidRPr="00380614" w:rsidRDefault="00D9099B">
      <w:pPr>
        <w:pStyle w:val="a4"/>
        <w:spacing w:line="360" w:lineRule="auto"/>
        <w:ind w:left="0" w:firstLine="480"/>
        <w:jc w:val="center"/>
        <w:rPr>
          <w:rFonts w:eastAsia="宋体" w:hAnsi="宋体" w:cs="宋体"/>
          <w:color w:val="000000" w:themeColor="text1"/>
          <w:sz w:val="22"/>
          <w:szCs w:val="22"/>
        </w:rPr>
      </w:pPr>
      <w:r w:rsidRPr="00380614">
        <w:rPr>
          <w:rFonts w:eastAsia="宋体" w:hAnsi="宋体" w:cs="宋体" w:hint="eastAsia"/>
          <w:color w:val="000000" w:themeColor="text1"/>
          <w:sz w:val="22"/>
          <w:szCs w:val="22"/>
        </w:rPr>
        <w:t>M</w:t>
      </w:r>
      <w:r w:rsidRPr="00380614">
        <w:rPr>
          <w:rFonts w:eastAsia="宋体" w:hAnsi="宋体" w:cs="宋体" w:hint="eastAsia"/>
          <w:color w:val="000000" w:themeColor="text1"/>
          <w:sz w:val="22"/>
          <w:szCs w:val="22"/>
          <w:vertAlign w:val="subscript"/>
        </w:rPr>
        <w:t>1</w:t>
      </w:r>
      <w:r w:rsidRPr="00380614">
        <w:rPr>
          <w:rFonts w:eastAsia="宋体" w:hAnsi="宋体" w:cs="宋体" w:hint="eastAsia"/>
          <w:color w:val="000000" w:themeColor="text1"/>
          <w:sz w:val="22"/>
          <w:szCs w:val="22"/>
        </w:rPr>
        <w:t>=M</w:t>
      </w:r>
      <w:r w:rsidRPr="00380614">
        <w:rPr>
          <w:rFonts w:eastAsia="宋体" w:hAnsi="宋体" w:cs="宋体" w:hint="eastAsia"/>
          <w:color w:val="000000" w:themeColor="text1"/>
          <w:sz w:val="22"/>
          <w:szCs w:val="22"/>
          <w:vertAlign w:val="subscript"/>
        </w:rPr>
        <w:t>0</w:t>
      </w:r>
      <w:r w:rsidRPr="00380614">
        <w:rPr>
          <w:rFonts w:eastAsia="宋体" w:hAnsi="宋体" w:cs="宋体" w:hint="eastAsia"/>
          <w:color w:val="000000" w:themeColor="text1"/>
          <w:sz w:val="22"/>
          <w:szCs w:val="22"/>
        </w:rPr>
        <w:t>×（0.1+S</w:t>
      </w:r>
      <w:r w:rsidRPr="00380614">
        <w:rPr>
          <w:rFonts w:eastAsia="宋体" w:hAnsi="宋体" w:cs="宋体" w:hint="eastAsia"/>
          <w:color w:val="000000" w:themeColor="text1"/>
          <w:sz w:val="22"/>
          <w:szCs w:val="22"/>
          <w:vertAlign w:val="subscript"/>
        </w:rPr>
        <w:t>1</w:t>
      </w:r>
      <w:r w:rsidRPr="00380614">
        <w:rPr>
          <w:rFonts w:eastAsia="宋体" w:hAnsi="宋体" w:cs="宋体" w:hint="eastAsia"/>
          <w:color w:val="000000" w:themeColor="text1"/>
          <w:sz w:val="22"/>
          <w:szCs w:val="22"/>
        </w:rPr>
        <w:t>/S</w:t>
      </w:r>
      <w:r w:rsidRPr="00380614">
        <w:rPr>
          <w:rFonts w:eastAsia="宋体" w:hAnsi="宋体" w:cs="宋体" w:hint="eastAsia"/>
          <w:color w:val="000000" w:themeColor="text1"/>
          <w:sz w:val="22"/>
          <w:szCs w:val="22"/>
          <w:vertAlign w:val="subscript"/>
        </w:rPr>
        <w:t>0</w:t>
      </w:r>
      <w:r w:rsidRPr="00380614">
        <w:rPr>
          <w:rFonts w:eastAsia="宋体" w:hAnsi="宋体" w:cs="宋体" w:hint="eastAsia"/>
          <w:color w:val="000000" w:themeColor="text1"/>
          <w:sz w:val="22"/>
          <w:szCs w:val="22"/>
        </w:rPr>
        <w:t>）</w:t>
      </w:r>
    </w:p>
    <w:p w:rsidR="00F16641" w:rsidRPr="00380614" w:rsidRDefault="00D9099B">
      <w:pPr>
        <w:pStyle w:val="a4"/>
        <w:spacing w:line="360" w:lineRule="auto"/>
        <w:ind w:left="0" w:firstLine="1980"/>
        <w:rPr>
          <w:rFonts w:eastAsia="宋体" w:hAnsi="宋体" w:cs="宋体"/>
          <w:color w:val="000000" w:themeColor="text1"/>
          <w:sz w:val="22"/>
          <w:szCs w:val="22"/>
        </w:rPr>
      </w:pPr>
      <w:r w:rsidRPr="00380614">
        <w:rPr>
          <w:rFonts w:eastAsia="宋体" w:hAnsi="宋体" w:cs="宋体" w:hint="eastAsia"/>
          <w:color w:val="000000" w:themeColor="text1"/>
          <w:sz w:val="22"/>
          <w:szCs w:val="22"/>
        </w:rPr>
        <w:t>式中：S</w:t>
      </w:r>
      <w:r w:rsidRPr="00380614">
        <w:rPr>
          <w:rFonts w:eastAsia="宋体" w:hAnsi="宋体" w:cs="宋体" w:hint="eastAsia"/>
          <w:color w:val="000000" w:themeColor="text1"/>
          <w:sz w:val="22"/>
          <w:szCs w:val="22"/>
          <w:vertAlign w:val="subscript"/>
        </w:rPr>
        <w:t>1</w:t>
      </w:r>
      <w:r w:rsidRPr="00380614">
        <w:rPr>
          <w:rFonts w:eastAsia="宋体" w:hAnsi="宋体" w:cs="宋体" w:hint="eastAsia"/>
          <w:color w:val="000000" w:themeColor="text1"/>
          <w:sz w:val="22"/>
          <w:szCs w:val="22"/>
        </w:rPr>
        <w:t>是最终完成的分部分项工程项目费。</w:t>
      </w:r>
    </w:p>
    <w:p w:rsidR="00F16641" w:rsidRPr="00380614" w:rsidRDefault="00D9099B">
      <w:pPr>
        <w:pStyle w:val="a4"/>
        <w:spacing w:line="360" w:lineRule="auto"/>
        <w:ind w:left="0" w:firstLine="1980"/>
        <w:rPr>
          <w:rFonts w:eastAsia="宋体" w:hAnsi="宋体" w:cs="宋体"/>
          <w:color w:val="000000" w:themeColor="text1"/>
          <w:sz w:val="22"/>
          <w:szCs w:val="22"/>
        </w:rPr>
      </w:pPr>
      <w:r w:rsidRPr="00380614">
        <w:rPr>
          <w:rFonts w:eastAsia="宋体" w:hAnsi="宋体" w:cs="宋体" w:hint="eastAsia"/>
          <w:color w:val="000000" w:themeColor="text1"/>
          <w:sz w:val="22"/>
          <w:szCs w:val="22"/>
        </w:rPr>
        <w:t xml:space="preserve">      S</w:t>
      </w:r>
      <w:r w:rsidRPr="00380614">
        <w:rPr>
          <w:rFonts w:eastAsia="宋体" w:hAnsi="宋体" w:cs="宋体" w:hint="eastAsia"/>
          <w:color w:val="000000" w:themeColor="text1"/>
          <w:sz w:val="22"/>
          <w:szCs w:val="22"/>
          <w:vertAlign w:val="subscript"/>
        </w:rPr>
        <w:t>0</w:t>
      </w:r>
      <w:r w:rsidRPr="00380614">
        <w:rPr>
          <w:rFonts w:eastAsia="宋体" w:hAnsi="宋体" w:cs="宋体" w:hint="eastAsia"/>
          <w:color w:val="000000" w:themeColor="text1"/>
          <w:sz w:val="22"/>
          <w:szCs w:val="22"/>
        </w:rPr>
        <w:t>是乙方报价文件的分部分项工程项目费。</w:t>
      </w:r>
    </w:p>
    <w:p w:rsidR="00F16641" w:rsidRPr="00380614" w:rsidRDefault="00D9099B">
      <w:pPr>
        <w:pStyle w:val="a4"/>
        <w:spacing w:line="360" w:lineRule="auto"/>
        <w:ind w:left="0" w:firstLine="1980"/>
        <w:rPr>
          <w:rFonts w:eastAsia="宋体" w:hAnsi="宋体" w:cs="宋体"/>
          <w:color w:val="000000" w:themeColor="text1"/>
          <w:sz w:val="22"/>
          <w:szCs w:val="22"/>
        </w:rPr>
      </w:pPr>
      <w:r w:rsidRPr="00380614">
        <w:rPr>
          <w:rFonts w:eastAsia="宋体" w:hAnsi="宋体" w:cs="宋体" w:hint="eastAsia"/>
          <w:color w:val="000000" w:themeColor="text1"/>
          <w:sz w:val="22"/>
          <w:szCs w:val="22"/>
        </w:rPr>
        <w:t xml:space="preserve">      M</w:t>
      </w:r>
      <w:r w:rsidRPr="00380614">
        <w:rPr>
          <w:rFonts w:eastAsia="宋体" w:hAnsi="宋体" w:cs="宋体" w:hint="eastAsia"/>
          <w:color w:val="000000" w:themeColor="text1"/>
          <w:sz w:val="22"/>
          <w:szCs w:val="22"/>
          <w:vertAlign w:val="subscript"/>
        </w:rPr>
        <w:t>1</w:t>
      </w:r>
      <w:r w:rsidRPr="00380614">
        <w:rPr>
          <w:rFonts w:eastAsia="宋体" w:hAnsi="宋体" w:cs="宋体" w:hint="eastAsia"/>
          <w:color w:val="000000" w:themeColor="text1"/>
          <w:sz w:val="22"/>
          <w:szCs w:val="22"/>
        </w:rPr>
        <w:t>是调整后的结算措施项目费。</w:t>
      </w:r>
    </w:p>
    <w:p w:rsidR="00F16641" w:rsidRPr="00380614" w:rsidRDefault="00D9099B">
      <w:pPr>
        <w:pStyle w:val="a4"/>
        <w:spacing w:line="360" w:lineRule="auto"/>
        <w:ind w:left="0" w:firstLine="1980"/>
        <w:rPr>
          <w:rFonts w:eastAsia="宋体" w:hAnsi="宋体" w:cs="宋体"/>
          <w:color w:val="000000" w:themeColor="text1"/>
          <w:szCs w:val="24"/>
        </w:rPr>
      </w:pPr>
      <w:r w:rsidRPr="00380614">
        <w:rPr>
          <w:rFonts w:eastAsia="宋体" w:hAnsi="宋体" w:cs="宋体" w:hint="eastAsia"/>
          <w:color w:val="000000" w:themeColor="text1"/>
          <w:sz w:val="22"/>
          <w:szCs w:val="22"/>
        </w:rPr>
        <w:t xml:space="preserve">      M</w:t>
      </w:r>
      <w:r w:rsidRPr="00380614">
        <w:rPr>
          <w:rFonts w:eastAsia="宋体" w:hAnsi="宋体" w:cs="宋体" w:hint="eastAsia"/>
          <w:color w:val="000000" w:themeColor="text1"/>
          <w:sz w:val="22"/>
          <w:szCs w:val="22"/>
          <w:vertAlign w:val="subscript"/>
        </w:rPr>
        <w:t>0</w:t>
      </w:r>
      <w:r w:rsidRPr="00380614">
        <w:rPr>
          <w:rFonts w:eastAsia="宋体" w:hAnsi="宋体" w:cs="宋体" w:hint="eastAsia"/>
          <w:color w:val="000000" w:themeColor="text1"/>
          <w:sz w:val="22"/>
          <w:szCs w:val="22"/>
        </w:rPr>
        <w:t>是乙方在工程量清单中填报的措施项目费。</w:t>
      </w:r>
    </w:p>
    <w:p w:rsidR="00F16641" w:rsidRPr="00380614" w:rsidRDefault="00F16641">
      <w:pPr>
        <w:pStyle w:val="a3"/>
        <w:spacing w:line="360" w:lineRule="auto"/>
        <w:ind w:firstLine="0"/>
        <w:rPr>
          <w:rFonts w:ascii="宋体" w:eastAsia="宋体" w:hAnsi="宋体" w:cs="宋体"/>
          <w:color w:val="000000" w:themeColor="text1"/>
          <w:sz w:val="24"/>
          <w:szCs w:val="24"/>
        </w:rPr>
      </w:pPr>
    </w:p>
    <w:p w:rsidR="00F16641" w:rsidRPr="00380614" w:rsidRDefault="00F16641">
      <w:pPr>
        <w:pStyle w:val="a3"/>
        <w:spacing w:line="360" w:lineRule="auto"/>
        <w:ind w:firstLine="0"/>
        <w:rPr>
          <w:rFonts w:ascii="宋体" w:eastAsia="宋体" w:hAnsi="宋体" w:cs="宋体"/>
          <w:color w:val="000000" w:themeColor="text1"/>
          <w:sz w:val="24"/>
          <w:szCs w:val="24"/>
        </w:rPr>
      </w:pPr>
    </w:p>
    <w:p w:rsidR="00F16641" w:rsidRPr="00380614" w:rsidRDefault="00D9099B">
      <w:pPr>
        <w:pStyle w:val="a4"/>
        <w:spacing w:line="360" w:lineRule="auto"/>
        <w:ind w:left="0" w:firstLineChars="225" w:firstLine="720"/>
        <w:rPr>
          <w:rFonts w:eastAsia="宋体" w:hAnsi="宋体" w:cs="宋体"/>
          <w:color w:val="000000" w:themeColor="text1"/>
          <w:sz w:val="32"/>
          <w:szCs w:val="24"/>
        </w:rPr>
      </w:pPr>
      <w:r w:rsidRPr="00380614">
        <w:rPr>
          <w:rFonts w:eastAsia="宋体" w:hAnsi="宋体" w:cs="宋体" w:hint="eastAsia"/>
          <w:color w:val="000000" w:themeColor="text1"/>
          <w:sz w:val="32"/>
          <w:szCs w:val="24"/>
        </w:rPr>
        <w:t>61  工程变更</w:t>
      </w:r>
    </w:p>
    <w:p w:rsidR="00F16641" w:rsidRPr="00380614" w:rsidRDefault="00D9099B">
      <w:pPr>
        <w:pStyle w:val="a4"/>
        <w:numPr>
          <w:ilvl w:val="1"/>
          <w:numId w:val="0"/>
        </w:numPr>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lastRenderedPageBreak/>
        <w:t xml:space="preserve">61.1 </w: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firstLine="2"/>
        <w:rPr>
          <w:rFonts w:eastAsia="宋体" w:hAnsi="宋体" w:cs="宋体"/>
          <w:color w:val="000000" w:themeColor="text1"/>
          <w:sz w:val="22"/>
          <w:szCs w:val="22"/>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876352" behindDoc="0" locked="0" layoutInCell="1" allowOverlap="1" wp14:anchorId="129F3E5C" wp14:editId="0227FE1B">
                <wp:simplePos x="0" y="0"/>
                <wp:positionH relativeFrom="column">
                  <wp:posOffset>-114300</wp:posOffset>
                </wp:positionH>
                <wp:positionV relativeFrom="paragraph">
                  <wp:posOffset>19685</wp:posOffset>
                </wp:positionV>
                <wp:extent cx="800100" cy="693420"/>
                <wp:effectExtent l="0" t="0" r="0" b="0"/>
                <wp:wrapNone/>
                <wp:docPr id="275" name="文本框 275"/>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工程变更要求</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55pt;height:54.6pt;width:63pt;z-index:251876352;mso-width-relative:page;mso-height-relative:page;" filled="f" stroked="f" coordsize="21600,21600" o:gfxdata="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HsPp&#10;VdUAAAAJAQAADwAAAAAAAAABACAAAAAiAAAAZHJzL2Rvd25yZXYueG1sUEsBAhQAFAAAAAgAh07i&#10;QKdcEoyzAQAAXwMAAA4AAAAAAAAAAQAgAAAAJAEAAGRycy9lMm9Eb2MueG1sUEsFBgAAAAAGAAYA&#10;WQEAAEkFAAAAAA==&#10;">
                <v:fill on="f" focussize="0,0"/>
                <v:stroke on="f"/>
                <v:imagedata o:title=""/>
                <o:lock v:ext="edit" aspectratio="f"/>
                <v:textbox>
                  <w:txbxContent>
                    <w:p>
                      <w:r>
                        <w:rPr>
                          <w:rFonts w:hint="eastAsia" w:ascii="楷体_GB2312" w:hAnsi="宋体" w:eastAsia="楷体_GB2312"/>
                          <w:b/>
                        </w:rPr>
                        <w:t>工程变更要求</w:t>
                      </w:r>
                    </w:p>
                  </w:txbxContent>
                </v:textbox>
              </v:shape>
            </w:pict>
          </mc:Fallback>
        </mc:AlternateContent>
      </w:r>
      <w:r w:rsidRPr="00380614">
        <w:rPr>
          <w:rFonts w:eastAsia="宋体" w:hAnsi="宋体" w:cs="宋体" w:hint="eastAsia"/>
          <w:color w:val="000000" w:themeColor="text1"/>
          <w:sz w:val="22"/>
          <w:szCs w:val="22"/>
        </w:rPr>
        <w:t>没有监理工程师指令并取得甲方批准，乙方应按合同约定施工，不得进行任何变更。工程量的偏差不属于工程变更，该项工程量增减不需要任何指令。</w:t>
      </w:r>
    </w:p>
    <w:p w:rsidR="00F16641" w:rsidRPr="00380614" w:rsidRDefault="00F16641">
      <w:pPr>
        <w:pStyle w:val="a4"/>
        <w:spacing w:line="360" w:lineRule="auto"/>
        <w:ind w:leftChars="942" w:left="1978" w:firstLine="2"/>
        <w:rPr>
          <w:rFonts w:eastAsia="宋体" w:hAnsi="宋体" w:cs="宋体"/>
          <w:color w:val="000000" w:themeColor="text1"/>
          <w:sz w:val="22"/>
          <w:szCs w:val="22"/>
        </w:rPr>
      </w:pPr>
    </w:p>
    <w:p w:rsidR="00F16641" w:rsidRPr="00380614" w:rsidRDefault="00F16641">
      <w:pPr>
        <w:pStyle w:val="a4"/>
        <w:spacing w:line="360" w:lineRule="auto"/>
        <w:ind w:leftChars="942" w:left="1978" w:firstLine="2"/>
        <w:rPr>
          <w:rFonts w:eastAsia="宋体" w:hAnsi="宋体" w:cs="宋体"/>
          <w:color w:val="000000" w:themeColor="text1"/>
          <w:sz w:val="22"/>
          <w:szCs w:val="22"/>
        </w:rPr>
      </w:pPr>
    </w:p>
    <w:p w:rsidR="00F16641" w:rsidRPr="00380614" w:rsidRDefault="00D9099B">
      <w:pPr>
        <w:pStyle w:val="a4"/>
        <w:numPr>
          <w:ilvl w:val="1"/>
          <w:numId w:val="0"/>
        </w:numPr>
        <w:tabs>
          <w:tab w:val="left" w:pos="54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 xml:space="preserve">61.2 </w: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firstLine="2"/>
        <w:rPr>
          <w:rFonts w:eastAsia="宋体" w:hAnsi="宋体" w:cs="宋体"/>
          <w:color w:val="000000" w:themeColor="text1"/>
          <w:sz w:val="22"/>
          <w:szCs w:val="22"/>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877376" behindDoc="0" locked="0" layoutInCell="1" allowOverlap="1" wp14:anchorId="534C0B81" wp14:editId="27622876">
                <wp:simplePos x="0" y="0"/>
                <wp:positionH relativeFrom="column">
                  <wp:posOffset>-114300</wp:posOffset>
                </wp:positionH>
                <wp:positionV relativeFrom="paragraph">
                  <wp:posOffset>635</wp:posOffset>
                </wp:positionV>
                <wp:extent cx="800100" cy="891540"/>
                <wp:effectExtent l="0" t="0" r="0" b="0"/>
                <wp:wrapNone/>
                <wp:docPr id="276" name="文本框 276"/>
                <wp:cNvGraphicFramePr/>
                <a:graphic xmlns:a="http://schemas.openxmlformats.org/drawingml/2006/main">
                  <a:graphicData uri="http://schemas.microsoft.com/office/word/2010/wordprocessingShape">
                    <wps:wsp>
                      <wps:cNvSpPr txBox="1"/>
                      <wps:spPr>
                        <a:xfrm>
                          <a:off x="0" y="0"/>
                          <a:ext cx="800100" cy="891540"/>
                        </a:xfrm>
                        <a:prstGeom prst="rect">
                          <a:avLst/>
                        </a:prstGeom>
                        <a:noFill/>
                        <a:ln>
                          <a:noFill/>
                        </a:ln>
                        <a:effectLst/>
                      </wps:spPr>
                      <wps:txbx>
                        <w:txbxContent>
                          <w:p w:rsidR="00F16641" w:rsidRDefault="00D9099B">
                            <w:r>
                              <w:rPr>
                                <w:rFonts w:ascii="楷体_GB2312" w:eastAsia="楷体_GB2312" w:hAnsi="宋体" w:hint="eastAsia"/>
                                <w:b/>
                              </w:rPr>
                              <w:t>工程变更指令和变更项目</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05pt;height:70.2pt;width:63pt;z-index:251877376;mso-width-relative:page;mso-height-relative:page;" filled="f" stroked="f" coordsize="21600,21600" o:gfxdata="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734lTT&#10;AAAACAEAAA8AAAAAAAAAAQAgAAAAIgAAAGRycy9kb3ducmV2LnhtbFBLAQIUABQAAAAIAIdO4kCl&#10;a13/swEAAF8DAAAOAAAAAAAAAAEAIAAAACIBAABkcnMvZTJvRG9jLnhtbFBLBQYAAAAABgAGAFkB&#10;AABHBQAAAAA=&#10;">
                <v:fill on="f" focussize="0,0"/>
                <v:stroke on="f"/>
                <v:imagedata o:title=""/>
                <o:lock v:ext="edit" aspectratio="f"/>
                <v:textbox>
                  <w:txbxContent>
                    <w:p>
                      <w:r>
                        <w:rPr>
                          <w:rFonts w:hint="eastAsia" w:ascii="楷体_GB2312" w:hAnsi="宋体" w:eastAsia="楷体_GB2312"/>
                          <w:b/>
                        </w:rPr>
                        <w:t>工程变更指令和变更项目</w:t>
                      </w:r>
                    </w:p>
                  </w:txbxContent>
                </v:textbox>
              </v:shape>
            </w:pict>
          </mc:Fallback>
        </mc:AlternateContent>
      </w:r>
      <w:r w:rsidRPr="00380614">
        <w:rPr>
          <w:rFonts w:eastAsia="宋体" w:hAnsi="宋体" w:cs="宋体" w:hint="eastAsia"/>
          <w:color w:val="000000" w:themeColor="text1"/>
          <w:sz w:val="22"/>
          <w:szCs w:val="22"/>
        </w:rPr>
        <w:t>合同履行期间，甲方可对合同工程或其任何部分的形式、质量或数量</w:t>
      </w:r>
      <w:proofErr w:type="gramStart"/>
      <w:r w:rsidRPr="00380614">
        <w:rPr>
          <w:rFonts w:eastAsia="宋体" w:hAnsi="宋体" w:cs="宋体" w:hint="eastAsia"/>
          <w:color w:val="000000" w:themeColor="text1"/>
          <w:sz w:val="22"/>
          <w:szCs w:val="22"/>
        </w:rPr>
        <w:t>作出</w:t>
      </w:r>
      <w:proofErr w:type="gramEnd"/>
      <w:r w:rsidRPr="00380614">
        <w:rPr>
          <w:rFonts w:eastAsia="宋体" w:hAnsi="宋体" w:cs="宋体" w:hint="eastAsia"/>
          <w:color w:val="000000" w:themeColor="text1"/>
          <w:sz w:val="22"/>
          <w:szCs w:val="22"/>
        </w:rPr>
        <w:t>变更。为此，监理工程师应至少提前14天以书面形式向乙方发出变更指令，提供变更的相应图纸及其说明等资料。乙方应按照监理工程师发出的变更指令和要求，及时进行工程变更。变更项目包括：</w:t>
      </w:r>
    </w:p>
    <w:p w:rsidR="00F16641" w:rsidRPr="00380614" w:rsidRDefault="00D9099B">
      <w:pPr>
        <w:pStyle w:val="a4"/>
        <w:numPr>
          <w:ilvl w:val="0"/>
          <w:numId w:val="31"/>
        </w:numPr>
        <w:spacing w:line="360" w:lineRule="auto"/>
        <w:ind w:left="1980" w:firstLine="0"/>
        <w:rPr>
          <w:rFonts w:eastAsia="宋体" w:hAnsi="宋体" w:cs="宋体"/>
          <w:color w:val="000000" w:themeColor="text1"/>
          <w:sz w:val="22"/>
          <w:szCs w:val="22"/>
        </w:rPr>
      </w:pPr>
      <w:r w:rsidRPr="00380614">
        <w:rPr>
          <w:rFonts w:eastAsia="宋体" w:hAnsi="宋体" w:cs="宋体" w:hint="eastAsia"/>
          <w:color w:val="000000" w:themeColor="text1"/>
          <w:sz w:val="22"/>
          <w:szCs w:val="22"/>
        </w:rPr>
        <w:t>本合同中任何工程数量的改变（不含工程量的偏差）；</w:t>
      </w:r>
    </w:p>
    <w:p w:rsidR="00F16641" w:rsidRPr="00380614" w:rsidRDefault="00D9099B">
      <w:pPr>
        <w:pStyle w:val="a4"/>
        <w:numPr>
          <w:ilvl w:val="0"/>
          <w:numId w:val="31"/>
        </w:numPr>
        <w:spacing w:line="360" w:lineRule="auto"/>
        <w:ind w:leftChars="942" w:left="2473" w:hangingChars="225" w:hanging="495"/>
        <w:rPr>
          <w:rFonts w:eastAsia="宋体" w:hAnsi="宋体" w:cs="宋体"/>
          <w:color w:val="000000" w:themeColor="text1"/>
          <w:sz w:val="22"/>
          <w:szCs w:val="22"/>
        </w:rPr>
      </w:pPr>
      <w:r w:rsidRPr="00380614">
        <w:rPr>
          <w:rFonts w:eastAsia="宋体" w:hAnsi="宋体" w:cs="宋体" w:hint="eastAsia"/>
          <w:color w:val="000000" w:themeColor="text1"/>
          <w:sz w:val="22"/>
          <w:szCs w:val="22"/>
        </w:rPr>
        <w:t>任何工作的删减，但不包括取消拟由甲方或其他乙方实施的工程；</w:t>
      </w:r>
    </w:p>
    <w:p w:rsidR="00F16641" w:rsidRPr="00380614" w:rsidRDefault="00D9099B">
      <w:pPr>
        <w:pStyle w:val="a4"/>
        <w:numPr>
          <w:ilvl w:val="0"/>
          <w:numId w:val="31"/>
        </w:numPr>
        <w:spacing w:line="360" w:lineRule="auto"/>
        <w:ind w:left="1980" w:firstLine="0"/>
        <w:rPr>
          <w:rFonts w:eastAsia="宋体" w:hAnsi="宋体" w:cs="宋体"/>
          <w:color w:val="000000" w:themeColor="text1"/>
          <w:sz w:val="22"/>
          <w:szCs w:val="22"/>
        </w:rPr>
      </w:pPr>
      <w:r w:rsidRPr="00380614">
        <w:rPr>
          <w:rFonts w:eastAsia="宋体" w:hAnsi="宋体" w:cs="宋体" w:hint="eastAsia"/>
          <w:color w:val="000000" w:themeColor="text1"/>
          <w:sz w:val="22"/>
          <w:szCs w:val="22"/>
        </w:rPr>
        <w:t>任何工作内容的性质、质量或其他特征的改变；</w:t>
      </w:r>
    </w:p>
    <w:p w:rsidR="00F16641" w:rsidRPr="00380614" w:rsidRDefault="00D9099B">
      <w:pPr>
        <w:pStyle w:val="a4"/>
        <w:numPr>
          <w:ilvl w:val="0"/>
          <w:numId w:val="31"/>
        </w:numPr>
        <w:spacing w:line="360" w:lineRule="auto"/>
        <w:ind w:left="1980" w:firstLine="0"/>
        <w:rPr>
          <w:rFonts w:eastAsia="宋体" w:hAnsi="宋体" w:cs="宋体"/>
          <w:color w:val="000000" w:themeColor="text1"/>
          <w:sz w:val="22"/>
          <w:szCs w:val="22"/>
        </w:rPr>
      </w:pPr>
      <w:r w:rsidRPr="00380614">
        <w:rPr>
          <w:rFonts w:eastAsia="宋体" w:hAnsi="宋体" w:cs="宋体" w:hint="eastAsia"/>
          <w:color w:val="000000" w:themeColor="text1"/>
          <w:sz w:val="22"/>
          <w:szCs w:val="22"/>
        </w:rPr>
        <w:t>工程任何部分的标高、基线、位置和(或)尺寸的改变；</w:t>
      </w:r>
    </w:p>
    <w:p w:rsidR="00F16641" w:rsidRPr="00380614" w:rsidRDefault="00D9099B">
      <w:pPr>
        <w:pStyle w:val="a4"/>
        <w:numPr>
          <w:ilvl w:val="0"/>
          <w:numId w:val="31"/>
        </w:numPr>
        <w:spacing w:line="360" w:lineRule="auto"/>
        <w:ind w:left="1980" w:firstLine="0"/>
        <w:rPr>
          <w:rFonts w:eastAsia="宋体" w:hAnsi="宋体" w:cs="宋体"/>
          <w:color w:val="000000" w:themeColor="text1"/>
          <w:sz w:val="22"/>
          <w:szCs w:val="22"/>
        </w:rPr>
      </w:pPr>
      <w:r w:rsidRPr="00380614">
        <w:rPr>
          <w:rFonts w:eastAsia="宋体" w:hAnsi="宋体" w:cs="宋体" w:hint="eastAsia"/>
          <w:color w:val="000000" w:themeColor="text1"/>
          <w:sz w:val="22"/>
          <w:szCs w:val="22"/>
        </w:rPr>
        <w:t>永久工程完工所必须的任何附加工作的实施；</w:t>
      </w:r>
    </w:p>
    <w:p w:rsidR="00F16641" w:rsidRPr="00380614" w:rsidRDefault="00D9099B">
      <w:pPr>
        <w:pStyle w:val="a4"/>
        <w:numPr>
          <w:ilvl w:val="0"/>
          <w:numId w:val="31"/>
        </w:numPr>
        <w:spacing w:line="360" w:lineRule="auto"/>
        <w:ind w:left="1980" w:firstLine="0"/>
        <w:rPr>
          <w:rFonts w:eastAsia="宋体" w:hAnsi="宋体" w:cs="宋体"/>
          <w:color w:val="000000" w:themeColor="text1"/>
          <w:szCs w:val="24"/>
        </w:rPr>
      </w:pPr>
      <w:r w:rsidRPr="00380614">
        <w:rPr>
          <w:rFonts w:eastAsia="宋体" w:hAnsi="宋体" w:cs="宋体" w:hint="eastAsia"/>
          <w:color w:val="000000" w:themeColor="text1"/>
          <w:sz w:val="22"/>
          <w:szCs w:val="22"/>
        </w:rPr>
        <w:t>合同工程的施工次序和时间安排的改变。</w:t>
      </w:r>
    </w:p>
    <w:p w:rsidR="00F16641" w:rsidRPr="00380614" w:rsidRDefault="00D9099B">
      <w:pPr>
        <w:pStyle w:val="a4"/>
        <w:numPr>
          <w:ilvl w:val="1"/>
          <w:numId w:val="0"/>
        </w:numPr>
        <w:tabs>
          <w:tab w:val="left" w:pos="54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 xml:space="preserve">61.3 </w: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firstLine="2"/>
        <w:rPr>
          <w:rFonts w:eastAsia="宋体" w:hAnsi="宋体" w:cs="宋体"/>
          <w:color w:val="000000" w:themeColor="text1"/>
          <w:sz w:val="22"/>
          <w:szCs w:val="22"/>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878400" behindDoc="0" locked="0" layoutInCell="1" allowOverlap="1" wp14:anchorId="7BB7041D" wp14:editId="3725D727">
                <wp:simplePos x="0" y="0"/>
                <wp:positionH relativeFrom="column">
                  <wp:posOffset>-114300</wp:posOffset>
                </wp:positionH>
                <wp:positionV relativeFrom="paragraph">
                  <wp:posOffset>9525</wp:posOffset>
                </wp:positionV>
                <wp:extent cx="800100" cy="693420"/>
                <wp:effectExtent l="0" t="0" r="0" b="0"/>
                <wp:wrapNone/>
                <wp:docPr id="277" name="文本框 277"/>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乙方提出工程变更建议</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75pt;height:54.6pt;width:63pt;z-index:251878400;mso-width-relative:page;mso-height-relative:page;" filled="f" stroked="f" coordsize="21600,21600" o:gfxdata="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KE3zY&#10;1AAAAAkBAAAPAAAAAAAAAAEAIAAAACIAAABkcnMvZG93bnJldi54bWxQSwECFAAUAAAACACHTuJA&#10;2FX1ArMBAABfAwAADgAAAAAAAAABACAAAAAjAQAAZHJzL2Uyb0RvYy54bWxQSwUGAAAAAAYABgBZ&#10;AQAASAUAAAAA&#10;">
                <v:fill on="f" focussize="0,0"/>
                <v:stroke on="f"/>
                <v:imagedata o:title=""/>
                <o:lock v:ext="edit" aspectratio="f"/>
                <v:textbox>
                  <w:txbxContent>
                    <w:p>
                      <w:r>
                        <w:rPr>
                          <w:rFonts w:hint="eastAsia" w:ascii="楷体_GB2312" w:hAnsi="宋体" w:eastAsia="楷体_GB2312"/>
                          <w:b/>
                        </w:rPr>
                        <w:t>乙方提出工程变更建议</w:t>
                      </w:r>
                    </w:p>
                  </w:txbxContent>
                </v:textbox>
              </v:shape>
            </w:pict>
          </mc:Fallback>
        </mc:AlternateContent>
      </w:r>
      <w:r w:rsidRPr="00380614">
        <w:rPr>
          <w:rFonts w:eastAsia="宋体" w:hAnsi="宋体" w:cs="宋体" w:hint="eastAsia"/>
          <w:color w:val="000000" w:themeColor="text1"/>
          <w:sz w:val="22"/>
          <w:szCs w:val="22"/>
        </w:rPr>
        <w:t>合同履行期间，乙方可以提出工程变更建议。变更建议应以书面形式向监理工程师提出，同时抄送甲方，详细说明变更的原因、变更方案及合同价格的增减情况。</w:t>
      </w:r>
    </w:p>
    <w:p w:rsidR="00F16641" w:rsidRPr="00380614" w:rsidRDefault="00D9099B">
      <w:pPr>
        <w:pStyle w:val="a4"/>
        <w:spacing w:line="360" w:lineRule="auto"/>
        <w:ind w:leftChars="942" w:left="1978" w:firstLine="2"/>
        <w:rPr>
          <w:rFonts w:eastAsia="宋体" w:hAnsi="宋体" w:cs="宋体"/>
          <w:color w:val="000000" w:themeColor="text1"/>
          <w:sz w:val="22"/>
          <w:szCs w:val="22"/>
        </w:rPr>
      </w:pPr>
      <w:r w:rsidRPr="00380614">
        <w:rPr>
          <w:rFonts w:eastAsia="宋体" w:hAnsi="宋体" w:cs="宋体" w:hint="eastAsia"/>
          <w:color w:val="000000" w:themeColor="text1"/>
          <w:sz w:val="22"/>
          <w:szCs w:val="22"/>
        </w:rPr>
        <w:t>甲方采纳乙方的建议给甲方带来的利益，由甲方乙方另行约定分享比例。</w:t>
      </w:r>
    </w:p>
    <w:p w:rsidR="00F16641" w:rsidRPr="00380614" w:rsidRDefault="00D9099B">
      <w:pPr>
        <w:pStyle w:val="a4"/>
        <w:numPr>
          <w:ilvl w:val="1"/>
          <w:numId w:val="0"/>
        </w:numPr>
        <w:tabs>
          <w:tab w:val="left" w:pos="54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 xml:space="preserve">61.4 </w: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firstLine="2"/>
        <w:rPr>
          <w:rFonts w:eastAsia="宋体" w:hAnsi="宋体" w:cs="宋体"/>
          <w:color w:val="000000" w:themeColor="text1"/>
          <w:sz w:val="22"/>
          <w:szCs w:val="22"/>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880448" behindDoc="0" locked="0" layoutInCell="1" allowOverlap="1" wp14:anchorId="41BBCE5B" wp14:editId="5CE85512">
                <wp:simplePos x="0" y="0"/>
                <wp:positionH relativeFrom="column">
                  <wp:posOffset>-114300</wp:posOffset>
                </wp:positionH>
                <wp:positionV relativeFrom="paragraph">
                  <wp:posOffset>4445</wp:posOffset>
                </wp:positionV>
                <wp:extent cx="800100" cy="1193800"/>
                <wp:effectExtent l="0" t="0" r="0" b="0"/>
                <wp:wrapNone/>
                <wp:docPr id="278" name="文本框 278"/>
                <wp:cNvGraphicFramePr/>
                <a:graphic xmlns:a="http://schemas.openxmlformats.org/drawingml/2006/main">
                  <a:graphicData uri="http://schemas.microsoft.com/office/word/2010/wordprocessingShape">
                    <wps:wsp>
                      <wps:cNvSpPr txBox="1"/>
                      <wps:spPr>
                        <a:xfrm>
                          <a:off x="0" y="0"/>
                          <a:ext cx="800100" cy="1193800"/>
                        </a:xfrm>
                        <a:prstGeom prst="rect">
                          <a:avLst/>
                        </a:prstGeom>
                        <a:noFill/>
                        <a:ln>
                          <a:noFill/>
                        </a:ln>
                        <a:effectLst/>
                      </wps:spPr>
                      <wps:txbx>
                        <w:txbxContent>
                          <w:p w:rsidR="00F16641" w:rsidRDefault="00D9099B">
                            <w:r>
                              <w:rPr>
                                <w:rFonts w:ascii="楷体_GB2312" w:eastAsia="楷体_GB2312" w:hAnsi="宋体" w:hint="eastAsia"/>
                                <w:b/>
                              </w:rPr>
                              <w:t>甲方要求乙方提交工程变更建议书</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35pt;height:94pt;width:63pt;z-index:251880448;mso-width-relative:page;mso-height-relative:page;" filled="f" stroked="f" coordsize="21600,21600" o:gfxdata="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wVEQ+1AAA&#10;AAgBAAAPAAAAAAAAAAEAIAAAACIAAABkcnMvZG93bnJldi54bWxQSwECFAAUAAAACACHTuJA/Owq&#10;5bABAABgAwAADgAAAAAAAAABACAAAAAjAQAAZHJzL2Uyb0RvYy54bWxQSwUGAAAAAAYABgBZAQAA&#10;RQUAAAAA&#10;">
                <v:fill on="f" focussize="0,0"/>
                <v:stroke on="f"/>
                <v:imagedata o:title=""/>
                <o:lock v:ext="edit" aspectratio="f"/>
                <v:textbox>
                  <w:txbxContent>
                    <w:p>
                      <w:r>
                        <w:rPr>
                          <w:rFonts w:hint="eastAsia" w:ascii="楷体_GB2312" w:hAnsi="宋体" w:eastAsia="楷体_GB2312"/>
                          <w:b/>
                        </w:rPr>
                        <w:t>甲方要求乙方提交工程变更建议书</w:t>
                      </w:r>
                    </w:p>
                  </w:txbxContent>
                </v:textbox>
              </v:shape>
            </w:pict>
          </mc:Fallback>
        </mc:AlternateContent>
      </w:r>
      <w:r w:rsidRPr="00380614">
        <w:rPr>
          <w:rFonts w:eastAsia="宋体" w:hAnsi="宋体" w:cs="宋体" w:hint="eastAsia"/>
          <w:color w:val="000000" w:themeColor="text1"/>
          <w:sz w:val="22"/>
          <w:szCs w:val="22"/>
        </w:rPr>
        <w:t>如果甲方要求乙方提交一份工程变更建议书，则乙方应在7天内做出书面回应，该建议书的内容至少应包括：</w:t>
      </w:r>
    </w:p>
    <w:p w:rsidR="00F16641" w:rsidRPr="00380614" w:rsidRDefault="00D9099B">
      <w:pPr>
        <w:pStyle w:val="a4"/>
        <w:widowControl w:val="0"/>
        <w:numPr>
          <w:ilvl w:val="0"/>
          <w:numId w:val="32"/>
        </w:numPr>
        <w:spacing w:line="360" w:lineRule="auto"/>
        <w:ind w:left="1077" w:firstLine="902"/>
        <w:rPr>
          <w:rFonts w:eastAsia="宋体" w:hAnsi="宋体" w:cs="宋体"/>
          <w:color w:val="000000" w:themeColor="text1"/>
          <w:sz w:val="22"/>
          <w:szCs w:val="22"/>
        </w:rPr>
      </w:pPr>
      <w:r w:rsidRPr="00380614">
        <w:rPr>
          <w:rFonts w:eastAsia="宋体" w:hAnsi="宋体" w:cs="宋体" w:hint="eastAsia"/>
          <w:color w:val="000000" w:themeColor="text1"/>
          <w:sz w:val="22"/>
          <w:szCs w:val="22"/>
        </w:rPr>
        <w:t>对所涉及工作的说明，以及实施的进度计划；</w:t>
      </w:r>
    </w:p>
    <w:p w:rsidR="00F16641" w:rsidRPr="00380614" w:rsidRDefault="00D9099B">
      <w:pPr>
        <w:pStyle w:val="a4"/>
        <w:widowControl w:val="0"/>
        <w:numPr>
          <w:ilvl w:val="0"/>
          <w:numId w:val="32"/>
        </w:numPr>
        <w:spacing w:line="360" w:lineRule="auto"/>
        <w:ind w:left="1077" w:firstLine="902"/>
        <w:rPr>
          <w:rFonts w:eastAsia="宋体" w:hAnsi="宋体" w:cs="宋体"/>
          <w:color w:val="000000" w:themeColor="text1"/>
          <w:sz w:val="22"/>
          <w:szCs w:val="22"/>
        </w:rPr>
      </w:pPr>
      <w:r w:rsidRPr="00380614">
        <w:rPr>
          <w:rFonts w:eastAsia="宋体" w:hAnsi="宋体" w:cs="宋体" w:hint="eastAsia"/>
          <w:color w:val="000000" w:themeColor="text1"/>
          <w:sz w:val="22"/>
          <w:szCs w:val="22"/>
        </w:rPr>
        <w:t>对原进度计划做出的必要修改；</w:t>
      </w:r>
    </w:p>
    <w:p w:rsidR="00F16641" w:rsidRPr="00380614" w:rsidRDefault="00D9099B">
      <w:pPr>
        <w:pStyle w:val="a4"/>
        <w:numPr>
          <w:ilvl w:val="0"/>
          <w:numId w:val="32"/>
        </w:numPr>
        <w:spacing w:line="360" w:lineRule="auto"/>
        <w:ind w:firstLine="900"/>
        <w:rPr>
          <w:rFonts w:eastAsia="宋体" w:hAnsi="宋体" w:cs="宋体"/>
          <w:color w:val="000000" w:themeColor="text1"/>
          <w:sz w:val="22"/>
          <w:szCs w:val="22"/>
        </w:rPr>
      </w:pPr>
      <w:r w:rsidRPr="00380614">
        <w:rPr>
          <w:rFonts w:eastAsia="宋体" w:hAnsi="宋体" w:cs="宋体" w:hint="eastAsia"/>
          <w:color w:val="000000" w:themeColor="text1"/>
          <w:sz w:val="22"/>
          <w:szCs w:val="22"/>
        </w:rPr>
        <w:t>因变更所需调整的金额。</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hint="eastAsia"/>
          <w:color w:val="000000" w:themeColor="text1"/>
          <w:sz w:val="22"/>
          <w:szCs w:val="22"/>
        </w:rPr>
        <w:t>甲方应在接到建议书后的7天内予以答复。在等待答复期间内，乙方不得延误任何工作。</w:t>
      </w:r>
    </w:p>
    <w:p w:rsidR="00F16641" w:rsidRPr="00380614" w:rsidRDefault="00D9099B">
      <w:pPr>
        <w:pStyle w:val="a4"/>
        <w:numPr>
          <w:ilvl w:val="1"/>
          <w:numId w:val="0"/>
        </w:numPr>
        <w:tabs>
          <w:tab w:val="left" w:pos="54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lastRenderedPageBreak/>
        <w:t xml:space="preserve">61.5 </w: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firstLine="2"/>
        <w:rPr>
          <w:rFonts w:eastAsia="宋体" w:hAnsi="宋体" w:cs="宋体"/>
          <w:color w:val="000000" w:themeColor="text1"/>
          <w:sz w:val="22"/>
          <w:szCs w:val="22"/>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879424" behindDoc="0" locked="0" layoutInCell="1" allowOverlap="1" wp14:anchorId="58146F7A" wp14:editId="2305704B">
                <wp:simplePos x="0" y="0"/>
                <wp:positionH relativeFrom="column">
                  <wp:posOffset>-114300</wp:posOffset>
                </wp:positionH>
                <wp:positionV relativeFrom="paragraph">
                  <wp:posOffset>13970</wp:posOffset>
                </wp:positionV>
                <wp:extent cx="800100" cy="1089660"/>
                <wp:effectExtent l="0" t="0" r="0" b="0"/>
                <wp:wrapNone/>
                <wp:docPr id="279" name="文本框 279"/>
                <wp:cNvGraphicFramePr/>
                <a:graphic xmlns:a="http://schemas.openxmlformats.org/drawingml/2006/main">
                  <a:graphicData uri="http://schemas.microsoft.com/office/word/2010/wordprocessingShape">
                    <wps:wsp>
                      <wps:cNvSpPr txBox="1"/>
                      <wps:spPr>
                        <a:xfrm>
                          <a:off x="0" y="0"/>
                          <a:ext cx="800100" cy="1089660"/>
                        </a:xfrm>
                        <a:prstGeom prst="rect">
                          <a:avLst/>
                        </a:prstGeom>
                        <a:noFill/>
                        <a:ln>
                          <a:noFill/>
                        </a:ln>
                        <a:effectLst/>
                      </wps:spPr>
                      <wps:txbx>
                        <w:txbxContent>
                          <w:p w:rsidR="00F16641" w:rsidRDefault="00D9099B">
                            <w:r>
                              <w:rPr>
                                <w:rFonts w:ascii="楷体_GB2312" w:eastAsia="楷体_GB2312" w:hAnsi="宋体" w:hint="eastAsia"/>
                                <w:b/>
                              </w:rPr>
                              <w:t>工程变更导致合同价款和工期的调整</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1pt;height:85.8pt;width:63pt;z-index:251879424;mso-width-relative:page;mso-height-relative:page;" filled="f" stroked="f" coordsize="21600,21600" o:gfxdata="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wpK27&#10;1QAAAAkBAAAPAAAAAAAAAAEAIAAAACIAAABkcnMvZG93bnJldi54bWxQSwECFAAUAAAACACHTuJA&#10;OcPcpbIBAABgAwAADgAAAAAAAAABACAAAAAkAQAAZHJzL2Uyb0RvYy54bWxQSwUGAAAAAAYABgBZ&#10;AQAASAUAAAAA&#10;">
                <v:fill on="f" focussize="0,0"/>
                <v:stroke on="f"/>
                <v:imagedata o:title=""/>
                <o:lock v:ext="edit" aspectratio="f"/>
                <v:textbox>
                  <w:txbxContent>
                    <w:p>
                      <w:r>
                        <w:rPr>
                          <w:rFonts w:hint="eastAsia" w:ascii="楷体_GB2312" w:hAnsi="宋体" w:eastAsia="楷体_GB2312"/>
                          <w:b/>
                        </w:rPr>
                        <w:t>工程变更导致合同价款和工期的调整</w:t>
                      </w:r>
                    </w:p>
                  </w:txbxContent>
                </v:textbox>
              </v:shape>
            </w:pict>
          </mc:Fallback>
        </mc:AlternateContent>
      </w:r>
      <w:r w:rsidRPr="00380614">
        <w:rPr>
          <w:rFonts w:eastAsia="宋体" w:hAnsi="宋体" w:cs="宋体" w:hint="eastAsia"/>
          <w:color w:val="000000" w:themeColor="text1"/>
          <w:sz w:val="22"/>
          <w:szCs w:val="22"/>
        </w:rPr>
        <w:t>工程变更不应使合同作废或无效。工程变更导致合同价款的增减，按第62条规定确定，工期相应调整。但是，如果变更是由于下列原因导致或引起的，则乙方无权要求任何额外或附加的费用，工期不予顺延：</w:t>
      </w:r>
    </w:p>
    <w:p w:rsidR="00F16641" w:rsidRPr="00380614" w:rsidRDefault="00D9099B">
      <w:pPr>
        <w:pStyle w:val="a4"/>
        <w:numPr>
          <w:ilvl w:val="0"/>
          <w:numId w:val="33"/>
        </w:numPr>
        <w:tabs>
          <w:tab w:val="left" w:pos="1080"/>
        </w:tabs>
        <w:spacing w:line="360" w:lineRule="auto"/>
        <w:ind w:left="1980" w:firstLine="0"/>
        <w:rPr>
          <w:rFonts w:eastAsia="宋体" w:hAnsi="宋体" w:cs="宋体"/>
          <w:color w:val="000000" w:themeColor="text1"/>
          <w:sz w:val="22"/>
          <w:szCs w:val="22"/>
        </w:rPr>
      </w:pPr>
      <w:r w:rsidRPr="00380614">
        <w:rPr>
          <w:rFonts w:eastAsia="宋体" w:hAnsi="宋体" w:cs="宋体" w:hint="eastAsia"/>
          <w:color w:val="000000" w:themeColor="text1"/>
          <w:sz w:val="22"/>
          <w:szCs w:val="22"/>
        </w:rPr>
        <w:t>为了便于组织施工需采取的技术措施的变更或临时工程的变更；</w:t>
      </w:r>
    </w:p>
    <w:p w:rsidR="00F16641" w:rsidRPr="00380614" w:rsidRDefault="00D9099B">
      <w:pPr>
        <w:pStyle w:val="a4"/>
        <w:numPr>
          <w:ilvl w:val="0"/>
          <w:numId w:val="33"/>
        </w:numPr>
        <w:tabs>
          <w:tab w:val="clear" w:pos="1440"/>
          <w:tab w:val="left" w:pos="1080"/>
        </w:tabs>
        <w:spacing w:line="360" w:lineRule="auto"/>
        <w:ind w:leftChars="942" w:left="2473" w:hangingChars="225" w:hanging="495"/>
        <w:rPr>
          <w:rFonts w:eastAsia="宋体" w:hAnsi="宋体" w:cs="宋体"/>
          <w:color w:val="000000" w:themeColor="text1"/>
          <w:sz w:val="22"/>
          <w:szCs w:val="22"/>
        </w:rPr>
      </w:pPr>
      <w:r w:rsidRPr="00380614">
        <w:rPr>
          <w:rFonts w:eastAsia="宋体" w:hAnsi="宋体" w:cs="宋体" w:hint="eastAsia"/>
          <w:color w:val="000000" w:themeColor="text1"/>
          <w:sz w:val="22"/>
          <w:szCs w:val="22"/>
        </w:rPr>
        <w:t>为了施工安全、避免干扰等原因需采取的技术措施的变更或临时工程的变更；</w:t>
      </w:r>
    </w:p>
    <w:p w:rsidR="00F16641" w:rsidRPr="00380614" w:rsidRDefault="00D9099B">
      <w:pPr>
        <w:pStyle w:val="a4"/>
        <w:numPr>
          <w:ilvl w:val="0"/>
          <w:numId w:val="33"/>
        </w:numPr>
        <w:tabs>
          <w:tab w:val="left" w:pos="1080"/>
        </w:tabs>
        <w:spacing w:line="360" w:lineRule="auto"/>
        <w:ind w:left="1980" w:firstLine="0"/>
        <w:rPr>
          <w:rFonts w:eastAsia="宋体" w:hAnsi="宋体" w:cs="宋体"/>
          <w:color w:val="000000" w:themeColor="text1"/>
          <w:szCs w:val="24"/>
        </w:rPr>
      </w:pPr>
      <w:r w:rsidRPr="00380614">
        <w:rPr>
          <w:rFonts w:eastAsia="宋体" w:hAnsi="宋体" w:cs="宋体" w:hint="eastAsia"/>
          <w:color w:val="000000" w:themeColor="text1"/>
          <w:sz w:val="22"/>
          <w:szCs w:val="22"/>
        </w:rPr>
        <w:t>因乙方的违约、过错或乙方负责的其他情况导致的变更。</w:t>
      </w:r>
    </w:p>
    <w:p w:rsidR="00F16641" w:rsidRPr="00380614" w:rsidRDefault="00F16641">
      <w:pPr>
        <w:pStyle w:val="a3"/>
        <w:spacing w:line="360" w:lineRule="auto"/>
        <w:ind w:firstLine="0"/>
        <w:rPr>
          <w:rFonts w:ascii="宋体" w:eastAsia="宋体" w:hAnsi="宋体" w:cs="宋体"/>
          <w:color w:val="000000" w:themeColor="text1"/>
          <w:sz w:val="24"/>
          <w:szCs w:val="24"/>
        </w:rPr>
      </w:pPr>
    </w:p>
    <w:p w:rsidR="00F16641" w:rsidRPr="00380614" w:rsidRDefault="00F16641">
      <w:pPr>
        <w:pStyle w:val="a3"/>
        <w:spacing w:line="360" w:lineRule="auto"/>
        <w:ind w:firstLine="0"/>
        <w:rPr>
          <w:rFonts w:ascii="宋体" w:eastAsia="宋体" w:hAnsi="宋体" w:cs="宋体"/>
          <w:color w:val="000000" w:themeColor="text1"/>
          <w:sz w:val="24"/>
          <w:szCs w:val="24"/>
        </w:rPr>
      </w:pPr>
    </w:p>
    <w:p w:rsidR="00F16641" w:rsidRPr="00380614" w:rsidRDefault="00D9099B" w:rsidP="00380614">
      <w:pPr>
        <w:pStyle w:val="a4"/>
        <w:spacing w:line="360" w:lineRule="auto"/>
        <w:ind w:left="0" w:firstLineChars="168" w:firstLine="538"/>
        <w:rPr>
          <w:rFonts w:eastAsia="宋体" w:hAnsi="宋体" w:cs="宋体"/>
          <w:color w:val="000000" w:themeColor="text1"/>
          <w:sz w:val="32"/>
          <w:szCs w:val="24"/>
        </w:rPr>
      </w:pPr>
      <w:r w:rsidRPr="00380614">
        <w:rPr>
          <w:rFonts w:eastAsia="宋体" w:hAnsi="宋体" w:cs="宋体" w:hint="eastAsia"/>
          <w:color w:val="000000" w:themeColor="text1"/>
          <w:sz w:val="32"/>
          <w:szCs w:val="24"/>
        </w:rPr>
        <w:t>62  工程变更价款的确定</w:t>
      </w:r>
    </w:p>
    <w:p w:rsidR="00F16641" w:rsidRPr="00380614" w:rsidRDefault="00D9099B">
      <w:pPr>
        <w:pStyle w:val="a4"/>
        <w:spacing w:line="360" w:lineRule="auto"/>
        <w:ind w:left="0"/>
        <w:rPr>
          <w:rFonts w:eastAsia="宋体" w:hAnsi="宋体" w:cs="宋体"/>
          <w:color w:val="000000" w:themeColor="text1"/>
          <w:szCs w:val="24"/>
        </w:rPr>
      </w:pPr>
      <w:r w:rsidRPr="00380614">
        <w:rPr>
          <w:rFonts w:eastAsia="宋体" w:hAnsi="宋体" w:cs="宋体" w:hint="eastAsia"/>
          <w:color w:val="000000" w:themeColor="text1"/>
          <w:szCs w:val="24"/>
        </w:rPr>
        <w:t xml:space="preserve">62.1 </w: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firstLine="2"/>
        <w:rPr>
          <w:rFonts w:eastAsia="宋体" w:hAnsi="宋体" w:cs="宋体"/>
          <w:color w:val="000000" w:themeColor="text1"/>
          <w:sz w:val="22"/>
          <w:szCs w:val="22"/>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881472" behindDoc="0" locked="0" layoutInCell="1" allowOverlap="1" wp14:anchorId="22B19FFA" wp14:editId="1352EC2D">
                <wp:simplePos x="0" y="0"/>
                <wp:positionH relativeFrom="column">
                  <wp:posOffset>-114300</wp:posOffset>
                </wp:positionH>
                <wp:positionV relativeFrom="paragraph">
                  <wp:posOffset>6350</wp:posOffset>
                </wp:positionV>
                <wp:extent cx="800100" cy="693420"/>
                <wp:effectExtent l="0" t="0" r="0" b="0"/>
                <wp:wrapNone/>
                <wp:docPr id="281" name="文本框 281"/>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工程变更价款的确定</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5pt;height:54.6pt;width:63pt;z-index:251881472;mso-width-relative:page;mso-height-relative:page;" filled="f" stroked="f" coordsize="21600,21600" o:gfxdata="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UN9VCNMA&#10;AAAJAQAADwAAAAAAAAABACAAAAAiAAAAZHJzL2Rvd25yZXYueG1sUEsBAhQAFAAAAAgAh07iQHW1&#10;qweyAQAAXwMAAA4AAAAAAAAAAQAgAAAAIgEAAGRycy9lMm9Eb2MueG1sUEsFBgAAAAAGAAYAWQEA&#10;AEYFAAAAAA==&#10;">
                <v:fill on="f" focussize="0,0"/>
                <v:stroke on="f"/>
                <v:imagedata o:title=""/>
                <o:lock v:ext="edit" aspectratio="f"/>
                <v:textbox>
                  <w:txbxContent>
                    <w:p>
                      <w:r>
                        <w:rPr>
                          <w:rFonts w:hint="eastAsia" w:ascii="楷体_GB2312" w:hAnsi="宋体" w:eastAsia="楷体_GB2312"/>
                          <w:b/>
                        </w:rPr>
                        <w:t>工程变更价款的确定</w:t>
                      </w:r>
                    </w:p>
                  </w:txbxContent>
                </v:textbox>
              </v:shape>
            </w:pict>
          </mc:Fallback>
        </mc:AlternateContent>
      </w:r>
      <w:r w:rsidRPr="00380614">
        <w:rPr>
          <w:rFonts w:eastAsia="宋体" w:hAnsi="宋体" w:cs="宋体" w:hint="eastAsia"/>
          <w:color w:val="000000" w:themeColor="text1"/>
          <w:sz w:val="22"/>
          <w:szCs w:val="22"/>
        </w:rPr>
        <w:t>工程变更，甲方乙方应分别按下列方法调整变更工程的分部分项工程项目费和措施项目费。</w:t>
      </w:r>
    </w:p>
    <w:p w:rsidR="00F16641" w:rsidRPr="00380614" w:rsidRDefault="00D9099B">
      <w:pPr>
        <w:pStyle w:val="a4"/>
        <w:numPr>
          <w:ilvl w:val="0"/>
          <w:numId w:val="34"/>
        </w:numPr>
        <w:spacing w:line="360" w:lineRule="auto"/>
        <w:ind w:firstLine="900"/>
        <w:rPr>
          <w:rFonts w:eastAsia="宋体" w:hAnsi="宋体" w:cs="宋体"/>
          <w:color w:val="000000" w:themeColor="text1"/>
          <w:szCs w:val="24"/>
        </w:rPr>
      </w:pPr>
      <w:r w:rsidRPr="00380614">
        <w:rPr>
          <w:rFonts w:eastAsia="宋体" w:hAnsi="宋体" w:cs="宋体" w:hint="eastAsia"/>
          <w:color w:val="000000" w:themeColor="text1"/>
          <w:szCs w:val="24"/>
        </w:rPr>
        <w:t>分部分项工程项目费</w:t>
      </w:r>
    </w:p>
    <w:p w:rsidR="00F16641" w:rsidRPr="00380614" w:rsidRDefault="00D9099B">
      <w:pPr>
        <w:pStyle w:val="a4"/>
        <w:spacing w:line="360" w:lineRule="auto"/>
        <w:ind w:left="1980"/>
        <w:rPr>
          <w:rFonts w:eastAsia="宋体" w:hAnsi="宋体" w:cs="宋体"/>
          <w:color w:val="000000" w:themeColor="text1"/>
          <w:sz w:val="22"/>
          <w:szCs w:val="22"/>
        </w:rPr>
      </w:pPr>
      <w:r w:rsidRPr="00380614">
        <w:rPr>
          <w:rFonts w:eastAsia="宋体" w:hAnsi="宋体" w:cs="宋体" w:hint="eastAsia"/>
          <w:color w:val="000000" w:themeColor="text1"/>
          <w:sz w:val="22"/>
          <w:szCs w:val="22"/>
        </w:rPr>
        <w:t>工程变更属于第60.2款规定情况的，按其规定调整；否则按以下规定调整：</w:t>
      </w:r>
    </w:p>
    <w:p w:rsidR="00F16641" w:rsidRPr="00380614" w:rsidRDefault="00D9099B">
      <w:pPr>
        <w:pStyle w:val="a4"/>
        <w:numPr>
          <w:ilvl w:val="1"/>
          <w:numId w:val="34"/>
        </w:numPr>
        <w:tabs>
          <w:tab w:val="clear" w:pos="1380"/>
          <w:tab w:val="left" w:pos="1080"/>
        </w:tabs>
        <w:spacing w:line="360" w:lineRule="auto"/>
        <w:ind w:leftChars="942" w:left="1978" w:firstLine="0"/>
        <w:rPr>
          <w:rFonts w:eastAsia="宋体" w:hAnsi="宋体" w:cs="宋体"/>
          <w:color w:val="000000" w:themeColor="text1"/>
          <w:sz w:val="22"/>
          <w:szCs w:val="22"/>
        </w:rPr>
      </w:pPr>
      <w:r w:rsidRPr="00380614">
        <w:rPr>
          <w:rFonts w:eastAsia="宋体" w:hAnsi="宋体" w:cs="宋体" w:hint="eastAsia"/>
          <w:color w:val="000000" w:themeColor="text1"/>
          <w:sz w:val="22"/>
          <w:szCs w:val="22"/>
        </w:rPr>
        <w:t>合同中已有适用于变更工程的单价或总价，按合同已有的价格；</w:t>
      </w:r>
    </w:p>
    <w:p w:rsidR="00F16641" w:rsidRPr="00380614" w:rsidRDefault="00D9099B">
      <w:pPr>
        <w:pStyle w:val="a4"/>
        <w:numPr>
          <w:ilvl w:val="1"/>
          <w:numId w:val="34"/>
        </w:numPr>
        <w:tabs>
          <w:tab w:val="clear" w:pos="1380"/>
          <w:tab w:val="left" w:pos="1080"/>
        </w:tabs>
        <w:spacing w:line="360" w:lineRule="auto"/>
        <w:ind w:leftChars="942" w:left="1978" w:firstLine="0"/>
        <w:rPr>
          <w:rFonts w:eastAsia="宋体" w:hAnsi="宋体" w:cs="宋体"/>
          <w:color w:val="000000" w:themeColor="text1"/>
          <w:sz w:val="22"/>
          <w:szCs w:val="22"/>
        </w:rPr>
      </w:pPr>
      <w:r w:rsidRPr="00380614">
        <w:rPr>
          <w:rFonts w:eastAsia="宋体" w:hAnsi="宋体" w:cs="宋体" w:hint="eastAsia"/>
          <w:color w:val="000000" w:themeColor="text1"/>
          <w:sz w:val="22"/>
          <w:szCs w:val="22"/>
        </w:rPr>
        <w:t>合同中只有类似于变更工程的单价或总价，可以参照类似价格；</w:t>
      </w:r>
    </w:p>
    <w:p w:rsidR="00F16641" w:rsidRPr="00380614" w:rsidRDefault="00D9099B">
      <w:pPr>
        <w:pStyle w:val="a4"/>
        <w:numPr>
          <w:ilvl w:val="1"/>
          <w:numId w:val="34"/>
        </w:numPr>
        <w:tabs>
          <w:tab w:val="clear" w:pos="1380"/>
          <w:tab w:val="left" w:pos="1080"/>
        </w:tabs>
        <w:spacing w:line="360" w:lineRule="auto"/>
        <w:ind w:leftChars="942" w:left="2473" w:hangingChars="225" w:hanging="495"/>
        <w:rPr>
          <w:rFonts w:eastAsia="宋体" w:hAnsi="宋体" w:cs="宋体"/>
          <w:color w:val="000000" w:themeColor="text1"/>
          <w:sz w:val="22"/>
          <w:szCs w:val="22"/>
        </w:rPr>
      </w:pPr>
      <w:r w:rsidRPr="00380614">
        <w:rPr>
          <w:rFonts w:eastAsia="宋体" w:hAnsi="宋体" w:cs="宋体" w:hint="eastAsia"/>
          <w:color w:val="000000" w:themeColor="text1"/>
          <w:sz w:val="22"/>
          <w:szCs w:val="22"/>
        </w:rPr>
        <w:t>合同中没有适用或类似于变更工程的单价或总价，由乙方依据变</w:t>
      </w:r>
    </w:p>
    <w:p w:rsidR="00F16641" w:rsidRPr="00380614" w:rsidRDefault="00D9099B">
      <w:pPr>
        <w:pStyle w:val="a4"/>
        <w:spacing w:line="360" w:lineRule="auto"/>
        <w:ind w:left="1978"/>
        <w:rPr>
          <w:rFonts w:eastAsia="宋体" w:hAnsi="宋体" w:cs="宋体"/>
          <w:color w:val="000000" w:themeColor="text1"/>
          <w:sz w:val="22"/>
          <w:szCs w:val="22"/>
        </w:rPr>
      </w:pPr>
      <w:proofErr w:type="gramStart"/>
      <w:r w:rsidRPr="00380614">
        <w:rPr>
          <w:rFonts w:eastAsia="宋体" w:hAnsi="宋体" w:cs="宋体" w:hint="eastAsia"/>
          <w:color w:val="000000" w:themeColor="text1"/>
          <w:sz w:val="22"/>
          <w:szCs w:val="22"/>
        </w:rPr>
        <w:t>更工程</w:t>
      </w:r>
      <w:proofErr w:type="gramEnd"/>
      <w:r w:rsidRPr="00380614">
        <w:rPr>
          <w:rFonts w:eastAsia="宋体" w:hAnsi="宋体" w:cs="宋体" w:hint="eastAsia"/>
          <w:color w:val="000000" w:themeColor="text1"/>
          <w:sz w:val="22"/>
          <w:szCs w:val="22"/>
        </w:rPr>
        <w:t>资料、计量规则和计价办法、工程造价管理机构发布的参考价格和乙方报价浮动</w:t>
      </w:r>
      <w:proofErr w:type="gramStart"/>
      <w:r w:rsidRPr="00380614">
        <w:rPr>
          <w:rFonts w:eastAsia="宋体" w:hAnsi="宋体" w:cs="宋体" w:hint="eastAsia"/>
          <w:color w:val="000000" w:themeColor="text1"/>
          <w:sz w:val="22"/>
          <w:szCs w:val="22"/>
        </w:rPr>
        <w:t>率提出</w:t>
      </w:r>
      <w:proofErr w:type="gramEnd"/>
      <w:r w:rsidRPr="00380614">
        <w:rPr>
          <w:rFonts w:eastAsia="宋体" w:hAnsi="宋体" w:cs="宋体" w:hint="eastAsia"/>
          <w:color w:val="000000" w:themeColor="text1"/>
          <w:sz w:val="22"/>
          <w:szCs w:val="22"/>
        </w:rPr>
        <w:t>变更工程单价或总价。</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hint="eastAsia"/>
          <w:color w:val="000000" w:themeColor="text1"/>
          <w:sz w:val="22"/>
          <w:szCs w:val="22"/>
        </w:rPr>
        <w:t>其中，招标工程：乙方报价浮动率=（中标价格/最高报价值）×100%；非招标工程：乙方报价浮动率=（</w:t>
      </w:r>
      <w:proofErr w:type="gramStart"/>
      <w:r w:rsidRPr="00380614">
        <w:rPr>
          <w:rFonts w:eastAsia="宋体" w:hAnsi="宋体" w:cs="宋体" w:hint="eastAsia"/>
          <w:color w:val="000000" w:themeColor="text1"/>
          <w:sz w:val="22"/>
          <w:szCs w:val="22"/>
        </w:rPr>
        <w:t>报价值</w:t>
      </w:r>
      <w:proofErr w:type="gramEnd"/>
      <w:r w:rsidRPr="00380614">
        <w:rPr>
          <w:rFonts w:eastAsia="宋体" w:hAnsi="宋体" w:cs="宋体" w:hint="eastAsia"/>
          <w:color w:val="000000" w:themeColor="text1"/>
          <w:sz w:val="22"/>
          <w:szCs w:val="22"/>
        </w:rPr>
        <w:t>/施工图预算）×100%。</w:t>
      </w:r>
    </w:p>
    <w:p w:rsidR="00F16641" w:rsidRPr="00380614" w:rsidRDefault="00D9099B">
      <w:pPr>
        <w:pStyle w:val="a4"/>
        <w:numPr>
          <w:ilvl w:val="0"/>
          <w:numId w:val="34"/>
        </w:numPr>
        <w:spacing w:line="360" w:lineRule="auto"/>
        <w:ind w:firstLine="900"/>
        <w:rPr>
          <w:rFonts w:eastAsia="宋体" w:hAnsi="宋体" w:cs="宋体"/>
          <w:color w:val="000000" w:themeColor="text1"/>
          <w:sz w:val="22"/>
          <w:szCs w:val="22"/>
        </w:rPr>
      </w:pPr>
      <w:r w:rsidRPr="00380614">
        <w:rPr>
          <w:rFonts w:eastAsia="宋体" w:hAnsi="宋体" w:cs="宋体" w:hint="eastAsia"/>
          <w:color w:val="000000" w:themeColor="text1"/>
          <w:sz w:val="22"/>
          <w:szCs w:val="22"/>
        </w:rPr>
        <w:t>措施项目费</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hint="eastAsia"/>
          <w:color w:val="000000" w:themeColor="text1"/>
          <w:sz w:val="22"/>
          <w:szCs w:val="22"/>
        </w:rPr>
        <w:t>当工程变更将造成措施项目发生变化时，乙方有权提出调整措施项目费。乙方提出调整措施项目费的，应事先将拟实施的方案提交监</w:t>
      </w:r>
      <w:r w:rsidRPr="00380614">
        <w:rPr>
          <w:rFonts w:eastAsia="宋体" w:hAnsi="宋体" w:cs="宋体" w:hint="eastAsia"/>
          <w:color w:val="000000" w:themeColor="text1"/>
          <w:sz w:val="22"/>
          <w:szCs w:val="22"/>
        </w:rPr>
        <w:lastRenderedPageBreak/>
        <w:t>理工程师确认，并详细说明与原方案措施项目的变化情况。拟实施的方案经监理工程师认可，并报甲方批准后执行。</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hint="eastAsia"/>
          <w:color w:val="000000" w:themeColor="text1"/>
          <w:sz w:val="22"/>
          <w:szCs w:val="22"/>
        </w:rPr>
        <w:t>工程变更部分的措施项目费，由乙方按实际发生的措施项目和本款第（1）点第（3）项规定的依据提出调整价款。</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hint="eastAsia"/>
          <w:color w:val="000000" w:themeColor="text1"/>
          <w:sz w:val="22"/>
          <w:szCs w:val="22"/>
        </w:rPr>
        <w:t>该情况下甲方乙方按以下规定计算合同工程结算的措施项目费：</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hint="eastAsia"/>
          <w:color w:val="000000" w:themeColor="text1"/>
          <w:sz w:val="22"/>
          <w:szCs w:val="22"/>
        </w:rPr>
        <w:t>1）当工程变更增加措施项目时，由乙方按第69.2款规定在递交竣工结算文件时按下述公式向甲方提出，由造价工程师核实并经甲方确认后执行。</w:t>
      </w:r>
    </w:p>
    <w:p w:rsidR="00F16641" w:rsidRPr="00380614" w:rsidRDefault="00D9099B">
      <w:pPr>
        <w:pStyle w:val="a4"/>
        <w:spacing w:line="360" w:lineRule="auto"/>
        <w:ind w:left="0"/>
        <w:jc w:val="center"/>
        <w:rPr>
          <w:rFonts w:eastAsia="宋体" w:hAnsi="宋体" w:cs="宋体"/>
          <w:color w:val="000000" w:themeColor="text1"/>
          <w:sz w:val="22"/>
          <w:szCs w:val="22"/>
        </w:rPr>
      </w:pPr>
      <w:r w:rsidRPr="00380614">
        <w:rPr>
          <w:rFonts w:eastAsia="宋体" w:hAnsi="宋体" w:cs="宋体" w:hint="eastAsia"/>
          <w:color w:val="000000" w:themeColor="text1"/>
          <w:sz w:val="22"/>
          <w:szCs w:val="22"/>
        </w:rPr>
        <w:t>M</w:t>
      </w:r>
      <w:r w:rsidRPr="00380614">
        <w:rPr>
          <w:rFonts w:eastAsia="宋体" w:hAnsi="宋体" w:cs="宋体" w:hint="eastAsia"/>
          <w:color w:val="000000" w:themeColor="text1"/>
          <w:sz w:val="22"/>
          <w:szCs w:val="22"/>
          <w:vertAlign w:val="subscript"/>
        </w:rPr>
        <w:t>1</w:t>
      </w:r>
      <w:r w:rsidRPr="00380614">
        <w:rPr>
          <w:rFonts w:eastAsia="宋体" w:hAnsi="宋体" w:cs="宋体" w:hint="eastAsia"/>
          <w:color w:val="000000" w:themeColor="text1"/>
          <w:sz w:val="22"/>
          <w:szCs w:val="22"/>
        </w:rPr>
        <w:t>=M</w:t>
      </w:r>
      <w:r w:rsidRPr="00380614">
        <w:rPr>
          <w:rFonts w:eastAsia="宋体" w:hAnsi="宋体" w:cs="宋体" w:hint="eastAsia"/>
          <w:color w:val="000000" w:themeColor="text1"/>
          <w:sz w:val="22"/>
          <w:szCs w:val="22"/>
          <w:vertAlign w:val="subscript"/>
        </w:rPr>
        <w:t>0</w:t>
      </w:r>
      <w:r w:rsidRPr="00380614">
        <w:rPr>
          <w:rFonts w:eastAsia="宋体" w:hAnsi="宋体" w:cs="宋体" w:hint="eastAsia"/>
          <w:color w:val="000000" w:themeColor="text1"/>
          <w:sz w:val="22"/>
          <w:szCs w:val="22"/>
        </w:rPr>
        <w:t>+∆M</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hint="eastAsia"/>
          <w:color w:val="000000" w:themeColor="text1"/>
          <w:sz w:val="22"/>
          <w:szCs w:val="22"/>
        </w:rPr>
        <w:t>2）当工程变更减少措施项目时，由造价工程师按第69.3款规定核实竣工结算文件时按下述公式向乙方提出，经甲方乙方确认后执行。</w:t>
      </w:r>
    </w:p>
    <w:p w:rsidR="00F16641" w:rsidRPr="00380614" w:rsidRDefault="00D9099B">
      <w:pPr>
        <w:pStyle w:val="a4"/>
        <w:spacing w:line="360" w:lineRule="auto"/>
        <w:ind w:left="0"/>
        <w:jc w:val="center"/>
        <w:rPr>
          <w:rFonts w:eastAsia="宋体" w:hAnsi="宋体" w:cs="宋体"/>
          <w:color w:val="000000" w:themeColor="text1"/>
          <w:sz w:val="22"/>
          <w:szCs w:val="22"/>
        </w:rPr>
      </w:pPr>
      <w:r w:rsidRPr="00380614">
        <w:rPr>
          <w:rFonts w:eastAsia="宋体" w:hAnsi="宋体" w:cs="宋体" w:hint="eastAsia"/>
          <w:color w:val="000000" w:themeColor="text1"/>
          <w:sz w:val="22"/>
          <w:szCs w:val="22"/>
        </w:rPr>
        <w:t>M</w:t>
      </w:r>
      <w:r w:rsidRPr="00380614">
        <w:rPr>
          <w:rFonts w:eastAsia="宋体" w:hAnsi="宋体" w:cs="宋体" w:hint="eastAsia"/>
          <w:color w:val="000000" w:themeColor="text1"/>
          <w:sz w:val="22"/>
          <w:szCs w:val="22"/>
          <w:vertAlign w:val="subscript"/>
        </w:rPr>
        <w:t>1</w:t>
      </w:r>
      <w:r w:rsidRPr="00380614">
        <w:rPr>
          <w:rFonts w:eastAsia="宋体" w:hAnsi="宋体" w:cs="宋体" w:hint="eastAsia"/>
          <w:color w:val="000000" w:themeColor="text1"/>
          <w:sz w:val="22"/>
          <w:szCs w:val="22"/>
        </w:rPr>
        <w:t>=M</w:t>
      </w:r>
      <w:r w:rsidRPr="00380614">
        <w:rPr>
          <w:rFonts w:eastAsia="宋体" w:hAnsi="宋体" w:cs="宋体" w:hint="eastAsia"/>
          <w:color w:val="000000" w:themeColor="text1"/>
          <w:sz w:val="22"/>
          <w:szCs w:val="22"/>
          <w:vertAlign w:val="subscript"/>
        </w:rPr>
        <w:t>0</w:t>
      </w:r>
      <w:r w:rsidRPr="00380614">
        <w:rPr>
          <w:rFonts w:eastAsia="宋体" w:hAnsi="宋体" w:cs="宋体" w:hint="eastAsia"/>
          <w:color w:val="000000" w:themeColor="text1"/>
          <w:sz w:val="22"/>
          <w:szCs w:val="22"/>
        </w:rPr>
        <w:t>-∆M×L%</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hint="eastAsia"/>
          <w:color w:val="000000" w:themeColor="text1"/>
          <w:sz w:val="22"/>
          <w:szCs w:val="22"/>
        </w:rPr>
        <w:t>式中：M</w:t>
      </w:r>
      <w:r w:rsidRPr="00380614">
        <w:rPr>
          <w:rFonts w:eastAsia="宋体" w:hAnsi="宋体" w:cs="宋体" w:hint="eastAsia"/>
          <w:color w:val="000000" w:themeColor="text1"/>
          <w:sz w:val="22"/>
          <w:szCs w:val="22"/>
          <w:vertAlign w:val="subscript"/>
        </w:rPr>
        <w:t>1</w:t>
      </w:r>
      <w:r w:rsidRPr="00380614">
        <w:rPr>
          <w:rFonts w:eastAsia="宋体" w:hAnsi="宋体" w:cs="宋体" w:hint="eastAsia"/>
          <w:color w:val="000000" w:themeColor="text1"/>
          <w:sz w:val="22"/>
          <w:szCs w:val="22"/>
        </w:rPr>
        <w:t>是合同工程结算的措施项目费。</w:t>
      </w:r>
    </w:p>
    <w:p w:rsidR="00F16641" w:rsidRPr="00380614" w:rsidRDefault="00D9099B">
      <w:pPr>
        <w:pStyle w:val="a4"/>
        <w:spacing w:line="360" w:lineRule="auto"/>
        <w:ind w:leftChars="942" w:left="1978" w:firstLineChars="300" w:firstLine="660"/>
        <w:rPr>
          <w:rFonts w:eastAsia="宋体" w:hAnsi="宋体" w:cs="宋体"/>
          <w:color w:val="000000" w:themeColor="text1"/>
          <w:sz w:val="22"/>
          <w:szCs w:val="22"/>
        </w:rPr>
      </w:pPr>
      <w:r w:rsidRPr="00380614">
        <w:rPr>
          <w:rFonts w:eastAsia="宋体" w:hAnsi="宋体" w:cs="宋体" w:hint="eastAsia"/>
          <w:color w:val="000000" w:themeColor="text1"/>
          <w:sz w:val="22"/>
          <w:szCs w:val="22"/>
        </w:rPr>
        <w:t>M</w:t>
      </w:r>
      <w:r w:rsidRPr="00380614">
        <w:rPr>
          <w:rFonts w:eastAsia="宋体" w:hAnsi="宋体" w:cs="宋体" w:hint="eastAsia"/>
          <w:color w:val="000000" w:themeColor="text1"/>
          <w:sz w:val="22"/>
          <w:szCs w:val="22"/>
          <w:vertAlign w:val="subscript"/>
        </w:rPr>
        <w:t>0</w:t>
      </w:r>
      <w:r w:rsidRPr="00380614">
        <w:rPr>
          <w:rFonts w:eastAsia="宋体" w:hAnsi="宋体" w:cs="宋体" w:hint="eastAsia"/>
          <w:color w:val="000000" w:themeColor="text1"/>
          <w:sz w:val="22"/>
          <w:szCs w:val="22"/>
        </w:rPr>
        <w:t>是乙方在工程量清单中填报的措施项目费。</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hint="eastAsia"/>
          <w:color w:val="000000" w:themeColor="text1"/>
          <w:sz w:val="22"/>
          <w:szCs w:val="22"/>
        </w:rPr>
        <w:t xml:space="preserve">      ∆M是工程变更部分的措施项目费。</w:t>
      </w:r>
    </w:p>
    <w:p w:rsidR="00F16641" w:rsidRPr="00380614" w:rsidRDefault="00D9099B">
      <w:pPr>
        <w:pStyle w:val="a4"/>
        <w:spacing w:line="360" w:lineRule="auto"/>
        <w:ind w:leftChars="942" w:left="1978" w:firstLineChars="300" w:firstLine="660"/>
        <w:rPr>
          <w:rFonts w:eastAsia="宋体" w:hAnsi="宋体" w:cs="宋体"/>
          <w:color w:val="000000" w:themeColor="text1"/>
          <w:sz w:val="22"/>
          <w:szCs w:val="22"/>
        </w:rPr>
      </w:pPr>
      <w:r w:rsidRPr="00380614">
        <w:rPr>
          <w:rFonts w:eastAsia="宋体" w:hAnsi="宋体" w:cs="宋体" w:hint="eastAsia"/>
          <w:color w:val="000000" w:themeColor="text1"/>
          <w:sz w:val="22"/>
          <w:szCs w:val="22"/>
        </w:rPr>
        <w:t>L%是本款第（1）点第（3）项规定的乙方报价浮动率。</w:t>
      </w:r>
    </w:p>
    <w:p w:rsidR="00F16641" w:rsidRPr="00380614" w:rsidRDefault="00D9099B">
      <w:pPr>
        <w:pStyle w:val="a4"/>
        <w:spacing w:line="360" w:lineRule="auto"/>
        <w:ind w:leftChars="942" w:left="1978" w:firstLine="2"/>
        <w:rPr>
          <w:rFonts w:eastAsia="宋体" w:hAnsi="宋体" w:cs="宋体"/>
          <w:color w:val="000000" w:themeColor="text1"/>
          <w:szCs w:val="24"/>
        </w:rPr>
      </w:pPr>
      <w:r w:rsidRPr="00380614">
        <w:rPr>
          <w:rFonts w:eastAsia="宋体" w:hAnsi="宋体" w:cs="宋体" w:hint="eastAsia"/>
          <w:color w:val="000000" w:themeColor="text1"/>
          <w:sz w:val="22"/>
          <w:szCs w:val="22"/>
        </w:rPr>
        <w:t>如果乙方未按本条规定事先将拟实施的方案提交给监理工程师，则认为工程变更不引起措施项目费的调整或乙方放弃调整措施项目费的权利。</w:t>
      </w:r>
    </w:p>
    <w:p w:rsidR="00F16641" w:rsidRPr="00380614" w:rsidRDefault="00D9099B">
      <w:pPr>
        <w:pStyle w:val="a4"/>
        <w:numPr>
          <w:ilvl w:val="1"/>
          <w:numId w:val="0"/>
        </w:numPr>
        <w:tabs>
          <w:tab w:val="left" w:pos="54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 xml:space="preserve">62.2 </w: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rPr>
          <w:rFonts w:eastAsia="宋体" w:hAnsi="宋体" w:cs="宋体"/>
          <w:color w:val="000000" w:themeColor="text1"/>
          <w:szCs w:val="24"/>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882496" behindDoc="0" locked="0" layoutInCell="1" allowOverlap="1" wp14:anchorId="6F3B3038" wp14:editId="4CB5C52F">
                <wp:simplePos x="0" y="0"/>
                <wp:positionH relativeFrom="column">
                  <wp:posOffset>-114300</wp:posOffset>
                </wp:positionH>
                <wp:positionV relativeFrom="paragraph">
                  <wp:posOffset>635</wp:posOffset>
                </wp:positionV>
                <wp:extent cx="800100" cy="693420"/>
                <wp:effectExtent l="0" t="0" r="0" b="0"/>
                <wp:wrapNone/>
                <wp:docPr id="282" name="文本框 282"/>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删减工作或工程的补偿</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05pt;height:54.6pt;width:63pt;z-index:251882496;mso-width-relative:page;mso-height-relative:page;" filled="f" stroked="f" coordsize="21600,21600" o:gfxdata="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4hV7I9MA&#10;AAAIAQAADwAAAAAAAAABACAAAAAiAAAAZHJzL2Rvd25yZXYueG1sUEsBAhQAFAAAAAgAh07iQJW7&#10;hyOyAQAAXwMAAA4AAAAAAAAAAQAgAAAAIgEAAGRycy9lMm9Eb2MueG1sUEsFBgAAAAAGAAYAWQEA&#10;AEYFAAAAAA==&#10;">
                <v:fill on="f" focussize="0,0"/>
                <v:stroke on="f"/>
                <v:imagedata o:title=""/>
                <o:lock v:ext="edit" aspectratio="f"/>
                <v:textbox>
                  <w:txbxContent>
                    <w:p>
                      <w:r>
                        <w:rPr>
                          <w:rFonts w:hint="eastAsia" w:ascii="楷体_GB2312" w:hAnsi="宋体" w:eastAsia="楷体_GB2312"/>
                          <w:b/>
                        </w:rPr>
                        <w:t>删减工作或工程的补偿</w:t>
                      </w:r>
                    </w:p>
                  </w:txbxContent>
                </v:textbox>
              </v:shape>
            </w:pict>
          </mc:Fallback>
        </mc:AlternateContent>
      </w:r>
      <w:r w:rsidRPr="00380614">
        <w:rPr>
          <w:rFonts w:eastAsia="宋体" w:hAnsi="宋体" w:cs="宋体" w:hint="eastAsia"/>
          <w:color w:val="000000" w:themeColor="text1"/>
          <w:sz w:val="22"/>
          <w:szCs w:val="22"/>
        </w:rPr>
        <w:t>如果因为非乙方原因删减了合同中的某项原定工作或工程，致使乙方发生的费用或(和)预期收益不能被包括在其他已支付或应支付的项目中，也未包含在任何替代的工作或工程中，则乙方有权按照本条规定提出和得到补偿。</w:t>
      </w:r>
    </w:p>
    <w:p w:rsidR="00F16641" w:rsidRPr="00380614" w:rsidRDefault="00D9099B">
      <w:pPr>
        <w:pStyle w:val="a4"/>
        <w:numPr>
          <w:ilvl w:val="1"/>
          <w:numId w:val="0"/>
        </w:numPr>
        <w:tabs>
          <w:tab w:val="left" w:pos="54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 xml:space="preserve">62.3 </w: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883520" behindDoc="0" locked="0" layoutInCell="1" allowOverlap="1" wp14:anchorId="745A8B0A" wp14:editId="5094FF36">
                <wp:simplePos x="0" y="0"/>
                <wp:positionH relativeFrom="column">
                  <wp:posOffset>-114300</wp:posOffset>
                </wp:positionH>
                <wp:positionV relativeFrom="paragraph">
                  <wp:posOffset>4445</wp:posOffset>
                </wp:positionV>
                <wp:extent cx="800100" cy="891540"/>
                <wp:effectExtent l="0" t="0" r="0" b="0"/>
                <wp:wrapNone/>
                <wp:docPr id="283" name="文本框 283"/>
                <wp:cNvGraphicFramePr/>
                <a:graphic xmlns:a="http://schemas.openxmlformats.org/drawingml/2006/main">
                  <a:graphicData uri="http://schemas.microsoft.com/office/word/2010/wordprocessingShape">
                    <wps:wsp>
                      <wps:cNvSpPr txBox="1"/>
                      <wps:spPr>
                        <a:xfrm>
                          <a:off x="0" y="0"/>
                          <a:ext cx="800100" cy="891540"/>
                        </a:xfrm>
                        <a:prstGeom prst="rect">
                          <a:avLst/>
                        </a:prstGeom>
                        <a:noFill/>
                        <a:ln>
                          <a:noFill/>
                        </a:ln>
                        <a:effectLst/>
                      </wps:spPr>
                      <wps:txbx>
                        <w:txbxContent>
                          <w:p w:rsidR="00F16641" w:rsidRDefault="00D9099B">
                            <w:r>
                              <w:rPr>
                                <w:rFonts w:ascii="楷体_GB2312" w:eastAsia="楷体_GB2312" w:hAnsi="宋体" w:hint="eastAsia"/>
                                <w:b/>
                              </w:rPr>
                              <w:t>提交工程变更价款报告及其限制</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35pt;height:70.2pt;width:63pt;z-index:251883520;mso-width-relative:page;mso-height-relative:page;" filled="f" stroked="f" coordsize="21600,21600" o:gfxdata="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Nq/L2zU&#10;AAAACAEAAA8AAAAAAAAAAQAgAAAAIgAAAGRycy9kb3ducmV2LnhtbFBLAQIUABQAAAAIAIdO4kDo&#10;hS/esgEAAF8DAAAOAAAAAAAAAAEAIAAAACMBAABkcnMvZTJvRG9jLnhtbFBLBQYAAAAABgAGAFkB&#10;AABHBQAAAAA=&#10;">
                <v:fill on="f" focussize="0,0"/>
                <v:stroke on="f"/>
                <v:imagedata o:title=""/>
                <o:lock v:ext="edit" aspectratio="f"/>
                <v:textbox>
                  <w:txbxContent>
                    <w:p>
                      <w:r>
                        <w:rPr>
                          <w:rFonts w:hint="eastAsia" w:ascii="楷体_GB2312" w:hAnsi="宋体" w:eastAsia="楷体_GB2312"/>
                          <w:b/>
                        </w:rPr>
                        <w:t>提交工程变更价款报告及其限制</w:t>
                      </w:r>
                    </w:p>
                  </w:txbxContent>
                </v:textbox>
              </v:shape>
            </w:pict>
          </mc:Fallback>
        </mc:AlternateContent>
      </w:r>
      <w:r w:rsidRPr="00380614">
        <w:rPr>
          <w:rFonts w:eastAsia="宋体" w:hAnsi="宋体" w:cs="宋体" w:hint="eastAsia"/>
          <w:color w:val="000000" w:themeColor="text1"/>
          <w:sz w:val="22"/>
          <w:szCs w:val="22"/>
        </w:rPr>
        <w:t>乙方应在工程变更确定后的14天内向造价工程师提出工程变更价款报告；如乙方未在工程变更确定后的14天内提出工程变更价款报告，则造价工程师可以在报经甲方批准后，根据掌握的实际资料决定是否调整合同价款以及调整的金额。</w:t>
      </w:r>
    </w:p>
    <w:p w:rsidR="00F16641" w:rsidRPr="00380614" w:rsidRDefault="00D9099B">
      <w:pPr>
        <w:pStyle w:val="a4"/>
        <w:numPr>
          <w:ilvl w:val="1"/>
          <w:numId w:val="0"/>
        </w:numPr>
        <w:tabs>
          <w:tab w:val="left" w:pos="54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 xml:space="preserve">62.4 </w: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884544" behindDoc="0" locked="0" layoutInCell="1" allowOverlap="1" wp14:anchorId="7F0F88C4" wp14:editId="11FEB25B">
                <wp:simplePos x="0" y="0"/>
                <wp:positionH relativeFrom="column">
                  <wp:posOffset>-114300</wp:posOffset>
                </wp:positionH>
                <wp:positionV relativeFrom="paragraph">
                  <wp:posOffset>7620</wp:posOffset>
                </wp:positionV>
                <wp:extent cx="800100" cy="693420"/>
                <wp:effectExtent l="0" t="0" r="0" b="0"/>
                <wp:wrapNone/>
                <wp:docPr id="284" name="文本框 284"/>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ascii="楷体_GB2312" w:eastAsia="楷体_GB2312" w:hAnsi="宋体" w:hint="eastAsia"/>
                                <w:b/>
                              </w:rPr>
                              <w:t>工程变更价款的核实与支付</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6pt;height:54.6pt;width:63pt;z-index:251884544;mso-width-relative:page;mso-height-relative:page;" filled="f" stroked="f" coordsize="21600,21600" o:gfxdata="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Dz8GE/U&#10;AAAACQEAAA8AAAAAAAAAAQAgAAAAIgAAAGRycy9kb3ducmV2LnhtbFBLAQIUABQAAAAIAIdO4kBV&#10;pt9rsgEAAF8DAAAOAAAAAAAAAAEAIAAAACMBAABkcnMvZTJvRG9jLnhtbFBLBQYAAAAABgAGAFkB&#10;AABHBQAAAAA=&#10;">
                <v:fill on="f" focussize="0,0"/>
                <v:stroke on="f"/>
                <v:imagedata o:title=""/>
                <o:lock v:ext="edit" aspectratio="f"/>
                <v:textbox>
                  <w:txbxContent>
                    <w:p>
                      <w:r>
                        <w:rPr>
                          <w:rFonts w:hint="eastAsia" w:ascii="楷体_GB2312" w:hAnsi="宋体" w:eastAsia="楷体_GB2312"/>
                          <w:b/>
                        </w:rPr>
                        <w:t>工程变更价款的核实与支付</w:t>
                      </w:r>
                    </w:p>
                  </w:txbxContent>
                </v:textbox>
              </v:shape>
            </w:pict>
          </mc:Fallback>
        </mc:AlternateContent>
      </w:r>
      <w:r w:rsidRPr="00380614">
        <w:rPr>
          <w:rFonts w:eastAsia="宋体" w:hAnsi="宋体" w:cs="宋体" w:hint="eastAsia"/>
          <w:color w:val="000000" w:themeColor="text1"/>
          <w:sz w:val="22"/>
          <w:szCs w:val="22"/>
        </w:rPr>
        <w:t>造价工程师在收到工程变更价款报告之日起14天内对其核实,并予以确认或提出修改意见。造价工程师在收到工程变更价款报告之日</w:t>
      </w:r>
      <w:r w:rsidRPr="00380614">
        <w:rPr>
          <w:rFonts w:eastAsia="宋体" w:hAnsi="宋体" w:cs="宋体" w:hint="eastAsia"/>
          <w:color w:val="000000" w:themeColor="text1"/>
          <w:sz w:val="22"/>
          <w:szCs w:val="22"/>
        </w:rPr>
        <w:lastRenderedPageBreak/>
        <w:t>起14天内未确认也未提出修改意见的，视为工程变更价款报告已被确认。造价工程师提出修改意见的，双方应在乙方收到修改意见后的14天内进行协商确定；协商不能达成一致的，由造价工程师暂定工程变更价款，通知乙方并抄报甲方。工程变更价款被确认或被暂定后列入合同价款，与工程进度款同期支付。</w:t>
      </w:r>
    </w:p>
    <w:p w:rsidR="00F16641" w:rsidRPr="00380614" w:rsidRDefault="00F16641">
      <w:pPr>
        <w:pStyle w:val="a4"/>
        <w:spacing w:line="360" w:lineRule="auto"/>
        <w:ind w:left="0"/>
        <w:rPr>
          <w:rFonts w:eastAsia="宋体" w:hAnsi="宋体" w:cs="宋体"/>
          <w:color w:val="000000" w:themeColor="text1"/>
          <w:szCs w:val="24"/>
        </w:rPr>
      </w:pPr>
    </w:p>
    <w:p w:rsidR="00F16641" w:rsidRPr="00380614" w:rsidRDefault="00F16641">
      <w:pPr>
        <w:pStyle w:val="a4"/>
        <w:spacing w:line="360" w:lineRule="auto"/>
        <w:ind w:left="0"/>
        <w:rPr>
          <w:rFonts w:eastAsia="宋体" w:hAnsi="宋体" w:cs="宋体"/>
          <w:color w:val="000000" w:themeColor="text1"/>
          <w:szCs w:val="24"/>
        </w:rPr>
      </w:pPr>
    </w:p>
    <w:p w:rsidR="00F16641" w:rsidRPr="00380614" w:rsidRDefault="00D9099B" w:rsidP="00380614">
      <w:pPr>
        <w:pStyle w:val="a4"/>
        <w:spacing w:line="360" w:lineRule="auto"/>
        <w:ind w:left="0" w:firstLineChars="168" w:firstLine="538"/>
        <w:rPr>
          <w:rFonts w:eastAsia="宋体" w:hAnsi="宋体" w:cs="宋体"/>
          <w:color w:val="000000" w:themeColor="text1"/>
          <w:sz w:val="32"/>
          <w:szCs w:val="24"/>
        </w:rPr>
      </w:pPr>
      <w:r w:rsidRPr="00380614">
        <w:rPr>
          <w:rFonts w:eastAsia="宋体" w:hAnsi="宋体" w:cs="宋体" w:hint="eastAsia"/>
          <w:color w:val="000000" w:themeColor="text1"/>
          <w:sz w:val="32"/>
          <w:szCs w:val="24"/>
        </w:rPr>
        <w:t>63  物价和后继法律法规引起的调整</w:t>
      </w:r>
    </w:p>
    <w:p w:rsidR="00F16641" w:rsidRPr="00380614" w:rsidRDefault="00D9099B">
      <w:pPr>
        <w:pStyle w:val="a4"/>
        <w:spacing w:line="360" w:lineRule="auto"/>
        <w:ind w:left="0"/>
        <w:rPr>
          <w:rFonts w:eastAsia="宋体" w:hAnsi="宋体" w:cs="宋体"/>
          <w:color w:val="000000" w:themeColor="text1"/>
          <w:szCs w:val="24"/>
        </w:rPr>
      </w:pPr>
      <w:r w:rsidRPr="00380614">
        <w:rPr>
          <w:rFonts w:eastAsia="宋体" w:hAnsi="宋体" w:cs="宋体"/>
          <w:noProof/>
          <w:color w:val="000000" w:themeColor="text1"/>
          <w:sz w:val="20"/>
          <w:szCs w:val="24"/>
        </w:rPr>
        <mc:AlternateContent>
          <mc:Choice Requires="wps">
            <w:drawing>
              <wp:anchor distT="0" distB="0" distL="114300" distR="114300" simplePos="0" relativeHeight="251885568" behindDoc="0" locked="0" layoutInCell="1" allowOverlap="1" wp14:anchorId="730CF6CA" wp14:editId="5364AA41">
                <wp:simplePos x="0" y="0"/>
                <wp:positionH relativeFrom="column">
                  <wp:posOffset>-114300</wp:posOffset>
                </wp:positionH>
                <wp:positionV relativeFrom="paragraph">
                  <wp:posOffset>217805</wp:posOffset>
                </wp:positionV>
                <wp:extent cx="800100" cy="990600"/>
                <wp:effectExtent l="0" t="0" r="0" b="0"/>
                <wp:wrapNone/>
                <wp:docPr id="286" name="文本框 286"/>
                <wp:cNvGraphicFramePr/>
                <a:graphic xmlns:a="http://schemas.openxmlformats.org/drawingml/2006/main">
                  <a:graphicData uri="http://schemas.microsoft.com/office/word/2010/wordprocessingShape">
                    <wps:wsp>
                      <wps:cNvSpPr txBox="1"/>
                      <wps:spPr>
                        <a:xfrm>
                          <a:off x="0" y="0"/>
                          <a:ext cx="800100" cy="990600"/>
                        </a:xfrm>
                        <a:prstGeom prst="rect">
                          <a:avLst/>
                        </a:prstGeom>
                        <a:noFill/>
                        <a:ln>
                          <a:noFill/>
                        </a:ln>
                        <a:effectLst/>
                      </wps:spPr>
                      <wps:txbx>
                        <w:txbxContent>
                          <w:p w:rsidR="00F16641" w:rsidRDefault="00D9099B">
                            <w:r>
                              <w:rPr>
                                <w:rFonts w:ascii="楷体_GB2312" w:eastAsia="楷体_GB2312" w:hAnsi="宋体" w:hint="eastAsia"/>
                                <w:b/>
                              </w:rPr>
                              <w:t>物价变化引起合同价款的调整</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7.15pt;height:78pt;width:63pt;z-index:251885568;mso-width-relative:page;mso-height-relative:page;" filled="f" stroked="f" coordsize="21600,21600" o:gfxdata="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DqqWL&#10;1wAAAAoBAAAPAAAAAAAAAAEAIAAAACIAAABkcnMvZG93bnJldi54bWxQSwECFAAUAAAACACHTuJA&#10;Hh4h07ABAABfAwAADgAAAAAAAAABACAAAAAmAQAAZHJzL2Uyb0RvYy54bWxQSwUGAAAAAAYABgBZ&#10;AQAASAUAAAAA&#10;">
                <v:fill on="f" focussize="0,0"/>
                <v:stroke on="f"/>
                <v:imagedata o:title=""/>
                <o:lock v:ext="edit" aspectratio="f"/>
                <v:textbox>
                  <w:txbxContent>
                    <w:p>
                      <w:r>
                        <w:rPr>
                          <w:rFonts w:hint="eastAsia" w:ascii="楷体_GB2312" w:hAnsi="宋体" w:eastAsia="楷体_GB2312"/>
                          <w:b/>
                        </w:rPr>
                        <w:t>物价变化引起合同价款的调整</w:t>
                      </w:r>
                    </w:p>
                  </w:txbxContent>
                </v:textbox>
              </v:shape>
            </w:pict>
          </mc:Fallback>
        </mc:AlternateContent>
      </w:r>
      <w:r w:rsidRPr="00380614">
        <w:rPr>
          <w:rFonts w:eastAsia="宋体" w:hAnsi="宋体" w:cs="宋体" w:hint="eastAsia"/>
          <w:color w:val="000000" w:themeColor="text1"/>
          <w:szCs w:val="24"/>
        </w:rPr>
        <w:t xml:space="preserve">63.1 </w:t>
      </w:r>
      <w:r w:rsidRPr="00380614">
        <w:rPr>
          <w:rFonts w:eastAsia="宋体" w:hAnsi="宋体" w:cs="宋体" w:hint="eastAsia"/>
          <w:color w:val="000000" w:themeColor="text1"/>
          <w:szCs w:val="24"/>
          <w:u w:val="dotted"/>
        </w:rPr>
        <w:t xml:space="preserve">                                                                 </w:t>
      </w:r>
      <w:r w:rsidRPr="00380614">
        <w:rPr>
          <w:rFonts w:eastAsia="宋体" w:hAnsi="宋体" w:cs="宋体" w:hint="eastAsia"/>
          <w:color w:val="000000" w:themeColor="text1"/>
          <w:szCs w:val="24"/>
        </w:rPr>
        <w:t xml:space="preserve">  </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hint="eastAsia"/>
          <w:color w:val="000000" w:themeColor="text1"/>
          <w:sz w:val="22"/>
          <w:szCs w:val="22"/>
        </w:rPr>
        <w:t>合同履行期间，当工程造价管理机构发布的人工、材料、设备价格或机械台班价格涨落超过合同工程基准期（招标工程为递交投标文件截止日期前28天；非招标工程为订立合同前28天。下同）价格10%时，甲方乙方不利一方应在事件发生的14天内通知另一方，并按下述公式调整工程价款。否则，除征得有利一方同意外，合同价款不作调整。</w:t>
      </w:r>
    </w:p>
    <w:p w:rsidR="00F16641" w:rsidRPr="00380614" w:rsidRDefault="00D9099B">
      <w:pPr>
        <w:pStyle w:val="a4"/>
        <w:spacing w:line="360" w:lineRule="auto"/>
        <w:ind w:leftChars="942" w:left="1978" w:firstLineChars="25" w:firstLine="55"/>
        <w:rPr>
          <w:rFonts w:eastAsia="宋体" w:hAnsi="宋体" w:cs="宋体"/>
          <w:color w:val="000000" w:themeColor="text1"/>
          <w:sz w:val="22"/>
          <w:szCs w:val="22"/>
        </w:rPr>
      </w:pPr>
      <w:r w:rsidRPr="00380614">
        <w:rPr>
          <w:rFonts w:eastAsia="宋体" w:hAnsi="宋体" w:cs="宋体" w:hint="eastAsia"/>
          <w:color w:val="000000" w:themeColor="text1"/>
          <w:sz w:val="22"/>
          <w:szCs w:val="22"/>
        </w:rPr>
        <w:t>C</w:t>
      </w:r>
      <w:r w:rsidRPr="00380614">
        <w:rPr>
          <w:rFonts w:eastAsia="宋体" w:hAnsi="宋体" w:cs="宋体" w:hint="eastAsia"/>
          <w:color w:val="000000" w:themeColor="text1"/>
          <w:spacing w:val="-42"/>
          <w:sz w:val="22"/>
          <w:szCs w:val="22"/>
        </w:rPr>
        <w:t>′</w:t>
      </w:r>
      <w:r w:rsidRPr="00380614">
        <w:rPr>
          <w:rFonts w:eastAsia="宋体" w:hAnsi="宋体" w:cs="宋体" w:hint="eastAsia"/>
          <w:color w:val="000000" w:themeColor="text1"/>
          <w:sz w:val="22"/>
          <w:szCs w:val="22"/>
          <w:vertAlign w:val="subscript"/>
        </w:rPr>
        <w:t>n</w:t>
      </w:r>
      <w:r w:rsidRPr="00380614">
        <w:rPr>
          <w:rFonts w:eastAsia="宋体" w:hAnsi="宋体" w:cs="宋体" w:hint="eastAsia"/>
          <w:color w:val="000000" w:themeColor="text1"/>
          <w:sz w:val="22"/>
          <w:szCs w:val="22"/>
        </w:rPr>
        <w:t>=c</w:t>
      </w:r>
      <w:r w:rsidRPr="00380614">
        <w:rPr>
          <w:rFonts w:eastAsia="宋体" w:hAnsi="宋体" w:cs="宋体" w:hint="eastAsia"/>
          <w:color w:val="000000" w:themeColor="text1"/>
          <w:sz w:val="22"/>
          <w:szCs w:val="22"/>
          <w:vertAlign w:val="subscript"/>
        </w:rPr>
        <w:t>n</w:t>
      </w:r>
      <w:r w:rsidRPr="00380614">
        <w:rPr>
          <w:rFonts w:eastAsia="宋体" w:hAnsi="宋体" w:cs="宋体" w:hint="eastAsia"/>
          <w:color w:val="000000" w:themeColor="text1"/>
          <w:sz w:val="22"/>
          <w:szCs w:val="22"/>
        </w:rPr>
        <w:t>.p</w:t>
      </w:r>
      <w:r w:rsidRPr="00380614">
        <w:rPr>
          <w:rFonts w:eastAsia="宋体" w:hAnsi="宋体" w:cs="宋体" w:hint="eastAsia"/>
          <w:color w:val="000000" w:themeColor="text1"/>
          <w:sz w:val="22"/>
          <w:szCs w:val="22"/>
          <w:vertAlign w:val="subscript"/>
        </w:rPr>
        <w:t>n</w:t>
      </w:r>
      <w:r w:rsidRPr="00380614">
        <w:rPr>
          <w:rFonts w:eastAsia="宋体" w:hAnsi="宋体" w:cs="宋体" w:hint="eastAsia"/>
          <w:color w:val="000000" w:themeColor="text1"/>
          <w:sz w:val="22"/>
          <w:szCs w:val="22"/>
        </w:rPr>
        <w:t>=c</w:t>
      </w:r>
      <w:r w:rsidRPr="00380614">
        <w:rPr>
          <w:rFonts w:eastAsia="宋体" w:hAnsi="宋体" w:cs="宋体" w:hint="eastAsia"/>
          <w:color w:val="000000" w:themeColor="text1"/>
          <w:sz w:val="22"/>
          <w:szCs w:val="22"/>
          <w:vertAlign w:val="subscript"/>
        </w:rPr>
        <w:t>n</w:t>
      </w:r>
      <w:r w:rsidRPr="00380614">
        <w:rPr>
          <w:rFonts w:eastAsia="宋体" w:hAnsi="宋体" w:cs="宋体" w:hint="eastAsia"/>
          <w:color w:val="000000" w:themeColor="text1"/>
          <w:sz w:val="22"/>
          <w:szCs w:val="22"/>
        </w:rPr>
        <w:t>(a+b·L</w:t>
      </w:r>
      <w:r w:rsidRPr="00380614">
        <w:rPr>
          <w:rFonts w:eastAsia="宋体" w:hAnsi="宋体" w:cs="宋体" w:hint="eastAsia"/>
          <w:color w:val="000000" w:themeColor="text1"/>
          <w:sz w:val="22"/>
          <w:szCs w:val="22"/>
          <w:vertAlign w:val="subscript"/>
        </w:rPr>
        <w:t>n</w:t>
      </w:r>
      <w:r w:rsidRPr="00380614">
        <w:rPr>
          <w:rFonts w:eastAsia="宋体" w:hAnsi="宋体" w:cs="宋体" w:hint="eastAsia"/>
          <w:color w:val="000000" w:themeColor="text1"/>
          <w:sz w:val="22"/>
          <w:szCs w:val="22"/>
        </w:rPr>
        <w:t xml:space="preserve"> /L</w:t>
      </w:r>
      <w:r w:rsidRPr="00380614">
        <w:rPr>
          <w:rFonts w:eastAsia="宋体" w:hAnsi="宋体" w:cs="宋体" w:hint="eastAsia"/>
          <w:color w:val="000000" w:themeColor="text1"/>
          <w:sz w:val="22"/>
          <w:szCs w:val="22"/>
          <w:vertAlign w:val="subscript"/>
        </w:rPr>
        <w:t>0</w:t>
      </w:r>
      <w:r w:rsidRPr="00380614">
        <w:rPr>
          <w:rFonts w:eastAsia="宋体" w:hAnsi="宋体" w:cs="宋体" w:hint="eastAsia"/>
          <w:color w:val="000000" w:themeColor="text1"/>
          <w:sz w:val="22"/>
          <w:szCs w:val="22"/>
        </w:rPr>
        <w:t>+c·E</w:t>
      </w:r>
      <w:r w:rsidRPr="00380614">
        <w:rPr>
          <w:rFonts w:eastAsia="宋体" w:hAnsi="宋体" w:cs="宋体" w:hint="eastAsia"/>
          <w:color w:val="000000" w:themeColor="text1"/>
          <w:sz w:val="22"/>
          <w:szCs w:val="22"/>
          <w:vertAlign w:val="subscript"/>
        </w:rPr>
        <w:t>n</w:t>
      </w:r>
      <w:r w:rsidRPr="00380614">
        <w:rPr>
          <w:rFonts w:eastAsia="宋体" w:hAnsi="宋体" w:cs="宋体" w:hint="eastAsia"/>
          <w:color w:val="000000" w:themeColor="text1"/>
          <w:sz w:val="22"/>
          <w:szCs w:val="22"/>
        </w:rPr>
        <w:t>/E</w:t>
      </w:r>
      <w:r w:rsidRPr="00380614">
        <w:rPr>
          <w:rFonts w:eastAsia="宋体" w:hAnsi="宋体" w:cs="宋体" w:hint="eastAsia"/>
          <w:color w:val="000000" w:themeColor="text1"/>
          <w:sz w:val="22"/>
          <w:szCs w:val="22"/>
          <w:vertAlign w:val="subscript"/>
        </w:rPr>
        <w:t>0</w:t>
      </w:r>
      <w:r w:rsidRPr="00380614">
        <w:rPr>
          <w:rFonts w:eastAsia="宋体" w:hAnsi="宋体" w:cs="宋体" w:hint="eastAsia"/>
          <w:color w:val="000000" w:themeColor="text1"/>
          <w:sz w:val="22"/>
          <w:szCs w:val="22"/>
        </w:rPr>
        <w:t>+……q·M</w:t>
      </w:r>
      <w:r w:rsidRPr="00380614">
        <w:rPr>
          <w:rFonts w:eastAsia="宋体" w:hAnsi="宋体" w:cs="宋体" w:hint="eastAsia"/>
          <w:color w:val="000000" w:themeColor="text1"/>
          <w:sz w:val="22"/>
          <w:szCs w:val="22"/>
          <w:vertAlign w:val="subscript"/>
        </w:rPr>
        <w:t>n</w:t>
      </w:r>
      <w:r w:rsidRPr="00380614">
        <w:rPr>
          <w:rFonts w:eastAsia="宋体" w:hAnsi="宋体" w:cs="宋体" w:hint="eastAsia"/>
          <w:color w:val="000000" w:themeColor="text1"/>
          <w:sz w:val="22"/>
          <w:szCs w:val="22"/>
        </w:rPr>
        <w:t>/M</w:t>
      </w:r>
      <w:r w:rsidRPr="00380614">
        <w:rPr>
          <w:rFonts w:eastAsia="宋体" w:hAnsi="宋体" w:cs="宋体" w:hint="eastAsia"/>
          <w:color w:val="000000" w:themeColor="text1"/>
          <w:sz w:val="22"/>
          <w:szCs w:val="22"/>
          <w:vertAlign w:val="subscript"/>
        </w:rPr>
        <w:t>0</w:t>
      </w:r>
      <w:r w:rsidRPr="00380614">
        <w:rPr>
          <w:rFonts w:eastAsia="宋体" w:hAnsi="宋体" w:cs="宋体" w:hint="eastAsia"/>
          <w:color w:val="000000" w:themeColor="text1"/>
          <w:sz w:val="22"/>
          <w:szCs w:val="22"/>
        </w:rPr>
        <w:t>)</w:t>
      </w:r>
    </w:p>
    <w:p w:rsidR="00F16641" w:rsidRPr="00380614" w:rsidRDefault="00D9099B">
      <w:pPr>
        <w:pStyle w:val="a4"/>
        <w:spacing w:line="360" w:lineRule="auto"/>
        <w:ind w:leftChars="942" w:left="1978" w:firstLineChars="25" w:firstLine="55"/>
        <w:rPr>
          <w:rFonts w:eastAsia="宋体" w:hAnsi="宋体" w:cs="宋体"/>
          <w:color w:val="000000" w:themeColor="text1"/>
          <w:sz w:val="22"/>
          <w:szCs w:val="22"/>
        </w:rPr>
      </w:pPr>
      <w:r w:rsidRPr="00380614">
        <w:rPr>
          <w:rFonts w:eastAsia="宋体" w:hAnsi="宋体" w:cs="宋体" w:hint="eastAsia"/>
          <w:color w:val="000000" w:themeColor="text1"/>
          <w:sz w:val="22"/>
          <w:szCs w:val="22"/>
        </w:rPr>
        <w:t>式中：</w:t>
      </w:r>
    </w:p>
    <w:p w:rsidR="00F16641" w:rsidRPr="00380614" w:rsidRDefault="00D9099B">
      <w:pPr>
        <w:pStyle w:val="a4"/>
        <w:spacing w:line="360" w:lineRule="auto"/>
        <w:ind w:leftChars="942" w:left="1978" w:firstLineChars="225" w:firstLine="495"/>
        <w:rPr>
          <w:rFonts w:eastAsia="宋体" w:hAnsi="宋体" w:cs="宋体"/>
          <w:color w:val="000000" w:themeColor="text1"/>
          <w:sz w:val="22"/>
          <w:szCs w:val="22"/>
        </w:rPr>
      </w:pPr>
      <w:r w:rsidRPr="00380614">
        <w:rPr>
          <w:rFonts w:eastAsia="宋体" w:hAnsi="宋体" w:cs="宋体" w:hint="eastAsia"/>
          <w:color w:val="000000" w:themeColor="text1"/>
          <w:sz w:val="22"/>
          <w:szCs w:val="22"/>
        </w:rPr>
        <w:t>C</w:t>
      </w:r>
      <w:r w:rsidRPr="00380614">
        <w:rPr>
          <w:rFonts w:eastAsia="宋体" w:hAnsi="宋体" w:cs="宋体" w:hint="eastAsia"/>
          <w:color w:val="000000" w:themeColor="text1"/>
          <w:spacing w:val="-42"/>
          <w:sz w:val="22"/>
          <w:szCs w:val="22"/>
        </w:rPr>
        <w:t>′</w:t>
      </w:r>
      <w:r w:rsidRPr="00380614">
        <w:rPr>
          <w:rFonts w:eastAsia="宋体" w:hAnsi="宋体" w:cs="宋体" w:hint="eastAsia"/>
          <w:color w:val="000000" w:themeColor="text1"/>
          <w:sz w:val="22"/>
          <w:szCs w:val="22"/>
          <w:vertAlign w:val="subscript"/>
        </w:rPr>
        <w:t>n</w:t>
      </w:r>
      <w:r w:rsidRPr="00380614">
        <w:rPr>
          <w:rFonts w:eastAsia="宋体" w:hAnsi="宋体" w:cs="宋体" w:hint="eastAsia"/>
          <w:color w:val="000000" w:themeColor="text1"/>
          <w:sz w:val="22"/>
          <w:szCs w:val="22"/>
        </w:rPr>
        <w:t>是调整后第n支付期间应支付的合同价款。</w:t>
      </w:r>
    </w:p>
    <w:p w:rsidR="00F16641" w:rsidRPr="00380614" w:rsidRDefault="00D9099B">
      <w:pPr>
        <w:pStyle w:val="a4"/>
        <w:spacing w:line="360" w:lineRule="auto"/>
        <w:ind w:leftChars="942" w:left="1978" w:firstLineChars="225" w:firstLine="495"/>
        <w:rPr>
          <w:rFonts w:eastAsia="宋体" w:hAnsi="宋体" w:cs="宋体"/>
          <w:color w:val="000000" w:themeColor="text1"/>
          <w:sz w:val="22"/>
          <w:szCs w:val="22"/>
        </w:rPr>
      </w:pPr>
      <w:r w:rsidRPr="00380614">
        <w:rPr>
          <w:rFonts w:eastAsia="宋体" w:hAnsi="宋体" w:cs="宋体" w:hint="eastAsia"/>
          <w:color w:val="000000" w:themeColor="text1"/>
          <w:sz w:val="22"/>
          <w:szCs w:val="22"/>
        </w:rPr>
        <w:t>C</w:t>
      </w:r>
      <w:r w:rsidRPr="00380614">
        <w:rPr>
          <w:rFonts w:eastAsia="宋体" w:hAnsi="宋体" w:cs="宋体" w:hint="eastAsia"/>
          <w:color w:val="000000" w:themeColor="text1"/>
          <w:sz w:val="22"/>
          <w:szCs w:val="22"/>
          <w:vertAlign w:val="subscript"/>
        </w:rPr>
        <w:t>n</w:t>
      </w:r>
      <w:r w:rsidRPr="00380614">
        <w:rPr>
          <w:rFonts w:eastAsia="宋体" w:hAnsi="宋体" w:cs="宋体" w:hint="eastAsia"/>
          <w:color w:val="000000" w:themeColor="text1"/>
          <w:sz w:val="22"/>
          <w:szCs w:val="22"/>
        </w:rPr>
        <w:t>是</w:t>
      </w:r>
      <w:proofErr w:type="gramStart"/>
      <w:r w:rsidRPr="00380614">
        <w:rPr>
          <w:rFonts w:eastAsia="宋体" w:hAnsi="宋体" w:cs="宋体" w:hint="eastAsia"/>
          <w:color w:val="000000" w:themeColor="text1"/>
          <w:sz w:val="22"/>
          <w:szCs w:val="22"/>
        </w:rPr>
        <w:t>调整前第</w:t>
      </w:r>
      <w:proofErr w:type="gramEnd"/>
      <w:r w:rsidRPr="00380614">
        <w:rPr>
          <w:rFonts w:eastAsia="宋体" w:hAnsi="宋体" w:cs="宋体" w:hint="eastAsia"/>
          <w:color w:val="000000" w:themeColor="text1"/>
          <w:sz w:val="22"/>
          <w:szCs w:val="22"/>
        </w:rPr>
        <w:t>n支付期间应支付的合同价款。</w:t>
      </w:r>
    </w:p>
    <w:p w:rsidR="00F16641" w:rsidRPr="00380614" w:rsidRDefault="00D9099B">
      <w:pPr>
        <w:pStyle w:val="a4"/>
        <w:spacing w:line="360" w:lineRule="auto"/>
        <w:ind w:leftChars="942" w:left="1978" w:firstLineChars="225" w:firstLine="495"/>
        <w:rPr>
          <w:rFonts w:eastAsia="宋体" w:hAnsi="宋体" w:cs="宋体"/>
          <w:color w:val="000000" w:themeColor="text1"/>
          <w:sz w:val="22"/>
          <w:szCs w:val="22"/>
        </w:rPr>
      </w:pPr>
      <w:r w:rsidRPr="00380614">
        <w:rPr>
          <w:rFonts w:eastAsia="宋体" w:hAnsi="宋体" w:cs="宋体" w:hint="eastAsia"/>
          <w:color w:val="000000" w:themeColor="text1"/>
          <w:sz w:val="22"/>
          <w:szCs w:val="22"/>
        </w:rPr>
        <w:t>“P</w:t>
      </w:r>
      <w:r w:rsidRPr="00380614">
        <w:rPr>
          <w:rFonts w:eastAsia="宋体" w:hAnsi="宋体" w:cs="宋体" w:hint="eastAsia"/>
          <w:color w:val="000000" w:themeColor="text1"/>
          <w:sz w:val="22"/>
          <w:szCs w:val="22"/>
          <w:vertAlign w:val="subscript"/>
        </w:rPr>
        <w:t>n</w:t>
      </w:r>
      <w:r w:rsidRPr="00380614">
        <w:rPr>
          <w:rFonts w:eastAsia="宋体" w:hAnsi="宋体" w:cs="宋体" w:hint="eastAsia"/>
          <w:color w:val="000000" w:themeColor="text1"/>
          <w:sz w:val="22"/>
          <w:szCs w:val="22"/>
        </w:rPr>
        <w:t>”是第n支付期间合同价款调整乘数。</w:t>
      </w:r>
    </w:p>
    <w:p w:rsidR="00F16641" w:rsidRPr="00380614" w:rsidRDefault="00D9099B">
      <w:pPr>
        <w:pStyle w:val="a4"/>
        <w:spacing w:line="360" w:lineRule="auto"/>
        <w:ind w:leftChars="942" w:left="1978" w:firstLineChars="225" w:firstLine="495"/>
        <w:rPr>
          <w:rFonts w:eastAsia="宋体" w:hAnsi="宋体" w:cs="宋体"/>
          <w:color w:val="000000" w:themeColor="text1"/>
          <w:sz w:val="22"/>
          <w:szCs w:val="22"/>
        </w:rPr>
      </w:pPr>
      <w:r w:rsidRPr="00380614">
        <w:rPr>
          <w:rFonts w:eastAsia="宋体" w:hAnsi="宋体" w:cs="宋体" w:hint="eastAsia"/>
          <w:color w:val="000000" w:themeColor="text1"/>
          <w:sz w:val="22"/>
          <w:szCs w:val="22"/>
        </w:rPr>
        <w:t>“a”、“b”、“c”、……、“q”，“L</w:t>
      </w:r>
      <w:r w:rsidRPr="00380614">
        <w:rPr>
          <w:rFonts w:eastAsia="宋体" w:hAnsi="宋体" w:cs="宋体" w:hint="eastAsia"/>
          <w:color w:val="000000" w:themeColor="text1"/>
          <w:sz w:val="22"/>
          <w:szCs w:val="22"/>
          <w:vertAlign w:val="subscript"/>
        </w:rPr>
        <w:t>n</w:t>
      </w:r>
      <w:r w:rsidRPr="00380614">
        <w:rPr>
          <w:rFonts w:eastAsia="宋体" w:hAnsi="宋体" w:cs="宋体" w:hint="eastAsia"/>
          <w:color w:val="000000" w:themeColor="text1"/>
          <w:sz w:val="22"/>
          <w:szCs w:val="22"/>
        </w:rPr>
        <w:t>”、 “E</w:t>
      </w:r>
      <w:r w:rsidRPr="00380614">
        <w:rPr>
          <w:rFonts w:eastAsia="宋体" w:hAnsi="宋体" w:cs="宋体" w:hint="eastAsia"/>
          <w:color w:val="000000" w:themeColor="text1"/>
          <w:sz w:val="22"/>
          <w:szCs w:val="22"/>
          <w:vertAlign w:val="subscript"/>
        </w:rPr>
        <w:t>n</w:t>
      </w:r>
      <w:r w:rsidRPr="00380614">
        <w:rPr>
          <w:rFonts w:eastAsia="宋体" w:hAnsi="宋体" w:cs="宋体" w:hint="eastAsia"/>
          <w:color w:val="000000" w:themeColor="text1"/>
          <w:sz w:val="22"/>
          <w:szCs w:val="22"/>
        </w:rPr>
        <w:t>” 、……、“M</w:t>
      </w:r>
      <w:r w:rsidRPr="00380614">
        <w:rPr>
          <w:rFonts w:eastAsia="宋体" w:hAnsi="宋体" w:cs="宋体" w:hint="eastAsia"/>
          <w:color w:val="000000" w:themeColor="text1"/>
          <w:sz w:val="22"/>
          <w:szCs w:val="22"/>
          <w:vertAlign w:val="subscript"/>
        </w:rPr>
        <w:t>n</w:t>
      </w:r>
      <w:r w:rsidRPr="00380614">
        <w:rPr>
          <w:rFonts w:eastAsia="宋体" w:hAnsi="宋体" w:cs="宋体" w:hint="eastAsia"/>
          <w:color w:val="000000" w:themeColor="text1"/>
          <w:sz w:val="22"/>
          <w:szCs w:val="22"/>
        </w:rPr>
        <w:t>”应在专用条款中约定。没在专用条款约定的，视为不作调整。“a”是固定系数，表示合同付款中的不予调整部分的权重系数；“b”、“c”、……、“q”分别表示各相关要素占合同价款总额的权重系数，可表示人工、材料、设备、机械等资源。甲方乙方应在专用条款中逐一明确</w:t>
      </w:r>
      <w:proofErr w:type="gramStart"/>
      <w:r w:rsidRPr="00380614">
        <w:rPr>
          <w:rFonts w:eastAsia="宋体" w:hAnsi="宋体" w:cs="宋体" w:hint="eastAsia"/>
          <w:color w:val="000000" w:themeColor="text1"/>
          <w:sz w:val="22"/>
          <w:szCs w:val="22"/>
        </w:rPr>
        <w:t>各资源</w:t>
      </w:r>
      <w:proofErr w:type="gramEnd"/>
      <w:r w:rsidRPr="00380614">
        <w:rPr>
          <w:rFonts w:eastAsia="宋体" w:hAnsi="宋体" w:cs="宋体" w:hint="eastAsia"/>
          <w:color w:val="000000" w:themeColor="text1"/>
          <w:sz w:val="22"/>
          <w:szCs w:val="22"/>
        </w:rPr>
        <w:t>的权重系数，要求：a+b+c+……+q＝1。</w:t>
      </w:r>
    </w:p>
    <w:p w:rsidR="00F16641" w:rsidRPr="00380614" w:rsidRDefault="00D9099B">
      <w:pPr>
        <w:pStyle w:val="a4"/>
        <w:spacing w:line="360" w:lineRule="auto"/>
        <w:ind w:leftChars="942" w:left="1978" w:firstLineChars="225" w:firstLine="495"/>
        <w:rPr>
          <w:rFonts w:eastAsia="宋体" w:hAnsi="宋体" w:cs="宋体"/>
          <w:color w:val="000000" w:themeColor="text1"/>
          <w:sz w:val="22"/>
          <w:szCs w:val="22"/>
        </w:rPr>
      </w:pPr>
      <w:r w:rsidRPr="00380614">
        <w:rPr>
          <w:rFonts w:eastAsia="宋体" w:hAnsi="宋体" w:cs="宋体" w:hint="eastAsia"/>
          <w:color w:val="000000" w:themeColor="text1"/>
          <w:sz w:val="22"/>
          <w:szCs w:val="22"/>
        </w:rPr>
        <w:t>“L</w:t>
      </w:r>
      <w:r w:rsidRPr="00380614">
        <w:rPr>
          <w:rFonts w:eastAsia="宋体" w:hAnsi="宋体" w:cs="宋体" w:hint="eastAsia"/>
          <w:color w:val="000000" w:themeColor="text1"/>
          <w:sz w:val="22"/>
          <w:szCs w:val="22"/>
          <w:vertAlign w:val="subscript"/>
        </w:rPr>
        <w:t>n</w:t>
      </w:r>
      <w:r w:rsidRPr="00380614">
        <w:rPr>
          <w:rFonts w:eastAsia="宋体" w:hAnsi="宋体" w:cs="宋体" w:hint="eastAsia"/>
          <w:color w:val="000000" w:themeColor="text1"/>
          <w:sz w:val="22"/>
          <w:szCs w:val="22"/>
        </w:rPr>
        <w:t>”、“E</w:t>
      </w:r>
      <w:r w:rsidRPr="00380614">
        <w:rPr>
          <w:rFonts w:eastAsia="宋体" w:hAnsi="宋体" w:cs="宋体" w:hint="eastAsia"/>
          <w:color w:val="000000" w:themeColor="text1"/>
          <w:sz w:val="22"/>
          <w:szCs w:val="22"/>
          <w:vertAlign w:val="subscript"/>
        </w:rPr>
        <w:t>n</w:t>
      </w:r>
      <w:r w:rsidRPr="00380614">
        <w:rPr>
          <w:rFonts w:eastAsia="宋体" w:hAnsi="宋体" w:cs="宋体" w:hint="eastAsia"/>
          <w:color w:val="000000" w:themeColor="text1"/>
          <w:sz w:val="22"/>
          <w:szCs w:val="22"/>
        </w:rPr>
        <w:t>”、……、“M</w:t>
      </w:r>
      <w:r w:rsidRPr="00380614">
        <w:rPr>
          <w:rFonts w:eastAsia="宋体" w:hAnsi="宋体" w:cs="宋体" w:hint="eastAsia"/>
          <w:color w:val="000000" w:themeColor="text1"/>
          <w:sz w:val="22"/>
          <w:szCs w:val="22"/>
          <w:vertAlign w:val="subscript"/>
        </w:rPr>
        <w:t>n</w:t>
      </w:r>
      <w:r w:rsidRPr="00380614">
        <w:rPr>
          <w:rFonts w:eastAsia="宋体" w:hAnsi="宋体" w:cs="宋体" w:hint="eastAsia"/>
          <w:color w:val="000000" w:themeColor="text1"/>
          <w:sz w:val="22"/>
          <w:szCs w:val="22"/>
        </w:rPr>
        <w:t>”表示第n支付期间各相关要素的工程造价管理机构发布的参考价格； “L</w:t>
      </w:r>
      <w:r w:rsidRPr="00380614">
        <w:rPr>
          <w:rFonts w:eastAsia="宋体" w:hAnsi="宋体" w:cs="宋体" w:hint="eastAsia"/>
          <w:color w:val="000000" w:themeColor="text1"/>
          <w:sz w:val="22"/>
          <w:szCs w:val="22"/>
          <w:vertAlign w:val="subscript"/>
        </w:rPr>
        <w:t>0</w:t>
      </w:r>
      <w:r w:rsidRPr="00380614">
        <w:rPr>
          <w:rFonts w:eastAsia="宋体" w:hAnsi="宋体" w:cs="宋体" w:hint="eastAsia"/>
          <w:color w:val="000000" w:themeColor="text1"/>
          <w:sz w:val="22"/>
          <w:szCs w:val="22"/>
        </w:rPr>
        <w:t>”、“E</w:t>
      </w:r>
      <w:r w:rsidRPr="00380614">
        <w:rPr>
          <w:rFonts w:eastAsia="宋体" w:hAnsi="宋体" w:cs="宋体" w:hint="eastAsia"/>
          <w:color w:val="000000" w:themeColor="text1"/>
          <w:sz w:val="22"/>
          <w:szCs w:val="22"/>
          <w:vertAlign w:val="subscript"/>
        </w:rPr>
        <w:t>0</w:t>
      </w:r>
      <w:r w:rsidRPr="00380614">
        <w:rPr>
          <w:rFonts w:eastAsia="宋体" w:hAnsi="宋体" w:cs="宋体" w:hint="eastAsia"/>
          <w:color w:val="000000" w:themeColor="text1"/>
          <w:sz w:val="22"/>
          <w:szCs w:val="22"/>
        </w:rPr>
        <w:t>” 、……、“M</w:t>
      </w:r>
      <w:r w:rsidRPr="00380614">
        <w:rPr>
          <w:rFonts w:eastAsia="宋体" w:hAnsi="宋体" w:cs="宋体" w:hint="eastAsia"/>
          <w:color w:val="000000" w:themeColor="text1"/>
          <w:sz w:val="22"/>
          <w:szCs w:val="22"/>
          <w:vertAlign w:val="subscript"/>
        </w:rPr>
        <w:t>0</w:t>
      </w:r>
      <w:r w:rsidRPr="00380614">
        <w:rPr>
          <w:rFonts w:eastAsia="宋体" w:hAnsi="宋体" w:cs="宋体" w:hint="eastAsia"/>
          <w:color w:val="000000" w:themeColor="text1"/>
          <w:sz w:val="22"/>
          <w:szCs w:val="22"/>
        </w:rPr>
        <w:t>”表示基准期各相关要素的工程造价管理机构发布的参考价格。</w:t>
      </w:r>
    </w:p>
    <w:p w:rsidR="00F16641" w:rsidRPr="00380614" w:rsidRDefault="00F16641">
      <w:pPr>
        <w:pStyle w:val="a4"/>
        <w:spacing w:line="360" w:lineRule="auto"/>
        <w:ind w:leftChars="942" w:left="1978" w:firstLineChars="225" w:firstLine="495"/>
        <w:rPr>
          <w:rFonts w:eastAsia="宋体" w:hAnsi="宋体" w:cs="宋体"/>
          <w:color w:val="000000" w:themeColor="text1"/>
          <w:sz w:val="22"/>
          <w:szCs w:val="22"/>
        </w:rPr>
      </w:pPr>
    </w:p>
    <w:p w:rsidR="00F16641" w:rsidRPr="00380614" w:rsidRDefault="00F16641">
      <w:pPr>
        <w:pStyle w:val="a4"/>
        <w:spacing w:line="360" w:lineRule="auto"/>
        <w:ind w:leftChars="942" w:left="1978" w:firstLineChars="225" w:firstLine="495"/>
        <w:rPr>
          <w:rFonts w:eastAsia="宋体" w:hAnsi="宋体" w:cs="宋体"/>
          <w:color w:val="000000" w:themeColor="text1"/>
          <w:sz w:val="22"/>
          <w:szCs w:val="22"/>
        </w:rPr>
      </w:pPr>
    </w:p>
    <w:p w:rsidR="00F16641" w:rsidRPr="00380614" w:rsidRDefault="00D9099B">
      <w:pPr>
        <w:pStyle w:val="a4"/>
        <w:tabs>
          <w:tab w:val="left" w:pos="540"/>
        </w:tabs>
        <w:spacing w:line="360" w:lineRule="auto"/>
        <w:ind w:left="0"/>
        <w:rPr>
          <w:rFonts w:eastAsia="宋体" w:hAnsi="宋体" w:cs="宋体"/>
          <w:color w:val="000000" w:themeColor="text1"/>
          <w:szCs w:val="24"/>
        </w:rPr>
      </w:pPr>
      <w:r w:rsidRPr="00380614">
        <w:rPr>
          <w:rFonts w:eastAsia="宋体" w:hAnsi="宋体" w:cs="宋体"/>
          <w:noProof/>
          <w:color w:val="000000" w:themeColor="text1"/>
          <w:sz w:val="20"/>
          <w:szCs w:val="24"/>
        </w:rPr>
        <w:lastRenderedPageBreak/>
        <mc:AlternateContent>
          <mc:Choice Requires="wps">
            <w:drawing>
              <wp:anchor distT="0" distB="0" distL="114300" distR="114300" simplePos="0" relativeHeight="251886592" behindDoc="0" locked="0" layoutInCell="1" allowOverlap="1" wp14:anchorId="57E457A7" wp14:editId="6E038BEA">
                <wp:simplePos x="0" y="0"/>
                <wp:positionH relativeFrom="column">
                  <wp:posOffset>-114300</wp:posOffset>
                </wp:positionH>
                <wp:positionV relativeFrom="paragraph">
                  <wp:posOffset>208915</wp:posOffset>
                </wp:positionV>
                <wp:extent cx="800100" cy="1089660"/>
                <wp:effectExtent l="0" t="0" r="0" b="0"/>
                <wp:wrapNone/>
                <wp:docPr id="287" name="文本框 287"/>
                <wp:cNvGraphicFramePr/>
                <a:graphic xmlns:a="http://schemas.openxmlformats.org/drawingml/2006/main">
                  <a:graphicData uri="http://schemas.microsoft.com/office/word/2010/wordprocessingShape">
                    <wps:wsp>
                      <wps:cNvSpPr txBox="1"/>
                      <wps:spPr>
                        <a:xfrm>
                          <a:off x="0" y="0"/>
                          <a:ext cx="800100" cy="1089660"/>
                        </a:xfrm>
                        <a:prstGeom prst="rect">
                          <a:avLst/>
                        </a:prstGeom>
                        <a:noFill/>
                        <a:ln>
                          <a:noFill/>
                        </a:ln>
                        <a:effectLst/>
                      </wps:spPr>
                      <wps:txbx>
                        <w:txbxContent>
                          <w:p w:rsidR="00F16641" w:rsidRDefault="00D9099B">
                            <w:pPr>
                              <w:pStyle w:val="20"/>
                            </w:pPr>
                            <w:r>
                              <w:rPr>
                                <w:rFonts w:hint="eastAsia"/>
                              </w:rPr>
                              <w:t>后继法律、法规变化引起合同价款的调整</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6.45pt;height:85.8pt;width:63pt;z-index:251886592;mso-width-relative:page;mso-height-relative:page;" filled="f" stroked="f" coordsize="21600,21600" o:gfxdata="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u&#10;6CNG1wAAAAoBAAAPAAAAAAAAAAEAIAAAACIAAABkcnMvZG93bnJldi54bWxQSwECFAAUAAAACACH&#10;TuJAnmCOu7MBAABgAwAADgAAAAAAAAABACAAAAAmAQAAZHJzL2Uyb0RvYy54bWxQSwUGAAAAAAYA&#10;BgBZAQAASwUAAAAA&#10;">
                <v:fill on="f" focussize="0,0"/>
                <v:stroke on="f"/>
                <v:imagedata o:title=""/>
                <o:lock v:ext="edit" aspectratio="f"/>
                <v:textbox>
                  <w:txbxContent>
                    <w:p>
                      <w:pPr>
                        <w:pStyle w:val="9"/>
                      </w:pPr>
                      <w:r>
                        <w:rPr>
                          <w:rFonts w:hint="eastAsia"/>
                        </w:rPr>
                        <w:t>后继法律、法规变化引起合同价款的调整</w:t>
                      </w:r>
                    </w:p>
                  </w:txbxContent>
                </v:textbox>
              </v:shape>
            </w:pict>
          </mc:Fallback>
        </mc:AlternateContent>
      </w:r>
      <w:r w:rsidRPr="00380614">
        <w:rPr>
          <w:rFonts w:eastAsia="宋体" w:hAnsi="宋体" w:cs="宋体" w:hint="eastAsia"/>
          <w:color w:val="000000" w:themeColor="text1"/>
          <w:szCs w:val="24"/>
        </w:rPr>
        <w:t xml:space="preserve">63.2 </w:t>
      </w:r>
      <w:r w:rsidRPr="00380614">
        <w:rPr>
          <w:rFonts w:eastAsia="宋体" w:hAnsi="宋体" w:cs="宋体" w:hint="eastAsia"/>
          <w:color w:val="000000" w:themeColor="text1"/>
          <w:szCs w:val="24"/>
          <w:u w:val="dotted"/>
        </w:rPr>
        <w:t xml:space="preserve">                                                                                      </w:t>
      </w:r>
      <w:r w:rsidRPr="00380614">
        <w:rPr>
          <w:rFonts w:eastAsia="宋体" w:hAnsi="宋体" w:cs="宋体" w:hint="eastAsia"/>
          <w:color w:val="000000" w:themeColor="text1"/>
          <w:szCs w:val="24"/>
        </w:rPr>
        <w:t xml:space="preserve"> </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hint="eastAsia"/>
          <w:color w:val="000000" w:themeColor="text1"/>
          <w:sz w:val="22"/>
          <w:szCs w:val="22"/>
        </w:rPr>
        <w:t>如果在合同工程基准期以后，国家或省颁布的法律、法规出现修改或变更，且因执行上述法律、法规致使乙方在履行合同期间的费用发生了第63.1款规定以外的增减，则应调整合同价款。调整的合同价款由造价工程师依据实际变化情况提出，经甲方乙方确认后执行。</w:t>
      </w:r>
    </w:p>
    <w:p w:rsidR="00F16641" w:rsidRPr="00380614" w:rsidRDefault="00F16641">
      <w:pPr>
        <w:pStyle w:val="a4"/>
        <w:spacing w:line="360" w:lineRule="auto"/>
        <w:ind w:left="0"/>
        <w:rPr>
          <w:rFonts w:eastAsia="宋体" w:hAnsi="宋体" w:cs="宋体"/>
          <w:color w:val="000000" w:themeColor="text1"/>
          <w:szCs w:val="24"/>
        </w:rPr>
      </w:pPr>
    </w:p>
    <w:p w:rsidR="00F16641" w:rsidRPr="00380614" w:rsidRDefault="00D9099B" w:rsidP="00380614">
      <w:pPr>
        <w:pStyle w:val="a4"/>
        <w:spacing w:line="360" w:lineRule="auto"/>
        <w:ind w:left="0" w:firstLineChars="168" w:firstLine="538"/>
        <w:rPr>
          <w:rFonts w:eastAsia="宋体" w:hAnsi="宋体" w:cs="宋体"/>
          <w:color w:val="000000" w:themeColor="text1"/>
          <w:sz w:val="32"/>
          <w:szCs w:val="24"/>
        </w:rPr>
      </w:pPr>
      <w:r w:rsidRPr="00380614">
        <w:rPr>
          <w:rFonts w:eastAsia="宋体" w:hAnsi="宋体" w:cs="宋体" w:hint="eastAsia"/>
          <w:color w:val="000000" w:themeColor="text1"/>
          <w:sz w:val="32"/>
          <w:szCs w:val="24"/>
        </w:rPr>
        <w:t>64  支付事项</w:t>
      </w:r>
    </w:p>
    <w:p w:rsidR="00F16641" w:rsidRPr="00380614" w:rsidRDefault="00D9099B">
      <w:pPr>
        <w:pStyle w:val="a4"/>
        <w:numPr>
          <w:ilvl w:val="1"/>
          <w:numId w:val="0"/>
        </w:numPr>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 xml:space="preserve">64.1 </w:t>
      </w:r>
      <w:r w:rsidRPr="00380614">
        <w:rPr>
          <w:rFonts w:eastAsia="宋体" w:hAnsi="宋体" w:cs="宋体" w:hint="eastAsia"/>
          <w:color w:val="000000" w:themeColor="text1"/>
          <w:szCs w:val="24"/>
          <w:u w:val="dotted"/>
        </w:rPr>
        <w:t xml:space="preserve">                                                                 </w:t>
      </w:r>
      <w:r w:rsidRPr="00380614">
        <w:rPr>
          <w:rFonts w:eastAsia="宋体" w:hAnsi="宋体" w:cs="宋体"/>
          <w:noProof/>
          <w:color w:val="000000" w:themeColor="text1"/>
          <w:sz w:val="20"/>
          <w:szCs w:val="24"/>
        </w:rPr>
        <mc:AlternateContent>
          <mc:Choice Requires="wps">
            <w:drawing>
              <wp:anchor distT="0" distB="0" distL="114300" distR="114300" simplePos="0" relativeHeight="251887616" behindDoc="0" locked="0" layoutInCell="1" allowOverlap="1" wp14:anchorId="191B7F94" wp14:editId="4EFA1613">
                <wp:simplePos x="0" y="0"/>
                <wp:positionH relativeFrom="column">
                  <wp:posOffset>-114300</wp:posOffset>
                </wp:positionH>
                <wp:positionV relativeFrom="paragraph">
                  <wp:posOffset>215265</wp:posOffset>
                </wp:positionV>
                <wp:extent cx="800100" cy="693420"/>
                <wp:effectExtent l="0" t="0" r="0" b="0"/>
                <wp:wrapNone/>
                <wp:docPr id="289" name="文本框 289"/>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pPr>
                              <w:rPr>
                                <w:rFonts w:eastAsia="楷体_GB2312"/>
                                <w:b/>
                                <w:bCs/>
                              </w:rPr>
                            </w:pPr>
                            <w:r>
                              <w:rPr>
                                <w:rFonts w:eastAsia="楷体_GB2312" w:hint="eastAsia"/>
                                <w:b/>
                                <w:bCs/>
                              </w:rPr>
                              <w:t>支付工程款项</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6.95pt;height:54.6pt;width:63pt;z-index:251887616;mso-width-relative:page;mso-height-relative:page;" filled="f" stroked="f" coordsize="21600,21600" o:gfxdata="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EYX&#10;BujXAAAACgEAAA8AAAAAAAAAAQAgAAAAIgAAAGRycy9kb3ducmV2LnhtbFBLAQIUABQAAAAIAIdO&#10;4kBKmqRRsgEAAF8DAAAOAAAAAAAAAAEAIAAAACYBAABkcnMvZTJvRG9jLnhtbFBLBQYAAAAABgAG&#10;AFkBAABKBQAAAAA=&#10;">
                <v:fill on="f" focussize="0,0"/>
                <v:stroke on="f"/>
                <v:imagedata o:title=""/>
                <o:lock v:ext="edit" aspectratio="f"/>
                <v:textbox>
                  <w:txbxContent>
                    <w:p>
                      <w:pPr>
                        <w:rPr>
                          <w:rFonts w:eastAsia="楷体_GB2312"/>
                          <w:b/>
                          <w:bCs/>
                        </w:rPr>
                      </w:pPr>
                      <w:r>
                        <w:rPr>
                          <w:rFonts w:hint="eastAsia" w:eastAsia="楷体_GB2312"/>
                          <w:b/>
                          <w:bCs/>
                        </w:rPr>
                        <w:t>支付工程款项</w:t>
                      </w:r>
                    </w:p>
                  </w:txbxContent>
                </v:textbox>
              </v:shape>
            </w:pict>
          </mc:Fallback>
        </mc:AlternateConten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hint="eastAsia"/>
          <w:color w:val="000000" w:themeColor="text1"/>
          <w:sz w:val="22"/>
          <w:szCs w:val="22"/>
        </w:rPr>
        <w:t>甲方应按下列规定向乙方支付工程款及其他各种款项：</w:t>
      </w:r>
    </w:p>
    <w:p w:rsidR="00F16641" w:rsidRPr="00380614" w:rsidRDefault="00D9099B">
      <w:pPr>
        <w:pStyle w:val="a4"/>
        <w:numPr>
          <w:ilvl w:val="0"/>
          <w:numId w:val="35"/>
        </w:numPr>
        <w:spacing w:line="360" w:lineRule="auto"/>
        <w:ind w:firstLine="900"/>
        <w:rPr>
          <w:rFonts w:eastAsia="宋体" w:hAnsi="宋体" w:cs="宋体"/>
          <w:color w:val="000000" w:themeColor="text1"/>
          <w:sz w:val="22"/>
          <w:szCs w:val="22"/>
        </w:rPr>
      </w:pPr>
      <w:r w:rsidRPr="00380614">
        <w:rPr>
          <w:rFonts w:eastAsia="宋体" w:hAnsi="宋体" w:cs="宋体" w:hint="eastAsia"/>
          <w:color w:val="000000" w:themeColor="text1"/>
          <w:sz w:val="22"/>
          <w:szCs w:val="22"/>
        </w:rPr>
        <w:t>预付款按第65条的规定支付；</w:t>
      </w:r>
    </w:p>
    <w:p w:rsidR="00F16641" w:rsidRPr="00380614" w:rsidRDefault="00D9099B">
      <w:pPr>
        <w:pStyle w:val="a4"/>
        <w:numPr>
          <w:ilvl w:val="0"/>
          <w:numId w:val="35"/>
        </w:numPr>
        <w:spacing w:line="360" w:lineRule="auto"/>
        <w:ind w:firstLine="900"/>
        <w:rPr>
          <w:rFonts w:eastAsia="宋体" w:hAnsi="宋体" w:cs="宋体"/>
          <w:color w:val="000000" w:themeColor="text1"/>
          <w:sz w:val="22"/>
          <w:szCs w:val="22"/>
        </w:rPr>
      </w:pPr>
      <w:r w:rsidRPr="00380614">
        <w:rPr>
          <w:rFonts w:eastAsia="宋体" w:hAnsi="宋体" w:cs="宋体" w:hint="eastAsia"/>
          <w:color w:val="000000" w:themeColor="text1"/>
          <w:sz w:val="22"/>
          <w:szCs w:val="22"/>
        </w:rPr>
        <w:t>绿色施工安全防护费按第66条规定支付；</w:t>
      </w:r>
    </w:p>
    <w:p w:rsidR="00F16641" w:rsidRPr="00380614" w:rsidRDefault="00D9099B">
      <w:pPr>
        <w:pStyle w:val="a4"/>
        <w:numPr>
          <w:ilvl w:val="0"/>
          <w:numId w:val="35"/>
        </w:numPr>
        <w:spacing w:line="360" w:lineRule="auto"/>
        <w:ind w:firstLine="900"/>
        <w:rPr>
          <w:rFonts w:eastAsia="宋体" w:hAnsi="宋体" w:cs="宋体"/>
          <w:color w:val="000000" w:themeColor="text1"/>
          <w:sz w:val="22"/>
          <w:szCs w:val="22"/>
        </w:rPr>
      </w:pPr>
      <w:r w:rsidRPr="00380614">
        <w:rPr>
          <w:rFonts w:eastAsia="宋体" w:hAnsi="宋体" w:cs="宋体" w:hint="eastAsia"/>
          <w:color w:val="000000" w:themeColor="text1"/>
          <w:sz w:val="22"/>
          <w:szCs w:val="22"/>
        </w:rPr>
        <w:t>进度款按第67条的规定支付；</w:t>
      </w:r>
    </w:p>
    <w:p w:rsidR="00F16641" w:rsidRPr="00380614" w:rsidRDefault="00D9099B">
      <w:pPr>
        <w:pStyle w:val="a4"/>
        <w:numPr>
          <w:ilvl w:val="0"/>
          <w:numId w:val="35"/>
        </w:numPr>
        <w:spacing w:line="360" w:lineRule="auto"/>
        <w:ind w:firstLine="900"/>
        <w:rPr>
          <w:rFonts w:eastAsia="宋体" w:hAnsi="宋体" w:cs="宋体"/>
          <w:color w:val="000000" w:themeColor="text1"/>
          <w:sz w:val="22"/>
          <w:szCs w:val="22"/>
        </w:rPr>
      </w:pPr>
      <w:r w:rsidRPr="00380614">
        <w:rPr>
          <w:rFonts w:eastAsia="宋体" w:hAnsi="宋体" w:cs="宋体" w:hint="eastAsia"/>
          <w:color w:val="000000" w:themeColor="text1"/>
          <w:sz w:val="22"/>
          <w:szCs w:val="22"/>
        </w:rPr>
        <w:t>竣工结算款按第69条的规定支付；</w:t>
      </w:r>
    </w:p>
    <w:p w:rsidR="00F16641" w:rsidRPr="00380614" w:rsidRDefault="00D9099B">
      <w:pPr>
        <w:pStyle w:val="a4"/>
        <w:numPr>
          <w:ilvl w:val="0"/>
          <w:numId w:val="35"/>
        </w:numPr>
        <w:spacing w:line="360" w:lineRule="auto"/>
        <w:ind w:firstLine="900"/>
        <w:rPr>
          <w:rFonts w:eastAsia="宋体" w:hAnsi="宋体" w:cs="宋体"/>
          <w:color w:val="000000" w:themeColor="text1"/>
          <w:sz w:val="22"/>
          <w:szCs w:val="22"/>
        </w:rPr>
      </w:pPr>
      <w:r w:rsidRPr="00380614">
        <w:rPr>
          <w:rFonts w:eastAsia="宋体" w:hAnsi="宋体" w:cs="宋体" w:hint="eastAsia"/>
          <w:color w:val="000000" w:themeColor="text1"/>
          <w:sz w:val="22"/>
          <w:szCs w:val="22"/>
        </w:rPr>
        <w:t>质量保证金按第70条的规定支付；</w:t>
      </w:r>
    </w:p>
    <w:p w:rsidR="00F16641" w:rsidRPr="00380614" w:rsidRDefault="00D9099B">
      <w:pPr>
        <w:pStyle w:val="a4"/>
        <w:numPr>
          <w:ilvl w:val="0"/>
          <w:numId w:val="35"/>
        </w:numPr>
        <w:spacing w:line="360" w:lineRule="auto"/>
        <w:ind w:firstLine="900"/>
        <w:rPr>
          <w:rFonts w:eastAsia="宋体" w:hAnsi="宋体" w:cs="宋体"/>
          <w:color w:val="000000" w:themeColor="text1"/>
          <w:szCs w:val="24"/>
        </w:rPr>
      </w:pPr>
      <w:r w:rsidRPr="00380614">
        <w:rPr>
          <w:rFonts w:eastAsia="宋体" w:hAnsi="宋体" w:cs="宋体" w:hint="eastAsia"/>
          <w:color w:val="000000" w:themeColor="text1"/>
          <w:sz w:val="22"/>
          <w:szCs w:val="22"/>
        </w:rPr>
        <w:t>最终</w:t>
      </w:r>
      <w:proofErr w:type="gramStart"/>
      <w:r w:rsidRPr="00380614">
        <w:rPr>
          <w:rFonts w:eastAsia="宋体" w:hAnsi="宋体" w:cs="宋体" w:hint="eastAsia"/>
          <w:color w:val="000000" w:themeColor="text1"/>
          <w:sz w:val="22"/>
          <w:szCs w:val="22"/>
        </w:rPr>
        <w:t>清算款</w:t>
      </w:r>
      <w:proofErr w:type="gramEnd"/>
      <w:r w:rsidRPr="00380614">
        <w:rPr>
          <w:rFonts w:eastAsia="宋体" w:hAnsi="宋体" w:cs="宋体" w:hint="eastAsia"/>
          <w:color w:val="000000" w:themeColor="text1"/>
          <w:sz w:val="22"/>
          <w:szCs w:val="22"/>
        </w:rPr>
        <w:t>按照第71条的规定支付。</w:t>
      </w:r>
    </w:p>
    <w:p w:rsidR="00F16641" w:rsidRPr="00380614" w:rsidRDefault="00F16641">
      <w:pPr>
        <w:pStyle w:val="a4"/>
        <w:spacing w:line="360" w:lineRule="auto"/>
        <w:rPr>
          <w:rFonts w:eastAsia="宋体" w:hAnsi="宋体" w:cs="宋体"/>
          <w:color w:val="000000" w:themeColor="text1"/>
          <w:szCs w:val="24"/>
        </w:rPr>
      </w:pPr>
    </w:p>
    <w:p w:rsidR="00F16641" w:rsidRPr="00380614" w:rsidRDefault="00D9099B">
      <w:pPr>
        <w:pStyle w:val="a4"/>
        <w:numPr>
          <w:ilvl w:val="1"/>
          <w:numId w:val="0"/>
        </w:numPr>
        <w:tabs>
          <w:tab w:val="left" w:pos="54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 xml:space="preserve">64.2 </w: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888640" behindDoc="0" locked="0" layoutInCell="1" allowOverlap="1" wp14:anchorId="6B2DB16A" wp14:editId="52FC1988">
                <wp:simplePos x="0" y="0"/>
                <wp:positionH relativeFrom="column">
                  <wp:posOffset>-114300</wp:posOffset>
                </wp:positionH>
                <wp:positionV relativeFrom="paragraph">
                  <wp:posOffset>635</wp:posOffset>
                </wp:positionV>
                <wp:extent cx="800100" cy="693420"/>
                <wp:effectExtent l="0" t="0" r="0" b="0"/>
                <wp:wrapNone/>
                <wp:docPr id="290" name="文本框 290"/>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pPr>
                              <w:pStyle w:val="20"/>
                            </w:pPr>
                            <w:r>
                              <w:rPr>
                                <w:rFonts w:hint="eastAsia"/>
                              </w:rPr>
                              <w:t>延迟支付的利息计算</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05pt;height:54.6pt;width:63pt;z-index:251888640;mso-width-relative:page;mso-height-relative:page;" filled="f" stroked="f" coordsize="21600,21600" o:gfxdata="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iFXsj0wAA&#10;AAgBAAAPAAAAAAAAAAEAIAAAACIAAABkcnMvZG93bnJldi54bWxQSwECFAAUAAAACACHTuJAOPd6&#10;zbEBAABfAwAADgAAAAAAAAABACAAAAAiAQAAZHJzL2Uyb0RvYy54bWxQSwUGAAAAAAYABgBZAQAA&#10;RQUAAAAA&#10;">
                <v:fill on="f" focussize="0,0"/>
                <v:stroke on="f"/>
                <v:imagedata o:title=""/>
                <o:lock v:ext="edit" aspectratio="f"/>
                <v:textbox>
                  <w:txbxContent>
                    <w:p>
                      <w:pPr>
                        <w:pStyle w:val="9"/>
                      </w:pPr>
                      <w:r>
                        <w:rPr>
                          <w:rFonts w:hint="eastAsia"/>
                        </w:rPr>
                        <w:t>延迟支付的利息计算</w:t>
                      </w:r>
                    </w:p>
                  </w:txbxContent>
                </v:textbox>
              </v:shape>
            </w:pict>
          </mc:Fallback>
        </mc:AlternateContent>
      </w:r>
      <w:r w:rsidRPr="00380614">
        <w:rPr>
          <w:rFonts w:eastAsia="宋体" w:hAnsi="宋体" w:cs="宋体" w:hint="eastAsia"/>
          <w:color w:val="000000" w:themeColor="text1"/>
          <w:sz w:val="22"/>
          <w:szCs w:val="22"/>
        </w:rPr>
        <w:t>如果甲方支付延迟，则乙方有权按专用条款约定的利率计算和得到利息。计息时间从应支付之日算起直到该笔延迟款额支付之日止。专用条款没有约定利率的，按照中国人民银行发布的同期同类贷款利率计算。</w:t>
      </w:r>
    </w:p>
    <w:p w:rsidR="00F16641" w:rsidRPr="00380614" w:rsidRDefault="00D9099B">
      <w:pPr>
        <w:pStyle w:val="a4"/>
        <w:numPr>
          <w:ilvl w:val="1"/>
          <w:numId w:val="0"/>
        </w:numPr>
        <w:tabs>
          <w:tab w:val="left" w:pos="54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 xml:space="preserve">64.3 </w: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889664" behindDoc="0" locked="0" layoutInCell="1" allowOverlap="1" wp14:anchorId="2C6C5125" wp14:editId="5271D101">
                <wp:simplePos x="0" y="0"/>
                <wp:positionH relativeFrom="column">
                  <wp:posOffset>-114300</wp:posOffset>
                </wp:positionH>
                <wp:positionV relativeFrom="paragraph">
                  <wp:posOffset>3810</wp:posOffset>
                </wp:positionV>
                <wp:extent cx="800100" cy="693420"/>
                <wp:effectExtent l="0" t="0" r="0" b="0"/>
                <wp:wrapNone/>
                <wp:docPr id="291" name="文本框 291"/>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pPr>
                              <w:rPr>
                                <w:rFonts w:eastAsia="楷体_GB2312"/>
                                <w:b/>
                                <w:bCs/>
                              </w:rPr>
                            </w:pPr>
                            <w:r>
                              <w:rPr>
                                <w:rFonts w:eastAsia="楷体_GB2312" w:hint="eastAsia"/>
                                <w:b/>
                                <w:bCs/>
                              </w:rPr>
                              <w:t>乙方提供支付凭证</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3pt;height:54.6pt;width:63pt;z-index:251889664;mso-width-relative:page;mso-height-relative:page;" filled="f" stroked="f" coordsize="21600,21600" o:gfxdata="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Eee+vdMA&#10;AAAIAQAADwAAAAAAAAABACAAAAAiAAAAZHJzL2Rvd25yZXYueG1sUEsBAhQAFAAAAAgAh07iQKfw&#10;sWeyAQAAXwMAAA4AAAAAAAAAAQAgAAAAIgEAAGRycy9lMm9Eb2MueG1sUEsFBgAAAAAGAAYAWQEA&#10;AEYFAAAAAA==&#10;">
                <v:fill on="f" focussize="0,0"/>
                <v:stroke on="f"/>
                <v:imagedata o:title=""/>
                <o:lock v:ext="edit" aspectratio="f"/>
                <v:textbox>
                  <w:txbxContent>
                    <w:p>
                      <w:pPr>
                        <w:rPr>
                          <w:rFonts w:eastAsia="楷体_GB2312"/>
                          <w:b/>
                          <w:bCs/>
                        </w:rPr>
                      </w:pPr>
                      <w:r>
                        <w:rPr>
                          <w:rFonts w:hint="eastAsia" w:eastAsia="楷体_GB2312"/>
                          <w:b/>
                          <w:bCs/>
                        </w:rPr>
                        <w:t>乙方提供支付凭证</w:t>
                      </w:r>
                    </w:p>
                  </w:txbxContent>
                </v:textbox>
              </v:shape>
            </w:pict>
          </mc:Fallback>
        </mc:AlternateContent>
      </w:r>
      <w:r w:rsidRPr="00380614">
        <w:rPr>
          <w:rFonts w:eastAsia="宋体" w:hAnsi="宋体" w:cs="宋体" w:hint="eastAsia"/>
          <w:color w:val="000000" w:themeColor="text1"/>
          <w:sz w:val="22"/>
          <w:szCs w:val="22"/>
        </w:rPr>
        <w:t>如果造价工程师有要求，乙方应向造价工程师提供其对雇员劳务工资、分包人已完工程和供应商已提供材料设备的支付凭证。如果乙方未能提供上述凭证，视为乙方未有向雇员、分包人、供应商支付。</w:t>
      </w:r>
    </w:p>
    <w:p w:rsidR="00F16641" w:rsidRPr="00380614" w:rsidRDefault="00D9099B">
      <w:pPr>
        <w:pStyle w:val="a4"/>
        <w:numPr>
          <w:ilvl w:val="1"/>
          <w:numId w:val="0"/>
        </w:numPr>
        <w:tabs>
          <w:tab w:val="left" w:pos="54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 xml:space="preserve">64.4 </w: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890688" behindDoc="0" locked="0" layoutInCell="1" allowOverlap="1" wp14:anchorId="736C0806" wp14:editId="127CC744">
                <wp:simplePos x="0" y="0"/>
                <wp:positionH relativeFrom="column">
                  <wp:posOffset>-114300</wp:posOffset>
                </wp:positionH>
                <wp:positionV relativeFrom="paragraph">
                  <wp:posOffset>6985</wp:posOffset>
                </wp:positionV>
                <wp:extent cx="800100" cy="891540"/>
                <wp:effectExtent l="0" t="0" r="0" b="0"/>
                <wp:wrapNone/>
                <wp:docPr id="292" name="文本框 292"/>
                <wp:cNvGraphicFramePr/>
                <a:graphic xmlns:a="http://schemas.openxmlformats.org/drawingml/2006/main">
                  <a:graphicData uri="http://schemas.microsoft.com/office/word/2010/wordprocessingShape">
                    <wps:wsp>
                      <wps:cNvSpPr txBox="1"/>
                      <wps:spPr>
                        <a:xfrm>
                          <a:off x="0" y="0"/>
                          <a:ext cx="800100" cy="891540"/>
                        </a:xfrm>
                        <a:prstGeom prst="rect">
                          <a:avLst/>
                        </a:prstGeom>
                        <a:noFill/>
                        <a:ln>
                          <a:noFill/>
                        </a:ln>
                        <a:effectLst/>
                      </wps:spPr>
                      <wps:txbx>
                        <w:txbxContent>
                          <w:p w:rsidR="00F16641" w:rsidRDefault="00D9099B">
                            <w:pPr>
                              <w:rPr>
                                <w:rFonts w:eastAsia="楷体_GB2312"/>
                                <w:b/>
                                <w:bCs/>
                              </w:rPr>
                            </w:pPr>
                            <w:r>
                              <w:rPr>
                                <w:rFonts w:eastAsia="楷体_GB2312" w:hint="eastAsia"/>
                                <w:b/>
                                <w:bCs/>
                              </w:rPr>
                              <w:t>乙方不按规定支付款项的限制</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55pt;height:70.2pt;width:63pt;z-index:251890688;mso-width-relative:page;mso-height-relative:page;" filled="f" stroked="f" coordsize="21600,21600" o:gfxdata="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f/3yrU&#10;AAAACQEAAA8AAAAAAAAAAQAgAAAAIgAAAGRycy9kb3ducmV2LnhtbFBLAQIUABQAAAAIAIdO4kCl&#10;x/4UsgEAAF8DAAAOAAAAAAAAAAEAIAAAACMBAABkcnMvZTJvRG9jLnhtbFBLBQYAAAAABgAGAFkB&#10;AABHBQAAAAA=&#10;">
                <v:fill on="f" focussize="0,0"/>
                <v:stroke on="f"/>
                <v:imagedata o:title=""/>
                <o:lock v:ext="edit" aspectratio="f"/>
                <v:textbox>
                  <w:txbxContent>
                    <w:p>
                      <w:pPr>
                        <w:rPr>
                          <w:rFonts w:eastAsia="楷体_GB2312"/>
                          <w:b/>
                          <w:bCs/>
                        </w:rPr>
                      </w:pPr>
                      <w:r>
                        <w:rPr>
                          <w:rFonts w:hint="eastAsia" w:eastAsia="楷体_GB2312"/>
                          <w:b/>
                          <w:bCs/>
                        </w:rPr>
                        <w:t>乙方不按规定支付款项的限制</w:t>
                      </w:r>
                    </w:p>
                  </w:txbxContent>
                </v:textbox>
              </v:shape>
            </w:pict>
          </mc:Fallback>
        </mc:AlternateContent>
      </w:r>
      <w:r w:rsidRPr="00380614">
        <w:rPr>
          <w:rFonts w:eastAsia="宋体" w:hAnsi="宋体" w:cs="宋体" w:hint="eastAsia"/>
          <w:color w:val="000000" w:themeColor="text1"/>
          <w:sz w:val="22"/>
          <w:szCs w:val="22"/>
        </w:rPr>
        <w:t>如果乙方不按雇员劳务合同和政府有关规定支付雇员劳务工资、或不按分包合同支付分包人工程款、或不按购销合同支付材料设备供应商货款的，可认为乙方违约。若在造价工程师书面通知改正之后</w:t>
      </w:r>
      <w:r w:rsidRPr="00380614">
        <w:rPr>
          <w:rFonts w:eastAsia="宋体" w:hAnsi="宋体" w:cs="宋体" w:hint="eastAsia"/>
          <w:color w:val="000000" w:themeColor="text1"/>
          <w:sz w:val="22"/>
          <w:szCs w:val="22"/>
        </w:rPr>
        <w:lastRenderedPageBreak/>
        <w:t>的7天内，乙方仍未采取措施补救的，甲方可在不损害乙方其他权利的前提下，实施下列工作：</w:t>
      </w:r>
    </w:p>
    <w:p w:rsidR="00F16641" w:rsidRPr="00380614" w:rsidRDefault="00D9099B">
      <w:pPr>
        <w:pStyle w:val="a4"/>
        <w:numPr>
          <w:ilvl w:val="0"/>
          <w:numId w:val="36"/>
        </w:numPr>
        <w:spacing w:line="360" w:lineRule="auto"/>
        <w:ind w:leftChars="942" w:left="1978" w:firstLine="0"/>
        <w:rPr>
          <w:rFonts w:eastAsia="宋体" w:hAnsi="宋体" w:cs="宋体"/>
          <w:color w:val="000000" w:themeColor="text1"/>
          <w:sz w:val="22"/>
          <w:szCs w:val="22"/>
        </w:rPr>
      </w:pPr>
      <w:r w:rsidRPr="00380614">
        <w:rPr>
          <w:rFonts w:eastAsia="宋体" w:hAnsi="宋体" w:cs="宋体" w:hint="eastAsia"/>
          <w:color w:val="000000" w:themeColor="text1"/>
          <w:sz w:val="22"/>
          <w:szCs w:val="22"/>
        </w:rPr>
        <w:t>立即停止向乙方支付应付的款项；</w:t>
      </w:r>
    </w:p>
    <w:p w:rsidR="00F16641" w:rsidRPr="00380614" w:rsidRDefault="00D9099B">
      <w:pPr>
        <w:pStyle w:val="a4"/>
        <w:numPr>
          <w:ilvl w:val="0"/>
          <w:numId w:val="36"/>
        </w:numPr>
        <w:spacing w:line="360" w:lineRule="auto"/>
        <w:ind w:leftChars="942" w:left="2473" w:hangingChars="225" w:hanging="495"/>
        <w:rPr>
          <w:rFonts w:eastAsia="宋体" w:hAnsi="宋体" w:cs="宋体"/>
          <w:color w:val="000000" w:themeColor="text1"/>
          <w:sz w:val="22"/>
          <w:szCs w:val="22"/>
        </w:rPr>
      </w:pPr>
      <w:r w:rsidRPr="00380614">
        <w:rPr>
          <w:rFonts w:eastAsia="宋体" w:hAnsi="宋体" w:cs="宋体" w:hint="eastAsia"/>
          <w:color w:val="000000" w:themeColor="text1"/>
          <w:sz w:val="22"/>
          <w:szCs w:val="22"/>
        </w:rPr>
        <w:t>在合同履行相应时期的工程价款范围内，直接向雇员、分包人和材料设备供应商支付乙方应付的款项。</w:t>
      </w:r>
    </w:p>
    <w:p w:rsidR="00F16641" w:rsidRPr="00380614" w:rsidRDefault="00D9099B">
      <w:pPr>
        <w:pStyle w:val="a4"/>
        <w:spacing w:line="360" w:lineRule="auto"/>
        <w:ind w:leftChars="942" w:left="1978"/>
        <w:rPr>
          <w:rFonts w:eastAsia="宋体" w:hAnsi="宋体" w:cs="宋体"/>
          <w:color w:val="000000" w:themeColor="text1"/>
          <w:szCs w:val="24"/>
        </w:rPr>
      </w:pPr>
      <w:r w:rsidRPr="00380614">
        <w:rPr>
          <w:rFonts w:eastAsia="宋体" w:hAnsi="宋体" w:cs="宋体" w:hint="eastAsia"/>
          <w:color w:val="000000" w:themeColor="text1"/>
          <w:sz w:val="22"/>
          <w:szCs w:val="22"/>
        </w:rPr>
        <w:t>甲方在实施上述工作后的14天内应以书面形式通知乙方，抄送造价工程师。造价工程师在签发下期支付证书时，应扣除已由甲方直接支付的款项。因上述工作发生的费用由乙方承担；给甲方造成损失的，乙方应赔偿损失。</w:t>
      </w:r>
    </w:p>
    <w:p w:rsidR="00F16641" w:rsidRPr="00380614" w:rsidRDefault="00D9099B" w:rsidP="00380614">
      <w:pPr>
        <w:pStyle w:val="a4"/>
        <w:spacing w:line="360" w:lineRule="auto"/>
        <w:ind w:left="0" w:firstLineChars="168" w:firstLine="538"/>
        <w:rPr>
          <w:rFonts w:eastAsia="宋体" w:hAnsi="宋体" w:cs="宋体"/>
          <w:color w:val="000000" w:themeColor="text1"/>
          <w:sz w:val="32"/>
          <w:szCs w:val="24"/>
        </w:rPr>
      </w:pPr>
      <w:r w:rsidRPr="00380614">
        <w:rPr>
          <w:rFonts w:eastAsia="宋体" w:hAnsi="宋体" w:cs="宋体" w:hint="eastAsia"/>
          <w:color w:val="000000" w:themeColor="text1"/>
          <w:sz w:val="32"/>
          <w:szCs w:val="24"/>
        </w:rPr>
        <w:t>65  预付款</w:t>
      </w:r>
    </w:p>
    <w:p w:rsidR="00F16641" w:rsidRPr="00380614" w:rsidRDefault="00D9099B">
      <w:pPr>
        <w:pStyle w:val="a4"/>
        <w:numPr>
          <w:ilvl w:val="1"/>
          <w:numId w:val="0"/>
        </w:numPr>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 xml:space="preserve">65.1 </w:t>
      </w:r>
      <w:r w:rsidRPr="00380614">
        <w:rPr>
          <w:rFonts w:eastAsia="宋体" w:hAnsi="宋体" w:cs="宋体" w:hint="eastAsia"/>
          <w:color w:val="000000" w:themeColor="text1"/>
          <w:szCs w:val="24"/>
          <w:u w:val="dotted"/>
        </w:rPr>
        <w:t xml:space="preserve">                                                                 </w:t>
      </w:r>
      <w:r w:rsidRPr="00380614">
        <w:rPr>
          <w:rFonts w:eastAsia="宋体" w:hAnsi="宋体" w:cs="宋体"/>
          <w:noProof/>
          <w:color w:val="000000" w:themeColor="text1"/>
          <w:sz w:val="20"/>
          <w:szCs w:val="24"/>
        </w:rPr>
        <mc:AlternateContent>
          <mc:Choice Requires="wps">
            <w:drawing>
              <wp:anchor distT="0" distB="0" distL="114300" distR="114300" simplePos="0" relativeHeight="251891712" behindDoc="0" locked="0" layoutInCell="1" allowOverlap="1" wp14:anchorId="57F5438F" wp14:editId="772DA634">
                <wp:simplePos x="0" y="0"/>
                <wp:positionH relativeFrom="column">
                  <wp:posOffset>-114300</wp:posOffset>
                </wp:positionH>
                <wp:positionV relativeFrom="paragraph">
                  <wp:posOffset>217805</wp:posOffset>
                </wp:positionV>
                <wp:extent cx="800100" cy="693420"/>
                <wp:effectExtent l="0" t="0" r="0" b="0"/>
                <wp:wrapNone/>
                <wp:docPr id="294" name="文本框 294"/>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pPr>
                              <w:rPr>
                                <w:rFonts w:eastAsia="楷体_GB2312"/>
                                <w:b/>
                                <w:bCs/>
                              </w:rPr>
                            </w:pPr>
                            <w:r>
                              <w:rPr>
                                <w:rFonts w:eastAsia="楷体_GB2312" w:hint="eastAsia"/>
                                <w:b/>
                                <w:bCs/>
                              </w:rPr>
                              <w:t>约定预付款</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7.15pt;height:54.6pt;width:63pt;z-index:251891712;mso-width-relative:page;mso-height-relative:page;" filled="f" stroked="f" coordsize="21600,21600" o:gfxdata="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J&#10;YgER1wAAAAoBAAAPAAAAAAAAAAEAIAAAACIAAABkcnMvZG93bnJldi54bWxQSwECFAAUAAAACACH&#10;TuJAh+PFC7MBAABfAwAADgAAAAAAAAABACAAAAAmAQAAZHJzL2Uyb0RvYy54bWxQSwUGAAAAAAYA&#10;BgBZAQAASwUAAAAA&#10;">
                <v:fill on="f" focussize="0,0"/>
                <v:stroke on="f"/>
                <v:imagedata o:title=""/>
                <o:lock v:ext="edit" aspectratio="f"/>
                <v:textbox>
                  <w:txbxContent>
                    <w:p>
                      <w:pPr>
                        <w:rPr>
                          <w:rFonts w:eastAsia="楷体_GB2312"/>
                          <w:b/>
                          <w:bCs/>
                        </w:rPr>
                      </w:pPr>
                      <w:r>
                        <w:rPr>
                          <w:rFonts w:hint="eastAsia" w:eastAsia="楷体_GB2312"/>
                          <w:b/>
                          <w:bCs/>
                        </w:rPr>
                        <w:t>约定预付款</w:t>
                      </w:r>
                    </w:p>
                  </w:txbxContent>
                </v:textbox>
              </v:shape>
            </w:pict>
          </mc:Fallback>
        </mc:AlternateConten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hint="eastAsia"/>
          <w:color w:val="000000" w:themeColor="text1"/>
          <w:sz w:val="22"/>
          <w:szCs w:val="22"/>
        </w:rPr>
        <w:t>甲方乙方可以约定预付款，预付款金额、支付办法和抵扣方式应在专用条款中明确。</w:t>
      </w:r>
    </w:p>
    <w:p w:rsidR="00F16641" w:rsidRPr="00380614" w:rsidRDefault="00D9099B">
      <w:pPr>
        <w:pStyle w:val="a4"/>
        <w:numPr>
          <w:ilvl w:val="1"/>
          <w:numId w:val="0"/>
        </w:numPr>
        <w:tabs>
          <w:tab w:val="left" w:pos="54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 xml:space="preserve">65.2 </w: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892736" behindDoc="0" locked="0" layoutInCell="1" allowOverlap="1" wp14:anchorId="2D4E1041" wp14:editId="26D24EBA">
                <wp:simplePos x="0" y="0"/>
                <wp:positionH relativeFrom="column">
                  <wp:posOffset>-114300</wp:posOffset>
                </wp:positionH>
                <wp:positionV relativeFrom="paragraph">
                  <wp:posOffset>635</wp:posOffset>
                </wp:positionV>
                <wp:extent cx="800100" cy="990600"/>
                <wp:effectExtent l="0" t="0" r="0" b="0"/>
                <wp:wrapNone/>
                <wp:docPr id="295" name="文本框 295"/>
                <wp:cNvGraphicFramePr/>
                <a:graphic xmlns:a="http://schemas.openxmlformats.org/drawingml/2006/main">
                  <a:graphicData uri="http://schemas.microsoft.com/office/word/2010/wordprocessingShape">
                    <wps:wsp>
                      <wps:cNvSpPr txBox="1"/>
                      <wps:spPr>
                        <a:xfrm>
                          <a:off x="0" y="0"/>
                          <a:ext cx="800100" cy="990600"/>
                        </a:xfrm>
                        <a:prstGeom prst="rect">
                          <a:avLst/>
                        </a:prstGeom>
                        <a:noFill/>
                        <a:ln>
                          <a:noFill/>
                        </a:ln>
                        <a:effectLst/>
                      </wps:spPr>
                      <wps:txbx>
                        <w:txbxContent>
                          <w:p w:rsidR="00F16641" w:rsidRDefault="00D9099B">
                            <w:pPr>
                              <w:rPr>
                                <w:rFonts w:eastAsia="楷体_GB2312"/>
                                <w:b/>
                                <w:bCs/>
                              </w:rPr>
                            </w:pPr>
                            <w:r>
                              <w:rPr>
                                <w:rFonts w:eastAsia="楷体_GB2312" w:hint="eastAsia"/>
                                <w:b/>
                                <w:bCs/>
                              </w:rPr>
                              <w:t>预付款支付申请的核实与支付</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05pt;height:78pt;width:63pt;z-index:251892736;mso-width-relative:page;mso-height-relative:page;" filled="f" stroked="f" coordsize="21600,21600" o:gfxdata="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X5HOm0wAA&#10;AAgBAAAPAAAAAAAAAAEAIAAAACIAAABkcnMvZG93bnJldi54bWxQSwECFAAUAAAACACHTuJALFUX&#10;l7EBAABfAwAADgAAAAAAAAABACAAAAAiAQAAZHJzL2Uyb0RvYy54bWxQSwUGAAAAAAYABgBZAQAA&#10;RQUAAAAA&#10;">
                <v:fill on="f" focussize="0,0"/>
                <v:stroke on="f"/>
                <v:imagedata o:title=""/>
                <o:lock v:ext="edit" aspectratio="f"/>
                <v:textbox>
                  <w:txbxContent>
                    <w:p>
                      <w:pPr>
                        <w:rPr>
                          <w:rFonts w:eastAsia="楷体_GB2312"/>
                          <w:b/>
                          <w:bCs/>
                        </w:rPr>
                      </w:pPr>
                      <w:r>
                        <w:rPr>
                          <w:rFonts w:hint="eastAsia" w:eastAsia="楷体_GB2312"/>
                          <w:b/>
                          <w:bCs/>
                        </w:rPr>
                        <w:t>预付款支付申请的核实与支付</w:t>
                      </w:r>
                    </w:p>
                  </w:txbxContent>
                </v:textbox>
              </v:shape>
            </w:pict>
          </mc:Fallback>
        </mc:AlternateContent>
      </w:r>
      <w:r w:rsidRPr="00380614">
        <w:rPr>
          <w:rFonts w:eastAsia="宋体" w:hAnsi="宋体" w:cs="宋体" w:hint="eastAsia"/>
          <w:color w:val="000000" w:themeColor="text1"/>
          <w:sz w:val="22"/>
          <w:szCs w:val="22"/>
        </w:rPr>
        <w:t>乙方在完成下列工作后，应按专用条款的约定向造价工程师发出预付款支付申请，并抄送甲方。</w:t>
      </w:r>
    </w:p>
    <w:p w:rsidR="00F16641" w:rsidRPr="00380614" w:rsidRDefault="00D9099B">
      <w:pPr>
        <w:pStyle w:val="a4"/>
        <w:numPr>
          <w:ilvl w:val="0"/>
          <w:numId w:val="37"/>
        </w:numPr>
        <w:spacing w:line="360" w:lineRule="auto"/>
        <w:ind w:left="0" w:firstLineChars="825" w:firstLine="1815"/>
        <w:rPr>
          <w:rFonts w:eastAsia="宋体" w:hAnsi="宋体" w:cs="宋体"/>
          <w:color w:val="000000" w:themeColor="text1"/>
          <w:sz w:val="22"/>
          <w:szCs w:val="22"/>
        </w:rPr>
      </w:pPr>
      <w:r w:rsidRPr="00380614">
        <w:rPr>
          <w:rFonts w:eastAsia="宋体" w:hAnsi="宋体" w:cs="宋体" w:hint="eastAsia"/>
          <w:color w:val="000000" w:themeColor="text1"/>
          <w:sz w:val="22"/>
          <w:szCs w:val="22"/>
        </w:rPr>
        <w:t>按第25.1款规定提供履约担保并签订本合同协议书；</w:t>
      </w:r>
    </w:p>
    <w:p w:rsidR="00F16641" w:rsidRPr="00380614" w:rsidRDefault="00D9099B">
      <w:pPr>
        <w:pStyle w:val="a4"/>
        <w:numPr>
          <w:ilvl w:val="0"/>
          <w:numId w:val="37"/>
        </w:numPr>
        <w:spacing w:line="360" w:lineRule="auto"/>
        <w:ind w:left="0" w:firstLineChars="825" w:firstLine="1815"/>
        <w:rPr>
          <w:rFonts w:eastAsia="宋体" w:hAnsi="宋体" w:cs="宋体"/>
          <w:color w:val="000000" w:themeColor="text1"/>
          <w:sz w:val="22"/>
          <w:szCs w:val="22"/>
        </w:rPr>
      </w:pPr>
      <w:r w:rsidRPr="00380614">
        <w:rPr>
          <w:rFonts w:eastAsia="宋体" w:hAnsi="宋体" w:cs="宋体" w:hint="eastAsia"/>
          <w:color w:val="000000" w:themeColor="text1"/>
          <w:sz w:val="22"/>
          <w:szCs w:val="22"/>
        </w:rPr>
        <w:t>向甲方提供与预付款相等额的银行保函的正本。</w:t>
      </w:r>
    </w:p>
    <w:p w:rsidR="00F16641" w:rsidRPr="00380614" w:rsidRDefault="00D9099B">
      <w:pPr>
        <w:pStyle w:val="a4"/>
        <w:spacing w:line="360" w:lineRule="auto"/>
        <w:ind w:leftChars="942" w:left="1978" w:firstLine="2"/>
        <w:rPr>
          <w:rFonts w:eastAsia="宋体" w:hAnsi="宋体" w:cs="宋体"/>
          <w:color w:val="000000" w:themeColor="text1"/>
          <w:sz w:val="22"/>
          <w:szCs w:val="22"/>
        </w:rPr>
      </w:pPr>
      <w:r w:rsidRPr="00380614">
        <w:rPr>
          <w:rFonts w:eastAsia="宋体" w:hAnsi="宋体" w:cs="宋体" w:hint="eastAsia"/>
          <w:color w:val="000000" w:themeColor="text1"/>
          <w:sz w:val="22"/>
          <w:szCs w:val="22"/>
        </w:rPr>
        <w:t>造价工程师应对支付申请进行核实，并在收到支付申请后的7天内报甲方确认后向甲方发出支付证书，同时抄送乙方。</w:t>
      </w:r>
    </w:p>
    <w:p w:rsidR="00F16641" w:rsidRPr="00380614" w:rsidRDefault="00D9099B">
      <w:pPr>
        <w:pStyle w:val="a4"/>
        <w:spacing w:line="360" w:lineRule="auto"/>
        <w:ind w:leftChars="942" w:left="1978"/>
        <w:rPr>
          <w:rFonts w:eastAsia="宋体" w:hAnsi="宋体" w:cs="宋体"/>
          <w:color w:val="000000" w:themeColor="text1"/>
          <w:szCs w:val="24"/>
        </w:rPr>
      </w:pPr>
      <w:r w:rsidRPr="00380614">
        <w:rPr>
          <w:rFonts w:eastAsia="宋体" w:hAnsi="宋体" w:cs="宋体" w:hint="eastAsia"/>
          <w:color w:val="000000" w:themeColor="text1"/>
          <w:sz w:val="22"/>
          <w:szCs w:val="22"/>
        </w:rPr>
        <w:t>甲方在造价工程师签发支付证书后的7天内向乙方支付预付款，并通知造价工程师。</w:t>
      </w:r>
    </w:p>
    <w:p w:rsidR="00F16641" w:rsidRPr="00380614" w:rsidRDefault="00D9099B">
      <w:pPr>
        <w:pStyle w:val="a4"/>
        <w:numPr>
          <w:ilvl w:val="1"/>
          <w:numId w:val="0"/>
        </w:numPr>
        <w:tabs>
          <w:tab w:val="left" w:pos="54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 xml:space="preserve">65.3 </w: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893760" behindDoc="0" locked="0" layoutInCell="1" allowOverlap="1" wp14:anchorId="6D23097D" wp14:editId="742FEB08">
                <wp:simplePos x="0" y="0"/>
                <wp:positionH relativeFrom="column">
                  <wp:posOffset>-114300</wp:posOffset>
                </wp:positionH>
                <wp:positionV relativeFrom="paragraph">
                  <wp:posOffset>6985</wp:posOffset>
                </wp:positionV>
                <wp:extent cx="800100" cy="693420"/>
                <wp:effectExtent l="0" t="0" r="0" b="0"/>
                <wp:wrapNone/>
                <wp:docPr id="296" name="文本框 296"/>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pPr>
                              <w:rPr>
                                <w:rFonts w:eastAsia="楷体_GB2312"/>
                                <w:b/>
                                <w:bCs/>
                              </w:rPr>
                            </w:pPr>
                            <w:r>
                              <w:rPr>
                                <w:rFonts w:eastAsia="楷体_GB2312" w:hint="eastAsia"/>
                                <w:b/>
                                <w:bCs/>
                              </w:rPr>
                              <w:t>预付款支付的限制</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55pt;height:54.6pt;width:63pt;z-index:251893760;mso-width-relative:page;mso-height-relative:page;" filled="f" stroked="f" coordsize="21600,21600" o:gfxdata="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F0hHX9MA&#10;AAAJAQAADwAAAAAAAAABACAAAAAiAAAAZHJzL2Rvd25yZXYueG1sUEsBAhQAFAAAAAgAh07iQPjq&#10;IoWyAQAAXwMAAA4AAAAAAAAAAQAgAAAAIgEAAGRycy9lMm9Eb2MueG1sUEsFBgAAAAAGAAYAWQEA&#10;AEYFAAAAAA==&#10;">
                <v:fill on="f" focussize="0,0"/>
                <v:stroke on="f"/>
                <v:imagedata o:title=""/>
                <o:lock v:ext="edit" aspectratio="f"/>
                <v:textbox>
                  <w:txbxContent>
                    <w:p>
                      <w:pPr>
                        <w:rPr>
                          <w:rFonts w:eastAsia="楷体_GB2312"/>
                          <w:b/>
                          <w:bCs/>
                        </w:rPr>
                      </w:pPr>
                      <w:r>
                        <w:rPr>
                          <w:rFonts w:hint="eastAsia" w:eastAsia="楷体_GB2312"/>
                          <w:b/>
                          <w:bCs/>
                        </w:rPr>
                        <w:t>预付款支付的限制</w:t>
                      </w:r>
                    </w:p>
                  </w:txbxContent>
                </v:textbox>
              </v:shape>
            </w:pict>
          </mc:Fallback>
        </mc:AlternateContent>
      </w:r>
      <w:r w:rsidRPr="00380614">
        <w:rPr>
          <w:rFonts w:eastAsia="宋体" w:hAnsi="宋体" w:cs="宋体" w:hint="eastAsia"/>
          <w:color w:val="000000" w:themeColor="text1"/>
          <w:sz w:val="22"/>
          <w:szCs w:val="22"/>
        </w:rPr>
        <w:t>甲方没有按时支付预付款的，乙方可在付款期限满后向甲方提出付款要求，甲方在收到付款要求后的7天内仍未按要求支付的，乙方可在提出付款要求后的第8天起暂停施工，因此造成的损失由甲方承担，工期相应顺延。</w:t>
      </w:r>
    </w:p>
    <w:p w:rsidR="00F16641" w:rsidRPr="00380614" w:rsidRDefault="00D9099B">
      <w:pPr>
        <w:pStyle w:val="a4"/>
        <w:widowControl w:val="0"/>
        <w:numPr>
          <w:ilvl w:val="1"/>
          <w:numId w:val="0"/>
        </w:numPr>
        <w:tabs>
          <w:tab w:val="left" w:pos="54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 xml:space="preserve">65.4 </w: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894784" behindDoc="0" locked="0" layoutInCell="1" allowOverlap="1" wp14:anchorId="6D587E06" wp14:editId="76E7B093">
                <wp:simplePos x="0" y="0"/>
                <wp:positionH relativeFrom="column">
                  <wp:posOffset>-114300</wp:posOffset>
                </wp:positionH>
                <wp:positionV relativeFrom="paragraph">
                  <wp:posOffset>10795</wp:posOffset>
                </wp:positionV>
                <wp:extent cx="800100" cy="647700"/>
                <wp:effectExtent l="0" t="0" r="0" b="0"/>
                <wp:wrapNone/>
                <wp:docPr id="297" name="文本框 297"/>
                <wp:cNvGraphicFramePr/>
                <a:graphic xmlns:a="http://schemas.openxmlformats.org/drawingml/2006/main">
                  <a:graphicData uri="http://schemas.microsoft.com/office/word/2010/wordprocessingShape">
                    <wps:wsp>
                      <wps:cNvSpPr txBox="1"/>
                      <wps:spPr>
                        <a:xfrm>
                          <a:off x="0" y="0"/>
                          <a:ext cx="800100" cy="647700"/>
                        </a:xfrm>
                        <a:prstGeom prst="rect">
                          <a:avLst/>
                        </a:prstGeom>
                        <a:noFill/>
                        <a:ln>
                          <a:noFill/>
                        </a:ln>
                        <a:effectLst/>
                      </wps:spPr>
                      <wps:txbx>
                        <w:txbxContent>
                          <w:p w:rsidR="00F16641" w:rsidRDefault="00D9099B">
                            <w:pPr>
                              <w:rPr>
                                <w:rFonts w:eastAsia="楷体_GB2312"/>
                                <w:b/>
                                <w:bCs/>
                              </w:rPr>
                            </w:pPr>
                            <w:r>
                              <w:rPr>
                                <w:rFonts w:eastAsia="楷体_GB2312" w:hint="eastAsia"/>
                                <w:b/>
                                <w:bCs/>
                              </w:rPr>
                              <w:t>预付款的扣回</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85pt;height:51pt;width:63pt;z-index:251894784;mso-width-relative:page;mso-height-relative:page;" filled="f" stroked="f" coordsize="21600,21600" o:gfxdata="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YfWeMtQA&#10;AAAJAQAADwAAAAAAAAABACAAAAAiAAAAZHJzL2Rvd25yZXYueG1sUEsBAhQAFAAAAAgAh07iQPzi&#10;ycGxAQAAXwMAAA4AAAAAAAAAAQAgAAAAIwEAAGRycy9lMm9Eb2MueG1sUEsFBgAAAAAGAAYAWQEA&#10;AEYFAAAAAA==&#10;">
                <v:fill on="f" focussize="0,0"/>
                <v:stroke on="f"/>
                <v:imagedata o:title=""/>
                <o:lock v:ext="edit" aspectratio="f"/>
                <v:textbox>
                  <w:txbxContent>
                    <w:p>
                      <w:pPr>
                        <w:rPr>
                          <w:rFonts w:eastAsia="楷体_GB2312"/>
                          <w:b/>
                          <w:bCs/>
                        </w:rPr>
                      </w:pPr>
                      <w:r>
                        <w:rPr>
                          <w:rFonts w:hint="eastAsia" w:eastAsia="楷体_GB2312"/>
                          <w:b/>
                          <w:bCs/>
                        </w:rPr>
                        <w:t>预付款的扣回</w:t>
                      </w:r>
                    </w:p>
                  </w:txbxContent>
                </v:textbox>
              </v:shape>
            </w:pict>
          </mc:Fallback>
        </mc:AlternateContent>
      </w:r>
      <w:r w:rsidRPr="00380614">
        <w:rPr>
          <w:rFonts w:eastAsia="宋体" w:hAnsi="宋体" w:cs="宋体" w:hint="eastAsia"/>
          <w:color w:val="000000" w:themeColor="text1"/>
          <w:sz w:val="22"/>
          <w:szCs w:val="22"/>
        </w:rPr>
        <w:t>甲方不应向乙方收取预付款的利息。预付款从应支付或将支付给乙方的工程款中扣回。造价工程师应依据专用条款约定的抵扣方式，在签发支付证书时从应支付给乙方的款项中扣回。</w:t>
      </w:r>
    </w:p>
    <w:p w:rsidR="00F16641" w:rsidRPr="00380614" w:rsidRDefault="00D9099B">
      <w:pPr>
        <w:pStyle w:val="a4"/>
        <w:numPr>
          <w:ilvl w:val="1"/>
          <w:numId w:val="0"/>
        </w:numPr>
        <w:tabs>
          <w:tab w:val="left" w:pos="54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 xml:space="preserve">65.5 </w: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noProof/>
          <w:color w:val="000000" w:themeColor="text1"/>
          <w:sz w:val="22"/>
          <w:szCs w:val="22"/>
        </w:rPr>
        <w:lastRenderedPageBreak/>
        <mc:AlternateContent>
          <mc:Choice Requires="wps">
            <w:drawing>
              <wp:anchor distT="0" distB="0" distL="114300" distR="114300" simplePos="0" relativeHeight="251895808" behindDoc="0" locked="0" layoutInCell="1" allowOverlap="1" wp14:anchorId="316DF61B" wp14:editId="628749A4">
                <wp:simplePos x="0" y="0"/>
                <wp:positionH relativeFrom="column">
                  <wp:posOffset>-114300</wp:posOffset>
                </wp:positionH>
                <wp:positionV relativeFrom="paragraph">
                  <wp:posOffset>13335</wp:posOffset>
                </wp:positionV>
                <wp:extent cx="800100" cy="693420"/>
                <wp:effectExtent l="0" t="0" r="0" b="0"/>
                <wp:wrapNone/>
                <wp:docPr id="298" name="文本框 298"/>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pPr>
                              <w:rPr>
                                <w:rFonts w:eastAsia="楷体_GB2312"/>
                                <w:b/>
                                <w:bCs/>
                              </w:rPr>
                            </w:pPr>
                            <w:r>
                              <w:rPr>
                                <w:rFonts w:eastAsia="楷体_GB2312" w:hint="eastAsia"/>
                                <w:b/>
                                <w:bCs/>
                              </w:rPr>
                              <w:t>退还预付款保函</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05pt;height:54.6pt;width:63pt;z-index:251895808;mso-width-relative:page;mso-height-relative:page;" filled="f" stroked="f" coordsize="21600,21600" o:gfxdata="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2c8h3&#10;1QAAAAkBAAAPAAAAAAAAAAEAIAAAACIAAABkcnMvZG93bnJldi54bWxQSwECFAAUAAAACACHTuJA&#10;B9h1m7IBAABfAwAADgAAAAAAAAABACAAAAAkAQAAZHJzL2Uyb0RvYy54bWxQSwUGAAAAAAYABgBZ&#10;AQAASAUAAAAA&#10;">
                <v:fill on="f" focussize="0,0"/>
                <v:stroke on="f"/>
                <v:imagedata o:title=""/>
                <o:lock v:ext="edit" aspectratio="f"/>
                <v:textbox>
                  <w:txbxContent>
                    <w:p>
                      <w:pPr>
                        <w:rPr>
                          <w:rFonts w:eastAsia="楷体_GB2312"/>
                          <w:b/>
                          <w:bCs/>
                        </w:rPr>
                      </w:pPr>
                      <w:r>
                        <w:rPr>
                          <w:rFonts w:hint="eastAsia" w:eastAsia="楷体_GB2312"/>
                          <w:b/>
                          <w:bCs/>
                        </w:rPr>
                        <w:t>退还预付款保函</w:t>
                      </w:r>
                    </w:p>
                  </w:txbxContent>
                </v:textbox>
              </v:shape>
            </w:pict>
          </mc:Fallback>
        </mc:AlternateContent>
      </w:r>
      <w:r w:rsidRPr="00380614">
        <w:rPr>
          <w:rFonts w:eastAsia="宋体" w:hAnsi="宋体" w:cs="宋体" w:hint="eastAsia"/>
          <w:color w:val="000000" w:themeColor="text1"/>
          <w:sz w:val="22"/>
          <w:szCs w:val="22"/>
        </w:rPr>
        <w:t>乙方的预付款保函在预付款全部扣回之前一直保持有效。甲方应在预付款扣完后的14天内将预付款保函退还给乙方。</w:t>
      </w:r>
    </w:p>
    <w:p w:rsidR="00F16641" w:rsidRPr="00380614" w:rsidRDefault="00F16641">
      <w:pPr>
        <w:pStyle w:val="a3"/>
        <w:spacing w:line="360" w:lineRule="auto"/>
        <w:ind w:firstLine="0"/>
        <w:rPr>
          <w:rFonts w:ascii="宋体" w:eastAsia="宋体" w:hAnsi="宋体" w:cs="宋体"/>
          <w:color w:val="000000" w:themeColor="text1"/>
          <w:sz w:val="24"/>
          <w:szCs w:val="24"/>
        </w:rPr>
      </w:pPr>
    </w:p>
    <w:p w:rsidR="00F16641" w:rsidRPr="00380614" w:rsidRDefault="00F16641">
      <w:pPr>
        <w:pStyle w:val="a3"/>
        <w:spacing w:line="360" w:lineRule="auto"/>
        <w:ind w:firstLine="0"/>
        <w:rPr>
          <w:rFonts w:ascii="宋体" w:eastAsia="宋体" w:hAnsi="宋体" w:cs="宋体"/>
          <w:color w:val="000000" w:themeColor="text1"/>
          <w:sz w:val="24"/>
          <w:szCs w:val="24"/>
        </w:rPr>
      </w:pPr>
    </w:p>
    <w:p w:rsidR="00F16641" w:rsidRPr="00380614" w:rsidRDefault="00D9099B" w:rsidP="00380614">
      <w:pPr>
        <w:pStyle w:val="a4"/>
        <w:spacing w:line="360" w:lineRule="auto"/>
        <w:ind w:left="0" w:firstLineChars="168" w:firstLine="538"/>
        <w:rPr>
          <w:rFonts w:eastAsia="宋体" w:hAnsi="宋体" w:cs="宋体"/>
          <w:color w:val="000000" w:themeColor="text1"/>
          <w:sz w:val="32"/>
          <w:szCs w:val="24"/>
        </w:rPr>
      </w:pPr>
      <w:r w:rsidRPr="00380614">
        <w:rPr>
          <w:rFonts w:eastAsia="宋体" w:hAnsi="宋体" w:cs="宋体" w:hint="eastAsia"/>
          <w:color w:val="000000" w:themeColor="text1"/>
          <w:sz w:val="32"/>
          <w:szCs w:val="24"/>
        </w:rPr>
        <w:t>66  绿色施工安全防护费</w:t>
      </w:r>
    </w:p>
    <w:p w:rsidR="00F16641" w:rsidRPr="00380614" w:rsidRDefault="00D9099B">
      <w:pPr>
        <w:pStyle w:val="a4"/>
        <w:numPr>
          <w:ilvl w:val="1"/>
          <w:numId w:val="0"/>
        </w:numPr>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 xml:space="preserve">66.1 </w: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896832" behindDoc="0" locked="0" layoutInCell="1" allowOverlap="1" wp14:anchorId="7B20FEA1" wp14:editId="3BD54F77">
                <wp:simplePos x="0" y="0"/>
                <wp:positionH relativeFrom="column">
                  <wp:posOffset>-114300</wp:posOffset>
                </wp:positionH>
                <wp:positionV relativeFrom="paragraph">
                  <wp:posOffset>17780</wp:posOffset>
                </wp:positionV>
                <wp:extent cx="800100" cy="693420"/>
                <wp:effectExtent l="0" t="0" r="0" b="0"/>
                <wp:wrapNone/>
                <wp:docPr id="300" name="文本框 300"/>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pPr>
                              <w:rPr>
                                <w:rFonts w:eastAsia="楷体_GB2312"/>
                                <w:b/>
                                <w:bCs/>
                              </w:rPr>
                            </w:pPr>
                            <w:r>
                              <w:rPr>
                                <w:rFonts w:eastAsia="楷体_GB2312" w:hint="eastAsia"/>
                                <w:b/>
                                <w:bCs/>
                              </w:rPr>
                              <w:t>内容、范围和金额</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4pt;height:54.6pt;width:63pt;z-index:251896832;mso-width-relative:page;mso-height-relative:page;" filled="f" stroked="f" coordsize="21600,21600" o:gfxdata="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NAJhJ9QA&#10;AAAJAQAADwAAAAAAAAABACAAAAAiAAAAZHJzL2Rvd25yZXYueG1sUEsBAhQAFAAAAAgAh07iQEU5&#10;7XOxAQAAXwMAAA4AAAAAAAAAAQAgAAAAIwEAAGRycy9lMm9Eb2MueG1sUEsFBgAAAAAGAAYAWQEA&#10;AEYFAAAAAA==&#10;">
                <v:fill on="f" focussize="0,0"/>
                <v:stroke on="f"/>
                <v:imagedata o:title=""/>
                <o:lock v:ext="edit" aspectratio="f"/>
                <v:textbox>
                  <w:txbxContent>
                    <w:p>
                      <w:pPr>
                        <w:rPr>
                          <w:rFonts w:eastAsia="楷体_GB2312"/>
                          <w:b/>
                          <w:bCs/>
                        </w:rPr>
                      </w:pPr>
                      <w:r>
                        <w:rPr>
                          <w:rFonts w:hint="eastAsia" w:eastAsia="楷体_GB2312"/>
                          <w:b/>
                          <w:bCs/>
                        </w:rPr>
                        <w:t>内容、范围和金额</w:t>
                      </w:r>
                    </w:p>
                  </w:txbxContent>
                </v:textbox>
              </v:shape>
            </w:pict>
          </mc:Fallback>
        </mc:AlternateContent>
      </w:r>
      <w:r w:rsidRPr="00380614">
        <w:rPr>
          <w:rFonts w:eastAsia="宋体" w:hAnsi="宋体" w:cs="宋体" w:hint="eastAsia"/>
          <w:color w:val="000000" w:themeColor="text1"/>
          <w:sz w:val="22"/>
          <w:szCs w:val="22"/>
        </w:rPr>
        <w:t>甲方乙方应在专用条款中明确绿色施工安全防护费的内容、范围和金额，并按第40条规定做好安全防护和文明施工工作。除专用条款另有约定外，安全防护、文明施工措施费的内容和范围应以现行广东省统一工程计价依据规定为准。</w:t>
      </w:r>
    </w:p>
    <w:p w:rsidR="00F16641" w:rsidRPr="00380614" w:rsidRDefault="00D9099B">
      <w:pPr>
        <w:pStyle w:val="a4"/>
        <w:numPr>
          <w:ilvl w:val="1"/>
          <w:numId w:val="0"/>
        </w:numPr>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 xml:space="preserve">66.2 </w: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973632" behindDoc="0" locked="0" layoutInCell="1" allowOverlap="1" wp14:anchorId="01564E25" wp14:editId="6700809C">
                <wp:simplePos x="0" y="0"/>
                <wp:positionH relativeFrom="column">
                  <wp:posOffset>-114300</wp:posOffset>
                </wp:positionH>
                <wp:positionV relativeFrom="paragraph">
                  <wp:posOffset>17780</wp:posOffset>
                </wp:positionV>
                <wp:extent cx="800100" cy="693420"/>
                <wp:effectExtent l="0" t="0" r="0" b="0"/>
                <wp:wrapNone/>
                <wp:docPr id="387" name="文本框 387"/>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pPr>
                              <w:rPr>
                                <w:rFonts w:eastAsia="楷体_GB2312"/>
                                <w:b/>
                                <w:bCs/>
                              </w:rPr>
                            </w:pPr>
                            <w:r>
                              <w:rPr>
                                <w:rFonts w:eastAsia="楷体_GB2312" w:hint="eastAsia"/>
                                <w:b/>
                                <w:bCs/>
                              </w:rPr>
                              <w:t>支付申请的提交与核实</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4pt;height:54.6pt;width:63pt;z-index:251973632;mso-width-relative:page;mso-height-relative:page;" filled="f" stroked="f" coordsize="21600,21600" o:gfxdata="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0AmEn&#10;1AAAAAkBAAAPAAAAAAAAAAEAIAAAACIAAABkcnMvZG93bnJldi54bWxQSwECFAAUAAAACACHTuJA&#10;CAFOJ7MBAABfAwAADgAAAAAAAAABACAAAAAjAQAAZHJzL2Uyb0RvYy54bWxQSwUGAAAAAAYABgBZ&#10;AQAASAUAAAAA&#10;">
                <v:fill on="f" focussize="0,0"/>
                <v:stroke on="f"/>
                <v:imagedata o:title=""/>
                <o:lock v:ext="edit" aspectratio="f"/>
                <v:textbox>
                  <w:txbxContent>
                    <w:p>
                      <w:pPr>
                        <w:rPr>
                          <w:rFonts w:eastAsia="楷体_GB2312"/>
                          <w:b/>
                          <w:bCs/>
                        </w:rPr>
                      </w:pPr>
                      <w:r>
                        <w:rPr>
                          <w:rFonts w:hint="eastAsia" w:eastAsia="楷体_GB2312"/>
                          <w:b/>
                          <w:bCs/>
                        </w:rPr>
                        <w:t>支付申请的提交与核实</w:t>
                      </w:r>
                    </w:p>
                  </w:txbxContent>
                </v:textbox>
              </v:shape>
            </w:pict>
          </mc:Fallback>
        </mc:AlternateContent>
      </w:r>
      <w:r w:rsidRPr="00380614">
        <w:rPr>
          <w:rFonts w:eastAsia="宋体" w:hAnsi="宋体" w:cs="宋体" w:hint="eastAsia"/>
          <w:color w:val="000000" w:themeColor="text1"/>
          <w:sz w:val="22"/>
          <w:szCs w:val="22"/>
        </w:rPr>
        <w:t>专用条款没有约定的，乙方应在接到监理工程师按照第31.2款规定发出开</w:t>
      </w:r>
      <w:proofErr w:type="gramStart"/>
      <w:r w:rsidRPr="00380614">
        <w:rPr>
          <w:rFonts w:eastAsia="宋体" w:hAnsi="宋体" w:cs="宋体" w:hint="eastAsia"/>
          <w:color w:val="000000" w:themeColor="text1"/>
          <w:sz w:val="22"/>
          <w:szCs w:val="22"/>
        </w:rPr>
        <w:t>工令</w:t>
      </w:r>
      <w:proofErr w:type="gramEnd"/>
      <w:r w:rsidRPr="00380614">
        <w:rPr>
          <w:rFonts w:eastAsia="宋体" w:hAnsi="宋体" w:cs="宋体" w:hint="eastAsia"/>
          <w:color w:val="000000" w:themeColor="text1"/>
          <w:sz w:val="22"/>
          <w:szCs w:val="22"/>
        </w:rPr>
        <w:t>后的7天内向造价工程师提交绿色施工安全防护费支付申请，并抄送甲方。造价工程师应对支付申请进行核实，并在收到支付申请后的7天内报甲方确认后向甲方发出支付证书，同时抄送乙方。</w:t>
      </w:r>
    </w:p>
    <w:p w:rsidR="00F16641" w:rsidRPr="00380614" w:rsidRDefault="00F16641">
      <w:pPr>
        <w:pStyle w:val="a4"/>
        <w:spacing w:line="360" w:lineRule="auto"/>
        <w:ind w:leftChars="942" w:left="1978"/>
        <w:rPr>
          <w:rFonts w:eastAsia="宋体" w:hAnsi="宋体" w:cs="宋体"/>
          <w:color w:val="000000" w:themeColor="text1"/>
          <w:sz w:val="22"/>
          <w:szCs w:val="22"/>
        </w:rPr>
      </w:pPr>
    </w:p>
    <w:p w:rsidR="00F16641" w:rsidRPr="00380614" w:rsidRDefault="00D9099B">
      <w:pPr>
        <w:pStyle w:val="a4"/>
        <w:widowControl w:val="0"/>
        <w:numPr>
          <w:ilvl w:val="1"/>
          <w:numId w:val="0"/>
        </w:numPr>
        <w:tabs>
          <w:tab w:val="left" w:pos="54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66</w:t>
      </w:r>
      <w:proofErr w:type="gramStart"/>
      <w:r w:rsidRPr="00380614">
        <w:rPr>
          <w:rFonts w:eastAsia="宋体" w:hAnsi="宋体" w:cs="宋体" w:hint="eastAsia"/>
          <w:color w:val="000000" w:themeColor="text1"/>
          <w:szCs w:val="24"/>
        </w:rPr>
        <w:t>.</w:t>
      </w:r>
      <w:proofErr w:type="gramEnd"/>
      <w:r w:rsidRPr="00380614">
        <w:rPr>
          <w:rFonts w:eastAsia="宋体" w:hAnsi="宋体" w:cs="宋体"/>
          <w:noProof/>
          <w:color w:val="000000" w:themeColor="text1"/>
          <w:sz w:val="20"/>
          <w:szCs w:val="24"/>
        </w:rPr>
        <mc:AlternateContent>
          <mc:Choice Requires="wps">
            <w:drawing>
              <wp:anchor distT="0" distB="0" distL="114300" distR="114300" simplePos="0" relativeHeight="251897856" behindDoc="0" locked="0" layoutInCell="1" allowOverlap="1" wp14:anchorId="1952D018" wp14:editId="1905EB7C">
                <wp:simplePos x="0" y="0"/>
                <wp:positionH relativeFrom="column">
                  <wp:posOffset>-114300</wp:posOffset>
                </wp:positionH>
                <wp:positionV relativeFrom="paragraph">
                  <wp:posOffset>219075</wp:posOffset>
                </wp:positionV>
                <wp:extent cx="800100" cy="693420"/>
                <wp:effectExtent l="0" t="0" r="0" b="0"/>
                <wp:wrapNone/>
                <wp:docPr id="301" name="文本框 301"/>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pPr>
                              <w:rPr>
                                <w:rFonts w:eastAsia="楷体_GB2312"/>
                                <w:b/>
                                <w:bCs/>
                              </w:rPr>
                            </w:pPr>
                            <w:r>
                              <w:rPr>
                                <w:rFonts w:eastAsia="楷体_GB2312" w:hint="eastAsia"/>
                                <w:b/>
                                <w:bCs/>
                              </w:rPr>
                              <w:t>费用支付</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7.25pt;height:54.6pt;width:63pt;z-index:251897856;mso-width-relative:page;mso-height-relative:page;" filled="f" stroked="f" coordsize="21600,21600" o:gfxdata="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ga&#10;d9HXAAAACgEAAA8AAAAAAAAAAQAgAAAAIgAAAGRycy9kb3ducmV2LnhtbFBLAQIUABQAAAAIAIdO&#10;4kDaPibZsgEAAF8DAAAOAAAAAAAAAAEAIAAAACYBAABkcnMvZTJvRG9jLnhtbFBLBQYAAAAABgAG&#10;AFkBAABKBQAAAAA=&#10;">
                <v:fill on="f" focussize="0,0"/>
                <v:stroke on="f"/>
                <v:imagedata o:title=""/>
                <o:lock v:ext="edit" aspectratio="f"/>
                <v:textbox>
                  <w:txbxContent>
                    <w:p>
                      <w:pPr>
                        <w:rPr>
                          <w:rFonts w:eastAsia="楷体_GB2312"/>
                          <w:b/>
                          <w:bCs/>
                        </w:rPr>
                      </w:pPr>
                      <w:r>
                        <w:rPr>
                          <w:rFonts w:hint="eastAsia" w:eastAsia="楷体_GB2312"/>
                          <w:b/>
                          <w:bCs/>
                        </w:rPr>
                        <w:t>费用支付</w:t>
                      </w:r>
                    </w:p>
                  </w:txbxContent>
                </v:textbox>
              </v:shape>
            </w:pict>
          </mc:Fallback>
        </mc:AlternateContent>
      </w:r>
      <w:r w:rsidRPr="00380614">
        <w:rPr>
          <w:rFonts w:eastAsia="宋体" w:hAnsi="宋体" w:cs="宋体" w:hint="eastAsia"/>
          <w:color w:val="000000" w:themeColor="text1"/>
          <w:szCs w:val="24"/>
        </w:rPr>
        <w:t xml:space="preserve">3 </w: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hint="eastAsia"/>
          <w:color w:val="000000" w:themeColor="text1"/>
          <w:sz w:val="22"/>
          <w:szCs w:val="22"/>
        </w:rPr>
        <w:t>合同双方当事人应按照建设行政主管部门的规定，在专用条款中约定绿色施工安全防护费的支付办法和抵扣方式。除专用条款另有约定外，甲方应在造价工程师 签发支付证书后的7天内向乙方支付绿色施工安全防护费，并保证在工程开工后 的28天内支付绿色施工安全防护费金额的50%,同时通知造价工程师。其余部分与进度款同期支付。</w:t>
      </w:r>
    </w:p>
    <w:p w:rsidR="00F16641" w:rsidRPr="00380614" w:rsidRDefault="00F16641">
      <w:pPr>
        <w:pStyle w:val="a4"/>
        <w:spacing w:line="360" w:lineRule="auto"/>
        <w:ind w:leftChars="942" w:left="1978"/>
        <w:rPr>
          <w:rFonts w:eastAsia="宋体" w:hAnsi="宋体" w:cs="宋体"/>
          <w:color w:val="000000" w:themeColor="text1"/>
          <w:sz w:val="22"/>
          <w:szCs w:val="22"/>
        </w:rPr>
      </w:pPr>
    </w:p>
    <w:p w:rsidR="00F16641" w:rsidRPr="00380614" w:rsidRDefault="00D9099B">
      <w:pPr>
        <w:pStyle w:val="a4"/>
        <w:widowControl w:val="0"/>
        <w:numPr>
          <w:ilvl w:val="1"/>
          <w:numId w:val="0"/>
        </w:numPr>
        <w:tabs>
          <w:tab w:val="left" w:pos="54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66</w:t>
      </w:r>
      <w:proofErr w:type="gramStart"/>
      <w:r w:rsidRPr="00380614">
        <w:rPr>
          <w:rFonts w:eastAsia="宋体" w:hAnsi="宋体" w:cs="宋体" w:hint="eastAsia"/>
          <w:color w:val="000000" w:themeColor="text1"/>
          <w:szCs w:val="24"/>
        </w:rPr>
        <w:t>.</w:t>
      </w:r>
      <w:proofErr w:type="gramEnd"/>
      <w:r w:rsidRPr="00380614">
        <w:rPr>
          <w:rFonts w:eastAsia="宋体" w:hAnsi="宋体" w:cs="宋体"/>
          <w:noProof/>
          <w:color w:val="000000" w:themeColor="text1"/>
          <w:szCs w:val="24"/>
        </w:rPr>
        <mc:AlternateContent>
          <mc:Choice Requires="wps">
            <w:drawing>
              <wp:anchor distT="0" distB="0" distL="114300" distR="114300" simplePos="0" relativeHeight="251974656" behindDoc="0" locked="0" layoutInCell="1" allowOverlap="1" wp14:anchorId="1327A175" wp14:editId="7269BBD3">
                <wp:simplePos x="0" y="0"/>
                <wp:positionH relativeFrom="column">
                  <wp:posOffset>-114300</wp:posOffset>
                </wp:positionH>
                <wp:positionV relativeFrom="paragraph">
                  <wp:posOffset>219075</wp:posOffset>
                </wp:positionV>
                <wp:extent cx="800100" cy="693420"/>
                <wp:effectExtent l="0" t="0" r="0" b="0"/>
                <wp:wrapNone/>
                <wp:docPr id="388" name="文本框 388"/>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pPr>
                              <w:rPr>
                                <w:rFonts w:eastAsia="楷体_GB2312"/>
                                <w:b/>
                                <w:bCs/>
                              </w:rPr>
                            </w:pPr>
                            <w:r>
                              <w:rPr>
                                <w:rFonts w:eastAsia="楷体_GB2312" w:hint="eastAsia"/>
                                <w:b/>
                                <w:bCs/>
                              </w:rPr>
                              <w:t>支付限制</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7.25pt;height:54.6pt;width:63pt;z-index:251974656;mso-width-relative:page;mso-height-relative:page;" filled="f" stroked="f" coordsize="21600,21600" o:gfxdata="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ga&#10;d9HXAAAACgEAAA8AAAAAAAAAAQAgAAAAIgAAAGRycy9kb3ducmV2LnhtbFBLAQIUABQAAAAIAIdO&#10;4kBoNNKTsgEAAF8DAAAOAAAAAAAAAAEAIAAAACYBAABkcnMvZTJvRG9jLnhtbFBLBQYAAAAABgAG&#10;AFkBAABKBQAAAAA=&#10;">
                <v:fill on="f" focussize="0,0"/>
                <v:stroke on="f"/>
                <v:imagedata o:title=""/>
                <o:lock v:ext="edit" aspectratio="f"/>
                <v:textbox>
                  <w:txbxContent>
                    <w:p>
                      <w:pPr>
                        <w:rPr>
                          <w:rFonts w:eastAsia="楷体_GB2312"/>
                          <w:b/>
                          <w:bCs/>
                        </w:rPr>
                      </w:pPr>
                      <w:r>
                        <w:rPr>
                          <w:rFonts w:hint="eastAsia" w:eastAsia="楷体_GB2312"/>
                          <w:b/>
                          <w:bCs/>
                        </w:rPr>
                        <w:t>支付限制</w:t>
                      </w:r>
                    </w:p>
                  </w:txbxContent>
                </v:textbox>
              </v:shape>
            </w:pict>
          </mc:Fallback>
        </mc:AlternateContent>
      </w:r>
      <w:r w:rsidRPr="00380614">
        <w:rPr>
          <w:rFonts w:eastAsia="宋体" w:hAnsi="宋体" w:cs="宋体" w:hint="eastAsia"/>
          <w:color w:val="000000" w:themeColor="text1"/>
          <w:szCs w:val="24"/>
        </w:rPr>
        <w:t xml:space="preserve">4 </w: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hint="eastAsia"/>
          <w:color w:val="000000" w:themeColor="text1"/>
          <w:sz w:val="22"/>
          <w:szCs w:val="22"/>
        </w:rPr>
        <w:t>甲方没有按时支付绿色施工安全防护费的，乙方应在付款期满后的10天向甲方发出要求支付的通知；甲方收到通知后仍不按要求支付，乙方可在发出通知14天后暂停施工。甲方应承担由此增加的费用和(或)延误的工期，并向乙方支付合理利润。</w:t>
      </w:r>
    </w:p>
    <w:p w:rsidR="00F16641" w:rsidRPr="00380614" w:rsidRDefault="00F16641">
      <w:pPr>
        <w:pStyle w:val="a4"/>
        <w:widowControl w:val="0"/>
        <w:spacing w:line="360" w:lineRule="auto"/>
        <w:ind w:leftChars="942" w:left="1978"/>
        <w:rPr>
          <w:rFonts w:eastAsia="宋体" w:hAnsi="宋体" w:cs="宋体"/>
          <w:color w:val="000000" w:themeColor="text1"/>
          <w:szCs w:val="24"/>
        </w:rPr>
      </w:pPr>
    </w:p>
    <w:p w:rsidR="00F16641" w:rsidRPr="00380614" w:rsidRDefault="00D9099B">
      <w:pPr>
        <w:pStyle w:val="a4"/>
        <w:numPr>
          <w:ilvl w:val="1"/>
          <w:numId w:val="0"/>
        </w:numPr>
        <w:tabs>
          <w:tab w:val="left" w:pos="54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 xml:space="preserve">66.5 </w: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noProof/>
          <w:color w:val="000000" w:themeColor="text1"/>
          <w:sz w:val="22"/>
          <w:szCs w:val="22"/>
        </w:rPr>
        <w:lastRenderedPageBreak/>
        <mc:AlternateContent>
          <mc:Choice Requires="wps">
            <w:drawing>
              <wp:anchor distT="0" distB="0" distL="114300" distR="114300" simplePos="0" relativeHeight="251898880" behindDoc="0" locked="0" layoutInCell="1" allowOverlap="1" wp14:anchorId="5D5781F1" wp14:editId="0120D0CC">
                <wp:simplePos x="0" y="0"/>
                <wp:positionH relativeFrom="column">
                  <wp:posOffset>-114300</wp:posOffset>
                </wp:positionH>
                <wp:positionV relativeFrom="paragraph">
                  <wp:posOffset>1905</wp:posOffset>
                </wp:positionV>
                <wp:extent cx="800100" cy="693420"/>
                <wp:effectExtent l="0" t="0" r="0" b="0"/>
                <wp:wrapNone/>
                <wp:docPr id="302" name="文本框 302"/>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pPr>
                              <w:rPr>
                                <w:rFonts w:eastAsia="楷体_GB2312"/>
                                <w:b/>
                                <w:bCs/>
                              </w:rPr>
                            </w:pPr>
                            <w:r>
                              <w:rPr>
                                <w:rFonts w:eastAsia="楷体_GB2312" w:hint="eastAsia"/>
                                <w:b/>
                                <w:bCs/>
                              </w:rPr>
                              <w:t>管理要求</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15pt;height:54.6pt;width:63pt;z-index:251898880;mso-width-relative:page;mso-height-relative:page;" filled="f" stroked="f" coordsize="21600,21600" o:gfxdata="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jjY2ZNMA&#10;AAAIAQAADwAAAAAAAAABACAAAAAiAAAAZHJzL2Rvd25yZXYueG1sUEsBAhQAFAAAAAgAh07iQDow&#10;Cv2yAQAAXwMAAA4AAAAAAAAAAQAgAAAAIgEAAGRycy9lMm9Eb2MueG1sUEsFBgAAAAAGAAYAWQEA&#10;AEYFAAAAAA==&#10;">
                <v:fill on="f" focussize="0,0"/>
                <v:stroke on="f"/>
                <v:imagedata o:title=""/>
                <o:lock v:ext="edit" aspectratio="f"/>
                <v:textbox>
                  <w:txbxContent>
                    <w:p>
                      <w:pPr>
                        <w:rPr>
                          <w:rFonts w:eastAsia="楷体_GB2312"/>
                          <w:b/>
                          <w:bCs/>
                        </w:rPr>
                      </w:pPr>
                      <w:r>
                        <w:rPr>
                          <w:rFonts w:hint="eastAsia" w:eastAsia="楷体_GB2312"/>
                          <w:b/>
                          <w:bCs/>
                        </w:rPr>
                        <w:t>管理要求</w:t>
                      </w:r>
                    </w:p>
                  </w:txbxContent>
                </v:textbox>
              </v:shape>
            </w:pict>
          </mc:Fallback>
        </mc:AlternateContent>
      </w:r>
      <w:r w:rsidRPr="00380614">
        <w:rPr>
          <w:rFonts w:eastAsia="宋体" w:hAnsi="宋体" w:cs="宋体" w:hint="eastAsia"/>
          <w:color w:val="000000" w:themeColor="text1"/>
          <w:sz w:val="22"/>
          <w:szCs w:val="22"/>
        </w:rPr>
        <w:t>绿色施工安全防护费专款专用，乙方应在财务账目中单独列项备查，不得挪作他用，否则造价工程师有权责令其限期改正；逾期未改正的，可以责令其暂停施工，由此造成的损失和延误的工期由乙方承担。</w:t>
      </w:r>
    </w:p>
    <w:p w:rsidR="00F16641" w:rsidRPr="00380614" w:rsidRDefault="00D9099B">
      <w:pPr>
        <w:pStyle w:val="a4"/>
        <w:numPr>
          <w:ilvl w:val="1"/>
          <w:numId w:val="0"/>
        </w:numPr>
        <w:tabs>
          <w:tab w:val="left" w:pos="54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 xml:space="preserve">66.6 </w: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975680" behindDoc="0" locked="0" layoutInCell="1" allowOverlap="1" wp14:anchorId="62F6D835" wp14:editId="32D148A4">
                <wp:simplePos x="0" y="0"/>
                <wp:positionH relativeFrom="column">
                  <wp:posOffset>-114300</wp:posOffset>
                </wp:positionH>
                <wp:positionV relativeFrom="paragraph">
                  <wp:posOffset>1905</wp:posOffset>
                </wp:positionV>
                <wp:extent cx="800100" cy="969010"/>
                <wp:effectExtent l="0" t="0" r="0" b="0"/>
                <wp:wrapNone/>
                <wp:docPr id="389" name="文本框 389"/>
                <wp:cNvGraphicFramePr/>
                <a:graphic xmlns:a="http://schemas.openxmlformats.org/drawingml/2006/main">
                  <a:graphicData uri="http://schemas.microsoft.com/office/word/2010/wordprocessingShape">
                    <wps:wsp>
                      <wps:cNvSpPr txBox="1"/>
                      <wps:spPr>
                        <a:xfrm>
                          <a:off x="0" y="0"/>
                          <a:ext cx="800100" cy="969010"/>
                        </a:xfrm>
                        <a:prstGeom prst="rect">
                          <a:avLst/>
                        </a:prstGeom>
                        <a:noFill/>
                        <a:ln>
                          <a:noFill/>
                        </a:ln>
                        <a:effectLst/>
                      </wps:spPr>
                      <wps:txbx>
                        <w:txbxContent>
                          <w:p w:rsidR="00F16641" w:rsidRDefault="00D9099B">
                            <w:pPr>
                              <w:rPr>
                                <w:rFonts w:eastAsia="楷体_GB2312"/>
                                <w:b/>
                                <w:bCs/>
                              </w:rPr>
                            </w:pPr>
                            <w:r>
                              <w:rPr>
                                <w:rFonts w:eastAsia="楷体_GB2312" w:hint="eastAsia"/>
                                <w:b/>
                                <w:bCs/>
                              </w:rPr>
                              <w:t>工程文明工地增加费计提与支付</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15pt;height:76.3pt;width:63pt;z-index:251975680;mso-width-relative:page;mso-height-relative:page;" filled="f" stroked="f" coordsize="21600,21600" o:gfxdata="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LQ6rjvUAAAA&#10;CAEAAA8AAAAAAAAAAQAgAAAAIgAAAGRycy9kb3ducmV2LnhtbFBLAQIUABQAAAAIAIdO4kCBkffP&#10;rwEAAF8DAAAOAAAAAAAAAAEAIAAAACMBAABkcnMvZTJvRG9jLnhtbFBLBQYAAAAABgAGAFkBAABE&#10;BQAAAAA=&#10;">
                <v:fill on="f" focussize="0,0"/>
                <v:stroke on="f"/>
                <v:imagedata o:title=""/>
                <o:lock v:ext="edit" aspectratio="f"/>
                <v:textbox>
                  <w:txbxContent>
                    <w:p>
                      <w:pPr>
                        <w:rPr>
                          <w:rFonts w:eastAsia="楷体_GB2312"/>
                          <w:b/>
                          <w:bCs/>
                        </w:rPr>
                      </w:pPr>
                      <w:r>
                        <w:rPr>
                          <w:rFonts w:hint="eastAsia" w:eastAsia="楷体_GB2312"/>
                          <w:b/>
                          <w:bCs/>
                        </w:rPr>
                        <w:t>工程文明工地增加费计提与支付</w:t>
                      </w:r>
                    </w:p>
                  </w:txbxContent>
                </v:textbox>
              </v:shape>
            </w:pict>
          </mc:Fallback>
        </mc:AlternateContent>
      </w:r>
      <w:r w:rsidRPr="00380614">
        <w:rPr>
          <w:rFonts w:eastAsia="宋体" w:hAnsi="宋体" w:cs="宋体" w:hint="eastAsia"/>
          <w:color w:val="000000" w:themeColor="text1"/>
          <w:sz w:val="22"/>
          <w:szCs w:val="22"/>
        </w:rPr>
        <w:t>除专用条款另有约定外，获得省、市级或其它级别文明工地的文明工地增加费，招标工程的根据中标通知书日期，非招标工程的根据合同签订日期的同时期执行的广东省建设工程计价依据文明工地增加费、广州市住房和城乡建设局发布的文 明工地增加费、广州市建设工程造价管理站发布的文明工地增加费计算。当合同工</w:t>
      </w:r>
      <w:proofErr w:type="gramStart"/>
      <w:r w:rsidRPr="00380614">
        <w:rPr>
          <w:rFonts w:eastAsia="宋体" w:hAnsi="宋体" w:cs="宋体" w:hint="eastAsia"/>
          <w:color w:val="000000" w:themeColor="text1"/>
          <w:sz w:val="22"/>
          <w:szCs w:val="22"/>
        </w:rPr>
        <w:t>程同时</w:t>
      </w:r>
      <w:proofErr w:type="gramEnd"/>
      <w:r w:rsidRPr="00380614">
        <w:rPr>
          <w:rFonts w:eastAsia="宋体" w:hAnsi="宋体" w:cs="宋体" w:hint="eastAsia"/>
          <w:color w:val="000000" w:themeColor="text1"/>
          <w:sz w:val="22"/>
          <w:szCs w:val="22"/>
        </w:rPr>
        <w:t>获得上述多个奖项的，文明工地增加费只按最高奖项的额度计算。文明工地增加费列入竣工结算文件中，与竣工结算款一并支付。在竣工结算后获得奖项的，甲方应在获得奖项后的28天内支付。</w:t>
      </w:r>
    </w:p>
    <w:p w:rsidR="00F16641" w:rsidRPr="00380614" w:rsidRDefault="00F16641">
      <w:pPr>
        <w:pStyle w:val="a3"/>
        <w:spacing w:line="360" w:lineRule="auto"/>
        <w:ind w:firstLine="0"/>
        <w:rPr>
          <w:rFonts w:ascii="宋体" w:eastAsia="宋体" w:hAnsi="宋体" w:cs="宋体"/>
          <w:color w:val="000000" w:themeColor="text1"/>
          <w:sz w:val="24"/>
          <w:szCs w:val="24"/>
        </w:rPr>
      </w:pPr>
    </w:p>
    <w:p w:rsidR="00F16641" w:rsidRPr="00380614" w:rsidRDefault="00F16641">
      <w:pPr>
        <w:pStyle w:val="a3"/>
        <w:spacing w:line="360" w:lineRule="auto"/>
        <w:ind w:firstLine="0"/>
        <w:rPr>
          <w:rFonts w:ascii="宋体" w:eastAsia="宋体" w:hAnsi="宋体" w:cs="宋体"/>
          <w:color w:val="000000" w:themeColor="text1"/>
          <w:sz w:val="24"/>
          <w:szCs w:val="24"/>
        </w:rPr>
      </w:pPr>
    </w:p>
    <w:p w:rsidR="00F16641" w:rsidRPr="00380614" w:rsidRDefault="00D9099B">
      <w:pPr>
        <w:pStyle w:val="a4"/>
        <w:spacing w:line="360" w:lineRule="auto"/>
        <w:ind w:left="0" w:firstLineChars="225" w:firstLine="720"/>
        <w:rPr>
          <w:rFonts w:eastAsia="宋体" w:hAnsi="宋体" w:cs="宋体"/>
          <w:color w:val="000000" w:themeColor="text1"/>
          <w:sz w:val="32"/>
          <w:szCs w:val="24"/>
        </w:rPr>
      </w:pPr>
      <w:r w:rsidRPr="00380614">
        <w:rPr>
          <w:rFonts w:eastAsia="宋体" w:hAnsi="宋体" w:cs="宋体" w:hint="eastAsia"/>
          <w:color w:val="000000" w:themeColor="text1"/>
          <w:sz w:val="32"/>
          <w:szCs w:val="24"/>
        </w:rPr>
        <w:t>67  进度款</w:t>
      </w:r>
    </w:p>
    <w:p w:rsidR="00F16641" w:rsidRPr="00380614" w:rsidRDefault="00D9099B">
      <w:pPr>
        <w:pStyle w:val="a4"/>
        <w:numPr>
          <w:ilvl w:val="1"/>
          <w:numId w:val="0"/>
        </w:numPr>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 xml:space="preserve">67.1 </w: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899904" behindDoc="0" locked="0" layoutInCell="1" allowOverlap="1" wp14:anchorId="21DC8349" wp14:editId="23A55AD8">
                <wp:simplePos x="0" y="0"/>
                <wp:positionH relativeFrom="column">
                  <wp:posOffset>-114300</wp:posOffset>
                </wp:positionH>
                <wp:positionV relativeFrom="paragraph">
                  <wp:posOffset>8255</wp:posOffset>
                </wp:positionV>
                <wp:extent cx="800100" cy="990600"/>
                <wp:effectExtent l="0" t="0" r="0" b="0"/>
                <wp:wrapNone/>
                <wp:docPr id="304" name="文本框 304"/>
                <wp:cNvGraphicFramePr/>
                <a:graphic xmlns:a="http://schemas.openxmlformats.org/drawingml/2006/main">
                  <a:graphicData uri="http://schemas.microsoft.com/office/word/2010/wordprocessingShape">
                    <wps:wsp>
                      <wps:cNvSpPr txBox="1"/>
                      <wps:spPr>
                        <a:xfrm>
                          <a:off x="0" y="0"/>
                          <a:ext cx="800100" cy="990600"/>
                        </a:xfrm>
                        <a:prstGeom prst="rect">
                          <a:avLst/>
                        </a:prstGeom>
                        <a:noFill/>
                        <a:ln>
                          <a:noFill/>
                        </a:ln>
                        <a:effectLst/>
                      </wps:spPr>
                      <wps:txbx>
                        <w:txbxContent>
                          <w:p w:rsidR="00F16641" w:rsidRDefault="00D9099B">
                            <w:pPr>
                              <w:rPr>
                                <w:rFonts w:eastAsia="楷体_GB2312"/>
                                <w:b/>
                                <w:bCs/>
                              </w:rPr>
                            </w:pPr>
                            <w:r>
                              <w:rPr>
                                <w:rFonts w:eastAsia="楷体_GB2312" w:hint="eastAsia"/>
                                <w:b/>
                                <w:bCs/>
                              </w:rPr>
                              <w:t>约定支付期限和提交支付申请</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65pt;height:78pt;width:63pt;z-index:251899904;mso-width-relative:page;mso-height-relative:page;" filled="f" stroked="f" coordsize="21600,21600" o:gfxdata="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EDCa3bV&#10;AAAACQEAAA8AAAAAAAAAAQAgAAAAIgAAAGRycy9kb3ducmV2LnhtbFBLAQIUABQAAAAIAIdO4kDO&#10;nEuDsQEAAF8DAAAOAAAAAAAAAAEAIAAAACQBAABkcnMvZTJvRG9jLnhtbFBLBQYAAAAABgAGAFkB&#10;AABHBQAAAAA=&#10;">
                <v:fill on="f" focussize="0,0"/>
                <v:stroke on="f"/>
                <v:imagedata o:title=""/>
                <o:lock v:ext="edit" aspectratio="f"/>
                <v:textbox>
                  <w:txbxContent>
                    <w:p>
                      <w:pPr>
                        <w:rPr>
                          <w:rFonts w:eastAsia="楷体_GB2312"/>
                          <w:b/>
                          <w:bCs/>
                        </w:rPr>
                      </w:pPr>
                      <w:r>
                        <w:rPr>
                          <w:rFonts w:hint="eastAsia" w:eastAsia="楷体_GB2312"/>
                          <w:b/>
                          <w:bCs/>
                        </w:rPr>
                        <w:t>约定支付期限和提交支付申请</w:t>
                      </w:r>
                    </w:p>
                  </w:txbxContent>
                </v:textbox>
              </v:shape>
            </w:pict>
          </mc:Fallback>
        </mc:AlternateContent>
      </w:r>
      <w:r w:rsidRPr="00380614">
        <w:rPr>
          <w:rFonts w:eastAsia="宋体" w:hAnsi="宋体" w:cs="宋体" w:hint="eastAsia"/>
          <w:color w:val="000000" w:themeColor="text1"/>
          <w:sz w:val="22"/>
          <w:szCs w:val="22"/>
        </w:rPr>
        <w:t>甲方乙方应在专用条款中明确进度款的支付期的时限。专用条款没有约定的，支付期间按月为单位。乙方应在每个支付期间结束后的7天内向造价工程师发出由乙方代表签署的已完工程款额报告和支付申请一式四份，详细说明</w:t>
      </w:r>
      <w:proofErr w:type="gramStart"/>
      <w:r w:rsidRPr="00380614">
        <w:rPr>
          <w:rFonts w:eastAsia="宋体" w:hAnsi="宋体" w:cs="宋体" w:hint="eastAsia"/>
          <w:color w:val="000000" w:themeColor="text1"/>
          <w:sz w:val="22"/>
          <w:szCs w:val="22"/>
        </w:rPr>
        <w:t>此支付</w:t>
      </w:r>
      <w:proofErr w:type="gramEnd"/>
      <w:r w:rsidRPr="00380614">
        <w:rPr>
          <w:rFonts w:eastAsia="宋体" w:hAnsi="宋体" w:cs="宋体" w:hint="eastAsia"/>
          <w:color w:val="000000" w:themeColor="text1"/>
          <w:sz w:val="22"/>
          <w:szCs w:val="22"/>
        </w:rPr>
        <w:t>期间自己认为有权获得的款额，包括分包人、指定分包人已完工程的价款，并抄送甲方和监理工程师各一份。该支付申请的内容包括：</w:t>
      </w:r>
    </w:p>
    <w:p w:rsidR="00F16641" w:rsidRPr="00380614" w:rsidRDefault="00D9099B">
      <w:pPr>
        <w:pStyle w:val="a4"/>
        <w:numPr>
          <w:ilvl w:val="0"/>
          <w:numId w:val="38"/>
        </w:numPr>
        <w:spacing w:line="360" w:lineRule="auto"/>
        <w:ind w:left="1980" w:firstLine="0"/>
        <w:rPr>
          <w:rFonts w:eastAsia="宋体" w:hAnsi="宋体" w:cs="宋体"/>
          <w:color w:val="000000" w:themeColor="text1"/>
          <w:sz w:val="22"/>
          <w:szCs w:val="22"/>
        </w:rPr>
      </w:pPr>
      <w:r w:rsidRPr="00380614">
        <w:rPr>
          <w:rFonts w:eastAsia="宋体" w:hAnsi="宋体" w:cs="宋体" w:hint="eastAsia"/>
          <w:color w:val="000000" w:themeColor="text1"/>
          <w:sz w:val="22"/>
          <w:szCs w:val="22"/>
        </w:rPr>
        <w:t>已完工程的价款；</w:t>
      </w:r>
    </w:p>
    <w:p w:rsidR="00F16641" w:rsidRPr="00380614" w:rsidRDefault="00D9099B">
      <w:pPr>
        <w:pStyle w:val="a4"/>
        <w:numPr>
          <w:ilvl w:val="0"/>
          <w:numId w:val="38"/>
        </w:numPr>
        <w:spacing w:line="360" w:lineRule="auto"/>
        <w:ind w:left="1980" w:firstLine="0"/>
        <w:rPr>
          <w:rFonts w:eastAsia="宋体" w:hAnsi="宋体" w:cs="宋体"/>
          <w:color w:val="000000" w:themeColor="text1"/>
          <w:sz w:val="22"/>
          <w:szCs w:val="22"/>
        </w:rPr>
      </w:pPr>
      <w:r w:rsidRPr="00380614">
        <w:rPr>
          <w:rFonts w:eastAsia="宋体" w:hAnsi="宋体" w:cs="宋体" w:hint="eastAsia"/>
          <w:color w:val="000000" w:themeColor="text1"/>
          <w:sz w:val="22"/>
          <w:szCs w:val="22"/>
        </w:rPr>
        <w:t>已实际支付的工程价款；</w:t>
      </w:r>
    </w:p>
    <w:p w:rsidR="00F16641" w:rsidRPr="00380614" w:rsidRDefault="00D9099B">
      <w:pPr>
        <w:pStyle w:val="a4"/>
        <w:numPr>
          <w:ilvl w:val="0"/>
          <w:numId w:val="38"/>
        </w:numPr>
        <w:spacing w:line="360" w:lineRule="auto"/>
        <w:ind w:left="1980" w:firstLine="0"/>
        <w:rPr>
          <w:rFonts w:eastAsia="宋体" w:hAnsi="宋体" w:cs="宋体"/>
          <w:color w:val="000000" w:themeColor="text1"/>
          <w:sz w:val="22"/>
          <w:szCs w:val="22"/>
        </w:rPr>
      </w:pPr>
      <w:r w:rsidRPr="00380614">
        <w:rPr>
          <w:rFonts w:eastAsia="宋体" w:hAnsi="宋体" w:cs="宋体" w:hint="eastAsia"/>
          <w:color w:val="000000" w:themeColor="text1"/>
          <w:sz w:val="22"/>
          <w:szCs w:val="22"/>
        </w:rPr>
        <w:t>本期间完成工程价款；</w:t>
      </w:r>
    </w:p>
    <w:p w:rsidR="00F16641" w:rsidRPr="00380614" w:rsidRDefault="00D9099B">
      <w:pPr>
        <w:pStyle w:val="a4"/>
        <w:numPr>
          <w:ilvl w:val="0"/>
          <w:numId w:val="38"/>
        </w:numPr>
        <w:spacing w:line="360" w:lineRule="auto"/>
        <w:ind w:left="1980" w:firstLine="0"/>
        <w:rPr>
          <w:rFonts w:eastAsia="宋体" w:hAnsi="宋体" w:cs="宋体"/>
          <w:color w:val="000000" w:themeColor="text1"/>
          <w:sz w:val="22"/>
          <w:szCs w:val="22"/>
        </w:rPr>
      </w:pPr>
      <w:r w:rsidRPr="00380614">
        <w:rPr>
          <w:rFonts w:eastAsia="宋体" w:hAnsi="宋体" w:cs="宋体" w:hint="eastAsia"/>
          <w:color w:val="000000" w:themeColor="text1"/>
          <w:sz w:val="22"/>
          <w:szCs w:val="22"/>
        </w:rPr>
        <w:t>本期间完成的零星工作项目价款；</w:t>
      </w:r>
    </w:p>
    <w:p w:rsidR="00F16641" w:rsidRPr="00380614" w:rsidRDefault="00D9099B">
      <w:pPr>
        <w:pStyle w:val="a4"/>
        <w:numPr>
          <w:ilvl w:val="0"/>
          <w:numId w:val="38"/>
        </w:numPr>
        <w:spacing w:line="360" w:lineRule="auto"/>
        <w:ind w:left="1980" w:firstLine="0"/>
        <w:rPr>
          <w:rFonts w:eastAsia="宋体" w:hAnsi="宋体" w:cs="宋体"/>
          <w:color w:val="000000" w:themeColor="text1"/>
          <w:sz w:val="22"/>
          <w:szCs w:val="22"/>
        </w:rPr>
      </w:pPr>
      <w:r w:rsidRPr="00380614">
        <w:rPr>
          <w:rFonts w:eastAsia="宋体" w:hAnsi="宋体" w:cs="宋体" w:hint="eastAsia"/>
          <w:color w:val="000000" w:themeColor="text1"/>
          <w:sz w:val="22"/>
          <w:szCs w:val="22"/>
        </w:rPr>
        <w:t>本期间应支付的预留金价款；</w:t>
      </w:r>
    </w:p>
    <w:p w:rsidR="00F16641" w:rsidRPr="00380614" w:rsidRDefault="00D9099B">
      <w:pPr>
        <w:pStyle w:val="a4"/>
        <w:numPr>
          <w:ilvl w:val="0"/>
          <w:numId w:val="38"/>
        </w:numPr>
        <w:spacing w:line="360" w:lineRule="auto"/>
        <w:ind w:left="1980" w:firstLine="0"/>
        <w:rPr>
          <w:rFonts w:eastAsia="宋体" w:hAnsi="宋体" w:cs="宋体"/>
          <w:color w:val="000000" w:themeColor="text1"/>
          <w:sz w:val="22"/>
          <w:szCs w:val="22"/>
        </w:rPr>
      </w:pPr>
      <w:r w:rsidRPr="00380614">
        <w:rPr>
          <w:rFonts w:eastAsia="宋体" w:hAnsi="宋体" w:cs="宋体" w:hint="eastAsia"/>
          <w:color w:val="000000" w:themeColor="text1"/>
          <w:sz w:val="22"/>
          <w:szCs w:val="22"/>
        </w:rPr>
        <w:t>根据第58条规定本期间应扣除的误期赔偿费；</w:t>
      </w:r>
    </w:p>
    <w:p w:rsidR="00F16641" w:rsidRPr="00380614" w:rsidRDefault="00D9099B">
      <w:pPr>
        <w:pStyle w:val="a4"/>
        <w:numPr>
          <w:ilvl w:val="0"/>
          <w:numId w:val="38"/>
        </w:numPr>
        <w:spacing w:line="360" w:lineRule="auto"/>
        <w:ind w:left="1980" w:firstLine="0"/>
        <w:rPr>
          <w:rFonts w:eastAsia="宋体" w:hAnsi="宋体" w:cs="宋体"/>
          <w:color w:val="000000" w:themeColor="text1"/>
          <w:sz w:val="22"/>
          <w:szCs w:val="22"/>
        </w:rPr>
      </w:pPr>
      <w:r w:rsidRPr="00380614">
        <w:rPr>
          <w:rFonts w:eastAsia="宋体" w:hAnsi="宋体" w:cs="宋体" w:hint="eastAsia"/>
          <w:color w:val="000000" w:themeColor="text1"/>
          <w:sz w:val="22"/>
          <w:szCs w:val="22"/>
        </w:rPr>
        <w:t>根据第51条和第62条规定应支付的工程变更价款；</w:t>
      </w:r>
    </w:p>
    <w:p w:rsidR="00F16641" w:rsidRPr="00380614" w:rsidRDefault="00D9099B">
      <w:pPr>
        <w:pStyle w:val="a4"/>
        <w:numPr>
          <w:ilvl w:val="0"/>
          <w:numId w:val="38"/>
        </w:numPr>
        <w:spacing w:line="360" w:lineRule="auto"/>
        <w:ind w:left="1980" w:firstLine="0"/>
        <w:rPr>
          <w:rFonts w:eastAsia="宋体" w:hAnsi="宋体" w:cs="宋体"/>
          <w:color w:val="000000" w:themeColor="text1"/>
          <w:sz w:val="22"/>
          <w:szCs w:val="22"/>
        </w:rPr>
      </w:pPr>
      <w:r w:rsidRPr="00380614">
        <w:rPr>
          <w:rFonts w:eastAsia="宋体" w:hAnsi="宋体" w:cs="宋体" w:hint="eastAsia"/>
          <w:color w:val="000000" w:themeColor="text1"/>
          <w:sz w:val="22"/>
          <w:szCs w:val="22"/>
        </w:rPr>
        <w:t>根据第63条规定物价和后继法律法规的调整；</w:t>
      </w:r>
    </w:p>
    <w:p w:rsidR="00F16641" w:rsidRPr="00380614" w:rsidRDefault="00D9099B">
      <w:pPr>
        <w:pStyle w:val="a4"/>
        <w:numPr>
          <w:ilvl w:val="0"/>
          <w:numId w:val="38"/>
        </w:numPr>
        <w:spacing w:line="360" w:lineRule="auto"/>
        <w:ind w:left="1980" w:firstLine="0"/>
        <w:rPr>
          <w:rFonts w:eastAsia="宋体" w:hAnsi="宋体" w:cs="宋体"/>
          <w:color w:val="000000" w:themeColor="text1"/>
          <w:sz w:val="22"/>
          <w:szCs w:val="22"/>
        </w:rPr>
      </w:pPr>
      <w:r w:rsidRPr="00380614">
        <w:rPr>
          <w:rFonts w:eastAsia="宋体" w:hAnsi="宋体" w:cs="宋体" w:hint="eastAsia"/>
          <w:color w:val="000000" w:themeColor="text1"/>
          <w:sz w:val="22"/>
          <w:szCs w:val="22"/>
        </w:rPr>
        <w:t>根据第65条本期间应扣回的预付款；</w:t>
      </w:r>
    </w:p>
    <w:p w:rsidR="00F16641" w:rsidRPr="00380614" w:rsidRDefault="00D9099B">
      <w:pPr>
        <w:pStyle w:val="a4"/>
        <w:numPr>
          <w:ilvl w:val="0"/>
          <w:numId w:val="38"/>
        </w:numPr>
        <w:spacing w:line="360" w:lineRule="auto"/>
        <w:ind w:left="1980" w:firstLine="0"/>
        <w:rPr>
          <w:rFonts w:eastAsia="宋体" w:hAnsi="宋体" w:cs="宋体"/>
          <w:color w:val="000000" w:themeColor="text1"/>
          <w:sz w:val="22"/>
          <w:szCs w:val="22"/>
        </w:rPr>
      </w:pPr>
      <w:r w:rsidRPr="00380614">
        <w:rPr>
          <w:rFonts w:eastAsia="宋体" w:hAnsi="宋体" w:cs="宋体" w:hint="eastAsia"/>
          <w:color w:val="000000" w:themeColor="text1"/>
          <w:sz w:val="22"/>
          <w:szCs w:val="22"/>
        </w:rPr>
        <w:lastRenderedPageBreak/>
        <w:t>根据第66条规定本期间应支付的绿色施工安全防护费；</w:t>
      </w:r>
    </w:p>
    <w:p w:rsidR="00F16641" w:rsidRPr="00380614" w:rsidRDefault="00D9099B">
      <w:pPr>
        <w:pStyle w:val="a4"/>
        <w:numPr>
          <w:ilvl w:val="0"/>
          <w:numId w:val="38"/>
        </w:numPr>
        <w:spacing w:line="360" w:lineRule="auto"/>
        <w:ind w:left="1980" w:firstLine="0"/>
        <w:rPr>
          <w:rFonts w:eastAsia="宋体" w:hAnsi="宋体" w:cs="宋体"/>
          <w:color w:val="000000" w:themeColor="text1"/>
          <w:sz w:val="22"/>
          <w:szCs w:val="22"/>
        </w:rPr>
      </w:pPr>
      <w:r w:rsidRPr="00380614">
        <w:rPr>
          <w:rFonts w:eastAsia="宋体" w:hAnsi="宋体" w:cs="宋体" w:hint="eastAsia"/>
          <w:color w:val="000000" w:themeColor="text1"/>
          <w:sz w:val="22"/>
          <w:szCs w:val="22"/>
        </w:rPr>
        <w:t>根据第70条本期间应扣留的质量保证金；</w:t>
      </w:r>
    </w:p>
    <w:p w:rsidR="00F16641" w:rsidRPr="00380614" w:rsidRDefault="00D9099B">
      <w:pPr>
        <w:pStyle w:val="a4"/>
        <w:numPr>
          <w:ilvl w:val="0"/>
          <w:numId w:val="38"/>
        </w:numPr>
        <w:spacing w:line="360" w:lineRule="auto"/>
        <w:ind w:left="1980" w:firstLine="0"/>
        <w:rPr>
          <w:rFonts w:eastAsia="宋体" w:hAnsi="宋体" w:cs="宋体"/>
          <w:color w:val="000000" w:themeColor="text1"/>
          <w:sz w:val="22"/>
          <w:szCs w:val="22"/>
        </w:rPr>
      </w:pPr>
      <w:r w:rsidRPr="00380614">
        <w:rPr>
          <w:rFonts w:eastAsia="宋体" w:hAnsi="宋体" w:cs="宋体" w:hint="eastAsia"/>
          <w:color w:val="000000" w:themeColor="text1"/>
          <w:sz w:val="22"/>
          <w:szCs w:val="22"/>
        </w:rPr>
        <w:t>根据合同规定，本期间应支付或扣留（扣回）的其它款项；</w:t>
      </w:r>
    </w:p>
    <w:p w:rsidR="00F16641" w:rsidRPr="00380614" w:rsidRDefault="00D9099B">
      <w:pPr>
        <w:pStyle w:val="a4"/>
        <w:numPr>
          <w:ilvl w:val="0"/>
          <w:numId w:val="38"/>
        </w:numPr>
        <w:spacing w:line="360" w:lineRule="auto"/>
        <w:ind w:left="1980" w:firstLine="0"/>
        <w:rPr>
          <w:rFonts w:eastAsia="宋体" w:hAnsi="宋体" w:cs="宋体"/>
          <w:color w:val="000000" w:themeColor="text1"/>
          <w:sz w:val="22"/>
          <w:szCs w:val="22"/>
        </w:rPr>
      </w:pPr>
      <w:r w:rsidRPr="00380614">
        <w:rPr>
          <w:rFonts w:eastAsia="宋体" w:hAnsi="宋体" w:cs="宋体" w:hint="eastAsia"/>
          <w:color w:val="000000" w:themeColor="text1"/>
          <w:sz w:val="22"/>
          <w:szCs w:val="22"/>
        </w:rPr>
        <w:t>本期间应支付的工程价款。</w:t>
      </w:r>
    </w:p>
    <w:p w:rsidR="00F16641" w:rsidRPr="00380614" w:rsidRDefault="00D9099B">
      <w:pPr>
        <w:pStyle w:val="a4"/>
        <w:numPr>
          <w:ilvl w:val="1"/>
          <w:numId w:val="0"/>
        </w:numPr>
        <w:tabs>
          <w:tab w:val="left" w:pos="54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 xml:space="preserve">67.2 </w: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900928" behindDoc="0" locked="0" layoutInCell="1" allowOverlap="1" wp14:anchorId="199AC359" wp14:editId="6144ED9E">
                <wp:simplePos x="0" y="0"/>
                <wp:positionH relativeFrom="column">
                  <wp:posOffset>-114300</wp:posOffset>
                </wp:positionH>
                <wp:positionV relativeFrom="paragraph">
                  <wp:posOffset>635</wp:posOffset>
                </wp:positionV>
                <wp:extent cx="800100" cy="693420"/>
                <wp:effectExtent l="0" t="0" r="0" b="0"/>
                <wp:wrapNone/>
                <wp:docPr id="305" name="文本框 305"/>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pPr>
                              <w:rPr>
                                <w:rFonts w:eastAsia="楷体_GB2312"/>
                                <w:b/>
                                <w:bCs/>
                              </w:rPr>
                            </w:pPr>
                            <w:r>
                              <w:rPr>
                                <w:rFonts w:eastAsia="楷体_GB2312" w:hint="eastAsia"/>
                                <w:b/>
                                <w:bCs/>
                              </w:rPr>
                              <w:t>签发期中支付证书</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05pt;height:54.6pt;width:63pt;z-index:251900928;mso-width-relative:page;mso-height-relative:page;" filled="f" stroked="f" coordsize="21600,21600" o:gfxdata="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OIVeyPT&#10;AAAACAEAAA8AAAAAAAAAAQAgAAAAIgAAAGRycy9kb3ducmV2LnhtbFBLAQIUABQAAAAIAIdO4kBl&#10;KpkfswEAAF8DAAAOAAAAAAAAAAEAIAAAACIBAABkcnMvZTJvRG9jLnhtbFBLBQYAAAAABgAGAFkB&#10;AABHBQAAAAA=&#10;">
                <v:fill on="f" focussize="0,0"/>
                <v:stroke on="f"/>
                <v:imagedata o:title=""/>
                <o:lock v:ext="edit" aspectratio="f"/>
                <v:textbox>
                  <w:txbxContent>
                    <w:p>
                      <w:pPr>
                        <w:rPr>
                          <w:rFonts w:eastAsia="楷体_GB2312"/>
                          <w:b/>
                          <w:bCs/>
                        </w:rPr>
                      </w:pPr>
                      <w:r>
                        <w:rPr>
                          <w:rFonts w:hint="eastAsia" w:eastAsia="楷体_GB2312"/>
                          <w:b/>
                          <w:bCs/>
                        </w:rPr>
                        <w:t>签发期中支付证书</w:t>
                      </w:r>
                    </w:p>
                  </w:txbxContent>
                </v:textbox>
              </v:shape>
            </w:pict>
          </mc:Fallback>
        </mc:AlternateContent>
      </w:r>
      <w:r w:rsidRPr="00380614">
        <w:rPr>
          <w:rFonts w:eastAsia="宋体" w:hAnsi="宋体" w:cs="宋体" w:hint="eastAsia"/>
          <w:color w:val="000000" w:themeColor="text1"/>
          <w:sz w:val="22"/>
          <w:szCs w:val="22"/>
        </w:rPr>
        <w:t>造价工程师在收到上述资料后，应按第55条的规定进行计量，并根据计量结果和合同约定对资料内容予以核实，在收到上述资料后的28天内报甲方确认后向甲方发出期中支付证书，同时抄送乙方。</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hint="eastAsia"/>
          <w:color w:val="000000" w:themeColor="text1"/>
          <w:sz w:val="22"/>
          <w:szCs w:val="22"/>
        </w:rPr>
        <w:t>如果该支付期间应支付金额少于专用条款约定的期中支付证书的最低限额时，造价工程师不必按本款开具任何支付证书，但应通知甲方和乙方。上述款额转期结算，直到累计应支付的款额达到专用条款约定的期中支付证书的最低限额为止。</w:t>
      </w:r>
    </w:p>
    <w:p w:rsidR="00F16641" w:rsidRPr="00380614" w:rsidRDefault="00D9099B">
      <w:pPr>
        <w:pStyle w:val="a4"/>
        <w:numPr>
          <w:ilvl w:val="1"/>
          <w:numId w:val="0"/>
        </w:numPr>
        <w:tabs>
          <w:tab w:val="left" w:pos="54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 xml:space="preserve">67.3 </w: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901952" behindDoc="0" locked="0" layoutInCell="1" allowOverlap="1" wp14:anchorId="2C5CC0C2" wp14:editId="7D5B9DB3">
                <wp:simplePos x="0" y="0"/>
                <wp:positionH relativeFrom="column">
                  <wp:posOffset>-114300</wp:posOffset>
                </wp:positionH>
                <wp:positionV relativeFrom="paragraph">
                  <wp:posOffset>6350</wp:posOffset>
                </wp:positionV>
                <wp:extent cx="800100" cy="417830"/>
                <wp:effectExtent l="0" t="0" r="0" b="0"/>
                <wp:wrapNone/>
                <wp:docPr id="306" name="文本框 306"/>
                <wp:cNvGraphicFramePr/>
                <a:graphic xmlns:a="http://schemas.openxmlformats.org/drawingml/2006/main">
                  <a:graphicData uri="http://schemas.microsoft.com/office/word/2010/wordprocessingShape">
                    <wps:wsp>
                      <wps:cNvSpPr txBox="1"/>
                      <wps:spPr>
                        <a:xfrm>
                          <a:off x="0" y="0"/>
                          <a:ext cx="800100" cy="417830"/>
                        </a:xfrm>
                        <a:prstGeom prst="rect">
                          <a:avLst/>
                        </a:prstGeom>
                        <a:noFill/>
                        <a:ln>
                          <a:noFill/>
                        </a:ln>
                        <a:effectLst/>
                      </wps:spPr>
                      <wps:txbx>
                        <w:txbxContent>
                          <w:p w:rsidR="00F16641" w:rsidRDefault="00D9099B">
                            <w:pPr>
                              <w:rPr>
                                <w:rFonts w:eastAsia="楷体_GB2312"/>
                                <w:b/>
                                <w:bCs/>
                              </w:rPr>
                            </w:pPr>
                            <w:r>
                              <w:rPr>
                                <w:rFonts w:eastAsia="楷体_GB2312" w:hint="eastAsia"/>
                                <w:b/>
                                <w:bCs/>
                              </w:rPr>
                              <w:t>进度款支付</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5pt;height:32.9pt;width:63pt;z-index:251901952;mso-width-relative:page;mso-height-relative:page;" filled="f" stroked="f" coordsize="21600,21600" o:gfxdata="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fegVTU&#10;AAAACAEAAA8AAAAAAAAAAQAgAAAAIgAAAGRycy9kb3ducmV2LnhtbFBLAQIUABQAAAAIAIdO4kB5&#10;bykosgEAAF8DAAAOAAAAAAAAAAEAIAAAACMBAABkcnMvZTJvRG9jLnhtbFBLBQYAAAAABgAGAFkB&#10;AABHBQAAAAA=&#10;">
                <v:fill on="f" focussize="0,0"/>
                <v:stroke on="f"/>
                <v:imagedata o:title=""/>
                <o:lock v:ext="edit" aspectratio="f"/>
                <v:textbox>
                  <w:txbxContent>
                    <w:p>
                      <w:pPr>
                        <w:rPr>
                          <w:rFonts w:eastAsia="楷体_GB2312"/>
                          <w:b/>
                          <w:bCs/>
                        </w:rPr>
                      </w:pPr>
                      <w:r>
                        <w:rPr>
                          <w:rFonts w:hint="eastAsia" w:eastAsia="楷体_GB2312"/>
                          <w:b/>
                          <w:bCs/>
                        </w:rPr>
                        <w:t>进度款支付</w:t>
                      </w:r>
                    </w:p>
                  </w:txbxContent>
                </v:textbox>
              </v:shape>
            </w:pict>
          </mc:Fallback>
        </mc:AlternateContent>
      </w:r>
      <w:r w:rsidRPr="00380614">
        <w:rPr>
          <w:rFonts w:eastAsia="宋体" w:hAnsi="宋体" w:cs="宋体" w:hint="eastAsia"/>
          <w:color w:val="000000" w:themeColor="text1"/>
          <w:sz w:val="22"/>
          <w:szCs w:val="22"/>
        </w:rPr>
        <w:t>甲方应在造价工程师签发期中支付证书后的14天内</w:t>
      </w:r>
      <w:proofErr w:type="gramStart"/>
      <w:r w:rsidRPr="00380614">
        <w:rPr>
          <w:rFonts w:eastAsia="宋体" w:hAnsi="宋体" w:cs="宋体" w:hint="eastAsia"/>
          <w:color w:val="000000" w:themeColor="text1"/>
          <w:sz w:val="22"/>
          <w:szCs w:val="22"/>
        </w:rPr>
        <w:t>按期中</w:t>
      </w:r>
      <w:proofErr w:type="gramEnd"/>
      <w:r w:rsidRPr="00380614">
        <w:rPr>
          <w:rFonts w:eastAsia="宋体" w:hAnsi="宋体" w:cs="宋体" w:hint="eastAsia"/>
          <w:color w:val="000000" w:themeColor="text1"/>
          <w:sz w:val="22"/>
          <w:szCs w:val="22"/>
        </w:rPr>
        <w:t>支付证书向乙方支付进度款，并通知造价工程师。</w:t>
      </w:r>
    </w:p>
    <w:p w:rsidR="00F16641" w:rsidRPr="00380614" w:rsidRDefault="00D9099B">
      <w:pPr>
        <w:pStyle w:val="a4"/>
        <w:numPr>
          <w:ilvl w:val="1"/>
          <w:numId w:val="0"/>
        </w:numPr>
        <w:tabs>
          <w:tab w:val="left" w:pos="54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 xml:space="preserve">67.4 </w: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902976" behindDoc="0" locked="0" layoutInCell="1" allowOverlap="1" wp14:anchorId="3EBDEA51" wp14:editId="16D2FCDF">
                <wp:simplePos x="0" y="0"/>
                <wp:positionH relativeFrom="column">
                  <wp:posOffset>-114300</wp:posOffset>
                </wp:positionH>
                <wp:positionV relativeFrom="paragraph">
                  <wp:posOffset>8255</wp:posOffset>
                </wp:positionV>
                <wp:extent cx="800100" cy="693420"/>
                <wp:effectExtent l="0" t="0" r="0" b="0"/>
                <wp:wrapNone/>
                <wp:docPr id="307" name="文本框 307"/>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pPr>
                              <w:rPr>
                                <w:rFonts w:eastAsia="楷体_GB2312"/>
                                <w:b/>
                                <w:bCs/>
                              </w:rPr>
                            </w:pPr>
                            <w:r>
                              <w:rPr>
                                <w:rFonts w:eastAsia="楷体_GB2312" w:hint="eastAsia"/>
                                <w:b/>
                                <w:bCs/>
                              </w:rPr>
                              <w:t>签发期中支付证书的限制</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65pt;height:54.6pt;width:63pt;z-index:251902976;mso-width-relative:page;mso-height-relative:page;" filled="f" stroked="f" coordsize="21600,21600" o:gfxdata="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7awoY&#10;1AAAAAkBAAAPAAAAAAAAAAEAIAAAACIAAABkcnMvZG93bnJldi54bWxQSwECFAAUAAAACACHTuJA&#10;GiN+kbMBAABfAwAADgAAAAAAAAABACAAAAAjAQAAZHJzL2Uyb0RvYy54bWxQSwUGAAAAAAYABgBZ&#10;AQAASAUAAAAA&#10;">
                <v:fill on="f" focussize="0,0"/>
                <v:stroke on="f"/>
                <v:imagedata o:title=""/>
                <o:lock v:ext="edit" aspectratio="f"/>
                <v:textbox>
                  <w:txbxContent>
                    <w:p>
                      <w:pPr>
                        <w:rPr>
                          <w:rFonts w:eastAsia="楷体_GB2312"/>
                          <w:b/>
                          <w:bCs/>
                        </w:rPr>
                      </w:pPr>
                      <w:r>
                        <w:rPr>
                          <w:rFonts w:hint="eastAsia" w:eastAsia="楷体_GB2312"/>
                          <w:b/>
                          <w:bCs/>
                        </w:rPr>
                        <w:t>签发期中支付证书的限制</w:t>
                      </w:r>
                    </w:p>
                  </w:txbxContent>
                </v:textbox>
              </v:shape>
            </w:pict>
          </mc:Fallback>
        </mc:AlternateContent>
      </w:r>
      <w:r w:rsidRPr="00380614">
        <w:rPr>
          <w:rFonts w:eastAsia="宋体" w:hAnsi="宋体" w:cs="宋体" w:hint="eastAsia"/>
          <w:color w:val="000000" w:themeColor="text1"/>
          <w:sz w:val="22"/>
          <w:szCs w:val="22"/>
        </w:rPr>
        <w:t>如果造价工程师未在第67.2款规定的期限内签发期中支付证书，则视为乙方的支付申请已被认可，乙方可向甲方发出要求付款的通知。甲方应在收到通知后的14天内，按乙方申请支付的金额支付进度款。</w:t>
      </w:r>
    </w:p>
    <w:p w:rsidR="00F16641" w:rsidRPr="00380614" w:rsidRDefault="00D9099B">
      <w:pPr>
        <w:pStyle w:val="a4"/>
        <w:numPr>
          <w:ilvl w:val="1"/>
          <w:numId w:val="0"/>
        </w:numPr>
        <w:tabs>
          <w:tab w:val="left" w:pos="54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 xml:space="preserve">67.5 </w: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904000" behindDoc="0" locked="0" layoutInCell="1" allowOverlap="1" wp14:anchorId="373BA984" wp14:editId="06E2F0C4">
                <wp:simplePos x="0" y="0"/>
                <wp:positionH relativeFrom="column">
                  <wp:posOffset>-114300</wp:posOffset>
                </wp:positionH>
                <wp:positionV relativeFrom="paragraph">
                  <wp:posOffset>12065</wp:posOffset>
                </wp:positionV>
                <wp:extent cx="800100" cy="693420"/>
                <wp:effectExtent l="0" t="0" r="0" b="0"/>
                <wp:wrapNone/>
                <wp:docPr id="308" name="文本框 308"/>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pPr>
                              <w:rPr>
                                <w:rFonts w:eastAsia="楷体_GB2312"/>
                                <w:b/>
                                <w:bCs/>
                              </w:rPr>
                            </w:pPr>
                            <w:r>
                              <w:rPr>
                                <w:rFonts w:eastAsia="楷体_GB2312" w:hint="eastAsia"/>
                                <w:b/>
                                <w:bCs/>
                              </w:rPr>
                              <w:t>进度款支付的限制</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95pt;height:54.6pt;width:63pt;z-index:251904000;mso-width-relative:page;mso-height-relative:page;" filled="f" stroked="f" coordsize="21600,21600" o:gfxdata="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3tgyktMA&#10;AAAJAQAADwAAAAAAAAABACAAAAAiAAAAZHJzL2Rvd25yZXYueG1sUEsBAhQAFAAAAAgAh07iQHoW&#10;4iWyAQAAXwMAAA4AAAAAAAAAAQAgAAAAIgEAAGRycy9lMm9Eb2MueG1sUEsFBgAAAAAGAAYAWQEA&#10;AEYFAAAAAA==&#10;">
                <v:fill on="f" focussize="0,0"/>
                <v:stroke on="f"/>
                <v:imagedata o:title=""/>
                <o:lock v:ext="edit" aspectratio="f"/>
                <v:textbox>
                  <w:txbxContent>
                    <w:p>
                      <w:pPr>
                        <w:rPr>
                          <w:rFonts w:eastAsia="楷体_GB2312"/>
                          <w:b/>
                          <w:bCs/>
                        </w:rPr>
                      </w:pPr>
                      <w:r>
                        <w:rPr>
                          <w:rFonts w:hint="eastAsia" w:eastAsia="楷体_GB2312"/>
                          <w:b/>
                          <w:bCs/>
                        </w:rPr>
                        <w:t>进度款支付的限制</w:t>
                      </w:r>
                    </w:p>
                  </w:txbxContent>
                </v:textbox>
              </v:shape>
            </w:pict>
          </mc:Fallback>
        </mc:AlternateContent>
      </w:r>
      <w:r w:rsidRPr="00380614">
        <w:rPr>
          <w:rFonts w:eastAsia="宋体" w:hAnsi="宋体" w:cs="宋体" w:hint="eastAsia"/>
          <w:color w:val="000000" w:themeColor="text1"/>
          <w:sz w:val="22"/>
          <w:szCs w:val="22"/>
        </w:rPr>
        <w:t>甲方未按第67.3款和第67.4款规定支付进度款的，乙方有权根据第64.2款规定获得延迟支付的利息，并可向甲方提出付款要求。甲方在收到付款要求后的7天内仍未按要求支付的，乙方可在提出付款要求后的第8天起暂停施工，因此造成的损失由甲方承担，工期相应顺延。</w:t>
      </w:r>
    </w:p>
    <w:p w:rsidR="00F16641" w:rsidRPr="00380614" w:rsidRDefault="00D9099B">
      <w:pPr>
        <w:pStyle w:val="a4"/>
        <w:numPr>
          <w:ilvl w:val="1"/>
          <w:numId w:val="0"/>
        </w:numPr>
        <w:tabs>
          <w:tab w:val="left" w:pos="54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 xml:space="preserve">67.6 </w: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905024" behindDoc="0" locked="0" layoutInCell="1" allowOverlap="1" wp14:anchorId="4B3B5170" wp14:editId="3DB02568">
                <wp:simplePos x="0" y="0"/>
                <wp:positionH relativeFrom="column">
                  <wp:posOffset>-114300</wp:posOffset>
                </wp:positionH>
                <wp:positionV relativeFrom="paragraph">
                  <wp:posOffset>15875</wp:posOffset>
                </wp:positionV>
                <wp:extent cx="762000" cy="693420"/>
                <wp:effectExtent l="0" t="0" r="0" b="0"/>
                <wp:wrapNone/>
                <wp:docPr id="310" name="文本框 310"/>
                <wp:cNvGraphicFramePr/>
                <a:graphic xmlns:a="http://schemas.openxmlformats.org/drawingml/2006/main">
                  <a:graphicData uri="http://schemas.microsoft.com/office/word/2010/wordprocessingShape">
                    <wps:wsp>
                      <wps:cNvSpPr txBox="1"/>
                      <wps:spPr>
                        <a:xfrm>
                          <a:off x="0" y="0"/>
                          <a:ext cx="762000" cy="693420"/>
                        </a:xfrm>
                        <a:prstGeom prst="rect">
                          <a:avLst/>
                        </a:prstGeom>
                        <a:noFill/>
                        <a:ln>
                          <a:noFill/>
                        </a:ln>
                        <a:effectLst/>
                      </wps:spPr>
                      <wps:txbx>
                        <w:txbxContent>
                          <w:p w:rsidR="00F16641" w:rsidRDefault="00D9099B">
                            <w:pPr>
                              <w:rPr>
                                <w:rFonts w:eastAsia="楷体_GB2312"/>
                                <w:b/>
                                <w:bCs/>
                              </w:rPr>
                            </w:pPr>
                            <w:r>
                              <w:rPr>
                                <w:rFonts w:eastAsia="楷体_GB2312" w:hint="eastAsia"/>
                                <w:b/>
                                <w:bCs/>
                              </w:rPr>
                              <w:t>修正支付证书</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25pt;height:54.6pt;width:60pt;z-index:251905024;mso-width-relative:page;mso-height-relative:page;" filled="f" stroked="f" coordsize="21600,21600" o:gfxdata="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gV8g&#10;mNYAAAAJAQAADwAAAAAAAAABACAAAAAiAAAAZHJzL2Rvd25yZXYueG1sUEsBAhQAFAAAAAgAh07i&#10;QOKUR2yyAQAAXwMAAA4AAAAAAAAAAQAgAAAAJQEAAGRycy9lMm9Eb2MueG1sUEsFBgAAAAAGAAYA&#10;WQEAAEkFAAAAAA==&#10;">
                <v:fill on="f" focussize="0,0"/>
                <v:stroke on="f"/>
                <v:imagedata o:title=""/>
                <o:lock v:ext="edit" aspectratio="f"/>
                <v:textbox>
                  <w:txbxContent>
                    <w:p>
                      <w:pPr>
                        <w:rPr>
                          <w:rFonts w:eastAsia="楷体_GB2312"/>
                          <w:b/>
                          <w:bCs/>
                        </w:rPr>
                      </w:pPr>
                      <w:r>
                        <w:rPr>
                          <w:rFonts w:hint="eastAsia" w:eastAsia="楷体_GB2312"/>
                          <w:b/>
                          <w:bCs/>
                        </w:rPr>
                        <w:t>修正支付证书</w:t>
                      </w:r>
                    </w:p>
                  </w:txbxContent>
                </v:textbox>
              </v:shape>
            </w:pict>
          </mc:Fallback>
        </mc:AlternateContent>
      </w:r>
      <w:r w:rsidRPr="00380614">
        <w:rPr>
          <w:rFonts w:eastAsia="宋体" w:hAnsi="宋体" w:cs="宋体" w:hint="eastAsia"/>
          <w:color w:val="000000" w:themeColor="text1"/>
          <w:sz w:val="22"/>
          <w:szCs w:val="22"/>
        </w:rPr>
        <w:t>造价工程师有权在期中支付证书中修正以前签发的任何支付证书。如果合同工程或其任何部分没有达到质量要求，造价工程师有权在任何期中支付证书中扣除该项价款。</w:t>
      </w:r>
    </w:p>
    <w:p w:rsidR="00F16641" w:rsidRPr="00380614" w:rsidRDefault="00F16641">
      <w:pPr>
        <w:pStyle w:val="a3"/>
        <w:spacing w:line="360" w:lineRule="auto"/>
        <w:ind w:firstLine="0"/>
        <w:rPr>
          <w:rFonts w:ascii="宋体" w:eastAsia="宋体" w:hAnsi="宋体" w:cs="宋体"/>
          <w:color w:val="000000" w:themeColor="text1"/>
          <w:sz w:val="24"/>
          <w:szCs w:val="24"/>
        </w:rPr>
      </w:pPr>
    </w:p>
    <w:p w:rsidR="00F16641" w:rsidRPr="00380614" w:rsidRDefault="00F16641">
      <w:pPr>
        <w:pStyle w:val="a3"/>
        <w:spacing w:line="360" w:lineRule="auto"/>
        <w:ind w:firstLine="0"/>
        <w:rPr>
          <w:rFonts w:ascii="宋体" w:eastAsia="宋体" w:hAnsi="宋体" w:cs="宋体"/>
          <w:color w:val="000000" w:themeColor="text1"/>
          <w:sz w:val="24"/>
          <w:szCs w:val="24"/>
        </w:rPr>
      </w:pPr>
    </w:p>
    <w:p w:rsidR="00F16641" w:rsidRPr="00380614" w:rsidRDefault="00D9099B" w:rsidP="00380614">
      <w:pPr>
        <w:pStyle w:val="a4"/>
        <w:spacing w:line="360" w:lineRule="auto"/>
        <w:ind w:left="0" w:firstLineChars="168" w:firstLine="538"/>
        <w:rPr>
          <w:rFonts w:eastAsia="宋体" w:hAnsi="宋体" w:cs="宋体"/>
          <w:color w:val="000000" w:themeColor="text1"/>
          <w:sz w:val="32"/>
          <w:szCs w:val="24"/>
        </w:rPr>
      </w:pPr>
      <w:r w:rsidRPr="00380614">
        <w:rPr>
          <w:rFonts w:eastAsia="宋体" w:hAnsi="宋体" w:cs="宋体" w:hint="eastAsia"/>
          <w:color w:val="000000" w:themeColor="text1"/>
          <w:sz w:val="32"/>
          <w:szCs w:val="24"/>
        </w:rPr>
        <w:lastRenderedPageBreak/>
        <w:t>68  费用索赔</w:t>
      </w:r>
    </w:p>
    <w:p w:rsidR="00F16641" w:rsidRPr="00380614" w:rsidRDefault="00D9099B">
      <w:pPr>
        <w:pStyle w:val="a4"/>
        <w:widowControl w:val="0"/>
        <w:numPr>
          <w:ilvl w:val="1"/>
          <w:numId w:val="0"/>
        </w:numPr>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 xml:space="preserve">68.1 </w:t>
      </w:r>
      <w:r w:rsidRPr="00380614">
        <w:rPr>
          <w:rFonts w:eastAsia="宋体" w:hAnsi="宋体" w:cs="宋体" w:hint="eastAsia"/>
          <w:color w:val="000000" w:themeColor="text1"/>
          <w:szCs w:val="24"/>
          <w:u w:val="dotted"/>
        </w:rPr>
        <w:t xml:space="preserve">                                                                 </w:t>
      </w:r>
      <w:r w:rsidRPr="00380614">
        <w:rPr>
          <w:rFonts w:eastAsia="宋体" w:hAnsi="宋体" w:cs="宋体"/>
          <w:noProof/>
          <w:color w:val="000000" w:themeColor="text1"/>
          <w:sz w:val="20"/>
          <w:szCs w:val="24"/>
        </w:rPr>
        <mc:AlternateContent>
          <mc:Choice Requires="wps">
            <w:drawing>
              <wp:anchor distT="0" distB="0" distL="114300" distR="114300" simplePos="0" relativeHeight="251906048" behindDoc="0" locked="0" layoutInCell="1" allowOverlap="1" wp14:anchorId="2997D9F4" wp14:editId="419130F2">
                <wp:simplePos x="0" y="0"/>
                <wp:positionH relativeFrom="column">
                  <wp:posOffset>-114300</wp:posOffset>
                </wp:positionH>
                <wp:positionV relativeFrom="paragraph">
                  <wp:posOffset>218440</wp:posOffset>
                </wp:positionV>
                <wp:extent cx="800100" cy="693420"/>
                <wp:effectExtent l="0" t="0" r="0" b="0"/>
                <wp:wrapNone/>
                <wp:docPr id="311" name="文本框 311"/>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pPr>
                              <w:rPr>
                                <w:rFonts w:eastAsia="楷体_GB2312"/>
                                <w:b/>
                                <w:bCs/>
                              </w:rPr>
                            </w:pPr>
                            <w:r>
                              <w:rPr>
                                <w:rFonts w:eastAsia="楷体_GB2312" w:hint="eastAsia"/>
                                <w:b/>
                                <w:bCs/>
                              </w:rPr>
                              <w:t>发出索赔意向书</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7.2pt;height:54.6pt;width:63pt;z-index:251906048;mso-width-relative:page;mso-height-relative:page;" filled="f" stroked="f" coordsize="21600,21600" o:gfxdata="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P+N&#10;ZYbXAAAACgEAAA8AAAAAAAAAAQAgAAAAIgAAAGRycy9kb3ducmV2LnhtbFBLAQIUABQAAAAIAIdO&#10;4kAIezy5sgEAAF8DAAAOAAAAAAAAAAEAIAAAACYBAABkcnMvZTJvRG9jLnhtbFBLBQYAAAAABgAG&#10;AFkBAABKBQAAAAA=&#10;">
                <v:fill on="f" focussize="0,0"/>
                <v:stroke on="f"/>
                <v:imagedata o:title=""/>
                <o:lock v:ext="edit" aspectratio="f"/>
                <v:textbox>
                  <w:txbxContent>
                    <w:p>
                      <w:pPr>
                        <w:rPr>
                          <w:rFonts w:eastAsia="楷体_GB2312"/>
                          <w:b/>
                          <w:bCs/>
                        </w:rPr>
                      </w:pPr>
                      <w:r>
                        <w:rPr>
                          <w:rFonts w:hint="eastAsia" w:eastAsia="楷体_GB2312"/>
                          <w:b/>
                          <w:bCs/>
                        </w:rPr>
                        <w:t>发出索赔意向书</w:t>
                      </w:r>
                    </w:p>
                  </w:txbxContent>
                </v:textbox>
              </v:shape>
            </w:pict>
          </mc:Fallback>
        </mc:AlternateConten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hint="eastAsia"/>
          <w:color w:val="000000" w:themeColor="text1"/>
          <w:sz w:val="22"/>
          <w:szCs w:val="22"/>
        </w:rPr>
        <w:t>如果乙方根据合同约定提出任何费用或损失的索赔时，应在该索赔事件首次发生的14天内向造价工程师发出索赔意向书，并抄送甲方。</w:t>
      </w:r>
    </w:p>
    <w:p w:rsidR="00F16641" w:rsidRPr="00380614" w:rsidRDefault="00D9099B">
      <w:pPr>
        <w:pStyle w:val="a4"/>
        <w:numPr>
          <w:ilvl w:val="1"/>
          <w:numId w:val="0"/>
        </w:numPr>
        <w:tabs>
          <w:tab w:val="left" w:pos="54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 xml:space="preserve">68.2 </w: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907072" behindDoc="0" locked="0" layoutInCell="1" allowOverlap="1" wp14:anchorId="7A0F7C71" wp14:editId="3F25F4A9">
                <wp:simplePos x="0" y="0"/>
                <wp:positionH relativeFrom="column">
                  <wp:posOffset>-114300</wp:posOffset>
                </wp:positionH>
                <wp:positionV relativeFrom="paragraph">
                  <wp:posOffset>1270</wp:posOffset>
                </wp:positionV>
                <wp:extent cx="800100" cy="693420"/>
                <wp:effectExtent l="0" t="0" r="0" b="0"/>
                <wp:wrapNone/>
                <wp:docPr id="312" name="文本框 312"/>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pPr>
                              <w:rPr>
                                <w:rFonts w:eastAsia="楷体_GB2312"/>
                                <w:b/>
                                <w:bCs/>
                              </w:rPr>
                            </w:pPr>
                            <w:r>
                              <w:rPr>
                                <w:rFonts w:eastAsia="楷体_GB2312" w:hint="eastAsia"/>
                                <w:b/>
                                <w:bCs/>
                              </w:rPr>
                              <w:t>索赔记录的保存和审查</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1pt;height:54.6pt;width:63pt;z-index:251907072;mso-width-relative:page;mso-height-relative:page;" filled="f" stroked="f" coordsize="21600,21600" o:gfxdata="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yaEkM9MA&#10;AAAIAQAADwAAAAAAAAABACAAAAAiAAAAZHJzL2Rvd25yZXYueG1sUEsBAhQAFAAAAAgAh07iQOh1&#10;EJ2yAQAAXwMAAA4AAAAAAAAAAQAgAAAAIgEAAGRycy9lMm9Eb2MueG1sUEsFBgAAAAAGAAYAWQEA&#10;AEYFAAAAAA==&#10;">
                <v:fill on="f" focussize="0,0"/>
                <v:stroke on="f"/>
                <v:imagedata o:title=""/>
                <o:lock v:ext="edit" aspectratio="f"/>
                <v:textbox>
                  <w:txbxContent>
                    <w:p>
                      <w:pPr>
                        <w:rPr>
                          <w:rFonts w:eastAsia="楷体_GB2312"/>
                          <w:b/>
                          <w:bCs/>
                        </w:rPr>
                      </w:pPr>
                      <w:r>
                        <w:rPr>
                          <w:rFonts w:hint="eastAsia" w:eastAsia="楷体_GB2312"/>
                          <w:b/>
                          <w:bCs/>
                        </w:rPr>
                        <w:t>索赔记录的保存和审查</w:t>
                      </w:r>
                    </w:p>
                  </w:txbxContent>
                </v:textbox>
              </v:shape>
            </w:pict>
          </mc:Fallback>
        </mc:AlternateContent>
      </w:r>
      <w:r w:rsidRPr="00380614">
        <w:rPr>
          <w:rFonts w:eastAsia="宋体" w:hAnsi="宋体" w:cs="宋体" w:hint="eastAsia"/>
          <w:color w:val="000000" w:themeColor="text1"/>
          <w:sz w:val="22"/>
          <w:szCs w:val="22"/>
        </w:rPr>
        <w:t>在索赔事件发生时，乙方应保存当时的记录，作为申请索赔的凭证。造价工程师在接到索赔意向书时，无需认可是否属于甲方责任，应先审查记录并可指示乙方进一步作好补充记录。乙方应配合造价工程师审查其记录，在造价工程师有要求时，应当向造价工程师提供记录的复印件。</w:t>
      </w:r>
    </w:p>
    <w:p w:rsidR="00F16641" w:rsidRPr="00380614" w:rsidRDefault="00D9099B">
      <w:pPr>
        <w:pStyle w:val="a4"/>
        <w:numPr>
          <w:ilvl w:val="1"/>
          <w:numId w:val="0"/>
        </w:numPr>
        <w:tabs>
          <w:tab w:val="left" w:pos="54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 xml:space="preserve">68.3 </w: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908096" behindDoc="0" locked="0" layoutInCell="1" allowOverlap="1" wp14:anchorId="2E27C9BE" wp14:editId="47734967">
                <wp:simplePos x="0" y="0"/>
                <wp:positionH relativeFrom="column">
                  <wp:posOffset>-114300</wp:posOffset>
                </wp:positionH>
                <wp:positionV relativeFrom="paragraph">
                  <wp:posOffset>5715</wp:posOffset>
                </wp:positionV>
                <wp:extent cx="800100" cy="693420"/>
                <wp:effectExtent l="0" t="0" r="0" b="0"/>
                <wp:wrapNone/>
                <wp:docPr id="313" name="文本框 313"/>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pPr>
                              <w:rPr>
                                <w:rFonts w:eastAsia="楷体_GB2312"/>
                                <w:b/>
                                <w:bCs/>
                              </w:rPr>
                            </w:pPr>
                            <w:r>
                              <w:rPr>
                                <w:rFonts w:eastAsia="楷体_GB2312" w:hint="eastAsia"/>
                                <w:b/>
                                <w:bCs/>
                              </w:rPr>
                              <w:t>提交索赔报告</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45pt;height:54.6pt;width:63pt;z-index:251908096;mso-width-relative:page;mso-height-relative:page;" filled="f" stroked="f" coordsize="21600,21600" o:gfxdata="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H0A/s&#10;1AAAAAgBAAAPAAAAAAAAAAEAIAAAACIAAABkcnMvZG93bnJldi54bWxQSwECFAAUAAAACACHTuJA&#10;d3LbN7MBAABfAwAADgAAAAAAAAABACAAAAAjAQAAZHJzL2Uyb0RvYy54bWxQSwUGAAAAAAYABgBZ&#10;AQAASAUAAAAA&#10;">
                <v:fill on="f" focussize="0,0"/>
                <v:stroke on="f"/>
                <v:imagedata o:title=""/>
                <o:lock v:ext="edit" aspectratio="f"/>
                <v:textbox>
                  <w:txbxContent>
                    <w:p>
                      <w:pPr>
                        <w:rPr>
                          <w:rFonts w:eastAsia="楷体_GB2312"/>
                          <w:b/>
                          <w:bCs/>
                        </w:rPr>
                      </w:pPr>
                      <w:r>
                        <w:rPr>
                          <w:rFonts w:hint="eastAsia" w:eastAsia="楷体_GB2312"/>
                          <w:b/>
                          <w:bCs/>
                        </w:rPr>
                        <w:t>提交索赔报告</w:t>
                      </w:r>
                    </w:p>
                  </w:txbxContent>
                </v:textbox>
              </v:shape>
            </w:pict>
          </mc:Fallback>
        </mc:AlternateContent>
      </w:r>
      <w:r w:rsidRPr="00380614">
        <w:rPr>
          <w:rFonts w:eastAsia="宋体" w:hAnsi="宋体" w:cs="宋体" w:hint="eastAsia"/>
          <w:color w:val="000000" w:themeColor="text1"/>
          <w:sz w:val="22"/>
          <w:szCs w:val="22"/>
        </w:rPr>
        <w:t>在发出索赔意向书后的14天内，乙方应向造价工程师提交索赔报告和有关资料。如果索赔事件持续进行时，乙方应每隔7天向造价工程师发出索赔意向书，在索赔事件终了后的14天内，提交最终索赔报告和有关资料。</w:t>
      </w:r>
    </w:p>
    <w:p w:rsidR="00F16641" w:rsidRPr="00380614" w:rsidRDefault="00D9099B">
      <w:pPr>
        <w:pStyle w:val="a4"/>
        <w:widowControl w:val="0"/>
        <w:numPr>
          <w:ilvl w:val="1"/>
          <w:numId w:val="0"/>
        </w:numPr>
        <w:tabs>
          <w:tab w:val="left" w:pos="54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 xml:space="preserve">68.4 </w: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909120" behindDoc="0" locked="0" layoutInCell="1" allowOverlap="1" wp14:anchorId="2CD3C3EB" wp14:editId="530FDD7F">
                <wp:simplePos x="0" y="0"/>
                <wp:positionH relativeFrom="column">
                  <wp:posOffset>-114300</wp:posOffset>
                </wp:positionH>
                <wp:positionV relativeFrom="paragraph">
                  <wp:posOffset>9525</wp:posOffset>
                </wp:positionV>
                <wp:extent cx="800100" cy="693420"/>
                <wp:effectExtent l="0" t="0" r="0" b="0"/>
                <wp:wrapNone/>
                <wp:docPr id="314" name="文本框 314"/>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pPr>
                              <w:rPr>
                                <w:rFonts w:eastAsia="楷体_GB2312"/>
                                <w:b/>
                                <w:bCs/>
                              </w:rPr>
                            </w:pPr>
                            <w:r>
                              <w:rPr>
                                <w:rFonts w:eastAsia="楷体_GB2312" w:hint="eastAsia"/>
                                <w:b/>
                                <w:bCs/>
                              </w:rPr>
                              <w:t>无权索赔</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75pt;height:54.6pt;width:63pt;z-index:251909120;mso-width-relative:page;mso-height-relative:page;" filled="f" stroked="f" coordsize="21600,21600" o:gfxdata="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EoTfNjU&#10;AAAACQEAAA8AAAAAAAAAAQAgAAAAIgAAAGRycy9kb3ducmV2LnhtbFBLAQIUABQAAAAIAIdO4kAo&#10;aEjVsgEAAF8DAAAOAAAAAAAAAAEAIAAAACMBAABkcnMvZTJvRG9jLnhtbFBLBQYAAAAABgAGAFkB&#10;AABHBQAAAAA=&#10;">
                <v:fill on="f" focussize="0,0"/>
                <v:stroke on="f"/>
                <v:imagedata o:title=""/>
                <o:lock v:ext="edit" aspectratio="f"/>
                <v:textbox>
                  <w:txbxContent>
                    <w:p>
                      <w:pPr>
                        <w:rPr>
                          <w:rFonts w:eastAsia="楷体_GB2312"/>
                          <w:b/>
                          <w:bCs/>
                        </w:rPr>
                      </w:pPr>
                      <w:r>
                        <w:rPr>
                          <w:rFonts w:hint="eastAsia" w:eastAsia="楷体_GB2312"/>
                          <w:b/>
                          <w:bCs/>
                        </w:rPr>
                        <w:t>无权索赔</w:t>
                      </w:r>
                    </w:p>
                  </w:txbxContent>
                </v:textbox>
              </v:shape>
            </w:pict>
          </mc:Fallback>
        </mc:AlternateContent>
      </w:r>
      <w:r w:rsidRPr="00380614">
        <w:rPr>
          <w:rFonts w:eastAsia="宋体" w:hAnsi="宋体" w:cs="宋体" w:hint="eastAsia"/>
          <w:color w:val="000000" w:themeColor="text1"/>
          <w:sz w:val="22"/>
          <w:szCs w:val="22"/>
        </w:rPr>
        <w:t>如果乙方提出的索赔未能遵守第68.1款至第68.3款，则乙方无权获得索赔或只限于获得由造价工程师按提供记录予以核实的那部分款额。</w:t>
      </w:r>
    </w:p>
    <w:p w:rsidR="00F16641" w:rsidRPr="00380614" w:rsidRDefault="00D9099B">
      <w:pPr>
        <w:pStyle w:val="a4"/>
        <w:numPr>
          <w:ilvl w:val="1"/>
          <w:numId w:val="0"/>
        </w:numPr>
        <w:tabs>
          <w:tab w:val="left" w:pos="54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 xml:space="preserve">68.5 </w: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910144" behindDoc="0" locked="0" layoutInCell="1" allowOverlap="1" wp14:anchorId="22B123C9" wp14:editId="00B696E9">
                <wp:simplePos x="0" y="0"/>
                <wp:positionH relativeFrom="column">
                  <wp:posOffset>-114300</wp:posOffset>
                </wp:positionH>
                <wp:positionV relativeFrom="paragraph">
                  <wp:posOffset>12065</wp:posOffset>
                </wp:positionV>
                <wp:extent cx="800100" cy="693420"/>
                <wp:effectExtent l="0" t="0" r="0" b="0"/>
                <wp:wrapNone/>
                <wp:docPr id="315" name="文本框 315"/>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pPr>
                              <w:rPr>
                                <w:rFonts w:eastAsia="楷体_GB2312"/>
                                <w:b/>
                                <w:bCs/>
                              </w:rPr>
                            </w:pPr>
                            <w:r>
                              <w:rPr>
                                <w:rFonts w:eastAsia="楷体_GB2312" w:hint="eastAsia"/>
                                <w:b/>
                                <w:bCs/>
                              </w:rPr>
                              <w:t>核实索赔报告和协商</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95pt;height:54.6pt;width:63pt;z-index:251910144;mso-width-relative:page;mso-height-relative:page;" filled="f" stroked="f" coordsize="21600,21600" o:gfxdata="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N7YMpLT&#10;AAAACQEAAA8AAAAAAAAAAQAgAAAAIgAAAGRycy9kb3ducmV2LnhtbFBLAQIUABQAAAAIAIdO4kC3&#10;b4N/swEAAF8DAAAOAAAAAAAAAAEAIAAAACIBAABkcnMvZTJvRG9jLnhtbFBLBQYAAAAABgAGAFkB&#10;AABHBQAAAAA=&#10;">
                <v:fill on="f" focussize="0,0"/>
                <v:stroke on="f"/>
                <v:imagedata o:title=""/>
                <o:lock v:ext="edit" aspectratio="f"/>
                <v:textbox>
                  <w:txbxContent>
                    <w:p>
                      <w:pPr>
                        <w:rPr>
                          <w:rFonts w:eastAsia="楷体_GB2312"/>
                          <w:b/>
                          <w:bCs/>
                        </w:rPr>
                      </w:pPr>
                      <w:r>
                        <w:rPr>
                          <w:rFonts w:hint="eastAsia" w:eastAsia="楷体_GB2312"/>
                          <w:b/>
                          <w:bCs/>
                        </w:rPr>
                        <w:t>核实索赔报告和协商</w:t>
                      </w:r>
                    </w:p>
                  </w:txbxContent>
                </v:textbox>
              </v:shape>
            </w:pict>
          </mc:Fallback>
        </mc:AlternateContent>
      </w:r>
      <w:r w:rsidRPr="00380614">
        <w:rPr>
          <w:rFonts w:eastAsia="宋体" w:hAnsi="宋体" w:cs="宋体" w:hint="eastAsia"/>
          <w:color w:val="000000" w:themeColor="text1"/>
          <w:sz w:val="22"/>
          <w:szCs w:val="22"/>
        </w:rPr>
        <w:t>造价工程师在收到乙方提供的索赔报告和有关资料后的28天内予以核实或要求乙方进一步补充索赔理由和证据，并与甲方和乙方协商确定乙方有权获得的全部或部分的索赔款额；协商不能达成一致的，由造价工程师暂定，通知乙方并抄报甲方。如果造价工程师在规定期限内未予答复也未对乙方</w:t>
      </w:r>
      <w:proofErr w:type="gramStart"/>
      <w:r w:rsidRPr="00380614">
        <w:rPr>
          <w:rFonts w:eastAsia="宋体" w:hAnsi="宋体" w:cs="宋体" w:hint="eastAsia"/>
          <w:color w:val="000000" w:themeColor="text1"/>
          <w:sz w:val="22"/>
          <w:szCs w:val="22"/>
        </w:rPr>
        <w:t>作出</w:t>
      </w:r>
      <w:proofErr w:type="gramEnd"/>
      <w:r w:rsidRPr="00380614">
        <w:rPr>
          <w:rFonts w:eastAsia="宋体" w:hAnsi="宋体" w:cs="宋体" w:hint="eastAsia"/>
          <w:color w:val="000000" w:themeColor="text1"/>
          <w:sz w:val="22"/>
          <w:szCs w:val="22"/>
        </w:rPr>
        <w:t>进一步要求，视为该项索赔已经认可。</w:t>
      </w:r>
    </w:p>
    <w:p w:rsidR="00F16641" w:rsidRPr="00380614" w:rsidRDefault="00D9099B">
      <w:pPr>
        <w:pStyle w:val="a4"/>
        <w:numPr>
          <w:ilvl w:val="1"/>
          <w:numId w:val="0"/>
        </w:numPr>
        <w:tabs>
          <w:tab w:val="left" w:pos="54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 xml:space="preserve">68.6 </w: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911168" behindDoc="0" locked="0" layoutInCell="1" allowOverlap="1" wp14:anchorId="77C827A8" wp14:editId="54A64F05">
                <wp:simplePos x="0" y="0"/>
                <wp:positionH relativeFrom="column">
                  <wp:posOffset>-114300</wp:posOffset>
                </wp:positionH>
                <wp:positionV relativeFrom="paragraph">
                  <wp:posOffset>16510</wp:posOffset>
                </wp:positionV>
                <wp:extent cx="800100" cy="407670"/>
                <wp:effectExtent l="0" t="0" r="0" b="0"/>
                <wp:wrapNone/>
                <wp:docPr id="316" name="文本框 316"/>
                <wp:cNvGraphicFramePr/>
                <a:graphic xmlns:a="http://schemas.openxmlformats.org/drawingml/2006/main">
                  <a:graphicData uri="http://schemas.microsoft.com/office/word/2010/wordprocessingShape">
                    <wps:wsp>
                      <wps:cNvSpPr txBox="1"/>
                      <wps:spPr>
                        <a:xfrm>
                          <a:off x="0" y="0"/>
                          <a:ext cx="800100" cy="407670"/>
                        </a:xfrm>
                        <a:prstGeom prst="rect">
                          <a:avLst/>
                        </a:prstGeom>
                        <a:noFill/>
                        <a:ln>
                          <a:noFill/>
                        </a:ln>
                        <a:effectLst/>
                      </wps:spPr>
                      <wps:txbx>
                        <w:txbxContent>
                          <w:p w:rsidR="00F16641" w:rsidRDefault="00D9099B">
                            <w:pPr>
                              <w:rPr>
                                <w:rFonts w:eastAsia="楷体_GB2312"/>
                                <w:b/>
                                <w:bCs/>
                              </w:rPr>
                            </w:pPr>
                            <w:r>
                              <w:rPr>
                                <w:rFonts w:eastAsia="楷体_GB2312" w:hint="eastAsia"/>
                                <w:b/>
                                <w:bCs/>
                              </w:rPr>
                              <w:t>反索赔</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3pt;height:32.1pt;width:63pt;z-index:251911168;mso-width-relative:page;mso-height-relative:page;" filled="f" stroked="f" coordsize="21600,21600" o:gfxdata="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sWIMfU&#10;AAAACAEAAA8AAAAAAAAAAQAgAAAAIgAAAGRycy9kb3ducmV2LnhtbFBLAQIUABQAAAAIAIdO4kDX&#10;9FfbsgEAAF8DAAAOAAAAAAAAAAEAIAAAACMBAABkcnMvZTJvRG9jLnhtbFBLBQYAAAAABgAGAFkB&#10;AABHBQAAAAA=&#10;">
                <v:fill on="f" focussize="0,0"/>
                <v:stroke on="f"/>
                <v:imagedata o:title=""/>
                <o:lock v:ext="edit" aspectratio="f"/>
                <v:textbox>
                  <w:txbxContent>
                    <w:p>
                      <w:pPr>
                        <w:rPr>
                          <w:rFonts w:eastAsia="楷体_GB2312"/>
                          <w:b/>
                          <w:bCs/>
                        </w:rPr>
                      </w:pPr>
                      <w:r>
                        <w:rPr>
                          <w:rFonts w:hint="eastAsia" w:eastAsia="楷体_GB2312"/>
                          <w:b/>
                          <w:bCs/>
                        </w:rPr>
                        <w:t>反索赔</w:t>
                      </w:r>
                    </w:p>
                  </w:txbxContent>
                </v:textbox>
              </v:shape>
            </w:pict>
          </mc:Fallback>
        </mc:AlternateContent>
      </w:r>
      <w:r w:rsidRPr="00380614">
        <w:rPr>
          <w:rFonts w:eastAsia="宋体" w:hAnsi="宋体" w:cs="宋体" w:hint="eastAsia"/>
          <w:color w:val="000000" w:themeColor="text1"/>
          <w:sz w:val="22"/>
          <w:szCs w:val="22"/>
        </w:rPr>
        <w:t>乙方未能按合同约定履行各项义务或发生错误，给甲方造成损失，甲方可按本条规定的时限和要求向乙方提出索赔。</w:t>
      </w:r>
    </w:p>
    <w:p w:rsidR="00F16641" w:rsidRPr="00380614" w:rsidRDefault="00F16641">
      <w:pPr>
        <w:pStyle w:val="a4"/>
        <w:spacing w:line="360" w:lineRule="auto"/>
        <w:ind w:leftChars="942" w:left="1978"/>
        <w:rPr>
          <w:rFonts w:eastAsia="宋体" w:hAnsi="宋体" w:cs="宋体"/>
          <w:color w:val="000000" w:themeColor="text1"/>
          <w:sz w:val="22"/>
          <w:szCs w:val="22"/>
        </w:rPr>
      </w:pPr>
    </w:p>
    <w:p w:rsidR="00F16641" w:rsidRPr="00380614" w:rsidRDefault="00F16641">
      <w:pPr>
        <w:pStyle w:val="a4"/>
        <w:spacing w:line="360" w:lineRule="auto"/>
        <w:ind w:leftChars="942" w:left="1978"/>
        <w:rPr>
          <w:rFonts w:eastAsia="宋体" w:hAnsi="宋体" w:cs="宋体"/>
          <w:color w:val="000000" w:themeColor="text1"/>
          <w:sz w:val="22"/>
          <w:szCs w:val="22"/>
        </w:rPr>
      </w:pPr>
    </w:p>
    <w:p w:rsidR="00F16641" w:rsidRPr="00380614" w:rsidRDefault="00D9099B">
      <w:pPr>
        <w:pStyle w:val="a4"/>
        <w:widowControl w:val="0"/>
        <w:numPr>
          <w:ilvl w:val="1"/>
          <w:numId w:val="0"/>
        </w:numPr>
        <w:tabs>
          <w:tab w:val="left" w:pos="54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lastRenderedPageBreak/>
        <w:t xml:space="preserve">68.7 </w: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912192" behindDoc="0" locked="0" layoutInCell="1" allowOverlap="1" wp14:anchorId="0B3242EB" wp14:editId="223DEB85">
                <wp:simplePos x="0" y="0"/>
                <wp:positionH relativeFrom="column">
                  <wp:posOffset>-114300</wp:posOffset>
                </wp:positionH>
                <wp:positionV relativeFrom="paragraph">
                  <wp:posOffset>18415</wp:posOffset>
                </wp:positionV>
                <wp:extent cx="800100" cy="693420"/>
                <wp:effectExtent l="0" t="0" r="0" b="0"/>
                <wp:wrapNone/>
                <wp:docPr id="317" name="文本框 317"/>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pPr>
                              <w:rPr>
                                <w:rFonts w:eastAsia="楷体_GB2312"/>
                                <w:b/>
                                <w:bCs/>
                              </w:rPr>
                            </w:pPr>
                            <w:r>
                              <w:rPr>
                                <w:rFonts w:eastAsia="楷体_GB2312" w:hint="eastAsia"/>
                                <w:b/>
                                <w:bCs/>
                              </w:rPr>
                              <w:t>索赔款支付</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45pt;height:54.6pt;width:63pt;z-index:251912192;mso-width-relative:page;mso-height-relative:page;" filled="f" stroked="f" coordsize="21600,21600" o:gfxdata="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c5Vz&#10;cNUAAAAJAQAADwAAAAAAAAABACAAAAAiAAAAZHJzL2Rvd25yZXYueG1sUEsBAhQAFAAAAAgAh07i&#10;QMhmZPGzAQAAXwMAAA4AAAAAAAAAAQAgAAAAJAEAAGRycy9lMm9Eb2MueG1sUEsFBgAAAAAGAAYA&#10;WQEAAEkFAAAAAA==&#10;">
                <v:fill on="f" focussize="0,0"/>
                <v:stroke on="f"/>
                <v:imagedata o:title=""/>
                <o:lock v:ext="edit" aspectratio="f"/>
                <v:textbox>
                  <w:txbxContent>
                    <w:p>
                      <w:pPr>
                        <w:rPr>
                          <w:rFonts w:eastAsia="楷体_GB2312"/>
                          <w:b/>
                          <w:bCs/>
                        </w:rPr>
                      </w:pPr>
                      <w:r>
                        <w:rPr>
                          <w:rFonts w:hint="eastAsia" w:eastAsia="楷体_GB2312"/>
                          <w:b/>
                          <w:bCs/>
                        </w:rPr>
                        <w:t>索赔款支付</w:t>
                      </w:r>
                    </w:p>
                  </w:txbxContent>
                </v:textbox>
              </v:shape>
            </w:pict>
          </mc:Fallback>
        </mc:AlternateContent>
      </w:r>
      <w:r w:rsidRPr="00380614">
        <w:rPr>
          <w:rFonts w:eastAsia="宋体" w:hAnsi="宋体" w:cs="宋体" w:hint="eastAsia"/>
          <w:color w:val="000000" w:themeColor="text1"/>
          <w:sz w:val="22"/>
          <w:szCs w:val="22"/>
        </w:rPr>
        <w:t>造价工程师应将根据第68.5款和第68.6款规定确定或暂定的结果通知乙方并抄报甲方。索赔款额列入合同价款，与工程进度款或竣工结算款同期支付或扣回。</w:t>
      </w:r>
    </w:p>
    <w:p w:rsidR="00F16641" w:rsidRPr="00380614" w:rsidRDefault="00F16641">
      <w:pPr>
        <w:pStyle w:val="a3"/>
        <w:spacing w:line="360" w:lineRule="auto"/>
        <w:ind w:firstLine="0"/>
        <w:rPr>
          <w:rFonts w:ascii="宋体" w:eastAsia="宋体" w:hAnsi="宋体" w:cs="宋体"/>
          <w:color w:val="000000" w:themeColor="text1"/>
          <w:sz w:val="24"/>
          <w:szCs w:val="24"/>
        </w:rPr>
      </w:pPr>
    </w:p>
    <w:p w:rsidR="00F16641" w:rsidRPr="00380614" w:rsidRDefault="00F16641">
      <w:pPr>
        <w:pStyle w:val="a3"/>
        <w:spacing w:line="360" w:lineRule="auto"/>
        <w:ind w:firstLine="0"/>
        <w:rPr>
          <w:rFonts w:ascii="宋体" w:eastAsia="宋体" w:hAnsi="宋体" w:cs="宋体"/>
          <w:color w:val="000000" w:themeColor="text1"/>
          <w:sz w:val="24"/>
          <w:szCs w:val="24"/>
        </w:rPr>
      </w:pPr>
    </w:p>
    <w:p w:rsidR="00F16641" w:rsidRPr="00380614" w:rsidRDefault="00D9099B" w:rsidP="00380614">
      <w:pPr>
        <w:pStyle w:val="a4"/>
        <w:spacing w:line="360" w:lineRule="auto"/>
        <w:ind w:left="0" w:firstLineChars="168" w:firstLine="538"/>
        <w:rPr>
          <w:rFonts w:eastAsia="宋体" w:hAnsi="宋体" w:cs="宋体"/>
          <w:color w:val="000000" w:themeColor="text1"/>
          <w:sz w:val="32"/>
          <w:szCs w:val="24"/>
        </w:rPr>
      </w:pPr>
      <w:r w:rsidRPr="00380614">
        <w:rPr>
          <w:rFonts w:eastAsia="宋体" w:hAnsi="宋体" w:cs="宋体" w:hint="eastAsia"/>
          <w:color w:val="000000" w:themeColor="text1"/>
          <w:sz w:val="32"/>
          <w:szCs w:val="24"/>
        </w:rPr>
        <w:t>69  竣工结算与结算款</w:t>
      </w:r>
    </w:p>
    <w:p w:rsidR="00F16641" w:rsidRPr="00380614" w:rsidRDefault="00D9099B">
      <w:pPr>
        <w:pStyle w:val="a4"/>
        <w:numPr>
          <w:ilvl w:val="1"/>
          <w:numId w:val="0"/>
        </w:numPr>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 xml:space="preserve">69.1 </w: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913216" behindDoc="0" locked="0" layoutInCell="1" allowOverlap="1" wp14:anchorId="3C80FEFF" wp14:editId="3BC34086">
                <wp:simplePos x="0" y="0"/>
                <wp:positionH relativeFrom="column">
                  <wp:posOffset>-114300</wp:posOffset>
                </wp:positionH>
                <wp:positionV relativeFrom="paragraph">
                  <wp:posOffset>1905</wp:posOffset>
                </wp:positionV>
                <wp:extent cx="800100" cy="693420"/>
                <wp:effectExtent l="0" t="0" r="0" b="0"/>
                <wp:wrapNone/>
                <wp:docPr id="319" name="文本框 319"/>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pPr>
                              <w:rPr>
                                <w:rFonts w:eastAsia="楷体_GB2312"/>
                                <w:b/>
                                <w:bCs/>
                              </w:rPr>
                            </w:pPr>
                            <w:r>
                              <w:rPr>
                                <w:rFonts w:eastAsia="楷体_GB2312" w:hint="eastAsia"/>
                                <w:b/>
                                <w:bCs/>
                              </w:rPr>
                              <w:t>约定结算程序和时限</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15pt;height:54.6pt;width:63pt;z-index:251913216;mso-width-relative:page;mso-height-relative:page;" filled="f" stroked="f" coordsize="21600,21600" o:gfxdata="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jjY2ZNMA&#10;AAAIAQAADwAAAAAAAAABACAAAAAiAAAAZHJzL2Rvd25yZXYueG1sUEsBAhQAFAAAAAgAh07iQDdU&#10;M++yAQAAXwMAAA4AAAAAAAAAAQAgAAAAIgEAAGRycy9lMm9Eb2MueG1sUEsFBgAAAAAGAAYAWQEA&#10;AEYFAAAAAA==&#10;">
                <v:fill on="f" focussize="0,0"/>
                <v:stroke on="f"/>
                <v:imagedata o:title=""/>
                <o:lock v:ext="edit" aspectratio="f"/>
                <v:textbox>
                  <w:txbxContent>
                    <w:p>
                      <w:pPr>
                        <w:rPr>
                          <w:rFonts w:eastAsia="楷体_GB2312"/>
                          <w:b/>
                          <w:bCs/>
                        </w:rPr>
                      </w:pPr>
                      <w:r>
                        <w:rPr>
                          <w:rFonts w:hint="eastAsia" w:eastAsia="楷体_GB2312"/>
                          <w:b/>
                          <w:bCs/>
                        </w:rPr>
                        <w:t>约定结算程序和时限</w:t>
                      </w:r>
                    </w:p>
                  </w:txbxContent>
                </v:textbox>
              </v:shape>
            </w:pict>
          </mc:Fallback>
        </mc:AlternateContent>
      </w:r>
      <w:r w:rsidRPr="00380614">
        <w:rPr>
          <w:rFonts w:eastAsia="宋体" w:hAnsi="宋体" w:cs="宋体" w:hint="eastAsia"/>
          <w:color w:val="000000" w:themeColor="text1"/>
          <w:sz w:val="22"/>
          <w:szCs w:val="22"/>
        </w:rPr>
        <w:t>甲方乙方应在专用条款中明确办理竣工结算的程序和时限。专用条款没有约定的，竣工</w:t>
      </w:r>
      <w:proofErr w:type="gramStart"/>
      <w:r w:rsidRPr="00380614">
        <w:rPr>
          <w:rFonts w:eastAsia="宋体" w:hAnsi="宋体" w:cs="宋体" w:hint="eastAsia"/>
          <w:color w:val="000000" w:themeColor="text1"/>
          <w:sz w:val="22"/>
          <w:szCs w:val="22"/>
        </w:rPr>
        <w:t>结算按</w:t>
      </w:r>
      <w:proofErr w:type="gramEnd"/>
      <w:r w:rsidRPr="00380614">
        <w:rPr>
          <w:rFonts w:eastAsia="宋体" w:hAnsi="宋体" w:cs="宋体" w:hint="eastAsia"/>
          <w:color w:val="000000" w:themeColor="text1"/>
          <w:sz w:val="22"/>
          <w:szCs w:val="22"/>
        </w:rPr>
        <w:t>第69.2款至第69.7款的规定办理。在办理竣工结算期间，按第62条规定的支付不停止。</w:t>
      </w:r>
    </w:p>
    <w:p w:rsidR="00F16641" w:rsidRPr="00380614" w:rsidRDefault="00D9099B">
      <w:pPr>
        <w:pStyle w:val="a4"/>
        <w:numPr>
          <w:ilvl w:val="1"/>
          <w:numId w:val="0"/>
        </w:numPr>
        <w:tabs>
          <w:tab w:val="left" w:pos="54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 xml:space="preserve">69.2 </w: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914240" behindDoc="0" locked="0" layoutInCell="1" allowOverlap="1" wp14:anchorId="4C8F1DE2" wp14:editId="297A52B3">
                <wp:simplePos x="0" y="0"/>
                <wp:positionH relativeFrom="column">
                  <wp:posOffset>-114300</wp:posOffset>
                </wp:positionH>
                <wp:positionV relativeFrom="paragraph">
                  <wp:posOffset>4445</wp:posOffset>
                </wp:positionV>
                <wp:extent cx="800100" cy="693420"/>
                <wp:effectExtent l="0" t="0" r="0" b="0"/>
                <wp:wrapNone/>
                <wp:docPr id="320" name="文本框 320"/>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pPr>
                              <w:rPr>
                                <w:rFonts w:eastAsia="楷体_GB2312"/>
                                <w:b/>
                                <w:bCs/>
                              </w:rPr>
                            </w:pPr>
                            <w:r>
                              <w:rPr>
                                <w:rFonts w:eastAsia="楷体_GB2312" w:hint="eastAsia"/>
                                <w:b/>
                                <w:bCs/>
                              </w:rPr>
                              <w:t>递交结算文件及其限制</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35pt;height:54.6pt;width:63pt;z-index:251914240;mso-width-relative:page;mso-height-relative:page;" filled="f" stroked="f" coordsize="21600,21600" o:gfxdata="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VnCs6tQA&#10;AAAIAQAADwAAAAAAAAABACAAAAAiAAAAZHJzL2Rvd25yZXYueG1sUEsBAhQAFAAAAAgAh07iQOGy&#10;2bOxAQAAXwMAAA4AAAAAAAAAAQAgAAAAIwEAAGRycy9lMm9Eb2MueG1sUEsFBgAAAAAGAAYAWQEA&#10;AEYFAAAAAA==&#10;">
                <v:fill on="f" focussize="0,0"/>
                <v:stroke on="f"/>
                <v:imagedata o:title=""/>
                <o:lock v:ext="edit" aspectratio="f"/>
                <v:textbox>
                  <w:txbxContent>
                    <w:p>
                      <w:pPr>
                        <w:rPr>
                          <w:rFonts w:eastAsia="楷体_GB2312"/>
                          <w:b/>
                          <w:bCs/>
                        </w:rPr>
                      </w:pPr>
                      <w:r>
                        <w:rPr>
                          <w:rFonts w:hint="eastAsia" w:eastAsia="楷体_GB2312"/>
                          <w:b/>
                          <w:bCs/>
                        </w:rPr>
                        <w:t>递交结算文件及其限制</w:t>
                      </w:r>
                    </w:p>
                  </w:txbxContent>
                </v:textbox>
              </v:shape>
            </w:pict>
          </mc:Fallback>
        </mc:AlternateContent>
      </w:r>
      <w:r w:rsidRPr="00380614">
        <w:rPr>
          <w:rFonts w:eastAsia="宋体" w:hAnsi="宋体" w:cs="宋体" w:hint="eastAsia"/>
          <w:color w:val="000000" w:themeColor="text1"/>
          <w:sz w:val="22"/>
          <w:szCs w:val="22"/>
        </w:rPr>
        <w:t>工程竣工报告经甲方认可后的28天内，乙方应根据国家、省规定的格式向造价工程师递交由乙方代表签署的竣工工程款额报告、竣工支付申请和竣工结算文件一式四份，并附上完整的结算资料，详细列出下列内容，同时抄送甲方和监理工程师各一份：</w:t>
      </w:r>
    </w:p>
    <w:p w:rsidR="00F16641" w:rsidRPr="00380614" w:rsidRDefault="00D9099B">
      <w:pPr>
        <w:pStyle w:val="a4"/>
        <w:tabs>
          <w:tab w:val="left" w:pos="2641"/>
        </w:tabs>
        <w:spacing w:line="360" w:lineRule="auto"/>
        <w:ind w:leftChars="942" w:left="1978"/>
        <w:rPr>
          <w:rFonts w:eastAsia="宋体" w:hAnsi="宋体" w:cs="宋体"/>
          <w:color w:val="000000" w:themeColor="text1"/>
          <w:sz w:val="22"/>
          <w:szCs w:val="22"/>
        </w:rPr>
      </w:pPr>
      <w:r w:rsidRPr="00380614">
        <w:rPr>
          <w:rFonts w:eastAsia="宋体" w:hAnsi="宋体" w:cs="宋体" w:hint="eastAsia"/>
          <w:color w:val="000000" w:themeColor="text1"/>
          <w:szCs w:val="24"/>
        </w:rPr>
        <w:t>（1）</w:t>
      </w:r>
      <w:r w:rsidRPr="00380614">
        <w:rPr>
          <w:rFonts w:eastAsia="宋体" w:hAnsi="宋体" w:cs="宋体" w:hint="eastAsia"/>
          <w:color w:val="000000" w:themeColor="text1"/>
          <w:sz w:val="22"/>
          <w:szCs w:val="22"/>
        </w:rPr>
        <w:t>根据合同完成全部或所有工程的总造价；</w:t>
      </w:r>
    </w:p>
    <w:p w:rsidR="00F16641" w:rsidRPr="00380614" w:rsidRDefault="00D9099B">
      <w:pPr>
        <w:pStyle w:val="a4"/>
        <w:tabs>
          <w:tab w:val="left" w:pos="2641"/>
        </w:tabs>
        <w:spacing w:line="360" w:lineRule="auto"/>
        <w:ind w:leftChars="942" w:left="1978"/>
        <w:rPr>
          <w:rFonts w:eastAsia="宋体" w:hAnsi="宋体" w:cs="宋体"/>
          <w:color w:val="000000" w:themeColor="text1"/>
          <w:sz w:val="22"/>
          <w:szCs w:val="22"/>
        </w:rPr>
      </w:pPr>
      <w:r w:rsidRPr="00380614">
        <w:rPr>
          <w:rFonts w:eastAsia="宋体" w:hAnsi="宋体" w:cs="宋体" w:hint="eastAsia"/>
          <w:color w:val="000000" w:themeColor="text1"/>
          <w:sz w:val="22"/>
          <w:szCs w:val="22"/>
        </w:rPr>
        <w:t>（2）乙方认为根据合同规定甲方应付的所有款项。</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hint="eastAsia"/>
          <w:color w:val="000000" w:themeColor="text1"/>
          <w:sz w:val="22"/>
          <w:szCs w:val="22"/>
        </w:rPr>
        <w:t>在未取得延期的情况下，乙方未在本款规定的时间内递交工程结算文件的，造价工程师可根据自己掌握的情况编制竣工结算文件，在报经甲方批准后作为竣工结算和支付的依据，乙方应予以认可。</w:t>
      </w:r>
    </w:p>
    <w:p w:rsidR="00F16641" w:rsidRPr="00380614" w:rsidRDefault="00D9099B">
      <w:pPr>
        <w:pStyle w:val="a4"/>
        <w:numPr>
          <w:ilvl w:val="1"/>
          <w:numId w:val="0"/>
        </w:numPr>
        <w:tabs>
          <w:tab w:val="left" w:pos="540"/>
        </w:tabs>
        <w:spacing w:line="360" w:lineRule="auto"/>
        <w:rPr>
          <w:rFonts w:eastAsia="宋体" w:hAnsi="宋体" w:cs="宋体"/>
          <w:color w:val="000000" w:themeColor="text1"/>
          <w:szCs w:val="24"/>
          <w:u w:val="single"/>
        </w:rPr>
      </w:pPr>
      <w:r w:rsidRPr="00380614">
        <w:rPr>
          <w:rFonts w:eastAsia="宋体" w:hAnsi="宋体" w:cs="宋体" w:hint="eastAsia"/>
          <w:color w:val="000000" w:themeColor="text1"/>
          <w:szCs w:val="24"/>
        </w:rPr>
        <w:t xml:space="preserve">69.3 </w: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915264" behindDoc="0" locked="0" layoutInCell="1" allowOverlap="1" wp14:anchorId="54C37092" wp14:editId="68C27F2E">
                <wp:simplePos x="0" y="0"/>
                <wp:positionH relativeFrom="column">
                  <wp:posOffset>-114300</wp:posOffset>
                </wp:positionH>
                <wp:positionV relativeFrom="paragraph">
                  <wp:posOffset>11430</wp:posOffset>
                </wp:positionV>
                <wp:extent cx="800100" cy="693420"/>
                <wp:effectExtent l="0" t="0" r="0" b="0"/>
                <wp:wrapNone/>
                <wp:docPr id="321" name="文本框 321"/>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pPr>
                              <w:rPr>
                                <w:rFonts w:eastAsia="楷体_GB2312"/>
                                <w:b/>
                                <w:bCs/>
                              </w:rPr>
                            </w:pPr>
                            <w:r>
                              <w:rPr>
                                <w:rFonts w:eastAsia="楷体_GB2312" w:hint="eastAsia"/>
                                <w:b/>
                                <w:bCs/>
                              </w:rPr>
                              <w:t>核实结算文件及其限制</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9pt;height:54.6pt;width:63pt;z-index:251915264;mso-width-relative:page;mso-height-relative:page;" filled="f" stroked="f" coordsize="21600,21600" o:gfxdata="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mU8gxdMA&#10;AAAJAQAADwAAAAAAAAABACAAAAAiAAAAZHJzL2Rvd25yZXYueG1sUEsBAhQAFAAAAAgAh07iQH61&#10;EhmyAQAAXwMAAA4AAAAAAAAAAQAgAAAAIgEAAGRycy9lMm9Eb2MueG1sUEsFBgAAAAAGAAYAWQEA&#10;AEYFAAAAAA==&#10;">
                <v:fill on="f" focussize="0,0"/>
                <v:stroke on="f"/>
                <v:imagedata o:title=""/>
                <o:lock v:ext="edit" aspectratio="f"/>
                <v:textbox>
                  <w:txbxContent>
                    <w:p>
                      <w:pPr>
                        <w:rPr>
                          <w:rFonts w:eastAsia="楷体_GB2312"/>
                          <w:b/>
                          <w:bCs/>
                        </w:rPr>
                      </w:pPr>
                      <w:r>
                        <w:rPr>
                          <w:rFonts w:hint="eastAsia" w:eastAsia="楷体_GB2312"/>
                          <w:b/>
                          <w:bCs/>
                        </w:rPr>
                        <w:t>核实结算文件及其限制</w:t>
                      </w:r>
                    </w:p>
                  </w:txbxContent>
                </v:textbox>
              </v:shape>
            </w:pict>
          </mc:Fallback>
        </mc:AlternateContent>
      </w:r>
      <w:r w:rsidRPr="00380614">
        <w:rPr>
          <w:rFonts w:eastAsia="宋体" w:hAnsi="宋体" w:cs="宋体" w:hint="eastAsia"/>
          <w:color w:val="000000" w:themeColor="text1"/>
          <w:sz w:val="22"/>
          <w:szCs w:val="22"/>
        </w:rPr>
        <w:t>造价工程师应在收到乙方按第69.2款规定递交的文件和资料后的28天内进行核实，并向乙方提出核实意见（包括进一步补充资料和修改结算文件），同时抄报甲方。乙方在收到核实意见后的28天内按造价工程师提出的合理要求补充资料，修改竣工结算文件，并再次按第69.2款规定递交竣工工程款额报告、竣工支付申请和竣工结算文件。</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hint="eastAsia"/>
          <w:color w:val="000000" w:themeColor="text1"/>
          <w:sz w:val="22"/>
          <w:szCs w:val="22"/>
        </w:rPr>
        <w:t>造价工程师在收到文件和资料后的28天内未提出核实意见的，视为造价工程师对乙方递交的竣工工程款额报告、竣工支付申请和竣工结算文件已核实无误。</w:t>
      </w:r>
    </w:p>
    <w:p w:rsidR="00F16641" w:rsidRPr="00380614" w:rsidRDefault="00F16641">
      <w:pPr>
        <w:pStyle w:val="a4"/>
        <w:spacing w:line="360" w:lineRule="auto"/>
        <w:ind w:leftChars="942" w:left="1978"/>
        <w:rPr>
          <w:rFonts w:eastAsia="宋体" w:hAnsi="宋体" w:cs="宋体"/>
          <w:color w:val="000000" w:themeColor="text1"/>
          <w:sz w:val="22"/>
          <w:szCs w:val="22"/>
        </w:rPr>
      </w:pPr>
    </w:p>
    <w:p w:rsidR="00F16641" w:rsidRPr="00380614" w:rsidRDefault="00D9099B">
      <w:pPr>
        <w:pStyle w:val="a4"/>
        <w:numPr>
          <w:ilvl w:val="1"/>
          <w:numId w:val="0"/>
        </w:numPr>
        <w:tabs>
          <w:tab w:val="left" w:pos="540"/>
        </w:tabs>
        <w:spacing w:line="360" w:lineRule="auto"/>
        <w:rPr>
          <w:rFonts w:eastAsia="宋体" w:hAnsi="宋体" w:cs="宋体"/>
          <w:color w:val="000000" w:themeColor="text1"/>
          <w:szCs w:val="24"/>
          <w:u w:val="single"/>
        </w:rPr>
      </w:pPr>
      <w:r w:rsidRPr="00380614">
        <w:rPr>
          <w:rFonts w:eastAsia="宋体" w:hAnsi="宋体" w:cs="宋体" w:hint="eastAsia"/>
          <w:color w:val="000000" w:themeColor="text1"/>
          <w:szCs w:val="24"/>
        </w:rPr>
        <w:lastRenderedPageBreak/>
        <w:t>69.4</w:t>
      </w:r>
      <w:r w:rsidRPr="00380614">
        <w:rPr>
          <w:rFonts w:eastAsia="宋体" w:hAnsi="宋体" w:cs="宋体"/>
          <w:noProof/>
          <w:color w:val="000000" w:themeColor="text1"/>
          <w:sz w:val="20"/>
          <w:szCs w:val="24"/>
        </w:rPr>
        <mc:AlternateContent>
          <mc:Choice Requires="wps">
            <w:drawing>
              <wp:anchor distT="0" distB="0" distL="114300" distR="114300" simplePos="0" relativeHeight="251916288" behindDoc="0" locked="0" layoutInCell="1" allowOverlap="1" wp14:anchorId="0896085E" wp14:editId="7ECBACE6">
                <wp:simplePos x="0" y="0"/>
                <wp:positionH relativeFrom="column">
                  <wp:posOffset>-114300</wp:posOffset>
                </wp:positionH>
                <wp:positionV relativeFrom="paragraph">
                  <wp:posOffset>217805</wp:posOffset>
                </wp:positionV>
                <wp:extent cx="800100" cy="1287780"/>
                <wp:effectExtent l="0" t="0" r="0" b="0"/>
                <wp:wrapNone/>
                <wp:docPr id="322" name="文本框 322"/>
                <wp:cNvGraphicFramePr/>
                <a:graphic xmlns:a="http://schemas.openxmlformats.org/drawingml/2006/main">
                  <a:graphicData uri="http://schemas.microsoft.com/office/word/2010/wordprocessingShape">
                    <wps:wsp>
                      <wps:cNvSpPr txBox="1"/>
                      <wps:spPr>
                        <a:xfrm>
                          <a:off x="0" y="0"/>
                          <a:ext cx="800100" cy="1287780"/>
                        </a:xfrm>
                        <a:prstGeom prst="rect">
                          <a:avLst/>
                        </a:prstGeom>
                        <a:noFill/>
                        <a:ln>
                          <a:noFill/>
                        </a:ln>
                        <a:effectLst/>
                      </wps:spPr>
                      <wps:txbx>
                        <w:txbxContent>
                          <w:p w:rsidR="00F16641" w:rsidRDefault="00D9099B">
                            <w:pPr>
                              <w:rPr>
                                <w:rFonts w:eastAsia="楷体_GB2312"/>
                                <w:b/>
                                <w:bCs/>
                              </w:rPr>
                            </w:pPr>
                            <w:r>
                              <w:rPr>
                                <w:rFonts w:eastAsia="楷体_GB2312" w:hint="eastAsia"/>
                                <w:b/>
                                <w:bCs/>
                              </w:rPr>
                              <w:t>复核再次递交结算文件和签发竣工结算支付证书</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7.15pt;height:101.4pt;width:63pt;z-index:251916288;mso-width-relative:page;mso-height-relative:page;" filled="f" stroked="f" coordsize="21600,21600" o:gfxdata="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q&#10;rxvm1wAAAAoBAAAPAAAAAAAAAAEAIAAAACIAAABkcnMvZG93bnJldi54bWxQSwECFAAUAAAACACH&#10;TuJAMrfZvLMBAABgAwAADgAAAAAAAAABACAAAAAmAQAAZHJzL2Uyb0RvYy54bWxQSwUGAAAAAAYA&#10;BgBZAQAASwUAAAAA&#10;">
                <v:fill on="f" focussize="0,0"/>
                <v:stroke on="f"/>
                <v:imagedata o:title=""/>
                <o:lock v:ext="edit" aspectratio="f"/>
                <v:textbox>
                  <w:txbxContent>
                    <w:p>
                      <w:pPr>
                        <w:rPr>
                          <w:rFonts w:eastAsia="楷体_GB2312"/>
                          <w:b/>
                          <w:bCs/>
                        </w:rPr>
                      </w:pPr>
                      <w:r>
                        <w:rPr>
                          <w:rFonts w:hint="eastAsia" w:eastAsia="楷体_GB2312"/>
                          <w:b/>
                          <w:bCs/>
                        </w:rPr>
                        <w:t>复核再次递交结算文件和签发竣工结算支付证书</w:t>
                      </w:r>
                    </w:p>
                  </w:txbxContent>
                </v:textbox>
              </v:shape>
            </w:pict>
          </mc:Fallback>
        </mc:AlternateContent>
      </w:r>
      <w:r w:rsidRPr="00380614">
        <w:rPr>
          <w:rFonts w:eastAsia="宋体" w:hAnsi="宋体" w:cs="宋体" w:hint="eastAsia"/>
          <w:color w:val="000000" w:themeColor="text1"/>
          <w:szCs w:val="24"/>
        </w:rPr>
        <w:t xml:space="preserve"> </w: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hint="eastAsia"/>
          <w:color w:val="000000" w:themeColor="text1"/>
          <w:sz w:val="22"/>
          <w:szCs w:val="22"/>
        </w:rPr>
        <w:t>造价工程师应在收到乙方按第69.3款规定递交的文件和资料后的28天内进行复核，并将复核结果通知乙方、抄报甲方。</w:t>
      </w:r>
    </w:p>
    <w:p w:rsidR="00F16641" w:rsidRPr="00380614" w:rsidRDefault="00D9099B">
      <w:pPr>
        <w:pStyle w:val="a4"/>
        <w:widowControl w:val="0"/>
        <w:numPr>
          <w:ilvl w:val="0"/>
          <w:numId w:val="39"/>
        </w:numPr>
        <w:spacing w:line="360" w:lineRule="auto"/>
        <w:ind w:leftChars="942" w:left="2473" w:hangingChars="225" w:hanging="495"/>
        <w:rPr>
          <w:rFonts w:eastAsia="宋体" w:hAnsi="宋体" w:cs="宋体"/>
          <w:color w:val="000000" w:themeColor="text1"/>
          <w:sz w:val="22"/>
          <w:szCs w:val="22"/>
        </w:rPr>
      </w:pPr>
      <w:r w:rsidRPr="00380614">
        <w:rPr>
          <w:rFonts w:eastAsia="宋体" w:hAnsi="宋体" w:cs="宋体" w:hint="eastAsia"/>
          <w:color w:val="000000" w:themeColor="text1"/>
          <w:sz w:val="22"/>
          <w:szCs w:val="22"/>
        </w:rPr>
        <w:t>经复核无误的，除属于第72条规定的争议外，甲方应在7天内予以认可并在竣工结算文件签字确认，竣工结算文件生效；造价工程师在随后的7天内，按生效的结算文件向甲方签发竣工结算支付证书，同时抄送乙方。</w:t>
      </w:r>
    </w:p>
    <w:p w:rsidR="00F16641" w:rsidRPr="00380614" w:rsidRDefault="00D9099B">
      <w:pPr>
        <w:pStyle w:val="a4"/>
        <w:widowControl w:val="0"/>
        <w:numPr>
          <w:ilvl w:val="0"/>
          <w:numId w:val="39"/>
        </w:numPr>
        <w:spacing w:line="360" w:lineRule="auto"/>
        <w:ind w:leftChars="942" w:left="2473" w:hangingChars="225" w:hanging="495"/>
        <w:rPr>
          <w:rFonts w:eastAsia="宋体" w:hAnsi="宋体" w:cs="宋体"/>
          <w:color w:val="000000" w:themeColor="text1"/>
          <w:sz w:val="22"/>
          <w:szCs w:val="22"/>
          <w:u w:val="single"/>
        </w:rPr>
      </w:pPr>
      <w:r w:rsidRPr="00380614">
        <w:rPr>
          <w:rFonts w:eastAsia="宋体" w:hAnsi="宋体" w:cs="宋体" w:hint="eastAsia"/>
          <w:color w:val="000000" w:themeColor="text1"/>
          <w:sz w:val="22"/>
          <w:szCs w:val="22"/>
        </w:rPr>
        <w:t>经复核认为有误的：无误部分按本款第(1)点规定办理不完全竣工结算，签发</w:t>
      </w:r>
      <w:proofErr w:type="gramStart"/>
      <w:r w:rsidRPr="00380614">
        <w:rPr>
          <w:rFonts w:eastAsia="宋体" w:hAnsi="宋体" w:cs="宋体" w:hint="eastAsia"/>
          <w:color w:val="000000" w:themeColor="text1"/>
          <w:sz w:val="22"/>
          <w:szCs w:val="22"/>
        </w:rPr>
        <w:t>无误部</w:t>
      </w:r>
      <w:proofErr w:type="gramEnd"/>
      <w:r w:rsidRPr="00380614">
        <w:rPr>
          <w:rFonts w:eastAsia="宋体" w:hAnsi="宋体" w:cs="宋体" w:hint="eastAsia"/>
          <w:color w:val="000000" w:themeColor="text1"/>
          <w:sz w:val="22"/>
          <w:szCs w:val="22"/>
        </w:rPr>
        <w:t>份的结算支付证书；有误部分由造价工程师与甲方乙方协商解决，或按照第72条规定处理。</w:t>
      </w:r>
    </w:p>
    <w:p w:rsidR="00F16641" w:rsidRPr="00380614" w:rsidRDefault="00F16641">
      <w:pPr>
        <w:pStyle w:val="a4"/>
        <w:widowControl w:val="0"/>
        <w:tabs>
          <w:tab w:val="left" w:pos="1080"/>
        </w:tabs>
        <w:spacing w:line="360" w:lineRule="auto"/>
        <w:ind w:left="0"/>
        <w:rPr>
          <w:rFonts w:eastAsia="宋体" w:hAnsi="宋体" w:cs="宋体"/>
          <w:color w:val="000000" w:themeColor="text1"/>
          <w:sz w:val="22"/>
          <w:szCs w:val="22"/>
        </w:rPr>
      </w:pPr>
    </w:p>
    <w:p w:rsidR="00F16641" w:rsidRPr="00380614" w:rsidRDefault="00F16641">
      <w:pPr>
        <w:pStyle w:val="a4"/>
        <w:widowControl w:val="0"/>
        <w:tabs>
          <w:tab w:val="left" w:pos="1080"/>
        </w:tabs>
        <w:spacing w:line="360" w:lineRule="auto"/>
        <w:ind w:left="0"/>
        <w:rPr>
          <w:rFonts w:eastAsia="宋体" w:hAnsi="宋体" w:cs="宋体"/>
          <w:color w:val="000000" w:themeColor="text1"/>
          <w:sz w:val="22"/>
          <w:szCs w:val="22"/>
        </w:rPr>
      </w:pPr>
    </w:p>
    <w:p w:rsidR="00F16641" w:rsidRPr="00380614" w:rsidRDefault="00D9099B">
      <w:pPr>
        <w:pStyle w:val="a4"/>
        <w:numPr>
          <w:ilvl w:val="1"/>
          <w:numId w:val="0"/>
        </w:numPr>
        <w:tabs>
          <w:tab w:val="left" w:pos="54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69.5</w:t>
      </w:r>
      <w:r w:rsidRPr="00380614">
        <w:rPr>
          <w:rFonts w:eastAsia="宋体" w:hAnsi="宋体" w:cs="宋体"/>
          <w:noProof/>
          <w:color w:val="000000" w:themeColor="text1"/>
          <w:sz w:val="20"/>
          <w:szCs w:val="24"/>
        </w:rPr>
        <mc:AlternateContent>
          <mc:Choice Requires="wps">
            <w:drawing>
              <wp:anchor distT="0" distB="0" distL="114300" distR="114300" simplePos="0" relativeHeight="251917312" behindDoc="0" locked="0" layoutInCell="1" allowOverlap="1" wp14:anchorId="66B500F1" wp14:editId="48F21476">
                <wp:simplePos x="0" y="0"/>
                <wp:positionH relativeFrom="column">
                  <wp:posOffset>-114300</wp:posOffset>
                </wp:positionH>
                <wp:positionV relativeFrom="paragraph">
                  <wp:posOffset>200025</wp:posOffset>
                </wp:positionV>
                <wp:extent cx="800100" cy="693420"/>
                <wp:effectExtent l="0" t="0" r="0" b="0"/>
                <wp:wrapNone/>
                <wp:docPr id="323" name="文本框 323"/>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pPr>
                              <w:rPr>
                                <w:rFonts w:eastAsia="楷体_GB2312"/>
                                <w:b/>
                                <w:bCs/>
                              </w:rPr>
                            </w:pPr>
                            <w:r>
                              <w:rPr>
                                <w:rFonts w:eastAsia="楷体_GB2312" w:hint="eastAsia"/>
                                <w:b/>
                                <w:bCs/>
                              </w:rPr>
                              <w:t>竣工结算款支付</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5.75pt;height:54.6pt;width:63pt;z-index:251917312;mso-width-relative:page;mso-height-relative:page;" filled="f" stroked="f" coordsize="21600,21600" o:gfxdata="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21fm&#10;qNYAAAAKAQAADwAAAAAAAAABACAAAAAiAAAAZHJzL2Rvd25yZXYueG1sUEsBAhQAFAAAAAgAh07i&#10;QAG89ZeyAQAAXwMAAA4AAAAAAAAAAQAgAAAAJQEAAGRycy9lMm9Eb2MueG1sUEsFBgAAAAAGAAYA&#10;WQEAAEkFAAAAAA==&#10;">
                <v:fill on="f" focussize="0,0"/>
                <v:stroke on="f"/>
                <v:imagedata o:title=""/>
                <o:lock v:ext="edit" aspectratio="f"/>
                <v:textbox>
                  <w:txbxContent>
                    <w:p>
                      <w:pPr>
                        <w:rPr>
                          <w:rFonts w:eastAsia="楷体_GB2312"/>
                          <w:b/>
                          <w:bCs/>
                        </w:rPr>
                      </w:pPr>
                      <w:r>
                        <w:rPr>
                          <w:rFonts w:hint="eastAsia" w:eastAsia="楷体_GB2312"/>
                          <w:b/>
                          <w:bCs/>
                        </w:rPr>
                        <w:t>竣工结算款支付</w:t>
                      </w:r>
                    </w:p>
                  </w:txbxContent>
                </v:textbox>
              </v:shape>
            </w:pict>
          </mc:Fallback>
        </mc:AlternateContent>
      </w:r>
      <w:r w:rsidRPr="00380614">
        <w:rPr>
          <w:rFonts w:eastAsia="宋体" w:hAnsi="宋体" w:cs="宋体" w:hint="eastAsia"/>
          <w:color w:val="000000" w:themeColor="text1"/>
          <w:szCs w:val="24"/>
        </w:rPr>
        <w:t xml:space="preserve"> </w: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hint="eastAsia"/>
          <w:color w:val="000000" w:themeColor="text1"/>
          <w:sz w:val="22"/>
          <w:szCs w:val="22"/>
        </w:rPr>
        <w:t>甲方应在造价工程师签发竣工结算支付证书后的28天内向乙方支付竣工结算款，并通知造价工程师。</w:t>
      </w:r>
    </w:p>
    <w:p w:rsidR="00F16641" w:rsidRPr="00380614" w:rsidRDefault="00D9099B">
      <w:pPr>
        <w:pStyle w:val="a4"/>
        <w:numPr>
          <w:ilvl w:val="1"/>
          <w:numId w:val="0"/>
        </w:numPr>
        <w:tabs>
          <w:tab w:val="left" w:pos="54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 xml:space="preserve">69.6 </w: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918336" behindDoc="0" locked="0" layoutInCell="1" allowOverlap="1" wp14:anchorId="0A07D6D3" wp14:editId="69C91BF7">
                <wp:simplePos x="0" y="0"/>
                <wp:positionH relativeFrom="column">
                  <wp:posOffset>-114300</wp:posOffset>
                </wp:positionH>
                <wp:positionV relativeFrom="paragraph">
                  <wp:posOffset>5080</wp:posOffset>
                </wp:positionV>
                <wp:extent cx="800100" cy="693420"/>
                <wp:effectExtent l="0" t="0" r="0" b="0"/>
                <wp:wrapNone/>
                <wp:docPr id="324" name="文本框 324"/>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pPr>
                              <w:rPr>
                                <w:rFonts w:eastAsia="楷体_GB2312"/>
                                <w:b/>
                                <w:bCs/>
                              </w:rPr>
                            </w:pPr>
                            <w:r>
                              <w:rPr>
                                <w:rFonts w:eastAsia="楷体_GB2312" w:hint="eastAsia"/>
                                <w:b/>
                                <w:bCs/>
                              </w:rPr>
                              <w:t>竣工结算款支付的限制</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4pt;height:54.6pt;width:63pt;z-index:251918336;mso-width-relative:page;mso-height-relative:page;" filled="f" stroked="f" coordsize="21600,21600" o:gfxdata="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EBHHbvT&#10;AAAACAEAAA8AAAAAAAAAAQAgAAAAIgAAAGRycy9kb3ducmV2LnhtbFBLAQIUABQAAAAIAIdO4kBe&#10;pmZ1swEAAF8DAAAOAAAAAAAAAAEAIAAAACIBAABkcnMvZTJvRG9jLnhtbFBLBQYAAAAABgAGAFkB&#10;AABHBQAAAAA=&#10;">
                <v:fill on="f" focussize="0,0"/>
                <v:stroke on="f"/>
                <v:imagedata o:title=""/>
                <o:lock v:ext="edit" aspectratio="f"/>
                <v:textbox>
                  <w:txbxContent>
                    <w:p>
                      <w:pPr>
                        <w:rPr>
                          <w:rFonts w:eastAsia="楷体_GB2312"/>
                          <w:b/>
                          <w:bCs/>
                        </w:rPr>
                      </w:pPr>
                      <w:r>
                        <w:rPr>
                          <w:rFonts w:hint="eastAsia" w:eastAsia="楷体_GB2312"/>
                          <w:b/>
                          <w:bCs/>
                        </w:rPr>
                        <w:t>竣工结算款支付的限制</w:t>
                      </w:r>
                    </w:p>
                  </w:txbxContent>
                </v:textbox>
              </v:shape>
            </w:pict>
          </mc:Fallback>
        </mc:AlternateContent>
      </w:r>
      <w:r w:rsidRPr="00380614">
        <w:rPr>
          <w:rFonts w:eastAsia="宋体" w:hAnsi="宋体" w:cs="宋体" w:hint="eastAsia"/>
          <w:color w:val="000000" w:themeColor="text1"/>
          <w:sz w:val="22"/>
          <w:szCs w:val="22"/>
        </w:rPr>
        <w:t>甲方未按第69.5款规定支付竣工结算款的，乙方有权依据第64.2款规定取得延迟支付的利息，并可催告甲方支付结算款。竣工结算支付证书签发后56天内仍未支付的，乙方可与甲方协商将该永久工程折价，也可直接向人民法院申请将该永久工程依法拍卖，乙方就该永久工程折价或拍卖价款优先受偿。</w:t>
      </w:r>
    </w:p>
    <w:p w:rsidR="00F16641" w:rsidRPr="00380614" w:rsidRDefault="00D9099B">
      <w:pPr>
        <w:pStyle w:val="a4"/>
        <w:numPr>
          <w:ilvl w:val="1"/>
          <w:numId w:val="0"/>
        </w:numPr>
        <w:tabs>
          <w:tab w:val="left" w:pos="54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 xml:space="preserve">69.7 </w: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919360" behindDoc="0" locked="0" layoutInCell="1" allowOverlap="1" wp14:anchorId="6342BF3A" wp14:editId="12AEEE83">
                <wp:simplePos x="0" y="0"/>
                <wp:positionH relativeFrom="column">
                  <wp:posOffset>-114300</wp:posOffset>
                </wp:positionH>
                <wp:positionV relativeFrom="paragraph">
                  <wp:posOffset>9525</wp:posOffset>
                </wp:positionV>
                <wp:extent cx="800100" cy="693420"/>
                <wp:effectExtent l="0" t="0" r="0" b="0"/>
                <wp:wrapNone/>
                <wp:docPr id="325" name="文本框 325"/>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pPr>
                              <w:rPr>
                                <w:rFonts w:eastAsia="楷体_GB2312"/>
                                <w:b/>
                                <w:bCs/>
                              </w:rPr>
                            </w:pPr>
                            <w:r>
                              <w:rPr>
                                <w:rFonts w:eastAsia="楷体_GB2312" w:hint="eastAsia"/>
                                <w:b/>
                                <w:bCs/>
                              </w:rPr>
                              <w:t>拖延结算的工程交付</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75pt;height:54.6pt;width:63pt;z-index:251919360;mso-width-relative:page;mso-height-relative:page;" filled="f" stroked="f" coordsize="21600,21600" o:gfxdata="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KE3zY&#10;1AAAAAkBAAAPAAAAAAAAAAEAIAAAACIAAABkcnMvZG93bnJldi54bWxQSwECFAAUAAAACACHTuJA&#10;waGt37MBAABfAwAADgAAAAAAAAABACAAAAAjAQAAZHJzL2Uyb0RvYy54bWxQSwUGAAAAAAYABgBZ&#10;AQAASAUAAAAA&#10;">
                <v:fill on="f" focussize="0,0"/>
                <v:stroke on="f"/>
                <v:imagedata o:title=""/>
                <o:lock v:ext="edit" aspectratio="f"/>
                <v:textbox>
                  <w:txbxContent>
                    <w:p>
                      <w:pPr>
                        <w:rPr>
                          <w:rFonts w:eastAsia="楷体_GB2312"/>
                          <w:b/>
                          <w:bCs/>
                        </w:rPr>
                      </w:pPr>
                      <w:r>
                        <w:rPr>
                          <w:rFonts w:hint="eastAsia" w:eastAsia="楷体_GB2312"/>
                          <w:b/>
                          <w:bCs/>
                        </w:rPr>
                        <w:t>拖延结算的工程交付</w:t>
                      </w:r>
                    </w:p>
                  </w:txbxContent>
                </v:textbox>
              </v:shape>
            </w:pict>
          </mc:Fallback>
        </mc:AlternateContent>
      </w:r>
      <w:r w:rsidRPr="00380614">
        <w:rPr>
          <w:rFonts w:eastAsia="宋体" w:hAnsi="宋体" w:cs="宋体" w:hint="eastAsia"/>
          <w:color w:val="000000" w:themeColor="text1"/>
          <w:sz w:val="22"/>
          <w:szCs w:val="22"/>
        </w:rPr>
        <w:t>工程竣工验收报告经甲方认可后28天内，乙方未能向甲方提交竣工结算文件及完整的结算资料，拖延工程竣工结算的，甲方要求交付永久工程，乙方应当交付；甲方不要求交付永久工程，乙方承担照管永久工程责任。</w:t>
      </w:r>
    </w:p>
    <w:p w:rsidR="00F16641" w:rsidRPr="00380614" w:rsidRDefault="00D9099B">
      <w:pPr>
        <w:pStyle w:val="a4"/>
        <w:numPr>
          <w:ilvl w:val="1"/>
          <w:numId w:val="0"/>
        </w:numPr>
        <w:tabs>
          <w:tab w:val="left" w:pos="540"/>
        </w:tabs>
        <w:spacing w:line="360" w:lineRule="auto"/>
        <w:rPr>
          <w:rFonts w:eastAsia="宋体" w:hAnsi="宋体" w:cs="宋体"/>
          <w:color w:val="000000" w:themeColor="text1"/>
          <w:szCs w:val="24"/>
          <w:u w:val="single"/>
        </w:rPr>
      </w:pPr>
      <w:r w:rsidRPr="00380614">
        <w:rPr>
          <w:rFonts w:eastAsia="宋体" w:hAnsi="宋体" w:cs="宋体" w:hint="eastAsia"/>
          <w:color w:val="000000" w:themeColor="text1"/>
          <w:szCs w:val="24"/>
        </w:rPr>
        <w:t xml:space="preserve">69.8 </w: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920384" behindDoc="0" locked="0" layoutInCell="1" allowOverlap="1" wp14:anchorId="5C00D448" wp14:editId="26DCACF1">
                <wp:simplePos x="0" y="0"/>
                <wp:positionH relativeFrom="column">
                  <wp:posOffset>-114300</wp:posOffset>
                </wp:positionH>
                <wp:positionV relativeFrom="paragraph">
                  <wp:posOffset>12700</wp:posOffset>
                </wp:positionV>
                <wp:extent cx="800100" cy="693420"/>
                <wp:effectExtent l="0" t="0" r="0" b="0"/>
                <wp:wrapNone/>
                <wp:docPr id="326" name="文本框 326"/>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pPr>
                              <w:rPr>
                                <w:rFonts w:eastAsia="楷体_GB2312"/>
                                <w:b/>
                                <w:bCs/>
                              </w:rPr>
                            </w:pPr>
                            <w:r>
                              <w:rPr>
                                <w:rFonts w:eastAsia="楷体_GB2312" w:hint="eastAsia"/>
                                <w:b/>
                                <w:bCs/>
                              </w:rPr>
                              <w:t>约定结算特殊要求</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pt;height:54.6pt;width:63pt;z-index:251920384;mso-width-relative:page;mso-height-relative:page;" filled="f" stroked="f" coordsize="21600,21600" o:gfxdata="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HHk2iDU&#10;AAAACQEAAA8AAAAAAAAAAQAgAAAAIgAAAGRycy9kb3ducmV2LnhtbFBLAQIUABQAAAAIAIdO4kAh&#10;r4H7sgEAAF8DAAAOAAAAAAAAAAEAIAAAACMBAABkcnMvZTJvRG9jLnhtbFBLBQYAAAAABgAGAFkB&#10;AABHBQAAAAA=&#10;">
                <v:fill on="f" focussize="0,0"/>
                <v:stroke on="f"/>
                <v:imagedata o:title=""/>
                <o:lock v:ext="edit" aspectratio="f"/>
                <v:textbox>
                  <w:txbxContent>
                    <w:p>
                      <w:pPr>
                        <w:rPr>
                          <w:rFonts w:eastAsia="楷体_GB2312"/>
                          <w:b/>
                          <w:bCs/>
                        </w:rPr>
                      </w:pPr>
                      <w:r>
                        <w:rPr>
                          <w:rFonts w:hint="eastAsia" w:eastAsia="楷体_GB2312"/>
                          <w:b/>
                          <w:bCs/>
                        </w:rPr>
                        <w:t>约定结算特殊要求</w:t>
                      </w:r>
                    </w:p>
                  </w:txbxContent>
                </v:textbox>
              </v:shape>
            </w:pict>
          </mc:Fallback>
        </mc:AlternateContent>
      </w:r>
      <w:r w:rsidRPr="00380614">
        <w:rPr>
          <w:rFonts w:eastAsia="宋体" w:hAnsi="宋体" w:cs="宋体" w:hint="eastAsia"/>
          <w:color w:val="000000" w:themeColor="text1"/>
          <w:sz w:val="22"/>
          <w:szCs w:val="22"/>
        </w:rPr>
        <w:t>因工程性质或政府管理等方面的需要，甲方对工程竣工结算有特殊要求的，应在专用条款中明确。</w:t>
      </w:r>
    </w:p>
    <w:p w:rsidR="00F16641" w:rsidRPr="00380614" w:rsidRDefault="00F16641">
      <w:pPr>
        <w:pStyle w:val="a3"/>
        <w:spacing w:line="360" w:lineRule="auto"/>
        <w:ind w:firstLine="0"/>
        <w:rPr>
          <w:rFonts w:ascii="宋体" w:eastAsia="宋体" w:hAnsi="宋体" w:cs="宋体"/>
          <w:color w:val="000000" w:themeColor="text1"/>
          <w:sz w:val="24"/>
          <w:szCs w:val="24"/>
        </w:rPr>
      </w:pPr>
    </w:p>
    <w:p w:rsidR="00F16641" w:rsidRPr="00380614" w:rsidRDefault="00F16641">
      <w:pPr>
        <w:pStyle w:val="a3"/>
        <w:spacing w:line="360" w:lineRule="auto"/>
        <w:ind w:firstLine="0"/>
        <w:rPr>
          <w:rFonts w:ascii="宋体" w:eastAsia="宋体" w:hAnsi="宋体" w:cs="宋体"/>
          <w:color w:val="000000" w:themeColor="text1"/>
          <w:sz w:val="24"/>
          <w:szCs w:val="24"/>
        </w:rPr>
      </w:pPr>
    </w:p>
    <w:p w:rsidR="00F16641" w:rsidRPr="00380614" w:rsidRDefault="00D9099B" w:rsidP="00380614">
      <w:pPr>
        <w:pStyle w:val="a4"/>
        <w:spacing w:line="360" w:lineRule="auto"/>
        <w:ind w:left="0" w:firstLineChars="168" w:firstLine="538"/>
        <w:rPr>
          <w:rFonts w:eastAsia="宋体" w:hAnsi="宋体" w:cs="宋体"/>
          <w:color w:val="000000" w:themeColor="text1"/>
          <w:sz w:val="32"/>
          <w:szCs w:val="24"/>
        </w:rPr>
      </w:pPr>
      <w:r w:rsidRPr="00380614">
        <w:rPr>
          <w:rFonts w:eastAsia="宋体" w:hAnsi="宋体" w:cs="宋体" w:hint="eastAsia"/>
          <w:color w:val="000000" w:themeColor="text1"/>
          <w:sz w:val="32"/>
          <w:szCs w:val="24"/>
        </w:rPr>
        <w:t>70  质量保证金</w:t>
      </w:r>
    </w:p>
    <w:p w:rsidR="00F16641" w:rsidRPr="00380614" w:rsidRDefault="00D9099B">
      <w:pPr>
        <w:pStyle w:val="a4"/>
        <w:numPr>
          <w:ilvl w:val="1"/>
          <w:numId w:val="0"/>
        </w:numPr>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lastRenderedPageBreak/>
        <w:t xml:space="preserve">70.1 </w: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921408" behindDoc="0" locked="0" layoutInCell="1" allowOverlap="1" wp14:anchorId="7AE36AC5" wp14:editId="018403E0">
                <wp:simplePos x="0" y="0"/>
                <wp:positionH relativeFrom="column">
                  <wp:posOffset>-114300</wp:posOffset>
                </wp:positionH>
                <wp:positionV relativeFrom="paragraph">
                  <wp:posOffset>17145</wp:posOffset>
                </wp:positionV>
                <wp:extent cx="800100" cy="693420"/>
                <wp:effectExtent l="0" t="0" r="0" b="0"/>
                <wp:wrapNone/>
                <wp:docPr id="328" name="文本框 328"/>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pPr>
                              <w:rPr>
                                <w:rFonts w:eastAsia="楷体_GB2312"/>
                                <w:b/>
                                <w:bCs/>
                              </w:rPr>
                            </w:pPr>
                            <w:r>
                              <w:rPr>
                                <w:rFonts w:eastAsia="楷体_GB2312" w:hint="eastAsia"/>
                                <w:b/>
                                <w:bCs/>
                              </w:rPr>
                              <w:t>质量保证金的用途和限制</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35pt;height:54.6pt;width:63pt;z-index:251921408;mso-width-relative:page;mso-height-relative:page;" filled="f" stroked="f" coordsize="21600,21600" o:gfxdata="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CFh++&#10;1QAAAAkBAAAPAAAAAAAAAAEAIAAAACIAAABkcnMvZG93bnJldi54bWxQSwECFAAUAAAACACHTuJA&#10;3p3W5bIBAABfAwAADgAAAAAAAAABACAAAAAkAQAAZHJzL2Uyb0RvYy54bWxQSwUGAAAAAAYABgBZ&#10;AQAASAUAAAAA&#10;">
                <v:fill on="f" focussize="0,0"/>
                <v:stroke on="f"/>
                <v:imagedata o:title=""/>
                <o:lock v:ext="edit" aspectratio="f"/>
                <v:textbox>
                  <w:txbxContent>
                    <w:p>
                      <w:pPr>
                        <w:rPr>
                          <w:rFonts w:eastAsia="楷体_GB2312"/>
                          <w:b/>
                          <w:bCs/>
                        </w:rPr>
                      </w:pPr>
                      <w:r>
                        <w:rPr>
                          <w:rFonts w:hint="eastAsia" w:eastAsia="楷体_GB2312"/>
                          <w:b/>
                          <w:bCs/>
                        </w:rPr>
                        <w:t>质量保证金的用途和限制</w:t>
                      </w:r>
                    </w:p>
                  </w:txbxContent>
                </v:textbox>
              </v:shape>
            </w:pict>
          </mc:Fallback>
        </mc:AlternateContent>
      </w:r>
      <w:r w:rsidRPr="00380614">
        <w:rPr>
          <w:rFonts w:eastAsia="宋体" w:hAnsi="宋体" w:cs="宋体" w:hint="eastAsia"/>
          <w:color w:val="000000" w:themeColor="text1"/>
          <w:sz w:val="22"/>
          <w:szCs w:val="22"/>
        </w:rPr>
        <w:t>质量保证金是用于乙方对工程质量的担保。乙方未按约定及有关法律法规的规定履行质量保修义务的，甲方有权从质量保证金中扣留用于质量返修的各项支出。</w:t>
      </w:r>
    </w:p>
    <w:p w:rsidR="00F16641" w:rsidRPr="00380614" w:rsidRDefault="00D9099B">
      <w:pPr>
        <w:pStyle w:val="a4"/>
        <w:numPr>
          <w:ilvl w:val="1"/>
          <w:numId w:val="0"/>
        </w:numPr>
        <w:tabs>
          <w:tab w:val="left" w:pos="54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 xml:space="preserve">70.2 </w: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922432" behindDoc="0" locked="0" layoutInCell="1" allowOverlap="1" wp14:anchorId="4095690A" wp14:editId="3EEB751B">
                <wp:simplePos x="0" y="0"/>
                <wp:positionH relativeFrom="column">
                  <wp:posOffset>-114300</wp:posOffset>
                </wp:positionH>
                <wp:positionV relativeFrom="paragraph">
                  <wp:posOffset>20320</wp:posOffset>
                </wp:positionV>
                <wp:extent cx="800100" cy="693420"/>
                <wp:effectExtent l="0" t="0" r="0" b="0"/>
                <wp:wrapNone/>
                <wp:docPr id="329" name="文本框 329"/>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pPr>
                              <w:rPr>
                                <w:rFonts w:eastAsia="楷体_GB2312"/>
                                <w:b/>
                              </w:rPr>
                            </w:pPr>
                            <w:r>
                              <w:rPr>
                                <w:rFonts w:eastAsia="楷体_GB2312" w:hint="eastAsia"/>
                                <w:b/>
                              </w:rPr>
                              <w:t>约定质量保证金</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6pt;height:54.6pt;width:63pt;z-index:251922432;mso-width-relative:page;mso-height-relative:page;" filled="f" stroked="f" coordsize="21600,21600" o:gfxdata="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NXe2&#10;RdUAAAAJAQAADwAAAAAAAAABACAAAAAiAAAAZHJzL2Rvd25yZXYueG1sUEsBAhQAFAAAAAgAh07i&#10;QEGaHU+zAQAAXwMAAA4AAAAAAAAAAQAgAAAAJAEAAGRycy9lMm9Eb2MueG1sUEsFBgAAAAAGAAYA&#10;WQEAAEkFAAAAAA==&#10;">
                <v:fill on="f" focussize="0,0"/>
                <v:stroke on="f"/>
                <v:imagedata o:title=""/>
                <o:lock v:ext="edit" aspectratio="f"/>
                <v:textbox>
                  <w:txbxContent>
                    <w:p>
                      <w:pPr>
                        <w:rPr>
                          <w:rFonts w:eastAsia="楷体_GB2312"/>
                          <w:b/>
                        </w:rPr>
                      </w:pPr>
                      <w:r>
                        <w:rPr>
                          <w:rFonts w:hint="eastAsia" w:eastAsia="楷体_GB2312"/>
                          <w:b/>
                        </w:rPr>
                        <w:t>约定质量保证金</w:t>
                      </w:r>
                    </w:p>
                  </w:txbxContent>
                </v:textbox>
              </v:shape>
            </w:pict>
          </mc:Fallback>
        </mc:AlternateContent>
      </w:r>
      <w:r w:rsidRPr="00380614">
        <w:rPr>
          <w:rFonts w:eastAsia="宋体" w:hAnsi="宋体" w:cs="宋体" w:hint="eastAsia"/>
          <w:color w:val="000000" w:themeColor="text1"/>
          <w:sz w:val="22"/>
          <w:szCs w:val="22"/>
        </w:rPr>
        <w:t>除专用条款另有约定外，质量保证金为合同价款的3％，甲方将按该比例从每次应支付给乙方的工程款中扣留。</w:t>
      </w:r>
    </w:p>
    <w:p w:rsidR="00F16641" w:rsidRPr="00380614" w:rsidRDefault="00F16641">
      <w:pPr>
        <w:pStyle w:val="a4"/>
        <w:spacing w:line="360" w:lineRule="auto"/>
        <w:ind w:leftChars="942" w:left="1978"/>
        <w:rPr>
          <w:rFonts w:eastAsia="宋体" w:hAnsi="宋体" w:cs="宋体"/>
          <w:color w:val="000000" w:themeColor="text1"/>
          <w:szCs w:val="24"/>
        </w:rPr>
      </w:pPr>
    </w:p>
    <w:p w:rsidR="00F16641" w:rsidRPr="00380614" w:rsidRDefault="00D9099B">
      <w:pPr>
        <w:pStyle w:val="a4"/>
        <w:widowControl w:val="0"/>
        <w:numPr>
          <w:ilvl w:val="1"/>
          <w:numId w:val="0"/>
        </w:numPr>
        <w:tabs>
          <w:tab w:val="left" w:pos="54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 xml:space="preserve">70.3 </w: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923456" behindDoc="0" locked="0" layoutInCell="1" allowOverlap="1" wp14:anchorId="69F87542" wp14:editId="7BB746C1">
                <wp:simplePos x="0" y="0"/>
                <wp:positionH relativeFrom="column">
                  <wp:posOffset>-114300</wp:posOffset>
                </wp:positionH>
                <wp:positionV relativeFrom="paragraph">
                  <wp:posOffset>635</wp:posOffset>
                </wp:positionV>
                <wp:extent cx="800100" cy="693420"/>
                <wp:effectExtent l="0" t="0" r="0" b="0"/>
                <wp:wrapNone/>
                <wp:docPr id="330" name="文本框 330"/>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pPr>
                              <w:rPr>
                                <w:rFonts w:eastAsia="楷体_GB2312"/>
                                <w:b/>
                                <w:bCs/>
                              </w:rPr>
                            </w:pPr>
                            <w:r>
                              <w:rPr>
                                <w:rFonts w:eastAsia="楷体_GB2312" w:hint="eastAsia"/>
                                <w:b/>
                                <w:bCs/>
                              </w:rPr>
                              <w:t>质量保证金返还</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05pt;height:54.6pt;width:63pt;z-index:251923456;mso-width-relative:page;mso-height-relative:page;" filled="f" stroked="f" coordsize="21600,21600" o:gfxdata="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iFXsj0wAA&#10;AAgBAAAPAAAAAAAAAAEAIAAAACIAAABkcnMvZG93bnJldi54bWxQSwECFAAUAAAACACHTuJAM/fD&#10;07EBAABfAwAADgAAAAAAAAABACAAAAAiAQAAZHJzL2Uyb0RvYy54bWxQSwUGAAAAAAYABgBZAQAA&#10;RQUAAAAA&#10;">
                <v:fill on="f" focussize="0,0"/>
                <v:stroke on="f"/>
                <v:imagedata o:title=""/>
                <o:lock v:ext="edit" aspectratio="f"/>
                <v:textbox>
                  <w:txbxContent>
                    <w:p>
                      <w:pPr>
                        <w:rPr>
                          <w:rFonts w:eastAsia="楷体_GB2312"/>
                          <w:b/>
                          <w:bCs/>
                        </w:rPr>
                      </w:pPr>
                      <w:r>
                        <w:rPr>
                          <w:rFonts w:hint="eastAsia" w:eastAsia="楷体_GB2312"/>
                          <w:b/>
                          <w:bCs/>
                        </w:rPr>
                        <w:t>质量保证金返还</w:t>
                      </w:r>
                    </w:p>
                  </w:txbxContent>
                </v:textbox>
              </v:shape>
            </w:pict>
          </mc:Fallback>
        </mc:AlternateContent>
      </w:r>
      <w:r w:rsidRPr="00380614">
        <w:rPr>
          <w:rFonts w:eastAsia="宋体" w:hAnsi="宋体" w:cs="宋体" w:hint="eastAsia"/>
          <w:color w:val="000000" w:themeColor="text1"/>
          <w:sz w:val="22"/>
          <w:szCs w:val="22"/>
        </w:rPr>
        <w:t>工程竣工验收合格满二年后的28天内，甲方应将剩余的质量保证金返还给乙方。剩余质量保证金的返还，并不能解除乙方按合同约定应负的质量保修责任。</w:t>
      </w:r>
    </w:p>
    <w:p w:rsidR="00F16641" w:rsidRPr="00380614" w:rsidRDefault="00D9099B" w:rsidP="00380614">
      <w:pPr>
        <w:pStyle w:val="a4"/>
        <w:spacing w:line="360" w:lineRule="auto"/>
        <w:ind w:left="0" w:firstLineChars="168" w:firstLine="538"/>
        <w:rPr>
          <w:rFonts w:eastAsia="宋体" w:hAnsi="宋体" w:cs="宋体"/>
          <w:color w:val="000000" w:themeColor="text1"/>
          <w:sz w:val="32"/>
          <w:szCs w:val="24"/>
        </w:rPr>
      </w:pPr>
      <w:r w:rsidRPr="00380614">
        <w:rPr>
          <w:rFonts w:eastAsia="宋体" w:hAnsi="宋体" w:cs="宋体" w:hint="eastAsia"/>
          <w:color w:val="000000" w:themeColor="text1"/>
          <w:sz w:val="32"/>
          <w:szCs w:val="24"/>
        </w:rPr>
        <w:t>71  最终清算款</w:t>
      </w:r>
    </w:p>
    <w:p w:rsidR="00F16641" w:rsidRPr="00380614" w:rsidRDefault="00F16641" w:rsidP="00380614">
      <w:pPr>
        <w:pStyle w:val="a4"/>
        <w:spacing w:line="360" w:lineRule="auto"/>
        <w:ind w:left="0" w:firstLineChars="168" w:firstLine="538"/>
        <w:rPr>
          <w:rFonts w:eastAsia="宋体" w:hAnsi="宋体" w:cs="宋体"/>
          <w:color w:val="000000" w:themeColor="text1"/>
          <w:sz w:val="32"/>
          <w:szCs w:val="24"/>
        </w:rPr>
      </w:pPr>
    </w:p>
    <w:p w:rsidR="00F16641" w:rsidRPr="00380614" w:rsidRDefault="00D9099B">
      <w:pPr>
        <w:pStyle w:val="a4"/>
        <w:numPr>
          <w:ilvl w:val="1"/>
          <w:numId w:val="0"/>
        </w:numPr>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 xml:space="preserve">71.1 </w: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967488" behindDoc="0" locked="0" layoutInCell="1" allowOverlap="1" wp14:anchorId="41225BE4" wp14:editId="5E2C0461">
                <wp:simplePos x="0" y="0"/>
                <wp:positionH relativeFrom="column">
                  <wp:posOffset>-114300</wp:posOffset>
                </wp:positionH>
                <wp:positionV relativeFrom="paragraph">
                  <wp:posOffset>17145</wp:posOffset>
                </wp:positionV>
                <wp:extent cx="800100" cy="693420"/>
                <wp:effectExtent l="0" t="0" r="0" b="0"/>
                <wp:wrapNone/>
                <wp:docPr id="379" name="文本框 379"/>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pPr>
                              <w:rPr>
                                <w:rFonts w:eastAsia="楷体_GB2312"/>
                                <w:b/>
                                <w:bCs/>
                              </w:rPr>
                            </w:pPr>
                            <w:r>
                              <w:rPr>
                                <w:rFonts w:eastAsia="楷体_GB2312" w:hint="eastAsia"/>
                                <w:b/>
                                <w:bCs/>
                              </w:rPr>
                              <w:t>提交最终清算支付申请</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35pt;height:54.6pt;width:63pt;z-index:251967488;mso-width-relative:page;mso-height-relative:page;" filled="f" stroked="f" coordsize="21600,21600" o:gfxdata="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ghYf&#10;vtUAAAAJAQAADwAAAAAAAAABACAAAAAiAAAAZHJzL2Rvd25yZXYueG1sUEsBAhQAFAAAAAgAh07i&#10;QJrOH3SzAQAAXwMAAA4AAAAAAAAAAQAgAAAAJAEAAGRycy9lMm9Eb2MueG1sUEsFBgAAAAAGAAYA&#10;WQEAAEkFAAAAAA==&#10;">
                <v:fill on="f" focussize="0,0"/>
                <v:stroke on="f"/>
                <v:imagedata o:title=""/>
                <o:lock v:ext="edit" aspectratio="f"/>
                <v:textbox>
                  <w:txbxContent>
                    <w:p>
                      <w:pPr>
                        <w:rPr>
                          <w:rFonts w:eastAsia="楷体_GB2312"/>
                          <w:b/>
                          <w:bCs/>
                        </w:rPr>
                      </w:pPr>
                      <w:r>
                        <w:rPr>
                          <w:rFonts w:hint="eastAsia" w:eastAsia="楷体_GB2312"/>
                          <w:b/>
                          <w:bCs/>
                        </w:rPr>
                        <w:t>提交最终清算支付申请</w:t>
                      </w:r>
                    </w:p>
                  </w:txbxContent>
                </v:textbox>
              </v:shape>
            </w:pict>
          </mc:Fallback>
        </mc:AlternateContent>
      </w:r>
      <w:r w:rsidRPr="00380614">
        <w:rPr>
          <w:rFonts w:eastAsia="宋体" w:hAnsi="宋体" w:cs="宋体" w:hint="eastAsia"/>
          <w:color w:val="000000" w:themeColor="text1"/>
          <w:sz w:val="22"/>
          <w:szCs w:val="22"/>
        </w:rPr>
        <w:t>合同双方当事人应在专用条款中明确最终</w:t>
      </w:r>
      <w:proofErr w:type="gramStart"/>
      <w:r w:rsidRPr="00380614">
        <w:rPr>
          <w:rFonts w:eastAsia="宋体" w:hAnsi="宋体" w:cs="宋体" w:hint="eastAsia"/>
          <w:color w:val="000000" w:themeColor="text1"/>
          <w:sz w:val="22"/>
          <w:szCs w:val="22"/>
        </w:rPr>
        <w:t>清算款</w:t>
      </w:r>
      <w:proofErr w:type="gramEnd"/>
      <w:r w:rsidRPr="00380614">
        <w:rPr>
          <w:rFonts w:eastAsia="宋体" w:hAnsi="宋体" w:cs="宋体" w:hint="eastAsia"/>
          <w:color w:val="000000" w:themeColor="text1"/>
          <w:sz w:val="22"/>
          <w:szCs w:val="22"/>
        </w:rPr>
        <w:t>的支付时限。专用条款没有约定的，最终</w:t>
      </w:r>
      <w:proofErr w:type="gramStart"/>
      <w:r w:rsidRPr="00380614">
        <w:rPr>
          <w:rFonts w:eastAsia="宋体" w:hAnsi="宋体" w:cs="宋体" w:hint="eastAsia"/>
          <w:color w:val="000000" w:themeColor="text1"/>
          <w:sz w:val="22"/>
          <w:szCs w:val="22"/>
        </w:rPr>
        <w:t>清算款</w:t>
      </w:r>
      <w:proofErr w:type="gramEnd"/>
      <w:r w:rsidRPr="00380614">
        <w:rPr>
          <w:rFonts w:eastAsia="宋体" w:hAnsi="宋体" w:cs="宋体" w:hint="eastAsia"/>
          <w:color w:val="000000" w:themeColor="text1"/>
          <w:sz w:val="22"/>
          <w:szCs w:val="22"/>
        </w:rPr>
        <w:t>按照第71.2款至第71.5款规定办理。涉及政府投资资金的工程，支付期、支付方法等需调整的，应在专用条款中约定。</w:t>
      </w:r>
    </w:p>
    <w:p w:rsidR="00F16641" w:rsidRPr="00380614" w:rsidRDefault="00D9099B">
      <w:pPr>
        <w:pStyle w:val="a4"/>
        <w:spacing w:line="360" w:lineRule="auto"/>
        <w:ind w:leftChars="942" w:left="1978"/>
        <w:rPr>
          <w:rFonts w:eastAsia="宋体" w:hAnsi="宋体" w:cs="宋体"/>
          <w:color w:val="000000" w:themeColor="text1"/>
          <w:spacing w:val="-1"/>
          <w:sz w:val="23"/>
          <w:szCs w:val="23"/>
        </w:rPr>
      </w:pPr>
      <w:r w:rsidRPr="00380614">
        <w:rPr>
          <w:rFonts w:eastAsia="宋体" w:hAnsi="宋体" w:cs="宋体" w:hint="eastAsia"/>
          <w:color w:val="000000" w:themeColor="text1"/>
          <w:sz w:val="22"/>
          <w:szCs w:val="22"/>
        </w:rPr>
        <w:t>缺陷责任期终止证书签发后，乙方应按照专用条款约定的份数和期限向造价工程 师提交最终清算支付申请，并提供相关证明材料。甲方对最终清算支付申请有异 议的，有权要求乙方进一步修正和提供补充资料。乙方修正后，应再次向造价工程师提交修正后的最终清算支付申请。</w:t>
      </w:r>
    </w:p>
    <w:p w:rsidR="00F16641" w:rsidRPr="00380614" w:rsidRDefault="00F16641">
      <w:pPr>
        <w:pStyle w:val="a4"/>
        <w:spacing w:line="360" w:lineRule="auto"/>
        <w:ind w:leftChars="942" w:left="1978"/>
        <w:rPr>
          <w:rFonts w:eastAsia="宋体" w:hAnsi="宋体" w:cs="宋体"/>
          <w:color w:val="000000" w:themeColor="text1"/>
          <w:spacing w:val="-1"/>
          <w:sz w:val="23"/>
          <w:szCs w:val="23"/>
        </w:rPr>
      </w:pPr>
    </w:p>
    <w:p w:rsidR="00F16641" w:rsidRPr="00380614" w:rsidRDefault="00D9099B">
      <w:pPr>
        <w:pStyle w:val="a4"/>
        <w:numPr>
          <w:ilvl w:val="1"/>
          <w:numId w:val="0"/>
        </w:numPr>
        <w:tabs>
          <w:tab w:val="left" w:pos="54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 xml:space="preserve">71.2 </w: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968512" behindDoc="0" locked="0" layoutInCell="1" allowOverlap="1" wp14:anchorId="59B0F32D" wp14:editId="746DDB70">
                <wp:simplePos x="0" y="0"/>
                <wp:positionH relativeFrom="column">
                  <wp:posOffset>-114300</wp:posOffset>
                </wp:positionH>
                <wp:positionV relativeFrom="paragraph">
                  <wp:posOffset>20320</wp:posOffset>
                </wp:positionV>
                <wp:extent cx="800100" cy="693420"/>
                <wp:effectExtent l="0" t="0" r="0" b="0"/>
                <wp:wrapNone/>
                <wp:docPr id="380" name="文本框 380"/>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pPr>
                              <w:rPr>
                                <w:rFonts w:eastAsia="楷体_GB2312"/>
                                <w:b/>
                              </w:rPr>
                            </w:pPr>
                            <w:r>
                              <w:rPr>
                                <w:rFonts w:eastAsia="楷体_GB2312" w:hint="eastAsia"/>
                                <w:b/>
                              </w:rPr>
                              <w:t>签发</w:t>
                            </w:r>
                            <w:r>
                              <w:rPr>
                                <w:rFonts w:eastAsia="楷体_GB2312" w:hint="eastAsia"/>
                                <w:b/>
                                <w:bCs/>
                              </w:rPr>
                              <w:t>最终清算支付证书</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6pt;height:54.6pt;width:63pt;z-index:251968512;mso-width-relative:page;mso-height-relative:page;" filled="f" stroked="f" coordsize="21600,21600" o:gfxdata="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DV3tkXV&#10;AAAACQEAAA8AAAAAAAAAAQAgAAAAIgAAAGRycy9kb3ducmV2LnhtbFBLAQIUABQAAAAIAIdO4kBX&#10;G93FsQEAAF8DAAAOAAAAAAAAAAEAIAAAACQBAABkcnMvZTJvRG9jLnhtbFBLBQYAAAAABgAGAFkB&#10;AABHBQAAAAA=&#10;">
                <v:fill on="f" focussize="0,0"/>
                <v:stroke on="f"/>
                <v:imagedata o:title=""/>
                <o:lock v:ext="edit" aspectratio="f"/>
                <v:textbox>
                  <w:txbxContent>
                    <w:p>
                      <w:pPr>
                        <w:rPr>
                          <w:rFonts w:eastAsia="楷体_GB2312"/>
                          <w:b/>
                        </w:rPr>
                      </w:pPr>
                      <w:r>
                        <w:rPr>
                          <w:rFonts w:hint="eastAsia" w:eastAsia="楷体_GB2312"/>
                          <w:b/>
                        </w:rPr>
                        <w:t>签发</w:t>
                      </w:r>
                      <w:r>
                        <w:rPr>
                          <w:rFonts w:hint="eastAsia" w:eastAsia="楷体_GB2312"/>
                          <w:b/>
                          <w:bCs/>
                        </w:rPr>
                        <w:t>最终清算支付证书</w:t>
                      </w:r>
                    </w:p>
                  </w:txbxContent>
                </v:textbox>
              </v:shape>
            </w:pict>
          </mc:Fallback>
        </mc:AlternateContent>
      </w:r>
      <w:r w:rsidRPr="00380614">
        <w:rPr>
          <w:rFonts w:eastAsia="宋体" w:hAnsi="宋体" w:cs="宋体" w:hint="eastAsia"/>
          <w:color w:val="000000" w:themeColor="text1"/>
          <w:sz w:val="22"/>
          <w:szCs w:val="22"/>
        </w:rPr>
        <w:t>造价工程师应在收到最终清算支付申请后的14天内予以计量、核实，并将核实结果通知乙方、抄报甲方。甲方应在收到核实结果后的7天内在最终清算文件上签 字确认。造价工程师应在甲方签字确认最终清算文件后的7天内，向甲方签发最终清算支付证书，同时抄送乙方。</w:t>
      </w:r>
    </w:p>
    <w:p w:rsidR="00F16641" w:rsidRPr="00380614" w:rsidRDefault="00F16641">
      <w:pPr>
        <w:pStyle w:val="a4"/>
        <w:spacing w:line="360" w:lineRule="auto"/>
        <w:ind w:leftChars="942" w:left="1978"/>
        <w:rPr>
          <w:rFonts w:eastAsia="宋体" w:hAnsi="宋体" w:cs="宋体"/>
          <w:color w:val="000000" w:themeColor="text1"/>
          <w:szCs w:val="24"/>
        </w:rPr>
      </w:pPr>
    </w:p>
    <w:p w:rsidR="00F16641" w:rsidRPr="00380614" w:rsidRDefault="00D9099B">
      <w:pPr>
        <w:pStyle w:val="a4"/>
        <w:widowControl w:val="0"/>
        <w:numPr>
          <w:ilvl w:val="1"/>
          <w:numId w:val="0"/>
        </w:numPr>
        <w:tabs>
          <w:tab w:val="left" w:pos="54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lastRenderedPageBreak/>
        <w:t xml:space="preserve">71.3 </w: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969536" behindDoc="0" locked="0" layoutInCell="1" allowOverlap="1" wp14:anchorId="35884C94" wp14:editId="48EE8B07">
                <wp:simplePos x="0" y="0"/>
                <wp:positionH relativeFrom="column">
                  <wp:posOffset>-114300</wp:posOffset>
                </wp:positionH>
                <wp:positionV relativeFrom="paragraph">
                  <wp:posOffset>635</wp:posOffset>
                </wp:positionV>
                <wp:extent cx="800100" cy="693420"/>
                <wp:effectExtent l="0" t="0" r="0" b="0"/>
                <wp:wrapNone/>
                <wp:docPr id="381" name="文本框 381"/>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eastAsia="楷体_GB2312" w:hint="eastAsia"/>
                                <w:b/>
                                <w:bCs/>
                              </w:rPr>
                              <w:t>最终</w:t>
                            </w:r>
                            <w:proofErr w:type="gramStart"/>
                            <w:r>
                              <w:rPr>
                                <w:rFonts w:eastAsia="楷体_GB2312" w:hint="eastAsia"/>
                                <w:b/>
                                <w:bCs/>
                              </w:rPr>
                              <w:t>清算款</w:t>
                            </w:r>
                            <w:proofErr w:type="gramEnd"/>
                            <w:r>
                              <w:rPr>
                                <w:rFonts w:eastAsia="楷体_GB2312" w:hint="eastAsia"/>
                                <w:b/>
                                <w:bCs/>
                              </w:rPr>
                              <w:t>支付</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05pt;height:54.6pt;width:63pt;z-index:251969536;mso-width-relative:page;mso-height-relative:page;" filled="f" stroked="f" coordsize="21600,21600" o:gfxdata="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OIVeyPT&#10;AAAACAEAAA8AAAAAAAAAAQAgAAAAIgAAAGRycy9kb3ducmV2LnhtbFBLAQIUABQAAAAIAIdO4kDI&#10;HBZvswEAAF8DAAAOAAAAAAAAAAEAIAAAACIBAABkcnMvZTJvRG9jLnhtbFBLBQYAAAAABgAGAFkB&#10;AABHBQAAAAA=&#10;">
                <v:fill on="f" focussize="0,0"/>
                <v:stroke on="f"/>
                <v:imagedata o:title=""/>
                <o:lock v:ext="edit" aspectratio="f"/>
                <v:textbox>
                  <w:txbxContent>
                    <w:p>
                      <w:r>
                        <w:rPr>
                          <w:rFonts w:hint="eastAsia" w:eastAsia="楷体_GB2312"/>
                          <w:b/>
                          <w:bCs/>
                        </w:rPr>
                        <w:t>最终清算款支付</w:t>
                      </w:r>
                    </w:p>
                  </w:txbxContent>
                </v:textbox>
              </v:shape>
            </w:pict>
          </mc:Fallback>
        </mc:AlternateContent>
      </w:r>
      <w:r w:rsidRPr="00380614">
        <w:rPr>
          <w:rFonts w:eastAsia="宋体" w:hAnsi="宋体" w:cs="宋体" w:hint="eastAsia"/>
          <w:color w:val="000000" w:themeColor="text1"/>
          <w:sz w:val="22"/>
          <w:szCs w:val="22"/>
        </w:rPr>
        <w:t>甲方应在造价工程师签发最终清算支付证书后的14天内，按照最终清算支付证书列明的金额向乙方支付最终清算款，并通知造价工程师。</w:t>
      </w:r>
    </w:p>
    <w:p w:rsidR="00F16641" w:rsidRPr="00380614" w:rsidRDefault="00D9099B">
      <w:pPr>
        <w:pStyle w:val="a4"/>
        <w:widowControl w:val="0"/>
        <w:numPr>
          <w:ilvl w:val="1"/>
          <w:numId w:val="0"/>
        </w:numPr>
        <w:tabs>
          <w:tab w:val="left" w:pos="54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 xml:space="preserve">71.4 </w: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970560" behindDoc="0" locked="0" layoutInCell="1" allowOverlap="1" wp14:anchorId="02586D67" wp14:editId="1569C470">
                <wp:simplePos x="0" y="0"/>
                <wp:positionH relativeFrom="column">
                  <wp:posOffset>-114300</wp:posOffset>
                </wp:positionH>
                <wp:positionV relativeFrom="paragraph">
                  <wp:posOffset>635</wp:posOffset>
                </wp:positionV>
                <wp:extent cx="800100" cy="693420"/>
                <wp:effectExtent l="0" t="0" r="0" b="0"/>
                <wp:wrapNone/>
                <wp:docPr id="382" name="文本框 382"/>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eastAsia="楷体_GB2312" w:hint="eastAsia"/>
                                <w:b/>
                              </w:rPr>
                              <w:t>签发</w:t>
                            </w:r>
                            <w:r>
                              <w:rPr>
                                <w:rFonts w:eastAsia="楷体_GB2312" w:hint="eastAsia"/>
                                <w:b/>
                                <w:bCs/>
                              </w:rPr>
                              <w:t>最终清算支付证书限制</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05pt;height:54.6pt;width:63pt;z-index:251970560;mso-width-relative:page;mso-height-relative:page;" filled="f" stroked="f" coordsize="21600,21600" o:gfxdata="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4hV7I9MA&#10;AAAIAQAADwAAAAAAAAABACAAAAAiAAAAZHJzL2Rvd25yZXYueG1sUEsBAhQAFAAAAAgAh07iQCgS&#10;OkuyAQAAXwMAAA4AAAAAAAAAAQAgAAAAIgEAAGRycy9lMm9Eb2MueG1sUEsFBgAAAAAGAAYAWQEA&#10;AEYFAAAAAA==&#10;">
                <v:fill on="f" focussize="0,0"/>
                <v:stroke on="f"/>
                <v:imagedata o:title=""/>
                <o:lock v:ext="edit" aspectratio="f"/>
                <v:textbox>
                  <w:txbxContent>
                    <w:p>
                      <w:r>
                        <w:rPr>
                          <w:rFonts w:hint="eastAsia" w:eastAsia="楷体_GB2312"/>
                          <w:b/>
                        </w:rPr>
                        <w:t>签发</w:t>
                      </w:r>
                      <w:r>
                        <w:rPr>
                          <w:rFonts w:hint="eastAsia" w:eastAsia="楷体_GB2312"/>
                          <w:b/>
                          <w:bCs/>
                        </w:rPr>
                        <w:t>最终清算支付证书限制</w:t>
                      </w:r>
                    </w:p>
                  </w:txbxContent>
                </v:textbox>
              </v:shape>
            </w:pict>
          </mc:Fallback>
        </mc:AlternateContent>
      </w:r>
      <w:r w:rsidRPr="00380614">
        <w:rPr>
          <w:rFonts w:eastAsia="宋体" w:hAnsi="宋体" w:cs="宋体" w:hint="eastAsia"/>
          <w:color w:val="000000" w:themeColor="text1"/>
          <w:sz w:val="22"/>
          <w:szCs w:val="22"/>
        </w:rPr>
        <w:t>如果造价工程师未在第71.2款规定的期限内签发最终清算支付证书的，则视为乙方提交的最终清算支付申请已被认可，乙方应及时向甲方发出要求支付最终清算 款的通知。甲方应在收到通知后的14天内，按照乙方提交最终清算支付申请列明的金额向乙方支付最终清算款。</w:t>
      </w:r>
    </w:p>
    <w:p w:rsidR="00F16641" w:rsidRPr="00380614" w:rsidRDefault="00F16641">
      <w:pPr>
        <w:pStyle w:val="a4"/>
        <w:spacing w:line="360" w:lineRule="auto"/>
        <w:ind w:leftChars="942" w:left="1978"/>
        <w:rPr>
          <w:rFonts w:eastAsia="宋体" w:hAnsi="宋体" w:cs="宋体"/>
          <w:color w:val="000000" w:themeColor="text1"/>
          <w:sz w:val="22"/>
          <w:szCs w:val="22"/>
        </w:rPr>
      </w:pPr>
    </w:p>
    <w:p w:rsidR="00F16641" w:rsidRPr="00380614" w:rsidRDefault="00F16641">
      <w:pPr>
        <w:pStyle w:val="a4"/>
        <w:spacing w:line="360" w:lineRule="auto"/>
        <w:ind w:leftChars="942" w:left="1978"/>
        <w:rPr>
          <w:rFonts w:eastAsia="宋体" w:hAnsi="宋体" w:cs="宋体"/>
          <w:color w:val="000000" w:themeColor="text1"/>
          <w:sz w:val="22"/>
          <w:szCs w:val="22"/>
        </w:rPr>
      </w:pPr>
    </w:p>
    <w:p w:rsidR="00F16641" w:rsidRPr="00380614" w:rsidRDefault="00D9099B">
      <w:pPr>
        <w:pStyle w:val="a4"/>
        <w:widowControl w:val="0"/>
        <w:numPr>
          <w:ilvl w:val="1"/>
          <w:numId w:val="0"/>
        </w:numPr>
        <w:tabs>
          <w:tab w:val="left" w:pos="54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 xml:space="preserve">71.5 </w: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971584" behindDoc="0" locked="0" layoutInCell="1" allowOverlap="1" wp14:anchorId="15A1C320" wp14:editId="79C76336">
                <wp:simplePos x="0" y="0"/>
                <wp:positionH relativeFrom="column">
                  <wp:posOffset>-114300</wp:posOffset>
                </wp:positionH>
                <wp:positionV relativeFrom="paragraph">
                  <wp:posOffset>635</wp:posOffset>
                </wp:positionV>
                <wp:extent cx="800100" cy="693420"/>
                <wp:effectExtent l="0" t="0" r="0" b="0"/>
                <wp:wrapNone/>
                <wp:docPr id="383" name="文本框 383"/>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eastAsia="楷体_GB2312" w:hint="eastAsia"/>
                                <w:b/>
                                <w:bCs/>
                              </w:rPr>
                              <w:t>最终</w:t>
                            </w:r>
                            <w:proofErr w:type="gramStart"/>
                            <w:r>
                              <w:rPr>
                                <w:rFonts w:eastAsia="楷体_GB2312" w:hint="eastAsia"/>
                                <w:b/>
                                <w:bCs/>
                              </w:rPr>
                              <w:t>清算款</w:t>
                            </w:r>
                            <w:proofErr w:type="gramEnd"/>
                            <w:r>
                              <w:rPr>
                                <w:rFonts w:eastAsia="楷体_GB2312" w:hint="eastAsia"/>
                                <w:b/>
                                <w:bCs/>
                              </w:rPr>
                              <w:t>支付的限制</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05pt;height:54.6pt;width:63pt;z-index:251971584;mso-width-relative:page;mso-height-relative:page;" filled="f" stroked="f" coordsize="21600,21600" o:gfxdata="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OIVeyPT&#10;AAAACAEAAA8AAAAAAAAAAQAgAAAAIgAAAGRycy9kb3ducmV2LnhtbFBLAQIUABQAAAAIAIdO4kC3&#10;FfHhswEAAF8DAAAOAAAAAAAAAAEAIAAAACIBAABkcnMvZTJvRG9jLnhtbFBLBQYAAAAABgAGAFkB&#10;AABHBQAAAAA=&#10;">
                <v:fill on="f" focussize="0,0"/>
                <v:stroke on="f"/>
                <v:imagedata o:title=""/>
                <o:lock v:ext="edit" aspectratio="f"/>
                <v:textbox>
                  <w:txbxContent>
                    <w:p>
                      <w:r>
                        <w:rPr>
                          <w:rFonts w:hint="eastAsia" w:eastAsia="楷体_GB2312"/>
                          <w:b/>
                          <w:bCs/>
                        </w:rPr>
                        <w:t>最终清算款支付的限制</w:t>
                      </w:r>
                    </w:p>
                  </w:txbxContent>
                </v:textbox>
              </v:shape>
            </w:pict>
          </mc:Fallback>
        </mc:AlternateContent>
      </w:r>
      <w:r w:rsidRPr="00380614">
        <w:rPr>
          <w:rFonts w:eastAsia="宋体" w:hAnsi="宋体" w:cs="宋体" w:hint="eastAsia"/>
          <w:color w:val="000000" w:themeColor="text1"/>
          <w:sz w:val="22"/>
          <w:szCs w:val="22"/>
        </w:rPr>
        <w:t>甲方未按照第71.3款和第71.4款规定支付最终</w:t>
      </w:r>
      <w:proofErr w:type="gramStart"/>
      <w:r w:rsidRPr="00380614">
        <w:rPr>
          <w:rFonts w:eastAsia="宋体" w:hAnsi="宋体" w:cs="宋体" w:hint="eastAsia"/>
          <w:color w:val="000000" w:themeColor="text1"/>
          <w:sz w:val="22"/>
          <w:szCs w:val="22"/>
        </w:rPr>
        <w:t>清算款</w:t>
      </w:r>
      <w:proofErr w:type="gramEnd"/>
      <w:r w:rsidRPr="00380614">
        <w:rPr>
          <w:rFonts w:eastAsia="宋体" w:hAnsi="宋体" w:cs="宋体" w:hint="eastAsia"/>
          <w:color w:val="000000" w:themeColor="text1"/>
          <w:sz w:val="22"/>
          <w:szCs w:val="22"/>
        </w:rPr>
        <w:t>的，乙方可催告甲方支付最终清算款，如双方达成延期支付协议，乙方有权按照第64.2款规定获得延期支付的利息。若该永久工程按照第73.5款规定进行折价或依法拍卖的，乙方就该工程折价或拍卖的价款优先受偿。</w:t>
      </w:r>
    </w:p>
    <w:p w:rsidR="00F16641" w:rsidRPr="00380614" w:rsidRDefault="00D9099B">
      <w:pPr>
        <w:pStyle w:val="a4"/>
        <w:widowControl w:val="0"/>
        <w:numPr>
          <w:ilvl w:val="1"/>
          <w:numId w:val="0"/>
        </w:numPr>
        <w:tabs>
          <w:tab w:val="left" w:pos="54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 xml:space="preserve">71.6 </w: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972608" behindDoc="0" locked="0" layoutInCell="1" allowOverlap="1" wp14:anchorId="7135FE7C" wp14:editId="3F70BC3B">
                <wp:simplePos x="0" y="0"/>
                <wp:positionH relativeFrom="column">
                  <wp:posOffset>-114300</wp:posOffset>
                </wp:positionH>
                <wp:positionV relativeFrom="paragraph">
                  <wp:posOffset>635</wp:posOffset>
                </wp:positionV>
                <wp:extent cx="800100" cy="693420"/>
                <wp:effectExtent l="0" t="0" r="0" b="0"/>
                <wp:wrapNone/>
                <wp:docPr id="386" name="文本框 386"/>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r>
                              <w:rPr>
                                <w:rFonts w:eastAsia="楷体_GB2312" w:hint="eastAsia"/>
                                <w:b/>
                                <w:bCs/>
                              </w:rPr>
                              <w:t>最终</w:t>
                            </w:r>
                            <w:proofErr w:type="gramStart"/>
                            <w:r>
                              <w:rPr>
                                <w:rFonts w:eastAsia="楷体_GB2312" w:hint="eastAsia"/>
                                <w:b/>
                                <w:bCs/>
                              </w:rPr>
                              <w:t>清算款</w:t>
                            </w:r>
                            <w:proofErr w:type="gramEnd"/>
                            <w:r>
                              <w:rPr>
                                <w:rFonts w:eastAsia="楷体_GB2312" w:hint="eastAsia"/>
                                <w:b/>
                                <w:bCs/>
                              </w:rPr>
                              <w:t>争议的处理</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05pt;height:54.6pt;width:63pt;z-index:251972608;mso-width-relative:page;mso-height-relative:page;" filled="f" stroked="f" coordsize="21600,21600" o:gfxdata="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OIVeyPT&#10;AAAACAEAAA8AAAAAAAAAAQAgAAAAIgAAAGRycy9kb3ducmV2LnhtbFBLAQIUABQAAAAIAIdO4kCX&#10;BoWNswEAAF8DAAAOAAAAAAAAAAEAIAAAACIBAABkcnMvZTJvRG9jLnhtbFBLBQYAAAAABgAGAFkB&#10;AABHBQAAAAA=&#10;">
                <v:fill on="f" focussize="0,0"/>
                <v:stroke on="f"/>
                <v:imagedata o:title=""/>
                <o:lock v:ext="edit" aspectratio="f"/>
                <v:textbox>
                  <w:txbxContent>
                    <w:p>
                      <w:r>
                        <w:rPr>
                          <w:rFonts w:hint="eastAsia" w:eastAsia="楷体_GB2312"/>
                          <w:b/>
                          <w:bCs/>
                        </w:rPr>
                        <w:t>最终清算款争议的处理</w:t>
                      </w:r>
                    </w:p>
                  </w:txbxContent>
                </v:textbox>
              </v:shape>
            </w:pict>
          </mc:Fallback>
        </mc:AlternateContent>
      </w:r>
      <w:r w:rsidRPr="00380614">
        <w:rPr>
          <w:rFonts w:eastAsia="宋体" w:hAnsi="宋体" w:cs="宋体" w:hint="eastAsia"/>
          <w:color w:val="000000" w:themeColor="text1"/>
          <w:sz w:val="22"/>
          <w:szCs w:val="22"/>
        </w:rPr>
        <w:t>乙方对甲方支付的最终</w:t>
      </w:r>
      <w:proofErr w:type="gramStart"/>
      <w:r w:rsidRPr="00380614">
        <w:rPr>
          <w:rFonts w:eastAsia="宋体" w:hAnsi="宋体" w:cs="宋体" w:hint="eastAsia"/>
          <w:color w:val="000000" w:themeColor="text1"/>
          <w:sz w:val="22"/>
          <w:szCs w:val="22"/>
        </w:rPr>
        <w:t>清算款</w:t>
      </w:r>
      <w:proofErr w:type="gramEnd"/>
      <w:r w:rsidRPr="00380614">
        <w:rPr>
          <w:rFonts w:eastAsia="宋体" w:hAnsi="宋体" w:cs="宋体" w:hint="eastAsia"/>
          <w:color w:val="000000" w:themeColor="text1"/>
          <w:sz w:val="22"/>
          <w:szCs w:val="22"/>
        </w:rPr>
        <w:t>有异议的，按照第72条约定的争议处理。</w:t>
      </w:r>
    </w:p>
    <w:p w:rsidR="00F16641" w:rsidRPr="00380614" w:rsidRDefault="00F16641">
      <w:pPr>
        <w:pStyle w:val="a3"/>
        <w:spacing w:line="360" w:lineRule="auto"/>
        <w:ind w:firstLine="0"/>
        <w:rPr>
          <w:rFonts w:ascii="宋体" w:eastAsia="宋体" w:hAnsi="宋体" w:cs="宋体"/>
          <w:color w:val="000000" w:themeColor="text1"/>
          <w:sz w:val="24"/>
          <w:szCs w:val="24"/>
        </w:rPr>
      </w:pPr>
    </w:p>
    <w:p w:rsidR="00F16641" w:rsidRPr="00380614" w:rsidRDefault="00F16641">
      <w:pPr>
        <w:pStyle w:val="a3"/>
        <w:spacing w:line="360" w:lineRule="auto"/>
        <w:ind w:firstLine="0"/>
        <w:rPr>
          <w:rFonts w:ascii="宋体" w:eastAsia="宋体" w:hAnsi="宋体" w:cs="宋体"/>
          <w:color w:val="000000" w:themeColor="text1"/>
          <w:sz w:val="24"/>
          <w:szCs w:val="24"/>
        </w:rPr>
      </w:pPr>
    </w:p>
    <w:p w:rsidR="00F16641" w:rsidRPr="00380614" w:rsidRDefault="00F16641">
      <w:pPr>
        <w:pStyle w:val="a4"/>
        <w:spacing w:line="360" w:lineRule="auto"/>
        <w:ind w:leftChars="942" w:left="1978"/>
        <w:rPr>
          <w:rFonts w:eastAsia="宋体" w:hAnsi="宋体" w:cs="宋体"/>
          <w:color w:val="000000" w:themeColor="text1"/>
          <w:sz w:val="22"/>
          <w:szCs w:val="22"/>
        </w:rPr>
      </w:pPr>
    </w:p>
    <w:p w:rsidR="00F16641" w:rsidRPr="00380614" w:rsidRDefault="00D9099B">
      <w:pPr>
        <w:pStyle w:val="a4"/>
        <w:spacing w:line="360" w:lineRule="auto"/>
        <w:ind w:left="0"/>
        <w:jc w:val="center"/>
        <w:rPr>
          <w:rFonts w:eastAsia="宋体" w:hAnsi="宋体" w:cs="宋体"/>
          <w:color w:val="000000" w:themeColor="text1"/>
          <w:sz w:val="32"/>
          <w:szCs w:val="24"/>
        </w:rPr>
      </w:pPr>
      <w:r w:rsidRPr="00380614">
        <w:rPr>
          <w:rFonts w:eastAsia="宋体" w:hAnsi="宋体" w:cs="宋体" w:hint="eastAsia"/>
          <w:color w:val="000000" w:themeColor="text1"/>
          <w:sz w:val="32"/>
          <w:szCs w:val="24"/>
        </w:rPr>
        <w:t>七、合同争议、解除与终止</w:t>
      </w:r>
    </w:p>
    <w:p w:rsidR="00F16641" w:rsidRPr="00380614" w:rsidRDefault="00D9099B" w:rsidP="00380614">
      <w:pPr>
        <w:pStyle w:val="a4"/>
        <w:spacing w:line="360" w:lineRule="auto"/>
        <w:ind w:left="0" w:firstLineChars="168" w:firstLine="538"/>
        <w:rPr>
          <w:rFonts w:eastAsia="宋体" w:hAnsi="宋体" w:cs="宋体"/>
          <w:color w:val="000000" w:themeColor="text1"/>
          <w:sz w:val="32"/>
          <w:szCs w:val="24"/>
        </w:rPr>
      </w:pPr>
      <w:r w:rsidRPr="00380614">
        <w:rPr>
          <w:rFonts w:eastAsia="宋体" w:hAnsi="宋体" w:cs="宋体" w:hint="eastAsia"/>
          <w:color w:val="000000" w:themeColor="text1"/>
          <w:sz w:val="32"/>
          <w:szCs w:val="24"/>
        </w:rPr>
        <w:t>72  合同争议</w:t>
      </w:r>
    </w:p>
    <w:p w:rsidR="00F16641" w:rsidRPr="00380614" w:rsidRDefault="00D9099B">
      <w:pPr>
        <w:pStyle w:val="a4"/>
        <w:numPr>
          <w:ilvl w:val="1"/>
          <w:numId w:val="0"/>
        </w:numPr>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 xml:space="preserve">72.1 </w: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924480" behindDoc="0" locked="0" layoutInCell="1" allowOverlap="1" wp14:anchorId="62F1ED89" wp14:editId="76329342">
                <wp:simplePos x="0" y="0"/>
                <wp:positionH relativeFrom="column">
                  <wp:posOffset>114300</wp:posOffset>
                </wp:positionH>
                <wp:positionV relativeFrom="paragraph">
                  <wp:posOffset>7620</wp:posOffset>
                </wp:positionV>
                <wp:extent cx="800100" cy="693420"/>
                <wp:effectExtent l="0" t="0" r="0" b="0"/>
                <wp:wrapNone/>
                <wp:docPr id="332" name="文本框 332"/>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pPr>
                              <w:rPr>
                                <w:rFonts w:eastAsia="楷体_GB2312"/>
                                <w:b/>
                                <w:bCs/>
                              </w:rPr>
                            </w:pPr>
                            <w:r>
                              <w:rPr>
                                <w:rFonts w:eastAsia="楷体_GB2312" w:hint="eastAsia"/>
                                <w:b/>
                                <w:bCs/>
                              </w:rPr>
                              <w:t>认可暂定结果或产生争议</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6pt;height:54.6pt;width:63pt;z-index:251924480;mso-width-relative:page;mso-height-relative:page;" filled="f" stroked="f" coordsize="21600,21600" o:gfxdata="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QGfjhdMA&#10;AAAIAQAADwAAAAAAAAABACAAAAAiAAAAZHJzL2Rvd25yZXYueG1sUEsBAhQAFAAAAAgAh07iQEz+&#10;JF2yAQAAXwMAAA4AAAAAAAAAAQAgAAAAIgEAAGRycy9lMm9Eb2MueG1sUEsFBgAAAAAGAAYAWQEA&#10;AEYFAAAAAA==&#10;">
                <v:fill on="f" focussize="0,0"/>
                <v:stroke on="f"/>
                <v:imagedata o:title=""/>
                <o:lock v:ext="edit" aspectratio="f"/>
                <v:textbox>
                  <w:txbxContent>
                    <w:p>
                      <w:pPr>
                        <w:rPr>
                          <w:rFonts w:eastAsia="楷体_GB2312"/>
                          <w:b/>
                          <w:bCs/>
                        </w:rPr>
                      </w:pPr>
                      <w:r>
                        <w:rPr>
                          <w:rFonts w:hint="eastAsia" w:eastAsia="楷体_GB2312"/>
                          <w:b/>
                          <w:bCs/>
                        </w:rPr>
                        <w:t>认可暂定结果或产生争议</w:t>
                      </w:r>
                    </w:p>
                  </w:txbxContent>
                </v:textbox>
              </v:shape>
            </w:pict>
          </mc:Fallback>
        </mc:AlternateContent>
      </w:r>
      <w:r w:rsidRPr="00380614">
        <w:rPr>
          <w:rFonts w:eastAsia="宋体" w:hAnsi="宋体" w:cs="宋体" w:hint="eastAsia"/>
          <w:color w:val="000000" w:themeColor="text1"/>
          <w:sz w:val="22"/>
          <w:szCs w:val="22"/>
        </w:rPr>
        <w:t>本合同履行期间，合同双方应在收到监理工程师或造价工程师依据合同约定</w:t>
      </w:r>
      <w:proofErr w:type="gramStart"/>
      <w:r w:rsidRPr="00380614">
        <w:rPr>
          <w:rFonts w:eastAsia="宋体" w:hAnsi="宋体" w:cs="宋体" w:hint="eastAsia"/>
          <w:color w:val="000000" w:themeColor="text1"/>
          <w:sz w:val="22"/>
          <w:szCs w:val="22"/>
        </w:rPr>
        <w:t>作出</w:t>
      </w:r>
      <w:proofErr w:type="gramEnd"/>
      <w:r w:rsidRPr="00380614">
        <w:rPr>
          <w:rFonts w:eastAsia="宋体" w:hAnsi="宋体" w:cs="宋体" w:hint="eastAsia"/>
          <w:color w:val="000000" w:themeColor="text1"/>
          <w:sz w:val="22"/>
          <w:szCs w:val="22"/>
        </w:rPr>
        <w:t>暂定结果之后的14天内，对暂定结果予以确认或提出意见。</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hint="eastAsia"/>
          <w:color w:val="000000" w:themeColor="text1"/>
          <w:sz w:val="22"/>
          <w:szCs w:val="22"/>
        </w:rPr>
        <w:t>合同双方对暂定结果认可的，应以书面形式予以确认，暂定结果成为最终决定，对合同双方都有约束力；合同双方或一方不同意暂定</w:t>
      </w:r>
      <w:r w:rsidRPr="00380614">
        <w:rPr>
          <w:rFonts w:eastAsia="宋体" w:hAnsi="宋体" w:cs="宋体" w:hint="eastAsia"/>
          <w:color w:val="000000" w:themeColor="text1"/>
          <w:sz w:val="22"/>
          <w:szCs w:val="22"/>
        </w:rPr>
        <w:lastRenderedPageBreak/>
        <w:t>结果的，应以书面形式向监理工程师或造价工程师提出，说明自己认为正确的结果，同时抄送另一方，此时该暂定结果成为争议。除非本合同已解除，在暂定结果</w:t>
      </w:r>
      <w:proofErr w:type="gramStart"/>
      <w:r w:rsidRPr="00380614">
        <w:rPr>
          <w:rFonts w:eastAsia="宋体" w:hAnsi="宋体" w:cs="宋体" w:hint="eastAsia"/>
          <w:color w:val="000000" w:themeColor="text1"/>
          <w:sz w:val="22"/>
          <w:szCs w:val="22"/>
        </w:rPr>
        <w:t>不</w:t>
      </w:r>
      <w:proofErr w:type="gramEnd"/>
      <w:r w:rsidRPr="00380614">
        <w:rPr>
          <w:rFonts w:eastAsia="宋体" w:hAnsi="宋体" w:cs="宋体" w:hint="eastAsia"/>
          <w:color w:val="000000" w:themeColor="text1"/>
          <w:sz w:val="22"/>
          <w:szCs w:val="22"/>
        </w:rPr>
        <w:t>实质影响双方履约的前提下，双方应尽量实施该结果，直到其被改变为止。</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hint="eastAsia"/>
          <w:color w:val="000000" w:themeColor="text1"/>
          <w:sz w:val="22"/>
          <w:szCs w:val="22"/>
        </w:rPr>
        <w:t>合同双方在收到监理工程师或造价工程师的暂定结果之后的14天内，未对暂定结果予以确认也未提出意见的，视为合同双方已认可暂定结果。</w:t>
      </w:r>
    </w:p>
    <w:p w:rsidR="00F16641" w:rsidRPr="00380614" w:rsidRDefault="00F16641">
      <w:pPr>
        <w:pStyle w:val="a4"/>
        <w:spacing w:line="360" w:lineRule="auto"/>
        <w:ind w:leftChars="942" w:left="1978"/>
        <w:rPr>
          <w:rFonts w:eastAsia="宋体" w:hAnsi="宋体" w:cs="宋体"/>
          <w:color w:val="000000" w:themeColor="text1"/>
          <w:szCs w:val="24"/>
        </w:rPr>
      </w:pPr>
    </w:p>
    <w:p w:rsidR="00F16641" w:rsidRPr="00380614" w:rsidRDefault="00D9099B">
      <w:pPr>
        <w:pStyle w:val="a4"/>
        <w:numPr>
          <w:ilvl w:val="1"/>
          <w:numId w:val="0"/>
        </w:numPr>
        <w:tabs>
          <w:tab w:val="left" w:pos="54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 xml:space="preserve">72.2 </w: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925504" behindDoc="0" locked="0" layoutInCell="1" allowOverlap="1" wp14:anchorId="0D4839CD" wp14:editId="26DE1377">
                <wp:simplePos x="0" y="0"/>
                <wp:positionH relativeFrom="column">
                  <wp:posOffset>-114300</wp:posOffset>
                </wp:positionH>
                <wp:positionV relativeFrom="paragraph">
                  <wp:posOffset>16510</wp:posOffset>
                </wp:positionV>
                <wp:extent cx="800100" cy="693420"/>
                <wp:effectExtent l="0" t="0" r="0" b="0"/>
                <wp:wrapNone/>
                <wp:docPr id="333" name="文本框 333"/>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pPr>
                              <w:rPr>
                                <w:rFonts w:eastAsia="楷体_GB2312"/>
                                <w:b/>
                                <w:bCs/>
                              </w:rPr>
                            </w:pPr>
                            <w:r>
                              <w:rPr>
                                <w:rFonts w:eastAsia="楷体_GB2312" w:hint="eastAsia"/>
                                <w:b/>
                                <w:bCs/>
                              </w:rPr>
                              <w:t>双方协商</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3pt;height:54.6pt;width:63pt;z-index:251925504;mso-width-relative:page;mso-height-relative:page;" filled="f" stroked="f" coordsize="21600,21600" o:gfxdata="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FgQ3p&#10;1QAAAAkBAAAPAAAAAAAAAAEAIAAAACIAAABkcnMvZG93bnJldi54bWxQSwECFAAUAAAACACHTuJA&#10;0/nv97IBAABfAwAADgAAAAAAAAABACAAAAAkAQAAZHJzL2Uyb0RvYy54bWxQSwUGAAAAAAYABgBZ&#10;AQAASAUAAAAA&#10;">
                <v:fill on="f" focussize="0,0"/>
                <v:stroke on="f"/>
                <v:imagedata o:title=""/>
                <o:lock v:ext="edit" aspectratio="f"/>
                <v:textbox>
                  <w:txbxContent>
                    <w:p>
                      <w:pPr>
                        <w:rPr>
                          <w:rFonts w:eastAsia="楷体_GB2312"/>
                          <w:b/>
                          <w:bCs/>
                        </w:rPr>
                      </w:pPr>
                      <w:r>
                        <w:rPr>
                          <w:rFonts w:hint="eastAsia" w:eastAsia="楷体_GB2312"/>
                          <w:b/>
                          <w:bCs/>
                        </w:rPr>
                        <w:t>双方协商</w:t>
                      </w:r>
                    </w:p>
                  </w:txbxContent>
                </v:textbox>
              </v:shape>
            </w:pict>
          </mc:Fallback>
        </mc:AlternateContent>
      </w:r>
      <w:r w:rsidRPr="00380614">
        <w:rPr>
          <w:rFonts w:eastAsia="宋体" w:hAnsi="宋体" w:cs="宋体" w:hint="eastAsia"/>
          <w:color w:val="000000" w:themeColor="text1"/>
          <w:sz w:val="22"/>
          <w:szCs w:val="22"/>
        </w:rPr>
        <w:t>争议发生后的14天内，合同双方可进一步进行协商。协商达成一致的，双方应签订书面协议，并将结果抄送监理工程师或造价工程师；协商仍不能达成一致的，按第72.3款至第72.6款规定进行调解或认定、仲裁或诉讼。</w:t>
      </w:r>
    </w:p>
    <w:p w:rsidR="00F16641" w:rsidRPr="00380614" w:rsidRDefault="00D9099B">
      <w:pPr>
        <w:pStyle w:val="a4"/>
        <w:numPr>
          <w:ilvl w:val="1"/>
          <w:numId w:val="0"/>
        </w:numPr>
        <w:tabs>
          <w:tab w:val="left" w:pos="54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 xml:space="preserve">72.3 </w: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926528" behindDoc="0" locked="0" layoutInCell="1" allowOverlap="1" wp14:anchorId="309D733B" wp14:editId="235A5E59">
                <wp:simplePos x="0" y="0"/>
                <wp:positionH relativeFrom="column">
                  <wp:posOffset>-114300</wp:posOffset>
                </wp:positionH>
                <wp:positionV relativeFrom="paragraph">
                  <wp:posOffset>19685</wp:posOffset>
                </wp:positionV>
                <wp:extent cx="800100" cy="693420"/>
                <wp:effectExtent l="0" t="0" r="0" b="0"/>
                <wp:wrapNone/>
                <wp:docPr id="334" name="文本框 334"/>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pPr>
                              <w:rPr>
                                <w:rFonts w:eastAsia="楷体_GB2312"/>
                                <w:b/>
                              </w:rPr>
                            </w:pPr>
                            <w:r>
                              <w:rPr>
                                <w:rFonts w:eastAsia="楷体_GB2312" w:hint="eastAsia"/>
                                <w:b/>
                              </w:rPr>
                              <w:t>解决争议方式</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55pt;height:54.6pt;width:63pt;z-index:251926528;mso-width-relative:page;mso-height-relative:page;" filled="f" stroked="f" coordsize="21600,21600" o:gfxdata="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ew+lV&#10;1QAAAAkBAAAPAAAAAAAAAAEAIAAAACIAAABkcnMvZG93bnJldi54bWxQSwECFAAUAAAACACHTuJA&#10;jON8FbIBAABfAwAADgAAAAAAAAABACAAAAAkAQAAZHJzL2Uyb0RvYy54bWxQSwUGAAAAAAYABgBZ&#10;AQAASAUAAAAA&#10;">
                <v:fill on="f" focussize="0,0"/>
                <v:stroke on="f"/>
                <v:imagedata o:title=""/>
                <o:lock v:ext="edit" aspectratio="f"/>
                <v:textbox>
                  <w:txbxContent>
                    <w:p>
                      <w:pPr>
                        <w:rPr>
                          <w:rFonts w:eastAsia="楷体_GB2312"/>
                          <w:b/>
                        </w:rPr>
                      </w:pPr>
                      <w:r>
                        <w:rPr>
                          <w:rFonts w:hint="eastAsia" w:eastAsia="楷体_GB2312"/>
                          <w:b/>
                        </w:rPr>
                        <w:t>解决争议方式</w:t>
                      </w:r>
                    </w:p>
                  </w:txbxContent>
                </v:textbox>
              </v:shape>
            </w:pict>
          </mc:Fallback>
        </mc:AlternateContent>
      </w:r>
      <w:r w:rsidRPr="00380614">
        <w:rPr>
          <w:rFonts w:eastAsia="宋体" w:hAnsi="宋体" w:cs="宋体" w:hint="eastAsia"/>
          <w:color w:val="000000" w:themeColor="text1"/>
          <w:sz w:val="22"/>
          <w:szCs w:val="22"/>
        </w:rPr>
        <w:t>合同双方没有按第72.2款规定进一步协商的，或虽然协商但未在规定期限内达成一致的，合同双方或一方应在争议发生后的28天内，将争议提交争议调解或认定机构处理，或直接按第72.6款规定提请仲裁或诉讼。</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hint="eastAsia"/>
          <w:color w:val="000000" w:themeColor="text1"/>
          <w:sz w:val="22"/>
          <w:szCs w:val="22"/>
        </w:rPr>
        <w:t>合同双方或一方逾期既未将争议提交调解或认定机构，也未提请仲裁或诉讼的，视为合同双方已认可暂定结果，暂定结果成为最终决定，对合同双方都有约束力。</w:t>
      </w:r>
    </w:p>
    <w:p w:rsidR="00F16641" w:rsidRPr="00380614" w:rsidRDefault="00D9099B">
      <w:pPr>
        <w:pStyle w:val="a4"/>
        <w:numPr>
          <w:ilvl w:val="1"/>
          <w:numId w:val="0"/>
        </w:numPr>
        <w:tabs>
          <w:tab w:val="left" w:pos="54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 xml:space="preserve">72.4 </w: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927552" behindDoc="0" locked="0" layoutInCell="1" allowOverlap="1" wp14:anchorId="5CE253D9" wp14:editId="71B78BAA">
                <wp:simplePos x="0" y="0"/>
                <wp:positionH relativeFrom="column">
                  <wp:posOffset>-114300</wp:posOffset>
                </wp:positionH>
                <wp:positionV relativeFrom="paragraph">
                  <wp:posOffset>2540</wp:posOffset>
                </wp:positionV>
                <wp:extent cx="800100" cy="693420"/>
                <wp:effectExtent l="0" t="0" r="0" b="0"/>
                <wp:wrapNone/>
                <wp:docPr id="335" name="文本框 335"/>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pPr>
                              <w:rPr>
                                <w:rFonts w:eastAsia="楷体_GB2312"/>
                                <w:b/>
                                <w:bCs/>
                              </w:rPr>
                            </w:pPr>
                            <w:r>
                              <w:rPr>
                                <w:rFonts w:eastAsia="楷体_GB2312" w:hint="eastAsia"/>
                                <w:b/>
                                <w:bCs/>
                              </w:rPr>
                              <w:t>调解或认定</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2pt;height:54.6pt;width:63pt;z-index:251927552;mso-width-relative:page;mso-height-relative:page;" filled="f" stroked="f" coordsize="21600,21600" o:gfxdata="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PjZUvPT&#10;AAAACAEAAA8AAAAAAAAAAQAgAAAAIgAAAGRycy9kb3ducmV2LnhtbFBLAQIUABQAAAAIAIdO4kAT&#10;5Le/swEAAF8DAAAOAAAAAAAAAAEAIAAAACIBAABkcnMvZTJvRG9jLnhtbFBLBQYAAAAABgAGAFkB&#10;AABHBQAAAAA=&#10;">
                <v:fill on="f" focussize="0,0"/>
                <v:stroke on="f"/>
                <v:imagedata o:title=""/>
                <o:lock v:ext="edit" aspectratio="f"/>
                <v:textbox>
                  <w:txbxContent>
                    <w:p>
                      <w:pPr>
                        <w:rPr>
                          <w:rFonts w:eastAsia="楷体_GB2312"/>
                          <w:b/>
                          <w:bCs/>
                        </w:rPr>
                      </w:pPr>
                      <w:r>
                        <w:rPr>
                          <w:rFonts w:hint="eastAsia" w:eastAsia="楷体_GB2312"/>
                          <w:b/>
                          <w:bCs/>
                        </w:rPr>
                        <w:t>调解或认定</w:t>
                      </w:r>
                    </w:p>
                  </w:txbxContent>
                </v:textbox>
              </v:shape>
            </w:pict>
          </mc:Fallback>
        </mc:AlternateContent>
      </w:r>
      <w:r w:rsidRPr="00380614">
        <w:rPr>
          <w:rFonts w:eastAsia="宋体" w:hAnsi="宋体" w:cs="宋体" w:hint="eastAsia"/>
          <w:color w:val="000000" w:themeColor="text1"/>
          <w:sz w:val="22"/>
          <w:szCs w:val="22"/>
        </w:rPr>
        <w:t>争议调解或认定机构在收到争议调解或认定请求后，可组织调查、勘察、计量等工作，合同双方应为其开展工作提供便利和协助。争议调解或认定机构应就争议做出书面调解或认定结果，并通知合同双方。除合同双方认可并在专用条款约定外，下列机构为争议调解或认定机构：</w:t>
      </w:r>
    </w:p>
    <w:p w:rsidR="00F16641" w:rsidRPr="00380614" w:rsidRDefault="00D9099B">
      <w:pPr>
        <w:pStyle w:val="a4"/>
        <w:numPr>
          <w:ilvl w:val="0"/>
          <w:numId w:val="40"/>
        </w:numPr>
        <w:spacing w:line="360" w:lineRule="auto"/>
        <w:ind w:left="1980" w:firstLine="0"/>
        <w:rPr>
          <w:rFonts w:eastAsia="宋体" w:hAnsi="宋体" w:cs="宋体"/>
          <w:color w:val="000000" w:themeColor="text1"/>
          <w:sz w:val="22"/>
          <w:szCs w:val="22"/>
        </w:rPr>
      </w:pPr>
      <w:r w:rsidRPr="00380614">
        <w:rPr>
          <w:rFonts w:eastAsia="宋体" w:hAnsi="宋体" w:cs="宋体" w:hint="eastAsia"/>
          <w:color w:val="000000" w:themeColor="text1"/>
          <w:sz w:val="22"/>
          <w:szCs w:val="22"/>
        </w:rPr>
        <w:t>建设工程安全监督机构负责有关工程安全方面争议的调解或认定；</w:t>
      </w:r>
    </w:p>
    <w:p w:rsidR="00F16641" w:rsidRPr="00380614" w:rsidRDefault="00D9099B">
      <w:pPr>
        <w:pStyle w:val="a4"/>
        <w:numPr>
          <w:ilvl w:val="0"/>
          <w:numId w:val="40"/>
        </w:numPr>
        <w:spacing w:line="360" w:lineRule="auto"/>
        <w:ind w:left="1980" w:firstLine="0"/>
        <w:rPr>
          <w:rFonts w:eastAsia="宋体" w:hAnsi="宋体" w:cs="宋体"/>
          <w:color w:val="000000" w:themeColor="text1"/>
          <w:sz w:val="22"/>
          <w:szCs w:val="22"/>
        </w:rPr>
      </w:pPr>
      <w:r w:rsidRPr="00380614">
        <w:rPr>
          <w:rFonts w:eastAsia="宋体" w:hAnsi="宋体" w:cs="宋体" w:hint="eastAsia"/>
          <w:color w:val="000000" w:themeColor="text1"/>
          <w:sz w:val="22"/>
          <w:szCs w:val="22"/>
        </w:rPr>
        <w:t>建设工程质量检测机构负责有关工程质量方面争议的调解或认定；</w:t>
      </w:r>
    </w:p>
    <w:p w:rsidR="00F16641" w:rsidRPr="00380614" w:rsidRDefault="00D9099B">
      <w:pPr>
        <w:pStyle w:val="a4"/>
        <w:numPr>
          <w:ilvl w:val="0"/>
          <w:numId w:val="40"/>
        </w:numPr>
        <w:spacing w:line="360" w:lineRule="auto"/>
        <w:ind w:left="1980" w:firstLine="0"/>
        <w:rPr>
          <w:rFonts w:eastAsia="宋体" w:hAnsi="宋体" w:cs="宋体"/>
          <w:color w:val="000000" w:themeColor="text1"/>
          <w:szCs w:val="24"/>
        </w:rPr>
      </w:pPr>
      <w:r w:rsidRPr="00380614">
        <w:rPr>
          <w:rFonts w:eastAsia="宋体" w:hAnsi="宋体" w:cs="宋体" w:hint="eastAsia"/>
          <w:color w:val="000000" w:themeColor="text1"/>
          <w:sz w:val="22"/>
          <w:szCs w:val="22"/>
        </w:rPr>
        <w:t>建设工程造价管理机构负责有关工程造价方面争议的调解或认定。</w:t>
      </w:r>
    </w:p>
    <w:p w:rsidR="00F16641" w:rsidRPr="00380614" w:rsidRDefault="00F16641">
      <w:pPr>
        <w:pStyle w:val="a4"/>
        <w:numPr>
          <w:ilvl w:val="0"/>
          <w:numId w:val="40"/>
        </w:numPr>
        <w:spacing w:line="360" w:lineRule="auto"/>
        <w:ind w:left="1980" w:firstLine="0"/>
        <w:rPr>
          <w:rFonts w:eastAsia="宋体" w:hAnsi="宋体" w:cs="宋体"/>
          <w:color w:val="000000" w:themeColor="text1"/>
          <w:szCs w:val="24"/>
        </w:rPr>
      </w:pPr>
    </w:p>
    <w:p w:rsidR="00F16641" w:rsidRPr="00380614" w:rsidRDefault="00D9099B">
      <w:pPr>
        <w:pStyle w:val="a4"/>
        <w:numPr>
          <w:ilvl w:val="1"/>
          <w:numId w:val="0"/>
        </w:numPr>
        <w:tabs>
          <w:tab w:val="left" w:pos="54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 xml:space="preserve">72.5 </w: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928576" behindDoc="0" locked="0" layoutInCell="1" allowOverlap="1" wp14:anchorId="2975DED0" wp14:editId="29F1942D">
                <wp:simplePos x="0" y="0"/>
                <wp:positionH relativeFrom="column">
                  <wp:posOffset>-114300</wp:posOffset>
                </wp:positionH>
                <wp:positionV relativeFrom="paragraph">
                  <wp:posOffset>8255</wp:posOffset>
                </wp:positionV>
                <wp:extent cx="800100" cy="693420"/>
                <wp:effectExtent l="0" t="0" r="0" b="0"/>
                <wp:wrapNone/>
                <wp:docPr id="336" name="文本框 336"/>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pPr>
                              <w:rPr>
                                <w:rFonts w:eastAsia="楷体_GB2312"/>
                                <w:b/>
                                <w:bCs/>
                              </w:rPr>
                            </w:pPr>
                            <w:r>
                              <w:rPr>
                                <w:rFonts w:eastAsia="楷体_GB2312" w:hint="eastAsia"/>
                                <w:b/>
                                <w:bCs/>
                              </w:rPr>
                              <w:t>调解或认定结果的确认</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65pt;height:54.6pt;width:63pt;z-index:251928576;mso-width-relative:page;mso-height-relative:page;" filled="f" stroked="f" coordsize="21600,21600" o:gfxdata="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7awoY&#10;1AAAAAkBAAAPAAAAAAAAAAEAIAAAACIAAABkcnMvZG93bnJldi54bWxQSwECFAAUAAAACACHTuJA&#10;8+qbm7MBAABfAwAADgAAAAAAAAABACAAAAAjAQAAZHJzL2Uyb0RvYy54bWxQSwUGAAAAAAYABgBZ&#10;AQAASAUAAAAA&#10;">
                <v:fill on="f" focussize="0,0"/>
                <v:stroke on="f"/>
                <v:imagedata o:title=""/>
                <o:lock v:ext="edit" aspectratio="f"/>
                <v:textbox>
                  <w:txbxContent>
                    <w:p>
                      <w:pPr>
                        <w:rPr>
                          <w:rFonts w:eastAsia="楷体_GB2312"/>
                          <w:b/>
                          <w:bCs/>
                        </w:rPr>
                      </w:pPr>
                      <w:r>
                        <w:rPr>
                          <w:rFonts w:hint="eastAsia" w:eastAsia="楷体_GB2312"/>
                          <w:b/>
                          <w:bCs/>
                        </w:rPr>
                        <w:t>调解或认定结果的确认</w:t>
                      </w:r>
                    </w:p>
                  </w:txbxContent>
                </v:textbox>
              </v:shape>
            </w:pict>
          </mc:Fallback>
        </mc:AlternateContent>
      </w:r>
      <w:r w:rsidRPr="00380614">
        <w:rPr>
          <w:rFonts w:eastAsia="宋体" w:hAnsi="宋体" w:cs="宋体" w:hint="eastAsia"/>
          <w:color w:val="000000" w:themeColor="text1"/>
          <w:sz w:val="22"/>
          <w:szCs w:val="22"/>
        </w:rPr>
        <w:t>合同双方或一方在收到争议调解或认定机构书面结果后的28天内，仍可按第72.6款规定将争议提请仲裁或诉讼。逾期未提请仲裁或诉讼的，争议调解或认定机构</w:t>
      </w:r>
      <w:proofErr w:type="gramStart"/>
      <w:r w:rsidRPr="00380614">
        <w:rPr>
          <w:rFonts w:eastAsia="宋体" w:hAnsi="宋体" w:cs="宋体" w:hint="eastAsia"/>
          <w:color w:val="000000" w:themeColor="text1"/>
          <w:sz w:val="22"/>
          <w:szCs w:val="22"/>
        </w:rPr>
        <w:t>作出</w:t>
      </w:r>
      <w:proofErr w:type="gramEnd"/>
      <w:r w:rsidRPr="00380614">
        <w:rPr>
          <w:rFonts w:eastAsia="宋体" w:hAnsi="宋体" w:cs="宋体" w:hint="eastAsia"/>
          <w:color w:val="000000" w:themeColor="text1"/>
          <w:sz w:val="22"/>
          <w:szCs w:val="22"/>
        </w:rPr>
        <w:t>的书面结果是最终结果，对合同双方都有约束力。但因涉嫌腐败被司法机关认定需要改变的除外。</w:t>
      </w:r>
    </w:p>
    <w:p w:rsidR="00F16641" w:rsidRPr="00380614" w:rsidRDefault="00F16641">
      <w:pPr>
        <w:pStyle w:val="a4"/>
        <w:spacing w:line="360" w:lineRule="auto"/>
        <w:ind w:leftChars="942" w:left="1978"/>
        <w:rPr>
          <w:rFonts w:eastAsia="宋体" w:hAnsi="宋体" w:cs="宋体"/>
          <w:color w:val="000000" w:themeColor="text1"/>
          <w:sz w:val="22"/>
          <w:szCs w:val="22"/>
        </w:rPr>
      </w:pPr>
    </w:p>
    <w:p w:rsidR="00F16641" w:rsidRPr="00380614" w:rsidRDefault="00D9099B">
      <w:pPr>
        <w:pStyle w:val="a4"/>
        <w:numPr>
          <w:ilvl w:val="1"/>
          <w:numId w:val="0"/>
        </w:numPr>
        <w:tabs>
          <w:tab w:val="left" w:pos="54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 xml:space="preserve">72.6 </w: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929600" behindDoc="0" locked="0" layoutInCell="1" allowOverlap="1" wp14:anchorId="33CE482F" wp14:editId="0BB3F1A5">
                <wp:simplePos x="0" y="0"/>
                <wp:positionH relativeFrom="column">
                  <wp:posOffset>-114300</wp:posOffset>
                </wp:positionH>
                <wp:positionV relativeFrom="paragraph">
                  <wp:posOffset>12065</wp:posOffset>
                </wp:positionV>
                <wp:extent cx="800100" cy="693420"/>
                <wp:effectExtent l="0" t="0" r="0" b="0"/>
                <wp:wrapNone/>
                <wp:docPr id="337" name="文本框 337"/>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pPr>
                              <w:rPr>
                                <w:rFonts w:eastAsia="楷体_GB2312"/>
                                <w:b/>
                                <w:bCs/>
                              </w:rPr>
                            </w:pPr>
                            <w:r>
                              <w:rPr>
                                <w:rFonts w:eastAsia="楷体_GB2312" w:hint="eastAsia"/>
                                <w:b/>
                                <w:bCs/>
                              </w:rPr>
                              <w:t>仲裁或诉讼</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95pt;height:54.6pt;width:63pt;z-index:251929600;mso-width-relative:page;mso-height-relative:page;" filled="f" stroked="f" coordsize="21600,21600" o:gfxdata="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N7YMpLT&#10;AAAACQEAAA8AAAAAAAAAAQAgAAAAIgAAAGRycy9kb3ducmV2LnhtbFBLAQIUABQAAAAIAIdO4kBs&#10;7VAxswEAAF8DAAAOAAAAAAAAAAEAIAAAACIBAABkcnMvZTJvRG9jLnhtbFBLBQYAAAAABgAGAFkB&#10;AABHBQAAAAA=&#10;">
                <v:fill on="f" focussize="0,0"/>
                <v:stroke on="f"/>
                <v:imagedata o:title=""/>
                <o:lock v:ext="edit" aspectratio="f"/>
                <v:textbox>
                  <w:txbxContent>
                    <w:p>
                      <w:pPr>
                        <w:rPr>
                          <w:rFonts w:eastAsia="楷体_GB2312"/>
                          <w:b/>
                          <w:bCs/>
                        </w:rPr>
                      </w:pPr>
                      <w:r>
                        <w:rPr>
                          <w:rFonts w:hint="eastAsia" w:eastAsia="楷体_GB2312"/>
                          <w:b/>
                          <w:bCs/>
                        </w:rPr>
                        <w:t>仲裁或诉讼</w:t>
                      </w:r>
                    </w:p>
                  </w:txbxContent>
                </v:textbox>
              </v:shape>
            </w:pict>
          </mc:Fallback>
        </mc:AlternateContent>
      </w:r>
      <w:r w:rsidRPr="00380614">
        <w:rPr>
          <w:rFonts w:eastAsia="宋体" w:hAnsi="宋体" w:cs="宋体" w:hint="eastAsia"/>
          <w:color w:val="000000" w:themeColor="text1"/>
          <w:sz w:val="22"/>
          <w:szCs w:val="22"/>
        </w:rPr>
        <w:t>合同双方或一方在收到争议调解或认定机构的书面结果后的28天内，可按专用条款约定的下列一种方式解决争议：</w:t>
      </w:r>
    </w:p>
    <w:p w:rsidR="00F16641" w:rsidRPr="00380614" w:rsidRDefault="00D9099B">
      <w:pPr>
        <w:pStyle w:val="a4"/>
        <w:numPr>
          <w:ilvl w:val="0"/>
          <w:numId w:val="41"/>
        </w:numPr>
        <w:spacing w:line="360" w:lineRule="auto"/>
        <w:ind w:firstLine="1020"/>
        <w:rPr>
          <w:rFonts w:eastAsia="宋体" w:hAnsi="宋体" w:cs="宋体"/>
          <w:color w:val="000000" w:themeColor="text1"/>
          <w:sz w:val="22"/>
          <w:szCs w:val="22"/>
        </w:rPr>
      </w:pPr>
      <w:r w:rsidRPr="00380614">
        <w:rPr>
          <w:rFonts w:eastAsia="宋体" w:hAnsi="宋体" w:cs="宋体" w:hint="eastAsia"/>
          <w:color w:val="000000" w:themeColor="text1"/>
          <w:sz w:val="22"/>
          <w:szCs w:val="22"/>
        </w:rPr>
        <w:t>向约定的仲裁委员会申请仲裁；</w:t>
      </w:r>
    </w:p>
    <w:p w:rsidR="00F16641" w:rsidRPr="00380614" w:rsidRDefault="00D9099B">
      <w:pPr>
        <w:pStyle w:val="a4"/>
        <w:numPr>
          <w:ilvl w:val="0"/>
          <w:numId w:val="41"/>
        </w:numPr>
        <w:spacing w:line="360" w:lineRule="auto"/>
        <w:ind w:firstLine="1020"/>
        <w:rPr>
          <w:rFonts w:eastAsia="宋体" w:hAnsi="宋体" w:cs="宋体"/>
          <w:color w:val="000000" w:themeColor="text1"/>
          <w:sz w:val="22"/>
          <w:szCs w:val="22"/>
        </w:rPr>
      </w:pPr>
      <w:r w:rsidRPr="00380614">
        <w:rPr>
          <w:rFonts w:eastAsia="宋体" w:hAnsi="宋体" w:cs="宋体" w:hint="eastAsia"/>
          <w:color w:val="000000" w:themeColor="text1"/>
          <w:sz w:val="22"/>
          <w:szCs w:val="22"/>
        </w:rPr>
        <w:t>向有管辖权的人民法院提起诉讼。</w:t>
      </w:r>
    </w:p>
    <w:p w:rsidR="00F16641" w:rsidRPr="00380614" w:rsidRDefault="00F16641">
      <w:pPr>
        <w:pStyle w:val="a4"/>
        <w:spacing w:line="360" w:lineRule="auto"/>
        <w:rPr>
          <w:rFonts w:eastAsia="宋体" w:hAnsi="宋体" w:cs="宋体"/>
          <w:color w:val="000000" w:themeColor="text1"/>
          <w:szCs w:val="24"/>
        </w:rPr>
      </w:pPr>
    </w:p>
    <w:p w:rsidR="00F16641" w:rsidRPr="00380614" w:rsidRDefault="00D9099B">
      <w:pPr>
        <w:pStyle w:val="a4"/>
        <w:numPr>
          <w:ilvl w:val="1"/>
          <w:numId w:val="0"/>
        </w:numPr>
        <w:tabs>
          <w:tab w:val="left" w:pos="54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 xml:space="preserve">72.7 </w: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930624" behindDoc="0" locked="0" layoutInCell="1" allowOverlap="1" wp14:anchorId="1149EDC2" wp14:editId="5C32E266">
                <wp:simplePos x="0" y="0"/>
                <wp:positionH relativeFrom="column">
                  <wp:posOffset>-114300</wp:posOffset>
                </wp:positionH>
                <wp:positionV relativeFrom="paragraph">
                  <wp:posOffset>15875</wp:posOffset>
                </wp:positionV>
                <wp:extent cx="800100" cy="693420"/>
                <wp:effectExtent l="0" t="0" r="0" b="0"/>
                <wp:wrapNone/>
                <wp:docPr id="338" name="文本框 338"/>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pPr>
                              <w:rPr>
                                <w:rFonts w:eastAsia="楷体_GB2312"/>
                                <w:b/>
                                <w:bCs/>
                              </w:rPr>
                            </w:pPr>
                            <w:r>
                              <w:rPr>
                                <w:rFonts w:eastAsia="楷体_GB2312" w:hint="eastAsia"/>
                                <w:b/>
                                <w:bCs/>
                              </w:rPr>
                              <w:t>争议期间继续施工</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25pt;height:54.6pt;width:63pt;z-index:251930624;mso-width-relative:page;mso-height-relative:page;" filled="f" stroked="f" coordsize="21600,21600" o:gfxdata="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rKPPw&#10;1QAAAAkBAAAPAAAAAAAAAAEAIAAAACIAAABkcnMvZG93bnJldi54bWxQSwECFAAUAAAACACHTuJA&#10;DNjMhbIBAABfAwAADgAAAAAAAAABACAAAAAkAQAAZHJzL2Uyb0RvYy54bWxQSwUGAAAAAAYABgBZ&#10;AQAASAUAAAAA&#10;">
                <v:fill on="f" focussize="0,0"/>
                <v:stroke on="f"/>
                <v:imagedata o:title=""/>
                <o:lock v:ext="edit" aspectratio="f"/>
                <v:textbox>
                  <w:txbxContent>
                    <w:p>
                      <w:pPr>
                        <w:rPr>
                          <w:rFonts w:eastAsia="楷体_GB2312"/>
                          <w:b/>
                          <w:bCs/>
                        </w:rPr>
                      </w:pPr>
                      <w:r>
                        <w:rPr>
                          <w:rFonts w:hint="eastAsia" w:eastAsia="楷体_GB2312"/>
                          <w:b/>
                          <w:bCs/>
                        </w:rPr>
                        <w:t>争议期间继续施工</w:t>
                      </w:r>
                    </w:p>
                  </w:txbxContent>
                </v:textbox>
              </v:shape>
            </w:pict>
          </mc:Fallback>
        </mc:AlternateContent>
      </w:r>
      <w:r w:rsidRPr="00380614">
        <w:rPr>
          <w:rFonts w:eastAsia="宋体" w:hAnsi="宋体" w:cs="宋体" w:hint="eastAsia"/>
          <w:color w:val="000000" w:themeColor="text1"/>
          <w:sz w:val="22"/>
          <w:szCs w:val="22"/>
        </w:rPr>
        <w:t>争议期间，除出现下列情况，双方都应继续履行合同，保持施工连续，保护好已完工程：</w:t>
      </w:r>
    </w:p>
    <w:p w:rsidR="00F16641" w:rsidRPr="00380614" w:rsidRDefault="00D9099B">
      <w:pPr>
        <w:pStyle w:val="a4"/>
        <w:numPr>
          <w:ilvl w:val="0"/>
          <w:numId w:val="42"/>
        </w:numPr>
        <w:spacing w:line="360" w:lineRule="auto"/>
        <w:ind w:firstLine="900"/>
        <w:rPr>
          <w:rFonts w:eastAsia="宋体" w:hAnsi="宋体" w:cs="宋体"/>
          <w:color w:val="000000" w:themeColor="text1"/>
          <w:sz w:val="22"/>
          <w:szCs w:val="22"/>
        </w:rPr>
      </w:pPr>
      <w:r w:rsidRPr="00380614">
        <w:rPr>
          <w:rFonts w:eastAsia="宋体" w:hAnsi="宋体" w:cs="宋体" w:hint="eastAsia"/>
          <w:color w:val="000000" w:themeColor="text1"/>
          <w:sz w:val="22"/>
          <w:szCs w:val="22"/>
        </w:rPr>
        <w:t>双方协议停止施工；</w:t>
      </w:r>
    </w:p>
    <w:p w:rsidR="00F16641" w:rsidRPr="00380614" w:rsidRDefault="00D9099B">
      <w:pPr>
        <w:pStyle w:val="a4"/>
        <w:numPr>
          <w:ilvl w:val="0"/>
          <w:numId w:val="42"/>
        </w:numPr>
        <w:spacing w:line="360" w:lineRule="auto"/>
        <w:ind w:firstLine="900"/>
        <w:rPr>
          <w:rFonts w:eastAsia="宋体" w:hAnsi="宋体" w:cs="宋体"/>
          <w:color w:val="000000" w:themeColor="text1"/>
          <w:sz w:val="22"/>
          <w:szCs w:val="22"/>
        </w:rPr>
      </w:pPr>
      <w:r w:rsidRPr="00380614">
        <w:rPr>
          <w:rFonts w:eastAsia="宋体" w:hAnsi="宋体" w:cs="宋体" w:hint="eastAsia"/>
          <w:color w:val="000000" w:themeColor="text1"/>
          <w:sz w:val="22"/>
          <w:szCs w:val="22"/>
        </w:rPr>
        <w:t>一方违约导致合同确已无法履行而停止施工；</w:t>
      </w:r>
    </w:p>
    <w:p w:rsidR="00F16641" w:rsidRPr="00380614" w:rsidRDefault="00D9099B">
      <w:pPr>
        <w:pStyle w:val="a4"/>
        <w:numPr>
          <w:ilvl w:val="0"/>
          <w:numId w:val="42"/>
        </w:numPr>
        <w:spacing w:line="360" w:lineRule="auto"/>
        <w:ind w:firstLine="900"/>
        <w:rPr>
          <w:rFonts w:eastAsia="宋体" w:hAnsi="宋体" w:cs="宋体"/>
          <w:color w:val="000000" w:themeColor="text1"/>
          <w:sz w:val="22"/>
          <w:szCs w:val="22"/>
        </w:rPr>
      </w:pPr>
      <w:r w:rsidRPr="00380614">
        <w:rPr>
          <w:rFonts w:eastAsia="宋体" w:hAnsi="宋体" w:cs="宋体" w:hint="eastAsia"/>
          <w:color w:val="000000" w:themeColor="text1"/>
          <w:sz w:val="22"/>
          <w:szCs w:val="22"/>
        </w:rPr>
        <w:t>调解时双方同意停止施工；</w:t>
      </w:r>
    </w:p>
    <w:p w:rsidR="00F16641" w:rsidRPr="00380614" w:rsidRDefault="00D9099B">
      <w:pPr>
        <w:pStyle w:val="a4"/>
        <w:numPr>
          <w:ilvl w:val="0"/>
          <w:numId w:val="42"/>
        </w:numPr>
        <w:spacing w:line="360" w:lineRule="auto"/>
        <w:ind w:firstLine="900"/>
        <w:rPr>
          <w:rFonts w:eastAsia="宋体" w:hAnsi="宋体" w:cs="宋体"/>
          <w:color w:val="000000" w:themeColor="text1"/>
          <w:szCs w:val="24"/>
        </w:rPr>
      </w:pPr>
      <w:r w:rsidRPr="00380614">
        <w:rPr>
          <w:rFonts w:eastAsia="宋体" w:hAnsi="宋体" w:cs="宋体" w:hint="eastAsia"/>
          <w:color w:val="000000" w:themeColor="text1"/>
          <w:sz w:val="22"/>
          <w:szCs w:val="22"/>
        </w:rPr>
        <w:t>仲裁机构或法院认为需要且双方同意停止施工。</w:t>
      </w:r>
    </w:p>
    <w:p w:rsidR="00F16641" w:rsidRPr="00380614" w:rsidRDefault="00F16641">
      <w:pPr>
        <w:pStyle w:val="a3"/>
        <w:spacing w:line="360" w:lineRule="auto"/>
        <w:ind w:firstLine="0"/>
        <w:rPr>
          <w:rFonts w:ascii="宋体" w:eastAsia="宋体" w:hAnsi="宋体" w:cs="宋体"/>
          <w:color w:val="000000" w:themeColor="text1"/>
          <w:sz w:val="24"/>
          <w:szCs w:val="24"/>
        </w:rPr>
      </w:pPr>
    </w:p>
    <w:p w:rsidR="00F16641" w:rsidRPr="00380614" w:rsidRDefault="00F16641">
      <w:pPr>
        <w:pStyle w:val="a3"/>
        <w:spacing w:line="360" w:lineRule="auto"/>
        <w:ind w:firstLine="0"/>
        <w:rPr>
          <w:rFonts w:ascii="宋体" w:eastAsia="宋体" w:hAnsi="宋体" w:cs="宋体"/>
          <w:color w:val="000000" w:themeColor="text1"/>
          <w:sz w:val="24"/>
          <w:szCs w:val="24"/>
        </w:rPr>
      </w:pPr>
    </w:p>
    <w:p w:rsidR="00F16641" w:rsidRPr="00380614" w:rsidRDefault="00F16641">
      <w:pPr>
        <w:pStyle w:val="a4"/>
        <w:spacing w:line="360" w:lineRule="auto"/>
        <w:ind w:left="0" w:right="-240"/>
        <w:rPr>
          <w:rFonts w:eastAsia="宋体" w:hAnsi="宋体" w:cs="宋体"/>
          <w:color w:val="000000" w:themeColor="text1"/>
          <w:szCs w:val="24"/>
        </w:rPr>
      </w:pPr>
    </w:p>
    <w:p w:rsidR="00F16641" w:rsidRPr="00380614" w:rsidRDefault="00D9099B" w:rsidP="00380614">
      <w:pPr>
        <w:pStyle w:val="a4"/>
        <w:widowControl w:val="0"/>
        <w:spacing w:line="360" w:lineRule="auto"/>
        <w:ind w:left="0" w:right="-238" w:firstLineChars="168" w:firstLine="538"/>
        <w:rPr>
          <w:rFonts w:eastAsia="宋体" w:hAnsi="宋体" w:cs="宋体"/>
          <w:color w:val="000000" w:themeColor="text1"/>
          <w:sz w:val="32"/>
          <w:szCs w:val="24"/>
        </w:rPr>
      </w:pPr>
      <w:r w:rsidRPr="00380614">
        <w:rPr>
          <w:rFonts w:eastAsia="宋体" w:hAnsi="宋体" w:cs="宋体" w:hint="eastAsia"/>
          <w:color w:val="000000" w:themeColor="text1"/>
          <w:sz w:val="32"/>
          <w:szCs w:val="24"/>
        </w:rPr>
        <w:t>73  合同解除</w:t>
      </w:r>
    </w:p>
    <w:p w:rsidR="00F16641" w:rsidRPr="00380614" w:rsidRDefault="00D9099B">
      <w:pPr>
        <w:pStyle w:val="a4"/>
        <w:numPr>
          <w:ilvl w:val="1"/>
          <w:numId w:val="0"/>
        </w:numPr>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 xml:space="preserve">73.1 </w:t>
      </w:r>
      <w:r w:rsidRPr="00380614">
        <w:rPr>
          <w:rFonts w:eastAsia="宋体" w:hAnsi="宋体" w:cs="宋体" w:hint="eastAsia"/>
          <w:color w:val="000000" w:themeColor="text1"/>
          <w:szCs w:val="24"/>
          <w:u w:val="dotted"/>
        </w:rPr>
        <w:t xml:space="preserve">                                                                 </w:t>
      </w:r>
      <w:r w:rsidRPr="00380614">
        <w:rPr>
          <w:rFonts w:eastAsia="宋体" w:hAnsi="宋体" w:cs="宋体"/>
          <w:noProof/>
          <w:color w:val="000000" w:themeColor="text1"/>
          <w:sz w:val="20"/>
          <w:szCs w:val="24"/>
        </w:rPr>
        <mc:AlternateContent>
          <mc:Choice Requires="wps">
            <w:drawing>
              <wp:anchor distT="0" distB="0" distL="114300" distR="114300" simplePos="0" relativeHeight="251931648" behindDoc="0" locked="0" layoutInCell="1" allowOverlap="1" wp14:anchorId="2724425E" wp14:editId="3512C56C">
                <wp:simplePos x="0" y="0"/>
                <wp:positionH relativeFrom="column">
                  <wp:posOffset>-114300</wp:posOffset>
                </wp:positionH>
                <wp:positionV relativeFrom="paragraph">
                  <wp:posOffset>198755</wp:posOffset>
                </wp:positionV>
                <wp:extent cx="800100" cy="495300"/>
                <wp:effectExtent l="0" t="0" r="0" b="0"/>
                <wp:wrapNone/>
                <wp:docPr id="340" name="文本框 340"/>
                <wp:cNvGraphicFramePr/>
                <a:graphic xmlns:a="http://schemas.openxmlformats.org/drawingml/2006/main">
                  <a:graphicData uri="http://schemas.microsoft.com/office/word/2010/wordprocessingShape">
                    <wps:wsp>
                      <wps:cNvSpPr txBox="1"/>
                      <wps:spPr>
                        <a:xfrm>
                          <a:off x="0" y="0"/>
                          <a:ext cx="800100" cy="495300"/>
                        </a:xfrm>
                        <a:prstGeom prst="rect">
                          <a:avLst/>
                        </a:prstGeom>
                        <a:noFill/>
                        <a:ln>
                          <a:noFill/>
                        </a:ln>
                        <a:effectLst/>
                      </wps:spPr>
                      <wps:txbx>
                        <w:txbxContent>
                          <w:p w:rsidR="00F16641" w:rsidRDefault="00D9099B">
                            <w:pPr>
                              <w:rPr>
                                <w:rFonts w:eastAsia="楷体_GB2312"/>
                                <w:b/>
                                <w:bCs/>
                              </w:rPr>
                            </w:pPr>
                            <w:r>
                              <w:rPr>
                                <w:rFonts w:eastAsia="楷体_GB2312" w:hint="eastAsia"/>
                                <w:b/>
                                <w:bCs/>
                              </w:rPr>
                              <w:t>协商一致解除</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5.65pt;height:39pt;width:63pt;z-index:251931648;mso-width-relative:page;mso-height-relative:page;" filled="f" stroked="f" coordsize="21600,21600" o:gfxdata="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2zQkf&#10;1gAAAAoBAAAPAAAAAAAAAAEAIAAAACIAAABkcnMvZG93bnJldi54bWxQSwECFAAUAAAACACHTuJA&#10;ncsufbEBAABfAwAADgAAAAAAAAABACAAAAAlAQAAZHJzL2Uyb0RvYy54bWxQSwUGAAAAAAYABgBZ&#10;AQAASAUAAAAA&#10;">
                <v:fill on="f" focussize="0,0"/>
                <v:stroke on="f"/>
                <v:imagedata o:title=""/>
                <o:lock v:ext="edit" aspectratio="f"/>
                <v:textbox>
                  <w:txbxContent>
                    <w:p>
                      <w:pPr>
                        <w:rPr>
                          <w:rFonts w:eastAsia="楷体_GB2312"/>
                          <w:b/>
                          <w:bCs/>
                        </w:rPr>
                      </w:pPr>
                      <w:r>
                        <w:rPr>
                          <w:rFonts w:hint="eastAsia" w:eastAsia="楷体_GB2312"/>
                          <w:b/>
                          <w:bCs/>
                        </w:rPr>
                        <w:t>协商一致解除</w:t>
                      </w:r>
                    </w:p>
                  </w:txbxContent>
                </v:textbox>
              </v:shape>
            </w:pict>
          </mc:Fallback>
        </mc:AlternateConten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hint="eastAsia"/>
          <w:color w:val="000000" w:themeColor="text1"/>
          <w:sz w:val="22"/>
          <w:szCs w:val="22"/>
        </w:rPr>
        <w:t>甲方乙方协商一致，可以解除合同。</w:t>
      </w:r>
    </w:p>
    <w:p w:rsidR="00F16641" w:rsidRPr="00380614" w:rsidRDefault="00F16641">
      <w:pPr>
        <w:pStyle w:val="a4"/>
        <w:spacing w:line="360" w:lineRule="auto"/>
        <w:ind w:leftChars="942" w:left="1978"/>
        <w:rPr>
          <w:rFonts w:eastAsia="宋体" w:hAnsi="宋体" w:cs="宋体"/>
          <w:color w:val="000000" w:themeColor="text1"/>
          <w:szCs w:val="24"/>
        </w:rPr>
      </w:pPr>
    </w:p>
    <w:p w:rsidR="00F16641" w:rsidRPr="00380614" w:rsidRDefault="00D9099B">
      <w:pPr>
        <w:pStyle w:val="a4"/>
        <w:numPr>
          <w:ilvl w:val="1"/>
          <w:numId w:val="0"/>
        </w:numPr>
        <w:tabs>
          <w:tab w:val="left" w:pos="54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73.2</w:t>
      </w:r>
      <w:r w:rsidRPr="00380614">
        <w:rPr>
          <w:rFonts w:eastAsia="宋体" w:hAnsi="宋体" w:cs="宋体"/>
          <w:noProof/>
          <w:color w:val="000000" w:themeColor="text1"/>
          <w:sz w:val="20"/>
          <w:szCs w:val="24"/>
        </w:rPr>
        <mc:AlternateContent>
          <mc:Choice Requires="wps">
            <w:drawing>
              <wp:anchor distT="0" distB="0" distL="114300" distR="114300" simplePos="0" relativeHeight="251932672" behindDoc="0" locked="0" layoutInCell="1" allowOverlap="1" wp14:anchorId="2C2C9FB2" wp14:editId="46F732E0">
                <wp:simplePos x="0" y="0"/>
                <wp:positionH relativeFrom="column">
                  <wp:posOffset>-114300</wp:posOffset>
                </wp:positionH>
                <wp:positionV relativeFrom="paragraph">
                  <wp:posOffset>201295</wp:posOffset>
                </wp:positionV>
                <wp:extent cx="800100" cy="464820"/>
                <wp:effectExtent l="0" t="0" r="0" b="0"/>
                <wp:wrapNone/>
                <wp:docPr id="341" name="文本框 341"/>
                <wp:cNvGraphicFramePr/>
                <a:graphic xmlns:a="http://schemas.openxmlformats.org/drawingml/2006/main">
                  <a:graphicData uri="http://schemas.microsoft.com/office/word/2010/wordprocessingShape">
                    <wps:wsp>
                      <wps:cNvSpPr txBox="1"/>
                      <wps:spPr>
                        <a:xfrm>
                          <a:off x="0" y="0"/>
                          <a:ext cx="800100" cy="464820"/>
                        </a:xfrm>
                        <a:prstGeom prst="rect">
                          <a:avLst/>
                        </a:prstGeom>
                        <a:noFill/>
                        <a:ln>
                          <a:noFill/>
                        </a:ln>
                        <a:effectLst/>
                      </wps:spPr>
                      <wps:txbx>
                        <w:txbxContent>
                          <w:p w:rsidR="00F16641" w:rsidRDefault="00D9099B">
                            <w:pPr>
                              <w:rPr>
                                <w:rFonts w:eastAsia="楷体_GB2312"/>
                                <w:b/>
                                <w:bCs/>
                              </w:rPr>
                            </w:pPr>
                            <w:r>
                              <w:rPr>
                                <w:rFonts w:eastAsia="楷体_GB2312" w:hint="eastAsia"/>
                                <w:b/>
                                <w:bCs/>
                              </w:rPr>
                              <w:t>不可抗力导致解除</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5.85pt;height:36.6pt;width:63pt;z-index:251932672;mso-width-relative:page;mso-height-relative:page;" filled="f" stroked="f" coordsize="21600,21600" o:gfxdata="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0IYe&#10;utYAAAAKAQAADwAAAAAAAAABACAAAAAiAAAAZHJzL2Rvd25yZXYueG1sUEsBAhQAFAAAAAgAh07i&#10;QGZA5tuyAQAAXwMAAA4AAAAAAAAAAQAgAAAAJQEAAGRycy9lMm9Eb2MueG1sUEsFBgAAAAAGAAYA&#10;WQEAAEkFAAAAAA==&#10;">
                <v:fill on="f" focussize="0,0"/>
                <v:stroke on="f"/>
                <v:imagedata o:title=""/>
                <o:lock v:ext="edit" aspectratio="f"/>
                <v:textbox>
                  <w:txbxContent>
                    <w:p>
                      <w:pPr>
                        <w:rPr>
                          <w:rFonts w:eastAsia="楷体_GB2312"/>
                          <w:b/>
                          <w:bCs/>
                        </w:rPr>
                      </w:pPr>
                      <w:r>
                        <w:rPr>
                          <w:rFonts w:hint="eastAsia" w:eastAsia="楷体_GB2312"/>
                          <w:b/>
                          <w:bCs/>
                        </w:rPr>
                        <w:t>不可抗力导致解除</w:t>
                      </w:r>
                    </w:p>
                  </w:txbxContent>
                </v:textbox>
              </v:shape>
            </w:pict>
          </mc:Fallback>
        </mc:AlternateContent>
      </w:r>
      <w:r w:rsidRPr="00380614">
        <w:rPr>
          <w:rFonts w:eastAsia="宋体" w:hAnsi="宋体" w:cs="宋体" w:hint="eastAsia"/>
          <w:color w:val="000000" w:themeColor="text1"/>
          <w:szCs w:val="24"/>
        </w:rPr>
        <w:t xml:space="preserve"> </w: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hint="eastAsia"/>
          <w:color w:val="000000" w:themeColor="text1"/>
          <w:sz w:val="22"/>
          <w:szCs w:val="22"/>
        </w:rPr>
        <w:t>因不可抗力致使合同无法继续履行，甲方乙方可以解除合同。</w:t>
      </w:r>
    </w:p>
    <w:p w:rsidR="00F16641" w:rsidRPr="00380614" w:rsidRDefault="00F16641">
      <w:pPr>
        <w:pStyle w:val="a4"/>
        <w:spacing w:line="360" w:lineRule="auto"/>
        <w:ind w:leftChars="942" w:left="1978"/>
        <w:rPr>
          <w:rFonts w:eastAsia="宋体" w:hAnsi="宋体" w:cs="宋体"/>
          <w:color w:val="000000" w:themeColor="text1"/>
          <w:sz w:val="22"/>
          <w:szCs w:val="22"/>
        </w:rPr>
      </w:pPr>
    </w:p>
    <w:p w:rsidR="00F16641" w:rsidRPr="00380614" w:rsidRDefault="00D9099B">
      <w:pPr>
        <w:pStyle w:val="a4"/>
        <w:numPr>
          <w:ilvl w:val="1"/>
          <w:numId w:val="0"/>
        </w:numPr>
        <w:tabs>
          <w:tab w:val="left" w:pos="54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 xml:space="preserve">73.3 </w: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933696" behindDoc="0" locked="0" layoutInCell="1" allowOverlap="1" wp14:anchorId="14679298" wp14:editId="646F952D">
                <wp:simplePos x="0" y="0"/>
                <wp:positionH relativeFrom="column">
                  <wp:posOffset>-114300</wp:posOffset>
                </wp:positionH>
                <wp:positionV relativeFrom="paragraph">
                  <wp:posOffset>5080</wp:posOffset>
                </wp:positionV>
                <wp:extent cx="800100" cy="693420"/>
                <wp:effectExtent l="0" t="0" r="0" b="0"/>
                <wp:wrapNone/>
                <wp:docPr id="342" name="文本框 342"/>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pPr>
                              <w:rPr>
                                <w:rFonts w:eastAsia="楷体_GB2312"/>
                                <w:b/>
                                <w:bCs/>
                              </w:rPr>
                            </w:pPr>
                            <w:r>
                              <w:rPr>
                                <w:rFonts w:eastAsia="楷体_GB2312" w:hint="eastAsia"/>
                                <w:b/>
                                <w:bCs/>
                              </w:rPr>
                              <w:t>因乙方原因解除</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4pt;height:54.6pt;width:63pt;z-index:251933696;mso-width-relative:page;mso-height-relative:page;" filled="f" stroked="f" coordsize="21600,21600" o:gfxdata="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ARx270wAA&#10;AAgBAAAPAAAAAAAAAAEAIAAAACIAAABkcnMvZG93bnJldi54bWxQSwECFAAUAAAACACHTuJAMyES&#10;prEBAABfAwAADgAAAAAAAAABACAAAAAiAQAAZHJzL2Uyb0RvYy54bWxQSwUGAAAAAAYABgBZAQAA&#10;RQUAAAAA&#10;">
                <v:fill on="f" focussize="0,0"/>
                <v:stroke on="f"/>
                <v:imagedata o:title=""/>
                <o:lock v:ext="edit" aspectratio="f"/>
                <v:textbox>
                  <w:txbxContent>
                    <w:p>
                      <w:pPr>
                        <w:rPr>
                          <w:rFonts w:eastAsia="楷体_GB2312"/>
                          <w:b/>
                          <w:bCs/>
                        </w:rPr>
                      </w:pPr>
                      <w:r>
                        <w:rPr>
                          <w:rFonts w:hint="eastAsia" w:eastAsia="楷体_GB2312"/>
                          <w:b/>
                          <w:bCs/>
                        </w:rPr>
                        <w:t>因乙方原因解除</w:t>
                      </w:r>
                    </w:p>
                  </w:txbxContent>
                </v:textbox>
              </v:shape>
            </w:pict>
          </mc:Fallback>
        </mc:AlternateContent>
      </w:r>
      <w:r w:rsidRPr="00380614">
        <w:rPr>
          <w:rFonts w:eastAsia="宋体" w:hAnsi="宋体" w:cs="宋体" w:hint="eastAsia"/>
          <w:color w:val="000000" w:themeColor="text1"/>
          <w:sz w:val="22"/>
          <w:szCs w:val="22"/>
        </w:rPr>
        <w:t>乙方有下列情形之一者，甲方可以解除合同：</w:t>
      </w:r>
    </w:p>
    <w:p w:rsidR="00F16641" w:rsidRPr="00380614" w:rsidRDefault="00D9099B">
      <w:pPr>
        <w:pStyle w:val="a4"/>
        <w:numPr>
          <w:ilvl w:val="0"/>
          <w:numId w:val="43"/>
        </w:numPr>
        <w:tabs>
          <w:tab w:val="left" w:pos="1080"/>
        </w:tabs>
        <w:spacing w:line="360" w:lineRule="auto"/>
        <w:ind w:leftChars="942" w:left="2473" w:hangingChars="225" w:hanging="495"/>
        <w:rPr>
          <w:rFonts w:eastAsia="宋体" w:hAnsi="宋体" w:cs="宋体"/>
          <w:color w:val="000000" w:themeColor="text1"/>
          <w:sz w:val="22"/>
          <w:szCs w:val="22"/>
        </w:rPr>
      </w:pPr>
      <w:r w:rsidRPr="00380614">
        <w:rPr>
          <w:rFonts w:eastAsia="宋体" w:hAnsi="宋体" w:cs="宋体" w:hint="eastAsia"/>
          <w:color w:val="000000" w:themeColor="text1"/>
          <w:sz w:val="22"/>
          <w:szCs w:val="22"/>
        </w:rPr>
        <w:lastRenderedPageBreak/>
        <w:t>乙方未能在规定的开工期限内开工，经监理工程师催告后的28天内仍未开工的；</w:t>
      </w:r>
    </w:p>
    <w:p w:rsidR="00F16641" w:rsidRPr="00380614" w:rsidRDefault="00D9099B">
      <w:pPr>
        <w:pStyle w:val="a4"/>
        <w:numPr>
          <w:ilvl w:val="0"/>
          <w:numId w:val="43"/>
        </w:numPr>
        <w:tabs>
          <w:tab w:val="left" w:pos="1080"/>
        </w:tabs>
        <w:spacing w:line="360" w:lineRule="auto"/>
        <w:ind w:leftChars="942" w:left="2473" w:hangingChars="225" w:hanging="495"/>
        <w:rPr>
          <w:rFonts w:eastAsia="宋体" w:hAnsi="宋体" w:cs="宋体"/>
          <w:color w:val="000000" w:themeColor="text1"/>
          <w:sz w:val="22"/>
          <w:szCs w:val="22"/>
        </w:rPr>
      </w:pPr>
      <w:r w:rsidRPr="00380614">
        <w:rPr>
          <w:rFonts w:eastAsia="宋体" w:hAnsi="宋体" w:cs="宋体" w:hint="eastAsia"/>
          <w:color w:val="000000" w:themeColor="text1"/>
          <w:sz w:val="22"/>
          <w:szCs w:val="22"/>
        </w:rPr>
        <w:t>进度计划未表明有停工而且监理工程师也未授权停工，但乙方停止施工时间持续达28天或累计停止施工时间达42天的；</w:t>
      </w:r>
    </w:p>
    <w:p w:rsidR="00F16641" w:rsidRPr="00380614" w:rsidRDefault="00D9099B">
      <w:pPr>
        <w:pStyle w:val="a4"/>
        <w:numPr>
          <w:ilvl w:val="0"/>
          <w:numId w:val="43"/>
        </w:numPr>
        <w:tabs>
          <w:tab w:val="left" w:pos="1080"/>
        </w:tabs>
        <w:spacing w:line="360" w:lineRule="auto"/>
        <w:ind w:leftChars="942" w:left="2473" w:hangingChars="225" w:hanging="495"/>
        <w:rPr>
          <w:rFonts w:eastAsia="宋体" w:hAnsi="宋体" w:cs="宋体"/>
          <w:color w:val="000000" w:themeColor="text1"/>
          <w:sz w:val="22"/>
          <w:szCs w:val="22"/>
        </w:rPr>
      </w:pPr>
      <w:r w:rsidRPr="00380614">
        <w:rPr>
          <w:rFonts w:eastAsia="宋体" w:hAnsi="宋体" w:cs="宋体" w:hint="eastAsia"/>
          <w:color w:val="000000" w:themeColor="text1"/>
          <w:sz w:val="22"/>
          <w:szCs w:val="22"/>
        </w:rPr>
        <w:t>乙方破产或清偿的，但为机构重组或联合的目的除外；</w:t>
      </w:r>
    </w:p>
    <w:p w:rsidR="00F16641" w:rsidRPr="00380614" w:rsidRDefault="00D9099B">
      <w:pPr>
        <w:pStyle w:val="a4"/>
        <w:numPr>
          <w:ilvl w:val="0"/>
          <w:numId w:val="43"/>
        </w:numPr>
        <w:tabs>
          <w:tab w:val="left" w:pos="1080"/>
        </w:tabs>
        <w:spacing w:line="360" w:lineRule="auto"/>
        <w:ind w:leftChars="942" w:left="2473" w:hangingChars="225" w:hanging="495"/>
        <w:rPr>
          <w:rFonts w:eastAsia="宋体" w:hAnsi="宋体" w:cs="宋体"/>
          <w:color w:val="000000" w:themeColor="text1"/>
          <w:sz w:val="22"/>
          <w:szCs w:val="22"/>
        </w:rPr>
      </w:pPr>
      <w:r w:rsidRPr="00380614">
        <w:rPr>
          <w:rFonts w:eastAsia="宋体" w:hAnsi="宋体" w:cs="宋体" w:hint="eastAsia"/>
          <w:color w:val="000000" w:themeColor="text1"/>
          <w:sz w:val="22"/>
          <w:szCs w:val="22"/>
        </w:rPr>
        <w:t>乙方拖延完工而可偿付的误期赔偿费已达专用条款约定最高限额</w:t>
      </w:r>
    </w:p>
    <w:p w:rsidR="00F16641" w:rsidRPr="00380614" w:rsidRDefault="00D9099B">
      <w:pPr>
        <w:pStyle w:val="a4"/>
        <w:spacing w:line="360" w:lineRule="auto"/>
        <w:ind w:leftChars="1199" w:left="2518"/>
        <w:rPr>
          <w:rFonts w:eastAsia="宋体" w:hAnsi="宋体" w:cs="宋体"/>
          <w:color w:val="000000" w:themeColor="text1"/>
          <w:sz w:val="22"/>
          <w:szCs w:val="22"/>
        </w:rPr>
      </w:pPr>
      <w:r w:rsidRPr="00380614">
        <w:rPr>
          <w:rFonts w:eastAsia="宋体" w:hAnsi="宋体" w:cs="宋体" w:hint="eastAsia"/>
          <w:color w:val="000000" w:themeColor="text1"/>
          <w:sz w:val="22"/>
          <w:szCs w:val="22"/>
        </w:rPr>
        <w:t xml:space="preserve">的； </w:t>
      </w:r>
    </w:p>
    <w:p w:rsidR="00F16641" w:rsidRPr="00380614" w:rsidRDefault="00D9099B">
      <w:pPr>
        <w:pStyle w:val="a4"/>
        <w:numPr>
          <w:ilvl w:val="0"/>
          <w:numId w:val="43"/>
        </w:numPr>
        <w:tabs>
          <w:tab w:val="left" w:pos="1080"/>
        </w:tabs>
        <w:spacing w:line="360" w:lineRule="auto"/>
        <w:ind w:leftChars="942" w:left="2473" w:hangingChars="225" w:hanging="495"/>
        <w:rPr>
          <w:rFonts w:eastAsia="宋体" w:hAnsi="宋体" w:cs="宋体"/>
          <w:color w:val="000000" w:themeColor="text1"/>
          <w:sz w:val="22"/>
          <w:szCs w:val="22"/>
        </w:rPr>
      </w:pPr>
      <w:r w:rsidRPr="00380614">
        <w:rPr>
          <w:rFonts w:eastAsia="宋体" w:hAnsi="宋体" w:cs="宋体" w:hint="eastAsia"/>
          <w:color w:val="000000" w:themeColor="text1"/>
          <w:sz w:val="22"/>
          <w:szCs w:val="22"/>
        </w:rPr>
        <w:t>乙方明确表示不履行合同规定主要义务的；</w:t>
      </w:r>
    </w:p>
    <w:p w:rsidR="00F16641" w:rsidRPr="00380614" w:rsidRDefault="00D9099B">
      <w:pPr>
        <w:pStyle w:val="a4"/>
        <w:numPr>
          <w:ilvl w:val="0"/>
          <w:numId w:val="43"/>
        </w:numPr>
        <w:tabs>
          <w:tab w:val="left" w:pos="1080"/>
        </w:tabs>
        <w:spacing w:line="360" w:lineRule="auto"/>
        <w:ind w:leftChars="942" w:left="2473" w:hangingChars="225" w:hanging="495"/>
        <w:rPr>
          <w:rFonts w:eastAsia="宋体" w:hAnsi="宋体" w:cs="宋体"/>
          <w:color w:val="000000" w:themeColor="text1"/>
          <w:sz w:val="22"/>
          <w:szCs w:val="22"/>
        </w:rPr>
      </w:pPr>
      <w:r w:rsidRPr="00380614">
        <w:rPr>
          <w:rFonts w:eastAsia="宋体" w:hAnsi="宋体" w:cs="宋体" w:hint="eastAsia"/>
          <w:color w:val="000000" w:themeColor="text1"/>
          <w:sz w:val="22"/>
          <w:szCs w:val="22"/>
        </w:rPr>
        <w:t>乙方未遵守合同约定或监理工程师的指令，经监理工程师书面指出后仍未按要求改正的；</w:t>
      </w:r>
    </w:p>
    <w:p w:rsidR="00F16641" w:rsidRPr="00380614" w:rsidRDefault="00D9099B">
      <w:pPr>
        <w:pStyle w:val="a4"/>
        <w:numPr>
          <w:ilvl w:val="0"/>
          <w:numId w:val="43"/>
        </w:numPr>
        <w:tabs>
          <w:tab w:val="left" w:pos="1080"/>
        </w:tabs>
        <w:spacing w:line="360" w:lineRule="auto"/>
        <w:ind w:leftChars="942" w:left="2473" w:hangingChars="225" w:hanging="495"/>
        <w:rPr>
          <w:rFonts w:eastAsia="宋体" w:hAnsi="宋体" w:cs="宋体"/>
          <w:color w:val="000000" w:themeColor="text1"/>
          <w:sz w:val="22"/>
          <w:szCs w:val="22"/>
        </w:rPr>
      </w:pPr>
      <w:r w:rsidRPr="00380614">
        <w:rPr>
          <w:rFonts w:eastAsia="宋体" w:hAnsi="宋体" w:cs="宋体" w:hint="eastAsia"/>
          <w:color w:val="000000" w:themeColor="text1"/>
          <w:sz w:val="22"/>
          <w:szCs w:val="22"/>
        </w:rPr>
        <w:t>乙方在投标过程中或履行合同期</w:t>
      </w:r>
      <w:proofErr w:type="gramStart"/>
      <w:r w:rsidRPr="00380614">
        <w:rPr>
          <w:rFonts w:eastAsia="宋体" w:hAnsi="宋体" w:cs="宋体" w:hint="eastAsia"/>
          <w:color w:val="000000" w:themeColor="text1"/>
          <w:sz w:val="22"/>
          <w:szCs w:val="22"/>
        </w:rPr>
        <w:t>间参与</w:t>
      </w:r>
      <w:proofErr w:type="gramEnd"/>
      <w:r w:rsidRPr="00380614">
        <w:rPr>
          <w:rFonts w:eastAsia="宋体" w:hAnsi="宋体" w:cs="宋体" w:hint="eastAsia"/>
          <w:color w:val="000000" w:themeColor="text1"/>
          <w:sz w:val="22"/>
          <w:szCs w:val="22"/>
        </w:rPr>
        <w:t>欺诈行为的；</w:t>
      </w:r>
    </w:p>
    <w:p w:rsidR="00F16641" w:rsidRPr="00380614" w:rsidRDefault="00D9099B">
      <w:pPr>
        <w:pStyle w:val="a4"/>
        <w:numPr>
          <w:ilvl w:val="0"/>
          <w:numId w:val="43"/>
        </w:numPr>
        <w:tabs>
          <w:tab w:val="left" w:pos="1080"/>
        </w:tabs>
        <w:spacing w:line="360" w:lineRule="auto"/>
        <w:ind w:leftChars="942" w:left="2473" w:hangingChars="225" w:hanging="495"/>
        <w:rPr>
          <w:rFonts w:eastAsia="宋体" w:hAnsi="宋体" w:cs="宋体"/>
          <w:color w:val="000000" w:themeColor="text1"/>
          <w:sz w:val="22"/>
          <w:szCs w:val="22"/>
        </w:rPr>
      </w:pPr>
      <w:r w:rsidRPr="00380614">
        <w:rPr>
          <w:rFonts w:eastAsia="宋体" w:hAnsi="宋体" w:cs="宋体" w:hint="eastAsia"/>
          <w:color w:val="000000" w:themeColor="text1"/>
          <w:sz w:val="22"/>
          <w:szCs w:val="22"/>
        </w:rPr>
        <w:t>乙方转包工程、违法分包或未经许可擅自分包工程的；</w:t>
      </w:r>
    </w:p>
    <w:p w:rsidR="00F16641" w:rsidRPr="00380614" w:rsidRDefault="00D9099B">
      <w:pPr>
        <w:pStyle w:val="a4"/>
        <w:numPr>
          <w:ilvl w:val="0"/>
          <w:numId w:val="43"/>
        </w:numPr>
        <w:tabs>
          <w:tab w:val="left" w:pos="1080"/>
        </w:tabs>
        <w:spacing w:line="360" w:lineRule="auto"/>
        <w:ind w:leftChars="942" w:left="2473" w:hangingChars="225" w:hanging="495"/>
        <w:rPr>
          <w:rFonts w:eastAsia="宋体" w:hAnsi="宋体" w:cs="宋体"/>
          <w:color w:val="000000" w:themeColor="text1"/>
          <w:sz w:val="22"/>
          <w:szCs w:val="22"/>
        </w:rPr>
      </w:pPr>
      <w:r w:rsidRPr="00380614">
        <w:rPr>
          <w:rFonts w:eastAsia="宋体" w:hAnsi="宋体" w:cs="宋体" w:hint="eastAsia"/>
          <w:color w:val="000000" w:themeColor="text1"/>
          <w:sz w:val="22"/>
          <w:szCs w:val="22"/>
        </w:rPr>
        <w:t>乙方被认为是严重违反合同的其他违约行为。</w:t>
      </w:r>
    </w:p>
    <w:p w:rsidR="00F16641" w:rsidRPr="00380614" w:rsidRDefault="00D9099B">
      <w:pPr>
        <w:pStyle w:val="a4"/>
        <w:spacing w:line="360" w:lineRule="auto"/>
        <w:ind w:leftChars="942" w:left="1978"/>
        <w:rPr>
          <w:rFonts w:eastAsia="宋体" w:hAnsi="宋体" w:cs="宋体"/>
          <w:color w:val="000000" w:themeColor="text1"/>
          <w:szCs w:val="24"/>
        </w:rPr>
      </w:pPr>
      <w:r w:rsidRPr="00380614">
        <w:rPr>
          <w:rFonts w:eastAsia="宋体" w:hAnsi="宋体" w:cs="宋体" w:hint="eastAsia"/>
          <w:color w:val="000000" w:themeColor="text1"/>
          <w:sz w:val="22"/>
          <w:szCs w:val="22"/>
        </w:rPr>
        <w:t>在这种情况下，甲方可自行或指派第三方实施、完成合同工程或其任何部分，并可使用根据第15.2款留下的乙方施工机械、周转性材料和临时工程，直至永久工程完工为止。</w:t>
      </w:r>
    </w:p>
    <w:p w:rsidR="00F16641" w:rsidRPr="00380614" w:rsidRDefault="00D9099B">
      <w:pPr>
        <w:pStyle w:val="a4"/>
        <w:numPr>
          <w:ilvl w:val="1"/>
          <w:numId w:val="0"/>
        </w:numPr>
        <w:tabs>
          <w:tab w:val="left" w:pos="54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 xml:space="preserve">73.4 </w: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934720" behindDoc="0" locked="0" layoutInCell="1" allowOverlap="1" wp14:anchorId="27BAD5E3" wp14:editId="45AC2694">
                <wp:simplePos x="0" y="0"/>
                <wp:positionH relativeFrom="column">
                  <wp:posOffset>-114300</wp:posOffset>
                </wp:positionH>
                <wp:positionV relativeFrom="paragraph">
                  <wp:posOffset>116840</wp:posOffset>
                </wp:positionV>
                <wp:extent cx="800100" cy="693420"/>
                <wp:effectExtent l="0" t="0" r="0" b="0"/>
                <wp:wrapNone/>
                <wp:docPr id="343" name="文本框 343"/>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pPr>
                              <w:rPr>
                                <w:rFonts w:eastAsia="楷体_GB2312"/>
                                <w:b/>
                                <w:bCs/>
                              </w:rPr>
                            </w:pPr>
                            <w:r>
                              <w:rPr>
                                <w:rFonts w:eastAsia="楷体_GB2312" w:hint="eastAsia"/>
                                <w:b/>
                                <w:bCs/>
                              </w:rPr>
                              <w:t>因甲方原因解除</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9.2pt;height:54.6pt;width:63pt;z-index:251934720;mso-width-relative:page;mso-height-relative:page;" filled="f" stroked="f" coordsize="21600,21600" o:gfxdata="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73N2&#10;T9YAAAAKAQAADwAAAAAAAAABACAAAAAiAAAAZHJzL2Rvd25yZXYueG1sUEsBAhQAFAAAAAgAh07i&#10;QKwm2QyyAQAAXwMAAA4AAAAAAAAAAQAgAAAAJQEAAGRycy9lMm9Eb2MueG1sUEsFBgAAAAAGAAYA&#10;WQEAAEkFAAAAAA==&#10;">
                <v:fill on="f" focussize="0,0"/>
                <v:stroke on="f"/>
                <v:imagedata o:title=""/>
                <o:lock v:ext="edit" aspectratio="f"/>
                <v:textbox>
                  <w:txbxContent>
                    <w:p>
                      <w:pPr>
                        <w:rPr>
                          <w:rFonts w:eastAsia="楷体_GB2312"/>
                          <w:b/>
                          <w:bCs/>
                        </w:rPr>
                      </w:pPr>
                      <w:r>
                        <w:rPr>
                          <w:rFonts w:hint="eastAsia" w:eastAsia="楷体_GB2312"/>
                          <w:b/>
                          <w:bCs/>
                        </w:rPr>
                        <w:t>因甲方原因解除</w:t>
                      </w:r>
                    </w:p>
                  </w:txbxContent>
                </v:textbox>
              </v:shape>
            </w:pict>
          </mc:Fallback>
        </mc:AlternateContent>
      </w:r>
      <w:r w:rsidRPr="00380614">
        <w:rPr>
          <w:rFonts w:eastAsia="宋体" w:hAnsi="宋体" w:cs="宋体" w:hint="eastAsia"/>
          <w:color w:val="000000" w:themeColor="text1"/>
          <w:sz w:val="22"/>
          <w:szCs w:val="22"/>
        </w:rPr>
        <w:t>甲方有下列情形之一者，乙方可以解除合同：</w:t>
      </w:r>
    </w:p>
    <w:p w:rsidR="00F16641" w:rsidRPr="00380614" w:rsidRDefault="00D9099B">
      <w:pPr>
        <w:pStyle w:val="a4"/>
        <w:numPr>
          <w:ilvl w:val="0"/>
          <w:numId w:val="44"/>
        </w:numPr>
        <w:tabs>
          <w:tab w:val="clear" w:pos="1560"/>
          <w:tab w:val="left" w:pos="1080"/>
          <w:tab w:val="left" w:pos="2160"/>
        </w:tabs>
        <w:spacing w:line="360" w:lineRule="auto"/>
        <w:ind w:leftChars="941" w:left="2520" w:hanging="544"/>
        <w:rPr>
          <w:rFonts w:eastAsia="宋体" w:hAnsi="宋体" w:cs="宋体"/>
          <w:color w:val="000000" w:themeColor="text1"/>
          <w:sz w:val="22"/>
          <w:szCs w:val="22"/>
        </w:rPr>
      </w:pPr>
      <w:r w:rsidRPr="00380614">
        <w:rPr>
          <w:rFonts w:eastAsia="宋体" w:hAnsi="宋体" w:cs="宋体" w:hint="eastAsia"/>
          <w:color w:val="000000" w:themeColor="text1"/>
          <w:sz w:val="22"/>
          <w:szCs w:val="22"/>
        </w:rPr>
        <w:t>非乙方原因未在约定期限内发出开</w:t>
      </w:r>
      <w:proofErr w:type="gramStart"/>
      <w:r w:rsidRPr="00380614">
        <w:rPr>
          <w:rFonts w:eastAsia="宋体" w:hAnsi="宋体" w:cs="宋体" w:hint="eastAsia"/>
          <w:color w:val="000000" w:themeColor="text1"/>
          <w:sz w:val="22"/>
          <w:szCs w:val="22"/>
        </w:rPr>
        <w:t>工令</w:t>
      </w:r>
      <w:proofErr w:type="gramEnd"/>
      <w:r w:rsidRPr="00380614">
        <w:rPr>
          <w:rFonts w:eastAsia="宋体" w:hAnsi="宋体" w:cs="宋体" w:hint="eastAsia"/>
          <w:color w:val="000000" w:themeColor="text1"/>
          <w:sz w:val="22"/>
          <w:szCs w:val="22"/>
        </w:rPr>
        <w:t>，经乙方催告后的28天内仍未发出开</w:t>
      </w:r>
      <w:proofErr w:type="gramStart"/>
      <w:r w:rsidRPr="00380614">
        <w:rPr>
          <w:rFonts w:eastAsia="宋体" w:hAnsi="宋体" w:cs="宋体" w:hint="eastAsia"/>
          <w:color w:val="000000" w:themeColor="text1"/>
          <w:sz w:val="22"/>
          <w:szCs w:val="22"/>
        </w:rPr>
        <w:t>工令</w:t>
      </w:r>
      <w:proofErr w:type="gramEnd"/>
      <w:r w:rsidRPr="00380614">
        <w:rPr>
          <w:rFonts w:eastAsia="宋体" w:hAnsi="宋体" w:cs="宋体" w:hint="eastAsia"/>
          <w:color w:val="000000" w:themeColor="text1"/>
          <w:sz w:val="22"/>
          <w:szCs w:val="22"/>
        </w:rPr>
        <w:t>的；</w:t>
      </w:r>
    </w:p>
    <w:p w:rsidR="00F16641" w:rsidRPr="00380614" w:rsidRDefault="00D9099B">
      <w:pPr>
        <w:pStyle w:val="a4"/>
        <w:numPr>
          <w:ilvl w:val="0"/>
          <w:numId w:val="44"/>
        </w:numPr>
        <w:tabs>
          <w:tab w:val="clear" w:pos="1560"/>
          <w:tab w:val="left" w:pos="1080"/>
          <w:tab w:val="left" w:pos="2160"/>
        </w:tabs>
        <w:spacing w:line="360" w:lineRule="auto"/>
        <w:ind w:leftChars="941" w:left="2520" w:hanging="544"/>
        <w:rPr>
          <w:rFonts w:eastAsia="宋体" w:hAnsi="宋体" w:cs="宋体"/>
          <w:color w:val="000000" w:themeColor="text1"/>
          <w:sz w:val="22"/>
          <w:szCs w:val="22"/>
        </w:rPr>
      </w:pPr>
      <w:r w:rsidRPr="00380614">
        <w:rPr>
          <w:rFonts w:eastAsia="宋体" w:hAnsi="宋体" w:cs="宋体" w:hint="eastAsia"/>
          <w:color w:val="000000" w:themeColor="text1"/>
          <w:sz w:val="22"/>
          <w:szCs w:val="22"/>
        </w:rPr>
        <w:t xml:space="preserve">非乙方原因造成暂停施工持续了84天以上或累计停工时间超过了140天的； </w:t>
      </w:r>
    </w:p>
    <w:p w:rsidR="00F16641" w:rsidRPr="00380614" w:rsidRDefault="00D9099B">
      <w:pPr>
        <w:pStyle w:val="a4"/>
        <w:numPr>
          <w:ilvl w:val="0"/>
          <w:numId w:val="44"/>
        </w:numPr>
        <w:tabs>
          <w:tab w:val="left" w:pos="1080"/>
          <w:tab w:val="left" w:pos="2160"/>
        </w:tabs>
        <w:spacing w:line="360" w:lineRule="auto"/>
        <w:ind w:leftChars="941" w:left="2520" w:hanging="544"/>
        <w:rPr>
          <w:rFonts w:eastAsia="宋体" w:hAnsi="宋体" w:cs="宋体"/>
          <w:color w:val="000000" w:themeColor="text1"/>
          <w:sz w:val="22"/>
          <w:szCs w:val="22"/>
        </w:rPr>
      </w:pPr>
      <w:r w:rsidRPr="00380614">
        <w:rPr>
          <w:rFonts w:eastAsia="宋体" w:hAnsi="宋体" w:cs="宋体" w:hint="eastAsia"/>
          <w:color w:val="000000" w:themeColor="text1"/>
          <w:sz w:val="22"/>
          <w:szCs w:val="22"/>
        </w:rPr>
        <w:t>甲方破产或清偿的，但为机构重组或联合的目的除外；</w:t>
      </w:r>
    </w:p>
    <w:p w:rsidR="00F16641" w:rsidRPr="00380614" w:rsidRDefault="00D9099B">
      <w:pPr>
        <w:pStyle w:val="a4"/>
        <w:numPr>
          <w:ilvl w:val="0"/>
          <w:numId w:val="44"/>
        </w:numPr>
        <w:tabs>
          <w:tab w:val="left" w:pos="1080"/>
          <w:tab w:val="left" w:pos="2160"/>
        </w:tabs>
        <w:spacing w:line="360" w:lineRule="auto"/>
        <w:ind w:leftChars="941" w:left="2520" w:hanging="544"/>
        <w:rPr>
          <w:rFonts w:eastAsia="宋体" w:hAnsi="宋体" w:cs="宋体"/>
          <w:color w:val="000000" w:themeColor="text1"/>
          <w:sz w:val="22"/>
          <w:szCs w:val="22"/>
        </w:rPr>
      </w:pPr>
      <w:r w:rsidRPr="00380614">
        <w:rPr>
          <w:rFonts w:eastAsia="宋体" w:hAnsi="宋体" w:cs="宋体" w:hint="eastAsia"/>
          <w:color w:val="000000" w:themeColor="text1"/>
          <w:sz w:val="22"/>
          <w:szCs w:val="22"/>
        </w:rPr>
        <w:t>甲方未按合同约定向乙方支付工程款，经乙方催告后的28天内仍未支付的；</w:t>
      </w:r>
    </w:p>
    <w:p w:rsidR="00F16641" w:rsidRPr="00380614" w:rsidRDefault="00D9099B">
      <w:pPr>
        <w:pStyle w:val="a4"/>
        <w:widowControl w:val="0"/>
        <w:numPr>
          <w:ilvl w:val="0"/>
          <w:numId w:val="44"/>
        </w:numPr>
        <w:tabs>
          <w:tab w:val="left" w:pos="1080"/>
          <w:tab w:val="left" w:pos="2160"/>
        </w:tabs>
        <w:spacing w:line="360" w:lineRule="auto"/>
        <w:ind w:leftChars="941" w:left="2520" w:hanging="544"/>
        <w:rPr>
          <w:rFonts w:eastAsia="宋体" w:hAnsi="宋体" w:cs="宋体"/>
          <w:color w:val="000000" w:themeColor="text1"/>
          <w:sz w:val="22"/>
          <w:szCs w:val="22"/>
        </w:rPr>
      </w:pPr>
      <w:r w:rsidRPr="00380614">
        <w:rPr>
          <w:rFonts w:eastAsia="宋体" w:hAnsi="宋体" w:cs="宋体" w:hint="eastAsia"/>
          <w:color w:val="000000" w:themeColor="text1"/>
          <w:sz w:val="22"/>
          <w:szCs w:val="22"/>
        </w:rPr>
        <w:t>甲方未履行合同约定的义务，致使乙方无法继续施工的；</w:t>
      </w:r>
    </w:p>
    <w:p w:rsidR="00F16641" w:rsidRPr="00380614" w:rsidRDefault="00D9099B">
      <w:pPr>
        <w:pStyle w:val="a4"/>
        <w:widowControl w:val="0"/>
        <w:numPr>
          <w:ilvl w:val="0"/>
          <w:numId w:val="44"/>
        </w:numPr>
        <w:tabs>
          <w:tab w:val="left" w:pos="1080"/>
          <w:tab w:val="left" w:pos="2160"/>
        </w:tabs>
        <w:spacing w:line="360" w:lineRule="auto"/>
        <w:ind w:leftChars="941" w:left="2520" w:hanging="544"/>
        <w:rPr>
          <w:rFonts w:eastAsia="宋体" w:hAnsi="宋体" w:cs="宋体"/>
          <w:color w:val="000000" w:themeColor="text1"/>
          <w:sz w:val="22"/>
          <w:szCs w:val="22"/>
        </w:rPr>
      </w:pPr>
      <w:r w:rsidRPr="00380614">
        <w:rPr>
          <w:rFonts w:eastAsia="宋体" w:hAnsi="宋体" w:cs="宋体" w:hint="eastAsia"/>
          <w:color w:val="000000" w:themeColor="text1"/>
          <w:sz w:val="22"/>
          <w:szCs w:val="22"/>
        </w:rPr>
        <w:t>甲方提供的设计图纸存在缺陷或供应的材料设备不符合强制性标准，致使乙方无法施工，经乙方催告后28天内仍未修正或更换的；</w:t>
      </w:r>
    </w:p>
    <w:p w:rsidR="00F16641" w:rsidRPr="00380614" w:rsidRDefault="00D9099B">
      <w:pPr>
        <w:pStyle w:val="a4"/>
        <w:numPr>
          <w:ilvl w:val="0"/>
          <w:numId w:val="44"/>
        </w:numPr>
        <w:tabs>
          <w:tab w:val="left" w:pos="1080"/>
          <w:tab w:val="left" w:pos="2160"/>
        </w:tabs>
        <w:spacing w:line="360" w:lineRule="auto"/>
        <w:ind w:leftChars="941" w:left="2520" w:hanging="544"/>
        <w:rPr>
          <w:rFonts w:eastAsia="宋体" w:hAnsi="宋体" w:cs="宋体"/>
          <w:color w:val="000000" w:themeColor="text1"/>
          <w:szCs w:val="24"/>
        </w:rPr>
      </w:pPr>
      <w:r w:rsidRPr="00380614">
        <w:rPr>
          <w:rFonts w:eastAsia="宋体" w:hAnsi="宋体" w:cs="宋体" w:hint="eastAsia"/>
          <w:color w:val="000000" w:themeColor="text1"/>
          <w:sz w:val="22"/>
          <w:szCs w:val="22"/>
        </w:rPr>
        <w:t>甲方被认为是严重违反合同的其他违约行为。</w:t>
      </w:r>
    </w:p>
    <w:p w:rsidR="00F16641" w:rsidRPr="00380614" w:rsidRDefault="00D9099B">
      <w:pPr>
        <w:pStyle w:val="a4"/>
        <w:numPr>
          <w:ilvl w:val="1"/>
          <w:numId w:val="0"/>
        </w:numPr>
        <w:tabs>
          <w:tab w:val="left" w:pos="54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 xml:space="preserve">73.5 </w: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noProof/>
          <w:color w:val="000000" w:themeColor="text1"/>
          <w:sz w:val="22"/>
          <w:szCs w:val="22"/>
        </w:rPr>
        <w:lastRenderedPageBreak/>
        <mc:AlternateContent>
          <mc:Choice Requires="wps">
            <w:drawing>
              <wp:anchor distT="0" distB="0" distL="114300" distR="114300" simplePos="0" relativeHeight="251935744" behindDoc="0" locked="0" layoutInCell="1" allowOverlap="1" wp14:anchorId="7850CFAF" wp14:editId="4F3C5732">
                <wp:simplePos x="0" y="0"/>
                <wp:positionH relativeFrom="column">
                  <wp:posOffset>-114300</wp:posOffset>
                </wp:positionH>
                <wp:positionV relativeFrom="paragraph">
                  <wp:posOffset>5715</wp:posOffset>
                </wp:positionV>
                <wp:extent cx="800100" cy="693420"/>
                <wp:effectExtent l="0" t="0" r="0" b="0"/>
                <wp:wrapNone/>
                <wp:docPr id="344" name="文本框 344"/>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pPr>
                              <w:rPr>
                                <w:rFonts w:eastAsia="楷体_GB2312"/>
                                <w:b/>
                                <w:bCs/>
                              </w:rPr>
                            </w:pPr>
                            <w:r>
                              <w:rPr>
                                <w:rFonts w:eastAsia="楷体_GB2312" w:hint="eastAsia"/>
                                <w:b/>
                                <w:bCs/>
                              </w:rPr>
                              <w:t>书面通知合同解除</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45pt;height:54.6pt;width:63pt;z-index:251935744;mso-width-relative:page;mso-height-relative:page;" filled="f" stroked="f" coordsize="21600,21600" o:gfxdata="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AfQD+zU&#10;AAAACAEAAA8AAAAAAAAAAQAgAAAAIgAAAGRycy9kb3ducmV2LnhtbFBLAQIUABQAAAAIAIdO4kDz&#10;PErusgEAAF8DAAAOAAAAAAAAAAEAIAAAACMBAABkcnMvZTJvRG9jLnhtbFBLBQYAAAAABgAGAFkB&#10;AABHBQAAAAA=&#10;">
                <v:fill on="f" focussize="0,0"/>
                <v:stroke on="f"/>
                <v:imagedata o:title=""/>
                <o:lock v:ext="edit" aspectratio="f"/>
                <v:textbox>
                  <w:txbxContent>
                    <w:p>
                      <w:pPr>
                        <w:rPr>
                          <w:rFonts w:eastAsia="楷体_GB2312"/>
                          <w:b/>
                          <w:bCs/>
                        </w:rPr>
                      </w:pPr>
                      <w:r>
                        <w:rPr>
                          <w:rFonts w:hint="eastAsia" w:eastAsia="楷体_GB2312"/>
                          <w:b/>
                          <w:bCs/>
                        </w:rPr>
                        <w:t>书面通知合同解除</w:t>
                      </w:r>
                    </w:p>
                  </w:txbxContent>
                </v:textbox>
              </v:shape>
            </w:pict>
          </mc:Fallback>
        </mc:AlternateContent>
      </w:r>
      <w:r w:rsidRPr="00380614">
        <w:rPr>
          <w:rFonts w:eastAsia="宋体" w:hAnsi="宋体" w:cs="宋体" w:hint="eastAsia"/>
          <w:color w:val="000000" w:themeColor="text1"/>
          <w:sz w:val="22"/>
          <w:szCs w:val="22"/>
        </w:rPr>
        <w:t>合同一方根据第73.2款至第73.4款规定要求解除合同的，应以书面形式向另一方发出解除合同的通知，对方收到通知时合同即告解除。对解除合同有争议的，应按第72条规定处理。</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hint="eastAsia"/>
          <w:color w:val="000000" w:themeColor="text1"/>
          <w:sz w:val="22"/>
          <w:szCs w:val="22"/>
        </w:rPr>
        <w:t xml:space="preserve">                                                                                     </w:t>
      </w:r>
    </w:p>
    <w:p w:rsidR="00F16641" w:rsidRPr="00380614" w:rsidRDefault="00D9099B">
      <w:pPr>
        <w:pStyle w:val="a4"/>
        <w:spacing w:line="360" w:lineRule="auto"/>
        <w:ind w:leftChars="942" w:left="1978"/>
        <w:rPr>
          <w:rFonts w:eastAsia="宋体" w:hAnsi="宋体" w:cs="宋体"/>
          <w:color w:val="000000" w:themeColor="text1"/>
          <w:szCs w:val="24"/>
        </w:rPr>
      </w:pPr>
      <w:r w:rsidRPr="00380614">
        <w:rPr>
          <w:rFonts w:eastAsia="宋体" w:hAnsi="宋体" w:cs="宋体" w:hint="eastAsia"/>
          <w:color w:val="000000" w:themeColor="text1"/>
          <w:sz w:val="22"/>
          <w:szCs w:val="22"/>
        </w:rPr>
        <w:t>合同</w:t>
      </w:r>
      <w:r w:rsidRPr="00380614">
        <w:rPr>
          <w:rFonts w:eastAsia="宋体" w:hAnsi="宋体" w:cs="宋体"/>
          <w:noProof/>
          <w:color w:val="000000" w:themeColor="text1"/>
          <w:sz w:val="22"/>
          <w:szCs w:val="22"/>
        </w:rPr>
        <mc:AlternateContent>
          <mc:Choice Requires="wps">
            <w:drawing>
              <wp:anchor distT="0" distB="0" distL="114300" distR="114300" simplePos="0" relativeHeight="251936768" behindDoc="0" locked="0" layoutInCell="1" allowOverlap="1" wp14:anchorId="58EA0549" wp14:editId="24D99F7B">
                <wp:simplePos x="0" y="0"/>
                <wp:positionH relativeFrom="column">
                  <wp:posOffset>-114300</wp:posOffset>
                </wp:positionH>
                <wp:positionV relativeFrom="paragraph">
                  <wp:posOffset>8255</wp:posOffset>
                </wp:positionV>
                <wp:extent cx="800100" cy="891540"/>
                <wp:effectExtent l="0" t="0" r="0" b="0"/>
                <wp:wrapNone/>
                <wp:docPr id="345" name="文本框 345"/>
                <wp:cNvGraphicFramePr/>
                <a:graphic xmlns:a="http://schemas.openxmlformats.org/drawingml/2006/main">
                  <a:graphicData uri="http://schemas.microsoft.com/office/word/2010/wordprocessingShape">
                    <wps:wsp>
                      <wps:cNvSpPr txBox="1"/>
                      <wps:spPr>
                        <a:xfrm>
                          <a:off x="0" y="0"/>
                          <a:ext cx="800100" cy="891540"/>
                        </a:xfrm>
                        <a:prstGeom prst="rect">
                          <a:avLst/>
                        </a:prstGeom>
                        <a:noFill/>
                        <a:ln>
                          <a:noFill/>
                        </a:ln>
                        <a:effectLst/>
                      </wps:spPr>
                      <wps:txbx>
                        <w:txbxContent>
                          <w:p w:rsidR="00F16641" w:rsidRDefault="00D9099B">
                            <w:pPr>
                              <w:rPr>
                                <w:rFonts w:eastAsia="楷体_GB2312"/>
                                <w:b/>
                                <w:bCs/>
                              </w:rPr>
                            </w:pPr>
                            <w:r>
                              <w:rPr>
                                <w:rFonts w:eastAsia="楷体_GB2312" w:hint="eastAsia"/>
                                <w:b/>
                                <w:bCs/>
                              </w:rPr>
                              <w:t>合同解除后双方的责任和义务</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65pt;height:70.2pt;width:63pt;z-index:251936768;mso-width-relative:page;mso-height-relative:page;" filled="f" stroked="f" coordsize="21600,21600" o:gfxdata="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p0fqE&#10;1AAAAAkBAAAPAAAAAAAAAAEAIAAAACIAAABkcnMvZG93bnJldi54bWxQSwECFAAUAAAACACHTuJA&#10;jgLiE7MBAABfAwAADgAAAAAAAAABACAAAAAjAQAAZHJzL2Uyb0RvYy54bWxQSwUGAAAAAAYABgBZ&#10;AQAASAUAAAAA&#10;">
                <v:fill on="f" focussize="0,0"/>
                <v:stroke on="f"/>
                <v:imagedata o:title=""/>
                <o:lock v:ext="edit" aspectratio="f"/>
                <v:textbox>
                  <w:txbxContent>
                    <w:p>
                      <w:pPr>
                        <w:rPr>
                          <w:rFonts w:eastAsia="楷体_GB2312"/>
                          <w:b/>
                          <w:bCs/>
                        </w:rPr>
                      </w:pPr>
                      <w:r>
                        <w:rPr>
                          <w:rFonts w:hint="eastAsia" w:eastAsia="楷体_GB2312"/>
                          <w:b/>
                          <w:bCs/>
                        </w:rPr>
                        <w:t>合同解除后双方的责任和义务</w:t>
                      </w:r>
                    </w:p>
                  </w:txbxContent>
                </v:textbox>
              </v:shape>
            </w:pict>
          </mc:Fallback>
        </mc:AlternateContent>
      </w:r>
      <w:r w:rsidRPr="00380614">
        <w:rPr>
          <w:rFonts w:eastAsia="宋体" w:hAnsi="宋体" w:cs="宋体" w:hint="eastAsia"/>
          <w:color w:val="000000" w:themeColor="text1"/>
          <w:sz w:val="22"/>
          <w:szCs w:val="22"/>
        </w:rPr>
        <w:t>一旦解除，乙方应立即停止施工，保证现场安全，尽快撤离现场，并将所有与本合同有关的施工文件、设计文件移交给监理工程师。甲方应为乙方的撤离提供便利和协助。</w:t>
      </w:r>
    </w:p>
    <w:p w:rsidR="00F16641" w:rsidRPr="00380614" w:rsidRDefault="00F16641">
      <w:pPr>
        <w:pStyle w:val="a3"/>
        <w:spacing w:line="360" w:lineRule="auto"/>
        <w:ind w:firstLine="0"/>
        <w:rPr>
          <w:rFonts w:ascii="宋体" w:eastAsia="宋体" w:hAnsi="宋体" w:cs="宋体"/>
          <w:color w:val="000000" w:themeColor="text1"/>
          <w:sz w:val="24"/>
          <w:szCs w:val="24"/>
        </w:rPr>
      </w:pPr>
    </w:p>
    <w:p w:rsidR="00F16641" w:rsidRPr="00380614" w:rsidRDefault="00F16641">
      <w:pPr>
        <w:pStyle w:val="a3"/>
        <w:spacing w:line="360" w:lineRule="auto"/>
        <w:ind w:firstLine="0"/>
        <w:rPr>
          <w:rFonts w:ascii="宋体" w:eastAsia="宋体" w:hAnsi="宋体" w:cs="宋体"/>
          <w:color w:val="000000" w:themeColor="text1"/>
          <w:sz w:val="24"/>
          <w:szCs w:val="24"/>
        </w:rPr>
      </w:pPr>
    </w:p>
    <w:p w:rsidR="00F16641" w:rsidRPr="00380614" w:rsidRDefault="00D9099B" w:rsidP="00380614">
      <w:pPr>
        <w:pStyle w:val="a4"/>
        <w:spacing w:line="360" w:lineRule="auto"/>
        <w:ind w:left="0" w:firstLineChars="168" w:firstLine="538"/>
        <w:rPr>
          <w:rFonts w:eastAsia="宋体" w:hAnsi="宋体" w:cs="宋体"/>
          <w:color w:val="000000" w:themeColor="text1"/>
          <w:sz w:val="32"/>
          <w:szCs w:val="24"/>
        </w:rPr>
      </w:pPr>
      <w:r w:rsidRPr="00380614">
        <w:rPr>
          <w:rFonts w:eastAsia="宋体" w:hAnsi="宋体" w:cs="宋体" w:hint="eastAsia"/>
          <w:color w:val="000000" w:themeColor="text1"/>
          <w:sz w:val="32"/>
          <w:szCs w:val="24"/>
        </w:rPr>
        <w:t>74  合同解除的支付</w:t>
      </w:r>
    </w:p>
    <w:p w:rsidR="00F16641" w:rsidRPr="00380614" w:rsidRDefault="00D9099B">
      <w:pPr>
        <w:pStyle w:val="a4"/>
        <w:numPr>
          <w:ilvl w:val="1"/>
          <w:numId w:val="0"/>
        </w:numPr>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 xml:space="preserve">74.1 </w:t>
      </w:r>
      <w:r w:rsidRPr="00380614">
        <w:rPr>
          <w:rFonts w:eastAsia="宋体" w:hAnsi="宋体" w:cs="宋体" w:hint="eastAsia"/>
          <w:color w:val="000000" w:themeColor="text1"/>
          <w:szCs w:val="24"/>
          <w:u w:val="dotted"/>
        </w:rPr>
        <w:t xml:space="preserve">                                                                 </w:t>
      </w:r>
      <w:r w:rsidRPr="00380614">
        <w:rPr>
          <w:rFonts w:eastAsia="宋体" w:hAnsi="宋体" w:cs="宋体"/>
          <w:noProof/>
          <w:color w:val="000000" w:themeColor="text1"/>
          <w:sz w:val="20"/>
          <w:szCs w:val="24"/>
        </w:rPr>
        <mc:AlternateContent>
          <mc:Choice Requires="wps">
            <w:drawing>
              <wp:anchor distT="0" distB="0" distL="114300" distR="114300" simplePos="0" relativeHeight="251937792" behindDoc="0" locked="0" layoutInCell="1" allowOverlap="1" wp14:anchorId="4BC802FB" wp14:editId="53273418">
                <wp:simplePos x="0" y="0"/>
                <wp:positionH relativeFrom="column">
                  <wp:posOffset>-114300</wp:posOffset>
                </wp:positionH>
                <wp:positionV relativeFrom="paragraph">
                  <wp:posOffset>212090</wp:posOffset>
                </wp:positionV>
                <wp:extent cx="914400" cy="693420"/>
                <wp:effectExtent l="0" t="0" r="0" b="0"/>
                <wp:wrapNone/>
                <wp:docPr id="347" name="文本框 347"/>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a:effectLst/>
                      </wps:spPr>
                      <wps:txbx>
                        <w:txbxContent>
                          <w:p w:rsidR="00F16641" w:rsidRDefault="00D9099B">
                            <w:pPr>
                              <w:rPr>
                                <w:rFonts w:eastAsia="楷体_GB2312"/>
                                <w:b/>
                                <w:bCs/>
                              </w:rPr>
                            </w:pPr>
                            <w:r>
                              <w:rPr>
                                <w:rFonts w:eastAsia="楷体_GB2312" w:hint="eastAsia"/>
                                <w:b/>
                                <w:bCs/>
                              </w:rPr>
                              <w:t>协商一致解除的支付</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6.7pt;height:54.6pt;width:72pt;z-index:251937792;mso-width-relative:page;mso-height-relative:page;" filled="f" stroked="f" coordsize="21600,21600" o:gfxdata="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vpgmstcAAAAKAQAADwAAAAAAAAABACAAAAAiAAAAZHJzL2Rvd25yZXYueG1sUEsBAhQAFAAAAAgA&#10;h07iQGBnNCW0AQAAXwMAAA4AAAAAAAAAAQAgAAAAJgEAAGRycy9lMm9Eb2MueG1sUEsFBgAAAAAG&#10;AAYAWQEAAEwFAAAAAA==&#10;">
                <v:fill on="f" focussize="0,0"/>
                <v:stroke on="f"/>
                <v:imagedata o:title=""/>
                <o:lock v:ext="edit" aspectratio="f"/>
                <v:textbox>
                  <w:txbxContent>
                    <w:p>
                      <w:pPr>
                        <w:rPr>
                          <w:rFonts w:eastAsia="楷体_GB2312"/>
                          <w:b/>
                          <w:bCs/>
                        </w:rPr>
                      </w:pPr>
                      <w:r>
                        <w:rPr>
                          <w:rFonts w:hint="eastAsia" w:eastAsia="楷体_GB2312"/>
                          <w:b/>
                          <w:bCs/>
                        </w:rPr>
                        <w:t>协商一致解除的支付</w:t>
                      </w:r>
                    </w:p>
                  </w:txbxContent>
                </v:textbox>
              </v:shape>
            </w:pict>
          </mc:Fallback>
        </mc:AlternateConten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hint="eastAsia"/>
          <w:color w:val="000000" w:themeColor="text1"/>
          <w:sz w:val="22"/>
          <w:szCs w:val="22"/>
        </w:rPr>
        <w:t>根据第73.1款规定解除合同的，</w:t>
      </w:r>
      <w:proofErr w:type="gramStart"/>
      <w:r w:rsidRPr="00380614">
        <w:rPr>
          <w:rFonts w:eastAsia="宋体" w:hAnsi="宋体" w:cs="宋体" w:hint="eastAsia"/>
          <w:color w:val="000000" w:themeColor="text1"/>
          <w:sz w:val="22"/>
          <w:szCs w:val="22"/>
        </w:rPr>
        <w:t>按达成</w:t>
      </w:r>
      <w:proofErr w:type="gramEnd"/>
      <w:r w:rsidRPr="00380614">
        <w:rPr>
          <w:rFonts w:eastAsia="宋体" w:hAnsi="宋体" w:cs="宋体" w:hint="eastAsia"/>
          <w:color w:val="000000" w:themeColor="text1"/>
          <w:sz w:val="22"/>
          <w:szCs w:val="22"/>
        </w:rPr>
        <w:t>的协议办理结算和支付工程价款。</w:t>
      </w:r>
    </w:p>
    <w:p w:rsidR="00F16641" w:rsidRPr="00380614" w:rsidRDefault="00D9099B">
      <w:pPr>
        <w:pStyle w:val="a4"/>
        <w:numPr>
          <w:ilvl w:val="1"/>
          <w:numId w:val="0"/>
        </w:numPr>
        <w:tabs>
          <w:tab w:val="left" w:pos="54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 xml:space="preserve">74.2 </w:t>
      </w:r>
      <w:r w:rsidRPr="00380614">
        <w:rPr>
          <w:rFonts w:eastAsia="宋体" w:hAnsi="宋体" w:cs="宋体" w:hint="eastAsia"/>
          <w:color w:val="000000" w:themeColor="text1"/>
          <w:szCs w:val="24"/>
          <w:u w:val="dotted"/>
        </w:rPr>
        <w:t xml:space="preserve">                                                                                      </w:t>
      </w:r>
    </w:p>
    <w:p w:rsidR="00F16641" w:rsidRPr="00380614" w:rsidRDefault="00D9099B">
      <w:pPr>
        <w:pStyle w:val="a4"/>
        <w:spacing w:line="360" w:lineRule="auto"/>
        <w:ind w:leftChars="942" w:left="1978"/>
        <w:rPr>
          <w:rFonts w:eastAsia="宋体" w:hAnsi="宋体" w:cs="宋体"/>
          <w:color w:val="000000" w:themeColor="text1"/>
          <w:sz w:val="22"/>
          <w:szCs w:val="22"/>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938816" behindDoc="0" locked="0" layoutInCell="1" allowOverlap="1" wp14:anchorId="22065F8D" wp14:editId="698C6E1A">
                <wp:simplePos x="0" y="0"/>
                <wp:positionH relativeFrom="column">
                  <wp:posOffset>-114300</wp:posOffset>
                </wp:positionH>
                <wp:positionV relativeFrom="paragraph">
                  <wp:posOffset>15875</wp:posOffset>
                </wp:positionV>
                <wp:extent cx="800100" cy="693420"/>
                <wp:effectExtent l="0" t="0" r="0" b="0"/>
                <wp:wrapNone/>
                <wp:docPr id="348" name="文本框 348"/>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pPr>
                              <w:rPr>
                                <w:rFonts w:eastAsia="楷体_GB2312"/>
                                <w:b/>
                                <w:bCs/>
                              </w:rPr>
                            </w:pPr>
                            <w:r>
                              <w:rPr>
                                <w:rFonts w:eastAsia="楷体_GB2312" w:hint="eastAsia"/>
                                <w:b/>
                                <w:bCs/>
                              </w:rPr>
                              <w:t>不可抗力解除的支付</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25pt;height:54.6pt;width:63pt;z-index:251938816;mso-width-relative:page;mso-height-relative:page;" filled="f" stroked="f" coordsize="21600,21600" o:gfxdata="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rKPPw&#10;1QAAAAkBAAAPAAAAAAAAAAEAIAAAACIAAABkcnMvZG93bnJldi54bWxQSwECFAAUAAAACACHTuJA&#10;cwf6frIBAABfAwAADgAAAAAAAAABACAAAAAkAQAAZHJzL2Uyb0RvYy54bWxQSwUGAAAAAAYABgBZ&#10;AQAASAUAAAAA&#10;">
                <v:fill on="f" focussize="0,0"/>
                <v:stroke on="f"/>
                <v:imagedata o:title=""/>
                <o:lock v:ext="edit" aspectratio="f"/>
                <v:textbox>
                  <w:txbxContent>
                    <w:p>
                      <w:pPr>
                        <w:rPr>
                          <w:rFonts w:eastAsia="楷体_GB2312"/>
                          <w:b/>
                          <w:bCs/>
                        </w:rPr>
                      </w:pPr>
                      <w:r>
                        <w:rPr>
                          <w:rFonts w:hint="eastAsia" w:eastAsia="楷体_GB2312"/>
                          <w:b/>
                          <w:bCs/>
                        </w:rPr>
                        <w:t>不可抗力解除的支付</w:t>
                      </w:r>
                    </w:p>
                  </w:txbxContent>
                </v:textbox>
              </v:shape>
            </w:pict>
          </mc:Fallback>
        </mc:AlternateContent>
      </w:r>
      <w:r w:rsidRPr="00380614">
        <w:rPr>
          <w:rFonts w:eastAsia="宋体" w:hAnsi="宋体" w:cs="宋体" w:hint="eastAsia"/>
          <w:color w:val="000000" w:themeColor="text1"/>
          <w:sz w:val="22"/>
          <w:szCs w:val="22"/>
        </w:rPr>
        <w:t>根据第73.2款规定解除合同的，甲方应向乙方支付合同解除之日前已完成的尚未支付的工程款。此外，甲方还应支付下列款项：</w:t>
      </w:r>
    </w:p>
    <w:p w:rsidR="00F16641" w:rsidRPr="00380614" w:rsidRDefault="00D9099B">
      <w:pPr>
        <w:pStyle w:val="a4"/>
        <w:numPr>
          <w:ilvl w:val="0"/>
          <w:numId w:val="45"/>
        </w:numPr>
        <w:spacing w:line="360" w:lineRule="auto"/>
        <w:ind w:leftChars="942" w:left="2473" w:hangingChars="225" w:hanging="495"/>
        <w:rPr>
          <w:rFonts w:eastAsia="宋体" w:hAnsi="宋体" w:cs="宋体"/>
          <w:color w:val="000000" w:themeColor="text1"/>
          <w:sz w:val="22"/>
          <w:szCs w:val="22"/>
        </w:rPr>
      </w:pPr>
      <w:r w:rsidRPr="00380614">
        <w:rPr>
          <w:rFonts w:eastAsia="宋体" w:hAnsi="宋体" w:cs="宋体" w:hint="eastAsia"/>
          <w:color w:val="000000" w:themeColor="text1"/>
          <w:sz w:val="22"/>
          <w:szCs w:val="22"/>
        </w:rPr>
        <w:t>已实施或部分实施的措施项目费应付款额；</w:t>
      </w:r>
    </w:p>
    <w:p w:rsidR="00F16641" w:rsidRPr="00380614" w:rsidRDefault="00D9099B">
      <w:pPr>
        <w:pStyle w:val="a4"/>
        <w:numPr>
          <w:ilvl w:val="0"/>
          <w:numId w:val="45"/>
        </w:numPr>
        <w:spacing w:line="360" w:lineRule="auto"/>
        <w:ind w:leftChars="942" w:left="2473" w:hangingChars="225" w:hanging="495"/>
        <w:rPr>
          <w:rFonts w:eastAsia="宋体" w:hAnsi="宋体" w:cs="宋体"/>
          <w:color w:val="000000" w:themeColor="text1"/>
          <w:sz w:val="22"/>
          <w:szCs w:val="22"/>
        </w:rPr>
      </w:pPr>
      <w:r w:rsidRPr="00380614">
        <w:rPr>
          <w:rFonts w:eastAsia="宋体" w:hAnsi="宋体" w:cs="宋体" w:hint="eastAsia"/>
          <w:color w:val="000000" w:themeColor="text1"/>
          <w:sz w:val="22"/>
          <w:szCs w:val="22"/>
        </w:rPr>
        <w:t>乙方为合同工程合理订购且已交付的材料设备款额。甲方一经支付此项款额，该材料设备即成为甲方的财产；</w:t>
      </w:r>
    </w:p>
    <w:p w:rsidR="00F16641" w:rsidRPr="00380614" w:rsidRDefault="00D9099B">
      <w:pPr>
        <w:pStyle w:val="a4"/>
        <w:numPr>
          <w:ilvl w:val="0"/>
          <w:numId w:val="45"/>
        </w:numPr>
        <w:spacing w:line="360" w:lineRule="auto"/>
        <w:ind w:leftChars="942" w:left="2473" w:hangingChars="225" w:hanging="495"/>
        <w:rPr>
          <w:rFonts w:eastAsia="宋体" w:hAnsi="宋体" w:cs="宋体"/>
          <w:color w:val="000000" w:themeColor="text1"/>
          <w:sz w:val="22"/>
          <w:szCs w:val="22"/>
        </w:rPr>
      </w:pPr>
      <w:r w:rsidRPr="00380614">
        <w:rPr>
          <w:rFonts w:eastAsia="宋体" w:hAnsi="宋体" w:cs="宋体" w:hint="eastAsia"/>
          <w:color w:val="000000" w:themeColor="text1"/>
          <w:sz w:val="22"/>
          <w:szCs w:val="22"/>
        </w:rPr>
        <w:t>乙方为完成合同工程而预期开支的任何合理款额，且该项款额未包括在本款其他各项支付之内；</w:t>
      </w:r>
    </w:p>
    <w:p w:rsidR="00F16641" w:rsidRPr="00380614" w:rsidRDefault="00D9099B">
      <w:pPr>
        <w:pStyle w:val="a4"/>
        <w:numPr>
          <w:ilvl w:val="0"/>
          <w:numId w:val="45"/>
        </w:numPr>
        <w:spacing w:line="360" w:lineRule="auto"/>
        <w:ind w:leftChars="942" w:left="2473" w:hangingChars="225" w:hanging="495"/>
        <w:rPr>
          <w:rFonts w:eastAsia="宋体" w:hAnsi="宋体" w:cs="宋体"/>
          <w:color w:val="000000" w:themeColor="text1"/>
          <w:sz w:val="22"/>
          <w:szCs w:val="22"/>
        </w:rPr>
      </w:pPr>
      <w:r w:rsidRPr="00380614">
        <w:rPr>
          <w:rFonts w:eastAsia="宋体" w:hAnsi="宋体" w:cs="宋体" w:hint="eastAsia"/>
          <w:color w:val="000000" w:themeColor="text1"/>
          <w:sz w:val="22"/>
          <w:szCs w:val="22"/>
        </w:rPr>
        <w:t>根据第28.3款规定的任何工作应得到的款额；</w:t>
      </w:r>
    </w:p>
    <w:p w:rsidR="00F16641" w:rsidRPr="00380614" w:rsidRDefault="00D9099B">
      <w:pPr>
        <w:pStyle w:val="a4"/>
        <w:numPr>
          <w:ilvl w:val="0"/>
          <w:numId w:val="45"/>
        </w:numPr>
        <w:tabs>
          <w:tab w:val="left" w:pos="2160"/>
        </w:tabs>
        <w:spacing w:line="360" w:lineRule="auto"/>
        <w:ind w:leftChars="942" w:left="2473" w:hangingChars="225" w:hanging="495"/>
        <w:rPr>
          <w:rFonts w:eastAsia="宋体" w:hAnsi="宋体" w:cs="宋体"/>
          <w:color w:val="000000" w:themeColor="text1"/>
          <w:sz w:val="22"/>
          <w:szCs w:val="22"/>
        </w:rPr>
      </w:pPr>
      <w:r w:rsidRPr="00380614">
        <w:rPr>
          <w:rFonts w:eastAsia="宋体" w:hAnsi="宋体" w:cs="宋体" w:hint="eastAsia"/>
          <w:color w:val="000000" w:themeColor="text1"/>
          <w:sz w:val="22"/>
          <w:szCs w:val="22"/>
        </w:rPr>
        <w:t>根据第73.6款规定乙方撤离现场所需的合理款额，包括雇员遣送费和临时工程的拆除、施工机械运离现场的款额。</w:t>
      </w:r>
    </w:p>
    <w:p w:rsidR="00F16641" w:rsidRPr="00380614" w:rsidRDefault="00D9099B">
      <w:pPr>
        <w:pStyle w:val="a4"/>
        <w:widowControl w:val="0"/>
        <w:spacing w:line="360" w:lineRule="auto"/>
        <w:ind w:leftChars="942" w:left="1978"/>
        <w:rPr>
          <w:rFonts w:eastAsia="宋体" w:hAnsi="宋体" w:cs="宋体"/>
          <w:color w:val="000000" w:themeColor="text1"/>
          <w:szCs w:val="24"/>
        </w:rPr>
      </w:pPr>
      <w:r w:rsidRPr="00380614">
        <w:rPr>
          <w:rFonts w:eastAsia="宋体" w:hAnsi="宋体" w:cs="宋体" w:hint="eastAsia"/>
          <w:color w:val="000000" w:themeColor="text1"/>
          <w:sz w:val="22"/>
          <w:szCs w:val="22"/>
        </w:rPr>
        <w:t>甲方乙方按第69条规定办理，但扣除合同解除之日前甲方应向乙方收回的任何款额。如果应扣除的款额超过了应向乙方支付的款额，则乙方应在合同解除后的56天内将其差额退还给甲方。</w:t>
      </w:r>
    </w:p>
    <w:p w:rsidR="00F16641" w:rsidRPr="00380614" w:rsidRDefault="00F16641">
      <w:pPr>
        <w:pStyle w:val="a4"/>
        <w:widowControl w:val="0"/>
        <w:spacing w:line="360" w:lineRule="auto"/>
        <w:ind w:leftChars="942" w:left="1978"/>
        <w:rPr>
          <w:rFonts w:eastAsia="宋体" w:hAnsi="宋体" w:cs="宋体"/>
          <w:color w:val="000000" w:themeColor="text1"/>
          <w:szCs w:val="24"/>
        </w:rPr>
      </w:pPr>
    </w:p>
    <w:p w:rsidR="00F16641" w:rsidRPr="00380614" w:rsidRDefault="00D9099B">
      <w:pPr>
        <w:pStyle w:val="a4"/>
        <w:widowControl w:val="0"/>
        <w:numPr>
          <w:ilvl w:val="1"/>
          <w:numId w:val="0"/>
        </w:numPr>
        <w:tabs>
          <w:tab w:val="left" w:pos="54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 xml:space="preserve">74.3 </w:t>
      </w:r>
      <w:r w:rsidRPr="00380614">
        <w:rPr>
          <w:rFonts w:eastAsia="宋体" w:hAnsi="宋体" w:cs="宋体" w:hint="eastAsia"/>
          <w:color w:val="000000" w:themeColor="text1"/>
          <w:szCs w:val="24"/>
          <w:u w:val="dotted"/>
        </w:rPr>
        <w:t xml:space="preserve">                                                                                      </w:t>
      </w:r>
    </w:p>
    <w:p w:rsidR="00F16641" w:rsidRPr="00380614" w:rsidRDefault="00D9099B">
      <w:pPr>
        <w:pStyle w:val="a4"/>
        <w:widowControl w:val="0"/>
        <w:spacing w:line="360" w:lineRule="auto"/>
        <w:ind w:leftChars="942" w:left="1978"/>
        <w:rPr>
          <w:rFonts w:eastAsia="宋体" w:hAnsi="宋体" w:cs="宋体"/>
          <w:color w:val="000000" w:themeColor="text1"/>
          <w:sz w:val="22"/>
          <w:szCs w:val="22"/>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939840" behindDoc="0" locked="0" layoutInCell="1" allowOverlap="1" wp14:anchorId="4B68B908" wp14:editId="0B8F3CBB">
                <wp:simplePos x="0" y="0"/>
                <wp:positionH relativeFrom="column">
                  <wp:posOffset>-114300</wp:posOffset>
                </wp:positionH>
                <wp:positionV relativeFrom="paragraph">
                  <wp:posOffset>5080</wp:posOffset>
                </wp:positionV>
                <wp:extent cx="800100" cy="693420"/>
                <wp:effectExtent l="0" t="0" r="0" b="0"/>
                <wp:wrapNone/>
                <wp:docPr id="349" name="文本框 349"/>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pPr>
                              <w:rPr>
                                <w:rFonts w:eastAsia="楷体_GB2312"/>
                                <w:b/>
                                <w:bCs/>
                              </w:rPr>
                            </w:pPr>
                            <w:r>
                              <w:rPr>
                                <w:rFonts w:eastAsia="楷体_GB2312" w:hint="eastAsia"/>
                                <w:b/>
                                <w:bCs/>
                              </w:rPr>
                              <w:t>因乙方原因解除的支付</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4pt;height:54.6pt;width:63pt;z-index:251939840;mso-width-relative:page;mso-height-relative:page;" filled="f" stroked="f" coordsize="21600,21600" o:gfxdata="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EBHHbvT&#10;AAAACAEAAA8AAAAAAAAAAQAgAAAAIgAAAGRycy9kb3ducmV2LnhtbFBLAQIUABQAAAAIAIdO4kDs&#10;ADHUswEAAF8DAAAOAAAAAAAAAAEAIAAAACIBAABkcnMvZTJvRG9jLnhtbFBLBQYAAAAABgAGAFkB&#10;AABHBQAAAAA=&#10;">
                <v:fill on="f" focussize="0,0"/>
                <v:stroke on="f"/>
                <v:imagedata o:title=""/>
                <o:lock v:ext="edit" aspectratio="f"/>
                <v:textbox>
                  <w:txbxContent>
                    <w:p>
                      <w:pPr>
                        <w:rPr>
                          <w:rFonts w:eastAsia="楷体_GB2312"/>
                          <w:b/>
                          <w:bCs/>
                        </w:rPr>
                      </w:pPr>
                      <w:r>
                        <w:rPr>
                          <w:rFonts w:hint="eastAsia" w:eastAsia="楷体_GB2312"/>
                          <w:b/>
                          <w:bCs/>
                        </w:rPr>
                        <w:t>因乙方原因解除的支付</w:t>
                      </w:r>
                    </w:p>
                  </w:txbxContent>
                </v:textbox>
              </v:shape>
            </w:pict>
          </mc:Fallback>
        </mc:AlternateContent>
      </w:r>
      <w:r w:rsidRPr="00380614">
        <w:rPr>
          <w:rFonts w:eastAsia="宋体" w:hAnsi="宋体" w:cs="宋体" w:hint="eastAsia"/>
          <w:color w:val="000000" w:themeColor="text1"/>
          <w:sz w:val="22"/>
          <w:szCs w:val="22"/>
        </w:rPr>
        <w:t>根据第73.3款规定解除合同的，甲方暂停向乙方支付任何款额，造价工程师应在合同解除后的28天内核实合同解除时乙方已完成的全部工程价款以及已运至现场的材料设备的价款，并扣除误期赔偿</w:t>
      </w:r>
      <w:r w:rsidRPr="00380614">
        <w:rPr>
          <w:rFonts w:eastAsia="宋体" w:hAnsi="宋体" w:cs="宋体" w:hint="eastAsia"/>
          <w:color w:val="000000" w:themeColor="text1"/>
          <w:sz w:val="22"/>
          <w:szCs w:val="22"/>
        </w:rPr>
        <w:lastRenderedPageBreak/>
        <w:t>费（如有）和甲方已支付给乙方的各项款额，同时将结果通知乙方并抄报甲方。甲方乙方应在收到核实结果后的28天内予以确认或提出意见，并按第69.4款第(1)点、第(2)点规定办理。如果应扣除的款额超过了应向乙方支付的款额，则乙方应在合同解除后的56天内将其差额退还给甲方。</w:t>
      </w:r>
    </w:p>
    <w:p w:rsidR="00F16641" w:rsidRPr="00380614" w:rsidRDefault="00D9099B">
      <w:pPr>
        <w:pStyle w:val="a4"/>
        <w:numPr>
          <w:ilvl w:val="1"/>
          <w:numId w:val="0"/>
        </w:numPr>
        <w:tabs>
          <w:tab w:val="left" w:pos="54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 xml:space="preserve">74.4 </w:t>
      </w:r>
      <w:r w:rsidRPr="00380614">
        <w:rPr>
          <w:rFonts w:eastAsia="宋体" w:hAnsi="宋体" w:cs="宋体" w:hint="eastAsia"/>
          <w:color w:val="000000" w:themeColor="text1"/>
          <w:szCs w:val="24"/>
          <w:u w:val="dotted"/>
        </w:rPr>
        <w:t xml:space="preserve">                                                                                      </w:t>
      </w:r>
    </w:p>
    <w:p w:rsidR="00F16641" w:rsidRPr="00380614" w:rsidRDefault="00D9099B">
      <w:pPr>
        <w:pStyle w:val="a4"/>
        <w:widowControl w:val="0"/>
        <w:spacing w:line="360" w:lineRule="auto"/>
        <w:ind w:leftChars="942" w:left="1978"/>
        <w:rPr>
          <w:rFonts w:eastAsia="宋体" w:hAnsi="宋体" w:cs="宋体"/>
          <w:color w:val="000000" w:themeColor="text1"/>
          <w:sz w:val="22"/>
          <w:szCs w:val="22"/>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940864" behindDoc="0" locked="0" layoutInCell="1" allowOverlap="1" wp14:anchorId="111976BA" wp14:editId="18EC782B">
                <wp:simplePos x="0" y="0"/>
                <wp:positionH relativeFrom="column">
                  <wp:posOffset>-114300</wp:posOffset>
                </wp:positionH>
                <wp:positionV relativeFrom="paragraph">
                  <wp:posOffset>11430</wp:posOffset>
                </wp:positionV>
                <wp:extent cx="800100" cy="693420"/>
                <wp:effectExtent l="0" t="0" r="0" b="0"/>
                <wp:wrapNone/>
                <wp:docPr id="351" name="文本框 351"/>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pPr>
                              <w:rPr>
                                <w:rFonts w:eastAsia="楷体_GB2312"/>
                                <w:b/>
                                <w:bCs/>
                              </w:rPr>
                            </w:pPr>
                            <w:r>
                              <w:rPr>
                                <w:rFonts w:eastAsia="楷体_GB2312" w:hint="eastAsia"/>
                                <w:b/>
                                <w:bCs/>
                              </w:rPr>
                              <w:t>因甲方原因解除的支付</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9pt;height:54.6pt;width:63pt;z-index:251940864;mso-width-relative:page;mso-height-relative:page;" filled="f" stroked="f" coordsize="21600,21600" o:gfxdata="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JlPIMXT&#10;AAAACQEAAA8AAAAAAAAAAQAgAAAAIgAAAGRycy9kb3ducmV2LnhtbFBLAQIUABQAAAAIAIdO4kAB&#10;aiTiswEAAF8DAAAOAAAAAAAAAAEAIAAAACIBAABkcnMvZTJvRG9jLnhtbFBLBQYAAAAABgAGAFkB&#10;AABHBQAAAAA=&#10;">
                <v:fill on="f" focussize="0,0"/>
                <v:stroke on="f"/>
                <v:imagedata o:title=""/>
                <o:lock v:ext="edit" aspectratio="f"/>
                <v:textbox>
                  <w:txbxContent>
                    <w:p>
                      <w:pPr>
                        <w:rPr>
                          <w:rFonts w:eastAsia="楷体_GB2312"/>
                          <w:b/>
                          <w:bCs/>
                        </w:rPr>
                      </w:pPr>
                      <w:r>
                        <w:rPr>
                          <w:rFonts w:hint="eastAsia" w:eastAsia="楷体_GB2312"/>
                          <w:b/>
                          <w:bCs/>
                        </w:rPr>
                        <w:t>因甲方原因解除的支付</w:t>
                      </w:r>
                    </w:p>
                  </w:txbxContent>
                </v:textbox>
              </v:shape>
            </w:pict>
          </mc:Fallback>
        </mc:AlternateContent>
      </w:r>
      <w:r w:rsidRPr="00380614">
        <w:rPr>
          <w:rFonts w:eastAsia="宋体" w:hAnsi="宋体" w:cs="宋体" w:hint="eastAsia"/>
          <w:color w:val="000000" w:themeColor="text1"/>
          <w:sz w:val="22"/>
          <w:szCs w:val="22"/>
        </w:rPr>
        <w:t>根据第73.4款规定解除合同的，甲方除应按第74.2款规定向乙方支付各项款额外，还应支付给乙方由于合同解除而引起的或涉及的对乙方的损失或损害的款额。该笔款额由乙方提出，造价工程师核实后与甲方乙方协商确定，并在确定后的7天内由造价工程师向甲方签发支付证书，抄送乙方。协商不能达成一致的，按照第72条规定处理。</w:t>
      </w:r>
    </w:p>
    <w:p w:rsidR="00F16641" w:rsidRPr="00380614" w:rsidRDefault="00D9099B">
      <w:pPr>
        <w:pStyle w:val="a4"/>
        <w:spacing w:line="360" w:lineRule="auto"/>
        <w:ind w:left="0" w:firstLineChars="150" w:firstLine="540"/>
        <w:rPr>
          <w:rFonts w:eastAsia="宋体" w:hAnsi="宋体" w:cs="宋体"/>
          <w:color w:val="000000" w:themeColor="text1"/>
          <w:sz w:val="36"/>
          <w:szCs w:val="24"/>
        </w:rPr>
      </w:pPr>
      <w:r w:rsidRPr="00380614">
        <w:rPr>
          <w:rFonts w:eastAsia="宋体" w:hAnsi="宋体" w:cs="宋体" w:hint="eastAsia"/>
          <w:color w:val="000000" w:themeColor="text1"/>
          <w:sz w:val="36"/>
          <w:szCs w:val="24"/>
        </w:rPr>
        <w:t>75  合同终止</w:t>
      </w:r>
    </w:p>
    <w:p w:rsidR="00F16641" w:rsidRPr="00380614" w:rsidRDefault="00D9099B">
      <w:pPr>
        <w:pStyle w:val="a4"/>
        <w:numPr>
          <w:ilvl w:val="1"/>
          <w:numId w:val="0"/>
        </w:numPr>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 xml:space="preserve">75.1 </w:t>
      </w:r>
      <w:r w:rsidRPr="00380614">
        <w:rPr>
          <w:rFonts w:eastAsia="宋体" w:hAnsi="宋体" w:cs="宋体" w:hint="eastAsia"/>
          <w:color w:val="000000" w:themeColor="text1"/>
          <w:szCs w:val="24"/>
          <w:u w:val="dotted"/>
        </w:rPr>
        <w:t xml:space="preserve">                                                                 </w:t>
      </w:r>
      <w:r w:rsidRPr="00380614">
        <w:rPr>
          <w:rFonts w:eastAsia="宋体" w:hAnsi="宋体" w:cs="宋体"/>
          <w:noProof/>
          <w:color w:val="000000" w:themeColor="text1"/>
          <w:sz w:val="20"/>
          <w:szCs w:val="24"/>
        </w:rPr>
        <mc:AlternateContent>
          <mc:Choice Requires="wps">
            <w:drawing>
              <wp:anchor distT="0" distB="0" distL="114300" distR="114300" simplePos="0" relativeHeight="251941888" behindDoc="0" locked="0" layoutInCell="1" allowOverlap="1" wp14:anchorId="42CABEBF" wp14:editId="770476E8">
                <wp:simplePos x="0" y="0"/>
                <wp:positionH relativeFrom="column">
                  <wp:posOffset>-114300</wp:posOffset>
                </wp:positionH>
                <wp:positionV relativeFrom="paragraph">
                  <wp:posOffset>266065</wp:posOffset>
                </wp:positionV>
                <wp:extent cx="800100" cy="693420"/>
                <wp:effectExtent l="0" t="0" r="0" b="0"/>
                <wp:wrapNone/>
                <wp:docPr id="352" name="文本框 352"/>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pPr>
                              <w:rPr>
                                <w:rFonts w:eastAsia="楷体_GB2312"/>
                                <w:b/>
                                <w:bCs/>
                              </w:rPr>
                            </w:pPr>
                            <w:r>
                              <w:rPr>
                                <w:rFonts w:eastAsia="楷体_GB2312" w:hint="eastAsia"/>
                                <w:b/>
                                <w:bCs/>
                              </w:rPr>
                              <w:t>合同解除后的终止</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20.95pt;height:54.6pt;width:63pt;z-index:251941888;mso-width-relative:page;mso-height-relative:page;" filled="f" stroked="f" coordsize="21600,21600" o:gfxdata="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8r&#10;vE/WAAAACgEAAA8AAAAAAAAAAQAgAAAAIgAAAGRycy9kb3ducmV2LnhtbFBLAQIUABQAAAAIAIdO&#10;4kDhZAjGswEAAF8DAAAOAAAAAAAAAAEAIAAAACUBAABkcnMvZTJvRG9jLnhtbFBLBQYAAAAABgAG&#10;AFkBAABKBQAAAAA=&#10;">
                <v:fill on="f" focussize="0,0"/>
                <v:stroke on="f"/>
                <v:imagedata o:title=""/>
                <o:lock v:ext="edit" aspectratio="f"/>
                <v:textbox>
                  <w:txbxContent>
                    <w:p>
                      <w:pPr>
                        <w:rPr>
                          <w:rFonts w:eastAsia="楷体_GB2312"/>
                          <w:b/>
                          <w:bCs/>
                        </w:rPr>
                      </w:pPr>
                      <w:r>
                        <w:rPr>
                          <w:rFonts w:hint="eastAsia" w:eastAsia="楷体_GB2312"/>
                          <w:b/>
                          <w:bCs/>
                        </w:rPr>
                        <w:t>合同解除后的终止</w:t>
                      </w:r>
                    </w:p>
                  </w:txbxContent>
                </v:textbox>
              </v:shape>
            </w:pict>
          </mc:Fallback>
        </mc:AlternateContent>
      </w:r>
    </w:p>
    <w:p w:rsidR="00F16641" w:rsidRPr="00380614" w:rsidRDefault="00D9099B">
      <w:pPr>
        <w:pStyle w:val="a4"/>
        <w:widowControl w:val="0"/>
        <w:spacing w:line="360" w:lineRule="auto"/>
        <w:ind w:leftChars="942" w:left="1978"/>
        <w:rPr>
          <w:rFonts w:eastAsia="宋体" w:hAnsi="宋体" w:cs="宋体"/>
          <w:color w:val="000000" w:themeColor="text1"/>
          <w:sz w:val="22"/>
          <w:szCs w:val="22"/>
        </w:rPr>
      </w:pPr>
      <w:r w:rsidRPr="00380614">
        <w:rPr>
          <w:rFonts w:eastAsia="宋体" w:hAnsi="宋体" w:cs="宋体" w:hint="eastAsia"/>
          <w:color w:val="000000" w:themeColor="text1"/>
          <w:sz w:val="22"/>
          <w:szCs w:val="22"/>
        </w:rPr>
        <w:t>合同解除后，除双方享有第72条至第74条规定的权利外，本合同即告终止，但不</w:t>
      </w:r>
      <w:proofErr w:type="gramStart"/>
      <w:r w:rsidRPr="00380614">
        <w:rPr>
          <w:rFonts w:eastAsia="宋体" w:hAnsi="宋体" w:cs="宋体" w:hint="eastAsia"/>
          <w:color w:val="000000" w:themeColor="text1"/>
          <w:sz w:val="22"/>
          <w:szCs w:val="22"/>
        </w:rPr>
        <w:t>损害因</w:t>
      </w:r>
      <w:proofErr w:type="gramEnd"/>
      <w:r w:rsidRPr="00380614">
        <w:rPr>
          <w:rFonts w:eastAsia="宋体" w:hAnsi="宋体" w:cs="宋体" w:hint="eastAsia"/>
          <w:color w:val="000000" w:themeColor="text1"/>
          <w:sz w:val="22"/>
          <w:szCs w:val="22"/>
        </w:rPr>
        <w:t>一方在此以前的任何违约而使另一方应享有的权利，也不影响双方在合同中约定的结算和清理条款的效力。</w:t>
      </w:r>
    </w:p>
    <w:p w:rsidR="00F16641" w:rsidRPr="00380614" w:rsidRDefault="00D9099B">
      <w:pPr>
        <w:pStyle w:val="a4"/>
        <w:widowControl w:val="0"/>
        <w:numPr>
          <w:ilvl w:val="1"/>
          <w:numId w:val="0"/>
        </w:numPr>
        <w:tabs>
          <w:tab w:val="left" w:pos="54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75.2</w:t>
      </w:r>
      <w:r w:rsidRPr="00380614">
        <w:rPr>
          <w:rFonts w:eastAsia="宋体" w:hAnsi="宋体" w:cs="宋体"/>
          <w:noProof/>
          <w:color w:val="000000" w:themeColor="text1"/>
          <w:sz w:val="20"/>
          <w:szCs w:val="24"/>
        </w:rPr>
        <mc:AlternateContent>
          <mc:Choice Requires="wps">
            <w:drawing>
              <wp:anchor distT="0" distB="0" distL="114300" distR="114300" simplePos="0" relativeHeight="251942912" behindDoc="0" locked="0" layoutInCell="1" allowOverlap="1" wp14:anchorId="0152941A" wp14:editId="580859A0">
                <wp:simplePos x="0" y="0"/>
                <wp:positionH relativeFrom="column">
                  <wp:posOffset>-114300</wp:posOffset>
                </wp:positionH>
                <wp:positionV relativeFrom="paragraph">
                  <wp:posOffset>169545</wp:posOffset>
                </wp:positionV>
                <wp:extent cx="914400" cy="693420"/>
                <wp:effectExtent l="0" t="0" r="0" b="0"/>
                <wp:wrapNone/>
                <wp:docPr id="353" name="文本框 353"/>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a:effectLst/>
                      </wps:spPr>
                      <wps:txbx>
                        <w:txbxContent>
                          <w:p w:rsidR="00F16641" w:rsidRDefault="00D9099B">
                            <w:pPr>
                              <w:rPr>
                                <w:rFonts w:eastAsia="楷体_GB2312"/>
                                <w:b/>
                                <w:bCs/>
                              </w:rPr>
                            </w:pPr>
                            <w:r>
                              <w:rPr>
                                <w:rFonts w:eastAsia="楷体_GB2312" w:hint="eastAsia"/>
                                <w:b/>
                                <w:bCs/>
                              </w:rPr>
                              <w:t>双方履行完全</w:t>
                            </w:r>
                            <w:proofErr w:type="gramStart"/>
                            <w:r>
                              <w:rPr>
                                <w:rFonts w:eastAsia="楷体_GB2312" w:hint="eastAsia"/>
                                <w:b/>
                                <w:bCs/>
                              </w:rPr>
                              <w:t>部义务</w:t>
                            </w:r>
                            <w:proofErr w:type="gramEnd"/>
                            <w:r>
                              <w:rPr>
                                <w:rFonts w:eastAsia="楷体_GB2312" w:hint="eastAsia"/>
                                <w:b/>
                                <w:bCs/>
                              </w:rPr>
                              <w:t>后的终止</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3.35pt;height:54.6pt;width:72pt;z-index:251942912;mso-width-relative:page;mso-height-relative:page;" filled="f" stroked="f" coordsize="21600,21600" o:gfxdata="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sayrvYAAAACgEAAA8AAAAAAAAAAQAgAAAAIgAAAGRycy9kb3ducmV2LnhtbFBLAQIUABQAAAAI&#10;AIdO4kANNpGDtAEAAF8DAAAOAAAAAAAAAAEAIAAAACcBAABkcnMvZTJvRG9jLnhtbFBLBQYAAAAA&#10;BgAGAFkBAABNBQAAAAA=&#10;">
                <v:fill on="f" focussize="0,0"/>
                <v:stroke on="f"/>
                <v:imagedata o:title=""/>
                <o:lock v:ext="edit" aspectratio="f"/>
                <v:textbox>
                  <w:txbxContent>
                    <w:p>
                      <w:pPr>
                        <w:rPr>
                          <w:rFonts w:eastAsia="楷体_GB2312"/>
                          <w:b/>
                          <w:bCs/>
                        </w:rPr>
                      </w:pPr>
                      <w:r>
                        <w:rPr>
                          <w:rFonts w:hint="eastAsia" w:eastAsia="楷体_GB2312"/>
                          <w:b/>
                          <w:bCs/>
                        </w:rPr>
                        <w:t>双方履行完全部义务后的终止</w:t>
                      </w:r>
                    </w:p>
                  </w:txbxContent>
                </v:textbox>
              </v:shape>
            </w:pict>
          </mc:Fallback>
        </mc:AlternateContent>
      </w:r>
      <w:r w:rsidRPr="00380614">
        <w:rPr>
          <w:rFonts w:eastAsia="宋体" w:hAnsi="宋体" w:cs="宋体" w:hint="eastAsia"/>
          <w:color w:val="000000" w:themeColor="text1"/>
          <w:szCs w:val="24"/>
        </w:rPr>
        <w:t xml:space="preserve"> </w:t>
      </w:r>
      <w:r w:rsidRPr="00380614">
        <w:rPr>
          <w:rFonts w:eastAsia="宋体" w:hAnsi="宋体" w:cs="宋体" w:hint="eastAsia"/>
          <w:color w:val="000000" w:themeColor="text1"/>
          <w:szCs w:val="24"/>
          <w:u w:val="dotted"/>
        </w:rPr>
        <w:t xml:space="preserve">                                                                                      </w:t>
      </w:r>
    </w:p>
    <w:p w:rsidR="00F16641" w:rsidRPr="00380614" w:rsidRDefault="00D9099B">
      <w:pPr>
        <w:pStyle w:val="a4"/>
        <w:widowControl w:val="0"/>
        <w:spacing w:line="360" w:lineRule="auto"/>
        <w:ind w:leftChars="942" w:left="1978"/>
        <w:rPr>
          <w:rFonts w:eastAsia="宋体" w:hAnsi="宋体" w:cs="宋体"/>
          <w:color w:val="000000" w:themeColor="text1"/>
          <w:sz w:val="22"/>
          <w:szCs w:val="22"/>
        </w:rPr>
      </w:pPr>
      <w:r w:rsidRPr="00380614">
        <w:rPr>
          <w:rFonts w:eastAsia="宋体" w:hAnsi="宋体" w:cs="宋体" w:hint="eastAsia"/>
          <w:color w:val="000000" w:themeColor="text1"/>
          <w:sz w:val="22"/>
          <w:szCs w:val="22"/>
        </w:rPr>
        <w:t>除第52条和第70条规定的工程质量保修外，甲方乙方履行</w:t>
      </w:r>
      <w:proofErr w:type="gramStart"/>
      <w:r w:rsidRPr="00380614">
        <w:rPr>
          <w:rFonts w:eastAsia="宋体" w:hAnsi="宋体" w:cs="宋体" w:hint="eastAsia"/>
          <w:color w:val="000000" w:themeColor="text1"/>
          <w:sz w:val="22"/>
          <w:szCs w:val="22"/>
        </w:rPr>
        <w:t>完合同</w:t>
      </w:r>
      <w:proofErr w:type="gramEnd"/>
      <w:r w:rsidRPr="00380614">
        <w:rPr>
          <w:rFonts w:eastAsia="宋体" w:hAnsi="宋体" w:cs="宋体" w:hint="eastAsia"/>
          <w:color w:val="000000" w:themeColor="text1"/>
          <w:sz w:val="22"/>
          <w:szCs w:val="22"/>
        </w:rPr>
        <w:t>全部义务，甲方向乙方支付竣工结算价款完毕，乙方向甲方交付竣工工程后，本合同即告终止。</w:t>
      </w:r>
    </w:p>
    <w:p w:rsidR="00F16641" w:rsidRPr="00380614" w:rsidRDefault="00D9099B">
      <w:pPr>
        <w:pStyle w:val="a4"/>
        <w:numPr>
          <w:ilvl w:val="1"/>
          <w:numId w:val="0"/>
        </w:numPr>
        <w:tabs>
          <w:tab w:val="left" w:pos="54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 xml:space="preserve">75.3 </w:t>
      </w:r>
      <w:r w:rsidRPr="00380614">
        <w:rPr>
          <w:rFonts w:eastAsia="宋体" w:hAnsi="宋体" w:cs="宋体" w:hint="eastAsia"/>
          <w:color w:val="000000" w:themeColor="text1"/>
          <w:szCs w:val="24"/>
          <w:u w:val="dotted"/>
        </w:rPr>
        <w:t xml:space="preserve">                                                                                      </w:t>
      </w:r>
    </w:p>
    <w:p w:rsidR="00F16641" w:rsidRPr="00380614" w:rsidRDefault="00D9099B">
      <w:pPr>
        <w:pStyle w:val="a4"/>
        <w:widowControl w:val="0"/>
        <w:spacing w:line="360" w:lineRule="auto"/>
        <w:ind w:leftChars="942" w:left="1978"/>
        <w:rPr>
          <w:rFonts w:eastAsia="宋体" w:hAnsi="宋体" w:cs="宋体"/>
          <w:color w:val="000000" w:themeColor="text1"/>
          <w:sz w:val="22"/>
          <w:szCs w:val="22"/>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943936" behindDoc="0" locked="0" layoutInCell="1" allowOverlap="1" wp14:anchorId="53632119" wp14:editId="1CF99673">
                <wp:simplePos x="0" y="0"/>
                <wp:positionH relativeFrom="column">
                  <wp:posOffset>-114300</wp:posOffset>
                </wp:positionH>
                <wp:positionV relativeFrom="paragraph">
                  <wp:posOffset>1905</wp:posOffset>
                </wp:positionV>
                <wp:extent cx="800100" cy="693420"/>
                <wp:effectExtent l="0" t="0" r="0" b="0"/>
                <wp:wrapNone/>
                <wp:docPr id="354" name="文本框 354"/>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pPr>
                              <w:rPr>
                                <w:rFonts w:eastAsia="楷体_GB2312"/>
                                <w:b/>
                                <w:bCs/>
                              </w:rPr>
                            </w:pPr>
                            <w:r>
                              <w:rPr>
                                <w:rFonts w:eastAsia="楷体_GB2312" w:hint="eastAsia"/>
                                <w:b/>
                                <w:bCs/>
                              </w:rPr>
                              <w:t>合同终止后双方的义务</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15pt;height:54.6pt;width:63pt;z-index:251943936;mso-width-relative:page;mso-height-relative:page;" filled="f" stroked="f" coordsize="21600,21600" o:gfxdata="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I42NmTT&#10;AAAACAEAAA8AAAAAAAAAAQAgAAAAIgAAAGRycy9kb3ducmV2LnhtbFBLAQIUABQAAAAIAIdO4kAh&#10;eVCOswEAAF8DAAAOAAAAAAAAAAEAIAAAACIBAABkcnMvZTJvRG9jLnhtbFBLBQYAAAAABgAGAFkB&#10;AABHBQAAAAA=&#10;">
                <v:fill on="f" focussize="0,0"/>
                <v:stroke on="f"/>
                <v:imagedata o:title=""/>
                <o:lock v:ext="edit" aspectratio="f"/>
                <v:textbox>
                  <w:txbxContent>
                    <w:p>
                      <w:pPr>
                        <w:rPr>
                          <w:rFonts w:eastAsia="楷体_GB2312"/>
                          <w:b/>
                          <w:bCs/>
                        </w:rPr>
                      </w:pPr>
                      <w:r>
                        <w:rPr>
                          <w:rFonts w:hint="eastAsia" w:eastAsia="楷体_GB2312"/>
                          <w:b/>
                          <w:bCs/>
                        </w:rPr>
                        <w:t>合同终止后双方的义务</w:t>
                      </w:r>
                    </w:p>
                  </w:txbxContent>
                </v:textbox>
              </v:shape>
            </w:pict>
          </mc:Fallback>
        </mc:AlternateContent>
      </w:r>
      <w:r w:rsidRPr="00380614">
        <w:rPr>
          <w:rFonts w:eastAsia="宋体" w:hAnsi="宋体" w:cs="宋体" w:hint="eastAsia"/>
          <w:color w:val="000000" w:themeColor="text1"/>
          <w:sz w:val="22"/>
          <w:szCs w:val="22"/>
        </w:rPr>
        <w:t>本合同的权利义务终止后，甲方</w:t>
      </w:r>
      <w:proofErr w:type="gramStart"/>
      <w:r w:rsidRPr="00380614">
        <w:rPr>
          <w:rFonts w:eastAsia="宋体" w:hAnsi="宋体" w:cs="宋体" w:hint="eastAsia"/>
          <w:color w:val="000000" w:themeColor="text1"/>
          <w:sz w:val="22"/>
          <w:szCs w:val="22"/>
        </w:rPr>
        <w:t>乙方仍</w:t>
      </w:r>
      <w:proofErr w:type="gramEnd"/>
      <w:r w:rsidRPr="00380614">
        <w:rPr>
          <w:rFonts w:eastAsia="宋体" w:hAnsi="宋体" w:cs="宋体" w:hint="eastAsia"/>
          <w:color w:val="000000" w:themeColor="text1"/>
          <w:sz w:val="22"/>
          <w:szCs w:val="22"/>
        </w:rPr>
        <w:t>应当遵循诚实信用原则，履行通知、协助、保密等义务。</w:t>
      </w:r>
    </w:p>
    <w:p w:rsidR="00F16641" w:rsidRPr="00380614" w:rsidRDefault="00F16641">
      <w:pPr>
        <w:pStyle w:val="a3"/>
        <w:spacing w:line="360" w:lineRule="auto"/>
        <w:ind w:firstLine="0"/>
        <w:rPr>
          <w:rFonts w:ascii="宋体" w:eastAsia="宋体" w:hAnsi="宋体" w:cs="宋体"/>
          <w:color w:val="000000" w:themeColor="text1"/>
          <w:sz w:val="24"/>
          <w:szCs w:val="24"/>
        </w:rPr>
      </w:pPr>
    </w:p>
    <w:p w:rsidR="00F16641" w:rsidRPr="00380614" w:rsidRDefault="00F16641">
      <w:pPr>
        <w:pStyle w:val="a3"/>
        <w:spacing w:line="360" w:lineRule="auto"/>
        <w:ind w:firstLine="0"/>
        <w:rPr>
          <w:rFonts w:ascii="宋体" w:eastAsia="宋体" w:hAnsi="宋体" w:cs="宋体"/>
          <w:color w:val="000000" w:themeColor="text1"/>
          <w:sz w:val="24"/>
          <w:szCs w:val="24"/>
        </w:rPr>
      </w:pPr>
    </w:p>
    <w:p w:rsidR="00F16641" w:rsidRPr="00380614" w:rsidRDefault="00D9099B">
      <w:pPr>
        <w:pStyle w:val="a4"/>
        <w:spacing w:line="360" w:lineRule="auto"/>
        <w:ind w:left="0"/>
        <w:jc w:val="center"/>
        <w:rPr>
          <w:rFonts w:eastAsia="宋体" w:hAnsi="宋体" w:cs="宋体"/>
          <w:bCs/>
          <w:color w:val="000000" w:themeColor="text1"/>
          <w:sz w:val="32"/>
          <w:szCs w:val="24"/>
        </w:rPr>
      </w:pPr>
      <w:r w:rsidRPr="00380614">
        <w:rPr>
          <w:rFonts w:eastAsia="宋体" w:hAnsi="宋体" w:cs="宋体" w:hint="eastAsia"/>
          <w:bCs/>
          <w:color w:val="000000" w:themeColor="text1"/>
          <w:sz w:val="32"/>
          <w:szCs w:val="24"/>
        </w:rPr>
        <w:t>八、其他</w:t>
      </w:r>
    </w:p>
    <w:p w:rsidR="00F16641" w:rsidRPr="00380614" w:rsidRDefault="00D9099B" w:rsidP="00380614">
      <w:pPr>
        <w:pStyle w:val="a4"/>
        <w:spacing w:line="360" w:lineRule="auto"/>
        <w:ind w:left="0" w:firstLineChars="168" w:firstLine="538"/>
        <w:rPr>
          <w:rFonts w:eastAsia="宋体" w:hAnsi="宋体" w:cs="宋体"/>
          <w:color w:val="000000" w:themeColor="text1"/>
          <w:sz w:val="32"/>
          <w:szCs w:val="24"/>
        </w:rPr>
      </w:pPr>
      <w:r w:rsidRPr="00380614">
        <w:rPr>
          <w:rFonts w:eastAsia="宋体" w:hAnsi="宋体" w:cs="宋体" w:hint="eastAsia"/>
          <w:color w:val="000000" w:themeColor="text1"/>
          <w:sz w:val="32"/>
          <w:szCs w:val="24"/>
        </w:rPr>
        <w:t>76  缴纳税费</w:t>
      </w:r>
    </w:p>
    <w:p w:rsidR="00F16641" w:rsidRPr="00380614" w:rsidRDefault="00D9099B">
      <w:pPr>
        <w:pStyle w:val="a4"/>
        <w:numPr>
          <w:ilvl w:val="1"/>
          <w:numId w:val="0"/>
        </w:numPr>
        <w:tabs>
          <w:tab w:val="left" w:pos="54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 xml:space="preserve">76.1 </w:t>
      </w:r>
      <w:r w:rsidRPr="00380614">
        <w:rPr>
          <w:rFonts w:eastAsia="宋体" w:hAnsi="宋体" w:cs="宋体" w:hint="eastAsia"/>
          <w:color w:val="000000" w:themeColor="text1"/>
          <w:szCs w:val="24"/>
          <w:u w:val="dotted"/>
        </w:rPr>
        <w:t xml:space="preserve">                                                                 </w:t>
      </w:r>
    </w:p>
    <w:p w:rsidR="00F16641" w:rsidRPr="00380614" w:rsidRDefault="00D9099B">
      <w:pPr>
        <w:pStyle w:val="a4"/>
        <w:widowControl w:val="0"/>
        <w:spacing w:line="360" w:lineRule="auto"/>
        <w:ind w:leftChars="942" w:left="1978"/>
        <w:rPr>
          <w:rFonts w:eastAsia="宋体" w:hAnsi="宋体" w:cs="宋体"/>
          <w:color w:val="000000" w:themeColor="text1"/>
          <w:sz w:val="22"/>
          <w:szCs w:val="22"/>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944960" behindDoc="0" locked="0" layoutInCell="1" allowOverlap="1" wp14:anchorId="2E0D6F81" wp14:editId="547B6468">
                <wp:simplePos x="0" y="0"/>
                <wp:positionH relativeFrom="column">
                  <wp:posOffset>-114300</wp:posOffset>
                </wp:positionH>
                <wp:positionV relativeFrom="paragraph">
                  <wp:posOffset>7620</wp:posOffset>
                </wp:positionV>
                <wp:extent cx="800100" cy="495300"/>
                <wp:effectExtent l="0" t="0" r="0" b="0"/>
                <wp:wrapNone/>
                <wp:docPr id="356" name="文本框 356"/>
                <wp:cNvGraphicFramePr/>
                <a:graphic xmlns:a="http://schemas.openxmlformats.org/drawingml/2006/main">
                  <a:graphicData uri="http://schemas.microsoft.com/office/word/2010/wordprocessingShape">
                    <wps:wsp>
                      <wps:cNvSpPr txBox="1"/>
                      <wps:spPr>
                        <a:xfrm>
                          <a:off x="0" y="0"/>
                          <a:ext cx="800100" cy="495300"/>
                        </a:xfrm>
                        <a:prstGeom prst="rect">
                          <a:avLst/>
                        </a:prstGeom>
                        <a:noFill/>
                        <a:ln>
                          <a:noFill/>
                        </a:ln>
                        <a:effectLst/>
                      </wps:spPr>
                      <wps:txbx>
                        <w:txbxContent>
                          <w:p w:rsidR="00F16641" w:rsidRDefault="00D9099B">
                            <w:pPr>
                              <w:rPr>
                                <w:rFonts w:eastAsia="楷体_GB2312"/>
                                <w:b/>
                                <w:bCs/>
                              </w:rPr>
                            </w:pPr>
                            <w:r>
                              <w:rPr>
                                <w:rFonts w:eastAsia="楷体_GB2312" w:hint="eastAsia"/>
                                <w:b/>
                                <w:bCs/>
                              </w:rPr>
                              <w:t>约定缴纳一切税费</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6pt;height:39pt;width:63pt;z-index:251944960;mso-width-relative:page;mso-height-relative:page;" filled="f" stroked="f" coordsize="21600,21600" o:gfxdata="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PeZQTvU&#10;AAAACAEAAA8AAAAAAAAAAQAgAAAAIgAAAGRycy9kb3ducmV2LnhtbFBLAQIUABQAAAAIAIdO4kCP&#10;k2xVsgEAAF8DAAAOAAAAAAAAAAEAIAAAACMBAABkcnMvZTJvRG9jLnhtbFBLBQYAAAAABgAGAFkB&#10;AABHBQAAAAA=&#10;">
                <v:fill on="f" focussize="0,0"/>
                <v:stroke on="f"/>
                <v:imagedata o:title=""/>
                <o:lock v:ext="edit" aspectratio="f"/>
                <v:textbox>
                  <w:txbxContent>
                    <w:p>
                      <w:pPr>
                        <w:rPr>
                          <w:rFonts w:eastAsia="楷体_GB2312"/>
                          <w:b/>
                          <w:bCs/>
                        </w:rPr>
                      </w:pPr>
                      <w:r>
                        <w:rPr>
                          <w:rFonts w:hint="eastAsia" w:eastAsia="楷体_GB2312"/>
                          <w:b/>
                          <w:bCs/>
                        </w:rPr>
                        <w:t>约定缴纳一切税费</w:t>
                      </w:r>
                    </w:p>
                  </w:txbxContent>
                </v:textbox>
              </v:shape>
            </w:pict>
          </mc:Fallback>
        </mc:AlternateContent>
      </w:r>
      <w:r w:rsidRPr="00380614">
        <w:rPr>
          <w:rFonts w:eastAsia="宋体" w:hAnsi="宋体" w:cs="宋体" w:hint="eastAsia"/>
          <w:color w:val="000000" w:themeColor="text1"/>
          <w:sz w:val="22"/>
          <w:szCs w:val="22"/>
        </w:rPr>
        <w:t>甲方、乙方及其分包人应按照国家现行税法和有关部门现行规定缴纳合同工程需缴的一切税费。</w:t>
      </w:r>
    </w:p>
    <w:p w:rsidR="00F16641" w:rsidRPr="00380614" w:rsidRDefault="00D9099B">
      <w:pPr>
        <w:pStyle w:val="a4"/>
        <w:numPr>
          <w:ilvl w:val="1"/>
          <w:numId w:val="0"/>
        </w:numPr>
        <w:tabs>
          <w:tab w:val="left" w:pos="54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lastRenderedPageBreak/>
        <w:t xml:space="preserve">76.2 </w:t>
      </w:r>
      <w:r w:rsidRPr="00380614">
        <w:rPr>
          <w:rFonts w:eastAsia="宋体" w:hAnsi="宋体" w:cs="宋体" w:hint="eastAsia"/>
          <w:color w:val="000000" w:themeColor="text1"/>
          <w:szCs w:val="24"/>
          <w:u w:val="dotted"/>
        </w:rPr>
        <w:t xml:space="preserve">                                                                                      </w:t>
      </w:r>
    </w:p>
    <w:p w:rsidR="00F16641" w:rsidRPr="00380614" w:rsidRDefault="00D9099B">
      <w:pPr>
        <w:pStyle w:val="a4"/>
        <w:widowControl w:val="0"/>
        <w:spacing w:line="360" w:lineRule="auto"/>
        <w:ind w:leftChars="942" w:left="1978"/>
        <w:rPr>
          <w:rFonts w:eastAsia="宋体" w:hAnsi="宋体" w:cs="宋体"/>
          <w:color w:val="000000" w:themeColor="text1"/>
          <w:sz w:val="22"/>
          <w:szCs w:val="22"/>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945984" behindDoc="0" locked="0" layoutInCell="1" allowOverlap="1" wp14:anchorId="1CC7BAA2" wp14:editId="354F8BF4">
                <wp:simplePos x="0" y="0"/>
                <wp:positionH relativeFrom="column">
                  <wp:posOffset>-114300</wp:posOffset>
                </wp:positionH>
                <wp:positionV relativeFrom="paragraph">
                  <wp:posOffset>9525</wp:posOffset>
                </wp:positionV>
                <wp:extent cx="800100" cy="693420"/>
                <wp:effectExtent l="0" t="0" r="0" b="0"/>
                <wp:wrapNone/>
                <wp:docPr id="357" name="文本框 357"/>
                <wp:cNvGraphicFramePr/>
                <a:graphic xmlns:a="http://schemas.openxmlformats.org/drawingml/2006/main">
                  <a:graphicData uri="http://schemas.microsoft.com/office/word/2010/wordprocessingShape">
                    <wps:wsp>
                      <wps:cNvSpPr txBox="1"/>
                      <wps:spPr>
                        <a:xfrm>
                          <a:off x="0" y="0"/>
                          <a:ext cx="800100" cy="693420"/>
                        </a:xfrm>
                        <a:prstGeom prst="rect">
                          <a:avLst/>
                        </a:prstGeom>
                        <a:noFill/>
                        <a:ln>
                          <a:noFill/>
                        </a:ln>
                        <a:effectLst/>
                      </wps:spPr>
                      <wps:txbx>
                        <w:txbxContent>
                          <w:p w:rsidR="00F16641" w:rsidRDefault="00D9099B">
                            <w:pPr>
                              <w:rPr>
                                <w:rFonts w:eastAsia="楷体_GB2312"/>
                                <w:b/>
                                <w:bCs/>
                              </w:rPr>
                            </w:pPr>
                            <w:r>
                              <w:rPr>
                                <w:rFonts w:eastAsia="楷体_GB2312" w:hint="eastAsia"/>
                                <w:b/>
                                <w:bCs/>
                              </w:rPr>
                              <w:t>没交或少交税费的责任</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75pt;height:54.6pt;width:63pt;z-index:251945984;mso-width-relative:page;mso-height-relative:page;" filled="f" stroked="f" coordsize="21600,21600" o:gfxdata="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KE3zY&#10;1AAAAAkBAAAPAAAAAAAAAAEAIAAAACIAAABkcnMvZG93bnJldi54bWxQSwECFAAUAAAACACHTuJA&#10;wXd8qrMBAABfAwAADgAAAAAAAAABACAAAAAjAQAAZHJzL2Uyb0RvYy54bWxQSwUGAAAAAAYABgBZ&#10;AQAASAUAAAAA&#10;">
                <v:fill on="f" focussize="0,0"/>
                <v:stroke on="f"/>
                <v:imagedata o:title=""/>
                <o:lock v:ext="edit" aspectratio="f"/>
                <v:textbox>
                  <w:txbxContent>
                    <w:p>
                      <w:pPr>
                        <w:rPr>
                          <w:rFonts w:eastAsia="楷体_GB2312"/>
                          <w:b/>
                          <w:bCs/>
                        </w:rPr>
                      </w:pPr>
                      <w:r>
                        <w:rPr>
                          <w:rFonts w:hint="eastAsia" w:eastAsia="楷体_GB2312"/>
                          <w:b/>
                          <w:bCs/>
                        </w:rPr>
                        <w:t>没交或少交税费的责任</w:t>
                      </w:r>
                    </w:p>
                  </w:txbxContent>
                </v:textbox>
              </v:shape>
            </w:pict>
          </mc:Fallback>
        </mc:AlternateContent>
      </w:r>
      <w:r w:rsidRPr="00380614">
        <w:rPr>
          <w:rFonts w:eastAsia="宋体" w:hAnsi="宋体" w:cs="宋体" w:hint="eastAsia"/>
          <w:color w:val="000000" w:themeColor="text1"/>
          <w:sz w:val="22"/>
          <w:szCs w:val="22"/>
        </w:rPr>
        <w:t>合同任何一方没交或少交合同工程需缴税费的，由违法方承担一切责任；给另一方造成损失的，应赔偿其损失。</w:t>
      </w:r>
    </w:p>
    <w:p w:rsidR="00F16641" w:rsidRPr="00380614" w:rsidRDefault="00F16641">
      <w:pPr>
        <w:pStyle w:val="a3"/>
        <w:spacing w:line="360" w:lineRule="auto"/>
        <w:ind w:firstLine="0"/>
        <w:rPr>
          <w:rFonts w:ascii="宋体" w:eastAsia="宋体" w:hAnsi="宋体" w:cs="宋体"/>
          <w:color w:val="000000" w:themeColor="text1"/>
          <w:sz w:val="24"/>
          <w:szCs w:val="24"/>
        </w:rPr>
      </w:pPr>
    </w:p>
    <w:p w:rsidR="00F16641" w:rsidRPr="00380614" w:rsidRDefault="00F16641">
      <w:pPr>
        <w:pStyle w:val="a3"/>
        <w:spacing w:line="360" w:lineRule="auto"/>
        <w:ind w:firstLine="0"/>
        <w:rPr>
          <w:rFonts w:ascii="宋体" w:eastAsia="宋体" w:hAnsi="宋体" w:cs="宋体"/>
          <w:color w:val="000000" w:themeColor="text1"/>
          <w:sz w:val="24"/>
          <w:szCs w:val="24"/>
        </w:rPr>
      </w:pPr>
    </w:p>
    <w:p w:rsidR="00F16641" w:rsidRPr="00380614" w:rsidRDefault="00D9099B" w:rsidP="00380614">
      <w:pPr>
        <w:pStyle w:val="a4"/>
        <w:widowControl w:val="0"/>
        <w:spacing w:line="360" w:lineRule="auto"/>
        <w:ind w:left="0" w:firstLineChars="168" w:firstLine="538"/>
        <w:rPr>
          <w:rFonts w:eastAsia="宋体" w:hAnsi="宋体" w:cs="宋体"/>
          <w:color w:val="000000" w:themeColor="text1"/>
          <w:sz w:val="32"/>
          <w:szCs w:val="24"/>
        </w:rPr>
      </w:pPr>
      <w:r w:rsidRPr="00380614">
        <w:rPr>
          <w:rFonts w:eastAsia="宋体" w:hAnsi="宋体" w:cs="宋体" w:hint="eastAsia"/>
          <w:color w:val="000000" w:themeColor="text1"/>
          <w:sz w:val="32"/>
          <w:szCs w:val="24"/>
        </w:rPr>
        <w:t>77  保密要求</w:t>
      </w:r>
    </w:p>
    <w:p w:rsidR="00F16641" w:rsidRPr="00380614" w:rsidRDefault="00D9099B">
      <w:pPr>
        <w:pStyle w:val="a4"/>
        <w:numPr>
          <w:ilvl w:val="1"/>
          <w:numId w:val="0"/>
        </w:numPr>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 xml:space="preserve">77.1 </w:t>
      </w:r>
      <w:r w:rsidRPr="00380614">
        <w:rPr>
          <w:rFonts w:eastAsia="宋体" w:hAnsi="宋体" w:cs="宋体" w:hint="eastAsia"/>
          <w:color w:val="000000" w:themeColor="text1"/>
          <w:szCs w:val="24"/>
          <w:u w:val="dotted"/>
        </w:rPr>
        <w:t xml:space="preserve">                                                                 </w:t>
      </w:r>
      <w:r w:rsidRPr="00380614">
        <w:rPr>
          <w:rFonts w:eastAsia="宋体" w:hAnsi="宋体" w:cs="宋体"/>
          <w:noProof/>
          <w:color w:val="000000" w:themeColor="text1"/>
          <w:sz w:val="20"/>
          <w:szCs w:val="24"/>
        </w:rPr>
        <mc:AlternateContent>
          <mc:Choice Requires="wps">
            <w:drawing>
              <wp:anchor distT="0" distB="0" distL="114300" distR="114300" simplePos="0" relativeHeight="251947008" behindDoc="0" locked="0" layoutInCell="1" allowOverlap="1" wp14:anchorId="47B8E4D5" wp14:editId="1B2FAD60">
                <wp:simplePos x="0" y="0"/>
                <wp:positionH relativeFrom="column">
                  <wp:posOffset>-114300</wp:posOffset>
                </wp:positionH>
                <wp:positionV relativeFrom="paragraph">
                  <wp:posOffset>211455</wp:posOffset>
                </wp:positionV>
                <wp:extent cx="800100" cy="891540"/>
                <wp:effectExtent l="0" t="0" r="0" b="0"/>
                <wp:wrapNone/>
                <wp:docPr id="359" name="文本框 359"/>
                <wp:cNvGraphicFramePr/>
                <a:graphic xmlns:a="http://schemas.openxmlformats.org/drawingml/2006/main">
                  <a:graphicData uri="http://schemas.microsoft.com/office/word/2010/wordprocessingShape">
                    <wps:wsp>
                      <wps:cNvSpPr txBox="1"/>
                      <wps:spPr>
                        <a:xfrm>
                          <a:off x="0" y="0"/>
                          <a:ext cx="800100" cy="891540"/>
                        </a:xfrm>
                        <a:prstGeom prst="rect">
                          <a:avLst/>
                        </a:prstGeom>
                        <a:noFill/>
                        <a:ln>
                          <a:noFill/>
                        </a:ln>
                        <a:effectLst/>
                      </wps:spPr>
                      <wps:txbx>
                        <w:txbxContent>
                          <w:p w:rsidR="00F16641" w:rsidRDefault="00D9099B">
                            <w:pPr>
                              <w:rPr>
                                <w:rFonts w:eastAsia="楷体_GB2312"/>
                                <w:b/>
                                <w:bCs/>
                              </w:rPr>
                            </w:pPr>
                            <w:r>
                              <w:rPr>
                                <w:rFonts w:eastAsia="楷体_GB2312" w:hint="eastAsia"/>
                                <w:b/>
                                <w:bCs/>
                              </w:rPr>
                              <w:t>提供保密信息和履行保密义务</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6.65pt;height:70.2pt;width:63pt;z-index:251947008;mso-width-relative:page;mso-height-relative:page;" filled="f" stroked="f" coordsize="21600,21600" o:gfxdata="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cb&#10;8wjXAAAACgEAAA8AAAAAAAAAAQAgAAAAIgAAAGRycy9kb3ducmV2LnhtbFBLAQIUABQAAAAIAIdO&#10;4kDcfEjjsgEAAF8DAAAOAAAAAAAAAAEAIAAAACYBAABkcnMvZTJvRG9jLnhtbFBLBQYAAAAABgAG&#10;AFkBAABKBQAAAAA=&#10;">
                <v:fill on="f" focussize="0,0"/>
                <v:stroke on="f"/>
                <v:imagedata o:title=""/>
                <o:lock v:ext="edit" aspectratio="f"/>
                <v:textbox>
                  <w:txbxContent>
                    <w:p>
                      <w:pPr>
                        <w:rPr>
                          <w:rFonts w:eastAsia="楷体_GB2312"/>
                          <w:b/>
                          <w:bCs/>
                        </w:rPr>
                      </w:pPr>
                      <w:r>
                        <w:rPr>
                          <w:rFonts w:hint="eastAsia" w:eastAsia="楷体_GB2312"/>
                          <w:b/>
                          <w:bCs/>
                        </w:rPr>
                        <w:t>提供保密信息和履行保密义务</w:t>
                      </w:r>
                    </w:p>
                  </w:txbxContent>
                </v:textbox>
              </v:shape>
            </w:pict>
          </mc:Fallback>
        </mc:AlternateContent>
      </w:r>
    </w:p>
    <w:p w:rsidR="00F16641" w:rsidRPr="00380614" w:rsidRDefault="00D9099B">
      <w:pPr>
        <w:pStyle w:val="a4"/>
        <w:widowControl w:val="0"/>
        <w:spacing w:line="360" w:lineRule="auto"/>
        <w:ind w:leftChars="942" w:left="1978"/>
        <w:rPr>
          <w:rFonts w:eastAsia="宋体" w:hAnsi="宋体" w:cs="宋体"/>
          <w:color w:val="000000" w:themeColor="text1"/>
          <w:sz w:val="22"/>
          <w:szCs w:val="22"/>
        </w:rPr>
      </w:pPr>
      <w:r w:rsidRPr="00380614">
        <w:rPr>
          <w:rFonts w:eastAsia="宋体" w:hAnsi="宋体" w:cs="宋体" w:hint="eastAsia"/>
          <w:color w:val="000000" w:themeColor="text1"/>
          <w:sz w:val="22"/>
          <w:szCs w:val="22"/>
        </w:rPr>
        <w:t>合同双方应在合同规定期限内提供保密信息。</w:t>
      </w:r>
      <w:proofErr w:type="gramStart"/>
      <w:r w:rsidRPr="00380614">
        <w:rPr>
          <w:rFonts w:eastAsia="宋体" w:hAnsi="宋体" w:cs="宋体" w:hint="eastAsia"/>
          <w:color w:val="000000" w:themeColor="text1"/>
          <w:sz w:val="22"/>
          <w:szCs w:val="22"/>
        </w:rPr>
        <w:t>自对方</w:t>
      </w:r>
      <w:proofErr w:type="gramEnd"/>
      <w:r w:rsidRPr="00380614">
        <w:rPr>
          <w:rFonts w:eastAsia="宋体" w:hAnsi="宋体" w:cs="宋体" w:hint="eastAsia"/>
          <w:color w:val="000000" w:themeColor="text1"/>
          <w:sz w:val="22"/>
          <w:szCs w:val="22"/>
        </w:rPr>
        <w:t>收到保密信息之日起，双方应履行保密义务；除双方另有约定外，保密义务不因合同完成而终止。</w:t>
      </w:r>
    </w:p>
    <w:p w:rsidR="00F16641" w:rsidRPr="00380614" w:rsidRDefault="00F16641">
      <w:pPr>
        <w:pStyle w:val="a4"/>
        <w:widowControl w:val="0"/>
        <w:spacing w:line="360" w:lineRule="auto"/>
        <w:ind w:leftChars="942" w:left="1978"/>
        <w:rPr>
          <w:rFonts w:eastAsia="宋体" w:hAnsi="宋体" w:cs="宋体"/>
          <w:color w:val="000000" w:themeColor="text1"/>
          <w:sz w:val="22"/>
          <w:szCs w:val="22"/>
        </w:rPr>
      </w:pPr>
    </w:p>
    <w:p w:rsidR="00F16641" w:rsidRPr="00380614" w:rsidRDefault="00D9099B">
      <w:pPr>
        <w:pStyle w:val="a4"/>
        <w:numPr>
          <w:ilvl w:val="1"/>
          <w:numId w:val="0"/>
        </w:numPr>
        <w:tabs>
          <w:tab w:val="left" w:pos="54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77.2</w:t>
      </w:r>
      <w:r w:rsidRPr="00380614">
        <w:rPr>
          <w:rFonts w:eastAsia="宋体" w:hAnsi="宋体" w:cs="宋体"/>
          <w:noProof/>
          <w:color w:val="000000" w:themeColor="text1"/>
          <w:sz w:val="20"/>
          <w:szCs w:val="24"/>
        </w:rPr>
        <mc:AlternateContent>
          <mc:Choice Requires="wps">
            <w:drawing>
              <wp:anchor distT="0" distB="0" distL="114300" distR="114300" simplePos="0" relativeHeight="251948032" behindDoc="0" locked="0" layoutInCell="1" allowOverlap="1" wp14:anchorId="0F1B083B" wp14:editId="1B17766F">
                <wp:simplePos x="0" y="0"/>
                <wp:positionH relativeFrom="column">
                  <wp:posOffset>-114300</wp:posOffset>
                </wp:positionH>
                <wp:positionV relativeFrom="paragraph">
                  <wp:posOffset>214630</wp:posOffset>
                </wp:positionV>
                <wp:extent cx="800100" cy="495300"/>
                <wp:effectExtent l="0" t="0" r="0" b="0"/>
                <wp:wrapNone/>
                <wp:docPr id="360" name="文本框 360"/>
                <wp:cNvGraphicFramePr/>
                <a:graphic xmlns:a="http://schemas.openxmlformats.org/drawingml/2006/main">
                  <a:graphicData uri="http://schemas.microsoft.com/office/word/2010/wordprocessingShape">
                    <wps:wsp>
                      <wps:cNvSpPr txBox="1"/>
                      <wps:spPr>
                        <a:xfrm>
                          <a:off x="0" y="0"/>
                          <a:ext cx="800100" cy="495300"/>
                        </a:xfrm>
                        <a:prstGeom prst="rect">
                          <a:avLst/>
                        </a:prstGeom>
                        <a:noFill/>
                        <a:ln>
                          <a:noFill/>
                        </a:ln>
                        <a:effectLst/>
                      </wps:spPr>
                      <wps:txbx>
                        <w:txbxContent>
                          <w:p w:rsidR="00F16641" w:rsidRDefault="00D9099B">
                            <w:pPr>
                              <w:rPr>
                                <w:rFonts w:eastAsia="楷体_GB2312"/>
                                <w:b/>
                                <w:bCs/>
                              </w:rPr>
                            </w:pPr>
                            <w:r>
                              <w:rPr>
                                <w:rFonts w:eastAsia="楷体_GB2312" w:hint="eastAsia"/>
                                <w:b/>
                                <w:bCs/>
                              </w:rPr>
                              <w:t>保密信息知悉权限</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6.9pt;height:39pt;width:63pt;z-index:251948032;mso-width-relative:page;mso-height-relative:page;" filled="f" stroked="f" coordsize="21600,21600" o:gfxdata="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tbFjx&#10;1gAAAAoBAAAPAAAAAAAAAAEAIAAAACIAAABkcnMvZG93bnJldi54bWxQSwECFAAUAAAACACHTuJA&#10;OUAavbEBAABfAwAADgAAAAAAAAABACAAAAAlAQAAZHJzL2Uyb0RvYy54bWxQSwUGAAAAAAYABgBZ&#10;AQAASAUAAAAA&#10;">
                <v:fill on="f" focussize="0,0"/>
                <v:stroke on="f"/>
                <v:imagedata o:title=""/>
                <o:lock v:ext="edit" aspectratio="f"/>
                <v:textbox>
                  <w:txbxContent>
                    <w:p>
                      <w:pPr>
                        <w:rPr>
                          <w:rFonts w:eastAsia="楷体_GB2312"/>
                          <w:b/>
                          <w:bCs/>
                        </w:rPr>
                      </w:pPr>
                      <w:r>
                        <w:rPr>
                          <w:rFonts w:hint="eastAsia" w:eastAsia="楷体_GB2312"/>
                          <w:b/>
                          <w:bCs/>
                        </w:rPr>
                        <w:t>保密信息知悉权限</w:t>
                      </w:r>
                    </w:p>
                  </w:txbxContent>
                </v:textbox>
              </v:shape>
            </w:pict>
          </mc:Fallback>
        </mc:AlternateContent>
      </w:r>
      <w:r w:rsidRPr="00380614">
        <w:rPr>
          <w:rFonts w:eastAsia="宋体" w:hAnsi="宋体" w:cs="宋体" w:hint="eastAsia"/>
          <w:color w:val="000000" w:themeColor="text1"/>
          <w:szCs w:val="24"/>
        </w:rPr>
        <w:t xml:space="preserve"> </w:t>
      </w:r>
      <w:r w:rsidRPr="00380614">
        <w:rPr>
          <w:rFonts w:eastAsia="宋体" w:hAnsi="宋体" w:cs="宋体" w:hint="eastAsia"/>
          <w:color w:val="000000" w:themeColor="text1"/>
          <w:szCs w:val="24"/>
          <w:u w:val="dotted"/>
        </w:rPr>
        <w:t xml:space="preserve">                                                                                      </w:t>
      </w:r>
    </w:p>
    <w:p w:rsidR="00F16641" w:rsidRPr="00380614" w:rsidRDefault="00D9099B">
      <w:pPr>
        <w:pStyle w:val="a4"/>
        <w:widowControl w:val="0"/>
        <w:spacing w:line="360" w:lineRule="auto"/>
        <w:ind w:leftChars="942" w:left="1978"/>
        <w:rPr>
          <w:rFonts w:eastAsia="宋体" w:hAnsi="宋体" w:cs="宋体"/>
          <w:color w:val="000000" w:themeColor="text1"/>
          <w:sz w:val="22"/>
          <w:szCs w:val="22"/>
        </w:rPr>
      </w:pPr>
      <w:r w:rsidRPr="00380614">
        <w:rPr>
          <w:rFonts w:eastAsia="宋体" w:hAnsi="宋体" w:cs="宋体" w:hint="eastAsia"/>
          <w:color w:val="000000" w:themeColor="text1"/>
          <w:sz w:val="22"/>
          <w:szCs w:val="22"/>
        </w:rPr>
        <w:t>合同双方仅允许因执行本合同而使用另一方提供的保密信息。除双方书面委派执行本合同应知悉保密信息的人员外，任何一方不得将另一方相关的或属于另一方所有的保密信息提供给第三方。任何一方不得超出允许范围从另一方复制、摘录和转移任何保密信息。任何保密信息的公布，均应事先征得提供方的书面同意。</w:t>
      </w:r>
    </w:p>
    <w:p w:rsidR="00F16641" w:rsidRPr="00380614" w:rsidRDefault="00D9099B">
      <w:pPr>
        <w:pStyle w:val="a4"/>
        <w:widowControl w:val="0"/>
        <w:numPr>
          <w:ilvl w:val="1"/>
          <w:numId w:val="0"/>
        </w:numPr>
        <w:tabs>
          <w:tab w:val="left" w:pos="54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77.3</w:t>
      </w:r>
      <w:r w:rsidRPr="00380614">
        <w:rPr>
          <w:rFonts w:eastAsia="宋体" w:hAnsi="宋体" w:cs="宋体"/>
          <w:noProof/>
          <w:color w:val="000000" w:themeColor="text1"/>
          <w:sz w:val="20"/>
          <w:szCs w:val="24"/>
        </w:rPr>
        <mc:AlternateContent>
          <mc:Choice Requires="wps">
            <w:drawing>
              <wp:anchor distT="0" distB="0" distL="114300" distR="114300" simplePos="0" relativeHeight="251949056" behindDoc="0" locked="0" layoutInCell="1" allowOverlap="1" wp14:anchorId="6E27403C" wp14:editId="72D83BAC">
                <wp:simplePos x="0" y="0"/>
                <wp:positionH relativeFrom="column">
                  <wp:posOffset>-114300</wp:posOffset>
                </wp:positionH>
                <wp:positionV relativeFrom="paragraph">
                  <wp:posOffset>219075</wp:posOffset>
                </wp:positionV>
                <wp:extent cx="800100" cy="495300"/>
                <wp:effectExtent l="0" t="0" r="0" b="0"/>
                <wp:wrapNone/>
                <wp:docPr id="361" name="文本框 361"/>
                <wp:cNvGraphicFramePr/>
                <a:graphic xmlns:a="http://schemas.openxmlformats.org/drawingml/2006/main">
                  <a:graphicData uri="http://schemas.microsoft.com/office/word/2010/wordprocessingShape">
                    <wps:wsp>
                      <wps:cNvSpPr txBox="1"/>
                      <wps:spPr>
                        <a:xfrm>
                          <a:off x="0" y="0"/>
                          <a:ext cx="800100" cy="495300"/>
                        </a:xfrm>
                        <a:prstGeom prst="rect">
                          <a:avLst/>
                        </a:prstGeom>
                        <a:noFill/>
                        <a:ln>
                          <a:noFill/>
                        </a:ln>
                        <a:effectLst/>
                      </wps:spPr>
                      <wps:txbx>
                        <w:txbxContent>
                          <w:p w:rsidR="00F16641" w:rsidRDefault="00D9099B">
                            <w:pPr>
                              <w:rPr>
                                <w:rFonts w:eastAsia="楷体_GB2312"/>
                                <w:b/>
                                <w:bCs/>
                              </w:rPr>
                            </w:pPr>
                            <w:r>
                              <w:rPr>
                                <w:rFonts w:eastAsia="楷体_GB2312" w:hint="eastAsia"/>
                                <w:b/>
                                <w:bCs/>
                              </w:rPr>
                              <w:t>签订保密协议</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7.25pt;height:39pt;width:63pt;z-index:251949056;mso-width-relative:page;mso-height-relative:page;" filled="f" stroked="f" coordsize="21600,21600" o:gfxdata="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KqCH&#10;TdcAAAAKAQAADwAAAAAAAAABACAAAAAiAAAAZHJzL2Rvd25yZXYueG1sUEsBAhQAFAAAAAgAh07i&#10;QKZH0RexAQAAXwMAAA4AAAAAAAAAAQAgAAAAJgEAAGRycy9lMm9Eb2MueG1sUEsFBgAAAAAGAAYA&#10;WQEAAEkFAAAAAA==&#10;">
                <v:fill on="f" focussize="0,0"/>
                <v:stroke on="f"/>
                <v:imagedata o:title=""/>
                <o:lock v:ext="edit" aspectratio="f"/>
                <v:textbox>
                  <w:txbxContent>
                    <w:p>
                      <w:pPr>
                        <w:rPr>
                          <w:rFonts w:eastAsia="楷体_GB2312"/>
                          <w:b/>
                          <w:bCs/>
                        </w:rPr>
                      </w:pPr>
                      <w:r>
                        <w:rPr>
                          <w:rFonts w:hint="eastAsia" w:eastAsia="楷体_GB2312"/>
                          <w:b/>
                          <w:bCs/>
                        </w:rPr>
                        <w:t>签订保密协议</w:t>
                      </w:r>
                    </w:p>
                  </w:txbxContent>
                </v:textbox>
              </v:shape>
            </w:pict>
          </mc:Fallback>
        </mc:AlternateContent>
      </w:r>
      <w:r w:rsidRPr="00380614">
        <w:rPr>
          <w:rFonts w:eastAsia="宋体" w:hAnsi="宋体" w:cs="宋体" w:hint="eastAsia"/>
          <w:color w:val="000000" w:themeColor="text1"/>
          <w:szCs w:val="24"/>
        </w:rPr>
        <w:t xml:space="preserve"> </w:t>
      </w:r>
      <w:r w:rsidRPr="00380614">
        <w:rPr>
          <w:rFonts w:eastAsia="宋体" w:hAnsi="宋体" w:cs="宋体" w:hint="eastAsia"/>
          <w:color w:val="000000" w:themeColor="text1"/>
          <w:szCs w:val="24"/>
          <w:u w:val="dotted"/>
        </w:rPr>
        <w:t xml:space="preserve">                                                                                      </w:t>
      </w:r>
    </w:p>
    <w:p w:rsidR="00F16641" w:rsidRPr="00380614" w:rsidRDefault="00D9099B">
      <w:pPr>
        <w:pStyle w:val="a4"/>
        <w:widowControl w:val="0"/>
        <w:spacing w:line="360" w:lineRule="auto"/>
        <w:ind w:leftChars="942" w:left="1978"/>
        <w:rPr>
          <w:rFonts w:eastAsia="宋体" w:hAnsi="宋体" w:cs="宋体"/>
          <w:color w:val="000000" w:themeColor="text1"/>
          <w:sz w:val="22"/>
          <w:szCs w:val="22"/>
        </w:rPr>
      </w:pPr>
      <w:r w:rsidRPr="00380614">
        <w:rPr>
          <w:rFonts w:eastAsia="宋体" w:hAnsi="宋体" w:cs="宋体" w:hint="eastAsia"/>
          <w:color w:val="000000" w:themeColor="text1"/>
          <w:sz w:val="22"/>
          <w:szCs w:val="22"/>
        </w:rPr>
        <w:t>合同双方应与执行本合同应知悉保密信息的人员签订保密协议，并及时提交一份给另一方。双方应以保护自身秘密的谨慎态度采取有效措施保证另一方的保密信息，避免保密信息被不当公开或使用。任何一方若发现有第三方盗用或滥用另一方保密信息时，应及时通知另一方。</w:t>
      </w:r>
    </w:p>
    <w:p w:rsidR="00F16641" w:rsidRPr="00380614" w:rsidRDefault="00D9099B">
      <w:pPr>
        <w:pStyle w:val="a4"/>
        <w:numPr>
          <w:ilvl w:val="1"/>
          <w:numId w:val="0"/>
        </w:numPr>
        <w:tabs>
          <w:tab w:val="left" w:pos="54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77.4</w:t>
      </w:r>
      <w:r w:rsidRPr="00380614">
        <w:rPr>
          <w:rFonts w:eastAsia="宋体" w:hAnsi="宋体" w:cs="宋体"/>
          <w:noProof/>
          <w:color w:val="000000" w:themeColor="text1"/>
          <w:sz w:val="20"/>
          <w:szCs w:val="24"/>
        </w:rPr>
        <mc:AlternateContent>
          <mc:Choice Requires="wps">
            <w:drawing>
              <wp:anchor distT="0" distB="0" distL="114300" distR="114300" simplePos="0" relativeHeight="251950080" behindDoc="0" locked="0" layoutInCell="1" allowOverlap="1" wp14:anchorId="6C763BAE" wp14:editId="0EDC6857">
                <wp:simplePos x="0" y="0"/>
                <wp:positionH relativeFrom="column">
                  <wp:posOffset>-114300</wp:posOffset>
                </wp:positionH>
                <wp:positionV relativeFrom="paragraph">
                  <wp:posOffset>217805</wp:posOffset>
                </wp:positionV>
                <wp:extent cx="800100" cy="990600"/>
                <wp:effectExtent l="0" t="0" r="0" b="0"/>
                <wp:wrapNone/>
                <wp:docPr id="362" name="文本框 362"/>
                <wp:cNvGraphicFramePr/>
                <a:graphic xmlns:a="http://schemas.openxmlformats.org/drawingml/2006/main">
                  <a:graphicData uri="http://schemas.microsoft.com/office/word/2010/wordprocessingShape">
                    <wps:wsp>
                      <wps:cNvSpPr txBox="1"/>
                      <wps:spPr>
                        <a:xfrm>
                          <a:off x="0" y="0"/>
                          <a:ext cx="800100" cy="990600"/>
                        </a:xfrm>
                        <a:prstGeom prst="rect">
                          <a:avLst/>
                        </a:prstGeom>
                        <a:noFill/>
                        <a:ln>
                          <a:noFill/>
                        </a:ln>
                        <a:effectLst/>
                      </wps:spPr>
                      <wps:txbx>
                        <w:txbxContent>
                          <w:p w:rsidR="00F16641" w:rsidRDefault="00D9099B">
                            <w:pPr>
                              <w:rPr>
                                <w:rFonts w:eastAsia="楷体_GB2312"/>
                                <w:b/>
                                <w:bCs/>
                              </w:rPr>
                            </w:pPr>
                            <w:r>
                              <w:rPr>
                                <w:rFonts w:eastAsia="楷体_GB2312" w:hint="eastAsia"/>
                                <w:b/>
                                <w:bCs/>
                              </w:rPr>
                              <w:t>配合政府要求并做好保密工作</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7.15pt;height:78pt;width:63pt;z-index:251950080;mso-width-relative:page;mso-height-relative:page;" filled="f" stroked="f" coordsize="21600,21600" o:gfxdata="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A6ql&#10;i9cAAAAKAQAADwAAAAAAAAABACAAAAAiAAAAZHJzL2Rvd25yZXYueG1sUEsBAhQAFAAAAAgAh07i&#10;QKMbP1CxAQAAXwMAAA4AAAAAAAAAAQAgAAAAJgEAAGRycy9lMm9Eb2MueG1sUEsFBgAAAAAGAAYA&#10;WQEAAEkFAAAAAA==&#10;">
                <v:fill on="f" focussize="0,0"/>
                <v:stroke on="f"/>
                <v:imagedata o:title=""/>
                <o:lock v:ext="edit" aspectratio="f"/>
                <v:textbox>
                  <w:txbxContent>
                    <w:p>
                      <w:pPr>
                        <w:rPr>
                          <w:rFonts w:eastAsia="楷体_GB2312"/>
                          <w:b/>
                          <w:bCs/>
                        </w:rPr>
                      </w:pPr>
                      <w:r>
                        <w:rPr>
                          <w:rFonts w:hint="eastAsia" w:eastAsia="楷体_GB2312"/>
                          <w:b/>
                          <w:bCs/>
                        </w:rPr>
                        <w:t>配合政府要求并做好保密工作</w:t>
                      </w:r>
                    </w:p>
                  </w:txbxContent>
                </v:textbox>
              </v:shape>
            </w:pict>
          </mc:Fallback>
        </mc:AlternateContent>
      </w:r>
      <w:r w:rsidRPr="00380614">
        <w:rPr>
          <w:rFonts w:eastAsia="宋体" w:hAnsi="宋体" w:cs="宋体" w:hint="eastAsia"/>
          <w:color w:val="000000" w:themeColor="text1"/>
          <w:szCs w:val="24"/>
        </w:rPr>
        <w:t xml:space="preserve"> </w:t>
      </w:r>
      <w:r w:rsidRPr="00380614">
        <w:rPr>
          <w:rFonts w:eastAsia="宋体" w:hAnsi="宋体" w:cs="宋体" w:hint="eastAsia"/>
          <w:color w:val="000000" w:themeColor="text1"/>
          <w:szCs w:val="24"/>
          <w:u w:val="dotted"/>
        </w:rPr>
        <w:t xml:space="preserve">                                                                                      </w:t>
      </w:r>
    </w:p>
    <w:p w:rsidR="00F16641" w:rsidRPr="00380614" w:rsidRDefault="00D9099B">
      <w:pPr>
        <w:pStyle w:val="a4"/>
        <w:widowControl w:val="0"/>
        <w:spacing w:line="360" w:lineRule="auto"/>
        <w:ind w:leftChars="942" w:left="1978"/>
        <w:rPr>
          <w:rFonts w:eastAsia="宋体" w:hAnsi="宋体" w:cs="宋体"/>
          <w:color w:val="000000" w:themeColor="text1"/>
          <w:sz w:val="22"/>
          <w:szCs w:val="22"/>
        </w:rPr>
      </w:pPr>
      <w:r w:rsidRPr="00380614">
        <w:rPr>
          <w:rFonts w:eastAsia="宋体" w:hAnsi="宋体" w:cs="宋体" w:hint="eastAsia"/>
          <w:color w:val="000000" w:themeColor="text1"/>
          <w:sz w:val="22"/>
          <w:szCs w:val="22"/>
        </w:rPr>
        <w:t>如果法律法规或政府执法、监督管理等有要求，合同任何一方应积极配合和支持，并提供需要的保密信息。需提供另一方保密信息的，应立即书面通知另一方，以便另一方及时履行义务。若另一方未能及时</w:t>
      </w:r>
      <w:proofErr w:type="gramStart"/>
      <w:r w:rsidRPr="00380614">
        <w:rPr>
          <w:rFonts w:eastAsia="宋体" w:hAnsi="宋体" w:cs="宋体" w:hint="eastAsia"/>
          <w:color w:val="000000" w:themeColor="text1"/>
          <w:sz w:val="22"/>
          <w:szCs w:val="22"/>
        </w:rPr>
        <w:t>作出</w:t>
      </w:r>
      <w:proofErr w:type="gramEnd"/>
      <w:r w:rsidRPr="00380614">
        <w:rPr>
          <w:rFonts w:eastAsia="宋体" w:hAnsi="宋体" w:cs="宋体" w:hint="eastAsia"/>
          <w:color w:val="000000" w:themeColor="text1"/>
          <w:sz w:val="22"/>
          <w:szCs w:val="22"/>
        </w:rPr>
        <w:t>回应的，除依法应提供另一方信息外，应尽最大努力维护另一方合法权益。</w:t>
      </w:r>
    </w:p>
    <w:p w:rsidR="00F16641" w:rsidRPr="00380614" w:rsidRDefault="00D9099B">
      <w:pPr>
        <w:pStyle w:val="a4"/>
        <w:numPr>
          <w:ilvl w:val="1"/>
          <w:numId w:val="0"/>
        </w:numPr>
        <w:tabs>
          <w:tab w:val="left" w:pos="54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 xml:space="preserve">77.5 </w:t>
      </w:r>
      <w:r w:rsidRPr="00380614">
        <w:rPr>
          <w:rFonts w:eastAsia="宋体" w:hAnsi="宋体" w:cs="宋体" w:hint="eastAsia"/>
          <w:color w:val="000000" w:themeColor="text1"/>
          <w:szCs w:val="24"/>
          <w:u w:val="dotted"/>
        </w:rPr>
        <w:t xml:space="preserve">                                                                                      </w:t>
      </w:r>
    </w:p>
    <w:p w:rsidR="00F16641" w:rsidRPr="00380614" w:rsidRDefault="00D9099B">
      <w:pPr>
        <w:pStyle w:val="a4"/>
        <w:widowControl w:val="0"/>
        <w:spacing w:line="360" w:lineRule="auto"/>
        <w:ind w:leftChars="942" w:left="1978"/>
        <w:rPr>
          <w:rFonts w:eastAsia="宋体" w:hAnsi="宋体" w:cs="宋体"/>
          <w:color w:val="000000" w:themeColor="text1"/>
          <w:sz w:val="22"/>
          <w:szCs w:val="22"/>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951104" behindDoc="0" locked="0" layoutInCell="1" allowOverlap="1" wp14:anchorId="389B9B43" wp14:editId="44A02205">
                <wp:simplePos x="0" y="0"/>
                <wp:positionH relativeFrom="column">
                  <wp:posOffset>-114300</wp:posOffset>
                </wp:positionH>
                <wp:positionV relativeFrom="paragraph">
                  <wp:posOffset>6350</wp:posOffset>
                </wp:positionV>
                <wp:extent cx="800100" cy="495300"/>
                <wp:effectExtent l="0" t="0" r="0" b="0"/>
                <wp:wrapNone/>
                <wp:docPr id="363" name="文本框 363"/>
                <wp:cNvGraphicFramePr/>
                <a:graphic xmlns:a="http://schemas.openxmlformats.org/drawingml/2006/main">
                  <a:graphicData uri="http://schemas.microsoft.com/office/word/2010/wordprocessingShape">
                    <wps:wsp>
                      <wps:cNvSpPr txBox="1"/>
                      <wps:spPr>
                        <a:xfrm>
                          <a:off x="0" y="0"/>
                          <a:ext cx="800100" cy="495300"/>
                        </a:xfrm>
                        <a:prstGeom prst="rect">
                          <a:avLst/>
                        </a:prstGeom>
                        <a:noFill/>
                        <a:ln>
                          <a:noFill/>
                        </a:ln>
                        <a:effectLst/>
                      </wps:spPr>
                      <wps:txbx>
                        <w:txbxContent>
                          <w:p w:rsidR="00F16641" w:rsidRDefault="00D9099B">
                            <w:pPr>
                              <w:rPr>
                                <w:rFonts w:eastAsia="楷体_GB2312"/>
                                <w:b/>
                                <w:bCs/>
                              </w:rPr>
                            </w:pPr>
                            <w:r>
                              <w:rPr>
                                <w:rFonts w:eastAsia="楷体_GB2312" w:hint="eastAsia"/>
                                <w:b/>
                                <w:bCs/>
                              </w:rPr>
                              <w:t>书面说明保密程度</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5pt;height:39pt;width:63pt;z-index:251951104;mso-width-relative:page;mso-height-relative:page;" filled="f" stroked="f" coordsize="21600,21600" o:gfxdata="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bTBlvtQA&#10;AAAIAQAADwAAAAAAAAABACAAAAAiAAAAZHJzL2Rvd25yZXYueG1sUEsBAhQAFAAAAAgAh07iQNlO&#10;NpmxAQAAXwMAAA4AAAAAAAAAAQAgAAAAIwEAAGRycy9lMm9Eb2MueG1sUEsFBgAAAAAGAAYAWQEA&#10;AEYFAAAAAA==&#10;">
                <v:fill on="f" focussize="0,0"/>
                <v:stroke on="f"/>
                <v:imagedata o:title=""/>
                <o:lock v:ext="edit" aspectratio="f"/>
                <v:textbox>
                  <w:txbxContent>
                    <w:p>
                      <w:pPr>
                        <w:rPr>
                          <w:rFonts w:eastAsia="楷体_GB2312"/>
                          <w:b/>
                          <w:bCs/>
                        </w:rPr>
                      </w:pPr>
                      <w:r>
                        <w:rPr>
                          <w:rFonts w:hint="eastAsia" w:eastAsia="楷体_GB2312"/>
                          <w:b/>
                          <w:bCs/>
                        </w:rPr>
                        <w:t>书面说明保密程度</w:t>
                      </w:r>
                    </w:p>
                  </w:txbxContent>
                </v:textbox>
              </v:shape>
            </w:pict>
          </mc:Fallback>
        </mc:AlternateContent>
      </w:r>
      <w:r w:rsidRPr="00380614">
        <w:rPr>
          <w:rFonts w:eastAsia="宋体" w:hAnsi="宋体" w:cs="宋体" w:hint="eastAsia"/>
          <w:color w:val="000000" w:themeColor="text1"/>
          <w:sz w:val="22"/>
          <w:szCs w:val="22"/>
        </w:rPr>
        <w:t>保密信息应由提供方以书面形式说明保密程度；以口头形式提供的，则提供方应在提供后28天内以书面形式予以确认。保密信息包括</w:t>
      </w:r>
      <w:r w:rsidRPr="00380614">
        <w:rPr>
          <w:rFonts w:eastAsia="宋体" w:hAnsi="宋体" w:cs="宋体" w:hint="eastAsia"/>
          <w:color w:val="000000" w:themeColor="text1"/>
          <w:sz w:val="22"/>
          <w:szCs w:val="22"/>
        </w:rPr>
        <w:lastRenderedPageBreak/>
        <w:t>但不限于双方确认的信息，以及与材料设备产品、价格、工程设计、图纸、技术、工艺和财务等相关信息。但不包括下述信息：</w:t>
      </w:r>
    </w:p>
    <w:p w:rsidR="00F16641" w:rsidRPr="00380614" w:rsidRDefault="00D9099B">
      <w:pPr>
        <w:pStyle w:val="a4"/>
        <w:numPr>
          <w:ilvl w:val="1"/>
          <w:numId w:val="44"/>
        </w:numPr>
        <w:tabs>
          <w:tab w:val="clear" w:pos="1620"/>
          <w:tab w:val="left" w:pos="1260"/>
          <w:tab w:val="left" w:pos="2520"/>
          <w:tab w:val="left" w:pos="2700"/>
        </w:tabs>
        <w:spacing w:line="360" w:lineRule="auto"/>
        <w:ind w:left="1260" w:firstLine="720"/>
        <w:rPr>
          <w:rFonts w:eastAsia="宋体" w:hAnsi="宋体" w:cs="宋体"/>
          <w:color w:val="000000" w:themeColor="text1"/>
          <w:sz w:val="22"/>
          <w:szCs w:val="22"/>
        </w:rPr>
      </w:pPr>
      <w:r w:rsidRPr="00380614">
        <w:rPr>
          <w:rFonts w:eastAsia="宋体" w:hAnsi="宋体" w:cs="宋体" w:hint="eastAsia"/>
          <w:color w:val="000000" w:themeColor="text1"/>
          <w:sz w:val="22"/>
          <w:szCs w:val="22"/>
        </w:rPr>
        <w:t>提供前已由双方所持有的；</w:t>
      </w:r>
    </w:p>
    <w:p w:rsidR="00F16641" w:rsidRPr="00380614" w:rsidRDefault="00D9099B">
      <w:pPr>
        <w:pStyle w:val="a4"/>
        <w:numPr>
          <w:ilvl w:val="1"/>
          <w:numId w:val="44"/>
        </w:numPr>
        <w:tabs>
          <w:tab w:val="clear" w:pos="1620"/>
          <w:tab w:val="left" w:pos="1260"/>
          <w:tab w:val="left" w:pos="2520"/>
          <w:tab w:val="left" w:pos="2700"/>
        </w:tabs>
        <w:spacing w:line="360" w:lineRule="auto"/>
        <w:ind w:left="1260" w:firstLine="720"/>
        <w:rPr>
          <w:rFonts w:eastAsia="宋体" w:hAnsi="宋体" w:cs="宋体"/>
          <w:color w:val="000000" w:themeColor="text1"/>
          <w:sz w:val="22"/>
          <w:szCs w:val="22"/>
        </w:rPr>
      </w:pPr>
      <w:r w:rsidRPr="00380614">
        <w:rPr>
          <w:rFonts w:eastAsia="宋体" w:hAnsi="宋体" w:cs="宋体" w:hint="eastAsia"/>
          <w:color w:val="000000" w:themeColor="text1"/>
          <w:sz w:val="22"/>
          <w:szCs w:val="22"/>
        </w:rPr>
        <w:t>已公开发表或</w:t>
      </w:r>
      <w:proofErr w:type="gramStart"/>
      <w:r w:rsidRPr="00380614">
        <w:rPr>
          <w:rFonts w:eastAsia="宋体" w:hAnsi="宋体" w:cs="宋体" w:hint="eastAsia"/>
          <w:color w:val="000000" w:themeColor="text1"/>
          <w:sz w:val="22"/>
          <w:szCs w:val="22"/>
        </w:rPr>
        <w:t>非对方</w:t>
      </w:r>
      <w:proofErr w:type="gramEnd"/>
      <w:r w:rsidRPr="00380614">
        <w:rPr>
          <w:rFonts w:eastAsia="宋体" w:hAnsi="宋体" w:cs="宋体" w:hint="eastAsia"/>
          <w:color w:val="000000" w:themeColor="text1"/>
          <w:sz w:val="22"/>
          <w:szCs w:val="22"/>
        </w:rPr>
        <w:t>原因向公众公开的；</w:t>
      </w:r>
    </w:p>
    <w:p w:rsidR="00F16641" w:rsidRPr="00380614" w:rsidRDefault="00D9099B">
      <w:pPr>
        <w:pStyle w:val="a4"/>
        <w:numPr>
          <w:ilvl w:val="1"/>
          <w:numId w:val="44"/>
        </w:numPr>
        <w:tabs>
          <w:tab w:val="clear" w:pos="1620"/>
          <w:tab w:val="left" w:pos="1260"/>
          <w:tab w:val="left" w:pos="2520"/>
          <w:tab w:val="left" w:pos="2700"/>
        </w:tabs>
        <w:spacing w:line="360" w:lineRule="auto"/>
        <w:ind w:left="1260" w:firstLine="720"/>
        <w:rPr>
          <w:rFonts w:eastAsia="宋体" w:hAnsi="宋体" w:cs="宋体"/>
          <w:color w:val="000000" w:themeColor="text1"/>
          <w:sz w:val="22"/>
          <w:szCs w:val="22"/>
        </w:rPr>
      </w:pPr>
      <w:r w:rsidRPr="00380614">
        <w:rPr>
          <w:rFonts w:eastAsia="宋体" w:hAnsi="宋体" w:cs="宋体" w:hint="eastAsia"/>
          <w:color w:val="000000" w:themeColor="text1"/>
          <w:sz w:val="22"/>
          <w:szCs w:val="22"/>
        </w:rPr>
        <w:t>已由各相关方书面同意其公开的；</w:t>
      </w:r>
    </w:p>
    <w:p w:rsidR="00F16641" w:rsidRPr="00380614" w:rsidRDefault="00D9099B">
      <w:pPr>
        <w:pStyle w:val="a4"/>
        <w:numPr>
          <w:ilvl w:val="1"/>
          <w:numId w:val="44"/>
        </w:numPr>
        <w:tabs>
          <w:tab w:val="clear" w:pos="1620"/>
          <w:tab w:val="left" w:pos="1260"/>
          <w:tab w:val="left" w:pos="2520"/>
          <w:tab w:val="left" w:pos="2700"/>
        </w:tabs>
        <w:spacing w:line="360" w:lineRule="auto"/>
        <w:ind w:left="1260" w:firstLine="720"/>
        <w:rPr>
          <w:rFonts w:eastAsia="宋体" w:hAnsi="宋体" w:cs="宋体"/>
          <w:color w:val="000000" w:themeColor="text1"/>
          <w:sz w:val="22"/>
          <w:szCs w:val="22"/>
        </w:rPr>
      </w:pPr>
      <w:r w:rsidRPr="00380614">
        <w:rPr>
          <w:rFonts w:eastAsia="宋体" w:hAnsi="宋体" w:cs="宋体" w:hint="eastAsia"/>
          <w:color w:val="000000" w:themeColor="text1"/>
          <w:sz w:val="22"/>
          <w:szCs w:val="22"/>
        </w:rPr>
        <w:t>在未获取保密信息前由对方独立开发的；</w:t>
      </w:r>
    </w:p>
    <w:p w:rsidR="00F16641" w:rsidRPr="00380614" w:rsidRDefault="00D9099B">
      <w:pPr>
        <w:pStyle w:val="a4"/>
        <w:numPr>
          <w:ilvl w:val="1"/>
          <w:numId w:val="44"/>
        </w:numPr>
        <w:tabs>
          <w:tab w:val="clear" w:pos="1620"/>
          <w:tab w:val="left" w:pos="1260"/>
          <w:tab w:val="left" w:pos="2520"/>
          <w:tab w:val="left" w:pos="2700"/>
        </w:tabs>
        <w:spacing w:line="360" w:lineRule="auto"/>
        <w:ind w:left="1260" w:firstLine="720"/>
        <w:rPr>
          <w:rFonts w:eastAsia="宋体" w:hAnsi="宋体" w:cs="宋体"/>
          <w:color w:val="000000" w:themeColor="text1"/>
          <w:szCs w:val="24"/>
        </w:rPr>
      </w:pPr>
      <w:r w:rsidRPr="00380614">
        <w:rPr>
          <w:rFonts w:eastAsia="宋体" w:hAnsi="宋体" w:cs="宋体" w:hint="eastAsia"/>
          <w:color w:val="000000" w:themeColor="text1"/>
          <w:sz w:val="22"/>
          <w:szCs w:val="22"/>
        </w:rPr>
        <w:t>对方从对保密信息不承担保密义务的第三方合法获得的。</w:t>
      </w:r>
    </w:p>
    <w:p w:rsidR="00F16641" w:rsidRPr="00380614" w:rsidRDefault="00F16641">
      <w:pPr>
        <w:pStyle w:val="a3"/>
        <w:spacing w:line="360" w:lineRule="auto"/>
        <w:ind w:firstLine="0"/>
        <w:rPr>
          <w:rFonts w:ascii="宋体" w:eastAsia="宋体" w:hAnsi="宋体" w:cs="宋体"/>
          <w:color w:val="000000" w:themeColor="text1"/>
          <w:sz w:val="24"/>
          <w:szCs w:val="24"/>
        </w:rPr>
      </w:pPr>
    </w:p>
    <w:p w:rsidR="00F16641" w:rsidRPr="00380614" w:rsidRDefault="00F16641">
      <w:pPr>
        <w:pStyle w:val="a3"/>
        <w:spacing w:line="360" w:lineRule="auto"/>
        <w:ind w:firstLine="0"/>
        <w:rPr>
          <w:rFonts w:ascii="宋体" w:eastAsia="宋体" w:hAnsi="宋体" w:cs="宋体"/>
          <w:color w:val="000000" w:themeColor="text1"/>
          <w:sz w:val="24"/>
          <w:szCs w:val="24"/>
        </w:rPr>
      </w:pPr>
    </w:p>
    <w:p w:rsidR="00F16641" w:rsidRPr="00380614" w:rsidRDefault="00D9099B" w:rsidP="00380614">
      <w:pPr>
        <w:pStyle w:val="a4"/>
        <w:spacing w:line="360" w:lineRule="auto"/>
        <w:ind w:left="0" w:firstLineChars="168" w:firstLine="538"/>
        <w:rPr>
          <w:rFonts w:eastAsia="宋体" w:hAnsi="宋体" w:cs="宋体"/>
          <w:color w:val="000000" w:themeColor="text1"/>
          <w:sz w:val="32"/>
          <w:szCs w:val="24"/>
        </w:rPr>
      </w:pPr>
      <w:r w:rsidRPr="00380614">
        <w:rPr>
          <w:rFonts w:eastAsia="宋体" w:hAnsi="宋体" w:cs="宋体" w:hint="eastAsia"/>
          <w:color w:val="000000" w:themeColor="text1"/>
          <w:sz w:val="32"/>
          <w:szCs w:val="24"/>
        </w:rPr>
        <w:t>78  廉政建设</w:t>
      </w:r>
    </w:p>
    <w:p w:rsidR="00F16641" w:rsidRPr="00380614" w:rsidRDefault="00F16641" w:rsidP="00380614">
      <w:pPr>
        <w:pStyle w:val="a4"/>
        <w:spacing w:line="360" w:lineRule="auto"/>
        <w:ind w:left="0" w:firstLineChars="168" w:firstLine="538"/>
        <w:rPr>
          <w:rFonts w:eastAsia="宋体" w:hAnsi="宋体" w:cs="宋体"/>
          <w:color w:val="000000" w:themeColor="text1"/>
          <w:sz w:val="32"/>
          <w:szCs w:val="24"/>
        </w:rPr>
      </w:pPr>
    </w:p>
    <w:p w:rsidR="00F16641" w:rsidRPr="00380614" w:rsidRDefault="00D9099B">
      <w:pPr>
        <w:pStyle w:val="a4"/>
        <w:spacing w:line="360" w:lineRule="auto"/>
        <w:ind w:left="0"/>
        <w:rPr>
          <w:rFonts w:eastAsia="宋体" w:hAnsi="宋体" w:cs="宋体"/>
          <w:color w:val="000000" w:themeColor="text1"/>
          <w:szCs w:val="24"/>
        </w:rPr>
      </w:pPr>
      <w:r w:rsidRPr="00380614">
        <w:rPr>
          <w:rFonts w:eastAsia="宋体" w:hAnsi="宋体" w:cs="宋体" w:hint="eastAsia"/>
          <w:color w:val="000000" w:themeColor="text1"/>
          <w:szCs w:val="24"/>
        </w:rPr>
        <w:t xml:space="preserve">78.1 </w:t>
      </w:r>
      <w:r w:rsidRPr="00380614">
        <w:rPr>
          <w:rFonts w:eastAsia="宋体" w:hAnsi="宋体" w:cs="宋体" w:hint="eastAsia"/>
          <w:color w:val="000000" w:themeColor="text1"/>
          <w:szCs w:val="24"/>
          <w:u w:val="dotted"/>
        </w:rPr>
        <w:t xml:space="preserve">                                                                 </w:t>
      </w:r>
    </w:p>
    <w:p w:rsidR="00F16641" w:rsidRPr="00380614" w:rsidRDefault="00D9099B">
      <w:pPr>
        <w:pStyle w:val="a4"/>
        <w:widowControl w:val="0"/>
        <w:spacing w:line="360" w:lineRule="auto"/>
        <w:ind w:leftChars="942" w:left="1978"/>
        <w:rPr>
          <w:rFonts w:eastAsia="宋体" w:hAnsi="宋体" w:cs="宋体"/>
          <w:color w:val="000000" w:themeColor="text1"/>
          <w:sz w:val="22"/>
          <w:szCs w:val="22"/>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952128" behindDoc="0" locked="0" layoutInCell="1" allowOverlap="1" wp14:anchorId="4E45FAFF" wp14:editId="6DBAF907">
                <wp:simplePos x="0" y="0"/>
                <wp:positionH relativeFrom="column">
                  <wp:posOffset>-114300</wp:posOffset>
                </wp:positionH>
                <wp:positionV relativeFrom="paragraph">
                  <wp:posOffset>15875</wp:posOffset>
                </wp:positionV>
                <wp:extent cx="800100" cy="495300"/>
                <wp:effectExtent l="0" t="0" r="0" b="0"/>
                <wp:wrapNone/>
                <wp:docPr id="365" name="文本框 365"/>
                <wp:cNvGraphicFramePr/>
                <a:graphic xmlns:a="http://schemas.openxmlformats.org/drawingml/2006/main">
                  <a:graphicData uri="http://schemas.microsoft.com/office/word/2010/wordprocessingShape">
                    <wps:wsp>
                      <wps:cNvSpPr txBox="1"/>
                      <wps:spPr>
                        <a:xfrm>
                          <a:off x="0" y="0"/>
                          <a:ext cx="800100" cy="495300"/>
                        </a:xfrm>
                        <a:prstGeom prst="rect">
                          <a:avLst/>
                        </a:prstGeom>
                        <a:noFill/>
                        <a:ln>
                          <a:noFill/>
                        </a:ln>
                        <a:effectLst/>
                      </wps:spPr>
                      <wps:txbx>
                        <w:txbxContent>
                          <w:p w:rsidR="00F16641" w:rsidRDefault="00D9099B">
                            <w:pPr>
                              <w:rPr>
                                <w:rFonts w:eastAsia="楷体_GB2312"/>
                                <w:b/>
                                <w:bCs/>
                              </w:rPr>
                            </w:pPr>
                            <w:r>
                              <w:rPr>
                                <w:rFonts w:eastAsia="楷体_GB2312" w:hint="eastAsia"/>
                                <w:b/>
                                <w:bCs/>
                              </w:rPr>
                              <w:t>廉政建设</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25pt;height:39pt;width:63pt;z-index:251952128;mso-width-relative:page;mso-height-relative:page;" filled="f" stroked="f" coordsize="21600,21600" o:gfxdata="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9sB8PU&#10;AAAACAEAAA8AAAAAAAAAAQAgAAAAIgAAAGRycy9kb3ducmV2LnhtbFBLAQIUABQAAAAIAIdO4kAZ&#10;U27RsgEAAF8DAAAOAAAAAAAAAAEAIAAAACMBAABkcnMvZTJvRG9jLnhtbFBLBQYAAAAABgAGAFkB&#10;AABHBQAAAAA=&#10;">
                <v:fill on="f" focussize="0,0"/>
                <v:stroke on="f"/>
                <v:imagedata o:title=""/>
                <o:lock v:ext="edit" aspectratio="f"/>
                <v:textbox>
                  <w:txbxContent>
                    <w:p>
                      <w:pPr>
                        <w:rPr>
                          <w:rFonts w:eastAsia="楷体_GB2312"/>
                          <w:b/>
                          <w:bCs/>
                        </w:rPr>
                      </w:pPr>
                      <w:r>
                        <w:rPr>
                          <w:rFonts w:hint="eastAsia" w:eastAsia="楷体_GB2312"/>
                          <w:b/>
                          <w:bCs/>
                        </w:rPr>
                        <w:t>廉政建设</w:t>
                      </w:r>
                    </w:p>
                  </w:txbxContent>
                </v:textbox>
              </v:shape>
            </w:pict>
          </mc:Fallback>
        </mc:AlternateContent>
      </w:r>
      <w:r w:rsidRPr="00380614">
        <w:rPr>
          <w:rFonts w:eastAsia="宋体" w:hAnsi="宋体" w:cs="宋体" w:hint="eastAsia"/>
          <w:color w:val="000000" w:themeColor="text1"/>
          <w:sz w:val="22"/>
          <w:szCs w:val="22"/>
        </w:rPr>
        <w:t>甲方乙方在签订本合同时，应同时签订廉政合同，作为本合同的附件。甲方乙方在合同履行期间应遵守国家和政府有关廉政方面的规定和要求，禁止任何腐败行为。</w:t>
      </w:r>
    </w:p>
    <w:p w:rsidR="00F16641" w:rsidRPr="00380614" w:rsidRDefault="00F16641">
      <w:pPr>
        <w:pStyle w:val="a4"/>
        <w:spacing w:line="360" w:lineRule="auto"/>
        <w:ind w:leftChars="942" w:left="1978"/>
        <w:rPr>
          <w:rFonts w:eastAsia="宋体" w:hAnsi="宋体" w:cs="宋体"/>
          <w:color w:val="000000" w:themeColor="text1"/>
          <w:szCs w:val="24"/>
        </w:rPr>
      </w:pPr>
    </w:p>
    <w:p w:rsidR="00F16641" w:rsidRPr="00380614" w:rsidRDefault="00D9099B">
      <w:pPr>
        <w:pStyle w:val="a4"/>
        <w:spacing w:line="360" w:lineRule="auto"/>
        <w:ind w:left="0"/>
        <w:rPr>
          <w:rFonts w:eastAsia="宋体" w:hAnsi="宋体" w:cs="宋体"/>
          <w:color w:val="000000" w:themeColor="text1"/>
          <w:szCs w:val="24"/>
        </w:rPr>
      </w:pPr>
      <w:r w:rsidRPr="00380614">
        <w:rPr>
          <w:rFonts w:eastAsia="宋体" w:hAnsi="宋体" w:cs="宋体" w:hint="eastAsia"/>
          <w:color w:val="000000" w:themeColor="text1"/>
          <w:szCs w:val="24"/>
        </w:rPr>
        <w:t xml:space="preserve">78.2 </w:t>
      </w:r>
      <w:r w:rsidRPr="00380614">
        <w:rPr>
          <w:rFonts w:eastAsia="宋体" w:hAnsi="宋体" w:cs="宋体" w:hint="eastAsia"/>
          <w:color w:val="000000" w:themeColor="text1"/>
          <w:szCs w:val="24"/>
          <w:u w:val="dotted"/>
        </w:rPr>
        <w:t xml:space="preserve">                                                                           </w:t>
      </w:r>
    </w:p>
    <w:p w:rsidR="00F16641" w:rsidRPr="00380614" w:rsidRDefault="00D9099B">
      <w:pPr>
        <w:pStyle w:val="a4"/>
        <w:widowControl w:val="0"/>
        <w:spacing w:line="360" w:lineRule="auto"/>
        <w:ind w:leftChars="942" w:left="1978"/>
        <w:rPr>
          <w:rFonts w:eastAsia="宋体" w:hAnsi="宋体" w:cs="宋体"/>
          <w:color w:val="000000" w:themeColor="text1"/>
          <w:sz w:val="22"/>
          <w:szCs w:val="22"/>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953152" behindDoc="0" locked="0" layoutInCell="1" allowOverlap="1" wp14:anchorId="38F06D11" wp14:editId="7A94F1D3">
                <wp:simplePos x="0" y="0"/>
                <wp:positionH relativeFrom="column">
                  <wp:posOffset>-114300</wp:posOffset>
                </wp:positionH>
                <wp:positionV relativeFrom="paragraph">
                  <wp:posOffset>17780</wp:posOffset>
                </wp:positionV>
                <wp:extent cx="800100" cy="495300"/>
                <wp:effectExtent l="0" t="0" r="0" b="0"/>
                <wp:wrapNone/>
                <wp:docPr id="366" name="文本框 366"/>
                <wp:cNvGraphicFramePr/>
                <a:graphic xmlns:a="http://schemas.openxmlformats.org/drawingml/2006/main">
                  <a:graphicData uri="http://schemas.microsoft.com/office/word/2010/wordprocessingShape">
                    <wps:wsp>
                      <wps:cNvSpPr txBox="1"/>
                      <wps:spPr>
                        <a:xfrm>
                          <a:off x="0" y="0"/>
                          <a:ext cx="800100" cy="495300"/>
                        </a:xfrm>
                        <a:prstGeom prst="rect">
                          <a:avLst/>
                        </a:prstGeom>
                        <a:noFill/>
                        <a:ln>
                          <a:noFill/>
                        </a:ln>
                        <a:effectLst/>
                      </wps:spPr>
                      <wps:txbx>
                        <w:txbxContent>
                          <w:p w:rsidR="00F16641" w:rsidRDefault="00D9099B">
                            <w:pPr>
                              <w:rPr>
                                <w:rFonts w:eastAsia="楷体_GB2312"/>
                                <w:b/>
                                <w:bCs/>
                              </w:rPr>
                            </w:pPr>
                            <w:r>
                              <w:rPr>
                                <w:rFonts w:eastAsia="楷体_GB2312" w:hint="eastAsia"/>
                                <w:b/>
                                <w:bCs/>
                              </w:rPr>
                              <w:t>违反责任</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1.4pt;height:39pt;width:63pt;z-index:251953152;mso-width-relative:page;mso-height-relative:page;" filled="f" stroked="f" coordsize="21600,21600" o:gfxdata="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8wawp0wAA&#10;AAgBAAAPAAAAAAAAAAEAIAAAACIAAABkcnMvZG93bnJldi54bWxQSwECFAAUAAAACACHTuJA+V1C&#10;9bEBAABfAwAADgAAAAAAAAABACAAAAAiAQAAZHJzL2Uyb0RvYy54bWxQSwUGAAAAAAYABgBZAQAA&#10;RQUAAAAA&#10;">
                <v:fill on="f" focussize="0,0"/>
                <v:stroke on="f"/>
                <v:imagedata o:title=""/>
                <o:lock v:ext="edit" aspectratio="f"/>
                <v:textbox>
                  <w:txbxContent>
                    <w:p>
                      <w:pPr>
                        <w:rPr>
                          <w:rFonts w:eastAsia="楷体_GB2312"/>
                          <w:b/>
                          <w:bCs/>
                        </w:rPr>
                      </w:pPr>
                      <w:r>
                        <w:rPr>
                          <w:rFonts w:hint="eastAsia" w:eastAsia="楷体_GB2312"/>
                          <w:b/>
                          <w:bCs/>
                        </w:rPr>
                        <w:t>违反责任</w:t>
                      </w:r>
                    </w:p>
                  </w:txbxContent>
                </v:textbox>
              </v:shape>
            </w:pict>
          </mc:Fallback>
        </mc:AlternateContent>
      </w:r>
      <w:r w:rsidRPr="00380614">
        <w:rPr>
          <w:rFonts w:eastAsia="宋体" w:hAnsi="宋体" w:cs="宋体" w:hint="eastAsia"/>
          <w:color w:val="000000" w:themeColor="text1"/>
          <w:sz w:val="22"/>
          <w:szCs w:val="22"/>
        </w:rPr>
        <w:t>如果乙方用行贿、送礼或其他不正当手段，影响或已经影响了甲方和监理工程师、造价工程师等人员的行为，以求获得或已获得不当利益，则甲方除追究当事人责任外，因乙方的上述行为造成甲方的损失或工程损害，乙方应负一切责任，并予赔偿。情节严重者，甲方有权解除合同，并按照第73条、第74条规定处理。</w:t>
      </w:r>
    </w:p>
    <w:p w:rsidR="00F16641" w:rsidRPr="00380614" w:rsidRDefault="00F16641">
      <w:pPr>
        <w:pStyle w:val="a3"/>
        <w:spacing w:line="360" w:lineRule="auto"/>
        <w:ind w:firstLine="0"/>
        <w:rPr>
          <w:rFonts w:ascii="宋体" w:eastAsia="宋体" w:hAnsi="宋体" w:cs="宋体"/>
          <w:color w:val="000000" w:themeColor="text1"/>
          <w:sz w:val="24"/>
          <w:szCs w:val="24"/>
        </w:rPr>
      </w:pPr>
    </w:p>
    <w:p w:rsidR="00F16641" w:rsidRPr="00380614" w:rsidRDefault="00F16641">
      <w:pPr>
        <w:pStyle w:val="a3"/>
        <w:spacing w:line="360" w:lineRule="auto"/>
        <w:ind w:firstLine="0"/>
        <w:rPr>
          <w:rFonts w:ascii="宋体" w:eastAsia="宋体" w:hAnsi="宋体" w:cs="宋体"/>
          <w:color w:val="000000" w:themeColor="text1"/>
          <w:sz w:val="24"/>
          <w:szCs w:val="24"/>
        </w:rPr>
      </w:pPr>
    </w:p>
    <w:p w:rsidR="00F16641" w:rsidRPr="00380614" w:rsidRDefault="00D9099B" w:rsidP="00380614">
      <w:pPr>
        <w:pStyle w:val="a4"/>
        <w:spacing w:line="360" w:lineRule="auto"/>
        <w:ind w:left="0" w:firstLineChars="168" w:firstLine="538"/>
        <w:rPr>
          <w:rFonts w:eastAsia="宋体" w:hAnsi="宋体" w:cs="宋体"/>
          <w:color w:val="000000" w:themeColor="text1"/>
          <w:sz w:val="32"/>
          <w:szCs w:val="24"/>
        </w:rPr>
      </w:pPr>
      <w:r w:rsidRPr="00380614">
        <w:rPr>
          <w:rFonts w:eastAsia="宋体" w:hAnsi="宋体" w:cs="宋体" w:hint="eastAsia"/>
          <w:color w:val="000000" w:themeColor="text1"/>
          <w:sz w:val="32"/>
          <w:szCs w:val="24"/>
        </w:rPr>
        <w:t>79  合同份数</w:t>
      </w:r>
    </w:p>
    <w:p w:rsidR="00F16641" w:rsidRPr="00380614" w:rsidRDefault="00D9099B">
      <w:pPr>
        <w:pStyle w:val="a4"/>
        <w:numPr>
          <w:ilvl w:val="1"/>
          <w:numId w:val="0"/>
        </w:numPr>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 xml:space="preserve">79.1 </w:t>
      </w:r>
      <w:r w:rsidRPr="00380614">
        <w:rPr>
          <w:rFonts w:eastAsia="宋体" w:hAnsi="宋体" w:cs="宋体" w:hint="eastAsia"/>
          <w:color w:val="000000" w:themeColor="text1"/>
          <w:szCs w:val="24"/>
          <w:u w:val="dotted"/>
        </w:rPr>
        <w:t xml:space="preserve">                                                                 </w:t>
      </w:r>
    </w:p>
    <w:p w:rsidR="00F16641" w:rsidRPr="00380614" w:rsidRDefault="00D9099B">
      <w:pPr>
        <w:pStyle w:val="a4"/>
        <w:widowControl w:val="0"/>
        <w:spacing w:line="360" w:lineRule="auto"/>
        <w:ind w:leftChars="942" w:left="1978"/>
        <w:rPr>
          <w:rFonts w:eastAsia="宋体" w:hAnsi="宋体" w:cs="宋体"/>
          <w:color w:val="000000" w:themeColor="text1"/>
          <w:sz w:val="22"/>
          <w:szCs w:val="22"/>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954176" behindDoc="0" locked="0" layoutInCell="1" allowOverlap="1" wp14:anchorId="3F0E24E3" wp14:editId="1CA9EE43">
                <wp:simplePos x="0" y="0"/>
                <wp:positionH relativeFrom="column">
                  <wp:posOffset>-114300</wp:posOffset>
                </wp:positionH>
                <wp:positionV relativeFrom="paragraph">
                  <wp:posOffset>1905</wp:posOffset>
                </wp:positionV>
                <wp:extent cx="800100" cy="495300"/>
                <wp:effectExtent l="0" t="0" r="0" b="0"/>
                <wp:wrapNone/>
                <wp:docPr id="368" name="文本框 368"/>
                <wp:cNvGraphicFramePr/>
                <a:graphic xmlns:a="http://schemas.openxmlformats.org/drawingml/2006/main">
                  <a:graphicData uri="http://schemas.microsoft.com/office/word/2010/wordprocessingShape">
                    <wps:wsp>
                      <wps:cNvSpPr txBox="1"/>
                      <wps:spPr>
                        <a:xfrm>
                          <a:off x="0" y="0"/>
                          <a:ext cx="800100" cy="495300"/>
                        </a:xfrm>
                        <a:prstGeom prst="rect">
                          <a:avLst/>
                        </a:prstGeom>
                        <a:noFill/>
                        <a:ln>
                          <a:noFill/>
                        </a:ln>
                        <a:effectLst/>
                      </wps:spPr>
                      <wps:txbx>
                        <w:txbxContent>
                          <w:p w:rsidR="00F16641" w:rsidRDefault="00D9099B">
                            <w:pPr>
                              <w:rPr>
                                <w:rFonts w:eastAsia="楷体_GB2312"/>
                                <w:b/>
                                <w:bCs/>
                              </w:rPr>
                            </w:pPr>
                            <w:r>
                              <w:rPr>
                                <w:rFonts w:eastAsia="楷体_GB2312" w:hint="eastAsia"/>
                                <w:b/>
                                <w:bCs/>
                              </w:rPr>
                              <w:t>约定提供合同文件</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15pt;height:39pt;width:63pt;z-index:251954176;mso-width-relative:page;mso-height-relative:page;" filled="f" stroked="f" coordsize="21600,21600" o:gfxdata="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KRIiR9QA&#10;AAAHAQAADwAAAAAAAAABACAAAAAiAAAAZHJzL2Rvd25yZXYueG1sUEsBAhQAFAAAAAgAh07iQAZv&#10;FeuxAQAAXwMAAA4AAAAAAAAAAQAgAAAAIwEAAGRycy9lMm9Eb2MueG1sUEsFBgAAAAAGAAYAWQEA&#10;AEYFAAAAAA==&#10;">
                <v:fill on="f" focussize="0,0"/>
                <v:stroke on="f"/>
                <v:imagedata o:title=""/>
                <o:lock v:ext="edit" aspectratio="f"/>
                <v:textbox>
                  <w:txbxContent>
                    <w:p>
                      <w:pPr>
                        <w:rPr>
                          <w:rFonts w:eastAsia="楷体_GB2312"/>
                          <w:b/>
                          <w:bCs/>
                        </w:rPr>
                      </w:pPr>
                      <w:r>
                        <w:rPr>
                          <w:rFonts w:hint="eastAsia" w:eastAsia="楷体_GB2312"/>
                          <w:b/>
                          <w:bCs/>
                        </w:rPr>
                        <w:t>约定提供合同文件</w:t>
                      </w:r>
                    </w:p>
                  </w:txbxContent>
                </v:textbox>
              </v:shape>
            </w:pict>
          </mc:Fallback>
        </mc:AlternateContent>
      </w:r>
      <w:r w:rsidRPr="00380614">
        <w:rPr>
          <w:rFonts w:eastAsia="宋体" w:hAnsi="宋体" w:cs="宋体" w:hint="eastAsia"/>
          <w:color w:val="000000" w:themeColor="text1"/>
          <w:sz w:val="22"/>
          <w:szCs w:val="22"/>
        </w:rPr>
        <w:t>除专用条款另有约定外，甲方应按第79.2款、第79.3款规定的份数免费为乙方提供合同文本。</w:t>
      </w:r>
    </w:p>
    <w:p w:rsidR="00F16641" w:rsidRPr="00380614" w:rsidRDefault="00F16641">
      <w:pPr>
        <w:pStyle w:val="a4"/>
        <w:spacing w:line="360" w:lineRule="auto"/>
        <w:ind w:leftChars="942" w:left="1978"/>
        <w:rPr>
          <w:rFonts w:eastAsia="宋体" w:hAnsi="宋体" w:cs="宋体"/>
          <w:color w:val="000000" w:themeColor="text1"/>
          <w:szCs w:val="24"/>
        </w:rPr>
      </w:pPr>
    </w:p>
    <w:p w:rsidR="00F16641" w:rsidRPr="00380614" w:rsidRDefault="00D9099B">
      <w:pPr>
        <w:pStyle w:val="a4"/>
        <w:numPr>
          <w:ilvl w:val="1"/>
          <w:numId w:val="0"/>
        </w:numPr>
        <w:tabs>
          <w:tab w:val="left" w:pos="54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t xml:space="preserve">79.2 </w:t>
      </w:r>
      <w:r w:rsidRPr="00380614">
        <w:rPr>
          <w:rFonts w:eastAsia="宋体" w:hAnsi="宋体" w:cs="宋体" w:hint="eastAsia"/>
          <w:color w:val="000000" w:themeColor="text1"/>
          <w:szCs w:val="24"/>
          <w:u w:val="dotted"/>
        </w:rPr>
        <w:t xml:space="preserve">                                                                                      </w:t>
      </w:r>
    </w:p>
    <w:p w:rsidR="00F16641" w:rsidRPr="00380614" w:rsidRDefault="00D9099B">
      <w:pPr>
        <w:pStyle w:val="a4"/>
        <w:widowControl w:val="0"/>
        <w:spacing w:line="360" w:lineRule="auto"/>
        <w:ind w:leftChars="942" w:left="1978"/>
        <w:rPr>
          <w:rFonts w:eastAsia="宋体" w:hAnsi="宋体" w:cs="宋体"/>
          <w:color w:val="000000" w:themeColor="text1"/>
          <w:sz w:val="22"/>
          <w:szCs w:val="22"/>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955200" behindDoc="0" locked="0" layoutInCell="1" allowOverlap="1" wp14:anchorId="3E2632FE" wp14:editId="5A7F0C05">
                <wp:simplePos x="0" y="0"/>
                <wp:positionH relativeFrom="column">
                  <wp:posOffset>-114300</wp:posOffset>
                </wp:positionH>
                <wp:positionV relativeFrom="paragraph">
                  <wp:posOffset>3810</wp:posOffset>
                </wp:positionV>
                <wp:extent cx="800100" cy="279400"/>
                <wp:effectExtent l="0" t="0" r="0" b="0"/>
                <wp:wrapNone/>
                <wp:docPr id="369" name="文本框 369"/>
                <wp:cNvGraphicFramePr/>
                <a:graphic xmlns:a="http://schemas.openxmlformats.org/drawingml/2006/main">
                  <a:graphicData uri="http://schemas.microsoft.com/office/word/2010/wordprocessingShape">
                    <wps:wsp>
                      <wps:cNvSpPr txBox="1"/>
                      <wps:spPr>
                        <a:xfrm>
                          <a:off x="0" y="0"/>
                          <a:ext cx="800100" cy="495300"/>
                        </a:xfrm>
                        <a:prstGeom prst="rect">
                          <a:avLst/>
                        </a:prstGeom>
                        <a:noFill/>
                        <a:ln>
                          <a:noFill/>
                        </a:ln>
                        <a:effectLst/>
                      </wps:spPr>
                      <wps:txbx>
                        <w:txbxContent>
                          <w:p w:rsidR="00F16641" w:rsidRDefault="00D9099B">
                            <w:pPr>
                              <w:rPr>
                                <w:rFonts w:eastAsia="楷体_GB2312"/>
                                <w:b/>
                                <w:bCs/>
                              </w:rPr>
                            </w:pPr>
                            <w:r>
                              <w:rPr>
                                <w:rFonts w:eastAsia="楷体_GB2312" w:hint="eastAsia"/>
                                <w:b/>
                                <w:bCs/>
                              </w:rPr>
                              <w:t>正本效力</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3pt;height:22pt;width:63pt;z-index:251955200;mso-width-relative:page;mso-height-relative:page;" filled="f" stroked="f" coordsize="21600,21600" o:gfxdata="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maygfNMA&#10;AAAHAQAADwAAAAAAAAABACAAAAAiAAAAZHJzL2Rvd25yZXYueG1sUEsBAhQAFAAAAAgAh07iQJlo&#10;3kGyAQAAXwMAAA4AAAAAAAAAAQAgAAAAIgEAAGRycy9lMm9Eb2MueG1sUEsFBgAAAAAGAAYAWQEA&#10;AEYFAAAAAA==&#10;">
                <v:fill on="f" focussize="0,0"/>
                <v:stroke on="f"/>
                <v:imagedata o:title=""/>
                <o:lock v:ext="edit" aspectratio="f"/>
                <v:textbox>
                  <w:txbxContent>
                    <w:p>
                      <w:pPr>
                        <w:rPr>
                          <w:rFonts w:eastAsia="楷体_GB2312"/>
                          <w:b/>
                          <w:bCs/>
                        </w:rPr>
                      </w:pPr>
                      <w:r>
                        <w:rPr>
                          <w:rFonts w:hint="eastAsia" w:eastAsia="楷体_GB2312"/>
                          <w:b/>
                          <w:bCs/>
                        </w:rPr>
                        <w:t>正本效力</w:t>
                      </w:r>
                    </w:p>
                  </w:txbxContent>
                </v:textbox>
              </v:shape>
            </w:pict>
          </mc:Fallback>
        </mc:AlternateContent>
      </w:r>
      <w:r w:rsidRPr="00380614">
        <w:rPr>
          <w:rFonts w:eastAsia="宋体" w:hAnsi="宋体" w:cs="宋体" w:hint="eastAsia"/>
          <w:color w:val="000000" w:themeColor="text1"/>
          <w:sz w:val="22"/>
          <w:szCs w:val="22"/>
        </w:rPr>
        <w:t>本合同正本两份，均具有同等效力，由甲方乙方分别保存一份。</w:t>
      </w:r>
    </w:p>
    <w:p w:rsidR="00F16641" w:rsidRPr="00380614" w:rsidRDefault="00D9099B">
      <w:pPr>
        <w:pStyle w:val="a4"/>
        <w:numPr>
          <w:ilvl w:val="1"/>
          <w:numId w:val="0"/>
        </w:numPr>
        <w:tabs>
          <w:tab w:val="left" w:pos="540"/>
        </w:tabs>
        <w:spacing w:line="360" w:lineRule="auto"/>
        <w:rPr>
          <w:rFonts w:eastAsia="宋体" w:hAnsi="宋体" w:cs="宋体"/>
          <w:color w:val="000000" w:themeColor="text1"/>
          <w:szCs w:val="24"/>
        </w:rPr>
      </w:pPr>
      <w:r w:rsidRPr="00380614">
        <w:rPr>
          <w:rFonts w:eastAsia="宋体" w:hAnsi="宋体" w:cs="宋体" w:hint="eastAsia"/>
          <w:color w:val="000000" w:themeColor="text1"/>
          <w:szCs w:val="24"/>
        </w:rPr>
        <w:lastRenderedPageBreak/>
        <w:t xml:space="preserve">79.3 </w:t>
      </w:r>
      <w:r w:rsidRPr="00380614">
        <w:rPr>
          <w:rFonts w:eastAsia="宋体" w:hAnsi="宋体" w:cs="宋体" w:hint="eastAsia"/>
          <w:color w:val="000000" w:themeColor="text1"/>
          <w:szCs w:val="24"/>
          <w:u w:val="dotted"/>
        </w:rPr>
        <w:t xml:space="preserve">                                                                                      </w:t>
      </w:r>
    </w:p>
    <w:p w:rsidR="00F16641" w:rsidRPr="00380614" w:rsidRDefault="00D9099B">
      <w:pPr>
        <w:pStyle w:val="a4"/>
        <w:widowControl w:val="0"/>
        <w:spacing w:line="360" w:lineRule="auto"/>
        <w:ind w:leftChars="942" w:left="1978"/>
        <w:rPr>
          <w:rFonts w:eastAsia="宋体" w:hAnsi="宋体" w:cs="宋体"/>
          <w:color w:val="000000" w:themeColor="text1"/>
          <w:sz w:val="22"/>
          <w:szCs w:val="22"/>
        </w:rPr>
      </w:pPr>
      <w:r w:rsidRPr="00380614">
        <w:rPr>
          <w:rFonts w:eastAsia="宋体" w:hAnsi="宋体" w:cs="宋体"/>
          <w:noProof/>
          <w:color w:val="000000" w:themeColor="text1"/>
          <w:sz w:val="22"/>
          <w:szCs w:val="22"/>
        </w:rPr>
        <mc:AlternateContent>
          <mc:Choice Requires="wps">
            <w:drawing>
              <wp:anchor distT="0" distB="0" distL="114300" distR="114300" simplePos="0" relativeHeight="251956224" behindDoc="0" locked="0" layoutInCell="1" allowOverlap="1" wp14:anchorId="56FCFC2C" wp14:editId="42631474">
                <wp:simplePos x="0" y="0"/>
                <wp:positionH relativeFrom="column">
                  <wp:posOffset>-114300</wp:posOffset>
                </wp:positionH>
                <wp:positionV relativeFrom="paragraph">
                  <wp:posOffset>5715</wp:posOffset>
                </wp:positionV>
                <wp:extent cx="800100" cy="495300"/>
                <wp:effectExtent l="0" t="0" r="0" b="0"/>
                <wp:wrapNone/>
                <wp:docPr id="370" name="文本框 370"/>
                <wp:cNvGraphicFramePr/>
                <a:graphic xmlns:a="http://schemas.openxmlformats.org/drawingml/2006/main">
                  <a:graphicData uri="http://schemas.microsoft.com/office/word/2010/wordprocessingShape">
                    <wps:wsp>
                      <wps:cNvSpPr txBox="1"/>
                      <wps:spPr>
                        <a:xfrm>
                          <a:off x="0" y="0"/>
                          <a:ext cx="800100" cy="495300"/>
                        </a:xfrm>
                        <a:prstGeom prst="rect">
                          <a:avLst/>
                        </a:prstGeom>
                        <a:noFill/>
                        <a:ln>
                          <a:noFill/>
                        </a:ln>
                        <a:effectLst/>
                      </wps:spPr>
                      <wps:txbx>
                        <w:txbxContent>
                          <w:p w:rsidR="00F16641" w:rsidRDefault="00D9099B">
                            <w:pPr>
                              <w:rPr>
                                <w:rFonts w:eastAsia="楷体_GB2312"/>
                                <w:b/>
                                <w:bCs/>
                              </w:rPr>
                            </w:pPr>
                            <w:r>
                              <w:rPr>
                                <w:rFonts w:eastAsia="楷体_GB2312" w:hint="eastAsia"/>
                                <w:b/>
                                <w:bCs/>
                              </w:rPr>
                              <w:t>副本效力</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pt;margin-top:0.45pt;height:39pt;width:63pt;z-index:251956224;mso-width-relative:page;mso-height-relative:page;" filled="f" stroked="f" coordsize="21600,21600" o:gfxdata="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GBcHu9QA&#10;AAAHAQAADwAAAAAAAAABACAAAAAiAAAAZHJzL2Rvd25yZXYueG1sUEsBAhQAFAAAAAgAh07iQOsF&#10;AN2xAQAAXwMAAA4AAAAAAAAAAQAgAAAAIwEAAGRycy9lMm9Eb2MueG1sUEsFBgAAAAAGAAYAWQEA&#10;AEYFAAAAAA==&#10;">
                <v:fill on="f" focussize="0,0"/>
                <v:stroke on="f"/>
                <v:imagedata o:title=""/>
                <o:lock v:ext="edit" aspectratio="f"/>
                <v:textbox>
                  <w:txbxContent>
                    <w:p>
                      <w:pPr>
                        <w:rPr>
                          <w:rFonts w:eastAsia="楷体_GB2312"/>
                          <w:b/>
                          <w:bCs/>
                        </w:rPr>
                      </w:pPr>
                      <w:r>
                        <w:rPr>
                          <w:rFonts w:hint="eastAsia" w:eastAsia="楷体_GB2312"/>
                          <w:b/>
                          <w:bCs/>
                        </w:rPr>
                        <w:t>副本效力</w:t>
                      </w:r>
                    </w:p>
                  </w:txbxContent>
                </v:textbox>
              </v:shape>
            </w:pict>
          </mc:Fallback>
        </mc:AlternateContent>
      </w:r>
      <w:r w:rsidRPr="00380614">
        <w:rPr>
          <w:rFonts w:eastAsia="宋体" w:hAnsi="宋体" w:cs="宋体" w:hint="eastAsia"/>
          <w:color w:val="000000" w:themeColor="text1"/>
          <w:sz w:val="22"/>
          <w:szCs w:val="22"/>
        </w:rPr>
        <w:t>本合同副本份数，由甲方乙方根据需要在专用条款中约定。正本与副本均具有同等效力，当正本与副本不一致时，以正本为准。</w:t>
      </w:r>
    </w:p>
    <w:p w:rsidR="00F16641" w:rsidRPr="00380614" w:rsidRDefault="00F16641">
      <w:pPr>
        <w:spacing w:before="104" w:line="222" w:lineRule="auto"/>
        <w:jc w:val="center"/>
        <w:rPr>
          <w:rFonts w:ascii="宋体" w:eastAsia="宋体" w:hAnsi="宋体" w:cs="宋体"/>
          <w:b/>
          <w:bCs/>
          <w:color w:val="000000" w:themeColor="text1"/>
          <w:spacing w:val="10"/>
          <w:sz w:val="32"/>
          <w:szCs w:val="32"/>
        </w:rPr>
      </w:pPr>
    </w:p>
    <w:p w:rsidR="00F16641" w:rsidRPr="00380614" w:rsidRDefault="00F16641">
      <w:pPr>
        <w:spacing w:before="104" w:line="222" w:lineRule="auto"/>
        <w:jc w:val="center"/>
        <w:rPr>
          <w:rFonts w:ascii="宋体" w:eastAsia="宋体" w:hAnsi="宋体" w:cs="宋体"/>
          <w:b/>
          <w:bCs/>
          <w:color w:val="000000" w:themeColor="text1"/>
          <w:spacing w:val="10"/>
          <w:sz w:val="32"/>
          <w:szCs w:val="32"/>
        </w:rPr>
      </w:pPr>
    </w:p>
    <w:p w:rsidR="00F16641" w:rsidRPr="00380614" w:rsidRDefault="00F16641">
      <w:pPr>
        <w:spacing w:before="104" w:line="222" w:lineRule="auto"/>
        <w:jc w:val="center"/>
        <w:rPr>
          <w:rFonts w:ascii="宋体" w:eastAsia="宋体" w:hAnsi="宋体" w:cs="宋体"/>
          <w:b/>
          <w:bCs/>
          <w:color w:val="000000" w:themeColor="text1"/>
          <w:spacing w:val="10"/>
          <w:sz w:val="32"/>
          <w:szCs w:val="32"/>
        </w:rPr>
      </w:pPr>
    </w:p>
    <w:p w:rsidR="00F16641" w:rsidRPr="00380614" w:rsidRDefault="00F16641">
      <w:pPr>
        <w:spacing w:before="104" w:line="222" w:lineRule="auto"/>
        <w:jc w:val="center"/>
        <w:rPr>
          <w:rFonts w:ascii="宋体" w:eastAsia="宋体" w:hAnsi="宋体" w:cs="宋体"/>
          <w:b/>
          <w:bCs/>
          <w:color w:val="000000" w:themeColor="text1"/>
          <w:spacing w:val="10"/>
          <w:sz w:val="32"/>
          <w:szCs w:val="32"/>
        </w:rPr>
      </w:pPr>
    </w:p>
    <w:p w:rsidR="00F16641" w:rsidRPr="00380614" w:rsidRDefault="00F16641">
      <w:pPr>
        <w:spacing w:before="104" w:line="222" w:lineRule="auto"/>
        <w:jc w:val="center"/>
        <w:rPr>
          <w:rFonts w:ascii="宋体" w:eastAsia="宋体" w:hAnsi="宋体" w:cs="宋体"/>
          <w:b/>
          <w:bCs/>
          <w:color w:val="000000" w:themeColor="text1"/>
          <w:spacing w:val="10"/>
          <w:sz w:val="32"/>
          <w:szCs w:val="32"/>
        </w:rPr>
      </w:pPr>
    </w:p>
    <w:p w:rsidR="00F16641" w:rsidRPr="00380614" w:rsidRDefault="00F16641">
      <w:pPr>
        <w:spacing w:before="104" w:line="222" w:lineRule="auto"/>
        <w:jc w:val="center"/>
        <w:rPr>
          <w:rFonts w:ascii="宋体" w:eastAsia="宋体" w:hAnsi="宋体" w:cs="宋体"/>
          <w:b/>
          <w:bCs/>
          <w:color w:val="000000" w:themeColor="text1"/>
          <w:spacing w:val="10"/>
          <w:sz w:val="32"/>
          <w:szCs w:val="32"/>
        </w:rPr>
      </w:pPr>
    </w:p>
    <w:p w:rsidR="00F16641" w:rsidRPr="00380614" w:rsidRDefault="00F16641">
      <w:pPr>
        <w:spacing w:before="104" w:line="222" w:lineRule="auto"/>
        <w:jc w:val="center"/>
        <w:rPr>
          <w:rFonts w:ascii="宋体" w:eastAsia="宋体" w:hAnsi="宋体" w:cs="宋体"/>
          <w:b/>
          <w:bCs/>
          <w:color w:val="000000" w:themeColor="text1"/>
          <w:spacing w:val="10"/>
          <w:sz w:val="32"/>
          <w:szCs w:val="32"/>
        </w:rPr>
      </w:pPr>
    </w:p>
    <w:p w:rsidR="00F16641" w:rsidRPr="00380614" w:rsidRDefault="00F16641">
      <w:pPr>
        <w:spacing w:before="104" w:line="222" w:lineRule="auto"/>
        <w:jc w:val="center"/>
        <w:rPr>
          <w:rFonts w:ascii="宋体" w:eastAsia="宋体" w:hAnsi="宋体" w:cs="宋体"/>
          <w:b/>
          <w:bCs/>
          <w:color w:val="000000" w:themeColor="text1"/>
          <w:spacing w:val="10"/>
          <w:sz w:val="32"/>
          <w:szCs w:val="32"/>
        </w:rPr>
      </w:pPr>
    </w:p>
    <w:p w:rsidR="00F16641" w:rsidRPr="00380614" w:rsidRDefault="00F16641">
      <w:pPr>
        <w:spacing w:before="104" w:line="222" w:lineRule="auto"/>
        <w:jc w:val="center"/>
        <w:rPr>
          <w:rFonts w:ascii="宋体" w:eastAsia="宋体" w:hAnsi="宋体" w:cs="宋体"/>
          <w:b/>
          <w:bCs/>
          <w:color w:val="000000" w:themeColor="text1"/>
          <w:spacing w:val="10"/>
          <w:sz w:val="32"/>
          <w:szCs w:val="32"/>
        </w:rPr>
      </w:pPr>
    </w:p>
    <w:p w:rsidR="00F16641" w:rsidRPr="00380614" w:rsidRDefault="00F16641">
      <w:pPr>
        <w:spacing w:before="104" w:line="222" w:lineRule="auto"/>
        <w:jc w:val="center"/>
        <w:rPr>
          <w:rFonts w:ascii="宋体" w:eastAsia="宋体" w:hAnsi="宋体" w:cs="宋体"/>
          <w:b/>
          <w:bCs/>
          <w:color w:val="000000" w:themeColor="text1"/>
          <w:spacing w:val="10"/>
          <w:sz w:val="32"/>
          <w:szCs w:val="32"/>
        </w:rPr>
      </w:pPr>
    </w:p>
    <w:p w:rsidR="00F16641" w:rsidRPr="00380614" w:rsidRDefault="00F16641">
      <w:pPr>
        <w:spacing w:before="104" w:line="222" w:lineRule="auto"/>
        <w:jc w:val="center"/>
        <w:rPr>
          <w:rFonts w:ascii="宋体" w:eastAsia="宋体" w:hAnsi="宋体" w:cs="宋体"/>
          <w:b/>
          <w:bCs/>
          <w:color w:val="000000" w:themeColor="text1"/>
          <w:spacing w:val="10"/>
          <w:sz w:val="32"/>
          <w:szCs w:val="32"/>
        </w:rPr>
      </w:pPr>
    </w:p>
    <w:p w:rsidR="00F16641" w:rsidRPr="00380614" w:rsidRDefault="00F16641">
      <w:pPr>
        <w:spacing w:before="104" w:line="222" w:lineRule="auto"/>
        <w:jc w:val="center"/>
        <w:rPr>
          <w:rFonts w:ascii="宋体" w:eastAsia="宋体" w:hAnsi="宋体" w:cs="宋体"/>
          <w:b/>
          <w:bCs/>
          <w:color w:val="000000" w:themeColor="text1"/>
          <w:spacing w:val="10"/>
          <w:sz w:val="32"/>
          <w:szCs w:val="32"/>
        </w:rPr>
      </w:pPr>
    </w:p>
    <w:p w:rsidR="00F16641" w:rsidRPr="00380614" w:rsidRDefault="00F16641">
      <w:pPr>
        <w:spacing w:before="104" w:line="222" w:lineRule="auto"/>
        <w:jc w:val="center"/>
        <w:rPr>
          <w:rFonts w:ascii="宋体" w:eastAsia="宋体" w:hAnsi="宋体" w:cs="宋体"/>
          <w:b/>
          <w:bCs/>
          <w:color w:val="000000" w:themeColor="text1"/>
          <w:spacing w:val="10"/>
          <w:sz w:val="32"/>
          <w:szCs w:val="32"/>
        </w:rPr>
      </w:pPr>
    </w:p>
    <w:p w:rsidR="00F16641" w:rsidRPr="00380614" w:rsidRDefault="00D9099B">
      <w:pPr>
        <w:spacing w:before="104" w:line="222" w:lineRule="auto"/>
        <w:jc w:val="center"/>
        <w:rPr>
          <w:rFonts w:ascii="宋体" w:eastAsia="宋体" w:hAnsi="宋体" w:cs="宋体"/>
          <w:color w:val="000000" w:themeColor="text1"/>
          <w:sz w:val="32"/>
          <w:szCs w:val="32"/>
        </w:rPr>
      </w:pPr>
      <w:r w:rsidRPr="00380614">
        <w:rPr>
          <w:rFonts w:ascii="宋体" w:eastAsia="宋体" w:hAnsi="宋体" w:cs="宋体" w:hint="eastAsia"/>
          <w:b/>
          <w:bCs/>
          <w:color w:val="000000" w:themeColor="text1"/>
          <w:spacing w:val="10"/>
          <w:sz w:val="32"/>
          <w:szCs w:val="32"/>
        </w:rPr>
        <w:t>第二章</w:t>
      </w:r>
      <w:r w:rsidRPr="00380614">
        <w:rPr>
          <w:rFonts w:ascii="宋体" w:eastAsia="宋体" w:hAnsi="宋体" w:cs="宋体" w:hint="eastAsia"/>
          <w:color w:val="000000" w:themeColor="text1"/>
          <w:spacing w:val="13"/>
          <w:sz w:val="32"/>
          <w:szCs w:val="32"/>
        </w:rPr>
        <w:t xml:space="preserve">  </w:t>
      </w:r>
      <w:r w:rsidRPr="00380614">
        <w:rPr>
          <w:rFonts w:ascii="宋体" w:eastAsia="宋体" w:hAnsi="宋体" w:cs="宋体" w:hint="eastAsia"/>
          <w:b/>
          <w:bCs/>
          <w:color w:val="000000" w:themeColor="text1"/>
          <w:spacing w:val="10"/>
          <w:sz w:val="32"/>
          <w:szCs w:val="32"/>
        </w:rPr>
        <w:t>专用条款</w:t>
      </w:r>
    </w:p>
    <w:p w:rsidR="00F16641" w:rsidRPr="00380614" w:rsidRDefault="00F16641">
      <w:pPr>
        <w:spacing w:line="360" w:lineRule="auto"/>
        <w:ind w:right="357"/>
        <w:rPr>
          <w:rFonts w:ascii="宋体" w:eastAsia="宋体" w:hAnsi="宋体" w:cs="宋体"/>
          <w:b/>
          <w:bCs/>
          <w:color w:val="000000" w:themeColor="text1"/>
          <w:spacing w:val="-8"/>
          <w:sz w:val="22"/>
          <w:szCs w:val="22"/>
        </w:rPr>
      </w:pPr>
    </w:p>
    <w:p w:rsidR="00F16641" w:rsidRPr="00380614" w:rsidRDefault="00D9099B">
      <w:pPr>
        <w:spacing w:line="360" w:lineRule="auto"/>
        <w:ind w:right="357"/>
        <w:rPr>
          <w:rFonts w:ascii="宋体" w:eastAsia="宋体" w:hAnsi="宋体" w:cs="宋体"/>
          <w:b/>
          <w:bCs/>
          <w:color w:val="000000" w:themeColor="text1"/>
          <w:spacing w:val="-8"/>
          <w:sz w:val="22"/>
          <w:szCs w:val="22"/>
        </w:rPr>
      </w:pPr>
      <w:r w:rsidRPr="00380614">
        <w:rPr>
          <w:rFonts w:ascii="宋体" w:eastAsia="宋体" w:hAnsi="宋体" w:cs="宋体" w:hint="eastAsia"/>
          <w:b/>
          <w:bCs/>
          <w:color w:val="000000" w:themeColor="text1"/>
          <w:spacing w:val="-8"/>
          <w:sz w:val="22"/>
          <w:szCs w:val="22"/>
        </w:rPr>
        <w:t>1. 定义</w:t>
      </w:r>
    </w:p>
    <w:p w:rsidR="00F16641" w:rsidRPr="00380614" w:rsidRDefault="00D9099B">
      <w:p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1.43 单位工程</w:t>
      </w:r>
    </w:p>
    <w:p w:rsidR="00F16641" w:rsidRPr="00380614" w:rsidRDefault="00D9099B">
      <w:p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  名 称：</w:t>
      </w:r>
      <w:r w:rsidRPr="00380614">
        <w:rPr>
          <w:rFonts w:ascii="宋体" w:eastAsia="宋体" w:hAnsi="宋体" w:cs="宋体" w:hint="eastAsia"/>
          <w:color w:val="000000" w:themeColor="text1"/>
          <w:spacing w:val="-8"/>
          <w:sz w:val="22"/>
          <w:szCs w:val="22"/>
          <w:u w:val="single"/>
          <w:lang w:val="zh-CN"/>
        </w:rPr>
        <w:t>2023年越秀区公办小学</w:t>
      </w:r>
      <w:proofErr w:type="gramStart"/>
      <w:r w:rsidRPr="00380614">
        <w:rPr>
          <w:rFonts w:ascii="宋体" w:eastAsia="宋体" w:hAnsi="宋体" w:cs="宋体" w:hint="eastAsia"/>
          <w:color w:val="000000" w:themeColor="text1"/>
          <w:spacing w:val="-8"/>
          <w:sz w:val="22"/>
          <w:szCs w:val="22"/>
          <w:u w:val="single"/>
          <w:lang w:val="zh-CN"/>
        </w:rPr>
        <w:t>教学场</w:t>
      </w:r>
      <w:proofErr w:type="gramEnd"/>
      <w:r w:rsidRPr="00380614">
        <w:rPr>
          <w:rFonts w:ascii="宋体" w:eastAsia="宋体" w:hAnsi="宋体" w:cs="宋体" w:hint="eastAsia"/>
          <w:color w:val="000000" w:themeColor="text1"/>
          <w:spacing w:val="-8"/>
          <w:sz w:val="22"/>
          <w:szCs w:val="22"/>
          <w:u w:val="single"/>
          <w:lang w:val="zh-CN"/>
        </w:rPr>
        <w:t>室扩容提</w:t>
      </w:r>
      <w:proofErr w:type="gramStart"/>
      <w:r w:rsidRPr="00380614">
        <w:rPr>
          <w:rFonts w:ascii="宋体" w:eastAsia="宋体" w:hAnsi="宋体" w:cs="宋体" w:hint="eastAsia"/>
          <w:color w:val="000000" w:themeColor="text1"/>
          <w:spacing w:val="-8"/>
          <w:sz w:val="22"/>
          <w:szCs w:val="22"/>
          <w:u w:val="single"/>
          <w:lang w:val="zh-CN"/>
        </w:rPr>
        <w:t>质改造</w:t>
      </w:r>
      <w:proofErr w:type="gramEnd"/>
      <w:r w:rsidRPr="00380614">
        <w:rPr>
          <w:rFonts w:ascii="宋体" w:eastAsia="宋体" w:hAnsi="宋体" w:cs="宋体" w:hint="eastAsia"/>
          <w:color w:val="000000" w:themeColor="text1"/>
          <w:spacing w:val="-8"/>
          <w:sz w:val="22"/>
          <w:szCs w:val="22"/>
          <w:u w:val="single"/>
          <w:lang w:val="zh-CN"/>
        </w:rPr>
        <w:t>项目</w:t>
      </w:r>
    </w:p>
    <w:p w:rsidR="00F16641" w:rsidRPr="00380614" w:rsidRDefault="00D9099B">
      <w:p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  内容：</w:t>
      </w:r>
      <w:r w:rsidRPr="00380614">
        <w:rPr>
          <w:rFonts w:ascii="宋体" w:eastAsia="宋体" w:hAnsi="宋体" w:cs="宋体" w:hint="eastAsia"/>
          <w:color w:val="000000" w:themeColor="text1"/>
          <w:spacing w:val="-8"/>
          <w:sz w:val="22"/>
          <w:szCs w:val="22"/>
          <w:u w:val="single"/>
        </w:rPr>
        <w:t>主要为越秀区52所学校的</w:t>
      </w:r>
      <w:proofErr w:type="gramStart"/>
      <w:r w:rsidRPr="00380614">
        <w:rPr>
          <w:rFonts w:ascii="宋体" w:eastAsia="宋体" w:hAnsi="宋体" w:cs="宋体" w:hint="eastAsia"/>
          <w:color w:val="000000" w:themeColor="text1"/>
          <w:spacing w:val="-8"/>
          <w:sz w:val="22"/>
          <w:szCs w:val="22"/>
          <w:u w:val="single"/>
        </w:rPr>
        <w:t>教学场</w:t>
      </w:r>
      <w:proofErr w:type="gramEnd"/>
      <w:r w:rsidRPr="00380614">
        <w:rPr>
          <w:rFonts w:ascii="宋体" w:eastAsia="宋体" w:hAnsi="宋体" w:cs="宋体" w:hint="eastAsia"/>
          <w:color w:val="000000" w:themeColor="text1"/>
          <w:spacing w:val="-8"/>
          <w:sz w:val="22"/>
          <w:szCs w:val="22"/>
          <w:u w:val="single"/>
        </w:rPr>
        <w:t>室扩容提质改造，将143间功能用房改造为教室，改造面积共约10283.1平方米，配套改造工程面积共约7719.2平方米。</w:t>
      </w:r>
      <w:r w:rsidRPr="00380614">
        <w:rPr>
          <w:rFonts w:ascii="宋体" w:eastAsia="宋体" w:hAnsi="宋体" w:cs="宋体" w:hint="eastAsia"/>
          <w:color w:val="000000" w:themeColor="text1"/>
          <w:spacing w:val="-8"/>
          <w:sz w:val="22"/>
          <w:szCs w:val="22"/>
        </w:rPr>
        <w:t xml:space="preserve">  </w:t>
      </w:r>
    </w:p>
    <w:p w:rsidR="00F16641" w:rsidRPr="00380614" w:rsidRDefault="00D9099B">
      <w:p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 xml:space="preserve">□  范围： </w:t>
      </w:r>
      <w:r w:rsidRPr="00380614">
        <w:rPr>
          <w:rFonts w:ascii="宋体" w:eastAsia="宋体" w:hAnsi="宋体" w:cs="宋体" w:hint="eastAsia"/>
          <w:color w:val="000000" w:themeColor="text1"/>
          <w:spacing w:val="-8"/>
          <w:sz w:val="22"/>
          <w:szCs w:val="22"/>
          <w:u w:val="single"/>
          <w:lang w:val="zh-CN"/>
        </w:rPr>
        <w:t>2023年越秀区公办小学</w:t>
      </w:r>
      <w:proofErr w:type="gramStart"/>
      <w:r w:rsidRPr="00380614">
        <w:rPr>
          <w:rFonts w:ascii="宋体" w:eastAsia="宋体" w:hAnsi="宋体" w:cs="宋体" w:hint="eastAsia"/>
          <w:color w:val="000000" w:themeColor="text1"/>
          <w:spacing w:val="-8"/>
          <w:sz w:val="22"/>
          <w:szCs w:val="22"/>
          <w:u w:val="single"/>
          <w:lang w:val="zh-CN"/>
        </w:rPr>
        <w:t>教学场</w:t>
      </w:r>
      <w:proofErr w:type="gramEnd"/>
      <w:r w:rsidRPr="00380614">
        <w:rPr>
          <w:rFonts w:ascii="宋体" w:eastAsia="宋体" w:hAnsi="宋体" w:cs="宋体" w:hint="eastAsia"/>
          <w:color w:val="000000" w:themeColor="text1"/>
          <w:spacing w:val="-8"/>
          <w:sz w:val="22"/>
          <w:szCs w:val="22"/>
          <w:u w:val="single"/>
          <w:lang w:val="zh-CN"/>
        </w:rPr>
        <w:t>室扩容提</w:t>
      </w:r>
      <w:proofErr w:type="gramStart"/>
      <w:r w:rsidRPr="00380614">
        <w:rPr>
          <w:rFonts w:ascii="宋体" w:eastAsia="宋体" w:hAnsi="宋体" w:cs="宋体" w:hint="eastAsia"/>
          <w:color w:val="000000" w:themeColor="text1"/>
          <w:spacing w:val="-8"/>
          <w:sz w:val="22"/>
          <w:szCs w:val="22"/>
          <w:u w:val="single"/>
          <w:lang w:val="zh-CN"/>
        </w:rPr>
        <w:t>质改造</w:t>
      </w:r>
      <w:proofErr w:type="gramEnd"/>
      <w:r w:rsidRPr="00380614">
        <w:rPr>
          <w:rFonts w:ascii="宋体" w:eastAsia="宋体" w:hAnsi="宋体" w:cs="宋体" w:hint="eastAsia"/>
          <w:color w:val="000000" w:themeColor="text1"/>
          <w:spacing w:val="-8"/>
          <w:sz w:val="22"/>
          <w:szCs w:val="22"/>
          <w:u w:val="single"/>
          <w:lang w:val="zh-CN"/>
        </w:rPr>
        <w:t>项目</w:t>
      </w:r>
      <w:r w:rsidRPr="00380614">
        <w:rPr>
          <w:rFonts w:ascii="宋体" w:eastAsia="宋体" w:hAnsi="宋体" w:cs="宋体" w:hint="eastAsia"/>
          <w:color w:val="000000" w:themeColor="text1"/>
          <w:spacing w:val="-8"/>
          <w:sz w:val="22"/>
          <w:szCs w:val="22"/>
          <w:u w:val="single"/>
        </w:rPr>
        <w:t>，改造面积共约10283.1平方米，配套改造工程面积共约7719.2平方米。</w:t>
      </w:r>
      <w:r w:rsidRPr="00380614">
        <w:rPr>
          <w:rFonts w:ascii="宋体" w:eastAsia="宋体" w:hAnsi="宋体" w:cs="宋体" w:hint="eastAsia"/>
          <w:color w:val="000000" w:themeColor="text1"/>
          <w:spacing w:val="-8"/>
          <w:sz w:val="22"/>
          <w:szCs w:val="22"/>
        </w:rPr>
        <w:t xml:space="preserve">  </w:t>
      </w:r>
    </w:p>
    <w:p w:rsidR="00F16641" w:rsidRPr="00380614" w:rsidRDefault="00D9099B">
      <w:p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 xml:space="preserve">1.53  所采用的书面形式包括： </w:t>
      </w:r>
    </w:p>
    <w:p w:rsidR="00F16641" w:rsidRPr="00380614" w:rsidRDefault="00D9099B">
      <w:p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  文书；</w:t>
      </w:r>
    </w:p>
    <w:p w:rsidR="00F16641" w:rsidRPr="00380614" w:rsidRDefault="00D9099B">
      <w:p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  信件；</w:t>
      </w:r>
    </w:p>
    <w:p w:rsidR="00F16641" w:rsidRPr="00380614" w:rsidRDefault="00D9099B">
      <w:p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  电报；</w:t>
      </w:r>
    </w:p>
    <w:p w:rsidR="00F16641" w:rsidRPr="00380614" w:rsidRDefault="00D9099B">
      <w:p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  传真；</w:t>
      </w:r>
    </w:p>
    <w:p w:rsidR="00F16641" w:rsidRPr="00380614" w:rsidRDefault="00D9099B">
      <w:p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  电子邮件；</w:t>
      </w:r>
    </w:p>
    <w:p w:rsidR="00F16641" w:rsidRPr="00380614" w:rsidRDefault="00D9099B">
      <w:p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lastRenderedPageBreak/>
        <w:t>□  其他：</w:t>
      </w:r>
    </w:p>
    <w:p w:rsidR="00F16641" w:rsidRPr="00380614" w:rsidRDefault="00F16641">
      <w:pPr>
        <w:spacing w:line="360" w:lineRule="auto"/>
        <w:ind w:right="357" w:firstLineChars="200" w:firstLine="408"/>
        <w:rPr>
          <w:rFonts w:ascii="宋体" w:eastAsia="宋体" w:hAnsi="宋体" w:cs="宋体"/>
          <w:color w:val="000000" w:themeColor="text1"/>
          <w:spacing w:val="-8"/>
          <w:sz w:val="22"/>
          <w:szCs w:val="22"/>
        </w:rPr>
      </w:pPr>
    </w:p>
    <w:p w:rsidR="00F16641" w:rsidRPr="00380614" w:rsidRDefault="00D9099B">
      <w:pPr>
        <w:spacing w:line="360" w:lineRule="auto"/>
        <w:ind w:right="357"/>
        <w:rPr>
          <w:rFonts w:ascii="宋体" w:eastAsia="宋体" w:hAnsi="宋体" w:cs="宋体"/>
          <w:b/>
          <w:bCs/>
          <w:color w:val="000000" w:themeColor="text1"/>
          <w:spacing w:val="-8"/>
          <w:sz w:val="22"/>
          <w:szCs w:val="22"/>
        </w:rPr>
      </w:pPr>
      <w:r w:rsidRPr="00380614">
        <w:rPr>
          <w:rFonts w:ascii="宋体" w:eastAsia="宋体" w:hAnsi="宋体" w:cs="宋体" w:hint="eastAsia"/>
          <w:b/>
          <w:bCs/>
          <w:color w:val="000000" w:themeColor="text1"/>
          <w:spacing w:val="-8"/>
          <w:sz w:val="22"/>
          <w:szCs w:val="22"/>
        </w:rPr>
        <w:t>2. 合同文件及解释</w:t>
      </w:r>
    </w:p>
    <w:p w:rsidR="00F16641" w:rsidRPr="00380614" w:rsidRDefault="00D9099B">
      <w:pPr>
        <w:spacing w:line="360" w:lineRule="auto"/>
        <w:ind w:right="357" w:firstLineChars="200" w:firstLine="408"/>
        <w:rPr>
          <w:rFonts w:ascii="宋体" w:eastAsia="宋体" w:hAnsi="宋体" w:cs="宋体"/>
          <w:color w:val="000000" w:themeColor="text1"/>
          <w:spacing w:val="-8"/>
          <w:sz w:val="22"/>
          <w:szCs w:val="22"/>
          <w:u w:val="single"/>
        </w:rPr>
      </w:pPr>
      <w:r w:rsidRPr="00380614">
        <w:rPr>
          <w:rFonts w:ascii="宋体" w:eastAsia="宋体" w:hAnsi="宋体" w:cs="宋体" w:hint="eastAsia"/>
          <w:color w:val="000000" w:themeColor="text1"/>
          <w:spacing w:val="-8"/>
          <w:sz w:val="22"/>
          <w:szCs w:val="22"/>
        </w:rPr>
        <w:t xml:space="preserve">2 .2(10)组成合同的其他文件： </w:t>
      </w:r>
      <w:r w:rsidRPr="00380614">
        <w:rPr>
          <w:rFonts w:ascii="宋体" w:eastAsia="宋体" w:hAnsi="宋体" w:cs="宋体" w:hint="eastAsia"/>
          <w:color w:val="000000" w:themeColor="text1"/>
          <w:spacing w:val="-8"/>
          <w:sz w:val="22"/>
          <w:szCs w:val="22"/>
          <w:u w:val="single"/>
        </w:rPr>
        <w:t xml:space="preserve">           </w:t>
      </w:r>
    </w:p>
    <w:p w:rsidR="00F16641" w:rsidRPr="00380614" w:rsidRDefault="00F16641">
      <w:pPr>
        <w:spacing w:line="360" w:lineRule="auto"/>
        <w:ind w:right="357" w:firstLineChars="200" w:firstLine="408"/>
        <w:rPr>
          <w:rFonts w:ascii="宋体" w:eastAsia="宋体" w:hAnsi="宋体" w:cs="宋体"/>
          <w:color w:val="000000" w:themeColor="text1"/>
          <w:spacing w:val="-8"/>
          <w:sz w:val="22"/>
          <w:szCs w:val="22"/>
          <w:u w:val="single"/>
        </w:rPr>
      </w:pPr>
    </w:p>
    <w:p w:rsidR="00F16641" w:rsidRPr="00380614" w:rsidRDefault="00D9099B">
      <w:pPr>
        <w:spacing w:line="360" w:lineRule="auto"/>
        <w:ind w:right="357"/>
        <w:rPr>
          <w:rFonts w:ascii="宋体" w:eastAsia="宋体" w:hAnsi="宋体" w:cs="宋体"/>
          <w:b/>
          <w:bCs/>
          <w:color w:val="000000" w:themeColor="text1"/>
          <w:spacing w:val="-8"/>
          <w:sz w:val="22"/>
          <w:szCs w:val="22"/>
        </w:rPr>
      </w:pPr>
      <w:r w:rsidRPr="00380614">
        <w:rPr>
          <w:rFonts w:ascii="宋体" w:eastAsia="宋体" w:hAnsi="宋体" w:cs="宋体" w:hint="eastAsia"/>
          <w:b/>
          <w:bCs/>
          <w:color w:val="000000" w:themeColor="text1"/>
          <w:spacing w:val="-8"/>
          <w:sz w:val="22"/>
          <w:szCs w:val="22"/>
        </w:rPr>
        <w:t>4. 语言及适用的法律、标准与规范</w:t>
      </w:r>
    </w:p>
    <w:p w:rsidR="00F16641" w:rsidRPr="00380614" w:rsidRDefault="00D9099B">
      <w:p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4.3 约定适用的标准、规范的名称：</w:t>
      </w:r>
      <w:r w:rsidRPr="00380614">
        <w:rPr>
          <w:rFonts w:ascii="宋体" w:eastAsia="宋体" w:hAnsi="宋体" w:cs="宋体" w:hint="eastAsia"/>
          <w:color w:val="000000" w:themeColor="text1"/>
          <w:spacing w:val="-8"/>
          <w:sz w:val="22"/>
          <w:szCs w:val="22"/>
          <w:u w:val="single"/>
        </w:rPr>
        <w:t xml:space="preserve">           </w:t>
      </w:r>
    </w:p>
    <w:p w:rsidR="00F16641" w:rsidRPr="00380614" w:rsidRDefault="00F16641">
      <w:pPr>
        <w:spacing w:line="360" w:lineRule="auto"/>
        <w:ind w:right="357" w:firstLineChars="200" w:firstLine="408"/>
        <w:rPr>
          <w:rFonts w:ascii="宋体" w:eastAsia="宋体" w:hAnsi="宋体" w:cs="宋体"/>
          <w:color w:val="000000" w:themeColor="text1"/>
          <w:spacing w:val="-8"/>
          <w:sz w:val="22"/>
          <w:szCs w:val="22"/>
        </w:rPr>
      </w:pPr>
    </w:p>
    <w:p w:rsidR="00F16641" w:rsidRPr="00380614" w:rsidRDefault="00D9099B">
      <w:pPr>
        <w:spacing w:line="360" w:lineRule="auto"/>
        <w:ind w:right="357"/>
        <w:rPr>
          <w:rFonts w:ascii="宋体" w:eastAsia="宋体" w:hAnsi="宋体" w:cs="宋体"/>
          <w:b/>
          <w:bCs/>
          <w:color w:val="000000" w:themeColor="text1"/>
          <w:spacing w:val="-8"/>
          <w:sz w:val="22"/>
          <w:szCs w:val="22"/>
        </w:rPr>
      </w:pPr>
      <w:r w:rsidRPr="00380614">
        <w:rPr>
          <w:rFonts w:ascii="宋体" w:eastAsia="宋体" w:hAnsi="宋体" w:cs="宋体" w:hint="eastAsia"/>
          <w:b/>
          <w:bCs/>
          <w:color w:val="000000" w:themeColor="text1"/>
          <w:spacing w:val="-8"/>
          <w:sz w:val="22"/>
          <w:szCs w:val="22"/>
        </w:rPr>
        <w:t>5.施工设计图纸</w:t>
      </w:r>
    </w:p>
    <w:p w:rsidR="00F16641" w:rsidRPr="00380614" w:rsidRDefault="00D9099B">
      <w:p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5.1 甲方提供施工设计图纸</w:t>
      </w:r>
    </w:p>
    <w:p w:rsidR="00F16641" w:rsidRPr="00380614" w:rsidRDefault="00D9099B">
      <w:pPr>
        <w:spacing w:line="360" w:lineRule="auto"/>
        <w:ind w:right="357" w:firstLineChars="200" w:firstLine="408"/>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 xml:space="preserve">(1)提供的时间： 开工前。  </w:t>
      </w:r>
    </w:p>
    <w:p w:rsidR="00F16641" w:rsidRPr="00380614" w:rsidRDefault="00D9099B">
      <w:pPr>
        <w:spacing w:line="360" w:lineRule="auto"/>
        <w:ind w:right="357" w:firstLineChars="200" w:firstLine="408"/>
        <w:rPr>
          <w:rFonts w:ascii="宋体" w:eastAsia="宋体" w:hAnsi="宋体" w:cs="宋体"/>
          <w:color w:val="000000" w:themeColor="text1"/>
          <w:spacing w:val="-8"/>
          <w:sz w:val="22"/>
          <w:szCs w:val="22"/>
          <w:lang w:val="zh-CN"/>
        </w:rPr>
      </w:pPr>
      <w:r w:rsidRPr="00380614">
        <w:rPr>
          <w:rFonts w:ascii="宋体" w:eastAsia="宋体" w:hAnsi="宋体" w:cs="宋体" w:hint="eastAsia"/>
          <w:color w:val="000000" w:themeColor="text1"/>
          <w:spacing w:val="-8"/>
          <w:sz w:val="22"/>
          <w:szCs w:val="22"/>
          <w:lang w:val="zh-CN"/>
        </w:rPr>
        <w:t>(2)提供的数量： 甲方向乙方(主)提供满足施工进度要求的施工图纸6套(不含标准图</w:t>
      </w:r>
    </w:p>
    <w:p w:rsidR="00F16641" w:rsidRPr="00380614" w:rsidRDefault="00D9099B">
      <w:pPr>
        <w:spacing w:line="360" w:lineRule="auto"/>
        <w:ind w:right="357"/>
        <w:rPr>
          <w:rFonts w:ascii="宋体" w:eastAsia="宋体" w:hAnsi="宋体" w:cs="宋体"/>
          <w:color w:val="000000" w:themeColor="text1"/>
          <w:spacing w:val="-8"/>
          <w:sz w:val="22"/>
          <w:szCs w:val="22"/>
          <w:lang w:val="zh-CN"/>
        </w:rPr>
      </w:pPr>
      <w:r w:rsidRPr="00380614">
        <w:rPr>
          <w:rFonts w:ascii="宋体" w:eastAsia="宋体" w:hAnsi="宋体" w:cs="宋体" w:hint="eastAsia"/>
          <w:color w:val="000000" w:themeColor="text1"/>
          <w:spacing w:val="-8"/>
          <w:sz w:val="22"/>
          <w:szCs w:val="22"/>
          <w:lang w:val="zh-CN"/>
        </w:rPr>
        <w:t>集 ) 。乙方确需要增加图纸套数的，需经甲方同意，所需费用由乙方(主)自行承担。</w:t>
      </w:r>
    </w:p>
    <w:p w:rsidR="00F16641" w:rsidRPr="00380614" w:rsidRDefault="00D9099B">
      <w:pPr>
        <w:spacing w:line="360" w:lineRule="auto"/>
        <w:ind w:right="357" w:firstLineChars="200" w:firstLine="408"/>
        <w:rPr>
          <w:rFonts w:ascii="宋体" w:eastAsia="宋体" w:hAnsi="宋体" w:cs="宋体"/>
          <w:color w:val="000000" w:themeColor="text1"/>
          <w:spacing w:val="-8"/>
          <w:sz w:val="22"/>
          <w:szCs w:val="22"/>
          <w:lang w:val="zh-CN"/>
        </w:rPr>
      </w:pPr>
      <w:r w:rsidRPr="00380614">
        <w:rPr>
          <w:rFonts w:ascii="宋体" w:eastAsia="宋体" w:hAnsi="宋体" w:cs="宋体" w:hint="eastAsia"/>
          <w:color w:val="000000" w:themeColor="text1"/>
          <w:spacing w:val="-8"/>
          <w:sz w:val="22"/>
          <w:szCs w:val="22"/>
          <w:lang w:val="zh-CN"/>
        </w:rPr>
        <w:t>(3)甲方对图纸的保密要求：不得将本工程图纸转给第三人，有特殊保密要求的资料，甲方、乙方在各自的工作范围承担相应的保密费用。</w:t>
      </w:r>
    </w:p>
    <w:p w:rsidR="00F16641" w:rsidRPr="00380614" w:rsidRDefault="00F16641">
      <w:pPr>
        <w:spacing w:line="259" w:lineRule="auto"/>
        <w:rPr>
          <w:rFonts w:ascii="宋体" w:eastAsia="宋体" w:hAnsi="宋体" w:cs="宋体"/>
          <w:color w:val="000000" w:themeColor="text1"/>
          <w:sz w:val="22"/>
          <w:szCs w:val="22"/>
        </w:rPr>
      </w:pPr>
    </w:p>
    <w:p w:rsidR="00F16641" w:rsidRPr="00380614" w:rsidRDefault="00D9099B">
      <w:pPr>
        <w:spacing w:before="75" w:line="360" w:lineRule="auto"/>
        <w:ind w:firstLineChars="200" w:firstLine="416"/>
        <w:rPr>
          <w:rFonts w:ascii="宋体" w:eastAsia="宋体" w:hAnsi="宋体" w:cs="宋体"/>
          <w:color w:val="000000" w:themeColor="text1"/>
          <w:sz w:val="22"/>
          <w:szCs w:val="22"/>
        </w:rPr>
      </w:pPr>
      <w:r w:rsidRPr="00380614">
        <w:rPr>
          <w:rFonts w:ascii="宋体" w:eastAsia="宋体" w:hAnsi="宋体" w:cs="宋体" w:hint="eastAsia"/>
          <w:color w:val="000000" w:themeColor="text1"/>
          <w:spacing w:val="-6"/>
          <w:sz w:val="22"/>
          <w:szCs w:val="22"/>
        </w:rPr>
        <w:t>5.2</w:t>
      </w:r>
      <w:r w:rsidRPr="00380614">
        <w:rPr>
          <w:rFonts w:ascii="宋体" w:eastAsia="宋体" w:hAnsi="宋体" w:cs="宋体" w:hint="eastAsia"/>
          <w:color w:val="000000" w:themeColor="text1"/>
          <w:spacing w:val="25"/>
          <w:sz w:val="22"/>
          <w:szCs w:val="22"/>
        </w:rPr>
        <w:t xml:space="preserve"> </w:t>
      </w:r>
      <w:r w:rsidRPr="00380614">
        <w:rPr>
          <w:rFonts w:ascii="宋体" w:eastAsia="宋体" w:hAnsi="宋体" w:cs="宋体" w:hint="eastAsia"/>
          <w:color w:val="000000" w:themeColor="text1"/>
          <w:spacing w:val="-6"/>
          <w:sz w:val="22"/>
          <w:szCs w:val="22"/>
        </w:rPr>
        <w:t>乙方提供施工设计图纸</w:t>
      </w:r>
    </w:p>
    <w:p w:rsidR="00F16641" w:rsidRPr="00380614" w:rsidRDefault="00D9099B">
      <w:pPr>
        <w:spacing w:before="167" w:line="360" w:lineRule="auto"/>
        <w:ind w:firstLineChars="200" w:firstLine="396"/>
        <w:rPr>
          <w:rFonts w:ascii="宋体" w:eastAsia="宋体" w:hAnsi="宋体" w:cs="宋体"/>
          <w:color w:val="000000" w:themeColor="text1"/>
          <w:sz w:val="22"/>
          <w:szCs w:val="22"/>
        </w:rPr>
      </w:pPr>
      <w:r w:rsidRPr="00380614">
        <w:rPr>
          <w:rFonts w:ascii="宋体" w:eastAsia="宋体" w:hAnsi="宋体" w:cs="宋体" w:hint="eastAsia"/>
          <w:color w:val="000000" w:themeColor="text1"/>
          <w:spacing w:val="-11"/>
          <w:sz w:val="22"/>
          <w:szCs w:val="22"/>
        </w:rPr>
        <w:t>(1)提供的时间：</w:t>
      </w:r>
      <w:r w:rsidRPr="00380614">
        <w:rPr>
          <w:rFonts w:ascii="宋体" w:eastAsia="宋体" w:hAnsi="宋体" w:cs="宋体" w:hint="eastAsia"/>
          <w:color w:val="000000" w:themeColor="text1"/>
          <w:spacing w:val="28"/>
          <w:sz w:val="22"/>
          <w:szCs w:val="22"/>
        </w:rPr>
        <w:t xml:space="preserve"> </w:t>
      </w:r>
      <w:r w:rsidRPr="00380614">
        <w:rPr>
          <w:rFonts w:ascii="宋体" w:eastAsia="宋体" w:hAnsi="宋体" w:cs="宋体" w:hint="eastAsia"/>
          <w:color w:val="000000" w:themeColor="text1"/>
          <w:sz w:val="22"/>
          <w:szCs w:val="22"/>
          <w:u w:val="single"/>
        </w:rPr>
        <w:t xml:space="preserve">                </w:t>
      </w:r>
    </w:p>
    <w:p w:rsidR="00F16641" w:rsidRPr="00380614" w:rsidRDefault="00D9099B">
      <w:pPr>
        <w:spacing w:before="167" w:line="360" w:lineRule="auto"/>
        <w:ind w:firstLineChars="200" w:firstLine="396"/>
        <w:rPr>
          <w:rFonts w:ascii="宋体" w:eastAsia="宋体" w:hAnsi="宋体" w:cs="宋体"/>
          <w:color w:val="000000" w:themeColor="text1"/>
          <w:sz w:val="22"/>
          <w:szCs w:val="22"/>
        </w:rPr>
      </w:pPr>
      <w:r w:rsidRPr="00380614">
        <w:rPr>
          <w:rFonts w:ascii="宋体" w:eastAsia="宋体" w:hAnsi="宋体" w:cs="宋体" w:hint="eastAsia"/>
          <w:color w:val="000000" w:themeColor="text1"/>
          <w:spacing w:val="-11"/>
          <w:sz w:val="22"/>
          <w:szCs w:val="22"/>
        </w:rPr>
        <w:t>(2)提供的数量：</w:t>
      </w:r>
      <w:r w:rsidRPr="00380614">
        <w:rPr>
          <w:rFonts w:ascii="宋体" w:eastAsia="宋体" w:hAnsi="宋体" w:cs="宋体" w:hint="eastAsia"/>
          <w:color w:val="000000" w:themeColor="text1"/>
          <w:spacing w:val="38"/>
          <w:sz w:val="22"/>
          <w:szCs w:val="22"/>
        </w:rPr>
        <w:t xml:space="preserve"> </w:t>
      </w:r>
      <w:r w:rsidRPr="00380614">
        <w:rPr>
          <w:rFonts w:ascii="宋体" w:eastAsia="宋体" w:hAnsi="宋体" w:cs="宋体" w:hint="eastAsia"/>
          <w:color w:val="000000" w:themeColor="text1"/>
          <w:sz w:val="22"/>
          <w:szCs w:val="22"/>
          <w:u w:val="single"/>
        </w:rPr>
        <w:t xml:space="preserve">               </w:t>
      </w:r>
    </w:p>
    <w:p w:rsidR="00F16641" w:rsidRPr="00380614" w:rsidRDefault="00D9099B">
      <w:pPr>
        <w:spacing w:before="158" w:line="360" w:lineRule="auto"/>
        <w:ind w:firstLineChars="200" w:firstLine="404"/>
        <w:rPr>
          <w:rFonts w:ascii="宋体" w:eastAsia="宋体" w:hAnsi="宋体" w:cs="宋体"/>
          <w:color w:val="000000" w:themeColor="text1"/>
          <w:spacing w:val="-9"/>
          <w:sz w:val="22"/>
          <w:szCs w:val="22"/>
          <w:u w:val="single"/>
        </w:rPr>
      </w:pPr>
      <w:r w:rsidRPr="00380614">
        <w:rPr>
          <w:rFonts w:ascii="宋体" w:eastAsia="宋体" w:hAnsi="宋体" w:cs="宋体" w:hint="eastAsia"/>
          <w:color w:val="000000" w:themeColor="text1"/>
          <w:spacing w:val="-9"/>
          <w:sz w:val="22"/>
          <w:szCs w:val="22"/>
        </w:rPr>
        <w:t xml:space="preserve">(3)监理工程师答复的时间： </w:t>
      </w:r>
      <w:r w:rsidRPr="00380614">
        <w:rPr>
          <w:rFonts w:ascii="宋体" w:eastAsia="宋体" w:hAnsi="宋体" w:cs="宋体" w:hint="eastAsia"/>
          <w:color w:val="000000" w:themeColor="text1"/>
          <w:spacing w:val="7"/>
          <w:sz w:val="22"/>
          <w:szCs w:val="22"/>
          <w:u w:val="single"/>
        </w:rPr>
        <w:t xml:space="preserve">          </w:t>
      </w:r>
      <w:r w:rsidRPr="00380614">
        <w:rPr>
          <w:rFonts w:ascii="宋体" w:eastAsia="宋体" w:hAnsi="宋体" w:cs="宋体" w:hint="eastAsia"/>
          <w:color w:val="000000" w:themeColor="text1"/>
          <w:spacing w:val="-9"/>
          <w:sz w:val="22"/>
          <w:szCs w:val="22"/>
          <w:u w:val="single"/>
        </w:rPr>
        <w:t xml:space="preserve"> </w:t>
      </w:r>
    </w:p>
    <w:p w:rsidR="00F16641" w:rsidRPr="00380614" w:rsidRDefault="00F16641">
      <w:pPr>
        <w:spacing w:before="158" w:line="219" w:lineRule="auto"/>
        <w:ind w:firstLineChars="200" w:firstLine="404"/>
        <w:rPr>
          <w:rFonts w:ascii="宋体" w:eastAsia="宋体" w:hAnsi="宋体" w:cs="宋体"/>
          <w:color w:val="000000" w:themeColor="text1"/>
          <w:spacing w:val="-9"/>
          <w:sz w:val="22"/>
          <w:szCs w:val="22"/>
          <w:u w:val="single"/>
        </w:rPr>
      </w:pPr>
    </w:p>
    <w:p w:rsidR="00F16641" w:rsidRPr="00380614" w:rsidRDefault="00D9099B">
      <w:pPr>
        <w:spacing w:before="75" w:line="219" w:lineRule="auto"/>
        <w:ind w:left="3"/>
        <w:outlineLvl w:val="6"/>
        <w:rPr>
          <w:rFonts w:ascii="宋体" w:eastAsia="宋体" w:hAnsi="宋体" w:cs="宋体"/>
          <w:color w:val="000000" w:themeColor="text1"/>
          <w:sz w:val="22"/>
          <w:szCs w:val="22"/>
        </w:rPr>
      </w:pPr>
      <w:r w:rsidRPr="00380614">
        <w:rPr>
          <w:rFonts w:ascii="宋体" w:eastAsia="宋体" w:hAnsi="宋体" w:cs="宋体" w:hint="eastAsia"/>
          <w:b/>
          <w:bCs/>
          <w:color w:val="000000" w:themeColor="text1"/>
          <w:spacing w:val="-6"/>
          <w:sz w:val="22"/>
          <w:szCs w:val="22"/>
        </w:rPr>
        <w:t>6.</w:t>
      </w:r>
      <w:r w:rsidRPr="00380614">
        <w:rPr>
          <w:rFonts w:ascii="宋体" w:eastAsia="宋体" w:hAnsi="宋体" w:cs="宋体" w:hint="eastAsia"/>
          <w:color w:val="000000" w:themeColor="text1"/>
          <w:spacing w:val="8"/>
          <w:sz w:val="22"/>
          <w:szCs w:val="22"/>
        </w:rPr>
        <w:t xml:space="preserve"> </w:t>
      </w:r>
      <w:r w:rsidRPr="00380614">
        <w:rPr>
          <w:rFonts w:ascii="宋体" w:eastAsia="宋体" w:hAnsi="宋体" w:cs="宋体" w:hint="eastAsia"/>
          <w:b/>
          <w:bCs/>
          <w:color w:val="000000" w:themeColor="text1"/>
          <w:spacing w:val="-6"/>
          <w:sz w:val="22"/>
          <w:szCs w:val="22"/>
        </w:rPr>
        <w:t>通信联络</w:t>
      </w:r>
    </w:p>
    <w:p w:rsidR="00F16641" w:rsidRPr="00380614" w:rsidRDefault="00F16641">
      <w:pPr>
        <w:spacing w:line="333" w:lineRule="auto"/>
        <w:rPr>
          <w:rFonts w:ascii="宋体" w:eastAsia="宋体" w:hAnsi="宋体" w:cs="宋体"/>
          <w:color w:val="000000" w:themeColor="text1"/>
          <w:sz w:val="22"/>
          <w:szCs w:val="22"/>
        </w:rPr>
      </w:pPr>
    </w:p>
    <w:p w:rsidR="00F16641" w:rsidRPr="00380614" w:rsidRDefault="00D9099B">
      <w:pPr>
        <w:spacing w:before="75" w:line="360" w:lineRule="auto"/>
        <w:ind w:left="220" w:firstLineChars="100" w:firstLine="214"/>
        <w:rPr>
          <w:rFonts w:ascii="宋体" w:eastAsia="宋体" w:hAnsi="宋体" w:cs="宋体"/>
          <w:color w:val="000000" w:themeColor="text1"/>
          <w:sz w:val="22"/>
          <w:szCs w:val="22"/>
        </w:rPr>
      </w:pPr>
      <w:r w:rsidRPr="00380614">
        <w:rPr>
          <w:rFonts w:ascii="宋体" w:eastAsia="宋体" w:hAnsi="宋体" w:cs="宋体" w:hint="eastAsia"/>
          <w:color w:val="000000" w:themeColor="text1"/>
          <w:spacing w:val="-3"/>
          <w:position w:val="15"/>
          <w:sz w:val="22"/>
          <w:szCs w:val="22"/>
        </w:rPr>
        <w:t>6.2 各方通讯地址、收件人及其他送达方式</w:t>
      </w:r>
    </w:p>
    <w:p w:rsidR="00F16641" w:rsidRPr="00380614" w:rsidRDefault="00D9099B">
      <w:pPr>
        <w:spacing w:line="360" w:lineRule="auto"/>
        <w:ind w:firstLineChars="200" w:firstLine="400"/>
        <w:rPr>
          <w:rFonts w:ascii="宋体" w:eastAsia="宋体" w:hAnsi="宋体" w:cs="宋体"/>
          <w:color w:val="000000" w:themeColor="text1"/>
          <w:sz w:val="22"/>
          <w:szCs w:val="22"/>
        </w:rPr>
      </w:pPr>
      <w:r w:rsidRPr="00380614">
        <w:rPr>
          <w:rFonts w:ascii="宋体" w:eastAsia="宋体" w:hAnsi="宋体" w:cs="宋体" w:hint="eastAsia"/>
          <w:color w:val="000000" w:themeColor="text1"/>
          <w:spacing w:val="-10"/>
          <w:sz w:val="22"/>
          <w:szCs w:val="22"/>
        </w:rPr>
        <w:t>(1)</w:t>
      </w:r>
      <w:r w:rsidRPr="00380614">
        <w:rPr>
          <w:rFonts w:ascii="宋体" w:eastAsia="宋体" w:hAnsi="宋体" w:cs="宋体" w:hint="eastAsia"/>
          <w:color w:val="000000" w:themeColor="text1"/>
          <w:spacing w:val="13"/>
          <w:sz w:val="22"/>
          <w:szCs w:val="22"/>
        </w:rPr>
        <w:t xml:space="preserve"> </w:t>
      </w:r>
      <w:r w:rsidRPr="00380614">
        <w:rPr>
          <w:rFonts w:ascii="宋体" w:eastAsia="宋体" w:hAnsi="宋体" w:cs="宋体" w:hint="eastAsia"/>
          <w:color w:val="000000" w:themeColor="text1"/>
          <w:spacing w:val="-10"/>
          <w:sz w:val="22"/>
          <w:szCs w:val="22"/>
        </w:rPr>
        <w:t>各方通讯地址和收件人：</w:t>
      </w:r>
    </w:p>
    <w:p w:rsidR="00F16641" w:rsidRPr="00380614" w:rsidRDefault="00D9099B">
      <w:pPr>
        <w:spacing w:before="166" w:line="360" w:lineRule="auto"/>
        <w:ind w:left="220" w:firstLineChars="100" w:firstLine="198"/>
        <w:rPr>
          <w:rFonts w:ascii="宋体" w:eastAsia="宋体" w:hAnsi="宋体" w:cs="宋体"/>
          <w:color w:val="000000" w:themeColor="text1"/>
          <w:sz w:val="22"/>
          <w:szCs w:val="22"/>
        </w:rPr>
      </w:pPr>
      <w:r w:rsidRPr="00380614">
        <w:rPr>
          <w:rFonts w:ascii="宋体" w:eastAsia="宋体" w:hAnsi="宋体" w:cs="宋体" w:hint="eastAsia"/>
          <w:color w:val="000000" w:themeColor="text1"/>
          <w:spacing w:val="-11"/>
          <w:sz w:val="22"/>
          <w:szCs w:val="22"/>
        </w:rPr>
        <w:t>甲方：</w:t>
      </w:r>
      <w:r w:rsidRPr="00380614">
        <w:rPr>
          <w:rFonts w:ascii="宋体" w:eastAsia="宋体" w:hAnsi="宋体" w:cs="宋体" w:hint="eastAsia"/>
          <w:color w:val="000000" w:themeColor="text1"/>
          <w:spacing w:val="-42"/>
          <w:sz w:val="22"/>
          <w:szCs w:val="22"/>
        </w:rPr>
        <w:t xml:space="preserve"> </w:t>
      </w:r>
      <w:r w:rsidRPr="00380614">
        <w:rPr>
          <w:rFonts w:ascii="宋体" w:eastAsia="宋体" w:hAnsi="宋体" w:cs="宋体" w:hint="eastAsia"/>
          <w:color w:val="000000" w:themeColor="text1"/>
          <w:spacing w:val="6"/>
          <w:sz w:val="22"/>
          <w:szCs w:val="22"/>
          <w:u w:val="single"/>
        </w:rPr>
        <w:t xml:space="preserve"> </w:t>
      </w:r>
      <w:r w:rsidRPr="00380614">
        <w:rPr>
          <w:rFonts w:ascii="宋体" w:eastAsia="宋体" w:hAnsi="宋体" w:cs="宋体" w:hint="eastAsia"/>
          <w:color w:val="000000" w:themeColor="text1"/>
          <w:spacing w:val="-11"/>
          <w:sz w:val="22"/>
          <w:szCs w:val="22"/>
          <w:u w:val="single"/>
        </w:rPr>
        <w:t xml:space="preserve">                                      </w:t>
      </w:r>
    </w:p>
    <w:p w:rsidR="00F16641" w:rsidRPr="00380614" w:rsidRDefault="00D9099B">
      <w:pPr>
        <w:spacing w:before="137" w:line="360" w:lineRule="auto"/>
        <w:ind w:left="220" w:firstLineChars="100" w:firstLine="202"/>
        <w:rPr>
          <w:rFonts w:ascii="宋体" w:eastAsia="宋体" w:hAnsi="宋体" w:cs="宋体"/>
          <w:color w:val="000000" w:themeColor="text1"/>
          <w:sz w:val="22"/>
          <w:szCs w:val="22"/>
        </w:rPr>
      </w:pPr>
      <w:r w:rsidRPr="00380614">
        <w:rPr>
          <w:rFonts w:ascii="宋体" w:eastAsia="宋体" w:hAnsi="宋体" w:cs="宋体" w:hint="eastAsia"/>
          <w:color w:val="000000" w:themeColor="text1"/>
          <w:spacing w:val="-9"/>
          <w:sz w:val="22"/>
          <w:szCs w:val="22"/>
        </w:rPr>
        <w:t>通讯地址：</w:t>
      </w:r>
      <w:r w:rsidRPr="00380614">
        <w:rPr>
          <w:rFonts w:ascii="宋体" w:eastAsia="宋体" w:hAnsi="宋体" w:cs="宋体" w:hint="eastAsia"/>
          <w:color w:val="000000" w:themeColor="text1"/>
          <w:spacing w:val="-9"/>
          <w:sz w:val="22"/>
          <w:szCs w:val="22"/>
          <w:u w:val="single"/>
        </w:rPr>
        <w:t xml:space="preserve">                         </w:t>
      </w:r>
      <w:r w:rsidRPr="00380614">
        <w:rPr>
          <w:rFonts w:ascii="宋体" w:eastAsia="宋体" w:hAnsi="宋体" w:cs="宋体" w:hint="eastAsia"/>
          <w:color w:val="000000" w:themeColor="text1"/>
          <w:spacing w:val="-9"/>
          <w:sz w:val="22"/>
          <w:szCs w:val="22"/>
        </w:rPr>
        <w:t>收件人：</w:t>
      </w:r>
      <w:r w:rsidRPr="00380614">
        <w:rPr>
          <w:rFonts w:ascii="宋体" w:eastAsia="宋体" w:hAnsi="宋体" w:cs="宋体" w:hint="eastAsia"/>
          <w:color w:val="000000" w:themeColor="text1"/>
          <w:spacing w:val="-15"/>
          <w:sz w:val="22"/>
          <w:szCs w:val="22"/>
          <w:u w:val="single"/>
        </w:rPr>
        <w:t xml:space="preserve">          </w:t>
      </w:r>
      <w:r w:rsidRPr="00380614">
        <w:rPr>
          <w:rFonts w:ascii="宋体" w:eastAsia="宋体" w:hAnsi="宋体" w:cs="宋体" w:hint="eastAsia"/>
          <w:color w:val="000000" w:themeColor="text1"/>
          <w:spacing w:val="-9"/>
          <w:sz w:val="22"/>
          <w:szCs w:val="22"/>
        </w:rPr>
        <w:t>邮政编码：</w:t>
      </w:r>
      <w:r w:rsidRPr="00380614">
        <w:rPr>
          <w:rFonts w:ascii="宋体" w:eastAsia="宋体" w:hAnsi="宋体" w:cs="宋体" w:hint="eastAsia"/>
          <w:color w:val="000000" w:themeColor="text1"/>
          <w:spacing w:val="16"/>
          <w:sz w:val="22"/>
          <w:szCs w:val="22"/>
          <w:u w:val="single"/>
        </w:rPr>
        <w:t xml:space="preserve">       </w:t>
      </w:r>
    </w:p>
    <w:p w:rsidR="00F16641" w:rsidRPr="00380614" w:rsidRDefault="00D9099B">
      <w:pPr>
        <w:spacing w:before="137" w:line="360" w:lineRule="auto"/>
        <w:ind w:left="220" w:firstLineChars="100" w:firstLine="202"/>
        <w:rPr>
          <w:rFonts w:ascii="宋体" w:eastAsia="宋体" w:hAnsi="宋体" w:cs="宋体"/>
          <w:color w:val="000000" w:themeColor="text1"/>
          <w:spacing w:val="-9"/>
          <w:sz w:val="22"/>
          <w:szCs w:val="22"/>
        </w:rPr>
      </w:pPr>
      <w:r w:rsidRPr="00380614">
        <w:rPr>
          <w:rFonts w:ascii="宋体" w:eastAsia="宋体" w:hAnsi="宋体" w:cs="宋体" w:hint="eastAsia"/>
          <w:color w:val="000000" w:themeColor="text1"/>
          <w:spacing w:val="-9"/>
          <w:sz w:val="22"/>
          <w:szCs w:val="22"/>
        </w:rPr>
        <w:t>乙方：</w:t>
      </w:r>
      <w:r w:rsidRPr="00380614">
        <w:rPr>
          <w:rFonts w:ascii="宋体" w:eastAsia="宋体" w:hAnsi="宋体" w:cs="宋体" w:hint="eastAsia"/>
          <w:color w:val="000000" w:themeColor="text1"/>
          <w:spacing w:val="-42"/>
          <w:sz w:val="22"/>
          <w:szCs w:val="22"/>
        </w:rPr>
        <w:t xml:space="preserve"> </w:t>
      </w:r>
      <w:r w:rsidRPr="00380614">
        <w:rPr>
          <w:rFonts w:ascii="宋体" w:eastAsia="宋体" w:hAnsi="宋体" w:cs="宋体" w:hint="eastAsia"/>
          <w:color w:val="000000" w:themeColor="text1"/>
          <w:spacing w:val="6"/>
          <w:sz w:val="22"/>
          <w:szCs w:val="22"/>
          <w:u w:val="single"/>
        </w:rPr>
        <w:t xml:space="preserve"> </w:t>
      </w:r>
      <w:r w:rsidRPr="00380614">
        <w:rPr>
          <w:rFonts w:ascii="宋体" w:eastAsia="宋体" w:hAnsi="宋体" w:cs="宋体" w:hint="eastAsia"/>
          <w:color w:val="000000" w:themeColor="text1"/>
          <w:spacing w:val="-11"/>
          <w:sz w:val="22"/>
          <w:szCs w:val="22"/>
          <w:u w:val="single"/>
        </w:rPr>
        <w:t xml:space="preserve">                                      </w:t>
      </w:r>
      <w:r w:rsidRPr="00380614">
        <w:rPr>
          <w:rFonts w:ascii="宋体" w:eastAsia="宋体" w:hAnsi="宋体" w:cs="宋体" w:hint="eastAsia"/>
          <w:color w:val="000000" w:themeColor="text1"/>
          <w:spacing w:val="-9"/>
          <w:sz w:val="22"/>
          <w:szCs w:val="22"/>
        </w:rPr>
        <w:t xml:space="preserve">                                        </w:t>
      </w:r>
    </w:p>
    <w:p w:rsidR="00F16641" w:rsidRPr="00380614" w:rsidRDefault="00D9099B">
      <w:pPr>
        <w:spacing w:before="137" w:line="360" w:lineRule="auto"/>
        <w:ind w:left="220" w:firstLineChars="100" w:firstLine="202"/>
        <w:rPr>
          <w:rFonts w:ascii="宋体" w:eastAsia="宋体" w:hAnsi="宋体" w:cs="宋体"/>
          <w:color w:val="000000" w:themeColor="text1"/>
          <w:spacing w:val="16"/>
          <w:sz w:val="22"/>
          <w:szCs w:val="22"/>
          <w:u w:val="single"/>
        </w:rPr>
      </w:pPr>
      <w:r w:rsidRPr="00380614">
        <w:rPr>
          <w:rFonts w:ascii="宋体" w:eastAsia="宋体" w:hAnsi="宋体" w:cs="宋体" w:hint="eastAsia"/>
          <w:color w:val="000000" w:themeColor="text1"/>
          <w:spacing w:val="-9"/>
          <w:sz w:val="22"/>
          <w:szCs w:val="22"/>
        </w:rPr>
        <w:t>通讯地址：</w:t>
      </w:r>
      <w:r w:rsidRPr="00380614">
        <w:rPr>
          <w:rFonts w:ascii="宋体" w:eastAsia="宋体" w:hAnsi="宋体" w:cs="宋体" w:hint="eastAsia"/>
          <w:color w:val="000000" w:themeColor="text1"/>
          <w:spacing w:val="-9"/>
          <w:sz w:val="22"/>
          <w:szCs w:val="22"/>
          <w:u w:val="single"/>
        </w:rPr>
        <w:t xml:space="preserve">                         </w:t>
      </w:r>
      <w:r w:rsidRPr="00380614">
        <w:rPr>
          <w:rFonts w:ascii="宋体" w:eastAsia="宋体" w:hAnsi="宋体" w:cs="宋体" w:hint="eastAsia"/>
          <w:color w:val="000000" w:themeColor="text1"/>
          <w:spacing w:val="-9"/>
          <w:sz w:val="22"/>
          <w:szCs w:val="22"/>
        </w:rPr>
        <w:t>收件人：</w:t>
      </w:r>
      <w:r w:rsidRPr="00380614">
        <w:rPr>
          <w:rFonts w:ascii="宋体" w:eastAsia="宋体" w:hAnsi="宋体" w:cs="宋体" w:hint="eastAsia"/>
          <w:color w:val="000000" w:themeColor="text1"/>
          <w:spacing w:val="-15"/>
          <w:sz w:val="22"/>
          <w:szCs w:val="22"/>
          <w:u w:val="single"/>
        </w:rPr>
        <w:t xml:space="preserve">          </w:t>
      </w:r>
      <w:r w:rsidRPr="00380614">
        <w:rPr>
          <w:rFonts w:ascii="宋体" w:eastAsia="宋体" w:hAnsi="宋体" w:cs="宋体" w:hint="eastAsia"/>
          <w:color w:val="000000" w:themeColor="text1"/>
          <w:spacing w:val="-9"/>
          <w:sz w:val="22"/>
          <w:szCs w:val="22"/>
        </w:rPr>
        <w:t>邮政编码：</w:t>
      </w:r>
      <w:r w:rsidRPr="00380614">
        <w:rPr>
          <w:rFonts w:ascii="宋体" w:eastAsia="宋体" w:hAnsi="宋体" w:cs="宋体" w:hint="eastAsia"/>
          <w:color w:val="000000" w:themeColor="text1"/>
          <w:spacing w:val="16"/>
          <w:sz w:val="22"/>
          <w:szCs w:val="22"/>
          <w:u w:val="single"/>
        </w:rPr>
        <w:t xml:space="preserve">       </w:t>
      </w:r>
    </w:p>
    <w:p w:rsidR="00F16641" w:rsidRPr="00380614" w:rsidRDefault="00D9099B">
      <w:pPr>
        <w:spacing w:before="137" w:line="360" w:lineRule="auto"/>
        <w:ind w:left="220" w:firstLineChars="100" w:firstLine="202"/>
        <w:rPr>
          <w:rFonts w:ascii="宋体" w:eastAsia="宋体" w:hAnsi="宋体" w:cs="宋体"/>
          <w:color w:val="000000" w:themeColor="text1"/>
          <w:spacing w:val="-9"/>
          <w:sz w:val="22"/>
          <w:szCs w:val="22"/>
        </w:rPr>
      </w:pPr>
      <w:r w:rsidRPr="00380614">
        <w:rPr>
          <w:rFonts w:ascii="宋体" w:eastAsia="宋体" w:hAnsi="宋体" w:cs="宋体" w:hint="eastAsia"/>
          <w:color w:val="000000" w:themeColor="text1"/>
          <w:spacing w:val="-9"/>
          <w:sz w:val="22"/>
          <w:szCs w:val="22"/>
        </w:rPr>
        <w:t>监理人：</w:t>
      </w:r>
      <w:r w:rsidRPr="00380614">
        <w:rPr>
          <w:rFonts w:ascii="宋体" w:eastAsia="宋体" w:hAnsi="宋体" w:cs="宋体" w:hint="eastAsia"/>
          <w:color w:val="000000" w:themeColor="text1"/>
          <w:spacing w:val="-42"/>
          <w:sz w:val="22"/>
          <w:szCs w:val="22"/>
        </w:rPr>
        <w:t xml:space="preserve"> </w:t>
      </w:r>
      <w:r w:rsidRPr="00380614">
        <w:rPr>
          <w:rFonts w:ascii="宋体" w:eastAsia="宋体" w:hAnsi="宋体" w:cs="宋体" w:hint="eastAsia"/>
          <w:color w:val="000000" w:themeColor="text1"/>
          <w:spacing w:val="6"/>
          <w:sz w:val="22"/>
          <w:szCs w:val="22"/>
          <w:u w:val="single"/>
        </w:rPr>
        <w:t xml:space="preserve"> </w:t>
      </w:r>
      <w:r w:rsidRPr="00380614">
        <w:rPr>
          <w:rFonts w:ascii="宋体" w:eastAsia="宋体" w:hAnsi="宋体" w:cs="宋体" w:hint="eastAsia"/>
          <w:color w:val="000000" w:themeColor="text1"/>
          <w:spacing w:val="-11"/>
          <w:sz w:val="22"/>
          <w:szCs w:val="22"/>
          <w:u w:val="single"/>
        </w:rPr>
        <w:t xml:space="preserve">                                      </w:t>
      </w:r>
      <w:r w:rsidRPr="00380614">
        <w:rPr>
          <w:rFonts w:ascii="宋体" w:eastAsia="宋体" w:hAnsi="宋体" w:cs="宋体" w:hint="eastAsia"/>
          <w:color w:val="000000" w:themeColor="text1"/>
          <w:spacing w:val="-9"/>
          <w:sz w:val="22"/>
          <w:szCs w:val="22"/>
        </w:rPr>
        <w:t xml:space="preserve">                                        </w:t>
      </w:r>
    </w:p>
    <w:p w:rsidR="00F16641" w:rsidRPr="00380614" w:rsidRDefault="00D9099B">
      <w:pPr>
        <w:spacing w:before="137" w:line="360" w:lineRule="auto"/>
        <w:ind w:left="220" w:firstLineChars="100" w:firstLine="202"/>
        <w:rPr>
          <w:rFonts w:ascii="宋体" w:eastAsia="宋体" w:hAnsi="宋体" w:cs="宋体"/>
          <w:color w:val="000000" w:themeColor="text1"/>
          <w:spacing w:val="-9"/>
          <w:sz w:val="22"/>
          <w:szCs w:val="22"/>
        </w:rPr>
      </w:pPr>
      <w:r w:rsidRPr="00380614">
        <w:rPr>
          <w:rFonts w:ascii="宋体" w:eastAsia="宋体" w:hAnsi="宋体" w:cs="宋体" w:hint="eastAsia"/>
          <w:color w:val="000000" w:themeColor="text1"/>
          <w:spacing w:val="-9"/>
          <w:sz w:val="22"/>
          <w:szCs w:val="22"/>
        </w:rPr>
        <w:lastRenderedPageBreak/>
        <w:t>通讯地址：</w:t>
      </w:r>
      <w:r w:rsidRPr="00380614">
        <w:rPr>
          <w:rFonts w:ascii="宋体" w:eastAsia="宋体" w:hAnsi="宋体" w:cs="宋体" w:hint="eastAsia"/>
          <w:color w:val="000000" w:themeColor="text1"/>
          <w:spacing w:val="-9"/>
          <w:sz w:val="22"/>
          <w:szCs w:val="22"/>
          <w:u w:val="single"/>
        </w:rPr>
        <w:t xml:space="preserve">                         </w:t>
      </w:r>
      <w:r w:rsidRPr="00380614">
        <w:rPr>
          <w:rFonts w:ascii="宋体" w:eastAsia="宋体" w:hAnsi="宋体" w:cs="宋体" w:hint="eastAsia"/>
          <w:color w:val="000000" w:themeColor="text1"/>
          <w:spacing w:val="-9"/>
          <w:sz w:val="22"/>
          <w:szCs w:val="22"/>
        </w:rPr>
        <w:t>收件人：</w:t>
      </w:r>
      <w:r w:rsidRPr="00380614">
        <w:rPr>
          <w:rFonts w:ascii="宋体" w:eastAsia="宋体" w:hAnsi="宋体" w:cs="宋体" w:hint="eastAsia"/>
          <w:color w:val="000000" w:themeColor="text1"/>
          <w:spacing w:val="-15"/>
          <w:sz w:val="22"/>
          <w:szCs w:val="22"/>
          <w:u w:val="single"/>
        </w:rPr>
        <w:t xml:space="preserve">          </w:t>
      </w:r>
      <w:r w:rsidRPr="00380614">
        <w:rPr>
          <w:rFonts w:ascii="宋体" w:eastAsia="宋体" w:hAnsi="宋体" w:cs="宋体" w:hint="eastAsia"/>
          <w:color w:val="000000" w:themeColor="text1"/>
          <w:spacing w:val="-9"/>
          <w:sz w:val="22"/>
          <w:szCs w:val="22"/>
        </w:rPr>
        <w:t>邮政编码：</w:t>
      </w:r>
      <w:r w:rsidRPr="00380614">
        <w:rPr>
          <w:rFonts w:ascii="宋体" w:eastAsia="宋体" w:hAnsi="宋体" w:cs="宋体" w:hint="eastAsia"/>
          <w:color w:val="000000" w:themeColor="text1"/>
          <w:spacing w:val="16"/>
          <w:sz w:val="22"/>
          <w:szCs w:val="22"/>
          <w:u w:val="single"/>
        </w:rPr>
        <w:t xml:space="preserve">       </w:t>
      </w:r>
    </w:p>
    <w:p w:rsidR="00F16641" w:rsidRPr="00380614" w:rsidRDefault="00D9099B">
      <w:pPr>
        <w:spacing w:before="137" w:line="360" w:lineRule="auto"/>
        <w:ind w:left="220" w:firstLineChars="100" w:firstLine="202"/>
        <w:rPr>
          <w:rFonts w:ascii="宋体" w:eastAsia="宋体" w:hAnsi="宋体" w:cs="宋体"/>
          <w:color w:val="000000" w:themeColor="text1"/>
          <w:spacing w:val="-9"/>
          <w:sz w:val="22"/>
          <w:szCs w:val="22"/>
        </w:rPr>
      </w:pPr>
      <w:r w:rsidRPr="00380614">
        <w:rPr>
          <w:rFonts w:ascii="宋体" w:eastAsia="宋体" w:hAnsi="宋体" w:cs="宋体" w:hint="eastAsia"/>
          <w:color w:val="000000" w:themeColor="text1"/>
          <w:spacing w:val="-9"/>
          <w:sz w:val="22"/>
          <w:szCs w:val="22"/>
        </w:rPr>
        <w:t>工程造价咨询人(如有):</w:t>
      </w:r>
      <w:r w:rsidRPr="00380614">
        <w:rPr>
          <w:rFonts w:ascii="宋体" w:eastAsia="宋体" w:hAnsi="宋体" w:cs="宋体" w:hint="eastAsia"/>
          <w:color w:val="000000" w:themeColor="text1"/>
          <w:spacing w:val="-42"/>
          <w:sz w:val="22"/>
          <w:szCs w:val="22"/>
        </w:rPr>
        <w:t xml:space="preserve"> </w:t>
      </w:r>
      <w:r w:rsidRPr="00380614">
        <w:rPr>
          <w:rFonts w:ascii="宋体" w:eastAsia="宋体" w:hAnsi="宋体" w:cs="宋体" w:hint="eastAsia"/>
          <w:color w:val="000000" w:themeColor="text1"/>
          <w:spacing w:val="6"/>
          <w:sz w:val="22"/>
          <w:szCs w:val="22"/>
          <w:u w:val="single"/>
        </w:rPr>
        <w:t xml:space="preserve"> </w:t>
      </w:r>
      <w:r w:rsidRPr="00380614">
        <w:rPr>
          <w:rFonts w:ascii="宋体" w:eastAsia="宋体" w:hAnsi="宋体" w:cs="宋体" w:hint="eastAsia"/>
          <w:color w:val="000000" w:themeColor="text1"/>
          <w:spacing w:val="-11"/>
          <w:sz w:val="22"/>
          <w:szCs w:val="22"/>
          <w:u w:val="single"/>
        </w:rPr>
        <w:t xml:space="preserve">                                      </w:t>
      </w:r>
      <w:r w:rsidRPr="00380614">
        <w:rPr>
          <w:rFonts w:ascii="宋体" w:eastAsia="宋体" w:hAnsi="宋体" w:cs="宋体" w:hint="eastAsia"/>
          <w:color w:val="000000" w:themeColor="text1"/>
          <w:spacing w:val="-9"/>
          <w:sz w:val="22"/>
          <w:szCs w:val="22"/>
        </w:rPr>
        <w:t xml:space="preserve">                                        </w:t>
      </w:r>
    </w:p>
    <w:p w:rsidR="00F16641" w:rsidRPr="00380614" w:rsidRDefault="00D9099B">
      <w:pPr>
        <w:spacing w:before="137" w:line="360" w:lineRule="auto"/>
        <w:ind w:left="220" w:firstLineChars="100" w:firstLine="202"/>
        <w:rPr>
          <w:rFonts w:ascii="宋体" w:eastAsia="宋体" w:hAnsi="宋体" w:cs="宋体"/>
          <w:color w:val="000000" w:themeColor="text1"/>
          <w:spacing w:val="-9"/>
          <w:sz w:val="22"/>
          <w:szCs w:val="22"/>
        </w:rPr>
      </w:pPr>
      <w:r w:rsidRPr="00380614">
        <w:rPr>
          <w:rFonts w:ascii="宋体" w:eastAsia="宋体" w:hAnsi="宋体" w:cs="宋体" w:hint="eastAsia"/>
          <w:color w:val="000000" w:themeColor="text1"/>
          <w:spacing w:val="-9"/>
          <w:sz w:val="22"/>
          <w:szCs w:val="22"/>
        </w:rPr>
        <w:t>通讯地址：</w:t>
      </w:r>
      <w:r w:rsidRPr="00380614">
        <w:rPr>
          <w:rFonts w:ascii="宋体" w:eastAsia="宋体" w:hAnsi="宋体" w:cs="宋体" w:hint="eastAsia"/>
          <w:color w:val="000000" w:themeColor="text1"/>
          <w:spacing w:val="-9"/>
          <w:sz w:val="22"/>
          <w:szCs w:val="22"/>
          <w:u w:val="single"/>
        </w:rPr>
        <w:t xml:space="preserve">                         </w:t>
      </w:r>
      <w:r w:rsidRPr="00380614">
        <w:rPr>
          <w:rFonts w:ascii="宋体" w:eastAsia="宋体" w:hAnsi="宋体" w:cs="宋体" w:hint="eastAsia"/>
          <w:color w:val="000000" w:themeColor="text1"/>
          <w:spacing w:val="-9"/>
          <w:sz w:val="22"/>
          <w:szCs w:val="22"/>
        </w:rPr>
        <w:t>收件人：</w:t>
      </w:r>
      <w:r w:rsidRPr="00380614">
        <w:rPr>
          <w:rFonts w:ascii="宋体" w:eastAsia="宋体" w:hAnsi="宋体" w:cs="宋体" w:hint="eastAsia"/>
          <w:color w:val="000000" w:themeColor="text1"/>
          <w:spacing w:val="-15"/>
          <w:sz w:val="22"/>
          <w:szCs w:val="22"/>
          <w:u w:val="single"/>
        </w:rPr>
        <w:t xml:space="preserve">          </w:t>
      </w:r>
      <w:r w:rsidRPr="00380614">
        <w:rPr>
          <w:rFonts w:ascii="宋体" w:eastAsia="宋体" w:hAnsi="宋体" w:cs="宋体" w:hint="eastAsia"/>
          <w:color w:val="000000" w:themeColor="text1"/>
          <w:spacing w:val="-9"/>
          <w:sz w:val="22"/>
          <w:szCs w:val="22"/>
        </w:rPr>
        <w:t>邮政编码：</w:t>
      </w:r>
      <w:r w:rsidRPr="00380614">
        <w:rPr>
          <w:rFonts w:ascii="宋体" w:eastAsia="宋体" w:hAnsi="宋体" w:cs="宋体" w:hint="eastAsia"/>
          <w:color w:val="000000" w:themeColor="text1"/>
          <w:spacing w:val="16"/>
          <w:sz w:val="22"/>
          <w:szCs w:val="22"/>
          <w:u w:val="single"/>
        </w:rPr>
        <w:t xml:space="preserve">       </w:t>
      </w:r>
    </w:p>
    <w:p w:rsidR="00F16641" w:rsidRPr="00380614" w:rsidRDefault="00D9099B">
      <w:pPr>
        <w:spacing w:before="137" w:line="360" w:lineRule="auto"/>
        <w:ind w:left="220" w:firstLineChars="100" w:firstLine="202"/>
        <w:rPr>
          <w:rFonts w:ascii="宋体" w:eastAsia="宋体" w:hAnsi="宋体" w:cs="宋体"/>
          <w:color w:val="000000" w:themeColor="text1"/>
          <w:spacing w:val="-9"/>
          <w:sz w:val="22"/>
          <w:szCs w:val="22"/>
        </w:rPr>
      </w:pPr>
      <w:r w:rsidRPr="00380614">
        <w:rPr>
          <w:rFonts w:ascii="宋体" w:eastAsia="宋体" w:hAnsi="宋体" w:cs="宋体" w:hint="eastAsia"/>
          <w:color w:val="000000" w:themeColor="text1"/>
          <w:spacing w:val="-9"/>
          <w:sz w:val="22"/>
          <w:szCs w:val="22"/>
        </w:rPr>
        <w:t>(2) 视为送达的其他方式：</w:t>
      </w:r>
      <w:r w:rsidRPr="00380614">
        <w:rPr>
          <w:rFonts w:ascii="宋体" w:eastAsia="宋体" w:hAnsi="宋体" w:cs="宋体" w:hint="eastAsia"/>
          <w:color w:val="000000" w:themeColor="text1"/>
          <w:spacing w:val="-9"/>
          <w:sz w:val="22"/>
          <w:szCs w:val="22"/>
          <w:u w:val="single"/>
        </w:rPr>
        <w:t xml:space="preserve">                         </w:t>
      </w:r>
      <w:r w:rsidRPr="00380614">
        <w:rPr>
          <w:rFonts w:ascii="宋体" w:eastAsia="宋体" w:hAnsi="宋体" w:cs="宋体" w:hint="eastAsia"/>
          <w:color w:val="000000" w:themeColor="text1"/>
          <w:spacing w:val="-9"/>
          <w:sz w:val="22"/>
          <w:szCs w:val="22"/>
        </w:rPr>
        <w:t xml:space="preserve">                       </w:t>
      </w:r>
    </w:p>
    <w:p w:rsidR="00F16641" w:rsidRPr="00380614" w:rsidRDefault="00F16641">
      <w:pPr>
        <w:spacing w:line="435" w:lineRule="auto"/>
        <w:rPr>
          <w:rFonts w:ascii="宋体" w:eastAsia="宋体" w:hAnsi="宋体" w:cs="宋体"/>
          <w:color w:val="000000" w:themeColor="text1"/>
          <w:sz w:val="22"/>
          <w:szCs w:val="22"/>
        </w:rPr>
      </w:pPr>
    </w:p>
    <w:p w:rsidR="00F16641" w:rsidRPr="00380614" w:rsidRDefault="00D9099B">
      <w:pPr>
        <w:spacing w:line="360" w:lineRule="auto"/>
        <w:ind w:left="3"/>
        <w:outlineLvl w:val="6"/>
        <w:rPr>
          <w:rFonts w:ascii="宋体" w:eastAsia="宋体" w:hAnsi="宋体" w:cs="宋体"/>
          <w:color w:val="000000" w:themeColor="text1"/>
          <w:sz w:val="22"/>
          <w:szCs w:val="22"/>
        </w:rPr>
      </w:pPr>
      <w:r w:rsidRPr="00380614">
        <w:rPr>
          <w:rFonts w:ascii="宋体" w:eastAsia="宋体" w:hAnsi="宋体" w:cs="宋体" w:hint="eastAsia"/>
          <w:b/>
          <w:bCs/>
          <w:color w:val="000000" w:themeColor="text1"/>
          <w:spacing w:val="-7"/>
          <w:sz w:val="22"/>
          <w:szCs w:val="22"/>
        </w:rPr>
        <w:t>7.</w:t>
      </w:r>
      <w:r w:rsidRPr="00380614">
        <w:rPr>
          <w:rFonts w:ascii="宋体" w:eastAsia="宋体" w:hAnsi="宋体" w:cs="宋体" w:hint="eastAsia"/>
          <w:color w:val="000000" w:themeColor="text1"/>
          <w:spacing w:val="-18"/>
          <w:sz w:val="22"/>
          <w:szCs w:val="22"/>
        </w:rPr>
        <w:t xml:space="preserve"> </w:t>
      </w:r>
      <w:r w:rsidRPr="00380614">
        <w:rPr>
          <w:rFonts w:ascii="宋体" w:eastAsia="宋体" w:hAnsi="宋体" w:cs="宋体" w:hint="eastAsia"/>
          <w:b/>
          <w:bCs/>
          <w:color w:val="000000" w:themeColor="text1"/>
          <w:spacing w:val="-7"/>
          <w:sz w:val="22"/>
          <w:szCs w:val="22"/>
        </w:rPr>
        <w:t>工程分包</w:t>
      </w:r>
    </w:p>
    <w:p w:rsidR="00F16641" w:rsidRPr="00380614" w:rsidRDefault="00D9099B">
      <w:pPr>
        <w:spacing w:line="360" w:lineRule="auto"/>
        <w:ind w:firstLineChars="200" w:firstLine="408"/>
        <w:rPr>
          <w:rFonts w:ascii="宋体" w:eastAsia="宋体" w:hAnsi="宋体" w:cs="宋体"/>
          <w:color w:val="000000" w:themeColor="text1"/>
          <w:sz w:val="22"/>
          <w:szCs w:val="22"/>
          <w:u w:val="single"/>
        </w:rPr>
      </w:pPr>
      <w:r w:rsidRPr="00380614">
        <w:rPr>
          <w:rFonts w:ascii="宋体" w:eastAsia="宋体" w:hAnsi="宋体" w:cs="宋体" w:hint="eastAsia"/>
          <w:color w:val="000000" w:themeColor="text1"/>
          <w:spacing w:val="-8"/>
          <w:sz w:val="22"/>
          <w:szCs w:val="22"/>
        </w:rPr>
        <w:t>7.2</w:t>
      </w:r>
      <w:r w:rsidRPr="00380614">
        <w:rPr>
          <w:rFonts w:ascii="宋体" w:eastAsia="宋体" w:hAnsi="宋体" w:cs="宋体" w:hint="eastAsia"/>
          <w:color w:val="000000" w:themeColor="text1"/>
          <w:spacing w:val="-6"/>
          <w:sz w:val="22"/>
          <w:szCs w:val="22"/>
        </w:rPr>
        <w:t xml:space="preserve"> </w:t>
      </w:r>
      <w:r w:rsidRPr="00380614">
        <w:rPr>
          <w:rFonts w:ascii="宋体" w:eastAsia="宋体" w:hAnsi="宋体" w:cs="宋体" w:hint="eastAsia"/>
          <w:color w:val="000000" w:themeColor="text1"/>
          <w:spacing w:val="-8"/>
          <w:sz w:val="22"/>
          <w:szCs w:val="22"/>
        </w:rPr>
        <w:t>指定分包工程名称：</w:t>
      </w:r>
      <w:r w:rsidRPr="00380614">
        <w:rPr>
          <w:rFonts w:ascii="宋体" w:eastAsia="宋体" w:hAnsi="宋体" w:cs="宋体" w:hint="eastAsia"/>
          <w:color w:val="000000" w:themeColor="text1"/>
          <w:spacing w:val="-65"/>
          <w:sz w:val="22"/>
          <w:szCs w:val="22"/>
        </w:rPr>
        <w:t xml:space="preserve"> </w:t>
      </w:r>
      <w:r w:rsidRPr="00380614">
        <w:rPr>
          <w:rFonts w:ascii="宋体" w:eastAsia="宋体" w:hAnsi="宋体" w:cs="宋体" w:hint="eastAsia"/>
          <w:color w:val="000000" w:themeColor="text1"/>
          <w:sz w:val="22"/>
          <w:szCs w:val="22"/>
          <w:u w:val="single"/>
        </w:rPr>
        <w:t xml:space="preserve">                       </w:t>
      </w:r>
    </w:p>
    <w:p w:rsidR="00F16641" w:rsidRPr="00380614" w:rsidRDefault="00D9099B">
      <w:pPr>
        <w:spacing w:line="360" w:lineRule="auto"/>
        <w:ind w:firstLineChars="200" w:firstLine="408"/>
        <w:rPr>
          <w:rFonts w:ascii="宋体" w:eastAsia="宋体" w:hAnsi="宋体" w:cs="宋体"/>
          <w:color w:val="000000" w:themeColor="text1"/>
          <w:sz w:val="22"/>
          <w:szCs w:val="22"/>
          <w:u w:val="single"/>
        </w:rPr>
      </w:pPr>
      <w:r w:rsidRPr="00380614">
        <w:rPr>
          <w:rFonts w:ascii="宋体" w:eastAsia="宋体" w:hAnsi="宋体" w:cs="宋体" w:hint="eastAsia"/>
          <w:color w:val="000000" w:themeColor="text1"/>
          <w:spacing w:val="-8"/>
          <w:sz w:val="22"/>
          <w:szCs w:val="22"/>
        </w:rPr>
        <w:t>7.4 分包工程款</w:t>
      </w:r>
      <w:r w:rsidRPr="00380614">
        <w:rPr>
          <w:rFonts w:ascii="宋体" w:eastAsia="宋体" w:hAnsi="宋体" w:cs="宋体" w:hint="eastAsia"/>
          <w:color w:val="000000" w:themeColor="text1"/>
          <w:spacing w:val="-17"/>
          <w:sz w:val="22"/>
          <w:szCs w:val="22"/>
        </w:rPr>
        <w:t>的支付方式：</w:t>
      </w:r>
      <w:r w:rsidRPr="00380614">
        <w:rPr>
          <w:rFonts w:ascii="宋体" w:eastAsia="宋体" w:hAnsi="宋体" w:cs="宋体" w:hint="eastAsia"/>
          <w:color w:val="000000" w:themeColor="text1"/>
          <w:sz w:val="22"/>
          <w:szCs w:val="22"/>
          <w:u w:val="single"/>
        </w:rPr>
        <w:t xml:space="preserve">                      </w:t>
      </w:r>
    </w:p>
    <w:p w:rsidR="00F16641" w:rsidRPr="00380614" w:rsidRDefault="00F16641">
      <w:pPr>
        <w:spacing w:before="75" w:line="219" w:lineRule="auto"/>
        <w:ind w:firstLineChars="200" w:firstLine="440"/>
        <w:rPr>
          <w:rFonts w:ascii="宋体" w:eastAsia="宋体" w:hAnsi="宋体" w:cs="宋体"/>
          <w:color w:val="000000" w:themeColor="text1"/>
          <w:sz w:val="22"/>
          <w:szCs w:val="22"/>
          <w:u w:val="single"/>
        </w:rPr>
      </w:pPr>
    </w:p>
    <w:p w:rsidR="00F16641" w:rsidRPr="00380614" w:rsidRDefault="00D9099B">
      <w:pPr>
        <w:spacing w:line="360" w:lineRule="auto"/>
        <w:ind w:left="3"/>
        <w:outlineLvl w:val="6"/>
        <w:rPr>
          <w:rFonts w:ascii="宋体" w:eastAsia="宋体" w:hAnsi="宋体" w:cs="宋体"/>
          <w:b/>
          <w:bCs/>
          <w:color w:val="000000" w:themeColor="text1"/>
          <w:spacing w:val="-7"/>
          <w:sz w:val="22"/>
          <w:szCs w:val="22"/>
        </w:rPr>
      </w:pPr>
      <w:r w:rsidRPr="00380614">
        <w:rPr>
          <w:rFonts w:ascii="宋体" w:eastAsia="宋体" w:hAnsi="宋体" w:cs="宋体" w:hint="eastAsia"/>
          <w:b/>
          <w:bCs/>
          <w:color w:val="000000" w:themeColor="text1"/>
          <w:spacing w:val="-7"/>
          <w:sz w:val="22"/>
          <w:szCs w:val="22"/>
        </w:rPr>
        <w:t>13. 交通运输</w:t>
      </w:r>
    </w:p>
    <w:p w:rsidR="00F16641" w:rsidRPr="00380614" w:rsidRDefault="00D9099B">
      <w:pPr>
        <w:spacing w:line="360" w:lineRule="auto"/>
        <w:ind w:firstLineChars="200" w:firstLine="428"/>
        <w:rPr>
          <w:rFonts w:ascii="宋体" w:eastAsia="宋体" w:hAnsi="宋体" w:cs="宋体"/>
          <w:color w:val="000000" w:themeColor="text1"/>
          <w:spacing w:val="-3"/>
          <w:position w:val="15"/>
          <w:sz w:val="22"/>
          <w:szCs w:val="22"/>
        </w:rPr>
      </w:pPr>
      <w:r w:rsidRPr="00380614">
        <w:rPr>
          <w:rFonts w:ascii="宋体" w:eastAsia="宋体" w:hAnsi="宋体" w:cs="宋体" w:hint="eastAsia"/>
          <w:color w:val="000000" w:themeColor="text1"/>
          <w:spacing w:val="-3"/>
          <w:position w:val="15"/>
          <w:sz w:val="22"/>
          <w:szCs w:val="22"/>
        </w:rPr>
        <w:t>13.1 办理道路通行权和修建场外设施的费用： 由乙方负责办理并承担相关费用，甲方协助。</w:t>
      </w:r>
    </w:p>
    <w:p w:rsidR="00F16641" w:rsidRPr="00380614" w:rsidRDefault="00D9099B">
      <w:pPr>
        <w:spacing w:line="360" w:lineRule="auto"/>
        <w:ind w:firstLineChars="200" w:firstLine="428"/>
        <w:rPr>
          <w:rFonts w:ascii="宋体" w:eastAsia="宋体" w:hAnsi="宋体" w:cs="宋体"/>
          <w:color w:val="000000" w:themeColor="text1"/>
          <w:spacing w:val="-3"/>
          <w:position w:val="15"/>
          <w:sz w:val="22"/>
          <w:szCs w:val="22"/>
        </w:rPr>
      </w:pPr>
      <w:r w:rsidRPr="00380614">
        <w:rPr>
          <w:rFonts w:ascii="宋体" w:eastAsia="宋体" w:hAnsi="宋体" w:cs="宋体" w:hint="eastAsia"/>
          <w:color w:val="000000" w:themeColor="text1"/>
          <w:spacing w:val="-3"/>
          <w:position w:val="15"/>
          <w:sz w:val="22"/>
          <w:szCs w:val="22"/>
        </w:rPr>
        <w:t xml:space="preserve">13.2 修建场内临时道路和交通设施的费用：        </w:t>
      </w:r>
    </w:p>
    <w:p w:rsidR="00F16641" w:rsidRPr="00380614" w:rsidRDefault="00D9099B">
      <w:pPr>
        <w:spacing w:line="360" w:lineRule="auto"/>
        <w:ind w:firstLineChars="200" w:firstLine="428"/>
        <w:rPr>
          <w:rFonts w:ascii="宋体" w:eastAsia="宋体" w:hAnsi="宋体" w:cs="宋体"/>
          <w:color w:val="000000" w:themeColor="text1"/>
          <w:spacing w:val="-3"/>
          <w:position w:val="15"/>
          <w:sz w:val="22"/>
          <w:szCs w:val="22"/>
        </w:rPr>
      </w:pPr>
      <w:r w:rsidRPr="00380614">
        <w:rPr>
          <w:rFonts w:ascii="宋体" w:eastAsia="宋体" w:hAnsi="宋体" w:cs="宋体" w:hint="eastAsia"/>
          <w:color w:val="000000" w:themeColor="text1"/>
          <w:spacing w:val="-3"/>
          <w:position w:val="15"/>
          <w:sz w:val="22"/>
          <w:szCs w:val="22"/>
        </w:rPr>
        <w:t xml:space="preserve">13.4 运输超大件和超重件的费用：       </w:t>
      </w:r>
    </w:p>
    <w:p w:rsidR="00F16641" w:rsidRPr="00380614" w:rsidRDefault="00F16641">
      <w:pPr>
        <w:spacing w:line="360" w:lineRule="auto"/>
        <w:ind w:right="357" w:firstLineChars="200" w:firstLine="408"/>
        <w:jc w:val="both"/>
        <w:rPr>
          <w:rFonts w:ascii="宋体" w:eastAsia="宋体" w:hAnsi="宋体" w:cs="宋体"/>
          <w:color w:val="000000" w:themeColor="text1"/>
          <w:spacing w:val="-8"/>
          <w:sz w:val="22"/>
          <w:szCs w:val="22"/>
        </w:rPr>
      </w:pPr>
    </w:p>
    <w:p w:rsidR="00F16641" w:rsidRPr="00380614" w:rsidRDefault="00D9099B">
      <w:pPr>
        <w:spacing w:line="360" w:lineRule="auto"/>
        <w:ind w:left="3"/>
        <w:outlineLvl w:val="6"/>
        <w:rPr>
          <w:rFonts w:ascii="宋体" w:eastAsia="宋体" w:hAnsi="宋体" w:cs="宋体"/>
          <w:b/>
          <w:bCs/>
          <w:color w:val="000000" w:themeColor="text1"/>
          <w:spacing w:val="-7"/>
          <w:sz w:val="22"/>
          <w:szCs w:val="22"/>
        </w:rPr>
      </w:pPr>
      <w:r w:rsidRPr="00380614">
        <w:rPr>
          <w:rFonts w:ascii="宋体" w:eastAsia="宋体" w:hAnsi="宋体" w:cs="宋体" w:hint="eastAsia"/>
          <w:b/>
          <w:bCs/>
          <w:color w:val="000000" w:themeColor="text1"/>
          <w:spacing w:val="-7"/>
          <w:sz w:val="22"/>
          <w:szCs w:val="22"/>
        </w:rPr>
        <w:t>14. 专项批准事件的签认</w:t>
      </w:r>
    </w:p>
    <w:p w:rsidR="00F16641" w:rsidRPr="00380614" w:rsidRDefault="00D9099B">
      <w:pPr>
        <w:spacing w:line="360" w:lineRule="auto"/>
        <w:ind w:firstLineChars="200" w:firstLine="428"/>
        <w:rPr>
          <w:rFonts w:ascii="宋体" w:eastAsia="宋体" w:hAnsi="宋体" w:cs="宋体"/>
          <w:color w:val="000000" w:themeColor="text1"/>
          <w:spacing w:val="-3"/>
          <w:position w:val="15"/>
          <w:sz w:val="22"/>
          <w:szCs w:val="22"/>
        </w:rPr>
      </w:pPr>
      <w:r w:rsidRPr="00380614">
        <w:rPr>
          <w:rFonts w:ascii="宋体" w:eastAsia="宋体" w:hAnsi="宋体" w:cs="宋体" w:hint="eastAsia"/>
          <w:color w:val="000000" w:themeColor="text1"/>
          <w:spacing w:val="-3"/>
          <w:position w:val="15"/>
          <w:sz w:val="22"/>
          <w:szCs w:val="22"/>
        </w:rPr>
        <w:t>14.2 专项批准事件的签认人选</w:t>
      </w:r>
    </w:p>
    <w:p w:rsidR="00F16641" w:rsidRPr="00380614" w:rsidRDefault="00D9099B">
      <w:pPr>
        <w:spacing w:line="360" w:lineRule="auto"/>
        <w:ind w:firstLineChars="200" w:firstLine="428"/>
        <w:rPr>
          <w:rFonts w:ascii="宋体" w:eastAsia="宋体" w:hAnsi="宋体" w:cs="宋体"/>
          <w:color w:val="000000" w:themeColor="text1"/>
          <w:spacing w:val="-3"/>
          <w:position w:val="15"/>
          <w:sz w:val="22"/>
          <w:szCs w:val="22"/>
        </w:rPr>
      </w:pPr>
      <w:r w:rsidRPr="00380614">
        <w:rPr>
          <w:rFonts w:ascii="宋体" w:eastAsia="宋体" w:hAnsi="宋体" w:cs="宋体" w:hint="eastAsia"/>
          <w:color w:val="000000" w:themeColor="text1"/>
          <w:spacing w:val="-3"/>
          <w:position w:val="15"/>
          <w:sz w:val="22"/>
          <w:szCs w:val="22"/>
        </w:rPr>
        <w:t>(1) 监理工程师：</w:t>
      </w:r>
    </w:p>
    <w:p w:rsidR="00F16641" w:rsidRPr="00380614" w:rsidRDefault="00D9099B">
      <w:pPr>
        <w:spacing w:line="360" w:lineRule="auto"/>
        <w:ind w:firstLineChars="200" w:firstLine="428"/>
        <w:rPr>
          <w:rFonts w:ascii="宋体" w:eastAsia="宋体" w:hAnsi="宋体" w:cs="宋体"/>
          <w:color w:val="000000" w:themeColor="text1"/>
          <w:spacing w:val="-3"/>
          <w:position w:val="15"/>
          <w:sz w:val="22"/>
          <w:szCs w:val="22"/>
        </w:rPr>
      </w:pPr>
      <w:r w:rsidRPr="00380614">
        <w:rPr>
          <w:rFonts w:ascii="宋体" w:eastAsia="宋体" w:hAnsi="宋体" w:cs="宋体" w:hint="eastAsia"/>
          <w:color w:val="000000" w:themeColor="text1"/>
          <w:spacing w:val="-3"/>
          <w:position w:val="15"/>
          <w:sz w:val="22"/>
          <w:szCs w:val="22"/>
        </w:rPr>
        <w:t>姓名：</w:t>
      </w:r>
      <w:r w:rsidRPr="00380614">
        <w:rPr>
          <w:rFonts w:ascii="宋体" w:eastAsia="宋体" w:hAnsi="宋体" w:cs="宋体" w:hint="eastAsia"/>
          <w:color w:val="000000" w:themeColor="text1"/>
          <w:spacing w:val="-3"/>
          <w:position w:val="15"/>
          <w:sz w:val="22"/>
          <w:szCs w:val="22"/>
          <w:u w:val="single"/>
        </w:rPr>
        <w:t xml:space="preserve">                </w:t>
      </w:r>
      <w:r w:rsidRPr="00380614">
        <w:rPr>
          <w:rFonts w:ascii="宋体" w:eastAsia="宋体" w:hAnsi="宋体" w:cs="宋体" w:hint="eastAsia"/>
          <w:color w:val="000000" w:themeColor="text1"/>
          <w:spacing w:val="-3"/>
          <w:position w:val="15"/>
          <w:sz w:val="22"/>
          <w:szCs w:val="22"/>
        </w:rPr>
        <w:t>印章样式：                签字样式：</w:t>
      </w:r>
    </w:p>
    <w:p w:rsidR="00F16641" w:rsidRPr="00380614" w:rsidRDefault="00D9099B">
      <w:pPr>
        <w:spacing w:line="360" w:lineRule="auto"/>
        <w:ind w:firstLineChars="200" w:firstLine="428"/>
        <w:rPr>
          <w:rFonts w:ascii="宋体" w:eastAsia="宋体" w:hAnsi="宋体" w:cs="宋体"/>
          <w:color w:val="000000" w:themeColor="text1"/>
          <w:spacing w:val="-3"/>
          <w:position w:val="15"/>
          <w:sz w:val="22"/>
          <w:szCs w:val="22"/>
        </w:rPr>
      </w:pPr>
      <w:r w:rsidRPr="00380614">
        <w:rPr>
          <w:rFonts w:ascii="宋体" w:eastAsia="宋体" w:hAnsi="宋体" w:cs="宋体" w:hint="eastAsia"/>
          <w:color w:val="000000" w:themeColor="text1"/>
          <w:spacing w:val="-3"/>
          <w:position w:val="15"/>
          <w:sz w:val="22"/>
          <w:szCs w:val="22"/>
        </w:rPr>
        <w:t>(2) 造价工程师：</w:t>
      </w:r>
    </w:p>
    <w:p w:rsidR="00F16641" w:rsidRPr="00380614" w:rsidRDefault="00D9099B">
      <w:pPr>
        <w:spacing w:line="360" w:lineRule="auto"/>
        <w:ind w:firstLineChars="200" w:firstLine="428"/>
        <w:rPr>
          <w:rFonts w:ascii="宋体" w:eastAsia="宋体" w:hAnsi="宋体" w:cs="宋体"/>
          <w:color w:val="000000" w:themeColor="text1"/>
          <w:spacing w:val="-3"/>
          <w:position w:val="15"/>
          <w:sz w:val="22"/>
          <w:szCs w:val="22"/>
        </w:rPr>
      </w:pPr>
      <w:r w:rsidRPr="00380614">
        <w:rPr>
          <w:rFonts w:ascii="宋体" w:eastAsia="宋体" w:hAnsi="宋体" w:cs="宋体" w:hint="eastAsia"/>
          <w:color w:val="000000" w:themeColor="text1"/>
          <w:spacing w:val="-3"/>
          <w:position w:val="15"/>
          <w:sz w:val="22"/>
          <w:szCs w:val="22"/>
        </w:rPr>
        <w:t>姓名：</w:t>
      </w:r>
      <w:r w:rsidRPr="00380614">
        <w:rPr>
          <w:rFonts w:ascii="宋体" w:eastAsia="宋体" w:hAnsi="宋体" w:cs="宋体" w:hint="eastAsia"/>
          <w:color w:val="000000" w:themeColor="text1"/>
          <w:spacing w:val="-3"/>
          <w:position w:val="15"/>
          <w:sz w:val="22"/>
          <w:szCs w:val="22"/>
          <w:u w:val="single"/>
        </w:rPr>
        <w:t xml:space="preserve">                </w:t>
      </w:r>
      <w:r w:rsidRPr="00380614">
        <w:rPr>
          <w:rFonts w:ascii="宋体" w:eastAsia="宋体" w:hAnsi="宋体" w:cs="宋体" w:hint="eastAsia"/>
          <w:color w:val="000000" w:themeColor="text1"/>
          <w:spacing w:val="-3"/>
          <w:position w:val="15"/>
          <w:sz w:val="22"/>
          <w:szCs w:val="22"/>
        </w:rPr>
        <w:t>印章样式：                签字样式：</w:t>
      </w:r>
    </w:p>
    <w:p w:rsidR="00F16641" w:rsidRPr="00380614" w:rsidRDefault="00D9099B">
      <w:pPr>
        <w:spacing w:line="360" w:lineRule="auto"/>
        <w:ind w:firstLineChars="200" w:firstLine="428"/>
        <w:rPr>
          <w:rFonts w:ascii="宋体" w:eastAsia="宋体" w:hAnsi="宋体" w:cs="宋体"/>
          <w:color w:val="000000" w:themeColor="text1"/>
          <w:spacing w:val="-3"/>
          <w:position w:val="15"/>
          <w:sz w:val="22"/>
          <w:szCs w:val="22"/>
        </w:rPr>
      </w:pPr>
      <w:r w:rsidRPr="00380614">
        <w:rPr>
          <w:rFonts w:ascii="宋体" w:eastAsia="宋体" w:hAnsi="宋体" w:cs="宋体" w:hint="eastAsia"/>
          <w:color w:val="000000" w:themeColor="text1"/>
          <w:spacing w:val="-3"/>
          <w:position w:val="15"/>
          <w:sz w:val="22"/>
          <w:szCs w:val="22"/>
        </w:rPr>
        <w:t>(3) 建造师：</w:t>
      </w:r>
    </w:p>
    <w:p w:rsidR="00F16641" w:rsidRPr="00380614" w:rsidRDefault="00D9099B">
      <w:pPr>
        <w:spacing w:line="360" w:lineRule="auto"/>
        <w:ind w:firstLineChars="200" w:firstLine="428"/>
        <w:rPr>
          <w:rFonts w:ascii="宋体" w:eastAsia="宋体" w:hAnsi="宋体" w:cs="宋体"/>
          <w:color w:val="000000" w:themeColor="text1"/>
          <w:spacing w:val="-3"/>
          <w:position w:val="15"/>
          <w:sz w:val="22"/>
          <w:szCs w:val="22"/>
        </w:rPr>
      </w:pPr>
      <w:r w:rsidRPr="00380614">
        <w:rPr>
          <w:rFonts w:ascii="宋体" w:eastAsia="宋体" w:hAnsi="宋体" w:cs="宋体" w:hint="eastAsia"/>
          <w:color w:val="000000" w:themeColor="text1"/>
          <w:spacing w:val="-3"/>
          <w:position w:val="15"/>
          <w:sz w:val="22"/>
          <w:szCs w:val="22"/>
        </w:rPr>
        <w:t>姓名：</w:t>
      </w:r>
      <w:r w:rsidRPr="00380614">
        <w:rPr>
          <w:rFonts w:ascii="宋体" w:eastAsia="宋体" w:hAnsi="宋体" w:cs="宋体" w:hint="eastAsia"/>
          <w:color w:val="000000" w:themeColor="text1"/>
          <w:spacing w:val="-3"/>
          <w:position w:val="15"/>
          <w:sz w:val="22"/>
          <w:szCs w:val="22"/>
          <w:u w:val="single"/>
        </w:rPr>
        <w:t xml:space="preserve">                </w:t>
      </w:r>
      <w:r w:rsidRPr="00380614">
        <w:rPr>
          <w:rFonts w:ascii="宋体" w:eastAsia="宋体" w:hAnsi="宋体" w:cs="宋体" w:hint="eastAsia"/>
          <w:color w:val="000000" w:themeColor="text1"/>
          <w:spacing w:val="-3"/>
          <w:position w:val="15"/>
          <w:sz w:val="22"/>
          <w:szCs w:val="22"/>
        </w:rPr>
        <w:t>印章样式：                签字样式：</w:t>
      </w:r>
    </w:p>
    <w:p w:rsidR="00F16641" w:rsidRPr="00380614" w:rsidRDefault="00F16641">
      <w:pPr>
        <w:spacing w:before="75" w:line="360" w:lineRule="auto"/>
        <w:ind w:firstLineChars="200" w:firstLine="392"/>
        <w:rPr>
          <w:rFonts w:ascii="宋体" w:eastAsia="宋体" w:hAnsi="宋体" w:cs="宋体"/>
          <w:color w:val="000000" w:themeColor="text1"/>
          <w:spacing w:val="-12"/>
          <w:sz w:val="22"/>
          <w:szCs w:val="22"/>
        </w:rPr>
      </w:pPr>
    </w:p>
    <w:p w:rsidR="00F16641" w:rsidRPr="00380614" w:rsidRDefault="00D9099B">
      <w:pPr>
        <w:spacing w:line="360" w:lineRule="auto"/>
        <w:ind w:left="6"/>
        <w:rPr>
          <w:rFonts w:ascii="宋体" w:eastAsia="宋体" w:hAnsi="宋体" w:cs="宋体"/>
          <w:b/>
          <w:bCs/>
          <w:color w:val="000000" w:themeColor="text1"/>
          <w:sz w:val="22"/>
          <w:szCs w:val="22"/>
        </w:rPr>
      </w:pPr>
      <w:r w:rsidRPr="00380614">
        <w:rPr>
          <w:rFonts w:ascii="宋体" w:eastAsia="宋体" w:hAnsi="宋体" w:cs="宋体" w:hint="eastAsia"/>
          <w:b/>
          <w:bCs/>
          <w:color w:val="000000" w:themeColor="text1"/>
          <w:spacing w:val="-10"/>
          <w:sz w:val="22"/>
          <w:szCs w:val="22"/>
        </w:rPr>
        <w:t>19.</w:t>
      </w:r>
      <w:r w:rsidRPr="00380614">
        <w:rPr>
          <w:rFonts w:ascii="宋体" w:eastAsia="宋体" w:hAnsi="宋体" w:cs="宋体" w:hint="eastAsia"/>
          <w:b/>
          <w:bCs/>
          <w:color w:val="000000" w:themeColor="text1"/>
          <w:spacing w:val="-2"/>
          <w:sz w:val="22"/>
          <w:szCs w:val="22"/>
        </w:rPr>
        <w:t xml:space="preserve"> </w:t>
      </w:r>
      <w:r w:rsidRPr="00380614">
        <w:rPr>
          <w:rFonts w:ascii="宋体" w:eastAsia="宋体" w:hAnsi="宋体" w:cs="宋体" w:hint="eastAsia"/>
          <w:b/>
          <w:bCs/>
          <w:color w:val="000000" w:themeColor="text1"/>
          <w:spacing w:val="-10"/>
          <w:sz w:val="22"/>
          <w:szCs w:val="22"/>
        </w:rPr>
        <w:t>甲方</w:t>
      </w:r>
    </w:p>
    <w:p w:rsidR="00F16641" w:rsidRPr="00380614" w:rsidRDefault="00D9099B">
      <w:pPr>
        <w:spacing w:before="75" w:line="360" w:lineRule="auto"/>
        <w:ind w:firstLineChars="200" w:firstLine="428"/>
        <w:rPr>
          <w:rFonts w:ascii="宋体" w:eastAsia="宋体" w:hAnsi="宋体" w:cs="宋体"/>
          <w:color w:val="000000" w:themeColor="text1"/>
          <w:spacing w:val="-3"/>
          <w:position w:val="15"/>
          <w:sz w:val="22"/>
          <w:szCs w:val="22"/>
        </w:rPr>
      </w:pPr>
      <w:r w:rsidRPr="00380614">
        <w:rPr>
          <w:rFonts w:ascii="宋体" w:eastAsia="宋体" w:hAnsi="宋体" w:cs="宋体" w:hint="eastAsia"/>
          <w:color w:val="000000" w:themeColor="text1"/>
          <w:spacing w:val="-3"/>
          <w:position w:val="15"/>
          <w:sz w:val="22"/>
          <w:szCs w:val="22"/>
        </w:rPr>
        <w:t>19.2 甲方完成下列工作的约定</w:t>
      </w:r>
    </w:p>
    <w:p w:rsidR="00F16641" w:rsidRPr="00380614" w:rsidRDefault="00D9099B">
      <w:pPr>
        <w:spacing w:line="360" w:lineRule="auto"/>
        <w:ind w:firstLineChars="200" w:firstLine="428"/>
        <w:rPr>
          <w:rFonts w:ascii="宋体" w:eastAsia="宋体" w:hAnsi="宋体" w:cs="宋体"/>
          <w:color w:val="000000" w:themeColor="text1"/>
          <w:sz w:val="22"/>
          <w:szCs w:val="22"/>
        </w:rPr>
      </w:pPr>
      <w:r w:rsidRPr="00380614">
        <w:rPr>
          <w:rFonts w:ascii="宋体" w:eastAsia="宋体" w:hAnsi="宋体" w:cs="宋体" w:hint="eastAsia"/>
          <w:color w:val="000000" w:themeColor="text1"/>
          <w:spacing w:val="-3"/>
          <w:position w:val="15"/>
          <w:sz w:val="22"/>
          <w:szCs w:val="22"/>
        </w:rPr>
        <w:t>(1)  办理土地征用、拆迁、平整施工场地等工作的时间：</w:t>
      </w:r>
      <w:r w:rsidRPr="00380614">
        <w:rPr>
          <w:rFonts w:ascii="宋体" w:eastAsia="宋体" w:hAnsi="宋体" w:cs="宋体" w:hint="eastAsia"/>
          <w:color w:val="000000" w:themeColor="text1"/>
          <w:spacing w:val="-3"/>
          <w:position w:val="15"/>
          <w:sz w:val="22"/>
          <w:szCs w:val="22"/>
          <w:u w:val="single"/>
        </w:rPr>
        <w:t>开工前</w:t>
      </w:r>
      <w:r w:rsidRPr="00380614">
        <w:rPr>
          <w:rFonts w:ascii="宋体" w:eastAsia="宋体" w:hAnsi="宋体" w:cs="宋体" w:hint="eastAsia"/>
          <w:color w:val="000000" w:themeColor="text1"/>
          <w:spacing w:val="-3"/>
          <w:position w:val="15"/>
          <w:sz w:val="22"/>
          <w:szCs w:val="22"/>
        </w:rPr>
        <w:t xml:space="preserve">。 </w:t>
      </w:r>
    </w:p>
    <w:p w:rsidR="00F16641" w:rsidRPr="00380614" w:rsidRDefault="00D9099B">
      <w:pPr>
        <w:spacing w:line="360" w:lineRule="auto"/>
        <w:ind w:right="17" w:firstLineChars="200" w:firstLine="428"/>
        <w:rPr>
          <w:rFonts w:ascii="宋体" w:eastAsia="宋体" w:hAnsi="宋体" w:cs="宋体"/>
          <w:color w:val="000000" w:themeColor="text1"/>
          <w:sz w:val="22"/>
          <w:szCs w:val="22"/>
        </w:rPr>
      </w:pPr>
      <w:r w:rsidRPr="00380614">
        <w:rPr>
          <w:rFonts w:ascii="宋体" w:eastAsia="宋体" w:hAnsi="宋体" w:cs="宋体" w:hint="eastAsia"/>
          <w:color w:val="000000" w:themeColor="text1"/>
          <w:spacing w:val="-3"/>
          <w:position w:val="15"/>
          <w:sz w:val="22"/>
          <w:szCs w:val="22"/>
        </w:rPr>
        <w:t>(2)  完成施工所需水、电、通讯线路接驳的时间及地点：</w:t>
      </w:r>
      <w:r w:rsidRPr="00380614">
        <w:rPr>
          <w:rFonts w:ascii="宋体" w:eastAsia="宋体" w:hAnsi="宋体" w:cs="宋体" w:hint="eastAsia"/>
          <w:color w:val="000000" w:themeColor="text1"/>
          <w:spacing w:val="-3"/>
          <w:position w:val="15"/>
          <w:sz w:val="22"/>
          <w:szCs w:val="22"/>
          <w:u w:val="single"/>
        </w:rPr>
        <w:t>开工前，施工临时用水、用电、通讯 设施由乙方自行负责，费用已包含在合同价款中，甲方不再另行计量支付</w:t>
      </w:r>
      <w:r w:rsidRPr="00380614">
        <w:rPr>
          <w:rFonts w:ascii="宋体" w:eastAsia="宋体" w:hAnsi="宋体" w:cs="宋体" w:hint="eastAsia"/>
          <w:color w:val="000000" w:themeColor="text1"/>
          <w:spacing w:val="-3"/>
          <w:position w:val="15"/>
          <w:sz w:val="22"/>
          <w:szCs w:val="22"/>
        </w:rPr>
        <w:t xml:space="preserve">。 </w:t>
      </w:r>
      <w:r w:rsidRPr="00380614">
        <w:rPr>
          <w:rFonts w:ascii="宋体" w:eastAsia="宋体" w:hAnsi="宋体" w:cs="宋体" w:hint="eastAsia"/>
          <w:color w:val="000000" w:themeColor="text1"/>
          <w:sz w:val="22"/>
          <w:szCs w:val="22"/>
          <w:u w:val="single"/>
        </w:rPr>
        <w:t xml:space="preserve"> </w:t>
      </w:r>
    </w:p>
    <w:p w:rsidR="00F16641" w:rsidRPr="00380614" w:rsidRDefault="00D9099B">
      <w:pPr>
        <w:spacing w:line="360" w:lineRule="auto"/>
        <w:ind w:firstLineChars="200" w:firstLine="428"/>
        <w:rPr>
          <w:rFonts w:ascii="宋体" w:eastAsia="宋体" w:hAnsi="宋体" w:cs="宋体"/>
          <w:color w:val="000000" w:themeColor="text1"/>
          <w:spacing w:val="-3"/>
          <w:position w:val="15"/>
          <w:sz w:val="22"/>
          <w:szCs w:val="22"/>
        </w:rPr>
      </w:pPr>
      <w:r w:rsidRPr="00380614">
        <w:rPr>
          <w:rFonts w:ascii="宋体" w:eastAsia="宋体" w:hAnsi="宋体" w:cs="宋体" w:hint="eastAsia"/>
          <w:color w:val="000000" w:themeColor="text1"/>
          <w:spacing w:val="-3"/>
          <w:position w:val="15"/>
          <w:sz w:val="22"/>
          <w:szCs w:val="22"/>
        </w:rPr>
        <w:lastRenderedPageBreak/>
        <w:t>(3)  开通施工现场与城乡公共道路间的通道的时间：</w:t>
      </w:r>
      <w:r w:rsidRPr="00380614">
        <w:rPr>
          <w:rFonts w:ascii="宋体" w:eastAsia="宋体" w:hAnsi="宋体" w:cs="宋体" w:hint="eastAsia"/>
          <w:color w:val="000000" w:themeColor="text1"/>
          <w:spacing w:val="-3"/>
          <w:position w:val="15"/>
          <w:sz w:val="22"/>
          <w:szCs w:val="22"/>
          <w:u w:val="single"/>
        </w:rPr>
        <w:t>由乙方负责开通，并根据现场的需要或甲 方的要求确定开通时间，相关费用已包含在合同价款中</w:t>
      </w:r>
      <w:r w:rsidRPr="00380614">
        <w:rPr>
          <w:rFonts w:ascii="宋体" w:eastAsia="宋体" w:hAnsi="宋体" w:cs="宋体" w:hint="eastAsia"/>
          <w:color w:val="000000" w:themeColor="text1"/>
          <w:spacing w:val="-3"/>
          <w:position w:val="15"/>
          <w:sz w:val="22"/>
          <w:szCs w:val="22"/>
        </w:rPr>
        <w:t xml:space="preserve">。  </w:t>
      </w:r>
    </w:p>
    <w:p w:rsidR="00F16641" w:rsidRPr="00380614" w:rsidRDefault="00D9099B">
      <w:pPr>
        <w:spacing w:line="360" w:lineRule="auto"/>
        <w:ind w:left="216" w:firstLineChars="100" w:firstLine="214"/>
        <w:rPr>
          <w:rFonts w:ascii="宋体" w:eastAsia="宋体" w:hAnsi="宋体" w:cs="宋体"/>
          <w:color w:val="000000" w:themeColor="text1"/>
          <w:spacing w:val="-3"/>
          <w:position w:val="15"/>
          <w:sz w:val="22"/>
          <w:szCs w:val="22"/>
        </w:rPr>
      </w:pPr>
      <w:r w:rsidRPr="00380614">
        <w:rPr>
          <w:rFonts w:ascii="宋体" w:eastAsia="宋体" w:hAnsi="宋体" w:cs="宋体" w:hint="eastAsia"/>
          <w:color w:val="000000" w:themeColor="text1"/>
          <w:spacing w:val="-3"/>
          <w:position w:val="15"/>
          <w:sz w:val="22"/>
          <w:szCs w:val="22"/>
        </w:rPr>
        <w:t>(4)  提供施工所需的有关资料的时间：</w:t>
      </w:r>
      <w:r w:rsidRPr="00380614">
        <w:rPr>
          <w:rFonts w:ascii="宋体" w:eastAsia="宋体" w:hAnsi="宋体" w:cs="宋体" w:hint="eastAsia"/>
          <w:color w:val="000000" w:themeColor="text1"/>
          <w:spacing w:val="-3"/>
          <w:position w:val="15"/>
          <w:sz w:val="22"/>
          <w:szCs w:val="22"/>
          <w:u w:val="single"/>
        </w:rPr>
        <w:t>开工前</w:t>
      </w:r>
      <w:r w:rsidRPr="00380614">
        <w:rPr>
          <w:rFonts w:ascii="宋体" w:eastAsia="宋体" w:hAnsi="宋体" w:cs="宋体" w:hint="eastAsia"/>
          <w:color w:val="000000" w:themeColor="text1"/>
          <w:spacing w:val="-3"/>
          <w:position w:val="15"/>
          <w:sz w:val="22"/>
          <w:szCs w:val="22"/>
        </w:rPr>
        <w:t xml:space="preserve">。 </w:t>
      </w:r>
    </w:p>
    <w:p w:rsidR="00F16641" w:rsidRPr="00380614" w:rsidRDefault="00D9099B">
      <w:pPr>
        <w:spacing w:line="360" w:lineRule="auto"/>
        <w:ind w:firstLineChars="200" w:firstLine="428"/>
        <w:rPr>
          <w:rFonts w:ascii="宋体" w:eastAsia="宋体" w:hAnsi="宋体" w:cs="宋体"/>
          <w:color w:val="000000" w:themeColor="text1"/>
          <w:spacing w:val="-3"/>
          <w:position w:val="15"/>
          <w:sz w:val="22"/>
          <w:szCs w:val="22"/>
        </w:rPr>
      </w:pPr>
      <w:r w:rsidRPr="00380614">
        <w:rPr>
          <w:rFonts w:ascii="宋体" w:eastAsia="宋体" w:hAnsi="宋体" w:cs="宋体" w:hint="eastAsia"/>
          <w:color w:val="000000" w:themeColor="text1"/>
          <w:spacing w:val="-3"/>
          <w:position w:val="15"/>
          <w:sz w:val="22"/>
          <w:szCs w:val="22"/>
        </w:rPr>
        <w:t>(5)  办理施工所需的有关证件和批准手续的时间：</w:t>
      </w:r>
      <w:r w:rsidRPr="00380614">
        <w:rPr>
          <w:rFonts w:ascii="宋体" w:eastAsia="宋体" w:hAnsi="宋体" w:cs="宋体" w:hint="eastAsia"/>
          <w:color w:val="000000" w:themeColor="text1"/>
          <w:spacing w:val="-3"/>
          <w:position w:val="15"/>
          <w:sz w:val="22"/>
          <w:szCs w:val="22"/>
          <w:u w:val="single"/>
        </w:rPr>
        <w:t xml:space="preserve">由乙方负责办理、甲方配合，所发生费用按 </w:t>
      </w:r>
      <w:proofErr w:type="gramStart"/>
      <w:r w:rsidRPr="00380614">
        <w:rPr>
          <w:rFonts w:ascii="宋体" w:eastAsia="宋体" w:hAnsi="宋体" w:cs="宋体" w:hint="eastAsia"/>
          <w:color w:val="000000" w:themeColor="text1"/>
          <w:spacing w:val="-3"/>
          <w:position w:val="15"/>
          <w:sz w:val="22"/>
          <w:szCs w:val="22"/>
          <w:u w:val="single"/>
        </w:rPr>
        <w:t>本地行业</w:t>
      </w:r>
      <w:proofErr w:type="gramEnd"/>
      <w:r w:rsidRPr="00380614">
        <w:rPr>
          <w:rFonts w:ascii="宋体" w:eastAsia="宋体" w:hAnsi="宋体" w:cs="宋体" w:hint="eastAsia"/>
          <w:color w:val="000000" w:themeColor="text1"/>
          <w:spacing w:val="-3"/>
          <w:position w:val="15"/>
          <w:sz w:val="22"/>
          <w:szCs w:val="22"/>
          <w:u w:val="single"/>
        </w:rPr>
        <w:t>管理部门的规定各自承担</w:t>
      </w:r>
      <w:r w:rsidRPr="00380614">
        <w:rPr>
          <w:rFonts w:ascii="宋体" w:eastAsia="宋体" w:hAnsi="宋体" w:cs="宋体" w:hint="eastAsia"/>
          <w:color w:val="000000" w:themeColor="text1"/>
          <w:spacing w:val="-3"/>
          <w:position w:val="15"/>
          <w:sz w:val="22"/>
          <w:szCs w:val="22"/>
        </w:rPr>
        <w:t xml:space="preserve">。  </w:t>
      </w:r>
    </w:p>
    <w:p w:rsidR="00F16641" w:rsidRPr="00380614" w:rsidRDefault="00D9099B">
      <w:pPr>
        <w:spacing w:line="360" w:lineRule="auto"/>
        <w:ind w:firstLineChars="200" w:firstLine="428"/>
        <w:rPr>
          <w:rFonts w:ascii="宋体" w:eastAsia="宋体" w:hAnsi="宋体" w:cs="宋体"/>
          <w:color w:val="000000" w:themeColor="text1"/>
          <w:spacing w:val="-3"/>
          <w:position w:val="15"/>
          <w:sz w:val="22"/>
          <w:szCs w:val="22"/>
        </w:rPr>
      </w:pPr>
      <w:r w:rsidRPr="00380614">
        <w:rPr>
          <w:rFonts w:ascii="宋体" w:eastAsia="宋体" w:hAnsi="宋体" w:cs="宋体" w:hint="eastAsia"/>
          <w:color w:val="000000" w:themeColor="text1"/>
          <w:spacing w:val="-3"/>
          <w:position w:val="15"/>
          <w:sz w:val="22"/>
          <w:szCs w:val="22"/>
        </w:rPr>
        <w:t>(6) 现场交验的时间：</w:t>
      </w:r>
      <w:r w:rsidRPr="00380614">
        <w:rPr>
          <w:rFonts w:ascii="宋体" w:eastAsia="宋体" w:hAnsi="宋体" w:cs="宋体" w:hint="eastAsia"/>
          <w:color w:val="000000" w:themeColor="text1"/>
          <w:spacing w:val="-3"/>
          <w:position w:val="15"/>
          <w:sz w:val="22"/>
          <w:szCs w:val="22"/>
          <w:u w:val="single"/>
        </w:rPr>
        <w:t>开工前</w:t>
      </w:r>
      <w:r w:rsidRPr="00380614">
        <w:rPr>
          <w:rFonts w:ascii="宋体" w:eastAsia="宋体" w:hAnsi="宋体" w:cs="宋体" w:hint="eastAsia"/>
          <w:color w:val="000000" w:themeColor="text1"/>
          <w:spacing w:val="-3"/>
          <w:position w:val="15"/>
          <w:sz w:val="22"/>
          <w:szCs w:val="22"/>
        </w:rPr>
        <w:t xml:space="preserve">。 </w:t>
      </w:r>
    </w:p>
    <w:p w:rsidR="00F16641" w:rsidRPr="00380614" w:rsidRDefault="00D9099B">
      <w:pPr>
        <w:spacing w:line="360" w:lineRule="auto"/>
        <w:ind w:left="216" w:firstLineChars="100" w:firstLine="214"/>
        <w:rPr>
          <w:rFonts w:ascii="宋体" w:eastAsia="宋体" w:hAnsi="宋体" w:cs="宋体"/>
          <w:color w:val="000000" w:themeColor="text1"/>
          <w:spacing w:val="-3"/>
          <w:position w:val="15"/>
          <w:sz w:val="22"/>
          <w:szCs w:val="22"/>
        </w:rPr>
      </w:pPr>
      <w:r w:rsidRPr="00380614">
        <w:rPr>
          <w:rFonts w:ascii="宋体" w:eastAsia="宋体" w:hAnsi="宋体" w:cs="宋体" w:hint="eastAsia"/>
          <w:color w:val="000000" w:themeColor="text1"/>
          <w:spacing w:val="-3"/>
          <w:position w:val="15"/>
          <w:sz w:val="22"/>
          <w:szCs w:val="22"/>
        </w:rPr>
        <w:t>(7)  提供标准与规范的时间：</w:t>
      </w:r>
      <w:r w:rsidRPr="00380614">
        <w:rPr>
          <w:rFonts w:ascii="宋体" w:eastAsia="宋体" w:hAnsi="宋体" w:cs="宋体" w:hint="eastAsia"/>
          <w:color w:val="000000" w:themeColor="text1"/>
          <w:spacing w:val="-3"/>
          <w:position w:val="15"/>
          <w:sz w:val="22"/>
          <w:szCs w:val="22"/>
          <w:u w:val="single"/>
        </w:rPr>
        <w:t>不提供，由乙方自行解决</w:t>
      </w:r>
      <w:r w:rsidRPr="00380614">
        <w:rPr>
          <w:rFonts w:ascii="宋体" w:eastAsia="宋体" w:hAnsi="宋体" w:cs="宋体" w:hint="eastAsia"/>
          <w:color w:val="000000" w:themeColor="text1"/>
          <w:spacing w:val="-3"/>
          <w:position w:val="15"/>
          <w:sz w:val="22"/>
          <w:szCs w:val="22"/>
        </w:rPr>
        <w:t xml:space="preserve">。  </w:t>
      </w:r>
    </w:p>
    <w:p w:rsidR="00F16641" w:rsidRPr="00380614" w:rsidRDefault="00D9099B">
      <w:pPr>
        <w:spacing w:line="360" w:lineRule="auto"/>
        <w:ind w:left="216" w:firstLineChars="100" w:firstLine="214"/>
        <w:rPr>
          <w:rFonts w:ascii="宋体" w:eastAsia="宋体" w:hAnsi="宋体" w:cs="宋体"/>
          <w:color w:val="000000" w:themeColor="text1"/>
          <w:spacing w:val="-3"/>
          <w:position w:val="15"/>
          <w:sz w:val="22"/>
          <w:szCs w:val="22"/>
        </w:rPr>
      </w:pPr>
      <w:r w:rsidRPr="00380614">
        <w:rPr>
          <w:rFonts w:ascii="宋体" w:eastAsia="宋体" w:hAnsi="宋体" w:cs="宋体" w:hint="eastAsia"/>
          <w:color w:val="000000" w:themeColor="text1"/>
          <w:spacing w:val="-3"/>
          <w:position w:val="15"/>
          <w:sz w:val="22"/>
          <w:szCs w:val="22"/>
        </w:rPr>
        <w:t>(8)  组织图纸会审和设计交底的时间：</w:t>
      </w:r>
      <w:r w:rsidRPr="00380614">
        <w:rPr>
          <w:rFonts w:ascii="宋体" w:eastAsia="宋体" w:hAnsi="宋体" w:cs="宋体" w:hint="eastAsia"/>
          <w:color w:val="000000" w:themeColor="text1"/>
          <w:spacing w:val="-3"/>
          <w:position w:val="15"/>
          <w:sz w:val="22"/>
          <w:szCs w:val="22"/>
          <w:u w:val="single"/>
        </w:rPr>
        <w:t>开工前</w:t>
      </w:r>
      <w:r w:rsidRPr="00380614">
        <w:rPr>
          <w:rFonts w:ascii="宋体" w:eastAsia="宋体" w:hAnsi="宋体" w:cs="宋体" w:hint="eastAsia"/>
          <w:color w:val="000000" w:themeColor="text1"/>
          <w:spacing w:val="-3"/>
          <w:position w:val="15"/>
          <w:sz w:val="22"/>
          <w:szCs w:val="22"/>
        </w:rPr>
        <w:t xml:space="preserve">。 </w:t>
      </w:r>
    </w:p>
    <w:p w:rsidR="00F16641" w:rsidRPr="00380614" w:rsidRDefault="00D9099B">
      <w:pPr>
        <w:spacing w:line="360" w:lineRule="auto"/>
        <w:ind w:firstLineChars="200" w:firstLine="428"/>
        <w:rPr>
          <w:rFonts w:ascii="宋体" w:eastAsia="宋体" w:hAnsi="宋体" w:cs="宋体"/>
          <w:color w:val="000000" w:themeColor="text1"/>
          <w:spacing w:val="-3"/>
          <w:position w:val="15"/>
          <w:sz w:val="22"/>
          <w:szCs w:val="22"/>
        </w:rPr>
      </w:pPr>
      <w:r w:rsidRPr="00380614">
        <w:rPr>
          <w:rFonts w:ascii="宋体" w:eastAsia="宋体" w:hAnsi="宋体" w:cs="宋体" w:hint="eastAsia"/>
          <w:color w:val="000000" w:themeColor="text1"/>
          <w:spacing w:val="-3"/>
          <w:position w:val="15"/>
          <w:sz w:val="22"/>
          <w:szCs w:val="22"/>
        </w:rPr>
        <w:t>(9)  协调处理施工周围场地系问题和邻近建筑物等保护工作的约定：</w:t>
      </w:r>
      <w:r w:rsidRPr="00380614">
        <w:rPr>
          <w:rFonts w:ascii="宋体" w:eastAsia="宋体" w:hAnsi="宋体" w:cs="宋体" w:hint="eastAsia"/>
          <w:color w:val="000000" w:themeColor="text1"/>
          <w:spacing w:val="-3"/>
          <w:position w:val="15"/>
          <w:sz w:val="22"/>
          <w:szCs w:val="22"/>
          <w:u w:val="single"/>
        </w:rPr>
        <w:t>如有则及时向有关单位报告</w:t>
      </w:r>
      <w:r w:rsidRPr="00380614">
        <w:rPr>
          <w:rFonts w:ascii="宋体" w:eastAsia="宋体" w:hAnsi="宋体" w:cs="宋体" w:hint="eastAsia"/>
          <w:color w:val="000000" w:themeColor="text1"/>
          <w:spacing w:val="-3"/>
          <w:position w:val="15"/>
          <w:sz w:val="22"/>
          <w:szCs w:val="22"/>
        </w:rPr>
        <w:t xml:space="preserve">。 </w:t>
      </w:r>
    </w:p>
    <w:p w:rsidR="00F16641" w:rsidRPr="00380614" w:rsidRDefault="00D9099B">
      <w:pPr>
        <w:spacing w:line="360" w:lineRule="auto"/>
        <w:ind w:left="216" w:firstLineChars="100" w:firstLine="214"/>
        <w:rPr>
          <w:rFonts w:ascii="宋体" w:eastAsia="宋体" w:hAnsi="宋体" w:cs="宋体"/>
          <w:color w:val="000000" w:themeColor="text1"/>
        </w:rPr>
      </w:pPr>
      <w:r w:rsidRPr="00380614">
        <w:rPr>
          <w:rFonts w:ascii="宋体" w:eastAsia="宋体" w:hAnsi="宋体" w:cs="宋体" w:hint="eastAsia"/>
          <w:color w:val="000000" w:themeColor="text1"/>
          <w:spacing w:val="-3"/>
          <w:position w:val="15"/>
          <w:sz w:val="22"/>
          <w:szCs w:val="22"/>
        </w:rPr>
        <w:t>委托乙方办理的工作有：</w:t>
      </w:r>
      <w:r w:rsidRPr="00380614">
        <w:rPr>
          <w:rFonts w:ascii="宋体" w:eastAsia="宋体" w:hAnsi="宋体" w:cs="宋体" w:hint="eastAsia"/>
          <w:color w:val="000000" w:themeColor="text1"/>
          <w:spacing w:val="-3"/>
          <w:position w:val="15"/>
          <w:sz w:val="22"/>
          <w:szCs w:val="22"/>
          <w:u w:val="single"/>
        </w:rPr>
        <w:t xml:space="preserve">                 </w:t>
      </w:r>
    </w:p>
    <w:p w:rsidR="00F16641" w:rsidRPr="00380614" w:rsidRDefault="00D9099B">
      <w:pPr>
        <w:spacing w:line="360" w:lineRule="auto"/>
        <w:ind w:firstLineChars="200" w:firstLine="428"/>
        <w:rPr>
          <w:rFonts w:ascii="宋体" w:eastAsia="宋体" w:hAnsi="宋体" w:cs="宋体"/>
          <w:color w:val="000000" w:themeColor="text1"/>
          <w:spacing w:val="-3"/>
          <w:position w:val="15"/>
          <w:sz w:val="22"/>
          <w:szCs w:val="22"/>
          <w:u w:val="single"/>
        </w:rPr>
      </w:pPr>
      <w:r w:rsidRPr="00380614">
        <w:rPr>
          <w:rFonts w:ascii="宋体" w:eastAsia="宋体" w:hAnsi="宋体" w:cs="宋体" w:hint="eastAsia"/>
          <w:color w:val="000000" w:themeColor="text1"/>
          <w:spacing w:val="-3"/>
          <w:position w:val="15"/>
          <w:sz w:val="22"/>
          <w:szCs w:val="22"/>
        </w:rPr>
        <w:t>19.3 提供施工场地的时间：</w:t>
      </w:r>
      <w:r w:rsidRPr="00380614">
        <w:rPr>
          <w:rFonts w:ascii="宋体" w:eastAsia="宋体" w:hAnsi="宋体" w:cs="宋体" w:hint="eastAsia"/>
          <w:color w:val="000000" w:themeColor="text1"/>
          <w:spacing w:val="-3"/>
          <w:position w:val="15"/>
          <w:sz w:val="22"/>
          <w:szCs w:val="22"/>
          <w:u w:val="single"/>
        </w:rPr>
        <w:t xml:space="preserve">                </w:t>
      </w:r>
    </w:p>
    <w:p w:rsidR="00F16641" w:rsidRPr="00380614" w:rsidRDefault="00D9099B">
      <w:pPr>
        <w:spacing w:line="360" w:lineRule="auto"/>
        <w:ind w:firstLineChars="200" w:firstLine="428"/>
        <w:rPr>
          <w:rFonts w:ascii="宋体" w:eastAsia="宋体" w:hAnsi="宋体" w:cs="宋体"/>
          <w:color w:val="000000" w:themeColor="text1"/>
          <w:spacing w:val="-3"/>
          <w:position w:val="15"/>
          <w:sz w:val="22"/>
          <w:szCs w:val="22"/>
        </w:rPr>
      </w:pPr>
      <w:r w:rsidRPr="00380614">
        <w:rPr>
          <w:rFonts w:ascii="宋体" w:eastAsia="宋体" w:hAnsi="宋体" w:cs="宋体" w:hint="eastAsia"/>
          <w:color w:val="000000" w:themeColor="text1"/>
          <w:spacing w:val="-3"/>
          <w:position w:val="15"/>
          <w:sz w:val="22"/>
          <w:szCs w:val="22"/>
        </w:rPr>
        <w:t>19.4 支付款项</w:t>
      </w:r>
    </w:p>
    <w:p w:rsidR="00F16641" w:rsidRPr="00380614" w:rsidRDefault="00D9099B">
      <w:pPr>
        <w:spacing w:line="360" w:lineRule="auto"/>
        <w:ind w:left="216" w:firstLineChars="100" w:firstLine="214"/>
        <w:rPr>
          <w:rFonts w:ascii="宋体" w:eastAsia="宋体" w:hAnsi="宋体" w:cs="宋体"/>
          <w:color w:val="000000" w:themeColor="text1"/>
          <w:spacing w:val="-3"/>
          <w:position w:val="15"/>
          <w:sz w:val="22"/>
          <w:szCs w:val="22"/>
        </w:rPr>
      </w:pPr>
      <w:r w:rsidRPr="00380614">
        <w:rPr>
          <w:rFonts w:ascii="宋体" w:eastAsia="宋体" w:hAnsi="宋体" w:cs="宋体" w:hint="eastAsia"/>
          <w:color w:val="000000" w:themeColor="text1"/>
          <w:spacing w:val="-3"/>
          <w:position w:val="15"/>
          <w:sz w:val="22"/>
          <w:szCs w:val="22"/>
        </w:rPr>
        <w:t>(1)  工程款支付期限</w:t>
      </w:r>
    </w:p>
    <w:p w:rsidR="00F16641" w:rsidRPr="00380614" w:rsidRDefault="00D9099B">
      <w:pPr>
        <w:spacing w:line="360" w:lineRule="auto"/>
        <w:ind w:left="216" w:firstLineChars="100" w:firstLine="214"/>
        <w:rPr>
          <w:rFonts w:ascii="宋体" w:eastAsia="宋体" w:hAnsi="宋体" w:cs="宋体"/>
          <w:color w:val="000000" w:themeColor="text1"/>
          <w:spacing w:val="-3"/>
          <w:position w:val="15"/>
          <w:sz w:val="22"/>
          <w:szCs w:val="22"/>
        </w:rPr>
      </w:pPr>
      <w:r w:rsidRPr="00380614">
        <w:rPr>
          <w:rFonts w:ascii="宋体" w:eastAsia="宋体" w:hAnsi="宋体" w:cs="宋体" w:hint="eastAsia"/>
          <w:color w:val="000000" w:themeColor="text1"/>
          <w:spacing w:val="-3"/>
          <w:position w:val="15"/>
          <w:sz w:val="22"/>
          <w:szCs w:val="22"/>
        </w:rPr>
        <w:t>□ 按通用条款第66.3款、第67.3款、第69.5款等规定期限支付。</w:t>
      </w:r>
    </w:p>
    <w:p w:rsidR="00F16641" w:rsidRPr="00380614" w:rsidRDefault="00D9099B">
      <w:pPr>
        <w:spacing w:line="360" w:lineRule="auto"/>
        <w:ind w:firstLineChars="200" w:firstLine="428"/>
        <w:rPr>
          <w:rFonts w:ascii="宋体" w:eastAsia="宋体" w:hAnsi="宋体" w:cs="宋体"/>
          <w:color w:val="000000" w:themeColor="text1"/>
          <w:spacing w:val="-3"/>
          <w:position w:val="15"/>
          <w:sz w:val="22"/>
          <w:szCs w:val="22"/>
        </w:rPr>
      </w:pPr>
      <w:r w:rsidRPr="00380614">
        <w:rPr>
          <w:rFonts w:ascii="宋体" w:eastAsia="宋体" w:hAnsi="宋体" w:cs="宋体" w:hint="eastAsia"/>
          <w:color w:val="000000" w:themeColor="text1"/>
          <w:spacing w:val="-3"/>
          <w:position w:val="15"/>
          <w:sz w:val="22"/>
          <w:szCs w:val="22"/>
        </w:rPr>
        <w:t xml:space="preserve">■ 另作约定：按通用条款第66.3款、第67.3款、第69.5款及对应的专用条款等规定限期支付。但甲方在收到乙方提交的经监理人审核的支付申请和工程款请款资料、对应金额正式发票后，分别开始计算付款限期。同时，鉴于甲方使用的是财政资金，付款遵循特定流程，即视为按期付款。  </w:t>
      </w:r>
    </w:p>
    <w:p w:rsidR="00F16641" w:rsidRPr="00380614" w:rsidRDefault="00D9099B">
      <w:pPr>
        <w:spacing w:line="360" w:lineRule="auto"/>
        <w:ind w:left="216" w:firstLineChars="100" w:firstLine="214"/>
        <w:rPr>
          <w:rFonts w:ascii="宋体" w:eastAsia="宋体" w:hAnsi="宋体" w:cs="宋体"/>
          <w:color w:val="000000" w:themeColor="text1"/>
          <w:spacing w:val="-3"/>
          <w:position w:val="15"/>
          <w:sz w:val="22"/>
          <w:szCs w:val="22"/>
        </w:rPr>
      </w:pPr>
      <w:r w:rsidRPr="00380614">
        <w:rPr>
          <w:rFonts w:ascii="宋体" w:eastAsia="宋体" w:hAnsi="宋体" w:cs="宋体" w:hint="eastAsia"/>
          <w:color w:val="000000" w:themeColor="text1"/>
          <w:spacing w:val="-3"/>
          <w:position w:val="15"/>
          <w:sz w:val="22"/>
          <w:szCs w:val="22"/>
        </w:rPr>
        <w:t>(2)  工程款支付方式</w:t>
      </w:r>
    </w:p>
    <w:p w:rsidR="00F16641" w:rsidRPr="00380614" w:rsidRDefault="00D9099B">
      <w:pPr>
        <w:spacing w:line="360" w:lineRule="auto"/>
        <w:ind w:left="216" w:firstLineChars="100" w:firstLine="214"/>
        <w:rPr>
          <w:rFonts w:ascii="宋体" w:eastAsia="宋体" w:hAnsi="宋体" w:cs="宋体"/>
          <w:color w:val="000000" w:themeColor="text1"/>
          <w:spacing w:val="-3"/>
          <w:position w:val="15"/>
          <w:sz w:val="22"/>
          <w:szCs w:val="22"/>
        </w:rPr>
      </w:pPr>
      <w:r w:rsidRPr="00380614">
        <w:rPr>
          <w:rFonts w:ascii="宋体" w:eastAsia="宋体" w:hAnsi="宋体" w:cs="宋体" w:hint="eastAsia"/>
          <w:color w:val="000000" w:themeColor="text1"/>
          <w:spacing w:val="-3"/>
          <w:position w:val="15"/>
          <w:sz w:val="22"/>
          <w:szCs w:val="22"/>
        </w:rPr>
        <w:t>■ 按协议书所注明的银行账户转账。</w:t>
      </w:r>
    </w:p>
    <w:p w:rsidR="00F16641" w:rsidRPr="00380614" w:rsidRDefault="00D9099B">
      <w:pPr>
        <w:spacing w:line="360" w:lineRule="auto"/>
        <w:ind w:left="216" w:firstLineChars="100" w:firstLine="214"/>
        <w:rPr>
          <w:rFonts w:ascii="宋体" w:eastAsia="宋体" w:hAnsi="宋体" w:cs="宋体"/>
          <w:color w:val="000000" w:themeColor="text1"/>
          <w:spacing w:val="-3"/>
          <w:position w:val="15"/>
          <w:sz w:val="22"/>
          <w:szCs w:val="22"/>
        </w:rPr>
      </w:pPr>
      <w:r w:rsidRPr="00380614">
        <w:rPr>
          <w:rFonts w:ascii="宋体" w:eastAsia="宋体" w:hAnsi="宋体" w:cs="宋体" w:hint="eastAsia"/>
          <w:color w:val="000000" w:themeColor="text1"/>
          <w:spacing w:val="-3"/>
          <w:position w:val="15"/>
          <w:sz w:val="22"/>
          <w:szCs w:val="22"/>
        </w:rPr>
        <w:t>□ 支票支付。</w:t>
      </w:r>
    </w:p>
    <w:p w:rsidR="00F16641" w:rsidRPr="00380614" w:rsidRDefault="00D9099B">
      <w:pPr>
        <w:spacing w:line="360" w:lineRule="auto"/>
        <w:ind w:left="216" w:firstLineChars="100" w:firstLine="214"/>
        <w:rPr>
          <w:rFonts w:ascii="宋体" w:eastAsia="宋体" w:hAnsi="宋体" w:cs="宋体"/>
          <w:color w:val="000000" w:themeColor="text1"/>
          <w:spacing w:val="-3"/>
          <w:position w:val="15"/>
          <w:sz w:val="22"/>
          <w:szCs w:val="22"/>
        </w:rPr>
      </w:pPr>
      <w:r w:rsidRPr="00380614">
        <w:rPr>
          <w:rFonts w:ascii="宋体" w:eastAsia="宋体" w:hAnsi="宋体" w:cs="宋体" w:hint="eastAsia"/>
          <w:color w:val="000000" w:themeColor="text1"/>
          <w:spacing w:val="-3"/>
          <w:position w:val="15"/>
          <w:sz w:val="22"/>
          <w:szCs w:val="22"/>
        </w:rPr>
        <w:t>□ 其他方式：</w:t>
      </w:r>
    </w:p>
    <w:p w:rsidR="00F16641" w:rsidRPr="00380614" w:rsidRDefault="00D9099B">
      <w:pPr>
        <w:spacing w:line="360" w:lineRule="auto"/>
        <w:rPr>
          <w:rFonts w:ascii="宋体" w:eastAsia="宋体" w:hAnsi="宋体" w:cs="宋体"/>
          <w:color w:val="000000" w:themeColor="text1"/>
          <w:spacing w:val="-3"/>
          <w:position w:val="15"/>
          <w:sz w:val="22"/>
          <w:szCs w:val="22"/>
        </w:rPr>
      </w:pPr>
      <w:r w:rsidRPr="00380614">
        <w:rPr>
          <w:rFonts w:ascii="宋体" w:eastAsia="宋体" w:hAnsi="宋体" w:cs="宋体" w:hint="eastAsia"/>
          <w:color w:val="000000" w:themeColor="text1"/>
          <w:spacing w:val="-3"/>
          <w:position w:val="15"/>
          <w:sz w:val="22"/>
          <w:szCs w:val="22"/>
        </w:rPr>
        <w:t xml:space="preserve">          </w:t>
      </w:r>
    </w:p>
    <w:p w:rsidR="00F16641" w:rsidRPr="00380614" w:rsidRDefault="00D9099B">
      <w:pPr>
        <w:spacing w:line="360" w:lineRule="auto"/>
        <w:ind w:left="3"/>
        <w:outlineLvl w:val="6"/>
        <w:rPr>
          <w:rFonts w:ascii="宋体" w:eastAsia="宋体" w:hAnsi="宋体" w:cs="宋体"/>
          <w:color w:val="000000" w:themeColor="text1"/>
          <w:sz w:val="23"/>
          <w:szCs w:val="23"/>
        </w:rPr>
      </w:pPr>
      <w:r w:rsidRPr="00380614">
        <w:rPr>
          <w:rFonts w:ascii="宋体" w:eastAsia="宋体" w:hAnsi="宋体" w:cs="宋体" w:hint="eastAsia"/>
          <w:b/>
          <w:bCs/>
          <w:color w:val="000000" w:themeColor="text1"/>
          <w:spacing w:val="-12"/>
          <w:sz w:val="23"/>
          <w:szCs w:val="23"/>
        </w:rPr>
        <w:t>20.</w:t>
      </w:r>
      <w:r w:rsidRPr="00380614">
        <w:rPr>
          <w:rFonts w:ascii="宋体" w:eastAsia="宋体" w:hAnsi="宋体" w:cs="宋体" w:hint="eastAsia"/>
          <w:color w:val="000000" w:themeColor="text1"/>
          <w:spacing w:val="52"/>
          <w:sz w:val="23"/>
          <w:szCs w:val="23"/>
        </w:rPr>
        <w:t xml:space="preserve"> </w:t>
      </w:r>
      <w:r w:rsidRPr="00380614">
        <w:rPr>
          <w:rFonts w:ascii="宋体" w:eastAsia="宋体" w:hAnsi="宋体" w:cs="宋体" w:hint="eastAsia"/>
          <w:b/>
          <w:bCs/>
          <w:color w:val="000000" w:themeColor="text1"/>
          <w:spacing w:val="-12"/>
          <w:sz w:val="23"/>
          <w:szCs w:val="23"/>
        </w:rPr>
        <w:t>乙方</w:t>
      </w:r>
    </w:p>
    <w:p w:rsidR="00F16641" w:rsidRPr="00380614" w:rsidRDefault="00D9099B">
      <w:pPr>
        <w:spacing w:line="360" w:lineRule="auto"/>
        <w:ind w:firstLineChars="200" w:firstLine="428"/>
        <w:rPr>
          <w:rFonts w:ascii="宋体" w:eastAsia="宋体" w:hAnsi="宋体" w:cs="宋体"/>
          <w:color w:val="000000" w:themeColor="text1"/>
          <w:sz w:val="22"/>
          <w:szCs w:val="22"/>
        </w:rPr>
      </w:pPr>
      <w:r w:rsidRPr="00380614">
        <w:rPr>
          <w:rFonts w:ascii="宋体" w:eastAsia="宋体" w:hAnsi="宋体" w:cs="宋体" w:hint="eastAsia"/>
          <w:color w:val="000000" w:themeColor="text1"/>
          <w:spacing w:val="-3"/>
          <w:sz w:val="22"/>
          <w:szCs w:val="22"/>
        </w:rPr>
        <w:t>20.1</w:t>
      </w:r>
      <w:r w:rsidRPr="00380614">
        <w:rPr>
          <w:rFonts w:ascii="宋体" w:eastAsia="宋体" w:hAnsi="宋体" w:cs="宋体" w:hint="eastAsia"/>
          <w:color w:val="000000" w:themeColor="text1"/>
          <w:spacing w:val="22"/>
          <w:sz w:val="22"/>
          <w:szCs w:val="22"/>
        </w:rPr>
        <w:t xml:space="preserve"> </w:t>
      </w:r>
      <w:r w:rsidRPr="00380614">
        <w:rPr>
          <w:rFonts w:ascii="宋体" w:eastAsia="宋体" w:hAnsi="宋体" w:cs="宋体" w:hint="eastAsia"/>
          <w:color w:val="000000" w:themeColor="text1"/>
          <w:spacing w:val="-3"/>
          <w:sz w:val="22"/>
          <w:szCs w:val="22"/>
        </w:rPr>
        <w:t>遵守法律</w:t>
      </w:r>
    </w:p>
    <w:p w:rsidR="00F16641" w:rsidRPr="00380614" w:rsidRDefault="00D9099B">
      <w:pPr>
        <w:spacing w:line="360" w:lineRule="auto"/>
        <w:ind w:right="29" w:firstLineChars="200" w:firstLine="452"/>
        <w:jc w:val="both"/>
        <w:rPr>
          <w:rFonts w:ascii="宋体" w:eastAsia="宋体" w:hAnsi="宋体" w:cs="宋体"/>
          <w:color w:val="000000" w:themeColor="text1"/>
          <w:sz w:val="22"/>
          <w:szCs w:val="22"/>
        </w:rPr>
      </w:pPr>
      <w:r w:rsidRPr="00380614">
        <w:rPr>
          <w:rFonts w:ascii="宋体" w:eastAsia="宋体" w:hAnsi="宋体" w:cs="宋体" w:hint="eastAsia"/>
          <w:color w:val="000000" w:themeColor="text1"/>
          <w:spacing w:val="3"/>
          <w:sz w:val="22"/>
          <w:szCs w:val="22"/>
        </w:rPr>
        <w:lastRenderedPageBreak/>
        <w:t>乙方在本项目甲方的工程项目中存在通用条款17.1所</w:t>
      </w:r>
      <w:proofErr w:type="gramStart"/>
      <w:r w:rsidRPr="00380614">
        <w:rPr>
          <w:rFonts w:ascii="宋体" w:eastAsia="宋体" w:hAnsi="宋体" w:cs="宋体" w:hint="eastAsia"/>
          <w:color w:val="000000" w:themeColor="text1"/>
          <w:spacing w:val="3"/>
          <w:sz w:val="22"/>
          <w:szCs w:val="22"/>
        </w:rPr>
        <w:t>列行</w:t>
      </w:r>
      <w:proofErr w:type="gramEnd"/>
      <w:r w:rsidRPr="00380614">
        <w:rPr>
          <w:rFonts w:ascii="宋体" w:eastAsia="宋体" w:hAnsi="宋体" w:cs="宋体" w:hint="eastAsia"/>
          <w:color w:val="000000" w:themeColor="text1"/>
          <w:spacing w:val="3"/>
          <w:sz w:val="22"/>
          <w:szCs w:val="22"/>
        </w:rPr>
        <w:t>为的，将被拒绝参与甲方后续工程投</w:t>
      </w:r>
      <w:r w:rsidRPr="00380614">
        <w:rPr>
          <w:rFonts w:ascii="宋体" w:eastAsia="宋体" w:hAnsi="宋体" w:cs="宋体" w:hint="eastAsia"/>
          <w:color w:val="000000" w:themeColor="text1"/>
          <w:spacing w:val="-9"/>
          <w:sz w:val="22"/>
          <w:szCs w:val="22"/>
        </w:rPr>
        <w:t>标。拒绝投标时限：</w:t>
      </w:r>
      <w:r w:rsidRPr="00380614">
        <w:rPr>
          <w:rFonts w:ascii="宋体" w:eastAsia="宋体" w:hAnsi="宋体" w:cs="宋体" w:hint="eastAsia"/>
          <w:color w:val="000000" w:themeColor="text1"/>
          <w:spacing w:val="-9"/>
          <w:sz w:val="22"/>
          <w:szCs w:val="22"/>
          <w:u w:val="single"/>
        </w:rPr>
        <w:t>不得参与本甲方的招标项目，具体参考相关法律法规的标准，视情节轻重，</w:t>
      </w:r>
      <w:r w:rsidRPr="00380614">
        <w:rPr>
          <w:rFonts w:ascii="宋体" w:eastAsia="宋体" w:hAnsi="宋体" w:cs="宋体" w:hint="eastAsia"/>
          <w:color w:val="000000" w:themeColor="text1"/>
          <w:spacing w:val="1"/>
          <w:sz w:val="22"/>
          <w:szCs w:val="22"/>
          <w:u w:val="single"/>
        </w:rPr>
        <w:t>拒绝乙方一定时间内参与本招标人后续工程的投标。</w:t>
      </w:r>
    </w:p>
    <w:p w:rsidR="00F16641" w:rsidRPr="00380614" w:rsidRDefault="00D9099B">
      <w:pPr>
        <w:spacing w:line="360" w:lineRule="auto"/>
        <w:ind w:firstLineChars="200" w:firstLine="428"/>
        <w:rPr>
          <w:rFonts w:ascii="宋体" w:eastAsia="宋体" w:hAnsi="宋体" w:cs="宋体"/>
          <w:color w:val="000000" w:themeColor="text1"/>
          <w:spacing w:val="-3"/>
          <w:sz w:val="22"/>
          <w:szCs w:val="22"/>
        </w:rPr>
      </w:pPr>
      <w:r w:rsidRPr="00380614">
        <w:rPr>
          <w:rFonts w:ascii="宋体" w:eastAsia="宋体" w:hAnsi="宋体" w:cs="宋体" w:hint="eastAsia"/>
          <w:color w:val="000000" w:themeColor="text1"/>
          <w:spacing w:val="-3"/>
          <w:sz w:val="22"/>
          <w:szCs w:val="22"/>
        </w:rPr>
        <w:t>20.2 乙方完成下列工作的约定</w:t>
      </w:r>
    </w:p>
    <w:p w:rsidR="00F16641" w:rsidRPr="00380614" w:rsidRDefault="00D9099B">
      <w:pPr>
        <w:spacing w:line="360" w:lineRule="auto"/>
        <w:ind w:firstLineChars="200" w:firstLine="408"/>
        <w:rPr>
          <w:rFonts w:ascii="宋体" w:eastAsia="宋体" w:hAnsi="宋体" w:cs="宋体"/>
          <w:color w:val="000000" w:themeColor="text1"/>
          <w:sz w:val="22"/>
          <w:szCs w:val="22"/>
        </w:rPr>
      </w:pPr>
      <w:r w:rsidRPr="00380614">
        <w:rPr>
          <w:rFonts w:ascii="宋体" w:eastAsia="宋体" w:hAnsi="宋体" w:cs="宋体" w:hint="eastAsia"/>
          <w:color w:val="000000" w:themeColor="text1"/>
          <w:spacing w:val="-8"/>
          <w:sz w:val="22"/>
          <w:szCs w:val="22"/>
        </w:rPr>
        <w:t>(3)</w:t>
      </w:r>
      <w:r w:rsidRPr="00380614">
        <w:rPr>
          <w:rFonts w:ascii="宋体" w:eastAsia="宋体" w:hAnsi="宋体" w:cs="宋体" w:hint="eastAsia"/>
          <w:color w:val="000000" w:themeColor="text1"/>
          <w:spacing w:val="28"/>
          <w:sz w:val="22"/>
          <w:szCs w:val="22"/>
        </w:rPr>
        <w:t xml:space="preserve"> </w:t>
      </w:r>
      <w:r w:rsidRPr="00380614">
        <w:rPr>
          <w:rFonts w:ascii="宋体" w:eastAsia="宋体" w:hAnsi="宋体" w:cs="宋体" w:hint="eastAsia"/>
          <w:color w:val="000000" w:themeColor="text1"/>
          <w:spacing w:val="-8"/>
          <w:sz w:val="22"/>
          <w:szCs w:val="22"/>
        </w:rPr>
        <w:t>提交支付申请和工程款额报告期限</w:t>
      </w:r>
    </w:p>
    <w:p w:rsidR="00F16641" w:rsidRPr="00380614" w:rsidRDefault="00D9099B">
      <w:pPr>
        <w:spacing w:line="360" w:lineRule="auto"/>
        <w:ind w:firstLineChars="200" w:firstLine="456"/>
        <w:rPr>
          <w:rFonts w:ascii="宋体" w:eastAsia="宋体" w:hAnsi="宋体" w:cs="宋体"/>
          <w:color w:val="000000" w:themeColor="text1"/>
          <w:sz w:val="22"/>
          <w:szCs w:val="22"/>
        </w:rPr>
      </w:pPr>
      <w:r w:rsidRPr="00380614">
        <w:rPr>
          <w:rFonts w:ascii="宋体" w:eastAsia="宋体" w:hAnsi="宋体" w:cs="宋体" w:hint="eastAsia"/>
          <w:color w:val="000000" w:themeColor="text1"/>
          <w:spacing w:val="4"/>
          <w:sz w:val="22"/>
          <w:szCs w:val="22"/>
        </w:rPr>
        <w:t>□</w:t>
      </w:r>
      <w:r w:rsidRPr="00380614">
        <w:rPr>
          <w:rFonts w:ascii="宋体" w:eastAsia="宋体" w:hAnsi="宋体" w:cs="宋体" w:hint="eastAsia"/>
          <w:color w:val="000000" w:themeColor="text1"/>
          <w:spacing w:val="27"/>
          <w:sz w:val="22"/>
          <w:szCs w:val="22"/>
        </w:rPr>
        <w:t xml:space="preserve"> </w:t>
      </w:r>
      <w:r w:rsidRPr="00380614">
        <w:rPr>
          <w:rFonts w:ascii="宋体" w:eastAsia="宋体" w:hAnsi="宋体" w:cs="宋体" w:hint="eastAsia"/>
          <w:color w:val="000000" w:themeColor="text1"/>
          <w:spacing w:val="4"/>
          <w:sz w:val="22"/>
          <w:szCs w:val="22"/>
        </w:rPr>
        <w:t>按通用条款第66.2款、第67.1款、</w:t>
      </w:r>
      <w:r w:rsidRPr="00380614">
        <w:rPr>
          <w:rFonts w:ascii="宋体" w:eastAsia="宋体" w:hAnsi="宋体" w:cs="宋体" w:hint="eastAsia"/>
          <w:color w:val="000000" w:themeColor="text1"/>
          <w:spacing w:val="3"/>
          <w:sz w:val="22"/>
          <w:szCs w:val="22"/>
        </w:rPr>
        <w:t>第69.1款等规定期限提交。</w:t>
      </w:r>
    </w:p>
    <w:p w:rsidR="00F16641" w:rsidRPr="00380614" w:rsidRDefault="00D9099B">
      <w:pPr>
        <w:spacing w:line="360" w:lineRule="auto"/>
        <w:ind w:firstLineChars="200" w:firstLine="440"/>
        <w:rPr>
          <w:rFonts w:ascii="宋体" w:eastAsia="宋体" w:hAnsi="宋体" w:cs="宋体"/>
          <w:color w:val="000000" w:themeColor="text1"/>
          <w:spacing w:val="-10"/>
          <w:sz w:val="22"/>
          <w:szCs w:val="22"/>
        </w:rPr>
      </w:pPr>
      <w:proofErr w:type="gramStart"/>
      <w:r w:rsidRPr="00380614">
        <w:rPr>
          <w:rFonts w:ascii="宋体" w:eastAsia="宋体" w:hAnsi="宋体" w:cs="宋体" w:hint="eastAsia"/>
          <w:color w:val="000000" w:themeColor="text1"/>
          <w:sz w:val="22"/>
          <w:szCs w:val="22"/>
        </w:rPr>
        <w:t>口另作</w:t>
      </w:r>
      <w:proofErr w:type="gramEnd"/>
      <w:r w:rsidRPr="00380614">
        <w:rPr>
          <w:rFonts w:ascii="宋体" w:eastAsia="宋体" w:hAnsi="宋体" w:cs="宋体" w:hint="eastAsia"/>
          <w:color w:val="000000" w:themeColor="text1"/>
          <w:sz w:val="22"/>
          <w:szCs w:val="22"/>
        </w:rPr>
        <w:t>约定：</w:t>
      </w:r>
      <w:r w:rsidRPr="00380614">
        <w:rPr>
          <w:rFonts w:ascii="宋体" w:eastAsia="宋体" w:hAnsi="宋体" w:cs="宋体" w:hint="eastAsia"/>
          <w:color w:val="000000" w:themeColor="text1"/>
          <w:spacing w:val="14"/>
          <w:sz w:val="22"/>
          <w:szCs w:val="22"/>
        </w:rPr>
        <w:t xml:space="preserve"> </w:t>
      </w:r>
      <w:r w:rsidRPr="00380614">
        <w:rPr>
          <w:rFonts w:ascii="宋体" w:eastAsia="宋体" w:hAnsi="宋体" w:cs="宋体" w:hint="eastAsia"/>
          <w:color w:val="000000" w:themeColor="text1"/>
          <w:sz w:val="22"/>
          <w:szCs w:val="22"/>
          <w:u w:val="single"/>
        </w:rPr>
        <w:t>每月的15日前向甲方提交经监理人审核后的</w:t>
      </w:r>
      <w:r w:rsidRPr="00380614">
        <w:rPr>
          <w:rFonts w:ascii="宋体" w:eastAsia="宋体" w:hAnsi="宋体" w:cs="宋体" w:hint="eastAsia"/>
          <w:color w:val="000000" w:themeColor="text1"/>
          <w:spacing w:val="-1"/>
          <w:sz w:val="22"/>
          <w:szCs w:val="22"/>
          <w:u w:val="single"/>
        </w:rPr>
        <w:t>支付申请和工程款请款资料，逾期</w:t>
      </w:r>
      <w:r w:rsidRPr="00380614">
        <w:rPr>
          <w:rFonts w:ascii="宋体" w:eastAsia="宋体" w:hAnsi="宋体" w:cs="宋体" w:hint="eastAsia"/>
          <w:color w:val="000000" w:themeColor="text1"/>
          <w:spacing w:val="-10"/>
          <w:sz w:val="22"/>
          <w:szCs w:val="22"/>
          <w:u w:val="single"/>
        </w:rPr>
        <w:t>由乙方承担一切责任，甲方同时有权拒绝支付相应合同款项</w:t>
      </w:r>
      <w:r w:rsidRPr="00380614">
        <w:rPr>
          <w:rFonts w:ascii="宋体" w:eastAsia="宋体" w:hAnsi="宋体" w:cs="宋体" w:hint="eastAsia"/>
          <w:color w:val="000000" w:themeColor="text1"/>
          <w:spacing w:val="-10"/>
          <w:sz w:val="22"/>
          <w:szCs w:val="22"/>
        </w:rPr>
        <w:t>。</w:t>
      </w:r>
    </w:p>
    <w:p w:rsidR="00F16641" w:rsidRPr="00380614" w:rsidRDefault="00D9099B">
      <w:pPr>
        <w:spacing w:line="360" w:lineRule="auto"/>
        <w:ind w:firstLineChars="200" w:firstLine="428"/>
        <w:rPr>
          <w:rFonts w:ascii="宋体" w:eastAsia="宋体" w:hAnsi="宋体" w:cs="宋体"/>
          <w:color w:val="000000" w:themeColor="text1"/>
          <w:sz w:val="22"/>
          <w:szCs w:val="22"/>
        </w:rPr>
      </w:pPr>
      <w:r w:rsidRPr="00380614">
        <w:rPr>
          <w:rFonts w:ascii="宋体" w:eastAsia="宋体" w:hAnsi="宋体" w:cs="宋体" w:hint="eastAsia"/>
          <w:color w:val="000000" w:themeColor="text1"/>
          <w:spacing w:val="-3"/>
          <w:sz w:val="22"/>
          <w:szCs w:val="22"/>
        </w:rPr>
        <w:t xml:space="preserve">(5) 向甲方提供施工场地办公和生活的房屋及设施的数量和时间等要求：          </w:t>
      </w:r>
      <w:r w:rsidRPr="00380614">
        <w:rPr>
          <w:rFonts w:ascii="宋体" w:eastAsia="宋体" w:hAnsi="宋体" w:cs="宋体" w:hint="eastAsia"/>
          <w:color w:val="000000" w:themeColor="text1"/>
          <w:spacing w:val="-84"/>
          <w:sz w:val="22"/>
          <w:szCs w:val="22"/>
        </w:rPr>
        <w:t xml:space="preserve"> </w:t>
      </w:r>
    </w:p>
    <w:p w:rsidR="00F16641" w:rsidRPr="00380614" w:rsidRDefault="00D9099B">
      <w:pPr>
        <w:spacing w:line="360" w:lineRule="auto"/>
        <w:ind w:firstLineChars="200" w:firstLine="428"/>
        <w:rPr>
          <w:rFonts w:ascii="宋体" w:eastAsia="宋体" w:hAnsi="宋体" w:cs="宋体"/>
          <w:color w:val="000000" w:themeColor="text1"/>
          <w:spacing w:val="-3"/>
          <w:sz w:val="22"/>
          <w:szCs w:val="22"/>
        </w:rPr>
      </w:pPr>
      <w:r w:rsidRPr="00380614">
        <w:rPr>
          <w:rFonts w:ascii="宋体" w:eastAsia="宋体" w:hAnsi="宋体" w:cs="宋体" w:hint="eastAsia"/>
          <w:color w:val="000000" w:themeColor="text1"/>
          <w:spacing w:val="-3"/>
          <w:sz w:val="22"/>
          <w:szCs w:val="22"/>
        </w:rPr>
        <w:t>(6) 办完施工场地交通、环境保护、施工噪声、绿色施工安全防护等手续的时间： 按照上级行政主管部门施工现场、交通环卫和施工噪音管理规定办理，承担由于自身措施不力造成事故的责任和发生的费用。</w:t>
      </w:r>
    </w:p>
    <w:p w:rsidR="00F16641" w:rsidRPr="00380614" w:rsidRDefault="00D9099B">
      <w:pPr>
        <w:spacing w:line="360" w:lineRule="auto"/>
        <w:ind w:firstLineChars="200" w:firstLine="428"/>
        <w:rPr>
          <w:rFonts w:ascii="宋体" w:eastAsia="宋体" w:hAnsi="宋体" w:cs="宋体"/>
          <w:color w:val="000000" w:themeColor="text1"/>
          <w:spacing w:val="-3"/>
          <w:sz w:val="22"/>
          <w:szCs w:val="22"/>
        </w:rPr>
      </w:pPr>
      <w:r w:rsidRPr="00380614">
        <w:rPr>
          <w:rFonts w:ascii="宋体" w:eastAsia="宋体" w:hAnsi="宋体" w:cs="宋体" w:hint="eastAsia"/>
          <w:color w:val="000000" w:themeColor="text1"/>
          <w:spacing w:val="-3"/>
          <w:sz w:val="22"/>
          <w:szCs w:val="22"/>
        </w:rPr>
        <w:t>(8) 做好施工场地地下管线和邻近建筑物、构筑物(包括文物保护建筑)、古树名木保护工作 的约定：</w:t>
      </w:r>
      <w:r w:rsidRPr="00380614">
        <w:rPr>
          <w:rFonts w:ascii="宋体" w:eastAsia="宋体" w:hAnsi="宋体" w:cs="宋体" w:hint="eastAsia"/>
          <w:color w:val="000000" w:themeColor="text1"/>
          <w:spacing w:val="-3"/>
          <w:sz w:val="22"/>
          <w:szCs w:val="22"/>
          <w:u w:val="single"/>
        </w:rPr>
        <w:t>由于乙方原因造成破坏的，由乙方负责修复并承担所需费用。</w:t>
      </w:r>
    </w:p>
    <w:p w:rsidR="00F16641" w:rsidRPr="00380614" w:rsidRDefault="00D9099B">
      <w:pPr>
        <w:spacing w:line="360" w:lineRule="auto"/>
        <w:ind w:firstLineChars="200" w:firstLine="428"/>
        <w:rPr>
          <w:rFonts w:ascii="宋体" w:eastAsia="宋体" w:hAnsi="宋体" w:cs="宋体"/>
          <w:color w:val="000000" w:themeColor="text1"/>
          <w:spacing w:val="-3"/>
          <w:sz w:val="22"/>
          <w:szCs w:val="22"/>
        </w:rPr>
      </w:pPr>
      <w:r w:rsidRPr="00380614">
        <w:rPr>
          <w:rFonts w:ascii="宋体" w:eastAsia="宋体" w:hAnsi="宋体" w:cs="宋体" w:hint="eastAsia"/>
          <w:color w:val="000000" w:themeColor="text1"/>
          <w:spacing w:val="-3"/>
          <w:sz w:val="22"/>
          <w:szCs w:val="22"/>
        </w:rPr>
        <w:t>(9) 保证施工场地的清洁和做好交工前施工现场清理工作的约定：</w:t>
      </w:r>
      <w:r w:rsidRPr="00380614">
        <w:rPr>
          <w:rFonts w:ascii="宋体" w:eastAsia="宋体" w:hAnsi="宋体" w:cs="宋体" w:hint="eastAsia"/>
          <w:color w:val="000000" w:themeColor="text1"/>
          <w:spacing w:val="-3"/>
          <w:sz w:val="22"/>
          <w:szCs w:val="22"/>
          <w:u w:val="single"/>
        </w:rPr>
        <w:t>保证施工场地清洁卫生符合广州市有关规定的要求。</w:t>
      </w:r>
    </w:p>
    <w:p w:rsidR="00F16641" w:rsidRPr="00380614" w:rsidRDefault="00D9099B">
      <w:pPr>
        <w:spacing w:line="360" w:lineRule="auto"/>
        <w:ind w:firstLineChars="200" w:firstLine="428"/>
        <w:rPr>
          <w:rFonts w:ascii="宋体" w:eastAsia="宋体" w:hAnsi="宋体" w:cs="宋体"/>
          <w:color w:val="000000" w:themeColor="text1"/>
          <w:spacing w:val="-3"/>
          <w:sz w:val="22"/>
          <w:szCs w:val="22"/>
        </w:rPr>
      </w:pPr>
      <w:r w:rsidRPr="00380614">
        <w:rPr>
          <w:rFonts w:ascii="宋体" w:eastAsia="宋体" w:hAnsi="宋体" w:cs="宋体" w:hint="eastAsia"/>
          <w:color w:val="000000" w:themeColor="text1"/>
          <w:spacing w:val="-3"/>
          <w:sz w:val="22"/>
          <w:szCs w:val="22"/>
        </w:rPr>
        <w:t>(10) 提交竣工验收申请报告和竣工结算文件</w:t>
      </w:r>
    </w:p>
    <w:p w:rsidR="00F16641" w:rsidRPr="00380614" w:rsidRDefault="00D9099B">
      <w:pPr>
        <w:spacing w:line="360" w:lineRule="auto"/>
        <w:ind w:firstLineChars="200" w:firstLine="476"/>
        <w:rPr>
          <w:rFonts w:ascii="宋体" w:eastAsia="宋体" w:hAnsi="宋体" w:cs="宋体"/>
          <w:color w:val="000000" w:themeColor="text1"/>
          <w:spacing w:val="9"/>
          <w:sz w:val="22"/>
          <w:szCs w:val="22"/>
        </w:rPr>
      </w:pPr>
      <w:r w:rsidRPr="00380614">
        <w:rPr>
          <w:rFonts w:ascii="宋体" w:eastAsia="宋体" w:hAnsi="宋体" w:cs="宋体" w:hint="eastAsia"/>
          <w:color w:val="000000" w:themeColor="text1"/>
          <w:spacing w:val="9"/>
          <w:sz w:val="22"/>
          <w:szCs w:val="22"/>
        </w:rPr>
        <w:t>■ 按通用条款第69.2款规定提交。</w:t>
      </w:r>
    </w:p>
    <w:p w:rsidR="00F16641" w:rsidRPr="00380614" w:rsidRDefault="00D9099B">
      <w:pPr>
        <w:spacing w:line="360" w:lineRule="auto"/>
        <w:ind w:firstLineChars="200" w:firstLine="476"/>
        <w:rPr>
          <w:rFonts w:ascii="宋体" w:eastAsia="宋体" w:hAnsi="宋体" w:cs="宋体"/>
          <w:color w:val="000000" w:themeColor="text1"/>
          <w:spacing w:val="9"/>
          <w:sz w:val="22"/>
          <w:szCs w:val="22"/>
        </w:rPr>
      </w:pPr>
      <w:r w:rsidRPr="00380614">
        <w:rPr>
          <w:rFonts w:ascii="宋体" w:eastAsia="宋体" w:hAnsi="宋体" w:cs="宋体" w:hint="eastAsia"/>
          <w:color w:val="000000" w:themeColor="text1"/>
          <w:spacing w:val="9"/>
          <w:sz w:val="22"/>
          <w:szCs w:val="22"/>
        </w:rPr>
        <w:t>□ 另作约定：</w:t>
      </w:r>
    </w:p>
    <w:p w:rsidR="00F16641" w:rsidRPr="00380614" w:rsidRDefault="00D9099B">
      <w:pPr>
        <w:spacing w:line="360" w:lineRule="auto"/>
        <w:ind w:firstLineChars="200" w:firstLine="476"/>
        <w:rPr>
          <w:rFonts w:ascii="宋体" w:eastAsia="宋体" w:hAnsi="宋体" w:cs="宋体"/>
          <w:color w:val="000000" w:themeColor="text1"/>
          <w:spacing w:val="9"/>
          <w:sz w:val="22"/>
          <w:szCs w:val="22"/>
        </w:rPr>
      </w:pPr>
      <w:r w:rsidRPr="00380614">
        <w:rPr>
          <w:rFonts w:ascii="宋体" w:eastAsia="宋体" w:hAnsi="宋体" w:cs="宋体" w:hint="eastAsia"/>
          <w:color w:val="000000" w:themeColor="text1"/>
          <w:spacing w:val="9"/>
          <w:sz w:val="22"/>
          <w:szCs w:val="22"/>
        </w:rPr>
        <w:t>20.4 乙方提供施工所需劳务、材料、国产设备、施工设备和其他物品的约定：</w:t>
      </w:r>
    </w:p>
    <w:p w:rsidR="00F16641" w:rsidRPr="00380614" w:rsidRDefault="00F16641">
      <w:pPr>
        <w:spacing w:line="360" w:lineRule="auto"/>
        <w:rPr>
          <w:rFonts w:ascii="宋体" w:eastAsia="宋体" w:hAnsi="宋体" w:cs="宋体"/>
          <w:color w:val="000000" w:themeColor="text1"/>
          <w:spacing w:val="9"/>
          <w:sz w:val="22"/>
          <w:szCs w:val="22"/>
        </w:rPr>
      </w:pPr>
    </w:p>
    <w:p w:rsidR="00F16641" w:rsidRPr="00380614" w:rsidRDefault="00D9099B">
      <w:pPr>
        <w:spacing w:line="360" w:lineRule="auto"/>
        <w:ind w:left="3"/>
        <w:outlineLvl w:val="6"/>
        <w:rPr>
          <w:rFonts w:ascii="宋体" w:eastAsia="宋体" w:hAnsi="宋体" w:cs="宋体"/>
          <w:color w:val="000000" w:themeColor="text1"/>
          <w:sz w:val="22"/>
          <w:szCs w:val="22"/>
        </w:rPr>
      </w:pPr>
      <w:r w:rsidRPr="00380614">
        <w:rPr>
          <w:rFonts w:ascii="宋体" w:eastAsia="宋体" w:hAnsi="宋体" w:cs="宋体" w:hint="eastAsia"/>
          <w:b/>
          <w:bCs/>
          <w:color w:val="000000" w:themeColor="text1"/>
          <w:spacing w:val="1"/>
          <w:sz w:val="22"/>
          <w:szCs w:val="22"/>
        </w:rPr>
        <w:t>21.</w:t>
      </w:r>
      <w:r w:rsidRPr="00380614">
        <w:rPr>
          <w:rFonts w:ascii="宋体" w:eastAsia="宋体" w:hAnsi="宋体" w:cs="宋体" w:hint="eastAsia"/>
          <w:color w:val="000000" w:themeColor="text1"/>
          <w:spacing w:val="15"/>
          <w:sz w:val="22"/>
          <w:szCs w:val="22"/>
        </w:rPr>
        <w:t xml:space="preserve"> </w:t>
      </w:r>
      <w:r w:rsidRPr="00380614">
        <w:rPr>
          <w:rFonts w:ascii="宋体" w:eastAsia="宋体" w:hAnsi="宋体" w:cs="宋体" w:hint="eastAsia"/>
          <w:b/>
          <w:bCs/>
          <w:color w:val="000000" w:themeColor="text1"/>
          <w:spacing w:val="1"/>
          <w:sz w:val="22"/>
          <w:szCs w:val="22"/>
        </w:rPr>
        <w:t>现场管理人员任命和更换</w:t>
      </w:r>
    </w:p>
    <w:p w:rsidR="00F16641" w:rsidRPr="00380614" w:rsidRDefault="00D9099B">
      <w:pPr>
        <w:spacing w:line="360" w:lineRule="auto"/>
        <w:ind w:firstLineChars="200" w:firstLine="476"/>
        <w:rPr>
          <w:rFonts w:ascii="宋体" w:eastAsia="宋体" w:hAnsi="宋体" w:cs="宋体"/>
          <w:color w:val="000000" w:themeColor="text1"/>
          <w:spacing w:val="9"/>
          <w:sz w:val="22"/>
          <w:szCs w:val="22"/>
        </w:rPr>
      </w:pPr>
      <w:r w:rsidRPr="00380614">
        <w:rPr>
          <w:rFonts w:ascii="宋体" w:eastAsia="宋体" w:hAnsi="宋体" w:cs="宋体" w:hint="eastAsia"/>
          <w:color w:val="000000" w:themeColor="text1"/>
          <w:spacing w:val="9"/>
          <w:sz w:val="22"/>
          <w:szCs w:val="22"/>
        </w:rPr>
        <w:t>21.1 甲方现场管理人员任命和更换：</w:t>
      </w:r>
      <w:r w:rsidRPr="00380614">
        <w:rPr>
          <w:rFonts w:ascii="宋体" w:eastAsia="宋体" w:hAnsi="宋体" w:cs="宋体" w:hint="eastAsia"/>
          <w:color w:val="000000" w:themeColor="text1"/>
          <w:spacing w:val="9"/>
          <w:sz w:val="22"/>
          <w:szCs w:val="22"/>
          <w:u w:val="single"/>
        </w:rPr>
        <w:t xml:space="preserve">                      </w:t>
      </w:r>
    </w:p>
    <w:p w:rsidR="00F16641" w:rsidRPr="00380614" w:rsidRDefault="00D9099B">
      <w:pPr>
        <w:spacing w:line="360" w:lineRule="auto"/>
        <w:ind w:firstLineChars="200" w:firstLine="476"/>
        <w:rPr>
          <w:rFonts w:ascii="宋体" w:eastAsia="宋体" w:hAnsi="宋体" w:cs="宋体"/>
          <w:color w:val="000000" w:themeColor="text1"/>
          <w:spacing w:val="9"/>
          <w:sz w:val="22"/>
          <w:szCs w:val="22"/>
        </w:rPr>
      </w:pPr>
      <w:r w:rsidRPr="00380614">
        <w:rPr>
          <w:rFonts w:ascii="宋体" w:eastAsia="宋体" w:hAnsi="宋体" w:cs="宋体" w:hint="eastAsia"/>
          <w:color w:val="000000" w:themeColor="text1"/>
          <w:spacing w:val="9"/>
          <w:sz w:val="22"/>
          <w:szCs w:val="22"/>
        </w:rPr>
        <w:t>21.2 乙方代表任命和更换：</w:t>
      </w:r>
      <w:r w:rsidRPr="00380614">
        <w:rPr>
          <w:rFonts w:ascii="宋体" w:eastAsia="宋体" w:hAnsi="宋体" w:cs="宋体" w:hint="eastAsia"/>
          <w:color w:val="000000" w:themeColor="text1"/>
          <w:spacing w:val="9"/>
          <w:sz w:val="22"/>
          <w:szCs w:val="22"/>
          <w:u w:val="single"/>
        </w:rPr>
        <w:t xml:space="preserve">                      </w:t>
      </w:r>
    </w:p>
    <w:p w:rsidR="00F16641" w:rsidRPr="00380614" w:rsidRDefault="00D9099B">
      <w:pPr>
        <w:spacing w:line="360" w:lineRule="auto"/>
        <w:ind w:firstLineChars="200" w:firstLine="476"/>
        <w:rPr>
          <w:rFonts w:ascii="宋体" w:eastAsia="宋体" w:hAnsi="宋体" w:cs="宋体"/>
          <w:color w:val="000000" w:themeColor="text1"/>
          <w:spacing w:val="9"/>
          <w:sz w:val="22"/>
          <w:szCs w:val="22"/>
        </w:rPr>
      </w:pPr>
      <w:r w:rsidRPr="00380614">
        <w:rPr>
          <w:rFonts w:ascii="宋体" w:eastAsia="宋体" w:hAnsi="宋体" w:cs="宋体" w:hint="eastAsia"/>
          <w:color w:val="000000" w:themeColor="text1"/>
          <w:spacing w:val="9"/>
          <w:sz w:val="22"/>
          <w:szCs w:val="22"/>
        </w:rPr>
        <w:t>21.3 监理工程师代表任命和撤回：</w:t>
      </w:r>
      <w:r w:rsidRPr="00380614">
        <w:rPr>
          <w:rFonts w:ascii="宋体" w:eastAsia="宋体" w:hAnsi="宋体" w:cs="宋体" w:hint="eastAsia"/>
          <w:color w:val="000000" w:themeColor="text1"/>
          <w:spacing w:val="9"/>
          <w:sz w:val="22"/>
          <w:szCs w:val="22"/>
          <w:u w:val="single"/>
        </w:rPr>
        <w:t xml:space="preserve">                      </w:t>
      </w:r>
    </w:p>
    <w:p w:rsidR="00F16641" w:rsidRPr="00380614" w:rsidRDefault="00D9099B">
      <w:pPr>
        <w:spacing w:line="360" w:lineRule="auto"/>
        <w:ind w:firstLineChars="453" w:firstLine="1078"/>
        <w:rPr>
          <w:rFonts w:ascii="宋体" w:eastAsia="宋体" w:hAnsi="宋体" w:cs="宋体"/>
          <w:color w:val="000000" w:themeColor="text1"/>
          <w:spacing w:val="9"/>
          <w:sz w:val="22"/>
          <w:szCs w:val="22"/>
        </w:rPr>
      </w:pPr>
      <w:r w:rsidRPr="00380614">
        <w:rPr>
          <w:rFonts w:ascii="宋体" w:eastAsia="宋体" w:hAnsi="宋体" w:cs="宋体" w:hint="eastAsia"/>
          <w:color w:val="000000" w:themeColor="text1"/>
          <w:spacing w:val="9"/>
          <w:sz w:val="22"/>
          <w:szCs w:val="22"/>
        </w:rPr>
        <w:t>造价工程师代表任命和撤回：</w:t>
      </w:r>
      <w:r w:rsidRPr="00380614">
        <w:rPr>
          <w:rFonts w:ascii="宋体" w:eastAsia="宋体" w:hAnsi="宋体" w:cs="宋体" w:hint="eastAsia"/>
          <w:color w:val="000000" w:themeColor="text1"/>
          <w:spacing w:val="9"/>
          <w:sz w:val="22"/>
          <w:szCs w:val="22"/>
          <w:u w:val="single"/>
        </w:rPr>
        <w:t xml:space="preserve">                      </w:t>
      </w:r>
    </w:p>
    <w:p w:rsidR="00F16641" w:rsidRPr="00380614" w:rsidRDefault="00D9099B">
      <w:pPr>
        <w:spacing w:line="360" w:lineRule="auto"/>
        <w:ind w:firstLineChars="200" w:firstLine="476"/>
        <w:rPr>
          <w:rFonts w:ascii="宋体" w:eastAsia="宋体" w:hAnsi="宋体" w:cs="宋体"/>
          <w:color w:val="000000" w:themeColor="text1"/>
          <w:spacing w:val="9"/>
          <w:sz w:val="22"/>
          <w:szCs w:val="22"/>
        </w:rPr>
      </w:pPr>
      <w:r w:rsidRPr="00380614">
        <w:rPr>
          <w:rFonts w:ascii="宋体" w:eastAsia="宋体" w:hAnsi="宋体" w:cs="宋体" w:hint="eastAsia"/>
          <w:color w:val="000000" w:themeColor="text1"/>
          <w:spacing w:val="9"/>
          <w:sz w:val="22"/>
          <w:szCs w:val="22"/>
        </w:rPr>
        <w:t>21.4 乙方代表授权人选任命和撤回：</w:t>
      </w:r>
      <w:r w:rsidRPr="00380614">
        <w:rPr>
          <w:rFonts w:ascii="宋体" w:eastAsia="宋体" w:hAnsi="宋体" w:cs="宋体" w:hint="eastAsia"/>
          <w:color w:val="000000" w:themeColor="text1"/>
          <w:spacing w:val="9"/>
          <w:sz w:val="22"/>
          <w:szCs w:val="22"/>
          <w:u w:val="single"/>
        </w:rPr>
        <w:t xml:space="preserve">                      </w:t>
      </w:r>
    </w:p>
    <w:p w:rsidR="00F16641" w:rsidRPr="00380614" w:rsidRDefault="00F16641">
      <w:pPr>
        <w:spacing w:line="250" w:lineRule="auto"/>
        <w:rPr>
          <w:rFonts w:ascii="宋体" w:eastAsia="宋体" w:hAnsi="宋体" w:cs="宋体"/>
          <w:color w:val="000000" w:themeColor="text1"/>
        </w:rPr>
      </w:pPr>
    </w:p>
    <w:p w:rsidR="00F16641" w:rsidRPr="00380614" w:rsidRDefault="00F16641">
      <w:pPr>
        <w:spacing w:line="251" w:lineRule="auto"/>
        <w:rPr>
          <w:rFonts w:ascii="宋体" w:eastAsia="宋体" w:hAnsi="宋体" w:cs="宋体"/>
          <w:color w:val="000000" w:themeColor="text1"/>
        </w:rPr>
      </w:pPr>
    </w:p>
    <w:p w:rsidR="00F16641" w:rsidRPr="00380614" w:rsidRDefault="00D9099B">
      <w:pPr>
        <w:spacing w:line="360" w:lineRule="auto"/>
        <w:ind w:left="3"/>
        <w:outlineLvl w:val="6"/>
        <w:rPr>
          <w:rFonts w:ascii="宋体" w:eastAsia="宋体" w:hAnsi="宋体" w:cs="宋体"/>
          <w:color w:val="000000" w:themeColor="text1"/>
          <w:sz w:val="22"/>
          <w:szCs w:val="22"/>
        </w:rPr>
      </w:pPr>
      <w:r w:rsidRPr="00380614">
        <w:rPr>
          <w:rFonts w:ascii="宋体" w:eastAsia="宋体" w:hAnsi="宋体" w:cs="宋体" w:hint="eastAsia"/>
          <w:b/>
          <w:bCs/>
          <w:color w:val="000000" w:themeColor="text1"/>
          <w:spacing w:val="-4"/>
          <w:sz w:val="22"/>
          <w:szCs w:val="22"/>
        </w:rPr>
        <w:t>22.</w:t>
      </w:r>
      <w:r w:rsidRPr="00380614">
        <w:rPr>
          <w:rFonts w:ascii="宋体" w:eastAsia="宋体" w:hAnsi="宋体" w:cs="宋体" w:hint="eastAsia"/>
          <w:color w:val="000000" w:themeColor="text1"/>
          <w:spacing w:val="54"/>
          <w:sz w:val="22"/>
          <w:szCs w:val="22"/>
        </w:rPr>
        <w:t xml:space="preserve"> </w:t>
      </w:r>
      <w:r w:rsidRPr="00380614">
        <w:rPr>
          <w:rFonts w:ascii="宋体" w:eastAsia="宋体" w:hAnsi="宋体" w:cs="宋体" w:hint="eastAsia"/>
          <w:b/>
          <w:bCs/>
          <w:color w:val="000000" w:themeColor="text1"/>
          <w:spacing w:val="-4"/>
          <w:sz w:val="22"/>
          <w:szCs w:val="22"/>
        </w:rPr>
        <w:t>甲方代表</w:t>
      </w:r>
    </w:p>
    <w:p w:rsidR="00F16641" w:rsidRPr="00380614" w:rsidRDefault="00D9099B">
      <w:pPr>
        <w:spacing w:line="360" w:lineRule="auto"/>
        <w:ind w:firstLineChars="200" w:firstLine="476"/>
        <w:rPr>
          <w:rFonts w:ascii="宋体" w:eastAsia="宋体" w:hAnsi="宋体" w:cs="宋体"/>
          <w:color w:val="000000" w:themeColor="text1"/>
          <w:spacing w:val="9"/>
          <w:sz w:val="22"/>
          <w:szCs w:val="22"/>
        </w:rPr>
      </w:pPr>
      <w:r w:rsidRPr="00380614">
        <w:rPr>
          <w:rFonts w:ascii="宋体" w:eastAsia="宋体" w:hAnsi="宋体" w:cs="宋体" w:hint="eastAsia"/>
          <w:color w:val="000000" w:themeColor="text1"/>
          <w:spacing w:val="9"/>
          <w:sz w:val="22"/>
          <w:szCs w:val="22"/>
        </w:rPr>
        <w:t>22.1 甲方代表及其权力的限制</w:t>
      </w:r>
    </w:p>
    <w:p w:rsidR="00F16641" w:rsidRPr="00380614" w:rsidRDefault="00D9099B">
      <w:pPr>
        <w:spacing w:line="360" w:lineRule="auto"/>
        <w:ind w:firstLineChars="200" w:firstLine="476"/>
        <w:rPr>
          <w:rFonts w:ascii="宋体" w:eastAsia="宋体" w:hAnsi="宋体" w:cs="宋体"/>
          <w:color w:val="000000" w:themeColor="text1"/>
          <w:spacing w:val="9"/>
          <w:sz w:val="22"/>
          <w:szCs w:val="22"/>
        </w:rPr>
      </w:pPr>
      <w:r w:rsidRPr="00380614">
        <w:rPr>
          <w:rFonts w:ascii="宋体" w:eastAsia="宋体" w:hAnsi="宋体" w:cs="宋体" w:hint="eastAsia"/>
          <w:color w:val="000000" w:themeColor="text1"/>
          <w:spacing w:val="9"/>
          <w:sz w:val="22"/>
          <w:szCs w:val="22"/>
        </w:rPr>
        <w:t>(1)  甲方任命(              )为甲方代表，其通讯方式为</w:t>
      </w:r>
    </w:p>
    <w:p w:rsidR="00F16641" w:rsidRPr="00380614" w:rsidRDefault="00D9099B">
      <w:pPr>
        <w:spacing w:line="360" w:lineRule="auto"/>
        <w:ind w:firstLineChars="200" w:firstLine="476"/>
        <w:rPr>
          <w:rFonts w:ascii="宋体" w:eastAsia="宋体" w:hAnsi="宋体" w:cs="宋体"/>
          <w:color w:val="000000" w:themeColor="text1"/>
          <w:spacing w:val="9"/>
          <w:sz w:val="22"/>
          <w:szCs w:val="22"/>
        </w:rPr>
      </w:pPr>
      <w:r w:rsidRPr="00380614">
        <w:rPr>
          <w:rFonts w:ascii="宋体" w:eastAsia="宋体" w:hAnsi="宋体" w:cs="宋体" w:hint="eastAsia"/>
          <w:color w:val="000000" w:themeColor="text1"/>
          <w:spacing w:val="9"/>
          <w:sz w:val="22"/>
          <w:szCs w:val="22"/>
        </w:rPr>
        <w:t>通讯地址：                        邮政编码：</w:t>
      </w:r>
    </w:p>
    <w:p w:rsidR="00F16641" w:rsidRPr="00380614" w:rsidRDefault="00D9099B">
      <w:pPr>
        <w:spacing w:line="360" w:lineRule="auto"/>
        <w:ind w:firstLineChars="200" w:firstLine="476"/>
        <w:rPr>
          <w:rFonts w:ascii="宋体" w:eastAsia="宋体" w:hAnsi="宋体" w:cs="宋体"/>
          <w:color w:val="000000" w:themeColor="text1"/>
          <w:spacing w:val="9"/>
          <w:sz w:val="22"/>
          <w:szCs w:val="22"/>
        </w:rPr>
      </w:pPr>
      <w:r w:rsidRPr="00380614">
        <w:rPr>
          <w:rFonts w:ascii="宋体" w:eastAsia="宋体" w:hAnsi="宋体" w:cs="宋体" w:hint="eastAsia"/>
          <w:color w:val="000000" w:themeColor="text1"/>
          <w:spacing w:val="9"/>
          <w:sz w:val="22"/>
          <w:szCs w:val="22"/>
        </w:rPr>
        <w:lastRenderedPageBreak/>
        <w:t>联系电话：                        传真号码：</w:t>
      </w:r>
    </w:p>
    <w:p w:rsidR="00F16641" w:rsidRPr="00380614" w:rsidRDefault="00D9099B">
      <w:pPr>
        <w:spacing w:line="360" w:lineRule="auto"/>
        <w:ind w:firstLineChars="200" w:firstLine="476"/>
        <w:rPr>
          <w:rFonts w:ascii="宋体" w:eastAsia="宋体" w:hAnsi="宋体" w:cs="宋体"/>
          <w:color w:val="000000" w:themeColor="text1"/>
          <w:spacing w:val="9"/>
          <w:sz w:val="22"/>
          <w:szCs w:val="22"/>
          <w:u w:val="single"/>
        </w:rPr>
      </w:pPr>
      <w:r w:rsidRPr="00380614">
        <w:rPr>
          <w:rFonts w:ascii="宋体" w:eastAsia="宋体" w:hAnsi="宋体" w:cs="宋体" w:hint="eastAsia"/>
          <w:color w:val="000000" w:themeColor="text1"/>
          <w:spacing w:val="9"/>
          <w:sz w:val="22"/>
          <w:szCs w:val="22"/>
        </w:rPr>
        <w:t>(2)  甲方对甲方代表权力做如下限制：</w:t>
      </w:r>
      <w:r w:rsidRPr="00380614">
        <w:rPr>
          <w:rFonts w:ascii="宋体" w:eastAsia="宋体" w:hAnsi="宋体" w:cs="宋体" w:hint="eastAsia"/>
          <w:color w:val="000000" w:themeColor="text1"/>
          <w:spacing w:val="9"/>
          <w:sz w:val="22"/>
          <w:szCs w:val="22"/>
          <w:u w:val="single"/>
        </w:rPr>
        <w:t xml:space="preserve">                    </w:t>
      </w:r>
    </w:p>
    <w:p w:rsidR="00F16641" w:rsidRPr="00380614" w:rsidRDefault="00F16641">
      <w:pPr>
        <w:spacing w:line="360" w:lineRule="auto"/>
        <w:ind w:firstLineChars="200" w:firstLine="476"/>
        <w:rPr>
          <w:rFonts w:ascii="宋体" w:eastAsia="宋体" w:hAnsi="宋体" w:cs="宋体"/>
          <w:color w:val="000000" w:themeColor="text1"/>
          <w:spacing w:val="9"/>
          <w:sz w:val="22"/>
          <w:szCs w:val="22"/>
        </w:rPr>
      </w:pPr>
    </w:p>
    <w:p w:rsidR="00F16641" w:rsidRPr="00380614" w:rsidRDefault="00D9099B">
      <w:pPr>
        <w:spacing w:line="360" w:lineRule="auto"/>
        <w:outlineLvl w:val="6"/>
        <w:rPr>
          <w:rFonts w:ascii="宋体" w:eastAsia="宋体" w:hAnsi="宋体" w:cs="宋体"/>
          <w:color w:val="000000" w:themeColor="text1"/>
          <w:sz w:val="22"/>
          <w:szCs w:val="22"/>
        </w:rPr>
      </w:pPr>
      <w:r w:rsidRPr="00380614">
        <w:rPr>
          <w:rFonts w:ascii="宋体" w:eastAsia="宋体" w:hAnsi="宋体" w:cs="宋体" w:hint="eastAsia"/>
          <w:b/>
          <w:bCs/>
          <w:color w:val="000000" w:themeColor="text1"/>
          <w:spacing w:val="1"/>
          <w:sz w:val="22"/>
          <w:szCs w:val="22"/>
        </w:rPr>
        <w:t>23.</w:t>
      </w:r>
      <w:r w:rsidRPr="00380614">
        <w:rPr>
          <w:rFonts w:ascii="宋体" w:eastAsia="宋体" w:hAnsi="宋体" w:cs="宋体" w:hint="eastAsia"/>
          <w:color w:val="000000" w:themeColor="text1"/>
          <w:spacing w:val="7"/>
          <w:sz w:val="22"/>
          <w:szCs w:val="22"/>
        </w:rPr>
        <w:t xml:space="preserve"> </w:t>
      </w:r>
      <w:r w:rsidRPr="00380614">
        <w:rPr>
          <w:rFonts w:ascii="宋体" w:eastAsia="宋体" w:hAnsi="宋体" w:cs="宋体" w:hint="eastAsia"/>
          <w:b/>
          <w:bCs/>
          <w:color w:val="000000" w:themeColor="text1"/>
          <w:spacing w:val="1"/>
          <w:sz w:val="22"/>
          <w:szCs w:val="22"/>
        </w:rPr>
        <w:t>监理工程师</w:t>
      </w:r>
    </w:p>
    <w:p w:rsidR="00F16641" w:rsidRPr="00380614" w:rsidRDefault="00D9099B">
      <w:pPr>
        <w:spacing w:line="360" w:lineRule="auto"/>
        <w:ind w:firstLineChars="200" w:firstLine="476"/>
        <w:rPr>
          <w:rFonts w:ascii="宋体" w:eastAsia="宋体" w:hAnsi="宋体" w:cs="宋体"/>
          <w:color w:val="000000" w:themeColor="text1"/>
          <w:spacing w:val="9"/>
          <w:sz w:val="22"/>
          <w:szCs w:val="22"/>
        </w:rPr>
      </w:pPr>
      <w:r w:rsidRPr="00380614">
        <w:rPr>
          <w:rFonts w:ascii="宋体" w:eastAsia="宋体" w:hAnsi="宋体" w:cs="宋体" w:hint="eastAsia"/>
          <w:color w:val="000000" w:themeColor="text1"/>
          <w:spacing w:val="9"/>
          <w:sz w:val="22"/>
          <w:szCs w:val="22"/>
        </w:rPr>
        <w:t>23.1 负责合同工程的监理人及任命的监理工程师</w:t>
      </w:r>
    </w:p>
    <w:p w:rsidR="00F16641" w:rsidRPr="00380614" w:rsidRDefault="00D9099B">
      <w:pPr>
        <w:spacing w:line="360" w:lineRule="auto"/>
        <w:ind w:firstLineChars="200" w:firstLine="476"/>
        <w:rPr>
          <w:rFonts w:ascii="宋体" w:eastAsia="宋体" w:hAnsi="宋体" w:cs="宋体"/>
          <w:color w:val="000000" w:themeColor="text1"/>
          <w:spacing w:val="9"/>
          <w:sz w:val="22"/>
          <w:szCs w:val="22"/>
          <w:u w:val="single"/>
        </w:rPr>
      </w:pPr>
      <w:r w:rsidRPr="00380614">
        <w:rPr>
          <w:rFonts w:ascii="宋体" w:eastAsia="宋体" w:hAnsi="宋体" w:cs="宋体" w:hint="eastAsia"/>
          <w:color w:val="000000" w:themeColor="text1"/>
          <w:spacing w:val="9"/>
          <w:sz w:val="22"/>
          <w:szCs w:val="22"/>
        </w:rPr>
        <w:t>(1) 监理人：</w:t>
      </w:r>
      <w:r w:rsidRPr="00380614">
        <w:rPr>
          <w:rFonts w:ascii="宋体" w:eastAsia="宋体" w:hAnsi="宋体" w:cs="宋体" w:hint="eastAsia"/>
          <w:color w:val="000000" w:themeColor="text1"/>
          <w:spacing w:val="9"/>
          <w:sz w:val="22"/>
          <w:szCs w:val="22"/>
          <w:u w:val="single"/>
        </w:rPr>
        <w:t xml:space="preserve">                              </w:t>
      </w:r>
      <w:r w:rsidRPr="00380614">
        <w:rPr>
          <w:rFonts w:ascii="宋体" w:eastAsia="宋体" w:hAnsi="宋体" w:cs="宋体" w:hint="eastAsia"/>
          <w:color w:val="000000" w:themeColor="text1"/>
          <w:spacing w:val="9"/>
          <w:sz w:val="22"/>
          <w:szCs w:val="22"/>
        </w:rPr>
        <w:t>法定代表人：</w:t>
      </w:r>
      <w:r w:rsidRPr="00380614">
        <w:rPr>
          <w:rFonts w:ascii="宋体" w:eastAsia="宋体" w:hAnsi="宋体" w:cs="宋体" w:hint="eastAsia"/>
          <w:color w:val="000000" w:themeColor="text1"/>
          <w:spacing w:val="9"/>
          <w:sz w:val="22"/>
          <w:szCs w:val="22"/>
          <w:u w:val="single"/>
        </w:rPr>
        <w:t xml:space="preserve">       </w:t>
      </w:r>
    </w:p>
    <w:p w:rsidR="00F16641" w:rsidRPr="00380614" w:rsidRDefault="00D9099B">
      <w:pPr>
        <w:spacing w:line="360" w:lineRule="auto"/>
        <w:ind w:firstLineChars="200" w:firstLine="476"/>
        <w:rPr>
          <w:rFonts w:ascii="宋体" w:eastAsia="宋体" w:hAnsi="宋体" w:cs="宋体"/>
          <w:color w:val="000000" w:themeColor="text1"/>
          <w:spacing w:val="9"/>
          <w:sz w:val="22"/>
          <w:szCs w:val="22"/>
        </w:rPr>
      </w:pPr>
      <w:r w:rsidRPr="00380614">
        <w:rPr>
          <w:rFonts w:ascii="宋体" w:eastAsia="宋体" w:hAnsi="宋体" w:cs="宋体" w:hint="eastAsia"/>
          <w:color w:val="000000" w:themeColor="text1"/>
          <w:spacing w:val="9"/>
          <w:sz w:val="22"/>
          <w:szCs w:val="22"/>
        </w:rPr>
        <w:t>(2) 任命(      )为监理工程师，其通讯方式为</w:t>
      </w:r>
    </w:p>
    <w:p w:rsidR="00F16641" w:rsidRPr="00380614" w:rsidRDefault="00D9099B">
      <w:pPr>
        <w:spacing w:line="360" w:lineRule="auto"/>
        <w:ind w:firstLineChars="200" w:firstLine="476"/>
        <w:rPr>
          <w:rFonts w:ascii="宋体" w:eastAsia="宋体" w:hAnsi="宋体" w:cs="宋体"/>
          <w:color w:val="000000" w:themeColor="text1"/>
          <w:spacing w:val="9"/>
          <w:sz w:val="22"/>
          <w:szCs w:val="22"/>
          <w:u w:val="single"/>
        </w:rPr>
      </w:pPr>
      <w:r w:rsidRPr="00380614">
        <w:rPr>
          <w:rFonts w:ascii="宋体" w:eastAsia="宋体" w:hAnsi="宋体" w:cs="宋体" w:hint="eastAsia"/>
          <w:color w:val="000000" w:themeColor="text1"/>
          <w:spacing w:val="9"/>
          <w:sz w:val="22"/>
          <w:szCs w:val="22"/>
        </w:rPr>
        <w:t>通讯地址：</w:t>
      </w:r>
      <w:r w:rsidRPr="00380614">
        <w:rPr>
          <w:rFonts w:ascii="宋体" w:eastAsia="宋体" w:hAnsi="宋体" w:cs="宋体" w:hint="eastAsia"/>
          <w:color w:val="000000" w:themeColor="text1"/>
          <w:spacing w:val="9"/>
          <w:sz w:val="22"/>
          <w:szCs w:val="22"/>
          <w:u w:val="single"/>
        </w:rPr>
        <w:t xml:space="preserve">                              </w:t>
      </w:r>
      <w:r w:rsidRPr="00380614">
        <w:rPr>
          <w:rFonts w:ascii="宋体" w:eastAsia="宋体" w:hAnsi="宋体" w:cs="宋体" w:hint="eastAsia"/>
          <w:color w:val="000000" w:themeColor="text1"/>
          <w:spacing w:val="9"/>
          <w:sz w:val="22"/>
          <w:szCs w:val="22"/>
        </w:rPr>
        <w:t>邮政编码：</w:t>
      </w:r>
      <w:r w:rsidRPr="00380614">
        <w:rPr>
          <w:rFonts w:ascii="宋体" w:eastAsia="宋体" w:hAnsi="宋体" w:cs="宋体" w:hint="eastAsia"/>
          <w:color w:val="000000" w:themeColor="text1"/>
          <w:spacing w:val="9"/>
          <w:sz w:val="22"/>
          <w:szCs w:val="22"/>
          <w:u w:val="single"/>
        </w:rPr>
        <w:t xml:space="preserve">        </w:t>
      </w:r>
    </w:p>
    <w:p w:rsidR="00F16641" w:rsidRPr="00380614" w:rsidRDefault="00D9099B">
      <w:pPr>
        <w:spacing w:line="360" w:lineRule="auto"/>
        <w:ind w:firstLineChars="200" w:firstLine="476"/>
        <w:rPr>
          <w:rFonts w:ascii="宋体" w:eastAsia="宋体" w:hAnsi="宋体" w:cs="宋体"/>
          <w:color w:val="000000" w:themeColor="text1"/>
          <w:spacing w:val="9"/>
          <w:sz w:val="22"/>
          <w:szCs w:val="22"/>
          <w:u w:val="single"/>
        </w:rPr>
      </w:pPr>
      <w:r w:rsidRPr="00380614">
        <w:rPr>
          <w:rFonts w:ascii="宋体" w:eastAsia="宋体" w:hAnsi="宋体" w:cs="宋体" w:hint="eastAsia"/>
          <w:color w:val="000000" w:themeColor="text1"/>
          <w:spacing w:val="9"/>
          <w:sz w:val="22"/>
          <w:szCs w:val="22"/>
        </w:rPr>
        <w:t>联系电话：</w:t>
      </w:r>
      <w:r w:rsidRPr="00380614">
        <w:rPr>
          <w:rFonts w:ascii="宋体" w:eastAsia="宋体" w:hAnsi="宋体" w:cs="宋体" w:hint="eastAsia"/>
          <w:color w:val="000000" w:themeColor="text1"/>
          <w:spacing w:val="9"/>
          <w:sz w:val="22"/>
          <w:szCs w:val="22"/>
          <w:u w:val="single"/>
        </w:rPr>
        <w:t xml:space="preserve">                 </w:t>
      </w:r>
      <w:r w:rsidRPr="00380614">
        <w:rPr>
          <w:rFonts w:ascii="宋体" w:eastAsia="宋体" w:hAnsi="宋体" w:cs="宋体" w:hint="eastAsia"/>
          <w:color w:val="000000" w:themeColor="text1"/>
          <w:spacing w:val="9"/>
          <w:sz w:val="22"/>
          <w:szCs w:val="22"/>
        </w:rPr>
        <w:t>传真号码：</w:t>
      </w:r>
      <w:r w:rsidRPr="00380614">
        <w:rPr>
          <w:rFonts w:ascii="宋体" w:eastAsia="宋体" w:hAnsi="宋体" w:cs="宋体" w:hint="eastAsia"/>
          <w:color w:val="000000" w:themeColor="text1"/>
          <w:spacing w:val="9"/>
          <w:sz w:val="22"/>
          <w:szCs w:val="22"/>
          <w:u w:val="single"/>
        </w:rPr>
        <w:t xml:space="preserve">             </w:t>
      </w:r>
    </w:p>
    <w:p w:rsidR="00F16641" w:rsidRPr="00380614" w:rsidRDefault="00D9099B">
      <w:pPr>
        <w:spacing w:line="360" w:lineRule="auto"/>
        <w:ind w:firstLineChars="200" w:firstLine="476"/>
        <w:rPr>
          <w:rFonts w:ascii="宋体" w:eastAsia="宋体" w:hAnsi="宋体" w:cs="宋体"/>
          <w:color w:val="000000" w:themeColor="text1"/>
          <w:spacing w:val="9"/>
          <w:sz w:val="22"/>
          <w:szCs w:val="22"/>
          <w:u w:val="single"/>
        </w:rPr>
      </w:pPr>
      <w:r w:rsidRPr="00380614">
        <w:rPr>
          <w:rFonts w:ascii="宋体" w:eastAsia="宋体" w:hAnsi="宋体" w:cs="宋体" w:hint="eastAsia"/>
          <w:color w:val="000000" w:themeColor="text1"/>
          <w:spacing w:val="9"/>
          <w:sz w:val="22"/>
          <w:szCs w:val="22"/>
        </w:rPr>
        <w:t>23.3(12)需要甲方批准的其他事项：</w:t>
      </w:r>
      <w:r w:rsidRPr="00380614">
        <w:rPr>
          <w:rFonts w:ascii="宋体" w:eastAsia="宋体" w:hAnsi="宋体" w:cs="宋体" w:hint="eastAsia"/>
          <w:color w:val="000000" w:themeColor="text1"/>
          <w:spacing w:val="9"/>
          <w:sz w:val="22"/>
          <w:szCs w:val="22"/>
          <w:u w:val="single"/>
        </w:rPr>
        <w:t xml:space="preserve">           </w:t>
      </w:r>
    </w:p>
    <w:p w:rsidR="00F16641" w:rsidRPr="00380614" w:rsidRDefault="00F16641">
      <w:pPr>
        <w:spacing w:line="457" w:lineRule="auto"/>
        <w:rPr>
          <w:rFonts w:ascii="宋体" w:eastAsia="宋体" w:hAnsi="宋体" w:cs="宋体"/>
          <w:color w:val="000000" w:themeColor="text1"/>
        </w:rPr>
      </w:pPr>
    </w:p>
    <w:p w:rsidR="00F16641" w:rsidRPr="00380614" w:rsidRDefault="00D9099B">
      <w:pPr>
        <w:spacing w:line="360" w:lineRule="auto"/>
        <w:ind w:left="49"/>
        <w:outlineLvl w:val="6"/>
        <w:rPr>
          <w:rFonts w:ascii="宋体" w:eastAsia="宋体" w:hAnsi="宋体" w:cs="宋体"/>
          <w:color w:val="000000" w:themeColor="text1"/>
          <w:sz w:val="22"/>
          <w:szCs w:val="22"/>
        </w:rPr>
      </w:pPr>
      <w:r w:rsidRPr="00380614">
        <w:rPr>
          <w:rFonts w:ascii="宋体" w:eastAsia="宋体" w:hAnsi="宋体" w:cs="宋体" w:hint="eastAsia"/>
          <w:b/>
          <w:bCs/>
          <w:color w:val="000000" w:themeColor="text1"/>
          <w:spacing w:val="4"/>
          <w:sz w:val="22"/>
          <w:szCs w:val="22"/>
        </w:rPr>
        <w:t>24.</w:t>
      </w:r>
      <w:r w:rsidRPr="00380614">
        <w:rPr>
          <w:rFonts w:ascii="宋体" w:eastAsia="宋体" w:hAnsi="宋体" w:cs="宋体" w:hint="eastAsia"/>
          <w:color w:val="000000" w:themeColor="text1"/>
          <w:spacing w:val="13"/>
          <w:sz w:val="22"/>
          <w:szCs w:val="22"/>
        </w:rPr>
        <w:t xml:space="preserve"> </w:t>
      </w:r>
      <w:r w:rsidRPr="00380614">
        <w:rPr>
          <w:rFonts w:ascii="宋体" w:eastAsia="宋体" w:hAnsi="宋体" w:cs="宋体" w:hint="eastAsia"/>
          <w:b/>
          <w:bCs/>
          <w:color w:val="000000" w:themeColor="text1"/>
          <w:spacing w:val="4"/>
          <w:sz w:val="22"/>
          <w:szCs w:val="22"/>
        </w:rPr>
        <w:t>造价工程师</w:t>
      </w:r>
    </w:p>
    <w:p w:rsidR="00F16641" w:rsidRPr="00380614" w:rsidRDefault="00D9099B">
      <w:pPr>
        <w:spacing w:line="360" w:lineRule="auto"/>
        <w:ind w:firstLineChars="200" w:firstLine="476"/>
        <w:rPr>
          <w:rFonts w:ascii="宋体" w:eastAsia="宋体" w:hAnsi="宋体" w:cs="宋体"/>
          <w:color w:val="000000" w:themeColor="text1"/>
          <w:spacing w:val="9"/>
          <w:sz w:val="22"/>
          <w:szCs w:val="22"/>
        </w:rPr>
      </w:pPr>
      <w:r w:rsidRPr="00380614">
        <w:rPr>
          <w:rFonts w:ascii="宋体" w:eastAsia="宋体" w:hAnsi="宋体" w:cs="宋体" w:hint="eastAsia"/>
          <w:color w:val="000000" w:themeColor="text1"/>
          <w:spacing w:val="9"/>
          <w:sz w:val="22"/>
          <w:szCs w:val="22"/>
        </w:rPr>
        <w:t>24.1 负责合同工程的造价咨询单位及任命的造价工程师</w:t>
      </w:r>
    </w:p>
    <w:p w:rsidR="00F16641" w:rsidRPr="00380614" w:rsidRDefault="00D9099B">
      <w:pPr>
        <w:spacing w:line="360" w:lineRule="auto"/>
        <w:ind w:firstLineChars="200" w:firstLine="476"/>
        <w:rPr>
          <w:rFonts w:ascii="宋体" w:eastAsia="宋体" w:hAnsi="宋体" w:cs="宋体"/>
          <w:color w:val="000000" w:themeColor="text1"/>
          <w:spacing w:val="9"/>
          <w:sz w:val="22"/>
          <w:szCs w:val="22"/>
        </w:rPr>
      </w:pPr>
      <w:r w:rsidRPr="00380614">
        <w:rPr>
          <w:rFonts w:ascii="宋体" w:eastAsia="宋体" w:hAnsi="宋体" w:cs="宋体" w:hint="eastAsia"/>
          <w:color w:val="000000" w:themeColor="text1"/>
          <w:spacing w:val="9"/>
          <w:sz w:val="22"/>
          <w:szCs w:val="22"/>
        </w:rPr>
        <w:t>(1) 工程造价咨询人(如有)：</w:t>
      </w:r>
      <w:r w:rsidRPr="00380614">
        <w:rPr>
          <w:rFonts w:ascii="宋体" w:eastAsia="宋体" w:hAnsi="宋体" w:cs="宋体" w:hint="eastAsia"/>
          <w:color w:val="000000" w:themeColor="text1"/>
          <w:spacing w:val="9"/>
          <w:sz w:val="22"/>
          <w:szCs w:val="22"/>
          <w:u w:val="single"/>
        </w:rPr>
        <w:t xml:space="preserve">                  </w:t>
      </w:r>
      <w:r w:rsidRPr="00380614">
        <w:rPr>
          <w:rFonts w:ascii="宋体" w:eastAsia="宋体" w:hAnsi="宋体" w:cs="宋体" w:hint="eastAsia"/>
          <w:color w:val="000000" w:themeColor="text1"/>
          <w:spacing w:val="9"/>
          <w:sz w:val="22"/>
          <w:szCs w:val="22"/>
        </w:rPr>
        <w:t>法定代表人：</w:t>
      </w:r>
      <w:r w:rsidRPr="00380614">
        <w:rPr>
          <w:rFonts w:ascii="宋体" w:eastAsia="宋体" w:hAnsi="宋体" w:cs="宋体" w:hint="eastAsia"/>
          <w:color w:val="000000" w:themeColor="text1"/>
          <w:spacing w:val="9"/>
          <w:sz w:val="22"/>
          <w:szCs w:val="22"/>
          <w:u w:val="single"/>
        </w:rPr>
        <w:t xml:space="preserve">       </w:t>
      </w:r>
    </w:p>
    <w:p w:rsidR="00F16641" w:rsidRPr="00380614" w:rsidRDefault="00D9099B">
      <w:pPr>
        <w:spacing w:line="360" w:lineRule="auto"/>
        <w:ind w:firstLineChars="200" w:firstLine="476"/>
        <w:rPr>
          <w:rFonts w:ascii="宋体" w:eastAsia="宋体" w:hAnsi="宋体" w:cs="宋体"/>
          <w:color w:val="000000" w:themeColor="text1"/>
          <w:spacing w:val="9"/>
          <w:sz w:val="22"/>
          <w:szCs w:val="22"/>
        </w:rPr>
      </w:pPr>
      <w:r w:rsidRPr="00380614">
        <w:rPr>
          <w:rFonts w:ascii="宋体" w:eastAsia="宋体" w:hAnsi="宋体" w:cs="宋体" w:hint="eastAsia"/>
          <w:color w:val="000000" w:themeColor="text1"/>
          <w:spacing w:val="9"/>
          <w:sz w:val="22"/>
          <w:szCs w:val="22"/>
        </w:rPr>
        <w:t>(2) 任命 (              )为造价工程师，其通讯方式为</w:t>
      </w:r>
    </w:p>
    <w:p w:rsidR="00F16641" w:rsidRPr="00380614" w:rsidRDefault="00D9099B">
      <w:pPr>
        <w:spacing w:line="360" w:lineRule="auto"/>
        <w:ind w:firstLineChars="200" w:firstLine="476"/>
        <w:rPr>
          <w:rFonts w:ascii="宋体" w:eastAsia="宋体" w:hAnsi="宋体" w:cs="宋体"/>
          <w:color w:val="000000" w:themeColor="text1"/>
          <w:spacing w:val="9"/>
          <w:sz w:val="22"/>
          <w:szCs w:val="22"/>
          <w:u w:val="single"/>
        </w:rPr>
      </w:pPr>
      <w:r w:rsidRPr="00380614">
        <w:rPr>
          <w:rFonts w:ascii="宋体" w:eastAsia="宋体" w:hAnsi="宋体" w:cs="宋体" w:hint="eastAsia"/>
          <w:color w:val="000000" w:themeColor="text1"/>
          <w:spacing w:val="9"/>
          <w:sz w:val="22"/>
          <w:szCs w:val="22"/>
        </w:rPr>
        <w:t>通讯地址：</w:t>
      </w:r>
      <w:r w:rsidRPr="00380614">
        <w:rPr>
          <w:rFonts w:ascii="宋体" w:eastAsia="宋体" w:hAnsi="宋体" w:cs="宋体" w:hint="eastAsia"/>
          <w:color w:val="000000" w:themeColor="text1"/>
          <w:spacing w:val="9"/>
          <w:sz w:val="22"/>
          <w:szCs w:val="22"/>
          <w:u w:val="single"/>
        </w:rPr>
        <w:t xml:space="preserve">                              </w:t>
      </w:r>
      <w:r w:rsidRPr="00380614">
        <w:rPr>
          <w:rFonts w:ascii="宋体" w:eastAsia="宋体" w:hAnsi="宋体" w:cs="宋体" w:hint="eastAsia"/>
          <w:color w:val="000000" w:themeColor="text1"/>
          <w:spacing w:val="9"/>
          <w:sz w:val="22"/>
          <w:szCs w:val="22"/>
        </w:rPr>
        <w:t>邮政编码：</w:t>
      </w:r>
      <w:r w:rsidRPr="00380614">
        <w:rPr>
          <w:rFonts w:ascii="宋体" w:eastAsia="宋体" w:hAnsi="宋体" w:cs="宋体" w:hint="eastAsia"/>
          <w:color w:val="000000" w:themeColor="text1"/>
          <w:spacing w:val="9"/>
          <w:sz w:val="22"/>
          <w:szCs w:val="22"/>
          <w:u w:val="single"/>
        </w:rPr>
        <w:t xml:space="preserve">        </w:t>
      </w:r>
    </w:p>
    <w:p w:rsidR="00F16641" w:rsidRPr="00380614" w:rsidRDefault="00D9099B">
      <w:pPr>
        <w:spacing w:line="360" w:lineRule="auto"/>
        <w:ind w:firstLineChars="200" w:firstLine="476"/>
        <w:rPr>
          <w:rFonts w:ascii="宋体" w:eastAsia="宋体" w:hAnsi="宋体" w:cs="宋体"/>
          <w:color w:val="000000" w:themeColor="text1"/>
          <w:spacing w:val="9"/>
          <w:sz w:val="22"/>
          <w:szCs w:val="22"/>
        </w:rPr>
      </w:pPr>
      <w:r w:rsidRPr="00380614">
        <w:rPr>
          <w:rFonts w:ascii="宋体" w:eastAsia="宋体" w:hAnsi="宋体" w:cs="宋体" w:hint="eastAsia"/>
          <w:color w:val="000000" w:themeColor="text1"/>
          <w:spacing w:val="9"/>
          <w:sz w:val="22"/>
          <w:szCs w:val="22"/>
        </w:rPr>
        <w:t>联系电话：</w:t>
      </w:r>
      <w:r w:rsidRPr="00380614">
        <w:rPr>
          <w:rFonts w:ascii="宋体" w:eastAsia="宋体" w:hAnsi="宋体" w:cs="宋体" w:hint="eastAsia"/>
          <w:color w:val="000000" w:themeColor="text1"/>
          <w:spacing w:val="9"/>
          <w:sz w:val="22"/>
          <w:szCs w:val="22"/>
          <w:u w:val="single"/>
        </w:rPr>
        <w:t xml:space="preserve">                 </w:t>
      </w:r>
      <w:r w:rsidRPr="00380614">
        <w:rPr>
          <w:rFonts w:ascii="宋体" w:eastAsia="宋体" w:hAnsi="宋体" w:cs="宋体" w:hint="eastAsia"/>
          <w:color w:val="000000" w:themeColor="text1"/>
          <w:spacing w:val="9"/>
          <w:sz w:val="22"/>
          <w:szCs w:val="22"/>
        </w:rPr>
        <w:t>传真号码：</w:t>
      </w:r>
      <w:r w:rsidRPr="00380614">
        <w:rPr>
          <w:rFonts w:ascii="宋体" w:eastAsia="宋体" w:hAnsi="宋体" w:cs="宋体" w:hint="eastAsia"/>
          <w:color w:val="000000" w:themeColor="text1"/>
          <w:spacing w:val="9"/>
          <w:sz w:val="22"/>
          <w:szCs w:val="22"/>
          <w:u w:val="single"/>
        </w:rPr>
        <w:t xml:space="preserve">             </w:t>
      </w:r>
    </w:p>
    <w:p w:rsidR="00F16641" w:rsidRPr="00380614" w:rsidRDefault="00D9099B">
      <w:pPr>
        <w:spacing w:line="360" w:lineRule="auto"/>
        <w:ind w:firstLineChars="200" w:firstLine="476"/>
        <w:rPr>
          <w:rFonts w:ascii="宋体" w:eastAsia="宋体" w:hAnsi="宋体" w:cs="宋体"/>
          <w:color w:val="000000" w:themeColor="text1"/>
        </w:rPr>
      </w:pPr>
      <w:r w:rsidRPr="00380614">
        <w:rPr>
          <w:rFonts w:ascii="宋体" w:eastAsia="宋体" w:hAnsi="宋体" w:cs="宋体" w:hint="eastAsia"/>
          <w:color w:val="000000" w:themeColor="text1"/>
          <w:spacing w:val="9"/>
          <w:sz w:val="22"/>
          <w:szCs w:val="22"/>
        </w:rPr>
        <w:t>24.3 需要甲方批准的其他事项：</w:t>
      </w:r>
      <w:r w:rsidRPr="00380614">
        <w:rPr>
          <w:rFonts w:ascii="宋体" w:eastAsia="宋体" w:hAnsi="宋体" w:cs="宋体" w:hint="eastAsia"/>
          <w:color w:val="000000" w:themeColor="text1"/>
          <w:spacing w:val="9"/>
          <w:sz w:val="22"/>
          <w:szCs w:val="22"/>
          <w:u w:val="single"/>
        </w:rPr>
        <w:t xml:space="preserve">                   </w:t>
      </w:r>
    </w:p>
    <w:p w:rsidR="00F16641" w:rsidRPr="00380614" w:rsidRDefault="00F16641">
      <w:pPr>
        <w:spacing w:line="256" w:lineRule="auto"/>
        <w:rPr>
          <w:rFonts w:ascii="宋体" w:eastAsia="宋体" w:hAnsi="宋体" w:cs="宋体"/>
          <w:color w:val="000000" w:themeColor="text1"/>
        </w:rPr>
      </w:pPr>
    </w:p>
    <w:p w:rsidR="00F16641" w:rsidRPr="00380614" w:rsidRDefault="00F16641">
      <w:pPr>
        <w:spacing w:line="256" w:lineRule="auto"/>
        <w:rPr>
          <w:rFonts w:ascii="宋体" w:eastAsia="宋体" w:hAnsi="宋体" w:cs="宋体"/>
          <w:color w:val="000000" w:themeColor="text1"/>
        </w:rPr>
      </w:pPr>
    </w:p>
    <w:p w:rsidR="00F16641" w:rsidRPr="00380614" w:rsidRDefault="00D9099B">
      <w:pPr>
        <w:spacing w:line="360" w:lineRule="auto"/>
        <w:ind w:left="49"/>
        <w:outlineLvl w:val="6"/>
        <w:rPr>
          <w:rFonts w:ascii="宋体" w:eastAsia="宋体" w:hAnsi="宋体" w:cs="宋体"/>
          <w:b/>
          <w:bCs/>
          <w:color w:val="000000" w:themeColor="text1"/>
          <w:spacing w:val="4"/>
          <w:sz w:val="22"/>
          <w:szCs w:val="22"/>
        </w:rPr>
      </w:pPr>
      <w:r w:rsidRPr="00380614">
        <w:rPr>
          <w:rFonts w:ascii="宋体" w:eastAsia="宋体" w:hAnsi="宋体" w:cs="宋体" w:hint="eastAsia"/>
          <w:b/>
          <w:bCs/>
          <w:color w:val="000000" w:themeColor="text1"/>
          <w:spacing w:val="4"/>
          <w:sz w:val="22"/>
          <w:szCs w:val="22"/>
        </w:rPr>
        <w:t>25. 乙方代表</w:t>
      </w:r>
    </w:p>
    <w:p w:rsidR="00F16641" w:rsidRPr="00380614" w:rsidRDefault="00D9099B">
      <w:pPr>
        <w:spacing w:line="360" w:lineRule="auto"/>
        <w:ind w:firstLineChars="200" w:firstLine="476"/>
        <w:rPr>
          <w:rFonts w:ascii="宋体" w:eastAsia="宋体" w:hAnsi="宋体" w:cs="宋体"/>
          <w:color w:val="000000" w:themeColor="text1"/>
          <w:spacing w:val="9"/>
          <w:sz w:val="22"/>
          <w:szCs w:val="22"/>
        </w:rPr>
      </w:pPr>
      <w:r w:rsidRPr="00380614">
        <w:rPr>
          <w:rFonts w:ascii="宋体" w:eastAsia="宋体" w:hAnsi="宋体" w:cs="宋体" w:hint="eastAsia"/>
          <w:color w:val="000000" w:themeColor="text1"/>
          <w:spacing w:val="9"/>
          <w:sz w:val="22"/>
          <w:szCs w:val="22"/>
        </w:rPr>
        <w:t>25.1 乙方任命(      )为乙方代表，其通讯方式为</w:t>
      </w:r>
    </w:p>
    <w:p w:rsidR="00F16641" w:rsidRPr="00380614" w:rsidRDefault="00D9099B">
      <w:pPr>
        <w:spacing w:line="360" w:lineRule="auto"/>
        <w:ind w:firstLineChars="200" w:firstLine="476"/>
        <w:rPr>
          <w:rFonts w:ascii="宋体" w:eastAsia="宋体" w:hAnsi="宋体" w:cs="宋体"/>
          <w:color w:val="000000" w:themeColor="text1"/>
          <w:spacing w:val="9"/>
          <w:sz w:val="22"/>
          <w:szCs w:val="22"/>
          <w:u w:val="single"/>
        </w:rPr>
      </w:pPr>
      <w:r w:rsidRPr="00380614">
        <w:rPr>
          <w:rFonts w:ascii="宋体" w:eastAsia="宋体" w:hAnsi="宋体" w:cs="宋体" w:hint="eastAsia"/>
          <w:color w:val="000000" w:themeColor="text1"/>
          <w:spacing w:val="9"/>
          <w:sz w:val="22"/>
          <w:szCs w:val="22"/>
        </w:rPr>
        <w:t>通讯地址：</w:t>
      </w:r>
      <w:r w:rsidRPr="00380614">
        <w:rPr>
          <w:rFonts w:ascii="宋体" w:eastAsia="宋体" w:hAnsi="宋体" w:cs="宋体" w:hint="eastAsia"/>
          <w:color w:val="000000" w:themeColor="text1"/>
          <w:spacing w:val="9"/>
          <w:sz w:val="22"/>
          <w:szCs w:val="22"/>
          <w:u w:val="single"/>
        </w:rPr>
        <w:t xml:space="preserve">                              </w:t>
      </w:r>
      <w:r w:rsidRPr="00380614">
        <w:rPr>
          <w:rFonts w:ascii="宋体" w:eastAsia="宋体" w:hAnsi="宋体" w:cs="宋体" w:hint="eastAsia"/>
          <w:color w:val="000000" w:themeColor="text1"/>
          <w:spacing w:val="9"/>
          <w:sz w:val="22"/>
          <w:szCs w:val="22"/>
        </w:rPr>
        <w:t>邮政编码：</w:t>
      </w:r>
      <w:r w:rsidRPr="00380614">
        <w:rPr>
          <w:rFonts w:ascii="宋体" w:eastAsia="宋体" w:hAnsi="宋体" w:cs="宋体" w:hint="eastAsia"/>
          <w:color w:val="000000" w:themeColor="text1"/>
          <w:spacing w:val="9"/>
          <w:sz w:val="22"/>
          <w:szCs w:val="22"/>
          <w:u w:val="single"/>
        </w:rPr>
        <w:t xml:space="preserve">        </w:t>
      </w:r>
    </w:p>
    <w:p w:rsidR="00F16641" w:rsidRPr="00380614" w:rsidRDefault="00D9099B">
      <w:pPr>
        <w:spacing w:line="360" w:lineRule="auto"/>
        <w:ind w:firstLineChars="200" w:firstLine="476"/>
        <w:rPr>
          <w:rFonts w:ascii="宋体" w:eastAsia="宋体" w:hAnsi="宋体" w:cs="宋体"/>
          <w:color w:val="000000" w:themeColor="text1"/>
          <w:spacing w:val="9"/>
          <w:sz w:val="22"/>
          <w:szCs w:val="22"/>
        </w:rPr>
      </w:pPr>
      <w:r w:rsidRPr="00380614">
        <w:rPr>
          <w:rFonts w:ascii="宋体" w:eastAsia="宋体" w:hAnsi="宋体" w:cs="宋体" w:hint="eastAsia"/>
          <w:color w:val="000000" w:themeColor="text1"/>
          <w:spacing w:val="9"/>
          <w:sz w:val="22"/>
          <w:szCs w:val="22"/>
        </w:rPr>
        <w:t>联系电话：</w:t>
      </w:r>
      <w:r w:rsidRPr="00380614">
        <w:rPr>
          <w:rFonts w:ascii="宋体" w:eastAsia="宋体" w:hAnsi="宋体" w:cs="宋体" w:hint="eastAsia"/>
          <w:color w:val="000000" w:themeColor="text1"/>
          <w:spacing w:val="9"/>
          <w:sz w:val="22"/>
          <w:szCs w:val="22"/>
          <w:u w:val="single"/>
        </w:rPr>
        <w:t xml:space="preserve">                 </w:t>
      </w:r>
      <w:r w:rsidRPr="00380614">
        <w:rPr>
          <w:rFonts w:ascii="宋体" w:eastAsia="宋体" w:hAnsi="宋体" w:cs="宋体" w:hint="eastAsia"/>
          <w:color w:val="000000" w:themeColor="text1"/>
          <w:spacing w:val="9"/>
          <w:sz w:val="22"/>
          <w:szCs w:val="22"/>
        </w:rPr>
        <w:t>传真号码：</w:t>
      </w:r>
      <w:r w:rsidRPr="00380614">
        <w:rPr>
          <w:rFonts w:ascii="宋体" w:eastAsia="宋体" w:hAnsi="宋体" w:cs="宋体" w:hint="eastAsia"/>
          <w:color w:val="000000" w:themeColor="text1"/>
          <w:spacing w:val="9"/>
          <w:sz w:val="22"/>
          <w:szCs w:val="22"/>
          <w:u w:val="single"/>
        </w:rPr>
        <w:t xml:space="preserve">             </w:t>
      </w:r>
    </w:p>
    <w:p w:rsidR="00F16641" w:rsidRPr="00380614" w:rsidRDefault="00D9099B">
      <w:pPr>
        <w:spacing w:line="360" w:lineRule="auto"/>
        <w:ind w:firstLineChars="200" w:firstLine="476"/>
        <w:rPr>
          <w:rFonts w:ascii="宋体" w:eastAsia="宋体" w:hAnsi="宋体" w:cs="宋体"/>
          <w:color w:val="000000" w:themeColor="text1"/>
          <w:spacing w:val="9"/>
          <w:sz w:val="22"/>
          <w:szCs w:val="22"/>
        </w:rPr>
      </w:pPr>
      <w:r w:rsidRPr="00380614">
        <w:rPr>
          <w:rFonts w:ascii="宋体" w:eastAsia="宋体" w:hAnsi="宋体" w:cs="宋体" w:hint="eastAsia"/>
          <w:color w:val="000000" w:themeColor="text1"/>
          <w:spacing w:val="9"/>
          <w:sz w:val="22"/>
          <w:szCs w:val="22"/>
        </w:rPr>
        <w:t>补充以下内容：</w:t>
      </w:r>
    </w:p>
    <w:p w:rsidR="00F16641" w:rsidRPr="00380614" w:rsidRDefault="00D9099B">
      <w:pPr>
        <w:spacing w:line="360" w:lineRule="auto"/>
        <w:ind w:firstLineChars="200" w:firstLine="476"/>
        <w:rPr>
          <w:rFonts w:ascii="宋体" w:eastAsia="宋体" w:hAnsi="宋体" w:cs="宋体"/>
          <w:color w:val="000000" w:themeColor="text1"/>
          <w:spacing w:val="9"/>
          <w:sz w:val="22"/>
          <w:szCs w:val="22"/>
          <w:u w:val="single"/>
        </w:rPr>
      </w:pPr>
      <w:r w:rsidRPr="00380614">
        <w:rPr>
          <w:rFonts w:ascii="宋体" w:eastAsia="宋体" w:hAnsi="宋体" w:cs="宋体" w:hint="eastAsia"/>
          <w:color w:val="000000" w:themeColor="text1"/>
          <w:spacing w:val="9"/>
          <w:sz w:val="22"/>
          <w:szCs w:val="22"/>
          <w:u w:val="single"/>
        </w:rPr>
        <w:t>乙方代表及现场管理机构主要部门负责人必须全职在现场办公，不得兼职或者擅自离岗。因特殊情况需短暂离岗的，应当事先报监理单位书面批准，报甲方备案，必须妥善安排工地现场的工作交接。</w:t>
      </w:r>
    </w:p>
    <w:p w:rsidR="00F16641" w:rsidRPr="00380614" w:rsidRDefault="00D9099B">
      <w:pPr>
        <w:spacing w:line="360" w:lineRule="auto"/>
        <w:ind w:firstLineChars="200" w:firstLine="476"/>
        <w:rPr>
          <w:rFonts w:ascii="宋体" w:eastAsia="宋体" w:hAnsi="宋体" w:cs="宋体"/>
          <w:color w:val="000000" w:themeColor="text1"/>
          <w:spacing w:val="9"/>
          <w:sz w:val="22"/>
          <w:szCs w:val="22"/>
          <w:u w:val="single"/>
        </w:rPr>
      </w:pPr>
      <w:r w:rsidRPr="00380614">
        <w:rPr>
          <w:rFonts w:ascii="宋体" w:eastAsia="宋体" w:hAnsi="宋体" w:cs="宋体" w:hint="eastAsia"/>
          <w:color w:val="000000" w:themeColor="text1"/>
          <w:spacing w:val="9"/>
          <w:sz w:val="22"/>
          <w:szCs w:val="22"/>
          <w:u w:val="single"/>
        </w:rPr>
        <w:t>本合同所称“现场办公”,指在工程实施过程中，乙方代表及乙方现场管理机构主要部门负责人必须在施工场地全职跟班，履行各自的职责。</w:t>
      </w:r>
    </w:p>
    <w:p w:rsidR="00F16641" w:rsidRPr="00380614" w:rsidRDefault="00F16641">
      <w:pPr>
        <w:spacing w:line="360" w:lineRule="auto"/>
        <w:ind w:firstLineChars="200" w:firstLine="476"/>
        <w:rPr>
          <w:rFonts w:ascii="宋体" w:eastAsia="宋体" w:hAnsi="宋体" w:cs="宋体"/>
          <w:color w:val="000000" w:themeColor="text1"/>
          <w:spacing w:val="9"/>
          <w:sz w:val="22"/>
          <w:szCs w:val="22"/>
          <w:u w:val="single"/>
        </w:rPr>
      </w:pPr>
    </w:p>
    <w:p w:rsidR="00F16641" w:rsidRPr="00380614" w:rsidRDefault="00D9099B">
      <w:pPr>
        <w:spacing w:line="360" w:lineRule="auto"/>
        <w:ind w:left="3"/>
        <w:outlineLvl w:val="6"/>
        <w:rPr>
          <w:rFonts w:ascii="宋体" w:eastAsia="宋体" w:hAnsi="宋体" w:cs="宋体"/>
          <w:color w:val="000000" w:themeColor="text1"/>
          <w:sz w:val="22"/>
          <w:szCs w:val="22"/>
        </w:rPr>
      </w:pPr>
      <w:r w:rsidRPr="00380614">
        <w:rPr>
          <w:rFonts w:ascii="宋体" w:eastAsia="宋体" w:hAnsi="宋体" w:cs="宋体" w:hint="eastAsia"/>
          <w:b/>
          <w:bCs/>
          <w:color w:val="000000" w:themeColor="text1"/>
          <w:sz w:val="22"/>
          <w:szCs w:val="22"/>
        </w:rPr>
        <w:t>26.</w:t>
      </w:r>
      <w:r w:rsidRPr="00380614">
        <w:rPr>
          <w:rFonts w:ascii="宋体" w:eastAsia="宋体" w:hAnsi="宋体" w:cs="宋体" w:hint="eastAsia"/>
          <w:color w:val="000000" w:themeColor="text1"/>
          <w:spacing w:val="13"/>
          <w:sz w:val="22"/>
          <w:szCs w:val="22"/>
        </w:rPr>
        <w:t xml:space="preserve"> </w:t>
      </w:r>
      <w:r w:rsidRPr="00380614">
        <w:rPr>
          <w:rFonts w:ascii="宋体" w:eastAsia="宋体" w:hAnsi="宋体" w:cs="宋体" w:hint="eastAsia"/>
          <w:b/>
          <w:bCs/>
          <w:color w:val="000000" w:themeColor="text1"/>
          <w:sz w:val="22"/>
          <w:szCs w:val="22"/>
        </w:rPr>
        <w:t>指定分包人</w:t>
      </w:r>
    </w:p>
    <w:p w:rsidR="00F16641" w:rsidRPr="00380614" w:rsidRDefault="00D9099B">
      <w:pPr>
        <w:spacing w:line="360" w:lineRule="auto"/>
        <w:ind w:firstLineChars="200" w:firstLine="476"/>
        <w:rPr>
          <w:rFonts w:ascii="宋体" w:eastAsia="宋体" w:hAnsi="宋体" w:cs="宋体"/>
          <w:color w:val="000000" w:themeColor="text1"/>
          <w:spacing w:val="9"/>
          <w:sz w:val="22"/>
          <w:szCs w:val="22"/>
        </w:rPr>
      </w:pPr>
      <w:r w:rsidRPr="00380614">
        <w:rPr>
          <w:rFonts w:ascii="宋体" w:eastAsia="宋体" w:hAnsi="宋体" w:cs="宋体" w:hint="eastAsia"/>
          <w:color w:val="000000" w:themeColor="text1"/>
          <w:spacing w:val="9"/>
          <w:sz w:val="22"/>
          <w:szCs w:val="22"/>
        </w:rPr>
        <w:t>26.1 依法指定的分包人</w:t>
      </w:r>
    </w:p>
    <w:p w:rsidR="00F16641" w:rsidRPr="00380614" w:rsidRDefault="00D9099B">
      <w:pPr>
        <w:spacing w:line="360" w:lineRule="auto"/>
        <w:ind w:firstLineChars="200" w:firstLine="476"/>
        <w:rPr>
          <w:rFonts w:ascii="宋体" w:eastAsia="宋体" w:hAnsi="宋体" w:cs="宋体"/>
          <w:color w:val="000000" w:themeColor="text1"/>
          <w:spacing w:val="9"/>
          <w:sz w:val="22"/>
          <w:szCs w:val="22"/>
        </w:rPr>
      </w:pPr>
      <w:r w:rsidRPr="00380614">
        <w:rPr>
          <w:rFonts w:ascii="宋体" w:eastAsia="宋体" w:hAnsi="宋体" w:cs="宋体" w:hint="eastAsia"/>
          <w:color w:val="000000" w:themeColor="text1"/>
          <w:spacing w:val="9"/>
          <w:sz w:val="22"/>
          <w:szCs w:val="22"/>
        </w:rPr>
        <w:t>(1) 实施、完成部分永久工程的分包人：</w:t>
      </w:r>
      <w:r w:rsidRPr="00380614">
        <w:rPr>
          <w:rFonts w:ascii="宋体" w:eastAsia="宋体" w:hAnsi="宋体" w:cs="宋体" w:hint="eastAsia"/>
          <w:color w:val="000000" w:themeColor="text1"/>
          <w:spacing w:val="9"/>
          <w:sz w:val="22"/>
          <w:szCs w:val="22"/>
          <w:u w:val="single"/>
        </w:rPr>
        <w:t xml:space="preserve">                    </w:t>
      </w:r>
      <w:r w:rsidRPr="00380614">
        <w:rPr>
          <w:rFonts w:ascii="宋体" w:eastAsia="宋体" w:hAnsi="宋体" w:cs="宋体" w:hint="eastAsia"/>
          <w:color w:val="000000" w:themeColor="text1"/>
          <w:spacing w:val="9"/>
          <w:sz w:val="22"/>
          <w:szCs w:val="22"/>
        </w:rPr>
        <w:t xml:space="preserve">                        </w:t>
      </w:r>
    </w:p>
    <w:p w:rsidR="00F16641" w:rsidRPr="00380614" w:rsidRDefault="00D9099B">
      <w:pPr>
        <w:spacing w:line="360" w:lineRule="auto"/>
        <w:ind w:firstLineChars="200" w:firstLine="476"/>
        <w:rPr>
          <w:rFonts w:ascii="宋体" w:eastAsia="宋体" w:hAnsi="宋体" w:cs="宋体"/>
          <w:color w:val="000000" w:themeColor="text1"/>
          <w:spacing w:val="9"/>
          <w:sz w:val="22"/>
          <w:szCs w:val="22"/>
        </w:rPr>
      </w:pPr>
      <w:r w:rsidRPr="00380614">
        <w:rPr>
          <w:rFonts w:ascii="宋体" w:eastAsia="宋体" w:hAnsi="宋体" w:cs="宋体" w:hint="eastAsia"/>
          <w:color w:val="000000" w:themeColor="text1"/>
          <w:spacing w:val="9"/>
          <w:sz w:val="22"/>
          <w:szCs w:val="22"/>
        </w:rPr>
        <w:lastRenderedPageBreak/>
        <w:t>(2) 提供材料和工程设备、服务的分包人：</w:t>
      </w:r>
      <w:r w:rsidRPr="00380614">
        <w:rPr>
          <w:rFonts w:ascii="宋体" w:eastAsia="宋体" w:hAnsi="宋体" w:cs="宋体" w:hint="eastAsia"/>
          <w:color w:val="000000" w:themeColor="text1"/>
          <w:spacing w:val="9"/>
          <w:sz w:val="22"/>
          <w:szCs w:val="22"/>
          <w:u w:val="single"/>
        </w:rPr>
        <w:t xml:space="preserve">                    </w:t>
      </w:r>
    </w:p>
    <w:p w:rsidR="00F16641" w:rsidRPr="00380614" w:rsidRDefault="00F16641">
      <w:pPr>
        <w:spacing w:line="266" w:lineRule="auto"/>
        <w:rPr>
          <w:rFonts w:ascii="宋体" w:eastAsia="宋体" w:hAnsi="宋体" w:cs="宋体"/>
          <w:color w:val="000000" w:themeColor="text1"/>
        </w:rPr>
      </w:pPr>
    </w:p>
    <w:p w:rsidR="00F16641" w:rsidRPr="00380614" w:rsidRDefault="00D9099B">
      <w:pPr>
        <w:spacing w:line="360" w:lineRule="auto"/>
        <w:ind w:left="3"/>
        <w:outlineLvl w:val="6"/>
        <w:rPr>
          <w:rFonts w:ascii="宋体" w:eastAsia="宋体" w:hAnsi="宋体" w:cs="宋体"/>
          <w:b/>
          <w:bCs/>
          <w:color w:val="000000" w:themeColor="text1"/>
          <w:sz w:val="22"/>
          <w:szCs w:val="22"/>
        </w:rPr>
      </w:pPr>
      <w:r w:rsidRPr="00380614">
        <w:rPr>
          <w:rFonts w:ascii="宋体" w:eastAsia="宋体" w:hAnsi="宋体" w:cs="宋体" w:hint="eastAsia"/>
          <w:b/>
          <w:bCs/>
          <w:color w:val="000000" w:themeColor="text1"/>
          <w:sz w:val="22"/>
          <w:szCs w:val="22"/>
        </w:rPr>
        <w:t>28. 工程担保</w:t>
      </w:r>
    </w:p>
    <w:p w:rsidR="00F16641" w:rsidRPr="00380614" w:rsidRDefault="00D9099B">
      <w:pPr>
        <w:spacing w:line="360" w:lineRule="auto"/>
        <w:ind w:left="470"/>
        <w:rPr>
          <w:rFonts w:ascii="宋体" w:eastAsia="宋体" w:hAnsi="宋体" w:cs="宋体"/>
          <w:color w:val="000000" w:themeColor="text1"/>
          <w:sz w:val="22"/>
          <w:szCs w:val="22"/>
        </w:rPr>
      </w:pPr>
      <w:r w:rsidRPr="00380614">
        <w:rPr>
          <w:rFonts w:ascii="宋体" w:eastAsia="宋体" w:hAnsi="宋体" w:cs="宋体" w:hint="eastAsia"/>
          <w:color w:val="000000" w:themeColor="text1"/>
          <w:spacing w:val="2"/>
          <w:sz w:val="22"/>
          <w:szCs w:val="22"/>
        </w:rPr>
        <w:t>28.1乙方提供履约担保的约定</w:t>
      </w:r>
    </w:p>
    <w:p w:rsidR="00F16641" w:rsidRPr="00380614" w:rsidRDefault="00D9099B">
      <w:pPr>
        <w:spacing w:line="360" w:lineRule="auto"/>
        <w:ind w:firstLineChars="200" w:firstLine="476"/>
        <w:rPr>
          <w:rFonts w:ascii="宋体" w:eastAsia="宋体" w:hAnsi="宋体" w:cs="宋体"/>
          <w:color w:val="000000" w:themeColor="text1"/>
          <w:spacing w:val="9"/>
          <w:sz w:val="22"/>
          <w:szCs w:val="22"/>
        </w:rPr>
      </w:pPr>
      <w:r w:rsidRPr="00380614">
        <w:rPr>
          <w:rFonts w:ascii="宋体" w:eastAsia="宋体" w:hAnsi="宋体" w:cs="宋体" w:hint="eastAsia"/>
          <w:color w:val="000000" w:themeColor="text1"/>
          <w:spacing w:val="9"/>
          <w:sz w:val="22"/>
          <w:szCs w:val="22"/>
        </w:rPr>
        <w:t>(1)履约担保的金额：(大写)</w:t>
      </w:r>
      <w:r w:rsidRPr="00380614">
        <w:rPr>
          <w:rFonts w:ascii="宋体" w:eastAsia="宋体" w:hAnsi="宋体" w:cs="宋体" w:hint="eastAsia"/>
          <w:color w:val="000000" w:themeColor="text1"/>
          <w:spacing w:val="9"/>
          <w:sz w:val="22"/>
          <w:szCs w:val="22"/>
          <w:u w:val="single"/>
        </w:rPr>
        <w:t xml:space="preserve">                     </w:t>
      </w:r>
      <w:r w:rsidRPr="00380614">
        <w:rPr>
          <w:rFonts w:ascii="宋体" w:eastAsia="宋体" w:hAnsi="宋体" w:cs="宋体" w:hint="eastAsia"/>
          <w:color w:val="000000" w:themeColor="text1"/>
          <w:spacing w:val="9"/>
          <w:sz w:val="22"/>
          <w:szCs w:val="22"/>
        </w:rPr>
        <w:t>元整(施工部分暂定合同价款的10%)(小写 ¥</w:t>
      </w:r>
      <w:r w:rsidRPr="00380614">
        <w:rPr>
          <w:rFonts w:ascii="宋体" w:eastAsia="宋体" w:hAnsi="宋体" w:cs="宋体" w:hint="eastAsia"/>
          <w:color w:val="000000" w:themeColor="text1"/>
          <w:spacing w:val="9"/>
          <w:sz w:val="22"/>
          <w:szCs w:val="22"/>
          <w:u w:val="single"/>
        </w:rPr>
        <w:t xml:space="preserve">            </w:t>
      </w:r>
      <w:r w:rsidRPr="00380614">
        <w:rPr>
          <w:rFonts w:ascii="宋体" w:eastAsia="宋体" w:hAnsi="宋体" w:cs="宋体" w:hint="eastAsia"/>
          <w:color w:val="000000" w:themeColor="text1"/>
          <w:spacing w:val="9"/>
          <w:sz w:val="22"/>
          <w:szCs w:val="22"/>
        </w:rPr>
        <w:t>元 )</w:t>
      </w:r>
    </w:p>
    <w:p w:rsidR="00F16641" w:rsidRPr="00380614" w:rsidRDefault="00D9099B">
      <w:pPr>
        <w:spacing w:line="360" w:lineRule="auto"/>
        <w:ind w:left="470"/>
        <w:rPr>
          <w:rFonts w:ascii="宋体" w:eastAsia="宋体" w:hAnsi="宋体" w:cs="宋体"/>
          <w:color w:val="000000" w:themeColor="text1"/>
          <w:spacing w:val="2"/>
          <w:sz w:val="22"/>
          <w:szCs w:val="22"/>
        </w:rPr>
      </w:pPr>
      <w:r w:rsidRPr="00380614">
        <w:rPr>
          <w:rFonts w:ascii="宋体" w:eastAsia="宋体" w:hAnsi="宋体" w:cs="宋体" w:hint="eastAsia"/>
          <w:color w:val="000000" w:themeColor="text1"/>
          <w:spacing w:val="2"/>
          <w:sz w:val="22"/>
          <w:szCs w:val="22"/>
        </w:rPr>
        <w:t>(2)提供履约担保的时间：</w:t>
      </w:r>
      <w:r w:rsidRPr="00380614">
        <w:rPr>
          <w:rFonts w:ascii="宋体" w:eastAsia="宋体" w:hAnsi="宋体" w:cs="宋体" w:hint="eastAsia"/>
          <w:color w:val="000000" w:themeColor="text1"/>
          <w:spacing w:val="2"/>
          <w:sz w:val="22"/>
          <w:szCs w:val="22"/>
          <w:u w:val="single"/>
        </w:rPr>
        <w:t>合同签订后15个</w:t>
      </w:r>
      <w:proofErr w:type="gramStart"/>
      <w:r w:rsidRPr="00380614">
        <w:rPr>
          <w:rFonts w:ascii="宋体" w:eastAsia="宋体" w:hAnsi="宋体" w:cs="宋体" w:hint="eastAsia"/>
          <w:color w:val="000000" w:themeColor="text1"/>
          <w:spacing w:val="2"/>
          <w:sz w:val="22"/>
          <w:szCs w:val="22"/>
          <w:u w:val="single"/>
        </w:rPr>
        <w:t>日历天</w:t>
      </w:r>
      <w:proofErr w:type="gramEnd"/>
      <w:r w:rsidRPr="00380614">
        <w:rPr>
          <w:rFonts w:ascii="宋体" w:eastAsia="宋体" w:hAnsi="宋体" w:cs="宋体" w:hint="eastAsia"/>
          <w:color w:val="000000" w:themeColor="text1"/>
          <w:spacing w:val="2"/>
          <w:sz w:val="22"/>
          <w:szCs w:val="22"/>
          <w:u w:val="single"/>
        </w:rPr>
        <w:t>内</w:t>
      </w:r>
      <w:r w:rsidRPr="00380614">
        <w:rPr>
          <w:rFonts w:ascii="宋体" w:eastAsia="宋体" w:hAnsi="宋体" w:cs="宋体" w:hint="eastAsia"/>
          <w:color w:val="000000" w:themeColor="text1"/>
          <w:spacing w:val="2"/>
          <w:sz w:val="22"/>
          <w:szCs w:val="22"/>
        </w:rPr>
        <w:t>。</w:t>
      </w:r>
    </w:p>
    <w:p w:rsidR="00F16641" w:rsidRPr="00380614" w:rsidRDefault="00D9099B">
      <w:pPr>
        <w:spacing w:line="360" w:lineRule="auto"/>
        <w:ind w:left="470"/>
        <w:rPr>
          <w:rFonts w:ascii="宋体" w:eastAsia="宋体" w:hAnsi="宋体" w:cs="宋体"/>
          <w:color w:val="000000" w:themeColor="text1"/>
          <w:spacing w:val="2"/>
          <w:sz w:val="22"/>
          <w:szCs w:val="22"/>
        </w:rPr>
      </w:pPr>
      <w:r w:rsidRPr="00380614">
        <w:rPr>
          <w:rFonts w:ascii="宋体" w:eastAsia="宋体" w:hAnsi="宋体" w:cs="宋体" w:hint="eastAsia"/>
          <w:color w:val="000000" w:themeColor="text1"/>
          <w:spacing w:val="2"/>
          <w:sz w:val="22"/>
          <w:szCs w:val="22"/>
        </w:rPr>
        <w:t>□ 签订本合同时。</w:t>
      </w:r>
    </w:p>
    <w:p w:rsidR="00F16641" w:rsidRPr="00380614" w:rsidRDefault="00D9099B">
      <w:pPr>
        <w:spacing w:line="360" w:lineRule="auto"/>
        <w:ind w:firstLineChars="200" w:firstLine="448"/>
        <w:rPr>
          <w:rFonts w:ascii="宋体" w:eastAsia="宋体" w:hAnsi="宋体" w:cs="宋体"/>
          <w:color w:val="000000" w:themeColor="text1"/>
          <w:spacing w:val="2"/>
          <w:sz w:val="22"/>
          <w:szCs w:val="22"/>
        </w:rPr>
      </w:pPr>
      <w:r w:rsidRPr="00380614">
        <w:rPr>
          <w:rFonts w:ascii="宋体" w:eastAsia="宋体" w:hAnsi="宋体" w:cs="宋体" w:hint="eastAsia"/>
          <w:color w:val="000000" w:themeColor="text1"/>
          <w:spacing w:val="2"/>
          <w:sz w:val="22"/>
          <w:szCs w:val="22"/>
        </w:rPr>
        <w:t>■ 另作约定：</w:t>
      </w:r>
      <w:r w:rsidRPr="00380614">
        <w:rPr>
          <w:rFonts w:ascii="宋体" w:eastAsia="宋体" w:hAnsi="宋体" w:cs="宋体" w:hint="eastAsia"/>
          <w:color w:val="000000" w:themeColor="text1"/>
          <w:spacing w:val="2"/>
          <w:sz w:val="22"/>
          <w:szCs w:val="22"/>
          <w:u w:val="single"/>
        </w:rPr>
        <w:t>合同签订后15个</w:t>
      </w:r>
      <w:proofErr w:type="gramStart"/>
      <w:r w:rsidRPr="00380614">
        <w:rPr>
          <w:rFonts w:ascii="宋体" w:eastAsia="宋体" w:hAnsi="宋体" w:cs="宋体" w:hint="eastAsia"/>
          <w:color w:val="000000" w:themeColor="text1"/>
          <w:spacing w:val="2"/>
          <w:sz w:val="22"/>
          <w:szCs w:val="22"/>
          <w:u w:val="single"/>
        </w:rPr>
        <w:t>日历天</w:t>
      </w:r>
      <w:proofErr w:type="gramEnd"/>
      <w:r w:rsidRPr="00380614">
        <w:rPr>
          <w:rFonts w:ascii="宋体" w:eastAsia="宋体" w:hAnsi="宋体" w:cs="宋体" w:hint="eastAsia"/>
          <w:color w:val="000000" w:themeColor="text1"/>
          <w:spacing w:val="2"/>
          <w:sz w:val="22"/>
          <w:szCs w:val="22"/>
          <w:u w:val="single"/>
        </w:rPr>
        <w:t>内，乙方以履约担保方式向甲方提供合同施工部分暂定合同价10%的履约保证金</w:t>
      </w:r>
      <w:r w:rsidRPr="00380614">
        <w:rPr>
          <w:rFonts w:ascii="宋体" w:eastAsia="宋体" w:hAnsi="宋体" w:cs="宋体" w:hint="eastAsia"/>
          <w:color w:val="000000" w:themeColor="text1"/>
          <w:spacing w:val="2"/>
          <w:sz w:val="22"/>
          <w:szCs w:val="22"/>
        </w:rPr>
        <w:t xml:space="preserve">。  </w:t>
      </w:r>
    </w:p>
    <w:p w:rsidR="00F16641" w:rsidRPr="00380614" w:rsidRDefault="00D9099B">
      <w:pPr>
        <w:spacing w:line="360" w:lineRule="auto"/>
        <w:ind w:firstLineChars="200" w:firstLine="448"/>
        <w:rPr>
          <w:rFonts w:ascii="宋体" w:eastAsia="宋体" w:hAnsi="宋体" w:cs="宋体"/>
          <w:color w:val="000000" w:themeColor="text1"/>
          <w:spacing w:val="2"/>
          <w:sz w:val="22"/>
          <w:szCs w:val="22"/>
        </w:rPr>
      </w:pPr>
      <w:r w:rsidRPr="00380614">
        <w:rPr>
          <w:rFonts w:ascii="宋体" w:eastAsia="宋体" w:hAnsi="宋体" w:cs="宋体" w:hint="eastAsia"/>
          <w:color w:val="000000" w:themeColor="text1"/>
          <w:spacing w:val="2"/>
          <w:sz w:val="22"/>
          <w:szCs w:val="22"/>
        </w:rPr>
        <w:t xml:space="preserve">(3)履约担保采用银行保函、担保公司担保或履约保证保险的形式，提供履约保函、担保公司担保、履约保证保险所发生的费用由乙方承担。  </w:t>
      </w:r>
    </w:p>
    <w:p w:rsidR="00F16641" w:rsidRPr="00380614" w:rsidRDefault="00D9099B">
      <w:pPr>
        <w:spacing w:line="360" w:lineRule="auto"/>
        <w:ind w:left="470"/>
        <w:rPr>
          <w:rFonts w:ascii="宋体" w:eastAsia="宋体" w:hAnsi="宋体" w:cs="宋体"/>
          <w:color w:val="000000" w:themeColor="text1"/>
          <w:spacing w:val="2"/>
          <w:sz w:val="22"/>
          <w:szCs w:val="22"/>
        </w:rPr>
      </w:pPr>
      <w:r w:rsidRPr="00380614">
        <w:rPr>
          <w:rFonts w:ascii="宋体" w:eastAsia="宋体" w:hAnsi="宋体" w:cs="宋体" w:hint="eastAsia"/>
          <w:color w:val="000000" w:themeColor="text1"/>
          <w:spacing w:val="2"/>
          <w:sz w:val="22"/>
          <w:szCs w:val="22"/>
        </w:rPr>
        <w:t>履约保证金退还时间：</w:t>
      </w:r>
      <w:r w:rsidRPr="00380614">
        <w:rPr>
          <w:rFonts w:ascii="宋体" w:eastAsia="宋体" w:hAnsi="宋体" w:cs="宋体" w:hint="eastAsia"/>
          <w:color w:val="000000" w:themeColor="text1"/>
          <w:spacing w:val="2"/>
          <w:sz w:val="22"/>
          <w:szCs w:val="22"/>
          <w:u w:val="single"/>
        </w:rPr>
        <w:t>工程竣工验收合格并提交验收报告后</w:t>
      </w:r>
      <w:r w:rsidRPr="00380614">
        <w:rPr>
          <w:rFonts w:ascii="宋体" w:eastAsia="宋体" w:hAnsi="宋体" w:cs="宋体" w:hint="eastAsia"/>
          <w:color w:val="000000" w:themeColor="text1"/>
          <w:spacing w:val="2"/>
          <w:sz w:val="22"/>
          <w:szCs w:val="22"/>
        </w:rPr>
        <w:t xml:space="preserve">。  </w:t>
      </w:r>
    </w:p>
    <w:p w:rsidR="00F16641" w:rsidRPr="00380614" w:rsidRDefault="00D9099B">
      <w:pPr>
        <w:spacing w:line="360" w:lineRule="auto"/>
        <w:ind w:left="470"/>
        <w:rPr>
          <w:rFonts w:ascii="宋体" w:eastAsia="宋体" w:hAnsi="宋体" w:cs="宋体"/>
          <w:color w:val="000000" w:themeColor="text1"/>
          <w:spacing w:val="2"/>
          <w:sz w:val="22"/>
          <w:szCs w:val="22"/>
        </w:rPr>
      </w:pPr>
      <w:r w:rsidRPr="00380614">
        <w:rPr>
          <w:rFonts w:ascii="宋体" w:eastAsia="宋体" w:hAnsi="宋体" w:cs="宋体" w:hint="eastAsia"/>
          <w:color w:val="000000" w:themeColor="text1"/>
          <w:spacing w:val="2"/>
          <w:sz w:val="22"/>
          <w:szCs w:val="22"/>
        </w:rPr>
        <w:t>(4)出具履约保函的担保人：</w:t>
      </w:r>
      <w:r w:rsidRPr="00380614">
        <w:rPr>
          <w:rFonts w:ascii="宋体" w:eastAsia="宋体" w:hAnsi="宋体" w:cs="宋体" w:hint="eastAsia"/>
          <w:color w:val="000000" w:themeColor="text1"/>
          <w:spacing w:val="2"/>
          <w:sz w:val="22"/>
          <w:szCs w:val="22"/>
          <w:u w:val="single"/>
        </w:rPr>
        <w:t>中华人民共和国境内的商业银行</w:t>
      </w:r>
      <w:r w:rsidRPr="00380614">
        <w:rPr>
          <w:rFonts w:ascii="宋体" w:eastAsia="宋体" w:hAnsi="宋体" w:cs="宋体" w:hint="eastAsia"/>
          <w:color w:val="000000" w:themeColor="text1"/>
          <w:spacing w:val="2"/>
          <w:sz w:val="22"/>
          <w:szCs w:val="22"/>
        </w:rPr>
        <w:t xml:space="preserve">。 </w:t>
      </w:r>
    </w:p>
    <w:p w:rsidR="00F16641" w:rsidRPr="00380614" w:rsidRDefault="00D9099B">
      <w:pPr>
        <w:spacing w:line="360" w:lineRule="auto"/>
        <w:ind w:left="470"/>
        <w:rPr>
          <w:rFonts w:ascii="宋体" w:eastAsia="宋体" w:hAnsi="宋体" w:cs="宋体"/>
          <w:color w:val="000000" w:themeColor="text1"/>
          <w:spacing w:val="2"/>
          <w:sz w:val="22"/>
          <w:szCs w:val="22"/>
        </w:rPr>
      </w:pPr>
      <w:r w:rsidRPr="00380614">
        <w:rPr>
          <w:rFonts w:ascii="宋体" w:eastAsia="宋体" w:hAnsi="宋体" w:cs="宋体" w:hint="eastAsia"/>
          <w:color w:val="000000" w:themeColor="text1"/>
          <w:spacing w:val="2"/>
          <w:sz w:val="22"/>
          <w:szCs w:val="22"/>
        </w:rPr>
        <w:t>28.4 甲方提供支付担保的约定：</w:t>
      </w:r>
      <w:r w:rsidRPr="00380614">
        <w:rPr>
          <w:rFonts w:ascii="宋体" w:eastAsia="宋体" w:hAnsi="宋体" w:cs="宋体" w:hint="eastAsia"/>
          <w:color w:val="000000" w:themeColor="text1"/>
          <w:spacing w:val="2"/>
          <w:sz w:val="22"/>
          <w:szCs w:val="22"/>
          <w:u w:val="single"/>
        </w:rPr>
        <w:t>本款不适用</w:t>
      </w:r>
    </w:p>
    <w:p w:rsidR="00F16641" w:rsidRPr="00380614" w:rsidRDefault="00D9099B">
      <w:pPr>
        <w:spacing w:line="360" w:lineRule="auto"/>
        <w:ind w:left="470"/>
        <w:rPr>
          <w:rFonts w:ascii="宋体" w:eastAsia="宋体" w:hAnsi="宋体" w:cs="宋体"/>
          <w:color w:val="000000" w:themeColor="text1"/>
          <w:spacing w:val="2"/>
          <w:sz w:val="22"/>
          <w:szCs w:val="22"/>
        </w:rPr>
      </w:pPr>
      <w:r w:rsidRPr="00380614">
        <w:rPr>
          <w:rFonts w:ascii="宋体" w:eastAsia="宋体" w:hAnsi="宋体" w:cs="宋体" w:hint="eastAsia"/>
          <w:color w:val="000000" w:themeColor="text1"/>
          <w:spacing w:val="2"/>
          <w:sz w:val="22"/>
          <w:szCs w:val="22"/>
        </w:rPr>
        <w:t>(1)支付担保的金额：(大写)</w:t>
      </w:r>
      <w:r w:rsidRPr="00380614">
        <w:rPr>
          <w:rFonts w:ascii="宋体" w:eastAsia="宋体" w:hAnsi="宋体" w:cs="宋体" w:hint="eastAsia"/>
          <w:color w:val="000000" w:themeColor="text1"/>
          <w:spacing w:val="2"/>
          <w:sz w:val="22"/>
          <w:szCs w:val="22"/>
          <w:u w:val="single"/>
        </w:rPr>
        <w:t xml:space="preserve">        </w:t>
      </w:r>
      <w:r w:rsidRPr="00380614">
        <w:rPr>
          <w:rFonts w:ascii="宋体" w:eastAsia="宋体" w:hAnsi="宋体" w:cs="宋体" w:hint="eastAsia"/>
          <w:color w:val="000000" w:themeColor="text1"/>
          <w:spacing w:val="2"/>
          <w:sz w:val="22"/>
          <w:szCs w:val="22"/>
        </w:rPr>
        <w:t>(小写</w:t>
      </w:r>
      <w:r w:rsidRPr="00380614">
        <w:rPr>
          <w:rFonts w:ascii="宋体" w:eastAsia="宋体" w:hAnsi="宋体" w:cs="宋体" w:hint="eastAsia"/>
          <w:color w:val="000000" w:themeColor="text1"/>
          <w:spacing w:val="2"/>
          <w:sz w:val="22"/>
          <w:szCs w:val="22"/>
          <w:u w:val="single"/>
        </w:rPr>
        <w:t xml:space="preserve">        </w:t>
      </w:r>
      <w:r w:rsidRPr="00380614">
        <w:rPr>
          <w:rFonts w:ascii="宋体" w:eastAsia="宋体" w:hAnsi="宋体" w:cs="宋体" w:hint="eastAsia"/>
          <w:color w:val="000000" w:themeColor="text1"/>
          <w:spacing w:val="2"/>
          <w:sz w:val="22"/>
          <w:szCs w:val="22"/>
        </w:rPr>
        <w:t>)</w:t>
      </w:r>
    </w:p>
    <w:p w:rsidR="00F16641" w:rsidRPr="00380614" w:rsidRDefault="00D9099B">
      <w:pPr>
        <w:spacing w:line="360" w:lineRule="auto"/>
        <w:ind w:left="470"/>
        <w:rPr>
          <w:rFonts w:ascii="宋体" w:eastAsia="宋体" w:hAnsi="宋体" w:cs="宋体"/>
          <w:color w:val="000000" w:themeColor="text1"/>
          <w:spacing w:val="2"/>
          <w:sz w:val="22"/>
          <w:szCs w:val="22"/>
        </w:rPr>
      </w:pPr>
      <w:r w:rsidRPr="00380614">
        <w:rPr>
          <w:rFonts w:ascii="宋体" w:eastAsia="宋体" w:hAnsi="宋体" w:cs="宋体" w:hint="eastAsia"/>
          <w:color w:val="000000" w:themeColor="text1"/>
          <w:spacing w:val="2"/>
          <w:sz w:val="22"/>
          <w:szCs w:val="22"/>
        </w:rPr>
        <w:t>(2)提供支付担保的时间</w:t>
      </w:r>
    </w:p>
    <w:p w:rsidR="00F16641" w:rsidRPr="00380614" w:rsidRDefault="00D9099B">
      <w:pPr>
        <w:spacing w:line="360" w:lineRule="auto"/>
        <w:ind w:left="470"/>
        <w:rPr>
          <w:rFonts w:ascii="宋体" w:eastAsia="宋体" w:hAnsi="宋体" w:cs="宋体"/>
          <w:color w:val="000000" w:themeColor="text1"/>
          <w:spacing w:val="2"/>
          <w:sz w:val="22"/>
          <w:szCs w:val="22"/>
        </w:rPr>
      </w:pPr>
      <w:r w:rsidRPr="00380614">
        <w:rPr>
          <w:rFonts w:ascii="宋体" w:eastAsia="宋体" w:hAnsi="宋体" w:cs="宋体" w:hint="eastAsia"/>
          <w:color w:val="000000" w:themeColor="text1"/>
          <w:spacing w:val="2"/>
          <w:sz w:val="22"/>
          <w:szCs w:val="22"/>
        </w:rPr>
        <w:t>□ 签订本合同时。</w:t>
      </w:r>
    </w:p>
    <w:p w:rsidR="00F16641" w:rsidRPr="00380614" w:rsidRDefault="00D9099B">
      <w:pPr>
        <w:spacing w:line="360" w:lineRule="auto"/>
        <w:ind w:left="470"/>
        <w:rPr>
          <w:rFonts w:ascii="宋体" w:eastAsia="宋体" w:hAnsi="宋体" w:cs="宋体"/>
          <w:color w:val="000000" w:themeColor="text1"/>
          <w:spacing w:val="2"/>
          <w:sz w:val="22"/>
          <w:szCs w:val="22"/>
        </w:rPr>
      </w:pPr>
      <w:r w:rsidRPr="00380614">
        <w:rPr>
          <w:rFonts w:ascii="宋体" w:eastAsia="宋体" w:hAnsi="宋体" w:cs="宋体" w:hint="eastAsia"/>
          <w:color w:val="000000" w:themeColor="text1"/>
          <w:spacing w:val="2"/>
          <w:sz w:val="22"/>
          <w:szCs w:val="22"/>
        </w:rPr>
        <w:t xml:space="preserve">□ 另作约定：                        </w:t>
      </w:r>
    </w:p>
    <w:p w:rsidR="00F16641" w:rsidRPr="00380614" w:rsidRDefault="00D9099B">
      <w:pPr>
        <w:spacing w:line="360" w:lineRule="auto"/>
        <w:ind w:firstLineChars="200" w:firstLine="464"/>
        <w:rPr>
          <w:rFonts w:ascii="宋体" w:eastAsia="宋体" w:hAnsi="宋体" w:cs="宋体"/>
          <w:color w:val="000000" w:themeColor="text1"/>
          <w:sz w:val="22"/>
          <w:szCs w:val="22"/>
        </w:rPr>
      </w:pPr>
      <w:r w:rsidRPr="00380614">
        <w:rPr>
          <w:rFonts w:ascii="宋体" w:eastAsia="宋体" w:hAnsi="宋体" w:cs="宋体" w:hint="eastAsia"/>
          <w:color w:val="000000" w:themeColor="text1"/>
          <w:spacing w:val="6"/>
          <w:sz w:val="22"/>
          <w:szCs w:val="22"/>
        </w:rPr>
        <w:t>(3)出具支付保函的担保人：</w:t>
      </w:r>
    </w:p>
    <w:p w:rsidR="00F16641" w:rsidRPr="00380614" w:rsidRDefault="00D9099B">
      <w:pPr>
        <w:spacing w:line="360" w:lineRule="auto"/>
        <w:ind w:right="104" w:firstLineChars="200" w:firstLine="464"/>
        <w:jc w:val="both"/>
        <w:rPr>
          <w:rFonts w:ascii="宋体" w:eastAsia="宋体" w:hAnsi="宋体" w:cs="宋体"/>
          <w:color w:val="000000" w:themeColor="text1"/>
          <w:sz w:val="22"/>
          <w:szCs w:val="22"/>
        </w:rPr>
      </w:pPr>
      <w:r w:rsidRPr="00380614">
        <w:rPr>
          <w:rFonts w:ascii="宋体" w:eastAsia="宋体" w:hAnsi="宋体" w:cs="宋体" w:hint="eastAsia"/>
          <w:color w:val="000000" w:themeColor="text1"/>
          <w:spacing w:val="6"/>
          <w:sz w:val="22"/>
          <w:szCs w:val="22"/>
        </w:rPr>
        <w:t>28.8 担保内容、方式和责任等事项的约定：</w:t>
      </w:r>
      <w:r w:rsidRPr="00380614">
        <w:rPr>
          <w:rFonts w:ascii="宋体" w:eastAsia="宋体" w:hAnsi="宋体" w:cs="宋体" w:hint="eastAsia"/>
          <w:color w:val="000000" w:themeColor="text1"/>
          <w:spacing w:val="6"/>
          <w:sz w:val="22"/>
          <w:szCs w:val="22"/>
          <w:u w:val="single"/>
        </w:rPr>
        <w:t>乙方向甲方交纳履</w:t>
      </w:r>
      <w:r w:rsidRPr="00380614">
        <w:rPr>
          <w:rFonts w:ascii="宋体" w:eastAsia="宋体" w:hAnsi="宋体" w:cs="宋体" w:hint="eastAsia"/>
          <w:color w:val="000000" w:themeColor="text1"/>
          <w:spacing w:val="5"/>
          <w:sz w:val="22"/>
          <w:szCs w:val="22"/>
          <w:u w:val="single"/>
        </w:rPr>
        <w:t>约担保(施工部分暂定合同价</w:t>
      </w:r>
      <w:r w:rsidRPr="00380614">
        <w:rPr>
          <w:rFonts w:ascii="宋体" w:eastAsia="宋体" w:hAnsi="宋体" w:cs="宋体" w:hint="eastAsia"/>
          <w:color w:val="000000" w:themeColor="text1"/>
          <w:spacing w:val="12"/>
          <w:sz w:val="22"/>
          <w:szCs w:val="22"/>
          <w:u w:val="single"/>
        </w:rPr>
        <w:t>款的10%)。履约担保采用银行保函、担保公司担保或履约保证保险的形式，保函的有效期至少</w:t>
      </w:r>
      <w:r w:rsidRPr="00380614">
        <w:rPr>
          <w:rFonts w:ascii="宋体" w:eastAsia="宋体" w:hAnsi="宋体" w:cs="宋体" w:hint="eastAsia"/>
          <w:color w:val="000000" w:themeColor="text1"/>
          <w:spacing w:val="7"/>
          <w:sz w:val="22"/>
          <w:szCs w:val="22"/>
          <w:u w:val="single"/>
        </w:rPr>
        <w:t>应至工程竣工验收合格后60天，提供履约担保所发生的费用由乙方承</w:t>
      </w:r>
      <w:r w:rsidRPr="00380614">
        <w:rPr>
          <w:rFonts w:ascii="宋体" w:eastAsia="宋体" w:hAnsi="宋体" w:cs="宋体" w:hint="eastAsia"/>
          <w:color w:val="000000" w:themeColor="text1"/>
          <w:spacing w:val="6"/>
          <w:sz w:val="22"/>
          <w:szCs w:val="22"/>
          <w:u w:val="single"/>
        </w:rPr>
        <w:t>担。在工程竣工验收合格并</w:t>
      </w:r>
      <w:r w:rsidRPr="00380614">
        <w:rPr>
          <w:rFonts w:ascii="宋体" w:eastAsia="宋体" w:hAnsi="宋体" w:cs="宋体" w:hint="eastAsia"/>
          <w:color w:val="000000" w:themeColor="text1"/>
          <w:spacing w:val="3"/>
          <w:sz w:val="22"/>
          <w:szCs w:val="22"/>
          <w:u w:val="single"/>
        </w:rPr>
        <w:t>提交结算资料后28天内，由乙方提出申请，经监理人和甲方同意，退回履约担保。</w:t>
      </w:r>
    </w:p>
    <w:p w:rsidR="00F16641" w:rsidRPr="00380614" w:rsidRDefault="00F16641">
      <w:pPr>
        <w:spacing w:line="360" w:lineRule="auto"/>
        <w:rPr>
          <w:rFonts w:ascii="宋体" w:eastAsia="宋体" w:hAnsi="宋体" w:cs="宋体"/>
          <w:color w:val="000000" w:themeColor="text1"/>
        </w:rPr>
      </w:pPr>
    </w:p>
    <w:p w:rsidR="00F16641" w:rsidRPr="00380614" w:rsidRDefault="00D9099B">
      <w:pPr>
        <w:spacing w:line="360" w:lineRule="auto"/>
        <w:ind w:left="3"/>
        <w:outlineLvl w:val="6"/>
        <w:rPr>
          <w:rFonts w:ascii="宋体" w:eastAsia="宋体" w:hAnsi="宋体" w:cs="宋体"/>
          <w:b/>
          <w:bCs/>
          <w:color w:val="000000" w:themeColor="text1"/>
          <w:sz w:val="22"/>
          <w:szCs w:val="22"/>
        </w:rPr>
      </w:pPr>
      <w:r w:rsidRPr="00380614">
        <w:rPr>
          <w:rFonts w:ascii="宋体" w:eastAsia="宋体" w:hAnsi="宋体" w:cs="宋体" w:hint="eastAsia"/>
          <w:b/>
          <w:bCs/>
          <w:color w:val="000000" w:themeColor="text1"/>
          <w:sz w:val="22"/>
          <w:szCs w:val="22"/>
        </w:rPr>
        <w:t>31. 不可抗力</w:t>
      </w:r>
    </w:p>
    <w:p w:rsidR="00F16641" w:rsidRPr="00380614" w:rsidRDefault="00D9099B">
      <w:pPr>
        <w:spacing w:line="360" w:lineRule="auto"/>
        <w:ind w:firstLineChars="200" w:firstLine="488"/>
        <w:rPr>
          <w:rFonts w:ascii="宋体" w:eastAsia="宋体" w:hAnsi="宋体" w:cs="宋体"/>
          <w:color w:val="000000" w:themeColor="text1"/>
          <w:sz w:val="22"/>
          <w:szCs w:val="22"/>
        </w:rPr>
      </w:pPr>
      <w:r w:rsidRPr="00380614">
        <w:rPr>
          <w:rFonts w:ascii="宋体" w:eastAsia="宋体" w:hAnsi="宋体" w:cs="宋体" w:hint="eastAsia"/>
          <w:color w:val="000000" w:themeColor="text1"/>
          <w:spacing w:val="12"/>
          <w:sz w:val="22"/>
          <w:szCs w:val="22"/>
        </w:rPr>
        <w:t>31.1 不可抗力的其他情形：</w:t>
      </w:r>
    </w:p>
    <w:p w:rsidR="00F16641" w:rsidRPr="00380614" w:rsidRDefault="00D9099B">
      <w:pPr>
        <w:spacing w:line="360" w:lineRule="auto"/>
        <w:ind w:right="104" w:firstLineChars="200" w:firstLine="464"/>
        <w:jc w:val="both"/>
        <w:rPr>
          <w:rFonts w:ascii="宋体" w:eastAsia="宋体" w:hAnsi="宋体" w:cs="宋体"/>
          <w:color w:val="000000" w:themeColor="text1"/>
          <w:spacing w:val="6"/>
          <w:sz w:val="22"/>
          <w:szCs w:val="22"/>
        </w:rPr>
      </w:pPr>
      <w:r w:rsidRPr="00380614">
        <w:rPr>
          <w:rFonts w:ascii="宋体" w:eastAsia="宋体" w:hAnsi="宋体" w:cs="宋体" w:hint="eastAsia"/>
          <w:color w:val="000000" w:themeColor="text1"/>
          <w:spacing w:val="6"/>
          <w:sz w:val="22"/>
          <w:szCs w:val="22"/>
        </w:rPr>
        <w:t>不可抗力包括因战争、恐怖主义、动乱、空中飞行物坠落或其它非甲方、乙方责任或原因造成的罢工、停工、爆炸、火灾等，以及：</w:t>
      </w:r>
    </w:p>
    <w:p w:rsidR="00F16641" w:rsidRPr="00380614" w:rsidRDefault="00D9099B">
      <w:pPr>
        <w:numPr>
          <w:ilvl w:val="0"/>
          <w:numId w:val="46"/>
        </w:numPr>
        <w:spacing w:line="360" w:lineRule="auto"/>
        <w:ind w:right="104" w:firstLineChars="200" w:firstLine="464"/>
        <w:jc w:val="both"/>
        <w:rPr>
          <w:rFonts w:ascii="宋体" w:eastAsia="宋体" w:hAnsi="宋体" w:cs="宋体"/>
          <w:color w:val="000000" w:themeColor="text1"/>
          <w:spacing w:val="6"/>
          <w:sz w:val="22"/>
          <w:szCs w:val="22"/>
        </w:rPr>
      </w:pPr>
      <w:r w:rsidRPr="00380614">
        <w:rPr>
          <w:rFonts w:ascii="宋体" w:eastAsia="宋体" w:hAnsi="宋体" w:cs="宋体" w:hint="eastAsia"/>
          <w:color w:val="000000" w:themeColor="text1"/>
          <w:spacing w:val="6"/>
          <w:sz w:val="22"/>
          <w:szCs w:val="22"/>
        </w:rPr>
        <w:t>红色暴雨警告信号或红色台风警告信号的恶劣气候，直接影响本工程无法正常施工的情形；</w:t>
      </w:r>
    </w:p>
    <w:p w:rsidR="00F16641" w:rsidRPr="00380614" w:rsidRDefault="00D9099B">
      <w:pPr>
        <w:numPr>
          <w:ilvl w:val="0"/>
          <w:numId w:val="46"/>
        </w:numPr>
        <w:spacing w:line="360" w:lineRule="auto"/>
        <w:ind w:right="104" w:firstLineChars="200" w:firstLine="464"/>
        <w:jc w:val="both"/>
        <w:rPr>
          <w:rFonts w:ascii="宋体" w:eastAsia="宋体" w:hAnsi="宋体" w:cs="宋体"/>
          <w:color w:val="000000" w:themeColor="text1"/>
          <w:spacing w:val="6"/>
          <w:sz w:val="22"/>
          <w:szCs w:val="22"/>
        </w:rPr>
      </w:pPr>
      <w:r w:rsidRPr="00380614">
        <w:rPr>
          <w:rFonts w:ascii="宋体" w:eastAsia="宋体" w:hAnsi="宋体" w:cs="宋体" w:hint="eastAsia"/>
          <w:color w:val="000000" w:themeColor="text1"/>
          <w:spacing w:val="6"/>
          <w:sz w:val="22"/>
          <w:szCs w:val="22"/>
        </w:rPr>
        <w:t xml:space="preserve">当地地震部门规定可列入不可抗力的情形；  </w:t>
      </w:r>
    </w:p>
    <w:p w:rsidR="00F16641" w:rsidRPr="00380614" w:rsidRDefault="00D9099B">
      <w:pPr>
        <w:numPr>
          <w:ilvl w:val="0"/>
          <w:numId w:val="46"/>
        </w:numPr>
        <w:spacing w:line="360" w:lineRule="auto"/>
        <w:ind w:right="104" w:firstLineChars="200" w:firstLine="464"/>
        <w:jc w:val="both"/>
        <w:rPr>
          <w:rFonts w:ascii="宋体" w:eastAsia="宋体" w:hAnsi="宋体" w:cs="宋体"/>
          <w:color w:val="000000" w:themeColor="text1"/>
          <w:sz w:val="22"/>
          <w:szCs w:val="22"/>
        </w:rPr>
      </w:pPr>
      <w:r w:rsidRPr="00380614">
        <w:rPr>
          <w:rFonts w:ascii="宋体" w:eastAsia="宋体" w:hAnsi="宋体" w:cs="宋体" w:hint="eastAsia"/>
          <w:color w:val="000000" w:themeColor="text1"/>
          <w:spacing w:val="6"/>
          <w:sz w:val="22"/>
          <w:szCs w:val="22"/>
        </w:rPr>
        <w:lastRenderedPageBreak/>
        <w:t>当地卫生部门规定可列入不可抗力、并直接影响本工程无法正常施工的情形。</w:t>
      </w:r>
    </w:p>
    <w:p w:rsidR="00F16641" w:rsidRPr="00380614" w:rsidRDefault="00F16641">
      <w:pPr>
        <w:spacing w:line="443" w:lineRule="auto"/>
        <w:rPr>
          <w:rFonts w:ascii="宋体" w:eastAsia="宋体" w:hAnsi="宋体" w:cs="宋体"/>
          <w:color w:val="000000" w:themeColor="text1"/>
          <w:sz w:val="22"/>
          <w:szCs w:val="22"/>
        </w:rPr>
      </w:pPr>
    </w:p>
    <w:p w:rsidR="00F16641" w:rsidRPr="00380614" w:rsidRDefault="00D9099B">
      <w:pPr>
        <w:spacing w:line="360" w:lineRule="auto"/>
        <w:ind w:left="3"/>
        <w:outlineLvl w:val="6"/>
        <w:rPr>
          <w:rFonts w:ascii="宋体" w:eastAsia="宋体" w:hAnsi="宋体" w:cs="宋体"/>
          <w:b/>
          <w:bCs/>
          <w:color w:val="000000" w:themeColor="text1"/>
          <w:sz w:val="22"/>
          <w:szCs w:val="22"/>
        </w:rPr>
      </w:pPr>
      <w:r w:rsidRPr="00380614">
        <w:rPr>
          <w:rFonts w:ascii="宋体" w:eastAsia="宋体" w:hAnsi="宋体" w:cs="宋体" w:hint="eastAsia"/>
          <w:b/>
          <w:bCs/>
          <w:color w:val="000000" w:themeColor="text1"/>
          <w:sz w:val="22"/>
          <w:szCs w:val="22"/>
        </w:rPr>
        <w:t>32. 保险</w:t>
      </w:r>
    </w:p>
    <w:p w:rsidR="00F16641" w:rsidRPr="00380614" w:rsidRDefault="00D9099B">
      <w:pPr>
        <w:spacing w:line="360" w:lineRule="auto"/>
        <w:ind w:firstLineChars="200" w:firstLine="488"/>
        <w:rPr>
          <w:rFonts w:ascii="宋体" w:eastAsia="宋体" w:hAnsi="宋体" w:cs="宋体"/>
          <w:color w:val="000000" w:themeColor="text1"/>
          <w:spacing w:val="12"/>
          <w:sz w:val="22"/>
          <w:szCs w:val="22"/>
        </w:rPr>
      </w:pPr>
      <w:r w:rsidRPr="00380614">
        <w:rPr>
          <w:rFonts w:ascii="宋体" w:eastAsia="宋体" w:hAnsi="宋体" w:cs="宋体" w:hint="eastAsia"/>
          <w:color w:val="000000" w:themeColor="text1"/>
          <w:spacing w:val="12"/>
          <w:sz w:val="22"/>
          <w:szCs w:val="22"/>
        </w:rPr>
        <w:t>32.1 委托乙方办理保险的事项有：</w:t>
      </w:r>
    </w:p>
    <w:p w:rsidR="00F16641" w:rsidRPr="00380614" w:rsidRDefault="00D9099B">
      <w:pPr>
        <w:spacing w:line="360" w:lineRule="auto"/>
        <w:ind w:firstLineChars="200" w:firstLine="488"/>
        <w:rPr>
          <w:rFonts w:ascii="宋体" w:eastAsia="宋体" w:hAnsi="宋体" w:cs="宋体"/>
          <w:color w:val="000000" w:themeColor="text1"/>
          <w:spacing w:val="12"/>
          <w:sz w:val="22"/>
          <w:szCs w:val="22"/>
        </w:rPr>
      </w:pPr>
      <w:r w:rsidRPr="00380614">
        <w:rPr>
          <w:rFonts w:ascii="宋体" w:eastAsia="宋体" w:hAnsi="宋体" w:cs="宋体" w:hint="eastAsia"/>
          <w:color w:val="000000" w:themeColor="text1"/>
          <w:spacing w:val="12"/>
          <w:sz w:val="22"/>
          <w:szCs w:val="22"/>
        </w:rPr>
        <w:t>(1) 工程开工前，为合同工</w:t>
      </w:r>
      <w:proofErr w:type="gramStart"/>
      <w:r w:rsidRPr="00380614">
        <w:rPr>
          <w:rFonts w:ascii="宋体" w:eastAsia="宋体" w:hAnsi="宋体" w:cs="宋体" w:hint="eastAsia"/>
          <w:color w:val="000000" w:themeColor="text1"/>
          <w:spacing w:val="12"/>
          <w:sz w:val="22"/>
          <w:szCs w:val="22"/>
        </w:rPr>
        <w:t>程办理</w:t>
      </w:r>
      <w:proofErr w:type="gramEnd"/>
      <w:r w:rsidRPr="00380614">
        <w:rPr>
          <w:rFonts w:ascii="宋体" w:eastAsia="宋体" w:hAnsi="宋体" w:cs="宋体" w:hint="eastAsia"/>
          <w:color w:val="000000" w:themeColor="text1"/>
          <w:spacing w:val="12"/>
          <w:sz w:val="22"/>
          <w:szCs w:val="22"/>
        </w:rPr>
        <w:t>建筑工程一切险、安装工程一切险；</w:t>
      </w:r>
    </w:p>
    <w:p w:rsidR="00F16641" w:rsidRPr="00380614" w:rsidRDefault="00D9099B">
      <w:pPr>
        <w:spacing w:line="360" w:lineRule="auto"/>
        <w:ind w:firstLineChars="200" w:firstLine="488"/>
        <w:rPr>
          <w:rFonts w:ascii="宋体" w:eastAsia="宋体" w:hAnsi="宋体" w:cs="宋体"/>
          <w:color w:val="000000" w:themeColor="text1"/>
          <w:spacing w:val="12"/>
          <w:sz w:val="22"/>
          <w:szCs w:val="22"/>
        </w:rPr>
      </w:pPr>
      <w:r w:rsidRPr="00380614">
        <w:rPr>
          <w:rFonts w:ascii="宋体" w:eastAsia="宋体" w:hAnsi="宋体" w:cs="宋体" w:hint="eastAsia"/>
          <w:color w:val="000000" w:themeColor="text1"/>
          <w:spacing w:val="12"/>
          <w:sz w:val="22"/>
          <w:szCs w:val="22"/>
        </w:rPr>
        <w:t>(2) 工程开工前，为施工场地内的自有人员(包括监理工程师、造价工程师在内)办理 工伤保险、意外伤害保险；</w:t>
      </w:r>
    </w:p>
    <w:p w:rsidR="00F16641" w:rsidRPr="00380614" w:rsidRDefault="00D9099B">
      <w:pPr>
        <w:spacing w:line="360" w:lineRule="auto"/>
        <w:ind w:firstLineChars="200" w:firstLine="488"/>
        <w:rPr>
          <w:rFonts w:ascii="宋体" w:eastAsia="宋体" w:hAnsi="宋体" w:cs="宋体"/>
          <w:color w:val="000000" w:themeColor="text1"/>
          <w:spacing w:val="12"/>
          <w:sz w:val="22"/>
          <w:szCs w:val="22"/>
        </w:rPr>
      </w:pPr>
      <w:r w:rsidRPr="00380614">
        <w:rPr>
          <w:rFonts w:ascii="宋体" w:eastAsia="宋体" w:hAnsi="宋体" w:cs="宋体" w:hint="eastAsia"/>
          <w:color w:val="000000" w:themeColor="text1"/>
          <w:spacing w:val="12"/>
          <w:sz w:val="22"/>
          <w:szCs w:val="22"/>
        </w:rPr>
        <w:t>(3) 为第三者办理第三者责任险；</w:t>
      </w:r>
    </w:p>
    <w:p w:rsidR="00F16641" w:rsidRPr="00380614" w:rsidRDefault="00D9099B">
      <w:pPr>
        <w:spacing w:line="360" w:lineRule="auto"/>
        <w:ind w:firstLineChars="200" w:firstLine="488"/>
        <w:rPr>
          <w:rFonts w:ascii="宋体" w:eastAsia="宋体" w:hAnsi="宋体" w:cs="宋体"/>
          <w:color w:val="000000" w:themeColor="text1"/>
          <w:spacing w:val="12"/>
          <w:sz w:val="22"/>
          <w:szCs w:val="22"/>
        </w:rPr>
      </w:pPr>
      <w:r w:rsidRPr="00380614">
        <w:rPr>
          <w:rFonts w:ascii="宋体" w:eastAsia="宋体" w:hAnsi="宋体" w:cs="宋体" w:hint="eastAsia"/>
          <w:color w:val="000000" w:themeColor="text1"/>
          <w:spacing w:val="12"/>
          <w:sz w:val="22"/>
          <w:szCs w:val="22"/>
        </w:rPr>
        <w:t>(4) 为运至施工场地内用于永久工程的材料和待安装工程设备办理保险。 保险期从办理保险之日起至工程竣工验收合格之日止。</w:t>
      </w:r>
    </w:p>
    <w:p w:rsidR="00F16641" w:rsidRPr="00380614" w:rsidRDefault="00D9099B">
      <w:pPr>
        <w:spacing w:line="360" w:lineRule="auto"/>
        <w:ind w:firstLineChars="200" w:firstLine="488"/>
        <w:rPr>
          <w:rFonts w:ascii="宋体" w:eastAsia="宋体" w:hAnsi="宋体" w:cs="宋体"/>
          <w:color w:val="000000" w:themeColor="text1"/>
          <w:spacing w:val="12"/>
          <w:sz w:val="22"/>
          <w:szCs w:val="22"/>
        </w:rPr>
      </w:pPr>
      <w:r w:rsidRPr="00380614">
        <w:rPr>
          <w:rFonts w:ascii="宋体" w:eastAsia="宋体" w:hAnsi="宋体" w:cs="宋体" w:hint="eastAsia"/>
          <w:color w:val="000000" w:themeColor="text1"/>
          <w:spacing w:val="12"/>
          <w:sz w:val="22"/>
          <w:szCs w:val="22"/>
        </w:rPr>
        <w:t>甲方可将其中部分事项委托给乙方办理，具体由合同双方当事人在专用条款中约定。除合同价款已包括外，由甲方承担所需保险费用，并向乙方支付合理利润。</w:t>
      </w:r>
    </w:p>
    <w:p w:rsidR="00F16641" w:rsidRPr="00380614" w:rsidRDefault="00D9099B">
      <w:pPr>
        <w:spacing w:line="360" w:lineRule="auto"/>
        <w:ind w:firstLineChars="200" w:firstLine="488"/>
        <w:rPr>
          <w:rFonts w:ascii="宋体" w:eastAsia="宋体" w:hAnsi="宋体" w:cs="宋体"/>
          <w:color w:val="000000" w:themeColor="text1"/>
          <w:spacing w:val="12"/>
          <w:sz w:val="22"/>
          <w:szCs w:val="22"/>
        </w:rPr>
      </w:pPr>
      <w:r w:rsidRPr="00380614">
        <w:rPr>
          <w:rFonts w:ascii="宋体" w:eastAsia="宋体" w:hAnsi="宋体" w:cs="宋体" w:hint="eastAsia"/>
          <w:color w:val="000000" w:themeColor="text1"/>
          <w:spacing w:val="12"/>
          <w:sz w:val="22"/>
          <w:szCs w:val="22"/>
        </w:rPr>
        <w:t>(5)工程开工前，为合同工</w:t>
      </w:r>
      <w:proofErr w:type="gramStart"/>
      <w:r w:rsidRPr="00380614">
        <w:rPr>
          <w:rFonts w:ascii="宋体" w:eastAsia="宋体" w:hAnsi="宋体" w:cs="宋体" w:hint="eastAsia"/>
          <w:color w:val="000000" w:themeColor="text1"/>
          <w:spacing w:val="12"/>
          <w:sz w:val="22"/>
          <w:szCs w:val="22"/>
        </w:rPr>
        <w:t>程办理</w:t>
      </w:r>
      <w:proofErr w:type="gramEnd"/>
      <w:r w:rsidRPr="00380614">
        <w:rPr>
          <w:rFonts w:ascii="宋体" w:eastAsia="宋体" w:hAnsi="宋体" w:cs="宋体" w:hint="eastAsia"/>
          <w:color w:val="000000" w:themeColor="text1"/>
          <w:spacing w:val="12"/>
          <w:sz w:val="22"/>
          <w:szCs w:val="22"/>
        </w:rPr>
        <w:t xml:space="preserve">工程质量保险；并由保险公司对工程质量、施工安 </w:t>
      </w:r>
      <w:proofErr w:type="gramStart"/>
      <w:r w:rsidRPr="00380614">
        <w:rPr>
          <w:rFonts w:ascii="宋体" w:eastAsia="宋体" w:hAnsi="宋体" w:cs="宋体" w:hint="eastAsia"/>
          <w:color w:val="000000" w:themeColor="text1"/>
          <w:spacing w:val="12"/>
          <w:sz w:val="22"/>
          <w:szCs w:val="22"/>
        </w:rPr>
        <w:t>全进行</w:t>
      </w:r>
      <w:proofErr w:type="gramEnd"/>
      <w:r w:rsidRPr="00380614">
        <w:rPr>
          <w:rFonts w:ascii="宋体" w:eastAsia="宋体" w:hAnsi="宋体" w:cs="宋体" w:hint="eastAsia"/>
          <w:color w:val="000000" w:themeColor="text1"/>
          <w:spacing w:val="12"/>
          <w:sz w:val="22"/>
          <w:szCs w:val="22"/>
        </w:rPr>
        <w:t>综合担保，以及聘请专业的团队进行工程建设全过程风险、质量控制。</w:t>
      </w:r>
    </w:p>
    <w:p w:rsidR="00F16641" w:rsidRPr="00380614" w:rsidRDefault="00D9099B">
      <w:pPr>
        <w:spacing w:line="360" w:lineRule="auto"/>
        <w:ind w:firstLineChars="200" w:firstLine="488"/>
        <w:rPr>
          <w:rFonts w:ascii="宋体" w:eastAsia="宋体" w:hAnsi="宋体" w:cs="宋体"/>
          <w:color w:val="000000" w:themeColor="text1"/>
          <w:spacing w:val="12"/>
          <w:sz w:val="22"/>
          <w:szCs w:val="22"/>
        </w:rPr>
      </w:pPr>
      <w:r w:rsidRPr="00380614">
        <w:rPr>
          <w:rFonts w:ascii="宋体" w:eastAsia="宋体" w:hAnsi="宋体" w:cs="宋体" w:hint="eastAsia"/>
          <w:color w:val="000000" w:themeColor="text1"/>
          <w:spacing w:val="12"/>
          <w:sz w:val="22"/>
          <w:szCs w:val="22"/>
        </w:rPr>
        <w:t>(6) 工程开工前，落实安全生产责任保险工作，为合同工</w:t>
      </w:r>
      <w:proofErr w:type="gramStart"/>
      <w:r w:rsidRPr="00380614">
        <w:rPr>
          <w:rFonts w:ascii="宋体" w:eastAsia="宋体" w:hAnsi="宋体" w:cs="宋体" w:hint="eastAsia"/>
          <w:color w:val="000000" w:themeColor="text1"/>
          <w:spacing w:val="12"/>
          <w:sz w:val="22"/>
          <w:szCs w:val="22"/>
        </w:rPr>
        <w:t>程办理</w:t>
      </w:r>
      <w:proofErr w:type="gramEnd"/>
      <w:r w:rsidRPr="00380614">
        <w:rPr>
          <w:rFonts w:ascii="宋体" w:eastAsia="宋体" w:hAnsi="宋体" w:cs="宋体" w:hint="eastAsia"/>
          <w:color w:val="000000" w:themeColor="text1"/>
          <w:spacing w:val="12"/>
          <w:sz w:val="22"/>
          <w:szCs w:val="22"/>
        </w:rPr>
        <w:t>安全生产责任险。</w:t>
      </w:r>
    </w:p>
    <w:p w:rsidR="00F16641" w:rsidRPr="00380614" w:rsidRDefault="00D9099B">
      <w:pPr>
        <w:spacing w:line="360" w:lineRule="auto"/>
        <w:ind w:firstLineChars="200" w:firstLine="488"/>
        <w:rPr>
          <w:rFonts w:ascii="宋体" w:eastAsia="宋体" w:hAnsi="宋体" w:cs="宋体"/>
          <w:color w:val="000000" w:themeColor="text1"/>
          <w:spacing w:val="12"/>
          <w:sz w:val="22"/>
          <w:szCs w:val="22"/>
        </w:rPr>
      </w:pPr>
      <w:r w:rsidRPr="00380614">
        <w:rPr>
          <w:rFonts w:ascii="宋体" w:eastAsia="宋体" w:hAnsi="宋体" w:cs="宋体" w:hint="eastAsia"/>
          <w:color w:val="000000" w:themeColor="text1"/>
          <w:spacing w:val="12"/>
          <w:sz w:val="22"/>
          <w:szCs w:val="22"/>
        </w:rPr>
        <w:t>合同价款已经包含上述的第(1)、(2)、(3)、(4)、(6)项内容，乙方负责办理上述四项保险业务，甲方提供协助，费用由乙方承担。保险期从办理保险之日起至工程竣工验收合格之日止。</w:t>
      </w:r>
    </w:p>
    <w:p w:rsidR="00F16641" w:rsidRPr="00380614" w:rsidRDefault="00D9099B">
      <w:pPr>
        <w:spacing w:line="360" w:lineRule="auto"/>
        <w:ind w:firstLineChars="200" w:firstLine="488"/>
        <w:rPr>
          <w:rFonts w:ascii="宋体" w:eastAsia="宋体" w:hAnsi="宋体" w:cs="宋体"/>
          <w:color w:val="000000" w:themeColor="text1"/>
          <w:spacing w:val="12"/>
          <w:sz w:val="22"/>
          <w:szCs w:val="22"/>
        </w:rPr>
      </w:pPr>
      <w:r w:rsidRPr="00380614">
        <w:rPr>
          <w:rFonts w:ascii="宋体" w:eastAsia="宋体" w:hAnsi="宋体" w:cs="宋体" w:hint="eastAsia"/>
          <w:color w:val="000000" w:themeColor="text1"/>
          <w:spacing w:val="12"/>
          <w:sz w:val="22"/>
          <w:szCs w:val="22"/>
        </w:rPr>
        <w:t>32.8 投保内容、保险金、保险期限和责任等事项的约定：</w:t>
      </w:r>
    </w:p>
    <w:p w:rsidR="00F16641" w:rsidRPr="00380614" w:rsidRDefault="00D9099B">
      <w:pPr>
        <w:spacing w:line="360" w:lineRule="auto"/>
        <w:ind w:firstLineChars="200" w:firstLine="488"/>
        <w:rPr>
          <w:rFonts w:ascii="宋体" w:eastAsia="宋体" w:hAnsi="宋体" w:cs="宋体"/>
          <w:color w:val="000000" w:themeColor="text1"/>
          <w:spacing w:val="12"/>
          <w:sz w:val="22"/>
          <w:szCs w:val="22"/>
        </w:rPr>
      </w:pPr>
      <w:r w:rsidRPr="00380614">
        <w:rPr>
          <w:rFonts w:ascii="宋体" w:eastAsia="宋体" w:hAnsi="宋体" w:cs="宋体" w:hint="eastAsia"/>
          <w:color w:val="000000" w:themeColor="text1"/>
          <w:spacing w:val="12"/>
          <w:sz w:val="22"/>
          <w:szCs w:val="22"/>
        </w:rPr>
        <w:t xml:space="preserve">              </w:t>
      </w:r>
    </w:p>
    <w:p w:rsidR="00F16641" w:rsidRPr="00380614" w:rsidRDefault="00D9099B">
      <w:pPr>
        <w:spacing w:line="360" w:lineRule="auto"/>
        <w:ind w:left="3"/>
        <w:outlineLvl w:val="6"/>
        <w:rPr>
          <w:rFonts w:ascii="宋体" w:eastAsia="宋体" w:hAnsi="宋体" w:cs="宋体"/>
          <w:b/>
          <w:bCs/>
          <w:color w:val="000000" w:themeColor="text1"/>
          <w:sz w:val="22"/>
          <w:szCs w:val="22"/>
        </w:rPr>
      </w:pPr>
      <w:r w:rsidRPr="00380614">
        <w:rPr>
          <w:rFonts w:ascii="宋体" w:eastAsia="宋体" w:hAnsi="宋体" w:cs="宋体" w:hint="eastAsia"/>
          <w:b/>
          <w:bCs/>
          <w:color w:val="000000" w:themeColor="text1"/>
          <w:sz w:val="22"/>
          <w:szCs w:val="22"/>
        </w:rPr>
        <w:t>33. 进度计划和报告</w:t>
      </w:r>
    </w:p>
    <w:p w:rsidR="00F16641" w:rsidRPr="00380614" w:rsidRDefault="00D9099B">
      <w:pPr>
        <w:spacing w:before="75" w:line="218" w:lineRule="auto"/>
        <w:ind w:firstLineChars="200" w:firstLine="396"/>
        <w:rPr>
          <w:rFonts w:ascii="宋体" w:eastAsia="宋体" w:hAnsi="宋体" w:cs="宋体"/>
          <w:color w:val="000000" w:themeColor="text1"/>
          <w:sz w:val="22"/>
          <w:szCs w:val="22"/>
        </w:rPr>
      </w:pPr>
      <w:r w:rsidRPr="00380614">
        <w:rPr>
          <w:rFonts w:ascii="宋体" w:eastAsia="宋体" w:hAnsi="宋体" w:cs="宋体" w:hint="eastAsia"/>
          <w:color w:val="000000" w:themeColor="text1"/>
          <w:spacing w:val="-11"/>
          <w:sz w:val="22"/>
          <w:szCs w:val="22"/>
        </w:rPr>
        <w:t>33.3</w:t>
      </w:r>
      <w:r w:rsidRPr="00380614">
        <w:rPr>
          <w:rFonts w:ascii="宋体" w:eastAsia="宋体" w:hAnsi="宋体" w:cs="宋体" w:hint="eastAsia"/>
          <w:color w:val="000000" w:themeColor="text1"/>
          <w:spacing w:val="38"/>
          <w:sz w:val="22"/>
          <w:szCs w:val="22"/>
        </w:rPr>
        <w:t xml:space="preserve"> </w:t>
      </w:r>
      <w:r w:rsidRPr="00380614">
        <w:rPr>
          <w:rFonts w:ascii="宋体" w:eastAsia="宋体" w:hAnsi="宋体" w:cs="宋体" w:hint="eastAsia"/>
          <w:color w:val="000000" w:themeColor="text1"/>
          <w:spacing w:val="-11"/>
          <w:sz w:val="22"/>
          <w:szCs w:val="22"/>
        </w:rPr>
        <w:t>乙方编制</w:t>
      </w:r>
      <w:proofErr w:type="gramStart"/>
      <w:r w:rsidRPr="00380614">
        <w:rPr>
          <w:rFonts w:ascii="宋体" w:eastAsia="宋体" w:hAnsi="宋体" w:cs="宋体" w:hint="eastAsia"/>
          <w:color w:val="000000" w:themeColor="text1"/>
          <w:spacing w:val="-11"/>
          <w:sz w:val="22"/>
          <w:szCs w:val="22"/>
        </w:rPr>
        <w:t>月施工</w:t>
      </w:r>
      <w:proofErr w:type="gramEnd"/>
      <w:r w:rsidRPr="00380614">
        <w:rPr>
          <w:rFonts w:ascii="宋体" w:eastAsia="宋体" w:hAnsi="宋体" w:cs="宋体" w:hint="eastAsia"/>
          <w:color w:val="000000" w:themeColor="text1"/>
          <w:spacing w:val="-11"/>
          <w:sz w:val="22"/>
          <w:szCs w:val="22"/>
        </w:rPr>
        <w:t>进度报告和修订进度</w:t>
      </w:r>
      <w:r w:rsidRPr="00380614">
        <w:rPr>
          <w:rFonts w:ascii="宋体" w:eastAsia="宋体" w:hAnsi="宋体" w:cs="宋体" w:hint="eastAsia"/>
          <w:color w:val="000000" w:themeColor="text1"/>
          <w:spacing w:val="-12"/>
          <w:sz w:val="22"/>
          <w:szCs w:val="22"/>
        </w:rPr>
        <w:t>计划的约定：</w:t>
      </w:r>
      <w:r w:rsidRPr="00380614">
        <w:rPr>
          <w:rFonts w:ascii="宋体" w:eastAsia="宋体" w:hAnsi="宋体" w:cs="宋体" w:hint="eastAsia"/>
          <w:color w:val="000000" w:themeColor="text1"/>
          <w:spacing w:val="-5"/>
          <w:sz w:val="22"/>
          <w:szCs w:val="22"/>
        </w:rPr>
        <w:t xml:space="preserve"> </w:t>
      </w:r>
    </w:p>
    <w:p w:rsidR="00F16641" w:rsidRPr="00380614" w:rsidRDefault="00F16641">
      <w:pPr>
        <w:spacing w:line="360" w:lineRule="auto"/>
        <w:ind w:firstLineChars="200" w:firstLine="440"/>
        <w:rPr>
          <w:rFonts w:ascii="宋体" w:eastAsia="宋体" w:hAnsi="宋体" w:cs="宋体"/>
          <w:color w:val="000000" w:themeColor="text1"/>
          <w:sz w:val="22"/>
          <w:szCs w:val="22"/>
        </w:rPr>
      </w:pPr>
    </w:p>
    <w:p w:rsidR="00F16641" w:rsidRPr="00380614" w:rsidRDefault="00D9099B">
      <w:pPr>
        <w:spacing w:line="360" w:lineRule="auto"/>
        <w:ind w:left="3"/>
        <w:outlineLvl w:val="6"/>
        <w:rPr>
          <w:rFonts w:ascii="宋体" w:eastAsia="宋体" w:hAnsi="宋体" w:cs="宋体"/>
          <w:b/>
          <w:bCs/>
          <w:color w:val="000000" w:themeColor="text1"/>
          <w:sz w:val="22"/>
          <w:szCs w:val="22"/>
        </w:rPr>
      </w:pPr>
      <w:r w:rsidRPr="00380614">
        <w:rPr>
          <w:rFonts w:ascii="宋体" w:eastAsia="宋体" w:hAnsi="宋体" w:cs="宋体" w:hint="eastAsia"/>
          <w:b/>
          <w:bCs/>
          <w:color w:val="000000" w:themeColor="text1"/>
          <w:sz w:val="22"/>
          <w:szCs w:val="22"/>
        </w:rPr>
        <w:t>34. 开工</w:t>
      </w:r>
    </w:p>
    <w:p w:rsidR="00F16641" w:rsidRPr="00380614" w:rsidRDefault="00D9099B">
      <w:pPr>
        <w:snapToGrid/>
        <w:spacing w:line="360" w:lineRule="auto"/>
        <w:ind w:firstLineChars="200" w:firstLine="424"/>
        <w:rPr>
          <w:rFonts w:ascii="宋体" w:eastAsia="宋体" w:hAnsi="宋体" w:cs="宋体"/>
          <w:color w:val="000000" w:themeColor="text1"/>
          <w:spacing w:val="-4"/>
          <w:sz w:val="22"/>
          <w:szCs w:val="22"/>
        </w:rPr>
      </w:pPr>
      <w:r w:rsidRPr="00380614">
        <w:rPr>
          <w:rFonts w:ascii="宋体" w:eastAsia="宋体" w:hAnsi="宋体" w:cs="宋体" w:hint="eastAsia"/>
          <w:color w:val="000000" w:themeColor="text1"/>
          <w:spacing w:val="-4"/>
          <w:sz w:val="22"/>
          <w:szCs w:val="22"/>
        </w:rPr>
        <w:t>34.2 监理工程师在本合同签订后的(</w:t>
      </w:r>
      <w:r w:rsidRPr="00380614">
        <w:rPr>
          <w:rFonts w:ascii="宋体" w:eastAsia="宋体" w:hAnsi="宋体" w:cs="宋体" w:hint="eastAsia"/>
          <w:color w:val="000000" w:themeColor="text1"/>
          <w:spacing w:val="-4"/>
          <w:sz w:val="22"/>
          <w:szCs w:val="22"/>
          <w:u w:val="single"/>
        </w:rPr>
        <w:t xml:space="preserve">       </w:t>
      </w:r>
      <w:r w:rsidRPr="00380614">
        <w:rPr>
          <w:rFonts w:ascii="宋体" w:eastAsia="宋体" w:hAnsi="宋体" w:cs="宋体" w:hint="eastAsia"/>
          <w:color w:val="000000" w:themeColor="text1"/>
          <w:spacing w:val="-4"/>
          <w:sz w:val="22"/>
          <w:szCs w:val="22"/>
        </w:rPr>
        <w:t>)天内签发开</w:t>
      </w:r>
      <w:proofErr w:type="gramStart"/>
      <w:r w:rsidRPr="00380614">
        <w:rPr>
          <w:rFonts w:ascii="宋体" w:eastAsia="宋体" w:hAnsi="宋体" w:cs="宋体" w:hint="eastAsia"/>
          <w:color w:val="000000" w:themeColor="text1"/>
          <w:spacing w:val="-4"/>
          <w:sz w:val="22"/>
          <w:szCs w:val="22"/>
        </w:rPr>
        <w:t>工令</w:t>
      </w:r>
      <w:proofErr w:type="gramEnd"/>
      <w:r w:rsidRPr="00380614">
        <w:rPr>
          <w:rFonts w:ascii="宋体" w:eastAsia="宋体" w:hAnsi="宋体" w:cs="宋体" w:hint="eastAsia"/>
          <w:color w:val="000000" w:themeColor="text1"/>
          <w:spacing w:val="-4"/>
          <w:sz w:val="22"/>
          <w:szCs w:val="22"/>
        </w:rPr>
        <w:t>。</w:t>
      </w:r>
    </w:p>
    <w:p w:rsidR="00F16641" w:rsidRPr="00380614" w:rsidRDefault="00D9099B">
      <w:pPr>
        <w:snapToGrid/>
        <w:spacing w:line="360" w:lineRule="auto"/>
        <w:ind w:firstLineChars="200" w:firstLine="424"/>
        <w:rPr>
          <w:rFonts w:ascii="宋体" w:eastAsia="宋体" w:hAnsi="宋体" w:cs="宋体"/>
          <w:color w:val="000000" w:themeColor="text1"/>
          <w:spacing w:val="-4"/>
          <w:sz w:val="22"/>
          <w:szCs w:val="22"/>
        </w:rPr>
      </w:pPr>
      <w:r w:rsidRPr="00380614">
        <w:rPr>
          <w:rFonts w:ascii="宋体" w:eastAsia="宋体" w:hAnsi="宋体" w:cs="宋体" w:hint="eastAsia"/>
          <w:color w:val="000000" w:themeColor="text1"/>
          <w:spacing w:val="-4"/>
          <w:sz w:val="22"/>
          <w:szCs w:val="22"/>
        </w:rPr>
        <w:t>□ 按通用条款规定的时间。</w:t>
      </w:r>
    </w:p>
    <w:p w:rsidR="00F16641" w:rsidRPr="00380614" w:rsidRDefault="00D9099B">
      <w:pPr>
        <w:snapToGrid/>
        <w:spacing w:line="360" w:lineRule="auto"/>
        <w:ind w:firstLineChars="200" w:firstLine="424"/>
        <w:rPr>
          <w:rFonts w:ascii="宋体" w:eastAsia="宋体" w:hAnsi="宋体" w:cs="宋体"/>
          <w:color w:val="000000" w:themeColor="text1"/>
          <w:sz w:val="22"/>
          <w:szCs w:val="22"/>
        </w:rPr>
      </w:pPr>
      <w:r w:rsidRPr="00380614">
        <w:rPr>
          <w:rFonts w:ascii="宋体" w:eastAsia="宋体" w:hAnsi="宋体" w:cs="宋体" w:hint="eastAsia"/>
          <w:color w:val="000000" w:themeColor="text1"/>
          <w:spacing w:val="-4"/>
          <w:sz w:val="22"/>
          <w:szCs w:val="22"/>
        </w:rPr>
        <w:t>■</w:t>
      </w:r>
      <w:r w:rsidRPr="00380614">
        <w:rPr>
          <w:rFonts w:ascii="宋体" w:eastAsia="宋体" w:hAnsi="宋体" w:cs="宋体" w:hint="eastAsia"/>
          <w:color w:val="000000" w:themeColor="text1"/>
          <w:spacing w:val="11"/>
          <w:sz w:val="22"/>
          <w:szCs w:val="22"/>
        </w:rPr>
        <w:t xml:space="preserve"> </w:t>
      </w:r>
      <w:r w:rsidRPr="00380614">
        <w:rPr>
          <w:rFonts w:ascii="宋体" w:eastAsia="宋体" w:hAnsi="宋体" w:cs="宋体" w:hint="eastAsia"/>
          <w:color w:val="000000" w:themeColor="text1"/>
          <w:spacing w:val="-4"/>
          <w:sz w:val="22"/>
          <w:szCs w:val="22"/>
        </w:rPr>
        <w:t>另作约定：</w:t>
      </w:r>
      <w:r w:rsidRPr="00380614">
        <w:rPr>
          <w:rFonts w:ascii="宋体" w:eastAsia="宋体" w:hAnsi="宋体" w:cs="宋体" w:hint="eastAsia"/>
          <w:color w:val="000000" w:themeColor="text1"/>
          <w:spacing w:val="15"/>
          <w:sz w:val="22"/>
          <w:szCs w:val="22"/>
        </w:rPr>
        <w:t xml:space="preserve"> </w:t>
      </w:r>
      <w:r w:rsidRPr="00380614">
        <w:rPr>
          <w:rFonts w:ascii="宋体" w:eastAsia="宋体" w:hAnsi="宋体" w:cs="宋体" w:hint="eastAsia"/>
          <w:color w:val="000000" w:themeColor="text1"/>
          <w:spacing w:val="-4"/>
          <w:sz w:val="22"/>
          <w:szCs w:val="22"/>
          <w:u w:val="single"/>
        </w:rPr>
        <w:t>在本合同签订后的7天内乙方完成开工准备，并提交开工报告，实际开工时间</w:t>
      </w:r>
      <w:r w:rsidRPr="00380614">
        <w:rPr>
          <w:rFonts w:ascii="宋体" w:eastAsia="宋体" w:hAnsi="宋体" w:cs="宋体" w:hint="eastAsia"/>
          <w:color w:val="000000" w:themeColor="text1"/>
          <w:spacing w:val="-8"/>
          <w:sz w:val="22"/>
          <w:szCs w:val="22"/>
          <w:u w:val="single"/>
        </w:rPr>
        <w:t>以监理批准为准。</w:t>
      </w:r>
    </w:p>
    <w:p w:rsidR="00F16641" w:rsidRPr="00380614" w:rsidRDefault="00F16641">
      <w:pPr>
        <w:snapToGrid/>
        <w:spacing w:line="360" w:lineRule="auto"/>
        <w:ind w:firstLineChars="200" w:firstLine="440"/>
        <w:rPr>
          <w:rFonts w:ascii="宋体" w:eastAsia="宋体" w:hAnsi="宋体" w:cs="宋体"/>
          <w:color w:val="000000" w:themeColor="text1"/>
          <w:sz w:val="22"/>
          <w:szCs w:val="22"/>
        </w:rPr>
      </w:pPr>
    </w:p>
    <w:p w:rsidR="00F16641" w:rsidRPr="00380614" w:rsidRDefault="00D9099B">
      <w:pPr>
        <w:snapToGrid/>
        <w:spacing w:line="360" w:lineRule="auto"/>
        <w:ind w:left="3"/>
        <w:outlineLvl w:val="6"/>
        <w:rPr>
          <w:rFonts w:ascii="宋体" w:eastAsia="宋体" w:hAnsi="宋体" w:cs="宋体"/>
          <w:color w:val="000000" w:themeColor="text1"/>
          <w:sz w:val="22"/>
          <w:szCs w:val="22"/>
        </w:rPr>
      </w:pPr>
      <w:r w:rsidRPr="00380614">
        <w:rPr>
          <w:rFonts w:ascii="宋体" w:eastAsia="宋体" w:hAnsi="宋体" w:cs="宋体" w:hint="eastAsia"/>
          <w:b/>
          <w:bCs/>
          <w:color w:val="000000" w:themeColor="text1"/>
          <w:spacing w:val="-7"/>
          <w:sz w:val="22"/>
          <w:szCs w:val="22"/>
        </w:rPr>
        <w:lastRenderedPageBreak/>
        <w:t>35.暂停施工和复工</w:t>
      </w:r>
    </w:p>
    <w:p w:rsidR="00F16641" w:rsidRPr="00380614" w:rsidRDefault="00D9099B">
      <w:pPr>
        <w:snapToGrid/>
        <w:spacing w:line="360" w:lineRule="auto"/>
        <w:ind w:left="349"/>
        <w:rPr>
          <w:rFonts w:ascii="宋体" w:eastAsia="宋体" w:hAnsi="宋体" w:cs="宋体"/>
          <w:color w:val="000000" w:themeColor="text1"/>
          <w:sz w:val="22"/>
          <w:szCs w:val="22"/>
        </w:rPr>
      </w:pPr>
      <w:r w:rsidRPr="00380614">
        <w:rPr>
          <w:rFonts w:ascii="宋体" w:eastAsia="宋体" w:hAnsi="宋体" w:cs="宋体" w:hint="eastAsia"/>
          <w:color w:val="000000" w:themeColor="text1"/>
          <w:spacing w:val="-15"/>
          <w:sz w:val="22"/>
          <w:szCs w:val="22"/>
        </w:rPr>
        <w:t>35.4</w:t>
      </w:r>
      <w:r w:rsidRPr="00380614">
        <w:rPr>
          <w:rFonts w:ascii="宋体" w:eastAsia="宋体" w:hAnsi="宋体" w:cs="宋体" w:hint="eastAsia"/>
          <w:color w:val="000000" w:themeColor="text1"/>
          <w:spacing w:val="44"/>
          <w:sz w:val="22"/>
          <w:szCs w:val="22"/>
        </w:rPr>
        <w:t xml:space="preserve"> </w:t>
      </w:r>
      <w:r w:rsidRPr="00380614">
        <w:rPr>
          <w:rFonts w:ascii="宋体" w:eastAsia="宋体" w:hAnsi="宋体" w:cs="宋体" w:hint="eastAsia"/>
          <w:color w:val="000000" w:themeColor="text1"/>
          <w:spacing w:val="-15"/>
          <w:sz w:val="22"/>
          <w:szCs w:val="22"/>
        </w:rPr>
        <w:t>乙方原因造成暂停施工的其他原因：</w:t>
      </w:r>
      <w:r w:rsidRPr="00380614">
        <w:rPr>
          <w:rFonts w:ascii="宋体" w:eastAsia="宋体" w:hAnsi="宋体" w:cs="宋体" w:hint="eastAsia"/>
          <w:color w:val="000000" w:themeColor="text1"/>
          <w:sz w:val="22"/>
          <w:szCs w:val="22"/>
          <w:u w:val="single"/>
        </w:rPr>
        <w:t xml:space="preserve">                     </w:t>
      </w:r>
    </w:p>
    <w:p w:rsidR="00F16641" w:rsidRPr="00380614" w:rsidRDefault="00F16641">
      <w:pPr>
        <w:snapToGrid/>
        <w:spacing w:line="360" w:lineRule="auto"/>
        <w:ind w:firstLineChars="200" w:firstLine="440"/>
        <w:rPr>
          <w:rFonts w:ascii="宋体" w:eastAsia="宋体" w:hAnsi="宋体" w:cs="宋体"/>
          <w:color w:val="000000" w:themeColor="text1"/>
          <w:sz w:val="22"/>
          <w:szCs w:val="22"/>
        </w:rPr>
      </w:pPr>
    </w:p>
    <w:p w:rsidR="00F16641" w:rsidRPr="00380614" w:rsidRDefault="00D9099B">
      <w:pPr>
        <w:snapToGrid/>
        <w:spacing w:line="360" w:lineRule="auto"/>
        <w:ind w:left="3"/>
        <w:outlineLvl w:val="6"/>
        <w:rPr>
          <w:rFonts w:ascii="宋体" w:eastAsia="宋体" w:hAnsi="宋体" w:cs="宋体"/>
          <w:color w:val="000000" w:themeColor="text1"/>
          <w:sz w:val="22"/>
          <w:szCs w:val="22"/>
        </w:rPr>
      </w:pPr>
      <w:r w:rsidRPr="00380614">
        <w:rPr>
          <w:rFonts w:ascii="宋体" w:eastAsia="宋体" w:hAnsi="宋体" w:cs="宋体" w:hint="eastAsia"/>
          <w:b/>
          <w:bCs/>
          <w:color w:val="000000" w:themeColor="text1"/>
          <w:spacing w:val="-5"/>
          <w:sz w:val="22"/>
          <w:szCs w:val="22"/>
        </w:rPr>
        <w:t>36.</w:t>
      </w:r>
      <w:r w:rsidRPr="00380614">
        <w:rPr>
          <w:rFonts w:ascii="宋体" w:eastAsia="宋体" w:hAnsi="宋体" w:cs="宋体" w:hint="eastAsia"/>
          <w:color w:val="000000" w:themeColor="text1"/>
          <w:spacing w:val="-16"/>
          <w:sz w:val="22"/>
          <w:szCs w:val="22"/>
        </w:rPr>
        <w:t xml:space="preserve"> </w:t>
      </w:r>
      <w:r w:rsidRPr="00380614">
        <w:rPr>
          <w:rFonts w:ascii="宋体" w:eastAsia="宋体" w:hAnsi="宋体" w:cs="宋体" w:hint="eastAsia"/>
          <w:b/>
          <w:bCs/>
          <w:color w:val="000000" w:themeColor="text1"/>
          <w:spacing w:val="-5"/>
          <w:sz w:val="22"/>
          <w:szCs w:val="22"/>
        </w:rPr>
        <w:t>工期及工期延误</w:t>
      </w:r>
    </w:p>
    <w:p w:rsidR="00F16641" w:rsidRPr="00380614" w:rsidRDefault="00D9099B">
      <w:pPr>
        <w:snapToGrid/>
        <w:spacing w:line="360" w:lineRule="auto"/>
        <w:ind w:left="349"/>
        <w:rPr>
          <w:rFonts w:ascii="宋体" w:eastAsia="宋体" w:hAnsi="宋体" w:cs="宋体"/>
          <w:color w:val="000000" w:themeColor="text1"/>
          <w:sz w:val="22"/>
          <w:szCs w:val="22"/>
        </w:rPr>
      </w:pPr>
      <w:r w:rsidRPr="00380614">
        <w:rPr>
          <w:rFonts w:ascii="宋体" w:eastAsia="宋体" w:hAnsi="宋体" w:cs="宋体" w:hint="eastAsia"/>
          <w:color w:val="000000" w:themeColor="text1"/>
          <w:spacing w:val="5"/>
          <w:sz w:val="22"/>
          <w:szCs w:val="22"/>
        </w:rPr>
        <w:t>36.1</w:t>
      </w:r>
      <w:r w:rsidRPr="00380614">
        <w:rPr>
          <w:rFonts w:ascii="宋体" w:eastAsia="宋体" w:hAnsi="宋体" w:cs="宋体" w:hint="eastAsia"/>
          <w:color w:val="000000" w:themeColor="text1"/>
          <w:spacing w:val="-2"/>
          <w:sz w:val="22"/>
          <w:szCs w:val="22"/>
        </w:rPr>
        <w:t xml:space="preserve"> </w:t>
      </w:r>
      <w:r w:rsidRPr="00380614">
        <w:rPr>
          <w:rFonts w:ascii="宋体" w:eastAsia="宋体" w:hAnsi="宋体" w:cs="宋体" w:hint="eastAsia"/>
          <w:color w:val="000000" w:themeColor="text1"/>
          <w:spacing w:val="5"/>
          <w:sz w:val="22"/>
          <w:szCs w:val="22"/>
        </w:rPr>
        <w:t>合同工程的工期约定为(150)天。</w:t>
      </w:r>
    </w:p>
    <w:p w:rsidR="00F16641" w:rsidRPr="00380614" w:rsidRDefault="00D9099B">
      <w:pPr>
        <w:snapToGrid/>
        <w:spacing w:line="360" w:lineRule="auto"/>
        <w:ind w:firstLineChars="200" w:firstLine="448"/>
        <w:rPr>
          <w:rFonts w:ascii="宋体" w:eastAsia="宋体" w:hAnsi="宋体" w:cs="宋体"/>
          <w:color w:val="000000" w:themeColor="text1"/>
          <w:sz w:val="22"/>
          <w:szCs w:val="22"/>
        </w:rPr>
      </w:pPr>
      <w:r w:rsidRPr="00380614">
        <w:rPr>
          <w:rFonts w:ascii="宋体" w:eastAsia="宋体" w:hAnsi="宋体" w:cs="宋体" w:hint="eastAsia"/>
          <w:color w:val="000000" w:themeColor="text1"/>
          <w:spacing w:val="2"/>
          <w:sz w:val="22"/>
          <w:szCs w:val="22"/>
        </w:rPr>
        <w:t xml:space="preserve">(1) </w:t>
      </w:r>
      <w:r w:rsidRPr="00380614">
        <w:rPr>
          <w:rFonts w:ascii="宋体" w:eastAsia="宋体" w:hAnsi="宋体" w:cs="宋体" w:hint="eastAsia"/>
          <w:color w:val="000000" w:themeColor="text1"/>
          <w:sz w:val="22"/>
          <w:szCs w:val="22"/>
          <w:u w:val="single"/>
        </w:rPr>
        <w:t xml:space="preserve">                                     </w:t>
      </w:r>
      <w:r w:rsidRPr="00380614">
        <w:rPr>
          <w:rFonts w:ascii="宋体" w:eastAsia="宋体" w:hAnsi="宋体" w:cs="宋体" w:hint="eastAsia"/>
          <w:color w:val="000000" w:themeColor="text1"/>
          <w:spacing w:val="10"/>
          <w:sz w:val="22"/>
          <w:szCs w:val="22"/>
        </w:rPr>
        <w:t xml:space="preserve"> </w:t>
      </w:r>
      <w:r w:rsidRPr="00380614">
        <w:rPr>
          <w:rFonts w:ascii="宋体" w:eastAsia="宋体" w:hAnsi="宋体" w:cs="宋体" w:hint="eastAsia"/>
          <w:color w:val="000000" w:themeColor="text1"/>
          <w:spacing w:val="2"/>
          <w:sz w:val="22"/>
          <w:szCs w:val="22"/>
        </w:rPr>
        <w:t>(工程名称)单位工程的工期约定为</w:t>
      </w:r>
      <w:r w:rsidRPr="00380614">
        <w:rPr>
          <w:rFonts w:ascii="宋体" w:eastAsia="宋体" w:hAnsi="宋体" w:cs="宋体" w:hint="eastAsia"/>
          <w:color w:val="000000" w:themeColor="text1"/>
          <w:spacing w:val="6"/>
          <w:sz w:val="22"/>
          <w:szCs w:val="22"/>
          <w:u w:val="single"/>
        </w:rPr>
        <w:t xml:space="preserve">      </w:t>
      </w:r>
      <w:r w:rsidRPr="00380614">
        <w:rPr>
          <w:rFonts w:ascii="宋体" w:eastAsia="宋体" w:hAnsi="宋体" w:cs="宋体" w:hint="eastAsia"/>
          <w:color w:val="000000" w:themeColor="text1"/>
          <w:spacing w:val="-7"/>
          <w:sz w:val="22"/>
          <w:szCs w:val="22"/>
        </w:rPr>
        <w:t>天。</w:t>
      </w:r>
    </w:p>
    <w:p w:rsidR="00F16641" w:rsidRPr="00380614" w:rsidRDefault="00D9099B">
      <w:pPr>
        <w:snapToGrid/>
        <w:spacing w:line="360" w:lineRule="auto"/>
        <w:ind w:firstLineChars="200" w:firstLine="448"/>
        <w:rPr>
          <w:rFonts w:ascii="宋体" w:eastAsia="宋体" w:hAnsi="宋体" w:cs="宋体"/>
          <w:color w:val="000000" w:themeColor="text1"/>
          <w:sz w:val="22"/>
          <w:szCs w:val="22"/>
        </w:rPr>
      </w:pPr>
      <w:r w:rsidRPr="00380614">
        <w:rPr>
          <w:rFonts w:ascii="宋体" w:eastAsia="宋体" w:hAnsi="宋体" w:cs="宋体" w:hint="eastAsia"/>
          <w:color w:val="000000" w:themeColor="text1"/>
          <w:spacing w:val="2"/>
          <w:sz w:val="22"/>
          <w:szCs w:val="22"/>
        </w:rPr>
        <w:t xml:space="preserve">(2) </w:t>
      </w:r>
      <w:r w:rsidRPr="00380614">
        <w:rPr>
          <w:rFonts w:ascii="宋体" w:eastAsia="宋体" w:hAnsi="宋体" w:cs="宋体" w:hint="eastAsia"/>
          <w:color w:val="000000" w:themeColor="text1"/>
          <w:sz w:val="22"/>
          <w:szCs w:val="22"/>
          <w:u w:val="single"/>
        </w:rPr>
        <w:t xml:space="preserve">                                     </w:t>
      </w:r>
      <w:r w:rsidRPr="00380614">
        <w:rPr>
          <w:rFonts w:ascii="宋体" w:eastAsia="宋体" w:hAnsi="宋体" w:cs="宋体" w:hint="eastAsia"/>
          <w:color w:val="000000" w:themeColor="text1"/>
          <w:spacing w:val="10"/>
          <w:sz w:val="22"/>
          <w:szCs w:val="22"/>
        </w:rPr>
        <w:t xml:space="preserve"> </w:t>
      </w:r>
      <w:r w:rsidRPr="00380614">
        <w:rPr>
          <w:rFonts w:ascii="宋体" w:eastAsia="宋体" w:hAnsi="宋体" w:cs="宋体" w:hint="eastAsia"/>
          <w:color w:val="000000" w:themeColor="text1"/>
          <w:spacing w:val="2"/>
          <w:sz w:val="22"/>
          <w:szCs w:val="22"/>
        </w:rPr>
        <w:t>(工程名称)单位工程的工期约定为</w:t>
      </w:r>
      <w:r w:rsidRPr="00380614">
        <w:rPr>
          <w:rFonts w:ascii="宋体" w:eastAsia="宋体" w:hAnsi="宋体" w:cs="宋体" w:hint="eastAsia"/>
          <w:color w:val="000000" w:themeColor="text1"/>
          <w:spacing w:val="3"/>
          <w:sz w:val="22"/>
          <w:szCs w:val="22"/>
          <w:u w:val="single"/>
        </w:rPr>
        <w:t xml:space="preserve">      </w:t>
      </w:r>
      <w:r w:rsidRPr="00380614">
        <w:rPr>
          <w:rFonts w:ascii="宋体" w:eastAsia="宋体" w:hAnsi="宋体" w:cs="宋体" w:hint="eastAsia"/>
          <w:color w:val="000000" w:themeColor="text1"/>
          <w:spacing w:val="-7"/>
          <w:sz w:val="22"/>
          <w:szCs w:val="22"/>
        </w:rPr>
        <w:t>天。</w:t>
      </w:r>
    </w:p>
    <w:p w:rsidR="00F16641" w:rsidRPr="00380614" w:rsidRDefault="00D9099B">
      <w:pPr>
        <w:snapToGrid/>
        <w:spacing w:line="360" w:lineRule="auto"/>
        <w:ind w:left="349"/>
        <w:rPr>
          <w:rFonts w:ascii="宋体" w:eastAsia="宋体" w:hAnsi="宋体" w:cs="宋体"/>
          <w:color w:val="000000" w:themeColor="text1"/>
          <w:sz w:val="22"/>
          <w:szCs w:val="22"/>
        </w:rPr>
      </w:pPr>
      <w:r w:rsidRPr="00380614">
        <w:rPr>
          <w:rFonts w:ascii="宋体" w:eastAsia="宋体" w:hAnsi="宋体" w:cs="宋体" w:hint="eastAsia"/>
          <w:color w:val="000000" w:themeColor="text1"/>
          <w:spacing w:val="-5"/>
          <w:sz w:val="22"/>
          <w:szCs w:val="22"/>
        </w:rPr>
        <w:t>36.9</w:t>
      </w:r>
      <w:r w:rsidRPr="00380614">
        <w:rPr>
          <w:rFonts w:ascii="宋体" w:eastAsia="宋体" w:hAnsi="宋体" w:cs="宋体" w:hint="eastAsia"/>
          <w:color w:val="000000" w:themeColor="text1"/>
          <w:spacing w:val="8"/>
          <w:sz w:val="22"/>
          <w:szCs w:val="22"/>
        </w:rPr>
        <w:t xml:space="preserve"> </w:t>
      </w:r>
      <w:r w:rsidRPr="00380614">
        <w:rPr>
          <w:rFonts w:ascii="宋体" w:eastAsia="宋体" w:hAnsi="宋体" w:cs="宋体" w:hint="eastAsia"/>
          <w:color w:val="000000" w:themeColor="text1"/>
          <w:spacing w:val="-5"/>
          <w:sz w:val="22"/>
          <w:szCs w:val="22"/>
        </w:rPr>
        <w:t>赶工措施费：</w:t>
      </w:r>
      <w:r w:rsidRPr="00380614">
        <w:rPr>
          <w:rFonts w:ascii="宋体" w:eastAsia="宋体" w:hAnsi="宋体" w:cs="宋体" w:hint="eastAsia"/>
          <w:color w:val="000000" w:themeColor="text1"/>
          <w:spacing w:val="-5"/>
          <w:sz w:val="22"/>
          <w:szCs w:val="22"/>
          <w:u w:val="single"/>
        </w:rPr>
        <w:t>本合同不考虑赶工措施费</w:t>
      </w:r>
    </w:p>
    <w:p w:rsidR="00F16641" w:rsidRPr="00380614" w:rsidRDefault="00F16641">
      <w:pPr>
        <w:snapToGrid/>
        <w:spacing w:line="360" w:lineRule="auto"/>
        <w:rPr>
          <w:rFonts w:ascii="宋体" w:eastAsia="宋体" w:hAnsi="宋体" w:cs="宋体"/>
          <w:color w:val="000000" w:themeColor="text1"/>
          <w:sz w:val="22"/>
          <w:szCs w:val="22"/>
        </w:rPr>
      </w:pPr>
    </w:p>
    <w:p w:rsidR="00F16641" w:rsidRPr="00380614" w:rsidRDefault="00D9099B">
      <w:pPr>
        <w:snapToGrid/>
        <w:spacing w:line="360" w:lineRule="auto"/>
        <w:ind w:left="3"/>
        <w:outlineLvl w:val="6"/>
        <w:rPr>
          <w:rFonts w:ascii="宋体" w:eastAsia="宋体" w:hAnsi="宋体" w:cs="宋体"/>
          <w:b/>
          <w:bCs/>
          <w:color w:val="000000" w:themeColor="text1"/>
          <w:spacing w:val="-5"/>
          <w:sz w:val="22"/>
          <w:szCs w:val="22"/>
        </w:rPr>
      </w:pPr>
      <w:r w:rsidRPr="00380614">
        <w:rPr>
          <w:rFonts w:ascii="宋体" w:eastAsia="宋体" w:hAnsi="宋体" w:cs="宋体" w:hint="eastAsia"/>
          <w:b/>
          <w:bCs/>
          <w:color w:val="000000" w:themeColor="text1"/>
          <w:spacing w:val="-5"/>
          <w:sz w:val="22"/>
          <w:szCs w:val="22"/>
        </w:rPr>
        <w:t>38. 竣工日期</w:t>
      </w:r>
    </w:p>
    <w:p w:rsidR="00F16641" w:rsidRPr="00380614" w:rsidRDefault="00D9099B">
      <w:pPr>
        <w:snapToGrid/>
        <w:spacing w:line="360" w:lineRule="auto"/>
        <w:ind w:left="349"/>
        <w:rPr>
          <w:rFonts w:ascii="宋体" w:eastAsia="宋体" w:hAnsi="宋体" w:cs="宋体"/>
          <w:color w:val="000000" w:themeColor="text1"/>
          <w:spacing w:val="-5"/>
          <w:sz w:val="22"/>
          <w:szCs w:val="22"/>
        </w:rPr>
      </w:pPr>
      <w:r w:rsidRPr="00380614">
        <w:rPr>
          <w:rFonts w:ascii="宋体" w:eastAsia="宋体" w:hAnsi="宋体" w:cs="宋体" w:hint="eastAsia"/>
          <w:color w:val="000000" w:themeColor="text1"/>
          <w:spacing w:val="-5"/>
          <w:sz w:val="22"/>
          <w:szCs w:val="22"/>
        </w:rPr>
        <w:t>38.1 计划竣工日期：     年    月   日</w:t>
      </w:r>
    </w:p>
    <w:p w:rsidR="00F16641" w:rsidRPr="00380614" w:rsidRDefault="00F16641">
      <w:pPr>
        <w:snapToGrid/>
        <w:spacing w:line="360" w:lineRule="auto"/>
        <w:rPr>
          <w:rFonts w:ascii="宋体" w:eastAsia="宋体" w:hAnsi="宋体" w:cs="宋体"/>
          <w:color w:val="000000" w:themeColor="text1"/>
          <w:sz w:val="22"/>
          <w:szCs w:val="22"/>
        </w:rPr>
      </w:pPr>
    </w:p>
    <w:p w:rsidR="00F16641" w:rsidRPr="00380614" w:rsidRDefault="00D9099B">
      <w:pPr>
        <w:snapToGrid/>
        <w:spacing w:line="360" w:lineRule="auto"/>
        <w:ind w:left="3"/>
        <w:outlineLvl w:val="6"/>
        <w:rPr>
          <w:rFonts w:ascii="宋体" w:eastAsia="宋体" w:hAnsi="宋体" w:cs="宋体"/>
          <w:b/>
          <w:bCs/>
          <w:color w:val="000000" w:themeColor="text1"/>
          <w:spacing w:val="-5"/>
          <w:sz w:val="22"/>
          <w:szCs w:val="22"/>
        </w:rPr>
      </w:pPr>
      <w:r w:rsidRPr="00380614">
        <w:rPr>
          <w:rFonts w:ascii="宋体" w:eastAsia="宋体" w:hAnsi="宋体" w:cs="宋体" w:hint="eastAsia"/>
          <w:b/>
          <w:bCs/>
          <w:color w:val="000000" w:themeColor="text1"/>
          <w:spacing w:val="-5"/>
          <w:sz w:val="22"/>
          <w:szCs w:val="22"/>
        </w:rPr>
        <w:t>★42.质量标准、目标</w:t>
      </w:r>
    </w:p>
    <w:p w:rsidR="00F16641" w:rsidRPr="00380614" w:rsidRDefault="00D9099B">
      <w:pPr>
        <w:snapToGrid/>
        <w:spacing w:line="360" w:lineRule="auto"/>
        <w:ind w:firstLineChars="200" w:firstLine="420"/>
        <w:rPr>
          <w:rFonts w:ascii="宋体" w:eastAsia="宋体" w:hAnsi="宋体" w:cs="宋体"/>
          <w:color w:val="000000" w:themeColor="text1"/>
          <w:spacing w:val="-5"/>
          <w:sz w:val="22"/>
          <w:szCs w:val="22"/>
        </w:rPr>
      </w:pPr>
      <w:r w:rsidRPr="00380614">
        <w:rPr>
          <w:rFonts w:ascii="宋体" w:eastAsia="宋体" w:hAnsi="宋体" w:cs="宋体" w:hint="eastAsia"/>
          <w:color w:val="000000" w:themeColor="text1"/>
          <w:spacing w:val="-5"/>
          <w:sz w:val="22"/>
          <w:szCs w:val="22"/>
        </w:rPr>
        <w:t>★42.1  约定的工程质量标准</w:t>
      </w:r>
    </w:p>
    <w:p w:rsidR="00F16641" w:rsidRPr="00380614" w:rsidRDefault="00D9099B">
      <w:pPr>
        <w:snapToGrid/>
        <w:spacing w:line="360" w:lineRule="auto"/>
        <w:ind w:firstLineChars="200" w:firstLine="420"/>
        <w:rPr>
          <w:rFonts w:ascii="宋体" w:eastAsia="宋体" w:hAnsi="宋体" w:cs="宋体"/>
          <w:color w:val="000000" w:themeColor="text1"/>
          <w:spacing w:val="-5"/>
          <w:sz w:val="22"/>
          <w:szCs w:val="22"/>
        </w:rPr>
      </w:pPr>
      <w:r w:rsidRPr="00380614">
        <w:rPr>
          <w:rFonts w:ascii="宋体" w:eastAsia="宋体" w:hAnsi="宋体" w:cs="宋体" w:hint="eastAsia"/>
          <w:color w:val="000000" w:themeColor="text1"/>
          <w:spacing w:val="-5"/>
          <w:sz w:val="22"/>
          <w:szCs w:val="22"/>
        </w:rPr>
        <w:t>合同工程质量标准：合格。</w:t>
      </w:r>
    </w:p>
    <w:p w:rsidR="00F16641" w:rsidRPr="00380614" w:rsidRDefault="00D9099B">
      <w:pPr>
        <w:snapToGrid/>
        <w:spacing w:line="360" w:lineRule="auto"/>
        <w:ind w:firstLineChars="200" w:firstLine="420"/>
        <w:rPr>
          <w:rFonts w:ascii="宋体" w:eastAsia="宋体" w:hAnsi="宋体" w:cs="宋体"/>
          <w:color w:val="000000" w:themeColor="text1"/>
          <w:spacing w:val="-5"/>
          <w:sz w:val="22"/>
          <w:szCs w:val="22"/>
        </w:rPr>
      </w:pPr>
      <w:r w:rsidRPr="00380614">
        <w:rPr>
          <w:rFonts w:ascii="宋体" w:eastAsia="宋体" w:hAnsi="宋体" w:cs="宋体" w:hint="eastAsia"/>
          <w:color w:val="000000" w:themeColor="text1"/>
          <w:spacing w:val="-5"/>
          <w:sz w:val="22"/>
          <w:szCs w:val="22"/>
        </w:rPr>
        <w:t>创优目标：</w:t>
      </w:r>
    </w:p>
    <w:p w:rsidR="00F16641" w:rsidRPr="00380614" w:rsidRDefault="00D9099B">
      <w:pPr>
        <w:snapToGrid/>
        <w:spacing w:line="360" w:lineRule="auto"/>
        <w:ind w:firstLineChars="200" w:firstLine="420"/>
        <w:rPr>
          <w:rFonts w:ascii="宋体" w:eastAsia="宋体" w:hAnsi="宋体" w:cs="宋体"/>
          <w:color w:val="000000" w:themeColor="text1"/>
          <w:spacing w:val="-5"/>
          <w:sz w:val="22"/>
          <w:szCs w:val="22"/>
        </w:rPr>
      </w:pPr>
      <w:r w:rsidRPr="00380614">
        <w:rPr>
          <w:rFonts w:ascii="宋体" w:eastAsia="宋体" w:hAnsi="宋体" w:cs="宋体" w:hint="eastAsia"/>
          <w:color w:val="000000" w:themeColor="text1"/>
          <w:spacing w:val="-5"/>
          <w:sz w:val="22"/>
          <w:szCs w:val="22"/>
        </w:rPr>
        <w:t>□ 市级工程优质奖；</w:t>
      </w:r>
    </w:p>
    <w:p w:rsidR="00F16641" w:rsidRPr="00380614" w:rsidRDefault="00D9099B">
      <w:pPr>
        <w:snapToGrid/>
        <w:spacing w:line="360" w:lineRule="auto"/>
        <w:ind w:firstLineChars="200" w:firstLine="420"/>
        <w:rPr>
          <w:rFonts w:ascii="宋体" w:eastAsia="宋体" w:hAnsi="宋体" w:cs="宋体"/>
          <w:color w:val="000000" w:themeColor="text1"/>
          <w:spacing w:val="-5"/>
          <w:sz w:val="22"/>
          <w:szCs w:val="22"/>
        </w:rPr>
      </w:pPr>
      <w:r w:rsidRPr="00380614">
        <w:rPr>
          <w:rFonts w:ascii="宋体" w:eastAsia="宋体" w:hAnsi="宋体" w:cs="宋体" w:hint="eastAsia"/>
          <w:color w:val="000000" w:themeColor="text1"/>
          <w:spacing w:val="-5"/>
          <w:sz w:val="22"/>
          <w:szCs w:val="22"/>
        </w:rPr>
        <w:t>□ 省级工程优质奖；</w:t>
      </w:r>
    </w:p>
    <w:p w:rsidR="00F16641" w:rsidRPr="00380614" w:rsidRDefault="00D9099B">
      <w:pPr>
        <w:snapToGrid/>
        <w:spacing w:line="360" w:lineRule="auto"/>
        <w:ind w:firstLineChars="200" w:firstLine="420"/>
        <w:rPr>
          <w:rFonts w:ascii="宋体" w:eastAsia="宋体" w:hAnsi="宋体" w:cs="宋体"/>
          <w:color w:val="000000" w:themeColor="text1"/>
          <w:spacing w:val="-5"/>
          <w:sz w:val="22"/>
          <w:szCs w:val="22"/>
        </w:rPr>
      </w:pPr>
      <w:r w:rsidRPr="00380614">
        <w:rPr>
          <w:rFonts w:ascii="宋体" w:eastAsia="宋体" w:hAnsi="宋体" w:cs="宋体" w:hint="eastAsia"/>
          <w:color w:val="000000" w:themeColor="text1"/>
          <w:spacing w:val="-5"/>
          <w:sz w:val="22"/>
          <w:szCs w:val="22"/>
        </w:rPr>
        <w:t>□ 国家级工程优质奖；</w:t>
      </w:r>
    </w:p>
    <w:p w:rsidR="00F16641" w:rsidRPr="00380614" w:rsidRDefault="00D9099B">
      <w:pPr>
        <w:snapToGrid/>
        <w:spacing w:line="360" w:lineRule="auto"/>
        <w:ind w:firstLineChars="200" w:firstLine="420"/>
        <w:rPr>
          <w:rFonts w:ascii="宋体" w:eastAsia="宋体" w:hAnsi="宋体" w:cs="宋体"/>
          <w:color w:val="000000" w:themeColor="text1"/>
          <w:spacing w:val="-5"/>
          <w:sz w:val="22"/>
          <w:szCs w:val="22"/>
        </w:rPr>
      </w:pPr>
      <w:r w:rsidRPr="00380614">
        <w:rPr>
          <w:rFonts w:ascii="宋体" w:eastAsia="宋体" w:hAnsi="宋体" w:cs="宋体" w:hint="eastAsia"/>
          <w:color w:val="000000" w:themeColor="text1"/>
          <w:spacing w:val="-5"/>
          <w:sz w:val="22"/>
          <w:szCs w:val="22"/>
        </w:rPr>
        <w:t>□ 其它</w:t>
      </w:r>
    </w:p>
    <w:p w:rsidR="00F16641" w:rsidRPr="00380614" w:rsidRDefault="00D9099B">
      <w:pPr>
        <w:snapToGrid/>
        <w:spacing w:line="360" w:lineRule="auto"/>
        <w:ind w:left="349"/>
        <w:rPr>
          <w:rFonts w:ascii="宋体" w:eastAsia="宋体" w:hAnsi="宋体" w:cs="宋体"/>
          <w:color w:val="000000" w:themeColor="text1"/>
          <w:spacing w:val="-5"/>
          <w:sz w:val="22"/>
          <w:szCs w:val="22"/>
        </w:rPr>
      </w:pPr>
      <w:r w:rsidRPr="00380614">
        <w:rPr>
          <w:rFonts w:ascii="宋体" w:eastAsia="宋体" w:hAnsi="宋体" w:cs="宋体" w:hint="eastAsia"/>
          <w:color w:val="000000" w:themeColor="text1"/>
          <w:spacing w:val="-5"/>
          <w:sz w:val="22"/>
          <w:szCs w:val="22"/>
        </w:rPr>
        <w:t xml:space="preserve">(2) 特殊质量标准和要求：按国家有关规定执行。  </w:t>
      </w:r>
    </w:p>
    <w:p w:rsidR="00F16641" w:rsidRPr="00380614" w:rsidRDefault="00D9099B">
      <w:pPr>
        <w:snapToGrid/>
        <w:spacing w:line="360" w:lineRule="auto"/>
        <w:ind w:left="349"/>
        <w:rPr>
          <w:rFonts w:ascii="宋体" w:eastAsia="宋体" w:hAnsi="宋体" w:cs="宋体"/>
          <w:color w:val="000000" w:themeColor="text1"/>
          <w:spacing w:val="-5"/>
          <w:sz w:val="22"/>
          <w:szCs w:val="22"/>
        </w:rPr>
      </w:pPr>
      <w:r w:rsidRPr="00380614">
        <w:rPr>
          <w:rFonts w:ascii="宋体" w:eastAsia="宋体" w:hAnsi="宋体" w:cs="宋体" w:hint="eastAsia"/>
          <w:color w:val="000000" w:themeColor="text1"/>
          <w:spacing w:val="-5"/>
          <w:sz w:val="22"/>
          <w:szCs w:val="22"/>
        </w:rPr>
        <w:t xml:space="preserve">(3) 工程质量验收标准：按国家有关规定执行。  </w:t>
      </w:r>
    </w:p>
    <w:p w:rsidR="00F16641" w:rsidRPr="00380614" w:rsidRDefault="00D9099B">
      <w:pPr>
        <w:snapToGrid/>
        <w:spacing w:line="360" w:lineRule="auto"/>
        <w:ind w:left="349"/>
        <w:rPr>
          <w:rFonts w:ascii="宋体" w:eastAsia="宋体" w:hAnsi="宋体" w:cs="宋体"/>
          <w:color w:val="000000" w:themeColor="text1"/>
          <w:spacing w:val="-5"/>
          <w:sz w:val="22"/>
          <w:szCs w:val="22"/>
        </w:rPr>
      </w:pPr>
      <w:r w:rsidRPr="00380614">
        <w:rPr>
          <w:rFonts w:ascii="宋体" w:eastAsia="宋体" w:hAnsi="宋体" w:cs="宋体" w:hint="eastAsia"/>
          <w:color w:val="000000" w:themeColor="text1"/>
          <w:spacing w:val="-5"/>
          <w:sz w:val="22"/>
          <w:szCs w:val="22"/>
        </w:rPr>
        <w:t>42.3 质量保证体系</w:t>
      </w:r>
    </w:p>
    <w:p w:rsidR="00F16641" w:rsidRPr="00380614" w:rsidRDefault="00D9099B">
      <w:pPr>
        <w:snapToGrid/>
        <w:spacing w:line="360" w:lineRule="auto"/>
        <w:ind w:firstLineChars="200" w:firstLine="420"/>
        <w:rPr>
          <w:rFonts w:ascii="宋体" w:eastAsia="宋体" w:hAnsi="宋体" w:cs="宋体"/>
          <w:color w:val="000000" w:themeColor="text1"/>
          <w:spacing w:val="-5"/>
          <w:sz w:val="22"/>
          <w:szCs w:val="22"/>
        </w:rPr>
      </w:pPr>
      <w:r w:rsidRPr="00380614">
        <w:rPr>
          <w:rFonts w:ascii="宋体" w:eastAsia="宋体" w:hAnsi="宋体" w:cs="宋体" w:hint="eastAsia"/>
          <w:color w:val="000000" w:themeColor="text1"/>
          <w:spacing w:val="-5"/>
          <w:sz w:val="22"/>
          <w:szCs w:val="22"/>
        </w:rPr>
        <w:t>乙方应当完善质量管理制度，建立质量控制流程，建立并保持一个有效的工程质量管理体系。</w:t>
      </w:r>
    </w:p>
    <w:p w:rsidR="00F16641" w:rsidRPr="00380614" w:rsidRDefault="00D9099B">
      <w:pPr>
        <w:numPr>
          <w:ilvl w:val="0"/>
          <w:numId w:val="47"/>
        </w:numPr>
        <w:snapToGrid/>
        <w:spacing w:line="360" w:lineRule="auto"/>
        <w:ind w:firstLineChars="200" w:firstLine="420"/>
        <w:rPr>
          <w:rFonts w:ascii="宋体" w:eastAsia="宋体" w:hAnsi="宋体" w:cs="宋体"/>
          <w:color w:val="000000" w:themeColor="text1"/>
          <w:spacing w:val="-5"/>
          <w:sz w:val="22"/>
          <w:szCs w:val="22"/>
        </w:rPr>
      </w:pPr>
      <w:r w:rsidRPr="00380614">
        <w:rPr>
          <w:rFonts w:ascii="宋体" w:eastAsia="宋体" w:hAnsi="宋体" w:cs="宋体" w:hint="eastAsia"/>
          <w:color w:val="000000" w:themeColor="text1"/>
          <w:spacing w:val="-5"/>
          <w:sz w:val="22"/>
          <w:szCs w:val="22"/>
        </w:rPr>
        <w:t>建立完整的质量体系，委派专人负责工程质量管理，现场管理机构、工区(段)设有专 职质检人员，班组设质检员，同时附有项目架构人员名单，各类人员必须持有上岗资格</w:t>
      </w:r>
      <w:r w:rsidRPr="00380614">
        <w:rPr>
          <w:rFonts w:ascii="宋体" w:eastAsia="宋体" w:hAnsi="宋体" w:cs="宋体" w:hint="eastAsia"/>
          <w:color w:val="000000" w:themeColor="text1"/>
          <w:spacing w:val="-5"/>
          <w:sz w:val="22"/>
          <w:szCs w:val="22"/>
        </w:rPr>
        <w:lastRenderedPageBreak/>
        <w:t>证。乙方 还应建立并完善各项目质量管理检查制度及企业质量管理文件等。同时，乙方应积极配合工程质量第三方检测工作，并积极采用新材料、新工艺、新技术。</w:t>
      </w:r>
    </w:p>
    <w:p w:rsidR="00F16641" w:rsidRPr="00380614" w:rsidRDefault="00D9099B">
      <w:pPr>
        <w:numPr>
          <w:ilvl w:val="0"/>
          <w:numId w:val="47"/>
        </w:numPr>
        <w:snapToGrid/>
        <w:spacing w:line="360" w:lineRule="auto"/>
        <w:ind w:firstLineChars="200" w:firstLine="420"/>
        <w:rPr>
          <w:rFonts w:ascii="宋体" w:eastAsia="宋体" w:hAnsi="宋体" w:cs="宋体"/>
          <w:color w:val="000000" w:themeColor="text1"/>
          <w:spacing w:val="-5"/>
          <w:sz w:val="22"/>
          <w:szCs w:val="22"/>
        </w:rPr>
      </w:pPr>
      <w:r w:rsidRPr="00380614">
        <w:rPr>
          <w:rFonts w:ascii="宋体" w:eastAsia="宋体" w:hAnsi="宋体" w:cs="宋体" w:hint="eastAsia"/>
          <w:color w:val="000000" w:themeColor="text1"/>
          <w:spacing w:val="-5"/>
          <w:sz w:val="22"/>
          <w:szCs w:val="22"/>
        </w:rPr>
        <w:t>乙方提交总监理工程师批准的施工组织设计或者施工方案必须附有完备的工程质量保证措施，包括：</w:t>
      </w:r>
    </w:p>
    <w:p w:rsidR="00F16641" w:rsidRPr="00380614" w:rsidRDefault="00D9099B">
      <w:pPr>
        <w:numPr>
          <w:ilvl w:val="0"/>
          <w:numId w:val="47"/>
        </w:numPr>
        <w:snapToGrid/>
        <w:spacing w:line="360" w:lineRule="auto"/>
        <w:ind w:firstLineChars="200" w:firstLine="420"/>
        <w:rPr>
          <w:rFonts w:ascii="宋体" w:eastAsia="宋体" w:hAnsi="宋体" w:cs="宋体"/>
          <w:color w:val="000000" w:themeColor="text1"/>
          <w:spacing w:val="-5"/>
          <w:sz w:val="22"/>
          <w:szCs w:val="22"/>
        </w:rPr>
      </w:pPr>
      <w:r w:rsidRPr="00380614">
        <w:rPr>
          <w:rFonts w:ascii="宋体" w:eastAsia="宋体" w:hAnsi="宋体" w:cs="宋体" w:hint="eastAsia"/>
          <w:color w:val="000000" w:themeColor="text1"/>
          <w:spacing w:val="-5"/>
          <w:sz w:val="22"/>
          <w:szCs w:val="22"/>
        </w:rPr>
        <w:t>单项工程开工前，乙方必须按要求对职工分级进行技术交底，组织学习有关规程、标准、规范和工艺要求，在施工中必须按规程及工艺进行操作。</w:t>
      </w:r>
    </w:p>
    <w:p w:rsidR="00F16641" w:rsidRPr="00380614" w:rsidRDefault="00D9099B">
      <w:pPr>
        <w:numPr>
          <w:ilvl w:val="0"/>
          <w:numId w:val="47"/>
        </w:numPr>
        <w:snapToGrid/>
        <w:spacing w:line="360" w:lineRule="auto"/>
        <w:ind w:firstLineChars="200" w:firstLine="420"/>
        <w:rPr>
          <w:rFonts w:ascii="宋体" w:eastAsia="宋体" w:hAnsi="宋体" w:cs="宋体"/>
          <w:color w:val="000000" w:themeColor="text1"/>
          <w:spacing w:val="-5"/>
          <w:sz w:val="22"/>
          <w:szCs w:val="22"/>
        </w:rPr>
      </w:pPr>
      <w:r w:rsidRPr="00380614">
        <w:rPr>
          <w:rFonts w:ascii="宋体" w:eastAsia="宋体" w:hAnsi="宋体" w:cs="宋体" w:hint="eastAsia"/>
          <w:color w:val="000000" w:themeColor="text1"/>
          <w:spacing w:val="-5"/>
          <w:sz w:val="22"/>
          <w:szCs w:val="22"/>
        </w:rPr>
        <w:t>单项工程和重要部位必须遵循先试验后铺开施工的程序，开工前乙方应熟悉施工图纸和 图纸会审、设计变更内容，并完成施工组织设计和必要的施工准备，</w:t>
      </w:r>
      <w:proofErr w:type="gramStart"/>
      <w:r w:rsidRPr="00380614">
        <w:rPr>
          <w:rFonts w:ascii="宋体" w:eastAsia="宋体" w:hAnsi="宋体" w:cs="宋体" w:hint="eastAsia"/>
          <w:color w:val="000000" w:themeColor="text1"/>
          <w:spacing w:val="-5"/>
          <w:sz w:val="22"/>
          <w:szCs w:val="22"/>
        </w:rPr>
        <w:t>送总监理工程师</w:t>
      </w:r>
      <w:proofErr w:type="gramEnd"/>
      <w:r w:rsidRPr="00380614">
        <w:rPr>
          <w:rFonts w:ascii="宋体" w:eastAsia="宋体" w:hAnsi="宋体" w:cs="宋体" w:hint="eastAsia"/>
          <w:color w:val="000000" w:themeColor="text1"/>
          <w:spacing w:val="-5"/>
          <w:sz w:val="22"/>
          <w:szCs w:val="22"/>
        </w:rPr>
        <w:t>审查 批准后方可进行实验性施工，完工后由总监理工程师检验，符合要求后才能铺开施工或者批量生产。</w:t>
      </w:r>
    </w:p>
    <w:p w:rsidR="00F16641" w:rsidRPr="00380614" w:rsidRDefault="00F16641">
      <w:pPr>
        <w:snapToGrid/>
        <w:spacing w:line="360" w:lineRule="auto"/>
        <w:rPr>
          <w:rFonts w:ascii="宋体" w:eastAsia="宋体" w:hAnsi="宋体" w:cs="宋体"/>
          <w:color w:val="000000" w:themeColor="text1"/>
          <w:sz w:val="22"/>
          <w:szCs w:val="22"/>
        </w:rPr>
      </w:pPr>
    </w:p>
    <w:p w:rsidR="00F16641" w:rsidRPr="00380614" w:rsidRDefault="00D9099B">
      <w:pPr>
        <w:snapToGrid/>
        <w:spacing w:line="360" w:lineRule="auto"/>
        <w:ind w:left="3"/>
        <w:outlineLvl w:val="6"/>
        <w:rPr>
          <w:rFonts w:ascii="宋体" w:eastAsia="宋体" w:hAnsi="宋体" w:cs="宋体"/>
          <w:b/>
          <w:bCs/>
          <w:color w:val="000000" w:themeColor="text1"/>
          <w:spacing w:val="-5"/>
          <w:sz w:val="22"/>
          <w:szCs w:val="22"/>
        </w:rPr>
      </w:pPr>
      <w:r w:rsidRPr="00380614">
        <w:rPr>
          <w:rFonts w:ascii="宋体" w:eastAsia="宋体" w:hAnsi="宋体" w:cs="宋体" w:hint="eastAsia"/>
          <w:b/>
          <w:bCs/>
          <w:color w:val="000000" w:themeColor="text1"/>
          <w:spacing w:val="-5"/>
          <w:sz w:val="22"/>
          <w:szCs w:val="22"/>
        </w:rPr>
        <w:t>★45.绿色施工安全防护</w:t>
      </w:r>
    </w:p>
    <w:p w:rsidR="00F16641" w:rsidRPr="00380614" w:rsidRDefault="00D9099B">
      <w:pPr>
        <w:snapToGrid/>
        <w:spacing w:line="360" w:lineRule="auto"/>
        <w:ind w:firstLineChars="200" w:firstLine="420"/>
        <w:rPr>
          <w:rFonts w:ascii="宋体" w:eastAsia="宋体" w:hAnsi="宋体" w:cs="宋体"/>
          <w:color w:val="000000" w:themeColor="text1"/>
          <w:spacing w:val="-5"/>
          <w:sz w:val="22"/>
          <w:szCs w:val="22"/>
        </w:rPr>
      </w:pPr>
      <w:r w:rsidRPr="00380614">
        <w:rPr>
          <w:rFonts w:ascii="宋体" w:eastAsia="宋体" w:hAnsi="宋体" w:cs="宋体" w:hint="eastAsia"/>
          <w:color w:val="000000" w:themeColor="text1"/>
          <w:spacing w:val="-5"/>
          <w:sz w:val="22"/>
          <w:szCs w:val="22"/>
        </w:rPr>
        <w:t>45.1 绿色施工安全防护的要求：</w:t>
      </w:r>
    </w:p>
    <w:p w:rsidR="00F16641" w:rsidRPr="00380614" w:rsidRDefault="00D9099B">
      <w:pPr>
        <w:snapToGrid/>
        <w:spacing w:line="360" w:lineRule="auto"/>
        <w:ind w:firstLineChars="200" w:firstLine="420"/>
        <w:rPr>
          <w:rFonts w:ascii="宋体" w:eastAsia="宋体" w:hAnsi="宋体" w:cs="宋体"/>
          <w:color w:val="000000" w:themeColor="text1"/>
          <w:spacing w:val="-5"/>
          <w:sz w:val="22"/>
          <w:szCs w:val="22"/>
        </w:rPr>
      </w:pPr>
      <w:r w:rsidRPr="00380614">
        <w:rPr>
          <w:rFonts w:ascii="宋体" w:eastAsia="宋体" w:hAnsi="宋体" w:cs="宋体" w:hint="eastAsia"/>
          <w:color w:val="000000" w:themeColor="text1"/>
          <w:spacing w:val="-5"/>
          <w:sz w:val="22"/>
          <w:szCs w:val="22"/>
        </w:rPr>
        <w:t>☑按通用条款的规定。</w:t>
      </w:r>
    </w:p>
    <w:p w:rsidR="00F16641" w:rsidRPr="00380614" w:rsidRDefault="00D9099B">
      <w:pPr>
        <w:snapToGrid/>
        <w:spacing w:line="360" w:lineRule="auto"/>
        <w:ind w:firstLineChars="200" w:firstLine="420"/>
        <w:rPr>
          <w:rFonts w:ascii="宋体" w:eastAsia="宋体" w:hAnsi="宋体" w:cs="宋体"/>
          <w:color w:val="000000" w:themeColor="text1"/>
          <w:spacing w:val="-5"/>
          <w:sz w:val="22"/>
          <w:szCs w:val="22"/>
        </w:rPr>
      </w:pPr>
      <w:r w:rsidRPr="00380614">
        <w:rPr>
          <w:rFonts w:ascii="宋体" w:eastAsia="宋体" w:hAnsi="宋体" w:cs="宋体" w:hint="eastAsia"/>
          <w:color w:val="000000" w:themeColor="text1"/>
          <w:spacing w:val="-5"/>
          <w:sz w:val="22"/>
          <w:szCs w:val="22"/>
        </w:rPr>
        <w:t>□ 另作约定：</w:t>
      </w:r>
    </w:p>
    <w:p w:rsidR="00F16641" w:rsidRPr="00380614" w:rsidRDefault="00D9099B">
      <w:pPr>
        <w:snapToGrid/>
        <w:spacing w:line="360" w:lineRule="auto"/>
        <w:ind w:firstLineChars="200" w:firstLine="420"/>
        <w:rPr>
          <w:rFonts w:ascii="宋体" w:eastAsia="宋体" w:hAnsi="宋体" w:cs="宋体"/>
          <w:color w:val="000000" w:themeColor="text1"/>
          <w:spacing w:val="-5"/>
          <w:sz w:val="22"/>
          <w:szCs w:val="22"/>
        </w:rPr>
      </w:pPr>
      <w:r w:rsidRPr="00380614">
        <w:rPr>
          <w:rFonts w:ascii="宋体" w:eastAsia="宋体" w:hAnsi="宋体" w:cs="宋体" w:hint="eastAsia"/>
          <w:color w:val="000000" w:themeColor="text1"/>
          <w:spacing w:val="-5"/>
          <w:sz w:val="22"/>
          <w:szCs w:val="22"/>
        </w:rPr>
        <w:t>其中：施工扬尘污染防治措施：</w:t>
      </w:r>
    </w:p>
    <w:p w:rsidR="00F16641" w:rsidRPr="00380614" w:rsidRDefault="00D9099B">
      <w:pPr>
        <w:snapToGrid/>
        <w:spacing w:line="360" w:lineRule="auto"/>
        <w:ind w:firstLineChars="500" w:firstLine="1050"/>
        <w:rPr>
          <w:rFonts w:ascii="宋体" w:eastAsia="宋体" w:hAnsi="宋体" w:cs="宋体"/>
          <w:color w:val="000000" w:themeColor="text1"/>
          <w:spacing w:val="-5"/>
          <w:sz w:val="22"/>
          <w:szCs w:val="22"/>
        </w:rPr>
      </w:pPr>
      <w:r w:rsidRPr="00380614">
        <w:rPr>
          <w:rFonts w:ascii="宋体" w:eastAsia="宋体" w:hAnsi="宋体" w:cs="宋体" w:hint="eastAsia"/>
          <w:color w:val="000000" w:themeColor="text1"/>
          <w:spacing w:val="-5"/>
          <w:sz w:val="22"/>
          <w:szCs w:val="22"/>
        </w:rPr>
        <w:t>用工实名管理：</w:t>
      </w:r>
    </w:p>
    <w:p w:rsidR="00F16641" w:rsidRPr="00380614" w:rsidRDefault="00D9099B">
      <w:pPr>
        <w:snapToGrid/>
        <w:spacing w:line="360" w:lineRule="auto"/>
        <w:ind w:firstLineChars="200" w:firstLine="420"/>
        <w:rPr>
          <w:rFonts w:ascii="宋体" w:eastAsia="宋体" w:hAnsi="宋体" w:cs="宋体"/>
          <w:color w:val="000000" w:themeColor="text1"/>
          <w:spacing w:val="-5"/>
          <w:sz w:val="22"/>
          <w:szCs w:val="22"/>
        </w:rPr>
      </w:pPr>
      <w:r w:rsidRPr="00380614">
        <w:rPr>
          <w:rFonts w:ascii="宋体" w:eastAsia="宋体" w:hAnsi="宋体" w:cs="宋体" w:hint="eastAsia"/>
          <w:color w:val="000000" w:themeColor="text1"/>
          <w:spacing w:val="-5"/>
          <w:sz w:val="22"/>
          <w:szCs w:val="22"/>
        </w:rPr>
        <w:t>45.2 用工实名制、工人工资支付分账管理</w:t>
      </w:r>
    </w:p>
    <w:p w:rsidR="00F16641" w:rsidRPr="00380614" w:rsidRDefault="00D9099B">
      <w:pPr>
        <w:snapToGrid/>
        <w:spacing w:line="360" w:lineRule="auto"/>
        <w:ind w:firstLineChars="200" w:firstLine="420"/>
        <w:rPr>
          <w:rFonts w:ascii="宋体" w:eastAsia="宋体" w:hAnsi="宋体" w:cs="宋体"/>
          <w:color w:val="000000" w:themeColor="text1"/>
          <w:spacing w:val="-5"/>
          <w:sz w:val="22"/>
          <w:szCs w:val="22"/>
        </w:rPr>
      </w:pPr>
      <w:r w:rsidRPr="00380614">
        <w:rPr>
          <w:rFonts w:ascii="宋体" w:eastAsia="宋体" w:hAnsi="宋体" w:cs="宋体" w:hint="eastAsia"/>
          <w:color w:val="000000" w:themeColor="text1"/>
          <w:spacing w:val="-5"/>
          <w:sz w:val="22"/>
          <w:szCs w:val="22"/>
        </w:rPr>
        <w:t>☑按通用条款的规定以及以下文件规定：</w:t>
      </w:r>
    </w:p>
    <w:p w:rsidR="00F16641" w:rsidRPr="00380614" w:rsidRDefault="00D9099B">
      <w:pPr>
        <w:snapToGrid/>
        <w:spacing w:line="360" w:lineRule="auto"/>
        <w:ind w:firstLineChars="200" w:firstLine="420"/>
        <w:rPr>
          <w:rFonts w:ascii="宋体" w:eastAsia="宋体" w:hAnsi="宋体" w:cs="宋体"/>
          <w:color w:val="000000" w:themeColor="text1"/>
          <w:spacing w:val="-5"/>
          <w:sz w:val="22"/>
          <w:szCs w:val="22"/>
        </w:rPr>
      </w:pPr>
      <w:r w:rsidRPr="00380614">
        <w:rPr>
          <w:rFonts w:ascii="宋体" w:eastAsia="宋体" w:hAnsi="宋体" w:cs="宋体" w:hint="eastAsia"/>
          <w:color w:val="000000" w:themeColor="text1"/>
          <w:spacing w:val="-5"/>
          <w:sz w:val="22"/>
          <w:szCs w:val="22"/>
        </w:rPr>
        <w:t>1、《住房城乡建设部人力资源社会保障部关于印发建筑工人实名管理办法(试行)的通知》  (建市〔2019〕18号)；</w:t>
      </w:r>
    </w:p>
    <w:p w:rsidR="00F16641" w:rsidRPr="00380614" w:rsidRDefault="00D9099B">
      <w:pPr>
        <w:snapToGrid/>
        <w:spacing w:line="360" w:lineRule="auto"/>
        <w:ind w:firstLineChars="200" w:firstLine="420"/>
        <w:rPr>
          <w:rFonts w:ascii="宋体" w:eastAsia="宋体" w:hAnsi="宋体" w:cs="宋体"/>
          <w:color w:val="000000" w:themeColor="text1"/>
          <w:spacing w:val="-5"/>
          <w:sz w:val="22"/>
          <w:szCs w:val="22"/>
        </w:rPr>
      </w:pPr>
      <w:proofErr w:type="gramStart"/>
      <w:r w:rsidRPr="00380614">
        <w:rPr>
          <w:rFonts w:ascii="宋体" w:eastAsia="宋体" w:hAnsi="宋体" w:cs="宋体" w:hint="eastAsia"/>
          <w:color w:val="000000" w:themeColor="text1"/>
          <w:spacing w:val="-5"/>
          <w:sz w:val="22"/>
          <w:szCs w:val="22"/>
        </w:rPr>
        <w:t>《</w:t>
      </w:r>
      <w:proofErr w:type="gramEnd"/>
      <w:r w:rsidRPr="00380614">
        <w:rPr>
          <w:rFonts w:ascii="宋体" w:eastAsia="宋体" w:hAnsi="宋体" w:cs="宋体" w:hint="eastAsia"/>
          <w:color w:val="000000" w:themeColor="text1"/>
          <w:spacing w:val="-5"/>
          <w:sz w:val="22"/>
          <w:szCs w:val="22"/>
        </w:rPr>
        <w:t>关于印发</w:t>
      </w:r>
      <w:proofErr w:type="gramStart"/>
      <w:r w:rsidRPr="00380614">
        <w:rPr>
          <w:rFonts w:ascii="宋体" w:eastAsia="宋体" w:hAnsi="宋体" w:cs="宋体" w:hint="eastAsia"/>
          <w:color w:val="000000" w:themeColor="text1"/>
          <w:spacing w:val="-5"/>
          <w:sz w:val="22"/>
          <w:szCs w:val="22"/>
        </w:rPr>
        <w:t>《</w:t>
      </w:r>
      <w:proofErr w:type="gramEnd"/>
      <w:r w:rsidRPr="00380614">
        <w:rPr>
          <w:rFonts w:ascii="宋体" w:eastAsia="宋体" w:hAnsi="宋体" w:cs="宋体" w:hint="eastAsia"/>
          <w:color w:val="000000" w:themeColor="text1"/>
          <w:spacing w:val="-5"/>
          <w:sz w:val="22"/>
          <w:szCs w:val="22"/>
        </w:rPr>
        <w:t>广东省建设工程领域工人工资支付专用账户管理办法</w:t>
      </w:r>
      <w:proofErr w:type="gramStart"/>
      <w:r w:rsidRPr="00380614">
        <w:rPr>
          <w:rFonts w:ascii="宋体" w:eastAsia="宋体" w:hAnsi="宋体" w:cs="宋体" w:hint="eastAsia"/>
          <w:color w:val="000000" w:themeColor="text1"/>
          <w:spacing w:val="-5"/>
          <w:sz w:val="22"/>
          <w:szCs w:val="22"/>
        </w:rPr>
        <w:t>》</w:t>
      </w:r>
      <w:proofErr w:type="gramEnd"/>
      <w:r w:rsidRPr="00380614">
        <w:rPr>
          <w:rFonts w:ascii="宋体" w:eastAsia="宋体" w:hAnsi="宋体" w:cs="宋体" w:hint="eastAsia"/>
          <w:color w:val="000000" w:themeColor="text1"/>
          <w:spacing w:val="-5"/>
          <w:sz w:val="22"/>
          <w:szCs w:val="22"/>
        </w:rPr>
        <w:t>的通知</w:t>
      </w:r>
      <w:proofErr w:type="gramStart"/>
      <w:r w:rsidRPr="00380614">
        <w:rPr>
          <w:rFonts w:ascii="宋体" w:eastAsia="宋体" w:hAnsi="宋体" w:cs="宋体" w:hint="eastAsia"/>
          <w:color w:val="000000" w:themeColor="text1"/>
          <w:spacing w:val="-5"/>
          <w:sz w:val="22"/>
          <w:szCs w:val="22"/>
        </w:rPr>
        <w:t>》</w:t>
      </w:r>
      <w:proofErr w:type="gramEnd"/>
      <w:r w:rsidRPr="00380614">
        <w:rPr>
          <w:rFonts w:ascii="宋体" w:eastAsia="宋体" w:hAnsi="宋体" w:cs="宋体" w:hint="eastAsia"/>
          <w:color w:val="000000" w:themeColor="text1"/>
          <w:spacing w:val="-5"/>
          <w:sz w:val="22"/>
          <w:szCs w:val="22"/>
        </w:rPr>
        <w:t xml:space="preserve">  (粤人社规[2018]14号)；</w:t>
      </w:r>
    </w:p>
    <w:p w:rsidR="00F16641" w:rsidRPr="00380614" w:rsidRDefault="00D9099B">
      <w:pPr>
        <w:snapToGrid/>
        <w:spacing w:line="360" w:lineRule="auto"/>
        <w:ind w:firstLineChars="200" w:firstLine="420"/>
        <w:rPr>
          <w:rFonts w:ascii="宋体" w:eastAsia="宋体" w:hAnsi="宋体" w:cs="宋体"/>
          <w:color w:val="000000" w:themeColor="text1"/>
          <w:spacing w:val="-5"/>
          <w:sz w:val="22"/>
          <w:szCs w:val="22"/>
        </w:rPr>
      </w:pPr>
      <w:r w:rsidRPr="00380614">
        <w:rPr>
          <w:rFonts w:ascii="宋体" w:eastAsia="宋体" w:hAnsi="宋体" w:cs="宋体" w:hint="eastAsia"/>
          <w:color w:val="000000" w:themeColor="text1"/>
          <w:spacing w:val="-5"/>
          <w:sz w:val="22"/>
          <w:szCs w:val="22"/>
        </w:rPr>
        <w:t>《广州市住房和城乡建设局关于印发&lt;广州市建筑施工实名制管理办法&gt;的通知》(穗建</w:t>
      </w:r>
      <w:proofErr w:type="gramStart"/>
      <w:r w:rsidRPr="00380614">
        <w:rPr>
          <w:rFonts w:ascii="宋体" w:eastAsia="宋体" w:hAnsi="宋体" w:cs="宋体" w:hint="eastAsia"/>
          <w:color w:val="000000" w:themeColor="text1"/>
          <w:spacing w:val="-5"/>
          <w:sz w:val="22"/>
          <w:szCs w:val="22"/>
        </w:rPr>
        <w:t>规</w:t>
      </w:r>
      <w:proofErr w:type="gramEnd"/>
      <w:r w:rsidRPr="00380614">
        <w:rPr>
          <w:rFonts w:ascii="宋体" w:eastAsia="宋体" w:hAnsi="宋体" w:cs="宋体" w:hint="eastAsia"/>
          <w:color w:val="000000" w:themeColor="text1"/>
          <w:spacing w:val="-5"/>
          <w:sz w:val="22"/>
          <w:szCs w:val="22"/>
        </w:rPr>
        <w:t>字〔2020〕18号)；</w:t>
      </w:r>
    </w:p>
    <w:p w:rsidR="00F16641" w:rsidRPr="00380614" w:rsidRDefault="00D9099B">
      <w:pPr>
        <w:snapToGrid/>
        <w:spacing w:line="360" w:lineRule="auto"/>
        <w:ind w:firstLineChars="200" w:firstLine="420"/>
        <w:rPr>
          <w:rFonts w:ascii="宋体" w:eastAsia="宋体" w:hAnsi="宋体" w:cs="宋体"/>
          <w:color w:val="000000" w:themeColor="text1"/>
          <w:spacing w:val="-5"/>
          <w:sz w:val="22"/>
          <w:szCs w:val="22"/>
        </w:rPr>
      </w:pPr>
      <w:r w:rsidRPr="00380614">
        <w:rPr>
          <w:rFonts w:ascii="宋体" w:eastAsia="宋体" w:hAnsi="宋体" w:cs="宋体" w:hint="eastAsia"/>
          <w:color w:val="000000" w:themeColor="text1"/>
          <w:spacing w:val="-5"/>
          <w:sz w:val="22"/>
          <w:szCs w:val="22"/>
        </w:rPr>
        <w:t>《关于印发广州市建设领域工人工资支付分账管理实施细则的通知》(穗建</w:t>
      </w:r>
      <w:proofErr w:type="gramStart"/>
      <w:r w:rsidRPr="00380614">
        <w:rPr>
          <w:rFonts w:ascii="宋体" w:eastAsia="宋体" w:hAnsi="宋体" w:cs="宋体" w:hint="eastAsia"/>
          <w:color w:val="000000" w:themeColor="text1"/>
          <w:spacing w:val="-5"/>
          <w:sz w:val="22"/>
          <w:szCs w:val="22"/>
        </w:rPr>
        <w:t>规</w:t>
      </w:r>
      <w:proofErr w:type="gramEnd"/>
      <w:r w:rsidRPr="00380614">
        <w:rPr>
          <w:rFonts w:ascii="宋体" w:eastAsia="宋体" w:hAnsi="宋体" w:cs="宋体" w:hint="eastAsia"/>
          <w:color w:val="000000" w:themeColor="text1"/>
          <w:spacing w:val="-5"/>
          <w:sz w:val="22"/>
          <w:szCs w:val="22"/>
        </w:rPr>
        <w:t>字[2020]37号)；</w:t>
      </w:r>
    </w:p>
    <w:p w:rsidR="00F16641" w:rsidRPr="00380614" w:rsidRDefault="00D9099B">
      <w:pPr>
        <w:snapToGrid/>
        <w:spacing w:line="360" w:lineRule="auto"/>
        <w:ind w:firstLineChars="200" w:firstLine="420"/>
        <w:rPr>
          <w:rFonts w:ascii="宋体" w:eastAsia="宋体" w:hAnsi="宋体" w:cs="宋体"/>
          <w:color w:val="000000" w:themeColor="text1"/>
          <w:spacing w:val="-5"/>
          <w:sz w:val="22"/>
          <w:szCs w:val="22"/>
        </w:rPr>
      </w:pPr>
      <w:r w:rsidRPr="00380614">
        <w:rPr>
          <w:rFonts w:ascii="宋体" w:eastAsia="宋体" w:hAnsi="宋体" w:cs="宋体" w:hint="eastAsia"/>
          <w:color w:val="000000" w:themeColor="text1"/>
          <w:spacing w:val="-5"/>
          <w:sz w:val="22"/>
          <w:szCs w:val="22"/>
        </w:rPr>
        <w:t>《关于印发广州市房屋建筑及市政工程实名制和工资支付分账平台化管理工作方案的通知》(</w:t>
      </w:r>
      <w:proofErr w:type="gramStart"/>
      <w:r w:rsidRPr="00380614">
        <w:rPr>
          <w:rFonts w:ascii="宋体" w:eastAsia="宋体" w:hAnsi="宋体" w:cs="宋体" w:hint="eastAsia"/>
          <w:color w:val="000000" w:themeColor="text1"/>
          <w:spacing w:val="-5"/>
          <w:sz w:val="22"/>
          <w:szCs w:val="22"/>
        </w:rPr>
        <w:t>穗建筑</w:t>
      </w:r>
      <w:proofErr w:type="gramEnd"/>
      <w:r w:rsidRPr="00380614">
        <w:rPr>
          <w:rFonts w:ascii="宋体" w:eastAsia="宋体" w:hAnsi="宋体" w:cs="宋体" w:hint="eastAsia"/>
          <w:color w:val="000000" w:themeColor="text1"/>
          <w:spacing w:val="-5"/>
          <w:sz w:val="22"/>
          <w:szCs w:val="22"/>
        </w:rPr>
        <w:t>〔2018〕183号)；</w:t>
      </w:r>
    </w:p>
    <w:p w:rsidR="00F16641" w:rsidRPr="00380614" w:rsidRDefault="00D9099B">
      <w:pPr>
        <w:snapToGrid/>
        <w:spacing w:line="360" w:lineRule="auto"/>
        <w:ind w:firstLineChars="200" w:firstLine="420"/>
        <w:rPr>
          <w:rFonts w:ascii="宋体" w:eastAsia="宋体" w:hAnsi="宋体" w:cs="宋体"/>
          <w:color w:val="000000" w:themeColor="text1"/>
          <w:spacing w:val="-5"/>
          <w:sz w:val="22"/>
          <w:szCs w:val="22"/>
        </w:rPr>
      </w:pPr>
      <w:r w:rsidRPr="00380614">
        <w:rPr>
          <w:rFonts w:ascii="宋体" w:eastAsia="宋体" w:hAnsi="宋体" w:cs="宋体" w:hint="eastAsia"/>
          <w:color w:val="000000" w:themeColor="text1"/>
          <w:spacing w:val="-5"/>
          <w:sz w:val="22"/>
          <w:szCs w:val="22"/>
        </w:rPr>
        <w:lastRenderedPageBreak/>
        <w:t>《广州市住房和城乡建设委员会关于转发&lt;广东省住房和城乡建设厅关于房屋建筑和市政基础设施工程用工实名管理暂行办法&gt;的通知》(</w:t>
      </w:r>
      <w:proofErr w:type="gramStart"/>
      <w:r w:rsidRPr="00380614">
        <w:rPr>
          <w:rFonts w:ascii="宋体" w:eastAsia="宋体" w:hAnsi="宋体" w:cs="宋体" w:hint="eastAsia"/>
          <w:color w:val="000000" w:themeColor="text1"/>
          <w:spacing w:val="-5"/>
          <w:sz w:val="22"/>
          <w:szCs w:val="22"/>
        </w:rPr>
        <w:t>穗建筑</w:t>
      </w:r>
      <w:proofErr w:type="gramEnd"/>
      <w:r w:rsidRPr="00380614">
        <w:rPr>
          <w:rFonts w:ascii="宋体" w:eastAsia="宋体" w:hAnsi="宋体" w:cs="宋体" w:hint="eastAsia"/>
          <w:color w:val="000000" w:themeColor="text1"/>
          <w:spacing w:val="-5"/>
          <w:sz w:val="22"/>
          <w:szCs w:val="22"/>
        </w:rPr>
        <w:t>〔2018〕981号)等。</w:t>
      </w:r>
    </w:p>
    <w:p w:rsidR="00F16641" w:rsidRPr="00380614" w:rsidRDefault="00D9099B">
      <w:pPr>
        <w:snapToGrid/>
        <w:spacing w:line="360" w:lineRule="auto"/>
        <w:ind w:firstLineChars="200" w:firstLine="420"/>
        <w:rPr>
          <w:rFonts w:ascii="宋体" w:eastAsia="宋体" w:hAnsi="宋体" w:cs="宋体"/>
          <w:color w:val="000000" w:themeColor="text1"/>
          <w:sz w:val="22"/>
          <w:szCs w:val="22"/>
        </w:rPr>
      </w:pPr>
      <w:r w:rsidRPr="00380614">
        <w:rPr>
          <w:rFonts w:ascii="宋体" w:eastAsia="宋体" w:hAnsi="宋体" w:cs="宋体" w:hint="eastAsia"/>
          <w:color w:val="000000" w:themeColor="text1"/>
          <w:spacing w:val="-5"/>
          <w:sz w:val="22"/>
          <w:szCs w:val="22"/>
        </w:rPr>
        <w:t>2、□ 其他文件：</w:t>
      </w:r>
    </w:p>
    <w:p w:rsidR="00F16641" w:rsidRPr="00380614" w:rsidRDefault="00D9099B">
      <w:pPr>
        <w:snapToGrid/>
        <w:spacing w:line="360" w:lineRule="auto"/>
        <w:ind w:firstLineChars="200" w:firstLine="420"/>
        <w:rPr>
          <w:rFonts w:ascii="宋体" w:eastAsia="宋体" w:hAnsi="宋体" w:cs="宋体"/>
          <w:color w:val="000000" w:themeColor="text1"/>
          <w:spacing w:val="-5"/>
          <w:sz w:val="22"/>
          <w:szCs w:val="22"/>
        </w:rPr>
      </w:pPr>
      <w:r w:rsidRPr="00380614">
        <w:rPr>
          <w:rFonts w:ascii="宋体" w:eastAsia="宋体" w:hAnsi="宋体" w:cs="宋体" w:hint="eastAsia"/>
          <w:color w:val="000000" w:themeColor="text1"/>
          <w:spacing w:val="-5"/>
          <w:sz w:val="22"/>
          <w:szCs w:val="22"/>
        </w:rPr>
        <w:t>□ 另作约定：</w:t>
      </w:r>
    </w:p>
    <w:p w:rsidR="00F16641" w:rsidRPr="00380614" w:rsidRDefault="00D9099B">
      <w:pPr>
        <w:snapToGrid/>
        <w:spacing w:line="360" w:lineRule="auto"/>
        <w:ind w:firstLineChars="200" w:firstLine="420"/>
        <w:rPr>
          <w:rFonts w:ascii="宋体" w:eastAsia="宋体" w:hAnsi="宋体" w:cs="宋体"/>
          <w:color w:val="000000" w:themeColor="text1"/>
          <w:spacing w:val="-5"/>
          <w:sz w:val="22"/>
          <w:szCs w:val="22"/>
        </w:rPr>
      </w:pPr>
      <w:r w:rsidRPr="00380614">
        <w:rPr>
          <w:rFonts w:ascii="宋体" w:eastAsia="宋体" w:hAnsi="宋体" w:cs="宋体" w:hint="eastAsia"/>
          <w:color w:val="000000" w:themeColor="text1"/>
          <w:spacing w:val="-5"/>
          <w:sz w:val="22"/>
          <w:szCs w:val="22"/>
        </w:rPr>
        <w:t>45.6 治安管理：</w:t>
      </w:r>
    </w:p>
    <w:p w:rsidR="00F16641" w:rsidRPr="00380614" w:rsidRDefault="00D9099B">
      <w:pPr>
        <w:snapToGrid/>
        <w:spacing w:line="360" w:lineRule="auto"/>
        <w:ind w:firstLineChars="200" w:firstLine="420"/>
        <w:rPr>
          <w:rFonts w:ascii="宋体" w:eastAsia="宋体" w:hAnsi="宋体" w:cs="宋体"/>
          <w:color w:val="000000" w:themeColor="text1"/>
          <w:spacing w:val="-5"/>
          <w:sz w:val="22"/>
          <w:szCs w:val="22"/>
        </w:rPr>
      </w:pPr>
      <w:r w:rsidRPr="00380614">
        <w:rPr>
          <w:rFonts w:ascii="宋体" w:eastAsia="宋体" w:hAnsi="宋体" w:cs="宋体" w:hint="eastAsia"/>
          <w:color w:val="000000" w:themeColor="text1"/>
          <w:spacing w:val="-5"/>
          <w:sz w:val="22"/>
          <w:szCs w:val="22"/>
        </w:rPr>
        <w:t>☑按通用条款的规定。</w:t>
      </w:r>
    </w:p>
    <w:p w:rsidR="00F16641" w:rsidRPr="00380614" w:rsidRDefault="00D9099B">
      <w:pPr>
        <w:snapToGrid/>
        <w:spacing w:line="360" w:lineRule="auto"/>
        <w:ind w:firstLineChars="200" w:firstLine="420"/>
        <w:rPr>
          <w:rFonts w:ascii="宋体" w:eastAsia="宋体" w:hAnsi="宋体" w:cs="宋体"/>
          <w:color w:val="000000" w:themeColor="text1"/>
          <w:spacing w:val="-5"/>
          <w:sz w:val="22"/>
          <w:szCs w:val="22"/>
        </w:rPr>
      </w:pPr>
      <w:r w:rsidRPr="00380614">
        <w:rPr>
          <w:rFonts w:ascii="宋体" w:eastAsia="宋体" w:hAnsi="宋体" w:cs="宋体" w:hint="eastAsia"/>
          <w:color w:val="000000" w:themeColor="text1"/>
          <w:spacing w:val="-5"/>
          <w:sz w:val="22"/>
          <w:szCs w:val="22"/>
        </w:rPr>
        <w:t>□ 另作约定：</w:t>
      </w:r>
    </w:p>
    <w:p w:rsidR="00F16641" w:rsidRPr="00380614" w:rsidRDefault="00F16641">
      <w:pPr>
        <w:snapToGrid/>
        <w:spacing w:line="360" w:lineRule="auto"/>
        <w:rPr>
          <w:rFonts w:ascii="宋体" w:eastAsia="宋体" w:hAnsi="宋体" w:cs="宋体"/>
          <w:color w:val="000000" w:themeColor="text1"/>
          <w:sz w:val="22"/>
          <w:szCs w:val="22"/>
        </w:rPr>
      </w:pP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45.8 创文明工地目标：</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市级安全文明绿色施工样板工地；</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省级安全文明示范工地；</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国家级安全文明工地；</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广州市建筑业绿色施工示范工程；</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广东省建筑业绿色施工示范工程；</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全国建筑业绿色施工示范工程；</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其 它</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45.9 特别安全生产事项</w:t>
      </w:r>
    </w:p>
    <w:p w:rsidR="00F16641" w:rsidRPr="00380614" w:rsidRDefault="00D9099B">
      <w:pPr>
        <w:snapToGrid/>
        <w:spacing w:line="360" w:lineRule="auto"/>
        <w:ind w:firstLineChars="200" w:firstLine="440"/>
        <w:rPr>
          <w:rFonts w:ascii="宋体" w:eastAsia="宋体" w:hAnsi="宋体" w:cs="宋体"/>
          <w:color w:val="000000" w:themeColor="text1"/>
          <w:sz w:val="22"/>
          <w:szCs w:val="22"/>
          <w:u w:val="single"/>
        </w:rPr>
      </w:pPr>
      <w:r w:rsidRPr="00380614">
        <w:rPr>
          <w:rFonts w:ascii="宋体" w:eastAsia="宋体" w:hAnsi="宋体" w:cs="宋体" w:hint="eastAsia"/>
          <w:color w:val="000000" w:themeColor="text1"/>
          <w:sz w:val="22"/>
          <w:szCs w:val="22"/>
        </w:rPr>
        <w:t>危险性较大分部分项专项工程施工技术措施标准、要求：</w:t>
      </w:r>
      <w:r w:rsidRPr="00380614">
        <w:rPr>
          <w:rFonts w:ascii="宋体" w:eastAsia="宋体" w:hAnsi="宋体" w:cs="宋体" w:hint="eastAsia"/>
          <w:color w:val="000000" w:themeColor="text1"/>
          <w:sz w:val="22"/>
          <w:szCs w:val="22"/>
          <w:u w:val="single"/>
        </w:rPr>
        <w:t xml:space="preserve">                              </w:t>
      </w:r>
      <w:r w:rsidRPr="00380614">
        <w:rPr>
          <w:rFonts w:ascii="宋体" w:eastAsia="宋体" w:hAnsi="宋体" w:cs="宋体" w:hint="eastAsia"/>
          <w:color w:val="000000" w:themeColor="text1"/>
          <w:sz w:val="22"/>
          <w:szCs w:val="22"/>
        </w:rPr>
        <w:t>；</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危险性较大分部分项专项工程施工技术措施费：</w:t>
      </w:r>
      <w:r w:rsidRPr="00380614">
        <w:rPr>
          <w:rFonts w:ascii="宋体" w:eastAsia="宋体" w:hAnsi="宋体" w:cs="宋体" w:hint="eastAsia"/>
          <w:color w:val="000000" w:themeColor="text1"/>
          <w:sz w:val="22"/>
          <w:szCs w:val="22"/>
          <w:u w:val="single"/>
        </w:rPr>
        <w:t xml:space="preserve">                          </w:t>
      </w:r>
      <w:r w:rsidRPr="00380614">
        <w:rPr>
          <w:rFonts w:ascii="宋体" w:eastAsia="宋体" w:hAnsi="宋体" w:cs="宋体" w:hint="eastAsia"/>
          <w:color w:val="000000" w:themeColor="text1"/>
          <w:sz w:val="22"/>
          <w:szCs w:val="22"/>
        </w:rPr>
        <w:t>元。</w:t>
      </w:r>
    </w:p>
    <w:p w:rsidR="00F16641" w:rsidRPr="00380614" w:rsidRDefault="00F16641">
      <w:pPr>
        <w:snapToGrid/>
        <w:spacing w:line="360" w:lineRule="auto"/>
        <w:rPr>
          <w:rFonts w:ascii="宋体" w:eastAsia="宋体" w:hAnsi="宋体" w:cs="宋体"/>
          <w:color w:val="000000" w:themeColor="text1"/>
          <w:sz w:val="22"/>
          <w:szCs w:val="22"/>
        </w:rPr>
      </w:pPr>
    </w:p>
    <w:p w:rsidR="00F16641" w:rsidRPr="00380614" w:rsidRDefault="00D9099B">
      <w:pPr>
        <w:snapToGrid/>
        <w:spacing w:line="360" w:lineRule="auto"/>
        <w:ind w:left="3"/>
        <w:outlineLvl w:val="6"/>
        <w:rPr>
          <w:rFonts w:ascii="宋体" w:eastAsia="宋体" w:hAnsi="宋体" w:cs="宋体"/>
          <w:b/>
          <w:bCs/>
          <w:color w:val="000000" w:themeColor="text1"/>
          <w:spacing w:val="-5"/>
          <w:sz w:val="22"/>
          <w:szCs w:val="22"/>
        </w:rPr>
      </w:pPr>
      <w:r w:rsidRPr="00380614">
        <w:rPr>
          <w:rFonts w:ascii="宋体" w:eastAsia="宋体" w:hAnsi="宋体" w:cs="宋体" w:hint="eastAsia"/>
          <w:b/>
          <w:bCs/>
          <w:color w:val="000000" w:themeColor="text1"/>
          <w:spacing w:val="-5"/>
          <w:sz w:val="22"/>
          <w:szCs w:val="22"/>
        </w:rPr>
        <w:t>46. 测量放线</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46.1 乙方提交施工控制网资料的时间：</w:t>
      </w:r>
      <w:r w:rsidRPr="00380614">
        <w:rPr>
          <w:rFonts w:ascii="宋体" w:eastAsia="宋体" w:hAnsi="宋体" w:cs="宋体" w:hint="eastAsia"/>
          <w:color w:val="000000" w:themeColor="text1"/>
          <w:sz w:val="22"/>
          <w:szCs w:val="22"/>
          <w:u w:val="single"/>
        </w:rPr>
        <w:t>甲方开工前7天负责联系设计单位向乙方作技术交底，提供测量控制桩、水准点和标高</w:t>
      </w:r>
      <w:r w:rsidRPr="00380614">
        <w:rPr>
          <w:rFonts w:ascii="宋体" w:eastAsia="宋体" w:hAnsi="宋体" w:cs="宋体" w:hint="eastAsia"/>
          <w:color w:val="000000" w:themeColor="text1"/>
          <w:sz w:val="22"/>
          <w:szCs w:val="22"/>
        </w:rPr>
        <w:t xml:space="preserve">。  </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46.4 测量放线误差的约定：</w:t>
      </w:r>
      <w:r w:rsidRPr="00380614">
        <w:rPr>
          <w:rFonts w:ascii="宋体" w:eastAsia="宋体" w:hAnsi="宋体" w:cs="宋体" w:hint="eastAsia"/>
          <w:color w:val="000000" w:themeColor="text1"/>
          <w:sz w:val="22"/>
          <w:szCs w:val="22"/>
          <w:u w:val="single"/>
        </w:rPr>
        <w:t>按工程质量验收有关规范执行</w:t>
      </w:r>
      <w:r w:rsidRPr="00380614">
        <w:rPr>
          <w:rFonts w:ascii="宋体" w:eastAsia="宋体" w:hAnsi="宋体" w:cs="宋体" w:hint="eastAsia"/>
          <w:color w:val="000000" w:themeColor="text1"/>
          <w:sz w:val="22"/>
          <w:szCs w:val="22"/>
        </w:rPr>
        <w:t xml:space="preserve">。  </w:t>
      </w:r>
    </w:p>
    <w:p w:rsidR="00F16641" w:rsidRPr="00380614" w:rsidRDefault="00F16641">
      <w:pPr>
        <w:snapToGrid/>
        <w:spacing w:line="360" w:lineRule="auto"/>
        <w:rPr>
          <w:rFonts w:ascii="宋体" w:eastAsia="宋体" w:hAnsi="宋体" w:cs="宋体"/>
          <w:color w:val="000000" w:themeColor="text1"/>
          <w:sz w:val="22"/>
          <w:szCs w:val="22"/>
        </w:rPr>
      </w:pPr>
    </w:p>
    <w:p w:rsidR="00F16641" w:rsidRPr="00380614" w:rsidRDefault="00D9099B">
      <w:pPr>
        <w:snapToGrid/>
        <w:spacing w:line="360" w:lineRule="auto"/>
        <w:ind w:left="3"/>
        <w:outlineLvl w:val="6"/>
        <w:rPr>
          <w:rFonts w:ascii="宋体" w:eastAsia="宋体" w:hAnsi="宋体" w:cs="宋体"/>
          <w:b/>
          <w:bCs/>
          <w:color w:val="000000" w:themeColor="text1"/>
          <w:spacing w:val="-5"/>
          <w:sz w:val="22"/>
          <w:szCs w:val="22"/>
        </w:rPr>
      </w:pPr>
      <w:r w:rsidRPr="00380614">
        <w:rPr>
          <w:rFonts w:ascii="宋体" w:eastAsia="宋体" w:hAnsi="宋体" w:cs="宋体" w:hint="eastAsia"/>
          <w:b/>
          <w:bCs/>
          <w:color w:val="000000" w:themeColor="text1"/>
          <w:spacing w:val="-5"/>
          <w:sz w:val="22"/>
          <w:szCs w:val="22"/>
        </w:rPr>
        <w:t>48.甲方供应材料和工程设备</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48.1 约定供应的材料和工程设备</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甲方不供应材料和工程设备，本条不适用。</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lastRenderedPageBreak/>
        <w:t>□ 甲方供应材料和工程设备的，应与乙方约定“甲方供应材料和工程设备一览表”,作为本合同的附件。</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48.8 甲方供应材料和工程设备的结算方式：本条不适用</w:t>
      </w:r>
    </w:p>
    <w:p w:rsidR="00F16641" w:rsidRPr="00380614" w:rsidRDefault="00F16641">
      <w:pPr>
        <w:snapToGrid/>
        <w:spacing w:line="360" w:lineRule="auto"/>
        <w:rPr>
          <w:rFonts w:ascii="宋体" w:eastAsia="宋体" w:hAnsi="宋体" w:cs="宋体"/>
          <w:color w:val="000000" w:themeColor="text1"/>
          <w:sz w:val="22"/>
          <w:szCs w:val="22"/>
        </w:rPr>
      </w:pPr>
    </w:p>
    <w:p w:rsidR="00F16641" w:rsidRPr="00380614" w:rsidRDefault="00D9099B">
      <w:pPr>
        <w:snapToGrid/>
        <w:spacing w:line="360" w:lineRule="auto"/>
        <w:ind w:left="3"/>
        <w:outlineLvl w:val="6"/>
        <w:rPr>
          <w:rFonts w:ascii="宋体" w:eastAsia="宋体" w:hAnsi="宋体" w:cs="宋体"/>
          <w:b/>
          <w:bCs/>
          <w:color w:val="000000" w:themeColor="text1"/>
          <w:spacing w:val="-5"/>
          <w:sz w:val="22"/>
          <w:szCs w:val="22"/>
        </w:rPr>
      </w:pPr>
      <w:r w:rsidRPr="00380614">
        <w:rPr>
          <w:rFonts w:ascii="宋体" w:eastAsia="宋体" w:hAnsi="宋体" w:cs="宋体" w:hint="eastAsia"/>
          <w:b/>
          <w:bCs/>
          <w:color w:val="000000" w:themeColor="text1"/>
          <w:spacing w:val="-5"/>
          <w:sz w:val="22"/>
          <w:szCs w:val="22"/>
        </w:rPr>
        <w:t>49. 乙方采购材料和工程设备</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49.1 乙方采购材料和工程设备</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按通用条款规定，由乙方负责运输和保管。</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另作约定：</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49.2 乙方供货要求：</w:t>
      </w:r>
      <w:r w:rsidRPr="00380614">
        <w:rPr>
          <w:rFonts w:ascii="宋体" w:eastAsia="宋体" w:hAnsi="宋体" w:cs="宋体" w:hint="eastAsia"/>
          <w:color w:val="000000" w:themeColor="text1"/>
          <w:sz w:val="22"/>
          <w:szCs w:val="22"/>
          <w:u w:val="single"/>
        </w:rPr>
        <w:t>按通用条款</w:t>
      </w:r>
      <w:r w:rsidRPr="00380614">
        <w:rPr>
          <w:rFonts w:ascii="宋体" w:eastAsia="宋体" w:hAnsi="宋体" w:cs="宋体" w:hint="eastAsia"/>
          <w:color w:val="000000" w:themeColor="text1"/>
          <w:sz w:val="22"/>
          <w:szCs w:val="22"/>
        </w:rPr>
        <w:t xml:space="preserve">。  </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49.8 甲方依法指定的生产厂家和供应商：</w:t>
      </w:r>
      <w:r w:rsidRPr="00380614">
        <w:rPr>
          <w:rFonts w:ascii="宋体" w:eastAsia="宋体" w:hAnsi="宋体" w:cs="宋体" w:hint="eastAsia"/>
          <w:color w:val="000000" w:themeColor="text1"/>
          <w:sz w:val="22"/>
          <w:szCs w:val="22"/>
          <w:u w:val="single"/>
        </w:rPr>
        <w:t>按通用条款</w:t>
      </w:r>
      <w:r w:rsidRPr="00380614">
        <w:rPr>
          <w:rFonts w:ascii="宋体" w:eastAsia="宋体" w:hAnsi="宋体" w:cs="宋体" w:hint="eastAsia"/>
          <w:color w:val="000000" w:themeColor="text1"/>
          <w:sz w:val="22"/>
          <w:szCs w:val="22"/>
        </w:rPr>
        <w:t xml:space="preserve">。  </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甲方要求的材料和工程设备建设标准、质量等级：</w:t>
      </w:r>
      <w:r w:rsidRPr="00380614">
        <w:rPr>
          <w:rFonts w:ascii="宋体" w:eastAsia="宋体" w:hAnsi="宋体" w:cs="宋体" w:hint="eastAsia"/>
          <w:color w:val="000000" w:themeColor="text1"/>
          <w:sz w:val="22"/>
          <w:szCs w:val="22"/>
          <w:u w:val="single"/>
        </w:rPr>
        <w:t>按国家有关最新标准执行</w:t>
      </w:r>
      <w:r w:rsidRPr="00380614">
        <w:rPr>
          <w:rFonts w:ascii="宋体" w:eastAsia="宋体" w:hAnsi="宋体" w:cs="宋体" w:hint="eastAsia"/>
          <w:color w:val="000000" w:themeColor="text1"/>
          <w:sz w:val="22"/>
          <w:szCs w:val="22"/>
        </w:rPr>
        <w:t xml:space="preserve">。  </w:t>
      </w:r>
    </w:p>
    <w:p w:rsidR="00F16641" w:rsidRPr="00380614" w:rsidRDefault="00F16641">
      <w:pPr>
        <w:snapToGrid/>
        <w:spacing w:line="360" w:lineRule="auto"/>
        <w:ind w:left="3"/>
        <w:outlineLvl w:val="6"/>
        <w:rPr>
          <w:rFonts w:ascii="宋体" w:eastAsia="宋体" w:hAnsi="宋体" w:cs="宋体"/>
          <w:b/>
          <w:bCs/>
          <w:color w:val="000000" w:themeColor="text1"/>
          <w:spacing w:val="-5"/>
          <w:sz w:val="22"/>
          <w:szCs w:val="22"/>
        </w:rPr>
      </w:pPr>
    </w:p>
    <w:p w:rsidR="00F16641" w:rsidRPr="00380614" w:rsidRDefault="00D9099B">
      <w:pPr>
        <w:snapToGrid/>
        <w:spacing w:line="360" w:lineRule="auto"/>
        <w:ind w:left="3"/>
        <w:outlineLvl w:val="6"/>
        <w:rPr>
          <w:rFonts w:ascii="宋体" w:eastAsia="宋体" w:hAnsi="宋体" w:cs="宋体"/>
          <w:b/>
          <w:bCs/>
          <w:color w:val="000000" w:themeColor="text1"/>
          <w:spacing w:val="-5"/>
          <w:sz w:val="22"/>
          <w:szCs w:val="22"/>
        </w:rPr>
      </w:pPr>
      <w:r w:rsidRPr="00380614">
        <w:rPr>
          <w:rFonts w:ascii="宋体" w:eastAsia="宋体" w:hAnsi="宋体" w:cs="宋体" w:hint="eastAsia"/>
          <w:b/>
          <w:bCs/>
          <w:color w:val="000000" w:themeColor="text1"/>
          <w:spacing w:val="-5"/>
          <w:sz w:val="22"/>
          <w:szCs w:val="22"/>
        </w:rPr>
        <w:t>50. 材料和工程设备的检验试验</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50.2 见证取样检验试验的材料和工程设备</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xml:space="preserve">(1) 种类： 按广州市现行相关规定执行。  </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(2) 检测机构：</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50.4 材料和工程设备的检验试验费用：</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按通用条款规定，施工合同价已包含材料和工程设备的检验试验费用。 另作约定：</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(1)乙方按照要求选用的工程检测单位需要报质量安全监督部门同意，并由甲方作为试验、检验、检测的委托人，费用由乙方承担，施工合同价已包含检验</w:t>
      </w:r>
      <w:proofErr w:type="gramStart"/>
      <w:r w:rsidRPr="00380614">
        <w:rPr>
          <w:rFonts w:ascii="宋体" w:eastAsia="宋体" w:hAnsi="宋体" w:cs="宋体" w:hint="eastAsia"/>
          <w:color w:val="000000" w:themeColor="text1"/>
          <w:sz w:val="22"/>
          <w:szCs w:val="22"/>
        </w:rPr>
        <w:t>试验自</w:t>
      </w:r>
      <w:proofErr w:type="gramEnd"/>
      <w:r w:rsidRPr="00380614">
        <w:rPr>
          <w:rFonts w:ascii="宋体" w:eastAsia="宋体" w:hAnsi="宋体" w:cs="宋体" w:hint="eastAsia"/>
          <w:color w:val="000000" w:themeColor="text1"/>
          <w:sz w:val="22"/>
          <w:szCs w:val="22"/>
        </w:rPr>
        <w:t>检费用。</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(2)乙方配合甲方完成材料、构配件试验及工程实体第三方检测工作，费用由甲方承担。</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(3)当上级主管部门或质量安全监督部门提出对工程检测复检要求时，乙方应予以配合，检测结果合格的费用由甲方承担，检测结果不合格的，检测费用由乙方承担。</w:t>
      </w:r>
    </w:p>
    <w:p w:rsidR="00F16641" w:rsidRPr="00380614" w:rsidRDefault="00F16641">
      <w:pPr>
        <w:snapToGrid/>
        <w:spacing w:line="360" w:lineRule="auto"/>
        <w:rPr>
          <w:rFonts w:ascii="宋体" w:eastAsia="宋体" w:hAnsi="宋体" w:cs="宋体"/>
          <w:color w:val="000000" w:themeColor="text1"/>
          <w:sz w:val="22"/>
          <w:szCs w:val="22"/>
        </w:rPr>
      </w:pPr>
    </w:p>
    <w:p w:rsidR="00F16641" w:rsidRPr="00380614" w:rsidRDefault="00D9099B">
      <w:pPr>
        <w:snapToGrid/>
        <w:spacing w:line="360" w:lineRule="auto"/>
        <w:ind w:left="3"/>
        <w:outlineLvl w:val="6"/>
        <w:rPr>
          <w:rFonts w:ascii="宋体" w:eastAsia="宋体" w:hAnsi="宋体" w:cs="宋体"/>
          <w:b/>
          <w:bCs/>
          <w:color w:val="000000" w:themeColor="text1"/>
          <w:spacing w:val="-5"/>
          <w:sz w:val="22"/>
          <w:szCs w:val="22"/>
        </w:rPr>
      </w:pPr>
      <w:r w:rsidRPr="00380614">
        <w:rPr>
          <w:rFonts w:ascii="宋体" w:eastAsia="宋体" w:hAnsi="宋体" w:cs="宋体" w:hint="eastAsia"/>
          <w:b/>
          <w:bCs/>
          <w:color w:val="000000" w:themeColor="text1"/>
          <w:spacing w:val="-5"/>
          <w:sz w:val="22"/>
          <w:szCs w:val="22"/>
        </w:rPr>
        <w:t>51. 施工设备和临时设施</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51.1 乙方配置施工设备和临时设施</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按通用条款规定，乙方承担修建临时设施的费用。</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lastRenderedPageBreak/>
        <w:t>■ 另作约定：乙方应按合同工程进度计划的要求，及时配置施工设备和修建临时设施。乙方</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自行承担修建临时设施的费用，需要临时占地的，由乙方办理申请手续并承担相应费用，甲方予 以协助。</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51.2 甲方提供的施工设备和临时设施：</w:t>
      </w:r>
      <w:r w:rsidRPr="00380614">
        <w:rPr>
          <w:rFonts w:ascii="宋体" w:eastAsia="宋体" w:hAnsi="宋体" w:cs="宋体" w:hint="eastAsia"/>
          <w:color w:val="000000" w:themeColor="text1"/>
          <w:sz w:val="22"/>
          <w:szCs w:val="22"/>
          <w:u w:val="single"/>
        </w:rPr>
        <w:t>无</w:t>
      </w:r>
      <w:r w:rsidRPr="00380614">
        <w:rPr>
          <w:rFonts w:ascii="宋体" w:eastAsia="宋体" w:hAnsi="宋体" w:cs="宋体" w:hint="eastAsia"/>
          <w:color w:val="000000" w:themeColor="text1"/>
          <w:sz w:val="22"/>
          <w:szCs w:val="22"/>
        </w:rPr>
        <w:t>。</w:t>
      </w:r>
    </w:p>
    <w:p w:rsidR="00F16641" w:rsidRPr="00380614" w:rsidRDefault="00F16641">
      <w:pPr>
        <w:snapToGrid/>
        <w:spacing w:line="360" w:lineRule="auto"/>
        <w:rPr>
          <w:rFonts w:ascii="宋体" w:eastAsia="宋体" w:hAnsi="宋体" w:cs="宋体"/>
          <w:color w:val="000000" w:themeColor="text1"/>
          <w:sz w:val="22"/>
          <w:szCs w:val="22"/>
        </w:rPr>
      </w:pPr>
    </w:p>
    <w:p w:rsidR="00F16641" w:rsidRPr="00380614" w:rsidRDefault="00D9099B">
      <w:pPr>
        <w:numPr>
          <w:ilvl w:val="0"/>
          <w:numId w:val="48"/>
        </w:numPr>
        <w:snapToGrid/>
        <w:spacing w:line="360" w:lineRule="auto"/>
        <w:ind w:left="3"/>
        <w:outlineLvl w:val="6"/>
        <w:rPr>
          <w:rFonts w:ascii="宋体" w:eastAsia="宋体" w:hAnsi="宋体" w:cs="宋体"/>
          <w:b/>
          <w:bCs/>
          <w:color w:val="000000" w:themeColor="text1"/>
          <w:spacing w:val="-5"/>
          <w:sz w:val="22"/>
          <w:szCs w:val="22"/>
        </w:rPr>
      </w:pPr>
      <w:r w:rsidRPr="00380614">
        <w:rPr>
          <w:rFonts w:ascii="宋体" w:eastAsia="宋体" w:hAnsi="宋体" w:cs="宋体" w:hint="eastAsia"/>
          <w:b/>
          <w:bCs/>
          <w:color w:val="000000" w:themeColor="text1"/>
          <w:spacing w:val="-5"/>
          <w:sz w:val="22"/>
          <w:szCs w:val="22"/>
        </w:rPr>
        <w:t>工程质量检查的要求</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u w:val="single"/>
        </w:rPr>
        <w:t>52.2 本条除按通用条款规定外增加以下内容：乙方在施工过程中，应及时对关键工序和隐蔽 部位在施工前、施工中、施工后的典型阶段进行拍照留存。在工程竣工验收时，应向甲方</w:t>
      </w:r>
      <w:proofErr w:type="gramStart"/>
      <w:r w:rsidRPr="00380614">
        <w:rPr>
          <w:rFonts w:ascii="宋体" w:eastAsia="宋体" w:hAnsi="宋体" w:cs="宋体" w:hint="eastAsia"/>
          <w:color w:val="000000" w:themeColor="text1"/>
          <w:sz w:val="22"/>
          <w:szCs w:val="22"/>
          <w:u w:val="single"/>
        </w:rPr>
        <w:t>完整提 供每</w:t>
      </w:r>
      <w:proofErr w:type="gramEnd"/>
      <w:r w:rsidRPr="00380614">
        <w:rPr>
          <w:rFonts w:ascii="宋体" w:eastAsia="宋体" w:hAnsi="宋体" w:cs="宋体" w:hint="eastAsia"/>
          <w:color w:val="000000" w:themeColor="text1"/>
          <w:sz w:val="22"/>
          <w:szCs w:val="22"/>
          <w:u w:val="single"/>
        </w:rPr>
        <w:t xml:space="preserve">一个施工对象的同一角度、同一位置的施工前、施工中、施工后的彩色对比照片(同时提供电子文件) </w:t>
      </w:r>
      <w:r w:rsidRPr="00380614">
        <w:rPr>
          <w:rFonts w:ascii="宋体" w:eastAsia="宋体" w:hAnsi="宋体" w:cs="宋体" w:hint="eastAsia"/>
          <w:color w:val="000000" w:themeColor="text1"/>
          <w:sz w:val="22"/>
          <w:szCs w:val="22"/>
        </w:rPr>
        <w:t xml:space="preserve"> </w:t>
      </w:r>
    </w:p>
    <w:p w:rsidR="00F16641" w:rsidRPr="00380614" w:rsidRDefault="00F16641">
      <w:pPr>
        <w:snapToGrid/>
        <w:spacing w:line="360" w:lineRule="auto"/>
        <w:rPr>
          <w:rFonts w:ascii="宋体" w:eastAsia="宋体" w:hAnsi="宋体" w:cs="宋体"/>
          <w:color w:val="000000" w:themeColor="text1"/>
          <w:sz w:val="22"/>
          <w:szCs w:val="22"/>
        </w:rPr>
      </w:pPr>
    </w:p>
    <w:p w:rsidR="00F16641" w:rsidRPr="00380614" w:rsidRDefault="00D9099B">
      <w:pPr>
        <w:snapToGrid/>
        <w:spacing w:line="360" w:lineRule="auto"/>
        <w:ind w:left="3"/>
        <w:outlineLvl w:val="6"/>
        <w:rPr>
          <w:rFonts w:ascii="宋体" w:eastAsia="宋体" w:hAnsi="宋体" w:cs="宋体"/>
          <w:b/>
          <w:bCs/>
          <w:color w:val="000000" w:themeColor="text1"/>
          <w:spacing w:val="-5"/>
          <w:sz w:val="22"/>
          <w:szCs w:val="22"/>
        </w:rPr>
      </w:pPr>
      <w:r w:rsidRPr="00380614">
        <w:rPr>
          <w:rFonts w:ascii="宋体" w:eastAsia="宋体" w:hAnsi="宋体" w:cs="宋体" w:hint="eastAsia"/>
          <w:b/>
          <w:bCs/>
          <w:color w:val="000000" w:themeColor="text1"/>
          <w:spacing w:val="-5"/>
          <w:sz w:val="22"/>
          <w:szCs w:val="22"/>
        </w:rPr>
        <w:t>53. 隐蔽工程和中间验收</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隐蔽工程或中间验收部位未经专业监理工程师验收合格，不得隐蔽或继续施工，否则该部分工程被视为不合格，由此所产生的返工费用由乙方承担。</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53.1 中间验收的部位有：</w:t>
      </w:r>
      <w:r w:rsidRPr="00380614">
        <w:rPr>
          <w:rFonts w:ascii="宋体" w:eastAsia="宋体" w:hAnsi="宋体" w:cs="宋体" w:hint="eastAsia"/>
          <w:color w:val="000000" w:themeColor="text1"/>
          <w:sz w:val="22"/>
          <w:szCs w:val="22"/>
          <w:u w:val="single"/>
        </w:rPr>
        <w:t>按现行验收规范实施</w:t>
      </w:r>
      <w:r w:rsidRPr="00380614">
        <w:rPr>
          <w:rFonts w:ascii="宋体" w:eastAsia="宋体" w:hAnsi="宋体" w:cs="宋体" w:hint="eastAsia"/>
          <w:color w:val="000000" w:themeColor="text1"/>
          <w:sz w:val="22"/>
          <w:szCs w:val="22"/>
        </w:rPr>
        <w:t xml:space="preserve">。  </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u w:val="single"/>
        </w:rPr>
        <w:t>53.2 通用条款“参加验收的限制”的内容改为</w:t>
      </w:r>
      <w:r w:rsidRPr="00380614">
        <w:rPr>
          <w:rFonts w:ascii="宋体" w:eastAsia="宋体" w:hAnsi="宋体" w:cs="宋体" w:hint="eastAsia"/>
          <w:color w:val="000000" w:themeColor="text1"/>
          <w:sz w:val="22"/>
          <w:szCs w:val="22"/>
        </w:rPr>
        <w:t>：</w:t>
      </w:r>
    </w:p>
    <w:p w:rsidR="00F16641" w:rsidRPr="00380614" w:rsidRDefault="00D9099B">
      <w:pPr>
        <w:snapToGrid/>
        <w:spacing w:line="360" w:lineRule="auto"/>
        <w:ind w:firstLineChars="200" w:firstLine="440"/>
        <w:rPr>
          <w:rFonts w:ascii="宋体" w:eastAsia="宋体" w:hAnsi="宋体" w:cs="宋体"/>
          <w:color w:val="000000" w:themeColor="text1"/>
          <w:sz w:val="22"/>
          <w:szCs w:val="22"/>
          <w:u w:val="single"/>
        </w:rPr>
      </w:pPr>
      <w:r w:rsidRPr="00380614">
        <w:rPr>
          <w:rFonts w:ascii="宋体" w:eastAsia="宋体" w:hAnsi="宋体" w:cs="宋体" w:hint="eastAsia"/>
          <w:color w:val="000000" w:themeColor="text1"/>
          <w:sz w:val="22"/>
          <w:szCs w:val="22"/>
          <w:u w:val="single"/>
        </w:rPr>
        <w:t>隐蔽工程在隐蔽前，必须经乙方质检人员进行三级验收、签字确认，然后提前24小时书面通知监理工程师会同验收，验收合格后签字确认，才能隐蔽和进行下一道工序的作业。监理工程师在接到通知后24小时内派出人员进行验收，否则乙方可自行验收并填写隐蔽工程 验收记录，进行隐蔽作业，监理工程师应予承认。凡不按上述程序办理，无乙方质检人员验 收签字确认的资料或无书面通知监理工程师会同验收的，监理工程师可拒绝验收签认；凡无 通知甲方验收签认的工程，或监理工程师合法拒绝签认的工程，若乙方擅自隐蔽的，将视该 部分工程为不合格，并拒绝拨付该部分工程进度款，监理工程师也不得颁发下续工序的施工令，由此发生的一切责任全部由乙方负责。</w:t>
      </w:r>
    </w:p>
    <w:p w:rsidR="00F16641" w:rsidRPr="00380614" w:rsidRDefault="00D9099B">
      <w:pPr>
        <w:snapToGrid/>
        <w:spacing w:line="360" w:lineRule="auto"/>
        <w:ind w:firstLineChars="200" w:firstLine="440"/>
        <w:rPr>
          <w:rFonts w:ascii="宋体" w:eastAsia="宋体" w:hAnsi="宋体" w:cs="宋体"/>
          <w:color w:val="000000" w:themeColor="text1"/>
          <w:sz w:val="22"/>
          <w:szCs w:val="22"/>
          <w:u w:val="single"/>
        </w:rPr>
      </w:pPr>
      <w:r w:rsidRPr="00380614">
        <w:rPr>
          <w:rFonts w:ascii="宋体" w:eastAsia="宋体" w:hAnsi="宋体" w:cs="宋体" w:hint="eastAsia"/>
          <w:color w:val="000000" w:themeColor="text1"/>
          <w:sz w:val="22"/>
          <w:szCs w:val="22"/>
          <w:u w:val="single"/>
        </w:rPr>
        <w:t>53.4隐蔽工程的拍摄或照相：</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u w:val="single"/>
        </w:rPr>
        <w:t>乙方应对隐蔽工程进行拍摄或照相或留存样本，保证监理工程师、甲方能充分检查和测量覆盖或隐蔽的工程，并将结果保存作为日后检查之用，否则后果由乙方承担。</w:t>
      </w:r>
      <w:r w:rsidRPr="00380614">
        <w:rPr>
          <w:rFonts w:ascii="宋体" w:eastAsia="宋体" w:hAnsi="宋体" w:cs="宋体" w:hint="eastAsia"/>
          <w:color w:val="000000" w:themeColor="text1"/>
          <w:sz w:val="22"/>
          <w:szCs w:val="22"/>
        </w:rPr>
        <w:t xml:space="preserve">  </w:t>
      </w:r>
    </w:p>
    <w:p w:rsidR="00F16641" w:rsidRPr="00380614" w:rsidRDefault="00F16641">
      <w:pPr>
        <w:snapToGrid/>
        <w:spacing w:line="360" w:lineRule="auto"/>
        <w:rPr>
          <w:rFonts w:ascii="宋体" w:eastAsia="宋体" w:hAnsi="宋体" w:cs="宋体"/>
          <w:color w:val="000000" w:themeColor="text1"/>
          <w:sz w:val="22"/>
          <w:szCs w:val="22"/>
        </w:rPr>
      </w:pPr>
    </w:p>
    <w:p w:rsidR="00F16641" w:rsidRPr="00380614" w:rsidRDefault="00D9099B">
      <w:pPr>
        <w:snapToGrid/>
        <w:spacing w:line="360" w:lineRule="auto"/>
        <w:ind w:left="3"/>
        <w:outlineLvl w:val="6"/>
        <w:rPr>
          <w:rFonts w:ascii="宋体" w:eastAsia="宋体" w:hAnsi="宋体" w:cs="宋体"/>
          <w:b/>
          <w:bCs/>
          <w:color w:val="000000" w:themeColor="text1"/>
          <w:spacing w:val="-5"/>
          <w:sz w:val="22"/>
          <w:szCs w:val="22"/>
        </w:rPr>
      </w:pPr>
      <w:r w:rsidRPr="00380614">
        <w:rPr>
          <w:rFonts w:ascii="宋体" w:eastAsia="宋体" w:hAnsi="宋体" w:cs="宋体" w:hint="eastAsia"/>
          <w:b/>
          <w:bCs/>
          <w:color w:val="000000" w:themeColor="text1"/>
          <w:spacing w:val="-5"/>
          <w:sz w:val="22"/>
          <w:szCs w:val="22"/>
        </w:rPr>
        <w:t>55. 工程试车</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lastRenderedPageBreak/>
        <w:t>55.1 试车内容</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不需要试车的，本条不适用。</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需要试车的，试车的内容和要求：</w:t>
      </w:r>
    </w:p>
    <w:p w:rsidR="00F16641" w:rsidRPr="00380614" w:rsidRDefault="00D9099B">
      <w:pPr>
        <w:snapToGrid/>
        <w:spacing w:line="360" w:lineRule="auto"/>
        <w:ind w:left="3"/>
        <w:outlineLvl w:val="6"/>
        <w:rPr>
          <w:rFonts w:ascii="宋体" w:eastAsia="宋体" w:hAnsi="宋体" w:cs="宋体"/>
          <w:b/>
          <w:bCs/>
          <w:color w:val="000000" w:themeColor="text1"/>
          <w:spacing w:val="-5"/>
          <w:sz w:val="22"/>
          <w:szCs w:val="22"/>
        </w:rPr>
      </w:pPr>
      <w:r w:rsidRPr="00380614">
        <w:rPr>
          <w:rFonts w:ascii="宋体" w:eastAsia="宋体" w:hAnsi="宋体" w:cs="宋体" w:hint="eastAsia"/>
          <w:b/>
          <w:bCs/>
          <w:color w:val="000000" w:themeColor="text1"/>
          <w:spacing w:val="-5"/>
          <w:sz w:val="22"/>
          <w:szCs w:val="22"/>
        </w:rPr>
        <w:t>56. 工程变更</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56.3 工程变更程序：在通用条款60.2的基础上补充如下内容：</w:t>
      </w:r>
      <w:r w:rsidRPr="00380614">
        <w:rPr>
          <w:rFonts w:ascii="宋体" w:eastAsia="宋体" w:hAnsi="宋体" w:cs="宋体" w:hint="eastAsia"/>
          <w:color w:val="000000" w:themeColor="text1"/>
          <w:sz w:val="22"/>
          <w:szCs w:val="22"/>
          <w:u w:val="single"/>
        </w:rPr>
        <w:t>按建设行政主管部门相关规定或建设单位要求。</w:t>
      </w:r>
      <w:r w:rsidRPr="00380614">
        <w:rPr>
          <w:rFonts w:ascii="宋体" w:eastAsia="宋体" w:hAnsi="宋体" w:cs="宋体" w:hint="eastAsia"/>
          <w:color w:val="000000" w:themeColor="text1"/>
          <w:sz w:val="22"/>
          <w:szCs w:val="22"/>
        </w:rPr>
        <w:t xml:space="preserve">  </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56.4 乙方提出工程变更建议</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甲方采纳乙方建议带来利益的计奖方法：</w:t>
      </w:r>
      <w:r w:rsidRPr="00380614">
        <w:rPr>
          <w:rFonts w:ascii="宋体" w:eastAsia="宋体" w:hAnsi="宋体" w:cs="宋体" w:hint="eastAsia"/>
          <w:color w:val="000000" w:themeColor="text1"/>
          <w:sz w:val="22"/>
          <w:szCs w:val="22"/>
          <w:u w:val="single"/>
        </w:rPr>
        <w:t xml:space="preserve">                              </w:t>
      </w:r>
      <w:r w:rsidRPr="00380614">
        <w:rPr>
          <w:rFonts w:ascii="宋体" w:eastAsia="宋体" w:hAnsi="宋体" w:cs="宋体" w:hint="eastAsia"/>
          <w:color w:val="000000" w:themeColor="text1"/>
          <w:sz w:val="22"/>
          <w:szCs w:val="22"/>
        </w:rPr>
        <w:t xml:space="preserve">                       </w:t>
      </w:r>
    </w:p>
    <w:p w:rsidR="00F16641" w:rsidRPr="00380614" w:rsidRDefault="00F16641">
      <w:pPr>
        <w:snapToGrid/>
        <w:spacing w:line="360" w:lineRule="auto"/>
        <w:rPr>
          <w:rFonts w:ascii="宋体" w:eastAsia="宋体" w:hAnsi="宋体" w:cs="宋体"/>
          <w:color w:val="000000" w:themeColor="text1"/>
          <w:sz w:val="22"/>
          <w:szCs w:val="22"/>
        </w:rPr>
      </w:pPr>
    </w:p>
    <w:p w:rsidR="00F16641" w:rsidRPr="00380614" w:rsidRDefault="00D9099B">
      <w:pPr>
        <w:snapToGrid/>
        <w:spacing w:line="360" w:lineRule="auto"/>
        <w:ind w:left="3"/>
        <w:outlineLvl w:val="6"/>
        <w:rPr>
          <w:rFonts w:ascii="宋体" w:eastAsia="宋体" w:hAnsi="宋体" w:cs="宋体"/>
          <w:b/>
          <w:bCs/>
          <w:color w:val="000000" w:themeColor="text1"/>
          <w:spacing w:val="-5"/>
          <w:sz w:val="22"/>
          <w:szCs w:val="22"/>
        </w:rPr>
      </w:pPr>
      <w:r w:rsidRPr="00380614">
        <w:rPr>
          <w:rFonts w:ascii="宋体" w:eastAsia="宋体" w:hAnsi="宋体" w:cs="宋体" w:hint="eastAsia"/>
          <w:b/>
          <w:bCs/>
          <w:color w:val="000000" w:themeColor="text1"/>
          <w:spacing w:val="-5"/>
          <w:sz w:val="22"/>
          <w:szCs w:val="22"/>
        </w:rPr>
        <w:t>57、 竣工验收条件</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57.2 在通用条款50.1的基础上补充竣工资料的相关要求如下：</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按《城市建设档案管理规定》、《广州市城市建设档案管理办法》、《广州市建筑工程文件整理及档案移交规定》、《广州市建设工程档案编制指南》等国家、省、市档案管理规定及甲方对档案资料的具体要求，乙方负责对竣工资料进行收集、整理、组卷、编制目录、汇总和管理。</w:t>
      </w:r>
    </w:p>
    <w:p w:rsidR="00F16641" w:rsidRPr="00380614" w:rsidRDefault="00F16641">
      <w:pPr>
        <w:snapToGrid/>
        <w:spacing w:line="360" w:lineRule="auto"/>
        <w:rPr>
          <w:rFonts w:ascii="宋体" w:eastAsia="宋体" w:hAnsi="宋体" w:cs="宋体"/>
          <w:color w:val="000000" w:themeColor="text1"/>
          <w:sz w:val="22"/>
          <w:szCs w:val="22"/>
        </w:rPr>
      </w:pPr>
    </w:p>
    <w:p w:rsidR="00F16641" w:rsidRPr="00380614" w:rsidRDefault="00D9099B">
      <w:pPr>
        <w:snapToGrid/>
        <w:spacing w:line="360" w:lineRule="auto"/>
        <w:ind w:left="3"/>
        <w:outlineLvl w:val="6"/>
        <w:rPr>
          <w:rFonts w:ascii="宋体" w:eastAsia="宋体" w:hAnsi="宋体" w:cs="宋体"/>
          <w:b/>
          <w:bCs/>
          <w:color w:val="000000" w:themeColor="text1"/>
          <w:spacing w:val="-5"/>
          <w:sz w:val="22"/>
          <w:szCs w:val="22"/>
        </w:rPr>
      </w:pPr>
      <w:r w:rsidRPr="00380614">
        <w:rPr>
          <w:rFonts w:ascii="宋体" w:eastAsia="宋体" w:hAnsi="宋体" w:cs="宋体" w:hint="eastAsia"/>
          <w:b/>
          <w:bCs/>
          <w:color w:val="000000" w:themeColor="text1"/>
          <w:spacing w:val="-5"/>
          <w:sz w:val="22"/>
          <w:szCs w:val="22"/>
        </w:rPr>
        <w:t>★58.竣工验收</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★58.1 竣工验收标准</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xml:space="preserve">合同工程竣工验收标准： 符合现行国家或行业、省、市竣工验收有关规定。  </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58.6 接收工程</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在通用条款50.4的基础上补充如下内容：竣工验收合格的，乙方应及时提交市政基础设施交接 书，甲方应协调相关接收、管养单位接收工程，在交接过程中，接收管养单位提出的问题乙方应 及时修复。因乙方原因造成的问题，由乙方承担修复和查验的费用；在未完成交接工作前，乙方 承担现场照管责任。</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★58.8 单位工程和工程部位验收</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合同工程无单位工程、</w:t>
      </w:r>
      <w:proofErr w:type="gramStart"/>
      <w:r w:rsidRPr="00380614">
        <w:rPr>
          <w:rFonts w:ascii="宋体" w:eastAsia="宋体" w:hAnsi="宋体" w:cs="宋体" w:hint="eastAsia"/>
          <w:color w:val="000000" w:themeColor="text1"/>
          <w:sz w:val="22"/>
          <w:szCs w:val="22"/>
        </w:rPr>
        <w:t>无工程</w:t>
      </w:r>
      <w:proofErr w:type="gramEnd"/>
      <w:r w:rsidRPr="00380614">
        <w:rPr>
          <w:rFonts w:ascii="宋体" w:eastAsia="宋体" w:hAnsi="宋体" w:cs="宋体" w:hint="eastAsia"/>
          <w:color w:val="000000" w:themeColor="text1"/>
          <w:sz w:val="22"/>
          <w:szCs w:val="22"/>
        </w:rPr>
        <w:t>部位提前验收的，本款不适用。</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合同工程单位工程或工程部位需提前验收的，各单位工程或工程部位的名称、竣工验收时</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间和范围如下：</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lastRenderedPageBreak/>
        <w:t>(1)</w:t>
      </w:r>
      <w:r w:rsidRPr="00380614">
        <w:rPr>
          <w:rFonts w:ascii="宋体" w:eastAsia="宋体" w:hAnsi="宋体" w:cs="宋体" w:hint="eastAsia"/>
          <w:color w:val="000000" w:themeColor="text1"/>
          <w:sz w:val="22"/>
          <w:szCs w:val="22"/>
          <w:u w:val="single"/>
        </w:rPr>
        <w:t xml:space="preserve">                                             </w:t>
      </w:r>
      <w:r w:rsidRPr="00380614">
        <w:rPr>
          <w:rFonts w:ascii="宋体" w:eastAsia="宋体" w:hAnsi="宋体" w:cs="宋体" w:hint="eastAsia"/>
          <w:color w:val="000000" w:themeColor="text1"/>
          <w:sz w:val="22"/>
          <w:szCs w:val="22"/>
        </w:rPr>
        <w:t>(名称)工程或部位，竣工验收时间为</w:t>
      </w:r>
      <w:r w:rsidRPr="00380614">
        <w:rPr>
          <w:rFonts w:ascii="宋体" w:eastAsia="宋体" w:hAnsi="宋体" w:cs="宋体" w:hint="eastAsia"/>
          <w:color w:val="000000" w:themeColor="text1"/>
          <w:sz w:val="22"/>
          <w:szCs w:val="22"/>
          <w:u w:val="single"/>
        </w:rPr>
        <w:tab/>
        <w:t xml:space="preserve">           </w:t>
      </w:r>
      <w:r w:rsidRPr="00380614">
        <w:rPr>
          <w:rFonts w:ascii="宋体" w:eastAsia="宋体" w:hAnsi="宋体" w:cs="宋体" w:hint="eastAsia"/>
          <w:color w:val="000000" w:themeColor="text1"/>
          <w:sz w:val="22"/>
          <w:szCs w:val="22"/>
        </w:rPr>
        <w:t>其范围包括：</w:t>
      </w:r>
      <w:r w:rsidRPr="00380614">
        <w:rPr>
          <w:rFonts w:ascii="宋体" w:eastAsia="宋体" w:hAnsi="宋体" w:cs="宋体" w:hint="eastAsia"/>
          <w:color w:val="000000" w:themeColor="text1"/>
          <w:sz w:val="22"/>
          <w:szCs w:val="22"/>
          <w:u w:val="single"/>
        </w:rPr>
        <w:t xml:space="preserve">                  </w:t>
      </w:r>
      <w:r w:rsidRPr="00380614">
        <w:rPr>
          <w:rFonts w:ascii="宋体" w:eastAsia="宋体" w:hAnsi="宋体" w:cs="宋体" w:hint="eastAsia"/>
          <w:color w:val="000000" w:themeColor="text1"/>
          <w:sz w:val="22"/>
          <w:szCs w:val="22"/>
        </w:rPr>
        <w:t xml:space="preserve">                       </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(2)</w:t>
      </w:r>
      <w:r w:rsidRPr="00380614">
        <w:rPr>
          <w:rFonts w:ascii="宋体" w:eastAsia="宋体" w:hAnsi="宋体" w:cs="宋体" w:hint="eastAsia"/>
          <w:color w:val="000000" w:themeColor="text1"/>
          <w:sz w:val="22"/>
          <w:szCs w:val="22"/>
          <w:u w:val="single"/>
        </w:rPr>
        <w:t xml:space="preserve">                                             </w:t>
      </w:r>
      <w:r w:rsidRPr="00380614">
        <w:rPr>
          <w:rFonts w:ascii="宋体" w:eastAsia="宋体" w:hAnsi="宋体" w:cs="宋体" w:hint="eastAsia"/>
          <w:color w:val="000000" w:themeColor="text1"/>
          <w:sz w:val="22"/>
          <w:szCs w:val="22"/>
        </w:rPr>
        <w:t>(名称)工程或部位，竣工验收时间为</w:t>
      </w:r>
      <w:r w:rsidRPr="00380614">
        <w:rPr>
          <w:rFonts w:ascii="宋体" w:eastAsia="宋体" w:hAnsi="宋体" w:cs="宋体" w:hint="eastAsia"/>
          <w:color w:val="000000" w:themeColor="text1"/>
          <w:sz w:val="22"/>
          <w:szCs w:val="22"/>
          <w:u w:val="single"/>
        </w:rPr>
        <w:tab/>
        <w:t xml:space="preserve">           </w:t>
      </w:r>
      <w:r w:rsidRPr="00380614">
        <w:rPr>
          <w:rFonts w:ascii="宋体" w:eastAsia="宋体" w:hAnsi="宋体" w:cs="宋体" w:hint="eastAsia"/>
          <w:color w:val="000000" w:themeColor="text1"/>
          <w:sz w:val="22"/>
          <w:szCs w:val="22"/>
        </w:rPr>
        <w:t>其范围包括：</w:t>
      </w:r>
      <w:r w:rsidRPr="00380614">
        <w:rPr>
          <w:rFonts w:ascii="宋体" w:eastAsia="宋体" w:hAnsi="宋体" w:cs="宋体" w:hint="eastAsia"/>
          <w:color w:val="000000" w:themeColor="text1"/>
          <w:sz w:val="22"/>
          <w:szCs w:val="22"/>
          <w:u w:val="single"/>
        </w:rPr>
        <w:t xml:space="preserve">                  </w:t>
      </w:r>
      <w:r w:rsidRPr="00380614">
        <w:rPr>
          <w:rFonts w:ascii="宋体" w:eastAsia="宋体" w:hAnsi="宋体" w:cs="宋体" w:hint="eastAsia"/>
          <w:color w:val="000000" w:themeColor="text1"/>
          <w:sz w:val="22"/>
          <w:szCs w:val="22"/>
        </w:rPr>
        <w:t xml:space="preserve">                 </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58.9 施工期运行</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合同工程无单位工程、</w:t>
      </w:r>
      <w:proofErr w:type="gramStart"/>
      <w:r w:rsidRPr="00380614">
        <w:rPr>
          <w:rFonts w:ascii="宋体" w:eastAsia="宋体" w:hAnsi="宋体" w:cs="宋体" w:hint="eastAsia"/>
          <w:color w:val="000000" w:themeColor="text1"/>
          <w:sz w:val="22"/>
          <w:szCs w:val="22"/>
        </w:rPr>
        <w:t>无工程</w:t>
      </w:r>
      <w:proofErr w:type="gramEnd"/>
      <w:r w:rsidRPr="00380614">
        <w:rPr>
          <w:rFonts w:ascii="宋体" w:eastAsia="宋体" w:hAnsi="宋体" w:cs="宋体" w:hint="eastAsia"/>
          <w:color w:val="000000" w:themeColor="text1"/>
          <w:sz w:val="22"/>
          <w:szCs w:val="22"/>
        </w:rPr>
        <w:t>部位在施工期运行的，本款不适用。</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合同工程单位工程或工程部位需在施工期运行的，各单位工程或工程部位的名称、运行时间如下：</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(1)</w:t>
      </w:r>
      <w:r w:rsidRPr="00380614">
        <w:rPr>
          <w:rFonts w:ascii="宋体" w:eastAsia="宋体" w:hAnsi="宋体" w:cs="宋体" w:hint="eastAsia"/>
          <w:color w:val="000000" w:themeColor="text1"/>
          <w:sz w:val="22"/>
          <w:szCs w:val="22"/>
          <w:u w:val="single"/>
        </w:rPr>
        <w:t xml:space="preserve">                                                </w:t>
      </w:r>
      <w:r w:rsidRPr="00380614">
        <w:rPr>
          <w:rFonts w:ascii="宋体" w:eastAsia="宋体" w:hAnsi="宋体" w:cs="宋体" w:hint="eastAsia"/>
          <w:color w:val="000000" w:themeColor="text1"/>
          <w:sz w:val="22"/>
          <w:szCs w:val="22"/>
        </w:rPr>
        <w:t>(名称) 工程或部位，运行时间为</w:t>
      </w:r>
      <w:r w:rsidRPr="00380614">
        <w:rPr>
          <w:rFonts w:ascii="宋体" w:eastAsia="宋体" w:hAnsi="宋体" w:cs="宋体" w:hint="eastAsia"/>
          <w:color w:val="000000" w:themeColor="text1"/>
          <w:sz w:val="22"/>
          <w:szCs w:val="22"/>
          <w:u w:val="single"/>
        </w:rPr>
        <w:tab/>
        <w:t xml:space="preserve">           </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(2)</w:t>
      </w:r>
      <w:r w:rsidRPr="00380614">
        <w:rPr>
          <w:rFonts w:ascii="宋体" w:eastAsia="宋体" w:hAnsi="宋体" w:cs="宋体" w:hint="eastAsia"/>
          <w:color w:val="000000" w:themeColor="text1"/>
          <w:sz w:val="22"/>
          <w:szCs w:val="22"/>
          <w:u w:val="single"/>
        </w:rPr>
        <w:t xml:space="preserve">                                                </w:t>
      </w:r>
      <w:r w:rsidRPr="00380614">
        <w:rPr>
          <w:rFonts w:ascii="宋体" w:eastAsia="宋体" w:hAnsi="宋体" w:cs="宋体" w:hint="eastAsia"/>
          <w:color w:val="000000" w:themeColor="text1"/>
          <w:sz w:val="22"/>
          <w:szCs w:val="22"/>
        </w:rPr>
        <w:t>(名称) 工程或部位，运行时间为</w:t>
      </w:r>
      <w:r w:rsidRPr="00380614">
        <w:rPr>
          <w:rFonts w:ascii="宋体" w:eastAsia="宋体" w:hAnsi="宋体" w:cs="宋体" w:hint="eastAsia"/>
          <w:color w:val="000000" w:themeColor="text1"/>
          <w:sz w:val="22"/>
          <w:szCs w:val="22"/>
          <w:u w:val="single"/>
        </w:rPr>
        <w:tab/>
        <w:t xml:space="preserve">           </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58.10 竣工清场</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按通用条款规定。</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另作约定：</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58.11施工队伍的撤离</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按通用条款规定，乙方的人员和施工设备全部撤离施工现场。</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另作约定：</w:t>
      </w:r>
    </w:p>
    <w:p w:rsidR="00F16641" w:rsidRPr="00380614" w:rsidRDefault="00F16641">
      <w:pPr>
        <w:snapToGrid/>
        <w:spacing w:line="360" w:lineRule="auto"/>
        <w:rPr>
          <w:rFonts w:ascii="宋体" w:eastAsia="宋体" w:hAnsi="宋体" w:cs="宋体"/>
          <w:color w:val="000000" w:themeColor="text1"/>
          <w:sz w:val="22"/>
          <w:szCs w:val="22"/>
        </w:rPr>
      </w:pPr>
    </w:p>
    <w:p w:rsidR="00F16641" w:rsidRPr="00380614" w:rsidRDefault="00D9099B">
      <w:pPr>
        <w:snapToGrid/>
        <w:spacing w:line="360" w:lineRule="auto"/>
        <w:ind w:left="3"/>
        <w:outlineLvl w:val="6"/>
        <w:rPr>
          <w:rFonts w:ascii="宋体" w:eastAsia="宋体" w:hAnsi="宋体" w:cs="宋体"/>
          <w:b/>
          <w:bCs/>
          <w:color w:val="000000" w:themeColor="text1"/>
          <w:spacing w:val="-5"/>
          <w:sz w:val="22"/>
          <w:szCs w:val="22"/>
        </w:rPr>
      </w:pPr>
      <w:r w:rsidRPr="00380614">
        <w:rPr>
          <w:rFonts w:ascii="宋体" w:eastAsia="宋体" w:hAnsi="宋体" w:cs="宋体" w:hint="eastAsia"/>
          <w:b/>
          <w:bCs/>
          <w:color w:val="000000" w:themeColor="text1"/>
          <w:spacing w:val="-5"/>
          <w:sz w:val="22"/>
          <w:szCs w:val="22"/>
        </w:rPr>
        <w:t>59. 缺陷责任与质量保修</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59.1 缺陷责任期计算</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xml:space="preserve">缺陷责任期： </w:t>
      </w:r>
      <w:r w:rsidRPr="00380614">
        <w:rPr>
          <w:rFonts w:ascii="宋体" w:eastAsia="宋体" w:hAnsi="宋体" w:cs="宋体" w:hint="eastAsia"/>
          <w:color w:val="000000" w:themeColor="text1"/>
          <w:sz w:val="22"/>
          <w:szCs w:val="22"/>
          <w:u w:val="single"/>
        </w:rPr>
        <w:t>从工程实际竣工之日起2年</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59.8 质量保修期计算</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质量保修期：</w:t>
      </w:r>
      <w:r w:rsidRPr="00380614">
        <w:rPr>
          <w:rFonts w:ascii="宋体" w:eastAsia="宋体" w:hAnsi="宋体" w:cs="宋体" w:hint="eastAsia"/>
          <w:color w:val="000000" w:themeColor="text1"/>
          <w:sz w:val="22"/>
          <w:szCs w:val="22"/>
          <w:u w:val="single"/>
        </w:rPr>
        <w:t>按现行有关法律、法规执行</w:t>
      </w:r>
      <w:r w:rsidRPr="00380614">
        <w:rPr>
          <w:rFonts w:ascii="宋体" w:eastAsia="宋体" w:hAnsi="宋体" w:cs="宋体" w:hint="eastAsia"/>
          <w:color w:val="000000" w:themeColor="text1"/>
          <w:sz w:val="22"/>
          <w:szCs w:val="22"/>
        </w:rPr>
        <w:t xml:space="preserve">。  </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工程质量保修：</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u w:val="single"/>
        </w:rPr>
        <w:t>在质量保修期内，甲方发现质量缺陷的，应及时通知乙方修正，乙方应在收到通知后的7 天内派人修正；发生紧急抢修事故的，乙方应在接到通知后立即到达事故抢修现场。如乙方不能按时到场处理，甲方可另行组织工人进行修理，所发生的费用从承包方质保金中扣除。</w:t>
      </w:r>
      <w:r w:rsidRPr="00380614">
        <w:rPr>
          <w:rFonts w:ascii="宋体" w:eastAsia="宋体" w:hAnsi="宋体" w:cs="宋体" w:hint="eastAsia"/>
          <w:color w:val="000000" w:themeColor="text1"/>
          <w:sz w:val="22"/>
          <w:szCs w:val="22"/>
        </w:rPr>
        <w:t xml:space="preserve">  </w:t>
      </w:r>
    </w:p>
    <w:p w:rsidR="00F16641" w:rsidRPr="00380614" w:rsidRDefault="00F16641">
      <w:pPr>
        <w:snapToGrid/>
        <w:spacing w:line="360" w:lineRule="auto"/>
        <w:rPr>
          <w:rFonts w:ascii="宋体" w:eastAsia="宋体" w:hAnsi="宋体" w:cs="宋体"/>
          <w:color w:val="000000" w:themeColor="text1"/>
          <w:sz w:val="22"/>
          <w:szCs w:val="22"/>
        </w:rPr>
      </w:pPr>
    </w:p>
    <w:p w:rsidR="00F16641" w:rsidRPr="00380614" w:rsidRDefault="00D9099B">
      <w:pPr>
        <w:snapToGrid/>
        <w:spacing w:line="360" w:lineRule="auto"/>
        <w:ind w:left="3"/>
        <w:outlineLvl w:val="6"/>
        <w:rPr>
          <w:rFonts w:ascii="宋体" w:eastAsia="宋体" w:hAnsi="宋体" w:cs="宋体"/>
          <w:b/>
          <w:bCs/>
          <w:color w:val="000000" w:themeColor="text1"/>
          <w:spacing w:val="-5"/>
          <w:sz w:val="22"/>
          <w:szCs w:val="22"/>
        </w:rPr>
      </w:pPr>
      <w:r w:rsidRPr="00380614">
        <w:rPr>
          <w:rFonts w:ascii="宋体" w:eastAsia="宋体" w:hAnsi="宋体" w:cs="宋体" w:hint="eastAsia"/>
          <w:b/>
          <w:bCs/>
          <w:color w:val="000000" w:themeColor="text1"/>
          <w:spacing w:val="-5"/>
          <w:sz w:val="22"/>
          <w:szCs w:val="22"/>
        </w:rPr>
        <w:lastRenderedPageBreak/>
        <w:t>61. 工程量</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61.1 清单工程量包括的工作内容</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按通用条款规定。</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另作约定：</w:t>
      </w:r>
    </w:p>
    <w:p w:rsidR="00F16641" w:rsidRPr="00380614" w:rsidRDefault="00F16641">
      <w:pPr>
        <w:snapToGrid/>
        <w:spacing w:line="360" w:lineRule="auto"/>
        <w:rPr>
          <w:rFonts w:ascii="宋体" w:eastAsia="宋体" w:hAnsi="宋体" w:cs="宋体"/>
          <w:color w:val="000000" w:themeColor="text1"/>
          <w:sz w:val="22"/>
          <w:szCs w:val="22"/>
        </w:rPr>
      </w:pPr>
    </w:p>
    <w:p w:rsidR="00F16641" w:rsidRPr="00380614" w:rsidRDefault="00D9099B">
      <w:pPr>
        <w:snapToGrid/>
        <w:spacing w:line="360" w:lineRule="auto"/>
        <w:ind w:left="3"/>
        <w:outlineLvl w:val="6"/>
        <w:rPr>
          <w:rFonts w:ascii="宋体" w:eastAsia="宋体" w:hAnsi="宋体" w:cs="宋体"/>
          <w:b/>
          <w:bCs/>
          <w:color w:val="000000" w:themeColor="text1"/>
          <w:spacing w:val="-5"/>
          <w:sz w:val="22"/>
          <w:szCs w:val="22"/>
        </w:rPr>
      </w:pPr>
      <w:r w:rsidRPr="00380614">
        <w:rPr>
          <w:rFonts w:ascii="宋体" w:eastAsia="宋体" w:hAnsi="宋体" w:cs="宋体" w:hint="eastAsia"/>
          <w:b/>
          <w:bCs/>
          <w:color w:val="000000" w:themeColor="text1"/>
          <w:spacing w:val="-5"/>
          <w:sz w:val="22"/>
          <w:szCs w:val="22"/>
        </w:rPr>
        <w:t>★ 63.暂列金额</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63.1 合同工程的暂列金额为</w:t>
      </w:r>
      <w:r w:rsidRPr="00380614">
        <w:rPr>
          <w:rFonts w:ascii="宋体" w:eastAsia="宋体" w:hAnsi="宋体" w:cs="宋体" w:hint="eastAsia"/>
          <w:color w:val="000000" w:themeColor="text1"/>
          <w:sz w:val="22"/>
          <w:szCs w:val="22"/>
          <w:u w:val="single"/>
        </w:rPr>
        <w:t xml:space="preserve">                            </w:t>
      </w:r>
      <w:r w:rsidRPr="00380614">
        <w:rPr>
          <w:rFonts w:ascii="宋体" w:eastAsia="宋体" w:hAnsi="宋体" w:cs="宋体" w:hint="eastAsia"/>
          <w:color w:val="000000" w:themeColor="text1"/>
          <w:sz w:val="22"/>
          <w:szCs w:val="22"/>
        </w:rPr>
        <w:t>元。</w:t>
      </w:r>
    </w:p>
    <w:p w:rsidR="00F16641" w:rsidRPr="00380614" w:rsidRDefault="00F16641">
      <w:pPr>
        <w:snapToGrid/>
        <w:spacing w:line="360" w:lineRule="auto"/>
        <w:rPr>
          <w:rFonts w:ascii="宋体" w:eastAsia="宋体" w:hAnsi="宋体" w:cs="宋体"/>
          <w:color w:val="000000" w:themeColor="text1"/>
          <w:sz w:val="22"/>
          <w:szCs w:val="22"/>
        </w:rPr>
      </w:pPr>
    </w:p>
    <w:p w:rsidR="00F16641" w:rsidRPr="00380614" w:rsidRDefault="00D9099B">
      <w:pPr>
        <w:snapToGrid/>
        <w:spacing w:line="360" w:lineRule="auto"/>
        <w:ind w:left="3"/>
        <w:outlineLvl w:val="6"/>
        <w:rPr>
          <w:rFonts w:ascii="宋体" w:eastAsia="宋体" w:hAnsi="宋体" w:cs="宋体"/>
          <w:b/>
          <w:bCs/>
          <w:color w:val="000000" w:themeColor="text1"/>
          <w:spacing w:val="-5"/>
          <w:sz w:val="22"/>
          <w:szCs w:val="22"/>
        </w:rPr>
      </w:pPr>
      <w:r w:rsidRPr="00380614">
        <w:rPr>
          <w:rFonts w:ascii="宋体" w:eastAsia="宋体" w:hAnsi="宋体" w:cs="宋体" w:hint="eastAsia"/>
          <w:b/>
          <w:bCs/>
          <w:color w:val="000000" w:themeColor="text1"/>
          <w:spacing w:val="-5"/>
          <w:sz w:val="22"/>
          <w:szCs w:val="22"/>
        </w:rPr>
        <w:t>★ 65 . 暂估价</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65.1 招标暂估价项目</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必须招标暂估价项目合同双方当事人的权利、义务</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材料、工程设备：</w:t>
      </w:r>
      <w:r w:rsidRPr="00380614">
        <w:rPr>
          <w:rFonts w:ascii="宋体" w:eastAsia="宋体" w:hAnsi="宋体" w:cs="宋体" w:hint="eastAsia"/>
          <w:color w:val="000000" w:themeColor="text1"/>
          <w:sz w:val="22"/>
          <w:szCs w:val="22"/>
          <w:u w:val="single"/>
        </w:rPr>
        <w:t xml:space="preserve">                     </w:t>
      </w:r>
      <w:r w:rsidRPr="00380614">
        <w:rPr>
          <w:rFonts w:ascii="宋体" w:eastAsia="宋体" w:hAnsi="宋体" w:cs="宋体" w:hint="eastAsia"/>
          <w:color w:val="000000" w:themeColor="text1"/>
          <w:sz w:val="22"/>
          <w:szCs w:val="22"/>
        </w:rPr>
        <w:t xml:space="preserve">                       </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proofErr w:type="gramStart"/>
      <w:r w:rsidRPr="00380614">
        <w:rPr>
          <w:rFonts w:ascii="宋体" w:eastAsia="宋体" w:hAnsi="宋体" w:cs="宋体" w:hint="eastAsia"/>
          <w:color w:val="000000" w:themeColor="text1"/>
          <w:sz w:val="22"/>
          <w:szCs w:val="22"/>
        </w:rPr>
        <w:t>口专业</w:t>
      </w:r>
      <w:proofErr w:type="gramEnd"/>
      <w:r w:rsidRPr="00380614">
        <w:rPr>
          <w:rFonts w:ascii="宋体" w:eastAsia="宋体" w:hAnsi="宋体" w:cs="宋体" w:hint="eastAsia"/>
          <w:color w:val="000000" w:themeColor="text1"/>
          <w:sz w:val="22"/>
          <w:szCs w:val="22"/>
        </w:rPr>
        <w:t>工程：</w:t>
      </w:r>
      <w:r w:rsidRPr="00380614">
        <w:rPr>
          <w:rFonts w:ascii="宋体" w:eastAsia="宋体" w:hAnsi="宋体" w:cs="宋体" w:hint="eastAsia"/>
          <w:color w:val="000000" w:themeColor="text1"/>
          <w:sz w:val="22"/>
          <w:szCs w:val="22"/>
          <w:u w:val="single"/>
        </w:rPr>
        <w:t xml:space="preserve">                            </w:t>
      </w:r>
      <w:r w:rsidRPr="00380614">
        <w:rPr>
          <w:rFonts w:ascii="宋体" w:eastAsia="宋体" w:hAnsi="宋体" w:cs="宋体" w:hint="eastAsia"/>
          <w:color w:val="000000" w:themeColor="text1"/>
          <w:sz w:val="22"/>
          <w:szCs w:val="22"/>
        </w:rPr>
        <w:t xml:space="preserve">                              </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65.3 非招标专业工程款的确定</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按通用条款规定，由造价工程师与分包人确定。</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另作约定：</w:t>
      </w:r>
      <w:r w:rsidRPr="00380614">
        <w:rPr>
          <w:rFonts w:ascii="宋体" w:eastAsia="宋体" w:hAnsi="宋体" w:cs="宋体" w:hint="eastAsia"/>
          <w:color w:val="000000" w:themeColor="text1"/>
          <w:sz w:val="22"/>
          <w:szCs w:val="22"/>
          <w:u w:val="single"/>
        </w:rPr>
        <w:t xml:space="preserve">                           </w:t>
      </w:r>
    </w:p>
    <w:p w:rsidR="00F16641" w:rsidRPr="00380614" w:rsidRDefault="00F16641">
      <w:pPr>
        <w:snapToGrid/>
        <w:spacing w:line="360" w:lineRule="auto"/>
        <w:rPr>
          <w:rFonts w:ascii="宋体" w:eastAsia="宋体" w:hAnsi="宋体" w:cs="宋体"/>
          <w:color w:val="000000" w:themeColor="text1"/>
          <w:sz w:val="22"/>
          <w:szCs w:val="22"/>
        </w:rPr>
      </w:pPr>
    </w:p>
    <w:p w:rsidR="00F16641" w:rsidRPr="00380614" w:rsidRDefault="00D9099B">
      <w:pPr>
        <w:snapToGrid/>
        <w:spacing w:line="360" w:lineRule="auto"/>
        <w:ind w:left="3"/>
        <w:outlineLvl w:val="6"/>
        <w:rPr>
          <w:rFonts w:ascii="宋体" w:eastAsia="宋体" w:hAnsi="宋体" w:cs="宋体"/>
          <w:b/>
          <w:bCs/>
          <w:color w:val="000000" w:themeColor="text1"/>
          <w:spacing w:val="-5"/>
          <w:sz w:val="22"/>
          <w:szCs w:val="22"/>
        </w:rPr>
      </w:pPr>
      <w:r w:rsidRPr="00380614">
        <w:rPr>
          <w:rFonts w:ascii="宋体" w:eastAsia="宋体" w:hAnsi="宋体" w:cs="宋体" w:hint="eastAsia"/>
          <w:b/>
          <w:bCs/>
          <w:color w:val="000000" w:themeColor="text1"/>
          <w:spacing w:val="-5"/>
          <w:sz w:val="22"/>
          <w:szCs w:val="22"/>
        </w:rPr>
        <w:t>★66.提前竣工奖与误期赔偿费</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66.1 提前竣工奖</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(1)  提前竣工奖额度</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没约定提前竣工奖的，本款不适用。</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约定提前竣工奖的，每</w:t>
      </w:r>
      <w:proofErr w:type="gramStart"/>
      <w:r w:rsidRPr="00380614">
        <w:rPr>
          <w:rFonts w:ascii="宋体" w:eastAsia="宋体" w:hAnsi="宋体" w:cs="宋体" w:hint="eastAsia"/>
          <w:color w:val="000000" w:themeColor="text1"/>
          <w:sz w:val="22"/>
          <w:szCs w:val="22"/>
        </w:rPr>
        <w:t>日历天应奖</w:t>
      </w:r>
      <w:proofErr w:type="gramEnd"/>
      <w:r w:rsidRPr="00380614">
        <w:rPr>
          <w:rFonts w:ascii="宋体" w:eastAsia="宋体" w:hAnsi="宋体" w:cs="宋体" w:hint="eastAsia"/>
          <w:color w:val="000000" w:themeColor="text1"/>
          <w:sz w:val="22"/>
          <w:szCs w:val="22"/>
        </w:rPr>
        <w:t>额度为</w:t>
      </w:r>
      <w:r w:rsidRPr="00380614">
        <w:rPr>
          <w:rFonts w:ascii="宋体" w:eastAsia="宋体" w:hAnsi="宋体" w:cs="宋体" w:hint="eastAsia"/>
          <w:color w:val="000000" w:themeColor="text1"/>
          <w:sz w:val="22"/>
          <w:szCs w:val="22"/>
          <w:u w:val="single"/>
        </w:rPr>
        <w:t xml:space="preserve">                      </w:t>
      </w:r>
      <w:r w:rsidRPr="00380614">
        <w:rPr>
          <w:rFonts w:ascii="宋体" w:eastAsia="宋体" w:hAnsi="宋体" w:cs="宋体" w:hint="eastAsia"/>
          <w:color w:val="000000" w:themeColor="text1"/>
          <w:sz w:val="22"/>
          <w:szCs w:val="22"/>
        </w:rPr>
        <w:t>元。</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约定提前竣工奖的，为</w:t>
      </w:r>
      <w:r w:rsidRPr="00380614">
        <w:rPr>
          <w:rFonts w:ascii="宋体" w:eastAsia="宋体" w:hAnsi="宋体" w:cs="宋体" w:hint="eastAsia"/>
          <w:color w:val="000000" w:themeColor="text1"/>
          <w:sz w:val="22"/>
          <w:szCs w:val="22"/>
          <w:u w:val="single"/>
        </w:rPr>
        <w:t xml:space="preserve">                     </w:t>
      </w:r>
      <w:r w:rsidRPr="00380614">
        <w:rPr>
          <w:rFonts w:ascii="宋体" w:eastAsia="宋体" w:hAnsi="宋体" w:cs="宋体" w:hint="eastAsia"/>
          <w:color w:val="000000" w:themeColor="text1"/>
          <w:sz w:val="22"/>
          <w:szCs w:val="22"/>
        </w:rPr>
        <w:t>元。</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(2)  提前竣工奖的最高限额</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按通用条款规定为合同价款的5%,即</w:t>
      </w:r>
      <w:r w:rsidRPr="00380614">
        <w:rPr>
          <w:rFonts w:ascii="宋体" w:eastAsia="宋体" w:hAnsi="宋体" w:cs="宋体" w:hint="eastAsia"/>
          <w:color w:val="000000" w:themeColor="text1"/>
          <w:sz w:val="22"/>
          <w:szCs w:val="22"/>
          <w:u w:val="single"/>
        </w:rPr>
        <w:t xml:space="preserve">                          </w:t>
      </w:r>
      <w:r w:rsidRPr="00380614">
        <w:rPr>
          <w:rFonts w:ascii="宋体" w:eastAsia="宋体" w:hAnsi="宋体" w:cs="宋体" w:hint="eastAsia"/>
          <w:color w:val="000000" w:themeColor="text1"/>
          <w:sz w:val="22"/>
          <w:szCs w:val="22"/>
        </w:rPr>
        <w:t>元  。</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另作约定：</w:t>
      </w:r>
      <w:r w:rsidRPr="00380614">
        <w:rPr>
          <w:rFonts w:ascii="宋体" w:eastAsia="宋体" w:hAnsi="宋体" w:cs="宋体" w:hint="eastAsia"/>
          <w:color w:val="000000" w:themeColor="text1"/>
          <w:sz w:val="22"/>
          <w:szCs w:val="22"/>
          <w:u w:val="single"/>
        </w:rPr>
        <w:t xml:space="preserve">                          </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66.2 误期赔偿费</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(1)  每</w:t>
      </w:r>
      <w:proofErr w:type="gramStart"/>
      <w:r w:rsidRPr="00380614">
        <w:rPr>
          <w:rFonts w:ascii="宋体" w:eastAsia="宋体" w:hAnsi="宋体" w:cs="宋体" w:hint="eastAsia"/>
          <w:color w:val="000000" w:themeColor="text1"/>
          <w:sz w:val="22"/>
          <w:szCs w:val="22"/>
        </w:rPr>
        <w:t>日历天</w:t>
      </w:r>
      <w:proofErr w:type="gramEnd"/>
      <w:r w:rsidRPr="00380614">
        <w:rPr>
          <w:rFonts w:ascii="宋体" w:eastAsia="宋体" w:hAnsi="宋体" w:cs="宋体" w:hint="eastAsia"/>
          <w:color w:val="000000" w:themeColor="text1"/>
          <w:sz w:val="22"/>
          <w:szCs w:val="22"/>
        </w:rPr>
        <w:t>应赔偿额度为</w:t>
      </w:r>
      <w:r w:rsidRPr="00380614">
        <w:rPr>
          <w:rFonts w:ascii="宋体" w:eastAsia="宋体" w:hAnsi="宋体" w:cs="宋体" w:hint="eastAsia"/>
          <w:color w:val="000000" w:themeColor="text1"/>
          <w:sz w:val="22"/>
          <w:szCs w:val="22"/>
          <w:u w:val="single"/>
        </w:rPr>
        <w:t>按照合同价的万分之五</w:t>
      </w:r>
      <w:r w:rsidRPr="00380614">
        <w:rPr>
          <w:rFonts w:ascii="宋体" w:eastAsia="宋体" w:hAnsi="宋体" w:cs="宋体" w:hint="eastAsia"/>
          <w:color w:val="000000" w:themeColor="text1"/>
          <w:sz w:val="22"/>
          <w:szCs w:val="22"/>
        </w:rPr>
        <w:t>元。</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(2)  误期赔偿费的最高限额</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按通用条款规定为合同价款的5%,即</w:t>
      </w:r>
      <w:r w:rsidRPr="00380614">
        <w:rPr>
          <w:rFonts w:ascii="宋体" w:eastAsia="宋体" w:hAnsi="宋体" w:cs="宋体" w:hint="eastAsia"/>
          <w:color w:val="000000" w:themeColor="text1"/>
          <w:sz w:val="22"/>
          <w:szCs w:val="22"/>
          <w:u w:val="single"/>
        </w:rPr>
        <w:t xml:space="preserve">                  </w:t>
      </w:r>
      <w:r w:rsidRPr="00380614">
        <w:rPr>
          <w:rFonts w:ascii="宋体" w:eastAsia="宋体" w:hAnsi="宋体" w:cs="宋体" w:hint="eastAsia"/>
          <w:color w:val="000000" w:themeColor="text1"/>
          <w:sz w:val="22"/>
          <w:szCs w:val="22"/>
        </w:rPr>
        <w:t>元。</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lastRenderedPageBreak/>
        <w:t>□ 另作约定：</w:t>
      </w:r>
      <w:r w:rsidRPr="00380614">
        <w:rPr>
          <w:rFonts w:ascii="宋体" w:eastAsia="宋体" w:hAnsi="宋体" w:cs="宋体" w:hint="eastAsia"/>
          <w:color w:val="000000" w:themeColor="text1"/>
          <w:sz w:val="22"/>
          <w:szCs w:val="22"/>
          <w:u w:val="single"/>
        </w:rPr>
        <w:t xml:space="preserve">                          </w:t>
      </w:r>
    </w:p>
    <w:p w:rsidR="00F16641" w:rsidRPr="00380614" w:rsidRDefault="00F16641">
      <w:pPr>
        <w:snapToGrid/>
        <w:spacing w:line="360" w:lineRule="auto"/>
        <w:rPr>
          <w:rFonts w:ascii="宋体" w:eastAsia="宋体" w:hAnsi="宋体" w:cs="宋体"/>
          <w:color w:val="000000" w:themeColor="text1"/>
          <w:sz w:val="22"/>
          <w:szCs w:val="22"/>
        </w:rPr>
      </w:pPr>
    </w:p>
    <w:p w:rsidR="00F16641" w:rsidRPr="00380614" w:rsidRDefault="00D9099B">
      <w:pPr>
        <w:snapToGrid/>
        <w:spacing w:line="360" w:lineRule="auto"/>
        <w:ind w:left="3"/>
        <w:outlineLvl w:val="6"/>
        <w:rPr>
          <w:rFonts w:ascii="宋体" w:eastAsia="宋体" w:hAnsi="宋体" w:cs="宋体"/>
          <w:color w:val="000000" w:themeColor="text1"/>
          <w:sz w:val="22"/>
          <w:szCs w:val="22"/>
        </w:rPr>
      </w:pPr>
      <w:r w:rsidRPr="00380614">
        <w:rPr>
          <w:rFonts w:ascii="宋体" w:eastAsia="宋体" w:hAnsi="宋体" w:cs="宋体" w:hint="eastAsia"/>
          <w:b/>
          <w:bCs/>
          <w:color w:val="000000" w:themeColor="text1"/>
          <w:spacing w:val="-5"/>
          <w:sz w:val="22"/>
          <w:szCs w:val="22"/>
        </w:rPr>
        <w:t>★67.工程优质费、工程建设标准费用</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67.1 工程优质费的计算方法</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没约定工程优质费的，本款不适用。</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约定工程优质费的，其计算方法：</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按分部分项工程费为基础计算：</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★67.2 工程优质费的计算额度：</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按通用条款规定计算。</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另作约定(工程优质费率参考广东省建设工程计价依据工程优质费、广州市住房和城乡建设 局发布的工程优质费率；合同工</w:t>
      </w:r>
      <w:proofErr w:type="gramStart"/>
      <w:r w:rsidRPr="00380614">
        <w:rPr>
          <w:rFonts w:ascii="宋体" w:eastAsia="宋体" w:hAnsi="宋体" w:cs="宋体" w:hint="eastAsia"/>
          <w:color w:val="000000" w:themeColor="text1"/>
          <w:sz w:val="22"/>
          <w:szCs w:val="22"/>
        </w:rPr>
        <w:t>程同时</w:t>
      </w:r>
      <w:proofErr w:type="gramEnd"/>
      <w:r w:rsidRPr="00380614">
        <w:rPr>
          <w:rFonts w:ascii="宋体" w:eastAsia="宋体" w:hAnsi="宋体" w:cs="宋体" w:hint="eastAsia"/>
          <w:color w:val="000000" w:themeColor="text1"/>
          <w:sz w:val="22"/>
          <w:szCs w:val="22"/>
        </w:rPr>
        <w:t>获得下列多个奖项的，只按最高奖项的额度计算。):</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国家级质量奖，工程优质费</w:t>
      </w:r>
      <w:r w:rsidRPr="00380614">
        <w:rPr>
          <w:rFonts w:ascii="宋体" w:eastAsia="宋体" w:hAnsi="宋体" w:cs="宋体" w:hint="eastAsia"/>
          <w:color w:val="000000" w:themeColor="text1"/>
          <w:sz w:val="22"/>
          <w:szCs w:val="22"/>
          <w:u w:val="single"/>
        </w:rPr>
        <w:t xml:space="preserve">                </w:t>
      </w:r>
      <w:r w:rsidRPr="00380614">
        <w:rPr>
          <w:rFonts w:ascii="宋体" w:eastAsia="宋体" w:hAnsi="宋体" w:cs="宋体" w:hint="eastAsia"/>
          <w:color w:val="000000" w:themeColor="text1"/>
          <w:sz w:val="22"/>
          <w:szCs w:val="22"/>
        </w:rPr>
        <w:t>%；</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省级质量奖，工程优质费</w:t>
      </w:r>
      <w:r w:rsidRPr="00380614">
        <w:rPr>
          <w:rFonts w:ascii="宋体" w:eastAsia="宋体" w:hAnsi="宋体" w:cs="宋体" w:hint="eastAsia"/>
          <w:color w:val="000000" w:themeColor="text1"/>
          <w:sz w:val="22"/>
          <w:szCs w:val="22"/>
          <w:u w:val="single"/>
        </w:rPr>
        <w:t xml:space="preserve">                </w:t>
      </w:r>
      <w:r w:rsidRPr="00380614">
        <w:rPr>
          <w:rFonts w:ascii="宋体" w:eastAsia="宋体" w:hAnsi="宋体" w:cs="宋体" w:hint="eastAsia"/>
          <w:color w:val="000000" w:themeColor="text1"/>
          <w:sz w:val="22"/>
          <w:szCs w:val="22"/>
        </w:rPr>
        <w:t>%；</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市级质量奖，工程优质费</w:t>
      </w:r>
      <w:r w:rsidRPr="00380614">
        <w:rPr>
          <w:rFonts w:ascii="宋体" w:eastAsia="宋体" w:hAnsi="宋体" w:cs="宋体" w:hint="eastAsia"/>
          <w:color w:val="000000" w:themeColor="text1"/>
          <w:sz w:val="22"/>
          <w:szCs w:val="22"/>
          <w:u w:val="single"/>
        </w:rPr>
        <w:t xml:space="preserve">                </w:t>
      </w:r>
      <w:r w:rsidRPr="00380614">
        <w:rPr>
          <w:rFonts w:ascii="宋体" w:eastAsia="宋体" w:hAnsi="宋体" w:cs="宋体" w:hint="eastAsia"/>
          <w:color w:val="000000" w:themeColor="text1"/>
          <w:sz w:val="22"/>
          <w:szCs w:val="22"/>
        </w:rPr>
        <w:t>%；</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其它</w:t>
      </w:r>
      <w:r w:rsidRPr="00380614">
        <w:rPr>
          <w:rFonts w:ascii="宋体" w:eastAsia="宋体" w:hAnsi="宋体" w:cs="宋体" w:hint="eastAsia"/>
          <w:color w:val="000000" w:themeColor="text1"/>
          <w:sz w:val="22"/>
          <w:szCs w:val="22"/>
          <w:u w:val="single"/>
        </w:rPr>
        <w:t xml:space="preserve">         </w:t>
      </w:r>
      <w:r w:rsidRPr="00380614">
        <w:rPr>
          <w:rFonts w:ascii="宋体" w:eastAsia="宋体" w:hAnsi="宋体" w:cs="宋体" w:hint="eastAsia"/>
          <w:color w:val="000000" w:themeColor="text1"/>
          <w:sz w:val="22"/>
          <w:szCs w:val="22"/>
        </w:rPr>
        <w:t>，工程优质费</w:t>
      </w:r>
      <w:r w:rsidRPr="00380614">
        <w:rPr>
          <w:rFonts w:ascii="宋体" w:eastAsia="宋体" w:hAnsi="宋体" w:cs="宋体" w:hint="eastAsia"/>
          <w:color w:val="000000" w:themeColor="text1"/>
          <w:sz w:val="22"/>
          <w:szCs w:val="22"/>
          <w:u w:val="single"/>
        </w:rPr>
        <w:t xml:space="preserve">                </w:t>
      </w:r>
      <w:r w:rsidRPr="00380614">
        <w:rPr>
          <w:rFonts w:ascii="宋体" w:eastAsia="宋体" w:hAnsi="宋体" w:cs="宋体" w:hint="eastAsia"/>
          <w:color w:val="000000" w:themeColor="text1"/>
          <w:sz w:val="22"/>
          <w:szCs w:val="22"/>
        </w:rPr>
        <w:t>%。</w:t>
      </w:r>
    </w:p>
    <w:p w:rsidR="00F16641" w:rsidRPr="00380614" w:rsidRDefault="00F16641">
      <w:pPr>
        <w:snapToGrid/>
        <w:spacing w:line="360" w:lineRule="auto"/>
        <w:rPr>
          <w:rFonts w:ascii="宋体" w:eastAsia="宋体" w:hAnsi="宋体" w:cs="宋体"/>
          <w:color w:val="000000" w:themeColor="text1"/>
          <w:sz w:val="22"/>
          <w:szCs w:val="22"/>
        </w:rPr>
      </w:pPr>
    </w:p>
    <w:p w:rsidR="00F16641" w:rsidRPr="00380614" w:rsidRDefault="00D9099B">
      <w:pPr>
        <w:snapToGrid/>
        <w:spacing w:line="360" w:lineRule="auto"/>
        <w:ind w:left="3"/>
        <w:outlineLvl w:val="6"/>
        <w:rPr>
          <w:rFonts w:ascii="宋体" w:eastAsia="宋体" w:hAnsi="宋体" w:cs="宋体"/>
          <w:b/>
          <w:bCs/>
          <w:color w:val="000000" w:themeColor="text1"/>
          <w:spacing w:val="-5"/>
          <w:sz w:val="22"/>
          <w:szCs w:val="22"/>
        </w:rPr>
      </w:pPr>
      <w:r w:rsidRPr="00380614">
        <w:rPr>
          <w:rFonts w:ascii="宋体" w:eastAsia="宋体" w:hAnsi="宋体" w:cs="宋体" w:hint="eastAsia"/>
          <w:b/>
          <w:bCs/>
          <w:color w:val="000000" w:themeColor="text1"/>
          <w:spacing w:val="-5"/>
          <w:sz w:val="22"/>
          <w:szCs w:val="22"/>
        </w:rPr>
        <w:t>★68.合同价款的约定与调整</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68.2 合同价款的方式</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xml:space="preserve">     按实结算合同                                        </w:t>
      </w:r>
    </w:p>
    <w:p w:rsidR="00F16641" w:rsidRPr="00380614" w:rsidRDefault="00D9099B">
      <w:pPr>
        <w:snapToGrid/>
        <w:spacing w:line="360" w:lineRule="auto"/>
        <w:ind w:firstLineChars="200" w:firstLine="440"/>
        <w:rPr>
          <w:rFonts w:ascii="宋体" w:eastAsia="宋体" w:hAnsi="宋体" w:cs="宋体"/>
          <w:color w:val="000000" w:themeColor="text1"/>
          <w:sz w:val="22"/>
          <w:szCs w:val="22"/>
          <w:u w:val="single"/>
        </w:rPr>
      </w:pPr>
      <w:r w:rsidRPr="00380614">
        <w:rPr>
          <w:rFonts w:ascii="宋体" w:eastAsia="宋体" w:hAnsi="宋体" w:cs="宋体" w:hint="eastAsia"/>
          <w:color w:val="000000" w:themeColor="text1"/>
          <w:sz w:val="22"/>
          <w:szCs w:val="22"/>
          <w:u w:val="single"/>
        </w:rPr>
        <w:t>本合同项目</w:t>
      </w:r>
      <w:r w:rsidRPr="00380614">
        <w:rPr>
          <w:rFonts w:ascii="宋体" w:eastAsia="宋体" w:hAnsi="宋体" w:cs="宋体"/>
          <w:color w:val="000000" w:themeColor="text1"/>
          <w:sz w:val="22"/>
          <w:szCs w:val="22"/>
          <w:u w:val="single"/>
        </w:rPr>
        <w:t>工程项目及数量按实计算，措施费按实计算，采用清单计价方式，清单执行《建设工程清单计价规范》(GB50500-2013),定额套用《广东省房屋建筑与装饰工程综合定额(2018)》、《广东省市政工程综合定额(2018)》、《广东省通用安装工程综合定额(2018》、 《广东省园林绿化工程综合定额(2018)》及国家省市有关计价确定。材料单价按照202</w:t>
      </w:r>
      <w:r w:rsidRPr="00380614">
        <w:rPr>
          <w:rFonts w:ascii="宋体" w:eastAsia="宋体" w:hAnsi="宋体" w:cs="宋体" w:hint="eastAsia"/>
          <w:color w:val="000000" w:themeColor="text1"/>
          <w:sz w:val="22"/>
          <w:szCs w:val="22"/>
          <w:u w:val="single"/>
        </w:rPr>
        <w:t>3</w:t>
      </w:r>
      <w:r w:rsidRPr="00380614">
        <w:rPr>
          <w:rFonts w:ascii="宋体" w:eastAsia="宋体" w:hAnsi="宋体" w:cs="宋体"/>
          <w:color w:val="000000" w:themeColor="text1"/>
          <w:sz w:val="22"/>
          <w:szCs w:val="22"/>
          <w:u w:val="single"/>
        </w:rPr>
        <w:t>年</w:t>
      </w:r>
      <w:r w:rsidRPr="00380614">
        <w:rPr>
          <w:rFonts w:ascii="宋体" w:eastAsia="宋体" w:hAnsi="宋体" w:cs="宋体" w:hint="eastAsia"/>
          <w:color w:val="000000" w:themeColor="text1"/>
          <w:sz w:val="22"/>
          <w:szCs w:val="22"/>
          <w:u w:val="single"/>
        </w:rPr>
        <w:t>7</w:t>
      </w:r>
      <w:r w:rsidRPr="00380614">
        <w:rPr>
          <w:rFonts w:ascii="宋体" w:eastAsia="宋体" w:hAnsi="宋体" w:cs="宋体"/>
          <w:color w:val="000000" w:themeColor="text1"/>
          <w:sz w:val="22"/>
          <w:szCs w:val="22"/>
          <w:u w:val="single"/>
        </w:rPr>
        <w:t>月份广州市造价管理站的《广州地区建设工程常用材料综合价格》计算，《综合价格》没有的材料单价，参照《建设工程材料(设备)厂商价格信息》并按规定</w:t>
      </w:r>
      <w:proofErr w:type="gramStart"/>
      <w:r w:rsidRPr="00380614">
        <w:rPr>
          <w:rFonts w:ascii="宋体" w:eastAsia="宋体" w:hAnsi="宋体" w:cs="宋体"/>
          <w:color w:val="000000" w:themeColor="text1"/>
          <w:sz w:val="22"/>
          <w:szCs w:val="22"/>
          <w:u w:val="single"/>
        </w:rPr>
        <w:t>下浮率下浮</w:t>
      </w:r>
      <w:proofErr w:type="gramEnd"/>
      <w:r w:rsidRPr="00380614">
        <w:rPr>
          <w:rFonts w:ascii="宋体" w:eastAsia="宋体" w:hAnsi="宋体" w:cs="宋体"/>
          <w:color w:val="000000" w:themeColor="text1"/>
          <w:sz w:val="22"/>
          <w:szCs w:val="22"/>
          <w:u w:val="single"/>
        </w:rPr>
        <w:t>计算。《广州地区建设工程常用材料综合价格》及《建设工程材料(设备)厂商价格信息》没有的材料单价，参考发包人及监理工程师审核确认的有效发票的材料单价计算，或由建设单位、监理单位、施工单位按实际使用的厂家、品牌、规格、</w:t>
      </w:r>
      <w:r w:rsidRPr="00380614">
        <w:rPr>
          <w:rFonts w:ascii="宋体" w:eastAsia="宋体" w:hAnsi="宋体" w:cs="宋体"/>
          <w:color w:val="000000" w:themeColor="text1"/>
          <w:sz w:val="22"/>
          <w:szCs w:val="22"/>
          <w:u w:val="single"/>
        </w:rPr>
        <w:lastRenderedPageBreak/>
        <w:t>质量等进行市场询价后报相关部门审核确定。结算在税前按投标时的投标</w:t>
      </w:r>
      <w:proofErr w:type="gramStart"/>
      <w:r w:rsidRPr="00380614">
        <w:rPr>
          <w:rFonts w:ascii="宋体" w:eastAsia="宋体" w:hAnsi="宋体" w:cs="宋体"/>
          <w:color w:val="000000" w:themeColor="text1"/>
          <w:sz w:val="22"/>
          <w:szCs w:val="22"/>
          <w:u w:val="single"/>
        </w:rPr>
        <w:t>下浮率下浮</w:t>
      </w:r>
      <w:proofErr w:type="gramEnd"/>
      <w:r w:rsidRPr="00380614">
        <w:rPr>
          <w:rFonts w:ascii="宋体" w:eastAsia="宋体" w:hAnsi="宋体" w:cs="宋体"/>
          <w:color w:val="000000" w:themeColor="text1"/>
          <w:sz w:val="22"/>
          <w:szCs w:val="22"/>
          <w:u w:val="single"/>
        </w:rPr>
        <w:t>，投标</w:t>
      </w:r>
      <w:proofErr w:type="gramStart"/>
      <w:r w:rsidRPr="00380614">
        <w:rPr>
          <w:rFonts w:ascii="宋体" w:eastAsia="宋体" w:hAnsi="宋体" w:cs="宋体"/>
          <w:color w:val="000000" w:themeColor="text1"/>
          <w:sz w:val="22"/>
          <w:szCs w:val="22"/>
          <w:u w:val="single"/>
        </w:rPr>
        <w:t>下浮率</w:t>
      </w:r>
      <w:proofErr w:type="gramEnd"/>
      <w:r w:rsidRPr="00380614">
        <w:rPr>
          <w:rFonts w:ascii="宋体" w:eastAsia="宋体" w:hAnsi="宋体" w:cs="宋体"/>
          <w:color w:val="000000" w:themeColor="text1"/>
          <w:sz w:val="22"/>
          <w:szCs w:val="22"/>
          <w:u w:val="single"/>
        </w:rPr>
        <w:t>=[(招标控制价-中标价)/招标控制价]*100%。</w:t>
      </w:r>
      <w:r w:rsidRPr="00380614">
        <w:rPr>
          <w:rFonts w:ascii="宋体" w:eastAsia="宋体" w:hAnsi="宋体" w:cs="宋体" w:hint="eastAsia"/>
          <w:color w:val="000000" w:themeColor="text1"/>
          <w:sz w:val="22"/>
          <w:szCs w:val="22"/>
          <w:u w:val="single"/>
        </w:rPr>
        <w:t>结算金额不得超出合同限额。</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68.3 合同价款的调整事件</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按通用条款规定的调整事件。</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另作约定：后继法律变化事件、项目特征描述不符事件、分部分项工程量清单缺项漏项事件、工程变更事件；工程量偏差事件、现场签证事件、物价涨落事件。</w:t>
      </w:r>
    </w:p>
    <w:p w:rsidR="00F16641" w:rsidRPr="00380614" w:rsidRDefault="00D9099B">
      <w:pPr>
        <w:snapToGrid/>
        <w:spacing w:line="360" w:lineRule="auto"/>
        <w:ind w:firstLineChars="200" w:firstLine="440"/>
        <w:rPr>
          <w:rFonts w:ascii="宋体" w:eastAsia="宋体" w:hAnsi="宋体" w:cs="宋体"/>
          <w:color w:val="000000" w:themeColor="text1"/>
          <w:sz w:val="22"/>
          <w:szCs w:val="22"/>
          <w:u w:val="single"/>
        </w:rPr>
      </w:pPr>
      <w:r w:rsidRPr="00380614">
        <w:rPr>
          <w:rFonts w:ascii="宋体" w:eastAsia="宋体" w:hAnsi="宋体" w:cs="宋体" w:hint="eastAsia"/>
          <w:color w:val="000000" w:themeColor="text1"/>
          <w:sz w:val="22"/>
          <w:szCs w:val="22"/>
        </w:rPr>
        <w:t>68.3(9)调整合同价款的其他事件：</w:t>
      </w:r>
      <w:r w:rsidRPr="00380614">
        <w:rPr>
          <w:rFonts w:ascii="宋体" w:eastAsia="宋体" w:hAnsi="宋体" w:cs="宋体" w:hint="eastAsia"/>
          <w:color w:val="000000" w:themeColor="text1"/>
          <w:sz w:val="22"/>
          <w:szCs w:val="22"/>
          <w:u w:val="single"/>
        </w:rPr>
        <w:t xml:space="preserve">                                  </w:t>
      </w:r>
    </w:p>
    <w:p w:rsidR="00F16641" w:rsidRPr="00380614" w:rsidRDefault="00F16641">
      <w:pPr>
        <w:snapToGrid/>
        <w:spacing w:line="360" w:lineRule="auto"/>
        <w:ind w:firstLineChars="200" w:firstLine="440"/>
        <w:rPr>
          <w:rFonts w:ascii="宋体" w:eastAsia="宋体" w:hAnsi="宋体" w:cs="宋体"/>
          <w:color w:val="000000" w:themeColor="text1"/>
          <w:sz w:val="22"/>
          <w:szCs w:val="22"/>
          <w:u w:val="single"/>
        </w:rPr>
      </w:pPr>
    </w:p>
    <w:p w:rsidR="00F16641" w:rsidRPr="00380614" w:rsidRDefault="00D9099B">
      <w:pPr>
        <w:snapToGrid/>
        <w:spacing w:line="360" w:lineRule="auto"/>
        <w:ind w:left="3"/>
        <w:outlineLvl w:val="6"/>
        <w:rPr>
          <w:rFonts w:ascii="宋体" w:eastAsia="宋体" w:hAnsi="宋体" w:cs="宋体"/>
          <w:b/>
          <w:bCs/>
          <w:color w:val="000000" w:themeColor="text1"/>
          <w:spacing w:val="-5"/>
          <w:sz w:val="22"/>
          <w:szCs w:val="22"/>
        </w:rPr>
      </w:pPr>
      <w:r w:rsidRPr="00380614">
        <w:rPr>
          <w:rFonts w:ascii="宋体" w:eastAsia="宋体" w:hAnsi="宋体" w:cs="宋体" w:hint="eastAsia"/>
          <w:b/>
          <w:bCs/>
          <w:color w:val="000000" w:themeColor="text1"/>
          <w:spacing w:val="-5"/>
          <w:sz w:val="22"/>
          <w:szCs w:val="22"/>
        </w:rPr>
        <w:t>72. 工程变更事件</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72.2 调整分部分项工程费的方法</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按通用条款的规定调整。</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□按照下列方法调整：</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72.4 调整乙方报价偏差的方法</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按通用条款的规定调整。</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按照下列方法调整：</w:t>
      </w:r>
    </w:p>
    <w:p w:rsidR="00F16641" w:rsidRPr="00380614" w:rsidRDefault="00F16641">
      <w:pPr>
        <w:snapToGrid/>
        <w:spacing w:line="360" w:lineRule="auto"/>
        <w:rPr>
          <w:rFonts w:ascii="宋体" w:eastAsia="宋体" w:hAnsi="宋体" w:cs="宋体"/>
          <w:color w:val="000000" w:themeColor="text1"/>
          <w:sz w:val="22"/>
          <w:szCs w:val="22"/>
        </w:rPr>
      </w:pPr>
    </w:p>
    <w:p w:rsidR="00F16641" w:rsidRPr="00380614" w:rsidRDefault="00D9099B">
      <w:pPr>
        <w:snapToGrid/>
        <w:spacing w:line="360" w:lineRule="auto"/>
        <w:ind w:left="3"/>
        <w:outlineLvl w:val="6"/>
        <w:rPr>
          <w:rFonts w:ascii="宋体" w:eastAsia="宋体" w:hAnsi="宋体" w:cs="宋体"/>
          <w:b/>
          <w:bCs/>
          <w:color w:val="000000" w:themeColor="text1"/>
          <w:spacing w:val="-5"/>
          <w:sz w:val="22"/>
          <w:szCs w:val="22"/>
        </w:rPr>
      </w:pPr>
      <w:r w:rsidRPr="00380614">
        <w:rPr>
          <w:rFonts w:ascii="宋体" w:eastAsia="宋体" w:hAnsi="宋体" w:cs="宋体" w:hint="eastAsia"/>
          <w:b/>
          <w:bCs/>
          <w:color w:val="000000" w:themeColor="text1"/>
          <w:spacing w:val="-5"/>
          <w:sz w:val="22"/>
          <w:szCs w:val="22"/>
        </w:rPr>
        <w:t>73. 工程量偏差事件</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73.2 调整分部分项工程费的方法</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调整结算分部分项工程费：</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按通用条款的规定调整。</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按照下列方法调整：</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73.3 调整措施项目费的方法</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调整结算措施项目费：</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按通用条款的规定调整。</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按照下列方法调整：</w:t>
      </w:r>
    </w:p>
    <w:p w:rsidR="00F16641" w:rsidRPr="00380614" w:rsidRDefault="00F16641">
      <w:pPr>
        <w:snapToGrid/>
        <w:spacing w:line="360" w:lineRule="auto"/>
        <w:rPr>
          <w:rFonts w:ascii="宋体" w:eastAsia="宋体" w:hAnsi="宋体" w:cs="宋体"/>
          <w:color w:val="000000" w:themeColor="text1"/>
          <w:sz w:val="22"/>
          <w:szCs w:val="22"/>
        </w:rPr>
      </w:pPr>
    </w:p>
    <w:p w:rsidR="00F16641" w:rsidRPr="00380614" w:rsidRDefault="00D9099B">
      <w:pPr>
        <w:snapToGrid/>
        <w:spacing w:line="360" w:lineRule="auto"/>
        <w:ind w:left="3"/>
        <w:outlineLvl w:val="6"/>
        <w:rPr>
          <w:rFonts w:ascii="宋体" w:eastAsia="宋体" w:hAnsi="宋体" w:cs="宋体"/>
          <w:b/>
          <w:bCs/>
          <w:color w:val="000000" w:themeColor="text1"/>
          <w:spacing w:val="-5"/>
          <w:sz w:val="22"/>
          <w:szCs w:val="22"/>
        </w:rPr>
      </w:pPr>
      <w:r w:rsidRPr="00380614">
        <w:rPr>
          <w:rFonts w:ascii="宋体" w:eastAsia="宋体" w:hAnsi="宋体" w:cs="宋体" w:hint="eastAsia"/>
          <w:b/>
          <w:bCs/>
          <w:color w:val="000000" w:themeColor="text1"/>
          <w:spacing w:val="-5"/>
          <w:sz w:val="22"/>
          <w:szCs w:val="22"/>
        </w:rPr>
        <w:t>75. 现场签证事件</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75.3 现场签证报告的确认</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提交现场签证报告的时间：</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按通用条款的规定的时间提交。</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lastRenderedPageBreak/>
        <w:t>□ 另作约定：</w:t>
      </w:r>
    </w:p>
    <w:p w:rsidR="00F16641" w:rsidRPr="00380614" w:rsidRDefault="00F16641">
      <w:pPr>
        <w:snapToGrid/>
        <w:spacing w:line="360" w:lineRule="auto"/>
        <w:rPr>
          <w:rFonts w:ascii="宋体" w:eastAsia="宋体" w:hAnsi="宋体" w:cs="宋体"/>
          <w:color w:val="000000" w:themeColor="text1"/>
          <w:sz w:val="22"/>
          <w:szCs w:val="22"/>
        </w:rPr>
      </w:pPr>
    </w:p>
    <w:p w:rsidR="00F16641" w:rsidRPr="00380614" w:rsidRDefault="00D9099B">
      <w:pPr>
        <w:snapToGrid/>
        <w:spacing w:line="360" w:lineRule="auto"/>
        <w:ind w:left="3"/>
        <w:outlineLvl w:val="6"/>
        <w:rPr>
          <w:rFonts w:ascii="宋体" w:eastAsia="宋体" w:hAnsi="宋体" w:cs="宋体"/>
          <w:b/>
          <w:bCs/>
          <w:color w:val="000000" w:themeColor="text1"/>
          <w:spacing w:val="-5"/>
          <w:sz w:val="22"/>
          <w:szCs w:val="22"/>
        </w:rPr>
      </w:pPr>
      <w:r w:rsidRPr="00380614">
        <w:rPr>
          <w:rFonts w:ascii="宋体" w:eastAsia="宋体" w:hAnsi="宋体" w:cs="宋体" w:hint="eastAsia"/>
          <w:b/>
          <w:bCs/>
          <w:color w:val="000000" w:themeColor="text1"/>
          <w:spacing w:val="-5"/>
          <w:sz w:val="22"/>
          <w:szCs w:val="22"/>
        </w:rPr>
        <w:t>78. 支付事项</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78.2 计算利息的利率</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按照中国人民银行发布的同期同类贷款利率。</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另作约定：</w:t>
      </w:r>
      <w:r w:rsidRPr="00380614">
        <w:rPr>
          <w:rFonts w:ascii="宋体" w:eastAsia="宋体" w:hAnsi="宋体" w:cs="宋体" w:hint="eastAsia"/>
          <w:color w:val="000000" w:themeColor="text1"/>
          <w:sz w:val="22"/>
          <w:szCs w:val="22"/>
          <w:u w:val="single"/>
        </w:rPr>
        <w:t>延迟支付的利息计算：本条不适用</w:t>
      </w:r>
      <w:r w:rsidRPr="00380614">
        <w:rPr>
          <w:rFonts w:ascii="宋体" w:eastAsia="宋体" w:hAnsi="宋体" w:cs="宋体" w:hint="eastAsia"/>
          <w:color w:val="000000" w:themeColor="text1"/>
          <w:sz w:val="22"/>
          <w:szCs w:val="22"/>
        </w:rPr>
        <w:t xml:space="preserve">。  </w:t>
      </w:r>
    </w:p>
    <w:p w:rsidR="00F16641" w:rsidRPr="00380614" w:rsidRDefault="00F16641">
      <w:pPr>
        <w:snapToGrid/>
        <w:spacing w:line="360" w:lineRule="auto"/>
        <w:rPr>
          <w:rFonts w:ascii="宋体" w:eastAsia="宋体" w:hAnsi="宋体" w:cs="宋体"/>
          <w:color w:val="000000" w:themeColor="text1"/>
          <w:sz w:val="22"/>
          <w:szCs w:val="22"/>
        </w:rPr>
      </w:pPr>
    </w:p>
    <w:p w:rsidR="00F16641" w:rsidRPr="00380614" w:rsidRDefault="00D9099B">
      <w:pPr>
        <w:snapToGrid/>
        <w:spacing w:line="360" w:lineRule="auto"/>
        <w:ind w:left="3"/>
        <w:outlineLvl w:val="6"/>
        <w:rPr>
          <w:rFonts w:ascii="宋体" w:eastAsia="宋体" w:hAnsi="宋体" w:cs="宋体"/>
          <w:b/>
          <w:bCs/>
          <w:color w:val="000000" w:themeColor="text1"/>
          <w:spacing w:val="-5"/>
          <w:sz w:val="22"/>
          <w:szCs w:val="22"/>
        </w:rPr>
      </w:pPr>
      <w:r w:rsidRPr="00380614">
        <w:rPr>
          <w:rFonts w:ascii="宋体" w:eastAsia="宋体" w:hAnsi="宋体" w:cs="宋体" w:hint="eastAsia"/>
          <w:b/>
          <w:bCs/>
          <w:color w:val="000000" w:themeColor="text1"/>
          <w:spacing w:val="-5"/>
          <w:sz w:val="22"/>
          <w:szCs w:val="22"/>
        </w:rPr>
        <w:t>★79. 预付款</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79.1 预付款的约定及管理</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(1)  预付款的约定</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没约定预付款的，本条不适用。</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约定预付款的，预付比例为合同价款(扣除暂列金额)的30%,其支付办法和抵扣方式，按本条有关专用条款的约定。</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79.2 提交预付款支付申请期限：</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按乙方在完成本款三项工作后的7天内。</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另作约定： 合同生效后10个工作日内。</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79.4 预付款抵扣方式</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□预付款</w:t>
      </w:r>
      <w:proofErr w:type="gramStart"/>
      <w:r w:rsidRPr="00380614">
        <w:rPr>
          <w:rFonts w:ascii="宋体" w:eastAsia="宋体" w:hAnsi="宋体" w:cs="宋体" w:hint="eastAsia"/>
          <w:color w:val="000000" w:themeColor="text1"/>
          <w:sz w:val="22"/>
          <w:szCs w:val="22"/>
        </w:rPr>
        <w:t>按照期</w:t>
      </w:r>
      <w:proofErr w:type="gramEnd"/>
      <w:r w:rsidRPr="00380614">
        <w:rPr>
          <w:rFonts w:ascii="宋体" w:eastAsia="宋体" w:hAnsi="宋体" w:cs="宋体" w:hint="eastAsia"/>
          <w:color w:val="000000" w:themeColor="text1"/>
          <w:sz w:val="22"/>
          <w:szCs w:val="22"/>
        </w:rPr>
        <w:t>中应支付工程款的</w:t>
      </w:r>
      <w:r w:rsidRPr="00380614">
        <w:rPr>
          <w:rFonts w:ascii="宋体" w:eastAsia="宋体" w:hAnsi="宋体" w:cs="宋体" w:hint="eastAsia"/>
          <w:color w:val="000000" w:themeColor="text1"/>
          <w:sz w:val="22"/>
          <w:szCs w:val="22"/>
          <w:u w:val="single"/>
        </w:rPr>
        <w:t xml:space="preserve">                    </w:t>
      </w:r>
      <w:r w:rsidRPr="00380614">
        <w:rPr>
          <w:rFonts w:ascii="宋体" w:eastAsia="宋体" w:hAnsi="宋体" w:cs="宋体" w:hint="eastAsia"/>
          <w:color w:val="000000" w:themeColor="text1"/>
          <w:sz w:val="22"/>
          <w:szCs w:val="22"/>
        </w:rPr>
        <w:t>%扣回，分两次扣，直到扣完为止。</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■其它方式：</w:t>
      </w:r>
      <w:r w:rsidRPr="00380614">
        <w:rPr>
          <w:rFonts w:ascii="宋体" w:eastAsia="宋体" w:hAnsi="宋体" w:cs="宋体" w:hint="eastAsia"/>
          <w:color w:val="000000" w:themeColor="text1"/>
          <w:sz w:val="22"/>
          <w:szCs w:val="22"/>
          <w:u w:val="single"/>
        </w:rPr>
        <w:t>预付款不扣回</w:t>
      </w:r>
    </w:p>
    <w:p w:rsidR="00F16641" w:rsidRPr="00380614" w:rsidRDefault="00F16641">
      <w:pPr>
        <w:snapToGrid/>
        <w:spacing w:line="360" w:lineRule="auto"/>
        <w:rPr>
          <w:rFonts w:ascii="宋体" w:eastAsia="宋体" w:hAnsi="宋体" w:cs="宋体"/>
          <w:color w:val="000000" w:themeColor="text1"/>
          <w:sz w:val="22"/>
          <w:szCs w:val="22"/>
        </w:rPr>
      </w:pPr>
    </w:p>
    <w:p w:rsidR="00F16641" w:rsidRPr="00380614" w:rsidRDefault="00D9099B">
      <w:pPr>
        <w:snapToGrid/>
        <w:spacing w:line="360" w:lineRule="auto"/>
        <w:ind w:left="3"/>
        <w:outlineLvl w:val="6"/>
        <w:rPr>
          <w:rFonts w:ascii="宋体" w:eastAsia="宋体" w:hAnsi="宋体" w:cs="宋体"/>
          <w:b/>
          <w:bCs/>
          <w:color w:val="000000" w:themeColor="text1"/>
          <w:spacing w:val="-5"/>
          <w:sz w:val="22"/>
          <w:szCs w:val="22"/>
        </w:rPr>
      </w:pPr>
      <w:r w:rsidRPr="00380614">
        <w:rPr>
          <w:rFonts w:ascii="宋体" w:eastAsia="宋体" w:hAnsi="宋体" w:cs="宋体" w:hint="eastAsia"/>
          <w:b/>
          <w:bCs/>
          <w:color w:val="000000" w:themeColor="text1"/>
          <w:spacing w:val="-5"/>
          <w:sz w:val="22"/>
          <w:szCs w:val="22"/>
        </w:rPr>
        <w:t>★80. 绿色施工安全防护费</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80.1 绿色施工安全防护费的内容、范围和金额</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(1) 内容和范围</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按通用条款的规定，以现行广东省统一工程计价依据规定、省市造价管理部门发布管理文件为准。</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另作约定：</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(2) 绿色施工安全防护费的总金额为</w:t>
      </w:r>
      <w:r w:rsidRPr="00380614">
        <w:rPr>
          <w:rFonts w:ascii="宋体" w:eastAsia="宋体" w:hAnsi="宋体" w:cs="宋体" w:hint="eastAsia"/>
          <w:color w:val="000000" w:themeColor="text1"/>
          <w:sz w:val="22"/>
          <w:szCs w:val="22"/>
          <w:u w:val="single"/>
        </w:rPr>
        <w:t xml:space="preserve">                   </w:t>
      </w:r>
      <w:r w:rsidRPr="00380614">
        <w:rPr>
          <w:rFonts w:ascii="宋体" w:eastAsia="宋体" w:hAnsi="宋体" w:cs="宋体" w:hint="eastAsia"/>
          <w:color w:val="000000" w:themeColor="text1"/>
          <w:sz w:val="22"/>
          <w:szCs w:val="22"/>
        </w:rPr>
        <w:t>元；</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其中：施工扬尘污染防治措施费为</w:t>
      </w:r>
      <w:r w:rsidRPr="00380614">
        <w:rPr>
          <w:rFonts w:ascii="宋体" w:eastAsia="宋体" w:hAnsi="宋体" w:cs="宋体" w:hint="eastAsia"/>
          <w:color w:val="000000" w:themeColor="text1"/>
          <w:sz w:val="22"/>
          <w:szCs w:val="22"/>
          <w:u w:val="single"/>
        </w:rPr>
        <w:t xml:space="preserve">                   </w:t>
      </w:r>
      <w:r w:rsidRPr="00380614">
        <w:rPr>
          <w:rFonts w:ascii="宋体" w:eastAsia="宋体" w:hAnsi="宋体" w:cs="宋体" w:hint="eastAsia"/>
          <w:color w:val="000000" w:themeColor="text1"/>
          <w:sz w:val="22"/>
          <w:szCs w:val="22"/>
        </w:rPr>
        <w:t>元；</w:t>
      </w:r>
    </w:p>
    <w:p w:rsidR="00F16641" w:rsidRPr="00380614" w:rsidRDefault="00D9099B">
      <w:pPr>
        <w:snapToGrid/>
        <w:spacing w:line="360" w:lineRule="auto"/>
        <w:ind w:firstLineChars="500" w:firstLine="110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用工实名管理费为</w:t>
      </w:r>
      <w:r w:rsidRPr="00380614">
        <w:rPr>
          <w:rFonts w:ascii="宋体" w:eastAsia="宋体" w:hAnsi="宋体" w:cs="宋体" w:hint="eastAsia"/>
          <w:color w:val="000000" w:themeColor="text1"/>
          <w:sz w:val="22"/>
          <w:szCs w:val="22"/>
          <w:u w:val="single"/>
        </w:rPr>
        <w:t xml:space="preserve">                   </w:t>
      </w:r>
      <w:r w:rsidRPr="00380614">
        <w:rPr>
          <w:rFonts w:ascii="宋体" w:eastAsia="宋体" w:hAnsi="宋体" w:cs="宋体" w:hint="eastAsia"/>
          <w:color w:val="000000" w:themeColor="text1"/>
          <w:sz w:val="22"/>
          <w:szCs w:val="22"/>
        </w:rPr>
        <w:t>元。</w:t>
      </w:r>
    </w:p>
    <w:p w:rsidR="00F16641" w:rsidRPr="00380614" w:rsidRDefault="00D9099B">
      <w:pPr>
        <w:snapToGrid/>
        <w:spacing w:line="360" w:lineRule="auto"/>
        <w:ind w:firstLineChars="500" w:firstLine="1100"/>
        <w:rPr>
          <w:rFonts w:ascii="宋体" w:eastAsia="宋体" w:hAnsi="宋体" w:cs="宋体"/>
          <w:color w:val="000000" w:themeColor="text1"/>
          <w:sz w:val="22"/>
          <w:szCs w:val="22"/>
        </w:rPr>
      </w:pPr>
      <w:proofErr w:type="gramStart"/>
      <w:r w:rsidRPr="00380614">
        <w:rPr>
          <w:rFonts w:ascii="宋体" w:eastAsia="宋体" w:hAnsi="宋体" w:cs="宋体" w:hint="eastAsia"/>
          <w:color w:val="000000" w:themeColor="text1"/>
          <w:sz w:val="22"/>
          <w:szCs w:val="22"/>
        </w:rPr>
        <w:lastRenderedPageBreak/>
        <w:t>危大工程</w:t>
      </w:r>
      <w:proofErr w:type="gramEnd"/>
      <w:r w:rsidRPr="00380614">
        <w:rPr>
          <w:rFonts w:ascii="宋体" w:eastAsia="宋体" w:hAnsi="宋体" w:cs="宋体" w:hint="eastAsia"/>
          <w:color w:val="000000" w:themeColor="text1"/>
          <w:sz w:val="22"/>
          <w:szCs w:val="22"/>
        </w:rPr>
        <w:t>安全防护文明施工措施费</w:t>
      </w:r>
      <w:r w:rsidRPr="00380614">
        <w:rPr>
          <w:rFonts w:ascii="宋体" w:eastAsia="宋体" w:hAnsi="宋体" w:cs="宋体" w:hint="eastAsia"/>
          <w:color w:val="000000" w:themeColor="text1"/>
          <w:sz w:val="22"/>
          <w:szCs w:val="22"/>
          <w:u w:val="single"/>
        </w:rPr>
        <w:t xml:space="preserve">                   </w:t>
      </w:r>
      <w:r w:rsidRPr="00380614">
        <w:rPr>
          <w:rFonts w:ascii="宋体" w:eastAsia="宋体" w:hAnsi="宋体" w:cs="宋体" w:hint="eastAsia"/>
          <w:color w:val="000000" w:themeColor="text1"/>
          <w:sz w:val="22"/>
          <w:szCs w:val="22"/>
        </w:rPr>
        <w:t>元。</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80.2 支付申请的提交与核实</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按通用条款的规定。</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另作约定：</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80.3 费用支付</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绿色施工安全防护费的支付办法和抵扣方式：</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按通用条款的规定。</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另作约定：</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★80.6 文明工地增加费：</w:t>
      </w:r>
      <w:r w:rsidRPr="00380614">
        <w:rPr>
          <w:rFonts w:ascii="宋体" w:eastAsia="宋体" w:hAnsi="宋体" w:cs="宋体" w:hint="eastAsia"/>
          <w:color w:val="000000" w:themeColor="text1"/>
          <w:sz w:val="22"/>
          <w:szCs w:val="22"/>
          <w:u w:val="single"/>
        </w:rPr>
        <w:t>已包含在合同总价内，不作调整。</w:t>
      </w:r>
      <w:r w:rsidRPr="00380614">
        <w:rPr>
          <w:rFonts w:ascii="宋体" w:eastAsia="宋体" w:hAnsi="宋体" w:cs="宋体" w:hint="eastAsia"/>
          <w:color w:val="000000" w:themeColor="text1"/>
          <w:sz w:val="22"/>
          <w:szCs w:val="22"/>
        </w:rPr>
        <w:t xml:space="preserve">  </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文明工地增加费的计算额度：</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按通用条款规定计算。</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按分部分项工程费为基础计算。</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另作约定(文明工地增加费率参考广东省建设工程计价依据文明工地增加费、广州市住房</w:t>
      </w:r>
      <w:proofErr w:type="gramStart"/>
      <w:r w:rsidRPr="00380614">
        <w:rPr>
          <w:rFonts w:ascii="宋体" w:eastAsia="宋体" w:hAnsi="宋体" w:cs="宋体" w:hint="eastAsia"/>
          <w:color w:val="000000" w:themeColor="text1"/>
          <w:sz w:val="22"/>
          <w:szCs w:val="22"/>
        </w:rPr>
        <w:t>和</w:t>
      </w:r>
      <w:proofErr w:type="gramEnd"/>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城乡建设局发布的文明工地增加费；合同工</w:t>
      </w:r>
      <w:proofErr w:type="gramStart"/>
      <w:r w:rsidRPr="00380614">
        <w:rPr>
          <w:rFonts w:ascii="宋体" w:eastAsia="宋体" w:hAnsi="宋体" w:cs="宋体" w:hint="eastAsia"/>
          <w:color w:val="000000" w:themeColor="text1"/>
          <w:sz w:val="22"/>
          <w:szCs w:val="22"/>
        </w:rPr>
        <w:t>程同时</w:t>
      </w:r>
      <w:proofErr w:type="gramEnd"/>
      <w:r w:rsidRPr="00380614">
        <w:rPr>
          <w:rFonts w:ascii="宋体" w:eastAsia="宋体" w:hAnsi="宋体" w:cs="宋体" w:hint="eastAsia"/>
          <w:color w:val="000000" w:themeColor="text1"/>
          <w:sz w:val="22"/>
          <w:szCs w:val="22"/>
        </w:rPr>
        <w:t>获得下列多个奖项的，只按最高奖项的额度计</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算。):</w:t>
      </w:r>
    </w:p>
    <w:p w:rsidR="00F16641" w:rsidRPr="00380614" w:rsidRDefault="00D9099B">
      <w:pPr>
        <w:snapToGrid/>
        <w:spacing w:line="360" w:lineRule="auto"/>
        <w:ind w:firstLineChars="400" w:firstLine="88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市级安全文明工地增加费</w:t>
      </w:r>
      <w:r w:rsidRPr="00380614">
        <w:rPr>
          <w:rFonts w:ascii="宋体" w:eastAsia="宋体" w:hAnsi="宋体" w:cs="宋体" w:hint="eastAsia"/>
          <w:color w:val="000000" w:themeColor="text1"/>
          <w:sz w:val="22"/>
          <w:szCs w:val="22"/>
          <w:u w:val="single"/>
        </w:rPr>
        <w:t xml:space="preserve">                </w:t>
      </w:r>
      <w:r w:rsidRPr="00380614">
        <w:rPr>
          <w:rFonts w:ascii="宋体" w:eastAsia="宋体" w:hAnsi="宋体" w:cs="宋体" w:hint="eastAsia"/>
          <w:color w:val="000000" w:themeColor="text1"/>
          <w:sz w:val="22"/>
          <w:szCs w:val="22"/>
        </w:rPr>
        <w:t>%；</w:t>
      </w:r>
    </w:p>
    <w:p w:rsidR="00F16641" w:rsidRPr="00380614" w:rsidRDefault="00D9099B">
      <w:pPr>
        <w:snapToGrid/>
        <w:spacing w:line="360" w:lineRule="auto"/>
        <w:ind w:firstLineChars="400" w:firstLine="88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省级安全文明工地增加费</w:t>
      </w:r>
      <w:r w:rsidRPr="00380614">
        <w:rPr>
          <w:rFonts w:ascii="宋体" w:eastAsia="宋体" w:hAnsi="宋体" w:cs="宋体" w:hint="eastAsia"/>
          <w:color w:val="000000" w:themeColor="text1"/>
          <w:sz w:val="22"/>
          <w:szCs w:val="22"/>
          <w:u w:val="single"/>
        </w:rPr>
        <w:t xml:space="preserve">                </w:t>
      </w:r>
      <w:r w:rsidRPr="00380614">
        <w:rPr>
          <w:rFonts w:ascii="宋体" w:eastAsia="宋体" w:hAnsi="宋体" w:cs="宋体" w:hint="eastAsia"/>
          <w:color w:val="000000" w:themeColor="text1"/>
          <w:sz w:val="22"/>
          <w:szCs w:val="22"/>
        </w:rPr>
        <w:t>%；</w:t>
      </w:r>
    </w:p>
    <w:p w:rsidR="00F16641" w:rsidRPr="00380614" w:rsidRDefault="00D9099B">
      <w:pPr>
        <w:snapToGrid/>
        <w:spacing w:line="360" w:lineRule="auto"/>
        <w:ind w:firstLineChars="400" w:firstLine="88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国家级安全文明工地增加费</w:t>
      </w:r>
      <w:r w:rsidRPr="00380614">
        <w:rPr>
          <w:rFonts w:ascii="宋体" w:eastAsia="宋体" w:hAnsi="宋体" w:cs="宋体" w:hint="eastAsia"/>
          <w:color w:val="000000" w:themeColor="text1"/>
          <w:sz w:val="22"/>
          <w:szCs w:val="22"/>
          <w:u w:val="single"/>
        </w:rPr>
        <w:t xml:space="preserve">                </w:t>
      </w:r>
      <w:r w:rsidRPr="00380614">
        <w:rPr>
          <w:rFonts w:ascii="宋体" w:eastAsia="宋体" w:hAnsi="宋体" w:cs="宋体" w:hint="eastAsia"/>
          <w:color w:val="000000" w:themeColor="text1"/>
          <w:sz w:val="22"/>
          <w:szCs w:val="22"/>
        </w:rPr>
        <w:t>%；</w:t>
      </w:r>
    </w:p>
    <w:p w:rsidR="00F16641" w:rsidRPr="00380614" w:rsidRDefault="00D9099B">
      <w:pPr>
        <w:snapToGrid/>
        <w:spacing w:line="360" w:lineRule="auto"/>
        <w:ind w:firstLineChars="400" w:firstLine="88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其它</w:t>
      </w:r>
      <w:r w:rsidRPr="00380614">
        <w:rPr>
          <w:rFonts w:ascii="宋体" w:eastAsia="宋体" w:hAnsi="宋体" w:cs="宋体" w:hint="eastAsia"/>
          <w:color w:val="000000" w:themeColor="text1"/>
          <w:sz w:val="22"/>
          <w:szCs w:val="22"/>
          <w:u w:val="single"/>
        </w:rPr>
        <w:t xml:space="preserve">                </w:t>
      </w:r>
      <w:r w:rsidRPr="00380614">
        <w:rPr>
          <w:rFonts w:ascii="宋体" w:eastAsia="宋体" w:hAnsi="宋体" w:cs="宋体" w:hint="eastAsia"/>
          <w:color w:val="000000" w:themeColor="text1"/>
          <w:sz w:val="22"/>
          <w:szCs w:val="22"/>
        </w:rPr>
        <w:t>,文明工地增加费</w:t>
      </w:r>
      <w:r w:rsidRPr="00380614">
        <w:rPr>
          <w:rFonts w:ascii="宋体" w:eastAsia="宋体" w:hAnsi="宋体" w:cs="宋体" w:hint="eastAsia"/>
          <w:color w:val="000000" w:themeColor="text1"/>
          <w:sz w:val="22"/>
          <w:szCs w:val="22"/>
          <w:u w:val="single"/>
        </w:rPr>
        <w:t xml:space="preserve">                </w:t>
      </w:r>
      <w:r w:rsidRPr="00380614">
        <w:rPr>
          <w:rFonts w:ascii="宋体" w:eastAsia="宋体" w:hAnsi="宋体" w:cs="宋体" w:hint="eastAsia"/>
          <w:color w:val="000000" w:themeColor="text1"/>
          <w:sz w:val="22"/>
          <w:szCs w:val="22"/>
        </w:rPr>
        <w:t>%。</w:t>
      </w:r>
    </w:p>
    <w:p w:rsidR="00F16641" w:rsidRPr="00380614" w:rsidRDefault="00F16641">
      <w:pPr>
        <w:snapToGrid/>
        <w:spacing w:line="360" w:lineRule="auto"/>
        <w:rPr>
          <w:rFonts w:ascii="宋体" w:eastAsia="宋体" w:hAnsi="宋体" w:cs="宋体"/>
          <w:color w:val="000000" w:themeColor="text1"/>
          <w:sz w:val="22"/>
          <w:szCs w:val="22"/>
        </w:rPr>
      </w:pPr>
    </w:p>
    <w:p w:rsidR="00F16641" w:rsidRPr="00380614" w:rsidRDefault="00D9099B">
      <w:pPr>
        <w:snapToGrid/>
        <w:spacing w:line="360" w:lineRule="auto"/>
        <w:ind w:left="3"/>
        <w:outlineLvl w:val="6"/>
        <w:rPr>
          <w:rFonts w:ascii="宋体" w:eastAsia="宋体" w:hAnsi="宋体" w:cs="宋体"/>
          <w:b/>
          <w:bCs/>
          <w:color w:val="000000" w:themeColor="text1"/>
          <w:spacing w:val="-5"/>
          <w:sz w:val="22"/>
          <w:szCs w:val="22"/>
        </w:rPr>
      </w:pPr>
      <w:r w:rsidRPr="00380614">
        <w:rPr>
          <w:rFonts w:ascii="宋体" w:eastAsia="宋体" w:hAnsi="宋体" w:cs="宋体" w:hint="eastAsia"/>
          <w:b/>
          <w:bCs/>
          <w:color w:val="000000" w:themeColor="text1"/>
          <w:spacing w:val="-5"/>
          <w:sz w:val="22"/>
          <w:szCs w:val="22"/>
        </w:rPr>
        <w:t>★81. 进度款</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81.1 约定支付期限和提交支付申请</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(1) 支付期限、比例</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以月为单位，支付比例：</w:t>
      </w:r>
      <w:r w:rsidRPr="00380614">
        <w:rPr>
          <w:rFonts w:ascii="宋体" w:eastAsia="宋体" w:hAnsi="宋体" w:cs="宋体" w:hint="eastAsia"/>
          <w:color w:val="000000" w:themeColor="text1"/>
          <w:sz w:val="22"/>
          <w:szCs w:val="22"/>
          <w:u w:val="single"/>
        </w:rPr>
        <w:t>月工程款=当月完成工程造价×80%- 当月应扣款</w:t>
      </w:r>
      <w:r w:rsidRPr="00380614">
        <w:rPr>
          <w:rFonts w:ascii="宋体" w:eastAsia="宋体" w:hAnsi="宋体" w:cs="宋体" w:hint="eastAsia"/>
          <w:color w:val="000000" w:themeColor="text1"/>
          <w:sz w:val="22"/>
          <w:szCs w:val="22"/>
        </w:rPr>
        <w:t>。</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以季度为单位，支付比例：</w:t>
      </w:r>
      <w:r w:rsidRPr="00380614">
        <w:rPr>
          <w:rFonts w:ascii="宋体" w:eastAsia="宋体" w:hAnsi="宋体" w:cs="宋体" w:hint="eastAsia"/>
          <w:color w:val="000000" w:themeColor="text1"/>
          <w:sz w:val="22"/>
          <w:szCs w:val="22"/>
          <w:u w:val="single"/>
        </w:rPr>
        <w:t xml:space="preserve">                                        </w:t>
      </w:r>
      <w:r w:rsidRPr="00380614">
        <w:rPr>
          <w:rFonts w:ascii="宋体" w:eastAsia="宋体" w:hAnsi="宋体" w:cs="宋体" w:hint="eastAsia"/>
          <w:color w:val="000000" w:themeColor="text1"/>
          <w:sz w:val="22"/>
          <w:szCs w:val="22"/>
        </w:rPr>
        <w:t xml:space="preserve">。                                                    </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以形象进度为准，具体为：</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1)</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2)</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lastRenderedPageBreak/>
        <w:t>□ 实施施工过程结算方式，具体为：</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其它方式：</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81.1  (11)本期间应支付或扣留(回)的其他款项：</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(2)  政府资金投资工程的支付期、支付办法</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按通用条款的规定。</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实施施工过程结算方式：</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其它方式：</w:t>
      </w:r>
      <w:r w:rsidRPr="00380614">
        <w:rPr>
          <w:rFonts w:ascii="宋体" w:eastAsia="宋体" w:hAnsi="宋体" w:cs="宋体" w:hint="eastAsia"/>
          <w:color w:val="000000" w:themeColor="text1"/>
          <w:sz w:val="22"/>
          <w:szCs w:val="22"/>
          <w:u w:val="single"/>
        </w:rPr>
        <w:t>按专用条款81.3约定</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81.2 期中支付的最低限额为</w:t>
      </w:r>
      <w:r w:rsidRPr="00380614">
        <w:rPr>
          <w:rFonts w:ascii="宋体" w:eastAsia="宋体" w:hAnsi="宋体" w:cs="宋体" w:hint="eastAsia"/>
          <w:color w:val="000000" w:themeColor="text1"/>
          <w:sz w:val="22"/>
          <w:szCs w:val="22"/>
          <w:u w:val="single"/>
        </w:rPr>
        <w:t xml:space="preserve">                   </w:t>
      </w:r>
      <w:r w:rsidRPr="00380614">
        <w:rPr>
          <w:rFonts w:ascii="宋体" w:eastAsia="宋体" w:hAnsi="宋体" w:cs="宋体" w:hint="eastAsia"/>
          <w:color w:val="000000" w:themeColor="text1"/>
          <w:sz w:val="22"/>
          <w:szCs w:val="22"/>
        </w:rPr>
        <w:t>元。</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81.3 进度款支付：</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(1) 工程进度款</w:t>
      </w:r>
      <w:proofErr w:type="gramStart"/>
      <w:r w:rsidRPr="00380614">
        <w:rPr>
          <w:rFonts w:ascii="宋体" w:eastAsia="宋体" w:hAnsi="宋体" w:cs="宋体" w:hint="eastAsia"/>
          <w:color w:val="000000" w:themeColor="text1"/>
          <w:sz w:val="22"/>
          <w:szCs w:val="22"/>
        </w:rPr>
        <w:t>按工人</w:t>
      </w:r>
      <w:proofErr w:type="gramEnd"/>
      <w:r w:rsidRPr="00380614">
        <w:rPr>
          <w:rFonts w:ascii="宋体" w:eastAsia="宋体" w:hAnsi="宋体" w:cs="宋体" w:hint="eastAsia"/>
          <w:color w:val="000000" w:themeColor="text1"/>
          <w:sz w:val="22"/>
          <w:szCs w:val="22"/>
        </w:rPr>
        <w:t>工资款和其他款项分别支付</w:t>
      </w:r>
      <w:proofErr w:type="gramStart"/>
      <w:r w:rsidRPr="00380614">
        <w:rPr>
          <w:rFonts w:ascii="宋体" w:eastAsia="宋体" w:hAnsi="宋体" w:cs="宋体" w:hint="eastAsia"/>
          <w:color w:val="000000" w:themeColor="text1"/>
          <w:sz w:val="22"/>
          <w:szCs w:val="22"/>
        </w:rPr>
        <w:t>至相应</w:t>
      </w:r>
      <w:proofErr w:type="gramEnd"/>
      <w:r w:rsidRPr="00380614">
        <w:rPr>
          <w:rFonts w:ascii="宋体" w:eastAsia="宋体" w:hAnsi="宋体" w:cs="宋体" w:hint="eastAsia"/>
          <w:color w:val="000000" w:themeColor="text1"/>
          <w:sz w:val="22"/>
          <w:szCs w:val="22"/>
        </w:rPr>
        <w:t>账户</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A.工人工资的支付应按照《广州市住房和城乡建设委员会关于实施&lt;广州市建设领域工人工资 支付分账管理实施细则&gt;的通知》(</w:t>
      </w:r>
      <w:proofErr w:type="gramStart"/>
      <w:r w:rsidRPr="00380614">
        <w:rPr>
          <w:rFonts w:ascii="宋体" w:eastAsia="宋体" w:hAnsi="宋体" w:cs="宋体" w:hint="eastAsia"/>
          <w:color w:val="000000" w:themeColor="text1"/>
          <w:sz w:val="22"/>
          <w:szCs w:val="22"/>
        </w:rPr>
        <w:t>穗建筑</w:t>
      </w:r>
      <w:proofErr w:type="gramEnd"/>
      <w:r w:rsidRPr="00380614">
        <w:rPr>
          <w:rFonts w:ascii="宋体" w:eastAsia="宋体" w:hAnsi="宋体" w:cs="宋体" w:hint="eastAsia"/>
          <w:color w:val="000000" w:themeColor="text1"/>
          <w:sz w:val="22"/>
          <w:szCs w:val="22"/>
        </w:rPr>
        <w:t>[2017]1344号)、《关于印发&lt;广东省建设工程领域工人工资支付专用账户管理办法&gt;的通知》 (粤人社规[2018]14号)的要求执行。</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B. 乙方应在广州市住房和城乡建设委员会公布的广州市建设领域工人工资支付分账管理业务银行名录开设工人工资专用账户，用于支付工人工资。</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C.工程进度款中的工人工资款比例</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☑招标工程：工人工资款比例：</w:t>
      </w:r>
      <w:r w:rsidRPr="00380614">
        <w:rPr>
          <w:rFonts w:ascii="宋体" w:eastAsia="宋体" w:hAnsi="宋体" w:cs="宋体" w:hint="eastAsia"/>
          <w:color w:val="000000" w:themeColor="text1"/>
          <w:sz w:val="22"/>
          <w:szCs w:val="22"/>
          <w:u w:val="single"/>
        </w:rPr>
        <w:t>15%</w:t>
      </w:r>
      <w:r w:rsidRPr="00380614">
        <w:rPr>
          <w:rFonts w:ascii="宋体" w:eastAsia="宋体" w:hAnsi="宋体" w:cs="宋体" w:hint="eastAsia"/>
          <w:color w:val="000000" w:themeColor="text1"/>
          <w:sz w:val="22"/>
          <w:szCs w:val="22"/>
        </w:rPr>
        <w:t xml:space="preserve">。 </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非招标工程：工人工资款比例：</w:t>
      </w:r>
      <w:r w:rsidRPr="00380614">
        <w:rPr>
          <w:rFonts w:ascii="宋体" w:eastAsia="宋体" w:hAnsi="宋体" w:cs="宋体" w:hint="eastAsia"/>
          <w:color w:val="000000" w:themeColor="text1"/>
          <w:sz w:val="22"/>
          <w:szCs w:val="22"/>
          <w:u w:val="single"/>
        </w:rPr>
        <w:t>(即施工图预算或概算建安费中的人工工资所占比例)</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D.支付期限：按支付程序在规定时间内支付。</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(2) 分部分项工程量清单工程价款支付方式：</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A、</w:t>
      </w:r>
      <w:r w:rsidRPr="00380614">
        <w:rPr>
          <w:rFonts w:ascii="宋体" w:eastAsia="宋体" w:hAnsi="宋体" w:cs="宋体" w:hint="eastAsia"/>
          <w:color w:val="000000" w:themeColor="text1"/>
          <w:sz w:val="22"/>
          <w:szCs w:val="22"/>
          <w:u w:val="single"/>
        </w:rPr>
        <w:t>支付方式：按月支付。</w:t>
      </w:r>
      <w:r w:rsidRPr="00380614">
        <w:rPr>
          <w:rFonts w:ascii="宋体" w:eastAsia="宋体" w:hAnsi="宋体" w:cs="宋体" w:hint="eastAsia"/>
          <w:color w:val="000000" w:themeColor="text1"/>
          <w:sz w:val="22"/>
          <w:szCs w:val="22"/>
        </w:rPr>
        <w:t xml:space="preserve">  </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B、工程进度款计算公式：</w:t>
      </w:r>
    </w:p>
    <w:p w:rsidR="00F16641" w:rsidRPr="00380614" w:rsidRDefault="00D9099B">
      <w:pPr>
        <w:snapToGrid/>
        <w:spacing w:line="360" w:lineRule="auto"/>
        <w:ind w:firstLineChars="400" w:firstLine="88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B1、当月实际完成工程量：</w:t>
      </w:r>
      <w:r w:rsidRPr="00380614">
        <w:rPr>
          <w:rFonts w:ascii="宋体" w:eastAsia="宋体" w:hAnsi="宋体" w:cs="宋体" w:hint="eastAsia"/>
          <w:color w:val="000000" w:themeColor="text1"/>
          <w:sz w:val="22"/>
          <w:szCs w:val="22"/>
          <w:u w:val="single"/>
        </w:rPr>
        <w:t>月工程款=当月完成工程造价×80%-当月应扣款</w:t>
      </w:r>
    </w:p>
    <w:p w:rsidR="00F16641" w:rsidRPr="00380614" w:rsidRDefault="00D9099B">
      <w:pPr>
        <w:snapToGrid/>
        <w:spacing w:line="360" w:lineRule="auto"/>
        <w:ind w:firstLineChars="400" w:firstLine="88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B2、</w:t>
      </w:r>
      <w:r w:rsidRPr="00380614">
        <w:rPr>
          <w:rFonts w:ascii="宋体" w:eastAsia="宋体" w:hAnsi="宋体" w:cs="宋体" w:hint="eastAsia"/>
          <w:color w:val="000000" w:themeColor="text1"/>
          <w:sz w:val="22"/>
          <w:szCs w:val="22"/>
          <w:u w:val="single"/>
        </w:rPr>
        <w:t>月实际完成的工程进度款以监理单位审核计量和甲方审定确认为准</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u w:val="single"/>
        </w:rPr>
        <w:t>C、当本合同工程完成至100%时，工程款累计支付至合同内完成工程量的80%。</w:t>
      </w:r>
      <w:r w:rsidRPr="00380614">
        <w:rPr>
          <w:rFonts w:ascii="宋体" w:eastAsia="宋体" w:hAnsi="宋体" w:cs="宋体" w:hint="eastAsia"/>
          <w:color w:val="000000" w:themeColor="text1"/>
          <w:sz w:val="22"/>
          <w:szCs w:val="22"/>
        </w:rPr>
        <w:t xml:space="preserve">  </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u w:val="single"/>
        </w:rPr>
        <w:t>D、验收合格并完成竣工验收备案后，经有关部门结算审核后，累计支付至审核后的工程结算款的97%;3%作为质量保证金。</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(3) 措施项目清单价款的支付方式：</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u w:val="single"/>
        </w:rPr>
        <w:lastRenderedPageBreak/>
        <w:t>按实际发生费用的80%支付，工程完工一次性支付余额。</w:t>
      </w:r>
      <w:r w:rsidRPr="00380614">
        <w:rPr>
          <w:rFonts w:ascii="宋体" w:eastAsia="宋体" w:hAnsi="宋体" w:cs="宋体" w:hint="eastAsia"/>
          <w:color w:val="000000" w:themeColor="text1"/>
          <w:sz w:val="22"/>
          <w:szCs w:val="22"/>
        </w:rPr>
        <w:t xml:space="preserve">  </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(4) 其它项目清单价款的支付方式：</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u w:val="single"/>
        </w:rPr>
        <w:t>发生时按相关委托协议条款支付。</w:t>
      </w:r>
      <w:r w:rsidRPr="00380614">
        <w:rPr>
          <w:rFonts w:ascii="宋体" w:eastAsia="宋体" w:hAnsi="宋体" w:cs="宋体" w:hint="eastAsia"/>
          <w:color w:val="000000" w:themeColor="text1"/>
          <w:sz w:val="22"/>
          <w:szCs w:val="22"/>
        </w:rPr>
        <w:t xml:space="preserve">  </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(5) 安全防护、文明施工措施费的支付方式：</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u w:val="single"/>
        </w:rPr>
        <w:t>按通用条款第66.2款、第66.3款执行。</w:t>
      </w:r>
      <w:r w:rsidRPr="00380614">
        <w:rPr>
          <w:rFonts w:ascii="宋体" w:eastAsia="宋体" w:hAnsi="宋体" w:cs="宋体" w:hint="eastAsia"/>
          <w:color w:val="000000" w:themeColor="text1"/>
          <w:sz w:val="22"/>
          <w:szCs w:val="22"/>
        </w:rPr>
        <w:t xml:space="preserve"> </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xml:space="preserve">(6) 工程进度款中含建设工程劳动保险费用，由乙方按规定自行办理建设工程劳动保险事宜。 </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(7) 质量保证金返还：按专用条款第84.3款约定。</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(8) 鉴于甲方使用的是财政资金，付款遵循特定流程，甲方于合同约定期限内向相关部门提出付款申请，即视为按期付款。付款前，乙方应提供相应金额的有效发票，否则，甲方有权拒付。</w:t>
      </w:r>
    </w:p>
    <w:p w:rsidR="00F16641" w:rsidRPr="00380614" w:rsidRDefault="00F16641">
      <w:pPr>
        <w:snapToGrid/>
        <w:spacing w:line="360" w:lineRule="auto"/>
        <w:rPr>
          <w:rFonts w:ascii="宋体" w:eastAsia="宋体" w:hAnsi="宋体" w:cs="宋体"/>
          <w:color w:val="000000" w:themeColor="text1"/>
          <w:sz w:val="22"/>
          <w:szCs w:val="22"/>
        </w:rPr>
      </w:pPr>
    </w:p>
    <w:p w:rsidR="00F16641" w:rsidRPr="00380614" w:rsidRDefault="00D9099B">
      <w:pPr>
        <w:snapToGrid/>
        <w:spacing w:line="360" w:lineRule="auto"/>
        <w:ind w:left="3"/>
        <w:outlineLvl w:val="6"/>
        <w:rPr>
          <w:rFonts w:ascii="宋体" w:eastAsia="宋体" w:hAnsi="宋体" w:cs="宋体"/>
          <w:b/>
          <w:bCs/>
          <w:color w:val="000000" w:themeColor="text1"/>
          <w:spacing w:val="-5"/>
          <w:sz w:val="22"/>
          <w:szCs w:val="22"/>
        </w:rPr>
      </w:pPr>
      <w:r w:rsidRPr="00380614">
        <w:rPr>
          <w:rFonts w:ascii="宋体" w:eastAsia="宋体" w:hAnsi="宋体" w:cs="宋体" w:hint="eastAsia"/>
          <w:b/>
          <w:bCs/>
          <w:color w:val="000000" w:themeColor="text1"/>
          <w:spacing w:val="-5"/>
          <w:sz w:val="22"/>
          <w:szCs w:val="22"/>
        </w:rPr>
        <w:t>82. 竣工结算</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82.1</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(1)竣工结算的程序和时限：</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按通用条款的规定办理。</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另作约定：</w:t>
      </w:r>
      <w:r w:rsidRPr="00380614">
        <w:rPr>
          <w:rFonts w:ascii="宋体" w:eastAsia="宋体" w:hAnsi="宋体" w:cs="宋体" w:hint="eastAsia"/>
          <w:color w:val="000000" w:themeColor="text1"/>
          <w:sz w:val="22"/>
          <w:szCs w:val="22"/>
          <w:u w:val="single"/>
        </w:rPr>
        <w:t>按现行的财政评审程序进行。</w:t>
      </w:r>
      <w:r w:rsidRPr="00380614">
        <w:rPr>
          <w:rFonts w:ascii="宋体" w:eastAsia="宋体" w:hAnsi="宋体" w:cs="宋体" w:hint="eastAsia"/>
          <w:color w:val="000000" w:themeColor="text1"/>
          <w:sz w:val="22"/>
          <w:szCs w:val="22"/>
        </w:rPr>
        <w:t xml:space="preserve">  </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(2)施工过程结算约定：双方协商另约定</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1、施工过程结算的程序：</w:t>
      </w:r>
      <w:r w:rsidRPr="00380614">
        <w:rPr>
          <w:rFonts w:ascii="宋体" w:eastAsia="宋体" w:hAnsi="宋体" w:cs="宋体" w:hint="eastAsia"/>
          <w:color w:val="000000" w:themeColor="text1"/>
          <w:sz w:val="22"/>
          <w:szCs w:val="22"/>
          <w:u w:val="single"/>
        </w:rPr>
        <w:t xml:space="preserve">                             </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2、施工过程结算节点：</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工程分标段施工的，以标段完成后作为施工过程结算节点：</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以完成单项工程、单位工程、分部工程作为施工过程结算节点：</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规模较大的分部工程或分部工程计划完成时间一年以上的，以完成分部工程的进度节点或时间(季、年等)节点作为施工过程结算节点：</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以完成工程功能内容或专业工程作为施工过程结算节点：</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其它：</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3、施工过程结算价款的编制与核对：</w:t>
      </w:r>
      <w:r w:rsidRPr="00380614">
        <w:rPr>
          <w:rFonts w:ascii="宋体" w:eastAsia="宋体" w:hAnsi="宋体" w:cs="宋体" w:hint="eastAsia"/>
          <w:color w:val="000000" w:themeColor="text1"/>
          <w:sz w:val="22"/>
          <w:szCs w:val="22"/>
          <w:u w:val="single"/>
        </w:rPr>
        <w:t xml:space="preserve">                 </w:t>
      </w:r>
      <w:r w:rsidRPr="00380614">
        <w:rPr>
          <w:rFonts w:ascii="宋体" w:eastAsia="宋体" w:hAnsi="宋体" w:cs="宋体" w:hint="eastAsia"/>
          <w:color w:val="000000" w:themeColor="text1"/>
          <w:sz w:val="22"/>
          <w:szCs w:val="22"/>
        </w:rPr>
        <w:t xml:space="preserve">                </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4、采用施工过程结算方法时竣工结算价款的编制与核对：</w:t>
      </w:r>
      <w:r w:rsidRPr="00380614">
        <w:rPr>
          <w:rFonts w:ascii="宋体" w:eastAsia="宋体" w:hAnsi="宋体" w:cs="宋体" w:hint="eastAsia"/>
          <w:color w:val="000000" w:themeColor="text1"/>
          <w:sz w:val="22"/>
          <w:szCs w:val="22"/>
          <w:u w:val="single"/>
        </w:rPr>
        <w:t xml:space="preserve">                 </w:t>
      </w:r>
      <w:r w:rsidRPr="00380614">
        <w:rPr>
          <w:rFonts w:ascii="宋体" w:eastAsia="宋体" w:hAnsi="宋体" w:cs="宋体" w:hint="eastAsia"/>
          <w:color w:val="000000" w:themeColor="text1"/>
          <w:sz w:val="22"/>
          <w:szCs w:val="22"/>
        </w:rPr>
        <w:t xml:space="preserve">                 </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5、施工过程结算支付时限：</w:t>
      </w:r>
      <w:r w:rsidRPr="00380614">
        <w:rPr>
          <w:rFonts w:ascii="宋体" w:eastAsia="宋体" w:hAnsi="宋体" w:cs="宋体" w:hint="eastAsia"/>
          <w:color w:val="000000" w:themeColor="text1"/>
          <w:sz w:val="22"/>
          <w:szCs w:val="22"/>
          <w:u w:val="single"/>
        </w:rPr>
        <w:t xml:space="preserve">                          </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6、分段结算的其他约定：</w:t>
      </w:r>
      <w:r w:rsidRPr="00380614">
        <w:rPr>
          <w:rFonts w:ascii="宋体" w:eastAsia="宋体" w:hAnsi="宋体" w:cs="宋体" w:hint="eastAsia"/>
          <w:color w:val="000000" w:themeColor="text1"/>
          <w:sz w:val="22"/>
          <w:szCs w:val="22"/>
          <w:u w:val="single"/>
        </w:rPr>
        <w:t xml:space="preserve">                          </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lastRenderedPageBreak/>
        <w:t>82.2</w:t>
      </w:r>
    </w:p>
    <w:p w:rsidR="00F16641" w:rsidRPr="00380614" w:rsidRDefault="00D9099B">
      <w:pPr>
        <w:numPr>
          <w:ilvl w:val="0"/>
          <w:numId w:val="49"/>
        </w:num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xml:space="preserve">竣工结算文件清单： 按结算评审部门要求。  </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(1)工程结算书</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(2)工程量计算书</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(3)钢筋</w:t>
      </w:r>
      <w:proofErr w:type="gramStart"/>
      <w:r w:rsidRPr="00380614">
        <w:rPr>
          <w:rFonts w:ascii="宋体" w:eastAsia="宋体" w:hAnsi="宋体" w:cs="宋体" w:hint="eastAsia"/>
          <w:color w:val="000000" w:themeColor="text1"/>
          <w:sz w:val="22"/>
          <w:szCs w:val="22"/>
        </w:rPr>
        <w:t>抽料表</w:t>
      </w:r>
      <w:proofErr w:type="gramEnd"/>
      <w:r w:rsidRPr="00380614">
        <w:rPr>
          <w:rFonts w:ascii="宋体" w:eastAsia="宋体" w:hAnsi="宋体" w:cs="宋体" w:hint="eastAsia"/>
          <w:color w:val="000000" w:themeColor="text1"/>
          <w:sz w:val="22"/>
          <w:szCs w:val="22"/>
        </w:rPr>
        <w:t>(如有)</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(4)工程承包合同</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(5)工程竣工图(含电子版和相关部门要求的专用软件版本)</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(6)工程竣工资料(含电子版及相关部门要求的专用软件版本、单位工程开工申请报告、 单位工程工程竣工验收报告)</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(7)图纸会审记录</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(8)设计变更单</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(9)工程洽商记录</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(10)监理工程师通知或甲方施工指令</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(11)会议纪要</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(12)现场签证单</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(13)材料设备单价呈批审核单</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(14)综合单价呈批审核单</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(15)招标文件、答疑纪要</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(16)投标文件(含经济</w:t>
      </w:r>
      <w:proofErr w:type="gramStart"/>
      <w:r w:rsidRPr="00380614">
        <w:rPr>
          <w:rFonts w:ascii="宋体" w:eastAsia="宋体" w:hAnsi="宋体" w:cs="宋体" w:hint="eastAsia"/>
          <w:color w:val="000000" w:themeColor="text1"/>
          <w:sz w:val="22"/>
          <w:szCs w:val="22"/>
        </w:rPr>
        <w:t>标软件版</w:t>
      </w:r>
      <w:proofErr w:type="gramEnd"/>
      <w:r w:rsidRPr="00380614">
        <w:rPr>
          <w:rFonts w:ascii="宋体" w:eastAsia="宋体" w:hAnsi="宋体" w:cs="宋体" w:hint="eastAsia"/>
          <w:color w:val="000000" w:themeColor="text1"/>
          <w:sz w:val="22"/>
          <w:szCs w:val="22"/>
        </w:rPr>
        <w:t>)、中标通知书</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(17)甲方供应材料收货验收签收单</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(18)其他结算资料</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(19)工期履行审核表</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(20)移交资料签收表</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(21)其它</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(2) 甲方对送审结算资料的具体要求：</w:t>
      </w:r>
      <w:r w:rsidRPr="00380614">
        <w:rPr>
          <w:rFonts w:ascii="宋体" w:eastAsia="宋体" w:hAnsi="宋体" w:cs="宋体" w:hint="eastAsia"/>
          <w:color w:val="000000" w:themeColor="text1"/>
          <w:sz w:val="22"/>
          <w:szCs w:val="22"/>
          <w:u w:val="single"/>
        </w:rPr>
        <w:t>按结算评审部门要求</w:t>
      </w:r>
    </w:p>
    <w:p w:rsidR="00F16641" w:rsidRPr="00380614" w:rsidRDefault="00F16641">
      <w:pPr>
        <w:snapToGrid/>
        <w:spacing w:line="360" w:lineRule="auto"/>
        <w:rPr>
          <w:rFonts w:ascii="宋体" w:eastAsia="宋体" w:hAnsi="宋体" w:cs="宋体"/>
          <w:color w:val="000000" w:themeColor="text1"/>
          <w:sz w:val="22"/>
          <w:szCs w:val="22"/>
        </w:rPr>
      </w:pPr>
    </w:p>
    <w:p w:rsidR="00F16641" w:rsidRPr="00380614" w:rsidRDefault="00D9099B">
      <w:pPr>
        <w:snapToGrid/>
        <w:spacing w:line="360" w:lineRule="auto"/>
        <w:ind w:left="3"/>
        <w:outlineLvl w:val="6"/>
        <w:rPr>
          <w:rFonts w:ascii="宋体" w:eastAsia="宋体" w:hAnsi="宋体" w:cs="宋体"/>
          <w:b/>
          <w:bCs/>
          <w:color w:val="000000" w:themeColor="text1"/>
          <w:spacing w:val="-5"/>
          <w:sz w:val="22"/>
          <w:szCs w:val="22"/>
        </w:rPr>
      </w:pPr>
      <w:r w:rsidRPr="00380614">
        <w:rPr>
          <w:rFonts w:ascii="宋体" w:eastAsia="宋体" w:hAnsi="宋体" w:cs="宋体" w:hint="eastAsia"/>
          <w:b/>
          <w:bCs/>
          <w:color w:val="000000" w:themeColor="text1"/>
          <w:spacing w:val="-5"/>
          <w:sz w:val="22"/>
          <w:szCs w:val="22"/>
        </w:rPr>
        <w:t>★83. 结算款</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83.1 提交竣工支付申请</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(1) 竣工支付期限</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按通用条款的规定，在造价工程师签发竣工结算支付证书后的28天内。</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lastRenderedPageBreak/>
        <w:t>□ 另有约定：</w:t>
      </w:r>
      <w:r w:rsidRPr="00380614">
        <w:rPr>
          <w:rFonts w:ascii="宋体" w:eastAsia="宋体" w:hAnsi="宋体" w:cs="宋体" w:hint="eastAsia"/>
          <w:color w:val="000000" w:themeColor="text1"/>
          <w:sz w:val="22"/>
          <w:szCs w:val="22"/>
          <w:u w:val="single"/>
        </w:rPr>
        <w:t>按现行的财政评审程序进行。</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(2) 政府资金投资工程的支付期、支付办法</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按通用条款的规定。</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另作约定：</w:t>
      </w:r>
      <w:r w:rsidRPr="00380614">
        <w:rPr>
          <w:rFonts w:ascii="宋体" w:eastAsia="宋体" w:hAnsi="宋体" w:cs="宋体" w:hint="eastAsia"/>
          <w:color w:val="000000" w:themeColor="text1"/>
          <w:sz w:val="22"/>
          <w:szCs w:val="22"/>
          <w:u w:val="single"/>
        </w:rPr>
        <w:t>按现行的财政评审程序进行。</w:t>
      </w:r>
      <w:r w:rsidRPr="00380614">
        <w:rPr>
          <w:rFonts w:ascii="宋体" w:eastAsia="宋体" w:hAnsi="宋体" w:cs="宋体" w:hint="eastAsia"/>
          <w:color w:val="000000" w:themeColor="text1"/>
          <w:sz w:val="22"/>
          <w:szCs w:val="22"/>
        </w:rPr>
        <w:t xml:space="preserve">  </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(3)实施施工过程结算的，其竣工结算支付方法：</w:t>
      </w:r>
      <w:r w:rsidRPr="00380614">
        <w:rPr>
          <w:rFonts w:ascii="宋体" w:eastAsia="宋体" w:hAnsi="宋体" w:cs="宋体" w:hint="eastAsia"/>
          <w:color w:val="000000" w:themeColor="text1"/>
          <w:sz w:val="22"/>
          <w:szCs w:val="22"/>
          <w:u w:val="single"/>
        </w:rPr>
        <w:t xml:space="preserve">                  </w:t>
      </w:r>
      <w:r w:rsidRPr="00380614">
        <w:rPr>
          <w:rFonts w:ascii="宋体" w:eastAsia="宋体" w:hAnsi="宋体" w:cs="宋体" w:hint="eastAsia"/>
          <w:color w:val="000000" w:themeColor="text1"/>
          <w:sz w:val="22"/>
          <w:szCs w:val="22"/>
        </w:rPr>
        <w:t xml:space="preserve">                       </w:t>
      </w:r>
    </w:p>
    <w:p w:rsidR="00F16641" w:rsidRPr="00380614" w:rsidRDefault="00F16641">
      <w:pPr>
        <w:snapToGrid/>
        <w:spacing w:line="360" w:lineRule="auto"/>
        <w:rPr>
          <w:rFonts w:ascii="宋体" w:eastAsia="宋体" w:hAnsi="宋体" w:cs="宋体"/>
          <w:color w:val="000000" w:themeColor="text1"/>
          <w:sz w:val="22"/>
          <w:szCs w:val="22"/>
        </w:rPr>
      </w:pPr>
    </w:p>
    <w:p w:rsidR="00F16641" w:rsidRPr="00380614" w:rsidRDefault="00D9099B">
      <w:pPr>
        <w:snapToGrid/>
        <w:spacing w:line="360" w:lineRule="auto"/>
        <w:ind w:left="3"/>
        <w:outlineLvl w:val="6"/>
        <w:rPr>
          <w:rFonts w:ascii="宋体" w:eastAsia="宋体" w:hAnsi="宋体" w:cs="宋体"/>
          <w:b/>
          <w:bCs/>
          <w:color w:val="000000" w:themeColor="text1"/>
          <w:spacing w:val="-5"/>
          <w:sz w:val="22"/>
          <w:szCs w:val="22"/>
        </w:rPr>
      </w:pPr>
      <w:r w:rsidRPr="00380614">
        <w:rPr>
          <w:rFonts w:ascii="宋体" w:eastAsia="宋体" w:hAnsi="宋体" w:cs="宋体" w:hint="eastAsia"/>
          <w:b/>
          <w:bCs/>
          <w:color w:val="000000" w:themeColor="text1"/>
          <w:spacing w:val="-5"/>
          <w:sz w:val="22"/>
          <w:szCs w:val="22"/>
        </w:rPr>
        <w:t>★84. 质量保证金</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84.2 质量保证金的约定与扣留</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(1) 质量保证金的约定</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按通用条款规定为合同条款的3%(采用银行保函),即</w:t>
      </w:r>
      <w:r w:rsidRPr="00380614">
        <w:rPr>
          <w:rFonts w:ascii="宋体" w:eastAsia="宋体" w:hAnsi="宋体" w:cs="宋体" w:hint="eastAsia"/>
          <w:color w:val="000000" w:themeColor="text1"/>
          <w:sz w:val="22"/>
          <w:szCs w:val="22"/>
          <w:u w:val="single"/>
        </w:rPr>
        <w:t xml:space="preserve">                          </w:t>
      </w:r>
      <w:r w:rsidRPr="00380614">
        <w:rPr>
          <w:rFonts w:ascii="宋体" w:eastAsia="宋体" w:hAnsi="宋体" w:cs="宋体" w:hint="eastAsia"/>
          <w:color w:val="000000" w:themeColor="text1"/>
          <w:sz w:val="22"/>
          <w:szCs w:val="22"/>
        </w:rPr>
        <w:t>元 。</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另有约定：</w:t>
      </w:r>
      <w:r w:rsidRPr="00380614">
        <w:rPr>
          <w:rFonts w:ascii="宋体" w:eastAsia="宋体" w:hAnsi="宋体" w:cs="宋体" w:hint="eastAsia"/>
          <w:color w:val="000000" w:themeColor="text1"/>
          <w:sz w:val="22"/>
          <w:szCs w:val="22"/>
          <w:u w:val="single"/>
        </w:rPr>
        <w:t>工程价款结算总额的3%。</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(2) 质量保证金的扣留</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按通用条款的规定，按</w:t>
      </w:r>
      <w:proofErr w:type="gramStart"/>
      <w:r w:rsidRPr="00380614">
        <w:rPr>
          <w:rFonts w:ascii="宋体" w:eastAsia="宋体" w:hAnsi="宋体" w:cs="宋体" w:hint="eastAsia"/>
          <w:color w:val="000000" w:themeColor="text1"/>
          <w:sz w:val="22"/>
          <w:szCs w:val="22"/>
        </w:rPr>
        <w:t>每支付</w:t>
      </w:r>
      <w:proofErr w:type="gramEnd"/>
      <w:r w:rsidRPr="00380614">
        <w:rPr>
          <w:rFonts w:ascii="宋体" w:eastAsia="宋体" w:hAnsi="宋体" w:cs="宋体" w:hint="eastAsia"/>
          <w:color w:val="000000" w:themeColor="text1"/>
          <w:sz w:val="22"/>
          <w:szCs w:val="22"/>
        </w:rPr>
        <w:t>期应支付给乙方的进度款和结算款的3%扣留。</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另有约定：</w:t>
      </w:r>
      <w:r w:rsidRPr="00380614">
        <w:rPr>
          <w:rFonts w:ascii="宋体" w:eastAsia="宋体" w:hAnsi="宋体" w:cs="宋体" w:hint="eastAsia"/>
          <w:color w:val="000000" w:themeColor="text1"/>
          <w:sz w:val="22"/>
          <w:szCs w:val="22"/>
          <w:u w:val="single"/>
        </w:rPr>
        <w:t>在结算总款中扣除。</w:t>
      </w:r>
      <w:r w:rsidRPr="00380614">
        <w:rPr>
          <w:rFonts w:ascii="宋体" w:eastAsia="宋体" w:hAnsi="宋体" w:cs="宋体" w:hint="eastAsia"/>
          <w:color w:val="000000" w:themeColor="text1"/>
          <w:sz w:val="22"/>
          <w:szCs w:val="22"/>
        </w:rPr>
        <w:t xml:space="preserve">  </w:t>
      </w:r>
    </w:p>
    <w:p w:rsidR="00F16641" w:rsidRPr="00380614" w:rsidRDefault="00D9099B">
      <w:pPr>
        <w:snapToGrid/>
        <w:spacing w:line="360" w:lineRule="auto"/>
        <w:ind w:firstLineChars="200" w:firstLine="440"/>
        <w:rPr>
          <w:rFonts w:ascii="宋体" w:eastAsia="宋体" w:hAnsi="宋体" w:cs="宋体"/>
          <w:color w:val="000000" w:themeColor="text1"/>
          <w:sz w:val="22"/>
          <w:szCs w:val="22"/>
          <w:u w:val="single"/>
        </w:rPr>
      </w:pPr>
      <w:r w:rsidRPr="00380614">
        <w:rPr>
          <w:rFonts w:ascii="宋体" w:eastAsia="宋体" w:hAnsi="宋体" w:cs="宋体" w:hint="eastAsia"/>
          <w:color w:val="000000" w:themeColor="text1"/>
          <w:sz w:val="22"/>
          <w:szCs w:val="22"/>
        </w:rPr>
        <w:t>84.3 质量保证金的返还时间：</w:t>
      </w:r>
      <w:r w:rsidRPr="00380614">
        <w:rPr>
          <w:rFonts w:ascii="宋体" w:eastAsia="宋体" w:hAnsi="宋体" w:cs="宋体" w:hint="eastAsia"/>
          <w:color w:val="000000" w:themeColor="text1"/>
          <w:sz w:val="22"/>
          <w:szCs w:val="22"/>
          <w:u w:val="single"/>
        </w:rPr>
        <w:t>工程质量保修期且缺陷责任期一年后，工程不存在质量问题并经甲方认可后向乙方无息返还质量保证金。</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xml:space="preserve"> </w:t>
      </w:r>
    </w:p>
    <w:p w:rsidR="00F16641" w:rsidRPr="00380614" w:rsidRDefault="00D9099B">
      <w:pPr>
        <w:snapToGrid/>
        <w:spacing w:line="360" w:lineRule="auto"/>
        <w:ind w:left="3"/>
        <w:outlineLvl w:val="6"/>
        <w:rPr>
          <w:rFonts w:ascii="宋体" w:eastAsia="宋体" w:hAnsi="宋体" w:cs="宋体"/>
          <w:b/>
          <w:bCs/>
          <w:color w:val="000000" w:themeColor="text1"/>
          <w:spacing w:val="-5"/>
          <w:sz w:val="22"/>
          <w:szCs w:val="22"/>
        </w:rPr>
      </w:pPr>
      <w:r w:rsidRPr="00380614">
        <w:rPr>
          <w:rFonts w:ascii="宋体" w:eastAsia="宋体" w:hAnsi="宋体" w:cs="宋体" w:hint="eastAsia"/>
          <w:b/>
          <w:bCs/>
          <w:color w:val="000000" w:themeColor="text1"/>
          <w:spacing w:val="-5"/>
          <w:sz w:val="22"/>
          <w:szCs w:val="22"/>
        </w:rPr>
        <w:t>85. 最终清算款</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85.1 提交最终清算支付申请</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(1) 最终清算支付申请</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提交份数：</w:t>
      </w:r>
      <w:r w:rsidRPr="00380614">
        <w:rPr>
          <w:rFonts w:ascii="宋体" w:eastAsia="宋体" w:hAnsi="宋体" w:cs="宋体" w:hint="eastAsia"/>
          <w:color w:val="000000" w:themeColor="text1"/>
          <w:sz w:val="22"/>
          <w:szCs w:val="22"/>
          <w:u w:val="single"/>
        </w:rPr>
        <w:t xml:space="preserve">           </w:t>
      </w:r>
      <w:r w:rsidRPr="00380614">
        <w:rPr>
          <w:rFonts w:ascii="宋体" w:eastAsia="宋体" w:hAnsi="宋体" w:cs="宋体" w:hint="eastAsia"/>
          <w:color w:val="000000" w:themeColor="text1"/>
          <w:sz w:val="22"/>
          <w:szCs w:val="22"/>
        </w:rPr>
        <w:t xml:space="preserve">         </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提交期限：</w:t>
      </w:r>
      <w:r w:rsidRPr="00380614">
        <w:rPr>
          <w:rFonts w:ascii="宋体" w:eastAsia="宋体" w:hAnsi="宋体" w:cs="宋体" w:hint="eastAsia"/>
          <w:color w:val="000000" w:themeColor="text1"/>
          <w:sz w:val="22"/>
          <w:szCs w:val="22"/>
          <w:u w:val="single"/>
        </w:rPr>
        <w:t xml:space="preserve">           </w:t>
      </w:r>
      <w:r w:rsidRPr="00380614">
        <w:rPr>
          <w:rFonts w:ascii="宋体" w:eastAsia="宋体" w:hAnsi="宋体" w:cs="宋体" w:hint="eastAsia"/>
          <w:color w:val="000000" w:themeColor="text1"/>
          <w:sz w:val="22"/>
          <w:szCs w:val="22"/>
        </w:rPr>
        <w:t xml:space="preserve">         </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(2) 最终清算支付时限</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按通用条款的规定，在造价工程师签发最终清算支付证书后的14天内。</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另有约定：</w:t>
      </w:r>
      <w:r w:rsidRPr="00380614">
        <w:rPr>
          <w:rFonts w:ascii="宋体" w:eastAsia="宋体" w:hAnsi="宋体" w:cs="宋体" w:hint="eastAsia"/>
          <w:color w:val="000000" w:themeColor="text1"/>
          <w:sz w:val="22"/>
          <w:szCs w:val="22"/>
          <w:u w:val="single"/>
        </w:rPr>
        <w:t>工程质量保修期且缺陷责任期期满，并取得工程保修期任期终止证书后，按工程款支付办法向乙方支付工程结算余款(无息)。</w:t>
      </w:r>
      <w:r w:rsidRPr="00380614">
        <w:rPr>
          <w:rFonts w:ascii="宋体" w:eastAsia="宋体" w:hAnsi="宋体" w:cs="宋体" w:hint="eastAsia"/>
          <w:color w:val="000000" w:themeColor="text1"/>
          <w:sz w:val="22"/>
          <w:szCs w:val="22"/>
        </w:rPr>
        <w:t xml:space="preserve">  </w:t>
      </w:r>
    </w:p>
    <w:p w:rsidR="00F16641" w:rsidRPr="00380614" w:rsidRDefault="00F16641">
      <w:pPr>
        <w:snapToGrid/>
        <w:spacing w:line="360" w:lineRule="auto"/>
        <w:rPr>
          <w:rFonts w:ascii="宋体" w:eastAsia="宋体" w:hAnsi="宋体" w:cs="宋体"/>
          <w:color w:val="000000" w:themeColor="text1"/>
          <w:sz w:val="22"/>
          <w:szCs w:val="22"/>
        </w:rPr>
      </w:pPr>
    </w:p>
    <w:p w:rsidR="00F16641" w:rsidRPr="00380614" w:rsidRDefault="00D9099B">
      <w:pPr>
        <w:snapToGrid/>
        <w:spacing w:line="360" w:lineRule="auto"/>
        <w:ind w:left="3"/>
        <w:outlineLvl w:val="6"/>
        <w:rPr>
          <w:rFonts w:ascii="宋体" w:eastAsia="宋体" w:hAnsi="宋体" w:cs="宋体"/>
          <w:b/>
          <w:bCs/>
          <w:color w:val="000000" w:themeColor="text1"/>
          <w:spacing w:val="-5"/>
          <w:sz w:val="22"/>
          <w:szCs w:val="22"/>
        </w:rPr>
      </w:pPr>
      <w:r w:rsidRPr="00380614">
        <w:rPr>
          <w:rFonts w:ascii="宋体" w:eastAsia="宋体" w:hAnsi="宋体" w:cs="宋体" w:hint="eastAsia"/>
          <w:b/>
          <w:bCs/>
          <w:color w:val="000000" w:themeColor="text1"/>
          <w:spacing w:val="-5"/>
          <w:sz w:val="22"/>
          <w:szCs w:val="22"/>
        </w:rPr>
        <w:t>86. 合同争议</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86.4 调解或认定</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lastRenderedPageBreak/>
        <w:t>争议调解或认定机构：</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按通用条款的规定。</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另有约定：</w:t>
      </w:r>
    </w:p>
    <w:p w:rsidR="00F16641" w:rsidRPr="00380614" w:rsidRDefault="00D9099B">
      <w:pPr>
        <w:numPr>
          <w:ilvl w:val="0"/>
          <w:numId w:val="50"/>
        </w:num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u w:val="single"/>
        </w:rPr>
        <w:t xml:space="preserve">                                   </w:t>
      </w:r>
      <w:r w:rsidRPr="00380614">
        <w:rPr>
          <w:rFonts w:ascii="宋体" w:eastAsia="宋体" w:hAnsi="宋体" w:cs="宋体" w:hint="eastAsia"/>
          <w:color w:val="000000" w:themeColor="text1"/>
          <w:sz w:val="22"/>
          <w:szCs w:val="22"/>
        </w:rPr>
        <w:t xml:space="preserve">                                     </w:t>
      </w:r>
    </w:p>
    <w:p w:rsidR="00F16641" w:rsidRPr="00380614" w:rsidRDefault="00D9099B">
      <w:pPr>
        <w:numPr>
          <w:ilvl w:val="0"/>
          <w:numId w:val="50"/>
        </w:numPr>
        <w:snapToGrid/>
        <w:spacing w:line="360" w:lineRule="auto"/>
        <w:ind w:firstLineChars="200" w:firstLine="440"/>
        <w:rPr>
          <w:rFonts w:ascii="宋体" w:eastAsia="宋体" w:hAnsi="宋体" w:cs="宋体"/>
          <w:color w:val="000000" w:themeColor="text1"/>
          <w:sz w:val="22"/>
          <w:szCs w:val="22"/>
          <w:u w:val="single"/>
        </w:rPr>
      </w:pPr>
      <w:r w:rsidRPr="00380614">
        <w:rPr>
          <w:rFonts w:ascii="宋体" w:eastAsia="宋体" w:hAnsi="宋体" w:cs="宋体" w:hint="eastAsia"/>
          <w:color w:val="000000" w:themeColor="text1"/>
          <w:sz w:val="22"/>
          <w:szCs w:val="22"/>
          <w:u w:val="single"/>
        </w:rPr>
        <w:t xml:space="preserve">                                   </w:t>
      </w:r>
    </w:p>
    <w:p w:rsidR="00F16641" w:rsidRPr="00380614" w:rsidRDefault="00D9099B">
      <w:pPr>
        <w:numPr>
          <w:ilvl w:val="0"/>
          <w:numId w:val="50"/>
        </w:num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u w:val="single"/>
        </w:rPr>
        <w:t xml:space="preserve">                                   </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86.6 仲裁或诉讼</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解决争议的最终方式：</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向中国广州仲裁委员会申请仲裁。</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向甲方所在地有管辖权的人民法院提起诉讼。</w:t>
      </w:r>
    </w:p>
    <w:p w:rsidR="00F16641" w:rsidRPr="00380614" w:rsidRDefault="00F16641">
      <w:pPr>
        <w:snapToGrid/>
        <w:spacing w:line="360" w:lineRule="auto"/>
        <w:ind w:left="3"/>
        <w:outlineLvl w:val="6"/>
        <w:rPr>
          <w:rFonts w:ascii="宋体" w:eastAsia="宋体" w:hAnsi="宋体" w:cs="宋体"/>
          <w:b/>
          <w:bCs/>
          <w:color w:val="000000" w:themeColor="text1"/>
          <w:spacing w:val="-5"/>
          <w:sz w:val="22"/>
          <w:szCs w:val="22"/>
        </w:rPr>
      </w:pPr>
    </w:p>
    <w:p w:rsidR="00F16641" w:rsidRPr="00380614" w:rsidRDefault="00D9099B">
      <w:pPr>
        <w:snapToGrid/>
        <w:spacing w:line="360" w:lineRule="auto"/>
        <w:ind w:left="3"/>
        <w:outlineLvl w:val="6"/>
        <w:rPr>
          <w:rFonts w:ascii="宋体" w:eastAsia="宋体" w:hAnsi="宋体" w:cs="宋体"/>
          <w:b/>
          <w:bCs/>
          <w:color w:val="000000" w:themeColor="text1"/>
          <w:spacing w:val="-5"/>
          <w:sz w:val="22"/>
          <w:szCs w:val="22"/>
        </w:rPr>
      </w:pPr>
      <w:r w:rsidRPr="00380614">
        <w:rPr>
          <w:rFonts w:ascii="宋体" w:eastAsia="宋体" w:hAnsi="宋体" w:cs="宋体" w:hint="eastAsia"/>
          <w:b/>
          <w:bCs/>
          <w:color w:val="000000" w:themeColor="text1"/>
          <w:spacing w:val="-5"/>
          <w:sz w:val="22"/>
          <w:szCs w:val="22"/>
        </w:rPr>
        <w:t>94. 保密要求</w:t>
      </w:r>
    </w:p>
    <w:p w:rsidR="00F16641" w:rsidRPr="00380614" w:rsidRDefault="00D9099B">
      <w:pPr>
        <w:snapToGrid/>
        <w:spacing w:line="360" w:lineRule="auto"/>
        <w:ind w:firstLineChars="200" w:firstLine="440"/>
        <w:rPr>
          <w:rFonts w:ascii="宋体" w:eastAsia="宋体" w:hAnsi="宋体" w:cs="宋体"/>
          <w:color w:val="000000" w:themeColor="text1"/>
          <w:sz w:val="22"/>
          <w:szCs w:val="22"/>
          <w:u w:val="single"/>
        </w:rPr>
      </w:pPr>
      <w:r w:rsidRPr="00380614">
        <w:rPr>
          <w:rFonts w:ascii="宋体" w:eastAsia="宋体" w:hAnsi="宋体" w:cs="宋体" w:hint="eastAsia"/>
          <w:color w:val="000000" w:themeColor="text1"/>
          <w:sz w:val="22"/>
          <w:szCs w:val="22"/>
        </w:rPr>
        <w:t>94.1 提供保密信息的期限：</w:t>
      </w:r>
      <w:r w:rsidRPr="00380614">
        <w:rPr>
          <w:rFonts w:ascii="宋体" w:eastAsia="宋体" w:hAnsi="宋体" w:cs="宋体" w:hint="eastAsia"/>
          <w:color w:val="000000" w:themeColor="text1"/>
          <w:sz w:val="22"/>
          <w:szCs w:val="22"/>
          <w:u w:val="single"/>
        </w:rPr>
        <w:t>本合同项下不对提供保密信息(包括但不限于本工程图纸、甲方的非公开信息等)约定具体期限。合同双方当事人自收到对方当事人提供的保密信息之日起，合同双方当事人应履行保密义务。合同双方当事人履行保密义务，并不因本合同终止而结束。有特 殊保密要求的资料，甲方、乙方在各自的工作范围承担相应的保密费用。</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xml:space="preserve"> </w:t>
      </w:r>
    </w:p>
    <w:p w:rsidR="00F16641" w:rsidRPr="00380614" w:rsidRDefault="00D9099B">
      <w:pPr>
        <w:snapToGrid/>
        <w:spacing w:line="360" w:lineRule="auto"/>
        <w:ind w:left="3"/>
        <w:outlineLvl w:val="6"/>
        <w:rPr>
          <w:rFonts w:ascii="宋体" w:eastAsia="宋体" w:hAnsi="宋体" w:cs="宋体"/>
          <w:b/>
          <w:bCs/>
          <w:color w:val="000000" w:themeColor="text1"/>
          <w:spacing w:val="-5"/>
          <w:sz w:val="22"/>
          <w:szCs w:val="22"/>
        </w:rPr>
      </w:pPr>
      <w:r w:rsidRPr="00380614">
        <w:rPr>
          <w:rFonts w:ascii="宋体" w:eastAsia="宋体" w:hAnsi="宋体" w:cs="宋体" w:hint="eastAsia"/>
          <w:b/>
          <w:bCs/>
          <w:color w:val="000000" w:themeColor="text1"/>
          <w:spacing w:val="-5"/>
          <w:sz w:val="22"/>
          <w:szCs w:val="22"/>
        </w:rPr>
        <w:t>97. 合同份数</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97.1 约定提供合同文件 提供合同文本：</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按通用条款的规定，由甲方向乙方提供。</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另有约定：</w:t>
      </w:r>
      <w:r w:rsidRPr="00380614">
        <w:rPr>
          <w:rFonts w:ascii="宋体" w:eastAsia="宋体" w:hAnsi="宋体" w:cs="宋体" w:hint="eastAsia"/>
          <w:color w:val="000000" w:themeColor="text1"/>
          <w:sz w:val="22"/>
          <w:szCs w:val="22"/>
          <w:u w:val="single"/>
        </w:rPr>
        <w:t>由甲方提供合同范本给乙方，乙方按照专用条款94.2条约定份数向甲方免费提供正式合同文本。</w:t>
      </w:r>
      <w:r w:rsidRPr="00380614">
        <w:rPr>
          <w:rFonts w:ascii="宋体" w:eastAsia="宋体" w:hAnsi="宋体" w:cs="宋体" w:hint="eastAsia"/>
          <w:color w:val="000000" w:themeColor="text1"/>
          <w:sz w:val="22"/>
          <w:szCs w:val="22"/>
        </w:rPr>
        <w:t xml:space="preserve">  </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97.2 正副本效力</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合同的份数：</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正本</w:t>
      </w:r>
      <w:r w:rsidRPr="00380614">
        <w:rPr>
          <w:rFonts w:ascii="宋体" w:eastAsia="宋体" w:hAnsi="宋体" w:cs="宋体" w:hint="eastAsia"/>
          <w:color w:val="000000" w:themeColor="text1"/>
          <w:sz w:val="22"/>
          <w:szCs w:val="22"/>
          <w:u w:val="single"/>
        </w:rPr>
        <w:t xml:space="preserve">                 </w:t>
      </w:r>
      <w:r w:rsidRPr="00380614">
        <w:rPr>
          <w:rFonts w:ascii="宋体" w:eastAsia="宋体" w:hAnsi="宋体" w:cs="宋体" w:hint="eastAsia"/>
          <w:color w:val="000000" w:themeColor="text1"/>
          <w:sz w:val="22"/>
          <w:szCs w:val="22"/>
        </w:rPr>
        <w:t>份，副本</w:t>
      </w:r>
      <w:r w:rsidRPr="00380614">
        <w:rPr>
          <w:rFonts w:ascii="宋体" w:eastAsia="宋体" w:hAnsi="宋体" w:cs="宋体" w:hint="eastAsia"/>
          <w:color w:val="000000" w:themeColor="text1"/>
          <w:sz w:val="22"/>
          <w:szCs w:val="22"/>
          <w:u w:val="single"/>
        </w:rPr>
        <w:t xml:space="preserve">                 </w:t>
      </w:r>
      <w:r w:rsidRPr="00380614">
        <w:rPr>
          <w:rFonts w:ascii="宋体" w:eastAsia="宋体" w:hAnsi="宋体" w:cs="宋体" w:hint="eastAsia"/>
          <w:color w:val="000000" w:themeColor="text1"/>
          <w:sz w:val="22"/>
          <w:szCs w:val="22"/>
        </w:rPr>
        <w:t>份。</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其中：甲方正本</w:t>
      </w:r>
      <w:r w:rsidRPr="00380614">
        <w:rPr>
          <w:rFonts w:ascii="宋体" w:eastAsia="宋体" w:hAnsi="宋体" w:cs="宋体" w:hint="eastAsia"/>
          <w:color w:val="000000" w:themeColor="text1"/>
          <w:sz w:val="22"/>
          <w:szCs w:val="22"/>
          <w:u w:val="single"/>
        </w:rPr>
        <w:t xml:space="preserve">                 </w:t>
      </w:r>
      <w:r w:rsidRPr="00380614">
        <w:rPr>
          <w:rFonts w:ascii="宋体" w:eastAsia="宋体" w:hAnsi="宋体" w:cs="宋体" w:hint="eastAsia"/>
          <w:color w:val="000000" w:themeColor="text1"/>
          <w:sz w:val="22"/>
          <w:szCs w:val="22"/>
        </w:rPr>
        <w:t>份，副本</w:t>
      </w:r>
      <w:r w:rsidRPr="00380614">
        <w:rPr>
          <w:rFonts w:ascii="宋体" w:eastAsia="宋体" w:hAnsi="宋体" w:cs="宋体" w:hint="eastAsia"/>
          <w:color w:val="000000" w:themeColor="text1"/>
          <w:sz w:val="22"/>
          <w:szCs w:val="22"/>
          <w:u w:val="single"/>
        </w:rPr>
        <w:t xml:space="preserve">                 </w:t>
      </w:r>
      <w:r w:rsidRPr="00380614">
        <w:rPr>
          <w:rFonts w:ascii="宋体" w:eastAsia="宋体" w:hAnsi="宋体" w:cs="宋体" w:hint="eastAsia"/>
          <w:color w:val="000000" w:themeColor="text1"/>
          <w:sz w:val="22"/>
          <w:szCs w:val="22"/>
        </w:rPr>
        <w:t>份；</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乙方正本</w:t>
      </w:r>
      <w:r w:rsidRPr="00380614">
        <w:rPr>
          <w:rFonts w:ascii="宋体" w:eastAsia="宋体" w:hAnsi="宋体" w:cs="宋体" w:hint="eastAsia"/>
          <w:color w:val="000000" w:themeColor="text1"/>
          <w:sz w:val="22"/>
          <w:szCs w:val="22"/>
          <w:u w:val="single"/>
        </w:rPr>
        <w:t xml:space="preserve">                 </w:t>
      </w:r>
      <w:r w:rsidRPr="00380614">
        <w:rPr>
          <w:rFonts w:ascii="宋体" w:eastAsia="宋体" w:hAnsi="宋体" w:cs="宋体" w:hint="eastAsia"/>
          <w:color w:val="000000" w:themeColor="text1"/>
          <w:sz w:val="22"/>
          <w:szCs w:val="22"/>
        </w:rPr>
        <w:t>份，副本</w:t>
      </w:r>
      <w:r w:rsidRPr="00380614">
        <w:rPr>
          <w:rFonts w:ascii="宋体" w:eastAsia="宋体" w:hAnsi="宋体" w:cs="宋体" w:hint="eastAsia"/>
          <w:color w:val="000000" w:themeColor="text1"/>
          <w:sz w:val="22"/>
          <w:szCs w:val="22"/>
          <w:u w:val="single"/>
        </w:rPr>
        <w:t xml:space="preserve">                 </w:t>
      </w:r>
      <w:r w:rsidRPr="00380614">
        <w:rPr>
          <w:rFonts w:ascii="宋体" w:eastAsia="宋体" w:hAnsi="宋体" w:cs="宋体" w:hint="eastAsia"/>
          <w:color w:val="000000" w:themeColor="text1"/>
          <w:sz w:val="22"/>
          <w:szCs w:val="22"/>
        </w:rPr>
        <w:t>份。</w:t>
      </w:r>
    </w:p>
    <w:p w:rsidR="00F16641" w:rsidRPr="00380614" w:rsidRDefault="00F16641">
      <w:pPr>
        <w:spacing w:line="360" w:lineRule="auto"/>
        <w:rPr>
          <w:rFonts w:ascii="宋体" w:eastAsia="宋体" w:hAnsi="宋体" w:cs="宋体"/>
          <w:color w:val="000000" w:themeColor="text1"/>
          <w:spacing w:val="-22"/>
          <w:sz w:val="23"/>
          <w:szCs w:val="23"/>
          <w:u w:val="single"/>
        </w:rPr>
      </w:pPr>
    </w:p>
    <w:p w:rsidR="00F16641" w:rsidRPr="00380614" w:rsidRDefault="00F16641">
      <w:pPr>
        <w:spacing w:line="360" w:lineRule="auto"/>
        <w:rPr>
          <w:rFonts w:ascii="宋体" w:eastAsia="宋体" w:hAnsi="宋体" w:cs="宋体"/>
          <w:color w:val="000000" w:themeColor="text1"/>
          <w:spacing w:val="-22"/>
          <w:sz w:val="23"/>
          <w:szCs w:val="23"/>
          <w:u w:val="single"/>
        </w:rPr>
      </w:pPr>
    </w:p>
    <w:p w:rsidR="00F16641" w:rsidRPr="00380614" w:rsidRDefault="00D9099B" w:rsidP="00CC6624">
      <w:pPr>
        <w:spacing w:before="111" w:line="222" w:lineRule="auto"/>
        <w:ind w:firstLineChars="350" w:firstLine="1132"/>
        <w:jc w:val="center"/>
        <w:rPr>
          <w:rFonts w:ascii="宋体" w:eastAsia="宋体" w:hAnsi="宋体" w:cs="宋体"/>
          <w:color w:val="000000" w:themeColor="text1"/>
          <w:sz w:val="34"/>
          <w:szCs w:val="34"/>
        </w:rPr>
      </w:pPr>
      <w:r w:rsidRPr="00380614">
        <w:rPr>
          <w:rFonts w:ascii="宋体" w:eastAsia="宋体" w:hAnsi="宋体" w:cs="宋体" w:hint="eastAsia"/>
          <w:b/>
          <w:bCs/>
          <w:color w:val="000000" w:themeColor="text1"/>
          <w:spacing w:val="-9"/>
          <w:sz w:val="34"/>
          <w:szCs w:val="34"/>
        </w:rPr>
        <w:lastRenderedPageBreak/>
        <w:t>第四篇</w:t>
      </w:r>
      <w:r w:rsidRPr="00380614">
        <w:rPr>
          <w:rFonts w:ascii="宋体" w:eastAsia="宋体" w:hAnsi="宋体" w:cs="宋体" w:hint="eastAsia"/>
          <w:color w:val="000000" w:themeColor="text1"/>
          <w:spacing w:val="9"/>
          <w:sz w:val="34"/>
          <w:szCs w:val="34"/>
        </w:rPr>
        <w:t xml:space="preserve">  </w:t>
      </w:r>
      <w:r w:rsidRPr="00380614">
        <w:rPr>
          <w:rFonts w:ascii="宋体" w:eastAsia="宋体" w:hAnsi="宋体" w:cs="宋体" w:hint="eastAsia"/>
          <w:b/>
          <w:bCs/>
          <w:color w:val="000000" w:themeColor="text1"/>
          <w:spacing w:val="-9"/>
          <w:sz w:val="34"/>
          <w:szCs w:val="34"/>
        </w:rPr>
        <w:t>组成合同附件</w:t>
      </w:r>
      <w:bookmarkStart w:id="6" w:name="_GoBack"/>
      <w:bookmarkEnd w:id="6"/>
    </w:p>
    <w:p w:rsidR="00F16641" w:rsidRPr="00380614" w:rsidRDefault="00F16641">
      <w:pPr>
        <w:spacing w:line="397" w:lineRule="auto"/>
        <w:rPr>
          <w:rFonts w:ascii="宋体" w:eastAsia="宋体" w:hAnsi="宋体" w:cs="宋体"/>
          <w:color w:val="000000" w:themeColor="text1"/>
        </w:rPr>
      </w:pPr>
    </w:p>
    <w:p w:rsidR="00F16641" w:rsidRPr="00380614" w:rsidRDefault="00D9099B">
      <w:pPr>
        <w:spacing w:before="72" w:line="222" w:lineRule="auto"/>
        <w:rPr>
          <w:rFonts w:ascii="宋体" w:eastAsia="宋体" w:hAnsi="宋体" w:cs="宋体"/>
          <w:color w:val="000000" w:themeColor="text1"/>
          <w:sz w:val="22"/>
          <w:szCs w:val="22"/>
        </w:rPr>
      </w:pPr>
      <w:r w:rsidRPr="00380614">
        <w:rPr>
          <w:rFonts w:ascii="宋体" w:eastAsia="宋体" w:hAnsi="宋体" w:cs="宋体" w:hint="eastAsia"/>
          <w:color w:val="000000" w:themeColor="text1"/>
          <w:spacing w:val="12"/>
          <w:sz w:val="22"/>
          <w:szCs w:val="22"/>
        </w:rPr>
        <w:t>附件一</w:t>
      </w:r>
    </w:p>
    <w:p w:rsidR="00F16641" w:rsidRPr="00380614" w:rsidRDefault="00F16641">
      <w:pPr>
        <w:spacing w:line="250" w:lineRule="auto"/>
        <w:rPr>
          <w:rFonts w:ascii="宋体" w:eastAsia="宋体" w:hAnsi="宋体" w:cs="宋体"/>
          <w:color w:val="000000" w:themeColor="text1"/>
        </w:rPr>
      </w:pPr>
    </w:p>
    <w:p w:rsidR="00F16641" w:rsidRPr="00380614" w:rsidRDefault="00D9099B">
      <w:pPr>
        <w:spacing w:before="110" w:line="222" w:lineRule="auto"/>
        <w:jc w:val="center"/>
        <w:rPr>
          <w:rFonts w:ascii="宋体" w:eastAsia="宋体" w:hAnsi="宋体" w:cs="宋体"/>
          <w:color w:val="000000" w:themeColor="text1"/>
          <w:sz w:val="34"/>
          <w:szCs w:val="34"/>
        </w:rPr>
      </w:pPr>
      <w:r w:rsidRPr="00380614">
        <w:rPr>
          <w:rFonts w:ascii="宋体" w:eastAsia="宋体" w:hAnsi="宋体" w:cs="宋体" w:hint="eastAsia"/>
          <w:b/>
          <w:bCs/>
          <w:color w:val="000000" w:themeColor="text1"/>
          <w:spacing w:val="-6"/>
          <w:sz w:val="34"/>
          <w:szCs w:val="34"/>
        </w:rPr>
        <w:t>联合体施工协议书</w:t>
      </w:r>
    </w:p>
    <w:p w:rsidR="00F16641" w:rsidRPr="00380614" w:rsidRDefault="00F16641">
      <w:pPr>
        <w:spacing w:line="248" w:lineRule="auto"/>
        <w:rPr>
          <w:rFonts w:ascii="宋体" w:eastAsia="宋体" w:hAnsi="宋体" w:cs="宋体"/>
          <w:color w:val="000000" w:themeColor="text1"/>
        </w:rPr>
      </w:pPr>
    </w:p>
    <w:p w:rsidR="00F16641" w:rsidRPr="00380614" w:rsidRDefault="00F16641">
      <w:pPr>
        <w:spacing w:line="249" w:lineRule="auto"/>
        <w:rPr>
          <w:rFonts w:ascii="宋体" w:eastAsia="宋体" w:hAnsi="宋体" w:cs="宋体"/>
          <w:color w:val="000000" w:themeColor="text1"/>
        </w:rPr>
      </w:pP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甲公司(主):</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乙公司(成):</w:t>
      </w:r>
    </w:p>
    <w:p w:rsidR="00F16641" w:rsidRPr="00380614" w:rsidRDefault="00F16641">
      <w:pPr>
        <w:snapToGrid/>
        <w:spacing w:line="360" w:lineRule="auto"/>
        <w:ind w:firstLineChars="200" w:firstLine="440"/>
        <w:rPr>
          <w:rFonts w:ascii="宋体" w:eastAsia="宋体" w:hAnsi="宋体" w:cs="宋体"/>
          <w:color w:val="000000" w:themeColor="text1"/>
          <w:sz w:val="22"/>
          <w:szCs w:val="22"/>
        </w:rPr>
      </w:pP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本协议书各方遵循平等、自愿、公平和诚实信用的原则，共同愿意组成联合体，实施、完成并保修合同工程。现就下列有关事宜，订立本协议书。</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xml:space="preserve">1. </w:t>
      </w:r>
      <w:r w:rsidRPr="00380614">
        <w:rPr>
          <w:rFonts w:ascii="宋体" w:eastAsia="宋体" w:hAnsi="宋体" w:cs="宋体" w:hint="eastAsia"/>
          <w:color w:val="000000" w:themeColor="text1"/>
          <w:sz w:val="22"/>
          <w:szCs w:val="22"/>
          <w:u w:val="single"/>
        </w:rPr>
        <w:t xml:space="preserve">                        </w:t>
      </w:r>
      <w:r w:rsidRPr="00380614">
        <w:rPr>
          <w:rFonts w:ascii="宋体" w:eastAsia="宋体" w:hAnsi="宋体" w:cs="宋体" w:hint="eastAsia"/>
          <w:color w:val="000000" w:themeColor="text1"/>
          <w:sz w:val="22"/>
          <w:szCs w:val="22"/>
        </w:rPr>
        <w:t>为联合体主办人，</w:t>
      </w:r>
      <w:r w:rsidRPr="00380614">
        <w:rPr>
          <w:rFonts w:ascii="宋体" w:eastAsia="宋体" w:hAnsi="宋体" w:cs="宋体" w:hint="eastAsia"/>
          <w:color w:val="000000" w:themeColor="text1"/>
          <w:sz w:val="22"/>
          <w:szCs w:val="22"/>
          <w:u w:val="single"/>
        </w:rPr>
        <w:t xml:space="preserve">                             </w:t>
      </w:r>
      <w:r w:rsidRPr="00380614">
        <w:rPr>
          <w:rFonts w:ascii="宋体" w:eastAsia="宋体" w:hAnsi="宋体" w:cs="宋体" w:hint="eastAsia"/>
          <w:color w:val="000000" w:themeColor="text1"/>
          <w:sz w:val="22"/>
          <w:szCs w:val="22"/>
        </w:rPr>
        <w:t>为联合体成员；</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2. 联合体各方当事人对内部有关事项规定如下：</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2.1 联合体由主办人负责与甲方联系；</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2.2 合同工</w:t>
      </w:r>
      <w:proofErr w:type="gramStart"/>
      <w:r w:rsidRPr="00380614">
        <w:rPr>
          <w:rFonts w:ascii="宋体" w:eastAsia="宋体" w:hAnsi="宋体" w:cs="宋体" w:hint="eastAsia"/>
          <w:color w:val="000000" w:themeColor="text1"/>
          <w:sz w:val="22"/>
          <w:szCs w:val="22"/>
        </w:rPr>
        <w:t>程一切</w:t>
      </w:r>
      <w:proofErr w:type="gramEnd"/>
      <w:r w:rsidRPr="00380614">
        <w:rPr>
          <w:rFonts w:ascii="宋体" w:eastAsia="宋体" w:hAnsi="宋体" w:cs="宋体" w:hint="eastAsia"/>
          <w:color w:val="000000" w:themeColor="text1"/>
          <w:sz w:val="22"/>
          <w:szCs w:val="22"/>
        </w:rPr>
        <w:t>工作由联合体主办人负责组织，由联合体各方当事人按内部工作分范围具体实施；</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2.3  联合体各方当事人将严格按照招标文件的各项要求，切实执行合同工</w:t>
      </w:r>
      <w:proofErr w:type="gramStart"/>
      <w:r w:rsidRPr="00380614">
        <w:rPr>
          <w:rFonts w:ascii="宋体" w:eastAsia="宋体" w:hAnsi="宋体" w:cs="宋体" w:hint="eastAsia"/>
          <w:color w:val="000000" w:themeColor="text1"/>
          <w:sz w:val="22"/>
          <w:szCs w:val="22"/>
        </w:rPr>
        <w:t>程一切</w:t>
      </w:r>
      <w:proofErr w:type="gramEnd"/>
      <w:r w:rsidRPr="00380614">
        <w:rPr>
          <w:rFonts w:ascii="宋体" w:eastAsia="宋体" w:hAnsi="宋体" w:cs="宋体" w:hint="eastAsia"/>
          <w:color w:val="000000" w:themeColor="text1"/>
          <w:sz w:val="22"/>
          <w:szCs w:val="22"/>
        </w:rPr>
        <w:t>合同工程文 件，共同承担合同约定的一切义务，同时按照内部工作范围划分的职责，各自承担自身的责任和风险；</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2.4  联合体各方当事人的内部工作范围划分如下：</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xml:space="preserve">2.4.1 </w:t>
      </w:r>
      <w:r w:rsidRPr="00380614">
        <w:rPr>
          <w:rFonts w:ascii="宋体" w:eastAsia="宋体" w:hAnsi="宋体" w:cs="宋体" w:hint="eastAsia"/>
          <w:color w:val="000000" w:themeColor="text1"/>
          <w:sz w:val="22"/>
          <w:szCs w:val="22"/>
          <w:u w:val="single"/>
        </w:rPr>
        <w:t xml:space="preserve">                        </w:t>
      </w:r>
      <w:r w:rsidRPr="00380614">
        <w:rPr>
          <w:rFonts w:ascii="宋体" w:eastAsia="宋体" w:hAnsi="宋体" w:cs="宋体" w:hint="eastAsia"/>
          <w:color w:val="000000" w:themeColor="text1"/>
          <w:sz w:val="22"/>
          <w:szCs w:val="22"/>
        </w:rPr>
        <w:t>承担合同工</w:t>
      </w:r>
      <w:proofErr w:type="gramStart"/>
      <w:r w:rsidRPr="00380614">
        <w:rPr>
          <w:rFonts w:ascii="宋体" w:eastAsia="宋体" w:hAnsi="宋体" w:cs="宋体" w:hint="eastAsia"/>
          <w:color w:val="000000" w:themeColor="text1"/>
          <w:sz w:val="22"/>
          <w:szCs w:val="22"/>
        </w:rPr>
        <w:t>程工作</w:t>
      </w:r>
      <w:proofErr w:type="gramEnd"/>
      <w:r w:rsidRPr="00380614">
        <w:rPr>
          <w:rFonts w:ascii="宋体" w:eastAsia="宋体" w:hAnsi="宋体" w:cs="宋体" w:hint="eastAsia"/>
          <w:color w:val="000000" w:themeColor="text1"/>
          <w:sz w:val="22"/>
          <w:szCs w:val="22"/>
        </w:rPr>
        <w:t>内容：</w:t>
      </w:r>
      <w:r w:rsidRPr="00380614">
        <w:rPr>
          <w:rFonts w:ascii="宋体" w:eastAsia="宋体" w:hAnsi="宋体" w:cs="宋体"/>
          <w:color w:val="000000" w:themeColor="text1"/>
          <w:spacing w:val="6"/>
          <w:sz w:val="22"/>
          <w:szCs w:val="22"/>
          <w:u w:val="single"/>
        </w:rPr>
        <w:t>2023</w:t>
      </w:r>
      <w:r w:rsidRPr="00380614">
        <w:rPr>
          <w:rFonts w:ascii="宋体" w:eastAsia="宋体" w:hAnsi="宋体" w:cs="宋体" w:hint="eastAsia"/>
          <w:color w:val="000000" w:themeColor="text1"/>
          <w:spacing w:val="6"/>
          <w:sz w:val="22"/>
          <w:szCs w:val="22"/>
          <w:u w:val="single"/>
        </w:rPr>
        <w:t>年越秀区公办小学</w:t>
      </w:r>
      <w:proofErr w:type="gramStart"/>
      <w:r w:rsidRPr="00380614">
        <w:rPr>
          <w:rFonts w:ascii="宋体" w:eastAsia="宋体" w:hAnsi="宋体" w:cs="宋体" w:hint="eastAsia"/>
          <w:color w:val="000000" w:themeColor="text1"/>
          <w:spacing w:val="6"/>
          <w:sz w:val="22"/>
          <w:szCs w:val="22"/>
          <w:u w:val="single"/>
        </w:rPr>
        <w:t>教学场</w:t>
      </w:r>
      <w:proofErr w:type="gramEnd"/>
      <w:r w:rsidRPr="00380614">
        <w:rPr>
          <w:rFonts w:ascii="宋体" w:eastAsia="宋体" w:hAnsi="宋体" w:cs="宋体" w:hint="eastAsia"/>
          <w:color w:val="000000" w:themeColor="text1"/>
          <w:spacing w:val="6"/>
          <w:sz w:val="22"/>
          <w:szCs w:val="22"/>
          <w:u w:val="single"/>
        </w:rPr>
        <w:t>室扩容提</w:t>
      </w:r>
      <w:proofErr w:type="gramStart"/>
      <w:r w:rsidRPr="00380614">
        <w:rPr>
          <w:rFonts w:ascii="宋体" w:eastAsia="宋体" w:hAnsi="宋体" w:cs="宋体" w:hint="eastAsia"/>
          <w:color w:val="000000" w:themeColor="text1"/>
          <w:spacing w:val="6"/>
          <w:sz w:val="22"/>
          <w:szCs w:val="22"/>
          <w:u w:val="single"/>
        </w:rPr>
        <w:t>质改造</w:t>
      </w:r>
      <w:proofErr w:type="gramEnd"/>
      <w:r w:rsidRPr="00380614">
        <w:rPr>
          <w:rFonts w:ascii="宋体" w:eastAsia="宋体" w:hAnsi="宋体" w:cs="宋体" w:hint="eastAsia"/>
          <w:color w:val="000000" w:themeColor="text1"/>
          <w:spacing w:val="6"/>
          <w:sz w:val="22"/>
          <w:szCs w:val="22"/>
          <w:u w:val="single"/>
        </w:rPr>
        <w:t>项目</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 xml:space="preserve">2.4.2 </w:t>
      </w:r>
      <w:r w:rsidRPr="00380614">
        <w:rPr>
          <w:rFonts w:ascii="宋体" w:eastAsia="宋体" w:hAnsi="宋体" w:cs="宋体" w:hint="eastAsia"/>
          <w:color w:val="000000" w:themeColor="text1"/>
          <w:sz w:val="22"/>
          <w:szCs w:val="22"/>
          <w:u w:val="single"/>
        </w:rPr>
        <w:t xml:space="preserve">                        </w:t>
      </w:r>
      <w:r w:rsidRPr="00380614">
        <w:rPr>
          <w:rFonts w:ascii="宋体" w:eastAsia="宋体" w:hAnsi="宋体" w:cs="宋体" w:hint="eastAsia"/>
          <w:color w:val="000000" w:themeColor="text1"/>
          <w:sz w:val="22"/>
          <w:szCs w:val="22"/>
        </w:rPr>
        <w:t>承担合同工</w:t>
      </w:r>
      <w:proofErr w:type="gramStart"/>
      <w:r w:rsidRPr="00380614">
        <w:rPr>
          <w:rFonts w:ascii="宋体" w:eastAsia="宋体" w:hAnsi="宋体" w:cs="宋体" w:hint="eastAsia"/>
          <w:color w:val="000000" w:themeColor="text1"/>
          <w:sz w:val="22"/>
          <w:szCs w:val="22"/>
        </w:rPr>
        <w:t>程工作</w:t>
      </w:r>
      <w:proofErr w:type="gramEnd"/>
      <w:r w:rsidRPr="00380614">
        <w:rPr>
          <w:rFonts w:ascii="宋体" w:eastAsia="宋体" w:hAnsi="宋体" w:cs="宋体" w:hint="eastAsia"/>
          <w:color w:val="000000" w:themeColor="text1"/>
          <w:sz w:val="22"/>
          <w:szCs w:val="22"/>
        </w:rPr>
        <w:t>内容：</w:t>
      </w:r>
      <w:r w:rsidRPr="00380614">
        <w:rPr>
          <w:rFonts w:ascii="宋体" w:eastAsia="宋体" w:hAnsi="宋体" w:cs="宋体"/>
          <w:color w:val="000000" w:themeColor="text1"/>
          <w:spacing w:val="6"/>
          <w:sz w:val="22"/>
          <w:szCs w:val="22"/>
          <w:u w:val="single"/>
        </w:rPr>
        <w:t>2023</w:t>
      </w:r>
      <w:r w:rsidRPr="00380614">
        <w:rPr>
          <w:rFonts w:ascii="宋体" w:eastAsia="宋体" w:hAnsi="宋体" w:cs="宋体" w:hint="eastAsia"/>
          <w:color w:val="000000" w:themeColor="text1"/>
          <w:spacing w:val="6"/>
          <w:sz w:val="22"/>
          <w:szCs w:val="22"/>
          <w:u w:val="single"/>
        </w:rPr>
        <w:t>年越秀区公办小学</w:t>
      </w:r>
      <w:proofErr w:type="gramStart"/>
      <w:r w:rsidRPr="00380614">
        <w:rPr>
          <w:rFonts w:ascii="宋体" w:eastAsia="宋体" w:hAnsi="宋体" w:cs="宋体" w:hint="eastAsia"/>
          <w:color w:val="000000" w:themeColor="text1"/>
          <w:spacing w:val="6"/>
          <w:sz w:val="22"/>
          <w:szCs w:val="22"/>
          <w:u w:val="single"/>
        </w:rPr>
        <w:t>教学场</w:t>
      </w:r>
      <w:proofErr w:type="gramEnd"/>
      <w:r w:rsidRPr="00380614">
        <w:rPr>
          <w:rFonts w:ascii="宋体" w:eastAsia="宋体" w:hAnsi="宋体" w:cs="宋体" w:hint="eastAsia"/>
          <w:color w:val="000000" w:themeColor="text1"/>
          <w:spacing w:val="6"/>
          <w:sz w:val="22"/>
          <w:szCs w:val="22"/>
          <w:u w:val="single"/>
        </w:rPr>
        <w:t>室扩容提</w:t>
      </w:r>
      <w:proofErr w:type="gramStart"/>
      <w:r w:rsidRPr="00380614">
        <w:rPr>
          <w:rFonts w:ascii="宋体" w:eastAsia="宋体" w:hAnsi="宋体" w:cs="宋体" w:hint="eastAsia"/>
          <w:color w:val="000000" w:themeColor="text1"/>
          <w:spacing w:val="6"/>
          <w:sz w:val="22"/>
          <w:szCs w:val="22"/>
          <w:u w:val="single"/>
        </w:rPr>
        <w:t>质改造</w:t>
      </w:r>
      <w:proofErr w:type="gramEnd"/>
      <w:r w:rsidRPr="00380614">
        <w:rPr>
          <w:rFonts w:ascii="宋体" w:eastAsia="宋体" w:hAnsi="宋体" w:cs="宋体" w:hint="eastAsia"/>
          <w:color w:val="000000" w:themeColor="text1"/>
          <w:spacing w:val="6"/>
          <w:sz w:val="22"/>
          <w:szCs w:val="22"/>
          <w:u w:val="single"/>
        </w:rPr>
        <w:t>项目</w:t>
      </w:r>
      <w:r w:rsidRPr="00380614">
        <w:rPr>
          <w:rFonts w:ascii="宋体" w:eastAsia="宋体" w:hAnsi="宋体" w:cs="宋体" w:hint="eastAsia"/>
          <w:color w:val="000000" w:themeColor="text1"/>
          <w:sz w:val="22"/>
          <w:szCs w:val="22"/>
        </w:rPr>
        <w:t>设计和勘测部分</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2.5  联合体各方当事人对合同工程的其他约定：</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2.6  联合体各方当事人在合同工</w:t>
      </w:r>
      <w:proofErr w:type="gramStart"/>
      <w:r w:rsidRPr="00380614">
        <w:rPr>
          <w:rFonts w:ascii="宋体" w:eastAsia="宋体" w:hAnsi="宋体" w:cs="宋体" w:hint="eastAsia"/>
          <w:color w:val="000000" w:themeColor="text1"/>
          <w:sz w:val="22"/>
          <w:szCs w:val="22"/>
        </w:rPr>
        <w:t>程实施</w:t>
      </w:r>
      <w:proofErr w:type="gramEnd"/>
      <w:r w:rsidRPr="00380614">
        <w:rPr>
          <w:rFonts w:ascii="宋体" w:eastAsia="宋体" w:hAnsi="宋体" w:cs="宋体" w:hint="eastAsia"/>
          <w:color w:val="000000" w:themeColor="text1"/>
          <w:sz w:val="22"/>
          <w:szCs w:val="22"/>
        </w:rPr>
        <w:t>过程中的有关费用，按各自承担的工作量所占比例分摊，或由联合体各方当事人具体协商确定。</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3. 本协议书签署后，联合体主办人应将本协议书及时送交甲方和监理工程师、造价工程师。</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lastRenderedPageBreak/>
        <w:t>4. 本协议书自签署之日起生效，</w:t>
      </w:r>
      <w:proofErr w:type="gramStart"/>
      <w:r w:rsidRPr="00380614">
        <w:rPr>
          <w:rFonts w:ascii="宋体" w:eastAsia="宋体" w:hAnsi="宋体" w:cs="宋体" w:hint="eastAsia"/>
          <w:color w:val="000000" w:themeColor="text1"/>
          <w:sz w:val="22"/>
          <w:szCs w:val="22"/>
        </w:rPr>
        <w:t>至各方</w:t>
      </w:r>
      <w:proofErr w:type="gramEnd"/>
      <w:r w:rsidRPr="00380614">
        <w:rPr>
          <w:rFonts w:ascii="宋体" w:eastAsia="宋体" w:hAnsi="宋体" w:cs="宋体" w:hint="eastAsia"/>
          <w:color w:val="000000" w:themeColor="text1"/>
          <w:sz w:val="22"/>
          <w:szCs w:val="22"/>
        </w:rPr>
        <w:t>当事人履行</w:t>
      </w:r>
      <w:proofErr w:type="gramStart"/>
      <w:r w:rsidRPr="00380614">
        <w:rPr>
          <w:rFonts w:ascii="宋体" w:eastAsia="宋体" w:hAnsi="宋体" w:cs="宋体" w:hint="eastAsia"/>
          <w:color w:val="000000" w:themeColor="text1"/>
          <w:sz w:val="22"/>
          <w:szCs w:val="22"/>
        </w:rPr>
        <w:t>完施工</w:t>
      </w:r>
      <w:proofErr w:type="gramEnd"/>
      <w:r w:rsidRPr="00380614">
        <w:rPr>
          <w:rFonts w:ascii="宋体" w:eastAsia="宋体" w:hAnsi="宋体" w:cs="宋体" w:hint="eastAsia"/>
          <w:color w:val="000000" w:themeColor="text1"/>
          <w:sz w:val="22"/>
          <w:szCs w:val="22"/>
        </w:rPr>
        <w:t>合同全部义务后自行失效，并随施工合同的终止而终止；</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5. 本协议书正本与副本具有同等效力，当正本与副本不一致时，以正本为准。</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正本一式</w:t>
      </w:r>
      <w:r w:rsidRPr="00380614">
        <w:rPr>
          <w:rFonts w:ascii="宋体" w:eastAsia="宋体" w:hAnsi="宋体" w:cs="宋体" w:hint="eastAsia"/>
          <w:color w:val="000000" w:themeColor="text1"/>
          <w:sz w:val="22"/>
          <w:szCs w:val="22"/>
          <w:u w:val="single"/>
        </w:rPr>
        <w:t xml:space="preserve">      </w:t>
      </w:r>
      <w:r w:rsidRPr="00380614">
        <w:rPr>
          <w:rFonts w:ascii="宋体" w:eastAsia="宋体" w:hAnsi="宋体" w:cs="宋体" w:hint="eastAsia"/>
          <w:color w:val="000000" w:themeColor="text1"/>
          <w:sz w:val="22"/>
          <w:szCs w:val="22"/>
        </w:rPr>
        <w:t>份，联合体各方当事人各执一份，送交甲方和监理工程师、造价工程师各一份；副本一式</w:t>
      </w:r>
      <w:r w:rsidRPr="00380614">
        <w:rPr>
          <w:rFonts w:ascii="宋体" w:eastAsia="宋体" w:hAnsi="宋体" w:cs="宋体" w:hint="eastAsia"/>
          <w:color w:val="000000" w:themeColor="text1"/>
          <w:sz w:val="22"/>
          <w:szCs w:val="22"/>
          <w:u w:val="single"/>
        </w:rPr>
        <w:t xml:space="preserve">       </w:t>
      </w:r>
      <w:r w:rsidRPr="00380614">
        <w:rPr>
          <w:rFonts w:ascii="宋体" w:eastAsia="宋体" w:hAnsi="宋体" w:cs="宋体" w:hint="eastAsia"/>
          <w:color w:val="000000" w:themeColor="text1"/>
          <w:sz w:val="22"/>
          <w:szCs w:val="22"/>
        </w:rPr>
        <w:t>份，联合体各方当事人各执</w:t>
      </w:r>
      <w:r w:rsidRPr="00380614">
        <w:rPr>
          <w:rFonts w:ascii="宋体" w:eastAsia="宋体" w:hAnsi="宋体" w:cs="宋体" w:hint="eastAsia"/>
          <w:color w:val="000000" w:themeColor="text1"/>
          <w:sz w:val="22"/>
          <w:szCs w:val="22"/>
          <w:u w:val="single"/>
        </w:rPr>
        <w:t xml:space="preserve">       </w:t>
      </w:r>
      <w:r w:rsidRPr="00380614">
        <w:rPr>
          <w:rFonts w:ascii="宋体" w:eastAsia="宋体" w:hAnsi="宋体" w:cs="宋体" w:hint="eastAsia"/>
          <w:color w:val="000000" w:themeColor="text1"/>
          <w:sz w:val="22"/>
          <w:szCs w:val="22"/>
        </w:rPr>
        <w:t>份。</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(以下无正文)</w:t>
      </w:r>
    </w:p>
    <w:p w:rsidR="00F16641" w:rsidRPr="00380614" w:rsidRDefault="00F16641">
      <w:pPr>
        <w:spacing w:line="360" w:lineRule="auto"/>
        <w:rPr>
          <w:rFonts w:ascii="宋体" w:eastAsia="宋体" w:hAnsi="宋体" w:cs="宋体"/>
          <w:color w:val="000000" w:themeColor="text1"/>
          <w:spacing w:val="1"/>
          <w:sz w:val="23"/>
          <w:szCs w:val="23"/>
        </w:rPr>
      </w:pPr>
    </w:p>
    <w:tbl>
      <w:tblPr>
        <w:tblStyle w:val="a9"/>
        <w:tblpPr w:leftFromText="180" w:rightFromText="180" w:vertAnchor="text" w:horzAnchor="page" w:tblpXSpec="center" w:tblpY="1323"/>
        <w:tblOverlap w:val="never"/>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261"/>
        <w:gridCol w:w="4261"/>
      </w:tblGrid>
      <w:tr w:rsidR="00380614" w:rsidRPr="00380614">
        <w:trPr>
          <w:jc w:val="center"/>
        </w:trPr>
        <w:tc>
          <w:tcPr>
            <w:tcW w:w="4261" w:type="dxa"/>
            <w:tcBorders>
              <w:tl2br w:val="nil"/>
              <w:tr2bl w:val="nil"/>
            </w:tcBorders>
          </w:tcPr>
          <w:p w:rsidR="00F16641" w:rsidRPr="00380614" w:rsidRDefault="00D9099B">
            <w:pPr>
              <w:widowControl/>
              <w:spacing w:line="360" w:lineRule="auto"/>
              <w:ind w:right="357"/>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z w:val="22"/>
                <w:szCs w:val="22"/>
              </w:rPr>
              <w:t>甲公司名称</w:t>
            </w:r>
            <w:r w:rsidRPr="00380614">
              <w:rPr>
                <w:rFonts w:ascii="宋体" w:eastAsia="宋体" w:hAnsi="宋体" w:cs="宋体" w:hint="eastAsia"/>
                <w:color w:val="000000" w:themeColor="text1"/>
                <w:spacing w:val="-8"/>
                <w:sz w:val="22"/>
                <w:szCs w:val="22"/>
              </w:rPr>
              <w:t>：（</w:t>
            </w:r>
            <w:r w:rsidRPr="00380614">
              <w:rPr>
                <w:rFonts w:ascii="宋体" w:eastAsia="宋体" w:hAnsi="宋体" w:cs="宋体"/>
                <w:color w:val="000000" w:themeColor="text1"/>
                <w:spacing w:val="-8"/>
                <w:sz w:val="22"/>
                <w:szCs w:val="22"/>
              </w:rPr>
              <w:t>盖章</w:t>
            </w:r>
            <w:r w:rsidRPr="00380614">
              <w:rPr>
                <w:rFonts w:ascii="宋体" w:eastAsia="宋体" w:hAnsi="宋体" w:cs="宋体" w:hint="eastAsia"/>
                <w:color w:val="000000" w:themeColor="text1"/>
                <w:spacing w:val="-8"/>
                <w:sz w:val="22"/>
                <w:szCs w:val="22"/>
              </w:rPr>
              <w:t>）</w:t>
            </w:r>
          </w:p>
          <w:p w:rsidR="00F16641" w:rsidRPr="00380614" w:rsidRDefault="00D9099B">
            <w:pPr>
              <w:widowControl/>
              <w:spacing w:line="360" w:lineRule="auto"/>
              <w:ind w:right="357"/>
              <w:rPr>
                <w:rFonts w:ascii="宋体" w:eastAsia="宋体" w:hAnsi="宋体" w:cs="宋体"/>
                <w:color w:val="000000" w:themeColor="text1"/>
                <w:spacing w:val="-8"/>
                <w:sz w:val="22"/>
                <w:szCs w:val="22"/>
              </w:rPr>
            </w:pPr>
            <w:r w:rsidRPr="00380614">
              <w:rPr>
                <w:rFonts w:ascii="宋体" w:eastAsia="宋体" w:hAnsi="宋体" w:cs="宋体"/>
                <w:color w:val="000000" w:themeColor="text1"/>
                <w:spacing w:val="-8"/>
                <w:sz w:val="22"/>
                <w:szCs w:val="22"/>
              </w:rPr>
              <w:t>法定代表人：</w:t>
            </w:r>
            <w:r w:rsidRPr="00380614">
              <w:rPr>
                <w:rFonts w:ascii="宋体" w:eastAsia="宋体" w:hAnsi="宋体" w:cs="宋体" w:hint="eastAsia"/>
                <w:color w:val="000000" w:themeColor="text1"/>
                <w:spacing w:val="-8"/>
                <w:sz w:val="22"/>
                <w:szCs w:val="22"/>
              </w:rPr>
              <w:t>（签字）</w:t>
            </w:r>
          </w:p>
          <w:p w:rsidR="00F16641" w:rsidRPr="00380614" w:rsidRDefault="00D9099B">
            <w:pPr>
              <w:widowControl/>
              <w:spacing w:line="360" w:lineRule="auto"/>
              <w:ind w:right="357"/>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委托代理人</w:t>
            </w:r>
            <w:r w:rsidRPr="00380614">
              <w:rPr>
                <w:rFonts w:ascii="宋体" w:eastAsia="宋体" w:hAnsi="宋体" w:cs="宋体"/>
                <w:color w:val="000000" w:themeColor="text1"/>
                <w:spacing w:val="-8"/>
                <w:sz w:val="22"/>
                <w:szCs w:val="22"/>
              </w:rPr>
              <w:t>：</w:t>
            </w:r>
            <w:r w:rsidRPr="00380614">
              <w:rPr>
                <w:rFonts w:ascii="宋体" w:eastAsia="宋体" w:hAnsi="宋体" w:cs="宋体" w:hint="eastAsia"/>
                <w:color w:val="000000" w:themeColor="text1"/>
                <w:spacing w:val="-8"/>
                <w:sz w:val="22"/>
                <w:szCs w:val="22"/>
              </w:rPr>
              <w:t>（签字）</w:t>
            </w:r>
            <w:r w:rsidRPr="00380614">
              <w:rPr>
                <w:rFonts w:ascii="宋体" w:eastAsia="宋体" w:hAnsi="宋体" w:cs="宋体"/>
                <w:color w:val="000000" w:themeColor="text1"/>
                <w:spacing w:val="-8"/>
                <w:sz w:val="22"/>
                <w:szCs w:val="22"/>
              </w:rPr>
              <w:t xml:space="preserve"> </w:t>
            </w:r>
          </w:p>
          <w:p w:rsidR="00F16641" w:rsidRPr="00380614" w:rsidRDefault="00D9099B">
            <w:pPr>
              <w:widowControl/>
              <w:spacing w:line="360" w:lineRule="auto"/>
              <w:ind w:right="357"/>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联系</w:t>
            </w:r>
            <w:r w:rsidRPr="00380614">
              <w:rPr>
                <w:rFonts w:ascii="宋体" w:eastAsia="宋体" w:hAnsi="宋体" w:cs="宋体"/>
                <w:color w:val="000000" w:themeColor="text1"/>
                <w:spacing w:val="-8"/>
                <w:sz w:val="22"/>
                <w:szCs w:val="22"/>
              </w:rPr>
              <w:t xml:space="preserve">电话： </w:t>
            </w:r>
          </w:p>
          <w:p w:rsidR="00F16641" w:rsidRPr="00380614" w:rsidRDefault="00D9099B">
            <w:pPr>
              <w:widowControl/>
              <w:spacing w:line="360" w:lineRule="auto"/>
              <w:ind w:right="357"/>
              <w:rPr>
                <w:rFonts w:eastAsia="宋体"/>
                <w:color w:val="000000" w:themeColor="text1"/>
              </w:rPr>
            </w:pPr>
            <w:r w:rsidRPr="00380614">
              <w:rPr>
                <w:rFonts w:eastAsia="宋体" w:hint="eastAsia"/>
                <w:color w:val="000000" w:themeColor="text1"/>
                <w:u w:val="single"/>
              </w:rPr>
              <w:t xml:space="preserve">       </w:t>
            </w:r>
            <w:r w:rsidRPr="00380614">
              <w:rPr>
                <w:rFonts w:eastAsia="宋体" w:hint="eastAsia"/>
                <w:color w:val="000000" w:themeColor="text1"/>
              </w:rPr>
              <w:t>年</w:t>
            </w:r>
            <w:r w:rsidRPr="00380614">
              <w:rPr>
                <w:rFonts w:eastAsia="宋体" w:hint="eastAsia"/>
                <w:color w:val="000000" w:themeColor="text1"/>
                <w:u w:val="single"/>
              </w:rPr>
              <w:t xml:space="preserve">    </w:t>
            </w:r>
            <w:r w:rsidRPr="00380614">
              <w:rPr>
                <w:rFonts w:eastAsia="宋体" w:hint="eastAsia"/>
                <w:color w:val="000000" w:themeColor="text1"/>
              </w:rPr>
              <w:t>月</w:t>
            </w:r>
            <w:r w:rsidRPr="00380614">
              <w:rPr>
                <w:rFonts w:eastAsia="宋体" w:hint="eastAsia"/>
                <w:color w:val="000000" w:themeColor="text1"/>
                <w:u w:val="single"/>
              </w:rPr>
              <w:t xml:space="preserve">    </w:t>
            </w:r>
            <w:r w:rsidRPr="00380614">
              <w:rPr>
                <w:rFonts w:eastAsia="宋体" w:hint="eastAsia"/>
                <w:color w:val="000000" w:themeColor="text1"/>
              </w:rPr>
              <w:t>日</w:t>
            </w:r>
          </w:p>
        </w:tc>
        <w:tc>
          <w:tcPr>
            <w:tcW w:w="4261" w:type="dxa"/>
            <w:tcBorders>
              <w:tl2br w:val="nil"/>
              <w:tr2bl w:val="nil"/>
            </w:tcBorders>
          </w:tcPr>
          <w:p w:rsidR="00F16641" w:rsidRPr="00380614" w:rsidRDefault="00D9099B">
            <w:pPr>
              <w:widowControl/>
              <w:spacing w:line="360" w:lineRule="auto"/>
              <w:ind w:right="357"/>
              <w:rPr>
                <w:rFonts w:ascii="宋体" w:eastAsia="宋体" w:hAnsi="宋体" w:cs="宋体"/>
                <w:color w:val="000000" w:themeColor="text1"/>
                <w:spacing w:val="-8"/>
                <w:sz w:val="22"/>
                <w:szCs w:val="22"/>
              </w:rPr>
            </w:pPr>
            <w:r w:rsidRPr="00380614">
              <w:rPr>
                <w:rFonts w:ascii="宋体" w:eastAsia="宋体" w:hAnsi="宋体" w:cs="宋体"/>
                <w:color w:val="000000" w:themeColor="text1"/>
                <w:spacing w:val="-8"/>
                <w:sz w:val="22"/>
                <w:szCs w:val="22"/>
              </w:rPr>
              <w:t>乙</w:t>
            </w:r>
            <w:r w:rsidRPr="00380614">
              <w:rPr>
                <w:rFonts w:ascii="宋体" w:eastAsia="宋体" w:hAnsi="宋体" w:cs="宋体" w:hint="eastAsia"/>
                <w:color w:val="000000" w:themeColor="text1"/>
                <w:sz w:val="22"/>
                <w:szCs w:val="22"/>
              </w:rPr>
              <w:t>公司名称</w:t>
            </w:r>
            <w:r w:rsidRPr="00380614">
              <w:rPr>
                <w:rFonts w:ascii="宋体" w:eastAsia="宋体" w:hAnsi="宋体" w:cs="宋体" w:hint="eastAsia"/>
                <w:color w:val="000000" w:themeColor="text1"/>
                <w:spacing w:val="-8"/>
                <w:sz w:val="22"/>
                <w:szCs w:val="22"/>
              </w:rPr>
              <w:t>：（</w:t>
            </w:r>
            <w:r w:rsidRPr="00380614">
              <w:rPr>
                <w:rFonts w:ascii="宋体" w:eastAsia="宋体" w:hAnsi="宋体" w:cs="宋体"/>
                <w:color w:val="000000" w:themeColor="text1"/>
                <w:spacing w:val="-8"/>
                <w:sz w:val="22"/>
                <w:szCs w:val="22"/>
              </w:rPr>
              <w:t>盖章</w:t>
            </w:r>
            <w:r w:rsidRPr="00380614">
              <w:rPr>
                <w:rFonts w:ascii="宋体" w:eastAsia="宋体" w:hAnsi="宋体" w:cs="宋体" w:hint="eastAsia"/>
                <w:color w:val="000000" w:themeColor="text1"/>
                <w:spacing w:val="-8"/>
                <w:sz w:val="22"/>
                <w:szCs w:val="22"/>
              </w:rPr>
              <w:t>）</w:t>
            </w:r>
          </w:p>
          <w:p w:rsidR="00F16641" w:rsidRPr="00380614" w:rsidRDefault="00D9099B">
            <w:pPr>
              <w:widowControl/>
              <w:spacing w:line="360" w:lineRule="auto"/>
              <w:ind w:right="357"/>
              <w:rPr>
                <w:rFonts w:ascii="宋体" w:eastAsia="宋体" w:hAnsi="宋体" w:cs="宋体"/>
                <w:color w:val="000000" w:themeColor="text1"/>
                <w:spacing w:val="-8"/>
                <w:sz w:val="22"/>
                <w:szCs w:val="22"/>
              </w:rPr>
            </w:pPr>
            <w:r w:rsidRPr="00380614">
              <w:rPr>
                <w:rFonts w:ascii="宋体" w:eastAsia="宋体" w:hAnsi="宋体" w:cs="宋体"/>
                <w:color w:val="000000" w:themeColor="text1"/>
                <w:spacing w:val="-8"/>
                <w:sz w:val="22"/>
                <w:szCs w:val="22"/>
              </w:rPr>
              <w:t>法定代表人：</w:t>
            </w:r>
            <w:r w:rsidRPr="00380614">
              <w:rPr>
                <w:rFonts w:ascii="宋体" w:eastAsia="宋体" w:hAnsi="宋体" w:cs="宋体" w:hint="eastAsia"/>
                <w:color w:val="000000" w:themeColor="text1"/>
                <w:spacing w:val="-8"/>
                <w:sz w:val="22"/>
                <w:szCs w:val="22"/>
              </w:rPr>
              <w:t>（签字）</w:t>
            </w:r>
          </w:p>
          <w:p w:rsidR="00F16641" w:rsidRPr="00380614" w:rsidRDefault="00D9099B">
            <w:pPr>
              <w:widowControl/>
              <w:spacing w:line="360" w:lineRule="auto"/>
              <w:ind w:right="357"/>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委托代理人</w:t>
            </w:r>
            <w:r w:rsidRPr="00380614">
              <w:rPr>
                <w:rFonts w:ascii="宋体" w:eastAsia="宋体" w:hAnsi="宋体" w:cs="宋体"/>
                <w:color w:val="000000" w:themeColor="text1"/>
                <w:spacing w:val="-8"/>
                <w:sz w:val="22"/>
                <w:szCs w:val="22"/>
              </w:rPr>
              <w:t>：</w:t>
            </w:r>
            <w:r w:rsidRPr="00380614">
              <w:rPr>
                <w:rFonts w:ascii="宋体" w:eastAsia="宋体" w:hAnsi="宋体" w:cs="宋体" w:hint="eastAsia"/>
                <w:color w:val="000000" w:themeColor="text1"/>
                <w:spacing w:val="-8"/>
                <w:sz w:val="22"/>
                <w:szCs w:val="22"/>
              </w:rPr>
              <w:t>（签字）</w:t>
            </w:r>
            <w:r w:rsidRPr="00380614">
              <w:rPr>
                <w:rFonts w:ascii="宋体" w:eastAsia="宋体" w:hAnsi="宋体" w:cs="宋体"/>
                <w:color w:val="000000" w:themeColor="text1"/>
                <w:spacing w:val="-8"/>
                <w:sz w:val="22"/>
                <w:szCs w:val="22"/>
              </w:rPr>
              <w:t xml:space="preserve"> </w:t>
            </w:r>
          </w:p>
          <w:p w:rsidR="00F16641" w:rsidRPr="00380614" w:rsidRDefault="00D9099B">
            <w:pPr>
              <w:widowControl/>
              <w:spacing w:line="360" w:lineRule="auto"/>
              <w:ind w:right="357"/>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联系</w:t>
            </w:r>
            <w:r w:rsidRPr="00380614">
              <w:rPr>
                <w:rFonts w:ascii="宋体" w:eastAsia="宋体" w:hAnsi="宋体" w:cs="宋体"/>
                <w:color w:val="000000" w:themeColor="text1"/>
                <w:spacing w:val="-8"/>
                <w:sz w:val="22"/>
                <w:szCs w:val="22"/>
              </w:rPr>
              <w:t xml:space="preserve">电话： </w:t>
            </w:r>
          </w:p>
          <w:p w:rsidR="00F16641" w:rsidRPr="00380614" w:rsidRDefault="00D9099B">
            <w:pPr>
              <w:widowControl/>
              <w:rPr>
                <w:color w:val="000000" w:themeColor="text1"/>
              </w:rPr>
            </w:pPr>
            <w:r w:rsidRPr="00380614">
              <w:rPr>
                <w:rFonts w:eastAsia="宋体" w:hint="eastAsia"/>
                <w:color w:val="000000" w:themeColor="text1"/>
                <w:u w:val="single"/>
              </w:rPr>
              <w:t xml:space="preserve">       </w:t>
            </w:r>
            <w:r w:rsidRPr="00380614">
              <w:rPr>
                <w:rFonts w:eastAsia="宋体" w:hint="eastAsia"/>
                <w:color w:val="000000" w:themeColor="text1"/>
              </w:rPr>
              <w:t>年</w:t>
            </w:r>
            <w:r w:rsidRPr="00380614">
              <w:rPr>
                <w:rFonts w:eastAsia="宋体" w:hint="eastAsia"/>
                <w:color w:val="000000" w:themeColor="text1"/>
                <w:u w:val="single"/>
              </w:rPr>
              <w:t xml:space="preserve">    </w:t>
            </w:r>
            <w:r w:rsidRPr="00380614">
              <w:rPr>
                <w:rFonts w:eastAsia="宋体" w:hint="eastAsia"/>
                <w:color w:val="000000" w:themeColor="text1"/>
              </w:rPr>
              <w:t>月</w:t>
            </w:r>
            <w:r w:rsidRPr="00380614">
              <w:rPr>
                <w:rFonts w:eastAsia="宋体" w:hint="eastAsia"/>
                <w:color w:val="000000" w:themeColor="text1"/>
                <w:u w:val="single"/>
              </w:rPr>
              <w:t xml:space="preserve">    </w:t>
            </w:r>
            <w:r w:rsidRPr="00380614">
              <w:rPr>
                <w:rFonts w:eastAsia="宋体" w:hint="eastAsia"/>
                <w:color w:val="000000" w:themeColor="text1"/>
              </w:rPr>
              <w:t>日</w:t>
            </w:r>
          </w:p>
        </w:tc>
      </w:tr>
    </w:tbl>
    <w:p w:rsidR="00F16641" w:rsidRPr="00380614" w:rsidRDefault="00F16641">
      <w:pPr>
        <w:spacing w:line="360" w:lineRule="auto"/>
        <w:rPr>
          <w:rFonts w:ascii="宋体" w:eastAsia="宋体" w:hAnsi="宋体" w:cs="宋体"/>
          <w:color w:val="000000" w:themeColor="text1"/>
          <w:spacing w:val="1"/>
          <w:sz w:val="23"/>
          <w:szCs w:val="23"/>
        </w:rPr>
      </w:pPr>
    </w:p>
    <w:p w:rsidR="00F16641" w:rsidRPr="00380614" w:rsidRDefault="00F16641">
      <w:pPr>
        <w:spacing w:line="360" w:lineRule="auto"/>
        <w:rPr>
          <w:rFonts w:ascii="宋体" w:eastAsia="宋体" w:hAnsi="宋体" w:cs="宋体"/>
          <w:color w:val="000000" w:themeColor="text1"/>
          <w:spacing w:val="1"/>
          <w:sz w:val="23"/>
          <w:szCs w:val="23"/>
        </w:rPr>
      </w:pPr>
    </w:p>
    <w:p w:rsidR="00F16641" w:rsidRPr="00380614" w:rsidRDefault="00F16641">
      <w:pPr>
        <w:spacing w:line="360" w:lineRule="auto"/>
        <w:rPr>
          <w:rFonts w:ascii="宋体" w:eastAsia="宋体" w:hAnsi="宋体" w:cs="宋体"/>
          <w:color w:val="000000" w:themeColor="text1"/>
          <w:spacing w:val="1"/>
          <w:sz w:val="23"/>
          <w:szCs w:val="23"/>
        </w:rPr>
      </w:pPr>
    </w:p>
    <w:p w:rsidR="00F16641" w:rsidRPr="00380614" w:rsidRDefault="00F16641">
      <w:pPr>
        <w:spacing w:line="360" w:lineRule="auto"/>
        <w:rPr>
          <w:rFonts w:ascii="宋体" w:eastAsia="宋体" w:hAnsi="宋体" w:cs="宋体"/>
          <w:color w:val="000000" w:themeColor="text1"/>
          <w:spacing w:val="1"/>
          <w:sz w:val="23"/>
          <w:szCs w:val="23"/>
        </w:rPr>
      </w:pPr>
    </w:p>
    <w:p w:rsidR="00F16641" w:rsidRPr="00380614" w:rsidRDefault="00F16641">
      <w:pPr>
        <w:spacing w:line="360" w:lineRule="auto"/>
        <w:rPr>
          <w:rFonts w:ascii="宋体" w:eastAsia="宋体" w:hAnsi="宋体" w:cs="宋体"/>
          <w:color w:val="000000" w:themeColor="text1"/>
          <w:spacing w:val="1"/>
          <w:sz w:val="23"/>
          <w:szCs w:val="23"/>
        </w:rPr>
      </w:pPr>
    </w:p>
    <w:p w:rsidR="00F16641" w:rsidRPr="00380614" w:rsidRDefault="00F16641">
      <w:pPr>
        <w:spacing w:line="360" w:lineRule="auto"/>
        <w:rPr>
          <w:rFonts w:ascii="宋体" w:eastAsia="宋体" w:hAnsi="宋体" w:cs="宋体"/>
          <w:color w:val="000000" w:themeColor="text1"/>
          <w:spacing w:val="1"/>
          <w:sz w:val="23"/>
          <w:szCs w:val="23"/>
        </w:rPr>
      </w:pPr>
    </w:p>
    <w:p w:rsidR="00F16641" w:rsidRPr="00380614" w:rsidRDefault="00F16641">
      <w:pPr>
        <w:spacing w:line="360" w:lineRule="auto"/>
        <w:rPr>
          <w:rFonts w:ascii="宋体" w:eastAsia="宋体" w:hAnsi="宋体" w:cs="宋体"/>
          <w:color w:val="000000" w:themeColor="text1"/>
          <w:spacing w:val="1"/>
          <w:sz w:val="23"/>
          <w:szCs w:val="23"/>
        </w:rPr>
      </w:pPr>
    </w:p>
    <w:p w:rsidR="00F16641" w:rsidRPr="00380614" w:rsidRDefault="00F16641">
      <w:pPr>
        <w:spacing w:line="360" w:lineRule="auto"/>
        <w:rPr>
          <w:rFonts w:ascii="宋体" w:eastAsia="宋体" w:hAnsi="宋体" w:cs="宋体"/>
          <w:color w:val="000000" w:themeColor="text1"/>
          <w:spacing w:val="1"/>
          <w:sz w:val="23"/>
          <w:szCs w:val="23"/>
        </w:rPr>
      </w:pPr>
    </w:p>
    <w:p w:rsidR="00F16641" w:rsidRPr="00380614" w:rsidRDefault="00F16641">
      <w:pPr>
        <w:spacing w:line="360" w:lineRule="auto"/>
        <w:rPr>
          <w:rFonts w:ascii="宋体" w:eastAsia="宋体" w:hAnsi="宋体" w:cs="宋体"/>
          <w:color w:val="000000" w:themeColor="text1"/>
          <w:spacing w:val="1"/>
          <w:sz w:val="23"/>
          <w:szCs w:val="23"/>
        </w:rPr>
      </w:pPr>
    </w:p>
    <w:p w:rsidR="00F16641" w:rsidRPr="00380614" w:rsidRDefault="00F16641">
      <w:pPr>
        <w:spacing w:line="360" w:lineRule="auto"/>
        <w:rPr>
          <w:rFonts w:ascii="宋体" w:eastAsia="宋体" w:hAnsi="宋体" w:cs="宋体"/>
          <w:color w:val="000000" w:themeColor="text1"/>
          <w:spacing w:val="1"/>
          <w:sz w:val="23"/>
          <w:szCs w:val="23"/>
        </w:rPr>
      </w:pPr>
    </w:p>
    <w:p w:rsidR="00F16641" w:rsidRPr="00380614" w:rsidRDefault="00F16641">
      <w:pPr>
        <w:spacing w:line="360" w:lineRule="auto"/>
        <w:rPr>
          <w:rFonts w:ascii="宋体" w:eastAsia="宋体" w:hAnsi="宋体" w:cs="宋体"/>
          <w:color w:val="000000" w:themeColor="text1"/>
          <w:spacing w:val="1"/>
          <w:sz w:val="23"/>
          <w:szCs w:val="23"/>
        </w:rPr>
      </w:pPr>
    </w:p>
    <w:p w:rsidR="00F16641" w:rsidRPr="00380614" w:rsidRDefault="00F16641">
      <w:pPr>
        <w:spacing w:line="360" w:lineRule="auto"/>
        <w:rPr>
          <w:rFonts w:ascii="宋体" w:eastAsia="宋体" w:hAnsi="宋体" w:cs="宋体"/>
          <w:color w:val="000000" w:themeColor="text1"/>
          <w:spacing w:val="1"/>
          <w:sz w:val="23"/>
          <w:szCs w:val="23"/>
        </w:rPr>
      </w:pPr>
    </w:p>
    <w:p w:rsidR="00F16641" w:rsidRPr="00380614" w:rsidRDefault="00F16641">
      <w:pPr>
        <w:spacing w:line="360" w:lineRule="auto"/>
        <w:rPr>
          <w:rFonts w:ascii="宋体" w:eastAsia="宋体" w:hAnsi="宋体" w:cs="宋体"/>
          <w:color w:val="000000" w:themeColor="text1"/>
          <w:spacing w:val="1"/>
          <w:sz w:val="23"/>
          <w:szCs w:val="23"/>
        </w:rPr>
      </w:pPr>
    </w:p>
    <w:p w:rsidR="00F16641" w:rsidRPr="00380614" w:rsidRDefault="00F16641">
      <w:pPr>
        <w:spacing w:line="360" w:lineRule="auto"/>
        <w:rPr>
          <w:rFonts w:ascii="宋体" w:eastAsia="宋体" w:hAnsi="宋体" w:cs="宋体"/>
          <w:color w:val="000000" w:themeColor="text1"/>
          <w:spacing w:val="1"/>
          <w:sz w:val="23"/>
          <w:szCs w:val="23"/>
        </w:rPr>
      </w:pPr>
    </w:p>
    <w:p w:rsidR="00F16641" w:rsidRPr="00380614" w:rsidRDefault="00F16641">
      <w:pPr>
        <w:spacing w:line="360" w:lineRule="auto"/>
        <w:rPr>
          <w:rFonts w:ascii="宋体" w:eastAsia="宋体" w:hAnsi="宋体" w:cs="宋体"/>
          <w:color w:val="000000" w:themeColor="text1"/>
          <w:spacing w:val="1"/>
          <w:sz w:val="23"/>
          <w:szCs w:val="23"/>
        </w:rPr>
      </w:pPr>
    </w:p>
    <w:p w:rsidR="00F16641" w:rsidRPr="00380614" w:rsidRDefault="00F16641">
      <w:pPr>
        <w:spacing w:line="360" w:lineRule="auto"/>
        <w:rPr>
          <w:rFonts w:ascii="宋体" w:eastAsia="宋体" w:hAnsi="宋体" w:cs="宋体"/>
          <w:color w:val="000000" w:themeColor="text1"/>
          <w:spacing w:val="1"/>
          <w:sz w:val="23"/>
          <w:szCs w:val="23"/>
        </w:rPr>
      </w:pPr>
    </w:p>
    <w:p w:rsidR="00F16641" w:rsidRPr="00380614" w:rsidRDefault="00F16641">
      <w:pPr>
        <w:spacing w:line="360" w:lineRule="auto"/>
        <w:rPr>
          <w:rFonts w:ascii="宋体" w:eastAsia="宋体" w:hAnsi="宋体" w:cs="宋体"/>
          <w:color w:val="000000" w:themeColor="text1"/>
          <w:spacing w:val="1"/>
          <w:sz w:val="23"/>
          <w:szCs w:val="23"/>
        </w:rPr>
        <w:sectPr w:rsidR="00F16641" w:rsidRPr="00380614">
          <w:footerReference w:type="default" r:id="rId13"/>
          <w:pgSz w:w="11906" w:h="16838"/>
          <w:pgMar w:top="1440" w:right="1800" w:bottom="1118" w:left="1800" w:header="851" w:footer="992" w:gutter="0"/>
          <w:pgNumType w:start="1"/>
          <w:cols w:space="425"/>
          <w:docGrid w:type="lines" w:linePitch="312"/>
        </w:sectPr>
      </w:pPr>
    </w:p>
    <w:p w:rsidR="00F16641" w:rsidRPr="00380614" w:rsidRDefault="00F16641">
      <w:pPr>
        <w:spacing w:before="75" w:line="222" w:lineRule="auto"/>
        <w:ind w:left="478"/>
        <w:rPr>
          <w:rFonts w:ascii="宋体" w:eastAsia="宋体" w:hAnsi="宋体" w:cs="宋体"/>
          <w:b/>
          <w:bCs/>
          <w:color w:val="000000" w:themeColor="text1"/>
          <w:spacing w:val="-8"/>
          <w:sz w:val="23"/>
          <w:szCs w:val="23"/>
        </w:rPr>
      </w:pPr>
    </w:p>
    <w:p w:rsidR="00F16641" w:rsidRPr="00380614" w:rsidRDefault="00D9099B">
      <w:pPr>
        <w:spacing w:before="72" w:line="222" w:lineRule="auto"/>
        <w:rPr>
          <w:rFonts w:ascii="宋体" w:eastAsia="宋体" w:hAnsi="宋体" w:cs="宋体"/>
          <w:color w:val="000000" w:themeColor="text1"/>
          <w:spacing w:val="12"/>
          <w:sz w:val="22"/>
          <w:szCs w:val="22"/>
        </w:rPr>
      </w:pPr>
      <w:r w:rsidRPr="00380614">
        <w:rPr>
          <w:rFonts w:ascii="宋体" w:eastAsia="宋体" w:hAnsi="宋体" w:cs="宋体" w:hint="eastAsia"/>
          <w:color w:val="000000" w:themeColor="text1"/>
          <w:spacing w:val="12"/>
          <w:sz w:val="22"/>
          <w:szCs w:val="22"/>
        </w:rPr>
        <w:t>附件二</w:t>
      </w:r>
    </w:p>
    <w:p w:rsidR="00F16641" w:rsidRPr="00380614" w:rsidRDefault="00D9099B">
      <w:pPr>
        <w:spacing w:before="221" w:line="220" w:lineRule="auto"/>
        <w:ind w:left="4979"/>
        <w:rPr>
          <w:rFonts w:ascii="宋体" w:eastAsia="宋体" w:hAnsi="宋体" w:cs="宋体"/>
          <w:color w:val="000000" w:themeColor="text1"/>
          <w:sz w:val="35"/>
          <w:szCs w:val="35"/>
        </w:rPr>
      </w:pPr>
      <w:r w:rsidRPr="00380614">
        <w:rPr>
          <w:rFonts w:ascii="宋体" w:eastAsia="宋体" w:hAnsi="宋体" w:cs="宋体" w:hint="eastAsia"/>
          <w:b/>
          <w:bCs/>
          <w:color w:val="000000" w:themeColor="text1"/>
          <w:spacing w:val="8"/>
          <w:sz w:val="35"/>
          <w:szCs w:val="35"/>
        </w:rPr>
        <w:t>甲方供应材料设备一览表</w:t>
      </w:r>
    </w:p>
    <w:p w:rsidR="00F16641" w:rsidRPr="00380614" w:rsidRDefault="00D9099B">
      <w:pPr>
        <w:spacing w:before="258" w:line="223" w:lineRule="auto"/>
        <w:ind w:left="10584"/>
        <w:rPr>
          <w:rFonts w:ascii="宋体" w:eastAsia="宋体" w:hAnsi="宋体" w:cs="宋体"/>
          <w:color w:val="000000" w:themeColor="text1"/>
          <w:sz w:val="23"/>
          <w:szCs w:val="23"/>
        </w:rPr>
      </w:pPr>
      <w:r w:rsidRPr="00380614">
        <w:rPr>
          <w:rFonts w:ascii="宋体" w:eastAsia="宋体" w:hAnsi="宋体" w:cs="宋体"/>
          <w:noProof/>
          <w:color w:val="000000" w:themeColor="text1"/>
        </w:rPr>
        <mc:AlternateContent>
          <mc:Choice Requires="wps">
            <w:drawing>
              <wp:anchor distT="0" distB="0" distL="114300" distR="114300" simplePos="0" relativeHeight="251976704" behindDoc="0" locked="0" layoutInCell="1" allowOverlap="1" wp14:anchorId="6E147244" wp14:editId="21708986">
                <wp:simplePos x="0" y="0"/>
                <wp:positionH relativeFrom="column">
                  <wp:posOffset>282575</wp:posOffset>
                </wp:positionH>
                <wp:positionV relativeFrom="paragraph">
                  <wp:posOffset>105410</wp:posOffset>
                </wp:positionV>
                <wp:extent cx="710565" cy="200660"/>
                <wp:effectExtent l="0" t="0" r="0" b="0"/>
                <wp:wrapNone/>
                <wp:docPr id="392" name="文本框 392"/>
                <wp:cNvGraphicFramePr/>
                <a:graphic xmlns:a="http://schemas.openxmlformats.org/drawingml/2006/main">
                  <a:graphicData uri="http://schemas.microsoft.com/office/word/2010/wordprocessingShape">
                    <wps:wsp>
                      <wps:cNvSpPr txBox="1"/>
                      <wps:spPr>
                        <a:xfrm>
                          <a:off x="0" y="0"/>
                          <a:ext cx="710565" cy="200660"/>
                        </a:xfrm>
                        <a:prstGeom prst="rect">
                          <a:avLst/>
                        </a:prstGeom>
                        <a:noFill/>
                        <a:ln>
                          <a:noFill/>
                        </a:ln>
                        <a:effectLst/>
                      </wps:spPr>
                      <wps:txbx>
                        <w:txbxContent>
                          <w:p w:rsidR="00F16641" w:rsidRDefault="00D9099B">
                            <w:pPr>
                              <w:spacing w:before="19" w:line="221" w:lineRule="auto"/>
                              <w:ind w:left="20"/>
                              <w:rPr>
                                <w:rFonts w:ascii="仿宋" w:eastAsia="仿宋" w:hAnsi="仿宋" w:cs="仿宋"/>
                                <w:sz w:val="23"/>
                                <w:szCs w:val="23"/>
                              </w:rPr>
                            </w:pPr>
                            <w:r>
                              <w:rPr>
                                <w:rFonts w:ascii="仿宋" w:eastAsia="仿宋" w:hAnsi="仿宋" w:cs="仿宋"/>
                                <w:spacing w:val="-12"/>
                                <w:sz w:val="23"/>
                                <w:szCs w:val="23"/>
                              </w:rPr>
                              <w:t>工程名称：</w:t>
                            </w:r>
                          </w:p>
                        </w:txbxContent>
                      </wps:txbx>
                      <wps:bodyPr lIns="0" tIns="0" rIns="0" bIns="0"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22.25pt;margin-top:8.3pt;height:15.8pt;width:55.95pt;z-index:251976704;mso-width-relative:page;mso-height-relative:page;" filled="f" stroked="f" coordsize="21600,21600" o:gfxdata="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Ay9cuzXAAAACAEAAA8AAAAAAAAAAQAgAAAAIgAAAGRycy9kb3ducmV2Lnht&#10;bFBLAQIUABQAAAAIAIdO4kDa11mhwQEAAIMDAAAOAAAAAAAAAAEAIAAAACYBAABkcnMvZTJvRG9j&#10;LnhtbFBLBQYAAAAABgAGAFkBAABZBQAAAAA=&#10;">
                <v:fill on="f" focussize="0,0"/>
                <v:stroke on="f"/>
                <v:imagedata o:title=""/>
                <o:lock v:ext="edit" aspectratio="f"/>
                <v:textbox inset="0mm,0mm,0mm,0mm">
                  <w:txbxContent>
                    <w:p>
                      <w:pPr>
                        <w:spacing w:before="19" w:line="221" w:lineRule="auto"/>
                        <w:ind w:left="20"/>
                        <w:rPr>
                          <w:rFonts w:ascii="仿宋" w:hAnsi="仿宋" w:eastAsia="仿宋" w:cs="仿宋"/>
                          <w:sz w:val="23"/>
                          <w:szCs w:val="23"/>
                        </w:rPr>
                      </w:pPr>
                      <w:r>
                        <w:rPr>
                          <w:rFonts w:ascii="仿宋" w:hAnsi="仿宋" w:eastAsia="仿宋" w:cs="仿宋"/>
                          <w:spacing w:val="-12"/>
                          <w:sz w:val="23"/>
                          <w:szCs w:val="23"/>
                        </w:rPr>
                        <w:t>工程名称：</w:t>
                      </w:r>
                    </w:p>
                  </w:txbxContent>
                </v:textbox>
              </v:shape>
            </w:pict>
          </mc:Fallback>
        </mc:AlternateContent>
      </w:r>
      <w:r w:rsidRPr="00380614">
        <w:rPr>
          <w:rFonts w:ascii="宋体" w:eastAsia="宋体" w:hAnsi="宋体" w:cs="宋体" w:hint="eastAsia"/>
          <w:color w:val="000000" w:themeColor="text1"/>
          <w:spacing w:val="-16"/>
          <w:sz w:val="23"/>
          <w:szCs w:val="23"/>
        </w:rPr>
        <w:t>工程编号：</w:t>
      </w:r>
    </w:p>
    <w:p w:rsidR="00F16641" w:rsidRPr="00380614" w:rsidRDefault="00F16641">
      <w:pPr>
        <w:spacing w:line="73" w:lineRule="exact"/>
        <w:rPr>
          <w:rFonts w:ascii="宋体" w:eastAsia="宋体" w:hAnsi="宋体" w:cs="宋体"/>
          <w:color w:val="000000" w:themeColor="text1"/>
        </w:rPr>
      </w:pPr>
    </w:p>
    <w:tbl>
      <w:tblPr>
        <w:tblStyle w:val="TableNormal"/>
        <w:tblW w:w="138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
        <w:gridCol w:w="1229"/>
        <w:gridCol w:w="2328"/>
        <w:gridCol w:w="1229"/>
        <w:gridCol w:w="1549"/>
        <w:gridCol w:w="770"/>
        <w:gridCol w:w="620"/>
        <w:gridCol w:w="1389"/>
        <w:gridCol w:w="1329"/>
        <w:gridCol w:w="1299"/>
        <w:gridCol w:w="1094"/>
      </w:tblGrid>
      <w:tr w:rsidR="00380614" w:rsidRPr="00380614">
        <w:trPr>
          <w:trHeight w:val="899"/>
          <w:jc w:val="center"/>
        </w:trPr>
        <w:tc>
          <w:tcPr>
            <w:tcW w:w="964" w:type="dxa"/>
          </w:tcPr>
          <w:p w:rsidR="00F16641" w:rsidRPr="00380614" w:rsidRDefault="00F16641">
            <w:pPr>
              <w:spacing w:line="271" w:lineRule="auto"/>
              <w:rPr>
                <w:rFonts w:ascii="宋体" w:eastAsia="宋体" w:hAnsi="宋体" w:cs="宋体"/>
                <w:color w:val="000000" w:themeColor="text1"/>
              </w:rPr>
            </w:pPr>
          </w:p>
          <w:p w:rsidR="00F16641" w:rsidRPr="00380614" w:rsidRDefault="00D9099B">
            <w:pPr>
              <w:spacing w:before="78" w:line="221" w:lineRule="auto"/>
              <w:ind w:left="235"/>
              <w:rPr>
                <w:rFonts w:ascii="宋体" w:eastAsia="宋体" w:hAnsi="宋体" w:cs="宋体"/>
                <w:color w:val="000000" w:themeColor="text1"/>
                <w:sz w:val="24"/>
                <w:szCs w:val="24"/>
              </w:rPr>
            </w:pPr>
            <w:r w:rsidRPr="00380614">
              <w:rPr>
                <w:rFonts w:ascii="宋体" w:eastAsia="宋体" w:hAnsi="宋体" w:cs="宋体" w:hint="eastAsia"/>
                <w:color w:val="000000" w:themeColor="text1"/>
                <w:spacing w:val="7"/>
                <w:sz w:val="24"/>
                <w:szCs w:val="24"/>
              </w:rPr>
              <w:t>序号</w:t>
            </w:r>
          </w:p>
        </w:tc>
        <w:tc>
          <w:tcPr>
            <w:tcW w:w="1229" w:type="dxa"/>
          </w:tcPr>
          <w:p w:rsidR="00F16641" w:rsidRPr="00380614" w:rsidRDefault="00D9099B">
            <w:pPr>
              <w:spacing w:before="50" w:line="219" w:lineRule="auto"/>
              <w:ind w:left="361"/>
              <w:rPr>
                <w:rFonts w:ascii="宋体" w:eastAsia="宋体" w:hAnsi="宋体" w:cs="宋体"/>
                <w:color w:val="000000" w:themeColor="text1"/>
                <w:sz w:val="24"/>
                <w:szCs w:val="24"/>
              </w:rPr>
            </w:pPr>
            <w:r w:rsidRPr="00380614">
              <w:rPr>
                <w:rFonts w:ascii="宋体" w:eastAsia="宋体" w:hAnsi="宋体" w:cs="宋体" w:hint="eastAsia"/>
                <w:color w:val="000000" w:themeColor="text1"/>
                <w:spacing w:val="6"/>
                <w:sz w:val="24"/>
                <w:szCs w:val="24"/>
              </w:rPr>
              <w:t>编码</w:t>
            </w:r>
          </w:p>
        </w:tc>
        <w:tc>
          <w:tcPr>
            <w:tcW w:w="2328" w:type="dxa"/>
          </w:tcPr>
          <w:p w:rsidR="00F16641" w:rsidRPr="00380614" w:rsidRDefault="00F16641">
            <w:pPr>
              <w:spacing w:line="268" w:lineRule="auto"/>
              <w:rPr>
                <w:rFonts w:ascii="宋体" w:eastAsia="宋体" w:hAnsi="宋体" w:cs="宋体"/>
                <w:color w:val="000000" w:themeColor="text1"/>
              </w:rPr>
            </w:pPr>
          </w:p>
          <w:p w:rsidR="00F16641" w:rsidRPr="00380614" w:rsidRDefault="00D9099B">
            <w:pPr>
              <w:spacing w:before="78" w:line="219" w:lineRule="auto"/>
              <w:ind w:left="431"/>
              <w:rPr>
                <w:rFonts w:ascii="宋体" w:eastAsia="宋体" w:hAnsi="宋体" w:cs="宋体"/>
                <w:color w:val="000000" w:themeColor="text1"/>
                <w:sz w:val="24"/>
                <w:szCs w:val="24"/>
              </w:rPr>
            </w:pPr>
            <w:r w:rsidRPr="00380614">
              <w:rPr>
                <w:rFonts w:ascii="宋体" w:eastAsia="宋体" w:hAnsi="宋体" w:cs="宋体" w:hint="eastAsia"/>
                <w:color w:val="000000" w:themeColor="text1"/>
                <w:spacing w:val="2"/>
                <w:sz w:val="24"/>
                <w:szCs w:val="24"/>
              </w:rPr>
              <w:t>材料设备名称</w:t>
            </w:r>
          </w:p>
        </w:tc>
        <w:tc>
          <w:tcPr>
            <w:tcW w:w="1229" w:type="dxa"/>
          </w:tcPr>
          <w:p w:rsidR="00F16641" w:rsidRPr="00380614" w:rsidRDefault="00F16641">
            <w:pPr>
              <w:spacing w:line="270" w:lineRule="auto"/>
              <w:rPr>
                <w:rFonts w:ascii="宋体" w:eastAsia="宋体" w:hAnsi="宋体" w:cs="宋体"/>
                <w:color w:val="000000" w:themeColor="text1"/>
              </w:rPr>
            </w:pPr>
          </w:p>
          <w:p w:rsidR="00F16641" w:rsidRPr="00380614" w:rsidRDefault="00D9099B">
            <w:pPr>
              <w:spacing w:before="78" w:line="219" w:lineRule="auto"/>
              <w:ind w:left="363"/>
              <w:rPr>
                <w:rFonts w:ascii="宋体" w:eastAsia="宋体" w:hAnsi="宋体" w:cs="宋体"/>
                <w:color w:val="000000" w:themeColor="text1"/>
                <w:sz w:val="24"/>
                <w:szCs w:val="24"/>
              </w:rPr>
            </w:pPr>
            <w:r w:rsidRPr="00380614">
              <w:rPr>
                <w:rFonts w:ascii="宋体" w:eastAsia="宋体" w:hAnsi="宋体" w:cs="宋体" w:hint="eastAsia"/>
                <w:color w:val="000000" w:themeColor="text1"/>
                <w:spacing w:val="5"/>
                <w:sz w:val="24"/>
                <w:szCs w:val="24"/>
              </w:rPr>
              <w:t>规格</w:t>
            </w:r>
          </w:p>
        </w:tc>
        <w:tc>
          <w:tcPr>
            <w:tcW w:w="1549" w:type="dxa"/>
          </w:tcPr>
          <w:p w:rsidR="00F16641" w:rsidRPr="00380614" w:rsidRDefault="00F16641">
            <w:pPr>
              <w:spacing w:line="270" w:lineRule="auto"/>
              <w:rPr>
                <w:rFonts w:ascii="宋体" w:eastAsia="宋体" w:hAnsi="宋体" w:cs="宋体"/>
                <w:color w:val="000000" w:themeColor="text1"/>
              </w:rPr>
            </w:pPr>
          </w:p>
          <w:p w:rsidR="00F16641" w:rsidRPr="00380614" w:rsidRDefault="00D9099B">
            <w:pPr>
              <w:spacing w:before="78" w:line="219" w:lineRule="auto"/>
              <w:ind w:left="284"/>
              <w:rPr>
                <w:rFonts w:ascii="宋体" w:eastAsia="宋体" w:hAnsi="宋体" w:cs="宋体"/>
                <w:color w:val="000000" w:themeColor="text1"/>
                <w:sz w:val="24"/>
                <w:szCs w:val="24"/>
              </w:rPr>
            </w:pPr>
            <w:r w:rsidRPr="00380614">
              <w:rPr>
                <w:rFonts w:ascii="宋体" w:eastAsia="宋体" w:hAnsi="宋体" w:cs="宋体" w:hint="eastAsia"/>
                <w:color w:val="000000" w:themeColor="text1"/>
                <w:spacing w:val="3"/>
                <w:sz w:val="24"/>
                <w:szCs w:val="24"/>
              </w:rPr>
              <w:t>生产厂家</w:t>
            </w:r>
          </w:p>
        </w:tc>
        <w:tc>
          <w:tcPr>
            <w:tcW w:w="770" w:type="dxa"/>
          </w:tcPr>
          <w:p w:rsidR="00F16641" w:rsidRPr="00380614" w:rsidRDefault="00F16641">
            <w:pPr>
              <w:spacing w:line="270" w:lineRule="auto"/>
              <w:rPr>
                <w:rFonts w:ascii="宋体" w:eastAsia="宋体" w:hAnsi="宋体" w:cs="宋体"/>
                <w:color w:val="000000" w:themeColor="text1"/>
              </w:rPr>
            </w:pPr>
          </w:p>
          <w:p w:rsidR="00F16641" w:rsidRPr="00380614" w:rsidRDefault="00D9099B">
            <w:pPr>
              <w:spacing w:before="78" w:line="220" w:lineRule="auto"/>
              <w:ind w:left="136"/>
              <w:rPr>
                <w:rFonts w:ascii="宋体" w:eastAsia="宋体" w:hAnsi="宋体" w:cs="宋体"/>
                <w:color w:val="000000" w:themeColor="text1"/>
                <w:sz w:val="24"/>
                <w:szCs w:val="24"/>
              </w:rPr>
            </w:pPr>
            <w:r w:rsidRPr="00380614">
              <w:rPr>
                <w:rFonts w:ascii="宋体" w:eastAsia="宋体" w:hAnsi="宋体" w:cs="宋体" w:hint="eastAsia"/>
                <w:color w:val="000000" w:themeColor="text1"/>
                <w:spacing w:val="4"/>
                <w:sz w:val="24"/>
                <w:szCs w:val="24"/>
              </w:rPr>
              <w:t>单位</w:t>
            </w:r>
          </w:p>
        </w:tc>
        <w:tc>
          <w:tcPr>
            <w:tcW w:w="620" w:type="dxa"/>
            <w:textDirection w:val="tbRlV"/>
          </w:tcPr>
          <w:p w:rsidR="00F16641" w:rsidRPr="00380614" w:rsidRDefault="00D9099B">
            <w:pPr>
              <w:spacing w:before="124" w:line="216" w:lineRule="auto"/>
              <w:ind w:left="28"/>
              <w:rPr>
                <w:rFonts w:ascii="宋体" w:eastAsia="宋体" w:hAnsi="宋体" w:cs="宋体"/>
                <w:color w:val="000000" w:themeColor="text1"/>
                <w:sz w:val="24"/>
                <w:szCs w:val="24"/>
              </w:rPr>
            </w:pPr>
            <w:r w:rsidRPr="00380614">
              <w:rPr>
                <w:rFonts w:ascii="宋体" w:eastAsia="宋体" w:hAnsi="宋体" w:cs="宋体" w:hint="eastAsia"/>
                <w:color w:val="000000" w:themeColor="text1"/>
                <w:sz w:val="24"/>
                <w:szCs w:val="24"/>
              </w:rPr>
              <w:t>数</w:t>
            </w:r>
            <w:r w:rsidRPr="00380614">
              <w:rPr>
                <w:rFonts w:ascii="宋体" w:eastAsia="宋体" w:hAnsi="宋体" w:cs="宋体" w:hint="eastAsia"/>
                <w:color w:val="000000" w:themeColor="text1"/>
                <w:spacing w:val="3"/>
                <w:sz w:val="24"/>
                <w:szCs w:val="24"/>
              </w:rPr>
              <w:t xml:space="preserve">  </w:t>
            </w:r>
            <w:r w:rsidRPr="00380614">
              <w:rPr>
                <w:rFonts w:ascii="宋体" w:eastAsia="宋体" w:hAnsi="宋体" w:cs="宋体" w:hint="eastAsia"/>
                <w:color w:val="000000" w:themeColor="text1"/>
                <w:sz w:val="24"/>
                <w:szCs w:val="24"/>
              </w:rPr>
              <w:t>量</w:t>
            </w:r>
          </w:p>
        </w:tc>
        <w:tc>
          <w:tcPr>
            <w:tcW w:w="1389" w:type="dxa"/>
          </w:tcPr>
          <w:p w:rsidR="00F16641" w:rsidRPr="00380614" w:rsidRDefault="00F16641">
            <w:pPr>
              <w:spacing w:line="268" w:lineRule="auto"/>
              <w:rPr>
                <w:rFonts w:ascii="宋体" w:eastAsia="宋体" w:hAnsi="宋体" w:cs="宋体"/>
                <w:color w:val="000000" w:themeColor="text1"/>
              </w:rPr>
            </w:pPr>
          </w:p>
          <w:p w:rsidR="00F16641" w:rsidRPr="00380614" w:rsidRDefault="00D9099B">
            <w:pPr>
              <w:spacing w:before="78" w:line="218" w:lineRule="auto"/>
              <w:ind w:left="206"/>
              <w:rPr>
                <w:rFonts w:ascii="宋体" w:eastAsia="宋体" w:hAnsi="宋体" w:cs="宋体"/>
                <w:color w:val="000000" w:themeColor="text1"/>
                <w:sz w:val="24"/>
                <w:szCs w:val="24"/>
              </w:rPr>
            </w:pPr>
            <w:r w:rsidRPr="00380614">
              <w:rPr>
                <w:rFonts w:ascii="宋体" w:eastAsia="宋体" w:hAnsi="宋体" w:cs="宋体" w:hint="eastAsia"/>
                <w:color w:val="000000" w:themeColor="text1"/>
                <w:spacing w:val="10"/>
                <w:sz w:val="24"/>
                <w:szCs w:val="24"/>
              </w:rPr>
              <w:t>单价(元)</w:t>
            </w:r>
          </w:p>
        </w:tc>
        <w:tc>
          <w:tcPr>
            <w:tcW w:w="1329" w:type="dxa"/>
          </w:tcPr>
          <w:p w:rsidR="00F16641" w:rsidRPr="00380614" w:rsidRDefault="00F16641">
            <w:pPr>
              <w:spacing w:line="268" w:lineRule="auto"/>
              <w:rPr>
                <w:rFonts w:ascii="宋体" w:eastAsia="宋体" w:hAnsi="宋体" w:cs="宋体"/>
                <w:color w:val="000000" w:themeColor="text1"/>
              </w:rPr>
            </w:pPr>
          </w:p>
          <w:p w:rsidR="00F16641" w:rsidRPr="00380614" w:rsidRDefault="00D9099B">
            <w:pPr>
              <w:spacing w:before="78" w:line="218" w:lineRule="auto"/>
              <w:ind w:left="177"/>
              <w:rPr>
                <w:rFonts w:ascii="宋体" w:eastAsia="宋体" w:hAnsi="宋体" w:cs="宋体"/>
                <w:color w:val="000000" w:themeColor="text1"/>
                <w:sz w:val="24"/>
                <w:szCs w:val="24"/>
              </w:rPr>
            </w:pPr>
            <w:r w:rsidRPr="00380614">
              <w:rPr>
                <w:rFonts w:ascii="宋体" w:eastAsia="宋体" w:hAnsi="宋体" w:cs="宋体" w:hint="eastAsia"/>
                <w:color w:val="000000" w:themeColor="text1"/>
                <w:spacing w:val="10"/>
                <w:sz w:val="24"/>
                <w:szCs w:val="24"/>
              </w:rPr>
              <w:t>总价(元)</w:t>
            </w:r>
          </w:p>
        </w:tc>
        <w:tc>
          <w:tcPr>
            <w:tcW w:w="1299" w:type="dxa"/>
          </w:tcPr>
          <w:p w:rsidR="00F16641" w:rsidRPr="00380614" w:rsidRDefault="00F16641">
            <w:pPr>
              <w:spacing w:line="270" w:lineRule="auto"/>
              <w:rPr>
                <w:rFonts w:ascii="宋体" w:eastAsia="宋体" w:hAnsi="宋体" w:cs="宋体"/>
                <w:color w:val="000000" w:themeColor="text1"/>
              </w:rPr>
            </w:pPr>
          </w:p>
          <w:p w:rsidR="00F16641" w:rsidRPr="00380614" w:rsidRDefault="00D9099B">
            <w:pPr>
              <w:spacing w:before="78" w:line="219" w:lineRule="auto"/>
              <w:ind w:left="187"/>
              <w:rPr>
                <w:rFonts w:ascii="宋体" w:eastAsia="宋体" w:hAnsi="宋体" w:cs="宋体"/>
                <w:color w:val="000000" w:themeColor="text1"/>
                <w:sz w:val="24"/>
                <w:szCs w:val="24"/>
              </w:rPr>
            </w:pPr>
            <w:r w:rsidRPr="00380614">
              <w:rPr>
                <w:rFonts w:ascii="宋体" w:eastAsia="宋体" w:hAnsi="宋体" w:cs="宋体" w:hint="eastAsia"/>
                <w:color w:val="000000" w:themeColor="text1"/>
                <w:spacing w:val="3"/>
                <w:sz w:val="24"/>
                <w:szCs w:val="24"/>
              </w:rPr>
              <w:t>投产日期</w:t>
            </w:r>
          </w:p>
        </w:tc>
        <w:tc>
          <w:tcPr>
            <w:tcW w:w="1094" w:type="dxa"/>
          </w:tcPr>
          <w:p w:rsidR="00F16641" w:rsidRPr="00380614" w:rsidRDefault="00F16641">
            <w:pPr>
              <w:spacing w:line="271" w:lineRule="auto"/>
              <w:rPr>
                <w:rFonts w:ascii="宋体" w:eastAsia="宋体" w:hAnsi="宋体" w:cs="宋体"/>
                <w:color w:val="000000" w:themeColor="text1"/>
              </w:rPr>
            </w:pPr>
          </w:p>
          <w:p w:rsidR="00F16641" w:rsidRPr="00380614" w:rsidRDefault="00D9099B">
            <w:pPr>
              <w:spacing w:before="78" w:line="221" w:lineRule="auto"/>
              <w:ind w:left="299"/>
              <w:rPr>
                <w:rFonts w:ascii="宋体" w:eastAsia="宋体" w:hAnsi="宋体" w:cs="宋体"/>
                <w:color w:val="000000" w:themeColor="text1"/>
                <w:sz w:val="24"/>
                <w:szCs w:val="24"/>
              </w:rPr>
            </w:pPr>
            <w:r w:rsidRPr="00380614">
              <w:rPr>
                <w:rFonts w:ascii="宋体" w:eastAsia="宋体" w:hAnsi="宋体" w:cs="宋体" w:hint="eastAsia"/>
                <w:color w:val="000000" w:themeColor="text1"/>
                <w:spacing w:val="6"/>
                <w:sz w:val="24"/>
                <w:szCs w:val="24"/>
              </w:rPr>
              <w:t>备注</w:t>
            </w:r>
          </w:p>
        </w:tc>
      </w:tr>
      <w:tr w:rsidR="00380614" w:rsidRPr="00380614">
        <w:trPr>
          <w:trHeight w:val="379"/>
          <w:jc w:val="center"/>
        </w:trPr>
        <w:tc>
          <w:tcPr>
            <w:tcW w:w="964" w:type="dxa"/>
          </w:tcPr>
          <w:p w:rsidR="00F16641" w:rsidRPr="00380614" w:rsidRDefault="00F16641">
            <w:pPr>
              <w:rPr>
                <w:rFonts w:ascii="宋体" w:eastAsia="宋体" w:hAnsi="宋体" w:cs="宋体"/>
                <w:color w:val="000000" w:themeColor="text1"/>
              </w:rPr>
            </w:pPr>
          </w:p>
        </w:tc>
        <w:tc>
          <w:tcPr>
            <w:tcW w:w="1229" w:type="dxa"/>
          </w:tcPr>
          <w:p w:rsidR="00F16641" w:rsidRPr="00380614" w:rsidRDefault="00F16641">
            <w:pPr>
              <w:rPr>
                <w:rFonts w:ascii="宋体" w:eastAsia="宋体" w:hAnsi="宋体" w:cs="宋体"/>
                <w:color w:val="000000" w:themeColor="text1"/>
              </w:rPr>
            </w:pPr>
          </w:p>
        </w:tc>
        <w:tc>
          <w:tcPr>
            <w:tcW w:w="2328" w:type="dxa"/>
          </w:tcPr>
          <w:p w:rsidR="00F16641" w:rsidRPr="00380614" w:rsidRDefault="00F16641">
            <w:pPr>
              <w:rPr>
                <w:rFonts w:ascii="宋体" w:eastAsia="宋体" w:hAnsi="宋体" w:cs="宋体"/>
                <w:color w:val="000000" w:themeColor="text1"/>
              </w:rPr>
            </w:pPr>
          </w:p>
        </w:tc>
        <w:tc>
          <w:tcPr>
            <w:tcW w:w="1229" w:type="dxa"/>
          </w:tcPr>
          <w:p w:rsidR="00F16641" w:rsidRPr="00380614" w:rsidRDefault="00F16641">
            <w:pPr>
              <w:rPr>
                <w:rFonts w:ascii="宋体" w:eastAsia="宋体" w:hAnsi="宋体" w:cs="宋体"/>
                <w:color w:val="000000" w:themeColor="text1"/>
              </w:rPr>
            </w:pPr>
          </w:p>
        </w:tc>
        <w:tc>
          <w:tcPr>
            <w:tcW w:w="1549" w:type="dxa"/>
          </w:tcPr>
          <w:p w:rsidR="00F16641" w:rsidRPr="00380614" w:rsidRDefault="00F16641">
            <w:pPr>
              <w:rPr>
                <w:rFonts w:ascii="宋体" w:eastAsia="宋体" w:hAnsi="宋体" w:cs="宋体"/>
                <w:color w:val="000000" w:themeColor="text1"/>
              </w:rPr>
            </w:pPr>
          </w:p>
        </w:tc>
        <w:tc>
          <w:tcPr>
            <w:tcW w:w="770" w:type="dxa"/>
          </w:tcPr>
          <w:p w:rsidR="00F16641" w:rsidRPr="00380614" w:rsidRDefault="00F16641">
            <w:pPr>
              <w:rPr>
                <w:rFonts w:ascii="宋体" w:eastAsia="宋体" w:hAnsi="宋体" w:cs="宋体"/>
                <w:color w:val="000000" w:themeColor="text1"/>
              </w:rPr>
            </w:pPr>
          </w:p>
        </w:tc>
        <w:tc>
          <w:tcPr>
            <w:tcW w:w="620" w:type="dxa"/>
          </w:tcPr>
          <w:p w:rsidR="00F16641" w:rsidRPr="00380614" w:rsidRDefault="00F16641">
            <w:pPr>
              <w:rPr>
                <w:rFonts w:ascii="宋体" w:eastAsia="宋体" w:hAnsi="宋体" w:cs="宋体"/>
                <w:color w:val="000000" w:themeColor="text1"/>
              </w:rPr>
            </w:pPr>
          </w:p>
        </w:tc>
        <w:tc>
          <w:tcPr>
            <w:tcW w:w="1389" w:type="dxa"/>
          </w:tcPr>
          <w:p w:rsidR="00F16641" w:rsidRPr="00380614" w:rsidRDefault="00F16641">
            <w:pPr>
              <w:rPr>
                <w:rFonts w:ascii="宋体" w:eastAsia="宋体" w:hAnsi="宋体" w:cs="宋体"/>
                <w:color w:val="000000" w:themeColor="text1"/>
              </w:rPr>
            </w:pPr>
          </w:p>
        </w:tc>
        <w:tc>
          <w:tcPr>
            <w:tcW w:w="1329" w:type="dxa"/>
          </w:tcPr>
          <w:p w:rsidR="00F16641" w:rsidRPr="00380614" w:rsidRDefault="00F16641">
            <w:pPr>
              <w:rPr>
                <w:rFonts w:ascii="宋体" w:eastAsia="宋体" w:hAnsi="宋体" w:cs="宋体"/>
                <w:color w:val="000000" w:themeColor="text1"/>
              </w:rPr>
            </w:pPr>
          </w:p>
        </w:tc>
        <w:tc>
          <w:tcPr>
            <w:tcW w:w="1299" w:type="dxa"/>
          </w:tcPr>
          <w:p w:rsidR="00F16641" w:rsidRPr="00380614" w:rsidRDefault="00F16641">
            <w:pPr>
              <w:rPr>
                <w:rFonts w:ascii="宋体" w:eastAsia="宋体" w:hAnsi="宋体" w:cs="宋体"/>
                <w:color w:val="000000" w:themeColor="text1"/>
              </w:rPr>
            </w:pPr>
          </w:p>
        </w:tc>
        <w:tc>
          <w:tcPr>
            <w:tcW w:w="1094" w:type="dxa"/>
          </w:tcPr>
          <w:p w:rsidR="00F16641" w:rsidRPr="00380614" w:rsidRDefault="00F16641">
            <w:pPr>
              <w:rPr>
                <w:rFonts w:ascii="宋体" w:eastAsia="宋体" w:hAnsi="宋体" w:cs="宋体"/>
                <w:color w:val="000000" w:themeColor="text1"/>
              </w:rPr>
            </w:pPr>
          </w:p>
        </w:tc>
      </w:tr>
      <w:tr w:rsidR="00380614" w:rsidRPr="00380614">
        <w:trPr>
          <w:trHeight w:val="389"/>
          <w:jc w:val="center"/>
        </w:trPr>
        <w:tc>
          <w:tcPr>
            <w:tcW w:w="964" w:type="dxa"/>
          </w:tcPr>
          <w:p w:rsidR="00F16641" w:rsidRPr="00380614" w:rsidRDefault="00F16641">
            <w:pPr>
              <w:rPr>
                <w:rFonts w:ascii="宋体" w:eastAsia="宋体" w:hAnsi="宋体" w:cs="宋体"/>
                <w:color w:val="000000" w:themeColor="text1"/>
              </w:rPr>
            </w:pPr>
          </w:p>
        </w:tc>
        <w:tc>
          <w:tcPr>
            <w:tcW w:w="1229" w:type="dxa"/>
          </w:tcPr>
          <w:p w:rsidR="00F16641" w:rsidRPr="00380614" w:rsidRDefault="00F16641">
            <w:pPr>
              <w:rPr>
                <w:rFonts w:ascii="宋体" w:eastAsia="宋体" w:hAnsi="宋体" w:cs="宋体"/>
                <w:color w:val="000000" w:themeColor="text1"/>
              </w:rPr>
            </w:pPr>
          </w:p>
        </w:tc>
        <w:tc>
          <w:tcPr>
            <w:tcW w:w="2328" w:type="dxa"/>
          </w:tcPr>
          <w:p w:rsidR="00F16641" w:rsidRPr="00380614" w:rsidRDefault="00F16641">
            <w:pPr>
              <w:rPr>
                <w:rFonts w:ascii="宋体" w:eastAsia="宋体" w:hAnsi="宋体" w:cs="宋体"/>
                <w:color w:val="000000" w:themeColor="text1"/>
              </w:rPr>
            </w:pPr>
          </w:p>
        </w:tc>
        <w:tc>
          <w:tcPr>
            <w:tcW w:w="1229" w:type="dxa"/>
          </w:tcPr>
          <w:p w:rsidR="00F16641" w:rsidRPr="00380614" w:rsidRDefault="00F16641">
            <w:pPr>
              <w:rPr>
                <w:rFonts w:ascii="宋体" w:eastAsia="宋体" w:hAnsi="宋体" w:cs="宋体"/>
                <w:color w:val="000000" w:themeColor="text1"/>
              </w:rPr>
            </w:pPr>
          </w:p>
        </w:tc>
        <w:tc>
          <w:tcPr>
            <w:tcW w:w="1549" w:type="dxa"/>
          </w:tcPr>
          <w:p w:rsidR="00F16641" w:rsidRPr="00380614" w:rsidRDefault="00F16641">
            <w:pPr>
              <w:rPr>
                <w:rFonts w:ascii="宋体" w:eastAsia="宋体" w:hAnsi="宋体" w:cs="宋体"/>
                <w:color w:val="000000" w:themeColor="text1"/>
              </w:rPr>
            </w:pPr>
          </w:p>
        </w:tc>
        <w:tc>
          <w:tcPr>
            <w:tcW w:w="770" w:type="dxa"/>
          </w:tcPr>
          <w:p w:rsidR="00F16641" w:rsidRPr="00380614" w:rsidRDefault="00F16641">
            <w:pPr>
              <w:rPr>
                <w:rFonts w:ascii="宋体" w:eastAsia="宋体" w:hAnsi="宋体" w:cs="宋体"/>
                <w:color w:val="000000" w:themeColor="text1"/>
              </w:rPr>
            </w:pPr>
          </w:p>
        </w:tc>
        <w:tc>
          <w:tcPr>
            <w:tcW w:w="620" w:type="dxa"/>
          </w:tcPr>
          <w:p w:rsidR="00F16641" w:rsidRPr="00380614" w:rsidRDefault="00F16641">
            <w:pPr>
              <w:rPr>
                <w:rFonts w:ascii="宋体" w:eastAsia="宋体" w:hAnsi="宋体" w:cs="宋体"/>
                <w:color w:val="000000" w:themeColor="text1"/>
              </w:rPr>
            </w:pPr>
          </w:p>
        </w:tc>
        <w:tc>
          <w:tcPr>
            <w:tcW w:w="1389" w:type="dxa"/>
          </w:tcPr>
          <w:p w:rsidR="00F16641" w:rsidRPr="00380614" w:rsidRDefault="00F16641">
            <w:pPr>
              <w:rPr>
                <w:rFonts w:ascii="宋体" w:eastAsia="宋体" w:hAnsi="宋体" w:cs="宋体"/>
                <w:color w:val="000000" w:themeColor="text1"/>
              </w:rPr>
            </w:pPr>
          </w:p>
        </w:tc>
        <w:tc>
          <w:tcPr>
            <w:tcW w:w="1329" w:type="dxa"/>
          </w:tcPr>
          <w:p w:rsidR="00F16641" w:rsidRPr="00380614" w:rsidRDefault="00F16641">
            <w:pPr>
              <w:rPr>
                <w:rFonts w:ascii="宋体" w:eastAsia="宋体" w:hAnsi="宋体" w:cs="宋体"/>
                <w:color w:val="000000" w:themeColor="text1"/>
              </w:rPr>
            </w:pPr>
          </w:p>
        </w:tc>
        <w:tc>
          <w:tcPr>
            <w:tcW w:w="1299" w:type="dxa"/>
          </w:tcPr>
          <w:p w:rsidR="00F16641" w:rsidRPr="00380614" w:rsidRDefault="00F16641">
            <w:pPr>
              <w:rPr>
                <w:rFonts w:ascii="宋体" w:eastAsia="宋体" w:hAnsi="宋体" w:cs="宋体"/>
                <w:color w:val="000000" w:themeColor="text1"/>
              </w:rPr>
            </w:pPr>
          </w:p>
        </w:tc>
        <w:tc>
          <w:tcPr>
            <w:tcW w:w="1094" w:type="dxa"/>
          </w:tcPr>
          <w:p w:rsidR="00F16641" w:rsidRPr="00380614" w:rsidRDefault="00F16641">
            <w:pPr>
              <w:rPr>
                <w:rFonts w:ascii="宋体" w:eastAsia="宋体" w:hAnsi="宋体" w:cs="宋体"/>
                <w:color w:val="000000" w:themeColor="text1"/>
              </w:rPr>
            </w:pPr>
          </w:p>
        </w:tc>
      </w:tr>
      <w:tr w:rsidR="00380614" w:rsidRPr="00380614">
        <w:trPr>
          <w:trHeight w:val="380"/>
          <w:jc w:val="center"/>
        </w:trPr>
        <w:tc>
          <w:tcPr>
            <w:tcW w:w="964" w:type="dxa"/>
          </w:tcPr>
          <w:p w:rsidR="00F16641" w:rsidRPr="00380614" w:rsidRDefault="00F16641">
            <w:pPr>
              <w:rPr>
                <w:rFonts w:ascii="宋体" w:eastAsia="宋体" w:hAnsi="宋体" w:cs="宋体"/>
                <w:color w:val="000000" w:themeColor="text1"/>
              </w:rPr>
            </w:pPr>
          </w:p>
        </w:tc>
        <w:tc>
          <w:tcPr>
            <w:tcW w:w="1229" w:type="dxa"/>
          </w:tcPr>
          <w:p w:rsidR="00F16641" w:rsidRPr="00380614" w:rsidRDefault="00F16641">
            <w:pPr>
              <w:rPr>
                <w:rFonts w:ascii="宋体" w:eastAsia="宋体" w:hAnsi="宋体" w:cs="宋体"/>
                <w:color w:val="000000" w:themeColor="text1"/>
              </w:rPr>
            </w:pPr>
          </w:p>
        </w:tc>
        <w:tc>
          <w:tcPr>
            <w:tcW w:w="2328" w:type="dxa"/>
          </w:tcPr>
          <w:p w:rsidR="00F16641" w:rsidRPr="00380614" w:rsidRDefault="00F16641">
            <w:pPr>
              <w:rPr>
                <w:rFonts w:ascii="宋体" w:eastAsia="宋体" w:hAnsi="宋体" w:cs="宋体"/>
                <w:color w:val="000000" w:themeColor="text1"/>
              </w:rPr>
            </w:pPr>
          </w:p>
        </w:tc>
        <w:tc>
          <w:tcPr>
            <w:tcW w:w="1229" w:type="dxa"/>
          </w:tcPr>
          <w:p w:rsidR="00F16641" w:rsidRPr="00380614" w:rsidRDefault="00F16641">
            <w:pPr>
              <w:rPr>
                <w:rFonts w:ascii="宋体" w:eastAsia="宋体" w:hAnsi="宋体" w:cs="宋体"/>
                <w:color w:val="000000" w:themeColor="text1"/>
              </w:rPr>
            </w:pPr>
          </w:p>
        </w:tc>
        <w:tc>
          <w:tcPr>
            <w:tcW w:w="1549" w:type="dxa"/>
          </w:tcPr>
          <w:p w:rsidR="00F16641" w:rsidRPr="00380614" w:rsidRDefault="00F16641">
            <w:pPr>
              <w:rPr>
                <w:rFonts w:ascii="宋体" w:eastAsia="宋体" w:hAnsi="宋体" w:cs="宋体"/>
                <w:color w:val="000000" w:themeColor="text1"/>
              </w:rPr>
            </w:pPr>
          </w:p>
        </w:tc>
        <w:tc>
          <w:tcPr>
            <w:tcW w:w="770" w:type="dxa"/>
          </w:tcPr>
          <w:p w:rsidR="00F16641" w:rsidRPr="00380614" w:rsidRDefault="00F16641">
            <w:pPr>
              <w:rPr>
                <w:rFonts w:ascii="宋体" w:eastAsia="宋体" w:hAnsi="宋体" w:cs="宋体"/>
                <w:color w:val="000000" w:themeColor="text1"/>
              </w:rPr>
            </w:pPr>
          </w:p>
        </w:tc>
        <w:tc>
          <w:tcPr>
            <w:tcW w:w="620" w:type="dxa"/>
          </w:tcPr>
          <w:p w:rsidR="00F16641" w:rsidRPr="00380614" w:rsidRDefault="00F16641">
            <w:pPr>
              <w:rPr>
                <w:rFonts w:ascii="宋体" w:eastAsia="宋体" w:hAnsi="宋体" w:cs="宋体"/>
                <w:color w:val="000000" w:themeColor="text1"/>
              </w:rPr>
            </w:pPr>
          </w:p>
        </w:tc>
        <w:tc>
          <w:tcPr>
            <w:tcW w:w="1389" w:type="dxa"/>
          </w:tcPr>
          <w:p w:rsidR="00F16641" w:rsidRPr="00380614" w:rsidRDefault="00F16641">
            <w:pPr>
              <w:rPr>
                <w:rFonts w:ascii="宋体" w:eastAsia="宋体" w:hAnsi="宋体" w:cs="宋体"/>
                <w:color w:val="000000" w:themeColor="text1"/>
              </w:rPr>
            </w:pPr>
          </w:p>
        </w:tc>
        <w:tc>
          <w:tcPr>
            <w:tcW w:w="1329" w:type="dxa"/>
          </w:tcPr>
          <w:p w:rsidR="00F16641" w:rsidRPr="00380614" w:rsidRDefault="00F16641">
            <w:pPr>
              <w:rPr>
                <w:rFonts w:ascii="宋体" w:eastAsia="宋体" w:hAnsi="宋体" w:cs="宋体"/>
                <w:color w:val="000000" w:themeColor="text1"/>
              </w:rPr>
            </w:pPr>
          </w:p>
        </w:tc>
        <w:tc>
          <w:tcPr>
            <w:tcW w:w="1299" w:type="dxa"/>
          </w:tcPr>
          <w:p w:rsidR="00F16641" w:rsidRPr="00380614" w:rsidRDefault="00F16641">
            <w:pPr>
              <w:rPr>
                <w:rFonts w:ascii="宋体" w:eastAsia="宋体" w:hAnsi="宋体" w:cs="宋体"/>
                <w:color w:val="000000" w:themeColor="text1"/>
              </w:rPr>
            </w:pPr>
          </w:p>
        </w:tc>
        <w:tc>
          <w:tcPr>
            <w:tcW w:w="1094" w:type="dxa"/>
          </w:tcPr>
          <w:p w:rsidR="00F16641" w:rsidRPr="00380614" w:rsidRDefault="00F16641">
            <w:pPr>
              <w:rPr>
                <w:rFonts w:ascii="宋体" w:eastAsia="宋体" w:hAnsi="宋体" w:cs="宋体"/>
                <w:color w:val="000000" w:themeColor="text1"/>
              </w:rPr>
            </w:pPr>
          </w:p>
        </w:tc>
      </w:tr>
      <w:tr w:rsidR="00380614" w:rsidRPr="00380614">
        <w:trPr>
          <w:trHeight w:val="389"/>
          <w:jc w:val="center"/>
        </w:trPr>
        <w:tc>
          <w:tcPr>
            <w:tcW w:w="964" w:type="dxa"/>
          </w:tcPr>
          <w:p w:rsidR="00F16641" w:rsidRPr="00380614" w:rsidRDefault="00F16641">
            <w:pPr>
              <w:rPr>
                <w:rFonts w:ascii="宋体" w:eastAsia="宋体" w:hAnsi="宋体" w:cs="宋体"/>
                <w:color w:val="000000" w:themeColor="text1"/>
              </w:rPr>
            </w:pPr>
          </w:p>
        </w:tc>
        <w:tc>
          <w:tcPr>
            <w:tcW w:w="1229" w:type="dxa"/>
          </w:tcPr>
          <w:p w:rsidR="00F16641" w:rsidRPr="00380614" w:rsidRDefault="00F16641">
            <w:pPr>
              <w:rPr>
                <w:rFonts w:ascii="宋体" w:eastAsia="宋体" w:hAnsi="宋体" w:cs="宋体"/>
                <w:color w:val="000000" w:themeColor="text1"/>
              </w:rPr>
            </w:pPr>
          </w:p>
        </w:tc>
        <w:tc>
          <w:tcPr>
            <w:tcW w:w="2328" w:type="dxa"/>
          </w:tcPr>
          <w:p w:rsidR="00F16641" w:rsidRPr="00380614" w:rsidRDefault="00F16641">
            <w:pPr>
              <w:rPr>
                <w:rFonts w:ascii="宋体" w:eastAsia="宋体" w:hAnsi="宋体" w:cs="宋体"/>
                <w:color w:val="000000" w:themeColor="text1"/>
              </w:rPr>
            </w:pPr>
          </w:p>
        </w:tc>
        <w:tc>
          <w:tcPr>
            <w:tcW w:w="1229" w:type="dxa"/>
          </w:tcPr>
          <w:p w:rsidR="00F16641" w:rsidRPr="00380614" w:rsidRDefault="00F16641">
            <w:pPr>
              <w:rPr>
                <w:rFonts w:ascii="宋体" w:eastAsia="宋体" w:hAnsi="宋体" w:cs="宋体"/>
                <w:color w:val="000000" w:themeColor="text1"/>
              </w:rPr>
            </w:pPr>
          </w:p>
        </w:tc>
        <w:tc>
          <w:tcPr>
            <w:tcW w:w="1549" w:type="dxa"/>
          </w:tcPr>
          <w:p w:rsidR="00F16641" w:rsidRPr="00380614" w:rsidRDefault="00F16641">
            <w:pPr>
              <w:rPr>
                <w:rFonts w:ascii="宋体" w:eastAsia="宋体" w:hAnsi="宋体" w:cs="宋体"/>
                <w:color w:val="000000" w:themeColor="text1"/>
              </w:rPr>
            </w:pPr>
          </w:p>
        </w:tc>
        <w:tc>
          <w:tcPr>
            <w:tcW w:w="770" w:type="dxa"/>
          </w:tcPr>
          <w:p w:rsidR="00F16641" w:rsidRPr="00380614" w:rsidRDefault="00F16641">
            <w:pPr>
              <w:rPr>
                <w:rFonts w:ascii="宋体" w:eastAsia="宋体" w:hAnsi="宋体" w:cs="宋体"/>
                <w:color w:val="000000" w:themeColor="text1"/>
              </w:rPr>
            </w:pPr>
          </w:p>
        </w:tc>
        <w:tc>
          <w:tcPr>
            <w:tcW w:w="620" w:type="dxa"/>
          </w:tcPr>
          <w:p w:rsidR="00F16641" w:rsidRPr="00380614" w:rsidRDefault="00F16641">
            <w:pPr>
              <w:rPr>
                <w:rFonts w:ascii="宋体" w:eastAsia="宋体" w:hAnsi="宋体" w:cs="宋体"/>
                <w:color w:val="000000" w:themeColor="text1"/>
              </w:rPr>
            </w:pPr>
          </w:p>
        </w:tc>
        <w:tc>
          <w:tcPr>
            <w:tcW w:w="1389" w:type="dxa"/>
          </w:tcPr>
          <w:p w:rsidR="00F16641" w:rsidRPr="00380614" w:rsidRDefault="00F16641">
            <w:pPr>
              <w:rPr>
                <w:rFonts w:ascii="宋体" w:eastAsia="宋体" w:hAnsi="宋体" w:cs="宋体"/>
                <w:color w:val="000000" w:themeColor="text1"/>
              </w:rPr>
            </w:pPr>
          </w:p>
        </w:tc>
        <w:tc>
          <w:tcPr>
            <w:tcW w:w="1329" w:type="dxa"/>
          </w:tcPr>
          <w:p w:rsidR="00F16641" w:rsidRPr="00380614" w:rsidRDefault="00F16641">
            <w:pPr>
              <w:rPr>
                <w:rFonts w:ascii="宋体" w:eastAsia="宋体" w:hAnsi="宋体" w:cs="宋体"/>
                <w:color w:val="000000" w:themeColor="text1"/>
              </w:rPr>
            </w:pPr>
          </w:p>
        </w:tc>
        <w:tc>
          <w:tcPr>
            <w:tcW w:w="1299" w:type="dxa"/>
          </w:tcPr>
          <w:p w:rsidR="00F16641" w:rsidRPr="00380614" w:rsidRDefault="00F16641">
            <w:pPr>
              <w:rPr>
                <w:rFonts w:ascii="宋体" w:eastAsia="宋体" w:hAnsi="宋体" w:cs="宋体"/>
                <w:color w:val="000000" w:themeColor="text1"/>
              </w:rPr>
            </w:pPr>
          </w:p>
        </w:tc>
        <w:tc>
          <w:tcPr>
            <w:tcW w:w="1094" w:type="dxa"/>
          </w:tcPr>
          <w:p w:rsidR="00F16641" w:rsidRPr="00380614" w:rsidRDefault="00F16641">
            <w:pPr>
              <w:rPr>
                <w:rFonts w:ascii="宋体" w:eastAsia="宋体" w:hAnsi="宋体" w:cs="宋体"/>
                <w:color w:val="000000" w:themeColor="text1"/>
              </w:rPr>
            </w:pPr>
          </w:p>
        </w:tc>
      </w:tr>
      <w:tr w:rsidR="00380614" w:rsidRPr="00380614">
        <w:trPr>
          <w:trHeight w:val="379"/>
          <w:jc w:val="center"/>
        </w:trPr>
        <w:tc>
          <w:tcPr>
            <w:tcW w:w="964" w:type="dxa"/>
          </w:tcPr>
          <w:p w:rsidR="00F16641" w:rsidRPr="00380614" w:rsidRDefault="00F16641">
            <w:pPr>
              <w:rPr>
                <w:rFonts w:ascii="宋体" w:eastAsia="宋体" w:hAnsi="宋体" w:cs="宋体"/>
                <w:color w:val="000000" w:themeColor="text1"/>
              </w:rPr>
            </w:pPr>
          </w:p>
        </w:tc>
        <w:tc>
          <w:tcPr>
            <w:tcW w:w="1229" w:type="dxa"/>
          </w:tcPr>
          <w:p w:rsidR="00F16641" w:rsidRPr="00380614" w:rsidRDefault="00F16641">
            <w:pPr>
              <w:rPr>
                <w:rFonts w:ascii="宋体" w:eastAsia="宋体" w:hAnsi="宋体" w:cs="宋体"/>
                <w:color w:val="000000" w:themeColor="text1"/>
              </w:rPr>
            </w:pPr>
          </w:p>
        </w:tc>
        <w:tc>
          <w:tcPr>
            <w:tcW w:w="2328" w:type="dxa"/>
          </w:tcPr>
          <w:p w:rsidR="00F16641" w:rsidRPr="00380614" w:rsidRDefault="00F16641">
            <w:pPr>
              <w:rPr>
                <w:rFonts w:ascii="宋体" w:eastAsia="宋体" w:hAnsi="宋体" w:cs="宋体"/>
                <w:color w:val="000000" w:themeColor="text1"/>
              </w:rPr>
            </w:pPr>
          </w:p>
        </w:tc>
        <w:tc>
          <w:tcPr>
            <w:tcW w:w="1229" w:type="dxa"/>
          </w:tcPr>
          <w:p w:rsidR="00F16641" w:rsidRPr="00380614" w:rsidRDefault="00F16641">
            <w:pPr>
              <w:rPr>
                <w:rFonts w:ascii="宋体" w:eastAsia="宋体" w:hAnsi="宋体" w:cs="宋体"/>
                <w:color w:val="000000" w:themeColor="text1"/>
              </w:rPr>
            </w:pPr>
          </w:p>
        </w:tc>
        <w:tc>
          <w:tcPr>
            <w:tcW w:w="1549" w:type="dxa"/>
          </w:tcPr>
          <w:p w:rsidR="00F16641" w:rsidRPr="00380614" w:rsidRDefault="00F16641">
            <w:pPr>
              <w:rPr>
                <w:rFonts w:ascii="宋体" w:eastAsia="宋体" w:hAnsi="宋体" w:cs="宋体"/>
                <w:color w:val="000000" w:themeColor="text1"/>
              </w:rPr>
            </w:pPr>
          </w:p>
        </w:tc>
        <w:tc>
          <w:tcPr>
            <w:tcW w:w="770" w:type="dxa"/>
          </w:tcPr>
          <w:p w:rsidR="00F16641" w:rsidRPr="00380614" w:rsidRDefault="00F16641">
            <w:pPr>
              <w:rPr>
                <w:rFonts w:ascii="宋体" w:eastAsia="宋体" w:hAnsi="宋体" w:cs="宋体"/>
                <w:color w:val="000000" w:themeColor="text1"/>
              </w:rPr>
            </w:pPr>
          </w:p>
        </w:tc>
        <w:tc>
          <w:tcPr>
            <w:tcW w:w="620" w:type="dxa"/>
          </w:tcPr>
          <w:p w:rsidR="00F16641" w:rsidRPr="00380614" w:rsidRDefault="00F16641">
            <w:pPr>
              <w:rPr>
                <w:rFonts w:ascii="宋体" w:eastAsia="宋体" w:hAnsi="宋体" w:cs="宋体"/>
                <w:color w:val="000000" w:themeColor="text1"/>
              </w:rPr>
            </w:pPr>
          </w:p>
        </w:tc>
        <w:tc>
          <w:tcPr>
            <w:tcW w:w="1389" w:type="dxa"/>
          </w:tcPr>
          <w:p w:rsidR="00F16641" w:rsidRPr="00380614" w:rsidRDefault="00F16641">
            <w:pPr>
              <w:rPr>
                <w:rFonts w:ascii="宋体" w:eastAsia="宋体" w:hAnsi="宋体" w:cs="宋体"/>
                <w:color w:val="000000" w:themeColor="text1"/>
              </w:rPr>
            </w:pPr>
          </w:p>
        </w:tc>
        <w:tc>
          <w:tcPr>
            <w:tcW w:w="1329" w:type="dxa"/>
          </w:tcPr>
          <w:p w:rsidR="00F16641" w:rsidRPr="00380614" w:rsidRDefault="00F16641">
            <w:pPr>
              <w:rPr>
                <w:rFonts w:ascii="宋体" w:eastAsia="宋体" w:hAnsi="宋体" w:cs="宋体"/>
                <w:color w:val="000000" w:themeColor="text1"/>
              </w:rPr>
            </w:pPr>
          </w:p>
        </w:tc>
        <w:tc>
          <w:tcPr>
            <w:tcW w:w="1299" w:type="dxa"/>
          </w:tcPr>
          <w:p w:rsidR="00F16641" w:rsidRPr="00380614" w:rsidRDefault="00F16641">
            <w:pPr>
              <w:rPr>
                <w:rFonts w:ascii="宋体" w:eastAsia="宋体" w:hAnsi="宋体" w:cs="宋体"/>
                <w:color w:val="000000" w:themeColor="text1"/>
              </w:rPr>
            </w:pPr>
          </w:p>
        </w:tc>
        <w:tc>
          <w:tcPr>
            <w:tcW w:w="1094" w:type="dxa"/>
          </w:tcPr>
          <w:p w:rsidR="00F16641" w:rsidRPr="00380614" w:rsidRDefault="00F16641">
            <w:pPr>
              <w:rPr>
                <w:rFonts w:ascii="宋体" w:eastAsia="宋体" w:hAnsi="宋体" w:cs="宋体"/>
                <w:color w:val="000000" w:themeColor="text1"/>
              </w:rPr>
            </w:pPr>
          </w:p>
        </w:tc>
      </w:tr>
      <w:tr w:rsidR="00380614" w:rsidRPr="00380614">
        <w:trPr>
          <w:trHeight w:val="379"/>
          <w:jc w:val="center"/>
        </w:trPr>
        <w:tc>
          <w:tcPr>
            <w:tcW w:w="964" w:type="dxa"/>
          </w:tcPr>
          <w:p w:rsidR="00F16641" w:rsidRPr="00380614" w:rsidRDefault="00F16641">
            <w:pPr>
              <w:rPr>
                <w:rFonts w:ascii="宋体" w:eastAsia="宋体" w:hAnsi="宋体" w:cs="宋体"/>
                <w:color w:val="000000" w:themeColor="text1"/>
              </w:rPr>
            </w:pPr>
          </w:p>
        </w:tc>
        <w:tc>
          <w:tcPr>
            <w:tcW w:w="1229" w:type="dxa"/>
          </w:tcPr>
          <w:p w:rsidR="00F16641" w:rsidRPr="00380614" w:rsidRDefault="00F16641">
            <w:pPr>
              <w:rPr>
                <w:rFonts w:ascii="宋体" w:eastAsia="宋体" w:hAnsi="宋体" w:cs="宋体"/>
                <w:color w:val="000000" w:themeColor="text1"/>
              </w:rPr>
            </w:pPr>
          </w:p>
        </w:tc>
        <w:tc>
          <w:tcPr>
            <w:tcW w:w="2328" w:type="dxa"/>
          </w:tcPr>
          <w:p w:rsidR="00F16641" w:rsidRPr="00380614" w:rsidRDefault="00F16641">
            <w:pPr>
              <w:rPr>
                <w:rFonts w:ascii="宋体" w:eastAsia="宋体" w:hAnsi="宋体" w:cs="宋体"/>
                <w:color w:val="000000" w:themeColor="text1"/>
              </w:rPr>
            </w:pPr>
          </w:p>
        </w:tc>
        <w:tc>
          <w:tcPr>
            <w:tcW w:w="1229" w:type="dxa"/>
          </w:tcPr>
          <w:p w:rsidR="00F16641" w:rsidRPr="00380614" w:rsidRDefault="00F16641">
            <w:pPr>
              <w:rPr>
                <w:rFonts w:ascii="宋体" w:eastAsia="宋体" w:hAnsi="宋体" w:cs="宋体"/>
                <w:color w:val="000000" w:themeColor="text1"/>
              </w:rPr>
            </w:pPr>
          </w:p>
        </w:tc>
        <w:tc>
          <w:tcPr>
            <w:tcW w:w="1549" w:type="dxa"/>
          </w:tcPr>
          <w:p w:rsidR="00F16641" w:rsidRPr="00380614" w:rsidRDefault="00F16641">
            <w:pPr>
              <w:rPr>
                <w:rFonts w:ascii="宋体" w:eastAsia="宋体" w:hAnsi="宋体" w:cs="宋体"/>
                <w:color w:val="000000" w:themeColor="text1"/>
              </w:rPr>
            </w:pPr>
          </w:p>
        </w:tc>
        <w:tc>
          <w:tcPr>
            <w:tcW w:w="770" w:type="dxa"/>
          </w:tcPr>
          <w:p w:rsidR="00F16641" w:rsidRPr="00380614" w:rsidRDefault="00F16641">
            <w:pPr>
              <w:rPr>
                <w:rFonts w:ascii="宋体" w:eastAsia="宋体" w:hAnsi="宋体" w:cs="宋体"/>
                <w:color w:val="000000" w:themeColor="text1"/>
              </w:rPr>
            </w:pPr>
          </w:p>
        </w:tc>
        <w:tc>
          <w:tcPr>
            <w:tcW w:w="620" w:type="dxa"/>
          </w:tcPr>
          <w:p w:rsidR="00F16641" w:rsidRPr="00380614" w:rsidRDefault="00F16641">
            <w:pPr>
              <w:rPr>
                <w:rFonts w:ascii="宋体" w:eastAsia="宋体" w:hAnsi="宋体" w:cs="宋体"/>
                <w:color w:val="000000" w:themeColor="text1"/>
              </w:rPr>
            </w:pPr>
          </w:p>
        </w:tc>
        <w:tc>
          <w:tcPr>
            <w:tcW w:w="1389" w:type="dxa"/>
          </w:tcPr>
          <w:p w:rsidR="00F16641" w:rsidRPr="00380614" w:rsidRDefault="00F16641">
            <w:pPr>
              <w:rPr>
                <w:rFonts w:ascii="宋体" w:eastAsia="宋体" w:hAnsi="宋体" w:cs="宋体"/>
                <w:color w:val="000000" w:themeColor="text1"/>
              </w:rPr>
            </w:pPr>
          </w:p>
        </w:tc>
        <w:tc>
          <w:tcPr>
            <w:tcW w:w="1329" w:type="dxa"/>
          </w:tcPr>
          <w:p w:rsidR="00F16641" w:rsidRPr="00380614" w:rsidRDefault="00F16641">
            <w:pPr>
              <w:rPr>
                <w:rFonts w:ascii="宋体" w:eastAsia="宋体" w:hAnsi="宋体" w:cs="宋体"/>
                <w:color w:val="000000" w:themeColor="text1"/>
              </w:rPr>
            </w:pPr>
          </w:p>
        </w:tc>
        <w:tc>
          <w:tcPr>
            <w:tcW w:w="1299" w:type="dxa"/>
          </w:tcPr>
          <w:p w:rsidR="00F16641" w:rsidRPr="00380614" w:rsidRDefault="00F16641">
            <w:pPr>
              <w:rPr>
                <w:rFonts w:ascii="宋体" w:eastAsia="宋体" w:hAnsi="宋体" w:cs="宋体"/>
                <w:color w:val="000000" w:themeColor="text1"/>
              </w:rPr>
            </w:pPr>
          </w:p>
        </w:tc>
        <w:tc>
          <w:tcPr>
            <w:tcW w:w="1094" w:type="dxa"/>
          </w:tcPr>
          <w:p w:rsidR="00F16641" w:rsidRPr="00380614" w:rsidRDefault="00F16641">
            <w:pPr>
              <w:rPr>
                <w:rFonts w:ascii="宋体" w:eastAsia="宋体" w:hAnsi="宋体" w:cs="宋体"/>
                <w:color w:val="000000" w:themeColor="text1"/>
              </w:rPr>
            </w:pPr>
          </w:p>
        </w:tc>
      </w:tr>
      <w:tr w:rsidR="00380614" w:rsidRPr="00380614">
        <w:trPr>
          <w:trHeight w:val="380"/>
          <w:jc w:val="center"/>
        </w:trPr>
        <w:tc>
          <w:tcPr>
            <w:tcW w:w="964" w:type="dxa"/>
          </w:tcPr>
          <w:p w:rsidR="00F16641" w:rsidRPr="00380614" w:rsidRDefault="00F16641">
            <w:pPr>
              <w:rPr>
                <w:rFonts w:ascii="宋体" w:eastAsia="宋体" w:hAnsi="宋体" w:cs="宋体"/>
                <w:color w:val="000000" w:themeColor="text1"/>
              </w:rPr>
            </w:pPr>
          </w:p>
        </w:tc>
        <w:tc>
          <w:tcPr>
            <w:tcW w:w="1229" w:type="dxa"/>
          </w:tcPr>
          <w:p w:rsidR="00F16641" w:rsidRPr="00380614" w:rsidRDefault="00F16641">
            <w:pPr>
              <w:rPr>
                <w:rFonts w:ascii="宋体" w:eastAsia="宋体" w:hAnsi="宋体" w:cs="宋体"/>
                <w:color w:val="000000" w:themeColor="text1"/>
              </w:rPr>
            </w:pPr>
          </w:p>
        </w:tc>
        <w:tc>
          <w:tcPr>
            <w:tcW w:w="2328" w:type="dxa"/>
          </w:tcPr>
          <w:p w:rsidR="00F16641" w:rsidRPr="00380614" w:rsidRDefault="00F16641">
            <w:pPr>
              <w:rPr>
                <w:rFonts w:ascii="宋体" w:eastAsia="宋体" w:hAnsi="宋体" w:cs="宋体"/>
                <w:color w:val="000000" w:themeColor="text1"/>
              </w:rPr>
            </w:pPr>
          </w:p>
        </w:tc>
        <w:tc>
          <w:tcPr>
            <w:tcW w:w="1229" w:type="dxa"/>
          </w:tcPr>
          <w:p w:rsidR="00F16641" w:rsidRPr="00380614" w:rsidRDefault="00F16641">
            <w:pPr>
              <w:rPr>
                <w:rFonts w:ascii="宋体" w:eastAsia="宋体" w:hAnsi="宋体" w:cs="宋体"/>
                <w:color w:val="000000" w:themeColor="text1"/>
              </w:rPr>
            </w:pPr>
          </w:p>
        </w:tc>
        <w:tc>
          <w:tcPr>
            <w:tcW w:w="1549" w:type="dxa"/>
          </w:tcPr>
          <w:p w:rsidR="00F16641" w:rsidRPr="00380614" w:rsidRDefault="00F16641">
            <w:pPr>
              <w:rPr>
                <w:rFonts w:ascii="宋体" w:eastAsia="宋体" w:hAnsi="宋体" w:cs="宋体"/>
                <w:color w:val="000000" w:themeColor="text1"/>
              </w:rPr>
            </w:pPr>
          </w:p>
        </w:tc>
        <w:tc>
          <w:tcPr>
            <w:tcW w:w="770" w:type="dxa"/>
          </w:tcPr>
          <w:p w:rsidR="00F16641" w:rsidRPr="00380614" w:rsidRDefault="00F16641">
            <w:pPr>
              <w:rPr>
                <w:rFonts w:ascii="宋体" w:eastAsia="宋体" w:hAnsi="宋体" w:cs="宋体"/>
                <w:color w:val="000000" w:themeColor="text1"/>
              </w:rPr>
            </w:pPr>
          </w:p>
        </w:tc>
        <w:tc>
          <w:tcPr>
            <w:tcW w:w="620" w:type="dxa"/>
          </w:tcPr>
          <w:p w:rsidR="00F16641" w:rsidRPr="00380614" w:rsidRDefault="00F16641">
            <w:pPr>
              <w:rPr>
                <w:rFonts w:ascii="宋体" w:eastAsia="宋体" w:hAnsi="宋体" w:cs="宋体"/>
                <w:color w:val="000000" w:themeColor="text1"/>
              </w:rPr>
            </w:pPr>
          </w:p>
        </w:tc>
        <w:tc>
          <w:tcPr>
            <w:tcW w:w="1389" w:type="dxa"/>
          </w:tcPr>
          <w:p w:rsidR="00F16641" w:rsidRPr="00380614" w:rsidRDefault="00F16641">
            <w:pPr>
              <w:rPr>
                <w:rFonts w:ascii="宋体" w:eastAsia="宋体" w:hAnsi="宋体" w:cs="宋体"/>
                <w:color w:val="000000" w:themeColor="text1"/>
              </w:rPr>
            </w:pPr>
          </w:p>
        </w:tc>
        <w:tc>
          <w:tcPr>
            <w:tcW w:w="1329" w:type="dxa"/>
          </w:tcPr>
          <w:p w:rsidR="00F16641" w:rsidRPr="00380614" w:rsidRDefault="00F16641">
            <w:pPr>
              <w:rPr>
                <w:rFonts w:ascii="宋体" w:eastAsia="宋体" w:hAnsi="宋体" w:cs="宋体"/>
                <w:color w:val="000000" w:themeColor="text1"/>
              </w:rPr>
            </w:pPr>
          </w:p>
        </w:tc>
        <w:tc>
          <w:tcPr>
            <w:tcW w:w="1299" w:type="dxa"/>
          </w:tcPr>
          <w:p w:rsidR="00F16641" w:rsidRPr="00380614" w:rsidRDefault="00F16641">
            <w:pPr>
              <w:rPr>
                <w:rFonts w:ascii="宋体" w:eastAsia="宋体" w:hAnsi="宋体" w:cs="宋体"/>
                <w:color w:val="000000" w:themeColor="text1"/>
              </w:rPr>
            </w:pPr>
          </w:p>
        </w:tc>
        <w:tc>
          <w:tcPr>
            <w:tcW w:w="1094" w:type="dxa"/>
          </w:tcPr>
          <w:p w:rsidR="00F16641" w:rsidRPr="00380614" w:rsidRDefault="00F16641">
            <w:pPr>
              <w:rPr>
                <w:rFonts w:ascii="宋体" w:eastAsia="宋体" w:hAnsi="宋体" w:cs="宋体"/>
                <w:color w:val="000000" w:themeColor="text1"/>
              </w:rPr>
            </w:pPr>
          </w:p>
        </w:tc>
      </w:tr>
      <w:tr w:rsidR="00380614" w:rsidRPr="00380614">
        <w:trPr>
          <w:trHeight w:val="389"/>
          <w:jc w:val="center"/>
        </w:trPr>
        <w:tc>
          <w:tcPr>
            <w:tcW w:w="964" w:type="dxa"/>
          </w:tcPr>
          <w:p w:rsidR="00F16641" w:rsidRPr="00380614" w:rsidRDefault="00F16641">
            <w:pPr>
              <w:rPr>
                <w:rFonts w:ascii="宋体" w:eastAsia="宋体" w:hAnsi="宋体" w:cs="宋体"/>
                <w:color w:val="000000" w:themeColor="text1"/>
              </w:rPr>
            </w:pPr>
          </w:p>
        </w:tc>
        <w:tc>
          <w:tcPr>
            <w:tcW w:w="1229" w:type="dxa"/>
          </w:tcPr>
          <w:p w:rsidR="00F16641" w:rsidRPr="00380614" w:rsidRDefault="00F16641">
            <w:pPr>
              <w:rPr>
                <w:rFonts w:ascii="宋体" w:eastAsia="宋体" w:hAnsi="宋体" w:cs="宋体"/>
                <w:color w:val="000000" w:themeColor="text1"/>
              </w:rPr>
            </w:pPr>
          </w:p>
        </w:tc>
        <w:tc>
          <w:tcPr>
            <w:tcW w:w="2328" w:type="dxa"/>
          </w:tcPr>
          <w:p w:rsidR="00F16641" w:rsidRPr="00380614" w:rsidRDefault="00F16641">
            <w:pPr>
              <w:rPr>
                <w:rFonts w:ascii="宋体" w:eastAsia="宋体" w:hAnsi="宋体" w:cs="宋体"/>
                <w:color w:val="000000" w:themeColor="text1"/>
              </w:rPr>
            </w:pPr>
          </w:p>
        </w:tc>
        <w:tc>
          <w:tcPr>
            <w:tcW w:w="1229" w:type="dxa"/>
          </w:tcPr>
          <w:p w:rsidR="00F16641" w:rsidRPr="00380614" w:rsidRDefault="00F16641">
            <w:pPr>
              <w:rPr>
                <w:rFonts w:ascii="宋体" w:eastAsia="宋体" w:hAnsi="宋体" w:cs="宋体"/>
                <w:color w:val="000000" w:themeColor="text1"/>
              </w:rPr>
            </w:pPr>
          </w:p>
        </w:tc>
        <w:tc>
          <w:tcPr>
            <w:tcW w:w="1549" w:type="dxa"/>
          </w:tcPr>
          <w:p w:rsidR="00F16641" w:rsidRPr="00380614" w:rsidRDefault="00F16641">
            <w:pPr>
              <w:rPr>
                <w:rFonts w:ascii="宋体" w:eastAsia="宋体" w:hAnsi="宋体" w:cs="宋体"/>
                <w:color w:val="000000" w:themeColor="text1"/>
              </w:rPr>
            </w:pPr>
          </w:p>
        </w:tc>
        <w:tc>
          <w:tcPr>
            <w:tcW w:w="770" w:type="dxa"/>
          </w:tcPr>
          <w:p w:rsidR="00F16641" w:rsidRPr="00380614" w:rsidRDefault="00F16641">
            <w:pPr>
              <w:rPr>
                <w:rFonts w:ascii="宋体" w:eastAsia="宋体" w:hAnsi="宋体" w:cs="宋体"/>
                <w:color w:val="000000" w:themeColor="text1"/>
              </w:rPr>
            </w:pPr>
          </w:p>
        </w:tc>
        <w:tc>
          <w:tcPr>
            <w:tcW w:w="620" w:type="dxa"/>
          </w:tcPr>
          <w:p w:rsidR="00F16641" w:rsidRPr="00380614" w:rsidRDefault="00F16641">
            <w:pPr>
              <w:rPr>
                <w:rFonts w:ascii="宋体" w:eastAsia="宋体" w:hAnsi="宋体" w:cs="宋体"/>
                <w:color w:val="000000" w:themeColor="text1"/>
              </w:rPr>
            </w:pPr>
          </w:p>
        </w:tc>
        <w:tc>
          <w:tcPr>
            <w:tcW w:w="1389" w:type="dxa"/>
          </w:tcPr>
          <w:p w:rsidR="00F16641" w:rsidRPr="00380614" w:rsidRDefault="00F16641">
            <w:pPr>
              <w:rPr>
                <w:rFonts w:ascii="宋体" w:eastAsia="宋体" w:hAnsi="宋体" w:cs="宋体"/>
                <w:color w:val="000000" w:themeColor="text1"/>
              </w:rPr>
            </w:pPr>
          </w:p>
        </w:tc>
        <w:tc>
          <w:tcPr>
            <w:tcW w:w="1329" w:type="dxa"/>
          </w:tcPr>
          <w:p w:rsidR="00F16641" w:rsidRPr="00380614" w:rsidRDefault="00F16641">
            <w:pPr>
              <w:rPr>
                <w:rFonts w:ascii="宋体" w:eastAsia="宋体" w:hAnsi="宋体" w:cs="宋体"/>
                <w:color w:val="000000" w:themeColor="text1"/>
              </w:rPr>
            </w:pPr>
          </w:p>
        </w:tc>
        <w:tc>
          <w:tcPr>
            <w:tcW w:w="1299" w:type="dxa"/>
          </w:tcPr>
          <w:p w:rsidR="00F16641" w:rsidRPr="00380614" w:rsidRDefault="00F16641">
            <w:pPr>
              <w:rPr>
                <w:rFonts w:ascii="宋体" w:eastAsia="宋体" w:hAnsi="宋体" w:cs="宋体"/>
                <w:color w:val="000000" w:themeColor="text1"/>
              </w:rPr>
            </w:pPr>
          </w:p>
        </w:tc>
        <w:tc>
          <w:tcPr>
            <w:tcW w:w="1094" w:type="dxa"/>
          </w:tcPr>
          <w:p w:rsidR="00F16641" w:rsidRPr="00380614" w:rsidRDefault="00F16641">
            <w:pPr>
              <w:rPr>
                <w:rFonts w:ascii="宋体" w:eastAsia="宋体" w:hAnsi="宋体" w:cs="宋体"/>
                <w:color w:val="000000" w:themeColor="text1"/>
              </w:rPr>
            </w:pPr>
          </w:p>
        </w:tc>
      </w:tr>
      <w:tr w:rsidR="00380614" w:rsidRPr="00380614">
        <w:trPr>
          <w:trHeight w:val="380"/>
          <w:jc w:val="center"/>
        </w:trPr>
        <w:tc>
          <w:tcPr>
            <w:tcW w:w="964" w:type="dxa"/>
          </w:tcPr>
          <w:p w:rsidR="00F16641" w:rsidRPr="00380614" w:rsidRDefault="00F16641">
            <w:pPr>
              <w:rPr>
                <w:rFonts w:ascii="宋体" w:eastAsia="宋体" w:hAnsi="宋体" w:cs="宋体"/>
                <w:color w:val="000000" w:themeColor="text1"/>
              </w:rPr>
            </w:pPr>
          </w:p>
        </w:tc>
        <w:tc>
          <w:tcPr>
            <w:tcW w:w="1229" w:type="dxa"/>
          </w:tcPr>
          <w:p w:rsidR="00F16641" w:rsidRPr="00380614" w:rsidRDefault="00F16641">
            <w:pPr>
              <w:rPr>
                <w:rFonts w:ascii="宋体" w:eastAsia="宋体" w:hAnsi="宋体" w:cs="宋体"/>
                <w:color w:val="000000" w:themeColor="text1"/>
              </w:rPr>
            </w:pPr>
          </w:p>
        </w:tc>
        <w:tc>
          <w:tcPr>
            <w:tcW w:w="2328" w:type="dxa"/>
          </w:tcPr>
          <w:p w:rsidR="00F16641" w:rsidRPr="00380614" w:rsidRDefault="00F16641">
            <w:pPr>
              <w:rPr>
                <w:rFonts w:ascii="宋体" w:eastAsia="宋体" w:hAnsi="宋体" w:cs="宋体"/>
                <w:color w:val="000000" w:themeColor="text1"/>
              </w:rPr>
            </w:pPr>
          </w:p>
        </w:tc>
        <w:tc>
          <w:tcPr>
            <w:tcW w:w="1229" w:type="dxa"/>
          </w:tcPr>
          <w:p w:rsidR="00F16641" w:rsidRPr="00380614" w:rsidRDefault="00F16641">
            <w:pPr>
              <w:rPr>
                <w:rFonts w:ascii="宋体" w:eastAsia="宋体" w:hAnsi="宋体" w:cs="宋体"/>
                <w:color w:val="000000" w:themeColor="text1"/>
              </w:rPr>
            </w:pPr>
          </w:p>
        </w:tc>
        <w:tc>
          <w:tcPr>
            <w:tcW w:w="1549" w:type="dxa"/>
          </w:tcPr>
          <w:p w:rsidR="00F16641" w:rsidRPr="00380614" w:rsidRDefault="00F16641">
            <w:pPr>
              <w:rPr>
                <w:rFonts w:ascii="宋体" w:eastAsia="宋体" w:hAnsi="宋体" w:cs="宋体"/>
                <w:color w:val="000000" w:themeColor="text1"/>
              </w:rPr>
            </w:pPr>
          </w:p>
        </w:tc>
        <w:tc>
          <w:tcPr>
            <w:tcW w:w="770" w:type="dxa"/>
          </w:tcPr>
          <w:p w:rsidR="00F16641" w:rsidRPr="00380614" w:rsidRDefault="00F16641">
            <w:pPr>
              <w:rPr>
                <w:rFonts w:ascii="宋体" w:eastAsia="宋体" w:hAnsi="宋体" w:cs="宋体"/>
                <w:color w:val="000000" w:themeColor="text1"/>
              </w:rPr>
            </w:pPr>
          </w:p>
        </w:tc>
        <w:tc>
          <w:tcPr>
            <w:tcW w:w="620" w:type="dxa"/>
          </w:tcPr>
          <w:p w:rsidR="00F16641" w:rsidRPr="00380614" w:rsidRDefault="00F16641">
            <w:pPr>
              <w:rPr>
                <w:rFonts w:ascii="宋体" w:eastAsia="宋体" w:hAnsi="宋体" w:cs="宋体"/>
                <w:color w:val="000000" w:themeColor="text1"/>
              </w:rPr>
            </w:pPr>
          </w:p>
        </w:tc>
        <w:tc>
          <w:tcPr>
            <w:tcW w:w="1389" w:type="dxa"/>
          </w:tcPr>
          <w:p w:rsidR="00F16641" w:rsidRPr="00380614" w:rsidRDefault="00F16641">
            <w:pPr>
              <w:rPr>
                <w:rFonts w:ascii="宋体" w:eastAsia="宋体" w:hAnsi="宋体" w:cs="宋体"/>
                <w:color w:val="000000" w:themeColor="text1"/>
              </w:rPr>
            </w:pPr>
          </w:p>
        </w:tc>
        <w:tc>
          <w:tcPr>
            <w:tcW w:w="1329" w:type="dxa"/>
          </w:tcPr>
          <w:p w:rsidR="00F16641" w:rsidRPr="00380614" w:rsidRDefault="00F16641">
            <w:pPr>
              <w:rPr>
                <w:rFonts w:ascii="宋体" w:eastAsia="宋体" w:hAnsi="宋体" w:cs="宋体"/>
                <w:color w:val="000000" w:themeColor="text1"/>
              </w:rPr>
            </w:pPr>
          </w:p>
        </w:tc>
        <w:tc>
          <w:tcPr>
            <w:tcW w:w="1299" w:type="dxa"/>
          </w:tcPr>
          <w:p w:rsidR="00F16641" w:rsidRPr="00380614" w:rsidRDefault="00F16641">
            <w:pPr>
              <w:rPr>
                <w:rFonts w:ascii="宋体" w:eastAsia="宋体" w:hAnsi="宋体" w:cs="宋体"/>
                <w:color w:val="000000" w:themeColor="text1"/>
              </w:rPr>
            </w:pPr>
          </w:p>
        </w:tc>
        <w:tc>
          <w:tcPr>
            <w:tcW w:w="1094" w:type="dxa"/>
          </w:tcPr>
          <w:p w:rsidR="00F16641" w:rsidRPr="00380614" w:rsidRDefault="00F16641">
            <w:pPr>
              <w:rPr>
                <w:rFonts w:ascii="宋体" w:eastAsia="宋体" w:hAnsi="宋体" w:cs="宋体"/>
                <w:color w:val="000000" w:themeColor="text1"/>
              </w:rPr>
            </w:pPr>
          </w:p>
        </w:tc>
      </w:tr>
      <w:tr w:rsidR="00380614" w:rsidRPr="00380614">
        <w:trPr>
          <w:trHeight w:val="380"/>
          <w:jc w:val="center"/>
        </w:trPr>
        <w:tc>
          <w:tcPr>
            <w:tcW w:w="964" w:type="dxa"/>
          </w:tcPr>
          <w:p w:rsidR="00F16641" w:rsidRPr="00380614" w:rsidRDefault="00F16641">
            <w:pPr>
              <w:rPr>
                <w:rFonts w:ascii="宋体" w:eastAsia="宋体" w:hAnsi="宋体" w:cs="宋体"/>
                <w:color w:val="000000" w:themeColor="text1"/>
              </w:rPr>
            </w:pPr>
          </w:p>
        </w:tc>
        <w:tc>
          <w:tcPr>
            <w:tcW w:w="1229" w:type="dxa"/>
          </w:tcPr>
          <w:p w:rsidR="00F16641" w:rsidRPr="00380614" w:rsidRDefault="00F16641">
            <w:pPr>
              <w:rPr>
                <w:rFonts w:ascii="宋体" w:eastAsia="宋体" w:hAnsi="宋体" w:cs="宋体"/>
                <w:color w:val="000000" w:themeColor="text1"/>
              </w:rPr>
            </w:pPr>
          </w:p>
        </w:tc>
        <w:tc>
          <w:tcPr>
            <w:tcW w:w="2328" w:type="dxa"/>
          </w:tcPr>
          <w:p w:rsidR="00F16641" w:rsidRPr="00380614" w:rsidRDefault="00F16641">
            <w:pPr>
              <w:rPr>
                <w:rFonts w:ascii="宋体" w:eastAsia="宋体" w:hAnsi="宋体" w:cs="宋体"/>
                <w:color w:val="000000" w:themeColor="text1"/>
              </w:rPr>
            </w:pPr>
          </w:p>
        </w:tc>
        <w:tc>
          <w:tcPr>
            <w:tcW w:w="1229" w:type="dxa"/>
          </w:tcPr>
          <w:p w:rsidR="00F16641" w:rsidRPr="00380614" w:rsidRDefault="00F16641">
            <w:pPr>
              <w:rPr>
                <w:rFonts w:ascii="宋体" w:eastAsia="宋体" w:hAnsi="宋体" w:cs="宋体"/>
                <w:color w:val="000000" w:themeColor="text1"/>
              </w:rPr>
            </w:pPr>
          </w:p>
        </w:tc>
        <w:tc>
          <w:tcPr>
            <w:tcW w:w="1549" w:type="dxa"/>
          </w:tcPr>
          <w:p w:rsidR="00F16641" w:rsidRPr="00380614" w:rsidRDefault="00F16641">
            <w:pPr>
              <w:rPr>
                <w:rFonts w:ascii="宋体" w:eastAsia="宋体" w:hAnsi="宋体" w:cs="宋体"/>
                <w:color w:val="000000" w:themeColor="text1"/>
              </w:rPr>
            </w:pPr>
          </w:p>
        </w:tc>
        <w:tc>
          <w:tcPr>
            <w:tcW w:w="770" w:type="dxa"/>
          </w:tcPr>
          <w:p w:rsidR="00F16641" w:rsidRPr="00380614" w:rsidRDefault="00F16641">
            <w:pPr>
              <w:rPr>
                <w:rFonts w:ascii="宋体" w:eastAsia="宋体" w:hAnsi="宋体" w:cs="宋体"/>
                <w:color w:val="000000" w:themeColor="text1"/>
              </w:rPr>
            </w:pPr>
          </w:p>
        </w:tc>
        <w:tc>
          <w:tcPr>
            <w:tcW w:w="620" w:type="dxa"/>
          </w:tcPr>
          <w:p w:rsidR="00F16641" w:rsidRPr="00380614" w:rsidRDefault="00F16641">
            <w:pPr>
              <w:rPr>
                <w:rFonts w:ascii="宋体" w:eastAsia="宋体" w:hAnsi="宋体" w:cs="宋体"/>
                <w:color w:val="000000" w:themeColor="text1"/>
              </w:rPr>
            </w:pPr>
          </w:p>
        </w:tc>
        <w:tc>
          <w:tcPr>
            <w:tcW w:w="1389" w:type="dxa"/>
          </w:tcPr>
          <w:p w:rsidR="00F16641" w:rsidRPr="00380614" w:rsidRDefault="00F16641">
            <w:pPr>
              <w:rPr>
                <w:rFonts w:ascii="宋体" w:eastAsia="宋体" w:hAnsi="宋体" w:cs="宋体"/>
                <w:color w:val="000000" w:themeColor="text1"/>
              </w:rPr>
            </w:pPr>
          </w:p>
        </w:tc>
        <w:tc>
          <w:tcPr>
            <w:tcW w:w="1329" w:type="dxa"/>
          </w:tcPr>
          <w:p w:rsidR="00F16641" w:rsidRPr="00380614" w:rsidRDefault="00F16641">
            <w:pPr>
              <w:rPr>
                <w:rFonts w:ascii="宋体" w:eastAsia="宋体" w:hAnsi="宋体" w:cs="宋体"/>
                <w:color w:val="000000" w:themeColor="text1"/>
              </w:rPr>
            </w:pPr>
          </w:p>
        </w:tc>
        <w:tc>
          <w:tcPr>
            <w:tcW w:w="1299" w:type="dxa"/>
          </w:tcPr>
          <w:p w:rsidR="00F16641" w:rsidRPr="00380614" w:rsidRDefault="00F16641">
            <w:pPr>
              <w:rPr>
                <w:rFonts w:ascii="宋体" w:eastAsia="宋体" w:hAnsi="宋体" w:cs="宋体"/>
                <w:color w:val="000000" w:themeColor="text1"/>
              </w:rPr>
            </w:pPr>
          </w:p>
        </w:tc>
        <w:tc>
          <w:tcPr>
            <w:tcW w:w="1094" w:type="dxa"/>
          </w:tcPr>
          <w:p w:rsidR="00F16641" w:rsidRPr="00380614" w:rsidRDefault="00F16641">
            <w:pPr>
              <w:rPr>
                <w:rFonts w:ascii="宋体" w:eastAsia="宋体" w:hAnsi="宋体" w:cs="宋体"/>
                <w:color w:val="000000" w:themeColor="text1"/>
              </w:rPr>
            </w:pPr>
          </w:p>
        </w:tc>
      </w:tr>
      <w:tr w:rsidR="00380614" w:rsidRPr="00380614">
        <w:trPr>
          <w:trHeight w:val="389"/>
          <w:jc w:val="center"/>
        </w:trPr>
        <w:tc>
          <w:tcPr>
            <w:tcW w:w="964" w:type="dxa"/>
          </w:tcPr>
          <w:p w:rsidR="00F16641" w:rsidRPr="00380614" w:rsidRDefault="00F16641">
            <w:pPr>
              <w:rPr>
                <w:rFonts w:ascii="宋体" w:eastAsia="宋体" w:hAnsi="宋体" w:cs="宋体"/>
                <w:color w:val="000000" w:themeColor="text1"/>
              </w:rPr>
            </w:pPr>
          </w:p>
        </w:tc>
        <w:tc>
          <w:tcPr>
            <w:tcW w:w="1229" w:type="dxa"/>
          </w:tcPr>
          <w:p w:rsidR="00F16641" w:rsidRPr="00380614" w:rsidRDefault="00F16641">
            <w:pPr>
              <w:rPr>
                <w:rFonts w:ascii="宋体" w:eastAsia="宋体" w:hAnsi="宋体" w:cs="宋体"/>
                <w:color w:val="000000" w:themeColor="text1"/>
              </w:rPr>
            </w:pPr>
          </w:p>
        </w:tc>
        <w:tc>
          <w:tcPr>
            <w:tcW w:w="2328" w:type="dxa"/>
          </w:tcPr>
          <w:p w:rsidR="00F16641" w:rsidRPr="00380614" w:rsidRDefault="00F16641">
            <w:pPr>
              <w:rPr>
                <w:rFonts w:ascii="宋体" w:eastAsia="宋体" w:hAnsi="宋体" w:cs="宋体"/>
                <w:color w:val="000000" w:themeColor="text1"/>
              </w:rPr>
            </w:pPr>
          </w:p>
        </w:tc>
        <w:tc>
          <w:tcPr>
            <w:tcW w:w="1229" w:type="dxa"/>
          </w:tcPr>
          <w:p w:rsidR="00F16641" w:rsidRPr="00380614" w:rsidRDefault="00F16641">
            <w:pPr>
              <w:rPr>
                <w:rFonts w:ascii="宋体" w:eastAsia="宋体" w:hAnsi="宋体" w:cs="宋体"/>
                <w:color w:val="000000" w:themeColor="text1"/>
              </w:rPr>
            </w:pPr>
          </w:p>
        </w:tc>
        <w:tc>
          <w:tcPr>
            <w:tcW w:w="1549" w:type="dxa"/>
          </w:tcPr>
          <w:p w:rsidR="00F16641" w:rsidRPr="00380614" w:rsidRDefault="00F16641">
            <w:pPr>
              <w:rPr>
                <w:rFonts w:ascii="宋体" w:eastAsia="宋体" w:hAnsi="宋体" w:cs="宋体"/>
                <w:color w:val="000000" w:themeColor="text1"/>
              </w:rPr>
            </w:pPr>
          </w:p>
        </w:tc>
        <w:tc>
          <w:tcPr>
            <w:tcW w:w="770" w:type="dxa"/>
          </w:tcPr>
          <w:p w:rsidR="00F16641" w:rsidRPr="00380614" w:rsidRDefault="00F16641">
            <w:pPr>
              <w:rPr>
                <w:rFonts w:ascii="宋体" w:eastAsia="宋体" w:hAnsi="宋体" w:cs="宋体"/>
                <w:color w:val="000000" w:themeColor="text1"/>
              </w:rPr>
            </w:pPr>
          </w:p>
        </w:tc>
        <w:tc>
          <w:tcPr>
            <w:tcW w:w="620" w:type="dxa"/>
          </w:tcPr>
          <w:p w:rsidR="00F16641" w:rsidRPr="00380614" w:rsidRDefault="00F16641">
            <w:pPr>
              <w:rPr>
                <w:rFonts w:ascii="宋体" w:eastAsia="宋体" w:hAnsi="宋体" w:cs="宋体"/>
                <w:color w:val="000000" w:themeColor="text1"/>
              </w:rPr>
            </w:pPr>
          </w:p>
        </w:tc>
        <w:tc>
          <w:tcPr>
            <w:tcW w:w="1389" w:type="dxa"/>
          </w:tcPr>
          <w:p w:rsidR="00F16641" w:rsidRPr="00380614" w:rsidRDefault="00F16641">
            <w:pPr>
              <w:rPr>
                <w:rFonts w:ascii="宋体" w:eastAsia="宋体" w:hAnsi="宋体" w:cs="宋体"/>
                <w:color w:val="000000" w:themeColor="text1"/>
              </w:rPr>
            </w:pPr>
          </w:p>
        </w:tc>
        <w:tc>
          <w:tcPr>
            <w:tcW w:w="1329" w:type="dxa"/>
          </w:tcPr>
          <w:p w:rsidR="00F16641" w:rsidRPr="00380614" w:rsidRDefault="00F16641">
            <w:pPr>
              <w:rPr>
                <w:rFonts w:ascii="宋体" w:eastAsia="宋体" w:hAnsi="宋体" w:cs="宋体"/>
                <w:color w:val="000000" w:themeColor="text1"/>
              </w:rPr>
            </w:pPr>
          </w:p>
        </w:tc>
        <w:tc>
          <w:tcPr>
            <w:tcW w:w="1299" w:type="dxa"/>
          </w:tcPr>
          <w:p w:rsidR="00F16641" w:rsidRPr="00380614" w:rsidRDefault="00F16641">
            <w:pPr>
              <w:rPr>
                <w:rFonts w:ascii="宋体" w:eastAsia="宋体" w:hAnsi="宋体" w:cs="宋体"/>
                <w:color w:val="000000" w:themeColor="text1"/>
              </w:rPr>
            </w:pPr>
          </w:p>
        </w:tc>
        <w:tc>
          <w:tcPr>
            <w:tcW w:w="1094" w:type="dxa"/>
          </w:tcPr>
          <w:p w:rsidR="00F16641" w:rsidRPr="00380614" w:rsidRDefault="00F16641">
            <w:pPr>
              <w:rPr>
                <w:rFonts w:ascii="宋体" w:eastAsia="宋体" w:hAnsi="宋体" w:cs="宋体"/>
                <w:color w:val="000000" w:themeColor="text1"/>
              </w:rPr>
            </w:pPr>
          </w:p>
        </w:tc>
      </w:tr>
      <w:tr w:rsidR="00380614" w:rsidRPr="00380614">
        <w:trPr>
          <w:trHeight w:val="379"/>
          <w:jc w:val="center"/>
        </w:trPr>
        <w:tc>
          <w:tcPr>
            <w:tcW w:w="964" w:type="dxa"/>
          </w:tcPr>
          <w:p w:rsidR="00F16641" w:rsidRPr="00380614" w:rsidRDefault="00F16641">
            <w:pPr>
              <w:rPr>
                <w:rFonts w:ascii="宋体" w:eastAsia="宋体" w:hAnsi="宋体" w:cs="宋体"/>
                <w:color w:val="000000" w:themeColor="text1"/>
              </w:rPr>
            </w:pPr>
          </w:p>
        </w:tc>
        <w:tc>
          <w:tcPr>
            <w:tcW w:w="1229" w:type="dxa"/>
          </w:tcPr>
          <w:p w:rsidR="00F16641" w:rsidRPr="00380614" w:rsidRDefault="00F16641">
            <w:pPr>
              <w:rPr>
                <w:rFonts w:ascii="宋体" w:eastAsia="宋体" w:hAnsi="宋体" w:cs="宋体"/>
                <w:color w:val="000000" w:themeColor="text1"/>
              </w:rPr>
            </w:pPr>
          </w:p>
        </w:tc>
        <w:tc>
          <w:tcPr>
            <w:tcW w:w="2328" w:type="dxa"/>
          </w:tcPr>
          <w:p w:rsidR="00F16641" w:rsidRPr="00380614" w:rsidRDefault="00F16641">
            <w:pPr>
              <w:rPr>
                <w:rFonts w:ascii="宋体" w:eastAsia="宋体" w:hAnsi="宋体" w:cs="宋体"/>
                <w:color w:val="000000" w:themeColor="text1"/>
              </w:rPr>
            </w:pPr>
          </w:p>
        </w:tc>
        <w:tc>
          <w:tcPr>
            <w:tcW w:w="1229" w:type="dxa"/>
          </w:tcPr>
          <w:p w:rsidR="00F16641" w:rsidRPr="00380614" w:rsidRDefault="00F16641">
            <w:pPr>
              <w:rPr>
                <w:rFonts w:ascii="宋体" w:eastAsia="宋体" w:hAnsi="宋体" w:cs="宋体"/>
                <w:color w:val="000000" w:themeColor="text1"/>
              </w:rPr>
            </w:pPr>
          </w:p>
        </w:tc>
        <w:tc>
          <w:tcPr>
            <w:tcW w:w="1549" w:type="dxa"/>
          </w:tcPr>
          <w:p w:rsidR="00F16641" w:rsidRPr="00380614" w:rsidRDefault="00F16641">
            <w:pPr>
              <w:rPr>
                <w:rFonts w:ascii="宋体" w:eastAsia="宋体" w:hAnsi="宋体" w:cs="宋体"/>
                <w:color w:val="000000" w:themeColor="text1"/>
              </w:rPr>
            </w:pPr>
          </w:p>
        </w:tc>
        <w:tc>
          <w:tcPr>
            <w:tcW w:w="770" w:type="dxa"/>
          </w:tcPr>
          <w:p w:rsidR="00F16641" w:rsidRPr="00380614" w:rsidRDefault="00F16641">
            <w:pPr>
              <w:rPr>
                <w:rFonts w:ascii="宋体" w:eastAsia="宋体" w:hAnsi="宋体" w:cs="宋体"/>
                <w:color w:val="000000" w:themeColor="text1"/>
              </w:rPr>
            </w:pPr>
          </w:p>
        </w:tc>
        <w:tc>
          <w:tcPr>
            <w:tcW w:w="620" w:type="dxa"/>
          </w:tcPr>
          <w:p w:rsidR="00F16641" w:rsidRPr="00380614" w:rsidRDefault="00F16641">
            <w:pPr>
              <w:rPr>
                <w:rFonts w:ascii="宋体" w:eastAsia="宋体" w:hAnsi="宋体" w:cs="宋体"/>
                <w:color w:val="000000" w:themeColor="text1"/>
              </w:rPr>
            </w:pPr>
          </w:p>
        </w:tc>
        <w:tc>
          <w:tcPr>
            <w:tcW w:w="1389" w:type="dxa"/>
          </w:tcPr>
          <w:p w:rsidR="00F16641" w:rsidRPr="00380614" w:rsidRDefault="00F16641">
            <w:pPr>
              <w:rPr>
                <w:rFonts w:ascii="宋体" w:eastAsia="宋体" w:hAnsi="宋体" w:cs="宋体"/>
                <w:color w:val="000000" w:themeColor="text1"/>
              </w:rPr>
            </w:pPr>
          </w:p>
        </w:tc>
        <w:tc>
          <w:tcPr>
            <w:tcW w:w="1329" w:type="dxa"/>
          </w:tcPr>
          <w:p w:rsidR="00F16641" w:rsidRPr="00380614" w:rsidRDefault="00F16641">
            <w:pPr>
              <w:rPr>
                <w:rFonts w:ascii="宋体" w:eastAsia="宋体" w:hAnsi="宋体" w:cs="宋体"/>
                <w:color w:val="000000" w:themeColor="text1"/>
              </w:rPr>
            </w:pPr>
          </w:p>
        </w:tc>
        <w:tc>
          <w:tcPr>
            <w:tcW w:w="1299" w:type="dxa"/>
          </w:tcPr>
          <w:p w:rsidR="00F16641" w:rsidRPr="00380614" w:rsidRDefault="00F16641">
            <w:pPr>
              <w:rPr>
                <w:rFonts w:ascii="宋体" w:eastAsia="宋体" w:hAnsi="宋体" w:cs="宋体"/>
                <w:color w:val="000000" w:themeColor="text1"/>
              </w:rPr>
            </w:pPr>
          </w:p>
        </w:tc>
        <w:tc>
          <w:tcPr>
            <w:tcW w:w="1094" w:type="dxa"/>
          </w:tcPr>
          <w:p w:rsidR="00F16641" w:rsidRPr="00380614" w:rsidRDefault="00F16641">
            <w:pPr>
              <w:rPr>
                <w:rFonts w:ascii="宋体" w:eastAsia="宋体" w:hAnsi="宋体" w:cs="宋体"/>
                <w:color w:val="000000" w:themeColor="text1"/>
              </w:rPr>
            </w:pPr>
          </w:p>
        </w:tc>
      </w:tr>
      <w:tr w:rsidR="00380614" w:rsidRPr="00380614">
        <w:trPr>
          <w:trHeight w:val="380"/>
          <w:jc w:val="center"/>
        </w:trPr>
        <w:tc>
          <w:tcPr>
            <w:tcW w:w="964" w:type="dxa"/>
          </w:tcPr>
          <w:p w:rsidR="00F16641" w:rsidRPr="00380614" w:rsidRDefault="00F16641">
            <w:pPr>
              <w:rPr>
                <w:rFonts w:ascii="宋体" w:eastAsia="宋体" w:hAnsi="宋体" w:cs="宋体"/>
                <w:color w:val="000000" w:themeColor="text1"/>
              </w:rPr>
            </w:pPr>
          </w:p>
        </w:tc>
        <w:tc>
          <w:tcPr>
            <w:tcW w:w="1229" w:type="dxa"/>
          </w:tcPr>
          <w:p w:rsidR="00F16641" w:rsidRPr="00380614" w:rsidRDefault="00F16641">
            <w:pPr>
              <w:rPr>
                <w:rFonts w:ascii="宋体" w:eastAsia="宋体" w:hAnsi="宋体" w:cs="宋体"/>
                <w:color w:val="000000" w:themeColor="text1"/>
              </w:rPr>
            </w:pPr>
          </w:p>
        </w:tc>
        <w:tc>
          <w:tcPr>
            <w:tcW w:w="2328" w:type="dxa"/>
          </w:tcPr>
          <w:p w:rsidR="00F16641" w:rsidRPr="00380614" w:rsidRDefault="00F16641">
            <w:pPr>
              <w:rPr>
                <w:rFonts w:ascii="宋体" w:eastAsia="宋体" w:hAnsi="宋体" w:cs="宋体"/>
                <w:color w:val="000000" w:themeColor="text1"/>
              </w:rPr>
            </w:pPr>
          </w:p>
        </w:tc>
        <w:tc>
          <w:tcPr>
            <w:tcW w:w="1229" w:type="dxa"/>
          </w:tcPr>
          <w:p w:rsidR="00F16641" w:rsidRPr="00380614" w:rsidRDefault="00F16641">
            <w:pPr>
              <w:rPr>
                <w:rFonts w:ascii="宋体" w:eastAsia="宋体" w:hAnsi="宋体" w:cs="宋体"/>
                <w:color w:val="000000" w:themeColor="text1"/>
              </w:rPr>
            </w:pPr>
          </w:p>
        </w:tc>
        <w:tc>
          <w:tcPr>
            <w:tcW w:w="1549" w:type="dxa"/>
          </w:tcPr>
          <w:p w:rsidR="00F16641" w:rsidRPr="00380614" w:rsidRDefault="00F16641">
            <w:pPr>
              <w:rPr>
                <w:rFonts w:ascii="宋体" w:eastAsia="宋体" w:hAnsi="宋体" w:cs="宋体"/>
                <w:color w:val="000000" w:themeColor="text1"/>
              </w:rPr>
            </w:pPr>
          </w:p>
        </w:tc>
        <w:tc>
          <w:tcPr>
            <w:tcW w:w="770" w:type="dxa"/>
          </w:tcPr>
          <w:p w:rsidR="00F16641" w:rsidRPr="00380614" w:rsidRDefault="00F16641">
            <w:pPr>
              <w:rPr>
                <w:rFonts w:ascii="宋体" w:eastAsia="宋体" w:hAnsi="宋体" w:cs="宋体"/>
                <w:color w:val="000000" w:themeColor="text1"/>
              </w:rPr>
            </w:pPr>
          </w:p>
        </w:tc>
        <w:tc>
          <w:tcPr>
            <w:tcW w:w="620" w:type="dxa"/>
          </w:tcPr>
          <w:p w:rsidR="00F16641" w:rsidRPr="00380614" w:rsidRDefault="00F16641">
            <w:pPr>
              <w:rPr>
                <w:rFonts w:ascii="宋体" w:eastAsia="宋体" w:hAnsi="宋体" w:cs="宋体"/>
                <w:color w:val="000000" w:themeColor="text1"/>
              </w:rPr>
            </w:pPr>
          </w:p>
        </w:tc>
        <w:tc>
          <w:tcPr>
            <w:tcW w:w="1389" w:type="dxa"/>
          </w:tcPr>
          <w:p w:rsidR="00F16641" w:rsidRPr="00380614" w:rsidRDefault="00F16641">
            <w:pPr>
              <w:rPr>
                <w:rFonts w:ascii="宋体" w:eastAsia="宋体" w:hAnsi="宋体" w:cs="宋体"/>
                <w:color w:val="000000" w:themeColor="text1"/>
              </w:rPr>
            </w:pPr>
          </w:p>
        </w:tc>
        <w:tc>
          <w:tcPr>
            <w:tcW w:w="1329" w:type="dxa"/>
          </w:tcPr>
          <w:p w:rsidR="00F16641" w:rsidRPr="00380614" w:rsidRDefault="00F16641">
            <w:pPr>
              <w:rPr>
                <w:rFonts w:ascii="宋体" w:eastAsia="宋体" w:hAnsi="宋体" w:cs="宋体"/>
                <w:color w:val="000000" w:themeColor="text1"/>
              </w:rPr>
            </w:pPr>
          </w:p>
        </w:tc>
        <w:tc>
          <w:tcPr>
            <w:tcW w:w="1299" w:type="dxa"/>
          </w:tcPr>
          <w:p w:rsidR="00F16641" w:rsidRPr="00380614" w:rsidRDefault="00F16641">
            <w:pPr>
              <w:rPr>
                <w:rFonts w:ascii="宋体" w:eastAsia="宋体" w:hAnsi="宋体" w:cs="宋体"/>
                <w:color w:val="000000" w:themeColor="text1"/>
              </w:rPr>
            </w:pPr>
          </w:p>
        </w:tc>
        <w:tc>
          <w:tcPr>
            <w:tcW w:w="1094" w:type="dxa"/>
          </w:tcPr>
          <w:p w:rsidR="00F16641" w:rsidRPr="00380614" w:rsidRDefault="00F16641">
            <w:pPr>
              <w:rPr>
                <w:rFonts w:ascii="宋体" w:eastAsia="宋体" w:hAnsi="宋体" w:cs="宋体"/>
                <w:color w:val="000000" w:themeColor="text1"/>
              </w:rPr>
            </w:pPr>
          </w:p>
        </w:tc>
      </w:tr>
      <w:tr w:rsidR="00380614" w:rsidRPr="00380614">
        <w:trPr>
          <w:trHeight w:val="380"/>
          <w:jc w:val="center"/>
        </w:trPr>
        <w:tc>
          <w:tcPr>
            <w:tcW w:w="964" w:type="dxa"/>
          </w:tcPr>
          <w:p w:rsidR="00F16641" w:rsidRPr="00380614" w:rsidRDefault="00F16641">
            <w:pPr>
              <w:rPr>
                <w:rFonts w:ascii="宋体" w:eastAsia="宋体" w:hAnsi="宋体" w:cs="宋体"/>
                <w:color w:val="000000" w:themeColor="text1"/>
              </w:rPr>
            </w:pPr>
          </w:p>
        </w:tc>
        <w:tc>
          <w:tcPr>
            <w:tcW w:w="1229" w:type="dxa"/>
          </w:tcPr>
          <w:p w:rsidR="00F16641" w:rsidRPr="00380614" w:rsidRDefault="00F16641">
            <w:pPr>
              <w:rPr>
                <w:rFonts w:ascii="宋体" w:eastAsia="宋体" w:hAnsi="宋体" w:cs="宋体"/>
                <w:color w:val="000000" w:themeColor="text1"/>
              </w:rPr>
            </w:pPr>
          </w:p>
        </w:tc>
        <w:tc>
          <w:tcPr>
            <w:tcW w:w="2328" w:type="dxa"/>
          </w:tcPr>
          <w:p w:rsidR="00F16641" w:rsidRPr="00380614" w:rsidRDefault="00F16641">
            <w:pPr>
              <w:rPr>
                <w:rFonts w:ascii="宋体" w:eastAsia="宋体" w:hAnsi="宋体" w:cs="宋体"/>
                <w:color w:val="000000" w:themeColor="text1"/>
              </w:rPr>
            </w:pPr>
          </w:p>
        </w:tc>
        <w:tc>
          <w:tcPr>
            <w:tcW w:w="1229" w:type="dxa"/>
          </w:tcPr>
          <w:p w:rsidR="00F16641" w:rsidRPr="00380614" w:rsidRDefault="00F16641">
            <w:pPr>
              <w:rPr>
                <w:rFonts w:ascii="宋体" w:eastAsia="宋体" w:hAnsi="宋体" w:cs="宋体"/>
                <w:color w:val="000000" w:themeColor="text1"/>
              </w:rPr>
            </w:pPr>
          </w:p>
        </w:tc>
        <w:tc>
          <w:tcPr>
            <w:tcW w:w="1549" w:type="dxa"/>
          </w:tcPr>
          <w:p w:rsidR="00F16641" w:rsidRPr="00380614" w:rsidRDefault="00F16641">
            <w:pPr>
              <w:rPr>
                <w:rFonts w:ascii="宋体" w:eastAsia="宋体" w:hAnsi="宋体" w:cs="宋体"/>
                <w:color w:val="000000" w:themeColor="text1"/>
              </w:rPr>
            </w:pPr>
          </w:p>
        </w:tc>
        <w:tc>
          <w:tcPr>
            <w:tcW w:w="770" w:type="dxa"/>
          </w:tcPr>
          <w:p w:rsidR="00F16641" w:rsidRPr="00380614" w:rsidRDefault="00F16641">
            <w:pPr>
              <w:rPr>
                <w:rFonts w:ascii="宋体" w:eastAsia="宋体" w:hAnsi="宋体" w:cs="宋体"/>
                <w:color w:val="000000" w:themeColor="text1"/>
              </w:rPr>
            </w:pPr>
          </w:p>
        </w:tc>
        <w:tc>
          <w:tcPr>
            <w:tcW w:w="620" w:type="dxa"/>
          </w:tcPr>
          <w:p w:rsidR="00F16641" w:rsidRPr="00380614" w:rsidRDefault="00F16641">
            <w:pPr>
              <w:rPr>
                <w:rFonts w:ascii="宋体" w:eastAsia="宋体" w:hAnsi="宋体" w:cs="宋体"/>
                <w:color w:val="000000" w:themeColor="text1"/>
              </w:rPr>
            </w:pPr>
          </w:p>
        </w:tc>
        <w:tc>
          <w:tcPr>
            <w:tcW w:w="1389" w:type="dxa"/>
          </w:tcPr>
          <w:p w:rsidR="00F16641" w:rsidRPr="00380614" w:rsidRDefault="00F16641">
            <w:pPr>
              <w:rPr>
                <w:rFonts w:ascii="宋体" w:eastAsia="宋体" w:hAnsi="宋体" w:cs="宋体"/>
                <w:color w:val="000000" w:themeColor="text1"/>
              </w:rPr>
            </w:pPr>
          </w:p>
        </w:tc>
        <w:tc>
          <w:tcPr>
            <w:tcW w:w="1329" w:type="dxa"/>
          </w:tcPr>
          <w:p w:rsidR="00F16641" w:rsidRPr="00380614" w:rsidRDefault="00F16641">
            <w:pPr>
              <w:rPr>
                <w:rFonts w:ascii="宋体" w:eastAsia="宋体" w:hAnsi="宋体" w:cs="宋体"/>
                <w:color w:val="000000" w:themeColor="text1"/>
              </w:rPr>
            </w:pPr>
          </w:p>
        </w:tc>
        <w:tc>
          <w:tcPr>
            <w:tcW w:w="1299" w:type="dxa"/>
          </w:tcPr>
          <w:p w:rsidR="00F16641" w:rsidRPr="00380614" w:rsidRDefault="00F16641">
            <w:pPr>
              <w:rPr>
                <w:rFonts w:ascii="宋体" w:eastAsia="宋体" w:hAnsi="宋体" w:cs="宋体"/>
                <w:color w:val="000000" w:themeColor="text1"/>
              </w:rPr>
            </w:pPr>
          </w:p>
        </w:tc>
        <w:tc>
          <w:tcPr>
            <w:tcW w:w="1094" w:type="dxa"/>
          </w:tcPr>
          <w:p w:rsidR="00F16641" w:rsidRPr="00380614" w:rsidRDefault="00F16641">
            <w:pPr>
              <w:rPr>
                <w:rFonts w:ascii="宋体" w:eastAsia="宋体" w:hAnsi="宋体" w:cs="宋体"/>
                <w:color w:val="000000" w:themeColor="text1"/>
              </w:rPr>
            </w:pPr>
          </w:p>
        </w:tc>
      </w:tr>
      <w:tr w:rsidR="00380614" w:rsidRPr="00380614">
        <w:trPr>
          <w:trHeight w:val="379"/>
          <w:jc w:val="center"/>
        </w:trPr>
        <w:tc>
          <w:tcPr>
            <w:tcW w:w="964" w:type="dxa"/>
          </w:tcPr>
          <w:p w:rsidR="00F16641" w:rsidRPr="00380614" w:rsidRDefault="00F16641">
            <w:pPr>
              <w:rPr>
                <w:rFonts w:ascii="宋体" w:eastAsia="宋体" w:hAnsi="宋体" w:cs="宋体"/>
                <w:color w:val="000000" w:themeColor="text1"/>
              </w:rPr>
            </w:pPr>
          </w:p>
        </w:tc>
        <w:tc>
          <w:tcPr>
            <w:tcW w:w="1229" w:type="dxa"/>
          </w:tcPr>
          <w:p w:rsidR="00F16641" w:rsidRPr="00380614" w:rsidRDefault="00F16641">
            <w:pPr>
              <w:rPr>
                <w:rFonts w:ascii="宋体" w:eastAsia="宋体" w:hAnsi="宋体" w:cs="宋体"/>
                <w:color w:val="000000" w:themeColor="text1"/>
              </w:rPr>
            </w:pPr>
          </w:p>
        </w:tc>
        <w:tc>
          <w:tcPr>
            <w:tcW w:w="2328" w:type="dxa"/>
          </w:tcPr>
          <w:p w:rsidR="00F16641" w:rsidRPr="00380614" w:rsidRDefault="00F16641">
            <w:pPr>
              <w:rPr>
                <w:rFonts w:ascii="宋体" w:eastAsia="宋体" w:hAnsi="宋体" w:cs="宋体"/>
                <w:color w:val="000000" w:themeColor="text1"/>
              </w:rPr>
            </w:pPr>
          </w:p>
        </w:tc>
        <w:tc>
          <w:tcPr>
            <w:tcW w:w="1229" w:type="dxa"/>
          </w:tcPr>
          <w:p w:rsidR="00F16641" w:rsidRPr="00380614" w:rsidRDefault="00F16641">
            <w:pPr>
              <w:rPr>
                <w:rFonts w:ascii="宋体" w:eastAsia="宋体" w:hAnsi="宋体" w:cs="宋体"/>
                <w:color w:val="000000" w:themeColor="text1"/>
              </w:rPr>
            </w:pPr>
          </w:p>
        </w:tc>
        <w:tc>
          <w:tcPr>
            <w:tcW w:w="1549" w:type="dxa"/>
          </w:tcPr>
          <w:p w:rsidR="00F16641" w:rsidRPr="00380614" w:rsidRDefault="00F16641">
            <w:pPr>
              <w:rPr>
                <w:rFonts w:ascii="宋体" w:eastAsia="宋体" w:hAnsi="宋体" w:cs="宋体"/>
                <w:color w:val="000000" w:themeColor="text1"/>
              </w:rPr>
            </w:pPr>
          </w:p>
        </w:tc>
        <w:tc>
          <w:tcPr>
            <w:tcW w:w="770" w:type="dxa"/>
          </w:tcPr>
          <w:p w:rsidR="00F16641" w:rsidRPr="00380614" w:rsidRDefault="00F16641">
            <w:pPr>
              <w:rPr>
                <w:rFonts w:ascii="宋体" w:eastAsia="宋体" w:hAnsi="宋体" w:cs="宋体"/>
                <w:color w:val="000000" w:themeColor="text1"/>
              </w:rPr>
            </w:pPr>
          </w:p>
        </w:tc>
        <w:tc>
          <w:tcPr>
            <w:tcW w:w="620" w:type="dxa"/>
          </w:tcPr>
          <w:p w:rsidR="00F16641" w:rsidRPr="00380614" w:rsidRDefault="00F16641">
            <w:pPr>
              <w:rPr>
                <w:rFonts w:ascii="宋体" w:eastAsia="宋体" w:hAnsi="宋体" w:cs="宋体"/>
                <w:color w:val="000000" w:themeColor="text1"/>
              </w:rPr>
            </w:pPr>
          </w:p>
        </w:tc>
        <w:tc>
          <w:tcPr>
            <w:tcW w:w="1389" w:type="dxa"/>
          </w:tcPr>
          <w:p w:rsidR="00F16641" w:rsidRPr="00380614" w:rsidRDefault="00F16641">
            <w:pPr>
              <w:rPr>
                <w:rFonts w:ascii="宋体" w:eastAsia="宋体" w:hAnsi="宋体" w:cs="宋体"/>
                <w:color w:val="000000" w:themeColor="text1"/>
              </w:rPr>
            </w:pPr>
          </w:p>
        </w:tc>
        <w:tc>
          <w:tcPr>
            <w:tcW w:w="1329" w:type="dxa"/>
          </w:tcPr>
          <w:p w:rsidR="00F16641" w:rsidRPr="00380614" w:rsidRDefault="00F16641">
            <w:pPr>
              <w:rPr>
                <w:rFonts w:ascii="宋体" w:eastAsia="宋体" w:hAnsi="宋体" w:cs="宋体"/>
                <w:color w:val="000000" w:themeColor="text1"/>
              </w:rPr>
            </w:pPr>
          </w:p>
        </w:tc>
        <w:tc>
          <w:tcPr>
            <w:tcW w:w="1299" w:type="dxa"/>
          </w:tcPr>
          <w:p w:rsidR="00F16641" w:rsidRPr="00380614" w:rsidRDefault="00F16641">
            <w:pPr>
              <w:rPr>
                <w:rFonts w:ascii="宋体" w:eastAsia="宋体" w:hAnsi="宋体" w:cs="宋体"/>
                <w:color w:val="000000" w:themeColor="text1"/>
              </w:rPr>
            </w:pPr>
          </w:p>
        </w:tc>
        <w:tc>
          <w:tcPr>
            <w:tcW w:w="1094" w:type="dxa"/>
          </w:tcPr>
          <w:p w:rsidR="00F16641" w:rsidRPr="00380614" w:rsidRDefault="00F16641">
            <w:pPr>
              <w:rPr>
                <w:rFonts w:ascii="宋体" w:eastAsia="宋体" w:hAnsi="宋体" w:cs="宋体"/>
                <w:color w:val="000000" w:themeColor="text1"/>
              </w:rPr>
            </w:pPr>
          </w:p>
        </w:tc>
      </w:tr>
      <w:tr w:rsidR="00380614" w:rsidRPr="00380614">
        <w:trPr>
          <w:trHeight w:val="384"/>
          <w:jc w:val="center"/>
        </w:trPr>
        <w:tc>
          <w:tcPr>
            <w:tcW w:w="964" w:type="dxa"/>
          </w:tcPr>
          <w:p w:rsidR="00F16641" w:rsidRPr="00380614" w:rsidRDefault="00F16641">
            <w:pPr>
              <w:rPr>
                <w:rFonts w:ascii="宋体" w:eastAsia="宋体" w:hAnsi="宋体" w:cs="宋体"/>
                <w:color w:val="000000" w:themeColor="text1"/>
              </w:rPr>
            </w:pPr>
          </w:p>
        </w:tc>
        <w:tc>
          <w:tcPr>
            <w:tcW w:w="1229" w:type="dxa"/>
          </w:tcPr>
          <w:p w:rsidR="00F16641" w:rsidRPr="00380614" w:rsidRDefault="00F16641">
            <w:pPr>
              <w:rPr>
                <w:rFonts w:ascii="宋体" w:eastAsia="宋体" w:hAnsi="宋体" w:cs="宋体"/>
                <w:color w:val="000000" w:themeColor="text1"/>
              </w:rPr>
            </w:pPr>
          </w:p>
        </w:tc>
        <w:tc>
          <w:tcPr>
            <w:tcW w:w="2328" w:type="dxa"/>
          </w:tcPr>
          <w:p w:rsidR="00F16641" w:rsidRPr="00380614" w:rsidRDefault="00F16641">
            <w:pPr>
              <w:rPr>
                <w:rFonts w:ascii="宋体" w:eastAsia="宋体" w:hAnsi="宋体" w:cs="宋体"/>
                <w:color w:val="000000" w:themeColor="text1"/>
              </w:rPr>
            </w:pPr>
          </w:p>
        </w:tc>
        <w:tc>
          <w:tcPr>
            <w:tcW w:w="1229" w:type="dxa"/>
          </w:tcPr>
          <w:p w:rsidR="00F16641" w:rsidRPr="00380614" w:rsidRDefault="00F16641">
            <w:pPr>
              <w:rPr>
                <w:rFonts w:ascii="宋体" w:eastAsia="宋体" w:hAnsi="宋体" w:cs="宋体"/>
                <w:color w:val="000000" w:themeColor="text1"/>
              </w:rPr>
            </w:pPr>
          </w:p>
        </w:tc>
        <w:tc>
          <w:tcPr>
            <w:tcW w:w="1549" w:type="dxa"/>
          </w:tcPr>
          <w:p w:rsidR="00F16641" w:rsidRPr="00380614" w:rsidRDefault="00F16641">
            <w:pPr>
              <w:rPr>
                <w:rFonts w:ascii="宋体" w:eastAsia="宋体" w:hAnsi="宋体" w:cs="宋体"/>
                <w:color w:val="000000" w:themeColor="text1"/>
              </w:rPr>
            </w:pPr>
          </w:p>
        </w:tc>
        <w:tc>
          <w:tcPr>
            <w:tcW w:w="770" w:type="dxa"/>
          </w:tcPr>
          <w:p w:rsidR="00F16641" w:rsidRPr="00380614" w:rsidRDefault="00F16641">
            <w:pPr>
              <w:rPr>
                <w:rFonts w:ascii="宋体" w:eastAsia="宋体" w:hAnsi="宋体" w:cs="宋体"/>
                <w:color w:val="000000" w:themeColor="text1"/>
              </w:rPr>
            </w:pPr>
          </w:p>
        </w:tc>
        <w:tc>
          <w:tcPr>
            <w:tcW w:w="620" w:type="dxa"/>
          </w:tcPr>
          <w:p w:rsidR="00F16641" w:rsidRPr="00380614" w:rsidRDefault="00F16641">
            <w:pPr>
              <w:rPr>
                <w:rFonts w:ascii="宋体" w:eastAsia="宋体" w:hAnsi="宋体" w:cs="宋体"/>
                <w:color w:val="000000" w:themeColor="text1"/>
              </w:rPr>
            </w:pPr>
          </w:p>
        </w:tc>
        <w:tc>
          <w:tcPr>
            <w:tcW w:w="1389" w:type="dxa"/>
          </w:tcPr>
          <w:p w:rsidR="00F16641" w:rsidRPr="00380614" w:rsidRDefault="00F16641">
            <w:pPr>
              <w:rPr>
                <w:rFonts w:ascii="宋体" w:eastAsia="宋体" w:hAnsi="宋体" w:cs="宋体"/>
                <w:color w:val="000000" w:themeColor="text1"/>
              </w:rPr>
            </w:pPr>
          </w:p>
        </w:tc>
        <w:tc>
          <w:tcPr>
            <w:tcW w:w="1329" w:type="dxa"/>
          </w:tcPr>
          <w:p w:rsidR="00F16641" w:rsidRPr="00380614" w:rsidRDefault="00F16641">
            <w:pPr>
              <w:rPr>
                <w:rFonts w:ascii="宋体" w:eastAsia="宋体" w:hAnsi="宋体" w:cs="宋体"/>
                <w:color w:val="000000" w:themeColor="text1"/>
              </w:rPr>
            </w:pPr>
          </w:p>
        </w:tc>
        <w:tc>
          <w:tcPr>
            <w:tcW w:w="1299" w:type="dxa"/>
          </w:tcPr>
          <w:p w:rsidR="00F16641" w:rsidRPr="00380614" w:rsidRDefault="00F16641">
            <w:pPr>
              <w:rPr>
                <w:rFonts w:ascii="宋体" w:eastAsia="宋体" w:hAnsi="宋体" w:cs="宋体"/>
                <w:color w:val="000000" w:themeColor="text1"/>
              </w:rPr>
            </w:pPr>
          </w:p>
        </w:tc>
        <w:tc>
          <w:tcPr>
            <w:tcW w:w="1094" w:type="dxa"/>
          </w:tcPr>
          <w:p w:rsidR="00F16641" w:rsidRPr="00380614" w:rsidRDefault="00F16641">
            <w:pPr>
              <w:rPr>
                <w:rFonts w:ascii="宋体" w:eastAsia="宋体" w:hAnsi="宋体" w:cs="宋体"/>
                <w:color w:val="000000" w:themeColor="text1"/>
              </w:rPr>
            </w:pPr>
          </w:p>
        </w:tc>
      </w:tr>
    </w:tbl>
    <w:p w:rsidR="00F16641" w:rsidRPr="00380614" w:rsidRDefault="00D9099B">
      <w:pPr>
        <w:spacing w:before="14" w:line="223" w:lineRule="auto"/>
        <w:ind w:left="734"/>
        <w:rPr>
          <w:rFonts w:ascii="宋体" w:eastAsia="宋体" w:hAnsi="宋体" w:cs="宋体"/>
          <w:color w:val="000000" w:themeColor="text1"/>
          <w:sz w:val="26"/>
          <w:szCs w:val="26"/>
        </w:rPr>
      </w:pPr>
      <w:r w:rsidRPr="00380614">
        <w:rPr>
          <w:rFonts w:ascii="宋体" w:eastAsia="宋体" w:hAnsi="宋体" w:cs="宋体" w:hint="eastAsia"/>
          <w:color w:val="000000" w:themeColor="text1"/>
          <w:spacing w:val="-13"/>
          <w:position w:val="1"/>
          <w:sz w:val="26"/>
          <w:szCs w:val="26"/>
        </w:rPr>
        <w:t>填</w:t>
      </w:r>
      <w:r w:rsidRPr="00380614">
        <w:rPr>
          <w:rFonts w:ascii="宋体" w:eastAsia="宋体" w:hAnsi="宋体" w:cs="宋体" w:hint="eastAsia"/>
          <w:color w:val="000000" w:themeColor="text1"/>
          <w:spacing w:val="-3"/>
          <w:position w:val="1"/>
          <w:sz w:val="26"/>
          <w:szCs w:val="26"/>
        </w:rPr>
        <w:t xml:space="preserve"> </w:t>
      </w:r>
      <w:r w:rsidRPr="00380614">
        <w:rPr>
          <w:rFonts w:ascii="宋体" w:eastAsia="宋体" w:hAnsi="宋体" w:cs="宋体" w:hint="eastAsia"/>
          <w:color w:val="000000" w:themeColor="text1"/>
          <w:spacing w:val="-13"/>
          <w:position w:val="1"/>
          <w:sz w:val="26"/>
          <w:szCs w:val="26"/>
        </w:rPr>
        <w:t>表</w:t>
      </w:r>
      <w:r w:rsidRPr="00380614">
        <w:rPr>
          <w:rFonts w:ascii="宋体" w:eastAsia="宋体" w:hAnsi="宋体" w:cs="宋体" w:hint="eastAsia"/>
          <w:color w:val="000000" w:themeColor="text1"/>
          <w:spacing w:val="4"/>
          <w:position w:val="1"/>
          <w:sz w:val="26"/>
          <w:szCs w:val="26"/>
        </w:rPr>
        <w:t xml:space="preserve"> </w:t>
      </w:r>
      <w:r w:rsidRPr="00380614">
        <w:rPr>
          <w:rFonts w:ascii="宋体" w:eastAsia="宋体" w:hAnsi="宋体" w:cs="宋体" w:hint="eastAsia"/>
          <w:color w:val="000000" w:themeColor="text1"/>
          <w:spacing w:val="-13"/>
          <w:position w:val="1"/>
          <w:sz w:val="26"/>
          <w:szCs w:val="26"/>
        </w:rPr>
        <w:t>：</w:t>
      </w:r>
      <w:r w:rsidRPr="00380614">
        <w:rPr>
          <w:rFonts w:ascii="宋体" w:eastAsia="宋体" w:hAnsi="宋体" w:cs="宋体" w:hint="eastAsia"/>
          <w:color w:val="000000" w:themeColor="text1"/>
          <w:position w:val="1"/>
          <w:sz w:val="26"/>
          <w:szCs w:val="26"/>
        </w:rPr>
        <w:t xml:space="preserve">         </w:t>
      </w:r>
      <w:r w:rsidRPr="00380614">
        <w:rPr>
          <w:rFonts w:ascii="宋体" w:eastAsia="宋体" w:hAnsi="宋体" w:cs="宋体" w:hint="eastAsia"/>
          <w:color w:val="000000" w:themeColor="text1"/>
          <w:spacing w:val="-13"/>
          <w:sz w:val="26"/>
          <w:szCs w:val="26"/>
        </w:rPr>
        <w:t>复 核</w:t>
      </w:r>
      <w:r w:rsidRPr="00380614">
        <w:rPr>
          <w:rFonts w:ascii="宋体" w:eastAsia="宋体" w:hAnsi="宋体" w:cs="宋体" w:hint="eastAsia"/>
          <w:color w:val="000000" w:themeColor="text1"/>
          <w:spacing w:val="6"/>
          <w:sz w:val="26"/>
          <w:szCs w:val="26"/>
        </w:rPr>
        <w:t xml:space="preserve"> </w:t>
      </w:r>
      <w:r w:rsidRPr="00380614">
        <w:rPr>
          <w:rFonts w:ascii="宋体" w:eastAsia="宋体" w:hAnsi="宋体" w:cs="宋体" w:hint="eastAsia"/>
          <w:color w:val="000000" w:themeColor="text1"/>
          <w:spacing w:val="-13"/>
          <w:sz w:val="26"/>
          <w:szCs w:val="26"/>
        </w:rPr>
        <w:t>：</w:t>
      </w:r>
      <w:r w:rsidRPr="00380614">
        <w:rPr>
          <w:rFonts w:ascii="宋体" w:eastAsia="宋体" w:hAnsi="宋体" w:cs="宋体" w:hint="eastAsia"/>
          <w:color w:val="000000" w:themeColor="text1"/>
          <w:sz w:val="26"/>
          <w:szCs w:val="26"/>
        </w:rPr>
        <w:t xml:space="preserve">         </w:t>
      </w:r>
      <w:r w:rsidRPr="00380614">
        <w:rPr>
          <w:rFonts w:ascii="宋体" w:eastAsia="宋体" w:hAnsi="宋体" w:cs="宋体" w:hint="eastAsia"/>
          <w:color w:val="000000" w:themeColor="text1"/>
          <w:spacing w:val="-13"/>
          <w:position w:val="-2"/>
          <w:sz w:val="26"/>
          <w:szCs w:val="26"/>
        </w:rPr>
        <w:t>批</w:t>
      </w:r>
      <w:r w:rsidRPr="00380614">
        <w:rPr>
          <w:rFonts w:ascii="宋体" w:eastAsia="宋体" w:hAnsi="宋体" w:cs="宋体" w:hint="eastAsia"/>
          <w:color w:val="000000" w:themeColor="text1"/>
          <w:spacing w:val="-19"/>
          <w:position w:val="-2"/>
          <w:sz w:val="26"/>
          <w:szCs w:val="26"/>
        </w:rPr>
        <w:t xml:space="preserve"> </w:t>
      </w:r>
      <w:r w:rsidRPr="00380614">
        <w:rPr>
          <w:rFonts w:ascii="宋体" w:eastAsia="宋体" w:hAnsi="宋体" w:cs="宋体" w:hint="eastAsia"/>
          <w:color w:val="000000" w:themeColor="text1"/>
          <w:spacing w:val="-13"/>
          <w:position w:val="-2"/>
          <w:sz w:val="26"/>
          <w:szCs w:val="26"/>
        </w:rPr>
        <w:t>准</w:t>
      </w:r>
      <w:r w:rsidRPr="00380614">
        <w:rPr>
          <w:rFonts w:ascii="宋体" w:eastAsia="宋体" w:hAnsi="宋体" w:cs="宋体" w:hint="eastAsia"/>
          <w:color w:val="000000" w:themeColor="text1"/>
          <w:spacing w:val="2"/>
          <w:position w:val="-2"/>
          <w:sz w:val="26"/>
          <w:szCs w:val="26"/>
        </w:rPr>
        <w:t xml:space="preserve"> </w:t>
      </w:r>
      <w:r w:rsidRPr="00380614">
        <w:rPr>
          <w:rFonts w:ascii="宋体" w:eastAsia="宋体" w:hAnsi="宋体" w:cs="宋体" w:hint="eastAsia"/>
          <w:color w:val="000000" w:themeColor="text1"/>
          <w:spacing w:val="-13"/>
          <w:position w:val="-2"/>
          <w:sz w:val="26"/>
          <w:szCs w:val="26"/>
        </w:rPr>
        <w:t>：</w:t>
      </w:r>
      <w:r w:rsidRPr="00380614">
        <w:rPr>
          <w:rFonts w:ascii="宋体" w:eastAsia="宋体" w:hAnsi="宋体" w:cs="宋体" w:hint="eastAsia"/>
          <w:color w:val="000000" w:themeColor="text1"/>
          <w:spacing w:val="11"/>
          <w:position w:val="-2"/>
          <w:sz w:val="26"/>
          <w:szCs w:val="26"/>
        </w:rPr>
        <w:t xml:space="preserve">          </w:t>
      </w:r>
      <w:r w:rsidRPr="00380614">
        <w:rPr>
          <w:rFonts w:ascii="宋体" w:eastAsia="宋体" w:hAnsi="宋体" w:cs="宋体" w:hint="eastAsia"/>
          <w:color w:val="000000" w:themeColor="text1"/>
          <w:spacing w:val="-13"/>
          <w:position w:val="1"/>
          <w:sz w:val="26"/>
          <w:szCs w:val="26"/>
        </w:rPr>
        <w:t>单位(章)</w:t>
      </w:r>
      <w:r w:rsidRPr="00380614">
        <w:rPr>
          <w:rFonts w:ascii="宋体" w:eastAsia="宋体" w:hAnsi="宋体" w:cs="宋体" w:hint="eastAsia"/>
          <w:color w:val="000000" w:themeColor="text1"/>
          <w:spacing w:val="9"/>
          <w:position w:val="1"/>
          <w:sz w:val="26"/>
          <w:szCs w:val="26"/>
        </w:rPr>
        <w:t xml:space="preserve">             </w:t>
      </w:r>
      <w:r w:rsidRPr="00380614">
        <w:rPr>
          <w:rFonts w:ascii="宋体" w:eastAsia="宋体" w:hAnsi="宋体" w:cs="宋体" w:hint="eastAsia"/>
          <w:color w:val="000000" w:themeColor="text1"/>
          <w:spacing w:val="-13"/>
          <w:sz w:val="26"/>
          <w:szCs w:val="26"/>
        </w:rPr>
        <w:t>日</w:t>
      </w:r>
      <w:r w:rsidRPr="00380614">
        <w:rPr>
          <w:rFonts w:ascii="宋体" w:eastAsia="宋体" w:hAnsi="宋体" w:cs="宋体" w:hint="eastAsia"/>
          <w:color w:val="000000" w:themeColor="text1"/>
          <w:spacing w:val="12"/>
          <w:sz w:val="26"/>
          <w:szCs w:val="26"/>
        </w:rPr>
        <w:t xml:space="preserve"> </w:t>
      </w:r>
      <w:r w:rsidRPr="00380614">
        <w:rPr>
          <w:rFonts w:ascii="宋体" w:eastAsia="宋体" w:hAnsi="宋体" w:cs="宋体" w:hint="eastAsia"/>
          <w:color w:val="000000" w:themeColor="text1"/>
          <w:spacing w:val="-13"/>
          <w:sz w:val="26"/>
          <w:szCs w:val="26"/>
        </w:rPr>
        <w:t>期</w:t>
      </w:r>
      <w:r w:rsidRPr="00380614">
        <w:rPr>
          <w:rFonts w:ascii="宋体" w:eastAsia="宋体" w:hAnsi="宋体" w:cs="宋体" w:hint="eastAsia"/>
          <w:color w:val="000000" w:themeColor="text1"/>
          <w:spacing w:val="25"/>
          <w:sz w:val="26"/>
          <w:szCs w:val="26"/>
        </w:rPr>
        <w:t xml:space="preserve"> </w:t>
      </w:r>
      <w:r w:rsidRPr="00380614">
        <w:rPr>
          <w:rFonts w:ascii="宋体" w:eastAsia="宋体" w:hAnsi="宋体" w:cs="宋体" w:hint="eastAsia"/>
          <w:color w:val="000000" w:themeColor="text1"/>
          <w:spacing w:val="-13"/>
          <w:sz w:val="26"/>
          <w:szCs w:val="26"/>
        </w:rPr>
        <w:t>：</w:t>
      </w:r>
      <w:r w:rsidRPr="00380614">
        <w:rPr>
          <w:rFonts w:ascii="宋体" w:eastAsia="宋体" w:hAnsi="宋体" w:cs="宋体" w:hint="eastAsia"/>
          <w:color w:val="000000" w:themeColor="text1"/>
          <w:spacing w:val="55"/>
          <w:sz w:val="26"/>
          <w:szCs w:val="26"/>
        </w:rPr>
        <w:t xml:space="preserve">  </w:t>
      </w:r>
      <w:r w:rsidRPr="00380614">
        <w:rPr>
          <w:rFonts w:ascii="宋体" w:eastAsia="宋体" w:hAnsi="宋体" w:cs="宋体" w:hint="eastAsia"/>
          <w:color w:val="000000" w:themeColor="text1"/>
          <w:spacing w:val="-13"/>
          <w:position w:val="1"/>
          <w:sz w:val="26"/>
          <w:szCs w:val="26"/>
        </w:rPr>
        <w:t>年</w:t>
      </w:r>
      <w:r w:rsidRPr="00380614">
        <w:rPr>
          <w:rFonts w:ascii="宋体" w:eastAsia="宋体" w:hAnsi="宋体" w:cs="宋体" w:hint="eastAsia"/>
          <w:color w:val="000000" w:themeColor="text1"/>
          <w:spacing w:val="20"/>
          <w:position w:val="1"/>
          <w:sz w:val="26"/>
          <w:szCs w:val="26"/>
        </w:rPr>
        <w:t xml:space="preserve">  </w:t>
      </w:r>
      <w:r w:rsidRPr="00380614">
        <w:rPr>
          <w:rFonts w:ascii="宋体" w:eastAsia="宋体" w:hAnsi="宋体" w:cs="宋体" w:hint="eastAsia"/>
          <w:color w:val="000000" w:themeColor="text1"/>
          <w:spacing w:val="-13"/>
          <w:position w:val="1"/>
          <w:sz w:val="26"/>
          <w:szCs w:val="26"/>
        </w:rPr>
        <w:t>月</w:t>
      </w:r>
      <w:r w:rsidRPr="00380614">
        <w:rPr>
          <w:rFonts w:ascii="宋体" w:eastAsia="宋体" w:hAnsi="宋体" w:cs="宋体" w:hint="eastAsia"/>
          <w:color w:val="000000" w:themeColor="text1"/>
          <w:spacing w:val="29"/>
          <w:position w:val="1"/>
          <w:sz w:val="26"/>
          <w:szCs w:val="26"/>
        </w:rPr>
        <w:t xml:space="preserve">   </w:t>
      </w:r>
      <w:r w:rsidRPr="00380614">
        <w:rPr>
          <w:rFonts w:ascii="宋体" w:eastAsia="宋体" w:hAnsi="宋体" w:cs="宋体" w:hint="eastAsia"/>
          <w:color w:val="000000" w:themeColor="text1"/>
          <w:spacing w:val="-13"/>
          <w:position w:val="1"/>
          <w:sz w:val="26"/>
          <w:szCs w:val="26"/>
        </w:rPr>
        <w:t>日</w:t>
      </w:r>
    </w:p>
    <w:p w:rsidR="00F16641" w:rsidRPr="00380614" w:rsidRDefault="00F16641">
      <w:pPr>
        <w:rPr>
          <w:rFonts w:ascii="宋体" w:eastAsia="宋体" w:hAnsi="宋体" w:cs="宋体"/>
          <w:color w:val="000000" w:themeColor="text1"/>
        </w:rPr>
        <w:sectPr w:rsidR="00F16641" w:rsidRPr="00380614">
          <w:footerReference w:type="default" r:id="rId14"/>
          <w:pgSz w:w="17120" w:h="12300"/>
          <w:pgMar w:top="400" w:right="2364" w:bottom="997" w:left="944" w:header="0" w:footer="888" w:gutter="0"/>
          <w:cols w:space="720"/>
        </w:sectPr>
      </w:pPr>
    </w:p>
    <w:p w:rsidR="00F16641" w:rsidRPr="00380614" w:rsidRDefault="00D9099B">
      <w:pPr>
        <w:spacing w:before="72" w:line="222" w:lineRule="auto"/>
        <w:ind w:leftChars="400" w:left="840"/>
        <w:rPr>
          <w:rFonts w:ascii="宋体" w:eastAsia="宋体" w:hAnsi="宋体" w:cs="宋体"/>
          <w:color w:val="000000" w:themeColor="text1"/>
          <w:spacing w:val="12"/>
          <w:sz w:val="22"/>
          <w:szCs w:val="22"/>
        </w:rPr>
      </w:pPr>
      <w:r w:rsidRPr="00380614">
        <w:rPr>
          <w:rFonts w:ascii="宋体" w:eastAsia="宋体" w:hAnsi="宋体" w:cs="宋体" w:hint="eastAsia"/>
          <w:color w:val="000000" w:themeColor="text1"/>
          <w:spacing w:val="12"/>
          <w:sz w:val="22"/>
          <w:szCs w:val="22"/>
        </w:rPr>
        <w:lastRenderedPageBreak/>
        <w:t>附件三</w:t>
      </w:r>
    </w:p>
    <w:p w:rsidR="00F16641" w:rsidRPr="00380614" w:rsidRDefault="00F16641">
      <w:pPr>
        <w:spacing w:line="466" w:lineRule="auto"/>
        <w:ind w:leftChars="400" w:left="840"/>
        <w:rPr>
          <w:rFonts w:ascii="宋体" w:eastAsia="宋体" w:hAnsi="宋体" w:cs="宋体"/>
          <w:color w:val="000000" w:themeColor="text1"/>
        </w:rPr>
      </w:pPr>
    </w:p>
    <w:p w:rsidR="00F16641" w:rsidRPr="00380614" w:rsidRDefault="00D9099B">
      <w:pPr>
        <w:spacing w:before="117" w:line="221" w:lineRule="auto"/>
        <w:jc w:val="center"/>
        <w:rPr>
          <w:rFonts w:ascii="宋体" w:eastAsia="宋体" w:hAnsi="宋体" w:cs="宋体"/>
          <w:color w:val="000000" w:themeColor="text1"/>
          <w:sz w:val="36"/>
          <w:szCs w:val="36"/>
        </w:rPr>
      </w:pPr>
      <w:r w:rsidRPr="00380614">
        <w:rPr>
          <w:rFonts w:ascii="宋体" w:eastAsia="宋体" w:hAnsi="宋体" w:cs="宋体" w:hint="eastAsia"/>
          <w:b/>
          <w:bCs/>
          <w:color w:val="000000" w:themeColor="text1"/>
          <w:spacing w:val="-2"/>
          <w:sz w:val="36"/>
          <w:szCs w:val="36"/>
        </w:rPr>
        <w:t>工程质量保修书</w:t>
      </w:r>
    </w:p>
    <w:p w:rsidR="00F16641" w:rsidRPr="00380614" w:rsidRDefault="00F16641">
      <w:pPr>
        <w:spacing w:line="300" w:lineRule="auto"/>
        <w:rPr>
          <w:rFonts w:ascii="宋体" w:eastAsia="宋体" w:hAnsi="宋体" w:cs="宋体"/>
          <w:color w:val="000000" w:themeColor="text1"/>
        </w:rPr>
      </w:pPr>
    </w:p>
    <w:p w:rsidR="00F16641" w:rsidRPr="00380614" w:rsidRDefault="00F16641">
      <w:pPr>
        <w:spacing w:line="300" w:lineRule="auto"/>
        <w:rPr>
          <w:rFonts w:ascii="宋体" w:eastAsia="宋体" w:hAnsi="宋体" w:cs="宋体"/>
          <w:color w:val="000000" w:themeColor="text1"/>
        </w:rPr>
      </w:pP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甲方：( 全 称 )</w:t>
      </w:r>
      <w:r w:rsidRPr="00380614">
        <w:rPr>
          <w:rFonts w:ascii="宋体" w:eastAsia="宋体" w:hAnsi="宋体" w:cs="宋体" w:hint="eastAsia"/>
          <w:color w:val="000000" w:themeColor="text1"/>
          <w:sz w:val="22"/>
          <w:szCs w:val="22"/>
          <w:u w:val="single"/>
        </w:rPr>
        <w:t xml:space="preserve">                             </w:t>
      </w:r>
      <w:r w:rsidRPr="00380614">
        <w:rPr>
          <w:rFonts w:ascii="宋体" w:eastAsia="宋体" w:hAnsi="宋体" w:cs="宋体" w:hint="eastAsia"/>
          <w:color w:val="000000" w:themeColor="text1"/>
          <w:sz w:val="22"/>
          <w:szCs w:val="22"/>
        </w:rPr>
        <w:t xml:space="preserve">                          </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乙方：( 全 称 )</w:t>
      </w:r>
      <w:r w:rsidRPr="00380614">
        <w:rPr>
          <w:rFonts w:ascii="宋体" w:eastAsia="宋体" w:hAnsi="宋体" w:cs="宋体" w:hint="eastAsia"/>
          <w:color w:val="000000" w:themeColor="text1"/>
          <w:sz w:val="22"/>
          <w:szCs w:val="22"/>
          <w:u w:val="single"/>
        </w:rPr>
        <w:t xml:space="preserve">                             </w:t>
      </w:r>
      <w:r w:rsidRPr="00380614">
        <w:rPr>
          <w:rFonts w:ascii="宋体" w:eastAsia="宋体" w:hAnsi="宋体" w:cs="宋体" w:hint="eastAsia"/>
          <w:color w:val="000000" w:themeColor="text1"/>
          <w:sz w:val="22"/>
          <w:szCs w:val="22"/>
        </w:rPr>
        <w:t xml:space="preserve">                                      </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为保证</w:t>
      </w:r>
      <w:r w:rsidRPr="00380614">
        <w:rPr>
          <w:rFonts w:ascii="宋体" w:eastAsia="宋体" w:hAnsi="宋体" w:cs="宋体"/>
          <w:color w:val="000000" w:themeColor="text1"/>
          <w:spacing w:val="6"/>
          <w:sz w:val="22"/>
          <w:szCs w:val="22"/>
          <w:u w:val="single"/>
        </w:rPr>
        <w:t>2023</w:t>
      </w:r>
      <w:r w:rsidRPr="00380614">
        <w:rPr>
          <w:rFonts w:ascii="宋体" w:eastAsia="宋体" w:hAnsi="宋体" w:cs="宋体" w:hint="eastAsia"/>
          <w:color w:val="000000" w:themeColor="text1"/>
          <w:spacing w:val="6"/>
          <w:sz w:val="22"/>
          <w:szCs w:val="22"/>
          <w:u w:val="single"/>
        </w:rPr>
        <w:t>年越秀区公办小学</w:t>
      </w:r>
      <w:proofErr w:type="gramStart"/>
      <w:r w:rsidRPr="00380614">
        <w:rPr>
          <w:rFonts w:ascii="宋体" w:eastAsia="宋体" w:hAnsi="宋体" w:cs="宋体" w:hint="eastAsia"/>
          <w:color w:val="000000" w:themeColor="text1"/>
          <w:spacing w:val="6"/>
          <w:sz w:val="22"/>
          <w:szCs w:val="22"/>
          <w:u w:val="single"/>
        </w:rPr>
        <w:t>教学场</w:t>
      </w:r>
      <w:proofErr w:type="gramEnd"/>
      <w:r w:rsidRPr="00380614">
        <w:rPr>
          <w:rFonts w:ascii="宋体" w:eastAsia="宋体" w:hAnsi="宋体" w:cs="宋体" w:hint="eastAsia"/>
          <w:color w:val="000000" w:themeColor="text1"/>
          <w:spacing w:val="6"/>
          <w:sz w:val="22"/>
          <w:szCs w:val="22"/>
          <w:u w:val="single"/>
        </w:rPr>
        <w:t>室扩容提</w:t>
      </w:r>
      <w:proofErr w:type="gramStart"/>
      <w:r w:rsidRPr="00380614">
        <w:rPr>
          <w:rFonts w:ascii="宋体" w:eastAsia="宋体" w:hAnsi="宋体" w:cs="宋体" w:hint="eastAsia"/>
          <w:color w:val="000000" w:themeColor="text1"/>
          <w:spacing w:val="6"/>
          <w:sz w:val="22"/>
          <w:szCs w:val="22"/>
          <w:u w:val="single"/>
        </w:rPr>
        <w:t>质改造</w:t>
      </w:r>
      <w:proofErr w:type="gramEnd"/>
      <w:r w:rsidRPr="00380614">
        <w:rPr>
          <w:rFonts w:ascii="宋体" w:eastAsia="宋体" w:hAnsi="宋体" w:cs="宋体" w:hint="eastAsia"/>
          <w:color w:val="000000" w:themeColor="text1"/>
          <w:spacing w:val="6"/>
          <w:sz w:val="22"/>
          <w:szCs w:val="22"/>
          <w:u w:val="single"/>
        </w:rPr>
        <w:t>项目</w:t>
      </w:r>
      <w:r w:rsidRPr="00380614">
        <w:rPr>
          <w:rFonts w:ascii="宋体" w:eastAsia="宋体" w:hAnsi="宋体" w:cs="宋体" w:hint="eastAsia"/>
          <w:color w:val="000000" w:themeColor="text1"/>
          <w:sz w:val="22"/>
          <w:szCs w:val="22"/>
        </w:rPr>
        <w:t>(工程名称)在合理使用期限内正常使用，合同双方当事人根据《中华人民共和国建筑法》、《建设工程质量管理条例》和《房屋建筑工程质量保修办法》等规定，经协商一致，订立本质量保修书。</w:t>
      </w:r>
    </w:p>
    <w:p w:rsidR="00F16641" w:rsidRPr="00380614" w:rsidRDefault="00F16641">
      <w:pPr>
        <w:snapToGrid/>
        <w:spacing w:line="360" w:lineRule="auto"/>
        <w:ind w:firstLineChars="200" w:firstLine="440"/>
        <w:rPr>
          <w:rFonts w:ascii="宋体" w:eastAsia="宋体" w:hAnsi="宋体" w:cs="宋体"/>
          <w:color w:val="000000" w:themeColor="text1"/>
          <w:sz w:val="22"/>
          <w:szCs w:val="22"/>
        </w:rPr>
      </w:pPr>
    </w:p>
    <w:p w:rsidR="00F16641" w:rsidRPr="00380614" w:rsidRDefault="00D9099B">
      <w:pPr>
        <w:snapToGrid/>
        <w:spacing w:line="360" w:lineRule="auto"/>
        <w:ind w:firstLineChars="200" w:firstLine="442"/>
        <w:rPr>
          <w:rFonts w:ascii="宋体" w:eastAsia="宋体" w:hAnsi="宋体" w:cs="宋体"/>
          <w:b/>
          <w:bCs/>
          <w:color w:val="000000" w:themeColor="text1"/>
          <w:sz w:val="22"/>
          <w:szCs w:val="22"/>
        </w:rPr>
      </w:pPr>
      <w:r w:rsidRPr="00380614">
        <w:rPr>
          <w:rFonts w:ascii="宋体" w:eastAsia="宋体" w:hAnsi="宋体" w:cs="宋体" w:hint="eastAsia"/>
          <w:b/>
          <w:bCs/>
          <w:color w:val="000000" w:themeColor="text1"/>
          <w:sz w:val="22"/>
          <w:szCs w:val="22"/>
        </w:rPr>
        <w:t>1. 质量保修范围</w:t>
      </w:r>
    </w:p>
    <w:p w:rsidR="00F16641" w:rsidRPr="00380614" w:rsidRDefault="00F16641">
      <w:pPr>
        <w:snapToGrid/>
        <w:spacing w:line="360" w:lineRule="auto"/>
        <w:ind w:firstLineChars="200" w:firstLine="440"/>
        <w:rPr>
          <w:rFonts w:ascii="宋体" w:eastAsia="宋体" w:hAnsi="宋体" w:cs="宋体"/>
          <w:color w:val="000000" w:themeColor="text1"/>
          <w:sz w:val="22"/>
          <w:szCs w:val="22"/>
        </w:rPr>
      </w:pP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质量保修范围包括地基基础工程、主体结构工程、屋面防水工程、有防水要求的卫生间、房 间、外墙面的防渗漏工程、电气管线工程、给排水管道工程、设备安装工程、供热、供冷系统工程、装饰装修工程以及双方约定其他项目。具体质量保修范围，合同双方当事人约定如下：</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1.</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2.</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3.</w:t>
      </w:r>
    </w:p>
    <w:p w:rsidR="00F16641" w:rsidRPr="00380614" w:rsidRDefault="00F16641">
      <w:pPr>
        <w:snapToGrid/>
        <w:spacing w:line="360" w:lineRule="auto"/>
        <w:ind w:firstLineChars="200" w:firstLine="440"/>
        <w:rPr>
          <w:rFonts w:ascii="宋体" w:eastAsia="宋体" w:hAnsi="宋体" w:cs="宋体"/>
          <w:color w:val="000000" w:themeColor="text1"/>
          <w:sz w:val="22"/>
          <w:szCs w:val="22"/>
        </w:rPr>
      </w:pPr>
    </w:p>
    <w:p w:rsidR="00F16641" w:rsidRPr="00380614" w:rsidRDefault="00D9099B">
      <w:pPr>
        <w:snapToGrid/>
        <w:spacing w:line="360" w:lineRule="auto"/>
        <w:ind w:firstLineChars="200" w:firstLine="442"/>
        <w:rPr>
          <w:rFonts w:ascii="宋体" w:eastAsia="宋体" w:hAnsi="宋体" w:cs="宋体"/>
          <w:b/>
          <w:bCs/>
          <w:color w:val="000000" w:themeColor="text1"/>
          <w:sz w:val="22"/>
          <w:szCs w:val="22"/>
        </w:rPr>
      </w:pPr>
      <w:r w:rsidRPr="00380614">
        <w:rPr>
          <w:rFonts w:ascii="宋体" w:eastAsia="宋体" w:hAnsi="宋体" w:cs="宋体" w:hint="eastAsia"/>
          <w:b/>
          <w:bCs/>
          <w:color w:val="000000" w:themeColor="text1"/>
          <w:sz w:val="22"/>
          <w:szCs w:val="22"/>
        </w:rPr>
        <w:t>2. 质量保修期</w:t>
      </w:r>
    </w:p>
    <w:p w:rsidR="00F16641" w:rsidRPr="00380614" w:rsidRDefault="00F16641">
      <w:pPr>
        <w:snapToGrid/>
        <w:spacing w:line="360" w:lineRule="auto"/>
        <w:ind w:firstLineChars="200" w:firstLine="440"/>
        <w:rPr>
          <w:rFonts w:ascii="宋体" w:eastAsia="宋体" w:hAnsi="宋体" w:cs="宋体"/>
          <w:color w:val="000000" w:themeColor="text1"/>
          <w:sz w:val="22"/>
          <w:szCs w:val="22"/>
        </w:rPr>
      </w:pP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2.1 质量保修期从工程实际竣工之日算起。单项竣工验收的工程，按单项工程分别计算质量保修期。</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2.2 合同工</w:t>
      </w:r>
      <w:proofErr w:type="gramStart"/>
      <w:r w:rsidRPr="00380614">
        <w:rPr>
          <w:rFonts w:ascii="宋体" w:eastAsia="宋体" w:hAnsi="宋体" w:cs="宋体" w:hint="eastAsia"/>
          <w:color w:val="000000" w:themeColor="text1"/>
          <w:sz w:val="22"/>
          <w:szCs w:val="22"/>
        </w:rPr>
        <w:t>程质量</w:t>
      </w:r>
      <w:proofErr w:type="gramEnd"/>
      <w:r w:rsidRPr="00380614">
        <w:rPr>
          <w:rFonts w:ascii="宋体" w:eastAsia="宋体" w:hAnsi="宋体" w:cs="宋体" w:hint="eastAsia"/>
          <w:color w:val="000000" w:themeColor="text1"/>
          <w:sz w:val="22"/>
          <w:szCs w:val="22"/>
        </w:rPr>
        <w:t>保修期，合同双方当事人约定如下：</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1. 地基基础工程、主体结构工程为设计文件规定的合理使用年限；</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2. 屋面防水工程、有防水要求的卫生间、房间和外墙面的防渗漏工程为</w:t>
      </w:r>
      <w:r w:rsidRPr="00380614">
        <w:rPr>
          <w:rFonts w:ascii="宋体" w:eastAsia="宋体" w:hAnsi="宋体" w:cs="宋体" w:hint="eastAsia"/>
          <w:color w:val="000000" w:themeColor="text1"/>
          <w:sz w:val="22"/>
          <w:szCs w:val="22"/>
          <w:u w:val="single"/>
        </w:rPr>
        <w:t xml:space="preserve"> 5  </w:t>
      </w:r>
      <w:r w:rsidRPr="00380614">
        <w:rPr>
          <w:rFonts w:ascii="宋体" w:eastAsia="宋体" w:hAnsi="宋体" w:cs="宋体" w:hint="eastAsia"/>
          <w:color w:val="000000" w:themeColor="text1"/>
          <w:sz w:val="22"/>
          <w:szCs w:val="22"/>
        </w:rPr>
        <w:t>年；</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3. 电气管线工程、给排水管道工程、设备安装工程为</w:t>
      </w:r>
      <w:r w:rsidRPr="00380614">
        <w:rPr>
          <w:rFonts w:ascii="宋体" w:eastAsia="宋体" w:hAnsi="宋体" w:cs="宋体" w:hint="eastAsia"/>
          <w:color w:val="000000" w:themeColor="text1"/>
          <w:sz w:val="22"/>
          <w:szCs w:val="22"/>
          <w:u w:val="single"/>
        </w:rPr>
        <w:t xml:space="preserve"> 2  </w:t>
      </w:r>
      <w:r w:rsidRPr="00380614">
        <w:rPr>
          <w:rFonts w:ascii="宋体" w:eastAsia="宋体" w:hAnsi="宋体" w:cs="宋体" w:hint="eastAsia"/>
          <w:color w:val="000000" w:themeColor="text1"/>
          <w:sz w:val="22"/>
          <w:szCs w:val="22"/>
        </w:rPr>
        <w:t>年；</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4. 供热、供冷系统工程为</w:t>
      </w:r>
      <w:r w:rsidRPr="00380614">
        <w:rPr>
          <w:rFonts w:ascii="宋体" w:eastAsia="宋体" w:hAnsi="宋体" w:cs="宋体" w:hint="eastAsia"/>
          <w:color w:val="000000" w:themeColor="text1"/>
          <w:sz w:val="22"/>
          <w:szCs w:val="22"/>
          <w:u w:val="single"/>
        </w:rPr>
        <w:t xml:space="preserve">  2 </w:t>
      </w:r>
      <w:proofErr w:type="gramStart"/>
      <w:r w:rsidRPr="00380614">
        <w:rPr>
          <w:rFonts w:ascii="宋体" w:eastAsia="宋体" w:hAnsi="宋体" w:cs="宋体" w:hint="eastAsia"/>
          <w:color w:val="000000" w:themeColor="text1"/>
          <w:sz w:val="22"/>
          <w:szCs w:val="22"/>
        </w:rPr>
        <w:t>个</w:t>
      </w:r>
      <w:proofErr w:type="gramEnd"/>
      <w:r w:rsidRPr="00380614">
        <w:rPr>
          <w:rFonts w:ascii="宋体" w:eastAsia="宋体" w:hAnsi="宋体" w:cs="宋体" w:hint="eastAsia"/>
          <w:color w:val="000000" w:themeColor="text1"/>
          <w:sz w:val="22"/>
          <w:szCs w:val="22"/>
        </w:rPr>
        <w:t>采暖期、供冷期；</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5. 装饰装修工程为</w:t>
      </w:r>
      <w:r w:rsidRPr="00380614">
        <w:rPr>
          <w:rFonts w:ascii="宋体" w:eastAsia="宋体" w:hAnsi="宋体" w:cs="宋体" w:hint="eastAsia"/>
          <w:color w:val="000000" w:themeColor="text1"/>
          <w:sz w:val="22"/>
          <w:szCs w:val="22"/>
          <w:u w:val="single"/>
        </w:rPr>
        <w:t xml:space="preserve"> 2  </w:t>
      </w:r>
      <w:r w:rsidRPr="00380614">
        <w:rPr>
          <w:rFonts w:ascii="宋体" w:eastAsia="宋体" w:hAnsi="宋体" w:cs="宋体" w:hint="eastAsia"/>
          <w:color w:val="000000" w:themeColor="text1"/>
          <w:sz w:val="22"/>
          <w:szCs w:val="22"/>
        </w:rPr>
        <w:t>年；</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6. 其他项目</w:t>
      </w:r>
      <w:r w:rsidRPr="00380614">
        <w:rPr>
          <w:rFonts w:ascii="宋体" w:eastAsia="宋体" w:hAnsi="宋体" w:cs="宋体" w:hint="eastAsia"/>
          <w:color w:val="000000" w:themeColor="text1"/>
          <w:sz w:val="22"/>
          <w:szCs w:val="22"/>
          <w:u w:val="single"/>
        </w:rPr>
        <w:t xml:space="preserve">   2年     </w:t>
      </w:r>
      <w:r w:rsidRPr="00380614">
        <w:rPr>
          <w:rFonts w:ascii="宋体" w:eastAsia="宋体" w:hAnsi="宋体" w:cs="宋体" w:hint="eastAsia"/>
          <w:color w:val="000000" w:themeColor="text1"/>
          <w:sz w:val="22"/>
          <w:szCs w:val="22"/>
        </w:rPr>
        <w:t>。</w:t>
      </w:r>
    </w:p>
    <w:p w:rsidR="00F16641" w:rsidRPr="00380614" w:rsidRDefault="00F16641">
      <w:pPr>
        <w:snapToGrid/>
        <w:spacing w:line="360" w:lineRule="auto"/>
        <w:ind w:firstLineChars="200" w:firstLine="440"/>
        <w:rPr>
          <w:rFonts w:ascii="宋体" w:eastAsia="宋体" w:hAnsi="宋体" w:cs="宋体"/>
          <w:color w:val="000000" w:themeColor="text1"/>
          <w:sz w:val="22"/>
          <w:szCs w:val="22"/>
        </w:rPr>
        <w:sectPr w:rsidR="00F16641" w:rsidRPr="00380614">
          <w:footerReference w:type="default" r:id="rId15"/>
          <w:pgSz w:w="11900" w:h="16840"/>
          <w:pgMar w:top="1480" w:right="1279" w:bottom="1491" w:left="1281" w:header="0" w:footer="1291" w:gutter="0"/>
          <w:cols w:space="720"/>
        </w:sectPr>
      </w:pPr>
    </w:p>
    <w:p w:rsidR="00F16641" w:rsidRPr="00380614" w:rsidRDefault="00D9099B">
      <w:pPr>
        <w:snapToGrid/>
        <w:spacing w:line="360" w:lineRule="auto"/>
        <w:ind w:firstLineChars="200" w:firstLine="442"/>
        <w:rPr>
          <w:rFonts w:ascii="宋体" w:eastAsia="宋体" w:hAnsi="宋体" w:cs="宋体"/>
          <w:b/>
          <w:bCs/>
          <w:color w:val="000000" w:themeColor="text1"/>
          <w:sz w:val="22"/>
          <w:szCs w:val="22"/>
        </w:rPr>
      </w:pPr>
      <w:r w:rsidRPr="00380614">
        <w:rPr>
          <w:rFonts w:ascii="宋体" w:eastAsia="宋体" w:hAnsi="宋体" w:cs="宋体" w:hint="eastAsia"/>
          <w:b/>
          <w:bCs/>
          <w:color w:val="000000" w:themeColor="text1"/>
          <w:sz w:val="22"/>
          <w:szCs w:val="22"/>
        </w:rPr>
        <w:lastRenderedPageBreak/>
        <w:t>3. 质量保修责任</w:t>
      </w:r>
    </w:p>
    <w:p w:rsidR="00F16641" w:rsidRPr="00380614" w:rsidRDefault="00F16641">
      <w:pPr>
        <w:snapToGrid/>
        <w:spacing w:line="360" w:lineRule="auto"/>
        <w:ind w:firstLineChars="200" w:firstLine="440"/>
        <w:rPr>
          <w:rFonts w:ascii="宋体" w:eastAsia="宋体" w:hAnsi="宋体" w:cs="宋体"/>
          <w:color w:val="000000" w:themeColor="text1"/>
          <w:sz w:val="22"/>
          <w:szCs w:val="22"/>
        </w:rPr>
      </w:pP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3.1 属于保修范围的项目，乙方应在接到甲方通知后的7 天内派人保修。乙方未能在规定时间内派人保修的，甲方可自行或委托第三方保修。</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3.2 发生紧急抢修事故的，乙方在接到通知后，应立即到达事故现场抢修。</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3.3 在国家规定的工程合理使用期限内，乙方应确保地基基础工程和主体结构的质量和安全。凡出现其质量问题，应立即报告当地建设行政主管部门，经设计人提出保修方案后，乙方应立即实施保修。</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3.4 质量保修完成后，由甲方组织验收。</w:t>
      </w:r>
    </w:p>
    <w:p w:rsidR="00F16641" w:rsidRPr="00380614" w:rsidRDefault="00F16641">
      <w:pPr>
        <w:snapToGrid/>
        <w:spacing w:line="360" w:lineRule="auto"/>
        <w:ind w:firstLineChars="200" w:firstLine="440"/>
        <w:rPr>
          <w:rFonts w:ascii="宋体" w:eastAsia="宋体" w:hAnsi="宋体" w:cs="宋体"/>
          <w:color w:val="000000" w:themeColor="text1"/>
          <w:sz w:val="22"/>
          <w:szCs w:val="22"/>
        </w:rPr>
      </w:pPr>
    </w:p>
    <w:p w:rsidR="00F16641" w:rsidRPr="00380614" w:rsidRDefault="00D9099B">
      <w:pPr>
        <w:snapToGrid/>
        <w:spacing w:line="360" w:lineRule="auto"/>
        <w:ind w:firstLineChars="200" w:firstLine="442"/>
        <w:rPr>
          <w:rFonts w:ascii="宋体" w:eastAsia="宋体" w:hAnsi="宋体" w:cs="宋体"/>
          <w:b/>
          <w:bCs/>
          <w:color w:val="000000" w:themeColor="text1"/>
          <w:sz w:val="22"/>
          <w:szCs w:val="22"/>
        </w:rPr>
      </w:pPr>
      <w:r w:rsidRPr="00380614">
        <w:rPr>
          <w:rFonts w:ascii="宋体" w:eastAsia="宋体" w:hAnsi="宋体" w:cs="宋体" w:hint="eastAsia"/>
          <w:b/>
          <w:bCs/>
          <w:color w:val="000000" w:themeColor="text1"/>
          <w:sz w:val="22"/>
          <w:szCs w:val="22"/>
        </w:rPr>
        <w:t>4. 质量保修费用</w:t>
      </w:r>
    </w:p>
    <w:p w:rsidR="00F16641" w:rsidRPr="00380614" w:rsidRDefault="00F16641">
      <w:pPr>
        <w:snapToGrid/>
        <w:spacing w:line="360" w:lineRule="auto"/>
        <w:ind w:firstLineChars="200" w:firstLine="440"/>
        <w:rPr>
          <w:rFonts w:ascii="宋体" w:eastAsia="宋体" w:hAnsi="宋体" w:cs="宋体"/>
          <w:color w:val="000000" w:themeColor="text1"/>
          <w:sz w:val="22"/>
          <w:szCs w:val="22"/>
        </w:rPr>
      </w:pP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质量保修等费用，由责任方承担。</w:t>
      </w:r>
    </w:p>
    <w:p w:rsidR="00F16641" w:rsidRPr="00380614" w:rsidRDefault="00F16641">
      <w:pPr>
        <w:snapToGrid/>
        <w:spacing w:line="360" w:lineRule="auto"/>
        <w:ind w:firstLineChars="200" w:firstLine="440"/>
        <w:rPr>
          <w:rFonts w:ascii="宋体" w:eastAsia="宋体" w:hAnsi="宋体" w:cs="宋体"/>
          <w:color w:val="000000" w:themeColor="text1"/>
          <w:sz w:val="22"/>
          <w:szCs w:val="22"/>
        </w:rPr>
      </w:pPr>
    </w:p>
    <w:p w:rsidR="00F16641" w:rsidRPr="00380614" w:rsidRDefault="00D9099B">
      <w:pPr>
        <w:snapToGrid/>
        <w:spacing w:line="360" w:lineRule="auto"/>
        <w:ind w:firstLineChars="200" w:firstLine="442"/>
        <w:rPr>
          <w:rFonts w:ascii="宋体" w:eastAsia="宋体" w:hAnsi="宋体" w:cs="宋体"/>
          <w:b/>
          <w:bCs/>
          <w:color w:val="000000" w:themeColor="text1"/>
          <w:sz w:val="22"/>
          <w:szCs w:val="22"/>
        </w:rPr>
      </w:pPr>
      <w:r w:rsidRPr="00380614">
        <w:rPr>
          <w:rFonts w:ascii="宋体" w:eastAsia="宋体" w:hAnsi="宋体" w:cs="宋体" w:hint="eastAsia"/>
          <w:b/>
          <w:bCs/>
          <w:color w:val="000000" w:themeColor="text1"/>
          <w:sz w:val="22"/>
          <w:szCs w:val="22"/>
        </w:rPr>
        <w:t>5. 质量保证金</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质量保证金的约定、支付和使用与本合同第二部分《通用条款》第84 条、第三部分《专用条款》第84条的相关约定一致。</w:t>
      </w:r>
    </w:p>
    <w:p w:rsidR="00F16641" w:rsidRPr="00380614" w:rsidRDefault="00F16641">
      <w:pPr>
        <w:snapToGrid/>
        <w:spacing w:line="360" w:lineRule="auto"/>
        <w:ind w:firstLineChars="200" w:firstLine="440"/>
        <w:rPr>
          <w:rFonts w:ascii="宋体" w:eastAsia="宋体" w:hAnsi="宋体" w:cs="宋体"/>
          <w:color w:val="000000" w:themeColor="text1"/>
          <w:sz w:val="22"/>
          <w:szCs w:val="22"/>
        </w:rPr>
      </w:pPr>
    </w:p>
    <w:p w:rsidR="00F16641" w:rsidRPr="00380614" w:rsidRDefault="00D9099B">
      <w:pPr>
        <w:snapToGrid/>
        <w:spacing w:line="360" w:lineRule="auto"/>
        <w:ind w:firstLineChars="200" w:firstLine="442"/>
        <w:rPr>
          <w:rFonts w:ascii="宋体" w:eastAsia="宋体" w:hAnsi="宋体" w:cs="宋体"/>
          <w:b/>
          <w:bCs/>
          <w:color w:val="000000" w:themeColor="text1"/>
          <w:sz w:val="22"/>
          <w:szCs w:val="22"/>
        </w:rPr>
      </w:pPr>
      <w:r w:rsidRPr="00380614">
        <w:rPr>
          <w:rFonts w:ascii="宋体" w:eastAsia="宋体" w:hAnsi="宋体" w:cs="宋体" w:hint="eastAsia"/>
          <w:b/>
          <w:bCs/>
          <w:color w:val="000000" w:themeColor="text1"/>
          <w:sz w:val="22"/>
          <w:szCs w:val="22"/>
        </w:rPr>
        <w:t>6. 其他</w:t>
      </w:r>
    </w:p>
    <w:p w:rsidR="00F16641" w:rsidRPr="00380614" w:rsidRDefault="00F16641">
      <w:pPr>
        <w:snapToGrid/>
        <w:spacing w:line="360" w:lineRule="auto"/>
        <w:ind w:firstLineChars="200" w:firstLine="440"/>
        <w:rPr>
          <w:rFonts w:ascii="宋体" w:eastAsia="宋体" w:hAnsi="宋体" w:cs="宋体"/>
          <w:color w:val="000000" w:themeColor="text1"/>
          <w:sz w:val="22"/>
          <w:szCs w:val="22"/>
        </w:rPr>
      </w:pP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6.1 合同双方当事人约定的其他质量保修事项：</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6.2 本质量保修书，由合同双方当事人在乙方向甲方提交竣工验收申请报告时签署，作为本合同的附件。</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6.3 本质量保修书，自合同双方当事人签署之日起生效，至质量保修期满后失效。</w:t>
      </w:r>
    </w:p>
    <w:p w:rsidR="00F16641" w:rsidRPr="00380614" w:rsidRDefault="00F16641">
      <w:pPr>
        <w:spacing w:line="305" w:lineRule="auto"/>
        <w:rPr>
          <w:rFonts w:ascii="宋体" w:eastAsia="宋体" w:hAnsi="宋体" w:cs="宋体"/>
          <w:color w:val="000000" w:themeColor="text1"/>
        </w:rPr>
      </w:pPr>
    </w:p>
    <w:p w:rsidR="00F16641" w:rsidRPr="00380614" w:rsidRDefault="00F16641">
      <w:pPr>
        <w:spacing w:line="305" w:lineRule="auto"/>
        <w:rPr>
          <w:rFonts w:ascii="宋体" w:eastAsia="宋体" w:hAnsi="宋体" w:cs="宋体"/>
          <w:color w:val="000000" w:themeColor="text1"/>
        </w:rPr>
      </w:pPr>
    </w:p>
    <w:tbl>
      <w:tblPr>
        <w:tblStyle w:val="a9"/>
        <w:tblpPr w:leftFromText="180" w:rightFromText="180" w:vertAnchor="text" w:horzAnchor="page" w:tblpXSpec="center" w:tblpY="264"/>
        <w:tblOverlap w:val="never"/>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261"/>
        <w:gridCol w:w="4261"/>
      </w:tblGrid>
      <w:tr w:rsidR="00380614" w:rsidRPr="00380614">
        <w:trPr>
          <w:jc w:val="center"/>
        </w:trPr>
        <w:tc>
          <w:tcPr>
            <w:tcW w:w="4261" w:type="dxa"/>
            <w:tcBorders>
              <w:tl2br w:val="nil"/>
              <w:tr2bl w:val="nil"/>
            </w:tcBorders>
          </w:tcPr>
          <w:p w:rsidR="00F16641" w:rsidRPr="00380614" w:rsidRDefault="00D9099B">
            <w:pPr>
              <w:widowControl/>
              <w:spacing w:line="360" w:lineRule="auto"/>
              <w:ind w:right="357"/>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z w:val="22"/>
                <w:szCs w:val="22"/>
              </w:rPr>
              <w:t>发 包 人</w:t>
            </w:r>
            <w:r w:rsidRPr="00380614">
              <w:rPr>
                <w:rFonts w:ascii="宋体" w:eastAsia="宋体" w:hAnsi="宋体" w:cs="宋体" w:hint="eastAsia"/>
                <w:color w:val="000000" w:themeColor="text1"/>
                <w:spacing w:val="-8"/>
                <w:sz w:val="22"/>
                <w:szCs w:val="22"/>
              </w:rPr>
              <w:t>：（</w:t>
            </w:r>
            <w:r w:rsidRPr="00380614">
              <w:rPr>
                <w:rFonts w:ascii="宋体" w:eastAsia="宋体" w:hAnsi="宋体" w:cs="宋体"/>
                <w:color w:val="000000" w:themeColor="text1"/>
                <w:spacing w:val="-8"/>
                <w:sz w:val="22"/>
                <w:szCs w:val="22"/>
              </w:rPr>
              <w:t>盖章</w:t>
            </w:r>
            <w:r w:rsidRPr="00380614">
              <w:rPr>
                <w:rFonts w:ascii="宋体" w:eastAsia="宋体" w:hAnsi="宋体" w:cs="宋体" w:hint="eastAsia"/>
                <w:color w:val="000000" w:themeColor="text1"/>
                <w:spacing w:val="-8"/>
                <w:sz w:val="22"/>
                <w:szCs w:val="22"/>
              </w:rPr>
              <w:t>）</w:t>
            </w:r>
          </w:p>
          <w:p w:rsidR="00F16641" w:rsidRPr="00380614" w:rsidRDefault="00D9099B">
            <w:pPr>
              <w:widowControl/>
              <w:spacing w:line="360" w:lineRule="auto"/>
              <w:ind w:right="357"/>
              <w:rPr>
                <w:rFonts w:ascii="宋体" w:eastAsia="宋体" w:hAnsi="宋体" w:cs="宋体"/>
                <w:color w:val="000000" w:themeColor="text1"/>
                <w:spacing w:val="-8"/>
                <w:sz w:val="22"/>
                <w:szCs w:val="22"/>
              </w:rPr>
            </w:pPr>
            <w:r w:rsidRPr="00380614">
              <w:rPr>
                <w:rFonts w:ascii="宋体" w:eastAsia="宋体" w:hAnsi="宋体" w:cs="宋体"/>
                <w:color w:val="000000" w:themeColor="text1"/>
                <w:spacing w:val="-8"/>
                <w:sz w:val="22"/>
                <w:szCs w:val="22"/>
              </w:rPr>
              <w:t>法定代表人：</w:t>
            </w:r>
            <w:r w:rsidRPr="00380614">
              <w:rPr>
                <w:rFonts w:ascii="宋体" w:eastAsia="宋体" w:hAnsi="宋体" w:cs="宋体" w:hint="eastAsia"/>
                <w:color w:val="000000" w:themeColor="text1"/>
                <w:spacing w:val="-8"/>
                <w:sz w:val="22"/>
                <w:szCs w:val="22"/>
              </w:rPr>
              <w:t>（签字）</w:t>
            </w:r>
          </w:p>
          <w:p w:rsidR="00F16641" w:rsidRPr="00380614" w:rsidRDefault="00D9099B">
            <w:pPr>
              <w:widowControl/>
              <w:spacing w:line="360" w:lineRule="auto"/>
              <w:ind w:right="357"/>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联系</w:t>
            </w:r>
            <w:r w:rsidRPr="00380614">
              <w:rPr>
                <w:rFonts w:ascii="宋体" w:eastAsia="宋体" w:hAnsi="宋体" w:cs="宋体"/>
                <w:color w:val="000000" w:themeColor="text1"/>
                <w:spacing w:val="-8"/>
                <w:sz w:val="22"/>
                <w:szCs w:val="22"/>
              </w:rPr>
              <w:t xml:space="preserve">电话： </w:t>
            </w:r>
          </w:p>
          <w:p w:rsidR="00F16641" w:rsidRPr="00380614" w:rsidRDefault="00D9099B">
            <w:pPr>
              <w:widowControl/>
              <w:spacing w:line="360" w:lineRule="auto"/>
              <w:ind w:right="357"/>
              <w:rPr>
                <w:rFonts w:eastAsia="宋体"/>
                <w:color w:val="000000" w:themeColor="text1"/>
              </w:rPr>
            </w:pPr>
            <w:r w:rsidRPr="00380614">
              <w:rPr>
                <w:rFonts w:eastAsia="宋体" w:hint="eastAsia"/>
                <w:color w:val="000000" w:themeColor="text1"/>
                <w:u w:val="single"/>
              </w:rPr>
              <w:t xml:space="preserve">       </w:t>
            </w:r>
            <w:r w:rsidRPr="00380614">
              <w:rPr>
                <w:rFonts w:eastAsia="宋体" w:hint="eastAsia"/>
                <w:color w:val="000000" w:themeColor="text1"/>
              </w:rPr>
              <w:t>年</w:t>
            </w:r>
            <w:r w:rsidRPr="00380614">
              <w:rPr>
                <w:rFonts w:eastAsia="宋体" w:hint="eastAsia"/>
                <w:color w:val="000000" w:themeColor="text1"/>
                <w:u w:val="single"/>
              </w:rPr>
              <w:t xml:space="preserve">    </w:t>
            </w:r>
            <w:r w:rsidRPr="00380614">
              <w:rPr>
                <w:rFonts w:eastAsia="宋体" w:hint="eastAsia"/>
                <w:color w:val="000000" w:themeColor="text1"/>
              </w:rPr>
              <w:t>月</w:t>
            </w:r>
            <w:r w:rsidRPr="00380614">
              <w:rPr>
                <w:rFonts w:eastAsia="宋体" w:hint="eastAsia"/>
                <w:color w:val="000000" w:themeColor="text1"/>
                <w:u w:val="single"/>
              </w:rPr>
              <w:t xml:space="preserve">    </w:t>
            </w:r>
            <w:r w:rsidRPr="00380614">
              <w:rPr>
                <w:rFonts w:eastAsia="宋体" w:hint="eastAsia"/>
                <w:color w:val="000000" w:themeColor="text1"/>
              </w:rPr>
              <w:t>日</w:t>
            </w:r>
          </w:p>
        </w:tc>
        <w:tc>
          <w:tcPr>
            <w:tcW w:w="4261" w:type="dxa"/>
            <w:tcBorders>
              <w:tl2br w:val="nil"/>
              <w:tr2bl w:val="nil"/>
            </w:tcBorders>
          </w:tcPr>
          <w:p w:rsidR="00F16641" w:rsidRPr="00380614" w:rsidRDefault="00D9099B">
            <w:pPr>
              <w:widowControl/>
              <w:spacing w:line="360" w:lineRule="auto"/>
              <w:ind w:right="357"/>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承 包 人：（</w:t>
            </w:r>
            <w:r w:rsidRPr="00380614">
              <w:rPr>
                <w:rFonts w:ascii="宋体" w:eastAsia="宋体" w:hAnsi="宋体" w:cs="宋体"/>
                <w:color w:val="000000" w:themeColor="text1"/>
                <w:spacing w:val="-8"/>
                <w:sz w:val="22"/>
                <w:szCs w:val="22"/>
              </w:rPr>
              <w:t>盖章</w:t>
            </w:r>
            <w:r w:rsidRPr="00380614">
              <w:rPr>
                <w:rFonts w:ascii="宋体" w:eastAsia="宋体" w:hAnsi="宋体" w:cs="宋体" w:hint="eastAsia"/>
                <w:color w:val="000000" w:themeColor="text1"/>
                <w:spacing w:val="-8"/>
                <w:sz w:val="22"/>
                <w:szCs w:val="22"/>
              </w:rPr>
              <w:t>）</w:t>
            </w:r>
          </w:p>
          <w:p w:rsidR="00F16641" w:rsidRPr="00380614" w:rsidRDefault="00D9099B">
            <w:pPr>
              <w:widowControl/>
              <w:spacing w:line="360" w:lineRule="auto"/>
              <w:ind w:right="357"/>
              <w:rPr>
                <w:rFonts w:ascii="宋体" w:eastAsia="宋体" w:hAnsi="宋体" w:cs="宋体"/>
                <w:color w:val="000000" w:themeColor="text1"/>
                <w:spacing w:val="-8"/>
                <w:sz w:val="22"/>
                <w:szCs w:val="22"/>
              </w:rPr>
            </w:pPr>
            <w:r w:rsidRPr="00380614">
              <w:rPr>
                <w:rFonts w:ascii="宋体" w:eastAsia="宋体" w:hAnsi="宋体" w:cs="宋体"/>
                <w:color w:val="000000" w:themeColor="text1"/>
                <w:spacing w:val="-8"/>
                <w:sz w:val="22"/>
                <w:szCs w:val="22"/>
              </w:rPr>
              <w:t>法定代表人：</w:t>
            </w:r>
            <w:r w:rsidRPr="00380614">
              <w:rPr>
                <w:rFonts w:ascii="宋体" w:eastAsia="宋体" w:hAnsi="宋体" w:cs="宋体" w:hint="eastAsia"/>
                <w:color w:val="000000" w:themeColor="text1"/>
                <w:spacing w:val="-8"/>
                <w:sz w:val="22"/>
                <w:szCs w:val="22"/>
              </w:rPr>
              <w:t>（签字）</w:t>
            </w:r>
          </w:p>
          <w:p w:rsidR="00F16641" w:rsidRPr="00380614" w:rsidRDefault="00D9099B">
            <w:pPr>
              <w:widowControl/>
              <w:spacing w:line="360" w:lineRule="auto"/>
              <w:ind w:right="357"/>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联系</w:t>
            </w:r>
            <w:r w:rsidRPr="00380614">
              <w:rPr>
                <w:rFonts w:ascii="宋体" w:eastAsia="宋体" w:hAnsi="宋体" w:cs="宋体"/>
                <w:color w:val="000000" w:themeColor="text1"/>
                <w:spacing w:val="-8"/>
                <w:sz w:val="22"/>
                <w:szCs w:val="22"/>
              </w:rPr>
              <w:t xml:space="preserve">电话： </w:t>
            </w:r>
          </w:p>
          <w:p w:rsidR="00F16641" w:rsidRPr="00380614" w:rsidRDefault="00D9099B">
            <w:pPr>
              <w:widowControl/>
              <w:rPr>
                <w:color w:val="000000" w:themeColor="text1"/>
              </w:rPr>
            </w:pPr>
            <w:r w:rsidRPr="00380614">
              <w:rPr>
                <w:rFonts w:eastAsia="宋体" w:hint="eastAsia"/>
                <w:color w:val="000000" w:themeColor="text1"/>
                <w:u w:val="single"/>
              </w:rPr>
              <w:t xml:space="preserve">       </w:t>
            </w:r>
            <w:r w:rsidRPr="00380614">
              <w:rPr>
                <w:rFonts w:eastAsia="宋体" w:hint="eastAsia"/>
                <w:color w:val="000000" w:themeColor="text1"/>
              </w:rPr>
              <w:t>年</w:t>
            </w:r>
            <w:r w:rsidRPr="00380614">
              <w:rPr>
                <w:rFonts w:eastAsia="宋体" w:hint="eastAsia"/>
                <w:color w:val="000000" w:themeColor="text1"/>
                <w:u w:val="single"/>
              </w:rPr>
              <w:t xml:space="preserve">    </w:t>
            </w:r>
            <w:r w:rsidRPr="00380614">
              <w:rPr>
                <w:rFonts w:eastAsia="宋体" w:hint="eastAsia"/>
                <w:color w:val="000000" w:themeColor="text1"/>
              </w:rPr>
              <w:t>月</w:t>
            </w:r>
            <w:r w:rsidRPr="00380614">
              <w:rPr>
                <w:rFonts w:eastAsia="宋体" w:hint="eastAsia"/>
                <w:color w:val="000000" w:themeColor="text1"/>
                <w:u w:val="single"/>
              </w:rPr>
              <w:t xml:space="preserve">    </w:t>
            </w:r>
            <w:r w:rsidRPr="00380614">
              <w:rPr>
                <w:rFonts w:eastAsia="宋体" w:hint="eastAsia"/>
                <w:color w:val="000000" w:themeColor="text1"/>
              </w:rPr>
              <w:t>日</w:t>
            </w:r>
          </w:p>
        </w:tc>
      </w:tr>
    </w:tbl>
    <w:p w:rsidR="00F16641" w:rsidRPr="00380614" w:rsidRDefault="00F16641">
      <w:pPr>
        <w:spacing w:line="306" w:lineRule="auto"/>
        <w:rPr>
          <w:rFonts w:ascii="宋体" w:eastAsia="宋体" w:hAnsi="宋体" w:cs="宋体"/>
          <w:color w:val="000000" w:themeColor="text1"/>
        </w:rPr>
      </w:pPr>
    </w:p>
    <w:p w:rsidR="00F16641" w:rsidRPr="00380614" w:rsidRDefault="00F16641">
      <w:pPr>
        <w:rPr>
          <w:rFonts w:ascii="宋体" w:eastAsia="宋体" w:hAnsi="宋体" w:cs="宋体"/>
          <w:color w:val="000000" w:themeColor="text1"/>
        </w:rPr>
        <w:sectPr w:rsidR="00F16641" w:rsidRPr="00380614">
          <w:footerReference w:type="default" r:id="rId16"/>
          <w:pgSz w:w="11900" w:h="16840"/>
          <w:pgMar w:top="400" w:right="1226" w:bottom="1408" w:left="1160" w:header="0" w:footer="1269" w:gutter="0"/>
          <w:cols w:space="720"/>
        </w:sectPr>
      </w:pPr>
    </w:p>
    <w:p w:rsidR="00F16641" w:rsidRPr="00380614" w:rsidRDefault="00D9099B">
      <w:pPr>
        <w:spacing w:before="78" w:line="222" w:lineRule="auto"/>
        <w:ind w:left="3"/>
        <w:rPr>
          <w:rFonts w:ascii="宋体" w:eastAsia="宋体" w:hAnsi="宋体" w:cs="宋体"/>
          <w:color w:val="000000" w:themeColor="text1"/>
          <w:sz w:val="24"/>
          <w:szCs w:val="24"/>
        </w:rPr>
      </w:pPr>
      <w:r w:rsidRPr="00380614">
        <w:rPr>
          <w:rFonts w:ascii="宋体" w:eastAsia="宋体" w:hAnsi="宋体" w:cs="宋体" w:hint="eastAsia"/>
          <w:color w:val="000000" w:themeColor="text1"/>
          <w:spacing w:val="12"/>
          <w:sz w:val="22"/>
          <w:szCs w:val="22"/>
        </w:rPr>
        <w:lastRenderedPageBreak/>
        <w:t>附件四</w:t>
      </w:r>
    </w:p>
    <w:p w:rsidR="00F16641" w:rsidRPr="00380614" w:rsidRDefault="00D9099B">
      <w:pPr>
        <w:spacing w:before="194" w:line="223" w:lineRule="auto"/>
        <w:ind w:left="4304"/>
        <w:rPr>
          <w:rFonts w:ascii="宋体" w:eastAsia="宋体" w:hAnsi="宋体" w:cs="宋体"/>
          <w:color w:val="000000" w:themeColor="text1"/>
          <w:sz w:val="35"/>
          <w:szCs w:val="35"/>
        </w:rPr>
      </w:pPr>
      <w:r w:rsidRPr="00380614">
        <w:rPr>
          <w:rFonts w:ascii="宋体" w:eastAsia="宋体" w:hAnsi="宋体" w:cs="宋体" w:hint="eastAsia"/>
          <w:b/>
          <w:bCs/>
          <w:color w:val="000000" w:themeColor="text1"/>
          <w:spacing w:val="-9"/>
          <w:sz w:val="35"/>
          <w:szCs w:val="35"/>
        </w:rPr>
        <w:t>承诺函</w:t>
      </w:r>
    </w:p>
    <w:p w:rsidR="00F16641" w:rsidRPr="00380614" w:rsidRDefault="00F16641">
      <w:pPr>
        <w:spacing w:line="261" w:lineRule="auto"/>
        <w:rPr>
          <w:rFonts w:ascii="宋体" w:eastAsia="宋体" w:hAnsi="宋体" w:cs="宋体"/>
          <w:color w:val="000000" w:themeColor="text1"/>
        </w:rPr>
      </w:pPr>
    </w:p>
    <w:p w:rsidR="00F16641" w:rsidRPr="00380614" w:rsidRDefault="00F16641">
      <w:pPr>
        <w:spacing w:line="261" w:lineRule="auto"/>
        <w:rPr>
          <w:rFonts w:ascii="宋体" w:eastAsia="宋体" w:hAnsi="宋体" w:cs="宋体"/>
          <w:color w:val="000000" w:themeColor="text1"/>
        </w:rPr>
      </w:pPr>
    </w:p>
    <w:p w:rsidR="00F16641" w:rsidRPr="00380614" w:rsidRDefault="00F16641">
      <w:pPr>
        <w:spacing w:line="262" w:lineRule="auto"/>
        <w:rPr>
          <w:rFonts w:ascii="宋体" w:eastAsia="宋体" w:hAnsi="宋体" w:cs="宋体"/>
          <w:color w:val="000000" w:themeColor="text1"/>
        </w:rPr>
      </w:pPr>
    </w:p>
    <w:p w:rsidR="00F16641" w:rsidRPr="00380614" w:rsidRDefault="00D9099B">
      <w:pPr>
        <w:snapToGrid/>
        <w:spacing w:line="360" w:lineRule="auto"/>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u w:val="single"/>
        </w:rPr>
        <w:t xml:space="preserve">                            </w:t>
      </w:r>
      <w:r w:rsidRPr="00380614">
        <w:rPr>
          <w:rFonts w:ascii="宋体" w:eastAsia="宋体" w:hAnsi="宋体" w:cs="宋体" w:hint="eastAsia"/>
          <w:color w:val="000000" w:themeColor="text1"/>
          <w:sz w:val="22"/>
          <w:szCs w:val="22"/>
        </w:rPr>
        <w:t>：</w:t>
      </w:r>
    </w:p>
    <w:p w:rsidR="00F16641" w:rsidRPr="00380614" w:rsidRDefault="00D9099B">
      <w:pPr>
        <w:snapToGrid/>
        <w:spacing w:line="360" w:lineRule="auto"/>
        <w:ind w:firstLineChars="200" w:firstLine="44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((主)</w:t>
      </w:r>
      <w:r w:rsidRPr="00380614">
        <w:rPr>
          <w:rFonts w:ascii="宋体" w:eastAsia="宋体" w:hAnsi="宋体" w:cs="宋体" w:hint="eastAsia"/>
          <w:color w:val="000000" w:themeColor="text1"/>
          <w:sz w:val="22"/>
          <w:szCs w:val="22"/>
          <w:u w:val="single"/>
        </w:rPr>
        <w:t xml:space="preserve">                      </w:t>
      </w:r>
      <w:r w:rsidRPr="00380614">
        <w:rPr>
          <w:rFonts w:ascii="宋体" w:eastAsia="宋体" w:hAnsi="宋体" w:cs="宋体" w:hint="eastAsia"/>
          <w:color w:val="000000" w:themeColor="text1"/>
          <w:sz w:val="22"/>
          <w:szCs w:val="22"/>
        </w:rPr>
        <w:t>/(成)</w:t>
      </w:r>
      <w:r w:rsidRPr="00380614">
        <w:rPr>
          <w:rFonts w:ascii="宋体" w:eastAsia="宋体" w:hAnsi="宋体" w:cs="宋体" w:hint="eastAsia"/>
          <w:color w:val="000000" w:themeColor="text1"/>
          <w:sz w:val="22"/>
          <w:szCs w:val="22"/>
          <w:u w:val="single"/>
        </w:rPr>
        <w:t xml:space="preserve">                      </w:t>
      </w:r>
      <w:r w:rsidRPr="00380614">
        <w:rPr>
          <w:rFonts w:ascii="宋体" w:eastAsia="宋体" w:hAnsi="宋体" w:cs="宋体" w:hint="eastAsia"/>
          <w:color w:val="000000" w:themeColor="text1"/>
          <w:sz w:val="22"/>
          <w:szCs w:val="22"/>
        </w:rPr>
        <w:t>)作为你方</w:t>
      </w:r>
      <w:r w:rsidRPr="00380614">
        <w:rPr>
          <w:rFonts w:ascii="宋体" w:eastAsia="宋体" w:hAnsi="宋体" w:cs="宋体"/>
          <w:color w:val="000000" w:themeColor="text1"/>
          <w:spacing w:val="6"/>
          <w:sz w:val="22"/>
          <w:szCs w:val="22"/>
          <w:u w:val="single"/>
        </w:rPr>
        <w:t>2023</w:t>
      </w:r>
      <w:r w:rsidRPr="00380614">
        <w:rPr>
          <w:rFonts w:ascii="宋体" w:eastAsia="宋体" w:hAnsi="宋体" w:cs="宋体" w:hint="eastAsia"/>
          <w:color w:val="000000" w:themeColor="text1"/>
          <w:spacing w:val="6"/>
          <w:sz w:val="22"/>
          <w:szCs w:val="22"/>
          <w:u w:val="single"/>
        </w:rPr>
        <w:t>年越秀区公办小学</w:t>
      </w:r>
      <w:proofErr w:type="gramStart"/>
      <w:r w:rsidRPr="00380614">
        <w:rPr>
          <w:rFonts w:ascii="宋体" w:eastAsia="宋体" w:hAnsi="宋体" w:cs="宋体" w:hint="eastAsia"/>
          <w:color w:val="000000" w:themeColor="text1"/>
          <w:spacing w:val="6"/>
          <w:sz w:val="22"/>
          <w:szCs w:val="22"/>
          <w:u w:val="single"/>
        </w:rPr>
        <w:t>教学场</w:t>
      </w:r>
      <w:proofErr w:type="gramEnd"/>
      <w:r w:rsidRPr="00380614">
        <w:rPr>
          <w:rFonts w:ascii="宋体" w:eastAsia="宋体" w:hAnsi="宋体" w:cs="宋体" w:hint="eastAsia"/>
          <w:color w:val="000000" w:themeColor="text1"/>
          <w:spacing w:val="6"/>
          <w:sz w:val="22"/>
          <w:szCs w:val="22"/>
          <w:u w:val="single"/>
        </w:rPr>
        <w:t>室扩容提</w:t>
      </w:r>
      <w:proofErr w:type="gramStart"/>
      <w:r w:rsidRPr="00380614">
        <w:rPr>
          <w:rFonts w:ascii="宋体" w:eastAsia="宋体" w:hAnsi="宋体" w:cs="宋体" w:hint="eastAsia"/>
          <w:color w:val="000000" w:themeColor="text1"/>
          <w:spacing w:val="6"/>
          <w:sz w:val="22"/>
          <w:szCs w:val="22"/>
          <w:u w:val="single"/>
        </w:rPr>
        <w:t>质改造</w:t>
      </w:r>
      <w:proofErr w:type="gramEnd"/>
      <w:r w:rsidRPr="00380614">
        <w:rPr>
          <w:rFonts w:ascii="宋体" w:eastAsia="宋体" w:hAnsi="宋体" w:cs="宋体" w:hint="eastAsia"/>
          <w:color w:val="000000" w:themeColor="text1"/>
          <w:spacing w:val="6"/>
          <w:sz w:val="22"/>
          <w:szCs w:val="22"/>
          <w:u w:val="single"/>
        </w:rPr>
        <w:t>项目</w:t>
      </w:r>
      <w:r w:rsidRPr="00380614">
        <w:rPr>
          <w:rFonts w:ascii="宋体" w:eastAsia="宋体" w:hAnsi="宋体" w:cs="宋体" w:hint="eastAsia"/>
          <w:color w:val="000000" w:themeColor="text1"/>
          <w:sz w:val="22"/>
          <w:szCs w:val="22"/>
        </w:rPr>
        <w:t>设计施工承包单位，自愿承诺本项目所有事项均严格按照招标文件、设计施工总承包合同等要求实施。</w:t>
      </w:r>
      <w:proofErr w:type="gramStart"/>
      <w:r w:rsidRPr="00380614">
        <w:rPr>
          <w:rFonts w:ascii="宋体" w:eastAsia="宋体" w:hAnsi="宋体" w:cs="宋体" w:hint="eastAsia"/>
          <w:color w:val="000000" w:themeColor="text1"/>
          <w:sz w:val="22"/>
          <w:szCs w:val="22"/>
        </w:rPr>
        <w:t>若相关</w:t>
      </w:r>
      <w:proofErr w:type="gramEnd"/>
      <w:r w:rsidRPr="00380614">
        <w:rPr>
          <w:rFonts w:ascii="宋体" w:eastAsia="宋体" w:hAnsi="宋体" w:cs="宋体" w:hint="eastAsia"/>
          <w:color w:val="000000" w:themeColor="text1"/>
          <w:sz w:val="22"/>
          <w:szCs w:val="22"/>
        </w:rPr>
        <w:t>项目在审计、巡察等工作中被认定为不合格的，相关责任方自愿承诺作为失信信息纳入信用中国失信档案。</w:t>
      </w:r>
    </w:p>
    <w:p w:rsidR="00F16641" w:rsidRPr="00380614" w:rsidRDefault="00F16641">
      <w:pPr>
        <w:snapToGrid/>
        <w:spacing w:line="360" w:lineRule="auto"/>
        <w:ind w:firstLineChars="200" w:firstLine="440"/>
        <w:rPr>
          <w:rFonts w:ascii="宋体" w:eastAsia="宋体" w:hAnsi="宋体" w:cs="宋体"/>
          <w:color w:val="000000" w:themeColor="text1"/>
          <w:sz w:val="22"/>
          <w:szCs w:val="22"/>
        </w:rPr>
      </w:pPr>
    </w:p>
    <w:p w:rsidR="00F16641" w:rsidRPr="00380614" w:rsidRDefault="00F16641">
      <w:pPr>
        <w:snapToGrid/>
        <w:spacing w:line="360" w:lineRule="auto"/>
        <w:ind w:firstLineChars="200" w:firstLine="440"/>
        <w:rPr>
          <w:rFonts w:ascii="宋体" w:eastAsia="宋体" w:hAnsi="宋体" w:cs="宋体"/>
          <w:color w:val="000000" w:themeColor="text1"/>
          <w:sz w:val="22"/>
          <w:szCs w:val="22"/>
        </w:rPr>
      </w:pPr>
    </w:p>
    <w:p w:rsidR="00F16641" w:rsidRPr="00380614" w:rsidRDefault="00F16641">
      <w:pPr>
        <w:snapToGrid/>
        <w:spacing w:line="360" w:lineRule="auto"/>
        <w:ind w:firstLineChars="200" w:firstLine="440"/>
        <w:rPr>
          <w:rFonts w:ascii="宋体" w:eastAsia="宋体" w:hAnsi="宋体" w:cs="宋体"/>
          <w:color w:val="000000" w:themeColor="text1"/>
          <w:sz w:val="22"/>
          <w:szCs w:val="22"/>
        </w:rPr>
      </w:pPr>
    </w:p>
    <w:p w:rsidR="00F16641" w:rsidRPr="00380614" w:rsidRDefault="00F16641">
      <w:pPr>
        <w:snapToGrid/>
        <w:spacing w:line="360" w:lineRule="auto"/>
        <w:ind w:firstLineChars="200" w:firstLine="440"/>
        <w:rPr>
          <w:rFonts w:ascii="宋体" w:eastAsia="宋体" w:hAnsi="宋体" w:cs="宋体"/>
          <w:color w:val="000000" w:themeColor="text1"/>
          <w:sz w:val="22"/>
          <w:szCs w:val="22"/>
        </w:rPr>
      </w:pPr>
    </w:p>
    <w:p w:rsidR="00F16641" w:rsidRPr="00380614" w:rsidRDefault="00D9099B">
      <w:pPr>
        <w:snapToGrid/>
        <w:spacing w:line="360" w:lineRule="auto"/>
        <w:ind w:firstLineChars="2800" w:firstLine="616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rPr>
        <w:t>承诺人(公章):</w:t>
      </w:r>
    </w:p>
    <w:p w:rsidR="00F16641" w:rsidRPr="00380614" w:rsidRDefault="00F16641">
      <w:pPr>
        <w:snapToGrid/>
        <w:spacing w:line="360" w:lineRule="auto"/>
        <w:ind w:firstLineChars="2800" w:firstLine="6160"/>
        <w:rPr>
          <w:rFonts w:ascii="宋体" w:eastAsia="宋体" w:hAnsi="宋体" w:cs="宋体"/>
          <w:color w:val="000000" w:themeColor="text1"/>
          <w:sz w:val="22"/>
          <w:szCs w:val="22"/>
          <w:u w:val="single"/>
        </w:rPr>
      </w:pPr>
    </w:p>
    <w:p w:rsidR="00F16641" w:rsidRPr="00380614" w:rsidRDefault="00D9099B">
      <w:pPr>
        <w:snapToGrid/>
        <w:spacing w:line="360" w:lineRule="auto"/>
        <w:ind w:firstLineChars="2800" w:firstLine="6160"/>
        <w:rPr>
          <w:rFonts w:ascii="宋体" w:eastAsia="宋体" w:hAnsi="宋体" w:cs="宋体"/>
          <w:color w:val="000000" w:themeColor="text1"/>
          <w:sz w:val="22"/>
          <w:szCs w:val="22"/>
        </w:rPr>
      </w:pPr>
      <w:r w:rsidRPr="00380614">
        <w:rPr>
          <w:rFonts w:ascii="宋体" w:eastAsia="宋体" w:hAnsi="宋体" w:cs="宋体" w:hint="eastAsia"/>
          <w:color w:val="000000" w:themeColor="text1"/>
          <w:sz w:val="22"/>
          <w:szCs w:val="22"/>
          <w:u w:val="single"/>
        </w:rPr>
        <w:t xml:space="preserve">      </w:t>
      </w:r>
      <w:r w:rsidRPr="00380614">
        <w:rPr>
          <w:rFonts w:ascii="宋体" w:eastAsia="宋体" w:hAnsi="宋体" w:cs="宋体" w:hint="eastAsia"/>
          <w:color w:val="000000" w:themeColor="text1"/>
          <w:sz w:val="22"/>
          <w:szCs w:val="22"/>
        </w:rPr>
        <w:t>年</w:t>
      </w:r>
      <w:r w:rsidRPr="00380614">
        <w:rPr>
          <w:rFonts w:ascii="宋体" w:eastAsia="宋体" w:hAnsi="宋体" w:cs="宋体" w:hint="eastAsia"/>
          <w:color w:val="000000" w:themeColor="text1"/>
          <w:sz w:val="22"/>
          <w:szCs w:val="22"/>
          <w:u w:val="single"/>
        </w:rPr>
        <w:t xml:space="preserve">   </w:t>
      </w:r>
      <w:r w:rsidRPr="00380614">
        <w:rPr>
          <w:rFonts w:ascii="宋体" w:eastAsia="宋体" w:hAnsi="宋体" w:cs="宋体" w:hint="eastAsia"/>
          <w:color w:val="000000" w:themeColor="text1"/>
          <w:sz w:val="22"/>
          <w:szCs w:val="22"/>
        </w:rPr>
        <w:t>月</w:t>
      </w:r>
      <w:r w:rsidRPr="00380614">
        <w:rPr>
          <w:rFonts w:ascii="宋体" w:eastAsia="宋体" w:hAnsi="宋体" w:cs="宋体" w:hint="eastAsia"/>
          <w:color w:val="000000" w:themeColor="text1"/>
          <w:sz w:val="22"/>
          <w:szCs w:val="22"/>
          <w:u w:val="single"/>
        </w:rPr>
        <w:t xml:space="preserve">   </w:t>
      </w:r>
      <w:r w:rsidRPr="00380614">
        <w:rPr>
          <w:rFonts w:ascii="宋体" w:eastAsia="宋体" w:hAnsi="宋体" w:cs="宋体" w:hint="eastAsia"/>
          <w:color w:val="000000" w:themeColor="text1"/>
          <w:sz w:val="22"/>
          <w:szCs w:val="22"/>
        </w:rPr>
        <w:t>日</w:t>
      </w:r>
    </w:p>
    <w:p w:rsidR="00F16641" w:rsidRPr="00380614" w:rsidRDefault="00F16641">
      <w:pPr>
        <w:rPr>
          <w:rFonts w:ascii="宋体" w:eastAsia="宋体" w:hAnsi="宋体" w:cs="宋体"/>
          <w:color w:val="000000" w:themeColor="text1"/>
        </w:rPr>
        <w:sectPr w:rsidR="00F16641" w:rsidRPr="00380614">
          <w:footerReference w:type="default" r:id="rId17"/>
          <w:pgSz w:w="11900" w:h="16840"/>
          <w:pgMar w:top="400" w:right="1029" w:bottom="1471" w:left="1160" w:header="0" w:footer="1342" w:gutter="0"/>
          <w:cols w:space="720"/>
        </w:sectPr>
      </w:pPr>
    </w:p>
    <w:p w:rsidR="00F16641" w:rsidRPr="00380614" w:rsidRDefault="00D9099B">
      <w:pPr>
        <w:spacing w:before="78" w:line="222" w:lineRule="auto"/>
        <w:ind w:left="3"/>
        <w:rPr>
          <w:rFonts w:ascii="宋体" w:eastAsia="宋体" w:hAnsi="宋体" w:cs="宋体"/>
          <w:color w:val="000000" w:themeColor="text1"/>
          <w:spacing w:val="12"/>
          <w:sz w:val="22"/>
          <w:szCs w:val="22"/>
        </w:rPr>
      </w:pPr>
      <w:r w:rsidRPr="00380614">
        <w:rPr>
          <w:rFonts w:ascii="宋体" w:eastAsia="宋体" w:hAnsi="宋体" w:cs="宋体" w:hint="eastAsia"/>
          <w:color w:val="000000" w:themeColor="text1"/>
          <w:spacing w:val="12"/>
          <w:sz w:val="22"/>
          <w:szCs w:val="22"/>
        </w:rPr>
        <w:lastRenderedPageBreak/>
        <w:t>附件五</w:t>
      </w:r>
    </w:p>
    <w:p w:rsidR="00F16641" w:rsidRPr="00380614" w:rsidRDefault="00D9099B">
      <w:pPr>
        <w:spacing w:before="180" w:line="222" w:lineRule="auto"/>
        <w:jc w:val="center"/>
        <w:rPr>
          <w:rFonts w:ascii="宋体" w:eastAsia="宋体" w:hAnsi="宋体" w:cs="宋体"/>
          <w:color w:val="000000" w:themeColor="text1"/>
          <w:sz w:val="33"/>
          <w:szCs w:val="33"/>
        </w:rPr>
      </w:pPr>
      <w:r w:rsidRPr="00380614">
        <w:rPr>
          <w:rFonts w:ascii="宋体" w:eastAsia="宋体" w:hAnsi="宋体" w:cs="宋体" w:hint="eastAsia"/>
          <w:b/>
          <w:bCs/>
          <w:color w:val="000000" w:themeColor="text1"/>
          <w:spacing w:val="-23"/>
          <w:sz w:val="33"/>
          <w:szCs w:val="33"/>
        </w:rPr>
        <w:t>廉</w:t>
      </w:r>
      <w:r w:rsidRPr="00380614">
        <w:rPr>
          <w:rFonts w:ascii="宋体" w:eastAsia="宋体" w:hAnsi="宋体" w:cs="宋体" w:hint="eastAsia"/>
          <w:color w:val="000000" w:themeColor="text1"/>
          <w:spacing w:val="55"/>
          <w:sz w:val="33"/>
          <w:szCs w:val="33"/>
        </w:rPr>
        <w:t xml:space="preserve"> </w:t>
      </w:r>
      <w:r w:rsidRPr="00380614">
        <w:rPr>
          <w:rFonts w:ascii="宋体" w:eastAsia="宋体" w:hAnsi="宋体" w:cs="宋体" w:hint="eastAsia"/>
          <w:b/>
          <w:bCs/>
          <w:color w:val="000000" w:themeColor="text1"/>
          <w:spacing w:val="-23"/>
          <w:sz w:val="33"/>
          <w:szCs w:val="33"/>
        </w:rPr>
        <w:t>政</w:t>
      </w:r>
      <w:r w:rsidRPr="00380614">
        <w:rPr>
          <w:rFonts w:ascii="宋体" w:eastAsia="宋体" w:hAnsi="宋体" w:cs="宋体" w:hint="eastAsia"/>
          <w:color w:val="000000" w:themeColor="text1"/>
          <w:spacing w:val="62"/>
          <w:sz w:val="33"/>
          <w:szCs w:val="33"/>
        </w:rPr>
        <w:t xml:space="preserve"> </w:t>
      </w:r>
      <w:r w:rsidRPr="00380614">
        <w:rPr>
          <w:rFonts w:ascii="宋体" w:eastAsia="宋体" w:hAnsi="宋体" w:cs="宋体" w:hint="eastAsia"/>
          <w:b/>
          <w:bCs/>
          <w:color w:val="000000" w:themeColor="text1"/>
          <w:spacing w:val="-23"/>
          <w:sz w:val="33"/>
          <w:szCs w:val="33"/>
        </w:rPr>
        <w:t>合</w:t>
      </w:r>
      <w:r w:rsidRPr="00380614">
        <w:rPr>
          <w:rFonts w:ascii="宋体" w:eastAsia="宋体" w:hAnsi="宋体" w:cs="宋体" w:hint="eastAsia"/>
          <w:color w:val="000000" w:themeColor="text1"/>
          <w:spacing w:val="91"/>
          <w:sz w:val="33"/>
          <w:szCs w:val="33"/>
        </w:rPr>
        <w:t xml:space="preserve"> </w:t>
      </w:r>
      <w:r w:rsidRPr="00380614">
        <w:rPr>
          <w:rFonts w:ascii="宋体" w:eastAsia="宋体" w:hAnsi="宋体" w:cs="宋体" w:hint="eastAsia"/>
          <w:b/>
          <w:bCs/>
          <w:color w:val="000000" w:themeColor="text1"/>
          <w:spacing w:val="-23"/>
          <w:sz w:val="33"/>
          <w:szCs w:val="33"/>
        </w:rPr>
        <w:t>同</w:t>
      </w:r>
    </w:p>
    <w:p w:rsidR="00F16641" w:rsidRPr="00380614" w:rsidRDefault="00F16641">
      <w:pPr>
        <w:spacing w:line="288" w:lineRule="auto"/>
        <w:rPr>
          <w:rFonts w:ascii="宋体" w:eastAsia="宋体" w:hAnsi="宋体" w:cs="宋体"/>
          <w:color w:val="000000" w:themeColor="text1"/>
        </w:rPr>
      </w:pPr>
    </w:p>
    <w:p w:rsidR="00F16641" w:rsidRPr="00380614" w:rsidRDefault="00F16641">
      <w:pPr>
        <w:spacing w:line="288" w:lineRule="auto"/>
        <w:rPr>
          <w:rFonts w:ascii="宋体" w:eastAsia="宋体" w:hAnsi="宋体" w:cs="宋体"/>
          <w:color w:val="000000" w:themeColor="text1"/>
        </w:rPr>
      </w:pPr>
    </w:p>
    <w:p w:rsidR="00F16641" w:rsidRPr="00380614" w:rsidRDefault="00D9099B">
      <w:pPr>
        <w:snapToGrid/>
        <w:spacing w:line="360" w:lineRule="auto"/>
        <w:ind w:firstLineChars="200" w:firstLine="464"/>
        <w:rPr>
          <w:rFonts w:ascii="宋体" w:eastAsia="宋体" w:hAnsi="宋体" w:cs="宋体"/>
          <w:color w:val="000000" w:themeColor="text1"/>
          <w:spacing w:val="6"/>
          <w:sz w:val="22"/>
          <w:szCs w:val="22"/>
          <w:u w:val="single"/>
        </w:rPr>
      </w:pPr>
      <w:r w:rsidRPr="00380614">
        <w:rPr>
          <w:rFonts w:ascii="宋体" w:eastAsia="宋体" w:hAnsi="宋体" w:cs="宋体" w:hint="eastAsia"/>
          <w:color w:val="000000" w:themeColor="text1"/>
          <w:spacing w:val="6"/>
          <w:sz w:val="22"/>
          <w:szCs w:val="22"/>
          <w:u w:val="single"/>
        </w:rPr>
        <w:t xml:space="preserve">甲方：(全称)                               </w:t>
      </w:r>
    </w:p>
    <w:p w:rsidR="00F16641" w:rsidRPr="00380614" w:rsidRDefault="00D9099B">
      <w:pPr>
        <w:snapToGrid/>
        <w:spacing w:line="360" w:lineRule="auto"/>
        <w:ind w:firstLineChars="200" w:firstLine="464"/>
        <w:rPr>
          <w:rFonts w:ascii="宋体" w:eastAsia="宋体" w:hAnsi="宋体" w:cs="宋体"/>
          <w:color w:val="000000" w:themeColor="text1"/>
          <w:spacing w:val="6"/>
          <w:sz w:val="22"/>
          <w:szCs w:val="22"/>
          <w:u w:val="single"/>
        </w:rPr>
      </w:pPr>
      <w:r w:rsidRPr="00380614">
        <w:rPr>
          <w:rFonts w:ascii="宋体" w:eastAsia="宋体" w:hAnsi="宋体" w:cs="宋体" w:hint="eastAsia"/>
          <w:color w:val="000000" w:themeColor="text1"/>
          <w:spacing w:val="6"/>
          <w:sz w:val="22"/>
          <w:szCs w:val="22"/>
          <w:u w:val="single"/>
        </w:rPr>
        <w:t xml:space="preserve">乙方：(全称)(主)                 /(成)                       </w:t>
      </w:r>
    </w:p>
    <w:p w:rsidR="00F16641" w:rsidRPr="00380614" w:rsidRDefault="00F16641">
      <w:pPr>
        <w:snapToGrid/>
        <w:spacing w:line="360" w:lineRule="auto"/>
        <w:ind w:firstLineChars="200" w:firstLine="464"/>
        <w:rPr>
          <w:rFonts w:ascii="宋体" w:eastAsia="宋体" w:hAnsi="宋体" w:cs="宋体"/>
          <w:color w:val="000000" w:themeColor="text1"/>
          <w:spacing w:val="6"/>
          <w:sz w:val="22"/>
          <w:szCs w:val="22"/>
          <w:u w:val="single"/>
        </w:rPr>
      </w:pPr>
    </w:p>
    <w:p w:rsidR="00F16641" w:rsidRPr="00380614" w:rsidRDefault="00D9099B">
      <w:pPr>
        <w:snapToGrid/>
        <w:spacing w:line="360" w:lineRule="auto"/>
        <w:ind w:firstLineChars="200" w:firstLine="464"/>
        <w:rPr>
          <w:rFonts w:ascii="宋体" w:eastAsia="宋体" w:hAnsi="宋体" w:cs="宋体"/>
          <w:color w:val="000000" w:themeColor="text1"/>
          <w:spacing w:val="6"/>
          <w:sz w:val="22"/>
          <w:szCs w:val="22"/>
          <w:u w:val="single"/>
        </w:rPr>
      </w:pPr>
      <w:r w:rsidRPr="00380614">
        <w:rPr>
          <w:rFonts w:ascii="宋体" w:eastAsia="宋体" w:hAnsi="宋体" w:cs="宋体" w:hint="eastAsia"/>
          <w:color w:val="000000" w:themeColor="text1"/>
          <w:spacing w:val="6"/>
          <w:sz w:val="22"/>
          <w:szCs w:val="22"/>
          <w:u w:val="single"/>
        </w:rPr>
        <w:t>根据国家、省有关廉政建设的规定，为做好合同工程的廉政建设，保证工程质量与施工安 全，提高建设资金的有效使用和投资效益，合同双方当事人就加强合同工程的廉政建设，订立本合同。</w:t>
      </w:r>
    </w:p>
    <w:p w:rsidR="00F16641" w:rsidRPr="00380614" w:rsidRDefault="00D9099B">
      <w:pPr>
        <w:snapToGrid/>
        <w:spacing w:line="360" w:lineRule="auto"/>
        <w:ind w:firstLineChars="200" w:firstLine="464"/>
        <w:rPr>
          <w:rFonts w:ascii="宋体" w:eastAsia="宋体" w:hAnsi="宋体" w:cs="宋体"/>
          <w:color w:val="000000" w:themeColor="text1"/>
          <w:spacing w:val="6"/>
          <w:sz w:val="22"/>
          <w:szCs w:val="22"/>
          <w:u w:val="single"/>
        </w:rPr>
      </w:pPr>
      <w:r w:rsidRPr="00380614">
        <w:rPr>
          <w:rFonts w:ascii="宋体" w:eastAsia="宋体" w:hAnsi="宋体" w:cs="宋体" w:hint="eastAsia"/>
          <w:color w:val="000000" w:themeColor="text1"/>
          <w:spacing w:val="6"/>
          <w:sz w:val="22"/>
          <w:szCs w:val="22"/>
          <w:u w:val="single"/>
        </w:rPr>
        <w:t>1  双方权利和义务</w:t>
      </w:r>
    </w:p>
    <w:p w:rsidR="00F16641" w:rsidRPr="00380614" w:rsidRDefault="00D9099B">
      <w:pPr>
        <w:snapToGrid/>
        <w:spacing w:line="360" w:lineRule="auto"/>
        <w:ind w:firstLineChars="200" w:firstLine="464"/>
        <w:rPr>
          <w:rFonts w:ascii="宋体" w:eastAsia="宋体" w:hAnsi="宋体" w:cs="宋体"/>
          <w:color w:val="000000" w:themeColor="text1"/>
          <w:spacing w:val="6"/>
          <w:sz w:val="22"/>
          <w:szCs w:val="22"/>
          <w:u w:val="single"/>
        </w:rPr>
      </w:pPr>
      <w:r w:rsidRPr="00380614">
        <w:rPr>
          <w:rFonts w:ascii="宋体" w:eastAsia="宋体" w:hAnsi="宋体" w:cs="宋体" w:hint="eastAsia"/>
          <w:color w:val="000000" w:themeColor="text1"/>
          <w:spacing w:val="6"/>
          <w:sz w:val="22"/>
          <w:szCs w:val="22"/>
          <w:u w:val="single"/>
        </w:rPr>
        <w:t>1.1  严格遵守国家、省有关法律法规的规定。</w:t>
      </w:r>
    </w:p>
    <w:p w:rsidR="00F16641" w:rsidRPr="00380614" w:rsidRDefault="00D9099B">
      <w:pPr>
        <w:snapToGrid/>
        <w:spacing w:line="360" w:lineRule="auto"/>
        <w:ind w:firstLineChars="200" w:firstLine="464"/>
        <w:rPr>
          <w:rFonts w:ascii="宋体" w:eastAsia="宋体" w:hAnsi="宋体" w:cs="宋体"/>
          <w:color w:val="000000" w:themeColor="text1"/>
          <w:spacing w:val="6"/>
          <w:sz w:val="22"/>
          <w:szCs w:val="22"/>
          <w:u w:val="single"/>
        </w:rPr>
      </w:pPr>
      <w:r w:rsidRPr="00380614">
        <w:rPr>
          <w:rFonts w:ascii="宋体" w:eastAsia="宋体" w:hAnsi="宋体" w:cs="宋体" w:hint="eastAsia"/>
          <w:color w:val="000000" w:themeColor="text1"/>
          <w:spacing w:val="6"/>
          <w:sz w:val="22"/>
          <w:szCs w:val="22"/>
          <w:u w:val="single"/>
        </w:rPr>
        <w:t>1.2  严格执行合同工</w:t>
      </w:r>
      <w:proofErr w:type="gramStart"/>
      <w:r w:rsidRPr="00380614">
        <w:rPr>
          <w:rFonts w:ascii="宋体" w:eastAsia="宋体" w:hAnsi="宋体" w:cs="宋体" w:hint="eastAsia"/>
          <w:color w:val="000000" w:themeColor="text1"/>
          <w:spacing w:val="6"/>
          <w:sz w:val="22"/>
          <w:szCs w:val="22"/>
          <w:u w:val="single"/>
        </w:rPr>
        <w:t>程一切</w:t>
      </w:r>
      <w:proofErr w:type="gramEnd"/>
      <w:r w:rsidRPr="00380614">
        <w:rPr>
          <w:rFonts w:ascii="宋体" w:eastAsia="宋体" w:hAnsi="宋体" w:cs="宋体" w:hint="eastAsia"/>
          <w:color w:val="000000" w:themeColor="text1"/>
          <w:spacing w:val="6"/>
          <w:sz w:val="22"/>
          <w:szCs w:val="22"/>
          <w:u w:val="single"/>
        </w:rPr>
        <w:t>合同文件，自觉按合同办事。</w:t>
      </w:r>
    </w:p>
    <w:p w:rsidR="00F16641" w:rsidRPr="00380614" w:rsidRDefault="00D9099B">
      <w:pPr>
        <w:snapToGrid/>
        <w:spacing w:line="360" w:lineRule="auto"/>
        <w:ind w:firstLineChars="200" w:firstLine="464"/>
        <w:rPr>
          <w:rFonts w:ascii="宋体" w:eastAsia="宋体" w:hAnsi="宋体" w:cs="宋体"/>
          <w:color w:val="000000" w:themeColor="text1"/>
          <w:spacing w:val="6"/>
          <w:sz w:val="22"/>
          <w:szCs w:val="22"/>
          <w:u w:val="single"/>
        </w:rPr>
      </w:pPr>
      <w:r w:rsidRPr="00380614">
        <w:rPr>
          <w:rFonts w:ascii="宋体" w:eastAsia="宋体" w:hAnsi="宋体" w:cs="宋体" w:hint="eastAsia"/>
          <w:color w:val="000000" w:themeColor="text1"/>
          <w:spacing w:val="6"/>
          <w:sz w:val="22"/>
          <w:szCs w:val="22"/>
          <w:u w:val="single"/>
        </w:rPr>
        <w:t>1.3  合同双方当事人的业务活动应坚持公平、公开、公正和诚信的原则(法律认定的商业秘密和合同文件另有规定除外),不得损害国家和集体利益，不得违反工程建设管理规章制度。</w:t>
      </w:r>
    </w:p>
    <w:p w:rsidR="00F16641" w:rsidRPr="00380614" w:rsidRDefault="00D9099B">
      <w:pPr>
        <w:snapToGrid/>
        <w:spacing w:line="360" w:lineRule="auto"/>
        <w:ind w:firstLineChars="200" w:firstLine="464"/>
        <w:rPr>
          <w:rFonts w:ascii="宋体" w:eastAsia="宋体" w:hAnsi="宋体" w:cs="宋体"/>
          <w:color w:val="000000" w:themeColor="text1"/>
          <w:spacing w:val="6"/>
          <w:sz w:val="22"/>
          <w:szCs w:val="22"/>
          <w:u w:val="single"/>
        </w:rPr>
      </w:pPr>
      <w:r w:rsidRPr="00380614">
        <w:rPr>
          <w:rFonts w:ascii="宋体" w:eastAsia="宋体" w:hAnsi="宋体" w:cs="宋体" w:hint="eastAsia"/>
          <w:color w:val="000000" w:themeColor="text1"/>
          <w:spacing w:val="6"/>
          <w:sz w:val="22"/>
          <w:szCs w:val="22"/>
          <w:u w:val="single"/>
        </w:rPr>
        <w:t>1.4—建立健全廉政制度，开展廉政教育，设立廉政告示牌，公布举报电话，监督并认真查处违法违纪行为。</w:t>
      </w:r>
    </w:p>
    <w:p w:rsidR="00F16641" w:rsidRPr="00380614" w:rsidRDefault="00D9099B">
      <w:pPr>
        <w:snapToGrid/>
        <w:spacing w:line="360" w:lineRule="auto"/>
        <w:ind w:firstLineChars="200" w:firstLine="464"/>
        <w:rPr>
          <w:rFonts w:ascii="宋体" w:eastAsia="宋体" w:hAnsi="宋体" w:cs="宋体"/>
          <w:color w:val="000000" w:themeColor="text1"/>
          <w:spacing w:val="6"/>
          <w:sz w:val="22"/>
          <w:szCs w:val="22"/>
          <w:u w:val="single"/>
        </w:rPr>
      </w:pPr>
      <w:r w:rsidRPr="00380614">
        <w:rPr>
          <w:rFonts w:ascii="宋体" w:eastAsia="宋体" w:hAnsi="宋体" w:cs="宋体" w:hint="eastAsia"/>
          <w:color w:val="000000" w:themeColor="text1"/>
          <w:spacing w:val="6"/>
          <w:sz w:val="22"/>
          <w:szCs w:val="22"/>
          <w:u w:val="single"/>
        </w:rPr>
        <w:t>1.5  发现对方在业务活动中有违反廉政建设规定的行为，应及时给予提醒和纠正。</w:t>
      </w:r>
    </w:p>
    <w:p w:rsidR="00F16641" w:rsidRPr="00380614" w:rsidRDefault="00D9099B">
      <w:pPr>
        <w:snapToGrid/>
        <w:spacing w:line="360" w:lineRule="auto"/>
        <w:ind w:firstLineChars="200" w:firstLine="464"/>
        <w:rPr>
          <w:rFonts w:ascii="宋体" w:eastAsia="宋体" w:hAnsi="宋体" w:cs="宋体"/>
          <w:color w:val="000000" w:themeColor="text1"/>
          <w:spacing w:val="6"/>
          <w:sz w:val="22"/>
          <w:szCs w:val="22"/>
          <w:u w:val="single"/>
        </w:rPr>
      </w:pPr>
      <w:r w:rsidRPr="00380614">
        <w:rPr>
          <w:rFonts w:ascii="宋体" w:eastAsia="宋体" w:hAnsi="宋体" w:cs="宋体" w:hint="eastAsia"/>
          <w:color w:val="000000" w:themeColor="text1"/>
          <w:spacing w:val="6"/>
          <w:sz w:val="22"/>
          <w:szCs w:val="22"/>
          <w:u w:val="single"/>
        </w:rPr>
        <w:t>1.6  发现对方严重违反合同的行为，有向其上级部门举报、建议给</w:t>
      </w:r>
      <w:proofErr w:type="gramStart"/>
      <w:r w:rsidRPr="00380614">
        <w:rPr>
          <w:rFonts w:ascii="宋体" w:eastAsia="宋体" w:hAnsi="宋体" w:cs="宋体" w:hint="eastAsia"/>
          <w:color w:val="000000" w:themeColor="text1"/>
          <w:spacing w:val="6"/>
          <w:sz w:val="22"/>
          <w:szCs w:val="22"/>
          <w:u w:val="single"/>
        </w:rPr>
        <w:t>予处理</w:t>
      </w:r>
      <w:proofErr w:type="gramEnd"/>
      <w:r w:rsidRPr="00380614">
        <w:rPr>
          <w:rFonts w:ascii="宋体" w:eastAsia="宋体" w:hAnsi="宋体" w:cs="宋体" w:hint="eastAsia"/>
          <w:color w:val="000000" w:themeColor="text1"/>
          <w:spacing w:val="6"/>
          <w:sz w:val="22"/>
          <w:szCs w:val="22"/>
          <w:u w:val="single"/>
        </w:rPr>
        <w:t>并要求告知处理结果的权利。没有上级部门的，可按本合同第二部分《通用条款》第87 条规定处。</w:t>
      </w:r>
    </w:p>
    <w:p w:rsidR="00F16641" w:rsidRPr="00380614" w:rsidRDefault="00D9099B">
      <w:pPr>
        <w:snapToGrid/>
        <w:spacing w:line="360" w:lineRule="auto"/>
        <w:ind w:firstLineChars="200" w:firstLine="464"/>
        <w:rPr>
          <w:rFonts w:ascii="宋体" w:eastAsia="宋体" w:hAnsi="宋体" w:cs="宋体"/>
          <w:color w:val="000000" w:themeColor="text1"/>
          <w:spacing w:val="6"/>
          <w:sz w:val="22"/>
          <w:szCs w:val="22"/>
          <w:u w:val="single"/>
        </w:rPr>
      </w:pPr>
      <w:r w:rsidRPr="00380614">
        <w:rPr>
          <w:rFonts w:ascii="宋体" w:eastAsia="宋体" w:hAnsi="宋体" w:cs="宋体" w:hint="eastAsia"/>
          <w:color w:val="000000" w:themeColor="text1"/>
          <w:spacing w:val="6"/>
          <w:sz w:val="22"/>
          <w:szCs w:val="22"/>
          <w:u w:val="single"/>
        </w:rPr>
        <w:t>2  甲方义务</w:t>
      </w:r>
    </w:p>
    <w:p w:rsidR="00F16641" w:rsidRPr="00380614" w:rsidRDefault="00D9099B">
      <w:pPr>
        <w:snapToGrid/>
        <w:spacing w:line="360" w:lineRule="auto"/>
        <w:ind w:firstLineChars="200" w:firstLine="464"/>
        <w:rPr>
          <w:rFonts w:ascii="宋体" w:eastAsia="宋体" w:hAnsi="宋体" w:cs="宋体"/>
          <w:color w:val="000000" w:themeColor="text1"/>
          <w:spacing w:val="6"/>
          <w:sz w:val="22"/>
          <w:szCs w:val="22"/>
          <w:u w:val="single"/>
        </w:rPr>
      </w:pPr>
      <w:r w:rsidRPr="00380614">
        <w:rPr>
          <w:rFonts w:ascii="宋体" w:eastAsia="宋体" w:hAnsi="宋体" w:cs="宋体" w:hint="eastAsia"/>
          <w:color w:val="000000" w:themeColor="text1"/>
          <w:spacing w:val="6"/>
          <w:sz w:val="22"/>
          <w:szCs w:val="22"/>
          <w:u w:val="single"/>
        </w:rPr>
        <w:t>2.1 甲方及其工作人员不得索要或接受乙方的礼金、有价证券和贵重物品，不得在乙方报销任何应由甲方或工作人员个人支付的费用等。</w:t>
      </w:r>
    </w:p>
    <w:p w:rsidR="00F16641" w:rsidRPr="00380614" w:rsidRDefault="00D9099B">
      <w:pPr>
        <w:snapToGrid/>
        <w:spacing w:line="360" w:lineRule="auto"/>
        <w:ind w:firstLineChars="200" w:firstLine="464"/>
        <w:rPr>
          <w:rFonts w:ascii="宋体" w:eastAsia="宋体" w:hAnsi="宋体" w:cs="宋体"/>
          <w:color w:val="000000" w:themeColor="text1"/>
          <w:spacing w:val="6"/>
          <w:sz w:val="22"/>
          <w:szCs w:val="22"/>
          <w:u w:val="single"/>
        </w:rPr>
      </w:pPr>
      <w:r w:rsidRPr="00380614">
        <w:rPr>
          <w:rFonts w:ascii="宋体" w:eastAsia="宋体" w:hAnsi="宋体" w:cs="宋体" w:hint="eastAsia"/>
          <w:color w:val="000000" w:themeColor="text1"/>
          <w:spacing w:val="6"/>
          <w:sz w:val="22"/>
          <w:szCs w:val="22"/>
          <w:u w:val="single"/>
        </w:rPr>
        <w:t>2.2 甲方及其工作人员不得参加乙方安排的宴请(工作餐除外)和娱乐活动；不得接受乙方提供的通讯工具、交通工具和高档办公用品等。</w:t>
      </w:r>
    </w:p>
    <w:p w:rsidR="00F16641" w:rsidRPr="00380614" w:rsidRDefault="00D9099B">
      <w:pPr>
        <w:snapToGrid/>
        <w:spacing w:line="360" w:lineRule="auto"/>
        <w:ind w:firstLineChars="200" w:firstLine="464"/>
        <w:rPr>
          <w:rFonts w:ascii="宋体" w:eastAsia="宋体" w:hAnsi="宋体" w:cs="宋体"/>
          <w:color w:val="000000" w:themeColor="text1"/>
          <w:spacing w:val="6"/>
          <w:sz w:val="22"/>
          <w:szCs w:val="22"/>
          <w:u w:val="single"/>
        </w:rPr>
      </w:pPr>
      <w:r w:rsidRPr="00380614">
        <w:rPr>
          <w:rFonts w:ascii="宋体" w:eastAsia="宋体" w:hAnsi="宋体" w:cs="宋体" w:hint="eastAsia"/>
          <w:color w:val="000000" w:themeColor="text1"/>
          <w:spacing w:val="6"/>
          <w:sz w:val="22"/>
          <w:szCs w:val="22"/>
          <w:u w:val="single"/>
        </w:rPr>
        <w:t>2.3 甲方及其工作人员不得要求或者接受乙方为其住房装修、婚丧嫁娶活动、配偶子女的工作安排以及出国出境、旅游等提供方便等。</w:t>
      </w:r>
    </w:p>
    <w:p w:rsidR="00F16641" w:rsidRPr="00380614" w:rsidRDefault="00D9099B">
      <w:pPr>
        <w:snapToGrid/>
        <w:spacing w:line="360" w:lineRule="auto"/>
        <w:ind w:firstLineChars="200" w:firstLine="464"/>
        <w:rPr>
          <w:rFonts w:ascii="宋体" w:eastAsia="宋体" w:hAnsi="宋体" w:cs="宋体"/>
          <w:color w:val="000000" w:themeColor="text1"/>
          <w:spacing w:val="6"/>
          <w:sz w:val="22"/>
          <w:szCs w:val="22"/>
          <w:u w:val="single"/>
        </w:rPr>
      </w:pPr>
      <w:r w:rsidRPr="00380614">
        <w:rPr>
          <w:rFonts w:ascii="宋体" w:eastAsia="宋体" w:hAnsi="宋体" w:cs="宋体" w:hint="eastAsia"/>
          <w:color w:val="000000" w:themeColor="text1"/>
          <w:spacing w:val="6"/>
          <w:sz w:val="22"/>
          <w:szCs w:val="22"/>
          <w:u w:val="single"/>
        </w:rPr>
        <w:lastRenderedPageBreak/>
        <w:t>2.4 甲方及其工作人员不得以任何理由向乙方推荐分包人、推销材料和工程设备，不得要求乙方购买合同以外的材料和工程设备。</w:t>
      </w:r>
    </w:p>
    <w:p w:rsidR="00F16641" w:rsidRPr="00380614" w:rsidRDefault="00D9099B">
      <w:pPr>
        <w:snapToGrid/>
        <w:spacing w:line="360" w:lineRule="auto"/>
        <w:ind w:firstLineChars="200" w:firstLine="464"/>
        <w:rPr>
          <w:rFonts w:ascii="宋体" w:eastAsia="宋体" w:hAnsi="宋体" w:cs="宋体"/>
          <w:color w:val="000000" w:themeColor="text1"/>
          <w:spacing w:val="6"/>
          <w:sz w:val="22"/>
          <w:szCs w:val="22"/>
          <w:u w:val="single"/>
        </w:rPr>
      </w:pPr>
      <w:r w:rsidRPr="00380614">
        <w:rPr>
          <w:rFonts w:ascii="宋体" w:eastAsia="宋体" w:hAnsi="宋体" w:cs="宋体" w:hint="eastAsia"/>
          <w:color w:val="000000" w:themeColor="text1"/>
          <w:spacing w:val="6"/>
          <w:sz w:val="22"/>
          <w:szCs w:val="22"/>
          <w:u w:val="single"/>
        </w:rPr>
        <w:t>2.5 甲方及其工作人员要秉公办事，不准营私舞弊，不准利用职权私自为合同工</w:t>
      </w:r>
      <w:proofErr w:type="gramStart"/>
      <w:r w:rsidRPr="00380614">
        <w:rPr>
          <w:rFonts w:ascii="宋体" w:eastAsia="宋体" w:hAnsi="宋体" w:cs="宋体" w:hint="eastAsia"/>
          <w:color w:val="000000" w:themeColor="text1"/>
          <w:spacing w:val="6"/>
          <w:sz w:val="22"/>
          <w:szCs w:val="22"/>
          <w:u w:val="single"/>
        </w:rPr>
        <w:t>程安排</w:t>
      </w:r>
      <w:proofErr w:type="gramEnd"/>
      <w:r w:rsidRPr="00380614">
        <w:rPr>
          <w:rFonts w:ascii="宋体" w:eastAsia="宋体" w:hAnsi="宋体" w:cs="宋体" w:hint="eastAsia"/>
          <w:color w:val="000000" w:themeColor="text1"/>
          <w:spacing w:val="6"/>
          <w:sz w:val="22"/>
          <w:szCs w:val="22"/>
          <w:u w:val="single"/>
        </w:rPr>
        <w:t>施工队伍，也不得从事与合同工程有关的各种有偿中介活动。</w:t>
      </w:r>
    </w:p>
    <w:p w:rsidR="00F16641" w:rsidRPr="00380614" w:rsidRDefault="00D9099B">
      <w:pPr>
        <w:snapToGrid/>
        <w:spacing w:line="360" w:lineRule="auto"/>
        <w:ind w:firstLineChars="200" w:firstLine="464"/>
        <w:rPr>
          <w:rFonts w:ascii="宋体" w:eastAsia="宋体" w:hAnsi="宋体" w:cs="宋体"/>
          <w:color w:val="000000" w:themeColor="text1"/>
          <w:spacing w:val="6"/>
          <w:sz w:val="22"/>
          <w:szCs w:val="22"/>
          <w:u w:val="single"/>
        </w:rPr>
      </w:pPr>
      <w:r w:rsidRPr="00380614">
        <w:rPr>
          <w:rFonts w:ascii="宋体" w:eastAsia="宋体" w:hAnsi="宋体" w:cs="宋体" w:hint="eastAsia"/>
          <w:color w:val="000000" w:themeColor="text1"/>
          <w:spacing w:val="6"/>
          <w:sz w:val="22"/>
          <w:szCs w:val="22"/>
          <w:u w:val="single"/>
        </w:rPr>
        <w:t>2.6 甲方及其工作人员(含其配偶、子女)不得从事与合同工程有关的材料和工程设备供应、工程分包、劳务等经济活动。</w:t>
      </w:r>
    </w:p>
    <w:p w:rsidR="00F16641" w:rsidRPr="00380614" w:rsidRDefault="00D9099B">
      <w:pPr>
        <w:snapToGrid/>
        <w:spacing w:line="360" w:lineRule="auto"/>
        <w:ind w:firstLineChars="200" w:firstLine="464"/>
        <w:rPr>
          <w:rFonts w:ascii="宋体" w:eastAsia="宋体" w:hAnsi="宋体" w:cs="宋体"/>
          <w:color w:val="000000" w:themeColor="text1"/>
          <w:spacing w:val="6"/>
          <w:sz w:val="22"/>
          <w:szCs w:val="22"/>
          <w:u w:val="single"/>
        </w:rPr>
      </w:pPr>
      <w:r w:rsidRPr="00380614">
        <w:rPr>
          <w:rFonts w:ascii="宋体" w:eastAsia="宋体" w:hAnsi="宋体" w:cs="宋体" w:hint="eastAsia"/>
          <w:color w:val="000000" w:themeColor="text1"/>
          <w:spacing w:val="6"/>
          <w:sz w:val="22"/>
          <w:szCs w:val="22"/>
          <w:u w:val="single"/>
        </w:rPr>
        <w:t>3  乙方义务</w:t>
      </w:r>
    </w:p>
    <w:p w:rsidR="00F16641" w:rsidRPr="00380614" w:rsidRDefault="00D9099B">
      <w:pPr>
        <w:snapToGrid/>
        <w:spacing w:line="360" w:lineRule="auto"/>
        <w:ind w:firstLineChars="200" w:firstLine="464"/>
        <w:rPr>
          <w:rFonts w:ascii="宋体" w:eastAsia="宋体" w:hAnsi="宋体" w:cs="宋体"/>
          <w:color w:val="000000" w:themeColor="text1"/>
          <w:spacing w:val="6"/>
          <w:sz w:val="22"/>
          <w:szCs w:val="22"/>
          <w:u w:val="single"/>
        </w:rPr>
      </w:pPr>
      <w:r w:rsidRPr="00380614">
        <w:rPr>
          <w:rFonts w:ascii="宋体" w:eastAsia="宋体" w:hAnsi="宋体" w:cs="宋体" w:hint="eastAsia"/>
          <w:color w:val="000000" w:themeColor="text1"/>
          <w:spacing w:val="6"/>
          <w:sz w:val="22"/>
          <w:szCs w:val="22"/>
          <w:u w:val="single"/>
        </w:rPr>
        <w:t>3.1 乙方不得以任何理由向甲方及其工作人员行贿或馈赠礼金、有价证券、贵重礼品。</w:t>
      </w:r>
    </w:p>
    <w:p w:rsidR="00F16641" w:rsidRPr="00380614" w:rsidRDefault="00D9099B">
      <w:pPr>
        <w:snapToGrid/>
        <w:spacing w:line="360" w:lineRule="auto"/>
        <w:ind w:firstLineChars="200" w:firstLine="464"/>
        <w:rPr>
          <w:rFonts w:ascii="宋体" w:eastAsia="宋体" w:hAnsi="宋体" w:cs="宋体"/>
          <w:color w:val="000000" w:themeColor="text1"/>
          <w:spacing w:val="6"/>
          <w:sz w:val="22"/>
          <w:szCs w:val="22"/>
          <w:u w:val="single"/>
        </w:rPr>
      </w:pPr>
      <w:r w:rsidRPr="00380614">
        <w:rPr>
          <w:rFonts w:ascii="宋体" w:eastAsia="宋体" w:hAnsi="宋体" w:cs="宋体" w:hint="eastAsia"/>
          <w:color w:val="000000" w:themeColor="text1"/>
          <w:spacing w:val="6"/>
          <w:sz w:val="22"/>
          <w:szCs w:val="22"/>
          <w:u w:val="single"/>
        </w:rPr>
        <w:t>3.2 乙方不得以任何名义为甲方及其工作人员报销应由甲方或工作人员个人支付的任何费用。</w:t>
      </w:r>
    </w:p>
    <w:p w:rsidR="00F16641" w:rsidRPr="00380614" w:rsidRDefault="00D9099B">
      <w:pPr>
        <w:snapToGrid/>
        <w:spacing w:line="360" w:lineRule="auto"/>
        <w:ind w:firstLineChars="200" w:firstLine="464"/>
        <w:rPr>
          <w:rFonts w:ascii="宋体" w:eastAsia="宋体" w:hAnsi="宋体" w:cs="宋体"/>
          <w:color w:val="000000" w:themeColor="text1"/>
          <w:spacing w:val="6"/>
          <w:sz w:val="22"/>
          <w:szCs w:val="22"/>
          <w:u w:val="single"/>
        </w:rPr>
      </w:pPr>
      <w:r w:rsidRPr="00380614">
        <w:rPr>
          <w:rFonts w:ascii="宋体" w:eastAsia="宋体" w:hAnsi="宋体" w:cs="宋体" w:hint="eastAsia"/>
          <w:color w:val="000000" w:themeColor="text1"/>
          <w:spacing w:val="6"/>
          <w:sz w:val="22"/>
          <w:szCs w:val="22"/>
          <w:u w:val="single"/>
        </w:rPr>
        <w:t>3.3  乙方不得以任何理由安排甲方及其工作人员参加宴请(工作餐除外)及娱乐活动。</w:t>
      </w:r>
    </w:p>
    <w:p w:rsidR="00F16641" w:rsidRPr="00380614" w:rsidRDefault="00D9099B">
      <w:pPr>
        <w:snapToGrid/>
        <w:spacing w:line="360" w:lineRule="auto"/>
        <w:ind w:firstLineChars="200" w:firstLine="464"/>
        <w:rPr>
          <w:rFonts w:ascii="宋体" w:eastAsia="宋体" w:hAnsi="宋体" w:cs="宋体"/>
          <w:color w:val="000000" w:themeColor="text1"/>
          <w:spacing w:val="6"/>
          <w:sz w:val="22"/>
          <w:szCs w:val="22"/>
          <w:u w:val="single"/>
        </w:rPr>
      </w:pPr>
      <w:r w:rsidRPr="00380614">
        <w:rPr>
          <w:rFonts w:ascii="宋体" w:eastAsia="宋体" w:hAnsi="宋体" w:cs="宋体" w:hint="eastAsia"/>
          <w:color w:val="000000" w:themeColor="text1"/>
          <w:spacing w:val="6"/>
          <w:sz w:val="22"/>
          <w:szCs w:val="22"/>
          <w:u w:val="single"/>
        </w:rPr>
        <w:t>3.4 乙方不得为甲方和个人购置或提供通讯工具、交通工具和高档办公用品等。</w:t>
      </w:r>
    </w:p>
    <w:p w:rsidR="00F16641" w:rsidRPr="00380614" w:rsidRDefault="00D9099B">
      <w:pPr>
        <w:snapToGrid/>
        <w:spacing w:line="360" w:lineRule="auto"/>
        <w:ind w:firstLineChars="200" w:firstLine="464"/>
        <w:rPr>
          <w:rFonts w:ascii="宋体" w:eastAsia="宋体" w:hAnsi="宋体" w:cs="宋体"/>
          <w:color w:val="000000" w:themeColor="text1"/>
          <w:spacing w:val="6"/>
          <w:sz w:val="22"/>
          <w:szCs w:val="22"/>
          <w:u w:val="single"/>
        </w:rPr>
      </w:pPr>
      <w:r w:rsidRPr="00380614">
        <w:rPr>
          <w:rFonts w:ascii="宋体" w:eastAsia="宋体" w:hAnsi="宋体" w:cs="宋体" w:hint="eastAsia"/>
          <w:color w:val="000000" w:themeColor="text1"/>
          <w:spacing w:val="6"/>
          <w:sz w:val="22"/>
          <w:szCs w:val="22"/>
          <w:u w:val="single"/>
        </w:rPr>
        <w:t>3.5  乙方不得为甲方及其工作人员的住房装修、婚丧嫁娶活动、配偶子女工作安排以及出国出境、旅游等提供方便。</w:t>
      </w:r>
    </w:p>
    <w:p w:rsidR="00F16641" w:rsidRPr="00380614" w:rsidRDefault="00D9099B">
      <w:pPr>
        <w:snapToGrid/>
        <w:spacing w:line="360" w:lineRule="auto"/>
        <w:ind w:firstLineChars="200" w:firstLine="464"/>
        <w:rPr>
          <w:rFonts w:ascii="宋体" w:eastAsia="宋体" w:hAnsi="宋体" w:cs="宋体"/>
          <w:color w:val="000000" w:themeColor="text1"/>
          <w:spacing w:val="6"/>
          <w:sz w:val="22"/>
          <w:szCs w:val="22"/>
          <w:u w:val="single"/>
        </w:rPr>
      </w:pPr>
      <w:r w:rsidRPr="00380614">
        <w:rPr>
          <w:rFonts w:ascii="宋体" w:eastAsia="宋体" w:hAnsi="宋体" w:cs="宋体" w:hint="eastAsia"/>
          <w:color w:val="000000" w:themeColor="text1"/>
          <w:spacing w:val="6"/>
          <w:sz w:val="22"/>
          <w:szCs w:val="22"/>
          <w:u w:val="single"/>
        </w:rPr>
        <w:t>4  违约责任</w:t>
      </w:r>
    </w:p>
    <w:p w:rsidR="00F16641" w:rsidRPr="00380614" w:rsidRDefault="00D9099B">
      <w:pPr>
        <w:snapToGrid/>
        <w:spacing w:line="360" w:lineRule="auto"/>
        <w:ind w:firstLineChars="200" w:firstLine="464"/>
        <w:rPr>
          <w:rFonts w:ascii="宋体" w:eastAsia="宋体" w:hAnsi="宋体" w:cs="宋体"/>
          <w:color w:val="000000" w:themeColor="text1"/>
          <w:spacing w:val="6"/>
          <w:sz w:val="22"/>
          <w:szCs w:val="22"/>
          <w:u w:val="single"/>
        </w:rPr>
      </w:pPr>
      <w:r w:rsidRPr="00380614">
        <w:rPr>
          <w:rFonts w:ascii="宋体" w:eastAsia="宋体" w:hAnsi="宋体" w:cs="宋体" w:hint="eastAsia"/>
          <w:color w:val="000000" w:themeColor="text1"/>
          <w:spacing w:val="6"/>
          <w:sz w:val="22"/>
          <w:szCs w:val="22"/>
          <w:u w:val="single"/>
        </w:rPr>
        <w:t>4.1 甲方及其工作人员违反本合同第1条和第2条规定，应依据有关规定给予廉政建设规定的处分；涉嫌犯罪的，移交司法机关追究刑事责任；给乙方造成经济损失的，应予赔偿。</w:t>
      </w:r>
    </w:p>
    <w:p w:rsidR="00F16641" w:rsidRPr="00380614" w:rsidRDefault="00D9099B">
      <w:pPr>
        <w:snapToGrid/>
        <w:spacing w:line="360" w:lineRule="auto"/>
        <w:ind w:firstLineChars="200" w:firstLine="464"/>
        <w:rPr>
          <w:rFonts w:ascii="宋体" w:eastAsia="宋体" w:hAnsi="宋体" w:cs="宋体"/>
          <w:color w:val="000000" w:themeColor="text1"/>
          <w:spacing w:val="6"/>
          <w:sz w:val="22"/>
          <w:szCs w:val="22"/>
          <w:u w:val="single"/>
        </w:rPr>
      </w:pPr>
      <w:r w:rsidRPr="00380614">
        <w:rPr>
          <w:rFonts w:ascii="宋体" w:eastAsia="宋体" w:hAnsi="宋体" w:cs="宋体" w:hint="eastAsia"/>
          <w:color w:val="000000" w:themeColor="text1"/>
          <w:spacing w:val="6"/>
          <w:sz w:val="22"/>
          <w:szCs w:val="22"/>
          <w:u w:val="single"/>
        </w:rPr>
        <w:t>4.2  乙方及其工作人员违反本合同第1 条和第3 条规定，应按照廉政建设的有关规定给 予处分；情节严重的，给予乙方1～3 年内不得进入工程建设市场的处罚；涉嫌犯罪的，移交司法机关追究刑事责任；给甲方造成损失的，应予赔偿；</w:t>
      </w:r>
    </w:p>
    <w:p w:rsidR="00F16641" w:rsidRPr="00380614" w:rsidRDefault="00D9099B">
      <w:pPr>
        <w:snapToGrid/>
        <w:spacing w:line="360" w:lineRule="auto"/>
        <w:ind w:firstLineChars="200" w:firstLine="464"/>
        <w:rPr>
          <w:rFonts w:ascii="宋体" w:eastAsia="宋体" w:hAnsi="宋体" w:cs="宋体"/>
          <w:color w:val="000000" w:themeColor="text1"/>
          <w:spacing w:val="6"/>
          <w:sz w:val="22"/>
          <w:szCs w:val="22"/>
          <w:u w:val="single"/>
        </w:rPr>
      </w:pPr>
      <w:r w:rsidRPr="00380614">
        <w:rPr>
          <w:rFonts w:ascii="宋体" w:eastAsia="宋体" w:hAnsi="宋体" w:cs="宋体" w:hint="eastAsia"/>
          <w:color w:val="000000" w:themeColor="text1"/>
          <w:spacing w:val="6"/>
          <w:sz w:val="22"/>
          <w:szCs w:val="22"/>
          <w:u w:val="single"/>
        </w:rPr>
        <w:t>5 双方约定</w:t>
      </w:r>
    </w:p>
    <w:p w:rsidR="00F16641" w:rsidRPr="00380614" w:rsidRDefault="00D9099B">
      <w:pPr>
        <w:snapToGrid/>
        <w:spacing w:line="360" w:lineRule="auto"/>
        <w:ind w:firstLineChars="200" w:firstLine="464"/>
        <w:rPr>
          <w:rFonts w:ascii="宋体" w:eastAsia="宋体" w:hAnsi="宋体" w:cs="宋体"/>
          <w:color w:val="000000" w:themeColor="text1"/>
          <w:spacing w:val="6"/>
          <w:sz w:val="22"/>
          <w:szCs w:val="22"/>
          <w:u w:val="single"/>
        </w:rPr>
      </w:pPr>
      <w:r w:rsidRPr="00380614">
        <w:rPr>
          <w:rFonts w:ascii="宋体" w:eastAsia="宋体" w:hAnsi="宋体" w:cs="宋体" w:hint="eastAsia"/>
          <w:color w:val="000000" w:themeColor="text1"/>
          <w:spacing w:val="6"/>
          <w:sz w:val="22"/>
          <w:szCs w:val="22"/>
          <w:u w:val="single"/>
        </w:rPr>
        <w:t>本合同由合同双方当事人或其上级部门负责监督执行，并由合同双方当事人或其上级部门相互约请对本合同执行情况进行检查。</w:t>
      </w:r>
    </w:p>
    <w:p w:rsidR="00F16641" w:rsidRPr="00380614" w:rsidRDefault="00D9099B">
      <w:pPr>
        <w:snapToGrid/>
        <w:spacing w:line="360" w:lineRule="auto"/>
        <w:ind w:firstLineChars="200" w:firstLine="464"/>
        <w:rPr>
          <w:rFonts w:ascii="宋体" w:eastAsia="宋体" w:hAnsi="宋体" w:cs="宋体"/>
          <w:color w:val="000000" w:themeColor="text1"/>
          <w:spacing w:val="6"/>
          <w:sz w:val="22"/>
          <w:szCs w:val="22"/>
          <w:u w:val="single"/>
        </w:rPr>
      </w:pPr>
      <w:r w:rsidRPr="00380614">
        <w:rPr>
          <w:rFonts w:ascii="宋体" w:eastAsia="宋体" w:hAnsi="宋体" w:cs="宋体" w:hint="eastAsia"/>
          <w:color w:val="000000" w:themeColor="text1"/>
          <w:spacing w:val="6"/>
          <w:sz w:val="22"/>
          <w:szCs w:val="22"/>
          <w:u w:val="single"/>
        </w:rPr>
        <w:t>6  合同法律效力</w:t>
      </w:r>
    </w:p>
    <w:p w:rsidR="00F16641" w:rsidRPr="00380614" w:rsidRDefault="00D9099B">
      <w:pPr>
        <w:snapToGrid/>
        <w:spacing w:line="360" w:lineRule="auto"/>
        <w:ind w:firstLineChars="200" w:firstLine="464"/>
        <w:rPr>
          <w:rFonts w:ascii="宋体" w:eastAsia="宋体" w:hAnsi="宋体" w:cs="宋体"/>
          <w:color w:val="000000" w:themeColor="text1"/>
          <w:spacing w:val="6"/>
          <w:sz w:val="22"/>
          <w:szCs w:val="22"/>
          <w:u w:val="single"/>
        </w:rPr>
      </w:pPr>
      <w:r w:rsidRPr="00380614">
        <w:rPr>
          <w:rFonts w:ascii="宋体" w:eastAsia="宋体" w:hAnsi="宋体" w:cs="宋体" w:hint="eastAsia"/>
          <w:color w:val="000000" w:themeColor="text1"/>
          <w:spacing w:val="6"/>
          <w:sz w:val="22"/>
          <w:szCs w:val="22"/>
          <w:u w:val="single"/>
        </w:rPr>
        <w:t>本合同作为</w:t>
      </w:r>
      <w:r w:rsidRPr="00380614">
        <w:rPr>
          <w:rFonts w:ascii="宋体" w:eastAsia="宋体" w:hAnsi="宋体" w:cs="宋体"/>
          <w:color w:val="000000" w:themeColor="text1"/>
          <w:spacing w:val="6"/>
          <w:sz w:val="22"/>
          <w:szCs w:val="22"/>
          <w:u w:val="single"/>
        </w:rPr>
        <w:t>2023</w:t>
      </w:r>
      <w:r w:rsidRPr="00380614">
        <w:rPr>
          <w:rFonts w:ascii="宋体" w:eastAsia="宋体" w:hAnsi="宋体" w:cs="宋体" w:hint="eastAsia"/>
          <w:color w:val="000000" w:themeColor="text1"/>
          <w:spacing w:val="6"/>
          <w:sz w:val="22"/>
          <w:szCs w:val="22"/>
          <w:u w:val="single"/>
        </w:rPr>
        <w:t>年越秀区公办小学</w:t>
      </w:r>
      <w:proofErr w:type="gramStart"/>
      <w:r w:rsidRPr="00380614">
        <w:rPr>
          <w:rFonts w:ascii="宋体" w:eastAsia="宋体" w:hAnsi="宋体" w:cs="宋体" w:hint="eastAsia"/>
          <w:color w:val="000000" w:themeColor="text1"/>
          <w:spacing w:val="6"/>
          <w:sz w:val="22"/>
          <w:szCs w:val="22"/>
          <w:u w:val="single"/>
        </w:rPr>
        <w:t>教学场</w:t>
      </w:r>
      <w:proofErr w:type="gramEnd"/>
      <w:r w:rsidRPr="00380614">
        <w:rPr>
          <w:rFonts w:ascii="宋体" w:eastAsia="宋体" w:hAnsi="宋体" w:cs="宋体" w:hint="eastAsia"/>
          <w:color w:val="000000" w:themeColor="text1"/>
          <w:spacing w:val="6"/>
          <w:sz w:val="22"/>
          <w:szCs w:val="22"/>
          <w:u w:val="single"/>
        </w:rPr>
        <w:t>室扩容提</w:t>
      </w:r>
      <w:proofErr w:type="gramStart"/>
      <w:r w:rsidRPr="00380614">
        <w:rPr>
          <w:rFonts w:ascii="宋体" w:eastAsia="宋体" w:hAnsi="宋体" w:cs="宋体" w:hint="eastAsia"/>
          <w:color w:val="000000" w:themeColor="text1"/>
          <w:spacing w:val="6"/>
          <w:sz w:val="22"/>
          <w:szCs w:val="22"/>
          <w:u w:val="single"/>
        </w:rPr>
        <w:t>质改造</w:t>
      </w:r>
      <w:proofErr w:type="gramEnd"/>
      <w:r w:rsidRPr="00380614">
        <w:rPr>
          <w:rFonts w:ascii="宋体" w:eastAsia="宋体" w:hAnsi="宋体" w:cs="宋体" w:hint="eastAsia"/>
          <w:color w:val="000000" w:themeColor="text1"/>
          <w:spacing w:val="6"/>
          <w:sz w:val="22"/>
          <w:szCs w:val="22"/>
          <w:u w:val="single"/>
        </w:rPr>
        <w:t>项目(工程名称) 工程施工合同的附件，与施工合同具有同等的法律效力。</w:t>
      </w:r>
    </w:p>
    <w:p w:rsidR="00F16641" w:rsidRPr="00380614" w:rsidRDefault="00D9099B">
      <w:pPr>
        <w:snapToGrid/>
        <w:spacing w:line="360" w:lineRule="auto"/>
        <w:ind w:firstLineChars="200" w:firstLine="464"/>
        <w:rPr>
          <w:rFonts w:ascii="宋体" w:eastAsia="宋体" w:hAnsi="宋体" w:cs="宋体"/>
          <w:color w:val="000000" w:themeColor="text1"/>
          <w:spacing w:val="6"/>
          <w:sz w:val="22"/>
          <w:szCs w:val="22"/>
          <w:u w:val="single"/>
        </w:rPr>
      </w:pPr>
      <w:r w:rsidRPr="00380614">
        <w:rPr>
          <w:rFonts w:ascii="宋体" w:eastAsia="宋体" w:hAnsi="宋体" w:cs="宋体" w:hint="eastAsia"/>
          <w:color w:val="000000" w:themeColor="text1"/>
          <w:spacing w:val="6"/>
          <w:sz w:val="22"/>
          <w:szCs w:val="22"/>
          <w:u w:val="single"/>
        </w:rPr>
        <w:lastRenderedPageBreak/>
        <w:t>7  合同份数</w:t>
      </w:r>
    </w:p>
    <w:p w:rsidR="00F16641" w:rsidRPr="00380614" w:rsidRDefault="00D9099B">
      <w:pPr>
        <w:snapToGrid/>
        <w:spacing w:line="360" w:lineRule="auto"/>
        <w:ind w:firstLineChars="200" w:firstLine="464"/>
        <w:rPr>
          <w:rFonts w:ascii="宋体" w:eastAsia="宋体" w:hAnsi="宋体" w:cs="宋体"/>
          <w:color w:val="000000" w:themeColor="text1"/>
          <w:spacing w:val="6"/>
          <w:sz w:val="22"/>
          <w:szCs w:val="22"/>
          <w:u w:val="single"/>
        </w:rPr>
      </w:pPr>
      <w:r w:rsidRPr="00380614">
        <w:rPr>
          <w:rFonts w:ascii="宋体" w:eastAsia="宋体" w:hAnsi="宋体" w:cs="宋体" w:hint="eastAsia"/>
          <w:color w:val="000000" w:themeColor="text1"/>
          <w:spacing w:val="6"/>
          <w:sz w:val="22"/>
          <w:szCs w:val="22"/>
          <w:u w:val="single"/>
        </w:rPr>
        <w:t>本合同一式    份，上级部门各     份。</w:t>
      </w:r>
    </w:p>
    <w:tbl>
      <w:tblPr>
        <w:tblStyle w:val="a9"/>
        <w:tblpPr w:leftFromText="180" w:rightFromText="180" w:vertAnchor="text" w:horzAnchor="page" w:tblpXSpec="center" w:tblpY="264"/>
        <w:tblOverlap w:val="never"/>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261"/>
        <w:gridCol w:w="4261"/>
      </w:tblGrid>
      <w:tr w:rsidR="00380614" w:rsidRPr="00380614">
        <w:trPr>
          <w:jc w:val="center"/>
        </w:trPr>
        <w:tc>
          <w:tcPr>
            <w:tcW w:w="4261" w:type="dxa"/>
            <w:tcBorders>
              <w:tl2br w:val="nil"/>
              <w:tr2bl w:val="nil"/>
            </w:tcBorders>
          </w:tcPr>
          <w:p w:rsidR="00F16641" w:rsidRPr="00380614" w:rsidRDefault="00D9099B">
            <w:pPr>
              <w:widowControl/>
              <w:spacing w:line="360" w:lineRule="auto"/>
              <w:ind w:right="357"/>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z w:val="22"/>
                <w:szCs w:val="22"/>
              </w:rPr>
              <w:t>发 包 人</w:t>
            </w:r>
            <w:r w:rsidRPr="00380614">
              <w:rPr>
                <w:rFonts w:ascii="宋体" w:eastAsia="宋体" w:hAnsi="宋体" w:cs="宋体" w:hint="eastAsia"/>
                <w:color w:val="000000" w:themeColor="text1"/>
                <w:spacing w:val="-8"/>
                <w:sz w:val="22"/>
                <w:szCs w:val="22"/>
              </w:rPr>
              <w:t>：（</w:t>
            </w:r>
            <w:r w:rsidRPr="00380614">
              <w:rPr>
                <w:rFonts w:ascii="宋体" w:eastAsia="宋体" w:hAnsi="宋体" w:cs="宋体"/>
                <w:color w:val="000000" w:themeColor="text1"/>
                <w:spacing w:val="-8"/>
                <w:sz w:val="22"/>
                <w:szCs w:val="22"/>
              </w:rPr>
              <w:t>盖章</w:t>
            </w:r>
            <w:r w:rsidRPr="00380614">
              <w:rPr>
                <w:rFonts w:ascii="宋体" w:eastAsia="宋体" w:hAnsi="宋体" w:cs="宋体" w:hint="eastAsia"/>
                <w:color w:val="000000" w:themeColor="text1"/>
                <w:spacing w:val="-8"/>
                <w:sz w:val="22"/>
                <w:szCs w:val="22"/>
              </w:rPr>
              <w:t>）</w:t>
            </w:r>
          </w:p>
          <w:p w:rsidR="00F16641" w:rsidRPr="00380614" w:rsidRDefault="00D9099B">
            <w:pPr>
              <w:widowControl/>
              <w:spacing w:line="360" w:lineRule="auto"/>
              <w:ind w:right="357"/>
              <w:rPr>
                <w:rFonts w:ascii="宋体" w:eastAsia="宋体" w:hAnsi="宋体" w:cs="宋体"/>
                <w:color w:val="000000" w:themeColor="text1"/>
                <w:spacing w:val="-8"/>
                <w:sz w:val="22"/>
                <w:szCs w:val="22"/>
              </w:rPr>
            </w:pPr>
            <w:r w:rsidRPr="00380614">
              <w:rPr>
                <w:rFonts w:ascii="宋体" w:eastAsia="宋体" w:hAnsi="宋体" w:cs="宋体"/>
                <w:color w:val="000000" w:themeColor="text1"/>
                <w:spacing w:val="-8"/>
                <w:sz w:val="22"/>
                <w:szCs w:val="22"/>
              </w:rPr>
              <w:t>法定代表人：</w:t>
            </w:r>
            <w:r w:rsidRPr="00380614">
              <w:rPr>
                <w:rFonts w:ascii="宋体" w:eastAsia="宋体" w:hAnsi="宋体" w:cs="宋体" w:hint="eastAsia"/>
                <w:color w:val="000000" w:themeColor="text1"/>
                <w:spacing w:val="-8"/>
                <w:sz w:val="22"/>
                <w:szCs w:val="22"/>
              </w:rPr>
              <w:t>（签字）</w:t>
            </w:r>
          </w:p>
          <w:p w:rsidR="00F16641" w:rsidRPr="00380614" w:rsidRDefault="00D9099B">
            <w:pPr>
              <w:widowControl/>
              <w:spacing w:line="360" w:lineRule="auto"/>
              <w:ind w:right="357"/>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上级部门：</w:t>
            </w:r>
          </w:p>
          <w:p w:rsidR="00F16641" w:rsidRPr="00380614" w:rsidRDefault="00D9099B">
            <w:pPr>
              <w:widowControl/>
              <w:spacing w:line="360" w:lineRule="auto"/>
              <w:ind w:right="357"/>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联系</w:t>
            </w:r>
            <w:r w:rsidRPr="00380614">
              <w:rPr>
                <w:rFonts w:ascii="宋体" w:eastAsia="宋体" w:hAnsi="宋体" w:cs="宋体"/>
                <w:color w:val="000000" w:themeColor="text1"/>
                <w:spacing w:val="-8"/>
                <w:sz w:val="22"/>
                <w:szCs w:val="22"/>
              </w:rPr>
              <w:t xml:space="preserve">电话： </w:t>
            </w:r>
          </w:p>
          <w:p w:rsidR="00F16641" w:rsidRPr="00380614" w:rsidRDefault="00D9099B">
            <w:pPr>
              <w:widowControl/>
              <w:spacing w:line="360" w:lineRule="auto"/>
              <w:ind w:right="357"/>
              <w:rPr>
                <w:rFonts w:eastAsia="宋体"/>
                <w:color w:val="000000" w:themeColor="text1"/>
              </w:rPr>
            </w:pPr>
            <w:r w:rsidRPr="00380614">
              <w:rPr>
                <w:rFonts w:eastAsia="宋体" w:hint="eastAsia"/>
                <w:color w:val="000000" w:themeColor="text1"/>
                <w:u w:val="single"/>
              </w:rPr>
              <w:t xml:space="preserve">       </w:t>
            </w:r>
            <w:r w:rsidRPr="00380614">
              <w:rPr>
                <w:rFonts w:eastAsia="宋体" w:hint="eastAsia"/>
                <w:color w:val="000000" w:themeColor="text1"/>
              </w:rPr>
              <w:t>年</w:t>
            </w:r>
            <w:r w:rsidRPr="00380614">
              <w:rPr>
                <w:rFonts w:eastAsia="宋体" w:hint="eastAsia"/>
                <w:color w:val="000000" w:themeColor="text1"/>
                <w:u w:val="single"/>
              </w:rPr>
              <w:t xml:space="preserve">    </w:t>
            </w:r>
            <w:r w:rsidRPr="00380614">
              <w:rPr>
                <w:rFonts w:eastAsia="宋体" w:hint="eastAsia"/>
                <w:color w:val="000000" w:themeColor="text1"/>
              </w:rPr>
              <w:t>月</w:t>
            </w:r>
            <w:r w:rsidRPr="00380614">
              <w:rPr>
                <w:rFonts w:eastAsia="宋体" w:hint="eastAsia"/>
                <w:color w:val="000000" w:themeColor="text1"/>
                <w:u w:val="single"/>
              </w:rPr>
              <w:t xml:space="preserve">    </w:t>
            </w:r>
            <w:r w:rsidRPr="00380614">
              <w:rPr>
                <w:rFonts w:eastAsia="宋体" w:hint="eastAsia"/>
                <w:color w:val="000000" w:themeColor="text1"/>
              </w:rPr>
              <w:t>日</w:t>
            </w:r>
          </w:p>
        </w:tc>
        <w:tc>
          <w:tcPr>
            <w:tcW w:w="4261" w:type="dxa"/>
            <w:tcBorders>
              <w:tl2br w:val="nil"/>
              <w:tr2bl w:val="nil"/>
            </w:tcBorders>
          </w:tcPr>
          <w:p w:rsidR="00F16641" w:rsidRPr="00380614" w:rsidRDefault="00D9099B">
            <w:pPr>
              <w:widowControl/>
              <w:spacing w:line="360" w:lineRule="auto"/>
              <w:ind w:right="357"/>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承 包 人：（</w:t>
            </w:r>
            <w:r w:rsidRPr="00380614">
              <w:rPr>
                <w:rFonts w:ascii="宋体" w:eastAsia="宋体" w:hAnsi="宋体" w:cs="宋体"/>
                <w:color w:val="000000" w:themeColor="text1"/>
                <w:spacing w:val="-8"/>
                <w:sz w:val="22"/>
                <w:szCs w:val="22"/>
              </w:rPr>
              <w:t>盖章</w:t>
            </w:r>
            <w:r w:rsidRPr="00380614">
              <w:rPr>
                <w:rFonts w:ascii="宋体" w:eastAsia="宋体" w:hAnsi="宋体" w:cs="宋体" w:hint="eastAsia"/>
                <w:color w:val="000000" w:themeColor="text1"/>
                <w:spacing w:val="-8"/>
                <w:sz w:val="22"/>
                <w:szCs w:val="22"/>
              </w:rPr>
              <w:t>）</w:t>
            </w:r>
          </w:p>
          <w:p w:rsidR="00F16641" w:rsidRPr="00380614" w:rsidRDefault="00D9099B">
            <w:pPr>
              <w:widowControl/>
              <w:spacing w:line="360" w:lineRule="auto"/>
              <w:ind w:right="357"/>
              <w:rPr>
                <w:rFonts w:ascii="宋体" w:eastAsia="宋体" w:hAnsi="宋体" w:cs="宋体"/>
                <w:color w:val="000000" w:themeColor="text1"/>
                <w:spacing w:val="-8"/>
                <w:sz w:val="22"/>
                <w:szCs w:val="22"/>
              </w:rPr>
            </w:pPr>
            <w:r w:rsidRPr="00380614">
              <w:rPr>
                <w:rFonts w:ascii="宋体" w:eastAsia="宋体" w:hAnsi="宋体" w:cs="宋体"/>
                <w:color w:val="000000" w:themeColor="text1"/>
                <w:spacing w:val="-8"/>
                <w:sz w:val="22"/>
                <w:szCs w:val="22"/>
              </w:rPr>
              <w:t>法定代表人：</w:t>
            </w:r>
            <w:r w:rsidRPr="00380614">
              <w:rPr>
                <w:rFonts w:ascii="宋体" w:eastAsia="宋体" w:hAnsi="宋体" w:cs="宋体" w:hint="eastAsia"/>
                <w:color w:val="000000" w:themeColor="text1"/>
                <w:spacing w:val="-8"/>
                <w:sz w:val="22"/>
                <w:szCs w:val="22"/>
              </w:rPr>
              <w:t>（签字）</w:t>
            </w:r>
          </w:p>
          <w:p w:rsidR="00F16641" w:rsidRPr="00380614" w:rsidRDefault="00F16641">
            <w:pPr>
              <w:widowControl/>
              <w:spacing w:line="360" w:lineRule="auto"/>
              <w:ind w:right="357"/>
              <w:rPr>
                <w:rFonts w:ascii="宋体" w:eastAsia="宋体" w:hAnsi="宋体" w:cs="宋体"/>
                <w:color w:val="000000" w:themeColor="text1"/>
                <w:spacing w:val="-8"/>
                <w:sz w:val="22"/>
                <w:szCs w:val="22"/>
              </w:rPr>
            </w:pPr>
          </w:p>
          <w:p w:rsidR="00F16641" w:rsidRPr="00380614" w:rsidRDefault="00D9099B">
            <w:pPr>
              <w:widowControl/>
              <w:spacing w:line="360" w:lineRule="auto"/>
              <w:ind w:right="357"/>
              <w:rPr>
                <w:rFonts w:ascii="宋体" w:eastAsia="宋体" w:hAnsi="宋体" w:cs="宋体"/>
                <w:color w:val="000000" w:themeColor="text1"/>
                <w:spacing w:val="-8"/>
                <w:sz w:val="22"/>
                <w:szCs w:val="22"/>
              </w:rPr>
            </w:pPr>
            <w:r w:rsidRPr="00380614">
              <w:rPr>
                <w:rFonts w:ascii="宋体" w:eastAsia="宋体" w:hAnsi="宋体" w:cs="宋体" w:hint="eastAsia"/>
                <w:color w:val="000000" w:themeColor="text1"/>
                <w:spacing w:val="-8"/>
                <w:sz w:val="22"/>
                <w:szCs w:val="22"/>
              </w:rPr>
              <w:t>联系</w:t>
            </w:r>
            <w:r w:rsidRPr="00380614">
              <w:rPr>
                <w:rFonts w:ascii="宋体" w:eastAsia="宋体" w:hAnsi="宋体" w:cs="宋体"/>
                <w:color w:val="000000" w:themeColor="text1"/>
                <w:spacing w:val="-8"/>
                <w:sz w:val="22"/>
                <w:szCs w:val="22"/>
              </w:rPr>
              <w:t xml:space="preserve">电话： </w:t>
            </w:r>
          </w:p>
          <w:p w:rsidR="00F16641" w:rsidRPr="00380614" w:rsidRDefault="00D9099B">
            <w:pPr>
              <w:widowControl/>
              <w:rPr>
                <w:color w:val="000000" w:themeColor="text1"/>
              </w:rPr>
            </w:pPr>
            <w:r w:rsidRPr="00380614">
              <w:rPr>
                <w:rFonts w:eastAsia="宋体" w:hint="eastAsia"/>
                <w:color w:val="000000" w:themeColor="text1"/>
                <w:u w:val="single"/>
              </w:rPr>
              <w:t xml:space="preserve">       </w:t>
            </w:r>
            <w:r w:rsidRPr="00380614">
              <w:rPr>
                <w:rFonts w:eastAsia="宋体" w:hint="eastAsia"/>
                <w:color w:val="000000" w:themeColor="text1"/>
              </w:rPr>
              <w:t>年</w:t>
            </w:r>
            <w:r w:rsidRPr="00380614">
              <w:rPr>
                <w:rFonts w:eastAsia="宋体" w:hint="eastAsia"/>
                <w:color w:val="000000" w:themeColor="text1"/>
                <w:u w:val="single"/>
              </w:rPr>
              <w:t xml:space="preserve">    </w:t>
            </w:r>
            <w:r w:rsidRPr="00380614">
              <w:rPr>
                <w:rFonts w:eastAsia="宋体" w:hint="eastAsia"/>
                <w:color w:val="000000" w:themeColor="text1"/>
              </w:rPr>
              <w:t>月</w:t>
            </w:r>
            <w:r w:rsidRPr="00380614">
              <w:rPr>
                <w:rFonts w:eastAsia="宋体" w:hint="eastAsia"/>
                <w:color w:val="000000" w:themeColor="text1"/>
                <w:u w:val="single"/>
              </w:rPr>
              <w:t xml:space="preserve">    </w:t>
            </w:r>
            <w:r w:rsidRPr="00380614">
              <w:rPr>
                <w:rFonts w:eastAsia="宋体" w:hint="eastAsia"/>
                <w:color w:val="000000" w:themeColor="text1"/>
              </w:rPr>
              <w:t>日</w:t>
            </w:r>
          </w:p>
        </w:tc>
      </w:tr>
    </w:tbl>
    <w:p w:rsidR="00F16641" w:rsidRPr="00380614" w:rsidRDefault="00F16641">
      <w:pPr>
        <w:snapToGrid/>
        <w:spacing w:line="360" w:lineRule="auto"/>
        <w:ind w:firstLineChars="200" w:firstLine="464"/>
        <w:rPr>
          <w:rFonts w:ascii="宋体" w:eastAsia="宋体" w:hAnsi="宋体" w:cs="宋体"/>
          <w:color w:val="000000" w:themeColor="text1"/>
          <w:spacing w:val="6"/>
          <w:sz w:val="22"/>
          <w:szCs w:val="22"/>
          <w:u w:val="single"/>
        </w:rPr>
      </w:pPr>
    </w:p>
    <w:sectPr w:rsidR="00F16641" w:rsidRPr="00380614">
      <w:footerReference w:type="default" r:id="rId18"/>
      <w:pgSz w:w="11906" w:h="16838"/>
      <w:pgMar w:top="1440" w:right="1800" w:bottom="1118"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488" w:rsidRDefault="008D7488">
      <w:r>
        <w:separator/>
      </w:r>
    </w:p>
  </w:endnote>
  <w:endnote w:type="continuationSeparator" w:id="0">
    <w:p w:rsidR="008D7488" w:rsidRDefault="008D7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641" w:rsidRDefault="00F16641">
    <w:pPr>
      <w:spacing w:line="183" w:lineRule="auto"/>
      <w:rPr>
        <w:rFonts w:ascii="宋体" w:eastAsia="宋体" w:hAnsi="宋体" w:cs="宋体"/>
        <w:sz w:val="13"/>
        <w:szCs w:val="1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641" w:rsidRDefault="00D9099B">
    <w:pPr>
      <w:spacing w:line="183" w:lineRule="auto"/>
      <w:rPr>
        <w:rFonts w:ascii="宋体" w:eastAsia="宋体" w:hAnsi="宋体" w:cs="宋体"/>
        <w:sz w:val="13"/>
        <w:szCs w:val="13"/>
      </w:rPr>
    </w:pPr>
    <w:r>
      <w:rPr>
        <w:noProof/>
        <w:sz w:val="13"/>
      </w:rPr>
      <mc:AlternateContent>
        <mc:Choice Requires="wps">
          <w:drawing>
            <wp:anchor distT="0" distB="0" distL="114300" distR="114300" simplePos="0" relativeHeight="251659264" behindDoc="0" locked="0" layoutInCell="1" allowOverlap="1" wp14:anchorId="14B52A5F" wp14:editId="05272D92">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F16641" w:rsidRDefault="00D9099B">
                          <w:pPr>
                            <w:pStyle w:val="a6"/>
                          </w:pPr>
                          <w:r>
                            <w:fldChar w:fldCharType="begin"/>
                          </w:r>
                          <w:r>
                            <w:instrText xml:space="preserve"> PAGE  \* MERGEFORMAT </w:instrText>
                          </w:r>
                          <w:r>
                            <w:fldChar w:fldCharType="separate"/>
                          </w:r>
                          <w:r w:rsidR="00CC6624">
                            <w:rPr>
                              <w:noProof/>
                            </w:rPr>
                            <w:t>122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335"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sAPkIxsCAAAXBAAADgAAAAAAAAAAAAAAAAAuAgAAZHJzL2Uyb0RvYy54bWxQSwECLQAUAAYACAAA&#10;ACEAcarRudcAAAAFAQAADwAAAAAAAAAAAAAAAAB1BAAAZHJzL2Rvd25yZXYueG1sUEsFBgAAAAAE&#10;AAQA8wAAAHkFAAAAAA==&#10;" filled="f" stroked="f" strokeweight=".5pt">
              <v:textbox style="mso-fit-shape-to-text:t" inset="0,0,0,0">
                <w:txbxContent>
                  <w:p w:rsidR="00F16641" w:rsidRDefault="00D9099B">
                    <w:pPr>
                      <w:pStyle w:val="a6"/>
                    </w:pPr>
                    <w:r>
                      <w:fldChar w:fldCharType="begin"/>
                    </w:r>
                    <w:r>
                      <w:instrText xml:space="preserve"> PAGE  \* MERGEFORMAT </w:instrText>
                    </w:r>
                    <w:r>
                      <w:fldChar w:fldCharType="separate"/>
                    </w:r>
                    <w:r w:rsidR="00CC6624">
                      <w:rPr>
                        <w:noProof/>
                      </w:rPr>
                      <w:t>122</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641" w:rsidRDefault="00D9099B">
    <w:pPr>
      <w:spacing w:line="183" w:lineRule="auto"/>
      <w:ind w:left="6774"/>
      <w:rPr>
        <w:rFonts w:ascii="宋体" w:eastAsia="宋体" w:hAnsi="宋体" w:cs="宋体"/>
        <w:sz w:val="11"/>
        <w:szCs w:val="11"/>
      </w:rPr>
    </w:pPr>
    <w:r>
      <w:rPr>
        <w:noProof/>
        <w:sz w:val="11"/>
      </w:rPr>
      <mc:AlternateContent>
        <mc:Choice Requires="wps">
          <w:drawing>
            <wp:anchor distT="0" distB="0" distL="114300" distR="114300" simplePos="0" relativeHeight="251660288" behindDoc="0" locked="0" layoutInCell="1" allowOverlap="1" wp14:anchorId="4B0BF036" wp14:editId="240B2DF9">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F16641" w:rsidRDefault="00D9099B">
                          <w:pPr>
                            <w:pStyle w:val="a6"/>
                          </w:pPr>
                          <w:r>
                            <w:fldChar w:fldCharType="begin"/>
                          </w:r>
                          <w:r>
                            <w:instrText xml:space="preserve"> PAGE  \* MERGEFORMAT </w:instrText>
                          </w:r>
                          <w:r>
                            <w:fldChar w:fldCharType="separate"/>
                          </w:r>
                          <w:r w:rsidR="00CC6624">
                            <w:rPr>
                              <w:noProof/>
                            </w:rPr>
                            <w:t>123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33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Bco25QcAgAAHgQAAA4AAAAAAAAAAAAAAAAALgIAAGRycy9lMm9Eb2MueG1sUEsBAi0AFAAGAAgA&#10;AAAhAHGq0bnXAAAABQEAAA8AAAAAAAAAAAAAAAAAdgQAAGRycy9kb3ducmV2LnhtbFBLBQYAAAAA&#10;BAAEAPMAAAB6BQAAAAA=&#10;" filled="f" stroked="f" strokeweight=".5pt">
              <v:textbox style="mso-fit-shape-to-text:t" inset="0,0,0,0">
                <w:txbxContent>
                  <w:p w:rsidR="00F16641" w:rsidRDefault="00D9099B">
                    <w:pPr>
                      <w:pStyle w:val="a6"/>
                    </w:pPr>
                    <w:r>
                      <w:fldChar w:fldCharType="begin"/>
                    </w:r>
                    <w:r>
                      <w:instrText xml:space="preserve"> PAGE  \* MERGEFORMAT </w:instrText>
                    </w:r>
                    <w:r>
                      <w:fldChar w:fldCharType="separate"/>
                    </w:r>
                    <w:r w:rsidR="00CC6624">
                      <w:rPr>
                        <w:noProof/>
                      </w:rPr>
                      <w:t>123</w:t>
                    </w:r>
                    <w: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641" w:rsidRDefault="00D9099B">
    <w:pPr>
      <w:pStyle w:val="a6"/>
    </w:pPr>
    <w:r>
      <w:rPr>
        <w:noProof/>
      </w:rPr>
      <mc:AlternateContent>
        <mc:Choice Requires="wps">
          <w:drawing>
            <wp:anchor distT="0" distB="0" distL="114300" distR="114300" simplePos="0" relativeHeight="251661312" behindDoc="0" locked="0" layoutInCell="1" allowOverlap="1" wp14:anchorId="5BEF6194" wp14:editId="097F467B">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F16641" w:rsidRDefault="00D9099B">
                          <w:pPr>
                            <w:pStyle w:val="a6"/>
                          </w:pPr>
                          <w:r>
                            <w:fldChar w:fldCharType="begin"/>
                          </w:r>
                          <w:r>
                            <w:instrText xml:space="preserve"> PAGE  \* MERGEFORMAT </w:instrText>
                          </w:r>
                          <w:r>
                            <w:fldChar w:fldCharType="separate"/>
                          </w:r>
                          <w:r w:rsidR="00CC6624">
                            <w:rPr>
                              <w:noProof/>
                            </w:rPr>
                            <w:t>124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8" o:spid="_x0000_s1337"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DgKUlPHQIAAB4EAAAOAAAAAAAAAAAAAAAAAC4CAABkcnMvZTJvRG9jLnhtbFBLAQItABQABgAI&#10;AAAAIQBxqtG51wAAAAUBAAAPAAAAAAAAAAAAAAAAAHcEAABkcnMvZG93bnJldi54bWxQSwUGAAAA&#10;AAQABADzAAAAewUAAAAA&#10;" filled="f" stroked="f" strokeweight=".5pt">
              <v:textbox style="mso-fit-shape-to-text:t" inset="0,0,0,0">
                <w:txbxContent>
                  <w:p w:rsidR="00F16641" w:rsidRDefault="00D9099B">
                    <w:pPr>
                      <w:pStyle w:val="a6"/>
                    </w:pPr>
                    <w:r>
                      <w:fldChar w:fldCharType="begin"/>
                    </w:r>
                    <w:r>
                      <w:instrText xml:space="preserve"> PAGE  \* MERGEFORMAT </w:instrText>
                    </w:r>
                    <w:r>
                      <w:fldChar w:fldCharType="separate"/>
                    </w:r>
                    <w:r w:rsidR="00CC6624">
                      <w:rPr>
                        <w:noProof/>
                      </w:rPr>
                      <w:t>124</w:t>
                    </w:r>
                    <w: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641" w:rsidRDefault="00D9099B">
    <w:pPr>
      <w:pStyle w:val="a6"/>
    </w:pPr>
    <w:r>
      <w:rPr>
        <w:noProof/>
      </w:rPr>
      <mc:AlternateContent>
        <mc:Choice Requires="wps">
          <w:drawing>
            <wp:anchor distT="0" distB="0" distL="114300" distR="114300" simplePos="0" relativeHeight="251662336" behindDoc="0" locked="0" layoutInCell="1" allowOverlap="1" wp14:anchorId="72BF9CBF" wp14:editId="3BED30D7">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F16641" w:rsidRDefault="00D9099B">
                          <w:pPr>
                            <w:pStyle w:val="a6"/>
                          </w:pPr>
                          <w:r>
                            <w:fldChar w:fldCharType="begin"/>
                          </w:r>
                          <w:r>
                            <w:instrText xml:space="preserve"> PAGE  \* MERGEFORMAT </w:instrText>
                          </w:r>
                          <w:r>
                            <w:fldChar w:fldCharType="separate"/>
                          </w:r>
                          <w:r w:rsidR="00CC6624">
                            <w:rPr>
                              <w:noProof/>
                            </w:rPr>
                            <w:t>125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1" o:spid="_x0000_s1338"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FeEhoYfAgAAHgQAAA4AAAAAAAAAAAAAAAAALgIAAGRycy9lMm9Eb2MueG1sUEsBAi0AFAAG&#10;AAgAAAAhAHGq0bnXAAAABQEAAA8AAAAAAAAAAAAAAAAAeQQAAGRycy9kb3ducmV2LnhtbFBLBQYA&#10;AAAABAAEAPMAAAB9BQAAAAA=&#10;" filled="f" stroked="f" strokeweight=".5pt">
              <v:textbox style="mso-fit-shape-to-text:t" inset="0,0,0,0">
                <w:txbxContent>
                  <w:p w:rsidR="00F16641" w:rsidRDefault="00D9099B">
                    <w:pPr>
                      <w:pStyle w:val="a6"/>
                    </w:pPr>
                    <w:r>
                      <w:fldChar w:fldCharType="begin"/>
                    </w:r>
                    <w:r>
                      <w:instrText xml:space="preserve"> PAGE  \* MERGEFORMAT </w:instrText>
                    </w:r>
                    <w:r>
                      <w:fldChar w:fldCharType="separate"/>
                    </w:r>
                    <w:r w:rsidR="00CC6624">
                      <w:rPr>
                        <w:noProof/>
                      </w:rPr>
                      <w:t>125</w:t>
                    </w:r>
                    <w:r>
                      <w:fldChar w:fldCharType="end"/>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641" w:rsidRDefault="00D9099B">
    <w:pPr>
      <w:spacing w:line="183" w:lineRule="auto"/>
      <w:ind w:left="4579"/>
      <w:rPr>
        <w:rFonts w:ascii="宋体" w:eastAsia="宋体" w:hAnsi="宋体" w:cs="宋体"/>
        <w:sz w:val="13"/>
        <w:szCs w:val="13"/>
      </w:rPr>
    </w:pPr>
    <w:r>
      <w:rPr>
        <w:noProof/>
        <w:sz w:val="13"/>
      </w:rPr>
      <mc:AlternateContent>
        <mc:Choice Requires="wps">
          <w:drawing>
            <wp:anchor distT="0" distB="0" distL="114300" distR="114300" simplePos="0" relativeHeight="251663360" behindDoc="0" locked="0" layoutInCell="1" allowOverlap="1" wp14:anchorId="15777FB3" wp14:editId="246AB678">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F16641" w:rsidRDefault="00D9099B">
                          <w:pPr>
                            <w:pStyle w:val="a6"/>
                          </w:pPr>
                          <w:r>
                            <w:fldChar w:fldCharType="begin"/>
                          </w:r>
                          <w:r>
                            <w:instrText xml:space="preserve"> PAGE  \* MERGEFORMAT </w:instrText>
                          </w:r>
                          <w:r>
                            <w:fldChar w:fldCharType="separate"/>
                          </w:r>
                          <w:r w:rsidR="00CC6624">
                            <w:rPr>
                              <w:noProof/>
                            </w:rPr>
                            <w:t>126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4" o:spid="_x0000_s1339"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0eFHwIAAB4EAAAOAAAAZHJzL2Uyb0RvYy54bWysU82O0zAQviPxDpbvNGmBVVU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DzzR4UfAgAAHgQAAA4AAAAAAAAAAAAAAAAALgIAAGRycy9lMm9Eb2MueG1sUEsBAi0AFAAG&#10;AAgAAAAhAHGq0bnXAAAABQEAAA8AAAAAAAAAAAAAAAAAeQQAAGRycy9kb3ducmV2LnhtbFBLBQYA&#10;AAAABAAEAPMAAAB9BQAAAAA=&#10;" filled="f" stroked="f" strokeweight=".5pt">
              <v:textbox style="mso-fit-shape-to-text:t" inset="0,0,0,0">
                <w:txbxContent>
                  <w:p w:rsidR="00F16641" w:rsidRDefault="00D9099B">
                    <w:pPr>
                      <w:pStyle w:val="a6"/>
                    </w:pPr>
                    <w:r>
                      <w:fldChar w:fldCharType="begin"/>
                    </w:r>
                    <w:r>
                      <w:instrText xml:space="preserve"> PAGE  \* MERGEFORMAT </w:instrText>
                    </w:r>
                    <w:r>
                      <w:fldChar w:fldCharType="separate"/>
                    </w:r>
                    <w:r w:rsidR="00CC6624">
                      <w:rPr>
                        <w:noProof/>
                      </w:rPr>
                      <w:t>126</w:t>
                    </w:r>
                    <w:r>
                      <w:fldChar w:fldCharType="end"/>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641" w:rsidRDefault="00D9099B">
    <w:pPr>
      <w:spacing w:line="14" w:lineRule="auto"/>
      <w:rPr>
        <w:sz w:val="2"/>
      </w:rPr>
    </w:pPr>
    <w:r>
      <w:rPr>
        <w:noProof/>
        <w:sz w:val="2"/>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F16641" w:rsidRDefault="00D9099B">
                          <w:pPr>
                            <w:pStyle w:val="a6"/>
                          </w:pPr>
                          <w:r>
                            <w:fldChar w:fldCharType="begin"/>
                          </w:r>
                          <w:r>
                            <w:instrText xml:space="preserve"> PAGE  \* MERGEFORMAT </w:instrText>
                          </w:r>
                          <w:r>
                            <w:fldChar w:fldCharType="separate"/>
                          </w:r>
                          <w:r w:rsidR="00CC6624">
                            <w:rPr>
                              <w:noProof/>
                            </w:rPr>
                            <w:t>129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7" o:spid="_x0000_s1340" type="#_x0000_t202" style="position:absolute;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" filled="f" stroked="f" strokeweight=".5pt">
              <v:textbox style="mso-fit-shape-to-text:t" inset="0,0,0,0">
                <w:txbxContent>
                  <w:p w:rsidR="00F16641" w:rsidRDefault="00D9099B">
                    <w:pPr>
                      <w:pStyle w:val="a6"/>
                    </w:pPr>
                    <w:r>
                      <w:fldChar w:fldCharType="begin"/>
                    </w:r>
                    <w:r>
                      <w:instrText xml:space="preserve"> PAGE  \* MERGEFORMAT </w:instrText>
                    </w:r>
                    <w:r>
                      <w:fldChar w:fldCharType="separate"/>
                    </w:r>
                    <w:r w:rsidR="00CC6624">
                      <w:rPr>
                        <w:noProof/>
                      </w:rPr>
                      <w:t>129</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488" w:rsidRDefault="008D7488">
      <w:r>
        <w:separator/>
      </w:r>
    </w:p>
  </w:footnote>
  <w:footnote w:type="continuationSeparator" w:id="0">
    <w:p w:rsidR="008D7488" w:rsidRDefault="008D74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6AC419"/>
    <w:multiLevelType w:val="singleLevel"/>
    <w:tmpl w:val="856AC419"/>
    <w:lvl w:ilvl="0">
      <w:start w:val="1"/>
      <w:numFmt w:val="decimal"/>
      <w:suff w:val="nothing"/>
      <w:lvlText w:val="（%1）"/>
      <w:lvlJc w:val="left"/>
    </w:lvl>
  </w:abstractNum>
  <w:abstractNum w:abstractNumId="1">
    <w:nsid w:val="8776341C"/>
    <w:multiLevelType w:val="singleLevel"/>
    <w:tmpl w:val="8776341C"/>
    <w:lvl w:ilvl="0">
      <w:start w:val="1"/>
      <w:numFmt w:val="decimal"/>
      <w:suff w:val="nothing"/>
      <w:lvlText w:val="（%1）"/>
      <w:lvlJc w:val="left"/>
    </w:lvl>
  </w:abstractNum>
  <w:abstractNum w:abstractNumId="2">
    <w:nsid w:val="9C4A25B6"/>
    <w:multiLevelType w:val="singleLevel"/>
    <w:tmpl w:val="9C4A25B6"/>
    <w:lvl w:ilvl="0">
      <w:start w:val="1"/>
      <w:numFmt w:val="decimal"/>
      <w:suff w:val="space"/>
      <w:lvlText w:val="(%1)"/>
      <w:lvlJc w:val="left"/>
    </w:lvl>
  </w:abstractNum>
  <w:abstractNum w:abstractNumId="3">
    <w:nsid w:val="A6F4066C"/>
    <w:multiLevelType w:val="singleLevel"/>
    <w:tmpl w:val="A6F4066C"/>
    <w:lvl w:ilvl="0">
      <w:start w:val="1"/>
      <w:numFmt w:val="chineseCounting"/>
      <w:suff w:val="nothing"/>
      <w:lvlText w:val="%1、"/>
      <w:lvlJc w:val="left"/>
      <w:rPr>
        <w:rFonts w:hint="eastAsia"/>
      </w:rPr>
    </w:lvl>
  </w:abstractNum>
  <w:abstractNum w:abstractNumId="4">
    <w:nsid w:val="A843ADC5"/>
    <w:multiLevelType w:val="singleLevel"/>
    <w:tmpl w:val="A843ADC5"/>
    <w:lvl w:ilvl="0">
      <w:start w:val="52"/>
      <w:numFmt w:val="decimal"/>
      <w:suff w:val="space"/>
      <w:lvlText w:val="%1."/>
      <w:lvlJc w:val="left"/>
    </w:lvl>
  </w:abstractNum>
  <w:abstractNum w:abstractNumId="5">
    <w:nsid w:val="CC57D6FC"/>
    <w:multiLevelType w:val="singleLevel"/>
    <w:tmpl w:val="CC57D6FC"/>
    <w:lvl w:ilvl="0">
      <w:start w:val="1"/>
      <w:numFmt w:val="decimal"/>
      <w:suff w:val="nothing"/>
      <w:lvlText w:val="（%1）"/>
      <w:lvlJc w:val="left"/>
    </w:lvl>
  </w:abstractNum>
  <w:abstractNum w:abstractNumId="6">
    <w:nsid w:val="E0CA1D78"/>
    <w:multiLevelType w:val="singleLevel"/>
    <w:tmpl w:val="E0CA1D78"/>
    <w:lvl w:ilvl="0">
      <w:start w:val="1"/>
      <w:numFmt w:val="decimal"/>
      <w:suff w:val="space"/>
      <w:lvlText w:val="(%1)"/>
      <w:lvlJc w:val="left"/>
    </w:lvl>
  </w:abstractNum>
  <w:abstractNum w:abstractNumId="7">
    <w:nsid w:val="EAED9ABE"/>
    <w:multiLevelType w:val="singleLevel"/>
    <w:tmpl w:val="EAED9ABE"/>
    <w:lvl w:ilvl="0">
      <w:start w:val="1"/>
      <w:numFmt w:val="decimal"/>
      <w:suff w:val="space"/>
      <w:lvlText w:val="(%1)"/>
      <w:lvlJc w:val="left"/>
    </w:lvl>
  </w:abstractNum>
  <w:abstractNum w:abstractNumId="8">
    <w:nsid w:val="0C7F1BB8"/>
    <w:multiLevelType w:val="multilevel"/>
    <w:tmpl w:val="0C7F1BB8"/>
    <w:lvl w:ilvl="0">
      <w:start w:val="2"/>
      <w:numFmt w:val="decimal"/>
      <w:lvlText w:val="%1"/>
      <w:lvlJc w:val="left"/>
      <w:pPr>
        <w:tabs>
          <w:tab w:val="left" w:pos="360"/>
        </w:tabs>
        <w:ind w:left="360" w:hanging="360"/>
      </w:pPr>
      <w:rPr>
        <w:rFonts w:hint="eastAsia"/>
      </w:rPr>
    </w:lvl>
    <w:lvl w:ilvl="1">
      <w:start w:val="1"/>
      <w:numFmt w:val="decimal"/>
      <w:lvlText w:val="%1.%2"/>
      <w:lvlJc w:val="left"/>
      <w:pPr>
        <w:tabs>
          <w:tab w:val="left" w:pos="840"/>
        </w:tabs>
        <w:ind w:left="840" w:hanging="360"/>
      </w:pPr>
      <w:rPr>
        <w:rFonts w:hint="eastAsia"/>
      </w:rPr>
    </w:lvl>
    <w:lvl w:ilvl="2">
      <w:start w:val="1"/>
      <w:numFmt w:val="decimal"/>
      <w:lvlText w:val="%1.%2.%3"/>
      <w:lvlJc w:val="left"/>
      <w:pPr>
        <w:tabs>
          <w:tab w:val="left" w:pos="1680"/>
        </w:tabs>
        <w:ind w:left="1680" w:hanging="720"/>
      </w:pPr>
      <w:rPr>
        <w:rFonts w:hint="eastAsia"/>
      </w:rPr>
    </w:lvl>
    <w:lvl w:ilvl="3">
      <w:start w:val="1"/>
      <w:numFmt w:val="decimal"/>
      <w:lvlText w:val="%1.%2.%3.%4"/>
      <w:lvlJc w:val="left"/>
      <w:pPr>
        <w:tabs>
          <w:tab w:val="left" w:pos="2520"/>
        </w:tabs>
        <w:ind w:left="2520" w:hanging="1080"/>
      </w:pPr>
      <w:rPr>
        <w:rFonts w:hint="eastAsia"/>
      </w:rPr>
    </w:lvl>
    <w:lvl w:ilvl="4">
      <w:start w:val="1"/>
      <w:numFmt w:val="decimal"/>
      <w:lvlText w:val="%1.%2.%3.%4.%5"/>
      <w:lvlJc w:val="left"/>
      <w:pPr>
        <w:tabs>
          <w:tab w:val="left" w:pos="3000"/>
        </w:tabs>
        <w:ind w:left="3000" w:hanging="1080"/>
      </w:pPr>
      <w:rPr>
        <w:rFonts w:hint="eastAsia"/>
      </w:rPr>
    </w:lvl>
    <w:lvl w:ilvl="5">
      <w:start w:val="1"/>
      <w:numFmt w:val="decimal"/>
      <w:lvlText w:val="%1.%2.%3.%4.%5.%6"/>
      <w:lvlJc w:val="left"/>
      <w:pPr>
        <w:tabs>
          <w:tab w:val="left" w:pos="3840"/>
        </w:tabs>
        <w:ind w:left="3840" w:hanging="1440"/>
      </w:pPr>
      <w:rPr>
        <w:rFonts w:hint="eastAsia"/>
      </w:rPr>
    </w:lvl>
    <w:lvl w:ilvl="6">
      <w:start w:val="1"/>
      <w:numFmt w:val="decimal"/>
      <w:lvlText w:val="%1.%2.%3.%4.%5.%6.%7"/>
      <w:lvlJc w:val="left"/>
      <w:pPr>
        <w:tabs>
          <w:tab w:val="left" w:pos="4680"/>
        </w:tabs>
        <w:ind w:left="4680" w:hanging="1800"/>
      </w:pPr>
      <w:rPr>
        <w:rFonts w:hint="eastAsia"/>
      </w:rPr>
    </w:lvl>
    <w:lvl w:ilvl="7">
      <w:start w:val="1"/>
      <w:numFmt w:val="decimal"/>
      <w:lvlText w:val="%1.%2.%3.%4.%5.%6.%7.%8"/>
      <w:lvlJc w:val="left"/>
      <w:pPr>
        <w:tabs>
          <w:tab w:val="left" w:pos="5160"/>
        </w:tabs>
        <w:ind w:left="5160" w:hanging="1800"/>
      </w:pPr>
      <w:rPr>
        <w:rFonts w:hint="eastAsia"/>
      </w:rPr>
    </w:lvl>
    <w:lvl w:ilvl="8">
      <w:start w:val="1"/>
      <w:numFmt w:val="decimal"/>
      <w:lvlText w:val="%1.%2.%3.%4.%5.%6.%7.%8.%9"/>
      <w:lvlJc w:val="left"/>
      <w:pPr>
        <w:tabs>
          <w:tab w:val="left" w:pos="6000"/>
        </w:tabs>
        <w:ind w:left="6000" w:hanging="2160"/>
      </w:pPr>
      <w:rPr>
        <w:rFonts w:hint="eastAsia"/>
      </w:rPr>
    </w:lvl>
  </w:abstractNum>
  <w:abstractNum w:abstractNumId="9">
    <w:nsid w:val="13CF245E"/>
    <w:multiLevelType w:val="multilevel"/>
    <w:tmpl w:val="13CF245E"/>
    <w:lvl w:ilvl="0">
      <w:start w:val="1"/>
      <w:numFmt w:val="decimal"/>
      <w:lvlText w:val="(%1)"/>
      <w:lvlJc w:val="left"/>
      <w:pPr>
        <w:tabs>
          <w:tab w:val="left" w:pos="1080"/>
        </w:tabs>
        <w:ind w:left="1080" w:hanging="600"/>
      </w:pPr>
      <w:rPr>
        <w:rFonts w:hint="eastAsia"/>
      </w:rPr>
    </w:lvl>
    <w:lvl w:ilvl="1">
      <w:start w:val="1"/>
      <w:numFmt w:val="decimal"/>
      <w:lvlText w:val="%2)"/>
      <w:lvlJc w:val="left"/>
      <w:pPr>
        <w:tabs>
          <w:tab w:val="left" w:pos="1380"/>
        </w:tabs>
        <w:ind w:left="1380" w:hanging="480"/>
      </w:pPr>
      <w:rPr>
        <w:rFonts w:hint="eastAsia"/>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0">
    <w:nsid w:val="14EE16AE"/>
    <w:multiLevelType w:val="multilevel"/>
    <w:tmpl w:val="14EE16AE"/>
    <w:lvl w:ilvl="0">
      <w:start w:val="5"/>
      <w:numFmt w:val="decimal"/>
      <w:lvlText w:val="%1"/>
      <w:lvlJc w:val="left"/>
      <w:pPr>
        <w:tabs>
          <w:tab w:val="left" w:pos="600"/>
        </w:tabs>
        <w:ind w:left="600" w:hanging="600"/>
      </w:pPr>
      <w:rPr>
        <w:rFonts w:hint="eastAsia"/>
      </w:rPr>
    </w:lvl>
    <w:lvl w:ilvl="1">
      <w:start w:val="1"/>
      <w:numFmt w:val="decimal"/>
      <w:lvlText w:val="3.%2"/>
      <w:lvlJc w:val="left"/>
      <w:pPr>
        <w:tabs>
          <w:tab w:val="left" w:pos="842"/>
        </w:tabs>
        <w:ind w:left="0" w:firstLine="482"/>
      </w:pPr>
      <w:rPr>
        <w:rFonts w:hint="eastAsia"/>
      </w:rPr>
    </w:lvl>
    <w:lvl w:ilvl="2">
      <w:start w:val="1"/>
      <w:numFmt w:val="decimal"/>
      <w:lvlText w:val="%1.%2.%3"/>
      <w:lvlJc w:val="left"/>
      <w:pPr>
        <w:tabs>
          <w:tab w:val="left" w:pos="1380"/>
        </w:tabs>
        <w:ind w:left="1380" w:hanging="600"/>
      </w:pPr>
      <w:rPr>
        <w:rFonts w:hint="eastAsia"/>
      </w:rPr>
    </w:lvl>
    <w:lvl w:ilvl="3">
      <w:start w:val="1"/>
      <w:numFmt w:val="decimal"/>
      <w:lvlText w:val="%1.%2.%3.%4"/>
      <w:lvlJc w:val="left"/>
      <w:pPr>
        <w:tabs>
          <w:tab w:val="left" w:pos="1770"/>
        </w:tabs>
        <w:ind w:left="1770" w:hanging="600"/>
      </w:pPr>
      <w:rPr>
        <w:rFonts w:hint="eastAsia"/>
      </w:rPr>
    </w:lvl>
    <w:lvl w:ilvl="4">
      <w:start w:val="1"/>
      <w:numFmt w:val="decimal"/>
      <w:lvlText w:val="%1.%2.%3.%4.%5"/>
      <w:lvlJc w:val="left"/>
      <w:pPr>
        <w:tabs>
          <w:tab w:val="left" w:pos="2160"/>
        </w:tabs>
        <w:ind w:left="2160" w:hanging="600"/>
      </w:pPr>
      <w:rPr>
        <w:rFonts w:hint="eastAsia"/>
      </w:rPr>
    </w:lvl>
    <w:lvl w:ilvl="5">
      <w:start w:val="1"/>
      <w:numFmt w:val="decimal"/>
      <w:lvlText w:val="%1.%2.%3.%4.%5.%6"/>
      <w:lvlJc w:val="left"/>
      <w:pPr>
        <w:tabs>
          <w:tab w:val="left" w:pos="2550"/>
        </w:tabs>
        <w:ind w:left="2550" w:hanging="600"/>
      </w:pPr>
      <w:rPr>
        <w:rFonts w:hint="eastAsia"/>
      </w:rPr>
    </w:lvl>
    <w:lvl w:ilvl="6">
      <w:start w:val="1"/>
      <w:numFmt w:val="decimal"/>
      <w:lvlText w:val="%1.%2.%3.%4.%5.%6.%7"/>
      <w:lvlJc w:val="left"/>
      <w:pPr>
        <w:tabs>
          <w:tab w:val="left" w:pos="2940"/>
        </w:tabs>
        <w:ind w:left="2940" w:hanging="600"/>
      </w:pPr>
      <w:rPr>
        <w:rFonts w:hint="eastAsia"/>
      </w:rPr>
    </w:lvl>
    <w:lvl w:ilvl="7">
      <w:start w:val="1"/>
      <w:numFmt w:val="decimal"/>
      <w:lvlText w:val="%1.%2.%3.%4.%5.%6.%7.%8"/>
      <w:lvlJc w:val="left"/>
      <w:pPr>
        <w:tabs>
          <w:tab w:val="left" w:pos="3330"/>
        </w:tabs>
        <w:ind w:left="3330" w:hanging="600"/>
      </w:pPr>
      <w:rPr>
        <w:rFonts w:hint="eastAsia"/>
      </w:rPr>
    </w:lvl>
    <w:lvl w:ilvl="8">
      <w:start w:val="1"/>
      <w:numFmt w:val="decimal"/>
      <w:lvlText w:val="%1.%2.%3.%4.%5.%6.%7.%8.%9"/>
      <w:lvlJc w:val="left"/>
      <w:pPr>
        <w:tabs>
          <w:tab w:val="left" w:pos="3720"/>
        </w:tabs>
        <w:ind w:left="3720" w:hanging="600"/>
      </w:pPr>
      <w:rPr>
        <w:rFonts w:hint="eastAsia"/>
      </w:rPr>
    </w:lvl>
  </w:abstractNum>
  <w:abstractNum w:abstractNumId="11">
    <w:nsid w:val="18CB5DCF"/>
    <w:multiLevelType w:val="multilevel"/>
    <w:tmpl w:val="18CB5DCF"/>
    <w:lvl w:ilvl="0">
      <w:start w:val="1"/>
      <w:numFmt w:val="decimal"/>
      <w:lvlText w:val="(%1)"/>
      <w:lvlJc w:val="left"/>
      <w:pPr>
        <w:tabs>
          <w:tab w:val="left" w:pos="990"/>
        </w:tabs>
        <w:ind w:left="990" w:hanging="510"/>
      </w:pPr>
      <w:rPr>
        <w:rFonts w:hint="eastAsia"/>
        <w:color w:val="auto"/>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2">
    <w:nsid w:val="1AB36EF7"/>
    <w:multiLevelType w:val="multilevel"/>
    <w:tmpl w:val="1AB36EF7"/>
    <w:lvl w:ilvl="0">
      <w:start w:val="1"/>
      <w:numFmt w:val="decimal"/>
      <w:lvlText w:val="(%1)"/>
      <w:lvlJc w:val="left"/>
      <w:pPr>
        <w:tabs>
          <w:tab w:val="left" w:pos="960"/>
        </w:tabs>
        <w:ind w:left="960" w:hanging="48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3">
    <w:nsid w:val="253A68C1"/>
    <w:multiLevelType w:val="multilevel"/>
    <w:tmpl w:val="253A68C1"/>
    <w:lvl w:ilvl="0">
      <w:start w:val="1"/>
      <w:numFmt w:val="decimal"/>
      <w:lvlText w:val="(%1)"/>
      <w:lvlJc w:val="left"/>
      <w:pPr>
        <w:tabs>
          <w:tab w:val="left" w:pos="1440"/>
        </w:tabs>
        <w:ind w:left="1440" w:hanging="96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4">
    <w:nsid w:val="266F2840"/>
    <w:multiLevelType w:val="multilevel"/>
    <w:tmpl w:val="266F2840"/>
    <w:lvl w:ilvl="0">
      <w:start w:val="1"/>
      <w:numFmt w:val="decimal"/>
      <w:lvlText w:val="(%1)"/>
      <w:lvlJc w:val="left"/>
      <w:pPr>
        <w:tabs>
          <w:tab w:val="left" w:pos="1080"/>
        </w:tabs>
        <w:ind w:left="1080" w:hanging="60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5">
    <w:nsid w:val="2BD25CC9"/>
    <w:multiLevelType w:val="multilevel"/>
    <w:tmpl w:val="2BD25CC9"/>
    <w:lvl w:ilvl="0">
      <w:start w:val="1"/>
      <w:numFmt w:val="decimal"/>
      <w:lvlText w:val="%1"/>
      <w:lvlJc w:val="left"/>
      <w:pPr>
        <w:tabs>
          <w:tab w:val="left" w:pos="360"/>
        </w:tabs>
        <w:ind w:left="360" w:hanging="360"/>
      </w:pPr>
      <w:rPr>
        <w:rFonts w:ascii="黑体" w:eastAsia="黑体" w:hint="eastAsia"/>
      </w:rPr>
    </w:lvl>
    <w:lvl w:ilvl="1">
      <w:start w:val="1"/>
      <w:numFmt w:val="decimal"/>
      <w:lvlText w:val="%1.%2"/>
      <w:lvlJc w:val="left"/>
      <w:pPr>
        <w:tabs>
          <w:tab w:val="left" w:pos="540"/>
        </w:tabs>
        <w:ind w:left="540" w:hanging="360"/>
      </w:pPr>
      <w:rPr>
        <w:rFonts w:ascii="黑体" w:eastAsia="黑体" w:hint="eastAsia"/>
        <w:b/>
      </w:rPr>
    </w:lvl>
    <w:lvl w:ilvl="2">
      <w:start w:val="1"/>
      <w:numFmt w:val="decimal"/>
      <w:lvlText w:val="%1.%2.%3"/>
      <w:lvlJc w:val="left"/>
      <w:pPr>
        <w:tabs>
          <w:tab w:val="left" w:pos="1680"/>
        </w:tabs>
        <w:ind w:left="1680" w:hanging="720"/>
      </w:pPr>
      <w:rPr>
        <w:rFonts w:ascii="黑体" w:eastAsia="黑体" w:hint="eastAsia"/>
      </w:rPr>
    </w:lvl>
    <w:lvl w:ilvl="3">
      <w:start w:val="1"/>
      <w:numFmt w:val="decimal"/>
      <w:lvlText w:val="%1.%2.%3.%4"/>
      <w:lvlJc w:val="left"/>
      <w:pPr>
        <w:tabs>
          <w:tab w:val="left" w:pos="2520"/>
        </w:tabs>
        <w:ind w:left="2520" w:hanging="1080"/>
      </w:pPr>
      <w:rPr>
        <w:rFonts w:ascii="黑体" w:eastAsia="黑体" w:hint="eastAsia"/>
      </w:rPr>
    </w:lvl>
    <w:lvl w:ilvl="4">
      <w:start w:val="1"/>
      <w:numFmt w:val="decimal"/>
      <w:lvlText w:val="%1.%2.%3.%4.%5"/>
      <w:lvlJc w:val="left"/>
      <w:pPr>
        <w:tabs>
          <w:tab w:val="left" w:pos="3000"/>
        </w:tabs>
        <w:ind w:left="3000" w:hanging="1080"/>
      </w:pPr>
      <w:rPr>
        <w:rFonts w:ascii="黑体" w:eastAsia="黑体" w:hint="eastAsia"/>
      </w:rPr>
    </w:lvl>
    <w:lvl w:ilvl="5">
      <w:start w:val="1"/>
      <w:numFmt w:val="decimal"/>
      <w:lvlText w:val="%1.%2.%3.%4.%5.%6"/>
      <w:lvlJc w:val="left"/>
      <w:pPr>
        <w:tabs>
          <w:tab w:val="left" w:pos="3840"/>
        </w:tabs>
        <w:ind w:left="3840" w:hanging="1440"/>
      </w:pPr>
      <w:rPr>
        <w:rFonts w:ascii="黑体" w:eastAsia="黑体" w:hint="eastAsia"/>
      </w:rPr>
    </w:lvl>
    <w:lvl w:ilvl="6">
      <w:start w:val="1"/>
      <w:numFmt w:val="decimal"/>
      <w:lvlText w:val="%1.%2.%3.%4.%5.%6.%7"/>
      <w:lvlJc w:val="left"/>
      <w:pPr>
        <w:tabs>
          <w:tab w:val="left" w:pos="4680"/>
        </w:tabs>
        <w:ind w:left="4680" w:hanging="1800"/>
      </w:pPr>
      <w:rPr>
        <w:rFonts w:ascii="黑体" w:eastAsia="黑体" w:hint="eastAsia"/>
      </w:rPr>
    </w:lvl>
    <w:lvl w:ilvl="7">
      <w:start w:val="1"/>
      <w:numFmt w:val="decimal"/>
      <w:lvlText w:val="%1.%2.%3.%4.%5.%6.%7.%8"/>
      <w:lvlJc w:val="left"/>
      <w:pPr>
        <w:tabs>
          <w:tab w:val="left" w:pos="5160"/>
        </w:tabs>
        <w:ind w:left="5160" w:hanging="1800"/>
      </w:pPr>
      <w:rPr>
        <w:rFonts w:ascii="黑体" w:eastAsia="黑体" w:hint="eastAsia"/>
      </w:rPr>
    </w:lvl>
    <w:lvl w:ilvl="8">
      <w:start w:val="1"/>
      <w:numFmt w:val="decimal"/>
      <w:lvlText w:val="%1.%2.%3.%4.%5.%6.%7.%8.%9"/>
      <w:lvlJc w:val="left"/>
      <w:pPr>
        <w:tabs>
          <w:tab w:val="left" w:pos="6000"/>
        </w:tabs>
        <w:ind w:left="6000" w:hanging="2160"/>
      </w:pPr>
      <w:rPr>
        <w:rFonts w:ascii="黑体" w:eastAsia="黑体" w:hint="eastAsia"/>
      </w:rPr>
    </w:lvl>
  </w:abstractNum>
  <w:abstractNum w:abstractNumId="16">
    <w:nsid w:val="2D0C82A2"/>
    <w:multiLevelType w:val="singleLevel"/>
    <w:tmpl w:val="2D0C82A2"/>
    <w:lvl w:ilvl="0">
      <w:start w:val="2"/>
      <w:numFmt w:val="decimal"/>
      <w:suff w:val="space"/>
      <w:lvlText w:val="%1、"/>
      <w:lvlJc w:val="left"/>
    </w:lvl>
  </w:abstractNum>
  <w:abstractNum w:abstractNumId="17">
    <w:nsid w:val="305B4031"/>
    <w:multiLevelType w:val="multilevel"/>
    <w:tmpl w:val="305B4031"/>
    <w:lvl w:ilvl="0">
      <w:start w:val="1"/>
      <w:numFmt w:val="decimal"/>
      <w:lvlText w:val="(%1)"/>
      <w:lvlJc w:val="left"/>
      <w:pPr>
        <w:tabs>
          <w:tab w:val="left" w:pos="1080"/>
        </w:tabs>
        <w:ind w:left="1080" w:hanging="600"/>
      </w:pPr>
      <w:rPr>
        <w:rFonts w:hint="eastAsia"/>
      </w:rPr>
    </w:lvl>
    <w:lvl w:ilvl="1">
      <w:start w:val="1"/>
      <w:numFmt w:val="decimal"/>
      <w:lvlText w:val="(%2)"/>
      <w:lvlJc w:val="left"/>
      <w:pPr>
        <w:tabs>
          <w:tab w:val="left" w:pos="1410"/>
        </w:tabs>
        <w:ind w:left="1410" w:hanging="510"/>
      </w:pPr>
      <w:rPr>
        <w:rFonts w:hint="eastAsia"/>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8">
    <w:nsid w:val="31705FD4"/>
    <w:multiLevelType w:val="multilevel"/>
    <w:tmpl w:val="31705FD4"/>
    <w:lvl w:ilvl="0">
      <w:start w:val="1"/>
      <w:numFmt w:val="decimal"/>
      <w:lvlText w:val="(%1)"/>
      <w:lvlJc w:val="left"/>
      <w:pPr>
        <w:tabs>
          <w:tab w:val="left" w:pos="1080"/>
        </w:tabs>
        <w:ind w:left="1080" w:hanging="60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9">
    <w:nsid w:val="32C43DC6"/>
    <w:multiLevelType w:val="multilevel"/>
    <w:tmpl w:val="32C43DC6"/>
    <w:lvl w:ilvl="0">
      <w:start w:val="1"/>
      <w:numFmt w:val="decimal"/>
      <w:lvlText w:val="(%1)"/>
      <w:lvlJc w:val="left"/>
      <w:pPr>
        <w:tabs>
          <w:tab w:val="left" w:pos="1560"/>
        </w:tabs>
        <w:ind w:left="1560" w:hanging="60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0">
    <w:nsid w:val="333BD47F"/>
    <w:multiLevelType w:val="singleLevel"/>
    <w:tmpl w:val="333BD47F"/>
    <w:lvl w:ilvl="0">
      <w:start w:val="1"/>
      <w:numFmt w:val="decimal"/>
      <w:suff w:val="space"/>
      <w:lvlText w:val="(%1)"/>
      <w:lvlJc w:val="left"/>
    </w:lvl>
  </w:abstractNum>
  <w:abstractNum w:abstractNumId="21">
    <w:nsid w:val="36B74DA9"/>
    <w:multiLevelType w:val="multilevel"/>
    <w:tmpl w:val="36B74DA9"/>
    <w:lvl w:ilvl="0">
      <w:start w:val="1"/>
      <w:numFmt w:val="decimal"/>
      <w:lvlText w:val="(%1)"/>
      <w:lvlJc w:val="left"/>
      <w:pPr>
        <w:tabs>
          <w:tab w:val="left" w:pos="1080"/>
        </w:tabs>
        <w:ind w:left="1080" w:hanging="60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2">
    <w:nsid w:val="373CF839"/>
    <w:multiLevelType w:val="singleLevel"/>
    <w:tmpl w:val="373CF839"/>
    <w:lvl w:ilvl="0">
      <w:start w:val="1"/>
      <w:numFmt w:val="decimal"/>
      <w:suff w:val="space"/>
      <w:lvlText w:val="(%1)"/>
      <w:lvlJc w:val="left"/>
    </w:lvl>
  </w:abstractNum>
  <w:abstractNum w:abstractNumId="23">
    <w:nsid w:val="3E0758DE"/>
    <w:multiLevelType w:val="multilevel"/>
    <w:tmpl w:val="3E0758DE"/>
    <w:lvl w:ilvl="0">
      <w:start w:val="1"/>
      <w:numFmt w:val="decimal"/>
      <w:lvlText w:val="(%1)"/>
      <w:lvlJc w:val="left"/>
      <w:pPr>
        <w:tabs>
          <w:tab w:val="left" w:pos="1080"/>
        </w:tabs>
        <w:ind w:left="1080" w:hanging="60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4">
    <w:nsid w:val="43972AD9"/>
    <w:multiLevelType w:val="multilevel"/>
    <w:tmpl w:val="43972AD9"/>
    <w:lvl w:ilvl="0">
      <w:start w:val="1"/>
      <w:numFmt w:val="decimal"/>
      <w:lvlText w:val="(%1)"/>
      <w:lvlJc w:val="left"/>
      <w:pPr>
        <w:tabs>
          <w:tab w:val="left" w:pos="1080"/>
        </w:tabs>
        <w:ind w:left="1080" w:hanging="60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5">
    <w:nsid w:val="454A5A58"/>
    <w:multiLevelType w:val="multilevel"/>
    <w:tmpl w:val="454A5A58"/>
    <w:lvl w:ilvl="0">
      <w:start w:val="1"/>
      <w:numFmt w:val="decimal"/>
      <w:lvlText w:val="(%1)"/>
      <w:lvlJc w:val="left"/>
      <w:pPr>
        <w:tabs>
          <w:tab w:val="left" w:pos="1080"/>
        </w:tabs>
        <w:ind w:left="1080" w:hanging="60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6">
    <w:nsid w:val="46D47E00"/>
    <w:multiLevelType w:val="multilevel"/>
    <w:tmpl w:val="46D47E00"/>
    <w:lvl w:ilvl="0">
      <w:start w:val="1"/>
      <w:numFmt w:val="decimal"/>
      <w:lvlText w:val="(%1)"/>
      <w:lvlJc w:val="left"/>
      <w:pPr>
        <w:tabs>
          <w:tab w:val="left" w:pos="960"/>
        </w:tabs>
        <w:ind w:left="960" w:hanging="48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7">
    <w:nsid w:val="4895BE55"/>
    <w:multiLevelType w:val="singleLevel"/>
    <w:tmpl w:val="4895BE55"/>
    <w:lvl w:ilvl="0">
      <w:start w:val="1"/>
      <w:numFmt w:val="decimal"/>
      <w:suff w:val="space"/>
      <w:lvlText w:val="%1."/>
      <w:lvlJc w:val="left"/>
    </w:lvl>
  </w:abstractNum>
  <w:abstractNum w:abstractNumId="28">
    <w:nsid w:val="4B652ED7"/>
    <w:multiLevelType w:val="multilevel"/>
    <w:tmpl w:val="4B652ED7"/>
    <w:lvl w:ilvl="0">
      <w:start w:val="1"/>
      <w:numFmt w:val="decimal"/>
      <w:lvlText w:val="(%1)"/>
      <w:lvlJc w:val="left"/>
      <w:pPr>
        <w:tabs>
          <w:tab w:val="left" w:pos="1440"/>
        </w:tabs>
        <w:ind w:left="1440" w:hanging="96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9">
    <w:nsid w:val="546E5475"/>
    <w:multiLevelType w:val="multilevel"/>
    <w:tmpl w:val="546E5475"/>
    <w:lvl w:ilvl="0">
      <w:start w:val="1"/>
      <w:numFmt w:val="decimal"/>
      <w:lvlText w:val="(%1)"/>
      <w:lvlJc w:val="left"/>
      <w:pPr>
        <w:tabs>
          <w:tab w:val="left" w:pos="960"/>
        </w:tabs>
        <w:ind w:left="960" w:hanging="48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30">
    <w:nsid w:val="55CC2CEE"/>
    <w:multiLevelType w:val="multilevel"/>
    <w:tmpl w:val="55CC2CEE"/>
    <w:lvl w:ilvl="0">
      <w:start w:val="1"/>
      <w:numFmt w:val="decimal"/>
      <w:lvlText w:val="(%1)"/>
      <w:lvlJc w:val="left"/>
      <w:pPr>
        <w:tabs>
          <w:tab w:val="left" w:pos="1440"/>
        </w:tabs>
        <w:ind w:left="1440" w:hanging="96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31">
    <w:nsid w:val="57D559DE"/>
    <w:multiLevelType w:val="multilevel"/>
    <w:tmpl w:val="57D559DE"/>
    <w:lvl w:ilvl="0">
      <w:start w:val="1"/>
      <w:numFmt w:val="decimal"/>
      <w:lvlText w:val="(%1)"/>
      <w:lvlJc w:val="left"/>
      <w:pPr>
        <w:tabs>
          <w:tab w:val="left" w:pos="1080"/>
        </w:tabs>
        <w:ind w:left="1080" w:hanging="60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32">
    <w:nsid w:val="5B691D0A"/>
    <w:multiLevelType w:val="multilevel"/>
    <w:tmpl w:val="5B691D0A"/>
    <w:lvl w:ilvl="0">
      <w:start w:val="1"/>
      <w:numFmt w:val="decimal"/>
      <w:lvlText w:val="(%1)"/>
      <w:lvlJc w:val="left"/>
      <w:pPr>
        <w:tabs>
          <w:tab w:val="left" w:pos="1560"/>
        </w:tabs>
        <w:ind w:left="1560" w:hanging="1080"/>
      </w:pPr>
      <w:rPr>
        <w:rFonts w:hint="eastAsia"/>
      </w:rPr>
    </w:lvl>
    <w:lvl w:ilvl="1">
      <w:start w:val="1"/>
      <w:numFmt w:val="decimal"/>
      <w:lvlText w:val="（%2）"/>
      <w:lvlJc w:val="left"/>
      <w:pPr>
        <w:tabs>
          <w:tab w:val="left" w:pos="1620"/>
        </w:tabs>
        <w:ind w:left="1620" w:hanging="720"/>
      </w:pPr>
      <w:rPr>
        <w:rFonts w:hint="eastAsia"/>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33">
    <w:nsid w:val="5EEA705D"/>
    <w:multiLevelType w:val="multilevel"/>
    <w:tmpl w:val="5EEA705D"/>
    <w:lvl w:ilvl="0">
      <w:start w:val="1"/>
      <w:numFmt w:val="decimal"/>
      <w:lvlText w:val="(%1)"/>
      <w:lvlJc w:val="left"/>
      <w:pPr>
        <w:tabs>
          <w:tab w:val="left" w:pos="1080"/>
        </w:tabs>
        <w:ind w:left="1080" w:hanging="60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34">
    <w:nsid w:val="62256771"/>
    <w:multiLevelType w:val="multilevel"/>
    <w:tmpl w:val="62256771"/>
    <w:lvl w:ilvl="0">
      <w:start w:val="1"/>
      <w:numFmt w:val="decimal"/>
      <w:lvlText w:val="(%1)"/>
      <w:lvlJc w:val="left"/>
      <w:pPr>
        <w:tabs>
          <w:tab w:val="left" w:pos="960"/>
        </w:tabs>
        <w:ind w:left="960" w:hanging="480"/>
      </w:pPr>
      <w:rPr>
        <w:rFonts w:hint="eastAsia"/>
      </w:rPr>
    </w:lvl>
    <w:lvl w:ilvl="1">
      <w:start w:val="1"/>
      <w:numFmt w:val="decimal"/>
      <w:lvlText w:val="（%2）"/>
      <w:lvlJc w:val="left"/>
      <w:pPr>
        <w:tabs>
          <w:tab w:val="left" w:pos="1980"/>
        </w:tabs>
        <w:ind w:left="1980" w:hanging="1080"/>
      </w:pPr>
      <w:rPr>
        <w:rFonts w:hint="eastAsia"/>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35">
    <w:nsid w:val="6730758D"/>
    <w:multiLevelType w:val="multilevel"/>
    <w:tmpl w:val="6730758D"/>
    <w:lvl w:ilvl="0">
      <w:start w:val="1"/>
      <w:numFmt w:val="decimal"/>
      <w:lvlText w:val="(%1)"/>
      <w:lvlJc w:val="left"/>
      <w:pPr>
        <w:tabs>
          <w:tab w:val="left" w:pos="1080"/>
        </w:tabs>
        <w:ind w:left="1080" w:hanging="60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36">
    <w:nsid w:val="69263620"/>
    <w:multiLevelType w:val="multilevel"/>
    <w:tmpl w:val="69263620"/>
    <w:lvl w:ilvl="0">
      <w:start w:val="1"/>
      <w:numFmt w:val="decimal"/>
      <w:lvlText w:val="(%1)"/>
      <w:lvlJc w:val="left"/>
      <w:pPr>
        <w:tabs>
          <w:tab w:val="left" w:pos="870"/>
        </w:tabs>
        <w:ind w:left="870" w:hanging="39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37">
    <w:nsid w:val="69774DF0"/>
    <w:multiLevelType w:val="multilevel"/>
    <w:tmpl w:val="69774DF0"/>
    <w:lvl w:ilvl="0">
      <w:start w:val="1"/>
      <w:numFmt w:val="decimal"/>
      <w:lvlText w:val="(%1)"/>
      <w:lvlJc w:val="left"/>
      <w:pPr>
        <w:tabs>
          <w:tab w:val="left" w:pos="1350"/>
        </w:tabs>
        <w:ind w:left="1350" w:hanging="870"/>
      </w:pPr>
      <w:rPr>
        <w:rFonts w:hint="eastAsia"/>
      </w:rPr>
    </w:lvl>
    <w:lvl w:ilvl="1">
      <w:start w:val="1"/>
      <w:numFmt w:val="decimal"/>
      <w:lvlText w:val="%2."/>
      <w:lvlJc w:val="left"/>
      <w:pPr>
        <w:tabs>
          <w:tab w:val="left" w:pos="1260"/>
        </w:tabs>
        <w:ind w:left="1260" w:hanging="360"/>
      </w:pPr>
      <w:rPr>
        <w:rFonts w:hint="eastAsia"/>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38">
    <w:nsid w:val="6B1548AB"/>
    <w:multiLevelType w:val="multilevel"/>
    <w:tmpl w:val="6B1548AB"/>
    <w:lvl w:ilvl="0">
      <w:start w:val="1"/>
      <w:numFmt w:val="decimal"/>
      <w:lvlText w:val="(%1)"/>
      <w:lvlJc w:val="left"/>
      <w:pPr>
        <w:tabs>
          <w:tab w:val="left" w:pos="1470"/>
        </w:tabs>
        <w:ind w:left="1470" w:hanging="99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39">
    <w:nsid w:val="6B2B0E49"/>
    <w:multiLevelType w:val="multilevel"/>
    <w:tmpl w:val="6B2B0E49"/>
    <w:lvl w:ilvl="0">
      <w:start w:val="1"/>
      <w:numFmt w:val="decimal"/>
      <w:lvlText w:val="(%1)"/>
      <w:lvlJc w:val="left"/>
      <w:pPr>
        <w:tabs>
          <w:tab w:val="left" w:pos="990"/>
        </w:tabs>
        <w:ind w:left="990" w:hanging="51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40">
    <w:nsid w:val="6C1074F8"/>
    <w:multiLevelType w:val="multilevel"/>
    <w:tmpl w:val="6C1074F8"/>
    <w:lvl w:ilvl="0">
      <w:start w:val="1"/>
      <w:numFmt w:val="decimal"/>
      <w:lvlText w:val="(%1)"/>
      <w:lvlJc w:val="left"/>
      <w:pPr>
        <w:tabs>
          <w:tab w:val="left" w:pos="990"/>
        </w:tabs>
        <w:ind w:left="990" w:hanging="510"/>
      </w:pPr>
      <w:rPr>
        <w:rFonts w:hint="eastAsia"/>
        <w:color w:val="auto"/>
      </w:rPr>
    </w:lvl>
    <w:lvl w:ilvl="1">
      <w:start w:val="1"/>
      <w:numFmt w:val="decimal"/>
      <w:lvlText w:val="(%2)"/>
      <w:lvlJc w:val="left"/>
      <w:pPr>
        <w:tabs>
          <w:tab w:val="left" w:pos="1290"/>
        </w:tabs>
        <w:ind w:left="1290" w:hanging="390"/>
      </w:pPr>
      <w:rPr>
        <w:rFonts w:hint="eastAsia"/>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41">
    <w:nsid w:val="6CBA5776"/>
    <w:multiLevelType w:val="multilevel"/>
    <w:tmpl w:val="6CBA5776"/>
    <w:lvl w:ilvl="0">
      <w:start w:val="1"/>
      <w:numFmt w:val="decimal"/>
      <w:lvlText w:val="(%1)"/>
      <w:lvlJc w:val="left"/>
      <w:pPr>
        <w:tabs>
          <w:tab w:val="left" w:pos="1560"/>
        </w:tabs>
        <w:ind w:left="1560" w:hanging="108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42">
    <w:nsid w:val="70077AD6"/>
    <w:multiLevelType w:val="multilevel"/>
    <w:tmpl w:val="70077AD6"/>
    <w:lvl w:ilvl="0">
      <w:start w:val="1"/>
      <w:numFmt w:val="decimal"/>
      <w:lvlText w:val="(%1)"/>
      <w:lvlJc w:val="left"/>
      <w:pPr>
        <w:tabs>
          <w:tab w:val="left" w:pos="1080"/>
        </w:tabs>
        <w:ind w:left="1080" w:hanging="600"/>
      </w:pPr>
      <w:rPr>
        <w:rFonts w:hint="eastAsia"/>
      </w:rPr>
    </w:lvl>
    <w:lvl w:ilvl="1">
      <w:start w:val="69"/>
      <w:numFmt w:val="decimal"/>
      <w:lvlText w:val="%2．"/>
      <w:lvlJc w:val="left"/>
      <w:pPr>
        <w:tabs>
          <w:tab w:val="left" w:pos="1380"/>
        </w:tabs>
        <w:ind w:left="1380" w:hanging="480"/>
      </w:pPr>
      <w:rPr>
        <w:rFont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43">
    <w:nsid w:val="706D58B7"/>
    <w:multiLevelType w:val="multilevel"/>
    <w:tmpl w:val="706D58B7"/>
    <w:lvl w:ilvl="0">
      <w:start w:val="1"/>
      <w:numFmt w:val="decimal"/>
      <w:lvlText w:val="(%1)"/>
      <w:lvlJc w:val="left"/>
      <w:pPr>
        <w:tabs>
          <w:tab w:val="left" w:pos="1440"/>
        </w:tabs>
        <w:ind w:left="1440" w:hanging="96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44">
    <w:nsid w:val="72795F67"/>
    <w:multiLevelType w:val="singleLevel"/>
    <w:tmpl w:val="72795F67"/>
    <w:lvl w:ilvl="0">
      <w:start w:val="1"/>
      <w:numFmt w:val="chineseCounting"/>
      <w:suff w:val="nothing"/>
      <w:lvlText w:val="（%1）"/>
      <w:lvlJc w:val="left"/>
      <w:rPr>
        <w:rFonts w:hint="eastAsia"/>
      </w:rPr>
    </w:lvl>
  </w:abstractNum>
  <w:abstractNum w:abstractNumId="45">
    <w:nsid w:val="72FD250D"/>
    <w:multiLevelType w:val="multilevel"/>
    <w:tmpl w:val="72FD250D"/>
    <w:lvl w:ilvl="0">
      <w:start w:val="1"/>
      <w:numFmt w:val="decimal"/>
      <w:lvlText w:val="(%1)"/>
      <w:lvlJc w:val="left"/>
      <w:pPr>
        <w:tabs>
          <w:tab w:val="left" w:pos="1080"/>
        </w:tabs>
        <w:ind w:left="1080" w:hanging="600"/>
      </w:pPr>
      <w:rPr>
        <w:rFonts w:hAnsi="宋体"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46">
    <w:nsid w:val="73513BB5"/>
    <w:multiLevelType w:val="multilevel"/>
    <w:tmpl w:val="73513BB5"/>
    <w:lvl w:ilvl="0">
      <w:start w:val="1"/>
      <w:numFmt w:val="decimal"/>
      <w:lvlText w:val="(%1)"/>
      <w:lvlJc w:val="left"/>
      <w:pPr>
        <w:tabs>
          <w:tab w:val="left" w:pos="990"/>
        </w:tabs>
        <w:ind w:left="990" w:hanging="510"/>
      </w:pPr>
      <w:rPr>
        <w:rFonts w:hint="eastAsia"/>
        <w:color w:val="000000"/>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47">
    <w:nsid w:val="771C3411"/>
    <w:multiLevelType w:val="multilevel"/>
    <w:tmpl w:val="771C3411"/>
    <w:lvl w:ilvl="0">
      <w:start w:val="1"/>
      <w:numFmt w:val="decimal"/>
      <w:lvlText w:val="(%1)"/>
      <w:lvlJc w:val="left"/>
      <w:pPr>
        <w:tabs>
          <w:tab w:val="left" w:pos="990"/>
        </w:tabs>
        <w:ind w:left="990" w:hanging="510"/>
      </w:pPr>
      <w:rPr>
        <w:rFonts w:hAnsi="Times New Roman" w:hint="eastAsia"/>
        <w:sz w:val="24"/>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48">
    <w:nsid w:val="774C6470"/>
    <w:multiLevelType w:val="multilevel"/>
    <w:tmpl w:val="774C6470"/>
    <w:lvl w:ilvl="0">
      <w:start w:val="1"/>
      <w:numFmt w:val="decimal"/>
      <w:lvlText w:val="(%1)"/>
      <w:lvlJc w:val="left"/>
      <w:pPr>
        <w:tabs>
          <w:tab w:val="left" w:pos="1560"/>
        </w:tabs>
        <w:ind w:left="1560" w:hanging="108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49">
    <w:nsid w:val="7E9C6F08"/>
    <w:multiLevelType w:val="multilevel"/>
    <w:tmpl w:val="7E9C6F08"/>
    <w:lvl w:ilvl="0">
      <w:start w:val="1"/>
      <w:numFmt w:val="decimal"/>
      <w:lvlText w:val="(%1)"/>
      <w:lvlJc w:val="left"/>
      <w:pPr>
        <w:tabs>
          <w:tab w:val="left" w:pos="1200"/>
        </w:tabs>
        <w:ind w:left="1200" w:hanging="72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num w:numId="1">
    <w:abstractNumId w:val="3"/>
  </w:num>
  <w:num w:numId="2">
    <w:abstractNumId w:val="0"/>
  </w:num>
  <w:num w:numId="3">
    <w:abstractNumId w:val="44"/>
  </w:num>
  <w:num w:numId="4">
    <w:abstractNumId w:val="16"/>
  </w:num>
  <w:num w:numId="5">
    <w:abstractNumId w:val="15"/>
  </w:num>
  <w:num w:numId="6">
    <w:abstractNumId w:val="8"/>
  </w:num>
  <w:num w:numId="7">
    <w:abstractNumId w:val="5"/>
  </w:num>
  <w:num w:numId="8">
    <w:abstractNumId w:val="10"/>
  </w:num>
  <w:num w:numId="9">
    <w:abstractNumId w:val="17"/>
  </w:num>
  <w:num w:numId="10">
    <w:abstractNumId w:val="34"/>
  </w:num>
  <w:num w:numId="11">
    <w:abstractNumId w:val="38"/>
  </w:num>
  <w:num w:numId="12">
    <w:abstractNumId w:val="27"/>
  </w:num>
  <w:num w:numId="13">
    <w:abstractNumId w:val="19"/>
  </w:num>
  <w:num w:numId="14">
    <w:abstractNumId w:val="47"/>
  </w:num>
  <w:num w:numId="15">
    <w:abstractNumId w:val="40"/>
  </w:num>
  <w:num w:numId="16">
    <w:abstractNumId w:val="28"/>
  </w:num>
  <w:num w:numId="17">
    <w:abstractNumId w:val="39"/>
  </w:num>
  <w:num w:numId="18">
    <w:abstractNumId w:val="41"/>
  </w:num>
  <w:num w:numId="19">
    <w:abstractNumId w:val="45"/>
  </w:num>
  <w:num w:numId="20">
    <w:abstractNumId w:val="13"/>
  </w:num>
  <w:num w:numId="21">
    <w:abstractNumId w:val="20"/>
  </w:num>
  <w:num w:numId="22">
    <w:abstractNumId w:val="30"/>
  </w:num>
  <w:num w:numId="23">
    <w:abstractNumId w:val="14"/>
  </w:num>
  <w:num w:numId="24">
    <w:abstractNumId w:val="33"/>
  </w:num>
  <w:num w:numId="25">
    <w:abstractNumId w:val="23"/>
  </w:num>
  <w:num w:numId="26">
    <w:abstractNumId w:val="36"/>
  </w:num>
  <w:num w:numId="27">
    <w:abstractNumId w:val="46"/>
  </w:num>
  <w:num w:numId="28">
    <w:abstractNumId w:val="11"/>
  </w:num>
  <w:num w:numId="29">
    <w:abstractNumId w:val="37"/>
  </w:num>
  <w:num w:numId="30">
    <w:abstractNumId w:val="49"/>
  </w:num>
  <w:num w:numId="31">
    <w:abstractNumId w:val="25"/>
  </w:num>
  <w:num w:numId="32">
    <w:abstractNumId w:val="24"/>
  </w:num>
  <w:num w:numId="33">
    <w:abstractNumId w:val="43"/>
  </w:num>
  <w:num w:numId="34">
    <w:abstractNumId w:val="9"/>
  </w:num>
  <w:num w:numId="35">
    <w:abstractNumId w:val="18"/>
  </w:num>
  <w:num w:numId="36">
    <w:abstractNumId w:val="26"/>
  </w:num>
  <w:num w:numId="37">
    <w:abstractNumId w:val="1"/>
  </w:num>
  <w:num w:numId="38">
    <w:abstractNumId w:val="21"/>
  </w:num>
  <w:num w:numId="39">
    <w:abstractNumId w:val="42"/>
  </w:num>
  <w:num w:numId="40">
    <w:abstractNumId w:val="12"/>
  </w:num>
  <w:num w:numId="41">
    <w:abstractNumId w:val="29"/>
  </w:num>
  <w:num w:numId="42">
    <w:abstractNumId w:val="35"/>
  </w:num>
  <w:num w:numId="43">
    <w:abstractNumId w:val="48"/>
  </w:num>
  <w:num w:numId="44">
    <w:abstractNumId w:val="32"/>
  </w:num>
  <w:num w:numId="45">
    <w:abstractNumId w:val="31"/>
  </w:num>
  <w:num w:numId="46">
    <w:abstractNumId w:val="7"/>
  </w:num>
  <w:num w:numId="47">
    <w:abstractNumId w:val="2"/>
  </w:num>
  <w:num w:numId="48">
    <w:abstractNumId w:val="4"/>
  </w:num>
  <w:num w:numId="49">
    <w:abstractNumId w:val="22"/>
  </w:num>
  <w:num w:numId="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proofState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5MGJkMTk0OGU0OWYzMjExMDAwYTc2OTU3ZjEyZmUifQ=="/>
    <w:docVar w:name="KSO_WPS_MARK_KEY" w:val="848ffb08-9b3f-4a12-a030-49e3fcee764f"/>
  </w:docVars>
  <w:rsids>
    <w:rsidRoot w:val="7C501418"/>
    <w:rsid w:val="00026942"/>
    <w:rsid w:val="00031774"/>
    <w:rsid w:val="00074074"/>
    <w:rsid w:val="0008365D"/>
    <w:rsid w:val="000E205A"/>
    <w:rsid w:val="00106AA9"/>
    <w:rsid w:val="001A2E89"/>
    <w:rsid w:val="001C14C1"/>
    <w:rsid w:val="002720D4"/>
    <w:rsid w:val="00295FB6"/>
    <w:rsid w:val="002C6FC6"/>
    <w:rsid w:val="00362F5A"/>
    <w:rsid w:val="00380614"/>
    <w:rsid w:val="0040588F"/>
    <w:rsid w:val="00453014"/>
    <w:rsid w:val="004D5012"/>
    <w:rsid w:val="004E5902"/>
    <w:rsid w:val="00521979"/>
    <w:rsid w:val="005636C6"/>
    <w:rsid w:val="0064406D"/>
    <w:rsid w:val="00685CA3"/>
    <w:rsid w:val="00730095"/>
    <w:rsid w:val="00831E2F"/>
    <w:rsid w:val="00861FDD"/>
    <w:rsid w:val="008D0372"/>
    <w:rsid w:val="008D7488"/>
    <w:rsid w:val="008E7F4B"/>
    <w:rsid w:val="00955A08"/>
    <w:rsid w:val="00A861F8"/>
    <w:rsid w:val="00B26C14"/>
    <w:rsid w:val="00BA32FC"/>
    <w:rsid w:val="00C569E4"/>
    <w:rsid w:val="00CC6624"/>
    <w:rsid w:val="00D02214"/>
    <w:rsid w:val="00D41156"/>
    <w:rsid w:val="00D9099B"/>
    <w:rsid w:val="00F16641"/>
    <w:rsid w:val="00FB6078"/>
    <w:rsid w:val="00FE544E"/>
    <w:rsid w:val="01904078"/>
    <w:rsid w:val="04446487"/>
    <w:rsid w:val="063F4B1E"/>
    <w:rsid w:val="071B6883"/>
    <w:rsid w:val="087921F6"/>
    <w:rsid w:val="08AF0C18"/>
    <w:rsid w:val="0C711828"/>
    <w:rsid w:val="0EE462C7"/>
    <w:rsid w:val="10931244"/>
    <w:rsid w:val="14604367"/>
    <w:rsid w:val="14B40279"/>
    <w:rsid w:val="16153491"/>
    <w:rsid w:val="17163E5D"/>
    <w:rsid w:val="19CE028A"/>
    <w:rsid w:val="1B9344CE"/>
    <w:rsid w:val="1C202E2E"/>
    <w:rsid w:val="21C02800"/>
    <w:rsid w:val="23516AA4"/>
    <w:rsid w:val="25D16BCF"/>
    <w:rsid w:val="26EF5A9C"/>
    <w:rsid w:val="29113490"/>
    <w:rsid w:val="2ADB7C8A"/>
    <w:rsid w:val="2BF64155"/>
    <w:rsid w:val="2DD47F83"/>
    <w:rsid w:val="2FBC1EE1"/>
    <w:rsid w:val="314F750B"/>
    <w:rsid w:val="32BD1630"/>
    <w:rsid w:val="33405A61"/>
    <w:rsid w:val="35066751"/>
    <w:rsid w:val="38280898"/>
    <w:rsid w:val="39A520CD"/>
    <w:rsid w:val="3C3F7879"/>
    <w:rsid w:val="3CB80EA5"/>
    <w:rsid w:val="3D036185"/>
    <w:rsid w:val="3D502182"/>
    <w:rsid w:val="3DCE2748"/>
    <w:rsid w:val="40441BE6"/>
    <w:rsid w:val="423F2298"/>
    <w:rsid w:val="45587C22"/>
    <w:rsid w:val="47F2537B"/>
    <w:rsid w:val="48A618E2"/>
    <w:rsid w:val="48FD7083"/>
    <w:rsid w:val="49C6349E"/>
    <w:rsid w:val="4C3E6663"/>
    <w:rsid w:val="531157E2"/>
    <w:rsid w:val="54094D31"/>
    <w:rsid w:val="55F86103"/>
    <w:rsid w:val="580154A3"/>
    <w:rsid w:val="583D11F3"/>
    <w:rsid w:val="5A9D31A6"/>
    <w:rsid w:val="5BB23800"/>
    <w:rsid w:val="5ED27EB3"/>
    <w:rsid w:val="5F7E0DDA"/>
    <w:rsid w:val="61267E30"/>
    <w:rsid w:val="614520E2"/>
    <w:rsid w:val="62254626"/>
    <w:rsid w:val="64ED46CA"/>
    <w:rsid w:val="65F742F4"/>
    <w:rsid w:val="69165CA5"/>
    <w:rsid w:val="699050B3"/>
    <w:rsid w:val="6B58322A"/>
    <w:rsid w:val="6DF46D05"/>
    <w:rsid w:val="744A3275"/>
    <w:rsid w:val="75F57B39"/>
    <w:rsid w:val="78E67A7F"/>
    <w:rsid w:val="797E7330"/>
    <w:rsid w:val="7B153402"/>
    <w:rsid w:val="7BF8197B"/>
    <w:rsid w:val="7C030BAC"/>
    <w:rsid w:val="7C2E0D3E"/>
    <w:rsid w:val="7C501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Body Text 2" w:qFormat="1"/>
    <w:lsdException w:name="Body Text Indent 2" w:qFormat="1"/>
    <w:lsdException w:name="Body Text Indent 3"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Plain Text"/>
    <w:basedOn w:val="a"/>
    <w:qFormat/>
    <w:pPr>
      <w:ind w:left="1080"/>
    </w:pPr>
    <w:rPr>
      <w:rFonts w:ascii="宋体" w:hAnsi="Courier New"/>
      <w:sz w:val="24"/>
      <w:szCs w:val="20"/>
    </w:rPr>
  </w:style>
  <w:style w:type="paragraph" w:styleId="2">
    <w:name w:val="Body Text Indent 2"/>
    <w:basedOn w:val="a"/>
    <w:qFormat/>
    <w:pPr>
      <w:tabs>
        <w:tab w:val="left" w:pos="4970"/>
      </w:tabs>
      <w:spacing w:line="360" w:lineRule="auto"/>
      <w:ind w:firstLineChars="200" w:firstLine="480"/>
    </w:pPr>
    <w:rPr>
      <w:sz w:val="24"/>
    </w:rPr>
  </w:style>
  <w:style w:type="paragraph" w:styleId="a5">
    <w:name w:val="Balloon Text"/>
    <w:basedOn w:val="a"/>
    <w:link w:val="Char"/>
    <w:qFormat/>
    <w:rPr>
      <w:sz w:val="18"/>
      <w:szCs w:val="18"/>
    </w:rPr>
  </w:style>
  <w:style w:type="paragraph" w:styleId="a6">
    <w:name w:val="footer"/>
    <w:basedOn w:val="a"/>
    <w:qFormat/>
    <w:pPr>
      <w:tabs>
        <w:tab w:val="center" w:pos="4153"/>
        <w:tab w:val="right" w:pos="8306"/>
      </w:tabs>
    </w:pPr>
    <w:rPr>
      <w:sz w:val="18"/>
      <w:szCs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3">
    <w:name w:val="Body Text Indent 3"/>
    <w:basedOn w:val="a"/>
    <w:qFormat/>
    <w:pPr>
      <w:spacing w:line="360" w:lineRule="auto"/>
      <w:ind w:leftChars="942" w:left="1978"/>
    </w:pPr>
    <w:rPr>
      <w:rFonts w:hAnsi="宋体"/>
      <w:sz w:val="24"/>
    </w:rPr>
  </w:style>
  <w:style w:type="paragraph" w:styleId="20">
    <w:name w:val="Body Text 2"/>
    <w:basedOn w:val="a"/>
    <w:qFormat/>
    <w:rPr>
      <w:rFonts w:eastAsia="楷体_GB2312"/>
      <w:b/>
      <w:bCs/>
    </w:rPr>
  </w:style>
  <w:style w:type="paragraph" w:styleId="a8">
    <w:name w:val="Normal (Web)"/>
    <w:basedOn w:val="a"/>
    <w:qFormat/>
    <w:pPr>
      <w:spacing w:beforeAutospacing="1" w:afterAutospacing="1"/>
    </w:pPr>
    <w:rPr>
      <w:rFonts w:cs="Times New Roman"/>
      <w:sz w:val="24"/>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qFormat/>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Bodytext1">
    <w:name w:val="Body text|1"/>
    <w:basedOn w:val="a"/>
    <w:qFormat/>
    <w:pPr>
      <w:widowControl w:val="0"/>
      <w:spacing w:line="420" w:lineRule="auto"/>
      <w:ind w:firstLine="400"/>
    </w:pPr>
    <w:rPr>
      <w:rFonts w:ascii="宋体" w:eastAsia="宋体" w:hAnsi="宋体" w:cs="宋体"/>
      <w:sz w:val="22"/>
      <w:szCs w:val="22"/>
      <w:u w:val="single"/>
      <w:lang w:val="zh-TW" w:eastAsia="zh-TW" w:bidi="zh-TW"/>
    </w:rPr>
  </w:style>
  <w:style w:type="character" w:customStyle="1" w:styleId="Char">
    <w:name w:val="批注框文本 Char"/>
    <w:basedOn w:val="a0"/>
    <w:link w:val="a5"/>
    <w:qFormat/>
    <w:rPr>
      <w:rFonts w:ascii="Arial" w:eastAsia="Arial" w:hAnsi="Arial" w:cs="Arial"/>
      <w:snapToGrid w:val="0"/>
      <w:color w:val="000000"/>
      <w:sz w:val="18"/>
      <w:szCs w:val="18"/>
    </w:rPr>
  </w:style>
  <w:style w:type="character" w:styleId="ab">
    <w:name w:val="annotation reference"/>
    <w:basedOn w:val="a0"/>
    <w:rsid w:val="00380614"/>
    <w:rPr>
      <w:sz w:val="21"/>
      <w:szCs w:val="21"/>
    </w:rPr>
  </w:style>
  <w:style w:type="paragraph" w:styleId="ac">
    <w:name w:val="annotation text"/>
    <w:basedOn w:val="a"/>
    <w:link w:val="Char0"/>
    <w:rsid w:val="00380614"/>
  </w:style>
  <w:style w:type="character" w:customStyle="1" w:styleId="Char0">
    <w:name w:val="批注文字 Char"/>
    <w:basedOn w:val="a0"/>
    <w:link w:val="ac"/>
    <w:rsid w:val="00380614"/>
    <w:rPr>
      <w:rFonts w:ascii="Arial" w:eastAsia="Arial" w:hAnsi="Arial" w:cs="Arial"/>
      <w:snapToGrid w:val="0"/>
      <w:color w:val="000000"/>
      <w:sz w:val="21"/>
      <w:szCs w:val="21"/>
    </w:rPr>
  </w:style>
  <w:style w:type="paragraph" w:styleId="ad">
    <w:name w:val="annotation subject"/>
    <w:basedOn w:val="ac"/>
    <w:next w:val="ac"/>
    <w:link w:val="Char1"/>
    <w:rsid w:val="00380614"/>
    <w:rPr>
      <w:b/>
      <w:bCs/>
    </w:rPr>
  </w:style>
  <w:style w:type="character" w:customStyle="1" w:styleId="Char1">
    <w:name w:val="批注主题 Char"/>
    <w:basedOn w:val="Char0"/>
    <w:link w:val="ad"/>
    <w:rsid w:val="00380614"/>
    <w:rPr>
      <w:rFonts w:ascii="Arial" w:eastAsia="Arial" w:hAnsi="Arial" w:cs="Arial"/>
      <w:b/>
      <w:bCs/>
      <w:snapToGrid w:val="0"/>
      <w:color w:val="000000"/>
      <w:sz w:val="21"/>
      <w:szCs w:val="21"/>
    </w:rPr>
  </w:style>
  <w:style w:type="paragraph" w:styleId="ae">
    <w:name w:val="Revision"/>
    <w:hidden/>
    <w:uiPriority w:val="99"/>
    <w:unhideWhenUsed/>
    <w:rsid w:val="00380614"/>
    <w:rPr>
      <w:rFonts w:ascii="Arial" w:eastAsia="Arial" w:hAnsi="Arial" w:cs="Arial"/>
      <w:snapToGrid w:val="0"/>
      <w:color w:val="00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Body Text 2" w:qFormat="1"/>
    <w:lsdException w:name="Body Text Indent 2" w:qFormat="1"/>
    <w:lsdException w:name="Body Text Indent 3"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Plain Text"/>
    <w:basedOn w:val="a"/>
    <w:qFormat/>
    <w:pPr>
      <w:ind w:left="1080"/>
    </w:pPr>
    <w:rPr>
      <w:rFonts w:ascii="宋体" w:hAnsi="Courier New"/>
      <w:sz w:val="24"/>
      <w:szCs w:val="20"/>
    </w:rPr>
  </w:style>
  <w:style w:type="paragraph" w:styleId="2">
    <w:name w:val="Body Text Indent 2"/>
    <w:basedOn w:val="a"/>
    <w:qFormat/>
    <w:pPr>
      <w:tabs>
        <w:tab w:val="left" w:pos="4970"/>
      </w:tabs>
      <w:spacing w:line="360" w:lineRule="auto"/>
      <w:ind w:firstLineChars="200" w:firstLine="480"/>
    </w:pPr>
    <w:rPr>
      <w:sz w:val="24"/>
    </w:rPr>
  </w:style>
  <w:style w:type="paragraph" w:styleId="a5">
    <w:name w:val="Balloon Text"/>
    <w:basedOn w:val="a"/>
    <w:link w:val="Char"/>
    <w:qFormat/>
    <w:rPr>
      <w:sz w:val="18"/>
      <w:szCs w:val="18"/>
    </w:rPr>
  </w:style>
  <w:style w:type="paragraph" w:styleId="a6">
    <w:name w:val="footer"/>
    <w:basedOn w:val="a"/>
    <w:qFormat/>
    <w:pPr>
      <w:tabs>
        <w:tab w:val="center" w:pos="4153"/>
        <w:tab w:val="right" w:pos="8306"/>
      </w:tabs>
    </w:pPr>
    <w:rPr>
      <w:sz w:val="18"/>
      <w:szCs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3">
    <w:name w:val="Body Text Indent 3"/>
    <w:basedOn w:val="a"/>
    <w:qFormat/>
    <w:pPr>
      <w:spacing w:line="360" w:lineRule="auto"/>
      <w:ind w:leftChars="942" w:left="1978"/>
    </w:pPr>
    <w:rPr>
      <w:rFonts w:hAnsi="宋体"/>
      <w:sz w:val="24"/>
    </w:rPr>
  </w:style>
  <w:style w:type="paragraph" w:styleId="20">
    <w:name w:val="Body Text 2"/>
    <w:basedOn w:val="a"/>
    <w:qFormat/>
    <w:rPr>
      <w:rFonts w:eastAsia="楷体_GB2312"/>
      <w:b/>
      <w:bCs/>
    </w:rPr>
  </w:style>
  <w:style w:type="paragraph" w:styleId="a8">
    <w:name w:val="Normal (Web)"/>
    <w:basedOn w:val="a"/>
    <w:qFormat/>
    <w:pPr>
      <w:spacing w:beforeAutospacing="1" w:afterAutospacing="1"/>
    </w:pPr>
    <w:rPr>
      <w:rFonts w:cs="Times New Roman"/>
      <w:sz w:val="24"/>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qFormat/>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Bodytext1">
    <w:name w:val="Body text|1"/>
    <w:basedOn w:val="a"/>
    <w:qFormat/>
    <w:pPr>
      <w:widowControl w:val="0"/>
      <w:spacing w:line="420" w:lineRule="auto"/>
      <w:ind w:firstLine="400"/>
    </w:pPr>
    <w:rPr>
      <w:rFonts w:ascii="宋体" w:eastAsia="宋体" w:hAnsi="宋体" w:cs="宋体"/>
      <w:sz w:val="22"/>
      <w:szCs w:val="22"/>
      <w:u w:val="single"/>
      <w:lang w:val="zh-TW" w:eastAsia="zh-TW" w:bidi="zh-TW"/>
    </w:rPr>
  </w:style>
  <w:style w:type="character" w:customStyle="1" w:styleId="Char">
    <w:name w:val="批注框文本 Char"/>
    <w:basedOn w:val="a0"/>
    <w:link w:val="a5"/>
    <w:qFormat/>
    <w:rPr>
      <w:rFonts w:ascii="Arial" w:eastAsia="Arial" w:hAnsi="Arial" w:cs="Arial"/>
      <w:snapToGrid w:val="0"/>
      <w:color w:val="000000"/>
      <w:sz w:val="18"/>
      <w:szCs w:val="18"/>
    </w:rPr>
  </w:style>
  <w:style w:type="character" w:styleId="ab">
    <w:name w:val="annotation reference"/>
    <w:basedOn w:val="a0"/>
    <w:rsid w:val="00380614"/>
    <w:rPr>
      <w:sz w:val="21"/>
      <w:szCs w:val="21"/>
    </w:rPr>
  </w:style>
  <w:style w:type="paragraph" w:styleId="ac">
    <w:name w:val="annotation text"/>
    <w:basedOn w:val="a"/>
    <w:link w:val="Char0"/>
    <w:rsid w:val="00380614"/>
  </w:style>
  <w:style w:type="character" w:customStyle="1" w:styleId="Char0">
    <w:name w:val="批注文字 Char"/>
    <w:basedOn w:val="a0"/>
    <w:link w:val="ac"/>
    <w:rsid w:val="00380614"/>
    <w:rPr>
      <w:rFonts w:ascii="Arial" w:eastAsia="Arial" w:hAnsi="Arial" w:cs="Arial"/>
      <w:snapToGrid w:val="0"/>
      <w:color w:val="000000"/>
      <w:sz w:val="21"/>
      <w:szCs w:val="21"/>
    </w:rPr>
  </w:style>
  <w:style w:type="paragraph" w:styleId="ad">
    <w:name w:val="annotation subject"/>
    <w:basedOn w:val="ac"/>
    <w:next w:val="ac"/>
    <w:link w:val="Char1"/>
    <w:rsid w:val="00380614"/>
    <w:rPr>
      <w:b/>
      <w:bCs/>
    </w:rPr>
  </w:style>
  <w:style w:type="character" w:customStyle="1" w:styleId="Char1">
    <w:name w:val="批注主题 Char"/>
    <w:basedOn w:val="Char0"/>
    <w:link w:val="ad"/>
    <w:rsid w:val="00380614"/>
    <w:rPr>
      <w:rFonts w:ascii="Arial" w:eastAsia="Arial" w:hAnsi="Arial" w:cs="Arial"/>
      <w:b/>
      <w:bCs/>
      <w:snapToGrid w:val="0"/>
      <w:color w:val="000000"/>
      <w:sz w:val="21"/>
      <w:szCs w:val="21"/>
    </w:rPr>
  </w:style>
  <w:style w:type="paragraph" w:styleId="ae">
    <w:name w:val="Revision"/>
    <w:hidden/>
    <w:uiPriority w:val="99"/>
    <w:unhideWhenUsed/>
    <w:rsid w:val="00380614"/>
    <w:rPr>
      <w:rFonts w:ascii="Arial" w:eastAsia="Arial" w:hAnsi="Arial" w:cs="Arial"/>
      <w:snapToGrid w:val="0"/>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7.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10.wmf"/><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wmf"/><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4F0B2B-FA69-41FD-9A10-64F04CF83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130</Pages>
  <Words>15618</Words>
  <Characters>89024</Characters>
  <Application>Microsoft Office Word</Application>
  <DocSecurity>0</DocSecurity>
  <Lines>741</Lines>
  <Paragraphs>208</Paragraphs>
  <ScaleCrop>false</ScaleCrop>
  <Company>微软中国</Company>
  <LinksUpToDate>false</LinksUpToDate>
  <CharactersWithSpaces>104434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刘～～呵呵</dc:creator>
  <cp:lastModifiedBy>NTKO</cp:lastModifiedBy>
  <cp:revision>21</cp:revision>
  <dcterms:created xsi:type="dcterms:W3CDTF">2023-05-13T15:48:00Z</dcterms:created>
  <dcterms:modified xsi:type="dcterms:W3CDTF">2023-05-23T02:08:00Z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7726273AE2904DFF82508023EB510147</vt:lpwstr>
  </property>
</Properties>
</file>