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8976A" w14:textId="77777777" w:rsidR="00A07971" w:rsidRDefault="00A07971">
      <w:pPr>
        <w:spacing w:line="360" w:lineRule="auto"/>
        <w:jc w:val="center"/>
        <w:rPr>
          <w:rFonts w:ascii="仿宋_GB2312" w:eastAsia="仿宋_GB2312" w:hAnsi="宋体" w:cs="宋体"/>
          <w:b/>
          <w:sz w:val="48"/>
          <w:szCs w:val="48"/>
        </w:rPr>
      </w:pPr>
    </w:p>
    <w:p w14:paraId="23E5ABBB" w14:textId="77777777" w:rsidR="00A07971" w:rsidRDefault="00C61233">
      <w:pPr>
        <w:spacing w:line="360" w:lineRule="auto"/>
        <w:jc w:val="center"/>
        <w:rPr>
          <w:rFonts w:ascii="仿宋_GB2312" w:eastAsia="仿宋_GB2312" w:hAnsi="宋体" w:cs="宋体"/>
          <w:b/>
          <w:sz w:val="52"/>
          <w:szCs w:val="52"/>
        </w:rPr>
      </w:pPr>
      <w:r>
        <w:rPr>
          <w:rFonts w:ascii="仿宋_GB2312" w:eastAsia="仿宋_GB2312" w:hAnsi="宋体" w:cs="宋体" w:hint="eastAsia"/>
          <w:b/>
          <w:sz w:val="52"/>
          <w:szCs w:val="52"/>
        </w:rPr>
        <w:t>中山大学附属第一医院数据中心及配套建设工程施工专业承包</w:t>
      </w:r>
    </w:p>
    <w:p w14:paraId="3CF9DFD4" w14:textId="77777777" w:rsidR="00A07971" w:rsidRDefault="00A07971">
      <w:pPr>
        <w:spacing w:line="360" w:lineRule="auto"/>
        <w:jc w:val="center"/>
        <w:rPr>
          <w:rFonts w:ascii="仿宋_GB2312" w:eastAsia="仿宋_GB2312" w:hAnsi="宋体" w:cs="宋体"/>
          <w:b/>
          <w:sz w:val="56"/>
          <w:szCs w:val="56"/>
        </w:rPr>
      </w:pPr>
    </w:p>
    <w:p w14:paraId="590C9903" w14:textId="77777777" w:rsidR="00A07971" w:rsidRDefault="00C61233">
      <w:pPr>
        <w:spacing w:line="360" w:lineRule="auto"/>
        <w:jc w:val="center"/>
        <w:rPr>
          <w:rFonts w:ascii="仿宋_GB2312" w:eastAsia="仿宋_GB2312" w:hAnsi="宋体" w:cs="宋体"/>
          <w:b/>
          <w:sz w:val="56"/>
          <w:szCs w:val="56"/>
        </w:rPr>
      </w:pPr>
      <w:r>
        <w:rPr>
          <w:rFonts w:ascii="仿宋_GB2312" w:eastAsia="仿宋_GB2312" w:hAnsi="宋体" w:cs="宋体" w:hint="eastAsia"/>
          <w:b/>
          <w:sz w:val="56"/>
          <w:szCs w:val="56"/>
        </w:rPr>
        <w:t>合</w:t>
      </w:r>
    </w:p>
    <w:p w14:paraId="5356EF7D" w14:textId="77777777" w:rsidR="00A07971" w:rsidRDefault="00C61233">
      <w:pPr>
        <w:spacing w:line="360" w:lineRule="auto"/>
        <w:jc w:val="center"/>
        <w:rPr>
          <w:rFonts w:ascii="仿宋_GB2312" w:eastAsia="仿宋_GB2312" w:hAnsi="宋体" w:cs="宋体"/>
          <w:b/>
          <w:sz w:val="56"/>
          <w:szCs w:val="56"/>
        </w:rPr>
      </w:pPr>
      <w:r>
        <w:rPr>
          <w:rFonts w:ascii="仿宋_GB2312" w:eastAsia="仿宋_GB2312" w:hAnsi="宋体" w:cs="宋体" w:hint="eastAsia"/>
          <w:b/>
          <w:sz w:val="56"/>
          <w:szCs w:val="56"/>
        </w:rPr>
        <w:t>同</w:t>
      </w:r>
    </w:p>
    <w:p w14:paraId="492E81B9" w14:textId="77777777" w:rsidR="00A07971" w:rsidRDefault="00C61233">
      <w:pPr>
        <w:spacing w:line="360" w:lineRule="auto"/>
        <w:jc w:val="center"/>
        <w:rPr>
          <w:rFonts w:ascii="仿宋_GB2312" w:eastAsia="仿宋_GB2312" w:hAnsi="宋体" w:cs="宋体"/>
          <w:b/>
          <w:sz w:val="56"/>
          <w:szCs w:val="56"/>
        </w:rPr>
      </w:pPr>
      <w:r>
        <w:rPr>
          <w:rFonts w:ascii="仿宋_GB2312" w:eastAsia="仿宋_GB2312" w:hAnsi="宋体" w:cs="宋体" w:hint="eastAsia"/>
          <w:b/>
          <w:sz w:val="56"/>
          <w:szCs w:val="56"/>
        </w:rPr>
        <w:t>书</w:t>
      </w:r>
    </w:p>
    <w:p w14:paraId="183384F4" w14:textId="77777777" w:rsidR="00A07971" w:rsidRDefault="00A07971">
      <w:pPr>
        <w:snapToGrid w:val="0"/>
        <w:spacing w:line="360" w:lineRule="auto"/>
        <w:ind w:firstLineChars="300" w:firstLine="1084"/>
        <w:rPr>
          <w:rFonts w:ascii="仿宋_GB2312" w:eastAsia="仿宋_GB2312" w:hAnsi="宋体" w:cs="宋体"/>
          <w:b/>
          <w:bCs/>
          <w:sz w:val="36"/>
          <w:szCs w:val="36"/>
        </w:rPr>
      </w:pPr>
    </w:p>
    <w:p w14:paraId="0B8049F4" w14:textId="77777777" w:rsidR="00A07971" w:rsidRDefault="00C61233">
      <w:pPr>
        <w:snapToGrid w:val="0"/>
        <w:spacing w:line="360" w:lineRule="auto"/>
        <w:ind w:firstLineChars="300" w:firstLine="1084"/>
        <w:rPr>
          <w:rFonts w:ascii="仿宋_GB2312" w:eastAsia="仿宋_GB2312" w:hAnsi="宋体" w:cs="宋体"/>
          <w:b/>
          <w:bCs/>
          <w:sz w:val="36"/>
          <w:szCs w:val="36"/>
          <w:u w:val="single"/>
        </w:rPr>
      </w:pPr>
      <w:r>
        <w:rPr>
          <w:rFonts w:ascii="仿宋_GB2312" w:eastAsia="仿宋_GB2312" w:hAnsi="宋体" w:cs="宋体" w:hint="eastAsia"/>
          <w:b/>
          <w:bCs/>
          <w:sz w:val="36"/>
          <w:szCs w:val="36"/>
        </w:rPr>
        <w:t>甲方（发包人）：</w:t>
      </w:r>
      <w:r>
        <w:rPr>
          <w:rFonts w:ascii="仿宋_GB2312" w:eastAsia="仿宋_GB2312" w:hAnsi="宋体" w:cs="宋体" w:hint="eastAsia"/>
          <w:b/>
          <w:bCs/>
          <w:sz w:val="36"/>
          <w:szCs w:val="36"/>
          <w:u w:val="single"/>
        </w:rPr>
        <w:t>中山大学附属第一医院</w:t>
      </w:r>
    </w:p>
    <w:p w14:paraId="53A1C9CA" w14:textId="77777777" w:rsidR="00A07971" w:rsidRDefault="00C61233">
      <w:pPr>
        <w:snapToGrid w:val="0"/>
        <w:spacing w:line="360" w:lineRule="auto"/>
        <w:ind w:firstLineChars="300" w:firstLine="1084"/>
        <w:rPr>
          <w:rFonts w:ascii="仿宋_GB2312" w:eastAsia="仿宋_GB2312" w:hAnsi="宋体" w:cs="宋体"/>
          <w:b/>
          <w:sz w:val="32"/>
          <w:szCs w:val="32"/>
          <w:u w:val="single"/>
        </w:rPr>
      </w:pPr>
      <w:r>
        <w:rPr>
          <w:rFonts w:ascii="仿宋_GB2312" w:eastAsia="仿宋_GB2312" w:hAnsi="宋体" w:cs="宋体" w:hint="eastAsia"/>
          <w:b/>
          <w:bCs/>
          <w:sz w:val="36"/>
          <w:szCs w:val="36"/>
        </w:rPr>
        <w:t>乙方（承包人）：</w:t>
      </w:r>
    </w:p>
    <w:p w14:paraId="00C73469" w14:textId="77777777" w:rsidR="00A07971" w:rsidRDefault="00A07971">
      <w:pPr>
        <w:spacing w:line="360" w:lineRule="auto"/>
        <w:outlineLvl w:val="0"/>
        <w:rPr>
          <w:rFonts w:ascii="仿宋_GB2312" w:eastAsia="仿宋_GB2312" w:hAnsi="Times New Roman" w:cs="Times New Roman"/>
          <w:b/>
          <w:sz w:val="28"/>
          <w:szCs w:val="20"/>
        </w:rPr>
      </w:pPr>
    </w:p>
    <w:p w14:paraId="75325471" w14:textId="77777777" w:rsidR="00A07971" w:rsidRDefault="00A07971">
      <w:pPr>
        <w:pStyle w:val="a3"/>
      </w:pPr>
    </w:p>
    <w:p w14:paraId="26DE6B04" w14:textId="77777777" w:rsidR="00A07971" w:rsidRDefault="00A07971">
      <w:pPr>
        <w:pStyle w:val="a3"/>
      </w:pPr>
    </w:p>
    <w:p w14:paraId="3DBC3020" w14:textId="77777777" w:rsidR="00A07971" w:rsidRDefault="00A07971">
      <w:pPr>
        <w:pStyle w:val="a3"/>
      </w:pPr>
    </w:p>
    <w:p w14:paraId="778F13E3" w14:textId="77777777" w:rsidR="00A07971" w:rsidRDefault="00A07971">
      <w:pPr>
        <w:pStyle w:val="a3"/>
      </w:pPr>
    </w:p>
    <w:p w14:paraId="46FAEA9E" w14:textId="77777777" w:rsidR="00A07971" w:rsidRDefault="00A07971">
      <w:pPr>
        <w:pStyle w:val="a3"/>
      </w:pPr>
    </w:p>
    <w:p w14:paraId="230792AE" w14:textId="77777777" w:rsidR="00A07971" w:rsidRDefault="00A07971">
      <w:pPr>
        <w:pStyle w:val="a3"/>
      </w:pPr>
    </w:p>
    <w:p w14:paraId="7492EA89" w14:textId="77777777" w:rsidR="00A07971" w:rsidRDefault="00A07971">
      <w:pPr>
        <w:pStyle w:val="a3"/>
      </w:pPr>
    </w:p>
    <w:p w14:paraId="433C74FE" w14:textId="77777777" w:rsidR="00A07971" w:rsidRDefault="00A07971">
      <w:pPr>
        <w:pStyle w:val="a3"/>
      </w:pPr>
    </w:p>
    <w:p w14:paraId="01610B6B" w14:textId="77777777" w:rsidR="00A07971" w:rsidRDefault="00C61233">
      <w:pPr>
        <w:spacing w:line="360" w:lineRule="auto"/>
        <w:jc w:val="center"/>
        <w:outlineLvl w:val="0"/>
        <w:rPr>
          <w:rFonts w:ascii="仿宋_GB2312" w:eastAsia="仿宋_GB2312" w:hAnsi="Times New Roman" w:cs="Times New Roman"/>
          <w:b/>
          <w:sz w:val="28"/>
          <w:szCs w:val="20"/>
        </w:rPr>
      </w:pPr>
      <w:r>
        <w:rPr>
          <w:rFonts w:ascii="仿宋_GB2312" w:eastAsia="仿宋_GB2312" w:hAnsi="Times New Roman" w:cs="Times New Roman" w:hint="eastAsia"/>
          <w:b/>
          <w:sz w:val="28"/>
          <w:szCs w:val="20"/>
        </w:rPr>
        <w:t>年   月   日</w:t>
      </w:r>
    </w:p>
    <w:p w14:paraId="02FFC4DE" w14:textId="77777777" w:rsidR="00A07971" w:rsidRDefault="00A07971">
      <w:pPr>
        <w:spacing w:line="360" w:lineRule="auto"/>
        <w:jc w:val="center"/>
        <w:rPr>
          <w:rFonts w:ascii="黑体" w:eastAsia="黑体" w:hAnsi="宋体" w:cs="Times New Roman"/>
          <w:b/>
          <w:sz w:val="36"/>
          <w:szCs w:val="36"/>
        </w:rPr>
      </w:pPr>
    </w:p>
    <w:p w14:paraId="29302695" w14:textId="77777777" w:rsidR="00A07971" w:rsidRDefault="00C61233">
      <w:pPr>
        <w:rPr>
          <w:rFonts w:ascii="黑体" w:eastAsia="黑体" w:hAnsi="宋体" w:cs="Times New Roman"/>
          <w:b/>
          <w:sz w:val="36"/>
          <w:szCs w:val="36"/>
        </w:rPr>
      </w:pPr>
      <w:r>
        <w:rPr>
          <w:rFonts w:ascii="黑体" w:eastAsia="黑体" w:hAnsi="宋体" w:cs="Times New Roman" w:hint="eastAsia"/>
          <w:b/>
          <w:sz w:val="36"/>
          <w:szCs w:val="36"/>
        </w:rPr>
        <w:br w:type="page"/>
      </w:r>
      <w:r>
        <w:rPr>
          <w:rFonts w:ascii="黑体" w:eastAsia="黑体" w:hAnsi="宋体" w:cs="Times New Roman" w:hint="eastAsia"/>
          <w:b/>
          <w:sz w:val="36"/>
          <w:szCs w:val="36"/>
        </w:rPr>
        <w:lastRenderedPageBreak/>
        <w:t>第一部分协议书</w:t>
      </w:r>
    </w:p>
    <w:p w14:paraId="3744EE5E" w14:textId="77777777" w:rsidR="00A07971" w:rsidRDefault="00A07971">
      <w:pPr>
        <w:spacing w:line="360" w:lineRule="auto"/>
        <w:rPr>
          <w:rFonts w:ascii="黑体" w:eastAsia="黑体" w:hAnsi="宋体" w:cs="Times New Roman"/>
          <w:bCs/>
          <w:sz w:val="24"/>
          <w:szCs w:val="32"/>
        </w:rPr>
      </w:pPr>
    </w:p>
    <w:p w14:paraId="6A795B3C" w14:textId="77777777" w:rsidR="00A07971" w:rsidRDefault="00C61233">
      <w:pPr>
        <w:spacing w:line="360" w:lineRule="auto"/>
        <w:ind w:firstLineChars="100" w:firstLine="241"/>
        <w:rPr>
          <w:rFonts w:ascii="宋体" w:eastAsia="宋体" w:hAnsi="Times New Roman" w:cs="Times New Roman"/>
          <w:b/>
          <w:sz w:val="24"/>
          <w:szCs w:val="20"/>
          <w:u w:val="single"/>
        </w:rPr>
      </w:pPr>
      <w:r>
        <w:rPr>
          <w:rFonts w:ascii="宋体" w:eastAsia="宋体" w:hAnsi="宋体" w:cs="Times New Roman" w:hint="eastAsia"/>
          <w:b/>
          <w:sz w:val="24"/>
          <w:szCs w:val="20"/>
        </w:rPr>
        <w:t>发包人：</w:t>
      </w:r>
      <w:r>
        <w:rPr>
          <w:rFonts w:ascii="宋体" w:eastAsia="宋体" w:hAnsi="宋体" w:cs="Times New Roman"/>
          <w:b/>
          <w:sz w:val="24"/>
          <w:szCs w:val="20"/>
        </w:rPr>
        <w:t>(</w:t>
      </w:r>
      <w:r>
        <w:rPr>
          <w:rFonts w:ascii="宋体" w:eastAsia="宋体" w:hAnsi="宋体" w:cs="Times New Roman" w:hint="eastAsia"/>
          <w:b/>
          <w:sz w:val="24"/>
          <w:szCs w:val="20"/>
        </w:rPr>
        <w:t>全称</w:t>
      </w:r>
      <w:r>
        <w:rPr>
          <w:rFonts w:ascii="宋体" w:eastAsia="宋体" w:hAnsi="宋体" w:cs="Times New Roman"/>
          <w:b/>
          <w:sz w:val="24"/>
          <w:szCs w:val="20"/>
        </w:rPr>
        <w:t>)</w:t>
      </w:r>
      <w:r>
        <w:rPr>
          <w:rFonts w:ascii="宋体" w:eastAsia="宋体" w:hAnsi="宋体" w:cs="Times New Roman" w:hint="eastAsia"/>
          <w:b/>
          <w:sz w:val="24"/>
          <w:szCs w:val="20"/>
          <w:u w:val="single"/>
        </w:rPr>
        <w:t>中山大学附属第一医院</w:t>
      </w:r>
    </w:p>
    <w:p w14:paraId="4CADEF1A" w14:textId="77777777" w:rsidR="00A07971" w:rsidRDefault="00C61233">
      <w:pPr>
        <w:spacing w:line="360" w:lineRule="auto"/>
        <w:ind w:firstLineChars="98" w:firstLine="236"/>
        <w:rPr>
          <w:rFonts w:ascii="宋体" w:eastAsia="宋体" w:hAnsi="宋体" w:cs="Times New Roman"/>
          <w:b/>
          <w:sz w:val="24"/>
          <w:szCs w:val="20"/>
          <w:u w:val="single"/>
        </w:rPr>
      </w:pPr>
      <w:r>
        <w:rPr>
          <w:rFonts w:ascii="宋体" w:eastAsia="宋体" w:hAnsi="宋体" w:cs="Times New Roman" w:hint="eastAsia"/>
          <w:b/>
          <w:sz w:val="24"/>
          <w:szCs w:val="20"/>
        </w:rPr>
        <w:t>承包人：</w:t>
      </w:r>
      <w:r>
        <w:rPr>
          <w:rFonts w:ascii="宋体" w:eastAsia="宋体" w:hAnsi="宋体" w:cs="Times New Roman"/>
          <w:b/>
          <w:sz w:val="24"/>
          <w:szCs w:val="20"/>
        </w:rPr>
        <w:t>(</w:t>
      </w:r>
      <w:r>
        <w:rPr>
          <w:rFonts w:ascii="宋体" w:eastAsia="宋体" w:hAnsi="宋体" w:cs="Times New Roman" w:hint="eastAsia"/>
          <w:b/>
          <w:sz w:val="24"/>
          <w:szCs w:val="20"/>
        </w:rPr>
        <w:t>全称</w:t>
      </w:r>
      <w:r>
        <w:rPr>
          <w:rFonts w:ascii="宋体" w:eastAsia="宋体" w:hAnsi="宋体" w:cs="Times New Roman"/>
          <w:b/>
          <w:sz w:val="24"/>
          <w:szCs w:val="20"/>
        </w:rPr>
        <w:t>)</w:t>
      </w:r>
    </w:p>
    <w:p w14:paraId="47BA9E46" w14:textId="77777777" w:rsidR="00A07971" w:rsidRDefault="00C61233">
      <w:pPr>
        <w:tabs>
          <w:tab w:val="left" w:pos="6120"/>
        </w:tabs>
        <w:spacing w:line="360" w:lineRule="auto"/>
        <w:ind w:firstLineChars="250" w:firstLine="600"/>
        <w:rPr>
          <w:rFonts w:ascii="宋体" w:eastAsia="宋体" w:hAnsi="Times New Roman" w:cs="Times New Roman"/>
          <w:sz w:val="24"/>
          <w:szCs w:val="20"/>
        </w:rPr>
      </w:pPr>
      <w:r>
        <w:rPr>
          <w:rFonts w:ascii="宋体" w:eastAsia="宋体" w:hAnsi="宋体" w:cs="Times New Roman" w:hint="eastAsia"/>
          <w:sz w:val="24"/>
          <w:szCs w:val="20"/>
        </w:rPr>
        <w:t>依照</w:t>
      </w:r>
      <w:ins w:id="0" w:author="经纶" w:date="2023-01-16T16:19:00Z">
        <w:r>
          <w:rPr>
            <w:rFonts w:ascii="宋体" w:hAnsi="宋体" w:hint="eastAsia"/>
            <w:sz w:val="24"/>
          </w:rPr>
          <w:t>《中华人民共和国民法典》</w:t>
        </w:r>
      </w:ins>
      <w:del w:id="1" w:author="经纶" w:date="2023-01-16T16:19:00Z">
        <w:r>
          <w:rPr>
            <w:rFonts w:ascii="宋体" w:eastAsia="宋体" w:hAnsi="宋体" w:cs="Times New Roman" w:hint="eastAsia"/>
            <w:sz w:val="24"/>
            <w:szCs w:val="20"/>
          </w:rPr>
          <w:delText>《中华人民共和国</w:delText>
        </w:r>
        <w:r>
          <w:rPr>
            <w:rFonts w:ascii="宋体" w:eastAsia="宋体" w:hAnsi="宋体" w:cs="Times New Roman"/>
            <w:sz w:val="24"/>
            <w:szCs w:val="20"/>
          </w:rPr>
          <w:delText>合同法</w:delText>
        </w:r>
        <w:r>
          <w:rPr>
            <w:rFonts w:ascii="宋体" w:eastAsia="宋体" w:hAnsi="宋体" w:cs="Times New Roman" w:hint="eastAsia"/>
            <w:sz w:val="24"/>
            <w:szCs w:val="20"/>
          </w:rPr>
          <w:delText>》</w:delText>
        </w:r>
      </w:del>
      <w:r>
        <w:rPr>
          <w:rFonts w:ascii="宋体" w:eastAsia="宋体" w:hAnsi="宋体" w:cs="Times New Roman" w:hint="eastAsia"/>
          <w:sz w:val="24"/>
          <w:szCs w:val="20"/>
        </w:rPr>
        <w:t>、《中华人民共和国建筑法》及其他有关法律法规，遵循平等、自愿、公平和诚实信用的原则，发包人与承包人就合同工程施工有关事项达成一致意见，订立本协议书。</w:t>
      </w:r>
    </w:p>
    <w:p w14:paraId="5D56B77F" w14:textId="77777777" w:rsidR="00A07971" w:rsidRDefault="00C61233">
      <w:pPr>
        <w:numPr>
          <w:ilvl w:val="0"/>
          <w:numId w:val="7"/>
        </w:numPr>
        <w:spacing w:line="360" w:lineRule="auto"/>
        <w:rPr>
          <w:rFonts w:ascii="黑体" w:eastAsia="黑体" w:hAnsi="宋体" w:cs="Times New Roman"/>
          <w:b/>
          <w:sz w:val="24"/>
          <w:szCs w:val="20"/>
        </w:rPr>
      </w:pPr>
      <w:r>
        <w:rPr>
          <w:rFonts w:ascii="黑体" w:eastAsia="黑体" w:hAnsi="宋体" w:cs="Times New Roman" w:hint="eastAsia"/>
          <w:b/>
          <w:sz w:val="24"/>
          <w:szCs w:val="20"/>
        </w:rPr>
        <w:t>工程概况</w:t>
      </w:r>
    </w:p>
    <w:p w14:paraId="62CA7BB2" w14:textId="77777777" w:rsidR="00A07971" w:rsidRDefault="00C61233">
      <w:pPr>
        <w:spacing w:line="360" w:lineRule="auto"/>
        <w:rPr>
          <w:rFonts w:ascii="仿宋_GB2312" w:eastAsia="仿宋_GB2312" w:hAnsi="宋体" w:cs="宋体"/>
          <w:b/>
          <w:sz w:val="44"/>
          <w:szCs w:val="44"/>
        </w:rPr>
      </w:pPr>
      <w:r>
        <w:rPr>
          <w:rFonts w:ascii="宋体" w:eastAsia="宋体" w:hAnsi="宋体" w:cs="Times New Roman" w:hint="eastAsia"/>
          <w:b/>
          <w:bCs/>
          <w:sz w:val="24"/>
          <w:szCs w:val="20"/>
        </w:rPr>
        <w:t>工程名称：</w:t>
      </w:r>
      <w:r>
        <w:rPr>
          <w:rFonts w:ascii="宋体" w:eastAsia="宋体" w:hAnsi="宋体" w:cs="Times New Roman" w:hint="eastAsia"/>
          <w:sz w:val="24"/>
          <w:szCs w:val="20"/>
          <w:u w:val="single"/>
        </w:rPr>
        <w:t>中山大学附属第一医院</w:t>
      </w:r>
      <w:r>
        <w:rPr>
          <w:rFonts w:hint="eastAsia"/>
          <w:sz w:val="24"/>
          <w:u w:val="single"/>
        </w:rPr>
        <w:t>数据中心及配套建设工程</w:t>
      </w:r>
      <w:r>
        <w:rPr>
          <w:rFonts w:ascii="宋体" w:hAnsi="宋体" w:hint="eastAsia"/>
          <w:sz w:val="24"/>
          <w:szCs w:val="24"/>
          <w:u w:val="single"/>
        </w:rPr>
        <w:t>施工专业承包</w:t>
      </w:r>
    </w:p>
    <w:p w14:paraId="0CF83F79" w14:textId="77777777" w:rsidR="00A07971" w:rsidRDefault="00C61233">
      <w:pPr>
        <w:tabs>
          <w:tab w:val="left" w:pos="6660"/>
        </w:tabs>
        <w:spacing w:line="360" w:lineRule="auto"/>
        <w:rPr>
          <w:rFonts w:ascii="宋体" w:eastAsia="宋体" w:hAnsi="Times New Roman" w:cs="Times New Roman"/>
          <w:sz w:val="24"/>
          <w:szCs w:val="20"/>
          <w:u w:val="single"/>
        </w:rPr>
      </w:pPr>
      <w:r>
        <w:rPr>
          <w:rFonts w:ascii="宋体" w:eastAsia="宋体" w:hAnsi="宋体" w:cs="Times New Roman" w:hint="eastAsia"/>
          <w:b/>
          <w:bCs/>
          <w:sz w:val="24"/>
          <w:szCs w:val="20"/>
        </w:rPr>
        <w:t>工程地点：</w:t>
      </w:r>
      <w:r>
        <w:rPr>
          <w:rFonts w:ascii="宋体" w:eastAsia="宋体" w:hAnsi="宋体" w:cs="Times New Roman" w:hint="eastAsia"/>
          <w:sz w:val="24"/>
          <w:szCs w:val="20"/>
          <w:u w:val="single"/>
        </w:rPr>
        <w:t>广州市越秀区中山二路58号</w:t>
      </w:r>
    </w:p>
    <w:p w14:paraId="2AA7B656" w14:textId="77777777" w:rsidR="00A07971" w:rsidRDefault="00C61233">
      <w:pPr>
        <w:spacing w:line="360" w:lineRule="auto"/>
        <w:rPr>
          <w:rFonts w:ascii="宋体" w:hAnsi="宋体"/>
          <w:sz w:val="24"/>
          <w:u w:val="single"/>
        </w:rPr>
      </w:pPr>
      <w:r>
        <w:rPr>
          <w:rFonts w:ascii="Times New Roman" w:eastAsia="宋体" w:hAnsi="宋体" w:cs="Times New Roman" w:hint="eastAsia"/>
          <w:b/>
          <w:bCs/>
          <w:sz w:val="24"/>
          <w:szCs w:val="20"/>
        </w:rPr>
        <w:t>工程内容：</w:t>
      </w:r>
      <w:r>
        <w:rPr>
          <w:rFonts w:ascii="宋体" w:hAnsi="宋体" w:hint="eastAsia"/>
          <w:sz w:val="24"/>
          <w:szCs w:val="24"/>
          <w:u w:val="single"/>
        </w:rPr>
        <w:t>本次招标为中山大学附属第一医院</w:t>
      </w:r>
      <w:r>
        <w:rPr>
          <w:rFonts w:hint="eastAsia"/>
          <w:sz w:val="24"/>
          <w:u w:val="single"/>
        </w:rPr>
        <w:t>数据中心及配套建设工程</w:t>
      </w:r>
      <w:r>
        <w:rPr>
          <w:rFonts w:ascii="宋体" w:hAnsi="宋体" w:hint="eastAsia"/>
          <w:sz w:val="24"/>
          <w:szCs w:val="24"/>
          <w:u w:val="single"/>
        </w:rPr>
        <w:t>施工专业承包，</w:t>
      </w:r>
      <w:del w:id="2" w:author="经纶" w:date="2023-01-16T16:29:00Z">
        <w:r>
          <w:rPr>
            <w:rFonts w:ascii="宋体" w:hAnsi="宋体" w:hint="eastAsia"/>
            <w:sz w:val="24"/>
            <w:u w:val="single"/>
          </w:rPr>
          <w:delText>,</w:delText>
        </w:r>
      </w:del>
      <w:r>
        <w:rPr>
          <w:rFonts w:ascii="宋体" w:hAnsi="宋体" w:hint="eastAsia"/>
          <w:sz w:val="24"/>
          <w:szCs w:val="24"/>
          <w:u w:val="single"/>
        </w:rPr>
        <w:t>主要招标内容包括但不限于：</w:t>
      </w:r>
      <w:r>
        <w:rPr>
          <w:rFonts w:ascii="宋体" w:hAnsi="宋体" w:hint="eastAsia"/>
          <w:sz w:val="24"/>
          <w:u w:val="single"/>
        </w:rPr>
        <w:t>数据机房建设系统（含装饰、电气、暖通、综合布线、环境监测及机柜等）、会议系统、标准时钟系统、信息引导及发布系统等安装</w:t>
      </w:r>
      <w:ins w:id="3" w:author="经纶" w:date="2023-01-16T16:27:00Z">
        <w:r>
          <w:rPr>
            <w:rFonts w:ascii="宋体" w:hAnsi="宋体" w:hint="eastAsia"/>
            <w:sz w:val="24"/>
            <w:u w:val="single"/>
          </w:rPr>
          <w:t>调试</w:t>
        </w:r>
      </w:ins>
      <w:r>
        <w:rPr>
          <w:rFonts w:ascii="宋体" w:hAnsi="宋体" w:hint="eastAsia"/>
          <w:sz w:val="24"/>
          <w:u w:val="single"/>
        </w:rPr>
        <w:t>工作</w:t>
      </w:r>
      <w:r>
        <w:rPr>
          <w:rFonts w:ascii="宋体" w:hAnsi="宋体" w:hint="eastAsia"/>
          <w:sz w:val="24"/>
          <w:szCs w:val="24"/>
          <w:u w:val="single"/>
        </w:rPr>
        <w:t>，</w:t>
      </w:r>
      <w:r>
        <w:rPr>
          <w:rFonts w:hAnsi="宋体" w:hint="eastAsia"/>
          <w:sz w:val="24"/>
          <w:szCs w:val="28"/>
          <w:u w:val="single"/>
        </w:rPr>
        <w:t>以上内容仅为概括性描述，</w:t>
      </w:r>
      <w:r>
        <w:rPr>
          <w:rFonts w:ascii="宋体" w:hAnsi="宋体" w:hint="eastAsia"/>
          <w:sz w:val="24"/>
          <w:u w:val="single"/>
        </w:rPr>
        <w:t>具体以</w:t>
      </w:r>
      <w:ins w:id="4" w:author="经纶" w:date="2023-01-16T16:21:00Z">
        <w:r>
          <w:rPr>
            <w:rFonts w:ascii="宋体" w:hAnsi="宋体" w:hint="eastAsia"/>
            <w:sz w:val="24"/>
            <w:u w:val="single"/>
          </w:rPr>
          <w:t>招标文件、</w:t>
        </w:r>
      </w:ins>
      <w:r>
        <w:rPr>
          <w:rFonts w:ascii="宋体" w:hAnsi="宋体" w:hint="eastAsia"/>
          <w:sz w:val="24"/>
          <w:u w:val="single"/>
        </w:rPr>
        <w:t>图纸、有关技术资料（</w:t>
      </w:r>
      <w:ins w:id="5" w:author="经纶" w:date="2023-01-16T16:24:00Z">
        <w:r>
          <w:rPr>
            <w:rFonts w:ascii="宋体" w:hAnsi="宋体" w:hint="eastAsia"/>
            <w:sz w:val="24"/>
            <w:u w:val="single"/>
          </w:rPr>
          <w:t>包括但不限于</w:t>
        </w:r>
      </w:ins>
      <w:r>
        <w:rPr>
          <w:rFonts w:ascii="宋体" w:hAnsi="宋体" w:hint="eastAsia"/>
          <w:sz w:val="24"/>
          <w:u w:val="single"/>
        </w:rPr>
        <w:t>技术需求书）以及工程量清单等为准。</w:t>
      </w:r>
    </w:p>
    <w:p w14:paraId="7F0ACF9D" w14:textId="77777777" w:rsidR="00A07971" w:rsidRDefault="00C61233">
      <w:pPr>
        <w:spacing w:line="360" w:lineRule="auto"/>
        <w:rPr>
          <w:rFonts w:ascii="宋体" w:eastAsia="宋体" w:hAnsi="宋体" w:cs="Times New Roman"/>
          <w:sz w:val="24"/>
          <w:szCs w:val="24"/>
          <w:u w:val="single"/>
        </w:rPr>
      </w:pPr>
      <w:r>
        <w:rPr>
          <w:rFonts w:ascii="宋体" w:eastAsia="宋体" w:hAnsi="宋体" w:cs="Times New Roman" w:hint="eastAsia"/>
          <w:b/>
          <w:bCs/>
          <w:sz w:val="24"/>
          <w:szCs w:val="24"/>
        </w:rPr>
        <w:t>工程立项、规划批准文件号：</w:t>
      </w:r>
      <w:r>
        <w:rPr>
          <w:rFonts w:ascii="宋体" w:eastAsia="宋体" w:hAnsi="宋体" w:hint="eastAsia"/>
          <w:sz w:val="24"/>
          <w:szCs w:val="24"/>
          <w:u w:val="single"/>
        </w:rPr>
        <w:t>国家卫计委（国卫规划函【2019】3号）</w:t>
      </w:r>
    </w:p>
    <w:p w14:paraId="5CCBBA16" w14:textId="77777777" w:rsidR="00A07971" w:rsidRDefault="00C61233">
      <w:pPr>
        <w:tabs>
          <w:tab w:val="center" w:pos="6439"/>
          <w:tab w:val="left" w:pos="6660"/>
        </w:tabs>
        <w:spacing w:line="360" w:lineRule="auto"/>
        <w:rPr>
          <w:rFonts w:ascii="宋体" w:eastAsia="宋体" w:hAnsi="Times New Roman" w:cs="Times New Roman"/>
          <w:sz w:val="24"/>
          <w:szCs w:val="20"/>
          <w:u w:val="single"/>
        </w:rPr>
      </w:pPr>
      <w:r>
        <w:rPr>
          <w:rFonts w:ascii="宋体" w:eastAsia="宋体" w:hAnsi="宋体" w:cs="Times New Roman" w:hint="eastAsia"/>
          <w:b/>
          <w:bCs/>
          <w:sz w:val="24"/>
          <w:szCs w:val="20"/>
        </w:rPr>
        <w:t>资金来源：</w:t>
      </w:r>
      <w:r>
        <w:rPr>
          <w:rFonts w:ascii="宋体" w:eastAsia="宋体" w:hAnsi="宋体" w:hint="eastAsia"/>
          <w:sz w:val="24"/>
          <w:szCs w:val="24"/>
          <w:u w:val="single"/>
        </w:rPr>
        <w:t>省财政</w:t>
      </w:r>
    </w:p>
    <w:p w14:paraId="0EAEC82B" w14:textId="77777777" w:rsidR="00A07971" w:rsidRDefault="00C61233">
      <w:pPr>
        <w:numPr>
          <w:ilvl w:val="0"/>
          <w:numId w:val="7"/>
        </w:numPr>
        <w:spacing w:line="360" w:lineRule="auto"/>
        <w:rPr>
          <w:rFonts w:ascii="黑体" w:eastAsia="黑体" w:hAnsi="宋体" w:cs="Times New Roman"/>
          <w:b/>
          <w:sz w:val="24"/>
          <w:szCs w:val="20"/>
        </w:rPr>
      </w:pPr>
      <w:r>
        <w:rPr>
          <w:rFonts w:ascii="黑体" w:eastAsia="黑体" w:hAnsi="宋体" w:cs="Times New Roman" w:hint="eastAsia"/>
          <w:b/>
          <w:sz w:val="24"/>
          <w:szCs w:val="20"/>
        </w:rPr>
        <w:t>工程承包范围</w:t>
      </w:r>
    </w:p>
    <w:p w14:paraId="6241DBDB" w14:textId="77777777" w:rsidR="00A07971" w:rsidRDefault="00C61233">
      <w:pPr>
        <w:spacing w:line="360" w:lineRule="auto"/>
        <w:rPr>
          <w:rFonts w:ascii="宋体" w:hAnsi="宋体"/>
          <w:sz w:val="24"/>
          <w:u w:val="single"/>
        </w:rPr>
      </w:pPr>
      <w:r>
        <w:rPr>
          <w:rFonts w:ascii="Times New Roman" w:eastAsia="宋体" w:hAnsi="宋体" w:cs="Times New Roman"/>
          <w:b/>
          <w:bCs/>
          <w:sz w:val="24"/>
          <w:szCs w:val="28"/>
        </w:rPr>
        <w:t>1</w:t>
      </w:r>
      <w:r>
        <w:rPr>
          <w:rFonts w:ascii="Times New Roman" w:eastAsia="宋体" w:hAnsi="宋体" w:cs="Times New Roman" w:hint="eastAsia"/>
          <w:b/>
          <w:bCs/>
          <w:sz w:val="24"/>
          <w:szCs w:val="28"/>
        </w:rPr>
        <w:t>、承包范围：</w:t>
      </w:r>
      <w:r>
        <w:rPr>
          <w:rFonts w:ascii="Times New Roman" w:eastAsia="宋体" w:hAnsi="宋体" w:cs="Times New Roman" w:hint="eastAsia"/>
          <w:sz w:val="24"/>
          <w:szCs w:val="28"/>
          <w:u w:val="single"/>
        </w:rPr>
        <w:t>包括但不限于：①图纸深化设计；②按发包人提供的招标文件、工程量清单、招标答疑文件、方案图纸、设计说明及补充说明，承包本项目工程施工。具体详见招标文件、设计图纸、工程量清单。</w:t>
      </w:r>
      <w:r>
        <w:rPr>
          <w:rFonts w:ascii="宋体" w:hAnsi="宋体" w:hint="eastAsia"/>
          <w:sz w:val="24"/>
          <w:szCs w:val="24"/>
          <w:u w:val="single"/>
        </w:rPr>
        <w:t>主要招标内容包括但不限于：</w:t>
      </w:r>
      <w:r>
        <w:rPr>
          <w:rFonts w:ascii="宋体" w:hAnsi="宋体" w:hint="eastAsia"/>
          <w:sz w:val="24"/>
          <w:u w:val="single"/>
        </w:rPr>
        <w:t>数据机房建设系统（含装饰、电气、暖通、综合布线、环境监测及机柜等）、会议系统、标准时钟系统、信息引导及发布系统等安装调试工作。</w:t>
      </w:r>
    </w:p>
    <w:p w14:paraId="139C5048" w14:textId="77777777" w:rsidR="00A07971" w:rsidRDefault="00A07971">
      <w:pPr>
        <w:widowControl/>
        <w:spacing w:line="360" w:lineRule="auto"/>
        <w:rPr>
          <w:rFonts w:ascii="Times New Roman" w:eastAsia="宋体" w:hAnsi="宋体" w:cs="Times New Roman"/>
          <w:sz w:val="24"/>
          <w:szCs w:val="28"/>
          <w:u w:val="single"/>
        </w:rPr>
      </w:pPr>
    </w:p>
    <w:p w14:paraId="6EC086F6" w14:textId="228E4F6C" w:rsidR="00A07971" w:rsidRDefault="00C61233">
      <w:pPr>
        <w:pStyle w:val="af3"/>
        <w:spacing w:line="360" w:lineRule="auto"/>
        <w:rPr>
          <w:rFonts w:hAnsi="宋体"/>
          <w:sz w:val="24"/>
          <w:u w:val="words"/>
        </w:rPr>
      </w:pPr>
      <w:r>
        <w:rPr>
          <w:rFonts w:hAnsi="宋体"/>
          <w:b/>
          <w:bCs/>
          <w:sz w:val="24"/>
          <w:szCs w:val="28"/>
        </w:rPr>
        <w:t>2</w:t>
      </w:r>
      <w:r>
        <w:rPr>
          <w:rFonts w:hAnsi="宋体" w:hint="eastAsia"/>
          <w:b/>
          <w:bCs/>
          <w:sz w:val="24"/>
          <w:szCs w:val="28"/>
        </w:rPr>
        <w:t>、</w:t>
      </w:r>
      <w:r>
        <w:rPr>
          <w:rFonts w:hAnsi="宋体" w:hint="eastAsia"/>
          <w:b/>
          <w:bCs/>
          <w:sz w:val="24"/>
        </w:rPr>
        <w:t>工程承包方式：</w:t>
      </w:r>
      <w:r>
        <w:rPr>
          <w:rFonts w:hAnsi="宋体" w:hint="eastAsia"/>
          <w:sz w:val="24"/>
          <w:u w:val="words"/>
        </w:rPr>
        <w:t>承包人按施工图纸、合同条件和</w:t>
      </w:r>
      <w:ins w:id="6" w:author="sujunpei" w:date="2023-05-15T17:27:00Z">
        <w:r>
          <w:rPr>
            <w:rFonts w:hAnsi="宋体" w:hint="eastAsia"/>
            <w:sz w:val="24"/>
            <w:u w:val="words"/>
          </w:rPr>
          <w:t>国家、省市或行业</w:t>
        </w:r>
      </w:ins>
      <w:commentRangeStart w:id="7"/>
      <w:commentRangeStart w:id="8"/>
      <w:r>
        <w:rPr>
          <w:rFonts w:hAnsi="宋体" w:hint="eastAsia"/>
          <w:sz w:val="24"/>
          <w:u w:val="words"/>
        </w:rPr>
        <w:t>规范及标准要求</w:t>
      </w:r>
      <w:commentRangeEnd w:id="7"/>
      <w:r>
        <w:commentReference w:id="7"/>
      </w:r>
      <w:commentRangeEnd w:id="8"/>
      <w:ins w:id="9" w:author="sujunpei" w:date="2023-05-15T17:27:00Z">
        <w:r>
          <w:rPr>
            <w:rFonts w:hAnsi="宋体" w:hint="eastAsia"/>
            <w:sz w:val="24"/>
            <w:u w:val="words"/>
          </w:rPr>
          <w:t>（</w:t>
        </w:r>
      </w:ins>
      <w:bookmarkStart w:id="10" w:name="_GoBack"/>
      <w:bookmarkEnd w:id="10"/>
      <w:ins w:id="11" w:author="sujunpei" w:date="2023-05-15T17:41:00Z">
        <w:r w:rsidR="00401BA2">
          <w:rPr>
            <w:rFonts w:hAnsi="宋体" w:hint="eastAsia"/>
            <w:sz w:val="24"/>
          </w:rPr>
          <w:t>以国家公布的最新标准执行</w:t>
        </w:r>
      </w:ins>
      <w:ins w:id="12" w:author="sujunpei" w:date="2023-05-15T17:27:00Z">
        <w:r>
          <w:rPr>
            <w:rFonts w:hAnsi="宋体" w:hint="eastAsia"/>
            <w:sz w:val="24"/>
            <w:u w:val="words"/>
          </w:rPr>
          <w:t>）</w:t>
        </w:r>
      </w:ins>
      <w:r>
        <w:commentReference w:id="8"/>
      </w:r>
      <w:r>
        <w:rPr>
          <w:rFonts w:hAnsi="宋体" w:hint="eastAsia"/>
          <w:sz w:val="24"/>
          <w:u w:val="words"/>
        </w:rPr>
        <w:t>，对承包范围内的工程采取包工、包料、包设计优化、包工期、包质量、包安全、包文明施工、包劳保、综合单价包干、</w:t>
      </w:r>
      <w:commentRangeStart w:id="13"/>
      <w:ins w:id="14" w:author="whx" w:date="2023-02-20T11:57:00Z">
        <w:del w:id="15" w:author="Administrator" w:date="2023-02-23T10:28:00Z">
          <w:r>
            <w:rPr>
              <w:rFonts w:hint="eastAsia"/>
            </w:rPr>
            <w:delText>绿色施工安全防护措施费</w:delText>
          </w:r>
        </w:del>
      </w:ins>
      <w:commentRangeStart w:id="16"/>
      <w:del w:id="17" w:author="Administrator" w:date="2023-02-23T10:28:00Z">
        <w:r>
          <w:rPr>
            <w:rFonts w:hAnsi="宋体" w:hint="eastAsia"/>
            <w:sz w:val="24"/>
            <w:u w:val="words"/>
          </w:rPr>
          <w:delText>绿色施工安全防护措施费包干、</w:delText>
        </w:r>
      </w:del>
      <w:ins w:id="18" w:author="经纶" w:date="2023-01-17T10:17:00Z">
        <w:del w:id="19" w:author="Administrator" w:date="2023-02-23T10:28:00Z">
          <w:r>
            <w:rPr>
              <w:rFonts w:hAnsi="宋体" w:hint="eastAsia"/>
              <w:sz w:val="24"/>
              <w:szCs w:val="20"/>
              <w:u w:val="single"/>
            </w:rPr>
            <w:delText>项目措施</w:delText>
          </w:r>
        </w:del>
      </w:ins>
      <w:ins w:id="20" w:author="审计办刘思绮" w:date="2023-02-16T15:09:00Z">
        <w:del w:id="21" w:author="Administrator" w:date="2023-02-23T10:28:00Z">
          <w:r>
            <w:rPr>
              <w:rFonts w:hAnsi="宋体" w:hint="eastAsia"/>
              <w:sz w:val="24"/>
              <w:szCs w:val="20"/>
              <w:u w:val="single"/>
            </w:rPr>
            <w:delText>项目</w:delText>
          </w:r>
        </w:del>
      </w:ins>
      <w:ins w:id="22" w:author="经纶" w:date="2023-01-17T10:17:00Z">
        <w:del w:id="23" w:author="Administrator" w:date="2023-02-23T10:28:00Z">
          <w:r>
            <w:rPr>
              <w:rFonts w:hAnsi="宋体" w:hint="eastAsia"/>
              <w:sz w:val="24"/>
              <w:szCs w:val="20"/>
              <w:u w:val="single"/>
            </w:rPr>
            <w:delText>费包干</w:delText>
          </w:r>
        </w:del>
      </w:ins>
      <w:commentRangeEnd w:id="16"/>
      <w:del w:id="24" w:author="Administrator" w:date="2023-02-23T10:28:00Z">
        <w:r>
          <w:rPr>
            <w:rStyle w:val="aff9"/>
            <w:rFonts w:ascii="Times New Roman" w:hAnsi="Times New Roman"/>
          </w:rPr>
          <w:commentReference w:id="16"/>
        </w:r>
      </w:del>
      <w:commentRangeEnd w:id="13"/>
      <w:r>
        <w:rPr>
          <w:rStyle w:val="aff9"/>
          <w:rFonts w:ascii="Times New Roman" w:hAnsi="Times New Roman"/>
        </w:rPr>
        <w:commentReference w:id="13"/>
      </w:r>
      <w:ins w:id="25" w:author="Administrator" w:date="2023-02-23T17:43:00Z">
        <w:r>
          <w:rPr>
            <w:rFonts w:hint="eastAsia"/>
          </w:rPr>
          <w:t>措施项目费包干</w:t>
        </w:r>
      </w:ins>
      <w:ins w:id="26" w:author="经纶" w:date="2023-01-17T10:17:00Z">
        <w:r>
          <w:rPr>
            <w:rFonts w:hAnsi="宋体" w:hint="eastAsia"/>
            <w:sz w:val="24"/>
            <w:szCs w:val="20"/>
            <w:u w:val="single"/>
          </w:rPr>
          <w:t>、预算包干费包干、</w:t>
        </w:r>
      </w:ins>
      <w:r>
        <w:rPr>
          <w:rFonts w:hAnsi="宋体" w:hint="eastAsia"/>
          <w:sz w:val="24"/>
          <w:u w:val="words"/>
        </w:rPr>
        <w:t>包</w:t>
      </w:r>
      <w:ins w:id="27" w:author="经纶" w:date="2023-01-16T16:33:00Z">
        <w:r>
          <w:rPr>
            <w:rFonts w:hAnsi="宋体" w:hint="eastAsia"/>
            <w:sz w:val="24"/>
            <w:u w:val="words"/>
          </w:rPr>
          <w:t>验收</w:t>
        </w:r>
      </w:ins>
      <w:r>
        <w:rPr>
          <w:rFonts w:hAnsi="宋体" w:hint="eastAsia"/>
          <w:sz w:val="24"/>
          <w:u w:val="words"/>
        </w:rPr>
        <w:t>移交、包结算的组织和资料整理、包承包人应当购买的保险、包竣工图编制（须满足规划等各专项验收要求）、包新冠疫情期间防疫费、包五年质保期内因本工程试运行或保修所产生的全部费用、包其他承包人因完成本合同项下工程所需产生的一切费用以及项目通过相关政府主管部</w:t>
      </w:r>
      <w:r>
        <w:rPr>
          <w:rFonts w:hAnsi="宋体" w:hint="eastAsia"/>
          <w:sz w:val="24"/>
          <w:u w:val="words"/>
        </w:rPr>
        <w:lastRenderedPageBreak/>
        <w:t>门验收（如有）的手续及需要的费用，包施工总承包单位的管理、协调和配合、服务费等</w:t>
      </w:r>
      <w:commentRangeStart w:id="28"/>
      <w:commentRangeStart w:id="29"/>
      <w:r>
        <w:rPr>
          <w:rFonts w:hAnsi="宋体" w:hint="eastAsia"/>
          <w:b/>
          <w:bCs/>
          <w:sz w:val="24"/>
          <w:u w:val="words"/>
        </w:rPr>
        <w:t>（均由承包人在投标报价中综合考虑</w:t>
      </w:r>
      <w:ins w:id="30" w:author="审计办刘思绮" w:date="2023-05-10T15:48:00Z">
        <w:r>
          <w:rPr>
            <w:rFonts w:hAnsi="宋体" w:hint="eastAsia"/>
            <w:b/>
            <w:bCs/>
            <w:sz w:val="24"/>
            <w:u w:val="words"/>
          </w:rPr>
          <w:t>并支付给大楼施工总承包单位（</w:t>
        </w:r>
      </w:ins>
      <w:ins w:id="31" w:author="审计办刘思绮" w:date="2023-05-10T15:51:00Z">
        <w:r>
          <w:rPr>
            <w:rFonts w:hAnsi="宋体" w:hint="eastAsia"/>
            <w:b/>
            <w:bCs/>
            <w:sz w:val="24"/>
            <w:u w:val="words"/>
          </w:rPr>
          <w:t>广东省第一建筑工程有限公司</w:t>
        </w:r>
      </w:ins>
      <w:ins w:id="32" w:author="审计办刘思绮" w:date="2023-05-10T15:48:00Z">
        <w:r>
          <w:rPr>
            <w:rFonts w:hAnsi="宋体" w:hint="eastAsia"/>
            <w:b/>
            <w:bCs/>
            <w:sz w:val="24"/>
            <w:u w:val="words"/>
          </w:rPr>
          <w:t>）</w:t>
        </w:r>
      </w:ins>
      <w:ins w:id="33" w:author="审计办刘思绮" w:date="2023-05-10T15:51:00Z">
        <w:r>
          <w:rPr>
            <w:rFonts w:hAnsi="宋体" w:hint="eastAsia"/>
            <w:b/>
            <w:bCs/>
            <w:sz w:val="24"/>
            <w:u w:val="words"/>
          </w:rPr>
          <w:t>，</w:t>
        </w:r>
      </w:ins>
      <w:del w:id="34" w:author="审计办刘思绮" w:date="2023-05-10T15:48:00Z">
        <w:r>
          <w:rPr>
            <w:rFonts w:hAnsi="宋体" w:hint="eastAsia"/>
            <w:b/>
            <w:bCs/>
            <w:sz w:val="24"/>
            <w:u w:val="words"/>
          </w:rPr>
          <w:delText>，</w:delText>
        </w:r>
      </w:del>
      <w:r>
        <w:rPr>
          <w:rFonts w:hAnsi="宋体" w:hint="eastAsia"/>
          <w:b/>
          <w:bCs/>
          <w:sz w:val="24"/>
          <w:u w:val="words"/>
        </w:rPr>
        <w:t>发包人不另支付）</w:t>
      </w:r>
      <w:commentRangeEnd w:id="28"/>
      <w:r>
        <w:commentReference w:id="28"/>
      </w:r>
      <w:commentRangeEnd w:id="29"/>
      <w:r>
        <w:rPr>
          <w:rStyle w:val="aff9"/>
          <w:rFonts w:ascii="Times New Roman" w:hAnsi="Times New Roman"/>
        </w:rPr>
        <w:commentReference w:id="29"/>
      </w:r>
      <w:r>
        <w:rPr>
          <w:rFonts w:hAnsi="宋体" w:hint="eastAsia"/>
          <w:sz w:val="24"/>
          <w:u w:val="words"/>
        </w:rPr>
        <w:t>及各项创优工程及相关资料整理等。以及工程涉及的其他费用</w:t>
      </w:r>
      <w:r>
        <w:rPr>
          <w:rFonts w:hAnsi="宋体" w:hint="eastAsia"/>
          <w:color w:val="000000"/>
          <w:sz w:val="24"/>
          <w:u w:val="words"/>
        </w:rPr>
        <w:t>（包括但不限于第三方检测费【安防技防验收费用除外】、深化设计费、保</w:t>
      </w:r>
      <w:r>
        <w:rPr>
          <w:rFonts w:hAnsi="宋体" w:hint="eastAsia"/>
          <w:sz w:val="24"/>
          <w:u w:val="words"/>
        </w:rPr>
        <w:t>修费等）按</w:t>
      </w:r>
      <w:del w:id="35" w:author="经纶" w:date="2023-01-16T16:32:00Z">
        <w:r>
          <w:rPr>
            <w:rFonts w:hAnsi="宋体"/>
            <w:sz w:val="24"/>
            <w:u w:val="words"/>
          </w:rPr>
          <w:delText>乙方</w:delText>
        </w:r>
      </w:del>
      <w:ins w:id="36" w:author="经纶" w:date="2023-01-16T16:32:00Z">
        <w:r>
          <w:rPr>
            <w:rFonts w:hAnsi="宋体" w:hint="eastAsia"/>
            <w:sz w:val="24"/>
            <w:u w:val="words"/>
          </w:rPr>
          <w:t>承包人</w:t>
        </w:r>
      </w:ins>
      <w:r>
        <w:rPr>
          <w:rFonts w:hAnsi="宋体" w:hint="eastAsia"/>
          <w:sz w:val="24"/>
          <w:u w:val="words"/>
        </w:rPr>
        <w:t>投标报价包干。</w:t>
      </w:r>
    </w:p>
    <w:p w14:paraId="39C95D9A" w14:textId="77777777" w:rsidR="00A07971" w:rsidRDefault="00C61233">
      <w:pPr>
        <w:pStyle w:val="af3"/>
        <w:spacing w:line="360" w:lineRule="auto"/>
        <w:rPr>
          <w:rFonts w:hAnsi="宋体"/>
          <w:sz w:val="24"/>
          <w:u w:val="words"/>
        </w:rPr>
      </w:pPr>
      <w:r>
        <w:rPr>
          <w:rFonts w:hint="eastAsia"/>
          <w:sz w:val="24"/>
        </w:rPr>
        <w:t>暂列金额是</w:t>
      </w:r>
      <w:del w:id="37" w:author="经纶" w:date="2023-01-16T16:37:00Z">
        <w:r>
          <w:rPr>
            <w:sz w:val="24"/>
          </w:rPr>
          <w:delText>招标人</w:delText>
        </w:r>
      </w:del>
      <w:ins w:id="38" w:author="经纶" w:date="2023-01-16T16:37:00Z">
        <w:r>
          <w:rPr>
            <w:rFonts w:hint="eastAsia"/>
            <w:sz w:val="24"/>
          </w:rPr>
          <w:t>发包人</w:t>
        </w:r>
      </w:ins>
      <w:r>
        <w:rPr>
          <w:rFonts w:hint="eastAsia"/>
          <w:sz w:val="24"/>
        </w:rPr>
        <w:t>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工程结算时如该项费用有产生的则按实际产生并双方签证的工程量进行结算，未产生该费用的则从合同价中扣除。</w:t>
      </w:r>
    </w:p>
    <w:p w14:paraId="7D18B056" w14:textId="77777777" w:rsidR="00A07971" w:rsidRDefault="00C61233">
      <w:pPr>
        <w:pStyle w:val="a3"/>
        <w:spacing w:line="360" w:lineRule="auto"/>
        <w:rPr>
          <w:sz w:val="24"/>
          <w:szCs w:val="20"/>
          <w:u w:val="single"/>
        </w:rPr>
      </w:pPr>
      <w:r>
        <w:rPr>
          <w:rFonts w:hint="eastAsia"/>
          <w:sz w:val="24"/>
          <w:szCs w:val="20"/>
          <w:u w:val="single"/>
        </w:rPr>
        <w:t>承包人必须详细阅读本工程招标文件和其它有关文件，并充分研究发包人提供的图纸和了解技术文件内容、现场条件及风险等，完成上述所有工程内容。</w:t>
      </w:r>
    </w:p>
    <w:p w14:paraId="3731D9D0" w14:textId="77777777" w:rsidR="00A07971" w:rsidRDefault="00A07971">
      <w:pPr>
        <w:pStyle w:val="a3"/>
        <w:spacing w:line="360" w:lineRule="auto"/>
      </w:pPr>
    </w:p>
    <w:p w14:paraId="0E7DE319" w14:textId="77777777" w:rsidR="00A07971" w:rsidRDefault="00C61233">
      <w:pPr>
        <w:numPr>
          <w:ilvl w:val="0"/>
          <w:numId w:val="7"/>
        </w:numPr>
        <w:spacing w:line="360" w:lineRule="auto"/>
        <w:rPr>
          <w:rFonts w:ascii="黑体" w:eastAsia="黑体" w:hAnsi="宋体" w:cs="Times New Roman"/>
          <w:b/>
          <w:sz w:val="24"/>
          <w:szCs w:val="20"/>
        </w:rPr>
      </w:pPr>
      <w:r>
        <w:rPr>
          <w:rFonts w:ascii="黑体" w:eastAsia="黑体" w:hAnsi="宋体" w:cs="Times New Roman" w:hint="eastAsia"/>
          <w:b/>
          <w:sz w:val="24"/>
          <w:szCs w:val="20"/>
        </w:rPr>
        <w:t>合同工期</w:t>
      </w:r>
    </w:p>
    <w:p w14:paraId="0E7DE417" w14:textId="77777777" w:rsidR="00A07971" w:rsidRDefault="00C61233">
      <w:pPr>
        <w:tabs>
          <w:tab w:val="left" w:pos="6660"/>
        </w:tabs>
        <w:spacing w:line="360" w:lineRule="auto"/>
        <w:rPr>
          <w:rFonts w:ascii="宋体" w:eastAsia="宋体" w:hAnsi="Times New Roman" w:cs="Times New Roman"/>
          <w:sz w:val="24"/>
          <w:szCs w:val="20"/>
        </w:rPr>
      </w:pPr>
      <w:r>
        <w:rPr>
          <w:rFonts w:ascii="宋体" w:eastAsia="宋体" w:hAnsi="宋体" w:cs="Times New Roman" w:hint="eastAsia"/>
          <w:sz w:val="24"/>
          <w:szCs w:val="20"/>
        </w:rPr>
        <w:t>工程合同工期总日历天数：210</w:t>
      </w:r>
      <w:ins w:id="39" w:author="经纶" w:date="2023-01-17T13:16:00Z">
        <w:r>
          <w:rPr>
            <w:rFonts w:ascii="宋体" w:eastAsia="宋体" w:hAnsi="宋体" w:cs="Times New Roman" w:hint="eastAsia"/>
            <w:sz w:val="24"/>
            <w:szCs w:val="20"/>
          </w:rPr>
          <w:t>日</w:t>
        </w:r>
      </w:ins>
      <w:ins w:id="40" w:author="经纶" w:date="2023-01-17T13:17:00Z">
        <w:r>
          <w:rPr>
            <w:rFonts w:ascii="宋体" w:eastAsia="宋体" w:hAnsi="宋体" w:cs="Times New Roman" w:hint="eastAsia"/>
            <w:sz w:val="24"/>
            <w:szCs w:val="20"/>
          </w:rPr>
          <w:t>历</w:t>
        </w:r>
      </w:ins>
      <w:del w:id="41" w:author="经纶" w:date="2023-01-17T13:16:00Z">
        <w:r>
          <w:rPr>
            <w:rFonts w:ascii="宋体" w:eastAsia="宋体" w:hAnsi="宋体" w:cs="Times New Roman" w:hint="eastAsia"/>
            <w:sz w:val="24"/>
            <w:szCs w:val="20"/>
            <w:u w:val="single"/>
          </w:rPr>
          <w:delText>天</w:delText>
        </w:r>
      </w:del>
      <w:r>
        <w:rPr>
          <w:rFonts w:ascii="宋体" w:eastAsia="宋体" w:hAnsi="宋体" w:cs="Times New Roman" w:hint="eastAsia"/>
          <w:sz w:val="24"/>
          <w:szCs w:val="20"/>
          <w:u w:val="single"/>
        </w:rPr>
        <w:t>（含办理B级机房认证的时间）；</w:t>
      </w:r>
      <w:r>
        <w:rPr>
          <w:rFonts w:ascii="宋体" w:eastAsia="宋体" w:hAnsi="宋体" w:cs="Times New Roman" w:hint="eastAsia"/>
          <w:sz w:val="24"/>
          <w:szCs w:val="20"/>
        </w:rPr>
        <w:t>。拟从 年 月 日开始施工，至 年 月 日竣工完成。</w:t>
      </w:r>
    </w:p>
    <w:p w14:paraId="0EA40E11" w14:textId="77777777" w:rsidR="00A07971" w:rsidRDefault="00C61233">
      <w:pPr>
        <w:tabs>
          <w:tab w:val="left" w:pos="6660"/>
        </w:tabs>
        <w:spacing w:line="360" w:lineRule="auto"/>
        <w:ind w:firstLineChars="200" w:firstLine="480"/>
        <w:rPr>
          <w:rFonts w:ascii="宋体" w:eastAsia="宋体" w:hAnsi="宋体" w:cs="Times New Roman"/>
          <w:sz w:val="24"/>
          <w:szCs w:val="20"/>
        </w:rPr>
      </w:pPr>
      <w:commentRangeStart w:id="42"/>
      <w:commentRangeStart w:id="43"/>
      <w:r>
        <w:rPr>
          <w:rFonts w:ascii="宋体" w:eastAsia="宋体" w:hAnsi="宋体" w:cs="Times New Roman" w:hint="eastAsia"/>
          <w:sz w:val="24"/>
          <w:szCs w:val="20"/>
        </w:rPr>
        <w:t>具体开工时间以承包人向监理提出开工申请，监理工程师根据开工申请签发开工令为准。</w:t>
      </w:r>
      <w:commentRangeEnd w:id="42"/>
      <w:r>
        <w:commentReference w:id="42"/>
      </w:r>
      <w:commentRangeEnd w:id="43"/>
      <w:r>
        <w:rPr>
          <w:rStyle w:val="aff9"/>
          <w:rFonts w:ascii="Times New Roman" w:hAnsi="Times New Roman" w:cs="Times New Roman"/>
        </w:rPr>
        <w:commentReference w:id="43"/>
      </w:r>
    </w:p>
    <w:p w14:paraId="1B9B1B83" w14:textId="77777777" w:rsidR="00A07971" w:rsidRDefault="00C61233">
      <w:pPr>
        <w:pStyle w:val="ae"/>
        <w:rPr>
          <w:ins w:id="44" w:author="whx" w:date="2023-02-20T12:03:00Z"/>
        </w:rPr>
      </w:pPr>
      <w:r>
        <w:rPr>
          <w:rFonts w:ascii="宋体" w:hAnsi="宋体" w:hint="eastAsia"/>
          <w:sz w:val="24"/>
        </w:rPr>
        <w:t>承包人须提前进入现场，做好施工准备工作，施工准备期间的设备闲置等费用应已</w:t>
      </w:r>
      <w:ins w:id="45" w:author="经纶" w:date="2023-01-16T16:39:00Z">
        <w:r>
          <w:rPr>
            <w:rFonts w:ascii="宋体" w:hAnsi="宋体" w:hint="eastAsia"/>
            <w:sz w:val="24"/>
          </w:rPr>
          <w:t>包含</w:t>
        </w:r>
      </w:ins>
      <w:del w:id="46" w:author="经纶" w:date="2023-01-16T16:39:00Z">
        <w:r>
          <w:rPr>
            <w:rFonts w:ascii="宋体" w:hAnsi="宋体" w:hint="eastAsia"/>
            <w:sz w:val="24"/>
          </w:rPr>
          <w:delText>考虑</w:delText>
        </w:r>
      </w:del>
      <w:r>
        <w:rPr>
          <w:rFonts w:ascii="宋体" w:hAnsi="宋体" w:hint="eastAsia"/>
          <w:sz w:val="24"/>
        </w:rPr>
        <w:t>在承包合同总价中，承包人必须采取一切有效措施保证竣工日期，对于承包人原因造成的工期延误，工期一概不得顺延。</w:t>
      </w:r>
      <w:ins w:id="47" w:author="whx" w:date="2023-02-20T12:03:00Z">
        <w:r>
          <w:rPr>
            <w:rFonts w:ascii="仿宋" w:eastAsia="仿宋" w:hAnsi="仿宋" w:cs="仿宋" w:hint="eastAsia"/>
            <w:sz w:val="24"/>
          </w:rPr>
          <w:t>如</w:t>
        </w:r>
        <w:commentRangeStart w:id="48"/>
        <w:r>
          <w:rPr>
            <w:rFonts w:ascii="仿宋" w:eastAsia="仿宋" w:hAnsi="仿宋" w:cs="仿宋" w:hint="eastAsia"/>
            <w:sz w:val="24"/>
          </w:rPr>
          <w:t>承包人不能按批准的进度计划保质保量地完成任务，发包人有权将未完成的工程量委托给第三方完成，由此产生的各项费用在本合同总价中予以扣除，并且发包人有权在结算时扣除相应的项目措施费等费用，同时发包人还有权追究承包人的违约责任及损害赔偿责任，承包人充分理解并保证无条件服从。”</w:t>
        </w:r>
        <w:commentRangeEnd w:id="48"/>
        <w:r>
          <w:rPr>
            <w:rStyle w:val="aff9"/>
          </w:rPr>
          <w:commentReference w:id="48"/>
        </w:r>
      </w:ins>
    </w:p>
    <w:p w14:paraId="16433BF0" w14:textId="77777777" w:rsidR="00A07971" w:rsidRDefault="00C61233">
      <w:pPr>
        <w:tabs>
          <w:tab w:val="left" w:pos="6660"/>
        </w:tabs>
        <w:spacing w:line="360" w:lineRule="auto"/>
        <w:rPr>
          <w:del w:id="49" w:author="whx" w:date="2023-02-20T12:03:00Z"/>
          <w:rFonts w:ascii="宋体" w:eastAsia="宋体" w:hAnsi="宋体" w:cs="Times New Roman"/>
          <w:sz w:val="24"/>
          <w:szCs w:val="20"/>
        </w:rPr>
      </w:pPr>
      <w:commentRangeStart w:id="50"/>
      <w:del w:id="51" w:author="whx" w:date="2023-02-20T12:03:00Z">
        <w:r>
          <w:rPr>
            <w:rFonts w:ascii="宋体" w:eastAsia="宋体" w:hAnsi="宋体" w:cs="Times New Roman" w:hint="eastAsia"/>
            <w:sz w:val="24"/>
            <w:szCs w:val="20"/>
          </w:rPr>
          <w:delText>如不能按批准的进度计划保质保量地完成任务，发包人有权将未完成的工程量委托给第三方承担，由此发生的费用在本合同总价中支付，承包人必须无条件服从，发包人有权在结算时扣除相应的项目措施费。</w:delText>
        </w:r>
        <w:commentRangeEnd w:id="50"/>
        <w:r>
          <w:commentReference w:id="50"/>
        </w:r>
      </w:del>
    </w:p>
    <w:p w14:paraId="5984C81D" w14:textId="77777777" w:rsidR="00A07971" w:rsidRDefault="00A07971">
      <w:pPr>
        <w:pStyle w:val="a3"/>
      </w:pPr>
    </w:p>
    <w:p w14:paraId="55FDF8CB" w14:textId="77777777" w:rsidR="00A07971" w:rsidRDefault="00C61233">
      <w:pPr>
        <w:numPr>
          <w:ilvl w:val="0"/>
          <w:numId w:val="7"/>
        </w:numPr>
        <w:spacing w:line="360" w:lineRule="auto"/>
        <w:rPr>
          <w:rFonts w:ascii="黑体" w:eastAsia="黑体" w:hAnsi="宋体" w:cs="Times New Roman"/>
          <w:b/>
          <w:sz w:val="24"/>
          <w:szCs w:val="20"/>
        </w:rPr>
      </w:pPr>
      <w:r>
        <w:rPr>
          <w:rFonts w:ascii="黑体" w:eastAsia="黑体" w:hAnsi="宋体" w:cs="Times New Roman" w:hint="eastAsia"/>
          <w:b/>
          <w:sz w:val="24"/>
          <w:szCs w:val="20"/>
        </w:rPr>
        <w:t>质量标准</w:t>
      </w:r>
    </w:p>
    <w:p w14:paraId="0B3E720B" w14:textId="77777777" w:rsidR="00A07971" w:rsidRDefault="00C61233">
      <w:pPr>
        <w:pStyle w:val="a3"/>
        <w:spacing w:line="360" w:lineRule="auto"/>
        <w:rPr>
          <w:rFonts w:hAnsi="宋体"/>
          <w:sz w:val="24"/>
          <w:szCs w:val="28"/>
          <w:u w:val="single"/>
        </w:rPr>
      </w:pPr>
      <w:r>
        <w:rPr>
          <w:rFonts w:hAnsi="宋体" w:hint="eastAsia"/>
          <w:sz w:val="24"/>
        </w:rPr>
        <w:t>工程质量标准：</w:t>
      </w:r>
      <w:r>
        <w:rPr>
          <w:rFonts w:hAnsi="宋体" w:hint="eastAsia"/>
          <w:sz w:val="24"/>
          <w:szCs w:val="28"/>
          <w:u w:val="single"/>
        </w:rPr>
        <w:t>严格按</w:t>
      </w:r>
      <w:del w:id="52" w:author="经纶" w:date="2023-01-16T16:45:00Z">
        <w:r>
          <w:rPr>
            <w:rFonts w:hAnsi="宋体"/>
            <w:sz w:val="24"/>
            <w:szCs w:val="28"/>
            <w:u w:val="single"/>
          </w:rPr>
          <w:delText>甲方</w:delText>
        </w:r>
      </w:del>
      <w:ins w:id="53" w:author="经纶" w:date="2023-01-16T16:45:00Z">
        <w:r>
          <w:rPr>
            <w:rFonts w:hAnsi="宋体" w:hint="eastAsia"/>
            <w:sz w:val="24"/>
            <w:szCs w:val="28"/>
            <w:u w:val="single"/>
          </w:rPr>
          <w:t>发包人</w:t>
        </w:r>
      </w:ins>
      <w:r>
        <w:rPr>
          <w:rFonts w:hAnsi="宋体" w:hint="eastAsia"/>
          <w:sz w:val="24"/>
          <w:szCs w:val="28"/>
          <w:u w:val="single"/>
        </w:rPr>
        <w:t>提供的施工图进行施工，按照设计文件和有关技术标准、规范和合同规定施工，验收标准按国家颁发的《建筑工程施工质量验收统一标准》（</w:t>
      </w:r>
      <w:r>
        <w:rPr>
          <w:rFonts w:hAnsi="宋体" w:hint="eastAsia"/>
          <w:sz w:val="24"/>
          <w:szCs w:val="28"/>
          <w:u w:val="single"/>
        </w:rPr>
        <w:t>GB50300-2013</w:t>
      </w:r>
      <w:r>
        <w:rPr>
          <w:rFonts w:hAnsi="宋体" w:hint="eastAsia"/>
          <w:sz w:val="24"/>
          <w:szCs w:val="28"/>
          <w:u w:val="single"/>
        </w:rPr>
        <w:t>）执行，必须达到新竣工备案制的合格标准。参照国家有关智能化建设规范行业标准要求，符合现行验收标准验收合格。</w:t>
      </w:r>
      <w:r>
        <w:rPr>
          <w:rFonts w:hAnsi="宋体"/>
          <w:sz w:val="24"/>
          <w:szCs w:val="28"/>
          <w:u w:val="single"/>
        </w:rPr>
        <w:t>符合国家</w:t>
      </w:r>
      <w:r>
        <w:rPr>
          <w:rFonts w:hAnsi="宋体" w:hint="eastAsia"/>
          <w:sz w:val="24"/>
          <w:szCs w:val="28"/>
          <w:u w:val="single"/>
        </w:rPr>
        <w:t>智能化</w:t>
      </w:r>
      <w:r>
        <w:rPr>
          <w:rFonts w:hAnsi="宋体"/>
          <w:sz w:val="24"/>
          <w:szCs w:val="28"/>
          <w:u w:val="single"/>
        </w:rPr>
        <w:t>规范的</w:t>
      </w:r>
      <w:del w:id="54" w:author="Administrator" w:date="2023-02-24T20:01:00Z">
        <w:r>
          <w:rPr>
            <w:rFonts w:hAnsi="宋体"/>
            <w:sz w:val="24"/>
            <w:szCs w:val="28"/>
            <w:u w:val="single"/>
          </w:rPr>
          <w:delText>优良</w:delText>
        </w:r>
      </w:del>
      <w:ins w:id="55" w:author="Administrator" w:date="2023-02-24T20:01:00Z">
        <w:r>
          <w:rPr>
            <w:rFonts w:hAnsi="宋体" w:hint="eastAsia"/>
            <w:sz w:val="24"/>
            <w:szCs w:val="28"/>
            <w:u w:val="single"/>
          </w:rPr>
          <w:t>合格</w:t>
        </w:r>
      </w:ins>
      <w:r>
        <w:rPr>
          <w:rFonts w:hAnsi="宋体"/>
          <w:sz w:val="24"/>
          <w:szCs w:val="28"/>
          <w:u w:val="single"/>
        </w:rPr>
        <w:t>工程。</w:t>
      </w:r>
      <w:r>
        <w:rPr>
          <w:rFonts w:hAnsi="宋体" w:hint="eastAsia"/>
          <w:sz w:val="24"/>
          <w:szCs w:val="28"/>
          <w:u w:val="single"/>
        </w:rPr>
        <w:t>信息数</w:t>
      </w:r>
      <w:r>
        <w:rPr>
          <w:rFonts w:hAnsi="宋体" w:hint="eastAsia"/>
          <w:sz w:val="24"/>
          <w:szCs w:val="28"/>
          <w:u w:val="single"/>
        </w:rPr>
        <w:lastRenderedPageBreak/>
        <w:t>据机房应符合《数据中心设计规范》</w:t>
      </w:r>
      <w:r>
        <w:rPr>
          <w:rFonts w:hAnsi="宋体"/>
          <w:sz w:val="24"/>
          <w:szCs w:val="28"/>
          <w:u w:val="single"/>
        </w:rPr>
        <w:t>GB50174-2017</w:t>
      </w:r>
      <w:r>
        <w:rPr>
          <w:rFonts w:hAnsi="宋体" w:hint="eastAsia"/>
          <w:sz w:val="24"/>
          <w:szCs w:val="28"/>
          <w:u w:val="single"/>
        </w:rPr>
        <w:t>最新版本内</w:t>
      </w:r>
      <w:r>
        <w:rPr>
          <w:rFonts w:hAnsi="宋体"/>
          <w:sz w:val="24"/>
          <w:szCs w:val="28"/>
          <w:u w:val="single"/>
        </w:rPr>
        <w:t>B</w:t>
      </w:r>
      <w:r>
        <w:rPr>
          <w:rFonts w:hAnsi="宋体" w:hint="eastAsia"/>
          <w:sz w:val="24"/>
          <w:szCs w:val="28"/>
          <w:u w:val="single"/>
        </w:rPr>
        <w:t>级机房以及《全国医院信息化建设标准与规范（试行）》里的要求，应满足《中国质量认证中心认证技术规范》</w:t>
      </w:r>
      <w:r>
        <w:rPr>
          <w:rFonts w:hAnsi="宋体"/>
          <w:sz w:val="24"/>
          <w:szCs w:val="28"/>
          <w:u w:val="single"/>
        </w:rPr>
        <w:t>CQC1325-2018</w:t>
      </w:r>
      <w:r>
        <w:rPr>
          <w:rFonts w:hAnsi="宋体" w:hint="eastAsia"/>
          <w:sz w:val="24"/>
          <w:szCs w:val="28"/>
          <w:u w:val="single"/>
        </w:rPr>
        <w:t>的要求。承包单位负责本机房</w:t>
      </w:r>
      <w:r>
        <w:rPr>
          <w:rFonts w:hAnsi="宋体"/>
          <w:sz w:val="24"/>
          <w:szCs w:val="28"/>
          <w:u w:val="single"/>
        </w:rPr>
        <w:t>B</w:t>
      </w:r>
      <w:r>
        <w:rPr>
          <w:rFonts w:hAnsi="宋体" w:hint="eastAsia"/>
          <w:sz w:val="24"/>
          <w:szCs w:val="28"/>
          <w:u w:val="single"/>
        </w:rPr>
        <w:t>级机房认证（中国质量认证中心颁发）证书申请</w:t>
      </w:r>
      <w:ins w:id="56" w:author="经纶" w:date="2023-01-17T00:35:00Z">
        <w:r>
          <w:rPr>
            <w:rFonts w:hAnsi="宋体" w:hint="eastAsia"/>
            <w:sz w:val="24"/>
            <w:szCs w:val="28"/>
            <w:u w:val="single"/>
          </w:rPr>
          <w:t>（承包人负责完成包括但不限于：申报、办理及领取相关资质、证书等各项手续以及承担由此产生的一切费用）</w:t>
        </w:r>
      </w:ins>
      <w:r>
        <w:rPr>
          <w:rFonts w:hAnsi="宋体" w:hint="eastAsia"/>
          <w:sz w:val="24"/>
          <w:szCs w:val="28"/>
          <w:u w:val="single"/>
        </w:rPr>
        <w:t>，并取得相关证书作为验收资料提交。</w:t>
      </w:r>
    </w:p>
    <w:p w14:paraId="75A9D1DB" w14:textId="77777777" w:rsidR="00A07971" w:rsidRDefault="00A07971">
      <w:pPr>
        <w:pStyle w:val="a3"/>
        <w:spacing w:line="360" w:lineRule="auto"/>
      </w:pPr>
    </w:p>
    <w:p w14:paraId="0EE4B1CD" w14:textId="77777777" w:rsidR="00A07971" w:rsidRDefault="00C61233">
      <w:pPr>
        <w:numPr>
          <w:ilvl w:val="0"/>
          <w:numId w:val="7"/>
        </w:numPr>
        <w:spacing w:line="360" w:lineRule="auto"/>
        <w:rPr>
          <w:rFonts w:ascii="黑体" w:eastAsia="黑体" w:hAnsi="宋体" w:cs="Times New Roman"/>
          <w:b/>
          <w:sz w:val="24"/>
          <w:szCs w:val="20"/>
        </w:rPr>
      </w:pPr>
      <w:r>
        <w:rPr>
          <w:rFonts w:ascii="黑体" w:eastAsia="黑体" w:hAnsi="宋体" w:cs="Times New Roman" w:hint="eastAsia"/>
          <w:b/>
          <w:sz w:val="24"/>
          <w:szCs w:val="20"/>
        </w:rPr>
        <w:t>合同价款</w:t>
      </w:r>
    </w:p>
    <w:p w14:paraId="7685C708" w14:textId="77777777" w:rsidR="00A07971" w:rsidRDefault="00C61233">
      <w:pPr>
        <w:tabs>
          <w:tab w:val="left" w:pos="8364"/>
        </w:tabs>
        <w:snapToGrid w:val="0"/>
        <w:spacing w:line="360" w:lineRule="auto"/>
        <w:ind w:right="-58" w:firstLineChars="245" w:firstLine="588"/>
        <w:rPr>
          <w:rFonts w:ascii="Times New Roman" w:eastAsia="宋体" w:hAnsi="宋体" w:cs="Times New Roman"/>
          <w:sz w:val="24"/>
          <w:szCs w:val="20"/>
        </w:rPr>
      </w:pPr>
      <w:r>
        <w:rPr>
          <w:rFonts w:ascii="Times New Roman" w:eastAsia="宋体" w:hAnsi="宋体" w:cs="Times New Roman" w:hint="eastAsia"/>
          <w:sz w:val="24"/>
          <w:szCs w:val="20"/>
        </w:rPr>
        <w:t>合同总价（大写）：</w:t>
      </w:r>
    </w:p>
    <w:p w14:paraId="05317BA4" w14:textId="77777777" w:rsidR="00A07971" w:rsidRDefault="00C61233">
      <w:pPr>
        <w:tabs>
          <w:tab w:val="left" w:pos="8364"/>
        </w:tabs>
        <w:snapToGrid w:val="0"/>
        <w:spacing w:line="360" w:lineRule="auto"/>
        <w:ind w:right="-58" w:firstLineChars="245" w:firstLine="588"/>
        <w:rPr>
          <w:rFonts w:ascii="Times New Roman" w:eastAsia="宋体" w:hAnsi="宋体" w:cs="Times New Roman"/>
          <w:sz w:val="24"/>
          <w:szCs w:val="20"/>
        </w:rPr>
      </w:pPr>
      <w:r>
        <w:rPr>
          <w:rFonts w:ascii="Times New Roman" w:eastAsia="宋体" w:hAnsi="宋体" w:cs="Times New Roman" w:hint="eastAsia"/>
          <w:sz w:val="24"/>
          <w:szCs w:val="20"/>
        </w:rPr>
        <w:t>（小写）：</w:t>
      </w:r>
    </w:p>
    <w:p w14:paraId="5660EE43" w14:textId="77777777" w:rsidR="00A07971" w:rsidRDefault="00C61233">
      <w:pPr>
        <w:tabs>
          <w:tab w:val="left" w:pos="8364"/>
        </w:tabs>
        <w:snapToGrid w:val="0"/>
        <w:spacing w:line="360" w:lineRule="auto"/>
        <w:ind w:right="-58" w:firstLineChars="645" w:firstLine="1548"/>
        <w:rPr>
          <w:rFonts w:ascii="Times New Roman" w:eastAsia="宋体" w:hAnsi="宋体" w:cs="Times New Roman"/>
          <w:sz w:val="24"/>
          <w:szCs w:val="20"/>
        </w:rPr>
      </w:pPr>
      <w:r>
        <w:rPr>
          <w:rFonts w:ascii="Times New Roman" w:eastAsia="宋体" w:hAnsi="宋体" w:cs="Times New Roman" w:hint="eastAsia"/>
          <w:sz w:val="24"/>
          <w:szCs w:val="20"/>
        </w:rPr>
        <w:t>其中：绿色施工安全防护措施费　　元；　（其中工程费用</w:t>
      </w:r>
      <w:r>
        <w:rPr>
          <w:rFonts w:ascii="Times New Roman" w:eastAsia="宋体" w:hAnsi="宋体" w:cs="Times New Roman" w:hint="eastAsia"/>
          <w:sz w:val="24"/>
          <w:szCs w:val="20"/>
        </w:rPr>
        <w:t>......</w:t>
      </w:r>
      <w:r>
        <w:rPr>
          <w:rFonts w:ascii="Times New Roman" w:eastAsia="宋体" w:hAnsi="宋体" w:cs="Times New Roman" w:hint="eastAsia"/>
          <w:sz w:val="24"/>
          <w:szCs w:val="20"/>
        </w:rPr>
        <w:t>设备费用</w:t>
      </w:r>
      <w:r>
        <w:rPr>
          <w:rFonts w:ascii="Times New Roman" w:eastAsia="宋体" w:hAnsi="宋体" w:cs="Times New Roman" w:hint="eastAsia"/>
          <w:sz w:val="24"/>
          <w:szCs w:val="20"/>
        </w:rPr>
        <w:t>......</w:t>
      </w:r>
      <w:r>
        <w:rPr>
          <w:rFonts w:ascii="Times New Roman" w:eastAsia="宋体" w:hAnsi="宋体" w:cs="Times New Roman" w:hint="eastAsia"/>
          <w:sz w:val="24"/>
          <w:szCs w:val="20"/>
        </w:rPr>
        <w:t>）</w:t>
      </w:r>
    </w:p>
    <w:p w14:paraId="5FA15635" w14:textId="77777777" w:rsidR="00A07971" w:rsidRDefault="00C61233" w:rsidP="00A07971">
      <w:pPr>
        <w:tabs>
          <w:tab w:val="left" w:pos="8364"/>
        </w:tabs>
        <w:snapToGrid w:val="0"/>
        <w:spacing w:line="360" w:lineRule="auto"/>
        <w:ind w:right="-58" w:firstLineChars="1000" w:firstLine="2400"/>
        <w:rPr>
          <w:rFonts w:ascii="Times New Roman" w:eastAsia="宋体" w:hAnsi="宋体" w:cs="Times New Roman"/>
          <w:sz w:val="24"/>
          <w:szCs w:val="20"/>
        </w:rPr>
        <w:pPrChange w:id="57" w:author="审计办刘思绮" w:date="2023-05-11T11:09:00Z">
          <w:pPr>
            <w:tabs>
              <w:tab w:val="left" w:pos="8364"/>
            </w:tabs>
            <w:snapToGrid w:val="0"/>
            <w:spacing w:line="360" w:lineRule="auto"/>
            <w:ind w:right="-58"/>
          </w:pPr>
        </w:pPrChange>
      </w:pPr>
      <w:r>
        <w:rPr>
          <w:rFonts w:ascii="Times New Roman" w:eastAsia="宋体" w:hAnsi="宋体" w:cs="Times New Roman" w:hint="eastAsia"/>
          <w:sz w:val="24"/>
          <w:szCs w:val="20"/>
        </w:rPr>
        <w:t>暂列金额：　元</w:t>
      </w:r>
      <w:del w:id="58" w:author="审计办刘思绮" w:date="2023-02-16T15:17:00Z">
        <w:r>
          <w:rPr>
            <w:rFonts w:ascii="Times New Roman" w:eastAsia="宋体" w:hAnsi="宋体" w:cs="Times New Roman" w:hint="eastAsia"/>
            <w:sz w:val="24"/>
            <w:szCs w:val="20"/>
          </w:rPr>
          <w:delText>；</w:delText>
        </w:r>
      </w:del>
      <w:r>
        <w:rPr>
          <w:rFonts w:ascii="Times New Roman" w:eastAsia="宋体" w:hAnsi="宋体" w:cs="Times New Roman" w:hint="eastAsia"/>
          <w:sz w:val="24"/>
          <w:szCs w:val="20"/>
        </w:rPr>
        <w:t>（暂列金额为税前金额）</w:t>
      </w:r>
    </w:p>
    <w:p w14:paraId="4B750F3D" w14:textId="77777777" w:rsidR="00A07971" w:rsidRDefault="00C61233">
      <w:pPr>
        <w:pStyle w:val="a3"/>
        <w:rPr>
          <w:rFonts w:hAnsi="宋体"/>
          <w:sz w:val="24"/>
          <w:szCs w:val="20"/>
        </w:rPr>
      </w:pPr>
      <w:r>
        <w:rPr>
          <w:rFonts w:hAnsi="宋体" w:hint="eastAsia"/>
          <w:sz w:val="24"/>
          <w:szCs w:val="20"/>
        </w:rPr>
        <w:t xml:space="preserve">　　　</w:t>
      </w:r>
      <w:ins w:id="59" w:author="审计办刘思绮" w:date="2023-05-11T11:09:00Z">
        <w:r>
          <w:rPr>
            <w:rFonts w:hAnsi="宋体" w:hint="eastAsia"/>
            <w:sz w:val="24"/>
            <w:szCs w:val="20"/>
          </w:rPr>
          <w:t xml:space="preserve">          </w:t>
        </w:r>
      </w:ins>
      <w:del w:id="60" w:author="审计办刘思绮" w:date="2023-05-11T11:09:00Z">
        <w:r>
          <w:rPr>
            <w:rFonts w:hAnsi="宋体" w:hint="eastAsia"/>
            <w:sz w:val="24"/>
            <w:szCs w:val="20"/>
          </w:rPr>
          <w:delText xml:space="preserve">　</w:delText>
        </w:r>
      </w:del>
      <w:r>
        <w:rPr>
          <w:rFonts w:hAnsi="宋体" w:hint="eastAsia"/>
          <w:sz w:val="24"/>
          <w:szCs w:val="20"/>
        </w:rPr>
        <w:t>暂估价：　　　　元</w:t>
      </w:r>
      <w:ins w:id="61" w:author="审计办刘思绮" w:date="2023-02-16T15:17:00Z">
        <w:r>
          <w:rPr>
            <w:rFonts w:hAnsi="宋体" w:hint="eastAsia"/>
            <w:sz w:val="24"/>
            <w:szCs w:val="20"/>
          </w:rPr>
          <w:t>（暂列金额为税前金额）</w:t>
        </w:r>
      </w:ins>
    </w:p>
    <w:p w14:paraId="64D664C9" w14:textId="77777777" w:rsidR="00A07971" w:rsidRDefault="00C61233">
      <w:pPr>
        <w:spacing w:line="360" w:lineRule="auto"/>
        <w:ind w:firstLineChars="245" w:firstLine="590"/>
        <w:rPr>
          <w:rFonts w:ascii="宋体" w:eastAsia="宋体" w:hAnsi="Times New Roman" w:cs="Times New Roman"/>
          <w:sz w:val="24"/>
          <w:szCs w:val="20"/>
        </w:rPr>
      </w:pPr>
      <w:r>
        <w:rPr>
          <w:rFonts w:ascii="宋体" w:eastAsia="宋体" w:hAnsi="宋体" w:cs="Times New Roman" w:hint="eastAsia"/>
          <w:b/>
          <w:bCs/>
          <w:sz w:val="24"/>
          <w:szCs w:val="20"/>
        </w:rPr>
        <w:t>项目单价：</w:t>
      </w:r>
      <w:r>
        <w:rPr>
          <w:rFonts w:ascii="宋体" w:eastAsia="宋体" w:hAnsi="宋体" w:cs="Times New Roman"/>
          <w:sz w:val="24"/>
          <w:szCs w:val="20"/>
        </w:rPr>
        <w:fldChar w:fldCharType="begin"/>
      </w:r>
      <w:r>
        <w:rPr>
          <w:rFonts w:ascii="宋体" w:eastAsia="宋体" w:hAnsi="宋体" w:cs="Times New Roman"/>
          <w:sz w:val="24"/>
          <w:szCs w:val="20"/>
        </w:rPr>
        <w:instrText xml:space="preserve"> eq \o\ac(</w:instrText>
      </w:r>
      <w:r>
        <w:rPr>
          <w:rFonts w:ascii="宋体" w:eastAsia="宋体" w:hAnsi="宋体" w:cs="Times New Roman" w:hint="eastAsia"/>
          <w:sz w:val="24"/>
          <w:szCs w:val="20"/>
        </w:rPr>
        <w:instrText>□</w:instrText>
      </w:r>
      <w:r>
        <w:rPr>
          <w:rFonts w:ascii="宋体" w:eastAsia="宋体" w:hAnsi="Times New Roman" w:cs="Times New Roman"/>
          <w:sz w:val="24"/>
          <w:szCs w:val="20"/>
        </w:rPr>
        <w:instrText>,</w:instrText>
      </w:r>
      <w:r>
        <w:rPr>
          <w:rFonts w:ascii="宋体" w:eastAsia="宋体" w:hAnsi="宋体" w:cs="Times New Roman" w:hint="eastAsia"/>
          <w:sz w:val="24"/>
          <w:szCs w:val="20"/>
        </w:rPr>
        <w:instrText>√</w:instrText>
      </w:r>
      <w:r>
        <w:rPr>
          <w:rFonts w:ascii="宋体" w:eastAsia="宋体" w:hAnsi="宋体" w:cs="Times New Roman"/>
          <w:sz w:val="24"/>
          <w:szCs w:val="20"/>
        </w:rPr>
        <w:instrText>)</w:instrText>
      </w:r>
      <w:r>
        <w:rPr>
          <w:rFonts w:ascii="宋体" w:eastAsia="宋体" w:hAnsi="宋体" w:cs="Times New Roman"/>
          <w:sz w:val="24"/>
          <w:szCs w:val="20"/>
        </w:rPr>
        <w:fldChar w:fldCharType="end"/>
      </w:r>
      <w:r>
        <w:rPr>
          <w:rFonts w:ascii="宋体" w:eastAsia="宋体" w:hAnsi="宋体" w:cs="Times New Roman" w:hint="eastAsia"/>
          <w:sz w:val="24"/>
          <w:szCs w:val="20"/>
        </w:rPr>
        <w:t>详见承包人的投标报价书</w:t>
      </w:r>
    </w:p>
    <w:p w14:paraId="0FE553C1" w14:textId="77777777" w:rsidR="00A07971" w:rsidRDefault="00A07971">
      <w:pPr>
        <w:pStyle w:val="a3"/>
      </w:pPr>
    </w:p>
    <w:p w14:paraId="6BCAD9B2" w14:textId="77777777" w:rsidR="00A07971" w:rsidRDefault="00C61233">
      <w:pPr>
        <w:numPr>
          <w:ilvl w:val="0"/>
          <w:numId w:val="7"/>
        </w:numPr>
        <w:spacing w:line="360" w:lineRule="auto"/>
        <w:rPr>
          <w:rFonts w:ascii="黑体" w:eastAsia="黑体" w:hAnsi="宋体" w:cs="Times New Roman"/>
          <w:b/>
          <w:sz w:val="24"/>
          <w:szCs w:val="20"/>
        </w:rPr>
      </w:pPr>
      <w:commentRangeStart w:id="62"/>
      <w:r>
        <w:rPr>
          <w:rFonts w:ascii="黑体" w:eastAsia="黑体" w:hAnsi="宋体" w:cs="Times New Roman" w:hint="eastAsia"/>
          <w:b/>
          <w:sz w:val="24"/>
          <w:szCs w:val="20"/>
        </w:rPr>
        <w:t>组成合同的文件</w:t>
      </w:r>
      <w:commentRangeEnd w:id="62"/>
      <w:r>
        <w:commentReference w:id="62"/>
      </w:r>
    </w:p>
    <w:p w14:paraId="22746EA1" w14:textId="77777777" w:rsidR="00A07971" w:rsidRDefault="00C61233">
      <w:pPr>
        <w:spacing w:line="360"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组成本合同的文件包括：</w:t>
      </w:r>
    </w:p>
    <w:p w14:paraId="67C4D820" w14:textId="77777777" w:rsidR="00A07971" w:rsidRDefault="00C61233">
      <w:pPr>
        <w:tabs>
          <w:tab w:val="left" w:pos="3535"/>
        </w:tabs>
        <w:spacing w:line="360" w:lineRule="auto"/>
        <w:ind w:firstLineChars="169" w:firstLine="406"/>
        <w:rPr>
          <w:rFonts w:ascii="宋体" w:eastAsia="宋体" w:hAnsi="Times New Roman" w:cs="Times New Roman"/>
          <w:sz w:val="24"/>
          <w:szCs w:val="20"/>
          <w:u w:val="words"/>
        </w:rPr>
      </w:pPr>
      <w:r>
        <w:rPr>
          <w:rFonts w:ascii="宋体" w:eastAsia="宋体" w:hAnsi="宋体" w:cs="Times New Roman"/>
          <w:sz w:val="24"/>
          <w:szCs w:val="20"/>
          <w:u w:val="words"/>
        </w:rPr>
        <w:t>1</w:t>
      </w:r>
      <w:r>
        <w:rPr>
          <w:rFonts w:ascii="宋体" w:eastAsia="宋体" w:hAnsi="宋体" w:cs="Times New Roman" w:hint="eastAsia"/>
          <w:sz w:val="24"/>
          <w:szCs w:val="20"/>
          <w:u w:val="words"/>
        </w:rPr>
        <w:t>、</w:t>
      </w:r>
      <w:del w:id="63" w:author="Administrator" w:date="2023-02-23T17:45:00Z">
        <w:r>
          <w:rPr>
            <w:rFonts w:ascii="宋体" w:eastAsia="宋体" w:hAnsi="宋体" w:cs="Times New Roman" w:hint="eastAsia"/>
            <w:sz w:val="24"/>
            <w:szCs w:val="20"/>
            <w:u w:val="words"/>
          </w:rPr>
          <w:delText>本合同协议书；</w:delText>
        </w:r>
      </w:del>
      <w:ins w:id="64" w:author="Administrator" w:date="2023-02-23T17:45:00Z">
        <w:r>
          <w:rPr>
            <w:rFonts w:ascii="宋体" w:eastAsia="宋体" w:hAnsi="宋体" w:cs="Times New Roman" w:hint="eastAsia"/>
            <w:sz w:val="24"/>
            <w:szCs w:val="20"/>
            <w:u w:val="words"/>
          </w:rPr>
          <w:t>本合同履行期间发包人与承包人双方签订的补充合同、协议（含工程洽商记录、会议纪要、工程变更、现场签证、索赔和合同价款调整报告等修正文件）；</w:t>
        </w:r>
      </w:ins>
    </w:p>
    <w:p w14:paraId="05A421F7" w14:textId="77777777" w:rsidR="00A07971" w:rsidRDefault="00C61233">
      <w:pPr>
        <w:tabs>
          <w:tab w:val="left" w:pos="3535"/>
        </w:tabs>
        <w:spacing w:line="360" w:lineRule="auto"/>
        <w:ind w:leftChars="212" w:left="704" w:hangingChars="108" w:hanging="259"/>
        <w:rPr>
          <w:rFonts w:ascii="宋体" w:eastAsia="宋体" w:hAnsi="Times New Roman" w:cs="Times New Roman"/>
          <w:sz w:val="24"/>
          <w:szCs w:val="20"/>
          <w:u w:val="words"/>
        </w:rPr>
      </w:pPr>
      <w:r>
        <w:rPr>
          <w:rFonts w:ascii="宋体" w:eastAsia="宋体" w:hAnsi="宋体" w:cs="Times New Roman"/>
          <w:sz w:val="24"/>
          <w:szCs w:val="20"/>
          <w:u w:val="words"/>
        </w:rPr>
        <w:t>2</w:t>
      </w:r>
      <w:r>
        <w:rPr>
          <w:rFonts w:ascii="宋体" w:eastAsia="宋体" w:hAnsi="宋体" w:cs="Times New Roman" w:hint="eastAsia"/>
          <w:sz w:val="24"/>
          <w:szCs w:val="20"/>
          <w:u w:val="words"/>
        </w:rPr>
        <w:t>、</w:t>
      </w:r>
      <w:ins w:id="65" w:author="Administrator" w:date="2023-02-23T17:45:00Z">
        <w:r>
          <w:rPr>
            <w:rFonts w:ascii="宋体" w:eastAsia="宋体" w:hAnsi="宋体" w:cs="Times New Roman" w:hint="eastAsia"/>
            <w:sz w:val="24"/>
            <w:szCs w:val="20"/>
            <w:u w:val="words"/>
          </w:rPr>
          <w:t xml:space="preserve">本合同协议书； </w:t>
        </w:r>
      </w:ins>
      <w:del w:id="66" w:author="Administrator" w:date="2023-02-23T17:45:00Z">
        <w:r>
          <w:rPr>
            <w:rFonts w:ascii="宋体" w:eastAsia="宋体" w:hAnsi="宋体" w:cs="Times New Roman" w:hint="eastAsia"/>
            <w:sz w:val="24"/>
            <w:szCs w:val="20"/>
            <w:u w:val="words"/>
          </w:rPr>
          <w:delText>本合同履行期间发包人与承包人双方签订的补充合同、协议（含工程洽商记录、会议纪要、工程变更、现场签证、索赔和合同价款调整报告等修正文件）；</w:delText>
        </w:r>
      </w:del>
    </w:p>
    <w:p w14:paraId="04B7A826" w14:textId="77777777" w:rsidR="00A07971" w:rsidRDefault="00C61233" w:rsidP="00A07971">
      <w:pPr>
        <w:tabs>
          <w:tab w:val="left" w:pos="3535"/>
        </w:tabs>
        <w:spacing w:line="360" w:lineRule="auto"/>
        <w:ind w:leftChars="212" w:left="704" w:hangingChars="108" w:hanging="259"/>
        <w:rPr>
          <w:rFonts w:ascii="宋体" w:eastAsia="宋体" w:hAnsi="Times New Roman" w:cs="Times New Roman"/>
          <w:sz w:val="24"/>
          <w:szCs w:val="20"/>
          <w:u w:val="words"/>
        </w:rPr>
        <w:pPrChange w:id="67" w:author="Administrator" w:date="2023-02-23T17:53:00Z">
          <w:pPr>
            <w:tabs>
              <w:tab w:val="left" w:pos="3535"/>
            </w:tabs>
            <w:spacing w:line="360" w:lineRule="auto"/>
            <w:ind w:leftChars="194" w:left="1948" w:hangingChars="642" w:hanging="1541"/>
          </w:pPr>
        </w:pPrChange>
      </w:pPr>
      <w:r>
        <w:rPr>
          <w:rFonts w:ascii="宋体" w:eastAsia="宋体" w:hAnsi="宋体" w:cs="Times New Roman"/>
          <w:sz w:val="24"/>
          <w:szCs w:val="20"/>
          <w:u w:val="words"/>
        </w:rPr>
        <w:t>3</w:t>
      </w:r>
      <w:r>
        <w:rPr>
          <w:rFonts w:ascii="宋体" w:eastAsia="宋体" w:hAnsi="宋体" w:cs="Times New Roman" w:hint="eastAsia"/>
          <w:sz w:val="24"/>
          <w:szCs w:val="20"/>
          <w:u w:val="words"/>
        </w:rPr>
        <w:t>、中标通知书；</w:t>
      </w:r>
    </w:p>
    <w:p w14:paraId="14BA5BC0" w14:textId="77777777" w:rsidR="00A07971" w:rsidRDefault="00C61233">
      <w:pPr>
        <w:tabs>
          <w:tab w:val="left" w:pos="3535"/>
        </w:tabs>
        <w:spacing w:line="360" w:lineRule="auto"/>
        <w:ind w:leftChars="194" w:left="1948" w:hangingChars="642" w:hanging="1541"/>
        <w:rPr>
          <w:rFonts w:ascii="宋体" w:eastAsia="宋体" w:hAnsi="Times New Roman" w:cs="Times New Roman"/>
          <w:sz w:val="24"/>
          <w:szCs w:val="20"/>
          <w:u w:val="words"/>
        </w:rPr>
      </w:pPr>
      <w:r>
        <w:rPr>
          <w:rFonts w:ascii="宋体" w:eastAsia="宋体" w:hAnsi="宋体" w:cs="Times New Roman"/>
          <w:sz w:val="24"/>
          <w:szCs w:val="20"/>
          <w:u w:val="words"/>
        </w:rPr>
        <w:t>4</w:t>
      </w:r>
      <w:r>
        <w:rPr>
          <w:rFonts w:ascii="宋体" w:eastAsia="宋体" w:hAnsi="宋体" w:cs="Times New Roman" w:hint="eastAsia"/>
          <w:sz w:val="24"/>
          <w:szCs w:val="20"/>
          <w:u w:val="words"/>
        </w:rPr>
        <w:t>、承包人投标文件及其附件（含评标期间的澄清文件和补充材料）；</w:t>
      </w:r>
    </w:p>
    <w:p w14:paraId="4C5E9317" w14:textId="77777777" w:rsidR="00A07971" w:rsidRDefault="00C61233">
      <w:pPr>
        <w:tabs>
          <w:tab w:val="left" w:pos="3535"/>
        </w:tabs>
        <w:spacing w:line="360" w:lineRule="auto"/>
        <w:ind w:leftChars="194" w:left="1948" w:hangingChars="642" w:hanging="1541"/>
        <w:rPr>
          <w:rFonts w:ascii="宋体" w:eastAsia="宋体" w:hAnsi="Times New Roman" w:cs="Times New Roman"/>
          <w:sz w:val="24"/>
          <w:szCs w:val="20"/>
          <w:u w:val="words"/>
        </w:rPr>
      </w:pPr>
      <w:r>
        <w:rPr>
          <w:rFonts w:ascii="宋体" w:eastAsia="宋体" w:hAnsi="宋体" w:cs="Times New Roman"/>
          <w:sz w:val="24"/>
          <w:szCs w:val="20"/>
          <w:u w:val="words"/>
        </w:rPr>
        <w:t>5</w:t>
      </w:r>
      <w:r>
        <w:rPr>
          <w:rFonts w:ascii="宋体" w:eastAsia="宋体" w:hAnsi="宋体" w:cs="Times New Roman" w:hint="eastAsia"/>
          <w:sz w:val="24"/>
          <w:szCs w:val="20"/>
          <w:u w:val="words"/>
        </w:rPr>
        <w:t>、本合同专用条款；</w:t>
      </w:r>
    </w:p>
    <w:p w14:paraId="633DB7FD" w14:textId="77777777" w:rsidR="00A07971" w:rsidRDefault="00C61233">
      <w:pPr>
        <w:tabs>
          <w:tab w:val="left" w:pos="3535"/>
        </w:tabs>
        <w:spacing w:line="360" w:lineRule="auto"/>
        <w:ind w:leftChars="194" w:left="1948" w:hangingChars="642" w:hanging="1541"/>
        <w:rPr>
          <w:rFonts w:ascii="宋体" w:eastAsia="宋体" w:hAnsi="Times New Roman" w:cs="Times New Roman"/>
          <w:sz w:val="24"/>
          <w:szCs w:val="20"/>
          <w:u w:val="words"/>
        </w:rPr>
      </w:pPr>
      <w:r>
        <w:rPr>
          <w:rFonts w:ascii="宋体" w:eastAsia="宋体" w:hAnsi="宋体" w:cs="Times New Roman"/>
          <w:sz w:val="24"/>
          <w:szCs w:val="20"/>
          <w:u w:val="words"/>
        </w:rPr>
        <w:t>6</w:t>
      </w:r>
      <w:r>
        <w:rPr>
          <w:rFonts w:ascii="宋体" w:eastAsia="宋体" w:hAnsi="宋体" w:cs="Times New Roman" w:hint="eastAsia"/>
          <w:sz w:val="24"/>
          <w:szCs w:val="20"/>
          <w:u w:val="words"/>
        </w:rPr>
        <w:t>、本合同通用条款；</w:t>
      </w:r>
    </w:p>
    <w:p w14:paraId="51C84E8F" w14:textId="77777777" w:rsidR="00A07971" w:rsidRDefault="00C61233">
      <w:pPr>
        <w:tabs>
          <w:tab w:val="left" w:pos="3535"/>
        </w:tabs>
        <w:spacing w:line="360" w:lineRule="auto"/>
        <w:ind w:leftChars="194" w:left="1948" w:hangingChars="642" w:hanging="1541"/>
        <w:rPr>
          <w:rFonts w:ascii="宋体" w:eastAsia="宋体" w:hAnsi="Times New Roman" w:cs="Times New Roman"/>
          <w:sz w:val="24"/>
          <w:szCs w:val="20"/>
          <w:u w:val="words"/>
        </w:rPr>
      </w:pPr>
      <w:r>
        <w:rPr>
          <w:rFonts w:ascii="宋体" w:eastAsia="宋体" w:hAnsi="宋体" w:cs="Times New Roman"/>
          <w:sz w:val="24"/>
          <w:szCs w:val="20"/>
          <w:u w:val="words"/>
        </w:rPr>
        <w:t>7</w:t>
      </w:r>
      <w:r>
        <w:rPr>
          <w:rFonts w:ascii="宋体" w:eastAsia="宋体" w:hAnsi="宋体" w:cs="Times New Roman" w:hint="eastAsia"/>
          <w:sz w:val="24"/>
          <w:szCs w:val="20"/>
          <w:u w:val="words"/>
        </w:rPr>
        <w:t>、标准、规范及有关技术文件；</w:t>
      </w:r>
    </w:p>
    <w:p w14:paraId="0C7AA223" w14:textId="77777777" w:rsidR="00A07971" w:rsidRDefault="00C61233">
      <w:pPr>
        <w:tabs>
          <w:tab w:val="left" w:pos="3535"/>
        </w:tabs>
        <w:spacing w:line="360" w:lineRule="auto"/>
        <w:ind w:leftChars="194" w:left="1948" w:hangingChars="642" w:hanging="1541"/>
        <w:rPr>
          <w:rFonts w:ascii="宋体" w:eastAsia="宋体" w:hAnsi="Times New Roman" w:cs="Times New Roman"/>
          <w:sz w:val="24"/>
          <w:szCs w:val="20"/>
          <w:u w:val="words"/>
        </w:rPr>
      </w:pPr>
      <w:r>
        <w:rPr>
          <w:rFonts w:ascii="宋体" w:eastAsia="宋体" w:hAnsi="宋体" w:cs="Times New Roman"/>
          <w:sz w:val="24"/>
          <w:szCs w:val="20"/>
          <w:u w:val="words"/>
        </w:rPr>
        <w:t>8</w:t>
      </w:r>
      <w:r>
        <w:rPr>
          <w:rFonts w:ascii="宋体" w:eastAsia="宋体" w:hAnsi="宋体" w:cs="Times New Roman" w:hint="eastAsia"/>
          <w:sz w:val="24"/>
          <w:szCs w:val="20"/>
          <w:u w:val="words"/>
        </w:rPr>
        <w:t>、施工设计图纸(供电局批复的版本</w:t>
      </w:r>
      <w:r>
        <w:rPr>
          <w:rFonts w:ascii="宋体" w:eastAsia="宋体" w:hAnsi="宋体" w:cs="Times New Roman"/>
          <w:sz w:val="24"/>
          <w:szCs w:val="20"/>
          <w:u w:val="words"/>
        </w:rPr>
        <w:t>)</w:t>
      </w:r>
      <w:r>
        <w:rPr>
          <w:rFonts w:ascii="宋体" w:eastAsia="宋体" w:hAnsi="宋体" w:cs="Times New Roman" w:hint="eastAsia"/>
          <w:sz w:val="24"/>
          <w:szCs w:val="20"/>
          <w:u w:val="words"/>
        </w:rPr>
        <w:t>；</w:t>
      </w:r>
    </w:p>
    <w:p w14:paraId="57AAD88D" w14:textId="77777777" w:rsidR="00A07971" w:rsidRDefault="00C61233">
      <w:pPr>
        <w:tabs>
          <w:tab w:val="left" w:pos="3535"/>
        </w:tabs>
        <w:spacing w:line="360" w:lineRule="auto"/>
        <w:ind w:leftChars="194" w:left="1948" w:hangingChars="642" w:hanging="1541"/>
        <w:rPr>
          <w:rFonts w:ascii="宋体" w:eastAsia="宋体" w:hAnsi="Times New Roman" w:cs="Times New Roman"/>
          <w:sz w:val="24"/>
          <w:szCs w:val="20"/>
          <w:u w:val="words"/>
        </w:rPr>
      </w:pPr>
      <w:r>
        <w:rPr>
          <w:rFonts w:ascii="宋体" w:eastAsia="宋体" w:hAnsi="宋体" w:cs="Times New Roman"/>
          <w:sz w:val="24"/>
          <w:szCs w:val="20"/>
          <w:u w:val="words"/>
        </w:rPr>
        <w:t>9</w:t>
      </w:r>
      <w:r>
        <w:rPr>
          <w:rFonts w:ascii="宋体" w:eastAsia="宋体" w:hAnsi="宋体" w:cs="Times New Roman" w:hint="eastAsia"/>
          <w:sz w:val="24"/>
          <w:szCs w:val="20"/>
          <w:u w:val="words"/>
        </w:rPr>
        <w:t>、工程量清单；</w:t>
      </w:r>
    </w:p>
    <w:p w14:paraId="50429022" w14:textId="77777777" w:rsidR="00A07971" w:rsidRDefault="00C61233">
      <w:pPr>
        <w:spacing w:line="360" w:lineRule="auto"/>
        <w:ind w:firstLineChars="169" w:firstLine="406"/>
        <w:jc w:val="left"/>
        <w:rPr>
          <w:rFonts w:ascii="宋体" w:eastAsia="宋体" w:hAnsi="Times New Roman" w:cs="Times New Roman"/>
          <w:sz w:val="24"/>
          <w:szCs w:val="20"/>
          <w:u w:val="words"/>
        </w:rPr>
      </w:pPr>
      <w:r>
        <w:rPr>
          <w:rFonts w:ascii="宋体" w:eastAsia="宋体" w:hAnsi="宋体" w:cs="Times New Roman"/>
          <w:sz w:val="24"/>
          <w:szCs w:val="20"/>
          <w:u w:val="words"/>
        </w:rPr>
        <w:t>10</w:t>
      </w:r>
      <w:r>
        <w:rPr>
          <w:rFonts w:ascii="宋体" w:eastAsia="宋体" w:hAnsi="宋体" w:cs="Times New Roman" w:hint="eastAsia"/>
          <w:sz w:val="24"/>
          <w:szCs w:val="20"/>
          <w:u w:val="words"/>
        </w:rPr>
        <w:t>、专用条款约定的其他文件。</w:t>
      </w:r>
    </w:p>
    <w:p w14:paraId="24A04C4F" w14:textId="77777777" w:rsidR="00A07971" w:rsidRDefault="00C61233">
      <w:pPr>
        <w:spacing w:line="360" w:lineRule="auto"/>
        <w:ind w:firstLineChars="150" w:firstLine="360"/>
        <w:rPr>
          <w:rFonts w:ascii="宋体" w:eastAsia="宋体" w:hAnsi="宋体" w:cs="Times New Roman"/>
          <w:sz w:val="24"/>
          <w:szCs w:val="24"/>
          <w:u w:val="words"/>
        </w:rPr>
      </w:pPr>
      <w:r>
        <w:rPr>
          <w:rFonts w:ascii="宋体" w:eastAsia="宋体" w:hAnsi="宋体" w:cs="Times New Roman"/>
          <w:sz w:val="24"/>
          <w:szCs w:val="24"/>
          <w:u w:val="words"/>
        </w:rPr>
        <w:t>11</w:t>
      </w:r>
      <w:r>
        <w:rPr>
          <w:rFonts w:ascii="宋体" w:eastAsia="宋体" w:hAnsi="宋体" w:cs="Times New Roman" w:hint="eastAsia"/>
          <w:sz w:val="24"/>
          <w:szCs w:val="24"/>
          <w:u w:val="words"/>
        </w:rPr>
        <w:t>、招标文件及其附件（含答疑会议纪要）</w:t>
      </w:r>
    </w:p>
    <w:p w14:paraId="349C3204" w14:textId="77777777" w:rsidR="00A07971" w:rsidRDefault="00A07971">
      <w:pPr>
        <w:pStyle w:val="a3"/>
      </w:pPr>
    </w:p>
    <w:p w14:paraId="67378995" w14:textId="77777777" w:rsidR="00A07971" w:rsidRDefault="00C61233">
      <w:pPr>
        <w:numPr>
          <w:ilvl w:val="0"/>
          <w:numId w:val="7"/>
        </w:numPr>
        <w:spacing w:line="360" w:lineRule="auto"/>
        <w:rPr>
          <w:rFonts w:ascii="黑体" w:eastAsia="黑体" w:hAnsi="宋体" w:cs="Times New Roman"/>
          <w:b/>
          <w:sz w:val="24"/>
          <w:szCs w:val="20"/>
        </w:rPr>
      </w:pPr>
      <w:r>
        <w:rPr>
          <w:rFonts w:ascii="黑体" w:eastAsia="黑体" w:hAnsi="宋体" w:cs="Times New Roman" w:hint="eastAsia"/>
          <w:b/>
          <w:sz w:val="24"/>
          <w:szCs w:val="20"/>
        </w:rPr>
        <w:t>词语含义</w:t>
      </w:r>
    </w:p>
    <w:p w14:paraId="58A619EE" w14:textId="77777777" w:rsidR="00A07971" w:rsidRDefault="00C61233">
      <w:pPr>
        <w:tabs>
          <w:tab w:val="left" w:pos="3535"/>
        </w:tabs>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lastRenderedPageBreak/>
        <w:t>本协议书中有关词语含义与本合同第二部分《通用条款》第</w:t>
      </w:r>
      <w:r>
        <w:rPr>
          <w:rFonts w:ascii="宋体" w:eastAsia="宋体" w:hAnsi="宋体" w:cs="Times New Roman"/>
          <w:sz w:val="24"/>
          <w:szCs w:val="20"/>
        </w:rPr>
        <w:t>1</w:t>
      </w:r>
      <w:r>
        <w:rPr>
          <w:rFonts w:ascii="宋体" w:eastAsia="宋体" w:hAnsi="宋体" w:cs="Times New Roman" w:hint="eastAsia"/>
          <w:sz w:val="24"/>
          <w:szCs w:val="20"/>
        </w:rPr>
        <w:t>条赋予它们的定义相同。</w:t>
      </w:r>
    </w:p>
    <w:p w14:paraId="773DA283" w14:textId="77777777" w:rsidR="00A07971" w:rsidRDefault="00A07971">
      <w:pPr>
        <w:pStyle w:val="a3"/>
      </w:pPr>
    </w:p>
    <w:p w14:paraId="129080BE" w14:textId="77777777" w:rsidR="00A07971" w:rsidRDefault="00C61233">
      <w:pPr>
        <w:numPr>
          <w:ilvl w:val="0"/>
          <w:numId w:val="7"/>
        </w:numPr>
        <w:spacing w:line="360" w:lineRule="auto"/>
        <w:rPr>
          <w:ins w:id="68" w:author="whx" w:date="2023-02-20T15:11:00Z"/>
          <w:rFonts w:ascii="黑体" w:eastAsia="黑体" w:hAnsi="宋体" w:cs="Times New Roman"/>
          <w:b/>
          <w:sz w:val="24"/>
          <w:szCs w:val="20"/>
        </w:rPr>
      </w:pPr>
      <w:r>
        <w:rPr>
          <w:rFonts w:ascii="黑体" w:eastAsia="黑体" w:hAnsi="宋体" w:cs="Times New Roman" w:hint="eastAsia"/>
          <w:b/>
          <w:sz w:val="24"/>
          <w:szCs w:val="20"/>
        </w:rPr>
        <w:t>承包人承诺</w:t>
      </w:r>
    </w:p>
    <w:p w14:paraId="4CA7A3F5" w14:textId="77777777" w:rsidR="00A07971" w:rsidRDefault="00A07971">
      <w:pPr>
        <w:pStyle w:val="a1"/>
        <w:rPr>
          <w:ins w:id="69" w:author="whx" w:date="2023-02-20T15:11:00Z"/>
        </w:rPr>
      </w:pPr>
    </w:p>
    <w:p w14:paraId="5649CAEA" w14:textId="77777777" w:rsidR="00A07971" w:rsidRDefault="00A07971" w:rsidP="00A07971">
      <w:pPr>
        <w:pStyle w:val="a1"/>
        <w:numPr>
          <w:ilvl w:val="0"/>
          <w:numId w:val="7"/>
        </w:numPr>
        <w:tabs>
          <w:tab w:val="clear" w:pos="720"/>
        </w:tabs>
        <w:spacing w:line="360" w:lineRule="auto"/>
        <w:rPr>
          <w:rFonts w:ascii="黑体" w:eastAsia="黑体" w:hAnsi="宋体"/>
          <w:b/>
          <w:sz w:val="24"/>
        </w:rPr>
        <w:pPrChange w:id="70" w:author="whx" w:date="2023-02-20T15:11:00Z">
          <w:pPr>
            <w:numPr>
              <w:numId w:val="7"/>
            </w:numPr>
            <w:tabs>
              <w:tab w:val="left" w:pos="720"/>
            </w:tabs>
            <w:spacing w:line="360" w:lineRule="auto"/>
            <w:ind w:left="720" w:hanging="720"/>
          </w:pPr>
        </w:pPrChange>
      </w:pPr>
    </w:p>
    <w:p w14:paraId="67FA55D6" w14:textId="77777777" w:rsidR="00A07971" w:rsidRDefault="00C61233">
      <w:pPr>
        <w:tabs>
          <w:tab w:val="left" w:pos="3535"/>
        </w:tabs>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承包人向发包人承诺已阅读、理解并接受本合同所有条款，按照本合同约定实施、完成并保修合同工程，履行本合同所约定的全部义务。并向另行招标或委托（如果有）的专业分包及协作单位提供各项相应管理服务及协调、配合工作。</w:t>
      </w:r>
    </w:p>
    <w:p w14:paraId="09BBE2FD" w14:textId="77777777" w:rsidR="00A07971" w:rsidRDefault="00A07971">
      <w:pPr>
        <w:pStyle w:val="a3"/>
      </w:pPr>
    </w:p>
    <w:p w14:paraId="07FFBB23" w14:textId="77777777" w:rsidR="00A07971" w:rsidRDefault="00C61233">
      <w:pPr>
        <w:numPr>
          <w:ilvl w:val="0"/>
          <w:numId w:val="7"/>
        </w:numPr>
        <w:spacing w:line="360" w:lineRule="auto"/>
        <w:rPr>
          <w:rFonts w:ascii="黑体" w:eastAsia="黑体" w:hAnsi="宋体" w:cs="Times New Roman"/>
          <w:b/>
          <w:sz w:val="24"/>
          <w:szCs w:val="20"/>
        </w:rPr>
      </w:pPr>
      <w:r>
        <w:rPr>
          <w:rFonts w:ascii="黑体" w:eastAsia="黑体" w:hAnsi="宋体" w:cs="Times New Roman" w:hint="eastAsia"/>
          <w:b/>
          <w:sz w:val="24"/>
          <w:szCs w:val="20"/>
        </w:rPr>
        <w:t>发包人承诺</w:t>
      </w:r>
    </w:p>
    <w:p w14:paraId="78BADC2B" w14:textId="77777777" w:rsidR="00A07971" w:rsidRDefault="00C61233">
      <w:pPr>
        <w:tabs>
          <w:tab w:val="left" w:pos="3535"/>
        </w:tabs>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发包人向承包人承诺已阅读、理解并接受本合同所有条款，在无承包人不履行或不适当履行本合同义务的情况下，发包人按照本合同约定的时限和方法支付工程款及其他应当支付的款项，履行本合同所约定的全部义务。</w:t>
      </w:r>
    </w:p>
    <w:p w14:paraId="339D4F23" w14:textId="77777777" w:rsidR="00A07971" w:rsidRDefault="00A07971">
      <w:pPr>
        <w:pStyle w:val="a3"/>
      </w:pPr>
    </w:p>
    <w:p w14:paraId="34F1D2BF" w14:textId="77777777" w:rsidR="00A07971" w:rsidRDefault="00C61233">
      <w:pPr>
        <w:numPr>
          <w:ilvl w:val="0"/>
          <w:numId w:val="7"/>
        </w:numPr>
        <w:spacing w:line="360" w:lineRule="auto"/>
        <w:rPr>
          <w:rFonts w:ascii="黑体" w:eastAsia="黑体" w:hAnsi="宋体" w:cs="Times New Roman"/>
          <w:b/>
          <w:sz w:val="24"/>
          <w:szCs w:val="20"/>
        </w:rPr>
      </w:pPr>
      <w:r>
        <w:rPr>
          <w:rFonts w:ascii="黑体" w:eastAsia="黑体" w:hAnsi="宋体" w:cs="Times New Roman" w:hint="eastAsia"/>
          <w:b/>
          <w:sz w:val="24"/>
          <w:szCs w:val="20"/>
        </w:rPr>
        <w:t>合同生效</w:t>
      </w:r>
    </w:p>
    <w:p w14:paraId="3C2ECBD8" w14:textId="77777777" w:rsidR="00A07971" w:rsidRDefault="00A07971">
      <w:pPr>
        <w:tabs>
          <w:tab w:val="left" w:pos="3535"/>
        </w:tabs>
        <w:spacing w:line="360" w:lineRule="auto"/>
        <w:ind w:left="720"/>
        <w:rPr>
          <w:rFonts w:ascii="宋体" w:eastAsia="宋体" w:hAnsi="Times New Roman" w:cs="Times New Roman"/>
          <w:sz w:val="24"/>
          <w:szCs w:val="20"/>
        </w:rPr>
      </w:pPr>
    </w:p>
    <w:p w14:paraId="6A4EEADE" w14:textId="77777777" w:rsidR="00A07971" w:rsidRDefault="00C61233">
      <w:pPr>
        <w:tabs>
          <w:tab w:val="left" w:pos="3535"/>
        </w:tabs>
        <w:spacing w:line="360" w:lineRule="auto"/>
        <w:ind w:leftChars="-140" w:left="-1" w:hangingChars="122" w:hanging="293"/>
        <w:rPr>
          <w:rFonts w:ascii="宋体" w:eastAsia="宋体" w:hAnsi="宋体" w:cs="Times New Roman"/>
          <w:sz w:val="24"/>
          <w:szCs w:val="20"/>
        </w:rPr>
      </w:pPr>
      <w:r>
        <w:rPr>
          <w:rFonts w:ascii="宋体" w:eastAsia="宋体" w:hAnsi="宋体" w:cs="Times New Roman" w:hint="eastAsia"/>
          <w:sz w:val="24"/>
          <w:szCs w:val="20"/>
        </w:rPr>
        <w:t>订立合同时间：      年    月    日</w:t>
      </w:r>
    </w:p>
    <w:p w14:paraId="709538D6" w14:textId="77777777" w:rsidR="00A07971" w:rsidRDefault="00C61233">
      <w:pPr>
        <w:tabs>
          <w:tab w:val="left" w:pos="3535"/>
        </w:tabs>
        <w:spacing w:line="360" w:lineRule="auto"/>
        <w:ind w:leftChars="-140" w:left="-1" w:hangingChars="122" w:hanging="293"/>
        <w:rPr>
          <w:rFonts w:ascii="宋体" w:eastAsia="宋体" w:hAnsi="宋体" w:cs="Times New Roman"/>
          <w:sz w:val="24"/>
          <w:szCs w:val="20"/>
          <w:u w:val="single"/>
        </w:rPr>
      </w:pPr>
      <w:r>
        <w:rPr>
          <w:rFonts w:ascii="宋体" w:eastAsia="宋体" w:hAnsi="宋体" w:cs="Times New Roman" w:hint="eastAsia"/>
          <w:sz w:val="24"/>
          <w:szCs w:val="20"/>
        </w:rPr>
        <w:t>订立合同地点：</w:t>
      </w:r>
      <w:r>
        <w:rPr>
          <w:rFonts w:ascii="宋体" w:eastAsia="宋体" w:hAnsi="宋体" w:cs="Times New Roman" w:hint="eastAsia"/>
          <w:sz w:val="24"/>
          <w:szCs w:val="20"/>
          <w:u w:val="single"/>
        </w:rPr>
        <w:t>广州市</w:t>
      </w:r>
    </w:p>
    <w:p w14:paraId="27B2630E" w14:textId="77777777" w:rsidR="00A07971" w:rsidRDefault="00C61233">
      <w:pPr>
        <w:tabs>
          <w:tab w:val="left" w:pos="3535"/>
        </w:tabs>
        <w:spacing w:line="360" w:lineRule="auto"/>
        <w:ind w:leftChars="-140" w:left="-1" w:hangingChars="122" w:hanging="293"/>
        <w:rPr>
          <w:sz w:val="24"/>
          <w:szCs w:val="24"/>
        </w:rPr>
      </w:pPr>
      <w:r>
        <w:rPr>
          <w:rFonts w:eastAsia="宋体" w:cs="Times New Roman" w:hint="eastAsia"/>
          <w:sz w:val="24"/>
          <w:szCs w:val="24"/>
          <w:u w:val="single"/>
        </w:rPr>
        <w:t>自双方签字并加盖公章或合同专用章之日起生效。</w:t>
      </w:r>
    </w:p>
    <w:p w14:paraId="018EC690" w14:textId="77777777" w:rsidR="00A07971" w:rsidRDefault="00A07971">
      <w:pPr>
        <w:pStyle w:val="a3"/>
      </w:pPr>
    </w:p>
    <w:p w14:paraId="5D6437CF" w14:textId="77777777" w:rsidR="00A07971" w:rsidRDefault="00A07971">
      <w:pPr>
        <w:pStyle w:val="a3"/>
      </w:pPr>
    </w:p>
    <w:p w14:paraId="68BDF490" w14:textId="77777777" w:rsidR="00A07971" w:rsidRDefault="00A07971">
      <w:pPr>
        <w:pStyle w:val="a3"/>
      </w:pPr>
    </w:p>
    <w:p w14:paraId="5A5C20FC" w14:textId="77777777" w:rsidR="00A07971" w:rsidRDefault="00A07971">
      <w:pPr>
        <w:pStyle w:val="a3"/>
      </w:pPr>
    </w:p>
    <w:p w14:paraId="1B6A5A3C" w14:textId="77777777" w:rsidR="00A07971" w:rsidRDefault="00A07971">
      <w:pPr>
        <w:pStyle w:val="a3"/>
      </w:pPr>
    </w:p>
    <w:tbl>
      <w:tblPr>
        <w:tblW w:w="9946" w:type="dxa"/>
        <w:tblInd w:w="47" w:type="dxa"/>
        <w:tblLayout w:type="fixed"/>
        <w:tblLook w:val="04A0" w:firstRow="1" w:lastRow="0" w:firstColumn="1" w:lastColumn="0" w:noHBand="0" w:noVBand="1"/>
      </w:tblPr>
      <w:tblGrid>
        <w:gridCol w:w="4729"/>
        <w:gridCol w:w="5217"/>
      </w:tblGrid>
      <w:tr w:rsidR="00A07971" w14:paraId="01E01CA4" w14:textId="77777777">
        <w:tc>
          <w:tcPr>
            <w:tcW w:w="4729" w:type="dxa"/>
          </w:tcPr>
          <w:p w14:paraId="5A147ED8" w14:textId="77777777" w:rsidR="00A07971" w:rsidRDefault="00C61233">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发包人：（公章）</w:t>
            </w:r>
          </w:p>
          <w:p w14:paraId="5F531682" w14:textId="77777777" w:rsidR="00A07971" w:rsidRDefault="00C61233">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中山大学附属第一医院</w:t>
            </w:r>
          </w:p>
        </w:tc>
        <w:tc>
          <w:tcPr>
            <w:tcW w:w="5217" w:type="dxa"/>
          </w:tcPr>
          <w:p w14:paraId="1193649A" w14:textId="77777777" w:rsidR="00A07971" w:rsidRDefault="00C61233">
            <w:pPr>
              <w:tabs>
                <w:tab w:val="left" w:pos="0"/>
              </w:tabs>
              <w:spacing w:line="360" w:lineRule="auto"/>
              <w:rPr>
                <w:rFonts w:ascii="宋体" w:eastAsia="宋体" w:hAnsi="Times New Roman" w:cs="Times New Roman"/>
                <w:b/>
                <w:szCs w:val="21"/>
              </w:rPr>
            </w:pPr>
            <w:r>
              <w:rPr>
                <w:rFonts w:ascii="宋体" w:eastAsia="宋体" w:hAnsi="Times New Roman" w:cs="Times New Roman" w:hint="eastAsia"/>
                <w:b/>
                <w:szCs w:val="21"/>
              </w:rPr>
              <w:t>承包人：（公章）</w:t>
            </w:r>
          </w:p>
          <w:p w14:paraId="5E872695" w14:textId="77777777" w:rsidR="00A07971" w:rsidRDefault="00A07971">
            <w:pPr>
              <w:pStyle w:val="a3"/>
              <w:ind w:firstLine="0"/>
              <w:rPr>
                <w:rFonts w:ascii="宋体"/>
                <w:b/>
                <w:szCs w:val="21"/>
              </w:rPr>
            </w:pPr>
          </w:p>
        </w:tc>
      </w:tr>
      <w:tr w:rsidR="00A07971" w14:paraId="47C796DA" w14:textId="77777777">
        <w:trPr>
          <w:trHeight w:val="731"/>
        </w:trPr>
        <w:tc>
          <w:tcPr>
            <w:tcW w:w="4729" w:type="dxa"/>
          </w:tcPr>
          <w:p w14:paraId="0DB77262" w14:textId="77777777" w:rsidR="00A07971" w:rsidRDefault="00C61233">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住所：广东省广州市中山二路</w:t>
            </w:r>
            <w:r>
              <w:rPr>
                <w:rFonts w:ascii="宋体" w:eastAsia="宋体" w:hAnsi="宋体" w:cs="Times New Roman"/>
                <w:b/>
                <w:szCs w:val="21"/>
              </w:rPr>
              <w:t>58</w:t>
            </w:r>
            <w:r>
              <w:rPr>
                <w:rFonts w:ascii="宋体" w:eastAsia="宋体" w:hAnsi="宋体" w:cs="Times New Roman" w:hint="eastAsia"/>
                <w:b/>
                <w:szCs w:val="21"/>
              </w:rPr>
              <w:t>号</w:t>
            </w:r>
          </w:p>
        </w:tc>
        <w:tc>
          <w:tcPr>
            <w:tcW w:w="5217" w:type="dxa"/>
          </w:tcPr>
          <w:p w14:paraId="51ABD2EC" w14:textId="77777777" w:rsidR="00A07971" w:rsidRDefault="00C61233">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住所：</w:t>
            </w:r>
          </w:p>
        </w:tc>
      </w:tr>
      <w:tr w:rsidR="00A07971" w14:paraId="731F950E" w14:textId="77777777">
        <w:trPr>
          <w:trHeight w:val="953"/>
        </w:trPr>
        <w:tc>
          <w:tcPr>
            <w:tcW w:w="4729" w:type="dxa"/>
          </w:tcPr>
          <w:p w14:paraId="4EF31158" w14:textId="77777777" w:rsidR="00A07971" w:rsidRDefault="00C61233">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法定代表人或委托代表人：</w:t>
            </w:r>
          </w:p>
        </w:tc>
        <w:tc>
          <w:tcPr>
            <w:tcW w:w="5217" w:type="dxa"/>
          </w:tcPr>
          <w:p w14:paraId="5DED493D" w14:textId="77777777" w:rsidR="00A07971" w:rsidRDefault="00C61233">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法定代表人或委托代表人：</w:t>
            </w:r>
          </w:p>
        </w:tc>
      </w:tr>
      <w:tr w:rsidR="00A07971" w14:paraId="47FD2B56" w14:textId="77777777">
        <w:tc>
          <w:tcPr>
            <w:tcW w:w="4729" w:type="dxa"/>
          </w:tcPr>
          <w:p w14:paraId="1DA62982" w14:textId="77777777" w:rsidR="00A07971" w:rsidRDefault="00A07971">
            <w:pPr>
              <w:tabs>
                <w:tab w:val="left" w:pos="0"/>
              </w:tabs>
              <w:spacing w:line="360" w:lineRule="auto"/>
              <w:rPr>
                <w:rFonts w:ascii="宋体" w:eastAsia="宋体" w:hAnsi="Times New Roman" w:cs="Times New Roman"/>
                <w:b/>
                <w:szCs w:val="21"/>
              </w:rPr>
            </w:pPr>
          </w:p>
        </w:tc>
        <w:tc>
          <w:tcPr>
            <w:tcW w:w="5217" w:type="dxa"/>
          </w:tcPr>
          <w:p w14:paraId="0A93179A" w14:textId="77777777" w:rsidR="00A07971" w:rsidRDefault="00A07971">
            <w:pPr>
              <w:tabs>
                <w:tab w:val="left" w:pos="0"/>
              </w:tabs>
              <w:spacing w:line="360" w:lineRule="auto"/>
              <w:rPr>
                <w:rFonts w:ascii="宋体" w:eastAsia="宋体" w:hAnsi="Times New Roman" w:cs="Times New Roman"/>
                <w:b/>
                <w:szCs w:val="21"/>
              </w:rPr>
            </w:pPr>
          </w:p>
        </w:tc>
      </w:tr>
      <w:tr w:rsidR="00A07971" w14:paraId="78808FD6" w14:textId="77777777">
        <w:tc>
          <w:tcPr>
            <w:tcW w:w="4729" w:type="dxa"/>
          </w:tcPr>
          <w:p w14:paraId="56746B84" w14:textId="77777777" w:rsidR="00A07971" w:rsidRDefault="00C61233">
            <w:pPr>
              <w:tabs>
                <w:tab w:val="left" w:pos="0"/>
              </w:tabs>
              <w:spacing w:line="360" w:lineRule="auto"/>
              <w:rPr>
                <w:rFonts w:ascii="宋体" w:eastAsia="宋体" w:hAnsi="宋体" w:cs="Times New Roman"/>
                <w:b/>
                <w:szCs w:val="21"/>
              </w:rPr>
            </w:pPr>
            <w:r>
              <w:rPr>
                <w:rFonts w:ascii="宋体" w:eastAsia="宋体" w:hAnsi="宋体" w:cs="Times New Roman" w:hint="eastAsia"/>
                <w:b/>
                <w:szCs w:val="21"/>
              </w:rPr>
              <w:t>电话：</w:t>
            </w:r>
            <w:r>
              <w:rPr>
                <w:rFonts w:ascii="宋体" w:eastAsia="宋体" w:hAnsi="宋体" w:cs="Times New Roman"/>
                <w:b/>
                <w:szCs w:val="21"/>
              </w:rPr>
              <w:t>020-87332200</w:t>
            </w:r>
          </w:p>
        </w:tc>
        <w:tc>
          <w:tcPr>
            <w:tcW w:w="5217" w:type="dxa"/>
          </w:tcPr>
          <w:p w14:paraId="4B4D88A9" w14:textId="77777777" w:rsidR="00A07971" w:rsidRDefault="00C61233">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电话：</w:t>
            </w:r>
          </w:p>
        </w:tc>
      </w:tr>
      <w:tr w:rsidR="00A07971" w14:paraId="084A36FE" w14:textId="77777777">
        <w:tc>
          <w:tcPr>
            <w:tcW w:w="4729" w:type="dxa"/>
          </w:tcPr>
          <w:p w14:paraId="771AF9C7" w14:textId="77777777" w:rsidR="00A07971" w:rsidRDefault="00C61233">
            <w:pPr>
              <w:tabs>
                <w:tab w:val="left" w:pos="0"/>
              </w:tabs>
              <w:spacing w:line="360" w:lineRule="auto"/>
              <w:rPr>
                <w:rFonts w:ascii="宋体" w:eastAsia="宋体" w:hAnsi="宋体" w:cs="Times New Roman"/>
                <w:b/>
                <w:szCs w:val="21"/>
              </w:rPr>
            </w:pPr>
            <w:r>
              <w:rPr>
                <w:rFonts w:ascii="宋体" w:eastAsia="宋体" w:hAnsi="宋体" w:cs="Times New Roman" w:hint="eastAsia"/>
                <w:b/>
                <w:szCs w:val="21"/>
              </w:rPr>
              <w:t>传真：</w:t>
            </w:r>
            <w:r>
              <w:rPr>
                <w:rFonts w:ascii="宋体" w:eastAsia="宋体" w:hAnsi="宋体" w:cs="Times New Roman"/>
                <w:b/>
                <w:szCs w:val="21"/>
              </w:rPr>
              <w:t>020-28823002</w:t>
            </w:r>
          </w:p>
        </w:tc>
        <w:tc>
          <w:tcPr>
            <w:tcW w:w="5217" w:type="dxa"/>
          </w:tcPr>
          <w:p w14:paraId="60ED3D01" w14:textId="77777777" w:rsidR="00A07971" w:rsidRDefault="00C61233">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传真：</w:t>
            </w:r>
          </w:p>
        </w:tc>
      </w:tr>
      <w:tr w:rsidR="00A07971" w14:paraId="34864EED" w14:textId="77777777">
        <w:tc>
          <w:tcPr>
            <w:tcW w:w="4729" w:type="dxa"/>
          </w:tcPr>
          <w:p w14:paraId="222C69C5" w14:textId="77777777" w:rsidR="00A07971" w:rsidRDefault="00C61233">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开户银行：</w:t>
            </w:r>
          </w:p>
        </w:tc>
        <w:tc>
          <w:tcPr>
            <w:tcW w:w="5217" w:type="dxa"/>
          </w:tcPr>
          <w:p w14:paraId="1CE26696" w14:textId="77777777" w:rsidR="00A07971" w:rsidRDefault="00C61233">
            <w:pPr>
              <w:tabs>
                <w:tab w:val="left" w:pos="0"/>
              </w:tabs>
              <w:spacing w:line="360" w:lineRule="auto"/>
              <w:rPr>
                <w:rFonts w:ascii="宋体" w:eastAsia="宋体" w:hAnsi="宋体" w:cs="Times New Roman"/>
                <w:b/>
                <w:szCs w:val="21"/>
              </w:rPr>
            </w:pPr>
            <w:r>
              <w:rPr>
                <w:rFonts w:ascii="宋体" w:eastAsia="宋体" w:hAnsi="宋体" w:cs="Times New Roman" w:hint="eastAsia"/>
                <w:b/>
                <w:szCs w:val="21"/>
              </w:rPr>
              <w:t>开户银行：</w:t>
            </w:r>
          </w:p>
        </w:tc>
      </w:tr>
      <w:tr w:rsidR="00A07971" w14:paraId="0B796ABF" w14:textId="77777777">
        <w:tc>
          <w:tcPr>
            <w:tcW w:w="4729" w:type="dxa"/>
          </w:tcPr>
          <w:p w14:paraId="1F8EAA0C" w14:textId="77777777" w:rsidR="00A07971" w:rsidRDefault="00C61233">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lastRenderedPageBreak/>
              <w:t>帐号：</w:t>
            </w:r>
          </w:p>
        </w:tc>
        <w:tc>
          <w:tcPr>
            <w:tcW w:w="5217" w:type="dxa"/>
          </w:tcPr>
          <w:p w14:paraId="3F1E60EE" w14:textId="77777777" w:rsidR="00A07971" w:rsidRDefault="00C61233">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帐号：</w:t>
            </w:r>
          </w:p>
        </w:tc>
      </w:tr>
      <w:tr w:rsidR="00A07971" w14:paraId="49024A8B" w14:textId="77777777">
        <w:trPr>
          <w:trHeight w:val="249"/>
        </w:trPr>
        <w:tc>
          <w:tcPr>
            <w:tcW w:w="4729" w:type="dxa"/>
          </w:tcPr>
          <w:p w14:paraId="4C00E486" w14:textId="77777777" w:rsidR="00A07971" w:rsidRDefault="00C61233">
            <w:pPr>
              <w:tabs>
                <w:tab w:val="left" w:pos="0"/>
              </w:tabs>
              <w:spacing w:line="360" w:lineRule="auto"/>
              <w:rPr>
                <w:rFonts w:ascii="宋体" w:eastAsia="宋体" w:hAnsi="宋体" w:cs="Times New Roman"/>
                <w:b/>
                <w:szCs w:val="21"/>
              </w:rPr>
            </w:pPr>
            <w:r>
              <w:rPr>
                <w:rFonts w:ascii="宋体" w:eastAsia="宋体" w:hAnsi="宋体" w:cs="Times New Roman" w:hint="eastAsia"/>
                <w:b/>
                <w:szCs w:val="21"/>
              </w:rPr>
              <w:t>邮政编码：</w:t>
            </w:r>
            <w:r>
              <w:rPr>
                <w:rFonts w:ascii="宋体" w:eastAsia="宋体" w:hAnsi="宋体" w:cs="Times New Roman"/>
                <w:b/>
                <w:szCs w:val="21"/>
              </w:rPr>
              <w:t>510080</w:t>
            </w:r>
          </w:p>
        </w:tc>
        <w:tc>
          <w:tcPr>
            <w:tcW w:w="5217" w:type="dxa"/>
          </w:tcPr>
          <w:p w14:paraId="594BB8ED" w14:textId="77777777" w:rsidR="00A07971" w:rsidRDefault="00C61233">
            <w:pPr>
              <w:tabs>
                <w:tab w:val="left" w:pos="0"/>
              </w:tabs>
              <w:spacing w:line="360" w:lineRule="auto"/>
              <w:rPr>
                <w:rFonts w:ascii="宋体" w:eastAsia="宋体" w:hAnsi="Times New Roman" w:cs="Times New Roman"/>
                <w:b/>
                <w:szCs w:val="21"/>
              </w:rPr>
            </w:pPr>
            <w:r>
              <w:rPr>
                <w:rFonts w:ascii="宋体" w:eastAsia="宋体" w:hAnsi="宋体" w:cs="Times New Roman" w:hint="eastAsia"/>
                <w:b/>
                <w:szCs w:val="21"/>
              </w:rPr>
              <w:t>邮政编码：</w:t>
            </w:r>
          </w:p>
        </w:tc>
      </w:tr>
    </w:tbl>
    <w:p w14:paraId="29500393" w14:textId="77777777" w:rsidR="00A07971" w:rsidRDefault="00A07971">
      <w:pPr>
        <w:spacing w:line="360" w:lineRule="auto"/>
        <w:rPr>
          <w:rFonts w:ascii="Times New Roman" w:eastAsia="宋体" w:hAnsi="Times New Roman" w:cs="Times New Roman"/>
          <w:szCs w:val="20"/>
        </w:rPr>
        <w:sectPr w:rsidR="00A07971">
          <w:headerReference w:type="default" r:id="rId10"/>
          <w:footerReference w:type="even" r:id="rId11"/>
          <w:footerReference w:type="default" r:id="rId12"/>
          <w:pgSz w:w="11906" w:h="16838"/>
          <w:pgMar w:top="1247" w:right="1133" w:bottom="1247" w:left="1276" w:header="851" w:footer="850" w:gutter="0"/>
          <w:cols w:space="720"/>
          <w:docGrid w:linePitch="290"/>
        </w:sectPr>
      </w:pPr>
    </w:p>
    <w:p w14:paraId="7DA5F23E" w14:textId="77777777" w:rsidR="00A07971" w:rsidRDefault="00C61233">
      <w:pPr>
        <w:spacing w:line="360" w:lineRule="auto"/>
        <w:jc w:val="center"/>
        <w:rPr>
          <w:rFonts w:ascii="黑体" w:eastAsia="黑体" w:hAnsi="宋体" w:cs="Times New Roman"/>
          <w:b/>
          <w:sz w:val="36"/>
          <w:szCs w:val="36"/>
        </w:rPr>
      </w:pPr>
      <w:r>
        <w:rPr>
          <w:rFonts w:ascii="黑体" w:eastAsia="黑体" w:hAnsi="宋体" w:cs="Times New Roman" w:hint="eastAsia"/>
          <w:b/>
          <w:sz w:val="36"/>
          <w:szCs w:val="36"/>
        </w:rPr>
        <w:lastRenderedPageBreak/>
        <w:t>第二部分通用条款</w:t>
      </w:r>
    </w:p>
    <w:p w14:paraId="624B3E8A" w14:textId="77777777" w:rsidR="00A07971" w:rsidRDefault="00A07971">
      <w:pPr>
        <w:spacing w:line="360" w:lineRule="auto"/>
        <w:ind w:firstLine="1126"/>
        <w:rPr>
          <w:rFonts w:ascii="Times New Roman" w:eastAsia="宋体" w:hAnsi="Times New Roman" w:cs="Times New Roman"/>
          <w:sz w:val="28"/>
          <w:szCs w:val="21"/>
        </w:rPr>
      </w:pPr>
    </w:p>
    <w:p w14:paraId="7BAB2472" w14:textId="77777777" w:rsidR="00A07971" w:rsidRDefault="00A07971">
      <w:pPr>
        <w:spacing w:line="360" w:lineRule="auto"/>
        <w:ind w:firstLineChars="200" w:firstLine="560"/>
        <w:rPr>
          <w:rFonts w:ascii="Times New Roman" w:eastAsia="宋体" w:hAnsi="Times New Roman" w:cs="Times New Roman"/>
          <w:sz w:val="28"/>
          <w:szCs w:val="21"/>
        </w:rPr>
      </w:pPr>
    </w:p>
    <w:p w14:paraId="6FA23454" w14:textId="77777777" w:rsidR="00A07971" w:rsidRDefault="00C61233">
      <w:pPr>
        <w:spacing w:line="360" w:lineRule="auto"/>
        <w:ind w:firstLineChars="250" w:firstLine="750"/>
        <w:rPr>
          <w:rFonts w:ascii="宋体" w:eastAsia="宋体" w:hAnsi="Times New Roman" w:cs="Times New Roman"/>
          <w:sz w:val="30"/>
          <w:szCs w:val="30"/>
        </w:rPr>
      </w:pPr>
      <w:r>
        <w:rPr>
          <w:rFonts w:ascii="宋体" w:eastAsia="宋体" w:hAnsi="宋体" w:cs="Times New Roman" w:hint="eastAsia"/>
          <w:sz w:val="30"/>
          <w:szCs w:val="30"/>
        </w:rPr>
        <w:t>有关条款按广东省住房和城乡建设建设厅《广东省建设工程标准施工合同》（</w:t>
      </w:r>
      <w:r>
        <w:rPr>
          <w:rFonts w:ascii="宋体" w:eastAsia="宋体" w:hAnsi="宋体" w:cs="Times New Roman"/>
          <w:sz w:val="30"/>
          <w:szCs w:val="30"/>
        </w:rPr>
        <w:t>2009</w:t>
      </w:r>
      <w:r>
        <w:rPr>
          <w:rFonts w:ascii="宋体" w:eastAsia="宋体" w:hAnsi="宋体" w:cs="Times New Roman" w:hint="eastAsia"/>
          <w:sz w:val="30"/>
          <w:szCs w:val="30"/>
        </w:rPr>
        <w:t>年版）通用条款（如有调整的已在招标文件中列明，内容略）。</w:t>
      </w:r>
    </w:p>
    <w:p w14:paraId="3CBE71BA" w14:textId="77777777" w:rsidR="00A07971" w:rsidRDefault="00C61233">
      <w:pPr>
        <w:spacing w:line="360" w:lineRule="auto"/>
        <w:ind w:firstLineChars="250" w:firstLine="750"/>
        <w:rPr>
          <w:rFonts w:ascii="宋体" w:eastAsia="宋体" w:hAnsi="Times New Roman" w:cs="Times New Roman"/>
          <w:sz w:val="30"/>
          <w:szCs w:val="30"/>
        </w:rPr>
      </w:pPr>
      <w:r>
        <w:rPr>
          <w:rFonts w:ascii="宋体" w:eastAsia="宋体" w:hAnsi="宋体" w:cs="Times New Roman" w:hint="eastAsia"/>
          <w:sz w:val="30"/>
          <w:szCs w:val="30"/>
        </w:rPr>
        <w:t>如通用条款与专用条款相矛盾，按照专用条款的约定执行。</w:t>
      </w:r>
    </w:p>
    <w:p w14:paraId="711DC61B" w14:textId="77777777" w:rsidR="00A07971" w:rsidRDefault="00A07971">
      <w:pPr>
        <w:spacing w:line="360" w:lineRule="auto"/>
        <w:ind w:firstLine="1056"/>
        <w:jc w:val="center"/>
        <w:rPr>
          <w:rFonts w:ascii="宋体" w:eastAsia="宋体" w:hAnsi="Times New Roman" w:cs="Times New Roman"/>
          <w:sz w:val="30"/>
          <w:szCs w:val="30"/>
        </w:rPr>
      </w:pPr>
    </w:p>
    <w:p w14:paraId="1E45FC56" w14:textId="77777777" w:rsidR="00A07971" w:rsidRDefault="00A07971">
      <w:pPr>
        <w:spacing w:line="360" w:lineRule="auto"/>
        <w:ind w:firstLineChars="1990" w:firstLine="5970"/>
        <w:rPr>
          <w:rFonts w:ascii="Times New Roman" w:eastAsia="宋体" w:hAnsi="Times New Roman" w:cs="Times New Roman"/>
          <w:sz w:val="30"/>
          <w:szCs w:val="30"/>
        </w:rPr>
      </w:pPr>
    </w:p>
    <w:p w14:paraId="7DEE32E6" w14:textId="77777777" w:rsidR="00A07971" w:rsidRDefault="00A07971">
      <w:pPr>
        <w:tabs>
          <w:tab w:val="left" w:pos="3535"/>
        </w:tabs>
        <w:spacing w:line="360" w:lineRule="auto"/>
        <w:jc w:val="center"/>
        <w:rPr>
          <w:rFonts w:ascii="黑体" w:eastAsia="黑体" w:hAnsi="宋体" w:cs="Times New Roman"/>
          <w:spacing w:val="14"/>
          <w:kern w:val="0"/>
          <w:sz w:val="30"/>
          <w:szCs w:val="30"/>
        </w:rPr>
      </w:pPr>
    </w:p>
    <w:p w14:paraId="3623A295" w14:textId="77777777" w:rsidR="00A07971" w:rsidRDefault="00A07971">
      <w:pPr>
        <w:tabs>
          <w:tab w:val="left" w:pos="3535"/>
        </w:tabs>
        <w:spacing w:line="360" w:lineRule="auto"/>
        <w:jc w:val="center"/>
        <w:rPr>
          <w:rFonts w:ascii="黑体" w:eastAsia="黑体" w:hAnsi="宋体" w:cs="Times New Roman"/>
          <w:spacing w:val="14"/>
          <w:kern w:val="0"/>
          <w:sz w:val="36"/>
          <w:szCs w:val="36"/>
        </w:rPr>
      </w:pPr>
    </w:p>
    <w:p w14:paraId="1020FFE1" w14:textId="77777777" w:rsidR="00A07971" w:rsidRDefault="00A07971">
      <w:pPr>
        <w:tabs>
          <w:tab w:val="left" w:pos="3535"/>
        </w:tabs>
        <w:spacing w:line="360" w:lineRule="auto"/>
        <w:jc w:val="center"/>
        <w:rPr>
          <w:rFonts w:ascii="黑体" w:eastAsia="黑体" w:hAnsi="宋体" w:cs="Times New Roman"/>
          <w:spacing w:val="14"/>
          <w:kern w:val="0"/>
          <w:sz w:val="36"/>
          <w:szCs w:val="36"/>
        </w:rPr>
      </w:pPr>
    </w:p>
    <w:p w14:paraId="5D0514BB" w14:textId="77777777" w:rsidR="00A07971" w:rsidRDefault="00A07971">
      <w:pPr>
        <w:tabs>
          <w:tab w:val="left" w:pos="3535"/>
        </w:tabs>
        <w:spacing w:line="360" w:lineRule="auto"/>
        <w:jc w:val="center"/>
        <w:rPr>
          <w:rFonts w:ascii="黑体" w:eastAsia="黑体" w:hAnsi="宋体" w:cs="Times New Roman"/>
          <w:spacing w:val="14"/>
          <w:kern w:val="0"/>
          <w:sz w:val="36"/>
          <w:szCs w:val="36"/>
        </w:rPr>
      </w:pPr>
    </w:p>
    <w:p w14:paraId="26F93A67" w14:textId="77777777" w:rsidR="00A07971" w:rsidRDefault="00A07971">
      <w:pPr>
        <w:tabs>
          <w:tab w:val="left" w:pos="3535"/>
        </w:tabs>
        <w:spacing w:line="360" w:lineRule="auto"/>
        <w:jc w:val="center"/>
        <w:rPr>
          <w:rFonts w:ascii="黑体" w:eastAsia="黑体" w:hAnsi="宋体" w:cs="Times New Roman"/>
          <w:spacing w:val="14"/>
          <w:kern w:val="0"/>
          <w:sz w:val="36"/>
          <w:szCs w:val="36"/>
        </w:rPr>
      </w:pPr>
    </w:p>
    <w:p w14:paraId="42424D8C" w14:textId="77777777" w:rsidR="00A07971" w:rsidRDefault="00A07971">
      <w:pPr>
        <w:tabs>
          <w:tab w:val="left" w:pos="3535"/>
        </w:tabs>
        <w:spacing w:line="360" w:lineRule="auto"/>
        <w:jc w:val="center"/>
        <w:rPr>
          <w:rFonts w:ascii="黑体" w:eastAsia="黑体" w:hAnsi="宋体" w:cs="Times New Roman"/>
          <w:spacing w:val="14"/>
          <w:kern w:val="0"/>
          <w:sz w:val="36"/>
          <w:szCs w:val="36"/>
        </w:rPr>
      </w:pPr>
    </w:p>
    <w:p w14:paraId="04A5BC52" w14:textId="77777777" w:rsidR="00A07971" w:rsidRDefault="00A07971">
      <w:pPr>
        <w:tabs>
          <w:tab w:val="left" w:pos="3535"/>
        </w:tabs>
        <w:spacing w:line="360" w:lineRule="auto"/>
        <w:jc w:val="center"/>
        <w:rPr>
          <w:rFonts w:ascii="黑体" w:eastAsia="黑体" w:hAnsi="宋体" w:cs="Times New Roman"/>
          <w:spacing w:val="14"/>
          <w:kern w:val="0"/>
          <w:sz w:val="36"/>
          <w:szCs w:val="36"/>
        </w:rPr>
      </w:pPr>
    </w:p>
    <w:p w14:paraId="65363BB3" w14:textId="77777777" w:rsidR="00A07971" w:rsidRDefault="00A07971">
      <w:pPr>
        <w:tabs>
          <w:tab w:val="left" w:pos="3535"/>
        </w:tabs>
        <w:spacing w:line="360" w:lineRule="auto"/>
        <w:jc w:val="center"/>
        <w:rPr>
          <w:rFonts w:ascii="黑体" w:eastAsia="黑体" w:hAnsi="宋体" w:cs="Times New Roman"/>
          <w:spacing w:val="14"/>
          <w:kern w:val="0"/>
          <w:sz w:val="36"/>
          <w:szCs w:val="36"/>
        </w:rPr>
      </w:pPr>
    </w:p>
    <w:p w14:paraId="6C9D3EC8" w14:textId="77777777" w:rsidR="00A07971" w:rsidRDefault="00A07971">
      <w:pPr>
        <w:tabs>
          <w:tab w:val="left" w:pos="3535"/>
        </w:tabs>
        <w:spacing w:line="360" w:lineRule="auto"/>
        <w:jc w:val="center"/>
        <w:rPr>
          <w:rFonts w:ascii="黑体" w:eastAsia="黑体" w:hAnsi="宋体" w:cs="Times New Roman"/>
          <w:spacing w:val="14"/>
          <w:kern w:val="0"/>
          <w:sz w:val="36"/>
          <w:szCs w:val="36"/>
        </w:rPr>
      </w:pPr>
    </w:p>
    <w:p w14:paraId="677E690D" w14:textId="77777777" w:rsidR="00A07971" w:rsidRDefault="00A07971">
      <w:pPr>
        <w:tabs>
          <w:tab w:val="left" w:pos="3535"/>
        </w:tabs>
        <w:spacing w:line="360" w:lineRule="auto"/>
        <w:jc w:val="center"/>
        <w:rPr>
          <w:rFonts w:ascii="黑体" w:eastAsia="黑体" w:hAnsi="宋体" w:cs="Times New Roman"/>
          <w:spacing w:val="14"/>
          <w:kern w:val="0"/>
          <w:sz w:val="36"/>
          <w:szCs w:val="36"/>
        </w:rPr>
      </w:pPr>
    </w:p>
    <w:p w14:paraId="77911539" w14:textId="77777777" w:rsidR="00A07971" w:rsidRDefault="00A07971">
      <w:pPr>
        <w:tabs>
          <w:tab w:val="left" w:pos="3535"/>
        </w:tabs>
        <w:spacing w:line="360" w:lineRule="auto"/>
        <w:jc w:val="center"/>
        <w:rPr>
          <w:rFonts w:ascii="黑体" w:eastAsia="黑体" w:hAnsi="宋体" w:cs="Times New Roman"/>
          <w:spacing w:val="14"/>
          <w:kern w:val="0"/>
          <w:sz w:val="36"/>
          <w:szCs w:val="36"/>
        </w:rPr>
      </w:pPr>
    </w:p>
    <w:p w14:paraId="13E8356E" w14:textId="77777777" w:rsidR="00A07971" w:rsidRDefault="00A07971">
      <w:pPr>
        <w:tabs>
          <w:tab w:val="left" w:pos="3535"/>
        </w:tabs>
        <w:spacing w:line="360" w:lineRule="auto"/>
        <w:jc w:val="center"/>
        <w:rPr>
          <w:rFonts w:ascii="黑体" w:eastAsia="黑体" w:hAnsi="宋体" w:cs="Times New Roman"/>
          <w:spacing w:val="14"/>
          <w:kern w:val="0"/>
          <w:sz w:val="36"/>
          <w:szCs w:val="36"/>
        </w:rPr>
      </w:pPr>
    </w:p>
    <w:p w14:paraId="4E566B0B" w14:textId="77777777" w:rsidR="00A07971" w:rsidRDefault="00A07971">
      <w:pPr>
        <w:tabs>
          <w:tab w:val="left" w:pos="3535"/>
        </w:tabs>
        <w:spacing w:line="360" w:lineRule="auto"/>
        <w:jc w:val="center"/>
        <w:rPr>
          <w:rFonts w:ascii="黑体" w:eastAsia="黑体" w:hAnsi="宋体" w:cs="Times New Roman"/>
          <w:spacing w:val="14"/>
          <w:kern w:val="0"/>
          <w:sz w:val="36"/>
          <w:szCs w:val="36"/>
        </w:rPr>
      </w:pPr>
    </w:p>
    <w:p w14:paraId="645553AB" w14:textId="77777777" w:rsidR="00A07971" w:rsidRDefault="00A07971">
      <w:pPr>
        <w:tabs>
          <w:tab w:val="left" w:pos="3535"/>
        </w:tabs>
        <w:spacing w:line="360" w:lineRule="auto"/>
        <w:rPr>
          <w:rFonts w:ascii="黑体" w:eastAsia="黑体" w:hAnsi="宋体" w:cs="Times New Roman"/>
          <w:spacing w:val="14"/>
          <w:kern w:val="0"/>
          <w:sz w:val="36"/>
          <w:szCs w:val="36"/>
        </w:rPr>
      </w:pPr>
    </w:p>
    <w:p w14:paraId="3877BCAF" w14:textId="77777777" w:rsidR="00A07971" w:rsidRDefault="00C61233">
      <w:pPr>
        <w:tabs>
          <w:tab w:val="center" w:pos="4153"/>
        </w:tabs>
        <w:spacing w:line="360" w:lineRule="auto"/>
        <w:jc w:val="center"/>
        <w:rPr>
          <w:rFonts w:ascii="黑体" w:eastAsia="黑体" w:hAnsi="宋体" w:cs="Times New Roman"/>
          <w:b/>
          <w:sz w:val="36"/>
          <w:szCs w:val="36"/>
        </w:rPr>
      </w:pPr>
      <w:commentRangeStart w:id="71"/>
      <w:r>
        <w:rPr>
          <w:rFonts w:ascii="黑体" w:eastAsia="黑体" w:hAnsi="宋体" w:cs="Times New Roman" w:hint="eastAsia"/>
          <w:b/>
          <w:sz w:val="36"/>
          <w:szCs w:val="36"/>
        </w:rPr>
        <w:t>第三部分专用条款</w:t>
      </w:r>
      <w:commentRangeEnd w:id="71"/>
      <w:r>
        <w:commentReference w:id="71"/>
      </w:r>
    </w:p>
    <w:p w14:paraId="44E69791"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1. </w:t>
      </w:r>
      <w:r>
        <w:rPr>
          <w:rFonts w:ascii="黑体" w:eastAsia="黑体" w:hAnsi="宋体" w:cs="Times New Roman" w:hint="eastAsia"/>
          <w:b/>
          <w:sz w:val="24"/>
          <w:szCs w:val="20"/>
        </w:rPr>
        <w:t>定义</w:t>
      </w:r>
    </w:p>
    <w:p w14:paraId="5D517B6D"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1.53</w:t>
      </w:r>
      <w:r>
        <w:rPr>
          <w:rFonts w:ascii="宋体" w:eastAsia="宋体" w:hAnsi="宋体" w:cs="Times New Roman" w:hint="eastAsia"/>
          <w:sz w:val="24"/>
          <w:szCs w:val="20"/>
        </w:rPr>
        <w:t>所采用的书面形式包括：</w:t>
      </w:r>
    </w:p>
    <w:p w14:paraId="19F8F811" w14:textId="77777777" w:rsidR="00A07971" w:rsidRDefault="00C61233">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文书；</w:t>
      </w:r>
    </w:p>
    <w:p w14:paraId="7F515420" w14:textId="77777777" w:rsidR="00A07971" w:rsidRDefault="00C61233">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信件；</w:t>
      </w:r>
    </w:p>
    <w:p w14:paraId="6E15596A"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□电报；</w:t>
      </w:r>
    </w:p>
    <w:p w14:paraId="44143935"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□传真；</w:t>
      </w:r>
    </w:p>
    <w:p w14:paraId="56E39047" w14:textId="77777777" w:rsidR="00A07971" w:rsidRDefault="00C61233">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电子邮件；</w:t>
      </w:r>
    </w:p>
    <w:p w14:paraId="7322CE74"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□其他；</w:t>
      </w:r>
    </w:p>
    <w:p w14:paraId="1957301A" w14:textId="77777777" w:rsidR="00A07971" w:rsidRDefault="00C61233">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2. </w:t>
      </w:r>
      <w:r>
        <w:rPr>
          <w:rFonts w:ascii="黑体" w:eastAsia="黑体" w:hAnsi="宋体" w:cs="Times New Roman" w:hint="eastAsia"/>
          <w:b/>
          <w:sz w:val="24"/>
          <w:szCs w:val="20"/>
        </w:rPr>
        <w:t>合同文件及解释</w:t>
      </w:r>
    </w:p>
    <w:p w14:paraId="40DD27F1" w14:textId="77777777" w:rsidR="00A07971" w:rsidRDefault="00C61233">
      <w:pPr>
        <w:spacing w:line="360" w:lineRule="auto"/>
        <w:rPr>
          <w:rFonts w:ascii="宋体" w:eastAsia="宋体" w:hAnsi="Times New Roman" w:cs="Times New Roman"/>
          <w:sz w:val="24"/>
          <w:szCs w:val="20"/>
        </w:rPr>
      </w:pPr>
      <w:r>
        <w:rPr>
          <w:rFonts w:ascii="宋体" w:eastAsia="宋体" w:hAnsi="宋体" w:cs="Times New Roman"/>
          <w:sz w:val="24"/>
          <w:szCs w:val="20"/>
        </w:rPr>
        <w:t>2.2</w:t>
      </w:r>
      <w:r>
        <w:rPr>
          <w:rFonts w:ascii="宋体" w:eastAsia="宋体" w:hAnsi="宋体" w:cs="Times New Roman" w:hint="eastAsia"/>
          <w:sz w:val="24"/>
          <w:szCs w:val="20"/>
        </w:rPr>
        <w:t>合同文件组成及优先顺序</w:t>
      </w:r>
      <w:r>
        <w:rPr>
          <w:rFonts w:ascii="宋体" w:eastAsia="宋体" w:hAnsi="宋体" w:cs="Times New Roman"/>
          <w:sz w:val="24"/>
          <w:szCs w:val="20"/>
        </w:rPr>
        <w:t>:</w:t>
      </w:r>
    </w:p>
    <w:p w14:paraId="7F5221DD"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u w:val="single"/>
        </w:rPr>
        <w:t>下列组成本合同的文件是一个合同整体，彼此应当能相互解释，互为说明。当出现相互矛盾时，组成本合同文件的优先</w:t>
      </w:r>
      <w:commentRangeStart w:id="72"/>
      <w:r>
        <w:rPr>
          <w:rFonts w:ascii="宋体" w:eastAsia="宋体" w:hAnsi="宋体" w:cs="Times New Roman" w:hint="eastAsia"/>
          <w:sz w:val="24"/>
          <w:szCs w:val="20"/>
          <w:u w:val="single"/>
        </w:rPr>
        <w:t>解释顺序</w:t>
      </w:r>
      <w:commentRangeEnd w:id="72"/>
      <w:r>
        <w:commentReference w:id="72"/>
      </w:r>
      <w:r>
        <w:rPr>
          <w:rFonts w:ascii="宋体" w:eastAsia="宋体" w:hAnsi="宋体" w:cs="Times New Roman" w:hint="eastAsia"/>
          <w:sz w:val="24"/>
          <w:szCs w:val="20"/>
          <w:u w:val="single"/>
        </w:rPr>
        <w:t>如下：</w:t>
      </w:r>
    </w:p>
    <w:p w14:paraId="7A92C8AD" w14:textId="09BC6B94" w:rsidR="00C61233" w:rsidRPr="00401BA2" w:rsidRDefault="00401BA2" w:rsidP="00401BA2">
      <w:pPr>
        <w:tabs>
          <w:tab w:val="left" w:pos="3535"/>
        </w:tabs>
        <w:spacing w:line="360" w:lineRule="auto"/>
        <w:ind w:leftChars="193" w:left="808" w:hangingChars="168" w:hanging="403"/>
        <w:rPr>
          <w:ins w:id="73" w:author="sujunpei" w:date="2023-05-15T17:28:00Z"/>
          <w:rFonts w:ascii="宋体" w:eastAsia="宋体" w:hAnsi="Times New Roman" w:cs="Times New Roman" w:hint="eastAsia"/>
          <w:sz w:val="24"/>
          <w:szCs w:val="20"/>
          <w:u w:val="single"/>
          <w:rPrChange w:id="74" w:author="sujunpei" w:date="2023-05-15T17:40:00Z">
            <w:rPr>
              <w:ins w:id="75" w:author="sujunpei" w:date="2023-05-15T17:28:00Z"/>
              <w:rFonts w:ascii="宋体" w:eastAsia="宋体" w:hAnsi="宋体" w:cs="Times New Roman" w:hint="eastAsia"/>
              <w:sz w:val="24"/>
              <w:szCs w:val="20"/>
              <w:u w:val="single"/>
            </w:rPr>
          </w:rPrChange>
        </w:rPr>
        <w:pPrChange w:id="76" w:author="sujunpei" w:date="2023-05-15T17:40:00Z">
          <w:pPr>
            <w:tabs>
              <w:tab w:val="left" w:pos="3535"/>
            </w:tabs>
            <w:spacing w:line="360" w:lineRule="auto"/>
            <w:ind w:firstLineChars="169" w:firstLine="406"/>
          </w:pPr>
        </w:pPrChange>
      </w:pPr>
      <w:ins w:id="77" w:author="sujunpei" w:date="2023-05-15T17:39:00Z">
        <w:r>
          <w:rPr>
            <w:rFonts w:ascii="宋体" w:eastAsia="宋体" w:hAnsi="宋体" w:cs="Times New Roman"/>
            <w:sz w:val="24"/>
            <w:szCs w:val="20"/>
            <w:u w:val="single"/>
          </w:rPr>
          <w:t>(1)</w:t>
        </w:r>
      </w:ins>
      <w:ins w:id="78" w:author="sujunpei" w:date="2023-05-15T17:40:00Z">
        <w:r w:rsidRPr="00401BA2">
          <w:rPr>
            <w:rFonts w:ascii="宋体" w:eastAsia="宋体" w:hAnsi="宋体" w:cs="Times New Roman" w:hint="eastAsia"/>
            <w:sz w:val="24"/>
            <w:szCs w:val="20"/>
            <w:u w:val="single"/>
          </w:rPr>
          <w:t xml:space="preserve"> </w:t>
        </w:r>
        <w:r>
          <w:rPr>
            <w:rFonts w:ascii="宋体" w:eastAsia="宋体" w:hAnsi="宋体" w:cs="Times New Roman" w:hint="eastAsia"/>
            <w:sz w:val="24"/>
            <w:szCs w:val="20"/>
            <w:u w:val="single"/>
          </w:rPr>
          <w:t>本合同履行期间发包人与承包人双方签订的补充合同、协议（含工程洽商记录、会议纪要、工程变更、现场签证、索赔和合同价款调整报告等修正文件）；</w:t>
        </w:r>
      </w:ins>
    </w:p>
    <w:p w14:paraId="09647C3C" w14:textId="4E814895" w:rsidR="00A07971" w:rsidDel="00401BA2" w:rsidRDefault="00401BA2">
      <w:pPr>
        <w:tabs>
          <w:tab w:val="left" w:pos="3535"/>
        </w:tabs>
        <w:spacing w:line="360" w:lineRule="auto"/>
        <w:ind w:firstLineChars="169" w:firstLine="406"/>
        <w:rPr>
          <w:del w:id="79" w:author="sujunpei" w:date="2023-05-15T17:40:00Z"/>
          <w:rFonts w:ascii="宋体" w:eastAsia="宋体" w:hAnsi="Times New Roman" w:cs="Times New Roman"/>
          <w:sz w:val="24"/>
          <w:szCs w:val="20"/>
          <w:u w:val="single"/>
        </w:rPr>
      </w:pPr>
      <w:commentRangeStart w:id="80"/>
      <w:ins w:id="81" w:author="sujunpei" w:date="2023-05-15T17:40:00Z">
        <w:r>
          <w:rPr>
            <w:rFonts w:ascii="宋体" w:eastAsia="宋体" w:hAnsi="宋体" w:cs="Times New Roman"/>
            <w:sz w:val="24"/>
            <w:szCs w:val="20"/>
            <w:u w:val="single"/>
          </w:rPr>
          <w:t>(2)</w:t>
        </w:r>
      </w:ins>
      <w:del w:id="82" w:author="sujunpei" w:date="2023-05-15T17:40:00Z">
        <w:r w:rsidR="00C61233" w:rsidDel="00401BA2">
          <w:rPr>
            <w:rFonts w:ascii="宋体" w:eastAsia="宋体" w:hAnsi="宋体" w:cs="Times New Roman"/>
            <w:sz w:val="24"/>
            <w:szCs w:val="20"/>
            <w:u w:val="single"/>
          </w:rPr>
          <w:delText>(1)</w:delText>
        </w:r>
      </w:del>
      <w:r w:rsidR="00C61233">
        <w:rPr>
          <w:rFonts w:ascii="宋体" w:eastAsia="宋体" w:hAnsi="宋体" w:cs="Times New Roman" w:hint="eastAsia"/>
          <w:sz w:val="24"/>
          <w:szCs w:val="20"/>
          <w:u w:val="single"/>
        </w:rPr>
        <w:t>本合同协议书；</w:t>
      </w:r>
      <w:commentRangeEnd w:id="80"/>
      <w:r>
        <w:rPr>
          <w:rStyle w:val="aff9"/>
          <w:rFonts w:ascii="Times New Roman" w:hAnsi="Times New Roman" w:cs="Times New Roman"/>
        </w:rPr>
        <w:commentReference w:id="80"/>
      </w:r>
    </w:p>
    <w:p w14:paraId="6EFEB601" w14:textId="3553039F" w:rsidR="00A07971" w:rsidDel="00401BA2" w:rsidRDefault="00401BA2" w:rsidP="00401BA2">
      <w:pPr>
        <w:tabs>
          <w:tab w:val="left" w:pos="3535"/>
        </w:tabs>
        <w:spacing w:line="360" w:lineRule="auto"/>
        <w:ind w:firstLineChars="169" w:firstLine="406"/>
        <w:rPr>
          <w:del w:id="83" w:author="sujunpei" w:date="2023-05-15T17:40:00Z"/>
          <w:rFonts w:ascii="宋体" w:eastAsia="宋体" w:hAnsi="Times New Roman" w:cs="Times New Roman"/>
          <w:sz w:val="24"/>
          <w:szCs w:val="20"/>
          <w:u w:val="single"/>
        </w:rPr>
        <w:pPrChange w:id="84" w:author="sujunpei" w:date="2023-05-15T17:40:00Z">
          <w:pPr>
            <w:tabs>
              <w:tab w:val="left" w:pos="3535"/>
            </w:tabs>
            <w:spacing w:line="360" w:lineRule="auto"/>
            <w:ind w:leftChars="193" w:left="808" w:hangingChars="168" w:hanging="403"/>
          </w:pPr>
        </w:pPrChange>
      </w:pPr>
      <w:ins w:id="85" w:author="sujunpei" w:date="2023-05-15T17:40:00Z">
        <w:r w:rsidDel="00401BA2">
          <w:rPr>
            <w:rFonts w:ascii="宋体" w:eastAsia="宋体" w:hAnsi="宋体" w:cs="Times New Roman"/>
            <w:sz w:val="24"/>
            <w:szCs w:val="20"/>
            <w:u w:val="single"/>
          </w:rPr>
          <w:t xml:space="preserve"> </w:t>
        </w:r>
      </w:ins>
      <w:del w:id="86" w:author="sujunpei" w:date="2023-05-15T17:40:00Z">
        <w:r w:rsidR="00C61233" w:rsidDel="00401BA2">
          <w:rPr>
            <w:rFonts w:ascii="宋体" w:eastAsia="宋体" w:hAnsi="宋体" w:cs="Times New Roman"/>
            <w:sz w:val="24"/>
            <w:szCs w:val="20"/>
            <w:u w:val="single"/>
          </w:rPr>
          <w:delText>(2)</w:delText>
        </w:r>
        <w:r w:rsidR="00C61233" w:rsidDel="00401BA2">
          <w:rPr>
            <w:rFonts w:ascii="宋体" w:eastAsia="宋体" w:hAnsi="宋体" w:cs="Times New Roman" w:hint="eastAsia"/>
            <w:sz w:val="24"/>
            <w:szCs w:val="20"/>
            <w:u w:val="single"/>
          </w:rPr>
          <w:delText>本合同履行期间</w:delText>
        </w:r>
        <w:r w:rsidR="00C61233" w:rsidDel="00401BA2">
          <w:rPr>
            <w:rFonts w:ascii="宋体" w:eastAsia="宋体" w:hAnsi="宋体" w:cs="Times New Roman"/>
            <w:sz w:val="24"/>
            <w:szCs w:val="20"/>
            <w:u w:val="single"/>
          </w:rPr>
          <w:delText>甲方</w:delText>
        </w:r>
      </w:del>
      <w:ins w:id="87" w:author="经纶" w:date="2023-01-16T19:52:00Z">
        <w:del w:id="88" w:author="sujunpei" w:date="2023-05-15T17:40:00Z">
          <w:r w:rsidR="00C61233" w:rsidDel="00401BA2">
            <w:rPr>
              <w:rFonts w:ascii="宋体" w:eastAsia="宋体" w:hAnsi="宋体" w:cs="Times New Roman" w:hint="eastAsia"/>
              <w:sz w:val="24"/>
              <w:szCs w:val="20"/>
              <w:u w:val="single"/>
            </w:rPr>
            <w:delText>发包人</w:delText>
          </w:r>
        </w:del>
      </w:ins>
      <w:del w:id="89" w:author="sujunpei" w:date="2023-05-15T17:40:00Z">
        <w:r w:rsidR="00C61233" w:rsidDel="00401BA2">
          <w:rPr>
            <w:rFonts w:ascii="宋体" w:eastAsia="宋体" w:hAnsi="宋体" w:cs="Times New Roman" w:hint="eastAsia"/>
            <w:sz w:val="24"/>
            <w:szCs w:val="20"/>
            <w:u w:val="single"/>
          </w:rPr>
          <w:delText>与</w:delText>
        </w:r>
      </w:del>
      <w:ins w:id="90" w:author="经纶" w:date="2023-01-16T19:52:00Z">
        <w:del w:id="91" w:author="sujunpei" w:date="2023-05-15T17:40:00Z">
          <w:r w:rsidR="00C61233" w:rsidDel="00401BA2">
            <w:rPr>
              <w:rFonts w:ascii="宋体" w:eastAsia="宋体" w:hAnsi="宋体" w:cs="Times New Roman" w:hint="eastAsia"/>
              <w:sz w:val="24"/>
              <w:szCs w:val="20"/>
              <w:u w:val="single"/>
            </w:rPr>
            <w:delText>承包人</w:delText>
          </w:r>
        </w:del>
      </w:ins>
      <w:del w:id="92" w:author="sujunpei" w:date="2023-05-15T17:40:00Z">
        <w:r w:rsidR="00C61233" w:rsidDel="00401BA2">
          <w:rPr>
            <w:rFonts w:ascii="宋体" w:eastAsia="宋体" w:hAnsi="宋体" w:cs="Times New Roman" w:hint="eastAsia"/>
            <w:sz w:val="24"/>
            <w:szCs w:val="20"/>
            <w:u w:val="single"/>
          </w:rPr>
          <w:delText>乙方双方签订的补充合同、协议（含工程洽商记录、会议纪要、工程变更、现场签证、索赔和合同价款调整报告等修正文件）；</w:delText>
        </w:r>
      </w:del>
    </w:p>
    <w:p w14:paraId="3C9924A6" w14:textId="77777777" w:rsidR="00A07971" w:rsidRDefault="00C61233">
      <w:pPr>
        <w:tabs>
          <w:tab w:val="left" w:pos="3535"/>
        </w:tabs>
        <w:spacing w:line="360" w:lineRule="auto"/>
        <w:ind w:leftChars="194" w:left="1948" w:hangingChars="642" w:hanging="1541"/>
        <w:rPr>
          <w:rFonts w:ascii="宋体" w:eastAsia="宋体" w:hAnsi="Times New Roman" w:cs="Times New Roman"/>
          <w:sz w:val="24"/>
          <w:szCs w:val="20"/>
          <w:u w:val="single"/>
        </w:rPr>
      </w:pPr>
      <w:r>
        <w:rPr>
          <w:rFonts w:ascii="宋体" w:eastAsia="宋体" w:hAnsi="宋体" w:cs="Times New Roman"/>
          <w:sz w:val="24"/>
          <w:szCs w:val="20"/>
          <w:u w:val="single"/>
        </w:rPr>
        <w:t>(3)</w:t>
      </w:r>
      <w:r>
        <w:rPr>
          <w:rFonts w:ascii="宋体" w:eastAsia="宋体" w:hAnsi="宋体" w:cs="Times New Roman" w:hint="eastAsia"/>
          <w:sz w:val="24"/>
          <w:szCs w:val="20"/>
          <w:u w:val="single"/>
        </w:rPr>
        <w:t>中标通知书；</w:t>
      </w:r>
    </w:p>
    <w:p w14:paraId="5A1FB784" w14:textId="77777777" w:rsidR="00A07971" w:rsidRDefault="00C61233">
      <w:pPr>
        <w:tabs>
          <w:tab w:val="left" w:pos="3535"/>
        </w:tabs>
        <w:spacing w:line="360" w:lineRule="auto"/>
        <w:ind w:leftChars="194" w:left="1948" w:hangingChars="642" w:hanging="1541"/>
        <w:rPr>
          <w:rFonts w:ascii="宋体" w:eastAsia="宋体" w:hAnsi="Times New Roman" w:cs="Times New Roman"/>
          <w:sz w:val="24"/>
          <w:szCs w:val="20"/>
          <w:u w:val="single"/>
        </w:rPr>
      </w:pPr>
      <w:r>
        <w:rPr>
          <w:rFonts w:ascii="宋体" w:eastAsia="宋体" w:hAnsi="宋体" w:cs="Times New Roman"/>
          <w:sz w:val="24"/>
          <w:szCs w:val="20"/>
          <w:u w:val="single"/>
        </w:rPr>
        <w:t>(4)</w:t>
      </w:r>
      <w:r>
        <w:rPr>
          <w:rFonts w:ascii="宋体" w:eastAsia="宋体" w:hAnsi="宋体" w:cs="Times New Roman" w:hint="eastAsia"/>
          <w:sz w:val="24"/>
          <w:szCs w:val="20"/>
          <w:u w:val="single"/>
        </w:rPr>
        <w:t>承包人投标文件及其附件（含评标期间的澄清文件和补充材料）；</w:t>
      </w:r>
    </w:p>
    <w:p w14:paraId="0DD01A2C" w14:textId="77777777" w:rsidR="00A07971" w:rsidRDefault="00C61233">
      <w:pPr>
        <w:tabs>
          <w:tab w:val="left" w:pos="3535"/>
        </w:tabs>
        <w:spacing w:line="360" w:lineRule="auto"/>
        <w:ind w:leftChars="194" w:left="1948" w:hangingChars="642" w:hanging="1541"/>
        <w:rPr>
          <w:rFonts w:ascii="宋体" w:eastAsia="宋体" w:hAnsi="Times New Roman" w:cs="Times New Roman"/>
          <w:sz w:val="24"/>
          <w:szCs w:val="20"/>
          <w:u w:val="single"/>
        </w:rPr>
      </w:pPr>
      <w:r>
        <w:rPr>
          <w:rFonts w:ascii="宋体" w:eastAsia="宋体" w:hAnsi="宋体" w:cs="Times New Roman"/>
          <w:sz w:val="24"/>
          <w:szCs w:val="20"/>
          <w:u w:val="single"/>
        </w:rPr>
        <w:t>(5)</w:t>
      </w:r>
      <w:r>
        <w:rPr>
          <w:rFonts w:ascii="宋体" w:eastAsia="宋体" w:hAnsi="宋体" w:cs="Times New Roman" w:hint="eastAsia"/>
          <w:sz w:val="24"/>
          <w:szCs w:val="20"/>
          <w:u w:val="single"/>
        </w:rPr>
        <w:t>本合同专用条款；</w:t>
      </w:r>
    </w:p>
    <w:p w14:paraId="0388CDF3" w14:textId="77777777" w:rsidR="00A07971" w:rsidRDefault="00C61233">
      <w:pPr>
        <w:tabs>
          <w:tab w:val="left" w:pos="3535"/>
        </w:tabs>
        <w:spacing w:line="360" w:lineRule="auto"/>
        <w:ind w:leftChars="194" w:left="1948" w:hangingChars="642" w:hanging="1541"/>
        <w:rPr>
          <w:rFonts w:ascii="宋体" w:eastAsia="宋体" w:hAnsi="Times New Roman" w:cs="Times New Roman"/>
          <w:sz w:val="24"/>
          <w:szCs w:val="20"/>
          <w:u w:val="single"/>
        </w:rPr>
      </w:pPr>
      <w:r>
        <w:rPr>
          <w:rFonts w:ascii="宋体" w:eastAsia="宋体" w:hAnsi="宋体" w:cs="Times New Roman"/>
          <w:sz w:val="24"/>
          <w:szCs w:val="20"/>
          <w:u w:val="single"/>
        </w:rPr>
        <w:t>(6)</w:t>
      </w:r>
      <w:r>
        <w:rPr>
          <w:rFonts w:ascii="宋体" w:eastAsia="宋体" w:hAnsi="宋体" w:cs="Times New Roman" w:hint="eastAsia"/>
          <w:sz w:val="24"/>
          <w:szCs w:val="20"/>
          <w:u w:val="single"/>
        </w:rPr>
        <w:t>本合同通用条款；</w:t>
      </w:r>
    </w:p>
    <w:p w14:paraId="32518D17" w14:textId="77777777" w:rsidR="00A07971" w:rsidRDefault="00C61233">
      <w:pPr>
        <w:tabs>
          <w:tab w:val="left" w:pos="3535"/>
        </w:tabs>
        <w:spacing w:line="360" w:lineRule="auto"/>
        <w:ind w:leftChars="194" w:left="1948" w:hangingChars="642" w:hanging="1541"/>
        <w:rPr>
          <w:rFonts w:ascii="宋体" w:eastAsia="宋体" w:hAnsi="Times New Roman" w:cs="Times New Roman"/>
          <w:sz w:val="24"/>
          <w:szCs w:val="20"/>
          <w:u w:val="single"/>
        </w:rPr>
      </w:pPr>
      <w:r>
        <w:rPr>
          <w:rFonts w:ascii="宋体" w:eastAsia="宋体" w:hAnsi="宋体" w:cs="Times New Roman"/>
          <w:sz w:val="24"/>
          <w:szCs w:val="20"/>
          <w:u w:val="single"/>
        </w:rPr>
        <w:t>(7)</w:t>
      </w:r>
      <w:r>
        <w:rPr>
          <w:rFonts w:ascii="宋体" w:eastAsia="宋体" w:hAnsi="宋体" w:cs="Times New Roman" w:hint="eastAsia"/>
          <w:sz w:val="24"/>
          <w:szCs w:val="20"/>
          <w:u w:val="single"/>
        </w:rPr>
        <w:t>标准、规范及有关技术文件；</w:t>
      </w:r>
    </w:p>
    <w:p w14:paraId="7D9E6C77" w14:textId="77777777" w:rsidR="00A07971" w:rsidRDefault="00C61233">
      <w:pPr>
        <w:tabs>
          <w:tab w:val="left" w:pos="3535"/>
        </w:tabs>
        <w:spacing w:line="360" w:lineRule="auto"/>
        <w:ind w:leftChars="194" w:left="1948" w:hangingChars="642" w:hanging="1541"/>
        <w:rPr>
          <w:rFonts w:ascii="宋体" w:eastAsia="宋体" w:hAnsi="Times New Roman" w:cs="Times New Roman"/>
          <w:sz w:val="24"/>
          <w:szCs w:val="20"/>
          <w:u w:val="single"/>
        </w:rPr>
      </w:pPr>
      <w:r>
        <w:rPr>
          <w:rFonts w:ascii="宋体" w:eastAsia="宋体" w:hAnsi="宋体" w:cs="Times New Roman"/>
          <w:sz w:val="24"/>
          <w:szCs w:val="20"/>
          <w:u w:val="single"/>
        </w:rPr>
        <w:t>(8)</w:t>
      </w:r>
      <w:r>
        <w:rPr>
          <w:rFonts w:ascii="宋体" w:eastAsia="宋体" w:hAnsi="宋体" w:cs="Times New Roman" w:hint="eastAsia"/>
          <w:sz w:val="24"/>
          <w:szCs w:val="20"/>
          <w:u w:val="single"/>
        </w:rPr>
        <w:t>施工设计图纸(供电局批复版本</w:t>
      </w:r>
      <w:r>
        <w:rPr>
          <w:rFonts w:ascii="宋体" w:eastAsia="宋体" w:hAnsi="宋体" w:cs="Times New Roman"/>
          <w:sz w:val="24"/>
          <w:szCs w:val="20"/>
          <w:u w:val="single"/>
        </w:rPr>
        <w:t>)</w:t>
      </w:r>
      <w:r>
        <w:rPr>
          <w:rFonts w:ascii="宋体" w:eastAsia="宋体" w:hAnsi="宋体" w:cs="Times New Roman" w:hint="eastAsia"/>
          <w:sz w:val="24"/>
          <w:szCs w:val="20"/>
          <w:u w:val="single"/>
        </w:rPr>
        <w:t>；</w:t>
      </w:r>
    </w:p>
    <w:p w14:paraId="41B40B83" w14:textId="77777777" w:rsidR="00A07971" w:rsidRDefault="00C61233">
      <w:pPr>
        <w:tabs>
          <w:tab w:val="left" w:pos="3535"/>
        </w:tabs>
        <w:spacing w:line="360" w:lineRule="auto"/>
        <w:ind w:leftChars="194" w:left="1948" w:hangingChars="642" w:hanging="1541"/>
        <w:rPr>
          <w:rFonts w:ascii="宋体" w:eastAsia="宋体" w:hAnsi="Times New Roman" w:cs="Times New Roman"/>
          <w:sz w:val="24"/>
          <w:szCs w:val="20"/>
          <w:u w:val="single"/>
        </w:rPr>
      </w:pPr>
      <w:r>
        <w:rPr>
          <w:rFonts w:ascii="宋体" w:eastAsia="宋体" w:hAnsi="宋体" w:cs="Times New Roman"/>
          <w:sz w:val="24"/>
          <w:szCs w:val="20"/>
          <w:u w:val="single"/>
        </w:rPr>
        <w:t>(9)</w:t>
      </w:r>
      <w:r>
        <w:rPr>
          <w:rFonts w:ascii="宋体" w:eastAsia="宋体" w:hAnsi="宋体" w:cs="Times New Roman" w:hint="eastAsia"/>
          <w:sz w:val="24"/>
          <w:szCs w:val="20"/>
          <w:u w:val="single"/>
        </w:rPr>
        <w:t>工程量清单；</w:t>
      </w:r>
    </w:p>
    <w:p w14:paraId="332A8B37" w14:textId="77777777" w:rsidR="00A07971" w:rsidRDefault="00C61233">
      <w:pPr>
        <w:spacing w:line="360" w:lineRule="auto"/>
        <w:ind w:firstLineChars="169" w:firstLine="406"/>
        <w:jc w:val="left"/>
        <w:rPr>
          <w:rFonts w:ascii="宋体" w:eastAsia="宋体" w:hAnsi="Times New Roman" w:cs="Times New Roman"/>
          <w:sz w:val="24"/>
          <w:szCs w:val="20"/>
          <w:u w:val="single"/>
        </w:rPr>
      </w:pPr>
      <w:r>
        <w:rPr>
          <w:rFonts w:ascii="宋体" w:eastAsia="宋体" w:hAnsi="宋体" w:cs="Times New Roman"/>
          <w:sz w:val="24"/>
          <w:szCs w:val="20"/>
          <w:u w:val="single"/>
        </w:rPr>
        <w:t>(10)</w:t>
      </w:r>
      <w:r>
        <w:rPr>
          <w:rFonts w:ascii="宋体" w:eastAsia="宋体" w:hAnsi="宋体" w:cs="Times New Roman" w:hint="eastAsia"/>
          <w:sz w:val="24"/>
          <w:szCs w:val="20"/>
          <w:u w:val="single"/>
        </w:rPr>
        <w:t>专用条款约定的其他文件。</w:t>
      </w:r>
    </w:p>
    <w:p w14:paraId="022B82AB" w14:textId="77777777" w:rsidR="00A07971" w:rsidRDefault="00C61233">
      <w:pPr>
        <w:spacing w:line="360" w:lineRule="auto"/>
        <w:ind w:firstLineChars="100" w:firstLine="240"/>
        <w:jc w:val="left"/>
        <w:rPr>
          <w:rFonts w:ascii="宋体" w:eastAsia="宋体" w:hAnsi="Times New Roman" w:cs="Times New Roman"/>
          <w:sz w:val="24"/>
          <w:szCs w:val="20"/>
          <w:u w:val="single"/>
        </w:rPr>
      </w:pPr>
      <w:r>
        <w:rPr>
          <w:rFonts w:ascii="宋体" w:eastAsia="宋体" w:hAnsi="宋体" w:cs="Times New Roman" w:hint="eastAsia"/>
          <w:sz w:val="24"/>
          <w:szCs w:val="20"/>
          <w:u w:val="single"/>
        </w:rPr>
        <w:t>（</w:t>
      </w:r>
      <w:r>
        <w:rPr>
          <w:rFonts w:ascii="宋体" w:eastAsia="宋体" w:hAnsi="宋体" w:cs="Times New Roman"/>
          <w:sz w:val="24"/>
          <w:szCs w:val="20"/>
          <w:u w:val="single"/>
        </w:rPr>
        <w:t>11</w:t>
      </w:r>
      <w:r>
        <w:rPr>
          <w:rFonts w:ascii="宋体" w:eastAsia="宋体" w:hAnsi="宋体" w:cs="Times New Roman" w:hint="eastAsia"/>
          <w:sz w:val="24"/>
          <w:szCs w:val="20"/>
          <w:u w:val="single"/>
        </w:rPr>
        <w:t>）招标文件及其附件（含答疑会议纪要）</w:t>
      </w:r>
    </w:p>
    <w:p w14:paraId="5A408AC0" w14:textId="77777777" w:rsidR="00A07971" w:rsidRDefault="00C61233">
      <w:pPr>
        <w:spacing w:line="360" w:lineRule="auto"/>
        <w:rPr>
          <w:rFonts w:ascii="Times New Roman" w:eastAsia="宋体" w:hAnsi="Times New Roman" w:cs="Times New Roman"/>
          <w:kern w:val="0"/>
          <w:sz w:val="24"/>
          <w:szCs w:val="20"/>
          <w:u w:val="single"/>
        </w:rPr>
      </w:pPr>
      <w:r>
        <w:rPr>
          <w:rFonts w:ascii="Times New Roman" w:eastAsia="宋体" w:hAnsi="Times New Roman" w:cs="Times New Roman" w:hint="eastAsia"/>
          <w:kern w:val="0"/>
          <w:sz w:val="24"/>
          <w:szCs w:val="20"/>
          <w:u w:val="single"/>
        </w:rPr>
        <w:lastRenderedPageBreak/>
        <w:t>若投标文件与招标文件的要求不一致，应以投标文件为准，但投标清单报价中有负偏离响应招标工程量清单和招标文件的报价要求的，承包人投标报价以招标文件的要求为准，例如：投标文件的项目特征描述偏离招标工程量清单的描述，则投标报价按有利于发包人的原则来调整，某项内容，招标图纸已有描述，但工程量清单项目特征描述未详尽体现招标图纸的内容，视为已含在投标报价中；工程量清单项目特征描述与招标图纸及用户技术需求书均有提及但具体描述不一致时，以招标图纸和用户技术需求书为准。</w:t>
      </w:r>
    </w:p>
    <w:p w14:paraId="7917BD2B" w14:textId="77777777" w:rsidR="00A07971" w:rsidRDefault="00C61233">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4.</w:t>
      </w:r>
      <w:r>
        <w:rPr>
          <w:rFonts w:ascii="黑体" w:eastAsia="黑体" w:hAnsi="宋体" w:cs="Times New Roman" w:hint="eastAsia"/>
          <w:b/>
          <w:sz w:val="24"/>
          <w:szCs w:val="20"/>
        </w:rPr>
        <w:t>语言及适用的法律、标准与规范</w:t>
      </w:r>
    </w:p>
    <w:p w14:paraId="1EC10E2A"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4</w:t>
      </w:r>
      <w:r>
        <w:rPr>
          <w:rFonts w:ascii="宋体" w:eastAsia="宋体" w:hAnsi="Times New Roman" w:cs="Times New Roman"/>
          <w:sz w:val="24"/>
          <w:szCs w:val="20"/>
        </w:rPr>
        <w:t>.</w:t>
      </w:r>
      <w:r>
        <w:rPr>
          <w:rFonts w:ascii="宋体" w:eastAsia="宋体" w:hAnsi="宋体" w:cs="Times New Roman"/>
          <w:sz w:val="24"/>
          <w:szCs w:val="20"/>
        </w:rPr>
        <w:t>2</w:t>
      </w:r>
      <w:r>
        <w:rPr>
          <w:rFonts w:ascii="宋体" w:eastAsia="宋体" w:hAnsi="宋体" w:cs="Times New Roman" w:hint="eastAsia"/>
          <w:sz w:val="24"/>
          <w:szCs w:val="20"/>
        </w:rPr>
        <w:t>适用法律和法规</w:t>
      </w:r>
      <w:r>
        <w:rPr>
          <w:rFonts w:ascii="宋体" w:eastAsia="宋体" w:hAnsi="宋体" w:cs="Times New Roman"/>
          <w:sz w:val="24"/>
          <w:szCs w:val="20"/>
        </w:rPr>
        <w:t>:</w:t>
      </w:r>
      <w:ins w:id="93" w:author="经纶" w:date="2023-01-16T19:57:00Z">
        <w:r>
          <w:rPr>
            <w:rFonts w:ascii="楷体_GB2312" w:eastAsia="宋体" w:hAnsi="宋体" w:cs="Times New Roman" w:hint="eastAsia"/>
            <w:sz w:val="24"/>
            <w:szCs w:val="20"/>
            <w:u w:val="single"/>
          </w:rPr>
          <w:t>《中华人民共和国民法典》、</w:t>
        </w:r>
      </w:ins>
      <w:del w:id="94" w:author="经纶" w:date="2023-01-16T19:57:00Z">
        <w:r>
          <w:rPr>
            <w:rFonts w:ascii="楷体_GB2312" w:eastAsia="宋体" w:hAnsi="宋体" w:cs="Times New Roman" w:hint="eastAsia"/>
            <w:sz w:val="24"/>
            <w:szCs w:val="20"/>
            <w:u w:val="single"/>
          </w:rPr>
          <w:delText>《中华人民共和国合同法》、</w:delText>
        </w:r>
      </w:del>
      <w:r>
        <w:rPr>
          <w:rFonts w:ascii="楷体_GB2312" w:eastAsia="宋体" w:hAnsi="宋体" w:cs="Times New Roman" w:hint="eastAsia"/>
          <w:sz w:val="24"/>
          <w:szCs w:val="20"/>
          <w:u w:val="single"/>
        </w:rPr>
        <w:t>《中华人民共和国建筑法》、《中华人民共和国招标投标法》、《建设工程质量管理条例》、</w:t>
      </w:r>
      <w:r>
        <w:rPr>
          <w:rFonts w:ascii="宋体" w:eastAsia="宋体" w:hAnsi="宋体" w:cs="SimSun-Identity-H" w:hint="eastAsia"/>
          <w:kern w:val="0"/>
          <w:sz w:val="24"/>
          <w:szCs w:val="20"/>
          <w:u w:val="single"/>
        </w:rPr>
        <w:t>《建设工程安全生产管理条例》、</w:t>
      </w:r>
      <w:r>
        <w:rPr>
          <w:rFonts w:ascii="楷体_GB2312" w:eastAsia="宋体" w:hAnsi="宋体" w:cs="Times New Roman" w:hint="eastAsia"/>
          <w:sz w:val="24"/>
          <w:szCs w:val="20"/>
          <w:u w:val="single"/>
        </w:rPr>
        <w:t>《广东省建设工程造价管理规定》等及现行有关法律法规。</w:t>
      </w:r>
    </w:p>
    <w:p w14:paraId="6F491854" w14:textId="77777777" w:rsidR="00A07971" w:rsidRDefault="00C61233">
      <w:pPr>
        <w:spacing w:line="360" w:lineRule="auto"/>
        <w:rPr>
          <w:rFonts w:ascii="宋体" w:hAnsi="宋体"/>
          <w:sz w:val="24"/>
        </w:rPr>
      </w:pPr>
      <w:r>
        <w:rPr>
          <w:rFonts w:ascii="宋体" w:hAnsi="宋体" w:hint="eastAsia"/>
          <w:sz w:val="24"/>
        </w:rPr>
        <w:t xml:space="preserve">4.3 约定适用的标准、规范的名称： </w:t>
      </w:r>
      <w:r>
        <w:rPr>
          <w:rFonts w:ascii="宋体" w:hAnsi="宋体" w:hint="eastAsia"/>
          <w:sz w:val="24"/>
          <w:u w:val="single"/>
        </w:rPr>
        <w:t>《建筑工程施工质量验收统一标准》GB50300-2013及国家、省市颁发的建筑工程标准、规范。</w:t>
      </w:r>
      <w:r>
        <w:rPr>
          <w:rFonts w:ascii="宋体" w:hAnsi="宋体" w:hint="eastAsia"/>
          <w:sz w:val="24"/>
        </w:rPr>
        <w:t>满足设计要求，参照国家有关建筑</w:t>
      </w:r>
      <w:r>
        <w:rPr>
          <w:rFonts w:ascii="宋体" w:hAnsi="宋体"/>
          <w:sz w:val="24"/>
        </w:rPr>
        <w:t>智能化</w:t>
      </w:r>
      <w:r>
        <w:rPr>
          <w:rFonts w:ascii="宋体" w:hAnsi="宋体" w:hint="eastAsia"/>
          <w:sz w:val="24"/>
        </w:rPr>
        <w:t>系统建设规范行业标准要求，符合现行验收标准验收合格。</w:t>
      </w:r>
      <w:ins w:id="95" w:author="经纶" w:date="2023-01-17T00:40:00Z">
        <w:r>
          <w:rPr>
            <w:rFonts w:ascii="宋体" w:hAnsi="宋体" w:hint="eastAsia"/>
            <w:sz w:val="24"/>
          </w:rPr>
          <w:t>符合国家</w:t>
        </w:r>
      </w:ins>
      <w:ins w:id="96" w:author="经纶" w:date="2023-01-17T00:41:00Z">
        <w:r>
          <w:rPr>
            <w:rFonts w:ascii="宋体" w:hAnsi="宋体" w:hint="eastAsia"/>
            <w:sz w:val="24"/>
          </w:rPr>
          <w:t>智能化规范的</w:t>
        </w:r>
      </w:ins>
      <w:ins w:id="97" w:author="Administrator" w:date="2023-02-24T20:03:00Z">
        <w:r>
          <w:rPr>
            <w:rFonts w:ascii="宋体" w:hAnsi="宋体" w:hint="eastAsia"/>
            <w:sz w:val="24"/>
          </w:rPr>
          <w:t>合格</w:t>
        </w:r>
      </w:ins>
      <w:commentRangeStart w:id="98"/>
      <w:commentRangeStart w:id="99"/>
      <w:ins w:id="100" w:author="经纶" w:date="2023-01-17T00:41:00Z">
        <w:del w:id="101" w:author="Administrator" w:date="2023-02-24T20:03:00Z">
          <w:r>
            <w:rPr>
              <w:rFonts w:ascii="宋体" w:hAnsi="宋体" w:hint="eastAsia"/>
              <w:sz w:val="24"/>
            </w:rPr>
            <w:delText>优良</w:delText>
          </w:r>
        </w:del>
        <w:r>
          <w:rPr>
            <w:rFonts w:ascii="宋体" w:hAnsi="宋体" w:hint="eastAsia"/>
            <w:sz w:val="24"/>
          </w:rPr>
          <w:t>工程</w:t>
        </w:r>
      </w:ins>
      <w:commentRangeEnd w:id="98"/>
      <w:r>
        <w:rPr>
          <w:rStyle w:val="aff9"/>
          <w:rFonts w:ascii="Times New Roman" w:hAnsi="Times New Roman" w:cs="Times New Roman"/>
        </w:rPr>
        <w:commentReference w:id="98"/>
      </w:r>
      <w:commentRangeEnd w:id="99"/>
      <w:r>
        <w:rPr>
          <w:rStyle w:val="aff9"/>
          <w:rFonts w:ascii="Times New Roman" w:hAnsi="Times New Roman" w:cs="Times New Roman"/>
        </w:rPr>
        <w:commentReference w:id="99"/>
      </w:r>
      <w:ins w:id="102" w:author="经纶" w:date="2023-01-17T00:41:00Z">
        <w:r>
          <w:rPr>
            <w:rFonts w:ascii="宋体" w:hAnsi="宋体" w:hint="eastAsia"/>
            <w:sz w:val="24"/>
          </w:rPr>
          <w:t>。</w:t>
        </w:r>
      </w:ins>
      <w:r>
        <w:rPr>
          <w:rFonts w:hAnsi="宋体" w:hint="eastAsia"/>
          <w:sz w:val="24"/>
          <w:szCs w:val="28"/>
          <w:u w:val="single"/>
        </w:rPr>
        <w:t>信息数据机房应符合《数据中心设计规范》</w:t>
      </w:r>
      <w:r>
        <w:rPr>
          <w:rFonts w:hAnsi="宋体" w:hint="eastAsia"/>
          <w:sz w:val="24"/>
          <w:szCs w:val="28"/>
          <w:u w:val="single"/>
        </w:rPr>
        <w:t>GB50174-2017</w:t>
      </w:r>
      <w:r>
        <w:rPr>
          <w:rFonts w:hAnsi="宋体" w:hint="eastAsia"/>
          <w:sz w:val="24"/>
          <w:szCs w:val="28"/>
          <w:u w:val="single"/>
        </w:rPr>
        <w:t>最新版本内</w:t>
      </w:r>
      <w:r>
        <w:rPr>
          <w:rFonts w:hAnsi="宋体" w:hint="eastAsia"/>
          <w:sz w:val="24"/>
          <w:szCs w:val="28"/>
          <w:u w:val="single"/>
        </w:rPr>
        <w:t>B</w:t>
      </w:r>
      <w:r>
        <w:rPr>
          <w:rFonts w:hAnsi="宋体" w:hint="eastAsia"/>
          <w:sz w:val="24"/>
          <w:szCs w:val="28"/>
          <w:u w:val="single"/>
        </w:rPr>
        <w:t>级机房以及《全国医院信息化建设标准与规范（试行）》里的要求，应满足《中国质量认证中心认证技术规范》</w:t>
      </w:r>
      <w:r>
        <w:rPr>
          <w:rFonts w:hAnsi="宋体" w:hint="eastAsia"/>
          <w:sz w:val="24"/>
          <w:szCs w:val="28"/>
          <w:u w:val="single"/>
        </w:rPr>
        <w:t>CQC1325-2018</w:t>
      </w:r>
      <w:r>
        <w:rPr>
          <w:rFonts w:hAnsi="宋体" w:hint="eastAsia"/>
          <w:sz w:val="24"/>
          <w:szCs w:val="28"/>
          <w:u w:val="single"/>
        </w:rPr>
        <w:t>的要求。承包单位负责本机房</w:t>
      </w:r>
      <w:r>
        <w:rPr>
          <w:rFonts w:hAnsi="宋体" w:hint="eastAsia"/>
          <w:sz w:val="24"/>
          <w:szCs w:val="28"/>
          <w:u w:val="single"/>
        </w:rPr>
        <w:t>B</w:t>
      </w:r>
      <w:r>
        <w:rPr>
          <w:rFonts w:hAnsi="宋体" w:hint="eastAsia"/>
          <w:sz w:val="24"/>
          <w:szCs w:val="28"/>
          <w:u w:val="single"/>
        </w:rPr>
        <w:t>级机房认证（中国质量认证中心颁发）证书申请</w:t>
      </w:r>
      <w:ins w:id="103" w:author="经纶" w:date="2023-01-17T00:35:00Z">
        <w:r>
          <w:rPr>
            <w:rFonts w:hAnsi="宋体" w:hint="eastAsia"/>
            <w:sz w:val="24"/>
            <w:szCs w:val="28"/>
            <w:u w:val="single"/>
          </w:rPr>
          <w:t>（承包人负责完成包括但不限于：申报、办理及领取相关资质、证书等各项手续以及承担由此产生的一切费用）</w:t>
        </w:r>
      </w:ins>
      <w:r>
        <w:rPr>
          <w:rFonts w:hAnsi="宋体" w:hint="eastAsia"/>
          <w:sz w:val="24"/>
          <w:szCs w:val="28"/>
          <w:u w:val="single"/>
        </w:rPr>
        <w:t>，并取得相关证书作为验收资料提交。</w:t>
      </w:r>
    </w:p>
    <w:p w14:paraId="20164CC0" w14:textId="77777777" w:rsidR="00A07971" w:rsidRDefault="00C61233">
      <w:pPr>
        <w:spacing w:line="360" w:lineRule="auto"/>
        <w:ind w:firstLineChars="200" w:firstLine="480"/>
        <w:rPr>
          <w:rFonts w:ascii="宋体" w:hAnsi="宋体"/>
          <w:sz w:val="24"/>
        </w:rPr>
      </w:pPr>
      <w:r>
        <w:rPr>
          <w:rFonts w:ascii="宋体" w:hAnsi="宋体" w:hint="eastAsia"/>
          <w:sz w:val="24"/>
        </w:rPr>
        <w:t>包括但不限于以下标准、规范</w:t>
      </w:r>
      <w:ins w:id="104" w:author="经纶" w:date="2023-01-16T20:00:00Z">
        <w:r>
          <w:rPr>
            <w:rFonts w:ascii="宋体" w:hAnsi="宋体" w:hint="eastAsia"/>
            <w:sz w:val="24"/>
          </w:rPr>
          <w:t>（以国家公布的最新标准执行）</w:t>
        </w:r>
      </w:ins>
      <w:r>
        <w:rPr>
          <w:rFonts w:ascii="宋体" w:hAnsi="宋体" w:hint="eastAsia"/>
          <w:sz w:val="24"/>
        </w:rPr>
        <w:t>：</w:t>
      </w:r>
    </w:p>
    <w:p w14:paraId="128B15D4" w14:textId="77777777" w:rsidR="00A07971" w:rsidRDefault="00C61233">
      <w:pPr>
        <w:spacing w:line="360" w:lineRule="auto"/>
        <w:ind w:firstLineChars="200" w:firstLine="480"/>
        <w:rPr>
          <w:rFonts w:ascii="宋体" w:hAnsi="宋体"/>
          <w:sz w:val="24"/>
        </w:rPr>
      </w:pPr>
      <w:r>
        <w:rPr>
          <w:rFonts w:ascii="宋体" w:hAnsi="宋体" w:hint="eastAsia"/>
          <w:sz w:val="24"/>
        </w:rPr>
        <w:t>1) 《综合医院建设标准》 建标110-2021</w:t>
      </w:r>
    </w:p>
    <w:p w14:paraId="7CD122B4" w14:textId="77777777" w:rsidR="00A07971" w:rsidRDefault="00C61233">
      <w:pPr>
        <w:spacing w:line="360" w:lineRule="auto"/>
        <w:ind w:firstLineChars="200" w:firstLine="480"/>
        <w:rPr>
          <w:rFonts w:ascii="宋体" w:hAnsi="宋体"/>
          <w:sz w:val="24"/>
        </w:rPr>
      </w:pPr>
      <w:r>
        <w:rPr>
          <w:rFonts w:ascii="宋体" w:hAnsi="宋体" w:hint="eastAsia"/>
          <w:sz w:val="24"/>
        </w:rPr>
        <w:t>2) 《综合医院建筑设计规范》GB51038-2014</w:t>
      </w:r>
    </w:p>
    <w:p w14:paraId="7E2D5889" w14:textId="77777777" w:rsidR="00A07971" w:rsidRDefault="00C61233">
      <w:pPr>
        <w:spacing w:line="360" w:lineRule="auto"/>
        <w:ind w:firstLineChars="200" w:firstLine="480"/>
        <w:rPr>
          <w:rFonts w:ascii="宋体" w:hAnsi="宋体"/>
          <w:sz w:val="24"/>
        </w:rPr>
      </w:pPr>
      <w:r>
        <w:rPr>
          <w:rFonts w:ascii="宋体" w:hAnsi="宋体" w:hint="eastAsia"/>
          <w:sz w:val="24"/>
        </w:rPr>
        <w:t>3) 全国卫生信息化发展规划纲要 2003-2010年</w:t>
      </w:r>
    </w:p>
    <w:p w14:paraId="2CAA776E" w14:textId="77777777" w:rsidR="00A07971" w:rsidRDefault="00C61233">
      <w:pPr>
        <w:spacing w:line="360" w:lineRule="auto"/>
        <w:ind w:firstLineChars="200" w:firstLine="480"/>
        <w:rPr>
          <w:rFonts w:ascii="宋体" w:hAnsi="宋体"/>
          <w:sz w:val="24"/>
        </w:rPr>
      </w:pPr>
      <w:r>
        <w:rPr>
          <w:rFonts w:ascii="宋体" w:hAnsi="宋体" w:hint="eastAsia"/>
          <w:sz w:val="24"/>
        </w:rPr>
        <w:t>4) 医院信息系统基本功能规范  卫生部2002年4月</w:t>
      </w:r>
    </w:p>
    <w:p w14:paraId="22B493F3" w14:textId="77777777" w:rsidR="00A07971" w:rsidRDefault="00C61233">
      <w:pPr>
        <w:spacing w:line="360" w:lineRule="auto"/>
        <w:ind w:firstLineChars="200" w:firstLine="480"/>
        <w:rPr>
          <w:rFonts w:ascii="宋体" w:hAnsi="宋体"/>
          <w:sz w:val="24"/>
        </w:rPr>
      </w:pPr>
      <w:r>
        <w:rPr>
          <w:rFonts w:ascii="宋体" w:hAnsi="宋体" w:hint="eastAsia"/>
          <w:sz w:val="24"/>
        </w:rPr>
        <w:t>5) 《智能建筑设计标准》GB／T 50314-2015</w:t>
      </w:r>
    </w:p>
    <w:p w14:paraId="049C94B7" w14:textId="77777777" w:rsidR="00A07971" w:rsidRDefault="00C61233">
      <w:pPr>
        <w:spacing w:line="360" w:lineRule="auto"/>
        <w:ind w:firstLineChars="200" w:firstLine="480"/>
        <w:rPr>
          <w:rFonts w:ascii="宋体" w:hAnsi="宋体"/>
          <w:sz w:val="24"/>
        </w:rPr>
      </w:pPr>
      <w:r>
        <w:rPr>
          <w:rFonts w:ascii="宋体" w:hAnsi="宋体" w:hint="eastAsia"/>
          <w:sz w:val="24"/>
        </w:rPr>
        <w:t>6) 《建筑物防雷设计规范》 GB50057-2010</w:t>
      </w:r>
    </w:p>
    <w:p w14:paraId="0601F63E" w14:textId="77777777" w:rsidR="00A07971" w:rsidRDefault="00C61233">
      <w:pPr>
        <w:spacing w:line="360" w:lineRule="auto"/>
        <w:ind w:firstLineChars="200" w:firstLine="480"/>
        <w:rPr>
          <w:rFonts w:ascii="宋体" w:hAnsi="宋体"/>
          <w:sz w:val="24"/>
        </w:rPr>
      </w:pPr>
      <w:r>
        <w:rPr>
          <w:rFonts w:ascii="宋体" w:hAnsi="宋体" w:hint="eastAsia"/>
          <w:sz w:val="24"/>
        </w:rPr>
        <w:t>7) 《医院安全防范工程技术规范》DB44/T 1167-2013</w:t>
      </w:r>
    </w:p>
    <w:p w14:paraId="14506020" w14:textId="77777777" w:rsidR="00A07971" w:rsidRDefault="00C61233">
      <w:pPr>
        <w:spacing w:line="360" w:lineRule="auto"/>
        <w:ind w:firstLineChars="200" w:firstLine="480"/>
        <w:rPr>
          <w:rFonts w:ascii="宋体" w:hAnsi="宋体"/>
          <w:sz w:val="24"/>
        </w:rPr>
      </w:pPr>
      <w:r>
        <w:rPr>
          <w:rFonts w:ascii="宋体" w:hAnsi="宋体" w:hint="eastAsia"/>
          <w:sz w:val="24"/>
        </w:rPr>
        <w:t>8)《医院安保防范系统要求》GB/T31458-2015</w:t>
      </w:r>
    </w:p>
    <w:p w14:paraId="6A84568F" w14:textId="77777777" w:rsidR="00A07971" w:rsidRDefault="00C61233">
      <w:pPr>
        <w:spacing w:line="360" w:lineRule="auto"/>
        <w:ind w:firstLineChars="200" w:firstLine="480"/>
        <w:rPr>
          <w:rFonts w:ascii="宋体" w:hAnsi="宋体"/>
          <w:sz w:val="24"/>
        </w:rPr>
      </w:pPr>
      <w:r>
        <w:rPr>
          <w:rFonts w:ascii="宋体" w:hAnsi="宋体" w:hint="eastAsia"/>
          <w:sz w:val="24"/>
        </w:rPr>
        <w:t>9) 《综合布线系统工程设计规范》GB 50311-2016</w:t>
      </w:r>
    </w:p>
    <w:p w14:paraId="71F988DC" w14:textId="77777777" w:rsidR="00A07971" w:rsidRDefault="00C61233">
      <w:pPr>
        <w:spacing w:line="360" w:lineRule="auto"/>
        <w:ind w:firstLineChars="200" w:firstLine="480"/>
        <w:rPr>
          <w:rFonts w:ascii="宋体" w:hAnsi="宋体"/>
          <w:sz w:val="24"/>
        </w:rPr>
      </w:pPr>
      <w:r>
        <w:rPr>
          <w:rFonts w:ascii="宋体" w:hAnsi="宋体" w:hint="eastAsia"/>
          <w:sz w:val="24"/>
        </w:rPr>
        <w:t>10)《视频安防监控系统工程设计规范》GB50395-2007</w:t>
      </w:r>
    </w:p>
    <w:p w14:paraId="0D0442C1" w14:textId="77777777" w:rsidR="00A07971" w:rsidRDefault="00C61233">
      <w:pPr>
        <w:spacing w:line="360" w:lineRule="auto"/>
        <w:ind w:firstLineChars="200" w:firstLine="480"/>
        <w:rPr>
          <w:rFonts w:ascii="宋体" w:hAnsi="宋体"/>
          <w:sz w:val="24"/>
        </w:rPr>
      </w:pPr>
      <w:r>
        <w:rPr>
          <w:rFonts w:ascii="宋体" w:hAnsi="宋体" w:hint="eastAsia"/>
          <w:sz w:val="24"/>
        </w:rPr>
        <w:t>11) 《出入口控制系统工程设计规范》GB50396-2007</w:t>
      </w:r>
    </w:p>
    <w:p w14:paraId="7781B010" w14:textId="77777777" w:rsidR="00A07971" w:rsidRDefault="00C61233">
      <w:pPr>
        <w:spacing w:line="360" w:lineRule="auto"/>
        <w:ind w:firstLineChars="200" w:firstLine="480"/>
        <w:rPr>
          <w:rFonts w:ascii="宋体" w:hAnsi="宋体"/>
          <w:sz w:val="24"/>
        </w:rPr>
      </w:pPr>
      <w:r>
        <w:rPr>
          <w:rFonts w:ascii="宋体" w:hAnsi="宋体" w:hint="eastAsia"/>
          <w:sz w:val="24"/>
        </w:rPr>
        <w:lastRenderedPageBreak/>
        <w:t>12)《民用建筑电气设计标准(共二册)》GB 51348-2019</w:t>
      </w:r>
    </w:p>
    <w:p w14:paraId="454C60BB" w14:textId="77777777" w:rsidR="00A07971" w:rsidRDefault="00C61233">
      <w:pPr>
        <w:spacing w:line="360" w:lineRule="auto"/>
        <w:ind w:firstLineChars="200" w:firstLine="480"/>
        <w:rPr>
          <w:rFonts w:ascii="宋体" w:hAnsi="宋体"/>
          <w:sz w:val="24"/>
        </w:rPr>
      </w:pPr>
      <w:r>
        <w:rPr>
          <w:rFonts w:ascii="宋体" w:hAnsi="宋体" w:hint="eastAsia"/>
          <w:sz w:val="24"/>
        </w:rPr>
        <w:t>13) 《综合医院建筑设计规范》GB 51039-2014</w:t>
      </w:r>
    </w:p>
    <w:p w14:paraId="1E27B6C9" w14:textId="77777777" w:rsidR="00A07971" w:rsidRDefault="00C61233">
      <w:pPr>
        <w:spacing w:line="360" w:lineRule="auto"/>
        <w:ind w:firstLineChars="200" w:firstLine="480"/>
        <w:rPr>
          <w:rFonts w:ascii="宋体" w:hAnsi="宋体"/>
          <w:sz w:val="24"/>
        </w:rPr>
      </w:pPr>
      <w:r>
        <w:rPr>
          <w:rFonts w:ascii="宋体" w:hAnsi="宋体" w:hint="eastAsia"/>
          <w:sz w:val="24"/>
        </w:rPr>
        <w:t>14) 《医院洁净手术部建筑技术规范》 GB 50333-2013</w:t>
      </w:r>
    </w:p>
    <w:p w14:paraId="749BF01E" w14:textId="77777777" w:rsidR="00A07971" w:rsidRDefault="00C61233">
      <w:pPr>
        <w:spacing w:line="360" w:lineRule="auto"/>
        <w:ind w:firstLineChars="200" w:firstLine="480"/>
        <w:rPr>
          <w:rFonts w:ascii="宋体" w:hAnsi="宋体"/>
          <w:sz w:val="24"/>
        </w:rPr>
      </w:pPr>
      <w:r>
        <w:rPr>
          <w:rFonts w:ascii="宋体" w:hAnsi="宋体" w:hint="eastAsia"/>
          <w:sz w:val="24"/>
        </w:rPr>
        <w:t>15) 《智能建筑工程质量验收规范》   GB 50339-2013</w:t>
      </w:r>
    </w:p>
    <w:p w14:paraId="1D57AA75" w14:textId="77777777" w:rsidR="00A07971" w:rsidRDefault="00C61233">
      <w:pPr>
        <w:spacing w:line="360" w:lineRule="auto"/>
        <w:ind w:firstLineChars="200" w:firstLine="480"/>
        <w:rPr>
          <w:rFonts w:ascii="宋体" w:hAnsi="宋体"/>
          <w:sz w:val="24"/>
        </w:rPr>
      </w:pPr>
      <w:r>
        <w:rPr>
          <w:rFonts w:ascii="宋体" w:hAnsi="宋体" w:hint="eastAsia"/>
          <w:sz w:val="24"/>
        </w:rPr>
        <w:t>16) 《以太网 IEEE802.3  IEEE802.3U 网络标准》</w:t>
      </w:r>
    </w:p>
    <w:p w14:paraId="47331236" w14:textId="77777777" w:rsidR="00A07971" w:rsidRDefault="00C61233">
      <w:pPr>
        <w:spacing w:line="360" w:lineRule="auto"/>
        <w:ind w:firstLineChars="200" w:firstLine="480"/>
        <w:rPr>
          <w:rFonts w:ascii="宋体" w:hAnsi="宋体"/>
          <w:sz w:val="24"/>
        </w:rPr>
      </w:pPr>
      <w:r>
        <w:rPr>
          <w:rFonts w:ascii="宋体" w:hAnsi="宋体" w:hint="eastAsia"/>
          <w:sz w:val="24"/>
        </w:rPr>
        <w:t>17) 《千兆以太网标准》 IEEE802.3z</w:t>
      </w:r>
    </w:p>
    <w:p w14:paraId="0D4E74F1" w14:textId="77777777" w:rsidR="00A07971" w:rsidRDefault="00C61233">
      <w:pPr>
        <w:spacing w:line="360" w:lineRule="auto"/>
        <w:ind w:firstLineChars="200" w:firstLine="480"/>
        <w:rPr>
          <w:rFonts w:ascii="宋体" w:hAnsi="宋体"/>
          <w:sz w:val="24"/>
        </w:rPr>
      </w:pPr>
      <w:r>
        <w:rPr>
          <w:rFonts w:ascii="宋体" w:hAnsi="宋体" w:hint="eastAsia"/>
          <w:sz w:val="24"/>
        </w:rPr>
        <w:t>18) 《10G以太网标准》 IEEE802.3ae</w:t>
      </w:r>
    </w:p>
    <w:p w14:paraId="15E8F46E" w14:textId="77777777" w:rsidR="00A07971" w:rsidRDefault="00C61233">
      <w:pPr>
        <w:spacing w:line="360" w:lineRule="auto"/>
        <w:ind w:firstLineChars="200" w:firstLine="480"/>
        <w:rPr>
          <w:rFonts w:ascii="宋体" w:hAnsi="宋体"/>
          <w:sz w:val="24"/>
        </w:rPr>
      </w:pPr>
      <w:r>
        <w:rPr>
          <w:rFonts w:ascii="宋体" w:hAnsi="宋体" w:hint="eastAsia"/>
          <w:sz w:val="24"/>
        </w:rPr>
        <w:t>19) 《数据中心设计规范》 GB50174-2017</w:t>
      </w:r>
    </w:p>
    <w:p w14:paraId="24F5E040" w14:textId="77777777" w:rsidR="00A07971" w:rsidRDefault="00C61233">
      <w:pPr>
        <w:spacing w:line="360" w:lineRule="auto"/>
        <w:ind w:firstLineChars="200" w:firstLine="480"/>
        <w:rPr>
          <w:rFonts w:ascii="宋体" w:hAnsi="宋体"/>
          <w:sz w:val="24"/>
        </w:rPr>
      </w:pPr>
      <w:r>
        <w:rPr>
          <w:rFonts w:ascii="宋体" w:hAnsi="宋体" w:hint="eastAsia"/>
          <w:sz w:val="24"/>
        </w:rPr>
        <w:t>20) 《建筑物电子信息系统防雷技术规范》GB50343-2012版</w:t>
      </w:r>
    </w:p>
    <w:p w14:paraId="07A8CB40" w14:textId="77777777" w:rsidR="00A07971" w:rsidRDefault="00C61233">
      <w:pPr>
        <w:spacing w:line="360" w:lineRule="auto"/>
        <w:ind w:firstLineChars="200" w:firstLine="480"/>
        <w:rPr>
          <w:rFonts w:ascii="宋体" w:hAnsi="宋体"/>
          <w:sz w:val="24"/>
        </w:rPr>
      </w:pPr>
      <w:r>
        <w:rPr>
          <w:rFonts w:ascii="宋体" w:hAnsi="宋体" w:hint="eastAsia"/>
          <w:sz w:val="24"/>
        </w:rPr>
        <w:t>21) 《火灾自动报警系统设计规范》GB50016 -2013</w:t>
      </w:r>
    </w:p>
    <w:p w14:paraId="7189FB1D" w14:textId="77777777" w:rsidR="00A07971" w:rsidRDefault="00C61233">
      <w:pPr>
        <w:spacing w:line="360" w:lineRule="auto"/>
        <w:ind w:firstLineChars="200" w:firstLine="480"/>
        <w:rPr>
          <w:rFonts w:ascii="宋体" w:hAnsi="宋体"/>
          <w:sz w:val="24"/>
        </w:rPr>
      </w:pPr>
      <w:r>
        <w:rPr>
          <w:rFonts w:ascii="宋体" w:hAnsi="宋体" w:hint="eastAsia"/>
          <w:sz w:val="24"/>
        </w:rPr>
        <w:t>22) 《有线电视网络工程设计标准》  GB/T 50200-2018</w:t>
      </w:r>
    </w:p>
    <w:p w14:paraId="55736F76" w14:textId="77777777" w:rsidR="00A07971" w:rsidRDefault="00C61233">
      <w:pPr>
        <w:spacing w:line="360" w:lineRule="auto"/>
        <w:ind w:firstLineChars="200" w:firstLine="480"/>
        <w:rPr>
          <w:rFonts w:ascii="宋体" w:hAnsi="宋体"/>
          <w:sz w:val="24"/>
        </w:rPr>
      </w:pPr>
      <w:r>
        <w:rPr>
          <w:rFonts w:ascii="宋体" w:hAnsi="宋体" w:hint="eastAsia"/>
          <w:sz w:val="24"/>
        </w:rPr>
        <w:t>23) 《建筑设计防火规范（2018年版）》 GB 50016-2014</w:t>
      </w:r>
    </w:p>
    <w:p w14:paraId="4887D94F" w14:textId="77777777" w:rsidR="00A07971" w:rsidRDefault="00C61233">
      <w:pPr>
        <w:spacing w:line="360" w:lineRule="auto"/>
        <w:ind w:firstLineChars="200" w:firstLine="480"/>
        <w:rPr>
          <w:rFonts w:ascii="宋体" w:hAnsi="宋体"/>
          <w:sz w:val="24"/>
        </w:rPr>
      </w:pPr>
      <w:r>
        <w:rPr>
          <w:rFonts w:ascii="宋体" w:hAnsi="宋体" w:hint="eastAsia"/>
          <w:sz w:val="24"/>
        </w:rPr>
        <w:t>24) 《厅堂扩声特性测量方法》GB/T4959-2011</w:t>
      </w:r>
    </w:p>
    <w:p w14:paraId="1EA88491" w14:textId="77777777" w:rsidR="00A07971" w:rsidRDefault="00C61233">
      <w:pPr>
        <w:spacing w:line="360" w:lineRule="auto"/>
        <w:ind w:firstLineChars="200" w:firstLine="480"/>
        <w:rPr>
          <w:rFonts w:ascii="宋体" w:hAnsi="宋体"/>
          <w:sz w:val="24"/>
        </w:rPr>
      </w:pPr>
      <w:r>
        <w:rPr>
          <w:rFonts w:ascii="宋体" w:hAnsi="宋体" w:hint="eastAsia"/>
          <w:sz w:val="24"/>
        </w:rPr>
        <w:t>25) 《无障碍设计规范》（GB 50763-2012）</w:t>
      </w:r>
    </w:p>
    <w:p w14:paraId="41F2727C" w14:textId="77777777" w:rsidR="00A07971" w:rsidRDefault="00C61233">
      <w:pPr>
        <w:spacing w:line="360" w:lineRule="auto"/>
        <w:ind w:firstLineChars="200" w:firstLine="480"/>
        <w:rPr>
          <w:rFonts w:ascii="宋体" w:hAnsi="宋体"/>
          <w:sz w:val="24"/>
        </w:rPr>
      </w:pPr>
      <w:r>
        <w:rPr>
          <w:rFonts w:ascii="宋体" w:hAnsi="宋体" w:hint="eastAsia"/>
          <w:sz w:val="24"/>
        </w:rPr>
        <w:t>26) 《厅堂扩声特性测量法》GB/T4959-1995</w:t>
      </w:r>
    </w:p>
    <w:p w14:paraId="0D1EE7A6" w14:textId="77777777" w:rsidR="00A07971" w:rsidRDefault="00C61233">
      <w:pPr>
        <w:spacing w:line="360" w:lineRule="auto"/>
        <w:ind w:firstLineChars="200" w:firstLine="480"/>
        <w:rPr>
          <w:rFonts w:ascii="宋体" w:hAnsi="宋体"/>
          <w:sz w:val="24"/>
        </w:rPr>
      </w:pPr>
      <w:r>
        <w:rPr>
          <w:rFonts w:ascii="宋体" w:hAnsi="宋体" w:hint="eastAsia"/>
          <w:sz w:val="24"/>
        </w:rPr>
        <w:t xml:space="preserve">27) 《声系统设备 第16部分：通过语音传输指数客观评价言语可懂》GB/T 12060.16-201729) </w:t>
      </w:r>
    </w:p>
    <w:p w14:paraId="75A994A8" w14:textId="77777777" w:rsidR="00A07971" w:rsidRDefault="00C61233">
      <w:pPr>
        <w:spacing w:line="360" w:lineRule="auto"/>
        <w:ind w:firstLineChars="200" w:firstLine="480"/>
        <w:rPr>
          <w:rFonts w:ascii="宋体" w:hAnsi="宋体"/>
          <w:sz w:val="24"/>
        </w:rPr>
      </w:pPr>
      <w:r>
        <w:rPr>
          <w:rFonts w:ascii="宋体" w:hAnsi="宋体" w:hint="eastAsia"/>
          <w:sz w:val="24"/>
        </w:rPr>
        <w:t>28）《医院建筑能耗监管系统建设技术导则》</w:t>
      </w:r>
    </w:p>
    <w:p w14:paraId="05B8EA92" w14:textId="77777777" w:rsidR="00A07971" w:rsidRDefault="00C61233">
      <w:pPr>
        <w:spacing w:line="360" w:lineRule="auto"/>
        <w:ind w:firstLineChars="200" w:firstLine="480"/>
        <w:rPr>
          <w:rFonts w:ascii="宋体" w:hAnsi="宋体"/>
          <w:sz w:val="24"/>
        </w:rPr>
      </w:pPr>
      <w:r>
        <w:rPr>
          <w:rFonts w:ascii="宋体" w:hAnsi="宋体" w:hint="eastAsia"/>
          <w:sz w:val="24"/>
        </w:rPr>
        <w:t>其它与本工程相关的技术规范。</w:t>
      </w:r>
    </w:p>
    <w:p w14:paraId="220B8821" w14:textId="77777777" w:rsidR="00A07971" w:rsidRDefault="00C61233">
      <w:pPr>
        <w:spacing w:line="360" w:lineRule="auto"/>
        <w:ind w:firstLineChars="200" w:firstLine="480"/>
        <w:rPr>
          <w:rFonts w:ascii="宋体" w:hAnsi="宋体"/>
          <w:sz w:val="24"/>
        </w:rPr>
      </w:pPr>
      <w:r>
        <w:rPr>
          <w:rFonts w:ascii="宋体" w:hAnsi="宋体" w:hint="eastAsia"/>
          <w:sz w:val="24"/>
        </w:rPr>
        <w:t>如果国家有新的行业标准公布，则按新标准执行。</w:t>
      </w:r>
    </w:p>
    <w:p w14:paraId="2F723075" w14:textId="77777777" w:rsidR="00A07971" w:rsidRDefault="00A07971">
      <w:pPr>
        <w:pStyle w:val="a3"/>
      </w:pPr>
    </w:p>
    <w:p w14:paraId="4AB9C382" w14:textId="77777777" w:rsidR="00A07971" w:rsidRDefault="00C61233">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5.</w:t>
      </w:r>
      <w:r>
        <w:rPr>
          <w:rFonts w:ascii="黑体" w:eastAsia="黑体" w:hAnsi="宋体" w:cs="Times New Roman" w:hint="eastAsia"/>
          <w:b/>
          <w:sz w:val="24"/>
          <w:szCs w:val="20"/>
        </w:rPr>
        <w:t>施工设计图纸</w:t>
      </w:r>
    </w:p>
    <w:p w14:paraId="538E253F"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5.1 </w:t>
      </w:r>
      <w:r>
        <w:rPr>
          <w:rFonts w:ascii="宋体" w:eastAsia="宋体" w:hAnsi="宋体" w:cs="Times New Roman" w:hint="eastAsia"/>
          <w:sz w:val="24"/>
          <w:szCs w:val="20"/>
        </w:rPr>
        <w:t>施工设计图纸由发包人提供</w:t>
      </w:r>
    </w:p>
    <w:p w14:paraId="0F37C59F" w14:textId="77777777" w:rsidR="00A07971" w:rsidRDefault="00C61233">
      <w:pPr>
        <w:spacing w:line="360" w:lineRule="auto"/>
        <w:rPr>
          <w:ins w:id="105" w:author="经纶" w:date="2023-01-16T21:43:00Z"/>
          <w:rFonts w:ascii="宋体" w:eastAsia="宋体" w:hAnsi="宋体" w:cs="SimSun-Identity-H"/>
          <w:kern w:val="0"/>
          <w:sz w:val="24"/>
          <w:szCs w:val="20"/>
          <w:u w:val="single"/>
        </w:rPr>
      </w:pPr>
      <w:r>
        <w:rPr>
          <w:rFonts w:ascii="宋体" w:eastAsia="宋体" w:hAnsi="宋体" w:cs="Times New Roman"/>
          <w:sz w:val="24"/>
          <w:szCs w:val="20"/>
        </w:rPr>
        <w:t>(1)</w:t>
      </w:r>
      <w:r>
        <w:rPr>
          <w:rFonts w:ascii="宋体" w:eastAsia="宋体" w:hAnsi="宋体" w:cs="Times New Roman" w:hint="eastAsia"/>
          <w:sz w:val="24"/>
          <w:szCs w:val="20"/>
        </w:rPr>
        <w:t>施工设计图纸提供的时间：</w:t>
      </w:r>
      <w:r>
        <w:rPr>
          <w:rFonts w:ascii="宋体" w:eastAsia="宋体" w:hAnsi="宋体" w:cs="SimSun-Identity-H" w:hint="eastAsia"/>
          <w:kern w:val="0"/>
          <w:sz w:val="24"/>
          <w:szCs w:val="20"/>
          <w:u w:val="single"/>
        </w:rPr>
        <w:t>通用图集、标</w:t>
      </w:r>
      <w:r>
        <w:rPr>
          <w:rFonts w:ascii="宋体" w:eastAsia="宋体" w:hAnsi="宋体" w:cs="Times New Roman" w:hint="eastAsia"/>
          <w:sz w:val="24"/>
          <w:szCs w:val="20"/>
          <w:u w:val="single"/>
        </w:rPr>
        <w:t>准与规范由承包人自备。</w:t>
      </w:r>
      <w:ins w:id="106" w:author="Administrator" w:date="2023-02-23T17:53:00Z">
        <w:r w:rsidRPr="00401BA2">
          <w:rPr>
            <w:rFonts w:ascii="宋体" w:eastAsia="宋体" w:hAnsi="宋体" w:cs="SimSun-Identity-H" w:hint="eastAsia"/>
            <w:kern w:val="0"/>
            <w:sz w:val="24"/>
            <w:szCs w:val="20"/>
            <w:u w:val="single"/>
            <w:rPrChange w:id="107" w:author="sujunpei" w:date="2023-05-15T17:38:00Z">
              <w:rPr>
                <w:rFonts w:hint="eastAsia"/>
              </w:rPr>
            </w:rPrChange>
          </w:rPr>
          <w:t>施工图纸在图纸会审通过后</w:t>
        </w:r>
        <w:r w:rsidRPr="00401BA2">
          <w:rPr>
            <w:rFonts w:ascii="宋体" w:eastAsia="宋体" w:hAnsi="宋体" w:cs="SimSun-Identity-H" w:hint="eastAsia"/>
            <w:kern w:val="0"/>
            <w:sz w:val="24"/>
            <w:szCs w:val="20"/>
            <w:u w:val="single"/>
            <w:rPrChange w:id="108" w:author="sujunpei" w:date="2023-05-15T17:38:00Z">
              <w:rPr>
                <w:rFonts w:hint="eastAsia"/>
              </w:rPr>
            </w:rPrChange>
          </w:rPr>
          <w:t>10日内提供</w:t>
        </w:r>
      </w:ins>
      <w:commentRangeStart w:id="109"/>
      <w:del w:id="110" w:author="Administrator" w:date="2023-02-23T17:53:00Z">
        <w:r>
          <w:rPr>
            <w:rFonts w:ascii="宋体" w:eastAsia="宋体" w:hAnsi="宋体" w:cs="Times New Roman" w:hint="eastAsia"/>
            <w:sz w:val="24"/>
            <w:szCs w:val="20"/>
            <w:u w:val="single"/>
          </w:rPr>
          <w:delText>施工图纸在双方签订合同后七天内提供</w:delText>
        </w:r>
      </w:del>
      <w:ins w:id="111" w:author="whx" w:date="2023-02-20T15:44:00Z">
        <w:del w:id="112" w:author="Administrator" w:date="2023-02-23T17:53:00Z">
          <w:r>
            <w:rPr>
              <w:rFonts w:ascii="宋体" w:eastAsia="宋体" w:hAnsi="宋体" w:cs="Times New Roman" w:hint="eastAsia"/>
              <w:sz w:val="24"/>
              <w:szCs w:val="20"/>
              <w:u w:val="single"/>
            </w:rPr>
            <w:delText>施工图纸开工前10日历天提供</w:delText>
          </w:r>
        </w:del>
      </w:ins>
      <w:commentRangeEnd w:id="109"/>
      <w:del w:id="113" w:author="Administrator" w:date="2023-02-23T17:53:00Z">
        <w:r>
          <w:rPr>
            <w:rStyle w:val="aff9"/>
            <w:rFonts w:ascii="Times New Roman" w:hAnsi="Times New Roman" w:cs="Times New Roman"/>
          </w:rPr>
          <w:commentReference w:id="109"/>
        </w:r>
      </w:del>
      <w:r>
        <w:rPr>
          <w:rFonts w:ascii="宋体" w:eastAsia="宋体" w:hAnsi="宋体" w:cs="Times New Roman" w:hint="eastAsia"/>
          <w:sz w:val="24"/>
          <w:szCs w:val="20"/>
          <w:u w:val="single"/>
        </w:rPr>
        <w:t>。</w:t>
      </w:r>
      <w:r>
        <w:rPr>
          <w:rFonts w:ascii="宋体" w:eastAsia="宋体" w:hAnsi="宋体" w:cs="SimSun-Identity-H" w:hint="eastAsia"/>
          <w:kern w:val="0"/>
          <w:sz w:val="24"/>
          <w:szCs w:val="20"/>
          <w:u w:val="single"/>
        </w:rPr>
        <w:t>施工图纸及设计变更通知须经设计院和发包人盖章确认方有效。</w:t>
      </w:r>
      <w:ins w:id="114" w:author="经纶" w:date="2023-01-16T21:43:00Z">
        <w:r>
          <w:rPr>
            <w:rFonts w:ascii="宋体" w:hAnsi="宋体" w:cs="SimSun-Identity-H" w:hint="eastAsia"/>
            <w:kern w:val="0"/>
            <w:sz w:val="24"/>
            <w:szCs w:val="20"/>
            <w:u w:val="single"/>
          </w:rPr>
          <w:t>承包人不得将施工设计</w:t>
        </w:r>
        <w:r>
          <w:rPr>
            <w:rFonts w:ascii="宋体" w:eastAsia="宋体" w:hAnsi="宋体" w:cs="宋体" w:hint="eastAsia"/>
            <w:sz w:val="24"/>
            <w:u w:val="single"/>
          </w:rPr>
          <w:t>图纸</w:t>
        </w:r>
        <w:r>
          <w:rPr>
            <w:rFonts w:ascii="宋体" w:hAnsi="宋体" w:cs="宋体" w:hint="eastAsia"/>
            <w:sz w:val="24"/>
            <w:u w:val="single"/>
          </w:rPr>
          <w:t>用作本项目工程以外的其他用途</w:t>
        </w:r>
        <w:r>
          <w:rPr>
            <w:rFonts w:ascii="宋体" w:eastAsia="宋体" w:hAnsi="宋体" w:cs="宋体" w:hint="eastAsia"/>
            <w:sz w:val="24"/>
            <w:u w:val="single"/>
          </w:rPr>
          <w:t>或泄露</w:t>
        </w:r>
        <w:r>
          <w:rPr>
            <w:rFonts w:ascii="宋体" w:hAnsi="宋体" w:cs="宋体" w:hint="eastAsia"/>
            <w:sz w:val="24"/>
            <w:u w:val="single"/>
          </w:rPr>
          <w:t>、提供</w:t>
        </w:r>
        <w:r>
          <w:rPr>
            <w:rFonts w:ascii="宋体" w:eastAsia="宋体" w:hAnsi="宋体" w:cs="宋体" w:hint="eastAsia"/>
            <w:sz w:val="24"/>
            <w:u w:val="single"/>
          </w:rPr>
          <w:t>给</w:t>
        </w:r>
        <w:r>
          <w:rPr>
            <w:rFonts w:ascii="宋体" w:hAnsi="宋体" w:cs="宋体" w:hint="eastAsia"/>
            <w:sz w:val="24"/>
            <w:u w:val="single"/>
          </w:rPr>
          <w:t>任何</w:t>
        </w:r>
        <w:r>
          <w:rPr>
            <w:rFonts w:ascii="宋体" w:eastAsia="宋体" w:hAnsi="宋体" w:cs="宋体" w:hint="eastAsia"/>
            <w:sz w:val="24"/>
            <w:u w:val="single"/>
          </w:rPr>
          <w:t>第三方。</w:t>
        </w:r>
      </w:ins>
    </w:p>
    <w:p w14:paraId="7C43DD7A" w14:textId="77777777" w:rsidR="00A07971" w:rsidRDefault="00A07971">
      <w:pPr>
        <w:pStyle w:val="a1"/>
      </w:pPr>
    </w:p>
    <w:p w14:paraId="529490FF" w14:textId="77777777" w:rsidR="00A07971" w:rsidRDefault="00C61233">
      <w:pPr>
        <w:spacing w:line="360" w:lineRule="auto"/>
        <w:rPr>
          <w:rFonts w:ascii="宋体" w:eastAsia="宋体" w:hAnsi="宋体" w:cs="SimSun-Identity-H"/>
          <w:kern w:val="0"/>
          <w:sz w:val="24"/>
          <w:szCs w:val="20"/>
          <w:u w:val="single"/>
        </w:rPr>
      </w:pPr>
      <w:commentRangeStart w:id="115"/>
      <w:r>
        <w:rPr>
          <w:rFonts w:ascii="宋体" w:eastAsia="宋体" w:hAnsi="宋体" w:cs="Times New Roman"/>
          <w:sz w:val="24"/>
          <w:szCs w:val="24"/>
        </w:rPr>
        <w:t>(2)</w:t>
      </w:r>
      <w:del w:id="116" w:author="whx" w:date="2023-02-20T15:32:00Z">
        <w:r>
          <w:rPr>
            <w:rFonts w:ascii="宋体" w:eastAsia="宋体" w:hAnsi="宋体" w:cs="SimSun-Identity-H" w:hint="eastAsia"/>
            <w:kern w:val="0"/>
            <w:sz w:val="24"/>
            <w:szCs w:val="20"/>
            <w:u w:val="single"/>
          </w:rPr>
          <w:delText>施工设计图纸提供的数量：发包人提供施工图纸一式六套（具体数量由发包人承包人根据需要确定，但超出六套的施工图纸费用由承包人承担），工程竣工后竣工图（含电子版）</w:delText>
        </w:r>
        <w:r>
          <w:rPr>
            <w:rFonts w:ascii="宋体" w:eastAsia="宋体" w:hAnsi="宋体" w:cs="SimSun-Identity-H" w:hint="eastAsia"/>
            <w:kern w:val="0"/>
            <w:sz w:val="24"/>
            <w:szCs w:val="20"/>
            <w:u w:val="single"/>
          </w:rPr>
          <w:lastRenderedPageBreak/>
          <w:delText>和竣工通由承包人配合设计单位完成绘制并向发包人提供一式十二套（具体数量由发包人根据需要确定），所需费用已包含于承包人投标报价内。若承包人额外需要的图纸，发包人可协助加晒，费用由承包人承担。</w:delText>
        </w:r>
        <w:commentRangeEnd w:id="115"/>
        <w:r>
          <w:commentReference w:id="115"/>
        </w:r>
      </w:del>
      <w:commentRangeStart w:id="117"/>
      <w:ins w:id="118" w:author="whx" w:date="2023-02-20T15:32:00Z">
        <w:r>
          <w:rPr>
            <w:rFonts w:ascii="仿宋" w:eastAsia="仿宋" w:hAnsi="仿宋" w:cs="仿宋" w:hint="eastAsia"/>
            <w:sz w:val="24"/>
          </w:rPr>
          <w:t>施工设计图纸提供的数量：发包人提供施工图纸一式六套（具体数量由发包人承包人根据需要确定，若承包人需要超出六套的施工图纸，发包人可协助加晒，由此产生的费用由承包人承担）。工程竣工后竣工图（含电子版）和竣工通由承包人配合设计单位完成绘制并向发包人提供一式十二套（具体数量由发包人根据需要确定，但无论数量增减，所需费用均已包含于承包人投标报价内，发包人无需另行支付任何费用）。</w:t>
        </w:r>
        <w:commentRangeEnd w:id="117"/>
        <w:r>
          <w:rPr>
            <w:rStyle w:val="aff9"/>
            <w:rFonts w:ascii="Times New Roman" w:hAnsi="Times New Roman" w:cs="Times New Roman"/>
          </w:rPr>
          <w:commentReference w:id="117"/>
        </w:r>
      </w:ins>
    </w:p>
    <w:p w14:paraId="272091CD" w14:textId="77777777" w:rsidR="00A07971" w:rsidRDefault="00A07971">
      <w:pPr>
        <w:spacing w:line="400" w:lineRule="exact"/>
        <w:rPr>
          <w:rFonts w:ascii="宋体" w:eastAsia="宋体" w:hAnsi="Times New Roman" w:cs="Times New Roman"/>
          <w:kern w:val="0"/>
          <w:szCs w:val="20"/>
        </w:rPr>
      </w:pPr>
    </w:p>
    <w:p w14:paraId="27862384" w14:textId="77777777" w:rsidR="00A07971" w:rsidRDefault="00C61233">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6. </w:t>
      </w:r>
      <w:r>
        <w:rPr>
          <w:rFonts w:ascii="黑体" w:eastAsia="黑体" w:hAnsi="宋体" w:cs="Times New Roman" w:hint="eastAsia"/>
          <w:b/>
          <w:sz w:val="24"/>
          <w:szCs w:val="20"/>
        </w:rPr>
        <w:t>通讯联络</w:t>
      </w:r>
    </w:p>
    <w:p w14:paraId="600D41B6" w14:textId="77777777" w:rsidR="00A07971" w:rsidRDefault="00C61233">
      <w:pPr>
        <w:tabs>
          <w:tab w:val="center" w:pos="4153"/>
        </w:tabs>
        <w:spacing w:line="360" w:lineRule="auto"/>
        <w:rPr>
          <w:rFonts w:ascii="宋体" w:eastAsia="宋体" w:hAnsi="宋体" w:cs="Times New Roman"/>
          <w:sz w:val="24"/>
          <w:szCs w:val="20"/>
        </w:rPr>
      </w:pPr>
      <w:r>
        <w:rPr>
          <w:rFonts w:ascii="宋体" w:eastAsia="宋体" w:hAnsi="宋体" w:cs="Times New Roman"/>
          <w:sz w:val="24"/>
          <w:szCs w:val="20"/>
        </w:rPr>
        <w:t>6</w:t>
      </w:r>
      <w:r>
        <w:rPr>
          <w:rFonts w:ascii="宋体" w:eastAsia="宋体" w:hAnsi="Times New Roman" w:cs="Times New Roman"/>
          <w:sz w:val="24"/>
          <w:szCs w:val="20"/>
        </w:rPr>
        <w:t>.</w:t>
      </w:r>
      <w:r>
        <w:rPr>
          <w:rFonts w:ascii="宋体" w:eastAsia="宋体" w:hAnsi="宋体" w:cs="Times New Roman"/>
          <w:sz w:val="24"/>
          <w:szCs w:val="20"/>
        </w:rPr>
        <w:t xml:space="preserve">2 </w:t>
      </w:r>
      <w:r>
        <w:rPr>
          <w:rFonts w:ascii="宋体" w:eastAsia="宋体" w:hAnsi="宋体" w:cs="Times New Roman" w:hint="eastAsia"/>
          <w:sz w:val="24"/>
          <w:szCs w:val="20"/>
        </w:rPr>
        <w:t>各方通讯地址、收件人及其他送达方式</w:t>
      </w:r>
    </w:p>
    <w:p w14:paraId="779EDD3F"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  (1) </w:t>
      </w:r>
      <w:r>
        <w:rPr>
          <w:rFonts w:ascii="宋体" w:eastAsia="宋体" w:hAnsi="宋体" w:cs="Times New Roman" w:hint="eastAsia"/>
          <w:sz w:val="24"/>
          <w:szCs w:val="20"/>
        </w:rPr>
        <w:t>各方通讯地址和收件人：</w:t>
      </w:r>
    </w:p>
    <w:p w14:paraId="249ABCF0" w14:textId="77777777" w:rsidR="00A07971" w:rsidRDefault="00C61233">
      <w:pPr>
        <w:tabs>
          <w:tab w:val="center" w:pos="4153"/>
        </w:tabs>
        <w:spacing w:line="360" w:lineRule="auto"/>
        <w:ind w:firstLineChars="147" w:firstLine="354"/>
        <w:rPr>
          <w:rFonts w:ascii="宋体" w:eastAsia="宋体" w:hAnsi="Times New Roman" w:cs="Times New Roman"/>
          <w:sz w:val="24"/>
          <w:szCs w:val="20"/>
          <w:u w:val="single"/>
        </w:rPr>
      </w:pPr>
      <w:r>
        <w:rPr>
          <w:rFonts w:ascii="宋体" w:eastAsia="宋体" w:hAnsi="宋体" w:cs="Times New Roman" w:hint="eastAsia"/>
          <w:b/>
          <w:bCs/>
          <w:sz w:val="24"/>
          <w:szCs w:val="20"/>
        </w:rPr>
        <w:t>发包人：</w:t>
      </w:r>
      <w:r>
        <w:rPr>
          <w:rFonts w:ascii="宋体" w:eastAsia="宋体" w:hAnsi="宋体" w:cs="Times New Roman" w:hint="eastAsia"/>
          <w:b/>
          <w:bCs/>
          <w:sz w:val="24"/>
          <w:szCs w:val="20"/>
          <w:u w:val="single"/>
        </w:rPr>
        <w:t>中山大学附属第一医院</w:t>
      </w:r>
    </w:p>
    <w:p w14:paraId="5F4F1130"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通讯地址：</w:t>
      </w:r>
      <w:r>
        <w:rPr>
          <w:rFonts w:ascii="宋体" w:eastAsia="宋体" w:hAnsi="宋体" w:cs="Times New Roman" w:hint="eastAsia"/>
          <w:sz w:val="24"/>
          <w:szCs w:val="20"/>
          <w:u w:val="single"/>
        </w:rPr>
        <w:t>广州市中山二路</w:t>
      </w:r>
      <w:r>
        <w:rPr>
          <w:rFonts w:ascii="宋体" w:eastAsia="宋体" w:hAnsi="宋体" w:cs="Times New Roman"/>
          <w:sz w:val="24"/>
          <w:szCs w:val="20"/>
          <w:u w:val="single"/>
        </w:rPr>
        <w:t>58</w:t>
      </w:r>
      <w:r>
        <w:rPr>
          <w:rFonts w:ascii="宋体" w:eastAsia="宋体" w:hAnsi="宋体" w:cs="Times New Roman" w:hint="eastAsia"/>
          <w:sz w:val="24"/>
          <w:szCs w:val="20"/>
          <w:u w:val="single"/>
        </w:rPr>
        <w:t>号</w:t>
      </w:r>
    </w:p>
    <w:p w14:paraId="77533BA5" w14:textId="77777777" w:rsidR="00A07971" w:rsidRDefault="00C61233">
      <w:pPr>
        <w:tabs>
          <w:tab w:val="center" w:pos="4153"/>
        </w:tabs>
        <w:spacing w:line="360" w:lineRule="auto"/>
        <w:ind w:firstLineChars="150" w:firstLine="360"/>
        <w:rPr>
          <w:rFonts w:ascii="宋体" w:eastAsia="宋体" w:hAnsi="Times New Roman" w:cs="Times New Roman"/>
          <w:sz w:val="24"/>
          <w:szCs w:val="20"/>
          <w:u w:val="single"/>
        </w:rPr>
      </w:pPr>
      <w:r>
        <w:rPr>
          <w:rFonts w:ascii="宋体" w:eastAsia="宋体" w:hAnsi="宋体" w:cs="Times New Roman" w:hint="eastAsia"/>
          <w:sz w:val="24"/>
          <w:szCs w:val="20"/>
        </w:rPr>
        <w:t>收件人：        邮政编码：</w:t>
      </w:r>
      <w:r>
        <w:rPr>
          <w:rFonts w:ascii="宋体" w:eastAsia="宋体" w:hAnsi="宋体" w:cs="Times New Roman"/>
          <w:sz w:val="24"/>
          <w:szCs w:val="20"/>
          <w:u w:val="single"/>
        </w:rPr>
        <w:t>510080</w:t>
      </w:r>
    </w:p>
    <w:p w14:paraId="4F2427A5" w14:textId="77777777" w:rsidR="00A07971" w:rsidRDefault="00C61233">
      <w:pPr>
        <w:tabs>
          <w:tab w:val="center" w:pos="4153"/>
        </w:tabs>
        <w:spacing w:line="360" w:lineRule="auto"/>
        <w:rPr>
          <w:rFonts w:ascii="宋体" w:eastAsia="宋体" w:hAnsi="Times New Roman" w:cs="Times New Roman"/>
          <w:b/>
          <w:bCs/>
          <w:sz w:val="24"/>
          <w:szCs w:val="20"/>
          <w:u w:val="single"/>
        </w:rPr>
      </w:pPr>
      <w:r>
        <w:rPr>
          <w:rFonts w:ascii="宋体" w:eastAsia="宋体" w:hAnsi="宋体" w:cs="Times New Roman" w:hint="eastAsia"/>
          <w:b/>
          <w:bCs/>
          <w:sz w:val="24"/>
          <w:szCs w:val="20"/>
        </w:rPr>
        <w:t>承包人：</w:t>
      </w:r>
    </w:p>
    <w:p w14:paraId="3911C4C7"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通讯地址：</w:t>
      </w:r>
    </w:p>
    <w:p w14:paraId="79B6C5FB" w14:textId="77777777" w:rsidR="00A07971" w:rsidRDefault="00C61233">
      <w:pPr>
        <w:tabs>
          <w:tab w:val="center" w:pos="4153"/>
        </w:tabs>
        <w:spacing w:line="360" w:lineRule="auto"/>
        <w:ind w:firstLineChars="150" w:firstLine="360"/>
        <w:rPr>
          <w:rFonts w:ascii="宋体" w:eastAsia="宋体" w:hAnsi="Times New Roman" w:cs="Times New Roman"/>
          <w:sz w:val="24"/>
          <w:szCs w:val="20"/>
          <w:u w:val="single"/>
        </w:rPr>
      </w:pPr>
      <w:r>
        <w:rPr>
          <w:rFonts w:ascii="宋体" w:eastAsia="宋体" w:hAnsi="宋体" w:cs="Times New Roman" w:hint="eastAsia"/>
          <w:sz w:val="24"/>
          <w:szCs w:val="20"/>
        </w:rPr>
        <w:t>收件人：邮政编码：</w:t>
      </w:r>
    </w:p>
    <w:p w14:paraId="73D61728"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b/>
          <w:bCs/>
          <w:sz w:val="24"/>
          <w:szCs w:val="20"/>
        </w:rPr>
        <w:t>监理单位：</w:t>
      </w:r>
    </w:p>
    <w:p w14:paraId="774345CD" w14:textId="77777777" w:rsidR="00A07971" w:rsidRDefault="00C61233">
      <w:pPr>
        <w:tabs>
          <w:tab w:val="center" w:pos="4153"/>
        </w:tabs>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rPr>
        <w:t>通讯地址：</w:t>
      </w:r>
    </w:p>
    <w:p w14:paraId="6AD9B571" w14:textId="77777777" w:rsidR="00A07971" w:rsidRDefault="00C61233">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Times New Roman" w:hint="eastAsia"/>
          <w:sz w:val="24"/>
          <w:szCs w:val="20"/>
        </w:rPr>
        <w:t>收件人：        邮政编码：</w:t>
      </w:r>
    </w:p>
    <w:p w14:paraId="3D12A683" w14:textId="77777777" w:rsidR="00A07971" w:rsidRDefault="00C61233">
      <w:pPr>
        <w:tabs>
          <w:tab w:val="center" w:pos="4153"/>
        </w:tabs>
        <w:spacing w:line="360" w:lineRule="auto"/>
        <w:rPr>
          <w:rFonts w:ascii="宋体" w:eastAsia="宋体" w:hAnsi="Times New Roman" w:cs="Times New Roman"/>
          <w:b/>
          <w:bCs/>
          <w:sz w:val="24"/>
          <w:szCs w:val="20"/>
        </w:rPr>
      </w:pPr>
      <w:r>
        <w:rPr>
          <w:rFonts w:ascii="宋体" w:eastAsia="宋体" w:hAnsi="宋体" w:cs="Times New Roman" w:hint="eastAsia"/>
          <w:b/>
          <w:bCs/>
          <w:sz w:val="24"/>
          <w:szCs w:val="20"/>
        </w:rPr>
        <w:t>造价咨询单位：</w:t>
      </w:r>
    </w:p>
    <w:p w14:paraId="0F8AD02D"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通讯地址：</w:t>
      </w:r>
    </w:p>
    <w:p w14:paraId="5B6106FE" w14:textId="77777777" w:rsidR="00A07971" w:rsidRDefault="00C61233">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Times New Roman" w:hint="eastAsia"/>
          <w:sz w:val="24"/>
          <w:szCs w:val="20"/>
        </w:rPr>
        <w:t>收件人：邮政编码：</w:t>
      </w:r>
    </w:p>
    <w:p w14:paraId="34562467"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   (2) </w:t>
      </w:r>
      <w:r>
        <w:rPr>
          <w:rFonts w:ascii="宋体" w:eastAsia="宋体" w:hAnsi="宋体" w:cs="Times New Roman" w:hint="eastAsia"/>
          <w:sz w:val="24"/>
          <w:szCs w:val="20"/>
        </w:rPr>
        <w:t>视为送达的其他方式：</w:t>
      </w:r>
    </w:p>
    <w:p w14:paraId="67BF4CFF"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7. </w:t>
      </w:r>
      <w:r>
        <w:rPr>
          <w:rFonts w:ascii="黑体" w:eastAsia="黑体" w:hAnsi="宋体" w:cs="Times New Roman" w:hint="eastAsia"/>
          <w:b/>
          <w:sz w:val="24"/>
          <w:szCs w:val="20"/>
        </w:rPr>
        <w:t>工程分包、转包</w:t>
      </w:r>
    </w:p>
    <w:p w14:paraId="30F9BAB7" w14:textId="77777777" w:rsidR="00A07971" w:rsidRDefault="00C61233">
      <w:pPr>
        <w:tabs>
          <w:tab w:val="center" w:pos="4153"/>
        </w:tabs>
        <w:spacing w:line="360" w:lineRule="auto"/>
        <w:rPr>
          <w:rFonts w:ascii="宋体" w:eastAsia="宋体" w:hAnsi="Times New Roman" w:cs="Times New Roman"/>
          <w:sz w:val="24"/>
          <w:szCs w:val="20"/>
          <w:u w:val="single"/>
        </w:rPr>
      </w:pPr>
      <w:r>
        <w:rPr>
          <w:rFonts w:ascii="宋体" w:eastAsia="宋体" w:hAnsi="宋体" w:cs="Times New Roman"/>
          <w:sz w:val="24"/>
          <w:szCs w:val="20"/>
        </w:rPr>
        <w:t xml:space="preserve"> (1) </w:t>
      </w:r>
      <w:r>
        <w:rPr>
          <w:rFonts w:ascii="宋体" w:eastAsia="宋体" w:hAnsi="宋体" w:cs="Times New Roman" w:hint="eastAsia"/>
          <w:sz w:val="24"/>
          <w:szCs w:val="20"/>
        </w:rPr>
        <w:t>指定分包工程：</w:t>
      </w:r>
      <w:r>
        <w:rPr>
          <w:rFonts w:ascii="宋体" w:hAnsi="宋体" w:hint="eastAsia"/>
          <w:sz w:val="24"/>
          <w:u w:val="single"/>
        </w:rPr>
        <w:t>本工程不允许分包。</w:t>
      </w:r>
    </w:p>
    <w:p w14:paraId="777CBD6B" w14:textId="77777777" w:rsidR="00A07971" w:rsidRDefault="00C61233">
      <w:pPr>
        <w:tabs>
          <w:tab w:val="center" w:pos="4153"/>
        </w:tabs>
        <w:spacing w:line="360" w:lineRule="auto"/>
        <w:rPr>
          <w:rFonts w:ascii="宋体" w:eastAsia="宋体" w:hAnsi="宋体" w:cs="Times New Roman"/>
          <w:sz w:val="24"/>
          <w:szCs w:val="20"/>
          <w:u w:val="single"/>
        </w:rPr>
      </w:pPr>
      <w:r>
        <w:rPr>
          <w:rFonts w:ascii="宋体" w:eastAsia="宋体" w:hAnsi="宋体" w:cs="Times New Roman"/>
          <w:sz w:val="24"/>
          <w:szCs w:val="20"/>
        </w:rPr>
        <w:t xml:space="preserve"> (2) </w:t>
      </w:r>
      <w:r>
        <w:rPr>
          <w:rFonts w:ascii="宋体" w:eastAsia="宋体" w:hAnsi="宋体" w:cs="Times New Roman" w:hint="eastAsia"/>
          <w:sz w:val="24"/>
          <w:szCs w:val="20"/>
        </w:rPr>
        <w:t>分包工程价款的支付方式：/</w:t>
      </w:r>
    </w:p>
    <w:p w14:paraId="077BA1E5" w14:textId="77777777" w:rsidR="00A07971" w:rsidRDefault="00C61233">
      <w:pPr>
        <w:tabs>
          <w:tab w:val="center" w:pos="4153"/>
        </w:tabs>
        <w:spacing w:line="360" w:lineRule="auto"/>
        <w:rPr>
          <w:rFonts w:ascii="宋体" w:eastAsia="宋体" w:hAnsi="宋体" w:cs="Times New Roman"/>
          <w:sz w:val="24"/>
          <w:szCs w:val="20"/>
          <w:u w:val="single"/>
        </w:rPr>
      </w:pPr>
      <w:r>
        <w:rPr>
          <w:rFonts w:ascii="宋体" w:eastAsia="宋体" w:hAnsi="宋体" w:cs="Times New Roman" w:hint="eastAsia"/>
          <w:sz w:val="24"/>
          <w:szCs w:val="20"/>
          <w:u w:val="single"/>
        </w:rPr>
        <w:t>（3）本工程不允许转包。</w:t>
      </w:r>
    </w:p>
    <w:p w14:paraId="2CFE7096" w14:textId="77777777" w:rsidR="00A07971" w:rsidRDefault="00C61233">
      <w:pPr>
        <w:tabs>
          <w:tab w:val="center" w:pos="4153"/>
        </w:tabs>
        <w:spacing w:line="360" w:lineRule="auto"/>
        <w:rPr>
          <w:rFonts w:ascii="宋体" w:eastAsia="宋体" w:hAnsi="Times New Roman" w:cs="Times New Roman"/>
          <w:sz w:val="24"/>
          <w:szCs w:val="20"/>
          <w:u w:val="single"/>
        </w:rPr>
      </w:pPr>
      <w:commentRangeStart w:id="119"/>
      <w:r>
        <w:rPr>
          <w:rFonts w:ascii="宋体" w:eastAsia="宋体" w:hAnsi="宋体" w:cs="Times New Roman" w:hint="eastAsia"/>
          <w:sz w:val="24"/>
          <w:szCs w:val="20"/>
          <w:u w:val="single"/>
        </w:rPr>
        <w:t>（4）</w:t>
      </w:r>
      <w:del w:id="120" w:author="whx" w:date="2023-02-20T15:35:00Z">
        <w:r>
          <w:rPr>
            <w:rFonts w:ascii="宋体" w:eastAsia="宋体" w:hAnsi="宋体" w:cs="Times New Roman" w:hint="eastAsia"/>
            <w:sz w:val="24"/>
            <w:szCs w:val="20"/>
            <w:u w:val="single"/>
          </w:rPr>
          <w:delText>如承包人未按合同约定转包或分包的，发包人有权按合同价款的10%计收违约金，尚</w:delText>
        </w:r>
        <w:r>
          <w:rPr>
            <w:rFonts w:ascii="宋体" w:eastAsia="宋体" w:hAnsi="宋体" w:cs="Times New Roman" w:hint="eastAsia"/>
            <w:sz w:val="24"/>
            <w:szCs w:val="20"/>
            <w:u w:val="single"/>
          </w:rPr>
          <w:lastRenderedPageBreak/>
          <w:delText>未支付的工程款项无需支付，同时发包人有权解除并终止本协议，违约金不足以弥补发包人损失的，承包人还应当赔偿损失。</w:delText>
        </w:r>
        <w:commentRangeEnd w:id="119"/>
        <w:r>
          <w:commentReference w:id="119"/>
        </w:r>
      </w:del>
      <w:commentRangeStart w:id="121"/>
      <w:ins w:id="122" w:author="whx" w:date="2023-02-20T15:35:00Z">
        <w:r>
          <w:rPr>
            <w:rFonts w:ascii="仿宋" w:eastAsia="仿宋" w:hAnsi="仿宋" w:cs="仿宋" w:hint="eastAsia"/>
            <w:sz w:val="24"/>
          </w:rPr>
          <w:t>如承包人出现转包、分包等情形的，发包人尚未支付的工程款项及相关费用无需支付，且承包人应向发包人退回发包人已经支付的与转包、分包项目相对应的工程款及相关费用，并且发包人有权按合同价款的10%计收违约金，违约金不足以弥补发包人损失的，承包人还应当赔偿损失。同时，发包人有权解除并终止本合同，追究承包人的一切法律责任。</w:t>
        </w:r>
        <w:commentRangeEnd w:id="121"/>
        <w:r>
          <w:rPr>
            <w:rStyle w:val="aff9"/>
            <w:rFonts w:ascii="Times New Roman" w:hAnsi="Times New Roman" w:cs="Times New Roman"/>
          </w:rPr>
          <w:commentReference w:id="121"/>
        </w:r>
      </w:ins>
    </w:p>
    <w:p w14:paraId="006CEDB7"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13. </w:t>
      </w:r>
      <w:r>
        <w:rPr>
          <w:rFonts w:ascii="黑体" w:eastAsia="黑体" w:hAnsi="宋体" w:cs="Times New Roman" w:hint="eastAsia"/>
          <w:b/>
          <w:sz w:val="24"/>
          <w:szCs w:val="20"/>
        </w:rPr>
        <w:t>交通运输</w:t>
      </w:r>
    </w:p>
    <w:p w14:paraId="6DE8282B" w14:textId="77777777" w:rsidR="00A07971" w:rsidRDefault="00C61233">
      <w:pPr>
        <w:spacing w:line="360" w:lineRule="auto"/>
        <w:outlineLvl w:val="0"/>
        <w:rPr>
          <w:rFonts w:ascii="宋体" w:eastAsia="宋体" w:hAnsi="Times New Roman" w:cs="SimSun-Identity-H"/>
          <w:kern w:val="0"/>
          <w:sz w:val="24"/>
          <w:szCs w:val="20"/>
          <w:u w:val="single"/>
        </w:rPr>
      </w:pPr>
      <w:r>
        <w:rPr>
          <w:rFonts w:ascii="宋体" w:eastAsia="宋体" w:hAnsi="宋体" w:cs="Times New Roman"/>
          <w:sz w:val="24"/>
          <w:szCs w:val="20"/>
        </w:rPr>
        <w:t xml:space="preserve">13.1 </w:t>
      </w:r>
      <w:r>
        <w:rPr>
          <w:rFonts w:ascii="宋体" w:eastAsia="宋体" w:hAnsi="宋体" w:cs="Times New Roman" w:hint="eastAsia"/>
          <w:sz w:val="24"/>
          <w:szCs w:val="20"/>
        </w:rPr>
        <w:t>办理道路通行权和修建场外设施的费用：</w:t>
      </w:r>
      <w:r>
        <w:rPr>
          <w:rFonts w:ascii="宋体" w:eastAsia="宋体" w:hAnsi="宋体" w:cs="SimSun-Identity-H" w:hint="eastAsia"/>
          <w:kern w:val="0"/>
          <w:sz w:val="24"/>
          <w:szCs w:val="20"/>
          <w:u w:val="single"/>
        </w:rPr>
        <w:t>通道按现状，不论满足施工要求与否，该通道及施工便道均由承包人自行解决，费用已包在承包人投标报价内。</w:t>
      </w:r>
    </w:p>
    <w:p w14:paraId="7E59FDA4" w14:textId="77777777" w:rsidR="00A07971" w:rsidRDefault="00C61233">
      <w:pPr>
        <w:spacing w:line="360" w:lineRule="auto"/>
        <w:outlineLvl w:val="0"/>
        <w:rPr>
          <w:rFonts w:ascii="宋体" w:eastAsia="宋体" w:hAnsi="Times New Roman" w:cs="SimSun-Identity-H"/>
          <w:kern w:val="0"/>
          <w:sz w:val="24"/>
          <w:szCs w:val="20"/>
          <w:u w:val="single"/>
        </w:rPr>
      </w:pPr>
      <w:r>
        <w:rPr>
          <w:rFonts w:ascii="宋体" w:eastAsia="宋体" w:hAnsi="宋体" w:cs="Times New Roman"/>
          <w:sz w:val="24"/>
          <w:szCs w:val="20"/>
        </w:rPr>
        <w:t xml:space="preserve">13.2 </w:t>
      </w:r>
      <w:r>
        <w:rPr>
          <w:rFonts w:ascii="宋体" w:eastAsia="宋体" w:hAnsi="宋体" w:cs="Times New Roman" w:hint="eastAsia"/>
          <w:sz w:val="24"/>
          <w:szCs w:val="20"/>
        </w:rPr>
        <w:t>修建场内临时道路和交通设施的费用：</w:t>
      </w:r>
      <w:r>
        <w:rPr>
          <w:rFonts w:ascii="宋体" w:eastAsia="宋体" w:hAnsi="宋体" w:cs="SimSun-Identity-H" w:hint="eastAsia"/>
          <w:kern w:val="0"/>
          <w:sz w:val="24"/>
          <w:szCs w:val="20"/>
          <w:u w:val="single"/>
        </w:rPr>
        <w:t>通道按现状，不论满足施工要求与否，该通道及施工便道均由承包人自行解决，费用已包在承包人投标报价内。</w:t>
      </w:r>
    </w:p>
    <w:p w14:paraId="5D648A44" w14:textId="77777777" w:rsidR="00A07971" w:rsidRDefault="00C61233">
      <w:pPr>
        <w:spacing w:line="360" w:lineRule="auto"/>
        <w:outlineLvl w:val="0"/>
        <w:rPr>
          <w:rFonts w:ascii="宋体" w:eastAsia="宋体" w:hAnsi="宋体" w:cs="SimSun-Identity-H"/>
          <w:kern w:val="0"/>
          <w:sz w:val="24"/>
          <w:szCs w:val="20"/>
          <w:u w:val="single"/>
        </w:rPr>
      </w:pPr>
      <w:r>
        <w:rPr>
          <w:rFonts w:ascii="宋体" w:eastAsia="宋体" w:hAnsi="宋体" w:cs="Times New Roman"/>
          <w:sz w:val="24"/>
          <w:szCs w:val="20"/>
        </w:rPr>
        <w:t xml:space="preserve">13.3 </w:t>
      </w:r>
      <w:r>
        <w:rPr>
          <w:rFonts w:ascii="宋体" w:eastAsia="宋体" w:hAnsi="宋体" w:cs="Times New Roman" w:hint="eastAsia"/>
          <w:sz w:val="24"/>
          <w:szCs w:val="20"/>
        </w:rPr>
        <w:t>运输超大件和超重件的费用：</w:t>
      </w:r>
      <w:r>
        <w:rPr>
          <w:rFonts w:ascii="宋体" w:eastAsia="宋体" w:hAnsi="宋体" w:cs="SimSun-Identity-H" w:hint="eastAsia"/>
          <w:kern w:val="0"/>
          <w:sz w:val="24"/>
          <w:szCs w:val="20"/>
          <w:u w:val="single"/>
        </w:rPr>
        <w:t>不论满足施工要求与否，均由承包人自行解决，费用已包在承包人投标报价内。</w:t>
      </w:r>
    </w:p>
    <w:p w14:paraId="75193F1F" w14:textId="77777777" w:rsidR="00A07971" w:rsidRDefault="00C61233">
      <w:pPr>
        <w:pStyle w:val="a3"/>
        <w:spacing w:line="360" w:lineRule="auto"/>
        <w:ind w:firstLine="0"/>
        <w:rPr>
          <w:rFonts w:ascii="宋体" w:hAnsi="宋体"/>
          <w:sz w:val="24"/>
          <w:szCs w:val="20"/>
        </w:rPr>
      </w:pPr>
      <w:commentRangeStart w:id="123"/>
      <w:r>
        <w:rPr>
          <w:rFonts w:ascii="宋体" w:hAnsi="宋体" w:hint="eastAsia"/>
          <w:sz w:val="24"/>
          <w:szCs w:val="20"/>
        </w:rPr>
        <w:t>13.4</w:t>
      </w:r>
      <w:del w:id="124" w:author="whx" w:date="2023-02-20T15:36:00Z">
        <w:r>
          <w:rPr>
            <w:rFonts w:ascii="宋体" w:hAnsi="宋体" w:hint="eastAsia"/>
            <w:sz w:val="24"/>
            <w:szCs w:val="20"/>
          </w:rPr>
          <w:delText>承包人对现场进度把握不足，导致现场材料堆放过多而被发包人清退的，材料运输费用不作补偿。</w:delText>
        </w:r>
        <w:commentRangeEnd w:id="123"/>
        <w:r>
          <w:commentReference w:id="123"/>
        </w:r>
      </w:del>
      <w:commentRangeStart w:id="125"/>
      <w:ins w:id="126" w:author="whx" w:date="2023-02-20T15:36:00Z">
        <w:r>
          <w:rPr>
            <w:rFonts w:ascii="仿宋" w:eastAsia="仿宋" w:hAnsi="仿宋" w:cs="仿宋" w:hint="eastAsia"/>
            <w:sz w:val="24"/>
          </w:rPr>
          <w:t>出于医院日常管理、运营安全有序之虑，承包人须对现场进度和施工进度进行科学把控，不得在现场堆放过多材料物料，否则发包人有权予以清退、处理，并不作出任何赔偿、补偿，由此产生的材料、运输、人员、费用等损失均由承包人自行承担。</w:t>
        </w:r>
        <w:commentRangeEnd w:id="125"/>
        <w:r>
          <w:rPr>
            <w:rStyle w:val="aff9"/>
          </w:rPr>
          <w:commentReference w:id="125"/>
        </w:r>
      </w:ins>
    </w:p>
    <w:p w14:paraId="36FC2458" w14:textId="77777777" w:rsidR="00A07971" w:rsidRDefault="00A07971">
      <w:pPr>
        <w:pStyle w:val="a3"/>
        <w:spacing w:line="360" w:lineRule="auto"/>
        <w:ind w:firstLine="0"/>
        <w:rPr>
          <w:rFonts w:ascii="宋体" w:hAnsi="宋体"/>
          <w:sz w:val="24"/>
          <w:szCs w:val="20"/>
        </w:rPr>
      </w:pPr>
    </w:p>
    <w:p w14:paraId="020B107A"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14. </w:t>
      </w:r>
      <w:r>
        <w:rPr>
          <w:rFonts w:ascii="黑体" w:eastAsia="黑体" w:hAnsi="宋体" w:cs="Times New Roman" w:hint="eastAsia"/>
          <w:b/>
          <w:sz w:val="24"/>
          <w:szCs w:val="20"/>
        </w:rPr>
        <w:t>专项批准事件的签认</w:t>
      </w:r>
    </w:p>
    <w:p w14:paraId="7D83B6E3" w14:textId="77777777" w:rsidR="00A07971" w:rsidRDefault="00C61233">
      <w:pPr>
        <w:spacing w:line="360" w:lineRule="auto"/>
        <w:rPr>
          <w:rFonts w:ascii="宋体" w:eastAsia="宋体" w:hAnsi="Times New Roman" w:cs="Times New Roman"/>
          <w:sz w:val="24"/>
          <w:szCs w:val="20"/>
        </w:rPr>
      </w:pPr>
      <w:r>
        <w:rPr>
          <w:rFonts w:ascii="宋体" w:eastAsia="宋体" w:hAnsi="宋体" w:cs="Times New Roman"/>
          <w:sz w:val="24"/>
          <w:szCs w:val="20"/>
        </w:rPr>
        <w:t>14</w:t>
      </w:r>
      <w:r>
        <w:rPr>
          <w:rFonts w:ascii="宋体" w:eastAsia="宋体" w:hAnsi="Times New Roman" w:cs="Times New Roman"/>
          <w:sz w:val="24"/>
          <w:szCs w:val="20"/>
        </w:rPr>
        <w:t>.</w:t>
      </w:r>
      <w:r>
        <w:rPr>
          <w:rFonts w:ascii="宋体" w:eastAsia="宋体" w:hAnsi="宋体" w:cs="Times New Roman"/>
          <w:sz w:val="24"/>
          <w:szCs w:val="20"/>
        </w:rPr>
        <w:t>2</w:t>
      </w:r>
      <w:r>
        <w:rPr>
          <w:rFonts w:ascii="宋体" w:eastAsia="宋体" w:hAnsi="宋体" w:cs="Times New Roman" w:hint="eastAsia"/>
          <w:sz w:val="24"/>
          <w:szCs w:val="20"/>
        </w:rPr>
        <w:t>专项批准事件的签认人选</w:t>
      </w:r>
    </w:p>
    <w:p w14:paraId="410C26DE" w14:textId="77777777" w:rsidR="00A07971" w:rsidRDefault="00C61233">
      <w:pPr>
        <w:numPr>
          <w:ilvl w:val="0"/>
          <w:numId w:val="8"/>
        </w:numPr>
        <w:spacing w:line="360" w:lineRule="auto"/>
        <w:rPr>
          <w:rFonts w:ascii="宋体" w:eastAsia="宋体" w:hAnsi="Times New Roman" w:cs="Times New Roman"/>
          <w:sz w:val="24"/>
          <w:szCs w:val="20"/>
        </w:rPr>
      </w:pPr>
      <w:r>
        <w:rPr>
          <w:rFonts w:ascii="宋体" w:eastAsia="宋体" w:hAnsi="宋体" w:cs="Times New Roman" w:hint="eastAsia"/>
          <w:sz w:val="24"/>
          <w:szCs w:val="20"/>
        </w:rPr>
        <w:t>监理工程师：</w:t>
      </w:r>
    </w:p>
    <w:p w14:paraId="0A3BDB8F" w14:textId="77777777" w:rsidR="00A07971" w:rsidRDefault="00C61233">
      <w:pPr>
        <w:spacing w:line="360" w:lineRule="auto"/>
        <w:ind w:left="240"/>
        <w:rPr>
          <w:rFonts w:ascii="宋体" w:eastAsia="宋体" w:hAnsi="Times New Roman" w:cs="Times New Roman"/>
          <w:sz w:val="24"/>
          <w:szCs w:val="20"/>
          <w:u w:val="single"/>
        </w:rPr>
      </w:pPr>
      <w:r>
        <w:rPr>
          <w:rFonts w:ascii="宋体" w:eastAsia="宋体" w:hAnsi="宋体" w:cs="Times New Roman" w:hint="eastAsia"/>
          <w:sz w:val="24"/>
          <w:szCs w:val="20"/>
        </w:rPr>
        <w:t>姓名：印章样式：签字样式：</w:t>
      </w:r>
    </w:p>
    <w:p w14:paraId="3562A650" w14:textId="77777777" w:rsidR="00A07971" w:rsidRDefault="00C61233">
      <w:pPr>
        <w:numPr>
          <w:ilvl w:val="0"/>
          <w:numId w:val="8"/>
        </w:numPr>
        <w:spacing w:line="360" w:lineRule="auto"/>
        <w:rPr>
          <w:rFonts w:ascii="宋体" w:eastAsia="宋体" w:hAnsi="Times New Roman" w:cs="Times New Roman"/>
          <w:sz w:val="24"/>
          <w:szCs w:val="20"/>
        </w:rPr>
      </w:pPr>
      <w:r>
        <w:rPr>
          <w:rFonts w:ascii="宋体" w:eastAsia="宋体" w:hAnsi="宋体" w:cs="Times New Roman" w:hint="eastAsia"/>
          <w:sz w:val="24"/>
          <w:szCs w:val="20"/>
        </w:rPr>
        <w:t>造价工程师：</w:t>
      </w:r>
    </w:p>
    <w:p w14:paraId="249308BB" w14:textId="77777777" w:rsidR="00A07971" w:rsidRDefault="00C61233">
      <w:pPr>
        <w:spacing w:line="360" w:lineRule="auto"/>
        <w:ind w:left="240"/>
        <w:rPr>
          <w:rFonts w:ascii="宋体" w:eastAsia="宋体" w:hAnsi="Times New Roman" w:cs="Times New Roman"/>
          <w:sz w:val="24"/>
          <w:szCs w:val="20"/>
          <w:u w:val="single"/>
        </w:rPr>
      </w:pPr>
      <w:r>
        <w:rPr>
          <w:rFonts w:ascii="宋体" w:eastAsia="宋体" w:hAnsi="宋体" w:cs="Times New Roman" w:hint="eastAsia"/>
          <w:sz w:val="24"/>
          <w:szCs w:val="20"/>
        </w:rPr>
        <w:t>姓名：印章样式：签字样式：</w:t>
      </w:r>
    </w:p>
    <w:p w14:paraId="37C2B438" w14:textId="77777777" w:rsidR="00A07971" w:rsidRDefault="00C61233">
      <w:pPr>
        <w:numPr>
          <w:ilvl w:val="0"/>
          <w:numId w:val="8"/>
        </w:numPr>
        <w:spacing w:line="360" w:lineRule="auto"/>
        <w:rPr>
          <w:rFonts w:ascii="宋体" w:eastAsia="宋体" w:hAnsi="Times New Roman" w:cs="Times New Roman"/>
          <w:sz w:val="24"/>
          <w:szCs w:val="20"/>
        </w:rPr>
      </w:pPr>
      <w:r>
        <w:rPr>
          <w:rFonts w:ascii="宋体" w:eastAsia="宋体" w:hAnsi="宋体" w:cs="Times New Roman" w:hint="eastAsia"/>
          <w:sz w:val="24"/>
          <w:szCs w:val="20"/>
        </w:rPr>
        <w:t>建造师：</w:t>
      </w:r>
    </w:p>
    <w:p w14:paraId="43888A5B" w14:textId="77777777" w:rsidR="00A07971" w:rsidRDefault="00C61233">
      <w:pPr>
        <w:tabs>
          <w:tab w:val="center" w:pos="4153"/>
        </w:tabs>
        <w:spacing w:line="360" w:lineRule="auto"/>
        <w:ind w:firstLineChars="100" w:firstLine="240"/>
        <w:rPr>
          <w:rFonts w:ascii="宋体" w:eastAsia="宋体" w:hAnsi="宋体" w:cs="Times New Roman"/>
          <w:sz w:val="24"/>
          <w:szCs w:val="20"/>
        </w:rPr>
      </w:pPr>
      <w:r>
        <w:rPr>
          <w:rFonts w:ascii="宋体" w:eastAsia="宋体" w:hAnsi="宋体" w:cs="Times New Roman" w:hint="eastAsia"/>
          <w:sz w:val="24"/>
          <w:szCs w:val="20"/>
        </w:rPr>
        <w:t>姓名：印章样式：签字样式：</w:t>
      </w:r>
    </w:p>
    <w:p w14:paraId="68309FDF" w14:textId="77777777" w:rsidR="00A07971" w:rsidRDefault="00A07971">
      <w:pPr>
        <w:pStyle w:val="a3"/>
      </w:pPr>
    </w:p>
    <w:p w14:paraId="2C720D8C"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19. </w:t>
      </w:r>
      <w:r>
        <w:rPr>
          <w:rFonts w:ascii="黑体" w:eastAsia="黑体" w:hAnsi="宋体" w:cs="Times New Roman" w:hint="eastAsia"/>
          <w:b/>
          <w:sz w:val="24"/>
          <w:szCs w:val="20"/>
        </w:rPr>
        <w:t>发包人</w:t>
      </w:r>
    </w:p>
    <w:p w14:paraId="2E7E7E0A" w14:textId="77777777" w:rsidR="00A07971" w:rsidRDefault="00C61233">
      <w:pPr>
        <w:spacing w:line="360" w:lineRule="auto"/>
        <w:rPr>
          <w:rFonts w:ascii="宋体" w:eastAsia="宋体" w:hAnsi="Times New Roman" w:cs="Times New Roman"/>
          <w:kern w:val="0"/>
          <w:sz w:val="24"/>
          <w:szCs w:val="20"/>
        </w:rPr>
      </w:pPr>
      <w:r>
        <w:rPr>
          <w:rFonts w:ascii="宋体" w:eastAsia="宋体" w:hAnsi="宋体" w:cs="Times New Roman"/>
          <w:sz w:val="24"/>
          <w:szCs w:val="20"/>
        </w:rPr>
        <w:t>19.1</w:t>
      </w:r>
      <w:r>
        <w:rPr>
          <w:rFonts w:ascii="宋体" w:eastAsia="宋体" w:hAnsi="宋体" w:cs="Times New Roman" w:hint="eastAsia"/>
          <w:kern w:val="0"/>
          <w:sz w:val="24"/>
          <w:szCs w:val="20"/>
        </w:rPr>
        <w:t>发包人</w:t>
      </w:r>
    </w:p>
    <w:p w14:paraId="45B618BA" w14:textId="77777777" w:rsidR="00A07971" w:rsidRDefault="00C61233">
      <w:pPr>
        <w:spacing w:line="360" w:lineRule="auto"/>
        <w:rPr>
          <w:rFonts w:ascii="宋体" w:eastAsia="宋体" w:hAnsi="Times New Roman" w:cs="Times New Roman"/>
          <w:kern w:val="0"/>
          <w:sz w:val="24"/>
          <w:szCs w:val="20"/>
        </w:rPr>
      </w:pPr>
      <w:r>
        <w:rPr>
          <w:rFonts w:ascii="宋体" w:eastAsia="宋体" w:hAnsi="宋体" w:cs="Times New Roman"/>
          <w:kern w:val="0"/>
          <w:sz w:val="24"/>
          <w:szCs w:val="20"/>
        </w:rPr>
        <w:lastRenderedPageBreak/>
        <w:t>19.2</w:t>
      </w:r>
      <w:r>
        <w:rPr>
          <w:rFonts w:ascii="宋体" w:eastAsia="宋体" w:hAnsi="宋体" w:cs="Times New Roman" w:hint="eastAsia"/>
          <w:kern w:val="0"/>
          <w:sz w:val="24"/>
          <w:szCs w:val="20"/>
        </w:rPr>
        <w:t>发包人完成下列工作的约定</w:t>
      </w:r>
    </w:p>
    <w:p w14:paraId="75DF8244" w14:textId="77777777" w:rsidR="00A07971" w:rsidRDefault="00C61233">
      <w:pPr>
        <w:spacing w:line="360" w:lineRule="auto"/>
        <w:ind w:firstLineChars="100" w:firstLine="240"/>
        <w:rPr>
          <w:rFonts w:ascii="宋体" w:eastAsia="宋体" w:hAnsi="宋体" w:cs="Times New Roman"/>
          <w:sz w:val="24"/>
          <w:szCs w:val="20"/>
          <w:u w:val="single"/>
        </w:rPr>
      </w:pPr>
      <w:r>
        <w:rPr>
          <w:rFonts w:ascii="宋体" w:eastAsia="宋体" w:hAnsi="宋体" w:cs="Times New Roman"/>
          <w:kern w:val="0"/>
          <w:sz w:val="24"/>
          <w:szCs w:val="20"/>
        </w:rPr>
        <w:t>(1)</w:t>
      </w:r>
      <w:r>
        <w:rPr>
          <w:rFonts w:ascii="宋体" w:eastAsia="宋体" w:hAnsi="宋体" w:cs="Times New Roman" w:hint="eastAsia"/>
          <w:kern w:val="0"/>
          <w:sz w:val="24"/>
          <w:szCs w:val="20"/>
        </w:rPr>
        <w:t>办理搬迁等工作，使施工场地具备必要的施工条件的时间：</w:t>
      </w:r>
      <w:r>
        <w:rPr>
          <w:rFonts w:ascii="宋体" w:eastAsia="宋体" w:hAnsi="宋体" w:cs="Times New Roman" w:hint="eastAsia"/>
          <w:sz w:val="24"/>
          <w:szCs w:val="21"/>
          <w:u w:val="single"/>
          <w:lang w:val="en-NZ"/>
        </w:rPr>
        <w:t>提供现场的日期</w:t>
      </w:r>
      <w:ins w:id="127" w:author="whx" w:date="2023-02-20T16:03:00Z">
        <w:r>
          <w:rPr>
            <w:rFonts w:ascii="宋体" w:eastAsia="宋体" w:hAnsi="宋体" w:cs="Times New Roman" w:hint="eastAsia"/>
            <w:sz w:val="24"/>
            <w:szCs w:val="20"/>
            <w:u w:val="single"/>
          </w:rPr>
          <w:t>双方协商确定</w:t>
        </w:r>
      </w:ins>
      <w:del w:id="128" w:author="whx" w:date="2023-02-20T16:03:00Z">
        <w:r>
          <w:rPr>
            <w:rFonts w:ascii="宋体" w:eastAsia="宋体" w:hAnsi="宋体" w:cs="Times New Roman" w:hint="eastAsia"/>
            <w:sz w:val="24"/>
            <w:szCs w:val="21"/>
            <w:u w:val="single"/>
            <w:lang w:val="en-NZ"/>
          </w:rPr>
          <w:delText>与开工日期相同</w:delText>
        </w:r>
      </w:del>
      <w:r>
        <w:rPr>
          <w:rFonts w:ascii="宋体" w:eastAsia="宋体" w:hAnsi="宋体" w:cs="Times New Roman" w:hint="eastAsia"/>
          <w:sz w:val="24"/>
          <w:szCs w:val="20"/>
          <w:u w:val="single"/>
        </w:rPr>
        <w:t>。</w:t>
      </w:r>
    </w:p>
    <w:p w14:paraId="1A955DB8" w14:textId="77777777" w:rsidR="00A07971" w:rsidRDefault="00C61233">
      <w:pPr>
        <w:pStyle w:val="a3"/>
        <w:spacing w:line="360" w:lineRule="auto"/>
        <w:ind w:firstLineChars="100" w:firstLine="240"/>
        <w:rPr>
          <w:rFonts w:ascii="宋体" w:hAnsi="宋体"/>
          <w:kern w:val="0"/>
          <w:sz w:val="24"/>
          <w:szCs w:val="20"/>
        </w:rPr>
      </w:pPr>
      <w:r>
        <w:rPr>
          <w:rFonts w:ascii="宋体" w:hAnsi="宋体" w:hint="eastAsia"/>
          <w:kern w:val="0"/>
          <w:sz w:val="24"/>
          <w:szCs w:val="20"/>
        </w:rPr>
        <w:t>(2)完成施工所需水、电、通讯线路接驳的时间及地点：开工前10日历天内承包人配合发包人将施工用水、用电接至施工场地边缘，承包人根据施工需要自行解决施工场地内的水电管线。</w:t>
      </w:r>
      <w:commentRangeStart w:id="129"/>
      <w:commentRangeStart w:id="130"/>
      <w:r>
        <w:rPr>
          <w:rFonts w:ascii="宋体" w:hAnsi="宋体" w:hint="eastAsia"/>
          <w:kern w:val="0"/>
          <w:sz w:val="24"/>
          <w:szCs w:val="20"/>
        </w:rPr>
        <w:t>因施工现场不用经过水电表即可随处取得临水临电，水电费已包含在配合费里了。</w:t>
      </w:r>
      <w:commentRangeEnd w:id="129"/>
      <w:r>
        <w:commentReference w:id="129"/>
      </w:r>
      <w:commentRangeEnd w:id="130"/>
      <w:r>
        <w:rPr>
          <w:rStyle w:val="aff9"/>
        </w:rPr>
        <w:commentReference w:id="130"/>
      </w:r>
    </w:p>
    <w:p w14:paraId="3DA4D87C" w14:textId="77777777" w:rsidR="00A07971" w:rsidRDefault="00C61233">
      <w:pPr>
        <w:pStyle w:val="a3"/>
        <w:spacing w:line="360" w:lineRule="auto"/>
        <w:ind w:firstLineChars="100" w:firstLine="240"/>
        <w:rPr>
          <w:rFonts w:ascii="宋体"/>
          <w:kern w:val="0"/>
          <w:sz w:val="24"/>
          <w:szCs w:val="20"/>
        </w:rPr>
      </w:pPr>
      <w:r>
        <w:rPr>
          <w:rFonts w:ascii="宋体" w:hAnsi="宋体"/>
          <w:kern w:val="0"/>
          <w:sz w:val="24"/>
          <w:szCs w:val="20"/>
        </w:rPr>
        <w:t xml:space="preserve">(3) </w:t>
      </w:r>
      <w:r>
        <w:rPr>
          <w:rFonts w:ascii="宋体" w:hAnsi="宋体" w:hint="eastAsia"/>
          <w:kern w:val="0"/>
          <w:sz w:val="24"/>
          <w:szCs w:val="20"/>
        </w:rPr>
        <w:t>开工施工现场与城乡公共道路间的通道的约定：</w:t>
      </w:r>
      <w:r>
        <w:rPr>
          <w:rFonts w:ascii="宋体" w:hAnsi="宋体" w:hint="eastAsia"/>
          <w:sz w:val="24"/>
          <w:szCs w:val="21"/>
          <w:u w:val="single"/>
        </w:rPr>
        <w:t>通道按现状，不论满足施工要求与否，该通道及施工便道均由承包人自行解决，费用已包在承包人投标报价内。</w:t>
      </w:r>
    </w:p>
    <w:p w14:paraId="7811ED2D" w14:textId="77777777" w:rsidR="00A07971" w:rsidRDefault="00C61233">
      <w:pPr>
        <w:spacing w:line="360" w:lineRule="auto"/>
        <w:ind w:firstLineChars="100" w:firstLine="240"/>
        <w:rPr>
          <w:rFonts w:ascii="宋体" w:eastAsia="宋体" w:hAnsi="Times New Roman" w:cs="Times New Roman"/>
          <w:kern w:val="0"/>
          <w:sz w:val="24"/>
          <w:szCs w:val="20"/>
          <w:u w:val="single"/>
        </w:rPr>
      </w:pPr>
      <w:r>
        <w:rPr>
          <w:rFonts w:ascii="宋体" w:eastAsia="宋体" w:hAnsi="宋体" w:cs="Times New Roman"/>
          <w:kern w:val="0"/>
          <w:sz w:val="24"/>
          <w:szCs w:val="20"/>
        </w:rPr>
        <w:t xml:space="preserve">(4) </w:t>
      </w:r>
      <w:r>
        <w:rPr>
          <w:rFonts w:ascii="宋体" w:eastAsia="宋体" w:hAnsi="宋体" w:cs="Times New Roman" w:hint="eastAsia"/>
          <w:kern w:val="0"/>
          <w:sz w:val="24"/>
          <w:szCs w:val="20"/>
        </w:rPr>
        <w:t>提供有关资料的时间：</w:t>
      </w:r>
      <w:r>
        <w:rPr>
          <w:rFonts w:ascii="宋体" w:eastAsia="宋体" w:hAnsi="宋体" w:cs="Times New Roman" w:hint="eastAsia"/>
          <w:kern w:val="0"/>
          <w:sz w:val="24"/>
          <w:szCs w:val="20"/>
          <w:u w:val="single"/>
        </w:rPr>
        <w:t>开工前10日历天。</w:t>
      </w:r>
    </w:p>
    <w:p w14:paraId="62C4D946" w14:textId="77777777" w:rsidR="00A07971" w:rsidRDefault="00C61233">
      <w:pPr>
        <w:spacing w:line="360" w:lineRule="auto"/>
        <w:ind w:firstLineChars="100" w:firstLine="240"/>
        <w:rPr>
          <w:rFonts w:ascii="宋体" w:eastAsia="宋体" w:hAnsi="Times New Roman" w:cs="Times New Roman"/>
          <w:kern w:val="0"/>
          <w:sz w:val="24"/>
          <w:szCs w:val="20"/>
        </w:rPr>
      </w:pPr>
      <w:r>
        <w:rPr>
          <w:rFonts w:ascii="宋体" w:eastAsia="宋体" w:hAnsi="宋体" w:cs="Times New Roman"/>
          <w:kern w:val="0"/>
          <w:sz w:val="24"/>
          <w:szCs w:val="20"/>
        </w:rPr>
        <w:t xml:space="preserve">(5) </w:t>
      </w:r>
      <w:r>
        <w:rPr>
          <w:rFonts w:ascii="宋体" w:eastAsia="宋体" w:hAnsi="宋体" w:cs="Times New Roman" w:hint="eastAsia"/>
          <w:kern w:val="0"/>
          <w:sz w:val="24"/>
          <w:szCs w:val="20"/>
        </w:rPr>
        <w:t>办理有关所需证件的约定：</w:t>
      </w:r>
      <w:r>
        <w:rPr>
          <w:rFonts w:ascii="宋体" w:eastAsia="宋体" w:hAnsi="宋体" w:cs="Times New Roman" w:hint="eastAsia"/>
          <w:sz w:val="24"/>
          <w:szCs w:val="21"/>
          <w:u w:val="single"/>
          <w:lang w:val="en-NZ"/>
        </w:rPr>
        <w:t>施工单位自行办理所有施工所需证件</w:t>
      </w:r>
      <w:ins w:id="131" w:author="经纶" w:date="2023-01-16T21:39:00Z">
        <w:r>
          <w:rPr>
            <w:rFonts w:ascii="宋体" w:eastAsia="宋体" w:hAnsi="宋体" w:cs="Times New Roman" w:hint="eastAsia"/>
            <w:sz w:val="24"/>
            <w:szCs w:val="21"/>
            <w:u w:val="single"/>
          </w:rPr>
          <w:t>并承担由此产生的各项费用</w:t>
        </w:r>
      </w:ins>
      <w:r>
        <w:rPr>
          <w:rFonts w:ascii="宋体" w:eastAsia="宋体" w:hAnsi="宋体" w:cs="Times New Roman" w:hint="eastAsia"/>
          <w:sz w:val="24"/>
          <w:szCs w:val="21"/>
          <w:u w:val="single"/>
          <w:lang w:val="en-NZ"/>
        </w:rPr>
        <w:t>，发包人予以配合。对通用条款中应由发包人承担的工作而发包人委托承包人承担的，承包人已在投标时审慎报价，有关费用已包含在合同总价，发包人不再作补偿。</w:t>
      </w:r>
    </w:p>
    <w:p w14:paraId="34D02B12" w14:textId="77777777" w:rsidR="00A07971" w:rsidRDefault="00C61233">
      <w:pPr>
        <w:spacing w:line="360" w:lineRule="auto"/>
        <w:ind w:firstLineChars="100" w:firstLine="240"/>
        <w:rPr>
          <w:rFonts w:ascii="宋体" w:eastAsia="宋体" w:hAnsi="Times New Roman" w:cs="Times New Roman"/>
          <w:kern w:val="0"/>
          <w:sz w:val="24"/>
          <w:szCs w:val="20"/>
        </w:rPr>
      </w:pPr>
      <w:r>
        <w:rPr>
          <w:rFonts w:ascii="宋体" w:eastAsia="宋体" w:hAnsi="宋体" w:cs="Times New Roman"/>
          <w:kern w:val="0"/>
          <w:sz w:val="24"/>
          <w:szCs w:val="20"/>
        </w:rPr>
        <w:t xml:space="preserve">(6) </w:t>
      </w:r>
      <w:r>
        <w:rPr>
          <w:rFonts w:ascii="宋体" w:eastAsia="宋体" w:hAnsi="宋体" w:cs="Times New Roman" w:hint="eastAsia"/>
          <w:kern w:val="0"/>
          <w:sz w:val="24"/>
          <w:szCs w:val="20"/>
        </w:rPr>
        <w:t>现场交验的时间：</w:t>
      </w:r>
      <w:r>
        <w:rPr>
          <w:rFonts w:ascii="宋体" w:eastAsia="宋体" w:hAnsi="宋体" w:cs="Times New Roman"/>
          <w:kern w:val="0"/>
          <w:sz w:val="24"/>
          <w:szCs w:val="20"/>
          <w:u w:val="single"/>
        </w:rPr>
        <w:t xml:space="preserve">      /      </w:t>
      </w:r>
      <w:r>
        <w:rPr>
          <w:rFonts w:ascii="宋体" w:eastAsia="宋体" w:hAnsi="宋体" w:cs="Times New Roman" w:hint="eastAsia"/>
          <w:kern w:val="0"/>
          <w:sz w:val="24"/>
          <w:szCs w:val="20"/>
          <w:u w:val="single"/>
        </w:rPr>
        <w:t>。</w:t>
      </w:r>
    </w:p>
    <w:p w14:paraId="311126CF" w14:textId="77777777" w:rsidR="00A07971" w:rsidRDefault="00C61233">
      <w:pPr>
        <w:spacing w:line="360" w:lineRule="auto"/>
        <w:rPr>
          <w:rFonts w:ascii="宋体" w:eastAsia="宋体" w:hAnsi="Times New Roman" w:cs="SimSun-Identity-H"/>
          <w:kern w:val="0"/>
          <w:sz w:val="24"/>
          <w:szCs w:val="20"/>
          <w:u w:val="single"/>
        </w:rPr>
      </w:pPr>
      <w:commentRangeStart w:id="132"/>
      <w:commentRangeStart w:id="133"/>
      <w:r>
        <w:rPr>
          <w:rFonts w:ascii="宋体" w:eastAsia="宋体" w:hAnsi="宋体" w:cs="Times New Roman"/>
          <w:kern w:val="0"/>
          <w:sz w:val="24"/>
          <w:szCs w:val="20"/>
        </w:rPr>
        <w:t xml:space="preserve">  (7) </w:t>
      </w:r>
      <w:r>
        <w:rPr>
          <w:rFonts w:ascii="宋体" w:eastAsia="宋体" w:hAnsi="宋体" w:cs="Times New Roman" w:hint="eastAsia"/>
          <w:kern w:val="0"/>
          <w:sz w:val="24"/>
          <w:szCs w:val="20"/>
        </w:rPr>
        <w:t>提供施工设计图纸、设计文件的时间：</w:t>
      </w:r>
      <w:ins w:id="134" w:author="Administrator" w:date="2023-02-23T17:55:00Z">
        <w:r>
          <w:rPr>
            <w:rFonts w:hint="eastAsia"/>
          </w:rPr>
          <w:t>图纸会审后</w:t>
        </w:r>
        <w:r>
          <w:rPr>
            <w:rFonts w:hint="eastAsia"/>
          </w:rPr>
          <w:t>10</w:t>
        </w:r>
        <w:r>
          <w:rPr>
            <w:rFonts w:hint="eastAsia"/>
          </w:rPr>
          <w:t>日提供</w:t>
        </w:r>
      </w:ins>
      <w:commentRangeStart w:id="135"/>
      <w:del w:id="136" w:author="Administrator" w:date="2023-02-23T17:55:00Z">
        <w:r>
          <w:rPr>
            <w:rFonts w:ascii="宋体" w:eastAsia="宋体" w:hAnsi="宋体" w:cs="Times New Roman" w:hint="eastAsia"/>
            <w:sz w:val="24"/>
            <w:szCs w:val="20"/>
            <w:u w:val="single"/>
          </w:rPr>
          <w:delText>施工图纸开工前10日历天提供</w:delText>
        </w:r>
      </w:del>
      <w:r>
        <w:rPr>
          <w:rFonts w:ascii="宋体" w:eastAsia="宋体" w:hAnsi="宋体" w:cs="Times New Roman" w:hint="eastAsia"/>
          <w:sz w:val="24"/>
          <w:szCs w:val="20"/>
          <w:u w:val="single"/>
        </w:rPr>
        <w:t>。施工图纸及设计变更通知须经设计人和发包人盖章确认方有效</w:t>
      </w:r>
      <w:r>
        <w:rPr>
          <w:rFonts w:ascii="仿宋" w:eastAsia="宋体" w:hAnsi="仿宋" w:cs="Times New Roman" w:hint="eastAsia"/>
          <w:sz w:val="24"/>
          <w:szCs w:val="20"/>
          <w:u w:val="single"/>
        </w:rPr>
        <w:t>。</w:t>
      </w:r>
      <w:commentRangeEnd w:id="132"/>
      <w:r>
        <w:commentReference w:id="132"/>
      </w:r>
      <w:commentRangeEnd w:id="135"/>
      <w:r>
        <w:rPr>
          <w:rStyle w:val="aff9"/>
          <w:rFonts w:ascii="Times New Roman" w:hAnsi="Times New Roman" w:cs="Times New Roman"/>
        </w:rPr>
        <w:commentReference w:id="135"/>
      </w:r>
      <w:commentRangeEnd w:id="133"/>
      <w:r>
        <w:rPr>
          <w:rStyle w:val="aff9"/>
          <w:rFonts w:ascii="Times New Roman" w:hAnsi="Times New Roman" w:cs="Times New Roman"/>
        </w:rPr>
        <w:commentReference w:id="133"/>
      </w:r>
    </w:p>
    <w:p w14:paraId="38196E62" w14:textId="77777777" w:rsidR="00A07971" w:rsidRDefault="00C61233">
      <w:pPr>
        <w:spacing w:line="360" w:lineRule="auto"/>
        <w:ind w:firstLineChars="100" w:firstLine="240"/>
        <w:rPr>
          <w:rFonts w:ascii="宋体" w:eastAsia="宋体" w:hAnsi="Times New Roman" w:cs="Times New Roman"/>
          <w:kern w:val="0"/>
          <w:sz w:val="24"/>
          <w:szCs w:val="20"/>
        </w:rPr>
      </w:pPr>
      <w:r>
        <w:rPr>
          <w:rFonts w:ascii="宋体" w:eastAsia="宋体" w:hAnsi="宋体" w:cs="Times New Roman"/>
          <w:kern w:val="0"/>
          <w:sz w:val="24"/>
          <w:szCs w:val="20"/>
        </w:rPr>
        <w:t xml:space="preserve">(8) </w:t>
      </w:r>
      <w:r>
        <w:rPr>
          <w:rFonts w:ascii="宋体" w:eastAsia="宋体" w:hAnsi="宋体" w:cs="Times New Roman" w:hint="eastAsia"/>
          <w:kern w:val="0"/>
          <w:sz w:val="24"/>
          <w:szCs w:val="20"/>
        </w:rPr>
        <w:t>组织图纸会审和设计交底的约定：</w:t>
      </w:r>
      <w:r>
        <w:rPr>
          <w:rFonts w:ascii="宋体" w:eastAsia="宋体" w:hAnsi="宋体" w:cs="Times New Roman" w:hint="eastAsia"/>
          <w:sz w:val="24"/>
          <w:szCs w:val="20"/>
          <w:u w:val="single"/>
        </w:rPr>
        <w:t>开工前五天内完成会审和设计交底，按施工进度要求，分阶段完成。</w:t>
      </w:r>
    </w:p>
    <w:p w14:paraId="42AC6883" w14:textId="77777777" w:rsidR="00A07971" w:rsidRDefault="00C61233">
      <w:pPr>
        <w:spacing w:line="360" w:lineRule="auto"/>
        <w:ind w:firstLineChars="100" w:firstLine="240"/>
        <w:rPr>
          <w:rFonts w:ascii="宋体" w:eastAsia="宋体" w:hAnsi="Times New Roman" w:cs="Times New Roman"/>
          <w:kern w:val="0"/>
          <w:sz w:val="24"/>
          <w:szCs w:val="20"/>
        </w:rPr>
      </w:pPr>
      <w:r>
        <w:rPr>
          <w:rFonts w:ascii="宋体" w:eastAsia="宋体" w:hAnsi="宋体" w:cs="Times New Roman"/>
          <w:kern w:val="0"/>
          <w:sz w:val="24"/>
          <w:szCs w:val="20"/>
        </w:rPr>
        <w:t xml:space="preserve">(10) </w:t>
      </w:r>
      <w:r>
        <w:rPr>
          <w:rFonts w:ascii="宋体" w:eastAsia="宋体" w:hAnsi="宋体" w:cs="Times New Roman" w:hint="eastAsia"/>
          <w:kern w:val="0"/>
          <w:sz w:val="24"/>
          <w:szCs w:val="20"/>
        </w:rPr>
        <w:t>接收已完工程支付工程相关价款的约定：</w:t>
      </w:r>
    </w:p>
    <w:p w14:paraId="6B324B4B" w14:textId="77777777" w:rsidR="00A07971" w:rsidRDefault="00C61233">
      <w:pPr>
        <w:spacing w:line="360" w:lineRule="auto"/>
        <w:ind w:firstLineChars="100" w:firstLine="240"/>
        <w:rPr>
          <w:rFonts w:ascii="宋体" w:eastAsia="宋体" w:hAnsi="Times New Roman" w:cs="Times New Roman"/>
          <w:kern w:val="0"/>
          <w:sz w:val="24"/>
          <w:szCs w:val="20"/>
        </w:rPr>
      </w:pPr>
      <w:r>
        <w:rPr>
          <w:rFonts w:ascii="宋体" w:eastAsia="宋体" w:hAnsi="宋体" w:cs="Times New Roman" w:hint="eastAsia"/>
          <w:kern w:val="0"/>
          <w:sz w:val="24"/>
          <w:szCs w:val="20"/>
        </w:rPr>
        <w:t>委托给承包人负责的部分工作有：</w:t>
      </w:r>
    </w:p>
    <w:p w14:paraId="037F770F" w14:textId="77777777" w:rsidR="00A07971" w:rsidRDefault="00C61233">
      <w:pPr>
        <w:spacing w:line="360" w:lineRule="auto"/>
        <w:rPr>
          <w:rFonts w:ascii="宋体" w:eastAsia="宋体" w:hAnsi="Times New Roman" w:cs="Times New Roman"/>
          <w:kern w:val="0"/>
          <w:sz w:val="24"/>
          <w:szCs w:val="20"/>
        </w:rPr>
      </w:pPr>
      <w:r>
        <w:rPr>
          <w:rFonts w:ascii="宋体" w:eastAsia="宋体" w:hAnsi="宋体" w:cs="Times New Roman"/>
          <w:kern w:val="0"/>
          <w:sz w:val="24"/>
          <w:szCs w:val="20"/>
        </w:rPr>
        <w:t xml:space="preserve">19.3 </w:t>
      </w:r>
      <w:r>
        <w:rPr>
          <w:rFonts w:ascii="宋体" w:eastAsia="宋体" w:hAnsi="宋体" w:cs="Times New Roman" w:hint="eastAsia"/>
          <w:kern w:val="0"/>
          <w:sz w:val="24"/>
          <w:szCs w:val="20"/>
        </w:rPr>
        <w:t>提供施工场地的时间：</w:t>
      </w:r>
      <w:bookmarkStart w:id="137" w:name="_Hlk127801367"/>
      <w:commentRangeStart w:id="138"/>
      <w:commentRangeStart w:id="139"/>
      <w:r>
        <w:rPr>
          <w:rFonts w:ascii="宋体" w:eastAsia="宋体" w:hAnsi="宋体" w:cs="Times New Roman" w:hint="eastAsia"/>
          <w:sz w:val="24"/>
          <w:szCs w:val="20"/>
          <w:u w:val="single"/>
        </w:rPr>
        <w:t>双方协商确定</w:t>
      </w:r>
      <w:bookmarkEnd w:id="137"/>
      <w:r>
        <w:rPr>
          <w:rFonts w:ascii="宋体" w:eastAsia="宋体" w:hAnsi="宋体" w:cs="Times New Roman" w:hint="eastAsia"/>
          <w:sz w:val="24"/>
          <w:szCs w:val="20"/>
          <w:u w:val="single"/>
        </w:rPr>
        <w:t>。</w:t>
      </w:r>
      <w:commentRangeEnd w:id="138"/>
      <w:r>
        <w:commentReference w:id="138"/>
      </w:r>
      <w:commentRangeEnd w:id="139"/>
      <w:r>
        <w:rPr>
          <w:rStyle w:val="aff9"/>
          <w:rFonts w:ascii="Times New Roman" w:hAnsi="Times New Roman" w:cs="Times New Roman"/>
        </w:rPr>
        <w:commentReference w:id="139"/>
      </w:r>
    </w:p>
    <w:p w14:paraId="787D5D22" w14:textId="77777777" w:rsidR="00A07971" w:rsidRDefault="00C61233">
      <w:pPr>
        <w:spacing w:line="360" w:lineRule="auto"/>
        <w:rPr>
          <w:rFonts w:ascii="宋体" w:eastAsia="宋体" w:hAnsi="Times New Roman" w:cs="Times New Roman"/>
          <w:kern w:val="0"/>
          <w:sz w:val="24"/>
          <w:szCs w:val="20"/>
        </w:rPr>
      </w:pPr>
      <w:r>
        <w:rPr>
          <w:rFonts w:ascii="宋体" w:eastAsia="宋体" w:hAnsi="宋体" w:cs="Times New Roman"/>
          <w:kern w:val="0"/>
          <w:sz w:val="24"/>
          <w:szCs w:val="20"/>
        </w:rPr>
        <w:t>19.5</w:t>
      </w:r>
      <w:r>
        <w:rPr>
          <w:rFonts w:ascii="宋体" w:eastAsia="宋体" w:hAnsi="宋体" w:cs="Times New Roman" w:hint="eastAsia"/>
          <w:kern w:val="0"/>
          <w:sz w:val="24"/>
          <w:szCs w:val="20"/>
        </w:rPr>
        <w:t>支付期及支付方式的约定</w:t>
      </w:r>
    </w:p>
    <w:p w14:paraId="7C6AEB37" w14:textId="77777777" w:rsidR="00A07971" w:rsidRDefault="00C61233">
      <w:pPr>
        <w:spacing w:line="360" w:lineRule="auto"/>
        <w:ind w:firstLineChars="100" w:firstLine="240"/>
        <w:rPr>
          <w:rFonts w:ascii="宋体" w:eastAsia="宋体" w:hAnsi="Times New Roman" w:cs="Times New Roman"/>
          <w:kern w:val="0"/>
          <w:sz w:val="24"/>
          <w:szCs w:val="20"/>
        </w:rPr>
      </w:pPr>
      <w:r>
        <w:rPr>
          <w:rFonts w:ascii="宋体" w:eastAsia="宋体" w:hAnsi="宋体" w:cs="Times New Roman"/>
          <w:kern w:val="0"/>
          <w:sz w:val="24"/>
          <w:szCs w:val="20"/>
        </w:rPr>
        <w:t xml:space="preserve">(1) </w:t>
      </w:r>
      <w:r>
        <w:rPr>
          <w:rFonts w:ascii="宋体" w:eastAsia="宋体" w:hAnsi="宋体" w:cs="Times New Roman" w:hint="eastAsia"/>
          <w:kern w:val="0"/>
          <w:sz w:val="24"/>
          <w:szCs w:val="20"/>
        </w:rPr>
        <w:t>工程价款支付期限</w:t>
      </w:r>
    </w:p>
    <w:p w14:paraId="2CCEA594" w14:textId="77777777" w:rsidR="00A07971" w:rsidRDefault="00C61233">
      <w:pPr>
        <w:spacing w:line="360" w:lineRule="auto"/>
        <w:ind w:firstLineChars="250" w:firstLine="600"/>
        <w:rPr>
          <w:rFonts w:ascii="宋体" w:eastAsia="宋体" w:hAnsi="Times New Roman" w:cs="Times New Roman"/>
          <w:kern w:val="0"/>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kern w:val="0"/>
          <w:sz w:val="24"/>
          <w:szCs w:val="20"/>
        </w:rPr>
        <w:t>按合同约定条款和支付方式、期限支付。</w:t>
      </w:r>
    </w:p>
    <w:p w14:paraId="0EB2D757" w14:textId="77777777" w:rsidR="00A07971" w:rsidRDefault="00C61233">
      <w:pPr>
        <w:spacing w:line="360" w:lineRule="auto"/>
        <w:ind w:firstLineChars="50" w:firstLine="120"/>
        <w:rPr>
          <w:rFonts w:ascii="宋体" w:eastAsia="宋体" w:hAnsi="Times New Roman" w:cs="Times New Roman"/>
          <w:kern w:val="0"/>
          <w:sz w:val="24"/>
          <w:szCs w:val="20"/>
        </w:rPr>
      </w:pPr>
      <w:r>
        <w:rPr>
          <w:rFonts w:ascii="宋体" w:eastAsia="宋体" w:hAnsi="宋体" w:cs="Times New Roman"/>
          <w:kern w:val="0"/>
          <w:sz w:val="24"/>
          <w:szCs w:val="20"/>
        </w:rPr>
        <w:t xml:space="preserve"> (2) </w:t>
      </w:r>
      <w:r>
        <w:rPr>
          <w:rFonts w:ascii="宋体" w:eastAsia="宋体" w:hAnsi="宋体" w:cs="Times New Roman" w:hint="eastAsia"/>
          <w:kern w:val="0"/>
          <w:sz w:val="24"/>
          <w:szCs w:val="20"/>
        </w:rPr>
        <w:t>工程价款支付方式</w:t>
      </w:r>
    </w:p>
    <w:p w14:paraId="7DFBDD66" w14:textId="77777777" w:rsidR="00A07971" w:rsidRDefault="00C61233">
      <w:pPr>
        <w:spacing w:line="360" w:lineRule="auto"/>
        <w:ind w:firstLineChars="250" w:firstLine="600"/>
        <w:rPr>
          <w:rFonts w:ascii="Times New Roman" w:eastAsia="宋体" w:hAnsi="Times New Roman" w:cs="Times New Roman"/>
          <w:kern w:val="0"/>
          <w:sz w:val="24"/>
          <w:szCs w:val="24"/>
        </w:rPr>
      </w:pPr>
      <w:r>
        <w:rPr>
          <w:rFonts w:ascii="Times New Roman" w:eastAsia="宋体" w:hAnsi="Times New Roman" w:cs="Times New Roman" w:hint="eastAsia"/>
          <w:sz w:val="24"/>
          <w:szCs w:val="24"/>
          <w:bdr w:val="single" w:sz="4" w:space="0" w:color="auto"/>
        </w:rPr>
        <w:t>√</w:t>
      </w:r>
      <w:r>
        <w:rPr>
          <w:rFonts w:ascii="Times New Roman" w:eastAsia="宋体" w:hAnsi="Times New Roman" w:cs="Times New Roman" w:hint="eastAsia"/>
          <w:kern w:val="0"/>
          <w:sz w:val="24"/>
          <w:szCs w:val="24"/>
        </w:rPr>
        <w:t>支票支付及其它。</w:t>
      </w:r>
    </w:p>
    <w:p w14:paraId="4269861E" w14:textId="77777777" w:rsidR="00A07971" w:rsidRDefault="00A07971">
      <w:pPr>
        <w:pStyle w:val="a3"/>
        <w:spacing w:line="360" w:lineRule="auto"/>
      </w:pPr>
    </w:p>
    <w:p w14:paraId="654B14AC" w14:textId="77777777" w:rsidR="00A07971" w:rsidRDefault="00C61233" w:rsidP="00A07971">
      <w:pPr>
        <w:numPr>
          <w:ilvl w:val="0"/>
          <w:numId w:val="9"/>
          <w:ins w:id="140" w:author="审计办刘思绮" w:date="2023-05-10T16:36:00Z"/>
        </w:numPr>
        <w:tabs>
          <w:tab w:val="center" w:pos="4153"/>
        </w:tabs>
        <w:spacing w:line="360" w:lineRule="auto"/>
        <w:rPr>
          <w:ins w:id="141" w:author="审计办刘思绮" w:date="2023-05-10T16:36:00Z"/>
          <w:rFonts w:ascii="黑体" w:eastAsia="黑体" w:hAnsi="宋体" w:cs="Times New Roman"/>
          <w:b/>
          <w:sz w:val="24"/>
          <w:szCs w:val="20"/>
        </w:rPr>
        <w:pPrChange w:id="142" w:author="审计办刘思绮" w:date="2023-05-10T16:36:00Z">
          <w:pPr>
            <w:tabs>
              <w:tab w:val="center" w:pos="4153"/>
            </w:tabs>
            <w:spacing w:line="360" w:lineRule="auto"/>
          </w:pPr>
        </w:pPrChange>
      </w:pPr>
      <w:del w:id="143" w:author="审计办刘思绮" w:date="2023-05-10T16:36:00Z">
        <w:r>
          <w:rPr>
            <w:rFonts w:ascii="黑体" w:eastAsia="黑体" w:hAnsi="宋体" w:cs="Times New Roman"/>
            <w:b/>
            <w:sz w:val="24"/>
            <w:szCs w:val="20"/>
          </w:rPr>
          <w:delText xml:space="preserve">20. </w:delText>
        </w:r>
      </w:del>
      <w:r>
        <w:rPr>
          <w:rFonts w:ascii="黑体" w:eastAsia="黑体" w:hAnsi="宋体" w:cs="Times New Roman" w:hint="eastAsia"/>
          <w:b/>
          <w:sz w:val="24"/>
          <w:szCs w:val="20"/>
        </w:rPr>
        <w:t>承包人</w:t>
      </w:r>
    </w:p>
    <w:p w14:paraId="0C64FA48" w14:textId="77777777" w:rsidR="00A07971" w:rsidRDefault="00C61233" w:rsidP="00A07971">
      <w:pPr>
        <w:numPr>
          <w:ilvl w:val="0"/>
          <w:numId w:val="9"/>
          <w:ins w:id="144" w:author="审计办刘思绮" w:date="2023-05-10T16:36:00Z"/>
        </w:numPr>
        <w:tabs>
          <w:tab w:val="center" w:pos="4153"/>
        </w:tabs>
        <w:spacing w:line="360" w:lineRule="auto"/>
        <w:rPr>
          <w:del w:id="145" w:author="Administrator" w:date="2023-02-23T17:56:00Z"/>
          <w:rFonts w:ascii="黑体" w:eastAsia="黑体" w:hAnsi="宋体" w:cs="Times New Roman"/>
          <w:b/>
          <w:sz w:val="24"/>
          <w:szCs w:val="20"/>
        </w:rPr>
        <w:pPrChange w:id="146" w:author="审计办刘思绮" w:date="2023-05-10T16:36:00Z">
          <w:pPr>
            <w:tabs>
              <w:tab w:val="center" w:pos="4153"/>
            </w:tabs>
            <w:spacing w:line="360" w:lineRule="auto"/>
          </w:pPr>
        </w:pPrChange>
      </w:pPr>
      <w:ins w:id="147" w:author="明" w:date="2023-02-23T17:24:00Z">
        <w:del w:id="148" w:author="Administrator" w:date="2023-02-23T17:56:00Z">
          <w:r>
            <w:rPr>
              <w:rFonts w:ascii="黑体" w:eastAsia="黑体" w:hAnsi="宋体" w:cs="Times New Roman" w:hint="eastAsia"/>
              <w:b/>
              <w:sz w:val="24"/>
              <w:szCs w:val="20"/>
            </w:rPr>
            <w:lastRenderedPageBreak/>
            <w:delText>（增加现场施工总承包</w:delText>
          </w:r>
        </w:del>
        <w:del w:id="149" w:author="Administrator" w:date="2023-02-23T17:55:00Z">
          <w:r>
            <w:rPr>
              <w:rFonts w:ascii="黑体" w:eastAsia="黑体" w:hAnsi="宋体" w:cs="Times New Roman" w:hint="eastAsia"/>
              <w:b/>
              <w:sz w:val="24"/>
              <w:szCs w:val="20"/>
            </w:rPr>
            <w:delText>的管理）</w:delText>
          </w:r>
        </w:del>
      </w:ins>
    </w:p>
    <w:p w14:paraId="18E24FEF"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20</w:t>
      </w:r>
      <w:r>
        <w:rPr>
          <w:rFonts w:ascii="宋体" w:eastAsia="宋体" w:hAnsi="Times New Roman" w:cs="Times New Roman"/>
          <w:sz w:val="24"/>
          <w:szCs w:val="20"/>
        </w:rPr>
        <w:t>.</w:t>
      </w:r>
      <w:r>
        <w:rPr>
          <w:rFonts w:ascii="宋体" w:eastAsia="宋体" w:hAnsi="宋体" w:cs="Times New Roman"/>
          <w:sz w:val="24"/>
          <w:szCs w:val="20"/>
        </w:rPr>
        <w:t xml:space="preserve">2 </w:t>
      </w:r>
      <w:r>
        <w:rPr>
          <w:rFonts w:ascii="宋体" w:eastAsia="宋体" w:hAnsi="宋体" w:cs="Times New Roman" w:hint="eastAsia"/>
          <w:sz w:val="24"/>
          <w:szCs w:val="20"/>
        </w:rPr>
        <w:t>承包人完成下列工作的约定</w:t>
      </w:r>
    </w:p>
    <w:p w14:paraId="3D214B02" w14:textId="77777777" w:rsidR="00A07971" w:rsidRDefault="00C61233">
      <w:pPr>
        <w:spacing w:after="120" w:line="360" w:lineRule="auto"/>
        <w:ind w:leftChars="-85" w:left="-178" w:firstLine="240"/>
        <w:rPr>
          <w:rFonts w:ascii="宋体" w:eastAsia="宋体" w:hAnsi="Times New Roman" w:cs="Times New Roman"/>
          <w:sz w:val="24"/>
          <w:szCs w:val="24"/>
          <w:u w:val="single"/>
        </w:rPr>
      </w:pPr>
      <w:r>
        <w:rPr>
          <w:rFonts w:ascii="宋体" w:eastAsia="宋体" w:hAnsi="宋体" w:cs="Times New Roman" w:hint="eastAsia"/>
          <w:kern w:val="0"/>
          <w:sz w:val="24"/>
          <w:szCs w:val="24"/>
        </w:rPr>
        <w:t>（</w:t>
      </w:r>
      <w:r>
        <w:rPr>
          <w:rFonts w:ascii="宋体" w:eastAsia="宋体" w:hAnsi="宋体" w:cs="Times New Roman"/>
          <w:kern w:val="0"/>
          <w:sz w:val="24"/>
          <w:szCs w:val="24"/>
        </w:rPr>
        <w:t>5</w:t>
      </w:r>
      <w:r>
        <w:rPr>
          <w:rFonts w:ascii="宋体" w:eastAsia="宋体" w:hAnsi="宋体" w:cs="Times New Roman" w:hint="eastAsia"/>
          <w:kern w:val="0"/>
          <w:sz w:val="24"/>
          <w:szCs w:val="24"/>
        </w:rPr>
        <w:t>）承包人</w:t>
      </w:r>
      <w:r>
        <w:rPr>
          <w:rFonts w:ascii="宋体" w:eastAsia="宋体" w:hAnsi="宋体" w:cs="Times New Roman" w:hint="eastAsia"/>
          <w:sz w:val="24"/>
          <w:szCs w:val="24"/>
        </w:rPr>
        <w:t>向发包人提供施工现场办公和生活的房屋设施的时间和要求：</w:t>
      </w:r>
      <w:r>
        <w:rPr>
          <w:rFonts w:ascii="宋体" w:eastAsia="宋体" w:hAnsi="宋体" w:cs="Times New Roman" w:hint="eastAsia"/>
          <w:sz w:val="24"/>
          <w:szCs w:val="24"/>
          <w:u w:val="single"/>
        </w:rPr>
        <w:t>严格遵守国家、广东省广州市有关规定（标准如有不同，以较高标准计），负责办理施工有关手续</w:t>
      </w:r>
      <w:ins w:id="150" w:author="经纶" w:date="2023-01-16T21:45:00Z">
        <w:r>
          <w:rPr>
            <w:rFonts w:ascii="宋体" w:eastAsia="宋体" w:hAnsi="宋体" w:cs="Times New Roman" w:hint="eastAsia"/>
            <w:color w:val="FF0000"/>
            <w:sz w:val="24"/>
            <w:szCs w:val="24"/>
            <w:u w:val="single"/>
          </w:rPr>
          <w:t>并承担相关费用</w:t>
        </w:r>
      </w:ins>
      <w:r>
        <w:rPr>
          <w:rFonts w:ascii="宋体" w:eastAsia="宋体" w:hAnsi="宋体" w:cs="Times New Roman" w:hint="eastAsia"/>
          <w:sz w:val="24"/>
          <w:szCs w:val="24"/>
          <w:u w:val="single"/>
        </w:rPr>
        <w:t>（包括有关施工场地交通、环境保护、施工噪音、安全防护、文明施工理等），并在开工后</w:t>
      </w:r>
      <w:r>
        <w:rPr>
          <w:rFonts w:ascii="宋体" w:eastAsia="宋体" w:hAnsi="宋体" w:cs="Times New Roman"/>
          <w:sz w:val="24"/>
          <w:szCs w:val="24"/>
          <w:u w:val="single"/>
        </w:rPr>
        <w:t>3</w:t>
      </w:r>
      <w:r>
        <w:rPr>
          <w:rFonts w:ascii="宋体" w:eastAsia="宋体" w:hAnsi="宋体" w:cs="Times New Roman" w:hint="eastAsia"/>
          <w:sz w:val="24"/>
          <w:szCs w:val="24"/>
          <w:u w:val="single"/>
        </w:rPr>
        <w:t>天内以书面形式报备发包人；建立相应的规章制度和防护措施，并承担造成事故的责任和发生的费用，保证发包人免受因此造成的损失；如因</w:t>
      </w:r>
      <w:ins w:id="151" w:author="经纶" w:date="2023-01-16T21:47:00Z">
        <w:r>
          <w:rPr>
            <w:rFonts w:ascii="宋体" w:eastAsia="宋体" w:hAnsi="宋体" w:cs="Times New Roman" w:hint="eastAsia"/>
            <w:color w:val="FF0000"/>
            <w:sz w:val="24"/>
            <w:szCs w:val="24"/>
            <w:u w:val="single"/>
          </w:rPr>
          <w:t>上述原因</w:t>
        </w:r>
      </w:ins>
      <w:del w:id="152" w:author="经纶" w:date="2023-01-16T21:47:00Z">
        <w:r>
          <w:rPr>
            <w:rFonts w:ascii="宋体" w:eastAsia="宋体" w:hAnsi="宋体" w:cs="Times New Roman" w:hint="eastAsia"/>
            <w:sz w:val="24"/>
            <w:szCs w:val="24"/>
            <w:u w:val="single"/>
          </w:rPr>
          <w:delText>此</w:delText>
        </w:r>
      </w:del>
      <w:r>
        <w:rPr>
          <w:rFonts w:ascii="宋体" w:eastAsia="宋体" w:hAnsi="宋体" w:cs="Times New Roman" w:hint="eastAsia"/>
          <w:sz w:val="24"/>
          <w:szCs w:val="24"/>
          <w:u w:val="single"/>
        </w:rPr>
        <w:t>给发包人造成损失的，承包人按给发包人造成的全部损失（包括但不限于增加的费用）进行赔偿</w:t>
      </w:r>
      <w:del w:id="153" w:author="经纶" w:date="2023-01-16T21:47:00Z">
        <w:r>
          <w:rPr>
            <w:rFonts w:ascii="宋体" w:eastAsia="宋体" w:hAnsi="宋体" w:cs="Times New Roman" w:hint="eastAsia"/>
            <w:sz w:val="24"/>
            <w:szCs w:val="24"/>
            <w:u w:val="single"/>
          </w:rPr>
          <w:delText>。</w:delText>
        </w:r>
      </w:del>
      <w:ins w:id="154" w:author="经纶" w:date="2023-01-16T21:47:00Z">
        <w:r>
          <w:rPr>
            <w:rFonts w:ascii="宋体" w:eastAsia="宋体" w:hAnsi="宋体" w:cs="Times New Roman" w:hint="eastAsia"/>
            <w:sz w:val="24"/>
            <w:szCs w:val="24"/>
            <w:u w:val="single"/>
          </w:rPr>
          <w:t>，</w:t>
        </w:r>
      </w:ins>
      <w:r>
        <w:rPr>
          <w:rFonts w:ascii="宋体" w:eastAsia="宋体" w:hAnsi="宋体" w:cs="Times New Roman" w:hint="eastAsia"/>
          <w:sz w:val="24"/>
          <w:szCs w:val="24"/>
          <w:u w:val="single"/>
        </w:rPr>
        <w:t>造成竣工日期延误，由承包人负责。</w:t>
      </w:r>
    </w:p>
    <w:p w14:paraId="414754A2" w14:textId="77777777" w:rsidR="00A07971" w:rsidRDefault="00C61233">
      <w:pPr>
        <w:spacing w:line="360" w:lineRule="auto"/>
        <w:rPr>
          <w:rFonts w:ascii="宋体" w:eastAsia="宋体" w:hAnsi="Times New Roman" w:cs="Times New Roman"/>
          <w:sz w:val="24"/>
          <w:szCs w:val="20"/>
          <w:u w:val="single"/>
          <w:lang w:val="en-NZ"/>
        </w:rPr>
      </w:pPr>
      <w:r>
        <w:rPr>
          <w:rFonts w:ascii="宋体" w:eastAsia="宋体" w:hAnsi="宋体" w:cs="Times New Roman" w:hint="eastAsia"/>
          <w:kern w:val="0"/>
          <w:sz w:val="24"/>
          <w:szCs w:val="20"/>
        </w:rPr>
        <w:t>（</w:t>
      </w:r>
      <w:r>
        <w:rPr>
          <w:rFonts w:ascii="宋体" w:eastAsia="宋体" w:hAnsi="宋体" w:cs="Times New Roman"/>
          <w:kern w:val="0"/>
          <w:sz w:val="24"/>
          <w:szCs w:val="20"/>
        </w:rPr>
        <w:t>5</w:t>
      </w:r>
      <w:r>
        <w:rPr>
          <w:rFonts w:ascii="宋体" w:eastAsia="宋体" w:hAnsi="Times New Roman" w:cs="Times New Roman"/>
          <w:kern w:val="0"/>
          <w:sz w:val="24"/>
          <w:szCs w:val="20"/>
        </w:rPr>
        <w:t>.</w:t>
      </w:r>
      <w:r>
        <w:rPr>
          <w:rFonts w:ascii="宋体" w:eastAsia="宋体" w:hAnsi="宋体" w:cs="Times New Roman"/>
          <w:kern w:val="0"/>
          <w:sz w:val="24"/>
          <w:szCs w:val="20"/>
        </w:rPr>
        <w:t>1</w:t>
      </w:r>
      <w:r>
        <w:rPr>
          <w:rFonts w:ascii="宋体" w:eastAsia="宋体" w:hAnsi="宋体" w:cs="Times New Roman" w:hint="eastAsia"/>
          <w:kern w:val="0"/>
          <w:sz w:val="24"/>
          <w:szCs w:val="20"/>
        </w:rPr>
        <w:t>）</w:t>
      </w:r>
      <w:r>
        <w:rPr>
          <w:rFonts w:ascii="Times New Roman" w:eastAsia="宋体" w:hAnsi="Times New Roman" w:cs="Times New Roman" w:hint="eastAsia"/>
          <w:sz w:val="24"/>
          <w:szCs w:val="20"/>
        </w:rPr>
        <w:t>完成施工所需水、电、通讯线路接驳的时间及地点：</w:t>
      </w:r>
      <w:r>
        <w:rPr>
          <w:rFonts w:ascii="Times New Roman" w:eastAsia="宋体" w:hAnsi="Times New Roman" w:cs="Times New Roman" w:hint="eastAsia"/>
          <w:sz w:val="24"/>
          <w:szCs w:val="20"/>
          <w:u w:val="single"/>
          <w:lang w:val="en-NZ"/>
        </w:rPr>
        <w:t>开工前施工用水、用电接至施工场地边缘，根据施工需要自行解决施工现场内的水电管线，并按相关水电费管理规定，</w:t>
      </w:r>
      <w:ins w:id="155" w:author="经纶" w:date="2023-01-16T21:49:00Z">
        <w:r>
          <w:rPr>
            <w:rFonts w:ascii="Times New Roman" w:eastAsia="宋体" w:hAnsi="Times New Roman" w:cs="Times New Roman" w:hint="eastAsia"/>
            <w:sz w:val="24"/>
            <w:szCs w:val="20"/>
            <w:u w:val="single"/>
            <w:lang w:val="en-NZ"/>
          </w:rPr>
          <w:t>按实际用水、用电量</w:t>
        </w:r>
      </w:ins>
      <w:ins w:id="156" w:author="经纶" w:date="2023-01-17T12:10:00Z">
        <w:r>
          <w:rPr>
            <w:rFonts w:ascii="Times New Roman" w:eastAsia="宋体" w:hAnsi="Times New Roman" w:cs="Times New Roman" w:hint="eastAsia"/>
            <w:sz w:val="24"/>
            <w:szCs w:val="20"/>
            <w:u w:val="single"/>
          </w:rPr>
          <w:t>由承包人</w:t>
        </w:r>
      </w:ins>
      <w:ins w:id="157" w:author="经纶" w:date="2023-01-16T21:49:00Z">
        <w:r>
          <w:rPr>
            <w:rFonts w:ascii="Times New Roman" w:eastAsia="宋体" w:hAnsi="Times New Roman" w:cs="Times New Roman" w:hint="eastAsia"/>
            <w:sz w:val="24"/>
            <w:szCs w:val="20"/>
            <w:u w:val="single"/>
            <w:lang w:val="en-NZ"/>
          </w:rPr>
          <w:t>定期缴交水电</w:t>
        </w:r>
      </w:ins>
      <w:ins w:id="158" w:author="经纶" w:date="2023-01-17T12:10:00Z">
        <w:r>
          <w:rPr>
            <w:rFonts w:ascii="Times New Roman" w:eastAsia="宋体" w:hAnsi="Times New Roman" w:cs="Times New Roman" w:hint="eastAsia"/>
            <w:sz w:val="24"/>
            <w:szCs w:val="20"/>
            <w:u w:val="single"/>
          </w:rPr>
          <w:t>等</w:t>
        </w:r>
      </w:ins>
      <w:ins w:id="159" w:author="经纶" w:date="2023-01-16T21:49:00Z">
        <w:r>
          <w:rPr>
            <w:rFonts w:ascii="Times New Roman" w:eastAsia="宋体" w:hAnsi="Times New Roman" w:cs="Times New Roman" w:hint="eastAsia"/>
            <w:sz w:val="24"/>
            <w:szCs w:val="20"/>
            <w:u w:val="single"/>
            <w:lang w:val="en-NZ"/>
          </w:rPr>
          <w:t>费用，</w:t>
        </w:r>
      </w:ins>
      <w:commentRangeStart w:id="160"/>
      <w:commentRangeStart w:id="161"/>
      <w:r>
        <w:rPr>
          <w:rFonts w:ascii="Times New Roman" w:eastAsia="宋体" w:hAnsi="Times New Roman" w:cs="Times New Roman" w:hint="eastAsia"/>
          <w:sz w:val="24"/>
          <w:szCs w:val="20"/>
          <w:u w:val="single"/>
          <w:lang w:val="en-NZ"/>
        </w:rPr>
        <w:t>水电费用已包含在配合费中</w:t>
      </w:r>
      <w:commentRangeEnd w:id="160"/>
      <w:r>
        <w:commentReference w:id="160"/>
      </w:r>
      <w:commentRangeEnd w:id="161"/>
      <w:r>
        <w:rPr>
          <w:rStyle w:val="aff9"/>
          <w:rFonts w:ascii="Times New Roman" w:hAnsi="Times New Roman" w:cs="Times New Roman"/>
        </w:rPr>
        <w:commentReference w:id="161"/>
      </w:r>
      <w:ins w:id="162" w:author="审计办刘思绮" w:date="2023-05-10T16:36:00Z">
        <w:r>
          <w:rPr>
            <w:rFonts w:ascii="Times New Roman" w:eastAsia="宋体" w:hAnsi="Times New Roman" w:cs="Times New Roman" w:hint="eastAsia"/>
            <w:sz w:val="24"/>
            <w:szCs w:val="20"/>
            <w:u w:val="single"/>
            <w:lang w:val="en-NZ"/>
          </w:rPr>
          <w:t>，</w:t>
        </w:r>
        <w:r>
          <w:rPr>
            <w:rFonts w:ascii="仿宋" w:eastAsia="仿宋" w:hAnsi="仿宋" w:cs="仿宋" w:hint="eastAsia"/>
            <w:sz w:val="24"/>
            <w:lang w:val="en-NZ"/>
          </w:rPr>
          <w:t>发包人不</w:t>
        </w:r>
        <w:r>
          <w:rPr>
            <w:rFonts w:ascii="仿宋" w:eastAsia="仿宋" w:hAnsi="仿宋" w:cs="仿宋" w:hint="eastAsia"/>
            <w:sz w:val="24"/>
          </w:rPr>
          <w:t>承担水电费等费用亦不</w:t>
        </w:r>
        <w:r>
          <w:rPr>
            <w:rFonts w:ascii="仿宋" w:eastAsia="仿宋" w:hAnsi="仿宋" w:cs="仿宋" w:hint="eastAsia"/>
            <w:sz w:val="24"/>
            <w:lang w:val="en-NZ"/>
          </w:rPr>
          <w:t>作</w:t>
        </w:r>
        <w:r>
          <w:rPr>
            <w:rFonts w:ascii="仿宋" w:eastAsia="仿宋" w:hAnsi="仿宋" w:cs="仿宋" w:hint="eastAsia"/>
            <w:sz w:val="24"/>
          </w:rPr>
          <w:t>任何</w:t>
        </w:r>
        <w:r>
          <w:rPr>
            <w:rFonts w:ascii="仿宋" w:eastAsia="仿宋" w:hAnsi="仿宋" w:cs="仿宋" w:hint="eastAsia"/>
            <w:sz w:val="24"/>
            <w:lang w:val="en-NZ"/>
          </w:rPr>
          <w:t>补偿</w:t>
        </w:r>
      </w:ins>
      <w:r>
        <w:rPr>
          <w:rFonts w:ascii="Times New Roman" w:eastAsia="宋体" w:hAnsi="Times New Roman" w:cs="Times New Roman" w:hint="eastAsia"/>
          <w:sz w:val="24"/>
          <w:szCs w:val="20"/>
          <w:u w:val="single"/>
          <w:lang w:val="en-NZ"/>
        </w:rPr>
        <w:t>。为保证工期和质量而采取的其他措施所发生的相关费用均由承包人自行承担，发包人不再补偿。</w:t>
      </w:r>
    </w:p>
    <w:p w14:paraId="7D0FB19B" w14:textId="77777777" w:rsidR="00A07971" w:rsidRDefault="00C61233">
      <w:pPr>
        <w:spacing w:line="360" w:lineRule="auto"/>
        <w:rPr>
          <w:rFonts w:ascii="宋体" w:eastAsia="宋体" w:hAnsi="Times New Roman" w:cs="Times New Roman"/>
          <w:kern w:val="0"/>
          <w:sz w:val="24"/>
          <w:szCs w:val="20"/>
          <w:u w:val="single"/>
        </w:rPr>
      </w:pPr>
      <w:r>
        <w:rPr>
          <w:rFonts w:ascii="宋体" w:eastAsia="宋体" w:hAnsi="宋体" w:cs="Times New Roman" w:hint="eastAsia"/>
          <w:kern w:val="0"/>
          <w:sz w:val="24"/>
          <w:szCs w:val="20"/>
        </w:rPr>
        <w:t>（</w:t>
      </w:r>
      <w:r>
        <w:rPr>
          <w:rFonts w:ascii="宋体" w:eastAsia="宋体" w:hAnsi="宋体" w:cs="Times New Roman"/>
          <w:kern w:val="0"/>
          <w:sz w:val="24"/>
          <w:szCs w:val="20"/>
        </w:rPr>
        <w:t>6</w:t>
      </w:r>
      <w:r>
        <w:rPr>
          <w:rFonts w:ascii="宋体" w:eastAsia="宋体" w:hAnsi="宋体" w:cs="Times New Roman" w:hint="eastAsia"/>
          <w:kern w:val="0"/>
          <w:sz w:val="24"/>
          <w:szCs w:val="20"/>
          <w:u w:val="single"/>
        </w:rPr>
        <w:t>）承包人应对进场施工人员进行严格的文明施工教育，行为举止要符合广州市文明市民的规范标准。进出施工现场的施工设备、车辆等要严格按照规定的线路行驶，对噪声、粉尘等污染源要严格控制在国家及地方的规定之内，如政府有关部门查处，承包人保证立即按照政府有关部门要求进行整改，造成发包人损失的，承包人应承担相应赔偿。办完施工场地交通、环境保护、施工噪声、安全文明施工等手续的时间：</w:t>
      </w:r>
      <w:r>
        <w:rPr>
          <w:rFonts w:ascii="宋体" w:eastAsia="宋体" w:hAnsi="宋体" w:cs="Times New Roman" w:hint="eastAsia"/>
          <w:sz w:val="24"/>
          <w:szCs w:val="20"/>
          <w:u w:val="single"/>
        </w:rPr>
        <w:t>按有关行政主管部门规定办理，在发包人院内需按医院工程管理相关规定办理有关手续。</w:t>
      </w:r>
    </w:p>
    <w:p w14:paraId="5E1D6FAF"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rPr>
        <w:t>（</w:t>
      </w:r>
      <w:r>
        <w:rPr>
          <w:rFonts w:ascii="宋体" w:eastAsia="宋体" w:hAnsi="宋体" w:cs="Times New Roman"/>
          <w:sz w:val="24"/>
          <w:szCs w:val="20"/>
        </w:rPr>
        <w:t>9</w:t>
      </w:r>
      <w:r>
        <w:rPr>
          <w:rFonts w:ascii="宋体" w:eastAsia="宋体" w:hAnsi="宋体" w:cs="Times New Roman" w:hint="eastAsia"/>
          <w:sz w:val="24"/>
          <w:szCs w:val="20"/>
        </w:rPr>
        <w:t>）保证施工场地的清洁和做好交工前施工现场清理工作的约定：</w:t>
      </w:r>
      <w:r>
        <w:rPr>
          <w:rFonts w:ascii="宋体" w:eastAsia="宋体" w:hAnsi="宋体" w:cs="Times New Roman" w:hint="eastAsia"/>
          <w:sz w:val="24"/>
          <w:szCs w:val="20"/>
          <w:u w:val="single"/>
        </w:rPr>
        <w:t>承包人必须按广州市文明施工管理有关规定执行，做好施工场地的文明施工措施，符合有关部门的文明施工要求。竣工后，接到发包人书面退场通知</w:t>
      </w:r>
      <w:r>
        <w:rPr>
          <w:rFonts w:ascii="宋体" w:eastAsia="宋体" w:hAnsi="宋体" w:cs="Times New Roman"/>
          <w:sz w:val="24"/>
          <w:szCs w:val="20"/>
          <w:u w:val="single"/>
        </w:rPr>
        <w:t>3</w:t>
      </w:r>
      <w:r>
        <w:rPr>
          <w:rFonts w:ascii="宋体" w:eastAsia="宋体" w:hAnsi="宋体" w:cs="Times New Roman" w:hint="eastAsia"/>
          <w:sz w:val="24"/>
          <w:szCs w:val="20"/>
          <w:u w:val="single"/>
        </w:rPr>
        <w:t>天内指示拆除临时建筑、设施、搬走所有施工机械、垃圾及剩余材料，使竣工现场干净、整齐</w:t>
      </w:r>
      <w:r>
        <w:rPr>
          <w:rFonts w:ascii="宋体" w:eastAsia="宋体" w:hAnsi="宋体" w:cs="SimSun-Identity-H" w:hint="eastAsia"/>
          <w:kern w:val="0"/>
          <w:sz w:val="24"/>
          <w:szCs w:val="20"/>
          <w:u w:val="single"/>
        </w:rPr>
        <w:t>以及大楼内地板、天花、内外墙、门窗、洁具的清洁，</w:t>
      </w:r>
      <w:r>
        <w:rPr>
          <w:rFonts w:ascii="宋体" w:eastAsia="宋体" w:hAnsi="宋体" w:cs="Times New Roman" w:hint="eastAsia"/>
          <w:sz w:val="24"/>
          <w:szCs w:val="20"/>
          <w:u w:val="single"/>
        </w:rPr>
        <w:t>并以通过发包人验收为标准。有关费用已包含在合同价款内，如逾期不拆，发包人有权安排其他单位完成，所需费用从结算款中扣除。</w:t>
      </w:r>
    </w:p>
    <w:p w14:paraId="2A526777" w14:textId="77777777" w:rsidR="00A07971" w:rsidRDefault="00C61233">
      <w:pPr>
        <w:spacing w:line="360" w:lineRule="auto"/>
        <w:rPr>
          <w:rFonts w:ascii="宋体" w:eastAsia="宋体" w:hAnsi="Times New Roman" w:cs="SimSun-Identity-H"/>
          <w:kern w:val="0"/>
          <w:sz w:val="24"/>
          <w:szCs w:val="20"/>
          <w:u w:val="single"/>
        </w:rPr>
      </w:pPr>
      <w:r>
        <w:rPr>
          <w:rFonts w:ascii="宋体" w:eastAsia="宋体" w:hAnsi="宋体" w:cs="Times New Roman" w:hint="eastAsia"/>
          <w:sz w:val="24"/>
          <w:szCs w:val="20"/>
        </w:rPr>
        <w:t>（</w:t>
      </w:r>
      <w:r>
        <w:rPr>
          <w:rFonts w:ascii="宋体" w:eastAsia="宋体" w:hAnsi="宋体" w:cs="Times New Roman"/>
          <w:sz w:val="24"/>
          <w:szCs w:val="20"/>
        </w:rPr>
        <w:t>10</w:t>
      </w:r>
      <w:r>
        <w:rPr>
          <w:rFonts w:ascii="宋体" w:eastAsia="宋体" w:hAnsi="宋体" w:cs="Times New Roman" w:hint="eastAsia"/>
          <w:sz w:val="24"/>
          <w:szCs w:val="20"/>
        </w:rPr>
        <w:t>）</w:t>
      </w:r>
      <w:r>
        <w:rPr>
          <w:rFonts w:ascii="宋体" w:eastAsia="宋体" w:hAnsi="宋体" w:cs="SimSun-Identity-H" w:hint="eastAsia"/>
          <w:kern w:val="0"/>
          <w:sz w:val="24"/>
          <w:szCs w:val="20"/>
          <w:u w:val="single"/>
        </w:rPr>
        <w:t>承包人应按发包人要求提供与本合同项目相关的电子版管理文件资料。承包人有义务配合全过程跟踪审计的各项工作。</w:t>
      </w:r>
    </w:p>
    <w:p w14:paraId="3658005F" w14:textId="77777777" w:rsidR="00A07971" w:rsidRDefault="00C61233">
      <w:pPr>
        <w:spacing w:line="360" w:lineRule="auto"/>
        <w:rPr>
          <w:rFonts w:ascii="宋体" w:eastAsia="宋体" w:hAnsi="Times New Roman" w:cs="SimSun-Identity-H"/>
          <w:kern w:val="0"/>
          <w:sz w:val="24"/>
          <w:szCs w:val="20"/>
        </w:rPr>
      </w:pPr>
      <w:r>
        <w:rPr>
          <w:rFonts w:ascii="宋体" w:eastAsia="宋体" w:hAnsi="宋体" w:cs="SimSun-Identity-H" w:hint="eastAsia"/>
          <w:kern w:val="0"/>
          <w:sz w:val="24"/>
          <w:szCs w:val="20"/>
        </w:rPr>
        <w:t>（</w:t>
      </w:r>
      <w:r>
        <w:rPr>
          <w:rFonts w:ascii="宋体" w:eastAsia="宋体" w:hAnsi="宋体" w:cs="SimSun-Identity-H"/>
          <w:kern w:val="0"/>
          <w:sz w:val="24"/>
          <w:szCs w:val="20"/>
        </w:rPr>
        <w:t>11</w:t>
      </w:r>
      <w:r>
        <w:rPr>
          <w:rFonts w:ascii="宋体" w:eastAsia="宋体" w:hAnsi="宋体" w:cs="SimSun-Identity-H" w:hint="eastAsia"/>
          <w:kern w:val="0"/>
          <w:sz w:val="24"/>
          <w:szCs w:val="20"/>
        </w:rPr>
        <w:t>）承包人应做的其他工作及要求：</w:t>
      </w:r>
    </w:p>
    <w:p w14:paraId="69130291" w14:textId="77777777" w:rsidR="00A07971" w:rsidRDefault="00C61233">
      <w:pPr>
        <w:spacing w:line="360" w:lineRule="auto"/>
        <w:ind w:leftChars="-28" w:left="1" w:hangingChars="25" w:hanging="60"/>
        <w:rPr>
          <w:rFonts w:ascii="宋体" w:eastAsia="宋体" w:hAnsi="Times New Roman" w:cs="SimSun-Identity-H"/>
          <w:kern w:val="0"/>
          <w:sz w:val="24"/>
          <w:szCs w:val="20"/>
          <w:u w:val="single"/>
        </w:rPr>
      </w:pPr>
      <w:r>
        <w:rPr>
          <w:rFonts w:ascii="宋体" w:eastAsia="宋体" w:hAnsi="宋体" w:cs="SimSun-Identity-H" w:hint="eastAsia"/>
          <w:kern w:val="0"/>
          <w:sz w:val="24"/>
          <w:szCs w:val="20"/>
        </w:rPr>
        <w:t>①</w:t>
      </w:r>
      <w:r>
        <w:rPr>
          <w:rFonts w:ascii="宋体" w:eastAsia="宋体" w:hAnsi="宋体" w:cs="SimSun-Identity-H" w:hint="eastAsia"/>
          <w:kern w:val="0"/>
          <w:sz w:val="24"/>
          <w:szCs w:val="20"/>
          <w:u w:val="single"/>
        </w:rPr>
        <w:t>如遇到工程的设计更改或增加的工程项目，发包人和承包人必须做好工程量记录，承包</w:t>
      </w:r>
      <w:r>
        <w:rPr>
          <w:rFonts w:ascii="宋体" w:eastAsia="宋体" w:hAnsi="宋体" w:cs="SimSun-Identity-H" w:hint="eastAsia"/>
          <w:kern w:val="0"/>
          <w:sz w:val="24"/>
          <w:szCs w:val="20"/>
          <w:u w:val="single"/>
        </w:rPr>
        <w:lastRenderedPageBreak/>
        <w:t>人应在该变更确认后</w:t>
      </w:r>
      <w:r>
        <w:rPr>
          <w:rFonts w:ascii="宋体" w:eastAsia="宋体" w:hAnsi="宋体" w:cs="SimSun-Identity-H"/>
          <w:kern w:val="0"/>
          <w:sz w:val="24"/>
          <w:szCs w:val="20"/>
          <w:u w:val="single"/>
        </w:rPr>
        <w:t>2</w:t>
      </w:r>
      <w:r>
        <w:rPr>
          <w:rFonts w:ascii="宋体" w:eastAsia="宋体" w:hAnsi="宋体" w:cs="SimSun-Identity-H" w:hint="eastAsia"/>
          <w:kern w:val="0"/>
          <w:sz w:val="24"/>
          <w:szCs w:val="20"/>
          <w:u w:val="single"/>
        </w:rPr>
        <w:t>天内办理签证手续。提供计划、报表的名称及完成时间：开工前五日历天提供施工组织设计、施工方案和进度计划，开工前组织</w:t>
      </w:r>
      <w:commentRangeStart w:id="163"/>
      <w:commentRangeStart w:id="164"/>
      <w:r>
        <w:rPr>
          <w:rFonts w:ascii="宋体" w:eastAsia="宋体" w:hAnsi="宋体" w:cs="SimSun-Identity-H" w:hint="eastAsia"/>
          <w:kern w:val="0"/>
          <w:sz w:val="24"/>
          <w:szCs w:val="20"/>
          <w:u w:val="single"/>
        </w:rPr>
        <w:t>承包</w:t>
      </w:r>
      <w:del w:id="165" w:author="whx" w:date="2023-02-20T16:08:00Z">
        <w:r>
          <w:rPr>
            <w:rFonts w:ascii="宋体" w:eastAsia="宋体" w:hAnsi="宋体" w:cs="SimSun-Identity-H" w:hint="eastAsia"/>
            <w:kern w:val="0"/>
            <w:sz w:val="24"/>
            <w:szCs w:val="20"/>
            <w:u w:val="single"/>
          </w:rPr>
          <w:delText>方</w:delText>
        </w:r>
        <w:commentRangeEnd w:id="163"/>
        <w:r>
          <w:commentReference w:id="163"/>
        </w:r>
        <w:r>
          <w:rPr>
            <w:rFonts w:ascii="宋体" w:eastAsia="宋体" w:hAnsi="宋体" w:cs="SimSun-Identity-H" w:hint="eastAsia"/>
            <w:kern w:val="0"/>
            <w:sz w:val="24"/>
            <w:szCs w:val="20"/>
            <w:u w:val="single"/>
          </w:rPr>
          <w:delText>、</w:delText>
        </w:r>
      </w:del>
      <w:ins w:id="166" w:author="whx" w:date="2023-02-20T16:08:00Z">
        <w:r>
          <w:rPr>
            <w:rFonts w:ascii="宋体" w:eastAsia="宋体" w:hAnsi="宋体" w:cs="SimSun-Identity-H" w:hint="eastAsia"/>
            <w:kern w:val="0"/>
            <w:sz w:val="24"/>
            <w:szCs w:val="20"/>
            <w:u w:val="single"/>
          </w:rPr>
          <w:t>人</w:t>
        </w:r>
        <w:commentRangeEnd w:id="164"/>
        <w:r>
          <w:rPr>
            <w:rStyle w:val="aff9"/>
            <w:rFonts w:ascii="Times New Roman" w:hAnsi="Times New Roman" w:cs="Times New Roman"/>
          </w:rPr>
          <w:commentReference w:id="164"/>
        </w:r>
      </w:ins>
      <w:r>
        <w:rPr>
          <w:rFonts w:ascii="宋体" w:eastAsia="宋体" w:hAnsi="宋体" w:cs="SimSun-Identity-H" w:hint="eastAsia"/>
          <w:kern w:val="0"/>
          <w:sz w:val="24"/>
          <w:szCs w:val="20"/>
          <w:u w:val="single"/>
        </w:rPr>
        <w:t>设计单位等相关单位完成施工图审查，每月25日前提供当月的工程进度表、当月完成的工程量报表及下月进度计划等。</w:t>
      </w:r>
    </w:p>
    <w:p w14:paraId="0A7E45D5" w14:textId="77777777" w:rsidR="00A07971" w:rsidRDefault="00C61233">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t>②</w:t>
      </w:r>
      <w:r>
        <w:rPr>
          <w:rFonts w:ascii="宋体" w:eastAsia="宋体" w:hAnsi="宋体" w:cs="SimSun-Identity-H" w:hint="eastAsia"/>
          <w:kern w:val="0"/>
          <w:sz w:val="24"/>
          <w:szCs w:val="20"/>
          <w:u w:val="single"/>
        </w:rPr>
        <w:t>承包人有义务对设计文件的疏漏与错误进行核查，并对由此作出的判断和决策负责。</w:t>
      </w:r>
    </w:p>
    <w:p w14:paraId="2949AAC3" w14:textId="77777777" w:rsidR="00A07971" w:rsidRDefault="00C61233">
      <w:pPr>
        <w:spacing w:line="360" w:lineRule="auto"/>
        <w:rPr>
          <w:rFonts w:ascii="宋体" w:eastAsia="宋体" w:hAnsi="宋体" w:cs="SimSun-Identity-H"/>
          <w:kern w:val="0"/>
          <w:sz w:val="24"/>
          <w:szCs w:val="20"/>
          <w:u w:val="single"/>
        </w:rPr>
      </w:pPr>
      <w:r>
        <w:rPr>
          <w:rFonts w:ascii="宋体" w:eastAsia="宋体" w:hAnsi="宋体" w:cs="SimSun-Identity-H" w:hint="eastAsia"/>
          <w:kern w:val="0"/>
          <w:sz w:val="24"/>
          <w:szCs w:val="20"/>
        </w:rPr>
        <w:t>③</w:t>
      </w:r>
      <w:r>
        <w:rPr>
          <w:rFonts w:ascii="宋体" w:eastAsia="宋体" w:hAnsi="宋体" w:cs="SimSun-Identity-H" w:hint="eastAsia"/>
          <w:kern w:val="0"/>
          <w:sz w:val="24"/>
          <w:szCs w:val="20"/>
          <w:u w:val="single"/>
        </w:rPr>
        <w:t>在本工程整个施工过程中，承包人应当对工程所涉的全部劳动用工负责，签订书面劳动合同，并应建立工资直接支付制度，承包人应当按时发放工资（应按最新的工资发放要求执行），自觉接受</w:t>
      </w:r>
      <w:del w:id="167" w:author="经纶" w:date="2023-01-16T21:58:00Z">
        <w:r>
          <w:rPr>
            <w:rFonts w:ascii="宋体" w:eastAsia="宋体" w:hAnsi="宋体" w:cs="SimSun-Identity-H"/>
            <w:kern w:val="0"/>
            <w:sz w:val="24"/>
            <w:szCs w:val="20"/>
            <w:u w:val="single"/>
          </w:rPr>
          <w:delText>业主</w:delText>
        </w:r>
      </w:del>
      <w:ins w:id="168" w:author="经纶" w:date="2023-01-16T21:58:00Z">
        <w:r>
          <w:rPr>
            <w:rFonts w:ascii="宋体" w:eastAsia="宋体" w:hAnsi="宋体" w:cs="SimSun-Identity-H" w:hint="eastAsia"/>
            <w:kern w:val="0"/>
            <w:sz w:val="24"/>
            <w:szCs w:val="20"/>
            <w:u w:val="single"/>
          </w:rPr>
          <w:t>发包人</w:t>
        </w:r>
      </w:ins>
      <w:r>
        <w:rPr>
          <w:rFonts w:ascii="宋体" w:eastAsia="宋体" w:hAnsi="宋体" w:cs="SimSun-Identity-H" w:hint="eastAsia"/>
          <w:kern w:val="0"/>
          <w:sz w:val="24"/>
          <w:szCs w:val="20"/>
          <w:u w:val="single"/>
        </w:rPr>
        <w:t>和主管部门的监督，不论何种原因决不拖欠或克扣劳工工资，承包人必须将上述内容在本工程开工的</w:t>
      </w:r>
      <w:r>
        <w:rPr>
          <w:rFonts w:ascii="宋体" w:eastAsia="宋体" w:hAnsi="宋体" w:cs="SimSun-Identity-H"/>
          <w:kern w:val="0"/>
          <w:sz w:val="24"/>
          <w:szCs w:val="20"/>
          <w:u w:val="single"/>
        </w:rPr>
        <w:t>3</w:t>
      </w:r>
      <w:r>
        <w:rPr>
          <w:rFonts w:ascii="宋体" w:eastAsia="宋体" w:hAnsi="宋体" w:cs="SimSun-Identity-H" w:hint="eastAsia"/>
          <w:kern w:val="0"/>
          <w:sz w:val="24"/>
          <w:szCs w:val="20"/>
          <w:u w:val="single"/>
        </w:rPr>
        <w:t>日内向全体员工张榜公开，如承包人违约，发包人有权从工程款中扣除</w:t>
      </w:r>
      <w:ins w:id="169" w:author="经纶" w:date="2023-01-16T21:58:00Z">
        <w:r>
          <w:rPr>
            <w:rFonts w:ascii="宋体" w:eastAsia="宋体" w:hAnsi="宋体" w:cs="SimSun-Identity-H" w:hint="eastAsia"/>
            <w:kern w:val="0"/>
            <w:sz w:val="24"/>
            <w:szCs w:val="20"/>
            <w:u w:val="single"/>
          </w:rPr>
          <w:t>劳工工资、福利待遇等各项</w:t>
        </w:r>
      </w:ins>
      <w:del w:id="170" w:author="经纶" w:date="2023-01-16T21:58:00Z">
        <w:r>
          <w:rPr>
            <w:rFonts w:ascii="宋体" w:eastAsia="宋体" w:hAnsi="宋体" w:cs="SimSun-Identity-H" w:hint="eastAsia"/>
            <w:kern w:val="0"/>
            <w:sz w:val="24"/>
            <w:szCs w:val="20"/>
            <w:u w:val="single"/>
          </w:rPr>
          <w:delText>此项</w:delText>
        </w:r>
      </w:del>
      <w:r>
        <w:rPr>
          <w:rFonts w:ascii="宋体" w:eastAsia="宋体" w:hAnsi="宋体" w:cs="SimSun-Identity-H" w:hint="eastAsia"/>
          <w:kern w:val="0"/>
          <w:sz w:val="24"/>
          <w:szCs w:val="20"/>
          <w:u w:val="single"/>
        </w:rPr>
        <w:t>费用直接拨付给劳工，并追究承包人由此给发包人造成的一切损失。</w:t>
      </w:r>
    </w:p>
    <w:p w14:paraId="0A28BF07" w14:textId="77777777" w:rsidR="00A07971" w:rsidRDefault="00C61233">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t>④</w:t>
      </w:r>
      <w:r>
        <w:rPr>
          <w:rFonts w:ascii="宋体" w:eastAsia="宋体" w:hAnsi="宋体" w:cs="SimSun-Identity-H" w:hint="eastAsia"/>
          <w:kern w:val="0"/>
          <w:sz w:val="24"/>
          <w:szCs w:val="20"/>
          <w:u w:val="single"/>
        </w:rPr>
        <w:t>施工过程中，如果承包人应发包人要求采取相应措施后，仍然无法满足发包人进度要求的，发包人有权调整合同的工程数量及施工组织计划并</w:t>
      </w:r>
      <w:ins w:id="171" w:author="经纶" w:date="2023-01-16T22:00:00Z">
        <w:r>
          <w:rPr>
            <w:rFonts w:ascii="宋体" w:hAnsi="宋体" w:cs="宋体" w:hint="eastAsia"/>
            <w:kern w:val="0"/>
            <w:sz w:val="24"/>
            <w:highlight w:val="yellow"/>
            <w:u w:val="single"/>
          </w:rPr>
          <w:t>有权向承包人计取违约金</w:t>
        </w:r>
      </w:ins>
      <w:ins w:id="172" w:author="经纶" w:date="2023-01-16T22:01:00Z">
        <w:r>
          <w:rPr>
            <w:rFonts w:ascii="宋体" w:hAnsi="宋体" w:cs="宋体" w:hint="eastAsia"/>
            <w:kern w:val="0"/>
            <w:sz w:val="24"/>
            <w:highlight w:val="yellow"/>
            <w:u w:val="single"/>
          </w:rPr>
          <w:t>，同时</w:t>
        </w:r>
      </w:ins>
      <w:ins w:id="173" w:author="经纶" w:date="2023-01-16T22:00:00Z">
        <w:r>
          <w:rPr>
            <w:rFonts w:ascii="宋体" w:hAnsi="宋体" w:cs="宋体" w:hint="eastAsia"/>
            <w:kern w:val="0"/>
            <w:sz w:val="24"/>
            <w:highlight w:val="yellow"/>
            <w:u w:val="single"/>
          </w:rPr>
          <w:t>由承包人</w:t>
        </w:r>
      </w:ins>
      <w:ins w:id="174" w:author="经纶" w:date="2023-01-16T22:01:00Z">
        <w:r>
          <w:rPr>
            <w:rFonts w:ascii="宋体" w:hAnsi="宋体" w:cs="宋体" w:hint="eastAsia"/>
            <w:kern w:val="0"/>
            <w:sz w:val="24"/>
            <w:highlight w:val="yellow"/>
            <w:u w:val="single"/>
          </w:rPr>
          <w:t>就由此产生的各项损失</w:t>
        </w:r>
      </w:ins>
      <w:ins w:id="175" w:author="经纶" w:date="2023-01-16T22:00:00Z">
        <w:r>
          <w:rPr>
            <w:rFonts w:ascii="宋体" w:hAnsi="宋体" w:cs="宋体" w:hint="eastAsia"/>
            <w:kern w:val="0"/>
            <w:sz w:val="24"/>
            <w:highlight w:val="yellow"/>
            <w:u w:val="single"/>
          </w:rPr>
          <w:t>承担赔偿责任</w:t>
        </w:r>
      </w:ins>
      <w:del w:id="176" w:author="经纶" w:date="2023-01-16T22:00:00Z">
        <w:r>
          <w:rPr>
            <w:rFonts w:ascii="宋体" w:eastAsia="宋体" w:hAnsi="宋体" w:cs="SimSun-Identity-H" w:hint="eastAsia"/>
            <w:kern w:val="0"/>
            <w:sz w:val="24"/>
            <w:szCs w:val="20"/>
            <w:u w:val="single"/>
          </w:rPr>
          <w:delText>作出相应的处罚</w:delText>
        </w:r>
      </w:del>
      <w:r>
        <w:rPr>
          <w:rFonts w:ascii="宋体" w:eastAsia="宋体" w:hAnsi="宋体" w:cs="SimSun-Identity-H" w:hint="eastAsia"/>
          <w:kern w:val="0"/>
          <w:sz w:val="24"/>
          <w:szCs w:val="20"/>
          <w:u w:val="single"/>
        </w:rPr>
        <w:t>。</w:t>
      </w:r>
    </w:p>
    <w:p w14:paraId="58352E42" w14:textId="77777777" w:rsidR="00A07971" w:rsidRDefault="00C61233">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t>⑤</w:t>
      </w:r>
      <w:r>
        <w:rPr>
          <w:rFonts w:ascii="宋体" w:eastAsia="宋体" w:hAnsi="宋体" w:cs="SimSun-Identity-H" w:hint="eastAsia"/>
          <w:kern w:val="0"/>
          <w:sz w:val="24"/>
          <w:szCs w:val="20"/>
          <w:u w:val="single"/>
        </w:rPr>
        <w:t>承包人必须严格按发包人及监理工程师审定的施工组织设计方案进行施工，不得随意变更，如确需变更，必须经得发包人及监理工程师的同意方可变更。</w:t>
      </w:r>
    </w:p>
    <w:p w14:paraId="0B3C7518" w14:textId="77777777" w:rsidR="00A07971" w:rsidRDefault="00C61233">
      <w:pPr>
        <w:spacing w:line="360" w:lineRule="auto"/>
        <w:rPr>
          <w:rFonts w:ascii="Times New Roman" w:eastAsia="宋体" w:hAnsi="Times New Roman" w:cs="Times New Roman"/>
          <w:sz w:val="24"/>
          <w:szCs w:val="20"/>
          <w:u w:val="words"/>
        </w:rPr>
      </w:pPr>
      <w:r>
        <w:rPr>
          <w:rFonts w:ascii="宋体" w:eastAsia="宋体" w:hAnsi="宋体" w:cs="SimSun-Identity-H" w:hint="eastAsia"/>
          <w:kern w:val="0"/>
          <w:sz w:val="24"/>
          <w:szCs w:val="20"/>
        </w:rPr>
        <w:t>⑥</w:t>
      </w:r>
      <w:r>
        <w:rPr>
          <w:rFonts w:ascii="Times New Roman" w:eastAsia="宋体" w:hAnsi="Times New Roman" w:cs="Times New Roman" w:hint="eastAsia"/>
          <w:sz w:val="24"/>
          <w:szCs w:val="20"/>
          <w:u w:val="words"/>
        </w:rPr>
        <w:t>本项目使用的工程材料，须执行财政部国家环保总局财库</w:t>
      </w:r>
      <w:r>
        <w:rPr>
          <w:rFonts w:ascii="Times New Roman" w:eastAsia="宋体" w:hAnsi="Times New Roman" w:cs="Times New Roman"/>
          <w:sz w:val="24"/>
          <w:szCs w:val="20"/>
          <w:u w:val="words"/>
        </w:rPr>
        <w:t>[2006]90</w:t>
      </w:r>
      <w:r>
        <w:rPr>
          <w:rFonts w:ascii="Times New Roman" w:eastAsia="宋体" w:hAnsi="Times New Roman" w:cs="Times New Roman" w:hint="eastAsia"/>
          <w:sz w:val="24"/>
          <w:szCs w:val="20"/>
          <w:u w:val="words"/>
        </w:rPr>
        <w:t>号文件（《关于环境标志产品政府采购实施的意见》），并参考</w:t>
      </w:r>
      <w:r>
        <w:rPr>
          <w:rFonts w:ascii="Times New Roman" w:eastAsia="宋体" w:hAnsi="Times New Roman" w:cs="Times New Roman" w:hint="eastAsia"/>
          <w:sz w:val="24"/>
          <w:szCs w:val="20"/>
          <w:u w:val="words"/>
        </w:rPr>
        <w:t>2019</w:t>
      </w:r>
      <w:r>
        <w:rPr>
          <w:rFonts w:ascii="Times New Roman" w:eastAsia="宋体" w:hAnsi="Times New Roman" w:cs="Times New Roman" w:hint="eastAsia"/>
          <w:sz w:val="24"/>
          <w:szCs w:val="20"/>
          <w:u w:val="words"/>
        </w:rPr>
        <w:t>年《关于调整优化节能产品、环境标志产品政府采购执行机制的通知》财库〔</w:t>
      </w:r>
      <w:r>
        <w:rPr>
          <w:rFonts w:ascii="Times New Roman" w:eastAsia="宋体" w:hAnsi="Times New Roman" w:cs="Times New Roman" w:hint="eastAsia"/>
          <w:sz w:val="24"/>
          <w:szCs w:val="20"/>
          <w:u w:val="words"/>
        </w:rPr>
        <w:t>2019</w:t>
      </w:r>
      <w:r>
        <w:rPr>
          <w:rFonts w:ascii="Times New Roman" w:eastAsia="宋体" w:hAnsi="Times New Roman" w:cs="Times New Roman" w:hint="eastAsia"/>
          <w:sz w:val="24"/>
          <w:szCs w:val="20"/>
          <w:u w:val="words"/>
        </w:rPr>
        <w:t>〕</w:t>
      </w:r>
      <w:r>
        <w:rPr>
          <w:rFonts w:ascii="Times New Roman" w:eastAsia="宋体" w:hAnsi="Times New Roman" w:cs="Times New Roman" w:hint="eastAsia"/>
          <w:sz w:val="24"/>
          <w:szCs w:val="20"/>
          <w:u w:val="words"/>
        </w:rPr>
        <w:t>9</w:t>
      </w:r>
      <w:r>
        <w:rPr>
          <w:rFonts w:ascii="Times New Roman" w:eastAsia="宋体" w:hAnsi="Times New Roman" w:cs="Times New Roman" w:hint="eastAsia"/>
          <w:sz w:val="24"/>
          <w:szCs w:val="20"/>
          <w:u w:val="words"/>
        </w:rPr>
        <w:t>号，《关于调整公布第二十二期环境标志产品政府采购清单的通知》财库〔</w:t>
      </w:r>
      <w:r>
        <w:rPr>
          <w:rFonts w:ascii="Times New Roman" w:eastAsia="宋体" w:hAnsi="Times New Roman" w:cs="Times New Roman" w:hint="eastAsia"/>
          <w:sz w:val="24"/>
          <w:szCs w:val="20"/>
          <w:u w:val="words"/>
        </w:rPr>
        <w:t>2018</w:t>
      </w:r>
      <w:r>
        <w:rPr>
          <w:rFonts w:ascii="Times New Roman" w:eastAsia="宋体" w:hAnsi="Times New Roman" w:cs="Times New Roman" w:hint="eastAsia"/>
          <w:sz w:val="24"/>
          <w:szCs w:val="20"/>
          <w:u w:val="words"/>
        </w:rPr>
        <w:t>〕</w:t>
      </w:r>
      <w:r>
        <w:rPr>
          <w:rFonts w:ascii="Times New Roman" w:eastAsia="宋体" w:hAnsi="Times New Roman" w:cs="Times New Roman" w:hint="eastAsia"/>
          <w:sz w:val="24"/>
          <w:szCs w:val="20"/>
          <w:u w:val="words"/>
        </w:rPr>
        <w:t>70</w:t>
      </w:r>
      <w:r>
        <w:rPr>
          <w:rFonts w:ascii="Times New Roman" w:eastAsia="宋体" w:hAnsi="Times New Roman" w:cs="Times New Roman" w:hint="eastAsia"/>
          <w:sz w:val="24"/>
          <w:szCs w:val="20"/>
          <w:u w:val="words"/>
        </w:rPr>
        <w:t>号；材料需具备生产许可证、一年内有效且具有</w:t>
      </w:r>
      <w:r>
        <w:rPr>
          <w:rFonts w:ascii="Times New Roman" w:eastAsia="宋体" w:hAnsi="Times New Roman" w:cs="Times New Roman"/>
          <w:sz w:val="24"/>
          <w:szCs w:val="20"/>
          <w:u w:val="words"/>
        </w:rPr>
        <w:t>CAL</w:t>
      </w:r>
      <w:r>
        <w:rPr>
          <w:rFonts w:ascii="Times New Roman" w:eastAsia="宋体" w:hAnsi="Times New Roman" w:cs="Times New Roman" w:hint="eastAsia"/>
          <w:sz w:val="24"/>
          <w:szCs w:val="20"/>
          <w:u w:val="words"/>
        </w:rPr>
        <w:t>认证的法定检验单位出具的相应产品品种的产品质量检验报告、出厂检验单、合格证。</w:t>
      </w:r>
    </w:p>
    <w:p w14:paraId="2964C867" w14:textId="77777777" w:rsidR="00A07971" w:rsidRDefault="00C61233">
      <w:pPr>
        <w:spacing w:line="360" w:lineRule="auto"/>
        <w:rPr>
          <w:rFonts w:ascii="Times New Roman" w:eastAsia="宋体" w:hAnsi="Times New Roman" w:cs="Times New Roman"/>
          <w:sz w:val="24"/>
          <w:szCs w:val="20"/>
          <w:u w:val="words"/>
        </w:rPr>
      </w:pPr>
      <w:r>
        <w:rPr>
          <w:rFonts w:ascii="宋体" w:eastAsia="宋体" w:hAnsi="宋体" w:cs="Times New Roman" w:hint="eastAsia"/>
          <w:sz w:val="24"/>
          <w:szCs w:val="20"/>
        </w:rPr>
        <w:t>⑦</w:t>
      </w:r>
      <w:r>
        <w:rPr>
          <w:rFonts w:ascii="Times New Roman" w:eastAsia="宋体" w:hAnsi="Times New Roman" w:cs="Times New Roman" w:hint="eastAsia"/>
          <w:sz w:val="24"/>
          <w:szCs w:val="20"/>
          <w:u w:val="words"/>
        </w:rPr>
        <w:t>工程使用的商品混凝土、钢材、水泥、墙体材料、饰面材料、卫生洁具、成套井盖、给排水管、电气设备、电气设施、供电线（管）及其辅助材料及其它重点工程材料，</w:t>
      </w:r>
      <w:ins w:id="177" w:author="经纶" w:date="2023-01-16T22:03:00Z">
        <w:r>
          <w:rPr>
            <w:rFonts w:ascii="Times New Roman" w:eastAsia="宋体" w:hAnsi="Times New Roman" w:cs="Times New Roman" w:hint="eastAsia"/>
            <w:sz w:val="24"/>
            <w:szCs w:val="20"/>
            <w:u w:val="words"/>
          </w:rPr>
          <w:t>承包人</w:t>
        </w:r>
      </w:ins>
      <w:del w:id="178" w:author="经纶" w:date="2023-01-16T22:03:00Z">
        <w:r>
          <w:rPr>
            <w:rFonts w:ascii="Times New Roman" w:eastAsia="宋体" w:hAnsi="Times New Roman" w:cs="Times New Roman" w:hint="eastAsia"/>
            <w:sz w:val="24"/>
            <w:szCs w:val="20"/>
            <w:u w:val="words"/>
          </w:rPr>
          <w:delText>中标单位</w:delText>
        </w:r>
      </w:del>
      <w:r>
        <w:rPr>
          <w:rFonts w:ascii="Times New Roman" w:eastAsia="宋体" w:hAnsi="Times New Roman" w:cs="Times New Roman" w:hint="eastAsia"/>
          <w:sz w:val="24"/>
          <w:szCs w:val="20"/>
          <w:u w:val="words"/>
        </w:rPr>
        <w:t>应提供生产厂家出具的材料合格证书，主要材料须提供样板并经发包人（建设单位）和监理单位确认，符合工程要求，方可使用。如发生货不对板，发包人（建设单位）和监理单位有权拒用，并由承包人承担一切损失。</w:t>
      </w:r>
    </w:p>
    <w:p w14:paraId="1A68D11E" w14:textId="77777777" w:rsidR="00A07971" w:rsidRDefault="00C61233">
      <w:pPr>
        <w:spacing w:line="360" w:lineRule="auto"/>
        <w:rPr>
          <w:rFonts w:ascii="Times New Roman" w:eastAsia="宋体" w:hAnsi="Times New Roman" w:cs="Times New Roman"/>
          <w:sz w:val="24"/>
          <w:szCs w:val="20"/>
          <w:u w:val="words"/>
        </w:rPr>
      </w:pPr>
      <w:r>
        <w:rPr>
          <w:rFonts w:ascii="宋体" w:eastAsia="宋体" w:hAnsi="宋体" w:cs="Times New Roman" w:hint="eastAsia"/>
          <w:sz w:val="24"/>
          <w:szCs w:val="20"/>
        </w:rPr>
        <w:t>⑧</w:t>
      </w:r>
      <w:r>
        <w:rPr>
          <w:rFonts w:ascii="Times New Roman" w:eastAsia="宋体" w:hAnsi="Times New Roman" w:cs="Times New Roman" w:hint="eastAsia"/>
          <w:sz w:val="24"/>
          <w:szCs w:val="20"/>
          <w:u w:val="words"/>
        </w:rPr>
        <w:t>发包人不承担因承包人或其它专业分包人所雇用的工人或任何其它人员</w:t>
      </w:r>
      <w:ins w:id="179" w:author="经纶" w:date="2023-01-16T22:04:00Z">
        <w:r>
          <w:rPr>
            <w:rFonts w:ascii="宋体" w:hAnsi="宋体" w:cs="宋体" w:hint="eastAsia"/>
            <w:sz w:val="24"/>
            <w:u w:val="words"/>
          </w:rPr>
          <w:t>所遭受/所造成</w:t>
        </w:r>
      </w:ins>
      <w:r>
        <w:rPr>
          <w:rFonts w:ascii="Times New Roman" w:eastAsia="宋体" w:hAnsi="Times New Roman" w:cs="Times New Roman" w:hint="eastAsia"/>
          <w:sz w:val="24"/>
          <w:szCs w:val="20"/>
          <w:u w:val="words"/>
        </w:rPr>
        <w:t>的任何损害或赔偿，承包人应保证发包人没有责任或发包人不承担责任，保证发包人不负担涉及这类损害与赔偿或与此有关的索赔、诉讼以及相关费用，一旦发包人涉入相关纠纷或诉讼，则承包人应赔偿发包人为此支出的全部费用，包括但不限于律师费、诉讼费、保</w:t>
      </w:r>
      <w:r>
        <w:rPr>
          <w:rFonts w:ascii="Times New Roman" w:eastAsia="宋体" w:hAnsi="Times New Roman" w:cs="Times New Roman" w:hint="eastAsia"/>
          <w:sz w:val="24"/>
          <w:szCs w:val="20"/>
          <w:u w:val="words"/>
        </w:rPr>
        <w:lastRenderedPageBreak/>
        <w:t>全费、公告费、执行费、差旅费、赔偿金等。另承包人由于伤亡事故</w:t>
      </w:r>
      <w:ins w:id="180" w:author="经纶" w:date="2023-01-16T22:04:00Z">
        <w:r>
          <w:rPr>
            <w:rFonts w:ascii="宋体" w:hAnsi="宋体" w:cs="宋体" w:hint="eastAsia"/>
            <w:sz w:val="24"/>
            <w:u w:val="words"/>
          </w:rPr>
          <w:t>等原因</w:t>
        </w:r>
      </w:ins>
      <w:r>
        <w:rPr>
          <w:rFonts w:ascii="Times New Roman" w:eastAsia="宋体" w:hAnsi="Times New Roman" w:cs="Times New Roman" w:hint="eastAsia"/>
          <w:sz w:val="24"/>
          <w:szCs w:val="20"/>
          <w:u w:val="words"/>
        </w:rPr>
        <w:t>而造成本工程停工的，发包人将不予顺延工期，其所有损失由承包人自负。但由于发包人或监理工程师的行为严重失误所造成的伤亡除外。</w:t>
      </w:r>
    </w:p>
    <w:p w14:paraId="422B1A21" w14:textId="77777777" w:rsidR="00A07971" w:rsidRDefault="00C61233">
      <w:pPr>
        <w:spacing w:line="360" w:lineRule="auto"/>
        <w:rPr>
          <w:rFonts w:ascii="Times New Roman" w:eastAsia="宋体" w:hAnsi="Times New Roman" w:cs="Times New Roman"/>
          <w:sz w:val="24"/>
          <w:szCs w:val="20"/>
          <w:u w:val="words"/>
        </w:rPr>
      </w:pPr>
      <w:r>
        <w:rPr>
          <w:rFonts w:ascii="宋体" w:eastAsia="宋体" w:hAnsi="宋体" w:cs="Times New Roman" w:hint="eastAsia"/>
          <w:sz w:val="24"/>
          <w:szCs w:val="20"/>
        </w:rPr>
        <w:t>⑨</w:t>
      </w:r>
      <w:r>
        <w:rPr>
          <w:rFonts w:ascii="Times New Roman" w:eastAsia="宋体" w:hAnsi="Times New Roman" w:cs="Times New Roman" w:hint="eastAsia"/>
          <w:sz w:val="24"/>
          <w:szCs w:val="20"/>
          <w:u w:val="words"/>
        </w:rPr>
        <w:t>承包人在施工中使用专利技术和特殊工艺，应报发包人批准，所发生的费用由承包人承担。承包人为履行本合同而使用或交付发包人的任何含有知识产权的物品、程序或资料，所有与该知识产权有关的费用（</w:t>
      </w:r>
      <w:ins w:id="181" w:author="经纶" w:date="2023-01-16T22:05:00Z">
        <w:r>
          <w:rPr>
            <w:rFonts w:ascii="Times New Roman" w:eastAsia="宋体" w:hAnsi="Times New Roman" w:cs="Times New Roman" w:hint="eastAsia"/>
            <w:sz w:val="24"/>
            <w:szCs w:val="20"/>
            <w:u w:val="words"/>
          </w:rPr>
          <w:t>包</w:t>
        </w:r>
      </w:ins>
      <w:r>
        <w:rPr>
          <w:rFonts w:ascii="Times New Roman" w:eastAsia="宋体" w:hAnsi="Times New Roman" w:cs="Times New Roman" w:hint="eastAsia"/>
          <w:sz w:val="24"/>
          <w:szCs w:val="20"/>
          <w:u w:val="words"/>
        </w:rPr>
        <w:t>含但不限于使用费）视为已包括在合同总价内，如需向第三人支付，均由承包人负责支付，承包人侵犯或涉嫌侵犯任何物品、程序或资料的知识产权，及由此导致发包人持有或使用该类物品、程序或资料构成侵犯或涉嫌侵犯他人的知识产权，因此发生经济纠纷或法律纠纷，一切责任及后果由承包人负责和承担，承包人须全额赔偿给发包人造成的所有损失；包括但不限于发包人所支出的律师费、诉讼费、保全费、公告费、执行费、旅差费、赔偿金等。</w:t>
      </w:r>
    </w:p>
    <w:p w14:paraId="0A96409A" w14:textId="77777777" w:rsidR="00A07971" w:rsidRDefault="00C61233">
      <w:pPr>
        <w:pStyle w:val="a3"/>
        <w:spacing w:line="360" w:lineRule="auto"/>
        <w:ind w:firstLine="0"/>
        <w:rPr>
          <w:sz w:val="24"/>
          <w:szCs w:val="20"/>
          <w:u w:val="words"/>
        </w:rPr>
      </w:pPr>
      <w:ins w:id="182" w:author="审计办刘思绮" w:date="2023-02-16T15:26:00Z">
        <w:r>
          <w:rPr>
            <w:rFonts w:ascii="宋体" w:hAnsi="宋体" w:cs="宋体" w:hint="eastAsia"/>
            <w:sz w:val="24"/>
            <w:szCs w:val="20"/>
          </w:rPr>
          <w:t>⑩</w:t>
        </w:r>
      </w:ins>
      <w:del w:id="183" w:author="审计办刘思绮" w:date="2023-02-16T15:26:00Z">
        <w:r>
          <w:rPr>
            <w:rFonts w:ascii="宋体" w:hAnsi="宋体"/>
            <w:sz w:val="24"/>
            <w:szCs w:val="20"/>
          </w:rPr>
          <w:fldChar w:fldCharType="begin"/>
        </w:r>
        <w:r>
          <w:rPr>
            <w:rFonts w:ascii="宋体" w:hAnsi="宋体" w:hint="eastAsia"/>
            <w:sz w:val="24"/>
            <w:szCs w:val="20"/>
          </w:rPr>
          <w:delInstrText>eq \o\ac(○,10)</w:delInstrText>
        </w:r>
        <w:r>
          <w:rPr>
            <w:rFonts w:ascii="宋体" w:hAnsi="宋体"/>
            <w:sz w:val="24"/>
            <w:szCs w:val="20"/>
          </w:rPr>
          <w:fldChar w:fldCharType="end"/>
        </w:r>
      </w:del>
      <w:r>
        <w:rPr>
          <w:rFonts w:hint="eastAsia"/>
          <w:sz w:val="24"/>
          <w:szCs w:val="20"/>
          <w:u w:val="words"/>
        </w:rPr>
        <w:t>已完工程成品保护的特殊要求及费用承担：工程交付使用前，工程成品保护由承包人负责。</w:t>
      </w:r>
    </w:p>
    <w:p w14:paraId="41391AE7" w14:textId="77777777" w:rsidR="00A07971" w:rsidRDefault="00C61233">
      <w:pPr>
        <w:pStyle w:val="a3"/>
        <w:spacing w:line="360" w:lineRule="auto"/>
        <w:ind w:firstLine="0"/>
        <w:rPr>
          <w:sz w:val="24"/>
          <w:szCs w:val="20"/>
          <w:u w:val="words"/>
        </w:rPr>
      </w:pPr>
      <w:ins w:id="184" w:author="审计办刘思绮" w:date="2023-02-16T15:29:00Z">
        <w:r>
          <w:rPr>
            <w:rFonts w:ascii="微软雅黑" w:eastAsia="微软雅黑" w:hAnsi="微软雅黑" w:cs="微软雅黑" w:hint="eastAsia"/>
            <w:sz w:val="24"/>
            <w:szCs w:val="20"/>
          </w:rPr>
          <w:t>⑪</w:t>
        </w:r>
      </w:ins>
      <w:del w:id="185" w:author="审计办刘思绮" w:date="2023-02-16T15:28:00Z">
        <w:r>
          <w:rPr>
            <w:sz w:val="24"/>
            <w:szCs w:val="20"/>
          </w:rPr>
          <w:fldChar w:fldCharType="begin"/>
        </w:r>
        <w:r>
          <w:rPr>
            <w:rFonts w:hint="eastAsia"/>
            <w:sz w:val="24"/>
            <w:szCs w:val="20"/>
          </w:rPr>
          <w:delInstrText>eq \o\ac(</w:delInstrText>
        </w:r>
        <w:r>
          <w:rPr>
            <w:rFonts w:hint="eastAsia"/>
            <w:sz w:val="24"/>
            <w:szCs w:val="20"/>
          </w:rPr>
          <w:delInstrText>○</w:delInstrText>
        </w:r>
        <w:r>
          <w:rPr>
            <w:rFonts w:hint="eastAsia"/>
            <w:sz w:val="24"/>
            <w:szCs w:val="20"/>
          </w:rPr>
          <w:delInstrText>,11)</w:delInstrText>
        </w:r>
        <w:r>
          <w:rPr>
            <w:sz w:val="24"/>
            <w:szCs w:val="20"/>
          </w:rPr>
          <w:fldChar w:fldCharType="end"/>
        </w:r>
      </w:del>
      <w:r>
        <w:rPr>
          <w:rFonts w:hint="eastAsia"/>
          <w:sz w:val="24"/>
          <w:szCs w:val="20"/>
          <w:u w:val="words"/>
        </w:rPr>
        <w:t>施工场地周围地下管线和邻近建筑物、构筑物（含文物保护建筑）、古树名木的保护要求及费用承担：发包人应在施工前提供改造场地原有图纸供承包人参考，承包人在施工时及时与有关方面联系，协调处理并由承包人负责保护，因承包人原因保护不当造成邻近建筑物、构筑物</w:t>
      </w:r>
      <w:ins w:id="186" w:author="经纶" w:date="2023-01-16T22:09:00Z">
        <w:r>
          <w:rPr>
            <w:rFonts w:hint="eastAsia"/>
            <w:sz w:val="24"/>
            <w:szCs w:val="20"/>
            <w:u w:val="words"/>
          </w:rPr>
          <w:t>（含文物保护建筑）、古树名木、管线管道</w:t>
        </w:r>
      </w:ins>
      <w:r>
        <w:rPr>
          <w:rFonts w:hint="eastAsia"/>
          <w:sz w:val="24"/>
          <w:szCs w:val="20"/>
          <w:u w:val="words"/>
        </w:rPr>
        <w:t>等的损坏，由承包人承担由此发生的费用与责任。</w:t>
      </w:r>
    </w:p>
    <w:p w14:paraId="46C9EA48" w14:textId="77777777" w:rsidR="00A07971" w:rsidRDefault="00C61233" w:rsidP="00A07971">
      <w:pPr>
        <w:pStyle w:val="a3"/>
        <w:spacing w:line="400" w:lineRule="exact"/>
        <w:ind w:firstLine="0"/>
        <w:rPr>
          <w:sz w:val="24"/>
          <w:szCs w:val="20"/>
          <w:u w:val="words"/>
        </w:rPr>
        <w:pPrChange w:id="187" w:author="经纶" w:date="2023-01-16T22:11:00Z">
          <w:pPr>
            <w:pStyle w:val="a3"/>
            <w:spacing w:line="360" w:lineRule="auto"/>
            <w:ind w:firstLine="0"/>
          </w:pPr>
        </w:pPrChange>
      </w:pPr>
      <w:ins w:id="188" w:author="审计办刘思绮" w:date="2023-02-16T15:30:00Z">
        <w:r>
          <w:rPr>
            <w:rFonts w:ascii="微软雅黑" w:eastAsia="微软雅黑" w:hAnsi="微软雅黑" w:cs="微软雅黑" w:hint="eastAsia"/>
            <w:sz w:val="24"/>
            <w:szCs w:val="20"/>
          </w:rPr>
          <w:t>⑫</w:t>
        </w:r>
      </w:ins>
      <w:del w:id="189" w:author="审计办刘思绮" w:date="2023-02-16T15:30:00Z">
        <w:r>
          <w:rPr>
            <w:sz w:val="24"/>
            <w:szCs w:val="20"/>
          </w:rPr>
          <w:fldChar w:fldCharType="begin"/>
        </w:r>
        <w:r>
          <w:rPr>
            <w:rFonts w:hint="eastAsia"/>
            <w:sz w:val="24"/>
            <w:szCs w:val="20"/>
          </w:rPr>
          <w:delInstrText>eq \o\ac(</w:delInstrText>
        </w:r>
        <w:r>
          <w:rPr>
            <w:rFonts w:hint="eastAsia"/>
            <w:sz w:val="24"/>
            <w:szCs w:val="20"/>
          </w:rPr>
          <w:delInstrText>○</w:delInstrText>
        </w:r>
        <w:r>
          <w:rPr>
            <w:rFonts w:hint="eastAsia"/>
            <w:sz w:val="24"/>
            <w:szCs w:val="20"/>
          </w:rPr>
          <w:delInstrText>,12)</w:delInstrText>
        </w:r>
        <w:r>
          <w:rPr>
            <w:sz w:val="24"/>
            <w:szCs w:val="20"/>
          </w:rPr>
          <w:fldChar w:fldCharType="end"/>
        </w:r>
      </w:del>
      <w:r>
        <w:rPr>
          <w:rFonts w:hint="eastAsia"/>
          <w:sz w:val="24"/>
          <w:szCs w:val="20"/>
          <w:u w:val="words"/>
        </w:rPr>
        <w:t>由于施工现场周围是医疗楼，施工场地不足</w:t>
      </w:r>
      <w:ins w:id="190" w:author="经纶" w:date="2023-01-16T22:10:00Z">
        <w:r>
          <w:rPr>
            <w:rFonts w:hint="eastAsia"/>
            <w:sz w:val="24"/>
            <w:szCs w:val="20"/>
            <w:u w:val="words"/>
          </w:rPr>
          <w:t>，</w:t>
        </w:r>
      </w:ins>
      <w:del w:id="191" w:author="经纶" w:date="2023-01-16T22:10:00Z">
        <w:r>
          <w:rPr>
            <w:rFonts w:hint="eastAsia"/>
            <w:sz w:val="24"/>
            <w:szCs w:val="20"/>
            <w:u w:val="words"/>
          </w:rPr>
          <w:delText>、</w:delText>
        </w:r>
        <w:r>
          <w:rPr>
            <w:sz w:val="24"/>
            <w:szCs w:val="20"/>
            <w:u w:val="words"/>
          </w:rPr>
          <w:delText>施工单位</w:delText>
        </w:r>
      </w:del>
      <w:ins w:id="192" w:author="经纶" w:date="2023-01-16T22:10:00Z">
        <w:r>
          <w:rPr>
            <w:rFonts w:hint="eastAsia"/>
            <w:sz w:val="24"/>
            <w:szCs w:val="20"/>
            <w:u w:val="words"/>
          </w:rPr>
          <w:t>承包人</w:t>
        </w:r>
      </w:ins>
      <w:r>
        <w:rPr>
          <w:rFonts w:hint="eastAsia"/>
          <w:sz w:val="24"/>
          <w:szCs w:val="20"/>
          <w:u w:val="words"/>
        </w:rPr>
        <w:t>须服从物业管理方管理，按照《广州市建设工程文明施工管理规定》采取措施降低施工噪音及粉尘</w:t>
      </w:r>
      <w:ins w:id="193" w:author="经纶" w:date="2023-01-16T22:11:00Z">
        <w:r>
          <w:rPr>
            <w:rFonts w:hint="eastAsia"/>
            <w:sz w:val="24"/>
            <w:szCs w:val="20"/>
            <w:u w:val="words"/>
          </w:rPr>
          <w:t>。在【</w:t>
        </w:r>
      </w:ins>
      <w:ins w:id="194" w:author="明" w:date="2023-02-23T17:26:00Z">
        <w:r>
          <w:rPr>
            <w:rFonts w:hint="eastAsia"/>
            <w:sz w:val="24"/>
            <w:szCs w:val="20"/>
            <w:u w:val="words"/>
          </w:rPr>
          <w:t>因高考·疫情</w:t>
        </w:r>
      </w:ins>
      <w:ins w:id="195" w:author="明" w:date="2023-02-23T17:27:00Z">
        <w:r>
          <w:rPr>
            <w:rFonts w:hint="eastAsia"/>
            <w:sz w:val="24"/>
            <w:szCs w:val="20"/>
            <w:u w:val="words"/>
          </w:rPr>
          <w:t>·政府通知</w:t>
        </w:r>
      </w:ins>
      <w:ins w:id="196" w:author="明" w:date="2023-02-23T17:26:00Z">
        <w:r>
          <w:rPr>
            <w:rFonts w:hint="eastAsia"/>
            <w:sz w:val="24"/>
            <w:szCs w:val="20"/>
            <w:u w:val="words"/>
          </w:rPr>
          <w:t>等</w:t>
        </w:r>
      </w:ins>
      <w:ins w:id="197" w:author="经纶" w:date="2023-01-16T22:11:00Z">
        <w:r>
          <w:rPr>
            <w:rFonts w:hint="eastAsia"/>
            <w:sz w:val="24"/>
            <w:szCs w:val="20"/>
            <w:u w:val="words"/>
          </w:rPr>
          <w:t>】等特殊时期，</w:t>
        </w:r>
      </w:ins>
      <w:ins w:id="198" w:author="经纶" w:date="2023-01-16T22:12:00Z">
        <w:r>
          <w:rPr>
            <w:rFonts w:hint="eastAsia"/>
            <w:sz w:val="24"/>
            <w:szCs w:val="20"/>
            <w:u w:val="words"/>
          </w:rPr>
          <w:t>发包人有权要求停工，</w:t>
        </w:r>
      </w:ins>
      <w:ins w:id="199" w:author="经纶" w:date="2023-01-16T22:11:00Z">
        <w:r>
          <w:rPr>
            <w:rFonts w:hint="eastAsia"/>
            <w:sz w:val="24"/>
            <w:szCs w:val="20"/>
            <w:u w:val="words"/>
          </w:rPr>
          <w:t>承包人须服从发包人安排的停工时间，工期不予顺延</w:t>
        </w:r>
      </w:ins>
      <w:ins w:id="200" w:author="经纶" w:date="2023-01-17T00:45:00Z">
        <w:r>
          <w:rPr>
            <w:rFonts w:hint="eastAsia"/>
            <w:sz w:val="24"/>
            <w:szCs w:val="20"/>
            <w:u w:val="words"/>
          </w:rPr>
          <w:t>，</w:t>
        </w:r>
      </w:ins>
      <w:ins w:id="201" w:author="经纶" w:date="2023-01-17T00:46:00Z">
        <w:r>
          <w:rPr>
            <w:rFonts w:ascii="宋体" w:hAnsi="宋体" w:cs="SimSun-Identity-H" w:hint="eastAsia"/>
            <w:kern w:val="0"/>
            <w:sz w:val="24"/>
            <w:szCs w:val="20"/>
            <w:u w:val="single"/>
          </w:rPr>
          <w:t>且因此</w:t>
        </w:r>
      </w:ins>
      <w:ins w:id="202" w:author="经纶" w:date="2023-01-17T00:45:00Z">
        <w:r>
          <w:rPr>
            <w:rFonts w:ascii="宋体" w:hAnsi="宋体" w:cs="SimSun-Identity-H" w:hint="eastAsia"/>
            <w:kern w:val="0"/>
            <w:sz w:val="24"/>
            <w:szCs w:val="20"/>
            <w:u w:val="single"/>
          </w:rPr>
          <w:t>发生的所有费用</w:t>
        </w:r>
      </w:ins>
      <w:ins w:id="203" w:author="经纶" w:date="2023-01-17T00:46:00Z">
        <w:r>
          <w:rPr>
            <w:rFonts w:ascii="宋体" w:hAnsi="宋体" w:cs="SimSun-Identity-H" w:hint="eastAsia"/>
            <w:kern w:val="0"/>
            <w:sz w:val="24"/>
            <w:szCs w:val="20"/>
            <w:u w:val="single"/>
          </w:rPr>
          <w:t>及损失</w:t>
        </w:r>
      </w:ins>
      <w:ins w:id="204" w:author="经纶" w:date="2023-01-17T00:45:00Z">
        <w:r>
          <w:rPr>
            <w:rFonts w:ascii="宋体" w:hAnsi="宋体" w:cs="SimSun-Identity-H" w:hint="eastAsia"/>
            <w:kern w:val="0"/>
            <w:sz w:val="24"/>
            <w:szCs w:val="20"/>
            <w:u w:val="single"/>
          </w:rPr>
          <w:t>发包人不予补偿</w:t>
        </w:r>
      </w:ins>
      <w:ins w:id="205" w:author="经纶" w:date="2023-01-17T00:46:00Z">
        <w:r>
          <w:rPr>
            <w:rFonts w:ascii="宋体" w:hAnsi="宋体" w:cs="SimSun-Identity-H" w:hint="eastAsia"/>
            <w:kern w:val="0"/>
            <w:sz w:val="24"/>
            <w:szCs w:val="20"/>
            <w:u w:val="single"/>
          </w:rPr>
          <w:t>赔偿</w:t>
        </w:r>
      </w:ins>
      <w:ins w:id="206" w:author="经纶" w:date="2023-01-16T22:11:00Z">
        <w:r>
          <w:rPr>
            <w:rFonts w:hint="eastAsia"/>
            <w:sz w:val="24"/>
            <w:szCs w:val="20"/>
            <w:u w:val="words"/>
          </w:rPr>
          <w:t>。</w:t>
        </w:r>
      </w:ins>
      <w:del w:id="207" w:author="经纶" w:date="2023-01-16T22:11:00Z">
        <w:r>
          <w:rPr>
            <w:rFonts w:hint="eastAsia"/>
            <w:sz w:val="24"/>
            <w:szCs w:val="20"/>
            <w:u w:val="words"/>
          </w:rPr>
          <w:delText>；</w:delText>
        </w:r>
      </w:del>
    </w:p>
    <w:p w14:paraId="4B2DA83E" w14:textId="77777777" w:rsidR="00A07971" w:rsidRDefault="00C61233">
      <w:pPr>
        <w:pStyle w:val="a3"/>
        <w:spacing w:line="360" w:lineRule="auto"/>
        <w:ind w:firstLine="0"/>
        <w:rPr>
          <w:sz w:val="24"/>
          <w:szCs w:val="20"/>
          <w:u w:val="words"/>
        </w:rPr>
      </w:pPr>
      <w:ins w:id="208" w:author="审计办刘思绮" w:date="2023-02-16T15:30:00Z">
        <w:r>
          <w:rPr>
            <w:rFonts w:ascii="微软雅黑" w:eastAsia="微软雅黑" w:hAnsi="微软雅黑" w:cs="微软雅黑" w:hint="eastAsia"/>
            <w:sz w:val="24"/>
            <w:szCs w:val="20"/>
          </w:rPr>
          <w:t>⑬</w:t>
        </w:r>
      </w:ins>
      <w:del w:id="209" w:author="审计办刘思绮" w:date="2023-02-16T15:30:00Z">
        <w:r>
          <w:rPr>
            <w:sz w:val="24"/>
            <w:szCs w:val="20"/>
          </w:rPr>
          <w:fldChar w:fldCharType="begin"/>
        </w:r>
        <w:r>
          <w:rPr>
            <w:rFonts w:hint="eastAsia"/>
            <w:sz w:val="24"/>
            <w:szCs w:val="20"/>
          </w:rPr>
          <w:delInstrText>eq \o\ac(</w:delInstrText>
        </w:r>
        <w:r>
          <w:rPr>
            <w:rFonts w:hint="eastAsia"/>
            <w:sz w:val="24"/>
            <w:szCs w:val="20"/>
          </w:rPr>
          <w:delInstrText>○</w:delInstrText>
        </w:r>
        <w:r>
          <w:rPr>
            <w:rFonts w:hint="eastAsia"/>
            <w:sz w:val="24"/>
            <w:szCs w:val="20"/>
          </w:rPr>
          <w:delInstrText>,13)</w:delInstrText>
        </w:r>
        <w:r>
          <w:rPr>
            <w:sz w:val="24"/>
            <w:szCs w:val="20"/>
          </w:rPr>
          <w:fldChar w:fldCharType="end"/>
        </w:r>
      </w:del>
      <w:r>
        <w:rPr>
          <w:rFonts w:hint="eastAsia"/>
          <w:sz w:val="24"/>
          <w:szCs w:val="20"/>
          <w:u w:val="words"/>
        </w:rPr>
        <w:t>承包人在施工过程中必须投入专门的人力、物力</w:t>
      </w:r>
      <w:ins w:id="210" w:author="经纶" w:date="2023-01-16T22:12:00Z">
        <w:r>
          <w:rPr>
            <w:rFonts w:hint="eastAsia"/>
            <w:sz w:val="24"/>
            <w:szCs w:val="20"/>
            <w:u w:val="words"/>
          </w:rPr>
          <w:t>，</w:t>
        </w:r>
      </w:ins>
      <w:r>
        <w:rPr>
          <w:rFonts w:hint="eastAsia"/>
          <w:sz w:val="24"/>
          <w:szCs w:val="20"/>
          <w:u w:val="words"/>
        </w:rPr>
        <w:t>负责</w:t>
      </w:r>
      <w:del w:id="211" w:author="经纶" w:date="2023-01-16T22:13:00Z">
        <w:r>
          <w:rPr>
            <w:rFonts w:hint="eastAsia"/>
            <w:sz w:val="24"/>
            <w:szCs w:val="20"/>
            <w:u w:val="words"/>
          </w:rPr>
          <w:delText>、</w:delText>
        </w:r>
      </w:del>
      <w:r>
        <w:rPr>
          <w:rFonts w:hint="eastAsia"/>
          <w:sz w:val="24"/>
          <w:szCs w:val="20"/>
          <w:u w:val="words"/>
        </w:rPr>
        <w:t>协调、督促其他相关专业深化设计及配合及时完成，不得因设计问题</w:t>
      </w:r>
      <w:ins w:id="212" w:author="经纶" w:date="2023-01-16T22:13:00Z">
        <w:r>
          <w:rPr>
            <w:rFonts w:hint="eastAsia"/>
            <w:sz w:val="24"/>
            <w:szCs w:val="20"/>
            <w:u w:val="words"/>
          </w:rPr>
          <w:t>或任何其他情形</w:t>
        </w:r>
      </w:ins>
      <w:r>
        <w:rPr>
          <w:rFonts w:hint="eastAsia"/>
          <w:sz w:val="24"/>
          <w:szCs w:val="20"/>
          <w:u w:val="words"/>
        </w:rPr>
        <w:t>而影响总体进度计划的完成。由于承包人管理及协调不力或未能及时处理可能出现的问题，而导致自身或专业分包工程造成</w:t>
      </w:r>
      <w:ins w:id="213" w:author="经纶" w:date="2023-01-16T22:12:00Z">
        <w:r>
          <w:rPr>
            <w:rFonts w:hint="eastAsia"/>
            <w:sz w:val="24"/>
            <w:szCs w:val="20"/>
            <w:u w:val="words"/>
          </w:rPr>
          <w:t>延误或</w:t>
        </w:r>
      </w:ins>
      <w:r>
        <w:rPr>
          <w:rFonts w:hint="eastAsia"/>
          <w:sz w:val="24"/>
          <w:szCs w:val="20"/>
          <w:u w:val="words"/>
        </w:rPr>
        <w:t>损失，发生的所有相关费用由承包人自行承担。</w:t>
      </w:r>
    </w:p>
    <w:p w14:paraId="319C356E" w14:textId="77777777" w:rsidR="00A07971" w:rsidRDefault="00C61233">
      <w:pPr>
        <w:pStyle w:val="a3"/>
        <w:ind w:firstLine="0"/>
        <w:rPr>
          <w:b/>
          <w:bCs/>
          <w:sz w:val="24"/>
          <w:szCs w:val="20"/>
          <w:u w:val="words"/>
        </w:rPr>
      </w:pPr>
      <w:ins w:id="214" w:author="审计办刘思绮" w:date="2023-02-16T15:30:00Z">
        <w:r>
          <w:rPr>
            <w:rFonts w:ascii="微软雅黑" w:eastAsia="微软雅黑" w:hAnsi="微软雅黑" w:cs="微软雅黑" w:hint="eastAsia"/>
            <w:b/>
            <w:bCs/>
            <w:sz w:val="24"/>
            <w:szCs w:val="20"/>
          </w:rPr>
          <w:t>⑭</w:t>
        </w:r>
      </w:ins>
      <w:del w:id="215" w:author="审计办刘思绮" w:date="2023-02-16T15:30:00Z">
        <w:r>
          <w:rPr>
            <w:b/>
            <w:bCs/>
            <w:sz w:val="24"/>
            <w:szCs w:val="20"/>
          </w:rPr>
          <w:fldChar w:fldCharType="begin"/>
        </w:r>
        <w:r>
          <w:rPr>
            <w:rFonts w:hint="eastAsia"/>
            <w:b/>
            <w:bCs/>
            <w:sz w:val="24"/>
            <w:szCs w:val="20"/>
          </w:rPr>
          <w:delInstrText>eq \o\ac(</w:delInstrText>
        </w:r>
        <w:r>
          <w:rPr>
            <w:rFonts w:hint="eastAsia"/>
            <w:b/>
            <w:bCs/>
            <w:sz w:val="24"/>
            <w:szCs w:val="20"/>
          </w:rPr>
          <w:delInstrText>○</w:delInstrText>
        </w:r>
        <w:r>
          <w:rPr>
            <w:rFonts w:hint="eastAsia"/>
            <w:b/>
            <w:bCs/>
            <w:sz w:val="24"/>
            <w:szCs w:val="20"/>
          </w:rPr>
          <w:delInstrText>,14)</w:delInstrText>
        </w:r>
        <w:r>
          <w:rPr>
            <w:b/>
            <w:bCs/>
            <w:sz w:val="24"/>
            <w:szCs w:val="20"/>
          </w:rPr>
          <w:fldChar w:fldCharType="end"/>
        </w:r>
      </w:del>
      <w:r>
        <w:rPr>
          <w:rFonts w:hint="eastAsia"/>
          <w:b/>
          <w:bCs/>
          <w:sz w:val="24"/>
          <w:szCs w:val="20"/>
          <w:u w:val="words"/>
        </w:rPr>
        <w:t>承包人必须服从发包人及项目现场施工总承包单位的管理制度。</w:t>
      </w:r>
    </w:p>
    <w:p w14:paraId="50BA8DCF" w14:textId="77777777" w:rsidR="00A07971" w:rsidRDefault="00A07971">
      <w:pPr>
        <w:pStyle w:val="a3"/>
        <w:ind w:firstLine="0"/>
        <w:rPr>
          <w:sz w:val="24"/>
          <w:szCs w:val="20"/>
          <w:u w:val="words"/>
        </w:rPr>
      </w:pPr>
    </w:p>
    <w:p w14:paraId="1FDF17AA"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lastRenderedPageBreak/>
        <w:t>22.</w:t>
      </w:r>
      <w:r>
        <w:rPr>
          <w:rFonts w:ascii="黑体" w:eastAsia="黑体" w:hAnsi="宋体" w:cs="Times New Roman" w:hint="eastAsia"/>
          <w:b/>
          <w:sz w:val="24"/>
          <w:szCs w:val="20"/>
        </w:rPr>
        <w:t>发包人代表</w:t>
      </w:r>
    </w:p>
    <w:p w14:paraId="4C9BA9F3"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22.1 </w:t>
      </w:r>
      <w:r>
        <w:rPr>
          <w:rFonts w:ascii="宋体" w:eastAsia="宋体" w:hAnsi="宋体" w:cs="Times New Roman" w:hint="eastAsia"/>
          <w:sz w:val="24"/>
          <w:szCs w:val="20"/>
        </w:rPr>
        <w:t>发包人代表及其权力的限制</w:t>
      </w:r>
    </w:p>
    <w:p w14:paraId="0AD3BD47"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(1) </w:t>
      </w:r>
      <w:r>
        <w:rPr>
          <w:rFonts w:ascii="宋体" w:eastAsia="宋体" w:hAnsi="宋体" w:cs="Times New Roman" w:hint="eastAsia"/>
          <w:sz w:val="24"/>
          <w:szCs w:val="20"/>
        </w:rPr>
        <w:t>发包人任命（   ）为发包人代表。其联络通讯地址如下：</w:t>
      </w:r>
    </w:p>
    <w:p w14:paraId="7810F2C7" w14:textId="77777777" w:rsidR="00A07971" w:rsidRDefault="00C61233">
      <w:pPr>
        <w:tabs>
          <w:tab w:val="center" w:pos="4153"/>
        </w:tabs>
        <w:spacing w:line="360" w:lineRule="auto"/>
        <w:ind w:firstLineChars="402" w:firstLine="965"/>
        <w:rPr>
          <w:rFonts w:ascii="宋体" w:eastAsia="宋体" w:hAnsi="Times New Roman" w:cs="Times New Roman"/>
          <w:sz w:val="24"/>
          <w:szCs w:val="20"/>
          <w:u w:val="single"/>
        </w:rPr>
      </w:pPr>
      <w:r>
        <w:rPr>
          <w:rFonts w:ascii="宋体" w:eastAsia="宋体" w:hAnsi="宋体" w:cs="Times New Roman" w:hint="eastAsia"/>
          <w:sz w:val="24"/>
          <w:szCs w:val="20"/>
        </w:rPr>
        <w:t>通讯地址：</w:t>
      </w:r>
      <w:r>
        <w:rPr>
          <w:rFonts w:ascii="宋体" w:eastAsia="宋体" w:hAnsi="宋体" w:cs="Times New Roman" w:hint="eastAsia"/>
          <w:sz w:val="24"/>
          <w:szCs w:val="20"/>
          <w:u w:val="single"/>
        </w:rPr>
        <w:t>广州市中山二路</w:t>
      </w:r>
      <w:r>
        <w:rPr>
          <w:rFonts w:ascii="宋体" w:eastAsia="宋体" w:hAnsi="宋体" w:cs="Times New Roman"/>
          <w:sz w:val="24"/>
          <w:szCs w:val="20"/>
          <w:u w:val="single"/>
        </w:rPr>
        <w:t>58</w:t>
      </w:r>
      <w:r>
        <w:rPr>
          <w:rFonts w:ascii="宋体" w:eastAsia="宋体" w:hAnsi="宋体" w:cs="Times New Roman" w:hint="eastAsia"/>
          <w:sz w:val="24"/>
          <w:szCs w:val="20"/>
          <w:u w:val="single"/>
        </w:rPr>
        <w:t>号</w:t>
      </w:r>
      <w:r>
        <w:rPr>
          <w:rFonts w:ascii="宋体" w:eastAsia="宋体" w:hAnsi="宋体" w:cs="Times New Roman" w:hint="eastAsia"/>
          <w:sz w:val="24"/>
          <w:szCs w:val="20"/>
        </w:rPr>
        <w:t>邮政编码：</w:t>
      </w:r>
      <w:r>
        <w:rPr>
          <w:rFonts w:ascii="宋体" w:eastAsia="宋体" w:hAnsi="宋体" w:cs="Times New Roman"/>
          <w:sz w:val="24"/>
          <w:szCs w:val="20"/>
          <w:u w:val="single"/>
        </w:rPr>
        <w:t>510080</w:t>
      </w:r>
    </w:p>
    <w:p w14:paraId="3D3EC004" w14:textId="77777777" w:rsidR="00A07971" w:rsidRDefault="00C61233">
      <w:pPr>
        <w:tabs>
          <w:tab w:val="center" w:pos="4153"/>
        </w:tabs>
        <w:spacing w:line="360" w:lineRule="auto"/>
        <w:ind w:firstLineChars="400" w:firstLine="960"/>
        <w:rPr>
          <w:rFonts w:ascii="宋体" w:eastAsia="宋体" w:hAnsi="Times New Roman" w:cs="Times New Roman"/>
          <w:sz w:val="24"/>
          <w:szCs w:val="20"/>
          <w:u w:val="single"/>
        </w:rPr>
      </w:pPr>
      <w:r>
        <w:rPr>
          <w:rFonts w:ascii="宋体" w:eastAsia="宋体" w:hAnsi="宋体" w:cs="Times New Roman" w:hint="eastAsia"/>
          <w:sz w:val="24"/>
          <w:szCs w:val="20"/>
        </w:rPr>
        <w:t>联系电话：</w:t>
      </w:r>
      <w:r>
        <w:rPr>
          <w:rFonts w:ascii="宋体" w:eastAsia="宋体" w:hAnsi="宋体" w:cs="Times New Roman" w:hint="eastAsia"/>
          <w:sz w:val="24"/>
          <w:szCs w:val="20"/>
          <w:u w:val="single"/>
        </w:rPr>
        <w:t>020-87755766-8159/020-87608949</w:t>
      </w:r>
    </w:p>
    <w:p w14:paraId="2B593FE2" w14:textId="77777777" w:rsidR="00A07971" w:rsidRDefault="00C61233">
      <w:pPr>
        <w:spacing w:line="360" w:lineRule="auto"/>
        <w:rPr>
          <w:rFonts w:ascii="宋体" w:eastAsia="宋体" w:hAnsi="宋体" w:cs="SimSun-Identity-H"/>
          <w:kern w:val="0"/>
          <w:sz w:val="24"/>
          <w:szCs w:val="20"/>
          <w:u w:val="single"/>
        </w:rPr>
      </w:pPr>
      <w:r>
        <w:rPr>
          <w:rFonts w:ascii="宋体" w:eastAsia="宋体" w:hAnsi="宋体" w:cs="Times New Roman"/>
          <w:sz w:val="24"/>
          <w:szCs w:val="20"/>
        </w:rPr>
        <w:t xml:space="preserve">(2) </w:t>
      </w:r>
      <w:r>
        <w:rPr>
          <w:rFonts w:ascii="宋体" w:eastAsia="宋体" w:hAnsi="宋体" w:cs="Times New Roman" w:hint="eastAsia"/>
          <w:sz w:val="24"/>
          <w:szCs w:val="20"/>
        </w:rPr>
        <w:t>发包人对发包人代表权利做如下限制：</w:t>
      </w:r>
      <w:r>
        <w:rPr>
          <w:rFonts w:ascii="宋体" w:eastAsia="宋体" w:hAnsi="宋体" w:cs="SimSun-Identity-H" w:hint="eastAsia"/>
          <w:kern w:val="0"/>
          <w:sz w:val="24"/>
          <w:szCs w:val="20"/>
          <w:u w:val="single"/>
        </w:rPr>
        <w:t>行使发包人的权利、监督本工程施工进度及质量，负责现场有关经济和技术方面的签证，与本工程相关的文件、资料须经发包人单位盖章确认后方为有效。</w:t>
      </w:r>
    </w:p>
    <w:p w14:paraId="19F48032" w14:textId="77777777" w:rsidR="00A07971" w:rsidRDefault="00A07971">
      <w:pPr>
        <w:pStyle w:val="a3"/>
      </w:pPr>
    </w:p>
    <w:p w14:paraId="53E6AF64" w14:textId="77777777" w:rsidR="00A07971" w:rsidRDefault="00C61233">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23.  </w:t>
      </w:r>
      <w:r>
        <w:rPr>
          <w:rFonts w:ascii="黑体" w:eastAsia="黑体" w:hAnsi="宋体" w:cs="Times New Roman" w:hint="eastAsia"/>
          <w:b/>
          <w:sz w:val="24"/>
          <w:szCs w:val="20"/>
        </w:rPr>
        <w:t>监理工程师</w:t>
      </w:r>
    </w:p>
    <w:p w14:paraId="53E37621"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23.1 </w:t>
      </w:r>
      <w:r>
        <w:rPr>
          <w:rFonts w:ascii="宋体" w:eastAsia="宋体" w:hAnsi="宋体" w:cs="Times New Roman" w:hint="eastAsia"/>
          <w:sz w:val="24"/>
          <w:szCs w:val="20"/>
        </w:rPr>
        <w:t>负责合同工程的监理单位及任命的监理工程师</w:t>
      </w:r>
    </w:p>
    <w:p w14:paraId="5837B1EB" w14:textId="77777777" w:rsidR="00A07971" w:rsidRDefault="00C61233">
      <w:pPr>
        <w:tabs>
          <w:tab w:val="center" w:pos="4153"/>
        </w:tabs>
        <w:spacing w:line="360" w:lineRule="auto"/>
        <w:rPr>
          <w:rFonts w:ascii="宋体" w:eastAsia="宋体" w:hAnsi="宋体" w:cs="Times New Roman"/>
          <w:sz w:val="24"/>
          <w:szCs w:val="20"/>
        </w:rPr>
      </w:pPr>
      <w:r>
        <w:rPr>
          <w:rFonts w:ascii="宋体" w:eastAsia="宋体" w:hAnsi="宋体" w:cs="Times New Roman"/>
          <w:sz w:val="24"/>
          <w:szCs w:val="20"/>
        </w:rPr>
        <w:t xml:space="preserve">(1) </w:t>
      </w:r>
      <w:r>
        <w:rPr>
          <w:rFonts w:ascii="宋体" w:eastAsia="宋体" w:hAnsi="宋体" w:cs="Times New Roman" w:hint="eastAsia"/>
          <w:sz w:val="24"/>
          <w:szCs w:val="20"/>
        </w:rPr>
        <w:t>监理单位：法定代表人：      任命（   ）为监理工程师。</w:t>
      </w:r>
    </w:p>
    <w:p w14:paraId="6BB16DB8" w14:textId="77777777" w:rsidR="00A07971" w:rsidRDefault="00C61233">
      <w:pPr>
        <w:tabs>
          <w:tab w:val="center" w:pos="4153"/>
        </w:tabs>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rPr>
        <w:t>其联络通讯地址如下：</w:t>
      </w:r>
    </w:p>
    <w:p w14:paraId="10CB1486" w14:textId="77777777" w:rsidR="00A07971" w:rsidRDefault="00C61233">
      <w:pPr>
        <w:tabs>
          <w:tab w:val="center" w:pos="4153"/>
        </w:tabs>
        <w:spacing w:line="360" w:lineRule="auto"/>
        <w:ind w:firstLineChars="402" w:firstLine="965"/>
        <w:rPr>
          <w:rFonts w:ascii="宋体" w:eastAsia="宋体" w:hAnsi="Times New Roman" w:cs="Times New Roman"/>
          <w:sz w:val="24"/>
          <w:szCs w:val="20"/>
          <w:u w:val="single"/>
        </w:rPr>
      </w:pPr>
      <w:r>
        <w:rPr>
          <w:rFonts w:ascii="宋体" w:eastAsia="宋体" w:hAnsi="宋体" w:cs="Times New Roman" w:hint="eastAsia"/>
          <w:sz w:val="24"/>
          <w:szCs w:val="20"/>
        </w:rPr>
        <w:t>通讯地址：                    邮政编码：</w:t>
      </w:r>
    </w:p>
    <w:p w14:paraId="59DF02B7" w14:textId="77777777" w:rsidR="00A07971" w:rsidRDefault="00C61233">
      <w:pPr>
        <w:tabs>
          <w:tab w:val="center" w:pos="4153"/>
        </w:tabs>
        <w:spacing w:line="360" w:lineRule="auto"/>
        <w:ind w:firstLineChars="400" w:firstLine="960"/>
        <w:rPr>
          <w:rFonts w:ascii="宋体" w:eastAsia="宋体" w:hAnsi="Times New Roman" w:cs="Times New Roman"/>
          <w:sz w:val="24"/>
          <w:szCs w:val="20"/>
        </w:rPr>
      </w:pPr>
      <w:r>
        <w:rPr>
          <w:rFonts w:ascii="宋体" w:eastAsia="宋体" w:hAnsi="宋体" w:cs="Times New Roman" w:hint="eastAsia"/>
          <w:sz w:val="24"/>
          <w:szCs w:val="20"/>
        </w:rPr>
        <w:t>联系电话：              传真号码：</w:t>
      </w:r>
    </w:p>
    <w:p w14:paraId="5B77FC7F" w14:textId="77777777" w:rsidR="00A07971" w:rsidRDefault="00C61233">
      <w:pPr>
        <w:tabs>
          <w:tab w:val="center" w:pos="4153"/>
        </w:tabs>
        <w:spacing w:line="360" w:lineRule="auto"/>
        <w:rPr>
          <w:rFonts w:ascii="宋体" w:eastAsia="宋体" w:hAnsi="宋体" w:cs="Times New Roman"/>
          <w:sz w:val="24"/>
          <w:szCs w:val="20"/>
        </w:rPr>
      </w:pPr>
      <w:r>
        <w:rPr>
          <w:rFonts w:ascii="宋体" w:eastAsia="宋体" w:hAnsi="宋体" w:cs="Times New Roman"/>
          <w:sz w:val="24"/>
          <w:szCs w:val="20"/>
        </w:rPr>
        <w:t xml:space="preserve">23.3  </w:t>
      </w:r>
      <w:r>
        <w:rPr>
          <w:rFonts w:ascii="宋体" w:eastAsia="宋体" w:hAnsi="宋体" w:cs="Times New Roman" w:hint="eastAsia"/>
          <w:sz w:val="24"/>
          <w:szCs w:val="20"/>
        </w:rPr>
        <w:t>（</w:t>
      </w:r>
      <w:r>
        <w:rPr>
          <w:rFonts w:ascii="宋体" w:eastAsia="宋体" w:hAnsi="宋体" w:cs="Times New Roman"/>
          <w:sz w:val="24"/>
          <w:szCs w:val="20"/>
        </w:rPr>
        <w:t>11</w:t>
      </w:r>
      <w:r>
        <w:rPr>
          <w:rFonts w:ascii="宋体" w:eastAsia="宋体" w:hAnsi="宋体" w:cs="Times New Roman" w:hint="eastAsia"/>
          <w:sz w:val="24"/>
          <w:szCs w:val="20"/>
        </w:rPr>
        <w:t>）发包人对</w:t>
      </w:r>
      <w:ins w:id="216" w:author="经纶" w:date="2023-01-16T22:15:00Z">
        <w:r>
          <w:rPr>
            <w:rFonts w:ascii="宋体" w:hAnsi="宋体" w:hint="eastAsia"/>
            <w:sz w:val="24"/>
          </w:rPr>
          <w:t>监理工程师</w:t>
        </w:r>
      </w:ins>
      <w:del w:id="217" w:author="经纶" w:date="2023-01-16T22:15:00Z">
        <w:r>
          <w:rPr>
            <w:rFonts w:ascii="宋体" w:eastAsia="宋体" w:hAnsi="宋体" w:cs="Times New Roman" w:hint="eastAsia"/>
            <w:sz w:val="24"/>
            <w:szCs w:val="20"/>
          </w:rPr>
          <w:delText>发包人代表</w:delText>
        </w:r>
      </w:del>
      <w:r>
        <w:rPr>
          <w:rFonts w:ascii="宋体" w:eastAsia="宋体" w:hAnsi="宋体" w:cs="Times New Roman" w:hint="eastAsia"/>
          <w:sz w:val="24"/>
          <w:szCs w:val="20"/>
        </w:rPr>
        <w:t>权利做如下限制：</w:t>
      </w:r>
    </w:p>
    <w:p w14:paraId="251E820F" w14:textId="77777777" w:rsidR="00A07971" w:rsidRDefault="00A07971">
      <w:pPr>
        <w:pStyle w:val="a3"/>
      </w:pPr>
    </w:p>
    <w:p w14:paraId="1E703ED6" w14:textId="77777777" w:rsidR="00A07971" w:rsidRDefault="00C61233">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25.  </w:t>
      </w:r>
      <w:r>
        <w:rPr>
          <w:rFonts w:ascii="黑体" w:eastAsia="黑体" w:hAnsi="宋体" w:cs="Times New Roman" w:hint="eastAsia"/>
          <w:b/>
          <w:sz w:val="24"/>
          <w:szCs w:val="20"/>
        </w:rPr>
        <w:t>承包人代表</w:t>
      </w:r>
    </w:p>
    <w:p w14:paraId="532752DC"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25.1  </w:t>
      </w:r>
      <w:r>
        <w:rPr>
          <w:rFonts w:ascii="宋体" w:eastAsia="宋体" w:hAnsi="宋体" w:cs="Times New Roman" w:hint="eastAsia"/>
          <w:sz w:val="24"/>
          <w:szCs w:val="20"/>
        </w:rPr>
        <w:t>承包人任命（）为承包人代表。其联络通讯地址如下：</w:t>
      </w:r>
    </w:p>
    <w:p w14:paraId="26A2A7D4" w14:textId="77777777" w:rsidR="00A07971" w:rsidRDefault="00C61233">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 xml:space="preserve">通讯地址： </w:t>
      </w:r>
    </w:p>
    <w:p w14:paraId="490D24B1" w14:textId="77777777" w:rsidR="00A07971" w:rsidRDefault="00C61233">
      <w:pPr>
        <w:tabs>
          <w:tab w:val="center" w:pos="4153"/>
        </w:tabs>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rPr>
        <w:t>邮政编码：</w:t>
      </w:r>
    </w:p>
    <w:p w14:paraId="18456861" w14:textId="77777777" w:rsidR="00A07971" w:rsidRDefault="00C61233">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联系电话：       传真号码：</w:t>
      </w:r>
    </w:p>
    <w:p w14:paraId="39C20F0E" w14:textId="77777777" w:rsidR="00A07971" w:rsidRDefault="00A07971">
      <w:pPr>
        <w:pStyle w:val="a3"/>
      </w:pPr>
    </w:p>
    <w:p w14:paraId="64C8604E" w14:textId="77777777" w:rsidR="00A07971" w:rsidRDefault="00C61233">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26. </w:t>
      </w:r>
      <w:r>
        <w:rPr>
          <w:rFonts w:ascii="黑体" w:eastAsia="黑体" w:hAnsi="宋体" w:cs="Times New Roman" w:hint="eastAsia"/>
          <w:b/>
          <w:sz w:val="24"/>
          <w:szCs w:val="20"/>
        </w:rPr>
        <w:t>指定分包人</w:t>
      </w:r>
    </w:p>
    <w:p w14:paraId="76237077"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26.1 </w:t>
      </w:r>
      <w:r>
        <w:rPr>
          <w:rFonts w:ascii="宋体" w:eastAsia="宋体" w:hAnsi="宋体" w:cs="Times New Roman" w:hint="eastAsia"/>
          <w:sz w:val="24"/>
          <w:szCs w:val="20"/>
        </w:rPr>
        <w:t>依法指定的分包人及其有关规定：</w:t>
      </w:r>
      <w:r>
        <w:rPr>
          <w:rFonts w:ascii="宋体" w:eastAsia="宋体" w:hAnsi="宋体" w:cs="Times New Roman"/>
          <w:kern w:val="0"/>
          <w:sz w:val="24"/>
          <w:szCs w:val="20"/>
          <w:u w:val="single"/>
        </w:rPr>
        <w:t xml:space="preserve">   /   </w:t>
      </w:r>
      <w:r>
        <w:rPr>
          <w:rFonts w:ascii="宋体" w:eastAsia="宋体" w:hAnsi="宋体" w:cs="Times New Roman" w:hint="eastAsia"/>
          <w:kern w:val="0"/>
          <w:sz w:val="24"/>
          <w:szCs w:val="20"/>
          <w:u w:val="single"/>
        </w:rPr>
        <w:t>。</w:t>
      </w:r>
    </w:p>
    <w:p w14:paraId="489E8728"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1</w:t>
      </w:r>
      <w:r>
        <w:rPr>
          <w:rFonts w:ascii="宋体" w:eastAsia="宋体" w:hAnsi="宋体" w:cs="Times New Roman" w:hint="eastAsia"/>
          <w:sz w:val="24"/>
          <w:szCs w:val="20"/>
        </w:rPr>
        <w:t>）实施、完成任何永久工程的分包人：</w:t>
      </w:r>
    </w:p>
    <w:p w14:paraId="04B3E22D" w14:textId="77777777" w:rsidR="00A07971" w:rsidRDefault="00C61233">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2</w:t>
      </w:r>
      <w:r>
        <w:rPr>
          <w:rFonts w:ascii="宋体" w:eastAsia="宋体" w:hAnsi="宋体" w:cs="Times New Roman" w:hint="eastAsia"/>
          <w:sz w:val="24"/>
          <w:szCs w:val="20"/>
        </w:rPr>
        <w:t>）提供本合同工程材料和工程设备、服务的分包人：</w:t>
      </w:r>
    </w:p>
    <w:p w14:paraId="03F88742" w14:textId="77777777" w:rsidR="00A07971" w:rsidRDefault="00A07971">
      <w:pPr>
        <w:pStyle w:val="a3"/>
      </w:pPr>
    </w:p>
    <w:p w14:paraId="70699736"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28. </w:t>
      </w:r>
      <w:r>
        <w:rPr>
          <w:rFonts w:ascii="黑体" w:eastAsia="黑体" w:hAnsi="宋体" w:cs="Times New Roman" w:hint="eastAsia"/>
          <w:b/>
          <w:sz w:val="24"/>
          <w:szCs w:val="20"/>
        </w:rPr>
        <w:t>工程担保</w:t>
      </w:r>
    </w:p>
    <w:p w14:paraId="1DDAE137"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28.1 </w:t>
      </w:r>
      <w:r>
        <w:rPr>
          <w:rFonts w:ascii="宋体" w:eastAsia="宋体" w:hAnsi="宋体" w:cs="Times New Roman" w:hint="eastAsia"/>
          <w:sz w:val="24"/>
          <w:szCs w:val="20"/>
        </w:rPr>
        <w:t>承包人提供履约担保的约定</w:t>
      </w:r>
    </w:p>
    <w:p w14:paraId="70FEB25A" w14:textId="77777777" w:rsidR="00A07971" w:rsidRDefault="00C61233">
      <w:pPr>
        <w:spacing w:line="360" w:lineRule="auto"/>
        <w:ind w:firstLineChars="50" w:firstLine="120"/>
        <w:rPr>
          <w:rFonts w:ascii="宋体" w:eastAsia="宋体" w:hAnsi="宋体" w:cs="Times New Roman"/>
          <w:sz w:val="24"/>
          <w:szCs w:val="20"/>
          <w:u w:val="single"/>
        </w:rPr>
      </w:pPr>
      <w:r>
        <w:rPr>
          <w:rFonts w:ascii="宋体" w:eastAsia="宋体" w:hAnsi="宋体" w:cs="Times New Roman"/>
          <w:sz w:val="24"/>
          <w:szCs w:val="20"/>
        </w:rPr>
        <w:lastRenderedPageBreak/>
        <w:t xml:space="preserve">(1) </w:t>
      </w:r>
      <w:r>
        <w:rPr>
          <w:rFonts w:ascii="宋体" w:eastAsia="宋体" w:hAnsi="宋体" w:cs="Times New Roman" w:hint="eastAsia"/>
          <w:sz w:val="24"/>
          <w:szCs w:val="20"/>
        </w:rPr>
        <w:t>履约担保的金额（大写）：</w:t>
      </w:r>
    </w:p>
    <w:p w14:paraId="760D0973" w14:textId="77777777" w:rsidR="00A07971" w:rsidRDefault="00C61233">
      <w:pPr>
        <w:spacing w:line="360" w:lineRule="auto"/>
        <w:ind w:firstLineChars="950" w:firstLine="2280"/>
        <w:rPr>
          <w:rFonts w:ascii="宋体" w:eastAsia="宋体" w:hAnsi="Times New Roman" w:cs="Times New Roman"/>
          <w:sz w:val="24"/>
          <w:szCs w:val="20"/>
        </w:rPr>
      </w:pPr>
      <w:r>
        <w:rPr>
          <w:rFonts w:ascii="宋体" w:eastAsia="宋体" w:hAnsi="宋体" w:cs="Times New Roman" w:hint="eastAsia"/>
          <w:sz w:val="24"/>
          <w:szCs w:val="20"/>
        </w:rPr>
        <w:t>（小写</w:t>
      </w:r>
      <w:r>
        <w:rPr>
          <w:rFonts w:ascii="宋体" w:eastAsia="宋体" w:hAnsi="宋体" w:cs="Times New Roman"/>
          <w:sz w:val="24"/>
          <w:szCs w:val="20"/>
        </w:rPr>
        <w:t>)</w:t>
      </w:r>
      <w:r>
        <w:rPr>
          <w:rFonts w:ascii="宋体" w:eastAsia="宋体" w:hAnsi="宋体" w:cs="Times New Roman" w:hint="eastAsia"/>
          <w:sz w:val="24"/>
          <w:szCs w:val="20"/>
        </w:rPr>
        <w:t>：</w:t>
      </w:r>
    </w:p>
    <w:p w14:paraId="6D306A33"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 (2) </w:t>
      </w:r>
      <w:r>
        <w:rPr>
          <w:rFonts w:ascii="宋体" w:eastAsia="宋体" w:hAnsi="宋体" w:cs="Times New Roman" w:hint="eastAsia"/>
          <w:sz w:val="24"/>
          <w:szCs w:val="20"/>
        </w:rPr>
        <w:t>提供履约担保的时间：</w:t>
      </w:r>
    </w:p>
    <w:p w14:paraId="7567163E"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□签订本合同时。</w:t>
      </w:r>
    </w:p>
    <w:p w14:paraId="0ECD4223" w14:textId="77777777" w:rsidR="00A07971" w:rsidRDefault="00C61233">
      <w:pPr>
        <w:pBdr>
          <w:bottom w:val="single" w:sz="6" w:space="0" w:color="auto"/>
        </w:pBdr>
        <w:spacing w:line="360" w:lineRule="auto"/>
        <w:rPr>
          <w:del w:id="218" w:author="whx" w:date="2023-02-20T16:15:00Z"/>
          <w:rFonts w:asciiTheme="minorEastAsia" w:hAnsiTheme="minorEastAsia" w:cstheme="minorEastAsia"/>
          <w:b/>
          <w:sz w:val="24"/>
          <w:szCs w:val="24"/>
        </w:rPr>
      </w:pPr>
      <w:r>
        <w:rPr>
          <w:rFonts w:ascii="宋体" w:eastAsia="宋体" w:hAnsi="宋体" w:cs="Times New Roman" w:hint="eastAsia"/>
          <w:sz w:val="24"/>
          <w:szCs w:val="20"/>
          <w:bdr w:val="single" w:sz="4" w:space="0" w:color="auto"/>
        </w:rPr>
        <w:t>√</w:t>
      </w:r>
      <w:commentRangeStart w:id="219"/>
      <w:r>
        <w:rPr>
          <w:rFonts w:ascii="宋体" w:eastAsia="宋体" w:hAnsi="宋体" w:cs="Times New Roman" w:hint="eastAsia"/>
          <w:sz w:val="24"/>
          <w:szCs w:val="20"/>
        </w:rPr>
        <w:t>其他时间：</w:t>
      </w:r>
      <w:del w:id="220" w:author="whx" w:date="2023-02-20T16:15:00Z">
        <w:r>
          <w:rPr>
            <w:rFonts w:ascii="宋体" w:eastAsia="宋体" w:hAnsi="宋体" w:cs="Times New Roman" w:hint="eastAsia"/>
            <w:sz w:val="24"/>
            <w:szCs w:val="20"/>
            <w:u w:val="single"/>
          </w:rPr>
          <w:delText>承包人签</w:delText>
        </w:r>
        <w:r>
          <w:rPr>
            <w:rFonts w:ascii="宋体" w:eastAsia="宋体" w:hAnsi="宋体" w:cs="Times New Roman"/>
            <w:sz w:val="24"/>
            <w:szCs w:val="20"/>
            <w:u w:val="single"/>
          </w:rPr>
          <w:delText>订</w:delText>
        </w:r>
        <w:r>
          <w:rPr>
            <w:rFonts w:ascii="宋体" w:eastAsia="宋体" w:hAnsi="宋体" w:cs="Times New Roman" w:hint="eastAsia"/>
            <w:sz w:val="24"/>
            <w:szCs w:val="20"/>
            <w:u w:val="single"/>
          </w:rPr>
          <w:delText>本合同后</w:delText>
        </w:r>
        <w:r>
          <w:rPr>
            <w:rFonts w:ascii="宋体" w:eastAsia="宋体" w:hAnsi="宋体" w:cs="Times New Roman"/>
            <w:sz w:val="24"/>
            <w:szCs w:val="20"/>
            <w:u w:val="single"/>
          </w:rPr>
          <w:delText>15</w:delText>
        </w:r>
        <w:r>
          <w:rPr>
            <w:rFonts w:ascii="Times New Roman" w:eastAsia="宋体" w:hAnsi="Times New Roman" w:cs="Times New Roman" w:hint="eastAsia"/>
            <w:sz w:val="24"/>
            <w:szCs w:val="20"/>
            <w:u w:val="single"/>
          </w:rPr>
          <w:delText>个日历天内向发包</w:delText>
        </w:r>
        <w:r>
          <w:rPr>
            <w:rFonts w:ascii="宋体" w:eastAsia="宋体" w:hAnsi="宋体" w:cs="Times New Roman" w:hint="eastAsia"/>
            <w:sz w:val="24"/>
            <w:szCs w:val="21"/>
            <w:u w:val="single"/>
          </w:rPr>
          <w:delText>人缴纳担保金额为中标价</w:delText>
        </w:r>
        <w:r>
          <w:rPr>
            <w:rFonts w:ascii="宋体" w:eastAsia="宋体" w:hAnsi="宋体" w:cs="Times New Roman"/>
            <w:color w:val="FF0000"/>
            <w:sz w:val="24"/>
            <w:szCs w:val="21"/>
            <w:u w:val="single"/>
          </w:rPr>
          <w:delText>10%</w:delText>
        </w:r>
        <w:r>
          <w:rPr>
            <w:rFonts w:ascii="宋体" w:eastAsia="宋体" w:hAnsi="宋体" w:cs="Times New Roman" w:hint="eastAsia"/>
            <w:sz w:val="24"/>
            <w:szCs w:val="21"/>
            <w:u w:val="single"/>
          </w:rPr>
          <w:delText>的履约保证金（或履约保函），</w:delText>
        </w:r>
        <w:r>
          <w:rPr>
            <w:rFonts w:ascii="Times New Roman" w:eastAsia="宋体" w:hAnsi="Times New Roman" w:cs="Times New Roman" w:hint="eastAsia"/>
            <w:sz w:val="24"/>
            <w:szCs w:val="20"/>
            <w:u w:val="single"/>
          </w:rPr>
          <w:delText>承包人若未能应发包人的要求在规定时间内与发包人签订施工合同并</w:delText>
        </w:r>
        <w:r>
          <w:rPr>
            <w:rFonts w:ascii="宋体" w:eastAsia="宋体" w:hAnsi="宋体" w:cs="Times New Roman" w:hint="eastAsia"/>
            <w:sz w:val="24"/>
            <w:szCs w:val="21"/>
            <w:u w:val="single"/>
          </w:rPr>
          <w:delText>以</w:delText>
        </w:r>
        <w:r>
          <w:rPr>
            <w:rFonts w:ascii="Times New Roman" w:eastAsia="宋体" w:hAnsi="Times New Roman" w:cs="Times New Roman" w:hint="eastAsia"/>
            <w:sz w:val="24"/>
            <w:szCs w:val="20"/>
            <w:u w:val="single"/>
          </w:rPr>
          <w:delText>现金支票或转账</w:delText>
        </w:r>
        <w:r>
          <w:rPr>
            <w:rFonts w:ascii="宋体" w:eastAsia="宋体" w:hAnsi="宋体" w:cs="Times New Roman" w:hint="eastAsia"/>
            <w:sz w:val="24"/>
            <w:szCs w:val="21"/>
            <w:u w:val="single"/>
          </w:rPr>
          <w:delText>的形式</w:delText>
        </w:r>
        <w:r>
          <w:rPr>
            <w:rFonts w:ascii="Times New Roman" w:eastAsia="宋体" w:hAnsi="Times New Roman" w:cs="Times New Roman" w:hint="eastAsia"/>
            <w:sz w:val="24"/>
            <w:szCs w:val="20"/>
            <w:u w:val="single"/>
          </w:rPr>
          <w:delText>缴纳</w:delText>
        </w:r>
        <w:r>
          <w:rPr>
            <w:rFonts w:ascii="宋体" w:eastAsia="宋体" w:hAnsi="宋体" w:cs="Times New Roman" w:hint="eastAsia"/>
            <w:sz w:val="24"/>
            <w:szCs w:val="21"/>
            <w:u w:val="single"/>
          </w:rPr>
          <w:delText>履约保证金（或履约保函）</w:delText>
        </w:r>
        <w:r>
          <w:rPr>
            <w:rFonts w:ascii="Times New Roman" w:eastAsia="宋体" w:hAnsi="Times New Roman" w:cs="Times New Roman" w:hint="eastAsia"/>
            <w:sz w:val="24"/>
            <w:szCs w:val="20"/>
            <w:u w:val="single"/>
          </w:rPr>
          <w:delText>，</w:delText>
        </w:r>
        <w:r>
          <w:rPr>
            <w:rFonts w:asciiTheme="minorEastAsia" w:hAnsiTheme="minorEastAsia" w:cstheme="minorEastAsia" w:hint="eastAsia"/>
            <w:sz w:val="24"/>
            <w:szCs w:val="24"/>
          </w:rPr>
          <w:delText>发包人有权解除合同并拒绝支付相应工程款项，且承包人依法承担相应法律责任。承包人给发包人造成损失的，还应当予以赔偿。承包人有异议的，按合同纠纷条款执行。</w:delText>
        </w:r>
      </w:del>
    </w:p>
    <w:p w14:paraId="736EE4B2" w14:textId="77777777" w:rsidR="00A07971" w:rsidRDefault="00C61233">
      <w:pPr>
        <w:pStyle w:val="ae"/>
        <w:ind w:firstLineChars="200" w:firstLine="480"/>
        <w:rPr>
          <w:ins w:id="221" w:author="whx" w:date="2023-02-20T16:16:00Z"/>
          <w:rFonts w:ascii="仿宋" w:eastAsia="仿宋" w:hAnsi="仿宋" w:cs="仿宋"/>
          <w:sz w:val="24"/>
        </w:rPr>
      </w:pPr>
      <w:del w:id="222" w:author="whx" w:date="2023-02-20T16:15:00Z">
        <w:r>
          <w:rPr>
            <w:rFonts w:hint="eastAsia"/>
            <w:sz w:val="24"/>
            <w:u w:val="single"/>
          </w:rPr>
          <w:delText>承包人未能按招标文件要求及时报送开工资料，或所报送的资料不全、有缺漏等，或有其他影响本工程正常开工的情形的，发包人有权全额扣罚履约担保金，并</w:delText>
        </w:r>
        <w:r>
          <w:rPr>
            <w:sz w:val="24"/>
            <w:u w:val="single"/>
          </w:rPr>
          <w:delText>单方</w:delText>
        </w:r>
        <w:r>
          <w:rPr>
            <w:rFonts w:hint="eastAsia"/>
            <w:sz w:val="24"/>
            <w:u w:val="single"/>
          </w:rPr>
          <w:delText>解除合同</w:delText>
        </w:r>
      </w:del>
      <w:r>
        <w:rPr>
          <w:rFonts w:hint="eastAsia"/>
          <w:sz w:val="24"/>
          <w:u w:val="single"/>
        </w:rPr>
        <w:t>。</w:t>
      </w:r>
      <w:commentRangeEnd w:id="219"/>
      <w:r>
        <w:commentReference w:id="219"/>
      </w:r>
      <w:ins w:id="223" w:author="whx" w:date="2023-02-20T16:16:00Z">
        <w:r>
          <w:rPr>
            <w:rFonts w:ascii="仿宋" w:eastAsia="仿宋" w:hAnsi="仿宋" w:cs="仿宋" w:hint="eastAsia"/>
            <w:sz w:val="24"/>
          </w:rPr>
          <w:t>承包人应按照发包人指示签署本合同，并在本合同签订后15个日历天内向发包人缴纳担保金额为中标价10%的履约保证金（或提供履约保函）。</w:t>
        </w:r>
      </w:ins>
    </w:p>
    <w:p w14:paraId="7659CF6D" w14:textId="77777777" w:rsidR="00A07971" w:rsidRDefault="00C61233">
      <w:pPr>
        <w:pStyle w:val="ae"/>
        <w:ind w:firstLineChars="200" w:firstLine="480"/>
        <w:rPr>
          <w:ins w:id="224" w:author="whx" w:date="2023-02-20T16:16:00Z"/>
          <w:rFonts w:ascii="仿宋" w:eastAsia="仿宋" w:hAnsi="仿宋" w:cs="仿宋"/>
          <w:sz w:val="24"/>
        </w:rPr>
      </w:pPr>
      <w:ins w:id="225" w:author="whx" w:date="2023-02-20T16:16:00Z">
        <w:r>
          <w:rPr>
            <w:rFonts w:ascii="仿宋" w:eastAsia="仿宋" w:hAnsi="仿宋" w:cs="仿宋" w:hint="eastAsia"/>
            <w:sz w:val="24"/>
          </w:rPr>
          <w:t>若承包人未能应发包人的要求在规定时间内与发包人签订本合同的，发包人有权全额没收承包人的投标保证金及相关款项，并取消其中标资格，如承包人给发包人造成损失的，还应另行赔偿。</w:t>
        </w:r>
      </w:ins>
    </w:p>
    <w:p w14:paraId="6E778C05" w14:textId="77777777" w:rsidR="00A07971" w:rsidRDefault="00C61233">
      <w:pPr>
        <w:pStyle w:val="ae"/>
        <w:ind w:firstLineChars="200" w:firstLine="480"/>
        <w:rPr>
          <w:ins w:id="226" w:author="whx" w:date="2023-02-20T16:16:00Z"/>
          <w:rFonts w:ascii="仿宋" w:eastAsia="仿宋" w:hAnsi="仿宋" w:cs="仿宋"/>
          <w:sz w:val="24"/>
        </w:rPr>
      </w:pPr>
      <w:ins w:id="227" w:author="whx" w:date="2023-02-20T16:16:00Z">
        <w:r>
          <w:rPr>
            <w:rFonts w:ascii="仿宋" w:eastAsia="仿宋" w:hAnsi="仿宋" w:cs="仿宋" w:hint="eastAsia"/>
            <w:sz w:val="24"/>
          </w:rPr>
          <w:t>若承包人未能在规定时间内以现金、支票或转账的形式缴纳履约保证金（或提供履约保函），发包人有权解除合同，不予支付相应工程款项，由承包人按照</w:t>
        </w:r>
        <w:commentRangeStart w:id="228"/>
        <w:r>
          <w:rPr>
            <w:rFonts w:ascii="仿宋" w:eastAsia="仿宋" w:hAnsi="仿宋" w:cs="仿宋" w:hint="eastAsia"/>
            <w:sz w:val="24"/>
          </w:rPr>
          <w:t>合同总金额的【1】%向发包人支付违约金</w:t>
        </w:r>
      </w:ins>
      <w:commentRangeEnd w:id="228"/>
      <w:ins w:id="229" w:author="whx" w:date="2023-02-20T16:17:00Z">
        <w:r>
          <w:rPr>
            <w:rStyle w:val="aff9"/>
          </w:rPr>
          <w:commentReference w:id="228"/>
        </w:r>
      </w:ins>
      <w:ins w:id="230" w:author="whx" w:date="2023-02-20T16:16:00Z">
        <w:r>
          <w:rPr>
            <w:rFonts w:ascii="仿宋" w:eastAsia="仿宋" w:hAnsi="仿宋" w:cs="仿宋" w:hint="eastAsia"/>
            <w:sz w:val="24"/>
          </w:rPr>
          <w:t>，并由承包人就发包人遭受的一切损失承担相应法律及赔偿责任。</w:t>
        </w:r>
      </w:ins>
    </w:p>
    <w:p w14:paraId="6B9CFF5F" w14:textId="77777777" w:rsidR="00A07971" w:rsidRDefault="00C61233" w:rsidP="00A07971">
      <w:pPr>
        <w:pBdr>
          <w:bottom w:val="single" w:sz="6" w:space="0" w:color="auto"/>
        </w:pBdr>
        <w:spacing w:line="360" w:lineRule="auto"/>
        <w:rPr>
          <w:rFonts w:ascii="宋体" w:eastAsia="宋体" w:hAnsi="宋体" w:cs="Times New Roman"/>
          <w:sz w:val="24"/>
          <w:szCs w:val="21"/>
          <w:u w:val="single"/>
        </w:rPr>
        <w:pPrChange w:id="231" w:author="whx" w:date="2023-02-20T16:15:00Z">
          <w:pPr>
            <w:spacing w:line="360" w:lineRule="auto"/>
            <w:ind w:firstLineChars="200" w:firstLine="480"/>
          </w:pPr>
        </w:pPrChange>
      </w:pPr>
      <w:ins w:id="232" w:author="whx" w:date="2023-02-20T16:16:00Z">
        <w:r>
          <w:rPr>
            <w:rFonts w:ascii="仿宋" w:eastAsia="仿宋" w:hAnsi="仿宋" w:cs="仿宋" w:hint="eastAsia"/>
            <w:sz w:val="24"/>
          </w:rPr>
          <w:t>若承包人未能按招标文件要求及时报送开工资料，或所报送的资料不全、有缺漏等，或有其他影响本工程正常开工、完工、质量等情形的，发包人有权全额扣除履约担保金，并单方解除合同，追究承包人的一切法律责任及经济责任。</w:t>
        </w:r>
      </w:ins>
    </w:p>
    <w:p w14:paraId="00FDD348"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28</w:t>
      </w:r>
      <w:r>
        <w:rPr>
          <w:rFonts w:ascii="宋体" w:eastAsia="宋体" w:hAnsi="Times New Roman" w:cs="Times New Roman"/>
          <w:sz w:val="24"/>
          <w:szCs w:val="20"/>
        </w:rPr>
        <w:t>.</w:t>
      </w:r>
      <w:r>
        <w:rPr>
          <w:rFonts w:ascii="宋体" w:eastAsia="宋体" w:hAnsi="宋体" w:cs="Times New Roman"/>
          <w:sz w:val="24"/>
          <w:szCs w:val="20"/>
        </w:rPr>
        <w:t>2</w:t>
      </w:r>
      <w:commentRangeStart w:id="233"/>
      <w:r>
        <w:rPr>
          <w:rFonts w:ascii="宋体" w:eastAsia="宋体" w:hAnsi="宋体" w:cs="Times New Roman" w:hint="eastAsia"/>
          <w:sz w:val="24"/>
          <w:szCs w:val="20"/>
        </w:rPr>
        <w:t>履约担保退还时间的约定：</w:t>
      </w:r>
      <w:commentRangeEnd w:id="233"/>
      <w:r>
        <w:commentReference w:id="233"/>
      </w:r>
      <w:r>
        <w:rPr>
          <w:rFonts w:ascii="宋体" w:eastAsia="宋体" w:hAnsi="宋体" w:cs="SimSun-Identity-H" w:hint="eastAsia"/>
          <w:kern w:val="0"/>
          <w:sz w:val="24"/>
          <w:szCs w:val="20"/>
          <w:u w:val="single"/>
        </w:rPr>
        <w:t>在承包人</w:t>
      </w:r>
      <w:r>
        <w:rPr>
          <w:rFonts w:ascii="宋体" w:eastAsia="宋体" w:hAnsi="宋体" w:cs="SimSun-Identity-H"/>
          <w:kern w:val="0"/>
          <w:sz w:val="24"/>
          <w:szCs w:val="20"/>
          <w:u w:val="single"/>
        </w:rPr>
        <w:t>无</w:t>
      </w:r>
      <w:r>
        <w:rPr>
          <w:rFonts w:ascii="宋体" w:eastAsia="宋体" w:hAnsi="宋体" w:cs="SimSun-Identity-H" w:hint="eastAsia"/>
          <w:kern w:val="0"/>
          <w:sz w:val="24"/>
          <w:szCs w:val="20"/>
          <w:u w:val="single"/>
        </w:rPr>
        <w:t>不履行或不适当履行合同义务的情况下，</w:t>
      </w:r>
      <w:r>
        <w:rPr>
          <w:rFonts w:ascii="宋体" w:eastAsia="宋体" w:hAnsi="宋体" w:cs="Times New Roman" w:hint="eastAsia"/>
          <w:kern w:val="0"/>
          <w:sz w:val="24"/>
          <w:szCs w:val="20"/>
          <w:u w:val="single"/>
        </w:rPr>
        <w:t>工程竣工验收合格</w:t>
      </w:r>
      <w:ins w:id="234" w:author="whx" w:date="2023-02-20T17:02:00Z">
        <w:r>
          <w:rPr>
            <w:rFonts w:ascii="宋体" w:eastAsia="宋体" w:hAnsi="宋体" w:cs="Times New Roman" w:hint="eastAsia"/>
            <w:kern w:val="0"/>
            <w:sz w:val="24"/>
            <w:szCs w:val="20"/>
            <w:u w:val="single"/>
          </w:rPr>
          <w:t>、提交验收报告</w:t>
        </w:r>
      </w:ins>
      <w:r>
        <w:rPr>
          <w:rFonts w:ascii="宋体" w:eastAsia="宋体" w:hAnsi="宋体" w:cs="Times New Roman" w:hint="eastAsia"/>
          <w:kern w:val="0"/>
          <w:sz w:val="24"/>
          <w:szCs w:val="20"/>
          <w:u w:val="single"/>
        </w:rPr>
        <w:t>并</w:t>
      </w:r>
      <w:ins w:id="235" w:author="whx" w:date="2023-02-20T17:00:00Z">
        <w:r>
          <w:rPr>
            <w:rFonts w:ascii="仿宋" w:eastAsia="仿宋" w:hAnsi="仿宋" w:cs="仿宋" w:hint="eastAsia"/>
            <w:sz w:val="24"/>
            <w:szCs w:val="20"/>
          </w:rPr>
          <w:t>工程竣工并通过验收后20日历天内，承包人向发包人提供完整、合格的工程竣工技术档案资料原件一式六套</w:t>
        </w:r>
      </w:ins>
      <w:del w:id="236" w:author="whx" w:date="2023-02-20T17:02:00Z">
        <w:r>
          <w:rPr>
            <w:rFonts w:ascii="宋体" w:eastAsia="宋体" w:hAnsi="宋体" w:cs="Times New Roman" w:hint="eastAsia"/>
            <w:kern w:val="0"/>
            <w:sz w:val="24"/>
            <w:szCs w:val="20"/>
            <w:u w:val="single"/>
          </w:rPr>
          <w:delText>提交验收报告后</w:delText>
        </w:r>
      </w:del>
      <w:r>
        <w:rPr>
          <w:rFonts w:ascii="宋体" w:eastAsia="宋体" w:hAnsi="宋体" w:cs="Times New Roman" w:hint="eastAsia"/>
          <w:kern w:val="0"/>
          <w:sz w:val="24"/>
          <w:szCs w:val="20"/>
          <w:u w:val="single"/>
        </w:rPr>
        <w:t>，</w:t>
      </w:r>
      <w:bookmarkStart w:id="237" w:name="_Hlk127805197"/>
      <w:r>
        <w:rPr>
          <w:rFonts w:ascii="宋体" w:eastAsia="宋体" w:hAnsi="宋体" w:cs="SimSun-Identity-H" w:hint="eastAsia"/>
          <w:kern w:val="0"/>
          <w:sz w:val="24"/>
          <w:szCs w:val="20"/>
          <w:u w:val="single"/>
        </w:rPr>
        <w:t>工程移交发包人，施工单位退场交出场地后</w:t>
      </w:r>
      <w:r>
        <w:rPr>
          <w:rFonts w:ascii="宋体" w:eastAsia="宋体" w:hAnsi="宋体" w:cs="SimSun-Identity-H"/>
          <w:kern w:val="0"/>
          <w:sz w:val="24"/>
          <w:szCs w:val="20"/>
          <w:u w:val="single"/>
        </w:rPr>
        <w:t>20</w:t>
      </w:r>
      <w:r>
        <w:rPr>
          <w:rFonts w:ascii="宋体" w:eastAsia="宋体" w:hAnsi="宋体" w:cs="SimSun-Identity-H" w:hint="eastAsia"/>
          <w:kern w:val="0"/>
          <w:sz w:val="24"/>
          <w:szCs w:val="20"/>
          <w:u w:val="single"/>
        </w:rPr>
        <w:t>天内</w:t>
      </w:r>
      <w:bookmarkEnd w:id="237"/>
      <w:r>
        <w:rPr>
          <w:rFonts w:ascii="宋体" w:eastAsia="宋体" w:hAnsi="宋体" w:cs="SimSun-Identity-H" w:hint="eastAsia"/>
          <w:kern w:val="0"/>
          <w:sz w:val="24"/>
          <w:szCs w:val="20"/>
          <w:u w:val="single"/>
        </w:rPr>
        <w:t>一次性无息返还给承包人。若工程竣工验收合格前履约保函到期的承包人须在履约保函到期前无条件延长保函的有效期直至</w:t>
      </w:r>
      <w:commentRangeStart w:id="238"/>
      <w:r>
        <w:rPr>
          <w:rFonts w:ascii="宋体" w:eastAsia="宋体" w:hAnsi="宋体" w:cs="SimSun-Identity-H" w:hint="eastAsia"/>
          <w:kern w:val="0"/>
          <w:sz w:val="24"/>
          <w:szCs w:val="20"/>
          <w:u w:val="single"/>
        </w:rPr>
        <w:t>项目</w:t>
      </w:r>
      <w:commentRangeEnd w:id="238"/>
      <w:r>
        <w:commentReference w:id="238"/>
      </w:r>
      <w:commentRangeStart w:id="239"/>
      <w:ins w:id="240" w:author="whx" w:date="2023-02-20T16:19:00Z">
        <w:r>
          <w:rPr>
            <w:rFonts w:hint="eastAsia"/>
          </w:rPr>
          <w:t>竣工验收合格</w:t>
        </w:r>
      </w:ins>
      <w:r>
        <w:commentReference w:id="241"/>
      </w:r>
      <w:r>
        <w:rPr>
          <w:rStyle w:val="aff9"/>
          <w:rFonts w:ascii="Times New Roman" w:hAnsi="Times New Roman" w:cs="Times New Roman"/>
        </w:rPr>
        <w:commentReference w:id="242"/>
      </w:r>
      <w:r>
        <w:rPr>
          <w:rFonts w:ascii="宋体" w:eastAsia="宋体" w:hAnsi="宋体" w:cs="SimSun-Identity-H" w:hint="eastAsia"/>
          <w:kern w:val="0"/>
          <w:sz w:val="24"/>
          <w:szCs w:val="20"/>
          <w:u w:val="single"/>
        </w:rPr>
        <w:t>。</w:t>
      </w:r>
      <w:commentRangeEnd w:id="239"/>
      <w:r>
        <w:rPr>
          <w:rStyle w:val="aff9"/>
          <w:rFonts w:ascii="Times New Roman" w:hAnsi="Times New Roman" w:cs="Times New Roman"/>
        </w:rPr>
        <w:commentReference w:id="239"/>
      </w:r>
    </w:p>
    <w:p w14:paraId="719A6893" w14:textId="77777777" w:rsidR="00A07971" w:rsidRDefault="00C61233">
      <w:pPr>
        <w:tabs>
          <w:tab w:val="center" w:pos="4153"/>
        </w:tabs>
        <w:spacing w:line="360" w:lineRule="auto"/>
        <w:rPr>
          <w:rFonts w:ascii="宋体" w:eastAsia="宋体" w:hAnsi="Times New Roman" w:cs="Times New Roman"/>
          <w:strike/>
          <w:kern w:val="0"/>
          <w:sz w:val="24"/>
          <w:szCs w:val="20"/>
          <w:u w:val="single"/>
        </w:rPr>
      </w:pPr>
      <w:r>
        <w:rPr>
          <w:rFonts w:ascii="宋体" w:eastAsia="宋体" w:hAnsi="宋体" w:cs="Times New Roman"/>
          <w:kern w:val="0"/>
          <w:sz w:val="24"/>
          <w:szCs w:val="20"/>
        </w:rPr>
        <w:t>28</w:t>
      </w:r>
      <w:r>
        <w:rPr>
          <w:rFonts w:ascii="宋体" w:eastAsia="宋体" w:hAnsi="Times New Roman" w:cs="Times New Roman"/>
          <w:kern w:val="0"/>
          <w:sz w:val="24"/>
          <w:szCs w:val="20"/>
        </w:rPr>
        <w:t>.</w:t>
      </w:r>
      <w:r>
        <w:rPr>
          <w:rFonts w:ascii="宋体" w:eastAsia="宋体" w:hAnsi="宋体" w:cs="Times New Roman"/>
          <w:kern w:val="0"/>
          <w:sz w:val="24"/>
          <w:szCs w:val="20"/>
        </w:rPr>
        <w:t xml:space="preserve">8 </w:t>
      </w:r>
      <w:r>
        <w:rPr>
          <w:rFonts w:ascii="宋体" w:eastAsia="宋体" w:hAnsi="宋体" w:cs="Times New Roman" w:hint="eastAsia"/>
          <w:kern w:val="0"/>
          <w:sz w:val="24"/>
          <w:szCs w:val="20"/>
        </w:rPr>
        <w:t>担保内容、方式和责任等事项的约定：</w:t>
      </w:r>
    </w:p>
    <w:p w14:paraId="4BAAC171" w14:textId="77777777" w:rsidR="00A07971" w:rsidRDefault="00C61233">
      <w:pPr>
        <w:tabs>
          <w:tab w:val="left" w:pos="945"/>
        </w:tabs>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t>（</w:t>
      </w:r>
      <w:r>
        <w:rPr>
          <w:rFonts w:ascii="宋体" w:eastAsia="宋体" w:hAnsi="宋体" w:cs="SimSun-Identity-H"/>
          <w:kern w:val="0"/>
          <w:sz w:val="24"/>
          <w:szCs w:val="20"/>
        </w:rPr>
        <w:t>1</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质量保证：工程质量标准：严格按</w:t>
      </w:r>
      <w:del w:id="243" w:author="经纶" w:date="2023-01-17T00:32:00Z">
        <w:r>
          <w:rPr>
            <w:rFonts w:ascii="宋体" w:eastAsia="宋体" w:hAnsi="宋体" w:cs="SimSun-Identity-H"/>
            <w:kern w:val="0"/>
            <w:sz w:val="24"/>
            <w:szCs w:val="20"/>
            <w:u w:val="single"/>
          </w:rPr>
          <w:delText>甲方</w:delText>
        </w:r>
      </w:del>
      <w:ins w:id="244" w:author="经纶" w:date="2023-01-17T00:32:00Z">
        <w:r>
          <w:rPr>
            <w:rFonts w:ascii="宋体" w:eastAsia="宋体" w:hAnsi="宋体" w:cs="SimSun-Identity-H" w:hint="eastAsia"/>
            <w:kern w:val="0"/>
            <w:sz w:val="24"/>
            <w:szCs w:val="20"/>
            <w:u w:val="single"/>
          </w:rPr>
          <w:t>发包人</w:t>
        </w:r>
      </w:ins>
      <w:r>
        <w:rPr>
          <w:rFonts w:ascii="宋体" w:eastAsia="宋体" w:hAnsi="宋体" w:cs="SimSun-Identity-H" w:hint="eastAsia"/>
          <w:kern w:val="0"/>
          <w:sz w:val="24"/>
          <w:szCs w:val="20"/>
          <w:u w:val="single"/>
        </w:rPr>
        <w:t>提供的施工图进行施工，按照设计文件和有关技术标准、规范和合同规定施工，验收标准按国家颁发的《建筑工程施工质量验收统一标准》（GB50300-2013）执行，必须达到新竣工备案制的合格标准。参照国家有关智能化建设规范行业标准要求，符合现行验收标准验收合格。符合国家智能化规范的优良工</w:t>
      </w:r>
      <w:r>
        <w:rPr>
          <w:rFonts w:ascii="宋体" w:eastAsia="宋体" w:hAnsi="宋体" w:cs="SimSun-Identity-H" w:hint="eastAsia"/>
          <w:kern w:val="0"/>
          <w:sz w:val="24"/>
          <w:szCs w:val="20"/>
          <w:u w:val="single"/>
        </w:rPr>
        <w:lastRenderedPageBreak/>
        <w:t>程。</w:t>
      </w:r>
      <w:r>
        <w:rPr>
          <w:rFonts w:hAnsi="宋体" w:hint="eastAsia"/>
          <w:sz w:val="24"/>
          <w:szCs w:val="28"/>
          <w:u w:val="single"/>
        </w:rPr>
        <w:t>信息数据机房应符合《数据中心设计规范》</w:t>
      </w:r>
      <w:r>
        <w:rPr>
          <w:rFonts w:hAnsi="宋体" w:hint="eastAsia"/>
          <w:sz w:val="24"/>
          <w:szCs w:val="28"/>
          <w:u w:val="single"/>
        </w:rPr>
        <w:t>GB50174-2017</w:t>
      </w:r>
      <w:r>
        <w:rPr>
          <w:rFonts w:hAnsi="宋体" w:hint="eastAsia"/>
          <w:sz w:val="24"/>
          <w:szCs w:val="28"/>
          <w:u w:val="single"/>
        </w:rPr>
        <w:t>最新版本内</w:t>
      </w:r>
      <w:r>
        <w:rPr>
          <w:rFonts w:hAnsi="宋体" w:hint="eastAsia"/>
          <w:sz w:val="24"/>
          <w:szCs w:val="28"/>
          <w:u w:val="single"/>
        </w:rPr>
        <w:t>B</w:t>
      </w:r>
      <w:r>
        <w:rPr>
          <w:rFonts w:hAnsi="宋体" w:hint="eastAsia"/>
          <w:sz w:val="24"/>
          <w:szCs w:val="28"/>
          <w:u w:val="single"/>
        </w:rPr>
        <w:t>级机房以及《全国医院信息化建设标准与规范（试行）》里的要求，应满足《中国质量认证中心认证技术规范》</w:t>
      </w:r>
      <w:r>
        <w:rPr>
          <w:rFonts w:hAnsi="宋体" w:hint="eastAsia"/>
          <w:sz w:val="24"/>
          <w:szCs w:val="28"/>
          <w:u w:val="single"/>
        </w:rPr>
        <w:t>CQC1325-2018</w:t>
      </w:r>
      <w:r>
        <w:rPr>
          <w:rFonts w:hAnsi="宋体" w:hint="eastAsia"/>
          <w:sz w:val="24"/>
          <w:szCs w:val="28"/>
          <w:u w:val="single"/>
        </w:rPr>
        <w:t>的要求。承包单位负责本机房</w:t>
      </w:r>
      <w:r>
        <w:rPr>
          <w:rFonts w:hAnsi="宋体" w:hint="eastAsia"/>
          <w:sz w:val="24"/>
          <w:szCs w:val="28"/>
          <w:u w:val="single"/>
        </w:rPr>
        <w:t>B</w:t>
      </w:r>
      <w:r>
        <w:rPr>
          <w:rFonts w:hAnsi="宋体" w:hint="eastAsia"/>
          <w:sz w:val="24"/>
          <w:szCs w:val="28"/>
          <w:u w:val="single"/>
        </w:rPr>
        <w:t>级机房认证（中国质量认证中心颁发）证书申请</w:t>
      </w:r>
      <w:ins w:id="245" w:author="经纶" w:date="2023-01-17T00:34:00Z">
        <w:r>
          <w:rPr>
            <w:rFonts w:hAnsi="宋体" w:hint="eastAsia"/>
            <w:sz w:val="24"/>
            <w:szCs w:val="28"/>
            <w:u w:val="single"/>
          </w:rPr>
          <w:t>（承包人负责完成包括但不限于：申报、办理及领取相关</w:t>
        </w:r>
      </w:ins>
      <w:ins w:id="246" w:author="经纶" w:date="2023-01-17T00:35:00Z">
        <w:r>
          <w:rPr>
            <w:rFonts w:hAnsi="宋体" w:hint="eastAsia"/>
            <w:sz w:val="24"/>
            <w:szCs w:val="28"/>
            <w:u w:val="single"/>
          </w:rPr>
          <w:t>资质、</w:t>
        </w:r>
      </w:ins>
      <w:ins w:id="247" w:author="经纶" w:date="2023-01-17T00:34:00Z">
        <w:r>
          <w:rPr>
            <w:rFonts w:hAnsi="宋体" w:hint="eastAsia"/>
            <w:sz w:val="24"/>
            <w:szCs w:val="28"/>
            <w:u w:val="single"/>
          </w:rPr>
          <w:t>证书等各项手续以及承担由此产生的一切费用）</w:t>
        </w:r>
      </w:ins>
      <w:r>
        <w:rPr>
          <w:rFonts w:hAnsi="宋体" w:hint="eastAsia"/>
          <w:sz w:val="24"/>
          <w:szCs w:val="28"/>
          <w:u w:val="single"/>
        </w:rPr>
        <w:t>，并取得相关证书作为验收资料提交。</w:t>
      </w:r>
    </w:p>
    <w:p w14:paraId="70CBF792" w14:textId="77777777" w:rsidR="00A07971" w:rsidRDefault="00C61233">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t>（</w:t>
      </w:r>
      <w:r>
        <w:rPr>
          <w:rFonts w:ascii="宋体" w:eastAsia="宋体" w:hAnsi="宋体" w:cs="SimSun-Identity-H"/>
          <w:kern w:val="0"/>
          <w:sz w:val="24"/>
          <w:szCs w:val="20"/>
        </w:rPr>
        <w:t>2</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工期保证：因承包人原因造成工期延误，承包人承诺同意且自愿按：</w:t>
      </w:r>
      <w:r>
        <w:rPr>
          <w:rFonts w:ascii="宋体" w:eastAsia="宋体" w:hAnsi="宋体" w:cs="Times New Roman" w:hint="eastAsia"/>
          <w:kern w:val="0"/>
          <w:sz w:val="24"/>
          <w:szCs w:val="20"/>
          <w:u w:val="single"/>
        </w:rPr>
        <w:t>竣工日期延误的，每延误</w:t>
      </w:r>
      <w:r>
        <w:rPr>
          <w:rFonts w:ascii="宋体" w:eastAsia="宋体" w:hAnsi="宋体" w:cs="Times New Roman"/>
          <w:kern w:val="0"/>
          <w:sz w:val="24"/>
          <w:szCs w:val="20"/>
          <w:u w:val="single"/>
        </w:rPr>
        <w:t>1</w:t>
      </w:r>
      <w:r>
        <w:rPr>
          <w:rFonts w:ascii="宋体" w:eastAsia="宋体" w:hAnsi="宋体" w:cs="Times New Roman" w:hint="eastAsia"/>
          <w:kern w:val="0"/>
          <w:sz w:val="24"/>
          <w:szCs w:val="20"/>
          <w:u w:val="single"/>
        </w:rPr>
        <w:t>日的误期赔偿金额为</w:t>
      </w:r>
      <w:r>
        <w:rPr>
          <w:rFonts w:ascii="宋体" w:eastAsia="宋体" w:hAnsi="宋体" w:cs="Times New Roman"/>
          <w:kern w:val="0"/>
          <w:sz w:val="24"/>
          <w:szCs w:val="20"/>
          <w:u w:val="single"/>
        </w:rPr>
        <w:t>5000元/</w:t>
      </w:r>
      <w:r>
        <w:rPr>
          <w:rFonts w:ascii="宋体" w:eastAsia="宋体" w:hAnsi="宋体" w:cs="Times New Roman" w:hint="eastAsia"/>
          <w:kern w:val="0"/>
          <w:sz w:val="24"/>
          <w:szCs w:val="20"/>
          <w:u w:val="single"/>
        </w:rPr>
        <w:t>天，</w:t>
      </w:r>
      <w:commentRangeStart w:id="248"/>
      <w:ins w:id="249" w:author="whx" w:date="2023-02-20T16:21:00Z">
        <w:r>
          <w:rPr>
            <w:rFonts w:ascii="仿宋" w:eastAsia="仿宋" w:hAnsi="仿宋" w:cs="仿宋" w:hint="eastAsia"/>
            <w:sz w:val="24"/>
            <w:u w:val="single"/>
          </w:rPr>
          <w:t>发包人有权在履约保证金中扣除赔偿金，或在工程结算阶段从工程款中予以扣除赔偿金。</w:t>
        </w:r>
        <w:commentRangeEnd w:id="248"/>
        <w:r>
          <w:rPr>
            <w:rStyle w:val="aff9"/>
            <w:rFonts w:ascii="Times New Roman" w:hAnsi="Times New Roman" w:cs="Times New Roman"/>
          </w:rPr>
          <w:commentReference w:id="248"/>
        </w:r>
      </w:ins>
      <w:commentRangeStart w:id="250"/>
      <w:del w:id="251" w:author="whx" w:date="2023-02-20T16:21:00Z">
        <w:r>
          <w:rPr>
            <w:rFonts w:ascii="宋体" w:eastAsia="宋体" w:hAnsi="宋体" w:cs="Times New Roman" w:hint="eastAsia"/>
            <w:kern w:val="0"/>
            <w:sz w:val="24"/>
            <w:szCs w:val="20"/>
            <w:u w:val="single"/>
          </w:rPr>
          <w:delText>赔偿金在工程结算阶段以抵扣工程款的方式支付</w:delText>
        </w:r>
        <w:commentRangeEnd w:id="250"/>
        <w:r>
          <w:commentReference w:id="250"/>
        </w:r>
      </w:del>
      <w:r>
        <w:rPr>
          <w:rFonts w:ascii="宋体" w:eastAsia="宋体" w:hAnsi="宋体" w:cs="Times New Roman" w:hint="eastAsia"/>
          <w:kern w:val="0"/>
          <w:sz w:val="24"/>
          <w:szCs w:val="20"/>
          <w:u w:val="single"/>
        </w:rPr>
        <w:t>。</w:t>
      </w:r>
      <w:r>
        <w:rPr>
          <w:rFonts w:ascii="宋体" w:eastAsia="宋体" w:hAnsi="宋体" w:cs="SimSun-Identity-H" w:hint="eastAsia"/>
          <w:kern w:val="0"/>
          <w:sz w:val="24"/>
          <w:szCs w:val="20"/>
          <w:u w:val="single"/>
        </w:rPr>
        <w:t>若因发包人原因造成工期延误，则工期顺延，但因工期顺延发生的所有费用发包人不予补偿。</w:t>
      </w:r>
    </w:p>
    <w:p w14:paraId="0B0E88A7" w14:textId="77777777" w:rsidR="00A07971" w:rsidRDefault="00C61233">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t>（</w:t>
      </w:r>
      <w:r>
        <w:rPr>
          <w:rFonts w:ascii="宋体" w:eastAsia="宋体" w:hAnsi="宋体" w:cs="SimSun-Identity-H"/>
          <w:kern w:val="0"/>
          <w:sz w:val="24"/>
          <w:szCs w:val="20"/>
        </w:rPr>
        <w:t>3</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项目负责人、技术负责人及安全负责人驻场保证：承包人须按投标文件中</w:t>
      </w:r>
      <w:ins w:id="252" w:author="经纶" w:date="2023-01-17T00:47:00Z">
        <w:r>
          <w:rPr>
            <w:rFonts w:ascii="宋体" w:eastAsia="宋体" w:hAnsi="宋体" w:cs="SimSun-Identity-H" w:hint="eastAsia"/>
            <w:kern w:val="0"/>
            <w:sz w:val="24"/>
            <w:szCs w:val="20"/>
            <w:u w:val="single"/>
          </w:rPr>
          <w:t>的</w:t>
        </w:r>
      </w:ins>
      <w:r>
        <w:rPr>
          <w:rFonts w:ascii="宋体" w:eastAsia="宋体" w:hAnsi="宋体" w:cs="SimSun-Identity-H" w:hint="eastAsia"/>
          <w:kern w:val="0"/>
          <w:sz w:val="24"/>
          <w:szCs w:val="20"/>
          <w:u w:val="single"/>
        </w:rPr>
        <w:t>承诺</w:t>
      </w:r>
      <w:ins w:id="253" w:author="经纶" w:date="2023-01-17T00:47:00Z">
        <w:r>
          <w:rPr>
            <w:rFonts w:ascii="宋体" w:eastAsia="宋体" w:hAnsi="宋体" w:cs="SimSun-Identity-H" w:hint="eastAsia"/>
            <w:kern w:val="0"/>
            <w:sz w:val="24"/>
            <w:szCs w:val="20"/>
            <w:u w:val="single"/>
          </w:rPr>
          <w:t>指派</w:t>
        </w:r>
      </w:ins>
      <w:del w:id="254" w:author="经纶" w:date="2023-01-17T00:47:00Z">
        <w:r>
          <w:rPr>
            <w:rFonts w:ascii="宋体" w:eastAsia="宋体" w:hAnsi="宋体" w:cs="SimSun-Identity-H" w:hint="eastAsia"/>
            <w:kern w:val="0"/>
            <w:sz w:val="24"/>
            <w:szCs w:val="20"/>
            <w:u w:val="single"/>
          </w:rPr>
          <w:delText>的</w:delText>
        </w:r>
      </w:del>
      <w:r>
        <w:rPr>
          <w:rFonts w:ascii="宋体" w:eastAsia="宋体" w:hAnsi="宋体" w:cs="SimSun-Identity-H" w:hint="eastAsia"/>
          <w:kern w:val="0"/>
          <w:sz w:val="24"/>
          <w:szCs w:val="20"/>
          <w:u w:val="single"/>
        </w:rPr>
        <w:t>项目管理人员</w:t>
      </w:r>
      <w:ins w:id="255" w:author="经纶" w:date="2023-01-17T00:47:00Z">
        <w:r>
          <w:rPr>
            <w:rFonts w:ascii="宋体" w:eastAsia="宋体" w:hAnsi="宋体" w:cs="SimSun-Identity-H" w:hint="eastAsia"/>
            <w:kern w:val="0"/>
            <w:sz w:val="24"/>
            <w:szCs w:val="20"/>
            <w:u w:val="single"/>
          </w:rPr>
          <w:t>全程</w:t>
        </w:r>
      </w:ins>
      <w:del w:id="256" w:author="经纶" w:date="2023-01-17T00:47:00Z">
        <w:r>
          <w:rPr>
            <w:rFonts w:ascii="宋体" w:eastAsia="宋体" w:hAnsi="宋体" w:cs="SimSun-Identity-H" w:hint="eastAsia"/>
            <w:kern w:val="0"/>
            <w:sz w:val="24"/>
            <w:szCs w:val="20"/>
            <w:u w:val="single"/>
          </w:rPr>
          <w:delText>派</w:delText>
        </w:r>
      </w:del>
      <w:r>
        <w:rPr>
          <w:rFonts w:ascii="宋体" w:eastAsia="宋体" w:hAnsi="宋体" w:cs="SimSun-Identity-H" w:hint="eastAsia"/>
          <w:kern w:val="0"/>
          <w:sz w:val="24"/>
          <w:szCs w:val="20"/>
          <w:u w:val="single"/>
        </w:rPr>
        <w:t>驻现场，项目负责人、技术负责人及安全负责人须常驻现场，并不得随意更换</w:t>
      </w:r>
      <w:del w:id="257" w:author="经纶" w:date="2023-01-17T00:47:00Z">
        <w:r>
          <w:rPr>
            <w:rFonts w:ascii="宋体" w:eastAsia="宋体" w:hAnsi="宋体" w:cs="SimSun-Identity-H" w:hint="eastAsia"/>
            <w:kern w:val="0"/>
            <w:sz w:val="24"/>
            <w:szCs w:val="20"/>
            <w:u w:val="single"/>
          </w:rPr>
          <w:delText>，</w:delText>
        </w:r>
      </w:del>
      <w:ins w:id="258" w:author="经纶" w:date="2023-01-17T00:47:00Z">
        <w:r>
          <w:rPr>
            <w:rFonts w:ascii="宋体" w:eastAsia="宋体" w:hAnsi="宋体" w:cs="SimSun-Identity-H" w:hint="eastAsia"/>
            <w:kern w:val="0"/>
            <w:sz w:val="24"/>
            <w:szCs w:val="20"/>
            <w:u w:val="single"/>
          </w:rPr>
          <w:t>。</w:t>
        </w:r>
      </w:ins>
      <w:r>
        <w:rPr>
          <w:rFonts w:ascii="宋体" w:eastAsia="宋体" w:hAnsi="宋体" w:cs="SimSun-Identity-H" w:hint="eastAsia"/>
          <w:kern w:val="0"/>
          <w:sz w:val="24"/>
          <w:szCs w:val="20"/>
          <w:u w:val="single"/>
        </w:rPr>
        <w:t>如确需更换，所更换的人员的资格不低于招标文件要求，并需提前</w:t>
      </w:r>
      <w:r>
        <w:rPr>
          <w:rFonts w:ascii="宋体" w:eastAsia="宋体" w:hAnsi="宋体" w:cs="SimSun-Identity-H"/>
          <w:kern w:val="0"/>
          <w:sz w:val="24"/>
          <w:szCs w:val="20"/>
          <w:u w:val="single"/>
        </w:rPr>
        <w:t>7</w:t>
      </w:r>
      <w:r>
        <w:rPr>
          <w:rFonts w:ascii="宋体" w:eastAsia="宋体" w:hAnsi="宋体" w:cs="SimSun-Identity-H" w:hint="eastAsia"/>
          <w:kern w:val="0"/>
          <w:sz w:val="24"/>
          <w:szCs w:val="20"/>
          <w:u w:val="single"/>
        </w:rPr>
        <w:t>天向发包人提出申请，经发包人核实书面同意后按相关规定办理方可替换，如果未经得发包人书面同意私自进行更换的，向发包人支付</w:t>
      </w:r>
      <w:r>
        <w:rPr>
          <w:rFonts w:ascii="宋体" w:eastAsia="宋体" w:hAnsi="宋体" w:cs="SimSun-Identity-H"/>
          <w:kern w:val="0"/>
          <w:sz w:val="24"/>
          <w:szCs w:val="20"/>
          <w:u w:val="single"/>
        </w:rPr>
        <w:t>10</w:t>
      </w:r>
      <w:r>
        <w:rPr>
          <w:rFonts w:ascii="宋体" w:eastAsia="宋体" w:hAnsi="宋体" w:cs="SimSun-Identity-H" w:hint="eastAsia"/>
          <w:kern w:val="0"/>
          <w:sz w:val="24"/>
          <w:szCs w:val="20"/>
          <w:u w:val="single"/>
        </w:rPr>
        <w:t>万元</w:t>
      </w:r>
      <w:r>
        <w:rPr>
          <w:rFonts w:ascii="宋体" w:eastAsia="宋体" w:hAnsi="宋体" w:cs="SimSun-Identity-H"/>
          <w:kern w:val="0"/>
          <w:sz w:val="24"/>
          <w:szCs w:val="20"/>
          <w:u w:val="single"/>
        </w:rPr>
        <w:t>/</w:t>
      </w:r>
      <w:r>
        <w:rPr>
          <w:rFonts w:ascii="宋体" w:eastAsia="宋体" w:hAnsi="宋体" w:cs="SimSun-Identity-H" w:hint="eastAsia"/>
          <w:kern w:val="0"/>
          <w:sz w:val="24"/>
          <w:szCs w:val="20"/>
          <w:u w:val="single"/>
        </w:rPr>
        <w:t>人违约金</w:t>
      </w:r>
      <w:del w:id="259" w:author="经纶" w:date="2023-01-17T00:48:00Z">
        <w:r>
          <w:rPr>
            <w:rFonts w:ascii="宋体" w:eastAsia="宋体" w:hAnsi="宋体" w:cs="SimSun-Identity-H" w:hint="eastAsia"/>
            <w:kern w:val="0"/>
            <w:sz w:val="24"/>
            <w:szCs w:val="20"/>
            <w:u w:val="single"/>
          </w:rPr>
          <w:delText>，</w:delText>
        </w:r>
      </w:del>
      <w:ins w:id="260" w:author="经纶" w:date="2023-01-17T00:48:00Z">
        <w:r>
          <w:rPr>
            <w:rFonts w:ascii="宋体" w:eastAsia="宋体" w:hAnsi="宋体" w:cs="SimSun-Identity-H" w:hint="eastAsia"/>
            <w:kern w:val="0"/>
            <w:sz w:val="24"/>
            <w:szCs w:val="20"/>
            <w:u w:val="single"/>
          </w:rPr>
          <w:t>；</w:t>
        </w:r>
      </w:ins>
      <w:r>
        <w:rPr>
          <w:rFonts w:ascii="宋体" w:eastAsia="宋体" w:hAnsi="宋体" w:cs="SimSun-Identity-H" w:hint="eastAsia"/>
          <w:kern w:val="0"/>
          <w:sz w:val="24"/>
          <w:szCs w:val="20"/>
          <w:u w:val="single"/>
        </w:rPr>
        <w:t>项目负责人及技术负责人、安全负责人于本工程施工工期内，必须全程驻场，无故缺席一天应向发包人支付违约</w:t>
      </w:r>
      <w:ins w:id="261" w:author="经纶" w:date="2023-01-17T00:48:00Z">
        <w:r>
          <w:rPr>
            <w:rFonts w:ascii="宋体" w:eastAsia="宋体" w:hAnsi="宋体" w:cs="SimSun-Identity-H" w:hint="eastAsia"/>
            <w:kern w:val="0"/>
            <w:sz w:val="24"/>
            <w:szCs w:val="20"/>
            <w:u w:val="single"/>
          </w:rPr>
          <w:t>金</w:t>
        </w:r>
      </w:ins>
      <w:r>
        <w:rPr>
          <w:rFonts w:ascii="宋体" w:eastAsia="宋体" w:hAnsi="宋体" w:cs="SimSun-Identity-H"/>
          <w:kern w:val="0"/>
          <w:sz w:val="24"/>
          <w:szCs w:val="20"/>
          <w:u w:val="single"/>
        </w:rPr>
        <w:t>1000</w:t>
      </w:r>
      <w:r>
        <w:rPr>
          <w:rFonts w:ascii="宋体" w:eastAsia="宋体" w:hAnsi="宋体" w:cs="SimSun-Identity-H" w:hint="eastAsia"/>
          <w:kern w:val="0"/>
          <w:sz w:val="24"/>
          <w:szCs w:val="20"/>
          <w:u w:val="single"/>
        </w:rPr>
        <w:t>元。</w:t>
      </w:r>
    </w:p>
    <w:p w14:paraId="479D18B4" w14:textId="77777777" w:rsidR="00A07971" w:rsidRDefault="00C61233">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u w:val="single"/>
        </w:rPr>
        <w:t>项目负责人、技术负责人、安全负责人、其他专业工程师等人员以投标书组织架构人员或经监理和发包人共同审批同意的项目架构表人员为准。</w:t>
      </w:r>
    </w:p>
    <w:p w14:paraId="70C98768" w14:textId="77777777" w:rsidR="00A07971" w:rsidRDefault="00C61233">
      <w:pPr>
        <w:spacing w:line="360" w:lineRule="auto"/>
        <w:rPr>
          <w:rFonts w:ascii="宋体" w:eastAsia="宋体" w:hAnsi="宋体" w:cs="SimSun-Identity-H"/>
          <w:kern w:val="0"/>
          <w:sz w:val="24"/>
          <w:szCs w:val="20"/>
          <w:u w:val="single"/>
        </w:rPr>
      </w:pPr>
      <w:r>
        <w:rPr>
          <w:rFonts w:ascii="宋体" w:eastAsia="宋体" w:hAnsi="宋体" w:cs="SimSun-Identity-H" w:hint="eastAsia"/>
          <w:kern w:val="0"/>
          <w:sz w:val="24"/>
          <w:szCs w:val="20"/>
          <w:u w:val="single"/>
        </w:rPr>
        <w:t>以上</w:t>
      </w:r>
      <w:ins w:id="262" w:author="经纶" w:date="2023-01-17T00:51:00Z">
        <w:r>
          <w:rPr>
            <w:rFonts w:ascii="宋体" w:eastAsia="宋体" w:hAnsi="宋体" w:cs="SimSun-Identity-H" w:hint="eastAsia"/>
            <w:kern w:val="0"/>
            <w:sz w:val="24"/>
            <w:szCs w:val="20"/>
            <w:u w:val="single"/>
          </w:rPr>
          <w:t>各项</w:t>
        </w:r>
      </w:ins>
      <w:r>
        <w:rPr>
          <w:rFonts w:ascii="宋体" w:eastAsia="宋体" w:hAnsi="宋体" w:cs="SimSun-Identity-H" w:hint="eastAsia"/>
          <w:kern w:val="0"/>
          <w:sz w:val="24"/>
          <w:szCs w:val="20"/>
          <w:u w:val="single"/>
        </w:rPr>
        <w:t>违约金可由监理单位在审核进度款申请单上列明，发包人有权在履约保证金中扣除</w:t>
      </w:r>
      <w:ins w:id="263" w:author="经纶" w:date="2023-01-17T00:51:00Z">
        <w:r>
          <w:rPr>
            <w:rFonts w:ascii="宋体" w:eastAsia="宋体" w:hAnsi="宋体" w:cs="SimSun-Identity-H" w:hint="eastAsia"/>
            <w:kern w:val="0"/>
            <w:sz w:val="24"/>
            <w:szCs w:val="20"/>
            <w:u w:val="single"/>
          </w:rPr>
          <w:t>或</w:t>
        </w:r>
        <w:r>
          <w:rPr>
            <w:rFonts w:ascii="宋体" w:hAnsi="宋体" w:cs="宋体" w:hint="eastAsia"/>
            <w:kern w:val="0"/>
            <w:sz w:val="24"/>
            <w:u w:val="single"/>
          </w:rPr>
          <w:t>向担保银行提出偿还要求</w:t>
        </w:r>
      </w:ins>
      <w:r>
        <w:rPr>
          <w:rFonts w:ascii="宋体" w:eastAsia="宋体" w:hAnsi="宋体" w:cs="SimSun-Identity-H" w:hint="eastAsia"/>
          <w:kern w:val="0"/>
          <w:sz w:val="24"/>
          <w:szCs w:val="20"/>
          <w:u w:val="single"/>
        </w:rPr>
        <w:t>，不够部分有权在工程结算款中扣除。</w:t>
      </w:r>
      <w:ins w:id="264" w:author="经纶" w:date="2023-01-17T00:51:00Z">
        <w:r>
          <w:rPr>
            <w:rFonts w:ascii="宋体" w:eastAsia="宋体" w:hAnsi="宋体" w:cs="SimSun-Identity-H" w:hint="eastAsia"/>
            <w:kern w:val="0"/>
            <w:sz w:val="24"/>
            <w:szCs w:val="20"/>
            <w:u w:val="single"/>
          </w:rPr>
          <w:t>如出现须扣除履约保证金的情形，承包人须在发包人扣除履约保证金后【</w:t>
        </w:r>
      </w:ins>
      <w:ins w:id="265" w:author="whx" w:date="2023-02-20T16:24:00Z">
        <w:r>
          <w:rPr>
            <w:rFonts w:ascii="宋体" w:eastAsia="宋体" w:hAnsi="宋体" w:cs="SimSun-Identity-H" w:hint="eastAsia"/>
            <w:kern w:val="0"/>
            <w:sz w:val="24"/>
            <w:szCs w:val="20"/>
            <w:u w:val="single"/>
          </w:rPr>
          <w:t>5</w:t>
        </w:r>
      </w:ins>
      <w:ins w:id="266" w:author="经纶" w:date="2023-01-17T00:51:00Z">
        <w:r>
          <w:rPr>
            <w:rFonts w:ascii="宋体" w:eastAsia="宋体" w:hAnsi="宋体" w:cs="SimSun-Identity-H" w:hint="eastAsia"/>
            <w:kern w:val="0"/>
            <w:sz w:val="24"/>
            <w:szCs w:val="20"/>
            <w:u w:val="single"/>
          </w:rPr>
          <w:t xml:space="preserve"> 】日历天内补足全额履约保证金。</w:t>
        </w:r>
      </w:ins>
      <w:r>
        <w:rPr>
          <w:rFonts w:ascii="宋体" w:eastAsia="宋体" w:hAnsi="宋体" w:cs="SimSun-Identity-H" w:hint="eastAsia"/>
          <w:kern w:val="0"/>
          <w:sz w:val="24"/>
          <w:szCs w:val="20"/>
          <w:u w:val="single"/>
        </w:rPr>
        <w:t>由上述原因造成工期延误</w:t>
      </w:r>
      <w:ins w:id="267" w:author="经纶" w:date="2023-01-17T00:51:00Z">
        <w:r>
          <w:rPr>
            <w:rFonts w:ascii="宋体" w:hAnsi="宋体" w:cs="宋体" w:hint="eastAsia"/>
            <w:kern w:val="0"/>
            <w:sz w:val="24"/>
            <w:u w:val="single"/>
          </w:rPr>
          <w:t>、影响工程质量</w:t>
        </w:r>
      </w:ins>
      <w:r>
        <w:rPr>
          <w:rFonts w:ascii="宋体" w:eastAsia="宋体" w:hAnsi="宋体" w:cs="SimSun-Identity-H" w:hint="eastAsia"/>
          <w:kern w:val="0"/>
          <w:sz w:val="24"/>
          <w:szCs w:val="20"/>
          <w:u w:val="single"/>
        </w:rPr>
        <w:t>等发包人损失，承包人另行赔偿，并按政府相关管理规定处理</w:t>
      </w:r>
      <w:del w:id="268" w:author="经纶" w:date="2023-01-17T00:51:00Z">
        <w:r>
          <w:rPr>
            <w:rFonts w:ascii="宋体" w:eastAsia="宋体" w:hAnsi="宋体" w:cs="SimSun-Identity-H" w:hint="eastAsia"/>
            <w:kern w:val="0"/>
            <w:sz w:val="24"/>
            <w:szCs w:val="20"/>
            <w:u w:val="single"/>
          </w:rPr>
          <w:delText>；</w:delText>
        </w:r>
      </w:del>
      <w:ins w:id="269" w:author="经纶" w:date="2023-01-17T00:51:00Z">
        <w:r>
          <w:rPr>
            <w:rFonts w:ascii="宋体" w:eastAsia="宋体" w:hAnsi="宋体" w:cs="SimSun-Identity-H" w:hint="eastAsia"/>
            <w:kern w:val="0"/>
            <w:sz w:val="24"/>
            <w:szCs w:val="20"/>
            <w:u w:val="single"/>
          </w:rPr>
          <w:t>。</w:t>
        </w:r>
      </w:ins>
    </w:p>
    <w:p w14:paraId="7E5C8EB3" w14:textId="77777777" w:rsidR="00A07971" w:rsidRDefault="00C61233">
      <w:pPr>
        <w:spacing w:line="360" w:lineRule="auto"/>
        <w:rPr>
          <w:rFonts w:ascii="宋体" w:eastAsia="宋体" w:hAnsi="Times New Roman" w:cs="SimSun-Identity-H"/>
          <w:kern w:val="0"/>
          <w:sz w:val="24"/>
          <w:szCs w:val="20"/>
          <w:u w:val="single"/>
        </w:rPr>
      </w:pPr>
      <w:commentRangeStart w:id="270"/>
      <w:commentRangeStart w:id="271"/>
      <w:commentRangeStart w:id="272"/>
      <w:commentRangeStart w:id="273"/>
      <w:r>
        <w:rPr>
          <w:rFonts w:ascii="宋体" w:eastAsia="宋体" w:hAnsi="宋体" w:cs="SimSun-Identity-H" w:hint="eastAsia"/>
          <w:kern w:val="0"/>
          <w:sz w:val="24"/>
          <w:szCs w:val="20"/>
        </w:rPr>
        <w:t>（</w:t>
      </w:r>
      <w:r>
        <w:rPr>
          <w:rFonts w:ascii="宋体" w:eastAsia="宋体" w:hAnsi="宋体" w:cs="SimSun-Identity-H"/>
          <w:kern w:val="0"/>
          <w:sz w:val="24"/>
          <w:szCs w:val="20"/>
        </w:rPr>
        <w:t>4</w:t>
      </w:r>
      <w:r>
        <w:rPr>
          <w:rFonts w:ascii="宋体" w:eastAsia="宋体" w:hAnsi="宋体" w:cs="SimSun-Identity-H" w:hint="eastAsia"/>
          <w:kern w:val="0"/>
          <w:sz w:val="24"/>
          <w:szCs w:val="20"/>
        </w:rPr>
        <w:t>）</w:t>
      </w:r>
      <w:del w:id="274" w:author="whx" w:date="2023-02-20T16:44:00Z">
        <w:r>
          <w:rPr>
            <w:rFonts w:ascii="宋体" w:eastAsia="宋体" w:hAnsi="宋体" w:cs="SimSun-Identity-H" w:hint="eastAsia"/>
            <w:kern w:val="0"/>
            <w:sz w:val="24"/>
            <w:szCs w:val="20"/>
            <w:u w:val="single"/>
          </w:rPr>
          <w:delText>开工保证：承包人要保证在收到开工令之日2天内，做好施工组织设计、安全生产文明施工方案等办理施工许可证所需的资料，报监理审批，同时组织开工，工期开始计算，否则每延期一日历天向发包人支付违约金</w:delText>
        </w:r>
        <w:r>
          <w:rPr>
            <w:rFonts w:ascii="宋体" w:eastAsia="宋体" w:hAnsi="宋体" w:cs="SimSun-Identity-H"/>
            <w:kern w:val="0"/>
            <w:sz w:val="24"/>
            <w:szCs w:val="20"/>
            <w:u w:val="single"/>
          </w:rPr>
          <w:delText>5000</w:delText>
        </w:r>
        <w:r>
          <w:rPr>
            <w:rFonts w:ascii="宋体" w:eastAsia="宋体" w:hAnsi="宋体" w:cs="SimSun-Identity-H" w:hint="eastAsia"/>
            <w:kern w:val="0"/>
            <w:sz w:val="24"/>
            <w:szCs w:val="20"/>
            <w:u w:val="single"/>
          </w:rPr>
          <w:delText>元。</w:delText>
        </w:r>
      </w:del>
      <w:r>
        <w:rPr>
          <w:rFonts w:ascii="宋体" w:eastAsia="宋体" w:hAnsi="宋体" w:cs="SimSun-Identity-H" w:hint="eastAsia"/>
          <w:kern w:val="0"/>
          <w:sz w:val="24"/>
          <w:szCs w:val="20"/>
          <w:u w:val="single"/>
        </w:rPr>
        <w:t>”</w:t>
      </w:r>
      <w:commentRangeEnd w:id="270"/>
      <w:r>
        <w:commentReference w:id="270"/>
      </w:r>
      <w:commentRangeEnd w:id="271"/>
      <w:r>
        <w:rPr>
          <w:rStyle w:val="aff9"/>
          <w:rFonts w:ascii="Times New Roman" w:hAnsi="Times New Roman" w:cs="Times New Roman"/>
        </w:rPr>
        <w:commentReference w:id="271"/>
      </w:r>
      <w:commentRangeEnd w:id="272"/>
      <w:r>
        <w:commentReference w:id="272"/>
      </w:r>
      <w:commentRangeEnd w:id="273"/>
      <w:r>
        <w:rPr>
          <w:rStyle w:val="aff9"/>
          <w:rFonts w:ascii="Times New Roman" w:hAnsi="Times New Roman" w:cs="Times New Roman"/>
        </w:rPr>
        <w:commentReference w:id="273"/>
      </w:r>
    </w:p>
    <w:p w14:paraId="6C7E947D" w14:textId="77777777" w:rsidR="00A07971" w:rsidRDefault="00C61233">
      <w:pPr>
        <w:spacing w:line="360" w:lineRule="auto"/>
        <w:rPr>
          <w:rFonts w:ascii="宋体" w:eastAsia="宋体" w:hAnsi="宋体" w:cs="SimSun-Identity-H"/>
          <w:kern w:val="0"/>
          <w:sz w:val="24"/>
          <w:szCs w:val="20"/>
          <w:u w:val="single"/>
        </w:rPr>
      </w:pPr>
      <w:r>
        <w:rPr>
          <w:rFonts w:ascii="宋体" w:eastAsia="宋体" w:hAnsi="宋体" w:cs="SimSun-Identity-H" w:hint="eastAsia"/>
          <w:kern w:val="0"/>
          <w:sz w:val="24"/>
          <w:szCs w:val="20"/>
        </w:rPr>
        <w:t>（</w:t>
      </w:r>
      <w:r>
        <w:rPr>
          <w:rFonts w:ascii="宋体" w:eastAsia="宋体" w:hAnsi="宋体" w:cs="SimSun-Identity-H"/>
          <w:kern w:val="0"/>
          <w:sz w:val="24"/>
          <w:szCs w:val="20"/>
        </w:rPr>
        <w:t>5</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按时退场违约金：</w:t>
      </w:r>
      <w:ins w:id="275" w:author="whx" w:date="2023-02-20T16:45:00Z">
        <w:r>
          <w:rPr>
            <w:rFonts w:ascii="仿宋" w:eastAsia="仿宋" w:hAnsi="仿宋" w:cs="仿宋" w:hint="eastAsia"/>
            <w:sz w:val="24"/>
          </w:rPr>
          <w:t>竣工后，</w:t>
        </w:r>
      </w:ins>
      <w:ins w:id="276" w:author="whx" w:date="2023-02-20T16:46:00Z">
        <w:r>
          <w:rPr>
            <w:rFonts w:ascii="仿宋" w:eastAsia="仿宋" w:hAnsi="仿宋" w:cs="仿宋" w:hint="eastAsia"/>
            <w:sz w:val="24"/>
          </w:rPr>
          <w:t>承包人</w:t>
        </w:r>
      </w:ins>
      <w:ins w:id="277" w:author="whx" w:date="2023-02-20T16:45:00Z">
        <w:r>
          <w:rPr>
            <w:rFonts w:ascii="仿宋" w:eastAsia="仿宋" w:hAnsi="仿宋" w:cs="仿宋" w:hint="eastAsia"/>
            <w:sz w:val="24"/>
            <w:u w:val="single"/>
          </w:rPr>
          <w:t>接到发包人书面退场通知3天内</w:t>
        </w:r>
      </w:ins>
      <w:del w:id="278" w:author="whx" w:date="2023-02-20T16:46:00Z">
        <w:r>
          <w:rPr>
            <w:rFonts w:ascii="宋体" w:eastAsia="宋体" w:hAnsi="宋体" w:cs="SimSun-Identity-H" w:hint="eastAsia"/>
            <w:kern w:val="0"/>
            <w:sz w:val="24"/>
            <w:szCs w:val="20"/>
            <w:u w:val="single"/>
          </w:rPr>
          <w:delText>承包人应在</w:delText>
        </w:r>
        <w:commentRangeStart w:id="279"/>
        <w:commentRangeStart w:id="280"/>
        <w:r>
          <w:rPr>
            <w:rFonts w:ascii="宋体" w:eastAsia="宋体" w:hAnsi="宋体" w:cs="SimSun-Identity-H" w:hint="eastAsia"/>
            <w:kern w:val="0"/>
            <w:sz w:val="24"/>
            <w:szCs w:val="20"/>
            <w:u w:val="single"/>
          </w:rPr>
          <w:delText>办理工程场地移交手续之日起</w:delText>
        </w:r>
        <w:commentRangeEnd w:id="279"/>
        <w:r>
          <w:commentReference w:id="279"/>
        </w:r>
      </w:del>
      <w:commentRangeEnd w:id="280"/>
      <w:r>
        <w:rPr>
          <w:rStyle w:val="aff9"/>
          <w:rFonts w:ascii="Times New Roman" w:hAnsi="Times New Roman" w:cs="Times New Roman"/>
        </w:rPr>
        <w:commentReference w:id="280"/>
      </w:r>
      <w:del w:id="281" w:author="whx" w:date="2023-02-20T16:46:00Z">
        <w:r>
          <w:rPr>
            <w:rFonts w:ascii="宋体" w:eastAsia="宋体" w:hAnsi="宋体" w:cs="SimSun-Identity-H"/>
            <w:kern w:val="0"/>
            <w:sz w:val="24"/>
            <w:szCs w:val="20"/>
            <w:u w:val="single"/>
          </w:rPr>
          <w:delText xml:space="preserve"> 3</w:delText>
        </w:r>
        <w:r>
          <w:rPr>
            <w:rFonts w:ascii="宋体" w:eastAsia="宋体" w:hAnsi="宋体" w:cs="SimSun-Identity-H" w:hint="eastAsia"/>
            <w:kern w:val="0"/>
            <w:sz w:val="24"/>
            <w:szCs w:val="20"/>
            <w:u w:val="single"/>
          </w:rPr>
          <w:delText>个日历天内</w:delText>
        </w:r>
      </w:del>
      <w:r>
        <w:rPr>
          <w:rFonts w:ascii="宋体" w:eastAsia="宋体" w:hAnsi="宋体" w:cs="SimSun-Identity-H" w:hint="eastAsia"/>
          <w:kern w:val="0"/>
          <w:sz w:val="24"/>
          <w:szCs w:val="20"/>
          <w:u w:val="single"/>
        </w:rPr>
        <w:t>退场，并对现场进行相应的清理工作，费用由承包人承担，否则每延期一日历天承包人向发包人支付违约金</w:t>
      </w:r>
      <w:r>
        <w:rPr>
          <w:rFonts w:ascii="宋体" w:eastAsia="宋体" w:hAnsi="宋体" w:cs="SimSun-Identity-H"/>
          <w:kern w:val="0"/>
          <w:sz w:val="24"/>
          <w:szCs w:val="20"/>
          <w:u w:val="single"/>
        </w:rPr>
        <w:t>5000</w:t>
      </w:r>
      <w:r>
        <w:rPr>
          <w:rFonts w:ascii="宋体" w:eastAsia="宋体" w:hAnsi="宋体" w:cs="SimSun-Identity-H" w:hint="eastAsia"/>
          <w:kern w:val="0"/>
          <w:sz w:val="24"/>
          <w:szCs w:val="20"/>
          <w:u w:val="single"/>
        </w:rPr>
        <w:t>元。</w:t>
      </w:r>
    </w:p>
    <w:p w14:paraId="4E0AA1AA" w14:textId="77777777" w:rsidR="00A07971" w:rsidRDefault="00C61233">
      <w:pPr>
        <w:spacing w:line="360" w:lineRule="auto"/>
        <w:rPr>
          <w:rFonts w:ascii="宋体" w:eastAsia="宋体" w:hAnsi="Times New Roman" w:cs="SimSun-Identity-H"/>
          <w:kern w:val="0"/>
          <w:sz w:val="24"/>
          <w:szCs w:val="20"/>
          <w:u w:val="single"/>
        </w:rPr>
      </w:pPr>
      <w:r>
        <w:rPr>
          <w:rFonts w:ascii="宋体" w:eastAsia="宋体" w:hAnsi="宋体" w:cs="SimSun-Identity-H" w:hint="eastAsia"/>
          <w:kern w:val="0"/>
          <w:sz w:val="24"/>
          <w:szCs w:val="20"/>
        </w:rPr>
        <w:lastRenderedPageBreak/>
        <w:t>（</w:t>
      </w:r>
      <w:r>
        <w:rPr>
          <w:rFonts w:ascii="宋体" w:eastAsia="宋体" w:hAnsi="宋体" w:cs="SimSun-Identity-H"/>
          <w:kern w:val="0"/>
          <w:sz w:val="24"/>
          <w:szCs w:val="20"/>
        </w:rPr>
        <w:t>6</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承包人应确保各施工班组有序和协调地工作，防止现场施工人员斗殴或闹事，同时还应确保材料供应商及时供应符合要求的材料和向材料商支付材料款，防止材料供应商和施工班组人员因各种原因到发包人单位要求支付货款、工资或进行闹事</w:t>
      </w:r>
      <w:del w:id="282" w:author="经纶" w:date="2023-01-17T08:44:00Z">
        <w:r>
          <w:rPr>
            <w:rFonts w:ascii="宋体" w:eastAsia="宋体" w:hAnsi="宋体" w:cs="SimSun-Identity-H" w:hint="eastAsia"/>
            <w:kern w:val="0"/>
            <w:sz w:val="24"/>
            <w:szCs w:val="20"/>
            <w:u w:val="single"/>
          </w:rPr>
          <w:delText>，</w:delText>
        </w:r>
      </w:del>
      <w:ins w:id="283" w:author="经纶" w:date="2023-01-17T08:44:00Z">
        <w:r>
          <w:rPr>
            <w:rFonts w:ascii="宋体" w:eastAsia="宋体" w:hAnsi="宋体" w:cs="SimSun-Identity-H" w:hint="eastAsia"/>
            <w:kern w:val="0"/>
            <w:sz w:val="24"/>
            <w:szCs w:val="20"/>
            <w:u w:val="single"/>
          </w:rPr>
          <w:t>。</w:t>
        </w:r>
      </w:ins>
      <w:r>
        <w:rPr>
          <w:rFonts w:ascii="宋体" w:eastAsia="宋体" w:hAnsi="宋体" w:cs="SimSun-Identity-H" w:hint="eastAsia"/>
          <w:kern w:val="0"/>
          <w:sz w:val="24"/>
          <w:szCs w:val="20"/>
          <w:u w:val="single"/>
        </w:rPr>
        <w:t>凡出现上述任一情况，承包人应按</w:t>
      </w:r>
      <w:r>
        <w:rPr>
          <w:rFonts w:ascii="宋体" w:eastAsia="宋体" w:hAnsi="宋体" w:cs="SimSun-Identity-H"/>
          <w:kern w:val="0"/>
          <w:sz w:val="24"/>
          <w:szCs w:val="20"/>
          <w:u w:val="single"/>
        </w:rPr>
        <w:t>1</w:t>
      </w:r>
      <w:r>
        <w:rPr>
          <w:rFonts w:ascii="宋体" w:eastAsia="宋体" w:hAnsi="宋体" w:cs="SimSun-Identity-H" w:hint="eastAsia"/>
          <w:kern w:val="0"/>
          <w:sz w:val="24"/>
          <w:szCs w:val="20"/>
          <w:u w:val="single"/>
        </w:rPr>
        <w:t>万元</w:t>
      </w:r>
      <w:r>
        <w:rPr>
          <w:rFonts w:ascii="宋体" w:eastAsia="宋体" w:hAnsi="宋体" w:cs="SimSun-Identity-H"/>
          <w:kern w:val="0"/>
          <w:sz w:val="24"/>
          <w:szCs w:val="20"/>
          <w:u w:val="single"/>
        </w:rPr>
        <w:t>/</w:t>
      </w:r>
      <w:r>
        <w:rPr>
          <w:rFonts w:ascii="宋体" w:eastAsia="宋体" w:hAnsi="宋体" w:cs="SimSun-Identity-H" w:hint="eastAsia"/>
          <w:kern w:val="0"/>
          <w:sz w:val="24"/>
          <w:szCs w:val="20"/>
          <w:u w:val="single"/>
        </w:rPr>
        <w:t>次向发包人支付违约金</w:t>
      </w:r>
      <w:del w:id="284" w:author="经纶" w:date="2023-01-17T08:45:00Z">
        <w:r>
          <w:rPr>
            <w:rFonts w:ascii="宋体" w:eastAsia="宋体" w:hAnsi="宋体" w:cs="SimSun-Identity-H" w:hint="eastAsia"/>
            <w:kern w:val="0"/>
            <w:sz w:val="24"/>
            <w:szCs w:val="20"/>
            <w:u w:val="single"/>
          </w:rPr>
          <w:delText>。</w:delText>
        </w:r>
      </w:del>
      <w:ins w:id="285" w:author="经纶" w:date="2023-01-17T08:45:00Z">
        <w:r>
          <w:rPr>
            <w:rFonts w:ascii="宋体" w:eastAsia="宋体" w:hAnsi="宋体" w:cs="SimSun-Identity-H" w:hint="eastAsia"/>
            <w:kern w:val="0"/>
            <w:sz w:val="24"/>
            <w:szCs w:val="20"/>
            <w:u w:val="single"/>
          </w:rPr>
          <w:t>；</w:t>
        </w:r>
      </w:ins>
      <w:del w:id="286" w:author="经纶" w:date="2023-01-17T08:45:00Z">
        <w:r>
          <w:rPr>
            <w:rFonts w:ascii="宋体" w:eastAsia="宋体" w:hAnsi="宋体" w:cs="SimSun-Identity-H" w:hint="eastAsia"/>
            <w:kern w:val="0"/>
            <w:sz w:val="24"/>
            <w:szCs w:val="20"/>
            <w:u w:val="single"/>
          </w:rPr>
          <w:delText>情况严重，发包人有权单方解除合同。</w:delText>
        </w:r>
      </w:del>
      <w:r>
        <w:rPr>
          <w:rFonts w:ascii="宋体" w:eastAsia="宋体" w:hAnsi="宋体" w:cs="SimSun-Identity-H" w:hint="eastAsia"/>
          <w:kern w:val="0"/>
          <w:sz w:val="24"/>
          <w:szCs w:val="20"/>
          <w:u w:val="single"/>
        </w:rPr>
        <w:t>影响项目正常进行的，</w:t>
      </w:r>
      <w:ins w:id="287" w:author="经纶" w:date="2023-01-17T08:45:00Z">
        <w:r>
          <w:rPr>
            <w:rFonts w:ascii="宋体" w:eastAsia="宋体" w:hAnsi="宋体" w:cs="SimSun-Identity-H" w:hint="eastAsia"/>
            <w:kern w:val="0"/>
            <w:sz w:val="24"/>
            <w:szCs w:val="20"/>
            <w:u w:val="single"/>
          </w:rPr>
          <w:t>承包人除须按</w:t>
        </w:r>
        <w:r>
          <w:rPr>
            <w:rFonts w:ascii="宋体" w:eastAsia="宋体" w:hAnsi="宋体" w:cs="SimSun-Identity-H"/>
            <w:kern w:val="0"/>
            <w:sz w:val="24"/>
            <w:szCs w:val="20"/>
            <w:u w:val="single"/>
          </w:rPr>
          <w:t>1</w:t>
        </w:r>
        <w:r>
          <w:rPr>
            <w:rFonts w:ascii="宋体" w:eastAsia="宋体" w:hAnsi="宋体" w:cs="SimSun-Identity-H" w:hint="eastAsia"/>
            <w:kern w:val="0"/>
            <w:sz w:val="24"/>
            <w:szCs w:val="20"/>
            <w:u w:val="single"/>
          </w:rPr>
          <w:t>万元</w:t>
        </w:r>
        <w:r>
          <w:rPr>
            <w:rFonts w:ascii="宋体" w:eastAsia="宋体" w:hAnsi="宋体" w:cs="SimSun-Identity-H"/>
            <w:kern w:val="0"/>
            <w:sz w:val="24"/>
            <w:szCs w:val="20"/>
            <w:u w:val="single"/>
          </w:rPr>
          <w:t>/</w:t>
        </w:r>
        <w:r>
          <w:rPr>
            <w:rFonts w:ascii="宋体" w:eastAsia="宋体" w:hAnsi="宋体" w:cs="SimSun-Identity-H" w:hint="eastAsia"/>
            <w:kern w:val="0"/>
            <w:sz w:val="24"/>
            <w:szCs w:val="20"/>
            <w:u w:val="single"/>
          </w:rPr>
          <w:t>次向发包人支付违约金外，还需按照工程工期延误、工程质量问题等事由承担其他相关违约责任</w:t>
        </w:r>
      </w:ins>
      <w:del w:id="288" w:author="经纶" w:date="2023-01-17T08:45:00Z">
        <w:r>
          <w:rPr>
            <w:rFonts w:ascii="宋体" w:eastAsia="宋体" w:hAnsi="宋体" w:cs="SimSun-Identity-H" w:hint="eastAsia"/>
            <w:kern w:val="0"/>
            <w:sz w:val="24"/>
            <w:szCs w:val="20"/>
            <w:u w:val="single"/>
          </w:rPr>
          <w:delText>每次罚款</w:delText>
        </w:r>
        <w:r>
          <w:rPr>
            <w:rFonts w:ascii="宋体" w:eastAsia="宋体" w:hAnsi="宋体" w:cs="SimSun-Identity-H"/>
            <w:kern w:val="0"/>
            <w:sz w:val="24"/>
            <w:szCs w:val="20"/>
            <w:u w:val="single"/>
          </w:rPr>
          <w:delText>1</w:delText>
        </w:r>
        <w:r>
          <w:rPr>
            <w:rFonts w:ascii="宋体" w:eastAsia="宋体" w:hAnsi="宋体" w:cs="SimSun-Identity-H" w:hint="eastAsia"/>
            <w:kern w:val="0"/>
            <w:sz w:val="24"/>
            <w:szCs w:val="20"/>
            <w:u w:val="single"/>
          </w:rPr>
          <w:delText>万元</w:delText>
        </w:r>
      </w:del>
      <w:r>
        <w:rPr>
          <w:rFonts w:ascii="宋体" w:eastAsia="宋体" w:hAnsi="宋体" w:cs="SimSun-Identity-H" w:hint="eastAsia"/>
          <w:kern w:val="0"/>
          <w:sz w:val="24"/>
          <w:szCs w:val="20"/>
          <w:u w:val="single"/>
        </w:rPr>
        <w:t>，直至终止合同。</w:t>
      </w:r>
      <w:ins w:id="289" w:author="经纶" w:date="2023-01-17T08:45:00Z">
        <w:r>
          <w:rPr>
            <w:rFonts w:ascii="宋体" w:eastAsia="宋体" w:hAnsi="宋体" w:cs="SimSun-Identity-H" w:hint="eastAsia"/>
            <w:kern w:val="0"/>
            <w:sz w:val="24"/>
            <w:szCs w:val="20"/>
            <w:u w:val="single"/>
          </w:rPr>
          <w:t>情况严重的，发包人有权单方解除合同，并由承包人承担由此产生的一切责任及损失。</w:t>
        </w:r>
      </w:ins>
    </w:p>
    <w:p w14:paraId="08E8C36A" w14:textId="77777777" w:rsidR="00A07971" w:rsidRDefault="00C61233">
      <w:pPr>
        <w:spacing w:line="360" w:lineRule="auto"/>
        <w:ind w:left="120" w:hangingChars="50" w:hanging="120"/>
        <w:rPr>
          <w:rFonts w:ascii="宋体" w:eastAsia="宋体" w:hAnsi="Times New Roman" w:cs="SimSun-Identity-H"/>
          <w:kern w:val="0"/>
          <w:sz w:val="24"/>
          <w:szCs w:val="20"/>
          <w:u w:val="single"/>
        </w:rPr>
      </w:pPr>
      <w:r>
        <w:rPr>
          <w:rFonts w:ascii="宋体" w:eastAsia="宋体" w:hAnsi="宋体" w:cs="SimSun-Identity-H" w:hint="eastAsia"/>
          <w:kern w:val="0"/>
          <w:sz w:val="24"/>
          <w:szCs w:val="20"/>
        </w:rPr>
        <w:t>（</w:t>
      </w:r>
      <w:r>
        <w:rPr>
          <w:rFonts w:ascii="宋体" w:eastAsia="宋体" w:hAnsi="宋体" w:cs="SimSun-Identity-H"/>
          <w:kern w:val="0"/>
          <w:sz w:val="24"/>
          <w:szCs w:val="20"/>
        </w:rPr>
        <w:t>7</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发包人依据合同约定或法律规定单方面解除合同的，发包人有权要求承包人在</w:t>
      </w:r>
      <w:r>
        <w:rPr>
          <w:rFonts w:ascii="宋体" w:eastAsia="宋体" w:hAnsi="宋体" w:cs="SimSun-Identity-H"/>
          <w:kern w:val="0"/>
          <w:sz w:val="24"/>
          <w:szCs w:val="20"/>
          <w:u w:val="single"/>
        </w:rPr>
        <w:t>3</w:t>
      </w:r>
      <w:r>
        <w:rPr>
          <w:rFonts w:ascii="宋体" w:eastAsia="宋体" w:hAnsi="宋体" w:cs="SimSun-Identity-H" w:hint="eastAsia"/>
          <w:kern w:val="0"/>
          <w:sz w:val="24"/>
          <w:szCs w:val="20"/>
          <w:u w:val="single"/>
        </w:rPr>
        <w:t>个</w:t>
      </w:r>
      <w:ins w:id="290" w:author="经纶" w:date="2023-01-17T09:20:00Z">
        <w:r>
          <w:rPr>
            <w:rFonts w:ascii="宋体" w:eastAsia="宋体" w:hAnsi="宋体" w:cs="SimSun-Identity-H" w:hint="eastAsia"/>
            <w:kern w:val="0"/>
            <w:sz w:val="24"/>
            <w:szCs w:val="20"/>
            <w:u w:val="single"/>
          </w:rPr>
          <w:t>日</w:t>
        </w:r>
      </w:ins>
      <w:r>
        <w:rPr>
          <w:rFonts w:ascii="宋体" w:eastAsia="宋体" w:hAnsi="宋体" w:cs="SimSun-Identity-H" w:hint="eastAsia"/>
          <w:kern w:val="0"/>
          <w:sz w:val="24"/>
          <w:szCs w:val="20"/>
          <w:u w:val="single"/>
        </w:rPr>
        <w:t>历天内退场并移交场地，</w:t>
      </w:r>
      <w:del w:id="291" w:author="经纶" w:date="2023-01-17T08:48:00Z">
        <w:r>
          <w:rPr>
            <w:rFonts w:ascii="宋体" w:eastAsia="宋体" w:hAnsi="宋体" w:cs="SimSun-Identity-H" w:hint="eastAsia"/>
            <w:kern w:val="0"/>
            <w:sz w:val="24"/>
            <w:szCs w:val="20"/>
            <w:u w:val="single"/>
          </w:rPr>
          <w:delText>并且</w:delText>
        </w:r>
      </w:del>
      <w:ins w:id="292" w:author="Administrator" w:date="2023-02-23T17:57:00Z">
        <w:r>
          <w:rPr>
            <w:rFonts w:hint="eastAsia"/>
          </w:rPr>
          <w:t>按合同总金额的</w:t>
        </w:r>
        <w:r>
          <w:rPr>
            <w:rFonts w:hint="eastAsia"/>
          </w:rPr>
          <w:t xml:space="preserve">  </w:t>
        </w:r>
        <w:r>
          <w:rPr>
            <w:rFonts w:ascii="宋体" w:hAnsi="宋体" w:cs="SimSun-Identity-H" w:hint="eastAsia"/>
            <w:kern w:val="0"/>
            <w:sz w:val="24"/>
            <w:u w:val="single"/>
          </w:rPr>
          <w:t>10％处罚</w:t>
        </w:r>
      </w:ins>
      <w:commentRangeStart w:id="293"/>
      <w:commentRangeStart w:id="294"/>
      <w:commentRangeStart w:id="295"/>
      <w:del w:id="296" w:author="Administrator" w:date="2023-02-23T17:57:00Z">
        <w:r>
          <w:rPr>
            <w:rFonts w:ascii="宋体" w:eastAsia="宋体" w:hAnsi="宋体" w:cs="SimSun-Identity-H" w:hint="eastAsia"/>
            <w:kern w:val="0"/>
            <w:sz w:val="24"/>
            <w:szCs w:val="20"/>
            <w:u w:val="single"/>
          </w:rPr>
          <w:delText>按未施工工程造价的</w:delText>
        </w:r>
        <w:r>
          <w:rPr>
            <w:rFonts w:ascii="宋体" w:eastAsia="宋体" w:hAnsi="宋体" w:cs="SimSun-Identity-H"/>
            <w:kern w:val="0"/>
            <w:sz w:val="24"/>
            <w:szCs w:val="20"/>
            <w:u w:val="single"/>
          </w:rPr>
          <w:delText>5</w:delText>
        </w:r>
        <w:r>
          <w:rPr>
            <w:rFonts w:ascii="宋体" w:eastAsia="宋体" w:hAnsi="宋体" w:cs="SimSun-Identity-H" w:hint="eastAsia"/>
            <w:kern w:val="0"/>
            <w:sz w:val="24"/>
            <w:szCs w:val="20"/>
            <w:u w:val="single"/>
          </w:rPr>
          <w:delText>％计取违约金</w:delText>
        </w:r>
        <w:commentRangeEnd w:id="293"/>
        <w:r>
          <w:commentReference w:id="293"/>
        </w:r>
      </w:del>
      <w:commentRangeEnd w:id="294"/>
      <w:r>
        <w:rPr>
          <w:rStyle w:val="aff9"/>
          <w:rFonts w:ascii="Times New Roman" w:hAnsi="Times New Roman" w:cs="Times New Roman"/>
        </w:rPr>
        <w:commentReference w:id="294"/>
      </w:r>
      <w:commentRangeEnd w:id="295"/>
      <w:r>
        <w:rPr>
          <w:rStyle w:val="aff9"/>
          <w:rFonts w:ascii="Times New Roman" w:hAnsi="Times New Roman" w:cs="Times New Roman"/>
        </w:rPr>
        <w:commentReference w:id="295"/>
      </w:r>
      <w:ins w:id="297" w:author="经纶" w:date="2023-01-17T08:48:00Z">
        <w:r>
          <w:rPr>
            <w:rFonts w:ascii="宋体" w:hAnsi="宋体" w:cs="Consolas" w:hint="eastAsia"/>
            <w:kern w:val="0"/>
            <w:sz w:val="24"/>
            <w:u w:val="single"/>
          </w:rPr>
          <w:t>（该项违约金与本合同项下的其他违约金、赔偿金</w:t>
        </w:r>
      </w:ins>
      <w:ins w:id="298" w:author="经纶" w:date="2023-01-17T08:51:00Z">
        <w:r>
          <w:rPr>
            <w:rFonts w:ascii="宋体" w:hAnsi="宋体" w:cs="Consolas" w:hint="eastAsia"/>
            <w:kern w:val="0"/>
            <w:sz w:val="24"/>
            <w:u w:val="single"/>
          </w:rPr>
          <w:t>【</w:t>
        </w:r>
      </w:ins>
      <w:ins w:id="299" w:author="经纶" w:date="2023-01-17T08:48:00Z">
        <w:r>
          <w:rPr>
            <w:rFonts w:ascii="宋体" w:hAnsi="宋体" w:cs="Consolas" w:hint="eastAsia"/>
            <w:kern w:val="0"/>
            <w:sz w:val="24"/>
            <w:u w:val="single"/>
          </w:rPr>
          <w:t>如：延误工期、工程质量、项目人员缺席等事由所产生的</w:t>
        </w:r>
      </w:ins>
      <w:ins w:id="300" w:author="经纶" w:date="2023-01-17T08:51:00Z">
        <w:r>
          <w:rPr>
            <w:rFonts w:ascii="宋体" w:hAnsi="宋体" w:cs="Consolas" w:hint="eastAsia"/>
            <w:kern w:val="0"/>
            <w:sz w:val="24"/>
            <w:u w:val="single"/>
          </w:rPr>
          <w:t>违约金、赔偿金】</w:t>
        </w:r>
      </w:ins>
      <w:ins w:id="301" w:author="经纶" w:date="2023-01-17T08:48:00Z">
        <w:r>
          <w:rPr>
            <w:rFonts w:ascii="宋体" w:hAnsi="宋体" w:cs="Consolas" w:hint="eastAsia"/>
            <w:kern w:val="0"/>
            <w:sz w:val="24"/>
            <w:u w:val="single"/>
          </w:rPr>
          <w:t>不重合，合同解除时若存在其他违约违规事由的，发包人有权对应计取相关违约金、赔偿金）</w:t>
        </w:r>
        <w:r>
          <w:rPr>
            <w:rFonts w:hint="eastAsia"/>
          </w:rPr>
          <w:t>，</w:t>
        </w:r>
        <w:r>
          <w:rPr>
            <w:rFonts w:ascii="宋体" w:eastAsia="宋体" w:hAnsi="宋体" w:cs="SimSun-Identity-H" w:hint="eastAsia"/>
            <w:kern w:val="0"/>
            <w:sz w:val="24"/>
            <w:szCs w:val="20"/>
            <w:u w:val="single"/>
          </w:rPr>
          <w:t>并由承包人对发包人遭受的损失承担赔偿责任</w:t>
        </w:r>
      </w:ins>
      <w:r>
        <w:rPr>
          <w:rFonts w:ascii="宋体" w:eastAsia="宋体" w:hAnsi="宋体" w:cs="SimSun-Identity-H" w:hint="eastAsia"/>
          <w:kern w:val="0"/>
          <w:sz w:val="24"/>
          <w:szCs w:val="20"/>
          <w:u w:val="single"/>
        </w:rPr>
        <w:t>。同时发包人有权重新选择施工队伍进场后续施工。后续施工所发生的工程费用经监理公司、跟踪审计单位</w:t>
      </w:r>
      <w:r>
        <w:rPr>
          <w:rFonts w:ascii="宋体" w:eastAsia="宋体" w:hAnsi="宋体" w:cs="SimSun-Identity-H"/>
          <w:kern w:val="0"/>
          <w:sz w:val="24"/>
          <w:szCs w:val="20"/>
          <w:u w:val="single"/>
        </w:rPr>
        <w:t>(</w:t>
      </w:r>
      <w:r>
        <w:rPr>
          <w:rFonts w:ascii="宋体" w:eastAsia="宋体" w:hAnsi="宋体" w:cs="SimSun-Identity-H" w:hint="eastAsia"/>
          <w:kern w:val="0"/>
          <w:sz w:val="24"/>
          <w:szCs w:val="20"/>
          <w:u w:val="single"/>
        </w:rPr>
        <w:t>如发包人有委托</w:t>
      </w:r>
      <w:r>
        <w:rPr>
          <w:rFonts w:ascii="宋体" w:eastAsia="宋体" w:hAnsi="宋体" w:cs="SimSun-Identity-H"/>
          <w:kern w:val="0"/>
          <w:sz w:val="24"/>
          <w:szCs w:val="20"/>
          <w:u w:val="single"/>
        </w:rPr>
        <w:t>)</w:t>
      </w:r>
      <w:r>
        <w:rPr>
          <w:rFonts w:ascii="宋体" w:eastAsia="宋体" w:hAnsi="宋体" w:cs="SimSun-Identity-H" w:hint="eastAsia"/>
          <w:kern w:val="0"/>
          <w:sz w:val="24"/>
          <w:szCs w:val="20"/>
          <w:u w:val="single"/>
        </w:rPr>
        <w:t>审定后发包人有权从付给承包人的工程款中直接支付给后续施工队伍，承包人对此不得有任何异议。</w:t>
      </w:r>
    </w:p>
    <w:p w14:paraId="3B6019AA" w14:textId="77777777" w:rsidR="00A07971" w:rsidRDefault="00C61233">
      <w:pPr>
        <w:spacing w:line="360" w:lineRule="auto"/>
        <w:rPr>
          <w:rFonts w:ascii="宋体" w:eastAsia="宋体" w:hAnsi="宋体" w:cs="SimSun-Identity-H"/>
          <w:kern w:val="0"/>
          <w:sz w:val="24"/>
          <w:szCs w:val="20"/>
        </w:rPr>
      </w:pPr>
      <w:r>
        <w:rPr>
          <w:rFonts w:ascii="宋体" w:eastAsia="宋体" w:hAnsi="宋体" w:cs="SimSun-Identity-H" w:hint="eastAsia"/>
          <w:kern w:val="0"/>
          <w:sz w:val="24"/>
          <w:szCs w:val="20"/>
        </w:rPr>
        <w:t>（</w:t>
      </w:r>
      <w:r>
        <w:rPr>
          <w:rFonts w:ascii="宋体" w:eastAsia="宋体" w:hAnsi="宋体" w:cs="SimSun-Identity-H"/>
          <w:kern w:val="0"/>
          <w:sz w:val="24"/>
          <w:szCs w:val="20"/>
        </w:rPr>
        <w:t>8</w:t>
      </w:r>
      <w:r>
        <w:rPr>
          <w:rFonts w:ascii="宋体" w:eastAsia="宋体" w:hAnsi="宋体" w:cs="SimSun-Identity-H" w:hint="eastAsia"/>
          <w:kern w:val="0"/>
          <w:sz w:val="24"/>
          <w:szCs w:val="20"/>
        </w:rPr>
        <w:t>）</w:t>
      </w:r>
      <w:r>
        <w:rPr>
          <w:rFonts w:ascii="宋体" w:eastAsia="宋体" w:hAnsi="宋体" w:cs="SimSun-Identity-H" w:hint="eastAsia"/>
          <w:kern w:val="0"/>
          <w:sz w:val="24"/>
          <w:szCs w:val="20"/>
          <w:u w:val="single"/>
        </w:rPr>
        <w:t>以上违约金</w:t>
      </w:r>
      <w:ins w:id="302" w:author="经纶" w:date="2023-01-17T08:53:00Z">
        <w:r>
          <w:rPr>
            <w:rFonts w:ascii="宋体" w:eastAsia="宋体" w:hAnsi="宋体" w:cs="Consolas" w:hint="eastAsia"/>
            <w:kern w:val="0"/>
            <w:sz w:val="24"/>
            <w:u w:val="single"/>
          </w:rPr>
          <w:t>、赔偿金</w:t>
        </w:r>
      </w:ins>
      <w:r>
        <w:rPr>
          <w:rFonts w:ascii="宋体" w:eastAsia="宋体" w:hAnsi="宋体" w:cs="SimSun-Identity-H" w:hint="eastAsia"/>
          <w:kern w:val="0"/>
          <w:sz w:val="24"/>
          <w:szCs w:val="20"/>
          <w:u w:val="single"/>
        </w:rPr>
        <w:t>由发包人有权在履约保证金中扣除</w:t>
      </w:r>
      <w:ins w:id="303" w:author="经纶" w:date="2023-01-17T08:53:00Z">
        <w:r>
          <w:rPr>
            <w:rFonts w:ascii="宋体" w:eastAsia="宋体" w:hAnsi="宋体" w:cs="Consolas" w:hint="eastAsia"/>
            <w:kern w:val="0"/>
            <w:sz w:val="24"/>
            <w:szCs w:val="24"/>
            <w:u w:val="single"/>
          </w:rPr>
          <w:t>或</w:t>
        </w:r>
        <w:r>
          <w:rPr>
            <w:rFonts w:ascii="宋体" w:eastAsia="宋体" w:hAnsi="宋体" w:cs="Consolas" w:hint="eastAsia"/>
            <w:kern w:val="0"/>
            <w:sz w:val="24"/>
            <w:u w:val="single"/>
          </w:rPr>
          <w:t>向担保银行提出偿还要求</w:t>
        </w:r>
      </w:ins>
      <w:r>
        <w:rPr>
          <w:rFonts w:ascii="宋体" w:eastAsia="宋体" w:hAnsi="宋体" w:cs="SimSun-Identity-H" w:hint="eastAsia"/>
          <w:kern w:val="0"/>
          <w:sz w:val="24"/>
          <w:szCs w:val="20"/>
          <w:u w:val="single"/>
        </w:rPr>
        <w:t>，不够部分发包人有权在工程结算款中</w:t>
      </w:r>
      <w:r>
        <w:rPr>
          <w:rFonts w:ascii="宋体" w:eastAsia="宋体" w:hAnsi="宋体" w:cs="SimSun-Identity-H" w:hint="eastAsia"/>
          <w:kern w:val="0"/>
          <w:sz w:val="24"/>
          <w:szCs w:val="20"/>
        </w:rPr>
        <w:t>扣除。</w:t>
      </w:r>
      <w:ins w:id="304" w:author="经纶" w:date="2023-01-17T08:53:00Z">
        <w:r>
          <w:rPr>
            <w:rFonts w:ascii="宋体" w:eastAsia="宋体" w:hAnsi="宋体" w:cs="Consolas" w:hint="eastAsia"/>
            <w:kern w:val="0"/>
            <w:sz w:val="24"/>
            <w:szCs w:val="24"/>
            <w:u w:val="single"/>
          </w:rPr>
          <w:t>如出现须扣除履约保证金的情形，承包人须在发包人扣除履约保证金后【</w:t>
        </w:r>
      </w:ins>
      <w:ins w:id="305" w:author="whx" w:date="2023-02-21T11:11:00Z">
        <w:r>
          <w:rPr>
            <w:rFonts w:ascii="宋体" w:eastAsia="宋体" w:hAnsi="宋体" w:cs="Consolas" w:hint="eastAsia"/>
            <w:kern w:val="0"/>
            <w:sz w:val="24"/>
            <w:szCs w:val="24"/>
            <w:u w:val="single"/>
          </w:rPr>
          <w:t>5</w:t>
        </w:r>
      </w:ins>
      <w:ins w:id="306" w:author="经纶" w:date="2023-01-17T08:53:00Z">
        <w:r>
          <w:rPr>
            <w:rFonts w:ascii="宋体" w:eastAsia="宋体" w:hAnsi="宋体" w:cs="Consolas" w:hint="eastAsia"/>
            <w:kern w:val="0"/>
            <w:sz w:val="24"/>
            <w:szCs w:val="24"/>
            <w:u w:val="single"/>
          </w:rPr>
          <w:t xml:space="preserve"> 】日历天内补足全额履约保证金。由上述原因造成工期延误</w:t>
        </w:r>
        <w:r>
          <w:rPr>
            <w:rFonts w:ascii="宋体" w:eastAsia="宋体" w:hAnsi="宋体" w:cs="Consolas" w:hint="eastAsia"/>
            <w:kern w:val="0"/>
            <w:sz w:val="24"/>
            <w:u w:val="single"/>
          </w:rPr>
          <w:t>、影响工程质量</w:t>
        </w:r>
        <w:r>
          <w:rPr>
            <w:rFonts w:ascii="宋体" w:eastAsia="宋体" w:hAnsi="宋体" w:cs="Consolas" w:hint="eastAsia"/>
            <w:kern w:val="0"/>
            <w:sz w:val="24"/>
            <w:szCs w:val="24"/>
            <w:u w:val="single"/>
          </w:rPr>
          <w:t>等发包人损失，承包人另行赔偿，并按政府相关管理规定处理。</w:t>
        </w:r>
      </w:ins>
    </w:p>
    <w:p w14:paraId="70C56F1D" w14:textId="77777777" w:rsidR="00A07971" w:rsidRDefault="00C61233">
      <w:pPr>
        <w:pStyle w:val="a3"/>
        <w:ind w:firstLine="0"/>
        <w:rPr>
          <w:ins w:id="307" w:author="whx" w:date="2023-02-20T16:56:00Z"/>
          <w:rFonts w:ascii="仿宋" w:eastAsia="仿宋" w:hAnsi="仿宋" w:cs="仿宋"/>
          <w:sz w:val="24"/>
          <w:szCs w:val="20"/>
        </w:rPr>
      </w:pPr>
      <w:commentRangeStart w:id="308"/>
      <w:r>
        <w:rPr>
          <w:rFonts w:ascii="宋体" w:hAnsi="宋体" w:cs="SimSun-Identity-H" w:hint="eastAsia"/>
          <w:kern w:val="0"/>
          <w:sz w:val="24"/>
          <w:szCs w:val="20"/>
        </w:rPr>
        <w:t>（9）</w:t>
      </w:r>
      <w:commentRangeEnd w:id="308"/>
      <w:r>
        <w:commentReference w:id="308"/>
      </w:r>
      <w:del w:id="309" w:author="whx" w:date="2023-02-20T16:56:00Z">
        <w:r>
          <w:rPr>
            <w:rFonts w:ascii="宋体" w:hAnsi="宋体" w:cs="SimSun-Identity-H" w:hint="eastAsia"/>
            <w:kern w:val="0"/>
            <w:sz w:val="24"/>
            <w:szCs w:val="20"/>
            <w:u w:val="single"/>
          </w:rPr>
          <w:delText>工程档案资料专项履约保证：承包人提交的履约保函中，包含工程档案资料专项履约保证。工程竣工并通过验收后20日历天内。承包人向发包人提供完整、合格的工程竣工技术档案资料原件一式六套后，经发包人验收确认资料合格后14天内，发包人将银行履约保函无息返还给承包人。承包人同时要配合发包人办理工程竣工备案工作，工程竣工后承包人须配合设计单位完成竣工图和竣工通一式十二份（具体数量根据发包人的需要确定）。</w:delText>
        </w:r>
      </w:del>
      <w:ins w:id="310" w:author="whx" w:date="2023-02-20T16:56:00Z">
        <w:r>
          <w:rPr>
            <w:rFonts w:ascii="仿宋" w:eastAsia="仿宋" w:hAnsi="仿宋" w:cs="仿宋" w:hint="eastAsia"/>
            <w:sz w:val="24"/>
            <w:szCs w:val="20"/>
          </w:rPr>
          <w:t>工程档案资料专项履约保证：承包人缴纳的履约保证金及提交的履约保函中，包含工程档案资料专项履约保证。</w:t>
        </w:r>
      </w:ins>
    </w:p>
    <w:p w14:paraId="20219E91" w14:textId="77777777" w:rsidR="00A07971" w:rsidRDefault="00C61233">
      <w:pPr>
        <w:pStyle w:val="a3"/>
        <w:ind w:firstLine="0"/>
        <w:rPr>
          <w:ins w:id="311" w:author="whx" w:date="2023-02-20T16:56:00Z"/>
          <w:rFonts w:ascii="仿宋" w:eastAsia="仿宋" w:hAnsi="仿宋" w:cs="仿宋"/>
          <w:sz w:val="24"/>
          <w:szCs w:val="20"/>
        </w:rPr>
      </w:pPr>
      <w:ins w:id="312" w:author="whx" w:date="2023-02-20T16:56:00Z">
        <w:r>
          <w:rPr>
            <w:rFonts w:ascii="仿宋" w:eastAsia="仿宋" w:hAnsi="仿宋" w:cs="仿宋" w:hint="eastAsia"/>
            <w:sz w:val="24"/>
            <w:szCs w:val="20"/>
          </w:rPr>
          <w:t>工程竣工并通过验收后20日历天内，承包人向发包人提供完整、合格的工程竣工技术档案资料原件一式六套。</w:t>
        </w:r>
      </w:ins>
    </w:p>
    <w:p w14:paraId="44CCF01A" w14:textId="77777777" w:rsidR="00A07971" w:rsidRDefault="00C61233">
      <w:pPr>
        <w:pStyle w:val="a3"/>
        <w:ind w:firstLine="0"/>
        <w:rPr>
          <w:ins w:id="313" w:author="whx" w:date="2023-02-20T16:56:00Z"/>
          <w:rFonts w:ascii="仿宋" w:eastAsia="仿宋" w:hAnsi="仿宋" w:cs="仿宋"/>
          <w:sz w:val="24"/>
          <w:szCs w:val="20"/>
        </w:rPr>
      </w:pPr>
      <w:ins w:id="314" w:author="whx" w:date="2023-02-20T16:56:00Z">
        <w:r>
          <w:rPr>
            <w:rFonts w:ascii="仿宋" w:eastAsia="仿宋" w:hAnsi="仿宋" w:cs="仿宋" w:hint="eastAsia"/>
            <w:sz w:val="24"/>
            <w:szCs w:val="20"/>
          </w:rPr>
          <w:t>同时，承包人要配合发包人办理工程竣工备案工作，工程竣工后承包人须配合设计单位完成竣工图和竣工通一式十二份（具体数量由发包人根据需要确定，但无论数量增减，所需费用均已包含于承包人投标报价内，发包人无需另行支付任何费用）。</w:t>
        </w:r>
      </w:ins>
    </w:p>
    <w:p w14:paraId="0523DD9B" w14:textId="77777777" w:rsidR="00A07971" w:rsidRDefault="00C61233">
      <w:pPr>
        <w:pStyle w:val="a3"/>
        <w:spacing w:line="360" w:lineRule="auto"/>
        <w:ind w:firstLine="0"/>
        <w:rPr>
          <w:rFonts w:ascii="宋体" w:hAnsi="宋体" w:cs="SimSun-Identity-H"/>
          <w:kern w:val="0"/>
          <w:sz w:val="24"/>
          <w:szCs w:val="20"/>
          <w:u w:val="single"/>
        </w:rPr>
      </w:pPr>
      <w:commentRangeStart w:id="315"/>
      <w:ins w:id="316" w:author="whx" w:date="2023-02-20T16:56:00Z">
        <w:r>
          <w:rPr>
            <w:rFonts w:ascii="仿宋" w:eastAsia="仿宋" w:hAnsi="仿宋" w:cs="仿宋" w:hint="eastAsia"/>
            <w:sz w:val="24"/>
            <w:szCs w:val="20"/>
          </w:rPr>
          <w:t>承包人完成上述事项，经发包人验收确认资料合格</w:t>
        </w:r>
      </w:ins>
      <w:ins w:id="317" w:author="whx" w:date="2023-02-20T17:06:00Z">
        <w:r>
          <w:rPr>
            <w:rFonts w:ascii="仿宋" w:eastAsia="仿宋" w:hAnsi="仿宋" w:cs="仿宋" w:hint="eastAsia"/>
            <w:sz w:val="24"/>
            <w:szCs w:val="20"/>
          </w:rPr>
          <w:t>，且</w:t>
        </w:r>
        <w:r>
          <w:rPr>
            <w:rFonts w:ascii="宋体" w:hAnsi="宋体" w:cs="SimSun-Identity-H" w:hint="eastAsia"/>
            <w:kern w:val="0"/>
            <w:sz w:val="24"/>
            <w:szCs w:val="20"/>
            <w:u w:val="single"/>
          </w:rPr>
          <w:t>工程移交发包人，发包人退场交出场地后</w:t>
        </w:r>
        <w:r>
          <w:rPr>
            <w:rFonts w:ascii="宋体" w:hAnsi="宋体" w:cs="SimSun-Identity-H"/>
            <w:kern w:val="0"/>
            <w:sz w:val="24"/>
            <w:szCs w:val="20"/>
            <w:u w:val="single"/>
          </w:rPr>
          <w:t>20</w:t>
        </w:r>
        <w:r>
          <w:rPr>
            <w:rFonts w:ascii="宋体" w:hAnsi="宋体" w:cs="SimSun-Identity-H" w:hint="eastAsia"/>
            <w:kern w:val="0"/>
            <w:sz w:val="24"/>
            <w:szCs w:val="20"/>
            <w:u w:val="single"/>
          </w:rPr>
          <w:t>天内</w:t>
        </w:r>
      </w:ins>
      <w:ins w:id="318" w:author="whx" w:date="2023-02-20T16:56:00Z">
        <w:r>
          <w:rPr>
            <w:rFonts w:ascii="仿宋" w:eastAsia="仿宋" w:hAnsi="仿宋" w:cs="仿宋" w:hint="eastAsia"/>
            <w:sz w:val="24"/>
            <w:szCs w:val="20"/>
          </w:rPr>
          <w:t>，发包人将银行履约保函无息返还给承包人或将相关履约保证金无息返还</w:t>
        </w:r>
        <w:r>
          <w:rPr>
            <w:rFonts w:ascii="仿宋" w:eastAsia="仿宋" w:hAnsi="仿宋" w:cs="仿宋" w:hint="eastAsia"/>
            <w:sz w:val="24"/>
            <w:szCs w:val="20"/>
          </w:rPr>
          <w:lastRenderedPageBreak/>
          <w:t>给承包人。</w:t>
        </w:r>
      </w:ins>
      <w:commentRangeEnd w:id="315"/>
      <w:ins w:id="319" w:author="whx" w:date="2023-02-20T17:07:00Z">
        <w:r>
          <w:rPr>
            <w:rStyle w:val="aff9"/>
          </w:rPr>
          <w:commentReference w:id="315"/>
        </w:r>
      </w:ins>
    </w:p>
    <w:p w14:paraId="3241B3FF" w14:textId="77777777" w:rsidR="00A07971" w:rsidRDefault="00A07971">
      <w:pPr>
        <w:pStyle w:val="a3"/>
        <w:ind w:firstLine="0"/>
        <w:rPr>
          <w:rFonts w:ascii="宋体" w:hAnsi="宋体" w:cs="SimSun-Identity-H"/>
          <w:kern w:val="0"/>
          <w:sz w:val="24"/>
          <w:szCs w:val="20"/>
          <w:u w:val="single"/>
        </w:rPr>
      </w:pPr>
    </w:p>
    <w:p w14:paraId="1DA3002D"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31. </w:t>
      </w:r>
      <w:r>
        <w:rPr>
          <w:rFonts w:ascii="黑体" w:eastAsia="黑体" w:hAnsi="宋体" w:cs="Times New Roman" w:hint="eastAsia"/>
          <w:b/>
          <w:sz w:val="24"/>
          <w:szCs w:val="20"/>
        </w:rPr>
        <w:t>不可抗力</w:t>
      </w:r>
    </w:p>
    <w:p w14:paraId="114A7D37" w14:textId="77777777" w:rsidR="00A07971" w:rsidRDefault="00C61233">
      <w:pPr>
        <w:tabs>
          <w:tab w:val="center" w:pos="4153"/>
        </w:tabs>
        <w:spacing w:line="360" w:lineRule="auto"/>
        <w:rPr>
          <w:rFonts w:ascii="宋体" w:eastAsia="宋体" w:hAnsi="Times New Roman" w:cs="Times New Roman"/>
          <w:kern w:val="0"/>
          <w:sz w:val="24"/>
          <w:szCs w:val="20"/>
          <w:u w:val="single"/>
        </w:rPr>
      </w:pPr>
      <w:r>
        <w:rPr>
          <w:rFonts w:ascii="宋体" w:eastAsia="宋体" w:hAnsi="宋体" w:cs="Times New Roman"/>
          <w:sz w:val="24"/>
          <w:szCs w:val="20"/>
        </w:rPr>
        <w:t>31.1</w:t>
      </w:r>
      <w:r>
        <w:rPr>
          <w:rFonts w:ascii="宋体" w:eastAsia="宋体" w:hAnsi="宋体" w:cs="Times New Roman" w:hint="eastAsia"/>
          <w:sz w:val="24"/>
          <w:szCs w:val="20"/>
        </w:rPr>
        <w:t>（</w:t>
      </w:r>
      <w:r>
        <w:rPr>
          <w:rFonts w:ascii="宋体" w:eastAsia="宋体" w:hAnsi="宋体" w:cs="Times New Roman"/>
          <w:sz w:val="24"/>
          <w:szCs w:val="20"/>
        </w:rPr>
        <w:t>4</w:t>
      </w:r>
      <w:r>
        <w:rPr>
          <w:rFonts w:ascii="宋体" w:eastAsia="宋体" w:hAnsi="宋体" w:cs="Times New Roman" w:hint="eastAsia"/>
          <w:sz w:val="24"/>
          <w:szCs w:val="20"/>
        </w:rPr>
        <w:t>）不可抗力的其他形式：</w:t>
      </w:r>
    </w:p>
    <w:p w14:paraId="71B269AA" w14:textId="77777777" w:rsidR="00A07971" w:rsidRDefault="00C61233">
      <w:pPr>
        <w:autoSpaceDE w:val="0"/>
        <w:autoSpaceDN w:val="0"/>
        <w:adjustRightInd w:val="0"/>
        <w:spacing w:line="360" w:lineRule="auto"/>
        <w:ind w:firstLineChars="200" w:firstLine="480"/>
        <w:rPr>
          <w:rFonts w:ascii="楷体_GB2312" w:eastAsia="宋体" w:hAnsi="Times New Roman" w:cs="Times New Roman"/>
          <w:sz w:val="24"/>
          <w:szCs w:val="20"/>
          <w:u w:val="single"/>
        </w:rPr>
      </w:pPr>
      <w:r>
        <w:rPr>
          <w:rFonts w:ascii="楷体_GB2312" w:eastAsia="宋体" w:hAnsi="Times New Roman" w:cs="Times New Roman" w:hint="eastAsia"/>
          <w:sz w:val="24"/>
          <w:szCs w:val="20"/>
          <w:u w:val="single"/>
        </w:rPr>
        <w:t>因财政资金按年度安排未及时到位或财政部门每年的</w:t>
      </w:r>
      <w:r>
        <w:rPr>
          <w:rFonts w:ascii="楷体_GB2312" w:eastAsia="宋体" w:hAnsi="Times New Roman" w:cs="Times New Roman"/>
          <w:sz w:val="24"/>
          <w:szCs w:val="20"/>
          <w:u w:val="single"/>
        </w:rPr>
        <w:t>12</w:t>
      </w:r>
      <w:r>
        <w:rPr>
          <w:rFonts w:ascii="楷体_GB2312" w:eastAsia="宋体" w:hAnsi="Times New Roman" w:cs="Times New Roman" w:hint="eastAsia"/>
          <w:sz w:val="24"/>
          <w:szCs w:val="20"/>
          <w:u w:val="single"/>
        </w:rPr>
        <w:t>月</w:t>
      </w:r>
      <w:r>
        <w:rPr>
          <w:rFonts w:ascii="楷体_GB2312" w:eastAsia="宋体" w:hAnsi="Times New Roman" w:cs="Times New Roman"/>
          <w:sz w:val="24"/>
          <w:szCs w:val="20"/>
          <w:u w:val="single"/>
        </w:rPr>
        <w:t>15</w:t>
      </w:r>
      <w:r>
        <w:rPr>
          <w:rFonts w:ascii="楷体_GB2312" w:eastAsia="宋体" w:hAnsi="Times New Roman" w:cs="Times New Roman" w:hint="eastAsia"/>
          <w:sz w:val="24"/>
          <w:szCs w:val="20"/>
          <w:u w:val="single"/>
        </w:rPr>
        <w:t>日前封账，无法完成支付流程，属财政不可抗力因素，发包人不承担逾期付款的违约责任，并且此情况不能成为承包人逾期竣工的理由。</w:t>
      </w:r>
    </w:p>
    <w:p w14:paraId="648C91EC" w14:textId="77777777" w:rsidR="00A07971" w:rsidRDefault="00A07971">
      <w:pPr>
        <w:pStyle w:val="a3"/>
      </w:pPr>
    </w:p>
    <w:p w14:paraId="7FC6EB9D"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32. </w:t>
      </w:r>
      <w:r>
        <w:rPr>
          <w:rFonts w:ascii="黑体" w:eastAsia="黑体" w:hAnsi="宋体" w:cs="Times New Roman" w:hint="eastAsia"/>
          <w:b/>
          <w:sz w:val="24"/>
          <w:szCs w:val="20"/>
        </w:rPr>
        <w:t>保险</w:t>
      </w:r>
    </w:p>
    <w:p w14:paraId="0D49E0EC"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32.1 </w:t>
      </w:r>
      <w:r>
        <w:rPr>
          <w:rFonts w:ascii="宋体" w:eastAsia="宋体" w:hAnsi="宋体" w:cs="Times New Roman" w:hint="eastAsia"/>
          <w:sz w:val="24"/>
          <w:szCs w:val="20"/>
        </w:rPr>
        <w:t>发包人委托承包人办理保险事项有：</w:t>
      </w:r>
    </w:p>
    <w:p w14:paraId="66466D03" w14:textId="77777777" w:rsidR="00A07971" w:rsidRDefault="00C61233">
      <w:pPr>
        <w:autoSpaceDE w:val="0"/>
        <w:autoSpaceDN w:val="0"/>
        <w:adjustRightInd w:val="0"/>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合同通用条款第</w:t>
      </w:r>
      <w:r>
        <w:rPr>
          <w:rFonts w:ascii="宋体" w:eastAsia="宋体" w:hAnsi="宋体" w:cs="Times New Roman"/>
          <w:sz w:val="24"/>
          <w:szCs w:val="20"/>
        </w:rPr>
        <w:t>32.1</w:t>
      </w:r>
      <w:r>
        <w:rPr>
          <w:rFonts w:ascii="宋体" w:eastAsia="宋体" w:hAnsi="宋体" w:cs="Times New Roman" w:hint="eastAsia"/>
          <w:sz w:val="24"/>
          <w:szCs w:val="20"/>
        </w:rPr>
        <w:t>款的第（</w:t>
      </w:r>
      <w:r>
        <w:rPr>
          <w:rFonts w:ascii="宋体" w:eastAsia="宋体" w:hAnsi="宋体" w:cs="Times New Roman"/>
          <w:sz w:val="24"/>
          <w:szCs w:val="20"/>
        </w:rPr>
        <w:t>1</w:t>
      </w:r>
      <w:r>
        <w:rPr>
          <w:rFonts w:ascii="宋体" w:eastAsia="宋体" w:hAnsi="宋体" w:cs="Times New Roman" w:hint="eastAsia"/>
          <w:sz w:val="24"/>
          <w:szCs w:val="20"/>
        </w:rPr>
        <w:t>）项；</w:t>
      </w:r>
    </w:p>
    <w:p w14:paraId="36D0FD88" w14:textId="77777777" w:rsidR="00A07971" w:rsidRDefault="00C61233">
      <w:pPr>
        <w:autoSpaceDE w:val="0"/>
        <w:autoSpaceDN w:val="0"/>
        <w:adjustRightInd w:val="0"/>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合同通用条款第</w:t>
      </w:r>
      <w:r>
        <w:rPr>
          <w:rFonts w:ascii="宋体" w:eastAsia="宋体" w:hAnsi="宋体" w:cs="Times New Roman"/>
          <w:sz w:val="24"/>
          <w:szCs w:val="20"/>
        </w:rPr>
        <w:t>32.1</w:t>
      </w:r>
      <w:r>
        <w:rPr>
          <w:rFonts w:ascii="宋体" w:eastAsia="宋体" w:hAnsi="宋体" w:cs="Times New Roman" w:hint="eastAsia"/>
          <w:sz w:val="24"/>
          <w:szCs w:val="20"/>
        </w:rPr>
        <w:t>款的第（</w:t>
      </w:r>
      <w:r>
        <w:rPr>
          <w:rFonts w:ascii="宋体" w:eastAsia="宋体" w:hAnsi="宋体" w:cs="Times New Roman"/>
          <w:sz w:val="24"/>
          <w:szCs w:val="20"/>
        </w:rPr>
        <w:t>2</w:t>
      </w:r>
      <w:r>
        <w:rPr>
          <w:rFonts w:ascii="宋体" w:eastAsia="宋体" w:hAnsi="宋体" w:cs="Times New Roman" w:hint="eastAsia"/>
          <w:sz w:val="24"/>
          <w:szCs w:val="20"/>
        </w:rPr>
        <w:t>）项；</w:t>
      </w:r>
    </w:p>
    <w:p w14:paraId="0A9B2466" w14:textId="77777777" w:rsidR="00A07971" w:rsidRDefault="00C61233">
      <w:pPr>
        <w:autoSpaceDE w:val="0"/>
        <w:autoSpaceDN w:val="0"/>
        <w:adjustRightInd w:val="0"/>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合同通用条款第</w:t>
      </w:r>
      <w:r>
        <w:rPr>
          <w:rFonts w:ascii="宋体" w:eastAsia="宋体" w:hAnsi="宋体" w:cs="Times New Roman"/>
          <w:sz w:val="24"/>
          <w:szCs w:val="20"/>
        </w:rPr>
        <w:t>32.1</w:t>
      </w:r>
      <w:r>
        <w:rPr>
          <w:rFonts w:ascii="宋体" w:eastAsia="宋体" w:hAnsi="宋体" w:cs="Times New Roman" w:hint="eastAsia"/>
          <w:sz w:val="24"/>
          <w:szCs w:val="20"/>
        </w:rPr>
        <w:t>款的第（</w:t>
      </w:r>
      <w:r>
        <w:rPr>
          <w:rFonts w:ascii="宋体" w:eastAsia="宋体" w:hAnsi="宋体" w:cs="Times New Roman"/>
          <w:sz w:val="24"/>
          <w:szCs w:val="20"/>
        </w:rPr>
        <w:t>3</w:t>
      </w:r>
      <w:r>
        <w:rPr>
          <w:rFonts w:ascii="宋体" w:eastAsia="宋体" w:hAnsi="宋体" w:cs="Times New Roman" w:hint="eastAsia"/>
          <w:sz w:val="24"/>
          <w:szCs w:val="20"/>
        </w:rPr>
        <w:t>）项；</w:t>
      </w:r>
    </w:p>
    <w:p w14:paraId="7CD0164C" w14:textId="77777777" w:rsidR="00A07971" w:rsidRDefault="00C61233">
      <w:pPr>
        <w:autoSpaceDE w:val="0"/>
        <w:autoSpaceDN w:val="0"/>
        <w:adjustRightInd w:val="0"/>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合同通用条款第</w:t>
      </w:r>
      <w:r>
        <w:rPr>
          <w:rFonts w:ascii="宋体" w:eastAsia="宋体" w:hAnsi="宋体" w:cs="Times New Roman"/>
          <w:sz w:val="24"/>
          <w:szCs w:val="20"/>
        </w:rPr>
        <w:t>32.1</w:t>
      </w:r>
      <w:r>
        <w:rPr>
          <w:rFonts w:ascii="宋体" w:eastAsia="宋体" w:hAnsi="宋体" w:cs="Times New Roman" w:hint="eastAsia"/>
          <w:sz w:val="24"/>
          <w:szCs w:val="20"/>
        </w:rPr>
        <w:t>款的第（</w:t>
      </w:r>
      <w:r>
        <w:rPr>
          <w:rFonts w:ascii="宋体" w:eastAsia="宋体" w:hAnsi="宋体" w:cs="Times New Roman"/>
          <w:sz w:val="24"/>
          <w:szCs w:val="20"/>
        </w:rPr>
        <w:t>4</w:t>
      </w:r>
      <w:r>
        <w:rPr>
          <w:rFonts w:ascii="宋体" w:eastAsia="宋体" w:hAnsi="宋体" w:cs="Times New Roman" w:hint="eastAsia"/>
          <w:sz w:val="24"/>
          <w:szCs w:val="20"/>
        </w:rPr>
        <w:t>）项；</w:t>
      </w:r>
    </w:p>
    <w:p w14:paraId="55F4591E" w14:textId="77777777" w:rsidR="00A07971" w:rsidRDefault="00C61233">
      <w:pPr>
        <w:spacing w:line="360" w:lineRule="auto"/>
        <w:outlineLvl w:val="0"/>
        <w:rPr>
          <w:rFonts w:ascii="宋体" w:eastAsia="宋体" w:hAnsi="宋体" w:cs="Times New Roman"/>
          <w:kern w:val="0"/>
          <w:sz w:val="24"/>
          <w:szCs w:val="20"/>
          <w:u w:val="single"/>
        </w:rPr>
      </w:pPr>
      <w:r>
        <w:rPr>
          <w:rFonts w:ascii="宋体" w:eastAsia="宋体" w:hAnsi="宋体" w:cs="Times New Roman"/>
          <w:sz w:val="24"/>
          <w:szCs w:val="20"/>
        </w:rPr>
        <w:t>32</w:t>
      </w:r>
      <w:r>
        <w:rPr>
          <w:rFonts w:ascii="宋体" w:eastAsia="宋体" w:hAnsi="Times New Roman" w:cs="Times New Roman"/>
          <w:sz w:val="24"/>
          <w:szCs w:val="20"/>
        </w:rPr>
        <w:t>.</w:t>
      </w:r>
      <w:r>
        <w:rPr>
          <w:rFonts w:ascii="宋体" w:eastAsia="宋体" w:hAnsi="宋体" w:cs="Times New Roman"/>
          <w:sz w:val="24"/>
          <w:szCs w:val="20"/>
        </w:rPr>
        <w:t xml:space="preserve">8 </w:t>
      </w:r>
      <w:r>
        <w:rPr>
          <w:rFonts w:ascii="宋体" w:eastAsia="宋体" w:hAnsi="宋体" w:cs="Times New Roman" w:hint="eastAsia"/>
          <w:sz w:val="24"/>
          <w:szCs w:val="20"/>
        </w:rPr>
        <w:t>内容和责任等事项的约定：</w:t>
      </w:r>
      <w:r>
        <w:rPr>
          <w:rFonts w:ascii="宋体" w:eastAsia="宋体" w:hAnsi="宋体" w:cs="Times New Roman" w:hint="eastAsia"/>
          <w:kern w:val="0"/>
          <w:sz w:val="24"/>
          <w:szCs w:val="20"/>
          <w:u w:val="single"/>
        </w:rPr>
        <w:t>承包人按相关规定购买保险，保险费用已包含在工程造价内。如因承包人原因导致未及时购买保险，或者购买的保险不足额或者保障不齐全，则该部分损失由承包人承担。</w:t>
      </w:r>
    </w:p>
    <w:p w14:paraId="1A0BC950" w14:textId="77777777" w:rsidR="00A07971" w:rsidRDefault="00A07971">
      <w:pPr>
        <w:pStyle w:val="a3"/>
      </w:pPr>
    </w:p>
    <w:p w14:paraId="5136CDBD"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33. </w:t>
      </w:r>
      <w:r>
        <w:rPr>
          <w:rFonts w:ascii="黑体" w:eastAsia="黑体" w:hAnsi="宋体" w:cs="Times New Roman" w:hint="eastAsia"/>
          <w:b/>
          <w:sz w:val="24"/>
          <w:szCs w:val="20"/>
        </w:rPr>
        <w:t>进度计划和报告</w:t>
      </w:r>
    </w:p>
    <w:p w14:paraId="3E7FB708" w14:textId="77777777" w:rsidR="00A07971" w:rsidRDefault="00C61233">
      <w:pPr>
        <w:spacing w:line="360" w:lineRule="auto"/>
        <w:rPr>
          <w:rFonts w:ascii="宋体" w:eastAsia="宋体" w:hAnsi="Times New Roman" w:cs="Times New Roman"/>
          <w:sz w:val="24"/>
          <w:szCs w:val="21"/>
          <w:u w:val="single"/>
        </w:rPr>
      </w:pPr>
      <w:r>
        <w:rPr>
          <w:rFonts w:ascii="宋体" w:eastAsia="宋体" w:hAnsi="宋体" w:cs="Times New Roman"/>
          <w:sz w:val="24"/>
          <w:szCs w:val="20"/>
        </w:rPr>
        <w:t>33</w:t>
      </w:r>
      <w:r>
        <w:rPr>
          <w:rFonts w:ascii="宋体" w:eastAsia="宋体" w:hAnsi="Times New Roman" w:cs="Times New Roman"/>
          <w:sz w:val="24"/>
          <w:szCs w:val="20"/>
        </w:rPr>
        <w:t>.</w:t>
      </w:r>
      <w:r>
        <w:rPr>
          <w:rFonts w:ascii="宋体" w:eastAsia="宋体" w:hAnsi="宋体" w:cs="Times New Roman"/>
          <w:sz w:val="24"/>
          <w:szCs w:val="20"/>
        </w:rPr>
        <w:t xml:space="preserve">3 </w:t>
      </w:r>
      <w:r>
        <w:rPr>
          <w:rFonts w:ascii="宋体" w:eastAsia="宋体" w:hAnsi="宋体" w:cs="Times New Roman" w:hint="eastAsia"/>
          <w:sz w:val="24"/>
          <w:szCs w:val="20"/>
        </w:rPr>
        <w:t>承包人编制施工进度报告和修订进度计划的时间要求：</w:t>
      </w:r>
      <w:r>
        <w:rPr>
          <w:rFonts w:ascii="宋体" w:eastAsia="宋体" w:hAnsi="宋体" w:cs="Times New Roman" w:hint="eastAsia"/>
          <w:sz w:val="24"/>
          <w:szCs w:val="21"/>
          <w:u w:val="single"/>
        </w:rPr>
        <w:t>承包人须于每周五向工程总监提供如下计划、报表，经监理单位审核后，报发包人批准后实施：</w:t>
      </w:r>
    </w:p>
    <w:p w14:paraId="449D92E9" w14:textId="77777777" w:rsidR="00A07971" w:rsidRDefault="00C61233">
      <w:pPr>
        <w:spacing w:line="360" w:lineRule="auto"/>
        <w:rPr>
          <w:rFonts w:ascii="宋体" w:eastAsia="宋体" w:hAnsi="Times New Roman" w:cs="Times New Roman"/>
          <w:sz w:val="24"/>
          <w:szCs w:val="21"/>
          <w:u w:val="single"/>
        </w:rPr>
      </w:pPr>
      <w:r>
        <w:rPr>
          <w:rFonts w:ascii="宋体" w:eastAsia="宋体" w:hAnsi="宋体" w:cs="Times New Roman"/>
          <w:sz w:val="24"/>
          <w:szCs w:val="21"/>
          <w:u w:val="single"/>
        </w:rPr>
        <w:t>a</w:t>
      </w:r>
      <w:r>
        <w:rPr>
          <w:rFonts w:ascii="宋体" w:eastAsia="宋体" w:hAnsi="宋体" w:cs="Times New Roman" w:hint="eastAsia"/>
          <w:sz w:val="24"/>
          <w:szCs w:val="21"/>
          <w:u w:val="single"/>
        </w:rPr>
        <w:t>、当周应完成的工程进度和实际完成进度统计报表一式四份（说明提前或拖延原因</w:t>
      </w:r>
      <w:bookmarkStart w:id="320" w:name="_Hlk512330471"/>
      <w:r>
        <w:rPr>
          <w:rFonts w:ascii="宋体" w:eastAsia="宋体" w:hAnsi="宋体" w:cs="Times New Roman" w:hint="eastAsia"/>
          <w:sz w:val="24"/>
          <w:szCs w:val="21"/>
          <w:u w:val="single"/>
        </w:rPr>
        <w:t>（时间从上周五至当周四日）；</w:t>
      </w:r>
      <w:bookmarkEnd w:id="320"/>
    </w:p>
    <w:p w14:paraId="6C19C8C9" w14:textId="77777777" w:rsidR="00A07971" w:rsidRDefault="00C61233">
      <w:pPr>
        <w:spacing w:line="360" w:lineRule="auto"/>
        <w:rPr>
          <w:rFonts w:ascii="宋体" w:eastAsia="宋体" w:hAnsi="Times New Roman" w:cs="Times New Roman"/>
          <w:sz w:val="24"/>
          <w:szCs w:val="21"/>
          <w:u w:val="single"/>
        </w:rPr>
      </w:pPr>
      <w:r>
        <w:rPr>
          <w:rFonts w:ascii="宋体" w:eastAsia="宋体" w:hAnsi="宋体" w:cs="Times New Roman"/>
          <w:sz w:val="24"/>
          <w:szCs w:val="21"/>
          <w:u w:val="single"/>
        </w:rPr>
        <w:t>b</w:t>
      </w:r>
      <w:r>
        <w:rPr>
          <w:rFonts w:ascii="宋体" w:eastAsia="宋体" w:hAnsi="宋体" w:cs="Times New Roman" w:hint="eastAsia"/>
          <w:sz w:val="24"/>
          <w:szCs w:val="21"/>
          <w:u w:val="single"/>
        </w:rPr>
        <w:t>、下周施工进度计划一式四份（时间从上周五至当周四日）；</w:t>
      </w:r>
    </w:p>
    <w:p w14:paraId="3438C68C" w14:textId="77777777" w:rsidR="00A07971" w:rsidRDefault="00C61233">
      <w:pPr>
        <w:spacing w:line="360" w:lineRule="auto"/>
        <w:rPr>
          <w:rFonts w:ascii="宋体" w:eastAsia="宋体" w:hAnsi="Times New Roman" w:cs="Times New Roman"/>
          <w:sz w:val="24"/>
          <w:szCs w:val="21"/>
          <w:u w:val="single"/>
        </w:rPr>
      </w:pPr>
      <w:r>
        <w:rPr>
          <w:rFonts w:ascii="宋体" w:eastAsia="宋体" w:hAnsi="宋体" w:cs="Times New Roman"/>
          <w:sz w:val="24"/>
          <w:szCs w:val="21"/>
          <w:u w:val="single"/>
        </w:rPr>
        <w:t>c</w:t>
      </w:r>
      <w:r>
        <w:rPr>
          <w:rFonts w:ascii="宋体" w:eastAsia="宋体" w:hAnsi="宋体" w:cs="Times New Roman" w:hint="eastAsia"/>
          <w:sz w:val="24"/>
          <w:szCs w:val="21"/>
          <w:u w:val="single"/>
        </w:rPr>
        <w:t>、下周施工拟投入设备、劳动力计划一式四份（时间从上周五至当周四日）；</w:t>
      </w:r>
    </w:p>
    <w:p w14:paraId="0125C8B2" w14:textId="77777777" w:rsidR="00A07971" w:rsidRDefault="00C61233">
      <w:pPr>
        <w:spacing w:line="360" w:lineRule="auto"/>
        <w:rPr>
          <w:rFonts w:ascii="宋体" w:eastAsia="宋体" w:hAnsi="Times New Roman" w:cs="Times New Roman"/>
          <w:sz w:val="24"/>
          <w:szCs w:val="21"/>
          <w:u w:val="single"/>
        </w:rPr>
      </w:pPr>
      <w:r>
        <w:rPr>
          <w:rFonts w:ascii="宋体" w:eastAsia="宋体" w:hAnsi="宋体" w:cs="Times New Roman"/>
          <w:sz w:val="24"/>
          <w:szCs w:val="21"/>
          <w:u w:val="single"/>
        </w:rPr>
        <w:t>d</w:t>
      </w:r>
      <w:r>
        <w:rPr>
          <w:rFonts w:ascii="宋体" w:eastAsia="宋体" w:hAnsi="宋体" w:cs="Times New Roman" w:hint="eastAsia"/>
          <w:sz w:val="24"/>
          <w:szCs w:val="21"/>
          <w:u w:val="single"/>
        </w:rPr>
        <w:t>、当周工程质量、安全生产、文明施工情况报告一式四份（时间从上周五至当周四日）；</w:t>
      </w:r>
    </w:p>
    <w:p w14:paraId="2191145B" w14:textId="77777777" w:rsidR="00A07971" w:rsidRDefault="00C61233">
      <w:pPr>
        <w:spacing w:line="360" w:lineRule="auto"/>
        <w:rPr>
          <w:rFonts w:ascii="宋体" w:eastAsia="宋体" w:hAnsi="Times New Roman" w:cs="Times New Roman"/>
          <w:sz w:val="24"/>
          <w:szCs w:val="21"/>
          <w:u w:val="single"/>
        </w:rPr>
      </w:pPr>
      <w:r>
        <w:rPr>
          <w:rFonts w:ascii="宋体" w:eastAsia="宋体" w:hAnsi="宋体" w:cs="Times New Roman"/>
          <w:sz w:val="24"/>
          <w:szCs w:val="21"/>
          <w:u w:val="single"/>
        </w:rPr>
        <w:t>e</w:t>
      </w:r>
      <w:r>
        <w:rPr>
          <w:rFonts w:ascii="宋体" w:eastAsia="宋体" w:hAnsi="宋体" w:cs="Times New Roman" w:hint="eastAsia"/>
          <w:sz w:val="24"/>
          <w:szCs w:val="21"/>
          <w:u w:val="single"/>
        </w:rPr>
        <w:t>、承包人负责向发包人提供工程事故报告一式四份（如果发生时）。</w:t>
      </w:r>
    </w:p>
    <w:p w14:paraId="55C6A9AC" w14:textId="77777777" w:rsidR="00A07971" w:rsidRDefault="00C61233">
      <w:pPr>
        <w:spacing w:line="360" w:lineRule="auto"/>
        <w:rPr>
          <w:rFonts w:ascii="宋体" w:eastAsia="宋体" w:hAnsi="宋体" w:cs="Times New Roman"/>
          <w:sz w:val="24"/>
          <w:szCs w:val="21"/>
          <w:u w:val="single"/>
        </w:rPr>
      </w:pPr>
      <w:r>
        <w:rPr>
          <w:rFonts w:ascii="宋体" w:eastAsia="宋体" w:hAnsi="宋体" w:cs="Times New Roman"/>
          <w:sz w:val="24"/>
          <w:szCs w:val="21"/>
          <w:u w:val="single"/>
        </w:rPr>
        <w:t>f</w:t>
      </w:r>
      <w:r>
        <w:rPr>
          <w:rFonts w:ascii="宋体" w:eastAsia="宋体" w:hAnsi="宋体" w:cs="Times New Roman" w:hint="eastAsia"/>
          <w:sz w:val="24"/>
          <w:szCs w:val="21"/>
          <w:u w:val="single"/>
        </w:rPr>
        <w:t>、承包人应在每月</w:t>
      </w:r>
      <w:r>
        <w:rPr>
          <w:rFonts w:ascii="宋体" w:eastAsia="宋体" w:hAnsi="宋体" w:cs="Times New Roman"/>
          <w:sz w:val="24"/>
          <w:szCs w:val="21"/>
          <w:u w:val="single"/>
        </w:rPr>
        <w:t>25</w:t>
      </w:r>
      <w:r>
        <w:rPr>
          <w:rFonts w:ascii="宋体" w:eastAsia="宋体" w:hAnsi="宋体" w:cs="Times New Roman" w:hint="eastAsia"/>
          <w:sz w:val="24"/>
          <w:szCs w:val="21"/>
          <w:u w:val="single"/>
        </w:rPr>
        <w:t>日前向发包人提交对各专业间的组织管理、协调、配合等方面情况</w:t>
      </w:r>
      <w:r>
        <w:rPr>
          <w:rFonts w:ascii="宋体" w:eastAsia="宋体" w:hAnsi="宋体" w:cs="Times New Roman" w:hint="eastAsia"/>
          <w:sz w:val="24"/>
          <w:szCs w:val="21"/>
          <w:u w:val="single"/>
        </w:rPr>
        <w:lastRenderedPageBreak/>
        <w:t>及所出现问题的专项报告。</w:t>
      </w:r>
    </w:p>
    <w:p w14:paraId="4167FCD2" w14:textId="77777777" w:rsidR="00A07971" w:rsidRDefault="00A07971">
      <w:pPr>
        <w:pStyle w:val="a3"/>
      </w:pPr>
    </w:p>
    <w:p w14:paraId="4D5AD177"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34. </w:t>
      </w:r>
      <w:r>
        <w:rPr>
          <w:rFonts w:ascii="黑体" w:eastAsia="黑体" w:hAnsi="宋体" w:cs="Times New Roman" w:hint="eastAsia"/>
          <w:b/>
          <w:sz w:val="24"/>
          <w:szCs w:val="20"/>
        </w:rPr>
        <w:t>开工</w:t>
      </w:r>
    </w:p>
    <w:p w14:paraId="30229F84"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34</w:t>
      </w:r>
      <w:r>
        <w:rPr>
          <w:rFonts w:ascii="宋体" w:eastAsia="宋体" w:hAnsi="Times New Roman" w:cs="Times New Roman"/>
          <w:sz w:val="24"/>
          <w:szCs w:val="20"/>
        </w:rPr>
        <w:t>.</w:t>
      </w:r>
      <w:r>
        <w:rPr>
          <w:rFonts w:ascii="宋体" w:eastAsia="宋体" w:hAnsi="宋体" w:cs="Times New Roman"/>
          <w:sz w:val="24"/>
          <w:szCs w:val="20"/>
        </w:rPr>
        <w:t>2</w:t>
      </w:r>
      <w:r>
        <w:rPr>
          <w:rFonts w:ascii="宋体" w:eastAsia="宋体" w:hAnsi="宋体" w:cs="Times New Roman" w:hint="eastAsia"/>
          <w:sz w:val="24"/>
          <w:szCs w:val="20"/>
        </w:rPr>
        <w:t>监理工程师在本合同签订后的</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内</w:t>
      </w:r>
      <w:r>
        <w:rPr>
          <w:rFonts w:ascii="宋体" w:eastAsia="宋体" w:hAnsi="宋体" w:cs="Times New Roman" w:hint="eastAsia"/>
          <w:sz w:val="24"/>
          <w:szCs w:val="20"/>
        </w:rPr>
        <w:t>签发开工令。</w:t>
      </w:r>
    </w:p>
    <w:p w14:paraId="3B4E6A43"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□按合同通用条款规定的天。</w:t>
      </w:r>
    </w:p>
    <w:p w14:paraId="4A4F67FA" w14:textId="77777777" w:rsidR="00A07971" w:rsidRDefault="00C61233">
      <w:pPr>
        <w:tabs>
          <w:tab w:val="center" w:pos="4153"/>
        </w:tabs>
        <w:spacing w:line="360" w:lineRule="auto"/>
        <w:rPr>
          <w:rFonts w:ascii="宋体" w:eastAsia="宋体" w:hAnsi="Times New Roman" w:cs="Times New Roman"/>
          <w:kern w:val="0"/>
          <w:sz w:val="24"/>
          <w:szCs w:val="20"/>
          <w:u w:val="single"/>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其他时间：</w:t>
      </w:r>
    </w:p>
    <w:p w14:paraId="6354C147" w14:textId="77777777" w:rsidR="00A07971" w:rsidRDefault="00C61233">
      <w:pPr>
        <w:tabs>
          <w:tab w:val="center" w:pos="4153"/>
        </w:tabs>
        <w:spacing w:line="360" w:lineRule="auto"/>
        <w:rPr>
          <w:ins w:id="321" w:author="whx" w:date="2023-02-20T11:51:00Z"/>
          <w:rFonts w:ascii="宋体" w:eastAsia="宋体" w:hAnsi="宋体" w:cs="Times New Roman"/>
          <w:sz w:val="24"/>
          <w:szCs w:val="20"/>
          <w:u w:val="single"/>
        </w:rPr>
      </w:pPr>
      <w:commentRangeStart w:id="322"/>
      <w:commentRangeStart w:id="323"/>
      <w:ins w:id="324" w:author="whx" w:date="2023-02-20T11:51:00Z">
        <w:r>
          <w:rPr>
            <w:rFonts w:ascii="宋体" w:eastAsia="宋体" w:hAnsi="宋体" w:cs="Times New Roman" w:hint="eastAsia"/>
            <w:sz w:val="24"/>
            <w:szCs w:val="20"/>
            <w:u w:val="single"/>
          </w:rPr>
          <w:t>开工时间以监理公司发出书面开工令为准</w:t>
        </w:r>
        <w:commentRangeEnd w:id="322"/>
        <w:r>
          <w:commentReference w:id="322"/>
        </w:r>
      </w:ins>
      <w:commentRangeEnd w:id="323"/>
      <w:ins w:id="325" w:author="whx" w:date="2023-02-20T17:08:00Z">
        <w:r>
          <w:rPr>
            <w:rStyle w:val="aff9"/>
            <w:rFonts w:ascii="Times New Roman" w:hAnsi="Times New Roman" w:cs="Times New Roman"/>
          </w:rPr>
          <w:commentReference w:id="323"/>
        </w:r>
      </w:ins>
      <w:ins w:id="326" w:author="whx" w:date="2023-02-20T11:51:00Z">
        <w:r>
          <w:rPr>
            <w:rFonts w:ascii="宋体" w:eastAsia="宋体" w:hAnsi="宋体" w:cs="Times New Roman" w:hint="eastAsia"/>
            <w:sz w:val="24"/>
            <w:szCs w:val="20"/>
            <w:u w:val="single"/>
          </w:rPr>
          <w:t>。</w:t>
        </w:r>
      </w:ins>
    </w:p>
    <w:p w14:paraId="09176D1D" w14:textId="77777777" w:rsidR="00A07971" w:rsidRDefault="00C61233">
      <w:pPr>
        <w:spacing w:line="360" w:lineRule="auto"/>
        <w:rPr>
          <w:rFonts w:ascii="宋体" w:eastAsia="宋体" w:hAnsi="宋体" w:cs="SimSun-Identity-H"/>
          <w:kern w:val="0"/>
          <w:sz w:val="24"/>
          <w:szCs w:val="20"/>
          <w:u w:val="single"/>
        </w:rPr>
      </w:pPr>
      <w:del w:id="327" w:author="whx" w:date="2023-02-20T11:51:00Z">
        <w:r>
          <w:rPr>
            <w:rFonts w:ascii="宋体" w:eastAsia="宋体" w:hAnsi="宋体" w:cs="SimSun-Identity-H" w:hint="eastAsia"/>
            <w:kern w:val="0"/>
            <w:sz w:val="24"/>
            <w:szCs w:val="20"/>
            <w:u w:val="single"/>
          </w:rPr>
          <w:delText>承包人须在收到监理工程师</w:delText>
        </w:r>
        <w:r>
          <w:rPr>
            <w:rFonts w:ascii="宋体" w:eastAsia="宋体" w:hAnsi="宋体" w:cs="SimSun-Identity-H" w:hint="eastAsia"/>
            <w:kern w:val="0"/>
            <w:sz w:val="24"/>
            <w:szCs w:val="20"/>
            <w:highlight w:val="yellow"/>
            <w:u w:val="single"/>
            <w:rPrChange w:id="328" w:author="审计办刘思绮" w:date="2023-02-16T15:36:00Z">
              <w:rPr>
                <w:rFonts w:ascii="宋体" w:eastAsia="宋体" w:hAnsi="宋体" w:cs="SimSun-Identity-H" w:hint="eastAsia"/>
                <w:kern w:val="0"/>
                <w:sz w:val="24"/>
                <w:szCs w:val="20"/>
                <w:u w:val="single"/>
              </w:rPr>
            </w:rPrChange>
          </w:rPr>
          <w:delText>签发的开工令的第二天</w:delText>
        </w:r>
        <w:r>
          <w:rPr>
            <w:rFonts w:ascii="宋体" w:eastAsia="宋体" w:hAnsi="宋体" w:cs="SimSun-Identity-H" w:hint="eastAsia"/>
            <w:kern w:val="0"/>
            <w:sz w:val="24"/>
            <w:szCs w:val="20"/>
            <w:u w:val="single"/>
          </w:rPr>
          <w:delText>开工并开始计算工期</w:delText>
        </w:r>
      </w:del>
      <w:r>
        <w:rPr>
          <w:rFonts w:ascii="宋体" w:eastAsia="宋体" w:hAnsi="宋体" w:cs="SimSun-Identity-H" w:hint="eastAsia"/>
          <w:kern w:val="0"/>
          <w:sz w:val="24"/>
          <w:szCs w:val="20"/>
          <w:u w:val="single"/>
        </w:rPr>
        <w:t>。</w:t>
      </w:r>
    </w:p>
    <w:p w14:paraId="62C19B58" w14:textId="77777777" w:rsidR="00A07971" w:rsidRDefault="00A07971">
      <w:pPr>
        <w:pStyle w:val="a3"/>
      </w:pPr>
    </w:p>
    <w:p w14:paraId="387171F2"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35.</w:t>
      </w:r>
      <w:r>
        <w:rPr>
          <w:rFonts w:ascii="黑体" w:eastAsia="黑体" w:hAnsi="宋体" w:cs="Times New Roman" w:hint="eastAsia"/>
          <w:b/>
          <w:sz w:val="24"/>
          <w:szCs w:val="20"/>
        </w:rPr>
        <w:t>暂停施工和复工</w:t>
      </w:r>
    </w:p>
    <w:p w14:paraId="732D3384" w14:textId="77777777" w:rsidR="00A07971" w:rsidRDefault="00C61233">
      <w:pPr>
        <w:tabs>
          <w:tab w:val="center" w:pos="4153"/>
        </w:tabs>
        <w:spacing w:line="360" w:lineRule="auto"/>
        <w:rPr>
          <w:rFonts w:ascii="宋体" w:eastAsia="宋体" w:hAnsi="Times New Roman" w:cs="Times New Roman"/>
          <w:strike/>
          <w:kern w:val="0"/>
          <w:sz w:val="24"/>
          <w:szCs w:val="20"/>
          <w:u w:val="single"/>
        </w:rPr>
      </w:pPr>
      <w:r>
        <w:rPr>
          <w:rFonts w:ascii="宋体" w:eastAsia="宋体" w:hAnsi="宋体" w:cs="Times New Roman"/>
          <w:sz w:val="24"/>
          <w:szCs w:val="20"/>
        </w:rPr>
        <w:t>35</w:t>
      </w:r>
      <w:r>
        <w:rPr>
          <w:rFonts w:ascii="宋体" w:eastAsia="宋体" w:hAnsi="Times New Roman" w:cs="Times New Roman"/>
          <w:sz w:val="24"/>
          <w:szCs w:val="20"/>
        </w:rPr>
        <w:t>.</w:t>
      </w:r>
      <w:r>
        <w:rPr>
          <w:rFonts w:ascii="宋体" w:eastAsia="宋体" w:hAnsi="宋体" w:cs="Times New Roman"/>
          <w:sz w:val="24"/>
          <w:szCs w:val="20"/>
        </w:rPr>
        <w:t>4</w:t>
      </w:r>
      <w:r>
        <w:rPr>
          <w:rFonts w:ascii="宋体" w:eastAsia="宋体" w:hAnsi="宋体" w:cs="Times New Roman" w:hint="eastAsia"/>
          <w:sz w:val="24"/>
          <w:szCs w:val="20"/>
        </w:rPr>
        <w:t>发包人、承包人原因和不可抗力因素造成暂停施工的其他情形：</w:t>
      </w:r>
    </w:p>
    <w:p w14:paraId="281E50A8" w14:textId="77777777" w:rsidR="00A07971" w:rsidRDefault="00C61233">
      <w:pPr>
        <w:spacing w:line="360" w:lineRule="auto"/>
        <w:rPr>
          <w:rFonts w:ascii="仿宋" w:eastAsia="宋体" w:hAnsi="仿宋" w:cs="Microsoft JhengHei"/>
          <w:kern w:val="0"/>
          <w:position w:val="1"/>
          <w:sz w:val="24"/>
          <w:szCs w:val="20"/>
          <w:u w:val="single"/>
        </w:rPr>
      </w:pPr>
      <w:r>
        <w:rPr>
          <w:rFonts w:ascii="仿宋" w:eastAsia="宋体" w:hAnsi="仿宋" w:cs="Microsoft JhengHei" w:hint="eastAsia"/>
          <w:kern w:val="0"/>
          <w:position w:val="1"/>
          <w:sz w:val="24"/>
          <w:szCs w:val="20"/>
          <w:u w:val="single"/>
        </w:rPr>
        <w:t>因发包人原因导致暂停施工，则工期顺延，但发包人不作任何的补偿。</w:t>
      </w:r>
    </w:p>
    <w:p w14:paraId="2E0900B1" w14:textId="77777777" w:rsidR="00A07971" w:rsidRDefault="00A07971">
      <w:pPr>
        <w:pStyle w:val="a3"/>
      </w:pPr>
    </w:p>
    <w:p w14:paraId="2A6C60F7"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36. </w:t>
      </w:r>
      <w:r>
        <w:rPr>
          <w:rFonts w:ascii="黑体" w:eastAsia="黑体" w:hAnsi="宋体" w:cs="Times New Roman" w:hint="eastAsia"/>
          <w:b/>
          <w:sz w:val="24"/>
          <w:szCs w:val="20"/>
        </w:rPr>
        <w:t>工期及工期延误</w:t>
      </w:r>
    </w:p>
    <w:p w14:paraId="1AD0B554" w14:textId="77777777" w:rsidR="00A07971" w:rsidRDefault="00C61233">
      <w:pPr>
        <w:tabs>
          <w:tab w:val="center" w:pos="4153"/>
        </w:tabs>
        <w:spacing w:line="360" w:lineRule="auto"/>
        <w:rPr>
          <w:rFonts w:ascii="宋体" w:eastAsia="宋体" w:hAnsi="宋体" w:cs="Times New Roman"/>
          <w:sz w:val="24"/>
          <w:szCs w:val="20"/>
          <w:u w:val="single"/>
        </w:rPr>
      </w:pPr>
      <w:r>
        <w:rPr>
          <w:rFonts w:ascii="宋体" w:eastAsia="宋体" w:hAnsi="宋体" w:cs="Times New Roman"/>
          <w:sz w:val="24"/>
          <w:szCs w:val="20"/>
        </w:rPr>
        <w:t>36.1</w:t>
      </w:r>
      <w:r>
        <w:rPr>
          <w:rFonts w:ascii="宋体" w:eastAsia="宋体" w:hAnsi="宋体" w:cs="Times New Roman" w:hint="eastAsia"/>
          <w:sz w:val="24"/>
          <w:szCs w:val="20"/>
        </w:rPr>
        <w:t>合同工期约定为：210</w:t>
      </w:r>
      <w:r>
        <w:rPr>
          <w:rFonts w:ascii="宋体" w:eastAsia="宋体" w:hAnsi="宋体" w:cs="Times New Roman" w:hint="eastAsia"/>
          <w:sz w:val="24"/>
          <w:szCs w:val="20"/>
          <w:u w:val="single"/>
        </w:rPr>
        <w:t>天（含办理B级机房认证的时间）</w:t>
      </w:r>
      <w:r>
        <w:rPr>
          <w:rFonts w:ascii="宋体" w:eastAsia="宋体" w:hAnsi="Times New Roman" w:cs="Times New Roman" w:hint="eastAsia"/>
          <w:sz w:val="24"/>
          <w:szCs w:val="20"/>
          <w:u w:val="single"/>
        </w:rPr>
        <w:t>；</w:t>
      </w:r>
      <w:r>
        <w:rPr>
          <w:rFonts w:ascii="宋体" w:eastAsia="宋体" w:hAnsi="宋体" w:cs="Times New Roman" w:hint="eastAsia"/>
          <w:sz w:val="24"/>
          <w:szCs w:val="20"/>
          <w:u w:val="single"/>
        </w:rPr>
        <w:t>，</w:t>
      </w:r>
      <w:commentRangeStart w:id="329"/>
      <w:commentRangeStart w:id="330"/>
      <w:r>
        <w:rPr>
          <w:rFonts w:ascii="宋体" w:eastAsia="宋体" w:hAnsi="宋体" w:cs="Times New Roman" w:hint="eastAsia"/>
          <w:sz w:val="24"/>
          <w:szCs w:val="20"/>
          <w:u w:val="single"/>
        </w:rPr>
        <w:t>开工时间以监理公司发出书面开工令为准</w:t>
      </w:r>
      <w:commentRangeEnd w:id="329"/>
      <w:r>
        <w:commentReference w:id="329"/>
      </w:r>
      <w:commentRangeEnd w:id="330"/>
      <w:r>
        <w:rPr>
          <w:rStyle w:val="aff9"/>
          <w:rFonts w:ascii="Times New Roman" w:hAnsi="Times New Roman" w:cs="Times New Roman"/>
        </w:rPr>
        <w:commentReference w:id="330"/>
      </w:r>
      <w:r>
        <w:rPr>
          <w:rFonts w:ascii="宋体" w:eastAsia="宋体" w:hAnsi="宋体" w:cs="Times New Roman" w:hint="eastAsia"/>
          <w:sz w:val="24"/>
          <w:szCs w:val="20"/>
          <w:u w:val="single"/>
        </w:rPr>
        <w:t>。</w:t>
      </w:r>
    </w:p>
    <w:p w14:paraId="1CE68926" w14:textId="77777777" w:rsidR="00A07971" w:rsidRDefault="00C61233">
      <w:pPr>
        <w:pStyle w:val="a3"/>
        <w:spacing w:line="360" w:lineRule="auto"/>
        <w:ind w:firstLine="0"/>
        <w:rPr>
          <w:rFonts w:ascii="宋体" w:hAnsi="宋体" w:cs="Microsoft JhengHei"/>
          <w:kern w:val="0"/>
          <w:position w:val="1"/>
          <w:sz w:val="24"/>
          <w:u w:val="single"/>
        </w:rPr>
      </w:pPr>
      <w:r>
        <w:rPr>
          <w:rFonts w:ascii="宋体" w:hAnsi="宋体" w:cs="Microsoft JhengHei" w:hint="eastAsia"/>
          <w:kern w:val="0"/>
          <w:position w:val="1"/>
          <w:sz w:val="24"/>
          <w:u w:val="single"/>
        </w:rPr>
        <w:t>（2）承包人必须按工期约定完成所有施工，如需进行夜间施工。所有因此增加的费用视为含在投标报价内</w:t>
      </w:r>
      <w:ins w:id="331" w:author="经纶" w:date="2023-01-17T09:18:00Z">
        <w:r>
          <w:rPr>
            <w:rFonts w:ascii="宋体" w:hAnsi="宋体" w:cs="Microsoft JhengHei" w:hint="eastAsia"/>
            <w:kern w:val="0"/>
            <w:position w:val="1"/>
            <w:sz w:val="24"/>
            <w:u w:val="single"/>
          </w:rPr>
          <w:t>。</w:t>
        </w:r>
      </w:ins>
    </w:p>
    <w:p w14:paraId="5328464E" w14:textId="77777777" w:rsidR="00A07971" w:rsidRDefault="00C61233">
      <w:pPr>
        <w:spacing w:after="120" w:line="360" w:lineRule="auto"/>
        <w:rPr>
          <w:rFonts w:ascii="宋体" w:eastAsia="宋体" w:hAnsi="Times New Roman" w:cs="Microsoft JhengHei"/>
          <w:kern w:val="0"/>
          <w:position w:val="1"/>
          <w:sz w:val="24"/>
          <w:szCs w:val="24"/>
          <w:u w:val="single"/>
        </w:rPr>
      </w:pPr>
      <w:commentRangeStart w:id="332"/>
      <w:r>
        <w:rPr>
          <w:rFonts w:ascii="宋体" w:eastAsia="宋体" w:hAnsi="宋体" w:cs="Microsoft JhengHei" w:hint="eastAsia"/>
          <w:kern w:val="0"/>
          <w:position w:val="1"/>
          <w:sz w:val="24"/>
          <w:szCs w:val="24"/>
        </w:rPr>
        <w:t>（</w:t>
      </w:r>
      <w:r>
        <w:rPr>
          <w:rFonts w:ascii="宋体" w:eastAsia="宋体" w:hAnsi="宋体" w:cs="Microsoft JhengHei"/>
          <w:kern w:val="0"/>
          <w:position w:val="1"/>
          <w:sz w:val="24"/>
          <w:szCs w:val="24"/>
        </w:rPr>
        <w:t>3</w:t>
      </w:r>
      <w:r>
        <w:rPr>
          <w:rFonts w:ascii="宋体" w:eastAsia="宋体" w:hAnsi="宋体" w:cs="Microsoft JhengHei" w:hint="eastAsia"/>
          <w:kern w:val="0"/>
          <w:position w:val="1"/>
          <w:sz w:val="24"/>
          <w:szCs w:val="24"/>
        </w:rPr>
        <w:t>）</w:t>
      </w:r>
      <w:r>
        <w:rPr>
          <w:rFonts w:ascii="宋体" w:eastAsia="宋体" w:hAnsi="宋体" w:cs="Microsoft JhengHei" w:hint="eastAsia"/>
          <w:kern w:val="0"/>
          <w:position w:val="1"/>
          <w:sz w:val="24"/>
          <w:szCs w:val="24"/>
          <w:u w:val="single"/>
        </w:rPr>
        <w:t>当因非发包人原因导致节点工期延误超过</w:t>
      </w:r>
      <w:r>
        <w:rPr>
          <w:rFonts w:ascii="宋体" w:eastAsia="宋体" w:hAnsi="宋体" w:cs="Microsoft JhengHei"/>
          <w:kern w:val="0"/>
          <w:position w:val="1"/>
          <w:sz w:val="24"/>
          <w:szCs w:val="24"/>
          <w:u w:val="single"/>
        </w:rPr>
        <w:t>7</w:t>
      </w:r>
      <w:r>
        <w:rPr>
          <w:rFonts w:ascii="宋体" w:eastAsia="宋体" w:hAnsi="宋体" w:cs="Microsoft JhengHei" w:hint="eastAsia"/>
          <w:kern w:val="0"/>
          <w:position w:val="1"/>
          <w:sz w:val="24"/>
          <w:szCs w:val="24"/>
          <w:u w:val="single"/>
        </w:rPr>
        <w:t>日历天时，则视为承包人有可能无法完成剩余的合同工作内容，发包人有权要求承包人在</w:t>
      </w:r>
      <w:r>
        <w:rPr>
          <w:rFonts w:ascii="宋体" w:eastAsia="宋体" w:hAnsi="宋体" w:cs="Microsoft JhengHei"/>
          <w:kern w:val="0"/>
          <w:position w:val="1"/>
          <w:sz w:val="24"/>
          <w:szCs w:val="24"/>
          <w:u w:val="single"/>
        </w:rPr>
        <w:t>10</w:t>
      </w:r>
      <w:r>
        <w:rPr>
          <w:rFonts w:ascii="宋体" w:eastAsia="宋体" w:hAnsi="宋体" w:cs="Microsoft JhengHei" w:hint="eastAsia"/>
          <w:kern w:val="0"/>
          <w:position w:val="1"/>
          <w:sz w:val="24"/>
          <w:szCs w:val="24"/>
          <w:u w:val="single"/>
        </w:rPr>
        <w:t>日历天内退场并移交施工场地，并有权重新选择施工队伍进场后续施工，同时有权解除合同，后续施工所发生的工程费用经监理公司、跟踪审计单位审定后发包人有权从付给承包人的工程款中直接支付给后续施工队伍，承包人对此不得有任何的异议，并且发包人有权按未施工工程造价的</w:t>
      </w:r>
      <w:r>
        <w:rPr>
          <w:rFonts w:ascii="宋体" w:eastAsia="宋体" w:hAnsi="宋体" w:cs="Microsoft JhengHei"/>
          <w:kern w:val="0"/>
          <w:position w:val="1"/>
          <w:sz w:val="24"/>
          <w:szCs w:val="24"/>
          <w:u w:val="single"/>
        </w:rPr>
        <w:t>5%</w:t>
      </w:r>
      <w:r>
        <w:rPr>
          <w:rFonts w:ascii="宋体" w:eastAsia="宋体" w:hAnsi="宋体" w:cs="Microsoft JhengHei" w:hint="eastAsia"/>
          <w:kern w:val="0"/>
          <w:position w:val="1"/>
          <w:sz w:val="24"/>
          <w:szCs w:val="24"/>
          <w:u w:val="single"/>
        </w:rPr>
        <w:t>计取违约金</w:t>
      </w:r>
      <w:commentRangeStart w:id="333"/>
      <w:ins w:id="334" w:author="whx" w:date="2023-02-20T17:14:00Z">
        <w:r>
          <w:rPr>
            <w:rFonts w:ascii="仿宋" w:eastAsia="仿宋" w:hAnsi="仿宋" w:cs="仿宋" w:hint="eastAsia"/>
            <w:sz w:val="24"/>
          </w:rPr>
          <w:t>并由承包人对发包人遭受的损失承担赔偿责任</w:t>
        </w:r>
      </w:ins>
      <w:r>
        <w:rPr>
          <w:rFonts w:ascii="宋体" w:eastAsia="宋体" w:hAnsi="宋体" w:cs="Microsoft JhengHei" w:hint="eastAsia"/>
          <w:kern w:val="0"/>
          <w:position w:val="1"/>
          <w:sz w:val="24"/>
          <w:szCs w:val="24"/>
          <w:u w:val="single"/>
        </w:rPr>
        <w:t>。</w:t>
      </w:r>
      <w:commentRangeEnd w:id="332"/>
      <w:r>
        <w:commentReference w:id="332"/>
      </w:r>
      <w:commentRangeEnd w:id="333"/>
      <w:r>
        <w:rPr>
          <w:rStyle w:val="aff9"/>
          <w:rFonts w:ascii="Times New Roman" w:hAnsi="Times New Roman" w:cs="Times New Roman"/>
        </w:rPr>
        <w:commentReference w:id="333"/>
      </w:r>
    </w:p>
    <w:p w14:paraId="61D37AD7" w14:textId="77777777" w:rsidR="00A07971" w:rsidRDefault="00C61233">
      <w:pPr>
        <w:tabs>
          <w:tab w:val="center" w:pos="4153"/>
        </w:tabs>
        <w:spacing w:line="360" w:lineRule="auto"/>
        <w:rPr>
          <w:rFonts w:ascii="宋体" w:eastAsia="宋体" w:hAnsi="宋体" w:cs="Microsoft JhengHei"/>
          <w:kern w:val="0"/>
          <w:position w:val="1"/>
          <w:sz w:val="24"/>
          <w:szCs w:val="20"/>
          <w:u w:val="single"/>
        </w:rPr>
      </w:pPr>
      <w:r>
        <w:rPr>
          <w:rFonts w:ascii="宋体" w:eastAsia="宋体" w:hAnsi="宋体" w:cs="Microsoft JhengHei" w:hint="eastAsia"/>
          <w:kern w:val="0"/>
          <w:position w:val="1"/>
          <w:sz w:val="24"/>
          <w:szCs w:val="20"/>
        </w:rPr>
        <w:t>（</w:t>
      </w:r>
      <w:r>
        <w:rPr>
          <w:rFonts w:ascii="宋体" w:eastAsia="宋体" w:hAnsi="宋体" w:cs="Microsoft JhengHei"/>
          <w:kern w:val="0"/>
          <w:position w:val="1"/>
          <w:sz w:val="24"/>
          <w:szCs w:val="20"/>
        </w:rPr>
        <w:t>4</w:t>
      </w:r>
      <w:r>
        <w:rPr>
          <w:rFonts w:ascii="宋体" w:eastAsia="宋体" w:hAnsi="宋体" w:cs="Microsoft JhengHei" w:hint="eastAsia"/>
          <w:kern w:val="0"/>
          <w:position w:val="1"/>
          <w:sz w:val="24"/>
          <w:szCs w:val="20"/>
        </w:rPr>
        <w:t>）</w:t>
      </w:r>
      <w:r>
        <w:rPr>
          <w:rFonts w:ascii="宋体" w:eastAsia="宋体" w:hAnsi="宋体" w:cs="Microsoft JhengHei" w:hint="eastAsia"/>
          <w:kern w:val="0"/>
          <w:position w:val="1"/>
          <w:sz w:val="24"/>
          <w:szCs w:val="20"/>
          <w:u w:val="single"/>
        </w:rPr>
        <w:t>工期顺延：因发包人原因导致工程延期，则工期顺延，但发包人不作任何的补偿。</w:t>
      </w:r>
    </w:p>
    <w:p w14:paraId="091C6F7D" w14:textId="77777777" w:rsidR="00A07971" w:rsidRDefault="00A07971">
      <w:pPr>
        <w:pStyle w:val="a3"/>
        <w:spacing w:line="360" w:lineRule="auto"/>
      </w:pPr>
    </w:p>
    <w:p w14:paraId="22EDB8AC"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42. </w:t>
      </w:r>
      <w:r>
        <w:rPr>
          <w:rFonts w:ascii="黑体" w:eastAsia="黑体" w:hAnsi="宋体" w:cs="Times New Roman" w:hint="eastAsia"/>
          <w:b/>
          <w:sz w:val="24"/>
          <w:szCs w:val="20"/>
        </w:rPr>
        <w:t>质量目标</w:t>
      </w:r>
    </w:p>
    <w:p w14:paraId="14D2630C" w14:textId="77777777" w:rsidR="00A07971" w:rsidRDefault="00C61233">
      <w:pPr>
        <w:tabs>
          <w:tab w:val="left" w:pos="945"/>
        </w:tabs>
        <w:spacing w:line="360" w:lineRule="auto"/>
        <w:rPr>
          <w:rFonts w:ascii="宋体" w:hAnsi="宋体" w:cs="SimSun-Identity-H"/>
          <w:kern w:val="0"/>
          <w:sz w:val="24"/>
          <w:u w:val="single"/>
        </w:rPr>
      </w:pPr>
      <w:r>
        <w:rPr>
          <w:rFonts w:ascii="宋体" w:eastAsia="宋体" w:hAnsi="宋体" w:cs="Times New Roman"/>
          <w:sz w:val="24"/>
          <w:szCs w:val="20"/>
        </w:rPr>
        <w:t>42.1</w:t>
      </w:r>
      <w:r>
        <w:rPr>
          <w:rFonts w:ascii="宋体" w:eastAsia="宋体" w:hAnsi="宋体" w:cs="Times New Roman" w:hint="eastAsia"/>
          <w:sz w:val="24"/>
          <w:szCs w:val="20"/>
        </w:rPr>
        <w:t>工程质量目标：</w:t>
      </w:r>
      <w:r>
        <w:rPr>
          <w:rFonts w:ascii="宋体" w:hAnsi="宋体" w:hint="eastAsia"/>
          <w:sz w:val="24"/>
          <w:u w:val="single"/>
        </w:rPr>
        <w:t>本工程所有项目均应符合国家、广东省、广州市颁发的有关规定验收标准，验收达到合格等级。</w:t>
      </w:r>
      <w:r>
        <w:rPr>
          <w:rFonts w:ascii="楷体_GB2312" w:hAnsi="仿宋" w:hint="eastAsia"/>
          <w:kern w:val="0"/>
          <w:sz w:val="24"/>
          <w:u w:val="single"/>
        </w:rPr>
        <w:t>按国家颁发的《建筑工程施工质量验收统一标准》（</w:t>
      </w:r>
      <w:r>
        <w:rPr>
          <w:rFonts w:ascii="楷体_GB2312" w:hAnsi="仿宋" w:hint="eastAsia"/>
          <w:kern w:val="0"/>
          <w:sz w:val="24"/>
          <w:u w:val="single"/>
        </w:rPr>
        <w:t>GB50300</w:t>
      </w:r>
      <w:r>
        <w:rPr>
          <w:rFonts w:ascii="楷体_GB2312" w:hAnsi="仿宋" w:hint="eastAsia"/>
          <w:kern w:val="0"/>
          <w:sz w:val="24"/>
          <w:u w:val="single"/>
        </w:rPr>
        <w:t>—</w:t>
      </w:r>
      <w:r>
        <w:rPr>
          <w:rFonts w:ascii="楷体_GB2312" w:hAnsi="仿宋" w:hint="eastAsia"/>
          <w:kern w:val="0"/>
          <w:sz w:val="24"/>
          <w:u w:val="single"/>
        </w:rPr>
        <w:lastRenderedPageBreak/>
        <w:t>2013</w:t>
      </w:r>
      <w:r>
        <w:rPr>
          <w:rFonts w:ascii="楷体_GB2312" w:hAnsi="仿宋" w:hint="eastAsia"/>
          <w:kern w:val="0"/>
          <w:sz w:val="24"/>
          <w:u w:val="single"/>
        </w:rPr>
        <w:t>）执行，</w:t>
      </w:r>
      <w:r>
        <w:rPr>
          <w:rFonts w:ascii="宋体" w:hAnsi="宋体" w:hint="eastAsia"/>
          <w:sz w:val="24"/>
        </w:rPr>
        <w:t>满足设计要求，参照国家有关智能化建设规范行业标准要求，</w:t>
      </w:r>
      <w:ins w:id="335" w:author="经纶" w:date="2023-01-17T09:29:00Z">
        <w:r>
          <w:rPr>
            <w:rFonts w:ascii="宋体" w:hAnsi="宋体" w:hint="eastAsia"/>
            <w:sz w:val="24"/>
          </w:rPr>
          <w:t>符合国家智能化规范的优良工程，</w:t>
        </w:r>
      </w:ins>
      <w:r>
        <w:rPr>
          <w:rFonts w:ascii="宋体" w:hAnsi="宋体" w:hint="eastAsia"/>
          <w:sz w:val="24"/>
        </w:rPr>
        <w:t>及</w:t>
      </w:r>
      <w:r>
        <w:rPr>
          <w:rFonts w:hAnsi="宋体" w:hint="eastAsia"/>
          <w:sz w:val="24"/>
          <w:szCs w:val="28"/>
          <w:u w:val="single"/>
        </w:rPr>
        <w:t>信息数据机房应符合《数据中心设计规范》</w:t>
      </w:r>
      <w:r>
        <w:rPr>
          <w:rFonts w:hAnsi="宋体" w:hint="eastAsia"/>
          <w:sz w:val="24"/>
          <w:szCs w:val="28"/>
          <w:u w:val="single"/>
        </w:rPr>
        <w:t>GB50174-2017</w:t>
      </w:r>
      <w:r>
        <w:rPr>
          <w:rFonts w:hAnsi="宋体" w:hint="eastAsia"/>
          <w:sz w:val="24"/>
          <w:szCs w:val="28"/>
          <w:u w:val="single"/>
        </w:rPr>
        <w:t>最新版本内</w:t>
      </w:r>
      <w:r>
        <w:rPr>
          <w:rFonts w:hAnsi="宋体" w:hint="eastAsia"/>
          <w:sz w:val="24"/>
          <w:szCs w:val="28"/>
          <w:u w:val="single"/>
        </w:rPr>
        <w:t>B</w:t>
      </w:r>
      <w:r>
        <w:rPr>
          <w:rFonts w:hAnsi="宋体" w:hint="eastAsia"/>
          <w:sz w:val="24"/>
          <w:szCs w:val="28"/>
          <w:u w:val="single"/>
        </w:rPr>
        <w:t>级机房以及《全国医院信息化建设标准与规范（试行）》里的要求，应满足《中国质量认证中心认证技术规范》</w:t>
      </w:r>
      <w:r>
        <w:rPr>
          <w:rFonts w:hAnsi="宋体" w:hint="eastAsia"/>
          <w:sz w:val="24"/>
          <w:szCs w:val="28"/>
          <w:u w:val="single"/>
        </w:rPr>
        <w:t>CQC1325-2018</w:t>
      </w:r>
      <w:r>
        <w:rPr>
          <w:rFonts w:hAnsi="宋体" w:hint="eastAsia"/>
          <w:sz w:val="24"/>
          <w:szCs w:val="28"/>
          <w:u w:val="single"/>
        </w:rPr>
        <w:t>的要求。承包单位负责本机房</w:t>
      </w:r>
      <w:r>
        <w:rPr>
          <w:rFonts w:hAnsi="宋体" w:hint="eastAsia"/>
          <w:sz w:val="24"/>
          <w:szCs w:val="28"/>
          <w:u w:val="single"/>
        </w:rPr>
        <w:t>B</w:t>
      </w:r>
      <w:r>
        <w:rPr>
          <w:rFonts w:hAnsi="宋体" w:hint="eastAsia"/>
          <w:sz w:val="24"/>
          <w:szCs w:val="28"/>
          <w:u w:val="single"/>
        </w:rPr>
        <w:t>级机房认证（中国质量认证中心颁发）证书申请</w:t>
      </w:r>
      <w:ins w:id="336" w:author="经纶" w:date="2023-01-17T09:28:00Z">
        <w:r>
          <w:rPr>
            <w:rFonts w:hAnsi="宋体" w:hint="eastAsia"/>
            <w:sz w:val="24"/>
            <w:szCs w:val="28"/>
            <w:u w:val="single"/>
          </w:rPr>
          <w:t>（承包人负责完成包括但不限于：申报、办理及领取相关资质、证书等各项手续以及承担由此产生的一切费用）</w:t>
        </w:r>
      </w:ins>
      <w:r>
        <w:rPr>
          <w:rFonts w:hAnsi="宋体" w:hint="eastAsia"/>
          <w:sz w:val="24"/>
          <w:szCs w:val="28"/>
          <w:u w:val="single"/>
        </w:rPr>
        <w:t>，并取得相关证书作为验收资料提交，</w:t>
      </w:r>
      <w:r>
        <w:rPr>
          <w:rFonts w:ascii="宋体" w:hAnsi="宋体" w:hint="eastAsia"/>
          <w:sz w:val="24"/>
        </w:rPr>
        <w:t>符合现行验收标准验收合格。</w:t>
      </w:r>
      <w:r>
        <w:rPr>
          <w:rFonts w:ascii="楷体_GB2312" w:hAnsi="仿宋" w:hint="eastAsia"/>
          <w:kern w:val="0"/>
          <w:sz w:val="24"/>
          <w:u w:val="single"/>
        </w:rPr>
        <w:t>必须达到新竣工备案制的合格标准</w:t>
      </w:r>
      <w:r>
        <w:rPr>
          <w:rFonts w:ascii="宋体" w:hAnsi="宋体" w:hint="eastAsia"/>
          <w:sz w:val="24"/>
          <w:u w:val="single"/>
        </w:rPr>
        <w:t>。</w:t>
      </w:r>
      <w:r>
        <w:rPr>
          <w:rFonts w:ascii="宋体" w:hAnsi="宋体" w:cs="SimSun-Identity-H" w:hint="eastAsia"/>
          <w:kern w:val="0"/>
          <w:sz w:val="24"/>
          <w:u w:val="single"/>
        </w:rPr>
        <w:t>工程验收不合格，承包人应按发包人要求修改后再次提请发包人验收，</w:t>
      </w:r>
      <w:ins w:id="337" w:author="经纶" w:date="2023-01-17T09:37:00Z">
        <w:r>
          <w:rPr>
            <w:rFonts w:ascii="宋体" w:eastAsia="宋体" w:hAnsi="宋体" w:cs="SimSun-Identity-H" w:hint="eastAsia"/>
            <w:kern w:val="0"/>
            <w:sz w:val="24"/>
            <w:szCs w:val="20"/>
            <w:u w:val="single"/>
          </w:rPr>
          <w:t>并承担由此发生的全部相关费用和责任</w:t>
        </w:r>
      </w:ins>
      <w:del w:id="338" w:author="经纶" w:date="2023-01-17T09:37:00Z">
        <w:r>
          <w:rPr>
            <w:rFonts w:ascii="宋体" w:hAnsi="宋体" w:cs="SimSun-Identity-H" w:hint="eastAsia"/>
            <w:kern w:val="0"/>
            <w:sz w:val="24"/>
            <w:u w:val="single"/>
          </w:rPr>
          <w:delText>并承担由此发生的全部相关费用</w:delText>
        </w:r>
      </w:del>
      <w:r>
        <w:rPr>
          <w:rFonts w:ascii="宋体" w:hAnsi="宋体" w:cs="SimSun-Identity-H" w:hint="eastAsia"/>
          <w:kern w:val="0"/>
          <w:sz w:val="24"/>
          <w:u w:val="single"/>
        </w:rPr>
        <w:t>，且工期不予顺延。</w:t>
      </w:r>
      <w:commentRangeStart w:id="339"/>
      <w:ins w:id="340" w:author="whx" w:date="2023-02-20T17:19:00Z">
        <w:r>
          <w:rPr>
            <w:rFonts w:ascii="仿宋" w:eastAsia="仿宋" w:hAnsi="仿宋" w:cs="仿宋" w:hint="eastAsia"/>
            <w:sz w:val="24"/>
          </w:rPr>
          <w:t>如再次提请验收后仍不合格，承包人应按合同总金额 20%支付违约金（若承包人不支付违约金，则发包人有权从履约保证金中扣除），且发包人有权视情况解除合同，承包人须赔偿发包人所有损失。</w:t>
        </w:r>
        <w:commentRangeEnd w:id="339"/>
        <w:r>
          <w:rPr>
            <w:rStyle w:val="aff9"/>
            <w:rFonts w:ascii="Times New Roman" w:hAnsi="Times New Roman" w:cs="Times New Roman"/>
          </w:rPr>
          <w:commentReference w:id="339"/>
        </w:r>
      </w:ins>
      <w:commentRangeStart w:id="341"/>
      <w:del w:id="342" w:author="whx" w:date="2023-02-20T17:19:00Z">
        <w:r>
          <w:rPr>
            <w:rFonts w:ascii="宋体" w:hAnsi="宋体" w:cs="SimSun-Identity-H" w:hint="eastAsia"/>
            <w:kern w:val="0"/>
            <w:sz w:val="24"/>
            <w:u w:val="single"/>
          </w:rPr>
          <w:delText xml:space="preserve">如再次提请验收后仍不合格，承包人应按合同总金额 </w:delText>
        </w:r>
        <w:r>
          <w:rPr>
            <w:rFonts w:ascii="宋体" w:hAnsi="宋体" w:cs="SimSun-Identity-H"/>
            <w:kern w:val="0"/>
            <w:sz w:val="24"/>
            <w:u w:val="single"/>
          </w:rPr>
          <w:delText>20</w:delText>
        </w:r>
        <w:r>
          <w:rPr>
            <w:rFonts w:ascii="宋体" w:hAnsi="宋体" w:cs="SimSun-Identity-H" w:hint="eastAsia"/>
            <w:kern w:val="0"/>
            <w:sz w:val="24"/>
            <w:u w:val="single"/>
          </w:rPr>
          <w:delText>%支付违约金，若承包人不支付违约金，则发包人有权从履约保证金中扣除，且发包人有权视情况解除合同，承包人须赔偿发包人所有损失。</w:delText>
        </w:r>
        <w:commentRangeEnd w:id="341"/>
        <w:r>
          <w:commentReference w:id="341"/>
        </w:r>
      </w:del>
    </w:p>
    <w:p w14:paraId="140A73A3" w14:textId="77777777" w:rsidR="00A07971" w:rsidRDefault="00A07971">
      <w:pPr>
        <w:pStyle w:val="a3"/>
      </w:pPr>
    </w:p>
    <w:p w14:paraId="700302AA"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45. </w:t>
      </w:r>
      <w:r>
        <w:rPr>
          <w:rFonts w:ascii="黑体" w:eastAsia="黑体" w:hAnsi="宋体" w:cs="Times New Roman" w:hint="eastAsia"/>
          <w:b/>
          <w:sz w:val="24"/>
          <w:szCs w:val="20"/>
        </w:rPr>
        <w:t>安全文明施工与环境保护</w:t>
      </w:r>
    </w:p>
    <w:p w14:paraId="3E8A146A" w14:textId="77777777" w:rsidR="00A07971" w:rsidRDefault="00C61233">
      <w:pPr>
        <w:spacing w:line="360" w:lineRule="auto"/>
        <w:rPr>
          <w:rFonts w:ascii="宋体" w:eastAsia="宋体" w:hAnsi="宋体" w:cs="SimSun-Identity-H"/>
          <w:kern w:val="0"/>
          <w:sz w:val="24"/>
          <w:szCs w:val="20"/>
          <w:u w:val="single"/>
        </w:rPr>
      </w:pPr>
      <w:r>
        <w:rPr>
          <w:rFonts w:ascii="宋体" w:eastAsia="宋体" w:hAnsi="宋体" w:cs="SimSun-Identity-H"/>
          <w:kern w:val="0"/>
          <w:sz w:val="24"/>
          <w:szCs w:val="20"/>
        </w:rPr>
        <w:t>45.1</w:t>
      </w:r>
      <w:r>
        <w:rPr>
          <w:rFonts w:ascii="宋体" w:eastAsia="宋体" w:hAnsi="宋体" w:cs="SimSun-Identity-H" w:hint="eastAsia"/>
          <w:kern w:val="0"/>
          <w:sz w:val="24"/>
          <w:szCs w:val="20"/>
        </w:rPr>
        <w:t>安全文明施工的内容：</w:t>
      </w:r>
      <w:r>
        <w:rPr>
          <w:rFonts w:ascii="宋体" w:eastAsia="宋体" w:hAnsi="宋体" w:cs="SimSun-Identity-H" w:hint="eastAsia"/>
          <w:kern w:val="0"/>
          <w:sz w:val="24"/>
          <w:szCs w:val="20"/>
          <w:u w:val="single"/>
        </w:rPr>
        <w:t>承包人应按照国家、省、市安全文明施工的有关条例进行施工，若承包人有违反国家、省、市安全文明施工有关条例，</w:t>
      </w:r>
      <w:commentRangeStart w:id="343"/>
      <w:commentRangeStart w:id="344"/>
      <w:r>
        <w:rPr>
          <w:rFonts w:ascii="宋体" w:eastAsia="宋体" w:hAnsi="宋体" w:cs="SimSun-Identity-H" w:hint="eastAsia"/>
          <w:kern w:val="0"/>
          <w:sz w:val="24"/>
          <w:szCs w:val="20"/>
          <w:u w:val="single"/>
        </w:rPr>
        <w:t>发包人有权</w:t>
      </w:r>
      <w:ins w:id="345" w:author="Administrator" w:date="2023-02-23T18:03:00Z">
        <w:r w:rsidRPr="00401BA2">
          <w:rPr>
            <w:rFonts w:ascii="宋体" w:eastAsia="宋体" w:hAnsi="宋体" w:cs="SimSun-Identity-H" w:hint="eastAsia"/>
            <w:kern w:val="0"/>
            <w:sz w:val="24"/>
            <w:szCs w:val="20"/>
            <w:u w:val="single"/>
            <w:rPrChange w:id="346" w:author="sujunpei" w:date="2023-05-15T17:37:00Z">
              <w:rPr>
                <w:rFonts w:hint="eastAsia"/>
              </w:rPr>
            </w:rPrChange>
          </w:rPr>
          <w:t>按建设工程建设规范，视情况罚款</w:t>
        </w:r>
        <w:r w:rsidRPr="00401BA2">
          <w:rPr>
            <w:rFonts w:ascii="宋体" w:eastAsia="宋体" w:hAnsi="宋体" w:cs="SimSun-Identity-H" w:hint="eastAsia"/>
            <w:kern w:val="0"/>
            <w:sz w:val="24"/>
            <w:szCs w:val="20"/>
            <w:u w:val="single"/>
            <w:rPrChange w:id="347" w:author="sujunpei" w:date="2023-05-15T17:37:00Z">
              <w:rPr>
                <w:rFonts w:hint="eastAsia"/>
              </w:rPr>
            </w:rPrChange>
          </w:rPr>
          <w:t>1000~5000</w:t>
        </w:r>
        <w:r w:rsidRPr="00401BA2">
          <w:rPr>
            <w:rFonts w:ascii="宋体" w:eastAsia="宋体" w:hAnsi="宋体" w:cs="SimSun-Identity-H" w:hint="eastAsia"/>
            <w:kern w:val="0"/>
            <w:sz w:val="24"/>
            <w:szCs w:val="20"/>
            <w:u w:val="single"/>
            <w:rPrChange w:id="348" w:author="sujunpei" w:date="2023-05-15T17:37:00Z">
              <w:rPr>
                <w:rFonts w:hint="eastAsia"/>
              </w:rPr>
            </w:rPrChange>
          </w:rPr>
          <w:t>元</w:t>
        </w:r>
      </w:ins>
      <w:del w:id="349" w:author="Administrator" w:date="2023-02-23T18:03:00Z">
        <w:r>
          <w:rPr>
            <w:rFonts w:ascii="宋体" w:eastAsia="宋体" w:hAnsi="宋体" w:cs="SimSun-Identity-H" w:hint="eastAsia"/>
            <w:kern w:val="0"/>
            <w:sz w:val="24"/>
            <w:szCs w:val="20"/>
            <w:u w:val="single"/>
          </w:rPr>
          <w:delText>依约收取</w:delText>
        </w:r>
      </w:del>
      <w:r>
        <w:rPr>
          <w:rFonts w:ascii="宋体" w:eastAsia="宋体" w:hAnsi="宋体" w:cs="SimSun-Identity-H" w:hint="eastAsia"/>
          <w:kern w:val="0"/>
          <w:sz w:val="24"/>
          <w:szCs w:val="20"/>
          <w:u w:val="single"/>
        </w:rPr>
        <w:t>违约金</w:t>
      </w:r>
      <w:commentRangeEnd w:id="343"/>
      <w:r>
        <w:commentReference w:id="343"/>
      </w:r>
      <w:commentRangeEnd w:id="344"/>
      <w:r>
        <w:rPr>
          <w:rStyle w:val="aff9"/>
          <w:rFonts w:ascii="Times New Roman" w:hAnsi="Times New Roman" w:cs="Times New Roman"/>
        </w:rPr>
        <w:commentReference w:id="344"/>
      </w:r>
      <w:r>
        <w:rPr>
          <w:rFonts w:ascii="宋体" w:eastAsia="宋体" w:hAnsi="宋体" w:cs="SimSun-Identity-H" w:hint="eastAsia"/>
          <w:kern w:val="0"/>
          <w:sz w:val="24"/>
          <w:szCs w:val="20"/>
          <w:u w:val="single"/>
        </w:rPr>
        <w:t>及从工程款中扣减广州市建委及造价站文件规定计费的相关费用和文明施工费。承包人必须做到文明安全施工，达到文明安全施工工地要求。</w:t>
      </w:r>
    </w:p>
    <w:p w14:paraId="53475DD2" w14:textId="77777777" w:rsidR="00A07971" w:rsidRDefault="00C61233">
      <w:pPr>
        <w:pStyle w:val="a3"/>
        <w:spacing w:line="360" w:lineRule="auto"/>
        <w:ind w:firstLine="0"/>
        <w:rPr>
          <w:rFonts w:ascii="宋体" w:hAnsi="宋体" w:cs="SimSun-Identity-H"/>
          <w:kern w:val="0"/>
          <w:sz w:val="24"/>
          <w:szCs w:val="20"/>
          <w:u w:val="single"/>
        </w:rPr>
      </w:pPr>
      <w:r>
        <w:rPr>
          <w:rFonts w:ascii="宋体" w:hAnsi="宋体" w:cs="SimSun-Identity-H" w:hint="eastAsia"/>
          <w:kern w:val="0"/>
          <w:sz w:val="24"/>
          <w:szCs w:val="20"/>
          <w:u w:val="single"/>
        </w:rPr>
        <w:t>4</w:t>
      </w:r>
      <w:r>
        <w:rPr>
          <w:rFonts w:ascii="宋体" w:hAnsi="宋体" w:cs="SimSun-Identity-H"/>
          <w:kern w:val="0"/>
          <w:sz w:val="24"/>
          <w:szCs w:val="20"/>
          <w:u w:val="single"/>
        </w:rPr>
        <w:t xml:space="preserve">5.2 </w:t>
      </w:r>
      <w:r>
        <w:rPr>
          <w:rFonts w:ascii="宋体" w:hAnsi="宋体" w:cs="SimSun-Identity-H" w:hint="eastAsia"/>
          <w:kern w:val="0"/>
          <w:sz w:val="24"/>
          <w:szCs w:val="20"/>
          <w:u w:val="single"/>
        </w:rPr>
        <w:t>因项目所在地位于医院中心地带，发包人有权根据实际情况要求应急停工</w:t>
      </w:r>
      <w:ins w:id="350" w:author="经纶" w:date="2023-01-17T09:38:00Z">
        <w:r>
          <w:rPr>
            <w:rFonts w:ascii="宋体" w:hAnsi="宋体" w:cs="SimSun-Identity-H" w:hint="eastAsia"/>
            <w:kern w:val="0"/>
            <w:sz w:val="24"/>
            <w:szCs w:val="20"/>
            <w:u w:val="single"/>
          </w:rPr>
          <w:t>，发包人此举不视为违约违规，亦不补偿任何费用或承担任何责任</w:t>
        </w:r>
      </w:ins>
      <w:r>
        <w:rPr>
          <w:rFonts w:ascii="宋体" w:hAnsi="宋体" w:cs="SimSun-Identity-H" w:hint="eastAsia"/>
          <w:kern w:val="0"/>
          <w:sz w:val="24"/>
          <w:szCs w:val="20"/>
          <w:u w:val="single"/>
        </w:rPr>
        <w:t>，承包人必须无条件配合</w:t>
      </w:r>
      <w:del w:id="351" w:author="经纶" w:date="2023-01-17T09:38:00Z">
        <w:r>
          <w:rPr>
            <w:rFonts w:ascii="宋体" w:hAnsi="宋体" w:cs="SimSun-Identity-H" w:hint="eastAsia"/>
            <w:kern w:val="0"/>
            <w:sz w:val="24"/>
            <w:szCs w:val="20"/>
            <w:u w:val="single"/>
          </w:rPr>
          <w:delText>并不补偿任何费用</w:delText>
        </w:r>
      </w:del>
      <w:r>
        <w:rPr>
          <w:rFonts w:ascii="宋体" w:hAnsi="宋体" w:cs="SimSun-Identity-H" w:hint="eastAsia"/>
          <w:kern w:val="0"/>
          <w:sz w:val="24"/>
          <w:szCs w:val="20"/>
          <w:u w:val="single"/>
        </w:rPr>
        <w:t>。</w:t>
      </w:r>
    </w:p>
    <w:p w14:paraId="73E72697" w14:textId="77777777" w:rsidR="00A07971" w:rsidRDefault="00A07971">
      <w:pPr>
        <w:pStyle w:val="a3"/>
        <w:ind w:firstLine="0"/>
        <w:rPr>
          <w:rFonts w:ascii="宋体" w:hAnsi="宋体" w:cs="SimSun-Identity-H"/>
          <w:kern w:val="0"/>
          <w:sz w:val="24"/>
          <w:szCs w:val="20"/>
          <w:u w:val="single"/>
        </w:rPr>
      </w:pPr>
    </w:p>
    <w:p w14:paraId="05C05EE1" w14:textId="77777777" w:rsidR="00A07971" w:rsidRDefault="00C61233">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48. </w:t>
      </w:r>
      <w:r>
        <w:rPr>
          <w:rFonts w:ascii="黑体" w:eastAsia="黑体" w:hAnsi="宋体" w:cs="Times New Roman" w:hint="eastAsia"/>
          <w:b/>
          <w:sz w:val="24"/>
          <w:szCs w:val="20"/>
        </w:rPr>
        <w:t>发包人供应材料和工程设备</w:t>
      </w:r>
    </w:p>
    <w:p w14:paraId="40048021"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48.1</w:t>
      </w:r>
      <w:r>
        <w:rPr>
          <w:rFonts w:ascii="宋体" w:eastAsia="宋体" w:hAnsi="宋体" w:cs="Times New Roman" w:hint="eastAsia"/>
          <w:sz w:val="24"/>
          <w:szCs w:val="20"/>
        </w:rPr>
        <w:t>发包人是否供应材料设备</w:t>
      </w:r>
    </w:p>
    <w:p w14:paraId="07B45A24" w14:textId="77777777" w:rsidR="00A07971" w:rsidRDefault="00C61233">
      <w:pPr>
        <w:tabs>
          <w:tab w:val="center" w:pos="4153"/>
        </w:tabs>
        <w:spacing w:line="360" w:lineRule="auto"/>
        <w:ind w:firstLineChars="100" w:firstLine="240"/>
        <w:rPr>
          <w:rFonts w:ascii="宋体" w:eastAsia="宋体" w:hAnsi="Times New Roman" w:cs="Times New Roman"/>
          <w:sz w:val="24"/>
          <w:szCs w:val="20"/>
        </w:rPr>
      </w:pPr>
      <w:r>
        <w:rPr>
          <w:rFonts w:ascii="宋体" w:eastAsia="宋体" w:hAnsi="宋体" w:cs="Times New Roman" w:hint="eastAsia"/>
          <w:sz w:val="24"/>
          <w:szCs w:val="20"/>
          <w:bdr w:val="single" w:sz="4" w:space="0" w:color="auto"/>
        </w:rPr>
        <w:t>√</w:t>
      </w:r>
      <w:r>
        <w:rPr>
          <w:rFonts w:ascii="宋体" w:eastAsia="宋体" w:hAnsi="宋体" w:cs="Times New Roman" w:hint="eastAsia"/>
          <w:sz w:val="24"/>
          <w:szCs w:val="20"/>
        </w:rPr>
        <w:t>发包人不供应材料和工程设备，本条不适用。</w:t>
      </w:r>
    </w:p>
    <w:p w14:paraId="2CF2DCFD" w14:textId="77777777" w:rsidR="00A07971" w:rsidRDefault="00C61233">
      <w:pPr>
        <w:tabs>
          <w:tab w:val="center" w:pos="4153"/>
        </w:tabs>
        <w:spacing w:line="360" w:lineRule="auto"/>
        <w:ind w:firstLineChars="100" w:firstLine="240"/>
        <w:rPr>
          <w:rFonts w:ascii="宋体" w:eastAsia="宋体" w:hAnsi="Times New Roman" w:cs="Times New Roman"/>
          <w:sz w:val="24"/>
          <w:szCs w:val="20"/>
        </w:rPr>
      </w:pPr>
      <w:r>
        <w:rPr>
          <w:rFonts w:ascii="宋体" w:eastAsia="宋体" w:hAnsi="宋体" w:cs="SimSun-Identity-H" w:hint="eastAsia"/>
          <w:kern w:val="0"/>
          <w:sz w:val="24"/>
          <w:szCs w:val="20"/>
        </w:rPr>
        <w:t>□</w:t>
      </w:r>
      <w:r>
        <w:rPr>
          <w:rFonts w:ascii="宋体" w:eastAsia="宋体" w:hAnsi="宋体" w:cs="Times New Roman" w:hint="eastAsia"/>
          <w:sz w:val="24"/>
          <w:szCs w:val="20"/>
        </w:rPr>
        <w:t>发包人供应材料和工程设备的，见招标文件用户技术需求书。</w:t>
      </w:r>
    </w:p>
    <w:p w14:paraId="7C149B71" w14:textId="77777777" w:rsidR="00A07971" w:rsidRDefault="00C61233">
      <w:pPr>
        <w:tabs>
          <w:tab w:val="center" w:pos="4153"/>
        </w:tabs>
        <w:spacing w:line="360" w:lineRule="auto"/>
        <w:rPr>
          <w:rFonts w:ascii="宋体" w:eastAsia="宋体" w:hAnsi="宋体" w:cs="Times New Roman"/>
          <w:kern w:val="0"/>
          <w:sz w:val="24"/>
          <w:szCs w:val="20"/>
          <w:u w:val="single"/>
        </w:rPr>
      </w:pPr>
      <w:r>
        <w:rPr>
          <w:rFonts w:ascii="宋体" w:eastAsia="宋体" w:hAnsi="宋体" w:cs="Times New Roman"/>
          <w:sz w:val="24"/>
          <w:szCs w:val="20"/>
        </w:rPr>
        <w:t>48</w:t>
      </w:r>
      <w:r>
        <w:rPr>
          <w:rFonts w:ascii="宋体" w:eastAsia="宋体" w:hAnsi="Times New Roman" w:cs="Times New Roman"/>
          <w:sz w:val="24"/>
          <w:szCs w:val="20"/>
        </w:rPr>
        <w:t>.</w:t>
      </w:r>
      <w:r>
        <w:rPr>
          <w:rFonts w:ascii="宋体" w:eastAsia="宋体" w:hAnsi="宋体" w:cs="Times New Roman"/>
          <w:sz w:val="24"/>
          <w:szCs w:val="20"/>
        </w:rPr>
        <w:t>8</w:t>
      </w:r>
      <w:r>
        <w:rPr>
          <w:rFonts w:ascii="宋体" w:eastAsia="宋体" w:hAnsi="宋体" w:cs="Times New Roman" w:hint="eastAsia"/>
          <w:sz w:val="24"/>
          <w:szCs w:val="20"/>
        </w:rPr>
        <w:t>发包人供应材料和工程设备的合同工程结算方式：</w:t>
      </w:r>
      <w:r>
        <w:rPr>
          <w:rFonts w:ascii="宋体" w:eastAsia="宋体" w:hAnsi="宋体" w:cs="Times New Roman"/>
          <w:kern w:val="0"/>
          <w:sz w:val="24"/>
          <w:szCs w:val="20"/>
          <w:u w:val="single"/>
        </w:rPr>
        <w:t xml:space="preserve">   /    </w:t>
      </w:r>
      <w:r>
        <w:rPr>
          <w:rFonts w:ascii="宋体" w:eastAsia="宋体" w:hAnsi="宋体" w:cs="Times New Roman" w:hint="eastAsia"/>
          <w:kern w:val="0"/>
          <w:sz w:val="24"/>
          <w:szCs w:val="20"/>
          <w:u w:val="single"/>
        </w:rPr>
        <w:t>。</w:t>
      </w:r>
    </w:p>
    <w:p w14:paraId="3D9C2D78" w14:textId="77777777" w:rsidR="00A07971" w:rsidRDefault="00A07971">
      <w:pPr>
        <w:pStyle w:val="a3"/>
      </w:pPr>
    </w:p>
    <w:p w14:paraId="2B893255"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lastRenderedPageBreak/>
        <w:t xml:space="preserve">49. </w:t>
      </w:r>
      <w:r>
        <w:rPr>
          <w:rFonts w:ascii="黑体" w:eastAsia="黑体" w:hAnsi="宋体" w:cs="Times New Roman" w:hint="eastAsia"/>
          <w:b/>
          <w:sz w:val="24"/>
          <w:szCs w:val="20"/>
        </w:rPr>
        <w:t>承包人采购材料和工程设备</w:t>
      </w:r>
    </w:p>
    <w:p w14:paraId="495CA345" w14:textId="77777777" w:rsidR="00A07971" w:rsidRDefault="00C61233">
      <w:pPr>
        <w:tabs>
          <w:tab w:val="center" w:pos="4153"/>
        </w:tabs>
        <w:spacing w:line="360" w:lineRule="auto"/>
        <w:rPr>
          <w:rFonts w:ascii="宋体" w:eastAsia="宋体" w:hAnsi="Times New Roman" w:cs="Times New Roman"/>
          <w:strike/>
          <w:kern w:val="0"/>
          <w:sz w:val="24"/>
          <w:szCs w:val="20"/>
          <w:u w:val="single"/>
        </w:rPr>
      </w:pPr>
      <w:r>
        <w:rPr>
          <w:rFonts w:ascii="宋体" w:eastAsia="宋体" w:hAnsi="宋体" w:cs="Times New Roman"/>
          <w:sz w:val="24"/>
          <w:szCs w:val="20"/>
        </w:rPr>
        <w:t xml:space="preserve">49.1 </w:t>
      </w:r>
      <w:r>
        <w:rPr>
          <w:rFonts w:ascii="宋体" w:eastAsia="宋体" w:hAnsi="宋体" w:cs="Times New Roman" w:hint="eastAsia"/>
          <w:sz w:val="24"/>
          <w:szCs w:val="20"/>
        </w:rPr>
        <w:t>承包人采购的材料和工程设备：</w:t>
      </w:r>
    </w:p>
    <w:p w14:paraId="01F07758" w14:textId="77777777" w:rsidR="00A07971" w:rsidRDefault="00C61233">
      <w:pPr>
        <w:pStyle w:val="a3"/>
        <w:spacing w:line="360" w:lineRule="auto"/>
        <w:ind w:firstLine="0"/>
        <w:rPr>
          <w:rFonts w:ascii="仿宋" w:hAnsi="仿宋"/>
          <w:sz w:val="24"/>
          <w:szCs w:val="20"/>
          <w:u w:val="single"/>
        </w:rPr>
      </w:pPr>
      <w:r>
        <w:rPr>
          <w:rFonts w:ascii="宋体" w:hAnsi="宋体" w:cs="SimSun-Identity-H"/>
          <w:kern w:val="0"/>
          <w:sz w:val="24"/>
          <w:szCs w:val="20"/>
        </w:rPr>
        <w:t>(1)</w:t>
      </w:r>
      <w:bookmarkStart w:id="352" w:name="_Hlk512332144"/>
      <w:r>
        <w:rPr>
          <w:rFonts w:ascii="仿宋" w:hAnsi="仿宋" w:hint="eastAsia"/>
          <w:sz w:val="24"/>
          <w:szCs w:val="20"/>
          <w:u w:val="single"/>
        </w:rPr>
        <w:t>本工程主要材料</w:t>
      </w:r>
      <w:bookmarkEnd w:id="352"/>
      <w:r>
        <w:rPr>
          <w:rFonts w:ascii="仿宋" w:hAnsi="仿宋" w:hint="eastAsia"/>
          <w:sz w:val="24"/>
          <w:szCs w:val="20"/>
          <w:u w:val="single"/>
        </w:rPr>
        <w:t>应选用招标文件附件《主要材料设备品牌推荐表》中优于或同一级别的品牌。承包人在本项目投标文件中已选定的本工程主要材料、设备品牌、性能指标无特别原因，不予变更，其中，模块化冷通道、精密空调和</w:t>
      </w:r>
      <w:r>
        <w:rPr>
          <w:rFonts w:ascii="仿宋" w:hAnsi="仿宋" w:hint="eastAsia"/>
          <w:sz w:val="24"/>
          <w:szCs w:val="20"/>
          <w:u w:val="single"/>
        </w:rPr>
        <w:t>UPS</w:t>
      </w:r>
      <w:r>
        <w:rPr>
          <w:rFonts w:ascii="仿宋" w:hAnsi="仿宋" w:hint="eastAsia"/>
          <w:sz w:val="24"/>
          <w:szCs w:val="20"/>
          <w:u w:val="single"/>
        </w:rPr>
        <w:t>三大核心设备的选型</w:t>
      </w:r>
      <w:commentRangeStart w:id="353"/>
      <w:commentRangeStart w:id="354"/>
      <w:r>
        <w:rPr>
          <w:rFonts w:ascii="仿宋" w:hAnsi="仿宋" w:hint="eastAsia"/>
          <w:sz w:val="24"/>
          <w:szCs w:val="20"/>
          <w:u w:val="single"/>
        </w:rPr>
        <w:t>需提供与投标设备的同品牌、型号设备近三年内取得过中国质量认证中心颁发的</w:t>
      </w:r>
      <w:r>
        <w:rPr>
          <w:rFonts w:ascii="仿宋" w:hAnsi="仿宋" w:hint="eastAsia"/>
          <w:sz w:val="24"/>
          <w:szCs w:val="20"/>
          <w:u w:val="single"/>
        </w:rPr>
        <w:t>B</w:t>
      </w:r>
      <w:r>
        <w:rPr>
          <w:rFonts w:ascii="仿宋" w:hAnsi="仿宋" w:hint="eastAsia"/>
          <w:sz w:val="24"/>
          <w:szCs w:val="20"/>
          <w:u w:val="single"/>
        </w:rPr>
        <w:t>级或以上机房认证的应用案例证明资料（需加盖公章，材料报审时提供），且应选用同一个机房认证案例中的三大核心设备的品牌相同型号或更优型号。</w:t>
      </w:r>
      <w:commentRangeEnd w:id="353"/>
      <w:r>
        <w:commentReference w:id="353"/>
      </w:r>
      <w:commentRangeEnd w:id="354"/>
      <w:r>
        <w:rPr>
          <w:rStyle w:val="aff9"/>
        </w:rPr>
        <w:commentReference w:id="354"/>
      </w:r>
      <w:r>
        <w:rPr>
          <w:rFonts w:ascii="仿宋" w:hAnsi="仿宋" w:hint="eastAsia"/>
          <w:sz w:val="24"/>
          <w:szCs w:val="20"/>
          <w:u w:val="single"/>
        </w:rPr>
        <w:t>在材料、设备</w:t>
      </w:r>
      <w:r>
        <w:rPr>
          <w:rFonts w:ascii="宋体" w:hAnsi="宋体" w:cs="SimSun-Identity-H" w:hint="eastAsia"/>
          <w:kern w:val="0"/>
          <w:sz w:val="24"/>
          <w:szCs w:val="20"/>
          <w:u w:val="single"/>
        </w:rPr>
        <w:t>采购前，</w:t>
      </w:r>
      <w:r>
        <w:rPr>
          <w:rFonts w:ascii="仿宋" w:hAnsi="仿宋" w:hint="eastAsia"/>
          <w:sz w:val="24"/>
          <w:szCs w:val="20"/>
          <w:u w:val="single"/>
        </w:rPr>
        <w:t>需报监理、发包人审核、定版后方可采购，对承包人选定的、非招标文件附件《主要材料设备品牌推荐表》中品牌的材料、设备若不满足发包人要求，发包人有权在推荐品牌中择优选择其中一种，价格按投标报价不作调整。</w:t>
      </w:r>
    </w:p>
    <w:p w14:paraId="5CAD23E6" w14:textId="77777777" w:rsidR="00A07971" w:rsidRDefault="00C61233">
      <w:pPr>
        <w:pStyle w:val="a3"/>
        <w:spacing w:line="360" w:lineRule="auto"/>
        <w:ind w:firstLine="0"/>
        <w:rPr>
          <w:rFonts w:ascii="仿宋" w:hAnsi="仿宋"/>
          <w:sz w:val="24"/>
          <w:szCs w:val="20"/>
          <w:u w:val="single"/>
        </w:rPr>
      </w:pPr>
      <w:r>
        <w:rPr>
          <w:rFonts w:ascii="仿宋" w:hAnsi="仿宋" w:hint="eastAsia"/>
          <w:sz w:val="24"/>
          <w:szCs w:val="20"/>
          <w:u w:val="single"/>
        </w:rPr>
        <w:t>承包人应按招标文件及中标投标文件（招标文件和投标文件完全不同时，以招标文件优先）中所报的材料品牌投入施工，承包人不得自行更换材料品牌。若承包人确需更换中标主要材料品牌，须征得发包人和监理同意（承包人应优先选用招标时业主推荐的相应材料的其他品牌）并办理品牌变更呈批手续。更换后的品牌如属于招标时推荐品牌的，其材料价格按投标时的综合报价。若项目实施过程中发现工程主要材料、设备品牌、性能指标等不满足招标技术需求的，</w:t>
      </w:r>
      <w:del w:id="355" w:author="经纶" w:date="2023-01-17T09:50:00Z">
        <w:r>
          <w:rPr>
            <w:rFonts w:ascii="仿宋" w:hAnsi="仿宋"/>
            <w:sz w:val="24"/>
            <w:szCs w:val="20"/>
            <w:u w:val="single"/>
          </w:rPr>
          <w:delText>采购人</w:delText>
        </w:r>
      </w:del>
      <w:ins w:id="356" w:author="经纶" w:date="2023-01-17T09:50:00Z">
        <w:r>
          <w:rPr>
            <w:rFonts w:ascii="仿宋" w:hAnsi="仿宋" w:hint="eastAsia"/>
            <w:sz w:val="24"/>
            <w:szCs w:val="20"/>
            <w:u w:val="single"/>
          </w:rPr>
          <w:t>发包人</w:t>
        </w:r>
      </w:ins>
      <w:r>
        <w:rPr>
          <w:rFonts w:ascii="仿宋" w:hAnsi="仿宋" w:hint="eastAsia"/>
          <w:sz w:val="24"/>
          <w:szCs w:val="20"/>
          <w:u w:val="single"/>
        </w:rPr>
        <w:t>有权要求承包人更换符合招标技术需求的产品，所产生的一切损失</w:t>
      </w:r>
      <w:ins w:id="357" w:author="经纶" w:date="2023-01-17T09:51:00Z">
        <w:r>
          <w:rPr>
            <w:rFonts w:ascii="仿宋" w:hAnsi="仿宋" w:hint="eastAsia"/>
            <w:sz w:val="24"/>
            <w:szCs w:val="20"/>
            <w:u w:val="single"/>
          </w:rPr>
          <w:t>及责任</w:t>
        </w:r>
      </w:ins>
      <w:r>
        <w:rPr>
          <w:rFonts w:ascii="仿宋" w:hAnsi="仿宋" w:hint="eastAsia"/>
          <w:sz w:val="24"/>
          <w:szCs w:val="20"/>
          <w:u w:val="single"/>
        </w:rPr>
        <w:t>由承包人承担。</w:t>
      </w:r>
    </w:p>
    <w:p w14:paraId="794707E7" w14:textId="77777777" w:rsidR="00A07971" w:rsidRDefault="00C61233">
      <w:pPr>
        <w:pStyle w:val="a3"/>
        <w:spacing w:line="360" w:lineRule="auto"/>
        <w:ind w:firstLine="0"/>
        <w:rPr>
          <w:del w:id="358" w:author="whx" w:date="2023-02-21T10:56:00Z"/>
          <w:rFonts w:ascii="仿宋" w:hAnsi="仿宋"/>
          <w:sz w:val="24"/>
          <w:szCs w:val="20"/>
          <w:u w:val="single"/>
        </w:rPr>
      </w:pPr>
      <w:r>
        <w:rPr>
          <w:rFonts w:ascii="仿宋" w:hAnsi="仿宋" w:hint="eastAsia"/>
          <w:sz w:val="24"/>
          <w:szCs w:val="20"/>
          <w:u w:val="single"/>
        </w:rPr>
        <w:t xml:space="preserve">(2) </w:t>
      </w:r>
      <w:r>
        <w:rPr>
          <w:rFonts w:ascii="仿宋" w:hAnsi="仿宋" w:hint="eastAsia"/>
          <w:sz w:val="24"/>
          <w:szCs w:val="20"/>
          <w:u w:val="single"/>
        </w:rPr>
        <w:t>本工程主要材料订货前，承包人应提供生产厂家的产品合格证书、检验试验报告及材料样品（由发包人封存材料样品）（有</w:t>
      </w:r>
      <w:r>
        <w:rPr>
          <w:rFonts w:ascii="仿宋" w:hAnsi="仿宋" w:hint="eastAsia"/>
          <w:sz w:val="24"/>
          <w:szCs w:val="20"/>
          <w:u w:val="single"/>
        </w:rPr>
        <w:t>3C</w:t>
      </w:r>
      <w:r>
        <w:rPr>
          <w:rFonts w:ascii="仿宋" w:hAnsi="仿宋" w:hint="eastAsia"/>
          <w:sz w:val="24"/>
          <w:szCs w:val="20"/>
          <w:u w:val="single"/>
        </w:rPr>
        <w:t>验证要求的需提供）等资料报发包人和监理工程师审核是否符合设计及工程使用要求，经审核通过才能进货到施工现场，材料到现场经发包人和监理工程师核对封存样品无误后，方可使用，</w:t>
      </w:r>
      <w:ins w:id="359" w:author="whx" w:date="2023-02-21T10:56:00Z">
        <w:r>
          <w:rPr>
            <w:rFonts w:ascii="仿宋" w:eastAsia="仿宋" w:hAnsi="仿宋" w:cs="仿宋" w:hint="eastAsia"/>
            <w:sz w:val="24"/>
          </w:rPr>
          <w:t>若发生材料货不对板，发包人有权拒用，并由承包人承担给发包人造成的损失；若货不对板的材料已经用于工程中，承包人须无条件返工，并由承包人按照已使用货不对板材料总价的两倍为标准向发包人支付违约金；若货不对板的材料已经用于工程中，不宜更换时，则由承包人向发包人支付违约金，违约金金额为已使用货不对板材料总价的两倍，并由承包人就使用货不对板材料的行为对工程质量承担全部法律责任及赔偿责任。承包人上述行为造成工期延误的，还需根据合同有关规定另行承担违约责任、支付赔偿金。</w:t>
        </w:r>
      </w:ins>
      <w:commentRangeStart w:id="360"/>
      <w:commentRangeStart w:id="361"/>
      <w:del w:id="362" w:author="whx" w:date="2023-02-21T10:56:00Z">
        <w:r>
          <w:rPr>
            <w:rFonts w:ascii="仿宋" w:hAnsi="仿宋" w:hint="eastAsia"/>
            <w:sz w:val="24"/>
            <w:szCs w:val="20"/>
            <w:u w:val="single"/>
          </w:rPr>
          <w:delText>若发生材料货不对板，建设单位有权拒用，并由承包人承担给发包人带来的损失，若货不对板的材料已经用于工程中，不宜更换时，则由承</w:delText>
        </w:r>
        <w:r>
          <w:rPr>
            <w:rFonts w:ascii="仿宋" w:hAnsi="仿宋" w:hint="eastAsia"/>
            <w:sz w:val="24"/>
            <w:szCs w:val="20"/>
            <w:u w:val="single"/>
          </w:rPr>
          <w:lastRenderedPageBreak/>
          <w:delText>包人向发包人支付赔偿金，金额为已使用货不对板材料总价的两倍，造成工期延误的，还需根据合同有关规定另行支付赔偿金。</w:delText>
        </w:r>
        <w:commentRangeEnd w:id="360"/>
        <w:r>
          <w:commentReference w:id="360"/>
        </w:r>
        <w:commentRangeEnd w:id="361"/>
        <w:r>
          <w:commentReference w:id="361"/>
        </w:r>
      </w:del>
    </w:p>
    <w:p w14:paraId="3C1738F1" w14:textId="77777777" w:rsidR="00A07971" w:rsidRDefault="00A07971">
      <w:pPr>
        <w:pStyle w:val="a3"/>
        <w:spacing w:line="360" w:lineRule="auto"/>
        <w:ind w:firstLine="0"/>
        <w:rPr>
          <w:ins w:id="363" w:author="whx" w:date="2023-02-21T10:56:00Z"/>
          <w:rFonts w:ascii="仿宋" w:hAnsi="仿宋"/>
          <w:sz w:val="24"/>
          <w:szCs w:val="20"/>
          <w:u w:val="single"/>
        </w:rPr>
      </w:pPr>
    </w:p>
    <w:p w14:paraId="61F0504A" w14:textId="77777777" w:rsidR="00A07971" w:rsidRDefault="00C61233">
      <w:pPr>
        <w:pStyle w:val="a3"/>
        <w:spacing w:line="360" w:lineRule="auto"/>
        <w:ind w:firstLine="0"/>
        <w:rPr>
          <w:rFonts w:ascii="仿宋" w:hAnsi="仿宋"/>
          <w:sz w:val="24"/>
          <w:szCs w:val="20"/>
          <w:u w:val="single"/>
        </w:rPr>
      </w:pPr>
      <w:r>
        <w:rPr>
          <w:rFonts w:ascii="仿宋" w:hAnsi="仿宋" w:hint="eastAsia"/>
          <w:sz w:val="24"/>
          <w:szCs w:val="20"/>
          <w:u w:val="single"/>
        </w:rPr>
        <w:t>(3)</w:t>
      </w:r>
      <w:r>
        <w:rPr>
          <w:rFonts w:ascii="仿宋" w:hAnsi="仿宋" w:hint="eastAsia"/>
          <w:sz w:val="24"/>
          <w:szCs w:val="20"/>
          <w:u w:val="single"/>
        </w:rPr>
        <w:t>使用替换材料的申请与批准：承包人在所选用的材料，发包人认为需要时可与监理工程师、承包人共同重新选定。</w:t>
      </w:r>
    </w:p>
    <w:p w14:paraId="5B44FF72" w14:textId="77777777" w:rsidR="00A07971" w:rsidRDefault="00C61233">
      <w:pPr>
        <w:tabs>
          <w:tab w:val="center" w:pos="4153"/>
        </w:tabs>
        <w:spacing w:line="400" w:lineRule="exact"/>
        <w:rPr>
          <w:rFonts w:ascii="黑体" w:eastAsia="黑体" w:hAnsi="宋体" w:cs="Times New Roman"/>
          <w:b/>
          <w:sz w:val="24"/>
          <w:szCs w:val="20"/>
        </w:rPr>
      </w:pPr>
      <w:r>
        <w:rPr>
          <w:rFonts w:ascii="黑体" w:eastAsia="黑体" w:hAnsi="宋体" w:cs="Times New Roman"/>
          <w:b/>
          <w:sz w:val="24"/>
          <w:szCs w:val="20"/>
        </w:rPr>
        <w:t>50.</w:t>
      </w:r>
      <w:r>
        <w:rPr>
          <w:rFonts w:ascii="黑体" w:eastAsia="黑体" w:hAnsi="宋体" w:cs="Times New Roman" w:hint="eastAsia"/>
          <w:b/>
          <w:sz w:val="24"/>
          <w:szCs w:val="20"/>
        </w:rPr>
        <w:t>材料和工程设备的检验试验</w:t>
      </w:r>
    </w:p>
    <w:p w14:paraId="0108AD15" w14:textId="77777777" w:rsidR="00A07971" w:rsidRDefault="00C61233">
      <w:pPr>
        <w:tabs>
          <w:tab w:val="center" w:pos="4153"/>
        </w:tabs>
        <w:spacing w:line="400" w:lineRule="exact"/>
        <w:rPr>
          <w:rFonts w:ascii="宋体" w:eastAsia="宋体" w:hAnsi="宋体" w:cs="Times New Roman"/>
          <w:kern w:val="0"/>
          <w:sz w:val="24"/>
          <w:szCs w:val="20"/>
          <w:u w:val="single"/>
        </w:rPr>
      </w:pPr>
      <w:r>
        <w:rPr>
          <w:rFonts w:ascii="宋体" w:eastAsia="宋体" w:hAnsi="宋体" w:cs="Times New Roman"/>
          <w:sz w:val="24"/>
          <w:szCs w:val="20"/>
        </w:rPr>
        <w:t>50</w:t>
      </w:r>
      <w:r>
        <w:rPr>
          <w:rFonts w:ascii="宋体" w:eastAsia="宋体" w:hAnsi="Times New Roman" w:cs="Times New Roman"/>
          <w:sz w:val="24"/>
          <w:szCs w:val="20"/>
        </w:rPr>
        <w:t>.</w:t>
      </w:r>
      <w:r>
        <w:rPr>
          <w:rFonts w:ascii="宋体" w:eastAsia="宋体" w:hAnsi="宋体" w:cs="Times New Roman"/>
          <w:sz w:val="24"/>
          <w:szCs w:val="20"/>
        </w:rPr>
        <w:t>2</w:t>
      </w:r>
      <w:r>
        <w:rPr>
          <w:rFonts w:ascii="宋体" w:eastAsia="宋体" w:hAnsi="宋体" w:cs="Times New Roman" w:hint="eastAsia"/>
          <w:sz w:val="24"/>
          <w:szCs w:val="20"/>
        </w:rPr>
        <w:t>材料和工程设备的检验试验时间和地点：</w:t>
      </w:r>
      <w:r>
        <w:rPr>
          <w:rFonts w:ascii="宋体" w:eastAsia="宋体" w:hAnsi="宋体" w:cs="Times New Roman"/>
          <w:kern w:val="0"/>
          <w:sz w:val="24"/>
          <w:szCs w:val="20"/>
          <w:u w:val="single"/>
        </w:rPr>
        <w:t xml:space="preserve">   /    </w:t>
      </w:r>
      <w:r>
        <w:rPr>
          <w:rFonts w:ascii="宋体" w:eastAsia="宋体" w:hAnsi="宋体" w:cs="Times New Roman" w:hint="eastAsia"/>
          <w:kern w:val="0"/>
          <w:sz w:val="24"/>
          <w:szCs w:val="20"/>
          <w:u w:val="single"/>
        </w:rPr>
        <w:t>。</w:t>
      </w:r>
    </w:p>
    <w:p w14:paraId="44E4AAFD" w14:textId="77777777" w:rsidR="00A07971" w:rsidRDefault="00A07971">
      <w:pPr>
        <w:pStyle w:val="a3"/>
      </w:pPr>
    </w:p>
    <w:p w14:paraId="138073C5" w14:textId="77777777" w:rsidR="00A07971" w:rsidRDefault="00C61233">
      <w:pPr>
        <w:tabs>
          <w:tab w:val="center" w:pos="4153"/>
        </w:tabs>
        <w:spacing w:line="400" w:lineRule="exact"/>
        <w:rPr>
          <w:rFonts w:ascii="黑体" w:eastAsia="黑体" w:hAnsi="宋体" w:cs="Times New Roman"/>
          <w:b/>
          <w:sz w:val="24"/>
          <w:szCs w:val="20"/>
        </w:rPr>
      </w:pPr>
      <w:r>
        <w:rPr>
          <w:rFonts w:ascii="黑体" w:eastAsia="黑体" w:hAnsi="宋体" w:cs="Times New Roman"/>
          <w:b/>
          <w:sz w:val="24"/>
          <w:szCs w:val="20"/>
        </w:rPr>
        <w:t>51.</w:t>
      </w:r>
      <w:r>
        <w:rPr>
          <w:rFonts w:ascii="黑体" w:eastAsia="黑体" w:hAnsi="宋体" w:cs="Times New Roman" w:hint="eastAsia"/>
          <w:b/>
          <w:sz w:val="24"/>
          <w:szCs w:val="20"/>
        </w:rPr>
        <w:t>施工设备和临时设施</w:t>
      </w:r>
    </w:p>
    <w:p w14:paraId="41E612ED"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51</w:t>
      </w:r>
      <w:r>
        <w:rPr>
          <w:rFonts w:ascii="宋体" w:eastAsia="宋体" w:hAnsi="Times New Roman" w:cs="Times New Roman"/>
          <w:sz w:val="24"/>
          <w:szCs w:val="20"/>
        </w:rPr>
        <w:t>.</w:t>
      </w:r>
      <w:r>
        <w:rPr>
          <w:rFonts w:ascii="宋体" w:eastAsia="宋体" w:hAnsi="宋体" w:cs="Times New Roman"/>
          <w:sz w:val="24"/>
          <w:szCs w:val="20"/>
        </w:rPr>
        <w:t>2</w:t>
      </w:r>
      <w:r>
        <w:rPr>
          <w:rFonts w:ascii="宋体" w:eastAsia="宋体" w:hAnsi="宋体" w:cs="Times New Roman" w:hint="eastAsia"/>
          <w:sz w:val="24"/>
          <w:szCs w:val="20"/>
        </w:rPr>
        <w:t>发包人提供的施工设备和临时设施：</w:t>
      </w:r>
    </w:p>
    <w:p w14:paraId="3270D714" w14:textId="77777777" w:rsidR="00A07971" w:rsidRDefault="00C61233">
      <w:pPr>
        <w:spacing w:line="360" w:lineRule="auto"/>
        <w:ind w:firstLineChars="50" w:firstLine="120"/>
        <w:rPr>
          <w:rFonts w:ascii="宋体" w:eastAsia="宋体" w:hAnsi="宋体" w:cs="Times New Roman"/>
          <w:kern w:val="0"/>
          <w:sz w:val="24"/>
          <w:szCs w:val="20"/>
          <w:u w:val="single"/>
        </w:rPr>
      </w:pPr>
      <w:r>
        <w:rPr>
          <w:rFonts w:ascii="宋体" w:eastAsia="宋体" w:hAnsi="宋体" w:cs="Times New Roman" w:hint="eastAsia"/>
          <w:kern w:val="0"/>
          <w:sz w:val="24"/>
          <w:szCs w:val="20"/>
          <w:u w:val="single"/>
        </w:rPr>
        <w:t>按通用条款规定，承包人承担修建临时设施的费用。</w:t>
      </w:r>
    </w:p>
    <w:p w14:paraId="2DF7F0F6" w14:textId="77777777" w:rsidR="00A07971" w:rsidRDefault="00A07971">
      <w:pPr>
        <w:pStyle w:val="a3"/>
      </w:pPr>
    </w:p>
    <w:p w14:paraId="1BE3C6EA"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53.</w:t>
      </w:r>
      <w:r>
        <w:rPr>
          <w:rFonts w:ascii="黑体" w:eastAsia="黑体" w:hAnsi="宋体" w:cs="Times New Roman" w:hint="eastAsia"/>
          <w:b/>
          <w:sz w:val="24"/>
          <w:szCs w:val="20"/>
        </w:rPr>
        <w:t>隐蔽工程和中间验收</w:t>
      </w:r>
    </w:p>
    <w:p w14:paraId="0C52C5AB" w14:textId="77777777" w:rsidR="00A07971" w:rsidRDefault="00C61233">
      <w:pPr>
        <w:tabs>
          <w:tab w:val="center" w:pos="4153"/>
        </w:tabs>
        <w:spacing w:line="360" w:lineRule="auto"/>
        <w:rPr>
          <w:rFonts w:ascii="宋体" w:eastAsia="宋体" w:hAnsi="宋体" w:cs="SimSun-Identity-H"/>
          <w:kern w:val="0"/>
          <w:sz w:val="24"/>
          <w:szCs w:val="20"/>
          <w:u w:val="single"/>
        </w:rPr>
      </w:pPr>
      <w:r>
        <w:rPr>
          <w:rFonts w:ascii="宋体" w:eastAsia="宋体" w:hAnsi="宋体" w:cs="Times New Roman"/>
          <w:sz w:val="24"/>
          <w:szCs w:val="20"/>
        </w:rPr>
        <w:t xml:space="preserve">53.1 </w:t>
      </w:r>
      <w:r>
        <w:rPr>
          <w:rFonts w:ascii="宋体" w:eastAsia="宋体" w:hAnsi="宋体" w:cs="Times New Roman" w:hint="eastAsia"/>
          <w:sz w:val="24"/>
          <w:szCs w:val="20"/>
        </w:rPr>
        <w:t>中间验收部位有：</w:t>
      </w:r>
      <w:r>
        <w:rPr>
          <w:rFonts w:ascii="宋体" w:eastAsia="宋体" w:hAnsi="宋体" w:cs="SimSun-Identity-H" w:hint="eastAsia"/>
          <w:kern w:val="0"/>
          <w:sz w:val="24"/>
          <w:szCs w:val="20"/>
          <w:u w:val="single"/>
        </w:rPr>
        <w:t>根据有关通用条款执行。</w:t>
      </w:r>
    </w:p>
    <w:p w14:paraId="5E75EF9C" w14:textId="77777777" w:rsidR="00A07971" w:rsidRDefault="00A07971">
      <w:pPr>
        <w:pStyle w:val="a3"/>
      </w:pPr>
    </w:p>
    <w:p w14:paraId="6D76203E"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55. </w:t>
      </w:r>
      <w:r>
        <w:rPr>
          <w:rFonts w:ascii="黑体" w:eastAsia="黑体" w:hAnsi="宋体" w:cs="Times New Roman" w:hint="eastAsia"/>
          <w:b/>
          <w:sz w:val="24"/>
          <w:szCs w:val="20"/>
        </w:rPr>
        <w:t>工程试车</w:t>
      </w:r>
    </w:p>
    <w:p w14:paraId="67BFCBEE"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55.1 </w:t>
      </w:r>
      <w:r>
        <w:rPr>
          <w:rFonts w:ascii="宋体" w:eastAsia="宋体" w:hAnsi="宋体" w:cs="Times New Roman" w:hint="eastAsia"/>
          <w:sz w:val="24"/>
          <w:szCs w:val="20"/>
        </w:rPr>
        <w:t>是否需要试车</w:t>
      </w:r>
    </w:p>
    <w:p w14:paraId="43FF4865"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□不需要试车的，本条不适用。</w:t>
      </w:r>
    </w:p>
    <w:p w14:paraId="338929DA" w14:textId="77777777" w:rsidR="00A07971" w:rsidRDefault="00C61233">
      <w:pPr>
        <w:tabs>
          <w:tab w:val="center" w:pos="4153"/>
        </w:tabs>
        <w:spacing w:line="360" w:lineRule="auto"/>
        <w:rPr>
          <w:rFonts w:ascii="宋体" w:eastAsia="宋体" w:hAnsi="宋体" w:cs="Times New Roman"/>
          <w:sz w:val="24"/>
          <w:szCs w:val="20"/>
          <w:u w:val="single"/>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需要试车的，试车的内容和要求：</w:t>
      </w:r>
      <w:r>
        <w:rPr>
          <w:rFonts w:ascii="宋体" w:eastAsia="宋体" w:hAnsi="宋体" w:cs="Times New Roman" w:hint="eastAsia"/>
          <w:sz w:val="24"/>
          <w:szCs w:val="20"/>
          <w:u w:val="single"/>
        </w:rPr>
        <w:t>承包人须为专业分包人和直接承包人的试车提供必须的配合服务。</w:t>
      </w:r>
    </w:p>
    <w:p w14:paraId="30175DE6" w14:textId="77777777" w:rsidR="00A07971" w:rsidRDefault="00A07971">
      <w:pPr>
        <w:pStyle w:val="a3"/>
        <w:ind w:firstLine="0"/>
      </w:pPr>
    </w:p>
    <w:p w14:paraId="0B7A01E5"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58.</w:t>
      </w:r>
      <w:r>
        <w:rPr>
          <w:rFonts w:ascii="黑体" w:eastAsia="黑体" w:hAnsi="宋体" w:cs="Times New Roman" w:hint="eastAsia"/>
          <w:b/>
          <w:sz w:val="24"/>
          <w:szCs w:val="20"/>
        </w:rPr>
        <w:t>竣工验收</w:t>
      </w:r>
    </w:p>
    <w:p w14:paraId="62A770A7" w14:textId="77777777" w:rsidR="00A07971" w:rsidRDefault="00C61233">
      <w:pPr>
        <w:spacing w:line="360" w:lineRule="auto"/>
        <w:rPr>
          <w:rFonts w:ascii="宋体" w:eastAsia="宋体" w:hAnsi="Times New Roman" w:cs="Times New Roman"/>
          <w:kern w:val="0"/>
          <w:sz w:val="24"/>
          <w:szCs w:val="20"/>
        </w:rPr>
      </w:pPr>
      <w:r>
        <w:rPr>
          <w:rFonts w:ascii="宋体" w:eastAsia="宋体" w:hAnsi="宋体" w:cs="Times New Roman"/>
          <w:kern w:val="0"/>
          <w:sz w:val="24"/>
          <w:szCs w:val="20"/>
        </w:rPr>
        <w:t xml:space="preserve">58.1 </w:t>
      </w:r>
      <w:r>
        <w:rPr>
          <w:rFonts w:ascii="宋体" w:eastAsia="宋体" w:hAnsi="宋体" w:cs="Times New Roman" w:hint="eastAsia"/>
          <w:kern w:val="0"/>
          <w:sz w:val="24"/>
          <w:szCs w:val="20"/>
        </w:rPr>
        <w:t>竣工验收标准</w:t>
      </w:r>
    </w:p>
    <w:p w14:paraId="4C9994ED" w14:textId="77777777" w:rsidR="00A07971" w:rsidRDefault="00C61233">
      <w:pPr>
        <w:spacing w:line="360" w:lineRule="auto"/>
        <w:rPr>
          <w:rFonts w:ascii="宋体" w:eastAsia="宋体" w:hAnsi="Times New Roman" w:cs="Times New Roman"/>
          <w:kern w:val="0"/>
          <w:sz w:val="24"/>
          <w:szCs w:val="20"/>
          <w:u w:val="single"/>
        </w:rPr>
      </w:pPr>
      <w:r>
        <w:rPr>
          <w:rFonts w:ascii="宋体" w:eastAsia="宋体" w:hAnsi="宋体" w:cs="Times New Roman" w:hint="eastAsia"/>
          <w:kern w:val="0"/>
          <w:sz w:val="24"/>
          <w:szCs w:val="20"/>
        </w:rPr>
        <w:t>合同工程竣工验收标准：</w:t>
      </w:r>
      <w:r>
        <w:rPr>
          <w:rFonts w:ascii="宋体" w:eastAsia="宋体" w:hAnsi="宋体" w:cs="Times New Roman" w:hint="eastAsia"/>
          <w:kern w:val="0"/>
          <w:sz w:val="24"/>
          <w:szCs w:val="20"/>
          <w:u w:val="single"/>
        </w:rPr>
        <w:t>按现行国家、地方、行业相关标准执行</w:t>
      </w:r>
      <w:r>
        <w:rPr>
          <w:rFonts w:ascii="宋体" w:eastAsia="宋体" w:hAnsi="宋体" w:cs="Times New Roman"/>
          <w:kern w:val="0"/>
          <w:sz w:val="24"/>
          <w:szCs w:val="20"/>
          <w:u w:val="single"/>
        </w:rPr>
        <w:t>（以高的标准为准）</w:t>
      </w:r>
      <w:r>
        <w:rPr>
          <w:rFonts w:ascii="宋体" w:eastAsia="宋体" w:hAnsi="宋体" w:cs="Times New Roman" w:hint="eastAsia"/>
          <w:kern w:val="0"/>
          <w:sz w:val="24"/>
          <w:szCs w:val="20"/>
          <w:u w:val="single"/>
        </w:rPr>
        <w:t>。</w:t>
      </w:r>
    </w:p>
    <w:p w14:paraId="3AF33545" w14:textId="77777777" w:rsidR="00A07971" w:rsidRDefault="00C61233">
      <w:pPr>
        <w:spacing w:line="360" w:lineRule="auto"/>
        <w:rPr>
          <w:rFonts w:ascii="宋体" w:eastAsia="宋体" w:hAnsi="Times New Roman" w:cs="Times New Roman"/>
          <w:sz w:val="24"/>
          <w:szCs w:val="20"/>
          <w:u w:val="words"/>
        </w:rPr>
      </w:pPr>
      <w:r>
        <w:rPr>
          <w:rFonts w:ascii="宋体" w:eastAsia="宋体" w:hAnsi="宋体" w:cs="Times New Roman"/>
          <w:kern w:val="0"/>
          <w:sz w:val="24"/>
          <w:szCs w:val="20"/>
        </w:rPr>
        <w:t>58.2</w:t>
      </w:r>
      <w:r>
        <w:rPr>
          <w:rFonts w:ascii="宋体" w:eastAsia="宋体" w:hAnsi="宋体" w:cs="Times New Roman" w:hint="eastAsia"/>
          <w:kern w:val="0"/>
          <w:sz w:val="24"/>
          <w:szCs w:val="20"/>
          <w:u w:val="words"/>
        </w:rPr>
        <w:t>竣工资料：</w:t>
      </w:r>
      <w:r>
        <w:rPr>
          <w:rFonts w:ascii="宋体" w:eastAsia="宋体" w:hAnsi="宋体" w:cs="Times New Roman" w:hint="eastAsia"/>
          <w:sz w:val="24"/>
          <w:szCs w:val="20"/>
          <w:u w:val="words"/>
        </w:rPr>
        <w:t>承包人应按照国家《城市建设档案管理规定》、《广州市城市建设档案管理办法》和发包人有关整理工程档案的要求，在工程施工期间及时收集、汇总、整理、编制竣工档案（包括各专业分包人的竣工图的整理及完善），</w:t>
      </w:r>
      <w:commentRangeStart w:id="364"/>
      <w:commentRangeStart w:id="365"/>
      <w:r>
        <w:rPr>
          <w:rFonts w:ascii="宋体" w:eastAsia="宋体" w:hAnsi="宋体" w:cs="Times New Roman" w:hint="eastAsia"/>
          <w:sz w:val="24"/>
          <w:szCs w:val="20"/>
          <w:u w:val="words"/>
        </w:rPr>
        <w:t>并于工程竣工验收后</w:t>
      </w:r>
      <w:commentRangeStart w:id="366"/>
      <w:r>
        <w:rPr>
          <w:rFonts w:ascii="宋体" w:eastAsia="宋体" w:hAnsi="宋体" w:cs="Times New Roman" w:hint="eastAsia"/>
          <w:sz w:val="24"/>
          <w:szCs w:val="20"/>
          <w:u w:val="words"/>
        </w:rPr>
        <w:t>【</w:t>
      </w:r>
      <w:ins w:id="367" w:author="whx" w:date="2023-02-21T11:00:00Z">
        <w:r>
          <w:rPr>
            <w:rFonts w:ascii="宋体" w:eastAsia="宋体" w:hAnsi="宋体" w:cs="Times New Roman" w:hint="eastAsia"/>
            <w:sz w:val="24"/>
            <w:szCs w:val="20"/>
            <w:u w:val="words"/>
          </w:rPr>
          <w:t>2</w:t>
        </w:r>
      </w:ins>
      <w:del w:id="368" w:author="whx" w:date="2023-02-21T11:00:00Z">
        <w:r>
          <w:rPr>
            <w:rFonts w:ascii="宋体" w:eastAsia="宋体" w:hAnsi="宋体" w:cs="Times New Roman" w:hint="eastAsia"/>
            <w:sz w:val="24"/>
            <w:szCs w:val="20"/>
            <w:u w:val="words"/>
          </w:rPr>
          <w:delText>6</w:delText>
        </w:r>
      </w:del>
      <w:r>
        <w:rPr>
          <w:rFonts w:ascii="宋体" w:eastAsia="宋体" w:hAnsi="宋体" w:cs="Times New Roman" w:hint="eastAsia"/>
          <w:sz w:val="24"/>
          <w:szCs w:val="20"/>
          <w:u w:val="words"/>
        </w:rPr>
        <w:t>0】日</w:t>
      </w:r>
      <w:commentRangeEnd w:id="366"/>
      <w:r>
        <w:commentReference w:id="366"/>
      </w:r>
      <w:r>
        <w:rPr>
          <w:rFonts w:ascii="宋体" w:eastAsia="宋体" w:hAnsi="宋体" w:cs="Times New Roman" w:hint="eastAsia"/>
          <w:sz w:val="24"/>
          <w:szCs w:val="20"/>
          <w:u w:val="words"/>
        </w:rPr>
        <w:t>内按广州市建设工程档案整理与移交办法向发包人完整移交如下竣工档案：</w:t>
      </w:r>
      <w:commentRangeEnd w:id="364"/>
      <w:r>
        <w:commentReference w:id="364"/>
      </w:r>
      <w:commentRangeEnd w:id="365"/>
      <w:r>
        <w:commentReference w:id="365"/>
      </w:r>
    </w:p>
    <w:p w14:paraId="7793A0D5" w14:textId="77777777" w:rsidR="00A07971" w:rsidRDefault="00C61233">
      <w:pPr>
        <w:tabs>
          <w:tab w:val="left" w:pos="1470"/>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(1) </w:t>
      </w:r>
      <w:r>
        <w:rPr>
          <w:rFonts w:ascii="宋体" w:eastAsia="宋体" w:hAnsi="宋体" w:cs="Times New Roman" w:hint="eastAsia"/>
          <w:sz w:val="24"/>
          <w:szCs w:val="20"/>
          <w:u w:val="single"/>
        </w:rPr>
        <w:t>竣工文件资料、竣工图档案（原件）各一式六份；</w:t>
      </w:r>
    </w:p>
    <w:p w14:paraId="758E0E20" w14:textId="77777777" w:rsidR="00A07971" w:rsidRDefault="00C61233">
      <w:pPr>
        <w:tabs>
          <w:tab w:val="left" w:pos="1470"/>
        </w:tabs>
        <w:spacing w:line="360" w:lineRule="auto"/>
        <w:rPr>
          <w:rFonts w:ascii="宋体" w:eastAsia="宋体" w:hAnsi="Times New Roman" w:cs="Times New Roman"/>
          <w:sz w:val="24"/>
          <w:szCs w:val="20"/>
        </w:rPr>
      </w:pPr>
      <w:r>
        <w:rPr>
          <w:rFonts w:ascii="宋体" w:eastAsia="宋体" w:hAnsi="宋体" w:cs="Times New Roman"/>
          <w:sz w:val="24"/>
          <w:szCs w:val="20"/>
        </w:rPr>
        <w:lastRenderedPageBreak/>
        <w:t xml:space="preserve">(2) </w:t>
      </w:r>
      <w:r>
        <w:rPr>
          <w:rFonts w:ascii="宋体" w:eastAsia="宋体" w:hAnsi="宋体" w:cs="Times New Roman" w:hint="eastAsia"/>
          <w:sz w:val="24"/>
          <w:szCs w:val="20"/>
          <w:u w:val="single"/>
        </w:rPr>
        <w:t>与本款</w:t>
      </w:r>
      <w:r>
        <w:rPr>
          <w:rFonts w:ascii="宋体" w:eastAsia="宋体" w:hAnsi="宋体" w:cs="Times New Roman"/>
          <w:sz w:val="24"/>
          <w:szCs w:val="20"/>
          <w:u w:val="single"/>
        </w:rPr>
        <w:t>(1)</w:t>
      </w:r>
      <w:r>
        <w:rPr>
          <w:rFonts w:ascii="宋体" w:eastAsia="宋体" w:hAnsi="宋体" w:cs="Times New Roman" w:hint="eastAsia"/>
          <w:sz w:val="24"/>
          <w:szCs w:val="20"/>
          <w:u w:val="single"/>
        </w:rPr>
        <w:t>项内容相同的电子版档案一式两份（必须为盖章的扫描件）；</w:t>
      </w:r>
    </w:p>
    <w:p w14:paraId="65C0E07A" w14:textId="77777777" w:rsidR="00A07971" w:rsidRDefault="00C61233">
      <w:pPr>
        <w:tabs>
          <w:tab w:val="left" w:pos="1470"/>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(3) </w:t>
      </w:r>
      <w:r>
        <w:rPr>
          <w:rFonts w:ascii="宋体" w:eastAsia="宋体" w:hAnsi="宋体" w:cs="Times New Roman" w:hint="eastAsia"/>
          <w:sz w:val="24"/>
          <w:szCs w:val="20"/>
          <w:u w:val="single"/>
        </w:rPr>
        <w:t>声像档案一式两份。</w:t>
      </w:r>
    </w:p>
    <w:p w14:paraId="33709617" w14:textId="77777777" w:rsidR="00A07971" w:rsidRDefault="00C61233">
      <w:pPr>
        <w:spacing w:line="360" w:lineRule="auto"/>
        <w:rPr>
          <w:rFonts w:ascii="宋体" w:eastAsia="宋体" w:hAnsi="Times New Roman" w:cs="Times New Roman"/>
          <w:sz w:val="24"/>
          <w:szCs w:val="20"/>
          <w:u w:val="words"/>
        </w:rPr>
      </w:pPr>
      <w:r>
        <w:rPr>
          <w:rFonts w:ascii="宋体" w:eastAsia="宋体" w:hAnsi="宋体" w:cs="Times New Roman" w:hint="eastAsia"/>
          <w:sz w:val="24"/>
          <w:szCs w:val="20"/>
          <w:u w:val="words"/>
        </w:rPr>
        <w:t>电子版竣工图的编制，以发包人提供的电子版施工图为基础。承包人在移交竣工档案时，应一并移交发包人提供的电子版施工图。</w:t>
      </w:r>
    </w:p>
    <w:p w14:paraId="013ACE2B" w14:textId="77777777" w:rsidR="00A07971" w:rsidRDefault="00C61233">
      <w:pPr>
        <w:spacing w:line="360" w:lineRule="auto"/>
        <w:rPr>
          <w:rFonts w:ascii="宋体" w:eastAsia="宋体" w:hAnsi="Times New Roman" w:cs="Times New Roman"/>
          <w:sz w:val="24"/>
          <w:szCs w:val="20"/>
          <w:u w:val="words"/>
        </w:rPr>
      </w:pPr>
      <w:r>
        <w:rPr>
          <w:rFonts w:ascii="宋体" w:eastAsia="宋体" w:hAnsi="宋体" w:cs="Times New Roman" w:hint="eastAsia"/>
          <w:sz w:val="24"/>
          <w:szCs w:val="20"/>
          <w:u w:val="words"/>
        </w:rPr>
        <w:t>电子版施工图和电子版竣工图的知识产权归属发包人所有，非经发包人许可，承包人不得以任何方式复制、截留备份、转让和利用。否则，由此引起的任何纠纷和责任由承包人承担。</w:t>
      </w:r>
    </w:p>
    <w:p w14:paraId="48040AFB" w14:textId="77777777" w:rsidR="00A07971" w:rsidRDefault="00C61233">
      <w:pPr>
        <w:spacing w:line="360" w:lineRule="auto"/>
        <w:rPr>
          <w:rFonts w:ascii="宋体" w:eastAsia="宋体" w:hAnsi="宋体" w:cs="Times New Roman"/>
          <w:sz w:val="24"/>
          <w:szCs w:val="20"/>
          <w:u w:val="words"/>
        </w:rPr>
      </w:pPr>
      <w:r>
        <w:rPr>
          <w:rFonts w:ascii="宋体" w:eastAsia="宋体" w:hAnsi="宋体" w:cs="Times New Roman" w:hint="eastAsia"/>
          <w:sz w:val="24"/>
          <w:szCs w:val="20"/>
          <w:u w:val="words"/>
        </w:rPr>
        <w:t>承包人移交竣工档案的时限：承包人应于工程竣工验收后</w:t>
      </w:r>
      <w:r>
        <w:rPr>
          <w:rFonts w:ascii="宋体" w:eastAsia="宋体" w:hAnsi="宋体" w:cs="Times New Roman"/>
          <w:sz w:val="24"/>
          <w:szCs w:val="20"/>
          <w:u w:val="words"/>
        </w:rPr>
        <w:t>15</w:t>
      </w:r>
      <w:r>
        <w:rPr>
          <w:rFonts w:ascii="宋体" w:eastAsia="宋体" w:hAnsi="宋体" w:cs="Times New Roman" w:hint="eastAsia"/>
          <w:sz w:val="24"/>
          <w:szCs w:val="20"/>
          <w:u w:val="words"/>
        </w:rPr>
        <w:t>天内将竣工档案提交监理工程师签认，监理工程师应在收到竣工档案后</w:t>
      </w:r>
      <w:r>
        <w:rPr>
          <w:rFonts w:ascii="宋体" w:eastAsia="宋体" w:hAnsi="宋体" w:cs="Times New Roman"/>
          <w:sz w:val="24"/>
          <w:szCs w:val="20"/>
          <w:u w:val="words"/>
        </w:rPr>
        <w:t>1</w:t>
      </w:r>
      <w:r>
        <w:rPr>
          <w:rFonts w:ascii="宋体" w:eastAsia="宋体" w:hAnsi="Times New Roman" w:cs="Times New Roman"/>
          <w:sz w:val="24"/>
          <w:szCs w:val="20"/>
          <w:u w:val="words"/>
        </w:rPr>
        <w:t>0</w:t>
      </w:r>
      <w:r>
        <w:rPr>
          <w:rFonts w:ascii="宋体" w:eastAsia="宋体" w:hAnsi="宋体" w:cs="Times New Roman" w:hint="eastAsia"/>
          <w:sz w:val="24"/>
          <w:szCs w:val="20"/>
          <w:u w:val="words"/>
        </w:rPr>
        <w:t>天内签认、审查，</w:t>
      </w:r>
      <w:commentRangeStart w:id="369"/>
      <w:commentRangeStart w:id="370"/>
      <w:commentRangeStart w:id="371"/>
      <w:r>
        <w:rPr>
          <w:rFonts w:ascii="宋体" w:eastAsia="宋体" w:hAnsi="宋体" w:cs="Times New Roman" w:hint="eastAsia"/>
          <w:sz w:val="24"/>
          <w:szCs w:val="20"/>
          <w:u w:val="words"/>
        </w:rPr>
        <w:t>经审查合格的报发包人，并应将竣工档案送档案馆办理档案验收</w:t>
      </w:r>
      <w:commentRangeEnd w:id="369"/>
      <w:r>
        <w:commentReference w:id="369"/>
      </w:r>
      <w:commentRangeEnd w:id="370"/>
      <w:r>
        <w:commentReference w:id="370"/>
      </w:r>
      <w:commentRangeEnd w:id="371"/>
      <w:r>
        <w:rPr>
          <w:rStyle w:val="aff9"/>
          <w:rFonts w:ascii="Times New Roman" w:hAnsi="Times New Roman" w:cs="Times New Roman"/>
        </w:rPr>
        <w:commentReference w:id="371"/>
      </w:r>
      <w:r>
        <w:rPr>
          <w:rFonts w:ascii="宋体" w:eastAsia="宋体" w:hAnsi="宋体" w:cs="Times New Roman" w:hint="eastAsia"/>
          <w:sz w:val="24"/>
          <w:szCs w:val="20"/>
          <w:u w:val="words"/>
        </w:rPr>
        <w:t>；不合格的，承包人应按监理工程师要求及时补充，直至合格为止。</w:t>
      </w:r>
    </w:p>
    <w:p w14:paraId="328300AF" w14:textId="77777777" w:rsidR="00A07971" w:rsidRDefault="00A07971">
      <w:pPr>
        <w:pStyle w:val="a3"/>
        <w:spacing w:line="360" w:lineRule="auto"/>
      </w:pPr>
    </w:p>
    <w:p w14:paraId="66BDFE35"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59. </w:t>
      </w:r>
      <w:r>
        <w:rPr>
          <w:rFonts w:ascii="黑体" w:eastAsia="黑体" w:hAnsi="宋体" w:cs="Times New Roman" w:hint="eastAsia"/>
          <w:b/>
          <w:sz w:val="24"/>
          <w:szCs w:val="20"/>
        </w:rPr>
        <w:t>缺陷责任与质量保修</w:t>
      </w:r>
    </w:p>
    <w:p w14:paraId="21CE1FC8" w14:textId="77777777" w:rsidR="00A07971" w:rsidRDefault="00C61233">
      <w:pPr>
        <w:tabs>
          <w:tab w:val="center" w:pos="4153"/>
        </w:tabs>
        <w:spacing w:line="360" w:lineRule="auto"/>
        <w:rPr>
          <w:rFonts w:ascii="宋体" w:eastAsia="宋体" w:hAnsi="Times New Roman" w:cs="Times New Roman"/>
          <w:sz w:val="24"/>
          <w:szCs w:val="20"/>
        </w:rPr>
      </w:pPr>
      <w:commentRangeStart w:id="372"/>
      <w:r>
        <w:rPr>
          <w:rFonts w:ascii="宋体" w:eastAsia="宋体" w:hAnsi="宋体" w:cs="Times New Roman"/>
          <w:sz w:val="24"/>
          <w:szCs w:val="20"/>
        </w:rPr>
        <w:t>59</w:t>
      </w:r>
      <w:r>
        <w:rPr>
          <w:rFonts w:ascii="宋体" w:eastAsia="宋体" w:hAnsi="Times New Roman" w:cs="Times New Roman"/>
          <w:sz w:val="24"/>
          <w:szCs w:val="20"/>
        </w:rPr>
        <w:t>.</w:t>
      </w:r>
      <w:r>
        <w:rPr>
          <w:rFonts w:ascii="宋体" w:eastAsia="宋体" w:hAnsi="宋体" w:cs="Times New Roman"/>
          <w:sz w:val="24"/>
          <w:szCs w:val="20"/>
        </w:rPr>
        <w:t>6</w:t>
      </w:r>
      <w:r>
        <w:rPr>
          <w:rFonts w:ascii="宋体" w:eastAsia="宋体" w:hAnsi="宋体" w:cs="Times New Roman" w:hint="eastAsia"/>
          <w:sz w:val="24"/>
          <w:szCs w:val="20"/>
        </w:rPr>
        <w:t>缺陷责任的约定：</w:t>
      </w:r>
      <w:r>
        <w:rPr>
          <w:rFonts w:ascii="宋体" w:eastAsia="宋体" w:hAnsi="宋体" w:cs="Times New Roman" w:hint="eastAsia"/>
          <w:sz w:val="24"/>
          <w:szCs w:val="20"/>
          <w:u w:val="single"/>
        </w:rPr>
        <w:t>按《建设工程质量管理条例》的规定。</w:t>
      </w:r>
      <w:commentRangeEnd w:id="372"/>
      <w:r>
        <w:commentReference w:id="372"/>
      </w:r>
    </w:p>
    <w:p w14:paraId="39C3B8E3" w14:textId="77777777" w:rsidR="00A07971" w:rsidRDefault="00C61233">
      <w:pPr>
        <w:tabs>
          <w:tab w:val="center" w:pos="4153"/>
        </w:tabs>
        <w:spacing w:line="360" w:lineRule="auto"/>
        <w:rPr>
          <w:rFonts w:ascii="宋体" w:eastAsia="宋体" w:hAnsi="宋体" w:cs="Times New Roman"/>
          <w:sz w:val="24"/>
          <w:szCs w:val="20"/>
        </w:rPr>
      </w:pPr>
      <w:r>
        <w:rPr>
          <w:rFonts w:ascii="宋体" w:eastAsia="宋体" w:hAnsi="宋体" w:cs="Times New Roman"/>
          <w:sz w:val="24"/>
          <w:szCs w:val="20"/>
        </w:rPr>
        <w:t>59</w:t>
      </w:r>
      <w:r>
        <w:rPr>
          <w:rFonts w:ascii="宋体" w:eastAsia="宋体" w:hAnsi="Times New Roman" w:cs="Times New Roman"/>
          <w:sz w:val="24"/>
          <w:szCs w:val="20"/>
        </w:rPr>
        <w:t>.</w:t>
      </w:r>
      <w:r>
        <w:rPr>
          <w:rFonts w:ascii="宋体" w:eastAsia="宋体" w:hAnsi="宋体" w:cs="Times New Roman"/>
          <w:sz w:val="24"/>
          <w:szCs w:val="20"/>
        </w:rPr>
        <w:t>8</w:t>
      </w:r>
      <w:r>
        <w:rPr>
          <w:rFonts w:ascii="宋体" w:eastAsia="宋体" w:hAnsi="宋体" w:cs="Times New Roman" w:hint="eastAsia"/>
          <w:sz w:val="24"/>
          <w:szCs w:val="20"/>
        </w:rPr>
        <w:t>工程质量保修的约定：按中华人民共和国国务院令</w:t>
      </w:r>
      <w:r>
        <w:rPr>
          <w:rFonts w:ascii="宋体" w:eastAsia="宋体" w:hAnsi="宋体" w:cs="Times New Roman"/>
          <w:sz w:val="24"/>
          <w:szCs w:val="20"/>
        </w:rPr>
        <w:t>[2000]279</w:t>
      </w:r>
      <w:r>
        <w:rPr>
          <w:rFonts w:ascii="宋体" w:eastAsia="宋体" w:hAnsi="宋体" w:cs="Times New Roman" w:hint="eastAsia"/>
          <w:sz w:val="24"/>
          <w:szCs w:val="20"/>
        </w:rPr>
        <w:t>号《建设工程质量管理条例》和建设部</w:t>
      </w:r>
      <w:r>
        <w:rPr>
          <w:rFonts w:ascii="宋体" w:eastAsia="宋体" w:hAnsi="宋体" w:cs="Times New Roman"/>
          <w:sz w:val="24"/>
          <w:szCs w:val="20"/>
        </w:rPr>
        <w:t>[2000]</w:t>
      </w:r>
      <w:r>
        <w:rPr>
          <w:rFonts w:ascii="宋体" w:eastAsia="宋体" w:hAnsi="宋体" w:cs="Times New Roman" w:hint="eastAsia"/>
          <w:sz w:val="24"/>
          <w:szCs w:val="20"/>
        </w:rPr>
        <w:t>第</w:t>
      </w:r>
      <w:r>
        <w:rPr>
          <w:rFonts w:ascii="宋体" w:eastAsia="宋体" w:hAnsi="宋体" w:cs="Times New Roman"/>
          <w:sz w:val="24"/>
          <w:szCs w:val="20"/>
        </w:rPr>
        <w:t>80</w:t>
      </w:r>
      <w:r>
        <w:rPr>
          <w:rFonts w:ascii="宋体" w:eastAsia="宋体" w:hAnsi="宋体" w:cs="Times New Roman" w:hint="eastAsia"/>
          <w:sz w:val="24"/>
          <w:szCs w:val="20"/>
        </w:rPr>
        <w:t>号令《房屋建筑工程质量保修办法》的规定执</w:t>
      </w:r>
      <w:ins w:id="373" w:author="经纶" w:date="2023-01-17T10:11:00Z">
        <w:r>
          <w:rPr>
            <w:rFonts w:ascii="宋体" w:eastAsia="宋体" w:hAnsi="宋体" w:cs="Times New Roman" w:hint="eastAsia"/>
            <w:sz w:val="24"/>
            <w:szCs w:val="20"/>
          </w:rPr>
          <w:t>行</w:t>
        </w:r>
      </w:ins>
      <w:r>
        <w:rPr>
          <w:rFonts w:ascii="宋体" w:eastAsia="宋体" w:hAnsi="宋体" w:cs="Times New Roman" w:hint="eastAsia"/>
          <w:sz w:val="24"/>
          <w:szCs w:val="20"/>
        </w:rPr>
        <w:t>。</w:t>
      </w:r>
    </w:p>
    <w:p w14:paraId="2498AF7D" w14:textId="77777777" w:rsidR="00A07971" w:rsidRDefault="00C61233">
      <w:pPr>
        <w:pStyle w:val="a3"/>
        <w:spacing w:line="360" w:lineRule="auto"/>
        <w:ind w:firstLine="0"/>
        <w:rPr>
          <w:rFonts w:ascii="宋体" w:hAnsi="宋体"/>
          <w:sz w:val="24"/>
          <w:szCs w:val="20"/>
        </w:rPr>
      </w:pPr>
      <w:r>
        <w:rPr>
          <w:rFonts w:ascii="宋体" w:hAnsi="宋体" w:hint="eastAsia"/>
          <w:sz w:val="24"/>
          <w:szCs w:val="20"/>
        </w:rPr>
        <w:t>59.9工程质量保修补充约定：因承包人原因造成工程的缺陷或损坏，承包人拒绝维修或未能在合理期限内修复缺陷或损坏，且经发包人书面催告后仍未修复的，发包人有权自行修复或委托第三方修复，所需费用</w:t>
      </w:r>
      <w:ins w:id="374" w:author="经纶" w:date="2023-01-17T10:11:00Z">
        <w:r>
          <w:rPr>
            <w:rFonts w:ascii="宋体" w:hAnsi="宋体" w:hint="eastAsia"/>
            <w:sz w:val="24"/>
            <w:szCs w:val="20"/>
          </w:rPr>
          <w:t>及由此产生的责任</w:t>
        </w:r>
      </w:ins>
      <w:r>
        <w:rPr>
          <w:rFonts w:ascii="宋体" w:hAnsi="宋体" w:hint="eastAsia"/>
          <w:sz w:val="24"/>
          <w:szCs w:val="20"/>
        </w:rPr>
        <w:t>由承包人承担。</w:t>
      </w:r>
      <w:del w:id="375" w:author="经纶" w:date="2023-01-17T10:11:00Z">
        <w:r>
          <w:rPr>
            <w:rFonts w:ascii="宋体" w:hAnsi="宋体"/>
            <w:sz w:val="24"/>
            <w:szCs w:val="20"/>
          </w:rPr>
          <w:delText>但修复范围超出缺陷或损坏范围的，超出范围部分的修复费用由发包人承担</w:delText>
        </w:r>
      </w:del>
      <w:del w:id="376" w:author="经纶" w:date="2023-01-17T10:12:00Z">
        <w:r>
          <w:rPr>
            <w:rFonts w:ascii="宋体" w:hAnsi="宋体" w:hint="eastAsia"/>
            <w:sz w:val="24"/>
            <w:szCs w:val="20"/>
          </w:rPr>
          <w:delText>。</w:delText>
        </w:r>
      </w:del>
    </w:p>
    <w:p w14:paraId="10910BC8" w14:textId="77777777" w:rsidR="00A07971" w:rsidRDefault="00A07971">
      <w:pPr>
        <w:pStyle w:val="a3"/>
        <w:spacing w:line="360" w:lineRule="auto"/>
        <w:ind w:firstLine="0"/>
      </w:pPr>
    </w:p>
    <w:p w14:paraId="277DA211"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63. </w:t>
      </w:r>
      <w:r>
        <w:rPr>
          <w:rFonts w:ascii="黑体" w:eastAsia="黑体" w:hAnsi="宋体" w:cs="Times New Roman" w:hint="eastAsia"/>
          <w:b/>
          <w:sz w:val="24"/>
          <w:szCs w:val="20"/>
        </w:rPr>
        <w:t>暂列金额</w:t>
      </w:r>
    </w:p>
    <w:p w14:paraId="19BF38AD" w14:textId="77777777" w:rsidR="00A07971" w:rsidRDefault="00C61233">
      <w:pPr>
        <w:tabs>
          <w:tab w:val="center" w:pos="4153"/>
        </w:tabs>
        <w:spacing w:line="360" w:lineRule="auto"/>
        <w:rPr>
          <w:rFonts w:ascii="宋体" w:eastAsia="宋体" w:hAnsi="宋体" w:cs="Times New Roman"/>
          <w:sz w:val="24"/>
          <w:szCs w:val="20"/>
          <w:u w:val="words"/>
        </w:rPr>
      </w:pPr>
      <w:r>
        <w:rPr>
          <w:rFonts w:ascii="宋体" w:eastAsia="黑体" w:hAnsi="宋体" w:cs="Times New Roman"/>
          <w:sz w:val="24"/>
          <w:szCs w:val="20"/>
        </w:rPr>
        <w:t>63</w:t>
      </w:r>
      <w:r>
        <w:rPr>
          <w:rFonts w:ascii="宋体" w:eastAsia="宋体" w:hAnsi="宋体" w:cs="Times New Roman"/>
          <w:sz w:val="24"/>
          <w:szCs w:val="20"/>
        </w:rPr>
        <w:t xml:space="preserve">.1 </w:t>
      </w:r>
      <w:r>
        <w:rPr>
          <w:rFonts w:ascii="宋体" w:eastAsia="宋体" w:hAnsi="宋体" w:cs="Times New Roman" w:hint="eastAsia"/>
          <w:sz w:val="24"/>
          <w:szCs w:val="20"/>
          <w:u w:val="single"/>
        </w:rPr>
        <w:t>合同工程的暂列金额为</w:t>
      </w:r>
      <w:r>
        <w:rPr>
          <w:rFonts w:ascii="宋体" w:eastAsia="宋体" w:hAnsi="宋体" w:cs="Times New Roman"/>
          <w:b/>
          <w:bCs/>
          <w:sz w:val="24"/>
          <w:szCs w:val="20"/>
          <w:u w:val="single"/>
        </w:rPr>
        <w:t>:</w:t>
      </w:r>
      <w:r>
        <w:rPr>
          <w:rFonts w:ascii="宋体" w:eastAsia="宋体" w:hAnsi="宋体" w:cs="Times New Roman" w:hint="eastAsia"/>
          <w:b/>
          <w:bCs/>
          <w:sz w:val="24"/>
          <w:szCs w:val="20"/>
          <w:u w:val="single"/>
        </w:rPr>
        <w:t xml:space="preserve">      元，</w:t>
      </w:r>
      <w:r>
        <w:rPr>
          <w:rFonts w:ascii="宋体" w:eastAsia="宋体" w:hAnsi="宋体" w:cs="SimSun-Identity-H" w:hint="eastAsia"/>
          <w:kern w:val="0"/>
          <w:sz w:val="24"/>
          <w:szCs w:val="20"/>
          <w:u w:val="single"/>
        </w:rPr>
        <w:t>竣工后按实结算。</w:t>
      </w:r>
      <w:r>
        <w:rPr>
          <w:rFonts w:ascii="宋体" w:eastAsia="宋体" w:hAnsi="宋体" w:cs="Times New Roman" w:hint="eastAsia"/>
          <w:sz w:val="24"/>
          <w:szCs w:val="20"/>
          <w:u w:val="single"/>
        </w:rPr>
        <w:t>暂列金额是</w:t>
      </w:r>
      <w:r>
        <w:rPr>
          <w:rFonts w:ascii="宋体" w:eastAsia="宋体" w:hAnsi="宋体" w:cs="Times New Roman" w:hint="eastAsia"/>
          <w:sz w:val="24"/>
          <w:szCs w:val="20"/>
          <w:u w:val="words"/>
        </w:rPr>
        <w:t>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工程结算时如该项费用有产生的则按实际产生并双方签证的工程量进行结算，未产生该费用的则发包人有权从合同价中扣除。</w:t>
      </w:r>
    </w:p>
    <w:p w14:paraId="57EDF7CC" w14:textId="77777777" w:rsidR="00A07971" w:rsidRDefault="00A07971">
      <w:pPr>
        <w:pStyle w:val="a3"/>
      </w:pPr>
    </w:p>
    <w:p w14:paraId="5F483ABA" w14:textId="77777777" w:rsidR="00A07971" w:rsidRDefault="00C61233">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65. </w:t>
      </w:r>
      <w:r>
        <w:rPr>
          <w:rFonts w:ascii="黑体" w:eastAsia="黑体" w:hAnsi="宋体" w:cs="Times New Roman" w:hint="eastAsia"/>
          <w:b/>
          <w:sz w:val="24"/>
          <w:szCs w:val="20"/>
        </w:rPr>
        <w:t>暂估价</w:t>
      </w:r>
    </w:p>
    <w:p w14:paraId="7101E7CE" w14:textId="77777777" w:rsidR="00A07971" w:rsidRDefault="00C61233">
      <w:pPr>
        <w:spacing w:line="360" w:lineRule="auto"/>
        <w:rPr>
          <w:rFonts w:ascii="宋体" w:eastAsia="宋体" w:hAnsi="宋体" w:cs="SimSun-Identity-H"/>
          <w:kern w:val="0"/>
          <w:sz w:val="24"/>
          <w:szCs w:val="20"/>
          <w:u w:val="words"/>
        </w:rPr>
      </w:pPr>
      <w:r>
        <w:rPr>
          <w:rFonts w:ascii="宋体" w:eastAsia="宋体" w:hAnsi="宋体" w:cs="Times New Roman"/>
          <w:sz w:val="24"/>
          <w:szCs w:val="20"/>
        </w:rPr>
        <w:lastRenderedPageBreak/>
        <w:t>65</w:t>
      </w:r>
      <w:r>
        <w:rPr>
          <w:rFonts w:ascii="宋体" w:eastAsia="宋体" w:hAnsi="Times New Roman" w:cs="Times New Roman"/>
          <w:sz w:val="24"/>
          <w:szCs w:val="20"/>
        </w:rPr>
        <w:t>.</w:t>
      </w:r>
      <w:r>
        <w:rPr>
          <w:rFonts w:ascii="宋体" w:eastAsia="宋体" w:hAnsi="宋体" w:cs="Times New Roman"/>
          <w:sz w:val="24"/>
          <w:szCs w:val="20"/>
        </w:rPr>
        <w:t>3</w:t>
      </w:r>
      <w:r>
        <w:rPr>
          <w:rFonts w:ascii="宋体" w:eastAsia="宋体" w:hAnsi="宋体" w:cs="Times New Roman" w:hint="eastAsia"/>
          <w:sz w:val="24"/>
          <w:szCs w:val="20"/>
          <w:u w:val="words"/>
        </w:rPr>
        <w:t>非招标专业工程的暂估价金</w:t>
      </w:r>
      <w:r>
        <w:rPr>
          <w:rFonts w:ascii="宋体" w:eastAsia="宋体" w:hAnsi="宋体" w:cs="Times New Roman" w:hint="eastAsia"/>
          <w:sz w:val="24"/>
          <w:szCs w:val="20"/>
          <w:u w:val="single"/>
        </w:rPr>
        <w:t>额为</w:t>
      </w:r>
      <w:r>
        <w:rPr>
          <w:rFonts w:ascii="宋体" w:eastAsia="宋体" w:hAnsi="宋体" w:cs="Times New Roman"/>
          <w:kern w:val="0"/>
          <w:sz w:val="24"/>
          <w:szCs w:val="20"/>
          <w:u w:val="single"/>
        </w:rPr>
        <w:t xml:space="preserve">/ </w:t>
      </w:r>
      <w:r>
        <w:rPr>
          <w:rFonts w:ascii="宋体" w:eastAsia="宋体" w:hAnsi="宋体" w:cs="Times New Roman" w:hint="eastAsia"/>
          <w:sz w:val="24"/>
          <w:szCs w:val="20"/>
          <w:u w:val="single"/>
        </w:rPr>
        <w:t>元。</w:t>
      </w:r>
      <w:r>
        <w:rPr>
          <w:rFonts w:ascii="宋体" w:eastAsia="宋体" w:hAnsi="宋体" w:cs="SimSun-Identity-H" w:hint="eastAsia"/>
          <w:kern w:val="0"/>
          <w:sz w:val="24"/>
          <w:szCs w:val="20"/>
          <w:u w:val="words"/>
        </w:rPr>
        <w:t>投标时已计入总价，竣工后按实结算。</w:t>
      </w:r>
    </w:p>
    <w:p w14:paraId="7126BBCD" w14:textId="77777777" w:rsidR="00A07971" w:rsidRDefault="00A07971">
      <w:pPr>
        <w:pStyle w:val="a3"/>
      </w:pPr>
    </w:p>
    <w:p w14:paraId="75FF8BF3"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66. </w:t>
      </w:r>
      <w:r>
        <w:rPr>
          <w:rFonts w:ascii="黑体" w:eastAsia="黑体" w:hAnsi="宋体" w:cs="Times New Roman" w:hint="eastAsia"/>
          <w:b/>
          <w:sz w:val="24"/>
          <w:szCs w:val="20"/>
        </w:rPr>
        <w:t>提前竣工奖与误期赔偿费</w:t>
      </w:r>
    </w:p>
    <w:p w14:paraId="67A8D971"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66.1 </w:t>
      </w:r>
      <w:r>
        <w:rPr>
          <w:rFonts w:ascii="宋体" w:eastAsia="宋体" w:hAnsi="宋体" w:cs="Times New Roman" w:hint="eastAsia"/>
          <w:sz w:val="24"/>
          <w:szCs w:val="20"/>
        </w:rPr>
        <w:t>提前竣工奖的约定：</w:t>
      </w:r>
    </w:p>
    <w:p w14:paraId="53AAC11B" w14:textId="77777777" w:rsidR="00A07971" w:rsidRDefault="00C61233">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没约定提前竣工奖的，本款不适用。</w:t>
      </w:r>
    </w:p>
    <w:p w14:paraId="58BF08B7"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□约定提前竣工奖的，</w:t>
      </w:r>
      <w:del w:id="377" w:author="经纶" w:date="2023-01-17T10:13:00Z">
        <w:r>
          <w:rPr>
            <w:rFonts w:ascii="宋体" w:eastAsia="宋体" w:hAnsi="宋体" w:cs="Times New Roman"/>
            <w:sz w:val="24"/>
            <w:szCs w:val="20"/>
          </w:rPr>
          <w:delText>没</w:delText>
        </w:r>
      </w:del>
      <w:ins w:id="378" w:author="经纶" w:date="2023-01-17T10:13:00Z">
        <w:r>
          <w:rPr>
            <w:rFonts w:ascii="宋体" w:eastAsia="宋体" w:hAnsi="宋体" w:cs="Times New Roman" w:hint="eastAsia"/>
            <w:sz w:val="24"/>
            <w:szCs w:val="20"/>
          </w:rPr>
          <w:t>每</w:t>
        </w:r>
      </w:ins>
      <w:r>
        <w:rPr>
          <w:rFonts w:ascii="宋体" w:eastAsia="宋体" w:hAnsi="宋体" w:cs="Times New Roman" w:hint="eastAsia"/>
          <w:sz w:val="24"/>
          <w:szCs w:val="20"/>
        </w:rPr>
        <w:t>日历天应奖额度为</w:t>
      </w:r>
      <w:r>
        <w:rPr>
          <w:rFonts w:ascii="宋体" w:eastAsia="宋体" w:hAnsi="宋体" w:cs="Times New Roman"/>
          <w:kern w:val="0"/>
          <w:sz w:val="24"/>
          <w:szCs w:val="20"/>
          <w:u w:val="single"/>
        </w:rPr>
        <w:t xml:space="preserve">/ </w:t>
      </w:r>
      <w:r>
        <w:rPr>
          <w:rFonts w:ascii="宋体" w:eastAsia="宋体" w:hAnsi="宋体" w:cs="Times New Roman" w:hint="eastAsia"/>
          <w:sz w:val="24"/>
          <w:szCs w:val="20"/>
        </w:rPr>
        <w:t>元，提前竣工奖的最高限额是</w:t>
      </w:r>
      <w:r>
        <w:rPr>
          <w:rFonts w:ascii="宋体" w:eastAsia="宋体" w:hAnsi="宋体" w:cs="Times New Roman"/>
          <w:kern w:val="0"/>
          <w:sz w:val="24"/>
          <w:szCs w:val="20"/>
          <w:u w:val="single"/>
        </w:rPr>
        <w:t xml:space="preserve">/ </w:t>
      </w:r>
      <w:r>
        <w:rPr>
          <w:rFonts w:ascii="宋体" w:eastAsia="宋体" w:hAnsi="宋体" w:cs="Times New Roman" w:hint="eastAsia"/>
          <w:sz w:val="24"/>
          <w:szCs w:val="20"/>
        </w:rPr>
        <w:t>元。</w:t>
      </w:r>
    </w:p>
    <w:p w14:paraId="33BE4181"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66.2 </w:t>
      </w:r>
      <w:r>
        <w:rPr>
          <w:rFonts w:ascii="宋体" w:eastAsia="宋体" w:hAnsi="宋体" w:cs="Times New Roman" w:hint="eastAsia"/>
          <w:sz w:val="24"/>
          <w:szCs w:val="20"/>
        </w:rPr>
        <w:t>误期赔偿费的约定：</w:t>
      </w:r>
    </w:p>
    <w:p w14:paraId="24E3B05B" w14:textId="77777777" w:rsidR="00A07971" w:rsidRDefault="00C61233">
      <w:pPr>
        <w:spacing w:line="360" w:lineRule="auto"/>
        <w:ind w:firstLineChars="150" w:firstLine="360"/>
        <w:rPr>
          <w:rFonts w:ascii="宋体" w:eastAsia="宋体" w:hAnsi="宋体" w:cs="Times New Roman"/>
          <w:kern w:val="0"/>
          <w:sz w:val="24"/>
          <w:szCs w:val="20"/>
          <w:u w:val="single"/>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kern w:val="0"/>
          <w:sz w:val="24"/>
          <w:szCs w:val="20"/>
        </w:rPr>
        <w:t>另作约定：</w:t>
      </w:r>
      <w:r>
        <w:rPr>
          <w:rFonts w:ascii="宋体" w:eastAsia="宋体" w:hAnsi="宋体" w:cs="Times New Roman" w:hint="eastAsia"/>
          <w:kern w:val="0"/>
          <w:sz w:val="24"/>
          <w:szCs w:val="20"/>
          <w:u w:val="single"/>
        </w:rPr>
        <w:t>竣工日期延误的，每延误</w:t>
      </w:r>
      <w:r>
        <w:rPr>
          <w:rFonts w:ascii="宋体" w:eastAsia="宋体" w:hAnsi="宋体" w:cs="Times New Roman"/>
          <w:kern w:val="0"/>
          <w:sz w:val="24"/>
          <w:szCs w:val="20"/>
          <w:u w:val="single"/>
        </w:rPr>
        <w:t>1</w:t>
      </w:r>
      <w:r>
        <w:rPr>
          <w:rFonts w:ascii="宋体" w:eastAsia="宋体" w:hAnsi="宋体" w:cs="Times New Roman" w:hint="eastAsia"/>
          <w:kern w:val="0"/>
          <w:sz w:val="24"/>
          <w:szCs w:val="20"/>
          <w:u w:val="single"/>
        </w:rPr>
        <w:t>日的误期赔偿金额为</w:t>
      </w:r>
      <w:r>
        <w:rPr>
          <w:rFonts w:ascii="宋体" w:eastAsia="宋体" w:hAnsi="宋体" w:cs="Times New Roman"/>
          <w:kern w:val="0"/>
          <w:sz w:val="24"/>
          <w:szCs w:val="20"/>
          <w:u w:val="single"/>
        </w:rPr>
        <w:t>5000元，</w:t>
      </w:r>
      <w:ins w:id="379" w:author="whx" w:date="2023-02-21T11:12:00Z">
        <w:r>
          <w:rPr>
            <w:rFonts w:ascii="仿宋" w:eastAsia="仿宋" w:hAnsi="仿宋" w:cs="仿宋" w:hint="eastAsia"/>
            <w:sz w:val="24"/>
            <w:u w:val="single"/>
          </w:rPr>
          <w:t>发包人有权在履约保证金中扣除赔偿金，或在工程结算阶段从工程款中予以扣除赔偿金</w:t>
        </w:r>
      </w:ins>
      <w:commentRangeStart w:id="380"/>
      <w:commentRangeStart w:id="381"/>
      <w:del w:id="382" w:author="whx" w:date="2023-02-21T11:13:00Z">
        <w:r>
          <w:rPr>
            <w:rFonts w:ascii="宋体" w:eastAsia="宋体" w:hAnsi="宋体" w:cs="Times New Roman"/>
            <w:kern w:val="0"/>
            <w:sz w:val="24"/>
            <w:szCs w:val="20"/>
            <w:u w:val="single"/>
          </w:rPr>
          <w:delText>误期赔偿金在工程结算阶段以抵扣工程款的方式支付</w:delText>
        </w:r>
        <w:commentRangeEnd w:id="380"/>
        <w:r>
          <w:commentReference w:id="380"/>
        </w:r>
      </w:del>
      <w:commentRangeEnd w:id="381"/>
      <w:r>
        <w:commentReference w:id="381"/>
      </w:r>
      <w:del w:id="383" w:author="whx" w:date="2023-02-21T11:13:00Z">
        <w:r>
          <w:rPr>
            <w:rFonts w:ascii="宋体" w:eastAsia="宋体" w:hAnsi="宋体" w:cs="Times New Roman"/>
            <w:kern w:val="0"/>
            <w:sz w:val="24"/>
            <w:szCs w:val="20"/>
            <w:u w:val="single"/>
          </w:rPr>
          <w:delText>。</w:delText>
        </w:r>
      </w:del>
    </w:p>
    <w:p w14:paraId="27527C1C" w14:textId="77777777" w:rsidR="00A07971" w:rsidRDefault="00A07971">
      <w:pPr>
        <w:pStyle w:val="a3"/>
      </w:pPr>
    </w:p>
    <w:p w14:paraId="226FF6F8" w14:textId="77777777" w:rsidR="00A07971" w:rsidRDefault="00C61233">
      <w:pPr>
        <w:spacing w:line="360" w:lineRule="auto"/>
        <w:rPr>
          <w:rFonts w:ascii="黑体" w:eastAsia="黑体" w:hAnsi="宋体" w:cs="Times New Roman"/>
          <w:b/>
          <w:sz w:val="24"/>
          <w:szCs w:val="20"/>
        </w:rPr>
      </w:pPr>
      <w:r>
        <w:rPr>
          <w:rFonts w:ascii="黑体" w:eastAsia="黑体" w:hAnsi="宋体" w:cs="Times New Roman"/>
          <w:b/>
          <w:sz w:val="24"/>
          <w:szCs w:val="20"/>
        </w:rPr>
        <w:t>67.</w:t>
      </w:r>
      <w:r>
        <w:rPr>
          <w:rFonts w:ascii="黑体" w:eastAsia="黑体" w:hAnsi="宋体" w:cs="Times New Roman" w:hint="eastAsia"/>
          <w:b/>
          <w:sz w:val="24"/>
          <w:szCs w:val="20"/>
        </w:rPr>
        <w:t>优质优价奖</w:t>
      </w:r>
    </w:p>
    <w:p w14:paraId="3C6255CC"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67.1 </w:t>
      </w:r>
      <w:r>
        <w:rPr>
          <w:rFonts w:ascii="宋体" w:eastAsia="宋体" w:hAnsi="宋体" w:cs="Times New Roman" w:hint="eastAsia"/>
          <w:sz w:val="24"/>
          <w:szCs w:val="20"/>
        </w:rPr>
        <w:t>优质优价奖的约定：</w:t>
      </w:r>
    </w:p>
    <w:p w14:paraId="23823473" w14:textId="77777777" w:rsidR="00A07971" w:rsidRDefault="00C61233">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没约定优质优价奖的，本款不适用；</w:t>
      </w:r>
    </w:p>
    <w:p w14:paraId="5522E23D"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□约定优质优价奖的等级：</w:t>
      </w:r>
    </w:p>
    <w:p w14:paraId="364E1C6C"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67.2 </w:t>
      </w:r>
      <w:r>
        <w:rPr>
          <w:rFonts w:ascii="宋体" w:eastAsia="宋体" w:hAnsi="宋体" w:cs="Times New Roman" w:hint="eastAsia"/>
          <w:sz w:val="24"/>
          <w:szCs w:val="20"/>
        </w:rPr>
        <w:t>优质优价奖的集体与支付：</w:t>
      </w:r>
    </w:p>
    <w:p w14:paraId="6DA5220A"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□国家级质量奖，合同价款的</w:t>
      </w:r>
      <w:r>
        <w:rPr>
          <w:rFonts w:ascii="宋体" w:eastAsia="宋体" w:hAnsi="宋体" w:cs="Times New Roman"/>
          <w:sz w:val="24"/>
          <w:szCs w:val="20"/>
        </w:rPr>
        <w:t>3%</w:t>
      </w:r>
      <w:r>
        <w:rPr>
          <w:rFonts w:ascii="宋体" w:eastAsia="宋体" w:hAnsi="宋体" w:cs="Times New Roman" w:hint="eastAsia"/>
          <w:sz w:val="24"/>
          <w:szCs w:val="20"/>
        </w:rPr>
        <w:t>，即</w:t>
      </w:r>
      <w:r>
        <w:rPr>
          <w:rFonts w:ascii="宋体" w:eastAsia="宋体" w:hAnsi="宋体" w:cs="Times New Roman"/>
          <w:kern w:val="0"/>
          <w:sz w:val="24"/>
          <w:szCs w:val="20"/>
          <w:u w:val="single"/>
        </w:rPr>
        <w:t>/</w:t>
      </w:r>
      <w:r>
        <w:rPr>
          <w:rFonts w:ascii="宋体" w:eastAsia="宋体" w:hAnsi="宋体" w:cs="Times New Roman" w:hint="eastAsia"/>
          <w:sz w:val="24"/>
          <w:szCs w:val="20"/>
        </w:rPr>
        <w:t>元；</w:t>
      </w:r>
    </w:p>
    <w:p w14:paraId="7317CC6C"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□省级质量奖，合同价款的</w:t>
      </w:r>
      <w:r>
        <w:rPr>
          <w:rFonts w:ascii="宋体" w:eastAsia="宋体" w:hAnsi="宋体" w:cs="Times New Roman"/>
          <w:sz w:val="24"/>
          <w:szCs w:val="20"/>
        </w:rPr>
        <w:t>2%</w:t>
      </w:r>
      <w:r>
        <w:rPr>
          <w:rFonts w:ascii="宋体" w:eastAsia="宋体" w:hAnsi="宋体" w:cs="Times New Roman" w:hint="eastAsia"/>
          <w:sz w:val="24"/>
          <w:szCs w:val="20"/>
        </w:rPr>
        <w:t>，即</w:t>
      </w:r>
      <w:r>
        <w:rPr>
          <w:rFonts w:ascii="宋体" w:eastAsia="宋体" w:hAnsi="宋体" w:cs="Times New Roman"/>
          <w:kern w:val="0"/>
          <w:sz w:val="24"/>
          <w:szCs w:val="20"/>
          <w:u w:val="single"/>
        </w:rPr>
        <w:t>/</w:t>
      </w:r>
      <w:r>
        <w:rPr>
          <w:rFonts w:ascii="宋体" w:eastAsia="宋体" w:hAnsi="宋体" w:cs="Times New Roman" w:hint="eastAsia"/>
          <w:sz w:val="24"/>
          <w:szCs w:val="20"/>
        </w:rPr>
        <w:t>元；</w:t>
      </w:r>
    </w:p>
    <w:p w14:paraId="730A2F90" w14:textId="77777777" w:rsidR="00A07971" w:rsidRDefault="00C61233">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□市级质量奖，合同价款的</w:t>
      </w:r>
      <w:r>
        <w:rPr>
          <w:rFonts w:ascii="宋体" w:eastAsia="宋体" w:hAnsi="宋体" w:cs="Times New Roman"/>
          <w:sz w:val="24"/>
          <w:szCs w:val="20"/>
        </w:rPr>
        <w:t>1%</w:t>
      </w:r>
      <w:r>
        <w:rPr>
          <w:rFonts w:ascii="宋体" w:eastAsia="宋体" w:hAnsi="宋体" w:cs="Times New Roman" w:hint="eastAsia"/>
          <w:sz w:val="24"/>
          <w:szCs w:val="20"/>
        </w:rPr>
        <w:t>，即</w:t>
      </w:r>
      <w:r>
        <w:rPr>
          <w:rFonts w:ascii="宋体" w:eastAsia="宋体" w:hAnsi="宋体" w:cs="Times New Roman"/>
          <w:kern w:val="0"/>
          <w:sz w:val="24"/>
          <w:szCs w:val="20"/>
          <w:u w:val="single"/>
        </w:rPr>
        <w:t>/</w:t>
      </w:r>
      <w:r>
        <w:rPr>
          <w:rFonts w:ascii="宋体" w:eastAsia="宋体" w:hAnsi="宋体" w:cs="Times New Roman" w:hint="eastAsia"/>
          <w:sz w:val="24"/>
          <w:szCs w:val="20"/>
        </w:rPr>
        <w:t>元。</w:t>
      </w:r>
    </w:p>
    <w:p w14:paraId="68CF898B" w14:textId="77777777" w:rsidR="00A07971" w:rsidRDefault="00A07971">
      <w:pPr>
        <w:pStyle w:val="a3"/>
      </w:pPr>
    </w:p>
    <w:p w14:paraId="7CDC786D"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68.</w:t>
      </w:r>
      <w:r>
        <w:rPr>
          <w:rFonts w:ascii="黑体" w:eastAsia="黑体" w:hAnsi="宋体" w:cs="Times New Roman" w:hint="eastAsia"/>
          <w:b/>
          <w:sz w:val="24"/>
          <w:szCs w:val="20"/>
        </w:rPr>
        <w:t>合同价款的约定与调整</w:t>
      </w:r>
    </w:p>
    <w:p w14:paraId="3104F31F" w14:textId="77777777" w:rsidR="00A07971" w:rsidRDefault="00C61233">
      <w:pPr>
        <w:spacing w:line="400" w:lineRule="exact"/>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rPr>
        <w:t>（</w:t>
      </w:r>
      <w:r>
        <w:rPr>
          <w:rFonts w:ascii="宋体" w:eastAsia="宋体" w:hAnsi="宋体" w:cs="Times New Roman"/>
          <w:sz w:val="24"/>
          <w:szCs w:val="20"/>
        </w:rPr>
        <w:t>1</w:t>
      </w:r>
      <w:r>
        <w:rPr>
          <w:rFonts w:ascii="宋体" w:eastAsia="宋体" w:hAnsi="宋体" w:cs="Times New Roman" w:hint="eastAsia"/>
          <w:sz w:val="24"/>
          <w:szCs w:val="20"/>
        </w:rPr>
        <w:t>）</w:t>
      </w:r>
      <w:r>
        <w:rPr>
          <w:rFonts w:ascii="宋体" w:eastAsia="宋体" w:hAnsi="宋体" w:cs="Times New Roman" w:hint="eastAsia"/>
          <w:sz w:val="24"/>
          <w:szCs w:val="20"/>
          <w:u w:val="single"/>
        </w:rPr>
        <w:t>工程结算时，工程量按实际计算，投标综合单价不变。本工程</w:t>
      </w:r>
      <w:ins w:id="384" w:author="Administrator" w:date="2023-02-23T17:59:00Z">
        <w:r w:rsidRPr="00C61233">
          <w:rPr>
            <w:rFonts w:ascii="宋体" w:eastAsia="宋体" w:hAnsi="宋体" w:cs="Times New Roman" w:hint="eastAsia"/>
            <w:sz w:val="24"/>
            <w:szCs w:val="20"/>
            <w:u w:val="single"/>
            <w:rPrChange w:id="385" w:author="sujunpei" w:date="2023-05-15T17:36:00Z">
              <w:rPr>
                <w:rFonts w:hint="eastAsia"/>
              </w:rPr>
            </w:rPrChange>
          </w:rPr>
          <w:t>措施项目费</w:t>
        </w:r>
      </w:ins>
      <w:commentRangeStart w:id="386"/>
      <w:commentRangeStart w:id="387"/>
      <w:ins w:id="388" w:author="whx" w:date="2023-02-21T11:20:00Z">
        <w:del w:id="389" w:author="Administrator" w:date="2023-02-23T17:59:00Z">
          <w:r>
            <w:rPr>
              <w:rFonts w:hint="eastAsia"/>
            </w:rPr>
            <w:delText>绿色施工安全防护措施费</w:delText>
          </w:r>
        </w:del>
      </w:ins>
      <w:commentRangeEnd w:id="386"/>
      <w:del w:id="390" w:author="Administrator" w:date="2023-02-23T17:59:00Z">
        <w:r>
          <w:commentReference w:id="386"/>
        </w:r>
        <w:r>
          <w:rPr>
            <w:rFonts w:ascii="宋体" w:eastAsia="宋体" w:hAnsi="宋体" w:cs="Times New Roman" w:hint="eastAsia"/>
            <w:sz w:val="24"/>
            <w:szCs w:val="20"/>
            <w:u w:val="single"/>
          </w:rPr>
          <w:delText>措施项目费</w:delText>
        </w:r>
        <w:commentRangeEnd w:id="387"/>
        <w:r>
          <w:rPr>
            <w:rStyle w:val="aff9"/>
            <w:rFonts w:ascii="Times New Roman" w:hAnsi="Times New Roman" w:cs="Times New Roman"/>
          </w:rPr>
          <w:commentReference w:id="387"/>
        </w:r>
      </w:del>
      <w:r>
        <w:rPr>
          <w:rFonts w:ascii="宋体" w:eastAsia="宋体" w:hAnsi="宋体" w:cs="Times New Roman" w:hint="eastAsia"/>
          <w:sz w:val="24"/>
          <w:szCs w:val="20"/>
          <w:u w:val="single"/>
        </w:rPr>
        <w:t>、预算包干费总价包干。分部分项工程量清单与计价表中“项目特征描述和工作内容”对比招标图及用户技术需求书未尽的内容，被视为已包含在完成该项目所需的工作内容中。</w:t>
      </w:r>
    </w:p>
    <w:p w14:paraId="07BC1AC9" w14:textId="772FB914" w:rsidR="00A07971" w:rsidRDefault="00C61233">
      <w:pPr>
        <w:spacing w:line="360" w:lineRule="auto"/>
        <w:rPr>
          <w:rFonts w:ascii="宋体" w:eastAsia="宋体" w:hAnsi="宋体"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2</w:t>
      </w:r>
      <w:r>
        <w:rPr>
          <w:rFonts w:ascii="宋体" w:eastAsia="宋体" w:hAnsi="宋体" w:cs="Times New Roman" w:hint="eastAsia"/>
          <w:sz w:val="24"/>
          <w:szCs w:val="20"/>
          <w:u w:val="single"/>
        </w:rPr>
        <w:t>）发包人有权在项目承包范围外增加、减少工程项目、工程量，承包人不得拒绝实施。批准的增、减工程、工程变更、设计变更以及</w:t>
      </w:r>
      <w:commentRangeStart w:id="391"/>
      <w:commentRangeStart w:id="392"/>
      <w:commentRangeStart w:id="393"/>
      <w:r>
        <w:rPr>
          <w:rFonts w:ascii="宋体" w:eastAsia="宋体" w:hAnsi="宋体" w:cs="Times New Roman" w:hint="eastAsia"/>
          <w:sz w:val="24"/>
          <w:szCs w:val="20"/>
          <w:u w:val="single"/>
        </w:rPr>
        <w:t>招标文件所附工程量清单中漏列的项目</w:t>
      </w:r>
      <w:commentRangeEnd w:id="391"/>
      <w:r>
        <w:commentReference w:id="391"/>
      </w:r>
      <w:r>
        <w:rPr>
          <w:rFonts w:ascii="宋体" w:eastAsia="宋体" w:hAnsi="宋体" w:cs="Times New Roman" w:hint="eastAsia"/>
          <w:sz w:val="24"/>
          <w:szCs w:val="20"/>
          <w:u w:val="single"/>
        </w:rPr>
        <w:t>等视为新增项目</w:t>
      </w:r>
      <w:commentRangeEnd w:id="392"/>
      <w:r>
        <w:commentReference w:id="392"/>
      </w:r>
      <w:commentRangeEnd w:id="393"/>
      <w:r>
        <w:rPr>
          <w:rStyle w:val="aff9"/>
          <w:rFonts w:ascii="Times New Roman" w:hAnsi="Times New Roman" w:cs="Times New Roman"/>
        </w:rPr>
        <w:commentReference w:id="393"/>
      </w:r>
      <w:r>
        <w:rPr>
          <w:rFonts w:ascii="宋体" w:eastAsia="宋体" w:hAnsi="宋体" w:cs="Times New Roman" w:hint="eastAsia"/>
          <w:sz w:val="24"/>
          <w:szCs w:val="20"/>
          <w:u w:val="single"/>
        </w:rPr>
        <w:t>，</w:t>
      </w:r>
      <w:commentRangeStart w:id="394"/>
      <w:commentRangeStart w:id="395"/>
      <w:ins w:id="396" w:author="Administrator" w:date="2023-02-23T18:06:00Z">
        <w:del w:id="397" w:author="sujunpei" w:date="2023-05-15T17:33:00Z">
          <w:r w:rsidDel="00C61233">
            <w:rPr>
              <w:rFonts w:ascii="宋体" w:eastAsia="宋体" w:hAnsi="宋体" w:cs="Times New Roman" w:hint="eastAsia"/>
              <w:sz w:val="24"/>
              <w:szCs w:val="20"/>
              <w:u w:val="single"/>
            </w:rPr>
            <w:delText>但</w:delText>
          </w:r>
          <w:r w:rsidDel="00C61233">
            <w:rPr>
              <w:rFonts w:hint="eastAsia"/>
            </w:rPr>
            <w:delText>清单错漏风险是否转由承包人承担</w:delText>
          </w:r>
        </w:del>
      </w:ins>
      <w:commentRangeEnd w:id="394"/>
      <w:del w:id="398" w:author="sujunpei" w:date="2023-05-15T17:33:00Z">
        <w:r w:rsidDel="00C61233">
          <w:commentReference w:id="394"/>
        </w:r>
      </w:del>
      <w:commentRangeEnd w:id="395"/>
      <w:r>
        <w:rPr>
          <w:rStyle w:val="aff9"/>
          <w:rFonts w:ascii="Times New Roman" w:hAnsi="Times New Roman" w:cs="Times New Roman"/>
        </w:rPr>
        <w:commentReference w:id="395"/>
      </w:r>
      <w:ins w:id="399" w:author="Administrator" w:date="2023-02-23T18:06:00Z">
        <w:del w:id="400" w:author="sujunpei" w:date="2023-05-15T17:33:00Z">
          <w:r w:rsidDel="00C61233">
            <w:rPr>
              <w:rFonts w:hint="eastAsia"/>
            </w:rPr>
            <w:delText>，</w:delText>
          </w:r>
        </w:del>
      </w:ins>
      <w:r>
        <w:rPr>
          <w:rFonts w:ascii="宋体" w:eastAsia="宋体" w:hAnsi="宋体" w:cs="Times New Roman" w:hint="eastAsia"/>
          <w:sz w:val="24"/>
          <w:szCs w:val="20"/>
          <w:u w:val="single"/>
        </w:rPr>
        <w:t>新增项目的结算原则如下：</w:t>
      </w:r>
    </w:p>
    <w:p w14:paraId="4892375C" w14:textId="77777777" w:rsidR="00A07971" w:rsidRDefault="00C61233">
      <w:pPr>
        <w:spacing w:line="360" w:lineRule="auto"/>
        <w:rPr>
          <w:rFonts w:ascii="宋体" w:hAnsi="Times New Roman"/>
          <w:sz w:val="24"/>
          <w:szCs w:val="20"/>
          <w:u w:val="single"/>
        </w:rPr>
      </w:pPr>
      <w:r>
        <w:rPr>
          <w:rFonts w:ascii="宋体" w:hAnsi="宋体" w:hint="eastAsia"/>
          <w:sz w:val="24"/>
          <w:szCs w:val="20"/>
          <w:u w:val="single"/>
        </w:rPr>
        <w:t>①</w:t>
      </w:r>
      <w:ins w:id="401" w:author="经纶" w:date="2023-01-17T10:21:00Z">
        <w:r>
          <w:rPr>
            <w:rFonts w:ascii="宋体" w:hAnsi="宋体" w:hint="eastAsia"/>
            <w:sz w:val="24"/>
            <w:szCs w:val="20"/>
            <w:u w:val="single"/>
          </w:rPr>
          <w:t>工</w:t>
        </w:r>
      </w:ins>
      <w:r>
        <w:rPr>
          <w:rFonts w:ascii="宋体" w:hAnsi="宋体" w:hint="eastAsia"/>
          <w:sz w:val="24"/>
          <w:szCs w:val="20"/>
          <w:u w:val="single"/>
        </w:rPr>
        <w:t>程量清单报价存在相同的项目，按投标综合单价；</w:t>
      </w:r>
    </w:p>
    <w:p w14:paraId="2C62ADD9"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u w:val="single"/>
        </w:rPr>
        <w:t>②</w:t>
      </w:r>
      <w:r>
        <w:rPr>
          <w:rFonts w:ascii="Times New Roman" w:eastAsia="宋体" w:hAnsi="Times New Roman" w:cs="Times New Roman" w:hint="eastAsia"/>
          <w:sz w:val="24"/>
          <w:szCs w:val="20"/>
          <w:u w:val="single"/>
        </w:rPr>
        <w:t>工程量清单报价没有相同项目，但存在类似项目，则按类似项目的综合单价对相应子目、</w:t>
      </w:r>
      <w:r>
        <w:rPr>
          <w:rFonts w:ascii="Times New Roman" w:eastAsia="宋体" w:hAnsi="Times New Roman" w:cs="Times New Roman" w:hint="eastAsia"/>
          <w:sz w:val="24"/>
          <w:szCs w:val="20"/>
          <w:u w:val="single"/>
        </w:rPr>
        <w:lastRenderedPageBreak/>
        <w:t>消耗量、单价等进行调整换算，原管理费、利润水平不变（若招标文件的工程量清单列出多个同类项目，而投标报价有不同的综合单价，则该类项目的单价换算取工料机水平最高即消耗量最少的、管理费和利润取费最低的综合单价进行分析换算）。</w:t>
      </w:r>
      <w:r>
        <w:rPr>
          <w:rFonts w:ascii="宋体" w:eastAsia="宋体" w:hAnsi="宋体" w:cs="Times New Roman" w:hint="eastAsia"/>
          <w:sz w:val="24"/>
          <w:szCs w:val="20"/>
          <w:u w:val="single"/>
        </w:rPr>
        <w:t>如</w:t>
      </w:r>
      <w:r>
        <w:rPr>
          <w:rFonts w:ascii="Times New Roman" w:eastAsia="宋体" w:hAnsi="Times New Roman" w:cs="Times New Roman" w:hint="eastAsia"/>
          <w:sz w:val="24"/>
          <w:szCs w:val="20"/>
          <w:u w:val="single"/>
        </w:rPr>
        <w:t>换算时出现类似项目综合单价中没有的材料单价，按市场价双方协商定价，如协商不成时按发包人单方咨询价格加</w:t>
      </w:r>
      <w:r>
        <w:rPr>
          <w:rFonts w:ascii="Times New Roman" w:eastAsia="宋体" w:hAnsi="Times New Roman" w:cs="Times New Roman"/>
          <w:sz w:val="24"/>
          <w:szCs w:val="20"/>
          <w:u w:val="single"/>
        </w:rPr>
        <w:t>6%</w:t>
      </w:r>
      <w:r>
        <w:rPr>
          <w:rFonts w:ascii="Times New Roman" w:eastAsia="宋体" w:hAnsi="Times New Roman" w:cs="Times New Roman" w:hint="eastAsia"/>
          <w:sz w:val="24"/>
          <w:szCs w:val="20"/>
          <w:u w:val="single"/>
        </w:rPr>
        <w:t>的利润确定主要材料的单价，承包人必须接受。</w:t>
      </w:r>
    </w:p>
    <w:p w14:paraId="60B4271C"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u w:val="single"/>
        </w:rPr>
        <w:t>③工程量清单报价中既没有相同也没有类似项目的，采用清单计价法，执行《建设工程工程量清单计价规范》（</w:t>
      </w:r>
      <w:r>
        <w:rPr>
          <w:rFonts w:ascii="宋体" w:eastAsia="宋体" w:hAnsi="宋体" w:cs="Times New Roman"/>
          <w:sz w:val="24"/>
          <w:szCs w:val="20"/>
          <w:u w:val="single"/>
        </w:rPr>
        <w:t>GB50500-2013</w:t>
      </w:r>
      <w:r>
        <w:rPr>
          <w:rFonts w:ascii="宋体" w:eastAsia="宋体" w:hAnsi="宋体" w:cs="Times New Roman" w:hint="eastAsia"/>
          <w:sz w:val="24"/>
          <w:szCs w:val="20"/>
          <w:u w:val="single"/>
        </w:rPr>
        <w:t>），并按以下方式进行计算：</w:t>
      </w:r>
    </w:p>
    <w:p w14:paraId="7A4D4FBC"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u w:val="single"/>
        </w:rPr>
        <w:t>A</w:t>
      </w:r>
      <w:r>
        <w:rPr>
          <w:rFonts w:ascii="宋体" w:eastAsia="宋体" w:hAnsi="宋体" w:cs="Times New Roman" w:hint="eastAsia"/>
          <w:sz w:val="24"/>
          <w:szCs w:val="20"/>
          <w:u w:val="single"/>
        </w:rPr>
        <w:t>、定额套用《广东省房屋建筑与装饰工程综合定额(2018)》、《广东省通用安装工程综合定额(2018)》、《广东省市政工程综合定额(2018)》、《广东省园林绿化工程综合定额(2018)》，执行《广东省住房和城乡建设厅关于营业税改征增值税后调整广东省建设工程计价依据的通知》粤建市函</w:t>
      </w:r>
      <w:r>
        <w:rPr>
          <w:rFonts w:ascii="宋体" w:eastAsia="宋体" w:hAnsi="宋体" w:cs="Times New Roman"/>
          <w:sz w:val="24"/>
          <w:szCs w:val="20"/>
          <w:u w:val="single"/>
        </w:rPr>
        <w:t>[2016]1113</w:t>
      </w:r>
      <w:r>
        <w:rPr>
          <w:rFonts w:ascii="宋体" w:eastAsia="宋体" w:hAnsi="宋体" w:cs="Times New Roman" w:hint="eastAsia"/>
          <w:sz w:val="24"/>
          <w:szCs w:val="20"/>
          <w:u w:val="single"/>
        </w:rPr>
        <w:t>号、《广州市建设工程造价管理站关于营业税改征增值税后广州市建设工程计价有关问题的通知》穗建造价</w:t>
      </w:r>
      <w:r>
        <w:rPr>
          <w:rFonts w:ascii="宋体" w:eastAsia="宋体" w:hAnsi="宋体" w:cs="Times New Roman"/>
          <w:sz w:val="24"/>
          <w:szCs w:val="20"/>
          <w:u w:val="single"/>
        </w:rPr>
        <w:t>[2016]31</w:t>
      </w:r>
      <w:r>
        <w:rPr>
          <w:rFonts w:ascii="宋体" w:eastAsia="宋体" w:hAnsi="宋体" w:cs="Times New Roman" w:hint="eastAsia"/>
          <w:sz w:val="24"/>
          <w:szCs w:val="20"/>
          <w:u w:val="single"/>
        </w:rPr>
        <w:t>号及广东省与广州市有关补充规定、补充定额和有关计费的补充文件。如没有相应定额的子目，则由承包人报给发包人审定。</w:t>
      </w:r>
    </w:p>
    <w:p w14:paraId="02F8D517"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u w:val="single"/>
        </w:rPr>
        <w:t>B</w:t>
      </w:r>
      <w:r>
        <w:rPr>
          <w:rFonts w:ascii="宋体" w:eastAsia="宋体" w:hAnsi="宋体" w:cs="Times New Roman" w:hint="eastAsia"/>
          <w:sz w:val="24"/>
          <w:szCs w:val="20"/>
          <w:u w:val="single"/>
        </w:rPr>
        <w:t>、人工工资、机械台班按</w:t>
      </w:r>
      <w:r>
        <w:rPr>
          <w:rFonts w:ascii="宋体" w:eastAsia="宋体" w:hAnsi="宋体" w:cs="Times New Roman" w:hint="eastAsia"/>
          <w:sz w:val="24"/>
          <w:szCs w:val="20"/>
          <w:u w:val="words"/>
        </w:rPr>
        <w:t>广州市建设工程造价管理站最新发布的</w:t>
      </w:r>
      <w:r>
        <w:rPr>
          <w:rFonts w:ascii="宋体" w:eastAsia="宋体" w:hAnsi="宋体" w:cs="Times New Roman" w:hint="eastAsia"/>
          <w:sz w:val="24"/>
          <w:szCs w:val="20"/>
          <w:u w:val="single"/>
        </w:rPr>
        <w:t>《广州市建设工程价格信息及有关计价办法的通知》相关规定计价。</w:t>
      </w:r>
    </w:p>
    <w:p w14:paraId="1F137527" w14:textId="77777777" w:rsidR="00A07971" w:rsidRDefault="00C61233">
      <w:pPr>
        <w:spacing w:line="440" w:lineRule="exact"/>
        <w:rPr>
          <w:rFonts w:ascii="宋体" w:eastAsia="宋体" w:hAnsi="宋体" w:cs="Times New Roman"/>
          <w:sz w:val="24"/>
          <w:szCs w:val="20"/>
          <w:u w:val="single"/>
        </w:rPr>
      </w:pPr>
      <w:r>
        <w:rPr>
          <w:rFonts w:ascii="宋体" w:eastAsia="宋体" w:hAnsi="宋体" w:cs="Times New Roman"/>
          <w:sz w:val="24"/>
          <w:szCs w:val="20"/>
          <w:u w:val="single"/>
        </w:rPr>
        <w:t>C</w:t>
      </w:r>
      <w:r>
        <w:rPr>
          <w:rFonts w:ascii="宋体" w:eastAsia="宋体" w:hAnsi="宋体" w:cs="Times New Roman" w:hint="eastAsia"/>
          <w:sz w:val="24"/>
          <w:szCs w:val="20"/>
          <w:u w:val="single"/>
        </w:rPr>
        <w:t>、主材须首先执行</w:t>
      </w:r>
      <w:r>
        <w:rPr>
          <w:rFonts w:ascii="宋体" w:eastAsia="宋体" w:hAnsi="宋体" w:cs="Times New Roman" w:hint="eastAsia"/>
          <w:sz w:val="24"/>
          <w:szCs w:val="20"/>
          <w:u w:val="words"/>
        </w:rPr>
        <w:t>广州市建设工程造价管理站最新发布的《广州地区建设工程常用材料税前综合价格</w:t>
      </w:r>
      <w:r>
        <w:rPr>
          <w:rFonts w:ascii="宋体" w:eastAsia="宋体" w:hAnsi="宋体" w:cs="Times New Roman" w:hint="eastAsia"/>
          <w:sz w:val="24"/>
          <w:szCs w:val="20"/>
          <w:u w:val="single"/>
        </w:rPr>
        <w:t>》（以下简称“税前综合价格”）。若税前综合价中没有，工程量清单报价中已有适用的主材价格，则按报价中已有的主材材料单价执行；若工程量清单报价中有类似的主材材料价格，可参照类似价格进行换算【例如：若原类似的主材与新增加类似主材同为最新发布的《广州地区建设工程材料（设备）厂商价格信息》（以下简称“厂商价”）中的材料时，则新增加的类似主材须参考厂商价格相应品牌下浮，下浮系数为：原类似主材投标价格对比厂商价相应品牌的下浮比例】，若规格型号比原投标时相应类似材料低的</w:t>
      </w:r>
      <w:r>
        <w:rPr>
          <w:rFonts w:ascii="宋体" w:eastAsia="宋体" w:hAnsi="Times New Roman" w:cs="Times New Roman"/>
          <w:sz w:val="24"/>
          <w:szCs w:val="20"/>
          <w:u w:val="single"/>
        </w:rPr>
        <w:t>,</w:t>
      </w:r>
      <w:r>
        <w:rPr>
          <w:rFonts w:ascii="宋体" w:eastAsia="宋体" w:hAnsi="宋体" w:cs="Times New Roman" w:hint="eastAsia"/>
          <w:sz w:val="24"/>
          <w:szCs w:val="20"/>
          <w:u w:val="single"/>
        </w:rPr>
        <w:t>调整单价时最高不得高于原材料的投标单价。若广州市建设工程造价管理站最新发布的《广州地区建设工程常用材料税前综合价格》中没有，工程量清单报价中也没有适用或类似的材料价格，新增主材设备则由发包人、承包人、监理单位、造价咨询单位按实际使用的厂家、品牌、规格、质量等共同市场询价确定价格，原则上不得高于最新发布的《广州地区建设工程材料（设备）厂商价格信息》的</w:t>
      </w:r>
      <w:r>
        <w:rPr>
          <w:rFonts w:ascii="宋体" w:eastAsia="宋体" w:hAnsi="宋体" w:cs="Times New Roman"/>
          <w:sz w:val="24"/>
          <w:szCs w:val="20"/>
          <w:u w:val="single"/>
        </w:rPr>
        <w:t>90%</w:t>
      </w:r>
      <w:r>
        <w:rPr>
          <w:rFonts w:ascii="宋体" w:eastAsia="宋体" w:hAnsi="宋体" w:cs="Times New Roman" w:hint="eastAsia"/>
          <w:sz w:val="24"/>
          <w:szCs w:val="20"/>
          <w:u w:val="single"/>
        </w:rPr>
        <w:t>。</w:t>
      </w:r>
    </w:p>
    <w:p w14:paraId="48820993"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u w:val="single"/>
        </w:rPr>
        <w:t>D</w:t>
      </w:r>
      <w:r>
        <w:rPr>
          <w:rFonts w:ascii="宋体" w:eastAsia="宋体" w:hAnsi="宋体" w:cs="Times New Roman" w:hint="eastAsia"/>
          <w:sz w:val="24"/>
          <w:szCs w:val="20"/>
          <w:u w:val="single"/>
        </w:rPr>
        <w:t>、</w:t>
      </w:r>
      <w:ins w:id="402" w:author="Administrator" w:date="2023-02-23T17:59:00Z">
        <w:r>
          <w:rPr>
            <w:rFonts w:hint="eastAsia"/>
          </w:rPr>
          <w:t>措施项目费</w:t>
        </w:r>
      </w:ins>
      <w:commentRangeStart w:id="403"/>
      <w:commentRangeStart w:id="404"/>
      <w:ins w:id="405" w:author="whx" w:date="2023-02-21T11:22:00Z">
        <w:del w:id="406" w:author="Administrator" w:date="2023-02-23T17:59:00Z">
          <w:r>
            <w:rPr>
              <w:rFonts w:hint="eastAsia"/>
            </w:rPr>
            <w:delText>绿色施工安全防护措施费</w:delText>
          </w:r>
          <w:commentRangeEnd w:id="403"/>
          <w:r>
            <w:commentReference w:id="403"/>
          </w:r>
        </w:del>
      </w:ins>
      <w:del w:id="407" w:author="Administrator" w:date="2023-02-23T17:59:00Z">
        <w:r>
          <w:rPr>
            <w:rFonts w:ascii="宋体" w:eastAsia="宋体" w:hAnsi="宋体" w:cs="Times New Roman" w:hint="eastAsia"/>
            <w:sz w:val="24"/>
            <w:szCs w:val="20"/>
            <w:u w:val="single"/>
          </w:rPr>
          <w:delText>措施项目费</w:delText>
        </w:r>
        <w:commentRangeEnd w:id="404"/>
        <w:r>
          <w:rPr>
            <w:rStyle w:val="aff9"/>
            <w:rFonts w:ascii="Times New Roman" w:hAnsi="Times New Roman" w:cs="Times New Roman"/>
          </w:rPr>
          <w:commentReference w:id="404"/>
        </w:r>
      </w:del>
      <w:r>
        <w:rPr>
          <w:rFonts w:ascii="宋体" w:eastAsia="宋体" w:hAnsi="宋体" w:cs="Times New Roman" w:hint="eastAsia"/>
          <w:sz w:val="24"/>
          <w:szCs w:val="20"/>
          <w:u w:val="single"/>
        </w:rPr>
        <w:t>、赶工措施费、预算包干费不计取。</w:t>
      </w:r>
    </w:p>
    <w:p w14:paraId="39CF86F2"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u w:val="single"/>
        </w:rPr>
        <w:t>E</w:t>
      </w:r>
      <w:r>
        <w:rPr>
          <w:rFonts w:ascii="宋体" w:eastAsia="宋体" w:hAnsi="宋体" w:cs="Times New Roman" w:hint="eastAsia"/>
          <w:sz w:val="24"/>
          <w:szCs w:val="20"/>
          <w:u w:val="single"/>
        </w:rPr>
        <w:t>、结算时造价按中标浮动率进行下浮；中标浮动率</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（中标价÷招标控制价）×</w:t>
      </w:r>
      <w:r>
        <w:rPr>
          <w:rFonts w:ascii="宋体" w:eastAsia="宋体" w:hAnsi="宋体" w:cs="Times New Roman"/>
          <w:sz w:val="24"/>
          <w:szCs w:val="20"/>
          <w:u w:val="single"/>
        </w:rPr>
        <w:t>100%</w:t>
      </w:r>
      <w:r>
        <w:rPr>
          <w:rFonts w:ascii="宋体" w:eastAsia="宋体" w:hAnsi="宋体" w:cs="Times New Roman" w:hint="eastAsia"/>
          <w:sz w:val="24"/>
          <w:szCs w:val="20"/>
          <w:u w:val="single"/>
        </w:rPr>
        <w:t>。</w:t>
      </w:r>
    </w:p>
    <w:p w14:paraId="6978B486" w14:textId="77777777" w:rsidR="00A07971" w:rsidRDefault="00C61233">
      <w:pPr>
        <w:spacing w:line="360" w:lineRule="auto"/>
        <w:jc w:val="left"/>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rPr>
        <w:t>（</w:t>
      </w:r>
      <w:r>
        <w:rPr>
          <w:rFonts w:ascii="宋体" w:eastAsia="宋体" w:hAnsi="宋体" w:cs="Times New Roman"/>
          <w:sz w:val="24"/>
          <w:szCs w:val="20"/>
        </w:rPr>
        <w:t>3</w:t>
      </w:r>
      <w:r>
        <w:rPr>
          <w:rFonts w:ascii="宋体" w:eastAsia="宋体" w:hAnsi="宋体" w:cs="Times New Roman" w:hint="eastAsia"/>
          <w:sz w:val="24"/>
          <w:szCs w:val="20"/>
        </w:rPr>
        <w:t>）</w:t>
      </w:r>
      <w:r>
        <w:rPr>
          <w:rFonts w:ascii="宋体" w:eastAsia="宋体" w:hAnsi="宋体" w:cs="Times New Roman" w:hint="eastAsia"/>
          <w:sz w:val="24"/>
          <w:szCs w:val="20"/>
          <w:u w:val="single"/>
        </w:rPr>
        <w:t>若承包人投标所选厂家或品牌的材料、型号无货，经发包人调研并审核通过</w:t>
      </w:r>
      <w:r>
        <w:rPr>
          <w:rFonts w:ascii="宋体" w:eastAsia="宋体" w:hAnsi="宋体" w:cs="Times New Roman" w:hint="eastAsia"/>
          <w:sz w:val="24"/>
          <w:szCs w:val="20"/>
          <w:u w:val="single"/>
        </w:rPr>
        <w:lastRenderedPageBreak/>
        <w:t>后，发包人从招标文件的《主要材料、设备品牌推荐表》中选用其它品牌的材料（含规格、型号、等级等），投标价不做调整。若招标文件的材料品牌表的其它厂家品牌、型号材料均无货，经发包人调研并审核通过后，承包人应提前30天向发包人提出（设计人、发包人提出的变更除外），并提供三个备选品牌供发包人选择（发包人有权不采用承包人提供的三个备选品牌</w:t>
      </w:r>
      <w:ins w:id="408" w:author="经纶" w:date="2023-01-17T10:31:00Z">
        <w:r>
          <w:rPr>
            <w:rFonts w:ascii="宋体" w:eastAsia="宋体" w:hAnsi="宋体" w:cs="Times New Roman" w:hint="eastAsia"/>
            <w:sz w:val="24"/>
            <w:szCs w:val="20"/>
            <w:u w:val="single"/>
          </w:rPr>
          <w:t>）</w:t>
        </w:r>
      </w:ins>
      <w:r>
        <w:rPr>
          <w:rFonts w:ascii="宋体" w:eastAsia="宋体" w:hAnsi="宋体" w:cs="Times New Roman" w:hint="eastAsia"/>
          <w:sz w:val="24"/>
          <w:szCs w:val="20"/>
          <w:u w:val="single"/>
        </w:rPr>
        <w:t>。</w:t>
      </w:r>
    </w:p>
    <w:p w14:paraId="56B264E0"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4</w:t>
      </w:r>
      <w:r>
        <w:rPr>
          <w:rFonts w:ascii="宋体" w:eastAsia="宋体" w:hAnsi="宋体" w:cs="Times New Roman" w:hint="eastAsia"/>
          <w:sz w:val="24"/>
          <w:szCs w:val="20"/>
          <w:u w:val="single"/>
        </w:rPr>
        <w:t>）发包人有权根据工程设计变更增加或减少部分工程或工作内容，有权对《工程量清单报价表》中提供的主要材料及清单中漏项的或后来新增加的材料的品牌及价格进行审定，工程项目按相应的结算原则结算，承包人不得拒绝或要求调整任何单价及收取任何费用。</w:t>
      </w:r>
    </w:p>
    <w:p w14:paraId="14D4CA4E"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5</w:t>
      </w:r>
      <w:r>
        <w:rPr>
          <w:rFonts w:ascii="宋体" w:eastAsia="宋体" w:hAnsi="宋体" w:cs="Times New Roman" w:hint="eastAsia"/>
          <w:sz w:val="24"/>
          <w:szCs w:val="20"/>
          <w:u w:val="single"/>
        </w:rPr>
        <w:t>）工程量清单内的项目，发包人可根据工程实际需要对工程量清单或答疑文件中所提供的材料规格、暂定厂家和品牌等进行变更，承包人不得拒绝。变更材料只调整综合单价中的主材价格，招投标文件没有的主材价格则按照规定确定材料价格。</w:t>
      </w:r>
    </w:p>
    <w:p w14:paraId="4261DF83"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6</w:t>
      </w:r>
      <w:r>
        <w:rPr>
          <w:rFonts w:ascii="宋体" w:eastAsia="宋体" w:hAnsi="宋体" w:cs="Times New Roman" w:hint="eastAsia"/>
          <w:sz w:val="24"/>
          <w:szCs w:val="20"/>
          <w:u w:val="single"/>
        </w:rPr>
        <w:t>）工程变更经监理单位、发包人单位审批，否则发生的工程不予承认，工程洽商不作为计量依据。所有设计变更等增减工程量的书面资料，必须于施工完工前由发包人、监理方盖章确认，否则，施工竣工后，发包人有权不予承认。</w:t>
      </w:r>
    </w:p>
    <w:p w14:paraId="3FC881E0"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7</w:t>
      </w:r>
      <w:r>
        <w:rPr>
          <w:rFonts w:ascii="宋体" w:eastAsia="宋体" w:hAnsi="宋体" w:cs="Times New Roman" w:hint="eastAsia"/>
          <w:sz w:val="24"/>
          <w:szCs w:val="20"/>
          <w:u w:val="single"/>
        </w:rPr>
        <w:t>）工程变更签证内容均须发包人委托的监理单位审核，必须有发包人代表签字及发包人盖章方可生效，否则不能作为本合同双方结算的凭据。</w:t>
      </w:r>
    </w:p>
    <w:p w14:paraId="0A2B4DB0"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8</w:t>
      </w:r>
      <w:r>
        <w:rPr>
          <w:rFonts w:ascii="宋体" w:eastAsia="宋体" w:hAnsi="宋体" w:cs="Times New Roman" w:hint="eastAsia"/>
          <w:sz w:val="24"/>
          <w:szCs w:val="20"/>
          <w:u w:val="single"/>
        </w:rPr>
        <w:t>）发包人有增减项目的权力（不受金额限制），减少的项目无论有无替代，发包人都不予补偿。</w:t>
      </w:r>
    </w:p>
    <w:p w14:paraId="3A500E36" w14:textId="77777777" w:rsidR="00A07971" w:rsidRDefault="00C61233">
      <w:pPr>
        <w:pStyle w:val="a3"/>
        <w:spacing w:line="360" w:lineRule="auto"/>
        <w:ind w:firstLine="0"/>
        <w:rPr>
          <w:ins w:id="409" w:author="whx" w:date="2023-02-21T11:26:00Z"/>
          <w:rFonts w:ascii="仿宋" w:hAnsi="仿宋"/>
          <w:sz w:val="24"/>
          <w:szCs w:val="20"/>
          <w:u w:val="single"/>
        </w:rPr>
      </w:pPr>
      <w:r>
        <w:rPr>
          <w:rFonts w:ascii="宋体" w:hAnsi="宋体"/>
          <w:sz w:val="24"/>
          <w:szCs w:val="20"/>
        </w:rPr>
        <w:t>68.1</w:t>
      </w:r>
      <w:r>
        <w:rPr>
          <w:rFonts w:ascii="宋体" w:hAnsi="宋体" w:hint="eastAsia"/>
          <w:sz w:val="24"/>
          <w:szCs w:val="20"/>
          <w:u w:val="single"/>
        </w:rPr>
        <w:t>（</w:t>
      </w:r>
      <w:r>
        <w:rPr>
          <w:rFonts w:ascii="宋体" w:hAnsi="宋体"/>
          <w:sz w:val="24"/>
          <w:szCs w:val="20"/>
          <w:u w:val="single"/>
        </w:rPr>
        <w:t>9</w:t>
      </w:r>
      <w:r>
        <w:rPr>
          <w:rFonts w:ascii="宋体" w:hAnsi="宋体" w:hint="eastAsia"/>
          <w:sz w:val="24"/>
          <w:szCs w:val="20"/>
          <w:u w:val="single"/>
        </w:rPr>
        <w:t>）工程所需的材料及设备由承包人采购供应至施工现场。承包人必须使用具有建材质检部门出具产品合格证的工程材料，并符合设计及相关规范的要求。承包人未经发包人书面同意使用非投标品牌材料的，</w:t>
      </w:r>
      <w:del w:id="410" w:author="whx" w:date="2023-02-21T11:28:00Z">
        <w:r>
          <w:rPr>
            <w:rFonts w:ascii="宋体" w:hAnsi="宋体" w:hint="eastAsia"/>
            <w:sz w:val="24"/>
            <w:szCs w:val="20"/>
            <w:u w:val="single"/>
          </w:rPr>
          <w:delText>需无条件返工，并按</w:delText>
        </w:r>
        <w:commentRangeStart w:id="411"/>
        <w:r>
          <w:rPr>
            <w:rFonts w:ascii="宋体" w:hAnsi="宋体" w:hint="eastAsia"/>
            <w:sz w:val="24"/>
            <w:szCs w:val="20"/>
            <w:u w:val="single"/>
          </w:rPr>
          <w:delText>材料价格</w:delText>
        </w:r>
        <w:commentRangeEnd w:id="411"/>
        <w:r>
          <w:commentReference w:id="411"/>
        </w:r>
        <w:commentRangeStart w:id="412"/>
        <w:r>
          <w:rPr>
            <w:rFonts w:ascii="宋体" w:hAnsi="宋体" w:hint="eastAsia"/>
            <w:sz w:val="24"/>
            <w:szCs w:val="20"/>
            <w:u w:val="single"/>
          </w:rPr>
          <w:delText>的</w:delText>
        </w:r>
        <w:r>
          <w:rPr>
            <w:rFonts w:ascii="宋体" w:hAnsi="宋体"/>
            <w:sz w:val="24"/>
            <w:szCs w:val="20"/>
            <w:u w:val="single"/>
          </w:rPr>
          <w:delText>200%</w:delText>
        </w:r>
        <w:r>
          <w:rPr>
            <w:rFonts w:ascii="宋体" w:hAnsi="宋体" w:hint="eastAsia"/>
            <w:sz w:val="24"/>
            <w:szCs w:val="20"/>
            <w:u w:val="single"/>
          </w:rPr>
          <w:delText>向发包人支付违约金</w:delText>
        </w:r>
      </w:del>
      <w:ins w:id="413" w:author="经纶" w:date="2023-01-17T10:33:00Z">
        <w:del w:id="414" w:author="whx" w:date="2023-02-21T11:28:00Z">
          <w:r>
            <w:rPr>
              <w:rFonts w:ascii="宋体" w:hAnsi="宋体" w:hint="eastAsia"/>
              <w:sz w:val="24"/>
              <w:szCs w:val="20"/>
              <w:u w:val="single"/>
            </w:rPr>
            <w:delText>，</w:delText>
          </w:r>
        </w:del>
      </w:ins>
      <w:ins w:id="415" w:author="经纶" w:date="2023-01-17T10:34:00Z">
        <w:del w:id="416" w:author="whx" w:date="2023-02-21T11:28:00Z">
          <w:r>
            <w:rPr>
              <w:rFonts w:ascii="宋体" w:hAnsi="宋体" w:hint="eastAsia"/>
              <w:sz w:val="24"/>
              <w:szCs w:val="20"/>
              <w:u w:val="single"/>
            </w:rPr>
            <w:delText>并对由此产生的损失承担</w:delText>
          </w:r>
        </w:del>
      </w:ins>
      <w:ins w:id="417" w:author="经纶" w:date="2023-01-17T10:35:00Z">
        <w:del w:id="418" w:author="whx" w:date="2023-02-21T11:28:00Z">
          <w:r>
            <w:rPr>
              <w:rFonts w:ascii="宋体" w:hAnsi="宋体" w:hint="eastAsia"/>
              <w:sz w:val="24"/>
              <w:szCs w:val="20"/>
              <w:u w:val="single"/>
            </w:rPr>
            <w:delText>全部赔偿责任。</w:delText>
          </w:r>
        </w:del>
      </w:ins>
      <w:ins w:id="419" w:author="经纶" w:date="2023-01-17T10:33:00Z">
        <w:del w:id="420" w:author="whx" w:date="2023-02-21T11:28:00Z">
          <w:r>
            <w:rPr>
              <w:rFonts w:ascii="宋体" w:hAnsi="宋体" w:hint="eastAsia"/>
              <w:sz w:val="24"/>
              <w:szCs w:val="20"/>
              <w:u w:val="single"/>
            </w:rPr>
            <w:delText>承包人因此导致工期延误的，还需根据合同有关规定另行承担违约责任及赔偿责任</w:delText>
          </w:r>
        </w:del>
      </w:ins>
      <w:del w:id="421" w:author="whx" w:date="2023-02-21T11:28:00Z">
        <w:r>
          <w:rPr>
            <w:rFonts w:ascii="宋体" w:hAnsi="宋体" w:hint="eastAsia"/>
            <w:sz w:val="24"/>
            <w:szCs w:val="20"/>
            <w:u w:val="single"/>
          </w:rPr>
          <w:delText>。</w:delText>
        </w:r>
      </w:del>
      <w:ins w:id="422" w:author="whx" w:date="2023-02-21T11:26:00Z">
        <w:r>
          <w:rPr>
            <w:rFonts w:ascii="仿宋" w:eastAsia="仿宋" w:hAnsi="仿宋" w:cs="仿宋" w:hint="eastAsia"/>
            <w:sz w:val="24"/>
          </w:rPr>
          <w:t>承包人须无条件返工，并由承包人按照已使用货不对板材料总价的两倍为标准向发包人支付违约金；若货不对板的材料已经用于工程中，不宜更换时，则由承包人向发包人支付违约金，违约金金额为已使用货不对板材料总价的两倍，并由承包人就使用货不对板材料的行为对工程质量承担全部法律责任及赔偿责任。承包人上述行为造成工期延误的，还需根据合同有关规定另行承担违约责任、支付赔偿金。</w:t>
        </w:r>
      </w:ins>
      <w:commentRangeEnd w:id="412"/>
      <w:r>
        <w:commentReference w:id="412"/>
      </w:r>
    </w:p>
    <w:p w14:paraId="05F5CE8A" w14:textId="77777777" w:rsidR="00A07971" w:rsidRDefault="00A07971">
      <w:pPr>
        <w:spacing w:line="360" w:lineRule="auto"/>
        <w:rPr>
          <w:rFonts w:ascii="宋体" w:eastAsia="宋体" w:hAnsi="Times New Roman" w:cs="Times New Roman"/>
          <w:sz w:val="24"/>
          <w:szCs w:val="20"/>
          <w:u w:val="single"/>
        </w:rPr>
      </w:pPr>
    </w:p>
    <w:p w14:paraId="42014818"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10</w:t>
      </w:r>
      <w:r>
        <w:rPr>
          <w:rFonts w:ascii="宋体" w:eastAsia="宋体" w:hAnsi="宋体" w:cs="Times New Roman" w:hint="eastAsia"/>
          <w:sz w:val="24"/>
          <w:szCs w:val="20"/>
          <w:u w:val="single"/>
        </w:rPr>
        <w:t>）综合单价已包括工作内容中的：人工费，材料费、设备费、机械使用费、管理</w:t>
      </w:r>
      <w:r>
        <w:rPr>
          <w:rFonts w:ascii="宋体" w:eastAsia="宋体" w:hAnsi="宋体" w:cs="Times New Roman" w:hint="eastAsia"/>
          <w:sz w:val="24"/>
          <w:szCs w:val="20"/>
          <w:u w:val="single"/>
        </w:rPr>
        <w:lastRenderedPageBreak/>
        <w:t>费、利润等并充分考虑了各种风险因素。</w:t>
      </w:r>
    </w:p>
    <w:p w14:paraId="463790E4" w14:textId="77777777" w:rsidR="00A07971" w:rsidRDefault="00C61233">
      <w:pPr>
        <w:spacing w:line="360" w:lineRule="auto"/>
        <w:ind w:firstLineChars="200" w:firstLine="480"/>
        <w:rPr>
          <w:rFonts w:ascii="宋体" w:eastAsia="宋体" w:hAnsi="Times New Roman" w:cs="Times New Roman"/>
          <w:sz w:val="24"/>
          <w:szCs w:val="20"/>
          <w:u w:val="single"/>
        </w:rPr>
      </w:pPr>
      <w:r>
        <w:rPr>
          <w:rFonts w:ascii="宋体" w:eastAsia="宋体" w:hAnsi="宋体" w:cs="Times New Roman" w:hint="eastAsia"/>
          <w:sz w:val="24"/>
          <w:szCs w:val="20"/>
          <w:u w:val="single"/>
        </w:rPr>
        <w:t>除非合同另有规定或发包人要求，承包人不得因施工方法不同而提出任何追加费用的要求，实施办法的费用应包括在项目报价内。</w:t>
      </w:r>
    </w:p>
    <w:p w14:paraId="5CBE624D"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11</w:t>
      </w:r>
      <w:r>
        <w:rPr>
          <w:rFonts w:ascii="宋体" w:eastAsia="宋体" w:hAnsi="宋体" w:cs="Times New Roman" w:hint="eastAsia"/>
          <w:sz w:val="24"/>
          <w:szCs w:val="20"/>
          <w:u w:val="single"/>
        </w:rPr>
        <w:t>）发包人对承包人拟分包队伍实力、信誉、业绩及完成工程的能力有异议，有依法招标的权利，承包人不得拒绝或要求调整任何单价及收取任何费用。</w:t>
      </w:r>
    </w:p>
    <w:p w14:paraId="0ECE1E42" w14:textId="77777777" w:rsidR="00A07971" w:rsidRDefault="00C61233">
      <w:pPr>
        <w:spacing w:line="360" w:lineRule="auto"/>
        <w:rPr>
          <w:rFonts w:ascii="宋体" w:eastAsia="宋体" w:hAnsi="Times New Roman" w:cs="Times New Roman"/>
          <w:strike/>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12</w:t>
      </w:r>
      <w:r>
        <w:rPr>
          <w:rFonts w:ascii="宋体" w:eastAsia="宋体" w:hAnsi="宋体" w:cs="Times New Roman" w:hint="eastAsia"/>
          <w:sz w:val="24"/>
          <w:szCs w:val="20"/>
          <w:u w:val="single"/>
        </w:rPr>
        <w:t>）发包人保留修改工程材料、设备型号和数量的权力，承包人对此不得有异议。</w:t>
      </w:r>
    </w:p>
    <w:p w14:paraId="146B8E3D"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13</w:t>
      </w:r>
      <w:r>
        <w:rPr>
          <w:rFonts w:ascii="宋体" w:eastAsia="宋体" w:hAnsi="宋体" w:cs="Times New Roman" w:hint="eastAsia"/>
          <w:sz w:val="24"/>
          <w:szCs w:val="20"/>
          <w:u w:val="single"/>
        </w:rPr>
        <w:t>）为了更好地控制投资，若变更后的材料价格（综合价格或厂商价格）高于变更前的材料价格，发包人有权对材料品牌及价格重新进行确定。</w:t>
      </w:r>
    </w:p>
    <w:p w14:paraId="7D3C7FD7"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14</w:t>
      </w:r>
      <w:r>
        <w:rPr>
          <w:rFonts w:ascii="宋体" w:eastAsia="宋体" w:hAnsi="宋体" w:cs="Times New Roman" w:hint="eastAsia"/>
          <w:sz w:val="24"/>
          <w:szCs w:val="20"/>
          <w:u w:val="single"/>
        </w:rPr>
        <w:t>）承包人必须预留足够时间给设计单位、监理单位、发包人和审计单位审核有关施工图纸、施工组织设计、工程变更及签证，材料看样定板定价，工程款支付以及为完成本工程竣工验收所需的竣工资料等，其中包括驳回、修改、要求承包人提供的说明再呈批以及审批的程序所花费的时间，以便使工程竣工期限不受影响。</w:t>
      </w:r>
    </w:p>
    <w:p w14:paraId="15015877"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15</w:t>
      </w:r>
      <w:r>
        <w:rPr>
          <w:rFonts w:ascii="宋体" w:eastAsia="宋体" w:hAnsi="宋体" w:cs="Times New Roman" w:hint="eastAsia"/>
          <w:sz w:val="24"/>
          <w:szCs w:val="20"/>
          <w:u w:val="single"/>
        </w:rPr>
        <w:t>）本工程工期紧迫，专业工程交叉施工机会多，承包人应充分考虑各工种、专业队伍之间的配合协作问题所需时间和费用，发包人对此类事项只做联络协调，承包人在投标文件中的措施费已隐含与本项目达到建成使用目标的所有各类协作、协调费用。承包人不得据此向发包人提出时间和费用等任何的索赔。</w:t>
      </w:r>
    </w:p>
    <w:p w14:paraId="6FAB7C5C"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16</w:t>
      </w:r>
      <w:r>
        <w:rPr>
          <w:rFonts w:ascii="宋体" w:eastAsia="宋体" w:hAnsi="宋体" w:cs="Times New Roman" w:hint="eastAsia"/>
          <w:sz w:val="24"/>
          <w:szCs w:val="20"/>
          <w:u w:val="single"/>
        </w:rPr>
        <w:t>）施工主要材料的供应：为避免施工主要材料供应不及时导致工程延误，本工程使用的土建装修材料及水电安装主材设备等如因承包人原因造成材料供应不及时（采购、保管、运输、进场见证检验、提供合格证明等）导致关键工序延迟一周，发包人有权选择由发包人供货方式直至确定合格材料为止。承包人不得以任何理由提出拒绝，也不得以任何理由就发包人提供材料事件向发包人提出工期和费用索赔。</w:t>
      </w:r>
    </w:p>
    <w:p w14:paraId="20CEB8EE"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17</w:t>
      </w:r>
      <w:r>
        <w:rPr>
          <w:rFonts w:ascii="宋体" w:eastAsia="宋体" w:hAnsi="宋体" w:cs="Times New Roman" w:hint="eastAsia"/>
          <w:sz w:val="24"/>
          <w:szCs w:val="20"/>
          <w:u w:val="single"/>
        </w:rPr>
        <w:t>）承包人经济投标书算术错误的更正办法：</w:t>
      </w:r>
    </w:p>
    <w:p w14:paraId="35993E54"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u w:val="single"/>
        </w:rPr>
        <w:t>①投标合价的汇总数与各项目的合价不吻合时，当汇总数大于各项目的合价之和时，以各项目合价之和调整汇总数，否则以汇总数为准按比例调整各项目的合价，并根据调整后的各项目的合价按“</w:t>
      </w:r>
      <w:r>
        <w:rPr>
          <w:rFonts w:ascii="宋体" w:eastAsia="宋体" w:hAnsi="宋体" w:cs="Times New Roman"/>
          <w:sz w:val="24"/>
          <w:szCs w:val="20"/>
          <w:u w:val="single"/>
        </w:rPr>
        <w:t>68.1</w:t>
      </w:r>
      <w:r>
        <w:rPr>
          <w:rFonts w:ascii="宋体" w:eastAsia="宋体" w:hAnsi="宋体" w:cs="Times New Roman" w:hint="eastAsia"/>
          <w:sz w:val="24"/>
          <w:szCs w:val="20"/>
          <w:u w:val="single"/>
        </w:rPr>
        <w:t>”条款修正各项目单价。</w:t>
      </w:r>
    </w:p>
    <w:p w14:paraId="52F8FB60"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hint="eastAsia"/>
          <w:sz w:val="24"/>
          <w:szCs w:val="20"/>
          <w:u w:val="single"/>
        </w:rPr>
        <w:t>②若任一项目的单价乘其工程量的乘积与该项目的合价不吻合时，若乘积大于合价，则以合价为准，改正单价；否则以单价为准改正合价；</w:t>
      </w:r>
    </w:p>
    <w:p w14:paraId="34D06A11"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18</w:t>
      </w:r>
      <w:r>
        <w:rPr>
          <w:rFonts w:ascii="宋体" w:eastAsia="宋体" w:hAnsi="宋体" w:cs="Times New Roman" w:hint="eastAsia"/>
          <w:sz w:val="24"/>
          <w:szCs w:val="20"/>
          <w:u w:val="single"/>
        </w:rPr>
        <w:t>）投标报价存在严重不平衡报价时的调整方式</w:t>
      </w:r>
    </w:p>
    <w:p w14:paraId="3A81E000" w14:textId="77777777" w:rsidR="00A07971" w:rsidRDefault="00C61233">
      <w:pPr>
        <w:spacing w:line="400" w:lineRule="exact"/>
        <w:rPr>
          <w:rFonts w:ascii="宋体" w:eastAsia="宋体" w:hAnsi="Times New Roman" w:cs="Times New Roman"/>
          <w:sz w:val="24"/>
          <w:szCs w:val="20"/>
          <w:u w:val="single"/>
        </w:rPr>
      </w:pPr>
      <w:r>
        <w:rPr>
          <w:rFonts w:ascii="宋体" w:eastAsia="宋体" w:hAnsi="宋体" w:cs="Times New Roman" w:hint="eastAsia"/>
          <w:sz w:val="24"/>
          <w:szCs w:val="20"/>
          <w:u w:val="single"/>
        </w:rPr>
        <w:t>①</w:t>
      </w:r>
      <w:r>
        <w:rPr>
          <w:rFonts w:ascii="宋体" w:eastAsia="宋体" w:hAnsi="宋体" w:cs="宋体" w:hint="eastAsia"/>
          <w:kern w:val="0"/>
          <w:sz w:val="24"/>
          <w:szCs w:val="20"/>
          <w:u w:val="single"/>
        </w:rPr>
        <w:t>严重不平衡报价指以招标控制价所对应的预算综合单价乘以中标浮动率得出的综合单价为基价，投标综合单价＞</w:t>
      </w:r>
      <w:r>
        <w:rPr>
          <w:rFonts w:ascii="宋体" w:eastAsia="宋体" w:hAnsi="宋体" w:cs="宋体"/>
          <w:kern w:val="0"/>
          <w:sz w:val="24"/>
          <w:szCs w:val="20"/>
          <w:u w:val="single"/>
        </w:rPr>
        <w:t>(1+100%)</w:t>
      </w:r>
      <w:r>
        <w:rPr>
          <w:rFonts w:ascii="宋体" w:eastAsia="宋体" w:hAnsi="宋体" w:cs="宋体" w:hint="eastAsia"/>
          <w:kern w:val="0"/>
          <w:sz w:val="24"/>
          <w:szCs w:val="20"/>
          <w:u w:val="single"/>
        </w:rPr>
        <w:t>×基价的报价。</w:t>
      </w:r>
      <w:r>
        <w:rPr>
          <w:rFonts w:ascii="宋体" w:eastAsia="宋体" w:hAnsi="宋体" w:cs="Times New Roman" w:hint="eastAsia"/>
          <w:sz w:val="24"/>
          <w:szCs w:val="20"/>
          <w:u w:val="single"/>
        </w:rPr>
        <w:t>中标浮动率</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（中标价÷招标控制价）</w:t>
      </w:r>
      <w:r>
        <w:rPr>
          <w:rFonts w:ascii="宋体" w:eastAsia="宋体" w:hAnsi="宋体" w:cs="Times New Roman" w:hint="eastAsia"/>
          <w:sz w:val="24"/>
          <w:szCs w:val="20"/>
          <w:u w:val="single"/>
        </w:rPr>
        <w:lastRenderedPageBreak/>
        <w:t>×</w:t>
      </w:r>
      <w:r>
        <w:rPr>
          <w:rFonts w:ascii="宋体" w:eastAsia="宋体" w:hAnsi="宋体" w:cs="Times New Roman"/>
          <w:sz w:val="24"/>
          <w:szCs w:val="20"/>
          <w:u w:val="single"/>
        </w:rPr>
        <w:t>100%</w:t>
      </w:r>
      <w:r>
        <w:rPr>
          <w:rFonts w:ascii="宋体" w:eastAsia="宋体" w:hAnsi="宋体" w:cs="Times New Roman" w:hint="eastAsia"/>
          <w:sz w:val="24"/>
          <w:szCs w:val="20"/>
          <w:u w:val="single"/>
        </w:rPr>
        <w:t>。</w:t>
      </w:r>
    </w:p>
    <w:p w14:paraId="237B20F7" w14:textId="77777777" w:rsidR="00A07971" w:rsidRDefault="00C61233">
      <w:pPr>
        <w:spacing w:line="400" w:lineRule="exact"/>
        <w:rPr>
          <w:rFonts w:ascii="宋体" w:eastAsia="宋体" w:hAnsi="Times New Roman" w:cs="Times New Roman"/>
          <w:sz w:val="24"/>
          <w:szCs w:val="20"/>
          <w:u w:val="single"/>
        </w:rPr>
      </w:pPr>
      <w:r>
        <w:rPr>
          <w:rFonts w:ascii="宋体" w:eastAsia="宋体" w:hAnsi="宋体" w:cs="Times New Roman" w:hint="eastAsia"/>
          <w:sz w:val="24"/>
          <w:szCs w:val="20"/>
          <w:u w:val="single"/>
        </w:rPr>
        <w:t>②如出现严重不平衡报价，承包人可经发包人书面同意后在保持合同总价不变的情况下，按“</w:t>
      </w:r>
      <w:r>
        <w:rPr>
          <w:rFonts w:ascii="宋体" w:eastAsia="宋体" w:hAnsi="宋体" w:cs="Times New Roman"/>
          <w:sz w:val="24"/>
          <w:szCs w:val="20"/>
          <w:u w:val="single"/>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2</w:t>
      </w:r>
      <w:r>
        <w:rPr>
          <w:rFonts w:ascii="宋体" w:eastAsia="宋体" w:hAnsi="宋体" w:cs="Times New Roman" w:hint="eastAsia"/>
          <w:sz w:val="24"/>
          <w:szCs w:val="20"/>
          <w:u w:val="single"/>
        </w:rPr>
        <w:t>）”条款进行调整；</w:t>
      </w:r>
    </w:p>
    <w:p w14:paraId="45AC69B7" w14:textId="77777777" w:rsidR="00A07971" w:rsidRDefault="00C61233">
      <w:pPr>
        <w:spacing w:line="360" w:lineRule="auto"/>
        <w:rPr>
          <w:rFonts w:ascii="宋体" w:eastAsia="宋体" w:hAnsi="宋体" w:cs="Times New Roman"/>
          <w:sz w:val="24"/>
          <w:szCs w:val="20"/>
          <w:u w:val="single"/>
        </w:rPr>
      </w:pPr>
      <w:r>
        <w:rPr>
          <w:rFonts w:ascii="宋体" w:eastAsia="宋体" w:hAnsi="宋体" w:cs="Times New Roman" w:hint="eastAsia"/>
          <w:sz w:val="24"/>
          <w:szCs w:val="20"/>
          <w:u w:val="single"/>
        </w:rPr>
        <w:t>③承包人投标报价的措施费合计不得超过招标控制价中的措施费合计，若超过，则结算按招标控制价中的措施费合计进行调整；</w:t>
      </w:r>
    </w:p>
    <w:p w14:paraId="02605DFD" w14:textId="77777777" w:rsidR="00A07971" w:rsidRDefault="00C61233">
      <w:pPr>
        <w:pStyle w:val="ae"/>
        <w:rPr>
          <w:ins w:id="423" w:author="Administrator" w:date="2023-02-23T18:07:00Z"/>
        </w:rPr>
      </w:pPr>
      <w:r>
        <w:rPr>
          <w:rFonts w:ascii="宋体" w:hAnsi="宋体"/>
          <w:sz w:val="24"/>
        </w:rPr>
        <w:t>68.1</w:t>
      </w:r>
      <w:r>
        <w:rPr>
          <w:rFonts w:ascii="宋体" w:hAnsi="宋体" w:hint="eastAsia"/>
          <w:sz w:val="24"/>
          <w:u w:val="single"/>
        </w:rPr>
        <w:t>（</w:t>
      </w:r>
      <w:r>
        <w:rPr>
          <w:rFonts w:ascii="宋体" w:hAnsi="宋体"/>
          <w:sz w:val="24"/>
          <w:u w:val="single"/>
        </w:rPr>
        <w:t>19</w:t>
      </w:r>
      <w:r>
        <w:rPr>
          <w:rFonts w:ascii="宋体" w:hAnsi="宋体" w:hint="eastAsia"/>
          <w:sz w:val="24"/>
          <w:u w:val="single"/>
        </w:rPr>
        <w:t>）双方约定合同价款的其他调整因素：中标价为合同价；工程变更、现场签证、</w:t>
      </w:r>
      <w:commentRangeStart w:id="424"/>
      <w:commentRangeStart w:id="425"/>
      <w:commentRangeStart w:id="426"/>
      <w:r>
        <w:rPr>
          <w:rFonts w:ascii="宋体" w:hAnsi="宋体" w:hint="eastAsia"/>
          <w:sz w:val="24"/>
          <w:u w:val="single"/>
        </w:rPr>
        <w:t>清单</w:t>
      </w:r>
      <w:del w:id="427" w:author="Administrator" w:date="2023-02-23T18:07:00Z">
        <w:r>
          <w:rPr>
            <w:rFonts w:ascii="宋体" w:hAnsi="宋体" w:hint="eastAsia"/>
            <w:sz w:val="24"/>
            <w:u w:val="single"/>
          </w:rPr>
          <w:delText>错</w:delText>
        </w:r>
      </w:del>
      <w:r>
        <w:rPr>
          <w:rFonts w:ascii="宋体" w:hAnsi="宋体" w:hint="eastAsia"/>
          <w:sz w:val="24"/>
          <w:u w:val="single"/>
        </w:rPr>
        <w:t>漏项</w:t>
      </w:r>
      <w:commentRangeEnd w:id="424"/>
      <w:r>
        <w:commentReference w:id="424"/>
      </w:r>
      <w:commentRangeEnd w:id="425"/>
      <w:r>
        <w:commentReference w:id="425"/>
      </w:r>
      <w:ins w:id="428" w:author="Administrator" w:date="2023-02-23T18:07:00Z">
        <w:r>
          <w:rPr>
            <w:rFonts w:ascii="宋体" w:hAnsi="宋体" w:hint="eastAsia"/>
            <w:sz w:val="24"/>
            <w:u w:val="single"/>
          </w:rPr>
          <w:t>（</w:t>
        </w:r>
        <w:commentRangeStart w:id="429"/>
        <w:r>
          <w:rPr>
            <w:rFonts w:hint="eastAsia"/>
          </w:rPr>
          <w:t>清单错漏风险是否转由承包人承担</w:t>
        </w:r>
      </w:ins>
      <w:commentRangeEnd w:id="429"/>
      <w:r>
        <w:commentReference w:id="429"/>
      </w:r>
      <w:ins w:id="430" w:author="Administrator" w:date="2023-02-23T18:07:00Z">
        <w:r>
          <w:rPr>
            <w:rFonts w:hint="eastAsia"/>
          </w:rPr>
          <w:t>，清单漏项可视增加项目。</w:t>
        </w:r>
      </w:ins>
    </w:p>
    <w:p w14:paraId="0716A343" w14:textId="77777777" w:rsidR="00A07971" w:rsidRDefault="00C61233">
      <w:pPr>
        <w:spacing w:line="360" w:lineRule="auto"/>
        <w:rPr>
          <w:rFonts w:ascii="宋体" w:eastAsia="宋体" w:hAnsi="Times New Roman" w:cs="Times New Roman"/>
          <w:sz w:val="24"/>
          <w:szCs w:val="20"/>
          <w:u w:val="single"/>
        </w:rPr>
      </w:pPr>
      <w:ins w:id="431" w:author="Administrator" w:date="2023-02-23T18:07:00Z">
        <w:r>
          <w:rPr>
            <w:rFonts w:ascii="宋体" w:eastAsia="宋体" w:hAnsi="宋体" w:cs="Times New Roman" w:hint="eastAsia"/>
            <w:sz w:val="24"/>
            <w:szCs w:val="20"/>
            <w:u w:val="single"/>
          </w:rPr>
          <w:t>）</w:t>
        </w:r>
      </w:ins>
      <w:commentRangeEnd w:id="426"/>
      <w:r>
        <w:rPr>
          <w:rStyle w:val="aff9"/>
          <w:rFonts w:ascii="Times New Roman" w:hAnsi="Times New Roman" w:cs="Times New Roman"/>
        </w:rPr>
        <w:commentReference w:id="426"/>
      </w:r>
      <w:r>
        <w:rPr>
          <w:rFonts w:ascii="宋体" w:eastAsia="宋体" w:hAnsi="宋体" w:cs="Times New Roman" w:hint="eastAsia"/>
          <w:sz w:val="24"/>
          <w:szCs w:val="20"/>
          <w:u w:val="single"/>
        </w:rPr>
        <w:t>（合同中第</w:t>
      </w:r>
      <w:r>
        <w:rPr>
          <w:rFonts w:ascii="宋体" w:eastAsia="宋体" w:hAnsi="宋体" w:cs="Times New Roman"/>
          <w:sz w:val="24"/>
          <w:szCs w:val="20"/>
          <w:u w:val="single"/>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1</w:t>
      </w:r>
      <w:r>
        <w:rPr>
          <w:rFonts w:ascii="宋体" w:eastAsia="宋体" w:hAnsi="宋体" w:cs="Times New Roman" w:hint="eastAsia"/>
          <w:sz w:val="24"/>
          <w:szCs w:val="20"/>
          <w:u w:val="single"/>
        </w:rPr>
        <w:t>）条款描述的“清单项目特征描述和工作内容”错漏情况除外</w:t>
      </w:r>
      <w:r>
        <w:rPr>
          <w:rFonts w:ascii="宋体" w:eastAsia="宋体" w:hAnsi="宋体" w:cs="Times New Roman"/>
          <w:sz w:val="24"/>
          <w:szCs w:val="20"/>
          <w:u w:val="single"/>
        </w:rPr>
        <w:t>)</w:t>
      </w:r>
      <w:r>
        <w:rPr>
          <w:rFonts w:ascii="宋体" w:eastAsia="宋体" w:hAnsi="宋体" w:cs="Times New Roman" w:hint="eastAsia"/>
          <w:sz w:val="24"/>
          <w:szCs w:val="20"/>
          <w:u w:val="single"/>
        </w:rPr>
        <w:t>等原因</w:t>
      </w:r>
      <w:commentRangeStart w:id="432"/>
      <w:commentRangeStart w:id="433"/>
      <w:r>
        <w:rPr>
          <w:rFonts w:ascii="宋体" w:eastAsia="宋体" w:hAnsi="宋体" w:cs="Times New Roman" w:hint="eastAsia"/>
          <w:sz w:val="24"/>
          <w:szCs w:val="20"/>
          <w:u w:val="single"/>
        </w:rPr>
        <w:t>增加造价累计超过暂列金时</w:t>
      </w:r>
      <w:ins w:id="434" w:author="Administrator" w:date="2023-02-23T18:09:00Z">
        <w:r>
          <w:rPr>
            <w:rFonts w:ascii="宋体" w:eastAsia="宋体" w:hAnsi="宋体" w:cs="Times New Roman" w:hint="eastAsia"/>
            <w:sz w:val="24"/>
            <w:szCs w:val="20"/>
            <w:u w:val="single"/>
          </w:rPr>
          <w:t>视整体项目情况签署补充协议</w:t>
        </w:r>
      </w:ins>
      <w:r>
        <w:rPr>
          <w:rFonts w:ascii="宋体" w:eastAsia="宋体" w:hAnsi="宋体" w:cs="Times New Roman" w:hint="eastAsia"/>
          <w:sz w:val="24"/>
          <w:szCs w:val="20"/>
          <w:u w:val="single"/>
        </w:rPr>
        <w:t>，</w:t>
      </w:r>
      <w:del w:id="435" w:author="审计办刘思绮" w:date="2023-05-11T11:39:00Z">
        <w:r>
          <w:rPr>
            <w:rFonts w:ascii="宋体" w:eastAsia="宋体" w:hAnsi="宋体" w:cs="Times New Roman" w:hint="eastAsia"/>
            <w:sz w:val="24"/>
            <w:szCs w:val="20"/>
            <w:u w:val="single"/>
          </w:rPr>
          <w:delText>双方另行签订补充合同</w:delText>
        </w:r>
      </w:del>
      <w:r>
        <w:rPr>
          <w:rFonts w:ascii="宋体" w:eastAsia="宋体" w:hAnsi="宋体" w:cs="Times New Roman" w:hint="eastAsia"/>
          <w:sz w:val="24"/>
          <w:szCs w:val="20"/>
          <w:u w:val="single"/>
        </w:rPr>
        <w:t>，其补充合同的结算原则与本合同一致。</w:t>
      </w:r>
      <w:commentRangeEnd w:id="432"/>
      <w:r>
        <w:commentReference w:id="432"/>
      </w:r>
      <w:commentRangeEnd w:id="433"/>
      <w:r>
        <w:rPr>
          <w:rStyle w:val="aff9"/>
          <w:rFonts w:ascii="Times New Roman" w:hAnsi="Times New Roman" w:cs="Times New Roman"/>
        </w:rPr>
        <w:commentReference w:id="433"/>
      </w:r>
    </w:p>
    <w:p w14:paraId="66C7E742"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Times New Roman"/>
          <w:sz w:val="24"/>
          <w:szCs w:val="20"/>
        </w:rPr>
        <w:t>68.1</w:t>
      </w:r>
      <w:r>
        <w:rPr>
          <w:rFonts w:ascii="宋体" w:eastAsia="宋体" w:hAnsi="宋体" w:cs="Times New Roman" w:hint="eastAsia"/>
          <w:sz w:val="24"/>
          <w:szCs w:val="20"/>
          <w:u w:val="single"/>
        </w:rPr>
        <w:t>（</w:t>
      </w:r>
      <w:r>
        <w:rPr>
          <w:rFonts w:ascii="宋体" w:eastAsia="宋体" w:hAnsi="宋体" w:cs="Times New Roman"/>
          <w:sz w:val="24"/>
          <w:szCs w:val="20"/>
          <w:u w:val="single"/>
        </w:rPr>
        <w:t>20</w:t>
      </w:r>
      <w:r>
        <w:rPr>
          <w:rFonts w:ascii="宋体" w:eastAsia="宋体" w:hAnsi="宋体" w:cs="Times New Roman" w:hint="eastAsia"/>
          <w:sz w:val="24"/>
          <w:szCs w:val="20"/>
          <w:u w:val="single"/>
        </w:rPr>
        <w:t>）投标报价已包括但不限于以下费用：</w:t>
      </w:r>
    </w:p>
    <w:p w14:paraId="1DFFAE83" w14:textId="77777777" w:rsidR="00A07971" w:rsidRDefault="00C61233">
      <w:pPr>
        <w:spacing w:line="360" w:lineRule="auto"/>
        <w:ind w:leftChars="200" w:left="420"/>
        <w:rPr>
          <w:rFonts w:ascii="宋体" w:eastAsia="宋体" w:hAnsi="Times New Roman" w:cs="Times New Roman"/>
          <w:sz w:val="24"/>
          <w:szCs w:val="20"/>
          <w:u w:val="single"/>
        </w:rPr>
      </w:pPr>
      <w:r>
        <w:rPr>
          <w:rFonts w:ascii="宋体" w:eastAsia="宋体" w:hAnsi="宋体" w:cs="Times New Roman" w:hint="eastAsia"/>
          <w:sz w:val="24"/>
          <w:szCs w:val="20"/>
          <w:u w:val="single"/>
        </w:rPr>
        <w:t>①各分部分项工程验收及总体验收所需对工程质量、安全等发生的一切检测费用；</w:t>
      </w:r>
    </w:p>
    <w:p w14:paraId="74D6A1C4" w14:textId="77777777" w:rsidR="00A07971" w:rsidRDefault="00C61233">
      <w:pPr>
        <w:spacing w:line="360" w:lineRule="auto"/>
        <w:ind w:leftChars="200" w:left="420"/>
        <w:rPr>
          <w:rFonts w:ascii="宋体" w:eastAsia="宋体" w:hAnsi="Times New Roman" w:cs="Times New Roman"/>
          <w:sz w:val="24"/>
          <w:szCs w:val="20"/>
          <w:u w:val="single"/>
        </w:rPr>
      </w:pPr>
      <w:r>
        <w:rPr>
          <w:rFonts w:ascii="宋体" w:eastAsia="宋体" w:hAnsi="宋体" w:cs="Times New Roman" w:hint="eastAsia"/>
          <w:sz w:val="24"/>
          <w:szCs w:val="20"/>
          <w:u w:val="single"/>
        </w:rPr>
        <w:t>②配合设计单位编制竣工图和竣工通等；</w:t>
      </w:r>
    </w:p>
    <w:p w14:paraId="6908D5A9" w14:textId="77777777" w:rsidR="00A07971" w:rsidRDefault="00C61233">
      <w:pPr>
        <w:spacing w:line="360" w:lineRule="auto"/>
        <w:ind w:leftChars="200" w:left="420"/>
        <w:rPr>
          <w:rFonts w:ascii="宋体" w:eastAsia="宋体" w:hAnsi="宋体" w:cs="Times New Roman"/>
          <w:sz w:val="24"/>
          <w:szCs w:val="20"/>
          <w:u w:val="single"/>
        </w:rPr>
      </w:pPr>
      <w:r>
        <w:rPr>
          <w:rFonts w:ascii="宋体" w:eastAsia="宋体" w:hAnsi="宋体" w:cs="Times New Roman" w:hint="eastAsia"/>
          <w:sz w:val="24"/>
          <w:szCs w:val="20"/>
          <w:u w:val="single"/>
        </w:rPr>
        <w:t>上述①</w:t>
      </w:r>
      <w:r>
        <w:rPr>
          <w:rFonts w:ascii="宋体" w:eastAsia="宋体" w:hAnsi="Times New Roman" w:cs="Times New Roman"/>
          <w:sz w:val="24"/>
          <w:szCs w:val="20"/>
          <w:u w:val="single"/>
        </w:rPr>
        <w:t>-</w:t>
      </w:r>
      <w:r>
        <w:rPr>
          <w:rFonts w:ascii="宋体" w:eastAsia="宋体" w:hAnsi="宋体" w:cs="Times New Roman" w:hint="eastAsia"/>
          <w:sz w:val="24"/>
          <w:szCs w:val="20"/>
          <w:u w:val="single"/>
        </w:rPr>
        <w:t>②项费用中，检测费用均包含在投标报价中。</w:t>
      </w:r>
    </w:p>
    <w:p w14:paraId="12F99F2C" w14:textId="77777777" w:rsidR="00A07971" w:rsidRDefault="00A07971">
      <w:pPr>
        <w:pStyle w:val="a3"/>
      </w:pPr>
    </w:p>
    <w:p w14:paraId="0D5C083F"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72 </w:t>
      </w:r>
      <w:r>
        <w:rPr>
          <w:rFonts w:ascii="黑体" w:eastAsia="黑体" w:hAnsi="宋体" w:cs="Times New Roman" w:hint="eastAsia"/>
          <w:b/>
          <w:sz w:val="24"/>
          <w:szCs w:val="20"/>
        </w:rPr>
        <w:t>工程变更事件</w:t>
      </w:r>
    </w:p>
    <w:p w14:paraId="1EB50147" w14:textId="77777777" w:rsidR="00A07971" w:rsidRDefault="00C61233">
      <w:pPr>
        <w:tabs>
          <w:tab w:val="center" w:pos="4153"/>
        </w:tabs>
        <w:spacing w:line="360" w:lineRule="auto"/>
        <w:rPr>
          <w:rFonts w:ascii="宋体" w:eastAsia="宋体" w:hAnsi="宋体" w:cs="Times New Roman"/>
          <w:sz w:val="24"/>
          <w:szCs w:val="20"/>
          <w:u w:val="single"/>
        </w:rPr>
      </w:pPr>
      <w:r>
        <w:rPr>
          <w:rFonts w:ascii="宋体" w:eastAsia="宋体" w:hAnsi="宋体" w:cs="Times New Roman"/>
          <w:sz w:val="24"/>
          <w:szCs w:val="20"/>
        </w:rPr>
        <w:t>72</w:t>
      </w:r>
      <w:r>
        <w:rPr>
          <w:rFonts w:ascii="宋体" w:eastAsia="宋体" w:hAnsi="Times New Roman" w:cs="Times New Roman"/>
          <w:sz w:val="24"/>
          <w:szCs w:val="20"/>
        </w:rPr>
        <w:t>.</w:t>
      </w:r>
      <w:r>
        <w:rPr>
          <w:rFonts w:ascii="宋体" w:eastAsia="宋体" w:hAnsi="宋体" w:cs="Times New Roman"/>
          <w:sz w:val="24"/>
          <w:szCs w:val="20"/>
        </w:rPr>
        <w:t>4</w:t>
      </w:r>
      <w:r>
        <w:rPr>
          <w:rFonts w:ascii="宋体" w:eastAsia="宋体" w:hAnsi="宋体" w:cs="Times New Roman" w:hint="eastAsia"/>
          <w:sz w:val="24"/>
          <w:szCs w:val="20"/>
        </w:rPr>
        <w:t>工程变更、导致综合单价调整的方法：</w:t>
      </w:r>
      <w:r>
        <w:rPr>
          <w:rFonts w:ascii="宋体" w:eastAsia="宋体" w:hAnsi="宋体" w:cs="Times New Roman" w:hint="eastAsia"/>
          <w:sz w:val="24"/>
          <w:szCs w:val="20"/>
          <w:u w:val="single"/>
        </w:rPr>
        <w:t>按</w:t>
      </w:r>
      <w:r>
        <w:rPr>
          <w:rFonts w:ascii="宋体" w:eastAsia="宋体" w:hAnsi="宋体" w:cs="Times New Roman"/>
          <w:sz w:val="24"/>
          <w:szCs w:val="20"/>
          <w:u w:val="single"/>
        </w:rPr>
        <w:t>68.1</w:t>
      </w:r>
      <w:r>
        <w:rPr>
          <w:rFonts w:ascii="宋体" w:eastAsia="宋体" w:hAnsi="宋体" w:cs="Times New Roman" w:hint="eastAsia"/>
          <w:sz w:val="24"/>
          <w:szCs w:val="20"/>
          <w:u w:val="single"/>
        </w:rPr>
        <w:t>合同价款的约定与调整。</w:t>
      </w:r>
    </w:p>
    <w:p w14:paraId="20FEB099" w14:textId="77777777" w:rsidR="00A07971" w:rsidRDefault="00A07971">
      <w:pPr>
        <w:pStyle w:val="a3"/>
        <w:spacing w:line="360" w:lineRule="auto"/>
      </w:pPr>
    </w:p>
    <w:p w14:paraId="65C9B313"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73 </w:t>
      </w:r>
      <w:r>
        <w:rPr>
          <w:rFonts w:ascii="黑体" w:eastAsia="黑体" w:hAnsi="宋体" w:cs="Times New Roman" w:hint="eastAsia"/>
          <w:b/>
          <w:sz w:val="24"/>
          <w:szCs w:val="20"/>
        </w:rPr>
        <w:t>工程量的偏差事件</w:t>
      </w:r>
    </w:p>
    <w:p w14:paraId="05E7C369"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73.2 </w:t>
      </w:r>
      <w:r>
        <w:rPr>
          <w:rFonts w:ascii="宋体" w:eastAsia="宋体" w:hAnsi="宋体" w:cs="Times New Roman" w:hint="eastAsia"/>
          <w:sz w:val="24"/>
          <w:szCs w:val="20"/>
        </w:rPr>
        <w:t>工程量的偏差，导致分部分项工程费结算价调整的方法：</w:t>
      </w:r>
      <w:r>
        <w:rPr>
          <w:rFonts w:ascii="宋体" w:eastAsia="宋体" w:hAnsi="宋体" w:cs="Times New Roman" w:hint="eastAsia"/>
          <w:sz w:val="24"/>
          <w:szCs w:val="20"/>
          <w:u w:val="single"/>
        </w:rPr>
        <w:t>按</w:t>
      </w:r>
      <w:r>
        <w:rPr>
          <w:rFonts w:ascii="宋体" w:eastAsia="宋体" w:hAnsi="宋体" w:cs="Times New Roman"/>
          <w:sz w:val="24"/>
          <w:szCs w:val="20"/>
          <w:u w:val="single"/>
        </w:rPr>
        <w:t>68.1</w:t>
      </w:r>
      <w:r>
        <w:rPr>
          <w:rFonts w:ascii="宋体" w:eastAsia="宋体" w:hAnsi="宋体" w:cs="Times New Roman" w:hint="eastAsia"/>
          <w:sz w:val="24"/>
          <w:szCs w:val="20"/>
          <w:u w:val="single"/>
        </w:rPr>
        <w:t>合同专用价款的约定与调整。</w:t>
      </w:r>
    </w:p>
    <w:p w14:paraId="27404F04" w14:textId="77777777" w:rsidR="00A07971" w:rsidRDefault="00C61233">
      <w:pPr>
        <w:tabs>
          <w:tab w:val="center" w:pos="4153"/>
        </w:tabs>
        <w:spacing w:line="360" w:lineRule="auto"/>
        <w:rPr>
          <w:rFonts w:ascii="宋体" w:eastAsia="宋体" w:hAnsi="宋体" w:cs="SimSun-Identity-H"/>
          <w:kern w:val="0"/>
          <w:sz w:val="24"/>
          <w:szCs w:val="20"/>
          <w:u w:val="single"/>
        </w:rPr>
      </w:pPr>
      <w:r>
        <w:rPr>
          <w:rFonts w:ascii="宋体" w:eastAsia="宋体" w:hAnsi="宋体" w:cs="Times New Roman"/>
          <w:sz w:val="24"/>
          <w:szCs w:val="20"/>
        </w:rPr>
        <w:t xml:space="preserve">73.3 </w:t>
      </w:r>
      <w:r>
        <w:rPr>
          <w:rFonts w:ascii="宋体" w:eastAsia="宋体" w:hAnsi="宋体" w:cs="Times New Roman" w:hint="eastAsia"/>
          <w:sz w:val="24"/>
          <w:szCs w:val="20"/>
        </w:rPr>
        <w:t>工程量的偏差，导致措施项目费调整的方法：</w:t>
      </w:r>
      <w:r>
        <w:rPr>
          <w:rFonts w:ascii="宋体" w:eastAsia="宋体" w:hAnsi="宋体" w:cs="SimSun-Identity-H" w:hint="eastAsia"/>
          <w:kern w:val="0"/>
          <w:sz w:val="24"/>
          <w:szCs w:val="20"/>
          <w:u w:val="single"/>
        </w:rPr>
        <w:t>措施项目费、预算包干费结算时不做调整。</w:t>
      </w:r>
    </w:p>
    <w:p w14:paraId="692404F2" w14:textId="77777777" w:rsidR="00A07971" w:rsidRDefault="00A07971">
      <w:pPr>
        <w:pStyle w:val="a3"/>
        <w:spacing w:line="360" w:lineRule="auto"/>
      </w:pPr>
    </w:p>
    <w:p w14:paraId="25DEB678" w14:textId="77777777" w:rsidR="00A07971" w:rsidRDefault="00C61233">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75. </w:t>
      </w:r>
      <w:r>
        <w:rPr>
          <w:rFonts w:ascii="黑体" w:eastAsia="黑体" w:hAnsi="宋体" w:cs="Times New Roman" w:hint="eastAsia"/>
          <w:b/>
          <w:sz w:val="24"/>
          <w:szCs w:val="20"/>
        </w:rPr>
        <w:t>现场签证事件</w:t>
      </w:r>
    </w:p>
    <w:p w14:paraId="6C0AEB6A" w14:textId="77777777" w:rsidR="00A07971" w:rsidRDefault="00C61233">
      <w:pPr>
        <w:tabs>
          <w:tab w:val="center" w:pos="4153"/>
        </w:tabs>
        <w:spacing w:line="360" w:lineRule="auto"/>
        <w:rPr>
          <w:ins w:id="436" w:author="Administrator" w:date="2023-02-23T18:15:00Z"/>
          <w:rFonts w:ascii="宋体" w:eastAsia="宋体" w:hAnsi="宋体" w:cs="Times New Roman"/>
          <w:kern w:val="0"/>
          <w:sz w:val="24"/>
          <w:szCs w:val="20"/>
          <w:u w:val="single"/>
        </w:rPr>
      </w:pPr>
      <w:r>
        <w:rPr>
          <w:rFonts w:ascii="宋体" w:eastAsia="宋体" w:hAnsi="宋体" w:cs="Times New Roman"/>
          <w:sz w:val="24"/>
          <w:szCs w:val="20"/>
        </w:rPr>
        <w:t>75</w:t>
      </w:r>
      <w:r>
        <w:rPr>
          <w:rFonts w:ascii="宋体" w:eastAsia="宋体" w:hAnsi="Times New Roman" w:cs="Times New Roman"/>
          <w:sz w:val="24"/>
          <w:szCs w:val="20"/>
        </w:rPr>
        <w:t>.</w:t>
      </w:r>
      <w:r>
        <w:rPr>
          <w:rFonts w:ascii="宋体" w:eastAsia="宋体" w:hAnsi="宋体" w:cs="Times New Roman"/>
          <w:sz w:val="24"/>
          <w:szCs w:val="20"/>
        </w:rPr>
        <w:t xml:space="preserve">3 </w:t>
      </w:r>
      <w:r>
        <w:rPr>
          <w:rFonts w:ascii="宋体" w:eastAsia="宋体" w:hAnsi="宋体" w:cs="Times New Roman" w:hint="eastAsia"/>
          <w:sz w:val="24"/>
          <w:szCs w:val="20"/>
        </w:rPr>
        <w:t>现场签证报告确认约定的时间：</w:t>
      </w:r>
      <w:r>
        <w:rPr>
          <w:rFonts w:ascii="宋体" w:eastAsia="宋体" w:hAnsi="宋体" w:cs="Times New Roman" w:hint="eastAsia"/>
          <w:kern w:val="0"/>
          <w:sz w:val="24"/>
          <w:szCs w:val="20"/>
          <w:u w:val="single"/>
        </w:rPr>
        <w:t>按通用条款的规定的时间提交。</w:t>
      </w:r>
    </w:p>
    <w:p w14:paraId="79F628D5" w14:textId="77777777" w:rsidR="00A07971" w:rsidRPr="00A07971" w:rsidRDefault="00C61233">
      <w:pPr>
        <w:jc w:val="left"/>
        <w:rPr>
          <w:ins w:id="437" w:author="Administrator" w:date="2023-02-23T18:15:00Z"/>
          <w:rFonts w:ascii="黑体" w:eastAsia="黑体" w:hAnsi="宋体" w:cs="Times New Roman"/>
          <w:b/>
          <w:sz w:val="24"/>
          <w:szCs w:val="20"/>
          <w:rPrChange w:id="438" w:author="Administrator" w:date="2023-02-23T18:15:00Z">
            <w:rPr>
              <w:ins w:id="439" w:author="Administrator" w:date="2023-02-23T18:15:00Z"/>
              <w:sz w:val="28"/>
              <w:szCs w:val="28"/>
            </w:rPr>
          </w:rPrChange>
        </w:rPr>
      </w:pPr>
      <w:ins w:id="440" w:author="Administrator" w:date="2023-02-23T18:15:00Z">
        <w:r>
          <w:rPr>
            <w:rFonts w:ascii="黑体" w:eastAsia="黑体" w:hAnsi="宋体" w:cs="Times New Roman"/>
            <w:b/>
            <w:sz w:val="24"/>
            <w:szCs w:val="20"/>
            <w:rPrChange w:id="441" w:author="Administrator" w:date="2023-02-23T18:15:00Z">
              <w:rPr>
                <w:sz w:val="28"/>
                <w:szCs w:val="28"/>
              </w:rPr>
            </w:rPrChange>
          </w:rPr>
          <w:t>76.</w:t>
        </w:r>
        <w:r>
          <w:rPr>
            <w:rFonts w:ascii="黑体" w:eastAsia="黑体" w:hAnsi="宋体" w:cs="Times New Roman" w:hint="eastAsia"/>
            <w:b/>
            <w:sz w:val="24"/>
            <w:szCs w:val="20"/>
            <w:rPrChange w:id="442" w:author="Administrator" w:date="2023-02-23T18:15:00Z">
              <w:rPr>
                <w:rFonts w:hint="eastAsia"/>
                <w:sz w:val="28"/>
                <w:szCs w:val="28"/>
              </w:rPr>
            </w:rPrChange>
          </w:rPr>
          <w:t>物价涨落事件</w:t>
        </w:r>
      </w:ins>
    </w:p>
    <w:p w14:paraId="73895FCC" w14:textId="77777777" w:rsidR="00A07971" w:rsidRPr="00A07971" w:rsidRDefault="00C61233">
      <w:pPr>
        <w:jc w:val="left"/>
        <w:rPr>
          <w:ins w:id="443" w:author="Administrator" w:date="2023-02-23T18:15:00Z"/>
          <w:rFonts w:ascii="宋体" w:eastAsia="宋体" w:hAnsi="宋体" w:cs="Times New Roman"/>
          <w:sz w:val="24"/>
          <w:szCs w:val="20"/>
          <w:rPrChange w:id="444" w:author="Administrator" w:date="2023-02-23T18:15:00Z">
            <w:rPr>
              <w:ins w:id="445" w:author="Administrator" w:date="2023-02-23T18:15:00Z"/>
              <w:sz w:val="28"/>
              <w:szCs w:val="28"/>
            </w:rPr>
          </w:rPrChange>
        </w:rPr>
      </w:pPr>
      <w:ins w:id="446" w:author="Administrator" w:date="2023-02-23T18:15:00Z">
        <w:r>
          <w:rPr>
            <w:rFonts w:ascii="宋体" w:eastAsia="宋体" w:hAnsi="宋体" w:cs="Times New Roman" w:hint="eastAsia"/>
            <w:sz w:val="24"/>
            <w:szCs w:val="20"/>
            <w:rPrChange w:id="447" w:author="Administrator" w:date="2023-02-23T18:15:00Z">
              <w:rPr>
                <w:rFonts w:hint="eastAsia"/>
                <w:sz w:val="28"/>
                <w:szCs w:val="28"/>
              </w:rPr>
            </w:rPrChange>
          </w:rPr>
          <w:t>√合同价款不因物价涨落而调整。</w:t>
        </w:r>
      </w:ins>
    </w:p>
    <w:p w14:paraId="782D0F04" w14:textId="77777777" w:rsidR="00A07971" w:rsidRDefault="00A07971" w:rsidP="00A07971">
      <w:pPr>
        <w:pStyle w:val="a1"/>
        <w:spacing w:line="360" w:lineRule="auto"/>
        <w:pPrChange w:id="448" w:author="Administrator" w:date="2023-02-23T18:15:00Z">
          <w:pPr>
            <w:tabs>
              <w:tab w:val="center" w:pos="4153"/>
            </w:tabs>
            <w:spacing w:line="360" w:lineRule="auto"/>
          </w:pPr>
        </w:pPrChange>
      </w:pPr>
    </w:p>
    <w:p w14:paraId="73A5FAAB"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78. </w:t>
      </w:r>
      <w:r>
        <w:rPr>
          <w:rFonts w:ascii="黑体" w:eastAsia="黑体" w:hAnsi="宋体" w:cs="Times New Roman" w:hint="eastAsia"/>
          <w:b/>
          <w:sz w:val="24"/>
          <w:szCs w:val="20"/>
        </w:rPr>
        <w:t>支付事项</w:t>
      </w:r>
    </w:p>
    <w:p w14:paraId="418E79D1"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78.1 </w:t>
      </w:r>
      <w:r>
        <w:rPr>
          <w:rFonts w:ascii="宋体" w:eastAsia="宋体" w:hAnsi="宋体" w:cs="Times New Roman" w:hint="eastAsia"/>
          <w:sz w:val="24"/>
          <w:szCs w:val="20"/>
        </w:rPr>
        <w:t>计算利息的利率</w:t>
      </w:r>
    </w:p>
    <w:p w14:paraId="11E41EF8"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lastRenderedPageBreak/>
        <w:t>□按照中国人民银行分布的同期同类贷款利率。</w:t>
      </w:r>
    </w:p>
    <w:p w14:paraId="7784D3FA" w14:textId="77777777" w:rsidR="00A07971" w:rsidRDefault="00C61233">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□其他为</w:t>
      </w:r>
      <w:r>
        <w:rPr>
          <w:rFonts w:ascii="宋体" w:eastAsia="宋体" w:hAnsi="宋体" w:cs="Times New Roman"/>
          <w:sz w:val="24"/>
          <w:szCs w:val="20"/>
          <w:u w:val="single"/>
        </w:rPr>
        <w:t xml:space="preserve">  /  </w:t>
      </w:r>
      <w:r>
        <w:rPr>
          <w:rFonts w:ascii="宋体" w:eastAsia="宋体" w:hAnsi="宋体" w:cs="Times New Roman" w:hint="eastAsia"/>
          <w:sz w:val="24"/>
          <w:szCs w:val="20"/>
        </w:rPr>
        <w:t>。</w:t>
      </w:r>
    </w:p>
    <w:p w14:paraId="3DC50D64" w14:textId="77777777" w:rsidR="00A07971" w:rsidRDefault="00A07971">
      <w:pPr>
        <w:pStyle w:val="a3"/>
        <w:spacing w:line="360" w:lineRule="auto"/>
      </w:pPr>
    </w:p>
    <w:p w14:paraId="4B9F7AA3" w14:textId="77777777" w:rsidR="00A07971" w:rsidRDefault="00C61233">
      <w:pPr>
        <w:tabs>
          <w:tab w:val="center" w:pos="4153"/>
        </w:tabs>
        <w:spacing w:line="360" w:lineRule="auto"/>
        <w:rPr>
          <w:rFonts w:ascii="宋体" w:eastAsia="宋体" w:hAnsi="Times New Roman" w:cs="Times New Roman"/>
          <w:sz w:val="24"/>
          <w:szCs w:val="20"/>
        </w:rPr>
      </w:pPr>
      <w:r>
        <w:rPr>
          <w:rFonts w:ascii="黑体" w:eastAsia="黑体" w:hAnsi="宋体" w:cs="Times New Roman"/>
          <w:b/>
          <w:sz w:val="24"/>
          <w:szCs w:val="20"/>
        </w:rPr>
        <w:t xml:space="preserve">79. </w:t>
      </w:r>
      <w:r>
        <w:rPr>
          <w:rFonts w:ascii="黑体" w:eastAsia="黑体" w:hAnsi="宋体" w:cs="Times New Roman" w:hint="eastAsia"/>
          <w:b/>
          <w:sz w:val="24"/>
          <w:szCs w:val="20"/>
        </w:rPr>
        <w:t>预付款</w:t>
      </w:r>
    </w:p>
    <w:p w14:paraId="403099BB"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79.1 </w:t>
      </w:r>
      <w:r>
        <w:rPr>
          <w:rFonts w:ascii="宋体" w:eastAsia="宋体" w:hAnsi="宋体" w:cs="Times New Roman" w:hint="eastAsia"/>
          <w:sz w:val="24"/>
          <w:szCs w:val="20"/>
        </w:rPr>
        <w:t>预付款的约定</w:t>
      </w:r>
    </w:p>
    <w:p w14:paraId="23865E99" w14:textId="77777777" w:rsidR="00A07971" w:rsidRDefault="00C61233">
      <w:pPr>
        <w:tabs>
          <w:tab w:val="center" w:pos="4153"/>
        </w:tabs>
        <w:spacing w:line="360" w:lineRule="auto"/>
        <w:rPr>
          <w:del w:id="449" w:author="whx" w:date="2023-02-21T11:45:00Z"/>
          <w:rFonts w:ascii="Times New Roman" w:eastAsia="宋体" w:hAnsi="Times New Roman" w:cs="Times New Roman"/>
          <w:szCs w:val="20"/>
          <w:u w:val="single"/>
        </w:rPr>
      </w:pPr>
      <w:r>
        <w:rPr>
          <w:rFonts w:ascii="Times New Roman" w:eastAsia="宋体" w:hAnsi="Times New Roman" w:cs="SimSun-Identity-H" w:hint="eastAsia"/>
          <w:kern w:val="0"/>
          <w:szCs w:val="20"/>
          <w:bdr w:val="single" w:sz="4" w:space="0" w:color="auto"/>
        </w:rPr>
        <w:t>√</w:t>
      </w:r>
      <w:r>
        <w:rPr>
          <w:rFonts w:ascii="宋体" w:eastAsia="宋体" w:hAnsi="宋体" w:cs="Times New Roman" w:hint="eastAsia"/>
          <w:kern w:val="0"/>
          <w:sz w:val="24"/>
          <w:szCs w:val="20"/>
          <w:u w:val="single"/>
        </w:rPr>
        <w:t>约定预付款的，预付款的金额为合同价</w:t>
      </w:r>
      <w:r>
        <w:rPr>
          <w:rFonts w:ascii="宋体" w:hAnsi="宋体" w:cs="Microsoft JhengHei" w:hint="eastAsia"/>
          <w:kern w:val="0"/>
          <w:position w:val="1"/>
          <w:sz w:val="24"/>
          <w:u w:val="single"/>
        </w:rPr>
        <w:t>扣除暂列金额、暂估价及</w:t>
      </w:r>
      <w:r>
        <w:rPr>
          <w:rFonts w:ascii="宋体" w:hAnsi="宋体" w:cs="SimSun-Identity-H" w:hint="eastAsia"/>
          <w:kern w:val="0"/>
          <w:sz w:val="24"/>
          <w:u w:val="single"/>
        </w:rPr>
        <w:t>绿色</w:t>
      </w:r>
      <w:r>
        <w:rPr>
          <w:rFonts w:ascii="宋体" w:hAnsi="宋体" w:cs="SimSun-Identity-H"/>
          <w:kern w:val="0"/>
          <w:sz w:val="24"/>
          <w:u w:val="single"/>
        </w:rPr>
        <w:t>施工安全防护</w:t>
      </w:r>
      <w:ins w:id="450" w:author="审计办刘思绮" w:date="2023-02-16T15:53:00Z">
        <w:r>
          <w:rPr>
            <w:rFonts w:ascii="宋体" w:hAnsi="宋体" w:cs="SimSun-Identity-H" w:hint="eastAsia"/>
            <w:kern w:val="0"/>
            <w:sz w:val="24"/>
            <w:u w:val="single"/>
          </w:rPr>
          <w:t>措施</w:t>
        </w:r>
      </w:ins>
      <w:r>
        <w:rPr>
          <w:rFonts w:ascii="宋体" w:hAnsi="宋体" w:cs="SimSun-Identity-H" w:hint="eastAsia"/>
          <w:kern w:val="0"/>
          <w:sz w:val="24"/>
          <w:u w:val="single"/>
        </w:rPr>
        <w:t>费</w:t>
      </w:r>
      <w:r>
        <w:rPr>
          <w:rFonts w:ascii="宋体" w:hAnsi="宋体" w:cs="Microsoft JhengHei" w:hint="eastAsia"/>
          <w:kern w:val="0"/>
          <w:position w:val="1"/>
          <w:sz w:val="24"/>
          <w:u w:val="single"/>
        </w:rPr>
        <w:t>（不含税费）后</w:t>
      </w:r>
      <w:r>
        <w:rPr>
          <w:rFonts w:ascii="宋体" w:eastAsia="宋体" w:hAnsi="宋体" w:cs="Times New Roman" w:hint="eastAsia"/>
          <w:kern w:val="0"/>
          <w:sz w:val="24"/>
          <w:szCs w:val="20"/>
          <w:u w:val="single"/>
        </w:rPr>
        <w:t>的</w:t>
      </w:r>
      <w:r>
        <w:rPr>
          <w:rFonts w:ascii="宋体" w:eastAsia="宋体" w:hAnsi="宋体" w:cs="Times New Roman" w:hint="eastAsia"/>
          <w:color w:val="FF0000"/>
          <w:kern w:val="0"/>
          <w:sz w:val="24"/>
          <w:szCs w:val="20"/>
          <w:u w:val="single"/>
        </w:rPr>
        <w:t>3</w:t>
      </w:r>
      <w:r>
        <w:rPr>
          <w:rFonts w:ascii="宋体" w:eastAsia="宋体" w:hAnsi="宋体" w:cs="Times New Roman"/>
          <w:color w:val="FF0000"/>
          <w:kern w:val="0"/>
          <w:sz w:val="24"/>
          <w:szCs w:val="20"/>
          <w:u w:val="single"/>
        </w:rPr>
        <w:t>0%</w:t>
      </w:r>
      <w:r>
        <w:rPr>
          <w:rFonts w:ascii="宋体" w:eastAsia="宋体" w:hAnsi="宋体" w:cs="Times New Roman" w:hint="eastAsia"/>
          <w:kern w:val="0"/>
          <w:sz w:val="24"/>
          <w:szCs w:val="20"/>
          <w:u w:val="single"/>
        </w:rPr>
        <w:t>。在本合同签订生效后，</w:t>
      </w:r>
      <w:commentRangeStart w:id="451"/>
      <w:r>
        <w:rPr>
          <w:rFonts w:ascii="宋体" w:eastAsia="宋体" w:hAnsi="宋体" w:cs="Times New Roman" w:hint="eastAsia"/>
          <w:kern w:val="0"/>
          <w:sz w:val="24"/>
          <w:szCs w:val="20"/>
          <w:u w:val="single"/>
        </w:rPr>
        <w:t>承包人</w:t>
      </w:r>
      <w:commentRangeStart w:id="452"/>
      <w:r>
        <w:rPr>
          <w:rFonts w:ascii="宋体" w:eastAsia="宋体" w:hAnsi="宋体" w:cs="Times New Roman" w:hint="eastAsia"/>
          <w:kern w:val="0"/>
          <w:sz w:val="24"/>
          <w:szCs w:val="20"/>
          <w:u w:val="single"/>
        </w:rPr>
        <w:t>提交履约银行保函</w:t>
      </w:r>
      <w:commentRangeEnd w:id="452"/>
      <w:r>
        <w:commentReference w:id="452"/>
      </w:r>
      <w:commentRangeEnd w:id="451"/>
      <w:r>
        <w:commentReference w:id="451"/>
      </w:r>
      <w:del w:id="453" w:author="whx" w:date="2023-02-21T11:45:00Z">
        <w:r>
          <w:rPr>
            <w:rFonts w:ascii="宋体" w:eastAsia="宋体" w:hAnsi="宋体" w:cs="Times New Roman" w:hint="eastAsia"/>
            <w:kern w:val="0"/>
            <w:sz w:val="24"/>
            <w:szCs w:val="20"/>
            <w:u w:val="single"/>
          </w:rPr>
          <w:delText>、</w:delText>
        </w:r>
      </w:del>
      <w:ins w:id="454" w:author="whx" w:date="2023-02-21T11:45:00Z">
        <w:r>
          <w:rPr>
            <w:rFonts w:ascii="宋体" w:eastAsia="宋体" w:hAnsi="宋体" w:cs="Times New Roman" w:hint="eastAsia"/>
            <w:kern w:val="0"/>
            <w:sz w:val="24"/>
            <w:szCs w:val="20"/>
            <w:u w:val="single"/>
          </w:rPr>
          <w:t>后可</w:t>
        </w:r>
      </w:ins>
      <w:ins w:id="455" w:author="whx" w:date="2023-02-21T11:44:00Z">
        <w:r>
          <w:rPr>
            <w:rFonts w:ascii="仿宋" w:eastAsia="仿宋" w:hAnsi="仿宋" w:cs="仿宋" w:hint="eastAsia"/>
            <w:sz w:val="24"/>
          </w:rPr>
          <w:t>申请支付相关款项</w:t>
        </w:r>
      </w:ins>
      <w:ins w:id="456" w:author="whx" w:date="2023-02-21T11:45:00Z">
        <w:r>
          <w:rPr>
            <w:rFonts w:ascii="仿宋" w:eastAsia="仿宋" w:hAnsi="仿宋" w:cs="仿宋" w:hint="eastAsia"/>
            <w:sz w:val="24"/>
          </w:rPr>
          <w:t>及提交</w:t>
        </w:r>
      </w:ins>
      <w:r>
        <w:rPr>
          <w:rFonts w:ascii="宋体" w:eastAsia="宋体" w:hAnsi="宋体" w:cs="Times New Roman" w:hint="eastAsia"/>
          <w:kern w:val="0"/>
          <w:sz w:val="24"/>
          <w:szCs w:val="20"/>
          <w:u w:val="single"/>
        </w:rPr>
        <w:t>等额发票</w:t>
      </w:r>
      <w:del w:id="457" w:author="whx" w:date="2023-02-21T11:45:00Z">
        <w:r>
          <w:rPr>
            <w:rFonts w:ascii="宋体" w:eastAsia="宋体" w:hAnsi="宋体" w:cs="Times New Roman" w:hint="eastAsia"/>
            <w:kern w:val="0"/>
            <w:sz w:val="24"/>
            <w:szCs w:val="20"/>
            <w:u w:val="single"/>
          </w:rPr>
          <w:delText>之</w:delText>
        </w:r>
      </w:del>
      <w:ins w:id="458" w:author="whx" w:date="2023-02-21T11:45:00Z">
        <w:r>
          <w:rPr>
            <w:rFonts w:ascii="宋体" w:eastAsia="宋体" w:hAnsi="宋体" w:cs="Times New Roman" w:hint="eastAsia"/>
            <w:kern w:val="0"/>
            <w:sz w:val="24"/>
            <w:szCs w:val="20"/>
            <w:u w:val="single"/>
          </w:rPr>
          <w:t>。</w:t>
        </w:r>
      </w:ins>
      <w:del w:id="459" w:author="whx" w:date="2023-02-21T11:45:00Z">
        <w:r>
          <w:rPr>
            <w:rFonts w:ascii="宋体" w:eastAsia="宋体" w:hAnsi="宋体" w:cs="Times New Roman" w:hint="eastAsia"/>
            <w:kern w:val="0"/>
            <w:sz w:val="24"/>
            <w:szCs w:val="20"/>
            <w:u w:val="single"/>
          </w:rPr>
          <w:delText>后，</w:delText>
        </w:r>
        <w:commentRangeStart w:id="460"/>
        <w:r>
          <w:rPr>
            <w:rFonts w:ascii="宋体" w:eastAsia="宋体" w:hAnsi="宋体" w:cs="Times New Roman" w:hint="eastAsia"/>
            <w:kern w:val="0"/>
            <w:sz w:val="24"/>
            <w:szCs w:val="20"/>
            <w:u w:val="single"/>
          </w:rPr>
          <w:delText>由发包人支付工程预付款</w:delText>
        </w:r>
        <w:commentRangeEnd w:id="460"/>
        <w:r>
          <w:commentReference w:id="460"/>
        </w:r>
        <w:r>
          <w:rPr>
            <w:rFonts w:ascii="宋体" w:eastAsia="宋体" w:hAnsi="宋体" w:cs="Times New Roman" w:hint="eastAsia"/>
            <w:kern w:val="0"/>
            <w:sz w:val="24"/>
            <w:szCs w:val="20"/>
            <w:u w:val="single"/>
          </w:rPr>
          <w:delText>；</w:delText>
        </w:r>
      </w:del>
    </w:p>
    <w:p w14:paraId="1BDF2912" w14:textId="77777777" w:rsidR="00A07971" w:rsidRDefault="00A07971">
      <w:pPr>
        <w:tabs>
          <w:tab w:val="center" w:pos="4153"/>
        </w:tabs>
        <w:spacing w:line="360" w:lineRule="auto"/>
        <w:rPr>
          <w:ins w:id="461" w:author="whx" w:date="2023-02-21T11:45:00Z"/>
          <w:rFonts w:ascii="宋体" w:eastAsia="宋体" w:hAnsi="宋体" w:cs="Times New Roman"/>
          <w:sz w:val="24"/>
          <w:szCs w:val="20"/>
        </w:rPr>
      </w:pPr>
    </w:p>
    <w:p w14:paraId="5B3765C3" w14:textId="77777777" w:rsidR="00A07971" w:rsidRDefault="00C61233">
      <w:pPr>
        <w:tabs>
          <w:tab w:val="center" w:pos="4153"/>
        </w:tabs>
        <w:spacing w:line="360" w:lineRule="auto"/>
        <w:rPr>
          <w:rFonts w:ascii="宋体" w:eastAsia="宋体" w:hAnsi="宋体" w:cs="Times New Roman"/>
          <w:color w:val="0000FF"/>
          <w:sz w:val="24"/>
          <w:szCs w:val="20"/>
          <w:u w:val="single"/>
        </w:rPr>
      </w:pPr>
      <w:r>
        <w:rPr>
          <w:rFonts w:ascii="宋体" w:eastAsia="宋体" w:hAnsi="宋体" w:cs="Times New Roman"/>
          <w:sz w:val="24"/>
          <w:szCs w:val="20"/>
        </w:rPr>
        <w:t xml:space="preserve">79.2 </w:t>
      </w:r>
      <w:r>
        <w:rPr>
          <w:rFonts w:ascii="宋体" w:eastAsia="宋体" w:hAnsi="宋体" w:cs="Times New Roman" w:hint="eastAsia"/>
          <w:sz w:val="24"/>
          <w:szCs w:val="20"/>
        </w:rPr>
        <w:t>预付款支付申请的约定：</w:t>
      </w:r>
      <w:commentRangeStart w:id="462"/>
      <w:commentRangeStart w:id="463"/>
      <w:r>
        <w:rPr>
          <w:rFonts w:ascii="宋体" w:eastAsia="宋体" w:hAnsi="宋体" w:cs="Times New Roman" w:hint="eastAsia"/>
          <w:color w:val="0000FF"/>
          <w:sz w:val="24"/>
          <w:szCs w:val="20"/>
          <w:u w:val="single"/>
        </w:rPr>
        <w:t>发包人收齐预付款付款申请资料后</w:t>
      </w:r>
      <w:commentRangeEnd w:id="462"/>
      <w:r>
        <w:rPr>
          <w:rStyle w:val="aff9"/>
          <w:rFonts w:ascii="Times New Roman" w:hAnsi="Times New Roman" w:cs="Times New Roman"/>
        </w:rPr>
        <w:commentReference w:id="462"/>
      </w:r>
      <w:r>
        <w:rPr>
          <w:rFonts w:ascii="宋体" w:eastAsia="宋体" w:hAnsi="宋体" w:cs="Times New Roman" w:hint="eastAsia"/>
          <w:color w:val="0000FF"/>
          <w:sz w:val="24"/>
          <w:szCs w:val="20"/>
          <w:u w:val="single"/>
        </w:rPr>
        <w:t>，45日历天内支付。</w:t>
      </w:r>
      <w:commentRangeEnd w:id="463"/>
      <w:r>
        <w:commentReference w:id="463"/>
      </w:r>
    </w:p>
    <w:p w14:paraId="6E94AB37" w14:textId="77777777" w:rsidR="00A07971" w:rsidRDefault="00C61233">
      <w:pPr>
        <w:tabs>
          <w:tab w:val="center" w:pos="4153"/>
        </w:tabs>
        <w:spacing w:line="360" w:lineRule="auto"/>
        <w:rPr>
          <w:rFonts w:ascii="宋体" w:hAnsi="宋体"/>
          <w:sz w:val="24"/>
        </w:rPr>
      </w:pPr>
      <w:r>
        <w:rPr>
          <w:rFonts w:ascii="宋体" w:hAnsi="宋体" w:hint="eastAsia"/>
          <w:sz w:val="24"/>
        </w:rPr>
        <w:t>79.3 预付款抵扣方式</w:t>
      </w:r>
      <w:ins w:id="464" w:author="审计办刘思绮" w:date="2023-02-16T15:52:00Z">
        <w:r>
          <w:rPr>
            <w:rFonts w:ascii="宋体" w:hAnsi="宋体" w:hint="eastAsia"/>
            <w:sz w:val="24"/>
          </w:rPr>
          <w:t>：无</w:t>
        </w:r>
      </w:ins>
    </w:p>
    <w:p w14:paraId="58793F6F" w14:textId="77777777" w:rsidR="00A07971" w:rsidRDefault="00C61233">
      <w:pPr>
        <w:tabs>
          <w:tab w:val="center" w:pos="4153"/>
        </w:tabs>
        <w:spacing w:line="360" w:lineRule="auto"/>
        <w:rPr>
          <w:rFonts w:ascii="宋体" w:hAnsi="宋体"/>
          <w:sz w:val="24"/>
        </w:rPr>
      </w:pPr>
      <w:r>
        <w:rPr>
          <w:rFonts w:ascii="宋体" w:hAnsi="宋体" w:hint="eastAsia"/>
          <w:sz w:val="24"/>
        </w:rPr>
        <w:t xml:space="preserve">  □ 预付款按期中应支付工程款的</w:t>
      </w:r>
      <w:r>
        <w:rPr>
          <w:rFonts w:ascii="宋体" w:hAnsi="宋体" w:hint="eastAsia"/>
          <w:sz w:val="24"/>
          <w:u w:val="single"/>
        </w:rPr>
        <w:t xml:space="preserve">   /  </w:t>
      </w:r>
      <w:r>
        <w:rPr>
          <w:rFonts w:ascii="宋体" w:hAnsi="宋体" w:hint="eastAsia"/>
          <w:sz w:val="24"/>
        </w:rPr>
        <w:t>%扣回，直到扣完为止。</w:t>
      </w:r>
    </w:p>
    <w:p w14:paraId="3E83793D" w14:textId="77777777" w:rsidR="00A07971" w:rsidRDefault="00C61233">
      <w:pPr>
        <w:tabs>
          <w:tab w:val="center" w:pos="4153"/>
        </w:tabs>
        <w:spacing w:line="360" w:lineRule="auto"/>
        <w:rPr>
          <w:rFonts w:ascii="宋体" w:hAnsi="宋体"/>
          <w:sz w:val="24"/>
        </w:rPr>
      </w:pPr>
      <w:r>
        <w:rPr>
          <w:rFonts w:ascii="宋体" w:hAnsi="宋体" w:hint="eastAsia"/>
          <w:sz w:val="24"/>
        </w:rPr>
        <w:t xml:space="preserve">  □ 其他方式：</w:t>
      </w:r>
    </w:p>
    <w:p w14:paraId="54CEF2EC" w14:textId="77777777" w:rsidR="00A07971" w:rsidRDefault="00A07971">
      <w:pPr>
        <w:tabs>
          <w:tab w:val="center" w:pos="4153"/>
        </w:tabs>
        <w:spacing w:line="360" w:lineRule="auto"/>
        <w:rPr>
          <w:rFonts w:ascii="宋体" w:eastAsia="宋体" w:hAnsi="Times New Roman" w:cs="Times New Roman"/>
          <w:sz w:val="24"/>
          <w:szCs w:val="20"/>
        </w:rPr>
      </w:pPr>
    </w:p>
    <w:p w14:paraId="224A38CE"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80. </w:t>
      </w:r>
      <w:r>
        <w:rPr>
          <w:rFonts w:ascii="黑体" w:eastAsia="黑体" w:hAnsi="宋体" w:cs="Times New Roman" w:hint="eastAsia"/>
          <w:b/>
          <w:sz w:val="24"/>
          <w:szCs w:val="20"/>
        </w:rPr>
        <w:t>绿色施工安全防护措施费</w:t>
      </w:r>
    </w:p>
    <w:p w14:paraId="1471EDFC"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80.1 </w:t>
      </w:r>
      <w:r>
        <w:rPr>
          <w:rFonts w:ascii="宋体" w:eastAsia="宋体" w:hAnsi="宋体" w:cs="Times New Roman" w:hint="eastAsia"/>
          <w:sz w:val="24"/>
          <w:szCs w:val="20"/>
        </w:rPr>
        <w:t>安全文明施工的内容和范围</w:t>
      </w:r>
      <w:r>
        <w:rPr>
          <w:rFonts w:ascii="宋体" w:eastAsia="宋体" w:hAnsi="宋体" w:cs="SimSun-Identity-H" w:hint="eastAsia"/>
          <w:kern w:val="0"/>
          <w:sz w:val="24"/>
          <w:szCs w:val="20"/>
        </w:rPr>
        <w:t>和金额的约定</w:t>
      </w:r>
    </w:p>
    <w:p w14:paraId="71C3AA65"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(1)</w:t>
      </w:r>
      <w:r>
        <w:rPr>
          <w:rFonts w:ascii="宋体" w:eastAsia="宋体" w:hAnsi="宋体" w:cs="Times New Roman" w:hint="eastAsia"/>
          <w:sz w:val="24"/>
          <w:szCs w:val="20"/>
        </w:rPr>
        <w:t>安全文明施工的内容和范围</w:t>
      </w:r>
    </w:p>
    <w:p w14:paraId="7A6CDA53" w14:textId="77777777" w:rsidR="00A07971" w:rsidRDefault="00C61233">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按合同通用条款的规定，以现行广东省统一工程计价依据规定为准。</w:t>
      </w:r>
    </w:p>
    <w:p w14:paraId="3D00A940" w14:textId="77777777" w:rsidR="00A07971" w:rsidRDefault="00C61233">
      <w:pPr>
        <w:spacing w:line="360" w:lineRule="auto"/>
        <w:ind w:firstLineChars="150" w:firstLine="360"/>
        <w:rPr>
          <w:rFonts w:ascii="宋体" w:eastAsia="宋体" w:hAnsi="Times New Roman" w:cs="SimSun-Identity-H"/>
          <w:kern w:val="0"/>
          <w:sz w:val="24"/>
          <w:szCs w:val="20"/>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合同双方其他要求：</w:t>
      </w:r>
      <w:r>
        <w:rPr>
          <w:rFonts w:ascii="宋体" w:eastAsia="宋体" w:hAnsi="宋体" w:cs="SimSun-Identity-H" w:hint="eastAsia"/>
          <w:kern w:val="0"/>
          <w:sz w:val="24"/>
          <w:szCs w:val="20"/>
          <w:u w:val="single"/>
        </w:rPr>
        <w:t>承包人应按照国家广东省广州市安全文明施工的有关条例及医院相关规定进行施工，若承包人有违反国家、省、市安全文明施工有关条例</w:t>
      </w:r>
      <w:ins w:id="465" w:author="经纶" w:date="2023-01-17T10:55:00Z">
        <w:r>
          <w:rPr>
            <w:rFonts w:ascii="宋体" w:eastAsia="宋体" w:hAnsi="宋体" w:cs="SimSun-Identity-H" w:hint="eastAsia"/>
            <w:kern w:val="0"/>
            <w:sz w:val="24"/>
            <w:szCs w:val="20"/>
            <w:u w:val="single"/>
          </w:rPr>
          <w:t>或医院相关规定</w:t>
        </w:r>
      </w:ins>
      <w:r>
        <w:rPr>
          <w:rFonts w:ascii="宋体" w:eastAsia="宋体" w:hAnsi="宋体" w:cs="SimSun-Identity-H" w:hint="eastAsia"/>
          <w:kern w:val="0"/>
          <w:sz w:val="24"/>
          <w:szCs w:val="20"/>
          <w:u w:val="single"/>
        </w:rPr>
        <w:t>，发包人有权</w:t>
      </w:r>
      <w:commentRangeStart w:id="466"/>
      <w:commentRangeStart w:id="467"/>
      <w:r>
        <w:rPr>
          <w:rFonts w:ascii="宋体" w:eastAsia="宋体" w:hAnsi="宋体" w:cs="SimSun-Identity-H" w:hint="eastAsia"/>
          <w:kern w:val="0"/>
          <w:sz w:val="24"/>
          <w:szCs w:val="20"/>
          <w:u w:val="single"/>
        </w:rPr>
        <w:t>依约收取违约金</w:t>
      </w:r>
      <w:commentRangeEnd w:id="466"/>
      <w:r>
        <w:commentReference w:id="466"/>
      </w:r>
      <w:commentRangeEnd w:id="467"/>
      <w:r>
        <w:rPr>
          <w:rStyle w:val="aff9"/>
          <w:rFonts w:ascii="Times New Roman" w:hAnsi="Times New Roman" w:cs="Times New Roman"/>
        </w:rPr>
        <w:commentReference w:id="467"/>
      </w:r>
      <w:r>
        <w:rPr>
          <w:rFonts w:ascii="宋体" w:eastAsia="宋体" w:hAnsi="宋体" w:cs="SimSun-Identity-H" w:hint="eastAsia"/>
          <w:kern w:val="0"/>
          <w:sz w:val="24"/>
          <w:szCs w:val="20"/>
          <w:u w:val="single"/>
        </w:rPr>
        <w:t>及扣减按广州市建委文件规定计费的相关费用和文明施工费。因项目位于医院中心位置，承包人确保施工不影响医院部分开诊，相关措施费用已含在投标报价中，承包人如需要实行夜间施工，相关安全文明措施费用已包含在投标报价中，承包人发包人鼓励承包人争创省、市文明工地，费用已含在投标报价中。</w:t>
      </w:r>
    </w:p>
    <w:p w14:paraId="38BBBBEC" w14:textId="77777777" w:rsidR="00A07971" w:rsidRDefault="00C61233">
      <w:pPr>
        <w:spacing w:line="360" w:lineRule="auto"/>
        <w:rPr>
          <w:rFonts w:ascii="宋体" w:eastAsia="宋体" w:hAnsi="Times New Roman" w:cs="SimSun-Identity-H"/>
          <w:kern w:val="0"/>
          <w:sz w:val="24"/>
          <w:szCs w:val="20"/>
        </w:rPr>
      </w:pPr>
      <w:r>
        <w:rPr>
          <w:rFonts w:ascii="宋体" w:eastAsia="宋体" w:hAnsi="宋体" w:cs="Times New Roman"/>
          <w:sz w:val="24"/>
          <w:szCs w:val="20"/>
        </w:rPr>
        <w:t xml:space="preserve">   (2)</w:t>
      </w:r>
      <w:r>
        <w:rPr>
          <w:rFonts w:ascii="宋体" w:eastAsia="宋体" w:hAnsi="宋体" w:cs="Times New Roman" w:hint="eastAsia"/>
          <w:sz w:val="24"/>
          <w:szCs w:val="20"/>
        </w:rPr>
        <w:t>绿色施工安全防护措施费的总金额元。绿色施工安全防护措施费</w:t>
      </w:r>
      <w:r>
        <w:rPr>
          <w:rFonts w:ascii="宋体" w:eastAsia="宋体" w:hAnsi="宋体" w:cs="SimSun-Identity-H" w:hint="eastAsia"/>
          <w:kern w:val="0"/>
          <w:sz w:val="24"/>
          <w:szCs w:val="20"/>
        </w:rPr>
        <w:t>包干使用，费用不作调整（包括后续政策调整）。</w:t>
      </w:r>
    </w:p>
    <w:p w14:paraId="15252E25"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80.2</w:t>
      </w:r>
      <w:r>
        <w:rPr>
          <w:rFonts w:ascii="宋体" w:eastAsia="宋体" w:hAnsi="宋体" w:cs="Times New Roman" w:hint="eastAsia"/>
          <w:sz w:val="24"/>
          <w:szCs w:val="20"/>
        </w:rPr>
        <w:t>绿色施工安全防护措施费的预付金额、支付办法和抵扣方式</w:t>
      </w:r>
    </w:p>
    <w:p w14:paraId="4E67FA03" w14:textId="77777777" w:rsidR="00A07971" w:rsidRDefault="00C61233">
      <w:pPr>
        <w:tabs>
          <w:tab w:val="center" w:pos="4153"/>
        </w:tabs>
        <w:spacing w:line="360" w:lineRule="auto"/>
        <w:ind w:firstLineChars="100" w:firstLine="240"/>
        <w:rPr>
          <w:rFonts w:ascii="宋体" w:eastAsia="宋体" w:hAnsi="Times New Roman" w:cs="Times New Roman"/>
          <w:sz w:val="24"/>
          <w:szCs w:val="20"/>
        </w:rPr>
      </w:pPr>
      <w:r>
        <w:rPr>
          <w:rFonts w:ascii="宋体" w:eastAsia="宋体" w:hAnsi="宋体" w:cs="Times New Roman" w:hint="eastAsia"/>
          <w:sz w:val="24"/>
          <w:szCs w:val="20"/>
        </w:rPr>
        <w:t>□按合同通用条款的规定。</w:t>
      </w:r>
    </w:p>
    <w:p w14:paraId="05EF2441" w14:textId="77777777" w:rsidR="00A07971" w:rsidRDefault="00C61233">
      <w:pPr>
        <w:tabs>
          <w:tab w:val="center" w:pos="4153"/>
        </w:tabs>
        <w:spacing w:line="360" w:lineRule="auto"/>
        <w:ind w:firstLineChars="150" w:firstLine="360"/>
        <w:rPr>
          <w:rFonts w:ascii="宋体" w:eastAsia="宋体" w:hAnsi="Times New Roman" w:cs="Times New Roman"/>
          <w:strike/>
          <w:sz w:val="24"/>
          <w:szCs w:val="20"/>
          <w:u w:val="single"/>
        </w:rPr>
      </w:pPr>
      <w:r>
        <w:rPr>
          <w:rFonts w:ascii="宋体" w:eastAsia="宋体" w:hAnsi="宋体" w:cs="SimSun-Identity-H" w:hint="eastAsia"/>
          <w:kern w:val="0"/>
          <w:sz w:val="24"/>
          <w:szCs w:val="20"/>
          <w:bdr w:val="single" w:sz="4" w:space="0" w:color="auto"/>
        </w:rPr>
        <w:lastRenderedPageBreak/>
        <w:t>√</w:t>
      </w:r>
      <w:r>
        <w:rPr>
          <w:rFonts w:ascii="宋体" w:eastAsia="宋体" w:hAnsi="宋体" w:cs="Times New Roman" w:hint="eastAsia"/>
          <w:sz w:val="24"/>
          <w:szCs w:val="20"/>
        </w:rPr>
        <w:t>其他：</w:t>
      </w:r>
      <w:r>
        <w:rPr>
          <w:rFonts w:ascii="宋体" w:eastAsia="宋体" w:hAnsi="宋体" w:cs="SimSun-Identity-H" w:hint="eastAsia"/>
          <w:kern w:val="0"/>
          <w:sz w:val="24"/>
          <w:szCs w:val="20"/>
          <w:u w:val="single"/>
        </w:rPr>
        <w:t>按照《广州市建筑工程安全生产措施管理费管理办法》规定安全生产措施费专款专用。绿色施工安全防护措施费按招标控制价公布金额专款专用。由建设安监机构和监理单位分阶段对施工现场进行安全生产检查，达到合格者经安监机构批准，一周内划拨给承包人。分阶段支付措施费的比例如下：</w:t>
      </w:r>
    </w:p>
    <w:p w14:paraId="424E78F3" w14:textId="77777777" w:rsidR="00A07971" w:rsidRDefault="00C61233">
      <w:pPr>
        <w:spacing w:line="360" w:lineRule="auto"/>
        <w:ind w:firstLineChars="200" w:firstLine="480"/>
        <w:outlineLvl w:val="0"/>
        <w:rPr>
          <w:rFonts w:ascii="宋体" w:eastAsia="宋体" w:hAnsi="Times New Roman" w:cs="SimSun-Identity-H"/>
          <w:kern w:val="0"/>
          <w:sz w:val="24"/>
          <w:szCs w:val="20"/>
          <w:u w:val="single"/>
        </w:rPr>
      </w:pPr>
      <w:commentRangeStart w:id="468"/>
      <w:r>
        <w:rPr>
          <w:rFonts w:ascii="宋体" w:eastAsia="宋体" w:hAnsi="宋体" w:cs="SimSun-Identity-H" w:hint="eastAsia"/>
          <w:kern w:val="0"/>
          <w:sz w:val="24"/>
          <w:szCs w:val="20"/>
          <w:u w:val="single"/>
        </w:rPr>
        <w:t>经审查符合开工条件支付</w:t>
      </w:r>
      <w:r>
        <w:rPr>
          <w:rFonts w:ascii="宋体" w:eastAsia="宋体" w:hAnsi="宋体" w:cs="SimSun-Identity-H" w:hint="eastAsia"/>
          <w:color w:val="FF0000"/>
          <w:kern w:val="0"/>
          <w:sz w:val="24"/>
          <w:szCs w:val="20"/>
          <w:u w:val="single"/>
        </w:rPr>
        <w:t>50</w:t>
      </w:r>
      <w:r>
        <w:rPr>
          <w:rFonts w:ascii="宋体" w:eastAsia="宋体" w:hAnsi="宋体" w:cs="SimSun-Identity-H"/>
          <w:color w:val="FF0000"/>
          <w:kern w:val="0"/>
          <w:sz w:val="24"/>
          <w:szCs w:val="20"/>
          <w:u w:val="single"/>
        </w:rPr>
        <w:t>%</w:t>
      </w:r>
      <w:ins w:id="469" w:author="whx" w:date="2023-02-21T11:52:00Z">
        <w:r>
          <w:rPr>
            <w:rFonts w:ascii="宋体" w:eastAsia="宋体" w:hAnsi="宋体" w:cs="SimSun-Identity-H" w:hint="eastAsia"/>
            <w:color w:val="FF0000"/>
            <w:kern w:val="0"/>
            <w:sz w:val="24"/>
            <w:szCs w:val="20"/>
            <w:u w:val="single"/>
          </w:rPr>
          <w:t>（税</w:t>
        </w:r>
      </w:ins>
      <w:ins w:id="470" w:author="whx" w:date="2023-02-21T11:53:00Z">
        <w:r>
          <w:rPr>
            <w:rFonts w:ascii="宋体" w:eastAsia="宋体" w:hAnsi="宋体" w:cs="SimSun-Identity-H" w:hint="eastAsia"/>
            <w:color w:val="FF0000"/>
            <w:kern w:val="0"/>
            <w:sz w:val="24"/>
            <w:szCs w:val="20"/>
            <w:u w:val="single"/>
          </w:rPr>
          <w:t>前</w:t>
        </w:r>
      </w:ins>
      <w:ins w:id="471" w:author="whx" w:date="2023-02-21T11:52:00Z">
        <w:r>
          <w:rPr>
            <w:rFonts w:ascii="宋体" w:eastAsia="宋体" w:hAnsi="宋体" w:cs="SimSun-Identity-H" w:hint="eastAsia"/>
            <w:color w:val="FF0000"/>
            <w:kern w:val="0"/>
            <w:sz w:val="24"/>
            <w:szCs w:val="20"/>
            <w:u w:val="single"/>
          </w:rPr>
          <w:t>）</w:t>
        </w:r>
      </w:ins>
      <w:r>
        <w:rPr>
          <w:rFonts w:ascii="宋体" w:eastAsia="宋体" w:hAnsi="宋体" w:cs="SimSun-Identity-H" w:hint="eastAsia"/>
          <w:kern w:val="0"/>
          <w:sz w:val="24"/>
          <w:szCs w:val="20"/>
          <w:u w:val="single"/>
        </w:rPr>
        <w:t>，</w:t>
      </w:r>
      <w:r>
        <w:rPr>
          <w:rFonts w:ascii="宋体" w:eastAsia="宋体" w:hAnsi="宋体" w:cs="Times New Roman" w:hint="eastAsia"/>
          <w:sz w:val="24"/>
          <w:szCs w:val="20"/>
          <w:u w:val="single"/>
        </w:rPr>
        <w:t>即</w:t>
      </w:r>
      <w:ins w:id="472" w:author="whx" w:date="2023-02-21T11:51:00Z">
        <w:r>
          <w:rPr>
            <w:rFonts w:ascii="宋体" w:eastAsia="宋体" w:hAnsi="宋体" w:cs="Times New Roman" w:hint="eastAsia"/>
            <w:sz w:val="24"/>
            <w:szCs w:val="20"/>
            <w:u w:val="single"/>
          </w:rPr>
          <w:t>元</w:t>
        </w:r>
      </w:ins>
      <w:r>
        <w:rPr>
          <w:rFonts w:ascii="宋体" w:eastAsia="宋体" w:hAnsi="宋体" w:cs="SimSun-Identity-H" w:hint="eastAsia"/>
          <w:kern w:val="0"/>
          <w:sz w:val="24"/>
          <w:szCs w:val="20"/>
          <w:u w:val="single"/>
        </w:rPr>
        <w:t>；</w:t>
      </w:r>
      <w:ins w:id="473" w:author="whx" w:date="2023-02-21T11:50:00Z">
        <w:r>
          <w:rPr>
            <w:rFonts w:ascii="宋体" w:eastAsia="宋体" w:hAnsi="宋体" w:cs="SimSun-Identity-H" w:hint="eastAsia"/>
            <w:kern w:val="0"/>
            <w:sz w:val="24"/>
            <w:szCs w:val="20"/>
            <w:u w:val="single"/>
          </w:rPr>
          <w:t>工程完成至50%时，支付30%</w:t>
        </w:r>
      </w:ins>
      <w:ins w:id="474" w:author="whx" w:date="2023-02-21T11:51:00Z">
        <w:r>
          <w:rPr>
            <w:rFonts w:ascii="宋体" w:eastAsia="宋体" w:hAnsi="宋体" w:cs="SimSun-Identity-H" w:hint="eastAsia"/>
            <w:kern w:val="0"/>
            <w:sz w:val="24"/>
            <w:szCs w:val="20"/>
            <w:u w:val="single"/>
          </w:rPr>
          <w:t>，即 元</w:t>
        </w:r>
      </w:ins>
      <w:ins w:id="475" w:author="whx" w:date="2023-02-21T11:50:00Z">
        <w:r>
          <w:rPr>
            <w:rFonts w:ascii="宋体" w:eastAsia="宋体" w:hAnsi="宋体" w:cs="SimSun-Identity-H" w:hint="eastAsia"/>
            <w:kern w:val="0"/>
            <w:sz w:val="24"/>
            <w:szCs w:val="20"/>
            <w:u w:val="single"/>
          </w:rPr>
          <w:t>，</w:t>
        </w:r>
      </w:ins>
      <w:r>
        <w:rPr>
          <w:rFonts w:ascii="宋体" w:eastAsia="宋体" w:hAnsi="宋体" w:cs="SimSun-Identity-H" w:hint="eastAsia"/>
          <w:kern w:val="0"/>
          <w:sz w:val="24"/>
          <w:szCs w:val="20"/>
          <w:u w:val="single"/>
        </w:rPr>
        <w:t>工程完工，无安全事故发生，安全评价合格后支付</w:t>
      </w:r>
      <w:ins w:id="476" w:author="whx" w:date="2023-02-21T11:51:00Z">
        <w:r>
          <w:rPr>
            <w:rFonts w:ascii="宋体" w:eastAsia="宋体" w:hAnsi="宋体" w:cs="SimSun-Identity-H" w:hint="eastAsia"/>
            <w:kern w:val="0"/>
            <w:sz w:val="24"/>
            <w:szCs w:val="20"/>
            <w:u w:val="single"/>
          </w:rPr>
          <w:t>2</w:t>
        </w:r>
      </w:ins>
      <w:del w:id="477" w:author="whx" w:date="2023-02-21T11:51:00Z">
        <w:r>
          <w:rPr>
            <w:rFonts w:ascii="宋体" w:eastAsia="宋体" w:hAnsi="宋体" w:cs="SimSun-Identity-H" w:hint="eastAsia"/>
            <w:color w:val="FF0000"/>
            <w:kern w:val="0"/>
            <w:sz w:val="24"/>
            <w:szCs w:val="20"/>
            <w:u w:val="single"/>
          </w:rPr>
          <w:delText>5</w:delText>
        </w:r>
      </w:del>
      <w:r>
        <w:rPr>
          <w:rFonts w:ascii="宋体" w:eastAsia="宋体" w:hAnsi="宋体" w:cs="SimSun-Identity-H"/>
          <w:color w:val="FF0000"/>
          <w:kern w:val="0"/>
          <w:sz w:val="24"/>
          <w:szCs w:val="20"/>
          <w:u w:val="single"/>
        </w:rPr>
        <w:t>0%</w:t>
      </w:r>
      <w:r>
        <w:rPr>
          <w:rFonts w:ascii="宋体" w:eastAsia="宋体" w:hAnsi="宋体" w:cs="SimSun-Identity-H" w:hint="eastAsia"/>
          <w:kern w:val="0"/>
          <w:sz w:val="24"/>
          <w:szCs w:val="20"/>
          <w:u w:val="single"/>
        </w:rPr>
        <w:t>，</w:t>
      </w:r>
      <w:r>
        <w:rPr>
          <w:rFonts w:ascii="宋体" w:eastAsia="宋体" w:hAnsi="宋体" w:cs="Times New Roman" w:hint="eastAsia"/>
          <w:sz w:val="24"/>
          <w:szCs w:val="20"/>
          <w:u w:val="single"/>
        </w:rPr>
        <w:t>即</w:t>
      </w:r>
      <w:ins w:id="478" w:author="whx" w:date="2023-02-21T11:51:00Z">
        <w:r>
          <w:rPr>
            <w:rFonts w:ascii="宋体" w:eastAsia="宋体" w:hAnsi="宋体" w:cs="Times New Roman" w:hint="eastAsia"/>
            <w:sz w:val="24"/>
            <w:szCs w:val="20"/>
            <w:u w:val="single"/>
          </w:rPr>
          <w:t>元</w:t>
        </w:r>
      </w:ins>
      <w:r>
        <w:rPr>
          <w:rFonts w:ascii="宋体" w:eastAsia="宋体" w:hAnsi="宋体" w:cs="SimSun-Identity-H" w:hint="eastAsia"/>
          <w:kern w:val="0"/>
          <w:sz w:val="24"/>
          <w:szCs w:val="20"/>
          <w:u w:val="single"/>
        </w:rPr>
        <w:t>；</w:t>
      </w:r>
      <w:commentRangeEnd w:id="468"/>
      <w:r>
        <w:commentReference w:id="468"/>
      </w:r>
      <w:r>
        <w:rPr>
          <w:rFonts w:ascii="宋体" w:eastAsia="宋体" w:hAnsi="宋体" w:cs="SimSun-Identity-H" w:hint="eastAsia"/>
          <w:kern w:val="0"/>
          <w:sz w:val="24"/>
          <w:szCs w:val="20"/>
          <w:u w:val="single"/>
        </w:rPr>
        <w:t>如发生安全事故的，后续款项无需支付，造成</w:t>
      </w:r>
      <w:ins w:id="479" w:author="经纶" w:date="2023-01-17T10:58:00Z">
        <w:r>
          <w:rPr>
            <w:rFonts w:ascii="宋体" w:eastAsia="宋体" w:hAnsi="宋体" w:cs="SimSun-Identity-H" w:hint="eastAsia"/>
            <w:kern w:val="0"/>
            <w:sz w:val="24"/>
            <w:szCs w:val="20"/>
            <w:u w:val="single"/>
          </w:rPr>
          <w:t>发包人</w:t>
        </w:r>
      </w:ins>
      <w:del w:id="480" w:author="经纶" w:date="2023-01-17T10:58:00Z">
        <w:r>
          <w:rPr>
            <w:rFonts w:ascii="宋体" w:eastAsia="宋体" w:hAnsi="宋体" w:cs="SimSun-Identity-H" w:hint="eastAsia"/>
            <w:kern w:val="0"/>
            <w:sz w:val="24"/>
            <w:szCs w:val="20"/>
            <w:u w:val="single"/>
          </w:rPr>
          <w:delText>甲方</w:delText>
        </w:r>
      </w:del>
      <w:r>
        <w:rPr>
          <w:rFonts w:ascii="宋体" w:eastAsia="宋体" w:hAnsi="宋体" w:cs="SimSun-Identity-H" w:hint="eastAsia"/>
          <w:kern w:val="0"/>
          <w:sz w:val="24"/>
          <w:szCs w:val="20"/>
          <w:u w:val="single"/>
        </w:rPr>
        <w:t>损失的，</w:t>
      </w:r>
      <w:ins w:id="481" w:author="经纶" w:date="2023-01-17T10:58:00Z">
        <w:r>
          <w:rPr>
            <w:rFonts w:ascii="宋体" w:eastAsia="宋体" w:hAnsi="宋体" w:cs="SimSun-Identity-H" w:hint="eastAsia"/>
            <w:kern w:val="0"/>
            <w:sz w:val="24"/>
            <w:szCs w:val="20"/>
            <w:u w:val="single"/>
          </w:rPr>
          <w:t>承包人</w:t>
        </w:r>
      </w:ins>
      <w:del w:id="482" w:author="经纶" w:date="2023-01-17T10:58:00Z">
        <w:r>
          <w:rPr>
            <w:rFonts w:ascii="宋体" w:eastAsia="宋体" w:hAnsi="宋体" w:cs="SimSun-Identity-H" w:hint="eastAsia"/>
            <w:kern w:val="0"/>
            <w:sz w:val="24"/>
            <w:szCs w:val="20"/>
            <w:u w:val="single"/>
          </w:rPr>
          <w:delText>乙方</w:delText>
        </w:r>
      </w:del>
      <w:r>
        <w:rPr>
          <w:rFonts w:ascii="宋体" w:eastAsia="宋体" w:hAnsi="宋体" w:cs="SimSun-Identity-H" w:hint="eastAsia"/>
          <w:kern w:val="0"/>
          <w:sz w:val="24"/>
          <w:szCs w:val="20"/>
          <w:u w:val="single"/>
        </w:rPr>
        <w:t>还应当赔偿损失。</w:t>
      </w:r>
    </w:p>
    <w:p w14:paraId="545704A5"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81. </w:t>
      </w:r>
      <w:r>
        <w:rPr>
          <w:rFonts w:ascii="黑体" w:eastAsia="黑体" w:hAnsi="宋体" w:cs="Times New Roman" w:hint="eastAsia"/>
          <w:b/>
          <w:sz w:val="24"/>
          <w:szCs w:val="20"/>
        </w:rPr>
        <w:t>进度款</w:t>
      </w:r>
    </w:p>
    <w:p w14:paraId="295A0C34"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81.1 </w:t>
      </w:r>
      <w:r>
        <w:rPr>
          <w:rFonts w:ascii="宋体" w:eastAsia="宋体" w:hAnsi="宋体" w:cs="Times New Roman" w:hint="eastAsia"/>
          <w:sz w:val="24"/>
          <w:szCs w:val="20"/>
        </w:rPr>
        <w:t>支付期</w:t>
      </w:r>
    </w:p>
    <w:p w14:paraId="7E92EDB2" w14:textId="77777777" w:rsidR="00A07971" w:rsidRDefault="00C61233">
      <w:pPr>
        <w:tabs>
          <w:tab w:val="center" w:pos="4153"/>
        </w:tabs>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rPr>
        <w:t>□</w:t>
      </w:r>
      <w:del w:id="483" w:author="审计办刘思绮" w:date="2023-02-16T15:53:00Z">
        <w:r>
          <w:rPr>
            <w:rFonts w:ascii="宋体" w:eastAsia="宋体" w:hAnsi="宋体" w:cs="Times New Roman" w:hint="eastAsia"/>
            <w:sz w:val="24"/>
            <w:szCs w:val="20"/>
          </w:rPr>
          <w:delText>已</w:delText>
        </w:r>
      </w:del>
      <w:ins w:id="484" w:author="审计办刘思绮" w:date="2023-02-16T15:53:00Z">
        <w:r>
          <w:rPr>
            <w:rFonts w:ascii="宋体" w:eastAsia="宋体" w:hAnsi="宋体" w:cs="Times New Roman" w:hint="eastAsia"/>
            <w:sz w:val="24"/>
            <w:szCs w:val="20"/>
          </w:rPr>
          <w:t>以</w:t>
        </w:r>
      </w:ins>
      <w:r>
        <w:rPr>
          <w:rFonts w:ascii="宋体" w:eastAsia="宋体" w:hAnsi="宋体" w:cs="Times New Roman" w:hint="eastAsia"/>
          <w:sz w:val="24"/>
          <w:szCs w:val="20"/>
        </w:rPr>
        <w:t>月为单位。</w:t>
      </w:r>
    </w:p>
    <w:p w14:paraId="65B5B874" w14:textId="77777777" w:rsidR="00A07971" w:rsidRDefault="00C61233">
      <w:pPr>
        <w:tabs>
          <w:tab w:val="center" w:pos="4153"/>
        </w:tabs>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rPr>
        <w:t>□</w:t>
      </w:r>
      <w:del w:id="485" w:author="审计办刘思绮" w:date="2023-02-16T15:55:00Z">
        <w:r>
          <w:rPr>
            <w:rFonts w:ascii="宋体" w:eastAsia="宋体" w:hAnsi="宋体" w:cs="Times New Roman" w:hint="eastAsia"/>
            <w:sz w:val="24"/>
            <w:szCs w:val="20"/>
          </w:rPr>
          <w:delText>已</w:delText>
        </w:r>
      </w:del>
      <w:ins w:id="486" w:author="审计办刘思绮" w:date="2023-02-16T15:55:00Z">
        <w:r>
          <w:rPr>
            <w:rFonts w:ascii="宋体" w:eastAsia="宋体" w:hAnsi="宋体" w:cs="Times New Roman" w:hint="eastAsia"/>
            <w:sz w:val="24"/>
            <w:szCs w:val="20"/>
          </w:rPr>
          <w:t>以</w:t>
        </w:r>
      </w:ins>
      <w:r>
        <w:rPr>
          <w:rFonts w:ascii="宋体" w:eastAsia="宋体" w:hAnsi="宋体" w:cs="Times New Roman" w:hint="eastAsia"/>
          <w:sz w:val="24"/>
          <w:szCs w:val="20"/>
        </w:rPr>
        <w:t>季度为单位。</w:t>
      </w:r>
    </w:p>
    <w:p w14:paraId="07721E79" w14:textId="77777777" w:rsidR="00A07971" w:rsidRDefault="00C61233">
      <w:pPr>
        <w:tabs>
          <w:tab w:val="center" w:pos="4153"/>
        </w:tabs>
        <w:spacing w:line="360" w:lineRule="auto"/>
        <w:ind w:firstLineChars="250" w:firstLine="600"/>
        <w:rPr>
          <w:rFonts w:ascii="宋体" w:eastAsia="宋体" w:hAnsi="宋体" w:cs="Times New Roman"/>
          <w:sz w:val="24"/>
          <w:szCs w:val="20"/>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以形象进度为准，具体为：</w:t>
      </w:r>
    </w:p>
    <w:p w14:paraId="4007C3C0" w14:textId="77777777" w:rsidR="00A07971" w:rsidRDefault="00C61233">
      <w:pPr>
        <w:pStyle w:val="a3"/>
        <w:spacing w:line="360" w:lineRule="auto"/>
        <w:ind w:firstLine="527"/>
        <w:rPr>
          <w:rFonts w:ascii="宋体" w:hAnsi="宋体"/>
          <w:sz w:val="24"/>
          <w:u w:val="single"/>
        </w:rPr>
      </w:pPr>
      <w:r>
        <w:rPr>
          <w:rFonts w:ascii="宋体" w:hAnsi="宋体" w:hint="eastAsia"/>
          <w:sz w:val="24"/>
          <w:u w:val="single"/>
        </w:rPr>
        <w:t>整个施工期工程进度款的支付方式、支付条件和支付时间：在承包人无不履行或不适当履行合同义务的情况下</w:t>
      </w:r>
    </w:p>
    <w:p w14:paraId="04ED74A5" w14:textId="77777777" w:rsidR="00A07971" w:rsidRDefault="00C61233">
      <w:pPr>
        <w:pStyle w:val="a3"/>
        <w:spacing w:line="360" w:lineRule="auto"/>
        <w:ind w:firstLine="527"/>
        <w:rPr>
          <w:rFonts w:ascii="宋体" w:hAnsi="宋体"/>
          <w:sz w:val="24"/>
          <w:u w:val="single"/>
        </w:rPr>
      </w:pPr>
      <w:r>
        <w:rPr>
          <w:rFonts w:ascii="宋体" w:hAnsi="宋体" w:hint="eastAsia"/>
          <w:sz w:val="24"/>
          <w:u w:val="single"/>
        </w:rPr>
        <w:t>（1）整体工程（包括机房工程等）完成</w:t>
      </w:r>
      <w:r>
        <w:rPr>
          <w:rFonts w:ascii="宋体" w:hAnsi="宋体"/>
          <w:color w:val="FF0000"/>
          <w:sz w:val="24"/>
          <w:u w:val="single"/>
        </w:rPr>
        <w:t>8</w:t>
      </w:r>
      <w:r>
        <w:rPr>
          <w:rFonts w:ascii="宋体" w:hAnsi="宋体" w:hint="eastAsia"/>
          <w:color w:val="FF0000"/>
          <w:sz w:val="24"/>
          <w:u w:val="single"/>
        </w:rPr>
        <w:t>0%</w:t>
      </w:r>
      <w:r>
        <w:rPr>
          <w:rFonts w:ascii="宋体" w:hAnsi="宋体" w:hint="eastAsia"/>
          <w:sz w:val="24"/>
          <w:u w:val="single"/>
        </w:rPr>
        <w:t>且设备</w:t>
      </w:r>
      <w:r>
        <w:rPr>
          <w:rFonts w:ascii="宋体" w:hAnsi="宋体" w:hint="eastAsia"/>
          <w:bCs/>
          <w:kern w:val="0"/>
          <w:sz w:val="24"/>
          <w:u w:val="single"/>
        </w:rPr>
        <w:t>（精密空调、UPS及电池及成品光纤）</w:t>
      </w:r>
      <w:r>
        <w:rPr>
          <w:rFonts w:ascii="宋体" w:hAnsi="宋体" w:hint="eastAsia"/>
          <w:sz w:val="24"/>
          <w:u w:val="single"/>
        </w:rPr>
        <w:t>全部到货后，发包人支付承包人进度款为合同价（扣除暂列金额</w:t>
      </w:r>
      <w:ins w:id="487" w:author="经纶" w:date="2023-01-17T11:02:00Z">
        <w:r>
          <w:rPr>
            <w:rFonts w:ascii="宋体" w:hAnsi="宋体" w:hint="eastAsia"/>
            <w:sz w:val="24"/>
            <w:u w:val="single"/>
          </w:rPr>
          <w:t>、</w:t>
        </w:r>
        <w:r>
          <w:rPr>
            <w:rFonts w:hint="eastAsia"/>
            <w:color w:val="000000"/>
            <w:sz w:val="24"/>
          </w:rPr>
          <w:t>暂估价</w:t>
        </w:r>
      </w:ins>
      <w:r>
        <w:rPr>
          <w:rFonts w:ascii="宋体" w:hAnsi="宋体" w:hint="eastAsia"/>
          <w:sz w:val="24"/>
          <w:u w:val="single"/>
        </w:rPr>
        <w:t>及</w:t>
      </w:r>
      <w:ins w:id="488" w:author="审计办刘思绮" w:date="2023-02-16T15:59:00Z">
        <w:r>
          <w:rPr>
            <w:rFonts w:ascii="宋体" w:hAnsi="宋体" w:hint="eastAsia"/>
            <w:sz w:val="24"/>
            <w:szCs w:val="20"/>
          </w:rPr>
          <w:t>绿色施工安全防护措施费</w:t>
        </w:r>
      </w:ins>
      <w:del w:id="489" w:author="审计办刘思绮" w:date="2023-02-16T15:59:00Z">
        <w:r>
          <w:rPr>
            <w:rFonts w:ascii="宋体" w:hAnsi="宋体" w:hint="eastAsia"/>
            <w:sz w:val="24"/>
            <w:u w:val="single"/>
          </w:rPr>
          <w:delText>安全文明施工费</w:delText>
        </w:r>
      </w:del>
      <w:r>
        <w:rPr>
          <w:rFonts w:ascii="宋体" w:hAnsi="宋体" w:hint="eastAsia"/>
          <w:sz w:val="24"/>
          <w:u w:val="single"/>
        </w:rPr>
        <w:t>）的</w:t>
      </w:r>
      <w:r>
        <w:rPr>
          <w:rFonts w:ascii="宋体" w:hAnsi="宋体" w:hint="eastAsia"/>
          <w:color w:val="FF0000"/>
          <w:sz w:val="24"/>
          <w:u w:val="single"/>
        </w:rPr>
        <w:t>20</w:t>
      </w:r>
      <w:r>
        <w:rPr>
          <w:rFonts w:ascii="宋体" w:hAnsi="宋体" w:hint="eastAsia"/>
          <w:sz w:val="24"/>
          <w:u w:val="single"/>
        </w:rPr>
        <w:t>%；</w:t>
      </w:r>
    </w:p>
    <w:p w14:paraId="24A093E4" w14:textId="77777777" w:rsidR="00A07971" w:rsidRDefault="00C61233">
      <w:pPr>
        <w:pStyle w:val="a3"/>
        <w:spacing w:line="360" w:lineRule="auto"/>
        <w:ind w:firstLine="527"/>
        <w:rPr>
          <w:rFonts w:ascii="宋体" w:hAnsi="宋体"/>
          <w:sz w:val="24"/>
          <w:u w:val="single"/>
        </w:rPr>
      </w:pPr>
      <w:r>
        <w:rPr>
          <w:rFonts w:ascii="宋体" w:hAnsi="宋体" w:hint="eastAsia"/>
          <w:sz w:val="24"/>
          <w:u w:val="single"/>
        </w:rPr>
        <w:t>（2）设备全部完成安装后，发包人支付承包人进度款为合同价（扣除暂列金额</w:t>
      </w:r>
      <w:ins w:id="490" w:author="经纶" w:date="2023-01-17T11:02:00Z">
        <w:r>
          <w:rPr>
            <w:rFonts w:ascii="宋体" w:hAnsi="宋体" w:hint="eastAsia"/>
            <w:sz w:val="24"/>
            <w:u w:val="single"/>
          </w:rPr>
          <w:t>、</w:t>
        </w:r>
        <w:r>
          <w:rPr>
            <w:rFonts w:hint="eastAsia"/>
            <w:color w:val="000000"/>
            <w:sz w:val="24"/>
          </w:rPr>
          <w:t>暂估价</w:t>
        </w:r>
      </w:ins>
      <w:r>
        <w:rPr>
          <w:rFonts w:ascii="宋体" w:hAnsi="宋体" w:hint="eastAsia"/>
          <w:sz w:val="24"/>
          <w:u w:val="single"/>
        </w:rPr>
        <w:t>及</w:t>
      </w:r>
      <w:ins w:id="491" w:author="审计办刘思绮" w:date="2023-02-16T15:59:00Z">
        <w:r>
          <w:rPr>
            <w:rFonts w:ascii="宋体" w:hAnsi="宋体" w:hint="eastAsia"/>
            <w:sz w:val="24"/>
            <w:szCs w:val="20"/>
          </w:rPr>
          <w:t>绿色施工安全防护措施费</w:t>
        </w:r>
      </w:ins>
      <w:del w:id="492" w:author="审计办刘思绮" w:date="2023-02-16T15:59:00Z">
        <w:r>
          <w:rPr>
            <w:rFonts w:ascii="宋体" w:hAnsi="宋体" w:hint="eastAsia"/>
            <w:sz w:val="24"/>
            <w:u w:val="single"/>
          </w:rPr>
          <w:delText>安全文明施工费</w:delText>
        </w:r>
      </w:del>
      <w:r>
        <w:rPr>
          <w:rFonts w:ascii="宋体" w:hAnsi="宋体" w:hint="eastAsia"/>
          <w:sz w:val="24"/>
          <w:u w:val="single"/>
        </w:rPr>
        <w:t>）的</w:t>
      </w:r>
      <w:r>
        <w:rPr>
          <w:rFonts w:ascii="宋体" w:hAnsi="宋体" w:hint="eastAsia"/>
          <w:color w:val="FF0000"/>
          <w:sz w:val="24"/>
          <w:u w:val="single"/>
        </w:rPr>
        <w:t>10</w:t>
      </w:r>
      <w:r>
        <w:rPr>
          <w:rFonts w:ascii="宋体" w:hAnsi="宋体" w:hint="eastAsia"/>
          <w:sz w:val="24"/>
          <w:u w:val="single"/>
        </w:rPr>
        <w:t>%；</w:t>
      </w:r>
    </w:p>
    <w:p w14:paraId="3F566347" w14:textId="77777777" w:rsidR="00A07971" w:rsidRDefault="00C61233">
      <w:pPr>
        <w:pStyle w:val="a3"/>
        <w:spacing w:line="360" w:lineRule="auto"/>
        <w:ind w:firstLine="527"/>
        <w:rPr>
          <w:rFonts w:ascii="宋体" w:hAnsi="宋体"/>
          <w:sz w:val="24"/>
          <w:u w:val="single"/>
        </w:rPr>
      </w:pPr>
      <w:r>
        <w:rPr>
          <w:rFonts w:ascii="宋体" w:hAnsi="宋体" w:hint="eastAsia"/>
          <w:sz w:val="24"/>
          <w:u w:val="single"/>
        </w:rPr>
        <w:t>（3）</w:t>
      </w:r>
      <w:r>
        <w:rPr>
          <w:rFonts w:ascii="宋体" w:hAnsi="宋体" w:hint="eastAsia"/>
          <w:bCs/>
          <w:sz w:val="24"/>
          <w:u w:val="single"/>
        </w:rPr>
        <w:t>工程竣工，机房取得B级认证并通过发包人组织的竣工</w:t>
      </w:r>
      <w:r>
        <w:rPr>
          <w:rFonts w:ascii="宋体" w:hAnsi="宋体" w:hint="eastAsia"/>
          <w:bCs/>
          <w:color w:val="FF0000"/>
          <w:sz w:val="24"/>
          <w:u w:val="single"/>
        </w:rPr>
        <w:t>验收</w:t>
      </w:r>
      <w:r>
        <w:rPr>
          <w:rFonts w:ascii="宋体" w:hAnsi="宋体" w:hint="eastAsia"/>
          <w:bCs/>
          <w:sz w:val="24"/>
          <w:u w:val="single"/>
        </w:rPr>
        <w:t>，</w:t>
      </w:r>
      <w:r>
        <w:rPr>
          <w:rFonts w:ascii="宋体" w:hAnsi="宋体" w:hint="eastAsia"/>
          <w:sz w:val="24"/>
          <w:u w:val="single"/>
        </w:rPr>
        <w:t>发包人支付承包人进度款为合同价（扣除暂列金额</w:t>
      </w:r>
      <w:ins w:id="493" w:author="经纶" w:date="2023-01-17T11:02:00Z">
        <w:r>
          <w:rPr>
            <w:rFonts w:ascii="宋体" w:hAnsi="宋体" w:hint="eastAsia"/>
            <w:sz w:val="24"/>
            <w:u w:val="single"/>
          </w:rPr>
          <w:t>、</w:t>
        </w:r>
        <w:r>
          <w:rPr>
            <w:rFonts w:hint="eastAsia"/>
            <w:color w:val="000000"/>
            <w:sz w:val="24"/>
          </w:rPr>
          <w:t>暂估价</w:t>
        </w:r>
      </w:ins>
      <w:r>
        <w:rPr>
          <w:rFonts w:ascii="宋体" w:hAnsi="宋体" w:hint="eastAsia"/>
          <w:sz w:val="24"/>
          <w:u w:val="single"/>
        </w:rPr>
        <w:t>及</w:t>
      </w:r>
      <w:ins w:id="494" w:author="审计办刘思绮" w:date="2023-02-16T15:59:00Z">
        <w:r>
          <w:rPr>
            <w:rFonts w:ascii="宋体" w:hAnsi="宋体" w:hint="eastAsia"/>
            <w:sz w:val="24"/>
            <w:szCs w:val="20"/>
          </w:rPr>
          <w:t>绿色施工安全防护措施费</w:t>
        </w:r>
      </w:ins>
      <w:del w:id="495" w:author="审计办刘思绮" w:date="2023-02-16T15:59:00Z">
        <w:r>
          <w:rPr>
            <w:rFonts w:ascii="宋体" w:hAnsi="宋体" w:hint="eastAsia"/>
            <w:sz w:val="24"/>
            <w:u w:val="single"/>
          </w:rPr>
          <w:delText>安全文明施工费</w:delText>
        </w:r>
      </w:del>
      <w:r>
        <w:rPr>
          <w:rFonts w:ascii="宋体" w:hAnsi="宋体" w:hint="eastAsia"/>
          <w:sz w:val="24"/>
          <w:u w:val="single"/>
        </w:rPr>
        <w:t>）的</w:t>
      </w:r>
      <w:r>
        <w:rPr>
          <w:rFonts w:ascii="宋体" w:hAnsi="宋体"/>
          <w:color w:val="FF0000"/>
          <w:sz w:val="24"/>
          <w:u w:val="single"/>
        </w:rPr>
        <w:t>2</w:t>
      </w:r>
      <w:r>
        <w:rPr>
          <w:rFonts w:ascii="宋体" w:hAnsi="宋体" w:hint="eastAsia"/>
          <w:color w:val="FF0000"/>
          <w:sz w:val="24"/>
          <w:u w:val="single"/>
        </w:rPr>
        <w:t>5</w:t>
      </w:r>
      <w:r>
        <w:rPr>
          <w:rFonts w:ascii="宋体" w:hAnsi="宋体" w:hint="eastAsia"/>
          <w:sz w:val="24"/>
          <w:u w:val="single"/>
        </w:rPr>
        <w:t>%；</w:t>
      </w:r>
    </w:p>
    <w:p w14:paraId="702B5F46" w14:textId="77777777" w:rsidR="00A07971" w:rsidRDefault="00C61233">
      <w:pPr>
        <w:pStyle w:val="a3"/>
        <w:spacing w:line="360" w:lineRule="auto"/>
        <w:ind w:firstLine="527"/>
        <w:rPr>
          <w:rFonts w:ascii="宋体" w:hAnsi="宋体"/>
          <w:sz w:val="24"/>
          <w:u w:val="single"/>
        </w:rPr>
      </w:pPr>
      <w:r>
        <w:rPr>
          <w:rFonts w:ascii="宋体" w:hAnsi="宋体" w:hint="eastAsia"/>
          <w:sz w:val="24"/>
          <w:u w:val="single"/>
        </w:rPr>
        <w:t>(4) 工程竣工并验收合格,承包人按要求提供所有的竣工资料，工程结算经有关部门审核并经发包人、承包人确认工程结算价后，支付至最终结算价的97%，结算价的3%留作为工程质量保修金，保修期满，在取得工程保修责任期终止证书并按完成相应手续后，30天内予以支付（无息），如有问题则修复好后一次性无息付清。</w:t>
      </w:r>
    </w:p>
    <w:p w14:paraId="4AF30162" w14:textId="77777777" w:rsidR="00A07971" w:rsidRDefault="00C61233">
      <w:pPr>
        <w:pStyle w:val="ae"/>
        <w:spacing w:line="360" w:lineRule="auto"/>
        <w:ind w:firstLineChars="250" w:firstLine="600"/>
        <w:rPr>
          <w:ins w:id="496" w:author="经纶" w:date="2023-01-17T11:09:00Z"/>
          <w:rFonts w:ascii="宋体" w:hAnsi="宋体"/>
          <w:sz w:val="24"/>
          <w:u w:val="single"/>
        </w:rPr>
      </w:pPr>
      <w:r>
        <w:rPr>
          <w:rFonts w:ascii="宋体" w:hAnsi="宋体" w:hint="eastAsia"/>
          <w:sz w:val="24"/>
          <w:u w:val="single"/>
        </w:rPr>
        <w:t>（5）</w:t>
      </w:r>
      <w:commentRangeStart w:id="497"/>
      <w:commentRangeStart w:id="498"/>
      <w:r>
        <w:rPr>
          <w:rFonts w:ascii="宋体" w:hAnsi="宋体" w:hint="eastAsia"/>
          <w:sz w:val="24"/>
          <w:u w:val="single"/>
        </w:rPr>
        <w:t>发包人收齐进度款付款申请资料后</w:t>
      </w:r>
      <w:commentRangeEnd w:id="497"/>
      <w:r>
        <w:commentReference w:id="497"/>
      </w:r>
      <w:commentRangeEnd w:id="498"/>
      <w:r>
        <w:rPr>
          <w:rStyle w:val="aff9"/>
        </w:rPr>
        <w:commentReference w:id="498"/>
      </w:r>
      <w:r>
        <w:rPr>
          <w:rFonts w:ascii="宋体" w:hAnsi="宋体" w:hint="eastAsia"/>
          <w:sz w:val="24"/>
          <w:u w:val="single"/>
        </w:rPr>
        <w:t>，45日历天内支付。</w:t>
      </w:r>
    </w:p>
    <w:p w14:paraId="52325AAF" w14:textId="77777777" w:rsidR="00A07971" w:rsidRDefault="00C61233">
      <w:pPr>
        <w:autoSpaceDE w:val="0"/>
        <w:autoSpaceDN w:val="0"/>
        <w:adjustRightInd w:val="0"/>
        <w:spacing w:line="360" w:lineRule="auto"/>
        <w:ind w:firstLineChars="200" w:firstLine="480"/>
        <w:rPr>
          <w:ins w:id="499" w:author="经纶" w:date="2023-01-17T11:14:00Z"/>
          <w:rFonts w:ascii="楷体_GB2312" w:eastAsia="宋体" w:hAnsi="Times New Roman" w:cs="Times New Roman"/>
          <w:sz w:val="24"/>
          <w:szCs w:val="20"/>
          <w:u w:val="single"/>
        </w:rPr>
      </w:pPr>
      <w:ins w:id="500" w:author="经纶" w:date="2023-01-17T11:09:00Z">
        <w:r>
          <w:rPr>
            <w:rFonts w:ascii="宋体" w:hAnsi="宋体" w:hint="eastAsia"/>
            <w:sz w:val="24"/>
            <w:u w:val="single"/>
          </w:rPr>
          <w:t>（6）</w:t>
        </w:r>
      </w:ins>
      <w:ins w:id="501" w:author="经纶" w:date="2023-01-17T11:03:00Z">
        <w:r>
          <w:rPr>
            <w:rFonts w:ascii="宋体" w:hAnsi="宋体" w:hint="eastAsia"/>
            <w:sz w:val="24"/>
            <w:u w:val="single"/>
          </w:rPr>
          <w:t>每次</w:t>
        </w:r>
      </w:ins>
      <w:ins w:id="502" w:author="经纶" w:date="2023-01-17T11:09:00Z">
        <w:r>
          <w:rPr>
            <w:rFonts w:ascii="宋体" w:hAnsi="宋体" w:hint="eastAsia"/>
            <w:sz w:val="24"/>
            <w:u w:val="single"/>
          </w:rPr>
          <w:t>支付</w:t>
        </w:r>
      </w:ins>
      <w:ins w:id="503" w:author="经纶" w:date="2023-01-17T11:03:00Z">
        <w:r>
          <w:rPr>
            <w:rFonts w:ascii="宋体" w:hAnsi="宋体" w:hint="eastAsia"/>
            <w:sz w:val="24"/>
            <w:u w:val="single"/>
          </w:rPr>
          <w:t>进度款，承包人需提供相应真实、有效的发票和请款文件给发包人</w:t>
        </w:r>
      </w:ins>
      <w:ins w:id="504" w:author="经纶" w:date="2023-01-17T11:09:00Z">
        <w:r>
          <w:rPr>
            <w:rFonts w:ascii="宋体" w:hAnsi="宋体" w:hint="eastAsia"/>
            <w:sz w:val="24"/>
            <w:u w:val="single"/>
          </w:rPr>
          <w:t>审核</w:t>
        </w:r>
      </w:ins>
      <w:ins w:id="505" w:author="经纶" w:date="2023-01-17T11:03:00Z">
        <w:r>
          <w:rPr>
            <w:rFonts w:ascii="宋体" w:hAnsi="宋体" w:hint="eastAsia"/>
            <w:sz w:val="24"/>
            <w:u w:val="single"/>
          </w:rPr>
          <w:t>，</w:t>
        </w:r>
        <w:r>
          <w:rPr>
            <w:rFonts w:ascii="宋体" w:hAnsi="宋体" w:hint="eastAsia"/>
            <w:sz w:val="24"/>
            <w:u w:val="single"/>
          </w:rPr>
          <w:lastRenderedPageBreak/>
          <w:t>发包人</w:t>
        </w:r>
      </w:ins>
      <w:ins w:id="506" w:author="经纶" w:date="2023-01-17T11:09:00Z">
        <w:r>
          <w:rPr>
            <w:rFonts w:ascii="宋体" w:hAnsi="宋体" w:hint="eastAsia"/>
            <w:sz w:val="24"/>
            <w:u w:val="single"/>
          </w:rPr>
          <w:t>审核确认承包人提供的</w:t>
        </w:r>
      </w:ins>
      <w:ins w:id="507" w:author="经纶" w:date="2023-01-17T11:03:00Z">
        <w:r>
          <w:rPr>
            <w:rFonts w:ascii="宋体" w:hAnsi="宋体" w:hint="eastAsia"/>
            <w:sz w:val="24"/>
            <w:u w:val="single"/>
          </w:rPr>
          <w:t>资料</w:t>
        </w:r>
      </w:ins>
      <w:ins w:id="508" w:author="经纶" w:date="2023-01-17T11:09:00Z">
        <w:r>
          <w:rPr>
            <w:rFonts w:ascii="宋体" w:hAnsi="宋体" w:hint="eastAsia"/>
            <w:sz w:val="24"/>
            <w:u w:val="single"/>
          </w:rPr>
          <w:t>合格</w:t>
        </w:r>
      </w:ins>
      <w:ins w:id="509" w:author="经纶" w:date="2023-01-17T11:10:00Z">
        <w:r>
          <w:rPr>
            <w:rFonts w:ascii="宋体" w:hAnsi="宋体" w:hint="eastAsia"/>
            <w:sz w:val="24"/>
            <w:u w:val="single"/>
          </w:rPr>
          <w:t>、齐全</w:t>
        </w:r>
      </w:ins>
      <w:ins w:id="510" w:author="经纶" w:date="2023-01-17T11:09:00Z">
        <w:r>
          <w:rPr>
            <w:rFonts w:ascii="宋体" w:hAnsi="宋体" w:hint="eastAsia"/>
            <w:sz w:val="24"/>
            <w:u w:val="single"/>
          </w:rPr>
          <w:t>后</w:t>
        </w:r>
      </w:ins>
      <w:ins w:id="511" w:author="经纶" w:date="2023-01-17T11:03:00Z">
        <w:r>
          <w:rPr>
            <w:rFonts w:ascii="宋体" w:hAnsi="宋体" w:hint="eastAsia"/>
            <w:sz w:val="24"/>
            <w:u w:val="single"/>
          </w:rPr>
          <w:t>【 】个</w:t>
        </w:r>
      </w:ins>
      <w:ins w:id="512" w:author="经纶" w:date="2023-01-17T11:04:00Z">
        <w:r>
          <w:rPr>
            <w:rFonts w:ascii="宋体" w:hAnsi="宋体" w:hint="eastAsia"/>
            <w:sz w:val="24"/>
            <w:u w:val="single"/>
          </w:rPr>
          <w:t>日历天</w:t>
        </w:r>
      </w:ins>
      <w:ins w:id="513" w:author="经纶" w:date="2023-01-17T11:03:00Z">
        <w:r>
          <w:rPr>
            <w:rFonts w:ascii="宋体" w:hAnsi="宋体" w:hint="eastAsia"/>
            <w:sz w:val="24"/>
            <w:u w:val="single"/>
          </w:rPr>
          <w:t>内安排支付；承包人延期提供的，发包人有权延期支付款项且无需承担违约责任</w:t>
        </w:r>
      </w:ins>
      <w:ins w:id="514" w:author="经纶" w:date="2023-01-17T11:10:00Z">
        <w:r>
          <w:rPr>
            <w:rFonts w:ascii="宋体" w:hAnsi="宋体" w:hint="eastAsia"/>
            <w:sz w:val="24"/>
            <w:u w:val="single"/>
          </w:rPr>
          <w:t>，</w:t>
        </w:r>
      </w:ins>
      <w:ins w:id="515" w:author="经纶" w:date="2023-01-17T11:14:00Z">
        <w:r>
          <w:rPr>
            <w:rFonts w:ascii="楷体_GB2312" w:eastAsia="宋体" w:hAnsi="Times New Roman" w:cs="Times New Roman" w:hint="eastAsia"/>
            <w:sz w:val="24"/>
            <w:szCs w:val="20"/>
            <w:u w:val="single"/>
          </w:rPr>
          <w:t>并且此情况不能成为承包人逾期竣工</w:t>
        </w:r>
      </w:ins>
      <w:ins w:id="516" w:author="经纶" w:date="2023-01-17T11:15:00Z">
        <w:r>
          <w:rPr>
            <w:rFonts w:ascii="楷体_GB2312" w:eastAsia="宋体" w:cs="Times New Roman" w:hint="eastAsia"/>
            <w:sz w:val="24"/>
            <w:szCs w:val="20"/>
            <w:u w:val="single"/>
          </w:rPr>
          <w:t>、</w:t>
        </w:r>
        <w:r>
          <w:rPr>
            <w:rFonts w:ascii="宋体" w:hAnsi="宋体" w:hint="eastAsia"/>
            <w:sz w:val="24"/>
            <w:u w:val="single"/>
          </w:rPr>
          <w:t>拖延/停止施工</w:t>
        </w:r>
        <w:r>
          <w:rPr>
            <w:rFonts w:ascii="楷体_GB2312" w:eastAsia="宋体" w:hAnsi="Times New Roman" w:cs="Times New Roman" w:hint="eastAsia"/>
            <w:sz w:val="24"/>
            <w:szCs w:val="20"/>
            <w:u w:val="single"/>
          </w:rPr>
          <w:t>等</w:t>
        </w:r>
      </w:ins>
      <w:ins w:id="517" w:author="经纶" w:date="2023-01-17T11:14:00Z">
        <w:r>
          <w:rPr>
            <w:rFonts w:ascii="楷体_GB2312" w:eastAsia="宋体" w:hAnsi="Times New Roman" w:cs="Times New Roman" w:hint="eastAsia"/>
            <w:sz w:val="24"/>
            <w:szCs w:val="20"/>
            <w:u w:val="single"/>
          </w:rPr>
          <w:t>理由</w:t>
        </w:r>
        <w:r>
          <w:rPr>
            <w:rFonts w:ascii="楷体_GB2312" w:eastAsia="宋体" w:cs="Times New Roman" w:hint="eastAsia"/>
            <w:sz w:val="24"/>
            <w:szCs w:val="20"/>
            <w:u w:val="single"/>
          </w:rPr>
          <w:t>。</w:t>
        </w:r>
      </w:ins>
    </w:p>
    <w:p w14:paraId="70CDBAD8" w14:textId="77777777" w:rsidR="00A07971" w:rsidRDefault="00A07971">
      <w:pPr>
        <w:pStyle w:val="a3"/>
        <w:spacing w:line="360" w:lineRule="auto"/>
        <w:ind w:firstLine="527"/>
        <w:rPr>
          <w:rFonts w:ascii="宋体" w:hAnsi="宋体"/>
          <w:sz w:val="24"/>
          <w:u w:val="single"/>
        </w:rPr>
      </w:pPr>
    </w:p>
    <w:p w14:paraId="1F85F76B"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82. </w:t>
      </w:r>
      <w:r>
        <w:rPr>
          <w:rFonts w:ascii="黑体" w:eastAsia="黑体" w:hAnsi="宋体" w:cs="Times New Roman" w:hint="eastAsia"/>
          <w:b/>
          <w:sz w:val="24"/>
          <w:szCs w:val="20"/>
        </w:rPr>
        <w:t>竣工结算和结算款</w:t>
      </w:r>
    </w:p>
    <w:p w14:paraId="71717C97"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82.1 </w:t>
      </w:r>
      <w:r>
        <w:rPr>
          <w:rFonts w:ascii="宋体" w:eastAsia="宋体" w:hAnsi="宋体" w:cs="Times New Roman" w:hint="eastAsia"/>
          <w:sz w:val="24"/>
          <w:szCs w:val="20"/>
        </w:rPr>
        <w:t>结算的程序和时限：</w:t>
      </w:r>
    </w:p>
    <w:p w14:paraId="29C599F4"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□按合同通用条款的规定办理。</w:t>
      </w:r>
    </w:p>
    <w:p w14:paraId="1CAFEB1A" w14:textId="77777777" w:rsidR="00A07971" w:rsidRDefault="00C61233">
      <w:pPr>
        <w:spacing w:line="360" w:lineRule="auto"/>
        <w:ind w:firstLineChars="150" w:firstLine="360"/>
        <w:rPr>
          <w:rFonts w:ascii="宋体" w:eastAsia="宋体" w:hAnsi="Times New Roman" w:cs="Times New Roman"/>
          <w:strike/>
          <w:kern w:val="0"/>
          <w:sz w:val="24"/>
          <w:szCs w:val="20"/>
          <w:u w:val="single"/>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不按合同通用条款的规定，办理结算程序和时限为：</w:t>
      </w:r>
    </w:p>
    <w:p w14:paraId="23DB0689" w14:textId="77777777" w:rsidR="00A07971" w:rsidRDefault="00C61233">
      <w:pPr>
        <w:spacing w:line="360" w:lineRule="auto"/>
        <w:ind w:firstLineChars="200" w:firstLine="480"/>
        <w:rPr>
          <w:rFonts w:ascii="宋体" w:eastAsia="宋体" w:hAnsi="Times New Roman" w:cs="SimSun-Identity-H"/>
          <w:kern w:val="0"/>
          <w:sz w:val="24"/>
          <w:szCs w:val="20"/>
          <w:u w:val="single"/>
        </w:rPr>
      </w:pPr>
      <w:r>
        <w:rPr>
          <w:rFonts w:ascii="宋体" w:eastAsia="宋体" w:hAnsi="宋体" w:cs="SimSun-Identity-H" w:hint="eastAsia"/>
          <w:kern w:val="0"/>
          <w:sz w:val="24"/>
          <w:szCs w:val="20"/>
          <w:u w:val="single"/>
        </w:rPr>
        <w:t>（</w:t>
      </w:r>
      <w:r>
        <w:rPr>
          <w:rFonts w:ascii="宋体" w:eastAsia="宋体" w:hAnsi="宋体" w:cs="SimSun-Identity-H"/>
          <w:kern w:val="0"/>
          <w:sz w:val="24"/>
          <w:szCs w:val="20"/>
          <w:u w:val="single"/>
        </w:rPr>
        <w:t>1</w:t>
      </w:r>
      <w:r>
        <w:rPr>
          <w:rFonts w:ascii="宋体" w:eastAsia="宋体" w:hAnsi="宋体" w:cs="SimSun-Identity-H" w:hint="eastAsia"/>
          <w:kern w:val="0"/>
          <w:sz w:val="24"/>
          <w:szCs w:val="20"/>
          <w:u w:val="single"/>
        </w:rPr>
        <w:t>）承包人应提前做好结算资料的准备工作，全部工程完工并移交发包人后</w:t>
      </w:r>
      <w:r>
        <w:rPr>
          <w:rFonts w:ascii="宋体" w:eastAsia="宋体" w:hAnsi="宋体" w:cs="SimSun-Identity-H"/>
          <w:kern w:val="0"/>
          <w:sz w:val="24"/>
          <w:szCs w:val="20"/>
          <w:u w:val="single"/>
        </w:rPr>
        <w:t xml:space="preserve"> 30 </w:t>
      </w:r>
      <w:r>
        <w:rPr>
          <w:rFonts w:ascii="宋体" w:eastAsia="宋体" w:hAnsi="宋体" w:cs="SimSun-Identity-H" w:hint="eastAsia"/>
          <w:kern w:val="0"/>
          <w:sz w:val="24"/>
          <w:szCs w:val="20"/>
          <w:u w:val="single"/>
        </w:rPr>
        <w:t>日历天内，承包人需完成结算编制，并按国家及发包人的要求，提交完整、真实的结算书原件一式四份及结算资料报送监理公司核实。承包人未在合同约定时间内递交竣工结算书，经发包人书面催促后</w:t>
      </w:r>
      <w:r>
        <w:rPr>
          <w:rFonts w:ascii="宋体" w:eastAsia="宋体" w:hAnsi="宋体" w:cs="SimSun-Identity-H"/>
          <w:kern w:val="0"/>
          <w:sz w:val="24"/>
          <w:szCs w:val="20"/>
          <w:u w:val="single"/>
        </w:rPr>
        <w:t xml:space="preserve"> 7 </w:t>
      </w:r>
      <w:r>
        <w:rPr>
          <w:rFonts w:ascii="宋体" w:eastAsia="宋体" w:hAnsi="宋体" w:cs="SimSun-Identity-H" w:hint="eastAsia"/>
          <w:kern w:val="0"/>
          <w:sz w:val="24"/>
          <w:szCs w:val="20"/>
          <w:u w:val="single"/>
        </w:rPr>
        <w:t>日历天内仍未提供或没有明确答复的，发包人可以根据已有的资料办理结算。</w:t>
      </w:r>
    </w:p>
    <w:p w14:paraId="24967131" w14:textId="77777777" w:rsidR="00A07971" w:rsidRDefault="00C61233">
      <w:pPr>
        <w:spacing w:line="360" w:lineRule="auto"/>
        <w:ind w:firstLineChars="200" w:firstLine="480"/>
        <w:rPr>
          <w:rFonts w:ascii="宋体" w:eastAsia="宋体" w:hAnsi="Times New Roman" w:cs="SimSun-Identity-H"/>
          <w:kern w:val="0"/>
          <w:sz w:val="24"/>
          <w:szCs w:val="20"/>
          <w:u w:val="single"/>
        </w:rPr>
      </w:pPr>
      <w:r>
        <w:rPr>
          <w:rFonts w:ascii="宋体" w:eastAsia="宋体" w:hAnsi="宋体" w:cs="SimSun-Identity-H" w:hint="eastAsia"/>
          <w:kern w:val="0"/>
          <w:sz w:val="24"/>
          <w:szCs w:val="20"/>
          <w:u w:val="single"/>
        </w:rPr>
        <w:t>（</w:t>
      </w:r>
      <w:r>
        <w:rPr>
          <w:rFonts w:ascii="宋体" w:eastAsia="宋体" w:hAnsi="宋体" w:cs="SimSun-Identity-H"/>
          <w:kern w:val="0"/>
          <w:sz w:val="24"/>
          <w:szCs w:val="20"/>
          <w:u w:val="single"/>
        </w:rPr>
        <w:t>2</w:t>
      </w:r>
      <w:r>
        <w:rPr>
          <w:rFonts w:ascii="宋体" w:eastAsia="宋体" w:hAnsi="宋体" w:cs="SimSun-Identity-H" w:hint="eastAsia"/>
          <w:kern w:val="0"/>
          <w:sz w:val="24"/>
          <w:szCs w:val="20"/>
          <w:u w:val="single"/>
        </w:rPr>
        <w:t>）监理公司自接到上述资料后，按监理合同的约定审核结算资料及结算书，向承包人提出审核意见（包括进一步补充资料和修改结算文件以及结算价审核意见等），同时抄报发包人，承包人在收到监理公司审核意见后的</w:t>
      </w:r>
      <w:r>
        <w:rPr>
          <w:rFonts w:ascii="宋体" w:eastAsia="宋体" w:hAnsi="宋体" w:cs="SimSun-Identity-H"/>
          <w:kern w:val="0"/>
          <w:sz w:val="24"/>
          <w:szCs w:val="20"/>
          <w:u w:val="single"/>
        </w:rPr>
        <w:t xml:space="preserve">7 </w:t>
      </w:r>
      <w:r>
        <w:rPr>
          <w:rFonts w:ascii="宋体" w:eastAsia="宋体" w:hAnsi="宋体" w:cs="SimSun-Identity-H" w:hint="eastAsia"/>
          <w:kern w:val="0"/>
          <w:sz w:val="24"/>
          <w:szCs w:val="20"/>
          <w:u w:val="single"/>
        </w:rPr>
        <w:t>日历天内按监理公司提出的合理要求补充资料。监理公司经与施工单位进行对数后，出具结算书审核报告。</w:t>
      </w:r>
    </w:p>
    <w:p w14:paraId="3A8119DA" w14:textId="77777777" w:rsidR="00A07971" w:rsidRDefault="00C61233">
      <w:pPr>
        <w:spacing w:line="360" w:lineRule="auto"/>
        <w:ind w:firstLineChars="200" w:firstLine="480"/>
        <w:rPr>
          <w:rFonts w:ascii="宋体" w:hAnsi="宋体" w:cs="SimSun-Identity-H"/>
          <w:kern w:val="0"/>
          <w:sz w:val="24"/>
          <w:u w:val="single"/>
        </w:rPr>
      </w:pPr>
      <w:r>
        <w:rPr>
          <w:rFonts w:ascii="宋体" w:eastAsia="宋体" w:hAnsi="宋体" w:cs="SimSun-Identity-H" w:hint="eastAsia"/>
          <w:kern w:val="0"/>
          <w:sz w:val="24"/>
          <w:szCs w:val="20"/>
          <w:u w:val="single"/>
        </w:rPr>
        <w:t>（</w:t>
      </w:r>
      <w:r>
        <w:rPr>
          <w:rFonts w:ascii="宋体" w:eastAsia="宋体" w:hAnsi="宋体" w:cs="SimSun-Identity-H"/>
          <w:kern w:val="0"/>
          <w:sz w:val="24"/>
          <w:szCs w:val="20"/>
          <w:u w:val="single"/>
        </w:rPr>
        <w:t>3</w:t>
      </w:r>
      <w:r>
        <w:rPr>
          <w:rFonts w:ascii="宋体" w:eastAsia="宋体" w:hAnsi="宋体" w:cs="SimSun-Identity-H" w:hint="eastAsia"/>
          <w:kern w:val="0"/>
          <w:sz w:val="24"/>
          <w:szCs w:val="20"/>
          <w:u w:val="single"/>
        </w:rPr>
        <w:t>）发包人在收到承包人按第</w:t>
      </w:r>
      <w:r>
        <w:rPr>
          <w:rFonts w:ascii="宋体" w:eastAsia="宋体" w:hAnsi="宋体" w:cs="SimSun-Identity-H"/>
          <w:kern w:val="0"/>
          <w:sz w:val="24"/>
          <w:szCs w:val="20"/>
          <w:u w:val="single"/>
        </w:rPr>
        <w:t>82.1</w:t>
      </w:r>
      <w:r>
        <w:rPr>
          <w:rFonts w:ascii="宋体" w:eastAsia="宋体" w:hAnsi="宋体" w:cs="SimSun-Identity-H" w:hint="eastAsia"/>
          <w:kern w:val="0"/>
          <w:sz w:val="24"/>
          <w:szCs w:val="20"/>
          <w:u w:val="single"/>
        </w:rPr>
        <w:t>（</w:t>
      </w:r>
      <w:r>
        <w:rPr>
          <w:rFonts w:ascii="宋体" w:eastAsia="宋体" w:hAnsi="宋体" w:cs="SimSun-Identity-H"/>
          <w:kern w:val="0"/>
          <w:sz w:val="24"/>
          <w:szCs w:val="20"/>
          <w:u w:val="single"/>
        </w:rPr>
        <w:t>2</w:t>
      </w:r>
      <w:r>
        <w:rPr>
          <w:rFonts w:ascii="宋体" w:eastAsia="宋体" w:hAnsi="宋体" w:cs="SimSun-Identity-H" w:hint="eastAsia"/>
          <w:kern w:val="0"/>
          <w:sz w:val="24"/>
          <w:szCs w:val="20"/>
          <w:u w:val="single"/>
        </w:rPr>
        <w:t>）款规定递交的文件和资料后的</w:t>
      </w:r>
      <w:r>
        <w:rPr>
          <w:rFonts w:ascii="宋体" w:eastAsia="宋体" w:hAnsi="宋体" w:cs="SimSun-Identity-H"/>
          <w:kern w:val="0"/>
          <w:sz w:val="24"/>
          <w:szCs w:val="20"/>
          <w:u w:val="single"/>
        </w:rPr>
        <w:t xml:space="preserve"> 60 </w:t>
      </w:r>
      <w:r>
        <w:rPr>
          <w:rFonts w:ascii="宋体" w:eastAsia="宋体" w:hAnsi="宋体" w:cs="SimSun-Identity-H" w:hint="eastAsia"/>
          <w:kern w:val="0"/>
          <w:sz w:val="24"/>
          <w:szCs w:val="20"/>
          <w:u w:val="single"/>
        </w:rPr>
        <w:t>日历天内完成结算审查，并对已达成共识的内容双方签字确认；因争议无法达成共识的内容，由发包人组织向广州市工程造价管理机构提请</w:t>
      </w:r>
      <w:r>
        <w:rPr>
          <w:rFonts w:ascii="宋体" w:hAnsi="宋体" w:cs="SimSun-Identity-H" w:hint="eastAsia"/>
          <w:kern w:val="0"/>
          <w:sz w:val="24"/>
          <w:u w:val="single"/>
        </w:rPr>
        <w:t xml:space="preserve">咨询；双方协商不成的，按照合同约定向仲裁机构申请仲裁或向人民法院提起诉讼。 </w:t>
      </w:r>
    </w:p>
    <w:p w14:paraId="05C98AC1" w14:textId="77777777" w:rsidR="00A07971" w:rsidRDefault="00C61233">
      <w:pPr>
        <w:spacing w:line="360" w:lineRule="auto"/>
        <w:ind w:firstLineChars="200" w:firstLine="480"/>
        <w:rPr>
          <w:rFonts w:ascii="宋体" w:eastAsia="宋体" w:hAnsi="宋体" w:cs="SimSun-Identity-H"/>
          <w:kern w:val="0"/>
          <w:sz w:val="24"/>
          <w:szCs w:val="20"/>
          <w:u w:val="single"/>
        </w:rPr>
      </w:pPr>
      <w:r>
        <w:rPr>
          <w:rFonts w:ascii="宋体" w:eastAsia="宋体" w:hAnsi="宋体" w:cs="SimSun-Identity-H" w:hint="eastAsia"/>
          <w:kern w:val="0"/>
          <w:sz w:val="24"/>
          <w:szCs w:val="20"/>
          <w:u w:val="single"/>
        </w:rPr>
        <w:t>（</w:t>
      </w:r>
      <w:r>
        <w:rPr>
          <w:rFonts w:ascii="宋体" w:eastAsia="宋体" w:hAnsi="宋体" w:cs="SimSun-Identity-H"/>
          <w:kern w:val="0"/>
          <w:sz w:val="24"/>
          <w:szCs w:val="20"/>
          <w:u w:val="single"/>
        </w:rPr>
        <w:t>4</w:t>
      </w:r>
      <w:r>
        <w:rPr>
          <w:rFonts w:ascii="宋体" w:eastAsia="宋体" w:hAnsi="宋体" w:cs="SimSun-Identity-H" w:hint="eastAsia"/>
          <w:kern w:val="0"/>
          <w:sz w:val="24"/>
          <w:szCs w:val="20"/>
          <w:u w:val="single"/>
        </w:rPr>
        <w:t>）因承包人结算资料不真实、不完整等原因导致不能按时完成结算审核和审计，则审核和审计时间顺延。承包人在接到发包人提出的核对意见后，在</w:t>
      </w:r>
      <w:r>
        <w:rPr>
          <w:rFonts w:ascii="宋体" w:eastAsia="宋体" w:hAnsi="宋体" w:cs="SimSun-Identity-H"/>
          <w:kern w:val="0"/>
          <w:sz w:val="24"/>
          <w:szCs w:val="20"/>
          <w:u w:val="single"/>
        </w:rPr>
        <w:t xml:space="preserve">15 </w:t>
      </w:r>
      <w:r>
        <w:rPr>
          <w:rFonts w:ascii="宋体" w:eastAsia="宋体" w:hAnsi="宋体" w:cs="SimSun-Identity-H" w:hint="eastAsia"/>
          <w:kern w:val="0"/>
          <w:sz w:val="24"/>
          <w:szCs w:val="20"/>
          <w:u w:val="single"/>
        </w:rPr>
        <w:t>天内不确认也未提出异议，视为对发包人提出的核对意见已经认可，发包人结算审核完毕。</w:t>
      </w:r>
    </w:p>
    <w:p w14:paraId="1FDCB753" w14:textId="77777777" w:rsidR="00A07971" w:rsidRDefault="00C61233">
      <w:pPr>
        <w:pStyle w:val="a3"/>
        <w:rPr>
          <w:rFonts w:asciiTheme="majorEastAsia" w:eastAsiaTheme="majorEastAsia" w:hAnsiTheme="majorEastAsia"/>
          <w:sz w:val="24"/>
        </w:rPr>
      </w:pPr>
      <w:r>
        <w:rPr>
          <w:rFonts w:asciiTheme="majorEastAsia" w:eastAsiaTheme="majorEastAsia" w:hAnsiTheme="majorEastAsia" w:hint="eastAsia"/>
          <w:sz w:val="24"/>
        </w:rPr>
        <w:t>（5）</w:t>
      </w:r>
      <w:ins w:id="518" w:author="审计办刘思绮" w:date="2023-02-16T16:03:00Z">
        <w:r>
          <w:rPr>
            <w:rFonts w:ascii="宋体" w:hAnsi="宋体" w:cs="SimSun-Identity-H" w:hint="eastAsia"/>
            <w:kern w:val="0"/>
            <w:sz w:val="24"/>
            <w:szCs w:val="20"/>
            <w:u w:val="single"/>
          </w:rPr>
          <w:t>若承包人送审的结算价与最终审定价的净核减率在5%以上，则扣除承包人违约金（审核咨询费用），违约金（审核咨询费用）按粤价函[2011]742号文计算，该笔费用将从工程结算款中扣除。</w:t>
        </w:r>
      </w:ins>
      <w:del w:id="519" w:author="审计办刘思绮" w:date="2023-02-16T16:03:00Z">
        <w:r>
          <w:rPr>
            <w:rFonts w:asciiTheme="majorEastAsia" w:eastAsiaTheme="majorEastAsia" w:hAnsiTheme="majorEastAsia" w:hint="eastAsia"/>
            <w:sz w:val="24"/>
          </w:rPr>
          <w:delText>若承包人送审的结算价与最终审定价的净核减率在5%以上，则扣除承包人违约金——审核咨询费用，违约金——审核咨询费用按粤价函[2011]742号文计算，该笔费用将从工程结算款中扣除</w:delText>
        </w:r>
      </w:del>
      <w:r>
        <w:rPr>
          <w:rFonts w:asciiTheme="majorEastAsia" w:eastAsiaTheme="majorEastAsia" w:hAnsiTheme="majorEastAsia" w:hint="eastAsia"/>
          <w:sz w:val="24"/>
        </w:rPr>
        <w:t>。</w:t>
      </w:r>
    </w:p>
    <w:p w14:paraId="7171C13E" w14:textId="77777777" w:rsidR="00A07971" w:rsidRDefault="00C61233">
      <w:pPr>
        <w:pStyle w:val="a3"/>
        <w:rPr>
          <w:rFonts w:asciiTheme="majorEastAsia" w:eastAsiaTheme="majorEastAsia" w:hAnsiTheme="majorEastAsia"/>
          <w:sz w:val="24"/>
        </w:rPr>
      </w:pPr>
      <w:r>
        <w:rPr>
          <w:rFonts w:asciiTheme="majorEastAsia" w:eastAsiaTheme="majorEastAsia" w:hAnsiTheme="majorEastAsia" w:hint="eastAsia"/>
          <w:sz w:val="24"/>
        </w:rPr>
        <w:t>（6）净核减额=承包人送审的结算价-最终审定价</w:t>
      </w:r>
    </w:p>
    <w:p w14:paraId="340F5C6A" w14:textId="77777777" w:rsidR="00A07971" w:rsidRDefault="00C61233">
      <w:pPr>
        <w:spacing w:line="360" w:lineRule="auto"/>
        <w:ind w:firstLineChars="200" w:firstLine="480"/>
        <w:rPr>
          <w:rFonts w:ascii="宋体" w:eastAsia="宋体" w:hAnsi="Times New Roman" w:cs="Times New Roman"/>
          <w:sz w:val="24"/>
          <w:szCs w:val="20"/>
          <w:u w:val="words"/>
        </w:rPr>
      </w:pPr>
      <w:r>
        <w:rPr>
          <w:rFonts w:ascii="宋体" w:eastAsia="宋体" w:hAnsi="宋体" w:cs="SimSun-Identity-H" w:hint="eastAsia"/>
          <w:kern w:val="0"/>
          <w:sz w:val="24"/>
          <w:szCs w:val="20"/>
          <w:u w:val="words"/>
        </w:rPr>
        <w:t>（7）</w:t>
      </w:r>
      <w:r>
        <w:rPr>
          <w:rFonts w:ascii="宋体" w:eastAsia="宋体" w:hAnsi="宋体" w:cs="Times New Roman" w:hint="eastAsia"/>
          <w:sz w:val="24"/>
          <w:szCs w:val="20"/>
          <w:u w:val="words"/>
        </w:rPr>
        <w:t>发包人对工程竣工结算的特殊要求：</w:t>
      </w:r>
    </w:p>
    <w:p w14:paraId="4C590FC5"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hint="eastAsia"/>
          <w:sz w:val="24"/>
          <w:szCs w:val="20"/>
          <w:u w:val="words"/>
        </w:rPr>
        <w:lastRenderedPageBreak/>
        <w:t>承包人应当向发包人提供如下竣工结算资料：</w:t>
      </w:r>
    </w:p>
    <w:p w14:paraId="0FBEDA6D"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w:t>
      </w:r>
      <w:r>
        <w:rPr>
          <w:rFonts w:ascii="宋体" w:eastAsia="宋体" w:hAnsi="宋体" w:cs="Arial" w:hint="eastAsia"/>
          <w:sz w:val="24"/>
          <w:szCs w:val="20"/>
          <w:u w:val="words"/>
        </w:rPr>
        <w:t>、工程结算书；</w:t>
      </w:r>
    </w:p>
    <w:p w14:paraId="27CE439E"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2</w:t>
      </w:r>
      <w:r>
        <w:rPr>
          <w:rFonts w:ascii="宋体" w:eastAsia="宋体" w:hAnsi="宋体" w:cs="Arial" w:hint="eastAsia"/>
          <w:sz w:val="24"/>
          <w:szCs w:val="20"/>
          <w:u w:val="words"/>
        </w:rPr>
        <w:t>、工程量计算书（即计算底稿、按需要提供）；</w:t>
      </w:r>
    </w:p>
    <w:p w14:paraId="2F04CAD5"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3</w:t>
      </w:r>
      <w:r>
        <w:rPr>
          <w:rFonts w:ascii="宋体" w:eastAsia="宋体" w:hAnsi="宋体" w:cs="Arial" w:hint="eastAsia"/>
          <w:sz w:val="24"/>
          <w:szCs w:val="20"/>
          <w:u w:val="words"/>
        </w:rPr>
        <w:t>、钢筋抽料表（按需要提供）；；</w:t>
      </w:r>
    </w:p>
    <w:p w14:paraId="65E61D53"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4</w:t>
      </w:r>
      <w:r>
        <w:rPr>
          <w:rFonts w:ascii="宋体" w:eastAsia="宋体" w:hAnsi="宋体" w:cs="Arial" w:hint="eastAsia"/>
          <w:sz w:val="24"/>
          <w:szCs w:val="20"/>
          <w:u w:val="words"/>
        </w:rPr>
        <w:t>、工程施工合同、补充合同或施工协议书；</w:t>
      </w:r>
    </w:p>
    <w:p w14:paraId="47FFF216"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5</w:t>
      </w:r>
      <w:r>
        <w:rPr>
          <w:rFonts w:ascii="宋体" w:eastAsia="宋体" w:hAnsi="宋体" w:cs="Arial" w:hint="eastAsia"/>
          <w:sz w:val="24"/>
          <w:szCs w:val="20"/>
          <w:u w:val="words"/>
        </w:rPr>
        <w:t>、工程竣工图；</w:t>
      </w:r>
    </w:p>
    <w:p w14:paraId="40F71646"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6</w:t>
      </w:r>
      <w:r>
        <w:rPr>
          <w:rFonts w:ascii="宋体" w:eastAsia="宋体" w:hAnsi="宋体" w:cs="Arial" w:hint="eastAsia"/>
          <w:sz w:val="24"/>
          <w:szCs w:val="20"/>
          <w:u w:val="words"/>
        </w:rPr>
        <w:t>、工程竣工资料；</w:t>
      </w:r>
    </w:p>
    <w:p w14:paraId="621E64ED"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7</w:t>
      </w:r>
      <w:r>
        <w:rPr>
          <w:rFonts w:ascii="宋体" w:eastAsia="宋体" w:hAnsi="宋体" w:cs="Arial" w:hint="eastAsia"/>
          <w:sz w:val="24"/>
          <w:szCs w:val="20"/>
          <w:u w:val="words"/>
        </w:rPr>
        <w:t>、图纸会审记录；</w:t>
      </w:r>
    </w:p>
    <w:p w14:paraId="4312CEB6"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8</w:t>
      </w:r>
      <w:r>
        <w:rPr>
          <w:rFonts w:ascii="宋体" w:eastAsia="宋体" w:hAnsi="宋体" w:cs="Arial" w:hint="eastAsia"/>
          <w:sz w:val="24"/>
          <w:szCs w:val="20"/>
          <w:u w:val="words"/>
        </w:rPr>
        <w:t>、设计变更资料；</w:t>
      </w:r>
    </w:p>
    <w:p w14:paraId="4390E433"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9</w:t>
      </w:r>
      <w:r>
        <w:rPr>
          <w:rFonts w:ascii="宋体" w:eastAsia="宋体" w:hAnsi="宋体" w:cs="Arial" w:hint="eastAsia"/>
          <w:sz w:val="24"/>
          <w:szCs w:val="20"/>
          <w:u w:val="words"/>
        </w:rPr>
        <w:t>、工程洽商记录；</w:t>
      </w:r>
    </w:p>
    <w:p w14:paraId="288F4854"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10</w:t>
      </w:r>
      <w:r>
        <w:rPr>
          <w:rFonts w:ascii="宋体" w:eastAsia="宋体" w:hAnsi="宋体" w:cs="Arial" w:hint="eastAsia"/>
          <w:sz w:val="24"/>
          <w:szCs w:val="20"/>
          <w:u w:val="words"/>
        </w:rPr>
        <w:t>、监理工程师通知或发包人施工指令；</w:t>
      </w:r>
    </w:p>
    <w:p w14:paraId="1BD68327"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11</w:t>
      </w:r>
      <w:r>
        <w:rPr>
          <w:rFonts w:ascii="宋体" w:eastAsia="宋体" w:hAnsi="宋体" w:cs="Arial" w:hint="eastAsia"/>
          <w:sz w:val="24"/>
          <w:szCs w:val="20"/>
          <w:u w:val="words"/>
        </w:rPr>
        <w:t>、会议纪要；</w:t>
      </w:r>
    </w:p>
    <w:p w14:paraId="0F723155"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12</w:t>
      </w:r>
      <w:r>
        <w:rPr>
          <w:rFonts w:ascii="宋体" w:eastAsia="宋体" w:hAnsi="宋体" w:cs="Arial" w:hint="eastAsia"/>
          <w:sz w:val="24"/>
          <w:szCs w:val="20"/>
          <w:u w:val="words"/>
        </w:rPr>
        <w:t>、现场签证单；</w:t>
      </w:r>
    </w:p>
    <w:p w14:paraId="2ADB4C44"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13</w:t>
      </w:r>
      <w:r>
        <w:rPr>
          <w:rFonts w:ascii="宋体" w:eastAsia="宋体" w:hAnsi="宋体" w:cs="Arial" w:hint="eastAsia"/>
          <w:sz w:val="24"/>
          <w:szCs w:val="20"/>
          <w:u w:val="words"/>
        </w:rPr>
        <w:t>、招标文件中未明确的材料设备单价呈批审核单；</w:t>
      </w:r>
    </w:p>
    <w:p w14:paraId="3A09A3FF"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14</w:t>
      </w:r>
      <w:r>
        <w:rPr>
          <w:rFonts w:ascii="宋体" w:eastAsia="宋体" w:hAnsi="宋体" w:cs="Arial" w:hint="eastAsia"/>
          <w:sz w:val="24"/>
          <w:szCs w:val="20"/>
          <w:u w:val="words"/>
        </w:rPr>
        <w:t>、甲供材料收货验收签收单；</w:t>
      </w:r>
    </w:p>
    <w:p w14:paraId="1EE53891"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15</w:t>
      </w:r>
      <w:r>
        <w:rPr>
          <w:rFonts w:ascii="宋体" w:eastAsia="宋体" w:hAnsi="宋体" w:cs="Arial" w:hint="eastAsia"/>
          <w:sz w:val="24"/>
          <w:szCs w:val="20"/>
          <w:u w:val="words"/>
        </w:rPr>
        <w:t>、施工单位投标书；</w:t>
      </w:r>
    </w:p>
    <w:p w14:paraId="5AB7DEBA"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16</w:t>
      </w:r>
      <w:r>
        <w:rPr>
          <w:rFonts w:ascii="宋体" w:eastAsia="宋体" w:hAnsi="宋体" w:cs="Arial" w:hint="eastAsia"/>
          <w:sz w:val="24"/>
          <w:szCs w:val="20"/>
          <w:u w:val="words"/>
        </w:rPr>
        <w:t>、招标文件（含工程量清单）、招标答疑纪要；</w:t>
      </w:r>
    </w:p>
    <w:p w14:paraId="5AE86D6B"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17</w:t>
      </w:r>
      <w:r>
        <w:rPr>
          <w:rFonts w:ascii="宋体" w:eastAsia="宋体" w:hAnsi="宋体" w:cs="Arial" w:hint="eastAsia"/>
          <w:sz w:val="24"/>
          <w:szCs w:val="20"/>
          <w:u w:val="words"/>
        </w:rPr>
        <w:t>、其他结算资料；</w:t>
      </w:r>
    </w:p>
    <w:p w14:paraId="21BA98A2" w14:textId="77777777" w:rsidR="00A07971" w:rsidRDefault="00C61233">
      <w:pPr>
        <w:spacing w:line="460" w:lineRule="exact"/>
        <w:ind w:firstLineChars="200" w:firstLine="480"/>
        <w:rPr>
          <w:rFonts w:ascii="宋体" w:eastAsia="宋体" w:hAnsi="Times New Roman" w:cs="Arial"/>
          <w:sz w:val="24"/>
          <w:szCs w:val="20"/>
          <w:u w:val="words"/>
        </w:rPr>
      </w:pPr>
      <w:r>
        <w:rPr>
          <w:rFonts w:ascii="宋体" w:eastAsia="宋体" w:hAnsi="宋体" w:cs="Arial"/>
          <w:sz w:val="24"/>
          <w:szCs w:val="20"/>
          <w:u w:val="words"/>
        </w:rPr>
        <w:t>18</w:t>
      </w:r>
      <w:r>
        <w:rPr>
          <w:rFonts w:ascii="宋体" w:eastAsia="宋体" w:hAnsi="宋体" w:cs="Arial" w:hint="eastAsia"/>
          <w:sz w:val="24"/>
          <w:szCs w:val="20"/>
          <w:u w:val="words"/>
        </w:rPr>
        <w:t>、移交资料签收表。</w:t>
      </w:r>
    </w:p>
    <w:p w14:paraId="0E7E54DF" w14:textId="77777777" w:rsidR="00A07971" w:rsidRDefault="00C61233">
      <w:pPr>
        <w:spacing w:line="360" w:lineRule="auto"/>
        <w:ind w:firstLineChars="200" w:firstLine="480"/>
        <w:rPr>
          <w:rFonts w:ascii="宋体" w:eastAsia="宋体" w:hAnsi="Times New Roman" w:cs="Arial"/>
          <w:bCs/>
          <w:sz w:val="24"/>
          <w:szCs w:val="20"/>
          <w:u w:val="words"/>
        </w:rPr>
      </w:pPr>
      <w:bookmarkStart w:id="520" w:name="_Toc106785940"/>
      <w:r>
        <w:rPr>
          <w:rFonts w:ascii="宋体" w:eastAsia="宋体" w:hAnsi="宋体" w:cs="Arial" w:hint="eastAsia"/>
          <w:bCs/>
          <w:sz w:val="24"/>
          <w:szCs w:val="20"/>
          <w:u w:val="words"/>
        </w:rPr>
        <w:t>送审资料的要求</w:t>
      </w:r>
      <w:bookmarkEnd w:id="520"/>
    </w:p>
    <w:p w14:paraId="1F8AB692"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w:t>
      </w:r>
      <w:r>
        <w:rPr>
          <w:rFonts w:ascii="宋体" w:eastAsia="宋体" w:hAnsi="宋体" w:cs="Arial" w:hint="eastAsia"/>
          <w:sz w:val="24"/>
          <w:szCs w:val="20"/>
          <w:u w:val="words"/>
        </w:rPr>
        <w:t>）结算书：原件一式四份。每项工程的结算书要求分两部分组成：第一部分是竣工图部分，要求包括但不限于施工图、图纸会审记录、设计变更、工程洽商记录、监理工程师通知或业主施工指令等部分的内容，这部分内容包括合同价和变更合同价，变更合同价部分按资料和计算书顺序逐项以“宗”计算；第二部分由现场签证、工程洽商记录以及其它有关费用为依据编制部分。现场签证子目应按现场签证的时间先后排序，对项目内容一样但签证单号不一样的要求合并在一起计价</w:t>
      </w:r>
      <w:ins w:id="521" w:author="经纶" w:date="2023-01-17T11:22:00Z">
        <w:r>
          <w:rPr>
            <w:rFonts w:ascii="宋体" w:hAnsi="宋体" w:cs="宋体" w:hint="eastAsia"/>
            <w:sz w:val="24"/>
            <w:u w:val="words"/>
          </w:rPr>
          <w:t>，但必须反映出合并后的总价由哪些签证单的哪几笔价款组成</w:t>
        </w:r>
      </w:ins>
      <w:r>
        <w:rPr>
          <w:rFonts w:ascii="宋体" w:eastAsia="宋体" w:hAnsi="宋体" w:cs="Arial" w:hint="eastAsia"/>
          <w:sz w:val="24"/>
          <w:szCs w:val="20"/>
          <w:u w:val="words"/>
        </w:rPr>
        <w:t>。上述两部分不应有重复列项的内容，用电脑编制的结算书要求提供相应的拷贝磁盘。</w:t>
      </w:r>
    </w:p>
    <w:p w14:paraId="278AC46D" w14:textId="77777777" w:rsidR="00A07971" w:rsidRDefault="00C61233">
      <w:pPr>
        <w:spacing w:line="360" w:lineRule="auto"/>
        <w:ind w:firstLineChars="200" w:firstLine="480"/>
        <w:rPr>
          <w:rFonts w:ascii="宋体" w:eastAsia="宋体" w:hAnsi="宋体" w:cs="Arial"/>
          <w:sz w:val="24"/>
          <w:szCs w:val="20"/>
          <w:u w:val="words"/>
        </w:rPr>
      </w:pPr>
      <w:r>
        <w:rPr>
          <w:rFonts w:ascii="宋体" w:eastAsia="宋体" w:hAnsi="宋体" w:cs="Arial"/>
          <w:sz w:val="24"/>
          <w:szCs w:val="20"/>
          <w:u w:val="words"/>
        </w:rPr>
        <w:t>2</w:t>
      </w:r>
      <w:r>
        <w:rPr>
          <w:rFonts w:ascii="宋体" w:eastAsia="宋体" w:hAnsi="宋体" w:cs="Arial" w:hint="eastAsia"/>
          <w:sz w:val="24"/>
          <w:szCs w:val="20"/>
          <w:u w:val="words"/>
        </w:rPr>
        <w:t>）工程量计算书：原件一式两份。工程量计算书应由工程量汇总表和详细工程量计算式组成，工程量汇总表排列序号、工程结算书排列序号及详细工程量计算式排列序号三者</w:t>
      </w:r>
      <w:r>
        <w:rPr>
          <w:rFonts w:ascii="宋体" w:eastAsia="宋体" w:hAnsi="宋体" w:cs="Arial" w:hint="eastAsia"/>
          <w:sz w:val="24"/>
          <w:szCs w:val="20"/>
          <w:u w:val="words"/>
        </w:rPr>
        <w:lastRenderedPageBreak/>
        <w:t>顺序应一致。详细工程量计算式上应注明图号、轴线位置（土建、市政专业适用）；工程量应有详细的计算表达式、小计和合计，小计和合计应注明它们的范围，施工图、图纸会审记录、设计变更、工程洽商记录、监理工程师通知或发包人施工指令等部分的内容应在工程量计算式中一次计算。现场签证应注明签证单号，对项目内容一样但签证单号不一样的要求合并在一起计算，但必须反映出合并后的总数由哪些签证单的哪几笔数组成。用电脑编制的工程量计算式应提供相应的拷贝磁盘。</w:t>
      </w:r>
    </w:p>
    <w:p w14:paraId="119E44B8"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4</w:t>
      </w:r>
      <w:r>
        <w:rPr>
          <w:rFonts w:ascii="宋体" w:eastAsia="宋体" w:hAnsi="宋体" w:cs="Arial" w:hint="eastAsia"/>
          <w:sz w:val="24"/>
          <w:szCs w:val="20"/>
          <w:u w:val="words"/>
        </w:rPr>
        <w:t>）施工合同：复印件一式两份</w:t>
      </w:r>
      <w:ins w:id="522" w:author="经纶" w:date="2023-01-17T11:32:00Z">
        <w:r>
          <w:rPr>
            <w:rFonts w:ascii="宋体" w:eastAsia="宋体" w:hAnsi="宋体" w:cs="Arial" w:hint="eastAsia"/>
            <w:sz w:val="24"/>
            <w:szCs w:val="20"/>
            <w:u w:val="words"/>
          </w:rPr>
          <w:t>（需注明与原件一致）</w:t>
        </w:r>
      </w:ins>
      <w:r>
        <w:rPr>
          <w:rFonts w:ascii="宋体" w:eastAsia="宋体" w:hAnsi="宋体" w:cs="Arial" w:hint="eastAsia"/>
          <w:sz w:val="24"/>
          <w:szCs w:val="20"/>
          <w:u w:val="words"/>
        </w:rPr>
        <w:t>。包括发包人与承包人签定的承发包施工合同、经发包人确认的承包人与第三方签定的分包合同、各类补充合同、合同附件、合同协议书等，不仅要提供主体工程施工合同，而且要提供新增工程施工合同和变更工程施工合同，要求将上述合同文件列出总目录按顺序整理装订成册。</w:t>
      </w:r>
    </w:p>
    <w:p w14:paraId="7FBF0661"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5</w:t>
      </w:r>
      <w:r>
        <w:rPr>
          <w:rFonts w:ascii="宋体" w:eastAsia="宋体" w:hAnsi="宋体" w:cs="Arial" w:hint="eastAsia"/>
          <w:sz w:val="24"/>
          <w:szCs w:val="20"/>
          <w:u w:val="words"/>
        </w:rPr>
        <w:t>）竣工图：原件一式一份，审计后退回。用于结算的竣工图必须有施工单位竣工图专用章及其相关人员签字，同时要求有监理单位和发包人的审核人签字和单位盖章确认。经发包人、设计、监理等单位确认的图纸会审记录、设计变更、工程洽商记录、监理工程师通知或发包人施工指令等内容均应反映在相应的竣工图上（具体如下：将变更或洽商内容简明扼要地标注在竣工图相应位置上，但必须注明标注的内容引自的具体位置，即由哪一本资料的哪一页哪一条而来）。对未在竣工图上反映的图纸会审记录、设计变更和工程洽商记录等，其费用在结算时发包人不予考虑；对未在竣工图纸上反映的事实变更，结算时发包人不予确认。</w:t>
      </w:r>
    </w:p>
    <w:p w14:paraId="5E64B8A3"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6</w:t>
      </w:r>
      <w:r>
        <w:rPr>
          <w:rFonts w:ascii="宋体" w:eastAsia="宋体" w:hAnsi="宋体" w:cs="Arial" w:hint="eastAsia"/>
          <w:sz w:val="24"/>
          <w:szCs w:val="20"/>
          <w:u w:val="words"/>
        </w:rPr>
        <w:t>）竣工资料：原件一式一份，审计后退回。这里所指的竣工资料是指工程质量监督站在工程验收时所需的所有资料，包括但不限于开工报告、竣工报告、工程质量验收评定证书、材料检验报告、产品质量合格证、经发包人批准的施工组织设计或施工方案、隐蔽工程验收记录、安装工程的调试方案和调试记录等。竣工资料要求监理单位和发包人工程部负责人在确认表上盖章确认，以证明竣工资料上的相关内容（如使用材料的品牌等）与需审核工程的实际内容一致。整理装订成册的竣工资料需编制总目录，并在每一页的下方统一编号，以便于查找。</w:t>
      </w:r>
    </w:p>
    <w:p w14:paraId="590C39BA"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7</w:t>
      </w:r>
      <w:r>
        <w:rPr>
          <w:rFonts w:ascii="宋体" w:eastAsia="宋体" w:hAnsi="宋体" w:cs="Arial" w:hint="eastAsia"/>
          <w:sz w:val="24"/>
          <w:szCs w:val="20"/>
          <w:u w:val="words"/>
        </w:rPr>
        <w:t>）图纸会审记录：原件一式一份，审计后退回。要求按图纸会审的时间先后整理装订成册，然后在每一页的下方统一编号，以便于竣工图图纸会审记录标注内容的查找，对同一部位在不同时间的图纸会审记录必须以最后实施且完工的内容作为竣工图的标注内容。图纸会审记录须有各参加会审人员签字及会审单位盖章确认。</w:t>
      </w:r>
    </w:p>
    <w:p w14:paraId="450F7FB8" w14:textId="77777777" w:rsidR="00A07971" w:rsidRDefault="00C61233">
      <w:pPr>
        <w:spacing w:line="360" w:lineRule="auto"/>
        <w:ind w:firstLineChars="200" w:firstLine="480"/>
        <w:rPr>
          <w:rFonts w:ascii="宋体" w:eastAsia="宋体" w:hAnsi="宋体" w:cs="Arial"/>
          <w:sz w:val="24"/>
          <w:szCs w:val="20"/>
          <w:u w:val="words"/>
        </w:rPr>
      </w:pPr>
      <w:r>
        <w:rPr>
          <w:rFonts w:ascii="宋体" w:eastAsia="宋体" w:hAnsi="宋体" w:cs="Arial"/>
          <w:sz w:val="24"/>
          <w:szCs w:val="20"/>
          <w:u w:val="words"/>
        </w:rPr>
        <w:t>8</w:t>
      </w:r>
      <w:r>
        <w:rPr>
          <w:rFonts w:ascii="宋体" w:eastAsia="宋体" w:hAnsi="宋体" w:cs="Arial" w:hint="eastAsia"/>
          <w:sz w:val="24"/>
          <w:szCs w:val="20"/>
          <w:u w:val="words"/>
        </w:rPr>
        <w:t>）设计变更：原件一式一份，审计后退回。要求按设计变更的时间先后整理装订成册，</w:t>
      </w:r>
      <w:r>
        <w:rPr>
          <w:rFonts w:ascii="宋体" w:eastAsia="宋体" w:hAnsi="宋体" w:cs="Arial" w:hint="eastAsia"/>
          <w:sz w:val="24"/>
          <w:szCs w:val="20"/>
          <w:u w:val="words"/>
        </w:rPr>
        <w:lastRenderedPageBreak/>
        <w:t>然后在每一页的下方统一编号，以便于竣工图设计变更标注内容的查找，对同一部位在不同时间的设计变更必须以最后实施且完工的内容作为竣工图的标注内容。设计变更要求有设计人员的签名及设计单位的盖章，同时要求有监理单位和发包人同意按相关的设计变更进行施工的签认意见和单位盖章确认。</w:t>
      </w:r>
    </w:p>
    <w:p w14:paraId="7EA385F0"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9</w:t>
      </w:r>
      <w:r>
        <w:rPr>
          <w:rFonts w:ascii="宋体" w:eastAsia="宋体" w:hAnsi="宋体" w:cs="Arial" w:hint="eastAsia"/>
          <w:sz w:val="24"/>
          <w:szCs w:val="20"/>
          <w:u w:val="words"/>
        </w:rPr>
        <w:t>）工程洽商记录：原件一式一份，审计后退回。要求根据工程洽商记录的时间先后整理装订成册，然后在每一页的下方统一编号，以便于竣工图工程洽商记录标注内容的查找，对同一部位在不同时间的工程洽商记录必须以最后实施且完工的内容作为竣工图的标注内容。工程洽商记录要求有设计人员的签名及设计单位的盖章，同时要求有监理单位、发包人现场代表及相关人员的签字和单位盖章确认。</w:t>
      </w:r>
    </w:p>
    <w:p w14:paraId="62564F0F"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10</w:t>
      </w:r>
      <w:r>
        <w:rPr>
          <w:rFonts w:ascii="宋体" w:eastAsia="宋体" w:hAnsi="宋体" w:cs="Arial" w:hint="eastAsia"/>
          <w:sz w:val="24"/>
          <w:szCs w:val="20"/>
          <w:u w:val="words"/>
        </w:rPr>
        <w:t>）监理工程师通知或发包人施工指令：原件一式一份，审计后退回。要求根据监理工程师通知或发包人施工指令的时间先后整理装订成册，然后在每一页的下方统一编号，监理工程师通知或发包人施工指令只要求将涉及工程的内容标注在竣工图上，对同一部位在不同时间的监理工程师通知或发包人施工指令必须以最后实施且完工的内容作为竣工图的标注内容。监理工程师通知或发包人施工指令要求有监理单位、发包人相关人员的签字和单位盖章确认。</w:t>
      </w:r>
    </w:p>
    <w:p w14:paraId="2423CA7E"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11</w:t>
      </w:r>
      <w:r>
        <w:rPr>
          <w:rFonts w:ascii="宋体" w:eastAsia="宋体" w:hAnsi="宋体" w:cs="Arial" w:hint="eastAsia"/>
          <w:sz w:val="24"/>
          <w:szCs w:val="20"/>
          <w:u w:val="words"/>
        </w:rPr>
        <w:t>）会议纪要：复印件一式一份（需注明与原件一致）。会议纪要是指工程质量、安全、技术、经济等现场协调会会议纪要等。要求根据会议纪要的时间先后整理装订成册，然后在每一页的下方统一编号，会议纪要只要求将涉及工程的内容标注在竣工图上。会议纪要应有参与会议的各方代表签字，监理单位盖章确认。</w:t>
      </w:r>
    </w:p>
    <w:p w14:paraId="0C1C07A9"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12</w:t>
      </w:r>
      <w:r>
        <w:rPr>
          <w:rFonts w:ascii="宋体" w:eastAsia="宋体" w:hAnsi="宋体" w:cs="Arial" w:hint="eastAsia"/>
          <w:sz w:val="24"/>
          <w:szCs w:val="20"/>
          <w:u w:val="words"/>
        </w:rPr>
        <w:t>）现场签证单：原件一式一份，审计后退回。要求根据现场签证的时间先后整理（安装工程要分专业）装订成册，然后在每一页的下方统一编号，现场签证单上要求有工程数量的计算过程、具体部位和施工简图，由施工单位、监理单位、发包人相关人员签字和单位盖章确认。</w:t>
      </w:r>
    </w:p>
    <w:p w14:paraId="2A5EA79A"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13</w:t>
      </w:r>
      <w:r>
        <w:rPr>
          <w:rFonts w:ascii="宋体" w:eastAsia="宋体" w:hAnsi="宋体" w:cs="Arial" w:hint="eastAsia"/>
          <w:sz w:val="24"/>
          <w:szCs w:val="20"/>
          <w:u w:val="words"/>
        </w:rPr>
        <w:t>）招标文件中未明确的材料设备单价呈批审核单：原件一式一份，审计后退回。在招标文件或工程承包合同中未明确的主要材料设备单价，应根据材料设备单价呈批审核单的编号顺序装订成册。每项审核单应附有相关的资料或注明相关资料在送审结算资料的位置和页码。每份审核单手续必需完备，应有监理单位和发包人相关人员的签字</w:t>
      </w:r>
      <w:ins w:id="523" w:author="经纶" w:date="2023-01-17T11:34:00Z">
        <w:r>
          <w:rPr>
            <w:rFonts w:ascii="宋体" w:hAnsi="宋体" w:cs="宋体" w:hint="eastAsia"/>
            <w:sz w:val="24"/>
            <w:u w:val="words"/>
          </w:rPr>
          <w:t>和单位</w:t>
        </w:r>
      </w:ins>
      <w:r>
        <w:rPr>
          <w:rFonts w:ascii="宋体" w:eastAsia="宋体" w:hAnsi="宋体" w:cs="Arial" w:hint="eastAsia"/>
          <w:sz w:val="24"/>
          <w:szCs w:val="20"/>
          <w:u w:val="words"/>
        </w:rPr>
        <w:t>确认盖章</w:t>
      </w:r>
      <w:ins w:id="524" w:author="经纶" w:date="2023-01-17T11:34:00Z">
        <w:r>
          <w:rPr>
            <w:rFonts w:ascii="宋体" w:eastAsia="宋体" w:hAnsi="宋体" w:cs="Arial" w:hint="eastAsia"/>
            <w:sz w:val="24"/>
            <w:szCs w:val="20"/>
            <w:u w:val="words"/>
          </w:rPr>
          <w:t>。</w:t>
        </w:r>
      </w:ins>
    </w:p>
    <w:p w14:paraId="0C50842F"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14</w:t>
      </w:r>
      <w:r>
        <w:rPr>
          <w:rFonts w:ascii="宋体" w:eastAsia="宋体" w:hAnsi="宋体" w:cs="Arial" w:hint="eastAsia"/>
          <w:sz w:val="24"/>
          <w:szCs w:val="20"/>
          <w:u w:val="words"/>
        </w:rPr>
        <w:t>）甲供材料收货验收签收单：原件或复印件（需注明与原件一致）一式一份。应根据甲供材料收货验收签收单的编号顺序及不同材料分类装订成册，然后在每一页的下方统</w:t>
      </w:r>
      <w:r>
        <w:rPr>
          <w:rFonts w:ascii="宋体" w:eastAsia="宋体" w:hAnsi="宋体" w:cs="Arial" w:hint="eastAsia"/>
          <w:sz w:val="24"/>
          <w:szCs w:val="20"/>
          <w:u w:val="words"/>
        </w:rPr>
        <w:lastRenderedPageBreak/>
        <w:t>一编号。甲供材料收货验收签收单上有施工单位、材料供货单位、监理单位及发包人签字盖章，若无甲供材料应在备注中注明。</w:t>
      </w:r>
    </w:p>
    <w:p w14:paraId="07EBAC42"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hint="eastAsia"/>
          <w:sz w:val="24"/>
          <w:szCs w:val="20"/>
          <w:u w:val="words"/>
        </w:rPr>
        <w:t>甲定乙供材料定价确认单：要求提供有发包人、承包人、审计三方签字盖章的定价确认单，方能作为结算计算依据，对每一份定价确认单必须有编号，分类归档成册</w:t>
      </w:r>
      <w:ins w:id="525" w:author="经纶" w:date="2023-01-17T11:35:00Z">
        <w:r>
          <w:rPr>
            <w:rFonts w:ascii="宋体" w:eastAsia="宋体" w:hAnsi="宋体" w:cs="Arial" w:hint="eastAsia"/>
            <w:sz w:val="24"/>
            <w:szCs w:val="20"/>
            <w:u w:val="words"/>
          </w:rPr>
          <w:t>。</w:t>
        </w:r>
      </w:ins>
      <w:del w:id="526" w:author="经纶" w:date="2023-01-17T11:35:00Z">
        <w:r>
          <w:rPr>
            <w:rFonts w:ascii="宋体" w:eastAsia="宋体" w:hAnsi="宋体" w:cs="Arial" w:hint="eastAsia"/>
            <w:sz w:val="24"/>
            <w:szCs w:val="20"/>
            <w:u w:val="words"/>
          </w:rPr>
          <w:delText>；</w:delText>
        </w:r>
      </w:del>
    </w:p>
    <w:p w14:paraId="773C27C1"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15</w:t>
      </w:r>
      <w:r>
        <w:rPr>
          <w:rFonts w:ascii="宋体" w:eastAsia="宋体" w:hAnsi="宋体" w:cs="Arial" w:hint="eastAsia"/>
          <w:sz w:val="24"/>
          <w:szCs w:val="20"/>
          <w:u w:val="words"/>
        </w:rPr>
        <w:t>）投标文件、中标通知书：原件一式一份。包括技术标、经济标（须提供软件电子盘和</w:t>
      </w:r>
      <w:r>
        <w:rPr>
          <w:rFonts w:ascii="宋体" w:eastAsia="宋体" w:hAnsi="宋体" w:cs="Arial"/>
          <w:sz w:val="24"/>
          <w:szCs w:val="20"/>
          <w:u w:val="words"/>
        </w:rPr>
        <w:t>Excel</w:t>
      </w:r>
      <w:r>
        <w:rPr>
          <w:rFonts w:ascii="宋体" w:eastAsia="宋体" w:hAnsi="宋体" w:cs="Arial" w:hint="eastAsia"/>
          <w:sz w:val="24"/>
          <w:szCs w:val="20"/>
          <w:u w:val="words"/>
        </w:rPr>
        <w:t>电子盘）、投标承诺书、投标补充函、中标通知书。</w:t>
      </w:r>
    </w:p>
    <w:p w14:paraId="59CE17C4"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16</w:t>
      </w:r>
      <w:r>
        <w:rPr>
          <w:rFonts w:ascii="宋体" w:eastAsia="宋体" w:hAnsi="宋体" w:cs="Arial" w:hint="eastAsia"/>
          <w:sz w:val="24"/>
          <w:szCs w:val="20"/>
          <w:u w:val="words"/>
        </w:rPr>
        <w:t>）招标文件（含工程量清单）、招标答疑纪要：原件一式一份。招标文件包括招标图纸、招标文件、工程量清单、招标答疑纪要、投标人须知、问题澄清等。招标文件应整理装订成册，并编制总目录及发包人盖章。</w:t>
      </w:r>
    </w:p>
    <w:p w14:paraId="52728F65"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17)</w:t>
      </w:r>
      <w:r>
        <w:rPr>
          <w:rFonts w:ascii="宋体" w:eastAsia="宋体" w:hAnsi="宋体" w:cs="Arial" w:hint="eastAsia"/>
          <w:sz w:val="24"/>
          <w:szCs w:val="20"/>
          <w:u w:val="words"/>
        </w:rPr>
        <w:t>其他结算资料：凡上述未提及而在结算评审中需要的资料均需提供，例如：施工日记、地质勘察报告、非常用的标准图集，应由承包人承担而由发包人支付的费用证明如发包人代缴施工水电费票据、余泥排放费证明、劳保基金交纳证明等。</w:t>
      </w:r>
    </w:p>
    <w:p w14:paraId="0FF403B0" w14:textId="77777777" w:rsidR="00A07971" w:rsidRDefault="00C61233">
      <w:pPr>
        <w:spacing w:line="360" w:lineRule="auto"/>
        <w:ind w:firstLineChars="200" w:firstLine="480"/>
        <w:rPr>
          <w:rFonts w:ascii="宋体" w:eastAsia="宋体" w:hAnsi="Times New Roman" w:cs="Arial"/>
          <w:sz w:val="24"/>
          <w:szCs w:val="20"/>
          <w:u w:val="words"/>
        </w:rPr>
      </w:pPr>
      <w:r>
        <w:rPr>
          <w:rFonts w:ascii="宋体" w:eastAsia="宋体" w:hAnsi="宋体" w:cs="Arial"/>
          <w:sz w:val="24"/>
          <w:szCs w:val="20"/>
          <w:u w:val="words"/>
        </w:rPr>
        <w:t>18)</w:t>
      </w:r>
      <w:r>
        <w:rPr>
          <w:rFonts w:ascii="宋体" w:eastAsia="宋体" w:hAnsi="宋体" w:cs="Arial" w:hint="eastAsia"/>
          <w:sz w:val="24"/>
          <w:szCs w:val="20"/>
          <w:u w:val="words"/>
        </w:rPr>
        <w:t>资料签收表：按送审结算资料的内容列表，以便资料的移交和管理。资料签收表上应注明资料内容、份数和页数（标注页码）。如果工程结算资料较少，承包人可以将几个类型的结算资料合并整理，但必需在资料各分册的封面注明内容，以便查找。</w:t>
      </w:r>
    </w:p>
    <w:p w14:paraId="1F3E434B" w14:textId="77777777" w:rsidR="00A07971" w:rsidRDefault="00C61233">
      <w:pPr>
        <w:spacing w:line="360" w:lineRule="auto"/>
        <w:ind w:firstLineChars="200" w:firstLine="480"/>
        <w:rPr>
          <w:rFonts w:ascii="宋体" w:eastAsia="宋体" w:hAnsi="宋体" w:cs="Arial"/>
          <w:sz w:val="24"/>
          <w:szCs w:val="20"/>
          <w:u w:val="words"/>
        </w:rPr>
      </w:pPr>
      <w:r>
        <w:rPr>
          <w:rFonts w:ascii="宋体" w:eastAsia="宋体" w:hAnsi="宋体" w:cs="Arial"/>
          <w:sz w:val="24"/>
          <w:szCs w:val="20"/>
          <w:u w:val="words"/>
        </w:rPr>
        <w:t>19)</w:t>
      </w:r>
      <w:r>
        <w:rPr>
          <w:rFonts w:ascii="宋体" w:eastAsia="宋体" w:hAnsi="宋体" w:cs="Arial" w:hint="eastAsia"/>
          <w:sz w:val="24"/>
          <w:szCs w:val="20"/>
          <w:u w:val="words"/>
        </w:rPr>
        <w:t>其他要求：承包人将完整竣工结算资料编上页码，并盖上公章，并将结算负责人委托函附后，将上述完整资料首先交给发包人工程部签字盖章后，再转交给发包人审计部，办理交接手续，对不符合上述结算要求的结算资料发包人有权拒收，责令其一周内给予更正，逾期视作承包人放弃增加造价。对于完整的资料办理交接手续。在审计中，造价工程师认为还有必要提供的其它资料，有权在审计过程中随时要求承包人提供。如</w:t>
      </w:r>
      <w:ins w:id="527" w:author="经纶" w:date="2023-01-17T11:38:00Z">
        <w:r>
          <w:rPr>
            <w:rFonts w:ascii="宋体" w:eastAsia="宋体" w:hAnsi="宋体" w:cs="Arial" w:hint="eastAsia"/>
            <w:sz w:val="24"/>
            <w:szCs w:val="20"/>
            <w:u w:val="words"/>
          </w:rPr>
          <w:t>在</w:t>
        </w:r>
      </w:ins>
      <w:del w:id="528" w:author="经纶" w:date="2023-01-17T11:38:00Z">
        <w:r>
          <w:rPr>
            <w:rFonts w:ascii="宋体" w:eastAsia="宋体" w:hAnsi="宋体" w:cs="Arial" w:hint="eastAsia"/>
            <w:sz w:val="24"/>
            <w:szCs w:val="20"/>
            <w:u w:val="words"/>
          </w:rPr>
          <w:delText>再</w:delText>
        </w:r>
      </w:del>
      <w:r>
        <w:rPr>
          <w:rFonts w:ascii="宋体" w:eastAsia="宋体" w:hAnsi="宋体" w:cs="Arial" w:hint="eastAsia"/>
          <w:sz w:val="24"/>
          <w:szCs w:val="20"/>
          <w:u w:val="words"/>
        </w:rPr>
        <w:t>审计过程中发现其中有不符合上述要求的资料，发包人有权将此资料不作为工程结算增加造价。</w:t>
      </w:r>
    </w:p>
    <w:p w14:paraId="32A84B3F" w14:textId="77777777" w:rsidR="00A07971" w:rsidRDefault="00C61233">
      <w:pPr>
        <w:pStyle w:val="a3"/>
        <w:rPr>
          <w:rFonts w:ascii="宋体" w:hAnsi="宋体" w:cs="Arial"/>
          <w:sz w:val="24"/>
          <w:szCs w:val="20"/>
          <w:u w:val="words"/>
        </w:rPr>
      </w:pPr>
      <w:r>
        <w:rPr>
          <w:rFonts w:ascii="宋体" w:hAnsi="宋体" w:cs="Arial"/>
          <w:sz w:val="24"/>
          <w:szCs w:val="20"/>
          <w:u w:val="words"/>
        </w:rPr>
        <w:t>20</w:t>
      </w:r>
      <w:r>
        <w:rPr>
          <w:rFonts w:ascii="宋体" w:hAnsi="宋体" w:cs="Arial" w:hint="eastAsia"/>
          <w:sz w:val="24"/>
          <w:szCs w:val="20"/>
          <w:u w:val="words"/>
        </w:rPr>
        <w:t>）所有竣工结算资料，承包人必须完整地扫描并提交给发包人。</w:t>
      </w:r>
    </w:p>
    <w:p w14:paraId="7D5B6FCC" w14:textId="77777777" w:rsidR="00A07971" w:rsidRDefault="00A07971">
      <w:pPr>
        <w:pStyle w:val="a3"/>
        <w:rPr>
          <w:rFonts w:ascii="宋体" w:hAnsi="宋体" w:cs="Arial"/>
          <w:sz w:val="24"/>
          <w:szCs w:val="20"/>
          <w:u w:val="words"/>
        </w:rPr>
      </w:pPr>
    </w:p>
    <w:p w14:paraId="37DCE2FD" w14:textId="77777777" w:rsidR="00A07971" w:rsidRDefault="00C61233">
      <w:pPr>
        <w:spacing w:line="360" w:lineRule="auto"/>
        <w:rPr>
          <w:rFonts w:ascii="黑体" w:eastAsia="黑体" w:hAnsi="宋体" w:cs="Times New Roman"/>
          <w:b/>
          <w:sz w:val="24"/>
          <w:szCs w:val="20"/>
        </w:rPr>
      </w:pPr>
      <w:r>
        <w:rPr>
          <w:rFonts w:ascii="黑体" w:eastAsia="黑体" w:hAnsi="宋体" w:cs="Times New Roman"/>
          <w:b/>
          <w:sz w:val="24"/>
          <w:szCs w:val="20"/>
        </w:rPr>
        <w:t xml:space="preserve">84. </w:t>
      </w:r>
      <w:r>
        <w:rPr>
          <w:rFonts w:ascii="黑体" w:eastAsia="黑体" w:hAnsi="宋体" w:cs="Times New Roman" w:hint="eastAsia"/>
          <w:b/>
          <w:sz w:val="24"/>
          <w:szCs w:val="20"/>
        </w:rPr>
        <w:t>质量保证金</w:t>
      </w:r>
    </w:p>
    <w:p w14:paraId="2FFCE3BF"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84.2 </w:t>
      </w:r>
      <w:r>
        <w:rPr>
          <w:rFonts w:ascii="宋体" w:eastAsia="宋体" w:hAnsi="宋体" w:cs="Times New Roman" w:hint="eastAsia"/>
          <w:sz w:val="24"/>
          <w:szCs w:val="20"/>
        </w:rPr>
        <w:t>质量保证金的金额及扣留</w:t>
      </w:r>
    </w:p>
    <w:p w14:paraId="13B9D614"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(1)</w:t>
      </w:r>
      <w:r>
        <w:rPr>
          <w:rFonts w:ascii="宋体" w:eastAsia="宋体" w:hAnsi="宋体" w:cs="Times New Roman" w:hint="eastAsia"/>
          <w:sz w:val="24"/>
          <w:szCs w:val="20"/>
        </w:rPr>
        <w:t>质量保证金的金额</w:t>
      </w:r>
    </w:p>
    <w:p w14:paraId="5B567FE0"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□按合同通用条款的规定，即按合同价款的</w:t>
      </w:r>
      <w:r>
        <w:rPr>
          <w:rFonts w:ascii="宋体" w:eastAsia="宋体" w:hAnsi="宋体" w:cs="Times New Roman" w:hint="eastAsia"/>
          <w:color w:val="FF0000"/>
          <w:sz w:val="24"/>
          <w:szCs w:val="20"/>
        </w:rPr>
        <w:t>5</w:t>
      </w:r>
      <w:r>
        <w:rPr>
          <w:rFonts w:ascii="宋体" w:eastAsia="宋体" w:hAnsi="宋体" w:cs="Times New Roman"/>
          <w:sz w:val="24"/>
          <w:szCs w:val="20"/>
        </w:rPr>
        <w:t>%</w:t>
      </w:r>
      <w:r>
        <w:rPr>
          <w:rFonts w:ascii="宋体" w:eastAsia="宋体" w:hAnsi="宋体" w:cs="Times New Roman" w:hint="eastAsia"/>
          <w:sz w:val="24"/>
          <w:szCs w:val="20"/>
        </w:rPr>
        <w:t>。</w:t>
      </w:r>
    </w:p>
    <w:p w14:paraId="2074A093" w14:textId="77777777" w:rsidR="00A07971" w:rsidRDefault="00C61233">
      <w:pPr>
        <w:spacing w:line="360" w:lineRule="auto"/>
        <w:rPr>
          <w:rFonts w:ascii="宋体" w:eastAsia="宋体" w:hAnsi="Times New Roman" w:cs="Times New Roman"/>
          <w:sz w:val="24"/>
          <w:szCs w:val="20"/>
          <w:u w:val="single"/>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其他为：</w:t>
      </w:r>
      <w:r>
        <w:rPr>
          <w:rFonts w:ascii="宋体" w:eastAsia="宋体" w:hAnsi="宋体" w:cs="Times New Roman" w:hint="eastAsia"/>
          <w:sz w:val="24"/>
          <w:szCs w:val="20"/>
          <w:u w:val="single"/>
        </w:rPr>
        <w:t>按结算价的</w:t>
      </w:r>
      <w:r>
        <w:rPr>
          <w:rFonts w:ascii="宋体" w:eastAsia="宋体" w:hAnsi="宋体" w:cs="Times New Roman" w:hint="eastAsia"/>
          <w:color w:val="FF0000"/>
          <w:sz w:val="24"/>
          <w:szCs w:val="20"/>
          <w:u w:val="single"/>
        </w:rPr>
        <w:t>3</w:t>
      </w:r>
      <w:r>
        <w:rPr>
          <w:rFonts w:ascii="宋体" w:eastAsia="宋体" w:hAnsi="宋体" w:cs="Times New Roman"/>
          <w:sz w:val="24"/>
          <w:szCs w:val="20"/>
          <w:u w:val="single"/>
        </w:rPr>
        <w:t>%</w:t>
      </w:r>
    </w:p>
    <w:p w14:paraId="3540E5F8"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(2) </w:t>
      </w:r>
      <w:r>
        <w:rPr>
          <w:rFonts w:ascii="宋体" w:eastAsia="宋体" w:hAnsi="宋体" w:cs="Times New Roman" w:hint="eastAsia"/>
          <w:sz w:val="24"/>
          <w:szCs w:val="20"/>
        </w:rPr>
        <w:t>质量保证金的扣留</w:t>
      </w:r>
    </w:p>
    <w:p w14:paraId="15C32846"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□按合同通用条款的规定，从每次应</w:t>
      </w:r>
      <w:del w:id="529" w:author="经纶" w:date="2023-01-17T11:40:00Z">
        <w:r>
          <w:rPr>
            <w:rFonts w:ascii="宋体" w:eastAsia="宋体" w:hAnsi="宋体" w:cs="Times New Roman"/>
            <w:sz w:val="24"/>
            <w:szCs w:val="20"/>
          </w:rPr>
          <w:delText>自负</w:delText>
        </w:r>
      </w:del>
      <w:ins w:id="530" w:author="经纶" w:date="2023-01-17T11:40:00Z">
        <w:r>
          <w:rPr>
            <w:rFonts w:ascii="宋体" w:eastAsia="宋体" w:hAnsi="宋体" w:cs="Times New Roman" w:hint="eastAsia"/>
            <w:sz w:val="24"/>
            <w:szCs w:val="20"/>
          </w:rPr>
          <w:t>支付</w:t>
        </w:r>
      </w:ins>
      <w:r>
        <w:rPr>
          <w:rFonts w:ascii="宋体" w:eastAsia="宋体" w:hAnsi="宋体" w:cs="Times New Roman" w:hint="eastAsia"/>
          <w:sz w:val="24"/>
          <w:szCs w:val="20"/>
        </w:rPr>
        <w:t>给承包人的工程款（包括进度款和结算款）</w:t>
      </w:r>
      <w:r>
        <w:rPr>
          <w:rFonts w:ascii="宋体" w:eastAsia="宋体" w:hAnsi="宋体" w:cs="Times New Roman" w:hint="eastAsia"/>
          <w:sz w:val="24"/>
          <w:szCs w:val="20"/>
        </w:rPr>
        <w:lastRenderedPageBreak/>
        <w:t>中扣留，扣留的比例为</w:t>
      </w:r>
      <w:r>
        <w:rPr>
          <w:rFonts w:ascii="宋体" w:eastAsia="宋体" w:hAnsi="宋体" w:cs="Times New Roman" w:hint="eastAsia"/>
          <w:color w:val="FF0000"/>
          <w:sz w:val="24"/>
          <w:szCs w:val="20"/>
        </w:rPr>
        <w:t>3</w:t>
      </w:r>
      <w:r>
        <w:rPr>
          <w:rFonts w:ascii="宋体" w:eastAsia="宋体" w:hAnsi="宋体" w:cs="Times New Roman"/>
          <w:sz w:val="24"/>
          <w:szCs w:val="20"/>
        </w:rPr>
        <w:t>%</w:t>
      </w:r>
      <w:r>
        <w:rPr>
          <w:rFonts w:ascii="宋体" w:eastAsia="宋体" w:hAnsi="宋体" w:cs="Times New Roman" w:hint="eastAsia"/>
          <w:sz w:val="24"/>
          <w:szCs w:val="20"/>
        </w:rPr>
        <w:t>。</w:t>
      </w:r>
    </w:p>
    <w:p w14:paraId="7AECBC59" w14:textId="77777777" w:rsidR="00A07971" w:rsidRDefault="00C61233">
      <w:pPr>
        <w:tabs>
          <w:tab w:val="center" w:pos="4153"/>
        </w:tabs>
        <w:spacing w:line="400" w:lineRule="exact"/>
        <w:rPr>
          <w:rFonts w:ascii="楷体_GB2312" w:eastAsia="宋体" w:hAnsi="宋体" w:cs="Times New Roman"/>
          <w:sz w:val="24"/>
          <w:szCs w:val="20"/>
          <w:u w:val="single"/>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其他方式：</w:t>
      </w:r>
      <w:r>
        <w:rPr>
          <w:rFonts w:ascii="宋体" w:eastAsia="宋体" w:hAnsi="宋体" w:cs="Times New Roman" w:hint="eastAsia"/>
          <w:sz w:val="24"/>
          <w:szCs w:val="20"/>
          <w:u w:val="single"/>
        </w:rPr>
        <w:t>工程结算通过发包人审计审定后，从工程款中扣留</w:t>
      </w:r>
      <w:r>
        <w:rPr>
          <w:rFonts w:ascii="楷体_GB2312" w:eastAsia="宋体" w:hAnsi="宋体" w:cs="Times New Roman" w:hint="eastAsia"/>
          <w:sz w:val="24"/>
          <w:szCs w:val="20"/>
          <w:u w:val="single"/>
        </w:rPr>
        <w:t>结算款的</w:t>
      </w:r>
      <w:r>
        <w:rPr>
          <w:rFonts w:ascii="宋体" w:eastAsia="宋体" w:hAnsi="宋体" w:cs="Times New Roman" w:hint="eastAsia"/>
          <w:color w:val="FF0000"/>
          <w:sz w:val="24"/>
          <w:szCs w:val="20"/>
          <w:u w:val="single"/>
        </w:rPr>
        <w:t>3</w:t>
      </w:r>
      <w:r>
        <w:rPr>
          <w:rFonts w:ascii="宋体" w:eastAsia="宋体" w:hAnsi="宋体" w:cs="Times New Roman"/>
          <w:sz w:val="24"/>
          <w:szCs w:val="20"/>
          <w:u w:val="single"/>
        </w:rPr>
        <w:t>%</w:t>
      </w:r>
      <w:r>
        <w:rPr>
          <w:rFonts w:ascii="宋体" w:eastAsia="宋体" w:hAnsi="宋体" w:cs="Times New Roman" w:hint="eastAsia"/>
          <w:sz w:val="24"/>
          <w:szCs w:val="20"/>
          <w:u w:val="single"/>
        </w:rPr>
        <w:t>作</w:t>
      </w:r>
      <w:r>
        <w:rPr>
          <w:rFonts w:ascii="楷体_GB2312" w:eastAsia="宋体" w:hAnsi="宋体" w:cs="Times New Roman" w:hint="eastAsia"/>
          <w:sz w:val="24"/>
          <w:szCs w:val="20"/>
          <w:u w:val="single"/>
        </w:rPr>
        <w:t>为本工程的质量保证金。待工程竣工验收合格之日起计，达到工程质保期满，在</w:t>
      </w:r>
      <w:r>
        <w:rPr>
          <w:rFonts w:ascii="楷体_GB2312" w:eastAsia="宋体" w:hAnsi="Times New Roman" w:cs="Times New Roman" w:hint="eastAsia"/>
          <w:sz w:val="24"/>
          <w:szCs w:val="21"/>
          <w:u w:val="single"/>
        </w:rPr>
        <w:t>取得工程保修责任期终止证书并</w:t>
      </w:r>
      <w:r>
        <w:rPr>
          <w:rFonts w:ascii="楷体_GB2312" w:eastAsia="宋体" w:hAnsi="宋体" w:cs="Times New Roman" w:hint="eastAsia"/>
          <w:sz w:val="24"/>
          <w:szCs w:val="20"/>
          <w:u w:val="single"/>
        </w:rPr>
        <w:t>完成相应手续后，</w:t>
      </w:r>
      <w:r>
        <w:rPr>
          <w:rFonts w:ascii="楷体_GB2312" w:eastAsia="宋体" w:hAnsi="宋体" w:cs="Times New Roman" w:hint="eastAsia"/>
          <w:sz w:val="24"/>
          <w:szCs w:val="20"/>
          <w:u w:val="single"/>
        </w:rPr>
        <w:t>30</w:t>
      </w:r>
      <w:r>
        <w:rPr>
          <w:rFonts w:ascii="楷体_GB2312" w:eastAsia="宋体" w:hAnsi="宋体" w:cs="Times New Roman" w:hint="eastAsia"/>
          <w:sz w:val="24"/>
          <w:szCs w:val="20"/>
          <w:u w:val="single"/>
        </w:rPr>
        <w:t>天内予以支付（无息）</w:t>
      </w:r>
      <w:ins w:id="531" w:author="经纶" w:date="2023-01-17T11:41:00Z">
        <w:r>
          <w:rPr>
            <w:rFonts w:ascii="楷体_GB2312" w:eastAsia="宋体" w:hAnsi="宋体" w:cs="Times New Roman" w:hint="eastAsia"/>
            <w:sz w:val="24"/>
            <w:szCs w:val="20"/>
            <w:u w:val="single"/>
          </w:rPr>
          <w:t>，</w:t>
        </w:r>
        <w:r>
          <w:rPr>
            <w:rFonts w:ascii="宋体" w:hAnsi="宋体" w:hint="eastAsia"/>
            <w:sz w:val="24"/>
            <w:u w:val="single"/>
          </w:rPr>
          <w:t>如有问题则修复好后一次性无息付清</w:t>
        </w:r>
      </w:ins>
      <w:r>
        <w:rPr>
          <w:rFonts w:ascii="楷体_GB2312" w:eastAsia="宋体" w:hAnsi="宋体" w:cs="Times New Roman" w:hint="eastAsia"/>
          <w:sz w:val="24"/>
          <w:szCs w:val="20"/>
          <w:u w:val="single"/>
        </w:rPr>
        <w:t>。</w:t>
      </w:r>
    </w:p>
    <w:p w14:paraId="6702A801" w14:textId="77777777" w:rsidR="00A07971" w:rsidRDefault="00A07971">
      <w:pPr>
        <w:pStyle w:val="a3"/>
      </w:pPr>
    </w:p>
    <w:p w14:paraId="6BF40A00"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85.</w:t>
      </w:r>
      <w:r>
        <w:rPr>
          <w:rFonts w:ascii="黑体" w:eastAsia="黑体" w:hAnsi="宋体" w:cs="Times New Roman" w:hint="eastAsia"/>
          <w:b/>
          <w:sz w:val="24"/>
          <w:szCs w:val="20"/>
        </w:rPr>
        <w:t>最终清算付款</w:t>
      </w:r>
    </w:p>
    <w:p w14:paraId="0C308176"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85.1 </w:t>
      </w:r>
      <w:r>
        <w:rPr>
          <w:rFonts w:ascii="宋体" w:eastAsia="宋体" w:hAnsi="宋体" w:cs="Times New Roman" w:hint="eastAsia"/>
          <w:sz w:val="24"/>
          <w:szCs w:val="20"/>
        </w:rPr>
        <w:t>最终结算申请报告</w:t>
      </w:r>
    </w:p>
    <w:p w14:paraId="3BE34F3A"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提交份数：</w:t>
      </w:r>
    </w:p>
    <w:p w14:paraId="1A63493A"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提交期限：</w:t>
      </w:r>
    </w:p>
    <w:p w14:paraId="6DFCF1C9"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86. </w:t>
      </w:r>
      <w:r>
        <w:rPr>
          <w:rFonts w:ascii="黑体" w:eastAsia="黑体" w:hAnsi="宋体" w:cs="Times New Roman" w:hint="eastAsia"/>
          <w:b/>
          <w:sz w:val="24"/>
          <w:szCs w:val="20"/>
        </w:rPr>
        <w:t>合同争议</w:t>
      </w:r>
    </w:p>
    <w:p w14:paraId="1BD4A34F"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86</w:t>
      </w:r>
      <w:r>
        <w:rPr>
          <w:rFonts w:ascii="宋体" w:eastAsia="宋体" w:hAnsi="Times New Roman" w:cs="Times New Roman"/>
          <w:sz w:val="24"/>
          <w:szCs w:val="20"/>
        </w:rPr>
        <w:t>.</w:t>
      </w:r>
      <w:r>
        <w:rPr>
          <w:rFonts w:ascii="宋体" w:eastAsia="宋体" w:hAnsi="宋体" w:cs="Times New Roman"/>
          <w:sz w:val="24"/>
          <w:szCs w:val="20"/>
        </w:rPr>
        <w:t xml:space="preserve">4 </w:t>
      </w:r>
      <w:r>
        <w:rPr>
          <w:rFonts w:ascii="宋体" w:eastAsia="宋体" w:hAnsi="宋体" w:cs="Times New Roman" w:hint="eastAsia"/>
          <w:sz w:val="24"/>
          <w:szCs w:val="20"/>
        </w:rPr>
        <w:t>争议调解或认定机构</w:t>
      </w:r>
    </w:p>
    <w:p w14:paraId="4789C7C5" w14:textId="77777777" w:rsidR="00A07971" w:rsidRDefault="00C61233">
      <w:pPr>
        <w:tabs>
          <w:tab w:val="center" w:pos="4153"/>
        </w:tabs>
        <w:spacing w:line="360" w:lineRule="auto"/>
        <w:ind w:firstLineChars="150" w:firstLine="360"/>
        <w:rPr>
          <w:rFonts w:ascii="宋体" w:eastAsia="宋体" w:hAnsi="Times New Roman" w:cs="Times New Roman"/>
          <w:sz w:val="24"/>
          <w:szCs w:val="20"/>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按合同通用条款的规定。</w:t>
      </w:r>
    </w:p>
    <w:p w14:paraId="0BC1A1A4"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t>□不按合同通用条款的规定，合同双方认可为：</w:t>
      </w:r>
    </w:p>
    <w:p w14:paraId="1E62D896"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86</w:t>
      </w:r>
      <w:r>
        <w:rPr>
          <w:rFonts w:ascii="宋体" w:eastAsia="宋体" w:hAnsi="Times New Roman" w:cs="Times New Roman"/>
          <w:sz w:val="24"/>
          <w:szCs w:val="20"/>
        </w:rPr>
        <w:t>.</w:t>
      </w:r>
      <w:r>
        <w:rPr>
          <w:rFonts w:ascii="宋体" w:eastAsia="宋体" w:hAnsi="宋体" w:cs="Times New Roman"/>
          <w:sz w:val="24"/>
          <w:szCs w:val="20"/>
        </w:rPr>
        <w:t xml:space="preserve">6 </w:t>
      </w:r>
      <w:r>
        <w:rPr>
          <w:rFonts w:ascii="宋体" w:eastAsia="宋体" w:hAnsi="宋体" w:cs="Times New Roman" w:hint="eastAsia"/>
          <w:sz w:val="24"/>
          <w:szCs w:val="20"/>
        </w:rPr>
        <w:t>双方同意选择下列一种方式解决争议：</w:t>
      </w:r>
    </w:p>
    <w:p w14:paraId="511BBB52" w14:textId="77777777" w:rsidR="00A07971" w:rsidRDefault="00C61233">
      <w:pPr>
        <w:spacing w:line="360" w:lineRule="auto"/>
        <w:rPr>
          <w:rFonts w:ascii="宋体" w:eastAsia="宋体" w:hAnsi="Times New Roman" w:cs="Times New Roman"/>
          <w:kern w:val="0"/>
          <w:sz w:val="24"/>
          <w:szCs w:val="20"/>
        </w:rPr>
      </w:pPr>
      <w:r>
        <w:rPr>
          <w:rFonts w:ascii="宋体" w:eastAsia="宋体" w:hAnsi="宋体" w:cs="Times New Roman" w:hint="eastAsia"/>
          <w:kern w:val="0"/>
          <w:sz w:val="24"/>
          <w:szCs w:val="20"/>
        </w:rPr>
        <w:t>向广州仲裁委员会申请仲裁。</w:t>
      </w:r>
    </w:p>
    <w:p w14:paraId="2FEE27E9" w14:textId="77777777" w:rsidR="00A07971" w:rsidRDefault="00C61233">
      <w:pPr>
        <w:tabs>
          <w:tab w:val="center" w:pos="4153"/>
        </w:tabs>
        <w:spacing w:line="360" w:lineRule="auto"/>
        <w:rPr>
          <w:rFonts w:ascii="宋体" w:eastAsia="宋体" w:hAnsi="宋体" w:cs="Times New Roman"/>
          <w:sz w:val="24"/>
          <w:szCs w:val="20"/>
          <w:u w:val="single"/>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u w:val="single"/>
        </w:rPr>
        <w:t>向发包人所在地的人民法院提起诉讼。</w:t>
      </w:r>
    </w:p>
    <w:p w14:paraId="5E7DD76E" w14:textId="77777777" w:rsidR="00A07971" w:rsidRDefault="00A07971">
      <w:pPr>
        <w:pStyle w:val="a3"/>
      </w:pPr>
    </w:p>
    <w:p w14:paraId="1CBE833C"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91. </w:t>
      </w:r>
      <w:r>
        <w:rPr>
          <w:rFonts w:ascii="黑体" w:eastAsia="黑体" w:hAnsi="宋体" w:cs="Times New Roman" w:hint="eastAsia"/>
          <w:b/>
          <w:sz w:val="24"/>
          <w:szCs w:val="20"/>
        </w:rPr>
        <w:t>保密要求</w:t>
      </w:r>
    </w:p>
    <w:p w14:paraId="53BD5A54" w14:textId="77777777" w:rsidR="00A07971" w:rsidRDefault="00C61233">
      <w:pPr>
        <w:spacing w:line="360" w:lineRule="auto"/>
        <w:rPr>
          <w:rFonts w:ascii="宋体" w:eastAsia="宋体" w:hAnsi="宋体" w:cs="SimSun-Identity-H"/>
          <w:kern w:val="0"/>
          <w:sz w:val="24"/>
          <w:szCs w:val="20"/>
          <w:u w:val="single"/>
        </w:rPr>
      </w:pPr>
      <w:r>
        <w:rPr>
          <w:rFonts w:ascii="宋体" w:eastAsia="宋体" w:hAnsi="宋体" w:cs="Times New Roman"/>
          <w:sz w:val="24"/>
          <w:szCs w:val="20"/>
        </w:rPr>
        <w:t xml:space="preserve">91.1 </w:t>
      </w:r>
      <w:r>
        <w:rPr>
          <w:rFonts w:ascii="宋体" w:eastAsia="宋体" w:hAnsi="宋体" w:cs="Times New Roman" w:hint="eastAsia"/>
          <w:sz w:val="24"/>
          <w:szCs w:val="20"/>
        </w:rPr>
        <w:t>提供保密信息的期限：</w:t>
      </w:r>
      <w:r>
        <w:rPr>
          <w:rFonts w:ascii="宋体" w:eastAsia="宋体" w:hAnsi="宋体" w:cs="SimSun-Identity-H" w:hint="eastAsia"/>
          <w:kern w:val="0"/>
          <w:sz w:val="24"/>
          <w:szCs w:val="20"/>
          <w:u w:val="single"/>
        </w:rPr>
        <w:t>承包人从发包人处获得的资料、图纸等以及其他发包人享有法律权利的文件，无论是书面、电子或其他任何形式，承包人承诺只用于本合同规定的工程建设之目的，不可用于其他目的，保证无论是在合同履行期间以及之后，都不泄露给第三方或做以上限定用途之外的使用。如有违反，发包人有权不予退还履约保证金</w:t>
      </w:r>
      <w:ins w:id="532" w:author="经纶" w:date="2023-01-17T11:43:00Z">
        <w:r>
          <w:rPr>
            <w:rFonts w:ascii="宋体" w:eastAsia="宋体" w:hAnsi="宋体" w:cs="SimSun-Identity-H" w:hint="eastAsia"/>
            <w:kern w:val="0"/>
            <w:sz w:val="24"/>
            <w:szCs w:val="20"/>
            <w:u w:val="single"/>
          </w:rPr>
          <w:t>或按照合同总金</w:t>
        </w:r>
        <w:commentRangeStart w:id="533"/>
        <w:r>
          <w:rPr>
            <w:rFonts w:ascii="宋体" w:eastAsia="宋体" w:hAnsi="宋体" w:cs="SimSun-Identity-H" w:hint="eastAsia"/>
            <w:kern w:val="0"/>
            <w:sz w:val="24"/>
            <w:szCs w:val="20"/>
            <w:u w:val="single"/>
          </w:rPr>
          <w:t>额【</w:t>
        </w:r>
      </w:ins>
      <w:ins w:id="534" w:author="whx" w:date="2023-02-21T11:55:00Z">
        <w:r>
          <w:rPr>
            <w:rFonts w:ascii="宋体" w:eastAsia="宋体" w:hAnsi="宋体" w:cs="SimSun-Identity-H" w:hint="eastAsia"/>
            <w:kern w:val="0"/>
            <w:sz w:val="24"/>
            <w:szCs w:val="20"/>
            <w:u w:val="single"/>
          </w:rPr>
          <w:t>1</w:t>
        </w:r>
      </w:ins>
      <w:ins w:id="535" w:author="经纶" w:date="2023-01-17T11:43:00Z">
        <w:r>
          <w:rPr>
            <w:rFonts w:ascii="宋体" w:eastAsia="宋体" w:hAnsi="宋体" w:cs="SimSun-Identity-H" w:hint="eastAsia"/>
            <w:kern w:val="0"/>
            <w:sz w:val="24"/>
            <w:szCs w:val="20"/>
            <w:u w:val="single"/>
          </w:rPr>
          <w:t xml:space="preserve"> 】%计取违约金</w:t>
        </w:r>
      </w:ins>
      <w:commentRangeEnd w:id="533"/>
      <w:r>
        <w:commentReference w:id="533"/>
      </w:r>
      <w:r>
        <w:rPr>
          <w:rFonts w:ascii="宋体" w:eastAsia="宋体" w:hAnsi="宋体" w:cs="SimSun-Identity-H" w:hint="eastAsia"/>
          <w:kern w:val="0"/>
          <w:sz w:val="24"/>
          <w:szCs w:val="20"/>
          <w:u w:val="single"/>
        </w:rPr>
        <w:t>，并依法追究给发包人造成的损失。</w:t>
      </w:r>
    </w:p>
    <w:p w14:paraId="6E51A97B" w14:textId="77777777" w:rsidR="00A07971" w:rsidRDefault="00A07971">
      <w:pPr>
        <w:pStyle w:val="a3"/>
      </w:pPr>
    </w:p>
    <w:p w14:paraId="4DDFD5D5" w14:textId="77777777" w:rsidR="00A07971" w:rsidRDefault="00C61233">
      <w:pPr>
        <w:tabs>
          <w:tab w:val="center" w:pos="4153"/>
        </w:tabs>
        <w:spacing w:line="360" w:lineRule="auto"/>
        <w:rPr>
          <w:rFonts w:ascii="黑体" w:eastAsia="黑体" w:hAnsi="宋体" w:cs="Times New Roman"/>
          <w:b/>
          <w:sz w:val="24"/>
          <w:szCs w:val="20"/>
        </w:rPr>
      </w:pPr>
      <w:r>
        <w:rPr>
          <w:rFonts w:ascii="黑体" w:eastAsia="黑体" w:hAnsi="宋体" w:cs="Times New Roman"/>
          <w:b/>
          <w:sz w:val="24"/>
          <w:szCs w:val="20"/>
        </w:rPr>
        <w:t xml:space="preserve">94. </w:t>
      </w:r>
      <w:r>
        <w:rPr>
          <w:rFonts w:ascii="黑体" w:eastAsia="黑体" w:hAnsi="宋体" w:cs="Times New Roman" w:hint="eastAsia"/>
          <w:b/>
          <w:sz w:val="24"/>
          <w:szCs w:val="20"/>
        </w:rPr>
        <w:t>合同份数</w:t>
      </w:r>
    </w:p>
    <w:p w14:paraId="1F1B39DA"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sz w:val="24"/>
          <w:szCs w:val="20"/>
        </w:rPr>
        <w:t xml:space="preserve">94.1 </w:t>
      </w:r>
      <w:r>
        <w:rPr>
          <w:rFonts w:ascii="宋体" w:eastAsia="宋体" w:hAnsi="宋体" w:cs="Times New Roman" w:hint="eastAsia"/>
          <w:sz w:val="24"/>
          <w:szCs w:val="20"/>
        </w:rPr>
        <w:t>提供合同文本</w:t>
      </w:r>
    </w:p>
    <w:p w14:paraId="72872221" w14:textId="77777777" w:rsidR="00A07971" w:rsidRDefault="00C61233">
      <w:pPr>
        <w:tabs>
          <w:tab w:val="center" w:pos="4153"/>
        </w:tabs>
        <w:spacing w:line="360" w:lineRule="auto"/>
        <w:ind w:firstLineChars="250" w:firstLine="600"/>
        <w:rPr>
          <w:rFonts w:ascii="宋体" w:eastAsia="宋体" w:hAnsi="Times New Roman" w:cs="Times New Roman"/>
          <w:sz w:val="24"/>
          <w:szCs w:val="20"/>
        </w:rPr>
      </w:pPr>
      <w:r>
        <w:rPr>
          <w:rFonts w:ascii="宋体" w:eastAsia="宋体" w:hAnsi="宋体" w:cs="SimSun-Identity-H" w:hint="eastAsia"/>
          <w:kern w:val="0"/>
          <w:sz w:val="24"/>
          <w:szCs w:val="20"/>
          <w:bdr w:val="single" w:sz="4" w:space="0" w:color="auto"/>
        </w:rPr>
        <w:t>√</w:t>
      </w:r>
      <w:r>
        <w:rPr>
          <w:rFonts w:ascii="宋体" w:eastAsia="宋体" w:hAnsi="宋体" w:cs="Times New Roman" w:hint="eastAsia"/>
          <w:sz w:val="24"/>
          <w:szCs w:val="20"/>
        </w:rPr>
        <w:t>按合同通用条款的规定，由发包人提供。</w:t>
      </w:r>
    </w:p>
    <w:p w14:paraId="45354632" w14:textId="77777777" w:rsidR="00A07971" w:rsidRDefault="00C61233">
      <w:pPr>
        <w:tabs>
          <w:tab w:val="center" w:pos="4153"/>
        </w:tabs>
        <w:spacing w:line="360" w:lineRule="auto"/>
        <w:ind w:firstLineChars="200" w:firstLine="480"/>
        <w:rPr>
          <w:rFonts w:ascii="宋体" w:eastAsia="宋体" w:hAnsi="Times New Roman" w:cs="Times New Roman"/>
          <w:sz w:val="24"/>
          <w:szCs w:val="20"/>
        </w:rPr>
      </w:pPr>
      <w:r>
        <w:rPr>
          <w:rFonts w:ascii="宋体" w:eastAsia="宋体" w:hAnsi="宋体" w:cs="Times New Roman" w:hint="eastAsia"/>
          <w:sz w:val="24"/>
          <w:szCs w:val="20"/>
        </w:rPr>
        <w:t>□ 按合同通用条款的规定，提供方式为：</w:t>
      </w:r>
    </w:p>
    <w:p w14:paraId="27D2CFE5" w14:textId="77777777" w:rsidR="00A07971" w:rsidRDefault="00C61233">
      <w:pPr>
        <w:spacing w:line="360" w:lineRule="auto"/>
        <w:rPr>
          <w:rFonts w:ascii="宋体" w:eastAsia="宋体" w:hAnsi="宋体" w:cs="SimSun-Identity-H"/>
          <w:kern w:val="0"/>
          <w:sz w:val="24"/>
          <w:szCs w:val="20"/>
          <w:u w:val="single"/>
        </w:rPr>
      </w:pPr>
      <w:r>
        <w:rPr>
          <w:rFonts w:ascii="宋体" w:eastAsia="宋体" w:hAnsi="宋体" w:cs="Times New Roman"/>
          <w:sz w:val="24"/>
          <w:szCs w:val="20"/>
        </w:rPr>
        <w:t>94.2</w:t>
      </w:r>
      <w:r>
        <w:rPr>
          <w:rFonts w:ascii="宋体" w:eastAsia="宋体" w:hAnsi="宋体" w:cs="SimSun-Identity-H" w:hint="eastAsia"/>
          <w:kern w:val="0"/>
          <w:sz w:val="24"/>
          <w:szCs w:val="20"/>
          <w:u w:val="single"/>
        </w:rPr>
        <w:t>合同正本贰份，双方各执壹份；副本捌份，发包人伍份，承包人叁份，均具有同等法</w:t>
      </w:r>
      <w:r>
        <w:rPr>
          <w:rFonts w:ascii="宋体" w:eastAsia="宋体" w:hAnsi="宋体" w:cs="SimSun-Identity-H" w:hint="eastAsia"/>
          <w:kern w:val="0"/>
          <w:sz w:val="24"/>
          <w:szCs w:val="20"/>
          <w:u w:val="single"/>
        </w:rPr>
        <w:lastRenderedPageBreak/>
        <w:t>律效力。</w:t>
      </w:r>
    </w:p>
    <w:p w14:paraId="5D7E54F6" w14:textId="77777777" w:rsidR="00A07971" w:rsidRDefault="00A07971">
      <w:pPr>
        <w:pStyle w:val="a3"/>
        <w:ind w:firstLine="0"/>
        <w:rPr>
          <w:rFonts w:ascii="黑体" w:eastAsia="黑体" w:hAnsi="宋体"/>
          <w:b/>
          <w:sz w:val="24"/>
          <w:szCs w:val="20"/>
        </w:rPr>
      </w:pPr>
    </w:p>
    <w:p w14:paraId="528E5A3A" w14:textId="77777777" w:rsidR="00A07971" w:rsidRDefault="00C61233">
      <w:pPr>
        <w:pStyle w:val="a3"/>
        <w:ind w:firstLine="0"/>
        <w:rPr>
          <w:rFonts w:ascii="黑体" w:eastAsia="黑体" w:hAnsi="宋体"/>
          <w:b/>
          <w:sz w:val="24"/>
          <w:szCs w:val="20"/>
        </w:rPr>
      </w:pPr>
      <w:r>
        <w:rPr>
          <w:rFonts w:ascii="黑体" w:eastAsia="黑体" w:hAnsi="宋体" w:hint="eastAsia"/>
          <w:b/>
          <w:sz w:val="24"/>
          <w:szCs w:val="20"/>
        </w:rPr>
        <w:t>9</w:t>
      </w:r>
      <w:r>
        <w:rPr>
          <w:rFonts w:ascii="黑体" w:eastAsia="黑体" w:hAnsi="宋体"/>
          <w:b/>
          <w:sz w:val="24"/>
          <w:szCs w:val="20"/>
        </w:rPr>
        <w:t>5.</w:t>
      </w:r>
      <w:r>
        <w:rPr>
          <w:rFonts w:ascii="黑体" w:eastAsia="黑体" w:hAnsi="宋体" w:hint="eastAsia"/>
          <w:b/>
          <w:sz w:val="24"/>
          <w:szCs w:val="20"/>
        </w:rPr>
        <w:t>补充条款</w:t>
      </w:r>
    </w:p>
    <w:p w14:paraId="3A283C63" w14:textId="77777777" w:rsidR="00A07971" w:rsidRDefault="00C61233">
      <w:pPr>
        <w:spacing w:line="360" w:lineRule="auto"/>
        <w:rPr>
          <w:ins w:id="536" w:author="经纶" w:date="2023-01-17T11:44:00Z"/>
          <w:rFonts w:ascii="宋体" w:hAnsi="宋体" w:cs="SimSun-Identity-H"/>
          <w:color w:val="000000"/>
          <w:kern w:val="0"/>
          <w:sz w:val="24"/>
          <w:u w:val="single"/>
        </w:rPr>
      </w:pPr>
      <w:r>
        <w:rPr>
          <w:rFonts w:ascii="宋体" w:hAnsi="宋体" w:cs="SimSun-Identity-H" w:hint="eastAsia"/>
          <w:color w:val="000000"/>
          <w:kern w:val="0"/>
          <w:sz w:val="24"/>
          <w:u w:val="single"/>
        </w:rPr>
        <w:t>95.2 发包人采用不定期形式对工地进行综合考评，承包人应无条件进行配合，承包人对发包人提出的考评整改意见必须采取措施进行整改，对于整改不力，</w:t>
      </w:r>
      <w:ins w:id="537" w:author="经纶" w:date="2023-01-17T11:43:00Z">
        <w:r>
          <w:rPr>
            <w:rFonts w:ascii="宋体" w:hAnsi="宋体" w:cs="SimSun-Identity-H" w:hint="eastAsia"/>
            <w:color w:val="000000"/>
            <w:kern w:val="0"/>
            <w:sz w:val="24"/>
            <w:u w:val="single"/>
          </w:rPr>
          <w:t>或</w:t>
        </w:r>
      </w:ins>
      <w:r>
        <w:rPr>
          <w:rFonts w:ascii="宋体" w:hAnsi="宋体" w:cs="SimSun-Identity-H" w:hint="eastAsia"/>
          <w:color w:val="000000"/>
          <w:kern w:val="0"/>
          <w:sz w:val="24"/>
          <w:u w:val="single"/>
        </w:rPr>
        <w:t>经发包人劝告仍未整改的，每拖延一日历天按总造价的万分之三予以</w:t>
      </w:r>
      <w:ins w:id="538" w:author="经纶" w:date="2023-01-17T11:44:00Z">
        <w:r>
          <w:rPr>
            <w:rFonts w:ascii="宋体" w:hAnsi="宋体" w:cs="SimSun-Identity-H" w:hint="eastAsia"/>
            <w:color w:val="000000"/>
            <w:kern w:val="0"/>
            <w:sz w:val="24"/>
            <w:u w:val="single"/>
          </w:rPr>
          <w:t>计取违约金</w:t>
        </w:r>
      </w:ins>
      <w:del w:id="539" w:author="经纶" w:date="2023-01-17T11:44:00Z">
        <w:r>
          <w:rPr>
            <w:rFonts w:ascii="宋体" w:hAnsi="宋体" w:cs="SimSun-Identity-H" w:hint="eastAsia"/>
            <w:color w:val="000000"/>
            <w:kern w:val="0"/>
            <w:sz w:val="24"/>
            <w:u w:val="single"/>
          </w:rPr>
          <w:delText>处罚</w:delText>
        </w:r>
      </w:del>
      <w:r>
        <w:rPr>
          <w:rFonts w:ascii="宋体" w:hAnsi="宋体" w:cs="SimSun-Identity-H" w:hint="eastAsia"/>
          <w:color w:val="000000"/>
          <w:kern w:val="0"/>
          <w:sz w:val="24"/>
          <w:u w:val="single"/>
        </w:rPr>
        <w:t>。</w:t>
      </w:r>
      <w:ins w:id="540" w:author="经纶" w:date="2023-01-17T11:44:00Z">
        <w:r>
          <w:rPr>
            <w:rFonts w:ascii="宋体" w:hAnsi="宋体" w:cs="SimSun-Identity-H" w:hint="eastAsia"/>
            <w:color w:val="000000"/>
            <w:kern w:val="0"/>
            <w:sz w:val="24"/>
            <w:u w:val="single"/>
          </w:rPr>
          <w:t>如导致工程质量、工期延误等问题或导致发包人遭受损失，承包人还需承担相关违约及赔偿责任。</w:t>
        </w:r>
      </w:ins>
    </w:p>
    <w:p w14:paraId="34A16939" w14:textId="77777777" w:rsidR="00A07971" w:rsidRDefault="00A07971">
      <w:pPr>
        <w:spacing w:line="360" w:lineRule="auto"/>
        <w:rPr>
          <w:rFonts w:ascii="宋体" w:hAnsi="宋体" w:cs="SimSun-Identity-H"/>
          <w:color w:val="000000"/>
          <w:kern w:val="0"/>
          <w:sz w:val="24"/>
          <w:u w:val="single"/>
        </w:rPr>
      </w:pPr>
    </w:p>
    <w:p w14:paraId="2F4E7F95"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Times New Roman" w:cs="Times New Roman" w:hint="eastAsia"/>
          <w:sz w:val="24"/>
          <w:szCs w:val="20"/>
        </w:rPr>
        <w:t>附件</w:t>
      </w:r>
    </w:p>
    <w:p w14:paraId="718142BB" w14:textId="77777777" w:rsidR="00A07971" w:rsidRDefault="00A07971">
      <w:pPr>
        <w:pStyle w:val="a3"/>
        <w:rPr>
          <w:rFonts w:ascii="宋体" w:hAnsi="宋体"/>
          <w:sz w:val="24"/>
          <w:szCs w:val="20"/>
        </w:rPr>
      </w:pPr>
    </w:p>
    <w:p w14:paraId="06E9E457" w14:textId="77777777" w:rsidR="00A07971" w:rsidRDefault="00C61233">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 xml:space="preserve">   1、工程质量保修书</w:t>
      </w:r>
    </w:p>
    <w:p w14:paraId="55E9A05E" w14:textId="77777777" w:rsidR="00A07971" w:rsidRDefault="00C61233">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 xml:space="preserve">   2、设备维修保养合同</w:t>
      </w:r>
    </w:p>
    <w:p w14:paraId="7EBA09EA" w14:textId="77777777" w:rsidR="00A07971" w:rsidRDefault="00C61233">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3、廉政合同</w:t>
      </w:r>
    </w:p>
    <w:p w14:paraId="421B590F" w14:textId="77777777" w:rsidR="00A07971" w:rsidRDefault="00C61233">
      <w:pPr>
        <w:tabs>
          <w:tab w:val="center" w:pos="4153"/>
        </w:tabs>
        <w:spacing w:line="360" w:lineRule="auto"/>
        <w:rPr>
          <w:rFonts w:ascii="宋体" w:eastAsia="宋体" w:hAnsi="宋体" w:cs="Times New Roman"/>
          <w:sz w:val="24"/>
          <w:szCs w:val="20"/>
        </w:rPr>
      </w:pPr>
      <w:r>
        <w:rPr>
          <w:rFonts w:ascii="宋体" w:eastAsia="宋体" w:hAnsi="宋体" w:cs="Times New Roman" w:hint="eastAsia"/>
          <w:sz w:val="24"/>
          <w:szCs w:val="20"/>
        </w:rPr>
        <w:t>4、安全生产合同</w:t>
      </w:r>
    </w:p>
    <w:p w14:paraId="2E346273" w14:textId="77777777" w:rsidR="00A07971" w:rsidRDefault="00C61233">
      <w:pPr>
        <w:autoSpaceDE w:val="0"/>
        <w:autoSpaceDN w:val="0"/>
        <w:adjustRightInd w:val="0"/>
        <w:spacing w:line="360" w:lineRule="auto"/>
        <w:jc w:val="left"/>
        <w:rPr>
          <w:rFonts w:ascii="宋体" w:hAnsi="宋体" w:cs="宋体"/>
          <w:kern w:val="0"/>
          <w:sz w:val="24"/>
        </w:rPr>
      </w:pPr>
      <w:r>
        <w:rPr>
          <w:rFonts w:ascii="宋体" w:eastAsia="宋体" w:hAnsi="宋体" w:cs="Times New Roman"/>
          <w:sz w:val="24"/>
          <w:szCs w:val="20"/>
        </w:rPr>
        <w:br w:type="page"/>
      </w:r>
      <w:r>
        <w:rPr>
          <w:rFonts w:ascii="宋体" w:hAnsi="宋体" w:cs="宋体" w:hint="eastAsia"/>
          <w:kern w:val="0"/>
          <w:position w:val="-3"/>
          <w:sz w:val="24"/>
        </w:rPr>
        <w:lastRenderedPageBreak/>
        <w:t>附件1</w:t>
      </w:r>
    </w:p>
    <w:p w14:paraId="2AB1B2FD" w14:textId="77777777" w:rsidR="00A07971" w:rsidRDefault="00A07971">
      <w:pPr>
        <w:autoSpaceDE w:val="0"/>
        <w:autoSpaceDN w:val="0"/>
        <w:adjustRightInd w:val="0"/>
        <w:spacing w:line="360" w:lineRule="auto"/>
        <w:jc w:val="left"/>
        <w:rPr>
          <w:rFonts w:ascii="宋体" w:hAnsi="宋体" w:cs="宋体"/>
          <w:kern w:val="0"/>
          <w:sz w:val="24"/>
        </w:rPr>
      </w:pPr>
    </w:p>
    <w:p w14:paraId="7E2C6C3F" w14:textId="77777777" w:rsidR="00A07971" w:rsidRDefault="00C61233">
      <w:pPr>
        <w:autoSpaceDE w:val="0"/>
        <w:autoSpaceDN w:val="0"/>
        <w:adjustRightInd w:val="0"/>
        <w:spacing w:line="360" w:lineRule="auto"/>
        <w:jc w:val="center"/>
        <w:rPr>
          <w:rFonts w:ascii="宋体" w:hAnsi="宋体" w:cs="宋体"/>
          <w:b/>
          <w:kern w:val="0"/>
          <w:sz w:val="44"/>
          <w:szCs w:val="44"/>
        </w:rPr>
      </w:pPr>
      <w:r>
        <w:rPr>
          <w:rFonts w:ascii="宋体" w:hAnsi="宋体" w:cs="宋体" w:hint="eastAsia"/>
          <w:b/>
          <w:spacing w:val="65"/>
          <w:kern w:val="0"/>
          <w:position w:val="-3"/>
          <w:sz w:val="44"/>
          <w:szCs w:val="44"/>
        </w:rPr>
        <w:t xml:space="preserve">  工程质量保修</w:t>
      </w:r>
      <w:r>
        <w:rPr>
          <w:rFonts w:ascii="宋体" w:hAnsi="宋体" w:cs="宋体" w:hint="eastAsia"/>
          <w:b/>
          <w:kern w:val="0"/>
          <w:position w:val="-3"/>
          <w:sz w:val="44"/>
          <w:szCs w:val="44"/>
        </w:rPr>
        <w:t>书</w:t>
      </w:r>
    </w:p>
    <w:p w14:paraId="0941B303" w14:textId="77777777" w:rsidR="00A07971" w:rsidRDefault="00A07971">
      <w:pPr>
        <w:autoSpaceDE w:val="0"/>
        <w:autoSpaceDN w:val="0"/>
        <w:adjustRightInd w:val="0"/>
        <w:spacing w:line="360" w:lineRule="auto"/>
        <w:jc w:val="left"/>
        <w:rPr>
          <w:rFonts w:ascii="宋体" w:hAnsi="宋体" w:cs="宋体"/>
          <w:kern w:val="0"/>
          <w:sz w:val="24"/>
        </w:rPr>
      </w:pPr>
    </w:p>
    <w:p w14:paraId="387D32F6" w14:textId="77777777" w:rsidR="00A07971" w:rsidRDefault="00C61233">
      <w:pPr>
        <w:tabs>
          <w:tab w:val="left" w:pos="9100"/>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发包人</w:t>
      </w:r>
      <w:r>
        <w:rPr>
          <w:rFonts w:ascii="宋体" w:hAnsi="宋体" w:cs="宋体"/>
          <w:kern w:val="0"/>
          <w:sz w:val="24"/>
        </w:rPr>
        <w:t>:</w:t>
      </w:r>
      <w:r>
        <w:rPr>
          <w:rFonts w:ascii="宋体" w:hAnsi="宋体" w:cs="宋体" w:hint="eastAsia"/>
          <w:kern w:val="0"/>
          <w:sz w:val="24"/>
        </w:rPr>
        <w:t>（全称）</w:t>
      </w:r>
      <w:r>
        <w:rPr>
          <w:rFonts w:ascii="宋体" w:hAnsi="宋体" w:cs="宋体" w:hint="eastAsia"/>
          <w:b/>
          <w:kern w:val="0"/>
          <w:sz w:val="24"/>
          <w:u w:val="single"/>
        </w:rPr>
        <w:t>中山大学附属第一医院</w:t>
      </w:r>
    </w:p>
    <w:p w14:paraId="3618DC09" w14:textId="77777777" w:rsidR="00A07971" w:rsidRDefault="00C61233">
      <w:pPr>
        <w:tabs>
          <w:tab w:val="left" w:pos="9100"/>
        </w:tabs>
        <w:autoSpaceDE w:val="0"/>
        <w:autoSpaceDN w:val="0"/>
        <w:adjustRightInd w:val="0"/>
        <w:spacing w:line="360" w:lineRule="auto"/>
        <w:jc w:val="left"/>
        <w:rPr>
          <w:rFonts w:ascii="宋体" w:hAnsi="宋体" w:cs="宋体"/>
          <w:b/>
          <w:kern w:val="0"/>
          <w:sz w:val="24"/>
          <w:u w:val="single"/>
        </w:rPr>
      </w:pPr>
      <w:r>
        <w:rPr>
          <w:rFonts w:ascii="宋体" w:hAnsi="宋体" w:cs="宋体" w:hint="eastAsia"/>
          <w:kern w:val="0"/>
          <w:sz w:val="24"/>
        </w:rPr>
        <w:t>承包人</w:t>
      </w:r>
      <w:r>
        <w:rPr>
          <w:rFonts w:ascii="宋体" w:hAnsi="宋体" w:cs="宋体"/>
          <w:kern w:val="0"/>
          <w:sz w:val="24"/>
        </w:rPr>
        <w:t>:</w:t>
      </w:r>
      <w:r>
        <w:rPr>
          <w:rFonts w:ascii="宋体" w:hAnsi="宋体" w:cs="宋体" w:hint="eastAsia"/>
          <w:kern w:val="0"/>
          <w:sz w:val="24"/>
        </w:rPr>
        <w:t>（全称）</w:t>
      </w:r>
    </w:p>
    <w:p w14:paraId="72BE28D9" w14:textId="77777777" w:rsidR="00A07971" w:rsidRDefault="00C61233">
      <w:pPr>
        <w:tabs>
          <w:tab w:val="left" w:pos="4180"/>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position w:val="-3"/>
          <w:sz w:val="24"/>
        </w:rPr>
        <w:t>为保证在合理使用期</w:t>
      </w:r>
      <w:r>
        <w:rPr>
          <w:rFonts w:ascii="宋体" w:hAnsi="宋体" w:cs="宋体" w:hint="eastAsia"/>
          <w:spacing w:val="2"/>
          <w:kern w:val="0"/>
          <w:position w:val="-3"/>
          <w:sz w:val="24"/>
        </w:rPr>
        <w:t>限</w:t>
      </w:r>
      <w:r>
        <w:rPr>
          <w:rFonts w:ascii="宋体" w:hAnsi="宋体" w:cs="宋体" w:hint="eastAsia"/>
          <w:kern w:val="0"/>
          <w:position w:val="-3"/>
          <w:sz w:val="24"/>
        </w:rPr>
        <w:t>内正常使用，合同双方当</w:t>
      </w:r>
      <w:r>
        <w:rPr>
          <w:rFonts w:ascii="宋体" w:hAnsi="宋体" w:cs="宋体" w:hint="eastAsia"/>
          <w:kern w:val="0"/>
          <w:position w:val="-4"/>
          <w:sz w:val="24"/>
        </w:rPr>
        <w:t>事人根据《中华人民共和国建筑法》、《建设</w:t>
      </w:r>
      <w:r>
        <w:rPr>
          <w:rFonts w:ascii="宋体" w:hAnsi="宋体" w:cs="宋体" w:hint="eastAsia"/>
          <w:spacing w:val="1"/>
          <w:kern w:val="0"/>
          <w:position w:val="-4"/>
          <w:sz w:val="24"/>
        </w:rPr>
        <w:t>工程质量管理条例》和《房屋建筑工</w:t>
      </w:r>
      <w:r>
        <w:rPr>
          <w:rFonts w:ascii="宋体" w:hAnsi="宋体" w:cs="宋体" w:hint="eastAsia"/>
          <w:spacing w:val="1"/>
          <w:kern w:val="0"/>
          <w:position w:val="-2"/>
          <w:sz w:val="24"/>
        </w:rPr>
        <w:t>程</w:t>
      </w:r>
      <w:r>
        <w:rPr>
          <w:rFonts w:ascii="宋体" w:hAnsi="宋体" w:cs="宋体" w:hint="eastAsia"/>
          <w:spacing w:val="1"/>
          <w:kern w:val="0"/>
          <w:sz w:val="24"/>
        </w:rPr>
        <w:t>质量保</w:t>
      </w:r>
      <w:r>
        <w:rPr>
          <w:rFonts w:ascii="宋体" w:hAnsi="宋体" w:cs="宋体" w:hint="eastAsia"/>
          <w:spacing w:val="2"/>
          <w:kern w:val="0"/>
          <w:sz w:val="24"/>
        </w:rPr>
        <w:t>修</w:t>
      </w:r>
      <w:r>
        <w:rPr>
          <w:rFonts w:ascii="宋体" w:hAnsi="宋体" w:cs="宋体" w:hint="eastAsia"/>
          <w:kern w:val="0"/>
          <w:sz w:val="24"/>
        </w:rPr>
        <w:t>办法》等规定，经协商一致，订立本质量保修书。</w:t>
      </w:r>
    </w:p>
    <w:p w14:paraId="0431F609" w14:textId="77777777" w:rsidR="00A07971" w:rsidRDefault="00C61233">
      <w:pPr>
        <w:autoSpaceDE w:val="0"/>
        <w:autoSpaceDN w:val="0"/>
        <w:adjustRightInd w:val="0"/>
        <w:spacing w:line="360" w:lineRule="auto"/>
        <w:jc w:val="left"/>
        <w:outlineLvl w:val="0"/>
        <w:rPr>
          <w:rFonts w:ascii="宋体" w:hAnsi="宋体" w:cs="宋体"/>
          <w:kern w:val="0"/>
          <w:sz w:val="24"/>
        </w:rPr>
      </w:pPr>
      <w:r>
        <w:rPr>
          <w:rFonts w:ascii="宋体" w:hAnsi="宋体"/>
          <w:kern w:val="0"/>
          <w:sz w:val="24"/>
        </w:rPr>
        <w:t>1</w:t>
      </w:r>
      <w:r>
        <w:rPr>
          <w:rFonts w:ascii="宋体" w:hAnsi="宋体" w:cs="宋体" w:hint="eastAsia"/>
          <w:kern w:val="0"/>
          <w:sz w:val="24"/>
        </w:rPr>
        <w:t>．质量保修范围</w:t>
      </w:r>
    </w:p>
    <w:p w14:paraId="0BB86BA6" w14:textId="77777777" w:rsidR="00A07971" w:rsidRDefault="00C61233">
      <w:pPr>
        <w:autoSpaceDE w:val="0"/>
        <w:autoSpaceDN w:val="0"/>
        <w:adjustRightInd w:val="0"/>
        <w:spacing w:line="360" w:lineRule="auto"/>
        <w:ind w:firstLine="480"/>
        <w:rPr>
          <w:rFonts w:ascii="宋体" w:hAnsi="宋体" w:cs="宋体"/>
          <w:kern w:val="0"/>
          <w:sz w:val="24"/>
        </w:rPr>
      </w:pPr>
      <w:r>
        <w:rPr>
          <w:rFonts w:ascii="宋体" w:hAnsi="宋体" w:cs="宋体" w:hint="eastAsia"/>
          <w:spacing w:val="1"/>
          <w:kern w:val="0"/>
          <w:sz w:val="24"/>
        </w:rPr>
        <w:t>质量保修范围包括地基基础工程</w:t>
      </w:r>
      <w:r>
        <w:rPr>
          <w:rFonts w:ascii="宋体" w:hAnsi="宋体" w:cs="宋体" w:hint="eastAsia"/>
          <w:kern w:val="0"/>
          <w:sz w:val="24"/>
        </w:rPr>
        <w:t>、</w:t>
      </w:r>
      <w:r>
        <w:rPr>
          <w:rFonts w:ascii="宋体" w:hAnsi="宋体" w:cs="宋体" w:hint="eastAsia"/>
          <w:spacing w:val="1"/>
          <w:kern w:val="0"/>
          <w:sz w:val="24"/>
        </w:rPr>
        <w:t>主体结构工程、屋面防水工</w:t>
      </w:r>
      <w:r>
        <w:rPr>
          <w:rFonts w:ascii="宋体" w:hAnsi="宋体" w:cs="宋体" w:hint="eastAsia"/>
          <w:kern w:val="0"/>
          <w:sz w:val="24"/>
        </w:rPr>
        <w:t>程</w:t>
      </w:r>
      <w:r>
        <w:rPr>
          <w:rFonts w:ascii="宋体" w:hAnsi="宋体" w:cs="宋体" w:hint="eastAsia"/>
          <w:spacing w:val="1"/>
          <w:kern w:val="0"/>
          <w:sz w:val="24"/>
        </w:rPr>
        <w:t>、有防水要求的卫生间、</w:t>
      </w:r>
      <w:r>
        <w:rPr>
          <w:rFonts w:ascii="宋体" w:hAnsi="宋体" w:cs="宋体" w:hint="eastAsia"/>
          <w:kern w:val="0"/>
          <w:sz w:val="24"/>
        </w:rPr>
        <w:t>房间、外墙面的防渗漏工程</w:t>
      </w:r>
      <w:r>
        <w:rPr>
          <w:rFonts w:ascii="宋体" w:hAnsi="宋体" w:cs="宋体" w:hint="eastAsia"/>
          <w:spacing w:val="2"/>
          <w:kern w:val="0"/>
          <w:sz w:val="24"/>
        </w:rPr>
        <w:t>、</w:t>
      </w:r>
      <w:r>
        <w:rPr>
          <w:rFonts w:ascii="宋体" w:hAnsi="宋体" w:cs="宋体" w:hint="eastAsia"/>
          <w:kern w:val="0"/>
          <w:sz w:val="24"/>
        </w:rPr>
        <w:t>电气管线工程、给排水管道工程</w:t>
      </w:r>
      <w:r>
        <w:rPr>
          <w:rFonts w:ascii="宋体" w:hAnsi="宋体" w:cs="宋体" w:hint="eastAsia"/>
          <w:spacing w:val="2"/>
          <w:kern w:val="0"/>
          <w:sz w:val="24"/>
        </w:rPr>
        <w:t>、</w:t>
      </w:r>
      <w:r>
        <w:rPr>
          <w:rFonts w:ascii="宋体" w:hAnsi="宋体" w:cs="宋体" w:hint="eastAsia"/>
          <w:kern w:val="0"/>
          <w:sz w:val="24"/>
        </w:rPr>
        <w:t>设备安装工程、供热</w:t>
      </w:r>
      <w:r>
        <w:rPr>
          <w:rFonts w:ascii="宋体" w:hAnsi="宋体" w:cs="宋体" w:hint="eastAsia"/>
          <w:spacing w:val="2"/>
          <w:kern w:val="0"/>
          <w:sz w:val="24"/>
        </w:rPr>
        <w:t>、</w:t>
      </w:r>
      <w:r>
        <w:rPr>
          <w:rFonts w:ascii="宋体" w:hAnsi="宋体" w:cs="宋体" w:hint="eastAsia"/>
          <w:kern w:val="0"/>
          <w:sz w:val="24"/>
        </w:rPr>
        <w:t>供</w:t>
      </w:r>
      <w:r>
        <w:rPr>
          <w:rFonts w:ascii="宋体" w:hAnsi="宋体" w:cs="宋体" w:hint="eastAsia"/>
          <w:spacing w:val="2"/>
          <w:kern w:val="0"/>
          <w:sz w:val="24"/>
        </w:rPr>
        <w:t>冷</w:t>
      </w:r>
      <w:r>
        <w:rPr>
          <w:rFonts w:ascii="宋体" w:hAnsi="宋体" w:cs="宋体" w:hint="eastAsia"/>
          <w:kern w:val="0"/>
          <w:sz w:val="24"/>
        </w:rPr>
        <w:t>系统工程</w:t>
      </w:r>
      <w:r>
        <w:rPr>
          <w:rFonts w:ascii="宋体" w:hAnsi="宋体" w:cs="宋体" w:hint="eastAsia"/>
          <w:spacing w:val="-32"/>
          <w:kern w:val="0"/>
          <w:sz w:val="24"/>
        </w:rPr>
        <w:t>、</w:t>
      </w:r>
      <w:r>
        <w:rPr>
          <w:rFonts w:ascii="宋体" w:hAnsi="宋体" w:cs="宋体" w:hint="eastAsia"/>
          <w:kern w:val="0"/>
          <w:sz w:val="24"/>
        </w:rPr>
        <w:t>装饰装修工程以及双方约定其他项目</w:t>
      </w:r>
      <w:r>
        <w:rPr>
          <w:rFonts w:ascii="宋体" w:hAnsi="宋体" w:cs="宋体" w:hint="eastAsia"/>
          <w:spacing w:val="-32"/>
          <w:kern w:val="0"/>
          <w:sz w:val="24"/>
        </w:rPr>
        <w:t>。</w:t>
      </w:r>
      <w:r>
        <w:rPr>
          <w:rFonts w:ascii="宋体" w:hAnsi="宋体" w:cs="宋体" w:hint="eastAsia"/>
          <w:kern w:val="0"/>
          <w:sz w:val="24"/>
        </w:rPr>
        <w:t>具体质量保修范围</w:t>
      </w:r>
      <w:r>
        <w:rPr>
          <w:rFonts w:ascii="宋体" w:hAnsi="宋体" w:cs="宋体" w:hint="eastAsia"/>
          <w:spacing w:val="-32"/>
          <w:kern w:val="0"/>
          <w:sz w:val="24"/>
        </w:rPr>
        <w:t>，</w:t>
      </w:r>
      <w:r>
        <w:rPr>
          <w:rFonts w:ascii="宋体" w:hAnsi="宋体" w:cs="宋体" w:hint="eastAsia"/>
          <w:kern w:val="0"/>
          <w:sz w:val="24"/>
        </w:rPr>
        <w:t>合同双方当事人约定如下：</w:t>
      </w:r>
      <w:r>
        <w:rPr>
          <w:rFonts w:ascii="宋体" w:cs="宋体" w:hint="eastAsia"/>
          <w:kern w:val="0"/>
          <w:sz w:val="24"/>
          <w:u w:val="single"/>
        </w:rPr>
        <w:t>招标文件、施工图纸和合同约定的内容。</w:t>
      </w:r>
    </w:p>
    <w:p w14:paraId="3D067182" w14:textId="77777777" w:rsidR="00A07971" w:rsidRDefault="00C61233">
      <w:pPr>
        <w:numPr>
          <w:ilvl w:val="0"/>
          <w:numId w:val="10"/>
        </w:numPr>
        <w:autoSpaceDE w:val="0"/>
        <w:autoSpaceDN w:val="0"/>
        <w:adjustRightInd w:val="0"/>
        <w:spacing w:line="360" w:lineRule="auto"/>
        <w:jc w:val="left"/>
        <w:rPr>
          <w:rStyle w:val="aff9"/>
          <w:rFonts w:ascii="Times New Roman" w:hAnsi="Times New Roman" w:cs="Times New Roman"/>
        </w:rPr>
      </w:pPr>
      <w:r>
        <w:rPr>
          <w:rFonts w:ascii="宋体" w:hAnsi="宋体" w:cs="宋体" w:hint="eastAsia"/>
          <w:kern w:val="0"/>
          <w:sz w:val="24"/>
        </w:rPr>
        <w:t>质量保修期：工程质量保修五年</w:t>
      </w:r>
      <w:r>
        <w:rPr>
          <w:rStyle w:val="aff9"/>
          <w:rFonts w:ascii="Times New Roman" w:hAnsi="Times New Roman" w:cs="Times New Roman" w:hint="eastAsia"/>
        </w:rPr>
        <w:t>。</w:t>
      </w:r>
    </w:p>
    <w:p w14:paraId="3B3D5687" w14:textId="77777777" w:rsidR="00A07971" w:rsidRDefault="00C61233">
      <w:pPr>
        <w:autoSpaceDE w:val="0"/>
        <w:autoSpaceDN w:val="0"/>
        <w:adjustRightInd w:val="0"/>
        <w:spacing w:line="360" w:lineRule="auto"/>
        <w:jc w:val="left"/>
        <w:rPr>
          <w:rFonts w:ascii="宋体" w:hAnsi="宋体" w:cs="宋体"/>
          <w:kern w:val="0"/>
          <w:sz w:val="24"/>
        </w:rPr>
      </w:pPr>
      <w:r>
        <w:rPr>
          <w:rFonts w:ascii="宋体" w:hAnsi="宋体"/>
          <w:kern w:val="0"/>
          <w:sz w:val="24"/>
        </w:rPr>
        <w:t xml:space="preserve">2.1 </w:t>
      </w:r>
      <w:r>
        <w:rPr>
          <w:rFonts w:ascii="宋体" w:hAnsi="宋体" w:cs="宋体" w:hint="eastAsia"/>
          <w:spacing w:val="2"/>
          <w:kern w:val="0"/>
          <w:sz w:val="24"/>
        </w:rPr>
        <w:t>质量保修期从合同工程实际竣工之日算起。单项竣</w:t>
      </w:r>
      <w:r>
        <w:rPr>
          <w:rFonts w:ascii="宋体" w:hAnsi="宋体" w:cs="宋体" w:hint="eastAsia"/>
          <w:spacing w:val="1"/>
          <w:kern w:val="0"/>
          <w:sz w:val="24"/>
        </w:rPr>
        <w:t>工</w:t>
      </w:r>
      <w:r>
        <w:rPr>
          <w:rFonts w:ascii="宋体" w:hAnsi="宋体" w:cs="宋体" w:hint="eastAsia"/>
          <w:spacing w:val="2"/>
          <w:kern w:val="0"/>
          <w:sz w:val="24"/>
        </w:rPr>
        <w:t>验收的工程，按单项工程分别计</w:t>
      </w:r>
      <w:r>
        <w:rPr>
          <w:rFonts w:ascii="宋体" w:hAnsi="宋体" w:cs="宋体" w:hint="eastAsia"/>
          <w:kern w:val="0"/>
          <w:sz w:val="24"/>
        </w:rPr>
        <w:t>算质量保修期。</w:t>
      </w:r>
    </w:p>
    <w:p w14:paraId="3B2D4BC4" w14:textId="77777777" w:rsidR="00A07971" w:rsidRDefault="00C61233">
      <w:pPr>
        <w:autoSpaceDE w:val="0"/>
        <w:autoSpaceDN w:val="0"/>
        <w:adjustRightInd w:val="0"/>
        <w:spacing w:line="360" w:lineRule="auto"/>
        <w:jc w:val="left"/>
        <w:rPr>
          <w:rFonts w:ascii="宋体" w:hAnsi="宋体" w:cs="宋体"/>
          <w:kern w:val="0"/>
          <w:sz w:val="24"/>
        </w:rPr>
      </w:pPr>
      <w:r>
        <w:rPr>
          <w:rFonts w:ascii="宋体" w:hAnsi="宋体"/>
          <w:kern w:val="0"/>
          <w:sz w:val="24"/>
        </w:rPr>
        <w:t xml:space="preserve">2.2 </w:t>
      </w:r>
      <w:r>
        <w:rPr>
          <w:rFonts w:ascii="宋体" w:hAnsi="宋体" w:cs="宋体" w:hint="eastAsia"/>
          <w:kern w:val="0"/>
          <w:sz w:val="24"/>
        </w:rPr>
        <w:t>合同工程质量保修期，合同双方当事人约定如下：</w:t>
      </w:r>
    </w:p>
    <w:p w14:paraId="53C0660F" w14:textId="77777777" w:rsidR="00A07971" w:rsidRDefault="00C61233">
      <w:pPr>
        <w:autoSpaceDE w:val="0"/>
        <w:autoSpaceDN w:val="0"/>
        <w:adjustRightInd w:val="0"/>
        <w:spacing w:line="360" w:lineRule="auto"/>
        <w:jc w:val="left"/>
        <w:rPr>
          <w:rFonts w:ascii="宋体" w:hAnsi="宋体" w:cs="宋体"/>
          <w:kern w:val="0"/>
          <w:sz w:val="24"/>
        </w:rPr>
      </w:pPr>
      <w:r>
        <w:rPr>
          <w:rFonts w:ascii="宋体" w:hAnsi="宋体"/>
          <w:kern w:val="0"/>
          <w:sz w:val="24"/>
        </w:rPr>
        <w:t>1</w:t>
      </w:r>
      <w:r>
        <w:rPr>
          <w:rFonts w:ascii="宋体" w:hAnsi="宋体" w:cs="宋体" w:hint="eastAsia"/>
          <w:kern w:val="0"/>
          <w:sz w:val="24"/>
        </w:rPr>
        <w:t>．地基基础工程、主体结构工程为设计文件规定的合理使用年限；</w:t>
      </w:r>
    </w:p>
    <w:p w14:paraId="17182EB5" w14:textId="77777777" w:rsidR="00A07971" w:rsidRDefault="00C61233">
      <w:pPr>
        <w:tabs>
          <w:tab w:val="left" w:pos="8860"/>
        </w:tabs>
        <w:autoSpaceDE w:val="0"/>
        <w:autoSpaceDN w:val="0"/>
        <w:adjustRightInd w:val="0"/>
        <w:spacing w:line="360" w:lineRule="auto"/>
        <w:jc w:val="left"/>
        <w:rPr>
          <w:rFonts w:ascii="宋体" w:hAnsi="宋体" w:cs="宋体"/>
          <w:kern w:val="0"/>
          <w:sz w:val="24"/>
        </w:rPr>
      </w:pPr>
      <w:r>
        <w:rPr>
          <w:rFonts w:ascii="宋体" w:hAnsi="宋体"/>
          <w:kern w:val="0"/>
          <w:sz w:val="24"/>
        </w:rPr>
        <w:t>2</w:t>
      </w:r>
      <w:r>
        <w:rPr>
          <w:rFonts w:ascii="宋体" w:hAnsi="宋体" w:cs="宋体" w:hint="eastAsia"/>
          <w:kern w:val="0"/>
          <w:sz w:val="24"/>
        </w:rPr>
        <w:t>．屋面防水工程、有防水要求的卫生间、房间和外墙面的防渗漏工程为</w:t>
      </w:r>
      <w:r>
        <w:rPr>
          <w:rFonts w:ascii="宋体" w:hAnsi="宋体" w:cs="宋体" w:hint="eastAsia"/>
          <w:kern w:val="0"/>
          <w:sz w:val="24"/>
          <w:u w:val="single"/>
        </w:rPr>
        <w:t xml:space="preserve">5 </w:t>
      </w:r>
      <w:r>
        <w:rPr>
          <w:rFonts w:ascii="宋体" w:hAnsi="宋体" w:cs="宋体" w:hint="eastAsia"/>
          <w:kern w:val="0"/>
          <w:sz w:val="24"/>
        </w:rPr>
        <w:t>年；</w:t>
      </w:r>
    </w:p>
    <w:p w14:paraId="15C4A6C1" w14:textId="77777777" w:rsidR="00A07971" w:rsidRDefault="00C61233">
      <w:pPr>
        <w:tabs>
          <w:tab w:val="left" w:pos="7420"/>
        </w:tabs>
        <w:autoSpaceDE w:val="0"/>
        <w:autoSpaceDN w:val="0"/>
        <w:adjustRightInd w:val="0"/>
        <w:spacing w:line="360" w:lineRule="auto"/>
        <w:jc w:val="left"/>
        <w:rPr>
          <w:rFonts w:ascii="宋体" w:hAnsi="宋体" w:cs="宋体"/>
          <w:kern w:val="0"/>
          <w:sz w:val="24"/>
        </w:rPr>
      </w:pPr>
      <w:r>
        <w:rPr>
          <w:rFonts w:ascii="宋体" w:hAnsi="宋体"/>
          <w:kern w:val="0"/>
          <w:sz w:val="24"/>
        </w:rPr>
        <w:t>3</w:t>
      </w:r>
      <w:r>
        <w:rPr>
          <w:rFonts w:ascii="宋体" w:hAnsi="宋体" w:cs="宋体" w:hint="eastAsia"/>
          <w:kern w:val="0"/>
          <w:sz w:val="24"/>
        </w:rPr>
        <w:t>．电气管线工程、给排水管道工程、设备安装工程为</w:t>
      </w:r>
      <w:r>
        <w:rPr>
          <w:rFonts w:ascii="宋体" w:hAnsi="宋体" w:cs="宋体" w:hint="eastAsia"/>
          <w:kern w:val="0"/>
          <w:sz w:val="24"/>
          <w:u w:val="single"/>
        </w:rPr>
        <w:t>5</w:t>
      </w:r>
      <w:r>
        <w:rPr>
          <w:rFonts w:ascii="宋体" w:hAnsi="宋体" w:cs="宋体" w:hint="eastAsia"/>
          <w:kern w:val="0"/>
          <w:sz w:val="24"/>
        </w:rPr>
        <w:t>年；</w:t>
      </w:r>
    </w:p>
    <w:p w14:paraId="343DFB27" w14:textId="77777777" w:rsidR="00A07971" w:rsidRDefault="00C61233">
      <w:pPr>
        <w:tabs>
          <w:tab w:val="left" w:pos="4060"/>
        </w:tabs>
        <w:autoSpaceDE w:val="0"/>
        <w:autoSpaceDN w:val="0"/>
        <w:adjustRightInd w:val="0"/>
        <w:spacing w:line="360" w:lineRule="auto"/>
        <w:jc w:val="left"/>
        <w:rPr>
          <w:rFonts w:ascii="宋体" w:hAnsi="宋体" w:cs="宋体"/>
          <w:kern w:val="0"/>
          <w:sz w:val="24"/>
        </w:rPr>
      </w:pPr>
      <w:r>
        <w:rPr>
          <w:rFonts w:ascii="宋体" w:hAnsi="宋体"/>
          <w:kern w:val="0"/>
          <w:sz w:val="24"/>
        </w:rPr>
        <w:t>4</w:t>
      </w:r>
      <w:r>
        <w:rPr>
          <w:rFonts w:ascii="宋体" w:hAnsi="宋体" w:cs="宋体" w:hint="eastAsia"/>
          <w:kern w:val="0"/>
          <w:sz w:val="24"/>
        </w:rPr>
        <w:t>．供热、供冷系统工程为</w:t>
      </w:r>
      <w:r>
        <w:rPr>
          <w:rFonts w:ascii="宋体" w:hAnsi="宋体" w:cs="宋体" w:hint="eastAsia"/>
          <w:kern w:val="0"/>
          <w:sz w:val="24"/>
          <w:u w:val="single"/>
        </w:rPr>
        <w:t>5</w:t>
      </w:r>
      <w:r>
        <w:rPr>
          <w:rFonts w:ascii="宋体" w:hAnsi="宋体" w:cs="宋体" w:hint="eastAsia"/>
          <w:kern w:val="0"/>
          <w:sz w:val="24"/>
        </w:rPr>
        <w:t>个采暖期、供冷期；</w:t>
      </w:r>
    </w:p>
    <w:p w14:paraId="48D8D41E" w14:textId="77777777" w:rsidR="00A07971" w:rsidRDefault="00C61233">
      <w:pPr>
        <w:tabs>
          <w:tab w:val="left" w:pos="3580"/>
        </w:tabs>
        <w:autoSpaceDE w:val="0"/>
        <w:autoSpaceDN w:val="0"/>
        <w:adjustRightInd w:val="0"/>
        <w:spacing w:line="360" w:lineRule="auto"/>
        <w:jc w:val="left"/>
        <w:rPr>
          <w:rFonts w:ascii="宋体" w:hAnsi="宋体" w:cs="宋体"/>
          <w:kern w:val="0"/>
          <w:sz w:val="24"/>
        </w:rPr>
      </w:pPr>
      <w:r>
        <w:rPr>
          <w:rFonts w:ascii="宋体" w:hAnsi="宋体"/>
          <w:kern w:val="0"/>
          <w:sz w:val="24"/>
        </w:rPr>
        <w:t>5</w:t>
      </w:r>
      <w:r>
        <w:rPr>
          <w:rFonts w:ascii="宋体" w:hAnsi="宋体" w:cs="宋体" w:hint="eastAsia"/>
          <w:kern w:val="0"/>
          <w:sz w:val="24"/>
        </w:rPr>
        <w:t>．装饰装修工程为</w:t>
      </w:r>
      <w:r>
        <w:rPr>
          <w:rFonts w:ascii="宋体" w:hAnsi="宋体" w:cs="宋体" w:hint="eastAsia"/>
          <w:kern w:val="0"/>
          <w:sz w:val="24"/>
          <w:u w:val="single"/>
        </w:rPr>
        <w:t>5</w:t>
      </w:r>
      <w:r>
        <w:rPr>
          <w:rFonts w:ascii="宋体" w:hAnsi="宋体" w:cs="宋体" w:hint="eastAsia"/>
          <w:kern w:val="0"/>
          <w:sz w:val="24"/>
        </w:rPr>
        <w:t>年；</w:t>
      </w:r>
    </w:p>
    <w:p w14:paraId="414E71A5" w14:textId="77777777" w:rsidR="00A07971" w:rsidRDefault="00C61233">
      <w:pPr>
        <w:tabs>
          <w:tab w:val="left" w:pos="6100"/>
        </w:tabs>
        <w:autoSpaceDE w:val="0"/>
        <w:autoSpaceDN w:val="0"/>
        <w:adjustRightInd w:val="0"/>
        <w:spacing w:line="360" w:lineRule="auto"/>
        <w:jc w:val="left"/>
        <w:rPr>
          <w:rFonts w:ascii="宋体" w:hAnsi="宋体" w:cs="宋体"/>
          <w:kern w:val="0"/>
          <w:sz w:val="24"/>
        </w:rPr>
      </w:pPr>
      <w:r>
        <w:rPr>
          <w:rFonts w:ascii="宋体" w:hAnsi="宋体"/>
          <w:kern w:val="0"/>
          <w:sz w:val="24"/>
        </w:rPr>
        <w:t>6</w:t>
      </w:r>
      <w:r>
        <w:rPr>
          <w:rFonts w:ascii="宋体" w:hAnsi="宋体" w:cs="宋体" w:hint="eastAsia"/>
          <w:kern w:val="0"/>
          <w:sz w:val="24"/>
        </w:rPr>
        <w:t>．其他项目</w:t>
      </w:r>
      <w:r>
        <w:rPr>
          <w:rFonts w:ascii="宋体" w:hAnsi="宋体" w:cs="宋体" w:hint="eastAsia"/>
          <w:kern w:val="0"/>
          <w:sz w:val="24"/>
          <w:u w:val="single"/>
        </w:rPr>
        <w:t>5年</w:t>
      </w:r>
      <w:r>
        <w:rPr>
          <w:rFonts w:ascii="宋体" w:hAnsi="宋体" w:cs="宋体" w:hint="eastAsia"/>
          <w:kern w:val="0"/>
          <w:sz w:val="24"/>
        </w:rPr>
        <w:t>。</w:t>
      </w:r>
    </w:p>
    <w:p w14:paraId="796A8C3F" w14:textId="77777777" w:rsidR="00A07971" w:rsidRDefault="00C61233">
      <w:pPr>
        <w:autoSpaceDE w:val="0"/>
        <w:autoSpaceDN w:val="0"/>
        <w:adjustRightInd w:val="0"/>
        <w:spacing w:line="360" w:lineRule="auto"/>
        <w:jc w:val="left"/>
        <w:rPr>
          <w:rFonts w:ascii="宋体" w:hAnsi="宋体" w:cs="宋体"/>
          <w:kern w:val="0"/>
          <w:sz w:val="24"/>
        </w:rPr>
      </w:pPr>
      <w:r>
        <w:rPr>
          <w:rFonts w:ascii="宋体" w:hAnsi="宋体"/>
          <w:kern w:val="0"/>
          <w:sz w:val="24"/>
        </w:rPr>
        <w:t>3</w:t>
      </w:r>
      <w:r>
        <w:rPr>
          <w:rFonts w:ascii="宋体" w:hAnsi="宋体" w:cs="宋体" w:hint="eastAsia"/>
          <w:kern w:val="0"/>
          <w:sz w:val="24"/>
        </w:rPr>
        <w:t>．质量保修责任</w:t>
      </w:r>
    </w:p>
    <w:p w14:paraId="07934DC4" w14:textId="77777777" w:rsidR="00A07971" w:rsidRDefault="00C61233">
      <w:pPr>
        <w:tabs>
          <w:tab w:val="left" w:pos="1120"/>
        </w:tabs>
        <w:autoSpaceDE w:val="0"/>
        <w:autoSpaceDN w:val="0"/>
        <w:adjustRightInd w:val="0"/>
        <w:spacing w:line="360" w:lineRule="auto"/>
        <w:ind w:firstLineChars="200" w:firstLine="480"/>
        <w:jc w:val="left"/>
        <w:rPr>
          <w:rFonts w:ascii="宋体" w:hAnsi="宋体" w:cs="宋体"/>
          <w:kern w:val="0"/>
          <w:sz w:val="24"/>
        </w:rPr>
      </w:pPr>
      <w:r>
        <w:rPr>
          <w:rFonts w:ascii="宋体" w:hAnsi="宋体"/>
          <w:kern w:val="0"/>
          <w:sz w:val="24"/>
        </w:rPr>
        <w:t>3.1</w:t>
      </w:r>
      <w:r>
        <w:rPr>
          <w:rFonts w:ascii="宋体" w:hAnsi="宋体" w:cs="宋体" w:hint="eastAsia"/>
          <w:kern w:val="0"/>
          <w:sz w:val="24"/>
        </w:rPr>
        <w:t>属于保修范围的项目</w:t>
      </w:r>
      <w:r>
        <w:rPr>
          <w:rFonts w:ascii="宋体" w:hAnsi="宋体" w:cs="宋体" w:hint="eastAsia"/>
          <w:spacing w:val="-18"/>
          <w:kern w:val="0"/>
          <w:sz w:val="24"/>
        </w:rPr>
        <w:t>，</w:t>
      </w:r>
      <w:r>
        <w:rPr>
          <w:rFonts w:ascii="宋体" w:hAnsi="宋体" w:cs="宋体" w:hint="eastAsia"/>
          <w:kern w:val="0"/>
          <w:sz w:val="24"/>
        </w:rPr>
        <w:t>承包人应在接到发包人通知后的</w:t>
      </w:r>
      <w:r>
        <w:rPr>
          <w:rFonts w:ascii="宋体" w:hAnsi="宋体"/>
          <w:kern w:val="0"/>
          <w:sz w:val="24"/>
        </w:rPr>
        <w:t xml:space="preserve">7 </w:t>
      </w:r>
      <w:r>
        <w:rPr>
          <w:rFonts w:ascii="宋体" w:hAnsi="宋体" w:cs="宋体" w:hint="eastAsia"/>
          <w:kern w:val="0"/>
          <w:sz w:val="24"/>
        </w:rPr>
        <w:t>天内派人保修</w:t>
      </w:r>
      <w:r>
        <w:rPr>
          <w:rFonts w:ascii="宋体" w:hAnsi="宋体" w:cs="宋体" w:hint="eastAsia"/>
          <w:spacing w:val="-18"/>
          <w:kern w:val="0"/>
          <w:sz w:val="24"/>
        </w:rPr>
        <w:t>。</w:t>
      </w:r>
      <w:r>
        <w:rPr>
          <w:rFonts w:ascii="宋体" w:hAnsi="宋体" w:cs="宋体" w:hint="eastAsia"/>
          <w:kern w:val="0"/>
          <w:sz w:val="24"/>
        </w:rPr>
        <w:t>承包人未能在规定时间内派人保修的，发包人可自行或委托第三方保修，发生的费用由承包人承担。</w:t>
      </w:r>
    </w:p>
    <w:p w14:paraId="391B1BDD" w14:textId="77777777" w:rsidR="00A07971" w:rsidRDefault="00C61233">
      <w:pPr>
        <w:tabs>
          <w:tab w:val="left" w:pos="1120"/>
        </w:tabs>
        <w:autoSpaceDE w:val="0"/>
        <w:autoSpaceDN w:val="0"/>
        <w:adjustRightInd w:val="0"/>
        <w:spacing w:line="360" w:lineRule="auto"/>
        <w:ind w:firstLineChars="200" w:firstLine="480"/>
        <w:jc w:val="left"/>
        <w:rPr>
          <w:rFonts w:ascii="宋体" w:hAnsi="宋体" w:cs="宋体"/>
          <w:kern w:val="0"/>
          <w:sz w:val="24"/>
        </w:rPr>
      </w:pPr>
      <w:r>
        <w:rPr>
          <w:rFonts w:ascii="宋体" w:hAnsi="宋体"/>
          <w:kern w:val="0"/>
          <w:sz w:val="24"/>
        </w:rPr>
        <w:t>3.2</w:t>
      </w:r>
      <w:r>
        <w:rPr>
          <w:rFonts w:ascii="宋体" w:hAnsi="宋体" w:cs="宋体" w:hint="eastAsia"/>
          <w:kern w:val="0"/>
          <w:sz w:val="24"/>
        </w:rPr>
        <w:t>发生紧急抢修事故的，承包人在接到通知后，应立即到达事故现场抢修，承包人</w:t>
      </w:r>
      <w:r>
        <w:rPr>
          <w:rFonts w:ascii="宋体" w:hAnsi="宋体" w:cs="宋体" w:hint="eastAsia"/>
          <w:kern w:val="0"/>
          <w:sz w:val="24"/>
        </w:rPr>
        <w:lastRenderedPageBreak/>
        <w:t>未能及时派人抢修，造成发包人损失的，由承包人赔偿相应的损失。</w:t>
      </w:r>
    </w:p>
    <w:p w14:paraId="6008C7F2" w14:textId="77777777" w:rsidR="00A07971" w:rsidRDefault="00C61233">
      <w:pPr>
        <w:tabs>
          <w:tab w:val="left" w:pos="1120"/>
        </w:tabs>
        <w:autoSpaceDE w:val="0"/>
        <w:autoSpaceDN w:val="0"/>
        <w:adjustRightInd w:val="0"/>
        <w:spacing w:line="360" w:lineRule="auto"/>
        <w:ind w:firstLineChars="200" w:firstLine="480"/>
        <w:jc w:val="left"/>
        <w:rPr>
          <w:rFonts w:ascii="宋体" w:hAnsi="宋体" w:cs="宋体"/>
          <w:kern w:val="0"/>
          <w:sz w:val="24"/>
        </w:rPr>
      </w:pPr>
      <w:r>
        <w:rPr>
          <w:rFonts w:ascii="宋体" w:hAnsi="宋体"/>
          <w:kern w:val="0"/>
          <w:position w:val="-2"/>
          <w:sz w:val="24"/>
        </w:rPr>
        <w:t>3.3</w:t>
      </w:r>
      <w:r>
        <w:rPr>
          <w:rFonts w:ascii="宋体" w:hAnsi="宋体" w:cs="宋体" w:hint="eastAsia"/>
          <w:spacing w:val="5"/>
          <w:kern w:val="0"/>
          <w:position w:val="-2"/>
          <w:sz w:val="24"/>
        </w:rPr>
        <w:t>在国家规定的合理使用期限内，承包</w:t>
      </w:r>
      <w:r>
        <w:rPr>
          <w:rFonts w:ascii="宋体" w:hAnsi="宋体" w:cs="宋体" w:hint="eastAsia"/>
          <w:spacing w:val="4"/>
          <w:kern w:val="0"/>
          <w:position w:val="-2"/>
          <w:sz w:val="24"/>
        </w:rPr>
        <w:t>人</w:t>
      </w:r>
      <w:r>
        <w:rPr>
          <w:rFonts w:ascii="宋体" w:hAnsi="宋体" w:cs="宋体" w:hint="eastAsia"/>
          <w:spacing w:val="6"/>
          <w:kern w:val="0"/>
          <w:position w:val="-2"/>
          <w:sz w:val="24"/>
        </w:rPr>
        <w:t>应确保地基基础工程</w:t>
      </w:r>
      <w:r>
        <w:rPr>
          <w:rFonts w:ascii="宋体" w:hAnsi="宋体" w:cs="宋体" w:hint="eastAsia"/>
          <w:spacing w:val="4"/>
          <w:kern w:val="0"/>
          <w:position w:val="-2"/>
          <w:sz w:val="24"/>
        </w:rPr>
        <w:t>和</w:t>
      </w:r>
      <w:r>
        <w:rPr>
          <w:rFonts w:ascii="宋体" w:hAnsi="宋体" w:cs="宋体" w:hint="eastAsia"/>
          <w:spacing w:val="6"/>
          <w:kern w:val="0"/>
          <w:position w:val="-2"/>
          <w:sz w:val="24"/>
        </w:rPr>
        <w:t>主体结构的质量和安</w:t>
      </w:r>
      <w:r>
        <w:rPr>
          <w:rFonts w:ascii="宋体" w:hAnsi="宋体" w:cs="宋体" w:hint="eastAsia"/>
          <w:kern w:val="0"/>
          <w:sz w:val="24"/>
        </w:rPr>
        <w:t>全。凡出现质量问题，应立</w:t>
      </w:r>
      <w:r>
        <w:rPr>
          <w:rFonts w:ascii="宋体" w:hAnsi="宋体" w:cs="宋体" w:hint="eastAsia"/>
          <w:spacing w:val="2"/>
          <w:kern w:val="0"/>
          <w:sz w:val="24"/>
        </w:rPr>
        <w:t>即</w:t>
      </w:r>
      <w:r>
        <w:rPr>
          <w:rFonts w:ascii="宋体" w:hAnsi="宋体" w:cs="宋体" w:hint="eastAsia"/>
          <w:kern w:val="0"/>
          <w:sz w:val="24"/>
        </w:rPr>
        <w:t>报告当地建设行政主管部门，经</w:t>
      </w:r>
      <w:r>
        <w:rPr>
          <w:rFonts w:ascii="宋体" w:hAnsi="宋体" w:cs="宋体" w:hint="eastAsia"/>
          <w:spacing w:val="2"/>
          <w:kern w:val="0"/>
          <w:sz w:val="24"/>
        </w:rPr>
        <w:t>设</w:t>
      </w:r>
      <w:r>
        <w:rPr>
          <w:rFonts w:ascii="宋体" w:hAnsi="宋体" w:cs="宋体" w:hint="eastAsia"/>
          <w:kern w:val="0"/>
          <w:sz w:val="24"/>
        </w:rPr>
        <w:t>计人提出保修方案后</w:t>
      </w:r>
      <w:r>
        <w:rPr>
          <w:rFonts w:ascii="宋体" w:hAnsi="宋体" w:cs="宋体" w:hint="eastAsia"/>
          <w:spacing w:val="2"/>
          <w:kern w:val="0"/>
          <w:sz w:val="24"/>
        </w:rPr>
        <w:t>，</w:t>
      </w:r>
      <w:r>
        <w:rPr>
          <w:rFonts w:ascii="宋体" w:hAnsi="宋体" w:cs="宋体" w:hint="eastAsia"/>
          <w:kern w:val="0"/>
          <w:sz w:val="24"/>
        </w:rPr>
        <w:t>承</w:t>
      </w:r>
      <w:r>
        <w:rPr>
          <w:rFonts w:ascii="宋体" w:hAnsi="宋体" w:cs="宋体" w:hint="eastAsia"/>
          <w:spacing w:val="2"/>
          <w:kern w:val="0"/>
          <w:sz w:val="24"/>
        </w:rPr>
        <w:t>包</w:t>
      </w:r>
      <w:r>
        <w:rPr>
          <w:rFonts w:ascii="宋体" w:hAnsi="宋体" w:cs="宋体" w:hint="eastAsia"/>
          <w:kern w:val="0"/>
          <w:sz w:val="24"/>
        </w:rPr>
        <w:t>人应立即实施保修。</w:t>
      </w:r>
    </w:p>
    <w:p w14:paraId="4BEB86E0" w14:textId="77777777" w:rsidR="00A07971" w:rsidRDefault="00C61233">
      <w:pPr>
        <w:tabs>
          <w:tab w:val="left" w:pos="1120"/>
        </w:tabs>
        <w:autoSpaceDE w:val="0"/>
        <w:autoSpaceDN w:val="0"/>
        <w:adjustRightInd w:val="0"/>
        <w:spacing w:line="360" w:lineRule="auto"/>
        <w:jc w:val="left"/>
        <w:rPr>
          <w:rFonts w:ascii="宋体" w:hAnsi="宋体" w:cs="宋体"/>
          <w:kern w:val="0"/>
          <w:sz w:val="24"/>
        </w:rPr>
      </w:pPr>
      <w:r>
        <w:rPr>
          <w:rFonts w:ascii="宋体" w:hAnsi="宋体"/>
          <w:kern w:val="0"/>
          <w:sz w:val="24"/>
        </w:rPr>
        <w:t>3.4</w:t>
      </w:r>
      <w:r>
        <w:rPr>
          <w:rFonts w:ascii="宋体" w:hAnsi="宋体" w:cs="宋体" w:hint="eastAsia"/>
          <w:kern w:val="0"/>
          <w:sz w:val="24"/>
        </w:rPr>
        <w:t>质量保修完成后，由发包人组织验收。</w:t>
      </w:r>
    </w:p>
    <w:p w14:paraId="25A211CC" w14:textId="77777777" w:rsidR="00A07971" w:rsidRDefault="00C61233">
      <w:pPr>
        <w:autoSpaceDE w:val="0"/>
        <w:autoSpaceDN w:val="0"/>
        <w:adjustRightInd w:val="0"/>
        <w:spacing w:line="360" w:lineRule="auto"/>
        <w:jc w:val="left"/>
        <w:rPr>
          <w:rFonts w:ascii="宋体" w:hAnsi="宋体" w:cs="宋体"/>
          <w:kern w:val="0"/>
          <w:sz w:val="24"/>
        </w:rPr>
      </w:pPr>
      <w:r>
        <w:rPr>
          <w:rFonts w:ascii="宋体" w:hAnsi="宋体"/>
          <w:kern w:val="0"/>
          <w:sz w:val="24"/>
        </w:rPr>
        <w:t>4</w:t>
      </w:r>
      <w:r>
        <w:rPr>
          <w:rFonts w:ascii="宋体" w:hAnsi="宋体" w:cs="宋体" w:hint="eastAsia"/>
          <w:kern w:val="0"/>
          <w:sz w:val="24"/>
        </w:rPr>
        <w:t>．质量保修费用</w:t>
      </w:r>
    </w:p>
    <w:p w14:paraId="55919174" w14:textId="77777777" w:rsidR="00A07971" w:rsidRDefault="00C61233">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质量保修等费用，由承包人承担。</w:t>
      </w:r>
    </w:p>
    <w:p w14:paraId="4C8600E2" w14:textId="77777777" w:rsidR="00A07971" w:rsidRDefault="00C61233">
      <w:pPr>
        <w:autoSpaceDE w:val="0"/>
        <w:autoSpaceDN w:val="0"/>
        <w:adjustRightInd w:val="0"/>
        <w:spacing w:line="360" w:lineRule="auto"/>
        <w:jc w:val="left"/>
        <w:outlineLvl w:val="0"/>
        <w:rPr>
          <w:rFonts w:ascii="宋体" w:hAnsi="宋体" w:cs="宋体"/>
          <w:kern w:val="0"/>
          <w:sz w:val="24"/>
        </w:rPr>
      </w:pPr>
      <w:r>
        <w:rPr>
          <w:rFonts w:ascii="宋体" w:hAnsi="宋体"/>
          <w:kern w:val="0"/>
          <w:sz w:val="24"/>
        </w:rPr>
        <w:t>5</w:t>
      </w:r>
      <w:r>
        <w:rPr>
          <w:rFonts w:ascii="宋体" w:hAnsi="宋体" w:cs="宋体" w:hint="eastAsia"/>
          <w:kern w:val="0"/>
          <w:sz w:val="24"/>
        </w:rPr>
        <w:t>．质量保证金</w:t>
      </w:r>
    </w:p>
    <w:p w14:paraId="4BDCAD9A" w14:textId="77777777" w:rsidR="00A07971" w:rsidRDefault="00C61233">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质量保证金的约定、支付和使用与本合同第二部分《通用条款》第</w:t>
      </w:r>
      <w:r>
        <w:rPr>
          <w:rFonts w:ascii="宋体" w:hAnsi="宋体"/>
          <w:kern w:val="0"/>
          <w:sz w:val="24"/>
        </w:rPr>
        <w:t xml:space="preserve">84 </w:t>
      </w:r>
      <w:r>
        <w:rPr>
          <w:rFonts w:ascii="宋体" w:hAnsi="宋体" w:cs="宋体" w:hint="eastAsia"/>
          <w:kern w:val="0"/>
          <w:sz w:val="24"/>
        </w:rPr>
        <w:t>条赋予的规定一致。</w:t>
      </w:r>
    </w:p>
    <w:p w14:paraId="6BFCBC11" w14:textId="77777777" w:rsidR="00A07971" w:rsidRDefault="00C61233">
      <w:pPr>
        <w:autoSpaceDE w:val="0"/>
        <w:autoSpaceDN w:val="0"/>
        <w:adjustRightInd w:val="0"/>
        <w:spacing w:line="360" w:lineRule="auto"/>
        <w:jc w:val="left"/>
        <w:outlineLvl w:val="0"/>
        <w:rPr>
          <w:rFonts w:ascii="宋体" w:hAnsi="宋体" w:cs="宋体"/>
          <w:kern w:val="0"/>
          <w:sz w:val="24"/>
        </w:rPr>
      </w:pPr>
      <w:r>
        <w:rPr>
          <w:rFonts w:ascii="宋体" w:hAnsi="宋体"/>
          <w:kern w:val="0"/>
          <w:sz w:val="24"/>
        </w:rPr>
        <w:t>6</w:t>
      </w:r>
      <w:r>
        <w:rPr>
          <w:rFonts w:ascii="宋体" w:hAnsi="宋体" w:cs="宋体" w:hint="eastAsia"/>
          <w:kern w:val="0"/>
          <w:sz w:val="24"/>
        </w:rPr>
        <w:t>．其他</w:t>
      </w:r>
    </w:p>
    <w:p w14:paraId="59C7D12F" w14:textId="77777777" w:rsidR="00A07971" w:rsidRDefault="00C61233">
      <w:pPr>
        <w:autoSpaceDE w:val="0"/>
        <w:autoSpaceDN w:val="0"/>
        <w:adjustRightInd w:val="0"/>
        <w:spacing w:line="360" w:lineRule="auto"/>
        <w:ind w:firstLineChars="200" w:firstLine="480"/>
        <w:jc w:val="left"/>
        <w:rPr>
          <w:rFonts w:ascii="宋体" w:hAnsi="宋体" w:cs="宋体"/>
          <w:kern w:val="0"/>
          <w:sz w:val="24"/>
        </w:rPr>
      </w:pPr>
      <w:r>
        <w:rPr>
          <w:rFonts w:ascii="宋体" w:hAnsi="宋体"/>
          <w:kern w:val="0"/>
          <w:sz w:val="24"/>
        </w:rPr>
        <w:t xml:space="preserve">6.1 </w:t>
      </w:r>
      <w:r>
        <w:rPr>
          <w:rFonts w:ascii="宋体" w:hAnsi="宋体" w:cs="宋体" w:hint="eastAsia"/>
          <w:kern w:val="0"/>
          <w:sz w:val="24"/>
        </w:rPr>
        <w:t>合同双方当事人约定的其他质量保修事项：</w:t>
      </w:r>
    </w:p>
    <w:p w14:paraId="61B0DF66" w14:textId="77777777" w:rsidR="00A07971" w:rsidRDefault="00C61233">
      <w:pPr>
        <w:tabs>
          <w:tab w:val="left" w:pos="1120"/>
        </w:tabs>
        <w:autoSpaceDE w:val="0"/>
        <w:autoSpaceDN w:val="0"/>
        <w:adjustRightInd w:val="0"/>
        <w:spacing w:line="360" w:lineRule="auto"/>
        <w:ind w:firstLine="480"/>
        <w:jc w:val="left"/>
        <w:rPr>
          <w:rFonts w:ascii="宋体" w:hAnsi="宋体" w:cs="宋体"/>
          <w:kern w:val="0"/>
          <w:sz w:val="24"/>
        </w:rPr>
      </w:pPr>
      <w:r>
        <w:rPr>
          <w:rFonts w:ascii="宋体" w:hAnsi="宋体"/>
          <w:kern w:val="0"/>
          <w:sz w:val="24"/>
        </w:rPr>
        <w:t>6.2</w:t>
      </w:r>
      <w:r>
        <w:rPr>
          <w:rFonts w:ascii="宋体" w:hAnsi="宋体" w:cs="宋体" w:hint="eastAsia"/>
          <w:kern w:val="0"/>
          <w:sz w:val="24"/>
        </w:rPr>
        <w:t>本质量保修书，由合同双方当事人在承包人向发包人提交竣工验收申请报告时签署，作为本合同的附件。</w:t>
      </w:r>
    </w:p>
    <w:p w14:paraId="59773866" w14:textId="77777777" w:rsidR="00A07971" w:rsidRDefault="00C61233">
      <w:pPr>
        <w:autoSpaceDE w:val="0"/>
        <w:autoSpaceDN w:val="0"/>
        <w:adjustRightInd w:val="0"/>
        <w:spacing w:line="360" w:lineRule="auto"/>
        <w:ind w:firstLineChars="200" w:firstLine="480"/>
        <w:jc w:val="left"/>
        <w:rPr>
          <w:rFonts w:ascii="宋体" w:hAnsi="宋体" w:cs="宋体"/>
          <w:kern w:val="0"/>
          <w:sz w:val="24"/>
        </w:rPr>
      </w:pPr>
      <w:r>
        <w:rPr>
          <w:rFonts w:ascii="宋体" w:hAnsi="宋体"/>
          <w:kern w:val="0"/>
          <w:sz w:val="24"/>
        </w:rPr>
        <w:t xml:space="preserve">6.3  </w:t>
      </w:r>
      <w:r>
        <w:rPr>
          <w:rFonts w:ascii="宋体" w:hAnsi="宋体" w:cs="宋体" w:hint="eastAsia"/>
          <w:kern w:val="0"/>
          <w:sz w:val="24"/>
        </w:rPr>
        <w:t>本质量保修书，自合同双方当事人签署之日起生效，至质量保修期满后失效。</w:t>
      </w:r>
    </w:p>
    <w:p w14:paraId="4DBB93EB" w14:textId="77777777" w:rsidR="00A07971" w:rsidRDefault="00A07971">
      <w:pPr>
        <w:autoSpaceDE w:val="0"/>
        <w:autoSpaceDN w:val="0"/>
        <w:adjustRightInd w:val="0"/>
        <w:spacing w:line="360" w:lineRule="auto"/>
        <w:jc w:val="left"/>
        <w:rPr>
          <w:rFonts w:ascii="宋体" w:hAnsi="宋体" w:cs="宋体"/>
          <w:kern w:val="0"/>
          <w:sz w:val="24"/>
        </w:rPr>
      </w:pPr>
    </w:p>
    <w:p w14:paraId="302689AB" w14:textId="77777777" w:rsidR="00A07971" w:rsidRDefault="00A07971">
      <w:pPr>
        <w:autoSpaceDE w:val="0"/>
        <w:autoSpaceDN w:val="0"/>
        <w:adjustRightInd w:val="0"/>
        <w:spacing w:line="360" w:lineRule="auto"/>
        <w:jc w:val="left"/>
        <w:rPr>
          <w:rFonts w:ascii="宋体" w:hAnsi="宋体" w:cs="宋体"/>
          <w:kern w:val="0"/>
          <w:sz w:val="24"/>
        </w:rPr>
      </w:pPr>
    </w:p>
    <w:p w14:paraId="517C4328" w14:textId="77777777" w:rsidR="00A07971" w:rsidRDefault="00C61233">
      <w:pPr>
        <w:tabs>
          <w:tab w:val="left" w:pos="3460"/>
          <w:tab w:val="left" w:pos="5140"/>
          <w:tab w:val="left" w:pos="5260"/>
          <w:tab w:val="left" w:pos="8020"/>
        </w:tabs>
        <w:autoSpaceDE w:val="0"/>
        <w:autoSpaceDN w:val="0"/>
        <w:adjustRightInd w:val="0"/>
        <w:spacing w:line="360" w:lineRule="auto"/>
        <w:ind w:left="6480" w:hangingChars="2700" w:hanging="6480"/>
        <w:jc w:val="left"/>
        <w:rPr>
          <w:rFonts w:ascii="宋体" w:hAnsi="宋体" w:cs="宋体"/>
          <w:kern w:val="0"/>
          <w:sz w:val="24"/>
        </w:rPr>
      </w:pPr>
      <w:r>
        <w:rPr>
          <w:rFonts w:ascii="宋体" w:hAnsi="宋体" w:cs="宋体" w:hint="eastAsia"/>
          <w:kern w:val="0"/>
          <w:sz w:val="24"/>
        </w:rPr>
        <w:t>发包人</w:t>
      </w:r>
      <w:r>
        <w:rPr>
          <w:rFonts w:ascii="宋体" w:hAnsi="宋体" w:cs="宋体" w:hint="eastAsia"/>
          <w:spacing w:val="-120"/>
          <w:kern w:val="0"/>
          <w:sz w:val="24"/>
        </w:rPr>
        <w:t>：</w:t>
      </w:r>
      <w:r>
        <w:rPr>
          <w:rFonts w:ascii="宋体" w:hAnsi="宋体" w:cs="宋体" w:hint="eastAsia"/>
          <w:kern w:val="0"/>
          <w:sz w:val="24"/>
        </w:rPr>
        <w:t>（公章）中山大学附属第一医院</w:t>
      </w:r>
      <w:r>
        <w:rPr>
          <w:rFonts w:ascii="宋体" w:hAnsi="宋体" w:cs="宋体"/>
          <w:kern w:val="0"/>
          <w:sz w:val="24"/>
        </w:rPr>
        <w:tab/>
      </w:r>
      <w:r>
        <w:rPr>
          <w:rFonts w:ascii="宋体" w:hAnsi="宋体" w:cs="宋体" w:hint="eastAsia"/>
          <w:kern w:val="0"/>
          <w:sz w:val="24"/>
        </w:rPr>
        <w:t>承包人</w:t>
      </w:r>
      <w:r>
        <w:rPr>
          <w:rFonts w:ascii="宋体" w:hAnsi="宋体" w:cs="宋体" w:hint="eastAsia"/>
          <w:spacing w:val="-120"/>
          <w:kern w:val="0"/>
          <w:sz w:val="24"/>
        </w:rPr>
        <w:t>：</w:t>
      </w:r>
      <w:r>
        <w:rPr>
          <w:rFonts w:ascii="宋体" w:hAnsi="宋体" w:cs="宋体" w:hint="eastAsia"/>
          <w:kern w:val="0"/>
          <w:sz w:val="24"/>
        </w:rPr>
        <w:t>（公章）</w:t>
      </w:r>
    </w:p>
    <w:p w14:paraId="27292DCC" w14:textId="77777777" w:rsidR="00A07971" w:rsidRDefault="00C61233">
      <w:pPr>
        <w:tabs>
          <w:tab w:val="left" w:pos="3460"/>
          <w:tab w:val="left" w:pos="5140"/>
          <w:tab w:val="left" w:pos="5260"/>
          <w:tab w:val="left" w:pos="8020"/>
        </w:tabs>
        <w:autoSpaceDE w:val="0"/>
        <w:autoSpaceDN w:val="0"/>
        <w:adjustRightInd w:val="0"/>
        <w:spacing w:line="360" w:lineRule="auto"/>
        <w:jc w:val="left"/>
        <w:rPr>
          <w:rFonts w:ascii="宋体" w:hAnsi="宋体" w:cs="宋体"/>
          <w:kern w:val="0"/>
          <w:sz w:val="24"/>
        </w:rPr>
      </w:pPr>
      <w:r>
        <w:rPr>
          <w:rFonts w:ascii="宋体" w:hAnsi="宋体" w:hint="eastAsia"/>
          <w:sz w:val="24"/>
          <w:lang w:val="zh-CN"/>
        </w:rPr>
        <w:t>法定代表或授权代表</w:t>
      </w:r>
      <w:r>
        <w:rPr>
          <w:rFonts w:ascii="宋体" w:hAnsi="宋体" w:cs="宋体" w:hint="eastAsia"/>
          <w:kern w:val="0"/>
          <w:sz w:val="24"/>
        </w:rPr>
        <w:t>（签字</w:t>
      </w:r>
      <w:r>
        <w:rPr>
          <w:rFonts w:ascii="宋体" w:hAnsi="宋体" w:cs="宋体"/>
          <w:kern w:val="0"/>
          <w:sz w:val="24"/>
        </w:rPr>
        <w:t>）</w:t>
      </w:r>
      <w:r>
        <w:rPr>
          <w:rFonts w:ascii="宋体" w:hAnsi="宋体" w:cs="宋体" w:hint="eastAsia"/>
          <w:kern w:val="0"/>
          <w:sz w:val="24"/>
        </w:rPr>
        <w:t>:</w:t>
      </w:r>
      <w:r>
        <w:rPr>
          <w:rFonts w:ascii="宋体" w:hAnsi="宋体" w:cs="宋体"/>
          <w:kern w:val="0"/>
          <w:sz w:val="24"/>
        </w:rPr>
        <w:tab/>
      </w:r>
      <w:r>
        <w:rPr>
          <w:rFonts w:ascii="宋体" w:hAnsi="宋体" w:cs="宋体"/>
          <w:kern w:val="0"/>
          <w:sz w:val="24"/>
        </w:rPr>
        <w:tab/>
      </w:r>
      <w:r>
        <w:rPr>
          <w:rFonts w:ascii="宋体" w:hAnsi="宋体" w:hint="eastAsia"/>
          <w:sz w:val="24"/>
          <w:lang w:val="zh-CN"/>
        </w:rPr>
        <w:t>法定代表或授权代表</w:t>
      </w:r>
      <w:r>
        <w:rPr>
          <w:rFonts w:ascii="宋体" w:hAnsi="宋体" w:cs="宋体" w:hint="eastAsia"/>
          <w:kern w:val="0"/>
          <w:sz w:val="24"/>
        </w:rPr>
        <w:t>（签字</w:t>
      </w:r>
      <w:r>
        <w:rPr>
          <w:rFonts w:ascii="宋体" w:hAnsi="宋体" w:cs="宋体"/>
          <w:kern w:val="0"/>
          <w:sz w:val="24"/>
        </w:rPr>
        <w:t>）</w:t>
      </w:r>
      <w:r>
        <w:rPr>
          <w:rFonts w:ascii="宋体" w:hAnsi="宋体" w:cs="宋体" w:hint="eastAsia"/>
          <w:kern w:val="0"/>
          <w:sz w:val="24"/>
        </w:rPr>
        <w:t>:</w:t>
      </w:r>
    </w:p>
    <w:p w14:paraId="71CEC3E6" w14:textId="77777777" w:rsidR="00A07971" w:rsidRDefault="00A07971">
      <w:pPr>
        <w:pStyle w:val="a3"/>
      </w:pPr>
    </w:p>
    <w:p w14:paraId="243E31C3" w14:textId="77777777" w:rsidR="00A07971" w:rsidRDefault="00C61233">
      <w:pPr>
        <w:tabs>
          <w:tab w:val="left" w:pos="3460"/>
          <w:tab w:val="left" w:pos="5140"/>
          <w:tab w:val="left" w:pos="8020"/>
        </w:tabs>
        <w:autoSpaceDE w:val="0"/>
        <w:autoSpaceDN w:val="0"/>
        <w:adjustRightInd w:val="0"/>
        <w:spacing w:line="360" w:lineRule="auto"/>
        <w:jc w:val="left"/>
        <w:rPr>
          <w:rFonts w:ascii="宋体" w:hAnsi="宋体" w:cs="宋体"/>
          <w:kern w:val="0"/>
          <w:sz w:val="24"/>
          <w:u w:val="single"/>
        </w:rPr>
      </w:pPr>
      <w:r>
        <w:rPr>
          <w:rFonts w:ascii="宋体" w:hAnsi="宋体" w:cs="宋体" w:hint="eastAsia"/>
          <w:kern w:val="0"/>
          <w:sz w:val="24"/>
        </w:rPr>
        <w:t>联系电话：</w:t>
      </w:r>
      <w:r>
        <w:rPr>
          <w:rFonts w:ascii="宋体" w:hAnsi="宋体" w:cs="宋体" w:hint="eastAsia"/>
          <w:kern w:val="0"/>
          <w:sz w:val="24"/>
          <w:u w:val="single"/>
        </w:rPr>
        <w:t>020-87338153</w:t>
      </w:r>
      <w:r>
        <w:rPr>
          <w:rFonts w:ascii="宋体" w:hAnsi="宋体" w:cs="宋体" w:hint="eastAsia"/>
          <w:kern w:val="0"/>
          <w:sz w:val="24"/>
        </w:rPr>
        <w:t xml:space="preserve">   联系电话：</w:t>
      </w:r>
    </w:p>
    <w:p w14:paraId="0107CC34" w14:textId="77777777" w:rsidR="00A07971" w:rsidRDefault="00A07971">
      <w:pPr>
        <w:widowControl/>
        <w:jc w:val="left"/>
        <w:rPr>
          <w:rFonts w:ascii="宋体" w:eastAsia="宋体" w:hAnsi="Times New Roman" w:cs="Times New Roman"/>
          <w:sz w:val="24"/>
          <w:szCs w:val="20"/>
        </w:rPr>
      </w:pPr>
    </w:p>
    <w:p w14:paraId="23318982" w14:textId="77777777" w:rsidR="00A07971" w:rsidRDefault="00A07971">
      <w:pPr>
        <w:widowControl/>
        <w:jc w:val="left"/>
        <w:rPr>
          <w:rFonts w:ascii="宋体" w:eastAsia="宋体" w:hAnsi="Times New Roman" w:cs="Times New Roman"/>
          <w:sz w:val="24"/>
          <w:szCs w:val="20"/>
        </w:rPr>
      </w:pPr>
    </w:p>
    <w:p w14:paraId="3E7516EC" w14:textId="77777777" w:rsidR="00A07971" w:rsidRDefault="00A07971">
      <w:pPr>
        <w:widowControl/>
        <w:jc w:val="left"/>
        <w:rPr>
          <w:rFonts w:ascii="宋体" w:eastAsia="宋体" w:hAnsi="Times New Roman" w:cs="Times New Roman"/>
          <w:sz w:val="24"/>
          <w:szCs w:val="20"/>
        </w:rPr>
      </w:pPr>
    </w:p>
    <w:p w14:paraId="2CFD20C8" w14:textId="77777777" w:rsidR="00A07971" w:rsidRDefault="00A07971">
      <w:pPr>
        <w:widowControl/>
        <w:jc w:val="left"/>
        <w:rPr>
          <w:rFonts w:ascii="宋体" w:eastAsia="宋体" w:hAnsi="Times New Roman" w:cs="Times New Roman"/>
          <w:sz w:val="24"/>
          <w:szCs w:val="20"/>
        </w:rPr>
      </w:pPr>
    </w:p>
    <w:p w14:paraId="05DF6DEE" w14:textId="77777777" w:rsidR="00A07971" w:rsidRDefault="00A07971">
      <w:pPr>
        <w:widowControl/>
        <w:jc w:val="left"/>
        <w:rPr>
          <w:rFonts w:ascii="宋体" w:eastAsia="宋体" w:hAnsi="Times New Roman" w:cs="Times New Roman"/>
          <w:sz w:val="24"/>
          <w:szCs w:val="20"/>
        </w:rPr>
      </w:pPr>
    </w:p>
    <w:p w14:paraId="6788EBB2" w14:textId="77777777" w:rsidR="00A07971" w:rsidRDefault="00A07971">
      <w:pPr>
        <w:widowControl/>
        <w:jc w:val="left"/>
        <w:rPr>
          <w:rFonts w:ascii="宋体" w:eastAsia="宋体" w:hAnsi="Times New Roman" w:cs="Times New Roman"/>
          <w:sz w:val="24"/>
          <w:szCs w:val="20"/>
        </w:rPr>
      </w:pPr>
    </w:p>
    <w:p w14:paraId="0AC6FA43" w14:textId="77777777" w:rsidR="00A07971" w:rsidRDefault="00A07971">
      <w:pPr>
        <w:widowControl/>
        <w:jc w:val="left"/>
        <w:rPr>
          <w:rFonts w:ascii="宋体" w:eastAsia="宋体" w:hAnsi="Times New Roman" w:cs="Times New Roman"/>
          <w:sz w:val="24"/>
          <w:szCs w:val="20"/>
        </w:rPr>
      </w:pPr>
    </w:p>
    <w:p w14:paraId="0E7B93B7" w14:textId="77777777" w:rsidR="00A07971" w:rsidRDefault="00C61233">
      <w:pPr>
        <w:widowControl/>
        <w:jc w:val="left"/>
        <w:rPr>
          <w:rFonts w:ascii="宋体" w:eastAsia="宋体" w:hAnsi="Times New Roman" w:cs="Times New Roman"/>
          <w:sz w:val="24"/>
          <w:szCs w:val="20"/>
        </w:rPr>
      </w:pPr>
      <w:r>
        <w:rPr>
          <w:rFonts w:ascii="宋体" w:eastAsia="宋体" w:hAnsi="Times New Roman" w:cs="Times New Roman"/>
          <w:sz w:val="24"/>
          <w:szCs w:val="20"/>
        </w:rPr>
        <w:br w:type="page"/>
      </w:r>
    </w:p>
    <w:p w14:paraId="35DE8FE0" w14:textId="77777777" w:rsidR="00A07971" w:rsidRDefault="00C61233">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lastRenderedPageBreak/>
        <w:t>附件2</w:t>
      </w:r>
    </w:p>
    <w:p w14:paraId="36424749" w14:textId="77777777" w:rsidR="00A07971" w:rsidRDefault="00C61233">
      <w:pPr>
        <w:autoSpaceDE w:val="0"/>
        <w:autoSpaceDN w:val="0"/>
        <w:adjustRightInd w:val="0"/>
        <w:spacing w:line="360" w:lineRule="auto"/>
        <w:jc w:val="center"/>
        <w:rPr>
          <w:rFonts w:ascii="宋体" w:hAnsi="宋体" w:cs="宋体"/>
          <w:b/>
          <w:spacing w:val="65"/>
          <w:kern w:val="0"/>
          <w:position w:val="-3"/>
          <w:sz w:val="44"/>
          <w:szCs w:val="44"/>
        </w:rPr>
      </w:pPr>
      <w:r>
        <w:rPr>
          <w:rFonts w:ascii="宋体" w:hAnsi="宋体" w:cs="宋体" w:hint="eastAsia"/>
          <w:b/>
          <w:spacing w:val="65"/>
          <w:kern w:val="0"/>
          <w:position w:val="-3"/>
          <w:sz w:val="44"/>
          <w:szCs w:val="44"/>
        </w:rPr>
        <w:t>设备维修保养合同</w:t>
      </w:r>
    </w:p>
    <w:p w14:paraId="27B59D3A" w14:textId="77777777" w:rsidR="00A07971" w:rsidRDefault="00A07971">
      <w:pPr>
        <w:autoSpaceDE w:val="0"/>
        <w:autoSpaceDN w:val="0"/>
        <w:adjustRightInd w:val="0"/>
        <w:spacing w:line="360" w:lineRule="auto"/>
        <w:jc w:val="left"/>
        <w:rPr>
          <w:rFonts w:ascii="宋体" w:hAnsi="宋体" w:cs="宋体"/>
          <w:kern w:val="0"/>
          <w:sz w:val="24"/>
        </w:rPr>
      </w:pPr>
    </w:p>
    <w:p w14:paraId="7D5D8E83" w14:textId="77777777" w:rsidR="00A07971" w:rsidRDefault="00C61233">
      <w:pPr>
        <w:tabs>
          <w:tab w:val="left" w:pos="9100"/>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发包人</w:t>
      </w:r>
      <w:r>
        <w:rPr>
          <w:rFonts w:ascii="宋体" w:hAnsi="宋体" w:cs="宋体"/>
          <w:kern w:val="0"/>
          <w:sz w:val="24"/>
        </w:rPr>
        <w:t>:</w:t>
      </w:r>
      <w:r>
        <w:rPr>
          <w:rFonts w:ascii="宋体" w:hAnsi="宋体" w:cs="宋体" w:hint="eastAsia"/>
          <w:kern w:val="0"/>
          <w:sz w:val="24"/>
        </w:rPr>
        <w:t>（全称）</w:t>
      </w:r>
      <w:r>
        <w:rPr>
          <w:rFonts w:ascii="宋体" w:hAnsi="宋体" w:cs="宋体" w:hint="eastAsia"/>
          <w:b/>
          <w:kern w:val="0"/>
          <w:sz w:val="24"/>
          <w:u w:val="single"/>
        </w:rPr>
        <w:t>中山大学附属第一医院</w:t>
      </w:r>
    </w:p>
    <w:p w14:paraId="09312CA2" w14:textId="77777777" w:rsidR="00A07971" w:rsidRDefault="00C61233">
      <w:pPr>
        <w:tabs>
          <w:tab w:val="left" w:pos="9100"/>
        </w:tabs>
        <w:autoSpaceDE w:val="0"/>
        <w:autoSpaceDN w:val="0"/>
        <w:adjustRightInd w:val="0"/>
        <w:spacing w:line="360" w:lineRule="auto"/>
        <w:jc w:val="left"/>
        <w:rPr>
          <w:rFonts w:ascii="宋体" w:hAnsi="宋体" w:cs="宋体"/>
          <w:b/>
          <w:kern w:val="0"/>
          <w:sz w:val="24"/>
          <w:u w:val="single"/>
        </w:rPr>
      </w:pPr>
      <w:r>
        <w:rPr>
          <w:rFonts w:ascii="宋体" w:hAnsi="宋体" w:cs="宋体" w:hint="eastAsia"/>
          <w:kern w:val="0"/>
          <w:sz w:val="24"/>
        </w:rPr>
        <w:t>承包人</w:t>
      </w:r>
      <w:r>
        <w:rPr>
          <w:rFonts w:ascii="宋体" w:hAnsi="宋体" w:cs="宋体"/>
          <w:kern w:val="0"/>
          <w:sz w:val="24"/>
        </w:rPr>
        <w:t>:</w:t>
      </w:r>
      <w:r>
        <w:rPr>
          <w:rFonts w:ascii="宋体" w:hAnsi="宋体" w:cs="宋体" w:hint="eastAsia"/>
          <w:kern w:val="0"/>
          <w:sz w:val="24"/>
        </w:rPr>
        <w:t>（全称）</w:t>
      </w:r>
    </w:p>
    <w:p w14:paraId="3E89EBD6" w14:textId="77777777" w:rsidR="00A07971" w:rsidRDefault="00C61233">
      <w:pPr>
        <w:tabs>
          <w:tab w:val="left" w:pos="4180"/>
        </w:tabs>
        <w:autoSpaceDE w:val="0"/>
        <w:autoSpaceDN w:val="0"/>
        <w:adjustRightInd w:val="0"/>
        <w:spacing w:line="360" w:lineRule="auto"/>
        <w:ind w:firstLineChars="200" w:firstLine="420"/>
        <w:jc w:val="left"/>
        <w:rPr>
          <w:kern w:val="0"/>
          <w:szCs w:val="21"/>
        </w:rPr>
      </w:pPr>
      <w:r>
        <w:rPr>
          <w:rFonts w:hint="eastAsia"/>
          <w:kern w:val="0"/>
          <w:szCs w:val="21"/>
        </w:rPr>
        <w:t>为保证在合理使用期限内正常使用，合同双方当事人根据《中华人民共和国建筑法》、《建设工程质量管理条例》及其他相关等规定，经协商一致，订立本维修保养合同。</w:t>
      </w:r>
    </w:p>
    <w:p w14:paraId="4C29584B" w14:textId="77777777" w:rsidR="00A07971" w:rsidRDefault="00C61233">
      <w:pPr>
        <w:tabs>
          <w:tab w:val="center" w:pos="4153"/>
        </w:tabs>
        <w:spacing w:before="156" w:line="360" w:lineRule="auto"/>
        <w:ind w:firstLine="487"/>
        <w:rPr>
          <w:rFonts w:ascii="黑体" w:eastAsia="黑体" w:hAnsi="宋体" w:cs="Times New Roman"/>
          <w:b/>
          <w:sz w:val="24"/>
          <w:szCs w:val="20"/>
        </w:rPr>
      </w:pPr>
      <w:r>
        <w:rPr>
          <w:rFonts w:ascii="黑体" w:eastAsia="黑体" w:hAnsi="宋体" w:cs="Times New Roman" w:hint="eastAsia"/>
          <w:b/>
          <w:sz w:val="24"/>
          <w:szCs w:val="20"/>
        </w:rPr>
        <w:t>一、维修保养的工作内容（由乙方承担所有费用）：</w:t>
      </w:r>
    </w:p>
    <w:p w14:paraId="692D1022" w14:textId="77777777" w:rsidR="00A07971" w:rsidRDefault="00C61233">
      <w:pPr>
        <w:spacing w:line="360" w:lineRule="auto"/>
        <w:rPr>
          <w:kern w:val="0"/>
          <w:szCs w:val="21"/>
        </w:rPr>
      </w:pPr>
      <w:r>
        <w:rPr>
          <w:rFonts w:hint="eastAsia"/>
          <w:kern w:val="0"/>
          <w:szCs w:val="21"/>
        </w:rPr>
        <w:t>（一）</w:t>
      </w:r>
      <w:r>
        <w:rPr>
          <w:kern w:val="0"/>
          <w:szCs w:val="21"/>
        </w:rPr>
        <w:t>精密空调、</w:t>
      </w:r>
      <w:r>
        <w:rPr>
          <w:kern w:val="0"/>
          <w:szCs w:val="21"/>
        </w:rPr>
        <w:t>UPS</w:t>
      </w:r>
      <w:r>
        <w:rPr>
          <w:kern w:val="0"/>
          <w:szCs w:val="21"/>
        </w:rPr>
        <w:t>不间断电源</w:t>
      </w:r>
      <w:r>
        <w:rPr>
          <w:rFonts w:hint="eastAsia"/>
          <w:kern w:val="0"/>
          <w:szCs w:val="21"/>
        </w:rPr>
        <w:t>、新风系统</w:t>
      </w:r>
      <w:r>
        <w:rPr>
          <w:kern w:val="0"/>
          <w:szCs w:val="21"/>
        </w:rPr>
        <w:t>在长期运行过程中存在设备磨损、老化、系统泄漏、控制板损坏的情况，同时精密空调的散热又受到周边和机房内部环境的影响非常大。因此</w:t>
      </w:r>
      <w:r>
        <w:rPr>
          <w:rFonts w:hint="eastAsia"/>
          <w:kern w:val="0"/>
          <w:szCs w:val="21"/>
        </w:rPr>
        <w:t>乙方采购原厂服务进行系统</w:t>
      </w:r>
      <w:r>
        <w:rPr>
          <w:kern w:val="0"/>
          <w:szCs w:val="21"/>
        </w:rPr>
        <w:t>的维</w:t>
      </w:r>
      <w:r>
        <w:rPr>
          <w:rFonts w:hint="eastAsia"/>
          <w:kern w:val="0"/>
          <w:szCs w:val="21"/>
        </w:rPr>
        <w:t>修</w:t>
      </w:r>
      <w:r>
        <w:rPr>
          <w:kern w:val="0"/>
          <w:szCs w:val="21"/>
        </w:rPr>
        <w:t>保养</w:t>
      </w:r>
      <w:r>
        <w:rPr>
          <w:rFonts w:hint="eastAsia"/>
          <w:kern w:val="0"/>
          <w:szCs w:val="21"/>
        </w:rPr>
        <w:t>必须确保</w:t>
      </w:r>
      <w:r>
        <w:rPr>
          <w:kern w:val="0"/>
          <w:szCs w:val="21"/>
        </w:rPr>
        <w:t>精密空调长期正常运行。</w:t>
      </w:r>
    </w:p>
    <w:p w14:paraId="00D0CEDC" w14:textId="77777777" w:rsidR="00A07971" w:rsidRDefault="00C61233">
      <w:pPr>
        <w:spacing w:line="360" w:lineRule="auto"/>
        <w:rPr>
          <w:kern w:val="0"/>
          <w:szCs w:val="21"/>
        </w:rPr>
      </w:pPr>
      <w:r>
        <w:rPr>
          <w:rFonts w:hint="eastAsia"/>
          <w:kern w:val="0"/>
          <w:szCs w:val="21"/>
        </w:rPr>
        <w:t>（二）乙方采购原厂服务</w:t>
      </w:r>
      <w:r>
        <w:rPr>
          <w:kern w:val="0"/>
          <w:szCs w:val="21"/>
        </w:rPr>
        <w:t>每季度</w:t>
      </w:r>
      <w:r>
        <w:rPr>
          <w:rFonts w:hint="eastAsia"/>
          <w:kern w:val="0"/>
          <w:szCs w:val="21"/>
        </w:rPr>
        <w:t>对甲方的</w:t>
      </w:r>
      <w:r>
        <w:rPr>
          <w:kern w:val="0"/>
          <w:szCs w:val="21"/>
        </w:rPr>
        <w:t>精密空调维修保养</w:t>
      </w:r>
      <w:r>
        <w:rPr>
          <w:rFonts w:hint="eastAsia"/>
          <w:kern w:val="0"/>
          <w:szCs w:val="21"/>
        </w:rPr>
        <w:t>工作</w:t>
      </w:r>
      <w:r>
        <w:rPr>
          <w:kern w:val="0"/>
          <w:szCs w:val="21"/>
        </w:rPr>
        <w:t>的基本内容</w:t>
      </w:r>
      <w:r>
        <w:rPr>
          <w:rFonts w:hint="eastAsia"/>
          <w:kern w:val="0"/>
          <w:szCs w:val="21"/>
        </w:rPr>
        <w:t>（包括但不限于）如下：</w:t>
      </w:r>
    </w:p>
    <w:p w14:paraId="659C6D9D" w14:textId="77777777" w:rsidR="00A07971" w:rsidRDefault="00C61233">
      <w:pPr>
        <w:spacing w:line="360" w:lineRule="auto"/>
        <w:rPr>
          <w:kern w:val="0"/>
          <w:szCs w:val="21"/>
        </w:rPr>
      </w:pPr>
      <w:r>
        <w:rPr>
          <w:kern w:val="0"/>
          <w:szCs w:val="21"/>
        </w:rPr>
        <w:t>1</w:t>
      </w:r>
      <w:r>
        <w:rPr>
          <w:rFonts w:hint="eastAsia"/>
          <w:kern w:val="0"/>
          <w:szCs w:val="21"/>
        </w:rPr>
        <w:t xml:space="preserve">. </w:t>
      </w:r>
      <w:r>
        <w:rPr>
          <w:kern w:val="0"/>
          <w:szCs w:val="21"/>
        </w:rPr>
        <w:t>控制系统的维护：</w:t>
      </w:r>
    </w:p>
    <w:p w14:paraId="3D2619DF" w14:textId="77777777" w:rsidR="00A07971" w:rsidRDefault="00C61233">
      <w:pPr>
        <w:spacing w:line="360" w:lineRule="auto"/>
        <w:ind w:left="626" w:hangingChars="298" w:hanging="626"/>
        <w:rPr>
          <w:kern w:val="0"/>
          <w:szCs w:val="21"/>
        </w:rPr>
      </w:pPr>
      <w:r>
        <w:rPr>
          <w:kern w:val="0"/>
          <w:szCs w:val="21"/>
        </w:rPr>
        <w:t>2</w:t>
      </w:r>
      <w:r>
        <w:rPr>
          <w:rFonts w:hint="eastAsia"/>
          <w:kern w:val="0"/>
          <w:szCs w:val="21"/>
        </w:rPr>
        <w:t xml:space="preserve">. </w:t>
      </w:r>
      <w:r>
        <w:rPr>
          <w:kern w:val="0"/>
          <w:szCs w:val="21"/>
        </w:rPr>
        <w:t>从空调系统的显示屏上检查空调系统的各项功能参数、运行参数是否正常、声音是否异常；</w:t>
      </w:r>
    </w:p>
    <w:p w14:paraId="79BB4C49" w14:textId="77777777" w:rsidR="00A07971" w:rsidRDefault="00C61233">
      <w:pPr>
        <w:spacing w:line="360" w:lineRule="auto"/>
        <w:rPr>
          <w:kern w:val="0"/>
          <w:szCs w:val="21"/>
        </w:rPr>
      </w:pPr>
      <w:r>
        <w:rPr>
          <w:rFonts w:hint="eastAsia"/>
          <w:kern w:val="0"/>
          <w:szCs w:val="21"/>
        </w:rPr>
        <w:t xml:space="preserve">     3.</w:t>
      </w:r>
      <w:r>
        <w:rPr>
          <w:kern w:val="0"/>
          <w:szCs w:val="21"/>
        </w:rPr>
        <w:t>如有报警的情况要检查报警记录，并分析报警原因；</w:t>
      </w:r>
    </w:p>
    <w:p w14:paraId="216A8947" w14:textId="77777777" w:rsidR="00A07971" w:rsidRDefault="00C61233">
      <w:pPr>
        <w:spacing w:line="360" w:lineRule="auto"/>
        <w:rPr>
          <w:kern w:val="0"/>
          <w:szCs w:val="21"/>
        </w:rPr>
      </w:pPr>
      <w:r>
        <w:rPr>
          <w:kern w:val="0"/>
          <w:szCs w:val="21"/>
        </w:rPr>
        <w:t>4</w:t>
      </w:r>
      <w:r>
        <w:rPr>
          <w:rFonts w:hint="eastAsia"/>
          <w:kern w:val="0"/>
          <w:szCs w:val="21"/>
        </w:rPr>
        <w:t xml:space="preserve">. </w:t>
      </w:r>
      <w:r>
        <w:rPr>
          <w:kern w:val="0"/>
          <w:szCs w:val="21"/>
        </w:rPr>
        <w:t>检查温度、湿度传感器的工作状态是否正常；</w:t>
      </w:r>
    </w:p>
    <w:p w14:paraId="0F212CE8" w14:textId="77777777" w:rsidR="00A07971" w:rsidRDefault="00C61233">
      <w:pPr>
        <w:spacing w:line="360" w:lineRule="auto"/>
        <w:ind w:left="626" w:hangingChars="298" w:hanging="626"/>
        <w:rPr>
          <w:kern w:val="0"/>
          <w:szCs w:val="21"/>
        </w:rPr>
      </w:pPr>
      <w:r>
        <w:rPr>
          <w:rFonts w:hint="eastAsia"/>
          <w:kern w:val="0"/>
          <w:szCs w:val="21"/>
        </w:rPr>
        <w:t xml:space="preserve">5. </w:t>
      </w:r>
      <w:r>
        <w:rPr>
          <w:kern w:val="0"/>
          <w:szCs w:val="21"/>
        </w:rPr>
        <w:t>根据不同的季节、机房的环境、设备的运行情况，进行检查压缩机、加湿器的运行参数，根据具体情况进行适当的调整。</w:t>
      </w:r>
    </w:p>
    <w:p w14:paraId="06C47808" w14:textId="77777777" w:rsidR="00A07971" w:rsidRDefault="00C61233">
      <w:pPr>
        <w:spacing w:line="360" w:lineRule="auto"/>
        <w:rPr>
          <w:kern w:val="0"/>
          <w:szCs w:val="21"/>
        </w:rPr>
      </w:pPr>
      <w:r>
        <w:rPr>
          <w:rFonts w:hint="eastAsia"/>
          <w:kern w:val="0"/>
          <w:szCs w:val="21"/>
        </w:rPr>
        <w:t xml:space="preserve">6. </w:t>
      </w:r>
      <w:r>
        <w:rPr>
          <w:kern w:val="0"/>
          <w:szCs w:val="21"/>
        </w:rPr>
        <w:t>压缩机的巡回检查及维护：</w:t>
      </w:r>
    </w:p>
    <w:p w14:paraId="3A3D83C7" w14:textId="77777777" w:rsidR="00A07971" w:rsidRDefault="00C61233">
      <w:pPr>
        <w:spacing w:line="360" w:lineRule="auto"/>
        <w:ind w:left="626" w:hangingChars="298" w:hanging="626"/>
        <w:rPr>
          <w:kern w:val="0"/>
          <w:szCs w:val="21"/>
        </w:rPr>
      </w:pPr>
      <w:r>
        <w:rPr>
          <w:rFonts w:hint="eastAsia"/>
          <w:kern w:val="0"/>
          <w:szCs w:val="21"/>
        </w:rPr>
        <w:t xml:space="preserve">6.1  </w:t>
      </w:r>
      <w:r>
        <w:rPr>
          <w:kern w:val="0"/>
          <w:szCs w:val="21"/>
        </w:rPr>
        <w:t>听、看、检查压缩机的运转情况，如出现不正常的运转异常响声及时进行调整维护处理，并进行维修或更换压缩机；</w:t>
      </w:r>
    </w:p>
    <w:p w14:paraId="64F53DF6" w14:textId="77777777" w:rsidR="00A07971" w:rsidRDefault="00C61233">
      <w:pPr>
        <w:spacing w:line="360" w:lineRule="auto"/>
        <w:ind w:left="420" w:hangingChars="200" w:hanging="420"/>
        <w:rPr>
          <w:kern w:val="0"/>
          <w:szCs w:val="21"/>
        </w:rPr>
      </w:pPr>
      <w:r>
        <w:rPr>
          <w:rFonts w:hint="eastAsia"/>
          <w:kern w:val="0"/>
          <w:szCs w:val="21"/>
        </w:rPr>
        <w:t>6.</w:t>
      </w:r>
      <w:r>
        <w:rPr>
          <w:kern w:val="0"/>
          <w:szCs w:val="21"/>
        </w:rPr>
        <w:t>2</w:t>
      </w:r>
      <w:r>
        <w:rPr>
          <w:kern w:val="0"/>
          <w:szCs w:val="21"/>
        </w:rPr>
        <w:t>手摸压缩机外壳，看其温度是否过热、压力是否过大，及时进行调整处理；</w:t>
      </w:r>
    </w:p>
    <w:p w14:paraId="2F56E9F3" w14:textId="77777777" w:rsidR="00A07971" w:rsidRDefault="00C61233">
      <w:pPr>
        <w:spacing w:line="360" w:lineRule="auto"/>
        <w:ind w:left="626" w:hangingChars="298" w:hanging="626"/>
        <w:rPr>
          <w:kern w:val="0"/>
          <w:szCs w:val="21"/>
        </w:rPr>
      </w:pPr>
      <w:r>
        <w:rPr>
          <w:rFonts w:hint="eastAsia"/>
          <w:kern w:val="0"/>
          <w:szCs w:val="21"/>
        </w:rPr>
        <w:t>6.</w:t>
      </w:r>
      <w:r>
        <w:rPr>
          <w:kern w:val="0"/>
          <w:szCs w:val="21"/>
        </w:rPr>
        <w:t>3</w:t>
      </w:r>
      <w:r>
        <w:rPr>
          <w:kern w:val="0"/>
          <w:szCs w:val="21"/>
        </w:rPr>
        <w:t>检查制冷剂的液面，制冷剂量是否缺少、是否干净，及时进行补充制冷剂，处理制冷系统；</w:t>
      </w:r>
    </w:p>
    <w:p w14:paraId="3459D21D" w14:textId="77777777" w:rsidR="00A07971" w:rsidRDefault="00C61233">
      <w:pPr>
        <w:spacing w:line="360" w:lineRule="auto"/>
        <w:ind w:left="626" w:hangingChars="298" w:hanging="626"/>
        <w:rPr>
          <w:kern w:val="0"/>
          <w:szCs w:val="21"/>
        </w:rPr>
      </w:pPr>
      <w:r>
        <w:rPr>
          <w:rFonts w:hint="eastAsia"/>
          <w:kern w:val="0"/>
          <w:szCs w:val="21"/>
        </w:rPr>
        <w:t>6.</w:t>
      </w:r>
      <w:r>
        <w:rPr>
          <w:kern w:val="0"/>
          <w:szCs w:val="21"/>
        </w:rPr>
        <w:t>4</w:t>
      </w:r>
      <w:r>
        <w:rPr>
          <w:kern w:val="0"/>
          <w:szCs w:val="21"/>
        </w:rPr>
        <w:t>检查测量压缩机运行时的电流、吸、排气压力是否正常，并进行调整处理；</w:t>
      </w:r>
    </w:p>
    <w:p w14:paraId="74DE7D45" w14:textId="77777777" w:rsidR="00A07971" w:rsidRDefault="00C61233">
      <w:pPr>
        <w:spacing w:line="360" w:lineRule="auto"/>
        <w:rPr>
          <w:kern w:val="0"/>
          <w:szCs w:val="21"/>
        </w:rPr>
      </w:pPr>
      <w:r>
        <w:rPr>
          <w:rFonts w:hint="eastAsia"/>
          <w:kern w:val="0"/>
          <w:szCs w:val="21"/>
        </w:rPr>
        <w:t>6.</w:t>
      </w:r>
      <w:r>
        <w:rPr>
          <w:kern w:val="0"/>
          <w:szCs w:val="21"/>
        </w:rPr>
        <w:t>5</w:t>
      </w:r>
      <w:r>
        <w:rPr>
          <w:kern w:val="0"/>
          <w:szCs w:val="21"/>
        </w:rPr>
        <w:t>检查高、低压保护开关、干燥过滤器及其他附件。</w:t>
      </w:r>
    </w:p>
    <w:p w14:paraId="1678BEFF" w14:textId="77777777" w:rsidR="00A07971" w:rsidRDefault="00C61233">
      <w:pPr>
        <w:spacing w:line="360" w:lineRule="auto"/>
        <w:rPr>
          <w:kern w:val="0"/>
          <w:szCs w:val="21"/>
        </w:rPr>
      </w:pPr>
      <w:r>
        <w:rPr>
          <w:rFonts w:hint="eastAsia"/>
          <w:kern w:val="0"/>
          <w:szCs w:val="21"/>
        </w:rPr>
        <w:t xml:space="preserve">7.  </w:t>
      </w:r>
      <w:r>
        <w:rPr>
          <w:kern w:val="0"/>
          <w:szCs w:val="21"/>
        </w:rPr>
        <w:t>冷凝器的巡回检查及维护：</w:t>
      </w:r>
    </w:p>
    <w:p w14:paraId="31440B16" w14:textId="77777777" w:rsidR="00A07971" w:rsidRDefault="00C61233">
      <w:pPr>
        <w:spacing w:line="360" w:lineRule="auto"/>
        <w:ind w:left="626" w:hangingChars="298" w:hanging="626"/>
        <w:rPr>
          <w:kern w:val="0"/>
          <w:szCs w:val="21"/>
        </w:rPr>
      </w:pPr>
      <w:r>
        <w:rPr>
          <w:rFonts w:hint="eastAsia"/>
          <w:kern w:val="0"/>
          <w:szCs w:val="21"/>
        </w:rPr>
        <w:t>7.</w:t>
      </w:r>
      <w:r>
        <w:rPr>
          <w:kern w:val="0"/>
          <w:szCs w:val="21"/>
        </w:rPr>
        <w:t>1</w:t>
      </w:r>
      <w:r>
        <w:rPr>
          <w:kern w:val="0"/>
          <w:szCs w:val="21"/>
        </w:rPr>
        <w:t>对空调室外机、冷凝器的维修保养，检查冷凝器的固定情况是否良好，是否有松动的迹象，及时进行加固以免对冷媒管线及室外机造成损坏</w:t>
      </w:r>
      <w:r>
        <w:rPr>
          <w:rFonts w:hint="eastAsia"/>
          <w:kern w:val="0"/>
          <w:szCs w:val="21"/>
        </w:rPr>
        <w:t>；</w:t>
      </w:r>
    </w:p>
    <w:p w14:paraId="1A6A2BA7" w14:textId="77777777" w:rsidR="00A07971" w:rsidRDefault="00C61233">
      <w:pPr>
        <w:spacing w:line="360" w:lineRule="auto"/>
        <w:ind w:left="626" w:hangingChars="298" w:hanging="626"/>
        <w:rPr>
          <w:kern w:val="0"/>
          <w:szCs w:val="21"/>
        </w:rPr>
      </w:pPr>
      <w:r>
        <w:rPr>
          <w:rFonts w:hint="eastAsia"/>
          <w:kern w:val="0"/>
          <w:szCs w:val="21"/>
        </w:rPr>
        <w:t>7.</w:t>
      </w:r>
      <w:r>
        <w:rPr>
          <w:kern w:val="0"/>
          <w:szCs w:val="21"/>
        </w:rPr>
        <w:t>2</w:t>
      </w:r>
      <w:r>
        <w:rPr>
          <w:kern w:val="0"/>
          <w:szCs w:val="21"/>
        </w:rPr>
        <w:t>检查冷媒管线有无破损的情况、结合环境温度检查冷媒保温状况是否良好正常，根据情况及时进行</w:t>
      </w:r>
      <w:r>
        <w:rPr>
          <w:kern w:val="0"/>
          <w:szCs w:val="21"/>
        </w:rPr>
        <w:lastRenderedPageBreak/>
        <w:t>调整处理；</w:t>
      </w:r>
    </w:p>
    <w:p w14:paraId="76196547" w14:textId="77777777" w:rsidR="00A07971" w:rsidRDefault="00C61233">
      <w:pPr>
        <w:spacing w:line="360" w:lineRule="auto"/>
        <w:ind w:left="626" w:hangingChars="298" w:hanging="626"/>
        <w:rPr>
          <w:kern w:val="0"/>
          <w:szCs w:val="21"/>
        </w:rPr>
      </w:pPr>
      <w:r>
        <w:rPr>
          <w:rFonts w:hint="eastAsia"/>
          <w:kern w:val="0"/>
          <w:szCs w:val="21"/>
        </w:rPr>
        <w:t>7.</w:t>
      </w:r>
      <w:r>
        <w:rPr>
          <w:kern w:val="0"/>
          <w:szCs w:val="21"/>
        </w:rPr>
        <w:t>3</w:t>
      </w:r>
      <w:r>
        <w:rPr>
          <w:kern w:val="0"/>
          <w:szCs w:val="21"/>
        </w:rPr>
        <w:t>检查风扇的运行状况：检查风扇的轴承、底座、电机等的工作情况，检查风扇运行是否有异常震动、风速是否正常、风扇叶片运转是否平稳串动；</w:t>
      </w:r>
    </w:p>
    <w:p w14:paraId="474F5D2A" w14:textId="77777777" w:rsidR="00A07971" w:rsidRDefault="00C61233">
      <w:pPr>
        <w:spacing w:line="360" w:lineRule="auto"/>
        <w:ind w:left="729" w:hangingChars="347" w:hanging="729"/>
        <w:rPr>
          <w:kern w:val="0"/>
          <w:szCs w:val="21"/>
        </w:rPr>
      </w:pPr>
      <w:r>
        <w:rPr>
          <w:rFonts w:hint="eastAsia"/>
          <w:kern w:val="0"/>
          <w:szCs w:val="21"/>
        </w:rPr>
        <w:t xml:space="preserve">7.4 </w:t>
      </w:r>
      <w:r>
        <w:rPr>
          <w:kern w:val="0"/>
          <w:szCs w:val="21"/>
        </w:rPr>
        <w:t>检查冷凝器下面是否有杂物影响风道的畅通、冷凝器的翅片有无破损的情况，及时清除杂物修复翅片，以免影响冷凝器的冷凝效果；</w:t>
      </w:r>
    </w:p>
    <w:p w14:paraId="4AB5DE36" w14:textId="77777777" w:rsidR="00A07971" w:rsidRDefault="00C61233">
      <w:pPr>
        <w:spacing w:line="360" w:lineRule="auto"/>
        <w:ind w:left="626" w:hangingChars="298" w:hanging="626"/>
        <w:rPr>
          <w:kern w:val="0"/>
          <w:szCs w:val="21"/>
        </w:rPr>
      </w:pPr>
      <w:r>
        <w:rPr>
          <w:rFonts w:hint="eastAsia"/>
          <w:kern w:val="0"/>
          <w:szCs w:val="21"/>
        </w:rPr>
        <w:t>7.</w:t>
      </w:r>
      <w:r>
        <w:rPr>
          <w:kern w:val="0"/>
          <w:szCs w:val="21"/>
        </w:rPr>
        <w:t>5</w:t>
      </w:r>
      <w:r>
        <w:rPr>
          <w:kern w:val="0"/>
          <w:szCs w:val="21"/>
        </w:rPr>
        <w:t>检查冷凝器工作时的电流值是否正常，通过工作电流判断风扇的工作情况是否正常并调整；</w:t>
      </w:r>
    </w:p>
    <w:p w14:paraId="3E1AA22C" w14:textId="77777777" w:rsidR="00A07971" w:rsidRDefault="00C61233">
      <w:pPr>
        <w:spacing w:line="360" w:lineRule="auto"/>
        <w:rPr>
          <w:kern w:val="0"/>
          <w:szCs w:val="21"/>
        </w:rPr>
      </w:pPr>
      <w:r>
        <w:rPr>
          <w:rFonts w:hint="eastAsia"/>
          <w:kern w:val="0"/>
          <w:szCs w:val="21"/>
        </w:rPr>
        <w:t>7.</w:t>
      </w:r>
      <w:r>
        <w:rPr>
          <w:kern w:val="0"/>
          <w:szCs w:val="21"/>
        </w:rPr>
        <w:t>6</w:t>
      </w:r>
      <w:r>
        <w:rPr>
          <w:kern w:val="0"/>
          <w:szCs w:val="21"/>
        </w:rPr>
        <w:t>检查风扇调速开关是否正常控制风扇的启动和停止，压力是否在规定值的范围内；</w:t>
      </w:r>
    </w:p>
    <w:p w14:paraId="1ECC42AF" w14:textId="77777777" w:rsidR="00A07971" w:rsidRDefault="00C61233">
      <w:pPr>
        <w:spacing w:line="360" w:lineRule="auto"/>
        <w:rPr>
          <w:kern w:val="0"/>
          <w:szCs w:val="21"/>
        </w:rPr>
      </w:pPr>
      <w:r>
        <w:rPr>
          <w:rFonts w:hint="eastAsia"/>
          <w:kern w:val="0"/>
          <w:szCs w:val="21"/>
        </w:rPr>
        <w:t xml:space="preserve">8.  </w:t>
      </w:r>
      <w:r>
        <w:rPr>
          <w:kern w:val="0"/>
          <w:szCs w:val="21"/>
        </w:rPr>
        <w:t>蒸发器、膨胀阀的巡回检查及维护：</w:t>
      </w:r>
    </w:p>
    <w:p w14:paraId="1D26FF1B" w14:textId="77777777" w:rsidR="00A07971" w:rsidRDefault="00C61233">
      <w:pPr>
        <w:spacing w:line="360" w:lineRule="auto"/>
        <w:ind w:firstLineChars="200" w:firstLine="420"/>
        <w:rPr>
          <w:kern w:val="0"/>
          <w:szCs w:val="21"/>
        </w:rPr>
      </w:pPr>
      <w:r>
        <w:rPr>
          <w:kern w:val="0"/>
          <w:szCs w:val="21"/>
        </w:rPr>
        <w:t>蒸发器、膨胀阀的检查维护，检查蒸发器盘管是否清洁，是否有结霜现象，蒸发器排水托盘排水是否畅通，膨胀阀的开启量是否合适。</w:t>
      </w:r>
    </w:p>
    <w:p w14:paraId="7C1565E1" w14:textId="77777777" w:rsidR="00A07971" w:rsidRDefault="00C61233">
      <w:pPr>
        <w:spacing w:line="360" w:lineRule="auto"/>
        <w:rPr>
          <w:kern w:val="0"/>
          <w:szCs w:val="21"/>
        </w:rPr>
      </w:pPr>
      <w:r>
        <w:rPr>
          <w:rFonts w:hint="eastAsia"/>
          <w:kern w:val="0"/>
          <w:szCs w:val="21"/>
        </w:rPr>
        <w:t xml:space="preserve">9.  </w:t>
      </w:r>
      <w:r>
        <w:rPr>
          <w:kern w:val="0"/>
          <w:szCs w:val="21"/>
        </w:rPr>
        <w:t>加湿系统的巡检及维护</w:t>
      </w:r>
      <w:r>
        <w:rPr>
          <w:rFonts w:hint="eastAsia"/>
          <w:kern w:val="0"/>
          <w:szCs w:val="21"/>
        </w:rPr>
        <w:t>：</w:t>
      </w:r>
    </w:p>
    <w:p w14:paraId="5BF255FB" w14:textId="77777777" w:rsidR="00A07971" w:rsidRDefault="00C61233">
      <w:pPr>
        <w:spacing w:line="360" w:lineRule="auto"/>
        <w:ind w:left="420" w:hangingChars="200" w:hanging="420"/>
        <w:rPr>
          <w:kern w:val="0"/>
          <w:szCs w:val="21"/>
        </w:rPr>
      </w:pPr>
      <w:r>
        <w:rPr>
          <w:rFonts w:hint="eastAsia"/>
          <w:kern w:val="0"/>
          <w:szCs w:val="21"/>
        </w:rPr>
        <w:t>9.</w:t>
      </w:r>
      <w:r>
        <w:rPr>
          <w:kern w:val="0"/>
          <w:szCs w:val="21"/>
        </w:rPr>
        <w:t>1</w:t>
      </w:r>
      <w:r>
        <w:rPr>
          <w:kern w:val="0"/>
          <w:szCs w:val="21"/>
        </w:rPr>
        <w:t>检查水槽内是否有沉淀物质，如有就要及时冲洗，以免沉淀物过多影响使用寿命；</w:t>
      </w:r>
    </w:p>
    <w:p w14:paraId="7AD97817" w14:textId="77777777" w:rsidR="00A07971" w:rsidRDefault="00C61233">
      <w:pPr>
        <w:spacing w:line="360" w:lineRule="auto"/>
        <w:rPr>
          <w:kern w:val="0"/>
          <w:szCs w:val="21"/>
        </w:rPr>
      </w:pPr>
      <w:r>
        <w:rPr>
          <w:rFonts w:hint="eastAsia"/>
          <w:kern w:val="0"/>
          <w:szCs w:val="21"/>
        </w:rPr>
        <w:t>9.</w:t>
      </w:r>
      <w:r>
        <w:rPr>
          <w:kern w:val="0"/>
          <w:szCs w:val="21"/>
        </w:rPr>
        <w:t>2</w:t>
      </w:r>
      <w:r>
        <w:rPr>
          <w:kern w:val="0"/>
          <w:szCs w:val="21"/>
        </w:rPr>
        <w:t>检查上水和排水电磁阀的工作情况是否正常；</w:t>
      </w:r>
    </w:p>
    <w:p w14:paraId="03E0F881" w14:textId="77777777" w:rsidR="00A07971" w:rsidRDefault="00C61233">
      <w:pPr>
        <w:spacing w:line="360" w:lineRule="auto"/>
        <w:rPr>
          <w:kern w:val="0"/>
          <w:szCs w:val="21"/>
        </w:rPr>
      </w:pPr>
      <w:r>
        <w:rPr>
          <w:rFonts w:hint="eastAsia"/>
          <w:kern w:val="0"/>
          <w:szCs w:val="21"/>
        </w:rPr>
        <w:t>9.</w:t>
      </w:r>
      <w:r>
        <w:rPr>
          <w:kern w:val="0"/>
          <w:szCs w:val="21"/>
        </w:rPr>
        <w:t>3</w:t>
      </w:r>
      <w:r>
        <w:rPr>
          <w:kern w:val="0"/>
          <w:szCs w:val="21"/>
        </w:rPr>
        <w:t>检查加湿水槽排水管道是否畅通</w:t>
      </w:r>
      <w:r>
        <w:rPr>
          <w:rFonts w:hint="eastAsia"/>
          <w:kern w:val="0"/>
          <w:szCs w:val="21"/>
        </w:rPr>
        <w:t>；</w:t>
      </w:r>
    </w:p>
    <w:p w14:paraId="68AA20F0" w14:textId="77777777" w:rsidR="00A07971" w:rsidRDefault="00C61233">
      <w:pPr>
        <w:spacing w:line="360" w:lineRule="auto"/>
        <w:rPr>
          <w:kern w:val="0"/>
          <w:szCs w:val="21"/>
        </w:rPr>
      </w:pPr>
      <w:r>
        <w:rPr>
          <w:rFonts w:hint="eastAsia"/>
          <w:kern w:val="0"/>
          <w:szCs w:val="21"/>
        </w:rPr>
        <w:t>9.</w:t>
      </w:r>
      <w:r>
        <w:rPr>
          <w:kern w:val="0"/>
          <w:szCs w:val="21"/>
        </w:rPr>
        <w:t>4</w:t>
      </w:r>
      <w:r>
        <w:rPr>
          <w:kern w:val="0"/>
          <w:szCs w:val="21"/>
        </w:rPr>
        <w:t>检查漏水探测器是否正常</w:t>
      </w:r>
      <w:r>
        <w:rPr>
          <w:rFonts w:hint="eastAsia"/>
          <w:kern w:val="0"/>
          <w:szCs w:val="21"/>
        </w:rPr>
        <w:t>；</w:t>
      </w:r>
    </w:p>
    <w:p w14:paraId="61BE7A3E" w14:textId="77777777" w:rsidR="00A07971" w:rsidRDefault="00C61233">
      <w:pPr>
        <w:spacing w:line="360" w:lineRule="auto"/>
        <w:rPr>
          <w:kern w:val="0"/>
          <w:szCs w:val="21"/>
        </w:rPr>
      </w:pPr>
      <w:r>
        <w:rPr>
          <w:rFonts w:hint="eastAsia"/>
          <w:kern w:val="0"/>
          <w:szCs w:val="21"/>
        </w:rPr>
        <w:t>9.</w:t>
      </w:r>
      <w:r>
        <w:rPr>
          <w:kern w:val="0"/>
          <w:szCs w:val="21"/>
        </w:rPr>
        <w:t>5</w:t>
      </w:r>
      <w:r>
        <w:rPr>
          <w:kern w:val="0"/>
          <w:szCs w:val="21"/>
        </w:rPr>
        <w:t>检查加湿器是否老化、脏堵，每季进行一次清洗，严重老化的必须进行更换。</w:t>
      </w:r>
    </w:p>
    <w:p w14:paraId="63647B4E" w14:textId="77777777" w:rsidR="00A07971" w:rsidRDefault="00C61233">
      <w:pPr>
        <w:spacing w:line="360" w:lineRule="auto"/>
        <w:rPr>
          <w:kern w:val="0"/>
          <w:szCs w:val="21"/>
        </w:rPr>
      </w:pPr>
      <w:r>
        <w:rPr>
          <w:rFonts w:hint="eastAsia"/>
          <w:kern w:val="0"/>
          <w:szCs w:val="21"/>
        </w:rPr>
        <w:t xml:space="preserve">10.  </w:t>
      </w:r>
      <w:r>
        <w:rPr>
          <w:kern w:val="0"/>
          <w:szCs w:val="21"/>
        </w:rPr>
        <w:t>空气循环系统的巡回检查及维护</w:t>
      </w:r>
      <w:r>
        <w:rPr>
          <w:rFonts w:hint="eastAsia"/>
          <w:kern w:val="0"/>
          <w:szCs w:val="21"/>
        </w:rPr>
        <w:t>：</w:t>
      </w:r>
    </w:p>
    <w:p w14:paraId="20DB56EC" w14:textId="77777777" w:rsidR="00A07971" w:rsidRDefault="00C61233">
      <w:pPr>
        <w:spacing w:line="360" w:lineRule="auto"/>
        <w:rPr>
          <w:kern w:val="0"/>
          <w:szCs w:val="21"/>
        </w:rPr>
      </w:pPr>
      <w:r>
        <w:rPr>
          <w:rFonts w:hint="eastAsia"/>
          <w:kern w:val="0"/>
          <w:szCs w:val="21"/>
        </w:rPr>
        <w:t>10.</w:t>
      </w:r>
      <w:r>
        <w:rPr>
          <w:kern w:val="0"/>
          <w:szCs w:val="21"/>
        </w:rPr>
        <w:t>1</w:t>
      </w:r>
      <w:r>
        <w:rPr>
          <w:kern w:val="0"/>
          <w:szCs w:val="21"/>
        </w:rPr>
        <w:t>检查机房内的气流状况，尽量使气流顺畅；</w:t>
      </w:r>
    </w:p>
    <w:p w14:paraId="19A271AE" w14:textId="77777777" w:rsidR="00A07971" w:rsidRDefault="00C61233">
      <w:pPr>
        <w:spacing w:line="360" w:lineRule="auto"/>
        <w:rPr>
          <w:kern w:val="0"/>
          <w:szCs w:val="21"/>
        </w:rPr>
      </w:pPr>
      <w:r>
        <w:rPr>
          <w:rFonts w:hint="eastAsia"/>
          <w:kern w:val="0"/>
          <w:szCs w:val="21"/>
        </w:rPr>
        <w:t>10.</w:t>
      </w:r>
      <w:r>
        <w:rPr>
          <w:kern w:val="0"/>
          <w:szCs w:val="21"/>
        </w:rPr>
        <w:t>2</w:t>
      </w:r>
      <w:r>
        <w:rPr>
          <w:kern w:val="0"/>
          <w:szCs w:val="21"/>
        </w:rPr>
        <w:t>检查空调过滤器是否干净，如过脏应及时清洗或更换；</w:t>
      </w:r>
    </w:p>
    <w:p w14:paraId="07EFE0CE" w14:textId="77777777" w:rsidR="00A07971" w:rsidRDefault="00C61233">
      <w:pPr>
        <w:spacing w:line="360" w:lineRule="auto"/>
        <w:ind w:left="420" w:hangingChars="200" w:hanging="420"/>
        <w:rPr>
          <w:kern w:val="0"/>
          <w:szCs w:val="21"/>
        </w:rPr>
      </w:pPr>
      <w:r>
        <w:rPr>
          <w:rFonts w:hint="eastAsia"/>
          <w:kern w:val="0"/>
          <w:szCs w:val="21"/>
        </w:rPr>
        <w:t>10.</w:t>
      </w:r>
      <w:r>
        <w:rPr>
          <w:kern w:val="0"/>
          <w:szCs w:val="21"/>
        </w:rPr>
        <w:t>3</w:t>
      </w:r>
      <w:r>
        <w:rPr>
          <w:kern w:val="0"/>
          <w:szCs w:val="21"/>
        </w:rPr>
        <w:t>检查风机的运行状况</w:t>
      </w:r>
      <w:r>
        <w:rPr>
          <w:rFonts w:hint="eastAsia"/>
          <w:kern w:val="0"/>
          <w:szCs w:val="21"/>
        </w:rPr>
        <w:t>，</w:t>
      </w:r>
      <w:r>
        <w:rPr>
          <w:kern w:val="0"/>
          <w:szCs w:val="21"/>
        </w:rPr>
        <w:t>各部件的紧固情况及平衡、轴承、皮带、共振等情况；</w:t>
      </w:r>
    </w:p>
    <w:p w14:paraId="188FE1FB" w14:textId="77777777" w:rsidR="00A07971" w:rsidRDefault="00C61233">
      <w:pPr>
        <w:spacing w:line="360" w:lineRule="auto"/>
        <w:ind w:left="617" w:hangingChars="294" w:hanging="617"/>
        <w:rPr>
          <w:kern w:val="0"/>
          <w:szCs w:val="21"/>
        </w:rPr>
      </w:pPr>
      <w:r>
        <w:rPr>
          <w:rFonts w:hint="eastAsia"/>
          <w:kern w:val="0"/>
          <w:szCs w:val="21"/>
        </w:rPr>
        <w:t>10.</w:t>
      </w:r>
      <w:r>
        <w:rPr>
          <w:kern w:val="0"/>
          <w:szCs w:val="21"/>
        </w:rPr>
        <w:t>4</w:t>
      </w:r>
      <w:r>
        <w:rPr>
          <w:kern w:val="0"/>
          <w:szCs w:val="21"/>
        </w:rPr>
        <w:t>测量电机运转电流，看是否在规定值的范围内，根据测得的参数进行调整处理使之正常；</w:t>
      </w:r>
    </w:p>
    <w:p w14:paraId="62DD14ED" w14:textId="77777777" w:rsidR="00A07971" w:rsidRDefault="00C61233">
      <w:pPr>
        <w:spacing w:line="360" w:lineRule="auto"/>
        <w:ind w:left="626" w:hangingChars="298" w:hanging="626"/>
        <w:rPr>
          <w:kern w:val="0"/>
          <w:szCs w:val="21"/>
        </w:rPr>
      </w:pPr>
      <w:r>
        <w:rPr>
          <w:rFonts w:hint="eastAsia"/>
          <w:kern w:val="0"/>
          <w:szCs w:val="21"/>
        </w:rPr>
        <w:t>10.</w:t>
      </w:r>
      <w:r>
        <w:rPr>
          <w:kern w:val="0"/>
          <w:szCs w:val="21"/>
        </w:rPr>
        <w:t>5</w:t>
      </w:r>
      <w:r>
        <w:rPr>
          <w:kern w:val="0"/>
          <w:szCs w:val="21"/>
        </w:rPr>
        <w:t>检查测量温度、湿度值，与面板上显示的数值进行比较，如数值误差较大，应及时查找原因维修更换控制板、温度探头并进行温度、湿度的校正；</w:t>
      </w:r>
    </w:p>
    <w:p w14:paraId="5678B185" w14:textId="77777777" w:rsidR="00A07971" w:rsidRDefault="00C61233">
      <w:pPr>
        <w:spacing w:line="360" w:lineRule="auto"/>
        <w:rPr>
          <w:kern w:val="0"/>
          <w:szCs w:val="21"/>
        </w:rPr>
      </w:pPr>
      <w:r>
        <w:rPr>
          <w:rFonts w:hint="eastAsia"/>
          <w:kern w:val="0"/>
          <w:szCs w:val="21"/>
        </w:rPr>
        <w:t>10.</w:t>
      </w:r>
      <w:r>
        <w:rPr>
          <w:kern w:val="0"/>
          <w:szCs w:val="21"/>
        </w:rPr>
        <w:t>6</w:t>
      </w:r>
      <w:r>
        <w:rPr>
          <w:rFonts w:hint="eastAsia"/>
          <w:kern w:val="0"/>
          <w:szCs w:val="21"/>
        </w:rPr>
        <w:t xml:space="preserve">. </w:t>
      </w:r>
      <w:r>
        <w:rPr>
          <w:kern w:val="0"/>
          <w:szCs w:val="21"/>
        </w:rPr>
        <w:t>检查空调隔风栅的开启、关闭是否正常并进行调整。</w:t>
      </w:r>
    </w:p>
    <w:p w14:paraId="6F3F2AF5" w14:textId="77777777" w:rsidR="00A07971" w:rsidRDefault="00C61233">
      <w:pPr>
        <w:spacing w:line="360" w:lineRule="auto"/>
        <w:rPr>
          <w:kern w:val="0"/>
          <w:szCs w:val="21"/>
        </w:rPr>
      </w:pPr>
      <w:r>
        <w:rPr>
          <w:rFonts w:hint="eastAsia"/>
          <w:kern w:val="0"/>
          <w:szCs w:val="21"/>
        </w:rPr>
        <w:t>（三）</w:t>
      </w:r>
      <w:r>
        <w:rPr>
          <w:kern w:val="0"/>
          <w:szCs w:val="21"/>
        </w:rPr>
        <w:t>乙方每季度一次到现场对</w:t>
      </w:r>
      <w:r>
        <w:rPr>
          <w:kern w:val="0"/>
          <w:szCs w:val="21"/>
        </w:rPr>
        <w:t>UPS</w:t>
      </w:r>
      <w:r>
        <w:rPr>
          <w:kern w:val="0"/>
          <w:szCs w:val="21"/>
        </w:rPr>
        <w:t>不间断电源设备进行定期的系统检查，以保证设备正常工作</w:t>
      </w:r>
      <w:r>
        <w:rPr>
          <w:rFonts w:hint="eastAsia"/>
          <w:kern w:val="0"/>
          <w:szCs w:val="21"/>
        </w:rPr>
        <w:t>。</w:t>
      </w:r>
    </w:p>
    <w:p w14:paraId="655FEB91" w14:textId="77777777" w:rsidR="00A07971" w:rsidRDefault="00C61233">
      <w:pPr>
        <w:snapToGrid w:val="0"/>
        <w:spacing w:line="360" w:lineRule="auto"/>
        <w:ind w:leftChars="270" w:left="567" w:firstLineChars="13" w:firstLine="27"/>
        <w:rPr>
          <w:kern w:val="0"/>
          <w:szCs w:val="21"/>
        </w:rPr>
      </w:pPr>
      <w:r>
        <w:rPr>
          <w:kern w:val="0"/>
          <w:szCs w:val="21"/>
        </w:rPr>
        <w:t>UPS</w:t>
      </w:r>
      <w:r>
        <w:rPr>
          <w:kern w:val="0"/>
          <w:szCs w:val="21"/>
        </w:rPr>
        <w:t>维修保养内容如下：</w:t>
      </w:r>
    </w:p>
    <w:p w14:paraId="2BDD0F8A" w14:textId="77777777" w:rsidR="00A07971" w:rsidRDefault="00C61233">
      <w:pPr>
        <w:snapToGrid w:val="0"/>
        <w:spacing w:line="360" w:lineRule="auto"/>
        <w:rPr>
          <w:szCs w:val="21"/>
        </w:rPr>
      </w:pPr>
      <w:r>
        <w:rPr>
          <w:szCs w:val="21"/>
        </w:rPr>
        <w:t xml:space="preserve">1. </w:t>
      </w:r>
      <w:r>
        <w:rPr>
          <w:szCs w:val="21"/>
        </w:rPr>
        <w:t>环境检查：</w:t>
      </w:r>
    </w:p>
    <w:p w14:paraId="5AA9F041" w14:textId="77777777" w:rsidR="00A07971" w:rsidRDefault="00C61233">
      <w:pPr>
        <w:snapToGrid w:val="0"/>
        <w:spacing w:line="360" w:lineRule="auto"/>
        <w:rPr>
          <w:szCs w:val="21"/>
        </w:rPr>
      </w:pPr>
      <w:r>
        <w:rPr>
          <w:szCs w:val="21"/>
        </w:rPr>
        <w:t>1.1</w:t>
      </w:r>
      <w:r>
        <w:rPr>
          <w:szCs w:val="21"/>
        </w:rPr>
        <w:t>检查设备房间的清洁程度；</w:t>
      </w:r>
    </w:p>
    <w:p w14:paraId="4472E69F" w14:textId="77777777" w:rsidR="00A07971" w:rsidRDefault="00C61233">
      <w:pPr>
        <w:snapToGrid w:val="0"/>
        <w:spacing w:line="360" w:lineRule="auto"/>
        <w:rPr>
          <w:szCs w:val="21"/>
        </w:rPr>
      </w:pPr>
      <w:r>
        <w:rPr>
          <w:szCs w:val="21"/>
        </w:rPr>
        <w:t>1.2</w:t>
      </w:r>
      <w:r>
        <w:rPr>
          <w:szCs w:val="21"/>
        </w:rPr>
        <w:t>检查房间空调的通风情况；</w:t>
      </w:r>
    </w:p>
    <w:p w14:paraId="07064904" w14:textId="77777777" w:rsidR="00A07971" w:rsidRDefault="00C61233">
      <w:pPr>
        <w:snapToGrid w:val="0"/>
        <w:spacing w:line="360" w:lineRule="auto"/>
        <w:rPr>
          <w:szCs w:val="21"/>
        </w:rPr>
      </w:pPr>
      <w:r>
        <w:rPr>
          <w:rFonts w:hint="eastAsia"/>
          <w:szCs w:val="21"/>
        </w:rPr>
        <w:t>1.3</w:t>
      </w:r>
      <w:r>
        <w:rPr>
          <w:szCs w:val="21"/>
        </w:rPr>
        <w:t>检查设备上方是否有水管，以防漏水造成设备短路损毁；</w:t>
      </w:r>
    </w:p>
    <w:p w14:paraId="172BDD78" w14:textId="77777777" w:rsidR="00A07971" w:rsidRDefault="00C61233">
      <w:pPr>
        <w:snapToGrid w:val="0"/>
        <w:spacing w:line="360" w:lineRule="auto"/>
        <w:rPr>
          <w:szCs w:val="21"/>
        </w:rPr>
      </w:pPr>
      <w:r>
        <w:rPr>
          <w:rFonts w:hint="eastAsia"/>
          <w:szCs w:val="21"/>
        </w:rPr>
        <w:t>1.4</w:t>
      </w:r>
      <w:r>
        <w:rPr>
          <w:szCs w:val="21"/>
        </w:rPr>
        <w:t>检查所有金属柜、架都是否有接地线连接是否良好。</w:t>
      </w:r>
    </w:p>
    <w:p w14:paraId="08DC1538" w14:textId="77777777" w:rsidR="00A07971" w:rsidRDefault="00C61233">
      <w:pPr>
        <w:snapToGrid w:val="0"/>
        <w:spacing w:line="360" w:lineRule="auto"/>
        <w:rPr>
          <w:szCs w:val="21"/>
        </w:rPr>
      </w:pPr>
      <w:r>
        <w:rPr>
          <w:szCs w:val="21"/>
        </w:rPr>
        <w:lastRenderedPageBreak/>
        <w:t xml:space="preserve">2.  </w:t>
      </w:r>
      <w:r>
        <w:rPr>
          <w:szCs w:val="21"/>
        </w:rPr>
        <w:t>输入滤波器检查：</w:t>
      </w:r>
    </w:p>
    <w:p w14:paraId="7E26C9E6" w14:textId="77777777" w:rsidR="00A07971" w:rsidRDefault="00C61233">
      <w:pPr>
        <w:snapToGrid w:val="0"/>
        <w:spacing w:line="360" w:lineRule="auto"/>
        <w:rPr>
          <w:szCs w:val="21"/>
        </w:rPr>
      </w:pPr>
      <w:r>
        <w:rPr>
          <w:rFonts w:hint="eastAsia"/>
          <w:szCs w:val="21"/>
        </w:rPr>
        <w:t xml:space="preserve">2.1 </w:t>
      </w:r>
      <w:r>
        <w:rPr>
          <w:szCs w:val="21"/>
        </w:rPr>
        <w:t>物理检查：电感、电容、机柜的清洁；</w:t>
      </w:r>
    </w:p>
    <w:p w14:paraId="311C847A" w14:textId="77777777" w:rsidR="00A07971" w:rsidRDefault="00C61233">
      <w:pPr>
        <w:snapToGrid w:val="0"/>
        <w:spacing w:line="360" w:lineRule="auto"/>
        <w:rPr>
          <w:szCs w:val="21"/>
        </w:rPr>
      </w:pPr>
      <w:r>
        <w:rPr>
          <w:rFonts w:hint="eastAsia"/>
          <w:szCs w:val="21"/>
        </w:rPr>
        <w:t>2.2</w:t>
      </w:r>
      <w:r>
        <w:rPr>
          <w:szCs w:val="21"/>
        </w:rPr>
        <w:t>连接紧密程度检查（过热、氧化）、电感、电容</w:t>
      </w:r>
      <w:r>
        <w:rPr>
          <w:rFonts w:hint="eastAsia"/>
          <w:szCs w:val="21"/>
        </w:rPr>
        <w:t>；</w:t>
      </w:r>
    </w:p>
    <w:p w14:paraId="2E1302FB" w14:textId="77777777" w:rsidR="00A07971" w:rsidRDefault="00C61233">
      <w:pPr>
        <w:snapToGrid w:val="0"/>
        <w:spacing w:line="360" w:lineRule="auto"/>
        <w:rPr>
          <w:szCs w:val="21"/>
        </w:rPr>
      </w:pPr>
      <w:r>
        <w:rPr>
          <w:rFonts w:hint="eastAsia"/>
          <w:szCs w:val="21"/>
        </w:rPr>
        <w:t xml:space="preserve">2.3 </w:t>
      </w:r>
      <w:r>
        <w:rPr>
          <w:szCs w:val="21"/>
        </w:rPr>
        <w:t>输入电压</w:t>
      </w:r>
      <w:r>
        <w:rPr>
          <w:szCs w:val="21"/>
        </w:rPr>
        <w:t>V1 V2 V3</w:t>
      </w:r>
      <w:r>
        <w:rPr>
          <w:rFonts w:hint="eastAsia"/>
          <w:szCs w:val="21"/>
        </w:rPr>
        <w:t>。</w:t>
      </w:r>
    </w:p>
    <w:p w14:paraId="2A6615AD" w14:textId="77777777" w:rsidR="00A07971" w:rsidRDefault="00C61233">
      <w:pPr>
        <w:snapToGrid w:val="0"/>
        <w:spacing w:line="360" w:lineRule="auto"/>
        <w:rPr>
          <w:szCs w:val="21"/>
        </w:rPr>
      </w:pPr>
      <w:r>
        <w:rPr>
          <w:szCs w:val="21"/>
        </w:rPr>
        <w:t>3.  UPS</w:t>
      </w:r>
      <w:r>
        <w:rPr>
          <w:szCs w:val="21"/>
        </w:rPr>
        <w:t>工作情况检查、整流器</w:t>
      </w:r>
      <w:r>
        <w:rPr>
          <w:szCs w:val="21"/>
        </w:rPr>
        <w:t>/</w:t>
      </w:r>
      <w:r>
        <w:rPr>
          <w:szCs w:val="21"/>
        </w:rPr>
        <w:t>充电器检查：</w:t>
      </w:r>
    </w:p>
    <w:p w14:paraId="295A540F" w14:textId="77777777" w:rsidR="00A07971" w:rsidRDefault="00C61233">
      <w:pPr>
        <w:snapToGrid w:val="0"/>
        <w:spacing w:line="360" w:lineRule="auto"/>
        <w:ind w:left="823" w:hangingChars="392" w:hanging="823"/>
        <w:rPr>
          <w:szCs w:val="21"/>
        </w:rPr>
      </w:pPr>
      <w:r>
        <w:rPr>
          <w:rFonts w:hint="eastAsia"/>
          <w:szCs w:val="21"/>
        </w:rPr>
        <w:t>3.1</w:t>
      </w:r>
      <w:r>
        <w:rPr>
          <w:szCs w:val="21"/>
        </w:rPr>
        <w:t>物理检查电抗、功率连接的紧密程度（过热、氧化）、信号连接的情况、板及附件的情况、风扇；</w:t>
      </w:r>
    </w:p>
    <w:p w14:paraId="09577E7F" w14:textId="77777777" w:rsidR="00A07971" w:rsidRDefault="00C61233">
      <w:pPr>
        <w:snapToGrid w:val="0"/>
        <w:spacing w:line="360" w:lineRule="auto"/>
        <w:ind w:left="823" w:hangingChars="392" w:hanging="823"/>
        <w:rPr>
          <w:szCs w:val="21"/>
        </w:rPr>
      </w:pPr>
      <w:r>
        <w:rPr>
          <w:rFonts w:hint="eastAsia"/>
          <w:szCs w:val="21"/>
        </w:rPr>
        <w:t>3.2</w:t>
      </w:r>
      <w:r>
        <w:rPr>
          <w:szCs w:val="21"/>
        </w:rPr>
        <w:t>输入电压：</w:t>
      </w:r>
      <w:r>
        <w:rPr>
          <w:szCs w:val="21"/>
        </w:rPr>
        <w:t>U1-2</w:t>
      </w:r>
      <w:r>
        <w:rPr>
          <w:szCs w:val="21"/>
        </w:rPr>
        <w:t>，</w:t>
      </w:r>
      <w:r>
        <w:rPr>
          <w:szCs w:val="21"/>
        </w:rPr>
        <w:t>U2-3</w:t>
      </w:r>
      <w:r>
        <w:rPr>
          <w:szCs w:val="21"/>
        </w:rPr>
        <w:t>，</w:t>
      </w:r>
      <w:r>
        <w:rPr>
          <w:szCs w:val="21"/>
        </w:rPr>
        <w:t>U3-1</w:t>
      </w:r>
      <w:r>
        <w:rPr>
          <w:szCs w:val="21"/>
        </w:rPr>
        <w:t>、充电电压的测量、直流电压、校验情况。</w:t>
      </w:r>
    </w:p>
    <w:p w14:paraId="7C9C86B4" w14:textId="77777777" w:rsidR="00A07971" w:rsidRDefault="00C61233">
      <w:pPr>
        <w:snapToGrid w:val="0"/>
        <w:spacing w:line="360" w:lineRule="auto"/>
        <w:rPr>
          <w:szCs w:val="21"/>
        </w:rPr>
      </w:pPr>
      <w:r>
        <w:rPr>
          <w:szCs w:val="21"/>
        </w:rPr>
        <w:t xml:space="preserve">4.  </w:t>
      </w:r>
      <w:r>
        <w:rPr>
          <w:szCs w:val="21"/>
        </w:rPr>
        <w:t>逆变器检查：</w:t>
      </w:r>
    </w:p>
    <w:p w14:paraId="1BE8ACEA" w14:textId="77777777" w:rsidR="00A07971" w:rsidRDefault="00C61233">
      <w:pPr>
        <w:snapToGrid w:val="0"/>
        <w:spacing w:line="360" w:lineRule="auto"/>
        <w:ind w:left="823" w:hangingChars="392" w:hanging="823"/>
        <w:rPr>
          <w:szCs w:val="21"/>
        </w:rPr>
      </w:pPr>
      <w:r>
        <w:rPr>
          <w:rFonts w:hint="eastAsia"/>
          <w:szCs w:val="21"/>
        </w:rPr>
        <w:t>4.1</w:t>
      </w:r>
      <w:r>
        <w:rPr>
          <w:szCs w:val="21"/>
        </w:rPr>
        <w:t>物理检查电抗、功率连接的紧密程度（过热、氧化）、信号连接的情况、板及附件的情况、风扇</w:t>
      </w:r>
      <w:r>
        <w:rPr>
          <w:rFonts w:hint="eastAsia"/>
          <w:szCs w:val="21"/>
        </w:rPr>
        <w:t>、</w:t>
      </w:r>
    </w:p>
    <w:p w14:paraId="483E5ADC" w14:textId="77777777" w:rsidR="00A07971" w:rsidRDefault="00C61233">
      <w:pPr>
        <w:snapToGrid w:val="0"/>
        <w:spacing w:line="360" w:lineRule="auto"/>
        <w:ind w:left="823" w:hangingChars="392" w:hanging="823"/>
        <w:rPr>
          <w:szCs w:val="21"/>
        </w:rPr>
      </w:pPr>
      <w:r>
        <w:rPr>
          <w:szCs w:val="21"/>
        </w:rPr>
        <w:t>机柜的清洁、直流电容情况、直流电容</w:t>
      </w:r>
      <w:r>
        <w:rPr>
          <w:rFonts w:hint="eastAsia"/>
          <w:szCs w:val="21"/>
        </w:rPr>
        <w:t>及</w:t>
      </w:r>
      <w:r>
        <w:rPr>
          <w:szCs w:val="21"/>
        </w:rPr>
        <w:t>上次更换的</w:t>
      </w:r>
      <w:r>
        <w:rPr>
          <w:rFonts w:hint="eastAsia"/>
          <w:szCs w:val="21"/>
        </w:rPr>
        <w:t>时间</w:t>
      </w:r>
      <w:r>
        <w:rPr>
          <w:szCs w:val="21"/>
        </w:rPr>
        <w:t>；</w:t>
      </w:r>
    </w:p>
    <w:p w14:paraId="1B307933" w14:textId="77777777" w:rsidR="00A07971" w:rsidRDefault="00C61233">
      <w:pPr>
        <w:snapToGrid w:val="0"/>
        <w:spacing w:line="360" w:lineRule="auto"/>
        <w:rPr>
          <w:szCs w:val="21"/>
        </w:rPr>
      </w:pPr>
      <w:r>
        <w:rPr>
          <w:szCs w:val="21"/>
        </w:rPr>
        <w:t xml:space="preserve">4.2 </w:t>
      </w:r>
      <w:r>
        <w:rPr>
          <w:szCs w:val="21"/>
        </w:rPr>
        <w:t>逆变器电压的测量：</w:t>
      </w:r>
      <w:r>
        <w:rPr>
          <w:szCs w:val="21"/>
        </w:rPr>
        <w:t>V1</w:t>
      </w:r>
      <w:r>
        <w:rPr>
          <w:szCs w:val="21"/>
        </w:rPr>
        <w:t>，</w:t>
      </w:r>
      <w:r>
        <w:rPr>
          <w:szCs w:val="21"/>
        </w:rPr>
        <w:t>V2</w:t>
      </w:r>
      <w:r>
        <w:rPr>
          <w:szCs w:val="21"/>
        </w:rPr>
        <w:t>，</w:t>
      </w:r>
      <w:r>
        <w:rPr>
          <w:szCs w:val="21"/>
        </w:rPr>
        <w:t>V3</w:t>
      </w:r>
      <w:r>
        <w:rPr>
          <w:szCs w:val="21"/>
        </w:rPr>
        <w:t>，</w:t>
      </w:r>
      <w:r>
        <w:rPr>
          <w:szCs w:val="21"/>
        </w:rPr>
        <w:t>U1-2</w:t>
      </w:r>
      <w:r>
        <w:rPr>
          <w:szCs w:val="21"/>
        </w:rPr>
        <w:t>，</w:t>
      </w:r>
      <w:r>
        <w:rPr>
          <w:szCs w:val="21"/>
        </w:rPr>
        <w:t>U2-3</w:t>
      </w:r>
      <w:r>
        <w:rPr>
          <w:szCs w:val="21"/>
        </w:rPr>
        <w:t>，</w:t>
      </w:r>
      <w:r>
        <w:rPr>
          <w:szCs w:val="21"/>
        </w:rPr>
        <w:t>U3-1</w:t>
      </w:r>
      <w:r>
        <w:rPr>
          <w:szCs w:val="21"/>
        </w:rPr>
        <w:t>；</w:t>
      </w:r>
    </w:p>
    <w:p w14:paraId="2DA653C0" w14:textId="77777777" w:rsidR="00A07971" w:rsidRDefault="00C61233">
      <w:pPr>
        <w:snapToGrid w:val="0"/>
        <w:spacing w:line="360" w:lineRule="auto"/>
        <w:rPr>
          <w:szCs w:val="21"/>
        </w:rPr>
      </w:pPr>
      <w:r>
        <w:rPr>
          <w:szCs w:val="21"/>
        </w:rPr>
        <w:t xml:space="preserve">4.3 </w:t>
      </w:r>
      <w:r>
        <w:rPr>
          <w:szCs w:val="21"/>
        </w:rPr>
        <w:t>输出电压的测量：</w:t>
      </w:r>
      <w:r>
        <w:rPr>
          <w:szCs w:val="21"/>
        </w:rPr>
        <w:t>V1</w:t>
      </w:r>
      <w:r>
        <w:rPr>
          <w:szCs w:val="21"/>
        </w:rPr>
        <w:t>、频率、电压不平衡度；</w:t>
      </w:r>
    </w:p>
    <w:p w14:paraId="60E7A565" w14:textId="77777777" w:rsidR="00A07971" w:rsidRDefault="00C61233">
      <w:pPr>
        <w:snapToGrid w:val="0"/>
        <w:spacing w:line="360" w:lineRule="auto"/>
        <w:rPr>
          <w:szCs w:val="21"/>
        </w:rPr>
      </w:pPr>
      <w:r>
        <w:rPr>
          <w:szCs w:val="21"/>
        </w:rPr>
        <w:t xml:space="preserve">4.4 </w:t>
      </w:r>
      <w:r>
        <w:rPr>
          <w:szCs w:val="21"/>
        </w:rPr>
        <w:t>输出电流的测量：</w:t>
      </w:r>
      <w:r>
        <w:rPr>
          <w:szCs w:val="21"/>
        </w:rPr>
        <w:t>I1</w:t>
      </w:r>
      <w:r>
        <w:rPr>
          <w:szCs w:val="21"/>
        </w:rPr>
        <w:t>；</w:t>
      </w:r>
    </w:p>
    <w:p w14:paraId="31C0F9D2" w14:textId="77777777" w:rsidR="00A07971" w:rsidRDefault="00C61233">
      <w:pPr>
        <w:snapToGrid w:val="0"/>
        <w:spacing w:line="360" w:lineRule="auto"/>
        <w:rPr>
          <w:szCs w:val="21"/>
        </w:rPr>
      </w:pPr>
      <w:r>
        <w:rPr>
          <w:szCs w:val="21"/>
        </w:rPr>
        <w:t xml:space="preserve">4.5 </w:t>
      </w:r>
      <w:r>
        <w:rPr>
          <w:szCs w:val="21"/>
        </w:rPr>
        <w:t>校验情况。</w:t>
      </w:r>
    </w:p>
    <w:p w14:paraId="533CB6DE" w14:textId="77777777" w:rsidR="00A07971" w:rsidRDefault="00C61233">
      <w:pPr>
        <w:snapToGrid w:val="0"/>
        <w:spacing w:line="360" w:lineRule="auto"/>
        <w:rPr>
          <w:szCs w:val="21"/>
        </w:rPr>
      </w:pPr>
      <w:r>
        <w:rPr>
          <w:szCs w:val="21"/>
        </w:rPr>
        <w:t>5</w:t>
      </w:r>
      <w:r>
        <w:rPr>
          <w:rFonts w:hint="eastAsia"/>
          <w:szCs w:val="21"/>
        </w:rPr>
        <w:t xml:space="preserve">. </w:t>
      </w:r>
      <w:r>
        <w:rPr>
          <w:szCs w:val="21"/>
        </w:rPr>
        <w:t>电池检查：</w:t>
      </w:r>
    </w:p>
    <w:p w14:paraId="5B404AB9" w14:textId="77777777" w:rsidR="00A07971" w:rsidRDefault="00C61233">
      <w:pPr>
        <w:snapToGrid w:val="0"/>
        <w:spacing w:line="360" w:lineRule="auto"/>
        <w:rPr>
          <w:szCs w:val="21"/>
        </w:rPr>
      </w:pPr>
      <w:r>
        <w:rPr>
          <w:rFonts w:hint="eastAsia"/>
          <w:szCs w:val="21"/>
        </w:rPr>
        <w:t>5.1</w:t>
      </w:r>
      <w:r>
        <w:rPr>
          <w:szCs w:val="21"/>
        </w:rPr>
        <w:t>电池房间温度的检查、电池绝缘情况检查、电池物理检查、电池的连接情况；</w:t>
      </w:r>
    </w:p>
    <w:p w14:paraId="4C7F8082" w14:textId="77777777" w:rsidR="00A07971" w:rsidRDefault="00C61233">
      <w:pPr>
        <w:snapToGrid w:val="0"/>
        <w:spacing w:line="360" w:lineRule="auto"/>
        <w:rPr>
          <w:szCs w:val="21"/>
        </w:rPr>
      </w:pPr>
      <w:r>
        <w:rPr>
          <w:rFonts w:hint="eastAsia"/>
          <w:szCs w:val="21"/>
        </w:rPr>
        <w:t>5.2</w:t>
      </w:r>
      <w:r>
        <w:rPr>
          <w:szCs w:val="21"/>
        </w:rPr>
        <w:t>单个电池放电测试：电池电压、电池内阻；</w:t>
      </w:r>
    </w:p>
    <w:p w14:paraId="5271EB3E" w14:textId="77777777" w:rsidR="00A07971" w:rsidRDefault="00C61233">
      <w:pPr>
        <w:snapToGrid w:val="0"/>
        <w:spacing w:line="360" w:lineRule="auto"/>
        <w:rPr>
          <w:szCs w:val="21"/>
        </w:rPr>
      </w:pPr>
      <w:r>
        <w:rPr>
          <w:rFonts w:hint="eastAsia"/>
          <w:szCs w:val="21"/>
        </w:rPr>
        <w:t xml:space="preserve">5.3 </w:t>
      </w:r>
      <w:r>
        <w:rPr>
          <w:szCs w:val="21"/>
        </w:rPr>
        <w:t>放电时电池电压的测量：放电时间、放电前的直流电压、放电结束时的直流电压；</w:t>
      </w:r>
    </w:p>
    <w:p w14:paraId="775A9890" w14:textId="77777777" w:rsidR="00A07971" w:rsidRDefault="00C61233">
      <w:pPr>
        <w:snapToGrid w:val="0"/>
        <w:spacing w:line="360" w:lineRule="auto"/>
        <w:ind w:left="823" w:hangingChars="392" w:hanging="823"/>
        <w:rPr>
          <w:szCs w:val="21"/>
        </w:rPr>
      </w:pPr>
      <w:r>
        <w:rPr>
          <w:szCs w:val="21"/>
        </w:rPr>
        <w:t xml:space="preserve">5.4 </w:t>
      </w:r>
      <w:r>
        <w:rPr>
          <w:szCs w:val="21"/>
        </w:rPr>
        <w:t>电池资料检查、调试日期、电池单体的电压、并联组数、串联只数、后备时间（功率因数</w:t>
      </w:r>
      <w:r>
        <w:rPr>
          <w:szCs w:val="21"/>
        </w:rPr>
        <w:t>0.8</w:t>
      </w:r>
      <w:r>
        <w:rPr>
          <w:szCs w:val="21"/>
        </w:rPr>
        <w:t>的负载）</w:t>
      </w:r>
      <w:r>
        <w:rPr>
          <w:rFonts w:hint="eastAsia"/>
          <w:szCs w:val="21"/>
        </w:rPr>
        <w:t>。</w:t>
      </w:r>
    </w:p>
    <w:p w14:paraId="699BD3DB" w14:textId="77777777" w:rsidR="00A07971" w:rsidRDefault="00C61233">
      <w:pPr>
        <w:snapToGrid w:val="0"/>
        <w:spacing w:line="360" w:lineRule="auto"/>
        <w:rPr>
          <w:szCs w:val="21"/>
        </w:rPr>
      </w:pPr>
      <w:r>
        <w:rPr>
          <w:rFonts w:hint="eastAsia"/>
          <w:szCs w:val="21"/>
        </w:rPr>
        <w:t xml:space="preserve">6. </w:t>
      </w:r>
      <w:r>
        <w:rPr>
          <w:szCs w:val="21"/>
        </w:rPr>
        <w:t>浮充情况下电池电压的测量：记录每块电池的浮充电压。</w:t>
      </w:r>
    </w:p>
    <w:p w14:paraId="1A1B6907" w14:textId="77777777" w:rsidR="00A07971" w:rsidRDefault="00C61233">
      <w:pPr>
        <w:snapToGrid w:val="0"/>
        <w:spacing w:line="360" w:lineRule="auto"/>
        <w:rPr>
          <w:szCs w:val="21"/>
        </w:rPr>
      </w:pPr>
      <w:r>
        <w:rPr>
          <w:szCs w:val="21"/>
        </w:rPr>
        <w:t xml:space="preserve">7. </w:t>
      </w:r>
      <w:r>
        <w:rPr>
          <w:szCs w:val="21"/>
        </w:rPr>
        <w:t>静态开关检查：</w:t>
      </w:r>
    </w:p>
    <w:p w14:paraId="2898FDAC" w14:textId="77777777" w:rsidR="00A07971" w:rsidRDefault="00C61233">
      <w:pPr>
        <w:snapToGrid w:val="0"/>
        <w:spacing w:line="360" w:lineRule="auto"/>
        <w:ind w:left="832" w:hangingChars="396" w:hanging="832"/>
        <w:rPr>
          <w:szCs w:val="21"/>
        </w:rPr>
      </w:pPr>
      <w:r>
        <w:rPr>
          <w:szCs w:val="21"/>
        </w:rPr>
        <w:t>7.1</w:t>
      </w:r>
      <w:r>
        <w:rPr>
          <w:szCs w:val="21"/>
        </w:rPr>
        <w:t>物理检查：功率连接的紧密程度（过热、氧化）、信号连接的情况、板及附件的情况、风扇；</w:t>
      </w:r>
    </w:p>
    <w:p w14:paraId="104877F1" w14:textId="77777777" w:rsidR="00A07971" w:rsidRDefault="00C61233">
      <w:pPr>
        <w:snapToGrid w:val="0"/>
        <w:spacing w:line="360" w:lineRule="auto"/>
        <w:rPr>
          <w:szCs w:val="21"/>
        </w:rPr>
      </w:pPr>
      <w:r>
        <w:rPr>
          <w:rFonts w:hint="eastAsia"/>
          <w:szCs w:val="21"/>
        </w:rPr>
        <w:t>7.2</w:t>
      </w:r>
      <w:r>
        <w:rPr>
          <w:szCs w:val="21"/>
        </w:rPr>
        <w:t>切换测试（要</w:t>
      </w:r>
      <w:r>
        <w:rPr>
          <w:rFonts w:hint="eastAsia"/>
          <w:szCs w:val="21"/>
        </w:rPr>
        <w:t>经甲方</w:t>
      </w:r>
      <w:r>
        <w:rPr>
          <w:szCs w:val="21"/>
        </w:rPr>
        <w:t>同意）、由</w:t>
      </w:r>
      <w:r>
        <w:rPr>
          <w:szCs w:val="21"/>
        </w:rPr>
        <w:t>UPS</w:t>
      </w:r>
      <w:r>
        <w:rPr>
          <w:szCs w:val="21"/>
        </w:rPr>
        <w:t>切换到旁路、由旁路切换到</w:t>
      </w:r>
      <w:r>
        <w:rPr>
          <w:szCs w:val="21"/>
        </w:rPr>
        <w:t>UPS</w:t>
      </w:r>
      <w:r>
        <w:rPr>
          <w:szCs w:val="21"/>
        </w:rPr>
        <w:t>。</w:t>
      </w:r>
      <w:r>
        <w:rPr>
          <w:rFonts w:hint="eastAsia"/>
          <w:szCs w:val="21"/>
        </w:rPr>
        <w:t xml:space="preserve">8. </w:t>
      </w:r>
      <w:r>
        <w:rPr>
          <w:szCs w:val="21"/>
        </w:rPr>
        <w:t>通过以上各项检测，提供检测结果报告，根据检测结果制定维修</w:t>
      </w:r>
      <w:r>
        <w:rPr>
          <w:szCs w:val="21"/>
        </w:rPr>
        <w:t>/</w:t>
      </w:r>
      <w:r>
        <w:rPr>
          <w:szCs w:val="21"/>
        </w:rPr>
        <w:t>维护报告交给用户，并及时进行维修、维护保养、更换部件。</w:t>
      </w:r>
    </w:p>
    <w:p w14:paraId="472E24D4" w14:textId="77777777" w:rsidR="00A07971" w:rsidRDefault="00C61233">
      <w:pPr>
        <w:pStyle w:val="a3"/>
      </w:pPr>
      <w:r>
        <w:rPr>
          <w:rFonts w:hint="eastAsia"/>
          <w:kern w:val="0"/>
          <w:szCs w:val="21"/>
        </w:rPr>
        <w:t>（四）</w:t>
      </w:r>
      <w:r>
        <w:rPr>
          <w:rFonts w:hint="eastAsia"/>
        </w:rPr>
        <w:t>新风机维护保养方案</w:t>
      </w:r>
    </w:p>
    <w:p w14:paraId="5047AF68" w14:textId="77777777" w:rsidR="00A07971" w:rsidRDefault="00C61233">
      <w:pPr>
        <w:pStyle w:val="a3"/>
      </w:pPr>
      <w:r>
        <w:rPr>
          <w:rFonts w:hint="eastAsia"/>
        </w:rPr>
        <w:t>一年内四次定期全面的检查维护和保养服务，免费更换所有易损消耗材料，使贵单位的空气处理机设备能更可靠、高效的运行。</w:t>
      </w:r>
    </w:p>
    <w:p w14:paraId="6921132D" w14:textId="77777777" w:rsidR="00A07971" w:rsidRDefault="00C61233">
      <w:pPr>
        <w:pStyle w:val="a3"/>
      </w:pPr>
      <w:r>
        <w:rPr>
          <w:rFonts w:hint="eastAsia"/>
        </w:rPr>
        <w:t>1</w:t>
      </w:r>
      <w:r>
        <w:rPr>
          <w:rFonts w:hint="eastAsia"/>
        </w:rPr>
        <w:t>、全面检查压缩机，看是否缺少制冷剂等；</w:t>
      </w:r>
    </w:p>
    <w:p w14:paraId="34E9A2DB" w14:textId="77777777" w:rsidR="00A07971" w:rsidRDefault="00C61233">
      <w:pPr>
        <w:pStyle w:val="a3"/>
      </w:pPr>
      <w:r>
        <w:rPr>
          <w:rFonts w:hint="eastAsia"/>
        </w:rPr>
        <w:t>2</w:t>
      </w:r>
      <w:r>
        <w:rPr>
          <w:rFonts w:hint="eastAsia"/>
        </w:rPr>
        <w:t>、检查制冷管道是否畅通，发现堵塞及时排除；</w:t>
      </w:r>
    </w:p>
    <w:p w14:paraId="0219688E" w14:textId="77777777" w:rsidR="00A07971" w:rsidRDefault="00C61233">
      <w:pPr>
        <w:pStyle w:val="a3"/>
      </w:pPr>
      <w:r>
        <w:rPr>
          <w:rFonts w:hint="eastAsia"/>
        </w:rPr>
        <w:t>3</w:t>
      </w:r>
      <w:r>
        <w:rPr>
          <w:rFonts w:hint="eastAsia"/>
        </w:rPr>
        <w:t>、检查风机轴承及风机皮带，调整皮带轮，如出现松动应及时更换；</w:t>
      </w:r>
    </w:p>
    <w:p w14:paraId="23CCBD85" w14:textId="77777777" w:rsidR="00A07971" w:rsidRDefault="00C61233">
      <w:pPr>
        <w:pStyle w:val="a3"/>
      </w:pPr>
      <w:r>
        <w:rPr>
          <w:rFonts w:hint="eastAsia"/>
        </w:rPr>
        <w:t>4</w:t>
      </w:r>
      <w:r>
        <w:rPr>
          <w:rFonts w:hint="eastAsia"/>
        </w:rPr>
        <w:t>、检查、清洗送风风道以及回风口过滤网，使之清洁、无跑、冒、漏风现象；</w:t>
      </w:r>
    </w:p>
    <w:p w14:paraId="008F5810" w14:textId="77777777" w:rsidR="00A07971" w:rsidRDefault="00C61233">
      <w:pPr>
        <w:pStyle w:val="a3"/>
      </w:pPr>
      <w:r>
        <w:rPr>
          <w:rFonts w:hint="eastAsia"/>
        </w:rPr>
        <w:t>5</w:t>
      </w:r>
      <w:r>
        <w:rPr>
          <w:rFonts w:hint="eastAsia"/>
        </w:rPr>
        <w:t>、检查室外机翅片，使之无阻塞、无污痕；</w:t>
      </w:r>
    </w:p>
    <w:p w14:paraId="1631FF88" w14:textId="77777777" w:rsidR="00A07971" w:rsidRDefault="00C61233">
      <w:pPr>
        <w:pStyle w:val="a3"/>
      </w:pPr>
      <w:r>
        <w:rPr>
          <w:rFonts w:hint="eastAsia"/>
        </w:rPr>
        <w:t>6</w:t>
      </w:r>
      <w:r>
        <w:rPr>
          <w:rFonts w:hint="eastAsia"/>
        </w:rPr>
        <w:t>、检查设备电路系统，确认是否存在问题。</w:t>
      </w:r>
    </w:p>
    <w:p w14:paraId="1724D435" w14:textId="77777777" w:rsidR="00A07971" w:rsidRDefault="00C61233">
      <w:pPr>
        <w:pStyle w:val="a3"/>
      </w:pPr>
      <w:r>
        <w:rPr>
          <w:rFonts w:hint="eastAsia"/>
        </w:rPr>
        <w:lastRenderedPageBreak/>
        <w:t>7</w:t>
      </w:r>
      <w:r>
        <w:rPr>
          <w:rFonts w:hint="eastAsia"/>
        </w:rPr>
        <w:t>、检查送风</w:t>
      </w:r>
      <w:r>
        <w:rPr>
          <w:rFonts w:hint="eastAsia"/>
        </w:rPr>
        <w:t>(</w:t>
      </w:r>
      <w:r>
        <w:rPr>
          <w:rFonts w:hint="eastAsia"/>
        </w:rPr>
        <w:t>室内送风</w:t>
      </w:r>
      <w:r>
        <w:rPr>
          <w:rFonts w:hint="eastAsia"/>
        </w:rPr>
        <w:t>)</w:t>
      </w:r>
      <w:r>
        <w:rPr>
          <w:rFonts w:hint="eastAsia"/>
        </w:rPr>
        <w:t>管中隔音材料是否有脱落或开裂，以减少送风口的运转噪音；</w:t>
      </w:r>
    </w:p>
    <w:p w14:paraId="7AEDC563" w14:textId="77777777" w:rsidR="00A07971" w:rsidRDefault="00C61233">
      <w:pPr>
        <w:pStyle w:val="a3"/>
      </w:pPr>
      <w:r>
        <w:rPr>
          <w:rFonts w:hint="eastAsia"/>
        </w:rPr>
        <w:t>8</w:t>
      </w:r>
      <w:r>
        <w:rPr>
          <w:rFonts w:hint="eastAsia"/>
        </w:rPr>
        <w:t>、检查消噪音盒</w:t>
      </w:r>
      <w:r>
        <w:rPr>
          <w:rFonts w:hint="eastAsia"/>
        </w:rPr>
        <w:t>(</w:t>
      </w:r>
      <w:r>
        <w:rPr>
          <w:rFonts w:hint="eastAsia"/>
        </w:rPr>
        <w:t>消音器</w:t>
      </w:r>
      <w:r>
        <w:rPr>
          <w:rFonts w:hint="eastAsia"/>
        </w:rPr>
        <w:t>)</w:t>
      </w:r>
      <w:r>
        <w:rPr>
          <w:rFonts w:hint="eastAsia"/>
        </w:rPr>
        <w:t>、柔性风管、消音吸风</w:t>
      </w:r>
      <w:r>
        <w:rPr>
          <w:rFonts w:hint="eastAsia"/>
        </w:rPr>
        <w:t>/</w:t>
      </w:r>
      <w:r>
        <w:rPr>
          <w:rFonts w:hint="eastAsia"/>
        </w:rPr>
        <w:t>排风格栅（如果有以上设备）是否工作正常；</w:t>
      </w:r>
    </w:p>
    <w:p w14:paraId="0EBA5E24" w14:textId="77777777" w:rsidR="00A07971" w:rsidRDefault="00C61233">
      <w:pPr>
        <w:pStyle w:val="a3"/>
      </w:pPr>
      <w:r>
        <w:rPr>
          <w:rFonts w:hint="eastAsia"/>
        </w:rPr>
        <w:t>9</w:t>
      </w:r>
      <w:r>
        <w:rPr>
          <w:rFonts w:hint="eastAsia"/>
        </w:rPr>
        <w:t>、确定主机的安装（固定螺栓等）是否出现松动，以避免机器运转共振发出异常噪音；</w:t>
      </w:r>
    </w:p>
    <w:p w14:paraId="1EBA4DFE" w14:textId="77777777" w:rsidR="00A07971" w:rsidRDefault="00C61233">
      <w:pPr>
        <w:pStyle w:val="a3"/>
      </w:pPr>
      <w:r>
        <w:rPr>
          <w:rFonts w:hint="eastAsia"/>
        </w:rPr>
        <w:t>10</w:t>
      </w:r>
      <w:r>
        <w:rPr>
          <w:rFonts w:hint="eastAsia"/>
        </w:rPr>
        <w:t>、检查热交换器件是否工作正常，风扇电机电流阻值及电压是否正常；</w:t>
      </w:r>
    </w:p>
    <w:p w14:paraId="6C4EC49D" w14:textId="77777777" w:rsidR="00A07971" w:rsidRDefault="00C61233">
      <w:pPr>
        <w:pStyle w:val="a3"/>
      </w:pPr>
      <w:r>
        <w:rPr>
          <w:rFonts w:hint="eastAsia"/>
        </w:rPr>
        <w:t>11</w:t>
      </w:r>
      <w:r>
        <w:rPr>
          <w:rFonts w:hint="eastAsia"/>
        </w:rPr>
        <w:t>、检查向集风管（垂直孔）出风时，按照大楼标准条例必须具有防止失火时通过风管回风的功能（尤其重要，消防的重要要求）；</w:t>
      </w:r>
    </w:p>
    <w:p w14:paraId="24D9B5D8" w14:textId="77777777" w:rsidR="00A07971" w:rsidRDefault="00C61233">
      <w:pPr>
        <w:pStyle w:val="a3"/>
      </w:pPr>
      <w:r>
        <w:rPr>
          <w:rFonts w:hint="eastAsia"/>
        </w:rPr>
        <w:t>12</w:t>
      </w:r>
      <w:r>
        <w:rPr>
          <w:rFonts w:hint="eastAsia"/>
        </w:rPr>
        <w:t>、通向室外的风管是否保持坡度，以防雨水倒灌；</w:t>
      </w:r>
    </w:p>
    <w:p w14:paraId="4F21EE38" w14:textId="77777777" w:rsidR="00A07971" w:rsidRDefault="00C61233">
      <w:pPr>
        <w:pStyle w:val="a3"/>
      </w:pPr>
      <w:r>
        <w:rPr>
          <w:rFonts w:hint="eastAsia"/>
        </w:rPr>
        <w:t>13</w:t>
      </w:r>
      <w:r>
        <w:rPr>
          <w:rFonts w:hint="eastAsia"/>
        </w:rPr>
        <w:t>、清洗清洁全热交换器芯体（应在累计运行</w:t>
      </w:r>
      <w:r>
        <w:rPr>
          <w:rFonts w:hint="eastAsia"/>
        </w:rPr>
        <w:t>2000</w:t>
      </w:r>
      <w:r>
        <w:rPr>
          <w:rFonts w:hint="eastAsia"/>
        </w:rPr>
        <w:t>小时后清洗一次）。清洗方法是用真空吸尘器及类似设备吸去表面浮尘，不可与水或其他污染物接触；</w:t>
      </w:r>
    </w:p>
    <w:p w14:paraId="63BCB082" w14:textId="77777777" w:rsidR="00A07971" w:rsidRDefault="00C61233">
      <w:pPr>
        <w:pStyle w:val="a3"/>
      </w:pPr>
      <w:r>
        <w:rPr>
          <w:rFonts w:hint="eastAsia"/>
        </w:rPr>
        <w:t>14</w:t>
      </w:r>
      <w:r>
        <w:rPr>
          <w:rFonts w:hint="eastAsia"/>
        </w:rPr>
        <w:t>、清洗、清洁活性炭过滤器；</w:t>
      </w:r>
    </w:p>
    <w:p w14:paraId="58CC6715" w14:textId="77777777" w:rsidR="00A07971" w:rsidRDefault="00C61233">
      <w:pPr>
        <w:pStyle w:val="a3"/>
      </w:pPr>
      <w:r>
        <w:rPr>
          <w:rFonts w:hint="eastAsia"/>
        </w:rPr>
        <w:t>15</w:t>
      </w:r>
      <w:r>
        <w:rPr>
          <w:rFonts w:hint="eastAsia"/>
        </w:rPr>
        <w:t>、检查在主机新风进口及风管处是否保温，保温材料是否完好；如主机安装在室外，所有室外风管是否保温，保温材料是否完好，是否设置遮阳和遮雨设施。</w:t>
      </w:r>
    </w:p>
    <w:p w14:paraId="349B7422" w14:textId="77777777" w:rsidR="00A07971" w:rsidRDefault="00C61233">
      <w:pPr>
        <w:pStyle w:val="a3"/>
      </w:pPr>
      <w:r>
        <w:rPr>
          <w:rFonts w:hint="eastAsia"/>
        </w:rPr>
        <w:t>16</w:t>
      </w:r>
      <w:r>
        <w:rPr>
          <w:rFonts w:hint="eastAsia"/>
        </w:rPr>
        <w:t>、检查设备接线是否牢靠；供电线路的电压波动是否正常（应在额定值的±</w:t>
      </w:r>
      <w:r>
        <w:rPr>
          <w:rFonts w:hint="eastAsia"/>
        </w:rPr>
        <w:t>10%</w:t>
      </w:r>
      <w:r>
        <w:rPr>
          <w:rFonts w:hint="eastAsia"/>
        </w:rPr>
        <w:t>以内）；</w:t>
      </w:r>
    </w:p>
    <w:p w14:paraId="4AC31E95" w14:textId="77777777" w:rsidR="00A07971" w:rsidRDefault="00C61233">
      <w:pPr>
        <w:pStyle w:val="a3"/>
      </w:pPr>
      <w:r>
        <w:rPr>
          <w:rFonts w:hint="eastAsia"/>
        </w:rPr>
        <w:t>是否机组有良好的接地，以防绝缘失效。</w:t>
      </w:r>
    </w:p>
    <w:p w14:paraId="3A7918FD" w14:textId="77777777" w:rsidR="00A07971" w:rsidRDefault="00C61233">
      <w:pPr>
        <w:tabs>
          <w:tab w:val="center" w:pos="4153"/>
        </w:tabs>
        <w:spacing w:before="120" w:line="360" w:lineRule="auto"/>
        <w:ind w:firstLine="487"/>
        <w:rPr>
          <w:rFonts w:ascii="黑体" w:eastAsia="黑体" w:hAnsi="宋体" w:cs="Times New Roman"/>
          <w:b/>
          <w:sz w:val="24"/>
          <w:szCs w:val="20"/>
        </w:rPr>
      </w:pPr>
      <w:r>
        <w:rPr>
          <w:rFonts w:ascii="黑体" w:eastAsia="黑体" w:hAnsi="宋体" w:cs="Times New Roman" w:hint="eastAsia"/>
          <w:b/>
          <w:sz w:val="24"/>
          <w:szCs w:val="20"/>
        </w:rPr>
        <w:t>二、维保承包方式：</w:t>
      </w:r>
    </w:p>
    <w:p w14:paraId="52C07A1A" w14:textId="77777777" w:rsidR="00A07971" w:rsidRDefault="00C61233">
      <w:pPr>
        <w:spacing w:line="400" w:lineRule="exact"/>
        <w:ind w:left="525" w:hangingChars="250" w:hanging="525"/>
        <w:rPr>
          <w:szCs w:val="21"/>
        </w:rPr>
      </w:pPr>
      <w:r>
        <w:rPr>
          <w:rFonts w:hint="eastAsia"/>
          <w:szCs w:val="21"/>
        </w:rPr>
        <w:t>（一）</w:t>
      </w:r>
      <w:r>
        <w:rPr>
          <w:szCs w:val="21"/>
        </w:rPr>
        <w:t>按本合同维修保养工作的具体要求与内容执行，实行</w:t>
      </w:r>
      <w:r>
        <w:rPr>
          <w:rFonts w:hint="eastAsia"/>
          <w:szCs w:val="21"/>
        </w:rPr>
        <w:t>合同</w:t>
      </w:r>
      <w:r>
        <w:rPr>
          <w:szCs w:val="21"/>
        </w:rPr>
        <w:t>总价</w:t>
      </w:r>
      <w:r>
        <w:rPr>
          <w:rFonts w:hint="eastAsia"/>
          <w:szCs w:val="21"/>
        </w:rPr>
        <w:t>包干</w:t>
      </w:r>
      <w:r>
        <w:rPr>
          <w:szCs w:val="21"/>
        </w:rPr>
        <w:t>承包</w:t>
      </w:r>
      <w:r>
        <w:rPr>
          <w:rFonts w:hint="eastAsia"/>
          <w:szCs w:val="21"/>
        </w:rPr>
        <w:t>方式</w:t>
      </w:r>
      <w:r>
        <w:rPr>
          <w:szCs w:val="21"/>
        </w:rPr>
        <w:t>，包安全施工、文明施工、包维修保养施工人员及其他人员的人身安全</w:t>
      </w:r>
      <w:r>
        <w:rPr>
          <w:rFonts w:hint="eastAsia"/>
          <w:szCs w:val="21"/>
        </w:rPr>
        <w:t>和</w:t>
      </w:r>
      <w:r>
        <w:rPr>
          <w:szCs w:val="21"/>
        </w:rPr>
        <w:t>精密空调、</w:t>
      </w:r>
      <w:r>
        <w:rPr>
          <w:szCs w:val="21"/>
        </w:rPr>
        <w:t>UPS</w:t>
      </w:r>
      <w:r>
        <w:rPr>
          <w:szCs w:val="21"/>
        </w:rPr>
        <w:t>不间断电源</w:t>
      </w:r>
      <w:r>
        <w:rPr>
          <w:rFonts w:hint="eastAsia"/>
          <w:szCs w:val="21"/>
        </w:rPr>
        <w:t>、新风系统</w:t>
      </w:r>
      <w:r>
        <w:rPr>
          <w:szCs w:val="21"/>
        </w:rPr>
        <w:t>设备的安全、正常运行；</w:t>
      </w:r>
    </w:p>
    <w:p w14:paraId="3D190944" w14:textId="77777777" w:rsidR="00A07971" w:rsidRDefault="00C61233">
      <w:pPr>
        <w:spacing w:line="400" w:lineRule="exact"/>
        <w:ind w:left="525" w:hangingChars="250" w:hanging="525"/>
        <w:rPr>
          <w:szCs w:val="21"/>
        </w:rPr>
      </w:pPr>
      <w:r>
        <w:rPr>
          <w:rFonts w:hint="eastAsia"/>
          <w:szCs w:val="21"/>
        </w:rPr>
        <w:t>（二）</w:t>
      </w:r>
      <w:r>
        <w:rPr>
          <w:szCs w:val="21"/>
        </w:rPr>
        <w:t>承包期内包含精密空调、</w:t>
      </w:r>
      <w:r>
        <w:rPr>
          <w:szCs w:val="21"/>
        </w:rPr>
        <w:t>UPS</w:t>
      </w:r>
      <w:r>
        <w:rPr>
          <w:szCs w:val="21"/>
        </w:rPr>
        <w:t>不间断电源</w:t>
      </w:r>
      <w:r>
        <w:rPr>
          <w:rFonts w:hint="eastAsia"/>
          <w:szCs w:val="21"/>
        </w:rPr>
        <w:t>、新风系统</w:t>
      </w:r>
      <w:r>
        <w:rPr>
          <w:szCs w:val="21"/>
        </w:rPr>
        <w:t>发生所有无法修复而需更换的零配件，零配件的费用及更换维修的人工费、检测费</w:t>
      </w:r>
      <w:r>
        <w:rPr>
          <w:rFonts w:hint="eastAsia"/>
          <w:szCs w:val="21"/>
        </w:rPr>
        <w:t>，</w:t>
      </w:r>
      <w:r>
        <w:rPr>
          <w:szCs w:val="21"/>
        </w:rPr>
        <w:t>包含有关的责任与不可预见的风险与费用等一切均由乙方承担；</w:t>
      </w:r>
    </w:p>
    <w:p w14:paraId="04855D08" w14:textId="77777777" w:rsidR="00A07971" w:rsidRDefault="00C61233">
      <w:pPr>
        <w:spacing w:line="400" w:lineRule="exact"/>
        <w:ind w:left="525" w:hangingChars="250" w:hanging="525"/>
        <w:rPr>
          <w:szCs w:val="21"/>
        </w:rPr>
      </w:pPr>
      <w:r>
        <w:rPr>
          <w:rFonts w:hint="eastAsia"/>
          <w:szCs w:val="21"/>
        </w:rPr>
        <w:t>（三）</w:t>
      </w:r>
      <w:r>
        <w:rPr>
          <w:szCs w:val="21"/>
        </w:rPr>
        <w:t>甲、乙双方严格按本合同条款执行，在执行中乙方不得以任何理由向甲方索要追加任何的费</w:t>
      </w:r>
      <w:r>
        <w:rPr>
          <w:rFonts w:hint="eastAsia"/>
          <w:szCs w:val="21"/>
        </w:rPr>
        <w:t>用；</w:t>
      </w:r>
    </w:p>
    <w:p w14:paraId="0B4EC1E5" w14:textId="77777777" w:rsidR="00A07971" w:rsidRDefault="00C61233">
      <w:pPr>
        <w:spacing w:line="400" w:lineRule="exact"/>
        <w:ind w:left="525" w:hangingChars="250" w:hanging="525"/>
        <w:rPr>
          <w:szCs w:val="21"/>
        </w:rPr>
      </w:pPr>
      <w:r>
        <w:rPr>
          <w:rFonts w:hint="eastAsia"/>
          <w:szCs w:val="21"/>
        </w:rPr>
        <w:t>（四）</w:t>
      </w:r>
      <w:r>
        <w:rPr>
          <w:szCs w:val="21"/>
        </w:rPr>
        <w:t>本合同的维修保养项目，如乙方</w:t>
      </w:r>
      <w:r>
        <w:rPr>
          <w:rFonts w:hint="eastAsia"/>
          <w:szCs w:val="21"/>
        </w:rPr>
        <w:t>需提供原厂服务承诺函给甲方，否则，</w:t>
      </w:r>
      <w:r>
        <w:rPr>
          <w:szCs w:val="21"/>
        </w:rPr>
        <w:t>视乙方违约。</w:t>
      </w:r>
    </w:p>
    <w:p w14:paraId="67711454" w14:textId="77777777" w:rsidR="00A07971" w:rsidRDefault="00C61233">
      <w:pPr>
        <w:tabs>
          <w:tab w:val="center" w:pos="4153"/>
        </w:tabs>
        <w:spacing w:before="120" w:line="360" w:lineRule="auto"/>
        <w:ind w:firstLine="487"/>
        <w:rPr>
          <w:rFonts w:ascii="黑体" w:eastAsia="黑体" w:hAnsi="宋体" w:cs="Times New Roman"/>
          <w:b/>
          <w:sz w:val="24"/>
          <w:szCs w:val="20"/>
        </w:rPr>
      </w:pPr>
      <w:r>
        <w:rPr>
          <w:rFonts w:ascii="黑体" w:eastAsia="黑体" w:hAnsi="宋体" w:cs="Times New Roman" w:hint="eastAsia"/>
          <w:b/>
          <w:sz w:val="24"/>
          <w:szCs w:val="20"/>
        </w:rPr>
        <w:t>三、维修保养工程质量标准：</w:t>
      </w:r>
    </w:p>
    <w:p w14:paraId="7825C5CF" w14:textId="77777777" w:rsidR="00A07971" w:rsidRDefault="00C61233">
      <w:pPr>
        <w:spacing w:line="400" w:lineRule="exact"/>
        <w:rPr>
          <w:szCs w:val="21"/>
        </w:rPr>
      </w:pPr>
      <w:r>
        <w:rPr>
          <w:rFonts w:hint="eastAsia"/>
          <w:szCs w:val="21"/>
        </w:rPr>
        <w:t>（一）</w:t>
      </w:r>
      <w:r>
        <w:rPr>
          <w:szCs w:val="21"/>
        </w:rPr>
        <w:t>维修保养质量要求为设备正常安全运行，必须符合设备出厂</w:t>
      </w:r>
      <w:r>
        <w:rPr>
          <w:rFonts w:hint="eastAsia"/>
          <w:szCs w:val="21"/>
        </w:rPr>
        <w:t>按</w:t>
      </w:r>
      <w:r>
        <w:rPr>
          <w:szCs w:val="21"/>
        </w:rPr>
        <w:t>维护保养的相关标准与要求执行，并符合国家政府、行业相关的技术规范、噪音、卫生等的标准要求及甲方的要求。维修保养质量不能满足甲方要求，甲方有权要求乙方停工和返工，并按甲方职能部门的要求即时整改；</w:t>
      </w:r>
    </w:p>
    <w:p w14:paraId="5C229A99" w14:textId="77777777" w:rsidR="00A07971" w:rsidRDefault="00C61233">
      <w:pPr>
        <w:spacing w:line="400" w:lineRule="exact"/>
        <w:ind w:left="525" w:hangingChars="250" w:hanging="525"/>
        <w:rPr>
          <w:szCs w:val="21"/>
        </w:rPr>
      </w:pPr>
      <w:r>
        <w:rPr>
          <w:rFonts w:hint="eastAsia"/>
          <w:szCs w:val="21"/>
        </w:rPr>
        <w:t>（二）</w:t>
      </w:r>
      <w:r>
        <w:rPr>
          <w:szCs w:val="21"/>
        </w:rPr>
        <w:t>乙方在维保期间应严格遵守政府、甲方的有关规定，安全施工、文明施工，在合同期内如果维修保养的设备发生防火安全问题及其它问题，乙方承担全部责任。</w:t>
      </w:r>
    </w:p>
    <w:p w14:paraId="3691B7EC" w14:textId="77777777" w:rsidR="00A07971" w:rsidRDefault="00C61233">
      <w:pPr>
        <w:tabs>
          <w:tab w:val="center" w:pos="4153"/>
        </w:tabs>
        <w:spacing w:before="120" w:line="360" w:lineRule="auto"/>
        <w:ind w:firstLine="487"/>
        <w:rPr>
          <w:rFonts w:ascii="黑体" w:eastAsia="黑体" w:hAnsi="宋体" w:cs="Times New Roman"/>
          <w:b/>
          <w:sz w:val="24"/>
          <w:szCs w:val="20"/>
        </w:rPr>
      </w:pPr>
      <w:r>
        <w:rPr>
          <w:rFonts w:ascii="黑体" w:eastAsia="黑体" w:hAnsi="宋体" w:cs="Times New Roman" w:hint="eastAsia"/>
          <w:b/>
          <w:sz w:val="24"/>
          <w:szCs w:val="20"/>
        </w:rPr>
        <w:t>四、维修保养的具体要求：</w:t>
      </w:r>
    </w:p>
    <w:p w14:paraId="0F49B87F" w14:textId="77777777" w:rsidR="00A07971" w:rsidRDefault="00C61233">
      <w:pPr>
        <w:spacing w:line="400" w:lineRule="exact"/>
        <w:ind w:left="412" w:hangingChars="196" w:hanging="412"/>
        <w:jc w:val="left"/>
        <w:rPr>
          <w:szCs w:val="21"/>
        </w:rPr>
      </w:pPr>
      <w:r>
        <w:rPr>
          <w:rFonts w:hint="eastAsia"/>
          <w:szCs w:val="21"/>
        </w:rPr>
        <w:t>（一）</w:t>
      </w:r>
      <w:r>
        <w:rPr>
          <w:szCs w:val="21"/>
        </w:rPr>
        <w:t>乙方以甲方为维修保养重点，在正常情况下，乙方每季度最后一个月的</w:t>
      </w:r>
      <w:r>
        <w:rPr>
          <w:szCs w:val="21"/>
        </w:rPr>
        <w:t>20</w:t>
      </w:r>
      <w:r>
        <w:rPr>
          <w:szCs w:val="21"/>
        </w:rPr>
        <w:t>日至</w:t>
      </w:r>
      <w:r>
        <w:rPr>
          <w:szCs w:val="21"/>
        </w:rPr>
        <w:t>26</w:t>
      </w:r>
      <w:r>
        <w:rPr>
          <w:szCs w:val="21"/>
        </w:rPr>
        <w:t>日的其中一天派员到甲方的信息网络中心进行例行保养检查、检测及设备运行情况的相关征询意见（工作时间内），具体的例行保养检查、检测、相关征询意见的时间与</w:t>
      </w:r>
      <w:r>
        <w:rPr>
          <w:rFonts w:hint="eastAsia"/>
          <w:szCs w:val="21"/>
        </w:rPr>
        <w:t>甲方</w:t>
      </w:r>
      <w:r>
        <w:rPr>
          <w:szCs w:val="21"/>
        </w:rPr>
        <w:t>信息</w:t>
      </w:r>
      <w:r>
        <w:rPr>
          <w:rFonts w:hint="eastAsia"/>
          <w:szCs w:val="21"/>
        </w:rPr>
        <w:t>数据中心</w:t>
      </w:r>
      <w:r>
        <w:rPr>
          <w:szCs w:val="21"/>
        </w:rPr>
        <w:t>商定</w:t>
      </w:r>
      <w:r>
        <w:rPr>
          <w:rFonts w:hint="eastAsia"/>
          <w:szCs w:val="21"/>
        </w:rPr>
        <w:t>。乙方应</w:t>
      </w:r>
      <w:r>
        <w:rPr>
          <w:szCs w:val="21"/>
        </w:rPr>
        <w:t>制</w:t>
      </w:r>
      <w:r>
        <w:rPr>
          <w:szCs w:val="21"/>
        </w:rPr>
        <w:lastRenderedPageBreak/>
        <w:t>定例行保养检查、检测、征询意见的表格，每次进行相关的例行保养检查、检测保养工作时乙方必须详细填写巡查与保养记录双方相关人员签名确认，以作执行合同的依据之一；</w:t>
      </w:r>
    </w:p>
    <w:p w14:paraId="1A3798DC" w14:textId="77777777" w:rsidR="00A07971" w:rsidRDefault="00C61233">
      <w:pPr>
        <w:spacing w:line="400" w:lineRule="exact"/>
        <w:ind w:left="412" w:hangingChars="196" w:hanging="412"/>
        <w:jc w:val="left"/>
        <w:rPr>
          <w:szCs w:val="21"/>
        </w:rPr>
      </w:pPr>
      <w:r>
        <w:rPr>
          <w:rFonts w:hint="eastAsia"/>
          <w:szCs w:val="21"/>
        </w:rPr>
        <w:t>（二）</w:t>
      </w:r>
      <w:r>
        <w:rPr>
          <w:szCs w:val="21"/>
        </w:rPr>
        <w:t>乙方对所保养的空调、</w:t>
      </w:r>
      <w:r>
        <w:rPr>
          <w:szCs w:val="21"/>
        </w:rPr>
        <w:t>UPS</w:t>
      </w:r>
      <w:r>
        <w:rPr>
          <w:rFonts w:hint="eastAsia"/>
          <w:szCs w:val="21"/>
        </w:rPr>
        <w:t>、新风系统</w:t>
      </w:r>
      <w:r>
        <w:rPr>
          <w:szCs w:val="21"/>
        </w:rPr>
        <w:t>进行例行检查、检测、巡视发现故障时，必须先处理故障再进行保养；</w:t>
      </w:r>
    </w:p>
    <w:p w14:paraId="61EFF6A7" w14:textId="77777777" w:rsidR="00A07971" w:rsidRDefault="00C61233">
      <w:pPr>
        <w:spacing w:line="400" w:lineRule="exact"/>
        <w:ind w:left="412" w:hangingChars="196" w:hanging="412"/>
        <w:jc w:val="left"/>
        <w:rPr>
          <w:szCs w:val="21"/>
        </w:rPr>
      </w:pPr>
      <w:r>
        <w:rPr>
          <w:rFonts w:hint="eastAsia"/>
          <w:szCs w:val="21"/>
        </w:rPr>
        <w:t>（三）</w:t>
      </w:r>
      <w:r>
        <w:rPr>
          <w:szCs w:val="21"/>
        </w:rPr>
        <w:t>检查、检测发现故障后必须立即进行维修保养、更换零配件、排除故障，并告知甲方相关人员设备发生故障的时间、原因，及对故障处理维修的情况进行汇报（严重的必须以书面汇报），其次再进行其它的保养，保障设备每天</w:t>
      </w:r>
      <w:r>
        <w:rPr>
          <w:szCs w:val="21"/>
        </w:rPr>
        <w:t>24</w:t>
      </w:r>
      <w:r>
        <w:rPr>
          <w:szCs w:val="21"/>
        </w:rPr>
        <w:t>小时正常运行；</w:t>
      </w:r>
    </w:p>
    <w:p w14:paraId="4DD6507D" w14:textId="77777777" w:rsidR="00A07971" w:rsidRDefault="00C61233">
      <w:pPr>
        <w:spacing w:line="400" w:lineRule="exact"/>
        <w:ind w:left="525" w:hangingChars="250" w:hanging="525"/>
        <w:jc w:val="left"/>
        <w:rPr>
          <w:szCs w:val="21"/>
        </w:rPr>
      </w:pPr>
      <w:r>
        <w:rPr>
          <w:rFonts w:hint="eastAsia"/>
          <w:szCs w:val="21"/>
        </w:rPr>
        <w:t>（四）</w:t>
      </w:r>
      <w:r>
        <w:rPr>
          <w:szCs w:val="21"/>
        </w:rPr>
        <w:t>对甲方使用部门提出的意见，乙方必须</w:t>
      </w:r>
      <w:r>
        <w:rPr>
          <w:rFonts w:hint="eastAsia"/>
          <w:szCs w:val="21"/>
        </w:rPr>
        <w:t>于</w:t>
      </w:r>
      <w:r>
        <w:rPr>
          <w:rFonts w:hint="eastAsia"/>
          <w:szCs w:val="21"/>
        </w:rPr>
        <w:t>5</w:t>
      </w:r>
      <w:r>
        <w:rPr>
          <w:rFonts w:hint="eastAsia"/>
          <w:szCs w:val="21"/>
        </w:rPr>
        <w:t>个工作日内</w:t>
      </w:r>
      <w:r>
        <w:rPr>
          <w:szCs w:val="21"/>
        </w:rPr>
        <w:t>回复并限期整改、修复；</w:t>
      </w:r>
    </w:p>
    <w:p w14:paraId="31DAB3DD" w14:textId="77777777" w:rsidR="00A07971" w:rsidRDefault="00C61233">
      <w:pPr>
        <w:spacing w:line="400" w:lineRule="exact"/>
        <w:ind w:left="525" w:hangingChars="250" w:hanging="525"/>
        <w:jc w:val="left"/>
        <w:rPr>
          <w:szCs w:val="21"/>
        </w:rPr>
      </w:pPr>
      <w:r>
        <w:rPr>
          <w:rFonts w:hint="eastAsia"/>
          <w:szCs w:val="21"/>
        </w:rPr>
        <w:t>（五）</w:t>
      </w:r>
      <w:r>
        <w:rPr>
          <w:szCs w:val="21"/>
        </w:rPr>
        <w:t>乙方必须提供维修保养人员的手机号码便于联系，如更换维修人员应及时将新安排维修人员的姓名、联系电话以书面的形式通知甲方便于联络；</w:t>
      </w:r>
    </w:p>
    <w:p w14:paraId="2E32E0B4" w14:textId="77777777" w:rsidR="00A07971" w:rsidRDefault="00C61233">
      <w:pPr>
        <w:spacing w:line="400" w:lineRule="exact"/>
        <w:ind w:left="412" w:hangingChars="196" w:hanging="412"/>
        <w:jc w:val="left"/>
        <w:rPr>
          <w:b/>
          <w:szCs w:val="21"/>
        </w:rPr>
      </w:pPr>
      <w:r>
        <w:rPr>
          <w:rFonts w:hint="eastAsia"/>
          <w:szCs w:val="21"/>
        </w:rPr>
        <w:t>（六）</w:t>
      </w:r>
      <w:r>
        <w:rPr>
          <w:szCs w:val="21"/>
        </w:rPr>
        <w:t>在平常情况下，如设备特殊发生故障时，乙方维修人员接到甲方报设备故障电话后，必须在</w:t>
      </w:r>
      <w:r>
        <w:rPr>
          <w:szCs w:val="21"/>
        </w:rPr>
        <w:t>1</w:t>
      </w:r>
      <w:r>
        <w:rPr>
          <w:szCs w:val="21"/>
        </w:rPr>
        <w:t>小时内到达故障现场，常见小故障或更换零件必须在</w:t>
      </w:r>
      <w:r>
        <w:rPr>
          <w:b/>
          <w:i/>
          <w:sz w:val="24"/>
          <w:szCs w:val="24"/>
        </w:rPr>
        <w:t>2</w:t>
      </w:r>
      <w:r>
        <w:rPr>
          <w:b/>
          <w:i/>
          <w:sz w:val="24"/>
          <w:szCs w:val="24"/>
        </w:rPr>
        <w:t>小时内修复正常运行</w:t>
      </w:r>
      <w:r>
        <w:rPr>
          <w:b/>
          <w:szCs w:val="21"/>
        </w:rPr>
        <w:t>；</w:t>
      </w:r>
    </w:p>
    <w:p w14:paraId="70E334CD" w14:textId="77777777" w:rsidR="00A07971" w:rsidRDefault="00C61233">
      <w:pPr>
        <w:spacing w:line="400" w:lineRule="exact"/>
        <w:ind w:leftChars="10" w:left="546" w:hangingChars="250" w:hanging="525"/>
        <w:rPr>
          <w:szCs w:val="21"/>
        </w:rPr>
      </w:pPr>
      <w:r>
        <w:rPr>
          <w:rFonts w:hint="eastAsia"/>
          <w:szCs w:val="21"/>
        </w:rPr>
        <w:t xml:space="preserve"> (</w:t>
      </w:r>
      <w:r>
        <w:rPr>
          <w:rFonts w:hint="eastAsia"/>
          <w:szCs w:val="21"/>
        </w:rPr>
        <w:t>七）</w:t>
      </w:r>
      <w:r>
        <w:rPr>
          <w:szCs w:val="21"/>
        </w:rPr>
        <w:t>在维修过程中，由于乙方人员维修不当，造成维修部件及其他相关设备或部件的损坏，乙方按全额赔偿并在</w:t>
      </w:r>
      <w:r>
        <w:rPr>
          <w:rFonts w:hint="eastAsia"/>
          <w:szCs w:val="21"/>
        </w:rPr>
        <w:t>48</w:t>
      </w:r>
      <w:r>
        <w:rPr>
          <w:rFonts w:hint="eastAsia"/>
          <w:szCs w:val="21"/>
        </w:rPr>
        <w:t>小时</w:t>
      </w:r>
      <w:r>
        <w:rPr>
          <w:szCs w:val="21"/>
        </w:rPr>
        <w:t>内免费进行修复</w:t>
      </w:r>
      <w:r>
        <w:rPr>
          <w:rFonts w:hint="eastAsia"/>
          <w:szCs w:val="21"/>
        </w:rPr>
        <w:t>，如未能修复视乙方违约并承担一切责任，</w:t>
      </w:r>
      <w:r>
        <w:rPr>
          <w:rFonts w:hint="eastAsia"/>
        </w:rPr>
        <w:t>甲方保留进一步追究法律责任的权利</w:t>
      </w:r>
      <w:r>
        <w:rPr>
          <w:szCs w:val="21"/>
        </w:rPr>
        <w:t>；</w:t>
      </w:r>
    </w:p>
    <w:p w14:paraId="576D8D63" w14:textId="77777777" w:rsidR="00A07971" w:rsidRDefault="00C61233">
      <w:pPr>
        <w:spacing w:line="400" w:lineRule="exact"/>
        <w:ind w:firstLineChars="10" w:firstLine="21"/>
        <w:rPr>
          <w:szCs w:val="21"/>
        </w:rPr>
      </w:pPr>
      <w:r>
        <w:rPr>
          <w:rFonts w:hint="eastAsia"/>
          <w:szCs w:val="21"/>
        </w:rPr>
        <w:t>（八）如</w:t>
      </w:r>
      <w:r>
        <w:rPr>
          <w:rFonts w:hint="eastAsia"/>
          <w:szCs w:val="21"/>
        </w:rPr>
        <w:t>UPS</w:t>
      </w:r>
      <w:r>
        <w:rPr>
          <w:rFonts w:hint="eastAsia"/>
          <w:szCs w:val="21"/>
        </w:rPr>
        <w:t>发生故障，乙方应在最长不超过</w:t>
      </w:r>
      <w:r>
        <w:rPr>
          <w:rFonts w:hint="eastAsia"/>
          <w:szCs w:val="21"/>
        </w:rPr>
        <w:t>24</w:t>
      </w:r>
      <w:r>
        <w:rPr>
          <w:rFonts w:hint="eastAsia"/>
          <w:szCs w:val="21"/>
        </w:rPr>
        <w:t>小时内修复正常运行，否则乙方应及时提供一台同等型号的</w:t>
      </w:r>
      <w:r>
        <w:rPr>
          <w:rFonts w:hint="eastAsia"/>
          <w:szCs w:val="21"/>
        </w:rPr>
        <w:t>UPS</w:t>
      </w:r>
      <w:r>
        <w:rPr>
          <w:rFonts w:hint="eastAsia"/>
          <w:szCs w:val="21"/>
        </w:rPr>
        <w:t>电源设备给甲方使用和备用，同时抓紧时间修复好有故障的</w:t>
      </w:r>
      <w:r>
        <w:rPr>
          <w:rFonts w:hint="eastAsia"/>
          <w:szCs w:val="21"/>
        </w:rPr>
        <w:t>UPS</w:t>
      </w:r>
      <w:r>
        <w:rPr>
          <w:rFonts w:hint="eastAsia"/>
          <w:szCs w:val="21"/>
        </w:rPr>
        <w:t>；</w:t>
      </w:r>
    </w:p>
    <w:p w14:paraId="20D604FB" w14:textId="77777777" w:rsidR="00A07971" w:rsidRDefault="00C61233">
      <w:pPr>
        <w:spacing w:line="400" w:lineRule="exact"/>
        <w:ind w:leftChars="10" w:left="546" w:hangingChars="250" w:hanging="525"/>
        <w:rPr>
          <w:szCs w:val="21"/>
        </w:rPr>
      </w:pPr>
      <w:r>
        <w:rPr>
          <w:rFonts w:hint="eastAsia"/>
          <w:szCs w:val="21"/>
        </w:rPr>
        <w:t>（九）</w:t>
      </w:r>
      <w:r>
        <w:rPr>
          <w:szCs w:val="21"/>
        </w:rPr>
        <w:t>在维修中，乙方提供更换的零配件、设备及材料，甲方均有权了解其性能、技术参数，对参数不明确或不符合设备系统技术要求的，甲方均有权拒绝使用。乙方向甲方提供常用零配件、型号规格参数，并注明市场价格及优惠价格清单；</w:t>
      </w:r>
    </w:p>
    <w:p w14:paraId="4D89C7E1" w14:textId="77777777" w:rsidR="00A07971" w:rsidRDefault="00C61233">
      <w:pPr>
        <w:spacing w:line="400" w:lineRule="exact"/>
        <w:ind w:left="514" w:hangingChars="245" w:hanging="514"/>
        <w:rPr>
          <w:szCs w:val="21"/>
        </w:rPr>
      </w:pPr>
      <w:r>
        <w:rPr>
          <w:rFonts w:hint="eastAsia"/>
          <w:szCs w:val="21"/>
        </w:rPr>
        <w:t>（十）</w:t>
      </w:r>
      <w:r>
        <w:rPr>
          <w:szCs w:val="21"/>
        </w:rPr>
        <w:t>如合同期满已到，因设备检查、检测及运行不正常，而需维修、保养、更换零配件及整改等，</w:t>
      </w:r>
    </w:p>
    <w:p w14:paraId="39C5F382" w14:textId="77777777" w:rsidR="00A07971" w:rsidRDefault="00C61233">
      <w:pPr>
        <w:spacing w:line="400" w:lineRule="exact"/>
        <w:ind w:left="514" w:hangingChars="245" w:hanging="514"/>
        <w:rPr>
          <w:szCs w:val="21"/>
        </w:rPr>
      </w:pPr>
      <w:r>
        <w:rPr>
          <w:szCs w:val="21"/>
        </w:rPr>
        <w:t>因此原因造成合同超期的由乙方负责，必须全部维修、更换零配件及整改完成，设备运行恢复正常为止方能</w:t>
      </w:r>
      <w:r>
        <w:rPr>
          <w:rFonts w:hint="eastAsia"/>
          <w:szCs w:val="21"/>
        </w:rPr>
        <w:t>作</w:t>
      </w:r>
      <w:r>
        <w:rPr>
          <w:szCs w:val="21"/>
        </w:rPr>
        <w:t>合同结束，因此造成合同超期的责任由乙方承担，甲方不支付合同超期的任何费用；</w:t>
      </w:r>
    </w:p>
    <w:p w14:paraId="7A1B83DC" w14:textId="77777777" w:rsidR="00A07971" w:rsidRDefault="00C61233">
      <w:pPr>
        <w:spacing w:line="400" w:lineRule="exact"/>
        <w:ind w:leftChars="10" w:left="546" w:hangingChars="250" w:hanging="525"/>
        <w:rPr>
          <w:szCs w:val="21"/>
        </w:rPr>
      </w:pPr>
      <w:r>
        <w:rPr>
          <w:rFonts w:hint="eastAsia"/>
          <w:szCs w:val="21"/>
        </w:rPr>
        <w:t>（十一）</w:t>
      </w:r>
      <w:r>
        <w:rPr>
          <w:szCs w:val="21"/>
        </w:rPr>
        <w:t>由于乙方原因造成空调故障导致发生的事故及人员伤亡，其事故责任和损失包括一切不可预见责任及损失均由乙方承担，并赔偿甲方因此造成的一切损失</w:t>
      </w:r>
      <w:r>
        <w:rPr>
          <w:rFonts w:hint="eastAsia"/>
          <w:szCs w:val="21"/>
        </w:rPr>
        <w:t>，</w:t>
      </w:r>
      <w:r>
        <w:rPr>
          <w:rFonts w:hint="eastAsia"/>
        </w:rPr>
        <w:t>甲方保留进一步追究法律责任的权利</w:t>
      </w:r>
      <w:r>
        <w:rPr>
          <w:szCs w:val="21"/>
        </w:rPr>
        <w:t>；</w:t>
      </w:r>
    </w:p>
    <w:p w14:paraId="0C9E93A0" w14:textId="77777777" w:rsidR="00A07971" w:rsidRDefault="00C61233">
      <w:pPr>
        <w:spacing w:line="400" w:lineRule="exact"/>
        <w:ind w:leftChars="10" w:left="546" w:hangingChars="250" w:hanging="525"/>
        <w:rPr>
          <w:szCs w:val="21"/>
        </w:rPr>
      </w:pPr>
      <w:r>
        <w:rPr>
          <w:rFonts w:hint="eastAsia"/>
          <w:szCs w:val="21"/>
        </w:rPr>
        <w:t>（十二）</w:t>
      </w:r>
      <w:r>
        <w:rPr>
          <w:szCs w:val="21"/>
        </w:rPr>
        <w:t>如乙方不按甲方规定的时间修复故障，甲方另请第三方公司进行修复，其费用由乙方支付，乙方承担的费用是第三方公司出具（发票）维修费用的三倍；</w:t>
      </w:r>
    </w:p>
    <w:p w14:paraId="3A92089D" w14:textId="77777777" w:rsidR="00A07971" w:rsidRDefault="00C61233">
      <w:pPr>
        <w:spacing w:line="400" w:lineRule="exact"/>
        <w:ind w:left="630" w:hangingChars="300" w:hanging="630"/>
      </w:pPr>
      <w:r>
        <w:rPr>
          <w:rFonts w:hint="eastAsia"/>
          <w:szCs w:val="21"/>
        </w:rPr>
        <w:t>（十三）</w:t>
      </w:r>
      <w:r>
        <w:rPr>
          <w:szCs w:val="21"/>
        </w:rPr>
        <w:t>如乙方未能切实执行合同，甲方有权单方面终止合同。乙方须返还甲方已支付的维修保养费中未保养的部分并向甲方支付合同总价</w:t>
      </w:r>
      <w:r>
        <w:rPr>
          <w:szCs w:val="21"/>
          <w:u w:val="single"/>
        </w:rPr>
        <w:t>10%</w:t>
      </w:r>
      <w:r>
        <w:rPr>
          <w:szCs w:val="21"/>
        </w:rPr>
        <w:t>的违约金，并赔偿甲方因此遭受的损失。</w:t>
      </w:r>
    </w:p>
    <w:p w14:paraId="0F613E50" w14:textId="77777777" w:rsidR="00A07971" w:rsidRDefault="00A07971">
      <w:pPr>
        <w:autoSpaceDE w:val="0"/>
        <w:autoSpaceDN w:val="0"/>
        <w:adjustRightInd w:val="0"/>
        <w:spacing w:line="360" w:lineRule="auto"/>
        <w:jc w:val="left"/>
        <w:outlineLvl w:val="0"/>
        <w:rPr>
          <w:rFonts w:ascii="宋体" w:hAnsi="宋体"/>
          <w:kern w:val="0"/>
          <w:sz w:val="24"/>
        </w:rPr>
      </w:pPr>
    </w:p>
    <w:p w14:paraId="20A03D49" w14:textId="77777777" w:rsidR="00A07971" w:rsidRDefault="00C61233">
      <w:pPr>
        <w:autoSpaceDE w:val="0"/>
        <w:autoSpaceDN w:val="0"/>
        <w:adjustRightInd w:val="0"/>
        <w:spacing w:line="360" w:lineRule="auto"/>
        <w:jc w:val="left"/>
        <w:outlineLvl w:val="0"/>
        <w:rPr>
          <w:rFonts w:ascii="黑体" w:eastAsia="黑体" w:hAnsi="宋体" w:cs="Times New Roman"/>
          <w:b/>
          <w:sz w:val="24"/>
          <w:szCs w:val="20"/>
        </w:rPr>
      </w:pPr>
      <w:r>
        <w:rPr>
          <w:rFonts w:ascii="黑体" w:eastAsia="黑体" w:hAnsi="宋体" w:cs="Times New Roman" w:hint="eastAsia"/>
          <w:b/>
          <w:sz w:val="24"/>
          <w:szCs w:val="20"/>
        </w:rPr>
        <w:t>五、其他</w:t>
      </w:r>
    </w:p>
    <w:p w14:paraId="3E5BD22A" w14:textId="77777777" w:rsidR="00A07971" w:rsidRDefault="00C61233">
      <w:pPr>
        <w:autoSpaceDE w:val="0"/>
        <w:autoSpaceDN w:val="0"/>
        <w:adjustRightInd w:val="0"/>
        <w:spacing w:line="360" w:lineRule="auto"/>
        <w:ind w:firstLineChars="200" w:firstLine="420"/>
        <w:jc w:val="left"/>
        <w:rPr>
          <w:szCs w:val="21"/>
        </w:rPr>
      </w:pPr>
      <w:r>
        <w:rPr>
          <w:szCs w:val="21"/>
        </w:rPr>
        <w:t xml:space="preserve">1 </w:t>
      </w:r>
      <w:r>
        <w:rPr>
          <w:rFonts w:hint="eastAsia"/>
          <w:szCs w:val="21"/>
        </w:rPr>
        <w:t>合同双方当事人约定的其他质量保修事项：</w:t>
      </w:r>
    </w:p>
    <w:p w14:paraId="639A7B62" w14:textId="77777777" w:rsidR="00A07971" w:rsidRDefault="00C61233">
      <w:pPr>
        <w:autoSpaceDE w:val="0"/>
        <w:autoSpaceDN w:val="0"/>
        <w:adjustRightInd w:val="0"/>
        <w:spacing w:line="360" w:lineRule="auto"/>
        <w:ind w:firstLineChars="200" w:firstLine="420"/>
        <w:jc w:val="left"/>
        <w:rPr>
          <w:szCs w:val="21"/>
        </w:rPr>
      </w:pPr>
      <w:r>
        <w:rPr>
          <w:szCs w:val="21"/>
        </w:rPr>
        <w:t>2</w:t>
      </w:r>
      <w:r>
        <w:rPr>
          <w:rFonts w:hint="eastAsia"/>
          <w:szCs w:val="21"/>
        </w:rPr>
        <w:t>本质量保修书，由合同双方当事人在承包人向发包人提交竣工验收申请报告时签署，作为本合</w:t>
      </w:r>
      <w:r>
        <w:rPr>
          <w:rFonts w:hint="eastAsia"/>
          <w:szCs w:val="21"/>
        </w:rPr>
        <w:lastRenderedPageBreak/>
        <w:t>同的附件。</w:t>
      </w:r>
    </w:p>
    <w:p w14:paraId="387C4E8C" w14:textId="77777777" w:rsidR="00A07971" w:rsidRDefault="00C61233">
      <w:pPr>
        <w:autoSpaceDE w:val="0"/>
        <w:autoSpaceDN w:val="0"/>
        <w:adjustRightInd w:val="0"/>
        <w:spacing w:line="360" w:lineRule="auto"/>
        <w:ind w:firstLineChars="200" w:firstLine="420"/>
        <w:jc w:val="left"/>
        <w:rPr>
          <w:szCs w:val="21"/>
        </w:rPr>
      </w:pPr>
      <w:r>
        <w:rPr>
          <w:szCs w:val="21"/>
        </w:rPr>
        <w:t xml:space="preserve">3  </w:t>
      </w:r>
      <w:r>
        <w:rPr>
          <w:rFonts w:hint="eastAsia"/>
          <w:szCs w:val="21"/>
        </w:rPr>
        <w:t>本质量保修书，自合同双方当事人签署之日起生效，至质量保修期满后失效。</w:t>
      </w:r>
    </w:p>
    <w:p w14:paraId="13DE1293" w14:textId="77777777" w:rsidR="00A07971" w:rsidRDefault="00A07971">
      <w:pPr>
        <w:autoSpaceDE w:val="0"/>
        <w:autoSpaceDN w:val="0"/>
        <w:adjustRightInd w:val="0"/>
        <w:spacing w:line="360" w:lineRule="auto"/>
        <w:jc w:val="left"/>
        <w:rPr>
          <w:szCs w:val="21"/>
        </w:rPr>
      </w:pPr>
    </w:p>
    <w:p w14:paraId="497B5058" w14:textId="77777777" w:rsidR="00A07971" w:rsidRDefault="00A07971">
      <w:pPr>
        <w:autoSpaceDE w:val="0"/>
        <w:autoSpaceDN w:val="0"/>
        <w:adjustRightInd w:val="0"/>
        <w:spacing w:line="360" w:lineRule="auto"/>
        <w:jc w:val="left"/>
        <w:rPr>
          <w:rFonts w:ascii="宋体" w:hAnsi="宋体" w:cs="宋体"/>
          <w:kern w:val="0"/>
          <w:sz w:val="24"/>
        </w:rPr>
      </w:pPr>
    </w:p>
    <w:p w14:paraId="1AC609A0" w14:textId="77777777" w:rsidR="00A07971" w:rsidRDefault="00C61233">
      <w:pPr>
        <w:tabs>
          <w:tab w:val="left" w:pos="3460"/>
          <w:tab w:val="left" w:pos="5140"/>
          <w:tab w:val="left" w:pos="5260"/>
          <w:tab w:val="left" w:pos="8020"/>
        </w:tabs>
        <w:autoSpaceDE w:val="0"/>
        <w:autoSpaceDN w:val="0"/>
        <w:adjustRightInd w:val="0"/>
        <w:spacing w:line="360" w:lineRule="auto"/>
        <w:ind w:left="6480" w:hangingChars="2700" w:hanging="6480"/>
        <w:jc w:val="left"/>
        <w:rPr>
          <w:rFonts w:ascii="宋体" w:hAnsi="宋体" w:cs="宋体"/>
          <w:kern w:val="0"/>
          <w:sz w:val="24"/>
        </w:rPr>
      </w:pPr>
      <w:r>
        <w:rPr>
          <w:rFonts w:ascii="宋体" w:hAnsi="宋体" w:cs="宋体" w:hint="eastAsia"/>
          <w:kern w:val="0"/>
          <w:sz w:val="24"/>
        </w:rPr>
        <w:t>发包人</w:t>
      </w:r>
      <w:r>
        <w:rPr>
          <w:rFonts w:ascii="宋体" w:hAnsi="宋体" w:cs="宋体" w:hint="eastAsia"/>
          <w:spacing w:val="-120"/>
          <w:kern w:val="0"/>
          <w:sz w:val="24"/>
        </w:rPr>
        <w:t>：</w:t>
      </w:r>
      <w:r>
        <w:rPr>
          <w:rFonts w:ascii="宋体" w:hAnsi="宋体" w:cs="宋体" w:hint="eastAsia"/>
          <w:kern w:val="0"/>
          <w:sz w:val="24"/>
        </w:rPr>
        <w:t>（公章）中山大学附属第一医院</w:t>
      </w:r>
      <w:r>
        <w:rPr>
          <w:rFonts w:ascii="宋体" w:hAnsi="宋体" w:cs="宋体"/>
          <w:kern w:val="0"/>
          <w:sz w:val="24"/>
        </w:rPr>
        <w:tab/>
      </w:r>
      <w:r>
        <w:rPr>
          <w:rFonts w:ascii="宋体" w:hAnsi="宋体" w:cs="宋体" w:hint="eastAsia"/>
          <w:kern w:val="0"/>
          <w:sz w:val="24"/>
        </w:rPr>
        <w:t>承包人</w:t>
      </w:r>
      <w:r>
        <w:rPr>
          <w:rFonts w:ascii="宋体" w:hAnsi="宋体" w:cs="宋体" w:hint="eastAsia"/>
          <w:spacing w:val="-120"/>
          <w:kern w:val="0"/>
          <w:sz w:val="24"/>
        </w:rPr>
        <w:t>：</w:t>
      </w:r>
      <w:r>
        <w:rPr>
          <w:rFonts w:ascii="宋体" w:hAnsi="宋体" w:cs="宋体" w:hint="eastAsia"/>
          <w:kern w:val="0"/>
          <w:sz w:val="24"/>
        </w:rPr>
        <w:t>（公章）</w:t>
      </w:r>
    </w:p>
    <w:p w14:paraId="3A6C07CE" w14:textId="77777777" w:rsidR="00A07971" w:rsidRDefault="00C61233">
      <w:pPr>
        <w:tabs>
          <w:tab w:val="left" w:pos="3460"/>
          <w:tab w:val="left" w:pos="5140"/>
          <w:tab w:val="left" w:pos="5260"/>
          <w:tab w:val="left" w:pos="8020"/>
        </w:tabs>
        <w:autoSpaceDE w:val="0"/>
        <w:autoSpaceDN w:val="0"/>
        <w:adjustRightInd w:val="0"/>
        <w:spacing w:line="360" w:lineRule="auto"/>
        <w:jc w:val="left"/>
        <w:rPr>
          <w:rFonts w:ascii="宋体" w:hAnsi="宋体" w:cs="宋体"/>
          <w:kern w:val="0"/>
          <w:sz w:val="24"/>
        </w:rPr>
      </w:pPr>
      <w:r>
        <w:rPr>
          <w:rFonts w:ascii="宋体" w:hAnsi="宋体" w:hint="eastAsia"/>
          <w:sz w:val="24"/>
          <w:lang w:val="zh-CN"/>
        </w:rPr>
        <w:t>法定代表或授权代表</w:t>
      </w:r>
      <w:r>
        <w:rPr>
          <w:rFonts w:ascii="宋体" w:hAnsi="宋体" w:cs="宋体" w:hint="eastAsia"/>
          <w:kern w:val="0"/>
          <w:sz w:val="24"/>
        </w:rPr>
        <w:t>（签字</w:t>
      </w:r>
      <w:r>
        <w:rPr>
          <w:rFonts w:ascii="宋体" w:hAnsi="宋体" w:cs="宋体"/>
          <w:kern w:val="0"/>
          <w:sz w:val="24"/>
        </w:rPr>
        <w:t>）</w:t>
      </w:r>
      <w:r>
        <w:rPr>
          <w:rFonts w:ascii="宋体" w:hAnsi="宋体" w:cs="宋体" w:hint="eastAsia"/>
          <w:kern w:val="0"/>
          <w:sz w:val="24"/>
        </w:rPr>
        <w:t>:</w:t>
      </w:r>
      <w:r>
        <w:rPr>
          <w:rFonts w:ascii="宋体" w:hAnsi="宋体" w:cs="宋体"/>
          <w:kern w:val="0"/>
          <w:sz w:val="24"/>
        </w:rPr>
        <w:tab/>
      </w:r>
      <w:r>
        <w:rPr>
          <w:rFonts w:ascii="宋体" w:hAnsi="宋体" w:cs="宋体"/>
          <w:kern w:val="0"/>
          <w:sz w:val="24"/>
        </w:rPr>
        <w:tab/>
      </w:r>
      <w:r>
        <w:rPr>
          <w:rFonts w:ascii="宋体" w:hAnsi="宋体" w:hint="eastAsia"/>
          <w:sz w:val="24"/>
          <w:lang w:val="zh-CN"/>
        </w:rPr>
        <w:t>法定代表或授权代表</w:t>
      </w:r>
      <w:r>
        <w:rPr>
          <w:rFonts w:ascii="宋体" w:hAnsi="宋体" w:cs="宋体" w:hint="eastAsia"/>
          <w:kern w:val="0"/>
          <w:sz w:val="24"/>
        </w:rPr>
        <w:t>（签字</w:t>
      </w:r>
      <w:r>
        <w:rPr>
          <w:rFonts w:ascii="宋体" w:hAnsi="宋体" w:cs="宋体"/>
          <w:kern w:val="0"/>
          <w:sz w:val="24"/>
        </w:rPr>
        <w:t>）</w:t>
      </w:r>
      <w:r>
        <w:rPr>
          <w:rFonts w:ascii="宋体" w:hAnsi="宋体" w:cs="宋体" w:hint="eastAsia"/>
          <w:kern w:val="0"/>
          <w:sz w:val="24"/>
        </w:rPr>
        <w:t>:</w:t>
      </w:r>
    </w:p>
    <w:p w14:paraId="5D744B04" w14:textId="77777777" w:rsidR="00A07971" w:rsidRDefault="00A07971">
      <w:pPr>
        <w:pStyle w:val="a3"/>
      </w:pPr>
    </w:p>
    <w:p w14:paraId="516EC8D8" w14:textId="77777777" w:rsidR="00A07971" w:rsidRDefault="00C61233">
      <w:pPr>
        <w:tabs>
          <w:tab w:val="left" w:pos="3460"/>
          <w:tab w:val="left" w:pos="5140"/>
          <w:tab w:val="left" w:pos="8020"/>
        </w:tabs>
        <w:autoSpaceDE w:val="0"/>
        <w:autoSpaceDN w:val="0"/>
        <w:adjustRightInd w:val="0"/>
        <w:spacing w:line="360" w:lineRule="auto"/>
        <w:jc w:val="left"/>
        <w:rPr>
          <w:rFonts w:ascii="宋体" w:hAnsi="宋体" w:cs="宋体"/>
          <w:kern w:val="0"/>
          <w:sz w:val="24"/>
          <w:u w:val="single"/>
        </w:rPr>
      </w:pPr>
      <w:r>
        <w:rPr>
          <w:rFonts w:ascii="宋体" w:hAnsi="宋体" w:cs="宋体" w:hint="eastAsia"/>
          <w:kern w:val="0"/>
          <w:sz w:val="24"/>
        </w:rPr>
        <w:t>联系电话：</w:t>
      </w:r>
      <w:r>
        <w:rPr>
          <w:rFonts w:ascii="宋体" w:hAnsi="宋体" w:cs="宋体" w:hint="eastAsia"/>
          <w:kern w:val="0"/>
          <w:sz w:val="24"/>
          <w:u w:val="single"/>
        </w:rPr>
        <w:t>020-87338153</w:t>
      </w:r>
      <w:r>
        <w:rPr>
          <w:rFonts w:ascii="宋体" w:hAnsi="宋体" w:cs="宋体" w:hint="eastAsia"/>
          <w:kern w:val="0"/>
          <w:sz w:val="24"/>
        </w:rPr>
        <w:t xml:space="preserve">                     联系电话：</w:t>
      </w:r>
    </w:p>
    <w:p w14:paraId="221BF1FE" w14:textId="77777777" w:rsidR="00A07971" w:rsidRDefault="00A07971">
      <w:pPr>
        <w:widowControl/>
        <w:jc w:val="left"/>
        <w:rPr>
          <w:rFonts w:ascii="宋体" w:eastAsia="宋体" w:hAnsi="Times New Roman" w:cs="Times New Roman"/>
          <w:sz w:val="24"/>
          <w:szCs w:val="20"/>
        </w:rPr>
      </w:pPr>
    </w:p>
    <w:p w14:paraId="251F69DA" w14:textId="77777777" w:rsidR="00A07971" w:rsidRDefault="00A07971">
      <w:pPr>
        <w:widowControl/>
        <w:jc w:val="left"/>
        <w:rPr>
          <w:rFonts w:ascii="宋体" w:eastAsia="宋体" w:hAnsi="Times New Roman" w:cs="Times New Roman"/>
          <w:sz w:val="24"/>
          <w:szCs w:val="20"/>
        </w:rPr>
      </w:pPr>
    </w:p>
    <w:p w14:paraId="412C9C19" w14:textId="77777777" w:rsidR="00A07971" w:rsidRDefault="00A07971">
      <w:pPr>
        <w:widowControl/>
        <w:jc w:val="left"/>
        <w:rPr>
          <w:rFonts w:ascii="宋体" w:eastAsia="宋体" w:hAnsi="Times New Roman" w:cs="Times New Roman"/>
          <w:sz w:val="24"/>
          <w:szCs w:val="20"/>
        </w:rPr>
      </w:pPr>
    </w:p>
    <w:p w14:paraId="676D44FE" w14:textId="77777777" w:rsidR="00A07971" w:rsidRDefault="00A07971">
      <w:pPr>
        <w:widowControl/>
        <w:jc w:val="left"/>
        <w:rPr>
          <w:rFonts w:ascii="宋体" w:eastAsia="宋体" w:hAnsi="Times New Roman" w:cs="Times New Roman"/>
          <w:sz w:val="24"/>
          <w:szCs w:val="20"/>
        </w:rPr>
      </w:pPr>
    </w:p>
    <w:p w14:paraId="65FCC346" w14:textId="77777777" w:rsidR="00A07971" w:rsidRDefault="00A07971">
      <w:pPr>
        <w:widowControl/>
        <w:jc w:val="left"/>
        <w:rPr>
          <w:rFonts w:ascii="宋体" w:eastAsia="宋体" w:hAnsi="Times New Roman" w:cs="Times New Roman"/>
          <w:sz w:val="24"/>
          <w:szCs w:val="20"/>
        </w:rPr>
      </w:pPr>
    </w:p>
    <w:p w14:paraId="2CDC5010" w14:textId="77777777" w:rsidR="00A07971" w:rsidRDefault="00A07971">
      <w:pPr>
        <w:tabs>
          <w:tab w:val="center" w:pos="4153"/>
        </w:tabs>
        <w:spacing w:before="156" w:line="360" w:lineRule="auto"/>
        <w:ind w:firstLine="487"/>
        <w:rPr>
          <w:rFonts w:ascii="黑体" w:eastAsia="黑体" w:hAnsi="宋体" w:cs="Times New Roman"/>
          <w:b/>
          <w:sz w:val="24"/>
          <w:szCs w:val="20"/>
        </w:rPr>
      </w:pPr>
    </w:p>
    <w:p w14:paraId="1AF8446A" w14:textId="77777777" w:rsidR="00A07971" w:rsidRDefault="00A07971">
      <w:pPr>
        <w:pStyle w:val="a3"/>
      </w:pPr>
    </w:p>
    <w:p w14:paraId="41655EBD" w14:textId="77777777" w:rsidR="00A07971" w:rsidRDefault="00A07971">
      <w:pPr>
        <w:pStyle w:val="a3"/>
      </w:pPr>
    </w:p>
    <w:p w14:paraId="68F05665" w14:textId="77777777" w:rsidR="00A07971" w:rsidRDefault="00A07971">
      <w:pPr>
        <w:pStyle w:val="a3"/>
      </w:pPr>
    </w:p>
    <w:p w14:paraId="672F4372" w14:textId="77777777" w:rsidR="00A07971" w:rsidRDefault="00A07971">
      <w:pPr>
        <w:pStyle w:val="a3"/>
      </w:pPr>
    </w:p>
    <w:p w14:paraId="1B3B55B1" w14:textId="77777777" w:rsidR="00A07971" w:rsidRDefault="00A07971">
      <w:pPr>
        <w:pStyle w:val="a3"/>
      </w:pPr>
    </w:p>
    <w:p w14:paraId="4E5322A5" w14:textId="77777777" w:rsidR="00A07971" w:rsidRDefault="00A07971">
      <w:pPr>
        <w:pStyle w:val="a3"/>
      </w:pPr>
    </w:p>
    <w:p w14:paraId="6664E862" w14:textId="77777777" w:rsidR="00A07971" w:rsidRDefault="00A07971">
      <w:pPr>
        <w:pStyle w:val="a3"/>
      </w:pPr>
    </w:p>
    <w:p w14:paraId="4833ECA4" w14:textId="77777777" w:rsidR="00A07971" w:rsidRDefault="00A07971">
      <w:pPr>
        <w:pStyle w:val="a3"/>
      </w:pPr>
    </w:p>
    <w:p w14:paraId="0B0A1EC8" w14:textId="77777777" w:rsidR="00A07971" w:rsidRDefault="00A07971">
      <w:pPr>
        <w:pStyle w:val="a3"/>
      </w:pPr>
    </w:p>
    <w:p w14:paraId="1E4B91E9" w14:textId="77777777" w:rsidR="00A07971" w:rsidRDefault="00A07971">
      <w:pPr>
        <w:pStyle w:val="a3"/>
      </w:pPr>
    </w:p>
    <w:p w14:paraId="54295469" w14:textId="77777777" w:rsidR="00A07971" w:rsidRDefault="00A07971">
      <w:pPr>
        <w:pStyle w:val="a3"/>
      </w:pPr>
    </w:p>
    <w:p w14:paraId="509825E5" w14:textId="77777777" w:rsidR="00A07971" w:rsidRDefault="00A07971">
      <w:pPr>
        <w:pStyle w:val="a3"/>
      </w:pPr>
    </w:p>
    <w:p w14:paraId="77F2B5A7" w14:textId="77777777" w:rsidR="00A07971" w:rsidRDefault="00A07971">
      <w:pPr>
        <w:pStyle w:val="a3"/>
      </w:pPr>
    </w:p>
    <w:p w14:paraId="352FC45A" w14:textId="77777777" w:rsidR="00A07971" w:rsidRDefault="00A07971">
      <w:pPr>
        <w:pStyle w:val="a3"/>
      </w:pPr>
    </w:p>
    <w:p w14:paraId="048C6DC4" w14:textId="77777777" w:rsidR="00A07971" w:rsidRDefault="00A07971">
      <w:pPr>
        <w:pStyle w:val="a3"/>
      </w:pPr>
    </w:p>
    <w:p w14:paraId="1A5BAD1B" w14:textId="77777777" w:rsidR="00A07971" w:rsidRDefault="00A07971">
      <w:pPr>
        <w:pStyle w:val="a3"/>
      </w:pPr>
    </w:p>
    <w:p w14:paraId="4A0CA16D" w14:textId="77777777" w:rsidR="00A07971" w:rsidRDefault="00A07971">
      <w:pPr>
        <w:pStyle w:val="a3"/>
      </w:pPr>
    </w:p>
    <w:p w14:paraId="6199AA69" w14:textId="77777777" w:rsidR="00A07971" w:rsidRDefault="00A07971">
      <w:pPr>
        <w:tabs>
          <w:tab w:val="center" w:pos="4153"/>
        </w:tabs>
        <w:spacing w:line="360" w:lineRule="auto"/>
        <w:rPr>
          <w:rFonts w:ascii="宋体" w:eastAsia="宋体" w:hAnsi="宋体" w:cs="Times New Roman"/>
          <w:sz w:val="24"/>
          <w:szCs w:val="20"/>
        </w:rPr>
      </w:pPr>
    </w:p>
    <w:p w14:paraId="5F2B79D9" w14:textId="77777777" w:rsidR="00A07971" w:rsidRDefault="00A07971">
      <w:pPr>
        <w:tabs>
          <w:tab w:val="center" w:pos="4153"/>
        </w:tabs>
        <w:spacing w:line="360" w:lineRule="auto"/>
        <w:rPr>
          <w:rFonts w:ascii="宋体" w:eastAsia="宋体" w:hAnsi="宋体" w:cs="Times New Roman"/>
          <w:sz w:val="24"/>
          <w:szCs w:val="20"/>
        </w:rPr>
      </w:pPr>
    </w:p>
    <w:p w14:paraId="21EE75C4" w14:textId="77777777" w:rsidR="00A07971" w:rsidRDefault="00C61233">
      <w:pPr>
        <w:tabs>
          <w:tab w:val="center" w:pos="4153"/>
        </w:tabs>
        <w:spacing w:line="360" w:lineRule="auto"/>
        <w:rPr>
          <w:rFonts w:ascii="宋体" w:eastAsia="宋体" w:hAnsi="Times New Roman" w:cs="Times New Roman"/>
          <w:sz w:val="24"/>
          <w:szCs w:val="20"/>
        </w:rPr>
      </w:pPr>
      <w:r>
        <w:rPr>
          <w:rFonts w:ascii="宋体" w:eastAsia="宋体" w:hAnsi="宋体" w:cs="Times New Roman" w:hint="eastAsia"/>
          <w:sz w:val="24"/>
          <w:szCs w:val="20"/>
        </w:rPr>
        <w:lastRenderedPageBreak/>
        <w:t>附件3</w:t>
      </w:r>
    </w:p>
    <w:p w14:paraId="5428A450" w14:textId="77777777" w:rsidR="00A07971" w:rsidRDefault="00C61233">
      <w:pPr>
        <w:tabs>
          <w:tab w:val="center" w:pos="4153"/>
        </w:tabs>
        <w:spacing w:line="360" w:lineRule="auto"/>
        <w:jc w:val="center"/>
        <w:rPr>
          <w:rFonts w:ascii="黑体" w:eastAsia="黑体" w:hAnsi="宋体" w:cs="Times New Roman"/>
          <w:sz w:val="32"/>
          <w:szCs w:val="32"/>
        </w:rPr>
      </w:pPr>
      <w:r>
        <w:rPr>
          <w:rFonts w:ascii="黑体" w:eastAsia="黑体" w:hAnsi="宋体" w:cs="Times New Roman" w:hint="eastAsia"/>
          <w:sz w:val="32"/>
          <w:szCs w:val="32"/>
        </w:rPr>
        <w:t>廉政合同</w:t>
      </w:r>
    </w:p>
    <w:p w14:paraId="36346F2C" w14:textId="77777777" w:rsidR="00A07971" w:rsidRDefault="00C61233">
      <w:pPr>
        <w:tabs>
          <w:tab w:val="center" w:pos="4153"/>
        </w:tabs>
        <w:spacing w:line="440" w:lineRule="exact"/>
        <w:ind w:firstLineChars="250" w:firstLine="600"/>
        <w:rPr>
          <w:rFonts w:ascii="宋体" w:eastAsia="宋体" w:hAnsi="Times New Roman" w:cs="Times New Roman"/>
          <w:sz w:val="24"/>
          <w:szCs w:val="20"/>
        </w:rPr>
      </w:pPr>
      <w:r>
        <w:rPr>
          <w:rFonts w:ascii="宋体" w:eastAsia="宋体" w:hAnsi="宋体" w:cs="Times New Roman" w:hint="eastAsia"/>
          <w:sz w:val="24"/>
          <w:szCs w:val="20"/>
        </w:rPr>
        <w:t>发包人：（名称）</w:t>
      </w:r>
      <w:r>
        <w:rPr>
          <w:rFonts w:ascii="宋体" w:eastAsia="宋体" w:hAnsi="宋体" w:cs="Times New Roman" w:hint="eastAsia"/>
          <w:b/>
          <w:bCs/>
          <w:sz w:val="24"/>
          <w:szCs w:val="20"/>
          <w:u w:val="single"/>
        </w:rPr>
        <w:t>中山大学附属第一医院</w:t>
      </w:r>
    </w:p>
    <w:p w14:paraId="1499CA39" w14:textId="77777777" w:rsidR="00A07971" w:rsidRDefault="00C61233">
      <w:pPr>
        <w:spacing w:line="440" w:lineRule="exact"/>
        <w:ind w:firstLineChars="247" w:firstLine="593"/>
        <w:rPr>
          <w:rFonts w:ascii="宋体" w:eastAsia="宋体" w:hAnsi="宋体" w:cs="Times New Roman"/>
          <w:b/>
          <w:sz w:val="24"/>
          <w:szCs w:val="20"/>
          <w:u w:val="single"/>
        </w:rPr>
      </w:pPr>
      <w:r>
        <w:rPr>
          <w:rFonts w:ascii="宋体" w:eastAsia="宋体" w:hAnsi="宋体" w:cs="Times New Roman" w:hint="eastAsia"/>
          <w:sz w:val="24"/>
          <w:szCs w:val="20"/>
        </w:rPr>
        <w:t>承包人：（名称）</w:t>
      </w:r>
    </w:p>
    <w:p w14:paraId="6AEF9B03" w14:textId="77777777" w:rsidR="00A07971" w:rsidRDefault="00C61233">
      <w:pPr>
        <w:tabs>
          <w:tab w:val="center" w:pos="4153"/>
        </w:tabs>
        <w:spacing w:line="440" w:lineRule="exact"/>
        <w:ind w:firstLineChars="200" w:firstLine="480"/>
        <w:rPr>
          <w:rFonts w:ascii="宋体" w:eastAsia="宋体" w:hAnsi="Times New Roman" w:cs="Times New Roman"/>
          <w:sz w:val="24"/>
          <w:szCs w:val="20"/>
        </w:rPr>
      </w:pPr>
      <w:r>
        <w:rPr>
          <w:rFonts w:ascii="宋体" w:eastAsia="宋体" w:hAnsi="宋体" w:cs="Times New Roman" w:hint="eastAsia"/>
          <w:sz w:val="24"/>
          <w:szCs w:val="20"/>
        </w:rPr>
        <w:t>根据国家、省有关廉政建设的规定，为做好合同工程的廉政建设，保证工程质量与施工安全，提高建设资金的有效使用和投资效益，合同双方当事人就加强合同工程的廉政建设，订立本合同。</w:t>
      </w:r>
    </w:p>
    <w:p w14:paraId="051AA5AC" w14:textId="77777777" w:rsidR="00A07971" w:rsidRDefault="00C61233">
      <w:pPr>
        <w:tabs>
          <w:tab w:val="center" w:pos="4153"/>
        </w:tabs>
        <w:spacing w:line="440" w:lineRule="exact"/>
        <w:rPr>
          <w:rFonts w:ascii="宋体" w:eastAsia="宋体" w:hAnsi="Times New Roman" w:cs="Times New Roman"/>
          <w:b/>
          <w:sz w:val="24"/>
          <w:szCs w:val="20"/>
        </w:rPr>
      </w:pPr>
      <w:r>
        <w:rPr>
          <w:rFonts w:ascii="宋体" w:eastAsia="宋体" w:hAnsi="宋体" w:cs="Times New Roman"/>
          <w:b/>
          <w:sz w:val="24"/>
          <w:szCs w:val="20"/>
        </w:rPr>
        <w:t xml:space="preserve">1  </w:t>
      </w:r>
      <w:r>
        <w:rPr>
          <w:rFonts w:ascii="宋体" w:eastAsia="宋体" w:hAnsi="宋体" w:cs="Times New Roman" w:hint="eastAsia"/>
          <w:b/>
          <w:sz w:val="24"/>
          <w:szCs w:val="20"/>
        </w:rPr>
        <w:t>双方权利和义务</w:t>
      </w:r>
    </w:p>
    <w:p w14:paraId="6A527A65"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1.1 </w:t>
      </w:r>
      <w:r>
        <w:rPr>
          <w:rFonts w:ascii="宋体" w:eastAsia="宋体" w:hAnsi="宋体" w:cs="Times New Roman" w:hint="eastAsia"/>
          <w:sz w:val="24"/>
          <w:szCs w:val="20"/>
        </w:rPr>
        <w:t>严格遵守国家、省有关法律法规的规定。</w:t>
      </w:r>
    </w:p>
    <w:p w14:paraId="792E5665"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1.2 </w:t>
      </w:r>
      <w:r>
        <w:rPr>
          <w:rFonts w:ascii="宋体" w:eastAsia="宋体" w:hAnsi="宋体" w:cs="Times New Roman" w:hint="eastAsia"/>
          <w:sz w:val="24"/>
          <w:szCs w:val="20"/>
        </w:rPr>
        <w:t>严格执行合同工程的一切合同文件，自觉按合同办事。</w:t>
      </w:r>
    </w:p>
    <w:p w14:paraId="01B55B81"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1.3 </w:t>
      </w:r>
      <w:r>
        <w:rPr>
          <w:rFonts w:ascii="宋体" w:eastAsia="宋体" w:hAnsi="宋体" w:cs="Times New Roman" w:hint="eastAsia"/>
          <w:sz w:val="24"/>
          <w:szCs w:val="20"/>
        </w:rPr>
        <w:t>合同双方当事人的业务活动应坚持公平、公开、公正和诚信的原则（法律认定的商业秘密和合同文件另有规定除外），不得损害国家和集体利益，不得违反工程建设管理规章制度。</w:t>
      </w:r>
    </w:p>
    <w:p w14:paraId="25840C40"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1.4 </w:t>
      </w:r>
      <w:r>
        <w:rPr>
          <w:rFonts w:ascii="宋体" w:eastAsia="宋体" w:hAnsi="宋体" w:cs="Times New Roman" w:hint="eastAsia"/>
          <w:sz w:val="24"/>
          <w:szCs w:val="20"/>
        </w:rPr>
        <w:t>建立健全廉政制度，开展廉政教育，设立廉政告示牌，公布举报电话，监督并认真查处违法违纪行为。</w:t>
      </w:r>
    </w:p>
    <w:p w14:paraId="55D6C96B"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1.5 </w:t>
      </w:r>
      <w:r>
        <w:rPr>
          <w:rFonts w:ascii="宋体" w:eastAsia="宋体" w:hAnsi="宋体" w:cs="Times New Roman" w:hint="eastAsia"/>
          <w:sz w:val="24"/>
          <w:szCs w:val="20"/>
        </w:rPr>
        <w:t>发现对方在业务活动中有违反廉政建设规定的行为，应及时给予提醒和纠正。</w:t>
      </w:r>
    </w:p>
    <w:p w14:paraId="2BF9FA5E"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1.6 </w:t>
      </w:r>
      <w:r>
        <w:rPr>
          <w:rFonts w:ascii="宋体" w:eastAsia="宋体" w:hAnsi="宋体" w:cs="Times New Roman" w:hint="eastAsia"/>
          <w:sz w:val="24"/>
          <w:szCs w:val="20"/>
        </w:rPr>
        <w:t>发现对方严重违反合同的行为，有向其上级部门举报、建议给予处理并要求告知处理结果的权利。没有上级部门的，可按本合同第二部分《通用条款》第</w:t>
      </w:r>
      <w:r>
        <w:rPr>
          <w:rFonts w:ascii="宋体" w:eastAsia="宋体" w:hAnsi="宋体" w:cs="Times New Roman"/>
          <w:sz w:val="24"/>
          <w:szCs w:val="20"/>
        </w:rPr>
        <w:t>87</w:t>
      </w:r>
      <w:r>
        <w:rPr>
          <w:rFonts w:ascii="宋体" w:eastAsia="宋体" w:hAnsi="宋体" w:cs="Times New Roman" w:hint="eastAsia"/>
          <w:sz w:val="24"/>
          <w:szCs w:val="20"/>
        </w:rPr>
        <w:t>条规定处理。</w:t>
      </w:r>
    </w:p>
    <w:p w14:paraId="3006C297" w14:textId="77777777" w:rsidR="00A07971" w:rsidRDefault="00C61233">
      <w:pPr>
        <w:tabs>
          <w:tab w:val="center" w:pos="4153"/>
        </w:tabs>
        <w:spacing w:line="440" w:lineRule="exact"/>
        <w:rPr>
          <w:rFonts w:ascii="宋体" w:eastAsia="宋体" w:hAnsi="Times New Roman" w:cs="Times New Roman"/>
          <w:b/>
          <w:sz w:val="24"/>
          <w:szCs w:val="20"/>
        </w:rPr>
      </w:pPr>
      <w:r>
        <w:rPr>
          <w:rFonts w:ascii="宋体" w:eastAsia="宋体" w:hAnsi="宋体" w:cs="Times New Roman"/>
          <w:b/>
          <w:sz w:val="24"/>
          <w:szCs w:val="20"/>
        </w:rPr>
        <w:t xml:space="preserve">2  </w:t>
      </w:r>
      <w:r>
        <w:rPr>
          <w:rFonts w:ascii="宋体" w:eastAsia="宋体" w:hAnsi="宋体" w:cs="Times New Roman" w:hint="eastAsia"/>
          <w:b/>
          <w:sz w:val="24"/>
          <w:szCs w:val="20"/>
        </w:rPr>
        <w:t>发包人义务</w:t>
      </w:r>
    </w:p>
    <w:p w14:paraId="0E63D78D"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2.1 </w:t>
      </w:r>
      <w:r>
        <w:rPr>
          <w:rFonts w:ascii="宋体" w:eastAsia="宋体" w:hAnsi="宋体" w:cs="Times New Roman" w:hint="eastAsia"/>
          <w:sz w:val="24"/>
          <w:szCs w:val="20"/>
        </w:rPr>
        <w:t>发包人及其工作人员不得索取或接受承包人的礼金、有价证券和贵重物品，不得在承包人报销任何应由发包人或其工作人员个人支付的费用。</w:t>
      </w:r>
    </w:p>
    <w:p w14:paraId="2750F4A5"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2.2</w:t>
      </w:r>
      <w:r>
        <w:rPr>
          <w:rFonts w:ascii="宋体" w:eastAsia="宋体" w:hAnsi="宋体" w:cs="Times New Roman" w:hint="eastAsia"/>
          <w:sz w:val="24"/>
          <w:szCs w:val="20"/>
        </w:rPr>
        <w:t>发包人及其工作人员不得参加承包人安排的宴请（工作餐除外）和娱乐活动，不得接受承包人提供的通讯、交通工具和高档办公用品等物品。</w:t>
      </w:r>
    </w:p>
    <w:p w14:paraId="67C62F29"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2.3 </w:t>
      </w:r>
      <w:r>
        <w:rPr>
          <w:rFonts w:ascii="宋体" w:eastAsia="宋体" w:hAnsi="宋体" w:cs="Times New Roman" w:hint="eastAsia"/>
          <w:sz w:val="24"/>
          <w:szCs w:val="20"/>
        </w:rPr>
        <w:t>发包人及其工作人员不得要求或者接受承包人为其住房装修、婚丧嫁娶活动、配偶子女在安排以及出国出境、旅游等提供方便。</w:t>
      </w:r>
    </w:p>
    <w:p w14:paraId="390C3434"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2.4 </w:t>
      </w:r>
      <w:r>
        <w:rPr>
          <w:rFonts w:ascii="宋体" w:eastAsia="宋体" w:hAnsi="宋体" w:cs="Times New Roman" w:hint="eastAsia"/>
          <w:sz w:val="24"/>
          <w:szCs w:val="20"/>
        </w:rPr>
        <w:t>发包人及其工作人员不得已任何理由向承包人推荐分包人、推销材料和工程设备，不得要求承包人购买合同以外的材料和工程设备。</w:t>
      </w:r>
    </w:p>
    <w:p w14:paraId="243B6F7B"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2.5 </w:t>
      </w:r>
      <w:r>
        <w:rPr>
          <w:rFonts w:ascii="宋体" w:eastAsia="宋体" w:hAnsi="宋体" w:cs="Times New Roman" w:hint="eastAsia"/>
          <w:sz w:val="24"/>
          <w:szCs w:val="20"/>
        </w:rPr>
        <w:t>发包人及其工作人员要并，秉公办事，不准营私舞弊，不准利用职权私自为合同工程安排施工队伍，也不得从事与合同工程有关的各种有偿中介活动。</w:t>
      </w:r>
    </w:p>
    <w:p w14:paraId="17308B31"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2.6 </w:t>
      </w:r>
      <w:r>
        <w:rPr>
          <w:rFonts w:ascii="宋体" w:eastAsia="宋体" w:hAnsi="宋体" w:cs="Times New Roman" w:hint="eastAsia"/>
          <w:sz w:val="24"/>
          <w:szCs w:val="20"/>
        </w:rPr>
        <w:t>发包人及其工作人员（含其配偶、子女）不得从事与合同工程有关的材料和工程设备供应、工程分包、劳务等经济活动。</w:t>
      </w:r>
    </w:p>
    <w:p w14:paraId="3C58918C"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b/>
          <w:sz w:val="24"/>
          <w:szCs w:val="20"/>
        </w:rPr>
        <w:lastRenderedPageBreak/>
        <w:t xml:space="preserve">3 </w:t>
      </w:r>
      <w:r>
        <w:rPr>
          <w:rFonts w:ascii="宋体" w:eastAsia="宋体" w:hAnsi="宋体" w:cs="Times New Roman" w:hint="eastAsia"/>
          <w:b/>
          <w:sz w:val="24"/>
          <w:szCs w:val="20"/>
        </w:rPr>
        <w:t>承包人义务</w:t>
      </w:r>
    </w:p>
    <w:p w14:paraId="2CD46AEC"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3.1 </w:t>
      </w:r>
      <w:r>
        <w:rPr>
          <w:rFonts w:ascii="宋体" w:eastAsia="宋体" w:hAnsi="宋体" w:cs="Times New Roman" w:hint="eastAsia"/>
          <w:sz w:val="24"/>
          <w:szCs w:val="20"/>
        </w:rPr>
        <w:t>承包人不得以任何理由向发包人及其工作人员行贿或馈赠礼金、有价证券、贵重物品。</w:t>
      </w:r>
    </w:p>
    <w:p w14:paraId="6C16A903"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3.2 </w:t>
      </w:r>
      <w:r>
        <w:rPr>
          <w:rFonts w:ascii="宋体" w:eastAsia="宋体" w:hAnsi="宋体" w:cs="Times New Roman" w:hint="eastAsia"/>
          <w:sz w:val="24"/>
          <w:szCs w:val="20"/>
        </w:rPr>
        <w:t>承包人不得以任何名义为发包人及其工作人员报销应由发包人或其工作人员个人支付的任何费用。</w:t>
      </w:r>
    </w:p>
    <w:p w14:paraId="3C5ECAA8"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3.3 </w:t>
      </w:r>
      <w:r>
        <w:rPr>
          <w:rFonts w:ascii="宋体" w:eastAsia="宋体" w:hAnsi="宋体" w:cs="Times New Roman" w:hint="eastAsia"/>
          <w:sz w:val="24"/>
          <w:szCs w:val="20"/>
        </w:rPr>
        <w:t>承包人不得以任何理由安排分包人及其工作人员参加宴请（工作餐除外）及娱乐活动。</w:t>
      </w:r>
    </w:p>
    <w:p w14:paraId="1B915E88"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3.4 </w:t>
      </w:r>
      <w:r>
        <w:rPr>
          <w:rFonts w:ascii="宋体" w:eastAsia="宋体" w:hAnsi="宋体" w:cs="Times New Roman" w:hint="eastAsia"/>
          <w:sz w:val="24"/>
          <w:szCs w:val="20"/>
        </w:rPr>
        <w:t>承包人不得为发包人和个人购置或提供通讯、交通工具和高档办公用品等物品。</w:t>
      </w:r>
    </w:p>
    <w:p w14:paraId="32E45688"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3.5 </w:t>
      </w:r>
      <w:r>
        <w:rPr>
          <w:rFonts w:ascii="宋体" w:eastAsia="宋体" w:hAnsi="宋体" w:cs="Times New Roman" w:hint="eastAsia"/>
          <w:sz w:val="24"/>
          <w:szCs w:val="20"/>
        </w:rPr>
        <w:t>承包人不得为发包人及其工作人员的住房装修、婚丧嫁娶活动、配偶子女工作安排以及出国出境、旅游等提供方便。</w:t>
      </w:r>
    </w:p>
    <w:p w14:paraId="7CD8720C"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4 </w:t>
      </w:r>
      <w:r>
        <w:rPr>
          <w:rFonts w:ascii="宋体" w:eastAsia="宋体" w:hAnsi="宋体" w:cs="Times New Roman" w:hint="eastAsia"/>
          <w:b/>
          <w:sz w:val="24"/>
          <w:szCs w:val="20"/>
        </w:rPr>
        <w:t>违约责任</w:t>
      </w:r>
    </w:p>
    <w:p w14:paraId="169C43FA"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4.1 </w:t>
      </w:r>
      <w:r>
        <w:rPr>
          <w:rFonts w:ascii="宋体" w:eastAsia="宋体" w:hAnsi="宋体" w:cs="Times New Roman" w:hint="eastAsia"/>
          <w:sz w:val="24"/>
          <w:szCs w:val="20"/>
        </w:rPr>
        <w:t>发包人及其工作人员违反本合同第</w:t>
      </w:r>
      <w:r>
        <w:rPr>
          <w:rFonts w:ascii="宋体" w:eastAsia="宋体" w:hAnsi="宋体" w:cs="Times New Roman"/>
          <w:sz w:val="24"/>
          <w:szCs w:val="20"/>
        </w:rPr>
        <w:t>1</w:t>
      </w:r>
      <w:r>
        <w:rPr>
          <w:rFonts w:ascii="宋体" w:eastAsia="宋体" w:hAnsi="宋体" w:cs="Times New Roman" w:hint="eastAsia"/>
          <w:sz w:val="24"/>
          <w:szCs w:val="20"/>
        </w:rPr>
        <w:t>条和第</w:t>
      </w:r>
      <w:r>
        <w:rPr>
          <w:rFonts w:ascii="宋体" w:eastAsia="宋体" w:hAnsi="宋体" w:cs="Times New Roman"/>
          <w:sz w:val="24"/>
          <w:szCs w:val="20"/>
        </w:rPr>
        <w:t>2</w:t>
      </w:r>
      <w:r>
        <w:rPr>
          <w:rFonts w:ascii="宋体" w:eastAsia="宋体" w:hAnsi="宋体" w:cs="Times New Roman" w:hint="eastAsia"/>
          <w:sz w:val="24"/>
          <w:szCs w:val="20"/>
        </w:rPr>
        <w:t>条规定，应按照廉政建设的有关规定给予处分；涉嫌犯罪，移交司法机关追究刑事责任；给承包人造成损失的，应予赔偿。</w:t>
      </w:r>
    </w:p>
    <w:p w14:paraId="03E88CFD"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sz w:val="24"/>
          <w:szCs w:val="20"/>
        </w:rPr>
        <w:t xml:space="preserve">4.2 </w:t>
      </w:r>
      <w:r>
        <w:rPr>
          <w:rFonts w:ascii="宋体" w:eastAsia="宋体" w:hAnsi="宋体" w:cs="Times New Roman" w:hint="eastAsia"/>
          <w:sz w:val="24"/>
          <w:szCs w:val="20"/>
        </w:rPr>
        <w:t>承包人及其工作人员违反本合同第</w:t>
      </w:r>
      <w:r>
        <w:rPr>
          <w:rFonts w:ascii="宋体" w:eastAsia="宋体" w:hAnsi="宋体" w:cs="Times New Roman"/>
          <w:sz w:val="24"/>
          <w:szCs w:val="20"/>
        </w:rPr>
        <w:t>1</w:t>
      </w:r>
      <w:r>
        <w:rPr>
          <w:rFonts w:ascii="宋体" w:eastAsia="宋体" w:hAnsi="宋体" w:cs="Times New Roman" w:hint="eastAsia"/>
          <w:sz w:val="24"/>
          <w:szCs w:val="20"/>
        </w:rPr>
        <w:t>条和第</w:t>
      </w:r>
      <w:r>
        <w:rPr>
          <w:rFonts w:ascii="宋体" w:eastAsia="宋体" w:hAnsi="宋体" w:cs="Times New Roman"/>
          <w:sz w:val="24"/>
          <w:szCs w:val="20"/>
        </w:rPr>
        <w:t>3</w:t>
      </w:r>
      <w:r>
        <w:rPr>
          <w:rFonts w:ascii="宋体" w:eastAsia="宋体" w:hAnsi="宋体" w:cs="Times New Roman" w:hint="eastAsia"/>
          <w:sz w:val="24"/>
          <w:szCs w:val="20"/>
        </w:rPr>
        <w:t>条规定，应按照廉政建设的有关规定给</w:t>
      </w:r>
      <w:r>
        <w:rPr>
          <w:rFonts w:ascii="宋体" w:eastAsia="宋体" w:hAnsi="宋体" w:cs="Times New Roman" w:hint="eastAsia"/>
          <w:spacing w:val="-4"/>
          <w:sz w:val="24"/>
          <w:szCs w:val="20"/>
        </w:rPr>
        <w:t>予处分，同时甲方有权向乙方按合同价款的10%计收违约金，同时有权选择解除合同；情节严重的，给予承包人</w:t>
      </w:r>
      <w:r>
        <w:rPr>
          <w:rFonts w:ascii="宋体" w:eastAsia="宋体" w:hAnsi="宋体" w:cs="Times New Roman"/>
          <w:spacing w:val="-4"/>
          <w:sz w:val="24"/>
          <w:szCs w:val="20"/>
        </w:rPr>
        <w:t>1</w:t>
      </w:r>
      <w:r>
        <w:rPr>
          <w:rFonts w:ascii="宋体" w:eastAsia="宋体" w:hAnsi="宋体" w:cs="Times New Roman" w:hint="eastAsia"/>
          <w:spacing w:val="-4"/>
          <w:sz w:val="24"/>
          <w:szCs w:val="20"/>
        </w:rPr>
        <w:t>～</w:t>
      </w:r>
      <w:r>
        <w:rPr>
          <w:rFonts w:ascii="宋体" w:eastAsia="宋体" w:hAnsi="宋体" w:cs="Times New Roman"/>
          <w:spacing w:val="-4"/>
          <w:sz w:val="24"/>
          <w:szCs w:val="20"/>
        </w:rPr>
        <w:t>3</w:t>
      </w:r>
      <w:r>
        <w:rPr>
          <w:rFonts w:ascii="宋体" w:eastAsia="宋体" w:hAnsi="宋体" w:cs="Times New Roman" w:hint="eastAsia"/>
          <w:spacing w:val="-4"/>
          <w:sz w:val="24"/>
          <w:szCs w:val="20"/>
        </w:rPr>
        <w:t>年内不得进入工程建设市场的处罚；涉嫌犯罪的，移</w:t>
      </w:r>
      <w:r>
        <w:rPr>
          <w:rFonts w:ascii="宋体" w:eastAsia="宋体" w:hAnsi="宋体" w:cs="Times New Roman" w:hint="eastAsia"/>
          <w:sz w:val="24"/>
          <w:szCs w:val="20"/>
        </w:rPr>
        <w:t>交司法机关追究刑事责任；给发包人造成损失的，应予赔偿。</w:t>
      </w:r>
    </w:p>
    <w:p w14:paraId="0B757E1C" w14:textId="77777777" w:rsidR="00A07971" w:rsidRDefault="00C61233">
      <w:pPr>
        <w:tabs>
          <w:tab w:val="center" w:pos="4153"/>
        </w:tabs>
        <w:spacing w:line="440" w:lineRule="exact"/>
        <w:rPr>
          <w:rFonts w:ascii="宋体" w:eastAsia="宋体" w:hAnsi="Times New Roman" w:cs="Times New Roman"/>
          <w:b/>
          <w:sz w:val="24"/>
          <w:szCs w:val="20"/>
        </w:rPr>
      </w:pPr>
      <w:r>
        <w:rPr>
          <w:rFonts w:ascii="宋体" w:eastAsia="宋体" w:hAnsi="宋体" w:cs="Times New Roman"/>
          <w:b/>
          <w:sz w:val="24"/>
          <w:szCs w:val="20"/>
        </w:rPr>
        <w:t xml:space="preserve">5 </w:t>
      </w:r>
      <w:r>
        <w:rPr>
          <w:rFonts w:ascii="宋体" w:eastAsia="宋体" w:hAnsi="宋体" w:cs="Times New Roman" w:hint="eastAsia"/>
          <w:b/>
          <w:sz w:val="24"/>
          <w:szCs w:val="20"/>
        </w:rPr>
        <w:t>双方约定</w:t>
      </w:r>
    </w:p>
    <w:p w14:paraId="3573B47D"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hint="eastAsia"/>
          <w:sz w:val="24"/>
          <w:szCs w:val="20"/>
        </w:rPr>
        <w:t>本合同由合同双方当事人或其上级部门负责监督执行，并由合同双方当事人或其上级部门相互约请对本合同执行情况进行检查。</w:t>
      </w:r>
    </w:p>
    <w:p w14:paraId="32E001B8" w14:textId="77777777" w:rsidR="00A07971" w:rsidRDefault="00C61233">
      <w:pPr>
        <w:tabs>
          <w:tab w:val="center" w:pos="4153"/>
        </w:tabs>
        <w:spacing w:line="440" w:lineRule="exact"/>
        <w:rPr>
          <w:rFonts w:ascii="宋体" w:eastAsia="宋体" w:hAnsi="Times New Roman" w:cs="Times New Roman"/>
          <w:b/>
          <w:sz w:val="24"/>
          <w:szCs w:val="20"/>
        </w:rPr>
      </w:pPr>
      <w:r>
        <w:rPr>
          <w:rFonts w:ascii="宋体" w:eastAsia="宋体" w:hAnsi="宋体" w:cs="Times New Roman"/>
          <w:b/>
          <w:sz w:val="24"/>
          <w:szCs w:val="20"/>
        </w:rPr>
        <w:t>6</w:t>
      </w:r>
      <w:r>
        <w:rPr>
          <w:rFonts w:ascii="宋体" w:eastAsia="宋体" w:hAnsi="宋体" w:cs="Times New Roman" w:hint="eastAsia"/>
          <w:b/>
          <w:sz w:val="24"/>
          <w:szCs w:val="20"/>
        </w:rPr>
        <w:t>合同法律效力</w:t>
      </w:r>
    </w:p>
    <w:p w14:paraId="56AEAF4F"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hint="eastAsia"/>
          <w:sz w:val="24"/>
          <w:szCs w:val="20"/>
        </w:rPr>
        <w:t>本合同作为（工程名称） 中山大学附属第一医院医学综合楼项目智能化系统工程施工专业承包  施工合同的附件，与施工合同具有同等的法律效力。</w:t>
      </w:r>
    </w:p>
    <w:p w14:paraId="06883DC6" w14:textId="77777777" w:rsidR="00A07971" w:rsidRDefault="00C61233">
      <w:pPr>
        <w:tabs>
          <w:tab w:val="center" w:pos="4153"/>
        </w:tabs>
        <w:spacing w:line="440" w:lineRule="exact"/>
        <w:rPr>
          <w:rFonts w:ascii="宋体" w:eastAsia="宋体" w:hAnsi="Times New Roman" w:cs="Times New Roman"/>
          <w:b/>
          <w:sz w:val="24"/>
          <w:szCs w:val="20"/>
        </w:rPr>
      </w:pPr>
      <w:r>
        <w:rPr>
          <w:rFonts w:ascii="宋体" w:eastAsia="宋体" w:hAnsi="宋体" w:cs="Times New Roman"/>
          <w:b/>
          <w:sz w:val="24"/>
          <w:szCs w:val="20"/>
        </w:rPr>
        <w:t xml:space="preserve">7 </w:t>
      </w:r>
      <w:r>
        <w:rPr>
          <w:rFonts w:ascii="宋体" w:eastAsia="宋体" w:hAnsi="宋体" w:cs="Times New Roman" w:hint="eastAsia"/>
          <w:b/>
          <w:sz w:val="24"/>
          <w:szCs w:val="20"/>
        </w:rPr>
        <w:t>合同生效</w:t>
      </w:r>
    </w:p>
    <w:p w14:paraId="33B680C4"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hint="eastAsia"/>
          <w:sz w:val="24"/>
          <w:szCs w:val="20"/>
        </w:rPr>
        <w:t>本合同自合同双方当事人签署之日起生效，至合同工程竣工验收合格之日后失效。</w:t>
      </w:r>
    </w:p>
    <w:p w14:paraId="7B769CA4"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b/>
          <w:sz w:val="24"/>
          <w:szCs w:val="20"/>
        </w:rPr>
        <w:t xml:space="preserve">8 </w:t>
      </w:r>
      <w:r>
        <w:rPr>
          <w:rFonts w:ascii="宋体" w:eastAsia="宋体" w:hAnsi="宋体" w:cs="Times New Roman" w:hint="eastAsia"/>
          <w:b/>
          <w:sz w:val="24"/>
          <w:szCs w:val="20"/>
        </w:rPr>
        <w:t>合同份数</w:t>
      </w:r>
    </w:p>
    <w:p w14:paraId="10643DB0" w14:textId="77777777" w:rsidR="00A07971" w:rsidRDefault="00C61233">
      <w:pPr>
        <w:tabs>
          <w:tab w:val="center" w:pos="4153"/>
        </w:tabs>
        <w:spacing w:line="440" w:lineRule="exact"/>
        <w:rPr>
          <w:rFonts w:ascii="宋体" w:eastAsia="宋体" w:hAnsi="Times New Roman" w:cs="Times New Roman"/>
          <w:sz w:val="24"/>
          <w:szCs w:val="20"/>
        </w:rPr>
      </w:pPr>
      <w:r>
        <w:rPr>
          <w:rFonts w:ascii="宋体" w:eastAsia="宋体" w:hAnsi="宋体" w:cs="Times New Roman" w:hint="eastAsia"/>
          <w:sz w:val="24"/>
          <w:szCs w:val="20"/>
        </w:rPr>
        <w:t>本合同一式十份，合同双方当事人各执份。有上级部门的，合同双方当事人应各送交其上级部门一份。</w:t>
      </w:r>
    </w:p>
    <w:p w14:paraId="709F3106" w14:textId="77777777" w:rsidR="00A07971" w:rsidRDefault="00C61233">
      <w:pPr>
        <w:spacing w:line="440" w:lineRule="exact"/>
        <w:ind w:rightChars="-330" w:right="-693"/>
        <w:rPr>
          <w:rFonts w:ascii="宋体" w:eastAsia="宋体" w:hAnsi="Times New Roman" w:cs="Times New Roman"/>
          <w:bCs/>
          <w:sz w:val="24"/>
          <w:szCs w:val="20"/>
        </w:rPr>
      </w:pPr>
      <w:r>
        <w:rPr>
          <w:rFonts w:ascii="宋体" w:eastAsia="宋体" w:hAnsi="宋体" w:cs="Times New Roman" w:hint="eastAsia"/>
          <w:bCs/>
          <w:sz w:val="24"/>
          <w:szCs w:val="20"/>
        </w:rPr>
        <w:t>发包人：（公章）</w:t>
      </w:r>
      <w:r>
        <w:rPr>
          <w:rFonts w:ascii="宋体" w:eastAsia="宋体" w:hAnsi="宋体" w:cs="宋体" w:hint="eastAsia"/>
          <w:bCs/>
          <w:sz w:val="24"/>
          <w:szCs w:val="20"/>
        </w:rPr>
        <w:t>中山大学附属第一医院</w:t>
      </w:r>
      <w:r>
        <w:rPr>
          <w:rFonts w:ascii="宋体" w:eastAsia="宋体" w:hAnsi="宋体" w:cs="Times New Roman"/>
          <w:bCs/>
          <w:sz w:val="24"/>
          <w:szCs w:val="20"/>
        </w:rPr>
        <w:t xml:space="preserve">        承包人（公章）：</w:t>
      </w:r>
    </w:p>
    <w:p w14:paraId="262893D7" w14:textId="77777777" w:rsidR="00A07971" w:rsidRDefault="00C61233">
      <w:pPr>
        <w:tabs>
          <w:tab w:val="center" w:pos="4153"/>
        </w:tabs>
        <w:spacing w:line="440" w:lineRule="exact"/>
        <w:rPr>
          <w:rFonts w:ascii="宋体" w:eastAsia="宋体" w:hAnsi="Times New Roman" w:cs="Times New Roman"/>
          <w:bCs/>
          <w:sz w:val="24"/>
          <w:szCs w:val="20"/>
        </w:rPr>
      </w:pPr>
      <w:r>
        <w:rPr>
          <w:rFonts w:ascii="宋体" w:eastAsia="宋体" w:hAnsi="宋体" w:cs="Times New Roman" w:hint="eastAsia"/>
          <w:bCs/>
          <w:sz w:val="24"/>
          <w:szCs w:val="20"/>
        </w:rPr>
        <w:t>法定代表人或委托代表人：（签字）法定代表人或委托代表人：（签字）</w:t>
      </w:r>
    </w:p>
    <w:p w14:paraId="7DBC5EDE" w14:textId="77777777" w:rsidR="00A07971" w:rsidRDefault="00C61233">
      <w:pPr>
        <w:tabs>
          <w:tab w:val="center" w:pos="4153"/>
        </w:tabs>
        <w:spacing w:line="440" w:lineRule="exact"/>
        <w:rPr>
          <w:rFonts w:ascii="宋体" w:eastAsia="宋体" w:hAnsi="Times New Roman" w:cs="Times New Roman"/>
          <w:bCs/>
          <w:sz w:val="24"/>
          <w:szCs w:val="20"/>
        </w:rPr>
      </w:pPr>
      <w:r>
        <w:rPr>
          <w:rFonts w:ascii="宋体" w:eastAsia="宋体" w:hAnsi="宋体" w:cs="Times New Roman" w:hint="eastAsia"/>
          <w:bCs/>
          <w:sz w:val="24"/>
          <w:szCs w:val="20"/>
        </w:rPr>
        <w:t>联系电话：</w:t>
      </w:r>
      <w:r>
        <w:rPr>
          <w:rFonts w:ascii="宋体" w:eastAsia="宋体" w:hAnsi="宋体" w:cs="Times New Roman"/>
          <w:bCs/>
          <w:sz w:val="24"/>
          <w:szCs w:val="20"/>
        </w:rPr>
        <w:t xml:space="preserve">020-87755766                      </w:t>
      </w:r>
      <w:r>
        <w:rPr>
          <w:rFonts w:ascii="宋体" w:eastAsia="宋体" w:hAnsi="宋体" w:cs="Times New Roman" w:hint="eastAsia"/>
          <w:bCs/>
          <w:sz w:val="24"/>
          <w:szCs w:val="20"/>
        </w:rPr>
        <w:t>联系电话：</w:t>
      </w:r>
    </w:p>
    <w:p w14:paraId="3E905A97" w14:textId="77777777" w:rsidR="00A07971" w:rsidRDefault="00C61233">
      <w:pPr>
        <w:tabs>
          <w:tab w:val="center" w:pos="4153"/>
        </w:tabs>
        <w:spacing w:line="440" w:lineRule="exact"/>
        <w:ind w:firstLineChars="300" w:firstLine="720"/>
        <w:rPr>
          <w:rFonts w:ascii="宋体" w:eastAsia="宋体" w:hAnsi="宋体" w:cs="Times New Roman"/>
          <w:bCs/>
          <w:sz w:val="24"/>
          <w:szCs w:val="20"/>
        </w:rPr>
      </w:pPr>
      <w:r>
        <w:rPr>
          <w:rFonts w:ascii="宋体" w:eastAsia="宋体" w:hAnsi="宋体" w:cs="Times New Roman" w:hint="eastAsia"/>
          <w:bCs/>
          <w:sz w:val="24"/>
          <w:szCs w:val="20"/>
        </w:rPr>
        <w:t>年月日</w:t>
      </w:r>
      <w:r>
        <w:rPr>
          <w:rFonts w:ascii="宋体" w:eastAsia="宋体" w:hAnsi="宋体" w:cs="Times New Roman"/>
          <w:bCs/>
          <w:sz w:val="24"/>
          <w:szCs w:val="20"/>
        </w:rPr>
        <w:t xml:space="preserve">                                   年   月   日</w:t>
      </w:r>
    </w:p>
    <w:p w14:paraId="42F03B15" w14:textId="77777777" w:rsidR="00A07971" w:rsidRDefault="00A07971">
      <w:pPr>
        <w:pStyle w:val="a3"/>
      </w:pPr>
    </w:p>
    <w:p w14:paraId="15176182" w14:textId="77777777" w:rsidR="00A07971" w:rsidRDefault="00A07971">
      <w:pPr>
        <w:pStyle w:val="a3"/>
      </w:pPr>
    </w:p>
    <w:p w14:paraId="3D0479A4" w14:textId="77777777" w:rsidR="00A07971" w:rsidRDefault="00C61233">
      <w:pPr>
        <w:spacing w:line="360" w:lineRule="auto"/>
        <w:ind w:firstLineChars="200" w:firstLine="482"/>
        <w:jc w:val="left"/>
        <w:outlineLvl w:val="0"/>
        <w:rPr>
          <w:rFonts w:ascii="宋体" w:hAnsi="宋体" w:cs="SimSun-Identity-H"/>
          <w:b/>
          <w:kern w:val="0"/>
          <w:sz w:val="24"/>
        </w:rPr>
      </w:pPr>
      <w:bookmarkStart w:id="541" w:name="_Toc32422"/>
      <w:bookmarkStart w:id="542" w:name="_Toc8211"/>
      <w:r>
        <w:rPr>
          <w:rFonts w:ascii="宋体" w:hAnsi="宋体" w:cs="SimSun-Identity-H" w:hint="eastAsia"/>
          <w:b/>
          <w:kern w:val="0"/>
          <w:sz w:val="24"/>
        </w:rPr>
        <w:lastRenderedPageBreak/>
        <w:t>附件4 </w:t>
      </w:r>
      <w:bookmarkEnd w:id="541"/>
      <w:bookmarkEnd w:id="542"/>
    </w:p>
    <w:p w14:paraId="6FBB5201" w14:textId="77777777" w:rsidR="00A07971" w:rsidRDefault="00C61233">
      <w:pPr>
        <w:jc w:val="center"/>
        <w:rPr>
          <w:rFonts w:ascii="宋体" w:hAnsi="宋体" w:cs="宋体"/>
          <w:b/>
          <w:kern w:val="0"/>
          <w:sz w:val="30"/>
          <w:szCs w:val="30"/>
        </w:rPr>
      </w:pPr>
      <w:r>
        <w:rPr>
          <w:rFonts w:ascii="宋体" w:hAnsi="宋体" w:cs="宋体"/>
          <w:kern w:val="0"/>
          <w:sz w:val="24"/>
        </w:rPr>
        <w:br/>
      </w:r>
      <w:r>
        <w:rPr>
          <w:rFonts w:ascii="宋体" w:hAnsi="宋体" w:cs="宋体"/>
          <w:b/>
          <w:kern w:val="0"/>
          <w:sz w:val="30"/>
          <w:szCs w:val="30"/>
        </w:rPr>
        <w:t>安全生产合同</w:t>
      </w:r>
    </w:p>
    <w:p w14:paraId="0045F0DF" w14:textId="77777777" w:rsidR="00A07971" w:rsidRDefault="00C61233">
      <w:pPr>
        <w:autoSpaceDE w:val="0"/>
        <w:autoSpaceDN w:val="0"/>
        <w:adjustRightInd w:val="0"/>
        <w:spacing w:line="360" w:lineRule="auto"/>
        <w:jc w:val="left"/>
        <w:rPr>
          <w:rFonts w:ascii="宋体" w:hAnsi="宋体" w:cs="宋体"/>
          <w:kern w:val="0"/>
          <w:sz w:val="24"/>
        </w:rPr>
      </w:pPr>
      <w:r>
        <w:rPr>
          <w:rFonts w:ascii="宋体" w:hAnsi="宋体" w:cs="宋体"/>
          <w:kern w:val="0"/>
          <w:sz w:val="30"/>
          <w:szCs w:val="30"/>
        </w:rPr>
        <w:br/>
      </w:r>
      <w:r>
        <w:rPr>
          <w:rFonts w:ascii="宋体" w:hAnsi="宋体" w:cs="宋体"/>
          <w:kern w:val="0"/>
          <w:sz w:val="24"/>
        </w:rPr>
        <w:t>发包人:（全称）</w:t>
      </w:r>
      <w:r>
        <w:rPr>
          <w:rFonts w:ascii="宋体" w:hAnsi="宋体" w:cs="宋体"/>
          <w:kern w:val="0"/>
          <w:sz w:val="24"/>
          <w:u w:val="single"/>
        </w:rPr>
        <w:t>中山大学附属第一医院</w:t>
      </w:r>
      <w:r>
        <w:rPr>
          <w:rFonts w:ascii="宋体" w:hAnsi="宋体" w:cs="宋体"/>
          <w:kern w:val="0"/>
          <w:sz w:val="24"/>
        </w:rPr>
        <w:br/>
        <w:t>承包人:（全称）</w:t>
      </w:r>
    </w:p>
    <w:p w14:paraId="16363BE8" w14:textId="77777777" w:rsidR="00A07971" w:rsidRDefault="00C61233">
      <w:pPr>
        <w:autoSpaceDE w:val="0"/>
        <w:autoSpaceDN w:val="0"/>
        <w:adjustRightInd w:val="0"/>
        <w:spacing w:line="360" w:lineRule="auto"/>
        <w:ind w:firstLineChars="250" w:firstLine="600"/>
        <w:jc w:val="left"/>
        <w:rPr>
          <w:rFonts w:ascii="宋体" w:hAnsi="宋体" w:cs="宋体"/>
          <w:kern w:val="0"/>
          <w:sz w:val="24"/>
        </w:rPr>
      </w:pPr>
      <w:r>
        <w:rPr>
          <w:rFonts w:ascii="宋体" w:hAnsi="宋体" w:cs="宋体"/>
          <w:kern w:val="0"/>
          <w:sz w:val="24"/>
        </w:rPr>
        <w:t>为在合同的实施过程中创造安全、高效的施工环境，切实搞好本项目的安全管理工作，本项目</w:t>
      </w:r>
      <w:r>
        <w:rPr>
          <w:rFonts w:ascii="宋体" w:hAnsi="宋体" w:cs="宋体" w:hint="eastAsia"/>
          <w:kern w:val="0"/>
          <w:sz w:val="24"/>
        </w:rPr>
        <w:t>发包人</w:t>
      </w:r>
      <w:r>
        <w:rPr>
          <w:rFonts w:ascii="宋体" w:hAnsi="宋体" w:cs="宋体"/>
          <w:kern w:val="0"/>
          <w:sz w:val="24"/>
          <w:u w:val="single"/>
        </w:rPr>
        <w:t>中山大学附属第一医院</w:t>
      </w:r>
      <w:r>
        <w:rPr>
          <w:rFonts w:ascii="宋体" w:hAnsi="宋体" w:cs="宋体"/>
          <w:kern w:val="0"/>
          <w:sz w:val="24"/>
        </w:rPr>
        <w:t>（以下简称“发包人”）与承包人</w:t>
      </w:r>
      <w:r>
        <w:rPr>
          <w:rFonts w:ascii="宋体" w:hAnsi="宋体" w:cs="宋体" w:hint="eastAsia"/>
          <w:kern w:val="0"/>
          <w:sz w:val="24"/>
          <w:u w:val="single"/>
        </w:rPr>
        <w:t>公司</w:t>
      </w:r>
      <w:r>
        <w:rPr>
          <w:rFonts w:ascii="宋体" w:hAnsi="宋体" w:cs="宋体"/>
          <w:kern w:val="0"/>
          <w:sz w:val="24"/>
        </w:rPr>
        <w:t>（以下简称“承包人”），特此签订安全生产合同：</w:t>
      </w:r>
    </w:p>
    <w:p w14:paraId="39A50328" w14:textId="77777777" w:rsidR="00A07971" w:rsidRDefault="00C61233">
      <w:pPr>
        <w:autoSpaceDE w:val="0"/>
        <w:autoSpaceDN w:val="0"/>
        <w:adjustRightInd w:val="0"/>
        <w:spacing w:line="360" w:lineRule="auto"/>
        <w:jc w:val="left"/>
        <w:rPr>
          <w:rFonts w:ascii="宋体" w:hAnsi="宋体" w:cs="宋体"/>
          <w:kern w:val="0"/>
          <w:sz w:val="24"/>
        </w:rPr>
      </w:pPr>
      <w:r>
        <w:rPr>
          <w:rFonts w:ascii="宋体" w:hAnsi="宋体" w:cs="宋体"/>
          <w:kern w:val="0"/>
          <w:sz w:val="24"/>
        </w:rPr>
        <w:t>1 发包人职责</w:t>
      </w:r>
      <w:r>
        <w:rPr>
          <w:rFonts w:ascii="宋体" w:hAnsi="宋体" w:cs="宋体"/>
          <w:kern w:val="0"/>
          <w:sz w:val="24"/>
        </w:rPr>
        <w:br/>
        <w:t>（1） 严格遵守国家有关安全生产的法律法规，认真执行工程承包合同中的有关安全要求。</w:t>
      </w:r>
      <w:r>
        <w:rPr>
          <w:rFonts w:ascii="宋体" w:hAnsi="宋体" w:cs="宋体"/>
          <w:kern w:val="0"/>
          <w:sz w:val="24"/>
        </w:rPr>
        <w:br/>
        <w:t>（2） 按照“安全第一、预防为主”和坚持“管生产必须管安全”的原则进行安全生产管理，做到生产和安全工作同时计划、布置、检查、总结和评比。</w:t>
      </w:r>
      <w:r>
        <w:rPr>
          <w:rFonts w:ascii="宋体" w:hAnsi="宋体" w:cs="宋体"/>
          <w:kern w:val="0"/>
          <w:sz w:val="24"/>
        </w:rPr>
        <w:br/>
        <w:t>（3） 重要的安全设施必须坚持与主体工程“三同时”的原则，即：同时设计、审批；同时施工；同时验收，投入使用。</w:t>
      </w:r>
      <w:r>
        <w:rPr>
          <w:rFonts w:ascii="宋体" w:hAnsi="宋体" w:cs="宋体"/>
          <w:kern w:val="0"/>
          <w:sz w:val="24"/>
        </w:rPr>
        <w:br/>
        <w:t>（4） 定期召开安全生产调度会，及时转达中央及地方有关安全生产的精神。</w:t>
      </w:r>
      <w:r>
        <w:rPr>
          <w:rFonts w:ascii="宋体" w:hAnsi="宋体" w:cs="宋体"/>
          <w:kern w:val="0"/>
          <w:sz w:val="24"/>
        </w:rPr>
        <w:br/>
        <w:t>（5） 组织对承包人施工现场安全生产检查，监督承包人及时处理发现的各种安全隐患。</w:t>
      </w:r>
      <w:r>
        <w:rPr>
          <w:rFonts w:ascii="宋体" w:hAnsi="宋体" w:cs="宋体"/>
          <w:kern w:val="0"/>
          <w:sz w:val="24"/>
        </w:rPr>
        <w:br/>
        <w:t>2 承包人职责</w:t>
      </w:r>
      <w:r>
        <w:rPr>
          <w:rFonts w:ascii="宋体" w:hAnsi="宋体" w:cs="宋体"/>
          <w:kern w:val="0"/>
          <w:sz w:val="24"/>
        </w:rPr>
        <w:br/>
        <w:t>（1） 严格遵守国家有关安全生产的法律法规，认真执行工程承包合同中的有关安全要求。</w:t>
      </w:r>
      <w:r>
        <w:rPr>
          <w:rFonts w:ascii="宋体" w:hAnsi="宋体" w:cs="宋体"/>
          <w:kern w:val="0"/>
          <w:sz w:val="24"/>
        </w:rPr>
        <w:br/>
        <w:t>（2） 坚持“安全第一、预防为主”和 “管生产必须管安全”的原则，加强安全生产宣传教育，增强全员安全生产意识，建立健全各项安全生产的管理规则和安全生产制度，配备专职及兼职安全检查人员，有组织有领导地开展安全生产活动。各级领导、工程技术人员、生产管理人员和具体操作人员，必须熟悉和遵守本条款的各项规定，做到生产与安全工作同时计划、布置、检查、总结和评比。</w:t>
      </w:r>
      <w:r>
        <w:rPr>
          <w:rFonts w:ascii="宋体" w:hAnsi="宋体" w:cs="宋体"/>
          <w:kern w:val="0"/>
          <w:sz w:val="24"/>
        </w:rPr>
        <w:br/>
        <w:t>（3） 建立健全安全生产责任制，从派住项目实施的项目经理到生产工人（包括临时雇请的民工）的安全生产管理系统必须做到纵向到底，一环不漏；各职能部门、人员的安</w:t>
      </w:r>
      <w:r>
        <w:rPr>
          <w:rFonts w:ascii="宋体" w:hAnsi="宋体" w:cs="宋体"/>
          <w:kern w:val="0"/>
          <w:sz w:val="24"/>
        </w:rPr>
        <w:lastRenderedPageBreak/>
        <w:t>全生产责任制做到横向到位，人人有责，项目经理是安全生产的第一责任人。现场设置的安全机构：应按施工人员的1%-3%配备安全员，专职负责所有的安全和治安保卫工作及预防事故的发生。安全机构人员，有权按有关规定发布指令，并采取保护性措施防止事故发生。</w:t>
      </w:r>
      <w:r>
        <w:rPr>
          <w:rFonts w:ascii="宋体" w:hAnsi="宋体" w:cs="宋体"/>
          <w:kern w:val="0"/>
          <w:sz w:val="24"/>
        </w:rPr>
        <w:br/>
        <w:t>（4） 承包人在任何时候都应采取各种合理的预防措施，防止其员工发生各种违法、违禁、暴力或妨碍治安的行为。</w:t>
      </w:r>
      <w:r>
        <w:rPr>
          <w:rFonts w:ascii="宋体" w:hAnsi="宋体" w:cs="宋体"/>
          <w:kern w:val="0"/>
          <w:sz w:val="24"/>
        </w:rPr>
        <w:br/>
        <w:t>（5） 承包人必须具有劳动安全管理部门颁发的安全生产证书，参加施工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w:t>
      </w:r>
      <w:r>
        <w:rPr>
          <w:rFonts w:hint="eastAsia"/>
          <w:sz w:val="24"/>
        </w:rPr>
        <w:t>承包人应当承担一切不利后果</w:t>
      </w:r>
      <w:r>
        <w:rPr>
          <w:rFonts w:ascii="宋体" w:hAnsi="宋体" w:cs="宋体" w:hint="eastAsia"/>
          <w:kern w:val="0"/>
          <w:sz w:val="24"/>
        </w:rPr>
        <w:t>。</w:t>
      </w:r>
      <w:r>
        <w:rPr>
          <w:rFonts w:ascii="宋体" w:hAnsi="宋体" w:cs="宋体"/>
          <w:kern w:val="0"/>
          <w:sz w:val="24"/>
        </w:rPr>
        <w:t>（6） 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r>
        <w:rPr>
          <w:rFonts w:ascii="宋体" w:hAnsi="宋体" w:cs="宋体"/>
          <w:kern w:val="0"/>
          <w:sz w:val="24"/>
        </w:rPr>
        <w:br/>
        <w:t>（7） 操作人员上岗，必须按规定穿戴防护用品。施工负责人和安全检查员应随时检查劳动防护用品的穿戴情况，不按规定穿戴防护用品的人员不得上岗。</w:t>
      </w:r>
      <w:r>
        <w:rPr>
          <w:rFonts w:ascii="宋体" w:hAnsi="宋体" w:cs="宋体"/>
          <w:kern w:val="0"/>
          <w:sz w:val="24"/>
        </w:rPr>
        <w:br/>
        <w:t>（8） 所有施工机具设备和高空作业的设备均应定期检查，并有安全员的签名记录，保证其经常处于完好状态，不合格的机具、设备和劳动保护用品严禁使用。</w:t>
      </w:r>
      <w:r>
        <w:rPr>
          <w:rFonts w:ascii="宋体" w:hAnsi="宋体" w:cs="宋体"/>
          <w:kern w:val="0"/>
          <w:sz w:val="24"/>
        </w:rPr>
        <w:br/>
        <w:t>（9） 施工中采用新技术、新工艺、新设备、新材料，必须制定相应的安全技术措施，施工现场必须具有相关的安全标志牌。</w:t>
      </w:r>
      <w:r>
        <w:rPr>
          <w:rFonts w:ascii="宋体" w:hAnsi="宋体" w:cs="宋体"/>
          <w:kern w:val="0"/>
          <w:sz w:val="24"/>
        </w:rPr>
        <w:br/>
        <w:t>（10） 承包人必须按照本工程项目特点，组织制定本工程实施中的生产安全事故应急求援预案；如果发生安全事故，即按照《国务院关于特大安全事故行政责任追究的规定》以及其它有关规定，及上报有关部门，并坚持“三不放过”的原则，严格处理相关责任人。</w:t>
      </w:r>
      <w:r>
        <w:rPr>
          <w:rFonts w:ascii="宋体" w:hAnsi="宋体" w:cs="宋体"/>
          <w:kern w:val="0"/>
          <w:sz w:val="24"/>
        </w:rPr>
        <w:br/>
        <w:t>（11） 按医院要求做到场地布置统一规范和有序管理，材料分类存放整齐，安全生产标识正确醒目，工程围闭措施安全到位，做好临时封闭院内通道的安全告示及路线指引措施，提醒和引导行人绕道。</w:t>
      </w:r>
      <w:r>
        <w:rPr>
          <w:rFonts w:ascii="宋体" w:hAnsi="宋体" w:cs="宋体"/>
          <w:kern w:val="0"/>
          <w:sz w:val="24"/>
        </w:rPr>
        <w:br/>
        <w:t>（12） 采取有效措施保护医院各类基础设施及施工现场安全，确保医院给排水、电、气、消防、排污等管道的完整、通畅和设施安全。负责因施工或管理不善造成医院相关</w:t>
      </w:r>
      <w:r>
        <w:rPr>
          <w:rFonts w:ascii="宋体" w:hAnsi="宋体" w:cs="宋体"/>
          <w:kern w:val="0"/>
          <w:sz w:val="24"/>
        </w:rPr>
        <w:lastRenderedPageBreak/>
        <w:t>设施不能正常使用的整改和修复工作，并承担由此发生的全部费用（包括同意承担医院因承包人整改、修复不力而另请第三方进行整改和修复的所有费用）。</w:t>
      </w:r>
      <w:r>
        <w:rPr>
          <w:rFonts w:ascii="宋体" w:hAnsi="宋体" w:cs="宋体"/>
          <w:kern w:val="0"/>
          <w:sz w:val="24"/>
        </w:rPr>
        <w:br/>
        <w:t>（13） 配合医院做好环境保护、卫生管理和社会治安综合治理工作，严格按国家及医院有关规定，在施工过程中做好控制扬尘、噪音、排污、保持水土、保护环境与绿化等安全防范措施，及时清运余泥垃圾（建筑垃圾存放不超过24小时，其他垃圾随时清理），保持工地卫生整洁、维护良好的院容院貌；确保施工区域及生活区域（如有）相对独立，定期（每月不少于1次）做好文明施工检查并及时记录，归档存查；严禁打架、聚赌、斗殴、酗酒滋事以及嫖娼等违纪、违法、违禁、暴力或妨碍治安行为在所辖区域内发生。</w:t>
      </w:r>
      <w:r>
        <w:rPr>
          <w:rFonts w:ascii="宋体" w:hAnsi="宋体" w:cs="宋体"/>
          <w:kern w:val="0"/>
          <w:sz w:val="24"/>
        </w:rPr>
        <w:br/>
        <w:t>（14） 涉及医院消防、信息网络、通讯等系统迁移、对接的，承包人将配备懂得相关专业、技术的专门人员负责有关设备、设施的截流、维护与相关作业指导，确保系统安全与施工后的正常使用。</w:t>
      </w:r>
      <w:r>
        <w:rPr>
          <w:rFonts w:ascii="宋体" w:hAnsi="宋体" w:cs="宋体"/>
          <w:kern w:val="0"/>
          <w:sz w:val="24"/>
        </w:rPr>
        <w:br/>
        <w:t>3 违约责任</w:t>
      </w:r>
      <w:r>
        <w:rPr>
          <w:rFonts w:ascii="宋体" w:hAnsi="宋体" w:cs="宋体"/>
          <w:kern w:val="0"/>
          <w:sz w:val="24"/>
        </w:rPr>
        <w:br/>
        <w:t>如因承包人违约造成安全事故，</w:t>
      </w:r>
      <w:r>
        <w:rPr>
          <w:rFonts w:ascii="宋体" w:hAnsi="宋体" w:cs="宋体" w:hint="eastAsia"/>
          <w:kern w:val="0"/>
          <w:sz w:val="24"/>
        </w:rPr>
        <w:t>发包人</w:t>
      </w:r>
      <w:r>
        <w:rPr>
          <w:rFonts w:ascii="宋体" w:hAnsi="宋体" w:cs="宋体"/>
          <w:kern w:val="0"/>
          <w:sz w:val="24"/>
        </w:rPr>
        <w:t>将依法追究</w:t>
      </w:r>
      <w:r>
        <w:rPr>
          <w:rFonts w:ascii="宋体" w:hAnsi="宋体" w:cs="宋体" w:hint="eastAsia"/>
          <w:kern w:val="0"/>
          <w:sz w:val="24"/>
        </w:rPr>
        <w:t>其所有</w:t>
      </w:r>
      <w:r>
        <w:rPr>
          <w:rFonts w:ascii="宋体" w:hAnsi="宋体" w:cs="宋体"/>
          <w:kern w:val="0"/>
          <w:sz w:val="24"/>
        </w:rPr>
        <w:t>责任。</w:t>
      </w:r>
      <w:r>
        <w:rPr>
          <w:rFonts w:ascii="宋体" w:hAnsi="宋体" w:cs="宋体"/>
          <w:kern w:val="0"/>
          <w:sz w:val="24"/>
        </w:rPr>
        <w:br/>
        <w:t>本合同自双方法定代表人或其代理人签署加盖公章后生效，全部工程竣工验收后失效。</w:t>
      </w:r>
      <w:r>
        <w:rPr>
          <w:rFonts w:ascii="宋体" w:hAnsi="宋体" w:cs="宋体"/>
          <w:kern w:val="0"/>
          <w:sz w:val="24"/>
        </w:rPr>
        <w:br/>
      </w:r>
      <w:r>
        <w:rPr>
          <w:rFonts w:ascii="宋体" w:hAnsi="宋体" w:cs="宋体"/>
          <w:kern w:val="0"/>
          <w:sz w:val="24"/>
        </w:rPr>
        <w:br/>
      </w:r>
    </w:p>
    <w:p w14:paraId="0A76EF81" w14:textId="77777777" w:rsidR="00A07971" w:rsidRDefault="00C61233">
      <w:pPr>
        <w:tabs>
          <w:tab w:val="left" w:pos="3460"/>
          <w:tab w:val="left" w:pos="5140"/>
          <w:tab w:val="left" w:pos="5260"/>
          <w:tab w:val="left" w:pos="8020"/>
        </w:tabs>
        <w:autoSpaceDE w:val="0"/>
        <w:autoSpaceDN w:val="0"/>
        <w:adjustRightInd w:val="0"/>
        <w:spacing w:line="360" w:lineRule="auto"/>
        <w:ind w:left="6480" w:hangingChars="2700" w:hanging="6480"/>
        <w:jc w:val="left"/>
        <w:rPr>
          <w:rFonts w:ascii="宋体" w:hAnsi="宋体" w:cs="宋体"/>
          <w:kern w:val="0"/>
          <w:sz w:val="24"/>
        </w:rPr>
      </w:pPr>
      <w:r>
        <w:rPr>
          <w:rFonts w:ascii="宋体" w:hAnsi="宋体" w:cs="宋体" w:hint="eastAsia"/>
          <w:kern w:val="0"/>
          <w:sz w:val="24"/>
        </w:rPr>
        <w:t>发包人</w:t>
      </w:r>
      <w:r>
        <w:rPr>
          <w:rFonts w:ascii="宋体" w:hAnsi="宋体" w:cs="宋体" w:hint="eastAsia"/>
          <w:spacing w:val="-120"/>
          <w:kern w:val="0"/>
          <w:sz w:val="24"/>
        </w:rPr>
        <w:t>：</w:t>
      </w:r>
      <w:r>
        <w:rPr>
          <w:rFonts w:ascii="宋体" w:hAnsi="宋体" w:cs="宋体" w:hint="eastAsia"/>
          <w:kern w:val="0"/>
          <w:sz w:val="24"/>
        </w:rPr>
        <w:t>（公章）中山大学附属第一医院</w:t>
      </w:r>
      <w:r>
        <w:rPr>
          <w:rFonts w:ascii="宋体" w:hAnsi="宋体" w:cs="宋体"/>
          <w:kern w:val="0"/>
          <w:sz w:val="24"/>
        </w:rPr>
        <w:tab/>
      </w:r>
      <w:r>
        <w:rPr>
          <w:rFonts w:ascii="宋体" w:hAnsi="宋体" w:cs="宋体" w:hint="eastAsia"/>
          <w:kern w:val="0"/>
          <w:sz w:val="24"/>
        </w:rPr>
        <w:t>承包人</w:t>
      </w:r>
      <w:r>
        <w:rPr>
          <w:rFonts w:ascii="宋体" w:hAnsi="宋体" w:cs="宋体" w:hint="eastAsia"/>
          <w:spacing w:val="-120"/>
          <w:kern w:val="0"/>
          <w:sz w:val="24"/>
        </w:rPr>
        <w:t>：</w:t>
      </w:r>
      <w:r>
        <w:rPr>
          <w:rFonts w:ascii="宋体" w:hAnsi="宋体" w:cs="宋体" w:hint="eastAsia"/>
          <w:kern w:val="0"/>
          <w:sz w:val="24"/>
        </w:rPr>
        <w:t>（公章）</w:t>
      </w:r>
    </w:p>
    <w:p w14:paraId="0FCEE8FB" w14:textId="77777777" w:rsidR="00A07971" w:rsidRDefault="00C61233">
      <w:pPr>
        <w:tabs>
          <w:tab w:val="left" w:pos="3460"/>
          <w:tab w:val="left" w:pos="5140"/>
          <w:tab w:val="left" w:pos="5260"/>
          <w:tab w:val="left" w:pos="8020"/>
        </w:tabs>
        <w:autoSpaceDE w:val="0"/>
        <w:autoSpaceDN w:val="0"/>
        <w:adjustRightInd w:val="0"/>
        <w:spacing w:line="360" w:lineRule="auto"/>
        <w:jc w:val="left"/>
        <w:rPr>
          <w:rFonts w:ascii="宋体" w:hAnsi="宋体" w:cs="宋体"/>
          <w:kern w:val="0"/>
          <w:sz w:val="24"/>
        </w:rPr>
      </w:pPr>
      <w:r>
        <w:rPr>
          <w:rFonts w:ascii="宋体" w:hAnsi="宋体" w:hint="eastAsia"/>
          <w:sz w:val="24"/>
          <w:lang w:val="zh-CN"/>
        </w:rPr>
        <w:t>法定代表或授权代表</w:t>
      </w:r>
      <w:r>
        <w:rPr>
          <w:rFonts w:ascii="宋体" w:hAnsi="宋体" w:cs="宋体" w:hint="eastAsia"/>
          <w:kern w:val="0"/>
          <w:sz w:val="24"/>
        </w:rPr>
        <w:t>（签字</w:t>
      </w:r>
      <w:r>
        <w:rPr>
          <w:rFonts w:ascii="宋体" w:hAnsi="宋体" w:cs="宋体"/>
          <w:kern w:val="0"/>
          <w:sz w:val="24"/>
        </w:rPr>
        <w:t>）</w:t>
      </w:r>
      <w:r>
        <w:rPr>
          <w:rFonts w:ascii="宋体" w:hAnsi="宋体" w:cs="宋体" w:hint="eastAsia"/>
          <w:kern w:val="0"/>
          <w:sz w:val="24"/>
        </w:rPr>
        <w:t>:</w:t>
      </w:r>
      <w:r>
        <w:rPr>
          <w:rFonts w:ascii="宋体" w:hAnsi="宋体" w:cs="宋体"/>
          <w:kern w:val="0"/>
          <w:sz w:val="24"/>
        </w:rPr>
        <w:tab/>
      </w:r>
      <w:r>
        <w:rPr>
          <w:rFonts w:ascii="宋体" w:hAnsi="宋体" w:cs="宋体"/>
          <w:kern w:val="0"/>
          <w:sz w:val="24"/>
        </w:rPr>
        <w:tab/>
      </w:r>
      <w:r>
        <w:rPr>
          <w:rFonts w:ascii="宋体" w:hAnsi="宋体" w:hint="eastAsia"/>
          <w:sz w:val="24"/>
          <w:lang w:val="zh-CN"/>
        </w:rPr>
        <w:t>法定代表或授权代表</w:t>
      </w:r>
      <w:r>
        <w:rPr>
          <w:rFonts w:ascii="宋体" w:hAnsi="宋体" w:cs="宋体" w:hint="eastAsia"/>
          <w:kern w:val="0"/>
          <w:sz w:val="24"/>
        </w:rPr>
        <w:t>（签字</w:t>
      </w:r>
      <w:r>
        <w:rPr>
          <w:rFonts w:ascii="宋体" w:hAnsi="宋体" w:cs="宋体"/>
          <w:kern w:val="0"/>
          <w:sz w:val="24"/>
        </w:rPr>
        <w:t>）</w:t>
      </w:r>
      <w:r>
        <w:rPr>
          <w:rFonts w:ascii="宋体" w:hAnsi="宋体" w:cs="宋体" w:hint="eastAsia"/>
          <w:kern w:val="0"/>
          <w:sz w:val="24"/>
        </w:rPr>
        <w:t>:</w:t>
      </w:r>
    </w:p>
    <w:p w14:paraId="0FCC92BE" w14:textId="77777777" w:rsidR="00A07971" w:rsidRDefault="00A07971">
      <w:pPr>
        <w:tabs>
          <w:tab w:val="left" w:pos="3460"/>
          <w:tab w:val="left" w:pos="5140"/>
          <w:tab w:val="left" w:pos="5260"/>
          <w:tab w:val="left" w:pos="8020"/>
        </w:tabs>
        <w:autoSpaceDE w:val="0"/>
        <w:autoSpaceDN w:val="0"/>
        <w:adjustRightInd w:val="0"/>
        <w:spacing w:line="360" w:lineRule="auto"/>
        <w:jc w:val="left"/>
        <w:rPr>
          <w:rFonts w:ascii="宋体" w:hAnsi="宋体" w:cs="宋体"/>
          <w:kern w:val="0"/>
          <w:sz w:val="24"/>
        </w:rPr>
      </w:pPr>
    </w:p>
    <w:p w14:paraId="36264749" w14:textId="77777777" w:rsidR="00A07971" w:rsidRDefault="00C61233">
      <w:pPr>
        <w:tabs>
          <w:tab w:val="left" w:pos="3460"/>
          <w:tab w:val="left" w:pos="5140"/>
          <w:tab w:val="left" w:pos="8020"/>
        </w:tabs>
        <w:autoSpaceDE w:val="0"/>
        <w:autoSpaceDN w:val="0"/>
        <w:adjustRightInd w:val="0"/>
        <w:spacing w:line="360" w:lineRule="auto"/>
        <w:jc w:val="left"/>
        <w:rPr>
          <w:rFonts w:ascii="宋体" w:hAnsi="宋体" w:cs="宋体"/>
          <w:kern w:val="0"/>
          <w:sz w:val="24"/>
          <w:u w:val="single"/>
        </w:rPr>
      </w:pPr>
      <w:r>
        <w:rPr>
          <w:rFonts w:ascii="宋体" w:hAnsi="宋体" w:cs="宋体" w:hint="eastAsia"/>
          <w:kern w:val="0"/>
          <w:sz w:val="24"/>
        </w:rPr>
        <w:t>联系电话：</w:t>
      </w:r>
      <w:r>
        <w:rPr>
          <w:rFonts w:ascii="宋体" w:hAnsi="宋体" w:cs="宋体" w:hint="eastAsia"/>
          <w:kern w:val="0"/>
          <w:sz w:val="24"/>
          <w:u w:val="single"/>
        </w:rPr>
        <w:t>020-87338153</w:t>
      </w:r>
      <w:r>
        <w:rPr>
          <w:rFonts w:ascii="宋体" w:hAnsi="宋体" w:cs="宋体" w:hint="eastAsia"/>
          <w:kern w:val="0"/>
          <w:sz w:val="24"/>
        </w:rPr>
        <w:t xml:space="preserve">                     联系电话：</w:t>
      </w:r>
    </w:p>
    <w:p w14:paraId="75898133" w14:textId="77777777" w:rsidR="00A07971" w:rsidRDefault="00A07971">
      <w:pPr>
        <w:spacing w:line="360" w:lineRule="auto"/>
        <w:rPr>
          <w:sz w:val="24"/>
        </w:rPr>
      </w:pPr>
    </w:p>
    <w:p w14:paraId="372E7EE2" w14:textId="77777777" w:rsidR="00A07971" w:rsidRDefault="00A07971">
      <w:pPr>
        <w:pStyle w:val="a3"/>
        <w:ind w:firstLine="630"/>
      </w:pPr>
    </w:p>
    <w:sectPr w:rsidR="00A07971">
      <w:pgSz w:w="11906" w:h="16838"/>
      <w:pgMar w:top="1276" w:right="1416" w:bottom="1418" w:left="115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经纶" w:date="2023-01-16T16:29:00Z" w:initials="">
    <w:p w14:paraId="7BDA1F3B" w14:textId="77777777" w:rsidR="00C61233" w:rsidRDefault="00C61233">
      <w:pPr>
        <w:pStyle w:val="ae"/>
      </w:pPr>
      <w:r>
        <w:rPr>
          <w:rFonts w:ascii="仿宋" w:eastAsia="仿宋" w:hAnsi="仿宋" w:cs="仿宋" w:hint="eastAsia"/>
          <w:sz w:val="24"/>
        </w:rPr>
        <w:t>注明具体规范及标准要求。</w:t>
      </w:r>
    </w:p>
  </w:comment>
  <w:comment w:id="8" w:author="审计办刘思绮" w:date="2023-05-10T15:52:00Z" w:initials="A">
    <w:p w14:paraId="128129D8" w14:textId="77777777" w:rsidR="00C61233" w:rsidRDefault="00C61233">
      <w:pPr>
        <w:pStyle w:val="ae"/>
      </w:pPr>
      <w:r>
        <w:rPr>
          <w:rFonts w:hint="eastAsia"/>
        </w:rPr>
        <w:t>请按律师要求明确</w:t>
      </w:r>
    </w:p>
  </w:comment>
  <w:comment w:id="16" w:author="whx" w:date="2023-02-20T11:55:00Z" w:initials="A">
    <w:p w14:paraId="5282060D" w14:textId="77777777" w:rsidR="00C61233" w:rsidRDefault="00C61233">
      <w:pPr>
        <w:pStyle w:val="ae"/>
      </w:pPr>
      <w:r>
        <w:rPr>
          <w:rFonts w:hint="eastAsia"/>
        </w:rPr>
        <w:t>应是指绿色施工安全防护措施费？</w:t>
      </w:r>
    </w:p>
  </w:comment>
  <w:comment w:id="13" w:author="Administrator" w:date="2023-02-23T17:44:00Z" w:initials="A">
    <w:p w14:paraId="201F28CC" w14:textId="77777777" w:rsidR="00C61233" w:rsidRDefault="00C61233">
      <w:pPr>
        <w:pStyle w:val="ae"/>
      </w:pPr>
      <w:r>
        <w:rPr>
          <w:rFonts w:hint="eastAsia"/>
        </w:rPr>
        <w:t>同意按审计律师意见：措施项目费包干</w:t>
      </w:r>
    </w:p>
  </w:comment>
  <w:comment w:id="28" w:author="经纶" w:date="2023-01-17T12:12:00Z" w:initials="">
    <w:p w14:paraId="119203FD" w14:textId="77777777" w:rsidR="00C61233" w:rsidRDefault="00C61233">
      <w:pPr>
        <w:pStyle w:val="ae"/>
      </w:pPr>
      <w:r>
        <w:rPr>
          <w:rFonts w:ascii="仿宋" w:eastAsia="仿宋" w:hAnsi="仿宋" w:cs="仿宋" w:hint="eastAsia"/>
          <w:sz w:val="24"/>
        </w:rPr>
        <w:t>建议明确总承包单位具体信息、项目信息，以及该项费用由何方向何方支付。</w:t>
      </w:r>
    </w:p>
  </w:comment>
  <w:comment w:id="29" w:author="Administrator" w:date="2023-02-23T10:32:00Z" w:initials="A">
    <w:p w14:paraId="1D483937" w14:textId="77777777" w:rsidR="00C61233" w:rsidRDefault="00C61233">
      <w:pPr>
        <w:pStyle w:val="ae"/>
      </w:pPr>
      <w:r>
        <w:rPr>
          <w:rFonts w:hint="eastAsia"/>
        </w:rPr>
        <w:t>以上已明确清楚</w:t>
      </w:r>
    </w:p>
  </w:comment>
  <w:comment w:id="42" w:author="经纶" w:date="2023-01-17T08:26:00Z" w:initials="">
    <w:p w14:paraId="2F2D3B86" w14:textId="77777777" w:rsidR="00C61233" w:rsidRDefault="00C61233">
      <w:pPr>
        <w:pStyle w:val="ae"/>
      </w:pPr>
      <w:r>
        <w:rPr>
          <w:rFonts w:ascii="仿宋" w:eastAsia="仿宋" w:hAnsi="仿宋" w:cs="仿宋" w:hint="eastAsia"/>
          <w:sz w:val="24"/>
        </w:rPr>
        <w:t>提请贵院注意。根据专项条款第34条【开工】约定：“承包人须在收到监理工程师签发的开工令的第二天开工并开始计算工期。”承包人并非在收到开工令之日起即开工并予以计算工期。</w:t>
      </w:r>
    </w:p>
  </w:comment>
  <w:comment w:id="43" w:author="whx" w:date="2023-02-20T11:58:00Z" w:initials="A">
    <w:p w14:paraId="054A2004" w14:textId="77777777" w:rsidR="00C61233" w:rsidRDefault="00C61233">
      <w:pPr>
        <w:pStyle w:val="ae"/>
      </w:pPr>
      <w:r>
        <w:rPr>
          <w:rFonts w:hint="eastAsia"/>
        </w:rPr>
        <w:t>同意。已修改第</w:t>
      </w:r>
      <w:r>
        <w:rPr>
          <w:rFonts w:hint="eastAsia"/>
        </w:rPr>
        <w:t>3</w:t>
      </w:r>
      <w:r>
        <w:t>4</w:t>
      </w:r>
      <w:r>
        <w:rPr>
          <w:rFonts w:hint="eastAsia"/>
        </w:rPr>
        <w:t>条</w:t>
      </w:r>
      <w:r>
        <w:rPr>
          <w:rFonts w:hint="eastAsia"/>
        </w:rPr>
        <w:t xml:space="preserve"> </w:t>
      </w:r>
      <w:r>
        <w:rPr>
          <w:rFonts w:hint="eastAsia"/>
        </w:rPr>
        <w:t>，按监理开工令为准</w:t>
      </w:r>
    </w:p>
  </w:comment>
  <w:comment w:id="48" w:author="whx" w:date="2023-02-20T12:03:00Z" w:initials="A">
    <w:p w14:paraId="76331C8D" w14:textId="77777777" w:rsidR="00C61233" w:rsidRDefault="00C61233">
      <w:pPr>
        <w:pStyle w:val="ae"/>
      </w:pPr>
      <w:r>
        <w:rPr>
          <w:rFonts w:hint="eastAsia"/>
        </w:rPr>
        <w:t>同意并已修改</w:t>
      </w:r>
    </w:p>
  </w:comment>
  <w:comment w:id="50" w:author="经纶" w:date="2023-01-16T16:41:00Z" w:initials="">
    <w:p w14:paraId="18236CE2" w14:textId="77777777" w:rsidR="00C61233" w:rsidRDefault="00C61233">
      <w:pPr>
        <w:pStyle w:val="ae"/>
        <w:rPr>
          <w:rFonts w:ascii="仿宋" w:eastAsia="仿宋" w:hAnsi="仿宋" w:cs="仿宋"/>
          <w:sz w:val="24"/>
        </w:rPr>
      </w:pPr>
      <w:r>
        <w:rPr>
          <w:rFonts w:ascii="仿宋" w:eastAsia="仿宋" w:hAnsi="仿宋" w:cs="仿宋" w:hint="eastAsia"/>
          <w:sz w:val="24"/>
        </w:rPr>
        <w:t>该处表述较模糊，贵院可考虑修改为：</w:t>
      </w:r>
    </w:p>
    <w:p w14:paraId="35B559E7" w14:textId="77777777" w:rsidR="00C61233" w:rsidRDefault="00C61233">
      <w:pPr>
        <w:pStyle w:val="ae"/>
      </w:pPr>
      <w:r>
        <w:rPr>
          <w:rFonts w:ascii="仿宋" w:eastAsia="仿宋" w:hAnsi="仿宋" w:cs="仿宋" w:hint="eastAsia"/>
          <w:sz w:val="24"/>
        </w:rPr>
        <w:t>“如承包人不能按批准的进度计划保质保量地完成任务，发包人有权将未完成的工程量委托给第三方完成，由此产生的各项费用在本合同总价中予以扣除，并且发包人有权在结算时扣除相应的项目措施费等费用，同时发包人还有权追究承包人的违约责任及损害赔偿责任，承包人充分理解并保证无条件服从。”</w:t>
      </w:r>
    </w:p>
  </w:comment>
  <w:comment w:id="62" w:author="经纶" w:date="2023-01-16T16:49:00Z" w:initials="">
    <w:p w14:paraId="25963BEC" w14:textId="77777777" w:rsidR="00C61233" w:rsidRDefault="00C61233">
      <w:pPr>
        <w:pStyle w:val="ae"/>
      </w:pPr>
      <w:r>
        <w:rPr>
          <w:rFonts w:ascii="仿宋" w:eastAsia="仿宋" w:hAnsi="仿宋" w:cs="仿宋" w:hint="eastAsia"/>
          <w:sz w:val="24"/>
        </w:rPr>
        <w:t>提请贵院注意，如需将招投标文件等材料作为本合同附件、内容或条款添加，贵院需统一内容，避免本合同内容与磋商文件、招投标文件或其他文件中的内容存在不一致约定而造成矛盾或分歧。</w:t>
      </w:r>
    </w:p>
  </w:comment>
  <w:comment w:id="71" w:author="经纶" w:date="2023-01-16T19:45:00Z" w:initials="">
    <w:p w14:paraId="04AC581C" w14:textId="77777777" w:rsidR="00C61233" w:rsidRDefault="00C61233">
      <w:pPr>
        <w:pStyle w:val="ae"/>
      </w:pPr>
      <w:r>
        <w:rPr>
          <w:rFonts w:ascii="仿宋" w:eastAsia="仿宋" w:hAnsi="仿宋" w:cs="仿宋" w:hint="eastAsia"/>
          <w:sz w:val="24"/>
        </w:rPr>
        <w:t>提请贵院注意，专用条款的内容如需对通用条款的内容进行变通调整的，需准确对应通用条款中的序号、内容等。下同。</w:t>
      </w:r>
    </w:p>
  </w:comment>
  <w:comment w:id="72" w:author="审计办刘思绮" w:date="2023-05-10T16:27:00Z" w:initials="A">
    <w:p w14:paraId="0E7E3A88" w14:textId="77777777" w:rsidR="00C61233" w:rsidRDefault="00C61233">
      <w:pPr>
        <w:pStyle w:val="ae"/>
      </w:pPr>
      <w:r>
        <w:rPr>
          <w:rFonts w:hint="eastAsia"/>
        </w:rPr>
        <w:t>请与第一部分第六条保持一致</w:t>
      </w:r>
    </w:p>
  </w:comment>
  <w:comment w:id="80" w:author="sujunpei" w:date="2023-05-15T17:40:00Z" w:initials="su">
    <w:p w14:paraId="593E30CF" w14:textId="75F1C9AB" w:rsidR="00401BA2" w:rsidRDefault="00401BA2">
      <w:pPr>
        <w:pStyle w:val="ae"/>
        <w:rPr>
          <w:rFonts w:hint="eastAsia"/>
        </w:rPr>
      </w:pPr>
      <w:r>
        <w:rPr>
          <w:rStyle w:val="aff9"/>
        </w:rPr>
        <w:annotationRef/>
      </w:r>
      <w:r>
        <w:rPr>
          <w:rFonts w:hint="eastAsia"/>
        </w:rPr>
        <w:t>调整补充协议与合同的顺序</w:t>
      </w:r>
    </w:p>
  </w:comment>
  <w:comment w:id="98" w:author="whx" w:date="2023-02-20T15:30:00Z" w:initials="A">
    <w:p w14:paraId="6DEA796A" w14:textId="77777777" w:rsidR="00C61233" w:rsidRDefault="00C61233">
      <w:pPr>
        <w:pStyle w:val="ae"/>
      </w:pPr>
      <w:r>
        <w:rPr>
          <w:rFonts w:hint="eastAsia"/>
        </w:rPr>
        <w:t>优良还是合格即可？</w:t>
      </w:r>
    </w:p>
  </w:comment>
  <w:comment w:id="99" w:author="Administrator" w:date="2023-02-24T20:03:00Z" w:initials="A">
    <w:p w14:paraId="7063738F" w14:textId="77777777" w:rsidR="00C61233" w:rsidRDefault="00C61233">
      <w:pPr>
        <w:pStyle w:val="ae"/>
      </w:pPr>
      <w:r>
        <w:rPr>
          <w:rFonts w:hint="eastAsia"/>
        </w:rPr>
        <w:t>建议合格工程。。。已征求数据中心意见</w:t>
      </w:r>
    </w:p>
  </w:comment>
  <w:comment w:id="109" w:author="Administrator" w:date="2023-02-23T10:38:00Z" w:initials="A">
    <w:p w14:paraId="18506B0D" w14:textId="77777777" w:rsidR="00C61233" w:rsidRDefault="00C61233">
      <w:pPr>
        <w:pStyle w:val="ae"/>
      </w:pPr>
      <w:r>
        <w:rPr>
          <w:rFonts w:hint="eastAsia"/>
        </w:rPr>
        <w:t>建议施工图纸在图纸会审通过后</w:t>
      </w:r>
      <w:r>
        <w:rPr>
          <w:rFonts w:hint="eastAsia"/>
        </w:rPr>
        <w:t>10</w:t>
      </w:r>
      <w:r>
        <w:rPr>
          <w:rFonts w:hint="eastAsia"/>
        </w:rPr>
        <w:t>日内提供。</w:t>
      </w:r>
    </w:p>
  </w:comment>
  <w:comment w:id="115" w:author="经纶" w:date="2023-01-16T20:04:00Z" w:initials="">
    <w:p w14:paraId="2F4B26AF" w14:textId="77777777" w:rsidR="00C61233" w:rsidRDefault="00C61233">
      <w:pPr>
        <w:pStyle w:val="ae"/>
        <w:rPr>
          <w:rFonts w:ascii="仿宋" w:eastAsia="仿宋" w:hAnsi="仿宋" w:cs="仿宋"/>
          <w:sz w:val="24"/>
        </w:rPr>
      </w:pPr>
      <w:r>
        <w:rPr>
          <w:rFonts w:ascii="仿宋" w:eastAsia="仿宋" w:hAnsi="仿宋" w:cs="仿宋" w:hint="eastAsia"/>
          <w:sz w:val="24"/>
        </w:rPr>
        <w:t>贵院可考虑修改为：</w:t>
      </w:r>
    </w:p>
    <w:p w14:paraId="3F4257BE" w14:textId="77777777" w:rsidR="00C61233" w:rsidRDefault="00C61233">
      <w:pPr>
        <w:pStyle w:val="ae"/>
      </w:pPr>
      <w:r>
        <w:rPr>
          <w:rFonts w:ascii="仿宋" w:eastAsia="仿宋" w:hAnsi="仿宋" w:cs="仿宋" w:hint="eastAsia"/>
          <w:sz w:val="24"/>
        </w:rPr>
        <w:t>“(2)施工设计图纸提供的数量：发包人提供施工图纸一式六套（具体数量由发包人承包人根据需要确定，若承包人需要超出六套的施工图纸，发包人可协助加晒，由此产生的费用由承包人承担）。工程竣工后竣工图（含电子版）和竣工通由承包人配合设计单位完成绘制并向发包人提供一式十二套（具体数量由发包人根据需要确定，但无论数量增减，所需费用均已包含于承包人投标报价内，发包人无需另行支付任何费用）。”</w:t>
      </w:r>
    </w:p>
  </w:comment>
  <w:comment w:id="117" w:author="whx" w:date="2023-02-20T15:32:00Z" w:initials="A">
    <w:p w14:paraId="51D22F0E" w14:textId="77777777" w:rsidR="00C61233" w:rsidRDefault="00C61233">
      <w:pPr>
        <w:pStyle w:val="ae"/>
      </w:pPr>
      <w:r>
        <w:rPr>
          <w:rFonts w:hint="eastAsia"/>
        </w:rPr>
        <w:t>同意，已修改</w:t>
      </w:r>
    </w:p>
  </w:comment>
  <w:comment w:id="119" w:author="经纶" w:date="2023-01-16T20:11:00Z" w:initials="">
    <w:p w14:paraId="0F58237A" w14:textId="77777777" w:rsidR="00C61233" w:rsidRDefault="00C61233">
      <w:pPr>
        <w:pStyle w:val="ae"/>
        <w:spacing w:beforeLines="50" w:before="156" w:afterLines="50" w:after="156"/>
        <w:rPr>
          <w:rFonts w:ascii="仿宋" w:eastAsia="仿宋" w:hAnsi="仿宋" w:cs="仿宋"/>
          <w:sz w:val="24"/>
        </w:rPr>
      </w:pPr>
      <w:r>
        <w:rPr>
          <w:rFonts w:ascii="仿宋" w:eastAsia="仿宋" w:hAnsi="仿宋" w:cs="仿宋" w:hint="eastAsia"/>
          <w:sz w:val="24"/>
        </w:rPr>
        <w:t>贵院可考虑作如下修改：</w:t>
      </w:r>
    </w:p>
    <w:p w14:paraId="637D3D30" w14:textId="77777777" w:rsidR="00C61233" w:rsidRDefault="00C61233">
      <w:pPr>
        <w:pStyle w:val="ae"/>
      </w:pPr>
      <w:r>
        <w:rPr>
          <w:rFonts w:ascii="仿宋" w:eastAsia="仿宋" w:hAnsi="仿宋" w:cs="仿宋" w:hint="eastAsia"/>
          <w:sz w:val="24"/>
        </w:rPr>
        <w:t>“如承包人出现转包、分包等情形的，发包人尚未支付的工程款项及相关费用无需支付，且承包人应向发包人退回发包人已经支付的与转包、分包项目相对应的工程款及相关费用，并且发包人有权按合同价款的10%计收违约金，违约金不足以弥补发包人损失的，承包人还应当赔偿损失。同时，发包人有权解除并终止本合同，追究承包人的一切法律责任。”</w:t>
      </w:r>
    </w:p>
  </w:comment>
  <w:comment w:id="121" w:author="whx" w:date="2023-02-20T15:35:00Z" w:initials="A">
    <w:p w14:paraId="3B561484" w14:textId="77777777" w:rsidR="00C61233" w:rsidRDefault="00C61233">
      <w:pPr>
        <w:pStyle w:val="ae"/>
      </w:pPr>
      <w:r>
        <w:rPr>
          <w:rFonts w:hint="eastAsia"/>
        </w:rPr>
        <w:t>同意，已修改</w:t>
      </w:r>
    </w:p>
  </w:comment>
  <w:comment w:id="123" w:author="经纶" w:date="2023-01-16T20:14:00Z" w:initials="">
    <w:p w14:paraId="514C681B" w14:textId="77777777" w:rsidR="00C61233" w:rsidRDefault="00C61233">
      <w:pPr>
        <w:pStyle w:val="ae"/>
        <w:spacing w:beforeLines="50" w:before="156" w:afterLines="50" w:after="156"/>
        <w:rPr>
          <w:rFonts w:ascii="仿宋" w:eastAsia="仿宋" w:hAnsi="仿宋" w:cs="仿宋"/>
          <w:sz w:val="24"/>
        </w:rPr>
      </w:pPr>
      <w:r>
        <w:rPr>
          <w:rFonts w:ascii="仿宋" w:eastAsia="仿宋" w:hAnsi="仿宋" w:cs="仿宋" w:hint="eastAsia"/>
          <w:sz w:val="24"/>
        </w:rPr>
        <w:t>贵院可考虑作如下修改：</w:t>
      </w:r>
    </w:p>
    <w:p w14:paraId="5D5F0DAD" w14:textId="77777777" w:rsidR="00C61233" w:rsidRDefault="00C61233">
      <w:pPr>
        <w:pStyle w:val="ae"/>
      </w:pPr>
      <w:r>
        <w:rPr>
          <w:rFonts w:ascii="仿宋" w:eastAsia="仿宋" w:hAnsi="仿宋" w:cs="仿宋" w:hint="eastAsia"/>
          <w:sz w:val="24"/>
        </w:rPr>
        <w:t>“13.4 出于医院日常管理、运营安全有序之虑，承包人须对现场进度和施工进度进行科学把控，不得在现场堆放过多材料物料，否则发包人有权予以清退、处理，并不作出任何赔偿、补偿，由此产生的材料、运输、人员、费用等损失均由承包人自行承担。”</w:t>
      </w:r>
    </w:p>
  </w:comment>
  <w:comment w:id="125" w:author="whx" w:date="2023-02-20T15:36:00Z" w:initials="A">
    <w:p w14:paraId="748E59B9" w14:textId="77777777" w:rsidR="00C61233" w:rsidRDefault="00C61233">
      <w:pPr>
        <w:pStyle w:val="ae"/>
      </w:pPr>
      <w:r>
        <w:rPr>
          <w:rFonts w:hint="eastAsia"/>
        </w:rPr>
        <w:t>同意，已修改</w:t>
      </w:r>
    </w:p>
  </w:comment>
  <w:comment w:id="129" w:author="经纶" w:date="2023-01-16T21:33:00Z" w:initials="">
    <w:p w14:paraId="78653DD3" w14:textId="77777777" w:rsidR="00C61233" w:rsidRDefault="00C61233">
      <w:pPr>
        <w:pStyle w:val="ae"/>
        <w:rPr>
          <w:rFonts w:ascii="仿宋" w:eastAsia="仿宋" w:hAnsi="仿宋" w:cs="仿宋"/>
          <w:sz w:val="24"/>
        </w:rPr>
      </w:pPr>
      <w:r>
        <w:rPr>
          <w:rFonts w:ascii="仿宋" w:eastAsia="仿宋" w:hAnsi="仿宋" w:cs="仿宋" w:hint="eastAsia"/>
          <w:sz w:val="24"/>
        </w:rPr>
        <w:t>该处的配合费是否指施工总承包配合、服务费？</w:t>
      </w:r>
    </w:p>
    <w:p w14:paraId="3FF91A7D" w14:textId="77777777" w:rsidR="00C61233" w:rsidRDefault="00C61233">
      <w:pPr>
        <w:pStyle w:val="ae"/>
        <w:rPr>
          <w:rFonts w:ascii="仿宋" w:eastAsia="仿宋" w:hAnsi="仿宋" w:cs="仿宋"/>
          <w:sz w:val="24"/>
        </w:rPr>
      </w:pPr>
      <w:r>
        <w:rPr>
          <w:rFonts w:ascii="仿宋" w:eastAsia="仿宋" w:hAnsi="仿宋" w:cs="仿宋" w:hint="eastAsia"/>
          <w:sz w:val="24"/>
        </w:rPr>
        <w:t>或贵院可考虑参考如下表述：</w:t>
      </w:r>
    </w:p>
    <w:p w14:paraId="2DE468A8" w14:textId="77777777" w:rsidR="00C61233" w:rsidRDefault="00C61233">
      <w:pPr>
        <w:spacing w:line="360" w:lineRule="auto"/>
        <w:ind w:firstLineChars="100" w:firstLine="240"/>
        <w:rPr>
          <w:rFonts w:eastAsia="宋体"/>
        </w:rPr>
      </w:pPr>
      <w:r>
        <w:rPr>
          <w:rFonts w:ascii="仿宋" w:eastAsia="仿宋" w:hAnsi="仿宋" w:cs="仿宋" w:hint="eastAsia"/>
          <w:sz w:val="24"/>
          <w:szCs w:val="20"/>
        </w:rPr>
        <w:t>“因施工现场不用经过水电表即可随处取得临水临电，承包人使用水电前应安装计量表，并按实际使用数量自行承担、缴纳水电等费用。水电费已包含在【 】里，</w:t>
      </w:r>
      <w:r>
        <w:rPr>
          <w:rFonts w:ascii="仿宋" w:eastAsia="仿宋" w:hAnsi="仿宋" w:cs="仿宋" w:hint="eastAsia"/>
          <w:sz w:val="24"/>
          <w:szCs w:val="20"/>
          <w:lang w:val="en-NZ"/>
        </w:rPr>
        <w:t>发包人不</w:t>
      </w:r>
      <w:r>
        <w:rPr>
          <w:rFonts w:ascii="仿宋" w:eastAsia="仿宋" w:hAnsi="仿宋" w:cs="仿宋" w:hint="eastAsia"/>
          <w:sz w:val="24"/>
          <w:szCs w:val="20"/>
        </w:rPr>
        <w:t>承担水电费等费用亦不</w:t>
      </w:r>
      <w:r>
        <w:rPr>
          <w:rFonts w:ascii="仿宋" w:eastAsia="仿宋" w:hAnsi="仿宋" w:cs="仿宋" w:hint="eastAsia"/>
          <w:sz w:val="24"/>
          <w:szCs w:val="20"/>
          <w:lang w:val="en-NZ"/>
        </w:rPr>
        <w:t>作</w:t>
      </w:r>
      <w:r>
        <w:rPr>
          <w:rFonts w:ascii="仿宋" w:eastAsia="仿宋" w:hAnsi="仿宋" w:cs="仿宋" w:hint="eastAsia"/>
          <w:sz w:val="24"/>
          <w:szCs w:val="20"/>
        </w:rPr>
        <w:t>任何</w:t>
      </w:r>
      <w:r>
        <w:rPr>
          <w:rFonts w:ascii="仿宋" w:eastAsia="仿宋" w:hAnsi="仿宋" w:cs="仿宋" w:hint="eastAsia"/>
          <w:sz w:val="24"/>
          <w:szCs w:val="20"/>
          <w:lang w:val="en-NZ"/>
        </w:rPr>
        <w:t>补偿。</w:t>
      </w:r>
      <w:r>
        <w:rPr>
          <w:rFonts w:ascii="仿宋" w:eastAsia="仿宋" w:hAnsi="仿宋" w:cs="仿宋" w:hint="eastAsia"/>
          <w:sz w:val="24"/>
          <w:szCs w:val="20"/>
        </w:rPr>
        <w:t>”</w:t>
      </w:r>
    </w:p>
  </w:comment>
  <w:comment w:id="130" w:author="whx" w:date="2023-02-20T15:38:00Z" w:initials="A">
    <w:p w14:paraId="42FA4049" w14:textId="77777777" w:rsidR="00C61233" w:rsidRDefault="00C61233">
      <w:pPr>
        <w:pStyle w:val="ae"/>
      </w:pPr>
      <w:r>
        <w:rPr>
          <w:rFonts w:hint="eastAsia"/>
        </w:rPr>
        <w:t>支付的总包配合费已含水电费，不需装表，不修改</w:t>
      </w:r>
    </w:p>
  </w:comment>
  <w:comment w:id="132" w:author="经纶" w:date="2023-01-16T21:39:00Z" w:initials="">
    <w:p w14:paraId="7BD02CB4" w14:textId="77777777" w:rsidR="00C61233" w:rsidRDefault="00C61233">
      <w:pPr>
        <w:pStyle w:val="ae"/>
        <w:spacing w:beforeLines="50" w:before="156" w:afterLines="50" w:after="156"/>
        <w:rPr>
          <w:rFonts w:ascii="仿宋" w:eastAsia="仿宋" w:hAnsi="仿宋" w:cs="仿宋"/>
          <w:sz w:val="24"/>
        </w:rPr>
      </w:pPr>
      <w:r>
        <w:rPr>
          <w:rFonts w:ascii="仿宋" w:eastAsia="仿宋" w:hAnsi="仿宋" w:cs="仿宋" w:hint="eastAsia"/>
          <w:sz w:val="24"/>
        </w:rPr>
        <w:t>提请贵院注意，根据本专项条款如下约定：</w:t>
      </w:r>
    </w:p>
    <w:p w14:paraId="774A0490" w14:textId="77777777" w:rsidR="00C61233" w:rsidRDefault="00C61233">
      <w:pPr>
        <w:pStyle w:val="ae"/>
        <w:spacing w:beforeLines="50" w:before="156" w:afterLines="50" w:after="156"/>
        <w:rPr>
          <w:rFonts w:ascii="仿宋" w:eastAsia="仿宋" w:hAnsi="仿宋" w:cs="仿宋"/>
          <w:sz w:val="24"/>
        </w:rPr>
      </w:pPr>
      <w:r>
        <w:rPr>
          <w:rFonts w:ascii="仿宋" w:eastAsia="仿宋" w:hAnsi="仿宋" w:cs="仿宋" w:hint="eastAsia"/>
          <w:sz w:val="24"/>
        </w:rPr>
        <w:t>5.施工设计图纸</w:t>
      </w:r>
    </w:p>
    <w:p w14:paraId="16CC6A9E" w14:textId="77777777" w:rsidR="00C61233" w:rsidRDefault="00C61233">
      <w:pPr>
        <w:pStyle w:val="ae"/>
        <w:spacing w:beforeLines="50" w:before="156" w:afterLines="50" w:after="156"/>
        <w:rPr>
          <w:rFonts w:ascii="仿宋" w:eastAsia="仿宋" w:hAnsi="仿宋" w:cs="仿宋"/>
          <w:sz w:val="24"/>
        </w:rPr>
      </w:pPr>
      <w:r>
        <w:rPr>
          <w:rFonts w:ascii="仿宋" w:eastAsia="仿宋" w:hAnsi="仿宋" w:cs="仿宋" w:hint="eastAsia"/>
          <w:sz w:val="24"/>
        </w:rPr>
        <w:t>5.1 施工设计图纸由发包人提供</w:t>
      </w:r>
    </w:p>
    <w:p w14:paraId="0CC205B8" w14:textId="77777777" w:rsidR="00C61233" w:rsidRDefault="00C61233">
      <w:pPr>
        <w:pStyle w:val="ae"/>
        <w:spacing w:beforeLines="50" w:before="156" w:afterLines="50" w:after="156"/>
        <w:rPr>
          <w:rFonts w:ascii="仿宋" w:eastAsia="仿宋" w:hAnsi="仿宋" w:cs="仿宋"/>
          <w:sz w:val="24"/>
          <w:u w:val="single"/>
        </w:rPr>
      </w:pPr>
      <w:r>
        <w:rPr>
          <w:rFonts w:ascii="仿宋" w:eastAsia="仿宋" w:hAnsi="仿宋" w:cs="仿宋" w:hint="eastAsia"/>
          <w:sz w:val="24"/>
        </w:rPr>
        <w:t>(1)施工设计图纸提供的时间：通用图集、标准与规范由承包人自备。</w:t>
      </w:r>
      <w:r>
        <w:rPr>
          <w:rFonts w:ascii="仿宋" w:eastAsia="仿宋" w:hAnsi="仿宋" w:cs="仿宋" w:hint="eastAsia"/>
          <w:sz w:val="24"/>
          <w:u w:val="single"/>
        </w:rPr>
        <w:t>施工图纸在双方签订合同后七天内提供。</w:t>
      </w:r>
    </w:p>
    <w:p w14:paraId="349C31A7" w14:textId="77777777" w:rsidR="00C61233" w:rsidRDefault="00C61233">
      <w:pPr>
        <w:pStyle w:val="ae"/>
        <w:spacing w:beforeLines="50" w:before="156" w:afterLines="50" w:after="156"/>
      </w:pPr>
      <w:r>
        <w:rPr>
          <w:rFonts w:ascii="仿宋" w:eastAsia="仿宋" w:hAnsi="仿宋" w:cs="仿宋" w:hint="eastAsia"/>
          <w:sz w:val="24"/>
        </w:rPr>
        <w:t>可知，施工图纸系由发包人在双方签订合同后七天内提供，</w:t>
      </w:r>
      <w:r>
        <w:rPr>
          <w:rFonts w:ascii="仿宋" w:eastAsia="仿宋" w:hAnsi="仿宋" w:cs="仿宋" w:hint="eastAsia"/>
          <w:sz w:val="24"/>
          <w:u w:val="single"/>
        </w:rPr>
        <w:t>此处以及本条第（4）项又约定发包人提供有关资料、提供设计图纸文件的时间为开工前10日历天</w:t>
      </w:r>
      <w:r>
        <w:rPr>
          <w:rFonts w:ascii="仿宋" w:eastAsia="仿宋" w:hAnsi="仿宋" w:cs="仿宋" w:hint="eastAsia"/>
          <w:sz w:val="24"/>
        </w:rPr>
        <w:t>。因提供相关资料、施工设计图纸是发包人义务，建议贵院明确时间，避免矛盾，影响到后续工作的安排与计划。</w:t>
      </w:r>
    </w:p>
  </w:comment>
  <w:comment w:id="135" w:author="whx" w:date="2023-02-20T15:42:00Z" w:initials="A">
    <w:p w14:paraId="277037C2" w14:textId="77777777" w:rsidR="00C61233" w:rsidRDefault="00C61233">
      <w:pPr>
        <w:pStyle w:val="ae"/>
      </w:pPr>
      <w:r>
        <w:rPr>
          <w:rFonts w:hint="eastAsia"/>
        </w:rPr>
        <w:t>建议按</w:t>
      </w:r>
      <w:r>
        <w:rPr>
          <w:rFonts w:ascii="宋体" w:hAnsi="宋体" w:hint="eastAsia"/>
          <w:sz w:val="24"/>
          <w:u w:val="single"/>
        </w:rPr>
        <w:t>开工前10日历天提供，5</w:t>
      </w:r>
      <w:r>
        <w:rPr>
          <w:rFonts w:ascii="宋体" w:hAnsi="宋体"/>
          <w:sz w:val="24"/>
          <w:u w:val="single"/>
        </w:rPr>
        <w:t>.1</w:t>
      </w:r>
      <w:r>
        <w:rPr>
          <w:rFonts w:ascii="宋体" w:hAnsi="宋体" w:hint="eastAsia"/>
          <w:sz w:val="24"/>
          <w:u w:val="single"/>
        </w:rPr>
        <w:t>条 已修改</w:t>
      </w:r>
    </w:p>
  </w:comment>
  <w:comment w:id="133" w:author="Administrator" w:date="2023-02-23T17:55:00Z" w:initials="A">
    <w:p w14:paraId="5ADD5577" w14:textId="77777777" w:rsidR="00C61233" w:rsidRDefault="00C61233">
      <w:pPr>
        <w:pStyle w:val="ae"/>
      </w:pPr>
      <w:r>
        <w:rPr>
          <w:rFonts w:hint="eastAsia"/>
        </w:rPr>
        <w:t>同意按以下意见：图纸会审后</w:t>
      </w:r>
      <w:r>
        <w:rPr>
          <w:rFonts w:hint="eastAsia"/>
        </w:rPr>
        <w:t>10</w:t>
      </w:r>
      <w:r>
        <w:rPr>
          <w:rFonts w:hint="eastAsia"/>
        </w:rPr>
        <w:t>日提供</w:t>
      </w:r>
    </w:p>
  </w:comment>
  <w:comment w:id="138" w:author="经纶" w:date="2023-01-16T21:42:00Z" w:initials="">
    <w:p w14:paraId="43EA482C" w14:textId="77777777" w:rsidR="00C61233" w:rsidRDefault="00C61233">
      <w:pPr>
        <w:spacing w:line="360" w:lineRule="auto"/>
        <w:rPr>
          <w:rFonts w:ascii="仿宋" w:eastAsia="仿宋" w:hAnsi="仿宋" w:cs="仿宋"/>
          <w:sz w:val="24"/>
          <w:szCs w:val="20"/>
        </w:rPr>
      </w:pPr>
      <w:r>
        <w:rPr>
          <w:rFonts w:ascii="仿宋" w:eastAsia="仿宋" w:hAnsi="仿宋" w:cs="仿宋" w:hint="eastAsia"/>
          <w:sz w:val="24"/>
          <w:szCs w:val="20"/>
        </w:rPr>
        <w:t>本专项条款存在如下约定：</w:t>
      </w:r>
    </w:p>
    <w:p w14:paraId="05F3111C" w14:textId="77777777" w:rsidR="00C61233" w:rsidRDefault="00C61233">
      <w:pPr>
        <w:spacing w:line="360" w:lineRule="auto"/>
        <w:rPr>
          <w:rFonts w:ascii="仿宋" w:eastAsia="仿宋" w:hAnsi="仿宋" w:cs="仿宋"/>
          <w:sz w:val="24"/>
          <w:szCs w:val="20"/>
        </w:rPr>
      </w:pPr>
      <w:r>
        <w:rPr>
          <w:rFonts w:ascii="仿宋" w:eastAsia="仿宋" w:hAnsi="仿宋" w:cs="仿宋" w:hint="eastAsia"/>
          <w:sz w:val="24"/>
          <w:szCs w:val="20"/>
        </w:rPr>
        <w:t>19.2发包人完成下列工作的约定</w:t>
      </w:r>
    </w:p>
    <w:p w14:paraId="35E27916" w14:textId="77777777" w:rsidR="00C61233" w:rsidRDefault="00C61233">
      <w:pPr>
        <w:spacing w:line="360" w:lineRule="auto"/>
        <w:ind w:firstLineChars="100" w:firstLine="240"/>
        <w:rPr>
          <w:rFonts w:ascii="仿宋" w:eastAsia="仿宋" w:hAnsi="仿宋" w:cs="仿宋"/>
          <w:sz w:val="24"/>
          <w:szCs w:val="20"/>
        </w:rPr>
      </w:pPr>
      <w:r>
        <w:rPr>
          <w:rFonts w:ascii="仿宋" w:eastAsia="仿宋" w:hAnsi="仿宋" w:cs="仿宋" w:hint="eastAsia"/>
          <w:sz w:val="24"/>
          <w:szCs w:val="20"/>
        </w:rPr>
        <w:t>(1)办理搬迁等工作，使施工场地具备必要的施工条件的时间：</w:t>
      </w:r>
      <w:r>
        <w:rPr>
          <w:rFonts w:ascii="仿宋" w:eastAsia="仿宋" w:hAnsi="仿宋" w:cs="仿宋" w:hint="eastAsia"/>
          <w:sz w:val="24"/>
          <w:szCs w:val="20"/>
          <w:u w:val="single"/>
          <w:lang w:val="en-NZ"/>
        </w:rPr>
        <w:t>提供现场的日期与开工日期相同</w:t>
      </w:r>
      <w:r>
        <w:rPr>
          <w:rFonts w:ascii="仿宋" w:eastAsia="仿宋" w:hAnsi="仿宋" w:cs="仿宋" w:hint="eastAsia"/>
          <w:sz w:val="24"/>
          <w:szCs w:val="20"/>
        </w:rPr>
        <w:t>。</w:t>
      </w:r>
    </w:p>
    <w:p w14:paraId="3C445B50" w14:textId="77777777" w:rsidR="00C61233" w:rsidRDefault="00C61233">
      <w:pPr>
        <w:pStyle w:val="a1"/>
      </w:pPr>
      <w:r>
        <w:rPr>
          <w:rFonts w:ascii="仿宋" w:eastAsia="仿宋" w:hAnsi="仿宋" w:cs="仿宋" w:hint="eastAsia"/>
          <w:sz w:val="24"/>
        </w:rPr>
        <w:t>根据上述约定，贵院提供施工场地的时间应为</w:t>
      </w:r>
      <w:r>
        <w:rPr>
          <w:rFonts w:ascii="仿宋" w:eastAsia="仿宋" w:hAnsi="仿宋" w:cs="仿宋" w:hint="eastAsia"/>
          <w:sz w:val="24"/>
          <w:lang w:val="en-NZ"/>
        </w:rPr>
        <w:t>开工日期？</w:t>
      </w:r>
    </w:p>
  </w:comment>
  <w:comment w:id="139" w:author="whx" w:date="2023-02-20T16:02:00Z" w:initials="A">
    <w:p w14:paraId="74FB37A5" w14:textId="77777777" w:rsidR="00C61233" w:rsidRDefault="00C61233">
      <w:pPr>
        <w:pStyle w:val="ae"/>
      </w:pPr>
      <w:r>
        <w:rPr>
          <w:rFonts w:hint="eastAsia"/>
        </w:rPr>
        <w:t>建议统一按</w:t>
      </w:r>
      <w:r>
        <w:rPr>
          <w:rFonts w:ascii="宋体" w:hAnsi="宋体" w:hint="eastAsia"/>
          <w:sz w:val="24"/>
          <w:u w:val="single"/>
        </w:rPr>
        <w:t>双方协商确定，1</w:t>
      </w:r>
      <w:r>
        <w:rPr>
          <w:rFonts w:ascii="宋体" w:hAnsi="宋体"/>
          <w:sz w:val="24"/>
          <w:u w:val="single"/>
        </w:rPr>
        <w:t>9.2</w:t>
      </w:r>
      <w:r>
        <w:rPr>
          <w:rFonts w:ascii="宋体" w:hAnsi="宋体" w:hint="eastAsia"/>
          <w:sz w:val="24"/>
          <w:u w:val="single"/>
        </w:rPr>
        <w:t>条 已修改</w:t>
      </w:r>
    </w:p>
  </w:comment>
  <w:comment w:id="160" w:author="经纶" w:date="2023-01-16T21:51:00Z" w:initials="">
    <w:p w14:paraId="61A44FFA" w14:textId="77777777" w:rsidR="00C61233" w:rsidRDefault="00C61233">
      <w:pPr>
        <w:pStyle w:val="ae"/>
        <w:rPr>
          <w:rFonts w:ascii="仿宋" w:eastAsia="仿宋" w:hAnsi="仿宋" w:cs="仿宋"/>
          <w:sz w:val="24"/>
        </w:rPr>
      </w:pPr>
      <w:r>
        <w:rPr>
          <w:rFonts w:ascii="仿宋" w:eastAsia="仿宋" w:hAnsi="仿宋" w:cs="仿宋" w:hint="eastAsia"/>
          <w:sz w:val="24"/>
        </w:rPr>
        <w:t>该处的配合费是否指施工总承包配合、服务费？</w:t>
      </w:r>
    </w:p>
    <w:p w14:paraId="2BDB71A5" w14:textId="77777777" w:rsidR="00C61233" w:rsidRDefault="00C61233">
      <w:pPr>
        <w:pStyle w:val="ae"/>
        <w:rPr>
          <w:rFonts w:ascii="仿宋" w:eastAsia="仿宋" w:hAnsi="仿宋" w:cs="仿宋"/>
          <w:sz w:val="24"/>
        </w:rPr>
      </w:pPr>
      <w:r>
        <w:rPr>
          <w:rFonts w:ascii="仿宋" w:eastAsia="仿宋" w:hAnsi="仿宋" w:cs="仿宋" w:hint="eastAsia"/>
          <w:sz w:val="24"/>
        </w:rPr>
        <w:t>或贵院可考虑参考如下表述：</w:t>
      </w:r>
    </w:p>
    <w:p w14:paraId="5F0F52F8" w14:textId="77777777" w:rsidR="00C61233" w:rsidRDefault="00C61233">
      <w:pPr>
        <w:pStyle w:val="ae"/>
      </w:pPr>
      <w:r>
        <w:rPr>
          <w:rFonts w:ascii="仿宋" w:eastAsia="仿宋" w:hAnsi="仿宋" w:cs="仿宋" w:hint="eastAsia"/>
          <w:sz w:val="24"/>
        </w:rPr>
        <w:t>“水电费用已包含在【 】中，</w:t>
      </w:r>
      <w:r>
        <w:rPr>
          <w:rFonts w:ascii="仿宋" w:eastAsia="仿宋" w:hAnsi="仿宋" w:cs="仿宋" w:hint="eastAsia"/>
          <w:sz w:val="24"/>
          <w:lang w:val="en-NZ"/>
        </w:rPr>
        <w:t>发包人不</w:t>
      </w:r>
      <w:r>
        <w:rPr>
          <w:rFonts w:ascii="仿宋" w:eastAsia="仿宋" w:hAnsi="仿宋" w:cs="仿宋" w:hint="eastAsia"/>
          <w:sz w:val="24"/>
        </w:rPr>
        <w:t>承担水电费等费用亦不</w:t>
      </w:r>
      <w:r>
        <w:rPr>
          <w:rFonts w:ascii="仿宋" w:eastAsia="仿宋" w:hAnsi="仿宋" w:cs="仿宋" w:hint="eastAsia"/>
          <w:sz w:val="24"/>
          <w:lang w:val="en-NZ"/>
        </w:rPr>
        <w:t>作</w:t>
      </w:r>
      <w:r>
        <w:rPr>
          <w:rFonts w:ascii="仿宋" w:eastAsia="仿宋" w:hAnsi="仿宋" w:cs="仿宋" w:hint="eastAsia"/>
          <w:sz w:val="24"/>
        </w:rPr>
        <w:t>任何</w:t>
      </w:r>
      <w:r>
        <w:rPr>
          <w:rFonts w:ascii="仿宋" w:eastAsia="仿宋" w:hAnsi="仿宋" w:cs="仿宋" w:hint="eastAsia"/>
          <w:sz w:val="24"/>
          <w:lang w:val="en-NZ"/>
        </w:rPr>
        <w:t>补偿。</w:t>
      </w:r>
      <w:r>
        <w:rPr>
          <w:rFonts w:ascii="仿宋" w:eastAsia="仿宋" w:hAnsi="仿宋" w:cs="仿宋" w:hint="eastAsia"/>
          <w:sz w:val="24"/>
        </w:rPr>
        <w:t>”</w:t>
      </w:r>
    </w:p>
  </w:comment>
  <w:comment w:id="161" w:author="Administrator" w:date="2023-02-23T10:47:00Z" w:initials="A">
    <w:p w14:paraId="3D826E72" w14:textId="77777777" w:rsidR="00C61233" w:rsidRDefault="00C61233">
      <w:pPr>
        <w:pStyle w:val="ae"/>
      </w:pPr>
      <w:r>
        <w:rPr>
          <w:rFonts w:hint="eastAsia"/>
        </w:rPr>
        <w:t>同意按律师意见修改</w:t>
      </w:r>
    </w:p>
  </w:comment>
  <w:comment w:id="163" w:author="经纶" w:date="2023-01-16T21:57:00Z" w:initials="">
    <w:p w14:paraId="729E501C" w14:textId="77777777" w:rsidR="00C61233" w:rsidRDefault="00C61233">
      <w:pPr>
        <w:pStyle w:val="ae"/>
        <w:rPr>
          <w:rFonts w:ascii="仿宋" w:eastAsia="仿宋" w:hAnsi="仿宋" w:cs="仿宋"/>
          <w:sz w:val="24"/>
        </w:rPr>
      </w:pPr>
      <w:r>
        <w:rPr>
          <w:rFonts w:ascii="仿宋" w:eastAsia="仿宋" w:hAnsi="仿宋" w:cs="仿宋" w:hint="eastAsia"/>
          <w:sz w:val="24"/>
        </w:rPr>
        <w:t>该处是否指总承包单位？</w:t>
      </w:r>
    </w:p>
  </w:comment>
  <w:comment w:id="164" w:author="whx" w:date="2023-02-20T16:08:00Z" w:initials="A">
    <w:p w14:paraId="34DA2F18" w14:textId="77777777" w:rsidR="00C61233" w:rsidRDefault="00C61233">
      <w:pPr>
        <w:pStyle w:val="ae"/>
      </w:pPr>
      <w:r>
        <w:rPr>
          <w:rFonts w:hint="eastAsia"/>
        </w:rPr>
        <w:t>指本合同承包人</w:t>
      </w:r>
    </w:p>
  </w:comment>
  <w:comment w:id="219" w:author="经纶" w:date="2023-01-17T00:10:00Z" w:initials="">
    <w:p w14:paraId="3BB43C74" w14:textId="77777777" w:rsidR="00C61233" w:rsidRDefault="00C61233">
      <w:pPr>
        <w:pStyle w:val="ae"/>
        <w:ind w:firstLineChars="200" w:firstLine="480"/>
        <w:rPr>
          <w:rFonts w:ascii="仿宋" w:eastAsia="仿宋" w:hAnsi="仿宋" w:cs="仿宋"/>
          <w:sz w:val="24"/>
        </w:rPr>
      </w:pPr>
      <w:r>
        <w:rPr>
          <w:rFonts w:ascii="仿宋" w:eastAsia="仿宋" w:hAnsi="仿宋" w:cs="仿宋" w:hint="eastAsia"/>
          <w:sz w:val="24"/>
        </w:rPr>
        <w:t>该处履约保证金的缴付时间和担保内容较乱，贵院可考虑作如下修改：</w:t>
      </w:r>
    </w:p>
    <w:p w14:paraId="528F19B9" w14:textId="77777777" w:rsidR="00C61233" w:rsidRDefault="00C61233">
      <w:pPr>
        <w:pStyle w:val="ae"/>
        <w:ind w:firstLineChars="200" w:firstLine="480"/>
        <w:rPr>
          <w:rFonts w:ascii="仿宋" w:eastAsia="仿宋" w:hAnsi="仿宋" w:cs="仿宋"/>
          <w:sz w:val="24"/>
        </w:rPr>
      </w:pPr>
      <w:r>
        <w:rPr>
          <w:rFonts w:ascii="仿宋" w:eastAsia="仿宋" w:hAnsi="仿宋" w:cs="仿宋" w:hint="eastAsia"/>
          <w:sz w:val="24"/>
        </w:rPr>
        <w:t>“承包人应按照发包人指示签署本合同，并在本合同签订后15个日历天内向发包人缴纳担保金额为中标价10%的履约保证金（或提供履约保函）。</w:t>
      </w:r>
    </w:p>
    <w:p w14:paraId="57783CCF" w14:textId="77777777" w:rsidR="00C61233" w:rsidRDefault="00C61233">
      <w:pPr>
        <w:pStyle w:val="ae"/>
        <w:ind w:firstLineChars="200" w:firstLine="480"/>
        <w:rPr>
          <w:rFonts w:ascii="仿宋" w:eastAsia="仿宋" w:hAnsi="仿宋" w:cs="仿宋"/>
          <w:sz w:val="24"/>
        </w:rPr>
      </w:pPr>
      <w:r>
        <w:rPr>
          <w:rFonts w:ascii="仿宋" w:eastAsia="仿宋" w:hAnsi="仿宋" w:cs="仿宋" w:hint="eastAsia"/>
          <w:sz w:val="24"/>
        </w:rPr>
        <w:t>若承包人未能应发包人的要求在规定时间内与发包人签订本合同的，发包人有权全额没收承包人的投标保证金及相关款项，并取消其中标资格，如承包人给发包人造成损失的，还应另行赔偿。</w:t>
      </w:r>
    </w:p>
    <w:p w14:paraId="2D20742F" w14:textId="77777777" w:rsidR="00C61233" w:rsidRDefault="00C61233">
      <w:pPr>
        <w:pStyle w:val="ae"/>
        <w:ind w:firstLineChars="200" w:firstLine="480"/>
        <w:rPr>
          <w:rFonts w:ascii="仿宋" w:eastAsia="仿宋" w:hAnsi="仿宋" w:cs="仿宋"/>
          <w:sz w:val="24"/>
        </w:rPr>
      </w:pPr>
      <w:r>
        <w:rPr>
          <w:rFonts w:ascii="仿宋" w:eastAsia="仿宋" w:hAnsi="仿宋" w:cs="仿宋" w:hint="eastAsia"/>
          <w:sz w:val="24"/>
        </w:rPr>
        <w:t>若承包人未能在规定时间内以现金、支票或转账的形式缴纳履约保证金（或提供履约保函），发包人有权解除合同，不予支付相应工程款项，由承包人按照合同总金额的【 】%向发包人支付违约金，并由承包人就发包人遭受的一切损失承担相应法律及赔偿责任。</w:t>
      </w:r>
    </w:p>
    <w:p w14:paraId="2189157C" w14:textId="77777777" w:rsidR="00C61233" w:rsidRDefault="00C61233">
      <w:pPr>
        <w:pStyle w:val="ae"/>
      </w:pPr>
      <w:r>
        <w:rPr>
          <w:rFonts w:ascii="仿宋" w:eastAsia="仿宋" w:hAnsi="仿宋" w:cs="仿宋" w:hint="eastAsia"/>
          <w:sz w:val="24"/>
        </w:rPr>
        <w:t>若承包人未能按招标文件要求及时报送开工资料，或所报送的资料不全、有缺漏等，或有其他影响本工程正常开工、完工、质量等情形的，发包人有权全额扣除履约担保金，并单方解除合同，追究承包人的一切法律责任及经济责任。”</w:t>
      </w:r>
    </w:p>
  </w:comment>
  <w:comment w:id="228" w:author="whx" w:date="2023-02-20T16:17:00Z" w:initials="A">
    <w:p w14:paraId="173771F3" w14:textId="77777777" w:rsidR="00C61233" w:rsidRDefault="00C61233">
      <w:pPr>
        <w:pStyle w:val="ae"/>
      </w:pPr>
      <w:r>
        <w:rPr>
          <w:rFonts w:hint="eastAsia"/>
        </w:rPr>
        <w:t>同意，已修改，违约金定</w:t>
      </w:r>
      <w:r>
        <w:rPr>
          <w:rFonts w:hint="eastAsia"/>
        </w:rPr>
        <w:t>1</w:t>
      </w:r>
      <w:r>
        <w:t>%</w:t>
      </w:r>
      <w:r>
        <w:rPr>
          <w:rFonts w:hint="eastAsia"/>
        </w:rPr>
        <w:t>？</w:t>
      </w:r>
    </w:p>
  </w:comment>
  <w:comment w:id="233" w:author="经纶" w:date="2023-01-17T00:18:00Z" w:initials="">
    <w:p w14:paraId="6CED4755" w14:textId="77777777" w:rsidR="00C61233" w:rsidRDefault="00C61233">
      <w:pPr>
        <w:pStyle w:val="ae"/>
        <w:spacing w:beforeLines="50" w:before="156" w:afterLines="150" w:after="468" w:line="360" w:lineRule="auto"/>
        <w:rPr>
          <w:rFonts w:ascii="仿宋" w:eastAsia="仿宋" w:hAnsi="仿宋" w:cs="仿宋"/>
          <w:sz w:val="24"/>
        </w:rPr>
      </w:pPr>
      <w:r>
        <w:rPr>
          <w:rFonts w:ascii="仿宋" w:eastAsia="仿宋" w:hAnsi="仿宋" w:cs="仿宋" w:hint="eastAsia"/>
          <w:sz w:val="24"/>
        </w:rPr>
        <w:t>一、根据28.8第（9）项的内容“工程档案资料专项履约保证：承包人提交的履约保函中，包含工程档案资料专项履约保证。</w:t>
      </w:r>
      <w:r>
        <w:rPr>
          <w:rFonts w:ascii="仿宋" w:eastAsia="仿宋" w:hAnsi="仿宋" w:cs="仿宋" w:hint="eastAsia"/>
          <w:sz w:val="24"/>
          <w:u w:val="single"/>
        </w:rPr>
        <w:t>工程竣工并通过验收后20日历天内。承包人向发包人提供完整、合格的工程竣工技术档案资料原件一式六套后，经发包人验收确认资料合格后14天内，发包人将银行履约保函无息返还给承包人。</w:t>
      </w:r>
      <w:r>
        <w:rPr>
          <w:rFonts w:ascii="仿宋" w:eastAsia="仿宋" w:hAnsi="仿宋" w:cs="仿宋" w:hint="eastAsia"/>
          <w:sz w:val="24"/>
        </w:rPr>
        <w:t>承包人同时要配合发包人办理工程竣工备案工作，工程竣工后承包人须配合设计单位完成竣工图和竣工通一式十二份（具体数量根据发包人的需要确定）。”可知，履约保函包含工程档案资料专项履约保证，如提前到期，履约保函的时间至少应约定延续至工程竣工通过验收后，并且发包人确认承包人提交的档案资料全部合格后的时间段内，与该处的约定内容不一致。</w:t>
      </w:r>
    </w:p>
    <w:p w14:paraId="4036593D" w14:textId="77777777" w:rsidR="00C61233" w:rsidRDefault="00C61233">
      <w:pPr>
        <w:pStyle w:val="ae"/>
        <w:spacing w:beforeLines="50" w:before="156" w:afterLines="150" w:after="468" w:line="360" w:lineRule="auto"/>
        <w:rPr>
          <w:rFonts w:ascii="仿宋" w:eastAsia="仿宋" w:hAnsi="仿宋" w:cs="仿宋"/>
          <w:sz w:val="24"/>
        </w:rPr>
      </w:pPr>
    </w:p>
    <w:p w14:paraId="494A7DFD" w14:textId="77777777" w:rsidR="00C61233" w:rsidRDefault="00C61233">
      <w:pPr>
        <w:pStyle w:val="ae"/>
        <w:rPr>
          <w:rFonts w:ascii="仿宋" w:eastAsia="仿宋" w:hAnsi="仿宋" w:cs="仿宋"/>
          <w:sz w:val="24"/>
          <w:u w:val="single"/>
        </w:rPr>
      </w:pPr>
      <w:r>
        <w:rPr>
          <w:rFonts w:ascii="仿宋" w:eastAsia="仿宋" w:hAnsi="仿宋" w:cs="仿宋" w:hint="eastAsia"/>
          <w:sz w:val="24"/>
        </w:rPr>
        <w:t>二、</w:t>
      </w:r>
      <w:r>
        <w:rPr>
          <w:rFonts w:ascii="仿宋" w:eastAsia="仿宋" w:hAnsi="仿宋" w:cs="仿宋" w:hint="eastAsia"/>
          <w:sz w:val="24"/>
          <w:u w:val="single"/>
        </w:rPr>
        <w:t>其次，该处关于履约保证金的担保时间存在不一致约定。</w:t>
      </w:r>
    </w:p>
    <w:p w14:paraId="4312036D" w14:textId="77777777" w:rsidR="00C61233" w:rsidRDefault="00C61233">
      <w:pPr>
        <w:pStyle w:val="ae"/>
        <w:rPr>
          <w:rFonts w:ascii="仿宋" w:eastAsia="仿宋" w:hAnsi="仿宋" w:cs="仿宋"/>
          <w:sz w:val="24"/>
          <w:u w:val="single"/>
        </w:rPr>
      </w:pPr>
      <w:r>
        <w:rPr>
          <w:rFonts w:ascii="仿宋" w:eastAsia="仿宋" w:hAnsi="仿宋" w:cs="仿宋" w:hint="eastAsia"/>
          <w:sz w:val="24"/>
          <w:u w:val="single"/>
        </w:rPr>
        <w:t>即，本处前述称履约担保在施工单位退场交出场地后的时间段内予以无息返还，但关于履约保函的延续担保时间却仅到工程验收合格，存在不一致约定，建议贵院明确。并且，该处内容与28.8第（9）项的内容亦有不同。建议贵院明确。</w:t>
      </w:r>
    </w:p>
    <w:p w14:paraId="28583365" w14:textId="77777777" w:rsidR="00C61233" w:rsidRDefault="00C61233">
      <w:pPr>
        <w:pStyle w:val="ae"/>
        <w:rPr>
          <w:rFonts w:ascii="仿宋" w:eastAsia="仿宋" w:hAnsi="仿宋" w:cs="仿宋"/>
          <w:sz w:val="24"/>
          <w:u w:val="single"/>
        </w:rPr>
      </w:pPr>
    </w:p>
    <w:p w14:paraId="17643CAA" w14:textId="77777777" w:rsidR="00C61233" w:rsidRDefault="00C61233">
      <w:pPr>
        <w:pStyle w:val="ae"/>
        <w:rPr>
          <w:rFonts w:ascii="仿宋" w:eastAsia="仿宋" w:hAnsi="仿宋" w:cs="仿宋"/>
          <w:sz w:val="24"/>
          <w:u w:val="single"/>
        </w:rPr>
      </w:pPr>
      <w:r>
        <w:rPr>
          <w:rFonts w:ascii="仿宋" w:eastAsia="仿宋" w:hAnsi="仿宋" w:cs="仿宋" w:hint="eastAsia"/>
          <w:sz w:val="24"/>
          <w:u w:val="single"/>
        </w:rPr>
        <w:t>三、再者，该款内容的前述内容是否为履约保证金的的担保时间？后续内容是履约保函的担保时间？两者为何有不一致约定？</w:t>
      </w:r>
    </w:p>
    <w:p w14:paraId="77962C95" w14:textId="77777777" w:rsidR="00C61233" w:rsidRDefault="00C61233">
      <w:pPr>
        <w:pStyle w:val="ae"/>
        <w:rPr>
          <w:rFonts w:ascii="仿宋" w:eastAsia="仿宋" w:hAnsi="仿宋" w:cs="仿宋"/>
          <w:sz w:val="24"/>
        </w:rPr>
      </w:pPr>
      <w:r>
        <w:rPr>
          <w:rFonts w:ascii="仿宋" w:eastAsia="仿宋" w:hAnsi="仿宋" w:cs="仿宋" w:hint="eastAsia"/>
          <w:sz w:val="24"/>
        </w:rPr>
        <w:t>贵院是否对履约保证金和履约保函的担保要求和范围存在不同要求？建议贵院对履约保函、履约保证金的担保期限、范围、返还时间等内容作出明确、一致的约定。</w:t>
      </w:r>
    </w:p>
    <w:p w14:paraId="18BD46C9" w14:textId="77777777" w:rsidR="00C61233" w:rsidRDefault="00C61233">
      <w:pPr>
        <w:pStyle w:val="ae"/>
        <w:rPr>
          <w:rFonts w:ascii="仿宋" w:eastAsia="仿宋" w:hAnsi="仿宋" w:cs="仿宋"/>
          <w:sz w:val="24"/>
        </w:rPr>
      </w:pPr>
    </w:p>
    <w:p w14:paraId="023C33A9" w14:textId="77777777" w:rsidR="00C61233" w:rsidRDefault="00C61233">
      <w:pPr>
        <w:pStyle w:val="ae"/>
      </w:pPr>
      <w:r>
        <w:rPr>
          <w:rFonts w:ascii="仿宋" w:eastAsia="仿宋" w:hAnsi="仿宋" w:cs="仿宋" w:hint="eastAsia"/>
          <w:sz w:val="24"/>
        </w:rPr>
        <w:t>四、最后，鉴于本工程施工周期长、涉及金额大，建议贵院尽可能延长履约保证金和履约保函的担保期限，以保障项目顺利进行。</w:t>
      </w:r>
    </w:p>
  </w:comment>
  <w:comment w:id="238" w:author="经纶" w:date="2023-01-17T00:18:00Z" w:initials="">
    <w:p w14:paraId="183A0370" w14:textId="77777777" w:rsidR="00C61233" w:rsidRDefault="00C61233">
      <w:pPr>
        <w:pStyle w:val="ae"/>
      </w:pPr>
      <w:r>
        <w:rPr>
          <w:rFonts w:ascii="仿宋" w:eastAsia="仿宋" w:hAnsi="仿宋" w:cs="仿宋" w:hint="eastAsia"/>
          <w:sz w:val="24"/>
        </w:rPr>
        <w:t>？</w:t>
      </w:r>
    </w:p>
  </w:comment>
  <w:comment w:id="241" w:author="审计办刘思绮" w:date="2023-02-16T15:33:00Z" w:initials="A">
    <w:p w14:paraId="2F713319" w14:textId="77777777" w:rsidR="00C61233" w:rsidRDefault="00C61233">
      <w:pPr>
        <w:pStyle w:val="ae"/>
      </w:pPr>
      <w:r>
        <w:rPr>
          <w:rFonts w:hint="eastAsia"/>
        </w:rPr>
        <w:t>竣工验收合格？</w:t>
      </w:r>
    </w:p>
  </w:comment>
  <w:comment w:id="242" w:author="sujunpei" w:date="2023-05-15T17:29:00Z" w:initials="su">
    <w:p w14:paraId="21E74994" w14:textId="0F0E03CE" w:rsidR="00C61233" w:rsidRDefault="00C61233">
      <w:pPr>
        <w:pStyle w:val="ae"/>
        <w:rPr>
          <w:rFonts w:hint="eastAsia"/>
        </w:rPr>
      </w:pPr>
      <w:r>
        <w:rPr>
          <w:rStyle w:val="aff9"/>
        </w:rPr>
        <w:annotationRef/>
      </w:r>
      <w:r>
        <w:rPr>
          <w:rFonts w:hint="eastAsia"/>
        </w:rPr>
        <w:t>确认修改内容</w:t>
      </w:r>
    </w:p>
  </w:comment>
  <w:comment w:id="239" w:author="whx" w:date="2023-02-20T16:19:00Z" w:initials="A">
    <w:p w14:paraId="2C59097B" w14:textId="77777777" w:rsidR="00C61233" w:rsidRDefault="00C61233">
      <w:pPr>
        <w:pStyle w:val="ae"/>
      </w:pPr>
      <w:r>
        <w:rPr>
          <w:rFonts w:hint="eastAsia"/>
        </w:rPr>
        <w:t>同意，已修改</w:t>
      </w:r>
    </w:p>
  </w:comment>
  <w:comment w:id="248" w:author="whx" w:date="2023-02-20T16:21:00Z" w:initials="A">
    <w:p w14:paraId="70BF163E" w14:textId="77777777" w:rsidR="00C61233" w:rsidRDefault="00C61233">
      <w:pPr>
        <w:pStyle w:val="ae"/>
      </w:pPr>
      <w:r>
        <w:rPr>
          <w:rFonts w:hint="eastAsia"/>
        </w:rPr>
        <w:t>同意，已修改</w:t>
      </w:r>
    </w:p>
  </w:comment>
  <w:comment w:id="250" w:author="经纶" w:date="2023-01-17T00:44:00Z" w:initials="">
    <w:p w14:paraId="330B299E" w14:textId="77777777" w:rsidR="00C61233" w:rsidRDefault="00C61233">
      <w:pPr>
        <w:pStyle w:val="ae"/>
      </w:pPr>
      <w:r>
        <w:rPr>
          <w:rFonts w:ascii="仿宋" w:eastAsia="仿宋" w:hAnsi="仿宋" w:cs="仿宋" w:hint="eastAsia"/>
          <w:sz w:val="24"/>
        </w:rPr>
        <w:t>该处表述可考虑修改为</w:t>
      </w:r>
      <w:r>
        <w:rPr>
          <w:rFonts w:ascii="仿宋" w:eastAsia="仿宋" w:hAnsi="仿宋" w:cs="仿宋" w:hint="eastAsia"/>
          <w:sz w:val="24"/>
          <w:u w:val="single"/>
        </w:rPr>
        <w:t>：“发包人有权在履约保证金中扣除赔偿金，或在工程结算阶段从工程款中予以扣除赔偿金。”</w:t>
      </w:r>
    </w:p>
  </w:comment>
  <w:comment w:id="270" w:author="经纶" w:date="2023-01-17T08:13:00Z" w:initials="">
    <w:p w14:paraId="74C41312" w14:textId="77777777" w:rsidR="00C61233" w:rsidRDefault="00C61233">
      <w:pPr>
        <w:pStyle w:val="ae"/>
        <w:rPr>
          <w:rFonts w:ascii="仿宋" w:eastAsia="仿宋" w:hAnsi="仿宋" w:cs="仿宋"/>
          <w:b/>
          <w:bCs/>
          <w:sz w:val="24"/>
        </w:rPr>
      </w:pPr>
      <w:r>
        <w:rPr>
          <w:rFonts w:ascii="仿宋" w:eastAsia="仿宋" w:hAnsi="仿宋" w:cs="仿宋" w:hint="eastAsia"/>
          <w:b/>
          <w:bCs/>
          <w:sz w:val="24"/>
        </w:rPr>
        <w:t>一、专项部分存在如下约定：</w:t>
      </w:r>
    </w:p>
    <w:p w14:paraId="3A0B264C" w14:textId="77777777" w:rsidR="00C61233" w:rsidRDefault="00C61233">
      <w:pPr>
        <w:spacing w:line="360" w:lineRule="auto"/>
        <w:rPr>
          <w:rFonts w:ascii="仿宋" w:eastAsia="仿宋" w:hAnsi="仿宋" w:cs="仿宋"/>
          <w:b/>
          <w:bCs/>
          <w:sz w:val="24"/>
          <w:szCs w:val="20"/>
        </w:rPr>
      </w:pPr>
      <w:r>
        <w:rPr>
          <w:rFonts w:ascii="仿宋" w:eastAsia="仿宋" w:hAnsi="仿宋" w:cs="仿宋" w:hint="eastAsia"/>
          <w:b/>
          <w:bCs/>
          <w:sz w:val="24"/>
          <w:szCs w:val="20"/>
        </w:rPr>
        <w:t>20. 承包人</w:t>
      </w:r>
    </w:p>
    <w:p w14:paraId="722A4138" w14:textId="77777777" w:rsidR="00C61233" w:rsidRDefault="00C61233">
      <w:pPr>
        <w:spacing w:line="360" w:lineRule="auto"/>
        <w:rPr>
          <w:rFonts w:ascii="仿宋" w:eastAsia="仿宋" w:hAnsi="仿宋" w:cs="仿宋"/>
          <w:b/>
          <w:bCs/>
          <w:sz w:val="24"/>
          <w:szCs w:val="20"/>
        </w:rPr>
      </w:pPr>
      <w:r>
        <w:rPr>
          <w:rFonts w:ascii="仿宋" w:eastAsia="仿宋" w:hAnsi="仿宋" w:cs="仿宋" w:hint="eastAsia"/>
          <w:b/>
          <w:bCs/>
          <w:sz w:val="24"/>
          <w:szCs w:val="20"/>
        </w:rPr>
        <w:t>20.2 承包人完成下列工作的约定</w:t>
      </w:r>
    </w:p>
    <w:p w14:paraId="416D22D8" w14:textId="77777777" w:rsidR="00C61233" w:rsidRDefault="00C61233">
      <w:pPr>
        <w:spacing w:line="360" w:lineRule="auto"/>
        <w:rPr>
          <w:rFonts w:ascii="宋体" w:eastAsia="宋体" w:hAnsi="Times New Roman" w:cs="SimSun-Identity-H"/>
          <w:kern w:val="0"/>
          <w:sz w:val="24"/>
          <w:szCs w:val="20"/>
        </w:rPr>
      </w:pPr>
      <w:r>
        <w:rPr>
          <w:rFonts w:ascii="仿宋" w:eastAsia="仿宋" w:hAnsi="仿宋" w:cs="仿宋" w:hint="eastAsia"/>
          <w:b/>
          <w:bCs/>
          <w:sz w:val="24"/>
          <w:szCs w:val="20"/>
        </w:rPr>
        <w:t>（11）承包人应做的其他工作及要求：</w:t>
      </w:r>
    </w:p>
    <w:p w14:paraId="1ED9223C" w14:textId="77777777" w:rsidR="00C61233" w:rsidRDefault="00C61233">
      <w:pPr>
        <w:spacing w:line="360" w:lineRule="auto"/>
        <w:ind w:leftChars="-28" w:left="1" w:hangingChars="25" w:hanging="60"/>
        <w:rPr>
          <w:rFonts w:ascii="仿宋" w:eastAsia="仿宋" w:hAnsi="仿宋" w:cs="仿宋"/>
          <w:sz w:val="24"/>
          <w:szCs w:val="20"/>
        </w:rPr>
      </w:pPr>
      <w:r>
        <w:rPr>
          <w:rFonts w:ascii="仿宋" w:eastAsia="仿宋" w:hAnsi="仿宋" w:cs="仿宋" w:hint="eastAsia"/>
          <w:sz w:val="24"/>
          <w:szCs w:val="20"/>
        </w:rPr>
        <w:t>①如遇到工程的设计更改或增加的工程项目，发包人和承包人必须做好工程量记录，承包人应在该变更确认后2天内办理签证手续。</w:t>
      </w:r>
      <w:r>
        <w:rPr>
          <w:rFonts w:ascii="仿宋" w:eastAsia="仿宋" w:hAnsi="仿宋" w:cs="仿宋" w:hint="eastAsia"/>
          <w:sz w:val="24"/>
          <w:szCs w:val="20"/>
          <w:u w:val="single"/>
        </w:rPr>
        <w:t>提供计划、报表的名称及完成时间：开工前五日历天提供施工组织设计、施工方案和进度计划，</w:t>
      </w:r>
      <w:r>
        <w:rPr>
          <w:rFonts w:ascii="仿宋" w:eastAsia="仿宋" w:hAnsi="仿宋" w:cs="仿宋" w:hint="eastAsia"/>
          <w:sz w:val="24"/>
          <w:szCs w:val="20"/>
        </w:rPr>
        <w:t>开工前组织承包方、设计单位等相关单位完成施工图审查，每月25日前提供当月的工程进度表、当月完成的工程量报表及下月进度计划等。</w:t>
      </w:r>
    </w:p>
    <w:p w14:paraId="0C7A0DDB" w14:textId="77777777" w:rsidR="00C61233" w:rsidRDefault="00C61233">
      <w:pPr>
        <w:pStyle w:val="a1"/>
        <w:rPr>
          <w:rFonts w:ascii="仿宋" w:eastAsia="仿宋" w:hAnsi="仿宋" w:cs="仿宋"/>
          <w:sz w:val="24"/>
          <w:u w:val="single"/>
        </w:rPr>
      </w:pPr>
      <w:r>
        <w:rPr>
          <w:rFonts w:ascii="仿宋" w:eastAsia="仿宋" w:hAnsi="仿宋" w:cs="仿宋" w:hint="eastAsia"/>
          <w:sz w:val="24"/>
          <w:u w:val="single"/>
        </w:rPr>
        <w:t>但此处又约定承包人在收到开工令之日2天内办理上述项目，是否有矛盾？建议贵院明确各项内容，避免难以执行违约责任及落实承包人工作任务。</w:t>
      </w:r>
    </w:p>
    <w:p w14:paraId="276A7F1B" w14:textId="77777777" w:rsidR="00C61233" w:rsidRDefault="00C61233">
      <w:pPr>
        <w:pStyle w:val="ae"/>
        <w:rPr>
          <w:rFonts w:ascii="仿宋" w:eastAsia="仿宋" w:hAnsi="仿宋" w:cs="仿宋"/>
          <w:sz w:val="24"/>
          <w:u w:val="single"/>
        </w:rPr>
      </w:pPr>
    </w:p>
    <w:p w14:paraId="74BB0AD5" w14:textId="77777777" w:rsidR="00C61233" w:rsidRDefault="00C61233">
      <w:pPr>
        <w:pStyle w:val="ae"/>
        <w:rPr>
          <w:rFonts w:ascii="仿宋" w:eastAsia="仿宋" w:hAnsi="仿宋" w:cs="仿宋"/>
          <w:sz w:val="24"/>
        </w:rPr>
      </w:pPr>
      <w:r>
        <w:rPr>
          <w:rFonts w:ascii="仿宋" w:eastAsia="仿宋" w:hAnsi="仿宋" w:cs="仿宋" w:hint="eastAsia"/>
          <w:sz w:val="24"/>
        </w:rPr>
        <w:t>二</w:t>
      </w:r>
      <w:r>
        <w:rPr>
          <w:rFonts w:ascii="仿宋" w:eastAsia="仿宋" w:hAnsi="仿宋" w:cs="仿宋" w:hint="eastAsia"/>
          <w:b/>
          <w:bCs/>
          <w:sz w:val="24"/>
        </w:rPr>
        <w:t>、</w:t>
      </w:r>
      <w:r>
        <w:rPr>
          <w:rFonts w:ascii="仿宋" w:eastAsia="仿宋" w:hAnsi="仿宋" w:cs="仿宋" w:hint="eastAsia"/>
          <w:sz w:val="24"/>
        </w:rPr>
        <w:t>该处的延期违约金，是指承包人未做好相关设计、施工方案等办理施工许可证所需的资料报监理审批，导致工程不能如期开工才须支付？还是指承包人未做好相关设计、施工方案等办理施工许可证所需的资料报监理审批即须支付？</w:t>
      </w:r>
    </w:p>
    <w:p w14:paraId="3ADF3F06" w14:textId="77777777" w:rsidR="00C61233" w:rsidRDefault="00C61233">
      <w:pPr>
        <w:pStyle w:val="ae"/>
        <w:rPr>
          <w:rFonts w:ascii="仿宋" w:eastAsia="仿宋" w:hAnsi="仿宋" w:cs="仿宋"/>
          <w:sz w:val="24"/>
        </w:rPr>
      </w:pPr>
    </w:p>
    <w:p w14:paraId="73541F17" w14:textId="77777777" w:rsidR="00C61233" w:rsidRDefault="00C61233">
      <w:pPr>
        <w:spacing w:line="360" w:lineRule="auto"/>
        <w:rPr>
          <w:rFonts w:ascii="宋体" w:eastAsia="宋体" w:hAnsi="宋体" w:cs="SimSun-Identity-H"/>
          <w:kern w:val="0"/>
          <w:sz w:val="24"/>
          <w:szCs w:val="20"/>
          <w:u w:val="single"/>
        </w:rPr>
      </w:pPr>
      <w:r>
        <w:rPr>
          <w:rFonts w:ascii="仿宋" w:eastAsia="仿宋" w:hAnsi="仿宋" w:cs="仿宋" w:hint="eastAsia"/>
          <w:sz w:val="24"/>
          <w:szCs w:val="20"/>
        </w:rPr>
        <w:t>三、提请贵院注意。根据专项条款第34条【开工】约定：“承包人须在收到监理工程师签发的开工令的第二天开工并开始计算工期。”承包人并非在收到开工令之日起即开工并予以计算工期。</w:t>
      </w:r>
    </w:p>
    <w:p w14:paraId="7E921B63" w14:textId="77777777" w:rsidR="00C61233" w:rsidRDefault="00C61233">
      <w:pPr>
        <w:pStyle w:val="ae"/>
        <w:rPr>
          <w:rFonts w:ascii="宋体" w:hAnsi="宋体" w:cs="SimSun-Identity-H"/>
          <w:kern w:val="0"/>
          <w:sz w:val="24"/>
          <w:u w:val="single"/>
        </w:rPr>
      </w:pPr>
    </w:p>
    <w:p w14:paraId="549425E0" w14:textId="77777777" w:rsidR="00C61233" w:rsidRDefault="00C61233">
      <w:pPr>
        <w:pStyle w:val="ae"/>
        <w:rPr>
          <w:rFonts w:ascii="仿宋" w:eastAsia="仿宋" w:hAnsi="仿宋" w:cs="仿宋"/>
          <w:sz w:val="24"/>
        </w:rPr>
      </w:pPr>
      <w:r>
        <w:rPr>
          <w:rFonts w:ascii="仿宋" w:eastAsia="仿宋" w:hAnsi="仿宋" w:cs="仿宋" w:hint="eastAsia"/>
          <w:sz w:val="24"/>
        </w:rPr>
        <w:t>建议贵院明确上述内容，以免产生争议。</w:t>
      </w:r>
    </w:p>
    <w:p w14:paraId="7E6C5515" w14:textId="77777777" w:rsidR="00C61233" w:rsidRDefault="00C61233">
      <w:pPr>
        <w:pStyle w:val="ae"/>
      </w:pPr>
    </w:p>
  </w:comment>
  <w:comment w:id="271" w:author="whx" w:date="2023-02-20T16:44:00Z" w:initials="A">
    <w:p w14:paraId="49C94FC6" w14:textId="77777777" w:rsidR="00C61233" w:rsidRDefault="00C61233">
      <w:pPr>
        <w:pStyle w:val="ae"/>
      </w:pPr>
      <w:r>
        <w:rPr>
          <w:rFonts w:hint="eastAsia"/>
        </w:rPr>
        <w:t>此条</w:t>
      </w:r>
      <w:r>
        <w:rPr>
          <w:rFonts w:hint="eastAsia"/>
        </w:rPr>
        <w:t xml:space="preserve"> </w:t>
      </w:r>
      <w:r>
        <w:rPr>
          <w:rFonts w:hint="eastAsia"/>
        </w:rPr>
        <w:t>建议删除</w:t>
      </w:r>
    </w:p>
  </w:comment>
  <w:comment w:id="272" w:author="审计办刘思绮" w:date="2023-05-10T17:03:00Z" w:initials="A">
    <w:p w14:paraId="6D574EFD" w14:textId="77777777" w:rsidR="00C61233" w:rsidRDefault="00C61233">
      <w:pPr>
        <w:pStyle w:val="ae"/>
      </w:pPr>
      <w:r>
        <w:rPr>
          <w:rFonts w:hint="eastAsia"/>
        </w:rPr>
        <w:t>该条是对承包人履行义务的约定，有效管理工期和控制项目进度，不建议删除。</w:t>
      </w:r>
    </w:p>
  </w:comment>
  <w:comment w:id="273" w:author="sujunpei" w:date="2023-05-15T17:30:00Z" w:initials="su">
    <w:p w14:paraId="42221C30" w14:textId="61AA16DD" w:rsidR="00C61233" w:rsidRDefault="00C61233">
      <w:pPr>
        <w:pStyle w:val="ae"/>
      </w:pPr>
      <w:r>
        <w:rPr>
          <w:rStyle w:val="aff9"/>
        </w:rPr>
        <w:annotationRef/>
      </w:r>
      <w:r>
        <w:rPr>
          <w:rFonts w:hint="eastAsia"/>
        </w:rPr>
        <w:t>同意不删除。</w:t>
      </w:r>
    </w:p>
  </w:comment>
  <w:comment w:id="279" w:author="经纶" w:date="2023-01-17T08:34:00Z" w:initials="">
    <w:p w14:paraId="4D593157" w14:textId="77777777" w:rsidR="00C61233" w:rsidRDefault="00C61233">
      <w:pPr>
        <w:pStyle w:val="ae"/>
        <w:rPr>
          <w:rFonts w:ascii="仿宋" w:eastAsia="仿宋" w:hAnsi="仿宋" w:cs="仿宋"/>
          <w:sz w:val="24"/>
        </w:rPr>
      </w:pPr>
      <w:r>
        <w:rPr>
          <w:rFonts w:ascii="仿宋" w:eastAsia="仿宋" w:hAnsi="仿宋" w:cs="仿宋" w:hint="eastAsia"/>
          <w:sz w:val="24"/>
        </w:rPr>
        <w:t>专项部分约定：</w:t>
      </w:r>
    </w:p>
    <w:p w14:paraId="49F631C0" w14:textId="77777777" w:rsidR="00C61233" w:rsidRDefault="00C61233">
      <w:pPr>
        <w:pStyle w:val="ae"/>
        <w:rPr>
          <w:rFonts w:ascii="仿宋" w:eastAsia="仿宋" w:hAnsi="仿宋" w:cs="仿宋"/>
          <w:sz w:val="24"/>
        </w:rPr>
      </w:pPr>
      <w:r>
        <w:rPr>
          <w:rFonts w:ascii="仿宋" w:eastAsia="仿宋" w:hAnsi="仿宋" w:cs="仿宋" w:hint="eastAsia"/>
          <w:sz w:val="24"/>
        </w:rPr>
        <w:t>20. 承包人</w:t>
      </w:r>
    </w:p>
    <w:p w14:paraId="0D0E2501" w14:textId="77777777" w:rsidR="00C61233" w:rsidRDefault="00C61233">
      <w:pPr>
        <w:pStyle w:val="ae"/>
        <w:rPr>
          <w:rFonts w:ascii="仿宋" w:eastAsia="仿宋" w:hAnsi="仿宋" w:cs="仿宋"/>
          <w:sz w:val="24"/>
        </w:rPr>
      </w:pPr>
      <w:r>
        <w:rPr>
          <w:rFonts w:ascii="仿宋" w:eastAsia="仿宋" w:hAnsi="仿宋" w:cs="仿宋" w:hint="eastAsia"/>
          <w:sz w:val="24"/>
        </w:rPr>
        <w:t>20.2 承包人完成下列工作的约定</w:t>
      </w:r>
    </w:p>
    <w:p w14:paraId="3B937CCB" w14:textId="77777777" w:rsidR="00C61233" w:rsidRDefault="00C61233">
      <w:pPr>
        <w:pStyle w:val="ae"/>
        <w:rPr>
          <w:rFonts w:ascii="仿宋" w:eastAsia="仿宋" w:hAnsi="仿宋" w:cs="仿宋"/>
          <w:sz w:val="24"/>
        </w:rPr>
      </w:pPr>
      <w:r>
        <w:rPr>
          <w:rFonts w:ascii="仿宋" w:eastAsia="仿宋" w:hAnsi="仿宋" w:cs="仿宋" w:hint="eastAsia"/>
          <w:sz w:val="24"/>
        </w:rPr>
        <w:t>（9）竣工后，</w:t>
      </w:r>
      <w:r>
        <w:rPr>
          <w:rFonts w:ascii="仿宋" w:eastAsia="仿宋" w:hAnsi="仿宋" w:cs="仿宋" w:hint="eastAsia"/>
          <w:sz w:val="24"/>
          <w:u w:val="single"/>
        </w:rPr>
        <w:t>接到发包人书面退场通知3天内</w:t>
      </w:r>
      <w:r>
        <w:rPr>
          <w:rFonts w:ascii="仿宋" w:eastAsia="仿宋" w:hAnsi="仿宋" w:cs="仿宋" w:hint="eastAsia"/>
          <w:sz w:val="24"/>
        </w:rPr>
        <w:t>指示拆除临时建筑、设施、搬走所有施工机械、垃圾及剩余材料，使竣工现场干净、整齐以及大楼内地板、天花、内外墙、门窗、洁具的清洁，并以通过发包人验收为标准。</w:t>
      </w:r>
    </w:p>
    <w:p w14:paraId="4EB2042F" w14:textId="77777777" w:rsidR="00C61233" w:rsidRDefault="00C61233">
      <w:pPr>
        <w:pStyle w:val="ae"/>
      </w:pPr>
      <w:r>
        <w:rPr>
          <w:rFonts w:ascii="仿宋" w:eastAsia="仿宋" w:hAnsi="仿宋" w:cs="仿宋" w:hint="eastAsia"/>
          <w:sz w:val="24"/>
        </w:rPr>
        <w:t>与该处约定</w:t>
      </w:r>
      <w:r>
        <w:rPr>
          <w:rFonts w:ascii="仿宋" w:eastAsia="仿宋" w:hAnsi="仿宋" w:cs="仿宋" w:hint="eastAsia"/>
          <w:sz w:val="24"/>
          <w:u w:val="single"/>
        </w:rPr>
        <w:t>办理工程场地移交手续之日起3个日历天</w:t>
      </w:r>
      <w:r>
        <w:rPr>
          <w:rFonts w:ascii="仿宋" w:eastAsia="仿宋" w:hAnsi="仿宋" w:cs="仿宋" w:hint="eastAsia"/>
          <w:sz w:val="24"/>
        </w:rPr>
        <w:t>约定不一致，建议贵院明确。</w:t>
      </w:r>
    </w:p>
  </w:comment>
  <w:comment w:id="280" w:author="whx" w:date="2023-02-20T16:46:00Z" w:initials="A">
    <w:p w14:paraId="3B592895" w14:textId="77777777" w:rsidR="00C61233" w:rsidRDefault="00C61233">
      <w:pPr>
        <w:pStyle w:val="ae"/>
      </w:pPr>
      <w:r>
        <w:rPr>
          <w:rFonts w:hint="eastAsia"/>
        </w:rPr>
        <w:t>已统一，已修改</w:t>
      </w:r>
    </w:p>
  </w:comment>
  <w:comment w:id="293" w:author="经纶" w:date="2023-01-17T08:48:00Z" w:initials="">
    <w:p w14:paraId="02DC7BB5" w14:textId="77777777" w:rsidR="00C61233" w:rsidRDefault="00C61233">
      <w:pPr>
        <w:pStyle w:val="ae"/>
      </w:pPr>
      <w:r>
        <w:rPr>
          <w:rFonts w:ascii="仿宋" w:eastAsia="仿宋" w:hAnsi="仿宋" w:cs="仿宋" w:hint="eastAsia"/>
          <w:sz w:val="24"/>
        </w:rPr>
        <w:t>因为有可能出现全部工程施工完毕后贵院解除合同的情形，建议修改为按工程总造价或合同总金额的【 】%计取违约金。下同。</w:t>
      </w:r>
    </w:p>
  </w:comment>
  <w:comment w:id="294" w:author="whx" w:date="2023-02-20T16:52:00Z" w:initials="A">
    <w:p w14:paraId="5DC33E24" w14:textId="77777777" w:rsidR="00C61233" w:rsidRDefault="00C61233">
      <w:pPr>
        <w:pStyle w:val="ae"/>
      </w:pPr>
      <w:r>
        <w:rPr>
          <w:rFonts w:hint="eastAsia"/>
        </w:rPr>
        <w:t>此条建议不修改</w:t>
      </w:r>
    </w:p>
  </w:comment>
  <w:comment w:id="295" w:author="Administrator" w:date="2023-02-23T17:57:00Z" w:initials="A">
    <w:p w14:paraId="7A097F6E" w14:textId="77777777" w:rsidR="00C61233" w:rsidRDefault="00C61233">
      <w:pPr>
        <w:pStyle w:val="ae"/>
      </w:pPr>
      <w:r>
        <w:rPr>
          <w:rFonts w:hint="eastAsia"/>
        </w:rPr>
        <w:t>建议按合同总金额的</w:t>
      </w:r>
      <w:r>
        <w:rPr>
          <w:rFonts w:hint="eastAsia"/>
        </w:rPr>
        <w:t xml:space="preserve">  </w:t>
      </w:r>
      <w:r>
        <w:rPr>
          <w:rFonts w:ascii="宋体" w:hAnsi="宋体" w:cs="SimSun-Identity-H" w:hint="eastAsia"/>
          <w:kern w:val="0"/>
          <w:sz w:val="24"/>
          <w:u w:val="single"/>
        </w:rPr>
        <w:t>10％处罚。</w:t>
      </w:r>
    </w:p>
  </w:comment>
  <w:comment w:id="308" w:author="经纶" w:date="2023-01-17T08:54:00Z" w:initials="">
    <w:p w14:paraId="505407D3" w14:textId="77777777" w:rsidR="00C61233" w:rsidRDefault="00C61233">
      <w:pPr>
        <w:pStyle w:val="a3"/>
        <w:ind w:firstLine="0"/>
        <w:rPr>
          <w:rFonts w:ascii="仿宋" w:eastAsia="仿宋" w:hAnsi="仿宋" w:cs="仿宋"/>
          <w:sz w:val="24"/>
          <w:szCs w:val="20"/>
        </w:rPr>
      </w:pPr>
      <w:r>
        <w:rPr>
          <w:rFonts w:ascii="仿宋" w:eastAsia="仿宋" w:hAnsi="仿宋" w:cs="仿宋" w:hint="eastAsia"/>
          <w:sz w:val="24"/>
          <w:szCs w:val="20"/>
        </w:rPr>
        <w:t>鉴于履约保证金和保函为同样性质及作用，贵院可考虑作如下修改：</w:t>
      </w:r>
    </w:p>
    <w:p w14:paraId="6FEE2123" w14:textId="77777777" w:rsidR="00C61233" w:rsidRDefault="00C61233">
      <w:pPr>
        <w:pStyle w:val="a3"/>
        <w:ind w:firstLine="0"/>
        <w:rPr>
          <w:rFonts w:ascii="仿宋" w:eastAsia="仿宋" w:hAnsi="仿宋" w:cs="仿宋"/>
          <w:sz w:val="24"/>
          <w:szCs w:val="20"/>
        </w:rPr>
      </w:pPr>
      <w:r>
        <w:rPr>
          <w:rFonts w:ascii="仿宋" w:eastAsia="仿宋" w:hAnsi="仿宋" w:cs="仿宋" w:hint="eastAsia"/>
          <w:sz w:val="24"/>
          <w:szCs w:val="20"/>
        </w:rPr>
        <w:t>“（9）工程档案资料专项履约保证：承包人缴纳的履约保证金及提交的履约保函中，包含工程档案资料专项履约保证。</w:t>
      </w:r>
    </w:p>
    <w:p w14:paraId="5F893F52" w14:textId="77777777" w:rsidR="00C61233" w:rsidRDefault="00C61233">
      <w:pPr>
        <w:pStyle w:val="a3"/>
        <w:ind w:firstLine="0"/>
        <w:rPr>
          <w:rFonts w:ascii="仿宋" w:eastAsia="仿宋" w:hAnsi="仿宋" w:cs="仿宋"/>
          <w:sz w:val="24"/>
          <w:szCs w:val="20"/>
        </w:rPr>
      </w:pPr>
      <w:r>
        <w:rPr>
          <w:rFonts w:ascii="仿宋" w:eastAsia="仿宋" w:hAnsi="仿宋" w:cs="仿宋" w:hint="eastAsia"/>
          <w:sz w:val="24"/>
          <w:szCs w:val="20"/>
        </w:rPr>
        <w:t>工程竣工并通过验收后20日历天内，承包人向发包人提供完整、合格的工程竣工技术档案资料原件一式六套。</w:t>
      </w:r>
    </w:p>
    <w:p w14:paraId="610D4EAF" w14:textId="77777777" w:rsidR="00C61233" w:rsidRDefault="00C61233">
      <w:pPr>
        <w:pStyle w:val="a3"/>
        <w:ind w:firstLine="0"/>
        <w:rPr>
          <w:rFonts w:ascii="仿宋" w:eastAsia="仿宋" w:hAnsi="仿宋" w:cs="仿宋"/>
          <w:sz w:val="24"/>
          <w:szCs w:val="20"/>
        </w:rPr>
      </w:pPr>
      <w:r>
        <w:rPr>
          <w:rFonts w:ascii="仿宋" w:eastAsia="仿宋" w:hAnsi="仿宋" w:cs="仿宋" w:hint="eastAsia"/>
          <w:sz w:val="24"/>
          <w:szCs w:val="20"/>
        </w:rPr>
        <w:t>同时，承包人要配合发包人办理工程竣工备案工作，工程竣工后承包人须配合设计单位完成竣工图和竣工通一式十二份（具体数量由发包人根据需要确定，但无论数量增减，所需费用均已包含于承包人投标报价内，发包人无需另行支付任何费用）。</w:t>
      </w:r>
    </w:p>
    <w:p w14:paraId="190C5CEE" w14:textId="77777777" w:rsidR="00C61233" w:rsidRDefault="00C61233">
      <w:pPr>
        <w:pStyle w:val="a3"/>
        <w:ind w:firstLine="0"/>
        <w:rPr>
          <w:rFonts w:ascii="仿宋" w:eastAsia="仿宋" w:hAnsi="仿宋" w:cs="仿宋"/>
          <w:sz w:val="24"/>
          <w:szCs w:val="20"/>
        </w:rPr>
      </w:pPr>
      <w:r>
        <w:rPr>
          <w:rFonts w:ascii="仿宋" w:eastAsia="仿宋" w:hAnsi="仿宋" w:cs="仿宋" w:hint="eastAsia"/>
          <w:sz w:val="24"/>
          <w:szCs w:val="20"/>
        </w:rPr>
        <w:t>承包人完成上述事项，经发包人验收确认资料合格后14天内，发包人将银行履约保函无息返还给承包人或将相关履约保证金无息返还给承包人。”</w:t>
      </w:r>
    </w:p>
    <w:p w14:paraId="5E873B61" w14:textId="77777777" w:rsidR="00C61233" w:rsidRDefault="00C61233">
      <w:pPr>
        <w:pStyle w:val="a3"/>
        <w:ind w:firstLine="0"/>
      </w:pPr>
      <w:r>
        <w:rPr>
          <w:rFonts w:ascii="仿宋" w:eastAsia="仿宋" w:hAnsi="仿宋" w:cs="仿宋" w:hint="eastAsia"/>
          <w:sz w:val="24"/>
          <w:szCs w:val="20"/>
        </w:rPr>
        <w:t>另，鉴于【28.2履约担保退还时间的约定】中存在对履约保证金和保函担保时间不一致的约定，并且【28.2履约担保退还时间的约定】与该处约定内容亦有不同，建议贵院对履约保函、履约保证金的担保期限、范围、返还时间等内容作出明确约定。</w:t>
      </w:r>
    </w:p>
  </w:comment>
  <w:comment w:id="315" w:author="whx" w:date="2023-02-20T17:07:00Z" w:initials="A">
    <w:p w14:paraId="5E2A6C13" w14:textId="77777777" w:rsidR="00C61233" w:rsidRDefault="00C61233">
      <w:pPr>
        <w:pStyle w:val="ae"/>
      </w:pPr>
      <w:r>
        <w:rPr>
          <w:rFonts w:hint="eastAsia"/>
        </w:rPr>
        <w:t>同意，已修改统一</w:t>
      </w:r>
    </w:p>
  </w:comment>
  <w:comment w:id="322" w:author="经纶" w:date="2023-01-17T09:14:00Z" w:initials="">
    <w:p w14:paraId="543178A2" w14:textId="77777777" w:rsidR="00C61233" w:rsidRDefault="00C61233">
      <w:pPr>
        <w:pStyle w:val="ae"/>
      </w:pPr>
      <w:r>
        <w:rPr>
          <w:rFonts w:ascii="仿宋" w:eastAsia="仿宋" w:hAnsi="仿宋" w:cs="仿宋" w:hint="eastAsia"/>
          <w:sz w:val="24"/>
        </w:rPr>
        <w:t>提请贵院注意。根据专项条款第34条【开工】约定：“承包人须在收到监理工程师签发的开工令的第二天开工并开始计算工期。”承包人并非在收到开工令之日起即开工并予以计算工期。</w:t>
      </w:r>
    </w:p>
  </w:comment>
  <w:comment w:id="323" w:author="whx" w:date="2023-02-20T17:08:00Z" w:initials="A">
    <w:p w14:paraId="7A87090F" w14:textId="77777777" w:rsidR="00C61233" w:rsidRDefault="00C61233">
      <w:pPr>
        <w:pStyle w:val="ae"/>
      </w:pPr>
      <w:r>
        <w:rPr>
          <w:rFonts w:hint="eastAsia"/>
        </w:rPr>
        <w:t>以开工令为准</w:t>
      </w:r>
    </w:p>
  </w:comment>
  <w:comment w:id="329" w:author="经纶" w:date="2023-01-17T09:14:00Z" w:initials="">
    <w:p w14:paraId="74E901D8" w14:textId="77777777" w:rsidR="00C61233" w:rsidRDefault="00C61233">
      <w:pPr>
        <w:pStyle w:val="ae"/>
      </w:pPr>
      <w:r>
        <w:rPr>
          <w:rFonts w:ascii="仿宋" w:eastAsia="仿宋" w:hAnsi="仿宋" w:cs="仿宋" w:hint="eastAsia"/>
          <w:sz w:val="24"/>
        </w:rPr>
        <w:t>提请贵院注意。根据专项条款第34条【开工】约定：“承包人须在收到监理工程师签发的开工令的第二天开工并开始计算工期。”承包人并非在收到开工令之日起即开工并予以计算工期。</w:t>
      </w:r>
    </w:p>
  </w:comment>
  <w:comment w:id="330" w:author="whx" w:date="2023-02-20T17:10:00Z" w:initials="A">
    <w:p w14:paraId="13106C18" w14:textId="77777777" w:rsidR="00C61233" w:rsidRDefault="00C61233">
      <w:pPr>
        <w:pStyle w:val="ae"/>
      </w:pPr>
      <w:r>
        <w:rPr>
          <w:rFonts w:hint="eastAsia"/>
        </w:rPr>
        <w:t>以开工令为准</w:t>
      </w:r>
    </w:p>
  </w:comment>
  <w:comment w:id="332" w:author="经纶" w:date="2023-01-17T09:19:00Z" w:initials="">
    <w:p w14:paraId="412B3F8A" w14:textId="77777777" w:rsidR="00C61233" w:rsidRDefault="00C61233">
      <w:pPr>
        <w:pStyle w:val="ae"/>
        <w:rPr>
          <w:rFonts w:ascii="仿宋" w:eastAsia="仿宋" w:hAnsi="仿宋" w:cs="仿宋"/>
          <w:sz w:val="24"/>
        </w:rPr>
      </w:pPr>
      <w:r>
        <w:rPr>
          <w:rFonts w:ascii="仿宋" w:eastAsia="仿宋" w:hAnsi="仿宋" w:cs="仿宋" w:hint="eastAsia"/>
          <w:sz w:val="24"/>
        </w:rPr>
        <w:t>根据28.8（7）约定：“发包人依据合同约定或法律规定单方面解除合同的，发包人有权要求承包人在3个历天内退场并移交场地，按未施工工程造价的5％计取违约金，...。”可知，出现约定解除或法定解除事由时，发包人有权要求承包人在3个日历天内退场并移交场地。</w:t>
      </w:r>
    </w:p>
    <w:p w14:paraId="01322591" w14:textId="77777777" w:rsidR="00C61233" w:rsidRDefault="00C61233">
      <w:pPr>
        <w:pStyle w:val="ae"/>
        <w:rPr>
          <w:rFonts w:ascii="仿宋" w:eastAsia="仿宋" w:hAnsi="仿宋" w:cs="仿宋"/>
          <w:sz w:val="24"/>
        </w:rPr>
      </w:pPr>
      <w:r>
        <w:rPr>
          <w:rFonts w:ascii="仿宋" w:eastAsia="仿宋" w:hAnsi="仿宋" w:cs="仿宋" w:hint="eastAsia"/>
          <w:b/>
          <w:bCs/>
          <w:sz w:val="24"/>
        </w:rPr>
        <w:t>另，该款内容表述可考虑作如下修改：</w:t>
      </w:r>
    </w:p>
    <w:p w14:paraId="5BDF45C4" w14:textId="77777777" w:rsidR="00C61233" w:rsidRDefault="00C61233">
      <w:pPr>
        <w:pStyle w:val="ae"/>
      </w:pPr>
      <w:r>
        <w:rPr>
          <w:rFonts w:ascii="仿宋" w:eastAsia="仿宋" w:hAnsi="仿宋" w:cs="仿宋" w:hint="eastAsia"/>
          <w:sz w:val="24"/>
        </w:rPr>
        <w:t>（3）当因非发包人原因导致节点工期延误超过7日历天时，则视为承包人有可能无法完成剩余的合同工作内容，发包人有权解除合同，要求承包人在【 】日历天内退场并移交施工场地，按合同总金额的【 】%另行计取违约金，并由承包人对发包人遭受的损失承担赔偿责任。同时，发包人有权重新选择施工队伍进场后续施工，后续施工所发生的工程费用经监理公司、跟踪审计单位审定后发包人有权从付给承包人的工程款中直接支付给后续施工队伍，承包人对此不得有任何的异议。</w:t>
      </w:r>
    </w:p>
  </w:comment>
  <w:comment w:id="333" w:author="whx" w:date="2023-02-20T17:14:00Z" w:initials="A">
    <w:p w14:paraId="6E496F89" w14:textId="77777777" w:rsidR="00C61233" w:rsidRDefault="00C61233">
      <w:pPr>
        <w:pStyle w:val="ae"/>
      </w:pPr>
      <w:r>
        <w:rPr>
          <w:rFonts w:hint="eastAsia"/>
        </w:rPr>
        <w:t>建议按原条款并已稍作修改</w:t>
      </w:r>
    </w:p>
  </w:comment>
  <w:comment w:id="339" w:author="whx" w:date="2023-02-20T17:19:00Z" w:initials="A">
    <w:p w14:paraId="217551BD" w14:textId="77777777" w:rsidR="00C61233" w:rsidRDefault="00C61233">
      <w:pPr>
        <w:pStyle w:val="ae"/>
      </w:pPr>
      <w:r>
        <w:rPr>
          <w:rFonts w:hint="eastAsia"/>
        </w:rPr>
        <w:t>属后一种情况，同意，已修改</w:t>
      </w:r>
    </w:p>
  </w:comment>
  <w:comment w:id="341" w:author="经纶" w:date="2023-01-17T09:32:00Z" w:initials="">
    <w:p w14:paraId="435C3885" w14:textId="77777777" w:rsidR="00C61233" w:rsidRDefault="00C61233">
      <w:pPr>
        <w:pStyle w:val="ae"/>
        <w:rPr>
          <w:rFonts w:ascii="仿宋" w:eastAsia="仿宋" w:hAnsi="仿宋" w:cs="仿宋"/>
          <w:sz w:val="24"/>
        </w:rPr>
      </w:pPr>
      <w:r>
        <w:rPr>
          <w:rFonts w:ascii="仿宋" w:eastAsia="仿宋" w:hAnsi="仿宋" w:cs="仿宋" w:hint="eastAsia"/>
          <w:sz w:val="24"/>
        </w:rPr>
        <w:t>提请贵院注意，该表述内容存在歧义：</w:t>
      </w:r>
    </w:p>
    <w:p w14:paraId="35344AB7" w14:textId="77777777" w:rsidR="00C61233" w:rsidRDefault="00C61233">
      <w:pPr>
        <w:pStyle w:val="ae"/>
        <w:rPr>
          <w:rFonts w:ascii="仿宋" w:eastAsia="仿宋" w:hAnsi="仿宋" w:cs="仿宋"/>
          <w:sz w:val="24"/>
        </w:rPr>
      </w:pPr>
      <w:r>
        <w:rPr>
          <w:rFonts w:ascii="仿宋" w:eastAsia="仿宋" w:hAnsi="仿宋" w:cs="仿宋" w:hint="eastAsia"/>
          <w:sz w:val="24"/>
        </w:rPr>
        <w:t>是指如再次提请验收后仍不合格，承包人仅应按合同总金额 20%支付违约金？如发生承包人不支付违约金的情况，发包人才再有权从履约保证金中扣除，并视情况解除合同？</w:t>
      </w:r>
    </w:p>
    <w:p w14:paraId="41074B7F" w14:textId="77777777" w:rsidR="00C61233" w:rsidRDefault="00C61233">
      <w:pPr>
        <w:pStyle w:val="ae"/>
        <w:rPr>
          <w:rFonts w:ascii="仿宋" w:eastAsia="仿宋" w:hAnsi="仿宋" w:cs="仿宋"/>
          <w:sz w:val="24"/>
        </w:rPr>
      </w:pPr>
      <w:r>
        <w:rPr>
          <w:rFonts w:ascii="仿宋" w:eastAsia="仿宋" w:hAnsi="仿宋" w:cs="仿宋" w:hint="eastAsia"/>
          <w:sz w:val="24"/>
        </w:rPr>
        <w:t>还是指如再次提请验收后仍不合格，承包人应按合同总金额 5%支付违约金，且发包人有权视情况解除合同。若承包人不支付违约金，则发包人有权从履约保证金中扣除？</w:t>
      </w:r>
    </w:p>
    <w:p w14:paraId="78CF4A27" w14:textId="77777777" w:rsidR="00C61233" w:rsidRDefault="00C61233">
      <w:pPr>
        <w:pStyle w:val="ae"/>
        <w:rPr>
          <w:rFonts w:ascii="仿宋" w:eastAsia="仿宋" w:hAnsi="仿宋" w:cs="仿宋"/>
          <w:sz w:val="24"/>
        </w:rPr>
      </w:pPr>
      <w:r>
        <w:rPr>
          <w:rFonts w:ascii="仿宋" w:eastAsia="仿宋" w:hAnsi="仿宋" w:cs="仿宋" w:hint="eastAsia"/>
          <w:sz w:val="24"/>
        </w:rPr>
        <w:t>如属后一种情况，贵院可考虑调整表述为：“如再次提请验收后仍不合格，承包人应按合同总金额 20%支付违约金（若承包人不支付违约金，则发包人有权从履约保证金中扣除），且发包人有权视情况解除合同，承包人须赔偿发包人所有损失。”</w:t>
      </w:r>
    </w:p>
    <w:p w14:paraId="53B8392E" w14:textId="77777777" w:rsidR="00C61233" w:rsidRDefault="00C61233">
      <w:pPr>
        <w:pStyle w:val="ae"/>
      </w:pPr>
      <w:r>
        <w:rPr>
          <w:rFonts w:ascii="仿宋" w:eastAsia="仿宋" w:hAnsi="仿宋" w:cs="仿宋" w:hint="eastAsia"/>
          <w:sz w:val="24"/>
        </w:rPr>
        <w:t>请贵院明确，避免发生歧义。</w:t>
      </w:r>
    </w:p>
  </w:comment>
  <w:comment w:id="343" w:author="经纶" w:date="2023-01-17T09:36:00Z" w:initials="">
    <w:p w14:paraId="223A6F16" w14:textId="77777777" w:rsidR="00C61233" w:rsidRDefault="00C61233">
      <w:pPr>
        <w:pStyle w:val="a3"/>
        <w:ind w:firstLine="0"/>
      </w:pPr>
      <w:r>
        <w:rPr>
          <w:rFonts w:ascii="仿宋" w:eastAsia="仿宋" w:hAnsi="仿宋" w:cs="仿宋" w:hint="eastAsia"/>
          <w:sz w:val="24"/>
          <w:szCs w:val="20"/>
        </w:rPr>
        <w:t>建议明确违反安全文明施工的违约金计算标准。</w:t>
      </w:r>
    </w:p>
  </w:comment>
  <w:comment w:id="344" w:author="Administrator" w:date="2023-02-23T18:03:00Z" w:initials="A">
    <w:p w14:paraId="781F6688" w14:textId="77777777" w:rsidR="00C61233" w:rsidRDefault="00C61233">
      <w:pPr>
        <w:pStyle w:val="ae"/>
      </w:pPr>
      <w:r>
        <w:rPr>
          <w:rFonts w:hint="eastAsia"/>
        </w:rPr>
        <w:t>按建设工程建设规范，视情况罚款</w:t>
      </w:r>
      <w:r>
        <w:rPr>
          <w:rFonts w:hint="eastAsia"/>
        </w:rPr>
        <w:t>1000~5000</w:t>
      </w:r>
      <w:r>
        <w:rPr>
          <w:rFonts w:hint="eastAsia"/>
        </w:rPr>
        <w:t>元</w:t>
      </w:r>
    </w:p>
  </w:comment>
  <w:comment w:id="353" w:author="经纶" w:date="2023-01-17T09:48:00Z" w:initials="">
    <w:p w14:paraId="63BB00C7" w14:textId="77777777" w:rsidR="00C61233" w:rsidRDefault="00C61233">
      <w:pPr>
        <w:pStyle w:val="ae"/>
      </w:pPr>
      <w:r>
        <w:rPr>
          <w:rFonts w:ascii="仿宋" w:eastAsia="仿宋" w:hAnsi="仿宋" w:cs="仿宋" w:hint="eastAsia"/>
          <w:sz w:val="24"/>
        </w:rPr>
        <w:t>该处表述模糊，建议明确内容。</w:t>
      </w:r>
    </w:p>
  </w:comment>
  <w:comment w:id="354" w:author="Administrator" w:date="2023-02-23T11:14:00Z" w:initials="A">
    <w:p w14:paraId="43DF6486" w14:textId="77777777" w:rsidR="00C61233" w:rsidRDefault="00C61233">
      <w:pPr>
        <w:pStyle w:val="ae"/>
      </w:pPr>
      <w:r>
        <w:rPr>
          <w:rFonts w:hint="eastAsia"/>
        </w:rPr>
        <w:t>技术文件已明确了内容</w:t>
      </w:r>
    </w:p>
  </w:comment>
  <w:comment w:id="360" w:author="经纶" w:date="2023-01-17T09:52:00Z" w:initials="">
    <w:p w14:paraId="5A44249A" w14:textId="77777777" w:rsidR="00C61233" w:rsidRDefault="00C61233">
      <w:pPr>
        <w:pStyle w:val="a3"/>
        <w:ind w:firstLine="0"/>
        <w:rPr>
          <w:rFonts w:ascii="仿宋" w:eastAsia="仿宋" w:hAnsi="仿宋" w:cs="仿宋"/>
          <w:sz w:val="24"/>
          <w:szCs w:val="20"/>
        </w:rPr>
      </w:pPr>
      <w:r>
        <w:rPr>
          <w:rFonts w:ascii="仿宋" w:eastAsia="仿宋" w:hAnsi="仿宋" w:cs="仿宋" w:hint="eastAsia"/>
          <w:sz w:val="24"/>
          <w:szCs w:val="20"/>
        </w:rPr>
        <w:t>根据68.1（9）：“工程所需的材料及设备由承包人采购供应至施工现场。承包人必须使用具有建材质检部门出具产品合格证的工程材料，并符合设计及相关规范的要求。</w:t>
      </w:r>
      <w:r>
        <w:rPr>
          <w:rFonts w:ascii="仿宋" w:eastAsia="仿宋" w:hAnsi="仿宋" w:cs="仿宋" w:hint="eastAsia"/>
          <w:sz w:val="24"/>
          <w:szCs w:val="20"/>
          <w:u w:val="single"/>
        </w:rPr>
        <w:t>承包人未经发包人书面同意使用非投标品牌材料的，需无条件返工，并按材料价格的200%向发包人支付违约金</w:t>
      </w:r>
      <w:r>
        <w:rPr>
          <w:rFonts w:ascii="仿宋" w:eastAsia="仿宋" w:hAnsi="仿宋" w:cs="仿宋" w:hint="eastAsia"/>
          <w:sz w:val="24"/>
          <w:szCs w:val="20"/>
        </w:rPr>
        <w:t>。”之约定，承包人未经许可使用非投标品牌材料时需要无条件返工。</w:t>
      </w:r>
    </w:p>
    <w:p w14:paraId="668A7527" w14:textId="77777777" w:rsidR="00C61233" w:rsidRDefault="00C61233">
      <w:pPr>
        <w:pStyle w:val="a3"/>
        <w:ind w:firstLine="0"/>
        <w:rPr>
          <w:rFonts w:ascii="仿宋" w:eastAsia="仿宋" w:hAnsi="仿宋" w:cs="仿宋"/>
          <w:sz w:val="24"/>
          <w:szCs w:val="20"/>
        </w:rPr>
      </w:pPr>
      <w:r>
        <w:rPr>
          <w:rFonts w:ascii="仿宋" w:eastAsia="仿宋" w:hAnsi="仿宋" w:cs="仿宋" w:hint="eastAsia"/>
          <w:sz w:val="24"/>
          <w:szCs w:val="20"/>
        </w:rPr>
        <w:t>因此该处内容贵院可考虑调整为：</w:t>
      </w:r>
    </w:p>
    <w:p w14:paraId="36002B30" w14:textId="77777777" w:rsidR="00C61233" w:rsidRDefault="00C61233">
      <w:pPr>
        <w:pStyle w:val="ae"/>
      </w:pPr>
      <w:r>
        <w:rPr>
          <w:rFonts w:ascii="仿宋" w:eastAsia="仿宋" w:hAnsi="仿宋" w:cs="仿宋" w:hint="eastAsia"/>
          <w:sz w:val="24"/>
        </w:rPr>
        <w:t>“若发生材料货不对板，发包人有权拒用，并由承包人承担给发包人造成的损失；若货不对板的材料已经用于工程中，承包人须无条件返工，并由承包人按照已使用货不对板材料总价的两倍为标准向发包人支付违约金；若货不对板的材料已经用于工程中，不宜更换时，则由承包人向发包人支付违约金，违约金金额为已使用货不对板材料总价的两倍，并由承包人就使用货不对板材料的行为对工程质量承担全部法律责任及赔偿责任。承包人上述行为造成工期延误的，还需根据合同有关规定另行承担违约责任、支付赔偿金。”</w:t>
      </w:r>
    </w:p>
  </w:comment>
  <w:comment w:id="361" w:author="whx" w:date="2023-02-21T10:52:00Z" w:initials="A">
    <w:p w14:paraId="36CC61B7" w14:textId="77777777" w:rsidR="00C61233" w:rsidRDefault="00C61233">
      <w:pPr>
        <w:pStyle w:val="ae"/>
      </w:pPr>
      <w:r>
        <w:rPr>
          <w:rFonts w:hint="eastAsia"/>
        </w:rPr>
        <w:t>同意，已修改</w:t>
      </w:r>
    </w:p>
  </w:comment>
  <w:comment w:id="366" w:author="whx" w:date="2023-02-21T11:01:00Z" w:initials="A">
    <w:p w14:paraId="512C38D0" w14:textId="77777777" w:rsidR="00C61233" w:rsidRDefault="00C61233">
      <w:pPr>
        <w:pStyle w:val="ae"/>
      </w:pPr>
      <w:r>
        <w:rPr>
          <w:rFonts w:hint="eastAsia"/>
        </w:rPr>
        <w:t>已修改一致，</w:t>
      </w:r>
      <w:r>
        <w:rPr>
          <w:rFonts w:hint="eastAsia"/>
        </w:rPr>
        <w:t>20</w:t>
      </w:r>
      <w:r>
        <w:rPr>
          <w:rFonts w:hint="eastAsia"/>
        </w:rPr>
        <w:t>天</w:t>
      </w:r>
    </w:p>
    <w:p w14:paraId="1FE60651" w14:textId="77777777" w:rsidR="00C61233" w:rsidRDefault="00C61233">
      <w:pPr>
        <w:pStyle w:val="ae"/>
      </w:pPr>
    </w:p>
  </w:comment>
  <w:comment w:id="364" w:author="经纶" w:date="2023-01-17T10:04:00Z" w:initials="">
    <w:p w14:paraId="29284D09" w14:textId="77777777" w:rsidR="00C61233" w:rsidRDefault="00C61233">
      <w:pPr>
        <w:pStyle w:val="a3"/>
        <w:spacing w:line="360" w:lineRule="auto"/>
        <w:ind w:firstLine="0"/>
        <w:rPr>
          <w:rFonts w:ascii="仿宋" w:eastAsia="仿宋" w:hAnsi="仿宋" w:cs="仿宋"/>
          <w:sz w:val="24"/>
          <w:szCs w:val="20"/>
        </w:rPr>
      </w:pPr>
      <w:r>
        <w:rPr>
          <w:rFonts w:ascii="仿宋" w:eastAsia="仿宋" w:hAnsi="仿宋" w:cs="仿宋" w:hint="eastAsia"/>
          <w:sz w:val="24"/>
          <w:szCs w:val="20"/>
        </w:rPr>
        <w:t>根据28.8（9）之约定，承包人提交的履约保函中包含工程档案资料专项履约保证，工程竣工并通过验收后20日历天内。承包人向发包人提供完整、合格的工程竣工技术档案资料原件一式六套。</w:t>
      </w:r>
    </w:p>
    <w:p w14:paraId="035E36A3" w14:textId="77777777" w:rsidR="00C61233" w:rsidRDefault="00C61233">
      <w:pPr>
        <w:pStyle w:val="a3"/>
        <w:spacing w:line="360" w:lineRule="auto"/>
        <w:ind w:firstLine="0"/>
        <w:rPr>
          <w:rFonts w:ascii="仿宋" w:eastAsia="仿宋" w:hAnsi="仿宋" w:cs="仿宋"/>
          <w:sz w:val="24"/>
          <w:szCs w:val="20"/>
        </w:rPr>
      </w:pPr>
      <w:r>
        <w:rPr>
          <w:rFonts w:ascii="仿宋" w:eastAsia="仿宋" w:hAnsi="仿宋" w:cs="仿宋" w:hint="eastAsia"/>
          <w:sz w:val="24"/>
          <w:szCs w:val="20"/>
        </w:rPr>
        <w:t>但此处约定为60日历天？</w:t>
      </w:r>
    </w:p>
  </w:comment>
  <w:comment w:id="365" w:author="whx" w:date="2023-02-21T11:00:00Z" w:initials="A">
    <w:p w14:paraId="6DCE6D99" w14:textId="77777777" w:rsidR="00C61233" w:rsidRDefault="00C61233">
      <w:pPr>
        <w:pStyle w:val="ae"/>
      </w:pPr>
      <w:r>
        <w:rPr>
          <w:rFonts w:hint="eastAsia"/>
        </w:rPr>
        <w:t>已修改一致，</w:t>
      </w:r>
      <w:r>
        <w:rPr>
          <w:rFonts w:hint="eastAsia"/>
        </w:rPr>
        <w:t>20</w:t>
      </w:r>
      <w:r>
        <w:rPr>
          <w:rFonts w:hint="eastAsia"/>
        </w:rPr>
        <w:t>天</w:t>
      </w:r>
    </w:p>
  </w:comment>
  <w:comment w:id="369" w:author="经纶" w:date="2023-01-17T10:09:00Z" w:initials="">
    <w:p w14:paraId="62F55FF1" w14:textId="77777777" w:rsidR="00C61233" w:rsidRDefault="00C61233">
      <w:pPr>
        <w:pStyle w:val="ae"/>
      </w:pPr>
      <w:r>
        <w:rPr>
          <w:rFonts w:ascii="仿宋" w:eastAsia="仿宋" w:hAnsi="仿宋" w:cs="仿宋" w:hint="eastAsia"/>
          <w:sz w:val="24"/>
        </w:rPr>
        <w:t>请贵院明确负责完成该项工作的主体是否为承包人？因本款内容约定承包人于工程竣工验收后按广州市建设工程档案整理与移交办法向发包人完整移交相关竣工档案，因此完成该项工作的主体应为承包人？</w:t>
      </w:r>
    </w:p>
  </w:comment>
  <w:comment w:id="370" w:author="whx" w:date="2023-02-21T11:05:00Z" w:initials="A">
    <w:p w14:paraId="1B02788E" w14:textId="77777777" w:rsidR="00C61233" w:rsidRDefault="00C61233">
      <w:pPr>
        <w:pStyle w:val="ae"/>
      </w:pPr>
      <w:r>
        <w:rPr>
          <w:rFonts w:hint="eastAsia"/>
        </w:rPr>
        <w:t>实际操作由承包人协助送档案馆，建议该条不修改，发包人可根据实际情况灵活处理</w:t>
      </w:r>
    </w:p>
  </w:comment>
  <w:comment w:id="371" w:author="Administrator" w:date="2023-02-23T11:18:00Z" w:initials="A">
    <w:p w14:paraId="66DA0C5C" w14:textId="77777777" w:rsidR="00C61233" w:rsidRDefault="00C61233">
      <w:pPr>
        <w:pStyle w:val="ae"/>
      </w:pPr>
      <w:r>
        <w:rPr>
          <w:rFonts w:hint="eastAsia"/>
        </w:rPr>
        <w:t>同意伍海霞的意见，并把完成此项工作同最后支付竣工款的前提。</w:t>
      </w:r>
    </w:p>
  </w:comment>
  <w:comment w:id="372" w:author="经纶" w:date="2023-01-17T10:10:00Z" w:initials="">
    <w:p w14:paraId="508A61AB" w14:textId="77777777" w:rsidR="00C61233" w:rsidRDefault="00C61233">
      <w:pPr>
        <w:pStyle w:val="ae"/>
      </w:pPr>
      <w:r>
        <w:rPr>
          <w:rFonts w:ascii="仿宋" w:eastAsia="仿宋" w:hAnsi="仿宋" w:cs="仿宋" w:hint="eastAsia"/>
          <w:sz w:val="24"/>
        </w:rPr>
        <w:t>提请贵院注意，通用条款关于59.6的内容是颁发缺陷责任期终止证书，本处内容约定是否有误？请明确内容。</w:t>
      </w:r>
    </w:p>
  </w:comment>
  <w:comment w:id="380" w:author="经纶" w:date="2023-01-17T10:14:00Z" w:initials="">
    <w:p w14:paraId="5C215F0D" w14:textId="77777777" w:rsidR="00C61233" w:rsidRDefault="00C61233">
      <w:pPr>
        <w:pStyle w:val="ae"/>
        <w:rPr>
          <w:rFonts w:ascii="仿宋" w:eastAsia="仿宋" w:hAnsi="仿宋" w:cs="仿宋"/>
          <w:sz w:val="24"/>
        </w:rPr>
      </w:pPr>
      <w:r>
        <w:rPr>
          <w:rFonts w:ascii="仿宋" w:eastAsia="仿宋" w:hAnsi="仿宋" w:cs="仿宋" w:hint="eastAsia"/>
          <w:sz w:val="24"/>
        </w:rPr>
        <w:t>贵院可考虑增加约定误期赔偿金同样有权在履约保证金内中扣除。</w:t>
      </w:r>
    </w:p>
  </w:comment>
  <w:comment w:id="381" w:author="whx" w:date="2023-02-21T11:13:00Z" w:initials="A">
    <w:p w14:paraId="476643AD" w14:textId="77777777" w:rsidR="00C61233" w:rsidRDefault="00C61233">
      <w:pPr>
        <w:pStyle w:val="ae"/>
      </w:pPr>
      <w:r>
        <w:rPr>
          <w:rFonts w:hint="eastAsia"/>
        </w:rPr>
        <w:t>同意，已修改</w:t>
      </w:r>
    </w:p>
  </w:comment>
  <w:comment w:id="386" w:author="whx" w:date="2023-02-21T11:21:00Z" w:initials="A">
    <w:p w14:paraId="29C6490F" w14:textId="77777777" w:rsidR="00C61233" w:rsidRDefault="00C61233">
      <w:pPr>
        <w:pStyle w:val="ae"/>
      </w:pPr>
      <w:r>
        <w:rPr>
          <w:rFonts w:hint="eastAsia"/>
        </w:rPr>
        <w:t>措施项目费改为绿色施工安全防护措施费</w:t>
      </w:r>
    </w:p>
  </w:comment>
  <w:comment w:id="387" w:author="Administrator" w:date="2023-02-23T11:22:00Z" w:initials="A">
    <w:p w14:paraId="47E771FE" w14:textId="77777777" w:rsidR="00C61233" w:rsidRDefault="00C61233">
      <w:pPr>
        <w:pStyle w:val="ae"/>
      </w:pPr>
      <w:r>
        <w:rPr>
          <w:rFonts w:hint="eastAsia"/>
        </w:rPr>
        <w:t>建议按措施项目费</w:t>
      </w:r>
    </w:p>
  </w:comment>
  <w:comment w:id="391" w:author="经纶" w:date="2023-01-17T10:20:00Z" w:initials="">
    <w:p w14:paraId="0E5A316A" w14:textId="77777777" w:rsidR="00C61233" w:rsidRDefault="00C61233">
      <w:pPr>
        <w:pStyle w:val="ae"/>
      </w:pPr>
      <w:r>
        <w:rPr>
          <w:rFonts w:ascii="仿宋" w:eastAsia="仿宋" w:hAnsi="仿宋" w:cs="仿宋" w:hint="eastAsia"/>
          <w:sz w:val="24"/>
        </w:rPr>
        <w:t>根据上文以及本部分第2.2款合同文件组成及优先顺序约定等内容，工程量清单中漏列的项目应当对比招标图、设计图、施工图纸或者用户需求书等内容确定，并被视为已经包含在完成本项目所需的工作内容中。因此，不应视为新增项目？下同。</w:t>
      </w:r>
    </w:p>
  </w:comment>
  <w:comment w:id="392" w:author="whx" w:date="2023-02-21T11:35:00Z" w:initials="A">
    <w:p w14:paraId="068F598F" w14:textId="77777777" w:rsidR="00C61233" w:rsidRDefault="00C61233">
      <w:pPr>
        <w:pStyle w:val="ae"/>
      </w:pPr>
      <w:r>
        <w:rPr>
          <w:rFonts w:hint="eastAsia"/>
        </w:rPr>
        <w:t>该条与</w:t>
      </w:r>
      <w:r>
        <w:rPr>
          <w:rFonts w:hint="eastAsia"/>
        </w:rPr>
        <w:t>68.1.</w:t>
      </w:r>
      <w:r>
        <w:rPr>
          <w:rFonts w:hint="eastAsia"/>
        </w:rPr>
        <w:t>（</w:t>
      </w:r>
      <w:r>
        <w:rPr>
          <w:rFonts w:hint="eastAsia"/>
        </w:rPr>
        <w:t>19</w:t>
      </w:r>
      <w:r>
        <w:rPr>
          <w:rFonts w:hint="eastAsia"/>
        </w:rPr>
        <w:t>）需讨论，清单漏项风险是否转由承包人承担，若由承包人承担，实际操作会否扯皮工作难开展</w:t>
      </w:r>
    </w:p>
  </w:comment>
  <w:comment w:id="393" w:author="Administrator" w:date="2023-02-23T18:05:00Z" w:initials="A">
    <w:p w14:paraId="206A75A1" w14:textId="77777777" w:rsidR="00C61233" w:rsidRDefault="00C61233">
      <w:pPr>
        <w:pStyle w:val="ae"/>
      </w:pPr>
      <w:r>
        <w:rPr>
          <w:rFonts w:hint="eastAsia"/>
        </w:rPr>
        <w:t>建议将清单漏项同清单特征描述的错漏分来区分，清单错漏风险是否转由承包人承担，清单漏项可视增加项目。</w:t>
      </w:r>
    </w:p>
  </w:comment>
  <w:comment w:id="394" w:author="审计办刘思绮" w:date="2023-05-11T11:38:00Z" w:initials="A">
    <w:p w14:paraId="5D816984" w14:textId="77777777" w:rsidR="00C61233" w:rsidRDefault="00C61233">
      <w:pPr>
        <w:pStyle w:val="ae"/>
      </w:pPr>
      <w:r>
        <w:rPr>
          <w:rFonts w:hint="eastAsia"/>
        </w:rPr>
        <w:t>请明确，下同</w:t>
      </w:r>
    </w:p>
  </w:comment>
  <w:comment w:id="395" w:author="sujunpei" w:date="2023-05-15T17:33:00Z" w:initials="su">
    <w:p w14:paraId="3C16C326" w14:textId="40C706E0" w:rsidR="00C61233" w:rsidRDefault="00C61233">
      <w:pPr>
        <w:pStyle w:val="ae"/>
        <w:rPr>
          <w:rFonts w:hint="eastAsia"/>
        </w:rPr>
      </w:pPr>
      <w:r>
        <w:rPr>
          <w:rStyle w:val="aff9"/>
        </w:rPr>
        <w:annotationRef/>
      </w:r>
      <w:r>
        <w:rPr>
          <w:rFonts w:hint="eastAsia"/>
        </w:rPr>
        <w:t>删除该表述，错漏项一般视为新增项目，已签证或设计变更的形式解决。</w:t>
      </w:r>
    </w:p>
  </w:comment>
  <w:comment w:id="403" w:author="whx" w:date="2023-02-21T11:21:00Z" w:initials="A">
    <w:p w14:paraId="134A509C" w14:textId="77777777" w:rsidR="00C61233" w:rsidRDefault="00C61233">
      <w:pPr>
        <w:pStyle w:val="ae"/>
      </w:pPr>
      <w:r>
        <w:rPr>
          <w:rFonts w:hint="eastAsia"/>
        </w:rPr>
        <w:t>措施项目费改为绿色施工安全防护措施费</w:t>
      </w:r>
    </w:p>
  </w:comment>
  <w:comment w:id="404" w:author="Administrator" w:date="2023-02-23T11:25:00Z" w:initials="A">
    <w:p w14:paraId="63C41BB5" w14:textId="77777777" w:rsidR="00C61233" w:rsidRDefault="00C61233">
      <w:pPr>
        <w:pStyle w:val="ae"/>
      </w:pPr>
      <w:r>
        <w:rPr>
          <w:rFonts w:hint="eastAsia"/>
        </w:rPr>
        <w:t>建议措施项目费</w:t>
      </w:r>
    </w:p>
  </w:comment>
  <w:comment w:id="411" w:author="经纶" w:date="2023-01-17T10:33:00Z" w:initials="">
    <w:p w14:paraId="48632F92" w14:textId="77777777" w:rsidR="00C61233" w:rsidRDefault="00C61233">
      <w:pPr>
        <w:pStyle w:val="ae"/>
      </w:pPr>
      <w:r>
        <w:rPr>
          <w:rFonts w:ascii="仿宋" w:eastAsia="仿宋" w:hAnsi="仿宋" w:cs="仿宋" w:hint="eastAsia"/>
          <w:sz w:val="24"/>
        </w:rPr>
        <w:t>该处的材料价格是指以非投标品牌材料价格为基数还是以投标品牌材料价格为基数？</w:t>
      </w:r>
    </w:p>
  </w:comment>
  <w:comment w:id="412" w:author="whx" w:date="2023-02-21T11:29:00Z" w:initials="A">
    <w:p w14:paraId="293C10B0" w14:textId="77777777" w:rsidR="00C61233" w:rsidRDefault="00C61233">
      <w:pPr>
        <w:pStyle w:val="ae"/>
      </w:pPr>
      <w:r>
        <w:rPr>
          <w:rFonts w:hint="eastAsia"/>
        </w:rPr>
        <w:t>已修改，与前面</w:t>
      </w:r>
      <w:r>
        <w:rPr>
          <w:rFonts w:hint="eastAsia"/>
        </w:rPr>
        <w:t>49</w:t>
      </w:r>
      <w:r>
        <w:rPr>
          <w:rFonts w:hint="eastAsia"/>
        </w:rPr>
        <w:t>条一致</w:t>
      </w:r>
    </w:p>
  </w:comment>
  <w:comment w:id="424" w:author="whx" w:date="2023-02-21T11:38:00Z" w:initials="A">
    <w:p w14:paraId="0ACD4E2D" w14:textId="77777777" w:rsidR="00C61233" w:rsidRDefault="00C61233">
      <w:pPr>
        <w:pStyle w:val="ae"/>
      </w:pPr>
      <w:r>
        <w:rPr>
          <w:rFonts w:hint="eastAsia"/>
        </w:rPr>
        <w:t>该条与</w:t>
      </w:r>
      <w:r>
        <w:rPr>
          <w:rFonts w:hint="eastAsia"/>
        </w:rPr>
        <w:t>68.1.</w:t>
      </w:r>
      <w:r>
        <w:rPr>
          <w:rFonts w:hint="eastAsia"/>
        </w:rPr>
        <w:t>（</w:t>
      </w:r>
      <w:r>
        <w:rPr>
          <w:rFonts w:hint="eastAsia"/>
        </w:rPr>
        <w:t>2</w:t>
      </w:r>
      <w:r>
        <w:rPr>
          <w:rFonts w:hint="eastAsia"/>
        </w:rPr>
        <w:t>）需讨论，清单漏项风险是否转由承包人承担，若由承包人承担，实际操作会否扯皮工作难开展。</w:t>
      </w:r>
    </w:p>
    <w:p w14:paraId="6ED92D01" w14:textId="77777777" w:rsidR="00C61233" w:rsidRDefault="00C61233">
      <w:pPr>
        <w:pStyle w:val="ae"/>
      </w:pPr>
    </w:p>
  </w:comment>
  <w:comment w:id="425" w:author="经纶" w:date="2023-01-17T10:42:00Z" w:initials="">
    <w:p w14:paraId="29215DE9" w14:textId="77777777" w:rsidR="00C61233" w:rsidRDefault="00C61233">
      <w:pPr>
        <w:pStyle w:val="ae"/>
        <w:rPr>
          <w:rFonts w:ascii="仿宋" w:eastAsia="仿宋" w:hAnsi="仿宋" w:cs="仿宋"/>
          <w:sz w:val="24"/>
        </w:rPr>
      </w:pPr>
      <w:r>
        <w:rPr>
          <w:rFonts w:ascii="仿宋" w:eastAsia="仿宋" w:hAnsi="仿宋" w:cs="仿宋" w:hint="eastAsia"/>
          <w:sz w:val="24"/>
        </w:rPr>
        <w:t>是否指工程量清单错漏列项？</w:t>
      </w:r>
    </w:p>
    <w:p w14:paraId="2F0E1BB1" w14:textId="77777777" w:rsidR="00C61233" w:rsidRDefault="00C61233">
      <w:pPr>
        <w:pStyle w:val="ae"/>
        <w:rPr>
          <w:rFonts w:ascii="仿宋" w:eastAsia="仿宋" w:hAnsi="仿宋" w:cs="仿宋"/>
          <w:sz w:val="24"/>
        </w:rPr>
      </w:pPr>
      <w:r>
        <w:rPr>
          <w:rFonts w:ascii="仿宋" w:eastAsia="仿宋" w:hAnsi="仿宋" w:cs="仿宋" w:hint="eastAsia"/>
          <w:sz w:val="24"/>
        </w:rPr>
        <w:t>如是，根据本部分第2.2款合同文件组成及优先顺序约定的内容：“若投标文件与招标文件的要求不一致，应以投标文件为准，但投标清单报价中有负偏离响应招标工程量清单和招标文件的报价要求的，承包人投标报价以招标文件的要求为准，例如：投标文件的项目特征描述偏离招标工程量清单的描述，则投标报价按有利于发包人的原则来调整，某项内容，招标图纸已有描述，但工程量清单项目特征描述未详尽体现招标图纸的内容，视为已含在投标报价中；工程量清单项目特征描述与招标图纸及用户技术需求书均有提及但具体描述不一致时，以招标图纸和用户技术需求书为准。”</w:t>
      </w:r>
    </w:p>
    <w:p w14:paraId="61883CBE" w14:textId="77777777" w:rsidR="00C61233" w:rsidRDefault="00C61233">
      <w:pPr>
        <w:pStyle w:val="ae"/>
        <w:rPr>
          <w:rFonts w:ascii="仿宋" w:eastAsia="仿宋" w:hAnsi="仿宋" w:cs="仿宋"/>
          <w:sz w:val="24"/>
        </w:rPr>
      </w:pPr>
      <w:r>
        <w:rPr>
          <w:rFonts w:ascii="仿宋" w:eastAsia="仿宋" w:hAnsi="仿宋" w:cs="仿宋" w:hint="eastAsia"/>
          <w:sz w:val="24"/>
        </w:rPr>
        <w:t>按上述内容，如某项内容，招标图纸已有描述，但工程量清单项目特征描述未详尽体现招标图纸的内容，视为已含在投标报价中。工程量清单项目特征描述与招标图纸及用户技术需求书均有提及但具体描述不一致时，以招标图纸和用户技术需求书为准。</w:t>
      </w:r>
    </w:p>
    <w:p w14:paraId="0A855A0C" w14:textId="77777777" w:rsidR="00C61233" w:rsidRDefault="00C61233">
      <w:pPr>
        <w:pStyle w:val="ae"/>
      </w:pPr>
      <w:r>
        <w:rPr>
          <w:rFonts w:ascii="仿宋" w:eastAsia="仿宋" w:hAnsi="仿宋" w:cs="仿宋" w:hint="eastAsia"/>
          <w:sz w:val="24"/>
        </w:rPr>
        <w:t>因此工程量清单中错漏的项目应不视为新增项目，是已经包含在合同价款中的，工程量清单的错漏列项应该不会导致合同价款的调整，该处是否有误？下同。</w:t>
      </w:r>
    </w:p>
  </w:comment>
  <w:comment w:id="429" w:author="审计办刘思绮" w:date="2023-05-11T11:39:00Z" w:initials="A">
    <w:p w14:paraId="54187EFE" w14:textId="77777777" w:rsidR="00C61233" w:rsidRDefault="00C61233">
      <w:pPr>
        <w:pStyle w:val="ae"/>
      </w:pPr>
      <w:r>
        <w:rPr>
          <w:rFonts w:hint="eastAsia"/>
        </w:rPr>
        <w:t>请明确</w:t>
      </w:r>
    </w:p>
  </w:comment>
  <w:comment w:id="426" w:author="Administrator" w:date="2023-02-23T18:00:00Z" w:initials="A">
    <w:p w14:paraId="6D1130A7" w14:textId="77777777" w:rsidR="00C61233" w:rsidRDefault="00C61233">
      <w:pPr>
        <w:pStyle w:val="ae"/>
      </w:pPr>
      <w:r>
        <w:rPr>
          <w:rFonts w:hint="eastAsia"/>
        </w:rPr>
        <w:t>建议将清单漏项同清单特征描述的错漏分来区分，清单错漏风险是否转由承包人承担，清单漏项可视增加项目。</w:t>
      </w:r>
    </w:p>
  </w:comment>
  <w:comment w:id="432" w:author="审计办刘思绮" w:date="2023-02-16T15:52:00Z" w:initials="A">
    <w:p w14:paraId="6F615080" w14:textId="77777777" w:rsidR="00C61233" w:rsidRDefault="00C61233">
      <w:pPr>
        <w:pStyle w:val="ae"/>
      </w:pPr>
      <w:r>
        <w:rPr>
          <w:rFonts w:hint="eastAsia"/>
        </w:rPr>
        <w:t>请确认是否执行该条款</w:t>
      </w:r>
    </w:p>
    <w:p w14:paraId="7EE43DA2" w14:textId="77777777" w:rsidR="00C61233" w:rsidRDefault="00C61233">
      <w:pPr>
        <w:pStyle w:val="ae"/>
      </w:pPr>
    </w:p>
  </w:comment>
  <w:comment w:id="433" w:author="Administrator" w:date="2023-02-23T18:10:00Z" w:initials="A">
    <w:p w14:paraId="0B4270FE" w14:textId="77777777" w:rsidR="00C61233" w:rsidRDefault="00C61233">
      <w:pPr>
        <w:pStyle w:val="ae"/>
      </w:pPr>
      <w:r>
        <w:rPr>
          <w:rFonts w:hint="eastAsia"/>
        </w:rPr>
        <w:t>建议视情况再签补充协议</w:t>
      </w:r>
    </w:p>
  </w:comment>
  <w:comment w:id="452" w:author="whx" w:date="2023-02-21T11:46:00Z" w:initials="A">
    <w:p w14:paraId="3602742B" w14:textId="77777777" w:rsidR="00C61233" w:rsidRDefault="00C61233">
      <w:pPr>
        <w:pStyle w:val="ae"/>
      </w:pPr>
      <w:r>
        <w:rPr>
          <w:rFonts w:hint="eastAsia"/>
        </w:rPr>
        <w:t>履约保证金是否包括履约保函及保证金？若是，可修改为保证金</w:t>
      </w:r>
    </w:p>
  </w:comment>
  <w:comment w:id="451" w:author="经纶" w:date="2023-01-17T10:52:00Z" w:initials="">
    <w:p w14:paraId="26024FBC" w14:textId="77777777" w:rsidR="00C61233" w:rsidRDefault="00C61233">
      <w:pPr>
        <w:tabs>
          <w:tab w:val="center" w:pos="4153"/>
        </w:tabs>
        <w:spacing w:line="360" w:lineRule="auto"/>
        <w:rPr>
          <w:rFonts w:ascii="仿宋" w:eastAsia="仿宋" w:hAnsi="仿宋" w:cs="仿宋"/>
          <w:sz w:val="24"/>
          <w:szCs w:val="20"/>
        </w:rPr>
      </w:pPr>
      <w:r>
        <w:rPr>
          <w:rFonts w:ascii="仿宋" w:eastAsia="仿宋" w:hAnsi="仿宋" w:cs="仿宋" w:hint="eastAsia"/>
          <w:sz w:val="24"/>
          <w:szCs w:val="20"/>
        </w:rPr>
        <w:t>提请贵院注意，专项条款第28条【工程担保】中关于履约保证金的约定可通过现金、支票等方式缴纳履约保证金。</w:t>
      </w:r>
    </w:p>
  </w:comment>
  <w:comment w:id="460" w:author="经纶" w:date="2023-01-17T11:15:00Z" w:initials="">
    <w:p w14:paraId="1BF53543" w14:textId="77777777" w:rsidR="00C61233" w:rsidRDefault="00C61233">
      <w:pPr>
        <w:pStyle w:val="ae"/>
        <w:rPr>
          <w:rFonts w:ascii="仿宋" w:eastAsia="仿宋" w:hAnsi="仿宋" w:cs="仿宋"/>
          <w:sz w:val="24"/>
        </w:rPr>
      </w:pPr>
      <w:r>
        <w:rPr>
          <w:rFonts w:ascii="仿宋" w:eastAsia="仿宋" w:hAnsi="仿宋" w:cs="仿宋" w:hint="eastAsia"/>
          <w:sz w:val="24"/>
        </w:rPr>
        <w:t>鉴于协议书中约定本项目资金来源于省财政，贵院将支付款项表述调整为“申请支付相关款项”可能更妥当。</w:t>
      </w:r>
    </w:p>
    <w:p w14:paraId="779B0A6A" w14:textId="77777777" w:rsidR="00C61233" w:rsidRDefault="00C61233">
      <w:pPr>
        <w:pStyle w:val="ae"/>
      </w:pPr>
      <w:r>
        <w:rPr>
          <w:rFonts w:ascii="仿宋" w:eastAsia="仿宋" w:hAnsi="仿宋" w:cs="仿宋" w:hint="eastAsia"/>
          <w:sz w:val="24"/>
        </w:rPr>
        <w:t>下同。</w:t>
      </w:r>
    </w:p>
  </w:comment>
  <w:comment w:id="462" w:author="Administrator" w:date="2023-02-23T18:11:00Z" w:initials="A">
    <w:p w14:paraId="1BC265C5" w14:textId="77777777" w:rsidR="00C61233" w:rsidRDefault="00C61233">
      <w:pPr>
        <w:pStyle w:val="ae"/>
      </w:pPr>
      <w:r>
        <w:rPr>
          <w:rFonts w:hint="eastAsia"/>
        </w:rPr>
        <w:t>建议不改，因院内各部门要求经常变化。</w:t>
      </w:r>
    </w:p>
  </w:comment>
  <w:comment w:id="463" w:author="经纶" w:date="2023-01-17T10:49:00Z" w:initials="">
    <w:p w14:paraId="4F59534C" w14:textId="77777777" w:rsidR="00C61233" w:rsidRDefault="00C61233">
      <w:pPr>
        <w:pStyle w:val="ae"/>
        <w:rPr>
          <w:rFonts w:ascii="仿宋" w:eastAsia="仿宋" w:hAnsi="仿宋" w:cs="仿宋"/>
          <w:sz w:val="24"/>
        </w:rPr>
      </w:pPr>
      <w:r>
        <w:rPr>
          <w:rFonts w:ascii="仿宋" w:eastAsia="仿宋" w:hAnsi="仿宋" w:cs="仿宋" w:hint="eastAsia"/>
          <w:sz w:val="24"/>
        </w:rPr>
        <w:t>建议贵院明确承包人申请预付款时必须提供的资料、凭证、手续及时间要求。</w:t>
      </w:r>
    </w:p>
  </w:comment>
  <w:comment w:id="466" w:author="经纶" w:date="2023-01-17T10:56:00Z" w:initials="">
    <w:p w14:paraId="6C1D25A4" w14:textId="77777777" w:rsidR="00C61233" w:rsidRDefault="00C61233">
      <w:pPr>
        <w:pStyle w:val="a3"/>
        <w:ind w:firstLine="0"/>
      </w:pPr>
      <w:r>
        <w:rPr>
          <w:rFonts w:ascii="仿宋" w:eastAsia="仿宋" w:hAnsi="仿宋" w:cs="仿宋" w:hint="eastAsia"/>
          <w:sz w:val="24"/>
          <w:szCs w:val="20"/>
        </w:rPr>
        <w:t>建议明确违反安全文明施工的违约金计算标准。</w:t>
      </w:r>
    </w:p>
  </w:comment>
  <w:comment w:id="467" w:author="Administrator" w:date="2023-02-23T18:11:00Z" w:initials="A">
    <w:p w14:paraId="6FA40298" w14:textId="77777777" w:rsidR="00C61233" w:rsidRDefault="00C61233">
      <w:pPr>
        <w:pStyle w:val="ae"/>
      </w:pPr>
      <w:r>
        <w:rPr>
          <w:rFonts w:hint="eastAsia"/>
        </w:rPr>
        <w:t>按前面改的</w:t>
      </w:r>
    </w:p>
  </w:comment>
  <w:comment w:id="468" w:author="whx" w:date="2023-02-21T11:48:00Z" w:initials="A">
    <w:p w14:paraId="69D90C74" w14:textId="77777777" w:rsidR="00C61233" w:rsidRDefault="00C61233">
      <w:pPr>
        <w:pStyle w:val="ae"/>
      </w:pPr>
      <w:r>
        <w:rPr>
          <w:rFonts w:hint="eastAsia"/>
        </w:rPr>
        <w:t>建议完成</w:t>
      </w:r>
      <w:r>
        <w:rPr>
          <w:rFonts w:hint="eastAsia"/>
        </w:rPr>
        <w:t>50%</w:t>
      </w:r>
      <w:r>
        <w:rPr>
          <w:rFonts w:hint="eastAsia"/>
        </w:rPr>
        <w:t>时，再支付</w:t>
      </w:r>
      <w:r>
        <w:rPr>
          <w:rFonts w:hint="eastAsia"/>
        </w:rPr>
        <w:t>30%</w:t>
      </w:r>
      <w:r>
        <w:rPr>
          <w:rFonts w:hint="eastAsia"/>
        </w:rPr>
        <w:t>，竣工安全评价合格后支付</w:t>
      </w:r>
      <w:r>
        <w:rPr>
          <w:rFonts w:hint="eastAsia"/>
        </w:rPr>
        <w:t>20%</w:t>
      </w:r>
    </w:p>
  </w:comment>
  <w:comment w:id="497" w:author="经纶" w:date="2023-01-17T11:03:00Z" w:initials="">
    <w:p w14:paraId="5C1A5720" w14:textId="77777777" w:rsidR="00C61233" w:rsidRDefault="00C61233">
      <w:pPr>
        <w:pStyle w:val="ae"/>
        <w:rPr>
          <w:rFonts w:ascii="仿宋" w:eastAsia="仿宋" w:hAnsi="仿宋" w:cs="仿宋"/>
          <w:sz w:val="24"/>
        </w:rPr>
      </w:pPr>
      <w:r>
        <w:rPr>
          <w:rFonts w:ascii="仿宋" w:eastAsia="仿宋" w:hAnsi="仿宋" w:cs="仿宋" w:hint="eastAsia"/>
          <w:sz w:val="24"/>
        </w:rPr>
        <w:t>建议约定清楚承包人所需提供的付款材料。</w:t>
      </w:r>
    </w:p>
  </w:comment>
  <w:comment w:id="498" w:author="Administrator" w:date="2023-02-23T18:12:00Z" w:initials="A">
    <w:p w14:paraId="76A20F2C" w14:textId="77777777" w:rsidR="00C61233" w:rsidRDefault="00C61233">
      <w:pPr>
        <w:pStyle w:val="ae"/>
      </w:pPr>
      <w:r>
        <w:rPr>
          <w:rFonts w:hint="eastAsia"/>
        </w:rPr>
        <w:t>建议不改</w:t>
      </w:r>
    </w:p>
    <w:p w14:paraId="4DE22A30" w14:textId="77777777" w:rsidR="00C61233" w:rsidRDefault="00C61233">
      <w:pPr>
        <w:pStyle w:val="ae"/>
      </w:pPr>
    </w:p>
  </w:comment>
  <w:comment w:id="533" w:author="whx" w:date="2023-02-21T11:55:00Z" w:initials="A">
    <w:p w14:paraId="2FEE732A" w14:textId="77777777" w:rsidR="00C61233" w:rsidRDefault="00C61233">
      <w:pPr>
        <w:pStyle w:val="ae"/>
      </w:pPr>
      <w:r>
        <w:rPr>
          <w:rFonts w:hint="eastAsia"/>
        </w:rPr>
        <w:t>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DA1F3B" w15:done="0"/>
  <w15:commentEx w15:paraId="128129D8" w15:done="0"/>
  <w15:commentEx w15:paraId="5282060D" w15:done="0"/>
  <w15:commentEx w15:paraId="201F28CC" w15:done="0"/>
  <w15:commentEx w15:paraId="119203FD" w15:done="0"/>
  <w15:commentEx w15:paraId="1D483937" w15:done="0"/>
  <w15:commentEx w15:paraId="2F2D3B86" w15:done="0"/>
  <w15:commentEx w15:paraId="054A2004" w15:done="0"/>
  <w15:commentEx w15:paraId="76331C8D" w15:done="0"/>
  <w15:commentEx w15:paraId="35B559E7" w15:done="0"/>
  <w15:commentEx w15:paraId="25963BEC" w15:done="0"/>
  <w15:commentEx w15:paraId="04AC581C" w15:done="0"/>
  <w15:commentEx w15:paraId="0E7E3A88" w15:done="0"/>
  <w15:commentEx w15:paraId="593E30CF" w15:done="0"/>
  <w15:commentEx w15:paraId="6DEA796A" w15:done="0"/>
  <w15:commentEx w15:paraId="7063738F" w15:done="0"/>
  <w15:commentEx w15:paraId="18506B0D" w15:done="0"/>
  <w15:commentEx w15:paraId="3F4257BE" w15:done="0"/>
  <w15:commentEx w15:paraId="51D22F0E" w15:done="0"/>
  <w15:commentEx w15:paraId="637D3D30" w15:done="0"/>
  <w15:commentEx w15:paraId="3B561484" w15:done="0"/>
  <w15:commentEx w15:paraId="5D5F0DAD" w15:done="0"/>
  <w15:commentEx w15:paraId="748E59B9" w15:done="0"/>
  <w15:commentEx w15:paraId="2DE468A8" w15:done="0"/>
  <w15:commentEx w15:paraId="42FA4049" w15:done="0"/>
  <w15:commentEx w15:paraId="349C31A7" w15:done="0"/>
  <w15:commentEx w15:paraId="277037C2" w15:done="0"/>
  <w15:commentEx w15:paraId="5ADD5577" w15:done="0"/>
  <w15:commentEx w15:paraId="3C445B50" w15:done="0"/>
  <w15:commentEx w15:paraId="74FB37A5" w15:done="0"/>
  <w15:commentEx w15:paraId="5F0F52F8" w15:done="0"/>
  <w15:commentEx w15:paraId="3D826E72" w15:done="0"/>
  <w15:commentEx w15:paraId="729E501C" w15:done="0"/>
  <w15:commentEx w15:paraId="34DA2F18" w15:done="0"/>
  <w15:commentEx w15:paraId="2189157C" w15:done="0"/>
  <w15:commentEx w15:paraId="173771F3" w15:done="0"/>
  <w15:commentEx w15:paraId="023C33A9" w15:done="0"/>
  <w15:commentEx w15:paraId="183A0370" w15:done="0"/>
  <w15:commentEx w15:paraId="2F713319" w15:done="0"/>
  <w15:commentEx w15:paraId="21E74994" w15:paraIdParent="2F713319" w15:done="0"/>
  <w15:commentEx w15:paraId="2C59097B" w15:done="0"/>
  <w15:commentEx w15:paraId="70BF163E" w15:done="0"/>
  <w15:commentEx w15:paraId="330B299E" w15:done="0"/>
  <w15:commentEx w15:paraId="7E6C5515" w15:done="0"/>
  <w15:commentEx w15:paraId="49C94FC6" w15:done="0"/>
  <w15:commentEx w15:paraId="6D574EFD" w15:done="0"/>
  <w15:commentEx w15:paraId="42221C30" w15:paraIdParent="6D574EFD" w15:done="0"/>
  <w15:commentEx w15:paraId="4EB2042F" w15:done="0"/>
  <w15:commentEx w15:paraId="3B592895" w15:done="0"/>
  <w15:commentEx w15:paraId="02DC7BB5" w15:done="0"/>
  <w15:commentEx w15:paraId="5DC33E24" w15:done="0"/>
  <w15:commentEx w15:paraId="7A097F6E" w15:done="0"/>
  <w15:commentEx w15:paraId="5E873B61" w15:done="0"/>
  <w15:commentEx w15:paraId="5E2A6C13" w15:done="0"/>
  <w15:commentEx w15:paraId="543178A2" w15:done="0"/>
  <w15:commentEx w15:paraId="7A87090F" w15:done="0"/>
  <w15:commentEx w15:paraId="74E901D8" w15:done="0"/>
  <w15:commentEx w15:paraId="13106C18" w15:done="0"/>
  <w15:commentEx w15:paraId="5BDF45C4" w15:done="0"/>
  <w15:commentEx w15:paraId="6E496F89" w15:done="0"/>
  <w15:commentEx w15:paraId="217551BD" w15:done="0"/>
  <w15:commentEx w15:paraId="53B8392E" w15:done="0"/>
  <w15:commentEx w15:paraId="223A6F16" w15:done="0"/>
  <w15:commentEx w15:paraId="781F6688" w15:done="0"/>
  <w15:commentEx w15:paraId="63BB00C7" w15:done="0"/>
  <w15:commentEx w15:paraId="43DF6486" w15:done="0"/>
  <w15:commentEx w15:paraId="36002B30" w15:done="0"/>
  <w15:commentEx w15:paraId="36CC61B7" w15:done="0"/>
  <w15:commentEx w15:paraId="1FE60651" w15:done="0"/>
  <w15:commentEx w15:paraId="035E36A3" w15:done="0"/>
  <w15:commentEx w15:paraId="6DCE6D99" w15:done="0"/>
  <w15:commentEx w15:paraId="62F55FF1" w15:done="0"/>
  <w15:commentEx w15:paraId="1B02788E" w15:done="0"/>
  <w15:commentEx w15:paraId="66DA0C5C" w15:done="0"/>
  <w15:commentEx w15:paraId="508A61AB" w15:done="0"/>
  <w15:commentEx w15:paraId="5C215F0D" w15:done="0"/>
  <w15:commentEx w15:paraId="476643AD" w15:done="0"/>
  <w15:commentEx w15:paraId="29C6490F" w15:done="0"/>
  <w15:commentEx w15:paraId="47E771FE" w15:done="0"/>
  <w15:commentEx w15:paraId="0E5A316A" w15:done="0"/>
  <w15:commentEx w15:paraId="068F598F" w15:done="0"/>
  <w15:commentEx w15:paraId="206A75A1" w15:done="0"/>
  <w15:commentEx w15:paraId="5D816984" w15:done="0"/>
  <w15:commentEx w15:paraId="3C16C326" w15:paraIdParent="5D816984" w15:done="0"/>
  <w15:commentEx w15:paraId="134A509C" w15:done="0"/>
  <w15:commentEx w15:paraId="63C41BB5" w15:done="0"/>
  <w15:commentEx w15:paraId="48632F92" w15:done="0"/>
  <w15:commentEx w15:paraId="293C10B0" w15:done="0"/>
  <w15:commentEx w15:paraId="6ED92D01" w15:done="0"/>
  <w15:commentEx w15:paraId="0A855A0C" w15:done="0"/>
  <w15:commentEx w15:paraId="54187EFE" w15:done="0"/>
  <w15:commentEx w15:paraId="6D1130A7" w15:done="0"/>
  <w15:commentEx w15:paraId="7EE43DA2" w15:done="0"/>
  <w15:commentEx w15:paraId="0B4270FE" w15:done="0"/>
  <w15:commentEx w15:paraId="3602742B" w15:done="0"/>
  <w15:commentEx w15:paraId="26024FBC" w15:done="0"/>
  <w15:commentEx w15:paraId="779B0A6A" w15:done="0"/>
  <w15:commentEx w15:paraId="1BC265C5" w15:done="0"/>
  <w15:commentEx w15:paraId="4F59534C" w15:done="0"/>
  <w15:commentEx w15:paraId="6C1D25A4" w15:done="0"/>
  <w15:commentEx w15:paraId="6FA40298" w15:done="0"/>
  <w15:commentEx w15:paraId="69D90C74" w15:done="0"/>
  <w15:commentEx w15:paraId="5C1A5720" w15:done="0"/>
  <w15:commentEx w15:paraId="4DE22A30" w15:done="0"/>
  <w15:commentEx w15:paraId="2FEE732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274D9" w14:textId="77777777" w:rsidR="00B83556" w:rsidRDefault="00B83556">
      <w:r>
        <w:separator/>
      </w:r>
    </w:p>
  </w:endnote>
  <w:endnote w:type="continuationSeparator" w:id="0">
    <w:p w14:paraId="51F55D05" w14:textId="77777777" w:rsidR="00B83556" w:rsidRDefault="00B8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体">
    <w:altName w:val="仿宋"/>
    <w:charset w:val="86"/>
    <w:family w:val="roma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default"/>
    <w:sig w:usb0="B00002AF" w:usb1="69D77CFB" w:usb2="00000030" w:usb3="00000000" w:csb0="4008009F" w:csb1="DFD70000"/>
  </w:font>
  <w:font w:name="SimSun-Identity-H">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0903F" w14:textId="77777777" w:rsidR="00C61233" w:rsidRDefault="00C61233">
    <w:pPr>
      <w:pStyle w:val="afb"/>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14:paraId="3F4A87FE" w14:textId="77777777" w:rsidR="00C61233" w:rsidRDefault="00C61233">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4046B" w14:textId="7A68B7EE" w:rsidR="00C61233" w:rsidRDefault="00C61233">
    <w:pPr>
      <w:pStyle w:val="afb"/>
      <w:jc w:val="center"/>
    </w:pPr>
    <w:r>
      <w:fldChar w:fldCharType="begin"/>
    </w:r>
    <w:r>
      <w:instrText xml:space="preserve"> PAGE   \* MERGEFORMAT </w:instrText>
    </w:r>
    <w:r>
      <w:fldChar w:fldCharType="separate"/>
    </w:r>
    <w:r w:rsidR="00401BA2" w:rsidRPr="00401BA2">
      <w:rPr>
        <w:rFonts w:ascii="宋体" w:hAnsi="宋体" w:cs="宋体"/>
        <w:noProof/>
        <w:lang w:val="zh-CN"/>
      </w:rPr>
      <w:t>3</w:t>
    </w:r>
    <w:r>
      <w:rPr>
        <w:rFonts w:ascii="Gulim" w:eastAsia="Gulim" w:hAnsi="Gulim" w:cs="Gulim"/>
        <w:lang w:val="zh-CN"/>
      </w:rPr>
      <w:fldChar w:fldCharType="end"/>
    </w:r>
  </w:p>
  <w:p w14:paraId="435A1F90" w14:textId="77777777" w:rsidR="00C61233" w:rsidRDefault="00C61233">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C7ACA" w14:textId="77777777" w:rsidR="00B83556" w:rsidRDefault="00B83556">
      <w:r>
        <w:separator/>
      </w:r>
    </w:p>
  </w:footnote>
  <w:footnote w:type="continuationSeparator" w:id="0">
    <w:p w14:paraId="66326C7B" w14:textId="77777777" w:rsidR="00B83556" w:rsidRDefault="00B83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1975C" w14:textId="77777777" w:rsidR="00C61233" w:rsidRDefault="00C61233">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BFBDBD"/>
    <w:multiLevelType w:val="singleLevel"/>
    <w:tmpl w:val="C7BFBDBD"/>
    <w:lvl w:ilvl="0">
      <w:start w:val="20"/>
      <w:numFmt w:val="decimal"/>
      <w:suff w:val="space"/>
      <w:lvlText w:val="%1."/>
      <w:lvlJc w:val="left"/>
    </w:lvl>
  </w:abstractNum>
  <w:abstractNum w:abstractNumId="1" w15:restartNumberingAfterBreak="0">
    <w:nsid w:val="00000010"/>
    <w:multiLevelType w:val="multilevel"/>
    <w:tmpl w:val="00000010"/>
    <w:lvl w:ilvl="0">
      <w:start w:val="1"/>
      <w:numFmt w:val="decimal"/>
      <w:lvlText w:val="（%1）"/>
      <w:lvlJc w:val="left"/>
      <w:pPr>
        <w:tabs>
          <w:tab w:val="left" w:pos="960"/>
        </w:tabs>
        <w:ind w:left="960" w:hanging="720"/>
      </w:pPr>
      <w:rPr>
        <w:rFonts w:cs="Times New Roman" w:hint="default"/>
      </w:rPr>
    </w:lvl>
    <w:lvl w:ilvl="1">
      <w:start w:val="1"/>
      <w:numFmt w:val="lowerLetter"/>
      <w:lvlText w:val="%2)"/>
      <w:lvlJc w:val="left"/>
      <w:pPr>
        <w:tabs>
          <w:tab w:val="left" w:pos="1080"/>
        </w:tabs>
        <w:ind w:left="1080" w:hanging="420"/>
      </w:pPr>
      <w:rPr>
        <w:rFonts w:cs="Times New Roman"/>
      </w:rPr>
    </w:lvl>
    <w:lvl w:ilvl="2">
      <w:start w:val="1"/>
      <w:numFmt w:val="lowerRoman"/>
      <w:lvlText w:val="%3."/>
      <w:lvlJc w:val="right"/>
      <w:pPr>
        <w:tabs>
          <w:tab w:val="left" w:pos="1500"/>
        </w:tabs>
        <w:ind w:left="1500" w:hanging="420"/>
      </w:pPr>
      <w:rPr>
        <w:rFonts w:cs="Times New Roman"/>
      </w:rPr>
    </w:lvl>
    <w:lvl w:ilvl="3">
      <w:start w:val="1"/>
      <w:numFmt w:val="decimal"/>
      <w:lvlText w:val="%4."/>
      <w:lvlJc w:val="left"/>
      <w:pPr>
        <w:tabs>
          <w:tab w:val="left" w:pos="1920"/>
        </w:tabs>
        <w:ind w:left="1920" w:hanging="420"/>
      </w:pPr>
      <w:rPr>
        <w:rFonts w:cs="Times New Roman"/>
      </w:rPr>
    </w:lvl>
    <w:lvl w:ilvl="4">
      <w:start w:val="1"/>
      <w:numFmt w:val="lowerLetter"/>
      <w:lvlText w:val="%5)"/>
      <w:lvlJc w:val="left"/>
      <w:pPr>
        <w:tabs>
          <w:tab w:val="left" w:pos="2340"/>
        </w:tabs>
        <w:ind w:left="2340" w:hanging="420"/>
      </w:pPr>
      <w:rPr>
        <w:rFonts w:cs="Times New Roman"/>
      </w:rPr>
    </w:lvl>
    <w:lvl w:ilvl="5">
      <w:start w:val="1"/>
      <w:numFmt w:val="lowerRoman"/>
      <w:lvlText w:val="%6."/>
      <w:lvlJc w:val="right"/>
      <w:pPr>
        <w:tabs>
          <w:tab w:val="left" w:pos="2760"/>
        </w:tabs>
        <w:ind w:left="2760" w:hanging="420"/>
      </w:pPr>
      <w:rPr>
        <w:rFonts w:cs="Times New Roman"/>
      </w:rPr>
    </w:lvl>
    <w:lvl w:ilvl="6">
      <w:start w:val="1"/>
      <w:numFmt w:val="decimal"/>
      <w:lvlText w:val="%7."/>
      <w:lvlJc w:val="left"/>
      <w:pPr>
        <w:tabs>
          <w:tab w:val="left" w:pos="3180"/>
        </w:tabs>
        <w:ind w:left="3180" w:hanging="420"/>
      </w:pPr>
      <w:rPr>
        <w:rFonts w:cs="Times New Roman"/>
      </w:rPr>
    </w:lvl>
    <w:lvl w:ilvl="7">
      <w:start w:val="1"/>
      <w:numFmt w:val="lowerLetter"/>
      <w:lvlText w:val="%8)"/>
      <w:lvlJc w:val="left"/>
      <w:pPr>
        <w:tabs>
          <w:tab w:val="left" w:pos="3600"/>
        </w:tabs>
        <w:ind w:left="3600" w:hanging="420"/>
      </w:pPr>
      <w:rPr>
        <w:rFonts w:cs="Times New Roman"/>
      </w:rPr>
    </w:lvl>
    <w:lvl w:ilvl="8">
      <w:start w:val="1"/>
      <w:numFmt w:val="lowerRoman"/>
      <w:lvlText w:val="%9."/>
      <w:lvlJc w:val="right"/>
      <w:pPr>
        <w:tabs>
          <w:tab w:val="left" w:pos="4020"/>
        </w:tabs>
        <w:ind w:left="4020" w:hanging="420"/>
      </w:pPr>
      <w:rPr>
        <w:rFonts w:cs="Times New Roman"/>
      </w:rPr>
    </w:lvl>
  </w:abstractNum>
  <w:abstractNum w:abstractNumId="2" w15:restartNumberingAfterBreak="0">
    <w:nsid w:val="204E0236"/>
    <w:multiLevelType w:val="multilevel"/>
    <w:tmpl w:val="204E0236"/>
    <w:lvl w:ilvl="0">
      <w:start w:val="1"/>
      <w:numFmt w:val="chineseCountingThousand"/>
      <w:pStyle w:val="11CharChar1Char11Char111"/>
      <w:lvlText w:val="第%1章"/>
      <w:lvlJc w:val="left"/>
      <w:pPr>
        <w:tabs>
          <w:tab w:val="left" w:pos="0"/>
        </w:tabs>
        <w:ind w:left="0" w:firstLine="0"/>
      </w:pPr>
      <w:rPr>
        <w:rFonts w:hint="eastAsia"/>
      </w:rPr>
    </w:lvl>
    <w:lvl w:ilvl="1">
      <w:start w:val="1"/>
      <w:numFmt w:val="decimal"/>
      <w:lvlText w:val="%2."/>
      <w:lvlJc w:val="left"/>
      <w:pPr>
        <w:tabs>
          <w:tab w:val="left" w:pos="442"/>
        </w:tabs>
        <w:ind w:left="193" w:firstLine="227"/>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59905B5"/>
    <w:multiLevelType w:val="multilevel"/>
    <w:tmpl w:val="259905B5"/>
    <w:lvl w:ilvl="0">
      <w:start w:val="1"/>
      <w:numFmt w:val="chineseCountingThousand"/>
      <w:pStyle w:val="Char11"/>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suff w:val="space"/>
      <w:lvlText w:val="%2.%3.%4"/>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15:restartNumberingAfterBreak="0">
    <w:nsid w:val="41076F3C"/>
    <w:multiLevelType w:val="multilevel"/>
    <w:tmpl w:val="41076F3C"/>
    <w:lvl w:ilvl="0">
      <w:start w:val="1"/>
      <w:numFmt w:val="decimal"/>
      <w:pStyle w:val="2"/>
      <w:lvlText w:val="%1"/>
      <w:lvlJc w:val="left"/>
      <w:pPr>
        <w:tabs>
          <w:tab w:val="left" w:pos="425"/>
        </w:tabs>
        <w:ind w:left="425" w:hanging="425"/>
      </w:pPr>
      <w:rPr>
        <w:rFonts w:eastAsia="黑体" w:hint="eastAsia"/>
        <w:b/>
        <w:i w:val="0"/>
        <w:sz w:val="24"/>
        <w:szCs w:val="24"/>
      </w:rPr>
    </w:lvl>
    <w:lvl w:ilvl="1">
      <w:start w:val="1"/>
      <w:numFmt w:val="decimal"/>
      <w:lvlText w:val="%1.%2"/>
      <w:lvlJc w:val="left"/>
      <w:pPr>
        <w:tabs>
          <w:tab w:val="left" w:pos="425"/>
        </w:tabs>
        <w:ind w:left="425" w:hanging="425"/>
      </w:pPr>
      <w:rPr>
        <w:rFonts w:ascii="宋体" w:eastAsia="宋体" w:hAnsi="宋体" w:hint="eastAsia"/>
        <w:b w:val="0"/>
        <w:sz w:val="21"/>
        <w:szCs w:val="21"/>
      </w:rPr>
    </w:lvl>
    <w:lvl w:ilvl="2">
      <w:start w:val="1"/>
      <w:numFmt w:val="decimal"/>
      <w:lvlText w:val="%1.%2.%3"/>
      <w:lvlJc w:val="left"/>
      <w:pPr>
        <w:tabs>
          <w:tab w:val="left" w:pos="1418"/>
        </w:tabs>
        <w:ind w:left="1418" w:hanging="567"/>
      </w:pPr>
      <w:rPr>
        <w:rFonts w:ascii="宋体" w:eastAsia="宋体" w:hAnsi="宋体" w:hint="eastAsia"/>
        <w:b w:val="0"/>
        <w:sz w:val="21"/>
        <w:szCs w:val="21"/>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15:restartNumberingAfterBreak="0">
    <w:nsid w:val="45383389"/>
    <w:multiLevelType w:val="singleLevel"/>
    <w:tmpl w:val="45383389"/>
    <w:lvl w:ilvl="0">
      <w:start w:val="1"/>
      <w:numFmt w:val="decimal"/>
      <w:pStyle w:val="a"/>
      <w:lvlText w:val="%1．"/>
      <w:lvlJc w:val="left"/>
      <w:pPr>
        <w:tabs>
          <w:tab w:val="left" w:pos="750"/>
        </w:tabs>
        <w:ind w:left="750" w:hanging="330"/>
      </w:pPr>
      <w:rPr>
        <w:rFonts w:hint="eastAsia"/>
      </w:rPr>
    </w:lvl>
  </w:abstractNum>
  <w:abstractNum w:abstractNumId="6" w15:restartNumberingAfterBreak="0">
    <w:nsid w:val="513369F5"/>
    <w:multiLevelType w:val="multilevel"/>
    <w:tmpl w:val="513369F5"/>
    <w:lvl w:ilvl="0">
      <w:start w:val="31"/>
      <w:numFmt w:val="decimal"/>
      <w:lvlText w:val="%1"/>
      <w:lvlJc w:val="left"/>
      <w:pPr>
        <w:tabs>
          <w:tab w:val="left" w:pos="425"/>
        </w:tabs>
        <w:ind w:left="425" w:hanging="425"/>
      </w:pPr>
      <w:rPr>
        <w:rFonts w:hint="eastAsia"/>
      </w:rPr>
    </w:lvl>
    <w:lvl w:ilvl="1">
      <w:start w:val="1"/>
      <w:numFmt w:val="decimal"/>
      <w:pStyle w:val="1"/>
      <w:lvlText w:val="%1.%2"/>
      <w:lvlJc w:val="left"/>
      <w:pPr>
        <w:tabs>
          <w:tab w:val="left" w:pos="992"/>
        </w:tabs>
        <w:ind w:left="992" w:hanging="567"/>
      </w:pPr>
      <w:rPr>
        <w:rFonts w:hint="eastAsia"/>
        <w:b w:val="0"/>
        <w:i w:val="0"/>
        <w:color w:val="auto"/>
        <w:sz w:val="28"/>
        <w:szCs w:val="28"/>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7" w15:restartNumberingAfterBreak="0">
    <w:nsid w:val="5EED72EA"/>
    <w:multiLevelType w:val="multilevel"/>
    <w:tmpl w:val="5EED72EA"/>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74FB0463"/>
    <w:multiLevelType w:val="multilevel"/>
    <w:tmpl w:val="74FB0463"/>
    <w:lvl w:ilvl="0">
      <w:start w:val="1"/>
      <w:numFmt w:val="decimal"/>
      <w:suff w:val="nothing"/>
      <w:lvlText w:val="第%1篇"/>
      <w:lvlJc w:val="left"/>
      <w:pPr>
        <w:ind w:left="0" w:firstLine="0"/>
      </w:pPr>
      <w:rPr>
        <w:rFonts w:hint="eastAsia"/>
        <w:spacing w:val="6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center"/>
      <w:pPr>
        <w:ind w:left="0" w:firstLine="288"/>
      </w:pPr>
      <w:rPr>
        <w:rFonts w:hint="eastAsia"/>
      </w:rPr>
    </w:lvl>
    <w:lvl w:ilvl="5">
      <w:start w:val="1"/>
      <w:numFmt w:val="none"/>
      <w:pStyle w:val="6"/>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7AA91CDA"/>
    <w:multiLevelType w:val="singleLevel"/>
    <w:tmpl w:val="7AA91CDA"/>
    <w:lvl w:ilvl="0">
      <w:start w:val="2"/>
      <w:numFmt w:val="decimal"/>
      <w:suff w:val="nothing"/>
      <w:lvlText w:val="%1．"/>
      <w:lvlJc w:val="left"/>
    </w:lvl>
  </w:abstractNum>
  <w:num w:numId="1">
    <w:abstractNumId w:val="3"/>
  </w:num>
  <w:num w:numId="2">
    <w:abstractNumId w:val="8"/>
  </w:num>
  <w:num w:numId="3">
    <w:abstractNumId w:val="5"/>
  </w:num>
  <w:num w:numId="4">
    <w:abstractNumId w:val="6"/>
  </w:num>
  <w:num w:numId="5">
    <w:abstractNumId w:val="2"/>
  </w:num>
  <w:num w:numId="6">
    <w:abstractNumId w:val="4"/>
  </w:num>
  <w:num w:numId="7">
    <w:abstractNumId w:val="7"/>
  </w:num>
  <w:num w:numId="8">
    <w:abstractNumId w:val="1"/>
  </w:num>
  <w:num w:numId="9">
    <w:abstractNumId w:val="0"/>
  </w:num>
  <w:num w:numId="10">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经纶">
    <w15:presenceInfo w15:providerId="None" w15:userId="经纶"/>
  </w15:person>
  <w15:person w15:author="sujunpei">
    <w15:presenceInfo w15:providerId="None" w15:userId="sujunpei"/>
  </w15:person>
  <w15:person w15:author="审计办刘思绮">
    <w15:presenceInfo w15:providerId="None" w15:userId="审计办刘思绮"/>
  </w15:person>
  <w15:person w15:author="whx">
    <w15:presenceInfo w15:providerId="None" w15:userId="whx"/>
  </w15:person>
  <w15:person w15:author="Administrator">
    <w15:presenceInfo w15:providerId="None" w15:userId="Administrator"/>
  </w15:person>
  <w15:person w15:author="明">
    <w15:presenceInfo w15:providerId="None" w15:userId="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hNDAyZWU1Y2FiYzk5YzBiYTU2YmEzOTkzYTY0MzMifQ=="/>
    <w:docVar w:name="KSO_WPS_MARK_KEY" w:val="7d7bb60a-30a9-4f13-9200-e95c50eb1a70"/>
  </w:docVars>
  <w:rsids>
    <w:rsidRoot w:val="006E360F"/>
    <w:rsid w:val="9F5ADA19"/>
    <w:rsid w:val="DFEDC047"/>
    <w:rsid w:val="0000109A"/>
    <w:rsid w:val="0000117A"/>
    <w:rsid w:val="00002AE5"/>
    <w:rsid w:val="00003F87"/>
    <w:rsid w:val="000073AD"/>
    <w:rsid w:val="00007D6B"/>
    <w:rsid w:val="000107F7"/>
    <w:rsid w:val="00011325"/>
    <w:rsid w:val="00023EA8"/>
    <w:rsid w:val="00024AFA"/>
    <w:rsid w:val="00031DD6"/>
    <w:rsid w:val="000359AE"/>
    <w:rsid w:val="00040F30"/>
    <w:rsid w:val="00041624"/>
    <w:rsid w:val="000520D4"/>
    <w:rsid w:val="000521E6"/>
    <w:rsid w:val="00056C32"/>
    <w:rsid w:val="000578F8"/>
    <w:rsid w:val="00061900"/>
    <w:rsid w:val="00061A08"/>
    <w:rsid w:val="00065EA2"/>
    <w:rsid w:val="0007449D"/>
    <w:rsid w:val="00085D06"/>
    <w:rsid w:val="00087AB8"/>
    <w:rsid w:val="00087CD0"/>
    <w:rsid w:val="000916D1"/>
    <w:rsid w:val="00092C4D"/>
    <w:rsid w:val="00092CC8"/>
    <w:rsid w:val="000A023B"/>
    <w:rsid w:val="000A03CB"/>
    <w:rsid w:val="000A5182"/>
    <w:rsid w:val="000B1170"/>
    <w:rsid w:val="000B4FD6"/>
    <w:rsid w:val="000B7999"/>
    <w:rsid w:val="000C0E14"/>
    <w:rsid w:val="000C68C4"/>
    <w:rsid w:val="000D3453"/>
    <w:rsid w:val="000D3D5D"/>
    <w:rsid w:val="000D7D9C"/>
    <w:rsid w:val="000E1551"/>
    <w:rsid w:val="000E2452"/>
    <w:rsid w:val="000F661F"/>
    <w:rsid w:val="00111B7F"/>
    <w:rsid w:val="00115AC2"/>
    <w:rsid w:val="00131411"/>
    <w:rsid w:val="001314E6"/>
    <w:rsid w:val="00132801"/>
    <w:rsid w:val="00132FE3"/>
    <w:rsid w:val="00136361"/>
    <w:rsid w:val="00150C29"/>
    <w:rsid w:val="0015456B"/>
    <w:rsid w:val="00154D9C"/>
    <w:rsid w:val="00157F1C"/>
    <w:rsid w:val="00170D61"/>
    <w:rsid w:val="00174DD8"/>
    <w:rsid w:val="00177614"/>
    <w:rsid w:val="00182CE9"/>
    <w:rsid w:val="00184804"/>
    <w:rsid w:val="00187557"/>
    <w:rsid w:val="00187D19"/>
    <w:rsid w:val="001A0E36"/>
    <w:rsid w:val="001A1784"/>
    <w:rsid w:val="001A257C"/>
    <w:rsid w:val="001C01B0"/>
    <w:rsid w:val="001C2271"/>
    <w:rsid w:val="001C2504"/>
    <w:rsid w:val="001C2B6C"/>
    <w:rsid w:val="001C6799"/>
    <w:rsid w:val="001C6DE3"/>
    <w:rsid w:val="001C71C8"/>
    <w:rsid w:val="001D2BDB"/>
    <w:rsid w:val="001D4B77"/>
    <w:rsid w:val="001E101B"/>
    <w:rsid w:val="001E5A65"/>
    <w:rsid w:val="002008B7"/>
    <w:rsid w:val="00201B12"/>
    <w:rsid w:val="00210EF4"/>
    <w:rsid w:val="002203D8"/>
    <w:rsid w:val="00233E9D"/>
    <w:rsid w:val="00235D2F"/>
    <w:rsid w:val="002436B4"/>
    <w:rsid w:val="002461F8"/>
    <w:rsid w:val="00252B77"/>
    <w:rsid w:val="00274CD9"/>
    <w:rsid w:val="00277B14"/>
    <w:rsid w:val="002820EB"/>
    <w:rsid w:val="002832AE"/>
    <w:rsid w:val="0028557F"/>
    <w:rsid w:val="002862DF"/>
    <w:rsid w:val="00294F0A"/>
    <w:rsid w:val="00297CEF"/>
    <w:rsid w:val="002A48D7"/>
    <w:rsid w:val="002B41EB"/>
    <w:rsid w:val="002C0F02"/>
    <w:rsid w:val="002D0A4B"/>
    <w:rsid w:val="002D553B"/>
    <w:rsid w:val="002E0790"/>
    <w:rsid w:val="002E2A6B"/>
    <w:rsid w:val="002E6B47"/>
    <w:rsid w:val="002E72AA"/>
    <w:rsid w:val="002E79E5"/>
    <w:rsid w:val="002E7B32"/>
    <w:rsid w:val="002F1413"/>
    <w:rsid w:val="00303D36"/>
    <w:rsid w:val="00306218"/>
    <w:rsid w:val="00306294"/>
    <w:rsid w:val="0030738B"/>
    <w:rsid w:val="00312508"/>
    <w:rsid w:val="003153A1"/>
    <w:rsid w:val="00317624"/>
    <w:rsid w:val="00320A68"/>
    <w:rsid w:val="00320B3C"/>
    <w:rsid w:val="00323CEE"/>
    <w:rsid w:val="00324980"/>
    <w:rsid w:val="00335472"/>
    <w:rsid w:val="00353608"/>
    <w:rsid w:val="00355E4A"/>
    <w:rsid w:val="003615DC"/>
    <w:rsid w:val="00362AD5"/>
    <w:rsid w:val="003700CB"/>
    <w:rsid w:val="00370C43"/>
    <w:rsid w:val="00371AB2"/>
    <w:rsid w:val="00371FAB"/>
    <w:rsid w:val="003736ED"/>
    <w:rsid w:val="00374041"/>
    <w:rsid w:val="003801B4"/>
    <w:rsid w:val="003837A1"/>
    <w:rsid w:val="0038403D"/>
    <w:rsid w:val="00390231"/>
    <w:rsid w:val="003903E9"/>
    <w:rsid w:val="00390914"/>
    <w:rsid w:val="00391AED"/>
    <w:rsid w:val="003957D5"/>
    <w:rsid w:val="003A09CE"/>
    <w:rsid w:val="003A1F08"/>
    <w:rsid w:val="003A51A8"/>
    <w:rsid w:val="003A585A"/>
    <w:rsid w:val="003B029E"/>
    <w:rsid w:val="003B50EF"/>
    <w:rsid w:val="003C174F"/>
    <w:rsid w:val="003C3E20"/>
    <w:rsid w:val="003C4F92"/>
    <w:rsid w:val="003E1799"/>
    <w:rsid w:val="003E656C"/>
    <w:rsid w:val="003F07E9"/>
    <w:rsid w:val="003F0D4D"/>
    <w:rsid w:val="00401BA2"/>
    <w:rsid w:val="004133EA"/>
    <w:rsid w:val="004140C5"/>
    <w:rsid w:val="00415C2C"/>
    <w:rsid w:val="00415DE0"/>
    <w:rsid w:val="00420AC6"/>
    <w:rsid w:val="00422A3B"/>
    <w:rsid w:val="00425BF1"/>
    <w:rsid w:val="00430817"/>
    <w:rsid w:val="00434E4C"/>
    <w:rsid w:val="004414B8"/>
    <w:rsid w:val="0044426E"/>
    <w:rsid w:val="0045118B"/>
    <w:rsid w:val="00454C8E"/>
    <w:rsid w:val="00465326"/>
    <w:rsid w:val="004655B1"/>
    <w:rsid w:val="00470242"/>
    <w:rsid w:val="00470E0D"/>
    <w:rsid w:val="00475591"/>
    <w:rsid w:val="00476937"/>
    <w:rsid w:val="0047774F"/>
    <w:rsid w:val="004929E8"/>
    <w:rsid w:val="00493650"/>
    <w:rsid w:val="00495C5F"/>
    <w:rsid w:val="00497A0C"/>
    <w:rsid w:val="004A1414"/>
    <w:rsid w:val="004A17C8"/>
    <w:rsid w:val="004A52CE"/>
    <w:rsid w:val="004B2392"/>
    <w:rsid w:val="004C223F"/>
    <w:rsid w:val="004C339D"/>
    <w:rsid w:val="004C7F43"/>
    <w:rsid w:val="004D0468"/>
    <w:rsid w:val="004D0D59"/>
    <w:rsid w:val="004D2092"/>
    <w:rsid w:val="004E7155"/>
    <w:rsid w:val="004E72DA"/>
    <w:rsid w:val="004F222D"/>
    <w:rsid w:val="004F663D"/>
    <w:rsid w:val="00500228"/>
    <w:rsid w:val="0050465F"/>
    <w:rsid w:val="005054CE"/>
    <w:rsid w:val="00516CC0"/>
    <w:rsid w:val="00516EF4"/>
    <w:rsid w:val="00517677"/>
    <w:rsid w:val="00520BE3"/>
    <w:rsid w:val="00520C85"/>
    <w:rsid w:val="00523E82"/>
    <w:rsid w:val="00524018"/>
    <w:rsid w:val="005265CF"/>
    <w:rsid w:val="0053041F"/>
    <w:rsid w:val="00532AF2"/>
    <w:rsid w:val="00533A6E"/>
    <w:rsid w:val="00533E14"/>
    <w:rsid w:val="00547151"/>
    <w:rsid w:val="00547612"/>
    <w:rsid w:val="00554A66"/>
    <w:rsid w:val="00576D0A"/>
    <w:rsid w:val="00577E2B"/>
    <w:rsid w:val="005916F3"/>
    <w:rsid w:val="00592577"/>
    <w:rsid w:val="005977FC"/>
    <w:rsid w:val="005A4B6F"/>
    <w:rsid w:val="005A5079"/>
    <w:rsid w:val="005B07D7"/>
    <w:rsid w:val="005B09E2"/>
    <w:rsid w:val="005C0B87"/>
    <w:rsid w:val="005C5D67"/>
    <w:rsid w:val="005E41FF"/>
    <w:rsid w:val="005E62CC"/>
    <w:rsid w:val="005F1578"/>
    <w:rsid w:val="005F1876"/>
    <w:rsid w:val="005F3A95"/>
    <w:rsid w:val="00601993"/>
    <w:rsid w:val="006044CA"/>
    <w:rsid w:val="00605916"/>
    <w:rsid w:val="006157C8"/>
    <w:rsid w:val="00620E8D"/>
    <w:rsid w:val="006241AA"/>
    <w:rsid w:val="00633607"/>
    <w:rsid w:val="00635769"/>
    <w:rsid w:val="00645AF9"/>
    <w:rsid w:val="00647D77"/>
    <w:rsid w:val="00663B00"/>
    <w:rsid w:val="00665E90"/>
    <w:rsid w:val="0068265C"/>
    <w:rsid w:val="00686796"/>
    <w:rsid w:val="00693A81"/>
    <w:rsid w:val="00695A8C"/>
    <w:rsid w:val="006978EE"/>
    <w:rsid w:val="006A2BAC"/>
    <w:rsid w:val="006A4DF6"/>
    <w:rsid w:val="006A662F"/>
    <w:rsid w:val="006B026C"/>
    <w:rsid w:val="006B152E"/>
    <w:rsid w:val="006C3EC9"/>
    <w:rsid w:val="006D6355"/>
    <w:rsid w:val="006E360F"/>
    <w:rsid w:val="006E5B79"/>
    <w:rsid w:val="006E6124"/>
    <w:rsid w:val="006E6FC1"/>
    <w:rsid w:val="006F09A3"/>
    <w:rsid w:val="006F46A3"/>
    <w:rsid w:val="006F4841"/>
    <w:rsid w:val="006F7769"/>
    <w:rsid w:val="00700878"/>
    <w:rsid w:val="0071248B"/>
    <w:rsid w:val="00720987"/>
    <w:rsid w:val="00720E3B"/>
    <w:rsid w:val="00720EE7"/>
    <w:rsid w:val="0072245D"/>
    <w:rsid w:val="00742DC1"/>
    <w:rsid w:val="007430FE"/>
    <w:rsid w:val="007476B9"/>
    <w:rsid w:val="00747E34"/>
    <w:rsid w:val="00747FEF"/>
    <w:rsid w:val="00751B60"/>
    <w:rsid w:val="00755262"/>
    <w:rsid w:val="00756646"/>
    <w:rsid w:val="00761764"/>
    <w:rsid w:val="00762452"/>
    <w:rsid w:val="00764D31"/>
    <w:rsid w:val="00767EF5"/>
    <w:rsid w:val="00771160"/>
    <w:rsid w:val="0077232E"/>
    <w:rsid w:val="007724C7"/>
    <w:rsid w:val="00775262"/>
    <w:rsid w:val="00777DDF"/>
    <w:rsid w:val="00780555"/>
    <w:rsid w:val="00781D7D"/>
    <w:rsid w:val="00787C7B"/>
    <w:rsid w:val="00791D9B"/>
    <w:rsid w:val="00794895"/>
    <w:rsid w:val="0079675D"/>
    <w:rsid w:val="00796A2F"/>
    <w:rsid w:val="007976DA"/>
    <w:rsid w:val="007B50DC"/>
    <w:rsid w:val="007C1A1F"/>
    <w:rsid w:val="007D0DBD"/>
    <w:rsid w:val="007D1074"/>
    <w:rsid w:val="007E3303"/>
    <w:rsid w:val="007F27E6"/>
    <w:rsid w:val="007F57D0"/>
    <w:rsid w:val="007F6F79"/>
    <w:rsid w:val="00800FAF"/>
    <w:rsid w:val="0080281B"/>
    <w:rsid w:val="00806D02"/>
    <w:rsid w:val="008105DD"/>
    <w:rsid w:val="008150DA"/>
    <w:rsid w:val="00817331"/>
    <w:rsid w:val="00817415"/>
    <w:rsid w:val="008217BB"/>
    <w:rsid w:val="008502C7"/>
    <w:rsid w:val="00852749"/>
    <w:rsid w:val="0086171B"/>
    <w:rsid w:val="00862761"/>
    <w:rsid w:val="0086326D"/>
    <w:rsid w:val="00863834"/>
    <w:rsid w:val="00863EC6"/>
    <w:rsid w:val="00870BBA"/>
    <w:rsid w:val="00874E73"/>
    <w:rsid w:val="00885D9E"/>
    <w:rsid w:val="00890338"/>
    <w:rsid w:val="0089177E"/>
    <w:rsid w:val="00892641"/>
    <w:rsid w:val="00892DF5"/>
    <w:rsid w:val="008A3F1F"/>
    <w:rsid w:val="008A589B"/>
    <w:rsid w:val="008B4F7B"/>
    <w:rsid w:val="008B5E6C"/>
    <w:rsid w:val="008B7F6E"/>
    <w:rsid w:val="008D1767"/>
    <w:rsid w:val="008D34CD"/>
    <w:rsid w:val="008E0428"/>
    <w:rsid w:val="008E0E4F"/>
    <w:rsid w:val="008E3EE9"/>
    <w:rsid w:val="008E6193"/>
    <w:rsid w:val="008F1D54"/>
    <w:rsid w:val="008F4133"/>
    <w:rsid w:val="008F65E7"/>
    <w:rsid w:val="008F7BCD"/>
    <w:rsid w:val="00900A54"/>
    <w:rsid w:val="0091754C"/>
    <w:rsid w:val="00922F06"/>
    <w:rsid w:val="00923B3F"/>
    <w:rsid w:val="00930F77"/>
    <w:rsid w:val="00941D10"/>
    <w:rsid w:val="00942C6F"/>
    <w:rsid w:val="00946037"/>
    <w:rsid w:val="00946999"/>
    <w:rsid w:val="0095169E"/>
    <w:rsid w:val="009550F1"/>
    <w:rsid w:val="00955961"/>
    <w:rsid w:val="00960B59"/>
    <w:rsid w:val="00965225"/>
    <w:rsid w:val="0096685A"/>
    <w:rsid w:val="009668A4"/>
    <w:rsid w:val="00967390"/>
    <w:rsid w:val="00967E6C"/>
    <w:rsid w:val="00970EE3"/>
    <w:rsid w:val="00975026"/>
    <w:rsid w:val="009804B8"/>
    <w:rsid w:val="00981165"/>
    <w:rsid w:val="00986D5D"/>
    <w:rsid w:val="00991DA2"/>
    <w:rsid w:val="00995D2E"/>
    <w:rsid w:val="009962D4"/>
    <w:rsid w:val="009A2CFF"/>
    <w:rsid w:val="009B3B47"/>
    <w:rsid w:val="009C0427"/>
    <w:rsid w:val="009C0B4A"/>
    <w:rsid w:val="009C10E9"/>
    <w:rsid w:val="009C6A8C"/>
    <w:rsid w:val="009C77B7"/>
    <w:rsid w:val="009E011D"/>
    <w:rsid w:val="009E4AB3"/>
    <w:rsid w:val="009F5EF5"/>
    <w:rsid w:val="009F7170"/>
    <w:rsid w:val="009F7E9A"/>
    <w:rsid w:val="00A006F2"/>
    <w:rsid w:val="00A00EEF"/>
    <w:rsid w:val="00A03D45"/>
    <w:rsid w:val="00A07971"/>
    <w:rsid w:val="00A1469F"/>
    <w:rsid w:val="00A1576A"/>
    <w:rsid w:val="00A17F83"/>
    <w:rsid w:val="00A317B6"/>
    <w:rsid w:val="00A35018"/>
    <w:rsid w:val="00A438E5"/>
    <w:rsid w:val="00A51BCE"/>
    <w:rsid w:val="00A93CB3"/>
    <w:rsid w:val="00AA184E"/>
    <w:rsid w:val="00AA73AB"/>
    <w:rsid w:val="00AB0956"/>
    <w:rsid w:val="00AB1618"/>
    <w:rsid w:val="00AB299B"/>
    <w:rsid w:val="00AB44CC"/>
    <w:rsid w:val="00AB6134"/>
    <w:rsid w:val="00AC0ED7"/>
    <w:rsid w:val="00AD7A6F"/>
    <w:rsid w:val="00AF1ACB"/>
    <w:rsid w:val="00AF24D2"/>
    <w:rsid w:val="00AF6C8D"/>
    <w:rsid w:val="00B008F3"/>
    <w:rsid w:val="00B10359"/>
    <w:rsid w:val="00B15684"/>
    <w:rsid w:val="00B21127"/>
    <w:rsid w:val="00B21180"/>
    <w:rsid w:val="00B22DF4"/>
    <w:rsid w:val="00B24FC3"/>
    <w:rsid w:val="00B33490"/>
    <w:rsid w:val="00B3704A"/>
    <w:rsid w:val="00B51409"/>
    <w:rsid w:val="00B6615A"/>
    <w:rsid w:val="00B67A5D"/>
    <w:rsid w:val="00B71419"/>
    <w:rsid w:val="00B73EA3"/>
    <w:rsid w:val="00B7640A"/>
    <w:rsid w:val="00B83556"/>
    <w:rsid w:val="00B83E81"/>
    <w:rsid w:val="00B94B62"/>
    <w:rsid w:val="00B94BE1"/>
    <w:rsid w:val="00B95924"/>
    <w:rsid w:val="00BA1D36"/>
    <w:rsid w:val="00BA5A8F"/>
    <w:rsid w:val="00BA7F40"/>
    <w:rsid w:val="00BB5AFD"/>
    <w:rsid w:val="00BB7428"/>
    <w:rsid w:val="00BC2A35"/>
    <w:rsid w:val="00BC538C"/>
    <w:rsid w:val="00BE20EB"/>
    <w:rsid w:val="00BE55AD"/>
    <w:rsid w:val="00BF3DAB"/>
    <w:rsid w:val="00C01BF4"/>
    <w:rsid w:val="00C04636"/>
    <w:rsid w:val="00C1566D"/>
    <w:rsid w:val="00C1631B"/>
    <w:rsid w:val="00C22D7A"/>
    <w:rsid w:val="00C25D68"/>
    <w:rsid w:val="00C33BC7"/>
    <w:rsid w:val="00C3501B"/>
    <w:rsid w:val="00C41114"/>
    <w:rsid w:val="00C455BE"/>
    <w:rsid w:val="00C46308"/>
    <w:rsid w:val="00C47041"/>
    <w:rsid w:val="00C56B0D"/>
    <w:rsid w:val="00C6045D"/>
    <w:rsid w:val="00C61233"/>
    <w:rsid w:val="00C6161A"/>
    <w:rsid w:val="00C62C4E"/>
    <w:rsid w:val="00C66BFC"/>
    <w:rsid w:val="00C748E4"/>
    <w:rsid w:val="00C75B98"/>
    <w:rsid w:val="00C85A6C"/>
    <w:rsid w:val="00C85B96"/>
    <w:rsid w:val="00C87606"/>
    <w:rsid w:val="00C87EC7"/>
    <w:rsid w:val="00C91564"/>
    <w:rsid w:val="00C91C48"/>
    <w:rsid w:val="00C9501C"/>
    <w:rsid w:val="00C973BF"/>
    <w:rsid w:val="00C97F48"/>
    <w:rsid w:val="00CA0FE3"/>
    <w:rsid w:val="00CA79C3"/>
    <w:rsid w:val="00CB1795"/>
    <w:rsid w:val="00CB3CBC"/>
    <w:rsid w:val="00CB4694"/>
    <w:rsid w:val="00CB5160"/>
    <w:rsid w:val="00CB5DBB"/>
    <w:rsid w:val="00CC30C7"/>
    <w:rsid w:val="00CC5768"/>
    <w:rsid w:val="00CC6C9A"/>
    <w:rsid w:val="00CC742E"/>
    <w:rsid w:val="00CD10DD"/>
    <w:rsid w:val="00CD1C5D"/>
    <w:rsid w:val="00CD4CFB"/>
    <w:rsid w:val="00CE4328"/>
    <w:rsid w:val="00CE4EA2"/>
    <w:rsid w:val="00D0532B"/>
    <w:rsid w:val="00D05953"/>
    <w:rsid w:val="00D071D9"/>
    <w:rsid w:val="00D175B7"/>
    <w:rsid w:val="00D208F3"/>
    <w:rsid w:val="00D2112A"/>
    <w:rsid w:val="00D2123A"/>
    <w:rsid w:val="00D22478"/>
    <w:rsid w:val="00D24660"/>
    <w:rsid w:val="00D329DC"/>
    <w:rsid w:val="00D35108"/>
    <w:rsid w:val="00D43367"/>
    <w:rsid w:val="00D43AAB"/>
    <w:rsid w:val="00D43D0E"/>
    <w:rsid w:val="00D44C79"/>
    <w:rsid w:val="00D56D57"/>
    <w:rsid w:val="00D60B4B"/>
    <w:rsid w:val="00D61D26"/>
    <w:rsid w:val="00D61F1B"/>
    <w:rsid w:val="00D64034"/>
    <w:rsid w:val="00D64EE8"/>
    <w:rsid w:val="00D73730"/>
    <w:rsid w:val="00D74059"/>
    <w:rsid w:val="00D769A5"/>
    <w:rsid w:val="00D77E55"/>
    <w:rsid w:val="00D837C1"/>
    <w:rsid w:val="00D8395C"/>
    <w:rsid w:val="00D90708"/>
    <w:rsid w:val="00DC26FF"/>
    <w:rsid w:val="00DC2C2F"/>
    <w:rsid w:val="00DC31F2"/>
    <w:rsid w:val="00DC345F"/>
    <w:rsid w:val="00DC3508"/>
    <w:rsid w:val="00DC6A36"/>
    <w:rsid w:val="00DD2E58"/>
    <w:rsid w:val="00DE1DF9"/>
    <w:rsid w:val="00DE2B19"/>
    <w:rsid w:val="00DE3573"/>
    <w:rsid w:val="00DF1CFF"/>
    <w:rsid w:val="00E04ECB"/>
    <w:rsid w:val="00E059E4"/>
    <w:rsid w:val="00E06503"/>
    <w:rsid w:val="00E120C7"/>
    <w:rsid w:val="00E127E8"/>
    <w:rsid w:val="00E20020"/>
    <w:rsid w:val="00E237B2"/>
    <w:rsid w:val="00E33674"/>
    <w:rsid w:val="00E473C2"/>
    <w:rsid w:val="00E47E7C"/>
    <w:rsid w:val="00E630DF"/>
    <w:rsid w:val="00E71D97"/>
    <w:rsid w:val="00E84360"/>
    <w:rsid w:val="00E90B86"/>
    <w:rsid w:val="00E931A3"/>
    <w:rsid w:val="00E94AF5"/>
    <w:rsid w:val="00E974F7"/>
    <w:rsid w:val="00E9785A"/>
    <w:rsid w:val="00EA0FBD"/>
    <w:rsid w:val="00EA161D"/>
    <w:rsid w:val="00EA5A48"/>
    <w:rsid w:val="00EB06CF"/>
    <w:rsid w:val="00EB7AB4"/>
    <w:rsid w:val="00EC2C0D"/>
    <w:rsid w:val="00EC489E"/>
    <w:rsid w:val="00EC50B0"/>
    <w:rsid w:val="00EC5869"/>
    <w:rsid w:val="00ED0651"/>
    <w:rsid w:val="00ED57A5"/>
    <w:rsid w:val="00EE4145"/>
    <w:rsid w:val="00EE6D31"/>
    <w:rsid w:val="00EE7609"/>
    <w:rsid w:val="00EF5691"/>
    <w:rsid w:val="00EF6016"/>
    <w:rsid w:val="00F0201E"/>
    <w:rsid w:val="00F0381A"/>
    <w:rsid w:val="00F13B25"/>
    <w:rsid w:val="00F1484A"/>
    <w:rsid w:val="00F235C3"/>
    <w:rsid w:val="00F2743C"/>
    <w:rsid w:val="00F279A4"/>
    <w:rsid w:val="00F317C2"/>
    <w:rsid w:val="00F329D0"/>
    <w:rsid w:val="00F33362"/>
    <w:rsid w:val="00F35A38"/>
    <w:rsid w:val="00F41B25"/>
    <w:rsid w:val="00F56F55"/>
    <w:rsid w:val="00F56FA9"/>
    <w:rsid w:val="00F63828"/>
    <w:rsid w:val="00F64608"/>
    <w:rsid w:val="00F71AE9"/>
    <w:rsid w:val="00F71D98"/>
    <w:rsid w:val="00F969CA"/>
    <w:rsid w:val="00FA47B6"/>
    <w:rsid w:val="00FA4C78"/>
    <w:rsid w:val="00FA4FFE"/>
    <w:rsid w:val="00FA5A00"/>
    <w:rsid w:val="00FA683C"/>
    <w:rsid w:val="00FB206C"/>
    <w:rsid w:val="00FC213F"/>
    <w:rsid w:val="00FC3F4A"/>
    <w:rsid w:val="00FD1912"/>
    <w:rsid w:val="00FD28CB"/>
    <w:rsid w:val="00FD6C2F"/>
    <w:rsid w:val="00FD716D"/>
    <w:rsid w:val="00FD71A3"/>
    <w:rsid w:val="00FE3007"/>
    <w:rsid w:val="00FE47C0"/>
    <w:rsid w:val="00FE47E0"/>
    <w:rsid w:val="00FF29B8"/>
    <w:rsid w:val="00FF2B0F"/>
    <w:rsid w:val="00FF3FA0"/>
    <w:rsid w:val="00FF5F92"/>
    <w:rsid w:val="023875C9"/>
    <w:rsid w:val="027D6BAF"/>
    <w:rsid w:val="02F77AF9"/>
    <w:rsid w:val="09736C45"/>
    <w:rsid w:val="09951B59"/>
    <w:rsid w:val="09A146FA"/>
    <w:rsid w:val="0AB00F8A"/>
    <w:rsid w:val="0ADD0F18"/>
    <w:rsid w:val="0AFA04CB"/>
    <w:rsid w:val="0F5639EF"/>
    <w:rsid w:val="108C66A5"/>
    <w:rsid w:val="10D04A12"/>
    <w:rsid w:val="12DD414E"/>
    <w:rsid w:val="13B02844"/>
    <w:rsid w:val="148E01EE"/>
    <w:rsid w:val="169710FE"/>
    <w:rsid w:val="176F4747"/>
    <w:rsid w:val="187D2895"/>
    <w:rsid w:val="18A0701A"/>
    <w:rsid w:val="18D37187"/>
    <w:rsid w:val="18D4252A"/>
    <w:rsid w:val="194634BB"/>
    <w:rsid w:val="198C1D89"/>
    <w:rsid w:val="1A023DF9"/>
    <w:rsid w:val="1CEA3142"/>
    <w:rsid w:val="1EE53CE9"/>
    <w:rsid w:val="20612887"/>
    <w:rsid w:val="21C46A05"/>
    <w:rsid w:val="231D0AB2"/>
    <w:rsid w:val="250361EF"/>
    <w:rsid w:val="28567535"/>
    <w:rsid w:val="2F9C674E"/>
    <w:rsid w:val="30406F02"/>
    <w:rsid w:val="31DC3D01"/>
    <w:rsid w:val="329C76FF"/>
    <w:rsid w:val="34C77CC1"/>
    <w:rsid w:val="37310894"/>
    <w:rsid w:val="37E63000"/>
    <w:rsid w:val="3CD60450"/>
    <w:rsid w:val="3D632551"/>
    <w:rsid w:val="3DF63D12"/>
    <w:rsid w:val="4038111F"/>
    <w:rsid w:val="40A67BDB"/>
    <w:rsid w:val="40EA7211"/>
    <w:rsid w:val="42343F31"/>
    <w:rsid w:val="42870DC8"/>
    <w:rsid w:val="428F4B3A"/>
    <w:rsid w:val="43121CF4"/>
    <w:rsid w:val="46601D24"/>
    <w:rsid w:val="476A62CE"/>
    <w:rsid w:val="4C107741"/>
    <w:rsid w:val="4CF20065"/>
    <w:rsid w:val="4E3964DE"/>
    <w:rsid w:val="4F93316A"/>
    <w:rsid w:val="50493828"/>
    <w:rsid w:val="51AC26C1"/>
    <w:rsid w:val="52657C18"/>
    <w:rsid w:val="526C5F18"/>
    <w:rsid w:val="54442AD1"/>
    <w:rsid w:val="549B7140"/>
    <w:rsid w:val="557879D5"/>
    <w:rsid w:val="580D08D9"/>
    <w:rsid w:val="5A0D511B"/>
    <w:rsid w:val="5BBF15F9"/>
    <w:rsid w:val="5C270041"/>
    <w:rsid w:val="5C63082E"/>
    <w:rsid w:val="5CDA5F34"/>
    <w:rsid w:val="5D2E5F14"/>
    <w:rsid w:val="5D52630E"/>
    <w:rsid w:val="5EF818FC"/>
    <w:rsid w:val="601033A2"/>
    <w:rsid w:val="61E95993"/>
    <w:rsid w:val="62E33669"/>
    <w:rsid w:val="63781350"/>
    <w:rsid w:val="64EF2799"/>
    <w:rsid w:val="66165A31"/>
    <w:rsid w:val="666D67C2"/>
    <w:rsid w:val="66772A46"/>
    <w:rsid w:val="67C81E43"/>
    <w:rsid w:val="6C717D75"/>
    <w:rsid w:val="6E940816"/>
    <w:rsid w:val="6F8B7C03"/>
    <w:rsid w:val="6FB32EDD"/>
    <w:rsid w:val="701A735E"/>
    <w:rsid w:val="706C3B19"/>
    <w:rsid w:val="7243786C"/>
    <w:rsid w:val="73320420"/>
    <w:rsid w:val="736D5758"/>
    <w:rsid w:val="772558CB"/>
    <w:rsid w:val="79351AAF"/>
    <w:rsid w:val="79E3258F"/>
    <w:rsid w:val="7A264A4B"/>
    <w:rsid w:val="7D0F3580"/>
    <w:rsid w:val="7D554CB4"/>
    <w:rsid w:val="7F407B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9F17"/>
  <w15:docId w15:val="{25CAEC61-7878-4733-9923-6EDEB53A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widowControl w:val="0"/>
      <w:jc w:val="both"/>
    </w:pPr>
    <w:rPr>
      <w:rFonts w:asciiTheme="minorHAnsi" w:eastAsiaTheme="minorEastAsia" w:hAnsiTheme="minorHAnsi" w:cstheme="minorBidi"/>
      <w:kern w:val="2"/>
      <w:sz w:val="21"/>
      <w:szCs w:val="22"/>
    </w:rPr>
  </w:style>
  <w:style w:type="paragraph" w:styleId="10">
    <w:name w:val="heading 1"/>
    <w:basedOn w:val="a2"/>
    <w:next w:val="a3"/>
    <w:link w:val="11"/>
    <w:qFormat/>
    <w:pPr>
      <w:keepNext/>
      <w:keepLines/>
      <w:spacing w:after="120" w:line="360" w:lineRule="auto"/>
      <w:outlineLvl w:val="0"/>
    </w:pPr>
    <w:rPr>
      <w:bCs/>
      <w:kern w:val="44"/>
      <w:sz w:val="32"/>
      <w:szCs w:val="32"/>
    </w:rPr>
  </w:style>
  <w:style w:type="paragraph" w:styleId="20">
    <w:name w:val="heading 2"/>
    <w:basedOn w:val="a0"/>
    <w:next w:val="a1"/>
    <w:link w:val="21"/>
    <w:qFormat/>
    <w:pPr>
      <w:keepNext/>
      <w:keepLines/>
      <w:spacing w:before="240" w:after="120" w:line="360" w:lineRule="auto"/>
      <w:ind w:left="454" w:hanging="454"/>
      <w:jc w:val="center"/>
      <w:outlineLvl w:val="1"/>
    </w:pPr>
    <w:rPr>
      <w:rFonts w:ascii="Arial" w:eastAsia="宋体" w:hAnsi="Arial" w:cs="Times New Roman"/>
      <w:b/>
      <w:sz w:val="30"/>
      <w:szCs w:val="30"/>
    </w:rPr>
  </w:style>
  <w:style w:type="paragraph" w:styleId="3">
    <w:name w:val="heading 3"/>
    <w:basedOn w:val="a0"/>
    <w:next w:val="a1"/>
    <w:link w:val="30"/>
    <w:qFormat/>
    <w:pPr>
      <w:keepNext/>
      <w:keepLines/>
      <w:tabs>
        <w:tab w:val="left" w:pos="840"/>
      </w:tabs>
      <w:spacing w:beforeLines="50" w:afterLines="50"/>
      <w:jc w:val="center"/>
      <w:outlineLvl w:val="2"/>
    </w:pPr>
    <w:rPr>
      <w:rFonts w:ascii="宋体" w:eastAsia="宋体" w:hAnsi="宋体" w:cs="Times New Roman"/>
      <w:b/>
      <w:sz w:val="28"/>
      <w:szCs w:val="28"/>
    </w:rPr>
  </w:style>
  <w:style w:type="paragraph" w:styleId="4">
    <w:name w:val="heading 4"/>
    <w:basedOn w:val="3"/>
    <w:next w:val="a1"/>
    <w:link w:val="40"/>
    <w:qFormat/>
    <w:pPr>
      <w:spacing w:before="120" w:after="120"/>
      <w:ind w:left="-284"/>
      <w:jc w:val="both"/>
      <w:outlineLvl w:val="3"/>
    </w:pPr>
  </w:style>
  <w:style w:type="paragraph" w:styleId="5">
    <w:name w:val="heading 5"/>
    <w:basedOn w:val="4"/>
    <w:next w:val="a1"/>
    <w:link w:val="50"/>
    <w:qFormat/>
    <w:pPr>
      <w:numPr>
        <w:ilvl w:val="4"/>
        <w:numId w:val="1"/>
      </w:numPr>
      <w:spacing w:line="240" w:lineRule="exact"/>
      <w:outlineLvl w:val="4"/>
    </w:pPr>
  </w:style>
  <w:style w:type="paragraph" w:styleId="6">
    <w:name w:val="heading 6"/>
    <w:basedOn w:val="a0"/>
    <w:next w:val="a0"/>
    <w:link w:val="60"/>
    <w:qFormat/>
    <w:pPr>
      <w:keepNext/>
      <w:keepLines/>
      <w:numPr>
        <w:ilvl w:val="5"/>
        <w:numId w:val="2"/>
      </w:numPr>
      <w:spacing w:before="240" w:after="64" w:line="320" w:lineRule="auto"/>
      <w:outlineLvl w:val="5"/>
    </w:pPr>
    <w:rPr>
      <w:rFonts w:ascii="Arial" w:eastAsia="黑体" w:hAnsi="Arial" w:cs="Times New Roman"/>
      <w:b/>
      <w:bCs/>
      <w:sz w:val="24"/>
      <w:szCs w:val="24"/>
    </w:rPr>
  </w:style>
  <w:style w:type="paragraph" w:styleId="7">
    <w:name w:val="heading 7"/>
    <w:basedOn w:val="a0"/>
    <w:next w:val="a1"/>
    <w:link w:val="70"/>
    <w:qFormat/>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1"/>
    <w:link w:val="80"/>
    <w:qFormat/>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0"/>
    <w:next w:val="a1"/>
    <w:link w:val="90"/>
    <w:qFormat/>
    <w:pPr>
      <w:keepNext/>
      <w:keepLines/>
      <w:numPr>
        <w:ilvl w:val="8"/>
        <w:numId w:val="1"/>
      </w:numPr>
      <w:spacing w:before="240" w:after="64" w:line="320" w:lineRule="auto"/>
      <w:outlineLvl w:val="8"/>
    </w:pPr>
    <w:rPr>
      <w:rFonts w:ascii="Arial" w:eastAsia="黑体" w:hAnsi="Arial" w:cs="Times New Roman"/>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Normal Indent"/>
    <w:basedOn w:val="a0"/>
    <w:qFormat/>
    <w:pPr>
      <w:ind w:firstLine="420"/>
    </w:pPr>
    <w:rPr>
      <w:rFonts w:ascii="Times New Roman" w:eastAsia="宋体" w:hAnsi="Times New Roman" w:cs="Times New Roman"/>
      <w:szCs w:val="20"/>
    </w:rPr>
  </w:style>
  <w:style w:type="paragraph" w:styleId="a2">
    <w:name w:val="Title"/>
    <w:basedOn w:val="a0"/>
    <w:link w:val="a7"/>
    <w:qFormat/>
    <w:pPr>
      <w:spacing w:before="120" w:after="60"/>
      <w:jc w:val="center"/>
    </w:pPr>
    <w:rPr>
      <w:rFonts w:ascii="Arial" w:eastAsia="宋体" w:hAnsi="Arial" w:cs="Times New Roman"/>
      <w:b/>
      <w:sz w:val="44"/>
      <w:szCs w:val="24"/>
    </w:rPr>
  </w:style>
  <w:style w:type="paragraph" w:styleId="a3">
    <w:name w:val="Body Text First Indent"/>
    <w:basedOn w:val="a8"/>
    <w:link w:val="a9"/>
    <w:uiPriority w:val="99"/>
    <w:qFormat/>
    <w:pPr>
      <w:ind w:firstLine="420"/>
    </w:pPr>
    <w:rPr>
      <w:szCs w:val="24"/>
    </w:rPr>
  </w:style>
  <w:style w:type="paragraph" w:styleId="a8">
    <w:name w:val="Body Text"/>
    <w:basedOn w:val="a0"/>
    <w:link w:val="12"/>
    <w:uiPriority w:val="99"/>
    <w:unhideWhenUsed/>
    <w:qFormat/>
    <w:pPr>
      <w:spacing w:after="120"/>
    </w:pPr>
    <w:rPr>
      <w:rFonts w:ascii="Times New Roman" w:eastAsia="宋体" w:hAnsi="Times New Roman" w:cs="Times New Roman"/>
      <w:szCs w:val="20"/>
    </w:rPr>
  </w:style>
  <w:style w:type="paragraph" w:styleId="71">
    <w:name w:val="toc 7"/>
    <w:basedOn w:val="a0"/>
    <w:next w:val="a0"/>
    <w:semiHidden/>
    <w:qFormat/>
    <w:pPr>
      <w:ind w:leftChars="1200" w:left="2520"/>
    </w:pPr>
    <w:rPr>
      <w:rFonts w:ascii="Times New Roman" w:eastAsia="宋体" w:hAnsi="Times New Roman" w:cs="Times New Roman"/>
      <w:szCs w:val="20"/>
    </w:rPr>
  </w:style>
  <w:style w:type="paragraph" w:styleId="aa">
    <w:name w:val="caption"/>
    <w:basedOn w:val="a0"/>
    <w:next w:val="a0"/>
    <w:qFormat/>
    <w:pPr>
      <w:spacing w:before="152" w:after="160"/>
    </w:pPr>
    <w:rPr>
      <w:rFonts w:ascii="Arial" w:eastAsia="黑体" w:hAnsi="Arial" w:cs="Arial"/>
      <w:sz w:val="20"/>
      <w:szCs w:val="20"/>
    </w:rPr>
  </w:style>
  <w:style w:type="paragraph" w:styleId="ab">
    <w:name w:val="Document Map"/>
    <w:basedOn w:val="a0"/>
    <w:link w:val="ac"/>
    <w:semiHidden/>
    <w:qFormat/>
    <w:pPr>
      <w:shd w:val="clear" w:color="auto" w:fill="000080"/>
    </w:pPr>
    <w:rPr>
      <w:rFonts w:ascii="Times New Roman" w:eastAsia="宋体" w:hAnsi="Times New Roman" w:cs="Times New Roman"/>
      <w:szCs w:val="20"/>
    </w:rPr>
  </w:style>
  <w:style w:type="paragraph" w:styleId="ad">
    <w:name w:val="toa heading"/>
    <w:basedOn w:val="a0"/>
    <w:next w:val="a0"/>
    <w:semiHidden/>
    <w:qFormat/>
    <w:pPr>
      <w:spacing w:before="120"/>
    </w:pPr>
    <w:rPr>
      <w:rFonts w:ascii="Arial" w:eastAsia="宋体" w:hAnsi="Arial" w:cs="Arial"/>
      <w:sz w:val="24"/>
      <w:szCs w:val="24"/>
    </w:rPr>
  </w:style>
  <w:style w:type="paragraph" w:styleId="ae">
    <w:name w:val="annotation text"/>
    <w:basedOn w:val="a0"/>
    <w:link w:val="af"/>
    <w:qFormat/>
    <w:pPr>
      <w:jc w:val="left"/>
    </w:pPr>
    <w:rPr>
      <w:rFonts w:ascii="Times New Roman" w:eastAsia="宋体" w:hAnsi="Times New Roman" w:cs="Times New Roman"/>
      <w:szCs w:val="20"/>
    </w:rPr>
  </w:style>
  <w:style w:type="paragraph" w:styleId="31">
    <w:name w:val="Body Text 3"/>
    <w:basedOn w:val="a0"/>
    <w:link w:val="32"/>
    <w:qFormat/>
    <w:rPr>
      <w:rFonts w:ascii="宋体" w:eastAsia="宋体" w:hAnsi="宋体" w:cs="Times New Roman"/>
      <w:szCs w:val="20"/>
      <w:u w:val="single"/>
      <w:bdr w:val="single" w:sz="4" w:space="0" w:color="auto"/>
    </w:rPr>
  </w:style>
  <w:style w:type="paragraph" w:styleId="af0">
    <w:name w:val="Body Text Indent"/>
    <w:basedOn w:val="a0"/>
    <w:link w:val="af1"/>
    <w:uiPriority w:val="99"/>
    <w:qFormat/>
    <w:pPr>
      <w:ind w:firstLine="570"/>
    </w:pPr>
    <w:rPr>
      <w:rFonts w:ascii="Times New Roman" w:eastAsia="宋体" w:hAnsi="Times New Roman" w:cs="Times New Roman"/>
      <w:sz w:val="28"/>
      <w:szCs w:val="24"/>
    </w:rPr>
  </w:style>
  <w:style w:type="paragraph" w:styleId="22">
    <w:name w:val="List 2"/>
    <w:basedOn w:val="a0"/>
    <w:qFormat/>
    <w:pPr>
      <w:jc w:val="center"/>
    </w:pPr>
    <w:rPr>
      <w:rFonts w:ascii="宋体" w:eastAsia="宋体" w:hAnsi="Times New Roman" w:cs="Times New Roman"/>
      <w:sz w:val="24"/>
      <w:szCs w:val="20"/>
    </w:rPr>
  </w:style>
  <w:style w:type="paragraph" w:styleId="af2">
    <w:name w:val="Block Text"/>
    <w:basedOn w:val="a0"/>
    <w:qFormat/>
    <w:pPr>
      <w:spacing w:line="360" w:lineRule="auto"/>
      <w:ind w:left="351" w:right="176" w:firstLineChars="200" w:firstLine="643"/>
      <w:jc w:val="center"/>
    </w:pPr>
    <w:rPr>
      <w:rFonts w:ascii="Times New Roman" w:eastAsia="宋体" w:hAnsi="Times New Roman" w:cs="Times New Roman"/>
      <w:b/>
      <w:bCs/>
      <w:sz w:val="32"/>
      <w:szCs w:val="24"/>
    </w:rPr>
  </w:style>
  <w:style w:type="paragraph" w:styleId="51">
    <w:name w:val="toc 5"/>
    <w:basedOn w:val="a0"/>
    <w:next w:val="a0"/>
    <w:semiHidden/>
    <w:qFormat/>
    <w:pPr>
      <w:ind w:leftChars="800" w:left="1680"/>
    </w:pPr>
    <w:rPr>
      <w:rFonts w:ascii="Times New Roman" w:eastAsia="宋体" w:hAnsi="Times New Roman" w:cs="Times New Roman"/>
      <w:szCs w:val="20"/>
    </w:rPr>
  </w:style>
  <w:style w:type="paragraph" w:styleId="33">
    <w:name w:val="toc 3"/>
    <w:basedOn w:val="a0"/>
    <w:next w:val="a0"/>
    <w:uiPriority w:val="39"/>
    <w:qFormat/>
    <w:pPr>
      <w:snapToGrid w:val="0"/>
      <w:spacing w:line="360" w:lineRule="auto"/>
      <w:ind w:leftChars="400" w:left="400"/>
      <w:jc w:val="left"/>
    </w:pPr>
    <w:rPr>
      <w:rFonts w:ascii="Times New Roman" w:eastAsia="宋体" w:hAnsi="Times New Roman" w:cs="Times New Roman"/>
      <w:sz w:val="24"/>
      <w:szCs w:val="20"/>
    </w:rPr>
  </w:style>
  <w:style w:type="paragraph" w:styleId="af3">
    <w:name w:val="Plain Text"/>
    <w:basedOn w:val="a0"/>
    <w:link w:val="af4"/>
    <w:qFormat/>
    <w:rPr>
      <w:rFonts w:ascii="宋体" w:eastAsia="宋体" w:hAnsi="Courier New" w:cs="Times New Roman"/>
      <w:szCs w:val="24"/>
    </w:rPr>
  </w:style>
  <w:style w:type="paragraph" w:styleId="81">
    <w:name w:val="toc 8"/>
    <w:basedOn w:val="a0"/>
    <w:next w:val="a0"/>
    <w:semiHidden/>
    <w:qFormat/>
    <w:pPr>
      <w:ind w:leftChars="1400" w:left="2940"/>
    </w:pPr>
    <w:rPr>
      <w:rFonts w:ascii="Times New Roman" w:eastAsia="宋体" w:hAnsi="Times New Roman" w:cs="Times New Roman"/>
      <w:szCs w:val="20"/>
    </w:rPr>
  </w:style>
  <w:style w:type="paragraph" w:styleId="af5">
    <w:name w:val="Date"/>
    <w:basedOn w:val="a0"/>
    <w:next w:val="a0"/>
    <w:link w:val="af6"/>
    <w:uiPriority w:val="99"/>
    <w:qFormat/>
    <w:rPr>
      <w:rFonts w:ascii="Times New Roman" w:eastAsia="宋体" w:hAnsi="Times New Roman" w:cs="Times New Roman"/>
      <w:szCs w:val="24"/>
    </w:rPr>
  </w:style>
  <w:style w:type="paragraph" w:styleId="23">
    <w:name w:val="Body Text Indent 2"/>
    <w:basedOn w:val="a0"/>
    <w:link w:val="24"/>
    <w:uiPriority w:val="99"/>
    <w:qFormat/>
    <w:pPr>
      <w:spacing w:line="400" w:lineRule="exact"/>
      <w:ind w:left="425"/>
    </w:pPr>
    <w:rPr>
      <w:rFonts w:ascii="Times New Roman" w:eastAsia="宋体" w:hAnsi="Times New Roman" w:cs="Times New Roman"/>
      <w:color w:val="000000"/>
      <w:sz w:val="24"/>
      <w:szCs w:val="24"/>
    </w:rPr>
  </w:style>
  <w:style w:type="paragraph" w:styleId="af7">
    <w:name w:val="endnote text"/>
    <w:basedOn w:val="a0"/>
    <w:link w:val="af8"/>
    <w:semiHidden/>
    <w:qFormat/>
    <w:pPr>
      <w:snapToGrid w:val="0"/>
      <w:jc w:val="left"/>
    </w:pPr>
    <w:rPr>
      <w:rFonts w:ascii="Times New Roman" w:eastAsia="宋体" w:hAnsi="Times New Roman" w:cs="Times New Roman"/>
      <w:szCs w:val="20"/>
    </w:rPr>
  </w:style>
  <w:style w:type="paragraph" w:styleId="af9">
    <w:name w:val="Balloon Text"/>
    <w:basedOn w:val="a0"/>
    <w:link w:val="afa"/>
    <w:uiPriority w:val="99"/>
    <w:qFormat/>
    <w:rPr>
      <w:rFonts w:ascii="Times New Roman" w:eastAsia="宋体" w:hAnsi="Times New Roman" w:cs="Times New Roman"/>
      <w:sz w:val="18"/>
      <w:szCs w:val="18"/>
    </w:rPr>
  </w:style>
  <w:style w:type="paragraph" w:styleId="afb">
    <w:name w:val="footer"/>
    <w:basedOn w:val="a0"/>
    <w:link w:val="13"/>
    <w:uiPriority w:val="99"/>
    <w:unhideWhenUsed/>
    <w:qFormat/>
    <w:pPr>
      <w:tabs>
        <w:tab w:val="center" w:pos="4153"/>
        <w:tab w:val="right" w:pos="8306"/>
      </w:tabs>
      <w:snapToGrid w:val="0"/>
      <w:jc w:val="left"/>
    </w:pPr>
    <w:rPr>
      <w:sz w:val="18"/>
      <w:szCs w:val="18"/>
    </w:rPr>
  </w:style>
  <w:style w:type="paragraph" w:styleId="afc">
    <w:name w:val="header"/>
    <w:basedOn w:val="a0"/>
    <w:link w:val="14"/>
    <w:uiPriority w:val="99"/>
    <w:unhideWhenUsed/>
    <w:qFormat/>
    <w:pPr>
      <w:pBdr>
        <w:bottom w:val="single" w:sz="6" w:space="1" w:color="auto"/>
      </w:pBdr>
      <w:tabs>
        <w:tab w:val="center" w:pos="4153"/>
        <w:tab w:val="right" w:pos="8306"/>
      </w:tabs>
      <w:snapToGrid w:val="0"/>
      <w:jc w:val="center"/>
    </w:pPr>
    <w:rPr>
      <w:sz w:val="18"/>
      <w:szCs w:val="18"/>
    </w:rPr>
  </w:style>
  <w:style w:type="paragraph" w:styleId="15">
    <w:name w:val="toc 1"/>
    <w:basedOn w:val="a0"/>
    <w:next w:val="a0"/>
    <w:uiPriority w:val="39"/>
    <w:qFormat/>
    <w:pPr>
      <w:adjustRightInd w:val="0"/>
      <w:spacing w:line="360" w:lineRule="auto"/>
      <w:jc w:val="left"/>
      <w:textAlignment w:val="baseline"/>
    </w:pPr>
    <w:rPr>
      <w:rFonts w:ascii="宋体" w:eastAsia="宋体" w:hAnsi="宋体" w:cs="Times New Roman"/>
      <w:caps/>
      <w:kern w:val="0"/>
      <w:sz w:val="24"/>
      <w:szCs w:val="32"/>
    </w:rPr>
  </w:style>
  <w:style w:type="paragraph" w:styleId="41">
    <w:name w:val="toc 4"/>
    <w:basedOn w:val="a0"/>
    <w:next w:val="a0"/>
    <w:semiHidden/>
    <w:qFormat/>
    <w:pPr>
      <w:ind w:leftChars="600" w:left="1260"/>
    </w:pPr>
    <w:rPr>
      <w:rFonts w:ascii="Times New Roman" w:eastAsia="宋体" w:hAnsi="Times New Roman" w:cs="Times New Roman"/>
      <w:szCs w:val="20"/>
    </w:rPr>
  </w:style>
  <w:style w:type="paragraph" w:styleId="afd">
    <w:name w:val="footnote text"/>
    <w:basedOn w:val="a0"/>
    <w:link w:val="afe"/>
    <w:semiHidden/>
    <w:qFormat/>
    <w:pPr>
      <w:snapToGrid w:val="0"/>
      <w:jc w:val="left"/>
    </w:pPr>
    <w:rPr>
      <w:rFonts w:ascii="Times New Roman" w:eastAsia="宋体" w:hAnsi="Times New Roman" w:cs="Times New Roman"/>
      <w:sz w:val="18"/>
      <w:szCs w:val="20"/>
    </w:rPr>
  </w:style>
  <w:style w:type="paragraph" w:styleId="61">
    <w:name w:val="toc 6"/>
    <w:basedOn w:val="a0"/>
    <w:next w:val="a0"/>
    <w:semiHidden/>
    <w:qFormat/>
    <w:pPr>
      <w:ind w:leftChars="1000" w:left="2100"/>
    </w:pPr>
    <w:rPr>
      <w:rFonts w:ascii="Times New Roman" w:eastAsia="宋体" w:hAnsi="Times New Roman" w:cs="Times New Roman"/>
      <w:szCs w:val="20"/>
    </w:rPr>
  </w:style>
  <w:style w:type="paragraph" w:styleId="34">
    <w:name w:val="Body Text Indent 3"/>
    <w:basedOn w:val="a0"/>
    <w:link w:val="35"/>
    <w:qFormat/>
    <w:pPr>
      <w:tabs>
        <w:tab w:val="left" w:pos="0"/>
      </w:tabs>
      <w:spacing w:line="400" w:lineRule="exact"/>
      <w:ind w:leftChars="228" w:left="563" w:hangingChars="35" w:hanging="84"/>
    </w:pPr>
    <w:rPr>
      <w:rFonts w:ascii="Times New Roman" w:eastAsia="宋体" w:hAnsi="Times New Roman" w:cs="Times New Roman"/>
      <w:color w:val="000000"/>
      <w:sz w:val="24"/>
      <w:szCs w:val="20"/>
    </w:rPr>
  </w:style>
  <w:style w:type="paragraph" w:styleId="aff">
    <w:name w:val="table of figures"/>
    <w:basedOn w:val="a0"/>
    <w:next w:val="a0"/>
    <w:semiHidden/>
    <w:qFormat/>
    <w:pPr>
      <w:ind w:leftChars="200" w:left="840" w:hangingChars="200" w:hanging="420"/>
    </w:pPr>
    <w:rPr>
      <w:rFonts w:ascii="Times New Roman" w:eastAsia="宋体" w:hAnsi="Times New Roman" w:cs="Times New Roman"/>
      <w:szCs w:val="24"/>
    </w:rPr>
  </w:style>
  <w:style w:type="paragraph" w:styleId="25">
    <w:name w:val="toc 2"/>
    <w:basedOn w:val="a0"/>
    <w:next w:val="a0"/>
    <w:uiPriority w:val="39"/>
    <w:qFormat/>
    <w:pPr>
      <w:tabs>
        <w:tab w:val="right" w:leader="dot" w:pos="9060"/>
      </w:tabs>
      <w:snapToGrid w:val="0"/>
      <w:spacing w:line="360" w:lineRule="auto"/>
      <w:ind w:leftChars="200" w:left="420"/>
      <w:jc w:val="left"/>
    </w:pPr>
    <w:rPr>
      <w:rFonts w:ascii="Times New Roman" w:eastAsia="宋体" w:hAnsi="Times New Roman" w:cs="Times New Roman"/>
      <w:sz w:val="24"/>
      <w:szCs w:val="24"/>
    </w:rPr>
  </w:style>
  <w:style w:type="paragraph" w:styleId="91">
    <w:name w:val="toc 9"/>
    <w:basedOn w:val="a0"/>
    <w:next w:val="a0"/>
    <w:semiHidden/>
    <w:qFormat/>
    <w:pPr>
      <w:ind w:leftChars="1600" w:left="3360"/>
    </w:pPr>
    <w:rPr>
      <w:rFonts w:ascii="Times New Roman" w:eastAsia="宋体" w:hAnsi="Times New Roman" w:cs="Times New Roman"/>
      <w:szCs w:val="20"/>
    </w:rPr>
  </w:style>
  <w:style w:type="paragraph" w:styleId="26">
    <w:name w:val="Body Text 2"/>
    <w:basedOn w:val="a0"/>
    <w:link w:val="27"/>
    <w:uiPriority w:val="99"/>
    <w:qFormat/>
    <w:rPr>
      <w:rFonts w:ascii="宋体" w:eastAsia="宋体" w:hAnsi="宋体" w:cs="Times New Roman"/>
      <w:szCs w:val="24"/>
      <w:u w:val="single"/>
    </w:rPr>
  </w:style>
  <w:style w:type="paragraph" w:styleId="aff0">
    <w:name w:val="Normal (Web)"/>
    <w:basedOn w:val="a0"/>
    <w:qFormat/>
    <w:pPr>
      <w:widowControl/>
      <w:spacing w:before="100" w:beforeAutospacing="1" w:after="100" w:afterAutospacing="1"/>
      <w:jc w:val="left"/>
    </w:pPr>
    <w:rPr>
      <w:rFonts w:ascii="宋体" w:eastAsia="宋体" w:hAnsi="宋体" w:cs="Times New Roman"/>
      <w:kern w:val="0"/>
      <w:sz w:val="24"/>
      <w:szCs w:val="24"/>
    </w:rPr>
  </w:style>
  <w:style w:type="paragraph" w:styleId="16">
    <w:name w:val="index 1"/>
    <w:basedOn w:val="a0"/>
    <w:next w:val="a0"/>
    <w:semiHidden/>
    <w:qFormat/>
    <w:rPr>
      <w:rFonts w:ascii="Times New Roman" w:eastAsia="仿宋_GB2312" w:hAnsi="Times New Roman" w:cs="Times New Roman"/>
      <w:sz w:val="28"/>
      <w:szCs w:val="20"/>
    </w:rPr>
  </w:style>
  <w:style w:type="paragraph" w:styleId="aff1">
    <w:name w:val="annotation subject"/>
    <w:basedOn w:val="ae"/>
    <w:next w:val="ae"/>
    <w:link w:val="aff2"/>
    <w:uiPriority w:val="99"/>
    <w:semiHidden/>
    <w:qFormat/>
    <w:rPr>
      <w:b/>
      <w:bCs/>
    </w:rPr>
  </w:style>
  <w:style w:type="table" w:styleId="aff3">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rFonts w:eastAsia="宋体"/>
      <w:b/>
      <w:bCs/>
      <w:kern w:val="2"/>
      <w:sz w:val="24"/>
      <w:szCs w:val="24"/>
      <w:lang w:val="en-US" w:eastAsia="zh-CN" w:bidi="ar-SA"/>
    </w:rPr>
  </w:style>
  <w:style w:type="character" w:styleId="aff5">
    <w:name w:val="endnote reference"/>
    <w:semiHidden/>
    <w:qFormat/>
    <w:rPr>
      <w:rFonts w:eastAsia="宋体"/>
      <w:kern w:val="2"/>
      <w:sz w:val="24"/>
      <w:szCs w:val="24"/>
      <w:vertAlign w:val="superscript"/>
      <w:lang w:val="en-US" w:eastAsia="zh-CN" w:bidi="ar-SA"/>
    </w:rPr>
  </w:style>
  <w:style w:type="character" w:styleId="aff6">
    <w:name w:val="page number"/>
    <w:basedOn w:val="a4"/>
    <w:qFormat/>
    <w:rPr>
      <w:rFonts w:eastAsia="宋体"/>
      <w:kern w:val="2"/>
      <w:sz w:val="24"/>
      <w:szCs w:val="24"/>
      <w:lang w:val="en-US" w:eastAsia="zh-CN" w:bidi="ar-SA"/>
    </w:rPr>
  </w:style>
  <w:style w:type="character" w:styleId="aff7">
    <w:name w:val="FollowedHyperlink"/>
    <w:qFormat/>
    <w:rPr>
      <w:rFonts w:eastAsia="宋体"/>
      <w:color w:val="800080"/>
      <w:kern w:val="2"/>
      <w:sz w:val="24"/>
      <w:szCs w:val="24"/>
      <w:u w:val="single"/>
      <w:lang w:val="en-US" w:eastAsia="zh-CN" w:bidi="ar-SA"/>
    </w:rPr>
  </w:style>
  <w:style w:type="character" w:styleId="aff8">
    <w:name w:val="Hyperlink"/>
    <w:uiPriority w:val="99"/>
    <w:qFormat/>
    <w:rPr>
      <w:rFonts w:eastAsia="宋体"/>
      <w:color w:val="0000FF"/>
      <w:kern w:val="2"/>
      <w:sz w:val="24"/>
      <w:szCs w:val="24"/>
      <w:u w:val="single"/>
      <w:lang w:val="en-US" w:eastAsia="zh-CN" w:bidi="ar-SA"/>
    </w:rPr>
  </w:style>
  <w:style w:type="character" w:styleId="aff9">
    <w:name w:val="annotation reference"/>
    <w:qFormat/>
    <w:rPr>
      <w:rFonts w:eastAsia="宋体"/>
      <w:kern w:val="2"/>
      <w:sz w:val="21"/>
      <w:szCs w:val="21"/>
      <w:lang w:val="en-US" w:eastAsia="zh-CN" w:bidi="ar-SA"/>
    </w:rPr>
  </w:style>
  <w:style w:type="character" w:styleId="affa">
    <w:name w:val="footnote reference"/>
    <w:semiHidden/>
    <w:qFormat/>
    <w:rPr>
      <w:rFonts w:eastAsia="宋体"/>
      <w:kern w:val="2"/>
      <w:sz w:val="24"/>
      <w:szCs w:val="24"/>
      <w:vertAlign w:val="superscript"/>
      <w:lang w:val="en-US" w:eastAsia="zh-CN" w:bidi="ar-SA"/>
    </w:rPr>
  </w:style>
  <w:style w:type="character" w:customStyle="1" w:styleId="14">
    <w:name w:val="页眉 字符1"/>
    <w:basedOn w:val="a4"/>
    <w:link w:val="afc"/>
    <w:uiPriority w:val="99"/>
    <w:qFormat/>
    <w:rPr>
      <w:sz w:val="18"/>
      <w:szCs w:val="18"/>
    </w:rPr>
  </w:style>
  <w:style w:type="character" w:customStyle="1" w:styleId="13">
    <w:name w:val="页脚 字符1"/>
    <w:basedOn w:val="a4"/>
    <w:link w:val="afb"/>
    <w:uiPriority w:val="99"/>
    <w:qFormat/>
    <w:rPr>
      <w:sz w:val="18"/>
      <w:szCs w:val="18"/>
    </w:rPr>
  </w:style>
  <w:style w:type="character" w:customStyle="1" w:styleId="1Char">
    <w:name w:val="标题 1 Char"/>
    <w:basedOn w:val="a4"/>
    <w:uiPriority w:val="9"/>
    <w:qFormat/>
    <w:rPr>
      <w:b/>
      <w:bCs/>
      <w:kern w:val="44"/>
      <w:sz w:val="44"/>
      <w:szCs w:val="44"/>
    </w:rPr>
  </w:style>
  <w:style w:type="character" w:customStyle="1" w:styleId="21">
    <w:name w:val="标题 2 字符"/>
    <w:basedOn w:val="a4"/>
    <w:link w:val="20"/>
    <w:qFormat/>
    <w:rPr>
      <w:rFonts w:ascii="Arial" w:eastAsia="宋体" w:hAnsi="Arial" w:cs="Times New Roman"/>
      <w:b/>
      <w:sz w:val="30"/>
      <w:szCs w:val="30"/>
    </w:rPr>
  </w:style>
  <w:style w:type="character" w:customStyle="1" w:styleId="30">
    <w:name w:val="标题 3 字符"/>
    <w:basedOn w:val="a4"/>
    <w:link w:val="3"/>
    <w:qFormat/>
    <w:rPr>
      <w:rFonts w:ascii="宋体" w:eastAsia="宋体" w:hAnsi="宋体" w:cs="Times New Roman"/>
      <w:b/>
      <w:sz w:val="28"/>
      <w:szCs w:val="28"/>
    </w:rPr>
  </w:style>
  <w:style w:type="character" w:customStyle="1" w:styleId="40">
    <w:name w:val="标题 4 字符"/>
    <w:basedOn w:val="a4"/>
    <w:link w:val="4"/>
    <w:qFormat/>
    <w:rPr>
      <w:rFonts w:ascii="宋体" w:eastAsia="宋体" w:hAnsi="宋体" w:cs="Times New Roman"/>
      <w:b/>
      <w:sz w:val="28"/>
      <w:szCs w:val="28"/>
    </w:rPr>
  </w:style>
  <w:style w:type="character" w:customStyle="1" w:styleId="50">
    <w:name w:val="标题 5 字符"/>
    <w:basedOn w:val="a4"/>
    <w:link w:val="5"/>
    <w:qFormat/>
    <w:rPr>
      <w:rFonts w:ascii="宋体" w:eastAsia="宋体" w:hAnsi="宋体" w:cs="Times New Roman"/>
      <w:b/>
      <w:sz w:val="28"/>
      <w:szCs w:val="28"/>
    </w:rPr>
  </w:style>
  <w:style w:type="character" w:customStyle="1" w:styleId="60">
    <w:name w:val="标题 6 字符"/>
    <w:basedOn w:val="a4"/>
    <w:link w:val="6"/>
    <w:qFormat/>
    <w:rPr>
      <w:rFonts w:ascii="Arial" w:eastAsia="黑体" w:hAnsi="Arial" w:cs="Times New Roman"/>
      <w:b/>
      <w:bCs/>
      <w:sz w:val="24"/>
      <w:szCs w:val="24"/>
    </w:rPr>
  </w:style>
  <w:style w:type="character" w:customStyle="1" w:styleId="70">
    <w:name w:val="标题 7 字符"/>
    <w:basedOn w:val="a4"/>
    <w:link w:val="7"/>
    <w:qFormat/>
    <w:rPr>
      <w:rFonts w:ascii="Times New Roman" w:eastAsia="宋体" w:hAnsi="Times New Roman" w:cs="Times New Roman"/>
      <w:b/>
      <w:sz w:val="24"/>
      <w:szCs w:val="20"/>
    </w:rPr>
  </w:style>
  <w:style w:type="character" w:customStyle="1" w:styleId="80">
    <w:name w:val="标题 8 字符"/>
    <w:basedOn w:val="a4"/>
    <w:link w:val="8"/>
    <w:qFormat/>
    <w:rPr>
      <w:rFonts w:ascii="Arial" w:eastAsia="黑体" w:hAnsi="Arial" w:cs="Times New Roman"/>
      <w:sz w:val="24"/>
      <w:szCs w:val="20"/>
    </w:rPr>
  </w:style>
  <w:style w:type="character" w:customStyle="1" w:styleId="90">
    <w:name w:val="标题 9 字符"/>
    <w:basedOn w:val="a4"/>
    <w:link w:val="9"/>
    <w:qFormat/>
    <w:rPr>
      <w:rFonts w:ascii="Arial" w:eastAsia="黑体" w:hAnsi="Arial" w:cs="Times New Roman"/>
      <w:szCs w:val="20"/>
    </w:rPr>
  </w:style>
  <w:style w:type="character" w:customStyle="1" w:styleId="Char">
    <w:name w:val="标题 Char"/>
    <w:basedOn w:val="a4"/>
    <w:uiPriority w:val="10"/>
    <w:qFormat/>
    <w:rPr>
      <w:rFonts w:asciiTheme="majorHAnsi" w:eastAsia="宋体" w:hAnsiTheme="majorHAnsi" w:cstheme="majorBidi"/>
      <w:b/>
      <w:bCs/>
      <w:sz w:val="32"/>
      <w:szCs w:val="32"/>
    </w:rPr>
  </w:style>
  <w:style w:type="character" w:customStyle="1" w:styleId="12">
    <w:name w:val="正文文本 字符1"/>
    <w:basedOn w:val="a4"/>
    <w:link w:val="a8"/>
    <w:uiPriority w:val="99"/>
    <w:qFormat/>
    <w:rPr>
      <w:rFonts w:ascii="Times New Roman" w:eastAsia="宋体" w:hAnsi="Times New Roman" w:cs="Times New Roman"/>
      <w:szCs w:val="20"/>
    </w:rPr>
  </w:style>
  <w:style w:type="character" w:customStyle="1" w:styleId="Char0">
    <w:name w:val="正文首行缩进 Char"/>
    <w:basedOn w:val="12"/>
    <w:uiPriority w:val="99"/>
    <w:semiHidden/>
    <w:qFormat/>
    <w:rPr>
      <w:rFonts w:ascii="Times New Roman" w:eastAsia="宋体" w:hAnsi="Times New Roman" w:cs="Times New Roman"/>
      <w:szCs w:val="20"/>
    </w:rPr>
  </w:style>
  <w:style w:type="character" w:customStyle="1" w:styleId="Char1">
    <w:name w:val="日期 Char"/>
    <w:basedOn w:val="a4"/>
    <w:uiPriority w:val="99"/>
    <w:semiHidden/>
    <w:qFormat/>
  </w:style>
  <w:style w:type="character" w:customStyle="1" w:styleId="afe">
    <w:name w:val="脚注文本 字符"/>
    <w:basedOn w:val="a4"/>
    <w:link w:val="afd"/>
    <w:semiHidden/>
    <w:qFormat/>
    <w:rPr>
      <w:rFonts w:ascii="Times New Roman" w:eastAsia="宋体" w:hAnsi="Times New Roman" w:cs="Times New Roman"/>
      <w:sz w:val="18"/>
      <w:szCs w:val="20"/>
    </w:rPr>
  </w:style>
  <w:style w:type="character" w:customStyle="1" w:styleId="Char2">
    <w:name w:val="正文文本缩进 Char"/>
    <w:basedOn w:val="a4"/>
    <w:uiPriority w:val="99"/>
    <w:semiHidden/>
    <w:qFormat/>
  </w:style>
  <w:style w:type="character" w:customStyle="1" w:styleId="ac">
    <w:name w:val="文档结构图 字符"/>
    <w:basedOn w:val="a4"/>
    <w:link w:val="ab"/>
    <w:semiHidden/>
    <w:qFormat/>
    <w:rPr>
      <w:rFonts w:ascii="Times New Roman" w:eastAsia="宋体" w:hAnsi="Times New Roman" w:cs="Times New Roman"/>
      <w:szCs w:val="20"/>
      <w:shd w:val="clear" w:color="auto" w:fill="000080"/>
    </w:rPr>
  </w:style>
  <w:style w:type="character" w:customStyle="1" w:styleId="Char3">
    <w:name w:val="纯文本 Char"/>
    <w:basedOn w:val="a4"/>
    <w:qFormat/>
    <w:rPr>
      <w:rFonts w:ascii="宋体" w:eastAsia="宋体" w:hAnsi="Courier New" w:cs="Courier New"/>
      <w:szCs w:val="21"/>
    </w:rPr>
  </w:style>
  <w:style w:type="character" w:customStyle="1" w:styleId="2Char">
    <w:name w:val="正文文本缩进 2 Char"/>
    <w:basedOn w:val="a4"/>
    <w:uiPriority w:val="99"/>
    <w:semiHidden/>
    <w:qFormat/>
  </w:style>
  <w:style w:type="character" w:customStyle="1" w:styleId="35">
    <w:name w:val="正文文本缩进 3 字符"/>
    <w:basedOn w:val="a4"/>
    <w:link w:val="34"/>
    <w:qFormat/>
    <w:rPr>
      <w:rFonts w:ascii="Times New Roman" w:eastAsia="宋体" w:hAnsi="Times New Roman" w:cs="Times New Roman"/>
      <w:color w:val="000000"/>
      <w:sz w:val="24"/>
      <w:szCs w:val="20"/>
    </w:rPr>
  </w:style>
  <w:style w:type="paragraph" w:customStyle="1" w:styleId="Blockquote">
    <w:name w:val="Blockquote"/>
    <w:basedOn w:val="a0"/>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character" w:customStyle="1" w:styleId="Char4">
    <w:name w:val="批注框文本 Char"/>
    <w:basedOn w:val="a4"/>
    <w:uiPriority w:val="99"/>
    <w:semiHidden/>
    <w:qFormat/>
    <w:rPr>
      <w:sz w:val="18"/>
      <w:szCs w:val="18"/>
    </w:rPr>
  </w:style>
  <w:style w:type="character" w:customStyle="1" w:styleId="2Char0">
    <w:name w:val="正文文本 2 Char"/>
    <w:basedOn w:val="a4"/>
    <w:uiPriority w:val="99"/>
    <w:semiHidden/>
    <w:qFormat/>
  </w:style>
  <w:style w:type="character" w:customStyle="1" w:styleId="Char5">
    <w:name w:val="批注文字 Char"/>
    <w:basedOn w:val="a4"/>
    <w:qFormat/>
  </w:style>
  <w:style w:type="character" w:customStyle="1" w:styleId="Char6">
    <w:name w:val="批注主题 Char"/>
    <w:basedOn w:val="Char5"/>
    <w:uiPriority w:val="99"/>
    <w:semiHidden/>
    <w:qFormat/>
    <w:rPr>
      <w:b/>
      <w:bCs/>
    </w:rPr>
  </w:style>
  <w:style w:type="paragraph" w:customStyle="1" w:styleId="affb">
    <w:name w:val="表头"/>
    <w:basedOn w:val="a0"/>
    <w:qFormat/>
    <w:pPr>
      <w:spacing w:line="360" w:lineRule="auto"/>
      <w:jc w:val="center"/>
    </w:pPr>
    <w:rPr>
      <w:rFonts w:ascii="黑体" w:eastAsia="黑体" w:hAnsi="Times New Roman" w:cs="Times New Roman"/>
      <w:kern w:val="0"/>
      <w:sz w:val="24"/>
      <w:szCs w:val="20"/>
    </w:rPr>
  </w:style>
  <w:style w:type="character" w:customStyle="1" w:styleId="af8">
    <w:name w:val="尾注文本 字符"/>
    <w:basedOn w:val="a4"/>
    <w:link w:val="af7"/>
    <w:semiHidden/>
    <w:qFormat/>
    <w:rPr>
      <w:rFonts w:ascii="Times New Roman" w:eastAsia="宋体" w:hAnsi="Times New Roman" w:cs="Times New Roman"/>
      <w:szCs w:val="20"/>
    </w:rPr>
  </w:style>
  <w:style w:type="character" w:customStyle="1" w:styleId="a7">
    <w:name w:val="标题 字符"/>
    <w:link w:val="a2"/>
    <w:qFormat/>
    <w:rPr>
      <w:rFonts w:ascii="Arial" w:eastAsia="宋体" w:hAnsi="Arial" w:cs="Times New Roman"/>
      <w:b/>
      <w:sz w:val="44"/>
      <w:szCs w:val="24"/>
    </w:rPr>
  </w:style>
  <w:style w:type="character" w:customStyle="1" w:styleId="11">
    <w:name w:val="标题 1 字符"/>
    <w:link w:val="10"/>
    <w:qFormat/>
    <w:rPr>
      <w:rFonts w:ascii="Arial" w:eastAsia="宋体" w:hAnsi="Arial" w:cs="Times New Roman"/>
      <w:b/>
      <w:bCs/>
      <w:kern w:val="44"/>
      <w:sz w:val="32"/>
      <w:szCs w:val="32"/>
    </w:rPr>
  </w:style>
  <w:style w:type="paragraph" w:customStyle="1" w:styleId="Char7">
    <w:name w:val="Char"/>
    <w:basedOn w:val="a0"/>
    <w:qFormat/>
    <w:rPr>
      <w:rFonts w:ascii="Tahoma" w:eastAsia="宋体" w:hAnsi="Tahoma" w:cs="Times New Roman"/>
      <w:sz w:val="24"/>
      <w:szCs w:val="20"/>
    </w:rPr>
  </w:style>
  <w:style w:type="paragraph" w:customStyle="1" w:styleId="Char11">
    <w:name w:val="Char11"/>
    <w:basedOn w:val="a0"/>
    <w:qFormat/>
    <w:pPr>
      <w:numPr>
        <w:numId w:val="1"/>
      </w:numPr>
    </w:pPr>
    <w:rPr>
      <w:rFonts w:ascii="Times New Roman" w:eastAsia="宋体" w:hAnsi="Times New Roman" w:cs="Times New Roman"/>
      <w:sz w:val="24"/>
      <w:szCs w:val="24"/>
    </w:rPr>
  </w:style>
  <w:style w:type="paragraph" w:customStyle="1" w:styleId="affc">
    <w:name w:val="公文抬头"/>
    <w:basedOn w:val="a1"/>
    <w:qFormat/>
    <w:pPr>
      <w:ind w:firstLine="0"/>
    </w:pPr>
    <w:rPr>
      <w:rFonts w:ascii="仿宋_GB2312" w:eastAsia="仿宋_GB2312"/>
      <w:sz w:val="30"/>
      <w:szCs w:val="24"/>
    </w:rPr>
  </w:style>
  <w:style w:type="paragraph" w:customStyle="1" w:styleId="CharCharChar1Char">
    <w:name w:val="Char Char Char1 Char"/>
    <w:basedOn w:val="ab"/>
    <w:qFormat/>
    <w:rPr>
      <w:rFonts w:ascii="Tahoma" w:hAnsi="Tahoma"/>
      <w:sz w:val="24"/>
      <w:szCs w:val="24"/>
    </w:rPr>
  </w:style>
  <w:style w:type="paragraph" w:customStyle="1" w:styleId="affd">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e">
    <w:name w:val="公文标题"/>
    <w:basedOn w:val="3"/>
    <w:qFormat/>
    <w:pPr>
      <w:spacing w:beforeLines="0" w:afterLines="0"/>
      <w:ind w:left="1469" w:right="1542"/>
    </w:pPr>
    <w:rPr>
      <w:sz w:val="44"/>
    </w:rPr>
  </w:style>
  <w:style w:type="paragraph" w:customStyle="1" w:styleId="afff">
    <w:name w:val="发文落款"/>
    <w:basedOn w:val="affd"/>
    <w:qFormat/>
    <w:pPr>
      <w:ind w:left="4094" w:right="607" w:firstLine="0"/>
      <w:jc w:val="center"/>
    </w:pPr>
  </w:style>
  <w:style w:type="character" w:customStyle="1" w:styleId="CharChar">
    <w:name w:val="Char Char"/>
    <w:qFormat/>
    <w:rPr>
      <w:rFonts w:ascii="Arial" w:eastAsia="宋体" w:hAnsi="Arial"/>
      <w:b/>
      <w:kern w:val="2"/>
      <w:sz w:val="36"/>
      <w:szCs w:val="36"/>
      <w:lang w:val="en-US" w:eastAsia="zh-CN" w:bidi="ar-SA"/>
    </w:rPr>
  </w:style>
  <w:style w:type="character" w:customStyle="1" w:styleId="CharChar1">
    <w:name w:val="Char Char1"/>
    <w:qFormat/>
    <w:rPr>
      <w:rFonts w:ascii="Arial" w:eastAsia="宋体" w:hAnsi="Arial"/>
      <w:b/>
      <w:bCs/>
      <w:kern w:val="44"/>
      <w:sz w:val="36"/>
      <w:szCs w:val="36"/>
      <w:lang w:val="en-US" w:eastAsia="zh-CN" w:bidi="ar-SA"/>
    </w:rPr>
  </w:style>
  <w:style w:type="character" w:customStyle="1" w:styleId="32">
    <w:name w:val="正文文本 3 字符"/>
    <w:basedOn w:val="a4"/>
    <w:link w:val="31"/>
    <w:qFormat/>
    <w:rPr>
      <w:rFonts w:ascii="宋体" w:eastAsia="宋体" w:hAnsi="宋体" w:cs="Times New Roman"/>
      <w:szCs w:val="20"/>
      <w:u w:val="single"/>
      <w:bdr w:val="single" w:sz="4" w:space="0" w:color="auto"/>
    </w:rPr>
  </w:style>
  <w:style w:type="paragraph" w:customStyle="1" w:styleId="afff0">
    <w:name w:val="标题辞"/>
    <w:basedOn w:val="10"/>
    <w:next w:val="a0"/>
    <w:qFormat/>
    <w:pPr>
      <w:keepLines w:val="0"/>
      <w:widowControl/>
      <w:spacing w:before="0" w:after="0" w:line="240" w:lineRule="auto"/>
    </w:pPr>
    <w:rPr>
      <w:rFonts w:ascii="黑体" w:eastAsia="黑体" w:hAnsi="Times New Roman"/>
      <w:b w:val="0"/>
      <w:bCs w:val="0"/>
      <w:kern w:val="0"/>
      <w:sz w:val="52"/>
      <w:szCs w:val="20"/>
    </w:rPr>
  </w:style>
  <w:style w:type="paragraph" w:customStyle="1" w:styleId="17">
    <w:name w:val="标题1"/>
    <w:basedOn w:val="10"/>
    <w:next w:val="a0"/>
    <w:qFormat/>
    <w:pPr>
      <w:keepLines w:val="0"/>
      <w:widowControl/>
      <w:spacing w:before="0" w:after="0" w:line="240" w:lineRule="auto"/>
    </w:pPr>
    <w:rPr>
      <w:rFonts w:ascii="黑体" w:eastAsia="黑体" w:hAnsi="Times New Roman"/>
      <w:b w:val="0"/>
      <w:bCs w:val="0"/>
      <w:kern w:val="0"/>
      <w:sz w:val="44"/>
      <w:szCs w:val="20"/>
    </w:rPr>
  </w:style>
  <w:style w:type="paragraph" w:customStyle="1" w:styleId="28">
    <w:name w:val="标题2"/>
    <w:basedOn w:val="20"/>
    <w:next w:val="a0"/>
    <w:qFormat/>
    <w:pPr>
      <w:keepNext w:val="0"/>
      <w:keepLines w:val="0"/>
      <w:tabs>
        <w:tab w:val="left" w:pos="1080"/>
      </w:tabs>
      <w:spacing w:before="0" w:after="0" w:line="360" w:lineRule="exact"/>
      <w:outlineLvl w:val="9"/>
    </w:pPr>
    <w:rPr>
      <w:rFonts w:ascii="宋体" w:eastAsia="黑体" w:hAnsi="Times New Roman"/>
      <w:sz w:val="36"/>
      <w:szCs w:val="48"/>
    </w:rPr>
  </w:style>
  <w:style w:type="paragraph" w:customStyle="1" w:styleId="36">
    <w:name w:val="标题3"/>
    <w:basedOn w:val="3"/>
    <w:next w:val="a0"/>
    <w:qFormat/>
    <w:pPr>
      <w:widowControl/>
      <w:spacing w:beforeLines="0" w:afterLines="0"/>
    </w:pPr>
    <w:rPr>
      <w:kern w:val="0"/>
      <w:sz w:val="32"/>
      <w:szCs w:val="20"/>
    </w:rPr>
  </w:style>
  <w:style w:type="paragraph" w:customStyle="1" w:styleId="42">
    <w:name w:val="标题4"/>
    <w:basedOn w:val="4"/>
    <w:next w:val="a0"/>
    <w:qFormat/>
    <w:pPr>
      <w:widowControl/>
      <w:spacing w:beforeLines="0" w:afterLines="0"/>
      <w:ind w:left="0"/>
    </w:pPr>
    <w:rPr>
      <w:kern w:val="0"/>
      <w:szCs w:val="20"/>
    </w:rPr>
  </w:style>
  <w:style w:type="paragraph" w:customStyle="1" w:styleId="92">
    <w:name w:val="标题9"/>
    <w:basedOn w:val="a0"/>
    <w:qFormat/>
    <w:pPr>
      <w:spacing w:beforeLines="50" w:afterLines="50"/>
    </w:pPr>
    <w:rPr>
      <w:rFonts w:ascii="Times New Roman" w:eastAsia="黑体" w:hAnsi="Times New Roman" w:cs="Times New Roman"/>
      <w:b/>
      <w:sz w:val="32"/>
      <w:szCs w:val="24"/>
    </w:rPr>
  </w:style>
  <w:style w:type="paragraph" w:customStyle="1" w:styleId="100">
    <w:name w:val="标题10"/>
    <w:qFormat/>
    <w:pPr>
      <w:spacing w:afterLines="100"/>
    </w:pPr>
    <w:rPr>
      <w:b/>
      <w:sz w:val="32"/>
    </w:rPr>
  </w:style>
  <w:style w:type="paragraph" w:customStyle="1" w:styleId="xl29">
    <w:name w:val="xl29"/>
    <w:basedOn w:val="a0"/>
    <w:qFormat/>
    <w:pPr>
      <w:widowControl/>
      <w:spacing w:before="100" w:beforeAutospacing="1" w:after="100" w:afterAutospacing="1"/>
      <w:jc w:val="center"/>
      <w:textAlignment w:val="center"/>
    </w:pPr>
    <w:rPr>
      <w:rFonts w:ascii="Arial Unicode MS" w:eastAsia="Arial Unicode MS" w:hAnsi="Arial Unicode MS" w:cs="Times New Roman"/>
      <w:kern w:val="0"/>
      <w:sz w:val="24"/>
      <w:szCs w:val="24"/>
    </w:rPr>
  </w:style>
  <w:style w:type="paragraph" w:customStyle="1" w:styleId="afff1">
    <w:name w:val="图名"/>
    <w:basedOn w:val="a0"/>
    <w:qFormat/>
    <w:pPr>
      <w:spacing w:line="360" w:lineRule="auto"/>
      <w:jc w:val="center"/>
    </w:pPr>
    <w:rPr>
      <w:rFonts w:ascii="Times New Roman" w:eastAsia="楷体_GB2312" w:hAnsi="Times New Roman" w:cs="宋体"/>
      <w:b/>
      <w:sz w:val="24"/>
      <w:szCs w:val="24"/>
    </w:rPr>
  </w:style>
  <w:style w:type="paragraph" w:customStyle="1" w:styleId="biaoge">
    <w:name w:val="biaoge"/>
    <w:basedOn w:val="a0"/>
    <w:qFormat/>
    <w:pPr>
      <w:widowControl/>
      <w:suppressLineNumbers/>
      <w:jc w:val="left"/>
    </w:pPr>
    <w:rPr>
      <w:rFonts w:ascii="宋体" w:eastAsia="宋体" w:hAnsi="宋体" w:cs="Times New Roman"/>
      <w:szCs w:val="21"/>
    </w:rPr>
  </w:style>
  <w:style w:type="paragraph" w:customStyle="1" w:styleId="afff2">
    <w:name w:val="框图"/>
    <w:basedOn w:val="a0"/>
    <w:qFormat/>
    <w:pPr>
      <w:widowControl/>
      <w:suppressLineNumbers/>
      <w:tabs>
        <w:tab w:val="left" w:pos="423"/>
        <w:tab w:val="left" w:pos="564"/>
        <w:tab w:val="left" w:pos="987"/>
      </w:tabs>
      <w:adjustRightInd w:val="0"/>
      <w:spacing w:beforeLines="50"/>
      <w:jc w:val="center"/>
      <w:textAlignment w:val="baseline"/>
    </w:pPr>
    <w:rPr>
      <w:rFonts w:ascii="Times New Roman" w:eastAsia="宋体" w:hAnsi="Times New Roman" w:cs="Times New Roman"/>
      <w:szCs w:val="21"/>
    </w:rPr>
  </w:style>
  <w:style w:type="paragraph" w:customStyle="1" w:styleId="a">
    <w:name w:val="前言、引言标题"/>
    <w:next w:val="a0"/>
    <w:qFormat/>
    <w:pPr>
      <w:numPr>
        <w:numId w:val="3"/>
      </w:numPr>
      <w:shd w:val="clear" w:color="auto" w:fill="FFFFFF"/>
      <w:tabs>
        <w:tab w:val="left" w:pos="360"/>
      </w:tabs>
      <w:spacing w:before="640" w:after="560"/>
      <w:jc w:val="center"/>
      <w:outlineLvl w:val="0"/>
    </w:pPr>
    <w:rPr>
      <w:rFonts w:ascii="黑体" w:eastAsia="黑体"/>
      <w:sz w:val="32"/>
    </w:rPr>
  </w:style>
  <w:style w:type="paragraph" w:customStyle="1" w:styleId="afff3">
    <w:name w:val="一级条标题"/>
    <w:basedOn w:val="20"/>
    <w:next w:val="a0"/>
    <w:qFormat/>
    <w:pPr>
      <w:keepNext w:val="0"/>
      <w:keepLines w:val="0"/>
      <w:widowControl/>
      <w:tabs>
        <w:tab w:val="left" w:pos="360"/>
        <w:tab w:val="left" w:pos="495"/>
        <w:tab w:val="left" w:pos="1200"/>
        <w:tab w:val="left" w:pos="1418"/>
      </w:tabs>
      <w:spacing w:before="0" w:after="0" w:line="240" w:lineRule="auto"/>
      <w:ind w:left="1418" w:hanging="567"/>
      <w:jc w:val="both"/>
      <w:outlineLvl w:val="2"/>
    </w:pPr>
    <w:rPr>
      <w:rFonts w:ascii="黑体" w:eastAsia="黑体" w:hAnsi="Times New Roman"/>
      <w:b w:val="0"/>
      <w:kern w:val="0"/>
      <w:sz w:val="21"/>
      <w:szCs w:val="20"/>
    </w:rPr>
  </w:style>
  <w:style w:type="paragraph" w:customStyle="1" w:styleId="afff4">
    <w:name w:val="二级条标题"/>
    <w:basedOn w:val="afff3"/>
    <w:next w:val="a0"/>
    <w:qFormat/>
    <w:pPr>
      <w:tabs>
        <w:tab w:val="left" w:pos="1680"/>
        <w:tab w:val="left" w:pos="2356"/>
      </w:tabs>
      <w:ind w:left="1984" w:hanging="708"/>
      <w:outlineLvl w:val="3"/>
    </w:pPr>
  </w:style>
  <w:style w:type="paragraph" w:customStyle="1" w:styleId="afff5">
    <w:name w:val="三级条标题"/>
    <w:basedOn w:val="afff4"/>
    <w:next w:val="a0"/>
    <w:qFormat/>
    <w:pPr>
      <w:tabs>
        <w:tab w:val="left" w:pos="2100"/>
        <w:tab w:val="left" w:pos="2781"/>
      </w:tabs>
      <w:ind w:left="2551" w:hanging="850"/>
      <w:outlineLvl w:val="4"/>
    </w:pPr>
  </w:style>
  <w:style w:type="paragraph" w:customStyle="1" w:styleId="afff6">
    <w:name w:val="四级条标题"/>
    <w:basedOn w:val="afff5"/>
    <w:next w:val="a0"/>
    <w:qFormat/>
    <w:pPr>
      <w:tabs>
        <w:tab w:val="left" w:pos="2520"/>
        <w:tab w:val="left" w:pos="3566"/>
      </w:tabs>
      <w:ind w:left="3260" w:hanging="1134"/>
      <w:outlineLvl w:val="5"/>
    </w:pPr>
  </w:style>
  <w:style w:type="paragraph" w:customStyle="1" w:styleId="afff7">
    <w:name w:val="五级条标题"/>
    <w:basedOn w:val="afff6"/>
    <w:next w:val="a0"/>
    <w:qFormat/>
    <w:pPr>
      <w:tabs>
        <w:tab w:val="left" w:pos="2940"/>
        <w:tab w:val="left" w:pos="3991"/>
      </w:tabs>
      <w:ind w:left="3827" w:hanging="1276"/>
      <w:outlineLvl w:val="6"/>
    </w:pPr>
  </w:style>
  <w:style w:type="paragraph" w:customStyle="1" w:styleId="CharCharCharCharCharCharCharChar1Char">
    <w:name w:val="Char Char Char Char Char Char Char Char1 Char"/>
    <w:basedOn w:val="a0"/>
    <w:qFormat/>
    <w:rPr>
      <w:rFonts w:ascii="Tahoma" w:eastAsia="宋体" w:hAnsi="Tahoma" w:cs="宋体"/>
      <w:kern w:val="0"/>
      <w:sz w:val="24"/>
      <w:szCs w:val="20"/>
    </w:rPr>
  </w:style>
  <w:style w:type="paragraph" w:customStyle="1" w:styleId="ParaChar">
    <w:name w:val="默认段落字体 Para Char"/>
    <w:basedOn w:val="a0"/>
    <w:qFormat/>
    <w:rPr>
      <w:rFonts w:ascii="Times New Roman" w:eastAsia="宋体" w:hAnsi="Times New Roman" w:cs="Times New Roman"/>
      <w:sz w:val="30"/>
      <w:szCs w:val="24"/>
    </w:rPr>
  </w:style>
  <w:style w:type="paragraph" w:customStyle="1" w:styleId="xl37">
    <w:name w:val="xl37"/>
    <w:basedOn w:val="a0"/>
    <w:qFormat/>
    <w:pPr>
      <w:widowControl/>
      <w:pBdr>
        <w:bottom w:val="single" w:sz="4" w:space="0" w:color="auto"/>
        <w:right w:val="single" w:sz="4" w:space="0" w:color="auto"/>
      </w:pBdr>
      <w:spacing w:before="100" w:beforeAutospacing="1" w:after="100" w:afterAutospacing="1"/>
      <w:textAlignment w:val="center"/>
    </w:pPr>
    <w:rPr>
      <w:rFonts w:ascii="宋体" w:eastAsia="宋体" w:hAnsi="宋体" w:cs="Times New Roman"/>
      <w:kern w:val="0"/>
      <w:szCs w:val="21"/>
    </w:rPr>
  </w:style>
  <w:style w:type="paragraph" w:customStyle="1" w:styleId="xl24">
    <w:name w:val="xl24"/>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Cs w:val="21"/>
    </w:rPr>
  </w:style>
  <w:style w:type="character" w:customStyle="1" w:styleId="afff8">
    <w:name w:val="页脚 字符"/>
    <w:uiPriority w:val="99"/>
    <w:qFormat/>
    <w:rPr>
      <w:kern w:val="2"/>
      <w:sz w:val="18"/>
      <w:szCs w:val="24"/>
    </w:rPr>
  </w:style>
  <w:style w:type="paragraph" w:customStyle="1" w:styleId="Char10">
    <w:name w:val="Char1"/>
    <w:basedOn w:val="a0"/>
    <w:qFormat/>
    <w:rPr>
      <w:rFonts w:ascii="Times New Roman" w:eastAsia="宋体" w:hAnsi="Times New Roman" w:cs="Times New Roman"/>
      <w:sz w:val="30"/>
      <w:szCs w:val="24"/>
    </w:rPr>
  </w:style>
  <w:style w:type="character" w:customStyle="1" w:styleId="27">
    <w:name w:val="正文文本 2 字符"/>
    <w:link w:val="26"/>
    <w:uiPriority w:val="99"/>
    <w:qFormat/>
    <w:rPr>
      <w:rFonts w:ascii="宋体" w:eastAsia="宋体" w:hAnsi="宋体" w:cs="Times New Roman"/>
      <w:szCs w:val="24"/>
      <w:u w:val="single"/>
    </w:rPr>
  </w:style>
  <w:style w:type="character" w:customStyle="1" w:styleId="CharChar4">
    <w:name w:val="Char Char4"/>
    <w:qFormat/>
    <w:rPr>
      <w:rFonts w:ascii="宋体" w:eastAsia="宋体" w:hAnsi="宋体" w:cs="Times New Roman"/>
      <w:kern w:val="2"/>
      <w:sz w:val="24"/>
      <w:szCs w:val="24"/>
      <w:u w:val="single"/>
      <w:lang w:val="en-US" w:eastAsia="zh-CN" w:bidi="ar-SA"/>
    </w:rPr>
  </w:style>
  <w:style w:type="paragraph" w:customStyle="1" w:styleId="CharCharCharChar">
    <w:name w:val="Char Char Char Char"/>
    <w:basedOn w:val="a0"/>
    <w:qFormat/>
    <w:rPr>
      <w:rFonts w:ascii="Tahoma" w:eastAsia="宋体" w:hAnsi="Tahoma" w:cs="Times New Roman"/>
      <w:sz w:val="24"/>
      <w:szCs w:val="20"/>
    </w:rPr>
  </w:style>
  <w:style w:type="paragraph" w:customStyle="1" w:styleId="afff9">
    <w:name w:val="目录"/>
    <w:basedOn w:val="a0"/>
    <w:qFormat/>
    <w:pPr>
      <w:widowControl/>
      <w:jc w:val="center"/>
    </w:pPr>
    <w:rPr>
      <w:rFonts w:ascii="宋体" w:eastAsia="宋体" w:hAnsi="Times New Roman" w:cs="Times New Roman" w:hint="eastAsia"/>
      <w:b/>
      <w:kern w:val="0"/>
      <w:sz w:val="36"/>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afffa">
    <w:name w:val="保留正文"/>
    <w:basedOn w:val="a8"/>
    <w:qFormat/>
    <w:pPr>
      <w:keepNext/>
      <w:spacing w:after="160"/>
    </w:pPr>
    <w:rPr>
      <w:szCs w:val="24"/>
    </w:rPr>
  </w:style>
  <w:style w:type="paragraph" w:customStyle="1" w:styleId="Web">
    <w:name w:val="普通 (Web)"/>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afffb">
    <w:name w:val="目录文字"/>
    <w:basedOn w:val="a0"/>
    <w:qFormat/>
    <w:pPr>
      <w:widowControl/>
      <w:spacing w:line="480" w:lineRule="auto"/>
      <w:jc w:val="left"/>
    </w:pPr>
    <w:rPr>
      <w:rFonts w:ascii="宋体" w:eastAsia="宋体" w:hAnsi="宋体" w:cs="Times New Roman"/>
      <w:kern w:val="0"/>
      <w:sz w:val="24"/>
      <w:szCs w:val="20"/>
    </w:rPr>
  </w:style>
  <w:style w:type="paragraph" w:customStyle="1" w:styleId="29">
    <w:name w:val="正文2"/>
    <w:qFormat/>
    <w:pPr>
      <w:widowControl w:val="0"/>
      <w:adjustRightInd w:val="0"/>
      <w:spacing w:line="312" w:lineRule="atLeast"/>
      <w:jc w:val="both"/>
      <w:textAlignment w:val="baseline"/>
    </w:pPr>
    <w:rPr>
      <w:rFonts w:ascii="宋体"/>
      <w:sz w:val="34"/>
    </w:rPr>
  </w:style>
  <w:style w:type="character" w:customStyle="1" w:styleId="Parahead">
    <w:name w:val="Para head"/>
    <w:qFormat/>
    <w:rPr>
      <w:rFonts w:ascii="Arial" w:eastAsia="Times New Roman" w:hAnsi="Arial"/>
      <w:kern w:val="2"/>
      <w:sz w:val="20"/>
      <w:szCs w:val="24"/>
      <w:lang w:val="en-US" w:eastAsia="zh-CN" w:bidi="ar-SA"/>
    </w:rPr>
  </w:style>
  <w:style w:type="paragraph" w:customStyle="1" w:styleId="2a">
    <w:name w:val="菲页2"/>
    <w:basedOn w:val="3"/>
    <w:qFormat/>
    <w:pPr>
      <w:widowControl/>
      <w:tabs>
        <w:tab w:val="left" w:pos="1053"/>
      </w:tabs>
      <w:spacing w:beforeLines="0" w:afterLines="0"/>
      <w:ind w:left="1053" w:hanging="528"/>
    </w:pPr>
    <w:rPr>
      <w:rFonts w:ascii="黑体" w:eastAsia="黑体"/>
      <w:b w:val="0"/>
      <w:kern w:val="0"/>
      <w:sz w:val="44"/>
      <w:szCs w:val="20"/>
    </w:rPr>
  </w:style>
  <w:style w:type="paragraph" w:customStyle="1" w:styleId="18">
    <w:name w:val="菲页1"/>
    <w:basedOn w:val="20"/>
    <w:qFormat/>
    <w:pPr>
      <w:widowControl/>
      <w:spacing w:before="260" w:after="260" w:line="416" w:lineRule="auto"/>
    </w:pPr>
    <w:rPr>
      <w:rFonts w:ascii="黑体" w:eastAsia="黑体" w:hAnsi="宋体"/>
      <w:b w:val="0"/>
      <w:kern w:val="0"/>
      <w:sz w:val="52"/>
      <w:szCs w:val="20"/>
    </w:rPr>
  </w:style>
  <w:style w:type="paragraph" w:customStyle="1" w:styleId="19">
    <w:name w:val="样式1"/>
    <w:basedOn w:val="a0"/>
    <w:qFormat/>
    <w:pPr>
      <w:spacing w:before="120" w:after="120" w:line="300" w:lineRule="auto"/>
    </w:pPr>
    <w:rPr>
      <w:rFonts w:ascii="宋体" w:eastAsia="宋体" w:hAnsi="宋体" w:cs="Times New Roman"/>
      <w:b/>
      <w:sz w:val="24"/>
      <w:szCs w:val="20"/>
    </w:rPr>
  </w:style>
  <w:style w:type="paragraph" w:customStyle="1" w:styleId="afffc">
    <w:name w:val="菲页(卷)"/>
    <w:basedOn w:val="10"/>
    <w:next w:val="29"/>
    <w:qFormat/>
    <w:pPr>
      <w:keepLines w:val="0"/>
      <w:widowControl/>
      <w:tabs>
        <w:tab w:val="left" w:pos="1053"/>
      </w:tabs>
      <w:spacing w:before="0" w:after="0" w:line="240" w:lineRule="auto"/>
      <w:ind w:left="1053" w:hanging="528"/>
      <w:outlineLvl w:val="1"/>
    </w:pPr>
    <w:rPr>
      <w:rFonts w:ascii="黑体" w:eastAsia="黑体" w:hAnsi="Times New Roman"/>
      <w:b w:val="0"/>
      <w:bCs w:val="0"/>
      <w:kern w:val="0"/>
      <w:sz w:val="52"/>
      <w:szCs w:val="20"/>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character" w:customStyle="1" w:styleId="Char12">
    <w:name w:val="标题 Char1"/>
    <w:qFormat/>
    <w:rPr>
      <w:rFonts w:ascii="Arial" w:eastAsia="宋体" w:hAnsi="Arial"/>
      <w:b/>
      <w:kern w:val="2"/>
      <w:sz w:val="44"/>
      <w:szCs w:val="24"/>
      <w:lang w:val="en-US" w:eastAsia="zh-CN" w:bidi="ar-SA"/>
    </w:rPr>
  </w:style>
  <w:style w:type="character" w:customStyle="1" w:styleId="1Char1">
    <w:name w:val="标题 1 Char1"/>
    <w:qFormat/>
    <w:rPr>
      <w:rFonts w:ascii="Arial" w:eastAsia="宋体" w:hAnsi="Arial"/>
      <w:b/>
      <w:bCs/>
      <w:kern w:val="44"/>
      <w:sz w:val="36"/>
      <w:szCs w:val="24"/>
      <w:lang w:val="en-US" w:eastAsia="zh-CN" w:bidi="ar-SA"/>
    </w:rPr>
  </w:style>
  <w:style w:type="paragraph" w:customStyle="1" w:styleId="cjk">
    <w:name w:val="cjk"/>
    <w:basedOn w:val="a0"/>
    <w:qFormat/>
    <w:pPr>
      <w:widowControl/>
      <w:spacing w:before="284" w:after="100" w:afterAutospacing="1" w:line="360" w:lineRule="auto"/>
      <w:jc w:val="left"/>
    </w:pPr>
    <w:rPr>
      <w:rFonts w:ascii="宋体" w:eastAsia="宋体" w:hAnsi="宋体" w:cs="宋体"/>
      <w:kern w:val="0"/>
      <w:sz w:val="22"/>
    </w:rPr>
  </w:style>
  <w:style w:type="paragraph" w:customStyle="1" w:styleId="cjk1">
    <w:name w:val="cjk1"/>
    <w:basedOn w:val="a0"/>
    <w:qFormat/>
    <w:pPr>
      <w:widowControl/>
      <w:spacing w:before="284" w:line="360" w:lineRule="auto"/>
      <w:jc w:val="left"/>
    </w:pPr>
    <w:rPr>
      <w:rFonts w:ascii="宋体" w:eastAsia="宋体" w:hAnsi="宋体" w:cs="宋体"/>
      <w:kern w:val="0"/>
      <w:sz w:val="22"/>
    </w:rPr>
  </w:style>
  <w:style w:type="paragraph" w:customStyle="1" w:styleId="cjk2">
    <w:name w:val="cjk2"/>
    <w:basedOn w:val="a0"/>
    <w:qFormat/>
    <w:pPr>
      <w:widowControl/>
      <w:spacing w:before="284" w:line="360" w:lineRule="auto"/>
      <w:jc w:val="left"/>
    </w:pPr>
    <w:rPr>
      <w:rFonts w:ascii="宋体" w:eastAsia="宋体" w:hAnsi="宋体" w:cs="宋体"/>
      <w:kern w:val="0"/>
      <w:sz w:val="22"/>
    </w:rPr>
  </w:style>
  <w:style w:type="paragraph" w:customStyle="1" w:styleId="Web1">
    <w:name w:val="普通(Web)1"/>
    <w:basedOn w:val="a0"/>
    <w:qFormat/>
    <w:pPr>
      <w:widowControl/>
      <w:spacing w:before="284" w:line="360" w:lineRule="auto"/>
      <w:jc w:val="left"/>
    </w:pPr>
    <w:rPr>
      <w:rFonts w:ascii="宋体" w:eastAsia="宋体" w:hAnsi="宋体" w:cs="宋体"/>
      <w:kern w:val="0"/>
      <w:sz w:val="24"/>
      <w:szCs w:val="24"/>
    </w:rPr>
  </w:style>
  <w:style w:type="paragraph" w:customStyle="1" w:styleId="font6">
    <w:name w:val="font6"/>
    <w:basedOn w:val="a0"/>
    <w:qFormat/>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1">
    <w:name w:val="1"/>
    <w:basedOn w:val="a0"/>
    <w:next w:val="a1"/>
    <w:qFormat/>
    <w:pPr>
      <w:numPr>
        <w:ilvl w:val="1"/>
        <w:numId w:val="4"/>
      </w:numPr>
      <w:tabs>
        <w:tab w:val="clear" w:pos="992"/>
      </w:tabs>
      <w:ind w:left="0" w:firstLine="420"/>
    </w:pPr>
    <w:rPr>
      <w:rFonts w:ascii="Times New Roman" w:eastAsia="宋体" w:hAnsi="Times New Roman" w:cs="Times New Roman"/>
      <w:szCs w:val="20"/>
    </w:rPr>
  </w:style>
  <w:style w:type="paragraph" w:customStyle="1" w:styleId="font5">
    <w:name w:val="font5"/>
    <w:basedOn w:val="a0"/>
    <w:qFormat/>
    <w:pPr>
      <w:widowControl/>
      <w:spacing w:before="100" w:beforeAutospacing="1" w:after="100" w:afterAutospacing="1"/>
      <w:jc w:val="left"/>
    </w:pPr>
    <w:rPr>
      <w:rFonts w:ascii="宋体" w:eastAsia="宋体" w:hAnsi="宋体" w:cs="Arial Unicode MS" w:hint="eastAsia"/>
      <w:kern w:val="0"/>
      <w:sz w:val="18"/>
      <w:szCs w:val="18"/>
      <w:lang w:eastAsia="en-US"/>
    </w:rPr>
  </w:style>
  <w:style w:type="paragraph" w:customStyle="1" w:styleId="xl25">
    <w:name w:val="xl25"/>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Arial Unicode MS" w:hint="eastAsia"/>
      <w:kern w:val="0"/>
      <w:sz w:val="16"/>
      <w:szCs w:val="16"/>
      <w:lang w:eastAsia="en-US"/>
    </w:rPr>
  </w:style>
  <w:style w:type="paragraph" w:customStyle="1" w:styleId="xl27">
    <w:name w:val="xl2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Times New Roman" w:eastAsia="Arial Unicode MS" w:hAnsi="Times New Roman" w:cs="Times New Roman"/>
      <w:kern w:val="0"/>
      <w:szCs w:val="21"/>
      <w:lang w:eastAsia="en-US"/>
    </w:rPr>
  </w:style>
  <w:style w:type="paragraph" w:customStyle="1" w:styleId="xl28">
    <w:name w:val="xl28"/>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Arial Unicode MS" w:hAnsi="Times New Roman" w:cs="Times New Roman"/>
      <w:kern w:val="0"/>
      <w:szCs w:val="21"/>
      <w:lang w:eastAsia="en-US"/>
    </w:rPr>
  </w:style>
  <w:style w:type="paragraph" w:customStyle="1" w:styleId="xl30">
    <w:name w:val="xl30"/>
    <w:basedOn w:val="a0"/>
    <w:qFormat/>
    <w:pPr>
      <w:widowControl/>
      <w:pBdr>
        <w:top w:val="single" w:sz="4" w:space="0" w:color="000000"/>
        <w:left w:val="single" w:sz="4" w:space="0" w:color="000000"/>
        <w:bottom w:val="single" w:sz="4" w:space="0" w:color="000000"/>
        <w:right w:val="single" w:sz="8"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31">
    <w:name w:val="xl31"/>
    <w:basedOn w:val="a0"/>
    <w:qFormat/>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32">
    <w:name w:val="xl32"/>
    <w:basedOn w:val="a0"/>
    <w:qFormat/>
    <w:pPr>
      <w:widowControl/>
      <w:pBdr>
        <w:top w:val="single" w:sz="4" w:space="0" w:color="000000"/>
        <w:left w:val="single" w:sz="8" w:space="0" w:color="000000"/>
        <w:bottom w:val="single" w:sz="8" w:space="0" w:color="000000"/>
        <w:right w:val="single" w:sz="4"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33">
    <w:name w:val="xl33"/>
    <w:basedOn w:val="a0"/>
    <w:qFormat/>
    <w:pPr>
      <w:widowControl/>
      <w:pBdr>
        <w:top w:val="single" w:sz="4" w:space="0" w:color="000000"/>
        <w:left w:val="single" w:sz="4" w:space="0" w:color="000000"/>
        <w:bottom w:val="single" w:sz="8" w:space="0" w:color="000000"/>
        <w:right w:val="single" w:sz="4"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34">
    <w:name w:val="xl34"/>
    <w:basedOn w:val="a0"/>
    <w:qFormat/>
    <w:pPr>
      <w:widowControl/>
      <w:pBdr>
        <w:top w:val="single" w:sz="4" w:space="0" w:color="000000"/>
        <w:left w:val="single" w:sz="4" w:space="0" w:color="000000"/>
        <w:bottom w:val="single" w:sz="8" w:space="0" w:color="000000"/>
        <w:right w:val="single" w:sz="8"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35">
    <w:name w:val="xl35"/>
    <w:basedOn w:val="a0"/>
    <w:qFormat/>
    <w:pPr>
      <w:widowControl/>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xl36">
    <w:name w:val="xl36"/>
    <w:basedOn w:val="a0"/>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xl38">
    <w:name w:val="xl38"/>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xl39">
    <w:name w:val="xl39"/>
    <w:basedOn w:val="a0"/>
    <w:qFormat/>
    <w:pPr>
      <w:widowControl/>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xl40">
    <w:name w:val="xl40"/>
    <w:basedOn w:val="a0"/>
    <w:qFormat/>
    <w:pPr>
      <w:widowControl/>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xl41">
    <w:name w:val="xl41"/>
    <w:basedOn w:val="a0"/>
    <w:qFormat/>
    <w:pPr>
      <w:widowControl/>
      <w:pBdr>
        <w:top w:val="single" w:sz="8" w:space="0" w:color="000000"/>
        <w:left w:val="single" w:sz="8" w:space="0" w:color="000000"/>
        <w:right w:val="single" w:sz="8"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42">
    <w:name w:val="xl42"/>
    <w:basedOn w:val="a0"/>
    <w:qFormat/>
    <w:pPr>
      <w:widowControl/>
      <w:pBdr>
        <w:left w:val="single" w:sz="8" w:space="0" w:color="000000"/>
        <w:right w:val="single" w:sz="8" w:space="0" w:color="000000"/>
      </w:pBdr>
      <w:spacing w:before="100" w:beforeAutospacing="1" w:after="100" w:afterAutospacing="1"/>
      <w:jc w:val="left"/>
      <w:textAlignment w:val="top"/>
    </w:pPr>
    <w:rPr>
      <w:rFonts w:ascii="宋体" w:eastAsia="宋体" w:hAnsi="宋体" w:cs="Arial Unicode MS" w:hint="eastAsia"/>
      <w:kern w:val="0"/>
      <w:sz w:val="22"/>
      <w:lang w:eastAsia="en-US"/>
    </w:rPr>
  </w:style>
  <w:style w:type="paragraph" w:customStyle="1" w:styleId="xl43">
    <w:name w:val="xl43"/>
    <w:basedOn w:val="a0"/>
    <w:qFormat/>
    <w:pPr>
      <w:widowControl/>
      <w:pBdr>
        <w:top w:val="single" w:sz="8" w:space="0" w:color="000000"/>
        <w:left w:val="single" w:sz="8" w:space="0" w:color="000000"/>
        <w:right w:val="single" w:sz="8"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xl44">
    <w:name w:val="xl44"/>
    <w:basedOn w:val="a0"/>
    <w:qFormat/>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Arial Unicode MS" w:hint="eastAsia"/>
      <w:kern w:val="0"/>
      <w:sz w:val="22"/>
      <w:lang w:eastAsia="en-US"/>
    </w:rPr>
  </w:style>
  <w:style w:type="paragraph" w:customStyle="1" w:styleId="font7">
    <w:name w:val="font7"/>
    <w:basedOn w:val="a0"/>
    <w:qFormat/>
    <w:pPr>
      <w:widowControl/>
      <w:spacing w:before="100" w:beforeAutospacing="1" w:after="100" w:afterAutospacing="1"/>
      <w:jc w:val="left"/>
    </w:pPr>
    <w:rPr>
      <w:rFonts w:ascii="宋体" w:eastAsia="宋体" w:hAnsi="宋体" w:cs="Arial Unicode MS" w:hint="eastAsia"/>
      <w:kern w:val="0"/>
      <w:sz w:val="22"/>
      <w:lang w:eastAsia="en-US"/>
    </w:rPr>
  </w:style>
  <w:style w:type="paragraph" w:customStyle="1" w:styleId="font8">
    <w:name w:val="font8"/>
    <w:basedOn w:val="a0"/>
    <w:qFormat/>
    <w:pPr>
      <w:widowControl/>
      <w:spacing w:before="100" w:beforeAutospacing="1" w:after="100" w:afterAutospacing="1"/>
      <w:jc w:val="left"/>
    </w:pPr>
    <w:rPr>
      <w:rFonts w:ascii="Times New Roman" w:eastAsia="Arial Unicode MS" w:hAnsi="Times New Roman" w:cs="Times New Roman"/>
      <w:kern w:val="0"/>
      <w:sz w:val="22"/>
      <w:lang w:eastAsia="en-US"/>
    </w:rPr>
  </w:style>
  <w:style w:type="paragraph" w:customStyle="1" w:styleId="font9">
    <w:name w:val="font9"/>
    <w:basedOn w:val="a0"/>
    <w:qFormat/>
    <w:pPr>
      <w:widowControl/>
      <w:spacing w:before="100" w:beforeAutospacing="1" w:after="100" w:afterAutospacing="1"/>
      <w:jc w:val="left"/>
    </w:pPr>
    <w:rPr>
      <w:rFonts w:ascii="Times New Roman" w:eastAsia="Arial Unicode MS" w:hAnsi="Times New Roman" w:cs="Times New Roman"/>
      <w:kern w:val="0"/>
      <w:sz w:val="18"/>
      <w:szCs w:val="18"/>
      <w:lang w:eastAsia="en-US"/>
    </w:rPr>
  </w:style>
  <w:style w:type="paragraph" w:customStyle="1" w:styleId="xl45">
    <w:name w:val="xl45"/>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0"/>
      <w:szCs w:val="20"/>
      <w:lang w:eastAsia="en-US"/>
    </w:rPr>
  </w:style>
  <w:style w:type="paragraph" w:customStyle="1" w:styleId="xl46">
    <w:name w:val="xl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2"/>
      <w:lang w:eastAsia="en-US"/>
    </w:rPr>
  </w:style>
  <w:style w:type="paragraph" w:customStyle="1" w:styleId="xl47">
    <w:name w:val="xl4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Cs w:val="21"/>
      <w:lang w:eastAsia="en-US"/>
    </w:rPr>
  </w:style>
  <w:style w:type="paragraph" w:customStyle="1" w:styleId="xl48">
    <w:name w:val="xl48"/>
    <w:basedOn w:val="a0"/>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4"/>
      <w:szCs w:val="24"/>
      <w:lang w:eastAsia="en-US"/>
    </w:rPr>
  </w:style>
  <w:style w:type="paragraph" w:customStyle="1" w:styleId="xl49">
    <w:name w:val="xl49"/>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lang w:eastAsia="en-US"/>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2"/>
      <w:lang w:eastAsia="en-US"/>
    </w:rPr>
  </w:style>
  <w:style w:type="paragraph" w:customStyle="1" w:styleId="xl51">
    <w:name w:val="xl5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lang w:eastAsia="en-US"/>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lang w:eastAsia="en-US"/>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lang w:eastAsia="en-US"/>
    </w:rPr>
  </w:style>
  <w:style w:type="paragraph" w:customStyle="1" w:styleId="xl54">
    <w:name w:val="xl5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lang w:eastAsia="en-US"/>
    </w:rPr>
  </w:style>
  <w:style w:type="paragraph" w:customStyle="1" w:styleId="xl55">
    <w:name w:val="xl5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2"/>
      <w:lang w:eastAsia="en-US"/>
    </w:rPr>
  </w:style>
  <w:style w:type="paragraph" w:customStyle="1" w:styleId="xl56">
    <w:name w:val="xl5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lang w:eastAsia="en-US"/>
    </w:rPr>
  </w:style>
  <w:style w:type="paragraph" w:customStyle="1" w:styleId="xl57">
    <w:name w:val="xl57"/>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kern w:val="0"/>
      <w:sz w:val="22"/>
      <w:lang w:eastAsia="en-US"/>
    </w:rPr>
  </w:style>
  <w:style w:type="paragraph" w:customStyle="1" w:styleId="xl58">
    <w:name w:val="xl58"/>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2"/>
      <w:lang w:eastAsia="en-US"/>
    </w:rPr>
  </w:style>
  <w:style w:type="paragraph" w:customStyle="1" w:styleId="xl59">
    <w:name w:val="xl59"/>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u w:val="single"/>
      <w:lang w:eastAsia="en-US"/>
    </w:rPr>
  </w:style>
  <w:style w:type="paragraph" w:customStyle="1" w:styleId="515">
    <w:name w:val="样式 标题 5 + 小四 行距: 1.5 倍行距"/>
    <w:basedOn w:val="5"/>
    <w:qFormat/>
    <w:pPr>
      <w:keepNext w:val="0"/>
      <w:keepLines w:val="0"/>
      <w:widowControl/>
      <w:numPr>
        <w:ilvl w:val="0"/>
        <w:numId w:val="0"/>
      </w:numPr>
      <w:adjustRightInd w:val="0"/>
      <w:spacing w:beforeLines="0" w:afterLines="0" w:line="360" w:lineRule="auto"/>
      <w:jc w:val="left"/>
      <w:textAlignment w:val="baseline"/>
    </w:pPr>
    <w:rPr>
      <w:rFonts w:ascii="Times New Roman" w:eastAsia="黑体" w:hAnsi="Times New Roman"/>
      <w:b w:val="0"/>
      <w:bCs/>
      <w:kern w:val="0"/>
      <w:lang w:val="zh-CN"/>
    </w:rPr>
  </w:style>
  <w:style w:type="paragraph" w:customStyle="1" w:styleId="615">
    <w:name w:val="样式 标题 6 + 行距: 1.5 倍行距"/>
    <w:basedOn w:val="6"/>
    <w:qFormat/>
    <w:pPr>
      <w:numPr>
        <w:ilvl w:val="0"/>
        <w:numId w:val="0"/>
      </w:numPr>
      <w:tabs>
        <w:tab w:val="left" w:pos="-147"/>
      </w:tabs>
      <w:adjustRightInd w:val="0"/>
      <w:spacing w:before="0" w:after="0" w:line="360" w:lineRule="auto"/>
      <w:ind w:left="-147" w:firstLine="567"/>
      <w:jc w:val="left"/>
      <w:textAlignment w:val="baseline"/>
    </w:pPr>
    <w:rPr>
      <w:rFonts w:ascii="Times New Roman" w:hAnsi="Times New Roman"/>
      <w:b w:val="0"/>
      <w:kern w:val="0"/>
      <w:szCs w:val="28"/>
    </w:rPr>
  </w:style>
  <w:style w:type="paragraph" w:customStyle="1" w:styleId="afffd">
    <w:name w:val="正方框图"/>
    <w:basedOn w:val="a0"/>
    <w:qFormat/>
    <w:pPr>
      <w:snapToGrid w:val="0"/>
      <w:jc w:val="center"/>
    </w:pPr>
    <w:rPr>
      <w:rFonts w:ascii="Times New Roman" w:eastAsia="宋体" w:hAnsi="Times New Roman" w:cs="Times New Roman"/>
      <w:sz w:val="24"/>
      <w:szCs w:val="20"/>
    </w:rPr>
  </w:style>
  <w:style w:type="paragraph" w:customStyle="1" w:styleId="2b">
    <w:name w:val="样式2"/>
    <w:basedOn w:val="20"/>
    <w:qFormat/>
    <w:pPr>
      <w:keepNext w:val="0"/>
      <w:keepLines w:val="0"/>
      <w:widowControl/>
      <w:spacing w:before="260" w:after="260" w:afterAutospacing="1" w:line="416" w:lineRule="auto"/>
      <w:ind w:rightChars="-244" w:right="-512"/>
    </w:pPr>
    <w:rPr>
      <w:rFonts w:ascii="宋体" w:eastAsia="华文中宋" w:hAnsi="宋体"/>
      <w:snapToGrid w:val="0"/>
      <w:kern w:val="0"/>
      <w:sz w:val="36"/>
      <w:szCs w:val="36"/>
    </w:rPr>
  </w:style>
  <w:style w:type="character" w:customStyle="1" w:styleId="CharCharChar">
    <w:name w:val="Char Char Char"/>
    <w:qFormat/>
    <w:rPr>
      <w:rFonts w:ascii="Arial" w:eastAsia="黑体" w:hAnsi="Arial"/>
      <w:b/>
      <w:bCs/>
      <w:kern w:val="2"/>
      <w:sz w:val="32"/>
      <w:szCs w:val="32"/>
      <w:lang w:val="en-US" w:eastAsia="zh-CN" w:bidi="ar-SA"/>
    </w:rPr>
  </w:style>
  <w:style w:type="paragraph" w:customStyle="1" w:styleId="11CharChar1Char11Char11">
    <w:name w:val="样式 标题 1合同标题章标题 1 Char Char标题 1 Char第1章第1章 Char卷标题标题 1 1..."/>
    <w:basedOn w:val="10"/>
    <w:qFormat/>
    <w:pPr>
      <w:keepNext w:val="0"/>
      <w:keepLines w:val="0"/>
      <w:widowControl/>
      <w:tabs>
        <w:tab w:val="left" w:pos="0"/>
      </w:tabs>
      <w:spacing w:before="284" w:after="0"/>
    </w:pPr>
    <w:rPr>
      <w:rFonts w:ascii="宋体" w:hAnsi="宋体" w:cs="宋体"/>
      <w:color w:val="000000"/>
      <w:kern w:val="36"/>
      <w:sz w:val="44"/>
      <w:szCs w:val="48"/>
    </w:rPr>
  </w:style>
  <w:style w:type="paragraph" w:customStyle="1" w:styleId="11CharChar1Char11Char111">
    <w:name w:val="样式 标题 1合同标题章标题 1 Char Char标题 1 Char第1章第1章 Char卷标题标题 1 1...1"/>
    <w:basedOn w:val="10"/>
    <w:qFormat/>
    <w:pPr>
      <w:keepNext w:val="0"/>
      <w:keepLines w:val="0"/>
      <w:widowControl/>
      <w:numPr>
        <w:numId w:val="5"/>
      </w:numPr>
      <w:tabs>
        <w:tab w:val="clear" w:pos="0"/>
        <w:tab w:val="left" w:pos="360"/>
      </w:tabs>
      <w:spacing w:before="284" w:after="0"/>
    </w:pPr>
    <w:rPr>
      <w:rFonts w:ascii="宋体" w:hAnsi="宋体" w:cs="宋体"/>
      <w:color w:val="000000"/>
      <w:kern w:val="36"/>
      <w:sz w:val="28"/>
      <w:szCs w:val="48"/>
    </w:rPr>
  </w:style>
  <w:style w:type="character" w:customStyle="1" w:styleId="11CharChar1Char11Char111Char">
    <w:name w:val="样式 标题 1合同标题章标题 1 Char Char标题 1 Char第1章第1章 Char卷标题标题 1 1...1 Char"/>
    <w:qFormat/>
    <w:rPr>
      <w:rFonts w:ascii="宋体" w:eastAsia="宋体" w:hAnsi="宋体" w:cs="宋体"/>
      <w:b/>
      <w:bCs/>
      <w:kern w:val="36"/>
      <w:sz w:val="28"/>
      <w:szCs w:val="48"/>
      <w:lang w:val="en-US" w:eastAsia="zh-CN" w:bidi="ar-SA"/>
    </w:rPr>
  </w:style>
  <w:style w:type="paragraph" w:customStyle="1" w:styleId="2c">
    <w:name w:val="首行缩进:  2 字符"/>
    <w:basedOn w:val="a0"/>
    <w:qFormat/>
    <w:pPr>
      <w:spacing w:line="360" w:lineRule="auto"/>
      <w:ind w:firstLineChars="200" w:firstLine="480"/>
    </w:pPr>
    <w:rPr>
      <w:rFonts w:ascii="Times New Roman" w:eastAsia="宋体" w:hAnsi="Times New Roman" w:cs="宋体"/>
      <w:sz w:val="24"/>
      <w:szCs w:val="20"/>
    </w:rPr>
  </w:style>
  <w:style w:type="character" w:customStyle="1" w:styleId="2CharChar">
    <w:name w:val="首行缩进:  2 字符 Char Char"/>
    <w:qFormat/>
    <w:rPr>
      <w:rFonts w:eastAsia="宋体" w:cs="宋体"/>
      <w:b/>
      <w:kern w:val="2"/>
      <w:sz w:val="24"/>
      <w:szCs w:val="24"/>
      <w:lang w:val="en-US" w:eastAsia="zh-CN" w:bidi="ar-SA"/>
    </w:rPr>
  </w:style>
  <w:style w:type="paragraph" w:customStyle="1" w:styleId="afffe">
    <w:name w:val="样式 居中"/>
    <w:basedOn w:val="a0"/>
    <w:qFormat/>
    <w:pPr>
      <w:spacing w:line="360" w:lineRule="auto"/>
      <w:jc w:val="center"/>
    </w:pPr>
    <w:rPr>
      <w:rFonts w:ascii="Times New Roman" w:eastAsia="宋体" w:hAnsi="Times New Roman" w:cs="Times New Roman"/>
      <w:sz w:val="24"/>
      <w:szCs w:val="24"/>
    </w:rPr>
  </w:style>
  <w:style w:type="paragraph" w:customStyle="1" w:styleId="affff">
    <w:name w:val="图表文字"/>
    <w:basedOn w:val="a0"/>
    <w:semiHidden/>
    <w:qFormat/>
    <w:pPr>
      <w:widowControl/>
      <w:adjustRightInd w:val="0"/>
      <w:spacing w:before="120" w:after="120"/>
      <w:jc w:val="center"/>
    </w:pPr>
    <w:rPr>
      <w:rFonts w:ascii="黑体" w:eastAsia="黑体" w:hAnsi="Times New Roman" w:cs="Times New Roman"/>
      <w:kern w:val="0"/>
      <w:sz w:val="28"/>
      <w:szCs w:val="20"/>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hAnsi="Times New Roman" w:cs="Times New Roman"/>
      <w:kern w:val="0"/>
      <w:sz w:val="24"/>
      <w:szCs w:val="20"/>
    </w:rPr>
  </w:style>
  <w:style w:type="paragraph" w:customStyle="1" w:styleId="CharCharChar1CharChar">
    <w:name w:val="Char Char Char1 Char Char"/>
    <w:basedOn w:val="a0"/>
    <w:qFormat/>
    <w:rPr>
      <w:rFonts w:ascii="Times New Roman" w:eastAsia="宋体" w:hAnsi="Times New Roman" w:cs="Times New Roman"/>
      <w:szCs w:val="24"/>
    </w:rPr>
  </w:style>
  <w:style w:type="paragraph" w:customStyle="1" w:styleId="a10">
    <w:name w:val="a1"/>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affff0">
    <w:name w:val="表文字"/>
    <w:qFormat/>
    <w:rPr>
      <w:rFonts w:ascii="宋体"/>
      <w:kern w:val="2"/>
    </w:rPr>
  </w:style>
  <w:style w:type="character" w:customStyle="1" w:styleId="af4">
    <w:name w:val="纯文本 字符"/>
    <w:link w:val="af3"/>
    <w:qFormat/>
    <w:rPr>
      <w:rFonts w:ascii="宋体" w:eastAsia="宋体" w:hAnsi="Courier New" w:cs="Times New Roman"/>
      <w:szCs w:val="24"/>
    </w:rPr>
  </w:style>
  <w:style w:type="character" w:customStyle="1" w:styleId="Char13">
    <w:name w:val="合同标题 Char1"/>
    <w:qFormat/>
    <w:rPr>
      <w:rFonts w:ascii="宋体" w:eastAsia="宋体" w:hAnsi="Arial"/>
      <w:b/>
      <w:bCs/>
      <w:snapToGrid w:val="0"/>
      <w:kern w:val="2"/>
      <w:sz w:val="36"/>
      <w:szCs w:val="36"/>
      <w:lang w:val="en-US" w:eastAsia="zh-CN" w:bidi="ar-SA"/>
    </w:rPr>
  </w:style>
  <w:style w:type="character" w:customStyle="1" w:styleId="FtrFCharChar">
    <w:name w:val="FtrF Char Char"/>
    <w:qFormat/>
    <w:rPr>
      <w:rFonts w:eastAsia="宋体"/>
      <w:kern w:val="2"/>
      <w:sz w:val="18"/>
      <w:szCs w:val="24"/>
      <w:lang w:val="en-US" w:eastAsia="zh-CN" w:bidi="ar-SA"/>
    </w:rPr>
  </w:style>
  <w:style w:type="paragraph" w:customStyle="1" w:styleId="news">
    <w:name w:val="news"/>
    <w:basedOn w:val="a0"/>
    <w:qFormat/>
    <w:pPr>
      <w:widowControl/>
      <w:spacing w:before="100" w:beforeAutospacing="1" w:after="100" w:afterAutospacing="1" w:line="360" w:lineRule="auto"/>
      <w:jc w:val="left"/>
    </w:pPr>
    <w:rPr>
      <w:rFonts w:ascii="ˎ̥" w:eastAsia="宋体" w:hAnsi="ˎ̥" w:cs="宋体"/>
      <w:kern w:val="0"/>
      <w:sz w:val="18"/>
      <w:szCs w:val="18"/>
    </w:rPr>
  </w:style>
  <w:style w:type="paragraph" w:customStyle="1" w:styleId="dir">
    <w:name w:val="dir"/>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2">
    <w:name w:val="Char Char2"/>
    <w:basedOn w:val="a0"/>
    <w:qFormat/>
    <w:pPr>
      <w:adjustRightInd w:val="0"/>
      <w:spacing w:line="360" w:lineRule="atLeast"/>
    </w:pPr>
    <w:rPr>
      <w:rFonts w:ascii="Times New Roman" w:eastAsia="宋体" w:hAnsi="Times New Roman" w:cs="Times New Roman"/>
      <w:szCs w:val="24"/>
    </w:rPr>
  </w:style>
  <w:style w:type="paragraph" w:customStyle="1" w:styleId="2">
    <w:name w:val="需求书2"/>
    <w:basedOn w:val="a0"/>
    <w:qFormat/>
    <w:pPr>
      <w:numPr>
        <w:numId w:val="6"/>
      </w:numPr>
      <w:spacing w:line="360" w:lineRule="auto"/>
    </w:pPr>
    <w:rPr>
      <w:rFonts w:ascii="黑体" w:eastAsia="黑体" w:hAnsi="宋体" w:cs="Times New Roman"/>
      <w:b/>
      <w:bCs/>
      <w:sz w:val="24"/>
      <w:szCs w:val="24"/>
    </w:rPr>
  </w:style>
  <w:style w:type="paragraph" w:customStyle="1" w:styleId="CharCharCharCharCharChar">
    <w:name w:val="Char Char Char Char Char Char"/>
    <w:basedOn w:val="ab"/>
    <w:qFormat/>
    <w:pPr>
      <w:adjustRightInd w:val="0"/>
      <w:spacing w:line="436" w:lineRule="exact"/>
      <w:ind w:left="357"/>
      <w:jc w:val="left"/>
      <w:outlineLvl w:val="3"/>
    </w:pPr>
    <w:rPr>
      <w:rFonts w:ascii="Tahoma" w:hAnsi="Tahoma"/>
      <w:b/>
      <w:sz w:val="24"/>
      <w:szCs w:val="24"/>
    </w:rPr>
  </w:style>
  <w:style w:type="character" w:customStyle="1" w:styleId="05">
    <w:name w:val="标题一 宋体 小二 红色 升高量  0.5 磅"/>
    <w:qFormat/>
    <w:rPr>
      <w:rFonts w:ascii="宋体" w:eastAsia="宋体" w:hAnsi="宋体"/>
      <w:color w:val="FF0000"/>
      <w:kern w:val="0"/>
      <w:position w:val="1"/>
      <w:sz w:val="36"/>
      <w:szCs w:val="24"/>
      <w:lang w:val="en-US" w:eastAsia="zh-CN" w:bidi="ar-SA"/>
    </w:rPr>
  </w:style>
  <w:style w:type="character" w:customStyle="1" w:styleId="050">
    <w:name w:val="样式 一 黑体 (中文) 黑体 (符号) 宋体 小二 升高量  0.5 磅"/>
    <w:qFormat/>
    <w:rPr>
      <w:rFonts w:ascii="黑体" w:eastAsia="黑体" w:hAnsi="黑体"/>
      <w:kern w:val="0"/>
      <w:position w:val="1"/>
      <w:sz w:val="36"/>
      <w:szCs w:val="24"/>
      <w:lang w:val="en-US" w:eastAsia="zh-CN" w:bidi="ar-SA"/>
    </w:rPr>
  </w:style>
  <w:style w:type="paragraph" w:customStyle="1" w:styleId="018-004">
    <w:name w:val="标题二 黑体 (中文) 黑体 (符号) 宋体 小四 左 左侧:  0.18 厘米 右侧:  -0.04 厘米"/>
    <w:basedOn w:val="a0"/>
    <w:qFormat/>
    <w:pPr>
      <w:ind w:left="101" w:right="-20"/>
      <w:jc w:val="left"/>
    </w:pPr>
    <w:rPr>
      <w:rFonts w:ascii="黑体" w:eastAsia="黑体" w:hAnsi="宋体" w:cs="宋体"/>
      <w:kern w:val="0"/>
      <w:sz w:val="24"/>
      <w:szCs w:val="20"/>
    </w:rPr>
  </w:style>
  <w:style w:type="paragraph" w:customStyle="1" w:styleId="734752">
    <w:name w:val="标题三 黑体 (中文) 黑体 (符号) 宋体 三号 居中 左侧:  7.34 厘米 右侧:  7.52 厘米"/>
    <w:basedOn w:val="a0"/>
    <w:qFormat/>
    <w:pPr>
      <w:ind w:left="4160" w:right="4265"/>
      <w:jc w:val="center"/>
    </w:pPr>
    <w:rPr>
      <w:rFonts w:ascii="黑体" w:eastAsia="黑体" w:hAnsi="宋体" w:cs="宋体"/>
      <w:kern w:val="0"/>
      <w:sz w:val="32"/>
      <w:szCs w:val="20"/>
    </w:rPr>
  </w:style>
  <w:style w:type="character" w:customStyle="1" w:styleId="051">
    <w:name w:val="标题四 (西文) 黑体 (中文) 黑体 (符号) 宋体 小三 升高量  0.5 磅"/>
    <w:qFormat/>
    <w:rPr>
      <w:rFonts w:ascii="黑体" w:eastAsia="黑体" w:hAnsi="黑体"/>
      <w:kern w:val="0"/>
      <w:position w:val="1"/>
      <w:sz w:val="30"/>
      <w:szCs w:val="24"/>
      <w:lang w:val="en-US" w:eastAsia="zh-CN" w:bidi="ar-SA"/>
    </w:rPr>
  </w:style>
  <w:style w:type="paragraph" w:customStyle="1" w:styleId="1000">
    <w:name w:val="样式100"/>
    <w:basedOn w:val="a0"/>
    <w:link w:val="100Char"/>
    <w:qFormat/>
    <w:pPr>
      <w:tabs>
        <w:tab w:val="left" w:pos="800"/>
        <w:tab w:val="left" w:pos="5887"/>
        <w:tab w:val="left" w:pos="9880"/>
      </w:tabs>
      <w:autoSpaceDE w:val="0"/>
      <w:autoSpaceDN w:val="0"/>
      <w:adjustRightInd w:val="0"/>
      <w:spacing w:line="240" w:lineRule="atLeast"/>
      <w:ind w:left="142" w:right="-153"/>
      <w:jc w:val="left"/>
      <w:outlineLvl w:val="3"/>
    </w:pPr>
    <w:rPr>
      <w:rFonts w:ascii="宋体" w:eastAsia="宋体" w:hAnsi="宋体" w:cs="Times New Roman"/>
      <w:sz w:val="24"/>
      <w:szCs w:val="24"/>
    </w:rPr>
  </w:style>
  <w:style w:type="character" w:customStyle="1" w:styleId="100Char">
    <w:name w:val="样式100 Char"/>
    <w:link w:val="1000"/>
    <w:qFormat/>
    <w:rPr>
      <w:rFonts w:ascii="宋体" w:eastAsia="宋体" w:hAnsi="宋体" w:cs="Times New Roman"/>
      <w:sz w:val="24"/>
      <w:szCs w:val="24"/>
    </w:rPr>
  </w:style>
  <w:style w:type="paragraph" w:customStyle="1" w:styleId="210">
    <w:name w:val="正文21"/>
    <w:basedOn w:val="a0"/>
    <w:qFormat/>
    <w:pPr>
      <w:ind w:firstLine="735"/>
    </w:pPr>
    <w:rPr>
      <w:rFonts w:ascii="Times New Roman" w:eastAsia="宋体" w:hAnsi="Times New Roman" w:cs="Times New Roman"/>
      <w:b/>
      <w:sz w:val="32"/>
      <w:szCs w:val="20"/>
    </w:rPr>
  </w:style>
  <w:style w:type="character" w:customStyle="1" w:styleId="1CharChar">
    <w:name w:val="正 文 1 Char Char"/>
    <w:qFormat/>
    <w:rPr>
      <w:rFonts w:ascii="宋体" w:eastAsia="宋体" w:hAnsi="Courier New"/>
      <w:kern w:val="2"/>
      <w:sz w:val="21"/>
      <w:szCs w:val="24"/>
      <w:lang w:val="en-US" w:eastAsia="zh-CN" w:bidi="ar-SA"/>
    </w:rPr>
  </w:style>
  <w:style w:type="character" w:customStyle="1" w:styleId="Char20">
    <w:name w:val="合同标题 Char2"/>
    <w:qFormat/>
    <w:rPr>
      <w:rFonts w:ascii="Arial" w:eastAsia="宋体" w:hAnsi="Arial"/>
      <w:b/>
      <w:bCs/>
      <w:kern w:val="44"/>
      <w:sz w:val="32"/>
      <w:szCs w:val="32"/>
      <w:lang w:val="en-US" w:eastAsia="zh-CN" w:bidi="ar-SA"/>
    </w:rPr>
  </w:style>
  <w:style w:type="character" w:customStyle="1" w:styleId="FtrFCharChar1">
    <w:name w:val="FtrF Char Char1"/>
    <w:qFormat/>
    <w:rPr>
      <w:rFonts w:eastAsia="宋体"/>
      <w:kern w:val="2"/>
      <w:sz w:val="18"/>
      <w:szCs w:val="24"/>
      <w:lang w:val="en-US" w:eastAsia="zh-CN" w:bidi="ar-SA"/>
    </w:rPr>
  </w:style>
  <w:style w:type="character" w:customStyle="1" w:styleId="1Char0">
    <w:name w:val="正 文 1 Char"/>
    <w:qFormat/>
    <w:rPr>
      <w:rFonts w:ascii="宋体" w:eastAsia="宋体" w:hAnsi="Courier New"/>
      <w:kern w:val="2"/>
      <w:sz w:val="21"/>
      <w:szCs w:val="24"/>
      <w:lang w:val="en-US" w:eastAsia="zh-CN" w:bidi="ar-SA"/>
    </w:rPr>
  </w:style>
  <w:style w:type="character" w:customStyle="1" w:styleId="af">
    <w:name w:val="批注文字 字符"/>
    <w:link w:val="ae"/>
    <w:uiPriority w:val="99"/>
    <w:qFormat/>
    <w:rPr>
      <w:rFonts w:ascii="Times New Roman" w:eastAsia="宋体" w:hAnsi="Times New Roman" w:cs="Times New Roman"/>
      <w:szCs w:val="20"/>
    </w:rPr>
  </w:style>
  <w:style w:type="character" w:customStyle="1" w:styleId="a9">
    <w:name w:val="正文首行缩进 字符"/>
    <w:link w:val="a3"/>
    <w:uiPriority w:val="99"/>
    <w:qFormat/>
    <w:rPr>
      <w:rFonts w:ascii="Times New Roman" w:eastAsia="宋体" w:hAnsi="Times New Roman" w:cs="Times New Roman"/>
      <w:szCs w:val="24"/>
    </w:rPr>
  </w:style>
  <w:style w:type="character" w:customStyle="1" w:styleId="affff1">
    <w:name w:val="正文文本 字符"/>
    <w:uiPriority w:val="99"/>
    <w:qFormat/>
    <w:rPr>
      <w:rFonts w:eastAsia="宋体"/>
      <w:kern w:val="2"/>
      <w:sz w:val="28"/>
      <w:szCs w:val="24"/>
      <w:lang w:val="en-US" w:eastAsia="zh-CN" w:bidi="ar-SA"/>
    </w:rPr>
  </w:style>
  <w:style w:type="character" w:customStyle="1" w:styleId="af1">
    <w:name w:val="正文文本缩进 字符"/>
    <w:link w:val="af0"/>
    <w:uiPriority w:val="99"/>
    <w:qFormat/>
    <w:rPr>
      <w:rFonts w:ascii="Times New Roman" w:eastAsia="宋体" w:hAnsi="Times New Roman" w:cs="Times New Roman"/>
      <w:sz w:val="28"/>
      <w:szCs w:val="24"/>
    </w:rPr>
  </w:style>
  <w:style w:type="character" w:customStyle="1" w:styleId="24">
    <w:name w:val="正文文本缩进 2 字符"/>
    <w:link w:val="23"/>
    <w:uiPriority w:val="99"/>
    <w:qFormat/>
    <w:rPr>
      <w:rFonts w:ascii="Times New Roman" w:eastAsia="宋体" w:hAnsi="Times New Roman" w:cs="Times New Roman"/>
      <w:color w:val="000000"/>
      <w:sz w:val="24"/>
      <w:szCs w:val="24"/>
    </w:rPr>
  </w:style>
  <w:style w:type="character" w:customStyle="1" w:styleId="affff2">
    <w:name w:val="页眉 字符"/>
    <w:uiPriority w:val="99"/>
    <w:qFormat/>
    <w:rPr>
      <w:kern w:val="2"/>
      <w:sz w:val="18"/>
      <w:szCs w:val="24"/>
    </w:rPr>
  </w:style>
  <w:style w:type="paragraph" w:customStyle="1" w:styleId="1a">
    <w:name w:val="列出段落1"/>
    <w:basedOn w:val="a0"/>
    <w:uiPriority w:val="99"/>
    <w:qFormat/>
    <w:pPr>
      <w:ind w:firstLineChars="200" w:firstLine="420"/>
    </w:pPr>
    <w:rPr>
      <w:rFonts w:ascii="Calibri" w:eastAsia="宋体" w:hAnsi="Calibri" w:cs="Times New Roman"/>
      <w:szCs w:val="24"/>
    </w:rPr>
  </w:style>
  <w:style w:type="character" w:customStyle="1" w:styleId="af6">
    <w:name w:val="日期 字符"/>
    <w:link w:val="af5"/>
    <w:uiPriority w:val="99"/>
    <w:qFormat/>
    <w:locked/>
    <w:rPr>
      <w:rFonts w:ascii="Times New Roman" w:eastAsia="宋体" w:hAnsi="Times New Roman" w:cs="Times New Roman"/>
      <w:szCs w:val="24"/>
    </w:rPr>
  </w:style>
  <w:style w:type="character" w:customStyle="1" w:styleId="afa">
    <w:name w:val="批注框文本 字符"/>
    <w:link w:val="af9"/>
    <w:uiPriority w:val="99"/>
    <w:qFormat/>
    <w:locked/>
    <w:rPr>
      <w:rFonts w:ascii="Times New Roman" w:eastAsia="宋体" w:hAnsi="Times New Roman" w:cs="Times New Roman"/>
      <w:sz w:val="18"/>
      <w:szCs w:val="18"/>
    </w:rPr>
  </w:style>
  <w:style w:type="character" w:customStyle="1" w:styleId="aff2">
    <w:name w:val="批注主题 字符"/>
    <w:link w:val="aff1"/>
    <w:uiPriority w:val="99"/>
    <w:semiHidden/>
    <w:qFormat/>
    <w:locked/>
    <w:rPr>
      <w:rFonts w:ascii="Times New Roman" w:eastAsia="宋体" w:hAnsi="Times New Roman" w:cs="Times New Roman"/>
      <w:b/>
      <w:bCs/>
      <w:szCs w:val="20"/>
    </w:rPr>
  </w:style>
  <w:style w:type="paragraph" w:customStyle="1" w:styleId="1b">
    <w:name w:val="修订1"/>
    <w:hidden/>
    <w:uiPriority w:val="99"/>
    <w:unhideWhenUsed/>
    <w:qFormat/>
    <w:rPr>
      <w:rFonts w:asciiTheme="minorHAnsi" w:eastAsiaTheme="minorEastAsia" w:hAnsiTheme="minorHAnsi" w:cstheme="minorBidi"/>
      <w:kern w:val="2"/>
      <w:sz w:val="21"/>
      <w:szCs w:val="22"/>
    </w:rPr>
  </w:style>
  <w:style w:type="paragraph" w:customStyle="1" w:styleId="2d">
    <w:name w:val="修订2"/>
    <w:hidden/>
    <w:uiPriority w:val="99"/>
    <w:unhideWhenUsed/>
    <w:qFormat/>
    <w:rPr>
      <w:rFonts w:asciiTheme="minorHAnsi" w:eastAsiaTheme="minorEastAsia" w:hAnsiTheme="minorHAnsi" w:cstheme="minorBidi"/>
      <w:kern w:val="2"/>
      <w:sz w:val="21"/>
      <w:szCs w:val="22"/>
    </w:rPr>
  </w:style>
  <w:style w:type="paragraph" w:styleId="affff3">
    <w:name w:val="Revision"/>
    <w:hidden/>
    <w:uiPriority w:val="99"/>
    <w:semiHidden/>
    <w:rsid w:val="00C6123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9DEC9-FD7F-47C2-9247-643A7D9B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6116</Words>
  <Characters>34866</Characters>
  <Application>Microsoft Office Word</Application>
  <DocSecurity>0</DocSecurity>
  <Lines>290</Lines>
  <Paragraphs>81</Paragraphs>
  <ScaleCrop>false</ScaleCrop>
  <Company>Sky123.Org</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sujunpei</cp:lastModifiedBy>
  <cp:revision>3</cp:revision>
  <cp:lastPrinted>2020-04-30T01:14:00Z</cp:lastPrinted>
  <dcterms:created xsi:type="dcterms:W3CDTF">2023-05-15T09:41:00Z</dcterms:created>
  <dcterms:modified xsi:type="dcterms:W3CDTF">2023-05-15T09:41:00Z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3D6B74E9710141C2AF29B500FA8C04C8_13</vt:lpwstr>
  </property>
</Properties>
</file>