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A9" w:rsidRPr="00E33116" w:rsidRDefault="00C27501">
      <w:pPr>
        <w:spacing w:line="360" w:lineRule="auto"/>
        <w:jc w:val="center"/>
        <w:rPr>
          <w:rFonts w:ascii="宋体" w:hAnsi="宋体"/>
          <w:b/>
          <w:sz w:val="32"/>
          <w:szCs w:val="32"/>
        </w:rPr>
      </w:pPr>
      <w:bookmarkStart w:id="0" w:name="_Toc25763"/>
      <w:r w:rsidRPr="00E33116">
        <w:rPr>
          <w:rFonts w:ascii="宋体" w:hAnsi="宋体" w:hint="eastAsia"/>
          <w:b/>
          <w:sz w:val="32"/>
          <w:szCs w:val="32"/>
        </w:rPr>
        <w:t>黄埔区全域公园城市设计</w:t>
      </w:r>
      <w:r w:rsidRPr="00E33116">
        <w:rPr>
          <w:rFonts w:ascii="宋体" w:hAnsi="宋体"/>
          <w:b/>
          <w:sz w:val="32"/>
          <w:szCs w:val="32"/>
        </w:rPr>
        <w:t xml:space="preserve">  </w:t>
      </w:r>
    </w:p>
    <w:p w:rsidR="009C5EA9" w:rsidRPr="00E33116" w:rsidRDefault="00C27501">
      <w:pPr>
        <w:spacing w:line="360" w:lineRule="auto"/>
        <w:jc w:val="center"/>
        <w:rPr>
          <w:rFonts w:ascii="宋体" w:hAnsi="宋体"/>
          <w:b/>
          <w:sz w:val="32"/>
          <w:szCs w:val="32"/>
        </w:rPr>
      </w:pPr>
      <w:r w:rsidRPr="00E33116">
        <w:rPr>
          <w:rFonts w:ascii="宋体" w:hAnsi="宋体" w:hint="eastAsia"/>
          <w:b/>
          <w:sz w:val="32"/>
          <w:szCs w:val="32"/>
        </w:rPr>
        <w:t>招标公告</w:t>
      </w:r>
    </w:p>
    <w:bookmarkEnd w:id="0"/>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本招标项目</w:t>
      </w:r>
      <w:r w:rsidRPr="00E33116">
        <w:rPr>
          <w:rFonts w:ascii="宋体" w:hAnsi="宋体" w:cs="宋体" w:hint="eastAsia"/>
          <w:sz w:val="24"/>
          <w:u w:val="single"/>
        </w:rPr>
        <w:t>黄埔区全域公园城市设计</w:t>
      </w:r>
      <w:r w:rsidRPr="00E33116">
        <w:rPr>
          <w:rFonts w:ascii="宋体" w:hAnsi="宋体" w:cs="宋体" w:hint="eastAsia"/>
          <w:sz w:val="24"/>
        </w:rPr>
        <w:t>已由</w:t>
      </w:r>
      <w:r w:rsidRPr="00E33116">
        <w:rPr>
          <w:rFonts w:ascii="宋体" w:hAnsi="宋体" w:cs="宋体" w:hint="eastAsia"/>
          <w:sz w:val="24"/>
          <w:u w:val="single"/>
        </w:rPr>
        <w:t>黄埔区住房和城乡建设局、广州开发区建设和交通局</w:t>
      </w:r>
      <w:r w:rsidRPr="00E33116">
        <w:rPr>
          <w:rFonts w:ascii="宋体" w:hAnsi="宋体" w:cs="宋体" w:hint="eastAsia"/>
          <w:sz w:val="24"/>
        </w:rPr>
        <w:t>的</w:t>
      </w:r>
      <w:r w:rsidRPr="00E33116">
        <w:rPr>
          <w:rFonts w:ascii="宋体" w:hAnsi="宋体" w:cs="宋体" w:hint="eastAsia"/>
          <w:sz w:val="24"/>
          <w:u w:val="single"/>
        </w:rPr>
        <w:t>穗</w:t>
      </w:r>
      <w:proofErr w:type="gramStart"/>
      <w:r w:rsidRPr="00E33116">
        <w:rPr>
          <w:rFonts w:ascii="宋体" w:hAnsi="宋体" w:cs="宋体" w:hint="eastAsia"/>
          <w:sz w:val="24"/>
          <w:u w:val="single"/>
        </w:rPr>
        <w:t>埔</w:t>
      </w:r>
      <w:proofErr w:type="gramEnd"/>
      <w:r w:rsidRPr="00E33116">
        <w:rPr>
          <w:rFonts w:ascii="宋体" w:hAnsi="宋体" w:cs="宋体" w:hint="eastAsia"/>
          <w:sz w:val="24"/>
          <w:u w:val="single"/>
        </w:rPr>
        <w:t>建函</w:t>
      </w:r>
      <w:r w:rsidRPr="00E33116">
        <w:rPr>
          <w:rFonts w:ascii="宋体" w:hAnsi="宋体" w:cs="宋体"/>
          <w:sz w:val="24"/>
          <w:u w:val="single"/>
        </w:rPr>
        <w:t>[2023]1460号</w:t>
      </w:r>
      <w:r w:rsidRPr="00E33116">
        <w:rPr>
          <w:rFonts w:ascii="宋体" w:hAnsi="宋体" w:cs="宋体" w:hint="eastAsia"/>
          <w:sz w:val="24"/>
        </w:rPr>
        <w:t>批准建设，建设资金来自</w:t>
      </w:r>
      <w:r w:rsidRPr="00E33116">
        <w:rPr>
          <w:rFonts w:ascii="宋体" w:hAnsi="宋体" w:cs="宋体" w:hint="eastAsia"/>
          <w:sz w:val="24"/>
          <w:u w:val="single"/>
        </w:rPr>
        <w:t>区财政资金</w:t>
      </w:r>
      <w:r w:rsidRPr="00E33116">
        <w:rPr>
          <w:rFonts w:ascii="宋体" w:hAnsi="宋体" w:cs="宋体" w:hint="eastAsia"/>
          <w:sz w:val="24"/>
        </w:rPr>
        <w:t>，出资比例为</w:t>
      </w:r>
      <w:r w:rsidRPr="00E33116">
        <w:rPr>
          <w:rFonts w:ascii="宋体" w:hAnsi="宋体" w:cs="宋体"/>
          <w:sz w:val="24"/>
          <w:u w:val="single"/>
        </w:rPr>
        <w:t>100%</w:t>
      </w:r>
      <w:r w:rsidRPr="00E33116">
        <w:rPr>
          <w:rFonts w:ascii="宋体" w:hAnsi="宋体" w:cs="宋体" w:hint="eastAsia"/>
          <w:sz w:val="24"/>
        </w:rPr>
        <w:t>，招标人为</w:t>
      </w:r>
      <w:r w:rsidRPr="00E33116">
        <w:rPr>
          <w:rFonts w:ascii="宋体" w:hAnsi="宋体" w:cs="宋体" w:hint="eastAsia"/>
          <w:sz w:val="24"/>
          <w:u w:val="single"/>
        </w:rPr>
        <w:t>广州开发区绿化和公园管理中心（广州市黄埔区绿化和公园管理中心）</w:t>
      </w:r>
      <w:r w:rsidRPr="00E33116">
        <w:rPr>
          <w:rFonts w:ascii="宋体" w:hAnsi="宋体" w:cs="宋体" w:hint="eastAsia"/>
          <w:sz w:val="24"/>
        </w:rPr>
        <w:t>。项目已具备招标条件，现对该项目的设计进行公开招标。</w:t>
      </w:r>
    </w:p>
    <w:p w:rsidR="009C5EA9" w:rsidRPr="00E33116" w:rsidRDefault="00C27501">
      <w:pPr>
        <w:adjustRightInd w:val="0"/>
        <w:snapToGrid w:val="0"/>
        <w:spacing w:line="360" w:lineRule="auto"/>
        <w:ind w:firstLineChars="200" w:firstLine="482"/>
        <w:jc w:val="left"/>
        <w:rPr>
          <w:rFonts w:ascii="宋体" w:hAnsi="宋体" w:cs="宋体"/>
          <w:sz w:val="24"/>
        </w:rPr>
      </w:pPr>
      <w:r w:rsidRPr="00E33116">
        <w:rPr>
          <w:rFonts w:ascii="宋体" w:hAnsi="宋体" w:cs="宋体" w:hint="eastAsia"/>
          <w:b/>
          <w:sz w:val="24"/>
        </w:rPr>
        <w:t>一、项目概况与招标范围</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（一）工程名称：</w:t>
      </w:r>
      <w:r w:rsidRPr="00E33116">
        <w:rPr>
          <w:rFonts w:ascii="宋体" w:hAnsi="宋体" w:cs="宋体" w:hint="eastAsia"/>
          <w:sz w:val="24"/>
          <w:u w:val="single"/>
        </w:rPr>
        <w:t>黄埔区全域公园城市设计</w:t>
      </w:r>
      <w:r w:rsidRPr="00E33116">
        <w:rPr>
          <w:rFonts w:ascii="宋体" w:hAnsi="宋体" w:cs="宋体" w:hint="eastAsia"/>
          <w:sz w:val="24"/>
        </w:rPr>
        <w:t>。</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（二）工程建设地点：</w:t>
      </w:r>
      <w:r w:rsidRPr="00E33116">
        <w:rPr>
          <w:rFonts w:ascii="宋体" w:hAnsi="宋体" w:cs="宋体" w:hint="eastAsia"/>
          <w:sz w:val="24"/>
          <w:u w:val="single"/>
        </w:rPr>
        <w:t>广州市黄埔区。</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（三）工程建设规模：</w:t>
      </w:r>
      <w:r w:rsidRPr="00E33116">
        <w:rPr>
          <w:rFonts w:ascii="宋体" w:hAnsi="宋体" w:cs="宋体" w:hint="eastAsia"/>
          <w:bCs/>
          <w:kern w:val="0"/>
          <w:sz w:val="24"/>
          <w:u w:val="single"/>
        </w:rPr>
        <w:t>按照黄埔区全域公园城市建设标准化、精细化、品质化要求，全面提升黄埔区绿化景观效果，为科城锦绣片区完善、高快速路出入口及与邻区交界处环境整治、绿道连接、公园社区完善等工程提供设计服务，助力黄埔区打造“公园城市先行示范区”</w:t>
      </w:r>
      <w:r w:rsidRPr="00E33116">
        <w:rPr>
          <w:rFonts w:ascii="宋体" w:hAnsi="宋体" w:cs="宋体" w:hint="eastAsia"/>
          <w:sz w:val="24"/>
          <w:u w:val="single"/>
        </w:rPr>
        <w:t>。</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（四）规划用地文件：</w:t>
      </w:r>
      <w:r w:rsidRPr="00E33116">
        <w:rPr>
          <w:rFonts w:ascii="宋体" w:hAnsi="宋体" w:cs="宋体"/>
          <w:sz w:val="24"/>
          <w:u w:val="single"/>
        </w:rPr>
        <w:t xml:space="preserve">/  </w:t>
      </w:r>
      <w:r w:rsidRPr="00E33116">
        <w:rPr>
          <w:rFonts w:ascii="宋体" w:hAnsi="宋体" w:cs="宋体" w:hint="eastAsia"/>
          <w:sz w:val="24"/>
        </w:rPr>
        <w:t>。</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（五）项目批准文件：</w:t>
      </w:r>
      <w:r w:rsidRPr="00E33116">
        <w:rPr>
          <w:rFonts w:ascii="宋体" w:hAnsi="宋体" w:cs="宋体" w:hint="eastAsia"/>
          <w:sz w:val="24"/>
          <w:u w:val="single"/>
        </w:rPr>
        <w:t>穗</w:t>
      </w:r>
      <w:proofErr w:type="gramStart"/>
      <w:r w:rsidRPr="00E33116">
        <w:rPr>
          <w:rFonts w:ascii="宋体" w:hAnsi="宋体" w:cs="宋体" w:hint="eastAsia"/>
          <w:sz w:val="24"/>
          <w:u w:val="single"/>
        </w:rPr>
        <w:t>埔</w:t>
      </w:r>
      <w:proofErr w:type="gramEnd"/>
      <w:r w:rsidRPr="00E33116">
        <w:rPr>
          <w:rFonts w:ascii="宋体" w:hAnsi="宋体" w:cs="宋体" w:hint="eastAsia"/>
          <w:sz w:val="24"/>
          <w:u w:val="single"/>
        </w:rPr>
        <w:t>建函</w:t>
      </w:r>
      <w:r w:rsidRPr="00E33116">
        <w:rPr>
          <w:rFonts w:ascii="宋体" w:hAnsi="宋体" w:cs="宋体"/>
          <w:sz w:val="24"/>
          <w:u w:val="single"/>
        </w:rPr>
        <w:t>[2023]1460号</w:t>
      </w:r>
      <w:r w:rsidRPr="00E33116">
        <w:rPr>
          <w:rFonts w:ascii="宋体" w:hAnsi="宋体" w:cs="宋体" w:hint="eastAsia"/>
          <w:sz w:val="24"/>
        </w:rPr>
        <w:t>。</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（六）资金来源：</w:t>
      </w:r>
      <w:r w:rsidRPr="00E33116">
        <w:rPr>
          <w:rFonts w:ascii="宋体" w:hAnsi="宋体" w:cs="宋体" w:hint="eastAsia"/>
          <w:sz w:val="24"/>
          <w:u w:val="single"/>
        </w:rPr>
        <w:t>区财政资金</w:t>
      </w:r>
      <w:r w:rsidRPr="00E33116">
        <w:rPr>
          <w:rFonts w:ascii="宋体" w:hAnsi="宋体" w:cs="宋体" w:hint="eastAsia"/>
          <w:sz w:val="24"/>
        </w:rPr>
        <w:t>。</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（七）招标内容：负责方案设计及估算、初步设计及概算、施工图设计以及建设期间图纸</w:t>
      </w:r>
      <w:r w:rsidRPr="00E33116">
        <w:rPr>
          <w:rFonts w:ascii="宋体" w:hAnsi="宋体" w:cs="宋体"/>
          <w:sz w:val="24"/>
        </w:rPr>
        <w:t xml:space="preserve"> </w:t>
      </w:r>
      <w:r w:rsidRPr="00E33116">
        <w:rPr>
          <w:rFonts w:ascii="宋体" w:hAnsi="宋体" w:cs="宋体" w:hint="eastAsia"/>
          <w:sz w:val="24"/>
        </w:rPr>
        <w:t>变更、修改、现场指导与监督、参与项目验收、配合工程结算等工作。</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注：招标人可根据工程实际情况修改招标内容，并在合同中对应进行明确。</w:t>
      </w:r>
    </w:p>
    <w:p w:rsidR="009C5EA9" w:rsidRPr="00E33116" w:rsidRDefault="00C27501" w:rsidP="000B465A">
      <w:pPr>
        <w:numPr>
          <w:ilvl w:val="255"/>
          <w:numId w:val="0"/>
        </w:num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bCs/>
          <w:sz w:val="24"/>
          <w:szCs w:val="30"/>
        </w:rPr>
        <w:t>（八）</w:t>
      </w:r>
      <w:r w:rsidRPr="00E33116">
        <w:rPr>
          <w:rFonts w:ascii="宋体" w:hAnsi="宋体" w:cs="宋体" w:hint="eastAsia"/>
          <w:sz w:val="24"/>
        </w:rPr>
        <w:t>工程计划施工日期：</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w:t>
      </w:r>
      <w:r w:rsidRPr="00E33116">
        <w:rPr>
          <w:rFonts w:ascii="宋体" w:hAnsi="宋体" w:cs="宋体" w:hint="eastAsia"/>
          <w:sz w:val="24"/>
        </w:rPr>
        <w:t>月，竣工日期：</w:t>
      </w:r>
      <w:r w:rsidRPr="00E33116">
        <w:rPr>
          <w:rFonts w:ascii="宋体" w:hAnsi="宋体" w:cs="宋体"/>
          <w:sz w:val="24"/>
          <w:u w:val="single"/>
        </w:rPr>
        <w:t>/</w:t>
      </w:r>
      <w:r w:rsidRPr="00E33116">
        <w:rPr>
          <w:rFonts w:ascii="宋体" w:hAnsi="宋体" w:cs="宋体" w:hint="eastAsia"/>
          <w:sz w:val="24"/>
        </w:rPr>
        <w:t>年</w:t>
      </w:r>
      <w:r w:rsidRPr="00E33116">
        <w:rPr>
          <w:rFonts w:ascii="宋体" w:hAnsi="宋体" w:cs="宋体"/>
          <w:sz w:val="24"/>
          <w:u w:val="single"/>
        </w:rPr>
        <w:t>/</w:t>
      </w:r>
      <w:r w:rsidRPr="00E33116">
        <w:rPr>
          <w:rFonts w:ascii="宋体" w:hAnsi="宋体" w:cs="宋体" w:hint="eastAsia"/>
          <w:sz w:val="24"/>
        </w:rPr>
        <w:t>月。</w:t>
      </w:r>
    </w:p>
    <w:p w:rsidR="009C5EA9" w:rsidRPr="00E33116" w:rsidRDefault="00C27501" w:rsidP="000B465A">
      <w:pPr>
        <w:numPr>
          <w:ilvl w:val="255"/>
          <w:numId w:val="0"/>
        </w:num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（九）设计服务期限：</w:t>
      </w:r>
      <w:r w:rsidRPr="00E33116">
        <w:rPr>
          <w:rFonts w:ascii="宋体" w:hAnsi="宋体" w:cs="宋体" w:hint="eastAsia"/>
          <w:sz w:val="24"/>
          <w:u w:val="single"/>
        </w:rPr>
        <w:t>服务期限从合同签订之日起满</w:t>
      </w:r>
      <w:r w:rsidRPr="00E33116">
        <w:rPr>
          <w:rFonts w:ascii="宋体" w:hAnsi="宋体" w:cs="宋体"/>
          <w:sz w:val="24"/>
          <w:u w:val="single"/>
        </w:rPr>
        <w:t>2年或中标人在两年内所完成服务项目的服务费用累计已达170万元，服务期限自最后一个服务项目完成时终止</w:t>
      </w:r>
      <w:r w:rsidRPr="00E33116">
        <w:rPr>
          <w:rFonts w:ascii="宋体" w:hAnsi="宋体" w:cs="宋体" w:hint="eastAsia"/>
          <w:sz w:val="24"/>
          <w:u w:val="single"/>
        </w:rPr>
        <w:t>。</w:t>
      </w:r>
    </w:p>
    <w:p w:rsidR="009C5EA9" w:rsidRPr="00E33116" w:rsidRDefault="00C27501" w:rsidP="000B465A">
      <w:pPr>
        <w:numPr>
          <w:ilvl w:val="255"/>
          <w:numId w:val="0"/>
        </w:num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u w:val="single"/>
        </w:rPr>
        <w:t>（十）</w:t>
      </w:r>
      <w:r w:rsidRPr="00E33116">
        <w:rPr>
          <w:rFonts w:ascii="宋体" w:hAnsi="宋体" w:cs="宋体" w:hint="eastAsia"/>
          <w:sz w:val="24"/>
        </w:rPr>
        <w:t>前期服务机构：</w:t>
      </w:r>
      <w:r w:rsidRPr="00E33116">
        <w:rPr>
          <w:rFonts w:ascii="宋体" w:hAnsi="宋体" w:cs="宋体" w:hint="eastAsia"/>
          <w:sz w:val="24"/>
          <w:u w:val="single"/>
        </w:rPr>
        <w:t>无</w:t>
      </w:r>
      <w:r w:rsidRPr="00E33116">
        <w:rPr>
          <w:rFonts w:ascii="宋体" w:hAnsi="宋体" w:cs="宋体"/>
          <w:sz w:val="24"/>
          <w:u w:val="single"/>
        </w:rPr>
        <w:t xml:space="preserve">  </w:t>
      </w:r>
      <w:r w:rsidRPr="00E33116">
        <w:rPr>
          <w:rFonts w:ascii="宋体" w:hAnsi="宋体" w:cs="宋体" w:hint="eastAsia"/>
          <w:sz w:val="24"/>
        </w:rPr>
        <w:t>。</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注：如果前期服务机构参加本次投标，应将本公告发布</w:t>
      </w:r>
      <w:proofErr w:type="gramStart"/>
      <w:r w:rsidRPr="00E33116">
        <w:rPr>
          <w:rFonts w:ascii="宋体" w:hAnsi="宋体" w:cs="宋体" w:hint="eastAsia"/>
          <w:sz w:val="24"/>
        </w:rPr>
        <w:t>前最终</w:t>
      </w:r>
      <w:proofErr w:type="gramEnd"/>
      <w:r w:rsidRPr="00E33116">
        <w:rPr>
          <w:rFonts w:ascii="宋体" w:hAnsi="宋体" w:cs="宋体" w:hint="eastAsia"/>
          <w:sz w:val="24"/>
        </w:rPr>
        <w:t>完成的工作成果在发布招标公告时提供给所有投标人参考，否则前期参与的服务机构中标无效。</w:t>
      </w:r>
    </w:p>
    <w:p w:rsidR="009C5EA9" w:rsidRPr="00E33116" w:rsidRDefault="00C27501">
      <w:pPr>
        <w:numPr>
          <w:ilvl w:val="0"/>
          <w:numId w:val="2"/>
        </w:numPr>
        <w:adjustRightInd w:val="0"/>
        <w:snapToGrid w:val="0"/>
        <w:spacing w:line="360" w:lineRule="auto"/>
        <w:ind w:firstLineChars="200" w:firstLine="482"/>
        <w:rPr>
          <w:rFonts w:ascii="宋体" w:hAnsi="宋体" w:cs="宋体"/>
          <w:b/>
          <w:sz w:val="24"/>
        </w:rPr>
      </w:pPr>
      <w:r w:rsidRPr="00E33116">
        <w:rPr>
          <w:rFonts w:ascii="宋体" w:hAnsi="宋体" w:cs="宋体" w:hint="eastAsia"/>
          <w:b/>
          <w:sz w:val="24"/>
        </w:rPr>
        <w:t>投标人资格要求</w:t>
      </w:r>
    </w:p>
    <w:p w:rsidR="009C5EA9" w:rsidRPr="00E33116" w:rsidRDefault="00C27501">
      <w:pPr>
        <w:numPr>
          <w:ilvl w:val="0"/>
          <w:numId w:val="3"/>
        </w:numPr>
        <w:adjustRightInd w:val="0"/>
        <w:snapToGrid w:val="0"/>
        <w:spacing w:line="360" w:lineRule="auto"/>
        <w:ind w:firstLineChars="200" w:firstLine="480"/>
        <w:rPr>
          <w:rFonts w:ascii="宋体" w:hAnsi="宋体" w:cs="宋体"/>
          <w:sz w:val="24"/>
        </w:rPr>
      </w:pPr>
      <w:r w:rsidRPr="00E33116">
        <w:rPr>
          <w:rFonts w:ascii="宋体" w:hAnsi="宋体" w:cs="宋体" w:hint="eastAsia"/>
          <w:sz w:val="24"/>
        </w:rPr>
        <w:t>投标文件中应有法定代表人证明书，如投标文件为委托代理人签署应同时附上法定代表人证明书和法定代表人授权书。</w:t>
      </w:r>
    </w:p>
    <w:p w:rsidR="009C5EA9" w:rsidRPr="00E33116" w:rsidRDefault="00C27501">
      <w:pPr>
        <w:adjustRightInd w:val="0"/>
        <w:snapToGrid w:val="0"/>
        <w:spacing w:line="360" w:lineRule="auto"/>
        <w:ind w:firstLineChars="200" w:firstLine="480"/>
        <w:rPr>
          <w:rFonts w:ascii="宋体" w:hAnsi="宋体"/>
          <w:b/>
          <w:bCs/>
          <w:sz w:val="24"/>
        </w:rPr>
      </w:pPr>
      <w:r w:rsidRPr="00E33116">
        <w:rPr>
          <w:rFonts w:ascii="宋体" w:hAnsi="宋体" w:cs="宋体" w:hint="eastAsia"/>
          <w:sz w:val="24"/>
        </w:rPr>
        <w:t>（二）</w:t>
      </w:r>
      <w:r w:rsidRPr="00E33116">
        <w:rPr>
          <w:rFonts w:ascii="宋体" w:hAnsi="宋体" w:hint="eastAsia"/>
          <w:b/>
          <w:bCs/>
          <w:sz w:val="24"/>
        </w:rPr>
        <w:t>国内申请人须具备建设行政主管部门颁发有效期内的以下资质证书：</w:t>
      </w:r>
    </w:p>
    <w:p w:rsidR="009C5EA9" w:rsidRPr="00E33116" w:rsidRDefault="00C27501">
      <w:pPr>
        <w:topLinePunct/>
        <w:spacing w:line="360" w:lineRule="auto"/>
        <w:ind w:firstLineChars="200" w:firstLine="480"/>
        <w:rPr>
          <w:rFonts w:ascii="宋体" w:hAnsi="宋体"/>
          <w:sz w:val="24"/>
          <w:u w:val="single"/>
        </w:rPr>
      </w:pPr>
      <w:r w:rsidRPr="00E33116">
        <w:rPr>
          <w:rFonts w:ascii="宋体" w:hAnsi="宋体" w:hint="eastAsia"/>
          <w:sz w:val="24"/>
          <w:u w:val="single"/>
        </w:rPr>
        <w:t>（</w:t>
      </w:r>
      <w:r w:rsidRPr="00E33116">
        <w:rPr>
          <w:rFonts w:ascii="宋体" w:hAnsi="宋体"/>
          <w:sz w:val="24"/>
          <w:u w:val="single"/>
        </w:rPr>
        <w:t>1）工程设计综合甲级资质或风景园</w:t>
      </w:r>
      <w:r w:rsidRPr="00E33116">
        <w:rPr>
          <w:rFonts w:ascii="宋体" w:hAnsi="宋体" w:cs="宋体" w:hint="eastAsia"/>
          <w:sz w:val="24"/>
          <w:u w:val="single"/>
        </w:rPr>
        <w:t>林工程设计专项甲级资质</w:t>
      </w:r>
      <w:r w:rsidRPr="00E33116">
        <w:rPr>
          <w:rFonts w:ascii="宋体" w:hAnsi="宋体" w:hint="eastAsia"/>
          <w:sz w:val="24"/>
          <w:u w:val="single"/>
        </w:rPr>
        <w:t>；香港企业参加投标的，须</w:t>
      </w:r>
      <w:r w:rsidRPr="00E33116">
        <w:rPr>
          <w:rFonts w:ascii="宋体" w:hAnsi="宋体" w:hint="eastAsia"/>
          <w:sz w:val="24"/>
          <w:u w:val="single"/>
        </w:rPr>
        <w:lastRenderedPageBreak/>
        <w:t>在广东省住房和城乡建设主管部门备案且备案的业务范围应符合本招标项目对工程设计资质的要求。</w:t>
      </w:r>
    </w:p>
    <w:p w:rsidR="009C5EA9" w:rsidRPr="00E33116" w:rsidRDefault="00C27501">
      <w:pPr>
        <w:spacing w:line="360" w:lineRule="auto"/>
        <w:ind w:firstLineChars="200" w:firstLine="480"/>
        <w:rPr>
          <w:rFonts w:ascii="宋体" w:hAnsi="宋体"/>
          <w:sz w:val="24"/>
          <w:u w:val="single"/>
        </w:rPr>
      </w:pPr>
      <w:r w:rsidRPr="00E33116">
        <w:rPr>
          <w:rFonts w:ascii="宋体" w:hAnsi="宋体" w:cs="宋体" w:hint="eastAsia"/>
          <w:sz w:val="24"/>
          <w:u w:val="single"/>
        </w:rPr>
        <w:t>注：</w:t>
      </w:r>
      <w:r w:rsidRPr="00E33116">
        <w:rPr>
          <w:rFonts w:ascii="宋体" w:hAnsi="宋体"/>
          <w:sz w:val="24"/>
          <w:u w:val="single"/>
        </w:rPr>
        <w:t>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rsidR="009C5EA9" w:rsidRPr="00E33116" w:rsidRDefault="00C27501">
      <w:pPr>
        <w:spacing w:line="360" w:lineRule="auto"/>
        <w:ind w:firstLineChars="200" w:firstLine="480"/>
        <w:rPr>
          <w:rFonts w:ascii="宋体" w:hAnsi="宋体"/>
          <w:sz w:val="24"/>
          <w:u w:val="single"/>
        </w:rPr>
      </w:pPr>
      <w:r w:rsidRPr="00E33116">
        <w:rPr>
          <w:rFonts w:ascii="宋体" w:hAnsi="宋体"/>
          <w:sz w:val="24"/>
          <w:u w:val="single"/>
        </w:rPr>
        <w:t>2.工程勘察、工程设计企业资质证书有效期按《住房和城乡建设部办公厅关于建设工程企业资质延续有关事项的通知》（建</w:t>
      </w:r>
      <w:proofErr w:type="gramStart"/>
      <w:r w:rsidRPr="00E33116">
        <w:rPr>
          <w:rFonts w:ascii="宋体" w:hAnsi="宋体" w:hint="eastAsia"/>
          <w:sz w:val="24"/>
          <w:u w:val="single"/>
        </w:rPr>
        <w:t>办市函</w:t>
      </w:r>
      <w:proofErr w:type="gramEnd"/>
      <w:r w:rsidRPr="00E33116">
        <w:rPr>
          <w:rFonts w:ascii="宋体" w:hAnsi="宋体" w:hint="eastAsia"/>
          <w:sz w:val="24"/>
          <w:u w:val="single"/>
        </w:rPr>
        <w:t>〔</w:t>
      </w:r>
      <w:r w:rsidRPr="00E33116">
        <w:rPr>
          <w:rFonts w:ascii="宋体" w:hAnsi="宋体"/>
          <w:sz w:val="24"/>
          <w:u w:val="single"/>
        </w:rPr>
        <w:t>2020〕334号）、广东省住房和城乡建设厅关于建设工程企业资质有效期延期的通知粤（</w:t>
      </w:r>
      <w:proofErr w:type="gramStart"/>
      <w:r w:rsidRPr="00E33116">
        <w:rPr>
          <w:rFonts w:ascii="宋体" w:hAnsi="宋体" w:hint="eastAsia"/>
          <w:sz w:val="24"/>
          <w:u w:val="single"/>
        </w:rPr>
        <w:t>建许函</w:t>
      </w:r>
      <w:proofErr w:type="gramEnd"/>
      <w:r w:rsidRPr="00E33116">
        <w:rPr>
          <w:rFonts w:ascii="宋体" w:hAnsi="宋体" w:hint="eastAsia"/>
          <w:sz w:val="24"/>
          <w:u w:val="single"/>
        </w:rPr>
        <w:t>〔</w:t>
      </w:r>
      <w:r w:rsidRPr="00E33116">
        <w:rPr>
          <w:rFonts w:ascii="宋体" w:hAnsi="宋体"/>
          <w:sz w:val="24"/>
          <w:u w:val="single"/>
        </w:rPr>
        <w:t>2021〕849号）和《广州市住房和城乡建设局关于建设工程企业资质有效期顺延的通知》（穗建审批〔2020〕295号）执行。</w:t>
      </w:r>
    </w:p>
    <w:p w:rsidR="009C5EA9" w:rsidRPr="00E33116" w:rsidRDefault="00C27501">
      <w:pPr>
        <w:adjustRightInd w:val="0"/>
        <w:snapToGrid w:val="0"/>
        <w:spacing w:line="360" w:lineRule="auto"/>
        <w:ind w:firstLineChars="200" w:firstLine="480"/>
        <w:jc w:val="left"/>
        <w:rPr>
          <w:rFonts w:ascii="宋体" w:hAnsi="宋体"/>
          <w:sz w:val="24"/>
          <w:u w:val="single"/>
        </w:rPr>
      </w:pPr>
      <w:r w:rsidRPr="00E33116">
        <w:rPr>
          <w:rFonts w:ascii="宋体" w:hAnsi="宋体"/>
          <w:sz w:val="24"/>
          <w:u w:val="single"/>
        </w:rPr>
        <w:t>3.香港企业备案的业务范围依据《广东省住房和城乡建设厅关于印发香港工程建设咨询企业和专业人士在粤港澳大湾区内地城市开业执业试点管理暂行办法的通知》（粤</w:t>
      </w:r>
      <w:proofErr w:type="gramStart"/>
      <w:r w:rsidRPr="00E33116">
        <w:rPr>
          <w:rFonts w:ascii="宋体" w:hAnsi="宋体" w:hint="eastAsia"/>
          <w:sz w:val="24"/>
          <w:u w:val="single"/>
        </w:rPr>
        <w:t>建规范</w:t>
      </w:r>
      <w:proofErr w:type="gramEnd"/>
      <w:r w:rsidRPr="00E33116">
        <w:rPr>
          <w:rFonts w:ascii="宋体" w:hAnsi="宋体" w:hint="eastAsia"/>
          <w:sz w:val="24"/>
          <w:u w:val="single"/>
        </w:rPr>
        <w:t>〔</w:t>
      </w:r>
      <w:r w:rsidRPr="00E33116">
        <w:rPr>
          <w:rFonts w:ascii="宋体" w:hAnsi="宋体"/>
          <w:sz w:val="24"/>
          <w:u w:val="single"/>
        </w:rPr>
        <w:t>2020〕1号，详见链接：</w:t>
      </w:r>
      <w:hyperlink r:id="rId7" w:history="1">
        <w:r w:rsidRPr="00E33116">
          <w:rPr>
            <w:rStyle w:val="a6"/>
            <w:rFonts w:ascii="宋体" w:hAnsi="宋体"/>
            <w:color w:val="auto"/>
            <w:sz w:val="24"/>
            <w:u w:val="single"/>
          </w:rPr>
          <w:t>http://zfcxjst.gd.gov.cn/xxgk/wjtz/content/post_3137220.html）确定。</w:t>
        </w:r>
      </w:hyperlink>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（三）投标人委派的项目负责人须具备</w:t>
      </w:r>
      <w:r w:rsidRPr="00E33116">
        <w:rPr>
          <w:rFonts w:ascii="宋体" w:hAnsi="宋体" w:hint="eastAsia"/>
          <w:bCs/>
          <w:sz w:val="24"/>
          <w:u w:val="single" w:color="000000"/>
        </w:rPr>
        <w:t>风景园林专业（含相近专业）高级工程师</w:t>
      </w:r>
      <w:r w:rsidRPr="00E33116">
        <w:rPr>
          <w:rFonts w:ascii="宋体" w:hAnsi="宋体" w:cs="宋体" w:hint="eastAsia"/>
          <w:sz w:val="24"/>
          <w:u w:val="single"/>
        </w:rPr>
        <w:t>，或在广东省住房和城乡建设主管部门备案且备案的业务范围符合本招标项目对项目负责人要求的香港专业人士。</w:t>
      </w:r>
    </w:p>
    <w:p w:rsidR="009C5EA9" w:rsidRPr="00E33116" w:rsidRDefault="00C27501" w:rsidP="00C27501">
      <w:pPr>
        <w:adjustRightInd w:val="0"/>
        <w:snapToGrid w:val="0"/>
        <w:spacing w:line="360" w:lineRule="auto"/>
        <w:ind w:leftChars="199" w:left="759" w:hangingChars="142" w:hanging="341"/>
        <w:rPr>
          <w:rFonts w:ascii="宋体" w:hAnsi="宋体" w:cs="宋体"/>
          <w:sz w:val="24"/>
        </w:rPr>
      </w:pPr>
      <w:r w:rsidRPr="00E33116">
        <w:rPr>
          <w:rFonts w:ascii="宋体" w:hAnsi="宋体" w:cs="宋体" w:hint="eastAsia"/>
          <w:sz w:val="24"/>
        </w:rPr>
        <w:t>（四）投标人业绩要求：</w:t>
      </w:r>
      <w:r w:rsidRPr="00E33116">
        <w:rPr>
          <w:rFonts w:ascii="宋体" w:hAnsi="宋体" w:cs="宋体" w:hint="eastAsia"/>
          <w:sz w:val="24"/>
          <w:u w:val="single"/>
        </w:rPr>
        <w:t>无</w:t>
      </w:r>
      <w:r w:rsidRPr="00E33116">
        <w:rPr>
          <w:rFonts w:ascii="宋体" w:hAnsi="宋体" w:cs="宋体" w:hint="eastAsia"/>
          <w:sz w:val="24"/>
        </w:rPr>
        <w:t>。</w:t>
      </w:r>
    </w:p>
    <w:p w:rsidR="009C5EA9" w:rsidRPr="00E33116" w:rsidRDefault="00C27501">
      <w:pPr>
        <w:adjustRightInd w:val="0"/>
        <w:snapToGrid w:val="0"/>
        <w:spacing w:line="360" w:lineRule="auto"/>
        <w:ind w:leftChars="199" w:left="759" w:hangingChars="142" w:hanging="341"/>
        <w:rPr>
          <w:rFonts w:ascii="宋体" w:hAnsi="宋体" w:cs="宋体"/>
          <w:sz w:val="24"/>
        </w:rPr>
      </w:pPr>
      <w:r w:rsidRPr="00E33116">
        <w:rPr>
          <w:rFonts w:ascii="宋体" w:hAnsi="宋体" w:cs="宋体" w:hint="eastAsia"/>
          <w:sz w:val="24"/>
        </w:rPr>
        <w:t>（五）投标人须按招标文件规定的格式及内容要求签署《投标人声明》。</w:t>
      </w:r>
    </w:p>
    <w:p w:rsidR="009C5EA9" w:rsidRPr="00E33116" w:rsidRDefault="00C27501">
      <w:pPr>
        <w:adjustRightInd w:val="0"/>
        <w:snapToGrid w:val="0"/>
        <w:spacing w:line="360" w:lineRule="auto"/>
        <w:ind w:leftChars="199" w:left="656" w:hangingChars="99" w:hanging="238"/>
        <w:jc w:val="left"/>
        <w:rPr>
          <w:rFonts w:ascii="宋体" w:hAnsi="宋体" w:cs="宋体"/>
          <w:sz w:val="24"/>
        </w:rPr>
      </w:pPr>
      <w:r w:rsidRPr="00E33116">
        <w:rPr>
          <w:rFonts w:ascii="宋体" w:hAnsi="宋体" w:cs="宋体" w:hint="eastAsia"/>
          <w:sz w:val="24"/>
        </w:rPr>
        <w:t>（六）投标人不存在不得参加投标的情形（详见招第二章《投标须知通用条款》第</w:t>
      </w:r>
      <w:r w:rsidRPr="00E33116">
        <w:rPr>
          <w:rFonts w:ascii="宋体" w:hAnsi="宋体" w:cs="宋体"/>
          <w:sz w:val="24"/>
        </w:rPr>
        <w:t>1.5款）。</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（七）外国或香港、澳门、台湾的设计企业申请投标的，应按规定选择一家符合第（二）点所述资质条件的企业进行合作设计，但符合本公告要求独立参加投标条件的香港企业，可按本公告要求独立投标。</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（八）投标人须在广州公共资源交易中心企业库办理企业信息登记，拟担任本工程项目负责人须是本企业信息登记中的在册人员。</w:t>
      </w:r>
    </w:p>
    <w:p w:rsidR="009C5EA9" w:rsidRPr="00E33116" w:rsidRDefault="00C27501">
      <w:pPr>
        <w:spacing w:line="360" w:lineRule="auto"/>
        <w:ind w:firstLineChars="200" w:firstLine="480"/>
        <w:jc w:val="left"/>
        <w:rPr>
          <w:rFonts w:ascii="宋体" w:hAnsi="宋体" w:cs="宋体"/>
          <w:sz w:val="24"/>
        </w:rPr>
      </w:pPr>
      <w:r w:rsidRPr="00E33116">
        <w:rPr>
          <w:rFonts w:ascii="宋体" w:hAnsi="宋体" w:cs="宋体" w:hint="eastAsia"/>
          <w:sz w:val="24"/>
        </w:rPr>
        <w:t>（九）本项目是否接受联合体投标（□接受</w:t>
      </w:r>
      <w:r w:rsidRPr="00E33116">
        <w:rPr>
          <w:rFonts w:ascii="宋体" w:hAnsi="宋体" w:cs="宋体"/>
          <w:sz w:val="24"/>
        </w:rPr>
        <w:t xml:space="preserve"> /■不接受）。</w:t>
      </w:r>
    </w:p>
    <w:p w:rsidR="009C5EA9" w:rsidRPr="00E33116" w:rsidRDefault="00C27501">
      <w:pPr>
        <w:spacing w:line="360" w:lineRule="auto"/>
        <w:ind w:firstLineChars="200" w:firstLine="480"/>
        <w:jc w:val="left"/>
        <w:rPr>
          <w:rFonts w:ascii="宋体" w:hAnsi="宋体" w:cs="宋体"/>
          <w:sz w:val="24"/>
        </w:rPr>
      </w:pPr>
      <w:r w:rsidRPr="00E33116">
        <w:rPr>
          <w:rFonts w:ascii="宋体" w:hAnsi="宋体" w:cs="宋体" w:hint="eastAsia"/>
          <w:sz w:val="24"/>
        </w:rPr>
        <w:t>（十）</w:t>
      </w:r>
      <w:r w:rsidRPr="00E33116">
        <w:rPr>
          <w:rFonts w:ascii="宋体" w:hAnsi="宋体" w:cs="宋体" w:hint="eastAsia"/>
          <w:sz w:val="24"/>
          <w:u w:val="single"/>
        </w:rPr>
        <w:t>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w:t>
      </w:r>
      <w:r w:rsidRPr="00E33116">
        <w:rPr>
          <w:rFonts w:ascii="宋体" w:hAnsi="宋体" w:cs="宋体"/>
          <w:sz w:val="24"/>
          <w:u w:val="single"/>
        </w:rPr>
        <w:t>（网址： http://www.hp.gov.cn/gzjg/qzfgwhgzbm/qzfhcxjsj10/jzhdblxwjl/</w:t>
      </w:r>
      <w:r w:rsidRPr="00E33116">
        <w:rPr>
          <w:rFonts w:ascii="宋体" w:hAnsi="宋体" w:cs="宋体" w:hint="eastAsia"/>
          <w:sz w:val="24"/>
          <w:u w:val="single"/>
        </w:rPr>
        <w:t>）公布名单为准。</w:t>
      </w:r>
      <w:proofErr w:type="gramStart"/>
      <w:r w:rsidRPr="00E33116">
        <w:rPr>
          <w:rFonts w:ascii="宋体" w:hAnsi="宋体" w:cs="宋体" w:hint="eastAsia"/>
          <w:sz w:val="24"/>
          <w:u w:val="single"/>
        </w:rPr>
        <w:t>若资格</w:t>
      </w:r>
      <w:proofErr w:type="gramEnd"/>
      <w:r w:rsidRPr="00E33116">
        <w:rPr>
          <w:rFonts w:ascii="宋体" w:hAnsi="宋体" w:cs="宋体" w:hint="eastAsia"/>
          <w:sz w:val="24"/>
          <w:u w:val="single"/>
        </w:rPr>
        <w:t>审查时网址有变化，以最新网址为准</w:t>
      </w:r>
    </w:p>
    <w:p w:rsidR="009C5EA9" w:rsidRPr="00E33116" w:rsidRDefault="00C27501">
      <w:pPr>
        <w:spacing w:line="360" w:lineRule="auto"/>
        <w:ind w:firstLineChars="200" w:firstLine="482"/>
        <w:jc w:val="left"/>
        <w:rPr>
          <w:rFonts w:ascii="宋体" w:hAnsi="宋体" w:cs="宋体"/>
          <w:b/>
          <w:sz w:val="24"/>
        </w:rPr>
      </w:pPr>
      <w:r w:rsidRPr="00E33116">
        <w:rPr>
          <w:rFonts w:ascii="宋体" w:hAnsi="宋体" w:cs="宋体" w:hint="eastAsia"/>
          <w:b/>
          <w:sz w:val="24"/>
        </w:rPr>
        <w:lastRenderedPageBreak/>
        <w:t>三、资格审查方式</w:t>
      </w:r>
    </w:p>
    <w:p w:rsidR="009C5EA9" w:rsidRPr="00E33116" w:rsidRDefault="00C27501">
      <w:pPr>
        <w:adjustRightInd w:val="0"/>
        <w:snapToGrid w:val="0"/>
        <w:spacing w:line="360" w:lineRule="auto"/>
        <w:ind w:firstLineChars="200" w:firstLine="480"/>
        <w:jc w:val="left"/>
        <w:rPr>
          <w:rFonts w:ascii="宋体" w:hAnsi="宋体" w:cs="宋体"/>
          <w:b/>
          <w:sz w:val="24"/>
        </w:rPr>
      </w:pPr>
      <w:r w:rsidRPr="00E33116">
        <w:rPr>
          <w:rFonts w:ascii="宋体" w:hAnsi="宋体" w:cs="宋体" w:hint="eastAsia"/>
          <w:sz w:val="24"/>
        </w:rPr>
        <w:t>采用电子化资格后审方式，由评标委员会负责资格审查。</w:t>
      </w:r>
    </w:p>
    <w:p w:rsidR="009C5EA9" w:rsidRPr="00E33116" w:rsidRDefault="00C27501">
      <w:pPr>
        <w:widowControl/>
        <w:tabs>
          <w:tab w:val="left" w:pos="760"/>
        </w:tabs>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四、招标公告发布时间</w:t>
      </w:r>
    </w:p>
    <w:p w:rsidR="009C5EA9" w:rsidRPr="00E33116" w:rsidRDefault="00C27501">
      <w:pPr>
        <w:adjustRightInd w:val="0"/>
        <w:snapToGrid w:val="0"/>
        <w:spacing w:line="360" w:lineRule="auto"/>
        <w:ind w:firstLineChars="200" w:firstLine="480"/>
        <w:jc w:val="left"/>
        <w:rPr>
          <w:rFonts w:ascii="宋体" w:hAnsi="宋体" w:cs="宋体"/>
          <w:bCs/>
          <w:sz w:val="24"/>
        </w:rPr>
      </w:pPr>
      <w:r w:rsidRPr="00E33116">
        <w:rPr>
          <w:rFonts w:ascii="宋体" w:hAnsi="宋体" w:cs="宋体" w:hint="eastAsia"/>
          <w:bCs/>
          <w:sz w:val="24"/>
        </w:rPr>
        <w:t>（一）公告发布时间：</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00</w:t>
      </w:r>
      <w:r w:rsidRPr="00E33116">
        <w:rPr>
          <w:rFonts w:ascii="宋体" w:hAnsi="宋体" w:cs="宋体" w:hint="eastAsia"/>
          <w:sz w:val="24"/>
        </w:rPr>
        <w:t>时</w:t>
      </w:r>
      <w:r w:rsidRPr="00E33116">
        <w:rPr>
          <w:rFonts w:ascii="宋体" w:hAnsi="宋体" w:cs="宋体"/>
          <w:sz w:val="24"/>
          <w:u w:val="single"/>
        </w:rPr>
        <w:t>00</w:t>
      </w:r>
      <w:r w:rsidRPr="00E33116">
        <w:rPr>
          <w:rFonts w:ascii="宋体" w:hAnsi="宋体" w:cs="宋体" w:hint="eastAsia"/>
          <w:sz w:val="24"/>
        </w:rPr>
        <w:t>分</w:t>
      </w:r>
      <w:r w:rsidRPr="00E33116">
        <w:rPr>
          <w:rFonts w:ascii="宋体" w:hAnsi="宋体" w:cs="宋体" w:hint="eastAsia"/>
          <w:bCs/>
          <w:sz w:val="24"/>
        </w:rPr>
        <w:t>至</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10</w:t>
      </w:r>
      <w:r w:rsidRPr="00E33116">
        <w:rPr>
          <w:rFonts w:ascii="宋体" w:hAnsi="宋体" w:cs="宋体" w:hint="eastAsia"/>
          <w:sz w:val="24"/>
        </w:rPr>
        <w:t>时</w:t>
      </w:r>
      <w:r w:rsidRPr="00E33116">
        <w:rPr>
          <w:rFonts w:ascii="宋体" w:hAnsi="宋体" w:cs="宋体"/>
          <w:sz w:val="24"/>
          <w:u w:val="single"/>
        </w:rPr>
        <w:t>00</w:t>
      </w:r>
      <w:r w:rsidRPr="00E33116">
        <w:rPr>
          <w:rFonts w:ascii="宋体" w:hAnsi="宋体" w:cs="宋体" w:hint="eastAsia"/>
          <w:sz w:val="24"/>
        </w:rPr>
        <w:t>分</w:t>
      </w:r>
      <w:r w:rsidRPr="00E33116">
        <w:rPr>
          <w:rFonts w:ascii="宋体" w:hAnsi="宋体" w:cs="宋体" w:hint="eastAsia"/>
          <w:bCs/>
          <w:sz w:val="24"/>
        </w:rPr>
        <w:t>（公告发布时间为招标公告发出之日起至投标截止时间止）。</w:t>
      </w:r>
    </w:p>
    <w:p w:rsidR="009C5EA9" w:rsidRPr="00E33116" w:rsidRDefault="00C27501">
      <w:pPr>
        <w:adjustRightInd w:val="0"/>
        <w:snapToGrid w:val="0"/>
        <w:spacing w:line="360" w:lineRule="auto"/>
        <w:ind w:firstLineChars="200" w:firstLine="480"/>
        <w:jc w:val="left"/>
        <w:rPr>
          <w:rFonts w:ascii="宋体" w:hAnsi="宋体" w:cs="宋体"/>
          <w:bCs/>
          <w:sz w:val="24"/>
        </w:rPr>
      </w:pPr>
      <w:r w:rsidRPr="00E33116">
        <w:rPr>
          <w:rFonts w:ascii="宋体" w:hAnsi="宋体" w:cs="宋体" w:hint="eastAsia"/>
          <w:bCs/>
          <w:sz w:val="24"/>
        </w:rPr>
        <w:t>（二）本项目招标文件随招标公告一并在</w:t>
      </w:r>
      <w:r w:rsidRPr="00E33116">
        <w:rPr>
          <w:rFonts w:ascii="宋体" w:hAnsi="宋体" w:cs="宋体" w:hint="eastAsia"/>
          <w:sz w:val="24"/>
        </w:rPr>
        <w:t>广州交易集团有限公司（广州公共资源交易中心）</w:t>
      </w:r>
      <w:r w:rsidRPr="00E33116">
        <w:rPr>
          <w:rFonts w:ascii="宋体" w:hAnsi="宋体" w:cs="宋体" w:hint="eastAsia"/>
          <w:bCs/>
          <w:sz w:val="24"/>
        </w:rPr>
        <w:t>网站发布。招标文件一经在交易平台发布，视为发出给投标人，招标文件由投标人自行在交易平台网站下载。</w:t>
      </w:r>
    </w:p>
    <w:p w:rsidR="009C5EA9" w:rsidRPr="00E33116" w:rsidRDefault="00C27501">
      <w:pPr>
        <w:widowControl/>
        <w:tabs>
          <w:tab w:val="left" w:pos="760"/>
        </w:tabs>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五、投标截止时间</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（一）投标截止时间：</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10</w:t>
      </w:r>
      <w:r w:rsidRPr="00E33116">
        <w:rPr>
          <w:rFonts w:ascii="宋体" w:hAnsi="宋体" w:cs="宋体" w:hint="eastAsia"/>
          <w:sz w:val="24"/>
        </w:rPr>
        <w:t>时</w:t>
      </w:r>
      <w:r w:rsidRPr="00E33116">
        <w:rPr>
          <w:rFonts w:ascii="宋体" w:hAnsi="宋体" w:cs="宋体"/>
          <w:sz w:val="24"/>
          <w:u w:val="single"/>
        </w:rPr>
        <w:t>00</w:t>
      </w:r>
      <w:r w:rsidRPr="00E33116">
        <w:rPr>
          <w:rFonts w:ascii="宋体" w:hAnsi="宋体" w:cs="宋体" w:hint="eastAsia"/>
          <w:sz w:val="24"/>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rsidR="009C5EA9" w:rsidRPr="00E33116" w:rsidRDefault="00C27501">
      <w:pPr>
        <w:adjustRightInd w:val="0"/>
        <w:snapToGrid w:val="0"/>
        <w:spacing w:line="360" w:lineRule="auto"/>
        <w:ind w:firstLineChars="200" w:firstLine="480"/>
        <w:jc w:val="left"/>
        <w:rPr>
          <w:rFonts w:ascii="宋体" w:hAnsi="宋体" w:cs="宋体"/>
          <w:bCs/>
          <w:sz w:val="24"/>
        </w:rPr>
      </w:pPr>
      <w:r w:rsidRPr="00E33116">
        <w:rPr>
          <w:rFonts w:ascii="宋体" w:hAnsi="宋体" w:cs="宋体" w:hint="eastAsia"/>
          <w:sz w:val="24"/>
        </w:rPr>
        <w:t>（二）投标人应在递交投标文件截止时间前，登录广州交易集团有限公司（广州公共资源交易中心）</w:t>
      </w:r>
      <w:proofErr w:type="gramStart"/>
      <w:r w:rsidRPr="00E33116">
        <w:rPr>
          <w:rFonts w:ascii="宋体" w:hAnsi="宋体" w:cs="宋体" w:hint="eastAsia"/>
          <w:sz w:val="24"/>
        </w:rPr>
        <w:t>网办理</w:t>
      </w:r>
      <w:proofErr w:type="gramEnd"/>
      <w:r w:rsidRPr="00E33116">
        <w:rPr>
          <w:rFonts w:ascii="宋体" w:hAnsi="宋体" w:cs="宋体" w:hint="eastAsia"/>
          <w:sz w:val="24"/>
        </w:rPr>
        <w:t>网上投标登记手续。按照广州交易集团有限公司（广州公共资源交易中心）网关于全流程电子化项目的相关指南进行操作。</w:t>
      </w:r>
    </w:p>
    <w:p w:rsidR="009C5EA9" w:rsidRPr="00E33116" w:rsidRDefault="00C27501" w:rsidP="00C27501">
      <w:pPr>
        <w:adjustRightInd w:val="0"/>
        <w:snapToGrid w:val="0"/>
        <w:spacing w:line="360" w:lineRule="auto"/>
        <w:ind w:left="730" w:hangingChars="304" w:hanging="730"/>
        <w:jc w:val="left"/>
        <w:rPr>
          <w:rFonts w:ascii="宋体" w:hAnsi="宋体" w:cs="宋体"/>
          <w:sz w:val="24"/>
        </w:rPr>
      </w:pPr>
      <w:r w:rsidRPr="00E33116">
        <w:rPr>
          <w:rFonts w:ascii="宋体" w:hAnsi="宋体" w:cs="宋体"/>
          <w:sz w:val="24"/>
        </w:rPr>
        <w:t xml:space="preserve">    （三）提交投标文件光盘备用</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投标文件光盘（备用）递交时间：</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9</w:t>
      </w:r>
      <w:r w:rsidRPr="00E33116">
        <w:rPr>
          <w:rFonts w:ascii="宋体" w:hAnsi="宋体" w:cs="宋体" w:hint="eastAsia"/>
          <w:sz w:val="24"/>
        </w:rPr>
        <w:t>时</w:t>
      </w:r>
      <w:r w:rsidRPr="00E33116">
        <w:rPr>
          <w:rFonts w:ascii="宋体" w:hAnsi="宋体" w:cs="宋体"/>
          <w:sz w:val="24"/>
          <w:u w:val="single"/>
        </w:rPr>
        <w:t>45</w:t>
      </w:r>
      <w:r w:rsidRPr="00E33116">
        <w:rPr>
          <w:rFonts w:ascii="宋体" w:hAnsi="宋体" w:cs="宋体" w:hint="eastAsia"/>
          <w:sz w:val="24"/>
        </w:rPr>
        <w:t>分至</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10</w:t>
      </w:r>
      <w:r w:rsidRPr="00E33116">
        <w:rPr>
          <w:rFonts w:ascii="宋体" w:hAnsi="宋体" w:cs="宋体" w:hint="eastAsia"/>
          <w:sz w:val="24"/>
        </w:rPr>
        <w:t>时</w:t>
      </w:r>
      <w:r w:rsidRPr="00E33116">
        <w:rPr>
          <w:rFonts w:ascii="宋体" w:hAnsi="宋体" w:cs="宋体"/>
          <w:sz w:val="24"/>
          <w:u w:val="single"/>
        </w:rPr>
        <w:t>00</w:t>
      </w:r>
      <w:r w:rsidRPr="00E33116">
        <w:rPr>
          <w:rFonts w:ascii="宋体" w:hAnsi="宋体" w:cs="宋体" w:hint="eastAsia"/>
          <w:sz w:val="24"/>
        </w:rPr>
        <w:t>分；地点：</w:t>
      </w:r>
      <w:r w:rsidRPr="00E33116">
        <w:rPr>
          <w:rFonts w:ascii="宋体" w:hAnsi="宋体" w:cs="宋体" w:hint="eastAsia"/>
          <w:sz w:val="24"/>
          <w:u w:val="single"/>
        </w:rPr>
        <w:t>广州公共资源交易中心黄埔交易部</w:t>
      </w:r>
      <w:r w:rsidRPr="00E33116">
        <w:rPr>
          <w:rFonts w:ascii="宋体" w:hAnsi="宋体" w:cs="宋体" w:hint="eastAsia"/>
          <w:sz w:val="24"/>
        </w:rPr>
        <w:t>第</w:t>
      </w:r>
      <w:r w:rsidRPr="00E33116">
        <w:rPr>
          <w:rFonts w:ascii="宋体" w:hAnsi="宋体" w:cs="宋体"/>
          <w:sz w:val="24"/>
          <w:u w:val="single"/>
        </w:rPr>
        <w:t xml:space="preserve">  </w:t>
      </w:r>
      <w:r w:rsidRPr="00E33116">
        <w:rPr>
          <w:rFonts w:ascii="宋体" w:hAnsi="宋体" w:cs="宋体" w:hint="eastAsia"/>
          <w:sz w:val="24"/>
        </w:rPr>
        <w:t>开标室。（电子光盘需按规定封装。投标人将数据刻录到光盘之后，投标前自行检查文件是否可以读取。）</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（四）逾期送达的投标文件，交易平台将予以拒收。</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（五）投标保证金：本项目不需缴纳投标保证金。</w:t>
      </w:r>
    </w:p>
    <w:p w:rsidR="009C5EA9" w:rsidRPr="00E33116" w:rsidRDefault="00C27501">
      <w:p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六、开标时间和地点</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（一）采用电子开标，在广州交易集团有限公司（广州公共资源交易中心）网上公开进行。</w:t>
      </w:r>
    </w:p>
    <w:p w:rsidR="009C5EA9" w:rsidRPr="00E33116" w:rsidRDefault="00C27501">
      <w:pPr>
        <w:adjustRightInd w:val="0"/>
        <w:snapToGrid w:val="0"/>
        <w:spacing w:line="360" w:lineRule="auto"/>
        <w:ind w:firstLineChars="200" w:firstLine="480"/>
        <w:jc w:val="left"/>
        <w:rPr>
          <w:rFonts w:ascii="宋体" w:hAnsi="宋体" w:cs="宋体"/>
          <w:sz w:val="24"/>
        </w:rPr>
      </w:pPr>
      <w:r w:rsidRPr="00E33116">
        <w:rPr>
          <w:rFonts w:ascii="宋体" w:hAnsi="宋体" w:cs="宋体" w:hint="eastAsia"/>
          <w:sz w:val="24"/>
        </w:rPr>
        <w:t>（二）开标开始时间：</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 xml:space="preserve">  </w:t>
      </w:r>
      <w:r w:rsidRPr="00E33116">
        <w:rPr>
          <w:rFonts w:ascii="宋体" w:hAnsi="宋体" w:cs="宋体" w:hint="eastAsia"/>
          <w:sz w:val="24"/>
        </w:rPr>
        <w:t>月</w:t>
      </w:r>
      <w:r w:rsidRPr="00E33116">
        <w:rPr>
          <w:rFonts w:ascii="宋体" w:hAnsi="宋体" w:cs="宋体"/>
          <w:sz w:val="24"/>
          <w:u w:val="single"/>
        </w:rPr>
        <w:t xml:space="preserve">  </w:t>
      </w:r>
      <w:r w:rsidRPr="00E33116">
        <w:rPr>
          <w:rFonts w:ascii="宋体" w:hAnsi="宋体" w:cs="宋体" w:hint="eastAsia"/>
          <w:sz w:val="24"/>
        </w:rPr>
        <w:t>日</w:t>
      </w:r>
      <w:r w:rsidRPr="00E33116">
        <w:rPr>
          <w:rFonts w:ascii="宋体" w:hAnsi="宋体" w:cs="宋体"/>
          <w:sz w:val="24"/>
          <w:u w:val="single"/>
        </w:rPr>
        <w:t>10</w:t>
      </w:r>
      <w:r w:rsidRPr="00E33116">
        <w:rPr>
          <w:rFonts w:ascii="宋体" w:hAnsi="宋体" w:cs="宋体" w:hint="eastAsia"/>
          <w:sz w:val="24"/>
        </w:rPr>
        <w:t>时</w:t>
      </w:r>
      <w:r w:rsidRPr="00E33116">
        <w:rPr>
          <w:rFonts w:ascii="宋体" w:hAnsi="宋体" w:cs="宋体"/>
          <w:sz w:val="24"/>
          <w:u w:val="single"/>
        </w:rPr>
        <w:t>00</w:t>
      </w:r>
      <w:r w:rsidRPr="00E33116">
        <w:rPr>
          <w:rFonts w:ascii="宋体" w:hAnsi="宋体" w:cs="宋体" w:hint="eastAsia"/>
          <w:sz w:val="24"/>
        </w:rPr>
        <w:t>分（与投标截止时间为同一时间）。</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投标人参与电子开标的具体操作详见广州交易集团有限公司（广州公共资源交易中心）网发布的相关操作指引。</w:t>
      </w:r>
    </w:p>
    <w:p w:rsidR="009C5EA9" w:rsidRPr="00E33116" w:rsidRDefault="00C27501" w:rsidP="000B465A">
      <w:pPr>
        <w:numPr>
          <w:ilvl w:val="0"/>
          <w:numId w:val="4"/>
        </w:num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费用</w:t>
      </w:r>
    </w:p>
    <w:p w:rsidR="009C5EA9" w:rsidRPr="000B465A" w:rsidRDefault="00C27501" w:rsidP="000B465A">
      <w:pPr>
        <w:numPr>
          <w:ilvl w:val="0"/>
          <w:numId w:val="5"/>
        </w:numPr>
        <w:adjustRightInd w:val="0"/>
        <w:snapToGrid w:val="0"/>
        <w:spacing w:line="360" w:lineRule="auto"/>
        <w:jc w:val="left"/>
        <w:rPr>
          <w:rFonts w:ascii="宋体" w:hAnsi="宋体"/>
          <w:sz w:val="24"/>
        </w:rPr>
      </w:pPr>
      <w:r w:rsidRPr="000B465A">
        <w:rPr>
          <w:rFonts w:ascii="宋体" w:hAnsi="宋体" w:cs="宋体" w:hint="eastAsia"/>
          <w:sz w:val="24"/>
        </w:rPr>
        <w:t>工程设计费最高投标限价为</w:t>
      </w:r>
      <w:r w:rsidRPr="000B465A">
        <w:rPr>
          <w:rFonts w:ascii="宋体" w:hAnsi="宋体" w:cs="宋体"/>
          <w:sz w:val="24"/>
          <w:u w:val="single"/>
        </w:rPr>
        <w:t>170.00</w:t>
      </w:r>
      <w:r w:rsidRPr="000B465A">
        <w:rPr>
          <w:rFonts w:ascii="宋体" w:hAnsi="宋体" w:cs="宋体" w:hint="eastAsia"/>
          <w:sz w:val="24"/>
        </w:rPr>
        <w:t>万元。</w:t>
      </w:r>
    </w:p>
    <w:p w:rsidR="009C5EA9" w:rsidRPr="00E33116" w:rsidRDefault="00C27501" w:rsidP="000B465A">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u w:val="single"/>
        </w:rPr>
        <w:t>备注：设计费的计算按照国家发展计划委员会﹑建设部发布的《工程勘察设计收费管理规定》（</w:t>
      </w:r>
      <w:r w:rsidRPr="00E33116">
        <w:rPr>
          <w:rFonts w:ascii="宋体" w:hAnsi="宋体" w:cs="宋体"/>
          <w:sz w:val="24"/>
          <w:u w:val="single"/>
        </w:rPr>
        <w:t xml:space="preserve">2002年修订本）（计价格〔2002〕10 </w:t>
      </w:r>
      <w:r w:rsidRPr="00E33116">
        <w:rPr>
          <w:rFonts w:ascii="宋体" w:hAnsi="宋体" w:cs="宋体" w:hint="eastAsia"/>
          <w:sz w:val="24"/>
          <w:u w:val="single"/>
        </w:rPr>
        <w:t>号）、广州开发区绿化和公园管理中心（广州市黄</w:t>
      </w:r>
      <w:r w:rsidRPr="00E33116">
        <w:rPr>
          <w:rFonts w:ascii="宋体" w:hAnsi="宋体" w:cs="宋体" w:hint="eastAsia"/>
          <w:sz w:val="24"/>
          <w:u w:val="single"/>
        </w:rPr>
        <w:lastRenderedPageBreak/>
        <w:t>埔区绿化和公园管理中心）设计管理办法（试行）等文件执行。</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（二）财政投资项目应实行限额设计，初步设计的建设内容和建设标准不得超过可行性研究报告批复的范围，编制初步设计概算原则上应控制在经批准的可行性研究报告中总投资以内。</w:t>
      </w:r>
    </w:p>
    <w:p w:rsidR="009C5EA9" w:rsidRPr="00E33116" w:rsidRDefault="00C27501">
      <w:pPr>
        <w:adjustRightInd w:val="0"/>
        <w:snapToGrid w:val="0"/>
        <w:spacing w:line="360" w:lineRule="auto"/>
        <w:ind w:firstLine="480"/>
        <w:jc w:val="left"/>
        <w:rPr>
          <w:rFonts w:ascii="宋体" w:hAnsi="宋体" w:cs="宋体"/>
          <w:sz w:val="24"/>
        </w:rPr>
      </w:pPr>
      <w:r w:rsidRPr="000B465A">
        <w:rPr>
          <w:rFonts w:ascii="宋体" w:hAnsi="宋体" w:cs="宋体" w:hint="eastAsia"/>
          <w:sz w:val="24"/>
        </w:rPr>
        <w:t>（三）技术成果经济补偿：本项目不设技术成果经济补偿。</w:t>
      </w:r>
    </w:p>
    <w:p w:rsidR="009C5EA9" w:rsidRPr="000B465A" w:rsidRDefault="00C27501" w:rsidP="000B465A">
      <w:pPr>
        <w:adjustRightInd w:val="0"/>
        <w:snapToGrid w:val="0"/>
        <w:spacing w:line="360" w:lineRule="auto"/>
        <w:ind w:firstLineChars="200" w:firstLine="482"/>
        <w:jc w:val="left"/>
        <w:rPr>
          <w:bCs/>
          <w:sz w:val="24"/>
        </w:rPr>
      </w:pPr>
      <w:r w:rsidRPr="000B465A">
        <w:rPr>
          <w:rFonts w:hint="eastAsia"/>
          <w:b/>
          <w:bCs/>
          <w:sz w:val="24"/>
        </w:rPr>
        <w:t>八、其他事项</w:t>
      </w:r>
    </w:p>
    <w:p w:rsidR="009C5EA9" w:rsidRPr="000B465A" w:rsidRDefault="00C27501" w:rsidP="000B465A">
      <w:pPr>
        <w:numPr>
          <w:ilvl w:val="0"/>
          <w:numId w:val="6"/>
        </w:numPr>
        <w:spacing w:line="360" w:lineRule="auto"/>
        <w:ind w:firstLineChars="200" w:firstLine="480"/>
        <w:rPr>
          <w:sz w:val="24"/>
        </w:rPr>
      </w:pPr>
      <w:r w:rsidRPr="000B465A">
        <w:rPr>
          <w:rFonts w:hint="eastAsia"/>
          <w:sz w:val="24"/>
        </w:rPr>
        <w:t>投标时是否需要提交设计模型：</w:t>
      </w:r>
      <w:r w:rsidRPr="000B465A">
        <w:rPr>
          <w:rFonts w:hint="eastAsia"/>
          <w:sz w:val="24"/>
          <w:u w:val="single"/>
        </w:rPr>
        <w:t>不需要</w:t>
      </w:r>
      <w:r w:rsidRPr="000B465A">
        <w:rPr>
          <w:rFonts w:hint="eastAsia"/>
          <w:sz w:val="24"/>
        </w:rPr>
        <w:t>。</w:t>
      </w:r>
    </w:p>
    <w:p w:rsidR="009C5EA9" w:rsidRPr="00E33116" w:rsidRDefault="00C27501" w:rsidP="000B465A">
      <w:pPr>
        <w:numPr>
          <w:ilvl w:val="0"/>
          <w:numId w:val="7"/>
        </w:numPr>
        <w:spacing w:line="360" w:lineRule="auto"/>
        <w:ind w:firstLineChars="200" w:firstLine="480"/>
        <w:jc w:val="left"/>
        <w:rPr>
          <w:rFonts w:asciiTheme="minorEastAsia" w:eastAsiaTheme="minorEastAsia" w:hAnsiTheme="minorEastAsia" w:cstheme="minorEastAsia"/>
          <w:sz w:val="24"/>
        </w:rPr>
      </w:pPr>
      <w:r w:rsidRPr="000B465A">
        <w:rPr>
          <w:rFonts w:hint="eastAsia"/>
          <w:sz w:val="24"/>
        </w:rPr>
        <w:t>项目的其他情况在设计任务书中详细介绍。本公告为招标文件的组成部分，更详细</w:t>
      </w:r>
      <w:r w:rsidRPr="000B465A">
        <w:rPr>
          <w:rFonts w:asciiTheme="minorEastAsia" w:eastAsiaTheme="minorEastAsia" w:hAnsiTheme="minorEastAsia" w:cstheme="minorEastAsia" w:hint="eastAsia"/>
          <w:sz w:val="24"/>
        </w:rPr>
        <w:t>的信息以招标文件为准。</w:t>
      </w:r>
    </w:p>
    <w:p w:rsidR="009C5EA9" w:rsidRPr="000B465A" w:rsidRDefault="00C27501" w:rsidP="000B465A">
      <w:pPr>
        <w:spacing w:line="360" w:lineRule="auto"/>
        <w:ind w:firstLineChars="200" w:firstLine="480"/>
        <w:jc w:val="left"/>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（三）潜在投标人或利害关系人对本招标公告及招标文件有异议的，应向招标人书面提出。</w:t>
      </w:r>
    </w:p>
    <w:p w:rsidR="009C5EA9" w:rsidRPr="000B465A" w:rsidRDefault="00C27501" w:rsidP="000B465A">
      <w:pPr>
        <w:widowControl/>
        <w:spacing w:line="360" w:lineRule="auto"/>
        <w:ind w:firstLineChars="200" w:firstLine="480"/>
        <w:jc w:val="left"/>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异议受理部门：</w:t>
      </w:r>
      <w:r w:rsidRPr="000B465A">
        <w:rPr>
          <w:rFonts w:asciiTheme="minorEastAsia" w:eastAsiaTheme="minorEastAsia" w:hAnsiTheme="minorEastAsia" w:cstheme="minorEastAsia" w:hint="eastAsia"/>
          <w:sz w:val="24"/>
          <w:u w:val="single"/>
        </w:rPr>
        <w:t>广州开发区绿化和公园管理中心（广州市黄埔区绿化和公园管理中心）</w:t>
      </w:r>
    </w:p>
    <w:p w:rsidR="009C5EA9" w:rsidRPr="000B465A" w:rsidRDefault="00C27501" w:rsidP="000B465A">
      <w:pPr>
        <w:widowControl/>
        <w:spacing w:line="360" w:lineRule="auto"/>
        <w:ind w:firstLineChars="200" w:firstLine="480"/>
        <w:jc w:val="left"/>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电话：</w:t>
      </w:r>
      <w:r w:rsidRPr="000B465A">
        <w:rPr>
          <w:rFonts w:asciiTheme="minorEastAsia" w:eastAsiaTheme="minorEastAsia" w:hAnsiTheme="minorEastAsia" w:cstheme="minorEastAsia"/>
          <w:sz w:val="24"/>
          <w:u w:val="single"/>
        </w:rPr>
        <w:t>020-31607121</w:t>
      </w:r>
    </w:p>
    <w:p w:rsidR="009C5EA9" w:rsidRPr="000B465A" w:rsidRDefault="00C27501" w:rsidP="000B465A">
      <w:pPr>
        <w:widowControl/>
        <w:spacing w:line="360" w:lineRule="auto"/>
        <w:ind w:firstLineChars="200" w:firstLine="480"/>
        <w:jc w:val="left"/>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地址：</w:t>
      </w:r>
      <w:r w:rsidRPr="000B465A">
        <w:rPr>
          <w:rFonts w:asciiTheme="minorEastAsia" w:eastAsiaTheme="minorEastAsia" w:hAnsiTheme="minorEastAsia" w:cstheme="minorEastAsia" w:hint="eastAsia"/>
          <w:sz w:val="24"/>
          <w:u w:val="single"/>
        </w:rPr>
        <w:t>广州市黄埔区科学大道</w:t>
      </w:r>
      <w:r w:rsidRPr="000B465A">
        <w:rPr>
          <w:rFonts w:asciiTheme="minorEastAsia" w:eastAsiaTheme="minorEastAsia" w:hAnsiTheme="minorEastAsia" w:cstheme="minorEastAsia"/>
          <w:sz w:val="24"/>
          <w:u w:val="single"/>
        </w:rPr>
        <w:t>162号创意大厦B3栋405</w:t>
      </w:r>
    </w:p>
    <w:p w:rsidR="009C5EA9" w:rsidRPr="000B465A" w:rsidRDefault="00C27501" w:rsidP="000B465A">
      <w:pPr>
        <w:spacing w:line="360" w:lineRule="auto"/>
        <w:ind w:firstLineChars="200" w:firstLine="480"/>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投标人或利害关系人就本公告及招标文件中任何违法及不公平内容依法向</w:t>
      </w:r>
      <w:r w:rsidRPr="000B465A">
        <w:rPr>
          <w:rFonts w:asciiTheme="minorEastAsia" w:eastAsiaTheme="minorEastAsia" w:hAnsiTheme="minorEastAsia" w:cstheme="minorEastAsia" w:hint="eastAsia"/>
          <w:sz w:val="24"/>
          <w:u w:val="single"/>
        </w:rPr>
        <w:t>广州开发区建设工程招投标管理办公室（广州市黄埔区建设工程招投标管理办公室）</w:t>
      </w:r>
      <w:r w:rsidRPr="000B465A">
        <w:rPr>
          <w:rFonts w:asciiTheme="minorEastAsia" w:eastAsiaTheme="minorEastAsia" w:hAnsiTheme="minorEastAsia" w:cstheme="minorEastAsia" w:hint="eastAsia"/>
          <w:sz w:val="24"/>
        </w:rPr>
        <w:t>署名投诉。</w:t>
      </w:r>
    </w:p>
    <w:p w:rsidR="009C5EA9" w:rsidRPr="000B465A" w:rsidRDefault="00C27501" w:rsidP="000B465A">
      <w:pPr>
        <w:widowControl/>
        <w:spacing w:line="360" w:lineRule="auto"/>
        <w:ind w:firstLineChars="200" w:firstLine="480"/>
        <w:jc w:val="left"/>
        <w:rPr>
          <w:rFonts w:asciiTheme="minorEastAsia" w:eastAsiaTheme="minorEastAsia" w:hAnsiTheme="minorEastAsia" w:cstheme="minorEastAsia"/>
          <w:sz w:val="24"/>
        </w:rPr>
      </w:pPr>
      <w:r w:rsidRPr="000B465A">
        <w:rPr>
          <w:rFonts w:asciiTheme="minorEastAsia" w:eastAsiaTheme="minorEastAsia" w:hAnsiTheme="minorEastAsia" w:cstheme="minorEastAsia" w:hint="eastAsia"/>
          <w:sz w:val="24"/>
        </w:rPr>
        <w:t>投诉受理电话：</w:t>
      </w:r>
      <w:r w:rsidRPr="000B465A">
        <w:rPr>
          <w:rFonts w:asciiTheme="minorEastAsia" w:eastAsiaTheme="minorEastAsia" w:hAnsiTheme="minorEastAsia" w:cstheme="minorEastAsia"/>
          <w:sz w:val="24"/>
          <w:u w:val="single"/>
        </w:rPr>
        <w:t>020-82111245</w:t>
      </w:r>
      <w:r w:rsidRPr="000B465A">
        <w:rPr>
          <w:rFonts w:asciiTheme="minorEastAsia" w:eastAsiaTheme="minorEastAsia" w:hAnsiTheme="minorEastAsia" w:cstheme="minorEastAsia" w:hint="eastAsia"/>
          <w:sz w:val="24"/>
        </w:rPr>
        <w:t>          </w:t>
      </w:r>
    </w:p>
    <w:p w:rsidR="009C5EA9" w:rsidRPr="00E33116" w:rsidRDefault="00C27501" w:rsidP="000B465A">
      <w:pPr>
        <w:widowControl/>
        <w:spacing w:line="360" w:lineRule="auto"/>
        <w:ind w:firstLineChars="200" w:firstLine="480"/>
        <w:jc w:val="left"/>
        <w:rPr>
          <w:rFonts w:asciiTheme="minorEastAsia" w:eastAsiaTheme="minorEastAsia" w:hAnsiTheme="minorEastAsia" w:cstheme="minorEastAsia"/>
          <w:sz w:val="24"/>
          <w:u w:val="single"/>
        </w:rPr>
      </w:pPr>
      <w:r w:rsidRPr="000B465A">
        <w:rPr>
          <w:rFonts w:asciiTheme="minorEastAsia" w:eastAsiaTheme="minorEastAsia" w:hAnsiTheme="minorEastAsia" w:cstheme="minorEastAsia" w:hint="eastAsia"/>
          <w:sz w:val="24"/>
        </w:rPr>
        <w:t>地</w:t>
      </w:r>
      <w:r w:rsidRPr="000B465A">
        <w:rPr>
          <w:rFonts w:asciiTheme="minorEastAsia" w:eastAsiaTheme="minorEastAsia" w:hAnsiTheme="minorEastAsia" w:cstheme="minorEastAsia"/>
          <w:sz w:val="24"/>
        </w:rPr>
        <w:t xml:space="preserve"> </w:t>
      </w:r>
      <w:r w:rsidRPr="000B465A">
        <w:rPr>
          <w:rFonts w:asciiTheme="minorEastAsia" w:eastAsiaTheme="minorEastAsia" w:hAnsiTheme="minorEastAsia" w:cstheme="minorEastAsia" w:hint="eastAsia"/>
          <w:sz w:val="24"/>
        </w:rPr>
        <w:t>址：</w:t>
      </w:r>
      <w:r w:rsidRPr="000B465A">
        <w:rPr>
          <w:rFonts w:asciiTheme="minorEastAsia" w:eastAsiaTheme="minorEastAsia" w:hAnsiTheme="minorEastAsia" w:cstheme="minorEastAsia" w:hint="eastAsia"/>
          <w:sz w:val="24"/>
          <w:u w:val="single"/>
        </w:rPr>
        <w:t>广州市黄埔区水西路</w:t>
      </w:r>
      <w:r w:rsidRPr="000B465A">
        <w:rPr>
          <w:rFonts w:asciiTheme="minorEastAsia" w:eastAsiaTheme="minorEastAsia" w:hAnsiTheme="minorEastAsia" w:cstheme="minorEastAsia"/>
          <w:sz w:val="24"/>
          <w:u w:val="single"/>
        </w:rPr>
        <w:t>30号（汇丽写字楼4楼）</w:t>
      </w:r>
    </w:p>
    <w:p w:rsidR="009C5EA9" w:rsidRPr="00E33116" w:rsidRDefault="00C27501" w:rsidP="000B465A">
      <w:pPr>
        <w:widowControl/>
        <w:numPr>
          <w:ilvl w:val="0"/>
          <w:numId w:val="8"/>
        </w:numPr>
        <w:spacing w:line="360" w:lineRule="auto"/>
        <w:ind w:firstLineChars="200" w:firstLine="480"/>
        <w:jc w:val="left"/>
        <w:rPr>
          <w:rFonts w:ascii="宋体" w:hAnsi="宋体" w:cs="宋体"/>
          <w:sz w:val="24"/>
        </w:rPr>
      </w:pPr>
      <w:r w:rsidRPr="00E33116">
        <w:rPr>
          <w:rFonts w:ascii="宋体" w:hAnsi="宋体" w:cs="宋体" w:hint="eastAsia"/>
          <w:sz w:val="24"/>
        </w:rPr>
        <w:t>本招标公告在广州交易集团有限公司（广州公共资源交易中心）网站（网址：</w:t>
      </w:r>
      <w:r w:rsidRPr="00E33116">
        <w:rPr>
          <w:rFonts w:ascii="宋体" w:hAnsi="宋体" w:cs="宋体"/>
          <w:sz w:val="24"/>
        </w:rPr>
        <w:t>http://www.gzggzy.cn/）、广东省招标投标监管网（网址：http://zbtb.gd.gov.cn/）和中国招标投标公共服务平台（网址：</w:t>
      </w:r>
      <w:hyperlink r:id="rId8" w:history="1">
        <w:r w:rsidRPr="00E33116">
          <w:rPr>
            <w:rFonts w:ascii="宋体" w:hAnsi="宋体" w:cs="宋体"/>
            <w:sz w:val="24"/>
          </w:rPr>
          <w:t>http://www.cebpubservice.com/）同时发布。本公告的修改、补充，在</w:t>
        </w:r>
        <w:r w:rsidRPr="00E33116">
          <w:rPr>
            <w:rFonts w:ascii="宋体" w:hAnsi="宋体" w:cs="宋体" w:hint="eastAsia"/>
            <w:sz w:val="24"/>
          </w:rPr>
          <w:t>广州交易集团有限公司（广州公共资源交易中心）网发布。</w:t>
        </w:r>
      </w:hyperlink>
    </w:p>
    <w:p w:rsidR="009C5EA9" w:rsidRPr="00E33116" w:rsidRDefault="00C27501" w:rsidP="000B465A">
      <w:pPr>
        <w:widowControl/>
        <w:spacing w:line="360" w:lineRule="auto"/>
        <w:ind w:firstLineChars="200" w:firstLine="480"/>
        <w:jc w:val="left"/>
        <w:rPr>
          <w:rFonts w:ascii="宋体" w:hAnsi="宋体" w:cs="宋体"/>
          <w:sz w:val="24"/>
        </w:rPr>
      </w:pPr>
      <w:r w:rsidRPr="00E33116">
        <w:rPr>
          <w:rFonts w:ascii="宋体" w:hAnsi="宋体" w:cs="宋体" w:hint="eastAsia"/>
          <w:sz w:val="24"/>
        </w:rPr>
        <w:t>（五）本招标公告及招标文件使用</w:t>
      </w:r>
      <w:r w:rsidRPr="00E33116">
        <w:rPr>
          <w:rFonts w:ascii="宋体" w:hAnsi="宋体" w:cs="宋体"/>
          <w:sz w:val="24"/>
        </w:rPr>
        <w:t>GZYLZB2022-3招标文件范本。范本中除下划线部分以外的内容不得随意修改。如确需修改，与范本内容不同之处均以下划线标明。所有标明下划线部分属于本招标公告及招标文件的组成部分，同其他部分具有同等效力。</w:t>
      </w:r>
    </w:p>
    <w:p w:rsidR="009C5EA9" w:rsidRPr="00E33116" w:rsidRDefault="009C5EA9">
      <w:pPr>
        <w:adjustRightInd w:val="0"/>
        <w:snapToGrid w:val="0"/>
        <w:spacing w:line="360" w:lineRule="auto"/>
        <w:jc w:val="left"/>
        <w:rPr>
          <w:rFonts w:ascii="宋体" w:hAnsi="宋体" w:cs="宋体"/>
          <w:b/>
          <w:sz w:val="24"/>
        </w:rPr>
      </w:pPr>
    </w:p>
    <w:p w:rsidR="009C5EA9" w:rsidRPr="00E33116" w:rsidRDefault="00C27501">
      <w:p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九、联系方式</w:t>
      </w:r>
    </w:p>
    <w:p w:rsidR="009C5EA9" w:rsidRPr="00E33116" w:rsidRDefault="00C27501">
      <w:p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bCs/>
          <w:sz w:val="24"/>
        </w:rPr>
        <w:t>（一）招标人</w:t>
      </w:r>
    </w:p>
    <w:p w:rsidR="009C5EA9" w:rsidRPr="00E33116" w:rsidRDefault="00C27501">
      <w:pPr>
        <w:adjustRightInd w:val="0"/>
        <w:snapToGrid w:val="0"/>
        <w:spacing w:line="360" w:lineRule="auto"/>
        <w:ind w:firstLine="420"/>
        <w:rPr>
          <w:rFonts w:ascii="宋体" w:hAnsi="宋体" w:cs="宋体"/>
          <w:sz w:val="24"/>
          <w:u w:val="single"/>
        </w:rPr>
      </w:pPr>
      <w:r w:rsidRPr="00E33116">
        <w:rPr>
          <w:rFonts w:ascii="宋体" w:hAnsi="宋体" w:cs="宋体" w:hint="eastAsia"/>
          <w:sz w:val="24"/>
        </w:rPr>
        <w:t>名称：</w:t>
      </w:r>
      <w:r w:rsidRPr="00E33116">
        <w:rPr>
          <w:rFonts w:ascii="宋体" w:hAnsi="宋体" w:cs="宋体" w:hint="eastAsia"/>
          <w:sz w:val="24"/>
          <w:u w:val="single"/>
        </w:rPr>
        <w:t>广州开发区绿化和公园管理中心（广州市黄埔区绿化和公园管理中心）</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邮政编码、地址：</w:t>
      </w:r>
      <w:r w:rsidRPr="00E33116">
        <w:rPr>
          <w:rFonts w:ascii="宋体" w:hAnsi="宋体" w:cs="宋体" w:hint="eastAsia"/>
          <w:sz w:val="24"/>
          <w:u w:val="single"/>
        </w:rPr>
        <w:t>广州市黄埔区科学大道</w:t>
      </w:r>
      <w:r w:rsidRPr="00E33116">
        <w:rPr>
          <w:rFonts w:ascii="宋体" w:hAnsi="宋体" w:cs="宋体"/>
          <w:sz w:val="24"/>
          <w:u w:val="single"/>
        </w:rPr>
        <w:t>162号创意大厦B3栋405、406</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电话号码：</w:t>
      </w:r>
      <w:r w:rsidRPr="00E33116">
        <w:rPr>
          <w:rFonts w:ascii="宋体" w:hAnsi="宋体" w:cs="宋体"/>
          <w:sz w:val="24"/>
          <w:u w:val="single"/>
        </w:rPr>
        <w:t>020-31607121</w:t>
      </w:r>
    </w:p>
    <w:p w:rsidR="009C5EA9" w:rsidRPr="00E33116" w:rsidRDefault="00C27501">
      <w:pPr>
        <w:adjustRightInd w:val="0"/>
        <w:snapToGrid w:val="0"/>
        <w:spacing w:line="360" w:lineRule="auto"/>
        <w:ind w:firstLineChars="200" w:firstLine="480"/>
        <w:jc w:val="left"/>
        <w:rPr>
          <w:rFonts w:ascii="宋体" w:hAnsi="宋体" w:cs="宋体"/>
          <w:sz w:val="24"/>
          <w:u w:val="single"/>
        </w:rPr>
      </w:pPr>
      <w:r w:rsidRPr="00E33116">
        <w:rPr>
          <w:rFonts w:ascii="宋体" w:hAnsi="宋体" w:cs="宋体" w:hint="eastAsia"/>
          <w:sz w:val="24"/>
        </w:rPr>
        <w:t>传真号码：</w:t>
      </w:r>
      <w:r w:rsidRPr="00E33116">
        <w:rPr>
          <w:rFonts w:ascii="宋体" w:hAnsi="宋体" w:cs="宋体"/>
          <w:sz w:val="24"/>
          <w:u w:val="single"/>
        </w:rPr>
        <w:t>/</w:t>
      </w:r>
    </w:p>
    <w:p w:rsidR="009C5EA9" w:rsidRPr="00E33116" w:rsidRDefault="00C27501">
      <w:pPr>
        <w:adjustRightInd w:val="0"/>
        <w:snapToGrid w:val="0"/>
        <w:spacing w:line="360" w:lineRule="auto"/>
        <w:ind w:firstLineChars="200" w:firstLine="480"/>
        <w:rPr>
          <w:rFonts w:ascii="宋体" w:hAnsi="宋体" w:cs="宋体"/>
          <w:sz w:val="24"/>
          <w:u w:val="single"/>
        </w:rPr>
      </w:pPr>
      <w:r w:rsidRPr="00E33116">
        <w:rPr>
          <w:rFonts w:ascii="宋体" w:hAnsi="宋体" w:cs="宋体" w:hint="eastAsia"/>
          <w:sz w:val="24"/>
        </w:rPr>
        <w:lastRenderedPageBreak/>
        <w:t>电子邮箱：</w:t>
      </w:r>
      <w:r w:rsidRPr="00E33116">
        <w:rPr>
          <w:rFonts w:ascii="宋体" w:hAnsi="宋体" w:cs="宋体"/>
          <w:sz w:val="24"/>
          <w:u w:val="single"/>
        </w:rPr>
        <w:t>/</w:t>
      </w:r>
    </w:p>
    <w:p w:rsidR="009C5EA9" w:rsidRPr="00E33116" w:rsidRDefault="00C27501">
      <w:p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bCs/>
          <w:sz w:val="24"/>
        </w:rPr>
        <w:t>（二）招标代理机构</w:t>
      </w:r>
    </w:p>
    <w:p w:rsidR="009C5EA9" w:rsidRPr="00E33116" w:rsidRDefault="00C27501">
      <w:pPr>
        <w:topLinePunct/>
        <w:spacing w:line="360" w:lineRule="auto"/>
        <w:jc w:val="left"/>
        <w:rPr>
          <w:rFonts w:ascii="宋体" w:hAnsi="宋体" w:cs="宋体"/>
          <w:sz w:val="24"/>
          <w:u w:val="single"/>
        </w:rPr>
      </w:pPr>
      <w:r w:rsidRPr="00E33116">
        <w:rPr>
          <w:rFonts w:ascii="宋体" w:hAnsi="宋体" w:cs="宋体"/>
          <w:sz w:val="24"/>
        </w:rPr>
        <w:t xml:space="preserve">    名称：</w:t>
      </w:r>
      <w:r w:rsidRPr="00E33116">
        <w:rPr>
          <w:rFonts w:ascii="宋体" w:hAnsi="宋体" w:cs="宋体" w:hint="eastAsia"/>
          <w:sz w:val="24"/>
          <w:u w:val="single"/>
        </w:rPr>
        <w:t>广州龙达工程管理有限公司</w:t>
      </w:r>
    </w:p>
    <w:p w:rsidR="009C5EA9" w:rsidRPr="00E33116" w:rsidRDefault="00C27501">
      <w:pPr>
        <w:topLinePunct/>
        <w:spacing w:line="360" w:lineRule="auto"/>
        <w:ind w:firstLine="480"/>
        <w:jc w:val="left"/>
        <w:rPr>
          <w:rFonts w:ascii="宋体" w:hAnsi="宋体" w:cs="宋体"/>
          <w:sz w:val="24"/>
          <w:u w:val="single" w:color="000000"/>
        </w:rPr>
      </w:pPr>
      <w:r w:rsidRPr="00E33116">
        <w:rPr>
          <w:rFonts w:ascii="宋体" w:hAnsi="宋体" w:cs="宋体" w:hint="eastAsia"/>
          <w:sz w:val="24"/>
        </w:rPr>
        <w:t>邮政编码、地址：</w:t>
      </w:r>
      <w:r w:rsidRPr="00E33116">
        <w:rPr>
          <w:rFonts w:ascii="宋体" w:hAnsi="宋体" w:cs="宋体"/>
          <w:bCs/>
          <w:sz w:val="24"/>
          <w:u w:val="single"/>
        </w:rPr>
        <w:t>510000、广州高新技术产业开发区科学大道119号502</w:t>
      </w:r>
    </w:p>
    <w:p w:rsidR="009C5EA9" w:rsidRPr="00E33116" w:rsidRDefault="00C27501">
      <w:pPr>
        <w:topLinePunct/>
        <w:spacing w:line="360" w:lineRule="auto"/>
        <w:ind w:firstLine="480"/>
        <w:jc w:val="left"/>
        <w:rPr>
          <w:rFonts w:ascii="宋体" w:hAnsi="宋体" w:cs="宋体"/>
          <w:sz w:val="24"/>
        </w:rPr>
      </w:pPr>
      <w:r w:rsidRPr="00E33116">
        <w:rPr>
          <w:rFonts w:ascii="宋体" w:hAnsi="宋体" w:cs="宋体" w:hint="eastAsia"/>
          <w:sz w:val="24"/>
        </w:rPr>
        <w:t>电话号码：</w:t>
      </w:r>
      <w:r w:rsidRPr="00E33116">
        <w:rPr>
          <w:rFonts w:ascii="宋体" w:hAnsi="宋体" w:cs="宋体"/>
          <w:bCs/>
          <w:sz w:val="24"/>
          <w:u w:val="single"/>
        </w:rPr>
        <w:t>18998352522</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传真号码：</w:t>
      </w:r>
      <w:r w:rsidRPr="00E33116">
        <w:rPr>
          <w:rFonts w:ascii="宋体" w:hAnsi="宋体" w:cs="宋体"/>
          <w:sz w:val="24"/>
          <w:u w:val="single"/>
        </w:rPr>
        <w:t>020-82212371</w:t>
      </w:r>
    </w:p>
    <w:p w:rsidR="009C5EA9" w:rsidRPr="00E33116" w:rsidRDefault="00C27501">
      <w:pPr>
        <w:adjustRightInd w:val="0"/>
        <w:snapToGrid w:val="0"/>
        <w:spacing w:line="360" w:lineRule="auto"/>
        <w:rPr>
          <w:rFonts w:ascii="宋体" w:hAnsi="宋体" w:cs="宋体"/>
          <w:sz w:val="24"/>
        </w:rPr>
      </w:pPr>
      <w:r w:rsidRPr="00E33116">
        <w:rPr>
          <w:rFonts w:ascii="宋体" w:hAnsi="宋体" w:cs="宋体"/>
          <w:sz w:val="24"/>
        </w:rPr>
        <w:t xml:space="preserve">    电子邮箱：</w:t>
      </w:r>
      <w:r w:rsidRPr="00E33116">
        <w:rPr>
          <w:rFonts w:ascii="宋体" w:hAnsi="宋体" w:cs="宋体"/>
          <w:sz w:val="24"/>
          <w:u w:val="single"/>
        </w:rPr>
        <w:t xml:space="preserve">727174204@qq.com </w:t>
      </w:r>
    </w:p>
    <w:p w:rsidR="009C5EA9" w:rsidRPr="00E33116" w:rsidRDefault="00C27501">
      <w:pPr>
        <w:adjustRightInd w:val="0"/>
        <w:snapToGrid w:val="0"/>
        <w:spacing w:line="360" w:lineRule="auto"/>
        <w:ind w:firstLineChars="200" w:firstLine="482"/>
        <w:jc w:val="left"/>
        <w:rPr>
          <w:rFonts w:ascii="宋体" w:hAnsi="宋体" w:cs="宋体"/>
          <w:b/>
          <w:sz w:val="24"/>
        </w:rPr>
      </w:pPr>
      <w:r w:rsidRPr="00E33116">
        <w:rPr>
          <w:rFonts w:ascii="宋体" w:hAnsi="宋体" w:cs="宋体" w:hint="eastAsia"/>
          <w:b/>
          <w:sz w:val="24"/>
        </w:rPr>
        <w:t>（三）</w:t>
      </w:r>
      <w:r w:rsidRPr="00E33116">
        <w:rPr>
          <w:rFonts w:ascii="宋体" w:hAnsi="宋体" w:cs="宋体" w:hint="eastAsia"/>
          <w:b/>
          <w:bCs/>
          <w:sz w:val="24"/>
        </w:rPr>
        <w:t>交易服务机构</w:t>
      </w:r>
    </w:p>
    <w:p w:rsidR="009C5EA9" w:rsidRPr="00E33116" w:rsidRDefault="00C27501">
      <w:pPr>
        <w:adjustRightInd w:val="0"/>
        <w:snapToGrid w:val="0"/>
        <w:spacing w:line="360" w:lineRule="auto"/>
        <w:rPr>
          <w:rFonts w:ascii="宋体" w:hAnsi="宋体" w:cs="宋体"/>
          <w:sz w:val="24"/>
        </w:rPr>
      </w:pPr>
      <w:r w:rsidRPr="00E33116">
        <w:rPr>
          <w:rFonts w:ascii="宋体" w:hAnsi="宋体" w:cs="宋体"/>
          <w:sz w:val="24"/>
        </w:rPr>
        <w:t xml:space="preserve">    名称：</w:t>
      </w:r>
      <w:r w:rsidRPr="00E33116">
        <w:rPr>
          <w:rFonts w:ascii="宋体" w:hAnsi="宋体" w:cs="宋体" w:hint="eastAsia"/>
          <w:sz w:val="24"/>
          <w:u w:val="single"/>
        </w:rPr>
        <w:t>广州公共资源交易中心黄埔交易部</w:t>
      </w:r>
    </w:p>
    <w:p w:rsidR="009C5EA9" w:rsidRPr="00E33116" w:rsidRDefault="00C27501">
      <w:pPr>
        <w:adjustRightInd w:val="0"/>
        <w:snapToGrid w:val="0"/>
        <w:spacing w:line="360" w:lineRule="auto"/>
        <w:rPr>
          <w:rFonts w:ascii="宋体" w:hAnsi="宋体" w:cs="宋体"/>
          <w:sz w:val="24"/>
        </w:rPr>
      </w:pPr>
      <w:r w:rsidRPr="00E33116">
        <w:rPr>
          <w:rFonts w:ascii="宋体" w:hAnsi="宋体" w:cs="宋体"/>
          <w:sz w:val="24"/>
        </w:rPr>
        <w:t xml:space="preserve">    邮政编码、地址：</w:t>
      </w:r>
      <w:r w:rsidRPr="00E33116">
        <w:rPr>
          <w:rFonts w:ascii="宋体" w:hAnsi="宋体" w:cs="宋体"/>
          <w:bCs/>
          <w:sz w:val="24"/>
          <w:u w:val="single"/>
        </w:rPr>
        <w:t>510530</w:t>
      </w:r>
      <w:r w:rsidRPr="00E33116">
        <w:rPr>
          <w:rFonts w:ascii="宋体" w:hAnsi="宋体" w:cs="宋体" w:hint="eastAsia"/>
          <w:sz w:val="24"/>
          <w:u w:val="single"/>
        </w:rPr>
        <w:t>、广州市黄埔区水西路</w:t>
      </w:r>
      <w:r w:rsidRPr="00E33116">
        <w:rPr>
          <w:rFonts w:ascii="宋体" w:hAnsi="宋体" w:cs="宋体"/>
          <w:sz w:val="24"/>
          <w:u w:val="single"/>
        </w:rPr>
        <w:t>32号四楼（汇</w:t>
      </w:r>
      <w:proofErr w:type="gramStart"/>
      <w:r w:rsidRPr="00E33116">
        <w:rPr>
          <w:rFonts w:ascii="宋体" w:hAnsi="宋体" w:cs="宋体" w:hint="eastAsia"/>
          <w:sz w:val="24"/>
          <w:u w:val="single"/>
        </w:rPr>
        <w:t>丽国际</w:t>
      </w:r>
      <w:proofErr w:type="gramEnd"/>
      <w:r w:rsidRPr="00E33116">
        <w:rPr>
          <w:rFonts w:ascii="宋体" w:hAnsi="宋体" w:cs="宋体"/>
          <w:sz w:val="24"/>
          <w:u w:val="single"/>
        </w:rPr>
        <w:t>D栋写字楼四楼）</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电话（手机）号码：</w:t>
      </w:r>
      <w:r w:rsidRPr="00E33116">
        <w:rPr>
          <w:rFonts w:ascii="宋体" w:hAnsi="宋体" w:cs="宋体"/>
          <w:sz w:val="24"/>
          <w:u w:val="single"/>
        </w:rPr>
        <w:t>020-82086585</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传真号码：</w:t>
      </w:r>
      <w:r w:rsidRPr="00E33116">
        <w:rPr>
          <w:rFonts w:ascii="宋体" w:hAnsi="宋体" w:cs="宋体"/>
          <w:sz w:val="24"/>
          <w:u w:val="single"/>
        </w:rPr>
        <w:t xml:space="preserve">  / </w:t>
      </w:r>
    </w:p>
    <w:p w:rsidR="009C5EA9" w:rsidRPr="00E33116" w:rsidRDefault="00C27501">
      <w:pPr>
        <w:adjustRightInd w:val="0"/>
        <w:snapToGrid w:val="0"/>
        <w:spacing w:line="360" w:lineRule="auto"/>
        <w:ind w:firstLineChars="200" w:firstLine="480"/>
        <w:rPr>
          <w:rFonts w:ascii="宋体" w:hAnsi="宋体" w:cs="宋体"/>
          <w:sz w:val="24"/>
          <w:u w:val="single"/>
        </w:rPr>
      </w:pPr>
      <w:r w:rsidRPr="00E33116">
        <w:rPr>
          <w:rFonts w:ascii="宋体" w:hAnsi="宋体" w:cs="宋体" w:hint="eastAsia"/>
          <w:sz w:val="24"/>
        </w:rPr>
        <w:t>网址：</w:t>
      </w:r>
      <w:r w:rsidRPr="00E33116">
        <w:rPr>
          <w:rFonts w:ascii="宋体" w:hAnsi="宋体" w:cs="宋体"/>
          <w:sz w:val="24"/>
          <w:u w:val="single"/>
        </w:rPr>
        <w:t>http://www.gzggzy.cn</w:t>
      </w:r>
    </w:p>
    <w:p w:rsidR="009C5EA9" w:rsidRPr="00E33116" w:rsidRDefault="00C27501">
      <w:pPr>
        <w:adjustRightInd w:val="0"/>
        <w:snapToGrid w:val="0"/>
        <w:spacing w:line="360" w:lineRule="auto"/>
        <w:ind w:firstLineChars="200" w:firstLine="482"/>
        <w:jc w:val="left"/>
        <w:rPr>
          <w:rFonts w:ascii="宋体" w:hAnsi="宋体" w:cs="宋体"/>
          <w:b/>
          <w:bCs/>
          <w:sz w:val="24"/>
        </w:rPr>
      </w:pPr>
      <w:r w:rsidRPr="00E33116">
        <w:rPr>
          <w:rFonts w:ascii="宋体" w:hAnsi="宋体" w:cs="宋体" w:hint="eastAsia"/>
          <w:b/>
          <w:bCs/>
          <w:sz w:val="24"/>
        </w:rPr>
        <w:t>（四）招标监督机构</w:t>
      </w:r>
    </w:p>
    <w:p w:rsidR="009C5EA9" w:rsidRPr="00E33116" w:rsidRDefault="00C27501">
      <w:pPr>
        <w:topLinePunct/>
        <w:spacing w:line="360" w:lineRule="auto"/>
        <w:rPr>
          <w:rFonts w:ascii="宋体" w:hAnsi="宋体" w:cs="宋体"/>
          <w:sz w:val="24"/>
        </w:rPr>
      </w:pPr>
      <w:r w:rsidRPr="00E33116">
        <w:rPr>
          <w:rFonts w:ascii="宋体" w:hAnsi="宋体" w:cs="宋体"/>
          <w:sz w:val="24"/>
        </w:rPr>
        <w:t xml:space="preserve">    名称：</w:t>
      </w:r>
      <w:r w:rsidRPr="00E33116">
        <w:rPr>
          <w:rFonts w:ascii="宋体" w:hAnsi="宋体" w:hint="eastAsia"/>
          <w:sz w:val="24"/>
          <w:u w:val="single"/>
        </w:rPr>
        <w:t>广州开发区建设工程招投标管理办公室（广州市黄埔区建设工程招投标管理办公室）</w:t>
      </w:r>
      <w:r w:rsidRPr="00E33116">
        <w:rPr>
          <w:rFonts w:ascii="宋体" w:hAnsi="宋体" w:cs="宋体"/>
          <w:sz w:val="24"/>
        </w:rPr>
        <w:t xml:space="preserve">                 </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邮政编码、地址：</w:t>
      </w:r>
      <w:r w:rsidRPr="00E33116">
        <w:rPr>
          <w:rFonts w:ascii="宋体" w:hAnsi="宋体" w:cs="宋体"/>
          <w:bCs/>
          <w:sz w:val="24"/>
          <w:u w:val="single"/>
        </w:rPr>
        <w:t>510530、广州市黄埔区水西路30号（汇丽写字楼4楼）</w:t>
      </w:r>
      <w:r w:rsidRPr="00E33116">
        <w:rPr>
          <w:rFonts w:ascii="宋体" w:hAnsi="宋体" w:cs="宋体"/>
          <w:sz w:val="24"/>
        </w:rPr>
        <w:t xml:space="preserve">             </w:t>
      </w:r>
    </w:p>
    <w:p w:rsidR="009C5EA9" w:rsidRPr="00E33116" w:rsidRDefault="00C27501">
      <w:pPr>
        <w:adjustRightInd w:val="0"/>
        <w:snapToGrid w:val="0"/>
        <w:spacing w:line="360" w:lineRule="auto"/>
        <w:jc w:val="left"/>
        <w:rPr>
          <w:rFonts w:ascii="宋体" w:hAnsi="宋体" w:cs="宋体"/>
          <w:sz w:val="24"/>
        </w:rPr>
      </w:pPr>
      <w:r w:rsidRPr="00E33116">
        <w:rPr>
          <w:rFonts w:ascii="宋体" w:hAnsi="宋体" w:cs="宋体"/>
          <w:sz w:val="24"/>
        </w:rPr>
        <w:t xml:space="preserve">    电话号码：</w:t>
      </w:r>
      <w:r w:rsidRPr="00E33116">
        <w:rPr>
          <w:rFonts w:ascii="宋体" w:hAnsi="宋体" w:cs="宋体"/>
          <w:sz w:val="24"/>
          <w:u w:val="single"/>
        </w:rPr>
        <w:t>020-82111245</w:t>
      </w:r>
      <w:r w:rsidRPr="00E33116">
        <w:rPr>
          <w:rFonts w:ascii="宋体" w:hAnsi="宋体" w:cs="宋体"/>
          <w:sz w:val="24"/>
        </w:rPr>
        <w:tab/>
      </w:r>
    </w:p>
    <w:p w:rsidR="009C5EA9" w:rsidRPr="00E33116" w:rsidRDefault="00C27501">
      <w:pPr>
        <w:adjustRightInd w:val="0"/>
        <w:snapToGrid w:val="0"/>
        <w:spacing w:line="360" w:lineRule="auto"/>
        <w:jc w:val="left"/>
        <w:rPr>
          <w:rFonts w:ascii="宋体" w:hAnsi="宋体" w:cs="宋体"/>
          <w:sz w:val="24"/>
          <w:u w:val="single"/>
        </w:rPr>
      </w:pPr>
      <w:r w:rsidRPr="00E33116">
        <w:rPr>
          <w:rFonts w:ascii="宋体" w:hAnsi="宋体" w:cs="宋体"/>
          <w:sz w:val="24"/>
        </w:rPr>
        <w:t xml:space="preserve">    传真号码：</w:t>
      </w:r>
      <w:r w:rsidRPr="00E33116">
        <w:rPr>
          <w:rFonts w:ascii="宋体" w:hAnsi="宋体" w:cs="宋体"/>
          <w:sz w:val="24"/>
          <w:u w:val="single"/>
        </w:rPr>
        <w:t xml:space="preserve"> /  </w:t>
      </w:r>
    </w:p>
    <w:p w:rsidR="009C5EA9" w:rsidRPr="00E33116" w:rsidRDefault="00C27501">
      <w:pPr>
        <w:adjustRightInd w:val="0"/>
        <w:snapToGrid w:val="0"/>
        <w:spacing w:line="360" w:lineRule="auto"/>
        <w:jc w:val="left"/>
        <w:rPr>
          <w:rFonts w:ascii="宋体" w:hAnsi="宋体" w:cs="宋体"/>
          <w:sz w:val="24"/>
          <w:u w:val="single"/>
        </w:rPr>
      </w:pPr>
      <w:r w:rsidRPr="00E33116">
        <w:rPr>
          <w:rFonts w:ascii="宋体" w:hAnsi="宋体" w:cs="宋体"/>
          <w:sz w:val="24"/>
        </w:rPr>
        <w:t xml:space="preserve">    网址：</w:t>
      </w:r>
      <w:r w:rsidRPr="00E33116">
        <w:rPr>
          <w:rFonts w:ascii="宋体" w:hAnsi="宋体" w:cs="宋体"/>
          <w:sz w:val="24"/>
          <w:u w:val="single"/>
        </w:rPr>
        <w:t>http://zb.gdd.gov.cn</w:t>
      </w:r>
    </w:p>
    <w:p w:rsidR="009C5EA9" w:rsidRPr="00E33116" w:rsidRDefault="009C5EA9">
      <w:pPr>
        <w:tabs>
          <w:tab w:val="left" w:pos="3281"/>
        </w:tabs>
        <w:adjustRightInd w:val="0"/>
        <w:snapToGrid w:val="0"/>
        <w:spacing w:line="360" w:lineRule="auto"/>
        <w:jc w:val="left"/>
        <w:rPr>
          <w:rFonts w:ascii="宋体" w:hAnsi="宋体" w:cs="宋体"/>
          <w:sz w:val="24"/>
        </w:rPr>
      </w:pPr>
    </w:p>
    <w:p w:rsidR="009C5EA9" w:rsidRPr="00E33116" w:rsidRDefault="00C27501">
      <w:pPr>
        <w:spacing w:line="360" w:lineRule="auto"/>
        <w:jc w:val="right"/>
        <w:rPr>
          <w:rFonts w:ascii="宋体" w:hAnsi="宋体" w:cs="宋体"/>
          <w:sz w:val="24"/>
        </w:rPr>
      </w:pPr>
      <w:r w:rsidRPr="00E33116">
        <w:rPr>
          <w:rFonts w:ascii="宋体" w:hAnsi="宋体" w:cs="宋体"/>
          <w:sz w:val="24"/>
        </w:rPr>
        <w:t xml:space="preserve">            招标</w:t>
      </w:r>
      <w:r w:rsidRPr="00E33116">
        <w:rPr>
          <w:rFonts w:ascii="宋体" w:hAnsi="宋体" w:cs="宋体" w:hint="eastAsia"/>
          <w:sz w:val="24"/>
        </w:rPr>
        <w:t>人：广州开发区绿化和公园管理中心（广州市黄埔区绿化和公园管理中心）</w:t>
      </w:r>
    </w:p>
    <w:p w:rsidR="009C5EA9" w:rsidRPr="00E33116" w:rsidRDefault="00C27501">
      <w:pPr>
        <w:spacing w:line="360" w:lineRule="auto"/>
        <w:jc w:val="right"/>
        <w:rPr>
          <w:rFonts w:ascii="宋体" w:hAnsi="宋体" w:cs="宋体"/>
          <w:sz w:val="24"/>
        </w:rPr>
      </w:pPr>
      <w:r w:rsidRPr="00E33116">
        <w:rPr>
          <w:rFonts w:ascii="宋体" w:hAnsi="宋体" w:cs="宋体"/>
          <w:sz w:val="24"/>
        </w:rPr>
        <w:t xml:space="preserve">                                            招标代理</w:t>
      </w:r>
      <w:r w:rsidRPr="00E33116">
        <w:rPr>
          <w:rFonts w:ascii="宋体" w:hAnsi="宋体" w:cs="宋体" w:hint="eastAsia"/>
          <w:sz w:val="24"/>
        </w:rPr>
        <w:t>机构：广州龙达工程管理有限公司</w:t>
      </w:r>
    </w:p>
    <w:p w:rsidR="009C5EA9" w:rsidRPr="00E33116" w:rsidRDefault="00C27501">
      <w:pPr>
        <w:spacing w:line="360" w:lineRule="auto"/>
        <w:jc w:val="right"/>
        <w:rPr>
          <w:rFonts w:ascii="宋体" w:hAnsi="宋体" w:cs="宋体"/>
          <w:sz w:val="24"/>
        </w:rPr>
      </w:pPr>
      <w:r w:rsidRPr="00E33116">
        <w:rPr>
          <w:rFonts w:ascii="宋体" w:hAnsi="宋体" w:cs="宋体"/>
          <w:sz w:val="24"/>
        </w:rPr>
        <w:t xml:space="preserve">                                        日    期：</w:t>
      </w:r>
      <w:r w:rsidRPr="00E33116">
        <w:rPr>
          <w:rFonts w:ascii="宋体" w:hAnsi="宋体" w:cs="宋体"/>
          <w:sz w:val="24"/>
          <w:u w:val="single"/>
        </w:rPr>
        <w:t>2023</w:t>
      </w:r>
      <w:r w:rsidRPr="00E33116">
        <w:rPr>
          <w:rFonts w:ascii="宋体" w:hAnsi="宋体" w:cs="宋体" w:hint="eastAsia"/>
          <w:sz w:val="24"/>
        </w:rPr>
        <w:t>年</w:t>
      </w:r>
      <w:r w:rsidRPr="00E33116">
        <w:rPr>
          <w:rFonts w:ascii="宋体" w:hAnsi="宋体" w:cs="宋体"/>
          <w:sz w:val="24"/>
          <w:u w:val="single"/>
        </w:rPr>
        <w:t>5</w:t>
      </w:r>
      <w:r w:rsidRPr="00E33116">
        <w:rPr>
          <w:rFonts w:ascii="宋体" w:hAnsi="宋体" w:cs="宋体" w:hint="eastAsia"/>
          <w:sz w:val="24"/>
        </w:rPr>
        <w:t>月</w:t>
      </w:r>
      <w:r w:rsidR="00823893">
        <w:rPr>
          <w:rFonts w:ascii="宋体" w:hAnsi="宋体" w:cs="宋体" w:hint="eastAsia"/>
          <w:sz w:val="24"/>
          <w:u w:val="single"/>
        </w:rPr>
        <w:t>12</w:t>
      </w:r>
      <w:bookmarkStart w:id="1" w:name="_GoBack"/>
      <w:bookmarkEnd w:id="1"/>
      <w:r w:rsidRPr="00E33116">
        <w:rPr>
          <w:rFonts w:ascii="宋体" w:hAnsi="宋体" w:cs="宋体" w:hint="eastAsia"/>
          <w:sz w:val="24"/>
        </w:rPr>
        <w:t>日</w:t>
      </w:r>
    </w:p>
    <w:p w:rsidR="009C5EA9" w:rsidRPr="00E33116" w:rsidRDefault="009C5EA9">
      <w:pPr>
        <w:spacing w:line="360" w:lineRule="auto"/>
      </w:pPr>
    </w:p>
    <w:sectPr w:rsidR="009C5EA9" w:rsidRPr="00E33116">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A40C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FF923B"/>
    <w:multiLevelType w:val="singleLevel"/>
    <w:tmpl w:val="9CFF923B"/>
    <w:lvl w:ilvl="0">
      <w:start w:val="2"/>
      <w:numFmt w:val="chineseCounting"/>
      <w:suff w:val="nothing"/>
      <w:lvlText w:val="（%1）"/>
      <w:lvlJc w:val="left"/>
      <w:rPr>
        <w:rFonts w:hint="eastAsia"/>
      </w:rPr>
    </w:lvl>
  </w:abstractNum>
  <w:abstractNum w:abstractNumId="1">
    <w:nsid w:val="C08CF7B3"/>
    <w:multiLevelType w:val="singleLevel"/>
    <w:tmpl w:val="C08CF7B3"/>
    <w:lvl w:ilvl="0">
      <w:start w:val="4"/>
      <w:numFmt w:val="chineseCounting"/>
      <w:suff w:val="nothing"/>
      <w:lvlText w:val="（%1）"/>
      <w:lvlJc w:val="left"/>
      <w:rPr>
        <w:rFonts w:hint="eastAsia"/>
      </w:rPr>
    </w:lvl>
  </w:abstractNum>
  <w:abstractNum w:abstractNumId="2">
    <w:nsid w:val="D739CA53"/>
    <w:multiLevelType w:val="singleLevel"/>
    <w:tmpl w:val="D739CA53"/>
    <w:lvl w:ilvl="0">
      <w:start w:val="1"/>
      <w:numFmt w:val="chineseCounting"/>
      <w:suff w:val="nothing"/>
      <w:lvlText w:val="（%1）"/>
      <w:lvlJc w:val="left"/>
      <w:rPr>
        <w:rFonts w:hint="eastAsia"/>
      </w:rPr>
    </w:lvl>
  </w:abstractNum>
  <w:abstractNum w:abstractNumId="3">
    <w:nsid w:val="DD2327EE"/>
    <w:multiLevelType w:val="singleLevel"/>
    <w:tmpl w:val="DD2327EE"/>
    <w:lvl w:ilvl="0">
      <w:start w:val="9"/>
      <w:numFmt w:val="chineseCounting"/>
      <w:suff w:val="nothing"/>
      <w:lvlText w:val="（%1）"/>
      <w:lvlJc w:val="left"/>
      <w:rPr>
        <w:rFonts w:hint="eastAsia"/>
      </w:rPr>
    </w:lvl>
  </w:abstractNum>
  <w:abstractNum w:abstractNumId="4">
    <w:nsid w:val="F97B23CB"/>
    <w:multiLevelType w:val="singleLevel"/>
    <w:tmpl w:val="F97B23CB"/>
    <w:lvl w:ilvl="0">
      <w:start w:val="1"/>
      <w:numFmt w:val="chineseCounting"/>
      <w:suff w:val="nothing"/>
      <w:lvlText w:val="（%1）"/>
      <w:lvlJc w:val="left"/>
      <w:pPr>
        <w:ind w:left="480" w:firstLine="0"/>
      </w:pPr>
      <w:rPr>
        <w:rFonts w:hint="eastAsia"/>
      </w:rPr>
    </w:lvl>
  </w:abstractNum>
  <w:abstractNum w:abstractNumId="5">
    <w:nsid w:val="F99FCC6F"/>
    <w:multiLevelType w:val="singleLevel"/>
    <w:tmpl w:val="F99FCC6F"/>
    <w:lvl w:ilvl="0">
      <w:start w:val="2"/>
      <w:numFmt w:val="chineseCounting"/>
      <w:suff w:val="nothing"/>
      <w:lvlText w:val="%1、"/>
      <w:lvlJc w:val="left"/>
      <w:rPr>
        <w:rFonts w:hint="eastAsia"/>
      </w:rPr>
    </w:lvl>
  </w:abstractNum>
  <w:abstractNum w:abstractNumId="6">
    <w:nsid w:val="60764C42"/>
    <w:multiLevelType w:val="singleLevel"/>
    <w:tmpl w:val="60764C42"/>
    <w:lvl w:ilvl="0">
      <w:start w:val="1"/>
      <w:numFmt w:val="chineseCounting"/>
      <w:suff w:val="nothing"/>
      <w:lvlText w:val="（%1）"/>
      <w:lvlJc w:val="left"/>
      <w:rPr>
        <w:rFonts w:hint="eastAsia"/>
      </w:rPr>
    </w:lvl>
  </w:abstractNum>
  <w:abstractNum w:abstractNumId="7">
    <w:nsid w:val="6BE991C3"/>
    <w:multiLevelType w:val="singleLevel"/>
    <w:tmpl w:val="6BE991C3"/>
    <w:lvl w:ilvl="0">
      <w:start w:val="7"/>
      <w:numFmt w:val="chineseCounting"/>
      <w:suff w:val="nothing"/>
      <w:lvlText w:val="%1、"/>
      <w:lvlJc w:val="left"/>
      <w:rPr>
        <w:rFonts w:hint="eastAsia"/>
      </w:rPr>
    </w:lvl>
  </w:abstractNum>
  <w:num w:numId="1">
    <w:abstractNumId w:val="3"/>
  </w:num>
  <w:num w:numId="2">
    <w:abstractNumId w:val="5"/>
  </w:num>
  <w:num w:numId="3">
    <w:abstractNumId w:val="2"/>
  </w:num>
  <w:num w:numId="4">
    <w:abstractNumId w:val="7"/>
  </w:num>
  <w:num w:numId="5">
    <w:abstractNumId w:val="4"/>
  </w:num>
  <w:num w:numId="6">
    <w:abstractNumId w:val="6"/>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DQ">
    <w15:presenceInfo w15:providerId="None" w15:userId="HD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C0803"/>
    <w:rsid w:val="000B465A"/>
    <w:rsid w:val="000B7841"/>
    <w:rsid w:val="001D770C"/>
    <w:rsid w:val="001E4B4D"/>
    <w:rsid w:val="001F1B93"/>
    <w:rsid w:val="00205973"/>
    <w:rsid w:val="00291678"/>
    <w:rsid w:val="0032512E"/>
    <w:rsid w:val="00335A78"/>
    <w:rsid w:val="00474DD1"/>
    <w:rsid w:val="005E7565"/>
    <w:rsid w:val="0063674E"/>
    <w:rsid w:val="0070254F"/>
    <w:rsid w:val="007F5A55"/>
    <w:rsid w:val="00823893"/>
    <w:rsid w:val="0087147C"/>
    <w:rsid w:val="00876804"/>
    <w:rsid w:val="0088305E"/>
    <w:rsid w:val="009C5EA9"/>
    <w:rsid w:val="00A903FA"/>
    <w:rsid w:val="00B40484"/>
    <w:rsid w:val="00B60F18"/>
    <w:rsid w:val="00B6551D"/>
    <w:rsid w:val="00B66F85"/>
    <w:rsid w:val="00C27501"/>
    <w:rsid w:val="00DD1424"/>
    <w:rsid w:val="00DE0DB4"/>
    <w:rsid w:val="00E33116"/>
    <w:rsid w:val="00EB736B"/>
    <w:rsid w:val="00F33D65"/>
    <w:rsid w:val="251C7F4A"/>
    <w:rsid w:val="27AC0803"/>
    <w:rsid w:val="2CE33D13"/>
    <w:rsid w:val="2FB0609A"/>
    <w:rsid w:val="31D752D1"/>
    <w:rsid w:val="477C3A24"/>
    <w:rsid w:val="533B1ABB"/>
    <w:rsid w:val="55976518"/>
    <w:rsid w:val="656F1A93"/>
    <w:rsid w:val="6C3F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keepNext/>
      <w:keepLines/>
      <w:spacing w:before="240" w:after="120" w:line="360" w:lineRule="auto"/>
      <w:jc w:val="center"/>
      <w:outlineLvl w:val="1"/>
    </w:pPr>
    <w:rPr>
      <w:rFonts w:ascii="仿宋_GB2312" w:hAnsi="仿宋_GB2312" w:cs="宋体"/>
      <w:b/>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000000"/>
      <w:u w:val="none"/>
    </w:rPr>
  </w:style>
  <w:style w:type="character" w:customStyle="1" w:styleId="Char0">
    <w:name w:val="页眉 Char"/>
    <w:basedOn w:val="a0"/>
    <w:link w:val="a5"/>
    <w:qFormat/>
    <w:rPr>
      <w:rFonts w:ascii="Calibri" w:eastAsia="宋体" w:hAnsi="Calibri" w:cs="Times New Roman"/>
      <w:kern w:val="2"/>
      <w:sz w:val="18"/>
      <w:szCs w:val="18"/>
    </w:rPr>
  </w:style>
  <w:style w:type="character" w:customStyle="1" w:styleId="Char">
    <w:name w:val="页脚 Char"/>
    <w:basedOn w:val="a0"/>
    <w:link w:val="a4"/>
    <w:qFormat/>
    <w:rPr>
      <w:rFonts w:ascii="Calibri" w:eastAsia="宋体" w:hAnsi="Calibri" w:cs="Times New Roman"/>
      <w:kern w:val="2"/>
      <w:sz w:val="18"/>
      <w:szCs w:val="18"/>
    </w:rPr>
  </w:style>
  <w:style w:type="character" w:styleId="a7">
    <w:name w:val="annotation reference"/>
    <w:basedOn w:val="a0"/>
    <w:rPr>
      <w:sz w:val="21"/>
      <w:szCs w:val="21"/>
    </w:rPr>
  </w:style>
  <w:style w:type="paragraph" w:styleId="a8">
    <w:name w:val="Balloon Text"/>
    <w:basedOn w:val="a"/>
    <w:link w:val="Char1"/>
    <w:rsid w:val="00C27501"/>
    <w:rPr>
      <w:sz w:val="18"/>
      <w:szCs w:val="18"/>
    </w:rPr>
  </w:style>
  <w:style w:type="character" w:customStyle="1" w:styleId="Char1">
    <w:name w:val="批注框文本 Char"/>
    <w:basedOn w:val="a0"/>
    <w:link w:val="a8"/>
    <w:rsid w:val="00C2750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keepNext/>
      <w:keepLines/>
      <w:spacing w:before="240" w:after="120" w:line="360" w:lineRule="auto"/>
      <w:jc w:val="center"/>
      <w:outlineLvl w:val="1"/>
    </w:pPr>
    <w:rPr>
      <w:rFonts w:ascii="仿宋_GB2312" w:hAnsi="仿宋_GB2312" w:cs="宋体"/>
      <w:b/>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000000"/>
      <w:u w:val="none"/>
    </w:rPr>
  </w:style>
  <w:style w:type="character" w:customStyle="1" w:styleId="Char0">
    <w:name w:val="页眉 Char"/>
    <w:basedOn w:val="a0"/>
    <w:link w:val="a5"/>
    <w:qFormat/>
    <w:rPr>
      <w:rFonts w:ascii="Calibri" w:eastAsia="宋体" w:hAnsi="Calibri" w:cs="Times New Roman"/>
      <w:kern w:val="2"/>
      <w:sz w:val="18"/>
      <w:szCs w:val="18"/>
    </w:rPr>
  </w:style>
  <w:style w:type="character" w:customStyle="1" w:styleId="Char">
    <w:name w:val="页脚 Char"/>
    <w:basedOn w:val="a0"/>
    <w:link w:val="a4"/>
    <w:qFormat/>
    <w:rPr>
      <w:rFonts w:ascii="Calibri" w:eastAsia="宋体" w:hAnsi="Calibri" w:cs="Times New Roman"/>
      <w:kern w:val="2"/>
      <w:sz w:val="18"/>
      <w:szCs w:val="18"/>
    </w:rPr>
  </w:style>
  <w:style w:type="character" w:styleId="a7">
    <w:name w:val="annotation reference"/>
    <w:basedOn w:val="a0"/>
    <w:rPr>
      <w:sz w:val="21"/>
      <w:szCs w:val="21"/>
    </w:rPr>
  </w:style>
  <w:style w:type="paragraph" w:styleId="a8">
    <w:name w:val="Balloon Text"/>
    <w:basedOn w:val="a"/>
    <w:link w:val="Char1"/>
    <w:rsid w:val="00C27501"/>
    <w:rPr>
      <w:sz w:val="18"/>
      <w:szCs w:val="18"/>
    </w:rPr>
  </w:style>
  <w:style w:type="character" w:customStyle="1" w:styleId="Char1">
    <w:name w:val="批注框文本 Char"/>
    <w:basedOn w:val="a0"/>
    <w:link w:val="a8"/>
    <w:rsid w:val="00C2750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bpubservice.com/&#65289;&#21457;&#24067;&#65292;&#26412;&#20844;&#21578;&#30340;&#20462;&#25913;&#12289;&#34917;&#20805;&#65292;&#22312;&#24191;&#24030;&#20844;&#20849;&#36164;&#28304;&#20132;&#26131;&#32593;&#21457;&#24067;&#12290;" TargetMode="External"/><Relationship Id="rId3" Type="http://schemas.openxmlformats.org/officeDocument/2006/relationships/styles" Target="styles.xml"/><Relationship Id="rId7" Type="http://schemas.openxmlformats.org/officeDocument/2006/relationships/hyperlink" Target="http://zfcxjst.gd.gov.cn/xxgk/wjtz/content/post_3137220.html&#65289;&#30830;&#23450;&#12290;"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671</Words>
  <Characters>3829</Characters>
  <DocSecurity>0</DocSecurity>
  <Lines>31</Lines>
  <Paragraphs>8</Paragraphs>
  <ScaleCrop>false</ScaleCrop>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2022-03-15T04:01:00Z</dcterms:created>
  <dcterms:modified xsi:type="dcterms:W3CDTF">2023-05-11T01:54:00Z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A66076DB0E124335ADCDB31F7BC51B5C</vt:lpwstr>
  </property>
</Properties>
</file>