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00"/>
          <w:tab w:val="right" w:pos="10245"/>
        </w:tabs>
        <w:spacing w:line="360" w:lineRule="auto"/>
        <w:ind w:firstLine="300" w:firstLineChars="100"/>
        <w:jc w:val="left"/>
        <w:textAlignment w:val="baseline"/>
        <w:rPr>
          <w:rFonts w:ascii="宋体"/>
          <w:color w:val="000000" w:themeColor="text1"/>
          <w:sz w:val="30"/>
          <w:szCs w:val="30"/>
          <w:u w:val="single"/>
          <w14:textFill>
            <w14:solidFill>
              <w14:schemeClr w14:val="tx1"/>
            </w14:solidFill>
          </w14:textFill>
        </w:rPr>
      </w:pPr>
      <w:r>
        <w:rPr>
          <w:color w:val="000000" w:themeColor="text1"/>
          <w:sz w:val="30"/>
          <w:szCs w:val="30"/>
          <w14:textFill>
            <w14:solidFill>
              <w14:schemeClr w14:val="tx1"/>
            </w14:solidFill>
          </w14:textFill>
        </w:rPr>
        <w:t>SF-2013-0204</w:t>
      </w:r>
      <w:r>
        <w:rPr>
          <w:rFonts w:ascii="宋体"/>
          <w:color w:val="000000" w:themeColor="text1"/>
          <w:sz w:val="30"/>
          <w:szCs w:val="30"/>
          <w14:textFill>
            <w14:solidFill>
              <w14:schemeClr w14:val="tx1"/>
            </w14:solidFill>
          </w14:textFill>
        </w:rPr>
        <w:tab/>
      </w:r>
      <w:r>
        <w:rPr>
          <w:rFonts w:hint="eastAsia" w:ascii="宋体" w:hAnsi="宋体"/>
          <w:color w:val="000000" w:themeColor="text1"/>
          <w:sz w:val="30"/>
          <w:szCs w:val="30"/>
          <w14:textFill>
            <w14:solidFill>
              <w14:schemeClr w14:val="tx1"/>
            </w14:solidFill>
          </w14:textFill>
        </w:rPr>
        <w:t>合同编号：</w:t>
      </w:r>
      <w:r>
        <w:rPr>
          <w:rFonts w:ascii="宋体" w:hAnsi="宋体"/>
          <w:color w:val="000000" w:themeColor="text1"/>
          <w:sz w:val="30"/>
          <w:szCs w:val="30"/>
          <w:u w:val="single" w:color="000000"/>
          <w14:textFill>
            <w14:solidFill>
              <w14:schemeClr w14:val="tx1"/>
            </w14:solidFill>
          </w14:textFill>
        </w:rPr>
        <w:t xml:space="preserve">               </w:t>
      </w:r>
    </w:p>
    <w:p>
      <w:pPr>
        <w:shd w:val="clear" w:color="auto" w:fill="FFFFFF"/>
        <w:tabs>
          <w:tab w:val="left" w:pos="3900"/>
          <w:tab w:val="right" w:pos="10245"/>
        </w:tabs>
        <w:jc w:val="left"/>
        <w:textAlignment w:val="baseline"/>
        <w:rPr>
          <w:rFonts w:ascii="宋体"/>
          <w:color w:val="000000" w:themeColor="text1"/>
          <w:sz w:val="32"/>
          <w:szCs w:val="32"/>
          <w:u w:val="single" w:color="000000"/>
          <w14:textFill>
            <w14:solidFill>
              <w14:schemeClr w14:val="tx1"/>
            </w14:solidFill>
          </w14:textFill>
        </w:rPr>
      </w:pPr>
    </w:p>
    <w:p>
      <w:pPr>
        <w:shd w:val="clear" w:color="auto" w:fill="FFFFFF"/>
        <w:spacing w:line="360" w:lineRule="auto"/>
        <w:jc w:val="right"/>
        <w:textAlignment w:val="baseline"/>
        <w:rPr>
          <w:rFonts w:ascii="宋体"/>
          <w:color w:val="000000" w:themeColor="text1"/>
          <w:sz w:val="32"/>
          <w:szCs w:val="32"/>
          <w:u w:val="single" w:color="000000"/>
          <w14:textFill>
            <w14:solidFill>
              <w14:schemeClr w14:val="tx1"/>
            </w14:solidFill>
          </w14:textFill>
        </w:rPr>
      </w:pPr>
    </w:p>
    <w:p>
      <w:pPr>
        <w:shd w:val="clear" w:color="auto" w:fill="FFFFFF"/>
        <w:spacing w:line="360" w:lineRule="auto"/>
        <w:jc w:val="center"/>
        <w:textAlignment w:val="baseline"/>
        <w:rPr>
          <w:rFonts w:ascii="宋体" w:cs="黑体"/>
          <w:b/>
          <w:bCs/>
          <w:color w:val="000000" w:themeColor="text1"/>
          <w:spacing w:val="-40"/>
          <w:kern w:val="0"/>
          <w:sz w:val="52"/>
          <w:szCs w:val="52"/>
          <w14:textFill>
            <w14:solidFill>
              <w14:schemeClr w14:val="tx1"/>
            </w14:solidFill>
          </w14:textFill>
        </w:rPr>
      </w:pPr>
      <w:bookmarkStart w:id="0" w:name="_Toc365380255"/>
      <w:bookmarkStart w:id="1" w:name="_Toc372815016"/>
      <w:r>
        <w:rPr>
          <w:rFonts w:hint="eastAsia" w:ascii="宋体" w:hAnsi="宋体" w:cs="黑体"/>
          <w:b/>
          <w:bCs/>
          <w:color w:val="000000" w:themeColor="text1"/>
          <w:spacing w:val="-40"/>
          <w:kern w:val="0"/>
          <w:sz w:val="52"/>
          <w:szCs w:val="52"/>
          <w14:textFill>
            <w14:solidFill>
              <w14:schemeClr w14:val="tx1"/>
            </w14:solidFill>
          </w14:textFill>
        </w:rPr>
        <w:t>广州市建设工程施工合同</w:t>
      </w:r>
    </w:p>
    <w:p>
      <w:pPr>
        <w:shd w:val="clear" w:color="auto" w:fill="FFFFFF"/>
        <w:ind w:firstLine="842" w:firstLineChars="262"/>
        <w:textAlignment w:val="baseline"/>
        <w:rPr>
          <w:b/>
          <w:color w:val="000000" w:themeColor="text1"/>
          <w:sz w:val="32"/>
          <w:szCs w:val="32"/>
          <w14:textFill>
            <w14:solidFill>
              <w14:schemeClr w14:val="tx1"/>
            </w14:solidFill>
          </w14:textFill>
        </w:rPr>
      </w:pPr>
    </w:p>
    <w:p>
      <w:pPr>
        <w:shd w:val="clear" w:color="auto" w:fill="FFFFFF"/>
        <w:ind w:firstLine="842" w:firstLineChars="262"/>
        <w:textAlignment w:val="baseline"/>
        <w:rPr>
          <w:b/>
          <w:color w:val="000000" w:themeColor="text1"/>
          <w:sz w:val="32"/>
          <w:szCs w:val="32"/>
          <w14:textFill>
            <w14:solidFill>
              <w14:schemeClr w14:val="tx1"/>
            </w14:solidFill>
          </w14:textFill>
        </w:rPr>
      </w:pPr>
    </w:p>
    <w:p>
      <w:pPr>
        <w:shd w:val="clear" w:color="auto" w:fill="FFFFFF"/>
        <w:ind w:firstLine="842" w:firstLineChars="262"/>
        <w:textAlignment w:val="baseline"/>
        <w:rPr>
          <w:b/>
          <w:color w:val="000000" w:themeColor="text1"/>
          <w:sz w:val="32"/>
          <w:szCs w:val="32"/>
          <w14:textFill>
            <w14:solidFill>
              <w14:schemeClr w14:val="tx1"/>
            </w14:solidFill>
          </w14:textFill>
        </w:rPr>
      </w:pPr>
    </w:p>
    <w:p>
      <w:pPr>
        <w:shd w:val="clear" w:color="auto" w:fill="FFFFFF"/>
        <w:ind w:firstLine="842" w:firstLineChars="262"/>
        <w:textAlignment w:val="baseline"/>
        <w:rPr>
          <w:b/>
          <w:color w:val="000000" w:themeColor="text1"/>
          <w:sz w:val="32"/>
          <w:szCs w:val="32"/>
          <w14:textFill>
            <w14:solidFill>
              <w14:schemeClr w14:val="tx1"/>
            </w14:solidFill>
          </w14:textFill>
        </w:rPr>
      </w:pPr>
    </w:p>
    <w:p>
      <w:pPr>
        <w:shd w:val="clear" w:color="auto" w:fill="FFFFFF"/>
        <w:ind w:firstLine="842" w:firstLineChars="262"/>
        <w:textAlignment w:val="baseline"/>
        <w:rPr>
          <w:b/>
          <w:color w:val="000000" w:themeColor="text1"/>
          <w:sz w:val="32"/>
          <w:szCs w:val="32"/>
          <w14:textFill>
            <w14:solidFill>
              <w14:schemeClr w14:val="tx1"/>
            </w14:solidFill>
          </w14:textFill>
        </w:rPr>
      </w:pPr>
    </w:p>
    <w:p>
      <w:pPr>
        <w:shd w:val="clear" w:color="auto" w:fill="FFFFFF"/>
        <w:ind w:firstLine="842" w:firstLineChars="262"/>
        <w:textAlignment w:val="baseline"/>
        <w:rPr>
          <w:color w:val="000000" w:themeColor="text1"/>
          <w:sz w:val="32"/>
          <w:szCs w:val="32"/>
          <w:u w:val="single" w:color="000000"/>
          <w14:textFill>
            <w14:solidFill>
              <w14:schemeClr w14:val="tx1"/>
            </w14:solidFill>
          </w14:textFill>
        </w:rPr>
      </w:pPr>
      <w:r>
        <w:rPr>
          <w:rFonts w:hint="eastAsia"/>
          <w:b/>
          <w:color w:val="000000" w:themeColor="text1"/>
          <w:sz w:val="32"/>
          <w:szCs w:val="32"/>
          <w14:textFill>
            <w14:solidFill>
              <w14:schemeClr w14:val="tx1"/>
            </w14:solidFill>
          </w14:textFill>
        </w:rPr>
        <w:t>工程名称：</w:t>
      </w:r>
      <w:r>
        <w:rPr>
          <w:rFonts w:hint="eastAsia"/>
          <w:color w:val="000000" w:themeColor="text1"/>
          <w:sz w:val="32"/>
          <w:szCs w:val="32"/>
          <w:u w:val="single" w:color="000000"/>
          <w14:textFill>
            <w14:solidFill>
              <w14:schemeClr w14:val="tx1"/>
            </w14:solidFill>
          </w14:textFill>
        </w:rPr>
        <w:t xml:space="preserve"> 花东镇省华侨铝厂生活小区微改造项目   </w:t>
      </w:r>
    </w:p>
    <w:p>
      <w:pPr>
        <w:shd w:val="clear" w:color="auto" w:fill="FFFFFF"/>
        <w:ind w:firstLine="181" w:firstLineChars="100"/>
        <w:textAlignment w:val="baseline"/>
        <w:rPr>
          <w:b/>
          <w:color w:val="000000" w:themeColor="text1"/>
          <w:sz w:val="18"/>
          <w:szCs w:val="18"/>
          <w:u w:val="single"/>
          <w14:textFill>
            <w14:solidFill>
              <w14:schemeClr w14:val="tx1"/>
            </w14:solidFill>
          </w14:textFill>
        </w:rPr>
      </w:pPr>
    </w:p>
    <w:p>
      <w:pPr>
        <w:shd w:val="clear" w:color="auto" w:fill="FFFFFF"/>
        <w:ind w:firstLine="803" w:firstLineChars="250"/>
        <w:textAlignment w:val="baseline"/>
        <w:rPr>
          <w:b/>
          <w:color w:val="000000" w:themeColor="text1"/>
          <w:sz w:val="32"/>
          <w:szCs w:val="32"/>
          <w:u w:val="single"/>
          <w14:textFill>
            <w14:solidFill>
              <w14:schemeClr w14:val="tx1"/>
            </w14:solidFill>
          </w14:textFill>
        </w:rPr>
      </w:pPr>
      <w:r>
        <w:rPr>
          <w:rFonts w:hint="eastAsia"/>
          <w:b/>
          <w:color w:val="000000" w:themeColor="text1"/>
          <w:sz w:val="32"/>
          <w:szCs w:val="32"/>
          <w14:textFill>
            <w14:solidFill>
              <w14:schemeClr w14:val="tx1"/>
            </w14:solidFill>
          </w14:textFill>
        </w:rPr>
        <w:t>工程编号：</w:t>
      </w:r>
      <w:r>
        <w:rPr>
          <w:color w:val="000000" w:themeColor="text1"/>
          <w:sz w:val="32"/>
          <w:szCs w:val="32"/>
          <w:u w:val="single" w:color="000000"/>
          <w14:textFill>
            <w14:solidFill>
              <w14:schemeClr w14:val="tx1"/>
            </w14:solidFill>
          </w14:textFill>
        </w:rPr>
        <w:t xml:space="preserve">                            </w:t>
      </w:r>
      <w:r>
        <w:rPr>
          <w:rFonts w:hint="eastAsia"/>
          <w:color w:val="000000" w:themeColor="text1"/>
          <w:sz w:val="32"/>
          <w:szCs w:val="32"/>
          <w:u w:val="single" w:color="000000"/>
          <w14:textFill>
            <w14:solidFill>
              <w14:schemeClr w14:val="tx1"/>
            </w14:solidFill>
          </w14:textFill>
        </w:rPr>
        <w:t xml:space="preserve">          </w:t>
      </w:r>
    </w:p>
    <w:p>
      <w:pPr>
        <w:shd w:val="clear" w:color="auto" w:fill="FFFFFF"/>
        <w:tabs>
          <w:tab w:val="left" w:pos="8100"/>
        </w:tabs>
        <w:ind w:firstLine="181" w:firstLineChars="100"/>
        <w:textAlignment w:val="baseline"/>
        <w:rPr>
          <w:b/>
          <w:color w:val="000000" w:themeColor="text1"/>
          <w:sz w:val="18"/>
          <w:szCs w:val="18"/>
          <w14:textFill>
            <w14:solidFill>
              <w14:schemeClr w14:val="tx1"/>
            </w14:solidFill>
          </w14:textFill>
        </w:rPr>
      </w:pPr>
      <w:bookmarkStart w:id="159" w:name="_GoBack"/>
      <w:bookmarkEnd w:id="159"/>
    </w:p>
    <w:p>
      <w:pPr>
        <w:shd w:val="clear" w:color="auto" w:fill="FFFFFF"/>
        <w:ind w:firstLine="803" w:firstLineChars="250"/>
        <w:textAlignment w:val="baseline"/>
        <w:rPr>
          <w:b/>
          <w:color w:val="000000" w:themeColor="text1"/>
          <w:sz w:val="32"/>
          <w:szCs w:val="32"/>
          <w:u w:val="single"/>
          <w14:textFill>
            <w14:solidFill>
              <w14:schemeClr w14:val="tx1"/>
            </w14:solidFill>
          </w14:textFill>
        </w:rPr>
      </w:pPr>
      <w:r>
        <w:rPr>
          <w:rFonts w:hint="eastAsia"/>
          <w:b/>
          <w:color w:val="000000" w:themeColor="text1"/>
          <w:sz w:val="32"/>
          <w:szCs w:val="32"/>
          <w14:textFill>
            <w14:solidFill>
              <w14:schemeClr w14:val="tx1"/>
            </w14:solidFill>
          </w14:textFill>
        </w:rPr>
        <w:t>工程地点：</w:t>
      </w:r>
      <w:r>
        <w:rPr>
          <w:rFonts w:hint="eastAsia"/>
          <w:color w:val="000000" w:themeColor="text1"/>
          <w:sz w:val="32"/>
          <w:szCs w:val="32"/>
          <w:u w:val="single" w:color="000000"/>
          <w14:textFill>
            <w14:solidFill>
              <w14:schemeClr w14:val="tx1"/>
            </w14:solidFill>
          </w14:textFill>
        </w:rPr>
        <w:t xml:space="preserve"> 广州市花都区花东镇省华侨铝厂生活小区 </w:t>
      </w:r>
    </w:p>
    <w:p>
      <w:pPr>
        <w:shd w:val="clear" w:color="auto" w:fill="FFFFFF"/>
        <w:tabs>
          <w:tab w:val="left" w:pos="426"/>
        </w:tabs>
        <w:ind w:left="1265" w:leftChars="172" w:hanging="904" w:hangingChars="500"/>
        <w:textAlignment w:val="baseline"/>
        <w:rPr>
          <w:b/>
          <w:color w:val="000000" w:themeColor="text1"/>
          <w:sz w:val="18"/>
          <w:szCs w:val="18"/>
          <w14:textFill>
            <w14:solidFill>
              <w14:schemeClr w14:val="tx1"/>
            </w14:solidFill>
          </w14:textFill>
        </w:rPr>
      </w:pPr>
    </w:p>
    <w:p>
      <w:pPr>
        <w:shd w:val="clear" w:color="auto" w:fill="FFFFFF"/>
        <w:ind w:firstLine="803" w:firstLineChars="250"/>
        <w:textAlignment w:val="baseline"/>
        <w:rPr>
          <w:b/>
          <w:color w:val="000000" w:themeColor="text1"/>
          <w:sz w:val="32"/>
          <w:szCs w:val="32"/>
          <w:u w:val="single"/>
          <w14:textFill>
            <w14:solidFill>
              <w14:schemeClr w14:val="tx1"/>
            </w14:solidFill>
          </w14:textFill>
        </w:rPr>
      </w:pPr>
      <w:r>
        <w:rPr>
          <w:rFonts w:hint="eastAsia"/>
          <w:b/>
          <w:color w:val="000000" w:themeColor="text1"/>
          <w:sz w:val="32"/>
          <w:szCs w:val="32"/>
          <w14:textFill>
            <w14:solidFill>
              <w14:schemeClr w14:val="tx1"/>
            </w14:solidFill>
          </w14:textFill>
        </w:rPr>
        <w:t>发</w:t>
      </w:r>
      <w:r>
        <w:rPr>
          <w:b/>
          <w:color w:val="000000" w:themeColor="text1"/>
          <w:sz w:val="32"/>
          <w:szCs w:val="32"/>
          <w14:textFill>
            <w14:solidFill>
              <w14:schemeClr w14:val="tx1"/>
            </w14:solidFill>
          </w14:textFill>
        </w:rPr>
        <w:t xml:space="preserve"> </w:t>
      </w:r>
      <w:r>
        <w:rPr>
          <w:rFonts w:hint="eastAsia"/>
          <w:b/>
          <w:color w:val="000000" w:themeColor="text1"/>
          <w:sz w:val="32"/>
          <w:szCs w:val="32"/>
          <w14:textFill>
            <w14:solidFill>
              <w14:schemeClr w14:val="tx1"/>
            </w14:solidFill>
          </w14:textFill>
        </w:rPr>
        <w:t>包</w:t>
      </w:r>
      <w:r>
        <w:rPr>
          <w:b/>
          <w:color w:val="000000" w:themeColor="text1"/>
          <w:sz w:val="32"/>
          <w:szCs w:val="32"/>
          <w14:textFill>
            <w14:solidFill>
              <w14:schemeClr w14:val="tx1"/>
            </w14:solidFill>
          </w14:textFill>
        </w:rPr>
        <w:t xml:space="preserve"> </w:t>
      </w:r>
      <w:r>
        <w:rPr>
          <w:rFonts w:hint="eastAsia"/>
          <w:b/>
          <w:color w:val="000000" w:themeColor="text1"/>
          <w:sz w:val="32"/>
          <w:szCs w:val="32"/>
          <w14:textFill>
            <w14:solidFill>
              <w14:schemeClr w14:val="tx1"/>
            </w14:solidFill>
          </w14:textFill>
        </w:rPr>
        <w:t>人：</w:t>
      </w:r>
      <w:r>
        <w:rPr>
          <w:color w:val="000000" w:themeColor="text1"/>
          <w:sz w:val="32"/>
          <w:szCs w:val="32"/>
          <w:u w:val="single" w:color="000000"/>
          <w14:textFill>
            <w14:solidFill>
              <w14:schemeClr w14:val="tx1"/>
            </w14:solidFill>
          </w14:textFill>
        </w:rPr>
        <w:t xml:space="preserve"> </w:t>
      </w:r>
      <w:r>
        <w:rPr>
          <w:rFonts w:hint="eastAsia"/>
          <w:color w:val="000000" w:themeColor="text1"/>
          <w:sz w:val="32"/>
          <w:szCs w:val="32"/>
          <w:u w:val="single" w:color="000000"/>
          <w14:textFill>
            <w14:solidFill>
              <w14:schemeClr w14:val="tx1"/>
            </w14:solidFill>
          </w14:textFill>
        </w:rPr>
        <w:t>广州市花都区花东镇人民政府</w:t>
      </w:r>
      <w:r>
        <w:rPr>
          <w:color w:val="000000" w:themeColor="text1"/>
          <w:sz w:val="32"/>
          <w:szCs w:val="32"/>
          <w:u w:val="single" w:color="000000"/>
          <w14:textFill>
            <w14:solidFill>
              <w14:schemeClr w14:val="tx1"/>
            </w14:solidFill>
          </w14:textFill>
        </w:rPr>
        <w:t xml:space="preserve">  </w:t>
      </w:r>
      <w:r>
        <w:rPr>
          <w:rFonts w:hint="eastAsia"/>
          <w:color w:val="000000" w:themeColor="text1"/>
          <w:sz w:val="32"/>
          <w:szCs w:val="32"/>
          <w:u w:val="single" w:color="000000"/>
          <w14:textFill>
            <w14:solidFill>
              <w14:schemeClr w14:val="tx1"/>
            </w14:solidFill>
          </w14:textFill>
        </w:rPr>
        <w:t xml:space="preserve">         </w:t>
      </w:r>
    </w:p>
    <w:p>
      <w:pPr>
        <w:shd w:val="clear" w:color="auto" w:fill="FFFFFF"/>
        <w:ind w:firstLine="181" w:firstLineChars="100"/>
        <w:textAlignment w:val="baseline"/>
        <w:rPr>
          <w:b/>
          <w:color w:val="000000" w:themeColor="text1"/>
          <w:sz w:val="18"/>
          <w:szCs w:val="18"/>
          <w14:textFill>
            <w14:solidFill>
              <w14:schemeClr w14:val="tx1"/>
            </w14:solidFill>
          </w14:textFill>
        </w:rPr>
      </w:pPr>
    </w:p>
    <w:p>
      <w:pPr>
        <w:shd w:val="clear" w:color="auto" w:fill="FFFFFF"/>
        <w:tabs>
          <w:tab w:val="left" w:pos="7920"/>
          <w:tab w:val="left" w:pos="8280"/>
        </w:tabs>
        <w:ind w:firstLine="803" w:firstLineChars="250"/>
        <w:textAlignment w:val="baseline"/>
        <w:rPr>
          <w:b/>
          <w:color w:val="000000" w:themeColor="text1"/>
          <w:sz w:val="32"/>
          <w:szCs w:val="32"/>
          <w:u w:val="single"/>
          <w14:textFill>
            <w14:solidFill>
              <w14:schemeClr w14:val="tx1"/>
            </w14:solidFill>
          </w14:textFill>
        </w:rPr>
      </w:pPr>
      <w:r>
        <w:rPr>
          <w:rFonts w:hint="eastAsia"/>
          <w:b/>
          <w:color w:val="000000" w:themeColor="text1"/>
          <w:sz w:val="32"/>
          <w:szCs w:val="32"/>
          <w14:textFill>
            <w14:solidFill>
              <w14:schemeClr w14:val="tx1"/>
            </w14:solidFill>
          </w14:textFill>
        </w:rPr>
        <w:t>承</w:t>
      </w:r>
      <w:r>
        <w:rPr>
          <w:b/>
          <w:color w:val="000000" w:themeColor="text1"/>
          <w:sz w:val="32"/>
          <w:szCs w:val="32"/>
          <w14:textFill>
            <w14:solidFill>
              <w14:schemeClr w14:val="tx1"/>
            </w14:solidFill>
          </w14:textFill>
        </w:rPr>
        <w:t xml:space="preserve"> </w:t>
      </w:r>
      <w:r>
        <w:rPr>
          <w:rFonts w:hint="eastAsia"/>
          <w:b/>
          <w:color w:val="000000" w:themeColor="text1"/>
          <w:sz w:val="32"/>
          <w:szCs w:val="32"/>
          <w14:textFill>
            <w14:solidFill>
              <w14:schemeClr w14:val="tx1"/>
            </w14:solidFill>
          </w14:textFill>
        </w:rPr>
        <w:t>包</w:t>
      </w:r>
      <w:r>
        <w:rPr>
          <w:b/>
          <w:color w:val="000000" w:themeColor="text1"/>
          <w:sz w:val="32"/>
          <w:szCs w:val="32"/>
          <w14:textFill>
            <w14:solidFill>
              <w14:schemeClr w14:val="tx1"/>
            </w14:solidFill>
          </w14:textFill>
        </w:rPr>
        <w:t xml:space="preserve"> </w:t>
      </w:r>
      <w:r>
        <w:rPr>
          <w:rFonts w:hint="eastAsia"/>
          <w:b/>
          <w:color w:val="000000" w:themeColor="text1"/>
          <w:sz w:val="32"/>
          <w:szCs w:val="32"/>
          <w14:textFill>
            <w14:solidFill>
              <w14:schemeClr w14:val="tx1"/>
            </w14:solidFill>
          </w14:textFill>
        </w:rPr>
        <w:t>人：</w:t>
      </w:r>
      <w:r>
        <w:rPr>
          <w:rFonts w:hint="eastAsia"/>
          <w:color w:val="000000" w:themeColor="text1"/>
          <w:sz w:val="32"/>
          <w:szCs w:val="32"/>
          <w:u w:val="single" w:color="000000"/>
          <w14:textFill>
            <w14:solidFill>
              <w14:schemeClr w14:val="tx1"/>
            </w14:solidFill>
          </w14:textFill>
        </w:rPr>
        <w:t xml:space="preserve">                                      </w:t>
      </w:r>
    </w:p>
    <w:p>
      <w:pPr>
        <w:shd w:val="clear" w:color="auto" w:fill="FFFFFF"/>
        <w:spacing w:line="360" w:lineRule="auto"/>
        <w:textAlignment w:val="baseline"/>
        <w:rPr>
          <w:color w:val="000000" w:themeColor="text1"/>
          <w:sz w:val="30"/>
          <w:szCs w:val="30"/>
          <w:u w:val="single"/>
          <w14:textFill>
            <w14:solidFill>
              <w14:schemeClr w14:val="tx1"/>
            </w14:solidFill>
          </w14:textFill>
        </w:rPr>
      </w:pPr>
    </w:p>
    <w:p>
      <w:pPr>
        <w:shd w:val="clear" w:color="auto" w:fill="FFFFFF"/>
        <w:spacing w:line="360" w:lineRule="auto"/>
        <w:textAlignment w:val="baseline"/>
        <w:rPr>
          <w:color w:val="000000" w:themeColor="text1"/>
          <w:sz w:val="32"/>
          <w:szCs w:val="32"/>
          <w:u w:val="single"/>
          <w14:textFill>
            <w14:solidFill>
              <w14:schemeClr w14:val="tx1"/>
            </w14:solidFill>
          </w14:textFill>
        </w:rPr>
      </w:pPr>
    </w:p>
    <w:p>
      <w:pPr>
        <w:shd w:val="clear" w:color="auto" w:fill="FFFFFF"/>
        <w:spacing w:line="360" w:lineRule="auto"/>
        <w:textAlignment w:val="baseline"/>
        <w:rPr>
          <w:color w:val="000000" w:themeColor="text1"/>
          <w:sz w:val="32"/>
          <w:szCs w:val="32"/>
          <w:u w:val="single"/>
          <w14:textFill>
            <w14:solidFill>
              <w14:schemeClr w14:val="tx1"/>
            </w14:solidFill>
          </w14:textFill>
        </w:rPr>
      </w:pPr>
    </w:p>
    <w:p>
      <w:pPr>
        <w:shd w:val="clear" w:color="auto" w:fill="FFFFFF"/>
        <w:spacing w:line="240" w:lineRule="atLeast"/>
        <w:jc w:val="center"/>
        <w:textAlignment w:val="baseline"/>
        <w:rPr>
          <w:b/>
          <w:bCs/>
          <w:color w:val="000000" w:themeColor="text1"/>
          <w:spacing w:val="20"/>
          <w:sz w:val="32"/>
          <w:szCs w:val="32"/>
          <w14:textFill>
            <w14:solidFill>
              <w14:schemeClr w14:val="tx1"/>
            </w14:solidFill>
          </w14:textFill>
        </w:rPr>
      </w:pPr>
      <w:r>
        <w:rPr>
          <w:rFonts w:hint="eastAsia" w:hAnsi="宋体"/>
          <w:b/>
          <w:bCs/>
          <w:color w:val="000000" w:themeColor="text1"/>
          <w:spacing w:val="20"/>
          <w:sz w:val="32"/>
          <w:szCs w:val="32"/>
          <w14:textFill>
            <w14:solidFill>
              <w14:schemeClr w14:val="tx1"/>
            </w14:solidFill>
          </w14:textFill>
        </w:rPr>
        <w:t>广州市城乡建设委员会</w:t>
      </w:r>
    </w:p>
    <w:p>
      <w:pPr>
        <w:shd w:val="clear" w:color="auto" w:fill="FFFFFF"/>
        <w:spacing w:line="240" w:lineRule="atLeast"/>
        <w:jc w:val="center"/>
        <w:textAlignment w:val="baseline"/>
        <w:rPr>
          <w:b/>
          <w:bCs/>
          <w:color w:val="000000" w:themeColor="text1"/>
          <w:spacing w:val="20"/>
          <w:sz w:val="32"/>
          <w:szCs w:val="32"/>
          <w14:textFill>
            <w14:solidFill>
              <w14:schemeClr w14:val="tx1"/>
            </w14:solidFill>
          </w14:textFill>
        </w:rPr>
      </w:pPr>
      <w:r>
        <w:rPr>
          <w:rFonts w:hint="eastAsia" w:hAnsi="宋体"/>
          <w:b/>
          <w:bCs/>
          <w:color w:val="000000" w:themeColor="text1"/>
          <w:spacing w:val="20"/>
          <w:sz w:val="32"/>
          <w:szCs w:val="32"/>
          <w14:textFill>
            <w14:solidFill>
              <w14:schemeClr w14:val="tx1"/>
            </w14:solidFill>
          </w14:textFill>
        </w:rPr>
        <w:t>制定</w:t>
      </w:r>
    </w:p>
    <w:p>
      <w:pPr>
        <w:shd w:val="clear" w:color="auto" w:fill="FFFFFF"/>
        <w:spacing w:line="240" w:lineRule="atLeast"/>
        <w:jc w:val="center"/>
        <w:textAlignment w:val="baseline"/>
        <w:rPr>
          <w:rFonts w:hAnsi="宋体"/>
          <w:b/>
          <w:bCs/>
          <w:color w:val="000000" w:themeColor="text1"/>
          <w:spacing w:val="20"/>
          <w:sz w:val="32"/>
          <w:szCs w:val="32"/>
          <w14:textFill>
            <w14:solidFill>
              <w14:schemeClr w14:val="tx1"/>
            </w14:solidFill>
          </w14:textFill>
        </w:rPr>
        <w:sectPr>
          <w:headerReference r:id="rId3" w:type="default"/>
          <w:footerReference r:id="rId4" w:type="default"/>
          <w:footerReference r:id="rId5" w:type="even"/>
          <w:pgSz w:w="11906" w:h="16838"/>
          <w:pgMar w:top="1361" w:right="1077" w:bottom="1361" w:left="1077" w:header="851" w:footer="992" w:gutter="0"/>
          <w:pgNumType w:start="0"/>
          <w:cols w:space="720" w:num="1"/>
          <w:titlePg/>
          <w:docGrid w:type="lines" w:linePitch="312" w:charSpace="0"/>
        </w:sectPr>
      </w:pPr>
      <w:r>
        <w:rPr>
          <w:rFonts w:hint="eastAsia" w:hAnsi="宋体"/>
          <w:b/>
          <w:bCs/>
          <w:color w:val="000000" w:themeColor="text1"/>
          <w:spacing w:val="20"/>
          <w:sz w:val="32"/>
          <w:szCs w:val="32"/>
          <w14:textFill>
            <w14:solidFill>
              <w14:schemeClr w14:val="tx1"/>
            </w14:solidFill>
          </w14:textFill>
        </w:rPr>
        <w:t>广州市工商行政管理局</w:t>
      </w:r>
    </w:p>
    <w:p>
      <w:pPr>
        <w:shd w:val="clear" w:color="auto" w:fill="FFFFFF"/>
        <w:spacing w:line="240" w:lineRule="atLeast"/>
        <w:jc w:val="center"/>
        <w:textAlignment w:val="baseline"/>
        <w:rPr>
          <w:rFonts w:hAnsi="宋体"/>
          <w:b/>
          <w:bCs/>
          <w:color w:val="000000" w:themeColor="text1"/>
          <w:spacing w:val="20"/>
          <w:sz w:val="32"/>
          <w:szCs w:val="32"/>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hAnsi="宋体" w:cs="宋体"/>
          <w:b/>
          <w:bCs/>
          <w:color w:val="000000" w:themeColor="text1"/>
          <w:spacing w:val="80"/>
          <w:sz w:val="44"/>
          <w:szCs w:val="44"/>
          <w14:textFill>
            <w14:solidFill>
              <w14:schemeClr w14:val="tx1"/>
            </w14:solidFill>
          </w14:textFill>
        </w:rPr>
      </w:pPr>
    </w:p>
    <w:p>
      <w:pPr>
        <w:shd w:val="clear" w:color="auto" w:fill="FFFFFF"/>
        <w:tabs>
          <w:tab w:val="right" w:leader="dot" w:pos="9781"/>
        </w:tabs>
        <w:spacing w:line="360" w:lineRule="auto"/>
        <w:ind w:right="170"/>
        <w:jc w:val="center"/>
        <w:textAlignment w:val="baseline"/>
        <w:rPr>
          <w:rFonts w:ascii="宋体" w:cs="宋体"/>
          <w:b/>
          <w:bCs/>
          <w:color w:val="000000" w:themeColor="text1"/>
          <w:spacing w:val="80"/>
          <w:sz w:val="44"/>
          <w:szCs w:val="44"/>
          <w14:textFill>
            <w14:solidFill>
              <w14:schemeClr w14:val="tx1"/>
            </w14:solidFill>
          </w14:textFill>
        </w:rPr>
      </w:pPr>
      <w:r>
        <w:rPr>
          <w:rFonts w:hint="eastAsia" w:ascii="宋体" w:hAnsi="宋体" w:cs="宋体"/>
          <w:b/>
          <w:bCs/>
          <w:color w:val="000000" w:themeColor="text1"/>
          <w:spacing w:val="80"/>
          <w:sz w:val="44"/>
          <w:szCs w:val="44"/>
          <w14:textFill>
            <w14:solidFill>
              <w14:schemeClr w14:val="tx1"/>
            </w14:solidFill>
          </w14:textFill>
        </w:rPr>
        <w:t>目录</w:t>
      </w:r>
    </w:p>
    <w:p>
      <w:pPr>
        <w:textAlignment w:val="baseline"/>
        <w:rPr>
          <w:b/>
          <w:i/>
          <w:caps/>
          <w:color w:val="000000" w:themeColor="text1"/>
          <w14:textFill>
            <w14:solidFill>
              <w14:schemeClr w14:val="tx1"/>
            </w14:solidFill>
          </w14:textFill>
        </w:rPr>
      </w:pPr>
    </w:p>
    <w:p>
      <w:pPr>
        <w:shd w:val="clear" w:color="auto" w:fill="FFFFFF"/>
        <w:tabs>
          <w:tab w:val="right" w:leader="dot" w:pos="9781"/>
        </w:tabs>
        <w:spacing w:line="360" w:lineRule="auto"/>
        <w:ind w:left="172" w:leftChars="82" w:right="170"/>
        <w:jc w:val="center"/>
        <w:textAlignment w:val="baseline"/>
        <w:rPr>
          <w:rFonts w:ascii="Calibri" w:hAnsi="Calibri"/>
          <w:b/>
          <w:bCs/>
          <w:color w:val="000000" w:themeColor="text1"/>
          <w:sz w:val="44"/>
          <w:szCs w:val="4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"_Toc372815005" </w:instrText>
      </w:r>
      <w:r>
        <w:rPr>
          <w:color w:val="000000" w:themeColor="text1"/>
          <w14:textFill>
            <w14:solidFill>
              <w14:schemeClr w14:val="tx1"/>
            </w14:solidFill>
          </w14:textFill>
        </w:rPr>
        <w:fldChar w:fldCharType="separate"/>
      </w:r>
      <w:r>
        <w:rPr>
          <w:rFonts w:hint="eastAsia"/>
          <w:b/>
          <w:bCs/>
          <w:color w:val="000000" w:themeColor="text1"/>
          <w:spacing w:val="80"/>
          <w:sz w:val="32"/>
          <w:szCs w:val="32"/>
          <w14:textFill>
            <w14:solidFill>
              <w14:schemeClr w14:val="tx1"/>
            </w14:solidFill>
          </w14:textFill>
        </w:rPr>
        <w:t>第一部分协议书</w:t>
      </w:r>
      <w:r>
        <w:rPr>
          <w:rFonts w:cs="宋体"/>
          <w:b/>
          <w:bCs/>
          <w:color w:val="000000" w:themeColor="text1"/>
          <w:spacing w:val="80"/>
          <w:sz w:val="44"/>
          <w:szCs w:val="44"/>
          <w14:textFill>
            <w14:solidFill>
              <w14:schemeClr w14:val="tx1"/>
            </w14:solidFill>
          </w14:textFill>
        </w:rPr>
        <w:tab/>
      </w:r>
      <w:r>
        <w:rPr>
          <w:rFonts w:cs="宋体"/>
          <w:b/>
          <w:bCs/>
          <w:color w:val="000000" w:themeColor="text1"/>
          <w:spacing w:val="80"/>
          <w:sz w:val="44"/>
          <w:szCs w:val="44"/>
          <w14:textFill>
            <w14:solidFill>
              <w14:schemeClr w14:val="tx1"/>
            </w14:solidFill>
          </w14:textFill>
        </w:rPr>
        <w:t>3</w:t>
      </w:r>
      <w:r>
        <w:rPr>
          <w:rFonts w:cs="宋体"/>
          <w:b/>
          <w:bCs/>
          <w:color w:val="000000" w:themeColor="text1"/>
          <w:spacing w:val="80"/>
          <w:sz w:val="44"/>
          <w:szCs w:val="4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"_Toc372815006" </w:instrText>
      </w:r>
      <w:r>
        <w:rPr>
          <w:color w:val="000000" w:themeColor="text1"/>
          <w14:textFill>
            <w14:solidFill>
              <w14:schemeClr w14:val="tx1"/>
            </w14:solidFill>
          </w14:textFill>
        </w:rPr>
        <w:fldChar w:fldCharType="separate"/>
      </w:r>
      <w:r>
        <w:rPr>
          <w:rFonts w:hint="eastAsia"/>
          <w:b/>
          <w:bCs/>
          <w:color w:val="000000" w:themeColor="text1"/>
          <w:sz w:val="24"/>
          <w14:textFill>
            <w14:solidFill>
              <w14:schemeClr w14:val="tx1"/>
            </w14:solidFill>
          </w14:textFill>
        </w:rPr>
        <w:t>一、工程概况</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3</w:t>
      </w:r>
      <w:r>
        <w:rPr>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"_Toc372815007" </w:instrText>
      </w:r>
      <w:r>
        <w:rPr>
          <w:color w:val="000000" w:themeColor="text1"/>
          <w14:textFill>
            <w14:solidFill>
              <w14:schemeClr w14:val="tx1"/>
            </w14:solidFill>
          </w14:textFill>
        </w:rPr>
        <w:fldChar w:fldCharType="separate"/>
      </w:r>
      <w:r>
        <w:rPr>
          <w:rFonts w:hint="eastAsia"/>
          <w:b/>
          <w:bCs/>
          <w:color w:val="000000" w:themeColor="text1"/>
          <w:sz w:val="24"/>
          <w14:textFill>
            <w14:solidFill>
              <w14:schemeClr w14:val="tx1"/>
            </w14:solidFill>
          </w14:textFill>
        </w:rPr>
        <w:t>二、工程承包范围</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fldChar w:fldCharType="end"/>
      </w:r>
      <w:r>
        <w:rPr>
          <w:rFonts w:hint="eastAsia"/>
          <w:b/>
          <w:color w:val="000000" w:themeColor="text1"/>
          <w:sz w:val="24"/>
          <w14:textFill>
            <w14:solidFill>
              <w14:schemeClr w14:val="tx1"/>
            </w14:solidFill>
          </w14:textFill>
        </w:rPr>
        <w:t>3</w:t>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"_Toc372815008" </w:instrText>
      </w:r>
      <w:r>
        <w:rPr>
          <w:color w:val="000000" w:themeColor="text1"/>
          <w14:textFill>
            <w14:solidFill>
              <w14:schemeClr w14:val="tx1"/>
            </w14:solidFill>
          </w14:textFill>
        </w:rPr>
        <w:fldChar w:fldCharType="separate"/>
      </w:r>
      <w:r>
        <w:rPr>
          <w:rFonts w:hint="eastAsia"/>
          <w:b/>
          <w:bCs/>
          <w:color w:val="000000" w:themeColor="text1"/>
          <w:sz w:val="24"/>
          <w14:textFill>
            <w14:solidFill>
              <w14:schemeClr w14:val="tx1"/>
            </w14:solidFill>
          </w14:textFill>
        </w:rPr>
        <w:t>三、合同工期</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fldChar w:fldCharType="end"/>
      </w:r>
      <w:r>
        <w:rPr>
          <w:rFonts w:hint="eastAsia"/>
          <w:b/>
          <w:color w:val="000000" w:themeColor="text1"/>
          <w:sz w:val="24"/>
          <w14:textFill>
            <w14:solidFill>
              <w14:schemeClr w14:val="tx1"/>
            </w14:solidFill>
          </w14:textFill>
        </w:rPr>
        <w:t>3</w:t>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"_Toc372815009" </w:instrText>
      </w:r>
      <w:r>
        <w:rPr>
          <w:color w:val="000000" w:themeColor="text1"/>
          <w14:textFill>
            <w14:solidFill>
              <w14:schemeClr w14:val="tx1"/>
            </w14:solidFill>
          </w14:textFill>
        </w:rPr>
        <w:fldChar w:fldCharType="separate"/>
      </w:r>
      <w:r>
        <w:rPr>
          <w:rFonts w:hint="eastAsia"/>
          <w:b/>
          <w:bCs/>
          <w:color w:val="000000" w:themeColor="text1"/>
          <w:sz w:val="24"/>
          <w14:textFill>
            <w14:solidFill>
              <w14:schemeClr w14:val="tx1"/>
            </w14:solidFill>
          </w14:textFill>
        </w:rPr>
        <w:t>四、质量标准</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4</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"_Toc372815010" </w:instrText>
      </w:r>
      <w:r>
        <w:rPr>
          <w:color w:val="000000" w:themeColor="text1"/>
          <w14:textFill>
            <w14:solidFill>
              <w14:schemeClr w14:val="tx1"/>
            </w14:solidFill>
          </w14:textFill>
        </w:rPr>
        <w:fldChar w:fldCharType="separate"/>
      </w:r>
      <w:r>
        <w:rPr>
          <w:rFonts w:hint="eastAsia"/>
          <w:b/>
          <w:bCs/>
          <w:color w:val="000000" w:themeColor="text1"/>
          <w:sz w:val="24"/>
          <w14:textFill>
            <w14:solidFill>
              <w14:schemeClr w14:val="tx1"/>
            </w14:solidFill>
          </w14:textFill>
        </w:rPr>
        <w:t>五、合同价款</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4</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"_Toc372815011" </w:instrText>
      </w:r>
      <w:r>
        <w:rPr>
          <w:color w:val="000000" w:themeColor="text1"/>
          <w14:textFill>
            <w14:solidFill>
              <w14:schemeClr w14:val="tx1"/>
            </w14:solidFill>
          </w14:textFill>
        </w:rPr>
        <w:fldChar w:fldCharType="separate"/>
      </w:r>
      <w:r>
        <w:rPr>
          <w:rFonts w:hint="eastAsia"/>
          <w:b/>
          <w:bCs/>
          <w:color w:val="000000" w:themeColor="text1"/>
          <w:sz w:val="24"/>
          <w14:textFill>
            <w14:solidFill>
              <w14:schemeClr w14:val="tx1"/>
            </w14:solidFill>
          </w14:textFill>
        </w:rPr>
        <w:t>六、组成合同的文件</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4</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"_Toc372815012" </w:instrText>
      </w:r>
      <w:r>
        <w:rPr>
          <w:color w:val="000000" w:themeColor="text1"/>
          <w14:textFill>
            <w14:solidFill>
              <w14:schemeClr w14:val="tx1"/>
            </w14:solidFill>
          </w14:textFill>
        </w:rPr>
        <w:fldChar w:fldCharType="separate"/>
      </w:r>
      <w:r>
        <w:rPr>
          <w:rFonts w:hint="eastAsia"/>
          <w:b/>
          <w:bCs/>
          <w:color w:val="000000" w:themeColor="text1"/>
          <w:sz w:val="24"/>
          <w14:textFill>
            <w14:solidFill>
              <w14:schemeClr w14:val="tx1"/>
            </w14:solidFill>
          </w14:textFill>
        </w:rPr>
        <w:t>七、词语含义</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4</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"_Toc372815013" </w:instrText>
      </w:r>
      <w:r>
        <w:rPr>
          <w:color w:val="000000" w:themeColor="text1"/>
          <w14:textFill>
            <w14:solidFill>
              <w14:schemeClr w14:val="tx1"/>
            </w14:solidFill>
          </w14:textFill>
        </w:rPr>
        <w:fldChar w:fldCharType="separate"/>
      </w:r>
      <w:r>
        <w:rPr>
          <w:rFonts w:hint="eastAsia"/>
          <w:b/>
          <w:bCs/>
          <w:color w:val="000000" w:themeColor="text1"/>
          <w:sz w:val="24"/>
          <w14:textFill>
            <w14:solidFill>
              <w14:schemeClr w14:val="tx1"/>
            </w14:solidFill>
          </w14:textFill>
        </w:rPr>
        <w:t>八、承包人承诺</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5</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"_Toc372815014" </w:instrText>
      </w:r>
      <w:r>
        <w:rPr>
          <w:color w:val="000000" w:themeColor="text1"/>
          <w14:textFill>
            <w14:solidFill>
              <w14:schemeClr w14:val="tx1"/>
            </w14:solidFill>
          </w14:textFill>
        </w:rPr>
        <w:fldChar w:fldCharType="separate"/>
      </w:r>
      <w:r>
        <w:rPr>
          <w:rFonts w:hint="eastAsia"/>
          <w:b/>
          <w:bCs/>
          <w:color w:val="000000" w:themeColor="text1"/>
          <w:sz w:val="24"/>
          <w14:textFill>
            <w14:solidFill>
              <w14:schemeClr w14:val="tx1"/>
            </w14:solidFill>
          </w14:textFill>
        </w:rPr>
        <w:t>九、发包人承诺</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5</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"_Toc372815015" </w:instrText>
      </w:r>
      <w:r>
        <w:rPr>
          <w:color w:val="000000" w:themeColor="text1"/>
          <w14:textFill>
            <w14:solidFill>
              <w14:schemeClr w14:val="tx1"/>
            </w14:solidFill>
          </w14:textFill>
        </w:rPr>
        <w:fldChar w:fldCharType="separate"/>
      </w:r>
      <w:r>
        <w:rPr>
          <w:rFonts w:hint="eastAsia"/>
          <w:b/>
          <w:bCs/>
          <w:color w:val="000000" w:themeColor="text1"/>
          <w:sz w:val="24"/>
          <w14:textFill>
            <w14:solidFill>
              <w14:schemeClr w14:val="tx1"/>
            </w14:solidFill>
          </w14:textFill>
        </w:rPr>
        <w:t>十、合同生效</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5</w:t>
      </w:r>
      <w:r>
        <w:rPr>
          <w:rFonts w:hint="eastAsia"/>
          <w:b/>
          <w:color w:val="000000" w:themeColor="text1"/>
          <w:sz w:val="24"/>
          <w14:textFill>
            <w14:solidFill>
              <w14:schemeClr w14:val="tx1"/>
            </w14:solidFill>
          </w14:textFill>
        </w:rPr>
        <w:fldChar w:fldCharType="end"/>
      </w:r>
    </w:p>
    <w:p>
      <w:pPr>
        <w:shd w:val="clear" w:color="auto" w:fill="FFFFFF"/>
        <w:tabs>
          <w:tab w:val="right" w:leader="dot" w:pos="9781"/>
        </w:tabs>
        <w:spacing w:line="360" w:lineRule="auto"/>
        <w:ind w:left="172" w:leftChars="82" w:right="170"/>
        <w:jc w:val="center"/>
        <w:textAlignment w:val="baseline"/>
        <w:rPr>
          <w:rFonts w:ascii="Calibri" w:hAnsi="Calibri"/>
          <w:b/>
          <w:bCs/>
          <w:color w:val="000000" w:themeColor="text1"/>
          <w:sz w:val="44"/>
          <w:szCs w:val="4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"_Toc372815016" </w:instrText>
      </w:r>
      <w:r>
        <w:rPr>
          <w:color w:val="000000" w:themeColor="text1"/>
          <w14:textFill>
            <w14:solidFill>
              <w14:schemeClr w14:val="tx1"/>
            </w14:solidFill>
          </w14:textFill>
        </w:rPr>
        <w:fldChar w:fldCharType="separate"/>
      </w:r>
      <w:r>
        <w:rPr>
          <w:rFonts w:hint="eastAsia"/>
          <w:b/>
          <w:bCs/>
          <w:color w:val="000000" w:themeColor="text1"/>
          <w:spacing w:val="80"/>
          <w:sz w:val="30"/>
          <w:szCs w:val="30"/>
          <w14:textFill>
            <w14:solidFill>
              <w14:schemeClr w14:val="tx1"/>
            </w14:solidFill>
          </w14:textFill>
        </w:rPr>
        <w:t>第二部分通用条款</w:t>
      </w:r>
      <w:r>
        <w:rPr>
          <w:rFonts w:cs="宋体"/>
          <w:b/>
          <w:bCs/>
          <w:color w:val="000000" w:themeColor="text1"/>
          <w:spacing w:val="80"/>
          <w:sz w:val="44"/>
          <w:szCs w:val="44"/>
          <w14:textFill>
            <w14:solidFill>
              <w14:schemeClr w14:val="tx1"/>
            </w14:solidFill>
          </w14:textFill>
        </w:rPr>
        <w:tab/>
      </w:r>
      <w:r>
        <w:rPr>
          <w:rFonts w:hint="eastAsia" w:cs="宋体"/>
          <w:b/>
          <w:bCs/>
          <w:color w:val="000000" w:themeColor="text1"/>
          <w:spacing w:val="80"/>
          <w:sz w:val="44"/>
          <w:szCs w:val="44"/>
          <w14:textFill>
            <w14:solidFill>
              <w14:schemeClr w14:val="tx1"/>
            </w14:solidFill>
          </w14:textFill>
        </w:rPr>
        <w:t>7</w:t>
      </w:r>
      <w:r>
        <w:rPr>
          <w:rFonts w:hint="eastAsia" w:cs="宋体"/>
          <w:b/>
          <w:bCs/>
          <w:color w:val="000000" w:themeColor="text1"/>
          <w:spacing w:val="80"/>
          <w:sz w:val="44"/>
          <w:szCs w:val="44"/>
          <w14:textFill>
            <w14:solidFill>
              <w14:schemeClr w14:val="tx1"/>
            </w14:solidFill>
          </w14:textFill>
        </w:rPr>
        <w:fldChar w:fldCharType="end"/>
      </w:r>
    </w:p>
    <w:p>
      <w:pPr>
        <w:shd w:val="clear" w:color="auto" w:fill="FFFFFF"/>
        <w:tabs>
          <w:tab w:val="right" w:leader="dot" w:pos="9781"/>
        </w:tabs>
        <w:spacing w:line="360" w:lineRule="auto"/>
        <w:ind w:left="172" w:leftChars="82" w:right="170"/>
        <w:jc w:val="center"/>
        <w:textAlignment w:val="baseline"/>
        <w:rPr>
          <w:rFonts w:ascii="Calibri" w:hAnsi="Calibri"/>
          <w:b/>
          <w:bCs/>
          <w:color w:val="000000" w:themeColor="text1"/>
          <w:sz w:val="44"/>
          <w:szCs w:val="4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"_Toc372815017" </w:instrText>
      </w:r>
      <w:r>
        <w:rPr>
          <w:color w:val="000000" w:themeColor="text1"/>
          <w14:textFill>
            <w14:solidFill>
              <w14:schemeClr w14:val="tx1"/>
            </w14:solidFill>
          </w14:textFill>
        </w:rPr>
        <w:fldChar w:fldCharType="separate"/>
      </w:r>
      <w:r>
        <w:rPr>
          <w:rFonts w:hint="eastAsia"/>
          <w:b/>
          <w:bCs/>
          <w:color w:val="000000" w:themeColor="text1"/>
          <w:spacing w:val="80"/>
          <w:sz w:val="30"/>
          <w:szCs w:val="30"/>
          <w14:textFill>
            <w14:solidFill>
              <w14:schemeClr w14:val="tx1"/>
            </w14:solidFill>
          </w14:textFill>
        </w:rPr>
        <w:t>第三部分专用条款</w:t>
      </w:r>
      <w:r>
        <w:rPr>
          <w:rFonts w:cs="宋体"/>
          <w:b/>
          <w:bCs/>
          <w:color w:val="000000" w:themeColor="text1"/>
          <w:spacing w:val="80"/>
          <w:sz w:val="44"/>
          <w:szCs w:val="44"/>
          <w14:textFill>
            <w14:solidFill>
              <w14:schemeClr w14:val="tx1"/>
            </w14:solidFill>
          </w14:textFill>
        </w:rPr>
        <w:tab/>
      </w:r>
      <w:r>
        <w:rPr>
          <w:rFonts w:hint="eastAsia" w:cs="宋体"/>
          <w:b/>
          <w:bCs/>
          <w:color w:val="000000" w:themeColor="text1"/>
          <w:spacing w:val="80"/>
          <w:sz w:val="44"/>
          <w:szCs w:val="44"/>
          <w14:textFill>
            <w14:solidFill>
              <w14:schemeClr w14:val="tx1"/>
            </w14:solidFill>
          </w14:textFill>
        </w:rPr>
        <w:t>8</w:t>
      </w:r>
      <w:r>
        <w:rPr>
          <w:rFonts w:hint="eastAsia" w:cs="宋体"/>
          <w:b/>
          <w:bCs/>
          <w:color w:val="000000" w:themeColor="text1"/>
          <w:spacing w:val="80"/>
          <w:sz w:val="44"/>
          <w:szCs w:val="4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"_Toc372815018"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1</w:t>
      </w:r>
      <w:r>
        <w:rPr>
          <w:rFonts w:hint="eastAsia"/>
          <w:b/>
          <w:color w:val="000000" w:themeColor="text1"/>
          <w:sz w:val="24"/>
          <w14:textFill>
            <w14:solidFill>
              <w14:schemeClr w14:val="tx1"/>
            </w14:solidFill>
          </w14:textFill>
        </w:rPr>
        <w:t>．定义</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8</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"_Toc372815019"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2</w:t>
      </w:r>
      <w:r>
        <w:rPr>
          <w:rFonts w:hint="eastAsia"/>
          <w:b/>
          <w:color w:val="000000" w:themeColor="text1"/>
          <w:sz w:val="24"/>
          <w14:textFill>
            <w14:solidFill>
              <w14:schemeClr w14:val="tx1"/>
            </w14:solidFill>
          </w14:textFill>
        </w:rPr>
        <w:t>．合同文件及解释</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9</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"_Toc372815020"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3</w:t>
      </w:r>
      <w:r>
        <w:rPr>
          <w:rFonts w:hint="eastAsia"/>
          <w:b/>
          <w:color w:val="000000" w:themeColor="text1"/>
          <w:sz w:val="24"/>
          <w14:textFill>
            <w14:solidFill>
              <w14:schemeClr w14:val="tx1"/>
            </w14:solidFill>
          </w14:textFill>
        </w:rPr>
        <w:t>．语言及适用的法律、标准与规范</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9</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"_Toc372815021"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4. </w:t>
      </w:r>
      <w:r>
        <w:rPr>
          <w:rFonts w:hint="eastAsia"/>
          <w:b/>
          <w:color w:val="000000" w:themeColor="text1"/>
          <w:sz w:val="24"/>
          <w14:textFill>
            <w14:solidFill>
              <w14:schemeClr w14:val="tx1"/>
            </w14:solidFill>
          </w14:textFill>
        </w:rPr>
        <w:t>施工设计图纸</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9</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"_Toc372815022"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5. </w:t>
      </w:r>
      <w:r>
        <w:rPr>
          <w:rFonts w:hint="eastAsia"/>
          <w:b/>
          <w:color w:val="000000" w:themeColor="text1"/>
          <w:sz w:val="24"/>
          <w14:textFill>
            <w14:solidFill>
              <w14:schemeClr w14:val="tx1"/>
            </w14:solidFill>
          </w14:textFill>
        </w:rPr>
        <w:t>通信联络</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9</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"_Toc372815023"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6. </w:t>
      </w:r>
      <w:r>
        <w:rPr>
          <w:rFonts w:hint="eastAsia"/>
          <w:b/>
          <w:color w:val="000000" w:themeColor="text1"/>
          <w:sz w:val="24"/>
          <w14:textFill>
            <w14:solidFill>
              <w14:schemeClr w14:val="tx1"/>
            </w14:solidFill>
          </w14:textFill>
        </w:rPr>
        <w:t>专项批准事件的签认</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10</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"_Toc372815024"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7. </w:t>
      </w:r>
      <w:r>
        <w:rPr>
          <w:rFonts w:hint="eastAsia"/>
          <w:b/>
          <w:color w:val="000000" w:themeColor="text1"/>
          <w:sz w:val="24"/>
          <w14:textFill>
            <w14:solidFill>
              <w14:schemeClr w14:val="tx1"/>
            </w14:solidFill>
          </w14:textFill>
        </w:rPr>
        <w:t>发包人</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10</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"_Toc372815025"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8. </w:t>
      </w:r>
      <w:r>
        <w:rPr>
          <w:rFonts w:hint="eastAsia"/>
          <w:b/>
          <w:color w:val="000000" w:themeColor="text1"/>
          <w:sz w:val="24"/>
          <w14:textFill>
            <w14:solidFill>
              <w14:schemeClr w14:val="tx1"/>
            </w14:solidFill>
          </w14:textFill>
        </w:rPr>
        <w:t>承包人</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11</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"_Toc372815026"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9. </w:t>
      </w:r>
      <w:r>
        <w:rPr>
          <w:rFonts w:hint="eastAsia"/>
          <w:b/>
          <w:color w:val="000000" w:themeColor="text1"/>
          <w:sz w:val="24"/>
          <w14:textFill>
            <w14:solidFill>
              <w14:schemeClr w14:val="tx1"/>
            </w14:solidFill>
          </w14:textFill>
        </w:rPr>
        <w:t>现场管理人员任命和更换</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13</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"_Toc372815027"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10. </w:t>
      </w:r>
      <w:r>
        <w:rPr>
          <w:rFonts w:hint="eastAsia"/>
          <w:b/>
          <w:color w:val="000000" w:themeColor="text1"/>
          <w:sz w:val="24"/>
          <w14:textFill>
            <w14:solidFill>
              <w14:schemeClr w14:val="tx1"/>
            </w14:solidFill>
          </w14:textFill>
        </w:rPr>
        <w:t>发包人代表</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1</w:t>
      </w:r>
      <w:r>
        <w:rPr>
          <w:rFonts w:hint="eastAsia"/>
          <w:b/>
          <w:color w:val="000000" w:themeColor="text1"/>
          <w:sz w:val="24"/>
          <w14:textFill>
            <w14:solidFill>
              <w14:schemeClr w14:val="tx1"/>
            </w14:solidFill>
          </w14:textFill>
        </w:rPr>
        <w:t>4</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"_Toc372815028"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11. </w:t>
      </w:r>
      <w:r>
        <w:rPr>
          <w:rFonts w:hint="eastAsia"/>
          <w:b/>
          <w:color w:val="000000" w:themeColor="text1"/>
          <w:sz w:val="24"/>
          <w14:textFill>
            <w14:solidFill>
              <w14:schemeClr w14:val="tx1"/>
            </w14:solidFill>
          </w14:textFill>
        </w:rPr>
        <w:t>监理工程师</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1</w:t>
      </w:r>
      <w:r>
        <w:rPr>
          <w:rFonts w:hint="eastAsia"/>
          <w:b/>
          <w:color w:val="000000" w:themeColor="text1"/>
          <w:sz w:val="24"/>
          <w14:textFill>
            <w14:solidFill>
              <w14:schemeClr w14:val="tx1"/>
            </w14:solidFill>
          </w14:textFill>
        </w:rPr>
        <w:t>4</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"_Toc372815029"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12. </w:t>
      </w:r>
      <w:r>
        <w:rPr>
          <w:rFonts w:hint="eastAsia"/>
          <w:b/>
          <w:color w:val="000000" w:themeColor="text1"/>
          <w:sz w:val="24"/>
          <w14:textFill>
            <w14:solidFill>
              <w14:schemeClr w14:val="tx1"/>
            </w14:solidFill>
          </w14:textFill>
        </w:rPr>
        <w:t>承包人代表</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1</w:t>
      </w:r>
      <w:r>
        <w:rPr>
          <w:rFonts w:hint="eastAsia"/>
          <w:b/>
          <w:color w:val="000000" w:themeColor="text1"/>
          <w:sz w:val="24"/>
          <w14:textFill>
            <w14:solidFill>
              <w14:schemeClr w14:val="tx1"/>
            </w14:solidFill>
          </w14:textFill>
        </w:rPr>
        <w:t>5</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"_Toc372815030"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13. </w:t>
      </w:r>
      <w:r>
        <w:rPr>
          <w:rFonts w:hint="eastAsia"/>
          <w:b/>
          <w:color w:val="000000" w:themeColor="text1"/>
          <w:sz w:val="24"/>
          <w14:textFill>
            <w14:solidFill>
              <w14:schemeClr w14:val="tx1"/>
            </w14:solidFill>
          </w14:textFill>
        </w:rPr>
        <w:t>工程担保</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1</w:t>
      </w:r>
      <w:r>
        <w:rPr>
          <w:rFonts w:hint="eastAsia"/>
          <w:b/>
          <w:color w:val="000000" w:themeColor="text1"/>
          <w:sz w:val="24"/>
          <w14:textFill>
            <w14:solidFill>
              <w14:schemeClr w14:val="tx1"/>
            </w14:solidFill>
          </w14:textFill>
        </w:rPr>
        <w:t>5</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"_Toc372815031"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14. </w:t>
      </w:r>
      <w:r>
        <w:rPr>
          <w:rFonts w:hint="eastAsia"/>
          <w:b/>
          <w:color w:val="000000" w:themeColor="text1"/>
          <w:sz w:val="24"/>
          <w14:textFill>
            <w14:solidFill>
              <w14:schemeClr w14:val="tx1"/>
            </w14:solidFill>
          </w14:textFill>
        </w:rPr>
        <w:t>进度计划和报告</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15</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"_Toc372815032"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15. </w:t>
      </w:r>
      <w:r>
        <w:rPr>
          <w:rFonts w:hint="eastAsia"/>
          <w:b/>
          <w:color w:val="000000" w:themeColor="text1"/>
          <w:sz w:val="24"/>
          <w14:textFill>
            <w14:solidFill>
              <w14:schemeClr w14:val="tx1"/>
            </w14:solidFill>
          </w14:textFill>
        </w:rPr>
        <w:t>开工</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1</w:t>
      </w:r>
      <w:r>
        <w:rPr>
          <w:rFonts w:hint="eastAsia"/>
          <w:b/>
          <w:color w:val="000000" w:themeColor="text1"/>
          <w:sz w:val="24"/>
          <w14:textFill>
            <w14:solidFill>
              <w14:schemeClr w14:val="tx1"/>
            </w14:solidFill>
          </w14:textFill>
        </w:rPr>
        <w:t>6</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"_Toc372815033"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16. </w:t>
      </w:r>
      <w:r>
        <w:rPr>
          <w:rFonts w:hint="eastAsia"/>
          <w:b/>
          <w:color w:val="000000" w:themeColor="text1"/>
          <w:sz w:val="24"/>
          <w14:textFill>
            <w14:solidFill>
              <w14:schemeClr w14:val="tx1"/>
            </w14:solidFill>
          </w14:textFill>
        </w:rPr>
        <w:t>工期及工期延误</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1</w:t>
      </w:r>
      <w:r>
        <w:rPr>
          <w:rFonts w:hint="eastAsia"/>
          <w:b/>
          <w:color w:val="000000" w:themeColor="text1"/>
          <w:sz w:val="24"/>
          <w14:textFill>
            <w14:solidFill>
              <w14:schemeClr w14:val="tx1"/>
            </w14:solidFill>
          </w14:textFill>
        </w:rPr>
        <w:t>7</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"_Toc372815034"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17. </w:t>
      </w:r>
      <w:r>
        <w:rPr>
          <w:rFonts w:hint="eastAsia"/>
          <w:b/>
          <w:color w:val="000000" w:themeColor="text1"/>
          <w:sz w:val="24"/>
          <w14:textFill>
            <w14:solidFill>
              <w14:schemeClr w14:val="tx1"/>
            </w14:solidFill>
          </w14:textFill>
        </w:rPr>
        <w:t>竣工日期</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1</w:t>
      </w:r>
      <w:r>
        <w:rPr>
          <w:rFonts w:hint="eastAsia"/>
          <w:b/>
          <w:color w:val="000000" w:themeColor="text1"/>
          <w:sz w:val="24"/>
          <w14:textFill>
            <w14:solidFill>
              <w14:schemeClr w14:val="tx1"/>
            </w14:solidFill>
          </w14:textFill>
        </w:rPr>
        <w:t>8</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"_Toc372815035"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18. </w:t>
      </w:r>
      <w:r>
        <w:rPr>
          <w:rFonts w:hint="eastAsia"/>
          <w:b/>
          <w:color w:val="000000" w:themeColor="text1"/>
          <w:sz w:val="24"/>
          <w14:textFill>
            <w14:solidFill>
              <w14:schemeClr w14:val="tx1"/>
            </w14:solidFill>
          </w14:textFill>
        </w:rPr>
        <w:t>质量标准</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1</w:t>
      </w:r>
      <w:r>
        <w:rPr>
          <w:rFonts w:hint="eastAsia"/>
          <w:b/>
          <w:color w:val="000000" w:themeColor="text1"/>
          <w:sz w:val="24"/>
          <w14:textFill>
            <w14:solidFill>
              <w14:schemeClr w14:val="tx1"/>
            </w14:solidFill>
          </w14:textFill>
        </w:rPr>
        <w:t>8</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"_Toc372815036"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19. </w:t>
      </w:r>
      <w:r>
        <w:rPr>
          <w:rFonts w:hint="eastAsia"/>
          <w:b/>
          <w:color w:val="000000" w:themeColor="text1"/>
          <w:sz w:val="24"/>
          <w14:textFill>
            <w14:solidFill>
              <w14:schemeClr w14:val="tx1"/>
            </w14:solidFill>
          </w14:textFill>
        </w:rPr>
        <w:t>绿色施工安全</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18</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"_Toc372815037"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20. </w:t>
      </w:r>
      <w:r>
        <w:rPr>
          <w:rFonts w:hint="eastAsia"/>
          <w:b/>
          <w:color w:val="000000" w:themeColor="text1"/>
          <w:sz w:val="24"/>
          <w14:textFill>
            <w14:solidFill>
              <w14:schemeClr w14:val="tx1"/>
            </w14:solidFill>
          </w14:textFill>
        </w:rPr>
        <w:t>隐蔽工程和中间验收</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20</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"_Toc372815038"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21</w:t>
      </w:r>
      <w:r>
        <w:rPr>
          <w:rFonts w:hint="eastAsia"/>
          <w:b/>
          <w:color w:val="000000" w:themeColor="text1"/>
          <w:sz w:val="24"/>
          <w14:textFill>
            <w14:solidFill>
              <w14:schemeClr w14:val="tx1"/>
            </w14:solidFill>
          </w14:textFill>
        </w:rPr>
        <w:t>．工程变更</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20</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"_Toc372815041"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22. </w:t>
      </w:r>
      <w:r>
        <w:rPr>
          <w:rFonts w:hint="eastAsia"/>
          <w:b/>
          <w:color w:val="000000" w:themeColor="text1"/>
          <w:sz w:val="24"/>
          <w14:textFill>
            <w14:solidFill>
              <w14:schemeClr w14:val="tx1"/>
            </w14:solidFill>
          </w14:textFill>
        </w:rPr>
        <w:t>竣工验收</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21</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"_Toc372815042"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23. </w:t>
      </w:r>
      <w:r>
        <w:rPr>
          <w:rFonts w:hint="eastAsia"/>
          <w:b/>
          <w:color w:val="000000" w:themeColor="text1"/>
          <w:sz w:val="24"/>
          <w14:textFill>
            <w14:solidFill>
              <w14:schemeClr w14:val="tx1"/>
            </w14:solidFill>
          </w14:textFill>
        </w:rPr>
        <w:t>缺陷责任与质量保修</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2</w:t>
      </w:r>
      <w:r>
        <w:rPr>
          <w:rFonts w:hint="eastAsia"/>
          <w:b/>
          <w:color w:val="000000" w:themeColor="text1"/>
          <w:sz w:val="24"/>
          <w14:textFill>
            <w14:solidFill>
              <w14:schemeClr w14:val="tx1"/>
            </w14:solidFill>
          </w14:textFill>
        </w:rPr>
        <w:t>1</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"_Toc372815043"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24. </w:t>
      </w:r>
      <w:r>
        <w:rPr>
          <w:rFonts w:hint="eastAsia"/>
          <w:b/>
          <w:color w:val="000000" w:themeColor="text1"/>
          <w:sz w:val="24"/>
          <w14:textFill>
            <w14:solidFill>
              <w14:schemeClr w14:val="tx1"/>
            </w14:solidFill>
          </w14:textFill>
        </w:rPr>
        <w:t>工程计量与计价</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2</w:t>
      </w:r>
      <w:r>
        <w:rPr>
          <w:rFonts w:hint="eastAsia"/>
          <w:b/>
          <w:color w:val="000000" w:themeColor="text1"/>
          <w:sz w:val="24"/>
          <w14:textFill>
            <w14:solidFill>
              <w14:schemeClr w14:val="tx1"/>
            </w14:solidFill>
          </w14:textFill>
        </w:rPr>
        <w:t>1</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"_Toc372815044"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25. </w:t>
      </w:r>
      <w:r>
        <w:rPr>
          <w:rFonts w:hint="eastAsia"/>
          <w:b/>
          <w:color w:val="000000" w:themeColor="text1"/>
          <w:sz w:val="24"/>
          <w14:textFill>
            <w14:solidFill>
              <w14:schemeClr w14:val="tx1"/>
            </w14:solidFill>
          </w14:textFill>
        </w:rPr>
        <w:t>提前竣工奖、误期赔偿费与误期结算赔偿费</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2</w:t>
      </w:r>
      <w:r>
        <w:rPr>
          <w:rFonts w:hint="eastAsia"/>
          <w:b/>
          <w:color w:val="000000" w:themeColor="text1"/>
          <w:sz w:val="24"/>
          <w14:textFill>
            <w14:solidFill>
              <w14:schemeClr w14:val="tx1"/>
            </w14:solidFill>
          </w14:textFill>
        </w:rPr>
        <w:t>2</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"_Toc372815045"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26. </w:t>
      </w:r>
      <w:r>
        <w:rPr>
          <w:rFonts w:hint="eastAsia"/>
          <w:b/>
          <w:color w:val="000000" w:themeColor="text1"/>
          <w:sz w:val="24"/>
          <w14:textFill>
            <w14:solidFill>
              <w14:schemeClr w14:val="tx1"/>
            </w14:solidFill>
          </w14:textFill>
        </w:rPr>
        <w:t>合同价款的约定与调整</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2</w:t>
      </w:r>
      <w:r>
        <w:rPr>
          <w:rFonts w:hint="eastAsia"/>
          <w:b/>
          <w:color w:val="000000" w:themeColor="text1"/>
          <w:sz w:val="24"/>
          <w14:textFill>
            <w14:solidFill>
              <w14:schemeClr w14:val="tx1"/>
            </w14:solidFill>
          </w14:textFill>
        </w:rPr>
        <w:t>2</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"_Toc372815047"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27. </w:t>
      </w:r>
      <w:r>
        <w:rPr>
          <w:rFonts w:hint="eastAsia"/>
          <w:b/>
          <w:color w:val="000000" w:themeColor="text1"/>
          <w:sz w:val="24"/>
          <w14:textFill>
            <w14:solidFill>
              <w14:schemeClr w14:val="tx1"/>
            </w14:solidFill>
          </w14:textFill>
        </w:rPr>
        <w:t>工程量偏差事件</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24</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"_Toc372815048"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28. </w:t>
      </w:r>
      <w:r>
        <w:rPr>
          <w:rFonts w:hint="eastAsia"/>
          <w:b/>
          <w:color w:val="000000" w:themeColor="text1"/>
          <w:sz w:val="24"/>
          <w14:textFill>
            <w14:solidFill>
              <w14:schemeClr w14:val="tx1"/>
            </w14:solidFill>
          </w14:textFill>
        </w:rPr>
        <w:t>预付款</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24</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b/>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"_Toc372815049"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29. </w:t>
      </w:r>
      <w:r>
        <w:rPr>
          <w:rFonts w:hint="eastAsia"/>
          <w:b/>
          <w:color w:val="000000" w:themeColor="text1"/>
          <w:sz w:val="24"/>
          <w14:textFill>
            <w14:solidFill>
              <w14:schemeClr w14:val="tx1"/>
            </w14:solidFill>
          </w14:textFill>
        </w:rPr>
        <w:t>绿色施工安全防护措施费</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25</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firstLine="354" w:firstLineChars="147"/>
        <w:textAlignment w:val="baseline"/>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30. </w:t>
      </w:r>
      <w:r>
        <w:rPr>
          <w:rFonts w:hint="eastAsia"/>
          <w:b/>
          <w:color w:val="000000" w:themeColor="text1"/>
          <w:sz w:val="24"/>
          <w14:textFill>
            <w14:solidFill>
              <w14:schemeClr w14:val="tx1"/>
            </w14:solidFill>
          </w14:textFill>
        </w:rPr>
        <w:t>人工费（工人工资）</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2</w:t>
      </w:r>
      <w:r>
        <w:rPr>
          <w:rFonts w:hint="eastAsia"/>
          <w:b/>
          <w:color w:val="000000" w:themeColor="text1"/>
          <w:sz w:val="24"/>
          <w14:textFill>
            <w14:solidFill>
              <w14:schemeClr w14:val="tx1"/>
            </w14:solidFill>
          </w14:textFill>
        </w:rPr>
        <w:t>5</w:t>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"_Toc372815050"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31. </w:t>
      </w:r>
      <w:r>
        <w:rPr>
          <w:rFonts w:hint="eastAsia"/>
          <w:b/>
          <w:color w:val="000000" w:themeColor="text1"/>
          <w:sz w:val="24"/>
          <w14:textFill>
            <w14:solidFill>
              <w14:schemeClr w14:val="tx1"/>
            </w14:solidFill>
          </w14:textFill>
        </w:rPr>
        <w:t>进度款</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2</w:t>
      </w:r>
      <w:r>
        <w:rPr>
          <w:rFonts w:hint="eastAsia"/>
          <w:b/>
          <w:color w:val="000000" w:themeColor="text1"/>
          <w:sz w:val="24"/>
          <w14:textFill>
            <w14:solidFill>
              <w14:schemeClr w14:val="tx1"/>
            </w14:solidFill>
          </w14:textFill>
        </w:rPr>
        <w:t>5</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"_Toc372815051"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32. </w:t>
      </w:r>
      <w:r>
        <w:rPr>
          <w:rFonts w:hint="eastAsia"/>
          <w:b/>
          <w:color w:val="000000" w:themeColor="text1"/>
          <w:sz w:val="24"/>
          <w14:textFill>
            <w14:solidFill>
              <w14:schemeClr w14:val="tx1"/>
            </w14:solidFill>
          </w14:textFill>
        </w:rPr>
        <w:t>竣工结算</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2</w:t>
      </w:r>
      <w:r>
        <w:rPr>
          <w:rFonts w:hint="eastAsia"/>
          <w:b/>
          <w:color w:val="000000" w:themeColor="text1"/>
          <w:sz w:val="24"/>
          <w14:textFill>
            <w14:solidFill>
              <w14:schemeClr w14:val="tx1"/>
            </w14:solidFill>
          </w14:textFill>
        </w:rPr>
        <w:t>6</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"_Toc372815055"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33. </w:t>
      </w:r>
      <w:r>
        <w:rPr>
          <w:rFonts w:hint="eastAsia"/>
          <w:b/>
          <w:color w:val="000000" w:themeColor="text1"/>
          <w:sz w:val="24"/>
          <w14:textFill>
            <w14:solidFill>
              <w14:schemeClr w14:val="tx1"/>
            </w14:solidFill>
          </w14:textFill>
        </w:rPr>
        <w:t>合同争议</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28</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"_Toc372815056"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 xml:space="preserve">34. </w:t>
      </w:r>
      <w:r>
        <w:rPr>
          <w:rFonts w:hint="eastAsia"/>
          <w:b/>
          <w:color w:val="000000" w:themeColor="text1"/>
          <w:sz w:val="24"/>
          <w14:textFill>
            <w14:solidFill>
              <w14:schemeClr w14:val="tx1"/>
            </w14:solidFill>
          </w14:textFill>
        </w:rPr>
        <w:t>合同份数</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28</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b/>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"_Toc372815058"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35.</w:t>
      </w:r>
      <w:r>
        <w:rPr>
          <w:rFonts w:hint="eastAsia"/>
          <w:b/>
          <w:color w:val="000000" w:themeColor="text1"/>
          <w:sz w:val="24"/>
          <w14:textFill>
            <w14:solidFill>
              <w14:schemeClr w14:val="tx1"/>
            </w14:solidFill>
          </w14:textFill>
        </w:rPr>
        <w:t>其他合同附件</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28</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b/>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"_Toc372815058" </w:instrText>
      </w:r>
      <w:r>
        <w:rPr>
          <w:color w:val="000000" w:themeColor="text1"/>
          <w14:textFill>
            <w14:solidFill>
              <w14:schemeClr w14:val="tx1"/>
            </w14:solidFill>
          </w14:textFill>
        </w:rPr>
        <w:fldChar w:fldCharType="separate"/>
      </w:r>
      <w:r>
        <w:rPr>
          <w:b/>
          <w:color w:val="000000" w:themeColor="text1"/>
          <w:sz w:val="24"/>
          <w14:textFill>
            <w14:solidFill>
              <w14:schemeClr w14:val="tx1"/>
            </w14:solidFill>
          </w14:textFill>
        </w:rPr>
        <w:t>36.</w:t>
      </w:r>
      <w:r>
        <w:rPr>
          <w:rFonts w:hint="eastAsia"/>
          <w:b/>
          <w:color w:val="000000" w:themeColor="text1"/>
          <w:sz w:val="24"/>
          <w14:textFill>
            <w14:solidFill>
              <w14:schemeClr w14:val="tx1"/>
            </w14:solidFill>
          </w14:textFill>
        </w:rPr>
        <w:t>其他合同内容：档案管理工作要求</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2</w:t>
      </w:r>
      <w:r>
        <w:rPr>
          <w:rFonts w:hint="eastAsia"/>
          <w:b/>
          <w:color w:val="000000" w:themeColor="text1"/>
          <w:sz w:val="24"/>
          <w14:textFill>
            <w14:solidFill>
              <w14:schemeClr w14:val="tx1"/>
            </w14:solidFill>
          </w14:textFill>
        </w:rPr>
        <w:t>8</w:t>
      </w:r>
      <w:r>
        <w:rPr>
          <w:rFonts w:hint="eastAsia"/>
          <w:b/>
          <w:color w:val="000000" w:themeColor="text1"/>
          <w:sz w:val="24"/>
          <w14:textFill>
            <w14:solidFill>
              <w14:schemeClr w14:val="tx1"/>
            </w14:solidFill>
          </w14:textFill>
        </w:rPr>
        <w:fldChar w:fldCharType="end"/>
      </w:r>
    </w:p>
    <w:p>
      <w:pPr>
        <w:shd w:val="clear" w:color="auto" w:fill="FFFFFF"/>
        <w:tabs>
          <w:tab w:val="right" w:leader="dot" w:pos="9781"/>
        </w:tabs>
        <w:spacing w:line="360" w:lineRule="auto"/>
        <w:ind w:left="172" w:leftChars="82" w:right="170"/>
        <w:jc w:val="center"/>
        <w:textAlignment w:val="baseline"/>
        <w:rPr>
          <w:rFonts w:ascii="Calibri" w:hAnsi="Calibri"/>
          <w:b/>
          <w:bCs/>
          <w:color w:val="000000" w:themeColor="text1"/>
          <w:sz w:val="20"/>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"_Toc372815059" </w:instrText>
      </w:r>
      <w:r>
        <w:rPr>
          <w:color w:val="000000" w:themeColor="text1"/>
          <w14:textFill>
            <w14:solidFill>
              <w14:schemeClr w14:val="tx1"/>
            </w14:solidFill>
          </w14:textFill>
        </w:rPr>
        <w:fldChar w:fldCharType="separate"/>
      </w:r>
      <w:r>
        <w:rPr>
          <w:rFonts w:hint="eastAsia"/>
          <w:b/>
          <w:bCs/>
          <w:color w:val="000000" w:themeColor="text1"/>
          <w:spacing w:val="80"/>
          <w:sz w:val="44"/>
          <w:szCs w:val="44"/>
          <w14:textFill>
            <w14:solidFill>
              <w14:schemeClr w14:val="tx1"/>
            </w14:solidFill>
          </w14:textFill>
        </w:rPr>
        <w:t>第四部分附件</w:t>
      </w:r>
      <w:r>
        <w:rPr>
          <w:rFonts w:cs="宋体"/>
          <w:b/>
          <w:bCs/>
          <w:color w:val="000000" w:themeColor="text1"/>
          <w:spacing w:val="80"/>
          <w:sz w:val="44"/>
          <w:szCs w:val="44"/>
          <w14:textFill>
            <w14:solidFill>
              <w14:schemeClr w14:val="tx1"/>
            </w14:solidFill>
          </w14:textFill>
        </w:rPr>
        <w:tab/>
      </w:r>
      <w:r>
        <w:rPr>
          <w:rFonts w:cs="宋体"/>
          <w:b/>
          <w:bCs/>
          <w:color w:val="000000" w:themeColor="text1"/>
          <w:spacing w:val="80"/>
          <w:sz w:val="44"/>
          <w:szCs w:val="44"/>
          <w14:textFill>
            <w14:solidFill>
              <w14:schemeClr w14:val="tx1"/>
            </w14:solidFill>
          </w14:textFill>
        </w:rPr>
        <w:t>2</w:t>
      </w:r>
      <w:r>
        <w:rPr>
          <w:rFonts w:hint="eastAsia" w:cs="宋体"/>
          <w:b/>
          <w:bCs/>
          <w:color w:val="000000" w:themeColor="text1"/>
          <w:spacing w:val="80"/>
          <w:sz w:val="44"/>
          <w:szCs w:val="44"/>
          <w14:textFill>
            <w14:solidFill>
              <w14:schemeClr w14:val="tx1"/>
            </w14:solidFill>
          </w14:textFill>
        </w:rPr>
        <w:t>9</w:t>
      </w:r>
      <w:r>
        <w:rPr>
          <w:rFonts w:hint="eastAsia" w:cs="宋体"/>
          <w:b/>
          <w:bCs/>
          <w:color w:val="000000" w:themeColor="text1"/>
          <w:spacing w:val="80"/>
          <w:sz w:val="44"/>
          <w:szCs w:val="4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b/>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"_Toc372815060" </w:instrText>
      </w:r>
      <w:r>
        <w:rPr>
          <w:color w:val="000000" w:themeColor="text1"/>
          <w14:textFill>
            <w14:solidFill>
              <w14:schemeClr w14:val="tx1"/>
            </w14:solidFill>
          </w14:textFill>
        </w:rPr>
        <w:fldChar w:fldCharType="separate"/>
      </w:r>
      <w:r>
        <w:rPr>
          <w:rFonts w:hint="eastAsia"/>
          <w:b/>
          <w:bCs/>
          <w:color w:val="000000" w:themeColor="text1"/>
          <w:sz w:val="24"/>
          <w14:textFill>
            <w14:solidFill>
              <w14:schemeClr w14:val="tx1"/>
            </w14:solidFill>
          </w14:textFill>
        </w:rPr>
        <w:t>附件一 工程质量保修书</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29</w:t>
      </w:r>
      <w:r>
        <w:rPr>
          <w:rFonts w:hint="eastAsia"/>
          <w:b/>
          <w:color w:val="000000" w:themeColor="text1"/>
          <w:sz w:val="24"/>
          <w14:textFill>
            <w14:solidFill>
              <w14:schemeClr w14:val="tx1"/>
            </w14:solidFill>
          </w14:textFill>
        </w:rPr>
        <w:fldChar w:fldCharType="end"/>
      </w:r>
    </w:p>
    <w:p>
      <w:pPr>
        <w:tabs>
          <w:tab w:val="right" w:leader="dot" w:pos="9781"/>
          <w:tab w:val="right" w:leader="dot" w:pos="10422"/>
        </w:tabs>
        <w:spacing w:line="360" w:lineRule="auto"/>
        <w:ind w:left="172" w:firstLine="216" w:firstLineChars="103"/>
        <w:textAlignment w:val="baseline"/>
        <w:rPr>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"_Toc372278937" </w:instrText>
      </w:r>
      <w:r>
        <w:rPr>
          <w:color w:val="000000" w:themeColor="text1"/>
          <w14:textFill>
            <w14:solidFill>
              <w14:schemeClr w14:val="tx1"/>
            </w14:solidFill>
          </w14:textFill>
        </w:rPr>
        <w:fldChar w:fldCharType="separate"/>
      </w:r>
      <w:r>
        <w:rPr>
          <w:rFonts w:hint="eastAsia"/>
          <w:b/>
          <w:color w:val="000000" w:themeColor="text1"/>
          <w:sz w:val="24"/>
          <w14:textFill>
            <w14:solidFill>
              <w14:schemeClr w14:val="tx1"/>
            </w14:solidFill>
          </w14:textFill>
        </w:rPr>
        <w:t>附件二 廉政合同</w:t>
      </w:r>
      <w:r>
        <w:rPr>
          <w:b/>
          <w:color w:val="000000" w:themeColor="text1"/>
          <w:sz w:val="24"/>
          <w14:textFill>
            <w14:solidFill>
              <w14:schemeClr w14:val="tx1"/>
            </w14:solidFill>
          </w14:textFill>
        </w:rPr>
        <w:tab/>
      </w:r>
      <w:r>
        <w:rPr>
          <w:rFonts w:hint="eastAsia"/>
          <w:b/>
          <w:color w:val="000000" w:themeColor="text1"/>
          <w:sz w:val="24"/>
          <w14:textFill>
            <w14:solidFill>
              <w14:schemeClr w14:val="tx1"/>
            </w14:solidFill>
          </w14:textFill>
        </w:rPr>
        <w:t>31</w:t>
      </w:r>
      <w:r>
        <w:rPr>
          <w:rFonts w:hint="eastAsia"/>
          <w:b/>
          <w:color w:val="000000" w:themeColor="text1"/>
          <w:sz w:val="24"/>
          <w14:textFill>
            <w14:solidFill>
              <w14:schemeClr w14:val="tx1"/>
            </w14:solidFill>
          </w14:textFill>
        </w:rPr>
        <w:fldChar w:fldCharType="end"/>
      </w:r>
    </w:p>
    <w:p>
      <w:pPr>
        <w:textAlignment w:val="baseline"/>
        <w:rPr>
          <w:color w:val="000000" w:themeColor="text1"/>
          <w14:textFill>
            <w14:solidFill>
              <w14:schemeClr w14:val="tx1"/>
            </w14:solidFill>
          </w14:textFill>
        </w:rPr>
      </w:pPr>
    </w:p>
    <w:p>
      <w:pPr>
        <w:textAlignment w:val="baseline"/>
        <w:rPr>
          <w:b/>
          <w:i/>
          <w:caps/>
          <w:color w:val="000000" w:themeColor="text1"/>
          <w14:textFill>
            <w14:solidFill>
              <w14:schemeClr w14:val="tx1"/>
            </w14:solidFill>
          </w14:textFill>
        </w:rPr>
      </w:pPr>
      <w:r>
        <w:rPr>
          <w:color w:val="000000" w:themeColor="text1"/>
          <w14:textFill>
            <w14:solidFill>
              <w14:schemeClr w14:val="tx1"/>
            </w14:solidFill>
          </w14:textFill>
        </w:rPr>
        <w:fldChar w:fldCharType="end"/>
      </w:r>
    </w:p>
    <w:p>
      <w:pPr>
        <w:shd w:val="clear" w:color="auto" w:fill="FFFFFF"/>
        <w:spacing w:line="360" w:lineRule="auto"/>
        <w:jc w:val="center"/>
        <w:textAlignment w:val="baseline"/>
        <w:rPr>
          <w:rFonts w:ascii="宋体"/>
          <w:b/>
          <w:bCs/>
          <w:color w:val="000000" w:themeColor="text1"/>
          <w:sz w:val="28"/>
          <w:szCs w:val="28"/>
          <w14:textFill>
            <w14:solidFill>
              <w14:schemeClr w14:val="tx1"/>
            </w14:solidFill>
          </w14:textFill>
        </w:rPr>
      </w:pPr>
    </w:p>
    <w:p>
      <w:pPr>
        <w:tabs>
          <w:tab w:val="right" w:leader="dot" w:pos="9781"/>
          <w:tab w:val="right" w:leader="dot" w:pos="10422"/>
        </w:tabs>
        <w:spacing w:line="360" w:lineRule="auto"/>
        <w:ind w:left="172" w:firstLine="310" w:firstLineChars="103"/>
        <w:textAlignment w:val="baseline"/>
        <w:rPr>
          <w:b/>
          <w:bCs/>
          <w:color w:val="000000" w:themeColor="text1"/>
          <w:sz w:val="30"/>
          <w:szCs w:val="30"/>
          <w14:textFill>
            <w14:solidFill>
              <w14:schemeClr w14:val="tx1"/>
            </w14:solidFill>
          </w14:textFill>
        </w:rPr>
      </w:pPr>
    </w:p>
    <w:p>
      <w:pPr>
        <w:shd w:val="clear" w:color="auto" w:fill="FFFFFF"/>
        <w:spacing w:line="360" w:lineRule="auto"/>
        <w:jc w:val="center"/>
        <w:textAlignment w:val="baseline"/>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第一部分协议书</w:t>
      </w:r>
    </w:p>
    <w:p>
      <w:pPr>
        <w:shd w:val="clear" w:color="auto" w:fill="FFFFFF"/>
        <w:spacing w:line="360" w:lineRule="auto"/>
        <w:jc w:val="center"/>
        <w:textAlignment w:val="baseline"/>
        <w:rPr>
          <w:b/>
          <w:bCs/>
          <w:color w:val="000000" w:themeColor="text1"/>
          <w:sz w:val="15"/>
          <w:szCs w:val="15"/>
          <w14:textFill>
            <w14:solidFill>
              <w14:schemeClr w14:val="tx1"/>
            </w14:solidFill>
          </w14:textFill>
        </w:rPr>
      </w:pPr>
    </w:p>
    <w:p>
      <w:pPr>
        <w:shd w:val="clear" w:color="auto" w:fill="FFFFFF"/>
        <w:spacing w:line="360" w:lineRule="auto"/>
        <w:textAlignment w:val="baseline"/>
        <w:rPr>
          <w:color w:val="000000" w:themeColor="text1"/>
          <w:sz w:val="24"/>
          <w:u w:val="single" w:color="000000"/>
          <w14:textFill>
            <w14:solidFill>
              <w14:schemeClr w14:val="tx1"/>
            </w14:solidFill>
          </w14:textFill>
        </w:rPr>
      </w:pPr>
      <w:bookmarkStart w:id="2" w:name="_Toc266892757"/>
      <w:bookmarkStart w:id="3" w:name="_Toc372815011"/>
      <w:bookmarkStart w:id="4" w:name="_Toc365380250"/>
      <w:r>
        <w:rPr>
          <w:rFonts w:hint="eastAsia"/>
          <w:color w:val="000000" w:themeColor="text1"/>
          <w:sz w:val="24"/>
          <w14:textFill>
            <w14:solidFill>
              <w14:schemeClr w14:val="tx1"/>
            </w14:solidFill>
          </w14:textFill>
        </w:rPr>
        <w:t>发包</w:t>
      </w:r>
      <w:r>
        <w:rPr>
          <w:rFonts w:hint="eastAsia" w:ascii="宋体" w:hAnsi="宋体"/>
          <w:color w:val="000000" w:themeColor="text1"/>
          <w:sz w:val="24"/>
          <w14:textFill>
            <w14:solidFill>
              <w14:schemeClr w14:val="tx1"/>
            </w14:solidFill>
          </w14:textFill>
        </w:rPr>
        <w:t>人：</w:t>
      </w:r>
      <w:r>
        <w:rPr>
          <w:rFonts w:hint="eastAsia"/>
          <w:color w:val="000000" w:themeColor="text1"/>
          <w:sz w:val="24"/>
          <w14:textFill>
            <w14:solidFill>
              <w14:schemeClr w14:val="tx1"/>
            </w14:solidFill>
          </w14:textFill>
        </w:rPr>
        <w:t>（全称）</w:t>
      </w:r>
      <w:r>
        <w:rPr>
          <w:b/>
          <w:color w:val="000000" w:themeColor="text1"/>
          <w:sz w:val="24"/>
          <w:u w:val="single" w:color="000000"/>
          <w14:textFill>
            <w14:solidFill>
              <w14:schemeClr w14:val="tx1"/>
            </w14:solidFill>
          </w14:textFill>
        </w:rPr>
        <w:t xml:space="preserve"> </w:t>
      </w:r>
      <w:r>
        <w:rPr>
          <w:rFonts w:hint="eastAsia"/>
          <w:b/>
          <w:color w:val="000000" w:themeColor="text1"/>
          <w:sz w:val="24"/>
          <w:u w:val="single" w:color="000000"/>
          <w14:textFill>
            <w14:solidFill>
              <w14:schemeClr w14:val="tx1"/>
            </w14:solidFill>
          </w14:textFill>
        </w:rPr>
        <w:t>广州市花都区花东镇人民政府</w:t>
      </w:r>
      <w:r>
        <w:rPr>
          <w:b/>
          <w:color w:val="000000" w:themeColor="text1"/>
          <w:sz w:val="24"/>
          <w:u w:val="single" w:color="000000"/>
          <w14:textFill>
            <w14:solidFill>
              <w14:schemeClr w14:val="tx1"/>
            </w14:solidFill>
          </w14:textFill>
        </w:rPr>
        <w:t xml:space="preserve"> </w:t>
      </w:r>
    </w:p>
    <w:p>
      <w:pPr>
        <w:shd w:val="clear" w:color="auto" w:fill="FFFFFF"/>
        <w:spacing w:line="360" w:lineRule="auto"/>
        <w:textAlignment w:val="baseline"/>
        <w:rPr>
          <w:b/>
          <w:color w:val="000000" w:themeColor="text1"/>
          <w:sz w:val="24"/>
          <w:u w:val="single" w:color="000000"/>
          <w14:textFill>
            <w14:solidFill>
              <w14:schemeClr w14:val="tx1"/>
            </w14:solidFill>
          </w14:textFill>
        </w:rPr>
      </w:pPr>
      <w:r>
        <w:rPr>
          <w:rFonts w:hint="eastAsia"/>
          <w:color w:val="000000" w:themeColor="text1"/>
          <w:sz w:val="24"/>
          <w14:textFill>
            <w14:solidFill>
              <w14:schemeClr w14:val="tx1"/>
            </w14:solidFill>
          </w14:textFill>
        </w:rPr>
        <w:t>承包</w:t>
      </w:r>
      <w:r>
        <w:rPr>
          <w:rFonts w:hint="eastAsia" w:ascii="宋体" w:hAnsi="宋体"/>
          <w:color w:val="000000" w:themeColor="text1"/>
          <w:sz w:val="24"/>
          <w14:textFill>
            <w14:solidFill>
              <w14:schemeClr w14:val="tx1"/>
            </w14:solidFill>
          </w14:textFill>
        </w:rPr>
        <w:t>人：</w:t>
      </w:r>
      <w:r>
        <w:rPr>
          <w:rFonts w:hint="eastAsia"/>
          <w:color w:val="000000" w:themeColor="text1"/>
          <w:sz w:val="24"/>
          <w14:textFill>
            <w14:solidFill>
              <w14:schemeClr w14:val="tx1"/>
            </w14:solidFill>
          </w14:textFill>
        </w:rPr>
        <w:t>（全称）</w:t>
      </w:r>
      <w:r>
        <w:rPr>
          <w:rFonts w:hint="eastAsia"/>
          <w:b/>
          <w:color w:val="000000" w:themeColor="text1"/>
          <w:sz w:val="24"/>
          <w:u w:val="single" w:color="000000"/>
          <w14:textFill>
            <w14:solidFill>
              <w14:schemeClr w14:val="tx1"/>
            </w14:solidFill>
          </w14:textFill>
        </w:rPr>
        <w:t xml:space="preserve">                            </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依</w:t>
      </w:r>
      <w:bookmarkStart w:id="5" w:name="_Toc372815006"/>
      <w:bookmarkStart w:id="6" w:name="_Toc266892752"/>
      <w:bookmarkStart w:id="7" w:name="_Toc365380245"/>
      <w:r>
        <w:rPr>
          <w:rFonts w:hint="eastAsia"/>
          <w:color w:val="000000" w:themeColor="text1"/>
          <w:sz w:val="24"/>
          <w14:textFill>
            <w14:solidFill>
              <w14:schemeClr w14:val="tx1"/>
            </w14:solidFill>
          </w14:textFill>
        </w:rPr>
        <w:t>照《中华人民共和国民法典》、《中华人民共和国建筑法》、《中华人民共和国文物保护法》及其他有关法律法规，遵循平等、自愿、公平和诚实信用的原则，双方就合同工程施工有关事项达成一致意见，订立本合同。</w:t>
      </w:r>
    </w:p>
    <w:p>
      <w:pPr>
        <w:shd w:val="clear" w:color="auto" w:fill="FFFFFF"/>
        <w:spacing w:line="360" w:lineRule="auto"/>
        <w:ind w:firstLine="482" w:firstLineChars="200"/>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一、工程概况</w:t>
      </w:r>
      <w:bookmarkEnd w:id="5"/>
      <w:bookmarkEnd w:id="6"/>
      <w:bookmarkEnd w:id="7"/>
    </w:p>
    <w:p>
      <w:pPr>
        <w:shd w:val="clear" w:color="auto" w:fill="FFFFFF"/>
        <w:spacing w:line="360" w:lineRule="auto"/>
        <w:ind w:firstLine="480" w:firstLineChars="200"/>
        <w:textAlignment w:val="baseline"/>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工程名称：</w:t>
      </w:r>
      <w:r>
        <w:rPr>
          <w:rFonts w:hint="eastAsia"/>
          <w:color w:val="000000" w:themeColor="text1"/>
          <w:sz w:val="24"/>
          <w:u w:val="single"/>
          <w14:textFill>
            <w14:solidFill>
              <w14:schemeClr w14:val="tx1"/>
            </w14:solidFill>
          </w14:textFill>
        </w:rPr>
        <w:t xml:space="preserve"> 花东镇省华侨铝厂生活小区微改造项目 </w:t>
      </w:r>
    </w:p>
    <w:p>
      <w:pPr>
        <w:shd w:val="clear" w:color="auto" w:fill="FFFFFF"/>
        <w:spacing w:line="360" w:lineRule="auto"/>
        <w:ind w:firstLine="480" w:firstLineChars="200"/>
        <w:textAlignment w:val="baseline"/>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工程地点：</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 xml:space="preserve">广州市花都区花东镇省华侨铝厂生活小区 </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合同类型：</w:t>
      </w:r>
      <w:r>
        <w:rPr>
          <w:rFonts w:hint="eastAsia" w:ascii="MS Mincho" w:hAnsi="MS Mincho" w:eastAsia="MS Mincho" w:cs="MS Mincho"/>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总承包施工合同</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□专业分包施工合同</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□其它：</w:t>
      </w:r>
    </w:p>
    <w:p>
      <w:pPr>
        <w:shd w:val="clear" w:color="auto" w:fill="FFFFFF"/>
        <w:spacing w:line="360" w:lineRule="auto"/>
        <w:ind w:firstLine="480" w:firstLineChars="200"/>
        <w:textAlignment w:val="baseline"/>
        <w:rPr>
          <w:color w:val="000000" w:themeColor="text1"/>
          <w:sz w:val="24"/>
          <w:u w:val="single"/>
          <w14:textFill>
            <w14:solidFill>
              <w14:schemeClr w14:val="tx1"/>
            </w14:solidFill>
          </w14:textFill>
        </w:rPr>
      </w:pPr>
      <w:bookmarkStart w:id="8" w:name="_Toc372815007"/>
      <w:bookmarkStart w:id="9" w:name="_Toc365380246"/>
      <w:bookmarkStart w:id="10" w:name="_Toc266892753"/>
      <w:r>
        <w:rPr>
          <w:rFonts w:hint="eastAsia"/>
          <w:color w:val="000000" w:themeColor="text1"/>
          <w:sz w:val="24"/>
          <w14:textFill>
            <w14:solidFill>
              <w14:schemeClr w14:val="tx1"/>
            </w14:solidFill>
          </w14:textFill>
        </w:rPr>
        <w:t>工程规模：</w:t>
      </w:r>
      <w:r>
        <w:rPr>
          <w:rFonts w:hint="eastAsia"/>
          <w:color w:val="000000" w:themeColor="text1"/>
          <w:sz w:val="24"/>
          <w:u w:val="single"/>
          <w14:textFill>
            <w14:solidFill>
              <w14:schemeClr w14:val="tx1"/>
            </w14:solidFill>
          </w14:textFill>
        </w:rPr>
        <w:t xml:space="preserve"> 按发包人提供的招标文件、招标答疑文件、全套施工图、设计说明及补充说明，完成本项目的全部施工任务及其他相关工作（具体内容以工程量清单、招标图纸为准），主要建设工程内容包括：</w:t>
      </w:r>
    </w:p>
    <w:p>
      <w:pPr>
        <w:pStyle w:val="21"/>
        <w:spacing w:before="0" w:beforeAutospacing="0" w:after="0" w:afterAutospacing="0" w:line="360" w:lineRule="auto"/>
        <w:ind w:firstLine="720" w:firstLineChars="300"/>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u w:val="single"/>
          <w14:textFill>
            <w14:solidFill>
              <w14:schemeClr w14:val="tx1"/>
            </w14:solidFill>
          </w14:textFill>
        </w:rPr>
        <w:t xml:space="preserve">本项目改造范围占地面积为20315.27平方米，共有居民280户、住宅楼栋数9栋、凉亭1个、单层柴火房11栋。总建筑面积为22434平方米。建设内容主要包括改造现状居民楼的外观和公共空间，配套改造小区主入口、道路广场及绿化、室外管网工程等。 </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工程立项、规划批准文件号：</w:t>
      </w:r>
      <w:r>
        <w:rPr>
          <w:rFonts w:hint="eastAsia"/>
          <w:color w:val="000000" w:themeColor="text1"/>
          <w:sz w:val="24"/>
          <w:u w:val="single"/>
          <w14:textFill>
            <w14:solidFill>
              <w14:schemeClr w14:val="tx1"/>
            </w14:solidFill>
          </w14:textFill>
        </w:rPr>
        <w:t xml:space="preserve"> 广州市花都区发展和改革局关于花东镇省华侨铝厂生活小区微改造项目可行性研究报告的复函（穗花发改投批【2023】13号），项目代码：2212-440114-99-01-100828 </w:t>
      </w:r>
      <w:r>
        <w:rPr>
          <w:color w:val="000000" w:themeColor="text1"/>
          <w:sz w:val="24"/>
          <w:u w:val="single"/>
          <w14:textFill>
            <w14:solidFill>
              <w14:schemeClr w14:val="tx1"/>
            </w14:solidFill>
          </w14:textFill>
        </w:rPr>
        <w:t xml:space="preserve"> </w:t>
      </w:r>
    </w:p>
    <w:p>
      <w:pPr>
        <w:shd w:val="clear" w:color="auto" w:fill="FFFFFF"/>
        <w:spacing w:line="360" w:lineRule="auto"/>
        <w:ind w:firstLine="48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财政资金</w:t>
      </w:r>
      <w:r>
        <w:rPr>
          <w:color w:val="000000" w:themeColor="text1"/>
          <w:sz w:val="24"/>
          <w:u w:val="single" w:color="000000"/>
          <w14:textFill>
            <w14:solidFill>
              <w14:schemeClr w14:val="tx1"/>
            </w14:solidFill>
          </w14:textFill>
        </w:rPr>
        <w:t>。</w:t>
      </w:r>
    </w:p>
    <w:p>
      <w:pPr>
        <w:shd w:val="clear" w:color="auto" w:fill="FFFFFF"/>
        <w:spacing w:line="360" w:lineRule="auto"/>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二、工程承包范围</w:t>
      </w:r>
      <w:bookmarkEnd w:id="8"/>
      <w:bookmarkEnd w:id="9"/>
      <w:bookmarkEnd w:id="10"/>
    </w:p>
    <w:p>
      <w:pPr>
        <w:shd w:val="clear" w:color="auto" w:fill="FFFFFF"/>
        <w:spacing w:line="360" w:lineRule="auto"/>
        <w:ind w:firstLine="480"/>
        <w:textAlignment w:val="baseline"/>
        <w:rPr>
          <w:color w:val="000000" w:themeColor="text1"/>
          <w:sz w:val="24"/>
          <w:u w:val="single" w:color="000000"/>
          <w14:textFill>
            <w14:solidFill>
              <w14:schemeClr w14:val="tx1"/>
            </w14:solidFill>
          </w14:textFill>
        </w:rPr>
      </w:pPr>
      <w:bookmarkStart w:id="11" w:name="_Toc365380247"/>
      <w:bookmarkStart w:id="12" w:name="_Toc266892754"/>
      <w:bookmarkStart w:id="13" w:name="_Toc372815008"/>
      <w:r>
        <w:rPr>
          <w:rFonts w:hint="eastAsia"/>
          <w:color w:val="000000" w:themeColor="text1"/>
          <w:sz w:val="24"/>
          <w14:textFill>
            <w14:solidFill>
              <w14:schemeClr w14:val="tx1"/>
            </w14:solidFill>
          </w14:textFill>
        </w:rPr>
        <w:t>承包范围：</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按发包人提供的招标文件、招标答疑文件、全套施工图、设计说明及补充说明，完成本项目的全部施工任务及其他相关工作（具体内容以工程量清单、招标图纸为准），进行包工、包料、包工期、包质量、包安全、包文明施工，综合单价包干、项目措施费包干、预算包干费包干，工程量按实际发生量结算。主要建设工程内容为：详见工程工程规模内主要建设工程内容。</w:t>
      </w:r>
    </w:p>
    <w:p>
      <w:pPr>
        <w:shd w:val="clear" w:color="auto" w:fill="FFFFFF"/>
        <w:spacing w:line="360" w:lineRule="auto"/>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三、合同工期</w:t>
      </w:r>
      <w:bookmarkEnd w:id="11"/>
      <w:bookmarkEnd w:id="12"/>
      <w:bookmarkEnd w:id="13"/>
    </w:p>
    <w:p>
      <w:pPr>
        <w:shd w:val="clear" w:color="auto" w:fill="FFFFFF"/>
        <w:spacing w:line="360" w:lineRule="auto"/>
        <w:ind w:firstLine="480" w:firstLineChars="200"/>
        <w:rPr>
          <w:color w:val="000000" w:themeColor="text1"/>
          <w:sz w:val="24"/>
          <w14:textFill>
            <w14:solidFill>
              <w14:schemeClr w14:val="tx1"/>
            </w14:solidFill>
          </w14:textFill>
        </w:rPr>
      </w:pPr>
      <w:bookmarkStart w:id="14" w:name="_Toc372815009"/>
      <w:bookmarkStart w:id="15" w:name="_Toc365380248"/>
      <w:bookmarkStart w:id="16" w:name="_Toc266892755"/>
      <w:r>
        <w:rPr>
          <w:rFonts w:hint="eastAsia"/>
          <w:color w:val="000000" w:themeColor="text1"/>
          <w:sz w:val="24"/>
          <w14:textFill>
            <w14:solidFill>
              <w14:schemeClr w14:val="tx1"/>
            </w14:solidFill>
          </w14:textFill>
        </w:rPr>
        <w:t>工程合同工期总日历天数</w:t>
      </w:r>
      <w:r>
        <w:rPr>
          <w:color w:val="000000" w:themeColor="text1"/>
          <w:sz w:val="24"/>
          <w14:textFill>
            <w14:solidFill>
              <w14:schemeClr w14:val="tx1"/>
            </w14:solidFill>
          </w14:textFill>
        </w:rPr>
        <w:t>：</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w:t>
      </w:r>
      <w:r>
        <w:rPr>
          <w:color w:val="000000" w:themeColor="text1"/>
          <w:sz w:val="24"/>
          <w14:textFill>
            <w14:solidFill>
              <w14:schemeClr w14:val="tx1"/>
            </w14:solidFill>
          </w14:textFill>
        </w:rPr>
        <w:t>历天</w:t>
      </w:r>
      <w:r>
        <w:rPr>
          <w:rFonts w:hint="eastAsia"/>
          <w:color w:val="000000" w:themeColor="text1"/>
          <w:sz w:val="24"/>
          <w14:textFill>
            <w14:solidFill>
              <w14:schemeClr w14:val="tx1"/>
            </w14:solidFill>
          </w14:textFill>
        </w:rPr>
        <w:t>。</w:t>
      </w:r>
    </w:p>
    <w:p>
      <w:pPr>
        <w:shd w:val="clear" w:color="auto" w:fill="FFFFFF"/>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暂定从</w:t>
      </w:r>
      <w:r>
        <w:rPr>
          <w:rFonts w:hint="eastAsia"/>
          <w:color w:val="000000" w:themeColor="text1"/>
          <w:sz w:val="24"/>
          <w:u w:val="single"/>
          <w14:textFill>
            <w14:solidFill>
              <w14:schemeClr w14:val="tx1"/>
            </w14:solidFill>
          </w14:textFill>
        </w:rPr>
        <w:t xml:space="preserve"> 2023</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日开始施工，至</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日，具体开工日期以现场具备施工条件，发包人或监理单位签发的开工令日期为准。工期总日历天数与根据前述计划开竣工日期计算的工期天数不一致的，以工期总日历天数为准。</w:t>
      </w:r>
    </w:p>
    <w:p>
      <w:pPr>
        <w:shd w:val="clear" w:color="auto" w:fill="FFFFFF"/>
        <w:spacing w:line="360" w:lineRule="auto"/>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四、质量标准</w:t>
      </w:r>
      <w:bookmarkEnd w:id="14"/>
      <w:bookmarkEnd w:id="15"/>
      <w:bookmarkEnd w:id="16"/>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bookmarkStart w:id="17" w:name="_Toc365380249"/>
      <w:bookmarkStart w:id="18" w:name="_Toc372815010"/>
      <w:bookmarkStart w:id="19" w:name="_Toc266892756"/>
      <w:r>
        <w:rPr>
          <w:rFonts w:hint="eastAsia"/>
          <w:color w:val="000000" w:themeColor="text1"/>
          <w:sz w:val="24"/>
          <w14:textFill>
            <w14:solidFill>
              <w14:schemeClr w14:val="tx1"/>
            </w14:solidFill>
          </w14:textFill>
        </w:rPr>
        <w:t>工程质量标准：</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ascii="MS Mincho" w:hAnsi="MS Mincho" w:eastAsia="MS Mincho" w:cs="MS Mincho"/>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确保符合国家、省、市建设工程质量验收标准，并达到合格。</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以及符合优质工程</w:t>
      </w:r>
      <w:r>
        <w:rPr>
          <w:rFonts w:hint="eastAsia"/>
          <w:b/>
          <w:color w:val="000000" w:themeColor="text1"/>
          <w:sz w:val="24"/>
          <w:u w:val="single"/>
          <w14:textFill>
            <w14:solidFill>
              <w14:schemeClr w14:val="tx1"/>
            </w14:solidFill>
          </w14:textFill>
        </w:rPr>
        <w:t xml:space="preserve">  /  </w:t>
      </w:r>
      <w:r>
        <w:rPr>
          <w:rFonts w:hint="eastAsia"/>
          <w:color w:val="000000" w:themeColor="text1"/>
          <w:sz w:val="24"/>
          <w14:textFill>
            <w14:solidFill>
              <w14:schemeClr w14:val="tx1"/>
            </w14:solidFill>
          </w14:textFill>
        </w:rPr>
        <w:t>质量验收标准。</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创文明工地目标：</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市级安全文明绿色施工样板工地；</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省级安全文明示范工地；</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国家级安全文明工地；</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广州市建筑业绿色施工示范工程；</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广东省建筑业绿色施工示范工程；</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全国建筑业绿色施工示范工程；</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ascii="MS Mincho" w:hAnsi="MS Mincho" w:eastAsia="MS Mincho" w:cs="MS Mincho"/>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其它：符合广州市文明施工有关管理规定，达到合格。</w:t>
      </w:r>
    </w:p>
    <w:p>
      <w:pPr>
        <w:shd w:val="clear" w:color="auto" w:fill="FFFFFF"/>
        <w:spacing w:line="360" w:lineRule="auto"/>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五、合同价款</w:t>
      </w:r>
      <w:bookmarkEnd w:id="17"/>
      <w:bookmarkEnd w:id="18"/>
      <w:bookmarkEnd w:id="19"/>
    </w:p>
    <w:p>
      <w:pPr>
        <w:shd w:val="clear" w:color="auto" w:fill="FFFFFF"/>
        <w:spacing w:line="360" w:lineRule="auto"/>
        <w:ind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含税合同总价（大写）：</w:t>
      </w:r>
      <w:r>
        <w:rPr>
          <w:rFonts w:hint="eastAsia"/>
          <w:color w:val="000000" w:themeColor="text1"/>
          <w:kern w:val="0"/>
          <w:sz w:val="24"/>
          <w:u w:val="single"/>
          <w14:textFill>
            <w14:solidFill>
              <w14:schemeClr w14:val="tx1"/>
            </w14:solidFill>
          </w14:textFill>
        </w:rPr>
        <w:t xml:space="preserve">          </w:t>
      </w:r>
      <w:r>
        <w:rPr>
          <w:rFonts w:hint="eastAsia"/>
          <w:color w:val="000000" w:themeColor="text1"/>
          <w:kern w:val="0"/>
          <w:sz w:val="24"/>
          <w14:textFill>
            <w14:solidFill>
              <w14:schemeClr w14:val="tx1"/>
            </w14:solidFill>
          </w14:textFill>
        </w:rPr>
        <w:t>（小写）：</w:t>
      </w:r>
      <w:r>
        <w:rPr>
          <w:rFonts w:hint="eastAsia"/>
          <w:color w:val="000000" w:themeColor="text1"/>
          <w:sz w:val="24"/>
          <w:u w:val="single"/>
          <w14:textFill>
            <w14:solidFill>
              <w14:schemeClr w14:val="tx1"/>
            </w14:solidFill>
          </w14:textFill>
        </w:rPr>
        <w:t xml:space="preserve">￥    </w:t>
      </w:r>
      <w:r>
        <w:rPr>
          <w:rFonts w:hint="eastAsia"/>
          <w:color w:val="000000" w:themeColor="text1"/>
          <w:kern w:val="0"/>
          <w:sz w:val="24"/>
          <w14:textFill>
            <w14:solidFill>
              <w14:schemeClr w14:val="tx1"/>
            </w14:solidFill>
          </w14:textFill>
        </w:rPr>
        <w:t>元，</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kern w:val="0"/>
          <w:sz w:val="24"/>
          <w14:textFill>
            <w14:solidFill>
              <w14:schemeClr w14:val="tx1"/>
            </w14:solidFill>
          </w14:textFill>
        </w:rPr>
        <w:t>其中：人工费</w:t>
      </w:r>
      <w:r>
        <w:rPr>
          <w:rFonts w:hint="eastAsia"/>
          <w:color w:val="000000" w:themeColor="text1"/>
          <w:sz w:val="24"/>
          <w14:textFill>
            <w14:solidFill>
              <w14:schemeClr w14:val="tx1"/>
            </w14:solidFill>
          </w14:textFill>
        </w:rPr>
        <w:t>（大写）：</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（小写）：</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元，</w:t>
      </w:r>
    </w:p>
    <w:p>
      <w:pPr>
        <w:shd w:val="clear" w:color="auto" w:fill="FFFFFF"/>
        <w:spacing w:line="360" w:lineRule="auto"/>
        <w:ind w:firstLine="480" w:firstLineChars="200"/>
        <w:jc w:val="left"/>
        <w:textAlignment w:val="baseline"/>
        <w:rPr>
          <w:color w:val="000000" w:themeColor="text1"/>
          <w:sz w:val="24"/>
          <w14:textFill>
            <w14:solidFill>
              <w14:schemeClr w14:val="tx1"/>
            </w14:solidFill>
          </w14:textFill>
        </w:rPr>
      </w:pPr>
      <w:r>
        <w:rPr>
          <w:rFonts w:hint="eastAsia"/>
          <w:color w:val="000000" w:themeColor="text1"/>
          <w:kern w:val="0"/>
          <w:sz w:val="24"/>
          <w14:textFill>
            <w14:solidFill>
              <w14:schemeClr w14:val="tx1"/>
            </w14:solidFill>
          </w14:textFill>
        </w:rPr>
        <w:t>绿色施工安全防护措施费</w:t>
      </w:r>
      <w:r>
        <w:rPr>
          <w:rFonts w:hint="eastAsia"/>
          <w:color w:val="000000" w:themeColor="text1"/>
          <w:sz w:val="24"/>
          <w14:textFill>
            <w14:solidFill>
              <w14:schemeClr w14:val="tx1"/>
            </w14:solidFill>
          </w14:textFill>
        </w:rPr>
        <w:t>（大写）：</w:t>
      </w:r>
      <w:r>
        <w:rPr>
          <w:rFonts w:hint="eastAsia"/>
          <w:color w:val="000000" w:themeColor="text1"/>
          <w:sz w:val="24"/>
          <w:u w:val="single"/>
          <w14:textFill>
            <w14:solidFill>
              <w14:schemeClr w14:val="tx1"/>
            </w14:solidFill>
          </w14:textFill>
        </w:rPr>
        <w:t xml:space="preserve">          </w:t>
      </w:r>
      <w:r>
        <w:rPr>
          <w:rFonts w:hint="eastAsia"/>
          <w:color w:val="000000" w:themeColor="text1"/>
          <w:kern w:val="0"/>
          <w:sz w:val="24"/>
          <w14:textFill>
            <w14:solidFill>
              <w14:schemeClr w14:val="tx1"/>
            </w14:solidFill>
          </w14:textFill>
        </w:rPr>
        <w:t>（小写）：</w:t>
      </w:r>
      <w:r>
        <w:rPr>
          <w:rFonts w:hint="eastAsia"/>
          <w:color w:val="000000" w:themeColor="text1"/>
          <w:sz w:val="24"/>
          <w:u w:val="single"/>
          <w14:textFill>
            <w14:solidFill>
              <w14:schemeClr w14:val="tx1"/>
            </w14:solidFill>
          </w14:textFill>
        </w:rPr>
        <w:t>￥</w:t>
      </w:r>
      <w:r>
        <w:rPr>
          <w:rFonts w:hint="eastAsia"/>
          <w:color w:val="000000" w:themeColor="text1"/>
          <w:kern w:val="0"/>
          <w:sz w:val="24"/>
          <w:u w:val="single" w:color="000000"/>
          <w14:textFill>
            <w14:solidFill>
              <w14:schemeClr w14:val="tx1"/>
            </w14:solidFill>
          </w14:textFill>
        </w:rPr>
        <w:t xml:space="preserve">    </w:t>
      </w:r>
      <w:r>
        <w:rPr>
          <w:rFonts w:hint="eastAsia"/>
          <w:color w:val="000000" w:themeColor="text1"/>
          <w:kern w:val="0"/>
          <w:sz w:val="24"/>
          <w14:textFill>
            <w14:solidFill>
              <w14:schemeClr w14:val="tx1"/>
            </w14:solidFill>
          </w14:textFill>
        </w:rPr>
        <w:t>元，</w:t>
      </w:r>
    </w:p>
    <w:p>
      <w:pPr>
        <w:shd w:val="clear" w:color="auto" w:fill="FFFFFF"/>
        <w:spacing w:line="360" w:lineRule="auto"/>
        <w:ind w:firstLine="480" w:firstLineChars="200"/>
        <w:textAlignment w:val="baseline"/>
        <w:rPr>
          <w:b/>
          <w:bCs/>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项目单价：</w:t>
      </w:r>
      <w:r>
        <w:rPr>
          <w:rFonts w:hint="eastAsia" w:ascii="宋体" w:hAnsi="宋体"/>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详见承包人的投标报价书（招标工程）；</w:t>
      </w:r>
      <w:r>
        <w:rPr>
          <w:color w:val="000000" w:themeColor="text1"/>
          <w:sz w:val="24"/>
          <w14:textFill>
            <w14:solidFill>
              <w14:schemeClr w14:val="tx1"/>
            </w14:solidFill>
          </w14:textFill>
        </w:rPr>
        <w:t xml:space="preserve"> </w:t>
      </w:r>
    </w:p>
    <w:p>
      <w:pPr>
        <w:shd w:val="clear" w:color="auto" w:fill="FFFFFF"/>
        <w:spacing w:line="360" w:lineRule="auto"/>
        <w:ind w:firstLine="1653" w:firstLineChars="689"/>
        <w:textAlignment w:val="baseline"/>
        <w:rPr>
          <w:rFonts w:asci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□详见概算审核报告（非招标工程）。</w:t>
      </w:r>
    </w:p>
    <w:p>
      <w:pPr>
        <w:shd w:val="clear" w:color="auto" w:fill="FFFFFF"/>
        <w:spacing w:line="360" w:lineRule="auto"/>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六、组成合同的文件</w:t>
      </w:r>
      <w:bookmarkEnd w:id="2"/>
      <w:bookmarkEnd w:id="3"/>
      <w:bookmarkEnd w:id="4"/>
    </w:p>
    <w:p>
      <w:pPr>
        <w:pStyle w:val="14"/>
        <w:shd w:val="clear" w:color="auto" w:fill="FFFFFF"/>
        <w:tabs>
          <w:tab w:val="left" w:pos="1260"/>
        </w:tabs>
        <w:spacing w:line="360" w:lineRule="auto"/>
        <w:ind w:firstLine="480" w:firstLineChars="200"/>
        <w:textAlignment w:val="baseline"/>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组成本合同的文件及其优先解释顺序与本合同第二部分《通用条款》第</w:t>
      </w:r>
      <w:r>
        <w:rPr>
          <w:rFonts w:ascii="Times New Roman" w:hAnsi="Times New Roman"/>
          <w:color w:val="000000" w:themeColor="text1"/>
          <w:sz w:val="24"/>
          <w:szCs w:val="24"/>
          <w14:textFill>
            <w14:solidFill>
              <w14:schemeClr w14:val="tx1"/>
            </w14:solidFill>
          </w14:textFill>
        </w:rPr>
        <w:t>2.2</w:t>
      </w:r>
      <w:r>
        <w:rPr>
          <w:rFonts w:hint="eastAsia" w:ascii="Times New Roman" w:hAnsi="Times New Roman"/>
          <w:color w:val="000000" w:themeColor="text1"/>
          <w:sz w:val="24"/>
          <w:szCs w:val="24"/>
          <w14:textFill>
            <w14:solidFill>
              <w14:schemeClr w14:val="tx1"/>
            </w14:solidFill>
          </w14:textFill>
        </w:rPr>
        <w:t>款赋予的规定一致。</w:t>
      </w:r>
    </w:p>
    <w:p>
      <w:pPr>
        <w:shd w:val="clear" w:color="auto" w:fill="FFFFFF"/>
        <w:spacing w:line="360" w:lineRule="auto"/>
        <w:textAlignment w:val="baseline"/>
        <w:rPr>
          <w:b/>
          <w:bCs/>
          <w:color w:val="000000" w:themeColor="text1"/>
          <w:sz w:val="24"/>
          <w14:textFill>
            <w14:solidFill>
              <w14:schemeClr w14:val="tx1"/>
            </w14:solidFill>
          </w14:textFill>
        </w:rPr>
      </w:pPr>
      <w:bookmarkStart w:id="20" w:name="_Toc372815012"/>
      <w:bookmarkStart w:id="21" w:name="_Toc365380251"/>
      <w:bookmarkStart w:id="22" w:name="_Toc266892758"/>
      <w:r>
        <w:rPr>
          <w:rFonts w:hint="eastAsia"/>
          <w:b/>
          <w:bCs/>
          <w:color w:val="000000" w:themeColor="text1"/>
          <w:sz w:val="24"/>
          <w14:textFill>
            <w14:solidFill>
              <w14:schemeClr w14:val="tx1"/>
            </w14:solidFill>
          </w14:textFill>
        </w:rPr>
        <w:t>七、词语含义</w:t>
      </w:r>
      <w:bookmarkEnd w:id="20"/>
      <w:bookmarkEnd w:id="21"/>
      <w:bookmarkEnd w:id="22"/>
    </w:p>
    <w:p>
      <w:pPr>
        <w:pStyle w:val="13"/>
        <w:shd w:val="clear" w:color="auto" w:fill="FFFFFF"/>
        <w:spacing w:line="360" w:lineRule="auto"/>
        <w:ind w:firstLine="480" w:firstLineChars="200"/>
        <w:textAlignment w:val="baseline"/>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本协议书中有关词语含义与本合同第二部分《通用条款》第</w:t>
      </w: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条赋予它们的定义相同。</w:t>
      </w:r>
    </w:p>
    <w:p>
      <w:pPr>
        <w:shd w:val="clear" w:color="auto" w:fill="FFFFFF"/>
        <w:spacing w:line="360" w:lineRule="auto"/>
        <w:textAlignment w:val="baseline"/>
        <w:rPr>
          <w:b/>
          <w:bCs/>
          <w:color w:val="000000" w:themeColor="text1"/>
          <w:sz w:val="24"/>
          <w14:textFill>
            <w14:solidFill>
              <w14:schemeClr w14:val="tx1"/>
            </w14:solidFill>
          </w14:textFill>
        </w:rPr>
      </w:pPr>
      <w:bookmarkStart w:id="23" w:name="_Toc266892759"/>
      <w:bookmarkStart w:id="24" w:name="_Toc365380252"/>
      <w:bookmarkStart w:id="25" w:name="_Toc372815013"/>
      <w:r>
        <w:rPr>
          <w:rFonts w:hint="eastAsia"/>
          <w:b/>
          <w:bCs/>
          <w:color w:val="000000" w:themeColor="text1"/>
          <w:sz w:val="24"/>
          <w14:textFill>
            <w14:solidFill>
              <w14:schemeClr w14:val="tx1"/>
            </w14:solidFill>
          </w14:textFill>
        </w:rPr>
        <w:t>八、承包人承诺</w:t>
      </w:r>
      <w:bookmarkEnd w:id="23"/>
      <w:bookmarkEnd w:id="24"/>
      <w:bookmarkEnd w:id="25"/>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承包人向发包人承诺已阅读、理解并接受本合同所有条款，按照本合同约定实施、完成并保修合同工程，履行本合同所约定的全部义务。</w:t>
      </w:r>
      <w:bookmarkStart w:id="26" w:name="_Toc266892760"/>
      <w:bookmarkStart w:id="27" w:name="_Toc372815014"/>
      <w:bookmarkStart w:id="28" w:name="_Toc365380253"/>
    </w:p>
    <w:p>
      <w:pPr>
        <w:shd w:val="clear" w:color="auto" w:fill="FFFFFF"/>
        <w:spacing w:line="360" w:lineRule="auto"/>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九、发包人承诺</w:t>
      </w:r>
      <w:bookmarkEnd w:id="26"/>
      <w:bookmarkEnd w:id="27"/>
      <w:bookmarkEnd w:id="28"/>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发包人向承包人承诺已阅读、理解并接受本合同所有条款，按照本合同约定的时限和方法支付工程款及其他应当支付的款项，履行本合同所约定的全部义务。</w:t>
      </w:r>
    </w:p>
    <w:p>
      <w:pPr>
        <w:shd w:val="clear" w:color="auto" w:fill="FFFFFF"/>
        <w:spacing w:line="360" w:lineRule="auto"/>
        <w:textAlignment w:val="baseline"/>
        <w:rPr>
          <w:b/>
          <w:bCs/>
          <w:color w:val="000000" w:themeColor="text1"/>
          <w:sz w:val="24"/>
          <w14:textFill>
            <w14:solidFill>
              <w14:schemeClr w14:val="tx1"/>
            </w14:solidFill>
          </w14:textFill>
        </w:rPr>
      </w:pPr>
      <w:bookmarkStart w:id="29" w:name="_Toc266892761"/>
      <w:bookmarkStart w:id="30" w:name="_Toc365380254"/>
      <w:bookmarkStart w:id="31" w:name="_Toc372815015"/>
      <w:r>
        <w:rPr>
          <w:rFonts w:hint="eastAsia"/>
          <w:b/>
          <w:bCs/>
          <w:color w:val="000000" w:themeColor="text1"/>
          <w:sz w:val="24"/>
          <w14:textFill>
            <w14:solidFill>
              <w14:schemeClr w14:val="tx1"/>
            </w14:solidFill>
          </w14:textFill>
        </w:rPr>
        <w:t>十、合同生效</w:t>
      </w:r>
      <w:bookmarkEnd w:id="29"/>
      <w:bookmarkEnd w:id="30"/>
      <w:bookmarkEnd w:id="31"/>
    </w:p>
    <w:p>
      <w:pPr>
        <w:shd w:val="clear" w:color="auto" w:fill="FFFFFF"/>
        <w:spacing w:line="360" w:lineRule="auto"/>
        <w:ind w:left="525"/>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本合同订立时间：</w:t>
      </w:r>
      <w:r>
        <w:rPr>
          <w:color w:val="000000" w:themeColor="text1"/>
          <w:sz w:val="24"/>
          <w:u w:val="single" w:color="000000"/>
          <w14:textFill>
            <w14:solidFill>
              <w14:schemeClr w14:val="tx1"/>
            </w14:solidFill>
          </w14:textFill>
        </w:rPr>
        <w:t xml:space="preserve"> 20</w:t>
      </w:r>
      <w:r>
        <w:rPr>
          <w:rFonts w:hint="eastAsia"/>
          <w:color w:val="000000" w:themeColor="text1"/>
          <w:sz w:val="24"/>
          <w:u w:val="single" w:color="000000"/>
          <w14:textFill>
            <w14:solidFill>
              <w14:schemeClr w14:val="tx1"/>
            </w14:solidFill>
          </w14:textFill>
        </w:rPr>
        <w:t>23</w:t>
      </w:r>
      <w:r>
        <w:rPr>
          <w:color w:val="000000" w:themeColor="text1"/>
          <w:sz w:val="24"/>
          <w:u w:val="single" w:color="000000"/>
          <w14:textFill>
            <w14:solidFill>
              <w14:schemeClr w14:val="tx1"/>
            </w14:solidFill>
          </w14:textFill>
        </w:rPr>
        <w:t xml:space="preserve"> </w:t>
      </w:r>
      <w:r>
        <w:rPr>
          <w:rFonts w:hint="eastAsia"/>
          <w:color w:val="000000" w:themeColor="text1"/>
          <w:sz w:val="24"/>
          <w14:textFill>
            <w14:solidFill>
              <w14:schemeClr w14:val="tx1"/>
            </w14:solidFill>
          </w14:textFill>
        </w:rPr>
        <w:t>年</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 xml:space="preserve">     </w:t>
      </w:r>
      <w:r>
        <w:rPr>
          <w:rFonts w:hint="eastAsia"/>
          <w:color w:val="000000" w:themeColor="text1"/>
          <w:sz w:val="24"/>
          <w14:textFill>
            <w14:solidFill>
              <w14:schemeClr w14:val="tx1"/>
            </w14:solidFill>
          </w14:textFill>
        </w:rPr>
        <w:t>月</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 xml:space="preserve">    </w:t>
      </w:r>
      <w:r>
        <w:rPr>
          <w:color w:val="000000" w:themeColor="text1"/>
          <w:sz w:val="24"/>
          <w:u w:val="single" w:color="000000"/>
          <w14:textFill>
            <w14:solidFill>
              <w14:schemeClr w14:val="tx1"/>
            </w14:solidFill>
          </w14:textFill>
        </w:rPr>
        <w:t xml:space="preserve"> </w:t>
      </w:r>
      <w:r>
        <w:rPr>
          <w:rFonts w:hint="eastAsia"/>
          <w:color w:val="000000" w:themeColor="text1"/>
          <w:sz w:val="24"/>
          <w14:textFill>
            <w14:solidFill>
              <w14:schemeClr w14:val="tx1"/>
            </w14:solidFill>
          </w14:textFill>
        </w:rPr>
        <w:t>日</w:t>
      </w:r>
    </w:p>
    <w:p>
      <w:pPr>
        <w:shd w:val="clear" w:color="auto" w:fill="FFFFFF"/>
        <w:spacing w:line="360" w:lineRule="auto"/>
        <w:ind w:left="525"/>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本合同订立地点：</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 xml:space="preserve">广州市花都区花东镇 </w:t>
      </w:r>
    </w:p>
    <w:p>
      <w:pPr>
        <w:shd w:val="clear" w:color="auto" w:fill="FFFFFF"/>
        <w:spacing w:line="360" w:lineRule="auto"/>
        <w:ind w:left="525"/>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合同双方当事人约定本合同自双方签字、盖章后生效。</w:t>
      </w:r>
    </w:p>
    <w:p>
      <w:pPr>
        <w:shd w:val="clear" w:color="auto" w:fill="FFFFFF"/>
        <w:spacing w:line="360" w:lineRule="auto"/>
        <w:ind w:left="525"/>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本合同一式</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陆 </w:t>
      </w:r>
      <w:r>
        <w:rPr>
          <w:color w:val="000000" w:themeColor="text1"/>
          <w:sz w:val="24"/>
          <w14:textFill>
            <w14:solidFill>
              <w14:schemeClr w14:val="tx1"/>
            </w14:solidFill>
          </w14:textFill>
        </w:rPr>
        <w:t>份，</w:t>
      </w:r>
      <w:r>
        <w:rPr>
          <w:rFonts w:hint="eastAsia"/>
          <w:color w:val="000000" w:themeColor="text1"/>
          <w:sz w:val="24"/>
          <w14:textFill>
            <w14:solidFill>
              <w14:schemeClr w14:val="tx1"/>
            </w14:solidFill>
          </w14:textFill>
        </w:rPr>
        <w:t>发包</w:t>
      </w:r>
      <w:r>
        <w:rPr>
          <w:color w:val="000000" w:themeColor="text1"/>
          <w:sz w:val="24"/>
          <w14:textFill>
            <w14:solidFill>
              <w14:schemeClr w14:val="tx1"/>
            </w14:solidFill>
          </w14:textFill>
        </w:rPr>
        <w:t>人</w:t>
      </w:r>
      <w:r>
        <w:rPr>
          <w:rFonts w:hint="eastAsia"/>
          <w:color w:val="000000" w:themeColor="text1"/>
          <w:sz w:val="24"/>
          <w:u w:val="single"/>
          <w14:textFill>
            <w14:solidFill>
              <w14:schemeClr w14:val="tx1"/>
            </w14:solidFill>
          </w14:textFill>
        </w:rPr>
        <w:t xml:space="preserve"> 贰</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份，</w:t>
      </w:r>
      <w:r>
        <w:rPr>
          <w:rFonts w:hint="eastAsia"/>
          <w:color w:val="000000" w:themeColor="text1"/>
          <w:sz w:val="24"/>
          <w14:textFill>
            <w14:solidFill>
              <w14:schemeClr w14:val="tx1"/>
            </w14:solidFill>
          </w14:textFill>
        </w:rPr>
        <w:t>承包人</w:t>
      </w:r>
      <w:r>
        <w:rPr>
          <w:rFonts w:hint="eastAsia"/>
          <w:color w:val="000000" w:themeColor="text1"/>
          <w:sz w:val="24"/>
          <w:u w:val="single"/>
          <w14:textFill>
            <w14:solidFill>
              <w14:schemeClr w14:val="tx1"/>
            </w14:solidFill>
          </w14:textFill>
        </w:rPr>
        <w:t xml:space="preserve"> 肆</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份，具有同等法律效力。</w:t>
      </w:r>
    </w:p>
    <w:p>
      <w:pPr>
        <w:shd w:val="clear" w:color="auto" w:fill="FFFFFF"/>
        <w:spacing w:line="360" w:lineRule="auto"/>
        <w:ind w:left="525"/>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（此页以下无正文）</w:t>
      </w:r>
    </w:p>
    <w:p>
      <w:pPr>
        <w:shd w:val="clear" w:color="auto" w:fill="FFFFFF"/>
        <w:spacing w:line="600" w:lineRule="auto"/>
        <w:ind w:left="6297" w:leftChars="200" w:hanging="5877" w:hangingChars="2449"/>
        <w:textAlignment w:val="baseline"/>
        <w:rPr>
          <w:color w:val="000000" w:themeColor="text1"/>
          <w:sz w:val="24"/>
          <w14:textFill>
            <w14:solidFill>
              <w14:schemeClr w14:val="tx1"/>
            </w14:solidFill>
          </w14:textFill>
        </w:rPr>
      </w:pPr>
    </w:p>
    <w:p>
      <w:pPr>
        <w:shd w:val="clear" w:color="auto" w:fill="FFFFFF"/>
        <w:spacing w:line="600" w:lineRule="auto"/>
        <w:ind w:left="6297" w:leftChars="200" w:hanging="5877" w:hangingChars="2449"/>
        <w:textAlignment w:val="baseline"/>
        <w:rPr>
          <w:color w:val="000000" w:themeColor="text1"/>
          <w:sz w:val="24"/>
          <w14:textFill>
            <w14:solidFill>
              <w14:schemeClr w14:val="tx1"/>
            </w14:solidFill>
          </w14:textFill>
        </w:rPr>
      </w:pPr>
    </w:p>
    <w:p>
      <w:pPr>
        <w:shd w:val="clear" w:color="auto" w:fill="FFFFFF"/>
        <w:spacing w:line="600" w:lineRule="auto"/>
        <w:ind w:left="6297" w:leftChars="200" w:hanging="5877" w:hangingChars="2449"/>
        <w:textAlignment w:val="baseline"/>
        <w:rPr>
          <w:color w:val="000000" w:themeColor="text1"/>
          <w:sz w:val="24"/>
          <w14:textFill>
            <w14:solidFill>
              <w14:schemeClr w14:val="tx1"/>
            </w14:solidFill>
          </w14:textFill>
        </w:rPr>
      </w:pPr>
    </w:p>
    <w:p>
      <w:pPr>
        <w:shd w:val="clear" w:color="auto" w:fill="FFFFFF"/>
        <w:spacing w:line="600" w:lineRule="auto"/>
        <w:ind w:left="6297" w:leftChars="200" w:hanging="5877" w:hangingChars="2449"/>
        <w:textAlignment w:val="baseline"/>
        <w:rPr>
          <w:color w:val="000000" w:themeColor="text1"/>
          <w:sz w:val="24"/>
          <w14:textFill>
            <w14:solidFill>
              <w14:schemeClr w14:val="tx1"/>
            </w14:solidFill>
          </w14:textFill>
        </w:rPr>
      </w:pPr>
    </w:p>
    <w:p>
      <w:pPr>
        <w:shd w:val="clear" w:color="auto" w:fill="FFFFFF"/>
        <w:spacing w:line="600" w:lineRule="auto"/>
        <w:ind w:left="6297" w:leftChars="200" w:hanging="5877" w:hangingChars="2449"/>
        <w:textAlignment w:val="baseline"/>
        <w:rPr>
          <w:color w:val="000000" w:themeColor="text1"/>
          <w:sz w:val="24"/>
          <w14:textFill>
            <w14:solidFill>
              <w14:schemeClr w14:val="tx1"/>
            </w14:solidFill>
          </w14:textFill>
        </w:rPr>
      </w:pPr>
    </w:p>
    <w:p>
      <w:pPr>
        <w:shd w:val="clear" w:color="auto" w:fill="FFFFFF"/>
        <w:spacing w:line="600" w:lineRule="auto"/>
        <w:ind w:left="6297" w:leftChars="200" w:hanging="5877" w:hangingChars="2449"/>
        <w:textAlignment w:val="baseline"/>
        <w:rPr>
          <w:color w:val="000000" w:themeColor="text1"/>
          <w:sz w:val="24"/>
          <w14:textFill>
            <w14:solidFill>
              <w14:schemeClr w14:val="tx1"/>
            </w14:solidFill>
          </w14:textFill>
        </w:rPr>
      </w:pPr>
    </w:p>
    <w:p>
      <w:pPr>
        <w:shd w:val="clear" w:color="auto" w:fill="FFFFFF"/>
        <w:spacing w:line="600" w:lineRule="auto"/>
        <w:ind w:left="6297" w:leftChars="200" w:hanging="5877" w:hangingChars="2449"/>
        <w:textAlignment w:val="baseline"/>
        <w:rPr>
          <w:color w:val="000000" w:themeColor="text1"/>
          <w:sz w:val="24"/>
          <w14:textFill>
            <w14:solidFill>
              <w14:schemeClr w14:val="tx1"/>
            </w14:solidFill>
          </w14:textFill>
        </w:rPr>
      </w:pPr>
    </w:p>
    <w:p>
      <w:pPr>
        <w:shd w:val="clear" w:color="auto" w:fill="FFFFFF"/>
        <w:spacing w:line="600" w:lineRule="auto"/>
        <w:textAlignment w:val="baseline"/>
        <w:rPr>
          <w:color w:val="000000" w:themeColor="text1"/>
          <w:sz w:val="24"/>
          <w14:textFill>
            <w14:solidFill>
              <w14:schemeClr w14:val="tx1"/>
            </w14:solidFill>
          </w14:textFill>
        </w:rPr>
      </w:pPr>
    </w:p>
    <w:p>
      <w:pPr>
        <w:shd w:val="clear" w:color="auto" w:fill="FFFFFF"/>
        <w:spacing w:line="600" w:lineRule="auto"/>
        <w:ind w:left="6297" w:leftChars="200" w:hanging="5877" w:hangingChars="2449"/>
        <w:textAlignment w:val="baseline"/>
        <w:rPr>
          <w:color w:val="000000" w:themeColor="text1"/>
          <w:sz w:val="24"/>
          <w14:textFill>
            <w14:solidFill>
              <w14:schemeClr w14:val="tx1"/>
            </w14:solidFill>
          </w14:textFill>
        </w:rPr>
      </w:pPr>
    </w:p>
    <w:p>
      <w:pPr>
        <w:shd w:val="clear" w:color="auto" w:fill="FFFFFF"/>
        <w:spacing w:line="600" w:lineRule="auto"/>
        <w:ind w:left="6297" w:leftChars="200" w:hanging="5877" w:hangingChars="2449"/>
        <w:textAlignment w:val="baseline"/>
        <w:rPr>
          <w:color w:val="000000" w:themeColor="text1"/>
          <w:sz w:val="24"/>
          <w14:textFill>
            <w14:solidFill>
              <w14:schemeClr w14:val="tx1"/>
            </w14:solidFill>
          </w14:textFill>
        </w:rPr>
      </w:pPr>
    </w:p>
    <w:p>
      <w:pPr>
        <w:shd w:val="clear" w:color="auto" w:fill="FFFFFF"/>
        <w:spacing w:line="600" w:lineRule="auto"/>
        <w:ind w:left="6297" w:leftChars="200" w:hanging="5877" w:hangingChars="2449"/>
        <w:textAlignment w:val="baseline"/>
        <w:rPr>
          <w:color w:val="000000" w:themeColor="text1"/>
          <w:sz w:val="24"/>
          <w14:textFill>
            <w14:solidFill>
              <w14:schemeClr w14:val="tx1"/>
            </w14:solidFill>
          </w14:textFill>
        </w:rPr>
      </w:pPr>
    </w:p>
    <w:p>
      <w:pPr>
        <w:shd w:val="clear" w:color="auto" w:fill="FFFFFF"/>
        <w:spacing w:line="600" w:lineRule="auto"/>
        <w:ind w:left="6297" w:leftChars="200" w:hanging="5877" w:hangingChars="2449"/>
        <w:textAlignment w:val="baseline"/>
        <w:rPr>
          <w:color w:val="000000" w:themeColor="text1"/>
          <w:sz w:val="24"/>
          <w14:textFill>
            <w14:solidFill>
              <w14:schemeClr w14:val="tx1"/>
            </w14:solidFill>
          </w14:textFill>
        </w:rPr>
      </w:pPr>
    </w:p>
    <w:p>
      <w:pPr>
        <w:shd w:val="clear" w:color="auto" w:fill="FFFFFF"/>
        <w:spacing w:line="600" w:lineRule="auto"/>
        <w:ind w:left="6297" w:leftChars="200" w:hanging="5877" w:hangingChars="2449"/>
        <w:textAlignment w:val="baseline"/>
        <w:rPr>
          <w:color w:val="000000" w:themeColor="text1"/>
          <w:sz w:val="24"/>
          <w14:textFill>
            <w14:solidFill>
              <w14:schemeClr w14:val="tx1"/>
            </w14:solidFill>
          </w14:textFill>
        </w:rPr>
      </w:pPr>
    </w:p>
    <w:p>
      <w:pPr>
        <w:shd w:val="clear" w:color="auto" w:fill="FFFFFF"/>
        <w:spacing w:line="600" w:lineRule="auto"/>
        <w:textAlignment w:val="baseline"/>
        <w:rPr>
          <w:color w:val="000000" w:themeColor="text1"/>
          <w:sz w:val="24"/>
          <w14:textFill>
            <w14:solidFill>
              <w14:schemeClr w14:val="tx1"/>
            </w14:solidFill>
          </w14:textFill>
        </w:rPr>
      </w:pPr>
    </w:p>
    <w:p>
      <w:pPr>
        <w:shd w:val="clear" w:color="auto" w:fill="FFFFFF"/>
        <w:spacing w:line="600" w:lineRule="auto"/>
        <w:ind w:left="6297" w:leftChars="200" w:hanging="5877" w:hangingChars="2449"/>
        <w:textAlignment w:val="baseline"/>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发包人：</w:t>
      </w:r>
      <w:r>
        <w:rPr>
          <w:b/>
          <w:color w:val="000000" w:themeColor="text1"/>
          <w:sz w:val="24"/>
          <w:u w:val="single" w:color="000000"/>
          <w14:textFill>
            <w14:solidFill>
              <w14:schemeClr w14:val="tx1"/>
            </w14:solidFill>
          </w14:textFill>
        </w:rPr>
        <w:t xml:space="preserve"> </w:t>
      </w:r>
      <w:r>
        <w:rPr>
          <w:rFonts w:hint="eastAsia"/>
          <w:b/>
          <w:color w:val="000000" w:themeColor="text1"/>
          <w:sz w:val="24"/>
          <w:u w:val="single" w:color="000000"/>
          <w14:textFill>
            <w14:solidFill>
              <w14:schemeClr w14:val="tx1"/>
            </w14:solidFill>
          </w14:textFill>
        </w:rPr>
        <w:t>广州市花都区花东镇人民政府</w:t>
      </w:r>
      <w:r>
        <w:rPr>
          <w:b/>
          <w:color w:val="000000" w:themeColor="text1"/>
          <w:sz w:val="24"/>
          <w:u w:val="single" w:color="000000"/>
          <w14:textFill>
            <w14:solidFill>
              <w14:schemeClr w14:val="tx1"/>
            </w14:solidFill>
          </w14:textFill>
        </w:rPr>
        <w:t xml:space="preserve"> </w:t>
      </w:r>
      <w:r>
        <w:rPr>
          <w:b/>
          <w:color w:val="000000" w:themeColor="text1"/>
          <w:sz w:val="24"/>
          <w14:textFill>
            <w14:solidFill>
              <w14:schemeClr w14:val="tx1"/>
            </w14:solidFill>
          </w14:textFill>
        </w:rPr>
        <w:t xml:space="preserve"> </w:t>
      </w:r>
      <w:r>
        <w:rPr>
          <w:rFonts w:hint="eastAsia"/>
          <w:b/>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承包人：</w:t>
      </w:r>
      <w:r>
        <w:rPr>
          <w:rFonts w:hint="eastAsia"/>
          <w:b/>
          <w:color w:val="000000" w:themeColor="text1"/>
          <w:sz w:val="24"/>
          <w:u w:val="single" w:color="000000"/>
          <w14:textFill>
            <w14:solidFill>
              <w14:schemeClr w14:val="tx1"/>
            </w14:solidFill>
          </w14:textFill>
        </w:rPr>
        <w:t xml:space="preserve">                            </w:t>
      </w:r>
    </w:p>
    <w:p>
      <w:pPr>
        <w:shd w:val="clear" w:color="auto" w:fill="FFFFFF"/>
        <w:spacing w:line="600" w:lineRule="auto"/>
        <w:ind w:firstLine="2400" w:firstLineChars="10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（盖章）</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（盖章）</w:t>
      </w:r>
    </w:p>
    <w:p>
      <w:pPr>
        <w:shd w:val="clear" w:color="auto" w:fill="FFFFFF"/>
        <w:spacing w:line="600" w:lineRule="auto"/>
        <w:ind w:left="6119" w:leftChars="228" w:hanging="5640" w:hangingChars="235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地址：广州市花都区花都大道东620号</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地址： </w:t>
      </w:r>
    </w:p>
    <w:p>
      <w:pPr>
        <w:shd w:val="clear" w:color="auto" w:fill="FFFFFF"/>
        <w:spacing w:line="60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法定代表人：</w:t>
      </w:r>
      <w:r>
        <w:rPr>
          <w:rFonts w:hint="eastAsia" w:ascii="宋体" w:hAnsi="宋体"/>
          <w:color w:val="000000" w:themeColor="text1"/>
          <w:sz w:val="24"/>
          <w14:textFill>
            <w14:solidFill>
              <w14:schemeClr w14:val="tx1"/>
            </w14:solidFill>
          </w14:textFill>
        </w:rPr>
        <w:t>（签章）</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法定代表人：</w:t>
      </w:r>
      <w:r>
        <w:rPr>
          <w:rFonts w:hint="eastAsia" w:ascii="宋体" w:hAnsi="宋体"/>
          <w:color w:val="000000" w:themeColor="text1"/>
          <w:sz w:val="24"/>
          <w14:textFill>
            <w14:solidFill>
              <w14:schemeClr w14:val="tx1"/>
            </w14:solidFill>
          </w14:textFill>
        </w:rPr>
        <w:t>（签章）</w:t>
      </w:r>
    </w:p>
    <w:p>
      <w:pPr>
        <w:shd w:val="clear" w:color="auto" w:fill="FFFFFF"/>
        <w:spacing w:line="60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或                                     </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或</w:t>
      </w:r>
    </w:p>
    <w:p>
      <w:pPr>
        <w:shd w:val="clear" w:color="auto" w:fill="FFFFFF"/>
        <w:tabs>
          <w:tab w:val="left" w:pos="525"/>
          <w:tab w:val="left" w:pos="1155"/>
        </w:tabs>
        <w:spacing w:line="600" w:lineRule="auto"/>
        <w:ind w:firstLine="480" w:firstLineChars="200"/>
        <w:textAlignment w:val="baseline"/>
        <w:rPr>
          <w:rFonts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（签章）</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（签章）</w:t>
      </w:r>
    </w:p>
    <w:p>
      <w:pPr>
        <w:shd w:val="clear" w:color="auto" w:fill="FFFFFF"/>
        <w:spacing w:line="48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话：</w:t>
      </w:r>
      <w:r>
        <w:rPr>
          <w:color w:val="000000" w:themeColor="text1"/>
          <w:sz w:val="24"/>
          <w14:textFill>
            <w14:solidFill>
              <w14:schemeClr w14:val="tx1"/>
            </w14:solidFill>
          </w14:textFill>
        </w:rPr>
        <w:t xml:space="preserve">020-86849588                </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电</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话：</w:t>
      </w:r>
      <w:r>
        <w:rPr>
          <w:rFonts w:hint="eastAsia"/>
          <w:color w:val="000000" w:themeColor="text1"/>
          <w:sz w:val="24"/>
          <w14:textFill>
            <w14:solidFill>
              <w14:schemeClr w14:val="tx1"/>
            </w14:solidFill>
          </w14:textFill>
        </w:rPr>
        <w:t xml:space="preserve"> </w:t>
      </w:r>
    </w:p>
    <w:p>
      <w:pPr>
        <w:shd w:val="clear" w:color="auto" w:fill="FFFFFF"/>
        <w:tabs>
          <w:tab w:val="left" w:pos="525"/>
          <w:tab w:val="left" w:pos="1155"/>
        </w:tabs>
        <w:spacing w:line="48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传</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真：</w:t>
      </w:r>
      <w:r>
        <w:rPr>
          <w:color w:val="000000" w:themeColor="text1"/>
          <w:sz w:val="24"/>
          <w14:textFill>
            <w14:solidFill>
              <w14:schemeClr w14:val="tx1"/>
            </w14:solidFill>
          </w14:textFill>
        </w:rPr>
        <w:t xml:space="preserve">020-86849252                 </w:t>
      </w:r>
      <w:r>
        <w:rPr>
          <w:rFonts w:hint="eastAsia"/>
          <w:color w:val="000000" w:themeColor="text1"/>
          <w:sz w:val="24"/>
          <w14:textFill>
            <w14:solidFill>
              <w14:schemeClr w14:val="tx1"/>
            </w14:solidFill>
          </w14:textFill>
        </w:rPr>
        <w:t xml:space="preserve"> 传</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真： </w:t>
      </w:r>
    </w:p>
    <w:p>
      <w:pPr>
        <w:shd w:val="clear" w:color="auto" w:fill="FFFFFF"/>
        <w:tabs>
          <w:tab w:val="left" w:pos="525"/>
          <w:tab w:val="left" w:pos="1155"/>
        </w:tabs>
        <w:spacing w:line="480" w:lineRule="auto"/>
        <w:ind w:left="6479" w:leftChars="228" w:hanging="6000" w:hangingChars="25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开户银行：</w:t>
      </w:r>
      <w:r>
        <w:rPr>
          <w:color w:val="000000" w:themeColor="text1"/>
          <w:sz w:val="24"/>
          <w14:textFill>
            <w14:solidFill>
              <w14:schemeClr w14:val="tx1"/>
            </w14:solidFill>
          </w14:textFill>
        </w:rPr>
        <w:t xml:space="preserve"> </w:t>
      </w:r>
      <w:r>
        <w:rPr>
          <w:b/>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开户银行： </w:t>
      </w:r>
    </w:p>
    <w:p>
      <w:pPr>
        <w:shd w:val="clear" w:color="auto" w:fill="FFFFFF"/>
        <w:tabs>
          <w:tab w:val="left" w:pos="525"/>
          <w:tab w:val="left" w:pos="1155"/>
        </w:tabs>
        <w:spacing w:line="48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银行帐号：</w:t>
      </w:r>
      <w:r>
        <w:rPr>
          <w:color w:val="000000" w:themeColor="text1"/>
          <w:sz w:val="24"/>
          <w14:textFill>
            <w14:solidFill>
              <w14:schemeClr w14:val="tx1"/>
            </w14:solidFill>
          </w14:textFill>
        </w:rPr>
        <w:t xml:space="preserve"> </w:t>
      </w:r>
      <w:r>
        <w:rPr>
          <w:b/>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银行帐号： </w:t>
      </w:r>
    </w:p>
    <w:p>
      <w:pPr>
        <w:shd w:val="clear" w:color="auto" w:fill="FFFFFF"/>
        <w:tabs>
          <w:tab w:val="left" w:pos="525"/>
          <w:tab w:val="left" w:pos="1155"/>
        </w:tabs>
        <w:spacing w:line="48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邮政编码：</w:t>
      </w:r>
      <w:r>
        <w:rPr>
          <w:color w:val="000000" w:themeColor="text1"/>
          <w:sz w:val="24"/>
          <w14:textFill>
            <w14:solidFill>
              <w14:schemeClr w14:val="tx1"/>
            </w14:solidFill>
          </w14:textFill>
        </w:rPr>
        <w:t>51089</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邮政编码： </w:t>
      </w:r>
    </w:p>
    <w:p>
      <w:pPr>
        <w:shd w:val="clear" w:color="auto" w:fill="FFFFFF"/>
        <w:tabs>
          <w:tab w:val="left" w:pos="525"/>
          <w:tab w:val="left" w:pos="1155"/>
        </w:tabs>
        <w:spacing w:line="48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电子邮箱：</w:t>
      </w:r>
      <w:r>
        <w:rPr>
          <w:color w:val="000000" w:themeColor="text1"/>
          <w:sz w:val="24"/>
          <w14:textFill>
            <w14:solidFill>
              <w14:schemeClr w14:val="tx1"/>
            </w14:solidFill>
          </w14:textFill>
        </w:rPr>
        <w:t xml:space="preserve"> 86849588@163.com           </w:t>
      </w:r>
      <w:r>
        <w:rPr>
          <w:rFonts w:hint="eastAsia"/>
          <w:color w:val="000000" w:themeColor="text1"/>
          <w:sz w:val="24"/>
          <w14:textFill>
            <w14:solidFill>
              <w14:schemeClr w14:val="tx1"/>
            </w14:solidFill>
          </w14:textFill>
        </w:rPr>
        <w:t>电子邮箱：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"mailto:gzmdyl@163.com"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r>
        <w:rPr>
          <w:rFonts w:hint="eastAsia"/>
          <w:color w:val="000000" w:themeColor="text1"/>
          <w:sz w:val="24"/>
          <w14:textFill>
            <w14:solidFill>
              <w14:schemeClr w14:val="tx1"/>
            </w14:solidFill>
          </w14:textFill>
        </w:rPr>
        <w:t xml:space="preserve"> </w:t>
      </w:r>
    </w:p>
    <w:p>
      <w:pPr>
        <w:shd w:val="clear" w:color="auto" w:fill="FFFFFF"/>
        <w:tabs>
          <w:tab w:val="left" w:pos="525"/>
          <w:tab w:val="left" w:pos="1155"/>
        </w:tabs>
        <w:spacing w:line="60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统一社会信用代码：</w:t>
      </w:r>
      <w:r>
        <w:rPr>
          <w:rFonts w:hint="eastAsia"/>
          <w:color w:val="000000" w:themeColor="text1"/>
          <w:sz w:val="24"/>
          <w14:textFill>
            <w14:solidFill>
              <w14:schemeClr w14:val="tx1"/>
            </w14:solidFill>
          </w14:textFill>
        </w:rPr>
        <w:t xml:space="preserve"> </w:t>
      </w:r>
    </w:p>
    <w:p>
      <w:pPr>
        <w:shd w:val="clear" w:color="auto" w:fill="FFFFFF"/>
        <w:tabs>
          <w:tab w:val="left" w:pos="525"/>
          <w:tab w:val="left" w:pos="1155"/>
        </w:tabs>
        <w:spacing w:line="600" w:lineRule="auto"/>
        <w:ind w:firstLine="1080" w:firstLineChars="45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11440114714267428P </w:t>
      </w:r>
    </w:p>
    <w:p>
      <w:pPr>
        <w:pStyle w:val="14"/>
        <w:shd w:val="clear" w:color="auto" w:fill="FFFFFF"/>
        <w:tabs>
          <w:tab w:val="left" w:pos="720"/>
          <w:tab w:val="left" w:pos="7560"/>
        </w:tabs>
        <w:snapToGrid w:val="0"/>
        <w:textAlignment w:val="baseline"/>
        <w:rPr>
          <w:b/>
          <w:bCs/>
          <w:color w:val="000000" w:themeColor="text1"/>
          <w:sz w:val="44"/>
          <w:szCs w:val="44"/>
          <w14:textFill>
            <w14:solidFill>
              <w14:schemeClr w14:val="tx1"/>
            </w14:solidFill>
          </w14:textFill>
        </w:rPr>
      </w:pPr>
    </w:p>
    <w:p>
      <w:pPr>
        <w:pStyle w:val="14"/>
        <w:shd w:val="clear" w:color="auto" w:fill="FFFFFF"/>
        <w:tabs>
          <w:tab w:val="left" w:pos="720"/>
          <w:tab w:val="left" w:pos="7560"/>
        </w:tabs>
        <w:snapToGrid w:val="0"/>
        <w:textAlignment w:val="baseline"/>
        <w:rPr>
          <w:b/>
          <w:bCs/>
          <w:color w:val="000000" w:themeColor="text1"/>
          <w:sz w:val="44"/>
          <w:szCs w:val="44"/>
          <w14:textFill>
            <w14:solidFill>
              <w14:schemeClr w14:val="tx1"/>
            </w14:solidFill>
          </w14:textFill>
        </w:rPr>
      </w:pPr>
    </w:p>
    <w:p>
      <w:pPr>
        <w:pStyle w:val="14"/>
        <w:shd w:val="clear" w:color="auto" w:fill="FFFFFF"/>
        <w:tabs>
          <w:tab w:val="left" w:pos="720"/>
          <w:tab w:val="left" w:pos="7560"/>
        </w:tabs>
        <w:snapToGrid w:val="0"/>
        <w:textAlignment w:val="baseline"/>
        <w:rPr>
          <w:b/>
          <w:bCs/>
          <w:color w:val="000000" w:themeColor="text1"/>
          <w:sz w:val="44"/>
          <w:szCs w:val="44"/>
          <w14:textFill>
            <w14:solidFill>
              <w14:schemeClr w14:val="tx1"/>
            </w14:solidFill>
          </w14:textFill>
        </w:rPr>
      </w:pPr>
    </w:p>
    <w:p>
      <w:pPr>
        <w:pStyle w:val="14"/>
        <w:shd w:val="clear" w:color="auto" w:fill="FFFFFF"/>
        <w:tabs>
          <w:tab w:val="left" w:pos="720"/>
          <w:tab w:val="left" w:pos="7560"/>
        </w:tabs>
        <w:snapToGrid w:val="0"/>
        <w:textAlignment w:val="baseline"/>
        <w:rPr>
          <w:b/>
          <w:bCs/>
          <w:color w:val="000000" w:themeColor="text1"/>
          <w:sz w:val="44"/>
          <w:szCs w:val="44"/>
          <w14:textFill>
            <w14:solidFill>
              <w14:schemeClr w14:val="tx1"/>
            </w14:solidFill>
          </w14:textFill>
        </w:rPr>
      </w:pPr>
    </w:p>
    <w:p>
      <w:pPr>
        <w:pStyle w:val="14"/>
        <w:shd w:val="clear" w:color="auto" w:fill="FFFFFF"/>
        <w:tabs>
          <w:tab w:val="left" w:pos="720"/>
          <w:tab w:val="left" w:pos="7560"/>
        </w:tabs>
        <w:snapToGrid w:val="0"/>
        <w:textAlignment w:val="baseline"/>
        <w:rPr>
          <w:b/>
          <w:bCs/>
          <w:color w:val="000000" w:themeColor="text1"/>
          <w:sz w:val="44"/>
          <w:szCs w:val="44"/>
          <w14:textFill>
            <w14:solidFill>
              <w14:schemeClr w14:val="tx1"/>
            </w14:solidFill>
          </w14:textFill>
        </w:rPr>
      </w:pPr>
    </w:p>
    <w:p>
      <w:pPr>
        <w:pStyle w:val="14"/>
        <w:shd w:val="clear" w:color="auto" w:fill="FFFFFF"/>
        <w:tabs>
          <w:tab w:val="left" w:pos="720"/>
          <w:tab w:val="left" w:pos="7560"/>
        </w:tabs>
        <w:snapToGrid w:val="0"/>
        <w:jc w:val="center"/>
        <w:textAlignment w:val="baseline"/>
        <w:rPr>
          <w:rFonts w:hint="eastAsia"/>
          <w:b/>
          <w:bCs/>
          <w:color w:val="000000" w:themeColor="text1"/>
          <w:sz w:val="44"/>
          <w:szCs w:val="44"/>
          <w14:textFill>
            <w14:solidFill>
              <w14:schemeClr w14:val="tx1"/>
            </w14:solidFill>
          </w14:textFill>
        </w:rPr>
      </w:pPr>
    </w:p>
    <w:p>
      <w:pPr>
        <w:pStyle w:val="14"/>
        <w:shd w:val="clear" w:color="auto" w:fill="FFFFFF"/>
        <w:tabs>
          <w:tab w:val="left" w:pos="720"/>
          <w:tab w:val="left" w:pos="7560"/>
        </w:tabs>
        <w:snapToGrid w:val="0"/>
        <w:jc w:val="center"/>
        <w:textAlignment w:val="baseline"/>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第二部分</w:t>
      </w:r>
      <w:r>
        <w:rPr>
          <w:b/>
          <w:bCs/>
          <w:color w:val="000000" w:themeColor="text1"/>
          <w:sz w:val="44"/>
          <w:szCs w:val="44"/>
          <w14:textFill>
            <w14:solidFill>
              <w14:schemeClr w14:val="tx1"/>
            </w14:solidFill>
          </w14:textFill>
        </w:rPr>
        <w:t xml:space="preserve">  </w:t>
      </w:r>
      <w:r>
        <w:rPr>
          <w:rFonts w:hint="eastAsia"/>
          <w:b/>
          <w:bCs/>
          <w:color w:val="000000" w:themeColor="text1"/>
          <w:sz w:val="44"/>
          <w:szCs w:val="44"/>
          <w14:textFill>
            <w14:solidFill>
              <w14:schemeClr w14:val="tx1"/>
            </w14:solidFill>
          </w14:textFill>
        </w:rPr>
        <w:t>通用条款</w:t>
      </w:r>
      <w:bookmarkEnd w:id="0"/>
      <w:bookmarkEnd w:id="1"/>
    </w:p>
    <w:p>
      <w:pPr>
        <w:pStyle w:val="14"/>
        <w:shd w:val="clear" w:color="auto" w:fill="FFFFFF"/>
        <w:tabs>
          <w:tab w:val="left" w:pos="720"/>
          <w:tab w:val="left" w:pos="7560"/>
        </w:tabs>
        <w:snapToGrid w:val="0"/>
        <w:ind w:firstLine="2397" w:firstLineChars="995"/>
        <w:textAlignment w:val="baseline"/>
        <w:rPr>
          <w:b/>
          <w:bCs/>
          <w:color w:val="000000" w:themeColor="text1"/>
          <w:sz w:val="24"/>
          <w:szCs w:val="24"/>
          <w14:textFill>
            <w14:solidFill>
              <w14:schemeClr w14:val="tx1"/>
            </w14:solidFill>
          </w14:textFill>
        </w:rPr>
      </w:pPr>
    </w:p>
    <w:p>
      <w:pPr>
        <w:pStyle w:val="14"/>
        <w:shd w:val="clear" w:color="auto" w:fill="FFFFFF"/>
        <w:snapToGrid w:val="0"/>
        <w:jc w:val="center"/>
        <w:textAlignment w:val="baseline"/>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（详见穗建筑</w:t>
      </w:r>
      <w:r>
        <w:rPr>
          <w:rFonts w:hint="eastAsia" w:ascii="Times New Roman" w:hAnsi="Times New Roman"/>
          <w:color w:val="000000" w:themeColor="text1"/>
          <w:sz w:val="24"/>
          <w:szCs w:val="24"/>
          <w14:textFill>
            <w14:solidFill>
              <w14:schemeClr w14:val="tx1"/>
            </w14:solidFill>
          </w14:textFill>
        </w:rPr>
        <w:t>【2013】</w:t>
      </w:r>
      <w:r>
        <w:rPr>
          <w:rFonts w:ascii="Times New Roman" w:hAnsi="Times New Roman"/>
          <w:color w:val="000000" w:themeColor="text1"/>
          <w:sz w:val="24"/>
          <w:szCs w:val="24"/>
          <w14:textFill>
            <w14:solidFill>
              <w14:schemeClr w14:val="tx1"/>
            </w14:solidFill>
          </w14:textFill>
        </w:rPr>
        <w:t>598</w:t>
      </w:r>
      <w:r>
        <w:rPr>
          <w:rFonts w:hint="eastAsia"/>
          <w:color w:val="000000" w:themeColor="text1"/>
          <w:sz w:val="24"/>
          <w:szCs w:val="24"/>
          <w14:textFill>
            <w14:solidFill>
              <w14:schemeClr w14:val="tx1"/>
            </w14:solidFill>
          </w14:textFill>
        </w:rPr>
        <w:t>号《广州市建设工程施工合同》示范文本通用条款部分）</w:t>
      </w:r>
    </w:p>
    <w:p>
      <w:pPr>
        <w:pStyle w:val="14"/>
        <w:shd w:val="clear" w:color="auto" w:fill="FFFFFF"/>
        <w:snapToGrid w:val="0"/>
        <w:jc w:val="center"/>
        <w:textAlignment w:val="baseline"/>
        <w:rPr>
          <w:color w:val="000000" w:themeColor="text1"/>
          <w:sz w:val="24"/>
          <w:szCs w:val="24"/>
          <w14:textFill>
            <w14:solidFill>
              <w14:schemeClr w14:val="tx1"/>
            </w14:solidFill>
          </w14:textFill>
        </w:rPr>
      </w:pPr>
    </w:p>
    <w:p>
      <w:pPr>
        <w:pStyle w:val="2"/>
        <w:shd w:val="clear" w:color="auto" w:fill="FFFFFF"/>
        <w:tabs>
          <w:tab w:val="left" w:pos="432"/>
        </w:tabs>
        <w:jc w:val="center"/>
        <w:textAlignment w:val="baseline"/>
        <w:rPr>
          <w:b/>
          <w:color w:val="000000" w:themeColor="text1"/>
          <w:sz w:val="30"/>
          <w:szCs w:val="30"/>
          <w14:textFill>
            <w14:solidFill>
              <w14:schemeClr w14:val="tx1"/>
            </w14:solidFill>
          </w14:textFill>
        </w:rPr>
      </w:pPr>
      <w:r>
        <w:rPr>
          <w:rFonts w:hint="eastAsia"/>
          <w:b/>
          <w:color w:val="000000" w:themeColor="text1"/>
          <w:kern w:val="0"/>
          <w:sz w:val="24"/>
          <w:szCs w:val="24"/>
          <w14:textFill>
            <w14:solidFill>
              <w14:schemeClr w14:val="tx1"/>
            </w14:solidFill>
          </w14:textFill>
        </w:rPr>
        <w:t>（略）</w:t>
      </w:r>
      <w:r>
        <w:rPr>
          <w:b/>
          <w:color w:val="000000" w:themeColor="text1"/>
          <w:kern w:val="0"/>
          <w:sz w:val="24"/>
          <w:szCs w:val="24"/>
          <w14:textFill>
            <w14:solidFill>
              <w14:schemeClr w14:val="tx1"/>
            </w14:solidFill>
          </w14:textFill>
        </w:rPr>
        <w:br w:type="textWrapping"/>
      </w:r>
      <w:bookmarkStart w:id="32" w:name="_Toc365380256"/>
      <w:bookmarkStart w:id="33" w:name="_Toc372815017"/>
      <w:bookmarkStart w:id="34" w:name="_Toc266892922"/>
    </w:p>
    <w:p>
      <w:pPr>
        <w:shd w:val="clear" w:color="auto" w:fill="FFFFFF"/>
        <w:snapToGrid w:val="0"/>
        <w:spacing w:before="340" w:after="330"/>
        <w:jc w:val="center"/>
        <w:textAlignment w:val="baseline"/>
        <w:rPr>
          <w:b/>
          <w:color w:val="000000" w:themeColor="text1"/>
          <w:sz w:val="44"/>
          <w:szCs w:val="44"/>
          <w14:textFill>
            <w14:solidFill>
              <w14:schemeClr w14:val="tx1"/>
            </w14:solidFill>
          </w14:textFill>
        </w:rPr>
      </w:pPr>
    </w:p>
    <w:p>
      <w:pPr>
        <w:shd w:val="clear" w:color="auto" w:fill="FFFFFF"/>
        <w:snapToGrid w:val="0"/>
        <w:spacing w:before="340" w:after="330"/>
        <w:jc w:val="center"/>
        <w:textAlignment w:val="baseline"/>
        <w:rPr>
          <w:b/>
          <w:color w:val="000000" w:themeColor="text1"/>
          <w:sz w:val="44"/>
          <w:szCs w:val="44"/>
          <w14:textFill>
            <w14:solidFill>
              <w14:schemeClr w14:val="tx1"/>
            </w14:solidFill>
          </w14:textFill>
        </w:rPr>
      </w:pPr>
    </w:p>
    <w:p>
      <w:pPr>
        <w:shd w:val="clear" w:color="auto" w:fill="FFFFFF"/>
        <w:snapToGrid w:val="0"/>
        <w:spacing w:before="340" w:after="330"/>
        <w:jc w:val="center"/>
        <w:textAlignment w:val="baseline"/>
        <w:rPr>
          <w:b/>
          <w:color w:val="000000" w:themeColor="text1"/>
          <w:sz w:val="44"/>
          <w:szCs w:val="44"/>
          <w14:textFill>
            <w14:solidFill>
              <w14:schemeClr w14:val="tx1"/>
            </w14:solidFill>
          </w14:textFill>
        </w:rPr>
      </w:pPr>
    </w:p>
    <w:p>
      <w:pPr>
        <w:shd w:val="clear" w:color="auto" w:fill="FFFFFF"/>
        <w:snapToGrid w:val="0"/>
        <w:spacing w:before="340" w:after="330"/>
        <w:jc w:val="center"/>
        <w:textAlignment w:val="baseline"/>
        <w:rPr>
          <w:b/>
          <w:color w:val="000000" w:themeColor="text1"/>
          <w:sz w:val="44"/>
          <w:szCs w:val="44"/>
          <w14:textFill>
            <w14:solidFill>
              <w14:schemeClr w14:val="tx1"/>
            </w14:solidFill>
          </w14:textFill>
        </w:rPr>
      </w:pPr>
    </w:p>
    <w:p>
      <w:pPr>
        <w:shd w:val="clear" w:color="auto" w:fill="FFFFFF"/>
        <w:snapToGrid w:val="0"/>
        <w:spacing w:before="340" w:after="330"/>
        <w:jc w:val="center"/>
        <w:textAlignment w:val="baseline"/>
        <w:rPr>
          <w:b/>
          <w:color w:val="000000" w:themeColor="text1"/>
          <w:sz w:val="44"/>
          <w:szCs w:val="44"/>
          <w14:textFill>
            <w14:solidFill>
              <w14:schemeClr w14:val="tx1"/>
            </w14:solidFill>
          </w14:textFill>
        </w:rPr>
      </w:pPr>
    </w:p>
    <w:p>
      <w:pPr>
        <w:shd w:val="clear" w:color="auto" w:fill="FFFFFF"/>
        <w:snapToGrid w:val="0"/>
        <w:spacing w:before="340" w:after="330"/>
        <w:jc w:val="center"/>
        <w:textAlignment w:val="baseline"/>
        <w:rPr>
          <w:b/>
          <w:color w:val="000000" w:themeColor="text1"/>
          <w:sz w:val="44"/>
          <w:szCs w:val="44"/>
          <w14:textFill>
            <w14:solidFill>
              <w14:schemeClr w14:val="tx1"/>
            </w14:solidFill>
          </w14:textFill>
        </w:rPr>
      </w:pPr>
    </w:p>
    <w:p>
      <w:pPr>
        <w:shd w:val="clear" w:color="auto" w:fill="FFFFFF"/>
        <w:snapToGrid w:val="0"/>
        <w:spacing w:before="340" w:after="330"/>
        <w:jc w:val="center"/>
        <w:textAlignment w:val="baseline"/>
        <w:rPr>
          <w:b/>
          <w:color w:val="000000" w:themeColor="text1"/>
          <w:sz w:val="44"/>
          <w:szCs w:val="44"/>
          <w14:textFill>
            <w14:solidFill>
              <w14:schemeClr w14:val="tx1"/>
            </w14:solidFill>
          </w14:textFill>
        </w:rPr>
      </w:pPr>
    </w:p>
    <w:p>
      <w:pPr>
        <w:shd w:val="clear" w:color="auto" w:fill="FFFFFF"/>
        <w:snapToGrid w:val="0"/>
        <w:spacing w:before="340" w:after="330"/>
        <w:jc w:val="center"/>
        <w:textAlignment w:val="baseline"/>
        <w:rPr>
          <w:b/>
          <w:color w:val="000000" w:themeColor="text1"/>
          <w:sz w:val="44"/>
          <w:szCs w:val="44"/>
          <w14:textFill>
            <w14:solidFill>
              <w14:schemeClr w14:val="tx1"/>
            </w14:solidFill>
          </w14:textFill>
        </w:rPr>
      </w:pPr>
    </w:p>
    <w:p>
      <w:pPr>
        <w:shd w:val="clear" w:color="auto" w:fill="FFFFFF"/>
        <w:snapToGrid w:val="0"/>
        <w:spacing w:before="340" w:after="330"/>
        <w:jc w:val="center"/>
        <w:textAlignment w:val="baseline"/>
        <w:rPr>
          <w:b/>
          <w:color w:val="000000" w:themeColor="text1"/>
          <w:sz w:val="44"/>
          <w:szCs w:val="44"/>
          <w14:textFill>
            <w14:solidFill>
              <w14:schemeClr w14:val="tx1"/>
            </w14:solidFill>
          </w14:textFill>
        </w:rPr>
      </w:pPr>
    </w:p>
    <w:p>
      <w:pPr>
        <w:shd w:val="clear" w:color="auto" w:fill="FFFFFF"/>
        <w:snapToGrid w:val="0"/>
        <w:spacing w:before="340" w:after="330"/>
        <w:jc w:val="center"/>
        <w:textAlignment w:val="baseline"/>
        <w:rPr>
          <w:b/>
          <w:color w:val="000000" w:themeColor="text1"/>
          <w:sz w:val="44"/>
          <w:szCs w:val="44"/>
          <w14:textFill>
            <w14:solidFill>
              <w14:schemeClr w14:val="tx1"/>
            </w14:solidFill>
          </w14:textFill>
        </w:rPr>
      </w:pPr>
    </w:p>
    <w:p>
      <w:pPr>
        <w:shd w:val="clear" w:color="auto" w:fill="FFFFFF"/>
        <w:snapToGrid w:val="0"/>
        <w:spacing w:before="340" w:after="330"/>
        <w:jc w:val="center"/>
        <w:textAlignment w:val="baseline"/>
        <w:rPr>
          <w:b/>
          <w:color w:val="000000" w:themeColor="text1"/>
          <w:sz w:val="44"/>
          <w:szCs w:val="44"/>
          <w14:textFill>
            <w14:solidFill>
              <w14:schemeClr w14:val="tx1"/>
            </w14:solidFill>
          </w14:textFill>
        </w:rPr>
      </w:pPr>
    </w:p>
    <w:p>
      <w:pPr>
        <w:shd w:val="clear" w:color="auto" w:fill="FFFFFF"/>
        <w:snapToGrid w:val="0"/>
        <w:spacing w:before="340" w:after="330"/>
        <w:jc w:val="center"/>
        <w:textAlignment w:val="baseline"/>
        <w:rPr>
          <w:b/>
          <w:color w:val="000000" w:themeColor="text1"/>
          <w:sz w:val="44"/>
          <w:szCs w:val="44"/>
          <w14:textFill>
            <w14:solidFill>
              <w14:schemeClr w14:val="tx1"/>
            </w14:solidFill>
          </w14:textFill>
        </w:rPr>
      </w:pPr>
    </w:p>
    <w:p>
      <w:pPr>
        <w:shd w:val="clear" w:color="auto" w:fill="FFFFFF"/>
        <w:snapToGrid w:val="0"/>
        <w:spacing w:before="340" w:after="330"/>
        <w:jc w:val="center"/>
        <w:textAlignment w:val="baseline"/>
        <w:rPr>
          <w:b/>
          <w:color w:val="000000" w:themeColor="text1"/>
          <w:sz w:val="44"/>
          <w:szCs w:val="44"/>
          <w14:textFill>
            <w14:solidFill>
              <w14:schemeClr w14:val="tx1"/>
            </w14:solidFill>
          </w14:textFill>
        </w:rPr>
      </w:pPr>
    </w:p>
    <w:p>
      <w:pPr>
        <w:shd w:val="clear" w:color="auto" w:fill="FFFFFF"/>
        <w:snapToGrid w:val="0"/>
        <w:spacing w:before="340" w:after="330"/>
        <w:jc w:val="center"/>
        <w:textAlignment w:val="baseline"/>
        <w:rPr>
          <w:rFonts w:ascii="宋体" w:hAnsi="宋体"/>
          <w:b/>
          <w:color w:val="000000" w:themeColor="text1"/>
          <w:sz w:val="30"/>
          <w14:textFill>
            <w14:solidFill>
              <w14:schemeClr w14:val="tx1"/>
            </w14:solidFill>
          </w14:textFill>
        </w:rPr>
      </w:pPr>
      <w:r>
        <w:rPr>
          <w:rFonts w:hint="eastAsia"/>
          <w:b/>
          <w:color w:val="000000" w:themeColor="text1"/>
          <w:sz w:val="44"/>
          <w:szCs w:val="44"/>
          <w14:textFill>
            <w14:solidFill>
              <w14:schemeClr w14:val="tx1"/>
            </w14:solidFill>
          </w14:textFill>
        </w:rPr>
        <w:t>第三部分</w:t>
      </w:r>
      <w:r>
        <w:rPr>
          <w:rFonts w:cs="Arial"/>
          <w:b/>
          <w:color w:val="000000" w:themeColor="text1"/>
          <w:sz w:val="44"/>
          <w:szCs w:val="44"/>
          <w14:textFill>
            <w14:solidFill>
              <w14:schemeClr w14:val="tx1"/>
            </w14:solidFill>
          </w14:textFill>
        </w:rPr>
        <w:t xml:space="preserve">   </w:t>
      </w:r>
      <w:r>
        <w:rPr>
          <w:rFonts w:hint="eastAsia"/>
          <w:b/>
          <w:color w:val="000000" w:themeColor="text1"/>
          <w:sz w:val="44"/>
          <w:szCs w:val="44"/>
          <w14:textFill>
            <w14:solidFill>
              <w14:schemeClr w14:val="tx1"/>
            </w14:solidFill>
          </w14:textFill>
        </w:rPr>
        <w:t>专用条款</w:t>
      </w:r>
      <w:bookmarkEnd w:id="32"/>
      <w:bookmarkEnd w:id="33"/>
    </w:p>
    <w:p>
      <w:pPr>
        <w:shd w:val="clear" w:color="auto" w:fill="FFFFFF"/>
        <w:jc w:val="center"/>
        <w:textAlignment w:val="baseline"/>
        <w:rPr>
          <w:rFonts w:ascii="宋体"/>
          <w:b/>
          <w:bCs/>
          <w:color w:val="000000" w:themeColor="text1"/>
          <w:sz w:val="24"/>
          <w14:textFill>
            <w14:solidFill>
              <w14:schemeClr w14:val="tx1"/>
            </w14:solidFill>
          </w14:textFill>
        </w:rPr>
      </w:pP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bookmarkStart w:id="35" w:name="_Toc372815018"/>
      <w:bookmarkStart w:id="36" w:name="_Toc365380257"/>
      <w:r>
        <w:rPr>
          <w:rFonts w:ascii="宋体" w:hAnsi="宋体"/>
          <w:b/>
          <w:color w:val="000000" w:themeColor="text1"/>
          <w:kern w:val="0"/>
          <w:sz w:val="24"/>
          <w14:textFill>
            <w14:solidFill>
              <w14:schemeClr w14:val="tx1"/>
            </w14:solidFill>
          </w14:textFill>
        </w:rPr>
        <w:t>1</w:t>
      </w:r>
      <w:r>
        <w:rPr>
          <w:rFonts w:hint="eastAsia" w:ascii="宋体" w:hAnsi="宋体"/>
          <w:b/>
          <w:color w:val="000000" w:themeColor="text1"/>
          <w:kern w:val="0"/>
          <w:sz w:val="24"/>
          <w14:textFill>
            <w14:solidFill>
              <w14:schemeClr w14:val="tx1"/>
            </w14:solidFill>
          </w14:textFill>
        </w:rPr>
        <w:t>．定义</w:t>
      </w:r>
      <w:bookmarkEnd w:id="35"/>
      <w:bookmarkEnd w:id="36"/>
      <w:r>
        <w:rPr>
          <w:rFonts w:ascii="宋体" w:hAnsi="宋体" w:cs="Arial"/>
          <w:b/>
          <w:color w:val="000000" w:themeColor="text1"/>
          <w:kern w:val="0"/>
          <w:sz w:val="24"/>
          <w14:textFill>
            <w14:solidFill>
              <w14:schemeClr w14:val="tx1"/>
            </w14:solidFill>
          </w14:textFill>
        </w:rPr>
        <w:t xml:space="preserve"> </w:t>
      </w:r>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1.1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设计人：指发包人委托的负责本工程设计并取得相应工程设计资质等级证书的单位。</w:t>
      </w:r>
    </w:p>
    <w:p>
      <w:pPr>
        <w:shd w:val="clear" w:color="auto" w:fill="FFFFFF"/>
        <w:spacing w:line="360" w:lineRule="auto"/>
        <w:ind w:firstLine="484" w:firstLineChars="202"/>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1.2</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监理人：指发包人委托的负责本工程监理并取得相应工程监理资质等级证书的单位。</w:t>
      </w:r>
    </w:p>
    <w:p>
      <w:pPr>
        <w:shd w:val="clear" w:color="auto" w:fill="FFFFFF"/>
        <w:tabs>
          <w:tab w:val="center" w:pos="4153"/>
        </w:tabs>
        <w:spacing w:line="360" w:lineRule="auto"/>
        <w:ind w:firstLine="484" w:firstLineChars="202"/>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1.3</w:t>
      </w:r>
      <w:r>
        <w:rPr>
          <w:rFonts w:hint="eastAsia" w:ascii="宋体" w:hAnsi="宋体"/>
          <w:color w:val="000000" w:themeColor="text1"/>
          <w:sz w:val="24"/>
          <w14:textFill>
            <w14:solidFill>
              <w14:schemeClr w14:val="tx1"/>
            </w14:solidFill>
          </w14:textFill>
        </w:rPr>
        <w:t>工程师：指本工程监理单位委派的总监理工程师或发包人指定的履行本合同的代表，其具体身份和职权由发包人承包人在专用条款中约定。工程师代表：是指工程师按本合同专用条款规定委派的人。</w:t>
      </w:r>
    </w:p>
    <w:p>
      <w:pPr>
        <w:shd w:val="clear" w:color="auto" w:fill="FFFFFF"/>
        <w:spacing w:line="360" w:lineRule="auto"/>
        <w:ind w:firstLine="484" w:firstLineChars="202"/>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1.4</w:t>
      </w:r>
      <w:r>
        <w:rPr>
          <w:rFonts w:hint="eastAsia" w:ascii="宋体" w:hAnsi="宋体"/>
          <w:color w:val="000000" w:themeColor="text1"/>
          <w:sz w:val="24"/>
          <w14:textFill>
            <w14:solidFill>
              <w14:schemeClr w14:val="tx1"/>
            </w14:solidFill>
          </w14:textFill>
        </w:rPr>
        <w:t>开工日期：指发包人承包人在协议书中约定，承包人开始施工的绝对或相对的日期。</w:t>
      </w:r>
    </w:p>
    <w:p>
      <w:pPr>
        <w:shd w:val="clear" w:color="auto" w:fill="FFFFFF"/>
        <w:tabs>
          <w:tab w:val="center" w:pos="4153"/>
        </w:tabs>
        <w:spacing w:line="360" w:lineRule="auto"/>
        <w:ind w:firstLine="484" w:firstLineChars="202"/>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1.5</w:t>
      </w:r>
      <w:r>
        <w:rPr>
          <w:rFonts w:hint="eastAsia" w:ascii="宋体" w:hAnsi="宋体"/>
          <w:color w:val="000000" w:themeColor="text1"/>
          <w:sz w:val="24"/>
          <w14:textFill>
            <w14:solidFill>
              <w14:schemeClr w14:val="tx1"/>
            </w14:solidFill>
          </w14:textFill>
        </w:rPr>
        <w:t>竣工日期：指发包人承包人在协议书约定，承包人完成承包范围内工程的绝对或相对的日期。</w:t>
      </w:r>
    </w:p>
    <w:p>
      <w:pPr>
        <w:shd w:val="clear" w:color="auto" w:fill="FFFFFF"/>
        <w:tabs>
          <w:tab w:val="center" w:pos="4153"/>
        </w:tabs>
        <w:spacing w:line="360" w:lineRule="auto"/>
        <w:ind w:firstLine="484" w:firstLineChars="202"/>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1.6</w:t>
      </w:r>
      <w:r>
        <w:rPr>
          <w:rFonts w:hint="eastAsia" w:ascii="宋体" w:hAnsi="宋体"/>
          <w:color w:val="000000" w:themeColor="text1"/>
          <w:sz w:val="24"/>
          <w14:textFill>
            <w14:solidFill>
              <w14:schemeClr w14:val="tx1"/>
            </w14:solidFill>
          </w14:textFill>
        </w:rPr>
        <w:t>所采用的书面形式包括：</w:t>
      </w:r>
    </w:p>
    <w:p>
      <w:pPr>
        <w:shd w:val="clear" w:color="auto" w:fill="FFFFFF"/>
        <w:tabs>
          <w:tab w:val="center" w:pos="4153"/>
        </w:tabs>
        <w:spacing w:line="360" w:lineRule="auto"/>
        <w:ind w:firstLine="484" w:firstLineChars="202"/>
        <w:textAlignment w:val="baseline"/>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■文书；</w:t>
      </w:r>
    </w:p>
    <w:p>
      <w:pPr>
        <w:shd w:val="clear" w:color="auto" w:fill="FFFFFF"/>
        <w:tabs>
          <w:tab w:val="center" w:pos="4153"/>
        </w:tabs>
        <w:spacing w:line="360" w:lineRule="auto"/>
        <w:ind w:firstLine="484" w:firstLineChars="202"/>
        <w:textAlignment w:val="baseline"/>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■电子邮件；</w:t>
      </w:r>
      <w:r>
        <w:rPr>
          <w:rFonts w:ascii="宋体" w:hAnsi="宋体"/>
          <w:color w:val="000000" w:themeColor="text1"/>
          <w:sz w:val="24"/>
          <w14:textFill>
            <w14:solidFill>
              <w14:schemeClr w14:val="tx1"/>
            </w14:solidFill>
          </w14:textFill>
        </w:rPr>
        <w:t xml:space="preserve"> </w:t>
      </w:r>
    </w:p>
    <w:p>
      <w:pPr>
        <w:shd w:val="clear" w:color="auto" w:fill="FFFFFF"/>
        <w:tabs>
          <w:tab w:val="center" w:pos="4153"/>
        </w:tabs>
        <w:spacing w:line="360" w:lineRule="auto"/>
        <w:ind w:firstLine="484" w:firstLineChars="202"/>
        <w:textAlignment w:val="baseline"/>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另外约定：</w:t>
      </w:r>
    </w:p>
    <w:p>
      <w:pPr>
        <w:shd w:val="clear" w:color="auto" w:fill="FFFFFF"/>
        <w:tabs>
          <w:tab w:val="center" w:pos="4153"/>
        </w:tabs>
        <w:spacing w:line="360" w:lineRule="auto"/>
        <w:ind w:firstLine="484" w:firstLineChars="202"/>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1.7</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建造师：指承包人在专用条款中指定的负责施工管理和合同履行的代表。</w:t>
      </w:r>
    </w:p>
    <w:p>
      <w:pPr>
        <w:shd w:val="clear" w:color="auto" w:fill="FFFFFF"/>
        <w:tabs>
          <w:tab w:val="center" w:pos="4153"/>
        </w:tabs>
        <w:spacing w:line="360" w:lineRule="auto"/>
        <w:ind w:firstLine="484" w:firstLineChars="202"/>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1.8 </w:t>
      </w:r>
      <w:r>
        <w:rPr>
          <w:rFonts w:hint="eastAsia" w:ascii="宋体" w:hAnsi="宋体"/>
          <w:color w:val="000000" w:themeColor="text1"/>
          <w:sz w:val="24"/>
          <w14:textFill>
            <w14:solidFill>
              <w14:schemeClr w14:val="tx1"/>
            </w14:solidFill>
          </w14:textFill>
        </w:rPr>
        <w:t>工期：指发包人承包人在协议书中约定，按总日历天数（包括法定节假日）计算的承包天数。</w:t>
      </w:r>
    </w:p>
    <w:p>
      <w:pPr>
        <w:shd w:val="clear" w:color="auto" w:fill="FFFFFF"/>
        <w:tabs>
          <w:tab w:val="center" w:pos="4153"/>
        </w:tabs>
        <w:spacing w:line="360" w:lineRule="auto"/>
        <w:ind w:firstLine="484" w:firstLineChars="202"/>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1.9</w:t>
      </w:r>
      <w:r>
        <w:rPr>
          <w:rFonts w:hint="eastAsia" w:ascii="宋体" w:hAnsi="宋体"/>
          <w:color w:val="000000" w:themeColor="text1"/>
          <w:sz w:val="24"/>
          <w14:textFill>
            <w14:solidFill>
              <w14:schemeClr w14:val="tx1"/>
            </w14:solidFill>
          </w14:textFill>
        </w:rPr>
        <w:t>节点工期：指在经发包人和工程师批准的施工组织设计或者工程工期网络计划中载明的承包人按总日历天数（包括法定假日）计算完成某一阶段或某一工序的承包天数。按工期网络计划非关键线路和关键线路分为：一般节点工期和关键节点工期。</w:t>
      </w:r>
    </w:p>
    <w:p>
      <w:pPr>
        <w:shd w:val="clear" w:color="auto" w:fill="FFFFFF"/>
        <w:spacing w:line="360" w:lineRule="auto"/>
        <w:ind w:firstLine="484" w:firstLineChars="202"/>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1.10</w:t>
      </w:r>
      <w:r>
        <w:rPr>
          <w:rFonts w:hint="eastAsia" w:ascii="宋体" w:hAnsi="宋体"/>
          <w:color w:val="000000" w:themeColor="text1"/>
          <w:sz w:val="24"/>
          <w14:textFill>
            <w14:solidFill>
              <w14:schemeClr w14:val="tx1"/>
            </w14:solidFill>
          </w14:textFill>
        </w:rPr>
        <w:t>限期改正责任：指承包人在合同实施过程中较轻微地违反了工期、材料采购、工程质量、安全文明施工、环境保护及其他合同义务等方面的约定，但经过发包人提出后能够尽快弥补并不会对发包人造成损失而应承担的责任。</w:t>
      </w:r>
    </w:p>
    <w:p>
      <w:pPr>
        <w:shd w:val="clear" w:color="auto" w:fill="FFFFFF"/>
        <w:spacing w:line="360" w:lineRule="auto"/>
        <w:ind w:firstLine="484" w:firstLineChars="202"/>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1.11</w:t>
      </w:r>
      <w:r>
        <w:rPr>
          <w:rFonts w:hint="eastAsia" w:ascii="宋体" w:hAnsi="宋体"/>
          <w:color w:val="000000" w:themeColor="text1"/>
          <w:sz w:val="24"/>
          <w14:textFill>
            <w14:solidFill>
              <w14:schemeClr w14:val="tx1"/>
            </w14:solidFill>
          </w14:textFill>
        </w:rPr>
        <w:t>承包人一般责任：指承包人在合同实施过程中轻度违反了工期、材料采购、工程质量、安全文明施工、环境保护及其他合同义务等方面的约定。</w:t>
      </w:r>
    </w:p>
    <w:p>
      <w:pPr>
        <w:shd w:val="clear" w:color="auto" w:fill="FFFFFF"/>
        <w:spacing w:line="360" w:lineRule="auto"/>
        <w:ind w:firstLine="484" w:firstLineChars="202"/>
        <w:jc w:val="left"/>
        <w:textAlignment w:val="baseline"/>
        <w:rPr>
          <w:rFonts w:ascii="宋体"/>
          <w:color w:val="000000" w:themeColor="text1"/>
          <w:kern w:val="0"/>
          <w:sz w:val="24"/>
          <w:u w:val="single" w:color="000000"/>
          <w14:textFill>
            <w14:solidFill>
              <w14:schemeClr w14:val="tx1"/>
            </w14:solidFill>
          </w14:textFill>
        </w:rPr>
      </w:pPr>
      <w:r>
        <w:rPr>
          <w:color w:val="000000" w:themeColor="text1"/>
          <w:sz w:val="24"/>
          <w14:textFill>
            <w14:solidFill>
              <w14:schemeClr w14:val="tx1"/>
            </w14:solidFill>
          </w14:textFill>
        </w:rPr>
        <w:t>1.12</w:t>
      </w:r>
      <w:r>
        <w:rPr>
          <w:rFonts w:hint="eastAsia" w:ascii="宋体" w:hAnsi="宋体"/>
          <w:color w:val="000000" w:themeColor="text1"/>
          <w:sz w:val="24"/>
          <w14:textFill>
            <w14:solidFill>
              <w14:schemeClr w14:val="tx1"/>
            </w14:solidFill>
          </w14:textFill>
        </w:rPr>
        <w:t>承包人重大责任：指承包人在合同实施过程中较严重违反了工期、材料采购、工程质量、安全文明施工、环境保护及其他合同义务等方面的约定。</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bookmarkStart w:id="37" w:name="_Toc372815019"/>
      <w:bookmarkStart w:id="38" w:name="_Toc365380258"/>
      <w:r>
        <w:rPr>
          <w:rFonts w:ascii="宋体" w:hAnsi="宋体"/>
          <w:b/>
          <w:color w:val="000000" w:themeColor="text1"/>
          <w:kern w:val="0"/>
          <w:sz w:val="24"/>
          <w14:textFill>
            <w14:solidFill>
              <w14:schemeClr w14:val="tx1"/>
            </w14:solidFill>
          </w14:textFill>
        </w:rPr>
        <w:t>2</w:t>
      </w:r>
      <w:r>
        <w:rPr>
          <w:rFonts w:hint="eastAsia" w:ascii="宋体" w:hAnsi="宋体"/>
          <w:b/>
          <w:color w:val="000000" w:themeColor="text1"/>
          <w:kern w:val="0"/>
          <w:sz w:val="24"/>
          <w14:textFill>
            <w14:solidFill>
              <w14:schemeClr w14:val="tx1"/>
            </w14:solidFill>
          </w14:textFill>
        </w:rPr>
        <w:t>．合同文件及解释</w:t>
      </w:r>
      <w:bookmarkEnd w:id="37"/>
      <w:bookmarkEnd w:id="38"/>
      <w:r>
        <w:rPr>
          <w:rFonts w:ascii="宋体" w:hAnsi="宋体"/>
          <w:b/>
          <w:color w:val="000000" w:themeColor="text1"/>
          <w:kern w:val="0"/>
          <w:sz w:val="24"/>
          <w14:textFill>
            <w14:solidFill>
              <w14:schemeClr w14:val="tx1"/>
            </w14:solidFill>
          </w14:textFill>
        </w:rPr>
        <w:t xml:space="preserve"> </w:t>
      </w:r>
    </w:p>
    <w:p>
      <w:pPr>
        <w:shd w:val="clear" w:color="auto" w:fill="FFFFFF"/>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组成合同的其他文件：</w:t>
      </w:r>
      <w:r>
        <w:rPr>
          <w:color w:val="000000" w:themeColor="text1"/>
          <w:kern w:val="0"/>
          <w:sz w:val="24"/>
          <w:u w:val="single" w:color="000000"/>
          <w14:textFill>
            <w14:solidFill>
              <w14:schemeClr w14:val="tx1"/>
            </w14:solidFill>
          </w14:textFill>
        </w:rPr>
        <w:t xml:space="preserve"> </w:t>
      </w:r>
      <w:r>
        <w:rPr>
          <w:color w:val="000000" w:themeColor="text1"/>
          <w:sz w:val="24"/>
          <w:u w:val="single" w:color="000000"/>
          <w14:textFill>
            <w14:solidFill>
              <w14:schemeClr w14:val="tx1"/>
            </w14:solidFill>
          </w14:textFill>
        </w:rPr>
        <w:t>1.本合同协议书；2.洽商、变更等明确双方权利义务的纪要、协议、工程变更、签证、图纸会审记录等修正文件；3.中标通知书；4.本合同专用条款；5.本合同通用条款；6.投标书及其附件等；7.招标文件及招标答疑纪要；8.标准、规范和其他有关技术要求；9.工程施工图纸；10.工程量清单；11.双方确认的预算及报价书。</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bookmarkStart w:id="39" w:name="_Toc365380259"/>
      <w:bookmarkStart w:id="40" w:name="_Toc372815020"/>
      <w:r>
        <w:rPr>
          <w:rFonts w:ascii="宋体" w:hAnsi="宋体"/>
          <w:b/>
          <w:color w:val="000000" w:themeColor="text1"/>
          <w:kern w:val="0"/>
          <w:sz w:val="24"/>
          <w14:textFill>
            <w14:solidFill>
              <w14:schemeClr w14:val="tx1"/>
            </w14:solidFill>
          </w14:textFill>
        </w:rPr>
        <w:t>3</w:t>
      </w:r>
      <w:r>
        <w:rPr>
          <w:rFonts w:hint="eastAsia" w:ascii="宋体" w:hAnsi="宋体"/>
          <w:b/>
          <w:color w:val="000000" w:themeColor="text1"/>
          <w:kern w:val="0"/>
          <w:sz w:val="24"/>
          <w14:textFill>
            <w14:solidFill>
              <w14:schemeClr w14:val="tx1"/>
            </w14:solidFill>
          </w14:textFill>
        </w:rPr>
        <w:t>．语言及适用的法律、标准与规范</w:t>
      </w:r>
      <w:bookmarkEnd w:id="39"/>
      <w:bookmarkEnd w:id="40"/>
      <w:r>
        <w:rPr>
          <w:rFonts w:ascii="宋体" w:hAnsi="宋体"/>
          <w:b/>
          <w:color w:val="000000" w:themeColor="text1"/>
          <w:kern w:val="0"/>
          <w:sz w:val="24"/>
          <w14:textFill>
            <w14:solidFill>
              <w14:schemeClr w14:val="tx1"/>
            </w14:solidFill>
          </w14:textFill>
        </w:rPr>
        <w:t xml:space="preserve"> </w:t>
      </w:r>
    </w:p>
    <w:p>
      <w:pPr>
        <w:shd w:val="clear" w:color="auto" w:fill="FFFFFF"/>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color w:val="000000" w:themeColor="text1"/>
          <w:kern w:val="0"/>
          <w:sz w:val="24"/>
          <w14:textFill>
            <w14:solidFill>
              <w14:schemeClr w14:val="tx1"/>
            </w14:solidFill>
          </w14:textFill>
        </w:rPr>
        <w:t xml:space="preserve">3.1 </w:t>
      </w:r>
      <w:r>
        <w:rPr>
          <w:rFonts w:hint="eastAsia" w:ascii="宋体" w:hAnsi="宋体"/>
          <w:color w:val="000000" w:themeColor="text1"/>
          <w:kern w:val="0"/>
          <w:sz w:val="24"/>
          <w14:textFill>
            <w14:solidFill>
              <w14:schemeClr w14:val="tx1"/>
            </w14:solidFill>
          </w14:textFill>
        </w:rPr>
        <w:t>约定适用的标准、规范的名称：</w:t>
      </w:r>
      <w:r>
        <w:rPr>
          <w:color w:val="000000" w:themeColor="text1"/>
          <w:kern w:val="0"/>
          <w:sz w:val="24"/>
          <w:u w:val="single" w:color="000000"/>
          <w14:textFill>
            <w14:solidFill>
              <w14:schemeClr w14:val="tx1"/>
            </w14:solidFill>
          </w14:textFill>
        </w:rPr>
        <w:t xml:space="preserve"> </w:t>
      </w:r>
      <w:r>
        <w:rPr>
          <w:color w:val="000000" w:themeColor="text1"/>
          <w:sz w:val="24"/>
          <w:u w:val="single" w:color="000000"/>
          <w14:textFill>
            <w14:solidFill>
              <w14:schemeClr w14:val="tx1"/>
            </w14:solidFill>
          </w14:textFill>
        </w:rPr>
        <w:t>《建设工程质量管理条例》（2019年4月23日修订版）和《建筑工程施工质量验收统一标准》GB50300-2013。现行国家有关的规范、规程、标准和建设文件；当没有国家规范、规程、标准和建设文件时，采用国内现行的行业规范、规程、标准和建设文件；当没有国家和行业规范、规程、标准和建设文件时，采用所在地地方规范、规程、标准和建设文件；当国家、省、市均有相应的规范、规程、标准及建设文件时，执行更高、更严的规范、规程、标准及建设文件。发包人不提供标准、规范，由承包人自备。如在施工期间有新的规范要求的，按新的规范要求执行。国内无相关标准、规范时由发包人提出施工技术要求，承包人提出施工工艺，经发包人认可后执行。</w:t>
      </w:r>
    </w:p>
    <w:p>
      <w:pPr>
        <w:shd w:val="clear" w:color="auto" w:fill="FFFFFF"/>
        <w:spacing w:line="360" w:lineRule="auto"/>
        <w:ind w:firstLine="480" w:firstLineChars="200"/>
        <w:textAlignment w:val="baseline"/>
        <w:rPr>
          <w:rFonts w:ascii="宋体"/>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承包人必须接受政府有关部门对本工程的监督，并无条件配合政府指定的花都区财政投资评审中心的工作。</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bookmarkStart w:id="41" w:name="_Toc372815021"/>
      <w:bookmarkStart w:id="42" w:name="_Toc365380260"/>
      <w:r>
        <w:rPr>
          <w:rFonts w:ascii="宋体" w:hAnsi="宋体"/>
          <w:b/>
          <w:color w:val="000000" w:themeColor="text1"/>
          <w:kern w:val="0"/>
          <w:sz w:val="24"/>
          <w14:textFill>
            <w14:solidFill>
              <w14:schemeClr w14:val="tx1"/>
            </w14:solidFill>
          </w14:textFill>
        </w:rPr>
        <w:t xml:space="preserve">4. </w:t>
      </w:r>
      <w:r>
        <w:rPr>
          <w:rFonts w:hint="eastAsia" w:ascii="宋体" w:hAnsi="宋体"/>
          <w:b/>
          <w:color w:val="000000" w:themeColor="text1"/>
          <w:kern w:val="0"/>
          <w:sz w:val="24"/>
          <w14:textFill>
            <w14:solidFill>
              <w14:schemeClr w14:val="tx1"/>
            </w14:solidFill>
          </w14:textFill>
        </w:rPr>
        <w:t>施工设计图纸</w:t>
      </w:r>
      <w:bookmarkEnd w:id="41"/>
      <w:bookmarkEnd w:id="42"/>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4.1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发包人提供施工设计图纸</w:t>
      </w:r>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提供的时间：</w:t>
      </w:r>
      <w:r>
        <w:rPr>
          <w:color w:val="000000" w:themeColor="text1"/>
          <w:sz w:val="24"/>
          <w:u w:val="single" w:color="000000"/>
          <w14:textFill>
            <w14:solidFill>
              <w14:schemeClr w14:val="tx1"/>
            </w14:solidFill>
          </w14:textFill>
        </w:rPr>
        <w:t xml:space="preserve"> 本合同生效后5天内。</w:t>
      </w:r>
    </w:p>
    <w:p>
      <w:pPr>
        <w:shd w:val="clear" w:color="auto" w:fill="FFFFFF"/>
        <w:spacing w:line="360" w:lineRule="auto"/>
        <w:ind w:firstLine="480" w:firstLineChars="200"/>
        <w:textAlignment w:val="baseline"/>
        <w:rPr>
          <w:rFonts w:ascii="宋体" w:hAnsi="宋体"/>
          <w:color w:val="000000" w:themeColor="text1"/>
          <w:sz w:val="24"/>
          <w:u w:val="single" w:color="000000"/>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提供的数量：</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向承包人提供肆套施工图纸。承包人确需增加图纸套数的，应当取得发包人的同意，所需费用由承包人自行承担。承包人不得私自向设计单位购取图纸；承包人在本工程中使用的图纸都必须经过发包人的确认。</w:t>
      </w:r>
    </w:p>
    <w:p>
      <w:pPr>
        <w:shd w:val="clear" w:color="auto" w:fill="FFFFFF"/>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color w:val="000000" w:themeColor="text1"/>
          <w:kern w:val="0"/>
          <w:sz w:val="24"/>
          <w14:textFill>
            <w14:solidFill>
              <w14:schemeClr w14:val="tx1"/>
            </w14:solidFill>
          </w14:textFill>
        </w:rPr>
        <w:t>4.2</w:t>
      </w:r>
      <w:r>
        <w:rPr>
          <w:rFonts w:hint="eastAsia" w:ascii="宋体" w:hAnsi="宋体"/>
          <w:color w:val="000000" w:themeColor="text1"/>
          <w:sz w:val="24"/>
          <w:u w:val="single" w:color="000000"/>
          <w14:textFill>
            <w14:solidFill>
              <w14:schemeClr w14:val="tx1"/>
            </w14:solidFill>
          </w14:textFill>
        </w:rPr>
        <w:t>承包人应对图纸进行保密：承包人不得将本工程图纸转借、转让给第三人，有特殊保密要求的资料，发包人、承包人在各自的工作范围承担相应的保密费用。</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bookmarkStart w:id="43" w:name="_Toc372815022"/>
      <w:bookmarkStart w:id="44" w:name="_Toc365380261"/>
      <w:r>
        <w:rPr>
          <w:rFonts w:ascii="宋体" w:hAnsi="宋体"/>
          <w:b/>
          <w:color w:val="000000" w:themeColor="text1"/>
          <w:kern w:val="0"/>
          <w:sz w:val="24"/>
          <w14:textFill>
            <w14:solidFill>
              <w14:schemeClr w14:val="tx1"/>
            </w14:solidFill>
          </w14:textFill>
        </w:rPr>
        <w:t xml:space="preserve">5. </w:t>
      </w:r>
      <w:r>
        <w:rPr>
          <w:rFonts w:hint="eastAsia" w:ascii="宋体" w:hAnsi="宋体"/>
          <w:b/>
          <w:color w:val="000000" w:themeColor="text1"/>
          <w:kern w:val="0"/>
          <w:sz w:val="24"/>
          <w14:textFill>
            <w14:solidFill>
              <w14:schemeClr w14:val="tx1"/>
            </w14:solidFill>
          </w14:textFill>
        </w:rPr>
        <w:t>通信联络</w:t>
      </w:r>
      <w:bookmarkEnd w:id="43"/>
      <w:bookmarkEnd w:id="44"/>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5.1</w:t>
      </w:r>
      <w:r>
        <w:rPr>
          <w:rFonts w:hint="eastAsia"/>
          <w:color w:val="000000" w:themeColor="text1"/>
          <w:sz w:val="24"/>
          <w14:textFill>
            <w14:solidFill>
              <w14:schemeClr w14:val="tx1"/>
            </w14:solidFill>
          </w14:textFill>
        </w:rPr>
        <w:t>各方通讯地址、收件人及其他送达方式</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）各方通讯地址和设计人：</w:t>
      </w:r>
    </w:p>
    <w:p>
      <w:pPr>
        <w:shd w:val="clear" w:color="auto" w:fill="FFFFFF"/>
        <w:spacing w:line="360" w:lineRule="auto"/>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发包人：</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广州市花都区花东镇人民政府</w:t>
      </w:r>
      <w:r>
        <w:rPr>
          <w:color w:val="000000" w:themeColor="text1"/>
          <w:sz w:val="24"/>
          <w:u w:val="single" w:color="000000"/>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收件人：</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曾杰辉</w:t>
      </w:r>
      <w:r>
        <w:rPr>
          <w:color w:val="000000" w:themeColor="text1"/>
          <w:sz w:val="24"/>
          <w:u w:val="single" w:color="000000"/>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邮政编码：</w:t>
      </w:r>
      <w:r>
        <w:rPr>
          <w:color w:val="000000" w:themeColor="text1"/>
          <w:sz w:val="24"/>
          <w:u w:val="single" w:color="000000"/>
          <w14:textFill>
            <w14:solidFill>
              <w14:schemeClr w14:val="tx1"/>
            </w14:solidFill>
          </w14:textFill>
        </w:rPr>
        <w:t xml:space="preserve"> 51089</w:t>
      </w:r>
      <w:r>
        <w:rPr>
          <w:rFonts w:hint="eastAsia"/>
          <w:color w:val="000000" w:themeColor="text1"/>
          <w:sz w:val="24"/>
          <w:u w:val="single" w:color="000000"/>
          <w14:textFill>
            <w14:solidFill>
              <w14:schemeClr w14:val="tx1"/>
            </w14:solidFill>
          </w14:textFill>
        </w:rPr>
        <w:t xml:space="preserve">0 </w:t>
      </w:r>
    </w:p>
    <w:p>
      <w:pPr>
        <w:shd w:val="clear" w:color="auto" w:fill="FFFFFF"/>
        <w:spacing w:line="360" w:lineRule="auto"/>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通讯地址：</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广州市花都区花都大道东620号</w:t>
      </w:r>
      <w:r>
        <w:rPr>
          <w:color w:val="000000" w:themeColor="text1"/>
          <w:sz w:val="24"/>
          <w:u w:val="single" w:color="000000"/>
          <w14:textFill>
            <w14:solidFill>
              <w14:schemeClr w14:val="tx1"/>
            </w14:solidFill>
          </w14:textFill>
        </w:rPr>
        <w:t xml:space="preserve"> </w:t>
      </w:r>
      <w:r>
        <w:rPr>
          <w:color w:val="000000" w:themeColor="text1"/>
          <w:sz w:val="24"/>
          <w14:textFill>
            <w14:solidFill>
              <w14:schemeClr w14:val="tx1"/>
            </w14:solidFill>
          </w14:textFill>
        </w:rPr>
        <w:t xml:space="preserve"> </w:t>
      </w:r>
    </w:p>
    <w:p>
      <w:pPr>
        <w:shd w:val="clear" w:color="auto" w:fill="FFFFFF"/>
        <w:spacing w:line="360" w:lineRule="auto"/>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承包人：</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 xml:space="preserve">      </w:t>
      </w:r>
      <w:r>
        <w:rPr>
          <w:color w:val="000000" w:themeColor="text1"/>
          <w:sz w:val="24"/>
          <w:u w:val="single" w:color="000000"/>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收件人：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邮政编码：</w:t>
      </w:r>
      <w:r>
        <w:rPr>
          <w:rFonts w:hint="eastAsia"/>
          <w:color w:val="000000" w:themeColor="text1"/>
          <w:sz w:val="24"/>
          <w:u w:val="single"/>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 xml:space="preserve">      </w:t>
      </w:r>
    </w:p>
    <w:p>
      <w:pPr>
        <w:shd w:val="clear" w:color="auto" w:fill="FFFFFF"/>
        <w:spacing w:line="360" w:lineRule="auto"/>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通讯地址：</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 xml:space="preserve">           </w:t>
      </w:r>
      <w:r>
        <w:rPr>
          <w:color w:val="000000" w:themeColor="text1"/>
          <w:sz w:val="24"/>
          <w:u w:val="single" w:color="000000"/>
          <w14:textFill>
            <w14:solidFill>
              <w14:schemeClr w14:val="tx1"/>
            </w14:solidFill>
          </w14:textFill>
        </w:rPr>
        <w:t xml:space="preserve"> </w:t>
      </w:r>
      <w:r>
        <w:rPr>
          <w:color w:val="000000" w:themeColor="text1"/>
          <w:sz w:val="24"/>
          <w14:textFill>
            <w14:solidFill>
              <w14:schemeClr w14:val="tx1"/>
            </w14:solidFill>
          </w14:textFill>
        </w:rPr>
        <w:t xml:space="preserve"> </w:t>
      </w:r>
    </w:p>
    <w:p>
      <w:pPr>
        <w:shd w:val="clear" w:color="auto" w:fill="FFFFFF"/>
        <w:spacing w:line="360" w:lineRule="auto"/>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监理人：</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广州宏元建设工程咨询有限公司</w:t>
      </w:r>
      <w:r>
        <w:rPr>
          <w:color w:val="000000" w:themeColor="text1"/>
          <w:sz w:val="24"/>
          <w:u w:val="single" w:color="000000"/>
          <w14:textFill>
            <w14:solidFill>
              <w14:schemeClr w14:val="tx1"/>
            </w14:solidFill>
          </w14:textFill>
        </w:rPr>
        <w:t xml:space="preserve"> </w:t>
      </w:r>
      <w:r>
        <w:rPr>
          <w:rFonts w:hint="eastAsia"/>
          <w:color w:val="000000" w:themeColor="text1"/>
          <w:sz w:val="24"/>
          <w14:textFill>
            <w14:solidFill>
              <w14:schemeClr w14:val="tx1"/>
            </w14:solidFill>
          </w14:textFill>
        </w:rPr>
        <w:t xml:space="preserve"> 收件人：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张幼聪</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 邮政编码：</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 xml:space="preserve">510760 </w:t>
      </w:r>
    </w:p>
    <w:p>
      <w:pPr>
        <w:shd w:val="clear" w:color="auto" w:fill="FFFFFF"/>
        <w:spacing w:line="360" w:lineRule="auto"/>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通讯地址：</w:t>
      </w:r>
      <w:r>
        <w:rPr>
          <w:rFonts w:hint="eastAsia"/>
          <w:color w:val="000000" w:themeColor="text1"/>
          <w:sz w:val="24"/>
          <w:u w:val="single"/>
          <w14:textFill>
            <w14:solidFill>
              <w14:schemeClr w14:val="tx1"/>
            </w14:solidFill>
          </w14:textFill>
        </w:rPr>
        <w:t xml:space="preserve"> 广州经济技术开发区宏光路春晖三街14号二楼</w:t>
      </w:r>
      <w:r>
        <w:rPr>
          <w:color w:val="000000" w:themeColor="text1"/>
          <w:sz w:val="24"/>
          <w:u w:val="single" w:color="000000"/>
          <w14:textFill>
            <w14:solidFill>
              <w14:schemeClr w14:val="tx1"/>
            </w14:solidFill>
          </w14:textFill>
        </w:rPr>
        <w:t xml:space="preserve"> </w:t>
      </w:r>
      <w:r>
        <w:rPr>
          <w:color w:val="000000" w:themeColor="text1"/>
          <w:sz w:val="24"/>
          <w14:textFill>
            <w14:solidFill>
              <w14:schemeClr w14:val="tx1"/>
            </w14:solidFill>
          </w14:textFill>
        </w:rPr>
        <w:t xml:space="preserve"> </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）视为送达的其他方式：</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合同中无论何处涉及到各方之间的通讯都不应无理扣压或拖延。合同双方当事人应按专用条款中约定各方通讯地址和收件人，并按照约定期限内送达指定地点和收件人。收件人应在通讯回执上签署姓名和时间。一方当事人拒绝签收另一方当事人通讯，另一方当事人以特快专递、挂号信等专用条款约定的方式将通讯送至通讯地址的，视为送达。</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bookmarkStart w:id="45" w:name="_Toc372815023"/>
      <w:bookmarkStart w:id="46" w:name="_Toc365380262"/>
      <w:r>
        <w:rPr>
          <w:rFonts w:ascii="宋体" w:hAnsi="宋体"/>
          <w:b/>
          <w:color w:val="000000" w:themeColor="text1"/>
          <w:kern w:val="0"/>
          <w:sz w:val="24"/>
          <w14:textFill>
            <w14:solidFill>
              <w14:schemeClr w14:val="tx1"/>
            </w14:solidFill>
          </w14:textFill>
        </w:rPr>
        <w:t xml:space="preserve">6. </w:t>
      </w:r>
      <w:r>
        <w:rPr>
          <w:rFonts w:hint="eastAsia" w:ascii="宋体" w:hAnsi="宋体"/>
          <w:b/>
          <w:color w:val="000000" w:themeColor="text1"/>
          <w:kern w:val="0"/>
          <w:sz w:val="24"/>
          <w14:textFill>
            <w14:solidFill>
              <w14:schemeClr w14:val="tx1"/>
            </w14:solidFill>
          </w14:textFill>
        </w:rPr>
        <w:t>专项批准事件的签认</w:t>
      </w:r>
      <w:bookmarkEnd w:id="45"/>
      <w:bookmarkEnd w:id="46"/>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6.1 </w:t>
      </w:r>
      <w:r>
        <w:rPr>
          <w:rFonts w:hint="eastAsia" w:ascii="宋体" w:hAnsi="宋体"/>
          <w:color w:val="000000" w:themeColor="text1"/>
          <w:sz w:val="24"/>
          <w14:textFill>
            <w14:solidFill>
              <w14:schemeClr w14:val="tx1"/>
            </w14:solidFill>
          </w14:textFill>
        </w:rPr>
        <w:t>专项批准事件的签认人选</w:t>
      </w:r>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监理工程师：</w:t>
      </w:r>
    </w:p>
    <w:p>
      <w:pPr>
        <w:shd w:val="clear" w:color="auto" w:fill="FFFFFF"/>
        <w:spacing w:line="360" w:lineRule="auto"/>
        <w:textAlignment w:val="baseline"/>
        <w:rPr>
          <w:rFonts w:ascii="宋体"/>
          <w:color w:val="000000" w:themeColor="text1"/>
          <w:sz w:val="24"/>
          <w:u w:val="single" w:color="000000"/>
          <w14:textFill>
            <w14:solidFill>
              <w14:schemeClr w14:val="tx1"/>
            </w14:solidFill>
          </w14:textFill>
        </w:rPr>
      </w:pPr>
      <w:r>
        <w:rPr>
          <w:rFonts w:hint="eastAsia" w:ascii="宋体" w:hAnsi="宋体"/>
          <w:color w:val="000000" w:themeColor="text1"/>
          <w:sz w:val="24"/>
          <w14:textFill>
            <w14:solidFill>
              <w14:schemeClr w14:val="tx1"/>
            </w14:solidFill>
          </w14:textFill>
        </w:rPr>
        <w:t>姓名：</w:t>
      </w:r>
      <w:r>
        <w:rPr>
          <w:rFonts w:ascii="宋体" w:hAnsi="宋体"/>
          <w:color w:val="000000" w:themeColor="text1"/>
          <w:sz w:val="24"/>
          <w:u w:val="single" w:color="000000"/>
          <w14:textFill>
            <w14:solidFill>
              <w14:schemeClr w14:val="tx1"/>
            </w14:solidFill>
          </w14:textFill>
        </w:rPr>
        <w:t xml:space="preserve">        /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印章样式：</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签字样式：</w:t>
      </w:r>
      <w:r>
        <w:rPr>
          <w:rFonts w:ascii="宋体" w:hAnsi="宋体"/>
          <w:color w:val="000000" w:themeColor="text1"/>
          <w:sz w:val="24"/>
          <w:u w:val="single" w:color="000000"/>
          <w14:textFill>
            <w14:solidFill>
              <w14:schemeClr w14:val="tx1"/>
            </w14:solidFill>
          </w14:textFill>
        </w:rPr>
        <w:t xml:space="preserve">        /        </w:t>
      </w:r>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建</w:t>
      </w:r>
      <w:r>
        <w:rPr>
          <w:rFonts w:hint="eastAsia" w:ascii="宋体" w:hAnsi="宋体"/>
          <w:color w:val="000000" w:themeColor="text1"/>
          <w:sz w:val="24"/>
          <w14:textFill>
            <w14:solidFill>
              <w14:schemeClr w14:val="tx1"/>
            </w14:solidFill>
          </w14:textFill>
        </w:rPr>
        <w:t>造师：</w:t>
      </w:r>
    </w:p>
    <w:p>
      <w:pPr>
        <w:shd w:val="clear" w:color="auto" w:fill="FFFFFF"/>
        <w:spacing w:line="360" w:lineRule="auto"/>
        <w:textAlignment w:val="baseline"/>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r>
        <w:rPr>
          <w:rFonts w:ascii="宋体" w:hAnsi="宋体"/>
          <w:color w:val="000000" w:themeColor="text1"/>
          <w:sz w:val="24"/>
          <w:u w:val="single" w:color="000000"/>
          <w14:textFill>
            <w14:solidFill>
              <w14:schemeClr w14:val="tx1"/>
            </w14:solidFill>
          </w14:textFill>
        </w:rPr>
        <w:t xml:space="preserve">       /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印章样式：</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签字样式：</w:t>
      </w:r>
      <w:r>
        <w:rPr>
          <w:rFonts w:ascii="宋体" w:hAnsi="宋体"/>
          <w:color w:val="000000" w:themeColor="text1"/>
          <w:sz w:val="24"/>
          <w:u w:val="single" w:color="000000"/>
          <w14:textFill>
            <w14:solidFill>
              <w14:schemeClr w14:val="tx1"/>
            </w14:solidFill>
          </w14:textFill>
        </w:rPr>
        <w:t xml:space="preserve">        /        </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bookmarkStart w:id="47" w:name="_Toc372815024"/>
      <w:bookmarkStart w:id="48" w:name="_Toc365380263"/>
      <w:r>
        <w:rPr>
          <w:rFonts w:ascii="宋体" w:hAnsi="宋体"/>
          <w:b/>
          <w:color w:val="000000" w:themeColor="text1"/>
          <w:kern w:val="0"/>
          <w:sz w:val="24"/>
          <w14:textFill>
            <w14:solidFill>
              <w14:schemeClr w14:val="tx1"/>
            </w14:solidFill>
          </w14:textFill>
        </w:rPr>
        <w:t xml:space="preserve">7. </w:t>
      </w:r>
      <w:r>
        <w:rPr>
          <w:rFonts w:hint="eastAsia" w:ascii="宋体" w:hAnsi="宋体"/>
          <w:b/>
          <w:color w:val="000000" w:themeColor="text1"/>
          <w:kern w:val="0"/>
          <w:sz w:val="24"/>
          <w14:textFill>
            <w14:solidFill>
              <w14:schemeClr w14:val="tx1"/>
            </w14:solidFill>
          </w14:textFill>
        </w:rPr>
        <w:t>发包人</w:t>
      </w:r>
      <w:bookmarkEnd w:id="47"/>
      <w:bookmarkEnd w:id="48"/>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7.1 </w:t>
      </w:r>
      <w:r>
        <w:rPr>
          <w:rFonts w:hint="eastAsia" w:ascii="宋体" w:hAnsi="宋体"/>
          <w:color w:val="000000" w:themeColor="text1"/>
          <w:sz w:val="24"/>
          <w14:textFill>
            <w14:solidFill>
              <w14:schemeClr w14:val="tx1"/>
            </w14:solidFill>
          </w14:textFill>
        </w:rPr>
        <w:t>发包人完成下列工作的约定</w:t>
      </w:r>
    </w:p>
    <w:p>
      <w:pPr>
        <w:shd w:val="clear" w:color="auto" w:fill="FFFFFF"/>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办理土地征用、拆迁、提供施工场地等工作的时间：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color="000000"/>
          <w14:textFill>
            <w14:solidFill>
              <w14:schemeClr w14:val="tx1"/>
            </w14:solidFill>
          </w14:textFill>
        </w:rPr>
        <w:t>本项目不涉及土地征用、拆迁、平整场地等工作，合同签订后施工场地即具备施工条件。</w:t>
      </w:r>
      <w:r>
        <w:rPr>
          <w:rFonts w:ascii="宋体" w:hAnsi="宋体"/>
          <w:color w:val="000000" w:themeColor="text1"/>
          <w:sz w:val="24"/>
          <w:u w:val="single" w:color="000000"/>
          <w14:textFill>
            <w14:solidFill>
              <w14:schemeClr w14:val="tx1"/>
            </w14:solidFill>
          </w14:textFill>
        </w:rPr>
        <w:t xml:space="preserve"> </w:t>
      </w:r>
    </w:p>
    <w:p>
      <w:pPr>
        <w:shd w:val="clear" w:color="auto" w:fill="FFFFFF"/>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完成施工所需水、电、通讯线路接驳的时间及地点：</w:t>
      </w:r>
      <w:r>
        <w:rPr>
          <w:rFonts w:hint="eastAsia" w:ascii="宋体" w:hAnsi="宋体"/>
          <w:color w:val="000000" w:themeColor="text1"/>
          <w:sz w:val="24"/>
          <w:u w:val="single"/>
          <w14:textFill>
            <w14:solidFill>
              <w14:schemeClr w14:val="tx1"/>
            </w14:solidFill>
          </w14:textFill>
        </w:rPr>
        <w:t xml:space="preserve"> </w:t>
      </w:r>
      <w:r>
        <w:rPr>
          <w:color w:val="000000" w:themeColor="text1"/>
          <w:sz w:val="24"/>
          <w:u w:val="single" w:color="000000"/>
          <w14:textFill>
            <w14:solidFill>
              <w14:schemeClr w14:val="tx1"/>
            </w14:solidFill>
          </w14:textFill>
        </w:rPr>
        <w:t>开工前2天内将施工所需的水、电线路接至施工红线内指定地点，并提供水、电驳接点；场内线路的接驳由承包人负责，并负责维修。</w:t>
      </w:r>
      <w:r>
        <w:rPr>
          <w:rFonts w:hint="eastAsia" w:ascii="宋体" w:hAnsi="宋体"/>
          <w:bCs/>
          <w:color w:val="000000" w:themeColor="text1"/>
          <w:sz w:val="24"/>
          <w:u w:val="single" w:color="000000"/>
          <w14:textFill>
            <w14:solidFill>
              <w14:schemeClr w14:val="tx1"/>
            </w14:solidFill>
          </w14:textFill>
        </w:rPr>
        <w:t>因客观原因停电，不能供电，由承包人采取自行发电，所发生的费用由发包人按差价补偿；因供水未达施工现场，由承包人到指定地点接驳，发生相关费用由发包人补偿。</w:t>
      </w:r>
      <w:r>
        <w:rPr>
          <w:rFonts w:hint="eastAsia" w:ascii="宋体" w:hAnsi="宋体"/>
          <w:color w:val="000000" w:themeColor="text1"/>
          <w:sz w:val="24"/>
          <w:u w:val="single" w:color="000000"/>
          <w14:textFill>
            <w14:solidFill>
              <w14:schemeClr w14:val="tx1"/>
            </w14:solidFill>
          </w14:textFill>
        </w:rPr>
        <w:t>由于承包人原因导致工期延误或质量问题，承包人应采取措施保证工期和质量（包括自行发电、自行供水等），所发生的相关费用由承包人负责；由于非承包人原因而产生的相关水、电费用，所发生的相关费用由发包人负责。</w:t>
      </w:r>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提供施工所需的有关资料的时间：</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bCs/>
          <w:color w:val="000000" w:themeColor="text1"/>
          <w:sz w:val="24"/>
          <w:u w:val="single" w:color="000000"/>
          <w14:textFill>
            <w14:solidFill>
              <w14:schemeClr w14:val="tx1"/>
            </w14:solidFill>
          </w14:textFill>
        </w:rPr>
        <w:t>本合同生效后5天内，发包人向承包人免费提供招标施工图和有关技术资料。承包人不得将本工程施工图和有关技术资料提供给与本工程无关的人员和单位。</w:t>
      </w:r>
    </w:p>
    <w:p>
      <w:pPr>
        <w:shd w:val="clear" w:color="auto" w:fill="FFFFFF"/>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办理施工所需的有关证件和批准手续的时间：</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bCs/>
          <w:color w:val="000000" w:themeColor="text1"/>
          <w:sz w:val="24"/>
          <w:u w:val="single" w:color="000000"/>
          <w14:textFill>
            <w14:solidFill>
              <w14:schemeClr w14:val="tx1"/>
            </w14:solidFill>
          </w14:textFill>
        </w:rPr>
        <w:t>承、发包双方按照相关文件要求分别提供相应资料，发包人委托承包人办理，所发生费用按本地行业管理部门的规定各自承担。</w:t>
      </w:r>
      <w:r>
        <w:rPr>
          <w:rFonts w:ascii="宋体" w:hAnsi="宋体"/>
          <w:bCs/>
          <w:color w:val="000000" w:themeColor="text1"/>
          <w:sz w:val="24"/>
          <w:u w:val="single" w:color="000000"/>
          <w14:textFill>
            <w14:solidFill>
              <w14:schemeClr w14:val="tx1"/>
            </w14:solidFill>
          </w14:textFill>
        </w:rPr>
        <w:t xml:space="preserve"> </w:t>
      </w:r>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提供标准与规范的时间：</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相关标准和规范由承包人自行购买。</w:t>
      </w:r>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6</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组织图纸会审和设计交底的时间：</w:t>
      </w:r>
      <w:r>
        <w:rPr>
          <w:color w:val="000000" w:themeColor="text1"/>
          <w:sz w:val="24"/>
          <w:u w:val="single"/>
          <w14:textFill>
            <w14:solidFill>
              <w14:schemeClr w14:val="tx1"/>
            </w14:solidFill>
          </w14:textFill>
        </w:rPr>
        <w:t xml:space="preserve"> </w:t>
      </w:r>
      <w:r>
        <w:rPr>
          <w:bCs/>
          <w:color w:val="000000" w:themeColor="text1"/>
          <w:sz w:val="24"/>
          <w:u w:val="single" w:color="000000"/>
          <w14:textFill>
            <w14:solidFill>
              <w14:schemeClr w14:val="tx1"/>
            </w14:solidFill>
          </w14:textFill>
        </w:rPr>
        <w:t>承包人接到施工图纸7天内进行。</w:t>
      </w:r>
    </w:p>
    <w:p>
      <w:pPr>
        <w:shd w:val="clear" w:color="auto" w:fill="FFFFFF"/>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7</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协调处理施工周围场地问题和邻近建筑物等保护工作的约定：</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s="宋体"/>
          <w:color w:val="000000" w:themeColor="text1"/>
          <w:kern w:val="0"/>
          <w:sz w:val="24"/>
          <w:u w:val="single" w:color="000000"/>
          <w14:textFill>
            <w14:solidFill>
              <w14:schemeClr w14:val="tx1"/>
            </w14:solidFill>
          </w14:textFill>
        </w:rPr>
        <w:t>发包人应对施工场地及周围的地下管线、建筑物、构筑物（含文物保护建筑）、名树名木之状况进行勘察，根据勘察结果确定具体的保护措施并承担有关费用。承包人应对施工场地及周围的地下管线、建筑物、构筑物（含文物保护建筑）、名树名木之状况进行定期监测，若发现正常施工措施及现有条件已不能达到保护目的，承包人应及时报告，经总监理工程师、发包人批准采取特殊保护处理的，发包人承担不包含在</w:t>
      </w:r>
      <w:r>
        <w:rPr>
          <w:rFonts w:hint="eastAsia" w:ascii="宋体" w:hAnsi="宋体"/>
          <w:bCs/>
          <w:color w:val="000000" w:themeColor="text1"/>
          <w:sz w:val="24"/>
          <w:u w:val="single" w:color="000000"/>
          <w14:textFill>
            <w14:solidFill>
              <w14:schemeClr w14:val="tx1"/>
            </w14:solidFill>
          </w14:textFill>
        </w:rPr>
        <w:t>发包控制价和施工图纸</w:t>
      </w:r>
      <w:r>
        <w:rPr>
          <w:rFonts w:hint="eastAsia" w:ascii="宋体" w:hAnsi="宋体" w:cs="宋体"/>
          <w:color w:val="000000" w:themeColor="text1"/>
          <w:kern w:val="0"/>
          <w:sz w:val="24"/>
          <w:u w:val="single" w:color="000000"/>
          <w14:textFill>
            <w14:solidFill>
              <w14:schemeClr w14:val="tx1"/>
            </w14:solidFill>
          </w14:textFill>
        </w:rPr>
        <w:t>内容中的额外保护费用。承包人应对上述保护措施进行监测，并应根据监测结果及时反馈信息指导施工，以确保上述受保护物件及作业人员、居民的安全。非因发包人原因，受保护物件发生损坏的，由承包人承担责任并负责赔偿。若在正常施工措施条件下因施工造成</w:t>
      </w:r>
      <w:r>
        <w:rPr>
          <w:rFonts w:hint="eastAsia" w:ascii="楷体_GB2312"/>
          <w:color w:val="000000" w:themeColor="text1"/>
          <w:sz w:val="24"/>
          <w:u w:val="single" w:color="000000"/>
          <w14:textFill>
            <w14:solidFill>
              <w14:schemeClr w14:val="tx1"/>
            </w14:solidFill>
          </w14:textFill>
        </w:rPr>
        <w:t>对附近的人员或公私财产造成的干扰、损失或损害的，所需</w:t>
      </w:r>
      <w:r>
        <w:rPr>
          <w:rFonts w:hint="eastAsia"/>
          <w:color w:val="000000" w:themeColor="text1"/>
          <w:sz w:val="24"/>
          <w:u w:val="single" w:color="000000"/>
          <w14:textFill>
            <w14:solidFill>
              <w14:schemeClr w14:val="tx1"/>
            </w14:solidFill>
          </w14:textFill>
        </w:rPr>
        <w:t>鉴定费、维护费等一切费用</w:t>
      </w:r>
      <w:r>
        <w:rPr>
          <w:rFonts w:hint="eastAsia" w:ascii="楷体_GB2312"/>
          <w:color w:val="000000" w:themeColor="text1"/>
          <w:sz w:val="24"/>
          <w:u w:val="single" w:color="000000"/>
          <w14:textFill>
            <w14:solidFill>
              <w14:schemeClr w14:val="tx1"/>
            </w14:solidFill>
          </w14:textFill>
        </w:rPr>
        <w:t>由</w:t>
      </w:r>
      <w:r>
        <w:rPr>
          <w:rFonts w:hint="eastAsia" w:ascii="宋体" w:hAnsi="宋体" w:cs="宋体"/>
          <w:color w:val="000000" w:themeColor="text1"/>
          <w:kern w:val="0"/>
          <w:sz w:val="24"/>
          <w:u w:val="single" w:color="000000"/>
          <w14:textFill>
            <w14:solidFill>
              <w14:schemeClr w14:val="tx1"/>
            </w14:solidFill>
          </w14:textFill>
        </w:rPr>
        <w:t>承包人承担。</w:t>
      </w:r>
    </w:p>
    <w:p>
      <w:pPr>
        <w:shd w:val="clear" w:color="auto" w:fill="FFFFFF"/>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ascii="宋体" w:hAnsi="宋体"/>
          <w:color w:val="000000" w:themeColor="text1"/>
          <w:sz w:val="24"/>
          <w14:textFill>
            <w14:solidFill>
              <w14:schemeClr w14:val="tx1"/>
            </w14:solidFill>
          </w14:textFill>
        </w:rPr>
        <w:t>委托承包人办理的工作有：</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bCs/>
          <w:color w:val="000000" w:themeColor="text1"/>
          <w:sz w:val="24"/>
          <w:u w:val="single" w:color="000000"/>
          <w14:textFill>
            <w14:solidFill>
              <w14:schemeClr w14:val="tx1"/>
            </w14:solidFill>
          </w14:textFill>
        </w:rPr>
        <w:t>①协助发包人办理施工报建、规划、验收等相关手续；②协助发包人向广州城建档案馆移交竣工档案资料（如需要）。</w:t>
      </w:r>
    </w:p>
    <w:p>
      <w:pPr>
        <w:shd w:val="clear" w:color="auto" w:fill="FFFFFF"/>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color w:val="000000" w:themeColor="text1"/>
          <w:sz w:val="24"/>
          <w14:textFill>
            <w14:solidFill>
              <w14:schemeClr w14:val="tx1"/>
            </w14:solidFill>
          </w14:textFill>
        </w:rPr>
        <w:t>7.2</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提供施工场地的时间：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color="000000"/>
          <w14:textFill>
            <w14:solidFill>
              <w14:schemeClr w14:val="tx1"/>
            </w14:solidFill>
          </w14:textFill>
        </w:rPr>
        <w:t>本项目不涉及土地征用、拆迁、平整场地等工作，合同签订后施工场地即具备施工条件。</w:t>
      </w:r>
      <w:r>
        <w:rPr>
          <w:rFonts w:ascii="宋体" w:hAnsi="宋体"/>
          <w:color w:val="000000" w:themeColor="text1"/>
          <w:sz w:val="24"/>
          <w:u w:val="single" w:color="000000"/>
          <w14:textFill>
            <w14:solidFill>
              <w14:schemeClr w14:val="tx1"/>
            </w14:solidFill>
          </w14:textFill>
        </w:rPr>
        <w:t xml:space="preserve"> </w:t>
      </w:r>
    </w:p>
    <w:p>
      <w:pPr>
        <w:shd w:val="clear" w:color="auto" w:fill="FFFFFF"/>
        <w:spacing w:line="360" w:lineRule="auto"/>
        <w:ind w:left="119" w:firstLine="480" w:firstLineChars="200"/>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7.3 </w:t>
      </w:r>
      <w:r>
        <w:rPr>
          <w:rFonts w:hint="eastAsia" w:ascii="宋体" w:hAnsi="宋体"/>
          <w:color w:val="000000" w:themeColor="text1"/>
          <w:sz w:val="24"/>
          <w14:textFill>
            <w14:solidFill>
              <w14:schemeClr w14:val="tx1"/>
            </w14:solidFill>
          </w14:textFill>
        </w:rPr>
        <w:t>支付款项</w:t>
      </w:r>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工程款支付期限</w:t>
      </w:r>
    </w:p>
    <w:p>
      <w:pPr>
        <w:shd w:val="clear" w:color="auto" w:fill="FFFFFF"/>
        <w:spacing w:line="360" w:lineRule="auto"/>
        <w:textAlignment w:val="baseline"/>
        <w:rPr>
          <w:rFonts w:asci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按通用条款第</w:t>
      </w:r>
      <w:r>
        <w:rPr>
          <w:color w:val="000000" w:themeColor="text1"/>
          <w:kern w:val="0"/>
          <w:sz w:val="24"/>
          <w14:textFill>
            <w14:solidFill>
              <w14:schemeClr w14:val="tx1"/>
            </w14:solidFill>
          </w14:textFill>
        </w:rPr>
        <w:t>80.3</w:t>
      </w:r>
      <w:r>
        <w:rPr>
          <w:rFonts w:hint="eastAsia" w:ascii="宋体" w:hAnsi="宋体"/>
          <w:color w:val="000000" w:themeColor="text1"/>
          <w:kern w:val="0"/>
          <w:sz w:val="24"/>
          <w14:textFill>
            <w14:solidFill>
              <w14:schemeClr w14:val="tx1"/>
            </w14:solidFill>
          </w14:textFill>
        </w:rPr>
        <w:t>款、第</w:t>
      </w:r>
      <w:r>
        <w:rPr>
          <w:color w:val="000000" w:themeColor="text1"/>
          <w:kern w:val="0"/>
          <w:sz w:val="24"/>
          <w14:textFill>
            <w14:solidFill>
              <w14:schemeClr w14:val="tx1"/>
            </w14:solidFill>
          </w14:textFill>
        </w:rPr>
        <w:t>81.3</w:t>
      </w:r>
      <w:r>
        <w:rPr>
          <w:rFonts w:hint="eastAsia" w:ascii="宋体" w:hAnsi="宋体"/>
          <w:color w:val="000000" w:themeColor="text1"/>
          <w:kern w:val="0"/>
          <w:sz w:val="24"/>
          <w14:textFill>
            <w14:solidFill>
              <w14:schemeClr w14:val="tx1"/>
            </w14:solidFill>
          </w14:textFill>
        </w:rPr>
        <w:t>款、第</w:t>
      </w:r>
      <w:r>
        <w:rPr>
          <w:color w:val="000000" w:themeColor="text1"/>
          <w:kern w:val="0"/>
          <w:sz w:val="24"/>
          <w14:textFill>
            <w14:solidFill>
              <w14:schemeClr w14:val="tx1"/>
            </w14:solidFill>
          </w14:textFill>
        </w:rPr>
        <w:t>83.3</w:t>
      </w:r>
      <w:r>
        <w:rPr>
          <w:rFonts w:hint="eastAsia" w:ascii="宋体" w:hAnsi="宋体"/>
          <w:color w:val="000000" w:themeColor="text1"/>
          <w:kern w:val="0"/>
          <w:sz w:val="24"/>
          <w14:textFill>
            <w14:solidFill>
              <w14:schemeClr w14:val="tx1"/>
            </w14:solidFill>
          </w14:textFill>
        </w:rPr>
        <w:t>款等规定期限支付。</w:t>
      </w:r>
    </w:p>
    <w:p>
      <w:pPr>
        <w:shd w:val="clear" w:color="auto" w:fill="FFFFFF"/>
        <w:tabs>
          <w:tab w:val="left" w:pos="2160"/>
          <w:tab w:val="left" w:pos="2880"/>
        </w:tabs>
        <w:spacing w:line="360" w:lineRule="auto"/>
        <w:textAlignment w:val="baseline"/>
        <w:rPr>
          <w:rFonts w:ascii="宋体"/>
          <w:color w:val="000000" w:themeColor="text1"/>
          <w:kern w:val="0"/>
          <w:sz w:val="24"/>
          <w:u w:val="single" w:color="000000"/>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另作约定：</w:t>
      </w:r>
      <w:r>
        <w:rPr>
          <w:color w:val="000000" w:themeColor="text1"/>
          <w:kern w:val="0"/>
          <w:sz w:val="24"/>
          <w:u w:val="single" w:color="000000"/>
          <w14:textFill>
            <w14:solidFill>
              <w14:schemeClr w14:val="tx1"/>
            </w14:solidFill>
          </w14:textFill>
        </w:rPr>
        <w:t xml:space="preserve"> 31. 进度款 </w:t>
      </w:r>
    </w:p>
    <w:p>
      <w:pPr>
        <w:shd w:val="clear" w:color="auto" w:fill="FFFFFF"/>
        <w:spacing w:line="360" w:lineRule="auto"/>
        <w:ind w:firstLine="480" w:firstLineChars="200"/>
        <w:textAlignment w:val="baseline"/>
        <w:rPr>
          <w:rFonts w:ascii="宋体"/>
          <w:color w:val="000000" w:themeColor="text1"/>
          <w:kern w:val="0"/>
          <w:sz w:val="24"/>
          <w14:textFill>
            <w14:solidFill>
              <w14:schemeClr w14:val="tx1"/>
            </w14:solidFill>
          </w14:textFill>
        </w:rPr>
      </w:pPr>
      <w:r>
        <w:rPr>
          <w:rFonts w:hint="eastAsia"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2</w:t>
      </w:r>
      <w:r>
        <w:rPr>
          <w:rFonts w:hint="eastAsia"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工程款支付方式</w:t>
      </w:r>
    </w:p>
    <w:p>
      <w:pPr>
        <w:shd w:val="clear" w:color="auto" w:fill="FFFFFF"/>
        <w:spacing w:line="360" w:lineRule="auto"/>
        <w:textAlignment w:val="baseline"/>
        <w:rPr>
          <w:rFonts w:asci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按协议书所注明的银行账户转账。</w:t>
      </w:r>
    </w:p>
    <w:p>
      <w:pPr>
        <w:shd w:val="clear" w:color="auto" w:fill="FFFFFF"/>
        <w:spacing w:line="360" w:lineRule="auto"/>
        <w:textAlignment w:val="baseline"/>
        <w:rPr>
          <w:rFonts w:asci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支票支付。</w:t>
      </w:r>
    </w:p>
    <w:p>
      <w:pPr>
        <w:shd w:val="clear" w:color="auto" w:fill="FFFFFF"/>
        <w:spacing w:line="360" w:lineRule="auto"/>
        <w:textAlignment w:val="baseline"/>
        <w:rPr>
          <w:rFonts w:asci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其他方式：</w:t>
      </w:r>
      <w:r>
        <w:rPr>
          <w:rFonts w:ascii="宋体" w:hAnsi="宋体"/>
          <w:color w:val="000000" w:themeColor="text1"/>
          <w:kern w:val="0"/>
          <w:sz w:val="24"/>
          <w:u w:val="single" w:color="000000"/>
          <w14:textFill>
            <w14:solidFill>
              <w14:schemeClr w14:val="tx1"/>
            </w14:solidFill>
          </w14:textFill>
        </w:rPr>
        <w:t xml:space="preserve">    /     </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bookmarkStart w:id="49" w:name="_Toc365380264"/>
      <w:bookmarkStart w:id="50" w:name="_Toc372815025"/>
      <w:r>
        <w:rPr>
          <w:rFonts w:ascii="宋体" w:hAnsi="宋体"/>
          <w:b/>
          <w:color w:val="000000" w:themeColor="text1"/>
          <w:kern w:val="0"/>
          <w:sz w:val="24"/>
          <w14:textFill>
            <w14:solidFill>
              <w14:schemeClr w14:val="tx1"/>
            </w14:solidFill>
          </w14:textFill>
        </w:rPr>
        <w:t xml:space="preserve">8. </w:t>
      </w:r>
      <w:r>
        <w:rPr>
          <w:rFonts w:hint="eastAsia" w:ascii="宋体" w:hAnsi="宋体"/>
          <w:b/>
          <w:color w:val="000000" w:themeColor="text1"/>
          <w:kern w:val="0"/>
          <w:sz w:val="24"/>
          <w14:textFill>
            <w14:solidFill>
              <w14:schemeClr w14:val="tx1"/>
            </w14:solidFill>
          </w14:textFill>
        </w:rPr>
        <w:t>承包人</w:t>
      </w:r>
      <w:bookmarkEnd w:id="49"/>
      <w:bookmarkEnd w:id="50"/>
    </w:p>
    <w:p>
      <w:pPr>
        <w:shd w:val="clear" w:color="auto" w:fill="FFFFFF"/>
        <w:spacing w:line="360" w:lineRule="auto"/>
        <w:ind w:firstLine="480" w:firstLineChars="200"/>
        <w:textAlignment w:val="baseline"/>
        <w:rPr>
          <w:rFonts w:ascii="宋体"/>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8.1 </w:t>
      </w:r>
      <w:r>
        <w:rPr>
          <w:rFonts w:hint="eastAsia" w:ascii="宋体" w:hAnsi="宋体"/>
          <w:color w:val="000000" w:themeColor="text1"/>
          <w:kern w:val="0"/>
          <w:sz w:val="24"/>
          <w14:textFill>
            <w14:solidFill>
              <w14:schemeClr w14:val="tx1"/>
            </w14:solidFill>
          </w14:textFill>
        </w:rPr>
        <w:t>承包人完成下列工作的约定</w:t>
      </w:r>
    </w:p>
    <w:p>
      <w:pPr>
        <w:shd w:val="clear" w:color="auto" w:fill="FFFFFF"/>
        <w:spacing w:line="360" w:lineRule="auto"/>
        <w:ind w:firstLine="480" w:firstLineChars="200"/>
        <w:textAlignment w:val="baseline"/>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 </w:t>
      </w:r>
      <w:r>
        <w:rPr>
          <w:rFonts w:hint="eastAsia"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1</w:t>
      </w:r>
      <w:r>
        <w:rPr>
          <w:rFonts w:hint="eastAsia"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提交支付申请和工程款额报告期限</w:t>
      </w:r>
    </w:p>
    <w:p>
      <w:pPr>
        <w:shd w:val="clear" w:color="auto" w:fill="FFFFFF"/>
        <w:spacing w:line="360" w:lineRule="auto"/>
        <w:textAlignment w:val="baseline"/>
        <w:rPr>
          <w:rFonts w:asci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按通用条款第</w:t>
      </w:r>
      <w:r>
        <w:rPr>
          <w:color w:val="000000" w:themeColor="text1"/>
          <w:kern w:val="0"/>
          <w:sz w:val="24"/>
          <w14:textFill>
            <w14:solidFill>
              <w14:schemeClr w14:val="tx1"/>
            </w14:solidFill>
          </w14:textFill>
        </w:rPr>
        <w:t>80.3</w:t>
      </w:r>
      <w:r>
        <w:rPr>
          <w:rFonts w:hint="eastAsia" w:ascii="宋体" w:hAnsi="宋体"/>
          <w:color w:val="000000" w:themeColor="text1"/>
          <w:kern w:val="0"/>
          <w:sz w:val="24"/>
          <w14:textFill>
            <w14:solidFill>
              <w14:schemeClr w14:val="tx1"/>
            </w14:solidFill>
          </w14:textFill>
        </w:rPr>
        <w:t>款、第</w:t>
      </w:r>
      <w:r>
        <w:rPr>
          <w:color w:val="000000" w:themeColor="text1"/>
          <w:kern w:val="0"/>
          <w:sz w:val="24"/>
          <w14:textFill>
            <w14:solidFill>
              <w14:schemeClr w14:val="tx1"/>
            </w14:solidFill>
          </w14:textFill>
        </w:rPr>
        <w:t>81.3</w:t>
      </w:r>
      <w:r>
        <w:rPr>
          <w:rFonts w:hint="eastAsia" w:ascii="宋体" w:hAnsi="宋体"/>
          <w:color w:val="000000" w:themeColor="text1"/>
          <w:kern w:val="0"/>
          <w:sz w:val="24"/>
          <w14:textFill>
            <w14:solidFill>
              <w14:schemeClr w14:val="tx1"/>
            </w14:solidFill>
          </w14:textFill>
        </w:rPr>
        <w:t>款、第</w:t>
      </w:r>
      <w:r>
        <w:rPr>
          <w:color w:val="000000" w:themeColor="text1"/>
          <w:kern w:val="0"/>
          <w:sz w:val="24"/>
          <w14:textFill>
            <w14:solidFill>
              <w14:schemeClr w14:val="tx1"/>
            </w14:solidFill>
          </w14:textFill>
        </w:rPr>
        <w:t>83.3</w:t>
      </w:r>
      <w:r>
        <w:rPr>
          <w:rFonts w:hint="eastAsia" w:ascii="宋体" w:hAnsi="宋体"/>
          <w:color w:val="000000" w:themeColor="text1"/>
          <w:kern w:val="0"/>
          <w:sz w:val="24"/>
          <w14:textFill>
            <w14:solidFill>
              <w14:schemeClr w14:val="tx1"/>
            </w14:solidFill>
          </w14:textFill>
        </w:rPr>
        <w:t>款等规定期限支付。</w:t>
      </w:r>
    </w:p>
    <w:p>
      <w:pPr>
        <w:shd w:val="clear" w:color="auto" w:fill="FFFFFF"/>
        <w:tabs>
          <w:tab w:val="left" w:pos="2160"/>
          <w:tab w:val="left" w:pos="2880"/>
        </w:tabs>
        <w:spacing w:line="360" w:lineRule="auto"/>
        <w:textAlignment w:val="baseline"/>
        <w:rPr>
          <w:rFonts w:ascii="宋体"/>
          <w:color w:val="000000" w:themeColor="text1"/>
          <w:kern w:val="0"/>
          <w:sz w:val="24"/>
          <w:u w:val="single" w:color="000000"/>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另作约定：</w:t>
      </w:r>
      <w:r>
        <w:rPr>
          <w:color w:val="000000" w:themeColor="text1"/>
          <w:kern w:val="0"/>
          <w:sz w:val="24"/>
          <w:u w:val="single" w:color="000000"/>
          <w14:textFill>
            <w14:solidFill>
              <w14:schemeClr w14:val="tx1"/>
            </w14:solidFill>
          </w14:textFill>
        </w:rPr>
        <w:t xml:space="preserve"> 31. 进度款 </w:t>
      </w:r>
    </w:p>
    <w:p>
      <w:pPr>
        <w:shd w:val="clear" w:color="auto" w:fill="FFFFFF"/>
        <w:spacing w:line="360" w:lineRule="auto"/>
        <w:ind w:firstLine="480" w:firstLineChars="200"/>
        <w:textAlignment w:val="baseline"/>
        <w:rPr>
          <w:rFonts w:ascii="宋体"/>
          <w:bCs/>
          <w:color w:val="000000" w:themeColor="text1"/>
          <w:sz w:val="24"/>
          <w:u w:val="single" w:color="000000"/>
          <w14:textFill>
            <w14:solidFill>
              <w14:schemeClr w14:val="tx1"/>
            </w14:solidFill>
          </w14:textFill>
        </w:rPr>
      </w:pPr>
      <w:r>
        <w:rPr>
          <w:rFonts w:hint="eastAsia"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2</w:t>
      </w:r>
      <w:r>
        <w:rPr>
          <w:rFonts w:hint="eastAsia" w:hAnsi="宋体"/>
          <w:color w:val="000000" w:themeColor="text1"/>
          <w:kern w:val="0"/>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承包人承担施工安全保卫工作及非夜间施工照明的责任和要求：</w:t>
      </w:r>
      <w:r>
        <w:rPr>
          <w:rFonts w:ascii="宋体" w:hAnsi="宋体"/>
          <w:bCs/>
          <w:color w:val="000000" w:themeColor="text1"/>
          <w:sz w:val="24"/>
          <w:u w:val="single" w:color="000000"/>
          <w14:textFill>
            <w14:solidFill>
              <w14:schemeClr w14:val="tx1"/>
            </w14:solidFill>
          </w14:textFill>
        </w:rPr>
        <w:t xml:space="preserve"> </w:t>
      </w:r>
      <w:r>
        <w:rPr>
          <w:rFonts w:hint="eastAsia"/>
          <w:bCs/>
          <w:color w:val="000000" w:themeColor="text1"/>
          <w:sz w:val="24"/>
          <w:u w:val="single"/>
          <w14:textFill>
            <w14:solidFill>
              <w14:schemeClr w14:val="tx1"/>
            </w14:solidFill>
          </w14:textFill>
        </w:rPr>
        <w:t>承包人应负责所有留在现场上的承包人施工人员的安全，在合同工程施工、完工及修补缺陷的整个工程期限内，全面负责所有留在现场上的承包人施工人员的安全，保护其管辖范围的现场（包括某些尚未完工的和发包人尚未接管的工程）处于有条不紊和良好的状态。根据工程师和当地政府要求，在需要的时间和地点，提供和维持所有的照明灯光、护板、围墙、栅栏、警告信号标志和值班人员，对工程进行保护为公众提供安全和方便，施工围蔽按相关文件要求执行。遵守和执行防火、安全文明施工和夜间施工规定。承包人应保证办理安全施工有关手续等，发包人协助，所发生费用按本地行业管理部门的规定各自承担。同时承包人有责任协助公安、交通等部门维护所在现场地段的交通和人流，既保证施工安全，也保护车辆和行人的畅通和安全。承包人已在投标报价中考虑到有关费用，并保证发包人免于受到或承担由承包人责任的上述事项所引起的或与之有关的索赔、诉讼、行政处罚以及其它开支。</w:t>
      </w:r>
    </w:p>
    <w:p>
      <w:pPr>
        <w:shd w:val="clear" w:color="auto" w:fill="FFFFFF"/>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rFonts w:hint="eastAsia"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3</w:t>
      </w:r>
      <w:r>
        <w:rPr>
          <w:rFonts w:hint="eastAsia"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向发包人提供施工场地办公和生活的房屋及设施的数量和时间等要求：</w:t>
      </w:r>
      <w:r>
        <w:rPr>
          <w:rFonts w:ascii="宋体" w:hAnsi="宋体"/>
          <w:color w:val="000000" w:themeColor="text1"/>
          <w:kern w:val="0"/>
          <w:sz w:val="24"/>
          <w:u w:val="single" w:color="000000"/>
          <w14:textFill>
            <w14:solidFill>
              <w14:schemeClr w14:val="tx1"/>
            </w14:solidFill>
          </w14:textFill>
        </w:rPr>
        <w:t xml:space="preserve">     </w:t>
      </w:r>
      <w:r>
        <w:rPr>
          <w:rFonts w:ascii="宋体" w:hAnsi="宋体"/>
          <w:bCs/>
          <w:color w:val="000000" w:themeColor="text1"/>
          <w:sz w:val="24"/>
          <w:u w:val="single" w:color="000000"/>
          <w14:textFill>
            <w14:solidFill>
              <w14:schemeClr w14:val="tx1"/>
            </w14:solidFill>
          </w14:textFill>
        </w:rPr>
        <w:t xml:space="preserve">/     </w:t>
      </w:r>
    </w:p>
    <w:p>
      <w:pPr>
        <w:spacing w:line="360" w:lineRule="auto"/>
        <w:ind w:firstLine="435"/>
        <w:textAlignment w:val="baseline"/>
        <w:rPr>
          <w:rFonts w:ascii="宋体"/>
          <w:bCs/>
          <w:color w:val="000000" w:themeColor="text1"/>
          <w:sz w:val="24"/>
          <w:u w:val="single" w:color="000000"/>
          <w14:textFill>
            <w14:solidFill>
              <w14:schemeClr w14:val="tx1"/>
            </w14:solidFill>
          </w14:textFill>
        </w:rPr>
      </w:pPr>
      <w:r>
        <w:rPr>
          <w:rFonts w:hint="eastAsia"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4</w:t>
      </w:r>
      <w:r>
        <w:rPr>
          <w:rFonts w:hint="eastAsia"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办理施工场地交通、环境保护、施工噪声、安全文明施工等手续的时间：</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bCs/>
          <w:color w:val="000000" w:themeColor="text1"/>
          <w:sz w:val="24"/>
          <w:u w:val="single" w:color="000000"/>
          <w14:textFill>
            <w14:solidFill>
              <w14:schemeClr w14:val="tx1"/>
            </w14:solidFill>
          </w14:textFill>
        </w:rPr>
        <w:t>承包人应当承担办理有关施工许可手续、施工造成停水、施工造成停电、施工造成中断道路交通和爆破作业等的申请批准手续等工作，其费用按政府管理部门相</w:t>
      </w:r>
      <w:r>
        <w:rPr>
          <w:rFonts w:hint="eastAsia" w:ascii="宋体" w:hAnsi="宋体"/>
          <w:bCs/>
          <w:color w:val="000000" w:themeColor="text1"/>
          <w:sz w:val="24"/>
          <w:u w:val="single" w:color="000000"/>
          <w14:textFill>
            <w14:solidFill>
              <w14:schemeClr w14:val="tx1"/>
            </w14:solidFill>
          </w14:textFill>
        </w:rPr>
        <w:t>关规定由发包人、承包人各自承担应缴部分。</w:t>
      </w:r>
      <w:r>
        <w:rPr>
          <w:rFonts w:hint="eastAsia" w:ascii="宋体" w:hAnsi="宋体"/>
          <w:bCs/>
          <w:color w:val="000000" w:themeColor="text1"/>
          <w:sz w:val="24"/>
          <w:u w:val="single" w:color="000000"/>
          <w14:textFill>
            <w14:solidFill>
              <w14:schemeClr w14:val="tx1"/>
            </w14:solidFill>
          </w14:textFill>
        </w:rPr>
        <w:t>承包人应当承担其出入现场（施工场地内）所需要的专用或临时道路通行权，养路费等一切费用和税费，并办理相关许可手续。承包人还应自费提供其所需要的工地以外的供工程使用的任何附加设施。除合同中另有规定外，根据设备、材料或临时设施运输的需要，承包人应负责并自费加固（施工场地内）任何桥梁或重修或改进任何与施工现场（施工场地内）道路。退场前，对由于承包人自身原因引起的道路、桥梁（施工场地内）等设施的损坏自费恢复原状。在合同工程施工期间，根据政府有关环境保护的规定，承包人应采取所有合理的措施来保护现场内的环境，并避免由于其操作方法所造成的污染、噪声或其它问题而对附近的人员或公私财产造成的干扰、损失或损害。承包人已在投标报价中考虑有关费用，并保证发包人免于受到或承担由承包人责任的上述事项所引起的或与之有关的索赔、诉讼、行政处罚以及其它开支。</w:t>
      </w:r>
    </w:p>
    <w:p>
      <w:pPr>
        <w:shd w:val="clear" w:color="auto" w:fill="FFFFFF"/>
        <w:spacing w:line="360" w:lineRule="auto"/>
        <w:ind w:firstLine="480" w:firstLineChars="200"/>
        <w:textAlignment w:val="baseline"/>
        <w:rPr>
          <w:rFonts w:ascii="宋体"/>
          <w:bCs/>
          <w:color w:val="000000" w:themeColor="text1"/>
          <w:sz w:val="24"/>
          <w:u w:val="single" w:color="000000"/>
          <w14:textFill>
            <w14:solidFill>
              <w14:schemeClr w14:val="tx1"/>
            </w14:solidFill>
          </w14:textFill>
        </w:rPr>
      </w:pPr>
      <w:r>
        <w:rPr>
          <w:rFonts w:hint="eastAsia" w:ascii="宋体" w:hAnsi="宋体"/>
          <w:bCs/>
          <w:color w:val="000000" w:themeColor="text1"/>
          <w:sz w:val="24"/>
          <w:u w:val="single" w:color="000000"/>
          <w14:textFill>
            <w14:solidFill>
              <w14:schemeClr w14:val="tx1"/>
            </w14:solidFill>
          </w14:textFill>
        </w:rPr>
        <w:t>施工场地文明施工的要求：必须严格按广州市建设委员会下发的《广州市建设工程现场文明施工管理办法》通知及新增现行文件执行。</w:t>
      </w:r>
    </w:p>
    <w:p>
      <w:pPr>
        <w:shd w:val="clear" w:color="auto" w:fill="FFFFFF"/>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rFonts w:hint="eastAsia" w:ascii="宋体" w:hAnsi="宋体"/>
          <w:bCs/>
          <w:color w:val="000000" w:themeColor="text1"/>
          <w:sz w:val="24"/>
          <w:u w:val="single" w:color="000000"/>
          <w14:textFill>
            <w14:solidFill>
              <w14:schemeClr w14:val="tx1"/>
            </w14:solidFill>
          </w14:textFill>
        </w:rPr>
        <w:t>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在缺陷责任期内履行其义务而需要的材料、设备和临时设施，其费用已包含在发包人的工程发包控制价中，承包人已在投标报价中考虑有关费用，不另行计量支付。</w:t>
      </w:r>
    </w:p>
    <w:p>
      <w:pPr>
        <w:shd w:val="clear" w:color="auto" w:fill="FFFFFF"/>
        <w:spacing w:line="360" w:lineRule="auto"/>
        <w:ind w:firstLine="480" w:firstLineChars="200"/>
        <w:textAlignment w:val="baseline"/>
        <w:rPr>
          <w:rFonts w:ascii="宋体"/>
          <w:bCs/>
          <w:color w:val="000000" w:themeColor="text1"/>
          <w:sz w:val="24"/>
          <w:u w:val="single" w:color="000000"/>
          <w14:textFill>
            <w14:solidFill>
              <w14:schemeClr w14:val="tx1"/>
            </w14:solidFill>
          </w14:textFill>
        </w:rPr>
      </w:pPr>
      <w:r>
        <w:rPr>
          <w:rFonts w:hint="eastAsia" w:ascii="宋体" w:hAnsi="宋体"/>
          <w:bCs/>
          <w:color w:val="000000" w:themeColor="text1"/>
          <w:sz w:val="24"/>
          <w:u w:val="single" w:color="000000"/>
          <w14:textFill>
            <w14:solidFill>
              <w14:schemeClr w14:val="tx1"/>
            </w14:solidFill>
          </w14:textFill>
        </w:rPr>
        <w:t>承包人不按文明施工要求和规定进行施工，在收到发包人书面通知</w:t>
      </w:r>
      <w:r>
        <w:rPr>
          <w:bCs/>
          <w:color w:val="000000" w:themeColor="text1"/>
          <w:sz w:val="24"/>
          <w:u w:val="single" w:color="000000"/>
          <w14:textFill>
            <w14:solidFill>
              <w14:schemeClr w14:val="tx1"/>
            </w14:solidFill>
          </w14:textFill>
        </w:rPr>
        <w:t>7</w:t>
      </w:r>
      <w:r>
        <w:rPr>
          <w:rFonts w:hint="eastAsia"/>
          <w:bCs/>
          <w:color w:val="000000" w:themeColor="text1"/>
          <w:sz w:val="24"/>
          <w:u w:val="single" w:color="000000"/>
          <w14:textFill>
            <w14:solidFill>
              <w14:schemeClr w14:val="tx1"/>
            </w14:solidFill>
          </w14:textFill>
        </w:rPr>
        <w:t>日历</w:t>
      </w:r>
      <w:r>
        <w:rPr>
          <w:rFonts w:hint="eastAsia" w:ascii="宋体" w:hAnsi="宋体"/>
          <w:bCs/>
          <w:color w:val="000000" w:themeColor="text1"/>
          <w:sz w:val="24"/>
          <w:u w:val="single" w:color="000000"/>
          <w14:textFill>
            <w14:solidFill>
              <w14:schemeClr w14:val="tx1"/>
            </w14:solidFill>
          </w14:textFill>
        </w:rPr>
        <w:t>天内，承包人应按要求进行整改，如承包人不整改或整改后仍达不到要求的，工程师有权委托第三人进行整改，所发生的费用由承包人承担，发包人可在当期应付的合同价款中直接抵扣。</w:t>
      </w:r>
    </w:p>
    <w:p>
      <w:pPr>
        <w:shd w:val="clear" w:color="auto" w:fill="FFFFFF"/>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rFonts w:hint="eastAsia"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5</w:t>
      </w:r>
      <w:r>
        <w:rPr>
          <w:rFonts w:hint="eastAsia"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做好施工场地地下管线和邻近建筑物、构筑物（包括文物保护建筑）、古树名木保护工作的约定：</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cs="宋体"/>
          <w:color w:val="000000" w:themeColor="text1"/>
          <w:kern w:val="0"/>
          <w:sz w:val="24"/>
          <w:u w:val="single" w:color="000000"/>
          <w14:textFill>
            <w14:solidFill>
              <w14:schemeClr w14:val="tx1"/>
            </w14:solidFill>
          </w14:textFill>
        </w:rPr>
        <w:t>发包人应对施工场地及周围的地下管线、建筑物、构筑物（含文物保护建筑）、名树名木之状况进行勘察，根据勘察结果确定具体的保护措施并承担有关费用。承包人应对施工场地及周围的地下管线、建筑物、构筑物（含文物保护建筑）、名树名木之状况进行定期监测，若发现正常施工措施及现有条件已不能达到保护目的，承包人应及时报告，经总监理工程师、发包人批准采取特殊保护处理的，发包人承担不包含在</w:t>
      </w:r>
      <w:r>
        <w:rPr>
          <w:rFonts w:hint="eastAsia" w:ascii="宋体" w:hAnsi="宋体"/>
          <w:bCs/>
          <w:color w:val="000000" w:themeColor="text1"/>
          <w:sz w:val="24"/>
          <w:u w:val="single" w:color="000000"/>
          <w14:textFill>
            <w14:solidFill>
              <w14:schemeClr w14:val="tx1"/>
            </w14:solidFill>
          </w14:textFill>
        </w:rPr>
        <w:t>发包控制价和施工图纸</w:t>
      </w:r>
      <w:r>
        <w:rPr>
          <w:rFonts w:hint="eastAsia" w:ascii="宋体" w:hAnsi="宋体" w:cs="宋体"/>
          <w:color w:val="000000" w:themeColor="text1"/>
          <w:kern w:val="0"/>
          <w:sz w:val="24"/>
          <w:u w:val="single" w:color="000000"/>
          <w14:textFill>
            <w14:solidFill>
              <w14:schemeClr w14:val="tx1"/>
            </w14:solidFill>
          </w14:textFill>
        </w:rPr>
        <w:t>内容中的额外保护费用。承包人应对上述保护措施进行监测，并应根据监测结果及时反馈信息指导施工，以确保上述受保护物件及作业人员、居民的安全。非因发包人原因，受保护物件发生损坏的，由承包人承担责任并负责赔偿。若在正常施工措施条件下因施工造成</w:t>
      </w:r>
      <w:r>
        <w:rPr>
          <w:rFonts w:hint="eastAsia" w:ascii="楷体_GB2312"/>
          <w:color w:val="000000" w:themeColor="text1"/>
          <w:sz w:val="24"/>
          <w:u w:val="single" w:color="000000"/>
          <w14:textFill>
            <w14:solidFill>
              <w14:schemeClr w14:val="tx1"/>
            </w14:solidFill>
          </w14:textFill>
        </w:rPr>
        <w:t>对附近的人员或公私财产造成的干扰、损失或损害的，所需</w:t>
      </w:r>
      <w:r>
        <w:rPr>
          <w:rFonts w:hint="eastAsia"/>
          <w:color w:val="000000" w:themeColor="text1"/>
          <w:sz w:val="24"/>
          <w:u w:val="single" w:color="000000"/>
          <w14:textFill>
            <w14:solidFill>
              <w14:schemeClr w14:val="tx1"/>
            </w14:solidFill>
          </w14:textFill>
        </w:rPr>
        <w:t>鉴定费、维护费等一切费用</w:t>
      </w:r>
      <w:r>
        <w:rPr>
          <w:rFonts w:hint="eastAsia" w:ascii="楷体_GB2312"/>
          <w:color w:val="000000" w:themeColor="text1"/>
          <w:sz w:val="24"/>
          <w:u w:val="single" w:color="000000"/>
          <w14:textFill>
            <w14:solidFill>
              <w14:schemeClr w14:val="tx1"/>
            </w14:solidFill>
          </w14:textFill>
        </w:rPr>
        <w:t>由</w:t>
      </w:r>
      <w:r>
        <w:rPr>
          <w:rFonts w:hint="eastAsia" w:ascii="宋体" w:hAnsi="宋体" w:cs="宋体"/>
          <w:color w:val="000000" w:themeColor="text1"/>
          <w:kern w:val="0"/>
          <w:sz w:val="24"/>
          <w:u w:val="single" w:color="000000"/>
          <w14:textFill>
            <w14:solidFill>
              <w14:schemeClr w14:val="tx1"/>
            </w14:solidFill>
          </w14:textFill>
        </w:rPr>
        <w:t>承包人承担。</w:t>
      </w:r>
    </w:p>
    <w:p>
      <w:pPr>
        <w:shd w:val="clear" w:color="auto" w:fill="FFFFFF"/>
        <w:spacing w:line="360" w:lineRule="auto"/>
        <w:ind w:firstLine="480" w:firstLineChars="200"/>
        <w:textAlignment w:val="baseline"/>
        <w:rPr>
          <w:rFonts w:ascii="宋体"/>
          <w:color w:val="000000" w:themeColor="text1"/>
          <w:kern w:val="0"/>
          <w:sz w:val="24"/>
          <w14:textFill>
            <w14:solidFill>
              <w14:schemeClr w14:val="tx1"/>
            </w14:solidFill>
          </w14:textFill>
        </w:rPr>
      </w:pPr>
      <w:r>
        <w:rPr>
          <w:rFonts w:hint="eastAsia"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6</w:t>
      </w:r>
      <w:r>
        <w:rPr>
          <w:rFonts w:hint="eastAsia"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提交竣工验收申请报告和竣工结算文件</w:t>
      </w:r>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rFonts w:hint="eastAsia"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7</w:t>
      </w:r>
      <w:r>
        <w:rPr>
          <w:rFonts w:hint="eastAsia" w:hAnsi="宋体"/>
          <w:color w:val="000000" w:themeColor="text1"/>
          <w:kern w:val="0"/>
          <w:sz w:val="24"/>
          <w14:textFill>
            <w14:solidFill>
              <w14:schemeClr w14:val="tx1"/>
            </w14:solidFill>
          </w14:textFill>
        </w:rPr>
        <w:t>）</w:t>
      </w:r>
      <w:r>
        <w:rPr>
          <w:rFonts w:hAnsi="宋体"/>
          <w:color w:val="000000" w:themeColor="text1"/>
          <w:kern w:val="0"/>
          <w:sz w:val="24"/>
          <w:u w:val="single" w:color="000000"/>
          <w14:textFill>
            <w14:solidFill>
              <w14:schemeClr w14:val="tx1"/>
            </w14:solidFill>
          </w14:textFill>
        </w:rPr>
        <w:t xml:space="preserve"> </w:t>
      </w:r>
      <w:r>
        <w:rPr>
          <w:rFonts w:hint="eastAsia" w:ascii="宋体" w:hAnsi="宋体" w:cs="宋体"/>
          <w:color w:val="000000" w:themeColor="text1"/>
          <w:kern w:val="0"/>
          <w:sz w:val="24"/>
          <w:u w:val="single" w:color="000000"/>
          <w14:textFill>
            <w14:solidFill>
              <w14:schemeClr w14:val="tx1"/>
            </w14:solidFill>
          </w14:textFill>
        </w:rPr>
        <w:t>发包人负责将施工所需的水、电线路接至施工红线内指定地点，并提供水、电驳接点；场内线路的接驳由承包人负责，并负责维修。因客观原因停电，不能供电，由承包人采取自行发电，所发生的费用由发包人按差价补偿；因供水未达施工现场，由承包人到指定地点接驳，发生相关费用由发包人补偿。由于承包人原因导致工期延误或质量问题，承包人应采取措施保证工期和质量（包括自行发电、自行供水等），所发生的相关费用由承包人负责；由于非承包人原因而产生的相关水、电费用，所发生的相关费用由发包人负责，提供施工所需的水、电接接驳点，</w:t>
      </w:r>
      <w:r>
        <w:rPr>
          <w:rFonts w:hint="eastAsia" w:ascii="宋体" w:hAnsi="宋体"/>
          <w:bCs/>
          <w:color w:val="000000" w:themeColor="text1"/>
          <w:sz w:val="24"/>
          <w:u w:val="single" w:color="000000"/>
          <w14:textFill>
            <w14:solidFill>
              <w14:schemeClr w14:val="tx1"/>
            </w14:solidFill>
          </w14:textFill>
        </w:rPr>
        <w:t>承包人自行接驳</w:t>
      </w:r>
      <w:r>
        <w:rPr>
          <w:rFonts w:hint="eastAsia" w:ascii="宋体" w:hAnsi="宋体" w:cs="宋体"/>
          <w:color w:val="000000" w:themeColor="text1"/>
          <w:kern w:val="0"/>
          <w:sz w:val="24"/>
          <w:u w:val="single" w:color="000000"/>
          <w14:textFill>
            <w14:solidFill>
              <w14:schemeClr w14:val="tx1"/>
            </w14:solidFill>
          </w14:textFill>
        </w:rPr>
        <w:t>，费用由</w:t>
      </w:r>
      <w:r>
        <w:rPr>
          <w:rFonts w:hint="eastAsia" w:ascii="宋体" w:hAnsi="宋体"/>
          <w:bCs/>
          <w:color w:val="000000" w:themeColor="text1"/>
          <w:sz w:val="24"/>
          <w:u w:val="single" w:color="000000"/>
          <w14:textFill>
            <w14:solidFill>
              <w14:schemeClr w14:val="tx1"/>
            </w14:solidFill>
          </w14:textFill>
        </w:rPr>
        <w:t>承</w:t>
      </w:r>
      <w:r>
        <w:rPr>
          <w:rFonts w:hint="eastAsia" w:ascii="宋体" w:hAnsi="宋体" w:cs="宋体"/>
          <w:color w:val="000000" w:themeColor="text1"/>
          <w:kern w:val="0"/>
          <w:sz w:val="24"/>
          <w:u w:val="single" w:color="000000"/>
          <w14:textFill>
            <w14:solidFill>
              <w14:schemeClr w14:val="tx1"/>
            </w14:solidFill>
          </w14:textFill>
        </w:rPr>
        <w:t>包人负责</w:t>
      </w:r>
      <w:r>
        <w:rPr>
          <w:rFonts w:hint="eastAsia" w:ascii="宋体" w:hAnsi="宋体"/>
          <w:bCs/>
          <w:color w:val="000000" w:themeColor="text1"/>
          <w:sz w:val="24"/>
          <w:u w:val="single" w:color="000000"/>
          <w14:textFill>
            <w14:solidFill>
              <w14:schemeClr w14:val="tx1"/>
            </w14:solidFill>
          </w14:textFill>
        </w:rPr>
        <w:t>。</w:t>
      </w:r>
      <w:r>
        <w:rPr>
          <w:rFonts w:hint="eastAsia" w:ascii="宋体" w:hAnsi="宋体" w:cs="宋体"/>
          <w:bCs/>
          <w:color w:val="000000" w:themeColor="text1"/>
          <w:kern w:val="0"/>
          <w:sz w:val="24"/>
          <w:u w:val="single" w:color="000000"/>
          <w14:textFill>
            <w14:solidFill>
              <w14:schemeClr w14:val="tx1"/>
            </w14:solidFill>
          </w14:textFill>
        </w:rPr>
        <w:t>施工场地内接驳水、电管线和用电、用水、通讯等费用已包含在发包人的工程发包控制价中，承包人已在投标报价中考虑有关费用，不另行计量支付，承包人安装独立的施工用水、用电计量表，按水表、电表实际用量缴回水电费给供给单位。</w:t>
      </w:r>
    </w:p>
    <w:p>
      <w:pPr>
        <w:shd w:val="clear" w:color="auto" w:fill="FFFFFF"/>
        <w:tabs>
          <w:tab w:val="left" w:pos="567"/>
          <w:tab w:val="left" w:pos="1240"/>
        </w:tabs>
        <w:spacing w:line="360" w:lineRule="auto"/>
        <w:ind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8</w:t>
      </w:r>
      <w:r>
        <w:rPr>
          <w:rFonts w:hint="eastAsia"/>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承包人必须建立并健全全面质量管理体系、施工质量检验制度和综合施工质量水平评定考核制度，严格按照操作工艺流程、技术要求施工，设置具备资格的各级技术管理和质量检查人员；</w:t>
      </w:r>
    </w:p>
    <w:p>
      <w:pPr>
        <w:shd w:val="clear" w:color="auto" w:fill="FFFFFF"/>
        <w:tabs>
          <w:tab w:val="left" w:pos="567"/>
          <w:tab w:val="left" w:pos="1240"/>
        </w:tabs>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9</w:t>
      </w:r>
      <w:r>
        <w:rPr>
          <w:rFonts w:hint="eastAsia"/>
          <w:color w:val="000000" w:themeColor="text1"/>
          <w:kern w:val="0"/>
          <w:sz w:val="24"/>
          <w14:textFill>
            <w14:solidFill>
              <w14:schemeClr w14:val="tx1"/>
            </w14:solidFill>
          </w14:textFill>
        </w:rPr>
        <w:t>）</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承包人保证执行</w:t>
      </w:r>
      <w:r>
        <w:rPr>
          <w:rFonts w:hint="eastAsia" w:ascii="宋体" w:hAnsi="宋体"/>
          <w:bCs/>
          <w:color w:val="000000" w:themeColor="text1"/>
          <w:sz w:val="24"/>
          <w:u w:val="single" w:color="000000"/>
          <w14:textFill>
            <w14:solidFill>
              <w14:schemeClr w14:val="tx1"/>
            </w14:solidFill>
          </w14:textFill>
        </w:rPr>
        <w:t>签约合同</w:t>
      </w:r>
      <w:r>
        <w:rPr>
          <w:rFonts w:hint="eastAsia" w:ascii="宋体" w:hAnsi="宋体"/>
          <w:color w:val="000000" w:themeColor="text1"/>
          <w:kern w:val="0"/>
          <w:sz w:val="24"/>
          <w:u w:val="single" w:color="000000"/>
          <w14:textFill>
            <w14:solidFill>
              <w14:schemeClr w14:val="tx1"/>
            </w14:solidFill>
          </w14:textFill>
        </w:rPr>
        <w:t>所承诺的施工组织设计中的资源投入计划，将工程施工所需的机械设备、人员、材料等资源，根据工程进度计划按时、按标准足额投入；否则，应承担违反</w:t>
      </w:r>
      <w:r>
        <w:rPr>
          <w:rFonts w:hint="eastAsia" w:ascii="宋体" w:hAnsi="宋体"/>
          <w:bCs/>
          <w:color w:val="000000" w:themeColor="text1"/>
          <w:sz w:val="24"/>
          <w:u w:val="single" w:color="000000"/>
          <w14:textFill>
            <w14:solidFill>
              <w14:schemeClr w14:val="tx1"/>
            </w14:solidFill>
          </w14:textFill>
        </w:rPr>
        <w:t>签约合同</w:t>
      </w:r>
      <w:r>
        <w:rPr>
          <w:rFonts w:hint="eastAsia" w:ascii="宋体" w:hAnsi="宋体"/>
          <w:color w:val="000000" w:themeColor="text1"/>
          <w:kern w:val="0"/>
          <w:sz w:val="24"/>
          <w:u w:val="single" w:color="000000"/>
          <w14:textFill>
            <w14:solidFill>
              <w14:schemeClr w14:val="tx1"/>
            </w14:solidFill>
          </w14:textFill>
        </w:rPr>
        <w:t>承诺的违约责任。</w:t>
      </w:r>
    </w:p>
    <w:p>
      <w:pPr>
        <w:shd w:val="clear" w:color="auto" w:fill="FFFFFF"/>
        <w:tabs>
          <w:tab w:val="left" w:pos="567"/>
          <w:tab w:val="left" w:pos="1240"/>
        </w:tabs>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rFonts w:hint="eastAsia" w:ascii="宋体" w:hAnsi="宋体"/>
          <w:color w:val="000000" w:themeColor="text1"/>
          <w:kern w:val="0"/>
          <w:sz w:val="24"/>
          <w:u w:val="single" w:color="000000"/>
          <w14:textFill>
            <w14:solidFill>
              <w14:schemeClr w14:val="tx1"/>
            </w14:solidFill>
          </w14:textFill>
        </w:rPr>
        <w:t>施工过程中，承包人因特殊原因需变更资源投入计划或者对已投入的资源进行调整的，应当提前</w:t>
      </w:r>
      <w:r>
        <w:rPr>
          <w:color w:val="000000" w:themeColor="text1"/>
          <w:kern w:val="0"/>
          <w:sz w:val="24"/>
          <w:u w:val="single" w:color="000000"/>
          <w14:textFill>
            <w14:solidFill>
              <w14:schemeClr w14:val="tx1"/>
            </w14:solidFill>
          </w14:textFill>
        </w:rPr>
        <w:t>7</w:t>
      </w:r>
      <w:r>
        <w:rPr>
          <w:rFonts w:hint="eastAsia" w:ascii="宋体" w:hAnsi="宋体"/>
          <w:color w:val="000000" w:themeColor="text1"/>
          <w:kern w:val="0"/>
          <w:sz w:val="24"/>
          <w:u w:val="single" w:color="000000"/>
          <w14:textFill>
            <w14:solidFill>
              <w14:schemeClr w14:val="tx1"/>
            </w14:solidFill>
          </w14:textFill>
        </w:rPr>
        <w:t>日历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承包人必须在</w:t>
      </w:r>
      <w:r>
        <w:rPr>
          <w:color w:val="000000" w:themeColor="text1"/>
          <w:kern w:val="0"/>
          <w:sz w:val="24"/>
          <w:u w:val="single" w:color="000000"/>
          <w14:textFill>
            <w14:solidFill>
              <w14:schemeClr w14:val="tx1"/>
            </w14:solidFill>
          </w14:textFill>
        </w:rPr>
        <w:t>5</w:t>
      </w:r>
      <w:r>
        <w:rPr>
          <w:rFonts w:hint="eastAsia"/>
          <w:color w:val="000000" w:themeColor="text1"/>
          <w:kern w:val="0"/>
          <w:sz w:val="24"/>
          <w:u w:val="single" w:color="000000"/>
          <w14:textFill>
            <w14:solidFill>
              <w14:schemeClr w14:val="tx1"/>
            </w14:solidFill>
          </w14:textFill>
        </w:rPr>
        <w:t>日历</w:t>
      </w:r>
      <w:r>
        <w:rPr>
          <w:rFonts w:hint="eastAsia" w:ascii="宋体" w:hAnsi="宋体"/>
          <w:color w:val="000000" w:themeColor="text1"/>
          <w:kern w:val="0"/>
          <w:sz w:val="24"/>
          <w:u w:val="single" w:color="000000"/>
          <w14:textFill>
            <w14:solidFill>
              <w14:schemeClr w14:val="tx1"/>
            </w14:solidFill>
          </w14:textFill>
        </w:rPr>
        <w:t>天内修复或更换。</w:t>
      </w:r>
    </w:p>
    <w:p>
      <w:pPr>
        <w:shd w:val="clear" w:color="auto" w:fill="FFFFFF"/>
        <w:tabs>
          <w:tab w:val="left" w:pos="567"/>
          <w:tab w:val="left" w:pos="1240"/>
        </w:tabs>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rFonts w:hint="eastAsia" w:ascii="宋体" w:hAnsi="宋体"/>
          <w:color w:val="000000" w:themeColor="text1"/>
          <w:kern w:val="0"/>
          <w:sz w:val="24"/>
          <w:u w:val="single" w:color="000000"/>
          <w14:textFill>
            <w14:solidFill>
              <w14:schemeClr w14:val="tx1"/>
            </w14:solidFill>
          </w14:textFill>
        </w:rPr>
        <w:t>因设计变更、施工现场情况变化造成工程内容、工程量变化，承包人须在变更或变化确定后</w:t>
      </w:r>
      <w:r>
        <w:rPr>
          <w:rFonts w:ascii="宋体" w:hAnsi="宋体"/>
          <w:color w:val="000000" w:themeColor="text1"/>
          <w:kern w:val="0"/>
          <w:sz w:val="24"/>
          <w:u w:val="single" w:color="000000"/>
          <w14:textFill>
            <w14:solidFill>
              <w14:schemeClr w14:val="tx1"/>
            </w14:solidFill>
          </w14:textFill>
        </w:rPr>
        <w:t>3</w:t>
      </w:r>
      <w:r>
        <w:rPr>
          <w:rFonts w:hint="eastAsia" w:ascii="宋体" w:hAnsi="宋体"/>
          <w:color w:val="000000" w:themeColor="text1"/>
          <w:kern w:val="0"/>
          <w:sz w:val="24"/>
          <w:u w:val="single" w:color="000000"/>
          <w14:textFill>
            <w14:solidFill>
              <w14:schemeClr w14:val="tx1"/>
            </w14:solidFill>
          </w14:textFill>
        </w:rPr>
        <w:t>天内，提出完整的更新施工方案和资源投入计划，报总监理工程师和发包人批准后实施。</w:t>
      </w:r>
    </w:p>
    <w:p>
      <w:pPr>
        <w:shd w:val="clear" w:color="auto" w:fill="FFFFFF"/>
        <w:tabs>
          <w:tab w:val="left" w:pos="567"/>
          <w:tab w:val="left" w:pos="1240"/>
        </w:tabs>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rFonts w:hint="eastAsia"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10</w:t>
      </w:r>
      <w:r>
        <w:rPr>
          <w:rFonts w:hint="eastAsia" w:hAnsi="宋体"/>
          <w:color w:val="000000" w:themeColor="text1"/>
          <w:kern w:val="0"/>
          <w:sz w:val="24"/>
          <w14:textFill>
            <w14:solidFill>
              <w14:schemeClr w14:val="tx1"/>
            </w14:solidFill>
          </w14:textFill>
        </w:rPr>
        <w:t>）</w:t>
      </w:r>
      <w:r>
        <w:rPr>
          <w:rFonts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承包人应对施工图、技术资料认真地复核和检查，有预见性地发现和指正设计缺陷和错误，应提出能实质性地节约资金和缩短工期的建议和措施。</w:t>
      </w:r>
    </w:p>
    <w:p>
      <w:pPr>
        <w:shd w:val="clear" w:color="auto" w:fill="FFFFFF"/>
        <w:tabs>
          <w:tab w:val="left" w:pos="567"/>
          <w:tab w:val="left" w:pos="1240"/>
        </w:tabs>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rFonts w:hint="eastAsia"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11</w:t>
      </w:r>
      <w:r>
        <w:rPr>
          <w:rFonts w:hint="eastAsia" w:hAnsi="宋体"/>
          <w:color w:val="000000" w:themeColor="text1"/>
          <w:kern w:val="0"/>
          <w:sz w:val="24"/>
          <w14:textFill>
            <w14:solidFill>
              <w14:schemeClr w14:val="tx1"/>
            </w14:solidFill>
          </w14:textFill>
        </w:rPr>
        <w:t>）</w:t>
      </w:r>
      <w:r>
        <w:rPr>
          <w:rFonts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除必须发包人出面的情况外，承包人应负责协调施工期间外界的各种干扰。发包人将在承包人的配合下，充分运用自身对各方面的影响力，尽可能地将外界对工程的干扰减少到最少程度，但这种协调不解除承包人的各项责任与义务。</w:t>
      </w:r>
    </w:p>
    <w:p>
      <w:pPr>
        <w:shd w:val="clear" w:color="auto" w:fill="FFFFFF"/>
        <w:tabs>
          <w:tab w:val="left" w:pos="567"/>
          <w:tab w:val="left" w:pos="1240"/>
        </w:tabs>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rFonts w:hint="eastAsia"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12</w:t>
      </w:r>
      <w:r>
        <w:rPr>
          <w:rFonts w:hint="eastAsia" w:hAnsi="宋体"/>
          <w:color w:val="000000" w:themeColor="text1"/>
          <w:kern w:val="0"/>
          <w:sz w:val="24"/>
          <w14:textFill>
            <w14:solidFill>
              <w14:schemeClr w14:val="tx1"/>
            </w14:solidFill>
          </w14:textFill>
        </w:rPr>
        <w:t>）</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本合同被解除时，承包人应将全部场地清理干净退还发包人并将与工程相关技术资料、文件等交给发包人或发包人指定的人。</w:t>
      </w:r>
    </w:p>
    <w:p>
      <w:pPr>
        <w:shd w:val="clear" w:color="auto" w:fill="FFFFFF"/>
        <w:tabs>
          <w:tab w:val="left" w:pos="567"/>
          <w:tab w:val="left" w:pos="1240"/>
        </w:tabs>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13</w:t>
      </w:r>
      <w:r>
        <w:rPr>
          <w:rFonts w:hint="eastAsia" w:hAnsi="宋体"/>
          <w:color w:val="000000" w:themeColor="text1"/>
          <w:kern w:val="0"/>
          <w:sz w:val="24"/>
          <w14:textFill>
            <w14:solidFill>
              <w14:schemeClr w14:val="tx1"/>
            </w14:solidFill>
          </w14:textFill>
        </w:rPr>
        <w:t>）</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承包人负责协调办理工程竣工后涉及设施的养护移交工作。</w:t>
      </w:r>
    </w:p>
    <w:p>
      <w:pPr>
        <w:shd w:val="clear" w:color="auto" w:fill="FFFFFF"/>
        <w:tabs>
          <w:tab w:val="left" w:pos="432"/>
          <w:tab w:val="left" w:pos="576"/>
        </w:tabs>
        <w:spacing w:before="260" w:line="360" w:lineRule="auto"/>
        <w:ind w:firstLine="236" w:firstLineChars="98"/>
        <w:jc w:val="left"/>
        <w:textAlignment w:val="baseline"/>
        <w:rPr>
          <w:rFonts w:ascii="宋体"/>
          <w:b/>
          <w:color w:val="000000" w:themeColor="text1"/>
          <w:kern w:val="0"/>
          <w:sz w:val="24"/>
          <w14:textFill>
            <w14:solidFill>
              <w14:schemeClr w14:val="tx1"/>
            </w14:solidFill>
          </w14:textFill>
        </w:rPr>
      </w:pPr>
      <w:bookmarkStart w:id="51" w:name="_Toc372815026"/>
      <w:bookmarkStart w:id="52" w:name="_Toc365380265"/>
      <w:r>
        <w:rPr>
          <w:rFonts w:ascii="宋体" w:hAnsi="宋体"/>
          <w:b/>
          <w:color w:val="000000" w:themeColor="text1"/>
          <w:kern w:val="0"/>
          <w:sz w:val="24"/>
          <w14:textFill>
            <w14:solidFill>
              <w14:schemeClr w14:val="tx1"/>
            </w14:solidFill>
          </w14:textFill>
        </w:rPr>
        <w:t xml:space="preserve">9. </w:t>
      </w:r>
      <w:r>
        <w:rPr>
          <w:rFonts w:hint="eastAsia" w:ascii="宋体" w:hAnsi="宋体"/>
          <w:b/>
          <w:color w:val="000000" w:themeColor="text1"/>
          <w:kern w:val="0"/>
          <w:sz w:val="24"/>
          <w14:textFill>
            <w14:solidFill>
              <w14:schemeClr w14:val="tx1"/>
            </w14:solidFill>
          </w14:textFill>
        </w:rPr>
        <w:t>现场管理人员任命和更换</w:t>
      </w:r>
      <w:bookmarkEnd w:id="51"/>
      <w:bookmarkEnd w:id="52"/>
    </w:p>
    <w:p>
      <w:pPr>
        <w:shd w:val="clear" w:color="auto" w:fill="FFFFFF"/>
        <w:spacing w:line="360" w:lineRule="auto"/>
        <w:ind w:firstLine="480" w:firstLineChars="200"/>
        <w:textAlignment w:val="baseline"/>
        <w:rPr>
          <w:color w:val="000000" w:themeColor="text1"/>
          <w:kern w:val="0"/>
          <w:sz w:val="24"/>
          <w:u w:val="single" w:color="000000"/>
          <w14:textFill>
            <w14:solidFill>
              <w14:schemeClr w14:val="tx1"/>
            </w14:solidFill>
          </w14:textFill>
        </w:rPr>
      </w:pPr>
      <w:r>
        <w:rPr>
          <w:color w:val="000000" w:themeColor="text1"/>
          <w:kern w:val="0"/>
          <w:sz w:val="24"/>
          <w14:textFill>
            <w14:solidFill>
              <w14:schemeClr w14:val="tx1"/>
            </w14:solidFill>
          </w14:textFill>
        </w:rPr>
        <w:t xml:space="preserve">9.1 </w:t>
      </w:r>
      <w:r>
        <w:rPr>
          <w:rFonts w:hint="eastAsia" w:ascii="宋体" w:hAnsi="宋体"/>
          <w:color w:val="000000" w:themeColor="text1"/>
          <w:kern w:val="0"/>
          <w:sz w:val="24"/>
          <w14:textFill>
            <w14:solidFill>
              <w14:schemeClr w14:val="tx1"/>
            </w14:solidFill>
          </w14:textFill>
        </w:rPr>
        <w:t>承包人代表任命和更换：</w:t>
      </w:r>
      <w:r>
        <w:rPr>
          <w:color w:val="000000" w:themeColor="text1"/>
          <w:kern w:val="0"/>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若现场建造师或现场管理机构主要部门负责人的实际工作能力和工作表现达不到</w:t>
      </w:r>
      <w:r>
        <w:rPr>
          <w:rFonts w:hint="eastAsia"/>
          <w:bCs/>
          <w:color w:val="000000" w:themeColor="text1"/>
          <w:sz w:val="24"/>
          <w:u w:val="single" w:color="000000"/>
          <w14:textFill>
            <w14:solidFill>
              <w14:schemeClr w14:val="tx1"/>
            </w14:solidFill>
          </w14:textFill>
        </w:rPr>
        <w:t>签约合同</w:t>
      </w:r>
      <w:r>
        <w:rPr>
          <w:rFonts w:hint="eastAsia"/>
          <w:color w:val="000000" w:themeColor="text1"/>
          <w:sz w:val="24"/>
          <w:u w:val="single" w:color="000000"/>
          <w14:textFill>
            <w14:solidFill>
              <w14:schemeClr w14:val="tx1"/>
            </w14:solidFill>
          </w14:textFill>
        </w:rPr>
        <w:t>明确要求、或工作态度存在严重不足，不适应现场工作需要，发包人有权向承包人提出撤换。承包人可以提出整改意见；如发包人不予接受，则承包人必须在</w:t>
      </w:r>
      <w:r>
        <w:rPr>
          <w:color w:val="000000" w:themeColor="text1"/>
          <w:sz w:val="24"/>
          <w:u w:val="single" w:color="000000"/>
          <w14:textFill>
            <w14:solidFill>
              <w14:schemeClr w14:val="tx1"/>
            </w14:solidFill>
          </w14:textFill>
        </w:rPr>
        <w:t>7</w:t>
      </w:r>
      <w:r>
        <w:rPr>
          <w:rFonts w:hint="eastAsia"/>
          <w:color w:val="000000" w:themeColor="text1"/>
          <w:sz w:val="24"/>
          <w:u w:val="single" w:color="000000"/>
          <w14:textFill>
            <w14:solidFill>
              <w14:schemeClr w14:val="tx1"/>
            </w14:solidFill>
          </w14:textFill>
        </w:rPr>
        <w:t>天内无条件撤换，所调换来人员的资质、资历、学历、职称、业绩、实际工作能力不低于原</w:t>
      </w:r>
      <w:r>
        <w:rPr>
          <w:rFonts w:hint="eastAsia"/>
          <w:bCs/>
          <w:color w:val="000000" w:themeColor="text1"/>
          <w:sz w:val="24"/>
          <w:u w:val="single" w:color="000000"/>
          <w14:textFill>
            <w14:solidFill>
              <w14:schemeClr w14:val="tx1"/>
            </w14:solidFill>
          </w14:textFill>
        </w:rPr>
        <w:t>签约合同</w:t>
      </w:r>
      <w:r>
        <w:rPr>
          <w:rFonts w:hint="eastAsia"/>
          <w:color w:val="000000" w:themeColor="text1"/>
          <w:sz w:val="24"/>
          <w:u w:val="single" w:color="000000"/>
          <w14:textFill>
            <w14:solidFill>
              <w14:schemeClr w14:val="tx1"/>
            </w14:solidFill>
          </w14:textFill>
        </w:rPr>
        <w:t>承诺人员综合素质。</w:t>
      </w:r>
    </w:p>
    <w:p>
      <w:pPr>
        <w:shd w:val="clear" w:color="auto" w:fill="FFFFFF"/>
        <w:tabs>
          <w:tab w:val="left" w:pos="432"/>
          <w:tab w:val="left" w:pos="576"/>
        </w:tabs>
        <w:spacing w:before="260" w:line="360" w:lineRule="auto"/>
        <w:ind w:firstLine="236" w:firstLineChars="98"/>
        <w:jc w:val="left"/>
        <w:textAlignment w:val="baseline"/>
        <w:rPr>
          <w:rFonts w:ascii="宋体"/>
          <w:b/>
          <w:color w:val="000000" w:themeColor="text1"/>
          <w:kern w:val="0"/>
          <w:sz w:val="24"/>
          <w14:textFill>
            <w14:solidFill>
              <w14:schemeClr w14:val="tx1"/>
            </w14:solidFill>
          </w14:textFill>
        </w:rPr>
      </w:pPr>
      <w:bookmarkStart w:id="53" w:name="_Toc365380266"/>
      <w:bookmarkStart w:id="54" w:name="_Toc372815027"/>
      <w:r>
        <w:rPr>
          <w:rFonts w:ascii="宋体" w:hAnsi="宋体"/>
          <w:b/>
          <w:color w:val="000000" w:themeColor="text1"/>
          <w:kern w:val="0"/>
          <w:sz w:val="24"/>
          <w14:textFill>
            <w14:solidFill>
              <w14:schemeClr w14:val="tx1"/>
            </w14:solidFill>
          </w14:textFill>
        </w:rPr>
        <w:t xml:space="preserve">10. </w:t>
      </w:r>
      <w:r>
        <w:rPr>
          <w:rFonts w:hint="eastAsia" w:ascii="宋体" w:hAnsi="宋体"/>
          <w:b/>
          <w:color w:val="000000" w:themeColor="text1"/>
          <w:kern w:val="0"/>
          <w:sz w:val="24"/>
          <w14:textFill>
            <w14:solidFill>
              <w14:schemeClr w14:val="tx1"/>
            </w14:solidFill>
          </w14:textFill>
        </w:rPr>
        <w:t>发包人代表</w:t>
      </w:r>
      <w:bookmarkEnd w:id="53"/>
      <w:bookmarkEnd w:id="54"/>
    </w:p>
    <w:p>
      <w:pPr>
        <w:shd w:val="clear" w:color="auto" w:fill="FFFFFF"/>
        <w:spacing w:line="360" w:lineRule="auto"/>
        <w:ind w:firstLine="480" w:firstLineChars="200"/>
        <w:textAlignment w:val="baseline"/>
        <w:rPr>
          <w:rFonts w:ascii="宋体"/>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10.1 </w:t>
      </w:r>
      <w:r>
        <w:rPr>
          <w:rFonts w:hint="eastAsia" w:ascii="宋体" w:hAnsi="宋体"/>
          <w:color w:val="000000" w:themeColor="text1"/>
          <w:kern w:val="0"/>
          <w:sz w:val="24"/>
          <w14:textFill>
            <w14:solidFill>
              <w14:schemeClr w14:val="tx1"/>
            </w14:solidFill>
          </w14:textFill>
        </w:rPr>
        <w:t>发包人代表及其权力的限制</w:t>
      </w:r>
    </w:p>
    <w:p>
      <w:pPr>
        <w:shd w:val="clear" w:color="auto" w:fill="FFFFFF"/>
        <w:spacing w:line="360" w:lineRule="auto"/>
        <w:ind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1</w:t>
      </w:r>
      <w:r>
        <w:rPr>
          <w:rFonts w:hint="eastAsia"/>
          <w:color w:val="000000" w:themeColor="text1"/>
          <w:kern w:val="0"/>
          <w:sz w:val="24"/>
          <w14:textFill>
            <w14:solidFill>
              <w14:schemeClr w14:val="tx1"/>
            </w14:solidFill>
          </w14:textFill>
        </w:rPr>
        <w:t>）发包人任命（</w:t>
      </w:r>
      <w:r>
        <w:rPr>
          <w:color w:val="000000" w:themeColor="text1"/>
          <w:kern w:val="0"/>
          <w:sz w:val="24"/>
          <w:u w:val="single"/>
          <w14:textFill>
            <w14:solidFill>
              <w14:schemeClr w14:val="tx1"/>
            </w14:solidFill>
          </w14:textFill>
        </w:rPr>
        <w:t xml:space="preserve"> </w:t>
      </w:r>
      <w:r>
        <w:rPr>
          <w:rFonts w:hint="eastAsia"/>
          <w:color w:val="000000" w:themeColor="text1"/>
          <w:kern w:val="0"/>
          <w:sz w:val="24"/>
          <w:u w:val="single"/>
          <w14:textFill>
            <w14:solidFill>
              <w14:schemeClr w14:val="tx1"/>
            </w14:solidFill>
          </w14:textFill>
        </w:rPr>
        <w:t>何浩鹏（项目负责人）、</w:t>
      </w:r>
      <w:r>
        <w:rPr>
          <w:rFonts w:hint="eastAsia"/>
          <w:color w:val="000000" w:themeColor="text1"/>
          <w:kern w:val="0"/>
          <w:sz w:val="24"/>
          <w:u w:val="single"/>
          <w14:textFill>
            <w14:solidFill>
              <w14:schemeClr w14:val="tx1"/>
            </w14:solidFill>
          </w14:textFill>
        </w:rPr>
        <w:t>曾杰辉、曾海斌</w:t>
      </w:r>
      <w:r>
        <w:rPr>
          <w:color w:val="000000" w:themeColor="text1"/>
          <w:kern w:val="0"/>
          <w:sz w:val="24"/>
          <w:u w:val="single"/>
          <w14:textFill>
            <w14:solidFill>
              <w14:schemeClr w14:val="tx1"/>
            </w14:solidFill>
          </w14:textFill>
        </w:rPr>
        <w:t xml:space="preserve"> </w:t>
      </w:r>
      <w:r>
        <w:rPr>
          <w:rFonts w:hint="eastAsia"/>
          <w:color w:val="000000" w:themeColor="text1"/>
          <w:kern w:val="0"/>
          <w:sz w:val="24"/>
          <w14:textFill>
            <w14:solidFill>
              <w14:schemeClr w14:val="tx1"/>
            </w14:solidFill>
          </w14:textFill>
        </w:rPr>
        <w:t>）为发包人代表，其通讯方式为：</w:t>
      </w:r>
    </w:p>
    <w:p>
      <w:pPr>
        <w:shd w:val="clear" w:color="auto" w:fill="FFFFFF"/>
        <w:spacing w:line="360" w:lineRule="auto"/>
        <w:textAlignment w:val="baseline"/>
        <w:rPr>
          <w:color w:val="000000" w:themeColor="text1"/>
          <w:kern w:val="0"/>
          <w:sz w:val="24"/>
          <w:u w:val="single"/>
          <w14:textFill>
            <w14:solidFill>
              <w14:schemeClr w14:val="tx1"/>
            </w14:solidFill>
          </w14:textFill>
        </w:rPr>
      </w:pPr>
      <w:r>
        <w:rPr>
          <w:rFonts w:hint="eastAsia"/>
          <w:color w:val="000000" w:themeColor="text1"/>
          <w:kern w:val="0"/>
          <w:sz w:val="24"/>
          <w14:textFill>
            <w14:solidFill>
              <w14:schemeClr w14:val="tx1"/>
            </w14:solidFill>
          </w14:textFill>
        </w:rPr>
        <w:t>通讯地址：</w:t>
      </w:r>
      <w:r>
        <w:rPr>
          <w:color w:val="000000" w:themeColor="text1"/>
          <w:kern w:val="0"/>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广州市花都区花都大道东620号</w:t>
      </w:r>
      <w:r>
        <w:rPr>
          <w:color w:val="000000" w:themeColor="text1"/>
          <w:kern w:val="0"/>
          <w:sz w:val="24"/>
          <w:u w:val="single" w:color="000000"/>
          <w14:textFill>
            <w14:solidFill>
              <w14:schemeClr w14:val="tx1"/>
            </w14:solidFill>
          </w14:textFill>
        </w:rPr>
        <w:t xml:space="preserve"> </w:t>
      </w:r>
      <w:r>
        <w:rPr>
          <w:color w:val="000000" w:themeColor="text1"/>
          <w:kern w:val="0"/>
          <w:sz w:val="24"/>
          <w14:textFill>
            <w14:solidFill>
              <w14:schemeClr w14:val="tx1"/>
            </w14:solidFill>
          </w14:textFill>
        </w:rPr>
        <w:t xml:space="preserve"> </w:t>
      </w:r>
      <w:r>
        <w:rPr>
          <w:rFonts w:hint="eastAsia"/>
          <w:color w:val="000000" w:themeColor="text1"/>
          <w:kern w:val="0"/>
          <w:sz w:val="24"/>
          <w14:textFill>
            <w14:solidFill>
              <w14:schemeClr w14:val="tx1"/>
            </w14:solidFill>
          </w14:textFill>
        </w:rPr>
        <w:t>邮政编码：</w:t>
      </w:r>
      <w:r>
        <w:rPr>
          <w:color w:val="000000" w:themeColor="text1"/>
          <w:kern w:val="0"/>
          <w:sz w:val="24"/>
          <w:u w:val="single" w:color="000000"/>
          <w14:textFill>
            <w14:solidFill>
              <w14:schemeClr w14:val="tx1"/>
            </w14:solidFill>
          </w14:textFill>
        </w:rPr>
        <w:t xml:space="preserve"> 51089</w:t>
      </w:r>
      <w:r>
        <w:rPr>
          <w:rFonts w:hint="eastAsia"/>
          <w:color w:val="000000" w:themeColor="text1"/>
          <w:kern w:val="0"/>
          <w:sz w:val="24"/>
          <w:u w:val="single" w:color="000000"/>
          <w14:textFill>
            <w14:solidFill>
              <w14:schemeClr w14:val="tx1"/>
            </w14:solidFill>
          </w14:textFill>
        </w:rPr>
        <w:t>0</w:t>
      </w:r>
      <w:r>
        <w:rPr>
          <w:color w:val="000000" w:themeColor="text1"/>
          <w:kern w:val="0"/>
          <w:sz w:val="24"/>
          <w:u w:val="single" w:color="000000"/>
          <w14:textFill>
            <w14:solidFill>
              <w14:schemeClr w14:val="tx1"/>
            </w14:solidFill>
          </w14:textFill>
        </w:rPr>
        <w:t xml:space="preserve">  </w:t>
      </w:r>
    </w:p>
    <w:p>
      <w:pPr>
        <w:shd w:val="clear" w:color="auto" w:fill="FFFFFF"/>
        <w:spacing w:line="360" w:lineRule="auto"/>
        <w:textAlignment w:val="baseline"/>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联系电话：</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020-86849588</w:t>
      </w:r>
      <w:r>
        <w:rPr>
          <w:color w:val="000000" w:themeColor="text1"/>
          <w:sz w:val="24"/>
          <w:u w:val="single" w:color="000000"/>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传真号码：</w:t>
      </w:r>
      <w:r>
        <w:rPr>
          <w:color w:val="000000" w:themeColor="text1"/>
          <w:sz w:val="24"/>
          <w:u w:val="single" w:color="000000"/>
          <w14:textFill>
            <w14:solidFill>
              <w14:schemeClr w14:val="tx1"/>
            </w14:solidFill>
          </w14:textFill>
        </w:rPr>
        <w:t xml:space="preserve"> 020-86849252  </w:t>
      </w:r>
    </w:p>
    <w:p>
      <w:pPr>
        <w:shd w:val="clear" w:color="auto" w:fill="FFFFFF"/>
        <w:spacing w:line="360" w:lineRule="auto"/>
        <w:ind w:firstLine="480" w:firstLineChars="200"/>
        <w:textAlignment w:val="baseline"/>
        <w:rPr>
          <w:rFonts w:ascii="宋体"/>
          <w:color w:val="000000" w:themeColor="text1"/>
          <w:sz w:val="24"/>
          <w:u w:val="single"/>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发包人对发包人代表权力做如下限制：</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bCs/>
          <w:color w:val="000000" w:themeColor="text1"/>
          <w:sz w:val="24"/>
          <w:u w:val="single" w:color="000000"/>
          <w14:textFill>
            <w14:solidFill>
              <w14:schemeClr w14:val="tx1"/>
            </w14:solidFill>
          </w14:textFill>
        </w:rPr>
        <w:t>负责审批工程进度并协调办理工程进度款的支付手续，负责工程现场签证、洽商记录、会议纪要、工作联系单及延期的确认审批并协调办理工程设计变更手续，参加各分部和单位工程的验收工作及项目工程竣工验收工作，负责工程竣工图审核并审核协调办理工程竣工结算手续等。</w:t>
      </w:r>
    </w:p>
    <w:p>
      <w:pPr>
        <w:shd w:val="clear" w:color="auto" w:fill="FFFFFF"/>
        <w:tabs>
          <w:tab w:val="left" w:pos="432"/>
          <w:tab w:val="left" w:pos="576"/>
        </w:tabs>
        <w:spacing w:before="260" w:line="360" w:lineRule="auto"/>
        <w:ind w:firstLine="236" w:firstLineChars="98"/>
        <w:jc w:val="left"/>
        <w:textAlignment w:val="baseline"/>
        <w:rPr>
          <w:rFonts w:ascii="宋体"/>
          <w:b/>
          <w:color w:val="000000" w:themeColor="text1"/>
          <w:kern w:val="0"/>
          <w:sz w:val="24"/>
          <w14:textFill>
            <w14:solidFill>
              <w14:schemeClr w14:val="tx1"/>
            </w14:solidFill>
          </w14:textFill>
        </w:rPr>
      </w:pPr>
      <w:bookmarkStart w:id="55" w:name="_Toc365380267"/>
      <w:bookmarkStart w:id="56" w:name="_Toc372815028"/>
      <w:r>
        <w:rPr>
          <w:rFonts w:ascii="宋体" w:hAnsi="宋体"/>
          <w:b/>
          <w:color w:val="000000" w:themeColor="text1"/>
          <w:kern w:val="0"/>
          <w:sz w:val="24"/>
          <w14:textFill>
            <w14:solidFill>
              <w14:schemeClr w14:val="tx1"/>
            </w14:solidFill>
          </w14:textFill>
        </w:rPr>
        <w:t xml:space="preserve">11. </w:t>
      </w:r>
      <w:r>
        <w:rPr>
          <w:rFonts w:hint="eastAsia" w:ascii="宋体" w:hAnsi="宋体"/>
          <w:b/>
          <w:color w:val="000000" w:themeColor="text1"/>
          <w:kern w:val="0"/>
          <w:sz w:val="24"/>
          <w14:textFill>
            <w14:solidFill>
              <w14:schemeClr w14:val="tx1"/>
            </w14:solidFill>
          </w14:textFill>
        </w:rPr>
        <w:t>监理工程师</w:t>
      </w:r>
      <w:bookmarkEnd w:id="55"/>
      <w:bookmarkEnd w:id="56"/>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11.1</w:t>
      </w:r>
      <w:r>
        <w:rPr>
          <w:rFonts w:hint="eastAsia"/>
          <w:color w:val="000000" w:themeColor="text1"/>
          <w:sz w:val="24"/>
          <w14:textFill>
            <w14:solidFill>
              <w14:schemeClr w14:val="tx1"/>
            </w14:solidFill>
          </w14:textFill>
        </w:rPr>
        <w:t>负责合同工程的监理人及任命的监理工程师</w:t>
      </w:r>
    </w:p>
    <w:p>
      <w:pPr>
        <w:shd w:val="clear" w:color="auto" w:fill="FFFFFF"/>
        <w:spacing w:line="360" w:lineRule="auto"/>
        <w:ind w:firstLine="480" w:firstLineChars="200"/>
        <w:textAlignment w:val="baseline"/>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）监理人：</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 xml:space="preserve">广州宏元建设工程咨询有限公司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法定代表人：</w:t>
      </w:r>
      <w:r>
        <w:rPr>
          <w:rFonts w:hint="eastAsia"/>
          <w:color w:val="000000" w:themeColor="text1"/>
          <w:sz w:val="24"/>
          <w:u w:val="single"/>
          <w14:textFill>
            <w14:solidFill>
              <w14:schemeClr w14:val="tx1"/>
            </w14:solidFill>
          </w14:textFill>
        </w:rPr>
        <w:t xml:space="preserve"> 王仕享</w:t>
      </w:r>
      <w:r>
        <w:rPr>
          <w:rFonts w:hint="eastAsia"/>
          <w:color w:val="000000" w:themeColor="text1"/>
          <w:sz w:val="24"/>
          <w:u w:val="single" w:color="000000"/>
          <w14:textFill>
            <w14:solidFill>
              <w14:schemeClr w14:val="tx1"/>
            </w14:solidFill>
          </w14:textFill>
        </w:rPr>
        <w:t xml:space="preserve"> </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）任命（</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）为总监理工程师，其通讯方式为</w:t>
      </w:r>
    </w:p>
    <w:p>
      <w:pPr>
        <w:shd w:val="clear" w:color="auto" w:fill="FFFFFF"/>
        <w:spacing w:line="360" w:lineRule="auto"/>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通讯地址：</w:t>
      </w:r>
      <w:r>
        <w:rPr>
          <w:rFonts w:hint="eastAsia"/>
          <w:color w:val="000000" w:themeColor="text1"/>
          <w:sz w:val="24"/>
          <w:u w:val="single"/>
          <w14:textFill>
            <w14:solidFill>
              <w14:schemeClr w14:val="tx1"/>
            </w14:solidFill>
          </w14:textFill>
        </w:rPr>
        <w:t xml:space="preserve"> 广州经济技术开发区宏光路春晖三街14号二楼</w:t>
      </w:r>
      <w:r>
        <w:rPr>
          <w:color w:val="000000" w:themeColor="text1"/>
          <w:sz w:val="24"/>
          <w:u w:val="single" w:color="000000"/>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邮政编码：</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 xml:space="preserve">510760 </w:t>
      </w:r>
    </w:p>
    <w:p>
      <w:pPr>
        <w:shd w:val="clear" w:color="auto" w:fill="FFFFFF"/>
        <w:spacing w:line="360" w:lineRule="auto"/>
        <w:textAlignment w:val="baseline"/>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联系电话：</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 xml:space="preserve">     </w:t>
      </w:r>
      <w:r>
        <w:rPr>
          <w:color w:val="000000" w:themeColor="text1"/>
          <w:sz w:val="24"/>
          <w:u w:val="single" w:color="000000"/>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传真号码：</w:t>
      </w:r>
      <w:r>
        <w:rPr>
          <w:color w:val="000000" w:themeColor="text1"/>
          <w:sz w:val="24"/>
          <w:u w:val="single" w:color="000000"/>
          <w14:textFill>
            <w14:solidFill>
              <w14:schemeClr w14:val="tx1"/>
            </w14:solidFill>
          </w14:textFill>
        </w:rPr>
        <w:t xml:space="preserve">   </w:t>
      </w:r>
      <w:r>
        <w:rPr>
          <w:rFonts w:ascii="宋体" w:hAnsi="宋体"/>
          <w:color w:val="000000" w:themeColor="text1"/>
          <w:sz w:val="24"/>
          <w:u w:val="single" w:color="000000"/>
          <w14:textFill>
            <w14:solidFill>
              <w14:schemeClr w14:val="tx1"/>
            </w14:solidFill>
          </w14:textFill>
        </w:rPr>
        <w:t xml:space="preserve">/   </w:t>
      </w:r>
    </w:p>
    <w:p>
      <w:pPr>
        <w:shd w:val="clear" w:color="auto" w:fill="FFFFFF"/>
        <w:spacing w:line="360" w:lineRule="auto"/>
        <w:ind w:firstLine="480" w:firstLineChars="200"/>
        <w:textAlignment w:val="baseline"/>
        <w:rPr>
          <w:rFonts w:ascii="宋体"/>
          <w:bCs/>
          <w:color w:val="000000" w:themeColor="text1"/>
          <w:sz w:val="24"/>
          <w:u w:val="single"/>
          <w14:textFill>
            <w14:solidFill>
              <w14:schemeClr w14:val="tx1"/>
            </w14:solidFill>
          </w14:textFill>
        </w:rPr>
      </w:pPr>
      <w:r>
        <w:rPr>
          <w:bCs/>
          <w:color w:val="000000" w:themeColor="text1"/>
          <w:sz w:val="24"/>
          <w14:textFill>
            <w14:solidFill>
              <w14:schemeClr w14:val="tx1"/>
            </w14:solidFill>
          </w14:textFill>
        </w:rPr>
        <w:t>11.2</w:t>
      </w:r>
      <w:r>
        <w:rPr>
          <w:rFonts w:hint="eastAsia" w:ascii="宋体" w:hAnsi="宋体"/>
          <w:bCs/>
          <w:color w:val="000000" w:themeColor="text1"/>
          <w:sz w:val="24"/>
          <w14:textFill>
            <w14:solidFill>
              <w14:schemeClr w14:val="tx1"/>
            </w14:solidFill>
          </w14:textFill>
        </w:rPr>
        <w:t>监理的范围</w:t>
      </w:r>
      <w:r>
        <w:rPr>
          <w:rFonts w:ascii="宋体" w:hAnsi="宋体"/>
          <w:bCs/>
          <w:color w:val="000000" w:themeColor="text1"/>
          <w:sz w:val="24"/>
          <w14:textFill>
            <w14:solidFill>
              <w14:schemeClr w14:val="tx1"/>
            </w14:solidFill>
          </w14:textFill>
        </w:rPr>
        <w:t>:</w:t>
      </w:r>
      <w:r>
        <w:rPr>
          <w:rFonts w:ascii="宋体" w:hAnsi="宋体"/>
          <w:bCs/>
          <w:color w:val="000000" w:themeColor="text1"/>
          <w:sz w:val="24"/>
          <w:u w:val="single" w:color="000000"/>
          <w14:textFill>
            <w14:solidFill>
              <w14:schemeClr w14:val="tx1"/>
            </w14:solidFill>
          </w14:textFill>
        </w:rPr>
        <w:t xml:space="preserve"> </w:t>
      </w:r>
      <w:r>
        <w:rPr>
          <w:rFonts w:hint="eastAsia" w:ascii="宋体" w:hAnsi="宋体"/>
          <w:bCs/>
          <w:color w:val="000000" w:themeColor="text1"/>
          <w:sz w:val="24"/>
          <w:u w:val="single" w:color="000000"/>
          <w14:textFill>
            <w14:solidFill>
              <w14:schemeClr w14:val="tx1"/>
            </w14:solidFill>
          </w14:textFill>
        </w:rPr>
        <w:t>按发包人委托监理的范围、内容、职权和权限，代表发包人对承包人实施监督。监理人向承包人发出的通知，以书面形式由工程总监签字后送承包人实施，并抄送发包人。</w:t>
      </w:r>
    </w:p>
    <w:p>
      <w:pPr>
        <w:shd w:val="clear" w:color="auto" w:fill="FFFFFF"/>
        <w:spacing w:line="360" w:lineRule="auto"/>
        <w:ind w:firstLine="435"/>
        <w:textAlignment w:val="baseline"/>
        <w:rPr>
          <w:rFonts w:ascii="宋体"/>
          <w:bCs/>
          <w:color w:val="000000" w:themeColor="text1"/>
          <w:sz w:val="24"/>
          <w:u w:val="single" w:color="000000"/>
          <w14:textFill>
            <w14:solidFill>
              <w14:schemeClr w14:val="tx1"/>
            </w14:solidFill>
          </w14:textFill>
        </w:rPr>
      </w:pPr>
      <w:r>
        <w:rPr>
          <w:bCs/>
          <w:color w:val="000000" w:themeColor="text1"/>
          <w:sz w:val="24"/>
          <w14:textFill>
            <w14:solidFill>
              <w14:schemeClr w14:val="tx1"/>
            </w14:solidFill>
          </w14:textFill>
        </w:rPr>
        <w:t>11.3</w:t>
      </w:r>
      <w:r>
        <w:rPr>
          <w:rFonts w:hint="eastAsia" w:ascii="宋体" w:hAnsi="宋体"/>
          <w:bCs/>
          <w:color w:val="000000" w:themeColor="text1"/>
          <w:sz w:val="24"/>
          <w14:textFill>
            <w14:solidFill>
              <w14:schemeClr w14:val="tx1"/>
            </w14:solidFill>
          </w14:textFill>
        </w:rPr>
        <w:t>监理的内容</w:t>
      </w:r>
      <w:r>
        <w:rPr>
          <w:rFonts w:ascii="宋体" w:hAnsi="宋体"/>
          <w:bCs/>
          <w:color w:val="000000" w:themeColor="text1"/>
          <w:sz w:val="24"/>
          <w14:textFill>
            <w14:solidFill>
              <w14:schemeClr w14:val="tx1"/>
            </w14:solidFill>
          </w14:textFill>
        </w:rPr>
        <w:t>:</w:t>
      </w:r>
      <w:r>
        <w:rPr>
          <w:rFonts w:ascii="宋体" w:hAnsi="宋体"/>
          <w:bCs/>
          <w:color w:val="000000" w:themeColor="text1"/>
          <w:sz w:val="24"/>
          <w:u w:val="single" w:color="000000"/>
          <w14:textFill>
            <w14:solidFill>
              <w14:schemeClr w14:val="tx1"/>
            </w14:solidFill>
          </w14:textFill>
        </w:rPr>
        <w:t xml:space="preserve"> </w:t>
      </w:r>
      <w:r>
        <w:rPr>
          <w:rFonts w:hint="eastAsia" w:ascii="宋体" w:hAnsi="宋体"/>
          <w:bCs/>
          <w:color w:val="000000" w:themeColor="text1"/>
          <w:sz w:val="24"/>
          <w:u w:val="single" w:color="000000"/>
          <w14:textFill>
            <w14:solidFill>
              <w14:schemeClr w14:val="tx1"/>
            </w14:solidFill>
          </w14:textFill>
        </w:rPr>
        <w:t>本工程施工图纸范围内的所有工程内容。</w:t>
      </w:r>
    </w:p>
    <w:p>
      <w:pPr>
        <w:shd w:val="clear" w:color="auto" w:fill="FFFFFF"/>
        <w:spacing w:line="360" w:lineRule="auto"/>
        <w:ind w:firstLine="435"/>
        <w:textAlignment w:val="baseline"/>
        <w:rPr>
          <w:rFonts w:ascii="宋体"/>
          <w:color w:val="000000" w:themeColor="text1"/>
          <w:sz w:val="24"/>
          <w:u w:val="single" w:color="000000"/>
          <w14:textFill>
            <w14:solidFill>
              <w14:schemeClr w14:val="tx1"/>
            </w14:solidFill>
          </w14:textFill>
        </w:rPr>
      </w:pPr>
      <w:r>
        <w:rPr>
          <w:bCs/>
          <w:color w:val="000000" w:themeColor="text1"/>
          <w:sz w:val="24"/>
          <w14:textFill>
            <w14:solidFill>
              <w14:schemeClr w14:val="tx1"/>
            </w14:solidFill>
          </w14:textFill>
        </w:rPr>
        <w:t>11.4</w:t>
      </w:r>
      <w:r>
        <w:rPr>
          <w:rFonts w:hint="eastAsia" w:ascii="宋体" w:hAnsi="宋体"/>
          <w:bCs/>
          <w:color w:val="000000" w:themeColor="text1"/>
          <w:sz w:val="24"/>
          <w14:textFill>
            <w14:solidFill>
              <w14:schemeClr w14:val="tx1"/>
            </w14:solidFill>
          </w14:textFill>
        </w:rPr>
        <w:t>监理的权限</w:t>
      </w:r>
      <w:r>
        <w:rPr>
          <w:rFonts w:ascii="宋体" w:hAnsi="宋体"/>
          <w:bCs/>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对工程施工阶段的质量、进度、造价及安全进行监理。</w:t>
      </w:r>
    </w:p>
    <w:p>
      <w:pPr>
        <w:shd w:val="clear" w:color="auto" w:fill="FFFFFF"/>
        <w:spacing w:line="360" w:lineRule="auto"/>
        <w:ind w:firstLine="480" w:firstLineChars="200"/>
        <w:textAlignment w:val="baseline"/>
        <w:rPr>
          <w:rFonts w:ascii="宋体"/>
          <w:bCs/>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u w:val="single" w:color="000000"/>
          <w14:textFill>
            <w14:solidFill>
              <w14:schemeClr w14:val="tx1"/>
            </w14:solidFill>
          </w14:textFill>
        </w:rPr>
        <w:t>工程应履行合同规定的职责。</w:t>
      </w:r>
    </w:p>
    <w:p>
      <w:pPr>
        <w:shd w:val="clear" w:color="auto" w:fill="FFFFFF"/>
        <w:spacing w:line="360" w:lineRule="auto"/>
        <w:ind w:firstLine="480" w:firstLineChars="200"/>
        <w:jc w:val="left"/>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u w:val="single" w:color="000000"/>
          <w14:textFill>
            <w14:solidFill>
              <w14:schemeClr w14:val="tx1"/>
            </w14:solidFill>
          </w14:textFill>
        </w:rPr>
        <w:t>工程师可以行使合同规定或合同内含的权利，但如果发包人在委托工程师的条件中要求工程师在行使某种权利之前，需得到发包人的批准，则应取得这种批准；</w:t>
      </w:r>
    </w:p>
    <w:p>
      <w:pPr>
        <w:shd w:val="clear" w:color="auto" w:fill="FFFFFF"/>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color w:val="000000" w:themeColor="text1"/>
          <w:sz w:val="24"/>
          <w14:textFill>
            <w14:solidFill>
              <w14:schemeClr w14:val="tx1"/>
            </w14:solidFill>
          </w14:textFill>
        </w:rPr>
        <w:t>11.5</w:t>
      </w:r>
      <w:r>
        <w:rPr>
          <w:rFonts w:hint="eastAsia" w:ascii="宋体" w:hAnsi="宋体"/>
          <w:color w:val="000000" w:themeColor="text1"/>
          <w:sz w:val="24"/>
          <w14:textFill>
            <w14:solidFill>
              <w14:schemeClr w14:val="tx1"/>
            </w14:solidFill>
          </w14:textFill>
        </w:rPr>
        <w:t>工程师应行为公正：</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应在合同条款规定内，并兼顾所有条件的情况下，做出公正的处理。任何这种决定、意见、同意、表示满意、批准、确定的价值或采取的行动，均不应损害发包人、承包人的合法权益。</w:t>
      </w:r>
    </w:p>
    <w:p>
      <w:pPr>
        <w:shd w:val="clear" w:color="auto" w:fill="FFFFFF"/>
        <w:tabs>
          <w:tab w:val="left" w:pos="432"/>
          <w:tab w:val="left" w:pos="576"/>
        </w:tabs>
        <w:spacing w:before="260" w:line="360" w:lineRule="auto"/>
        <w:ind w:firstLine="118" w:firstLineChars="49"/>
        <w:jc w:val="left"/>
        <w:textAlignment w:val="baseline"/>
        <w:rPr>
          <w:rFonts w:ascii="宋体"/>
          <w:b/>
          <w:color w:val="000000" w:themeColor="text1"/>
          <w:kern w:val="0"/>
          <w:sz w:val="24"/>
          <w14:textFill>
            <w14:solidFill>
              <w14:schemeClr w14:val="tx1"/>
            </w14:solidFill>
          </w14:textFill>
        </w:rPr>
      </w:pPr>
      <w:bookmarkStart w:id="57" w:name="_Toc372815029"/>
      <w:bookmarkStart w:id="58" w:name="_Toc365380268"/>
      <w:r>
        <w:rPr>
          <w:rFonts w:ascii="宋体" w:hAnsi="宋体"/>
          <w:b/>
          <w:color w:val="000000" w:themeColor="text1"/>
          <w:kern w:val="0"/>
          <w:sz w:val="24"/>
          <w14:textFill>
            <w14:solidFill>
              <w14:schemeClr w14:val="tx1"/>
            </w14:solidFill>
          </w14:textFill>
        </w:rPr>
        <w:t xml:space="preserve">12. </w:t>
      </w:r>
      <w:r>
        <w:rPr>
          <w:rFonts w:hint="eastAsia" w:ascii="宋体" w:hAnsi="宋体"/>
          <w:b/>
          <w:color w:val="000000" w:themeColor="text1"/>
          <w:kern w:val="0"/>
          <w:sz w:val="24"/>
          <w14:textFill>
            <w14:solidFill>
              <w14:schemeClr w14:val="tx1"/>
            </w14:solidFill>
          </w14:textFill>
        </w:rPr>
        <w:t>承包人代表</w:t>
      </w:r>
      <w:bookmarkEnd w:id="57"/>
      <w:bookmarkEnd w:id="58"/>
    </w:p>
    <w:p>
      <w:pPr>
        <w:shd w:val="clear" w:color="auto" w:fill="FFFFFF"/>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color w:val="000000" w:themeColor="text1"/>
          <w:sz w:val="24"/>
          <w14:textFill>
            <w14:solidFill>
              <w14:schemeClr w14:val="tx1"/>
            </w14:solidFill>
          </w14:textFill>
        </w:rPr>
        <w:t xml:space="preserve">12.1 </w:t>
      </w:r>
      <w:r>
        <w:rPr>
          <w:rFonts w:hint="eastAsia" w:ascii="宋体" w:hAnsi="宋体"/>
          <w:color w:val="000000" w:themeColor="text1"/>
          <w:sz w:val="24"/>
          <w:u w:val="single" w:color="000000"/>
          <w14:textFill>
            <w14:solidFill>
              <w14:schemeClr w14:val="tx1"/>
            </w14:solidFill>
          </w14:textFill>
        </w:rPr>
        <w:t>承包人必须按照</w:t>
      </w:r>
      <w:r>
        <w:rPr>
          <w:rFonts w:hint="eastAsia" w:ascii="宋体" w:hAnsi="宋体"/>
          <w:bCs/>
          <w:color w:val="000000" w:themeColor="text1"/>
          <w:sz w:val="24"/>
          <w:u w:val="single" w:color="000000"/>
          <w14:textFill>
            <w14:solidFill>
              <w14:schemeClr w14:val="tx1"/>
            </w14:solidFill>
          </w14:textFill>
        </w:rPr>
        <w:t>签约合同</w:t>
      </w:r>
      <w:r>
        <w:rPr>
          <w:rFonts w:hint="eastAsia" w:ascii="宋体" w:hAnsi="宋体"/>
          <w:color w:val="000000" w:themeColor="text1"/>
          <w:sz w:val="24"/>
          <w:u w:val="single" w:color="000000"/>
          <w14:textFill>
            <w14:solidFill>
              <w14:schemeClr w14:val="tx1"/>
            </w14:solidFill>
          </w14:textFill>
        </w:rPr>
        <w:t>中所做出的承诺，建立以建造师为首的现场管理机构，并执行《建设工程项目管理规范》（</w:t>
      </w:r>
      <w:r>
        <w:rPr>
          <w:color w:val="000000" w:themeColor="text1"/>
          <w:sz w:val="24"/>
          <w:u w:val="single" w:color="000000"/>
          <w14:textFill>
            <w14:solidFill>
              <w14:schemeClr w14:val="tx1"/>
            </w14:solidFill>
          </w14:textFill>
        </w:rPr>
        <w:t>GB/T50236-2001</w:t>
      </w:r>
      <w:r>
        <w:rPr>
          <w:rFonts w:hint="eastAsia" w:ascii="宋体" w:hAnsi="宋体"/>
          <w:color w:val="000000" w:themeColor="text1"/>
          <w:sz w:val="24"/>
          <w:u w:val="single" w:color="000000"/>
          <w14:textFill>
            <w14:solidFill>
              <w14:schemeClr w14:val="tx1"/>
            </w14:solidFill>
          </w14:textFill>
        </w:rPr>
        <w:t>）。建造师及现场管理机构主要部分负责人如下：</w:t>
      </w:r>
    </w:p>
    <w:p>
      <w:pPr>
        <w:shd w:val="clear" w:color="auto" w:fill="FFFFFF"/>
        <w:spacing w:line="360" w:lineRule="auto"/>
        <w:ind w:firstLine="480" w:firstLineChars="200"/>
        <w:textAlignment w:val="baseline"/>
        <w:rPr>
          <w:bCs/>
          <w:color w:val="000000" w:themeColor="text1"/>
          <w:sz w:val="24"/>
          <w:u w:val="single"/>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）项目经理姓名：</w:t>
      </w:r>
      <w:r>
        <w:rPr>
          <w:rFonts w:hint="eastAsia"/>
          <w:bCs/>
          <w:color w:val="000000" w:themeColor="text1"/>
          <w:sz w:val="24"/>
          <w:u w:val="single"/>
          <w14:textFill>
            <w14:solidFill>
              <w14:schemeClr w14:val="tx1"/>
            </w14:solidFill>
          </w14:textFill>
        </w:rPr>
        <w:t xml:space="preserve"> </w:t>
      </w:r>
      <w:r>
        <w:rPr>
          <w:rFonts w:hint="eastAsia"/>
          <w:bCs/>
          <w:color w:val="000000" w:themeColor="text1"/>
          <w:sz w:val="24"/>
          <w:u w:val="single"/>
          <w14:textFill>
            <w14:solidFill>
              <w14:schemeClr w14:val="tx1"/>
            </w14:solidFill>
          </w14:textFill>
        </w:rPr>
        <w:t xml:space="preserve">    </w:t>
      </w:r>
      <w:r>
        <w:rPr>
          <w:rFonts w:hint="eastAsia"/>
          <w:bCs/>
          <w:color w:val="000000" w:themeColor="text1"/>
          <w:sz w:val="24"/>
          <w:u w:val="single" w:color="000000"/>
          <w14:textFill>
            <w14:solidFill>
              <w14:schemeClr w14:val="tx1"/>
            </w14:solidFill>
          </w14:textFill>
        </w:rPr>
        <w:t xml:space="preserve"> </w:t>
      </w:r>
    </w:p>
    <w:p>
      <w:pPr>
        <w:shd w:val="clear" w:color="auto" w:fill="FFFFFF"/>
        <w:spacing w:line="360" w:lineRule="auto"/>
        <w:textAlignment w:val="baseline"/>
        <w:rPr>
          <w:bCs/>
          <w:color w:val="000000" w:themeColor="text1"/>
          <w:sz w:val="24"/>
          <w:u w:val="single"/>
          <w14:textFill>
            <w14:solidFill>
              <w14:schemeClr w14:val="tx1"/>
            </w14:solidFill>
          </w14:textFill>
        </w:rPr>
      </w:pPr>
      <w:r>
        <w:rPr>
          <w:rFonts w:hint="eastAsia"/>
          <w:bCs/>
          <w:color w:val="000000" w:themeColor="text1"/>
          <w:sz w:val="24"/>
          <w14:textFill>
            <w14:solidFill>
              <w14:schemeClr w14:val="tx1"/>
            </w14:solidFill>
          </w14:textFill>
        </w:rPr>
        <w:t>项目经理职责：</w:t>
      </w:r>
      <w:r>
        <w:rPr>
          <w:bCs/>
          <w:color w:val="000000" w:themeColor="text1"/>
          <w:sz w:val="24"/>
          <w:u w:val="single" w:color="000000"/>
          <w14:textFill>
            <w14:solidFill>
              <w14:schemeClr w14:val="tx1"/>
            </w14:solidFill>
          </w14:textFill>
        </w:rPr>
        <w:t xml:space="preserve"> </w:t>
      </w:r>
      <w:r>
        <w:rPr>
          <w:rFonts w:hint="eastAsia"/>
          <w:bCs/>
          <w:color w:val="000000" w:themeColor="text1"/>
          <w:sz w:val="24"/>
          <w:u w:val="single" w:color="000000"/>
          <w14:textFill>
            <w14:solidFill>
              <w14:schemeClr w14:val="tx1"/>
            </w14:solidFill>
          </w14:textFill>
        </w:rPr>
        <w:t>对工程项目施工负有全面管理责任</w:t>
      </w:r>
      <w:r>
        <w:rPr>
          <w:rFonts w:hint="eastAsia"/>
          <w:bCs/>
          <w:color w:val="000000" w:themeColor="text1"/>
          <w:spacing w:val="20"/>
          <w:sz w:val="24"/>
          <w:u w:val="single" w:color="000000"/>
          <w14:textFill>
            <w14:solidFill>
              <w14:schemeClr w14:val="tx1"/>
            </w14:solidFill>
          </w14:textFill>
        </w:rPr>
        <w:t>，</w:t>
      </w:r>
      <w:r>
        <w:rPr>
          <w:rFonts w:hint="eastAsia"/>
          <w:bCs/>
          <w:color w:val="000000" w:themeColor="text1"/>
          <w:sz w:val="24"/>
          <w:u w:val="single" w:color="000000"/>
          <w14:textFill>
            <w14:solidFill>
              <w14:schemeClr w14:val="tx1"/>
            </w14:solidFill>
          </w14:textFill>
        </w:rPr>
        <w:t>并签收发包方送达的法律文件。</w:t>
      </w:r>
    </w:p>
    <w:p>
      <w:pPr>
        <w:shd w:val="clear" w:color="auto" w:fill="FFFFFF"/>
        <w:spacing w:line="360" w:lineRule="auto"/>
        <w:textAlignment w:val="baseline"/>
        <w:rPr>
          <w:bCs/>
          <w:color w:val="000000" w:themeColor="text1"/>
          <w:sz w:val="24"/>
          <w:u w:val="single"/>
          <w14:textFill>
            <w14:solidFill>
              <w14:schemeClr w14:val="tx1"/>
            </w14:solidFill>
          </w14:textFill>
        </w:rPr>
      </w:pPr>
      <w:r>
        <w:rPr>
          <w:rFonts w:hint="eastAsia"/>
          <w:bCs/>
          <w:color w:val="000000" w:themeColor="text1"/>
          <w:sz w:val="24"/>
          <w14:textFill>
            <w14:solidFill>
              <w14:schemeClr w14:val="tx1"/>
            </w14:solidFill>
          </w14:textFill>
        </w:rPr>
        <w:t>项目经理权限：</w:t>
      </w:r>
      <w:r>
        <w:rPr>
          <w:bCs/>
          <w:color w:val="000000" w:themeColor="text1"/>
          <w:sz w:val="24"/>
          <w:u w:val="single" w:color="000000"/>
          <w14:textFill>
            <w14:solidFill>
              <w14:schemeClr w14:val="tx1"/>
            </w14:solidFill>
          </w14:textFill>
        </w:rPr>
        <w:t xml:space="preserve"> </w:t>
      </w:r>
      <w:r>
        <w:rPr>
          <w:rFonts w:hint="eastAsia"/>
          <w:bCs/>
          <w:color w:val="000000" w:themeColor="text1"/>
          <w:sz w:val="24"/>
          <w:u w:val="single" w:color="000000"/>
          <w14:textFill>
            <w14:solidFill>
              <w14:schemeClr w14:val="tx1"/>
            </w14:solidFill>
          </w14:textFill>
        </w:rPr>
        <w:t>对工程项目施工负有全面管理责任</w:t>
      </w:r>
      <w:r>
        <w:rPr>
          <w:bCs/>
          <w:color w:val="000000" w:themeColor="text1"/>
          <w:sz w:val="24"/>
          <w:u w:val="single" w:color="000000"/>
          <w14:textFill>
            <w14:solidFill>
              <w14:schemeClr w14:val="tx1"/>
            </w14:solidFill>
          </w14:textFill>
        </w:rPr>
        <w:t xml:space="preserve"> </w:t>
      </w:r>
      <w:r>
        <w:rPr>
          <w:rFonts w:hint="eastAsia"/>
          <w:bCs/>
          <w:color w:val="000000" w:themeColor="text1"/>
          <w:sz w:val="24"/>
          <w:u w:val="single" w:color="000000"/>
          <w14:textFill>
            <w14:solidFill>
              <w14:schemeClr w14:val="tx1"/>
            </w14:solidFill>
          </w14:textFill>
        </w:rPr>
        <w:t>项目经理必须为投标时指定建造师。</w:t>
      </w:r>
    </w:p>
    <w:p>
      <w:pPr>
        <w:shd w:val="clear" w:color="auto" w:fill="FFFFFF"/>
        <w:spacing w:line="360" w:lineRule="auto"/>
        <w:ind w:firstLine="480" w:firstLineChars="200"/>
        <w:textAlignment w:val="baseline"/>
        <w:rPr>
          <w:bCs/>
          <w:color w:val="000000" w:themeColor="text1"/>
          <w:sz w:val="24"/>
          <w:u w:val="single"/>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）技术负责人姓名：</w:t>
      </w:r>
      <w:r>
        <w:rPr>
          <w:rFonts w:hint="eastAsia"/>
          <w:bCs/>
          <w:color w:val="000000" w:themeColor="text1"/>
          <w:sz w:val="24"/>
          <w:u w:val="single" w:color="000000"/>
          <w14:textFill>
            <w14:solidFill>
              <w14:schemeClr w14:val="tx1"/>
            </w14:solidFill>
          </w14:textFill>
        </w:rPr>
        <w:t xml:space="preserve">      </w:t>
      </w:r>
    </w:p>
    <w:p>
      <w:pPr>
        <w:shd w:val="clear" w:color="auto" w:fill="FFFFFF"/>
        <w:spacing w:line="360" w:lineRule="auto"/>
        <w:textAlignment w:val="baseline"/>
        <w:rPr>
          <w:rFonts w:ascii="宋体"/>
          <w:bCs/>
          <w:color w:val="000000" w:themeColor="text1"/>
          <w:sz w:val="24"/>
          <w:u w:val="single" w:color="000000"/>
          <w14:textFill>
            <w14:solidFill>
              <w14:schemeClr w14:val="tx1"/>
            </w14:solidFill>
          </w14:textFill>
        </w:rPr>
      </w:pPr>
      <w:r>
        <w:rPr>
          <w:rFonts w:hint="eastAsia" w:ascii="宋体" w:hAnsi="宋体"/>
          <w:bCs/>
          <w:color w:val="000000" w:themeColor="text1"/>
          <w:sz w:val="24"/>
          <w14:textFill>
            <w14:solidFill>
              <w14:schemeClr w14:val="tx1"/>
            </w14:solidFill>
          </w14:textFill>
        </w:rPr>
        <w:t>技术负责人职责：</w:t>
      </w:r>
      <w:r>
        <w:rPr>
          <w:rFonts w:ascii="宋体" w:hAnsi="宋体"/>
          <w:bCs/>
          <w:color w:val="000000" w:themeColor="text1"/>
          <w:sz w:val="24"/>
          <w:u w:val="single" w:color="000000"/>
          <w14:textFill>
            <w14:solidFill>
              <w14:schemeClr w14:val="tx1"/>
            </w14:solidFill>
          </w14:textFill>
        </w:rPr>
        <w:t xml:space="preserve"> </w:t>
      </w:r>
      <w:r>
        <w:rPr>
          <w:rFonts w:hint="eastAsia" w:ascii="宋体" w:hAnsi="宋体"/>
          <w:bCs/>
          <w:color w:val="000000" w:themeColor="text1"/>
          <w:sz w:val="24"/>
          <w:u w:val="single" w:color="000000"/>
          <w14:textFill>
            <w14:solidFill>
              <w14:schemeClr w14:val="tx1"/>
            </w14:solidFill>
          </w14:textFill>
        </w:rPr>
        <w:t>负责工程项目施工现场技术相关工作的全面协调管理。</w:t>
      </w:r>
    </w:p>
    <w:p>
      <w:pPr>
        <w:shd w:val="clear" w:color="auto" w:fill="FFFFFF"/>
        <w:spacing w:line="360" w:lineRule="auto"/>
        <w:textAlignment w:val="baseline"/>
        <w:rPr>
          <w:rFonts w:ascii="宋体"/>
          <w:bCs/>
          <w:color w:val="000000" w:themeColor="text1"/>
          <w:sz w:val="24"/>
          <w:u w:val="single" w:color="000000"/>
          <w14:textFill>
            <w14:solidFill>
              <w14:schemeClr w14:val="tx1"/>
            </w14:solidFill>
          </w14:textFill>
        </w:rPr>
      </w:pPr>
      <w:r>
        <w:rPr>
          <w:rFonts w:hint="eastAsia" w:ascii="宋体" w:hAnsi="宋体"/>
          <w:bCs/>
          <w:color w:val="000000" w:themeColor="text1"/>
          <w:sz w:val="24"/>
          <w14:textFill>
            <w14:solidFill>
              <w14:schemeClr w14:val="tx1"/>
            </w14:solidFill>
          </w14:textFill>
        </w:rPr>
        <w:t>技术负责人权限：</w:t>
      </w:r>
      <w:r>
        <w:rPr>
          <w:rFonts w:ascii="宋体" w:hAnsi="宋体"/>
          <w:bCs/>
          <w:color w:val="000000" w:themeColor="text1"/>
          <w:sz w:val="24"/>
          <w:u w:val="single" w:color="000000"/>
          <w14:textFill>
            <w14:solidFill>
              <w14:schemeClr w14:val="tx1"/>
            </w14:solidFill>
          </w14:textFill>
        </w:rPr>
        <w:t xml:space="preserve"> </w:t>
      </w:r>
      <w:r>
        <w:rPr>
          <w:rFonts w:hint="eastAsia" w:ascii="宋体" w:hAnsi="宋体"/>
          <w:bCs/>
          <w:color w:val="000000" w:themeColor="text1"/>
          <w:sz w:val="24"/>
          <w:u w:val="single" w:color="000000"/>
          <w14:textFill>
            <w14:solidFill>
              <w14:schemeClr w14:val="tx1"/>
            </w14:solidFill>
          </w14:textFill>
        </w:rPr>
        <w:t>负责工程项目施工现场技术相关工作的全面协调管理。</w:t>
      </w:r>
    </w:p>
    <w:p>
      <w:pPr>
        <w:shd w:val="clear" w:color="auto" w:fill="FFFFFF"/>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bCs/>
          <w:color w:val="000000" w:themeColor="text1"/>
          <w:sz w:val="24"/>
          <w14:textFill>
            <w14:solidFill>
              <w14:schemeClr w14:val="tx1"/>
            </w14:solidFill>
          </w14:textFill>
        </w:rPr>
        <w:t>12.2</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由发包人组织的工程会议或监理组织的工作例会，项目经理必须出席（经发包人批准除外）。</w:t>
      </w:r>
    </w:p>
    <w:p>
      <w:pPr>
        <w:shd w:val="clear" w:color="auto" w:fill="FFFFFF"/>
        <w:spacing w:line="360" w:lineRule="auto"/>
        <w:ind w:firstLine="435"/>
        <w:textAlignment w:val="baseline"/>
        <w:rPr>
          <w:rFonts w:ascii="宋体"/>
          <w:color w:val="000000" w:themeColor="text1"/>
          <w:sz w:val="24"/>
          <w:u w:val="single" w:color="000000"/>
          <w14:textFill>
            <w14:solidFill>
              <w14:schemeClr w14:val="tx1"/>
            </w14:solidFill>
          </w14:textFill>
        </w:rPr>
      </w:pPr>
      <w:r>
        <w:rPr>
          <w:rFonts w:hint="eastAsia" w:ascii="宋体" w:hAnsi="宋体"/>
          <w:color w:val="000000" w:themeColor="text1"/>
          <w:sz w:val="24"/>
          <w:u w:val="single" w:color="000000"/>
          <w14:textFill>
            <w14:solidFill>
              <w14:schemeClr w14:val="tx1"/>
            </w14:solidFill>
          </w14:textFill>
        </w:rPr>
        <w:t>但承包人有关工程管理及技术人员因特殊情况（如继续教育、参加各种专业资格考试、培训、其他工作需要等）离开施工现场的，经监理、发包人同意，在安排好工作的前提下，按有关要求酌情考核。</w:t>
      </w:r>
    </w:p>
    <w:p>
      <w:pPr>
        <w:shd w:val="clear" w:color="auto" w:fill="FFFFFF"/>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color w:val="000000" w:themeColor="text1"/>
          <w:sz w:val="24"/>
          <w14:textFill>
            <w14:solidFill>
              <w14:schemeClr w14:val="tx1"/>
            </w14:solidFill>
          </w14:textFill>
        </w:rPr>
        <w:t>12.3</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若现场建造师或现场管理机构主要部门负责人的实际工作能力和工作表现达不到</w:t>
      </w:r>
      <w:r>
        <w:rPr>
          <w:rFonts w:hint="eastAsia" w:ascii="宋体" w:hAnsi="宋体"/>
          <w:bCs/>
          <w:color w:val="000000" w:themeColor="text1"/>
          <w:sz w:val="24"/>
          <w:u w:val="single" w:color="000000"/>
          <w14:textFill>
            <w14:solidFill>
              <w14:schemeClr w14:val="tx1"/>
            </w14:solidFill>
          </w14:textFill>
        </w:rPr>
        <w:t>签约合同</w:t>
      </w:r>
      <w:r>
        <w:rPr>
          <w:rFonts w:hint="eastAsia" w:ascii="宋体" w:hAnsi="宋体"/>
          <w:color w:val="000000" w:themeColor="text1"/>
          <w:sz w:val="24"/>
          <w:u w:val="single" w:color="000000"/>
          <w14:textFill>
            <w14:solidFill>
              <w14:schemeClr w14:val="tx1"/>
            </w14:solidFill>
          </w14:textFill>
        </w:rPr>
        <w:t>明确要求、或工作态度存在严重不足，不适应现场工作需要，发包人有权向承包人提出撤换。承包人可以提出整改意见；如发包人不予接受，则承包人必须在</w:t>
      </w:r>
      <w:r>
        <w:rPr>
          <w:color w:val="000000" w:themeColor="text1"/>
          <w:sz w:val="24"/>
          <w:u w:val="single" w:color="000000"/>
          <w14:textFill>
            <w14:solidFill>
              <w14:schemeClr w14:val="tx1"/>
            </w14:solidFill>
          </w14:textFill>
        </w:rPr>
        <w:t>7</w:t>
      </w:r>
      <w:r>
        <w:rPr>
          <w:rFonts w:hint="eastAsia"/>
          <w:color w:val="000000" w:themeColor="text1"/>
          <w:sz w:val="24"/>
          <w:u w:val="single" w:color="000000"/>
          <w14:textFill>
            <w14:solidFill>
              <w14:schemeClr w14:val="tx1"/>
            </w14:solidFill>
          </w14:textFill>
        </w:rPr>
        <w:t>日历</w:t>
      </w:r>
      <w:r>
        <w:rPr>
          <w:rFonts w:hint="eastAsia" w:ascii="宋体" w:hAnsi="宋体"/>
          <w:color w:val="000000" w:themeColor="text1"/>
          <w:sz w:val="24"/>
          <w:u w:val="single" w:color="000000"/>
          <w14:textFill>
            <w14:solidFill>
              <w14:schemeClr w14:val="tx1"/>
            </w14:solidFill>
          </w14:textFill>
        </w:rPr>
        <w:t>天内无条件撤换，所调换来人员的资质、资历、学历、职称、业绩、实际工作能力不低于原</w:t>
      </w:r>
      <w:r>
        <w:rPr>
          <w:rFonts w:hint="eastAsia" w:ascii="宋体" w:hAnsi="宋体"/>
          <w:bCs/>
          <w:color w:val="000000" w:themeColor="text1"/>
          <w:sz w:val="24"/>
          <w:u w:val="single" w:color="000000"/>
          <w14:textFill>
            <w14:solidFill>
              <w14:schemeClr w14:val="tx1"/>
            </w14:solidFill>
          </w14:textFill>
        </w:rPr>
        <w:t>签约合同</w:t>
      </w:r>
      <w:r>
        <w:rPr>
          <w:rFonts w:hint="eastAsia" w:ascii="宋体" w:hAnsi="宋体"/>
          <w:color w:val="000000" w:themeColor="text1"/>
          <w:sz w:val="24"/>
          <w:u w:val="single" w:color="000000"/>
          <w14:textFill>
            <w14:solidFill>
              <w14:schemeClr w14:val="tx1"/>
            </w14:solidFill>
          </w14:textFill>
        </w:rPr>
        <w:t>承诺人员综合素质。</w:t>
      </w:r>
    </w:p>
    <w:p>
      <w:pPr>
        <w:shd w:val="clear" w:color="auto" w:fill="FFFFFF"/>
        <w:tabs>
          <w:tab w:val="left" w:pos="432"/>
          <w:tab w:val="left" w:pos="576"/>
        </w:tabs>
        <w:spacing w:before="260" w:line="360" w:lineRule="auto"/>
        <w:ind w:firstLine="118" w:firstLineChars="49"/>
        <w:jc w:val="left"/>
        <w:textAlignment w:val="baseline"/>
        <w:rPr>
          <w:rFonts w:ascii="宋体"/>
          <w:b/>
          <w:color w:val="000000" w:themeColor="text1"/>
          <w:kern w:val="0"/>
          <w:sz w:val="24"/>
          <w14:textFill>
            <w14:solidFill>
              <w14:schemeClr w14:val="tx1"/>
            </w14:solidFill>
          </w14:textFill>
        </w:rPr>
      </w:pPr>
      <w:bookmarkStart w:id="59" w:name="_Toc372815030"/>
      <w:bookmarkStart w:id="60" w:name="_Toc365380269"/>
      <w:r>
        <w:rPr>
          <w:rFonts w:ascii="宋体" w:hAnsi="宋体"/>
          <w:b/>
          <w:color w:val="000000" w:themeColor="text1"/>
          <w:kern w:val="0"/>
          <w:sz w:val="24"/>
          <w14:textFill>
            <w14:solidFill>
              <w14:schemeClr w14:val="tx1"/>
            </w14:solidFill>
          </w14:textFill>
        </w:rPr>
        <w:t xml:space="preserve">13. </w:t>
      </w:r>
      <w:r>
        <w:rPr>
          <w:rFonts w:hint="eastAsia" w:ascii="宋体" w:hAnsi="宋体"/>
          <w:b/>
          <w:color w:val="000000" w:themeColor="text1"/>
          <w:kern w:val="0"/>
          <w:sz w:val="24"/>
          <w14:textFill>
            <w14:solidFill>
              <w14:schemeClr w14:val="tx1"/>
            </w14:solidFill>
          </w14:textFill>
        </w:rPr>
        <w:t>工程担保</w:t>
      </w:r>
      <w:bookmarkEnd w:id="59"/>
      <w:bookmarkEnd w:id="60"/>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13.1 </w:t>
      </w:r>
      <w:r>
        <w:rPr>
          <w:rFonts w:hint="eastAsia" w:ascii="宋体" w:hAnsi="宋体"/>
          <w:color w:val="000000" w:themeColor="text1"/>
          <w:sz w:val="24"/>
          <w14:textFill>
            <w14:solidFill>
              <w14:schemeClr w14:val="tx1"/>
            </w14:solidFill>
          </w14:textFill>
        </w:rPr>
        <w:t>承包人提供履约担保的约定</w:t>
      </w:r>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履约担保的金额：</w:t>
      </w:r>
      <w:r>
        <w:rPr>
          <w:rFonts w:hint="eastAsia"/>
          <w:color w:val="000000" w:themeColor="text1"/>
          <w:sz w:val="24"/>
          <w:u w:val="single" w:color="000000"/>
          <w14:textFill>
            <w14:solidFill>
              <w14:schemeClr w14:val="tx1"/>
            </w14:solidFill>
          </w14:textFill>
        </w:rPr>
        <w:t xml:space="preserve"> 为中标价款的10%</w:t>
      </w:r>
      <w:r>
        <w:rPr>
          <w:color w:val="000000" w:themeColor="text1"/>
          <w:sz w:val="24"/>
          <w:u w:val="single" w:color="000000"/>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履约担保是以银行保函的形式提供，出具履约担保的银行须为广州市范围内四大国有股份制银行（即中国银行、农业银行、建设银行和工商银行）之一。</w:t>
      </w:r>
    </w:p>
    <w:p>
      <w:pPr>
        <w:shd w:val="clear" w:color="auto" w:fill="FFFFFF"/>
        <w:spacing w:line="360" w:lineRule="auto"/>
        <w:ind w:firstLine="480" w:firstLineChars="200"/>
        <w:textAlignment w:val="baseline"/>
        <w:rPr>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提供履约担保的时间：</w:t>
      </w:r>
      <w:r>
        <w:rPr>
          <w:color w:val="000000" w:themeColor="text1"/>
          <w:sz w:val="24"/>
          <w:u w:val="single" w:color="000000"/>
          <w14:textFill>
            <w14:solidFill>
              <w14:schemeClr w14:val="tx1"/>
            </w14:solidFill>
          </w14:textFill>
        </w:rPr>
        <w:t xml:space="preserve">  合同签约后</w:t>
      </w:r>
      <w:r>
        <w:rPr>
          <w:rFonts w:hint="eastAsia"/>
          <w:color w:val="000000" w:themeColor="text1"/>
          <w:sz w:val="24"/>
          <w:u w:val="single" w:color="000000"/>
          <w14:textFill>
            <w14:solidFill>
              <w14:schemeClr w14:val="tx1"/>
            </w14:solidFill>
          </w14:textFill>
        </w:rPr>
        <w:t>20</w:t>
      </w:r>
      <w:r>
        <w:rPr>
          <w:color w:val="000000" w:themeColor="text1"/>
          <w:sz w:val="24"/>
          <w:u w:val="single" w:color="000000"/>
          <w14:textFill>
            <w14:solidFill>
              <w14:schemeClr w14:val="tx1"/>
            </w14:solidFill>
          </w14:textFill>
        </w:rPr>
        <w:t>日历天内。</w:t>
      </w:r>
      <w:r>
        <w:rPr>
          <w:rFonts w:hint="eastAsia"/>
          <w:color w:val="000000" w:themeColor="text1"/>
          <w:sz w:val="24"/>
          <w:u w:val="single" w:color="000000"/>
          <w14:textFill>
            <w14:solidFill>
              <w14:schemeClr w14:val="tx1"/>
            </w14:solidFill>
          </w14:textFill>
        </w:rPr>
        <w:t>开具银行保函的有效期至本工程竣工验收后90天止。如保函过期工程尚未竣工初验，承包人应自觉及时办理保函延期手续，确保保函担保期间不出现空缺，否则不予办理请款手续。合同担保作为本合同附件。若在合同签约后20日历天内，中标人未提交银行保函且未征得招标人同意延期提交的，招标人有权立即解除合同，并选取第二中标候选人替补，由此造成的相关纠纷、费用以及社会影响全部由承包人承担全部法律责任。</w:t>
      </w:r>
      <w:r>
        <w:rPr>
          <w:color w:val="000000" w:themeColor="text1"/>
          <w:sz w:val="24"/>
          <w:u w:val="single" w:color="000000"/>
          <w14:textFill>
            <w14:solidFill>
              <w14:schemeClr w14:val="tx1"/>
            </w14:solidFill>
          </w14:textFill>
        </w:rPr>
        <w:t xml:space="preserve"> </w:t>
      </w:r>
    </w:p>
    <w:p>
      <w:pPr>
        <w:shd w:val="clear" w:color="auto" w:fill="FFFFFF"/>
        <w:spacing w:line="360" w:lineRule="auto"/>
        <w:ind w:firstLine="480" w:firstLineChars="200"/>
        <w:textAlignment w:val="baseline"/>
        <w:rPr>
          <w:rFonts w:hAnsi="宋体"/>
          <w:color w:val="000000" w:themeColor="text1"/>
          <w:sz w:val="24"/>
          <w14:textFill>
            <w14:solidFill>
              <w14:schemeClr w14:val="tx1"/>
            </w14:solidFill>
          </w14:textFill>
        </w:rPr>
      </w:pPr>
      <w:bookmarkStart w:id="61" w:name="_Toc365380270"/>
      <w:bookmarkStart w:id="62" w:name="_Toc372815031"/>
      <w:r>
        <w:rPr>
          <w:rFonts w:hint="eastAsia" w:hAnsi="宋体"/>
          <w:color w:val="000000" w:themeColor="text1"/>
          <w:sz w:val="24"/>
          <w14:textFill>
            <w14:solidFill>
              <w14:schemeClr w14:val="tx1"/>
            </w14:solidFill>
          </w14:textFill>
        </w:rPr>
        <w:t>（3）履约银行保函退还：</w:t>
      </w:r>
      <w:r>
        <w:rPr>
          <w:rFonts w:hint="eastAsia" w:hAnsi="宋体"/>
          <w:color w:val="000000" w:themeColor="text1"/>
          <w:sz w:val="24"/>
          <w:u w:val="single"/>
          <w14:textFill>
            <w14:solidFill>
              <w14:schemeClr w14:val="tx1"/>
            </w14:solidFill>
          </w14:textFill>
        </w:rPr>
        <w:t xml:space="preserve"> 在工程竣工验收合格之日起28天后，承包人向发包人提出退还银行保函的书面申请，经发包人审批15日历天内退还。</w:t>
      </w:r>
    </w:p>
    <w:p>
      <w:pPr>
        <w:shd w:val="clear" w:color="auto" w:fill="FFFFFF"/>
        <w:spacing w:line="360" w:lineRule="auto"/>
        <w:ind w:firstLine="480" w:firstLineChars="200"/>
        <w:textAlignment w:val="baseline"/>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（4）出具履约保函的担保人：</w:t>
      </w:r>
      <w:r>
        <w:rPr>
          <w:rFonts w:hint="eastAsia" w:hAnsi="宋体"/>
          <w:color w:val="000000" w:themeColor="text1"/>
          <w:sz w:val="24"/>
          <w:u w:val="single"/>
          <w14:textFill>
            <w14:solidFill>
              <w14:schemeClr w14:val="tx1"/>
            </w14:solidFill>
          </w14:textFill>
        </w:rPr>
        <w:t>。</w:t>
      </w:r>
    </w:p>
    <w:p>
      <w:pPr>
        <w:shd w:val="clear" w:color="auto" w:fill="FFFFFF"/>
        <w:tabs>
          <w:tab w:val="left" w:pos="432"/>
          <w:tab w:val="left" w:pos="576"/>
        </w:tabs>
        <w:spacing w:before="260" w:line="360" w:lineRule="auto"/>
        <w:ind w:firstLine="118" w:firstLineChars="49"/>
        <w:jc w:val="left"/>
        <w:textAlignment w:val="baseline"/>
        <w:rPr>
          <w:rFonts w:asci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 xml:space="preserve">14. </w:t>
      </w:r>
      <w:r>
        <w:rPr>
          <w:rFonts w:hint="eastAsia" w:ascii="宋体" w:hAnsi="宋体"/>
          <w:b/>
          <w:color w:val="000000" w:themeColor="text1"/>
          <w:kern w:val="0"/>
          <w:sz w:val="24"/>
          <w14:textFill>
            <w14:solidFill>
              <w14:schemeClr w14:val="tx1"/>
            </w14:solidFill>
          </w14:textFill>
        </w:rPr>
        <w:t>进度计划和报告</w:t>
      </w:r>
      <w:bookmarkEnd w:id="61"/>
      <w:bookmarkEnd w:id="62"/>
    </w:p>
    <w:p>
      <w:pPr>
        <w:shd w:val="clear" w:color="auto" w:fill="FFFFFF"/>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color w:val="000000" w:themeColor="text1"/>
          <w:kern w:val="0"/>
          <w:sz w:val="24"/>
          <w14:textFill>
            <w14:solidFill>
              <w14:schemeClr w14:val="tx1"/>
            </w14:solidFill>
          </w14:textFill>
        </w:rPr>
        <w:t xml:space="preserve">14.1 </w:t>
      </w:r>
      <w:r>
        <w:rPr>
          <w:rFonts w:hint="eastAsia" w:ascii="宋体" w:hAnsi="宋体"/>
          <w:color w:val="000000" w:themeColor="text1"/>
          <w:kern w:val="0"/>
          <w:sz w:val="24"/>
          <w14:textFill>
            <w14:solidFill>
              <w14:schemeClr w14:val="tx1"/>
            </w14:solidFill>
          </w14:textFill>
        </w:rPr>
        <w:t>承包人编制施工进度报告和修订进度计划的约定：</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承包人接到发包方书面通知规定的时间内必须完成施工进度计划或修订进度计划。</w:t>
      </w:r>
      <w:r>
        <w:rPr>
          <w:rFonts w:hint="eastAsia" w:ascii="宋体" w:hAnsi="宋体"/>
          <w:bCs/>
          <w:color w:val="000000" w:themeColor="text1"/>
          <w:kern w:val="0"/>
          <w:sz w:val="24"/>
          <w:u w:val="single" w:color="000000"/>
          <w14:textFill>
            <w14:solidFill>
              <w14:schemeClr w14:val="tx1"/>
            </w14:solidFill>
          </w14:textFill>
        </w:rPr>
        <w:t>发包人提供正式的施工图纸、设计交底和移交施工场地后的</w:t>
      </w:r>
      <w:r>
        <w:rPr>
          <w:bCs/>
          <w:color w:val="000000" w:themeColor="text1"/>
          <w:kern w:val="0"/>
          <w:sz w:val="24"/>
          <w:u w:val="single" w:color="000000"/>
          <w14:textFill>
            <w14:solidFill>
              <w14:schemeClr w14:val="tx1"/>
            </w14:solidFill>
          </w14:textFill>
        </w:rPr>
        <w:t>10</w:t>
      </w:r>
      <w:r>
        <w:rPr>
          <w:rFonts w:hint="eastAsia"/>
          <w:bCs/>
          <w:color w:val="000000" w:themeColor="text1"/>
          <w:kern w:val="0"/>
          <w:sz w:val="24"/>
          <w:u w:val="single" w:color="000000"/>
          <w14:textFill>
            <w14:solidFill>
              <w14:schemeClr w14:val="tx1"/>
            </w14:solidFill>
          </w14:textFill>
        </w:rPr>
        <w:t>日历</w:t>
      </w:r>
      <w:r>
        <w:rPr>
          <w:rFonts w:hint="eastAsia" w:ascii="宋体" w:hAnsi="宋体"/>
          <w:bCs/>
          <w:color w:val="000000" w:themeColor="text1"/>
          <w:kern w:val="0"/>
          <w:sz w:val="24"/>
          <w:u w:val="single" w:color="000000"/>
          <w14:textFill>
            <w14:solidFill>
              <w14:schemeClr w14:val="tx1"/>
            </w14:solidFill>
          </w14:textFill>
        </w:rPr>
        <w:t>天内</w:t>
      </w:r>
      <w:r>
        <w:rPr>
          <w:rFonts w:hint="eastAsia" w:ascii="宋体" w:hAnsi="宋体"/>
          <w:color w:val="000000" w:themeColor="text1"/>
          <w:kern w:val="0"/>
          <w:sz w:val="24"/>
          <w:u w:val="single" w:color="000000"/>
          <w14:textFill>
            <w14:solidFill>
              <w14:schemeClr w14:val="tx1"/>
            </w14:solidFill>
          </w14:textFill>
        </w:rPr>
        <w:t>提交符合本工程特点且具有可操作性的总施工组织设计（包含总进度计划，总进度计划用时标网络图或横道图表示）。</w:t>
      </w:r>
    </w:p>
    <w:p>
      <w:pPr>
        <w:shd w:val="clear" w:color="auto" w:fill="FFFFFF"/>
        <w:tabs>
          <w:tab w:val="left" w:pos="360"/>
        </w:tabs>
        <w:spacing w:line="360" w:lineRule="auto"/>
        <w:ind w:firstLine="480" w:firstLineChars="200"/>
        <w:textAlignment w:val="baseline"/>
        <w:rPr>
          <w:rFonts w:ascii="宋体"/>
          <w:bCs/>
          <w:color w:val="000000" w:themeColor="text1"/>
          <w:sz w:val="24"/>
          <w:u w:val="single" w:color="000000"/>
          <w14:textFill>
            <w14:solidFill>
              <w14:schemeClr w14:val="tx1"/>
            </w14:solidFill>
          </w14:textFill>
        </w:rPr>
      </w:pPr>
      <w:r>
        <w:rPr>
          <w:rFonts w:hint="eastAsia" w:ascii="宋体" w:hAnsi="宋体"/>
          <w:bCs/>
          <w:color w:val="000000" w:themeColor="text1"/>
          <w:sz w:val="24"/>
          <w:u w:val="single" w:color="000000"/>
          <w14:textFill>
            <w14:solidFill>
              <w14:schemeClr w14:val="tx1"/>
            </w14:solidFill>
          </w14:textFill>
        </w:rPr>
        <w:t>承包人应当加强计划管理，严格按照工程师确认的工程进度计划组织施工，并接受工程师对工程进度的检查、监督。</w:t>
      </w:r>
    </w:p>
    <w:p>
      <w:pPr>
        <w:shd w:val="clear" w:color="auto" w:fill="FFFFFF"/>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rFonts w:hint="eastAsia" w:ascii="宋体" w:hAnsi="宋体"/>
          <w:bCs/>
          <w:color w:val="000000" w:themeColor="text1"/>
          <w:sz w:val="24"/>
          <w:u w:val="single" w:color="000000"/>
          <w14:textFill>
            <w14:solidFill>
              <w14:schemeClr w14:val="tx1"/>
            </w14:solidFill>
          </w14:textFill>
        </w:rPr>
        <w:t>为了便于工程师掌握和控制工期，承包人应于每月</w:t>
      </w:r>
      <w:r>
        <w:rPr>
          <w:bCs/>
          <w:color w:val="000000" w:themeColor="text1"/>
          <w:sz w:val="24"/>
          <w:u w:val="single" w:color="000000"/>
          <w14:textFill>
            <w14:solidFill>
              <w14:schemeClr w14:val="tx1"/>
            </w14:solidFill>
          </w14:textFill>
        </w:rPr>
        <w:t>28</w:t>
      </w:r>
      <w:r>
        <w:rPr>
          <w:rFonts w:hint="eastAsia" w:ascii="宋体" w:hAnsi="宋体"/>
          <w:bCs/>
          <w:color w:val="000000" w:themeColor="text1"/>
          <w:sz w:val="24"/>
          <w:u w:val="single" w:color="000000"/>
          <w14:textFill>
            <w14:solidFill>
              <w14:schemeClr w14:val="tx1"/>
            </w14:solidFill>
          </w14:textFill>
        </w:rPr>
        <w:t>日前向工程师填报工程（含各分部、分项工程）的当月进度计划完成情况（未完成计划的必须说明原因），并在此基础上更新工程进度计划、资金计划和其它工作计划。工程师在接到报告后应当予以确认或提出书面意见，承包人必须按照工程师的确认或者书面意见执行。</w:t>
      </w:r>
    </w:p>
    <w:p>
      <w:pPr>
        <w:shd w:val="clear" w:color="auto" w:fill="FFFFFF"/>
        <w:spacing w:line="360" w:lineRule="auto"/>
        <w:ind w:firstLine="480" w:firstLineChars="200"/>
        <w:textAlignment w:val="baseline"/>
        <w:rPr>
          <w:rFonts w:ascii="宋体"/>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14.2</w:t>
      </w:r>
      <w:r>
        <w:rPr>
          <w:rFonts w:hint="eastAsia" w:ascii="宋体" w:hAnsi="宋体"/>
          <w:color w:val="000000" w:themeColor="text1"/>
          <w:kern w:val="0"/>
          <w:sz w:val="24"/>
          <w14:textFill>
            <w14:solidFill>
              <w14:schemeClr w14:val="tx1"/>
            </w14:solidFill>
          </w14:textFill>
        </w:rPr>
        <w:t>实际进度与进度计划不符时的处理</w:t>
      </w:r>
    </w:p>
    <w:p>
      <w:pPr>
        <w:shd w:val="clear" w:color="auto" w:fill="FFFFFF"/>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rFonts w:hint="eastAsia" w:ascii="宋体" w:hAnsi="宋体"/>
          <w:bCs/>
          <w:color w:val="000000" w:themeColor="text1"/>
          <w:sz w:val="24"/>
          <w:u w:val="single" w:color="000000"/>
          <w14:textFill>
            <w14:solidFill>
              <w14:schemeClr w14:val="tx1"/>
            </w14:solidFill>
          </w14:textFill>
        </w:rPr>
        <w:t>工期实际进度与经工程师确认的进度计划或者更新进度计划不符时，工程师认为本工程或其中任何部分工程进度滞后且不能按预定工期完工，则应将此情况通知承包人，承包人应据此编制修改工程进度计划，采取工程师同意的必要措施加快工程进度，且承包人无权要求发包人支付任何附加费用。</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bookmarkStart w:id="63" w:name="_Toc372815032"/>
      <w:bookmarkStart w:id="64" w:name="_Toc365380271"/>
      <w:r>
        <w:rPr>
          <w:rFonts w:ascii="宋体" w:hAnsi="宋体"/>
          <w:b/>
          <w:color w:val="000000" w:themeColor="text1"/>
          <w:kern w:val="0"/>
          <w:sz w:val="24"/>
          <w14:textFill>
            <w14:solidFill>
              <w14:schemeClr w14:val="tx1"/>
            </w14:solidFill>
          </w14:textFill>
        </w:rPr>
        <w:t xml:space="preserve">15. </w:t>
      </w:r>
      <w:r>
        <w:rPr>
          <w:rFonts w:hint="eastAsia" w:ascii="宋体" w:hAnsi="宋体"/>
          <w:b/>
          <w:color w:val="000000" w:themeColor="text1"/>
          <w:kern w:val="0"/>
          <w:sz w:val="24"/>
          <w14:textFill>
            <w14:solidFill>
              <w14:schemeClr w14:val="tx1"/>
            </w14:solidFill>
          </w14:textFill>
        </w:rPr>
        <w:t>开工</w:t>
      </w:r>
      <w:bookmarkEnd w:id="63"/>
      <w:bookmarkEnd w:id="64"/>
    </w:p>
    <w:p>
      <w:pPr>
        <w:shd w:val="clear" w:color="auto" w:fill="FFFFFF"/>
        <w:spacing w:line="360" w:lineRule="auto"/>
        <w:ind w:left="-2" w:leftChars="-1" w:firstLine="480" w:firstLineChars="200"/>
        <w:textAlignment w:val="baseline"/>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发包人与承包人一致按如下条款执行，该条款为强制性条款，该条款未履行或履行不完全，视为严重违约：</w:t>
      </w:r>
    </w:p>
    <w:p>
      <w:pPr>
        <w:shd w:val="clear" w:color="auto" w:fill="FFFFFF"/>
        <w:spacing w:line="360" w:lineRule="auto"/>
        <w:ind w:left="-2" w:leftChars="-1" w:firstLine="480" w:firstLineChars="200"/>
        <w:textAlignment w:val="baseline"/>
        <w:rPr>
          <w:rFonts w:ascii="宋体"/>
          <w:bCs/>
          <w:color w:val="000000" w:themeColor="text1"/>
          <w:sz w:val="24"/>
          <w:u w:val="single" w:color="000000"/>
          <w14:textFill>
            <w14:solidFill>
              <w14:schemeClr w14:val="tx1"/>
            </w14:solidFill>
          </w14:textFill>
        </w:rPr>
      </w:pPr>
      <w:r>
        <w:rPr>
          <w:rFonts w:hint="eastAsia" w:hAnsi="宋体"/>
          <w:bCs/>
          <w:color w:val="000000" w:themeColor="text1"/>
          <w:sz w:val="24"/>
          <w14:textFill>
            <w14:solidFill>
              <w14:schemeClr w14:val="tx1"/>
            </w14:solidFill>
          </w14:textFill>
        </w:rPr>
        <w:t>（</w:t>
      </w:r>
      <w:r>
        <w:rPr>
          <w:bCs/>
          <w:color w:val="000000" w:themeColor="text1"/>
          <w:sz w:val="24"/>
          <w14:textFill>
            <w14:solidFill>
              <w14:schemeClr w14:val="tx1"/>
            </w14:solidFill>
          </w14:textFill>
        </w:rPr>
        <w:t>1</w:t>
      </w:r>
      <w:r>
        <w:rPr>
          <w:rFonts w:hint="eastAsia"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召开协调会时间：</w:t>
      </w:r>
      <w:r>
        <w:rPr>
          <w:rFonts w:ascii="宋体" w:hAnsi="宋体"/>
          <w:bCs/>
          <w:color w:val="000000" w:themeColor="text1"/>
          <w:sz w:val="24"/>
          <w:u w:val="single" w:color="000000"/>
          <w14:textFill>
            <w14:solidFill>
              <w14:schemeClr w14:val="tx1"/>
            </w14:solidFill>
          </w14:textFill>
        </w:rPr>
        <w:t xml:space="preserve"> </w:t>
      </w:r>
      <w:r>
        <w:rPr>
          <w:rFonts w:hint="eastAsia" w:ascii="宋体" w:hAnsi="宋体"/>
          <w:bCs/>
          <w:color w:val="000000" w:themeColor="text1"/>
          <w:sz w:val="24"/>
          <w:u w:val="single" w:color="000000"/>
          <w14:textFill>
            <w14:solidFill>
              <w14:schemeClr w14:val="tx1"/>
            </w14:solidFill>
          </w14:textFill>
        </w:rPr>
        <w:t>承包人在签约合同后</w:t>
      </w:r>
      <w:r>
        <w:rPr>
          <w:rFonts w:hint="eastAsia"/>
          <w:bCs/>
          <w:color w:val="000000" w:themeColor="text1"/>
          <w:sz w:val="24"/>
          <w:u w:val="single" w:color="000000"/>
          <w14:textFill>
            <w14:solidFill>
              <w14:schemeClr w14:val="tx1"/>
            </w14:solidFill>
          </w14:textFill>
        </w:rPr>
        <w:t>7日历</w:t>
      </w:r>
      <w:r>
        <w:rPr>
          <w:rFonts w:hint="eastAsia" w:ascii="宋体" w:hAnsi="宋体"/>
          <w:bCs/>
          <w:color w:val="000000" w:themeColor="text1"/>
          <w:sz w:val="24"/>
          <w:u w:val="single" w:color="000000"/>
          <w14:textFill>
            <w14:solidFill>
              <w14:schemeClr w14:val="tx1"/>
            </w14:solidFill>
          </w14:textFill>
        </w:rPr>
        <w:t>天内，负责组织相关人员召开第一次工作会议。且要求承包人项目经理、总施工负责人、技术负责人及负责合同签订人员全部到场。</w:t>
      </w:r>
    </w:p>
    <w:p>
      <w:pPr>
        <w:shd w:val="clear" w:color="auto" w:fill="FFFFFF"/>
        <w:spacing w:line="360" w:lineRule="auto"/>
        <w:ind w:left="-2" w:leftChars="-1" w:firstLine="480" w:firstLineChars="200"/>
        <w:textAlignment w:val="baseline"/>
        <w:rPr>
          <w:rFonts w:ascii="宋体"/>
          <w:bCs/>
          <w:color w:val="000000" w:themeColor="text1"/>
          <w:sz w:val="24"/>
          <w:u w:val="single" w:color="000000"/>
          <w14:textFill>
            <w14:solidFill>
              <w14:schemeClr w14:val="tx1"/>
            </w14:solidFill>
          </w14:textFill>
        </w:rPr>
      </w:pPr>
      <w:r>
        <w:rPr>
          <w:rFonts w:hint="eastAsia" w:hAnsi="宋体"/>
          <w:bCs/>
          <w:color w:val="000000" w:themeColor="text1"/>
          <w:sz w:val="24"/>
          <w14:textFill>
            <w14:solidFill>
              <w14:schemeClr w14:val="tx1"/>
            </w14:solidFill>
          </w14:textFill>
        </w:rPr>
        <w:t>（</w:t>
      </w:r>
      <w:r>
        <w:rPr>
          <w:bCs/>
          <w:color w:val="000000" w:themeColor="text1"/>
          <w:sz w:val="24"/>
          <w14:textFill>
            <w14:solidFill>
              <w14:schemeClr w14:val="tx1"/>
            </w14:solidFill>
          </w14:textFill>
        </w:rPr>
        <w:t>2</w:t>
      </w:r>
      <w:r>
        <w:rPr>
          <w:rFonts w:hint="eastAsia"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施工组织设计报批：</w:t>
      </w:r>
      <w:r>
        <w:rPr>
          <w:rFonts w:hint="eastAsia" w:ascii="宋体" w:hAnsi="宋体"/>
          <w:bCs/>
          <w:color w:val="000000" w:themeColor="text1"/>
          <w:sz w:val="24"/>
          <w:u w:val="single" w:color="000000"/>
          <w14:textFill>
            <w14:solidFill>
              <w14:schemeClr w14:val="tx1"/>
            </w14:solidFill>
          </w14:textFill>
        </w:rPr>
        <w:t>提交符合本工程特点且具有可操作性的总施工组织设计。</w:t>
      </w:r>
    </w:p>
    <w:p>
      <w:pPr>
        <w:shd w:val="clear" w:color="auto" w:fill="FFFFFF"/>
        <w:spacing w:line="360" w:lineRule="auto"/>
        <w:ind w:firstLine="480" w:firstLineChars="200"/>
        <w:textAlignment w:val="baseline"/>
        <w:rPr>
          <w:rFonts w:ascii="宋体"/>
          <w:bCs/>
          <w:color w:val="000000" w:themeColor="text1"/>
          <w:sz w:val="24"/>
          <w:u w:val="single" w:color="000000"/>
          <w14:textFill>
            <w14:solidFill>
              <w14:schemeClr w14:val="tx1"/>
            </w14:solidFill>
          </w14:textFill>
        </w:rPr>
      </w:pPr>
      <w:r>
        <w:rPr>
          <w:rFonts w:hint="eastAsia" w:hAnsi="宋体"/>
          <w:bCs/>
          <w:color w:val="000000" w:themeColor="text1"/>
          <w:sz w:val="24"/>
          <w14:textFill>
            <w14:solidFill>
              <w14:schemeClr w14:val="tx1"/>
            </w14:solidFill>
          </w14:textFill>
        </w:rPr>
        <w:t>（</w:t>
      </w:r>
      <w:r>
        <w:rPr>
          <w:bCs/>
          <w:color w:val="000000" w:themeColor="text1"/>
          <w:sz w:val="24"/>
          <w14:textFill>
            <w14:solidFill>
              <w14:schemeClr w14:val="tx1"/>
            </w14:solidFill>
          </w14:textFill>
        </w:rPr>
        <w:t>3</w:t>
      </w:r>
      <w:r>
        <w:rPr>
          <w:rFonts w:hint="eastAsia"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施工现场布置：</w:t>
      </w:r>
      <w:r>
        <w:rPr>
          <w:rFonts w:ascii="宋体" w:hAnsi="宋体"/>
          <w:bCs/>
          <w:color w:val="000000" w:themeColor="text1"/>
          <w:sz w:val="24"/>
          <w:u w:val="single" w:color="000000"/>
          <w14:textFill>
            <w14:solidFill>
              <w14:schemeClr w14:val="tx1"/>
            </w14:solidFill>
          </w14:textFill>
        </w:rPr>
        <w:t xml:space="preserve"> </w:t>
      </w:r>
      <w:r>
        <w:rPr>
          <w:rFonts w:hint="eastAsia" w:ascii="宋体" w:hAnsi="宋体"/>
          <w:bCs/>
          <w:color w:val="000000" w:themeColor="text1"/>
          <w:sz w:val="24"/>
          <w:u w:val="single" w:color="000000"/>
          <w14:textFill>
            <w14:solidFill>
              <w14:schemeClr w14:val="tx1"/>
            </w14:solidFill>
          </w14:textFill>
        </w:rPr>
        <w:t>签约合同及施工场地移交后的</w:t>
      </w:r>
      <w:r>
        <w:rPr>
          <w:bCs/>
          <w:color w:val="000000" w:themeColor="text1"/>
          <w:sz w:val="24"/>
          <w:u w:val="single" w:color="000000"/>
          <w14:textFill>
            <w14:solidFill>
              <w14:schemeClr w14:val="tx1"/>
            </w14:solidFill>
          </w14:textFill>
        </w:rPr>
        <w:t>15</w:t>
      </w:r>
      <w:r>
        <w:rPr>
          <w:rFonts w:hint="eastAsia"/>
          <w:bCs/>
          <w:color w:val="000000" w:themeColor="text1"/>
          <w:sz w:val="24"/>
          <w:u w:val="single" w:color="000000"/>
          <w14:textFill>
            <w14:solidFill>
              <w14:schemeClr w14:val="tx1"/>
            </w14:solidFill>
          </w14:textFill>
        </w:rPr>
        <w:t>日历</w:t>
      </w:r>
      <w:r>
        <w:rPr>
          <w:rFonts w:hint="eastAsia" w:ascii="宋体" w:hAnsi="宋体"/>
          <w:bCs/>
          <w:color w:val="000000" w:themeColor="text1"/>
          <w:sz w:val="24"/>
          <w:u w:val="single" w:color="000000"/>
          <w14:textFill>
            <w14:solidFill>
              <w14:schemeClr w14:val="tx1"/>
            </w14:solidFill>
          </w14:textFill>
        </w:rPr>
        <w:t>天内，完成现场布置工作。</w:t>
      </w:r>
    </w:p>
    <w:p>
      <w:pPr>
        <w:shd w:val="clear" w:color="auto" w:fill="FFFFFF"/>
        <w:spacing w:line="360" w:lineRule="auto"/>
        <w:ind w:left="-2" w:leftChars="-1" w:firstLine="480" w:firstLineChars="200"/>
        <w:textAlignment w:val="baseline"/>
        <w:rPr>
          <w:rFonts w:ascii="宋体"/>
          <w:bCs/>
          <w:color w:val="000000" w:themeColor="text1"/>
          <w:sz w:val="24"/>
          <w:u w:val="single" w:color="000000"/>
          <w14:textFill>
            <w14:solidFill>
              <w14:schemeClr w14:val="tx1"/>
            </w14:solidFill>
          </w14:textFill>
        </w:rPr>
      </w:pPr>
      <w:r>
        <w:rPr>
          <w:rFonts w:hint="eastAsia" w:ascii="宋体" w:hAnsi="宋体"/>
          <w:bCs/>
          <w:color w:val="000000" w:themeColor="text1"/>
          <w:sz w:val="24"/>
          <w:u w:val="single" w:color="000000"/>
          <w14:textFill>
            <w14:solidFill>
              <w14:schemeClr w14:val="tx1"/>
            </w14:solidFill>
          </w14:textFill>
        </w:rPr>
        <w:t>对施工图、技术资料做认真的复核和检查，有预见性的发放和指正设计缺陷和错误，应提出能实质性地节约资金和缩短工期的建议和措施，并书面通知发包人。</w:t>
      </w:r>
    </w:p>
    <w:p>
      <w:pPr>
        <w:shd w:val="clear" w:color="auto" w:fill="FFFFFF"/>
        <w:spacing w:line="360" w:lineRule="auto"/>
        <w:ind w:left="-2" w:leftChars="-1" w:firstLine="480" w:firstLineChars="200"/>
        <w:textAlignment w:val="baseline"/>
        <w:rPr>
          <w:rFonts w:ascii="宋体"/>
          <w:color w:val="000000" w:themeColor="text1"/>
          <w:kern w:val="0"/>
          <w:sz w:val="24"/>
          <w14:textFill>
            <w14:solidFill>
              <w14:schemeClr w14:val="tx1"/>
            </w14:solidFill>
          </w14:textFill>
        </w:rPr>
      </w:pPr>
      <w:r>
        <w:rPr>
          <w:rFonts w:hint="eastAsia"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4</w:t>
      </w:r>
      <w:r>
        <w:rPr>
          <w:rFonts w:hint="eastAsia" w:hAnsi="宋体"/>
          <w:color w:val="000000" w:themeColor="text1"/>
          <w:kern w:val="0"/>
          <w:sz w:val="24"/>
          <w14:textFill>
            <w14:solidFill>
              <w14:schemeClr w14:val="tx1"/>
            </w14:solidFill>
          </w14:textFill>
        </w:rPr>
        <w:t>）</w:t>
      </w:r>
      <w:r>
        <w:rPr>
          <w:rFonts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承包人必须在收到发包人进场通知的次日进入施工场地，做好施工准备工作，尽快开工。</w:t>
      </w:r>
    </w:p>
    <w:p>
      <w:pPr>
        <w:shd w:val="clear" w:color="auto" w:fill="FFFFFF"/>
        <w:spacing w:line="360" w:lineRule="auto"/>
        <w:ind w:left="-2" w:leftChars="-1" w:firstLine="480" w:firstLineChars="200"/>
        <w:textAlignment w:val="baseline"/>
        <w:rPr>
          <w:rFonts w:ascii="宋体"/>
          <w:color w:val="000000" w:themeColor="text1"/>
          <w:kern w:val="0"/>
          <w:sz w:val="24"/>
          <w14:textFill>
            <w14:solidFill>
              <w14:schemeClr w14:val="tx1"/>
            </w14:solidFill>
          </w14:textFill>
        </w:rPr>
      </w:pPr>
      <w:r>
        <w:rPr>
          <w:rFonts w:hint="eastAsia"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5</w:t>
      </w:r>
      <w:r>
        <w:rPr>
          <w:rFonts w:hint="eastAsia" w:hAnsi="宋体"/>
          <w:color w:val="000000" w:themeColor="text1"/>
          <w:kern w:val="0"/>
          <w:sz w:val="24"/>
          <w14:textFill>
            <w14:solidFill>
              <w14:schemeClr w14:val="tx1"/>
            </w14:solidFill>
          </w14:textFill>
        </w:rPr>
        <w:t>）</w:t>
      </w:r>
      <w:r>
        <w:rPr>
          <w:rFonts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在工程已具备开工条件，当发包人发出开工令之日起</w:t>
      </w:r>
      <w:r>
        <w:rPr>
          <w:color w:val="000000" w:themeColor="text1"/>
          <w:kern w:val="0"/>
          <w:sz w:val="24"/>
          <w:u w:val="single" w:color="000000"/>
          <w14:textFill>
            <w14:solidFill>
              <w14:schemeClr w14:val="tx1"/>
            </w14:solidFill>
          </w14:textFill>
        </w:rPr>
        <w:t>20</w:t>
      </w:r>
      <w:r>
        <w:rPr>
          <w:rFonts w:hint="eastAsia" w:ascii="宋体" w:hAnsi="宋体"/>
          <w:color w:val="000000" w:themeColor="text1"/>
          <w:kern w:val="0"/>
          <w:sz w:val="24"/>
          <w:u w:val="single" w:color="000000"/>
          <w14:textFill>
            <w14:solidFill>
              <w14:schemeClr w14:val="tx1"/>
            </w14:solidFill>
          </w14:textFill>
        </w:rPr>
        <w:t>日历天后，因</w:t>
      </w:r>
      <w:r>
        <w:rPr>
          <w:rFonts w:hint="eastAsia" w:ascii="宋体" w:hAnsi="宋体"/>
          <w:bCs/>
          <w:color w:val="000000" w:themeColor="text1"/>
          <w:kern w:val="0"/>
          <w:sz w:val="24"/>
          <w:u w:val="single" w:color="000000"/>
          <w14:textFill>
            <w14:solidFill>
              <w14:schemeClr w14:val="tx1"/>
            </w14:solidFill>
          </w14:textFill>
        </w:rPr>
        <w:t>承包人自身的原因（包括但不限于项目经理及现场管理机构其他人员尚未到位）而无法实际开工</w:t>
      </w:r>
      <w:r>
        <w:rPr>
          <w:rFonts w:hint="eastAsia" w:ascii="宋体" w:hAnsi="宋体"/>
          <w:color w:val="000000" w:themeColor="text1"/>
          <w:kern w:val="0"/>
          <w:sz w:val="24"/>
          <w:u w:val="single" w:color="000000"/>
          <w14:textFill>
            <w14:solidFill>
              <w14:schemeClr w14:val="tx1"/>
            </w14:solidFill>
          </w14:textFill>
        </w:rPr>
        <w:t>的，</w:t>
      </w:r>
      <w:r>
        <w:rPr>
          <w:rFonts w:hint="eastAsia" w:ascii="宋体" w:hAnsi="宋体"/>
          <w:bCs/>
          <w:color w:val="000000" w:themeColor="text1"/>
          <w:kern w:val="0"/>
          <w:sz w:val="24"/>
          <w:u w:val="single" w:color="000000"/>
          <w14:textFill>
            <w14:solidFill>
              <w14:schemeClr w14:val="tx1"/>
            </w14:solidFill>
          </w14:textFill>
        </w:rPr>
        <w:t>则发包方有权解除合同，</w:t>
      </w:r>
      <w:r>
        <w:rPr>
          <w:rFonts w:hint="eastAsia" w:ascii="宋体" w:hAnsi="宋体"/>
          <w:color w:val="000000" w:themeColor="text1"/>
          <w:kern w:val="0"/>
          <w:sz w:val="24"/>
          <w:u w:val="single" w:color="000000"/>
          <w14:textFill>
            <w14:solidFill>
              <w14:schemeClr w14:val="tx1"/>
            </w14:solidFill>
          </w14:textFill>
        </w:rPr>
        <w:t>且依法承担相应法律责任。</w:t>
      </w:r>
    </w:p>
    <w:p>
      <w:pPr>
        <w:shd w:val="clear" w:color="auto" w:fill="FFFFFF"/>
        <w:spacing w:line="360" w:lineRule="auto"/>
        <w:ind w:left="-2" w:leftChars="-1" w:firstLine="480" w:firstLineChars="200"/>
        <w:textAlignment w:val="baseline"/>
        <w:rPr>
          <w:rFonts w:ascii="宋体" w:hAnsi="宋体"/>
          <w:color w:val="000000" w:themeColor="text1"/>
          <w:kern w:val="0"/>
          <w:sz w:val="24"/>
          <w:u w:val="single" w:color="000000"/>
          <w14:textFill>
            <w14:solidFill>
              <w14:schemeClr w14:val="tx1"/>
            </w14:solidFill>
          </w14:textFill>
        </w:rPr>
      </w:pPr>
      <w:r>
        <w:rPr>
          <w:rFonts w:hint="eastAsia" w:hAnsi="宋体"/>
          <w:color w:val="000000" w:themeColor="text1"/>
          <w:kern w:val="0"/>
          <w:sz w:val="24"/>
          <w14:textFill>
            <w14:solidFill>
              <w14:schemeClr w14:val="tx1"/>
            </w14:solidFill>
          </w14:textFill>
        </w:rPr>
        <w:t>（</w:t>
      </w:r>
      <w:r>
        <w:rPr>
          <w:rFonts w:hAnsi="宋体"/>
          <w:color w:val="000000" w:themeColor="text1"/>
          <w:kern w:val="0"/>
          <w:sz w:val="24"/>
          <w14:textFill>
            <w14:solidFill>
              <w14:schemeClr w14:val="tx1"/>
            </w14:solidFill>
          </w14:textFill>
        </w:rPr>
        <w:t>6</w:t>
      </w:r>
      <w:r>
        <w:rPr>
          <w:rFonts w:hint="eastAsia" w:hAnsi="宋体"/>
          <w:color w:val="000000" w:themeColor="text1"/>
          <w:kern w:val="0"/>
          <w:sz w:val="24"/>
          <w14:textFill>
            <w14:solidFill>
              <w14:schemeClr w14:val="tx1"/>
            </w14:solidFill>
          </w14:textFill>
        </w:rPr>
        <w:t>）</w:t>
      </w:r>
      <w:r>
        <w:rPr>
          <w:rFonts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本项目的材料检验试验及专项检测，因施工单位自身的原因造成材料检验试验及专项检测不合格而引起的复检产生的相关费用</w:t>
      </w:r>
      <w:r>
        <w:rPr>
          <w:rFonts w:ascii="宋体"/>
          <w:color w:val="000000" w:themeColor="text1"/>
          <w:kern w:val="0"/>
          <w:sz w:val="24"/>
          <w:u w:val="single" w:color="000000"/>
          <w14:textFill>
            <w14:solidFill>
              <w14:schemeClr w14:val="tx1"/>
            </w14:solidFill>
          </w14:textFill>
        </w:rPr>
        <w:t>,</w:t>
      </w:r>
      <w:r>
        <w:rPr>
          <w:rFonts w:hint="eastAsia" w:ascii="宋体" w:hAnsi="宋体"/>
          <w:color w:val="000000" w:themeColor="text1"/>
          <w:kern w:val="0"/>
          <w:sz w:val="24"/>
          <w:u w:val="single" w:color="000000"/>
          <w14:textFill>
            <w14:solidFill>
              <w14:schemeClr w14:val="tx1"/>
            </w14:solidFill>
          </w14:textFill>
        </w:rPr>
        <w:t>由施工单位自己承担。</w:t>
      </w:r>
    </w:p>
    <w:p>
      <w:pPr>
        <w:shd w:val="clear" w:color="auto" w:fill="FFFFFF"/>
        <w:spacing w:line="360" w:lineRule="auto"/>
        <w:ind w:left="-2" w:leftChars="-1" w:firstLine="480" w:firstLineChars="200"/>
        <w:textAlignment w:val="baseline"/>
        <w:rPr>
          <w:rFonts w:hAnsi="宋体"/>
          <w:color w:val="000000" w:themeColor="text1"/>
          <w:kern w:val="0"/>
          <w:sz w:val="24"/>
          <w14:textFill>
            <w14:solidFill>
              <w14:schemeClr w14:val="tx1"/>
            </w14:solidFill>
          </w14:textFill>
        </w:rPr>
      </w:pPr>
      <w:bookmarkStart w:id="65" w:name="_Toc365380272"/>
      <w:bookmarkStart w:id="66" w:name="_Toc372815033"/>
      <w:r>
        <w:rPr>
          <w:rFonts w:hint="eastAsia" w:hAnsi="宋体"/>
          <w:color w:val="000000" w:themeColor="text1"/>
          <w:kern w:val="0"/>
          <w:sz w:val="24"/>
          <w14:textFill>
            <w14:solidFill>
              <w14:schemeClr w14:val="tx1"/>
            </w14:solidFill>
          </w14:textFill>
        </w:rPr>
        <w:t>■另作约定：</w:t>
      </w:r>
      <w:r>
        <w:rPr>
          <w:rFonts w:hint="eastAsia" w:hAnsi="宋体"/>
          <w:color w:val="000000" w:themeColor="text1"/>
          <w:kern w:val="0"/>
          <w:sz w:val="24"/>
          <w:u w:val="single"/>
          <w14:textFill>
            <w14:solidFill>
              <w14:schemeClr w14:val="tx1"/>
            </w14:solidFill>
          </w14:textFill>
        </w:rPr>
        <w:t xml:space="preserve"> 承包人应在签订本合同后的15天内，向监理工程师提交开工申请书，并附上表明已做好开工准备的有关资料。除专用条款另有约定外，监理工程师应在本合同签订后的20天内报发包人批准后向承包人发出开工令；承包人应在接到开工令后的3天内开工，并一直保持合同工程连续均衡施工，直至其被改变为止。若在签订本合同后第20天承包人不具备开工条件的，发包人有权要求承包人按合同价的百分之五向发包人支付违约金；若在签订本合同后第30天承包人仍不具备开工条件的，发包人有权立即解除合同，没收承包人的履约保证金，并且承包人需向发包人赔偿因此而造成的一切损失。</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 xml:space="preserve">16. </w:t>
      </w:r>
      <w:r>
        <w:rPr>
          <w:rFonts w:hint="eastAsia" w:ascii="宋体" w:hAnsi="宋体"/>
          <w:b/>
          <w:color w:val="000000" w:themeColor="text1"/>
          <w:kern w:val="0"/>
          <w:sz w:val="24"/>
          <w14:textFill>
            <w14:solidFill>
              <w14:schemeClr w14:val="tx1"/>
            </w14:solidFill>
          </w14:textFill>
        </w:rPr>
        <w:t>工期及工期延误</w:t>
      </w:r>
      <w:bookmarkEnd w:id="65"/>
      <w:bookmarkEnd w:id="66"/>
    </w:p>
    <w:p>
      <w:pPr>
        <w:shd w:val="clear" w:color="auto" w:fill="FFFFFF"/>
        <w:spacing w:line="360" w:lineRule="auto"/>
        <w:ind w:firstLine="480" w:firstLineChars="20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16.1</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工程合同工期总日历天数</w:t>
      </w:r>
      <w:r>
        <w:rPr>
          <w:color w:val="000000" w:themeColor="text1"/>
          <w:sz w:val="24"/>
          <w14:textFill>
            <w14:solidFill>
              <w14:schemeClr w14:val="tx1"/>
            </w14:solidFill>
          </w14:textFill>
        </w:rPr>
        <w:t>：</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w:t>
      </w:r>
      <w:r>
        <w:rPr>
          <w:color w:val="000000" w:themeColor="text1"/>
          <w:sz w:val="24"/>
          <w14:textFill>
            <w14:solidFill>
              <w14:schemeClr w14:val="tx1"/>
            </w14:solidFill>
          </w14:textFill>
        </w:rPr>
        <w:t>历天</w:t>
      </w:r>
      <w:r>
        <w:rPr>
          <w:rFonts w:hint="eastAsia"/>
          <w:color w:val="000000" w:themeColor="text1"/>
          <w:sz w:val="24"/>
          <w14:textFill>
            <w14:solidFill>
              <w14:schemeClr w14:val="tx1"/>
            </w14:solidFill>
          </w14:textFill>
        </w:rPr>
        <w:t>。</w:t>
      </w:r>
    </w:p>
    <w:p>
      <w:pPr>
        <w:shd w:val="clear" w:color="auto" w:fill="FFFFFF"/>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暂定从</w:t>
      </w:r>
      <w:r>
        <w:rPr>
          <w:rFonts w:hint="eastAsia"/>
          <w:color w:val="000000" w:themeColor="text1"/>
          <w:sz w:val="24"/>
          <w:u w:val="single"/>
          <w14:textFill>
            <w14:solidFill>
              <w14:schemeClr w14:val="tx1"/>
            </w14:solidFill>
          </w14:textFill>
        </w:rPr>
        <w:t xml:space="preserve"> 2023</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日开始施工，至</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日，具体开工日期以现场具备施工条件，发包人或监理单位签发的开工令日期为准。工期总日历天数与根据前述计划开竣工日期计算的工期天数不一致的，以工期总日历天数为准。</w:t>
      </w:r>
    </w:p>
    <w:p>
      <w:pPr>
        <w:shd w:val="clear" w:color="auto" w:fill="FFFFFF"/>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16.2</w:t>
      </w:r>
      <w:r>
        <w:rPr>
          <w:rFonts w:hint="eastAsia"/>
          <w:color w:val="000000" w:themeColor="text1"/>
          <w:kern w:val="0"/>
          <w:sz w:val="24"/>
          <w14:textFill>
            <w14:solidFill>
              <w14:schemeClr w14:val="tx1"/>
            </w14:solidFill>
          </w14:textFill>
        </w:rPr>
        <w:t>工期控制与调整</w:t>
      </w:r>
    </w:p>
    <w:p>
      <w:pPr>
        <w:shd w:val="clear" w:color="auto" w:fill="FFFFFF"/>
        <w:snapToGrid w:val="0"/>
        <w:spacing w:line="360" w:lineRule="auto"/>
        <w:ind w:right="11" w:firstLine="480" w:firstLineChars="200"/>
        <w:textAlignment w:val="baseline"/>
        <w:rPr>
          <w:rFonts w:ascii="宋体"/>
          <w:color w:val="000000" w:themeColor="text1"/>
          <w:kern w:val="0"/>
          <w:sz w:val="24"/>
          <w:u w:val="single" w:color="000000"/>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本工程工期分为关键节点工期和一般节点工期两类，承包人必须在施工组织设计文件中分专业详细区分和列明本工程</w:t>
      </w:r>
      <w:r>
        <w:rPr>
          <w:rFonts w:hint="eastAsia" w:ascii="宋体" w:hAnsi="宋体"/>
          <w:bCs/>
          <w:color w:val="000000" w:themeColor="text1"/>
          <w:kern w:val="0"/>
          <w:sz w:val="24"/>
          <w:u w:val="single" w:color="000000"/>
          <w14:textFill>
            <w14:solidFill>
              <w14:schemeClr w14:val="tx1"/>
            </w14:solidFill>
          </w14:textFill>
        </w:rPr>
        <w:t>总体及各单体工程</w:t>
      </w:r>
      <w:r>
        <w:rPr>
          <w:rFonts w:hint="eastAsia" w:ascii="宋体" w:hAnsi="宋体"/>
          <w:color w:val="000000" w:themeColor="text1"/>
          <w:kern w:val="0"/>
          <w:sz w:val="24"/>
          <w:u w:val="single" w:color="000000"/>
          <w14:textFill>
            <w14:solidFill>
              <w14:schemeClr w14:val="tx1"/>
            </w14:solidFill>
          </w14:textFill>
        </w:rPr>
        <w:t>的关键节点工期和一般节点工期，并报总监理工程师和发包人批准后实施。</w:t>
      </w:r>
    </w:p>
    <w:p>
      <w:pPr>
        <w:shd w:val="clear" w:color="auto" w:fill="FFFFFF"/>
        <w:snapToGrid w:val="0"/>
        <w:spacing w:line="360" w:lineRule="auto"/>
        <w:ind w:firstLine="480" w:firstLineChars="200"/>
        <w:textAlignment w:val="baseline"/>
        <w:rPr>
          <w:color w:val="000000" w:themeColor="text1"/>
          <w:kern w:val="0"/>
          <w:sz w:val="24"/>
          <w:u w:val="single" w:color="000000"/>
          <w14:textFill>
            <w14:solidFill>
              <w14:schemeClr w14:val="tx1"/>
            </w14:solidFill>
          </w14:textFill>
        </w:rPr>
      </w:pP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2</w:t>
      </w:r>
      <w:r>
        <w:rPr>
          <w:rFonts w:hint="eastAsia"/>
          <w:color w:val="000000" w:themeColor="text1"/>
          <w:kern w:val="0"/>
          <w:sz w:val="24"/>
          <w14:textFill>
            <w14:solidFill>
              <w14:schemeClr w14:val="tx1"/>
            </w14:solidFill>
          </w14:textFill>
        </w:rPr>
        <w:t>）</w:t>
      </w:r>
      <w:r>
        <w:rPr>
          <w:color w:val="000000" w:themeColor="text1"/>
          <w:kern w:val="0"/>
          <w:sz w:val="24"/>
          <w:u w:val="single" w:color="000000"/>
          <w14:textFill>
            <w14:solidFill>
              <w14:schemeClr w14:val="tx1"/>
            </w14:solidFill>
          </w14:textFill>
        </w:rPr>
        <w:t xml:space="preserve"> </w:t>
      </w:r>
      <w:r>
        <w:rPr>
          <w:rFonts w:hint="eastAsia"/>
          <w:color w:val="000000" w:themeColor="text1"/>
          <w:kern w:val="0"/>
          <w:sz w:val="24"/>
          <w:u w:val="single" w:color="000000"/>
          <w14:textFill>
            <w14:solidFill>
              <w14:schemeClr w14:val="tx1"/>
            </w14:solidFill>
          </w14:textFill>
        </w:rPr>
        <w:t>工期调整的原则：对于承包人原因造成的工期延误，工期一概不得顺延；对于非承包人原因造成的工期延误，工期可以相应顺延。因承包人原因造成的关键节点工期一般不予调整，承包人应当采取合理有效的赶工措施予以消化，经发包人批准的除外。</w:t>
      </w:r>
    </w:p>
    <w:p>
      <w:pPr>
        <w:shd w:val="clear" w:color="auto" w:fill="FFFFFF"/>
        <w:snapToGrid w:val="0"/>
        <w:spacing w:line="360" w:lineRule="auto"/>
        <w:ind w:firstLine="480" w:firstLineChars="200"/>
        <w:textAlignment w:val="baseline"/>
        <w:rPr>
          <w:rFonts w:ascii="宋体"/>
          <w:bCs/>
          <w:color w:val="000000" w:themeColor="text1"/>
          <w:kern w:val="0"/>
          <w:sz w:val="24"/>
          <w:u w:val="single" w:color="000000"/>
          <w14:textFill>
            <w14:solidFill>
              <w14:schemeClr w14:val="tx1"/>
            </w14:solidFill>
          </w14:textFill>
        </w:rPr>
      </w:pPr>
      <w:r>
        <w:rPr>
          <w:rFonts w:hint="eastAsia" w:ascii="宋体" w:hAnsi="宋体"/>
          <w:color w:val="000000" w:themeColor="text1"/>
          <w:kern w:val="0"/>
          <w:sz w:val="24"/>
          <w:u w:val="single" w:color="000000"/>
          <w14:textFill>
            <w14:solidFill>
              <w14:schemeClr w14:val="tx1"/>
            </w14:solidFill>
          </w14:textFill>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应当同意工期调整。</w:t>
      </w:r>
      <w:r>
        <w:rPr>
          <w:rFonts w:hint="eastAsia" w:ascii="宋体" w:hAnsi="宋体"/>
          <w:bCs/>
          <w:color w:val="000000" w:themeColor="text1"/>
          <w:kern w:val="0"/>
          <w:sz w:val="24"/>
          <w:u w:val="single" w:color="000000"/>
          <w14:textFill>
            <w14:solidFill>
              <w14:schemeClr w14:val="tx1"/>
            </w14:solidFill>
          </w14:textFill>
        </w:rPr>
        <w:t>承包人必须按照调整后的总工期控制计划和关键节点工期计划执行。</w:t>
      </w:r>
    </w:p>
    <w:p>
      <w:pPr>
        <w:shd w:val="clear" w:color="auto" w:fill="FFFFFF"/>
        <w:snapToGrid w:val="0"/>
        <w:spacing w:line="360" w:lineRule="auto"/>
        <w:ind w:right="11" w:firstLine="480" w:firstLineChars="200"/>
        <w:textAlignment w:val="baseline"/>
        <w:rPr>
          <w:rFonts w:ascii="宋体"/>
          <w:bCs/>
          <w:color w:val="000000" w:themeColor="text1"/>
          <w:kern w:val="0"/>
          <w:sz w:val="24"/>
          <w:u w:val="single" w:color="000000"/>
          <w14:textFill>
            <w14:solidFill>
              <w14:schemeClr w14:val="tx1"/>
            </w14:solidFill>
          </w14:textFill>
        </w:rPr>
      </w:pPr>
      <w:r>
        <w:rPr>
          <w:bCs/>
          <w:color w:val="000000" w:themeColor="text1"/>
          <w:kern w:val="0"/>
          <w:sz w:val="24"/>
          <w14:textFill>
            <w14:solidFill>
              <w14:schemeClr w14:val="tx1"/>
            </w14:solidFill>
          </w14:textFill>
        </w:rPr>
        <w:t>16.3</w:t>
      </w:r>
      <w:r>
        <w:rPr>
          <w:rFonts w:hint="eastAsia" w:ascii="宋体" w:hAnsi="宋体"/>
          <w:bCs/>
          <w:color w:val="000000" w:themeColor="text1"/>
          <w:kern w:val="0"/>
          <w:sz w:val="24"/>
          <w14:textFill>
            <w14:solidFill>
              <w14:schemeClr w14:val="tx1"/>
            </w14:solidFill>
          </w14:textFill>
        </w:rPr>
        <w:t>工期延误的原因及其处理</w:t>
      </w:r>
    </w:p>
    <w:p>
      <w:pPr>
        <w:shd w:val="clear" w:color="auto" w:fill="FFFFFF"/>
        <w:snapToGrid w:val="0"/>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rFonts w:hint="eastAsia"/>
          <w:bCs/>
          <w:color w:val="000000" w:themeColor="text1"/>
          <w:kern w:val="0"/>
          <w:sz w:val="24"/>
          <w14:textFill>
            <w14:solidFill>
              <w14:schemeClr w14:val="tx1"/>
            </w14:solidFill>
          </w14:textFill>
        </w:rPr>
        <w:t>（</w:t>
      </w:r>
      <w:r>
        <w:rPr>
          <w:bCs/>
          <w:color w:val="000000" w:themeColor="text1"/>
          <w:kern w:val="0"/>
          <w:sz w:val="24"/>
          <w14:textFill>
            <w14:solidFill>
              <w14:schemeClr w14:val="tx1"/>
            </w14:solidFill>
          </w14:textFill>
        </w:rPr>
        <w:t>1</w:t>
      </w:r>
      <w:r>
        <w:rPr>
          <w:rFonts w:hint="eastAsia"/>
          <w:bCs/>
          <w:color w:val="000000" w:themeColor="text1"/>
          <w:kern w:val="0"/>
          <w:sz w:val="24"/>
          <w14:textFill>
            <w14:solidFill>
              <w14:schemeClr w14:val="tx1"/>
            </w14:solidFill>
          </w14:textFill>
        </w:rPr>
        <w:t>）</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非承包人原因造成的工期延误，是指有确凿证据证实因下列原因而直接造成承包人的原定工期计划延误：</w:t>
      </w:r>
    </w:p>
    <w:p>
      <w:pPr>
        <w:shd w:val="clear" w:color="auto" w:fill="FFFFFF"/>
        <w:snapToGrid w:val="0"/>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color w:val="000000" w:themeColor="text1"/>
          <w:kern w:val="0"/>
          <w:sz w:val="24"/>
          <w14:textFill>
            <w14:solidFill>
              <w14:schemeClr w14:val="tx1"/>
            </w14:solidFill>
          </w14:textFill>
        </w:rPr>
        <w:t>1</w:t>
      </w:r>
      <w:r>
        <w:rPr>
          <w:rFonts w:hint="eastAsia" w:hAnsi="宋体"/>
          <w:color w:val="000000" w:themeColor="text1"/>
          <w:kern w:val="0"/>
          <w:sz w:val="24"/>
          <w14:textFill>
            <w14:solidFill>
              <w14:schemeClr w14:val="tx1"/>
            </w14:solidFill>
          </w14:textFill>
        </w:rPr>
        <w:t>）</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不可抗力；</w:t>
      </w:r>
    </w:p>
    <w:p>
      <w:pPr>
        <w:shd w:val="clear" w:color="auto" w:fill="FFFFFF"/>
        <w:snapToGrid w:val="0"/>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color w:val="000000" w:themeColor="text1"/>
          <w:kern w:val="0"/>
          <w:sz w:val="24"/>
          <w14:textFill>
            <w14:solidFill>
              <w14:schemeClr w14:val="tx1"/>
            </w14:solidFill>
          </w14:textFill>
        </w:rPr>
        <w:t>2</w:t>
      </w:r>
      <w:r>
        <w:rPr>
          <w:rFonts w:hint="eastAsia" w:hAnsi="宋体"/>
          <w:color w:val="000000" w:themeColor="text1"/>
          <w:kern w:val="0"/>
          <w:sz w:val="24"/>
          <w14:textFill>
            <w14:solidFill>
              <w14:schemeClr w14:val="tx1"/>
            </w14:solidFill>
          </w14:textFill>
        </w:rPr>
        <w:t>）</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工程设计有重大变更或重大失误，并经总监理工程师确认会造成工期延误的；</w:t>
      </w:r>
    </w:p>
    <w:p>
      <w:pPr>
        <w:shd w:val="clear" w:color="auto" w:fill="FFFFFF"/>
        <w:snapToGrid w:val="0"/>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color w:val="000000" w:themeColor="text1"/>
          <w:kern w:val="0"/>
          <w:sz w:val="24"/>
          <w14:textFill>
            <w14:solidFill>
              <w14:schemeClr w14:val="tx1"/>
            </w14:solidFill>
          </w14:textFill>
        </w:rPr>
        <w:t>3</w:t>
      </w:r>
      <w:r>
        <w:rPr>
          <w:rFonts w:hint="eastAsia" w:hAnsi="宋体"/>
          <w:color w:val="000000" w:themeColor="text1"/>
          <w:kern w:val="0"/>
          <w:sz w:val="24"/>
          <w14:textFill>
            <w14:solidFill>
              <w14:schemeClr w14:val="tx1"/>
            </w14:solidFill>
          </w14:textFill>
        </w:rPr>
        <w:t>）</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发包人延期交付施工场地；</w:t>
      </w:r>
    </w:p>
    <w:p>
      <w:pPr>
        <w:shd w:val="clear" w:color="auto" w:fill="FFFFFF"/>
        <w:tabs>
          <w:tab w:val="left" w:pos="900"/>
        </w:tabs>
        <w:snapToGrid w:val="0"/>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color w:val="000000" w:themeColor="text1"/>
          <w:kern w:val="0"/>
          <w:sz w:val="24"/>
          <w14:textFill>
            <w14:solidFill>
              <w14:schemeClr w14:val="tx1"/>
            </w14:solidFill>
          </w14:textFill>
        </w:rPr>
        <w:t>4</w:t>
      </w:r>
      <w:r>
        <w:rPr>
          <w:rFonts w:hint="eastAsia"/>
          <w:color w:val="000000" w:themeColor="text1"/>
          <w:kern w:val="0"/>
          <w:sz w:val="24"/>
          <w14:textFill>
            <w14:solidFill>
              <w14:schemeClr w14:val="tx1"/>
            </w14:solidFill>
          </w14:textFill>
        </w:rPr>
        <w:t>）</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施工图纸供应时间影响工期进度，并经总监理工程师确认的；</w:t>
      </w:r>
    </w:p>
    <w:p>
      <w:pPr>
        <w:shd w:val="clear" w:color="auto" w:fill="FFFFFF"/>
        <w:snapToGrid w:val="0"/>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color w:val="000000" w:themeColor="text1"/>
          <w:kern w:val="0"/>
          <w:sz w:val="24"/>
          <w14:textFill>
            <w14:solidFill>
              <w14:schemeClr w14:val="tx1"/>
            </w14:solidFill>
          </w14:textFill>
        </w:rPr>
        <w:t>5</w:t>
      </w:r>
      <w:r>
        <w:rPr>
          <w:rFonts w:hint="eastAsia" w:hAnsi="宋体"/>
          <w:color w:val="000000" w:themeColor="text1"/>
          <w:kern w:val="0"/>
          <w:sz w:val="24"/>
          <w14:textFill>
            <w14:solidFill>
              <w14:schemeClr w14:val="tx1"/>
            </w14:solidFill>
          </w14:textFill>
        </w:rPr>
        <w:t>）</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发包人</w:t>
      </w:r>
      <w:r>
        <w:rPr>
          <w:rFonts w:hint="eastAsia" w:ascii="宋体" w:hAnsi="宋体"/>
          <w:iCs/>
          <w:color w:val="000000" w:themeColor="text1"/>
          <w:kern w:val="0"/>
          <w:sz w:val="24"/>
          <w:u w:val="single" w:color="000000"/>
          <w14:textFill>
            <w14:solidFill>
              <w14:schemeClr w14:val="tx1"/>
            </w14:solidFill>
          </w14:textFill>
        </w:rPr>
        <w:t>不按合同约定</w:t>
      </w:r>
      <w:r>
        <w:rPr>
          <w:rFonts w:hint="eastAsia" w:ascii="宋体" w:hAnsi="宋体"/>
          <w:color w:val="000000" w:themeColor="text1"/>
          <w:kern w:val="0"/>
          <w:sz w:val="24"/>
          <w:u w:val="single" w:color="000000"/>
          <w14:textFill>
            <w14:solidFill>
              <w14:schemeClr w14:val="tx1"/>
            </w14:solidFill>
          </w14:textFill>
        </w:rPr>
        <w:t>支付工程款而影响工期进度，并经总监理工程师确认的；</w:t>
      </w:r>
    </w:p>
    <w:p>
      <w:pPr>
        <w:shd w:val="clear" w:color="auto" w:fill="FFFFFF"/>
        <w:snapToGrid w:val="0"/>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color w:val="000000" w:themeColor="text1"/>
          <w:kern w:val="0"/>
          <w:sz w:val="24"/>
          <w14:textFill>
            <w14:solidFill>
              <w14:schemeClr w14:val="tx1"/>
            </w14:solidFill>
          </w14:textFill>
        </w:rPr>
        <w:t>6</w:t>
      </w:r>
      <w:r>
        <w:rPr>
          <w:rFonts w:hint="eastAsia" w:hAnsi="宋体"/>
          <w:color w:val="000000" w:themeColor="text1"/>
          <w:kern w:val="0"/>
          <w:sz w:val="24"/>
          <w14:textFill>
            <w14:solidFill>
              <w14:schemeClr w14:val="tx1"/>
            </w14:solidFill>
          </w14:textFill>
        </w:rPr>
        <w:t>）</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发包人指令（非承包人原因）引起的停工；</w:t>
      </w:r>
    </w:p>
    <w:p>
      <w:pPr>
        <w:shd w:val="clear" w:color="auto" w:fill="FFFFFF"/>
        <w:snapToGrid w:val="0"/>
        <w:spacing w:line="360" w:lineRule="auto"/>
        <w:ind w:firstLine="480" w:firstLineChars="200"/>
        <w:textAlignment w:val="baseline"/>
        <w:rPr>
          <w:rFonts w:ascii="宋体" w:hAnsi="宋体"/>
          <w:color w:val="000000" w:themeColor="text1"/>
          <w:kern w:val="0"/>
          <w:sz w:val="24"/>
          <w:u w:val="single" w:color="000000"/>
          <w14:textFill>
            <w14:solidFill>
              <w14:schemeClr w14:val="tx1"/>
            </w14:solidFill>
          </w14:textFill>
        </w:rPr>
      </w:pPr>
      <w:r>
        <w:rPr>
          <w:color w:val="000000" w:themeColor="text1"/>
          <w:kern w:val="0"/>
          <w:sz w:val="24"/>
          <w14:textFill>
            <w14:solidFill>
              <w14:schemeClr w14:val="tx1"/>
            </w14:solidFill>
          </w14:textFill>
        </w:rPr>
        <w:t>7</w:t>
      </w:r>
      <w:r>
        <w:rPr>
          <w:rFonts w:hint="eastAsia" w:hAnsi="宋体"/>
          <w:color w:val="000000" w:themeColor="text1"/>
          <w:kern w:val="0"/>
          <w:sz w:val="24"/>
          <w14:textFill>
            <w14:solidFill>
              <w14:schemeClr w14:val="tx1"/>
            </w14:solidFill>
          </w14:textFill>
        </w:rPr>
        <w:t>）</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发包人其他违约行为造成工期延误并经总监理工程师确认的（例如建设主管部门或甲方要求的质量监督抽检、发包人对工程质量有异议或要求重复检验，与其他单位交叉施工等，以上所耗费的时间）</w:t>
      </w:r>
      <w:r>
        <w:rPr>
          <w:rFonts w:hint="eastAsia" w:ascii="宋体" w:hAnsi="宋体"/>
          <w:color w:val="000000" w:themeColor="text1"/>
          <w:kern w:val="0"/>
          <w:sz w:val="24"/>
          <w:u w:val="single" w:color="000000"/>
          <w14:textFill>
            <w14:solidFill>
              <w14:schemeClr w14:val="tx1"/>
            </w14:solidFill>
          </w14:textFill>
        </w:rPr>
        <w:t>。</w:t>
      </w:r>
    </w:p>
    <w:p>
      <w:pPr>
        <w:shd w:val="clear" w:color="auto" w:fill="FFFFFF"/>
        <w:snapToGrid w:val="0"/>
        <w:spacing w:line="360" w:lineRule="auto"/>
        <w:ind w:firstLine="480" w:firstLineChars="200"/>
        <w:textAlignment w:val="baseline"/>
        <w:rPr>
          <w:rFonts w:ascii="宋体"/>
          <w:color w:val="000000" w:themeColor="text1"/>
          <w:kern w:val="0"/>
          <w:sz w:val="24"/>
          <w:u w:val="single" w:color="FF0000"/>
          <w14:textFill>
            <w14:solidFill>
              <w14:schemeClr w14:val="tx1"/>
            </w14:solidFill>
          </w14:textFill>
        </w:rPr>
      </w:pPr>
      <w:r>
        <w:rPr>
          <w:rFonts w:hint="eastAsia"/>
          <w:color w:val="000000" w:themeColor="text1"/>
          <w:kern w:val="0"/>
          <w:sz w:val="24"/>
          <w14:textFill>
            <w14:solidFill>
              <w14:schemeClr w14:val="tx1"/>
            </w14:solidFill>
          </w14:textFill>
        </w:rPr>
        <w:t>8）</w:t>
      </w:r>
      <w:r>
        <w:rPr>
          <w:rFonts w:hint="eastAsia" w:ascii="宋体"/>
          <w:color w:val="000000" w:themeColor="text1"/>
          <w:kern w:val="0"/>
          <w:sz w:val="24"/>
          <w:u w:val="single"/>
          <w14:textFill>
            <w14:solidFill>
              <w14:schemeClr w14:val="tx1"/>
            </w14:solidFill>
          </w14:textFill>
        </w:rPr>
        <w:t xml:space="preserve"> 建设主管部门通知要求停工（如灾害天气、疫情、发生突发事件、规划调整等）。</w:t>
      </w:r>
    </w:p>
    <w:p>
      <w:pPr>
        <w:shd w:val="clear" w:color="auto" w:fill="FFFFFF"/>
        <w:snapToGrid w:val="0"/>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rFonts w:hint="eastAsia" w:ascii="宋体" w:hAnsi="宋体"/>
          <w:color w:val="000000" w:themeColor="text1"/>
          <w:kern w:val="0"/>
          <w:sz w:val="24"/>
          <w:u w:val="single" w:color="000000"/>
          <w14:textFill>
            <w14:solidFill>
              <w14:schemeClr w14:val="tx1"/>
            </w14:solidFill>
          </w14:textFill>
        </w:rPr>
        <w:t>除上述原因之外，其他所有工期延误均为承包人原因造成的延误。</w:t>
      </w:r>
    </w:p>
    <w:p>
      <w:pPr>
        <w:shd w:val="clear" w:color="auto" w:fill="FFFFFF"/>
        <w:snapToGrid w:val="0"/>
        <w:spacing w:line="360" w:lineRule="auto"/>
        <w:ind w:right="11" w:firstLine="460" w:firstLineChars="192"/>
        <w:textAlignment w:val="baseline"/>
        <w:rPr>
          <w:rFonts w:ascii="宋体"/>
          <w:color w:val="000000" w:themeColor="text1"/>
          <w:kern w:val="0"/>
          <w:sz w:val="24"/>
          <w:u w:val="single"/>
          <w14:textFill>
            <w14:solidFill>
              <w14:schemeClr w14:val="tx1"/>
            </w14:solidFill>
          </w14:textFill>
        </w:rPr>
      </w:pPr>
      <w:r>
        <w:rPr>
          <w:rFonts w:hint="eastAsia" w:hAnsi="宋体"/>
          <w:bCs/>
          <w:color w:val="000000" w:themeColor="text1"/>
          <w:kern w:val="0"/>
          <w:sz w:val="24"/>
          <w14:textFill>
            <w14:solidFill>
              <w14:schemeClr w14:val="tx1"/>
            </w14:solidFill>
          </w14:textFill>
        </w:rPr>
        <w:t>（</w:t>
      </w:r>
      <w:r>
        <w:rPr>
          <w:bCs/>
          <w:color w:val="000000" w:themeColor="text1"/>
          <w:kern w:val="0"/>
          <w:sz w:val="24"/>
          <w14:textFill>
            <w14:solidFill>
              <w14:schemeClr w14:val="tx1"/>
            </w14:solidFill>
          </w14:textFill>
        </w:rPr>
        <w:t>2</w:t>
      </w:r>
      <w:r>
        <w:rPr>
          <w:rFonts w:hint="eastAsia" w:hAnsi="宋体"/>
          <w:bCs/>
          <w:color w:val="000000" w:themeColor="text1"/>
          <w:kern w:val="0"/>
          <w:sz w:val="24"/>
          <w14:textFill>
            <w14:solidFill>
              <w14:schemeClr w14:val="tx1"/>
            </w14:solidFill>
          </w14:textFill>
        </w:rPr>
        <w:t>）</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因承包人原因造成的工期延误，工期一概不得顺延</w:t>
      </w:r>
      <w:r>
        <w:rPr>
          <w:rFonts w:hint="eastAsia" w:ascii="宋体"/>
          <w:color w:val="000000" w:themeColor="text1"/>
          <w:kern w:val="0"/>
          <w:sz w:val="24"/>
          <w:u w:val="single" w:color="000000"/>
          <w14:textFill>
            <w14:solidFill>
              <w14:schemeClr w14:val="tx1"/>
            </w14:solidFill>
          </w14:textFill>
        </w:rPr>
        <w:t>。</w:t>
      </w:r>
    </w:p>
    <w:p>
      <w:pPr>
        <w:shd w:val="clear" w:color="auto" w:fill="FFFFFF"/>
        <w:snapToGrid w:val="0"/>
        <w:spacing w:line="360" w:lineRule="auto"/>
        <w:ind w:right="11" w:firstLine="460" w:firstLineChars="192"/>
        <w:textAlignment w:val="baseline"/>
        <w:rPr>
          <w:rFonts w:ascii="宋体"/>
          <w:color w:val="000000" w:themeColor="text1"/>
          <w:kern w:val="0"/>
          <w:sz w:val="24"/>
          <w:u w:val="single"/>
          <w14:textFill>
            <w14:solidFill>
              <w14:schemeClr w14:val="tx1"/>
            </w14:solidFill>
          </w14:textFill>
        </w:rPr>
      </w:pPr>
      <w:r>
        <w:rPr>
          <w:rFonts w:hint="eastAsia"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3</w:t>
      </w:r>
      <w:r>
        <w:rPr>
          <w:rFonts w:hint="eastAsia" w:hAnsi="宋体"/>
          <w:color w:val="000000" w:themeColor="text1"/>
          <w:kern w:val="0"/>
          <w:sz w:val="24"/>
          <w14:textFill>
            <w14:solidFill>
              <w14:schemeClr w14:val="tx1"/>
            </w14:solidFill>
          </w14:textFill>
        </w:rPr>
        <w:t>）</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因承包人对</w:t>
      </w:r>
      <w:r>
        <w:rPr>
          <w:rFonts w:hint="eastAsia" w:ascii="宋体" w:hAnsi="宋体"/>
          <w:bCs/>
          <w:color w:val="000000" w:themeColor="text1"/>
          <w:kern w:val="0"/>
          <w:sz w:val="24"/>
          <w:u w:val="single" w:color="000000"/>
          <w14:textFill>
            <w14:solidFill>
              <w14:schemeClr w14:val="tx1"/>
            </w14:solidFill>
          </w14:textFill>
        </w:rPr>
        <w:t>现场组织管理不力或未能提供协调、配合服务，以致专业工程的进度影响工期，承包人不得以此为由提出延长工期的要求。</w:t>
      </w:r>
    </w:p>
    <w:p>
      <w:pPr>
        <w:spacing w:line="360" w:lineRule="auto"/>
        <w:ind w:firstLine="600" w:firstLineChars="250"/>
        <w:textAlignment w:val="baseline"/>
        <w:rPr>
          <w:rFonts w:ascii="宋体"/>
          <w:bCs/>
          <w:color w:val="000000" w:themeColor="text1"/>
          <w:kern w:val="0"/>
          <w:sz w:val="24"/>
          <w:u w:val="single"/>
          <w14:textFill>
            <w14:solidFill>
              <w14:schemeClr w14:val="tx1"/>
            </w14:solidFill>
          </w14:textFill>
        </w:rPr>
      </w:pPr>
      <w:r>
        <w:rPr>
          <w:rFonts w:ascii="宋体" w:hAnsi="宋体"/>
          <w:color w:val="000000" w:themeColor="text1"/>
          <w:sz w:val="24"/>
          <w14:textFill>
            <w14:solidFill>
              <w14:schemeClr w14:val="tx1"/>
            </w14:solidFill>
          </w14:textFill>
        </w:rPr>
        <w:t>(4)</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bCs/>
          <w:color w:val="000000" w:themeColor="text1"/>
          <w:kern w:val="0"/>
          <w:sz w:val="24"/>
          <w:u w:val="single" w:color="000000"/>
          <w14:textFill>
            <w14:solidFill>
              <w14:schemeClr w14:val="tx1"/>
            </w14:solidFill>
          </w14:textFill>
        </w:rPr>
        <w:t>因承包方原因导致工期延误超过</w:t>
      </w:r>
      <w:r>
        <w:rPr>
          <w:bCs/>
          <w:color w:val="000000" w:themeColor="text1"/>
          <w:kern w:val="0"/>
          <w:sz w:val="24"/>
          <w:u w:val="single" w:color="000000"/>
          <w14:textFill>
            <w14:solidFill>
              <w14:schemeClr w14:val="tx1"/>
            </w14:solidFill>
          </w14:textFill>
        </w:rPr>
        <w:t>30</w:t>
      </w:r>
      <w:r>
        <w:rPr>
          <w:rFonts w:hint="eastAsia" w:ascii="宋体" w:hAnsi="宋体"/>
          <w:bCs/>
          <w:color w:val="000000" w:themeColor="text1"/>
          <w:kern w:val="0"/>
          <w:sz w:val="24"/>
          <w:u w:val="single" w:color="000000"/>
          <w14:textFill>
            <w14:solidFill>
              <w14:schemeClr w14:val="tx1"/>
            </w14:solidFill>
          </w14:textFill>
        </w:rPr>
        <w:t>天的，则发包方有权解除合同，且发包方无须支付承包方剩余工程款，一切损失由承包方承担。</w:t>
      </w:r>
    </w:p>
    <w:p>
      <w:pPr>
        <w:shd w:val="clear" w:color="auto" w:fill="FFFFFF"/>
        <w:spacing w:line="360" w:lineRule="auto"/>
        <w:ind w:firstLine="480" w:firstLineChars="200"/>
        <w:textAlignment w:val="baseline"/>
        <w:rPr>
          <w:rFonts w:ascii="宋体"/>
          <w:bCs/>
          <w:color w:val="000000" w:themeColor="text1"/>
          <w:kern w:val="0"/>
          <w:sz w:val="24"/>
          <w:u w:val="single" w:color="000000"/>
          <w14:textFill>
            <w14:solidFill>
              <w14:schemeClr w14:val="tx1"/>
            </w14:solidFill>
          </w14:textFill>
        </w:rPr>
      </w:pPr>
      <w:bookmarkStart w:id="67" w:name="_Toc372815034"/>
      <w:bookmarkStart w:id="68" w:name="_Toc365380273"/>
      <w:r>
        <w:rPr>
          <w:color w:val="000000" w:themeColor="text1"/>
          <w:kern w:val="0"/>
          <w:sz w:val="24"/>
          <w14:textFill>
            <w14:solidFill>
              <w14:schemeClr w14:val="tx1"/>
            </w14:solidFill>
          </w14:textFill>
        </w:rPr>
        <w:t>16.4</w:t>
      </w:r>
      <w:r>
        <w:rPr>
          <w:color w:val="000000" w:themeColor="text1"/>
          <w:kern w:val="0"/>
          <w:sz w:val="24"/>
          <w:u w:val="single" w:color="000000"/>
          <w14:textFill>
            <w14:solidFill>
              <w14:schemeClr w14:val="tx1"/>
            </w14:solidFill>
          </w14:textFill>
        </w:rPr>
        <w:t xml:space="preserve"> </w:t>
      </w:r>
      <w:r>
        <w:rPr>
          <w:rFonts w:hint="eastAsia" w:ascii="宋体" w:hAnsi="宋体"/>
          <w:bCs/>
          <w:color w:val="000000" w:themeColor="text1"/>
          <w:kern w:val="0"/>
          <w:sz w:val="24"/>
          <w:u w:val="single" w:color="000000"/>
          <w14:textFill>
            <w14:solidFill>
              <w14:schemeClr w14:val="tx1"/>
            </w14:solidFill>
          </w14:textFill>
        </w:rPr>
        <w:t>对于非因承包人原因发生的工期延误，承包人应当在工期延误发生后</w:t>
      </w:r>
      <w:r>
        <w:rPr>
          <w:rFonts w:hint="eastAsia"/>
          <w:bCs/>
          <w:color w:val="000000" w:themeColor="text1"/>
          <w:kern w:val="0"/>
          <w:sz w:val="24"/>
          <w:u w:val="single" w:color="000000"/>
          <w14:textFill>
            <w14:solidFill>
              <w14:schemeClr w14:val="tx1"/>
            </w14:solidFill>
          </w14:textFill>
        </w:rPr>
        <w:t>及时</w:t>
      </w:r>
      <w:r>
        <w:rPr>
          <w:rFonts w:hint="eastAsia" w:ascii="宋体" w:hAnsi="宋体"/>
          <w:bCs/>
          <w:color w:val="000000" w:themeColor="text1"/>
          <w:kern w:val="0"/>
          <w:sz w:val="24"/>
          <w:u w:val="single" w:color="000000"/>
          <w14:textFill>
            <w14:solidFill>
              <w14:schemeClr w14:val="tx1"/>
            </w14:solidFill>
          </w14:textFill>
        </w:rPr>
        <w:t>就延误的内容向发包人提出书面报告；逾期不报告的，发包人不予确认。发包人代表在收到报告后</w:t>
      </w:r>
      <w:r>
        <w:rPr>
          <w:bCs/>
          <w:color w:val="000000" w:themeColor="text1"/>
          <w:kern w:val="0"/>
          <w:sz w:val="24"/>
          <w:u w:val="single" w:color="000000"/>
          <w14:textFill>
            <w14:solidFill>
              <w14:schemeClr w14:val="tx1"/>
            </w14:solidFill>
          </w14:textFill>
        </w:rPr>
        <w:t>10</w:t>
      </w:r>
      <w:r>
        <w:rPr>
          <w:rFonts w:hint="eastAsia"/>
          <w:bCs/>
          <w:color w:val="000000" w:themeColor="text1"/>
          <w:kern w:val="0"/>
          <w:sz w:val="24"/>
          <w:u w:val="single" w:color="000000"/>
          <w14:textFill>
            <w14:solidFill>
              <w14:schemeClr w14:val="tx1"/>
            </w14:solidFill>
          </w14:textFill>
        </w:rPr>
        <w:t>日历</w:t>
      </w:r>
      <w:r>
        <w:rPr>
          <w:rFonts w:hint="eastAsia" w:ascii="宋体" w:hAnsi="宋体"/>
          <w:bCs/>
          <w:color w:val="000000" w:themeColor="text1"/>
          <w:kern w:val="0"/>
          <w:sz w:val="24"/>
          <w:u w:val="single" w:color="000000"/>
          <w14:textFill>
            <w14:solidFill>
              <w14:schemeClr w14:val="tx1"/>
            </w14:solidFill>
          </w14:textFill>
        </w:rPr>
        <w:t>天内予以确认、答复，逾期不予答复的，承包人即可视为延期要求已被确认。</w:t>
      </w:r>
    </w:p>
    <w:p>
      <w:pPr>
        <w:shd w:val="clear" w:color="auto" w:fill="FFFFFF"/>
        <w:spacing w:line="360" w:lineRule="auto"/>
        <w:ind w:firstLine="480" w:firstLineChars="200"/>
        <w:textAlignment w:val="baseline"/>
        <w:rPr>
          <w:bCs/>
          <w:color w:val="000000" w:themeColor="text1"/>
          <w:kern w:val="0"/>
          <w:sz w:val="24"/>
          <w:u w:val="single"/>
          <w14:textFill>
            <w14:solidFill>
              <w14:schemeClr w14:val="tx1"/>
            </w14:solidFill>
          </w14:textFill>
        </w:rPr>
      </w:pPr>
      <w:r>
        <w:rPr>
          <w:color w:val="000000" w:themeColor="text1"/>
          <w:kern w:val="0"/>
          <w:sz w:val="24"/>
          <w14:textFill>
            <w14:solidFill>
              <w14:schemeClr w14:val="tx1"/>
            </w14:solidFill>
          </w14:textFill>
        </w:rPr>
        <w:t>16.5</w:t>
      </w:r>
      <w:r>
        <w:rPr>
          <w:color w:val="000000" w:themeColor="text1"/>
          <w:kern w:val="0"/>
          <w:sz w:val="24"/>
          <w:u w:val="single" w:color="000000"/>
          <w14:textFill>
            <w14:solidFill>
              <w14:schemeClr w14:val="tx1"/>
            </w14:solidFill>
          </w14:textFill>
        </w:rPr>
        <w:t xml:space="preserve"> </w:t>
      </w:r>
      <w:r>
        <w:rPr>
          <w:rFonts w:hint="eastAsia"/>
          <w:bCs/>
          <w:color w:val="000000" w:themeColor="text1"/>
          <w:kern w:val="0"/>
          <w:sz w:val="24"/>
          <w:u w:val="single" w:color="000000"/>
          <w14:textFill>
            <w14:solidFill>
              <w14:schemeClr w14:val="tx1"/>
            </w14:solidFill>
          </w14:textFill>
        </w:rPr>
        <w:t>对于因承包人原因发生的工期延误，执行合同第</w:t>
      </w:r>
      <w:r>
        <w:rPr>
          <w:bCs/>
          <w:color w:val="000000" w:themeColor="text1"/>
          <w:kern w:val="0"/>
          <w:sz w:val="24"/>
          <w:u w:val="single" w:color="000000"/>
          <w14:textFill>
            <w14:solidFill>
              <w14:schemeClr w14:val="tx1"/>
            </w14:solidFill>
          </w14:textFill>
        </w:rPr>
        <w:t>25</w:t>
      </w:r>
      <w:r>
        <w:rPr>
          <w:rFonts w:hint="eastAsia"/>
          <w:bCs/>
          <w:color w:val="000000" w:themeColor="text1"/>
          <w:kern w:val="0"/>
          <w:sz w:val="24"/>
          <w:u w:val="single" w:color="000000"/>
          <w14:textFill>
            <w14:solidFill>
              <w14:schemeClr w14:val="tx1"/>
            </w14:solidFill>
          </w14:textFill>
        </w:rPr>
        <w:t>条款。</w:t>
      </w:r>
      <w:r>
        <w:rPr>
          <w:rFonts w:hint="eastAsia"/>
          <w:color w:val="000000" w:themeColor="text1"/>
          <w:sz w:val="24"/>
          <w:u w:val="single" w:color="000000"/>
          <w14:textFill>
            <w14:solidFill>
              <w14:schemeClr w14:val="tx1"/>
            </w14:solidFill>
          </w14:textFill>
        </w:rPr>
        <w:t>发包人有权将有关情况书面报建设行政主管部门，由建设行政主管部门对承包人进行诚信评价扣分，并列入</w:t>
      </w:r>
      <w:r>
        <w:rPr>
          <w:color w:val="000000" w:themeColor="text1"/>
          <w:sz w:val="24"/>
          <w:u w:val="single" w:color="000000"/>
          <w14:textFill>
            <w14:solidFill>
              <w14:schemeClr w14:val="tx1"/>
            </w14:solidFill>
          </w14:textFill>
        </w:rPr>
        <w:t>“</w:t>
      </w:r>
      <w:r>
        <w:rPr>
          <w:rFonts w:hint="eastAsia"/>
          <w:color w:val="000000" w:themeColor="text1"/>
          <w:sz w:val="24"/>
          <w:u w:val="single" w:color="000000"/>
          <w14:textFill>
            <w14:solidFill>
              <w14:schemeClr w14:val="tx1"/>
            </w14:solidFill>
          </w14:textFill>
        </w:rPr>
        <w:t>不诚信单位</w:t>
      </w:r>
      <w:r>
        <w:rPr>
          <w:color w:val="000000" w:themeColor="text1"/>
          <w:sz w:val="24"/>
          <w:u w:val="single" w:color="000000"/>
          <w14:textFill>
            <w14:solidFill>
              <w14:schemeClr w14:val="tx1"/>
            </w14:solidFill>
          </w14:textFill>
        </w:rPr>
        <w:t>”</w:t>
      </w:r>
      <w:r>
        <w:rPr>
          <w:rFonts w:hint="eastAsia"/>
          <w:color w:val="000000" w:themeColor="text1"/>
          <w:sz w:val="24"/>
          <w:u w:val="single" w:color="000000"/>
          <w14:textFill>
            <w14:solidFill>
              <w14:schemeClr w14:val="tx1"/>
            </w14:solidFill>
          </w14:textFill>
        </w:rPr>
        <w:t>黑名单；发包人有权把承包人列为</w:t>
      </w:r>
      <w:r>
        <w:rPr>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“不诚信单位”</w:t>
      </w:r>
      <w:r>
        <w:rPr>
          <w:rFonts w:hint="eastAsia"/>
          <w:color w:val="000000" w:themeColor="text1"/>
          <w:sz w:val="24"/>
          <w:u w:val="single" w:color="000000"/>
          <w14:textFill>
            <w14:solidFill>
              <w14:schemeClr w14:val="tx1"/>
            </w14:solidFill>
          </w14:textFill>
        </w:rPr>
        <w:t>，并上网通告，且有权在工程招标公告中拒绝其参与发包人发包的工程投标。</w:t>
      </w:r>
    </w:p>
    <w:bookmarkEnd w:id="67"/>
    <w:bookmarkEnd w:id="68"/>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bookmarkStart w:id="69" w:name="_Toc365380274"/>
      <w:bookmarkStart w:id="70" w:name="_Toc372815035"/>
      <w:r>
        <w:rPr>
          <w:rFonts w:ascii="宋体" w:hAnsi="宋体"/>
          <w:b/>
          <w:color w:val="000000" w:themeColor="text1"/>
          <w:kern w:val="0"/>
          <w:sz w:val="24"/>
          <w14:textFill>
            <w14:solidFill>
              <w14:schemeClr w14:val="tx1"/>
            </w14:solidFill>
          </w14:textFill>
        </w:rPr>
        <w:t xml:space="preserve">17. </w:t>
      </w:r>
      <w:r>
        <w:rPr>
          <w:rFonts w:hint="eastAsia" w:ascii="宋体" w:hAnsi="宋体"/>
          <w:b/>
          <w:color w:val="000000" w:themeColor="text1"/>
          <w:kern w:val="0"/>
          <w:sz w:val="24"/>
          <w14:textFill>
            <w14:solidFill>
              <w14:schemeClr w14:val="tx1"/>
            </w14:solidFill>
          </w14:textFill>
        </w:rPr>
        <w:t>完工、竣工日期</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17.1 </w:t>
      </w:r>
      <w:r>
        <w:rPr>
          <w:rFonts w:hint="eastAsia" w:ascii="宋体" w:hAnsi="宋体"/>
          <w:color w:val="000000" w:themeColor="text1"/>
          <w:sz w:val="24"/>
          <w14:textFill>
            <w14:solidFill>
              <w14:schemeClr w14:val="tx1"/>
            </w14:solidFill>
          </w14:textFill>
        </w:rPr>
        <w:t>计划完工日期：</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日完工完成。</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17.</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计划竣工日期：</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日竣工完成。</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 xml:space="preserve">18. </w:t>
      </w:r>
      <w:r>
        <w:rPr>
          <w:rFonts w:hint="eastAsia" w:ascii="宋体" w:hAnsi="宋体"/>
          <w:b/>
          <w:color w:val="000000" w:themeColor="text1"/>
          <w:kern w:val="0"/>
          <w:sz w:val="24"/>
          <w14:textFill>
            <w14:solidFill>
              <w14:schemeClr w14:val="tx1"/>
            </w14:solidFill>
          </w14:textFill>
        </w:rPr>
        <w:t>质量标准</w:t>
      </w:r>
      <w:bookmarkEnd w:id="69"/>
      <w:bookmarkEnd w:id="70"/>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18.1 </w:t>
      </w:r>
      <w:r>
        <w:rPr>
          <w:rFonts w:hint="eastAsia" w:ascii="宋体" w:hAnsi="宋体"/>
          <w:color w:val="000000" w:themeColor="text1"/>
          <w:sz w:val="24"/>
          <w14:textFill>
            <w14:solidFill>
              <w14:schemeClr w14:val="tx1"/>
            </w14:solidFill>
          </w14:textFill>
        </w:rPr>
        <w:t>约定的工程质量标准</w:t>
      </w:r>
    </w:p>
    <w:p>
      <w:pPr>
        <w:shd w:val="clear" w:color="auto" w:fill="FFFFFF"/>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合同工程质量标准：</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确保符合国家、省、市建设工程质量验收标准，并达到合格。</w:t>
      </w:r>
    </w:p>
    <w:p>
      <w:pPr>
        <w:shd w:val="clear" w:color="auto" w:fill="FFFFFF"/>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工程质量验收标准：</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确保符合国家、省、市建设工程质量验收标准，并达到合格。</w:t>
      </w:r>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18.2 </w:t>
      </w:r>
      <w:r>
        <w:rPr>
          <w:rFonts w:hint="eastAsia" w:ascii="宋体" w:hAnsi="宋体"/>
          <w:color w:val="000000" w:themeColor="text1"/>
          <w:sz w:val="24"/>
          <w14:textFill>
            <w14:solidFill>
              <w14:schemeClr w14:val="tx1"/>
            </w14:solidFill>
          </w14:textFill>
        </w:rPr>
        <w:t>工程质量有争议的处理</w:t>
      </w:r>
    </w:p>
    <w:p>
      <w:pPr>
        <w:shd w:val="clear" w:color="auto" w:fill="FFFFFF"/>
        <w:tabs>
          <w:tab w:val="center" w:pos="4153"/>
        </w:tabs>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发包人对工程质量有争议，由双方同意的具有相应工程质量检测资质的单位进行鉴定或检测，所需费用、因此造成的损失及期间所造成的工期延误均由责任方承担。</w:t>
      </w:r>
    </w:p>
    <w:p>
      <w:pPr>
        <w:shd w:val="clear" w:color="auto" w:fill="FFFFFF"/>
        <w:spacing w:line="360" w:lineRule="auto"/>
        <w:ind w:firstLine="480" w:firstLineChars="200"/>
        <w:textAlignment w:val="baseline"/>
        <w:rPr>
          <w:rFonts w:ascii="宋体"/>
          <w:color w:val="000000" w:themeColor="text1"/>
          <w:sz w:val="24"/>
          <w:u w:val="single" w:color="FF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由于承包人原因造成质量事故，除按国家及行业规定由上级主管部门实施处罚外，发包人将根据法定部门认定的事故等级，要求承包人承担违约赔偿责任。</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bookmarkStart w:id="71" w:name="_Toc372815036"/>
      <w:bookmarkStart w:id="72" w:name="_Toc365380275"/>
      <w:r>
        <w:rPr>
          <w:rFonts w:ascii="宋体" w:hAnsi="宋体"/>
          <w:b/>
          <w:color w:val="000000" w:themeColor="text1"/>
          <w:kern w:val="0"/>
          <w:sz w:val="24"/>
          <w14:textFill>
            <w14:solidFill>
              <w14:schemeClr w14:val="tx1"/>
            </w14:solidFill>
          </w14:textFill>
        </w:rPr>
        <w:t xml:space="preserve">19. </w:t>
      </w:r>
      <w:bookmarkEnd w:id="71"/>
      <w:bookmarkEnd w:id="72"/>
      <w:r>
        <w:rPr>
          <w:rFonts w:hint="eastAsia" w:ascii="宋体" w:hAnsi="宋体"/>
          <w:b/>
          <w:color w:val="000000" w:themeColor="text1"/>
          <w:kern w:val="0"/>
          <w:sz w:val="24"/>
          <w14:textFill>
            <w14:solidFill>
              <w14:schemeClr w14:val="tx1"/>
            </w14:solidFill>
          </w14:textFill>
        </w:rPr>
        <w:t>绿色施工安全</w:t>
      </w:r>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19.1</w:t>
      </w:r>
      <w:r>
        <w:rPr>
          <w:rFonts w:hint="eastAsia" w:ascii="宋体" w:hAnsi="宋体"/>
          <w:color w:val="000000" w:themeColor="text1"/>
          <w:sz w:val="24"/>
          <w14:textFill>
            <w14:solidFill>
              <w14:schemeClr w14:val="tx1"/>
            </w14:solidFill>
          </w14:textFill>
        </w:rPr>
        <w:t>绿色施工安全的要求</w:t>
      </w:r>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rFonts w:hint="eastAsia" w:ascii="宋体" w:hAnsi="宋体"/>
          <w:color w:val="000000" w:themeColor="text1"/>
          <w:sz w:val="24"/>
          <w:u w:val="single" w:color="000000"/>
          <w14:textFill>
            <w14:solidFill>
              <w14:schemeClr w14:val="tx1"/>
            </w14:solidFill>
          </w14:textFill>
        </w:rPr>
        <w:t>由发包人承担的绿色施工安全防护措施费已包含在承包人的投标报价中（有文件规定单列的必须按规定执行）。</w:t>
      </w:r>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19.2</w:t>
      </w:r>
      <w:r>
        <w:rPr>
          <w:rFonts w:hint="eastAsia" w:ascii="宋体" w:hAnsi="宋体"/>
          <w:color w:val="000000" w:themeColor="text1"/>
          <w:sz w:val="24"/>
          <w14:textFill>
            <w14:solidFill>
              <w14:schemeClr w14:val="tx1"/>
            </w14:solidFill>
          </w14:textFill>
        </w:rPr>
        <w:t>承包人责任</w:t>
      </w:r>
    </w:p>
    <w:p>
      <w:pPr>
        <w:shd w:val="clear" w:color="auto" w:fill="FFFFFF"/>
        <w:spacing w:line="360" w:lineRule="auto"/>
        <w:ind w:firstLine="424" w:firstLineChars="177"/>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承包人建立安全责任制，明确各部门安全工作的岗位责任人，建立健全正常运转的各种安全工作保证体系和规章制度，将安全生产目标分解落到实处。</w:t>
      </w:r>
    </w:p>
    <w:p>
      <w:pPr>
        <w:shd w:val="clear" w:color="auto" w:fill="FFFFFF"/>
        <w:spacing w:line="360" w:lineRule="auto"/>
        <w:ind w:firstLine="424" w:firstLineChars="177"/>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承包人按规定数量配置安全员。</w:t>
      </w:r>
    </w:p>
    <w:p>
      <w:pPr>
        <w:shd w:val="clear" w:color="auto" w:fill="FFFFFF"/>
        <w:spacing w:line="360" w:lineRule="auto"/>
        <w:ind w:firstLine="424" w:firstLineChars="177"/>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承包人在编制施工组织设计时，应当根据工程的特点编制相应的安全技术措施。</w:t>
      </w:r>
      <w:r>
        <w:rPr>
          <w:rFonts w:ascii="宋体" w:hAnsi="宋体"/>
          <w:color w:val="000000" w:themeColor="text1"/>
          <w:sz w:val="24"/>
          <w:u w:val="single" w:color="000000"/>
          <w14:textFill>
            <w14:solidFill>
              <w14:schemeClr w14:val="tx1"/>
            </w14:solidFill>
          </w14:textFill>
        </w:rPr>
        <w:t xml:space="preserve"> </w:t>
      </w:r>
    </w:p>
    <w:p>
      <w:pPr>
        <w:shd w:val="clear" w:color="auto" w:fill="FFFFFF"/>
        <w:tabs>
          <w:tab w:val="center" w:pos="4153"/>
        </w:tabs>
        <w:spacing w:line="360" w:lineRule="auto"/>
        <w:ind w:firstLine="424" w:firstLineChars="177"/>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hAnsi="宋体"/>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承包人应在施工现场采取维护安全、防范危险、预防火灾等措施，在特殊作业环境应对作业人员采取劳动保护措施。</w:t>
      </w:r>
    </w:p>
    <w:p>
      <w:pPr>
        <w:shd w:val="clear" w:color="auto" w:fill="FFFFFF"/>
        <w:tabs>
          <w:tab w:val="center" w:pos="4153"/>
        </w:tabs>
        <w:spacing w:line="360" w:lineRule="auto"/>
        <w:ind w:firstLine="424" w:firstLineChars="177"/>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承包人应采取安全防护措施，避免施工活动对周边的建筑物和构筑物造成损害。</w:t>
      </w:r>
      <w:r>
        <w:rPr>
          <w:rFonts w:ascii="宋体" w:hAnsi="宋体"/>
          <w:color w:val="000000" w:themeColor="text1"/>
          <w:sz w:val="24"/>
          <w:u w:val="single" w:color="000000"/>
          <w14:textFill>
            <w14:solidFill>
              <w14:schemeClr w14:val="tx1"/>
            </w14:solidFill>
          </w14:textFill>
        </w:rPr>
        <w:t xml:space="preserve"> </w:t>
      </w:r>
    </w:p>
    <w:p>
      <w:pPr>
        <w:shd w:val="clear" w:color="auto" w:fill="FFFFFF"/>
        <w:tabs>
          <w:tab w:val="center" w:pos="4153"/>
        </w:tabs>
        <w:spacing w:line="360" w:lineRule="auto"/>
        <w:ind w:firstLine="424" w:firstLineChars="177"/>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6</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承包人应按规定对工程施工人员进行安全教育和管理。</w:t>
      </w:r>
      <w:r>
        <w:rPr>
          <w:rFonts w:hint="eastAsia" w:ascii="宋体" w:hAnsi="宋体"/>
          <w:color w:val="000000" w:themeColor="text1"/>
          <w:kern w:val="0"/>
          <w:sz w:val="24"/>
          <w:u w:val="single" w:color="000000"/>
          <w14:textFill>
            <w14:solidFill>
              <w14:schemeClr w14:val="tx1"/>
            </w14:solidFill>
          </w14:textFill>
        </w:rPr>
        <w:t>承包人或其分包人所雇用的工人出现的伤亡事故或损失，如承包人存在过错，应由承包人承担相应责任。对于这类伤亡或损失，如非因发包人原因产生，发包人不负责任，不负担涉及这类伤亡或损失的索赔、诉讼、损害赔偿及其他费用。对分包单位出现的工人意外事故或伤害，由于分包单位原因造成的，承包人同样须承担连带责任。</w:t>
      </w:r>
    </w:p>
    <w:p>
      <w:pPr>
        <w:shd w:val="clear" w:color="auto" w:fill="FFFFFF"/>
        <w:tabs>
          <w:tab w:val="center" w:pos="4153"/>
        </w:tabs>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7</w:t>
      </w:r>
      <w:r>
        <w:rPr>
          <w:rFonts w:hint="eastAsia" w:hAnsi="宋体"/>
          <w:color w:val="000000" w:themeColor="text1"/>
          <w:sz w:val="24"/>
          <w14:textFill>
            <w14:solidFill>
              <w14:schemeClr w14:val="tx1"/>
            </w14:solidFill>
          </w14:textFill>
        </w:rPr>
        <w:t>）</w:t>
      </w:r>
      <w:r>
        <w:rPr>
          <w:rFonts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承包人应书面记录专项安全施工组织设计方案审查、安全检查、安全技术交底、安全隐患整改、安全教育等重要安全管理活动。</w:t>
      </w:r>
    </w:p>
    <w:p>
      <w:pPr>
        <w:shd w:val="clear" w:color="auto" w:fill="FFFFFF"/>
        <w:tabs>
          <w:tab w:val="left" w:pos="567"/>
          <w:tab w:val="left" w:pos="1240"/>
        </w:tabs>
        <w:spacing w:line="360" w:lineRule="auto"/>
        <w:ind w:firstLine="424" w:firstLineChars="177"/>
        <w:jc w:val="left"/>
        <w:textAlignment w:val="baseline"/>
        <w:rPr>
          <w:rFonts w:ascii="宋体"/>
          <w:color w:val="000000" w:themeColor="text1"/>
          <w:kern w:val="0"/>
          <w:sz w:val="24"/>
          <w:u w:val="single" w:color="000000"/>
          <w14:textFill>
            <w14:solidFill>
              <w14:schemeClr w14:val="tx1"/>
            </w14:solidFill>
          </w14:textFill>
        </w:rPr>
      </w:pPr>
      <w:r>
        <w:rPr>
          <w:rFonts w:hint="eastAsia"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8</w:t>
      </w:r>
      <w:r>
        <w:rPr>
          <w:rFonts w:hint="eastAsia" w:hAnsi="宋体"/>
          <w:color w:val="000000" w:themeColor="text1"/>
          <w:kern w:val="0"/>
          <w:sz w:val="24"/>
          <w14:textFill>
            <w14:solidFill>
              <w14:schemeClr w14:val="tx1"/>
            </w14:solidFill>
          </w14:textFill>
        </w:rPr>
        <w:t>）</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落实安全生产三级教育制度。未经承包人组织进行安全生产教育并考核合格，且未与用工单位依法签订书面劳动合同的人员，工程监理单位将不确认其进入施工现场作业资格；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w:t>
      </w:r>
    </w:p>
    <w:p>
      <w:pPr>
        <w:shd w:val="clear" w:color="auto" w:fill="FFFFFF"/>
        <w:spacing w:line="360" w:lineRule="auto"/>
        <w:ind w:firstLine="424" w:firstLineChars="177"/>
        <w:textAlignment w:val="baseline"/>
        <w:rPr>
          <w:rFonts w:ascii="宋体" w:hAnsi="宋体"/>
          <w:color w:val="000000" w:themeColor="text1"/>
          <w:kern w:val="0"/>
          <w:sz w:val="24"/>
          <w:u w:val="single" w:color="000000"/>
          <w14:textFill>
            <w14:solidFill>
              <w14:schemeClr w14:val="tx1"/>
            </w14:solidFill>
          </w14:textFill>
        </w:rPr>
      </w:pPr>
      <w:r>
        <w:rPr>
          <w:rFonts w:hint="eastAsia"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9</w:t>
      </w:r>
      <w:r>
        <w:rPr>
          <w:rFonts w:hint="eastAsia" w:hAnsi="宋体"/>
          <w:color w:val="000000" w:themeColor="text1"/>
          <w:kern w:val="0"/>
          <w:sz w:val="24"/>
          <w14:textFill>
            <w14:solidFill>
              <w14:schemeClr w14:val="tx1"/>
            </w14:solidFill>
          </w14:textFill>
        </w:rPr>
        <w:t>）</w:t>
      </w:r>
      <w:r>
        <w:rPr>
          <w:rFonts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承包人应按照有关规定做好现场文明施工的管理工作。施工临时占用人行道、车道等设施，由承包人办理有关手续，发包人协助，所需费用由承包人负责。同时承包人有责任协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他开支或不良的影响。</w:t>
      </w:r>
    </w:p>
    <w:p>
      <w:pPr>
        <w:shd w:val="clear" w:color="auto" w:fill="FFFFFF"/>
        <w:spacing w:line="360" w:lineRule="auto"/>
        <w:ind w:firstLine="424" w:firstLineChars="177"/>
        <w:textAlignment w:val="baseline"/>
        <w:rPr>
          <w:rFonts w:hAnsi="宋体"/>
          <w:color w:val="000000" w:themeColor="text1"/>
          <w:kern w:val="0"/>
          <w:sz w:val="24"/>
          <w14:textFill>
            <w14:solidFill>
              <w14:schemeClr w14:val="tx1"/>
            </w14:solidFill>
          </w14:textFill>
        </w:rPr>
      </w:pPr>
      <w:r>
        <w:rPr>
          <w:rFonts w:hint="eastAsia" w:hAnsi="宋体"/>
          <w:color w:val="000000" w:themeColor="text1"/>
          <w:kern w:val="0"/>
          <w:sz w:val="24"/>
          <w14:textFill>
            <w14:solidFill>
              <w14:schemeClr w14:val="tx1"/>
            </w14:solidFill>
          </w14:textFill>
        </w:rPr>
        <w:t>■按通用条款的规定以及以下文件规定：</w:t>
      </w:r>
    </w:p>
    <w:p>
      <w:pPr>
        <w:shd w:val="clear" w:color="auto" w:fill="FFFFFF"/>
        <w:spacing w:line="360" w:lineRule="auto"/>
        <w:ind w:firstLine="424" w:firstLineChars="177"/>
        <w:textAlignment w:val="baseline"/>
        <w:rPr>
          <w:color w:val="000000" w:themeColor="text1"/>
          <w:kern w:val="0"/>
          <w:sz w:val="24"/>
          <w:u w:val="single"/>
          <w14:textFill>
            <w14:solidFill>
              <w14:schemeClr w14:val="tx1"/>
            </w14:solidFill>
          </w14:textFill>
        </w:rPr>
      </w:pPr>
      <w:r>
        <w:rPr>
          <w:rFonts w:hint="eastAsia"/>
          <w:color w:val="000000" w:themeColor="text1"/>
          <w:kern w:val="0"/>
          <w:sz w:val="24"/>
          <w:u w:val="single"/>
          <w14:textFill>
            <w14:solidFill>
              <w14:schemeClr w14:val="tx1"/>
            </w14:solidFill>
          </w14:textFill>
        </w:rPr>
        <w:t xml:space="preserve"> 1.</w:t>
      </w:r>
      <w:r>
        <w:rPr>
          <w:color w:val="000000" w:themeColor="text1"/>
          <w:kern w:val="0"/>
          <w:sz w:val="24"/>
          <w:u w:val="single"/>
          <w14:textFill>
            <w14:solidFill>
              <w14:schemeClr w14:val="tx1"/>
            </w14:solidFill>
          </w14:textFill>
        </w:rPr>
        <w:t>《广东省住房和城乡建设厅关于印发房屋建筑和市政基础设施工程用工实名管理暂行办法的通知》（粤建规范</w:t>
      </w:r>
      <w:r>
        <w:rPr>
          <w:rFonts w:hint="eastAsia"/>
          <w:color w:val="000000" w:themeColor="text1"/>
          <w:kern w:val="0"/>
          <w:sz w:val="24"/>
          <w:u w:val="single"/>
          <w14:textFill>
            <w14:solidFill>
              <w14:schemeClr w14:val="tx1"/>
            </w14:solidFill>
          </w14:textFill>
        </w:rPr>
        <w:t>【2018】</w:t>
      </w:r>
      <w:r>
        <w:rPr>
          <w:color w:val="000000" w:themeColor="text1"/>
          <w:kern w:val="0"/>
          <w:sz w:val="24"/>
          <w:u w:val="single"/>
          <w14:textFill>
            <w14:solidFill>
              <w14:schemeClr w14:val="tx1"/>
            </w14:solidFill>
          </w14:textFill>
        </w:rPr>
        <w:t>1号）、《广州市住房和城乡建设局关于印发广州市建筑施工实名制管理办法的通知》（穗建规字</w:t>
      </w:r>
      <w:r>
        <w:rPr>
          <w:rFonts w:hint="eastAsia"/>
          <w:color w:val="000000" w:themeColor="text1"/>
          <w:kern w:val="0"/>
          <w:sz w:val="24"/>
          <w:u w:val="single"/>
          <w14:textFill>
            <w14:solidFill>
              <w14:schemeClr w14:val="tx1"/>
            </w14:solidFill>
          </w14:textFill>
        </w:rPr>
        <w:t>【2020】</w:t>
      </w:r>
      <w:r>
        <w:rPr>
          <w:color w:val="000000" w:themeColor="text1"/>
          <w:kern w:val="0"/>
          <w:sz w:val="24"/>
          <w:u w:val="single"/>
          <w14:textFill>
            <w14:solidFill>
              <w14:schemeClr w14:val="tx1"/>
            </w14:solidFill>
          </w14:textFill>
        </w:rPr>
        <w:t>18号）、&lt;广州市住房和城乡建设委员会关于实施 《 广州市建设领域工人工资支付分账管理实施细则 》 的通知&gt;</w:t>
      </w:r>
      <w:r>
        <w:rPr>
          <w:rFonts w:hint="eastAsia"/>
          <w:color w:val="000000" w:themeColor="text1"/>
          <w:kern w:val="0"/>
          <w:sz w:val="24"/>
          <w:u w:val="single"/>
          <w14:textFill>
            <w14:solidFill>
              <w14:schemeClr w14:val="tx1"/>
            </w14:solidFill>
          </w14:textFill>
        </w:rPr>
        <w:t>（</w:t>
      </w:r>
      <w:r>
        <w:rPr>
          <w:color w:val="000000" w:themeColor="text1"/>
          <w:kern w:val="0"/>
          <w:sz w:val="24"/>
          <w:u w:val="single"/>
          <w14:textFill>
            <w14:solidFill>
              <w14:schemeClr w14:val="tx1"/>
            </w14:solidFill>
          </w14:textFill>
        </w:rPr>
        <w:t>穗建筑</w:t>
      </w:r>
      <w:r>
        <w:rPr>
          <w:rFonts w:hint="eastAsia"/>
          <w:color w:val="000000" w:themeColor="text1"/>
          <w:kern w:val="0"/>
          <w:sz w:val="24"/>
          <w:u w:val="single"/>
          <w14:textFill>
            <w14:solidFill>
              <w14:schemeClr w14:val="tx1"/>
            </w14:solidFill>
          </w14:textFill>
        </w:rPr>
        <w:t>【2017】</w:t>
      </w:r>
      <w:r>
        <w:rPr>
          <w:color w:val="000000" w:themeColor="text1"/>
          <w:kern w:val="0"/>
          <w:sz w:val="24"/>
          <w:u w:val="single"/>
          <w14:textFill>
            <w14:solidFill>
              <w14:schemeClr w14:val="tx1"/>
            </w14:solidFill>
          </w14:textFill>
        </w:rPr>
        <w:t>1344 号）、《关于印发广州市建设领域工人工资支付分账管理实施细则的通知》（穗建规字</w:t>
      </w:r>
      <w:r>
        <w:rPr>
          <w:rFonts w:hint="eastAsia"/>
          <w:color w:val="000000" w:themeColor="text1"/>
          <w:kern w:val="0"/>
          <w:sz w:val="24"/>
          <w:u w:val="single"/>
          <w14:textFill>
            <w14:solidFill>
              <w14:schemeClr w14:val="tx1"/>
            </w14:solidFill>
          </w14:textFill>
        </w:rPr>
        <w:t>【2017】</w:t>
      </w:r>
      <w:r>
        <w:rPr>
          <w:color w:val="000000" w:themeColor="text1"/>
          <w:kern w:val="0"/>
          <w:sz w:val="24"/>
          <w:u w:val="single"/>
          <w14:textFill>
            <w14:solidFill>
              <w14:schemeClr w14:val="tx1"/>
            </w14:solidFill>
          </w14:textFill>
        </w:rPr>
        <w:t>10号）。</w:t>
      </w:r>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19.3 </w:t>
      </w:r>
      <w:r>
        <w:rPr>
          <w:rFonts w:hint="eastAsia" w:ascii="宋体" w:hAnsi="宋体"/>
          <w:color w:val="000000" w:themeColor="text1"/>
          <w:sz w:val="24"/>
          <w14:textFill>
            <w14:solidFill>
              <w14:schemeClr w14:val="tx1"/>
            </w14:solidFill>
          </w14:textFill>
        </w:rPr>
        <w:t>治安管理：</w:t>
      </w:r>
      <w:r>
        <w:rPr>
          <w:rFonts w:ascii="宋体" w:hAnsi="宋体"/>
          <w:color w:val="000000" w:themeColor="text1"/>
          <w:sz w:val="24"/>
          <w14:textFill>
            <w14:solidFill>
              <w14:schemeClr w14:val="tx1"/>
            </w14:solidFill>
          </w14:textFill>
        </w:rPr>
        <w:t xml:space="preserve"> </w:t>
      </w:r>
    </w:p>
    <w:p>
      <w:pPr>
        <w:shd w:val="clear" w:color="auto" w:fill="FFFFFF"/>
        <w:spacing w:line="360" w:lineRule="auto"/>
        <w:ind w:firstLine="120" w:firstLineChars="50"/>
        <w:textAlignment w:val="baseline"/>
        <w:rPr>
          <w:rFonts w:ascii="宋体"/>
          <w:color w:val="000000" w:themeColor="text1"/>
          <w:kern w:val="0"/>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按通用条款的规定。</w:t>
      </w:r>
    </w:p>
    <w:p>
      <w:pPr>
        <w:shd w:val="clear" w:color="auto" w:fill="FFFFFF"/>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rFonts w:hint="eastAsia" w:ascii="宋体" w:hAnsi="宋体"/>
          <w:color w:val="000000" w:themeColor="text1"/>
          <w:kern w:val="0"/>
          <w:sz w:val="24"/>
          <w:u w:val="single" w:color="000000"/>
          <w14:textFill>
            <w14:solidFill>
              <w14:schemeClr w14:val="tx1"/>
            </w14:solidFill>
          </w14:textFill>
        </w:rPr>
        <w:t>其他事宜：承包人必须配备足够的安保人员，加强巡查，落实安全责任。对于搭建外墙排栅施工工程，要切实保障施工范围内住户或单位的人身、财产安全。若因承包人配备安保人员不到位，未落实安全生产责任制引起入室盗窃，住户或单位的人身、财产安全因而遭受侵害的，所发生的各类损失由承包人负责赔偿。</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bookmarkStart w:id="73" w:name="_Toc365380276"/>
      <w:bookmarkStart w:id="74" w:name="_Toc372815037"/>
      <w:r>
        <w:rPr>
          <w:rFonts w:ascii="宋体" w:hAnsi="宋体"/>
          <w:b/>
          <w:color w:val="000000" w:themeColor="text1"/>
          <w:kern w:val="0"/>
          <w:sz w:val="24"/>
          <w14:textFill>
            <w14:solidFill>
              <w14:schemeClr w14:val="tx1"/>
            </w14:solidFill>
          </w14:textFill>
        </w:rPr>
        <w:t xml:space="preserve">20. </w:t>
      </w:r>
      <w:r>
        <w:rPr>
          <w:rFonts w:hint="eastAsia" w:ascii="宋体" w:hAnsi="宋体"/>
          <w:b/>
          <w:color w:val="000000" w:themeColor="text1"/>
          <w:kern w:val="0"/>
          <w:sz w:val="24"/>
          <w14:textFill>
            <w14:solidFill>
              <w14:schemeClr w14:val="tx1"/>
            </w14:solidFill>
          </w14:textFill>
        </w:rPr>
        <w:t>隐蔽工程和中间验收</w:t>
      </w:r>
      <w:bookmarkEnd w:id="73"/>
      <w:bookmarkEnd w:id="74"/>
    </w:p>
    <w:p>
      <w:pPr>
        <w:shd w:val="clear" w:color="auto" w:fill="FFFFFF"/>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color w:val="000000" w:themeColor="text1"/>
          <w:sz w:val="24"/>
          <w14:textFill>
            <w14:solidFill>
              <w14:schemeClr w14:val="tx1"/>
            </w14:solidFill>
          </w14:textFill>
        </w:rPr>
        <w:t>20.1</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隐蔽工程在隐蔽前，必须经承包人、监理人员进行验收、签字确认，验收合格后签字确认，才能隐蔽和进行下一工序的作业。</w:t>
      </w:r>
      <w:r>
        <w:rPr>
          <w:rFonts w:hint="eastAsia" w:ascii="宋体" w:hAnsi="宋体"/>
          <w:color w:val="000000" w:themeColor="text1"/>
          <w:sz w:val="24"/>
          <w:u w:val="single" w:color="000000"/>
          <w14:textFill>
            <w14:solidFill>
              <w14:schemeClr w14:val="tx1"/>
            </w14:solidFill>
          </w14:textFill>
        </w:rPr>
        <w:t>监理工程师在</w:t>
      </w:r>
      <w:r>
        <w:rPr>
          <w:rFonts w:hint="eastAsia" w:ascii="宋体" w:hAnsi="宋体"/>
          <w:color w:val="000000" w:themeColor="text1"/>
          <w:sz w:val="24"/>
          <w:szCs w:val="18"/>
          <w:u w:val="single" w:color="000000"/>
          <w14:textFill>
            <w14:solidFill>
              <w14:schemeClr w14:val="tx1"/>
            </w14:solidFill>
          </w14:textFill>
        </w:rPr>
        <w:t>隐蔽或中间验收前</w:t>
      </w:r>
      <w:r>
        <w:rPr>
          <w:rFonts w:ascii="宋体" w:hAnsi="宋体"/>
          <w:color w:val="000000" w:themeColor="text1"/>
          <w:sz w:val="24"/>
          <w:szCs w:val="18"/>
          <w:u w:val="single" w:color="000000"/>
          <w14:textFill>
            <w14:solidFill>
              <w14:schemeClr w14:val="tx1"/>
            </w14:solidFill>
          </w14:textFill>
        </w:rPr>
        <w:t xml:space="preserve"> </w:t>
      </w:r>
      <w:r>
        <w:rPr>
          <w:color w:val="000000" w:themeColor="text1"/>
          <w:sz w:val="24"/>
          <w:szCs w:val="18"/>
          <w:u w:val="single" w:color="000000"/>
          <w14:textFill>
            <w14:solidFill>
              <w14:schemeClr w14:val="tx1"/>
            </w14:solidFill>
          </w14:textFill>
        </w:rPr>
        <w:t xml:space="preserve">48 </w:t>
      </w:r>
      <w:r>
        <w:rPr>
          <w:rFonts w:hint="eastAsia" w:ascii="宋体" w:hAnsi="宋体"/>
          <w:color w:val="000000" w:themeColor="text1"/>
          <w:sz w:val="24"/>
          <w:szCs w:val="18"/>
          <w:u w:val="single" w:color="000000"/>
          <w14:textFill>
            <w14:solidFill>
              <w14:schemeClr w14:val="tx1"/>
            </w14:solidFill>
          </w14:textFill>
        </w:rPr>
        <w:t>小时</w:t>
      </w:r>
      <w:r>
        <w:rPr>
          <w:rFonts w:hint="eastAsia" w:ascii="宋体" w:hAnsi="宋体"/>
          <w:color w:val="000000" w:themeColor="text1"/>
          <w:sz w:val="24"/>
          <w:u w:val="single" w:color="000000"/>
          <w14:textFill>
            <w14:solidFill>
              <w14:schemeClr w14:val="tx1"/>
            </w14:solidFill>
          </w14:textFill>
        </w:rPr>
        <w:t>接到承包人通知内未派出人员进行验收，</w:t>
      </w:r>
      <w:r>
        <w:rPr>
          <w:rFonts w:hint="eastAsia" w:ascii="宋体" w:hAnsi="宋体"/>
          <w:color w:val="000000" w:themeColor="text1"/>
          <w:sz w:val="24"/>
          <w:u w:val="single" w:color="000000"/>
          <w14:textFill>
            <w14:solidFill>
              <w14:schemeClr w14:val="tx1"/>
            </w14:solidFill>
          </w14:textFill>
        </w:rPr>
        <w:t>且</w:t>
      </w:r>
      <w:r>
        <w:rPr>
          <w:rFonts w:hint="eastAsia" w:ascii="宋体" w:hAnsi="宋体"/>
          <w:color w:val="000000" w:themeColor="text1"/>
          <w:sz w:val="24"/>
          <w:szCs w:val="18"/>
          <w:u w:val="single" w:color="000000"/>
          <w14:textFill>
            <w14:solidFill>
              <w14:schemeClr w14:val="tx1"/>
            </w14:solidFill>
          </w14:textFill>
        </w:rPr>
        <w:t>监理工程师或其委派的代表也未提前</w:t>
      </w:r>
      <w:r>
        <w:rPr>
          <w:rFonts w:ascii="宋体" w:hAnsi="宋体"/>
          <w:color w:val="000000" w:themeColor="text1"/>
          <w:sz w:val="24"/>
          <w:szCs w:val="18"/>
          <w:u w:val="single" w:color="000000"/>
          <w14:textFill>
            <w14:solidFill>
              <w14:schemeClr w14:val="tx1"/>
            </w14:solidFill>
          </w14:textFill>
        </w:rPr>
        <w:t xml:space="preserve"> </w:t>
      </w:r>
      <w:r>
        <w:rPr>
          <w:color w:val="000000" w:themeColor="text1"/>
          <w:sz w:val="24"/>
          <w:szCs w:val="18"/>
          <w:u w:val="single" w:color="000000"/>
          <w14:textFill>
            <w14:solidFill>
              <w14:schemeClr w14:val="tx1"/>
            </w14:solidFill>
          </w14:textFill>
        </w:rPr>
        <w:t xml:space="preserve">24 </w:t>
      </w:r>
      <w:r>
        <w:rPr>
          <w:rFonts w:hint="eastAsia" w:ascii="宋体" w:hAnsi="宋体"/>
          <w:color w:val="000000" w:themeColor="text1"/>
          <w:sz w:val="24"/>
          <w:szCs w:val="18"/>
          <w:u w:val="single" w:color="000000"/>
          <w14:textFill>
            <w14:solidFill>
              <w14:schemeClr w14:val="tx1"/>
            </w14:solidFill>
          </w14:textFill>
        </w:rPr>
        <w:t>小时发出延期验收指令并书面说明理由也未到场验收，承包人</w:t>
      </w:r>
      <w:r>
        <w:rPr>
          <w:rFonts w:hint="eastAsia" w:ascii="宋体" w:hAnsi="宋体"/>
          <w:color w:val="000000" w:themeColor="text1"/>
          <w:sz w:val="24"/>
          <w:u w:val="single" w:color="000000"/>
          <w14:textFill>
            <w14:solidFill>
              <w14:schemeClr w14:val="tx1"/>
            </w14:solidFill>
          </w14:textFill>
        </w:rPr>
        <w:t>可自行验收并填写隐蔽工程验收记录，进行隐蔽作业，工程师予以承认。凡不按上述程序办理，无承包人、监理人员验收共同签字确认的资料或无书面通知工程师会同验收的，若承包人擅自隐蔽的，工程师将视该部分工程为不合格，并拒绝拨付该部分工程的进度款，工程师也不得颁发下续工序的施工令，由此发生的一切责任全部有承包人负责。</w:t>
      </w:r>
    </w:p>
    <w:p>
      <w:pPr>
        <w:shd w:val="clear" w:color="auto" w:fill="FFFFFF"/>
        <w:spacing w:line="360" w:lineRule="auto"/>
        <w:ind w:firstLine="480" w:firstLineChars="200"/>
        <w:textAlignment w:val="baseline"/>
        <w:rPr>
          <w:rFonts w:ascii="宋体" w:cs="宋体"/>
          <w:color w:val="000000" w:themeColor="text1"/>
          <w:kern w:val="0"/>
          <w:sz w:val="24"/>
          <w:u w:val="single" w:color="000000"/>
          <w14:textFill>
            <w14:solidFill>
              <w14:schemeClr w14:val="tx1"/>
            </w14:solidFill>
          </w14:textFill>
        </w:rPr>
      </w:pPr>
      <w:r>
        <w:rPr>
          <w:color w:val="000000" w:themeColor="text1"/>
          <w:sz w:val="24"/>
          <w14:textFill>
            <w14:solidFill>
              <w14:schemeClr w14:val="tx1"/>
            </w14:solidFill>
          </w14:textFill>
        </w:rPr>
        <w:t>20.2</w:t>
      </w:r>
      <w:r>
        <w:rPr>
          <w:rFonts w:ascii="宋体" w:hAnsi="宋体" w:cs="宋体"/>
          <w:color w:val="000000" w:themeColor="text1"/>
          <w:kern w:val="0"/>
          <w:sz w:val="24"/>
          <w:u w:val="single" w:color="000000"/>
          <w14:textFill>
            <w14:solidFill>
              <w14:schemeClr w14:val="tx1"/>
            </w14:solidFill>
          </w14:textFill>
        </w:rPr>
        <w:t xml:space="preserve"> </w:t>
      </w:r>
      <w:r>
        <w:rPr>
          <w:rFonts w:hint="eastAsia" w:ascii="宋体" w:hAnsi="宋体" w:cs="宋体"/>
          <w:color w:val="000000" w:themeColor="text1"/>
          <w:kern w:val="0"/>
          <w:sz w:val="24"/>
          <w:u w:val="single" w:color="000000"/>
          <w14:textFill>
            <w14:solidFill>
              <w14:schemeClr w14:val="tx1"/>
            </w14:solidFill>
          </w14:textFill>
        </w:rPr>
        <w:t>隐蔽工程的拍摄或照相：承包人应对隐蔽工程进行拍摄或照相或留存样本，保证</w:t>
      </w:r>
      <w:r>
        <w:rPr>
          <w:rFonts w:hint="eastAsia" w:ascii="宋体" w:hAnsi="宋体"/>
          <w:color w:val="000000" w:themeColor="text1"/>
          <w:sz w:val="24"/>
          <w:u w:val="single" w:color="000000"/>
          <w14:textFill>
            <w14:solidFill>
              <w14:schemeClr w14:val="tx1"/>
            </w14:solidFill>
          </w14:textFill>
        </w:rPr>
        <w:t>监理工程师</w:t>
      </w:r>
      <w:r>
        <w:rPr>
          <w:rFonts w:hint="eastAsia" w:ascii="宋体" w:hAnsi="宋体" w:cs="宋体"/>
          <w:color w:val="000000" w:themeColor="text1"/>
          <w:kern w:val="0"/>
          <w:sz w:val="24"/>
          <w:u w:val="single" w:color="000000"/>
          <w14:textFill>
            <w14:solidFill>
              <w14:schemeClr w14:val="tx1"/>
            </w14:solidFill>
          </w14:textFill>
        </w:rPr>
        <w:t>、发包人能充分检查和测量覆盖或隐蔽的工程，并将结果保存作为日后检查之用，否则后果由承包人承担。</w:t>
      </w:r>
    </w:p>
    <w:p>
      <w:pPr>
        <w:shd w:val="clear" w:color="auto" w:fill="FFFFFF"/>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color w:val="000000" w:themeColor="text1"/>
          <w:kern w:val="0"/>
          <w:sz w:val="24"/>
          <w14:textFill>
            <w14:solidFill>
              <w14:schemeClr w14:val="tx1"/>
            </w14:solidFill>
          </w14:textFill>
        </w:rPr>
        <w:t xml:space="preserve">20.3 </w:t>
      </w:r>
      <w:r>
        <w:rPr>
          <w:rFonts w:ascii="宋体" w:hAnsi="宋体" w:cs="宋体"/>
          <w:color w:val="000000" w:themeColor="text1"/>
          <w:kern w:val="0"/>
          <w:sz w:val="24"/>
          <w:u w:val="single" w:color="000000"/>
          <w14:textFill>
            <w14:solidFill>
              <w14:schemeClr w14:val="tx1"/>
            </w14:solidFill>
          </w14:textFill>
        </w:rPr>
        <w:t xml:space="preserve"> </w:t>
      </w:r>
      <w:r>
        <w:rPr>
          <w:rFonts w:hint="eastAsia" w:ascii="宋体" w:hAnsi="宋体" w:cs="宋体"/>
          <w:color w:val="000000" w:themeColor="text1"/>
          <w:kern w:val="0"/>
          <w:sz w:val="24"/>
          <w:u w:val="single" w:color="000000"/>
          <w14:textFill>
            <w14:solidFill>
              <w14:schemeClr w14:val="tx1"/>
            </w14:solidFill>
          </w14:textFill>
        </w:rPr>
        <w:t>其他内容：通用条款</w:t>
      </w:r>
      <w:r>
        <w:rPr>
          <w:rFonts w:hint="eastAsia" w:ascii="宋体"/>
          <w:color w:val="000000" w:themeColor="text1"/>
          <w:kern w:val="0"/>
          <w:sz w:val="24"/>
          <w:u w:val="single" w:color="000000"/>
          <w14:textFill>
            <w14:solidFill>
              <w14:schemeClr w14:val="tx1"/>
            </w14:solidFill>
          </w14:textFill>
        </w:rPr>
        <w:t>。</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bookmarkStart w:id="75" w:name="_Toc365380277"/>
      <w:bookmarkStart w:id="76" w:name="_Toc372815038"/>
      <w:r>
        <w:rPr>
          <w:rFonts w:ascii="宋体" w:hAnsi="宋体"/>
          <w:b/>
          <w:color w:val="000000" w:themeColor="text1"/>
          <w:kern w:val="0"/>
          <w:sz w:val="24"/>
          <w14:textFill>
            <w14:solidFill>
              <w14:schemeClr w14:val="tx1"/>
            </w14:solidFill>
          </w14:textFill>
        </w:rPr>
        <w:t>21</w:t>
      </w:r>
      <w:r>
        <w:rPr>
          <w:rFonts w:hint="eastAsia" w:ascii="宋体" w:hAnsi="宋体"/>
          <w:b/>
          <w:color w:val="000000" w:themeColor="text1"/>
          <w:kern w:val="0"/>
          <w:sz w:val="24"/>
          <w14:textFill>
            <w14:solidFill>
              <w14:schemeClr w14:val="tx1"/>
            </w14:solidFill>
          </w14:textFill>
        </w:rPr>
        <w:t>．工程变更</w:t>
      </w:r>
      <w:bookmarkEnd w:id="75"/>
      <w:bookmarkEnd w:id="76"/>
    </w:p>
    <w:p>
      <w:pPr>
        <w:shd w:val="clear" w:color="auto" w:fill="FFFFFF"/>
        <w:spacing w:line="360" w:lineRule="auto"/>
        <w:ind w:firstLine="480" w:firstLineChars="200"/>
        <w:textAlignment w:val="baseline"/>
        <w:rPr>
          <w:bCs/>
          <w:color w:val="000000" w:themeColor="text1"/>
          <w:kern w:val="0"/>
          <w:sz w:val="24"/>
          <w:u w:val="single"/>
          <w14:textFill>
            <w14:solidFill>
              <w14:schemeClr w14:val="tx1"/>
            </w14:solidFill>
          </w14:textFill>
        </w:rPr>
      </w:pPr>
      <w:r>
        <w:rPr>
          <w:bCs/>
          <w:color w:val="000000" w:themeColor="text1"/>
          <w:kern w:val="0"/>
          <w:sz w:val="24"/>
          <w14:textFill>
            <w14:solidFill>
              <w14:schemeClr w14:val="tx1"/>
            </w14:solidFill>
          </w14:textFill>
        </w:rPr>
        <w:t>21.1</w:t>
      </w:r>
      <w:r>
        <w:rPr>
          <w:rFonts w:hint="eastAsia"/>
          <w:bCs/>
          <w:color w:val="000000" w:themeColor="text1"/>
          <w:kern w:val="0"/>
          <w:sz w:val="24"/>
          <w14:textFill>
            <w14:solidFill>
              <w14:schemeClr w14:val="tx1"/>
            </w14:solidFill>
          </w14:textFill>
        </w:rPr>
        <w:t>工程变更内容：</w:t>
      </w:r>
      <w:r>
        <w:rPr>
          <w:bCs/>
          <w:color w:val="000000" w:themeColor="text1"/>
          <w:kern w:val="0"/>
          <w:sz w:val="24"/>
          <w:u w:val="single"/>
          <w14:textFill>
            <w14:solidFill>
              <w14:schemeClr w14:val="tx1"/>
            </w14:solidFill>
          </w14:textFill>
        </w:rPr>
        <w:t xml:space="preserve"> </w:t>
      </w:r>
      <w:r>
        <w:rPr>
          <w:rFonts w:hint="eastAsia"/>
          <w:bCs/>
          <w:color w:val="000000" w:themeColor="text1"/>
          <w:kern w:val="0"/>
          <w:sz w:val="24"/>
          <w:u w:val="single"/>
          <w14:textFill>
            <w14:solidFill>
              <w14:schemeClr w14:val="tx1"/>
            </w14:solidFill>
          </w14:textFill>
        </w:rPr>
        <w:t>合同履行期间，发包人可对合同工程或其任何部分的形式、质量或数量作出变更。应不迟于变更前</w:t>
      </w:r>
      <w:r>
        <w:rPr>
          <w:bCs/>
          <w:color w:val="000000" w:themeColor="text1"/>
          <w:kern w:val="0"/>
          <w:sz w:val="24"/>
          <w:u w:val="single"/>
          <w14:textFill>
            <w14:solidFill>
              <w14:schemeClr w14:val="tx1"/>
            </w14:solidFill>
          </w14:textFill>
        </w:rPr>
        <w:t>14</w:t>
      </w:r>
      <w:r>
        <w:rPr>
          <w:rFonts w:hint="eastAsia"/>
          <w:bCs/>
          <w:color w:val="000000" w:themeColor="text1"/>
          <w:kern w:val="0"/>
          <w:sz w:val="24"/>
          <w:u w:val="single"/>
          <w14:textFill>
            <w14:solidFill>
              <w14:schemeClr w14:val="tx1"/>
            </w14:solidFill>
          </w14:textFill>
        </w:rPr>
        <w:t>天以书面形式向承包人发出通知，并由原设计单位提供变更图纸。如承包人在实施过程中发现设计上有错误或严重不合理，应以书面形式通知发包人，由发包人与设计单位商定修改或变更设计方案进行实施。</w:t>
      </w:r>
    </w:p>
    <w:p>
      <w:pPr>
        <w:shd w:val="clear" w:color="auto" w:fill="FFFFFF"/>
        <w:spacing w:line="360" w:lineRule="auto"/>
        <w:ind w:firstLine="480" w:firstLineChars="200"/>
        <w:textAlignment w:val="baseline"/>
        <w:rPr>
          <w:bCs/>
          <w:color w:val="000000" w:themeColor="text1"/>
          <w:kern w:val="0"/>
          <w:sz w:val="24"/>
          <w14:textFill>
            <w14:solidFill>
              <w14:schemeClr w14:val="tx1"/>
            </w14:solidFill>
          </w14:textFill>
        </w:rPr>
      </w:pPr>
      <w:r>
        <w:rPr>
          <w:rFonts w:hint="eastAsia"/>
          <w:bCs/>
          <w:color w:val="000000" w:themeColor="text1"/>
          <w:kern w:val="0"/>
          <w:sz w:val="24"/>
          <w14:textFill>
            <w14:solidFill>
              <w14:schemeClr w14:val="tx1"/>
            </w14:solidFill>
          </w14:textFill>
        </w:rPr>
        <w:t>21.2承包人提出工程变更建议：</w:t>
      </w:r>
      <w:r>
        <w:rPr>
          <w:rFonts w:hint="eastAsia"/>
          <w:bCs/>
          <w:color w:val="000000" w:themeColor="text1"/>
          <w:kern w:val="0"/>
          <w:sz w:val="24"/>
          <w:u w:val="single"/>
          <w14:textFill>
            <w14:solidFill>
              <w14:schemeClr w14:val="tx1"/>
            </w14:solidFill>
          </w14:textFill>
        </w:rPr>
        <w:t xml:space="preserve"> 承包人提出工程变更建议合同履行期间，承包人可以提出工程变更建议。变更建议应以书面形式向监理工程师提出，同时抄送发包人，详细说明变更的原因、变更方案及合同价格的增减情况。经监理工程师审核后，再报造价工程师、发包人审核确认方有效。</w:t>
      </w:r>
    </w:p>
    <w:p>
      <w:pPr>
        <w:shd w:val="clear" w:color="auto" w:fill="FFFFFF"/>
        <w:spacing w:line="360" w:lineRule="auto"/>
        <w:ind w:firstLine="480" w:firstLineChars="200"/>
        <w:textAlignment w:val="baseline"/>
        <w:rPr>
          <w:bCs/>
          <w:color w:val="000000" w:themeColor="text1"/>
          <w:kern w:val="0"/>
          <w:sz w:val="24"/>
          <w14:textFill>
            <w14:solidFill>
              <w14:schemeClr w14:val="tx1"/>
            </w14:solidFill>
          </w14:textFill>
        </w:rPr>
      </w:pPr>
      <w:bookmarkStart w:id="77" w:name="_Toc365320138"/>
      <w:bookmarkStart w:id="78" w:name="_Toc365380278"/>
      <w:bookmarkStart w:id="79" w:name="_Toc372815039"/>
      <w:r>
        <w:rPr>
          <w:rFonts w:hint="eastAsia"/>
          <w:bCs/>
          <w:color w:val="000000" w:themeColor="text1"/>
          <w:kern w:val="0"/>
          <w:sz w:val="24"/>
          <w14:textFill>
            <w14:solidFill>
              <w14:schemeClr w14:val="tx1"/>
            </w14:solidFill>
          </w14:textFill>
        </w:rPr>
        <w:t>21.3承包人承诺：</w:t>
      </w:r>
      <w:r>
        <w:rPr>
          <w:rFonts w:hint="eastAsia"/>
          <w:bCs/>
          <w:color w:val="000000" w:themeColor="text1"/>
          <w:kern w:val="0"/>
          <w:sz w:val="24"/>
          <w:u w:val="single"/>
          <w14:textFill>
            <w14:solidFill>
              <w14:schemeClr w14:val="tx1"/>
            </w14:solidFill>
          </w14:textFill>
        </w:rPr>
        <w:t xml:space="preserve"> 在承包人收到发包人书面指令的情况下，所有变更工程和新增工程引起的计价、计量调整、报批和审批过程，均不得影响变更的执行，承包人不得以此为理由公开或变相拖延或延误新增或变更工程，否则，承包人将承担由此造成的经济损失及工期延误的责任。在承包人收到发包人书面指令变更工程和新增工程后两天内，按合同规定要求报送完整计价资料报监理、发包人审核。</w:t>
      </w:r>
    </w:p>
    <w:p>
      <w:pPr>
        <w:shd w:val="clear" w:color="auto" w:fill="FFFFFF"/>
        <w:spacing w:line="360" w:lineRule="auto"/>
        <w:ind w:firstLine="480" w:firstLineChars="200"/>
        <w:textAlignment w:val="baseline"/>
        <w:rPr>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21.2</w:t>
      </w:r>
      <w:r>
        <w:rPr>
          <w:rFonts w:hint="eastAsia"/>
          <w:bCs/>
          <w:color w:val="000000" w:themeColor="text1"/>
          <w:kern w:val="0"/>
          <w:sz w:val="24"/>
          <w14:textFill>
            <w14:solidFill>
              <w14:schemeClr w14:val="tx1"/>
            </w14:solidFill>
          </w14:textFill>
        </w:rPr>
        <w:t>承包人提出合理建议应得的奖励：</w:t>
      </w:r>
      <w:r>
        <w:rPr>
          <w:bCs/>
          <w:color w:val="000000" w:themeColor="text1"/>
          <w:kern w:val="0"/>
          <w:sz w:val="24"/>
          <w:u w:val="single"/>
          <w14:textFill>
            <w14:solidFill>
              <w14:schemeClr w14:val="tx1"/>
            </w14:solidFill>
          </w14:textFill>
        </w:rPr>
        <w:t xml:space="preserve"> </w:t>
      </w:r>
      <w:r>
        <w:rPr>
          <w:rFonts w:hint="eastAsia"/>
          <w:bCs/>
          <w:color w:val="000000" w:themeColor="text1"/>
          <w:kern w:val="0"/>
          <w:sz w:val="24"/>
          <w:u w:val="single"/>
          <w14:textFill>
            <w14:solidFill>
              <w14:schemeClr w14:val="tx1"/>
            </w14:solidFill>
          </w14:textFill>
        </w:rPr>
        <w:t>无</w:t>
      </w:r>
      <w:bookmarkEnd w:id="77"/>
      <w:bookmarkEnd w:id="78"/>
      <w:bookmarkEnd w:id="79"/>
      <w:r>
        <w:rPr>
          <w:bCs/>
          <w:color w:val="000000" w:themeColor="text1"/>
          <w:kern w:val="0"/>
          <w:sz w:val="24"/>
          <w:u w:val="single"/>
          <w14:textFill>
            <w14:solidFill>
              <w14:schemeClr w14:val="tx1"/>
            </w14:solidFill>
          </w14:textFill>
        </w:rPr>
        <w:t xml:space="preserve"> </w:t>
      </w:r>
    </w:p>
    <w:p>
      <w:pPr>
        <w:shd w:val="clear" w:color="auto" w:fill="FFFFFF"/>
        <w:spacing w:line="360" w:lineRule="auto"/>
        <w:ind w:firstLine="424" w:firstLineChars="177"/>
        <w:textAlignment w:val="baseline"/>
        <w:rPr>
          <w:rFonts w:ascii="楷体_GB2312" w:eastAsia="楷体_GB2312"/>
          <w:b/>
          <w:bCs/>
          <w:color w:val="000000" w:themeColor="text1"/>
          <w:sz w:val="24"/>
          <w14:textFill>
            <w14:solidFill>
              <w14:schemeClr w14:val="tx1"/>
            </w14:solidFill>
          </w14:textFill>
        </w:rPr>
      </w:pPr>
      <w:bookmarkStart w:id="80" w:name="_Toc365380279"/>
      <w:bookmarkStart w:id="81" w:name="_Toc365320139"/>
      <w:bookmarkStart w:id="82" w:name="_Toc372815040"/>
      <w:r>
        <w:rPr>
          <w:color w:val="000000" w:themeColor="text1"/>
          <w:sz w:val="24"/>
          <w14:textFill>
            <w14:solidFill>
              <w14:schemeClr w14:val="tx1"/>
            </w14:solidFill>
          </w14:textFill>
        </w:rPr>
        <w:t>21</w:t>
      </w:r>
      <w:r>
        <w:rPr>
          <w:color w:val="000000" w:themeColor="text1"/>
          <w:kern w:val="0"/>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工程变更导致合同价款和工期的调整：</w:t>
      </w:r>
      <w:r>
        <w:rPr>
          <w:color w:val="000000" w:themeColor="text1"/>
          <w:kern w:val="0"/>
          <w:sz w:val="24"/>
          <w:u w:val="single" w:color="000000"/>
          <w14:textFill>
            <w14:solidFill>
              <w14:schemeClr w14:val="tx1"/>
            </w14:solidFill>
          </w14:textFill>
        </w:rPr>
        <w:t xml:space="preserve"> </w:t>
      </w:r>
      <w:r>
        <w:rPr>
          <w:rFonts w:hint="eastAsia"/>
          <w:color w:val="000000" w:themeColor="text1"/>
          <w:kern w:val="0"/>
          <w:sz w:val="24"/>
          <w:u w:val="single" w:color="000000"/>
          <w14:textFill>
            <w14:solidFill>
              <w14:schemeClr w14:val="tx1"/>
            </w14:solidFill>
          </w14:textFill>
        </w:rPr>
        <w:t>工程变更导致综合单价调整执行合同第</w:t>
      </w:r>
      <w:r>
        <w:rPr>
          <w:color w:val="000000" w:themeColor="text1"/>
          <w:kern w:val="0"/>
          <w:sz w:val="24"/>
          <w:u w:val="single" w:color="000000"/>
          <w14:textFill>
            <w14:solidFill>
              <w14:schemeClr w14:val="tx1"/>
            </w14:solidFill>
          </w14:textFill>
        </w:rPr>
        <w:t>26</w:t>
      </w:r>
      <w:r>
        <w:rPr>
          <w:rFonts w:hint="eastAsia"/>
          <w:color w:val="000000" w:themeColor="text1"/>
          <w:kern w:val="0"/>
          <w:sz w:val="24"/>
          <w:u w:val="single" w:color="000000"/>
          <w14:textFill>
            <w14:solidFill>
              <w14:schemeClr w14:val="tx1"/>
            </w14:solidFill>
          </w14:textFill>
        </w:rPr>
        <w:t>条款，工期的调整执行合同第</w:t>
      </w:r>
      <w:r>
        <w:rPr>
          <w:color w:val="000000" w:themeColor="text1"/>
          <w:kern w:val="0"/>
          <w:sz w:val="24"/>
          <w:u w:val="single" w:color="000000"/>
          <w14:textFill>
            <w14:solidFill>
              <w14:schemeClr w14:val="tx1"/>
            </w14:solidFill>
          </w14:textFill>
        </w:rPr>
        <w:t>16</w:t>
      </w:r>
      <w:r>
        <w:rPr>
          <w:rFonts w:hint="eastAsia"/>
          <w:color w:val="000000" w:themeColor="text1"/>
          <w:kern w:val="0"/>
          <w:sz w:val="24"/>
          <w:u w:val="single" w:color="000000"/>
          <w14:textFill>
            <w14:solidFill>
              <w14:schemeClr w14:val="tx1"/>
            </w14:solidFill>
          </w14:textFill>
        </w:rPr>
        <w:t>条款，</w:t>
      </w:r>
      <w:r>
        <w:rPr>
          <w:rFonts w:hint="eastAsia" w:ascii="宋体" w:hAnsi="宋体" w:cs="宋体"/>
          <w:color w:val="000000" w:themeColor="text1"/>
          <w:kern w:val="0"/>
          <w:sz w:val="24"/>
          <w:u w:val="single" w:color="000000"/>
          <w14:textFill>
            <w14:solidFill>
              <w14:schemeClr w14:val="tx1"/>
            </w14:solidFill>
          </w14:textFill>
        </w:rPr>
        <w:t>承包人不能因为各种工程量的减少提出费用索赔。</w:t>
      </w:r>
      <w:bookmarkEnd w:id="80"/>
      <w:bookmarkEnd w:id="81"/>
      <w:bookmarkEnd w:id="82"/>
    </w:p>
    <w:p>
      <w:pPr>
        <w:shd w:val="clear" w:color="auto" w:fill="FFFFFF"/>
        <w:spacing w:line="360" w:lineRule="auto"/>
        <w:ind w:firstLine="480" w:firstLineChars="200"/>
        <w:textAlignment w:val="baseline"/>
        <w:rPr>
          <w:rFonts w:ascii="宋体" w:cs="宋体"/>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21.4</w:t>
      </w:r>
      <w:r>
        <w:rPr>
          <w:rFonts w:hint="eastAsia" w:ascii="宋体" w:hAnsi="宋体" w:cs="宋体"/>
          <w:bCs/>
          <w:color w:val="000000" w:themeColor="text1"/>
          <w:kern w:val="0"/>
          <w:sz w:val="24"/>
          <w14:textFill>
            <w14:solidFill>
              <w14:schemeClr w14:val="tx1"/>
            </w14:solidFill>
          </w14:textFill>
        </w:rPr>
        <w:t>工程变更双方约定其他事宜：</w:t>
      </w:r>
    </w:p>
    <w:p>
      <w:pPr>
        <w:shd w:val="clear" w:color="auto" w:fill="FFFFFF"/>
        <w:spacing w:line="360" w:lineRule="auto"/>
        <w:ind w:firstLine="424" w:firstLineChars="177"/>
        <w:textAlignment w:val="baseline"/>
        <w:rPr>
          <w:rFonts w:ascii="宋体"/>
          <w:color w:val="000000" w:themeColor="text1"/>
          <w:sz w:val="24"/>
          <w:u w:val="single"/>
          <w14:textFill>
            <w14:solidFill>
              <w14:schemeClr w14:val="tx1"/>
            </w14:solidFill>
          </w14:textFill>
        </w:rPr>
      </w:pPr>
      <w:r>
        <w:rPr>
          <w:rFonts w:hint="eastAsia" w:ascii="宋体" w:hAnsi="宋体"/>
          <w:color w:val="000000" w:themeColor="text1"/>
          <w:sz w:val="24"/>
          <w:u w:val="single" w:color="000000"/>
          <w14:textFill>
            <w14:solidFill>
              <w14:schemeClr w14:val="tx1"/>
            </w14:solidFill>
          </w14:textFill>
        </w:rPr>
        <w:t xml:space="preserve"> 所有变更均应获得发包人正式批准才能生效。工程采用包工、包料、包工期、包质量、包安全、包文明施工，综合单价包干、项目措施费包干、预算包干费包干，工程量按实际发生量结算。合同文件和施工图纸所包含的合同工程承包范围以外的增加工程的签证、洽商记录发生起的</w:t>
      </w:r>
      <w:r>
        <w:rPr>
          <w:color w:val="000000" w:themeColor="text1"/>
          <w:kern w:val="0"/>
          <w:sz w:val="24"/>
          <w:u w:val="single" w:color="000000"/>
          <w14:textFill>
            <w14:solidFill>
              <w14:schemeClr w14:val="tx1"/>
            </w14:solidFill>
          </w14:textFill>
        </w:rPr>
        <w:t>14</w:t>
      </w:r>
      <w:r>
        <w:rPr>
          <w:rFonts w:hint="eastAsia" w:ascii="宋体" w:hAnsi="宋体"/>
          <w:color w:val="000000" w:themeColor="text1"/>
          <w:kern w:val="0"/>
          <w:sz w:val="24"/>
          <w:u w:val="single" w:color="000000"/>
          <w14:textFill>
            <w14:solidFill>
              <w14:schemeClr w14:val="tx1"/>
            </w14:solidFill>
          </w14:textFill>
        </w:rPr>
        <w:t>日历天内</w:t>
      </w:r>
      <w:r>
        <w:rPr>
          <w:rFonts w:hint="eastAsia" w:ascii="宋体" w:hAnsi="宋体"/>
          <w:color w:val="000000" w:themeColor="text1"/>
          <w:sz w:val="24"/>
          <w:u w:val="single" w:color="000000"/>
          <w14:textFill>
            <w14:solidFill>
              <w14:schemeClr w14:val="tx1"/>
            </w14:solidFill>
          </w14:textFill>
        </w:rPr>
        <w:t>，须交发包人、监理人确认，过期不再补签证；工程项目实施期间所增加或减少的工程量和项目，必须经监理单位和发包人现场管理人员确认、按发包人的变更指引有关规定审批、经设计单位修改设计，由发包人批准后，方能成为新增或减少项目、增加或减少工程量的结算依据。</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 xml:space="preserve">22. </w:t>
      </w:r>
      <w:r>
        <w:rPr>
          <w:rFonts w:hint="eastAsia" w:ascii="宋体" w:hAnsi="宋体"/>
          <w:b/>
          <w:color w:val="000000" w:themeColor="text1"/>
          <w:kern w:val="0"/>
          <w:sz w:val="24"/>
          <w14:textFill>
            <w14:solidFill>
              <w14:schemeClr w14:val="tx1"/>
            </w14:solidFill>
          </w14:textFill>
        </w:rPr>
        <w:t>竣工验收</w:t>
      </w:r>
    </w:p>
    <w:p>
      <w:pPr>
        <w:shd w:val="clear" w:color="auto" w:fill="FFFFFF"/>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22.1</w:t>
      </w:r>
      <w:r>
        <w:rPr>
          <w:rFonts w:hint="eastAsia"/>
          <w:color w:val="000000" w:themeColor="text1"/>
          <w:kern w:val="0"/>
          <w:sz w:val="24"/>
          <w:u w:val="single"/>
          <w14:textFill>
            <w14:solidFill>
              <w14:schemeClr w14:val="tx1"/>
            </w14:solidFill>
          </w14:textFill>
        </w:rPr>
        <w:t xml:space="preserve"> </w:t>
      </w:r>
      <w:r>
        <w:rPr>
          <w:rFonts w:hint="eastAsia"/>
          <w:color w:val="000000" w:themeColor="text1"/>
          <w:kern w:val="0"/>
          <w:sz w:val="24"/>
          <w:u w:val="single"/>
          <w14:textFill>
            <w14:solidFill>
              <w14:schemeClr w14:val="tx1"/>
            </w14:solidFill>
          </w14:textFill>
        </w:rPr>
        <w:t>本工程使用预拌混凝土、预拌砂浆、钢筋、水泥、砌体、给排水管及其它主要材料，必须符合设计及招标文件要求。</w:t>
      </w:r>
    </w:p>
    <w:p>
      <w:pPr>
        <w:shd w:val="clear" w:color="auto" w:fill="FFFFFF"/>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22.</w:t>
      </w:r>
      <w:r>
        <w:rPr>
          <w:rFonts w:hint="eastAsia"/>
          <w:color w:val="000000" w:themeColor="text1"/>
          <w:kern w:val="0"/>
          <w:sz w:val="24"/>
          <w14:textFill>
            <w14:solidFill>
              <w14:schemeClr w14:val="tx1"/>
            </w14:solidFill>
          </w14:textFill>
        </w:rPr>
        <w:t>2</w:t>
      </w:r>
      <w:r>
        <w:rPr>
          <w:color w:val="000000" w:themeColor="text1"/>
          <w:kern w:val="0"/>
          <w:sz w:val="24"/>
          <w14:textFill>
            <w14:solidFill>
              <w14:schemeClr w14:val="tx1"/>
            </w14:solidFill>
          </w14:textFill>
        </w:rPr>
        <w:t xml:space="preserve"> </w:t>
      </w:r>
      <w:r>
        <w:rPr>
          <w:rFonts w:hint="eastAsia"/>
          <w:color w:val="000000" w:themeColor="text1"/>
          <w:kern w:val="0"/>
          <w:sz w:val="24"/>
          <w14:textFill>
            <w14:solidFill>
              <w14:schemeClr w14:val="tx1"/>
            </w14:solidFill>
          </w14:textFill>
        </w:rPr>
        <w:t>工程材料检测及完工质量检测</w:t>
      </w:r>
    </w:p>
    <w:p>
      <w:pPr>
        <w:shd w:val="clear" w:color="auto" w:fill="FFFFFF"/>
        <w:spacing w:line="360" w:lineRule="auto"/>
        <w:ind w:firstLine="480" w:firstLineChars="200"/>
        <w:rPr>
          <w:color w:val="000000" w:themeColor="text1"/>
          <w:kern w:val="0"/>
          <w:sz w:val="24"/>
          <w:u w:val="single"/>
          <w14:textFill>
            <w14:solidFill>
              <w14:schemeClr w14:val="tx1"/>
            </w14:solidFill>
          </w14:textFill>
        </w:rPr>
      </w:pPr>
      <w:r>
        <w:rPr>
          <w:rFonts w:hint="eastAsia"/>
          <w:color w:val="000000" w:themeColor="text1"/>
          <w:kern w:val="0"/>
          <w:sz w:val="24"/>
          <w:u w:val="single"/>
          <w14:textFill>
            <w14:solidFill>
              <w14:schemeClr w14:val="tx1"/>
            </w14:solidFill>
          </w14:textFill>
        </w:rPr>
        <w:t xml:space="preserve"> 依据有关法律、法规、规范和工程建设强制性标准以及结构安全有要求进行见证取样的进入施工现场的建筑材料、设备和构配件。委托有资质的检测单位对合同工程的主要材料进行检测，甲方有权利视实际情况委托有资质的检测单位对合同工程的主要混凝土结构进行质量实体或主要受力构件进行质量抽检，作为质量竣工验收标准之一，以上费用均由</w:t>
      </w:r>
      <w:r>
        <w:rPr>
          <w:rFonts w:hint="eastAsia"/>
          <w:color w:val="000000" w:themeColor="text1"/>
          <w:kern w:val="0"/>
          <w:sz w:val="24"/>
          <w:u w:val="single"/>
          <w14:textFill>
            <w14:solidFill>
              <w14:schemeClr w14:val="tx1"/>
            </w14:solidFill>
          </w14:textFill>
        </w:rPr>
        <w:t>发包</w:t>
      </w:r>
      <w:r>
        <w:rPr>
          <w:rFonts w:hint="eastAsia"/>
          <w:color w:val="000000" w:themeColor="text1"/>
          <w:kern w:val="0"/>
          <w:sz w:val="24"/>
          <w:u w:val="single"/>
          <w14:textFill>
            <w14:solidFill>
              <w14:schemeClr w14:val="tx1"/>
            </w14:solidFill>
          </w14:textFill>
        </w:rPr>
        <w:t>人负责。</w:t>
      </w:r>
    </w:p>
    <w:p>
      <w:pPr>
        <w:shd w:val="clear" w:color="auto" w:fill="FFFFFF"/>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22.</w:t>
      </w:r>
      <w:r>
        <w:rPr>
          <w:rFonts w:hint="eastAsia"/>
          <w:color w:val="000000" w:themeColor="text1"/>
          <w:kern w:val="0"/>
          <w:sz w:val="24"/>
          <w14:textFill>
            <w14:solidFill>
              <w14:schemeClr w14:val="tx1"/>
            </w14:solidFill>
          </w14:textFill>
        </w:rPr>
        <w:t>3</w:t>
      </w:r>
      <w:r>
        <w:rPr>
          <w:color w:val="000000" w:themeColor="text1"/>
          <w:kern w:val="0"/>
          <w:sz w:val="24"/>
          <w14:textFill>
            <w14:solidFill>
              <w14:schemeClr w14:val="tx1"/>
            </w14:solidFill>
          </w14:textFill>
        </w:rPr>
        <w:t xml:space="preserve"> </w:t>
      </w:r>
      <w:r>
        <w:rPr>
          <w:rFonts w:hint="eastAsia"/>
          <w:color w:val="000000" w:themeColor="text1"/>
          <w:kern w:val="0"/>
          <w:sz w:val="24"/>
          <w14:textFill>
            <w14:solidFill>
              <w14:schemeClr w14:val="tx1"/>
            </w14:solidFill>
          </w14:textFill>
        </w:rPr>
        <w:t>竣工验收标准</w:t>
      </w:r>
    </w:p>
    <w:p>
      <w:pPr>
        <w:shd w:val="clear" w:color="auto" w:fill="FFFFFF"/>
        <w:spacing w:line="360" w:lineRule="auto"/>
        <w:ind w:firstLine="480" w:firstLineChars="200"/>
        <w:rPr>
          <w:color w:val="000000" w:themeColor="text1"/>
          <w:kern w:val="0"/>
          <w:sz w:val="24"/>
          <w:u w:val="single"/>
          <w14:textFill>
            <w14:solidFill>
              <w14:schemeClr w14:val="tx1"/>
            </w14:solidFill>
          </w14:textFill>
        </w:rPr>
      </w:pPr>
      <w:r>
        <w:rPr>
          <w:rFonts w:hint="eastAsia"/>
          <w:color w:val="000000" w:themeColor="text1"/>
          <w:kern w:val="0"/>
          <w:sz w:val="24"/>
          <w14:textFill>
            <w14:solidFill>
              <w14:schemeClr w14:val="tx1"/>
            </w14:solidFill>
          </w14:textFill>
        </w:rPr>
        <w:t>合同工程竣工验收标准：</w:t>
      </w:r>
      <w:r>
        <w:rPr>
          <w:rFonts w:hint="eastAsia"/>
          <w:color w:val="000000" w:themeColor="text1"/>
          <w:kern w:val="0"/>
          <w:sz w:val="24"/>
          <w:u w:val="single"/>
          <w14:textFill>
            <w14:solidFill>
              <w14:schemeClr w14:val="tx1"/>
            </w14:solidFill>
          </w14:textFill>
        </w:rPr>
        <w:t xml:space="preserve"> 确保符合国家，省、市、发包人的相关要求及《工程施工质量验收规范》标准，并达到合格。</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bookmarkStart w:id="83" w:name="_Toc365380281"/>
      <w:bookmarkStart w:id="84" w:name="_Toc372815042"/>
      <w:r>
        <w:rPr>
          <w:rFonts w:ascii="宋体" w:hAnsi="宋体"/>
          <w:b/>
          <w:color w:val="000000" w:themeColor="text1"/>
          <w:kern w:val="0"/>
          <w:sz w:val="24"/>
          <w14:textFill>
            <w14:solidFill>
              <w14:schemeClr w14:val="tx1"/>
            </w14:solidFill>
          </w14:textFill>
        </w:rPr>
        <w:t xml:space="preserve">23. </w:t>
      </w:r>
      <w:r>
        <w:rPr>
          <w:rFonts w:hint="eastAsia" w:ascii="宋体" w:hAnsi="宋体"/>
          <w:b/>
          <w:color w:val="000000" w:themeColor="text1"/>
          <w:kern w:val="0"/>
          <w:sz w:val="24"/>
          <w14:textFill>
            <w14:solidFill>
              <w14:schemeClr w14:val="tx1"/>
            </w14:solidFill>
          </w14:textFill>
        </w:rPr>
        <w:t>缺陷责任与质量保修</w:t>
      </w:r>
      <w:bookmarkEnd w:id="83"/>
      <w:bookmarkEnd w:id="84"/>
    </w:p>
    <w:p>
      <w:pPr>
        <w:shd w:val="clear" w:color="auto" w:fill="FFFFFF"/>
        <w:spacing w:line="360" w:lineRule="auto"/>
        <w:ind w:firstLine="480" w:firstLineChars="200"/>
        <w:textAlignment w:val="baseline"/>
        <w:rPr>
          <w:rFonts w:ascii="宋体"/>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23.1 </w:t>
      </w:r>
      <w:r>
        <w:rPr>
          <w:rFonts w:hint="eastAsia" w:ascii="宋体" w:hAnsi="宋体"/>
          <w:color w:val="000000" w:themeColor="text1"/>
          <w:kern w:val="0"/>
          <w:sz w:val="24"/>
          <w14:textFill>
            <w14:solidFill>
              <w14:schemeClr w14:val="tx1"/>
            </w14:solidFill>
          </w14:textFill>
        </w:rPr>
        <w:t>缺陷责任期计算</w:t>
      </w:r>
    </w:p>
    <w:p>
      <w:pPr>
        <w:shd w:val="clear" w:color="auto" w:fill="FFFFFF"/>
        <w:spacing w:line="360" w:lineRule="auto"/>
        <w:ind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缺陷责任期：</w:t>
      </w:r>
      <w:r>
        <w:rPr>
          <w:color w:val="000000" w:themeColor="text1"/>
          <w:kern w:val="0"/>
          <w:sz w:val="24"/>
          <w:u w:val="single" w:color="000000"/>
          <w14:textFill>
            <w14:solidFill>
              <w14:schemeClr w14:val="tx1"/>
            </w14:solidFill>
          </w14:textFill>
        </w:rPr>
        <w:t xml:space="preserve"> 1</w:t>
      </w:r>
      <w:r>
        <w:rPr>
          <w:rFonts w:hint="eastAsia"/>
          <w:color w:val="000000" w:themeColor="text1"/>
          <w:kern w:val="0"/>
          <w:sz w:val="24"/>
          <w:u w:val="single" w:color="000000"/>
          <w14:textFill>
            <w14:solidFill>
              <w14:schemeClr w14:val="tx1"/>
            </w14:solidFill>
          </w14:textFill>
        </w:rPr>
        <w:t>年</w:t>
      </w:r>
      <w:r>
        <w:rPr>
          <w:color w:val="000000" w:themeColor="text1"/>
          <w:kern w:val="0"/>
          <w:sz w:val="24"/>
          <w:u w:val="single" w:color="000000"/>
          <w14:textFill>
            <w14:solidFill>
              <w14:schemeClr w14:val="tx1"/>
            </w14:solidFill>
          </w14:textFill>
        </w:rPr>
        <w:t xml:space="preserve"> </w:t>
      </w:r>
    </w:p>
    <w:p>
      <w:pPr>
        <w:shd w:val="clear" w:color="auto" w:fill="FFFFFF"/>
        <w:spacing w:line="360" w:lineRule="auto"/>
        <w:ind w:firstLine="480" w:firstLineChars="200"/>
        <w:textAlignment w:val="baseline"/>
        <w:rPr>
          <w:color w:val="000000" w:themeColor="text1"/>
          <w:sz w:val="24"/>
          <w:u w:val="single" w:color="000000"/>
          <w14:textFill>
            <w14:solidFill>
              <w14:schemeClr w14:val="tx1"/>
            </w14:solidFill>
          </w14:textFill>
        </w:rPr>
      </w:pPr>
      <w:r>
        <w:rPr>
          <w:color w:val="000000" w:themeColor="text1"/>
          <w:kern w:val="0"/>
          <w:sz w:val="24"/>
          <w14:textFill>
            <w14:solidFill>
              <w14:schemeClr w14:val="tx1"/>
            </w14:solidFill>
          </w14:textFill>
        </w:rPr>
        <w:t>23.2</w:t>
      </w:r>
      <w:r>
        <w:rPr>
          <w:rFonts w:hint="eastAsia"/>
          <w:color w:val="000000" w:themeColor="text1"/>
          <w:kern w:val="0"/>
          <w:sz w:val="24"/>
          <w14:textFill>
            <w14:solidFill>
              <w14:schemeClr w14:val="tx1"/>
            </w14:solidFill>
          </w14:textFill>
        </w:rPr>
        <w:t>缺陷责任：</w:t>
      </w:r>
      <w:r>
        <w:rPr>
          <w:color w:val="000000" w:themeColor="text1"/>
          <w:kern w:val="0"/>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单位工程验收时或绿化养护期内发现质量不合格，承包人必须在规定限期内返工，返工至合格；发生紧急抢修事故的，承包人应在接到通知后立即到达事故抢修现场；承包人还必须承担因此造成的第三方损失和承担由此引起的法律责任。</w:t>
      </w:r>
    </w:p>
    <w:p>
      <w:pPr>
        <w:shd w:val="clear" w:color="auto" w:fill="FFFFFF"/>
        <w:spacing w:line="360" w:lineRule="auto"/>
        <w:ind w:firstLine="480" w:firstLineChars="200"/>
        <w:textAlignment w:val="baseline"/>
        <w:rPr>
          <w:color w:val="000000" w:themeColor="text1"/>
          <w:sz w:val="24"/>
          <w:u w:val="single" w:color="000000"/>
          <w14:textFill>
            <w14:solidFill>
              <w14:schemeClr w14:val="tx1"/>
            </w14:solidFill>
          </w14:textFill>
        </w:rPr>
      </w:pPr>
      <w:r>
        <w:rPr>
          <w:rFonts w:hint="eastAsia"/>
          <w:color w:val="000000" w:themeColor="text1"/>
          <w:sz w:val="24"/>
          <w:u w:val="single" w:color="000000"/>
          <w14:textFill>
            <w14:solidFill>
              <w14:schemeClr w14:val="tx1"/>
            </w14:solidFill>
          </w14:textFill>
        </w:rPr>
        <w:t xml:space="preserve"> 若承包人不返工处理，不能按时到场处理，发包人可另行组织工人进行修理，所发生的费用从承包人质保金中扣除，不足部分由承包人负责。若承包人拒绝承担所发生的费用，发包人有权将有关情况书面报建设行政主管部门，由建设行政主管部门对承包人进行诚信评价扣分，并列入“不诚信单位”黑名单；发包人有权把承包人列为</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“不诚信单位”，并上网通告，且有权在工程招标公告中拒绝其参与发包人发包的工程投标。</w:t>
      </w:r>
    </w:p>
    <w:p>
      <w:pPr>
        <w:shd w:val="clear" w:color="auto" w:fill="FFFFFF"/>
        <w:spacing w:line="360" w:lineRule="auto"/>
        <w:ind w:firstLine="480" w:firstLineChars="200"/>
        <w:textAlignment w:val="baseline"/>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缺陷责任保修金金额：缺陷责任保修金金额为合同协议书约定的结算总价的</w:t>
      </w:r>
      <w:r>
        <w:rPr>
          <w:bCs/>
          <w:color w:val="000000" w:themeColor="text1"/>
          <w:sz w:val="24"/>
          <w:u w:val="single" w:color="000000"/>
          <w14:textFill>
            <w14:solidFill>
              <w14:schemeClr w14:val="tx1"/>
            </w14:solidFill>
          </w14:textFill>
        </w:rPr>
        <w:t xml:space="preserve"> 3 </w:t>
      </w:r>
      <w:r>
        <w:rPr>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w:t>
      </w:r>
    </w:p>
    <w:p>
      <w:pPr>
        <w:shd w:val="clear" w:color="auto" w:fill="FFFFFF"/>
        <w:spacing w:line="360" w:lineRule="auto"/>
        <w:ind w:firstLine="480" w:firstLineChars="200"/>
        <w:textAlignment w:val="baseline"/>
        <w:rPr>
          <w:rFonts w:ascii="宋体"/>
          <w:bCs/>
          <w:color w:val="000000" w:themeColor="text1"/>
          <w:sz w:val="24"/>
          <w:u w:val="single" w:color="000000"/>
          <w14:textFill>
            <w14:solidFill>
              <w14:schemeClr w14:val="tx1"/>
            </w14:solidFill>
          </w14:textFill>
        </w:rPr>
      </w:pPr>
      <w:r>
        <w:rPr>
          <w:rFonts w:hint="eastAsia" w:ascii="宋体" w:hAnsi="宋体"/>
          <w:bCs/>
          <w:color w:val="000000" w:themeColor="text1"/>
          <w:sz w:val="24"/>
          <w14:textFill>
            <w14:solidFill>
              <w14:schemeClr w14:val="tx1"/>
            </w14:solidFill>
          </w14:textFill>
        </w:rPr>
        <w:t>缺陷责任保修金金额的暂扣：</w:t>
      </w:r>
      <w:r>
        <w:rPr>
          <w:rFonts w:ascii="宋体" w:hAnsi="宋体"/>
          <w:bCs/>
          <w:color w:val="000000" w:themeColor="text1"/>
          <w:sz w:val="24"/>
          <w:u w:val="single" w:color="000000"/>
          <w14:textFill>
            <w14:solidFill>
              <w14:schemeClr w14:val="tx1"/>
            </w14:solidFill>
          </w14:textFill>
        </w:rPr>
        <w:t xml:space="preserve"> </w:t>
      </w:r>
      <w:r>
        <w:rPr>
          <w:rFonts w:hint="eastAsia" w:ascii="宋体" w:hAnsi="宋体"/>
          <w:bCs/>
          <w:color w:val="000000" w:themeColor="text1"/>
          <w:sz w:val="24"/>
          <w:u w:val="single" w:color="000000"/>
          <w14:textFill>
            <w14:solidFill>
              <w14:schemeClr w14:val="tx1"/>
            </w14:solidFill>
          </w14:textFill>
        </w:rPr>
        <w:t>按《建设工程质量管理条例》规定。</w:t>
      </w:r>
    </w:p>
    <w:p>
      <w:pPr>
        <w:shd w:val="clear" w:color="auto" w:fill="FFFFFF"/>
        <w:spacing w:line="360" w:lineRule="auto"/>
        <w:ind w:firstLine="480" w:firstLineChars="200"/>
        <w:textAlignment w:val="baseline"/>
        <w:rPr>
          <w:rFonts w:ascii="宋体"/>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23.3 </w:t>
      </w:r>
      <w:r>
        <w:rPr>
          <w:rFonts w:hint="eastAsia" w:ascii="宋体" w:hAnsi="宋体"/>
          <w:color w:val="000000" w:themeColor="text1"/>
          <w:kern w:val="0"/>
          <w:sz w:val="24"/>
          <w14:textFill>
            <w14:solidFill>
              <w14:schemeClr w14:val="tx1"/>
            </w14:solidFill>
          </w14:textFill>
        </w:rPr>
        <w:t>质量保修期计算</w:t>
      </w:r>
    </w:p>
    <w:p>
      <w:pPr>
        <w:shd w:val="clear" w:color="auto" w:fill="FFFFFF"/>
        <w:spacing w:line="360" w:lineRule="auto"/>
        <w:textAlignment w:val="baseline"/>
        <w:rPr>
          <w:rFonts w:ascii="宋体"/>
          <w:color w:val="000000" w:themeColor="text1"/>
          <w:kern w:val="0"/>
          <w:sz w:val="24"/>
          <w:u w:val="single" w:color="000000"/>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质量保修期：</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按工程质量保修书。</w:t>
      </w:r>
      <w:r>
        <w:rPr>
          <w:rFonts w:ascii="宋体" w:hAnsi="宋体"/>
          <w:color w:val="000000" w:themeColor="text1"/>
          <w:kern w:val="0"/>
          <w:sz w:val="24"/>
          <w14:textFill>
            <w14:solidFill>
              <w14:schemeClr w14:val="tx1"/>
            </w14:solidFill>
          </w14:textFill>
        </w:rPr>
        <w:t xml:space="preserve">                                               </w:t>
      </w:r>
      <w:r>
        <w:rPr>
          <w:rFonts w:ascii="宋体" w:hAnsi="宋体"/>
          <w:color w:val="000000" w:themeColor="text1"/>
          <w:kern w:val="0"/>
          <w:sz w:val="24"/>
          <w:u w:val="single" w:color="000000"/>
          <w14:textFill>
            <w14:solidFill>
              <w14:schemeClr w14:val="tx1"/>
            </w14:solidFill>
          </w14:textFill>
        </w:rPr>
        <w:t xml:space="preserve">                          </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bookmarkStart w:id="85" w:name="_Toc372815043"/>
      <w:bookmarkStart w:id="86" w:name="_Toc365380282"/>
      <w:r>
        <w:rPr>
          <w:rFonts w:ascii="宋体" w:hAnsi="宋体"/>
          <w:b/>
          <w:color w:val="000000" w:themeColor="text1"/>
          <w:kern w:val="0"/>
          <w:sz w:val="24"/>
          <w14:textFill>
            <w14:solidFill>
              <w14:schemeClr w14:val="tx1"/>
            </w14:solidFill>
          </w14:textFill>
        </w:rPr>
        <w:t xml:space="preserve">24. </w:t>
      </w:r>
      <w:r>
        <w:rPr>
          <w:rFonts w:hint="eastAsia" w:ascii="宋体" w:hAnsi="宋体"/>
          <w:b/>
          <w:color w:val="000000" w:themeColor="text1"/>
          <w:kern w:val="0"/>
          <w:sz w:val="24"/>
          <w14:textFill>
            <w14:solidFill>
              <w14:schemeClr w14:val="tx1"/>
            </w14:solidFill>
          </w14:textFill>
        </w:rPr>
        <w:t>工程计量与计价</w:t>
      </w:r>
      <w:bookmarkEnd w:id="85"/>
      <w:bookmarkEnd w:id="86"/>
    </w:p>
    <w:p>
      <w:pPr>
        <w:shd w:val="clear" w:color="auto" w:fill="FFFFFF"/>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bookmarkStart w:id="87" w:name="_Toc372815044"/>
      <w:bookmarkStart w:id="88" w:name="_Toc365380283"/>
      <w:r>
        <w:rPr>
          <w:color w:val="000000" w:themeColor="text1"/>
          <w:sz w:val="24"/>
          <w14:textFill>
            <w14:solidFill>
              <w14:schemeClr w14:val="tx1"/>
            </w14:solidFill>
          </w14:textFill>
        </w:rPr>
        <w:t>24.1</w:t>
      </w:r>
      <w:r>
        <w:rPr>
          <w:rFonts w:hint="eastAsia" w:ascii="宋体" w:hAnsi="宋体"/>
          <w:color w:val="000000" w:themeColor="text1"/>
          <w:sz w:val="24"/>
          <w14:textFill>
            <w14:solidFill>
              <w14:schemeClr w14:val="tx1"/>
            </w14:solidFill>
          </w14:textFill>
        </w:rPr>
        <w:t>工程量确认：</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一切计量工作都应在监理工程师在场情况下进行，计量记录须经监理工程师审核，经计量的工程量作为办理工程结算及工程款支付的依据。对于质量不合格而使其质量无法确认的工程内容，无法返修至合格或补充证明资料的，发包人将不予计量，不予结算。</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25.</w:t>
      </w:r>
      <w:bookmarkEnd w:id="87"/>
      <w:bookmarkEnd w:id="88"/>
      <w:r>
        <w:rPr>
          <w:rFonts w:hint="eastAsia" w:ascii="宋体" w:hAnsi="宋体"/>
          <w:b/>
          <w:color w:val="000000" w:themeColor="text1"/>
          <w:kern w:val="0"/>
          <w:sz w:val="24"/>
          <w14:textFill>
            <w14:solidFill>
              <w14:schemeClr w14:val="tx1"/>
            </w14:solidFill>
          </w14:textFill>
        </w:rPr>
        <w:t>提前竣工奖、</w:t>
      </w:r>
      <w:r>
        <w:rPr>
          <w:rFonts w:hint="eastAsia" w:ascii="宋体" w:hAnsi="宋体"/>
          <w:b/>
          <w:color w:val="000000" w:themeColor="text1"/>
          <w:kern w:val="0"/>
          <w:sz w:val="24"/>
          <w14:textFill>
            <w14:solidFill>
              <w14:schemeClr w14:val="tx1"/>
            </w14:solidFill>
          </w14:textFill>
        </w:rPr>
        <w:t>误期赔偿费与误期结算赔偿费</w:t>
      </w:r>
    </w:p>
    <w:p>
      <w:pPr>
        <w:shd w:val="clear" w:color="auto" w:fill="FFFFFF"/>
        <w:spacing w:line="360" w:lineRule="auto"/>
        <w:ind w:firstLine="480" w:firstLineChars="200"/>
        <w:textAlignment w:val="baseline"/>
        <w:rPr>
          <w:rFonts w:ascii="宋体"/>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25.1 </w:t>
      </w:r>
      <w:r>
        <w:rPr>
          <w:rFonts w:hint="eastAsia" w:ascii="宋体" w:hAnsi="宋体"/>
          <w:color w:val="000000" w:themeColor="text1"/>
          <w:kern w:val="0"/>
          <w:sz w:val="24"/>
          <w14:textFill>
            <w14:solidFill>
              <w14:schemeClr w14:val="tx1"/>
            </w14:solidFill>
          </w14:textFill>
        </w:rPr>
        <w:t>提前竣工奖</w:t>
      </w:r>
    </w:p>
    <w:p>
      <w:pPr>
        <w:shd w:val="clear" w:color="auto" w:fill="FFFFFF"/>
        <w:spacing w:line="360" w:lineRule="auto"/>
        <w:ind w:firstLine="480" w:firstLineChars="200"/>
        <w:textAlignment w:val="baseline"/>
        <w:rPr>
          <w:rFonts w:ascii="宋体"/>
          <w:color w:val="000000" w:themeColor="text1"/>
          <w:kern w:val="0"/>
          <w:sz w:val="24"/>
          <w14:textFill>
            <w14:solidFill>
              <w14:schemeClr w14:val="tx1"/>
            </w14:solidFill>
          </w14:textFill>
        </w:rPr>
      </w:pPr>
      <w:r>
        <w:rPr>
          <w:rFonts w:hint="eastAsia"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1</w:t>
      </w:r>
      <w:r>
        <w:rPr>
          <w:rFonts w:hint="eastAsia"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提起竣工奖额度</w:t>
      </w:r>
    </w:p>
    <w:p>
      <w:pPr>
        <w:shd w:val="clear" w:color="auto" w:fill="FFFFFF"/>
        <w:spacing w:line="360" w:lineRule="auto"/>
        <w:ind w:firstLine="480" w:firstLineChars="200"/>
        <w:textAlignment w:val="baseline"/>
        <w:rPr>
          <w:rFonts w:asci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没约定提前竣工奖的，本款不适用。</w:t>
      </w:r>
    </w:p>
    <w:p>
      <w:pPr>
        <w:shd w:val="clear" w:color="auto" w:fill="FFFFFF"/>
        <w:spacing w:line="360" w:lineRule="auto"/>
        <w:ind w:firstLine="480" w:firstLineChars="200"/>
        <w:textAlignment w:val="baseline"/>
        <w:rPr>
          <w:rFonts w:asci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约定提前竣工奖的，每日历天应奖额度为</w:t>
      </w:r>
      <w:r>
        <w:rPr>
          <w:rFonts w:ascii="宋体" w:hAnsi="宋体"/>
          <w:color w:val="000000" w:themeColor="text1"/>
          <w:kern w:val="0"/>
          <w:sz w:val="24"/>
          <w14:textFill>
            <w14:solidFill>
              <w14:schemeClr w14:val="tx1"/>
            </w14:solidFill>
          </w14:textFill>
        </w:rPr>
        <w:t xml:space="preserve"> </w:t>
      </w:r>
      <w:r>
        <w:rPr>
          <w:rFonts w:ascii="宋体" w:hAnsi="宋体"/>
          <w:color w:val="000000" w:themeColor="text1"/>
          <w:kern w:val="0"/>
          <w:sz w:val="24"/>
          <w:u w:val="single" w:color="000000"/>
          <w14:textFill>
            <w14:solidFill>
              <w14:schemeClr w14:val="tx1"/>
            </w14:solidFill>
          </w14:textFill>
        </w:rPr>
        <w:t xml:space="preserve">  / </w:t>
      </w:r>
      <w:r>
        <w:rPr>
          <w:rFonts w:hint="eastAsia" w:ascii="宋体" w:hAnsi="宋体"/>
          <w:color w:val="000000" w:themeColor="text1"/>
          <w:kern w:val="0"/>
          <w:sz w:val="24"/>
          <w14:textFill>
            <w14:solidFill>
              <w14:schemeClr w14:val="tx1"/>
            </w14:solidFill>
          </w14:textFill>
        </w:rPr>
        <w:t>元。</w:t>
      </w:r>
    </w:p>
    <w:p>
      <w:pPr>
        <w:shd w:val="clear" w:color="auto" w:fill="FFFFFF"/>
        <w:spacing w:line="360" w:lineRule="auto"/>
        <w:ind w:firstLine="480" w:firstLineChars="200"/>
        <w:textAlignment w:val="baseline"/>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25.2 </w:t>
      </w:r>
      <w:r>
        <w:rPr>
          <w:rFonts w:hint="eastAsia"/>
          <w:color w:val="000000" w:themeColor="text1"/>
          <w:kern w:val="0"/>
          <w:sz w:val="24"/>
          <w14:textFill>
            <w14:solidFill>
              <w14:schemeClr w14:val="tx1"/>
            </w14:solidFill>
          </w14:textFill>
        </w:rPr>
        <w:t>误期赔偿费</w:t>
      </w:r>
    </w:p>
    <w:p>
      <w:pPr>
        <w:spacing w:line="360" w:lineRule="auto"/>
        <w:ind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1</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 xml:space="preserve"> </w:t>
      </w:r>
      <w:r>
        <w:rPr>
          <w:rFonts w:hint="eastAsia"/>
          <w:color w:val="000000" w:themeColor="text1"/>
          <w:kern w:val="0"/>
          <w:sz w:val="24"/>
          <w14:textFill>
            <w14:solidFill>
              <w14:schemeClr w14:val="tx1"/>
            </w14:solidFill>
          </w14:textFill>
        </w:rPr>
        <w:t>每日历天应赔偿额度为</w:t>
      </w:r>
      <w:r>
        <w:rPr>
          <w:color w:val="000000" w:themeColor="text1"/>
          <w:kern w:val="0"/>
          <w:sz w:val="24"/>
          <w:u w:val="single" w:color="000000"/>
          <w14:textFill>
            <w14:solidFill>
              <w14:schemeClr w14:val="tx1"/>
            </w14:solidFill>
          </w14:textFill>
        </w:rPr>
        <w:t xml:space="preserve"> </w:t>
      </w:r>
      <w:r>
        <w:rPr>
          <w:rFonts w:hint="eastAsia"/>
          <w:color w:val="000000" w:themeColor="text1"/>
          <w:kern w:val="0"/>
          <w:sz w:val="24"/>
          <w:u w:val="single" w:color="000000"/>
          <w14:textFill>
            <w14:solidFill>
              <w14:schemeClr w14:val="tx1"/>
            </w14:solidFill>
          </w14:textFill>
        </w:rPr>
        <w:t>合同价的千分之一</w:t>
      </w:r>
      <w:r>
        <w:rPr>
          <w:color w:val="000000" w:themeColor="text1"/>
          <w:kern w:val="0"/>
          <w:sz w:val="24"/>
          <w:u w:val="single" w:color="000000"/>
          <w14:textFill>
            <w14:solidFill>
              <w14:schemeClr w14:val="tx1"/>
            </w14:solidFill>
          </w14:textFill>
        </w:rPr>
        <w:t xml:space="preserve"> </w:t>
      </w:r>
      <w:r>
        <w:rPr>
          <w:rFonts w:hint="eastAsia"/>
          <w:color w:val="000000" w:themeColor="text1"/>
          <w:kern w:val="0"/>
          <w:sz w:val="24"/>
          <w14:textFill>
            <w14:solidFill>
              <w14:schemeClr w14:val="tx1"/>
            </w14:solidFill>
          </w14:textFill>
        </w:rPr>
        <w:t>。</w:t>
      </w:r>
    </w:p>
    <w:p>
      <w:pPr>
        <w:spacing w:line="360" w:lineRule="auto"/>
        <w:textAlignment w:val="baseline"/>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    </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2</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 xml:space="preserve"> </w:t>
      </w:r>
      <w:r>
        <w:rPr>
          <w:rFonts w:hint="eastAsia"/>
          <w:color w:val="000000" w:themeColor="text1"/>
          <w:kern w:val="0"/>
          <w:sz w:val="24"/>
          <w14:textFill>
            <w14:solidFill>
              <w14:schemeClr w14:val="tx1"/>
            </w14:solidFill>
          </w14:textFill>
        </w:rPr>
        <w:t>误期赔偿费的最高限额</w:t>
      </w:r>
    </w:p>
    <w:p>
      <w:pPr>
        <w:shd w:val="clear" w:color="auto" w:fill="FFFFFF"/>
        <w:spacing w:line="360" w:lineRule="auto"/>
        <w:ind w:firstLine="480" w:firstLineChars="200"/>
        <w:textAlignment w:val="baseline"/>
        <w:rPr>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 xml:space="preserve"> </w:t>
      </w:r>
      <w:r>
        <w:rPr>
          <w:rFonts w:hint="eastAsia"/>
          <w:color w:val="000000" w:themeColor="text1"/>
          <w:kern w:val="0"/>
          <w:sz w:val="24"/>
          <w14:textFill>
            <w14:solidFill>
              <w14:schemeClr w14:val="tx1"/>
            </w14:solidFill>
          </w14:textFill>
        </w:rPr>
        <w:t>按通用条款规定为合同价款的</w:t>
      </w:r>
      <w:r>
        <w:rPr>
          <w:color w:val="000000" w:themeColor="text1"/>
          <w:kern w:val="0"/>
          <w:sz w:val="24"/>
          <w14:textFill>
            <w14:solidFill>
              <w14:schemeClr w14:val="tx1"/>
            </w14:solidFill>
          </w14:textFill>
        </w:rPr>
        <w:t>5%</w:t>
      </w:r>
      <w:r>
        <w:rPr>
          <w:rFonts w:hint="eastAsia"/>
          <w:color w:val="000000" w:themeColor="text1"/>
          <w:kern w:val="0"/>
          <w:sz w:val="24"/>
          <w14:textFill>
            <w14:solidFill>
              <w14:schemeClr w14:val="tx1"/>
            </w14:solidFill>
          </w14:textFill>
        </w:rPr>
        <w:t>，即</w:t>
      </w:r>
      <w:r>
        <w:rPr>
          <w:color w:val="000000" w:themeColor="text1"/>
          <w:kern w:val="0"/>
          <w:sz w:val="24"/>
          <w:u w:val="single" w:color="000000"/>
          <w14:textFill>
            <w14:solidFill>
              <w14:schemeClr w14:val="tx1"/>
            </w14:solidFill>
          </w14:textFill>
        </w:rPr>
        <w:t>￥</w:t>
      </w:r>
      <w:r>
        <w:rPr>
          <w:rFonts w:hint="eastAsia"/>
          <w:color w:val="000000" w:themeColor="text1"/>
          <w:kern w:val="0"/>
          <w:sz w:val="24"/>
          <w:u w:val="single" w:color="000000"/>
          <w14:textFill>
            <w14:solidFill>
              <w14:schemeClr w14:val="tx1"/>
            </w14:solidFill>
          </w14:textFill>
        </w:rPr>
        <w:t xml:space="preserve">      </w:t>
      </w:r>
      <w:r>
        <w:rPr>
          <w:rFonts w:hint="eastAsia"/>
          <w:color w:val="000000" w:themeColor="text1"/>
          <w:kern w:val="0"/>
          <w:sz w:val="24"/>
          <w14:textFill>
            <w14:solidFill>
              <w14:schemeClr w14:val="tx1"/>
            </w14:solidFill>
          </w14:textFill>
        </w:rPr>
        <w:t>元。</w:t>
      </w:r>
    </w:p>
    <w:p>
      <w:pPr>
        <w:shd w:val="clear" w:color="auto" w:fill="FFFFFF"/>
        <w:spacing w:line="360" w:lineRule="auto"/>
        <w:ind w:firstLine="480" w:firstLineChars="200"/>
        <w:textAlignment w:val="baseline"/>
        <w:rPr>
          <w:color w:val="000000" w:themeColor="text1"/>
          <w:kern w:val="0"/>
          <w:sz w:val="24"/>
          <w:u w:val="single" w:color="000000"/>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 xml:space="preserve"> </w:t>
      </w:r>
      <w:r>
        <w:rPr>
          <w:rFonts w:hint="eastAsia"/>
          <w:color w:val="000000" w:themeColor="text1"/>
          <w:kern w:val="0"/>
          <w:sz w:val="24"/>
          <w14:textFill>
            <w14:solidFill>
              <w14:schemeClr w14:val="tx1"/>
            </w14:solidFill>
          </w14:textFill>
        </w:rPr>
        <w:t>另作约定：</w:t>
      </w:r>
      <w:r>
        <w:rPr>
          <w:color w:val="000000" w:themeColor="text1"/>
          <w:kern w:val="0"/>
          <w:sz w:val="24"/>
          <w:u w:val="single" w:color="000000"/>
          <w14:textFill>
            <w14:solidFill>
              <w14:schemeClr w14:val="tx1"/>
            </w14:solidFill>
          </w14:textFill>
        </w:rPr>
        <w:t xml:space="preserve">        /        </w:t>
      </w:r>
    </w:p>
    <w:p>
      <w:pPr>
        <w:spacing w:line="360" w:lineRule="auto"/>
        <w:ind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（3）承包人误期竣工由此造成的相关纠纷、费用以及社会影响全部由承包人承担全部法律责任。</w:t>
      </w:r>
    </w:p>
    <w:p>
      <w:pPr>
        <w:shd w:val="clear" w:color="auto" w:fill="FFFFFF"/>
        <w:spacing w:line="360" w:lineRule="auto"/>
        <w:ind w:firstLine="480" w:firstLineChars="200"/>
        <w:textAlignment w:val="baseline"/>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25.</w:t>
      </w:r>
      <w:r>
        <w:rPr>
          <w:rFonts w:hint="eastAsia"/>
          <w:color w:val="000000" w:themeColor="text1"/>
          <w:kern w:val="0"/>
          <w:sz w:val="24"/>
          <w14:textFill>
            <w14:solidFill>
              <w14:schemeClr w14:val="tx1"/>
            </w14:solidFill>
          </w14:textFill>
        </w:rPr>
        <w:t>3</w:t>
      </w:r>
      <w:r>
        <w:rPr>
          <w:color w:val="000000" w:themeColor="text1"/>
          <w:kern w:val="0"/>
          <w:sz w:val="24"/>
          <w14:textFill>
            <w14:solidFill>
              <w14:schemeClr w14:val="tx1"/>
            </w14:solidFill>
          </w14:textFill>
        </w:rPr>
        <w:t xml:space="preserve"> </w:t>
      </w:r>
      <w:r>
        <w:rPr>
          <w:rFonts w:hint="eastAsia"/>
          <w:color w:val="000000" w:themeColor="text1"/>
          <w:kern w:val="0"/>
          <w:sz w:val="24"/>
          <w14:textFill>
            <w14:solidFill>
              <w14:schemeClr w14:val="tx1"/>
            </w14:solidFill>
          </w14:textFill>
        </w:rPr>
        <w:t>误期结算赔偿费</w:t>
      </w:r>
    </w:p>
    <w:p>
      <w:pPr>
        <w:spacing w:line="360" w:lineRule="auto"/>
        <w:ind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1</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 xml:space="preserve"> </w:t>
      </w:r>
      <w:r>
        <w:rPr>
          <w:rFonts w:hint="eastAsia"/>
          <w:color w:val="000000" w:themeColor="text1"/>
          <w:kern w:val="0"/>
          <w:sz w:val="24"/>
          <w14:textFill>
            <w14:solidFill>
              <w14:schemeClr w14:val="tx1"/>
            </w14:solidFill>
          </w14:textFill>
        </w:rPr>
        <w:t>竣工验收合格后240日历天内承包人不配合工程结算送审（送审完成时间以工程结算资料顺利送入花都区财政投资评审中心或建设单位委托的第三方造价咨询公司当天为准），误期每日历天应赔偿额度为</w:t>
      </w:r>
      <w:r>
        <w:rPr>
          <w:color w:val="000000" w:themeColor="text1"/>
          <w:kern w:val="0"/>
          <w:sz w:val="24"/>
          <w:u w:val="single" w:color="000000"/>
          <w14:textFill>
            <w14:solidFill>
              <w14:schemeClr w14:val="tx1"/>
            </w14:solidFill>
          </w14:textFill>
        </w:rPr>
        <w:t xml:space="preserve"> </w:t>
      </w:r>
      <w:r>
        <w:rPr>
          <w:rFonts w:hint="eastAsia"/>
          <w:color w:val="000000" w:themeColor="text1"/>
          <w:kern w:val="0"/>
          <w:sz w:val="24"/>
          <w:u w:val="single" w:color="000000"/>
          <w14:textFill>
            <w14:solidFill>
              <w14:schemeClr w14:val="tx1"/>
            </w14:solidFill>
          </w14:textFill>
        </w:rPr>
        <w:t>合同价的千分之一</w:t>
      </w:r>
      <w:r>
        <w:rPr>
          <w:color w:val="000000" w:themeColor="text1"/>
          <w:kern w:val="0"/>
          <w:sz w:val="24"/>
          <w:u w:val="single" w:color="000000"/>
          <w14:textFill>
            <w14:solidFill>
              <w14:schemeClr w14:val="tx1"/>
            </w14:solidFill>
          </w14:textFill>
        </w:rPr>
        <w:t xml:space="preserve"> </w:t>
      </w:r>
      <w:r>
        <w:rPr>
          <w:rFonts w:hint="eastAsia"/>
          <w:color w:val="000000" w:themeColor="text1"/>
          <w:kern w:val="0"/>
          <w:sz w:val="24"/>
          <w14:textFill>
            <w14:solidFill>
              <w14:schemeClr w14:val="tx1"/>
            </w14:solidFill>
          </w14:textFill>
        </w:rPr>
        <w:t>。</w:t>
      </w:r>
    </w:p>
    <w:p>
      <w:pPr>
        <w:spacing w:line="360" w:lineRule="auto"/>
        <w:textAlignment w:val="baseline"/>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    </w:t>
      </w:r>
      <w:r>
        <w:rPr>
          <w:rFonts w:hint="eastAsia"/>
          <w:color w:val="000000" w:themeColor="text1"/>
          <w:kern w:val="0"/>
          <w:sz w:val="24"/>
          <w14:textFill>
            <w14:solidFill>
              <w14:schemeClr w14:val="tx1"/>
            </w14:solidFill>
          </w14:textFill>
        </w:rPr>
        <w:t>（2）误期赔偿费的最高限额</w:t>
      </w:r>
    </w:p>
    <w:p>
      <w:pPr>
        <w:shd w:val="clear" w:color="auto" w:fill="FFFFFF"/>
        <w:spacing w:line="360" w:lineRule="auto"/>
        <w:ind w:firstLine="480" w:firstLineChars="200"/>
        <w:textAlignment w:val="baseline"/>
        <w:rPr>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w:t>
      </w:r>
      <w:r>
        <w:rPr>
          <w:rFonts w:hint="eastAsia"/>
          <w:color w:val="000000" w:themeColor="text1"/>
          <w:kern w:val="0"/>
          <w:sz w:val="24"/>
          <w14:textFill>
            <w14:solidFill>
              <w14:schemeClr w14:val="tx1"/>
            </w14:solidFill>
          </w14:textFill>
        </w:rPr>
        <w:t>规定为合同价款的5%，即</w:t>
      </w:r>
      <w:r>
        <w:rPr>
          <w:color w:val="000000" w:themeColor="text1"/>
          <w:kern w:val="0"/>
          <w:sz w:val="24"/>
          <w:u w:val="single" w:color="000000"/>
          <w14:textFill>
            <w14:solidFill>
              <w14:schemeClr w14:val="tx1"/>
            </w14:solidFill>
          </w14:textFill>
        </w:rPr>
        <w:t>￥</w:t>
      </w:r>
      <w:r>
        <w:rPr>
          <w:rFonts w:hint="eastAsia"/>
          <w:color w:val="000000" w:themeColor="text1"/>
          <w:kern w:val="0"/>
          <w:sz w:val="24"/>
          <w:u w:val="single" w:color="000000"/>
          <w14:textFill>
            <w14:solidFill>
              <w14:schemeClr w14:val="tx1"/>
            </w14:solidFill>
          </w14:textFill>
        </w:rPr>
        <w:t xml:space="preserve">       </w:t>
      </w:r>
      <w:r>
        <w:rPr>
          <w:rFonts w:hint="eastAsia"/>
          <w:color w:val="000000" w:themeColor="text1"/>
          <w:kern w:val="0"/>
          <w:sz w:val="24"/>
          <w14:textFill>
            <w14:solidFill>
              <w14:schemeClr w14:val="tx1"/>
            </w14:solidFill>
          </w14:textFill>
        </w:rPr>
        <w:t>元。</w:t>
      </w:r>
    </w:p>
    <w:p>
      <w:pPr>
        <w:shd w:val="clear" w:color="auto" w:fill="FFFFFF"/>
        <w:spacing w:line="360" w:lineRule="auto"/>
        <w:ind w:firstLine="480" w:firstLineChars="200"/>
        <w:textAlignment w:val="baseline"/>
        <w:rPr>
          <w:color w:val="000000" w:themeColor="text1"/>
          <w:kern w:val="0"/>
          <w:sz w:val="24"/>
          <w:u w:val="single" w:color="000000"/>
          <w14:textFill>
            <w14:solidFill>
              <w14:schemeClr w14:val="tx1"/>
            </w14:solidFill>
          </w14:textFill>
        </w:rPr>
      </w:pPr>
      <w:bookmarkStart w:id="89" w:name="_Toc365380286"/>
      <w:bookmarkStart w:id="90" w:name="_Toc372815047"/>
      <w:r>
        <w:rPr>
          <w:rFonts w:hint="eastAsia" w:ascii="宋体" w:hAnsi="宋体"/>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 xml:space="preserve"> </w:t>
      </w:r>
      <w:r>
        <w:rPr>
          <w:rFonts w:hint="eastAsia"/>
          <w:color w:val="000000" w:themeColor="text1"/>
          <w:kern w:val="0"/>
          <w:sz w:val="24"/>
          <w14:textFill>
            <w14:solidFill>
              <w14:schemeClr w14:val="tx1"/>
            </w14:solidFill>
          </w14:textFill>
        </w:rPr>
        <w:t>另作约定：</w:t>
      </w:r>
      <w:r>
        <w:rPr>
          <w:color w:val="000000" w:themeColor="text1"/>
          <w:kern w:val="0"/>
          <w:sz w:val="24"/>
          <w:u w:val="single" w:color="000000"/>
          <w14:textFill>
            <w14:solidFill>
              <w14:schemeClr w14:val="tx1"/>
            </w14:solidFill>
          </w14:textFill>
        </w:rPr>
        <w:t xml:space="preserve">        /        </w:t>
      </w:r>
    </w:p>
    <w:p>
      <w:pPr>
        <w:spacing w:line="360" w:lineRule="auto"/>
        <w:ind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（3）承包人误期结算由此造成的相关纠纷、费用以及社会影响全部由承包人承担全部法律责任。</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 xml:space="preserve">26. </w:t>
      </w:r>
      <w:r>
        <w:rPr>
          <w:rFonts w:hint="eastAsia" w:ascii="宋体" w:hAnsi="宋体"/>
          <w:b/>
          <w:color w:val="000000" w:themeColor="text1"/>
          <w:kern w:val="0"/>
          <w:sz w:val="24"/>
          <w14:textFill>
            <w14:solidFill>
              <w14:schemeClr w14:val="tx1"/>
            </w14:solidFill>
          </w14:textFill>
        </w:rPr>
        <w:t>合同价款的约定与调整</w:t>
      </w:r>
    </w:p>
    <w:p>
      <w:pPr>
        <w:shd w:val="clear" w:color="auto" w:fill="FFFFFF"/>
        <w:spacing w:line="360" w:lineRule="auto"/>
        <w:ind w:firstLine="600" w:firstLineChars="250"/>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26.1</w:t>
      </w:r>
      <w:r>
        <w:rPr>
          <w:rFonts w:hint="eastAsia" w:ascii="宋体" w:hAnsi="宋体"/>
          <w:color w:val="000000" w:themeColor="text1"/>
          <w:sz w:val="24"/>
          <w14:textFill>
            <w14:solidFill>
              <w14:schemeClr w14:val="tx1"/>
            </w14:solidFill>
          </w14:textFill>
        </w:rPr>
        <w:t>约定合同总价</w:t>
      </w:r>
    </w:p>
    <w:p>
      <w:pPr>
        <w:shd w:val="clear" w:color="auto" w:fill="FFFFFF"/>
        <w:spacing w:line="360" w:lineRule="auto"/>
        <w:ind w:firstLine="600" w:firstLineChars="250"/>
        <w:textAlignment w:val="baseline"/>
        <w:rPr>
          <w:color w:val="000000" w:themeColor="text1"/>
          <w:sz w:val="24"/>
          <w:u w:val="single" w:color="000000"/>
          <w14:textFill>
            <w14:solidFill>
              <w14:schemeClr w14:val="tx1"/>
            </w14:solidFill>
          </w14:textFill>
        </w:rPr>
      </w:pPr>
      <w:r>
        <w:rPr>
          <w:rFonts w:hint="eastAsia"/>
          <w:color w:val="000000" w:themeColor="text1"/>
          <w:sz w:val="24"/>
          <w:u w:val="single" w:color="000000"/>
          <w14:textFill>
            <w14:solidFill>
              <w14:schemeClr w14:val="tx1"/>
            </w14:solidFill>
          </w14:textFill>
        </w:rPr>
        <w:t xml:space="preserve"> 本合同价款采用固定综合单价合同方式，合同价款即为中标人的工程量清单报价。按发包人提供的招标文件、招标答疑文件、全套施工图、设计说明及补充说明，完成本项目的全部施工任务及其他相关工作（具体内容以工程量清单、招标图纸为准），进行包工、包料、包工期、包质量、包安全、包文明施工，综合单价包干、项目措施费包干、预算包干费包干。中标人对自身所提供的工程量清单报价中列出的综合单价和措施项目费在工程结算时不得变更。即在施工过程中即使工程量清单报价的工程量发生变更，措施项目费也不发生变化。工程量按实际发生量结算。</w:t>
      </w:r>
    </w:p>
    <w:p>
      <w:pPr>
        <w:shd w:val="clear" w:color="auto" w:fill="FFFFFF"/>
        <w:spacing w:line="360" w:lineRule="auto"/>
        <w:ind w:firstLine="600" w:firstLineChars="250"/>
        <w:textAlignment w:val="baseline"/>
        <w:rPr>
          <w:rFonts w:ascii="宋体"/>
          <w:color w:val="000000" w:themeColor="text1"/>
          <w:sz w:val="24"/>
          <w14:textFill>
            <w14:solidFill>
              <w14:schemeClr w14:val="tx1"/>
            </w14:solidFill>
          </w14:textFill>
        </w:rPr>
      </w:pPr>
      <w:r>
        <w:rPr>
          <w:rFonts w:hint="eastAsia" w:ascii="宋体" w:hAnsi="宋体"/>
          <w:color w:val="000000" w:themeColor="text1"/>
          <w:sz w:val="24"/>
          <w:u w:val="single" w:color="000000"/>
          <w14:textFill>
            <w14:solidFill>
              <w14:schemeClr w14:val="tx1"/>
            </w14:solidFill>
          </w14:textFill>
        </w:rPr>
        <w:t>合同价款最终</w:t>
      </w:r>
      <w:r>
        <w:rPr>
          <w:rFonts w:hint="eastAsia"/>
          <w:color w:val="000000" w:themeColor="text1"/>
          <w:sz w:val="24"/>
          <w:u w:val="single" w:color="000000"/>
          <w14:textFill>
            <w14:solidFill>
              <w14:schemeClr w14:val="tx1"/>
            </w14:solidFill>
          </w14:textFill>
        </w:rPr>
        <w:t>按照广州市花都区人民政府办公室关于印发花都区财政投资评审监督管理办法的通知（花府办【2020】4号）执行，</w:t>
      </w:r>
      <w:r>
        <w:rPr>
          <w:rFonts w:hint="eastAsia" w:ascii="宋体" w:hAnsi="宋体"/>
          <w:color w:val="000000" w:themeColor="text1"/>
          <w:sz w:val="24"/>
          <w:u w:val="single" w:color="000000"/>
          <w14:textFill>
            <w14:solidFill>
              <w14:schemeClr w14:val="tx1"/>
            </w14:solidFill>
          </w14:textFill>
        </w:rPr>
        <w:t>以广州市花都区财政投资评审中心或发包人委托的第三方造价咨询单位审定结算金额为准。</w:t>
      </w:r>
    </w:p>
    <w:p>
      <w:pPr>
        <w:shd w:val="clear" w:color="auto" w:fill="FFFFFF"/>
        <w:spacing w:line="360" w:lineRule="auto"/>
        <w:ind w:firstLine="600" w:firstLineChars="250"/>
        <w:textAlignment w:val="baseline"/>
        <w:rPr>
          <w:rFonts w:ascii="宋体"/>
          <w:color w:val="000000" w:themeColor="text1"/>
          <w:sz w:val="24"/>
          <w14:textFill>
            <w14:solidFill>
              <w14:schemeClr w14:val="tx1"/>
            </w14:solidFill>
          </w14:textFill>
        </w:rPr>
      </w:pPr>
      <w:r>
        <w:rPr>
          <w:color w:val="000000" w:themeColor="text1"/>
          <w:sz w:val="24"/>
          <w14:textFill>
            <w14:solidFill>
              <w14:schemeClr w14:val="tx1"/>
            </w14:solidFill>
          </w14:textFill>
        </w:rPr>
        <w:t>26.2</w:t>
      </w:r>
      <w:r>
        <w:rPr>
          <w:rFonts w:hint="eastAsia" w:ascii="宋体" w:hAnsi="宋体"/>
          <w:color w:val="000000" w:themeColor="text1"/>
          <w:sz w:val="24"/>
          <w14:textFill>
            <w14:solidFill>
              <w14:schemeClr w14:val="tx1"/>
            </w14:solidFill>
          </w14:textFill>
        </w:rPr>
        <w:t>调整合同价款</w:t>
      </w:r>
    </w:p>
    <w:p>
      <w:pPr>
        <w:shd w:val="clear" w:color="auto" w:fill="FFFFFF"/>
        <w:spacing w:line="360" w:lineRule="auto"/>
        <w:ind w:firstLine="600" w:firstLineChars="25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承包人对发包人提供的工程量清单中列出的工程项目所报出的综合单价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人工、材料、设备或机械台班市场价格发生异常变动情况时不予调整。</w:t>
      </w:r>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bookmarkStart w:id="91" w:name="_Toc372815046"/>
      <w:bookmarkStart w:id="92" w:name="_Toc365320145"/>
      <w:bookmarkStart w:id="93" w:name="_Toc365380285"/>
      <w:r>
        <w:rPr>
          <w:rFonts w:hint="eastAsia" w:ascii="宋体" w:hAnsi="宋体"/>
          <w:color w:val="000000" w:themeColor="text1"/>
          <w:sz w:val="24"/>
          <w:u w:val="single" w:color="000000"/>
          <w14:textFill>
            <w14:solidFill>
              <w14:schemeClr w14:val="tx1"/>
            </w14:solidFill>
          </w14:textFill>
        </w:rPr>
        <w:t>工</w:t>
      </w:r>
      <w:bookmarkEnd w:id="91"/>
      <w:bookmarkEnd w:id="92"/>
      <w:bookmarkEnd w:id="93"/>
      <w:r>
        <w:rPr>
          <w:rFonts w:hint="eastAsia" w:ascii="宋体" w:hAnsi="宋体"/>
          <w:color w:val="000000" w:themeColor="text1"/>
          <w:sz w:val="24"/>
          <w:u w:val="single" w:color="000000"/>
          <w14:textFill>
            <w14:solidFill>
              <w14:schemeClr w14:val="tx1"/>
            </w14:solidFill>
          </w14:textFill>
        </w:rPr>
        <w:t>程变更，导致综合单价调整，按以下方法执行：</w:t>
      </w:r>
    </w:p>
    <w:p>
      <w:pPr>
        <w:shd w:val="clear" w:color="auto" w:fill="FFFFFF"/>
        <w:spacing w:line="360" w:lineRule="auto"/>
        <w:ind w:firstLine="480" w:firstLineChars="200"/>
        <w:textAlignment w:val="baseline"/>
        <w:rPr>
          <w:color w:val="000000" w:themeColor="text1"/>
          <w:sz w:val="24"/>
          <w:u w:val="single" w:color="000000"/>
          <w14:textFill>
            <w14:solidFill>
              <w14:schemeClr w14:val="tx1"/>
            </w14:solidFill>
          </w14:textFill>
        </w:rPr>
      </w:pPr>
      <w:r>
        <w:rPr>
          <w:rFonts w:hint="eastAsia"/>
          <w:color w:val="000000" w:themeColor="text1"/>
          <w:sz w:val="24"/>
          <w:u w:val="single"/>
          <w14:textFill>
            <w14:solidFill>
              <w14:schemeClr w14:val="tx1"/>
            </w14:solidFill>
          </w14:textFill>
        </w:rPr>
        <w:t xml:space="preserve"> 工程量按实际发生量结算，工程量清单报价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人工、材料、机械台班价格主要参照执行建设行政主管部门发布的2023年2月份《广州地区建设工程常用材料税前综合价格》及花都区建设工程地方材料指导价格，不足部分材料参考2023年第1季《广州地区建设工程材料（设备）厂商价格信息》。若以上都没有时，材料单价凭监理单位和建设单位确认的有效发票的材料单价计算。如遇定额中没有的项目，则由甲乙双方协商解决。</w:t>
      </w:r>
    </w:p>
    <w:p>
      <w:pPr>
        <w:shd w:val="clear" w:color="auto" w:fill="FFFFFF"/>
        <w:spacing w:line="360" w:lineRule="auto"/>
        <w:ind w:firstLine="480" w:firstLineChars="200"/>
        <w:textAlignment w:val="baseline"/>
        <w:rPr>
          <w:color w:val="000000" w:themeColor="text1"/>
          <w:sz w:val="24"/>
          <w:u w:val="single"/>
          <w14:textFill>
            <w14:solidFill>
              <w14:schemeClr w14:val="tx1"/>
            </w14:solidFill>
          </w14:textFill>
        </w:rPr>
      </w:pPr>
      <w:r>
        <w:rPr>
          <w:rFonts w:hint="eastAsia"/>
          <w:color w:val="000000" w:themeColor="text1"/>
          <w:sz w:val="24"/>
          <w:u w:val="single" w:color="000000"/>
          <w14:textFill>
            <w14:solidFill>
              <w14:schemeClr w14:val="tx1"/>
            </w14:solidFill>
          </w14:textFill>
        </w:rPr>
        <w:t xml:space="preserve"> 若中标的投标文件工程量清单中没有相同项目或类似项目的，工程量按实际发生量结算，套取相关定额计算，则以相关定额为基数下浮计算单价，下浮率为中标价相对于招标控制价的下浮率（下浮率</w:t>
      </w:r>
      <w:r>
        <w:rPr>
          <w:rFonts w:hint="eastAsia" w:ascii="宋体" w:hAnsi="宋体"/>
          <w:color w:val="000000" w:themeColor="text1"/>
          <w:sz w:val="24"/>
          <w:u w:val="single" w:color="000000"/>
          <w14:textFill>
            <w14:solidFill>
              <w14:schemeClr w14:val="tx1"/>
            </w14:solidFill>
          </w14:textFill>
        </w:rPr>
        <w:t>=（招标控制价-中标价）/招标控制价</w:t>
      </w:r>
      <w:r>
        <w:rPr>
          <w:rFonts w:hint="eastAsia"/>
          <w:color w:val="000000" w:themeColor="text1"/>
          <w:sz w:val="24"/>
          <w:u w:val="single" w:color="000000"/>
          <w14:textFill>
            <w14:solidFill>
              <w14:schemeClr w14:val="tx1"/>
            </w14:solidFill>
          </w14:textFill>
        </w:rPr>
        <w:t>）。人工、材料、机械台班价格主要参照执行建设行政主管部门发布的</w:t>
      </w:r>
      <w:r>
        <w:rPr>
          <w:rFonts w:hint="eastAsia"/>
          <w:color w:val="000000" w:themeColor="text1"/>
          <w:sz w:val="24"/>
          <w:u w:val="single" w:color="000000"/>
          <w14:textFill>
            <w14:solidFill>
              <w14:schemeClr w14:val="tx1"/>
            </w14:solidFill>
          </w14:textFill>
        </w:rPr>
        <w:t>2023年2月份</w:t>
      </w:r>
      <w:r>
        <w:rPr>
          <w:rFonts w:hint="eastAsia"/>
          <w:color w:val="000000" w:themeColor="text1"/>
          <w:sz w:val="24"/>
          <w:u w:val="single" w:color="000000"/>
          <w14:textFill>
            <w14:solidFill>
              <w14:schemeClr w14:val="tx1"/>
            </w14:solidFill>
          </w14:textFill>
        </w:rPr>
        <w:t>《广州地区建设工程常用材料税前综合价格》及花都区建设工程地方材料指导价格，不足部分材料参考</w:t>
      </w:r>
      <w:r>
        <w:rPr>
          <w:rFonts w:hint="eastAsia"/>
          <w:color w:val="000000" w:themeColor="text1"/>
          <w:sz w:val="24"/>
          <w:u w:val="single" w:color="000000"/>
          <w14:textFill>
            <w14:solidFill>
              <w14:schemeClr w14:val="tx1"/>
            </w14:solidFill>
          </w14:textFill>
        </w:rPr>
        <w:t>2023年第1季</w:t>
      </w:r>
      <w:r>
        <w:rPr>
          <w:rFonts w:hint="eastAsia"/>
          <w:color w:val="000000" w:themeColor="text1"/>
          <w:sz w:val="24"/>
          <w:u w:val="single" w:color="000000"/>
          <w14:textFill>
            <w14:solidFill>
              <w14:schemeClr w14:val="tx1"/>
            </w14:solidFill>
          </w14:textFill>
        </w:rPr>
        <w:t>《广州地区建设工程材料（设备）厂商价格信息》。若以上都没有时，材料单价凭监理单位和建设单位确认的有效发票的材料单价计算。</w:t>
      </w:r>
      <w:r>
        <w:rPr>
          <w:rFonts w:hint="eastAsia"/>
          <w:color w:val="000000" w:themeColor="text1"/>
          <w:sz w:val="24"/>
          <w:u w:val="single"/>
          <w14:textFill>
            <w14:solidFill>
              <w14:schemeClr w14:val="tx1"/>
            </w14:solidFill>
          </w14:textFill>
        </w:rPr>
        <w:t>如遇定额中没有的项</w:t>
      </w:r>
      <w:r>
        <w:rPr>
          <w:rFonts w:hint="eastAsia" w:ascii="宋体" w:hAnsi="宋体"/>
          <w:color w:val="000000" w:themeColor="text1"/>
          <w:sz w:val="24"/>
          <w:u w:val="single"/>
          <w14:textFill>
            <w14:solidFill>
              <w14:schemeClr w14:val="tx1"/>
            </w14:solidFill>
          </w14:textFill>
        </w:rPr>
        <w:t>目，</w:t>
      </w:r>
      <w:r>
        <w:rPr>
          <w:rFonts w:hint="eastAsia"/>
          <w:color w:val="000000" w:themeColor="text1"/>
          <w:sz w:val="24"/>
          <w:u w:val="single"/>
          <w14:textFill>
            <w14:solidFill>
              <w14:schemeClr w14:val="tx1"/>
            </w14:solidFill>
          </w14:textFill>
        </w:rPr>
        <w:t>则由甲乙双方协商解决。</w:t>
      </w:r>
    </w:p>
    <w:p>
      <w:pPr>
        <w:shd w:val="clear" w:color="auto" w:fill="FFFFFF"/>
        <w:spacing w:line="360" w:lineRule="auto"/>
        <w:ind w:firstLine="480" w:firstLineChars="200"/>
        <w:textAlignment w:val="baseline"/>
        <w:rPr>
          <w:color w:val="000000" w:themeColor="text1"/>
          <w:sz w:val="24"/>
          <w:u w:val="single" w:color="000000"/>
          <w14:textFill>
            <w14:solidFill>
              <w14:schemeClr w14:val="tx1"/>
            </w14:solidFill>
          </w14:textFill>
        </w:rPr>
      </w:pPr>
      <w:r>
        <w:rPr>
          <w:rFonts w:hint="eastAsia"/>
          <w:color w:val="000000" w:themeColor="text1"/>
          <w:sz w:val="24"/>
          <w14:textFill>
            <w14:solidFill>
              <w14:schemeClr w14:val="tx1"/>
            </w14:solidFill>
          </w14:textFill>
        </w:rPr>
        <w:t>（3）市场价格波动是否调整合同价格的约定：</w:t>
      </w:r>
      <w:r>
        <w:rPr>
          <w:rFonts w:hint="eastAsia"/>
          <w:color w:val="000000" w:themeColor="text1"/>
          <w:sz w:val="24"/>
          <w:u w:val="single" w:color="000000"/>
          <w14:textFill>
            <w14:solidFill>
              <w14:schemeClr w14:val="tx1"/>
            </w14:solidFill>
          </w14:textFill>
        </w:rPr>
        <w:t xml:space="preserve"> 本条款不适用 。</w:t>
      </w:r>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4</w:t>
      </w:r>
      <w:r>
        <w:rPr>
          <w:rFonts w:hint="eastAsia" w:hAnsi="宋体"/>
          <w:color w:val="000000" w:themeColor="text1"/>
          <w:sz w:val="24"/>
          <w14:textFill>
            <w14:solidFill>
              <w14:schemeClr w14:val="tx1"/>
            </w14:solidFill>
          </w14:textFill>
        </w:rPr>
        <w:t>）</w:t>
      </w:r>
      <w:r>
        <w:rPr>
          <w:rFonts w:hint="eastAsia"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工程量清单漏项，按以下方法执行：</w:t>
      </w:r>
      <w:r>
        <w:rPr>
          <w:color w:val="000000" w:themeColor="text1"/>
          <w:sz w:val="24"/>
          <w:u w:val="single" w:color="000000"/>
          <w14:textFill>
            <w14:solidFill>
              <w14:schemeClr w14:val="tx1"/>
            </w14:solidFill>
          </w14:textFill>
        </w:rPr>
        <w:t>执行合同第26.2</w:t>
      </w:r>
      <w:r>
        <w:rPr>
          <w:rFonts w:hint="eastAsia"/>
          <w:color w:val="000000" w:themeColor="text1"/>
          <w:sz w:val="24"/>
          <w:u w:val="single" w:color="000000"/>
          <w14:textFill>
            <w14:solidFill>
              <w14:schemeClr w14:val="tx1"/>
            </w14:solidFill>
          </w14:textFill>
        </w:rPr>
        <w:t>（2）</w:t>
      </w:r>
      <w:r>
        <w:rPr>
          <w:color w:val="000000" w:themeColor="text1"/>
          <w:sz w:val="24"/>
          <w:u w:val="single" w:color="000000"/>
          <w14:textFill>
            <w14:solidFill>
              <w14:schemeClr w14:val="tx1"/>
            </w14:solidFill>
          </w14:textFill>
        </w:rPr>
        <w:t>条款</w:t>
      </w:r>
      <w:r>
        <w:rPr>
          <w:rFonts w:hint="eastAsia"/>
          <w:color w:val="000000" w:themeColor="text1"/>
          <w:sz w:val="24"/>
          <w:u w:val="single" w:color="000000"/>
          <w14:textFill>
            <w14:solidFill>
              <w14:schemeClr w14:val="tx1"/>
            </w14:solidFill>
          </w14:textFill>
        </w:rPr>
        <w:t xml:space="preserve"> </w:t>
      </w:r>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rFonts w:hint="eastAsia"/>
          <w:color w:val="000000" w:themeColor="text1"/>
          <w:kern w:val="0"/>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现场签证的计价</w:t>
      </w:r>
    </w:p>
    <w:p>
      <w:pPr>
        <w:shd w:val="clear" w:color="auto" w:fill="FFFFFF"/>
        <w:spacing w:line="360" w:lineRule="auto"/>
        <w:ind w:firstLine="480" w:firstLineChars="200"/>
        <w:textAlignment w:val="baseline"/>
        <w:rPr>
          <w:color w:val="000000" w:themeColor="text1"/>
          <w:sz w:val="24"/>
          <w:u w:val="single"/>
          <w14:textFill>
            <w14:solidFill>
              <w14:schemeClr w14:val="tx1"/>
            </w14:solidFill>
          </w14:textFill>
        </w:rPr>
      </w:pPr>
      <w:r>
        <w:rPr>
          <w:rFonts w:hint="eastAsia"/>
          <w:color w:val="000000" w:themeColor="text1"/>
          <w:sz w:val="24"/>
          <w:u w:val="single" w:color="000000"/>
          <w14:textFill>
            <w14:solidFill>
              <w14:schemeClr w14:val="tx1"/>
            </w14:solidFill>
          </w14:textFill>
        </w:rPr>
        <w:t xml:space="preserve"> 所有现场签证必须在</w:t>
      </w:r>
      <w:r>
        <w:rPr>
          <w:color w:val="000000" w:themeColor="text1"/>
          <w:sz w:val="24"/>
          <w:u w:val="single" w:color="000000"/>
          <w14:textFill>
            <w14:solidFill>
              <w14:schemeClr w14:val="tx1"/>
            </w14:solidFill>
          </w14:textFill>
        </w:rPr>
        <w:t>15</w:t>
      </w:r>
      <w:r>
        <w:rPr>
          <w:rFonts w:hint="eastAsia"/>
          <w:color w:val="000000" w:themeColor="text1"/>
          <w:sz w:val="24"/>
          <w:u w:val="single" w:color="000000"/>
          <w14:textFill>
            <w14:solidFill>
              <w14:schemeClr w14:val="tx1"/>
            </w14:solidFill>
          </w14:textFill>
        </w:rPr>
        <w:t>日历天内报送发包人，由发包人按区镇相关规定办理申报手续，获批后现场代表签字盖章确认。</w:t>
      </w:r>
    </w:p>
    <w:p>
      <w:pPr>
        <w:shd w:val="clear" w:color="auto" w:fill="FFFFFF"/>
        <w:spacing w:line="360" w:lineRule="auto"/>
        <w:ind w:left="420"/>
        <w:textAlignment w:val="baseline"/>
        <w:rPr>
          <w:rFonts w:ascii="宋体"/>
          <w:color w:val="000000" w:themeColor="text1"/>
          <w:sz w:val="24"/>
          <w14:textFill>
            <w14:solidFill>
              <w14:schemeClr w14:val="tx1"/>
            </w14:solidFill>
          </w14:textFill>
        </w:rPr>
      </w:pPr>
      <w:r>
        <w:rPr>
          <w:rFonts w:hint="eastAsia"/>
          <w:color w:val="000000" w:themeColor="text1"/>
          <w:kern w:val="0"/>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设计变更的计价</w:t>
      </w:r>
    </w:p>
    <w:p>
      <w:pPr>
        <w:shd w:val="clear" w:color="auto" w:fill="FFFFFF"/>
        <w:spacing w:line="360" w:lineRule="auto"/>
        <w:ind w:firstLine="480" w:firstLineChars="200"/>
        <w:textAlignment w:val="baseline"/>
        <w:rPr>
          <w:rFonts w:ascii="宋体"/>
          <w:color w:val="000000" w:themeColor="text1"/>
          <w:sz w:val="24"/>
          <w:u w:val="single"/>
          <w14:textFill>
            <w14:solidFill>
              <w14:schemeClr w14:val="tx1"/>
            </w14:solidFill>
          </w14:textFill>
        </w:rPr>
      </w:pPr>
      <w:r>
        <w:rPr>
          <w:rFonts w:hint="eastAsia" w:ascii="宋体" w:hAnsi="宋体"/>
          <w:color w:val="000000" w:themeColor="text1"/>
          <w:sz w:val="24"/>
          <w:u w:val="single" w:color="000000"/>
          <w14:textFill>
            <w14:solidFill>
              <w14:schemeClr w14:val="tx1"/>
            </w14:solidFill>
          </w14:textFill>
        </w:rPr>
        <w:t xml:space="preserve"> 当工程出现特别变化，按原计划无法实施或可能造成较大浪费时，由监理单位负责汇集、分析情况，会同设计单位和有关单位进行研究，经发包人审核同意后方可进行设计变更。如发包人同意进行设计变更的，则设计单位必须在发包人同意之日后三日以内提出正式的设计变更申请文件，并由监理单位对此文件提出书面意见后交发包人审定。</w:t>
      </w:r>
    </w:p>
    <w:p>
      <w:pPr>
        <w:shd w:val="clear" w:color="auto" w:fill="FFFFFF"/>
        <w:spacing w:line="360" w:lineRule="auto"/>
        <w:ind w:firstLine="480" w:firstLineChars="200"/>
        <w:textAlignment w:val="baseline"/>
        <w:rPr>
          <w:rFonts w:ascii="宋体"/>
          <w:color w:val="000000" w:themeColor="text1"/>
          <w:sz w:val="24"/>
          <w:u w:val="single"/>
          <w14:textFill>
            <w14:solidFill>
              <w14:schemeClr w14:val="tx1"/>
            </w14:solidFill>
          </w14:textFill>
        </w:rPr>
      </w:pPr>
      <w:r>
        <w:rPr>
          <w:rFonts w:hint="eastAsia"/>
          <w:color w:val="000000" w:themeColor="text1"/>
          <w:kern w:val="0"/>
          <w:sz w:val="24"/>
          <w14:textFill>
            <w14:solidFill>
              <w14:schemeClr w14:val="tx1"/>
            </w14:solidFill>
          </w14:textFill>
        </w:rPr>
        <w:t>（7）</w:t>
      </w:r>
      <w:r>
        <w:rPr>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所有变更均应获得发包人正式批准才能生效，否则，所增加的工程造价发包人不予承认。发包方有增减项目的权力，减少的项目无论有无替代，发包人都不予补偿。</w:t>
      </w:r>
      <w:r>
        <w:rPr>
          <w:rFonts w:ascii="宋体" w:hAnsi="宋体"/>
          <w:color w:val="000000" w:themeColor="text1"/>
          <w:sz w:val="24"/>
          <w:u w:val="single" w:color="000000"/>
          <w14:textFill>
            <w14:solidFill>
              <w14:schemeClr w14:val="tx1"/>
            </w14:solidFill>
          </w14:textFill>
        </w:rPr>
        <w:t xml:space="preserve"> </w:t>
      </w:r>
    </w:p>
    <w:p>
      <w:pPr>
        <w:shd w:val="clear" w:color="auto" w:fill="FFFFFF"/>
        <w:spacing w:line="360" w:lineRule="auto"/>
        <w:ind w:firstLine="600" w:firstLineChars="25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26.3 </w:t>
      </w:r>
      <w:r>
        <w:rPr>
          <w:rFonts w:hint="eastAsia"/>
          <w:color w:val="000000" w:themeColor="text1"/>
          <w:sz w:val="24"/>
          <w14:textFill>
            <w14:solidFill>
              <w14:schemeClr w14:val="tx1"/>
            </w14:solidFill>
          </w14:textFill>
        </w:rPr>
        <w:t>计价依据</w:t>
      </w:r>
    </w:p>
    <w:p>
      <w:pPr>
        <w:shd w:val="clear" w:color="auto" w:fill="FFFFFF"/>
        <w:spacing w:line="360" w:lineRule="auto"/>
        <w:ind w:firstLine="480" w:firstLineChars="200"/>
        <w:textAlignment w:val="baseline"/>
        <w:rPr>
          <w:color w:val="000000" w:themeColor="text1"/>
          <w:sz w:val="24"/>
          <w:u w:val="single" w:color="000000"/>
          <w14:textFill>
            <w14:solidFill>
              <w14:schemeClr w14:val="tx1"/>
            </w14:solidFill>
          </w14:textFill>
        </w:rPr>
      </w:pPr>
      <w:r>
        <w:rPr>
          <w:rFonts w:hint="eastAsia"/>
          <w:color w:val="000000" w:themeColor="text1"/>
          <w:sz w:val="24"/>
          <w:u w:val="single" w:color="000000"/>
          <w14:textFill>
            <w14:solidFill>
              <w14:schemeClr w14:val="tx1"/>
            </w14:solidFill>
          </w14:textFill>
        </w:rPr>
        <w:t xml:space="preserve"> 本工程采用清单计价方式，清单执行《建设工程工程量清单计价规范》（GB50500-2013）及配套清单工程量计算规范；执行广东省住房和城乡建设厅颁发的《广东省建设工程计价依据》（粤建市函【</w:t>
      </w:r>
      <w:r>
        <w:rPr>
          <w:color w:val="000000" w:themeColor="text1"/>
          <w:sz w:val="24"/>
          <w:u w:val="single" w:color="000000"/>
          <w14:textFill>
            <w14:solidFill>
              <w14:schemeClr w14:val="tx1"/>
            </w14:solidFill>
          </w14:textFill>
        </w:rPr>
        <w:t>2019</w:t>
      </w:r>
      <w:r>
        <w:rPr>
          <w:rFonts w:hint="eastAsia"/>
          <w:color w:val="000000" w:themeColor="text1"/>
          <w:sz w:val="24"/>
          <w:u w:val="single" w:color="000000"/>
          <w14:textFill>
            <w14:solidFill>
              <w14:schemeClr w14:val="tx1"/>
            </w14:solidFill>
          </w14:textFill>
        </w:rPr>
        <w:t>】</w:t>
      </w:r>
      <w:r>
        <w:rPr>
          <w:color w:val="000000" w:themeColor="text1"/>
          <w:sz w:val="24"/>
          <w:u w:val="single" w:color="000000"/>
          <w14:textFill>
            <w14:solidFill>
              <w14:schemeClr w14:val="tx1"/>
            </w14:solidFill>
          </w14:textFill>
        </w:rPr>
        <w:t>6</w:t>
      </w:r>
      <w:r>
        <w:rPr>
          <w:rFonts w:hint="eastAsia"/>
          <w:color w:val="000000" w:themeColor="text1"/>
          <w:sz w:val="24"/>
          <w:u w:val="single" w:color="000000"/>
          <w14:textFill>
            <w14:solidFill>
              <w14:schemeClr w14:val="tx1"/>
            </w14:solidFill>
          </w14:textFill>
        </w:rPr>
        <w:t>号文），计价依据包括：《广东省房屋建筑和市政修缮工程综合定额（2012）》、《广东省房屋建筑与装饰工程综合定额》 （2018）、《广东省通用安装工程综合定额》 （2018）、《广东省市政工程综合定额》（2018）及其补充定额、《广东省园林绿化工程综合定额》（2018）；预算包干费按2018年定额计取，增值税税率按</w:t>
      </w:r>
      <w:r>
        <w:rPr>
          <w:color w:val="000000" w:themeColor="text1"/>
          <w:sz w:val="24"/>
          <w:u w:val="single" w:color="000000"/>
          <w14:textFill>
            <w14:solidFill>
              <w14:schemeClr w14:val="tx1"/>
            </w14:solidFill>
          </w14:textFill>
        </w:rPr>
        <w:t>9%</w:t>
      </w:r>
      <w:r>
        <w:rPr>
          <w:rFonts w:hint="eastAsia"/>
          <w:color w:val="000000" w:themeColor="text1"/>
          <w:sz w:val="24"/>
          <w:u w:val="single" w:color="000000"/>
          <w14:textFill>
            <w14:solidFill>
              <w14:schemeClr w14:val="tx1"/>
            </w14:solidFill>
          </w14:textFill>
        </w:rPr>
        <w:t>计取。</w:t>
      </w:r>
    </w:p>
    <w:bookmarkEnd w:id="89"/>
    <w:bookmarkEnd w:id="90"/>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bookmarkStart w:id="94" w:name="_Toc365380287"/>
      <w:bookmarkStart w:id="95" w:name="_Toc372815048"/>
      <w:r>
        <w:rPr>
          <w:rFonts w:ascii="宋体" w:hAnsi="宋体"/>
          <w:b/>
          <w:color w:val="000000" w:themeColor="text1"/>
          <w:kern w:val="0"/>
          <w:sz w:val="24"/>
          <w14:textFill>
            <w14:solidFill>
              <w14:schemeClr w14:val="tx1"/>
            </w14:solidFill>
          </w14:textFill>
        </w:rPr>
        <w:t xml:space="preserve">27. </w:t>
      </w:r>
      <w:r>
        <w:rPr>
          <w:rFonts w:hint="eastAsia" w:ascii="宋体" w:hAnsi="宋体"/>
          <w:b/>
          <w:color w:val="000000" w:themeColor="text1"/>
          <w:kern w:val="0"/>
          <w:sz w:val="24"/>
          <w14:textFill>
            <w14:solidFill>
              <w14:schemeClr w14:val="tx1"/>
            </w14:solidFill>
          </w14:textFill>
        </w:rPr>
        <w:t>工程量偏差事件</w:t>
      </w:r>
    </w:p>
    <w:p>
      <w:pPr>
        <w:shd w:val="clear" w:color="auto" w:fill="FFFFFF"/>
        <w:spacing w:line="360" w:lineRule="auto"/>
        <w:ind w:firstLine="480" w:firstLineChars="200"/>
        <w:textAlignment w:val="baseline"/>
        <w:rPr>
          <w:rFonts w:ascii="宋体"/>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27.1 </w:t>
      </w:r>
      <w:r>
        <w:rPr>
          <w:rFonts w:hint="eastAsia" w:ascii="宋体" w:hAnsi="宋体"/>
          <w:color w:val="000000" w:themeColor="text1"/>
          <w:kern w:val="0"/>
          <w:sz w:val="24"/>
          <w14:textFill>
            <w14:solidFill>
              <w14:schemeClr w14:val="tx1"/>
            </w14:solidFill>
          </w14:textFill>
        </w:rPr>
        <w:t>调整分布分项工程费的方法</w:t>
      </w:r>
    </w:p>
    <w:p>
      <w:pPr>
        <w:shd w:val="clear" w:color="auto" w:fill="FFFFFF"/>
        <w:spacing w:line="360" w:lineRule="auto"/>
        <w:textAlignment w:val="baseline"/>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调整结算分部分项工程费：</w:t>
      </w:r>
    </w:p>
    <w:p>
      <w:pPr>
        <w:shd w:val="clear" w:color="auto" w:fill="FFFFFF"/>
        <w:spacing w:line="360" w:lineRule="auto"/>
        <w:ind w:firstLine="240" w:firstLineChars="100"/>
        <w:textAlignment w:val="baseline"/>
        <w:rPr>
          <w:rFonts w:asci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按通用条款的规定调整。</w:t>
      </w:r>
    </w:p>
    <w:p>
      <w:pPr>
        <w:shd w:val="clear" w:color="auto" w:fill="FFFFFF"/>
        <w:spacing w:line="360" w:lineRule="auto"/>
        <w:ind w:firstLine="240" w:firstLineChars="100"/>
        <w:textAlignment w:val="baseline"/>
        <w:rPr>
          <w:rFonts w:ascii="宋体"/>
          <w:color w:val="000000" w:themeColor="text1"/>
          <w:kern w:val="0"/>
          <w:sz w:val="24"/>
          <w:u w:val="single" w:color="000000"/>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按照下列方法调整：</w:t>
      </w:r>
      <w:r>
        <w:rPr>
          <w:color w:val="000000" w:themeColor="text1"/>
          <w:kern w:val="0"/>
          <w:sz w:val="24"/>
          <w:u w:val="single" w:color="000000"/>
          <w14:textFill>
            <w14:solidFill>
              <w14:schemeClr w14:val="tx1"/>
            </w14:solidFill>
          </w14:textFill>
        </w:rPr>
        <w:t xml:space="preserve"> 执行合同第26条款 </w:t>
      </w:r>
    </w:p>
    <w:p>
      <w:pPr>
        <w:shd w:val="clear" w:color="auto" w:fill="FFFFFF"/>
        <w:spacing w:line="360" w:lineRule="auto"/>
        <w:ind w:firstLine="480" w:firstLineChars="200"/>
        <w:textAlignment w:val="baseline"/>
        <w:rPr>
          <w:rFonts w:ascii="宋体"/>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27.2</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调整措施项目费的方法</w:t>
      </w:r>
    </w:p>
    <w:p>
      <w:pPr>
        <w:shd w:val="clear" w:color="auto" w:fill="FFFFFF"/>
        <w:spacing w:line="360" w:lineRule="auto"/>
        <w:ind w:firstLine="120" w:firstLineChars="50"/>
        <w:textAlignment w:val="baseline"/>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调整结算措施项目费：</w:t>
      </w:r>
    </w:p>
    <w:p>
      <w:pPr>
        <w:shd w:val="clear" w:color="auto" w:fill="FFFFFF"/>
        <w:spacing w:line="360" w:lineRule="auto"/>
        <w:ind w:firstLine="240" w:firstLineChars="100"/>
        <w:textAlignment w:val="baseline"/>
        <w:rPr>
          <w:rFonts w:asci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按通用条款的规定调整。</w:t>
      </w:r>
    </w:p>
    <w:p>
      <w:pPr>
        <w:shd w:val="clear" w:color="auto" w:fill="FFFFFF"/>
        <w:spacing w:line="360" w:lineRule="auto"/>
        <w:ind w:firstLine="240" w:firstLineChars="100"/>
        <w:textAlignment w:val="baseline"/>
        <w:rPr>
          <w:rFonts w:ascii="宋体"/>
          <w:color w:val="000000" w:themeColor="text1"/>
          <w:kern w:val="0"/>
          <w:sz w:val="24"/>
          <w:u w:val="single" w:color="000000"/>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按照下列方法调整：</w:t>
      </w:r>
      <w:r>
        <w:rPr>
          <w:color w:val="000000" w:themeColor="text1"/>
          <w:kern w:val="0"/>
          <w:sz w:val="24"/>
          <w:u w:val="single" w:color="000000"/>
          <w14:textFill>
            <w14:solidFill>
              <w14:schemeClr w14:val="tx1"/>
            </w14:solidFill>
          </w14:textFill>
        </w:rPr>
        <w:t xml:space="preserve"> 执行合同第26条款 </w:t>
      </w:r>
    </w:p>
    <w:p>
      <w:pPr>
        <w:shd w:val="clear" w:color="auto" w:fill="FFFFFF"/>
        <w:spacing w:line="360" w:lineRule="auto"/>
        <w:ind w:firstLine="120" w:firstLineChars="50"/>
        <w:textAlignment w:val="baseline"/>
        <w:rPr>
          <w:rFonts w:asci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 xml:space="preserve">28. </w:t>
      </w:r>
      <w:r>
        <w:rPr>
          <w:rFonts w:hint="eastAsia" w:ascii="宋体" w:hAnsi="宋体"/>
          <w:b/>
          <w:color w:val="000000" w:themeColor="text1"/>
          <w:kern w:val="0"/>
          <w:sz w:val="24"/>
          <w14:textFill>
            <w14:solidFill>
              <w14:schemeClr w14:val="tx1"/>
            </w14:solidFill>
          </w14:textFill>
        </w:rPr>
        <w:t>预付款</w:t>
      </w:r>
      <w:bookmarkEnd w:id="94"/>
      <w:bookmarkEnd w:id="95"/>
    </w:p>
    <w:p>
      <w:pPr>
        <w:shd w:val="clear" w:color="auto" w:fill="FFFFFF"/>
        <w:spacing w:line="360" w:lineRule="auto"/>
        <w:ind w:firstLine="480" w:firstLineChars="200"/>
        <w:textAlignment w:val="baseline"/>
        <w:rPr>
          <w:rFonts w:ascii="宋体"/>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28.1 </w:t>
      </w:r>
      <w:r>
        <w:rPr>
          <w:rFonts w:hint="eastAsia" w:ascii="宋体" w:hAnsi="宋体"/>
          <w:color w:val="000000" w:themeColor="text1"/>
          <w:kern w:val="0"/>
          <w:sz w:val="24"/>
          <w14:textFill>
            <w14:solidFill>
              <w14:schemeClr w14:val="tx1"/>
            </w14:solidFill>
          </w14:textFill>
        </w:rPr>
        <w:t>预付款的约定及管理</w:t>
      </w:r>
    </w:p>
    <w:p>
      <w:pPr>
        <w:shd w:val="clear" w:color="auto" w:fill="FFFFFF"/>
        <w:spacing w:line="360" w:lineRule="auto"/>
        <w:textAlignment w:val="baseline"/>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预付款的约定</w:t>
      </w:r>
    </w:p>
    <w:p>
      <w:pPr>
        <w:shd w:val="clear" w:color="auto" w:fill="FFFFFF"/>
        <w:spacing w:line="360" w:lineRule="auto"/>
        <w:textAlignment w:val="baseline"/>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□没约定预付款的，本条不适用。</w:t>
      </w:r>
    </w:p>
    <w:p>
      <w:pPr>
        <w:shd w:val="clear" w:color="auto" w:fill="FFFFFF"/>
        <w:spacing w:line="360" w:lineRule="auto"/>
        <w:textAlignment w:val="baseline"/>
        <w:rPr>
          <w:color w:val="000000" w:themeColor="text1"/>
          <w:kern w:val="0"/>
          <w:sz w:val="24"/>
          <w:u w:val="single" w:color="000000"/>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■约定预付款的，预付款的金额为</w:t>
      </w:r>
      <w:r>
        <w:rPr>
          <w:color w:val="000000" w:themeColor="text1"/>
          <w:kern w:val="0"/>
          <w:sz w:val="24"/>
          <w:u w:val="single" w:color="000000"/>
          <w14:textFill>
            <w14:solidFill>
              <w14:schemeClr w14:val="tx1"/>
            </w14:solidFill>
          </w14:textFill>
        </w:rPr>
        <w:t xml:space="preserve"> </w:t>
      </w:r>
      <w:r>
        <w:rPr>
          <w:rFonts w:hint="eastAsia"/>
          <w:color w:val="000000" w:themeColor="text1"/>
          <w:kern w:val="0"/>
          <w:sz w:val="24"/>
          <w:u w:val="single" w:color="000000"/>
          <w14:textFill>
            <w14:solidFill>
              <w14:schemeClr w14:val="tx1"/>
            </w14:solidFill>
          </w14:textFill>
        </w:rPr>
        <w:t>合同价款（含全部绿色施工安全防护费，但扣除暂列金额、暂估价）的15%</w:t>
      </w:r>
      <w:r>
        <w:rPr>
          <w:color w:val="000000" w:themeColor="text1"/>
          <w:kern w:val="0"/>
          <w:sz w:val="24"/>
          <w:u w:val="single" w:color="000000"/>
          <w14:textFill>
            <w14:solidFill>
              <w14:schemeClr w14:val="tx1"/>
            </w14:solidFill>
          </w14:textFill>
        </w:rPr>
        <w:t xml:space="preserve"> </w:t>
      </w:r>
      <w:r>
        <w:rPr>
          <w:rFonts w:hint="eastAsia"/>
          <w:color w:val="000000" w:themeColor="text1"/>
          <w:kern w:val="0"/>
          <w:sz w:val="24"/>
          <w:u w:val="single" w:color="000000"/>
          <w14:textFill>
            <w14:solidFill>
              <w14:schemeClr w14:val="tx1"/>
            </w14:solidFill>
          </w14:textFill>
        </w:rPr>
        <w:t>。</w:t>
      </w:r>
    </w:p>
    <w:p>
      <w:pPr>
        <w:shd w:val="clear" w:color="auto" w:fill="FFFFFF"/>
        <w:spacing w:line="360" w:lineRule="auto"/>
        <w:ind w:firstLine="480" w:firstLineChars="200"/>
        <w:textAlignment w:val="baseline"/>
        <w:rPr>
          <w:rFonts w:ascii="宋体"/>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28.2 </w:t>
      </w:r>
      <w:r>
        <w:rPr>
          <w:rFonts w:hint="eastAsia" w:ascii="宋体" w:hAnsi="宋体"/>
          <w:color w:val="000000" w:themeColor="text1"/>
          <w:kern w:val="0"/>
          <w:sz w:val="24"/>
          <w14:textFill>
            <w14:solidFill>
              <w14:schemeClr w14:val="tx1"/>
            </w14:solidFill>
          </w14:textFill>
        </w:rPr>
        <w:t>提交预付款支付申请期限：</w:t>
      </w:r>
    </w:p>
    <w:p>
      <w:pPr>
        <w:shd w:val="clear" w:color="auto" w:fill="FFFFFF"/>
        <w:spacing w:line="360" w:lineRule="auto"/>
        <w:textAlignment w:val="baseline"/>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 按承包人在完成本款三项工作后的</w:t>
      </w:r>
      <w:r>
        <w:rPr>
          <w:color w:val="000000" w:themeColor="text1"/>
          <w:kern w:val="0"/>
          <w:sz w:val="24"/>
          <w14:textFill>
            <w14:solidFill>
              <w14:schemeClr w14:val="tx1"/>
            </w14:solidFill>
          </w14:textFill>
        </w:rPr>
        <w:t>7</w:t>
      </w:r>
      <w:r>
        <w:rPr>
          <w:rFonts w:hint="eastAsia"/>
          <w:color w:val="000000" w:themeColor="text1"/>
          <w:kern w:val="0"/>
          <w:sz w:val="24"/>
          <w14:textFill>
            <w14:solidFill>
              <w14:schemeClr w14:val="tx1"/>
            </w14:solidFill>
          </w14:textFill>
        </w:rPr>
        <w:t>日历</w:t>
      </w:r>
      <w:r>
        <w:rPr>
          <w:rFonts w:hint="eastAsia" w:ascii="宋体" w:hAnsi="宋体"/>
          <w:color w:val="000000" w:themeColor="text1"/>
          <w:kern w:val="0"/>
          <w:sz w:val="24"/>
          <w14:textFill>
            <w14:solidFill>
              <w14:schemeClr w14:val="tx1"/>
            </w14:solidFill>
          </w14:textFill>
        </w:rPr>
        <w:t>天内。</w:t>
      </w:r>
    </w:p>
    <w:p>
      <w:pPr>
        <w:shd w:val="clear" w:color="auto" w:fill="FFFFFF"/>
        <w:spacing w:line="360" w:lineRule="auto"/>
        <w:textAlignment w:val="baseline"/>
        <w:rPr>
          <w:rFonts w:ascii="宋体"/>
          <w:color w:val="000000" w:themeColor="text1"/>
          <w:kern w:val="0"/>
          <w:sz w:val="24"/>
          <w:u w:val="single" w:color="000000"/>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另作约定：</w:t>
      </w:r>
      <w:r>
        <w:rPr>
          <w:rFonts w:hint="eastAsia" w:ascii="宋体" w:hAnsi="宋体"/>
          <w:color w:val="000000" w:themeColor="text1"/>
          <w:kern w:val="0"/>
          <w:sz w:val="24"/>
          <w:u w:val="single"/>
          <w14:textFill>
            <w14:solidFill>
              <w14:schemeClr w14:val="tx1"/>
            </w14:solidFill>
          </w14:textFill>
        </w:rPr>
        <w:t xml:space="preserve"> </w:t>
      </w:r>
      <w:r>
        <w:rPr>
          <w:rFonts w:hint="eastAsia"/>
          <w:color w:val="000000" w:themeColor="text1"/>
          <w:kern w:val="0"/>
          <w:sz w:val="24"/>
          <w:u w:val="single" w:color="000000"/>
          <w14:textFill>
            <w14:solidFill>
              <w14:schemeClr w14:val="tx1"/>
            </w14:solidFill>
          </w14:textFill>
        </w:rPr>
        <w:t>签订施工合同之日起30个工作日内，发包人向承包人支付预付工程款。</w:t>
      </w:r>
    </w:p>
    <w:p>
      <w:pPr>
        <w:shd w:val="clear" w:color="auto" w:fill="FFFFFF"/>
        <w:spacing w:line="360" w:lineRule="auto"/>
        <w:ind w:firstLine="480" w:firstLineChars="200"/>
        <w:textAlignment w:val="baseline"/>
        <w:rPr>
          <w:rFonts w:ascii="宋体"/>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28.3 </w:t>
      </w:r>
      <w:r>
        <w:rPr>
          <w:rFonts w:hint="eastAsia" w:ascii="宋体" w:hAnsi="宋体"/>
          <w:color w:val="000000" w:themeColor="text1"/>
          <w:kern w:val="0"/>
          <w:sz w:val="24"/>
          <w14:textFill>
            <w14:solidFill>
              <w14:schemeClr w14:val="tx1"/>
            </w14:solidFill>
          </w14:textFill>
        </w:rPr>
        <w:t>预付款抵扣方式</w:t>
      </w:r>
    </w:p>
    <w:p>
      <w:pPr>
        <w:shd w:val="clear" w:color="auto" w:fill="FFFFFF"/>
        <w:spacing w:line="360" w:lineRule="auto"/>
        <w:textAlignment w:val="baseline"/>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预付款按照期中应支付工程款的</w:t>
      </w:r>
      <w:r>
        <w:rPr>
          <w:rFonts w:ascii="宋体" w:hAnsi="宋体"/>
          <w:color w:val="000000" w:themeColor="text1"/>
          <w:kern w:val="0"/>
          <w:sz w:val="24"/>
          <w:u w:val="single" w:color="000000"/>
          <w14:textFill>
            <w14:solidFill>
              <w14:schemeClr w14:val="tx1"/>
            </w14:solidFill>
          </w14:textFill>
        </w:rPr>
        <w:t xml:space="preserve">  /  </w:t>
      </w:r>
      <w:r>
        <w:rPr>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扣回，直到扣完为止。</w:t>
      </w:r>
    </w:p>
    <w:p>
      <w:pPr>
        <w:shd w:val="clear" w:color="auto" w:fill="FFFFFF"/>
        <w:spacing w:line="360" w:lineRule="auto"/>
        <w:textAlignment w:val="baseline"/>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其他方式：</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bCs/>
          <w:color w:val="000000" w:themeColor="text1"/>
          <w:sz w:val="24"/>
          <w:u w:val="single" w:color="000000"/>
          <w14:textFill>
            <w14:solidFill>
              <w14:schemeClr w14:val="tx1"/>
            </w14:solidFill>
          </w14:textFill>
        </w:rPr>
        <w:t>根据已完的工程量，按比例扣回，扣回比例按下表执行：</w:t>
      </w:r>
      <w:r>
        <w:rPr>
          <w:rFonts w:ascii="宋体" w:hAnsi="宋体"/>
          <w:color w:val="000000" w:themeColor="text1"/>
          <w:kern w:val="0"/>
          <w:sz w:val="24"/>
          <w:u w:val="single" w:color="000000"/>
          <w14:textFill>
            <w14:solidFill>
              <w14:schemeClr w14:val="tx1"/>
            </w14:solidFill>
          </w14:textFill>
        </w:rPr>
        <w:t xml:space="preserve"> </w:t>
      </w:r>
    </w:p>
    <w:p>
      <w:pPr>
        <w:shd w:val="clear" w:color="auto" w:fill="FFFFFF"/>
        <w:spacing w:line="360" w:lineRule="auto"/>
        <w:jc w:val="center"/>
        <w:textAlignment w:val="baseline"/>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预付款扣回比例表</w:t>
      </w:r>
    </w:p>
    <w:tbl>
      <w:tblPr>
        <w:tblStyle w:val="24"/>
        <w:tblW w:w="86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27"/>
        <w:gridCol w:w="2354"/>
        <w:gridCol w:w="21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127" w:type="dxa"/>
            <w:tcBorders>
              <w:top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清单内已完工作量与合同承包价（扣除了暂列金额）的比例（a）</w:t>
            </w:r>
          </w:p>
        </w:tc>
        <w:tc>
          <w:tcPr>
            <w:tcW w:w="23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扣回预付款的比例</w:t>
            </w:r>
          </w:p>
        </w:tc>
        <w:tc>
          <w:tcPr>
            <w:tcW w:w="2132" w:type="dxa"/>
            <w:tcBorders>
              <w:top w:val="single" w:color="auto" w:sz="4" w:space="0"/>
              <w:left w:val="single" w:color="auto" w:sz="4" w:space="0"/>
              <w:bottom w:val="single" w:color="auto" w:sz="4" w:space="0"/>
            </w:tcBorders>
            <w:vAlign w:val="center"/>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累计扣回比例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127" w:type="dxa"/>
            <w:tcBorders>
              <w:top w:val="single" w:color="auto" w:sz="4" w:space="0"/>
              <w:bottom w:val="single" w:color="auto" w:sz="4" w:space="0"/>
              <w:right w:val="single" w:color="auto" w:sz="4" w:space="0"/>
            </w:tcBorders>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10%≤a＜20％</w:t>
            </w:r>
          </w:p>
        </w:tc>
        <w:tc>
          <w:tcPr>
            <w:tcW w:w="235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w:t>
            </w:r>
          </w:p>
        </w:tc>
        <w:tc>
          <w:tcPr>
            <w:tcW w:w="2132" w:type="dxa"/>
            <w:tcBorders>
              <w:top w:val="single" w:color="auto" w:sz="4" w:space="0"/>
              <w:left w:val="single" w:color="auto" w:sz="4" w:space="0"/>
              <w:bottom w:val="single" w:color="auto" w:sz="4" w:space="0"/>
            </w:tcBorders>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127" w:type="dxa"/>
            <w:tcBorders>
              <w:top w:val="single" w:color="auto" w:sz="4" w:space="0"/>
              <w:bottom w:val="single" w:color="auto" w:sz="4" w:space="0"/>
              <w:right w:val="single" w:color="auto" w:sz="4" w:space="0"/>
            </w:tcBorders>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20%≤a＜40％</w:t>
            </w:r>
          </w:p>
        </w:tc>
        <w:tc>
          <w:tcPr>
            <w:tcW w:w="235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w:t>
            </w:r>
          </w:p>
        </w:tc>
        <w:tc>
          <w:tcPr>
            <w:tcW w:w="2132" w:type="dxa"/>
            <w:tcBorders>
              <w:top w:val="single" w:color="auto" w:sz="4" w:space="0"/>
              <w:left w:val="single" w:color="auto" w:sz="4" w:space="0"/>
              <w:bottom w:val="single" w:color="auto" w:sz="4" w:space="0"/>
            </w:tcBorders>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127" w:type="dxa"/>
            <w:tcBorders>
              <w:top w:val="single" w:color="auto" w:sz="4" w:space="0"/>
              <w:bottom w:val="single" w:color="auto" w:sz="4" w:space="0"/>
              <w:right w:val="single" w:color="auto" w:sz="4" w:space="0"/>
            </w:tcBorders>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40%≤a＜50％</w:t>
            </w:r>
          </w:p>
        </w:tc>
        <w:tc>
          <w:tcPr>
            <w:tcW w:w="235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w:t>
            </w:r>
          </w:p>
        </w:tc>
        <w:tc>
          <w:tcPr>
            <w:tcW w:w="2132" w:type="dxa"/>
            <w:tcBorders>
              <w:top w:val="single" w:color="auto" w:sz="4" w:space="0"/>
              <w:left w:val="single" w:color="auto" w:sz="4" w:space="0"/>
              <w:bottom w:val="single" w:color="auto" w:sz="4" w:space="0"/>
            </w:tcBorders>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127" w:type="dxa"/>
            <w:tcBorders>
              <w:top w:val="single" w:color="auto" w:sz="4" w:space="0"/>
              <w:bottom w:val="single" w:color="auto" w:sz="4" w:space="0"/>
              <w:right w:val="single" w:color="auto" w:sz="4" w:space="0"/>
            </w:tcBorders>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50%≤a≤60％</w:t>
            </w:r>
          </w:p>
        </w:tc>
        <w:tc>
          <w:tcPr>
            <w:tcW w:w="235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100</w:t>
            </w:r>
            <w:r>
              <w:rPr>
                <w:color w:val="000000" w:themeColor="text1"/>
                <w:sz w:val="24"/>
                <w14:textFill>
                  <w14:solidFill>
                    <w14:schemeClr w14:val="tx1"/>
                  </w14:solidFill>
                </w14:textFill>
              </w:rPr>
              <w:t>％</w:t>
            </w:r>
          </w:p>
        </w:tc>
        <w:tc>
          <w:tcPr>
            <w:tcW w:w="2132" w:type="dxa"/>
            <w:tcBorders>
              <w:top w:val="single" w:color="auto" w:sz="4" w:space="0"/>
              <w:left w:val="single" w:color="auto" w:sz="4" w:space="0"/>
              <w:bottom w:val="single" w:color="auto" w:sz="4" w:space="0"/>
            </w:tcBorders>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w:t>
            </w:r>
          </w:p>
        </w:tc>
      </w:tr>
    </w:tbl>
    <w:p>
      <w:pPr>
        <w:shd w:val="clear" w:color="auto" w:fill="FFFFFF"/>
        <w:tabs>
          <w:tab w:val="left" w:pos="432"/>
          <w:tab w:val="left" w:pos="576"/>
        </w:tabs>
        <w:spacing w:before="260" w:line="360" w:lineRule="auto"/>
        <w:jc w:val="left"/>
        <w:textAlignment w:val="baseline"/>
        <w:rPr>
          <w:rFonts w:ascii="宋体" w:hAns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 xml:space="preserve">29. </w:t>
      </w:r>
      <w:r>
        <w:rPr>
          <w:rFonts w:hint="eastAsia" w:ascii="宋体" w:hAnsi="宋体"/>
          <w:b/>
          <w:color w:val="000000" w:themeColor="text1"/>
          <w:kern w:val="0"/>
          <w:sz w:val="24"/>
          <w14:textFill>
            <w14:solidFill>
              <w14:schemeClr w14:val="tx1"/>
            </w14:solidFill>
          </w14:textFill>
        </w:rPr>
        <w:t>绿色施工安全防护措施费</w:t>
      </w:r>
    </w:p>
    <w:p>
      <w:pPr>
        <w:shd w:val="clear" w:color="auto" w:fill="FFFFFF"/>
        <w:spacing w:line="360" w:lineRule="auto"/>
        <w:ind w:firstLine="480" w:firstLineChars="200"/>
        <w:textAlignment w:val="baseline"/>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29.1 </w:t>
      </w:r>
      <w:r>
        <w:rPr>
          <w:rFonts w:hint="eastAsia"/>
          <w:color w:val="000000" w:themeColor="text1"/>
          <w:kern w:val="0"/>
          <w:sz w:val="24"/>
          <w14:textFill>
            <w14:solidFill>
              <w14:schemeClr w14:val="tx1"/>
            </w14:solidFill>
          </w14:textFill>
        </w:rPr>
        <w:t>安全文明施工费的内容、范围和金额</w:t>
      </w:r>
    </w:p>
    <w:p>
      <w:pPr>
        <w:shd w:val="clear" w:color="auto" w:fill="FFFFFF"/>
        <w:spacing w:line="360" w:lineRule="auto"/>
        <w:ind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绿色施工安全防护措施费（小写）：</w:t>
      </w:r>
      <w:r>
        <w:rPr>
          <w:rFonts w:hint="eastAsia"/>
          <w:color w:val="000000" w:themeColor="text1"/>
          <w:sz w:val="24"/>
          <w:u w:val="single" w:color="000000"/>
          <w14:textFill>
            <w14:solidFill>
              <w14:schemeClr w14:val="tx1"/>
            </w14:solidFill>
          </w14:textFill>
        </w:rPr>
        <w:t>￥</w:t>
      </w:r>
      <w:r>
        <w:rPr>
          <w:rFonts w:hint="eastAsia"/>
          <w:color w:val="000000" w:themeColor="text1"/>
          <w:kern w:val="0"/>
          <w:sz w:val="24"/>
          <w:u w:val="single" w:color="000000"/>
          <w14:textFill>
            <w14:solidFill>
              <w14:schemeClr w14:val="tx1"/>
            </w14:solidFill>
          </w14:textFill>
        </w:rPr>
        <w:t xml:space="preserve">       </w:t>
      </w:r>
      <w:r>
        <w:rPr>
          <w:rFonts w:hint="eastAsia"/>
          <w:color w:val="000000" w:themeColor="text1"/>
          <w:sz w:val="24"/>
          <w14:textFill>
            <w14:solidFill>
              <w14:schemeClr w14:val="tx1"/>
            </w14:solidFill>
          </w14:textFill>
        </w:rPr>
        <w:t>元</w:t>
      </w:r>
    </w:p>
    <w:p>
      <w:pPr>
        <w:shd w:val="clear" w:color="auto" w:fill="FFFFFF"/>
        <w:spacing w:line="360" w:lineRule="auto"/>
        <w:ind w:firstLine="480" w:firstLineChars="200"/>
        <w:textAlignment w:val="baseline"/>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29.2 </w:t>
      </w:r>
      <w:r>
        <w:rPr>
          <w:rFonts w:hint="eastAsia"/>
          <w:color w:val="000000" w:themeColor="text1"/>
          <w:kern w:val="0"/>
          <w:sz w:val="24"/>
          <w14:textFill>
            <w14:solidFill>
              <w14:schemeClr w14:val="tx1"/>
            </w14:solidFill>
          </w14:textFill>
        </w:rPr>
        <w:t>费用支付</w:t>
      </w:r>
    </w:p>
    <w:p>
      <w:pPr>
        <w:shd w:val="clear" w:color="auto" w:fill="FFFFFF"/>
        <w:spacing w:line="360" w:lineRule="auto"/>
        <w:ind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绿色施工安全防护措施费的支付办法和抵扣方式：</w:t>
      </w:r>
    </w:p>
    <w:p>
      <w:pPr>
        <w:shd w:val="clear" w:color="auto" w:fill="FFFFFF"/>
        <w:spacing w:line="360" w:lineRule="auto"/>
        <w:textAlignment w:val="baseline"/>
        <w:rPr>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hint="eastAsia"/>
          <w:color w:val="000000" w:themeColor="text1"/>
          <w:kern w:val="0"/>
          <w:sz w:val="24"/>
          <w14:textFill>
            <w14:solidFill>
              <w14:schemeClr w14:val="tx1"/>
            </w14:solidFill>
          </w14:textFill>
        </w:rPr>
        <w:t>按通用条款的规定。</w:t>
      </w:r>
    </w:p>
    <w:p>
      <w:pPr>
        <w:shd w:val="clear" w:color="auto" w:fill="FFFFFF"/>
        <w:spacing w:line="360" w:lineRule="auto"/>
        <w:textAlignment w:val="baseline"/>
        <w:rPr>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hint="eastAsia"/>
          <w:color w:val="000000" w:themeColor="text1"/>
          <w:kern w:val="0"/>
          <w:sz w:val="24"/>
          <w14:textFill>
            <w14:solidFill>
              <w14:schemeClr w14:val="tx1"/>
            </w14:solidFill>
          </w14:textFill>
        </w:rPr>
        <w:t>另作约定：</w:t>
      </w:r>
      <w:r>
        <w:rPr>
          <w:color w:val="000000" w:themeColor="text1"/>
          <w:kern w:val="0"/>
          <w:sz w:val="24"/>
          <w:u w:val="single" w:color="000000"/>
          <w14:textFill>
            <w14:solidFill>
              <w14:schemeClr w14:val="tx1"/>
            </w14:solidFill>
          </w14:textFill>
        </w:rPr>
        <w:t xml:space="preserve"> </w:t>
      </w:r>
      <w:r>
        <w:rPr>
          <w:rFonts w:hint="eastAsia"/>
          <w:color w:val="000000" w:themeColor="text1"/>
          <w:kern w:val="0"/>
          <w:sz w:val="24"/>
          <w:u w:val="single" w:color="000000"/>
          <w14:textFill>
            <w14:solidFill>
              <w14:schemeClr w14:val="tx1"/>
            </w14:solidFill>
          </w14:textFill>
        </w:rPr>
        <w:t>按现场实际完成的安全文明施工进度与工程进度款比例同期比例支付。</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 xml:space="preserve">30. </w:t>
      </w:r>
      <w:r>
        <w:rPr>
          <w:rFonts w:hint="eastAsia" w:ascii="宋体" w:hAnsi="宋体"/>
          <w:b/>
          <w:color w:val="000000" w:themeColor="text1"/>
          <w:kern w:val="0"/>
          <w:sz w:val="24"/>
          <w14:textFill>
            <w14:solidFill>
              <w14:schemeClr w14:val="tx1"/>
            </w14:solidFill>
          </w14:textFill>
        </w:rPr>
        <w:t>人工费（工人工资）</w:t>
      </w:r>
    </w:p>
    <w:p>
      <w:pPr>
        <w:shd w:val="clear" w:color="auto" w:fill="FFFFFF"/>
        <w:spacing w:line="360" w:lineRule="auto"/>
        <w:ind w:firstLine="480" w:firstLineChars="200"/>
        <w:textAlignment w:val="baseline"/>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30.1 </w:t>
      </w:r>
      <w:r>
        <w:rPr>
          <w:rFonts w:hint="eastAsia"/>
          <w:color w:val="000000" w:themeColor="text1"/>
          <w:kern w:val="0"/>
          <w:sz w:val="24"/>
          <w14:textFill>
            <w14:solidFill>
              <w14:schemeClr w14:val="tx1"/>
            </w14:solidFill>
          </w14:textFill>
        </w:rPr>
        <w:t>人工费的内容、范围和金额</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kern w:val="0"/>
          <w:sz w:val="24"/>
          <w14:textFill>
            <w14:solidFill>
              <w14:schemeClr w14:val="tx1"/>
            </w14:solidFill>
          </w14:textFill>
        </w:rPr>
        <w:t>人工费</w:t>
      </w:r>
      <w:r>
        <w:rPr>
          <w:rFonts w:hint="eastAsia"/>
          <w:color w:val="000000" w:themeColor="text1"/>
          <w:sz w:val="24"/>
          <w14:textFill>
            <w14:solidFill>
              <w14:schemeClr w14:val="tx1"/>
            </w14:solidFill>
          </w14:textFill>
        </w:rPr>
        <w:t>（小写）：</w:t>
      </w:r>
      <w:r>
        <w:rPr>
          <w:rFonts w:hint="eastAsia"/>
          <w:color w:val="000000" w:themeColor="text1"/>
          <w:sz w:val="24"/>
          <w:u w:val="single"/>
          <w14:textFill>
            <w14:solidFill>
              <w14:schemeClr w14:val="tx1"/>
            </w14:solidFill>
          </w14:textFill>
        </w:rPr>
        <w:t>￥</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元，</w:t>
      </w:r>
    </w:p>
    <w:p>
      <w:pPr>
        <w:shd w:val="clear" w:color="auto" w:fill="FFFFFF"/>
        <w:spacing w:line="360" w:lineRule="auto"/>
        <w:ind w:firstLine="480" w:firstLineChars="200"/>
        <w:textAlignment w:val="baseline"/>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30.2 </w:t>
      </w:r>
      <w:r>
        <w:rPr>
          <w:rFonts w:hint="eastAsia"/>
          <w:color w:val="000000" w:themeColor="text1"/>
          <w:kern w:val="0"/>
          <w:sz w:val="24"/>
          <w14:textFill>
            <w14:solidFill>
              <w14:schemeClr w14:val="tx1"/>
            </w14:solidFill>
          </w14:textFill>
        </w:rPr>
        <w:t>费用支付</w:t>
      </w:r>
    </w:p>
    <w:p>
      <w:pPr>
        <w:shd w:val="clear" w:color="auto" w:fill="FFFFFF"/>
        <w:spacing w:line="360" w:lineRule="auto"/>
        <w:ind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人工费的支付办法和抵扣方式：</w:t>
      </w:r>
    </w:p>
    <w:p>
      <w:pPr>
        <w:shd w:val="clear" w:color="auto" w:fill="FFFFFF"/>
        <w:spacing w:line="360" w:lineRule="auto"/>
        <w:textAlignment w:val="baseline"/>
        <w:rPr>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hint="eastAsia"/>
          <w:color w:val="000000" w:themeColor="text1"/>
          <w:kern w:val="0"/>
          <w:sz w:val="24"/>
          <w14:textFill>
            <w14:solidFill>
              <w14:schemeClr w14:val="tx1"/>
            </w14:solidFill>
          </w14:textFill>
        </w:rPr>
        <w:t>按通用条款的规定。</w:t>
      </w:r>
    </w:p>
    <w:p>
      <w:pPr>
        <w:shd w:val="clear" w:color="auto" w:fill="FFFFFF"/>
        <w:spacing w:line="360" w:lineRule="auto"/>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■另作约定：</w:t>
      </w:r>
    </w:p>
    <w:p>
      <w:pPr>
        <w:shd w:val="clear" w:color="auto" w:fill="FFFFFF"/>
        <w:spacing w:line="360" w:lineRule="auto"/>
        <w:ind w:firstLine="480" w:firstLineChars="200"/>
        <w:textAlignment w:val="baseline"/>
        <w:rPr>
          <w:color w:val="000000" w:themeColor="text1"/>
          <w:sz w:val="24"/>
          <w:u w:val="single" w:color="000000"/>
          <w14:textFill>
            <w14:solidFill>
              <w14:schemeClr w14:val="tx1"/>
            </w14:solidFill>
          </w14:textFill>
        </w:rPr>
      </w:pPr>
      <w:r>
        <w:rPr>
          <w:color w:val="000000" w:themeColor="text1"/>
          <w:sz w:val="24"/>
          <w14:textFill>
            <w14:solidFill>
              <w14:schemeClr w14:val="tx1"/>
            </w14:solidFill>
          </w14:textFill>
        </w:rPr>
        <w:t>30.2.1</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按施工进度工程完成合同总价量的合同工人工资与工程进度款同期支付；</w:t>
      </w:r>
    </w:p>
    <w:p>
      <w:pPr>
        <w:shd w:val="clear" w:color="auto" w:fill="FFFFFF"/>
        <w:spacing w:line="360" w:lineRule="auto"/>
        <w:ind w:firstLine="480" w:firstLineChars="200"/>
        <w:textAlignment w:val="baseline"/>
        <w:rPr>
          <w:color w:val="000000" w:themeColor="text1"/>
          <w:sz w:val="24"/>
          <w:szCs w:val="18"/>
          <w:u w:val="single"/>
          <w14:textFill>
            <w14:solidFill>
              <w14:schemeClr w14:val="tx1"/>
            </w14:solidFill>
          </w14:textFill>
        </w:rPr>
      </w:pPr>
      <w:r>
        <w:rPr>
          <w:color w:val="000000" w:themeColor="text1"/>
          <w:sz w:val="24"/>
          <w14:textFill>
            <w14:solidFill>
              <w14:schemeClr w14:val="tx1"/>
            </w14:solidFill>
          </w14:textFill>
        </w:rPr>
        <w:t>30.2.2</w:t>
      </w:r>
      <w:r>
        <w:rPr>
          <w:color w:val="000000" w:themeColor="text1"/>
          <w:sz w:val="24"/>
          <w:u w:val="single" w:color="000000"/>
          <w14:textFill>
            <w14:solidFill>
              <w14:schemeClr w14:val="tx1"/>
            </w14:solidFill>
          </w14:textFill>
        </w:rPr>
        <w:t xml:space="preserve"> </w:t>
      </w:r>
      <w:r>
        <w:rPr>
          <w:rFonts w:hint="eastAsia"/>
          <w:color w:val="000000" w:themeColor="text1"/>
          <w:sz w:val="24"/>
          <w:szCs w:val="18"/>
          <w:u w:val="single" w:color="000000"/>
          <w14:textFill>
            <w14:solidFill>
              <w14:schemeClr w14:val="tx1"/>
            </w14:solidFill>
          </w14:textFill>
        </w:rPr>
        <w:t>当本合同工程完工并竣工验收合格（或完</w:t>
      </w:r>
      <w:r>
        <w:rPr>
          <w:rFonts w:hint="eastAsia" w:ascii="宋体" w:hAnsi="宋体"/>
          <w:color w:val="000000" w:themeColor="text1"/>
          <w:sz w:val="24"/>
          <w:szCs w:val="18"/>
          <w:u w:val="single" w:color="000000"/>
          <w14:textFill>
            <w14:solidFill>
              <w14:schemeClr w14:val="tx1"/>
            </w14:solidFill>
          </w14:textFill>
        </w:rPr>
        <w:t>工预</w:t>
      </w:r>
      <w:r>
        <w:rPr>
          <w:rFonts w:hint="eastAsia"/>
          <w:color w:val="000000" w:themeColor="text1"/>
          <w:sz w:val="24"/>
          <w:szCs w:val="18"/>
          <w:u w:val="single" w:color="000000"/>
          <w14:textFill>
            <w14:solidFill>
              <w14:schemeClr w14:val="tx1"/>
            </w14:solidFill>
          </w14:textFill>
        </w:rPr>
        <w:t>验收合格）三十天内，发包人按31. 进度款31.1 约定支付期限和提交支付申请（1）支付期限C条款支付工程款时已累计完成向承</w:t>
      </w:r>
      <w:r>
        <w:rPr>
          <w:rFonts w:hint="eastAsia"/>
          <w:color w:val="000000" w:themeColor="text1"/>
          <w:sz w:val="24"/>
          <w:szCs w:val="18"/>
          <w:u w:val="single" w:color="000000"/>
          <w14:textFill>
            <w14:solidFill>
              <w14:schemeClr w14:val="tx1"/>
            </w14:solidFill>
          </w14:textFill>
        </w:rPr>
        <w:t>包人支付本工程所有合同工人工资；</w:t>
      </w:r>
    </w:p>
    <w:p>
      <w:pPr>
        <w:shd w:val="clear" w:color="auto" w:fill="FFFFFF"/>
        <w:spacing w:line="360" w:lineRule="auto"/>
        <w:ind w:firstLine="480" w:firstLineChars="200"/>
        <w:textAlignment w:val="baseline"/>
        <w:rPr>
          <w:color w:val="000000" w:themeColor="text1"/>
          <w:sz w:val="24"/>
          <w:szCs w:val="18"/>
          <w:u w:val="single" w:color="000000"/>
          <w14:textFill>
            <w14:solidFill>
              <w14:schemeClr w14:val="tx1"/>
            </w14:solidFill>
          </w14:textFill>
        </w:rPr>
      </w:pPr>
      <w:r>
        <w:rPr>
          <w:color w:val="000000" w:themeColor="text1"/>
          <w:sz w:val="24"/>
          <w:szCs w:val="18"/>
          <w14:textFill>
            <w14:solidFill>
              <w14:schemeClr w14:val="tx1"/>
            </w14:solidFill>
          </w14:textFill>
        </w:rPr>
        <w:t>30.2.3</w:t>
      </w:r>
      <w:r>
        <w:rPr>
          <w:color w:val="000000" w:themeColor="text1"/>
          <w:sz w:val="24"/>
          <w:szCs w:val="18"/>
          <w:u w:val="single" w:color="000000"/>
          <w14:textFill>
            <w14:solidFill>
              <w14:schemeClr w14:val="tx1"/>
            </w14:solidFill>
          </w14:textFill>
        </w:rPr>
        <w:t xml:space="preserve"> </w:t>
      </w:r>
      <w:r>
        <w:rPr>
          <w:rFonts w:hint="eastAsia"/>
          <w:color w:val="000000" w:themeColor="text1"/>
          <w:sz w:val="24"/>
          <w:szCs w:val="18"/>
          <w:u w:val="single" w:color="000000"/>
          <w14:textFill>
            <w14:solidFill>
              <w14:schemeClr w14:val="tx1"/>
            </w14:solidFill>
          </w14:textFill>
        </w:rPr>
        <w:t>发包人累计支付清本合同工程工人工资总额时，承包人应当保证工人工资支付专用账户内的资金足以支付本合同工程内所有工人工资，若账户内的资金少于应支付工人工资时，承包人应当自己及时补充。</w:t>
      </w:r>
    </w:p>
    <w:p>
      <w:pPr>
        <w:shd w:val="clear" w:color="auto" w:fill="FFFFFF"/>
        <w:spacing w:line="360" w:lineRule="auto"/>
        <w:ind w:firstLine="480" w:firstLineChars="200"/>
        <w:textAlignment w:val="baseline"/>
        <w:rPr>
          <w:color w:val="000000" w:themeColor="text1"/>
          <w:sz w:val="24"/>
          <w:u w:val="single" w:color="000000"/>
          <w14:textFill>
            <w14:solidFill>
              <w14:schemeClr w14:val="tx1"/>
            </w14:solidFill>
          </w14:textFill>
        </w:rPr>
      </w:pPr>
      <w:r>
        <w:rPr>
          <w:rFonts w:hint="eastAsia"/>
          <w:color w:val="000000" w:themeColor="text1"/>
          <w:sz w:val="24"/>
          <w:szCs w:val="18"/>
          <w14:textFill>
            <w14:solidFill>
              <w14:schemeClr w14:val="tx1"/>
            </w14:solidFill>
          </w14:textFill>
        </w:rPr>
        <w:t>30.2.4</w:t>
      </w:r>
      <w:r>
        <w:rPr>
          <w:rFonts w:hint="eastAsia"/>
          <w:color w:val="000000" w:themeColor="text1"/>
          <w:sz w:val="24"/>
          <w:szCs w:val="18"/>
          <w:u w:val="single" w:color="000000"/>
          <w14:textFill>
            <w14:solidFill>
              <w14:schemeClr w14:val="tx1"/>
            </w14:solidFill>
          </w14:textFill>
        </w:rPr>
        <w:t xml:space="preserve"> 承包人承诺本工程款项已按合同约定支付所有相关工人工资，不存在拖欠现象，并保证每次收到的款项将按时、足额支付所有相关工人工资。如因工人工资发放问题处置不力，由此造成的相关纠纷、费用以及社会影响全部由承包人承担全部法律责任。</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 xml:space="preserve">31. </w:t>
      </w:r>
      <w:r>
        <w:rPr>
          <w:rFonts w:hint="eastAsia" w:ascii="宋体" w:hAnsi="宋体"/>
          <w:b/>
          <w:color w:val="000000" w:themeColor="text1"/>
          <w:kern w:val="0"/>
          <w:sz w:val="24"/>
          <w14:textFill>
            <w14:solidFill>
              <w14:schemeClr w14:val="tx1"/>
            </w14:solidFill>
          </w14:textFill>
        </w:rPr>
        <w:t>进度款</w:t>
      </w:r>
    </w:p>
    <w:p>
      <w:pPr>
        <w:shd w:val="clear" w:color="auto" w:fill="FFFFFF"/>
        <w:spacing w:line="360" w:lineRule="auto"/>
        <w:ind w:firstLine="480" w:firstLineChars="200"/>
        <w:textAlignment w:val="baseline"/>
        <w:rPr>
          <w:color w:val="000000" w:themeColor="text1"/>
          <w:sz w:val="24"/>
          <w:szCs w:val="18"/>
          <w14:textFill>
            <w14:solidFill>
              <w14:schemeClr w14:val="tx1"/>
            </w14:solidFill>
          </w14:textFill>
        </w:rPr>
      </w:pPr>
      <w:r>
        <w:rPr>
          <w:color w:val="000000" w:themeColor="text1"/>
          <w:sz w:val="24"/>
          <w:szCs w:val="18"/>
          <w14:textFill>
            <w14:solidFill>
              <w14:schemeClr w14:val="tx1"/>
            </w14:solidFill>
          </w14:textFill>
        </w:rPr>
        <w:t xml:space="preserve">31.1 </w:t>
      </w:r>
      <w:r>
        <w:rPr>
          <w:rFonts w:hint="eastAsia"/>
          <w:color w:val="000000" w:themeColor="text1"/>
          <w:sz w:val="24"/>
          <w:szCs w:val="18"/>
          <w14:textFill>
            <w14:solidFill>
              <w14:schemeClr w14:val="tx1"/>
            </w14:solidFill>
          </w14:textFill>
        </w:rPr>
        <w:t>约定支付期限和提交支付申请</w:t>
      </w:r>
    </w:p>
    <w:p>
      <w:pPr>
        <w:shd w:val="clear" w:color="auto" w:fill="FFFFFF"/>
        <w:spacing w:line="360" w:lineRule="auto"/>
        <w:ind w:firstLine="480" w:firstLineChars="200"/>
        <w:textAlignment w:val="baseline"/>
        <w:rPr>
          <w:color w:val="000000" w:themeColor="text1"/>
          <w:sz w:val="24"/>
          <w:szCs w:val="18"/>
          <w14:textFill>
            <w14:solidFill>
              <w14:schemeClr w14:val="tx1"/>
            </w14:solidFill>
          </w14:textFill>
        </w:rPr>
      </w:pPr>
      <w:r>
        <w:rPr>
          <w:color w:val="000000" w:themeColor="text1"/>
          <w:sz w:val="24"/>
          <w:szCs w:val="18"/>
          <w14:textFill>
            <w14:solidFill>
              <w14:schemeClr w14:val="tx1"/>
            </w14:solidFill>
          </w14:textFill>
        </w:rPr>
        <w:t>（1）</w:t>
      </w:r>
      <w:r>
        <w:rPr>
          <w:rFonts w:hint="eastAsia"/>
          <w:color w:val="000000" w:themeColor="text1"/>
          <w:sz w:val="24"/>
          <w:szCs w:val="18"/>
          <w14:textFill>
            <w14:solidFill>
              <w14:schemeClr w14:val="tx1"/>
            </w14:solidFill>
          </w14:textFill>
        </w:rPr>
        <w:t>支付期限：</w:t>
      </w:r>
      <w:r>
        <w:rPr>
          <w:rFonts w:hint="eastAsia"/>
          <w:color w:val="000000" w:themeColor="text1"/>
          <w:sz w:val="24"/>
          <w:szCs w:val="18"/>
          <w:u w:val="single"/>
          <w14:textFill>
            <w14:solidFill>
              <w14:schemeClr w14:val="tx1"/>
            </w14:solidFill>
          </w14:textFill>
        </w:rPr>
        <w:t xml:space="preserve"> </w:t>
      </w:r>
      <w:r>
        <w:rPr>
          <w:color w:val="000000" w:themeColor="text1"/>
          <w:sz w:val="24"/>
          <w:szCs w:val="18"/>
          <w:u w:val="single"/>
          <w14:textFill>
            <w14:solidFill>
              <w14:schemeClr w14:val="tx1"/>
            </w14:solidFill>
          </w14:textFill>
        </w:rPr>
        <w:t>按</w:t>
      </w:r>
      <w:r>
        <w:rPr>
          <w:rFonts w:hint="eastAsia"/>
          <w:color w:val="000000" w:themeColor="text1"/>
          <w:sz w:val="24"/>
          <w:szCs w:val="18"/>
          <w:u w:val="single"/>
          <w14:textFill>
            <w14:solidFill>
              <w14:schemeClr w14:val="tx1"/>
            </w14:solidFill>
          </w14:textFill>
        </w:rPr>
        <w:t>施工进度节点</w:t>
      </w:r>
      <w:r>
        <w:rPr>
          <w:color w:val="000000" w:themeColor="text1"/>
          <w:sz w:val="24"/>
          <w:szCs w:val="18"/>
          <w:u w:val="single"/>
          <w14:textFill>
            <w14:solidFill>
              <w14:schemeClr w14:val="tx1"/>
            </w14:solidFill>
          </w14:textFill>
        </w:rPr>
        <w:t>支付。</w:t>
      </w:r>
    </w:p>
    <w:p>
      <w:pPr>
        <w:shd w:val="clear" w:color="auto" w:fill="FFFFFF"/>
        <w:spacing w:line="360" w:lineRule="auto"/>
        <w:ind w:firstLine="480" w:firstLineChars="200"/>
        <w:textAlignment w:val="baseline"/>
        <w:rPr>
          <w:color w:val="000000" w:themeColor="text1"/>
          <w:sz w:val="24"/>
          <w:szCs w:val="18"/>
          <w14:textFill>
            <w14:solidFill>
              <w14:schemeClr w14:val="tx1"/>
            </w14:solidFill>
          </w14:textFill>
        </w:rPr>
      </w:pPr>
      <w:r>
        <w:rPr>
          <w:rFonts w:hint="eastAsia"/>
          <w:color w:val="000000" w:themeColor="text1"/>
          <w:sz w:val="24"/>
          <w:szCs w:val="18"/>
          <w14:textFill>
            <w14:solidFill>
              <w14:schemeClr w14:val="tx1"/>
            </w14:solidFill>
          </w14:textFill>
        </w:rPr>
        <w:t>自承包人向发包人提交符合要求的进度款申请资料之日起30个日历天内完成支付；</w:t>
      </w:r>
    </w:p>
    <w:p>
      <w:pPr>
        <w:shd w:val="clear" w:color="auto" w:fill="FFFFFF"/>
        <w:spacing w:line="360" w:lineRule="auto"/>
        <w:ind w:firstLine="480" w:firstLineChars="200"/>
        <w:textAlignment w:val="baseline"/>
        <w:rPr>
          <w:color w:val="000000" w:themeColor="text1"/>
          <w:sz w:val="24"/>
          <w:szCs w:val="18"/>
          <w14:textFill>
            <w14:solidFill>
              <w14:schemeClr w14:val="tx1"/>
            </w14:solidFill>
          </w14:textFill>
        </w:rPr>
      </w:pPr>
      <w:r>
        <w:rPr>
          <w:rFonts w:hint="eastAsia"/>
          <w:color w:val="000000" w:themeColor="text1"/>
          <w:sz w:val="24"/>
          <w:szCs w:val="18"/>
          <w14:textFill>
            <w14:solidFill>
              <w14:schemeClr w14:val="tx1"/>
            </w14:solidFill>
          </w14:textFill>
        </w:rPr>
        <w:t>A、</w:t>
      </w:r>
      <w:r>
        <w:rPr>
          <w:rFonts w:hint="eastAsia"/>
          <w:color w:val="000000" w:themeColor="text1"/>
          <w:sz w:val="24"/>
          <w:szCs w:val="18"/>
          <w:u w:val="single"/>
          <w14:textFill>
            <w14:solidFill>
              <w14:schemeClr w14:val="tx1"/>
            </w14:solidFill>
          </w14:textFill>
        </w:rPr>
        <w:t xml:space="preserve">  当本合同工程完成合同总价量至38</w:t>
      </w:r>
      <w:r>
        <w:rPr>
          <w:color w:val="000000" w:themeColor="text1"/>
          <w:sz w:val="24"/>
          <w:szCs w:val="18"/>
          <w:u w:val="single"/>
          <w14:textFill>
            <w14:solidFill>
              <w14:schemeClr w14:val="tx1"/>
            </w14:solidFill>
          </w14:textFill>
        </w:rPr>
        <w:t>%</w:t>
      </w:r>
      <w:r>
        <w:rPr>
          <w:rFonts w:hint="eastAsia"/>
          <w:color w:val="000000" w:themeColor="text1"/>
          <w:sz w:val="24"/>
          <w:szCs w:val="18"/>
          <w:u w:val="single"/>
          <w14:textFill>
            <w14:solidFill>
              <w14:schemeClr w14:val="tx1"/>
            </w14:solidFill>
          </w14:textFill>
        </w:rPr>
        <w:t>时，发包人向承包人支付工程款累计至合同总价的30%，扣回预付款的比例为0%；</w:t>
      </w:r>
    </w:p>
    <w:p>
      <w:pPr>
        <w:shd w:val="clear" w:color="auto" w:fill="FFFFFF"/>
        <w:spacing w:line="360" w:lineRule="auto"/>
        <w:ind w:firstLine="480" w:firstLineChars="200"/>
        <w:textAlignment w:val="baseline"/>
        <w:rPr>
          <w:color w:val="000000" w:themeColor="text1"/>
          <w:sz w:val="24"/>
          <w:szCs w:val="18"/>
          <w14:textFill>
            <w14:solidFill>
              <w14:schemeClr w14:val="tx1"/>
            </w14:solidFill>
          </w14:textFill>
        </w:rPr>
      </w:pPr>
      <w:r>
        <w:rPr>
          <w:rFonts w:hint="eastAsia"/>
          <w:color w:val="000000" w:themeColor="text1"/>
          <w:sz w:val="24"/>
          <w:szCs w:val="18"/>
          <w14:textFill>
            <w14:solidFill>
              <w14:schemeClr w14:val="tx1"/>
            </w14:solidFill>
          </w14:textFill>
        </w:rPr>
        <w:t>B、 </w:t>
      </w:r>
      <w:r>
        <w:rPr>
          <w:rFonts w:hint="eastAsia"/>
          <w:color w:val="000000" w:themeColor="text1"/>
          <w:sz w:val="24"/>
          <w:szCs w:val="18"/>
          <w:u w:val="single"/>
          <w14:textFill>
            <w14:solidFill>
              <w14:schemeClr w14:val="tx1"/>
            </w14:solidFill>
          </w14:textFill>
        </w:rPr>
        <w:t xml:space="preserve"> 当本合同工程完成合同总价量至75%时，发包人向承包人支付工程款累计至合同总价的60%，扣回预付款的比例为100%；</w:t>
      </w:r>
    </w:p>
    <w:p>
      <w:pPr>
        <w:shd w:val="clear" w:color="auto" w:fill="FFFFFF"/>
        <w:spacing w:line="360" w:lineRule="auto"/>
        <w:ind w:firstLine="480" w:firstLineChars="200"/>
        <w:textAlignment w:val="baseline"/>
        <w:rPr>
          <w:color w:val="000000" w:themeColor="text1"/>
          <w:sz w:val="24"/>
          <w:szCs w:val="18"/>
          <w:u w:val="single"/>
          <w14:textFill>
            <w14:solidFill>
              <w14:schemeClr w14:val="tx1"/>
            </w14:solidFill>
          </w14:textFill>
        </w:rPr>
      </w:pPr>
      <w:r>
        <w:rPr>
          <w:rFonts w:hint="eastAsia"/>
          <w:color w:val="000000" w:themeColor="text1"/>
          <w:sz w:val="24"/>
          <w:szCs w:val="18"/>
          <w14:textFill>
            <w14:solidFill>
              <w14:schemeClr w14:val="tx1"/>
            </w14:solidFill>
          </w14:textFill>
        </w:rPr>
        <w:t>C、 </w:t>
      </w:r>
      <w:r>
        <w:rPr>
          <w:rFonts w:hint="eastAsia"/>
          <w:color w:val="000000" w:themeColor="text1"/>
          <w:sz w:val="24"/>
          <w:szCs w:val="18"/>
          <w:u w:val="single"/>
          <w14:textFill>
            <w14:solidFill>
              <w14:schemeClr w14:val="tx1"/>
            </w14:solidFill>
          </w14:textFill>
        </w:rPr>
        <w:t xml:space="preserve"> 当本合同工程完成合同总价量至90%时，发包人向承包人支付工程款累计至合同总价的72%；</w:t>
      </w:r>
    </w:p>
    <w:p>
      <w:pPr>
        <w:shd w:val="clear" w:color="auto" w:fill="FFFFFF"/>
        <w:spacing w:line="360" w:lineRule="auto"/>
        <w:ind w:firstLine="480" w:firstLineChars="200"/>
        <w:textAlignment w:val="baseline"/>
        <w:rPr>
          <w:rFonts w:hint="eastAsia"/>
          <w:color w:val="000000" w:themeColor="text1"/>
          <w:sz w:val="24"/>
          <w:szCs w:val="18"/>
          <w14:textFill>
            <w14:solidFill>
              <w14:schemeClr w14:val="tx1"/>
            </w14:solidFill>
          </w14:textFill>
        </w:rPr>
      </w:pPr>
      <w:r>
        <w:rPr>
          <w:rFonts w:hint="eastAsia"/>
          <w:color w:val="000000" w:themeColor="text1"/>
          <w:sz w:val="24"/>
          <w:szCs w:val="18"/>
          <w14:textFill>
            <w14:solidFill>
              <w14:schemeClr w14:val="tx1"/>
            </w14:solidFill>
          </w14:textFill>
        </w:rPr>
        <w:t>D、</w:t>
      </w:r>
      <w:r>
        <w:rPr>
          <w:rFonts w:hint="eastAsia"/>
          <w:color w:val="000000" w:themeColor="text1"/>
          <w:sz w:val="24"/>
          <w:szCs w:val="18"/>
          <w:u w:val="single"/>
          <w14:textFill>
            <w14:solidFill>
              <w14:schemeClr w14:val="tx1"/>
            </w14:solidFill>
          </w14:textFill>
        </w:rPr>
        <w:t xml:space="preserve"> </w:t>
      </w:r>
      <w:r>
        <w:rPr>
          <w:snapToGrid w:val="0"/>
          <w:color w:val="000000" w:themeColor="text1"/>
          <w:kern w:val="0"/>
          <w:sz w:val="24"/>
          <w:u w:val="single"/>
          <w:lang w:val="zh-CN"/>
          <w14:textFill>
            <w14:solidFill>
              <w14:schemeClr w14:val="tx1"/>
            </w14:solidFill>
          </w14:textFill>
        </w:rPr>
        <w:t>承包人完成建设工程竣工验收且实体移交后，</w:t>
      </w:r>
      <w:r>
        <w:rPr>
          <w:rFonts w:hint="eastAsia"/>
          <w:color w:val="000000" w:themeColor="text1"/>
          <w:kern w:val="0"/>
          <w:sz w:val="24"/>
          <w:u w:val="single"/>
          <w14:textFill>
            <w14:solidFill>
              <w14:schemeClr w14:val="tx1"/>
            </w14:solidFill>
          </w14:textFill>
        </w:rPr>
        <w:t>发包人向承包人支付工程款累计至合同价和按完成合同总价量计得价二者间低价者的80%；</w:t>
      </w:r>
    </w:p>
    <w:p>
      <w:pPr>
        <w:shd w:val="clear" w:color="auto" w:fill="FFFFFF"/>
        <w:spacing w:line="360" w:lineRule="auto"/>
        <w:ind w:firstLine="480" w:firstLineChars="200"/>
        <w:textAlignment w:val="baseline"/>
        <w:rPr>
          <w:color w:val="000000" w:themeColor="text1"/>
          <w:sz w:val="24"/>
          <w:szCs w:val="18"/>
          <w14:textFill>
            <w14:solidFill>
              <w14:schemeClr w14:val="tx1"/>
            </w14:solidFill>
          </w14:textFill>
        </w:rPr>
      </w:pPr>
      <w:r>
        <w:rPr>
          <w:rFonts w:hint="eastAsia"/>
          <w:color w:val="000000" w:themeColor="text1"/>
          <w:sz w:val="24"/>
          <w:szCs w:val="18"/>
          <w14:textFill>
            <w14:solidFill>
              <w14:schemeClr w14:val="tx1"/>
            </w14:solidFill>
          </w14:textFill>
        </w:rPr>
        <w:t>E、 </w:t>
      </w:r>
      <w:r>
        <w:rPr>
          <w:rFonts w:hint="eastAsia"/>
          <w:color w:val="000000" w:themeColor="text1"/>
          <w:sz w:val="24"/>
          <w:szCs w:val="18"/>
          <w:u w:val="single"/>
          <w14:textFill>
            <w14:solidFill>
              <w14:schemeClr w14:val="tx1"/>
            </w14:solidFill>
          </w14:textFill>
        </w:rPr>
        <w:t xml:space="preserve"> 最终以区下拨的该项目配套资金额度及时间来确定工程进度款的支付额度及时间。</w:t>
      </w:r>
    </w:p>
    <w:p>
      <w:pPr>
        <w:shd w:val="clear" w:color="auto" w:fill="FFFFFF"/>
        <w:spacing w:line="360" w:lineRule="auto"/>
        <w:ind w:firstLine="480" w:firstLineChars="200"/>
        <w:textAlignment w:val="baseline"/>
        <w:rPr>
          <w:color w:val="000000" w:themeColor="text1"/>
          <w:sz w:val="24"/>
          <w:szCs w:val="18"/>
          <w14:textFill>
            <w14:solidFill>
              <w14:schemeClr w14:val="tx1"/>
            </w14:solidFill>
          </w14:textFill>
        </w:rPr>
      </w:pPr>
      <w:r>
        <w:rPr>
          <w:color w:val="000000" w:themeColor="text1"/>
          <w:sz w:val="24"/>
          <w:szCs w:val="18"/>
          <w14:textFill>
            <w14:solidFill>
              <w14:schemeClr w14:val="tx1"/>
            </w14:solidFill>
          </w14:textFill>
        </w:rPr>
        <w:t>（2）任何项目的计量与支付必须按合同约定的技术条件、发包人批准的施工图有关要求及规定完成，包括合同约定的与项目计量有关且必须完成的责任和义务。</w:t>
      </w:r>
    </w:p>
    <w:p>
      <w:pPr>
        <w:shd w:val="clear" w:color="auto" w:fill="FFFFFF"/>
        <w:spacing w:line="360" w:lineRule="auto"/>
        <w:ind w:firstLine="480" w:firstLineChars="200"/>
        <w:textAlignment w:val="baseline"/>
        <w:rPr>
          <w:rFonts w:hint="eastAsia"/>
          <w:color w:val="000000" w:themeColor="text1"/>
          <w:sz w:val="24"/>
          <w:szCs w:val="18"/>
          <w14:textFill>
            <w14:solidFill>
              <w14:schemeClr w14:val="tx1"/>
            </w14:solidFill>
          </w14:textFill>
        </w:rPr>
      </w:pPr>
      <w:r>
        <w:rPr>
          <w:color w:val="000000" w:themeColor="text1"/>
          <w:sz w:val="24"/>
          <w:szCs w:val="18"/>
          <w14:textFill>
            <w14:solidFill>
              <w14:schemeClr w14:val="tx1"/>
            </w14:solidFill>
          </w14:textFill>
        </w:rPr>
        <w:t>（3）已完工项目的计量与支付需得到总监理工程师和发包人的认可。如承包人的工作不能使总监理工程师和发包人满意（如：质量不合格，工程进度缓慢，施工承包管理和配合服务不到位或有其他方面违反合同的行为等），总监理工程师和发包人有权拒绝计量与支付。</w:t>
      </w:r>
    </w:p>
    <w:p>
      <w:pPr>
        <w:autoSpaceDE w:val="0"/>
        <w:autoSpaceDN w:val="0"/>
        <w:adjustRightInd w:val="0"/>
        <w:snapToGrid w:val="0"/>
        <w:spacing w:line="360" w:lineRule="auto"/>
        <w:ind w:right="11" w:firstLine="461"/>
        <w:rPr>
          <w:snapToGrid w:val="0"/>
          <w:color w:val="000000" w:themeColor="text1"/>
          <w:kern w:val="0"/>
          <w:sz w:val="24"/>
          <w14:textFill>
            <w14:solidFill>
              <w14:schemeClr w14:val="tx1"/>
            </w14:solidFill>
          </w14:textFill>
        </w:rPr>
      </w:pPr>
      <w:r>
        <w:rPr>
          <w:color w:val="000000" w:themeColor="text1"/>
          <w:sz w:val="24"/>
          <w:szCs w:val="18"/>
          <w14:textFill>
            <w14:solidFill>
              <w14:schemeClr w14:val="tx1"/>
            </w14:solidFill>
          </w14:textFill>
        </w:rPr>
        <w:t>（</w:t>
      </w:r>
      <w:r>
        <w:rPr>
          <w:rFonts w:hint="eastAsia"/>
          <w:color w:val="000000" w:themeColor="text1"/>
          <w:sz w:val="24"/>
          <w:szCs w:val="18"/>
          <w14:textFill>
            <w14:solidFill>
              <w14:schemeClr w14:val="tx1"/>
            </w14:solidFill>
          </w14:textFill>
        </w:rPr>
        <w:t>4</w:t>
      </w:r>
      <w:r>
        <w:rPr>
          <w:color w:val="000000" w:themeColor="text1"/>
          <w:sz w:val="24"/>
          <w:szCs w:val="18"/>
          <w14:textFill>
            <w14:solidFill>
              <w14:schemeClr w14:val="tx1"/>
            </w14:solidFill>
          </w14:textFill>
        </w:rPr>
        <w:t>）实际完成的招标清单范围内的工程进度款以监理单位审核</w:t>
      </w:r>
      <w:r>
        <w:rPr>
          <w:rFonts w:ascii="宋体" w:hAnsi="宋体"/>
          <w:color w:val="000000" w:themeColor="text1"/>
          <w:sz w:val="24"/>
          <w:szCs w:val="18"/>
          <w14:textFill>
            <w14:solidFill>
              <w14:schemeClr w14:val="tx1"/>
            </w14:solidFill>
          </w14:textFill>
        </w:rPr>
        <w:t>计量</w:t>
      </w:r>
      <w:r>
        <w:rPr>
          <w:rFonts w:hint="eastAsia" w:ascii="宋体" w:hAnsi="宋体"/>
          <w:color w:val="000000" w:themeColor="text1"/>
          <w:sz w:val="24"/>
          <w:szCs w:val="18"/>
          <w14:textFill>
            <w14:solidFill>
              <w14:schemeClr w14:val="tx1"/>
            </w14:solidFill>
          </w14:textFill>
        </w:rPr>
        <w:t>/</w:t>
      </w:r>
      <w:r>
        <w:rPr>
          <w:rFonts w:ascii="宋体" w:hAnsi="宋体"/>
          <w:color w:val="000000" w:themeColor="text1"/>
          <w:sz w:val="24"/>
          <w:szCs w:val="18"/>
          <w14:textFill>
            <w14:solidFill>
              <w14:schemeClr w14:val="tx1"/>
            </w14:solidFill>
          </w14:textFill>
        </w:rPr>
        <w:t>第三</w:t>
      </w:r>
      <w:r>
        <w:rPr>
          <w:color w:val="000000" w:themeColor="text1"/>
          <w:sz w:val="24"/>
          <w:szCs w:val="18"/>
          <w14:textFill>
            <w14:solidFill>
              <w14:schemeClr w14:val="tx1"/>
            </w14:solidFill>
          </w14:textFill>
        </w:rPr>
        <w:t>方咨询审核计量</w:t>
      </w:r>
      <w:r>
        <w:rPr>
          <w:snapToGrid w:val="0"/>
          <w:color w:val="000000" w:themeColor="text1"/>
          <w:kern w:val="0"/>
          <w:sz w:val="24"/>
          <w14:textFill>
            <w14:solidFill>
              <w14:schemeClr w14:val="tx1"/>
            </w14:solidFill>
          </w14:textFill>
        </w:rPr>
        <w:t>和发包人审定确认为准，招标清单外新增加工程费用待工程结算后进行支付（补充合同约定除外），不与进度款同期支付。</w:t>
      </w:r>
    </w:p>
    <w:p>
      <w:pPr>
        <w:autoSpaceDE w:val="0"/>
        <w:autoSpaceDN w:val="0"/>
        <w:adjustRightInd w:val="0"/>
        <w:snapToGrid w:val="0"/>
        <w:spacing w:line="360" w:lineRule="auto"/>
        <w:ind w:right="11" w:firstLine="461"/>
        <w:rPr>
          <w:snapToGrid w:val="0"/>
          <w:color w:val="000000" w:themeColor="text1"/>
          <w:kern w:val="0"/>
          <w:sz w:val="24"/>
          <w14:textFill>
            <w14:solidFill>
              <w14:schemeClr w14:val="tx1"/>
            </w14:solidFill>
          </w14:textFill>
        </w:rPr>
      </w:pPr>
      <w:r>
        <w:rPr>
          <w:snapToGrid w:val="0"/>
          <w:color w:val="000000" w:themeColor="text1"/>
          <w:kern w:val="0"/>
          <w:sz w:val="24"/>
          <w14:textFill>
            <w14:solidFill>
              <w14:schemeClr w14:val="tx1"/>
            </w14:solidFill>
          </w14:textFill>
        </w:rPr>
        <w:t>（</w:t>
      </w:r>
      <w:r>
        <w:rPr>
          <w:rFonts w:hint="eastAsia"/>
          <w:snapToGrid w:val="0"/>
          <w:color w:val="000000" w:themeColor="text1"/>
          <w:kern w:val="0"/>
          <w:sz w:val="24"/>
          <w14:textFill>
            <w14:solidFill>
              <w14:schemeClr w14:val="tx1"/>
            </w14:solidFill>
          </w14:textFill>
        </w:rPr>
        <w:t>5</w:t>
      </w:r>
      <w:r>
        <w:rPr>
          <w:snapToGrid w:val="0"/>
          <w:color w:val="000000" w:themeColor="text1"/>
          <w:kern w:val="0"/>
          <w:sz w:val="24"/>
          <w14:textFill>
            <w14:solidFill>
              <w14:schemeClr w14:val="tx1"/>
            </w14:solidFill>
          </w14:textFill>
        </w:rPr>
        <w:t>）本工程需取得竣工验收报告后方可办理工程结算，当工程结算经花都区财政投资评审中心评审通过后，向花都区财政申请拨付至结算总价的97%。如工程已具备结算条件而因承包方原因</w:t>
      </w:r>
      <w:r>
        <w:rPr>
          <w:rFonts w:hint="eastAsia"/>
          <w:snapToGrid w:val="0"/>
          <w:color w:val="000000" w:themeColor="text1"/>
          <w:kern w:val="0"/>
          <w:sz w:val="24"/>
          <w14:textFill>
            <w14:solidFill>
              <w14:schemeClr w14:val="tx1"/>
            </w14:solidFill>
          </w14:textFill>
        </w:rPr>
        <w:t>一</w:t>
      </w:r>
      <w:r>
        <w:rPr>
          <w:snapToGrid w:val="0"/>
          <w:color w:val="000000" w:themeColor="text1"/>
          <w:kern w:val="0"/>
          <w:sz w:val="24"/>
          <w14:textFill>
            <w14:solidFill>
              <w14:schemeClr w14:val="tx1"/>
            </w14:solidFill>
          </w14:textFill>
        </w:rPr>
        <w:t>年内不</w:t>
      </w:r>
      <w:r>
        <w:rPr>
          <w:rFonts w:hint="eastAsia"/>
          <w:snapToGrid w:val="0"/>
          <w:color w:val="000000" w:themeColor="text1"/>
          <w:kern w:val="0"/>
          <w:sz w:val="24"/>
          <w14:textFill>
            <w14:solidFill>
              <w14:schemeClr w14:val="tx1"/>
            </w14:solidFill>
          </w14:textFill>
        </w:rPr>
        <w:t>送审</w:t>
      </w:r>
      <w:r>
        <w:rPr>
          <w:snapToGrid w:val="0"/>
          <w:color w:val="000000" w:themeColor="text1"/>
          <w:kern w:val="0"/>
          <w:sz w:val="24"/>
          <w14:textFill>
            <w14:solidFill>
              <w14:schemeClr w14:val="tx1"/>
            </w14:solidFill>
          </w14:textFill>
        </w:rPr>
        <w:t>结算的，由监理单位与发包人根据已有工程资料送花都区财政投资评审中心结算本项目。</w:t>
      </w:r>
    </w:p>
    <w:p>
      <w:pPr>
        <w:autoSpaceDE w:val="0"/>
        <w:autoSpaceDN w:val="0"/>
        <w:adjustRightInd w:val="0"/>
        <w:snapToGrid w:val="0"/>
        <w:spacing w:line="360" w:lineRule="auto"/>
        <w:ind w:right="11" w:firstLine="461"/>
        <w:rPr>
          <w:snapToGrid w:val="0"/>
          <w:color w:val="000000" w:themeColor="text1"/>
          <w:kern w:val="0"/>
          <w:sz w:val="24"/>
          <w14:textFill>
            <w14:solidFill>
              <w14:schemeClr w14:val="tx1"/>
            </w14:solidFill>
          </w14:textFill>
        </w:rPr>
      </w:pPr>
      <w:r>
        <w:rPr>
          <w:snapToGrid w:val="0"/>
          <w:color w:val="000000" w:themeColor="text1"/>
          <w:kern w:val="0"/>
          <w:sz w:val="24"/>
          <w14:textFill>
            <w14:solidFill>
              <w14:schemeClr w14:val="tx1"/>
            </w14:solidFill>
          </w14:textFill>
        </w:rPr>
        <w:t>（</w:t>
      </w:r>
      <w:r>
        <w:rPr>
          <w:rFonts w:hint="eastAsia"/>
          <w:snapToGrid w:val="0"/>
          <w:color w:val="000000" w:themeColor="text1"/>
          <w:kern w:val="0"/>
          <w:sz w:val="24"/>
          <w14:textFill>
            <w14:solidFill>
              <w14:schemeClr w14:val="tx1"/>
            </w14:solidFill>
          </w14:textFill>
        </w:rPr>
        <w:t>6</w:t>
      </w:r>
      <w:r>
        <w:rPr>
          <w:snapToGrid w:val="0"/>
          <w:color w:val="000000" w:themeColor="text1"/>
          <w:kern w:val="0"/>
          <w:sz w:val="24"/>
          <w14:textFill>
            <w14:solidFill>
              <w14:schemeClr w14:val="tx1"/>
            </w14:solidFill>
          </w14:textFill>
        </w:rPr>
        <w:t>）本合同工程结算经终审部门定审，发包人累计支付至本合同结算定审金额的97%，留下本合同结算定审金额的3%作为工程质量保修金并按如下约定方式支付：</w:t>
      </w:r>
    </w:p>
    <w:p>
      <w:pPr>
        <w:autoSpaceDE w:val="0"/>
        <w:autoSpaceDN w:val="0"/>
        <w:adjustRightInd w:val="0"/>
        <w:snapToGrid w:val="0"/>
        <w:spacing w:line="360" w:lineRule="auto"/>
        <w:ind w:right="11" w:firstLine="461"/>
        <w:rPr>
          <w:snapToGrid w:val="0"/>
          <w:color w:val="000000" w:themeColor="text1"/>
          <w:kern w:val="0"/>
          <w:sz w:val="24"/>
          <w14:textFill>
            <w14:solidFill>
              <w14:schemeClr w14:val="tx1"/>
            </w14:solidFill>
          </w14:textFill>
        </w:rPr>
      </w:pPr>
      <w:r>
        <w:rPr>
          <w:snapToGrid w:val="0"/>
          <w:color w:val="000000" w:themeColor="text1"/>
          <w:kern w:val="0"/>
          <w:sz w:val="24"/>
          <w14:textFill>
            <w14:solidFill>
              <w14:schemeClr w14:val="tx1"/>
            </w14:solidFill>
          </w14:textFill>
        </w:rPr>
        <w:t>1）缺陷责任期内，由承包人原因造成的缺陷，承包人应负责维修，并承担鉴定及维修费用；如承包人不维修也不承担费用，发包人可按合同约定扣除工程质量保修金，并由承包人承担违约责任；承包人维修并承担相应费用后，不免除承担对工程损失的赔偿责任。</w:t>
      </w:r>
    </w:p>
    <w:p>
      <w:pPr>
        <w:autoSpaceDE w:val="0"/>
        <w:autoSpaceDN w:val="0"/>
        <w:adjustRightInd w:val="0"/>
        <w:snapToGrid w:val="0"/>
        <w:spacing w:line="360" w:lineRule="auto"/>
        <w:ind w:right="11" w:firstLine="480"/>
        <w:rPr>
          <w:snapToGrid w:val="0"/>
          <w:color w:val="000000" w:themeColor="text1"/>
          <w:kern w:val="0"/>
          <w:sz w:val="24"/>
          <w:lang w:val="zh-CN"/>
          <w14:textFill>
            <w14:solidFill>
              <w14:schemeClr w14:val="tx1"/>
            </w14:solidFill>
          </w14:textFill>
        </w:rPr>
      </w:pPr>
      <w:r>
        <w:rPr>
          <w:snapToGrid w:val="0"/>
          <w:color w:val="000000" w:themeColor="text1"/>
          <w:kern w:val="0"/>
          <w:sz w:val="24"/>
          <w:lang w:val="zh-CN"/>
          <w14:textFill>
            <w14:solidFill>
              <w14:schemeClr w14:val="tx1"/>
            </w14:solidFill>
          </w14:textFill>
        </w:rPr>
        <w:t>2）工程竣工验收合格且保修期满后，在工程质量保修期内未出现违约情形，发包人应在收到承包人的款项申请手续且扣除应扣款项后三十天内将本合同结算定审金额的</w:t>
      </w:r>
      <w:r>
        <w:rPr>
          <w:snapToGrid w:val="0"/>
          <w:color w:val="000000" w:themeColor="text1"/>
          <w:kern w:val="0"/>
          <w:sz w:val="24"/>
          <w14:textFill>
            <w14:solidFill>
              <w14:schemeClr w14:val="tx1"/>
            </w14:solidFill>
          </w14:textFill>
        </w:rPr>
        <w:t>3%</w:t>
      </w:r>
      <w:r>
        <w:rPr>
          <w:rFonts w:hint="eastAsia"/>
          <w:snapToGrid w:val="0"/>
          <w:color w:val="000000" w:themeColor="text1"/>
          <w:kern w:val="0"/>
          <w:sz w:val="24"/>
          <w14:textFill>
            <w14:solidFill>
              <w14:schemeClr w14:val="tx1"/>
            </w14:solidFill>
          </w14:textFill>
        </w:rPr>
        <w:t>按通用条款第84.3款约定进行</w:t>
      </w:r>
      <w:r>
        <w:rPr>
          <w:snapToGrid w:val="0"/>
          <w:color w:val="000000" w:themeColor="text1"/>
          <w:kern w:val="0"/>
          <w:sz w:val="24"/>
          <w:lang w:val="zh-CN"/>
          <w14:textFill>
            <w14:solidFill>
              <w14:schemeClr w14:val="tx1"/>
            </w14:solidFill>
          </w14:textFill>
        </w:rPr>
        <w:t>无息支付给承包人。</w:t>
      </w:r>
    </w:p>
    <w:p>
      <w:pPr>
        <w:autoSpaceDE w:val="0"/>
        <w:autoSpaceDN w:val="0"/>
        <w:adjustRightInd w:val="0"/>
        <w:snapToGrid w:val="0"/>
        <w:spacing w:line="360" w:lineRule="auto"/>
        <w:ind w:right="11" w:firstLine="461"/>
        <w:rPr>
          <w:snapToGrid w:val="0"/>
          <w:color w:val="000000" w:themeColor="text1"/>
          <w:kern w:val="0"/>
          <w:sz w:val="24"/>
          <w14:textFill>
            <w14:solidFill>
              <w14:schemeClr w14:val="tx1"/>
            </w14:solidFill>
          </w14:textFill>
        </w:rPr>
      </w:pPr>
      <w:r>
        <w:rPr>
          <w:snapToGrid w:val="0"/>
          <w:color w:val="000000" w:themeColor="text1"/>
          <w:kern w:val="0"/>
          <w:sz w:val="24"/>
          <w14:textFill>
            <w14:solidFill>
              <w14:schemeClr w14:val="tx1"/>
            </w14:solidFill>
          </w14:textFill>
        </w:rPr>
        <w:t>结清工程尾款不豁免承包人继续按照本合同（含合同附件）约定应承担的保修责任。</w:t>
      </w:r>
    </w:p>
    <w:p>
      <w:pPr>
        <w:adjustRightInd w:val="0"/>
        <w:snapToGrid w:val="0"/>
        <w:spacing w:line="360" w:lineRule="auto"/>
        <w:ind w:right="11" w:firstLine="480" w:firstLineChars="200"/>
        <w:rPr>
          <w:snapToGrid w:val="0"/>
          <w:color w:val="000000" w:themeColor="text1"/>
          <w:sz w:val="24"/>
          <w14:textFill>
            <w14:solidFill>
              <w14:schemeClr w14:val="tx1"/>
            </w14:solidFill>
          </w14:textFill>
        </w:rPr>
      </w:pPr>
      <w:r>
        <w:rPr>
          <w:snapToGrid w:val="0"/>
          <w:color w:val="000000" w:themeColor="text1"/>
          <w:kern w:val="0"/>
          <w:sz w:val="24"/>
          <w14:textFill>
            <w14:solidFill>
              <w14:schemeClr w14:val="tx1"/>
            </w14:solidFill>
          </w14:textFill>
        </w:rPr>
        <w:t>（</w:t>
      </w:r>
      <w:r>
        <w:rPr>
          <w:rFonts w:hint="eastAsia"/>
          <w:snapToGrid w:val="0"/>
          <w:color w:val="000000" w:themeColor="text1"/>
          <w:kern w:val="0"/>
          <w:sz w:val="24"/>
          <w14:textFill>
            <w14:solidFill>
              <w14:schemeClr w14:val="tx1"/>
            </w14:solidFill>
          </w14:textFill>
        </w:rPr>
        <w:t>7</w:t>
      </w:r>
      <w:r>
        <w:rPr>
          <w:snapToGrid w:val="0"/>
          <w:color w:val="000000" w:themeColor="text1"/>
          <w:kern w:val="0"/>
          <w:sz w:val="24"/>
          <w14:textFill>
            <w14:solidFill>
              <w14:schemeClr w14:val="tx1"/>
            </w14:solidFill>
          </w14:textFill>
        </w:rPr>
        <w:t>）发包人已支付的累计金额大于</w:t>
      </w:r>
      <w:r>
        <w:rPr>
          <w:snapToGrid w:val="0"/>
          <w:color w:val="000000" w:themeColor="text1"/>
          <w:kern w:val="0"/>
          <w:sz w:val="24"/>
          <w:lang w:val="zh-CN"/>
          <w14:textFill>
            <w14:solidFill>
              <w14:schemeClr w14:val="tx1"/>
            </w14:solidFill>
          </w14:textFill>
        </w:rPr>
        <w:t>本合同</w:t>
      </w:r>
      <w:r>
        <w:rPr>
          <w:snapToGrid w:val="0"/>
          <w:color w:val="000000" w:themeColor="text1"/>
          <w:kern w:val="0"/>
          <w:sz w:val="24"/>
          <w14:textFill>
            <w14:solidFill>
              <w14:schemeClr w14:val="tx1"/>
            </w14:solidFill>
          </w14:textFill>
        </w:rPr>
        <w:t>结算定审金额的97%的，承包人应在工程结算定审之日起15日内向发包人返还多收的款项；否则，发包人有权向承包人追索，承包人除应足额返还多收的款项外，还应每天按多收款项总金额的2‰向发包人支付违约金。</w:t>
      </w:r>
    </w:p>
    <w:p>
      <w:pPr>
        <w:shd w:val="clear" w:color="auto" w:fill="FFFFFF"/>
        <w:spacing w:line="360" w:lineRule="auto"/>
        <w:ind w:left="1" w:firstLine="484" w:firstLineChars="202"/>
        <w:textAlignment w:val="baseline"/>
        <w:rPr>
          <w:color w:val="000000" w:themeColor="text1"/>
          <w:kern w:val="0"/>
          <w:sz w:val="24"/>
          <w:u w:val="single"/>
          <w14:textFill>
            <w14:solidFill>
              <w14:schemeClr w14:val="tx1"/>
            </w14:solidFill>
          </w14:textFill>
        </w:rPr>
      </w:pPr>
      <w:r>
        <w:rPr>
          <w:color w:val="000000" w:themeColor="text1"/>
          <w:kern w:val="0"/>
          <w:sz w:val="24"/>
          <w14:textFill>
            <w14:solidFill>
              <w14:schemeClr w14:val="tx1"/>
            </w14:solidFill>
          </w14:textFill>
        </w:rPr>
        <w:t>（</w:t>
      </w:r>
      <w:r>
        <w:rPr>
          <w:rFonts w:hint="eastAsia"/>
          <w:color w:val="000000" w:themeColor="text1"/>
          <w:kern w:val="0"/>
          <w:sz w:val="24"/>
          <w14:textFill>
            <w14:solidFill>
              <w14:schemeClr w14:val="tx1"/>
            </w14:solidFill>
          </w14:textFill>
        </w:rPr>
        <w:t>8</w:t>
      </w:r>
      <w:r>
        <w:rPr>
          <w:color w:val="000000" w:themeColor="text1"/>
          <w:kern w:val="0"/>
          <w:sz w:val="24"/>
          <w14:textFill>
            <w14:solidFill>
              <w14:schemeClr w14:val="tx1"/>
            </w14:solidFill>
          </w14:textFill>
        </w:rPr>
        <w:t>）</w:t>
      </w:r>
      <w:r>
        <w:rPr>
          <w:color w:val="000000" w:themeColor="text1"/>
          <w:kern w:val="0"/>
          <w:sz w:val="24"/>
          <w:u w:val="single"/>
          <w14:textFill>
            <w14:solidFill>
              <w14:schemeClr w14:val="tx1"/>
            </w14:solidFill>
          </w14:textFill>
        </w:rPr>
        <w:t xml:space="preserve"> </w:t>
      </w:r>
      <w:r>
        <w:rPr>
          <w:color w:val="000000" w:themeColor="text1"/>
          <w:kern w:val="0"/>
          <w:sz w:val="24"/>
          <w:u w:val="single" w:color="000000"/>
          <w14:textFill>
            <w14:solidFill>
              <w14:schemeClr w14:val="tx1"/>
            </w14:solidFill>
          </w14:textFill>
        </w:rPr>
        <w:t>承包人因拖欠、克扣工人工资而发生累计3次5人以上群体性事件的，及承包人未按合同约定时间向发包人提供完整的竣工结算/验收资料的，发包人有权将有关情况书面报建设行政主管部门，由建设行政主管部门对发包人进行诚信评价扣分，并列入“不诚信单位”黑名单；发包人有权把承包人列为 </w:t>
      </w:r>
      <w:r>
        <w:rPr>
          <w:rFonts w:ascii="宋体" w:hAnsi="宋体"/>
          <w:color w:val="000000" w:themeColor="text1"/>
          <w:kern w:val="0"/>
          <w:sz w:val="24"/>
          <w:u w:val="single" w:color="000000"/>
          <w14:textFill>
            <w14:solidFill>
              <w14:schemeClr w14:val="tx1"/>
            </w14:solidFill>
          </w14:textFill>
        </w:rPr>
        <w:t>“不诚信单位”，</w:t>
      </w:r>
      <w:r>
        <w:rPr>
          <w:color w:val="000000" w:themeColor="text1"/>
          <w:kern w:val="0"/>
          <w:sz w:val="24"/>
          <w:u w:val="single" w:color="000000"/>
          <w14:textFill>
            <w14:solidFill>
              <w14:schemeClr w14:val="tx1"/>
            </w14:solidFill>
          </w14:textFill>
        </w:rPr>
        <w:t>并上网通告，且有权在工程招标公告中拒绝其参与发包人发包的工程投标。</w:t>
      </w:r>
    </w:p>
    <w:p>
      <w:pPr>
        <w:shd w:val="clear" w:color="auto" w:fill="FFFFFF"/>
        <w:spacing w:line="360" w:lineRule="auto"/>
        <w:textAlignment w:val="baseline"/>
        <w:rPr>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hint="eastAsia"/>
          <w:color w:val="000000" w:themeColor="text1"/>
          <w:kern w:val="0"/>
          <w:sz w:val="24"/>
          <w14:textFill>
            <w14:solidFill>
              <w14:schemeClr w14:val="tx1"/>
            </w14:solidFill>
          </w14:textFill>
        </w:rPr>
        <w:t>按通用条款的规定。</w:t>
      </w:r>
    </w:p>
    <w:p>
      <w:pPr>
        <w:shd w:val="clear" w:color="auto" w:fill="FFFFFF"/>
        <w:spacing w:line="360" w:lineRule="auto"/>
        <w:textAlignment w:val="baseline"/>
        <w:rPr>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hint="eastAsia"/>
          <w:color w:val="000000" w:themeColor="text1"/>
          <w:kern w:val="0"/>
          <w:sz w:val="24"/>
          <w14:textFill>
            <w14:solidFill>
              <w14:schemeClr w14:val="tx1"/>
            </w14:solidFill>
          </w14:textFill>
        </w:rPr>
        <w:t>另作约定：</w:t>
      </w:r>
      <w:r>
        <w:rPr>
          <w:rFonts w:ascii="宋体" w:hAnsi="宋体"/>
          <w:color w:val="000000" w:themeColor="text1"/>
          <w:kern w:val="0"/>
          <w:sz w:val="24"/>
          <w:u w:val="single" w:color="000000"/>
          <w14:textFill>
            <w14:solidFill>
              <w14:schemeClr w14:val="tx1"/>
            </w14:solidFill>
          </w14:textFill>
        </w:rPr>
        <w:t xml:space="preserve">  </w:t>
      </w:r>
      <w:r>
        <w:rPr>
          <w:rFonts w:ascii="宋体" w:hAnsi="宋体"/>
          <w:color w:val="000000" w:themeColor="text1"/>
          <w:sz w:val="24"/>
          <w:u w:val="single" w:color="000000"/>
          <w14:textFill>
            <w14:solidFill>
              <w14:schemeClr w14:val="tx1"/>
            </w14:solidFill>
          </w14:textFill>
        </w:rPr>
        <w:t xml:space="preserve">/ </w:t>
      </w:r>
      <w:r>
        <w:rPr>
          <w:rFonts w:ascii="宋体" w:hAnsi="宋体"/>
          <w:color w:val="000000" w:themeColor="text1"/>
          <w:kern w:val="0"/>
          <w:sz w:val="24"/>
          <w:u w:val="single" w:color="000000"/>
          <w14:textFill>
            <w14:solidFill>
              <w14:schemeClr w14:val="tx1"/>
            </w14:solidFill>
          </w14:textFill>
        </w:rPr>
        <w:t xml:space="preserve"> </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 xml:space="preserve">32. </w:t>
      </w:r>
      <w:r>
        <w:rPr>
          <w:rFonts w:hint="eastAsia" w:ascii="宋体" w:hAnsi="宋体"/>
          <w:b/>
          <w:color w:val="000000" w:themeColor="text1"/>
          <w:kern w:val="0"/>
          <w:sz w:val="24"/>
          <w14:textFill>
            <w14:solidFill>
              <w14:schemeClr w14:val="tx1"/>
            </w14:solidFill>
          </w14:textFill>
        </w:rPr>
        <w:t>竣工结算</w:t>
      </w:r>
    </w:p>
    <w:p>
      <w:pPr>
        <w:shd w:val="clear" w:color="auto" w:fill="FFFFFF"/>
        <w:spacing w:line="360" w:lineRule="auto"/>
        <w:ind w:firstLine="480" w:firstLineChars="200"/>
        <w:textAlignment w:val="baseline"/>
        <w:rPr>
          <w:rFonts w:ascii="宋体"/>
          <w:color w:val="000000" w:themeColor="text1"/>
          <w:sz w:val="24"/>
          <w:u w:val="single"/>
          <w14:textFill>
            <w14:solidFill>
              <w14:schemeClr w14:val="tx1"/>
            </w14:solidFill>
          </w14:textFill>
        </w:rPr>
      </w:pPr>
      <w:r>
        <w:rPr>
          <w:color w:val="000000" w:themeColor="text1"/>
          <w:sz w:val="24"/>
          <w14:textFill>
            <w14:solidFill>
              <w14:schemeClr w14:val="tx1"/>
            </w14:solidFill>
          </w14:textFill>
        </w:rPr>
        <w:t>32.1</w:t>
      </w:r>
      <w:r>
        <w:rPr>
          <w:rFonts w:hint="eastAsia"/>
          <w:color w:val="000000" w:themeColor="text1"/>
          <w:sz w:val="24"/>
          <w14:textFill>
            <w14:solidFill>
              <w14:schemeClr w14:val="tx1"/>
            </w14:solidFill>
          </w14:textFill>
        </w:rPr>
        <w:t>承包人提交竣工结算资料的约定：</w:t>
      </w:r>
      <w:r>
        <w:rPr>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在工程竣工验收合格后</w:t>
      </w:r>
      <w:r>
        <w:rPr>
          <w:rFonts w:hint="eastAsia"/>
          <w:color w:val="000000" w:themeColor="text1"/>
          <w:sz w:val="24"/>
          <w:u w:val="single" w:color="000000"/>
          <w14:textFill>
            <w14:solidFill>
              <w14:schemeClr w14:val="tx1"/>
            </w14:solidFill>
          </w14:textFill>
        </w:rPr>
        <w:t>220</w:t>
      </w:r>
      <w:r>
        <w:rPr>
          <w:rFonts w:hint="eastAsia"/>
          <w:color w:val="000000" w:themeColor="text1"/>
          <w:sz w:val="24"/>
          <w:u w:val="single" w:color="000000"/>
          <w14:textFill>
            <w14:solidFill>
              <w14:schemeClr w14:val="tx1"/>
            </w14:solidFill>
          </w14:textFill>
        </w:rPr>
        <w:t>日历</w:t>
      </w:r>
      <w:r>
        <w:rPr>
          <w:rFonts w:hint="eastAsia" w:ascii="宋体" w:hAnsi="宋体"/>
          <w:color w:val="000000" w:themeColor="text1"/>
          <w:sz w:val="24"/>
          <w:u w:val="single" w:color="000000"/>
          <w14:textFill>
            <w14:solidFill>
              <w14:schemeClr w14:val="tx1"/>
            </w14:solidFill>
          </w14:textFill>
        </w:rPr>
        <w:t>天内将经工程师审核的完整竣工结算资料（含竣工图、竣工结算要求所有资料及电子版）交发包人。</w:t>
      </w:r>
    </w:p>
    <w:p>
      <w:pPr>
        <w:shd w:val="clear" w:color="auto" w:fill="FFFFFF"/>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rFonts w:hint="eastAsia" w:ascii="宋体" w:hAnsi="宋体"/>
          <w:color w:val="000000" w:themeColor="text1"/>
          <w:sz w:val="24"/>
          <w:u w:val="single" w:color="000000"/>
          <w14:textFill>
            <w14:solidFill>
              <w14:schemeClr w14:val="tx1"/>
            </w14:solidFill>
          </w14:textFill>
        </w:rPr>
        <w:t xml:space="preserve"> 发包人收到完整的竣工</w:t>
      </w:r>
      <w:r>
        <w:rPr>
          <w:rFonts w:hint="eastAsia" w:ascii="宋体" w:hAnsi="宋体"/>
          <w:color w:val="000000" w:themeColor="text1"/>
          <w:sz w:val="24"/>
          <w:u w:val="single" w:color="000000"/>
          <w14:textFill>
            <w14:solidFill>
              <w14:schemeClr w14:val="tx1"/>
            </w14:solidFill>
          </w14:textFill>
        </w:rPr>
        <w:t>结算</w:t>
      </w:r>
      <w:r>
        <w:rPr>
          <w:rFonts w:hint="eastAsia" w:ascii="宋体" w:hAnsi="宋体"/>
          <w:color w:val="000000" w:themeColor="text1"/>
          <w:sz w:val="24"/>
          <w:u w:val="single" w:color="000000"/>
          <w14:textFill>
            <w14:solidFill>
              <w14:schemeClr w14:val="tx1"/>
            </w14:solidFill>
          </w14:textFill>
        </w:rPr>
        <w:t>资料后</w:t>
      </w:r>
      <w:r>
        <w:rPr>
          <w:color w:val="000000" w:themeColor="text1"/>
          <w:sz w:val="24"/>
          <w:u w:val="single" w:color="000000"/>
          <w14:textFill>
            <w14:solidFill>
              <w14:schemeClr w14:val="tx1"/>
            </w14:solidFill>
          </w14:textFill>
        </w:rPr>
        <w:t>15</w:t>
      </w:r>
      <w:r>
        <w:rPr>
          <w:rFonts w:hint="eastAsia"/>
          <w:color w:val="000000" w:themeColor="text1"/>
          <w:sz w:val="24"/>
          <w:u w:val="single" w:color="000000"/>
          <w14:textFill>
            <w14:solidFill>
              <w14:schemeClr w14:val="tx1"/>
            </w14:solidFill>
          </w14:textFill>
        </w:rPr>
        <w:t>日历</w:t>
      </w:r>
      <w:r>
        <w:rPr>
          <w:rFonts w:hint="eastAsia" w:ascii="宋体" w:hAnsi="宋体"/>
          <w:color w:val="000000" w:themeColor="text1"/>
          <w:sz w:val="24"/>
          <w:u w:val="single" w:color="000000"/>
          <w14:textFill>
            <w14:solidFill>
              <w14:schemeClr w14:val="tx1"/>
            </w14:solidFill>
          </w14:textFill>
        </w:rPr>
        <w:t>天内组织有关单位严格按照国家、省、市、部门有关文件执行，并在</w:t>
      </w:r>
      <w:r>
        <w:rPr>
          <w:color w:val="000000" w:themeColor="text1"/>
          <w:sz w:val="24"/>
          <w:u w:val="single" w:color="000000"/>
          <w14:textFill>
            <w14:solidFill>
              <w14:schemeClr w14:val="tx1"/>
            </w14:solidFill>
          </w14:textFill>
        </w:rPr>
        <w:t>14</w:t>
      </w:r>
      <w:r>
        <w:rPr>
          <w:rFonts w:hint="eastAsia"/>
          <w:color w:val="000000" w:themeColor="text1"/>
          <w:sz w:val="24"/>
          <w:u w:val="single" w:color="000000"/>
          <w14:textFill>
            <w14:solidFill>
              <w14:schemeClr w14:val="tx1"/>
            </w14:solidFill>
          </w14:textFill>
        </w:rPr>
        <w:t>日历</w:t>
      </w:r>
      <w:r>
        <w:rPr>
          <w:rFonts w:hint="eastAsia" w:ascii="宋体" w:hAnsi="宋体"/>
          <w:color w:val="000000" w:themeColor="text1"/>
          <w:sz w:val="24"/>
          <w:u w:val="single" w:color="000000"/>
          <w14:textFill>
            <w14:solidFill>
              <w14:schemeClr w14:val="tx1"/>
            </w14:solidFill>
          </w14:textFill>
        </w:rPr>
        <w:t>天内给予认可或提出修改意见。承包人按要求修改，并承担由自身原因造成修改的费用。逾期未给予认可或提出修改意见，视为已给予认可。</w:t>
      </w:r>
    </w:p>
    <w:p>
      <w:pPr>
        <w:shd w:val="clear" w:color="auto" w:fill="FFFFFF"/>
        <w:spacing w:line="360" w:lineRule="auto"/>
        <w:ind w:firstLine="480" w:firstLineChars="200"/>
        <w:textAlignment w:val="baseline"/>
        <w:rPr>
          <w:rFonts w:ascii="宋体"/>
          <w:color w:val="000000" w:themeColor="text1"/>
          <w:kern w:val="0"/>
          <w:sz w:val="24"/>
          <w:u w:val="single" w:color="000000"/>
          <w14:textFill>
            <w14:solidFill>
              <w14:schemeClr w14:val="tx1"/>
            </w14:solidFill>
          </w14:textFill>
        </w:rPr>
      </w:pPr>
      <w:r>
        <w:rPr>
          <w:color w:val="000000" w:themeColor="text1"/>
          <w:kern w:val="0"/>
          <w:sz w:val="24"/>
          <w14:textFill>
            <w14:solidFill>
              <w14:schemeClr w14:val="tx1"/>
            </w14:solidFill>
          </w14:textFill>
        </w:rPr>
        <w:t xml:space="preserve">32.2 </w:t>
      </w:r>
      <w:r>
        <w:rPr>
          <w:rFonts w:ascii="宋体" w:hAnsi="宋体"/>
          <w:color w:val="000000" w:themeColor="text1"/>
          <w:kern w:val="0"/>
          <w:sz w:val="24"/>
          <w:u w:val="single" w:color="000000"/>
          <w14:textFill>
            <w14:solidFill>
              <w14:schemeClr w14:val="tx1"/>
            </w14:solidFill>
          </w14:textFill>
        </w:rPr>
        <w:t xml:space="preserve"> </w:t>
      </w:r>
      <w:r>
        <w:rPr>
          <w:rFonts w:hint="eastAsia" w:ascii="宋体" w:hAnsi="宋体"/>
          <w:color w:val="000000" w:themeColor="text1"/>
          <w:kern w:val="0"/>
          <w:sz w:val="24"/>
          <w:u w:val="single" w:color="000000"/>
          <w14:textFill>
            <w14:solidFill>
              <w14:schemeClr w14:val="tx1"/>
            </w14:solidFill>
          </w14:textFill>
        </w:rPr>
        <w:t>竣工结算的程序和时限：按如下条款执行：</w:t>
      </w:r>
    </w:p>
    <w:p>
      <w:pPr>
        <w:shd w:val="clear" w:color="auto" w:fill="FFFFFF"/>
        <w:spacing w:line="360" w:lineRule="auto"/>
        <w:ind w:firstLine="480" w:firstLineChars="200"/>
        <w:textAlignment w:val="baseline"/>
        <w:rPr>
          <w:rFonts w:ascii="宋体"/>
          <w:bCs/>
          <w:color w:val="000000" w:themeColor="text1"/>
          <w:sz w:val="24"/>
          <w:u w:val="single" w:color="000000"/>
          <w14:textFill>
            <w14:solidFill>
              <w14:schemeClr w14:val="tx1"/>
            </w14:solidFill>
          </w14:textFill>
        </w:rPr>
      </w:pPr>
      <w:r>
        <w:rPr>
          <w:bCs/>
          <w:color w:val="000000" w:themeColor="text1"/>
          <w:sz w:val="24"/>
          <w14:textFill>
            <w14:solidFill>
              <w14:schemeClr w14:val="tx1"/>
            </w14:solidFill>
          </w14:textFill>
        </w:rPr>
        <w:t xml:space="preserve">32.2.1 </w:t>
      </w:r>
      <w:r>
        <w:rPr>
          <w:bCs/>
          <w:color w:val="000000" w:themeColor="text1"/>
          <w:sz w:val="24"/>
          <w:u w:val="single" w:color="000000"/>
          <w14:textFill>
            <w14:solidFill>
              <w14:schemeClr w14:val="tx1"/>
            </w14:solidFill>
          </w14:textFill>
        </w:rPr>
        <w:t xml:space="preserve"> </w:t>
      </w:r>
      <w:r>
        <w:rPr>
          <w:rFonts w:hint="eastAsia"/>
          <w:bCs/>
          <w:color w:val="000000" w:themeColor="text1"/>
          <w:sz w:val="24"/>
          <w:u w:val="single" w:color="000000"/>
          <w14:textFill>
            <w14:solidFill>
              <w14:schemeClr w14:val="tx1"/>
            </w14:solidFill>
          </w14:textFill>
        </w:rPr>
        <w:t>工程师收到承包人递交的竣工结算报告及符合发包人要求的结算资料后进行核实，提出审核意见后交发包人，发包人按照广州市花都区人民政府办公室关于印发花都区财政投资评审监督管理办法的通知（花府办【</w:t>
      </w:r>
      <w:r>
        <w:rPr>
          <w:bCs/>
          <w:color w:val="000000" w:themeColor="text1"/>
          <w:sz w:val="24"/>
          <w:u w:val="single" w:color="000000"/>
          <w14:textFill>
            <w14:solidFill>
              <w14:schemeClr w14:val="tx1"/>
            </w14:solidFill>
          </w14:textFill>
        </w:rPr>
        <w:t>2020</w:t>
      </w:r>
      <w:r>
        <w:rPr>
          <w:rFonts w:hint="eastAsia"/>
          <w:bCs/>
          <w:color w:val="000000" w:themeColor="text1"/>
          <w:sz w:val="24"/>
          <w:u w:val="single" w:color="000000"/>
          <w14:textFill>
            <w14:solidFill>
              <w14:schemeClr w14:val="tx1"/>
            </w14:solidFill>
          </w14:textFill>
        </w:rPr>
        <w:t>】</w:t>
      </w:r>
      <w:r>
        <w:rPr>
          <w:bCs/>
          <w:color w:val="000000" w:themeColor="text1"/>
          <w:sz w:val="24"/>
          <w:u w:val="single" w:color="000000"/>
          <w14:textFill>
            <w14:solidFill>
              <w14:schemeClr w14:val="tx1"/>
            </w14:solidFill>
          </w14:textFill>
        </w:rPr>
        <w:t>4</w:t>
      </w:r>
      <w:r>
        <w:rPr>
          <w:rFonts w:hint="eastAsia"/>
          <w:bCs/>
          <w:color w:val="000000" w:themeColor="text1"/>
          <w:sz w:val="24"/>
          <w:u w:val="single" w:color="000000"/>
          <w14:textFill>
            <w14:solidFill>
              <w14:schemeClr w14:val="tx1"/>
            </w14:solidFill>
          </w14:textFill>
        </w:rPr>
        <w:t>号）结算要求进行结算送审，承包人应配合发包人的结算工作。</w:t>
      </w:r>
    </w:p>
    <w:p>
      <w:pPr>
        <w:shd w:val="clear" w:color="auto" w:fill="FFFFFF"/>
        <w:spacing w:line="360" w:lineRule="auto"/>
        <w:ind w:firstLine="480" w:firstLineChars="200"/>
        <w:textAlignment w:val="baseline"/>
        <w:rPr>
          <w:rFonts w:ascii="宋体"/>
          <w:bCs/>
          <w:color w:val="000000" w:themeColor="text1"/>
          <w:sz w:val="24"/>
          <w:u w:val="single" w:color="000000"/>
          <w14:textFill>
            <w14:solidFill>
              <w14:schemeClr w14:val="tx1"/>
            </w14:solidFill>
          </w14:textFill>
        </w:rPr>
      </w:pPr>
      <w:r>
        <w:rPr>
          <w:bCs/>
          <w:color w:val="000000" w:themeColor="text1"/>
          <w:sz w:val="24"/>
          <w14:textFill>
            <w14:solidFill>
              <w14:schemeClr w14:val="tx1"/>
            </w14:solidFill>
          </w14:textFill>
        </w:rPr>
        <w:t>32.2.2</w:t>
      </w:r>
      <w:r>
        <w:rPr>
          <w:rFonts w:hint="eastAsia" w:ascii="宋体" w:hAnsi="宋体"/>
          <w:bCs/>
          <w:color w:val="000000" w:themeColor="text1"/>
          <w:sz w:val="24"/>
          <w14:textFill>
            <w14:solidFill>
              <w14:schemeClr w14:val="tx1"/>
            </w14:solidFill>
          </w14:textFill>
        </w:rPr>
        <w:t>提交竣工结算资料</w:t>
      </w:r>
      <w:r>
        <w:rPr>
          <w:rFonts w:ascii="宋体" w:hAnsi="宋体"/>
          <w:bCs/>
          <w:color w:val="000000" w:themeColor="text1"/>
          <w:sz w:val="24"/>
          <w14:textFill>
            <w14:solidFill>
              <w14:schemeClr w14:val="tx1"/>
            </w14:solidFill>
          </w14:textFill>
        </w:rPr>
        <w:t xml:space="preserve"> </w:t>
      </w:r>
    </w:p>
    <w:p>
      <w:pPr>
        <w:shd w:val="clear" w:color="auto" w:fill="FFFFFF"/>
        <w:spacing w:line="360" w:lineRule="auto"/>
        <w:ind w:firstLine="480" w:firstLineChars="200"/>
        <w:textAlignment w:val="baseline"/>
        <w:rPr>
          <w:rFonts w:asci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竣工结算资料的格式、内容和份数：</w:t>
      </w:r>
    </w:p>
    <w:p>
      <w:pPr>
        <w:shd w:val="clear" w:color="auto" w:fill="FFFFFF"/>
        <w:spacing w:line="360" w:lineRule="auto"/>
        <w:ind w:firstLine="480" w:firstLineChars="200"/>
        <w:textAlignment w:val="baseline"/>
        <w:rPr>
          <w:color w:val="000000" w:themeColor="text1"/>
          <w:sz w:val="24"/>
          <w:u w:val="single" w:color="000000"/>
          <w14:textFill>
            <w14:solidFill>
              <w14:schemeClr w14:val="tx1"/>
            </w14:solidFill>
          </w14:textFill>
        </w:rPr>
      </w:pPr>
      <w:r>
        <w:rPr>
          <w:rFonts w:hint="eastAsia"/>
          <w:color w:val="000000" w:themeColor="text1"/>
          <w:sz w:val="24"/>
          <w:u w:val="single" w:color="000000"/>
          <w14:textFill>
            <w14:solidFill>
              <w14:schemeClr w14:val="tx1"/>
            </w14:solidFill>
          </w14:textFill>
        </w:rPr>
        <w:t xml:space="preserve"> 办理结算程序和时限为：按广州市花都区人民政府办公室关于印发花都区财政投资评审监督管理办法的通知（花府办【</w:t>
      </w:r>
      <w:r>
        <w:rPr>
          <w:color w:val="000000" w:themeColor="text1"/>
          <w:sz w:val="24"/>
          <w:u w:val="single" w:color="000000"/>
          <w14:textFill>
            <w14:solidFill>
              <w14:schemeClr w14:val="tx1"/>
            </w14:solidFill>
          </w14:textFill>
        </w:rPr>
        <w:t>2020</w:t>
      </w:r>
      <w:r>
        <w:rPr>
          <w:rFonts w:hint="eastAsia"/>
          <w:color w:val="000000" w:themeColor="text1"/>
          <w:sz w:val="24"/>
          <w:u w:val="single" w:color="000000"/>
          <w14:textFill>
            <w14:solidFill>
              <w14:schemeClr w14:val="tx1"/>
            </w14:solidFill>
          </w14:textFill>
        </w:rPr>
        <w:t>】</w:t>
      </w:r>
      <w:r>
        <w:rPr>
          <w:color w:val="000000" w:themeColor="text1"/>
          <w:sz w:val="24"/>
          <w:u w:val="single" w:color="000000"/>
          <w14:textFill>
            <w14:solidFill>
              <w14:schemeClr w14:val="tx1"/>
            </w14:solidFill>
          </w14:textFill>
        </w:rPr>
        <w:t>4</w:t>
      </w:r>
      <w:r>
        <w:rPr>
          <w:rFonts w:hint="eastAsia"/>
          <w:color w:val="000000" w:themeColor="text1"/>
          <w:sz w:val="24"/>
          <w:u w:val="single" w:color="000000"/>
          <w14:textFill>
            <w14:solidFill>
              <w14:schemeClr w14:val="tx1"/>
            </w14:solidFill>
          </w14:textFill>
        </w:rPr>
        <w:t>号）要求，合同价款最终以广州市花都区财政投资评审中心或发包人委托的第三方造价咨询单位审定结算金额为准。</w:t>
      </w:r>
    </w:p>
    <w:p>
      <w:pPr>
        <w:shd w:val="clear" w:color="auto" w:fill="FFFFFF"/>
        <w:snapToGrid w:val="0"/>
        <w:spacing w:line="360" w:lineRule="auto"/>
        <w:ind w:firstLine="480" w:firstLineChars="200"/>
        <w:textAlignment w:val="baseline"/>
        <w:rPr>
          <w:color w:val="000000" w:themeColor="text1"/>
          <w:sz w:val="24"/>
          <w:u w:val="single" w:color="000000"/>
          <w14:textFill>
            <w14:solidFill>
              <w14:schemeClr w14:val="tx1"/>
            </w14:solidFill>
          </w14:textFill>
        </w:rPr>
      </w:pPr>
      <w:r>
        <w:rPr>
          <w:color w:val="000000" w:themeColor="text1"/>
          <w:sz w:val="24"/>
          <w14:textFill>
            <w14:solidFill>
              <w14:schemeClr w14:val="tx1"/>
            </w14:solidFill>
          </w14:textFill>
        </w:rPr>
        <w:t>a.</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承包人必须对其所报竣工结算的准确性负责。</w:t>
      </w:r>
    </w:p>
    <w:p>
      <w:pPr>
        <w:shd w:val="clear" w:color="auto" w:fill="FFFFFF"/>
        <w:snapToGrid w:val="0"/>
        <w:spacing w:line="360" w:lineRule="auto"/>
        <w:ind w:firstLine="480" w:firstLineChars="200"/>
        <w:textAlignment w:val="baseline"/>
        <w:rPr>
          <w:color w:val="000000" w:themeColor="text1"/>
          <w:sz w:val="24"/>
          <w:u w:val="single" w:color="000000"/>
          <w14:textFill>
            <w14:solidFill>
              <w14:schemeClr w14:val="tx1"/>
            </w14:solidFill>
          </w14:textFill>
        </w:rPr>
      </w:pPr>
      <w:r>
        <w:rPr>
          <w:color w:val="000000" w:themeColor="text1"/>
          <w:sz w:val="24"/>
          <w14:textFill>
            <w14:solidFill>
              <w14:schemeClr w14:val="tx1"/>
            </w14:solidFill>
          </w14:textFill>
        </w:rPr>
        <w:t>b.</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结算审定后，发包人发现工程款超付，则承包人必须在收到发包人的通知后</w:t>
      </w:r>
      <w:r>
        <w:rPr>
          <w:color w:val="000000" w:themeColor="text1"/>
          <w:sz w:val="24"/>
          <w:u w:val="single" w:color="000000"/>
          <w14:textFill>
            <w14:solidFill>
              <w14:schemeClr w14:val="tx1"/>
            </w14:solidFill>
          </w14:textFill>
        </w:rPr>
        <w:t>15</w:t>
      </w:r>
      <w:r>
        <w:rPr>
          <w:rFonts w:hint="eastAsia"/>
          <w:color w:val="000000" w:themeColor="text1"/>
          <w:sz w:val="24"/>
          <w:u w:val="single" w:color="000000"/>
          <w14:textFill>
            <w14:solidFill>
              <w14:schemeClr w14:val="tx1"/>
            </w14:solidFill>
          </w14:textFill>
        </w:rPr>
        <w:t>日历天内无条件退还发包人。</w:t>
      </w:r>
    </w:p>
    <w:p>
      <w:pPr>
        <w:shd w:val="clear" w:color="auto" w:fill="FFFFFF"/>
        <w:snapToGrid w:val="0"/>
        <w:spacing w:line="360" w:lineRule="auto"/>
        <w:ind w:firstLine="480" w:firstLineChars="200"/>
        <w:textAlignment w:val="baseline"/>
        <w:rPr>
          <w:color w:val="000000" w:themeColor="text1"/>
          <w:sz w:val="24"/>
          <w:u w:val="single" w:color="000000"/>
          <w14:textFill>
            <w14:solidFill>
              <w14:schemeClr w14:val="tx1"/>
            </w14:solidFill>
          </w14:textFill>
        </w:rPr>
      </w:pPr>
      <w:r>
        <w:rPr>
          <w:color w:val="000000" w:themeColor="text1"/>
          <w:sz w:val="24"/>
          <w14:textFill>
            <w14:solidFill>
              <w14:schemeClr w14:val="tx1"/>
            </w14:solidFill>
          </w14:textFill>
        </w:rPr>
        <w:t>c.</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承包人有义务按</w:t>
      </w:r>
      <w:r>
        <w:rPr>
          <w:color w:val="000000" w:themeColor="text1"/>
          <w:sz w:val="24"/>
          <w:u w:val="single" w:color="000000"/>
          <w14:textFill>
            <w14:solidFill>
              <w14:schemeClr w14:val="tx1"/>
            </w14:solidFill>
          </w14:textFill>
        </w:rPr>
        <w:t>d</w:t>
      </w:r>
      <w:r>
        <w:rPr>
          <w:rFonts w:hint="eastAsia"/>
          <w:color w:val="000000" w:themeColor="text1"/>
          <w:sz w:val="24"/>
          <w:u w:val="single" w:color="000000"/>
          <w14:textFill>
            <w14:solidFill>
              <w14:schemeClr w14:val="tx1"/>
            </w14:solidFill>
          </w14:textFill>
        </w:rPr>
        <w:t>条《工程结算评审资料送审要求》完成相关资料的搜集、整理，并对上报资料的真实性、准确性、完整性负责，确保符合有关部门的结算要求，并对自身上报工程结算评审资料送审审定竣工结算结果负责。</w:t>
      </w:r>
    </w:p>
    <w:p>
      <w:pPr>
        <w:shd w:val="clear" w:color="auto" w:fill="FFFFFF"/>
        <w:snapToGrid w:val="0"/>
        <w:spacing w:line="360" w:lineRule="auto"/>
        <w:ind w:firstLine="480" w:firstLineChars="200"/>
        <w:textAlignment w:val="baseline"/>
        <w:rPr>
          <w:color w:val="000000" w:themeColor="text1"/>
          <w:sz w:val="24"/>
          <w:u w:val="single" w:color="000000"/>
          <w14:textFill>
            <w14:solidFill>
              <w14:schemeClr w14:val="tx1"/>
            </w14:solidFill>
          </w14:textFill>
        </w:rPr>
      </w:pPr>
      <w:bookmarkStart w:id="96" w:name="_Toc365380291"/>
      <w:bookmarkStart w:id="97" w:name="_Toc365320152"/>
      <w:bookmarkStart w:id="98" w:name="_Toc372815052"/>
      <w:r>
        <w:rPr>
          <w:color w:val="000000" w:themeColor="text1"/>
          <w:sz w:val="24"/>
          <w14:textFill>
            <w14:solidFill>
              <w14:schemeClr w14:val="tx1"/>
            </w14:solidFill>
          </w14:textFill>
        </w:rPr>
        <w:t>d.</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工程结算资料送审要求</w:t>
      </w:r>
      <w:bookmarkEnd w:id="96"/>
      <w:bookmarkEnd w:id="97"/>
      <w:bookmarkEnd w:id="98"/>
    </w:p>
    <w:p>
      <w:pPr>
        <w:shd w:val="clear" w:color="auto" w:fill="FFFFFF"/>
        <w:snapToGrid w:val="0"/>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bookmarkStart w:id="99" w:name="_Toc365320153"/>
      <w:bookmarkStart w:id="100" w:name="_Toc372815053"/>
      <w:bookmarkStart w:id="101" w:name="_Toc365380292"/>
      <w:r>
        <w:rPr>
          <w:rFonts w:hint="eastAsia" w:hAnsi="宋体"/>
          <w:color w:val="000000" w:themeColor="text1"/>
          <w:sz w:val="24"/>
          <w14:textFill>
            <w14:solidFill>
              <w14:schemeClr w14:val="tx1"/>
            </w14:solidFill>
          </w14:textFill>
        </w:rPr>
        <w:t>（一）</w:t>
      </w:r>
      <w:r>
        <w:rPr>
          <w:rFonts w:hint="eastAsia" w:ascii="宋体" w:hAnsi="宋体"/>
          <w:color w:val="000000" w:themeColor="text1"/>
          <w:sz w:val="24"/>
          <w14:textFill>
            <w14:solidFill>
              <w14:schemeClr w14:val="tx1"/>
            </w14:solidFill>
          </w14:textFill>
        </w:rPr>
        <w:t>需要提供的结算资料：</w:t>
      </w:r>
      <w:bookmarkEnd w:id="99"/>
      <w:bookmarkEnd w:id="100"/>
      <w:bookmarkEnd w:id="101"/>
    </w:p>
    <w:p>
      <w:pPr>
        <w:shd w:val="clear" w:color="auto" w:fill="FFFFFF"/>
        <w:snapToGrid w:val="0"/>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工程结算书及电子文件：</w:t>
      </w:r>
    </w:p>
    <w:p>
      <w:pPr>
        <w:shd w:val="clear" w:color="auto" w:fill="FFFFFF"/>
        <w:snapToGrid w:val="0"/>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工程量计算书及电子文件；</w:t>
      </w:r>
    </w:p>
    <w:p>
      <w:pPr>
        <w:shd w:val="clear" w:color="auto" w:fill="FFFFFF"/>
        <w:snapToGrid w:val="0"/>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工程承包合同；</w:t>
      </w:r>
    </w:p>
    <w:p>
      <w:pPr>
        <w:shd w:val="clear" w:color="auto" w:fill="FFFFFF"/>
        <w:snapToGrid w:val="0"/>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工程竣工图及电子文件；</w:t>
      </w:r>
    </w:p>
    <w:p>
      <w:pPr>
        <w:shd w:val="clear" w:color="auto" w:fill="FFFFFF"/>
        <w:snapToGrid w:val="0"/>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工程竣工资料；</w:t>
      </w:r>
    </w:p>
    <w:p>
      <w:pPr>
        <w:shd w:val="clear" w:color="auto" w:fill="FFFFFF"/>
        <w:snapToGrid w:val="0"/>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6</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图纸会审纪录：</w:t>
      </w:r>
    </w:p>
    <w:p>
      <w:pPr>
        <w:shd w:val="clear" w:color="auto" w:fill="FFFFFF"/>
        <w:snapToGrid w:val="0"/>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7</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设计变更单；</w:t>
      </w:r>
    </w:p>
    <w:p>
      <w:pPr>
        <w:shd w:val="clear" w:color="auto" w:fill="FFFFFF"/>
        <w:snapToGrid w:val="0"/>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监理工程师通知或业主施工指令；</w:t>
      </w:r>
    </w:p>
    <w:p>
      <w:pPr>
        <w:shd w:val="clear" w:color="auto" w:fill="FFFFFF"/>
        <w:snapToGrid w:val="0"/>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9</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会议纪要；</w:t>
      </w:r>
    </w:p>
    <w:p>
      <w:pPr>
        <w:shd w:val="clear" w:color="auto" w:fill="FFFFFF"/>
        <w:snapToGrid w:val="0"/>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10</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现场签证单；</w:t>
      </w:r>
    </w:p>
    <w:p>
      <w:pPr>
        <w:shd w:val="clear" w:color="auto" w:fill="FFFFFF"/>
        <w:snapToGrid w:val="0"/>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11</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隐蔽工程验收单；</w:t>
      </w:r>
    </w:p>
    <w:p>
      <w:pPr>
        <w:shd w:val="clear" w:color="auto" w:fill="FFFFFF"/>
        <w:snapToGrid w:val="0"/>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12</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经批准的施工组织设计；</w:t>
      </w:r>
    </w:p>
    <w:p>
      <w:pPr>
        <w:shd w:val="clear" w:color="auto" w:fill="FFFFFF"/>
        <w:snapToGrid w:val="0"/>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13</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工程开工报告、竣工验收报告；</w:t>
      </w:r>
    </w:p>
    <w:p>
      <w:pPr>
        <w:shd w:val="clear" w:color="auto" w:fill="FFFFFF"/>
        <w:snapToGrid w:val="0"/>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bookmarkStart w:id="102" w:name="_Toc372815054"/>
      <w:bookmarkStart w:id="103" w:name="_Toc365380293"/>
      <w:bookmarkStart w:id="104" w:name="_Toc365320154"/>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14</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主要材料、设备的品牌、合格证（检验报告）；</w:t>
      </w:r>
      <w:bookmarkEnd w:id="102"/>
      <w:bookmarkEnd w:id="103"/>
      <w:bookmarkEnd w:id="104"/>
    </w:p>
    <w:p>
      <w:pPr>
        <w:shd w:val="clear" w:color="auto" w:fill="FFFFFF"/>
        <w:snapToGrid w:val="0"/>
        <w:spacing w:line="360" w:lineRule="auto"/>
        <w:ind w:firstLine="480" w:firstLineChars="200"/>
        <w:textAlignment w:val="baseline"/>
        <w:rPr>
          <w:rFonts w:ascii="宋体"/>
          <w:color w:val="000000" w:themeColor="text1"/>
          <w:sz w:val="24"/>
          <w:u w:val="single" w:color="000000"/>
          <w14:textFill>
            <w14:solidFill>
              <w14:schemeClr w14:val="tx1"/>
            </w14:solidFill>
          </w14:textFill>
        </w:rPr>
      </w:pP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15</w:t>
      </w:r>
      <w:r>
        <w:rPr>
          <w:rFonts w:hint="eastAsia" w:hAnsi="宋体"/>
          <w:color w:val="000000" w:themeColor="text1"/>
          <w:sz w:val="24"/>
          <w14:textFill>
            <w14:solidFill>
              <w14:schemeClr w14:val="tx1"/>
            </w14:solidFill>
          </w14:textFill>
        </w:rPr>
        <w:t>）</w:t>
      </w:r>
      <w:r>
        <w:rPr>
          <w:rFonts w:ascii="宋体" w:hAnsi="宋体"/>
          <w:color w:val="000000" w:themeColor="text1"/>
          <w:sz w:val="24"/>
          <w:u w:val="single" w:color="000000"/>
          <w14:textFill>
            <w14:solidFill>
              <w14:schemeClr w14:val="tx1"/>
            </w14:solidFill>
          </w14:textFill>
        </w:rPr>
        <w:t xml:space="preserve"> </w:t>
      </w:r>
      <w:r>
        <w:rPr>
          <w:rFonts w:hint="eastAsia" w:ascii="宋体" w:hAnsi="宋体"/>
          <w:color w:val="000000" w:themeColor="text1"/>
          <w:sz w:val="24"/>
          <w:u w:val="single" w:color="000000"/>
          <w14:textFill>
            <w14:solidFill>
              <w14:schemeClr w14:val="tx1"/>
            </w14:solidFill>
          </w14:textFill>
        </w:rPr>
        <w:t>其他与竣工结算有关的资料；</w:t>
      </w:r>
    </w:p>
    <w:p>
      <w:pPr>
        <w:shd w:val="clear" w:color="auto" w:fill="FFFFFF"/>
        <w:snapToGrid w:val="0"/>
        <w:spacing w:line="360" w:lineRule="auto"/>
        <w:ind w:left="480"/>
        <w:textAlignment w:val="baseline"/>
        <w:rPr>
          <w:rFonts w:ascii="宋体"/>
          <w:color w:val="000000" w:themeColor="text1"/>
          <w:kern w:val="0"/>
          <w:sz w:val="24"/>
          <w14:textFill>
            <w14:solidFill>
              <w14:schemeClr w14:val="tx1"/>
            </w14:solidFill>
          </w14:textFill>
        </w:rPr>
      </w:pPr>
      <w:r>
        <w:rPr>
          <w:rFonts w:hint="eastAsia" w:hAnsi="宋体"/>
          <w:color w:val="000000" w:themeColor="text1"/>
          <w:sz w:val="24"/>
          <w14:textFill>
            <w14:solidFill>
              <w14:schemeClr w14:val="tx1"/>
            </w14:solidFill>
          </w14:textFill>
        </w:rPr>
        <w:t>最终以广州市花都区财政投资评审中心或发包人委托的第三方造价咨询单位要求为准。</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 xml:space="preserve">33. </w:t>
      </w:r>
      <w:r>
        <w:rPr>
          <w:rFonts w:hint="eastAsia" w:ascii="宋体" w:hAnsi="宋体"/>
          <w:b/>
          <w:color w:val="000000" w:themeColor="text1"/>
          <w:kern w:val="0"/>
          <w:sz w:val="24"/>
          <w14:textFill>
            <w14:solidFill>
              <w14:schemeClr w14:val="tx1"/>
            </w14:solidFill>
          </w14:textFill>
        </w:rPr>
        <w:t>合同争议</w:t>
      </w:r>
    </w:p>
    <w:p>
      <w:pPr>
        <w:shd w:val="clear" w:color="auto" w:fill="FFFFFF"/>
        <w:spacing w:line="360" w:lineRule="auto"/>
        <w:ind w:firstLine="437"/>
        <w:textAlignment w:val="baseline"/>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xml:space="preserve">33.1 </w:t>
      </w:r>
      <w:r>
        <w:rPr>
          <w:rFonts w:hint="eastAsia"/>
          <w:bCs/>
          <w:color w:val="000000" w:themeColor="text1"/>
          <w:sz w:val="24"/>
          <w14:textFill>
            <w14:solidFill>
              <w14:schemeClr w14:val="tx1"/>
            </w14:solidFill>
          </w14:textFill>
        </w:rPr>
        <w:t>争议的解决程序</w:t>
      </w:r>
    </w:p>
    <w:p>
      <w:pPr>
        <w:shd w:val="clear" w:color="auto" w:fill="FFFFFF"/>
        <w:spacing w:line="360" w:lineRule="auto"/>
        <w:ind w:firstLine="436" w:firstLineChars="182"/>
        <w:textAlignment w:val="baseline"/>
        <w:rPr>
          <w:bCs/>
          <w:color w:val="000000" w:themeColor="text1"/>
          <w:sz w:val="24"/>
          <w:u w:val="single" w:color="000000"/>
          <w14:textFill>
            <w14:solidFill>
              <w14:schemeClr w14:val="tx1"/>
            </w14:solidFill>
          </w14:textFill>
        </w:rPr>
      </w:pPr>
      <w:r>
        <w:rPr>
          <w:rFonts w:hint="eastAsia"/>
          <w:color w:val="000000" w:themeColor="text1"/>
          <w:sz w:val="24"/>
          <w:u w:val="single" w:color="000000"/>
          <w14:textFill>
            <w14:solidFill>
              <w14:schemeClr w14:val="tx1"/>
            </w14:solidFill>
          </w14:textFill>
        </w:rPr>
        <w:t xml:space="preserve"> 因本合同或者履行本合同所产生的争议，由发包人与承包人双方协商解决，经协商达成一致意见的，应签订书面协议；协商不成的，由工程所在地建设行政主管部门调解。</w:t>
      </w:r>
      <w:r>
        <w:rPr>
          <w:rFonts w:hint="eastAsia"/>
          <w:bCs/>
          <w:color w:val="000000" w:themeColor="text1"/>
          <w:sz w:val="24"/>
          <w:u w:val="single" w:color="000000"/>
          <w14:textFill>
            <w14:solidFill>
              <w14:schemeClr w14:val="tx1"/>
            </w14:solidFill>
          </w14:textFill>
        </w:rPr>
        <w:t>在争议提交调解之日起</w:t>
      </w:r>
      <w:r>
        <w:rPr>
          <w:bCs/>
          <w:color w:val="000000" w:themeColor="text1"/>
          <w:sz w:val="24"/>
          <w:u w:val="single" w:color="000000"/>
          <w14:textFill>
            <w14:solidFill>
              <w14:schemeClr w14:val="tx1"/>
            </w14:solidFill>
          </w14:textFill>
        </w:rPr>
        <w:t>30</w:t>
      </w:r>
      <w:r>
        <w:rPr>
          <w:rFonts w:hint="eastAsia"/>
          <w:bCs/>
          <w:color w:val="000000" w:themeColor="text1"/>
          <w:sz w:val="24"/>
          <w:u w:val="single" w:color="000000"/>
          <w14:textFill>
            <w14:solidFill>
              <w14:schemeClr w14:val="tx1"/>
            </w14:solidFill>
          </w14:textFill>
        </w:rPr>
        <w:t>日历天内，双方仍存有争议时，或合同任何一方不同意调解的，向承包工程的所在地人民法院提起诉讼。</w:t>
      </w:r>
    </w:p>
    <w:p>
      <w:pPr>
        <w:shd w:val="clear" w:color="auto" w:fill="FFFFFF"/>
        <w:spacing w:line="360" w:lineRule="auto"/>
        <w:ind w:firstLine="437"/>
        <w:textAlignment w:val="baseline"/>
        <w:rPr>
          <w:color w:val="000000" w:themeColor="text1"/>
          <w:kern w:val="0"/>
          <w:sz w:val="24"/>
          <w14:textFill>
            <w14:solidFill>
              <w14:schemeClr w14:val="tx1"/>
            </w14:solidFill>
          </w14:textFill>
        </w:rPr>
      </w:pPr>
      <w:r>
        <w:rPr>
          <w:bCs/>
          <w:color w:val="000000" w:themeColor="text1"/>
          <w:sz w:val="24"/>
          <w14:textFill>
            <w14:solidFill>
              <w14:schemeClr w14:val="tx1"/>
            </w14:solidFill>
          </w14:textFill>
        </w:rPr>
        <w:t xml:space="preserve">33.2 </w:t>
      </w:r>
      <w:r>
        <w:rPr>
          <w:rFonts w:hint="eastAsia"/>
          <w:color w:val="000000" w:themeColor="text1"/>
          <w:kern w:val="0"/>
          <w:sz w:val="24"/>
          <w14:textFill>
            <w14:solidFill>
              <w14:schemeClr w14:val="tx1"/>
            </w14:solidFill>
          </w14:textFill>
        </w:rPr>
        <w:t>双方约定其他事宜：</w:t>
      </w:r>
      <w:r>
        <w:rPr>
          <w:color w:val="000000" w:themeColor="text1"/>
          <w:kern w:val="0"/>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争议发生后，承包人必须在做好现场证据保全后继续按照合同要求施工，不得以解决争议为由单方面停工或者拖延施工；在调解无效的情况下，发包人有权先行解除与承包人的合同，承包人必须在</w:t>
      </w:r>
      <w:r>
        <w:rPr>
          <w:color w:val="000000" w:themeColor="text1"/>
          <w:sz w:val="24"/>
          <w:u w:val="single" w:color="000000"/>
          <w14:textFill>
            <w14:solidFill>
              <w14:schemeClr w14:val="tx1"/>
            </w14:solidFill>
          </w14:textFill>
        </w:rPr>
        <w:t>7</w:t>
      </w:r>
      <w:r>
        <w:rPr>
          <w:rFonts w:hint="eastAsia"/>
          <w:color w:val="000000" w:themeColor="text1"/>
          <w:sz w:val="24"/>
          <w:u w:val="single" w:color="000000"/>
          <w14:textFill>
            <w14:solidFill>
              <w14:schemeClr w14:val="tx1"/>
            </w14:solidFill>
          </w14:textFill>
        </w:rPr>
        <w:t>日历天内撤场。承包人的撤场不影响发包人和承包人另行解决争议和索赔的权利。</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 xml:space="preserve">34. </w:t>
      </w:r>
      <w:r>
        <w:rPr>
          <w:rFonts w:hint="eastAsia" w:ascii="宋体" w:hAnsi="宋体"/>
          <w:b/>
          <w:color w:val="000000" w:themeColor="text1"/>
          <w:kern w:val="0"/>
          <w:sz w:val="24"/>
          <w14:textFill>
            <w14:solidFill>
              <w14:schemeClr w14:val="tx1"/>
            </w14:solidFill>
          </w14:textFill>
        </w:rPr>
        <w:t>合同份数</w:t>
      </w:r>
    </w:p>
    <w:p>
      <w:pPr>
        <w:shd w:val="clear" w:color="auto" w:fill="FFFFFF"/>
        <w:spacing w:line="360" w:lineRule="auto"/>
        <w:ind w:firstLine="480" w:firstLineChars="200"/>
        <w:textAlignment w:val="baseline"/>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34.1 </w:t>
      </w:r>
      <w:r>
        <w:rPr>
          <w:rFonts w:hint="eastAsia"/>
          <w:color w:val="000000" w:themeColor="text1"/>
          <w:kern w:val="0"/>
          <w:sz w:val="24"/>
          <w14:textFill>
            <w14:solidFill>
              <w14:schemeClr w14:val="tx1"/>
            </w14:solidFill>
          </w14:textFill>
        </w:rPr>
        <w:t>正副本效力</w:t>
      </w:r>
    </w:p>
    <w:p>
      <w:pPr>
        <w:shd w:val="clear" w:color="auto" w:fill="FFFFFF"/>
        <w:spacing w:line="360" w:lineRule="auto"/>
        <w:textAlignment w:val="baseline"/>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   </w:t>
      </w:r>
      <w:r>
        <w:rPr>
          <w:rFonts w:hint="eastAsia"/>
          <w:color w:val="000000" w:themeColor="text1"/>
          <w:kern w:val="0"/>
          <w:sz w:val="24"/>
          <w14:textFill>
            <w14:solidFill>
              <w14:schemeClr w14:val="tx1"/>
            </w14:solidFill>
          </w14:textFill>
        </w:rPr>
        <w:t>合同的份数：</w:t>
      </w:r>
    </w:p>
    <w:p>
      <w:pPr>
        <w:shd w:val="clear" w:color="auto" w:fill="FFFFFF"/>
        <w:spacing w:line="360" w:lineRule="auto"/>
        <w:textAlignment w:val="baseline"/>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   </w:t>
      </w:r>
      <w:r>
        <w:rPr>
          <w:color w:val="000000" w:themeColor="text1"/>
          <w:sz w:val="24"/>
          <w14:textFill>
            <w14:solidFill>
              <w14:schemeClr w14:val="tx1"/>
            </w14:solidFill>
          </w14:textFill>
        </w:rPr>
        <w:t>本合同一式</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陆</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份，</w:t>
      </w:r>
      <w:r>
        <w:rPr>
          <w:rFonts w:hint="eastAsia"/>
          <w:color w:val="000000" w:themeColor="text1"/>
          <w:sz w:val="24"/>
          <w14:textFill>
            <w14:solidFill>
              <w14:schemeClr w14:val="tx1"/>
            </w14:solidFill>
          </w14:textFill>
        </w:rPr>
        <w:t>发包</w:t>
      </w:r>
      <w:r>
        <w:rPr>
          <w:color w:val="000000" w:themeColor="text1"/>
          <w:sz w:val="24"/>
          <w14:textFill>
            <w14:solidFill>
              <w14:schemeClr w14:val="tx1"/>
            </w14:solidFill>
          </w14:textFill>
        </w:rPr>
        <w:t>人</w:t>
      </w:r>
      <w:r>
        <w:rPr>
          <w:rFonts w:hint="eastAsia"/>
          <w:color w:val="000000" w:themeColor="text1"/>
          <w:sz w:val="24"/>
          <w:u w:val="single"/>
          <w14:textFill>
            <w14:solidFill>
              <w14:schemeClr w14:val="tx1"/>
            </w14:solidFill>
          </w14:textFill>
        </w:rPr>
        <w:t xml:space="preserve"> 贰</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份，</w:t>
      </w:r>
      <w:r>
        <w:rPr>
          <w:rFonts w:hint="eastAsia"/>
          <w:color w:val="000000" w:themeColor="text1"/>
          <w:sz w:val="24"/>
          <w14:textFill>
            <w14:solidFill>
              <w14:schemeClr w14:val="tx1"/>
            </w14:solidFill>
          </w14:textFill>
        </w:rPr>
        <w:t>承包人</w:t>
      </w:r>
      <w:r>
        <w:rPr>
          <w:rFonts w:hint="eastAsia"/>
          <w:color w:val="000000" w:themeColor="text1"/>
          <w:sz w:val="24"/>
          <w:u w:val="single"/>
          <w14:textFill>
            <w14:solidFill>
              <w14:schemeClr w14:val="tx1"/>
            </w14:solidFill>
          </w14:textFill>
        </w:rPr>
        <w:t xml:space="preserve"> 肆</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份，具有同等法律效力</w:t>
      </w:r>
      <w:r>
        <w:rPr>
          <w:rFonts w:hint="eastAsia"/>
          <w:color w:val="000000" w:themeColor="text1"/>
          <w:kern w:val="0"/>
          <w:sz w:val="24"/>
          <w14:textFill>
            <w14:solidFill>
              <w14:schemeClr w14:val="tx1"/>
            </w14:solidFill>
          </w14:textFill>
        </w:rPr>
        <w:t>。</w:t>
      </w:r>
    </w:p>
    <w:p>
      <w:pPr>
        <w:shd w:val="clear" w:color="auto" w:fill="FFFFFF"/>
        <w:tabs>
          <w:tab w:val="left" w:pos="432"/>
          <w:tab w:val="left" w:pos="576"/>
        </w:tabs>
        <w:spacing w:before="260" w:line="360" w:lineRule="auto"/>
        <w:jc w:val="left"/>
        <w:textAlignment w:val="baseline"/>
        <w:rPr>
          <w:rFonts w:asci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35.</w:t>
      </w:r>
      <w:r>
        <w:rPr>
          <w:rFonts w:hint="eastAsia" w:ascii="宋体" w:hAnsi="宋体"/>
          <w:b/>
          <w:color w:val="000000" w:themeColor="text1"/>
          <w:kern w:val="0"/>
          <w:sz w:val="24"/>
          <w14:textFill>
            <w14:solidFill>
              <w14:schemeClr w14:val="tx1"/>
            </w14:solidFill>
          </w14:textFill>
        </w:rPr>
        <w:t>其他合同附件</w:t>
      </w:r>
    </w:p>
    <w:p>
      <w:pPr>
        <w:shd w:val="clear" w:color="auto" w:fill="FFFFFF"/>
        <w:spacing w:line="360" w:lineRule="auto"/>
        <w:ind w:firstLine="480" w:firstLineChars="200"/>
        <w:textAlignment w:val="baseline"/>
        <w:rPr>
          <w:b/>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工程变更操作细则</w:t>
      </w:r>
      <w:r>
        <w:rPr>
          <w:rFonts w:hint="eastAsia"/>
          <w:bCs/>
          <w:color w:val="000000" w:themeColor="text1"/>
          <w:sz w:val="24"/>
          <w14:textFill>
            <w14:solidFill>
              <w14:schemeClr w14:val="tx1"/>
            </w14:solidFill>
          </w14:textFill>
        </w:rPr>
        <w:t>、工程质量保修书、廉政合同、现场施工管理架构、</w:t>
      </w:r>
      <w:r>
        <w:rPr>
          <w:rFonts w:hint="eastAsia"/>
          <w:color w:val="000000" w:themeColor="text1"/>
          <w:sz w:val="24"/>
          <w14:textFill>
            <w14:solidFill>
              <w14:schemeClr w14:val="tx1"/>
            </w14:solidFill>
          </w14:textFill>
        </w:rPr>
        <w:t>工程量清单报价</w:t>
      </w:r>
    </w:p>
    <w:p>
      <w:pPr>
        <w:shd w:val="clear" w:color="auto" w:fill="FFFFFF"/>
        <w:spacing w:line="360" w:lineRule="auto"/>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说明：招标文件、合同中如文字表述不清或有岐义的条文、条款，发包人有解释权。</w:t>
      </w:r>
    </w:p>
    <w:p>
      <w:pPr>
        <w:shd w:val="clear" w:color="auto" w:fill="FFFFFF"/>
        <w:spacing w:line="360" w:lineRule="auto"/>
        <w:textAlignment w:val="baseline"/>
        <w:rPr>
          <w:rFonts w:ascii="宋体"/>
          <w:b/>
          <w:color w:val="000000" w:themeColor="text1"/>
          <w:sz w:val="24"/>
          <w:u w:val="single" w:color="000000"/>
          <w14:textFill>
            <w14:solidFill>
              <w14:schemeClr w14:val="tx1"/>
            </w14:solidFill>
          </w14:textFill>
        </w:rPr>
      </w:pPr>
      <w:r>
        <w:rPr>
          <w:rFonts w:ascii="宋体" w:hAnsi="宋体"/>
          <w:b/>
          <w:color w:val="000000" w:themeColor="text1"/>
          <w:sz w:val="24"/>
          <w14:textFill>
            <w14:solidFill>
              <w14:schemeClr w14:val="tx1"/>
            </w14:solidFill>
          </w14:textFill>
        </w:rPr>
        <w:t>36</w:t>
      </w:r>
      <w:r>
        <w:rPr>
          <w:rFonts w:hint="eastAsia" w:ascii="宋体" w:hAnsi="宋体"/>
          <w:b/>
          <w:color w:val="000000" w:themeColor="text1"/>
          <w:sz w:val="24"/>
          <w14:textFill>
            <w14:solidFill>
              <w14:schemeClr w14:val="tx1"/>
            </w14:solidFill>
          </w14:textFill>
        </w:rPr>
        <w:t>、其他合同内容：档案管理工作要求</w:t>
      </w:r>
    </w:p>
    <w:p>
      <w:pPr>
        <w:shd w:val="clear" w:color="auto" w:fill="FFFFFF"/>
        <w:spacing w:line="360" w:lineRule="auto"/>
        <w:ind w:firstLine="48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、档案的套数要求：套数应符合《国家重大建设项目文件归档要求与档案整理规范》、《建设工程档案编制规范》等相关法律法规的要求。</w:t>
      </w:r>
    </w:p>
    <w:p>
      <w:pPr>
        <w:shd w:val="clear" w:color="auto" w:fill="FFFFFF"/>
        <w:spacing w:line="360" w:lineRule="auto"/>
        <w:ind w:firstLine="48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、施工单位应按《国家重大建设项目文件归档要求与档案整理规范》、《建设工程档案编制规范》等相关法律法规的要求承担相关文件材料的收集、整理、归档和移交的责任。</w:t>
      </w:r>
    </w:p>
    <w:p>
      <w:pPr>
        <w:shd w:val="clear" w:color="auto" w:fill="FFFFFF"/>
        <w:spacing w:line="360" w:lineRule="auto"/>
        <w:jc w:val="center"/>
        <w:textAlignment w:val="baseline"/>
        <w:rPr>
          <w:b/>
          <w:color w:val="000000" w:themeColor="text1"/>
          <w:sz w:val="44"/>
          <w14:textFill>
            <w14:solidFill>
              <w14:schemeClr w14:val="tx1"/>
            </w14:solidFill>
          </w14:textFill>
        </w:rPr>
      </w:pPr>
      <w:r>
        <w:rPr>
          <w:rFonts w:hint="eastAsia"/>
          <w:b/>
          <w:bCs/>
          <w:color w:val="000000" w:themeColor="text1"/>
          <w:sz w:val="44"/>
          <w:szCs w:val="44"/>
          <w14:textFill>
            <w14:solidFill>
              <w14:schemeClr w14:val="tx1"/>
            </w14:solidFill>
          </w14:textFill>
        </w:rPr>
        <w:t>第四部分附件</w:t>
      </w:r>
      <w:bookmarkEnd w:id="34"/>
    </w:p>
    <w:p>
      <w:pPr>
        <w:shd w:val="clear" w:color="auto" w:fill="FFFFFF"/>
        <w:spacing w:line="360" w:lineRule="auto"/>
        <w:textAlignment w:val="baseline"/>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附件一</w:t>
      </w:r>
    </w:p>
    <w:p>
      <w:pPr>
        <w:shd w:val="clear" w:color="auto" w:fill="FFFFFF"/>
        <w:spacing w:line="360" w:lineRule="auto"/>
        <w:jc w:val="center"/>
        <w:textAlignment w:val="baseline"/>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工程质量保修书</w:t>
      </w:r>
    </w:p>
    <w:p>
      <w:pPr>
        <w:shd w:val="clear" w:color="auto" w:fill="FFFFFF"/>
        <w:spacing w:line="360" w:lineRule="auto"/>
        <w:textAlignment w:val="baseline"/>
        <w:rPr>
          <w:rFonts w:eastAsia="华文仿宋"/>
          <w:color w:val="000000" w:themeColor="text1"/>
          <w:sz w:val="24"/>
          <w14:textFill>
            <w14:solidFill>
              <w14:schemeClr w14:val="tx1"/>
            </w14:solidFill>
          </w14:textFill>
        </w:rPr>
      </w:pPr>
    </w:p>
    <w:p>
      <w:pPr>
        <w:shd w:val="clear" w:color="auto" w:fill="FFFFFF"/>
        <w:spacing w:line="360" w:lineRule="auto"/>
        <w:textAlignment w:val="baseline"/>
        <w:rPr>
          <w:color w:val="000000" w:themeColor="text1"/>
          <w:sz w:val="24"/>
          <w:u w:val="single" w:color="000000"/>
          <w14:textFill>
            <w14:solidFill>
              <w14:schemeClr w14:val="tx1"/>
            </w14:solidFill>
          </w14:textFill>
        </w:rPr>
      </w:pPr>
      <w:r>
        <w:rPr>
          <w:rFonts w:hint="eastAsia"/>
          <w:color w:val="000000" w:themeColor="text1"/>
          <w:sz w:val="24"/>
          <w14:textFill>
            <w14:solidFill>
              <w14:schemeClr w14:val="tx1"/>
            </w14:solidFill>
          </w14:textFill>
        </w:rPr>
        <w:t>发包</w:t>
      </w:r>
      <w:r>
        <w:rPr>
          <w:rFonts w:hint="eastAsia" w:ascii="宋体" w:hAnsi="宋体"/>
          <w:color w:val="000000" w:themeColor="text1"/>
          <w:sz w:val="24"/>
          <w14:textFill>
            <w14:solidFill>
              <w14:schemeClr w14:val="tx1"/>
            </w14:solidFill>
          </w14:textFill>
        </w:rPr>
        <w:t>人：</w:t>
      </w:r>
      <w:r>
        <w:rPr>
          <w:rFonts w:hint="eastAsia"/>
          <w:color w:val="000000" w:themeColor="text1"/>
          <w:sz w:val="24"/>
          <w14:textFill>
            <w14:solidFill>
              <w14:schemeClr w14:val="tx1"/>
            </w14:solidFill>
          </w14:textFill>
        </w:rPr>
        <w:t>（全称）</w:t>
      </w:r>
      <w:r>
        <w:rPr>
          <w:b/>
          <w:color w:val="000000" w:themeColor="text1"/>
          <w:sz w:val="24"/>
          <w:u w:val="single" w:color="000000"/>
          <w14:textFill>
            <w14:solidFill>
              <w14:schemeClr w14:val="tx1"/>
            </w14:solidFill>
          </w14:textFill>
        </w:rPr>
        <w:t xml:space="preserve"> </w:t>
      </w:r>
      <w:r>
        <w:rPr>
          <w:rFonts w:hint="eastAsia"/>
          <w:b/>
          <w:color w:val="000000" w:themeColor="text1"/>
          <w:sz w:val="24"/>
          <w:u w:val="single" w:color="000000"/>
          <w14:textFill>
            <w14:solidFill>
              <w14:schemeClr w14:val="tx1"/>
            </w14:solidFill>
          </w14:textFill>
        </w:rPr>
        <w:t>广州市花都区花东镇人民政府</w:t>
      </w:r>
      <w:r>
        <w:rPr>
          <w:b/>
          <w:color w:val="000000" w:themeColor="text1"/>
          <w:sz w:val="24"/>
          <w:u w:val="single" w:color="000000"/>
          <w14:textFill>
            <w14:solidFill>
              <w14:schemeClr w14:val="tx1"/>
            </w14:solidFill>
          </w14:textFill>
        </w:rPr>
        <w:t xml:space="preserve"> </w:t>
      </w:r>
    </w:p>
    <w:p>
      <w:pPr>
        <w:shd w:val="clear" w:color="auto" w:fill="FFFFFF"/>
        <w:spacing w:line="360" w:lineRule="auto"/>
        <w:textAlignment w:val="baseline"/>
        <w:rPr>
          <w:b/>
          <w:color w:val="000000" w:themeColor="text1"/>
          <w:sz w:val="24"/>
          <w:u w:val="single" w:color="000000"/>
          <w14:textFill>
            <w14:solidFill>
              <w14:schemeClr w14:val="tx1"/>
            </w14:solidFill>
          </w14:textFill>
        </w:rPr>
      </w:pPr>
      <w:r>
        <w:rPr>
          <w:rFonts w:hint="eastAsia"/>
          <w:color w:val="000000" w:themeColor="text1"/>
          <w:sz w:val="24"/>
          <w14:textFill>
            <w14:solidFill>
              <w14:schemeClr w14:val="tx1"/>
            </w14:solidFill>
          </w14:textFill>
        </w:rPr>
        <w:t>承包</w:t>
      </w:r>
      <w:r>
        <w:rPr>
          <w:rFonts w:hint="eastAsia" w:ascii="宋体" w:hAnsi="宋体"/>
          <w:color w:val="000000" w:themeColor="text1"/>
          <w:sz w:val="24"/>
          <w14:textFill>
            <w14:solidFill>
              <w14:schemeClr w14:val="tx1"/>
            </w14:solidFill>
          </w14:textFill>
        </w:rPr>
        <w:t>人：</w:t>
      </w:r>
      <w:r>
        <w:rPr>
          <w:rFonts w:hint="eastAsia"/>
          <w:color w:val="000000" w:themeColor="text1"/>
          <w:sz w:val="24"/>
          <w14:textFill>
            <w14:solidFill>
              <w14:schemeClr w14:val="tx1"/>
            </w14:solidFill>
          </w14:textFill>
        </w:rPr>
        <w:t>（全称）</w:t>
      </w:r>
      <w:r>
        <w:rPr>
          <w:color w:val="000000" w:themeColor="text1"/>
          <w:sz w:val="24"/>
          <w:u w:val="single" w:color="000000"/>
          <w14:textFill>
            <w14:solidFill>
              <w14:schemeClr w14:val="tx1"/>
            </w14:solidFill>
          </w14:textFill>
        </w:rPr>
        <w:t xml:space="preserve"> </w:t>
      </w:r>
      <w:r>
        <w:rPr>
          <w:rFonts w:hint="eastAsia"/>
          <w:b/>
          <w:color w:val="000000" w:themeColor="text1"/>
          <w:sz w:val="24"/>
          <w:u w:val="single" w:color="000000"/>
          <w14:textFill>
            <w14:solidFill>
              <w14:schemeClr w14:val="tx1"/>
            </w14:solidFill>
          </w14:textFill>
        </w:rPr>
        <w:t xml:space="preserve">                        </w:t>
      </w:r>
      <w:r>
        <w:rPr>
          <w:b/>
          <w:color w:val="000000" w:themeColor="text1"/>
          <w:sz w:val="24"/>
          <w:u w:val="single" w:color="000000"/>
          <w14:textFill>
            <w14:solidFill>
              <w14:schemeClr w14:val="tx1"/>
            </w14:solidFill>
          </w14:textFill>
        </w:rPr>
        <w:t xml:space="preserve"> </w:t>
      </w:r>
      <w:r>
        <w:rPr>
          <w:rFonts w:hint="eastAsia"/>
          <w:b/>
          <w:color w:val="000000" w:themeColor="text1"/>
          <w:sz w:val="24"/>
          <w:u w:val="single" w:color="000000"/>
          <w14:textFill>
            <w14:solidFill>
              <w14:schemeClr w14:val="tx1"/>
            </w14:solidFill>
          </w14:textFill>
        </w:rPr>
        <w:t xml:space="preserve">  </w:t>
      </w:r>
    </w:p>
    <w:p>
      <w:pPr>
        <w:shd w:val="clear" w:color="auto" w:fill="FFFFFF"/>
        <w:spacing w:line="360" w:lineRule="auto"/>
        <w:textAlignment w:val="baseline"/>
        <w:rPr>
          <w:rFonts w:eastAsia="华文仿宋"/>
          <w:b/>
          <w:bCs/>
          <w:color w:val="000000" w:themeColor="text1"/>
          <w:sz w:val="24"/>
          <w14:textFill>
            <w14:solidFill>
              <w14:schemeClr w14:val="tx1"/>
            </w14:solidFill>
          </w14:textFill>
        </w:rPr>
      </w:pP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为保证</w:t>
      </w:r>
      <w:r>
        <w:rPr>
          <w:color w:val="000000" w:themeColor="text1"/>
          <w:sz w:val="24"/>
          <w:u w:val="single" w:color="000000"/>
          <w14:textFill>
            <w14:solidFill>
              <w14:schemeClr w14:val="tx1"/>
            </w14:solidFill>
          </w14:textFill>
        </w:rPr>
        <w:t xml:space="preserve"> </w:t>
      </w:r>
      <w:r>
        <w:rPr>
          <w:rFonts w:hint="eastAsia"/>
          <w:b/>
          <w:color w:val="000000" w:themeColor="text1"/>
          <w:sz w:val="24"/>
          <w:u w:val="single" w:color="000000"/>
          <w14:textFill>
            <w14:solidFill>
              <w14:schemeClr w14:val="tx1"/>
            </w14:solidFill>
          </w14:textFill>
        </w:rPr>
        <w:t xml:space="preserve">花东镇省华侨铝厂生活小区微改造项目 </w:t>
      </w:r>
      <w:r>
        <w:rPr>
          <w:rFonts w:hint="eastAsia"/>
          <w:color w:val="000000" w:themeColor="text1"/>
          <w:sz w:val="24"/>
          <w14:textFill>
            <w14:solidFill>
              <w14:schemeClr w14:val="tx1"/>
            </w14:solidFill>
          </w14:textFill>
        </w:rPr>
        <w:t>在合理使用期限内正常使用，合同双方当事人根据《中华人民共和国民法典》、《中华人民共和国建筑法》、《建设工程质量管理条例》和《房屋建筑工程质量保修办法》等规定，经协商一致，订立本质量保修书。</w:t>
      </w:r>
    </w:p>
    <w:p>
      <w:pPr>
        <w:shd w:val="clear" w:color="auto" w:fill="FFFFFF"/>
        <w:spacing w:line="360" w:lineRule="auto"/>
        <w:textAlignment w:val="baseline"/>
        <w:rPr>
          <w:b/>
          <w:color w:val="000000" w:themeColor="text1"/>
          <w:sz w:val="24"/>
          <w14:textFill>
            <w14:solidFill>
              <w14:schemeClr w14:val="tx1"/>
            </w14:solidFill>
          </w14:textFill>
        </w:rPr>
      </w:pPr>
      <w:r>
        <w:rPr>
          <w:b/>
          <w:color w:val="000000" w:themeColor="text1"/>
          <w:sz w:val="24"/>
          <w14:textFill>
            <w14:solidFill>
              <w14:schemeClr w14:val="tx1"/>
            </w14:solidFill>
          </w14:textFill>
        </w:rPr>
        <w:t>1</w:t>
      </w:r>
      <w:r>
        <w:rPr>
          <w:rFonts w:hint="eastAsia"/>
          <w:b/>
          <w:color w:val="000000" w:themeColor="text1"/>
          <w:sz w:val="24"/>
          <w14:textFill>
            <w14:solidFill>
              <w14:schemeClr w14:val="tx1"/>
            </w14:solidFill>
          </w14:textFill>
        </w:rPr>
        <w:t>．质量保修范围</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1.1</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按协议书第二条规定的承包范围内全部工程内容。</w:t>
      </w:r>
    </w:p>
    <w:p>
      <w:pPr>
        <w:shd w:val="clear" w:color="auto" w:fill="FFFFFF"/>
        <w:spacing w:line="360" w:lineRule="auto"/>
        <w:textAlignment w:val="baseline"/>
        <w:rPr>
          <w:b/>
          <w:color w:val="000000" w:themeColor="text1"/>
          <w:sz w:val="24"/>
          <w14:textFill>
            <w14:solidFill>
              <w14:schemeClr w14:val="tx1"/>
            </w14:solidFill>
          </w14:textFill>
        </w:rPr>
      </w:pPr>
      <w:r>
        <w:rPr>
          <w:b/>
          <w:color w:val="000000" w:themeColor="text1"/>
          <w:sz w:val="24"/>
          <w14:textFill>
            <w14:solidFill>
              <w14:schemeClr w14:val="tx1"/>
            </w14:solidFill>
          </w14:textFill>
        </w:rPr>
        <w:t>2</w:t>
      </w:r>
      <w:r>
        <w:rPr>
          <w:rFonts w:hint="eastAsia"/>
          <w:b/>
          <w:color w:val="000000" w:themeColor="text1"/>
          <w:sz w:val="24"/>
          <w14:textFill>
            <w14:solidFill>
              <w14:schemeClr w14:val="tx1"/>
            </w14:solidFill>
          </w14:textFill>
        </w:rPr>
        <w:t>．质量保修期</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2.1 </w:t>
      </w:r>
      <w:r>
        <w:rPr>
          <w:rFonts w:hint="eastAsia"/>
          <w:color w:val="000000" w:themeColor="text1"/>
          <w:sz w:val="24"/>
          <w14:textFill>
            <w14:solidFill>
              <w14:schemeClr w14:val="tx1"/>
            </w14:solidFill>
          </w14:textFill>
        </w:rPr>
        <w:t>质量保修期从合同工程实际竣工之日算起。单项竣工验收的工程，按单项工程分别计算质量保修期。</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2.2</w:t>
      </w:r>
      <w:r>
        <w:rPr>
          <w:rFonts w:hint="eastAsia"/>
          <w:color w:val="000000" w:themeColor="text1"/>
          <w:sz w:val="24"/>
          <w14:textFill>
            <w14:solidFill>
              <w14:schemeClr w14:val="tx1"/>
            </w14:solidFill>
          </w14:textFill>
        </w:rPr>
        <w:t>合同工程质量保修期，合同双方当事人约定如下：</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．地基基础工程、主体结构工程为设计文件规定的合理使用年限；</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．屋面防水工程、有防水要求的卫生间、房间和外墙面的防渗漏工程为</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年；</w:t>
      </w:r>
    </w:p>
    <w:p>
      <w:pPr>
        <w:shd w:val="clear" w:color="auto" w:fill="FFFFFF"/>
        <w:spacing w:line="360" w:lineRule="auto"/>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3</w:t>
      </w:r>
      <w:r>
        <w:rPr>
          <w:rFonts w:hint="eastAsia"/>
          <w:color w:val="000000" w:themeColor="text1"/>
          <w:sz w:val="24"/>
          <w14:textFill>
            <w14:solidFill>
              <w14:schemeClr w14:val="tx1"/>
            </w14:solidFill>
          </w14:textFill>
        </w:rPr>
        <w:t>．电气管线工程、给排水管道工程、设备安装工程为</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年；</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．供热、供冷系统工程为</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个采暖期、供冷期；</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．装饰装修工程为</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年；</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．其他项目按建设部颁发的《房屋建筑工程质量保修办法》执行；</w:t>
      </w:r>
    </w:p>
    <w:p>
      <w:pPr>
        <w:shd w:val="clear" w:color="auto" w:fill="FFFFFF"/>
        <w:spacing w:line="360" w:lineRule="auto"/>
        <w:textAlignment w:val="baseline"/>
        <w:rPr>
          <w:b/>
          <w:color w:val="000000" w:themeColor="text1"/>
          <w:sz w:val="24"/>
          <w14:textFill>
            <w14:solidFill>
              <w14:schemeClr w14:val="tx1"/>
            </w14:solidFill>
          </w14:textFill>
        </w:rPr>
      </w:pPr>
      <w:r>
        <w:rPr>
          <w:b/>
          <w:color w:val="000000" w:themeColor="text1"/>
          <w:sz w:val="24"/>
          <w14:textFill>
            <w14:solidFill>
              <w14:schemeClr w14:val="tx1"/>
            </w14:solidFill>
          </w14:textFill>
        </w:rPr>
        <w:t>3</w:t>
      </w:r>
      <w:r>
        <w:rPr>
          <w:rFonts w:hint="eastAsia"/>
          <w:b/>
          <w:color w:val="000000" w:themeColor="text1"/>
          <w:sz w:val="24"/>
          <w14:textFill>
            <w14:solidFill>
              <w14:schemeClr w14:val="tx1"/>
            </w14:solidFill>
          </w14:textFill>
        </w:rPr>
        <w:t>．质量保修责任</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3.1 </w:t>
      </w:r>
      <w:r>
        <w:rPr>
          <w:rFonts w:hint="eastAsia"/>
          <w:color w:val="000000" w:themeColor="text1"/>
          <w:sz w:val="24"/>
          <w14:textFill>
            <w14:solidFill>
              <w14:schemeClr w14:val="tx1"/>
            </w14:solidFill>
          </w14:textFill>
        </w:rPr>
        <w:t>属于保修范围的项目，承包人应在接到发包人通知后的</w:t>
      </w: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日历天内派人保修。承包人未能在规定时间内派人保修的，发包人可自行或委托第三方保修。</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3.2 </w:t>
      </w:r>
      <w:r>
        <w:rPr>
          <w:rFonts w:hint="eastAsia"/>
          <w:color w:val="000000" w:themeColor="text1"/>
          <w:sz w:val="24"/>
          <w14:textFill>
            <w14:solidFill>
              <w14:schemeClr w14:val="tx1"/>
            </w14:solidFill>
          </w14:textFill>
        </w:rPr>
        <w:t>发生紧急抢修事故的，承包人在接到通知后，应立即到达事故现场抢修。</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3.3 </w:t>
      </w:r>
      <w:r>
        <w:rPr>
          <w:rFonts w:hint="eastAsia"/>
          <w:color w:val="000000" w:themeColor="text1"/>
          <w:sz w:val="24"/>
          <w14:textFill>
            <w14:solidFill>
              <w14:schemeClr w14:val="tx1"/>
            </w14:solidFill>
          </w14:textFill>
        </w:rPr>
        <w:t>在国家规定的合理使用期限内，承包人应确保地基基础工程和主体结构的质量和安</w:t>
      </w:r>
    </w:p>
    <w:p>
      <w:pPr>
        <w:shd w:val="clear" w:color="auto" w:fill="FFFFFF"/>
        <w:spacing w:line="360" w:lineRule="auto"/>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全。凡出现质量问题，应立即报告当地建设行政主管部门，经设计人提出保修方案后，承包人应立即实施保修。</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3.4 </w:t>
      </w:r>
      <w:r>
        <w:rPr>
          <w:rFonts w:hint="eastAsia"/>
          <w:color w:val="000000" w:themeColor="text1"/>
          <w:sz w:val="24"/>
          <w14:textFill>
            <w14:solidFill>
              <w14:schemeClr w14:val="tx1"/>
            </w14:solidFill>
          </w14:textFill>
        </w:rPr>
        <w:t>质量保修完成后，由发包人组织验收。</w:t>
      </w:r>
    </w:p>
    <w:p>
      <w:pPr>
        <w:shd w:val="clear" w:color="auto" w:fill="FFFFFF"/>
        <w:spacing w:line="360" w:lineRule="auto"/>
        <w:textAlignment w:val="baseline"/>
        <w:rPr>
          <w:b/>
          <w:color w:val="000000" w:themeColor="text1"/>
          <w:sz w:val="24"/>
          <w14:textFill>
            <w14:solidFill>
              <w14:schemeClr w14:val="tx1"/>
            </w14:solidFill>
          </w14:textFill>
        </w:rPr>
      </w:pPr>
      <w:r>
        <w:rPr>
          <w:b/>
          <w:color w:val="000000" w:themeColor="text1"/>
          <w:sz w:val="24"/>
          <w14:textFill>
            <w14:solidFill>
              <w14:schemeClr w14:val="tx1"/>
            </w14:solidFill>
          </w14:textFill>
        </w:rPr>
        <w:t>4</w:t>
      </w:r>
      <w:r>
        <w:rPr>
          <w:rFonts w:hint="eastAsia"/>
          <w:b/>
          <w:color w:val="000000" w:themeColor="text1"/>
          <w:sz w:val="24"/>
          <w14:textFill>
            <w14:solidFill>
              <w14:schemeClr w14:val="tx1"/>
            </w14:solidFill>
          </w14:textFill>
        </w:rPr>
        <w:t>．质量保修费用</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质量保修等费用，由责任方承担。</w:t>
      </w:r>
    </w:p>
    <w:p>
      <w:pPr>
        <w:shd w:val="clear" w:color="auto" w:fill="FFFFFF"/>
        <w:spacing w:line="360" w:lineRule="auto"/>
        <w:textAlignment w:val="baseline"/>
        <w:rPr>
          <w:b/>
          <w:color w:val="000000" w:themeColor="text1"/>
          <w:sz w:val="24"/>
          <w14:textFill>
            <w14:solidFill>
              <w14:schemeClr w14:val="tx1"/>
            </w14:solidFill>
          </w14:textFill>
        </w:rPr>
      </w:pPr>
      <w:r>
        <w:rPr>
          <w:b/>
          <w:color w:val="000000" w:themeColor="text1"/>
          <w:sz w:val="24"/>
          <w14:textFill>
            <w14:solidFill>
              <w14:schemeClr w14:val="tx1"/>
            </w14:solidFill>
          </w14:textFill>
        </w:rPr>
        <w:t>5</w:t>
      </w:r>
      <w:r>
        <w:rPr>
          <w:rFonts w:hint="eastAsia"/>
          <w:b/>
          <w:color w:val="000000" w:themeColor="text1"/>
          <w:sz w:val="24"/>
          <w14:textFill>
            <w14:solidFill>
              <w14:schemeClr w14:val="tx1"/>
            </w14:solidFill>
          </w14:textFill>
        </w:rPr>
        <w:t>．质量保证金</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质量保证金的约定、支付和使用与本合同第二部分《通用条款》第</w:t>
      </w:r>
      <w:r>
        <w:rPr>
          <w:color w:val="000000" w:themeColor="text1"/>
          <w:sz w:val="24"/>
          <w14:textFill>
            <w14:solidFill>
              <w14:schemeClr w14:val="tx1"/>
            </w14:solidFill>
          </w14:textFill>
        </w:rPr>
        <w:t>84</w:t>
      </w:r>
      <w:r>
        <w:rPr>
          <w:rFonts w:hint="eastAsia"/>
          <w:color w:val="000000" w:themeColor="text1"/>
          <w:sz w:val="24"/>
          <w14:textFill>
            <w14:solidFill>
              <w14:schemeClr w14:val="tx1"/>
            </w14:solidFill>
          </w14:textFill>
        </w:rPr>
        <w:t>条赋予的规定一致。</w:t>
      </w:r>
    </w:p>
    <w:p>
      <w:pPr>
        <w:shd w:val="clear" w:color="auto" w:fill="FFFFFF"/>
        <w:spacing w:line="360" w:lineRule="auto"/>
        <w:textAlignment w:val="baseline"/>
        <w:rPr>
          <w:b/>
          <w:color w:val="000000" w:themeColor="text1"/>
          <w:sz w:val="24"/>
          <w14:textFill>
            <w14:solidFill>
              <w14:schemeClr w14:val="tx1"/>
            </w14:solidFill>
          </w14:textFill>
        </w:rPr>
      </w:pPr>
      <w:r>
        <w:rPr>
          <w:b/>
          <w:color w:val="000000" w:themeColor="text1"/>
          <w:sz w:val="24"/>
          <w14:textFill>
            <w14:solidFill>
              <w14:schemeClr w14:val="tx1"/>
            </w14:solidFill>
          </w14:textFill>
        </w:rPr>
        <w:t>6</w:t>
      </w:r>
      <w:r>
        <w:rPr>
          <w:rFonts w:hint="eastAsia"/>
          <w:b/>
          <w:color w:val="000000" w:themeColor="text1"/>
          <w:sz w:val="24"/>
          <w14:textFill>
            <w14:solidFill>
              <w14:schemeClr w14:val="tx1"/>
            </w14:solidFill>
          </w14:textFill>
        </w:rPr>
        <w:t>．其他</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6.1</w:t>
      </w:r>
      <w:r>
        <w:rPr>
          <w:rFonts w:hint="eastAsia"/>
          <w:color w:val="000000" w:themeColor="text1"/>
          <w:sz w:val="24"/>
          <w14:textFill>
            <w14:solidFill>
              <w14:schemeClr w14:val="tx1"/>
            </w14:solidFill>
          </w14:textFill>
        </w:rPr>
        <w:t>合同双方当事人约定的其他质量保修事项：</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bookmarkStart w:id="105" w:name="_Toc365380300"/>
      <w:bookmarkStart w:id="106" w:name="_Toc365320162"/>
      <w:bookmarkStart w:id="107" w:name="_Toc372815061"/>
      <w:r>
        <w:rPr>
          <w:color w:val="000000" w:themeColor="text1"/>
          <w:sz w:val="24"/>
          <w14:textFill>
            <w14:solidFill>
              <w14:schemeClr w14:val="tx1"/>
            </w14:solidFill>
          </w14:textFill>
        </w:rPr>
        <w:t xml:space="preserve">6.2 </w:t>
      </w:r>
      <w:r>
        <w:rPr>
          <w:rFonts w:hint="eastAsia"/>
          <w:color w:val="000000" w:themeColor="text1"/>
          <w:sz w:val="24"/>
          <w14:textFill>
            <w14:solidFill>
              <w14:schemeClr w14:val="tx1"/>
            </w14:solidFill>
          </w14:textFill>
        </w:rPr>
        <w:t>本质量保修书，由合同双方当事人在承包人向发包人提交竣工验收申请报告时签署，作为本合同的附件。</w:t>
      </w:r>
      <w:bookmarkEnd w:id="105"/>
      <w:bookmarkEnd w:id="106"/>
      <w:bookmarkEnd w:id="107"/>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bookmarkStart w:id="108" w:name="_Toc372815062"/>
      <w:bookmarkStart w:id="109" w:name="_Toc365320163"/>
      <w:bookmarkStart w:id="110" w:name="_Toc365380301"/>
      <w:r>
        <w:rPr>
          <w:color w:val="000000" w:themeColor="text1"/>
          <w:sz w:val="24"/>
          <w14:textFill>
            <w14:solidFill>
              <w14:schemeClr w14:val="tx1"/>
            </w14:solidFill>
          </w14:textFill>
        </w:rPr>
        <w:t xml:space="preserve">6.3 </w:t>
      </w:r>
      <w:r>
        <w:rPr>
          <w:rFonts w:hint="eastAsia"/>
          <w:color w:val="000000" w:themeColor="text1"/>
          <w:sz w:val="24"/>
          <w14:textFill>
            <w14:solidFill>
              <w14:schemeClr w14:val="tx1"/>
            </w14:solidFill>
          </w14:textFill>
        </w:rPr>
        <w:t>本质量保修书，自合同双方当事人签署之日起生效，至质量保修期满后失效。</w:t>
      </w:r>
      <w:bookmarkEnd w:id="108"/>
      <w:bookmarkEnd w:id="109"/>
      <w:bookmarkEnd w:id="110"/>
    </w:p>
    <w:p>
      <w:pPr>
        <w:shd w:val="clear" w:color="auto" w:fill="FFFFFF"/>
        <w:spacing w:line="360" w:lineRule="auto"/>
        <w:textAlignment w:val="baseline"/>
        <w:rPr>
          <w:color w:val="000000" w:themeColor="text1"/>
          <w:sz w:val="24"/>
          <w14:textFill>
            <w14:solidFill>
              <w14:schemeClr w14:val="tx1"/>
            </w14:solidFill>
          </w14:textFill>
        </w:rPr>
      </w:pPr>
    </w:p>
    <w:p>
      <w:pPr>
        <w:shd w:val="clear" w:color="auto" w:fill="FFFFFF"/>
        <w:spacing w:line="360" w:lineRule="auto"/>
        <w:textAlignment w:val="baseline"/>
        <w:rPr>
          <w:color w:val="000000" w:themeColor="text1"/>
          <w:sz w:val="24"/>
          <w14:textFill>
            <w14:solidFill>
              <w14:schemeClr w14:val="tx1"/>
            </w14:solidFill>
          </w14:textFill>
        </w:rPr>
      </w:pPr>
    </w:p>
    <w:p>
      <w:pPr>
        <w:shd w:val="clear" w:color="auto" w:fill="FFFFFF"/>
        <w:spacing w:line="360" w:lineRule="auto"/>
        <w:textAlignment w:val="baseline"/>
        <w:rPr>
          <w:color w:val="000000" w:themeColor="text1"/>
          <w:sz w:val="24"/>
          <w14:textFill>
            <w14:solidFill>
              <w14:schemeClr w14:val="tx1"/>
            </w14:solidFill>
          </w14:textFill>
        </w:rPr>
      </w:pPr>
    </w:p>
    <w:p>
      <w:pPr>
        <w:shd w:val="clear" w:color="auto" w:fill="FFFFFF"/>
        <w:spacing w:line="360" w:lineRule="auto"/>
        <w:ind w:firstLine="120" w:firstLineChars="50"/>
        <w:textAlignment w:val="baseline"/>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发包人：</w:t>
      </w:r>
      <w:r>
        <w:rPr>
          <w:rFonts w:ascii="宋体" w:hAnsi="宋体"/>
          <w:b/>
          <w:color w:val="000000" w:themeColor="text1"/>
          <w:sz w:val="24"/>
          <w:u w:val="single" w:color="000000"/>
          <w14:textFill>
            <w14:solidFill>
              <w14:schemeClr w14:val="tx1"/>
            </w14:solidFill>
          </w14:textFill>
        </w:rPr>
        <w:t xml:space="preserve"> </w:t>
      </w:r>
      <w:r>
        <w:rPr>
          <w:rFonts w:hint="eastAsia" w:ascii="宋体" w:hAnsi="宋体"/>
          <w:b/>
          <w:color w:val="000000" w:themeColor="text1"/>
          <w:sz w:val="24"/>
          <w:u w:val="single" w:color="000000"/>
          <w14:textFill>
            <w14:solidFill>
              <w14:schemeClr w14:val="tx1"/>
            </w14:solidFill>
          </w14:textFill>
        </w:rPr>
        <w:t xml:space="preserve">广州市花都区花东镇人民政府 </w:t>
      </w:r>
      <w:r>
        <w:rPr>
          <w:rFonts w:ascii="宋体" w:hAnsi="宋体"/>
          <w:b/>
          <w:color w:val="000000" w:themeColor="text1"/>
          <w:sz w:val="24"/>
          <w:u w:val="single" w:color="000000"/>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承包人：</w:t>
      </w:r>
      <w:r>
        <w:rPr>
          <w:rFonts w:ascii="宋体" w:hAnsi="宋体"/>
          <w:b/>
          <w:color w:val="000000" w:themeColor="text1"/>
          <w:sz w:val="24"/>
          <w:u w:val="single" w:color="000000"/>
          <w14:textFill>
            <w14:solidFill>
              <w14:schemeClr w14:val="tx1"/>
            </w14:solidFill>
          </w14:textFill>
        </w:rPr>
        <w:t xml:space="preserve"> </w:t>
      </w:r>
      <w:r>
        <w:rPr>
          <w:rFonts w:hint="eastAsia" w:ascii="宋体" w:hAnsi="宋体"/>
          <w:b/>
          <w:color w:val="000000" w:themeColor="text1"/>
          <w:sz w:val="24"/>
          <w:u w:val="single" w:color="000000"/>
          <w14:textFill>
            <w14:solidFill>
              <w14:schemeClr w14:val="tx1"/>
            </w14:solidFill>
          </w14:textFill>
        </w:rPr>
        <w:t xml:space="preserve">                      </w:t>
      </w:r>
      <w:r>
        <w:rPr>
          <w:rFonts w:ascii="宋体" w:hAnsi="宋体"/>
          <w:b/>
          <w:color w:val="000000" w:themeColor="text1"/>
          <w:sz w:val="24"/>
          <w:u w:val="single" w:color="000000"/>
          <w14:textFill>
            <w14:solidFill>
              <w14:schemeClr w14:val="tx1"/>
            </w14:solidFill>
          </w14:textFill>
        </w:rPr>
        <w:t xml:space="preserve"> </w:t>
      </w:r>
    </w:p>
    <w:p>
      <w:pPr>
        <w:shd w:val="clear" w:color="auto" w:fill="FFFFFF"/>
        <w:spacing w:line="360" w:lineRule="auto"/>
        <w:ind w:firstLine="2040" w:firstLineChars="850"/>
        <w:textAlignment w:val="baseline"/>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（盖章）</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（盖章）</w:t>
      </w:r>
    </w:p>
    <w:p>
      <w:pPr>
        <w:shd w:val="clear" w:color="auto" w:fill="FFFFFF"/>
        <w:spacing w:line="360" w:lineRule="auto"/>
        <w:textAlignment w:val="baseline"/>
        <w:rPr>
          <w:rFonts w:ascii="宋体"/>
          <w:color w:val="000000" w:themeColor="text1"/>
          <w:sz w:val="24"/>
          <w14:textFill>
            <w14:solidFill>
              <w14:schemeClr w14:val="tx1"/>
            </w14:solidFill>
          </w14:textFill>
        </w:rPr>
      </w:pPr>
    </w:p>
    <w:p>
      <w:pPr>
        <w:shd w:val="clear" w:color="auto" w:fill="FFFFFF"/>
        <w:spacing w:line="480" w:lineRule="auto"/>
        <w:ind w:firstLine="120" w:firstLineChars="50"/>
        <w:textAlignment w:val="baseline"/>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法定代表人：（签章）</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法定代表人：（签章）</w:t>
      </w:r>
    </w:p>
    <w:p>
      <w:pPr>
        <w:shd w:val="clear" w:color="auto" w:fill="FFFFFF"/>
        <w:spacing w:line="480" w:lineRule="auto"/>
        <w:textAlignment w:val="baseline"/>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或                                          或</w:t>
      </w:r>
    </w:p>
    <w:p>
      <w:pPr>
        <w:shd w:val="clear" w:color="auto" w:fill="FFFFFF"/>
        <w:tabs>
          <w:tab w:val="left" w:pos="525"/>
          <w:tab w:val="left" w:pos="1155"/>
        </w:tabs>
        <w:spacing w:line="480" w:lineRule="auto"/>
        <w:ind w:firstLine="120" w:firstLineChars="50"/>
        <w:textAlignment w:val="baseline"/>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委托代理人：（签章）</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委托代理人：（签章）</w:t>
      </w:r>
    </w:p>
    <w:p>
      <w:pPr>
        <w:shd w:val="clear" w:color="auto" w:fill="FFFFFF"/>
        <w:spacing w:line="480" w:lineRule="auto"/>
        <w:textAlignment w:val="baseline"/>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xml:space="preserve"> </w:t>
      </w:r>
    </w:p>
    <w:p>
      <w:pPr>
        <w:shd w:val="clear" w:color="auto" w:fill="FFFFFF"/>
        <w:spacing w:line="480" w:lineRule="auto"/>
        <w:ind w:firstLine="120" w:firstLineChars="50"/>
        <w:textAlignment w:val="baseline"/>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r>
        <w:rPr>
          <w:color w:val="000000" w:themeColor="text1"/>
          <w:sz w:val="24"/>
          <w14:textFill>
            <w14:solidFill>
              <w14:schemeClr w14:val="tx1"/>
            </w14:solidFill>
          </w14:textFill>
        </w:rPr>
        <w:t xml:space="preserve"> 020-86849588</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r>
        <w:rPr>
          <w:rFonts w:hint="eastAsia"/>
          <w:color w:val="000000" w:themeColor="text1"/>
          <w:sz w:val="24"/>
          <w14:textFill>
            <w14:solidFill>
              <w14:schemeClr w14:val="tx1"/>
            </w14:solidFill>
          </w14:textFill>
        </w:rPr>
        <w:t xml:space="preserve"> </w:t>
      </w:r>
    </w:p>
    <w:p>
      <w:pPr>
        <w:shd w:val="clear" w:color="auto" w:fill="FFFFFF"/>
        <w:spacing w:line="360" w:lineRule="auto"/>
        <w:textAlignment w:val="baseline"/>
        <w:rPr>
          <w:rFonts w:ascii="宋体"/>
          <w:color w:val="000000" w:themeColor="text1"/>
          <w:sz w:val="24"/>
          <w14:textFill>
            <w14:solidFill>
              <w14:schemeClr w14:val="tx1"/>
            </w14:solidFill>
          </w14:textFill>
        </w:rPr>
      </w:pPr>
    </w:p>
    <w:p>
      <w:pPr>
        <w:shd w:val="clear" w:color="auto" w:fill="FFFFFF"/>
        <w:spacing w:line="360" w:lineRule="auto"/>
        <w:jc w:val="right"/>
        <w:textAlignment w:val="baseline"/>
        <w:rPr>
          <w:color w:val="000000" w:themeColor="text1"/>
          <w:sz w:val="24"/>
          <w14:textFill>
            <w14:solidFill>
              <w14:schemeClr w14:val="tx1"/>
            </w14:solidFill>
          </w14:textFill>
        </w:rPr>
      </w:pPr>
      <w:r>
        <w:rPr>
          <w:color w:val="000000" w:themeColor="text1"/>
          <w:sz w:val="24"/>
          <w:u w:val="single" w:color="000000"/>
          <w14:textFill>
            <w14:solidFill>
              <w14:schemeClr w14:val="tx1"/>
            </w14:solidFill>
          </w14:textFill>
        </w:rPr>
        <w:t>20</w:t>
      </w:r>
      <w:r>
        <w:rPr>
          <w:rFonts w:hint="eastAsia"/>
          <w:color w:val="000000" w:themeColor="text1"/>
          <w:sz w:val="24"/>
          <w:u w:val="single" w:color="000000"/>
          <w14:textFill>
            <w14:solidFill>
              <w14:schemeClr w14:val="tx1"/>
            </w14:solidFill>
          </w14:textFill>
        </w:rPr>
        <w:t>23</w:t>
      </w:r>
      <w:r>
        <w:rPr>
          <w:color w:val="000000" w:themeColor="text1"/>
          <w:sz w:val="24"/>
          <w:u w:val="single" w:color="000000"/>
          <w14:textFill>
            <w14:solidFill>
              <w14:schemeClr w14:val="tx1"/>
            </w14:solidFill>
          </w14:textFill>
        </w:rPr>
        <w:t xml:space="preserve"> </w:t>
      </w:r>
      <w:r>
        <w:rPr>
          <w:rFonts w:hint="eastAsia"/>
          <w:color w:val="000000" w:themeColor="text1"/>
          <w:sz w:val="24"/>
          <w14:textFill>
            <w14:solidFill>
              <w14:schemeClr w14:val="tx1"/>
            </w14:solidFill>
          </w14:textFill>
        </w:rPr>
        <w:t>年</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 xml:space="preserve">  </w:t>
      </w:r>
      <w:r>
        <w:rPr>
          <w:rFonts w:hint="eastAsia"/>
          <w:color w:val="000000" w:themeColor="text1"/>
          <w:sz w:val="24"/>
          <w14:textFill>
            <w14:solidFill>
              <w14:schemeClr w14:val="tx1"/>
            </w14:solidFill>
          </w14:textFill>
        </w:rPr>
        <w:t>月</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 xml:space="preserve">  </w:t>
      </w:r>
      <w:r>
        <w:rPr>
          <w:rFonts w:hint="eastAsia"/>
          <w:color w:val="000000" w:themeColor="text1"/>
          <w:sz w:val="24"/>
          <w14:textFill>
            <w14:solidFill>
              <w14:schemeClr w14:val="tx1"/>
            </w14:solidFill>
          </w14:textFill>
        </w:rPr>
        <w:t>日</w:t>
      </w:r>
    </w:p>
    <w:p>
      <w:pPr>
        <w:shd w:val="clear" w:color="auto" w:fill="FFFFFF"/>
        <w:spacing w:line="360" w:lineRule="auto"/>
        <w:jc w:val="right"/>
        <w:textAlignment w:val="baseline"/>
        <w:rPr>
          <w:rFonts w:ascii="宋体"/>
          <w:color w:val="000000" w:themeColor="text1"/>
          <w:sz w:val="24"/>
          <w14:textFill>
            <w14:solidFill>
              <w14:schemeClr w14:val="tx1"/>
            </w14:solidFill>
          </w14:textFill>
        </w:rPr>
      </w:pPr>
    </w:p>
    <w:p>
      <w:pPr>
        <w:shd w:val="clear" w:color="auto" w:fill="FFFFFF"/>
        <w:spacing w:line="360" w:lineRule="auto"/>
        <w:textAlignment w:val="baseline"/>
        <w:rPr>
          <w:b/>
          <w:color w:val="000000" w:themeColor="text1"/>
          <w:sz w:val="44"/>
          <w:szCs w:val="44"/>
          <w14:textFill>
            <w14:solidFill>
              <w14:schemeClr w14:val="tx1"/>
            </w14:solidFill>
          </w14:textFill>
        </w:rPr>
      </w:pPr>
    </w:p>
    <w:p>
      <w:pPr>
        <w:shd w:val="clear" w:color="auto" w:fill="FFFFFF"/>
        <w:spacing w:line="360" w:lineRule="auto"/>
        <w:textAlignment w:val="baseline"/>
        <w:rPr>
          <w:b/>
          <w:color w:val="000000" w:themeColor="text1"/>
          <w:sz w:val="44"/>
          <w14:textFill>
            <w14:solidFill>
              <w14:schemeClr w14:val="tx1"/>
            </w14:solidFill>
          </w14:textFill>
        </w:rPr>
      </w:pPr>
      <w:r>
        <w:rPr>
          <w:rFonts w:hint="eastAsia"/>
          <w:b/>
          <w:color w:val="000000" w:themeColor="text1"/>
          <w:sz w:val="44"/>
          <w:szCs w:val="44"/>
          <w14:textFill>
            <w14:solidFill>
              <w14:schemeClr w14:val="tx1"/>
            </w14:solidFill>
          </w14:textFill>
        </w:rPr>
        <w:t>附件二</w:t>
      </w:r>
    </w:p>
    <w:p>
      <w:pPr>
        <w:shd w:val="clear" w:color="auto" w:fill="FFFFFF"/>
        <w:spacing w:line="360" w:lineRule="auto"/>
        <w:jc w:val="center"/>
        <w:textAlignment w:val="baseline"/>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廉政合同</w:t>
      </w:r>
    </w:p>
    <w:p>
      <w:pPr>
        <w:shd w:val="clear" w:color="auto" w:fill="FFFFFF"/>
        <w:spacing w:line="360" w:lineRule="auto"/>
        <w:jc w:val="center"/>
        <w:textAlignment w:val="baseline"/>
        <w:rPr>
          <w:rFonts w:eastAsia="华文仿宋"/>
          <w:b/>
          <w:bCs/>
          <w:color w:val="000000" w:themeColor="text1"/>
          <w:sz w:val="24"/>
          <w14:textFill>
            <w14:solidFill>
              <w14:schemeClr w14:val="tx1"/>
            </w14:solidFill>
          </w14:textFill>
        </w:rPr>
      </w:pPr>
    </w:p>
    <w:p>
      <w:pPr>
        <w:shd w:val="clear" w:color="auto" w:fill="FFFFFF"/>
        <w:spacing w:line="360" w:lineRule="auto"/>
        <w:textAlignment w:val="baseline"/>
        <w:rPr>
          <w:color w:val="000000" w:themeColor="text1"/>
          <w:sz w:val="24"/>
          <w:u w:val="single" w:color="000000"/>
          <w14:textFill>
            <w14:solidFill>
              <w14:schemeClr w14:val="tx1"/>
            </w14:solidFill>
          </w14:textFill>
        </w:rPr>
      </w:pPr>
      <w:r>
        <w:rPr>
          <w:rFonts w:hint="eastAsia"/>
          <w:color w:val="000000" w:themeColor="text1"/>
          <w:sz w:val="24"/>
          <w14:textFill>
            <w14:solidFill>
              <w14:schemeClr w14:val="tx1"/>
            </w14:solidFill>
          </w14:textFill>
        </w:rPr>
        <w:t>发包</w:t>
      </w:r>
      <w:r>
        <w:rPr>
          <w:rFonts w:hint="eastAsia" w:ascii="宋体" w:hAnsi="宋体"/>
          <w:color w:val="000000" w:themeColor="text1"/>
          <w:sz w:val="24"/>
          <w14:textFill>
            <w14:solidFill>
              <w14:schemeClr w14:val="tx1"/>
            </w14:solidFill>
          </w14:textFill>
        </w:rPr>
        <w:t>人：</w:t>
      </w:r>
      <w:r>
        <w:rPr>
          <w:rFonts w:hint="eastAsia"/>
          <w:color w:val="000000" w:themeColor="text1"/>
          <w:sz w:val="24"/>
          <w14:textFill>
            <w14:solidFill>
              <w14:schemeClr w14:val="tx1"/>
            </w14:solidFill>
          </w14:textFill>
        </w:rPr>
        <w:t>（全称）</w:t>
      </w:r>
      <w:r>
        <w:rPr>
          <w:b/>
          <w:color w:val="000000" w:themeColor="text1"/>
          <w:sz w:val="24"/>
          <w:u w:val="single" w:color="000000"/>
          <w14:textFill>
            <w14:solidFill>
              <w14:schemeClr w14:val="tx1"/>
            </w14:solidFill>
          </w14:textFill>
        </w:rPr>
        <w:t xml:space="preserve"> </w:t>
      </w:r>
      <w:r>
        <w:rPr>
          <w:rFonts w:hint="eastAsia"/>
          <w:b/>
          <w:color w:val="000000" w:themeColor="text1"/>
          <w:sz w:val="24"/>
          <w:u w:val="single" w:color="000000"/>
          <w14:textFill>
            <w14:solidFill>
              <w14:schemeClr w14:val="tx1"/>
            </w14:solidFill>
          </w14:textFill>
        </w:rPr>
        <w:t>广州市花都区花东镇人民政府</w:t>
      </w:r>
      <w:r>
        <w:rPr>
          <w:b/>
          <w:color w:val="000000" w:themeColor="text1"/>
          <w:sz w:val="24"/>
          <w:u w:val="single" w:color="000000"/>
          <w14:textFill>
            <w14:solidFill>
              <w14:schemeClr w14:val="tx1"/>
            </w14:solidFill>
          </w14:textFill>
        </w:rPr>
        <w:t xml:space="preserve"> </w:t>
      </w:r>
    </w:p>
    <w:p>
      <w:pPr>
        <w:shd w:val="clear" w:color="auto" w:fill="FFFFFF"/>
        <w:spacing w:line="360" w:lineRule="auto"/>
        <w:textAlignment w:val="baseline"/>
        <w:rPr>
          <w:b/>
          <w:color w:val="000000" w:themeColor="text1"/>
          <w:sz w:val="24"/>
          <w:u w:val="single" w:color="000000"/>
          <w14:textFill>
            <w14:solidFill>
              <w14:schemeClr w14:val="tx1"/>
            </w14:solidFill>
          </w14:textFill>
        </w:rPr>
      </w:pPr>
      <w:r>
        <w:rPr>
          <w:rFonts w:hint="eastAsia"/>
          <w:color w:val="000000" w:themeColor="text1"/>
          <w:sz w:val="24"/>
          <w14:textFill>
            <w14:solidFill>
              <w14:schemeClr w14:val="tx1"/>
            </w14:solidFill>
          </w14:textFill>
        </w:rPr>
        <w:t>承包</w:t>
      </w:r>
      <w:r>
        <w:rPr>
          <w:rFonts w:hint="eastAsia" w:ascii="宋体" w:hAnsi="宋体"/>
          <w:color w:val="000000" w:themeColor="text1"/>
          <w:sz w:val="24"/>
          <w14:textFill>
            <w14:solidFill>
              <w14:schemeClr w14:val="tx1"/>
            </w14:solidFill>
          </w14:textFill>
        </w:rPr>
        <w:t>人：</w:t>
      </w:r>
      <w:r>
        <w:rPr>
          <w:rFonts w:hint="eastAsia"/>
          <w:color w:val="000000" w:themeColor="text1"/>
          <w:sz w:val="24"/>
          <w14:textFill>
            <w14:solidFill>
              <w14:schemeClr w14:val="tx1"/>
            </w14:solidFill>
          </w14:textFill>
        </w:rPr>
        <w:t>（全称）</w:t>
      </w:r>
      <w:r>
        <w:rPr>
          <w:color w:val="000000" w:themeColor="text1"/>
          <w:sz w:val="24"/>
          <w:u w:val="single" w:color="000000"/>
          <w14:textFill>
            <w14:solidFill>
              <w14:schemeClr w14:val="tx1"/>
            </w14:solidFill>
          </w14:textFill>
        </w:rPr>
        <w:t xml:space="preserve"> </w:t>
      </w:r>
      <w:r>
        <w:rPr>
          <w:rFonts w:hint="eastAsia"/>
          <w:b/>
          <w:color w:val="000000" w:themeColor="text1"/>
          <w:sz w:val="24"/>
          <w:u w:val="single" w:color="000000"/>
          <w14:textFill>
            <w14:solidFill>
              <w14:schemeClr w14:val="tx1"/>
            </w14:solidFill>
          </w14:textFill>
        </w:rPr>
        <w:t xml:space="preserve">                           </w:t>
      </w:r>
    </w:p>
    <w:p>
      <w:pPr>
        <w:shd w:val="clear" w:color="auto" w:fill="FFFFFF"/>
        <w:spacing w:line="360" w:lineRule="auto"/>
        <w:textAlignment w:val="baseline"/>
        <w:rPr>
          <w:color w:val="000000" w:themeColor="text1"/>
          <w:sz w:val="20"/>
          <w:szCs w:val="21"/>
          <w14:textFill>
            <w14:solidFill>
              <w14:schemeClr w14:val="tx1"/>
            </w14:solidFill>
          </w14:textFill>
        </w:rPr>
      </w:pP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根据国家、省有关廉政建设的规定，为做好合同工程的廉政建设，保证工程质量与施工安全，提高建设资金的有效使用和投资效益，合同双方当事人就加强合同工程的廉政建设，订立本合同。</w:t>
      </w:r>
    </w:p>
    <w:p>
      <w:pPr>
        <w:shd w:val="clear" w:color="auto" w:fill="FFFFFF"/>
        <w:spacing w:line="360" w:lineRule="auto"/>
        <w:textAlignment w:val="baseline"/>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1 </w:t>
      </w:r>
      <w:r>
        <w:rPr>
          <w:rFonts w:hint="eastAsia"/>
          <w:b/>
          <w:color w:val="000000" w:themeColor="text1"/>
          <w:sz w:val="24"/>
          <w14:textFill>
            <w14:solidFill>
              <w14:schemeClr w14:val="tx1"/>
            </w14:solidFill>
          </w14:textFill>
        </w:rPr>
        <w:t>双方权利和义务</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bookmarkStart w:id="111" w:name="_Toc365320164"/>
      <w:bookmarkStart w:id="112" w:name="_Toc365380302"/>
      <w:bookmarkStart w:id="113" w:name="_Toc372815063"/>
      <w:r>
        <w:rPr>
          <w:color w:val="000000" w:themeColor="text1"/>
          <w:sz w:val="24"/>
          <w14:textFill>
            <w14:solidFill>
              <w14:schemeClr w14:val="tx1"/>
            </w14:solidFill>
          </w14:textFill>
        </w:rPr>
        <w:t xml:space="preserve">1.1 </w:t>
      </w:r>
      <w:r>
        <w:rPr>
          <w:rFonts w:hint="eastAsia"/>
          <w:color w:val="000000" w:themeColor="text1"/>
          <w:sz w:val="24"/>
          <w14:textFill>
            <w14:solidFill>
              <w14:schemeClr w14:val="tx1"/>
            </w14:solidFill>
          </w14:textFill>
        </w:rPr>
        <w:t>严格遵守国家、省有关法律法规的规定。</w:t>
      </w:r>
      <w:bookmarkEnd w:id="111"/>
      <w:bookmarkEnd w:id="112"/>
      <w:bookmarkEnd w:id="113"/>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bookmarkStart w:id="114" w:name="_Toc365320165"/>
      <w:bookmarkStart w:id="115" w:name="_Toc372815064"/>
      <w:bookmarkStart w:id="116" w:name="_Toc365380303"/>
      <w:r>
        <w:rPr>
          <w:color w:val="000000" w:themeColor="text1"/>
          <w:sz w:val="24"/>
          <w14:textFill>
            <w14:solidFill>
              <w14:schemeClr w14:val="tx1"/>
            </w14:solidFill>
          </w14:textFill>
        </w:rPr>
        <w:t xml:space="preserve">1.2 </w:t>
      </w:r>
      <w:r>
        <w:rPr>
          <w:rFonts w:hint="eastAsia"/>
          <w:color w:val="000000" w:themeColor="text1"/>
          <w:sz w:val="24"/>
          <w14:textFill>
            <w14:solidFill>
              <w14:schemeClr w14:val="tx1"/>
            </w14:solidFill>
          </w14:textFill>
        </w:rPr>
        <w:t>严格执行合同工程一切合同文件，自觉按合同办事。</w:t>
      </w:r>
      <w:bookmarkEnd w:id="114"/>
      <w:bookmarkEnd w:id="115"/>
      <w:bookmarkEnd w:id="116"/>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bookmarkStart w:id="117" w:name="_Toc365320166"/>
      <w:bookmarkStart w:id="118" w:name="_Toc372815065"/>
      <w:bookmarkStart w:id="119" w:name="_Toc365380304"/>
      <w:r>
        <w:rPr>
          <w:rFonts w:eastAsia="Dotum"/>
          <w:color w:val="000000" w:themeColor="text1"/>
          <w:sz w:val="24"/>
          <w14:textFill>
            <w14:solidFill>
              <w14:schemeClr w14:val="tx1"/>
            </w14:solidFill>
          </w14:textFill>
        </w:rPr>
        <w:t xml:space="preserve">1.3 </w:t>
      </w:r>
      <w:r>
        <w:rPr>
          <w:rFonts w:hint="eastAsia"/>
          <w:color w:val="000000" w:themeColor="text1"/>
          <w:sz w:val="24"/>
          <w14:textFill>
            <w14:solidFill>
              <w14:schemeClr w14:val="tx1"/>
            </w14:solidFill>
          </w14:textFill>
        </w:rPr>
        <w:t>合同双方当事人的业务活动应坚持公平、公开、公正和诚信的原则（法律认定的商业秘密和合同文件另有规定除外），不得损害国家和集体利益，不得违反工程建设管理规章制度。</w:t>
      </w:r>
      <w:bookmarkEnd w:id="117"/>
      <w:bookmarkEnd w:id="118"/>
      <w:bookmarkEnd w:id="119"/>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bookmarkStart w:id="120" w:name="_Toc365380305"/>
      <w:bookmarkStart w:id="121" w:name="_Toc365320167"/>
      <w:bookmarkStart w:id="122" w:name="_Toc372815066"/>
      <w:r>
        <w:rPr>
          <w:color w:val="000000" w:themeColor="text1"/>
          <w:sz w:val="24"/>
          <w14:textFill>
            <w14:solidFill>
              <w14:schemeClr w14:val="tx1"/>
            </w14:solidFill>
          </w14:textFill>
        </w:rPr>
        <w:t xml:space="preserve">1.4 </w:t>
      </w:r>
      <w:r>
        <w:rPr>
          <w:rFonts w:hint="eastAsia"/>
          <w:color w:val="000000" w:themeColor="text1"/>
          <w:sz w:val="24"/>
          <w14:textFill>
            <w14:solidFill>
              <w14:schemeClr w14:val="tx1"/>
            </w14:solidFill>
          </w14:textFill>
        </w:rPr>
        <w:t>建立健全廉政制度，开展廉政教育，设立廉政告示牌，公布举报电话，监督并认真查处违法违纪行为。</w:t>
      </w:r>
      <w:bookmarkEnd w:id="120"/>
      <w:bookmarkEnd w:id="121"/>
      <w:bookmarkEnd w:id="122"/>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bookmarkStart w:id="123" w:name="_Toc365380306"/>
      <w:bookmarkStart w:id="124" w:name="_Toc372815067"/>
      <w:bookmarkStart w:id="125" w:name="_Toc365320168"/>
      <w:r>
        <w:rPr>
          <w:color w:val="000000" w:themeColor="text1"/>
          <w:sz w:val="24"/>
          <w14:textFill>
            <w14:solidFill>
              <w14:schemeClr w14:val="tx1"/>
            </w14:solidFill>
          </w14:textFill>
        </w:rPr>
        <w:t xml:space="preserve">1.5 </w:t>
      </w:r>
      <w:r>
        <w:rPr>
          <w:rFonts w:hint="eastAsia"/>
          <w:color w:val="000000" w:themeColor="text1"/>
          <w:sz w:val="24"/>
          <w14:textFill>
            <w14:solidFill>
              <w14:schemeClr w14:val="tx1"/>
            </w14:solidFill>
          </w14:textFill>
        </w:rPr>
        <w:t>发现对方在业务活动中有违反廉政建设规定的行为，应及时给予提醒和纠正。</w:t>
      </w:r>
      <w:bookmarkEnd w:id="123"/>
      <w:bookmarkEnd w:id="124"/>
      <w:bookmarkEnd w:id="125"/>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bookmarkStart w:id="126" w:name="_Toc365380307"/>
      <w:bookmarkStart w:id="127" w:name="_Toc372815068"/>
      <w:bookmarkStart w:id="128" w:name="_Toc365320169"/>
      <w:r>
        <w:rPr>
          <w:color w:val="000000" w:themeColor="text1"/>
          <w:sz w:val="24"/>
          <w14:textFill>
            <w14:solidFill>
              <w14:schemeClr w14:val="tx1"/>
            </w14:solidFill>
          </w14:textFill>
        </w:rPr>
        <w:t xml:space="preserve">1.6 </w:t>
      </w:r>
      <w:r>
        <w:rPr>
          <w:rFonts w:hint="eastAsia"/>
          <w:color w:val="000000" w:themeColor="text1"/>
          <w:sz w:val="24"/>
          <w14:textFill>
            <w14:solidFill>
              <w14:schemeClr w14:val="tx1"/>
            </w14:solidFill>
          </w14:textFill>
        </w:rPr>
        <w:t>发现对方严重违反合同的行为，有向其上级部门举报、建议给予处理并要求告知处理结果的权利。没有上级部门的，可按本合同第二部分《通用条款》第</w:t>
      </w:r>
      <w:r>
        <w:rPr>
          <w:color w:val="000000" w:themeColor="text1"/>
          <w:sz w:val="24"/>
          <w14:textFill>
            <w14:solidFill>
              <w14:schemeClr w14:val="tx1"/>
            </w14:solidFill>
          </w14:textFill>
        </w:rPr>
        <w:t>87</w:t>
      </w:r>
      <w:r>
        <w:rPr>
          <w:rFonts w:hint="eastAsia"/>
          <w:color w:val="000000" w:themeColor="text1"/>
          <w:sz w:val="24"/>
          <w14:textFill>
            <w14:solidFill>
              <w14:schemeClr w14:val="tx1"/>
            </w14:solidFill>
          </w14:textFill>
        </w:rPr>
        <w:t>条规定处理。</w:t>
      </w:r>
      <w:bookmarkEnd w:id="126"/>
      <w:bookmarkEnd w:id="127"/>
      <w:bookmarkEnd w:id="128"/>
    </w:p>
    <w:p>
      <w:pPr>
        <w:shd w:val="clear" w:color="auto" w:fill="FFFFFF"/>
        <w:spacing w:line="360" w:lineRule="auto"/>
        <w:textAlignment w:val="baseline"/>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2 </w:t>
      </w:r>
      <w:r>
        <w:rPr>
          <w:rFonts w:hint="eastAsia"/>
          <w:b/>
          <w:color w:val="000000" w:themeColor="text1"/>
          <w:sz w:val="24"/>
          <w14:textFill>
            <w14:solidFill>
              <w14:schemeClr w14:val="tx1"/>
            </w14:solidFill>
          </w14:textFill>
        </w:rPr>
        <w:t>发包人义务</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bookmarkStart w:id="129" w:name="_Toc372815069"/>
      <w:bookmarkStart w:id="130" w:name="_Toc365380308"/>
      <w:bookmarkStart w:id="131" w:name="_Toc365320170"/>
      <w:r>
        <w:rPr>
          <w:color w:val="000000" w:themeColor="text1"/>
          <w:sz w:val="24"/>
          <w14:textFill>
            <w14:solidFill>
              <w14:schemeClr w14:val="tx1"/>
            </w14:solidFill>
          </w14:textFill>
        </w:rPr>
        <w:t xml:space="preserve">2.1 </w:t>
      </w:r>
      <w:r>
        <w:rPr>
          <w:rFonts w:hint="eastAsia"/>
          <w:color w:val="000000" w:themeColor="text1"/>
          <w:sz w:val="24"/>
          <w14:textFill>
            <w14:solidFill>
              <w14:schemeClr w14:val="tx1"/>
            </w14:solidFill>
          </w14:textFill>
        </w:rPr>
        <w:t>发包人及其工作人员不得索取或接受承包人的礼金、有价证券和贵重物品，不得在承包人报销任何应由发包人或其工作人员个人支付的费用。</w:t>
      </w:r>
      <w:bookmarkEnd w:id="129"/>
      <w:bookmarkEnd w:id="130"/>
      <w:bookmarkEnd w:id="131"/>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bookmarkStart w:id="132" w:name="_Toc372815070"/>
      <w:bookmarkStart w:id="133" w:name="_Toc365380309"/>
      <w:bookmarkStart w:id="134" w:name="_Toc365320171"/>
      <w:r>
        <w:rPr>
          <w:color w:val="000000" w:themeColor="text1"/>
          <w:sz w:val="24"/>
          <w14:textFill>
            <w14:solidFill>
              <w14:schemeClr w14:val="tx1"/>
            </w14:solidFill>
          </w14:textFill>
        </w:rPr>
        <w:t xml:space="preserve">2.2 </w:t>
      </w:r>
      <w:r>
        <w:rPr>
          <w:rFonts w:hint="eastAsia"/>
          <w:color w:val="000000" w:themeColor="text1"/>
          <w:sz w:val="24"/>
          <w14:textFill>
            <w14:solidFill>
              <w14:schemeClr w14:val="tx1"/>
            </w14:solidFill>
          </w14:textFill>
        </w:rPr>
        <w:t>发包人及其工作人员不得参加承包人安排的宴请（工作餐除外）和娱乐活动，不得接受承包人提供的通讯、交通工具和高档办公用品等物品。</w:t>
      </w:r>
      <w:bookmarkEnd w:id="132"/>
      <w:bookmarkEnd w:id="133"/>
      <w:bookmarkEnd w:id="134"/>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bookmarkStart w:id="135" w:name="_Toc372815071"/>
      <w:bookmarkStart w:id="136" w:name="_Toc365320172"/>
      <w:bookmarkStart w:id="137" w:name="_Toc365380310"/>
      <w:r>
        <w:rPr>
          <w:color w:val="000000" w:themeColor="text1"/>
          <w:sz w:val="24"/>
          <w14:textFill>
            <w14:solidFill>
              <w14:schemeClr w14:val="tx1"/>
            </w14:solidFill>
          </w14:textFill>
        </w:rPr>
        <w:t xml:space="preserve">2.3 </w:t>
      </w:r>
      <w:r>
        <w:rPr>
          <w:rFonts w:hint="eastAsia"/>
          <w:color w:val="000000" w:themeColor="text1"/>
          <w:sz w:val="24"/>
          <w14:textFill>
            <w14:solidFill>
              <w14:schemeClr w14:val="tx1"/>
            </w14:solidFill>
          </w14:textFill>
        </w:rPr>
        <w:t>发包人及其工作人员不得要求或者接受承包人为其住房装修、婚丧嫁娶活动、配偶子女工作安排以及出国出境、旅游等提供方便。</w:t>
      </w:r>
      <w:bookmarkEnd w:id="135"/>
      <w:bookmarkEnd w:id="136"/>
      <w:bookmarkEnd w:id="137"/>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bookmarkStart w:id="138" w:name="_Toc365320173"/>
      <w:bookmarkStart w:id="139" w:name="_Toc372815072"/>
      <w:bookmarkStart w:id="140" w:name="_Toc365380311"/>
      <w:r>
        <w:rPr>
          <w:color w:val="000000" w:themeColor="text1"/>
          <w:sz w:val="24"/>
          <w14:textFill>
            <w14:solidFill>
              <w14:schemeClr w14:val="tx1"/>
            </w14:solidFill>
          </w14:textFill>
        </w:rPr>
        <w:t xml:space="preserve">2.4 </w:t>
      </w:r>
      <w:r>
        <w:rPr>
          <w:rFonts w:hint="eastAsia"/>
          <w:color w:val="000000" w:themeColor="text1"/>
          <w:sz w:val="24"/>
          <w14:textFill>
            <w14:solidFill>
              <w14:schemeClr w14:val="tx1"/>
            </w14:solidFill>
          </w14:textFill>
        </w:rPr>
        <w:t>发包人及其工作人员不得以任何理由向承包人推荐分包人、推销材料和工程设备，不得要求承包人购买合同以外的材料和工程设备。</w:t>
      </w:r>
      <w:bookmarkEnd w:id="138"/>
      <w:bookmarkEnd w:id="139"/>
      <w:bookmarkEnd w:id="140"/>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bookmarkStart w:id="141" w:name="_Toc372815073"/>
      <w:bookmarkStart w:id="142" w:name="_Toc365380312"/>
      <w:bookmarkStart w:id="143" w:name="_Toc365320174"/>
      <w:r>
        <w:rPr>
          <w:color w:val="000000" w:themeColor="text1"/>
          <w:sz w:val="24"/>
          <w14:textFill>
            <w14:solidFill>
              <w14:schemeClr w14:val="tx1"/>
            </w14:solidFill>
          </w14:textFill>
        </w:rPr>
        <w:t xml:space="preserve">2.5 </w:t>
      </w:r>
      <w:r>
        <w:rPr>
          <w:rFonts w:hint="eastAsia"/>
          <w:color w:val="000000" w:themeColor="text1"/>
          <w:sz w:val="24"/>
          <w14:textFill>
            <w14:solidFill>
              <w14:schemeClr w14:val="tx1"/>
            </w14:solidFill>
          </w14:textFill>
        </w:rPr>
        <w:t>发包人及其工作人员要秉公办事，不准营私舞弊，不准利用职权私自为合同工程安排施工队伍，也不得从事与合同工程有关的各种有偿中介活动。</w:t>
      </w:r>
      <w:bookmarkEnd w:id="141"/>
      <w:bookmarkEnd w:id="142"/>
      <w:bookmarkEnd w:id="143"/>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bookmarkStart w:id="144" w:name="_Toc365380313"/>
      <w:bookmarkStart w:id="145" w:name="_Toc372815074"/>
      <w:bookmarkStart w:id="146" w:name="_Toc365320175"/>
      <w:r>
        <w:rPr>
          <w:rFonts w:eastAsia="Dotum"/>
          <w:color w:val="000000" w:themeColor="text1"/>
          <w:sz w:val="24"/>
          <w14:textFill>
            <w14:solidFill>
              <w14:schemeClr w14:val="tx1"/>
            </w14:solidFill>
          </w14:textFill>
        </w:rPr>
        <w:t xml:space="preserve">2.6 </w:t>
      </w:r>
      <w:r>
        <w:rPr>
          <w:rFonts w:hint="eastAsia"/>
          <w:color w:val="000000" w:themeColor="text1"/>
          <w:sz w:val="24"/>
          <w14:textFill>
            <w14:solidFill>
              <w14:schemeClr w14:val="tx1"/>
            </w14:solidFill>
          </w14:textFill>
        </w:rPr>
        <w:t>发包人及其工作人员（含其配偶、子女）不得从事与合同工程有关的材料和工程设备供应、工程分包、劳务等经济活动。</w:t>
      </w:r>
      <w:bookmarkEnd w:id="144"/>
      <w:bookmarkEnd w:id="145"/>
      <w:bookmarkEnd w:id="146"/>
    </w:p>
    <w:p>
      <w:pPr>
        <w:shd w:val="clear" w:color="auto" w:fill="FFFFFF"/>
        <w:spacing w:line="360" w:lineRule="auto"/>
        <w:textAlignment w:val="baseline"/>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3 </w:t>
      </w:r>
      <w:r>
        <w:rPr>
          <w:rFonts w:hint="eastAsia"/>
          <w:b/>
          <w:color w:val="000000" w:themeColor="text1"/>
          <w:sz w:val="24"/>
          <w14:textFill>
            <w14:solidFill>
              <w14:schemeClr w14:val="tx1"/>
            </w14:solidFill>
          </w14:textFill>
        </w:rPr>
        <w:t>承包人义务</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bookmarkStart w:id="147" w:name="_Toc365380314"/>
      <w:bookmarkStart w:id="148" w:name="_Toc372815075"/>
      <w:bookmarkStart w:id="149" w:name="_Toc365320176"/>
      <w:r>
        <w:rPr>
          <w:color w:val="000000" w:themeColor="text1"/>
          <w:sz w:val="24"/>
          <w14:textFill>
            <w14:solidFill>
              <w14:schemeClr w14:val="tx1"/>
            </w14:solidFill>
          </w14:textFill>
        </w:rPr>
        <w:t xml:space="preserve">3.1 </w:t>
      </w:r>
      <w:r>
        <w:rPr>
          <w:rFonts w:hint="eastAsia"/>
          <w:color w:val="000000" w:themeColor="text1"/>
          <w:sz w:val="24"/>
          <w14:textFill>
            <w14:solidFill>
              <w14:schemeClr w14:val="tx1"/>
            </w14:solidFill>
          </w14:textFill>
        </w:rPr>
        <w:t>承包人不得以任何理由向发包人及其工作人员行贿或馈赠礼金、有价证券、贵重礼品。</w:t>
      </w:r>
      <w:bookmarkEnd w:id="147"/>
      <w:bookmarkEnd w:id="148"/>
      <w:bookmarkEnd w:id="149"/>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bookmarkStart w:id="150" w:name="_Toc372815076"/>
      <w:bookmarkStart w:id="151" w:name="_Toc365320177"/>
      <w:bookmarkStart w:id="152" w:name="_Toc365380315"/>
      <w:r>
        <w:rPr>
          <w:color w:val="000000" w:themeColor="text1"/>
          <w:sz w:val="24"/>
          <w14:textFill>
            <w14:solidFill>
              <w14:schemeClr w14:val="tx1"/>
            </w14:solidFill>
          </w14:textFill>
        </w:rPr>
        <w:t xml:space="preserve">3.2 </w:t>
      </w:r>
      <w:r>
        <w:rPr>
          <w:rFonts w:hint="eastAsia"/>
          <w:color w:val="000000" w:themeColor="text1"/>
          <w:sz w:val="24"/>
          <w14:textFill>
            <w14:solidFill>
              <w14:schemeClr w14:val="tx1"/>
            </w14:solidFill>
          </w14:textFill>
        </w:rPr>
        <w:t>承包人不得以任何名义为发包人及其工作人员报销应由发包人或其工作人员个人支付的任何费用。</w:t>
      </w:r>
      <w:bookmarkEnd w:id="150"/>
      <w:bookmarkEnd w:id="151"/>
      <w:bookmarkEnd w:id="152"/>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bookmarkStart w:id="153" w:name="_Toc365380316"/>
      <w:bookmarkStart w:id="154" w:name="_Toc365320178"/>
      <w:bookmarkStart w:id="155" w:name="_Toc372815077"/>
      <w:r>
        <w:rPr>
          <w:color w:val="000000" w:themeColor="text1"/>
          <w:sz w:val="24"/>
          <w14:textFill>
            <w14:solidFill>
              <w14:schemeClr w14:val="tx1"/>
            </w14:solidFill>
          </w14:textFill>
        </w:rPr>
        <w:t xml:space="preserve">3.3 </w:t>
      </w:r>
      <w:r>
        <w:rPr>
          <w:rFonts w:hint="eastAsia"/>
          <w:color w:val="000000" w:themeColor="text1"/>
          <w:sz w:val="24"/>
          <w14:textFill>
            <w14:solidFill>
              <w14:schemeClr w14:val="tx1"/>
            </w14:solidFill>
          </w14:textFill>
        </w:rPr>
        <w:t>承包人不得以任何理由安排发包人及其工作人员参加宴请（工作餐除外）及娱乐活动。</w:t>
      </w:r>
      <w:bookmarkEnd w:id="153"/>
      <w:bookmarkEnd w:id="154"/>
      <w:bookmarkEnd w:id="155"/>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bookmarkStart w:id="156" w:name="_Toc365320179"/>
      <w:bookmarkStart w:id="157" w:name="_Toc365380317"/>
      <w:bookmarkStart w:id="158" w:name="_Toc372815078"/>
      <w:r>
        <w:rPr>
          <w:color w:val="000000" w:themeColor="text1"/>
          <w:sz w:val="24"/>
          <w14:textFill>
            <w14:solidFill>
              <w14:schemeClr w14:val="tx1"/>
            </w14:solidFill>
          </w14:textFill>
        </w:rPr>
        <w:t xml:space="preserve">3.4 </w:t>
      </w:r>
      <w:r>
        <w:rPr>
          <w:rFonts w:hint="eastAsia"/>
          <w:color w:val="000000" w:themeColor="text1"/>
          <w:sz w:val="24"/>
          <w14:textFill>
            <w14:solidFill>
              <w14:schemeClr w14:val="tx1"/>
            </w14:solidFill>
          </w14:textFill>
        </w:rPr>
        <w:t>承包人不得为发包人和个人购置或提供通讯、交通工具和高档办公用品等物品。</w:t>
      </w:r>
      <w:bookmarkEnd w:id="156"/>
      <w:bookmarkEnd w:id="157"/>
      <w:bookmarkEnd w:id="158"/>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3.5 </w:t>
      </w:r>
      <w:r>
        <w:rPr>
          <w:rFonts w:hint="eastAsia"/>
          <w:color w:val="000000" w:themeColor="text1"/>
          <w:sz w:val="24"/>
          <w14:textFill>
            <w14:solidFill>
              <w14:schemeClr w14:val="tx1"/>
            </w14:solidFill>
          </w14:textFill>
        </w:rPr>
        <w:t>承包人不得为发包人及其工作人员的住房装修、婚丧嫁娶活动、配偶子女工作安排以及出国出境、旅游等提供方便。</w:t>
      </w:r>
    </w:p>
    <w:p>
      <w:pPr>
        <w:shd w:val="clear" w:color="auto" w:fill="FFFFFF"/>
        <w:spacing w:line="360" w:lineRule="auto"/>
        <w:textAlignment w:val="baseline"/>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4 </w:t>
      </w:r>
      <w:r>
        <w:rPr>
          <w:rFonts w:hint="eastAsia"/>
          <w:b/>
          <w:color w:val="000000" w:themeColor="text1"/>
          <w:sz w:val="24"/>
          <w14:textFill>
            <w14:solidFill>
              <w14:schemeClr w14:val="tx1"/>
            </w14:solidFill>
          </w14:textFill>
        </w:rPr>
        <w:t>违约责任</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4.1 </w:t>
      </w:r>
      <w:r>
        <w:rPr>
          <w:rFonts w:hint="eastAsia"/>
          <w:color w:val="000000" w:themeColor="text1"/>
          <w:sz w:val="24"/>
          <w14:textFill>
            <w14:solidFill>
              <w14:schemeClr w14:val="tx1"/>
            </w14:solidFill>
          </w14:textFill>
        </w:rPr>
        <w:t>发包人及其工作人员违反本合同第</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条和第</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条规定，应按照廉政建设的有关规定给予处分；涉嫌犯罪的，移交司法机关追究刑事责任；给承包人造成损失的，应予赔偿。</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4.2 </w:t>
      </w:r>
      <w:r>
        <w:rPr>
          <w:rFonts w:hint="eastAsia"/>
          <w:color w:val="000000" w:themeColor="text1"/>
          <w:sz w:val="24"/>
          <w14:textFill>
            <w14:solidFill>
              <w14:schemeClr w14:val="tx1"/>
            </w14:solidFill>
          </w14:textFill>
        </w:rPr>
        <w:t>承包人及其工作人员违反本合同第</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条和第</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条规定，应按照廉政建设的有关规定给予处分；情节严重的，给予承包人</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年内不得进入工程建设市场的处罚；涉嫌犯罪的，移交司法机关追究刑事责任；给发包人造成损失的，应予赔偿；</w:t>
      </w:r>
    </w:p>
    <w:p>
      <w:pPr>
        <w:shd w:val="clear" w:color="auto" w:fill="FFFFFF"/>
        <w:spacing w:line="360" w:lineRule="auto"/>
        <w:textAlignment w:val="baseline"/>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5 </w:t>
      </w:r>
      <w:r>
        <w:rPr>
          <w:rFonts w:hint="eastAsia"/>
          <w:b/>
          <w:color w:val="000000" w:themeColor="text1"/>
          <w:sz w:val="24"/>
          <w14:textFill>
            <w14:solidFill>
              <w14:schemeClr w14:val="tx1"/>
            </w14:solidFill>
          </w14:textFill>
        </w:rPr>
        <w:t>双方约定</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本合同由合同双方当事人或其上级部门负责监督执行，并由合同双方当事人或其上级部门相互约请对本合同执行情况进行检查。</w:t>
      </w:r>
    </w:p>
    <w:p>
      <w:pPr>
        <w:shd w:val="clear" w:color="auto" w:fill="FFFFFF"/>
        <w:spacing w:line="360" w:lineRule="auto"/>
        <w:textAlignment w:val="baseline"/>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6 </w:t>
      </w:r>
      <w:r>
        <w:rPr>
          <w:rFonts w:hint="eastAsia"/>
          <w:b/>
          <w:color w:val="000000" w:themeColor="text1"/>
          <w:sz w:val="24"/>
          <w14:textFill>
            <w14:solidFill>
              <w14:schemeClr w14:val="tx1"/>
            </w14:solidFill>
          </w14:textFill>
        </w:rPr>
        <w:t>合同法律效力</w:t>
      </w:r>
    </w:p>
    <w:p>
      <w:pPr>
        <w:shd w:val="clear" w:color="auto" w:fill="FFFFFF"/>
        <w:spacing w:line="360" w:lineRule="auto"/>
        <w:ind w:firstLine="480" w:firstLineChars="200"/>
        <w:jc w:val="left"/>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本合同作为</w:t>
      </w:r>
      <w:r>
        <w:rPr>
          <w:color w:val="000000" w:themeColor="text1"/>
          <w:sz w:val="24"/>
          <w:u w:val="single" w:color="000000"/>
          <w14:textFill>
            <w14:solidFill>
              <w14:schemeClr w14:val="tx1"/>
            </w14:solidFill>
          </w14:textFill>
        </w:rPr>
        <w:t xml:space="preserve"> </w:t>
      </w:r>
      <w:r>
        <w:rPr>
          <w:rFonts w:hint="eastAsia"/>
          <w:b/>
          <w:color w:val="000000" w:themeColor="text1"/>
          <w:sz w:val="24"/>
          <w:u w:val="single" w:color="000000"/>
          <w14:textFill>
            <w14:solidFill>
              <w14:schemeClr w14:val="tx1"/>
            </w14:solidFill>
          </w14:textFill>
        </w:rPr>
        <w:t xml:space="preserve">花东镇省华侨铝厂生活小区微改造项目 </w:t>
      </w:r>
      <w:r>
        <w:rPr>
          <w:rFonts w:hint="eastAsia"/>
          <w:color w:val="000000" w:themeColor="text1"/>
          <w:sz w:val="24"/>
          <w14:textFill>
            <w14:solidFill>
              <w14:schemeClr w14:val="tx1"/>
            </w14:solidFill>
          </w14:textFill>
        </w:rPr>
        <w:t>施工合同的附件，与施工合同具有同等的法律效力。</w:t>
      </w:r>
    </w:p>
    <w:p>
      <w:pPr>
        <w:shd w:val="clear" w:color="auto" w:fill="FFFFFF"/>
        <w:spacing w:line="360" w:lineRule="auto"/>
        <w:textAlignment w:val="baseline"/>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7 </w:t>
      </w:r>
      <w:r>
        <w:rPr>
          <w:rFonts w:hint="eastAsia"/>
          <w:b/>
          <w:color w:val="000000" w:themeColor="text1"/>
          <w:sz w:val="24"/>
          <w14:textFill>
            <w14:solidFill>
              <w14:schemeClr w14:val="tx1"/>
            </w14:solidFill>
          </w14:textFill>
        </w:rPr>
        <w:t>合同生效</w:t>
      </w:r>
    </w:p>
    <w:p>
      <w:pPr>
        <w:shd w:val="clear" w:color="auto" w:fill="FFFFFF"/>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本合同自合同双方当事人签署之日起生效，至合同工程竣工验收合格之日后失效。</w:t>
      </w:r>
    </w:p>
    <w:p>
      <w:pPr>
        <w:shd w:val="clear" w:color="auto" w:fill="FFFFFF"/>
        <w:spacing w:line="360" w:lineRule="auto"/>
        <w:textAlignment w:val="baseline"/>
        <w:rPr>
          <w:b/>
          <w:color w:val="000000" w:themeColor="text1"/>
          <w:sz w:val="24"/>
          <w14:textFill>
            <w14:solidFill>
              <w14:schemeClr w14:val="tx1"/>
            </w14:solidFill>
          </w14:textFill>
        </w:rPr>
      </w:pPr>
      <w:r>
        <w:rPr>
          <w:rFonts w:eastAsia="Dotum"/>
          <w:b/>
          <w:color w:val="000000" w:themeColor="text1"/>
          <w:sz w:val="24"/>
          <w14:textFill>
            <w14:solidFill>
              <w14:schemeClr w14:val="tx1"/>
            </w14:solidFill>
          </w14:textFill>
        </w:rPr>
        <w:t xml:space="preserve">8 </w:t>
      </w:r>
      <w:r>
        <w:rPr>
          <w:rFonts w:hint="eastAsia"/>
          <w:b/>
          <w:color w:val="000000" w:themeColor="text1"/>
          <w:sz w:val="24"/>
          <w14:textFill>
            <w14:solidFill>
              <w14:schemeClr w14:val="tx1"/>
            </w14:solidFill>
          </w14:textFill>
        </w:rPr>
        <w:t>合同份数</w:t>
      </w:r>
    </w:p>
    <w:p>
      <w:pPr>
        <w:shd w:val="clear" w:color="auto" w:fill="FFFFFF"/>
        <w:spacing w:line="360" w:lineRule="auto"/>
        <w:ind w:firstLine="435"/>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本合同一式</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陆</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份，</w:t>
      </w:r>
      <w:r>
        <w:rPr>
          <w:rFonts w:hint="eastAsia"/>
          <w:color w:val="000000" w:themeColor="text1"/>
          <w:sz w:val="24"/>
          <w14:textFill>
            <w14:solidFill>
              <w14:schemeClr w14:val="tx1"/>
            </w14:solidFill>
          </w14:textFill>
        </w:rPr>
        <w:t>发包</w:t>
      </w:r>
      <w:r>
        <w:rPr>
          <w:color w:val="000000" w:themeColor="text1"/>
          <w:sz w:val="24"/>
          <w14:textFill>
            <w14:solidFill>
              <w14:schemeClr w14:val="tx1"/>
            </w14:solidFill>
          </w14:textFill>
        </w:rPr>
        <w:t>人</w:t>
      </w:r>
      <w:r>
        <w:rPr>
          <w:rFonts w:hint="eastAsia"/>
          <w:color w:val="000000" w:themeColor="text1"/>
          <w:sz w:val="24"/>
          <w:u w:val="single"/>
          <w14:textFill>
            <w14:solidFill>
              <w14:schemeClr w14:val="tx1"/>
            </w14:solidFill>
          </w14:textFill>
        </w:rPr>
        <w:t xml:space="preserve"> 贰</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份，</w:t>
      </w:r>
      <w:r>
        <w:rPr>
          <w:rFonts w:hint="eastAsia"/>
          <w:color w:val="000000" w:themeColor="text1"/>
          <w:sz w:val="24"/>
          <w14:textFill>
            <w14:solidFill>
              <w14:schemeClr w14:val="tx1"/>
            </w14:solidFill>
          </w14:textFill>
        </w:rPr>
        <w:t>承包人</w:t>
      </w:r>
      <w:r>
        <w:rPr>
          <w:rFonts w:hint="eastAsia"/>
          <w:color w:val="000000" w:themeColor="text1"/>
          <w:sz w:val="24"/>
          <w:u w:val="single"/>
          <w14:textFill>
            <w14:solidFill>
              <w14:schemeClr w14:val="tx1"/>
            </w14:solidFill>
          </w14:textFill>
        </w:rPr>
        <w:t xml:space="preserve"> 肆</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份</w:t>
      </w:r>
      <w:r>
        <w:rPr>
          <w:rFonts w:hint="eastAsia"/>
          <w:bCs/>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有上级部门的，合同双方当事人应各送交其上级部门一份。</w:t>
      </w:r>
    </w:p>
    <w:p>
      <w:pPr>
        <w:shd w:val="clear" w:color="auto" w:fill="FFFFFF"/>
        <w:spacing w:line="360" w:lineRule="auto"/>
        <w:ind w:firstLine="435"/>
        <w:textAlignment w:val="baseline"/>
        <w:rPr>
          <w:color w:val="000000" w:themeColor="text1"/>
          <w:sz w:val="24"/>
          <w14:textFill>
            <w14:solidFill>
              <w14:schemeClr w14:val="tx1"/>
            </w14:solidFill>
          </w14:textFill>
        </w:rPr>
      </w:pPr>
    </w:p>
    <w:p>
      <w:pPr>
        <w:shd w:val="clear" w:color="auto" w:fill="FFFFFF"/>
        <w:spacing w:line="360" w:lineRule="auto"/>
        <w:ind w:firstLine="435"/>
        <w:textAlignment w:val="baseline"/>
        <w:rPr>
          <w:color w:val="000000" w:themeColor="text1"/>
          <w:sz w:val="24"/>
          <w14:textFill>
            <w14:solidFill>
              <w14:schemeClr w14:val="tx1"/>
            </w14:solidFill>
          </w14:textFill>
        </w:rPr>
      </w:pPr>
    </w:p>
    <w:p>
      <w:pPr>
        <w:shd w:val="clear" w:color="auto" w:fill="FFFFFF"/>
        <w:spacing w:line="360" w:lineRule="auto"/>
        <w:textAlignment w:val="baseline"/>
        <w:rPr>
          <w:color w:val="000000" w:themeColor="text1"/>
          <w:sz w:val="24"/>
          <w14:textFill>
            <w14:solidFill>
              <w14:schemeClr w14:val="tx1"/>
            </w14:solidFill>
          </w14:textFill>
        </w:rPr>
      </w:pPr>
    </w:p>
    <w:p>
      <w:pPr>
        <w:shd w:val="clear" w:color="auto" w:fill="FFFFFF"/>
        <w:spacing w:line="360" w:lineRule="auto"/>
        <w:textAlignment w:val="baseline"/>
        <w:rPr>
          <w:rFonts w:ascii="宋体" w:hAnsi="宋体"/>
          <w:color w:val="000000" w:themeColor="text1"/>
          <w:sz w:val="24"/>
          <w14:textFill>
            <w14:solidFill>
              <w14:schemeClr w14:val="tx1"/>
            </w14:solidFill>
          </w14:textFill>
        </w:rPr>
      </w:pPr>
    </w:p>
    <w:p>
      <w:pPr>
        <w:shd w:val="clear" w:color="auto" w:fill="FFFFFF"/>
        <w:spacing w:line="360" w:lineRule="auto"/>
        <w:ind w:firstLine="120" w:firstLineChars="50"/>
        <w:textAlignment w:val="baseline"/>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发包人：</w:t>
      </w:r>
      <w:r>
        <w:rPr>
          <w:rFonts w:ascii="宋体" w:hAnsi="宋体"/>
          <w:b/>
          <w:color w:val="000000" w:themeColor="text1"/>
          <w:sz w:val="24"/>
          <w:u w:val="single" w:color="000000"/>
          <w14:textFill>
            <w14:solidFill>
              <w14:schemeClr w14:val="tx1"/>
            </w14:solidFill>
          </w14:textFill>
        </w:rPr>
        <w:t xml:space="preserve"> </w:t>
      </w:r>
      <w:r>
        <w:rPr>
          <w:rFonts w:hint="eastAsia" w:ascii="宋体" w:hAnsi="宋体"/>
          <w:b/>
          <w:color w:val="000000" w:themeColor="text1"/>
          <w:sz w:val="24"/>
          <w:u w:val="single" w:color="000000"/>
          <w14:textFill>
            <w14:solidFill>
              <w14:schemeClr w14:val="tx1"/>
            </w14:solidFill>
          </w14:textFill>
        </w:rPr>
        <w:t xml:space="preserve">广州市花都区花东镇人民政府 </w:t>
      </w:r>
      <w:r>
        <w:rPr>
          <w:rFonts w:ascii="宋体" w:hAnsi="宋体"/>
          <w:b/>
          <w:color w:val="000000" w:themeColor="text1"/>
          <w:sz w:val="24"/>
          <w:u w:val="single" w:color="000000"/>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承包人：</w:t>
      </w:r>
      <w:r>
        <w:rPr>
          <w:rFonts w:ascii="宋体" w:hAnsi="宋体"/>
          <w:b/>
          <w:color w:val="000000" w:themeColor="text1"/>
          <w:sz w:val="24"/>
          <w:u w:val="single" w:color="000000"/>
          <w14:textFill>
            <w14:solidFill>
              <w14:schemeClr w14:val="tx1"/>
            </w14:solidFill>
          </w14:textFill>
        </w:rPr>
        <w:t xml:space="preserve"> </w:t>
      </w:r>
      <w:r>
        <w:rPr>
          <w:rFonts w:hint="eastAsia" w:ascii="宋体" w:hAnsi="宋体"/>
          <w:b/>
          <w:color w:val="000000" w:themeColor="text1"/>
          <w:sz w:val="24"/>
          <w:u w:val="single" w:color="000000"/>
          <w14:textFill>
            <w14:solidFill>
              <w14:schemeClr w14:val="tx1"/>
            </w14:solidFill>
          </w14:textFill>
        </w:rPr>
        <w:t xml:space="preserve"> </w:t>
      </w:r>
      <w:r>
        <w:rPr>
          <w:rFonts w:ascii="宋体" w:hAnsi="宋体"/>
          <w:b/>
          <w:color w:val="000000" w:themeColor="text1"/>
          <w:sz w:val="24"/>
          <w:u w:val="single" w:color="000000"/>
          <w14:textFill>
            <w14:solidFill>
              <w14:schemeClr w14:val="tx1"/>
            </w14:solidFill>
          </w14:textFill>
        </w:rPr>
        <w:t xml:space="preserve"> </w:t>
      </w:r>
      <w:r>
        <w:rPr>
          <w:rFonts w:hint="eastAsia" w:ascii="宋体" w:hAnsi="宋体"/>
          <w:b/>
          <w:color w:val="000000" w:themeColor="text1"/>
          <w:sz w:val="24"/>
          <w:u w:val="single" w:color="000000"/>
          <w14:textFill>
            <w14:solidFill>
              <w14:schemeClr w14:val="tx1"/>
            </w14:solidFill>
          </w14:textFill>
        </w:rPr>
        <w:t xml:space="preserve">                         </w:t>
      </w:r>
    </w:p>
    <w:p>
      <w:pPr>
        <w:shd w:val="clear" w:color="auto" w:fill="FFFFFF"/>
        <w:spacing w:line="360" w:lineRule="auto"/>
        <w:ind w:firstLine="2040" w:firstLineChars="850"/>
        <w:textAlignment w:val="baseline"/>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（盖章）</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（盖章）</w:t>
      </w:r>
    </w:p>
    <w:p>
      <w:pPr>
        <w:shd w:val="clear" w:color="auto" w:fill="FFFFFF"/>
        <w:spacing w:line="360" w:lineRule="auto"/>
        <w:textAlignment w:val="baseline"/>
        <w:rPr>
          <w:rFonts w:ascii="宋体"/>
          <w:color w:val="000000" w:themeColor="text1"/>
          <w:sz w:val="24"/>
          <w14:textFill>
            <w14:solidFill>
              <w14:schemeClr w14:val="tx1"/>
            </w14:solidFill>
          </w14:textFill>
        </w:rPr>
      </w:pPr>
    </w:p>
    <w:p>
      <w:pPr>
        <w:shd w:val="clear" w:color="auto" w:fill="FFFFFF"/>
        <w:spacing w:line="480" w:lineRule="auto"/>
        <w:ind w:firstLine="120" w:firstLineChars="50"/>
        <w:textAlignment w:val="baseline"/>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法定代表人：（签章）</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法定代表人：（签章）</w:t>
      </w:r>
    </w:p>
    <w:p>
      <w:pPr>
        <w:shd w:val="clear" w:color="auto" w:fill="FFFFFF"/>
        <w:spacing w:line="480" w:lineRule="auto"/>
        <w:textAlignment w:val="baseline"/>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或                                          或</w:t>
      </w:r>
    </w:p>
    <w:p>
      <w:pPr>
        <w:shd w:val="clear" w:color="auto" w:fill="FFFFFF"/>
        <w:tabs>
          <w:tab w:val="left" w:pos="525"/>
          <w:tab w:val="left" w:pos="1155"/>
        </w:tabs>
        <w:spacing w:line="480" w:lineRule="auto"/>
        <w:ind w:firstLine="120" w:firstLineChars="50"/>
        <w:textAlignment w:val="baseline"/>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委托代理人：（签章）</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委托代理人：（签章）</w:t>
      </w:r>
    </w:p>
    <w:p>
      <w:pPr>
        <w:shd w:val="clear" w:color="auto" w:fill="FFFFFF"/>
        <w:spacing w:line="480" w:lineRule="auto"/>
        <w:textAlignment w:val="baseline"/>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xml:space="preserve"> </w:t>
      </w:r>
    </w:p>
    <w:p>
      <w:pPr>
        <w:shd w:val="clear" w:color="auto" w:fill="FFFFFF"/>
        <w:spacing w:line="480" w:lineRule="auto"/>
        <w:ind w:firstLine="120" w:firstLineChars="50"/>
        <w:textAlignment w:val="baseline"/>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r>
        <w:rPr>
          <w:color w:val="000000" w:themeColor="text1"/>
          <w:sz w:val="24"/>
          <w14:textFill>
            <w14:solidFill>
              <w14:schemeClr w14:val="tx1"/>
            </w14:solidFill>
          </w14:textFill>
        </w:rPr>
        <w:t xml:space="preserve"> 020-86849588</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r>
        <w:rPr>
          <w:rFonts w:hint="eastAsia"/>
          <w:color w:val="000000" w:themeColor="text1"/>
          <w:sz w:val="24"/>
          <w14:textFill>
            <w14:solidFill>
              <w14:schemeClr w14:val="tx1"/>
            </w14:solidFill>
          </w14:textFill>
        </w:rPr>
        <w:t xml:space="preserve"> </w:t>
      </w:r>
    </w:p>
    <w:p>
      <w:pPr>
        <w:jc w:val="right"/>
        <w:textAlignment w:val="baseline"/>
        <w:rPr>
          <w:color w:val="000000" w:themeColor="text1"/>
          <w:sz w:val="24"/>
          <w:u w:val="single" w:color="000000"/>
          <w14:textFill>
            <w14:solidFill>
              <w14:schemeClr w14:val="tx1"/>
            </w14:solidFill>
          </w14:textFill>
        </w:rPr>
      </w:pPr>
    </w:p>
    <w:p>
      <w:pPr>
        <w:jc w:val="right"/>
        <w:textAlignment w:val="baseline"/>
        <w:rPr>
          <w:color w:val="000000" w:themeColor="text1"/>
          <w:sz w:val="24"/>
          <w:u w:val="single" w:color="000000"/>
          <w14:textFill>
            <w14:solidFill>
              <w14:schemeClr w14:val="tx1"/>
            </w14:solidFill>
          </w14:textFill>
        </w:rPr>
      </w:pPr>
    </w:p>
    <w:p>
      <w:pPr>
        <w:wordWrap w:val="0"/>
        <w:jc w:val="right"/>
        <w:textAlignment w:val="baseline"/>
        <w:rPr>
          <w:b/>
          <w:caps/>
          <w:color w:val="000000" w:themeColor="text1"/>
          <w14:textFill>
            <w14:solidFill>
              <w14:schemeClr w14:val="tx1"/>
            </w14:solidFill>
          </w14:textFill>
        </w:rPr>
      </w:pPr>
      <w:r>
        <w:rPr>
          <w:color w:val="000000" w:themeColor="text1"/>
          <w:sz w:val="24"/>
          <w:u w:val="single" w:color="000000"/>
          <w14:textFill>
            <w14:solidFill>
              <w14:schemeClr w14:val="tx1"/>
            </w14:solidFill>
          </w14:textFill>
        </w:rPr>
        <w:t>20</w:t>
      </w:r>
      <w:r>
        <w:rPr>
          <w:rFonts w:hint="eastAsia"/>
          <w:color w:val="000000" w:themeColor="text1"/>
          <w:sz w:val="24"/>
          <w:u w:val="single" w:color="000000"/>
          <w14:textFill>
            <w14:solidFill>
              <w14:schemeClr w14:val="tx1"/>
            </w14:solidFill>
          </w14:textFill>
        </w:rPr>
        <w:t>23</w:t>
      </w:r>
      <w:r>
        <w:rPr>
          <w:color w:val="000000" w:themeColor="text1"/>
          <w:sz w:val="24"/>
          <w:u w:val="single" w:color="000000"/>
          <w14:textFill>
            <w14:solidFill>
              <w14:schemeClr w14:val="tx1"/>
            </w14:solidFill>
          </w14:textFill>
        </w:rPr>
        <w:t xml:space="preserve"> </w:t>
      </w:r>
      <w:r>
        <w:rPr>
          <w:rFonts w:hint="eastAsia"/>
          <w:color w:val="000000" w:themeColor="text1"/>
          <w:sz w:val="24"/>
          <w14:textFill>
            <w14:solidFill>
              <w14:schemeClr w14:val="tx1"/>
            </w14:solidFill>
          </w14:textFill>
        </w:rPr>
        <w:t>年</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 xml:space="preserve"> </w:t>
      </w:r>
      <w:r>
        <w:rPr>
          <w:rFonts w:hint="eastAsia"/>
          <w:color w:val="000000" w:themeColor="text1"/>
          <w:sz w:val="24"/>
          <w14:textFill>
            <w14:solidFill>
              <w14:schemeClr w14:val="tx1"/>
            </w14:solidFill>
          </w14:textFill>
        </w:rPr>
        <w:t>月</w:t>
      </w:r>
      <w:r>
        <w:rPr>
          <w:color w:val="000000" w:themeColor="text1"/>
          <w:sz w:val="24"/>
          <w:u w:val="single" w:color="000000"/>
          <w14:textFill>
            <w14:solidFill>
              <w14:schemeClr w14:val="tx1"/>
            </w14:solidFill>
          </w14:textFill>
        </w:rPr>
        <w:t xml:space="preserve"> </w:t>
      </w:r>
      <w:r>
        <w:rPr>
          <w:rFonts w:hint="eastAsia"/>
          <w:color w:val="000000" w:themeColor="text1"/>
          <w:sz w:val="24"/>
          <w:u w:val="single" w:color="000000"/>
          <w14:textFill>
            <w14:solidFill>
              <w14:schemeClr w14:val="tx1"/>
            </w14:solidFill>
          </w14:textFill>
        </w:rPr>
        <w:t xml:space="preserve">   </w:t>
      </w:r>
      <w:r>
        <w:rPr>
          <w:color w:val="000000" w:themeColor="text1"/>
          <w:sz w:val="24"/>
          <w:u w:val="single" w:color="000000"/>
          <w14:textFill>
            <w14:solidFill>
              <w14:schemeClr w14:val="tx1"/>
            </w14:solidFill>
          </w14:textFill>
        </w:rPr>
        <w:t xml:space="preserve"> </w:t>
      </w:r>
      <w:r>
        <w:rPr>
          <w:rFonts w:hint="eastAsia"/>
          <w:color w:val="000000" w:themeColor="text1"/>
          <w:sz w:val="24"/>
          <w14:textFill>
            <w14:solidFill>
              <w14:schemeClr w14:val="tx1"/>
            </w14:solidFill>
          </w14:textFill>
        </w:rPr>
        <w:t>日</w:t>
      </w:r>
    </w:p>
    <w:sectPr>
      <w:pgSz w:w="11906" w:h="16838"/>
      <w:pgMar w:top="1361" w:right="1077" w:bottom="1361" w:left="107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楷体_GB2312">
    <w:altName w:val="楷体"/>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Dotum">
    <w:panose1 w:val="020B0600000101010101"/>
    <w:charset w:val="81"/>
    <w:family w:val="swiss"/>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28</w:t>
    </w:r>
    <w:r>
      <w:rPr>
        <w:rStyle w:val="27"/>
      </w:rPr>
      <w:fldChar w:fldCharType="end"/>
    </w:r>
  </w:p>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42C9A"/>
    <w:multiLevelType w:val="multilevel"/>
    <w:tmpl w:val="45C42C9A"/>
    <w:lvl w:ilvl="0" w:tentative="0">
      <w:start w:val="1"/>
      <w:numFmt w:val="decimal"/>
      <w:lvlText w:val="%1"/>
      <w:lvlJc w:val="left"/>
      <w:pPr>
        <w:tabs>
          <w:tab w:val="left" w:pos="432"/>
        </w:tabs>
        <w:ind w:left="432" w:hanging="432"/>
      </w:pPr>
      <w:rPr>
        <w:rFonts w:cs="Times New Roman"/>
      </w:rPr>
    </w:lvl>
    <w:lvl w:ilvl="1" w:tentative="0">
      <w:start w:val="1"/>
      <w:numFmt w:val="decimal"/>
      <w:pStyle w:val="3"/>
      <w:lvlText w:val="%1.%2"/>
      <w:lvlJc w:val="left"/>
      <w:pPr>
        <w:tabs>
          <w:tab w:val="left" w:pos="576"/>
        </w:tabs>
        <w:ind w:left="576" w:hanging="576"/>
      </w:pPr>
      <w:rPr>
        <w:rFonts w:cs="Times New Roman"/>
      </w:rPr>
    </w:lvl>
    <w:lvl w:ilvl="2" w:tentative="0">
      <w:start w:val="1"/>
      <w:numFmt w:val="decimal"/>
      <w:pStyle w:val="4"/>
      <w:lvlText w:val="%1.%2.%3"/>
      <w:lvlJc w:val="left"/>
      <w:pPr>
        <w:tabs>
          <w:tab w:val="left" w:pos="720"/>
        </w:tabs>
        <w:ind w:left="720" w:hanging="720"/>
      </w:pPr>
      <w:rPr>
        <w:rFonts w:cs="Times New Roman"/>
      </w:rPr>
    </w:lvl>
    <w:lvl w:ilvl="3" w:tentative="0">
      <w:start w:val="1"/>
      <w:numFmt w:val="decimal"/>
      <w:pStyle w:val="5"/>
      <w:lvlText w:val="%1.%2.%3.%4"/>
      <w:lvlJc w:val="left"/>
      <w:pPr>
        <w:tabs>
          <w:tab w:val="left" w:pos="864"/>
        </w:tabs>
        <w:ind w:left="864" w:hanging="864"/>
      </w:pPr>
      <w:rPr>
        <w:rFonts w:cs="Times New Roman"/>
      </w:rPr>
    </w:lvl>
    <w:lvl w:ilvl="4" w:tentative="0">
      <w:start w:val="1"/>
      <w:numFmt w:val="decimal"/>
      <w:pStyle w:val="6"/>
      <w:lvlText w:val="%1.%2.%3.%4.%5"/>
      <w:lvlJc w:val="left"/>
      <w:pPr>
        <w:tabs>
          <w:tab w:val="left" w:pos="1008"/>
        </w:tabs>
        <w:ind w:left="1008" w:hanging="1008"/>
      </w:pPr>
      <w:rPr>
        <w:rFonts w:cs="Times New Roman"/>
      </w:rPr>
    </w:lvl>
    <w:lvl w:ilvl="5" w:tentative="0">
      <w:start w:val="1"/>
      <w:numFmt w:val="decimal"/>
      <w:pStyle w:val="7"/>
      <w:lvlText w:val="%1.%2.%3.%4.%5.%6"/>
      <w:lvlJc w:val="left"/>
      <w:pPr>
        <w:tabs>
          <w:tab w:val="left" w:pos="1152"/>
        </w:tabs>
        <w:ind w:left="1152" w:hanging="1152"/>
      </w:pPr>
      <w:rPr>
        <w:rFonts w:cs="Times New Roman"/>
      </w:rPr>
    </w:lvl>
    <w:lvl w:ilvl="6" w:tentative="0">
      <w:start w:val="1"/>
      <w:numFmt w:val="decimal"/>
      <w:pStyle w:val="8"/>
      <w:lvlText w:val="%1.%2.%3.%4.%5.%6.%7"/>
      <w:lvlJc w:val="left"/>
      <w:pPr>
        <w:tabs>
          <w:tab w:val="left" w:pos="1296"/>
        </w:tabs>
        <w:ind w:left="1296" w:hanging="1296"/>
      </w:pPr>
      <w:rPr>
        <w:rFonts w:cs="Times New Roman"/>
      </w:rPr>
    </w:lvl>
    <w:lvl w:ilvl="7" w:tentative="0">
      <w:start w:val="1"/>
      <w:numFmt w:val="decimal"/>
      <w:pStyle w:val="9"/>
      <w:lvlText w:val="%1.%2.%3.%4.%5.%6.%7.%8"/>
      <w:lvlJc w:val="left"/>
      <w:pPr>
        <w:tabs>
          <w:tab w:val="left" w:pos="1440"/>
        </w:tabs>
        <w:ind w:left="1440" w:hanging="1440"/>
      </w:pPr>
      <w:rPr>
        <w:rFonts w:cs="Times New Roman"/>
      </w:rPr>
    </w:lvl>
    <w:lvl w:ilvl="8" w:tentative="0">
      <w:start w:val="1"/>
      <w:numFmt w:val="decimal"/>
      <w:pStyle w:val="10"/>
      <w:lvlText w:val="%1.%2.%3.%4.%5.%6.%7.%8.%9"/>
      <w:lvlJc w:val="left"/>
      <w:pPr>
        <w:tabs>
          <w:tab w:val="left"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OWZiZjk5MjUyMzM2OTMxYTcyMzI5YTI5NTc2MjkifQ=="/>
  </w:docVars>
  <w:rsids>
    <w:rsidRoot w:val="003C62CA"/>
    <w:rsid w:val="00000BC2"/>
    <w:rsid w:val="00001228"/>
    <w:rsid w:val="000020A5"/>
    <w:rsid w:val="00002BE1"/>
    <w:rsid w:val="0000436C"/>
    <w:rsid w:val="00004D28"/>
    <w:rsid w:val="000063DC"/>
    <w:rsid w:val="0000696E"/>
    <w:rsid w:val="00011355"/>
    <w:rsid w:val="00012F2E"/>
    <w:rsid w:val="0001394B"/>
    <w:rsid w:val="00013C82"/>
    <w:rsid w:val="00013D43"/>
    <w:rsid w:val="000175F4"/>
    <w:rsid w:val="00017D70"/>
    <w:rsid w:val="0002013C"/>
    <w:rsid w:val="000210A7"/>
    <w:rsid w:val="000225CC"/>
    <w:rsid w:val="0002288A"/>
    <w:rsid w:val="00024479"/>
    <w:rsid w:val="000250C0"/>
    <w:rsid w:val="000257DF"/>
    <w:rsid w:val="0002589E"/>
    <w:rsid w:val="00025B13"/>
    <w:rsid w:val="00025CEC"/>
    <w:rsid w:val="00026835"/>
    <w:rsid w:val="00030578"/>
    <w:rsid w:val="00031B85"/>
    <w:rsid w:val="00032F93"/>
    <w:rsid w:val="000336D4"/>
    <w:rsid w:val="00033C8E"/>
    <w:rsid w:val="000350E5"/>
    <w:rsid w:val="000352A8"/>
    <w:rsid w:val="000358B3"/>
    <w:rsid w:val="0003695D"/>
    <w:rsid w:val="000371E9"/>
    <w:rsid w:val="00037699"/>
    <w:rsid w:val="000403E6"/>
    <w:rsid w:val="00040A79"/>
    <w:rsid w:val="00040D6C"/>
    <w:rsid w:val="000422CC"/>
    <w:rsid w:val="00042ACD"/>
    <w:rsid w:val="00043455"/>
    <w:rsid w:val="0004484A"/>
    <w:rsid w:val="000453C8"/>
    <w:rsid w:val="00045929"/>
    <w:rsid w:val="00046802"/>
    <w:rsid w:val="00046972"/>
    <w:rsid w:val="00046E87"/>
    <w:rsid w:val="00047C3F"/>
    <w:rsid w:val="000532B7"/>
    <w:rsid w:val="00055E8A"/>
    <w:rsid w:val="00056218"/>
    <w:rsid w:val="0005636F"/>
    <w:rsid w:val="00057664"/>
    <w:rsid w:val="000606A9"/>
    <w:rsid w:val="00060D26"/>
    <w:rsid w:val="00062FC0"/>
    <w:rsid w:val="000649E2"/>
    <w:rsid w:val="000658CA"/>
    <w:rsid w:val="00067551"/>
    <w:rsid w:val="00067C7C"/>
    <w:rsid w:val="000703A0"/>
    <w:rsid w:val="00070E0E"/>
    <w:rsid w:val="00070F4A"/>
    <w:rsid w:val="00073656"/>
    <w:rsid w:val="000749D9"/>
    <w:rsid w:val="0007543A"/>
    <w:rsid w:val="00075945"/>
    <w:rsid w:val="0007680B"/>
    <w:rsid w:val="000813A6"/>
    <w:rsid w:val="00081DE0"/>
    <w:rsid w:val="00083016"/>
    <w:rsid w:val="00083A7D"/>
    <w:rsid w:val="00084F19"/>
    <w:rsid w:val="00085BC6"/>
    <w:rsid w:val="00087562"/>
    <w:rsid w:val="0009017E"/>
    <w:rsid w:val="00091A6E"/>
    <w:rsid w:val="00091A7B"/>
    <w:rsid w:val="00092B54"/>
    <w:rsid w:val="000942B0"/>
    <w:rsid w:val="000946A0"/>
    <w:rsid w:val="00095CB0"/>
    <w:rsid w:val="000961D3"/>
    <w:rsid w:val="00096871"/>
    <w:rsid w:val="000970E3"/>
    <w:rsid w:val="00097815"/>
    <w:rsid w:val="00097BF0"/>
    <w:rsid w:val="000A026C"/>
    <w:rsid w:val="000A0D29"/>
    <w:rsid w:val="000A0ED8"/>
    <w:rsid w:val="000A2A68"/>
    <w:rsid w:val="000A37AD"/>
    <w:rsid w:val="000A58A7"/>
    <w:rsid w:val="000A6154"/>
    <w:rsid w:val="000A7CB9"/>
    <w:rsid w:val="000B08F2"/>
    <w:rsid w:val="000B3CC5"/>
    <w:rsid w:val="000B4005"/>
    <w:rsid w:val="000B4628"/>
    <w:rsid w:val="000B5AA7"/>
    <w:rsid w:val="000B6615"/>
    <w:rsid w:val="000C0F4B"/>
    <w:rsid w:val="000C14E5"/>
    <w:rsid w:val="000C3E8D"/>
    <w:rsid w:val="000C4443"/>
    <w:rsid w:val="000C47F2"/>
    <w:rsid w:val="000C5431"/>
    <w:rsid w:val="000C6989"/>
    <w:rsid w:val="000C6B8D"/>
    <w:rsid w:val="000C7035"/>
    <w:rsid w:val="000C728D"/>
    <w:rsid w:val="000C7338"/>
    <w:rsid w:val="000D0E99"/>
    <w:rsid w:val="000D12F7"/>
    <w:rsid w:val="000D2697"/>
    <w:rsid w:val="000D3FAC"/>
    <w:rsid w:val="000D7B0F"/>
    <w:rsid w:val="000E01F5"/>
    <w:rsid w:val="000E0455"/>
    <w:rsid w:val="000E0899"/>
    <w:rsid w:val="000E193C"/>
    <w:rsid w:val="000E25C2"/>
    <w:rsid w:val="000E29ED"/>
    <w:rsid w:val="000E34B1"/>
    <w:rsid w:val="000E3E3E"/>
    <w:rsid w:val="000E5CB7"/>
    <w:rsid w:val="000E6958"/>
    <w:rsid w:val="000F1D8E"/>
    <w:rsid w:val="000F1ED1"/>
    <w:rsid w:val="000F27A1"/>
    <w:rsid w:val="000F3082"/>
    <w:rsid w:val="000F446A"/>
    <w:rsid w:val="000F5A1F"/>
    <w:rsid w:val="000F7E8B"/>
    <w:rsid w:val="001008C0"/>
    <w:rsid w:val="00100CC7"/>
    <w:rsid w:val="00100D19"/>
    <w:rsid w:val="00100E82"/>
    <w:rsid w:val="00101255"/>
    <w:rsid w:val="00102592"/>
    <w:rsid w:val="00102803"/>
    <w:rsid w:val="00103351"/>
    <w:rsid w:val="00103D0E"/>
    <w:rsid w:val="0010494D"/>
    <w:rsid w:val="00104AF3"/>
    <w:rsid w:val="00105699"/>
    <w:rsid w:val="001056EC"/>
    <w:rsid w:val="00106C31"/>
    <w:rsid w:val="00112814"/>
    <w:rsid w:val="00113A3B"/>
    <w:rsid w:val="00114998"/>
    <w:rsid w:val="00114B00"/>
    <w:rsid w:val="0011509B"/>
    <w:rsid w:val="001164FB"/>
    <w:rsid w:val="00117D99"/>
    <w:rsid w:val="00117F54"/>
    <w:rsid w:val="0012082E"/>
    <w:rsid w:val="00121C0C"/>
    <w:rsid w:val="0012421A"/>
    <w:rsid w:val="001262AE"/>
    <w:rsid w:val="00126590"/>
    <w:rsid w:val="00126B54"/>
    <w:rsid w:val="00130D0C"/>
    <w:rsid w:val="00131CC2"/>
    <w:rsid w:val="0013240A"/>
    <w:rsid w:val="00132D09"/>
    <w:rsid w:val="00133DAE"/>
    <w:rsid w:val="00136BF1"/>
    <w:rsid w:val="0013762E"/>
    <w:rsid w:val="00137741"/>
    <w:rsid w:val="00137FEB"/>
    <w:rsid w:val="001400A5"/>
    <w:rsid w:val="0014052D"/>
    <w:rsid w:val="001409D7"/>
    <w:rsid w:val="001432BF"/>
    <w:rsid w:val="00143690"/>
    <w:rsid w:val="001438C6"/>
    <w:rsid w:val="001452CE"/>
    <w:rsid w:val="00145C38"/>
    <w:rsid w:val="00145EF9"/>
    <w:rsid w:val="00150097"/>
    <w:rsid w:val="00150779"/>
    <w:rsid w:val="0015335B"/>
    <w:rsid w:val="0015412E"/>
    <w:rsid w:val="001563A4"/>
    <w:rsid w:val="00156504"/>
    <w:rsid w:val="0016280D"/>
    <w:rsid w:val="00163C1A"/>
    <w:rsid w:val="00164869"/>
    <w:rsid w:val="00165F8B"/>
    <w:rsid w:val="001669E0"/>
    <w:rsid w:val="00167521"/>
    <w:rsid w:val="00167C37"/>
    <w:rsid w:val="00167EBF"/>
    <w:rsid w:val="00170B02"/>
    <w:rsid w:val="00170BE8"/>
    <w:rsid w:val="00171B12"/>
    <w:rsid w:val="00173015"/>
    <w:rsid w:val="001734A5"/>
    <w:rsid w:val="001735EB"/>
    <w:rsid w:val="00174ABE"/>
    <w:rsid w:val="00174B65"/>
    <w:rsid w:val="001761AD"/>
    <w:rsid w:val="001774F1"/>
    <w:rsid w:val="00177FB6"/>
    <w:rsid w:val="001801F2"/>
    <w:rsid w:val="0018039A"/>
    <w:rsid w:val="001803D0"/>
    <w:rsid w:val="00181679"/>
    <w:rsid w:val="0018177A"/>
    <w:rsid w:val="00183223"/>
    <w:rsid w:val="001837BD"/>
    <w:rsid w:val="00184E06"/>
    <w:rsid w:val="00185490"/>
    <w:rsid w:val="001861F5"/>
    <w:rsid w:val="001902BC"/>
    <w:rsid w:val="0019036B"/>
    <w:rsid w:val="001905A1"/>
    <w:rsid w:val="00191F13"/>
    <w:rsid w:val="00193F85"/>
    <w:rsid w:val="00196C0E"/>
    <w:rsid w:val="00197040"/>
    <w:rsid w:val="001A046A"/>
    <w:rsid w:val="001A0E98"/>
    <w:rsid w:val="001A274E"/>
    <w:rsid w:val="001A2E4E"/>
    <w:rsid w:val="001A3722"/>
    <w:rsid w:val="001A58F8"/>
    <w:rsid w:val="001A61DB"/>
    <w:rsid w:val="001A65F1"/>
    <w:rsid w:val="001A76D9"/>
    <w:rsid w:val="001A7AC5"/>
    <w:rsid w:val="001A7EF0"/>
    <w:rsid w:val="001B0032"/>
    <w:rsid w:val="001B0A78"/>
    <w:rsid w:val="001B23BA"/>
    <w:rsid w:val="001B2647"/>
    <w:rsid w:val="001B3948"/>
    <w:rsid w:val="001B3B83"/>
    <w:rsid w:val="001B444D"/>
    <w:rsid w:val="001B47D4"/>
    <w:rsid w:val="001B6DF4"/>
    <w:rsid w:val="001B72D1"/>
    <w:rsid w:val="001B78A5"/>
    <w:rsid w:val="001C00D2"/>
    <w:rsid w:val="001C05A6"/>
    <w:rsid w:val="001C109C"/>
    <w:rsid w:val="001C1CA3"/>
    <w:rsid w:val="001C1E86"/>
    <w:rsid w:val="001C2DB4"/>
    <w:rsid w:val="001C331D"/>
    <w:rsid w:val="001C3C19"/>
    <w:rsid w:val="001C52BC"/>
    <w:rsid w:val="001C5615"/>
    <w:rsid w:val="001C5922"/>
    <w:rsid w:val="001D0717"/>
    <w:rsid w:val="001D0FBD"/>
    <w:rsid w:val="001D19CE"/>
    <w:rsid w:val="001D2FB2"/>
    <w:rsid w:val="001D4C51"/>
    <w:rsid w:val="001D5863"/>
    <w:rsid w:val="001D6402"/>
    <w:rsid w:val="001D6441"/>
    <w:rsid w:val="001D70ED"/>
    <w:rsid w:val="001D7535"/>
    <w:rsid w:val="001E1365"/>
    <w:rsid w:val="001E2062"/>
    <w:rsid w:val="001E2E9E"/>
    <w:rsid w:val="001E342A"/>
    <w:rsid w:val="001E469C"/>
    <w:rsid w:val="001E557B"/>
    <w:rsid w:val="001E636F"/>
    <w:rsid w:val="001F093B"/>
    <w:rsid w:val="001F0A9F"/>
    <w:rsid w:val="001F17D8"/>
    <w:rsid w:val="001F24AE"/>
    <w:rsid w:val="001F3061"/>
    <w:rsid w:val="001F3B77"/>
    <w:rsid w:val="001F3EBD"/>
    <w:rsid w:val="001F4509"/>
    <w:rsid w:val="001F639E"/>
    <w:rsid w:val="001F6DA4"/>
    <w:rsid w:val="001F71DD"/>
    <w:rsid w:val="001F7BD8"/>
    <w:rsid w:val="00200CB1"/>
    <w:rsid w:val="00200DD0"/>
    <w:rsid w:val="00201A72"/>
    <w:rsid w:val="00201D38"/>
    <w:rsid w:val="00201D53"/>
    <w:rsid w:val="0020256A"/>
    <w:rsid w:val="00202759"/>
    <w:rsid w:val="00204095"/>
    <w:rsid w:val="0020444F"/>
    <w:rsid w:val="00205E97"/>
    <w:rsid w:val="00207974"/>
    <w:rsid w:val="00207AA5"/>
    <w:rsid w:val="002102C0"/>
    <w:rsid w:val="00210A7C"/>
    <w:rsid w:val="00210D8A"/>
    <w:rsid w:val="00212B3F"/>
    <w:rsid w:val="002145EF"/>
    <w:rsid w:val="00214A8D"/>
    <w:rsid w:val="00215324"/>
    <w:rsid w:val="00215377"/>
    <w:rsid w:val="002174AE"/>
    <w:rsid w:val="00217941"/>
    <w:rsid w:val="00220B28"/>
    <w:rsid w:val="0022175D"/>
    <w:rsid w:val="0022205A"/>
    <w:rsid w:val="002220E0"/>
    <w:rsid w:val="00222137"/>
    <w:rsid w:val="002223DC"/>
    <w:rsid w:val="002225C0"/>
    <w:rsid w:val="00222A03"/>
    <w:rsid w:val="00222A15"/>
    <w:rsid w:val="00223A79"/>
    <w:rsid w:val="00223C01"/>
    <w:rsid w:val="002243BA"/>
    <w:rsid w:val="00224E23"/>
    <w:rsid w:val="0022548D"/>
    <w:rsid w:val="0022587B"/>
    <w:rsid w:val="00225C64"/>
    <w:rsid w:val="0022717D"/>
    <w:rsid w:val="00231581"/>
    <w:rsid w:val="00231AA1"/>
    <w:rsid w:val="002327D3"/>
    <w:rsid w:val="00232A56"/>
    <w:rsid w:val="00233061"/>
    <w:rsid w:val="0023483B"/>
    <w:rsid w:val="00235A6A"/>
    <w:rsid w:val="00236A36"/>
    <w:rsid w:val="002374C2"/>
    <w:rsid w:val="0023791D"/>
    <w:rsid w:val="00240AAC"/>
    <w:rsid w:val="00241EA2"/>
    <w:rsid w:val="00241EB4"/>
    <w:rsid w:val="00242D88"/>
    <w:rsid w:val="002437E3"/>
    <w:rsid w:val="002463EB"/>
    <w:rsid w:val="002465D2"/>
    <w:rsid w:val="00247AD0"/>
    <w:rsid w:val="0025066E"/>
    <w:rsid w:val="0025148B"/>
    <w:rsid w:val="002533CD"/>
    <w:rsid w:val="002542E4"/>
    <w:rsid w:val="00255200"/>
    <w:rsid w:val="00257808"/>
    <w:rsid w:val="00260264"/>
    <w:rsid w:val="00260DB0"/>
    <w:rsid w:val="00260EFD"/>
    <w:rsid w:val="00262C7B"/>
    <w:rsid w:val="0026414B"/>
    <w:rsid w:val="00264914"/>
    <w:rsid w:val="00264DD2"/>
    <w:rsid w:val="00265022"/>
    <w:rsid w:val="00267230"/>
    <w:rsid w:val="002678AD"/>
    <w:rsid w:val="00270259"/>
    <w:rsid w:val="002715F9"/>
    <w:rsid w:val="0027248B"/>
    <w:rsid w:val="002734FC"/>
    <w:rsid w:val="00273B7A"/>
    <w:rsid w:val="00273DE2"/>
    <w:rsid w:val="002741EB"/>
    <w:rsid w:val="00277637"/>
    <w:rsid w:val="00277972"/>
    <w:rsid w:val="00280237"/>
    <w:rsid w:val="0028069A"/>
    <w:rsid w:val="00281980"/>
    <w:rsid w:val="00283D6E"/>
    <w:rsid w:val="002840BB"/>
    <w:rsid w:val="002843A6"/>
    <w:rsid w:val="002858A3"/>
    <w:rsid w:val="00287783"/>
    <w:rsid w:val="00290BF8"/>
    <w:rsid w:val="00290D3E"/>
    <w:rsid w:val="00290FC9"/>
    <w:rsid w:val="002941EF"/>
    <w:rsid w:val="002942EE"/>
    <w:rsid w:val="0029439B"/>
    <w:rsid w:val="0029531F"/>
    <w:rsid w:val="00295B02"/>
    <w:rsid w:val="002978CC"/>
    <w:rsid w:val="002A0417"/>
    <w:rsid w:val="002A0EA8"/>
    <w:rsid w:val="002A2351"/>
    <w:rsid w:val="002A2C89"/>
    <w:rsid w:val="002A44C0"/>
    <w:rsid w:val="002A4C20"/>
    <w:rsid w:val="002A5926"/>
    <w:rsid w:val="002B0043"/>
    <w:rsid w:val="002B06C0"/>
    <w:rsid w:val="002B36E2"/>
    <w:rsid w:val="002B4473"/>
    <w:rsid w:val="002B4ABF"/>
    <w:rsid w:val="002B57E5"/>
    <w:rsid w:val="002B580C"/>
    <w:rsid w:val="002B6FBE"/>
    <w:rsid w:val="002B748D"/>
    <w:rsid w:val="002C0D09"/>
    <w:rsid w:val="002C0D70"/>
    <w:rsid w:val="002C1735"/>
    <w:rsid w:val="002C2642"/>
    <w:rsid w:val="002C2CC1"/>
    <w:rsid w:val="002C4B72"/>
    <w:rsid w:val="002C5874"/>
    <w:rsid w:val="002C5B85"/>
    <w:rsid w:val="002C5C90"/>
    <w:rsid w:val="002C6055"/>
    <w:rsid w:val="002C6D93"/>
    <w:rsid w:val="002C75DD"/>
    <w:rsid w:val="002D0159"/>
    <w:rsid w:val="002D01A0"/>
    <w:rsid w:val="002D1441"/>
    <w:rsid w:val="002D1AE6"/>
    <w:rsid w:val="002D2F3E"/>
    <w:rsid w:val="002D3131"/>
    <w:rsid w:val="002D3ADC"/>
    <w:rsid w:val="002D3FF2"/>
    <w:rsid w:val="002D4454"/>
    <w:rsid w:val="002D4781"/>
    <w:rsid w:val="002D4D10"/>
    <w:rsid w:val="002D525C"/>
    <w:rsid w:val="002D549C"/>
    <w:rsid w:val="002D651C"/>
    <w:rsid w:val="002D69DB"/>
    <w:rsid w:val="002E267E"/>
    <w:rsid w:val="002E26A1"/>
    <w:rsid w:val="002E2827"/>
    <w:rsid w:val="002E2FE4"/>
    <w:rsid w:val="002E3468"/>
    <w:rsid w:val="002E37DE"/>
    <w:rsid w:val="002E4F66"/>
    <w:rsid w:val="002E5A0D"/>
    <w:rsid w:val="002E7E49"/>
    <w:rsid w:val="002F0D04"/>
    <w:rsid w:val="002F1A64"/>
    <w:rsid w:val="002F6461"/>
    <w:rsid w:val="002F752F"/>
    <w:rsid w:val="002F760B"/>
    <w:rsid w:val="00302587"/>
    <w:rsid w:val="00302817"/>
    <w:rsid w:val="00302BDF"/>
    <w:rsid w:val="0030329A"/>
    <w:rsid w:val="00303634"/>
    <w:rsid w:val="00303ACD"/>
    <w:rsid w:val="00303FB9"/>
    <w:rsid w:val="0030426E"/>
    <w:rsid w:val="00304F95"/>
    <w:rsid w:val="0030687E"/>
    <w:rsid w:val="003077C0"/>
    <w:rsid w:val="00310639"/>
    <w:rsid w:val="00312248"/>
    <w:rsid w:val="00312B57"/>
    <w:rsid w:val="0031496B"/>
    <w:rsid w:val="00315AE6"/>
    <w:rsid w:val="003160C4"/>
    <w:rsid w:val="00316C6E"/>
    <w:rsid w:val="00316CA5"/>
    <w:rsid w:val="0032024E"/>
    <w:rsid w:val="0032074F"/>
    <w:rsid w:val="00321E0E"/>
    <w:rsid w:val="00321FA5"/>
    <w:rsid w:val="00322C40"/>
    <w:rsid w:val="00323E17"/>
    <w:rsid w:val="003256B8"/>
    <w:rsid w:val="00326882"/>
    <w:rsid w:val="00326A43"/>
    <w:rsid w:val="00327831"/>
    <w:rsid w:val="0033020B"/>
    <w:rsid w:val="00331934"/>
    <w:rsid w:val="00331E7F"/>
    <w:rsid w:val="00332D65"/>
    <w:rsid w:val="003340C5"/>
    <w:rsid w:val="003346B1"/>
    <w:rsid w:val="00334D48"/>
    <w:rsid w:val="0033546C"/>
    <w:rsid w:val="00335908"/>
    <w:rsid w:val="00336E69"/>
    <w:rsid w:val="00336FCC"/>
    <w:rsid w:val="00337E6F"/>
    <w:rsid w:val="00337F68"/>
    <w:rsid w:val="003401AA"/>
    <w:rsid w:val="00340B2F"/>
    <w:rsid w:val="00344924"/>
    <w:rsid w:val="00344F7F"/>
    <w:rsid w:val="00345756"/>
    <w:rsid w:val="00345965"/>
    <w:rsid w:val="00346761"/>
    <w:rsid w:val="0035080B"/>
    <w:rsid w:val="00351458"/>
    <w:rsid w:val="00352352"/>
    <w:rsid w:val="003525B6"/>
    <w:rsid w:val="003537CA"/>
    <w:rsid w:val="00353D93"/>
    <w:rsid w:val="00355D0D"/>
    <w:rsid w:val="00355DC4"/>
    <w:rsid w:val="00356954"/>
    <w:rsid w:val="00356ABF"/>
    <w:rsid w:val="0035745A"/>
    <w:rsid w:val="00362967"/>
    <w:rsid w:val="003653C7"/>
    <w:rsid w:val="00365A72"/>
    <w:rsid w:val="00366FCD"/>
    <w:rsid w:val="003675CA"/>
    <w:rsid w:val="00367CAD"/>
    <w:rsid w:val="003701DD"/>
    <w:rsid w:val="003706EE"/>
    <w:rsid w:val="00370952"/>
    <w:rsid w:val="00373C10"/>
    <w:rsid w:val="003744FC"/>
    <w:rsid w:val="00374BA8"/>
    <w:rsid w:val="00374DF5"/>
    <w:rsid w:val="00374F57"/>
    <w:rsid w:val="003754A2"/>
    <w:rsid w:val="00376056"/>
    <w:rsid w:val="0037677D"/>
    <w:rsid w:val="0037778A"/>
    <w:rsid w:val="003814B6"/>
    <w:rsid w:val="003820C9"/>
    <w:rsid w:val="00382D88"/>
    <w:rsid w:val="00385F62"/>
    <w:rsid w:val="003864CC"/>
    <w:rsid w:val="0039002D"/>
    <w:rsid w:val="00390A9F"/>
    <w:rsid w:val="00390F26"/>
    <w:rsid w:val="00391840"/>
    <w:rsid w:val="00391CD1"/>
    <w:rsid w:val="00393F2E"/>
    <w:rsid w:val="003941EE"/>
    <w:rsid w:val="003956AD"/>
    <w:rsid w:val="00395E4E"/>
    <w:rsid w:val="003979DA"/>
    <w:rsid w:val="003A01FA"/>
    <w:rsid w:val="003A11DE"/>
    <w:rsid w:val="003A1309"/>
    <w:rsid w:val="003A172D"/>
    <w:rsid w:val="003A17B0"/>
    <w:rsid w:val="003A1C06"/>
    <w:rsid w:val="003A215A"/>
    <w:rsid w:val="003A329C"/>
    <w:rsid w:val="003A385C"/>
    <w:rsid w:val="003A65C7"/>
    <w:rsid w:val="003A6B55"/>
    <w:rsid w:val="003B0655"/>
    <w:rsid w:val="003B115E"/>
    <w:rsid w:val="003B2872"/>
    <w:rsid w:val="003C0073"/>
    <w:rsid w:val="003C00F0"/>
    <w:rsid w:val="003C0792"/>
    <w:rsid w:val="003C150D"/>
    <w:rsid w:val="003C1B6D"/>
    <w:rsid w:val="003C23CB"/>
    <w:rsid w:val="003C28AB"/>
    <w:rsid w:val="003C2FA5"/>
    <w:rsid w:val="003C354E"/>
    <w:rsid w:val="003C42D8"/>
    <w:rsid w:val="003C541C"/>
    <w:rsid w:val="003C62CA"/>
    <w:rsid w:val="003C773A"/>
    <w:rsid w:val="003D005F"/>
    <w:rsid w:val="003D034B"/>
    <w:rsid w:val="003D0F9B"/>
    <w:rsid w:val="003D1ABD"/>
    <w:rsid w:val="003D1BD9"/>
    <w:rsid w:val="003D1E1F"/>
    <w:rsid w:val="003D2227"/>
    <w:rsid w:val="003D2C87"/>
    <w:rsid w:val="003D2FE7"/>
    <w:rsid w:val="003D4B45"/>
    <w:rsid w:val="003D55BD"/>
    <w:rsid w:val="003D6DDB"/>
    <w:rsid w:val="003E0040"/>
    <w:rsid w:val="003E007D"/>
    <w:rsid w:val="003E0C72"/>
    <w:rsid w:val="003E1154"/>
    <w:rsid w:val="003E1C3A"/>
    <w:rsid w:val="003E2501"/>
    <w:rsid w:val="003E376E"/>
    <w:rsid w:val="003E3B21"/>
    <w:rsid w:val="003E43DD"/>
    <w:rsid w:val="003E52E4"/>
    <w:rsid w:val="003E5703"/>
    <w:rsid w:val="003E5B3D"/>
    <w:rsid w:val="003E66AB"/>
    <w:rsid w:val="003E6778"/>
    <w:rsid w:val="003E7A59"/>
    <w:rsid w:val="003F0028"/>
    <w:rsid w:val="003F08E7"/>
    <w:rsid w:val="003F0E8A"/>
    <w:rsid w:val="003F1F28"/>
    <w:rsid w:val="003F26F0"/>
    <w:rsid w:val="003F404E"/>
    <w:rsid w:val="003F48BF"/>
    <w:rsid w:val="003F63AD"/>
    <w:rsid w:val="00400331"/>
    <w:rsid w:val="00400B24"/>
    <w:rsid w:val="00400F35"/>
    <w:rsid w:val="0040100B"/>
    <w:rsid w:val="0040132F"/>
    <w:rsid w:val="00401D4E"/>
    <w:rsid w:val="004028B6"/>
    <w:rsid w:val="00403248"/>
    <w:rsid w:val="00403F10"/>
    <w:rsid w:val="00404654"/>
    <w:rsid w:val="00404733"/>
    <w:rsid w:val="004063F6"/>
    <w:rsid w:val="004070B4"/>
    <w:rsid w:val="004076B5"/>
    <w:rsid w:val="00407B02"/>
    <w:rsid w:val="00411577"/>
    <w:rsid w:val="00411E26"/>
    <w:rsid w:val="004120F4"/>
    <w:rsid w:val="0041336F"/>
    <w:rsid w:val="0041389A"/>
    <w:rsid w:val="00413C74"/>
    <w:rsid w:val="004145CF"/>
    <w:rsid w:val="004145E7"/>
    <w:rsid w:val="0041488A"/>
    <w:rsid w:val="00415C94"/>
    <w:rsid w:val="0041601B"/>
    <w:rsid w:val="0041628B"/>
    <w:rsid w:val="00416B7F"/>
    <w:rsid w:val="004205A9"/>
    <w:rsid w:val="0042076F"/>
    <w:rsid w:val="004213A5"/>
    <w:rsid w:val="0042181A"/>
    <w:rsid w:val="0042236C"/>
    <w:rsid w:val="00422630"/>
    <w:rsid w:val="004253B6"/>
    <w:rsid w:val="00425A7B"/>
    <w:rsid w:val="00430527"/>
    <w:rsid w:val="0043183E"/>
    <w:rsid w:val="004339F9"/>
    <w:rsid w:val="00434375"/>
    <w:rsid w:val="0043730D"/>
    <w:rsid w:val="00440BDC"/>
    <w:rsid w:val="00441B17"/>
    <w:rsid w:val="00441DBB"/>
    <w:rsid w:val="0044299C"/>
    <w:rsid w:val="004434C0"/>
    <w:rsid w:val="00446FB3"/>
    <w:rsid w:val="004477D6"/>
    <w:rsid w:val="00452524"/>
    <w:rsid w:val="0045271A"/>
    <w:rsid w:val="00452D8E"/>
    <w:rsid w:val="004538E8"/>
    <w:rsid w:val="00453DFB"/>
    <w:rsid w:val="00453F61"/>
    <w:rsid w:val="00454581"/>
    <w:rsid w:val="00454905"/>
    <w:rsid w:val="00454AC7"/>
    <w:rsid w:val="00454AFF"/>
    <w:rsid w:val="00456817"/>
    <w:rsid w:val="00456E93"/>
    <w:rsid w:val="004576F5"/>
    <w:rsid w:val="004605ED"/>
    <w:rsid w:val="0046101A"/>
    <w:rsid w:val="0046255D"/>
    <w:rsid w:val="00462560"/>
    <w:rsid w:val="00462A96"/>
    <w:rsid w:val="00463446"/>
    <w:rsid w:val="00463DE2"/>
    <w:rsid w:val="00463F49"/>
    <w:rsid w:val="004643DE"/>
    <w:rsid w:val="00464671"/>
    <w:rsid w:val="004658A2"/>
    <w:rsid w:val="00467054"/>
    <w:rsid w:val="0047157E"/>
    <w:rsid w:val="00471817"/>
    <w:rsid w:val="00471962"/>
    <w:rsid w:val="00472C1B"/>
    <w:rsid w:val="004732BE"/>
    <w:rsid w:val="004736AC"/>
    <w:rsid w:val="00473E24"/>
    <w:rsid w:val="00473F1F"/>
    <w:rsid w:val="0047758B"/>
    <w:rsid w:val="00480045"/>
    <w:rsid w:val="00481C51"/>
    <w:rsid w:val="0048251E"/>
    <w:rsid w:val="00482A6F"/>
    <w:rsid w:val="00482D4C"/>
    <w:rsid w:val="00482EF8"/>
    <w:rsid w:val="00483E25"/>
    <w:rsid w:val="0048463B"/>
    <w:rsid w:val="0048573F"/>
    <w:rsid w:val="00486948"/>
    <w:rsid w:val="00491028"/>
    <w:rsid w:val="004917B8"/>
    <w:rsid w:val="00491932"/>
    <w:rsid w:val="00491B05"/>
    <w:rsid w:val="00492B6D"/>
    <w:rsid w:val="00492D72"/>
    <w:rsid w:val="0049301A"/>
    <w:rsid w:val="0049315C"/>
    <w:rsid w:val="00493395"/>
    <w:rsid w:val="00495655"/>
    <w:rsid w:val="00495BF9"/>
    <w:rsid w:val="00495CBB"/>
    <w:rsid w:val="00496AE4"/>
    <w:rsid w:val="004A01B1"/>
    <w:rsid w:val="004A145B"/>
    <w:rsid w:val="004A1C6E"/>
    <w:rsid w:val="004A2E7D"/>
    <w:rsid w:val="004A3CB3"/>
    <w:rsid w:val="004A49D2"/>
    <w:rsid w:val="004A6C96"/>
    <w:rsid w:val="004A6FFA"/>
    <w:rsid w:val="004B0739"/>
    <w:rsid w:val="004B111F"/>
    <w:rsid w:val="004B1261"/>
    <w:rsid w:val="004B1285"/>
    <w:rsid w:val="004B1659"/>
    <w:rsid w:val="004B1C8B"/>
    <w:rsid w:val="004B266D"/>
    <w:rsid w:val="004B305A"/>
    <w:rsid w:val="004B40B4"/>
    <w:rsid w:val="004B4341"/>
    <w:rsid w:val="004B65DD"/>
    <w:rsid w:val="004B6A4F"/>
    <w:rsid w:val="004B6AC2"/>
    <w:rsid w:val="004B7D93"/>
    <w:rsid w:val="004C08C6"/>
    <w:rsid w:val="004C32B1"/>
    <w:rsid w:val="004C3D77"/>
    <w:rsid w:val="004C57AC"/>
    <w:rsid w:val="004C60F4"/>
    <w:rsid w:val="004C65AC"/>
    <w:rsid w:val="004C7A8D"/>
    <w:rsid w:val="004D0747"/>
    <w:rsid w:val="004D0FF8"/>
    <w:rsid w:val="004D1B75"/>
    <w:rsid w:val="004D39C3"/>
    <w:rsid w:val="004D3A3E"/>
    <w:rsid w:val="004D4859"/>
    <w:rsid w:val="004D5539"/>
    <w:rsid w:val="004D57D6"/>
    <w:rsid w:val="004D5DB3"/>
    <w:rsid w:val="004D648D"/>
    <w:rsid w:val="004D730B"/>
    <w:rsid w:val="004E08E5"/>
    <w:rsid w:val="004E1A29"/>
    <w:rsid w:val="004E2769"/>
    <w:rsid w:val="004E277E"/>
    <w:rsid w:val="004E2B16"/>
    <w:rsid w:val="004E3277"/>
    <w:rsid w:val="004E3672"/>
    <w:rsid w:val="004E518C"/>
    <w:rsid w:val="004E61EB"/>
    <w:rsid w:val="004E6D94"/>
    <w:rsid w:val="004F158A"/>
    <w:rsid w:val="004F18D8"/>
    <w:rsid w:val="004F268F"/>
    <w:rsid w:val="004F30B4"/>
    <w:rsid w:val="004F3CB0"/>
    <w:rsid w:val="004F44BC"/>
    <w:rsid w:val="004F47C9"/>
    <w:rsid w:val="004F4EF7"/>
    <w:rsid w:val="004F4FB2"/>
    <w:rsid w:val="004F5049"/>
    <w:rsid w:val="004F5316"/>
    <w:rsid w:val="004F567A"/>
    <w:rsid w:val="004F5D85"/>
    <w:rsid w:val="004F695C"/>
    <w:rsid w:val="004F75BF"/>
    <w:rsid w:val="00500329"/>
    <w:rsid w:val="005003D8"/>
    <w:rsid w:val="00500A70"/>
    <w:rsid w:val="00503333"/>
    <w:rsid w:val="00503454"/>
    <w:rsid w:val="005036BE"/>
    <w:rsid w:val="00503CDF"/>
    <w:rsid w:val="00504781"/>
    <w:rsid w:val="00504C45"/>
    <w:rsid w:val="00505141"/>
    <w:rsid w:val="005055C0"/>
    <w:rsid w:val="00505C91"/>
    <w:rsid w:val="00506378"/>
    <w:rsid w:val="00506460"/>
    <w:rsid w:val="005064A7"/>
    <w:rsid w:val="00506B87"/>
    <w:rsid w:val="00506CC6"/>
    <w:rsid w:val="005077B7"/>
    <w:rsid w:val="00507D1C"/>
    <w:rsid w:val="00507D9E"/>
    <w:rsid w:val="00511345"/>
    <w:rsid w:val="00512C9D"/>
    <w:rsid w:val="0051330F"/>
    <w:rsid w:val="00514ACD"/>
    <w:rsid w:val="0051552C"/>
    <w:rsid w:val="0051671B"/>
    <w:rsid w:val="00517711"/>
    <w:rsid w:val="00517F5A"/>
    <w:rsid w:val="0052030C"/>
    <w:rsid w:val="00520E2E"/>
    <w:rsid w:val="0052467F"/>
    <w:rsid w:val="00525A6D"/>
    <w:rsid w:val="0052636F"/>
    <w:rsid w:val="005268D8"/>
    <w:rsid w:val="00526D8F"/>
    <w:rsid w:val="0052711F"/>
    <w:rsid w:val="00527B61"/>
    <w:rsid w:val="00530040"/>
    <w:rsid w:val="00531130"/>
    <w:rsid w:val="005319E5"/>
    <w:rsid w:val="00533A42"/>
    <w:rsid w:val="0053490E"/>
    <w:rsid w:val="00534FD8"/>
    <w:rsid w:val="00535208"/>
    <w:rsid w:val="00536098"/>
    <w:rsid w:val="005378EB"/>
    <w:rsid w:val="00537DF5"/>
    <w:rsid w:val="00542D4E"/>
    <w:rsid w:val="0054332A"/>
    <w:rsid w:val="00544057"/>
    <w:rsid w:val="005446F6"/>
    <w:rsid w:val="00544772"/>
    <w:rsid w:val="00544D74"/>
    <w:rsid w:val="0054531E"/>
    <w:rsid w:val="00545375"/>
    <w:rsid w:val="0054618F"/>
    <w:rsid w:val="0055076C"/>
    <w:rsid w:val="00550D23"/>
    <w:rsid w:val="0055226D"/>
    <w:rsid w:val="00552A92"/>
    <w:rsid w:val="00553199"/>
    <w:rsid w:val="00554B1B"/>
    <w:rsid w:val="00555B34"/>
    <w:rsid w:val="00556944"/>
    <w:rsid w:val="005619F3"/>
    <w:rsid w:val="00561C5B"/>
    <w:rsid w:val="00561CFC"/>
    <w:rsid w:val="00562993"/>
    <w:rsid w:val="005631CF"/>
    <w:rsid w:val="00563D6C"/>
    <w:rsid w:val="0056588E"/>
    <w:rsid w:val="00565ADD"/>
    <w:rsid w:val="00566792"/>
    <w:rsid w:val="005668B5"/>
    <w:rsid w:val="00567244"/>
    <w:rsid w:val="005712BF"/>
    <w:rsid w:val="00571AF1"/>
    <w:rsid w:val="005725E3"/>
    <w:rsid w:val="00572F21"/>
    <w:rsid w:val="00573046"/>
    <w:rsid w:val="00573761"/>
    <w:rsid w:val="00574F28"/>
    <w:rsid w:val="00575BBC"/>
    <w:rsid w:val="005765BA"/>
    <w:rsid w:val="00576E53"/>
    <w:rsid w:val="005772A0"/>
    <w:rsid w:val="005773B1"/>
    <w:rsid w:val="00580068"/>
    <w:rsid w:val="005808F6"/>
    <w:rsid w:val="005821C7"/>
    <w:rsid w:val="0058233F"/>
    <w:rsid w:val="005823AD"/>
    <w:rsid w:val="00583313"/>
    <w:rsid w:val="00583855"/>
    <w:rsid w:val="0058401F"/>
    <w:rsid w:val="005849F2"/>
    <w:rsid w:val="005854FE"/>
    <w:rsid w:val="005858AC"/>
    <w:rsid w:val="005914DD"/>
    <w:rsid w:val="00591F65"/>
    <w:rsid w:val="00594107"/>
    <w:rsid w:val="00595626"/>
    <w:rsid w:val="00595DEE"/>
    <w:rsid w:val="00597974"/>
    <w:rsid w:val="005A052A"/>
    <w:rsid w:val="005A067E"/>
    <w:rsid w:val="005A0F5C"/>
    <w:rsid w:val="005A0FC2"/>
    <w:rsid w:val="005A11EE"/>
    <w:rsid w:val="005A139A"/>
    <w:rsid w:val="005A30D7"/>
    <w:rsid w:val="005A31DA"/>
    <w:rsid w:val="005A3C97"/>
    <w:rsid w:val="005A3CB3"/>
    <w:rsid w:val="005A5052"/>
    <w:rsid w:val="005A5A54"/>
    <w:rsid w:val="005A6E97"/>
    <w:rsid w:val="005B0022"/>
    <w:rsid w:val="005B0650"/>
    <w:rsid w:val="005B1A25"/>
    <w:rsid w:val="005B1D08"/>
    <w:rsid w:val="005B22CF"/>
    <w:rsid w:val="005B239A"/>
    <w:rsid w:val="005B3413"/>
    <w:rsid w:val="005B3560"/>
    <w:rsid w:val="005B5734"/>
    <w:rsid w:val="005B5A6F"/>
    <w:rsid w:val="005B5C60"/>
    <w:rsid w:val="005B6357"/>
    <w:rsid w:val="005B7085"/>
    <w:rsid w:val="005C0B4A"/>
    <w:rsid w:val="005C0DD6"/>
    <w:rsid w:val="005C1B5D"/>
    <w:rsid w:val="005C2454"/>
    <w:rsid w:val="005C2896"/>
    <w:rsid w:val="005C46F9"/>
    <w:rsid w:val="005C4C2F"/>
    <w:rsid w:val="005C4FD7"/>
    <w:rsid w:val="005C5DA4"/>
    <w:rsid w:val="005C7504"/>
    <w:rsid w:val="005C7EE8"/>
    <w:rsid w:val="005D10B8"/>
    <w:rsid w:val="005D187C"/>
    <w:rsid w:val="005D28C3"/>
    <w:rsid w:val="005D39A0"/>
    <w:rsid w:val="005D3DA6"/>
    <w:rsid w:val="005D3F83"/>
    <w:rsid w:val="005D5AE3"/>
    <w:rsid w:val="005D5BC5"/>
    <w:rsid w:val="005D5E7E"/>
    <w:rsid w:val="005D62BE"/>
    <w:rsid w:val="005D7498"/>
    <w:rsid w:val="005D7924"/>
    <w:rsid w:val="005E035C"/>
    <w:rsid w:val="005E1369"/>
    <w:rsid w:val="005E1991"/>
    <w:rsid w:val="005E2BF1"/>
    <w:rsid w:val="005E399E"/>
    <w:rsid w:val="005E45B6"/>
    <w:rsid w:val="005E5E3C"/>
    <w:rsid w:val="005E6737"/>
    <w:rsid w:val="005E7F42"/>
    <w:rsid w:val="005F0D6E"/>
    <w:rsid w:val="005F1001"/>
    <w:rsid w:val="005F1BAB"/>
    <w:rsid w:val="005F228A"/>
    <w:rsid w:val="005F2658"/>
    <w:rsid w:val="005F3331"/>
    <w:rsid w:val="005F4BA1"/>
    <w:rsid w:val="005F52E0"/>
    <w:rsid w:val="005F5CDA"/>
    <w:rsid w:val="005F646B"/>
    <w:rsid w:val="005F65CB"/>
    <w:rsid w:val="006015A2"/>
    <w:rsid w:val="006018DB"/>
    <w:rsid w:val="00602411"/>
    <w:rsid w:val="00602643"/>
    <w:rsid w:val="0060279E"/>
    <w:rsid w:val="00602A3E"/>
    <w:rsid w:val="00602E57"/>
    <w:rsid w:val="00602FCB"/>
    <w:rsid w:val="00603AF2"/>
    <w:rsid w:val="00603CD4"/>
    <w:rsid w:val="00603DA7"/>
    <w:rsid w:val="0060584F"/>
    <w:rsid w:val="006059CF"/>
    <w:rsid w:val="0060761F"/>
    <w:rsid w:val="006079B4"/>
    <w:rsid w:val="00610897"/>
    <w:rsid w:val="00610C37"/>
    <w:rsid w:val="006120D9"/>
    <w:rsid w:val="00612B6A"/>
    <w:rsid w:val="00612F97"/>
    <w:rsid w:val="0061395C"/>
    <w:rsid w:val="006143A2"/>
    <w:rsid w:val="00617738"/>
    <w:rsid w:val="00620770"/>
    <w:rsid w:val="006208E5"/>
    <w:rsid w:val="00621148"/>
    <w:rsid w:val="0062172D"/>
    <w:rsid w:val="006222F2"/>
    <w:rsid w:val="006253C9"/>
    <w:rsid w:val="00625C75"/>
    <w:rsid w:val="006269CC"/>
    <w:rsid w:val="00630053"/>
    <w:rsid w:val="006301DC"/>
    <w:rsid w:val="0063181D"/>
    <w:rsid w:val="00631A29"/>
    <w:rsid w:val="00633D1F"/>
    <w:rsid w:val="00633E3B"/>
    <w:rsid w:val="00634562"/>
    <w:rsid w:val="00635E99"/>
    <w:rsid w:val="00636930"/>
    <w:rsid w:val="00636DB4"/>
    <w:rsid w:val="006376CB"/>
    <w:rsid w:val="00640666"/>
    <w:rsid w:val="00642893"/>
    <w:rsid w:val="00642C39"/>
    <w:rsid w:val="006443C0"/>
    <w:rsid w:val="00646DB5"/>
    <w:rsid w:val="00647F8D"/>
    <w:rsid w:val="00651156"/>
    <w:rsid w:val="0065197D"/>
    <w:rsid w:val="0065222C"/>
    <w:rsid w:val="00652D0C"/>
    <w:rsid w:val="006533AD"/>
    <w:rsid w:val="00653DC5"/>
    <w:rsid w:val="00654831"/>
    <w:rsid w:val="00656100"/>
    <w:rsid w:val="006578C4"/>
    <w:rsid w:val="00660993"/>
    <w:rsid w:val="00661010"/>
    <w:rsid w:val="006610EF"/>
    <w:rsid w:val="00661D4B"/>
    <w:rsid w:val="00662ABF"/>
    <w:rsid w:val="00665F20"/>
    <w:rsid w:val="00670D5B"/>
    <w:rsid w:val="00670FF1"/>
    <w:rsid w:val="00672AC1"/>
    <w:rsid w:val="00672F03"/>
    <w:rsid w:val="0067350D"/>
    <w:rsid w:val="00673F45"/>
    <w:rsid w:val="00674BA4"/>
    <w:rsid w:val="006806F4"/>
    <w:rsid w:val="00680A0B"/>
    <w:rsid w:val="00681712"/>
    <w:rsid w:val="00681EE5"/>
    <w:rsid w:val="00682394"/>
    <w:rsid w:val="006829ED"/>
    <w:rsid w:val="0068366E"/>
    <w:rsid w:val="00683E9E"/>
    <w:rsid w:val="006848B8"/>
    <w:rsid w:val="00685ECA"/>
    <w:rsid w:val="00686464"/>
    <w:rsid w:val="00686BE3"/>
    <w:rsid w:val="006877EC"/>
    <w:rsid w:val="006911CD"/>
    <w:rsid w:val="0069303C"/>
    <w:rsid w:val="006938B3"/>
    <w:rsid w:val="00693E79"/>
    <w:rsid w:val="00694197"/>
    <w:rsid w:val="00694F25"/>
    <w:rsid w:val="006960BA"/>
    <w:rsid w:val="006975FB"/>
    <w:rsid w:val="006979F6"/>
    <w:rsid w:val="006A00A9"/>
    <w:rsid w:val="006A125F"/>
    <w:rsid w:val="006A1DEB"/>
    <w:rsid w:val="006A261B"/>
    <w:rsid w:val="006A2A6D"/>
    <w:rsid w:val="006A33DE"/>
    <w:rsid w:val="006A33EC"/>
    <w:rsid w:val="006A40BA"/>
    <w:rsid w:val="006A497C"/>
    <w:rsid w:val="006A7478"/>
    <w:rsid w:val="006A79B0"/>
    <w:rsid w:val="006B022A"/>
    <w:rsid w:val="006B045B"/>
    <w:rsid w:val="006B05A0"/>
    <w:rsid w:val="006B110E"/>
    <w:rsid w:val="006B308F"/>
    <w:rsid w:val="006B30E1"/>
    <w:rsid w:val="006B31EA"/>
    <w:rsid w:val="006B3720"/>
    <w:rsid w:val="006B4152"/>
    <w:rsid w:val="006B41AA"/>
    <w:rsid w:val="006B60A5"/>
    <w:rsid w:val="006C15C5"/>
    <w:rsid w:val="006C1FDD"/>
    <w:rsid w:val="006C47BF"/>
    <w:rsid w:val="006C47D3"/>
    <w:rsid w:val="006C4FA0"/>
    <w:rsid w:val="006C57A9"/>
    <w:rsid w:val="006C6D17"/>
    <w:rsid w:val="006C729C"/>
    <w:rsid w:val="006C778D"/>
    <w:rsid w:val="006D1429"/>
    <w:rsid w:val="006D245C"/>
    <w:rsid w:val="006D284E"/>
    <w:rsid w:val="006D385A"/>
    <w:rsid w:val="006D4A51"/>
    <w:rsid w:val="006D4F8C"/>
    <w:rsid w:val="006D5183"/>
    <w:rsid w:val="006D5628"/>
    <w:rsid w:val="006D62C5"/>
    <w:rsid w:val="006D6BA8"/>
    <w:rsid w:val="006D7BBF"/>
    <w:rsid w:val="006E030C"/>
    <w:rsid w:val="006E03AB"/>
    <w:rsid w:val="006E0868"/>
    <w:rsid w:val="006E0F47"/>
    <w:rsid w:val="006E0F7D"/>
    <w:rsid w:val="006E1D5E"/>
    <w:rsid w:val="006E2459"/>
    <w:rsid w:val="006E3065"/>
    <w:rsid w:val="006E33A3"/>
    <w:rsid w:val="006E3B72"/>
    <w:rsid w:val="006E3D05"/>
    <w:rsid w:val="006E40B8"/>
    <w:rsid w:val="006E418D"/>
    <w:rsid w:val="006F15A4"/>
    <w:rsid w:val="006F1798"/>
    <w:rsid w:val="006F251D"/>
    <w:rsid w:val="006F2AE2"/>
    <w:rsid w:val="006F3351"/>
    <w:rsid w:val="006F4277"/>
    <w:rsid w:val="006F4BBF"/>
    <w:rsid w:val="006F4BFE"/>
    <w:rsid w:val="006F53D9"/>
    <w:rsid w:val="006F5CDA"/>
    <w:rsid w:val="006F79FB"/>
    <w:rsid w:val="00700038"/>
    <w:rsid w:val="00700165"/>
    <w:rsid w:val="007002BE"/>
    <w:rsid w:val="00700B53"/>
    <w:rsid w:val="007011BC"/>
    <w:rsid w:val="00701DB9"/>
    <w:rsid w:val="007021E4"/>
    <w:rsid w:val="0070332A"/>
    <w:rsid w:val="007045A5"/>
    <w:rsid w:val="00706FD3"/>
    <w:rsid w:val="00707354"/>
    <w:rsid w:val="00711E67"/>
    <w:rsid w:val="00713922"/>
    <w:rsid w:val="00715A50"/>
    <w:rsid w:val="00716716"/>
    <w:rsid w:val="00717B38"/>
    <w:rsid w:val="00720464"/>
    <w:rsid w:val="007215F7"/>
    <w:rsid w:val="007235CC"/>
    <w:rsid w:val="007236E4"/>
    <w:rsid w:val="007268CA"/>
    <w:rsid w:val="00726AB9"/>
    <w:rsid w:val="00726B79"/>
    <w:rsid w:val="007274B1"/>
    <w:rsid w:val="00727F76"/>
    <w:rsid w:val="007327EA"/>
    <w:rsid w:val="00732F60"/>
    <w:rsid w:val="00733B6D"/>
    <w:rsid w:val="00734946"/>
    <w:rsid w:val="00734B5C"/>
    <w:rsid w:val="007357D5"/>
    <w:rsid w:val="00736013"/>
    <w:rsid w:val="0073650E"/>
    <w:rsid w:val="00740301"/>
    <w:rsid w:val="00741553"/>
    <w:rsid w:val="00741952"/>
    <w:rsid w:val="00741AB5"/>
    <w:rsid w:val="00742250"/>
    <w:rsid w:val="00743040"/>
    <w:rsid w:val="00743E3A"/>
    <w:rsid w:val="0074437E"/>
    <w:rsid w:val="00744683"/>
    <w:rsid w:val="00745495"/>
    <w:rsid w:val="00745E74"/>
    <w:rsid w:val="00746075"/>
    <w:rsid w:val="00746B7A"/>
    <w:rsid w:val="00747B3D"/>
    <w:rsid w:val="00750F5B"/>
    <w:rsid w:val="0075158D"/>
    <w:rsid w:val="00752689"/>
    <w:rsid w:val="00753289"/>
    <w:rsid w:val="00753975"/>
    <w:rsid w:val="00753F2B"/>
    <w:rsid w:val="00754C97"/>
    <w:rsid w:val="00757A44"/>
    <w:rsid w:val="00760851"/>
    <w:rsid w:val="007608E0"/>
    <w:rsid w:val="00760EE7"/>
    <w:rsid w:val="00761371"/>
    <w:rsid w:val="00761892"/>
    <w:rsid w:val="00762300"/>
    <w:rsid w:val="00762D3F"/>
    <w:rsid w:val="00763C49"/>
    <w:rsid w:val="0076452B"/>
    <w:rsid w:val="00765F23"/>
    <w:rsid w:val="00766985"/>
    <w:rsid w:val="00766F71"/>
    <w:rsid w:val="0076771E"/>
    <w:rsid w:val="00767D2C"/>
    <w:rsid w:val="00770077"/>
    <w:rsid w:val="007700E9"/>
    <w:rsid w:val="00771E18"/>
    <w:rsid w:val="00771E22"/>
    <w:rsid w:val="0077312E"/>
    <w:rsid w:val="00774BC9"/>
    <w:rsid w:val="007750C7"/>
    <w:rsid w:val="00775172"/>
    <w:rsid w:val="00776D4C"/>
    <w:rsid w:val="00777C40"/>
    <w:rsid w:val="00777E75"/>
    <w:rsid w:val="0078102C"/>
    <w:rsid w:val="007820EA"/>
    <w:rsid w:val="007826B6"/>
    <w:rsid w:val="007848F1"/>
    <w:rsid w:val="0078549A"/>
    <w:rsid w:val="00785570"/>
    <w:rsid w:val="0078586B"/>
    <w:rsid w:val="007861E7"/>
    <w:rsid w:val="007903CA"/>
    <w:rsid w:val="0079142C"/>
    <w:rsid w:val="00792697"/>
    <w:rsid w:val="007930F2"/>
    <w:rsid w:val="00793B04"/>
    <w:rsid w:val="00795C89"/>
    <w:rsid w:val="00796099"/>
    <w:rsid w:val="007968C7"/>
    <w:rsid w:val="00796C86"/>
    <w:rsid w:val="00797097"/>
    <w:rsid w:val="007A0212"/>
    <w:rsid w:val="007A072D"/>
    <w:rsid w:val="007A2054"/>
    <w:rsid w:val="007A21A4"/>
    <w:rsid w:val="007A2302"/>
    <w:rsid w:val="007A2CCF"/>
    <w:rsid w:val="007A3417"/>
    <w:rsid w:val="007A37EC"/>
    <w:rsid w:val="007A4F27"/>
    <w:rsid w:val="007A5471"/>
    <w:rsid w:val="007A5BAB"/>
    <w:rsid w:val="007A5D43"/>
    <w:rsid w:val="007A6B29"/>
    <w:rsid w:val="007B132D"/>
    <w:rsid w:val="007B1C78"/>
    <w:rsid w:val="007B5A4C"/>
    <w:rsid w:val="007B66F8"/>
    <w:rsid w:val="007B75FB"/>
    <w:rsid w:val="007C2124"/>
    <w:rsid w:val="007C23EA"/>
    <w:rsid w:val="007C35BA"/>
    <w:rsid w:val="007C43AA"/>
    <w:rsid w:val="007C588A"/>
    <w:rsid w:val="007C6E69"/>
    <w:rsid w:val="007C7B29"/>
    <w:rsid w:val="007D03CC"/>
    <w:rsid w:val="007D172B"/>
    <w:rsid w:val="007D2526"/>
    <w:rsid w:val="007D2BD1"/>
    <w:rsid w:val="007D3B09"/>
    <w:rsid w:val="007D656E"/>
    <w:rsid w:val="007D7502"/>
    <w:rsid w:val="007E01D5"/>
    <w:rsid w:val="007E02C6"/>
    <w:rsid w:val="007E0686"/>
    <w:rsid w:val="007E1398"/>
    <w:rsid w:val="007E149F"/>
    <w:rsid w:val="007E2153"/>
    <w:rsid w:val="007E45C4"/>
    <w:rsid w:val="007E4A29"/>
    <w:rsid w:val="007E69C2"/>
    <w:rsid w:val="007E77D3"/>
    <w:rsid w:val="007E77E3"/>
    <w:rsid w:val="007F0F67"/>
    <w:rsid w:val="007F1740"/>
    <w:rsid w:val="007F1D05"/>
    <w:rsid w:val="007F4DC4"/>
    <w:rsid w:val="007F518D"/>
    <w:rsid w:val="007F661F"/>
    <w:rsid w:val="007F774C"/>
    <w:rsid w:val="007F7FC1"/>
    <w:rsid w:val="00800831"/>
    <w:rsid w:val="0080282C"/>
    <w:rsid w:val="0080360B"/>
    <w:rsid w:val="008049E5"/>
    <w:rsid w:val="008075AA"/>
    <w:rsid w:val="00807ACF"/>
    <w:rsid w:val="008105A0"/>
    <w:rsid w:val="00810666"/>
    <w:rsid w:val="00812383"/>
    <w:rsid w:val="008146D2"/>
    <w:rsid w:val="0081515C"/>
    <w:rsid w:val="00817AFB"/>
    <w:rsid w:val="0082398F"/>
    <w:rsid w:val="00823BBE"/>
    <w:rsid w:val="00824797"/>
    <w:rsid w:val="0082489C"/>
    <w:rsid w:val="008251AC"/>
    <w:rsid w:val="008255BC"/>
    <w:rsid w:val="00825C9B"/>
    <w:rsid w:val="008264C8"/>
    <w:rsid w:val="008266EF"/>
    <w:rsid w:val="00826797"/>
    <w:rsid w:val="00827362"/>
    <w:rsid w:val="0082768C"/>
    <w:rsid w:val="00827BCD"/>
    <w:rsid w:val="00827E6E"/>
    <w:rsid w:val="00830787"/>
    <w:rsid w:val="00832657"/>
    <w:rsid w:val="008329CD"/>
    <w:rsid w:val="0083596E"/>
    <w:rsid w:val="0083685A"/>
    <w:rsid w:val="00836CF0"/>
    <w:rsid w:val="008375EA"/>
    <w:rsid w:val="00837F9E"/>
    <w:rsid w:val="0084159B"/>
    <w:rsid w:val="00842AEE"/>
    <w:rsid w:val="00842D0C"/>
    <w:rsid w:val="008447D8"/>
    <w:rsid w:val="008455E7"/>
    <w:rsid w:val="00845600"/>
    <w:rsid w:val="00845AA5"/>
    <w:rsid w:val="00845C9A"/>
    <w:rsid w:val="00845FF3"/>
    <w:rsid w:val="00847347"/>
    <w:rsid w:val="00850C3E"/>
    <w:rsid w:val="008538D1"/>
    <w:rsid w:val="00854FD9"/>
    <w:rsid w:val="008579C9"/>
    <w:rsid w:val="008620C5"/>
    <w:rsid w:val="0086231F"/>
    <w:rsid w:val="008639F8"/>
    <w:rsid w:val="008641C9"/>
    <w:rsid w:val="008647DB"/>
    <w:rsid w:val="00866E99"/>
    <w:rsid w:val="008674EF"/>
    <w:rsid w:val="008678A5"/>
    <w:rsid w:val="00870F29"/>
    <w:rsid w:val="00871009"/>
    <w:rsid w:val="00872EB8"/>
    <w:rsid w:val="00872F00"/>
    <w:rsid w:val="008731D6"/>
    <w:rsid w:val="00873DA7"/>
    <w:rsid w:val="008740C6"/>
    <w:rsid w:val="0087467B"/>
    <w:rsid w:val="00874A45"/>
    <w:rsid w:val="00875DAC"/>
    <w:rsid w:val="0087663C"/>
    <w:rsid w:val="00877205"/>
    <w:rsid w:val="008811E8"/>
    <w:rsid w:val="00881AB7"/>
    <w:rsid w:val="00881F83"/>
    <w:rsid w:val="0088279D"/>
    <w:rsid w:val="00882C00"/>
    <w:rsid w:val="008830FC"/>
    <w:rsid w:val="00884936"/>
    <w:rsid w:val="008855A9"/>
    <w:rsid w:val="00885704"/>
    <w:rsid w:val="00886991"/>
    <w:rsid w:val="00886DA8"/>
    <w:rsid w:val="008870A5"/>
    <w:rsid w:val="00887603"/>
    <w:rsid w:val="00887886"/>
    <w:rsid w:val="00890C1A"/>
    <w:rsid w:val="00890E7C"/>
    <w:rsid w:val="00891AD2"/>
    <w:rsid w:val="00893160"/>
    <w:rsid w:val="008938F9"/>
    <w:rsid w:val="00896DEB"/>
    <w:rsid w:val="0089778D"/>
    <w:rsid w:val="00897BF3"/>
    <w:rsid w:val="00897FDC"/>
    <w:rsid w:val="008A0A6B"/>
    <w:rsid w:val="008A0E0C"/>
    <w:rsid w:val="008A0FB7"/>
    <w:rsid w:val="008A13B3"/>
    <w:rsid w:val="008A263F"/>
    <w:rsid w:val="008A2D9F"/>
    <w:rsid w:val="008A4255"/>
    <w:rsid w:val="008A467B"/>
    <w:rsid w:val="008A620B"/>
    <w:rsid w:val="008A7C45"/>
    <w:rsid w:val="008B1AD1"/>
    <w:rsid w:val="008B351F"/>
    <w:rsid w:val="008B4CDA"/>
    <w:rsid w:val="008B6546"/>
    <w:rsid w:val="008B6BB4"/>
    <w:rsid w:val="008B7582"/>
    <w:rsid w:val="008C07B6"/>
    <w:rsid w:val="008C14BD"/>
    <w:rsid w:val="008C1EF4"/>
    <w:rsid w:val="008C330D"/>
    <w:rsid w:val="008C34AC"/>
    <w:rsid w:val="008C3ECB"/>
    <w:rsid w:val="008C4851"/>
    <w:rsid w:val="008C4B2B"/>
    <w:rsid w:val="008C6651"/>
    <w:rsid w:val="008C6B7C"/>
    <w:rsid w:val="008D2E42"/>
    <w:rsid w:val="008D33E8"/>
    <w:rsid w:val="008D393A"/>
    <w:rsid w:val="008D4231"/>
    <w:rsid w:val="008D5111"/>
    <w:rsid w:val="008D5698"/>
    <w:rsid w:val="008D6D5D"/>
    <w:rsid w:val="008D7A8D"/>
    <w:rsid w:val="008E043E"/>
    <w:rsid w:val="008E1BCB"/>
    <w:rsid w:val="008E29F6"/>
    <w:rsid w:val="008E2C2D"/>
    <w:rsid w:val="008E32B6"/>
    <w:rsid w:val="008E41EF"/>
    <w:rsid w:val="008E4EAE"/>
    <w:rsid w:val="008E7127"/>
    <w:rsid w:val="008E7153"/>
    <w:rsid w:val="008F263C"/>
    <w:rsid w:val="008F27A2"/>
    <w:rsid w:val="008F3953"/>
    <w:rsid w:val="008F464F"/>
    <w:rsid w:val="008F468C"/>
    <w:rsid w:val="008F54DA"/>
    <w:rsid w:val="008F5BAA"/>
    <w:rsid w:val="008F6D07"/>
    <w:rsid w:val="008F751B"/>
    <w:rsid w:val="008F7682"/>
    <w:rsid w:val="00905766"/>
    <w:rsid w:val="00906694"/>
    <w:rsid w:val="009066F0"/>
    <w:rsid w:val="0090697D"/>
    <w:rsid w:val="00907113"/>
    <w:rsid w:val="009072B3"/>
    <w:rsid w:val="00907FCB"/>
    <w:rsid w:val="00911332"/>
    <w:rsid w:val="00911902"/>
    <w:rsid w:val="009124C1"/>
    <w:rsid w:val="00913209"/>
    <w:rsid w:val="009133B2"/>
    <w:rsid w:val="0091348C"/>
    <w:rsid w:val="009138F9"/>
    <w:rsid w:val="00913BB7"/>
    <w:rsid w:val="00913C6E"/>
    <w:rsid w:val="009140C5"/>
    <w:rsid w:val="00914DD8"/>
    <w:rsid w:val="009153C1"/>
    <w:rsid w:val="00915EBB"/>
    <w:rsid w:val="0091646E"/>
    <w:rsid w:val="009164CB"/>
    <w:rsid w:val="009164ED"/>
    <w:rsid w:val="00917958"/>
    <w:rsid w:val="00920883"/>
    <w:rsid w:val="009219B0"/>
    <w:rsid w:val="009219C8"/>
    <w:rsid w:val="00921AFC"/>
    <w:rsid w:val="009224CB"/>
    <w:rsid w:val="00922BD6"/>
    <w:rsid w:val="00922D49"/>
    <w:rsid w:val="0092493F"/>
    <w:rsid w:val="00924A00"/>
    <w:rsid w:val="009258E6"/>
    <w:rsid w:val="00925B03"/>
    <w:rsid w:val="00926208"/>
    <w:rsid w:val="00930857"/>
    <w:rsid w:val="00931350"/>
    <w:rsid w:val="0093148B"/>
    <w:rsid w:val="00931963"/>
    <w:rsid w:val="00932F34"/>
    <w:rsid w:val="009342A4"/>
    <w:rsid w:val="00934510"/>
    <w:rsid w:val="00934B2C"/>
    <w:rsid w:val="00935A9E"/>
    <w:rsid w:val="0093661A"/>
    <w:rsid w:val="00936A33"/>
    <w:rsid w:val="00936CC8"/>
    <w:rsid w:val="00941678"/>
    <w:rsid w:val="00941876"/>
    <w:rsid w:val="00941F0B"/>
    <w:rsid w:val="00943864"/>
    <w:rsid w:val="00943FA0"/>
    <w:rsid w:val="00944617"/>
    <w:rsid w:val="0094527E"/>
    <w:rsid w:val="00946D97"/>
    <w:rsid w:val="00946DB1"/>
    <w:rsid w:val="00954507"/>
    <w:rsid w:val="009569BC"/>
    <w:rsid w:val="00956DF1"/>
    <w:rsid w:val="009573E4"/>
    <w:rsid w:val="009602DA"/>
    <w:rsid w:val="009605B4"/>
    <w:rsid w:val="0096088A"/>
    <w:rsid w:val="0096165C"/>
    <w:rsid w:val="00961DDC"/>
    <w:rsid w:val="00961F46"/>
    <w:rsid w:val="00962144"/>
    <w:rsid w:val="00962F32"/>
    <w:rsid w:val="00964DD7"/>
    <w:rsid w:val="00967035"/>
    <w:rsid w:val="0097027E"/>
    <w:rsid w:val="009712E5"/>
    <w:rsid w:val="00971343"/>
    <w:rsid w:val="0097191A"/>
    <w:rsid w:val="00971953"/>
    <w:rsid w:val="00972A6A"/>
    <w:rsid w:val="00973BA7"/>
    <w:rsid w:val="00973D58"/>
    <w:rsid w:val="00975AF7"/>
    <w:rsid w:val="00977A6D"/>
    <w:rsid w:val="00977F0F"/>
    <w:rsid w:val="00980061"/>
    <w:rsid w:val="00982B58"/>
    <w:rsid w:val="0098368E"/>
    <w:rsid w:val="0098408B"/>
    <w:rsid w:val="009841C8"/>
    <w:rsid w:val="0098551A"/>
    <w:rsid w:val="00985D68"/>
    <w:rsid w:val="009860EC"/>
    <w:rsid w:val="009868BE"/>
    <w:rsid w:val="009871D5"/>
    <w:rsid w:val="009906C0"/>
    <w:rsid w:val="00991B3E"/>
    <w:rsid w:val="00992C1A"/>
    <w:rsid w:val="00992F77"/>
    <w:rsid w:val="009936B0"/>
    <w:rsid w:val="00993E38"/>
    <w:rsid w:val="00995D02"/>
    <w:rsid w:val="00996A65"/>
    <w:rsid w:val="00996D85"/>
    <w:rsid w:val="00997767"/>
    <w:rsid w:val="00997CAD"/>
    <w:rsid w:val="00997F2D"/>
    <w:rsid w:val="009A0288"/>
    <w:rsid w:val="009A20D8"/>
    <w:rsid w:val="009A362D"/>
    <w:rsid w:val="009A4678"/>
    <w:rsid w:val="009A5863"/>
    <w:rsid w:val="009A60D6"/>
    <w:rsid w:val="009A670C"/>
    <w:rsid w:val="009A7CF6"/>
    <w:rsid w:val="009B0A83"/>
    <w:rsid w:val="009B10FE"/>
    <w:rsid w:val="009B251A"/>
    <w:rsid w:val="009B55CE"/>
    <w:rsid w:val="009B5A9D"/>
    <w:rsid w:val="009B7EFE"/>
    <w:rsid w:val="009C0490"/>
    <w:rsid w:val="009C1874"/>
    <w:rsid w:val="009C3583"/>
    <w:rsid w:val="009C411B"/>
    <w:rsid w:val="009C42C2"/>
    <w:rsid w:val="009C598F"/>
    <w:rsid w:val="009D00CF"/>
    <w:rsid w:val="009D0C1B"/>
    <w:rsid w:val="009D1151"/>
    <w:rsid w:val="009D15CC"/>
    <w:rsid w:val="009D15F6"/>
    <w:rsid w:val="009D24B9"/>
    <w:rsid w:val="009D3587"/>
    <w:rsid w:val="009D3806"/>
    <w:rsid w:val="009D3812"/>
    <w:rsid w:val="009D3A91"/>
    <w:rsid w:val="009D3F42"/>
    <w:rsid w:val="009D428C"/>
    <w:rsid w:val="009D4A41"/>
    <w:rsid w:val="009D5B5E"/>
    <w:rsid w:val="009D6DB0"/>
    <w:rsid w:val="009D72D4"/>
    <w:rsid w:val="009E10AF"/>
    <w:rsid w:val="009E19C9"/>
    <w:rsid w:val="009E2B86"/>
    <w:rsid w:val="009E2C29"/>
    <w:rsid w:val="009E2CF7"/>
    <w:rsid w:val="009E3201"/>
    <w:rsid w:val="009E374A"/>
    <w:rsid w:val="009E3C56"/>
    <w:rsid w:val="009E3F4E"/>
    <w:rsid w:val="009E41A4"/>
    <w:rsid w:val="009E5849"/>
    <w:rsid w:val="009E5F91"/>
    <w:rsid w:val="009E62EC"/>
    <w:rsid w:val="009E6BAE"/>
    <w:rsid w:val="009E6FE5"/>
    <w:rsid w:val="009E6FFB"/>
    <w:rsid w:val="009F1202"/>
    <w:rsid w:val="009F2D5D"/>
    <w:rsid w:val="009F3D33"/>
    <w:rsid w:val="009F66A2"/>
    <w:rsid w:val="009F6A76"/>
    <w:rsid w:val="009F6B6A"/>
    <w:rsid w:val="009F77F5"/>
    <w:rsid w:val="00A016A0"/>
    <w:rsid w:val="00A01963"/>
    <w:rsid w:val="00A0207C"/>
    <w:rsid w:val="00A025D1"/>
    <w:rsid w:val="00A02DC6"/>
    <w:rsid w:val="00A064EC"/>
    <w:rsid w:val="00A06A6D"/>
    <w:rsid w:val="00A07912"/>
    <w:rsid w:val="00A11C6B"/>
    <w:rsid w:val="00A12887"/>
    <w:rsid w:val="00A12982"/>
    <w:rsid w:val="00A136ED"/>
    <w:rsid w:val="00A14995"/>
    <w:rsid w:val="00A14FC1"/>
    <w:rsid w:val="00A154E4"/>
    <w:rsid w:val="00A15B59"/>
    <w:rsid w:val="00A15C10"/>
    <w:rsid w:val="00A17AE6"/>
    <w:rsid w:val="00A210C9"/>
    <w:rsid w:val="00A216E8"/>
    <w:rsid w:val="00A21CBF"/>
    <w:rsid w:val="00A2241C"/>
    <w:rsid w:val="00A22CFE"/>
    <w:rsid w:val="00A22EBE"/>
    <w:rsid w:val="00A230C3"/>
    <w:rsid w:val="00A235EC"/>
    <w:rsid w:val="00A236FF"/>
    <w:rsid w:val="00A23DE3"/>
    <w:rsid w:val="00A25E9F"/>
    <w:rsid w:val="00A26FD0"/>
    <w:rsid w:val="00A30201"/>
    <w:rsid w:val="00A3151A"/>
    <w:rsid w:val="00A31905"/>
    <w:rsid w:val="00A323CD"/>
    <w:rsid w:val="00A324EA"/>
    <w:rsid w:val="00A34E69"/>
    <w:rsid w:val="00A350F0"/>
    <w:rsid w:val="00A35120"/>
    <w:rsid w:val="00A354B6"/>
    <w:rsid w:val="00A37CC1"/>
    <w:rsid w:val="00A4017C"/>
    <w:rsid w:val="00A40456"/>
    <w:rsid w:val="00A41443"/>
    <w:rsid w:val="00A41D5F"/>
    <w:rsid w:val="00A4303E"/>
    <w:rsid w:val="00A43249"/>
    <w:rsid w:val="00A43681"/>
    <w:rsid w:val="00A45196"/>
    <w:rsid w:val="00A462C1"/>
    <w:rsid w:val="00A4645B"/>
    <w:rsid w:val="00A4654E"/>
    <w:rsid w:val="00A46AA0"/>
    <w:rsid w:val="00A470CB"/>
    <w:rsid w:val="00A504A1"/>
    <w:rsid w:val="00A52FB1"/>
    <w:rsid w:val="00A533F7"/>
    <w:rsid w:val="00A53BF6"/>
    <w:rsid w:val="00A54CF7"/>
    <w:rsid w:val="00A54D98"/>
    <w:rsid w:val="00A54E7B"/>
    <w:rsid w:val="00A54F9D"/>
    <w:rsid w:val="00A56224"/>
    <w:rsid w:val="00A56859"/>
    <w:rsid w:val="00A570EA"/>
    <w:rsid w:val="00A612E6"/>
    <w:rsid w:val="00A615EB"/>
    <w:rsid w:val="00A616BB"/>
    <w:rsid w:val="00A61BFA"/>
    <w:rsid w:val="00A63F30"/>
    <w:rsid w:val="00A64031"/>
    <w:rsid w:val="00A66482"/>
    <w:rsid w:val="00A66C79"/>
    <w:rsid w:val="00A66EF0"/>
    <w:rsid w:val="00A677E2"/>
    <w:rsid w:val="00A67C70"/>
    <w:rsid w:val="00A70361"/>
    <w:rsid w:val="00A71125"/>
    <w:rsid w:val="00A75CB0"/>
    <w:rsid w:val="00A7643E"/>
    <w:rsid w:val="00A76753"/>
    <w:rsid w:val="00A77E59"/>
    <w:rsid w:val="00A80EDF"/>
    <w:rsid w:val="00A81786"/>
    <w:rsid w:val="00A821C9"/>
    <w:rsid w:val="00A82617"/>
    <w:rsid w:val="00A83080"/>
    <w:rsid w:val="00A84045"/>
    <w:rsid w:val="00A84A3B"/>
    <w:rsid w:val="00A84F83"/>
    <w:rsid w:val="00A856F3"/>
    <w:rsid w:val="00A8577D"/>
    <w:rsid w:val="00A8707B"/>
    <w:rsid w:val="00A87818"/>
    <w:rsid w:val="00A87E93"/>
    <w:rsid w:val="00A91945"/>
    <w:rsid w:val="00A96345"/>
    <w:rsid w:val="00A979FF"/>
    <w:rsid w:val="00AA04E5"/>
    <w:rsid w:val="00AA0AA0"/>
    <w:rsid w:val="00AA28BD"/>
    <w:rsid w:val="00AA5CCD"/>
    <w:rsid w:val="00AA723D"/>
    <w:rsid w:val="00AB015C"/>
    <w:rsid w:val="00AB01A3"/>
    <w:rsid w:val="00AB1592"/>
    <w:rsid w:val="00AB1736"/>
    <w:rsid w:val="00AB2695"/>
    <w:rsid w:val="00AB337F"/>
    <w:rsid w:val="00AB3BEB"/>
    <w:rsid w:val="00AB3FC8"/>
    <w:rsid w:val="00AB4051"/>
    <w:rsid w:val="00AB469D"/>
    <w:rsid w:val="00AB5745"/>
    <w:rsid w:val="00AB5901"/>
    <w:rsid w:val="00AB5902"/>
    <w:rsid w:val="00AB737F"/>
    <w:rsid w:val="00AC0A7E"/>
    <w:rsid w:val="00AC0A9D"/>
    <w:rsid w:val="00AC2294"/>
    <w:rsid w:val="00AC2BA3"/>
    <w:rsid w:val="00AC4102"/>
    <w:rsid w:val="00AC4E61"/>
    <w:rsid w:val="00AC4F6A"/>
    <w:rsid w:val="00AC76FA"/>
    <w:rsid w:val="00AD06FC"/>
    <w:rsid w:val="00AD09E3"/>
    <w:rsid w:val="00AD23CE"/>
    <w:rsid w:val="00AD3283"/>
    <w:rsid w:val="00AD3D65"/>
    <w:rsid w:val="00AD4D0A"/>
    <w:rsid w:val="00AD606D"/>
    <w:rsid w:val="00AD76FF"/>
    <w:rsid w:val="00AD7E1B"/>
    <w:rsid w:val="00AE0836"/>
    <w:rsid w:val="00AE0A38"/>
    <w:rsid w:val="00AE1295"/>
    <w:rsid w:val="00AE2F68"/>
    <w:rsid w:val="00AE3AB6"/>
    <w:rsid w:val="00AE4145"/>
    <w:rsid w:val="00AE626E"/>
    <w:rsid w:val="00AE796C"/>
    <w:rsid w:val="00AF010C"/>
    <w:rsid w:val="00AF13B9"/>
    <w:rsid w:val="00AF3D76"/>
    <w:rsid w:val="00AF420A"/>
    <w:rsid w:val="00AF4F2C"/>
    <w:rsid w:val="00AF5609"/>
    <w:rsid w:val="00AF58F4"/>
    <w:rsid w:val="00AF602D"/>
    <w:rsid w:val="00AF6996"/>
    <w:rsid w:val="00AF77B8"/>
    <w:rsid w:val="00B00369"/>
    <w:rsid w:val="00B04BFD"/>
    <w:rsid w:val="00B059E1"/>
    <w:rsid w:val="00B05B09"/>
    <w:rsid w:val="00B06508"/>
    <w:rsid w:val="00B069E1"/>
    <w:rsid w:val="00B10881"/>
    <w:rsid w:val="00B10B4D"/>
    <w:rsid w:val="00B10EE1"/>
    <w:rsid w:val="00B11A44"/>
    <w:rsid w:val="00B12963"/>
    <w:rsid w:val="00B12C9F"/>
    <w:rsid w:val="00B149E7"/>
    <w:rsid w:val="00B1560E"/>
    <w:rsid w:val="00B1594A"/>
    <w:rsid w:val="00B15D29"/>
    <w:rsid w:val="00B16055"/>
    <w:rsid w:val="00B161FB"/>
    <w:rsid w:val="00B1722D"/>
    <w:rsid w:val="00B17437"/>
    <w:rsid w:val="00B239C8"/>
    <w:rsid w:val="00B243D0"/>
    <w:rsid w:val="00B2471D"/>
    <w:rsid w:val="00B24A1E"/>
    <w:rsid w:val="00B26EA4"/>
    <w:rsid w:val="00B2764A"/>
    <w:rsid w:val="00B30B2E"/>
    <w:rsid w:val="00B31362"/>
    <w:rsid w:val="00B3239D"/>
    <w:rsid w:val="00B344A6"/>
    <w:rsid w:val="00B35509"/>
    <w:rsid w:val="00B35E5D"/>
    <w:rsid w:val="00B40CA5"/>
    <w:rsid w:val="00B40DE6"/>
    <w:rsid w:val="00B41FF9"/>
    <w:rsid w:val="00B425AF"/>
    <w:rsid w:val="00B42E4C"/>
    <w:rsid w:val="00B44459"/>
    <w:rsid w:val="00B50FDF"/>
    <w:rsid w:val="00B51383"/>
    <w:rsid w:val="00B51891"/>
    <w:rsid w:val="00B51F98"/>
    <w:rsid w:val="00B524E9"/>
    <w:rsid w:val="00B52A5C"/>
    <w:rsid w:val="00B53BAB"/>
    <w:rsid w:val="00B54035"/>
    <w:rsid w:val="00B54D00"/>
    <w:rsid w:val="00B54DB9"/>
    <w:rsid w:val="00B553F3"/>
    <w:rsid w:val="00B554FE"/>
    <w:rsid w:val="00B56A65"/>
    <w:rsid w:val="00B573C9"/>
    <w:rsid w:val="00B60F3D"/>
    <w:rsid w:val="00B61D97"/>
    <w:rsid w:val="00B63E7C"/>
    <w:rsid w:val="00B64C1B"/>
    <w:rsid w:val="00B64D63"/>
    <w:rsid w:val="00B653BB"/>
    <w:rsid w:val="00B65823"/>
    <w:rsid w:val="00B6625A"/>
    <w:rsid w:val="00B665F1"/>
    <w:rsid w:val="00B6714F"/>
    <w:rsid w:val="00B672A4"/>
    <w:rsid w:val="00B67801"/>
    <w:rsid w:val="00B700A1"/>
    <w:rsid w:val="00B710B7"/>
    <w:rsid w:val="00B72BB7"/>
    <w:rsid w:val="00B75B47"/>
    <w:rsid w:val="00B779A8"/>
    <w:rsid w:val="00B80A6D"/>
    <w:rsid w:val="00B80BCA"/>
    <w:rsid w:val="00B80CAD"/>
    <w:rsid w:val="00B833FD"/>
    <w:rsid w:val="00B83BA4"/>
    <w:rsid w:val="00B84AA5"/>
    <w:rsid w:val="00B86C2B"/>
    <w:rsid w:val="00B8725E"/>
    <w:rsid w:val="00B87661"/>
    <w:rsid w:val="00B903EC"/>
    <w:rsid w:val="00B90CEB"/>
    <w:rsid w:val="00B92C46"/>
    <w:rsid w:val="00B93320"/>
    <w:rsid w:val="00B933CA"/>
    <w:rsid w:val="00B953DD"/>
    <w:rsid w:val="00B95CF9"/>
    <w:rsid w:val="00B9739A"/>
    <w:rsid w:val="00BA00A3"/>
    <w:rsid w:val="00BA0DCE"/>
    <w:rsid w:val="00BA287E"/>
    <w:rsid w:val="00BA324C"/>
    <w:rsid w:val="00BA3F93"/>
    <w:rsid w:val="00BA4A56"/>
    <w:rsid w:val="00BA4AF1"/>
    <w:rsid w:val="00BA51BA"/>
    <w:rsid w:val="00BA60B0"/>
    <w:rsid w:val="00BA7CC0"/>
    <w:rsid w:val="00BB344D"/>
    <w:rsid w:val="00BB4852"/>
    <w:rsid w:val="00BB6A81"/>
    <w:rsid w:val="00BB7690"/>
    <w:rsid w:val="00BB7CDE"/>
    <w:rsid w:val="00BC0169"/>
    <w:rsid w:val="00BC05D1"/>
    <w:rsid w:val="00BC13C5"/>
    <w:rsid w:val="00BC22A5"/>
    <w:rsid w:val="00BC2765"/>
    <w:rsid w:val="00BC2F5D"/>
    <w:rsid w:val="00BC3284"/>
    <w:rsid w:val="00BC3A63"/>
    <w:rsid w:val="00BC4216"/>
    <w:rsid w:val="00BC6F9C"/>
    <w:rsid w:val="00BC7521"/>
    <w:rsid w:val="00BC7844"/>
    <w:rsid w:val="00BC7A32"/>
    <w:rsid w:val="00BD2371"/>
    <w:rsid w:val="00BD255A"/>
    <w:rsid w:val="00BD2AF1"/>
    <w:rsid w:val="00BD356E"/>
    <w:rsid w:val="00BD3F2E"/>
    <w:rsid w:val="00BD4811"/>
    <w:rsid w:val="00BD4B12"/>
    <w:rsid w:val="00BD4FE6"/>
    <w:rsid w:val="00BD57CC"/>
    <w:rsid w:val="00BD606C"/>
    <w:rsid w:val="00BD6827"/>
    <w:rsid w:val="00BD7D17"/>
    <w:rsid w:val="00BE0363"/>
    <w:rsid w:val="00BE050F"/>
    <w:rsid w:val="00BE1154"/>
    <w:rsid w:val="00BE1656"/>
    <w:rsid w:val="00BE23F1"/>
    <w:rsid w:val="00BE28DE"/>
    <w:rsid w:val="00BE2EEF"/>
    <w:rsid w:val="00BE32E2"/>
    <w:rsid w:val="00BE43D1"/>
    <w:rsid w:val="00BE4B1F"/>
    <w:rsid w:val="00BE624A"/>
    <w:rsid w:val="00BE66B1"/>
    <w:rsid w:val="00BE7B61"/>
    <w:rsid w:val="00BF0491"/>
    <w:rsid w:val="00BF0B0E"/>
    <w:rsid w:val="00BF0C5A"/>
    <w:rsid w:val="00BF15F2"/>
    <w:rsid w:val="00BF1B8D"/>
    <w:rsid w:val="00BF320C"/>
    <w:rsid w:val="00BF3953"/>
    <w:rsid w:val="00BF3BEC"/>
    <w:rsid w:val="00BF3D60"/>
    <w:rsid w:val="00BF3F27"/>
    <w:rsid w:val="00BF4100"/>
    <w:rsid w:val="00BF5438"/>
    <w:rsid w:val="00BF5580"/>
    <w:rsid w:val="00BF5780"/>
    <w:rsid w:val="00BF6DC6"/>
    <w:rsid w:val="00C000CA"/>
    <w:rsid w:val="00C0091C"/>
    <w:rsid w:val="00C009A3"/>
    <w:rsid w:val="00C0216E"/>
    <w:rsid w:val="00C03B2F"/>
    <w:rsid w:val="00C04A6D"/>
    <w:rsid w:val="00C04FBF"/>
    <w:rsid w:val="00C057EA"/>
    <w:rsid w:val="00C062F0"/>
    <w:rsid w:val="00C06DE0"/>
    <w:rsid w:val="00C075FA"/>
    <w:rsid w:val="00C10230"/>
    <w:rsid w:val="00C1087B"/>
    <w:rsid w:val="00C123D3"/>
    <w:rsid w:val="00C12CEE"/>
    <w:rsid w:val="00C13036"/>
    <w:rsid w:val="00C1363F"/>
    <w:rsid w:val="00C13643"/>
    <w:rsid w:val="00C1643C"/>
    <w:rsid w:val="00C16465"/>
    <w:rsid w:val="00C1676A"/>
    <w:rsid w:val="00C16D04"/>
    <w:rsid w:val="00C206F7"/>
    <w:rsid w:val="00C20F3F"/>
    <w:rsid w:val="00C22034"/>
    <w:rsid w:val="00C22E17"/>
    <w:rsid w:val="00C236F3"/>
    <w:rsid w:val="00C2422D"/>
    <w:rsid w:val="00C25A7E"/>
    <w:rsid w:val="00C25FBF"/>
    <w:rsid w:val="00C302BD"/>
    <w:rsid w:val="00C32A91"/>
    <w:rsid w:val="00C332FD"/>
    <w:rsid w:val="00C338D5"/>
    <w:rsid w:val="00C34930"/>
    <w:rsid w:val="00C353CA"/>
    <w:rsid w:val="00C35539"/>
    <w:rsid w:val="00C35942"/>
    <w:rsid w:val="00C369B8"/>
    <w:rsid w:val="00C37B85"/>
    <w:rsid w:val="00C37E83"/>
    <w:rsid w:val="00C41BA1"/>
    <w:rsid w:val="00C435F1"/>
    <w:rsid w:val="00C4413E"/>
    <w:rsid w:val="00C4722E"/>
    <w:rsid w:val="00C5100F"/>
    <w:rsid w:val="00C5177F"/>
    <w:rsid w:val="00C5352C"/>
    <w:rsid w:val="00C5475C"/>
    <w:rsid w:val="00C61231"/>
    <w:rsid w:val="00C619E8"/>
    <w:rsid w:val="00C64DD8"/>
    <w:rsid w:val="00C665DA"/>
    <w:rsid w:val="00C66B39"/>
    <w:rsid w:val="00C66FA0"/>
    <w:rsid w:val="00C70E19"/>
    <w:rsid w:val="00C72DDC"/>
    <w:rsid w:val="00C73476"/>
    <w:rsid w:val="00C7353F"/>
    <w:rsid w:val="00C741AD"/>
    <w:rsid w:val="00C743BD"/>
    <w:rsid w:val="00C75853"/>
    <w:rsid w:val="00C75BA4"/>
    <w:rsid w:val="00C75C26"/>
    <w:rsid w:val="00C77823"/>
    <w:rsid w:val="00C800B2"/>
    <w:rsid w:val="00C803A0"/>
    <w:rsid w:val="00C80B62"/>
    <w:rsid w:val="00C81AA4"/>
    <w:rsid w:val="00C82463"/>
    <w:rsid w:val="00C8247F"/>
    <w:rsid w:val="00C825BA"/>
    <w:rsid w:val="00C82A95"/>
    <w:rsid w:val="00C838F3"/>
    <w:rsid w:val="00C83D9C"/>
    <w:rsid w:val="00C84088"/>
    <w:rsid w:val="00C84613"/>
    <w:rsid w:val="00C85F1F"/>
    <w:rsid w:val="00C864C2"/>
    <w:rsid w:val="00C87440"/>
    <w:rsid w:val="00C8762B"/>
    <w:rsid w:val="00C9073D"/>
    <w:rsid w:val="00C921E4"/>
    <w:rsid w:val="00C92265"/>
    <w:rsid w:val="00C92312"/>
    <w:rsid w:val="00C92A8D"/>
    <w:rsid w:val="00C92CE1"/>
    <w:rsid w:val="00C9375D"/>
    <w:rsid w:val="00C937AC"/>
    <w:rsid w:val="00C944E3"/>
    <w:rsid w:val="00C947E5"/>
    <w:rsid w:val="00C9585D"/>
    <w:rsid w:val="00C960B5"/>
    <w:rsid w:val="00C9613F"/>
    <w:rsid w:val="00C97197"/>
    <w:rsid w:val="00CA002C"/>
    <w:rsid w:val="00CA01E7"/>
    <w:rsid w:val="00CA023C"/>
    <w:rsid w:val="00CA257F"/>
    <w:rsid w:val="00CA2A9C"/>
    <w:rsid w:val="00CA47D5"/>
    <w:rsid w:val="00CA49CC"/>
    <w:rsid w:val="00CA6919"/>
    <w:rsid w:val="00CA6FDF"/>
    <w:rsid w:val="00CB04D4"/>
    <w:rsid w:val="00CB3465"/>
    <w:rsid w:val="00CB3ED3"/>
    <w:rsid w:val="00CB44E2"/>
    <w:rsid w:val="00CB4960"/>
    <w:rsid w:val="00CB7466"/>
    <w:rsid w:val="00CB7ABE"/>
    <w:rsid w:val="00CB7FB8"/>
    <w:rsid w:val="00CC08EC"/>
    <w:rsid w:val="00CC1B59"/>
    <w:rsid w:val="00CC203C"/>
    <w:rsid w:val="00CC28E5"/>
    <w:rsid w:val="00CC34AB"/>
    <w:rsid w:val="00CC398C"/>
    <w:rsid w:val="00CC3D94"/>
    <w:rsid w:val="00CC40FD"/>
    <w:rsid w:val="00CC48E1"/>
    <w:rsid w:val="00CC4E1A"/>
    <w:rsid w:val="00CC5065"/>
    <w:rsid w:val="00CC51C9"/>
    <w:rsid w:val="00CC5D03"/>
    <w:rsid w:val="00CC661C"/>
    <w:rsid w:val="00CC6BE8"/>
    <w:rsid w:val="00CC6D4C"/>
    <w:rsid w:val="00CC73AF"/>
    <w:rsid w:val="00CD1241"/>
    <w:rsid w:val="00CD1629"/>
    <w:rsid w:val="00CD28DF"/>
    <w:rsid w:val="00CD3083"/>
    <w:rsid w:val="00CD44BB"/>
    <w:rsid w:val="00CD45EE"/>
    <w:rsid w:val="00CD5C3F"/>
    <w:rsid w:val="00CD6D43"/>
    <w:rsid w:val="00CD6D76"/>
    <w:rsid w:val="00CE24E2"/>
    <w:rsid w:val="00CE25B3"/>
    <w:rsid w:val="00CE29ED"/>
    <w:rsid w:val="00CE2A13"/>
    <w:rsid w:val="00CE3C95"/>
    <w:rsid w:val="00CE4A33"/>
    <w:rsid w:val="00CE5DE8"/>
    <w:rsid w:val="00CE62A4"/>
    <w:rsid w:val="00CE64B7"/>
    <w:rsid w:val="00CF014C"/>
    <w:rsid w:val="00CF0DE8"/>
    <w:rsid w:val="00CF2033"/>
    <w:rsid w:val="00CF206F"/>
    <w:rsid w:val="00CF28E6"/>
    <w:rsid w:val="00CF58AD"/>
    <w:rsid w:val="00CF65F2"/>
    <w:rsid w:val="00CF6660"/>
    <w:rsid w:val="00CF697E"/>
    <w:rsid w:val="00CF69CE"/>
    <w:rsid w:val="00D00826"/>
    <w:rsid w:val="00D0092C"/>
    <w:rsid w:val="00D0201D"/>
    <w:rsid w:val="00D025B6"/>
    <w:rsid w:val="00D0322B"/>
    <w:rsid w:val="00D0328A"/>
    <w:rsid w:val="00D062F1"/>
    <w:rsid w:val="00D0671A"/>
    <w:rsid w:val="00D06FEC"/>
    <w:rsid w:val="00D07399"/>
    <w:rsid w:val="00D10E33"/>
    <w:rsid w:val="00D1172B"/>
    <w:rsid w:val="00D16B40"/>
    <w:rsid w:val="00D16C60"/>
    <w:rsid w:val="00D174D1"/>
    <w:rsid w:val="00D212F4"/>
    <w:rsid w:val="00D2223C"/>
    <w:rsid w:val="00D23724"/>
    <w:rsid w:val="00D240EF"/>
    <w:rsid w:val="00D24409"/>
    <w:rsid w:val="00D24EBC"/>
    <w:rsid w:val="00D25119"/>
    <w:rsid w:val="00D26126"/>
    <w:rsid w:val="00D30344"/>
    <w:rsid w:val="00D31D72"/>
    <w:rsid w:val="00D323BF"/>
    <w:rsid w:val="00D33361"/>
    <w:rsid w:val="00D3354E"/>
    <w:rsid w:val="00D341F5"/>
    <w:rsid w:val="00D34C37"/>
    <w:rsid w:val="00D34CE6"/>
    <w:rsid w:val="00D35C91"/>
    <w:rsid w:val="00D3729D"/>
    <w:rsid w:val="00D37966"/>
    <w:rsid w:val="00D402C4"/>
    <w:rsid w:val="00D4346C"/>
    <w:rsid w:val="00D450F1"/>
    <w:rsid w:val="00D45AC9"/>
    <w:rsid w:val="00D460C3"/>
    <w:rsid w:val="00D46B8C"/>
    <w:rsid w:val="00D46BD6"/>
    <w:rsid w:val="00D47FEB"/>
    <w:rsid w:val="00D5001D"/>
    <w:rsid w:val="00D5021E"/>
    <w:rsid w:val="00D5045E"/>
    <w:rsid w:val="00D50A1A"/>
    <w:rsid w:val="00D50AB0"/>
    <w:rsid w:val="00D52393"/>
    <w:rsid w:val="00D530C0"/>
    <w:rsid w:val="00D53FA1"/>
    <w:rsid w:val="00D54076"/>
    <w:rsid w:val="00D54764"/>
    <w:rsid w:val="00D55B43"/>
    <w:rsid w:val="00D5696E"/>
    <w:rsid w:val="00D60485"/>
    <w:rsid w:val="00D6083D"/>
    <w:rsid w:val="00D61AC6"/>
    <w:rsid w:val="00D61F10"/>
    <w:rsid w:val="00D6327B"/>
    <w:rsid w:val="00D6433E"/>
    <w:rsid w:val="00D64B7D"/>
    <w:rsid w:val="00D65F1D"/>
    <w:rsid w:val="00D661E1"/>
    <w:rsid w:val="00D66791"/>
    <w:rsid w:val="00D677C2"/>
    <w:rsid w:val="00D67CA4"/>
    <w:rsid w:val="00D7481E"/>
    <w:rsid w:val="00D74847"/>
    <w:rsid w:val="00D74951"/>
    <w:rsid w:val="00D756C5"/>
    <w:rsid w:val="00D76158"/>
    <w:rsid w:val="00D77526"/>
    <w:rsid w:val="00D77791"/>
    <w:rsid w:val="00D77F58"/>
    <w:rsid w:val="00D80C19"/>
    <w:rsid w:val="00D832CB"/>
    <w:rsid w:val="00D8450F"/>
    <w:rsid w:val="00D84781"/>
    <w:rsid w:val="00D85EE7"/>
    <w:rsid w:val="00D86301"/>
    <w:rsid w:val="00D8664E"/>
    <w:rsid w:val="00D86EC6"/>
    <w:rsid w:val="00D875EF"/>
    <w:rsid w:val="00D87A4C"/>
    <w:rsid w:val="00D903DB"/>
    <w:rsid w:val="00D9085F"/>
    <w:rsid w:val="00D90E33"/>
    <w:rsid w:val="00D92801"/>
    <w:rsid w:val="00D93114"/>
    <w:rsid w:val="00D93297"/>
    <w:rsid w:val="00D934E3"/>
    <w:rsid w:val="00D93780"/>
    <w:rsid w:val="00D93DEF"/>
    <w:rsid w:val="00D96DA1"/>
    <w:rsid w:val="00DA0E38"/>
    <w:rsid w:val="00DA206B"/>
    <w:rsid w:val="00DA2D93"/>
    <w:rsid w:val="00DA3231"/>
    <w:rsid w:val="00DA3C0C"/>
    <w:rsid w:val="00DA418C"/>
    <w:rsid w:val="00DA4195"/>
    <w:rsid w:val="00DA465E"/>
    <w:rsid w:val="00DA52EE"/>
    <w:rsid w:val="00DA56E4"/>
    <w:rsid w:val="00DB013E"/>
    <w:rsid w:val="00DB0307"/>
    <w:rsid w:val="00DB23E1"/>
    <w:rsid w:val="00DB2CA2"/>
    <w:rsid w:val="00DB36FE"/>
    <w:rsid w:val="00DB548A"/>
    <w:rsid w:val="00DC08F9"/>
    <w:rsid w:val="00DC33FF"/>
    <w:rsid w:val="00DC3E49"/>
    <w:rsid w:val="00DC6190"/>
    <w:rsid w:val="00DC63D4"/>
    <w:rsid w:val="00DC7866"/>
    <w:rsid w:val="00DD0A19"/>
    <w:rsid w:val="00DD0C4D"/>
    <w:rsid w:val="00DD0ED5"/>
    <w:rsid w:val="00DD13BE"/>
    <w:rsid w:val="00DD1FDC"/>
    <w:rsid w:val="00DD25B6"/>
    <w:rsid w:val="00DD289B"/>
    <w:rsid w:val="00DD3702"/>
    <w:rsid w:val="00DD463D"/>
    <w:rsid w:val="00DD495F"/>
    <w:rsid w:val="00DD686D"/>
    <w:rsid w:val="00DD7768"/>
    <w:rsid w:val="00DD7769"/>
    <w:rsid w:val="00DE09A2"/>
    <w:rsid w:val="00DE0A57"/>
    <w:rsid w:val="00DE1802"/>
    <w:rsid w:val="00DE339C"/>
    <w:rsid w:val="00DE3858"/>
    <w:rsid w:val="00DE4139"/>
    <w:rsid w:val="00DE4296"/>
    <w:rsid w:val="00DE531E"/>
    <w:rsid w:val="00DE7201"/>
    <w:rsid w:val="00DE76C4"/>
    <w:rsid w:val="00DE7992"/>
    <w:rsid w:val="00DE7CD2"/>
    <w:rsid w:val="00DF1AC0"/>
    <w:rsid w:val="00DF2698"/>
    <w:rsid w:val="00DF2DD8"/>
    <w:rsid w:val="00DF31CB"/>
    <w:rsid w:val="00DF35E2"/>
    <w:rsid w:val="00DF3EA1"/>
    <w:rsid w:val="00DF41F3"/>
    <w:rsid w:val="00DF4887"/>
    <w:rsid w:val="00DF5504"/>
    <w:rsid w:val="00DF57E8"/>
    <w:rsid w:val="00DF582C"/>
    <w:rsid w:val="00DF5AF4"/>
    <w:rsid w:val="00DF67DE"/>
    <w:rsid w:val="00DF6A88"/>
    <w:rsid w:val="00DF6B97"/>
    <w:rsid w:val="00DF6C2C"/>
    <w:rsid w:val="00DF7065"/>
    <w:rsid w:val="00E0065B"/>
    <w:rsid w:val="00E013AE"/>
    <w:rsid w:val="00E01689"/>
    <w:rsid w:val="00E0179B"/>
    <w:rsid w:val="00E02223"/>
    <w:rsid w:val="00E030C9"/>
    <w:rsid w:val="00E0353D"/>
    <w:rsid w:val="00E035E9"/>
    <w:rsid w:val="00E037C3"/>
    <w:rsid w:val="00E03A21"/>
    <w:rsid w:val="00E0435C"/>
    <w:rsid w:val="00E048A9"/>
    <w:rsid w:val="00E04FF2"/>
    <w:rsid w:val="00E050F5"/>
    <w:rsid w:val="00E063D7"/>
    <w:rsid w:val="00E10DDD"/>
    <w:rsid w:val="00E122BC"/>
    <w:rsid w:val="00E12F9B"/>
    <w:rsid w:val="00E1603F"/>
    <w:rsid w:val="00E1674C"/>
    <w:rsid w:val="00E21448"/>
    <w:rsid w:val="00E21EE5"/>
    <w:rsid w:val="00E2512F"/>
    <w:rsid w:val="00E2573D"/>
    <w:rsid w:val="00E2606D"/>
    <w:rsid w:val="00E27CE6"/>
    <w:rsid w:val="00E31BDF"/>
    <w:rsid w:val="00E31E02"/>
    <w:rsid w:val="00E3414E"/>
    <w:rsid w:val="00E3757A"/>
    <w:rsid w:val="00E41DA4"/>
    <w:rsid w:val="00E41F38"/>
    <w:rsid w:val="00E43C5C"/>
    <w:rsid w:val="00E44371"/>
    <w:rsid w:val="00E44DB4"/>
    <w:rsid w:val="00E451BE"/>
    <w:rsid w:val="00E452EE"/>
    <w:rsid w:val="00E45764"/>
    <w:rsid w:val="00E4710A"/>
    <w:rsid w:val="00E47A1E"/>
    <w:rsid w:val="00E51F3F"/>
    <w:rsid w:val="00E534FF"/>
    <w:rsid w:val="00E547D2"/>
    <w:rsid w:val="00E55A9E"/>
    <w:rsid w:val="00E563CA"/>
    <w:rsid w:val="00E56723"/>
    <w:rsid w:val="00E607BF"/>
    <w:rsid w:val="00E607D4"/>
    <w:rsid w:val="00E6131F"/>
    <w:rsid w:val="00E62B36"/>
    <w:rsid w:val="00E62F59"/>
    <w:rsid w:val="00E636EB"/>
    <w:rsid w:val="00E63A8B"/>
    <w:rsid w:val="00E63A9A"/>
    <w:rsid w:val="00E659F4"/>
    <w:rsid w:val="00E66321"/>
    <w:rsid w:val="00E7029E"/>
    <w:rsid w:val="00E72F30"/>
    <w:rsid w:val="00E730A2"/>
    <w:rsid w:val="00E733F4"/>
    <w:rsid w:val="00E744E3"/>
    <w:rsid w:val="00E7487F"/>
    <w:rsid w:val="00E7632C"/>
    <w:rsid w:val="00E7633D"/>
    <w:rsid w:val="00E7712F"/>
    <w:rsid w:val="00E8021C"/>
    <w:rsid w:val="00E80278"/>
    <w:rsid w:val="00E806E5"/>
    <w:rsid w:val="00E810FD"/>
    <w:rsid w:val="00E81EEA"/>
    <w:rsid w:val="00E82619"/>
    <w:rsid w:val="00E82A6D"/>
    <w:rsid w:val="00E84B72"/>
    <w:rsid w:val="00E84CB4"/>
    <w:rsid w:val="00E86A36"/>
    <w:rsid w:val="00E87B65"/>
    <w:rsid w:val="00E912C1"/>
    <w:rsid w:val="00E9146B"/>
    <w:rsid w:val="00E91A9F"/>
    <w:rsid w:val="00E922B9"/>
    <w:rsid w:val="00E92601"/>
    <w:rsid w:val="00E93C2E"/>
    <w:rsid w:val="00E94D48"/>
    <w:rsid w:val="00E96738"/>
    <w:rsid w:val="00E96915"/>
    <w:rsid w:val="00EA0A25"/>
    <w:rsid w:val="00EA11B8"/>
    <w:rsid w:val="00EA1AA2"/>
    <w:rsid w:val="00EA1EA6"/>
    <w:rsid w:val="00EA24C4"/>
    <w:rsid w:val="00EA3D45"/>
    <w:rsid w:val="00EA42D2"/>
    <w:rsid w:val="00EA50F0"/>
    <w:rsid w:val="00EA7ED8"/>
    <w:rsid w:val="00EB2994"/>
    <w:rsid w:val="00EB2A42"/>
    <w:rsid w:val="00EB2F16"/>
    <w:rsid w:val="00EB30A4"/>
    <w:rsid w:val="00EB47CD"/>
    <w:rsid w:val="00EB4814"/>
    <w:rsid w:val="00EB5A09"/>
    <w:rsid w:val="00EB6E9C"/>
    <w:rsid w:val="00EB7425"/>
    <w:rsid w:val="00EB7640"/>
    <w:rsid w:val="00EB76CC"/>
    <w:rsid w:val="00EC004C"/>
    <w:rsid w:val="00EC0CA4"/>
    <w:rsid w:val="00EC1941"/>
    <w:rsid w:val="00EC445C"/>
    <w:rsid w:val="00EC4ABD"/>
    <w:rsid w:val="00EC5B9C"/>
    <w:rsid w:val="00EC6B93"/>
    <w:rsid w:val="00EC6F9F"/>
    <w:rsid w:val="00EC785D"/>
    <w:rsid w:val="00ED0753"/>
    <w:rsid w:val="00ED11A2"/>
    <w:rsid w:val="00ED12B2"/>
    <w:rsid w:val="00ED1F93"/>
    <w:rsid w:val="00ED2450"/>
    <w:rsid w:val="00ED2F04"/>
    <w:rsid w:val="00ED39F6"/>
    <w:rsid w:val="00ED3D81"/>
    <w:rsid w:val="00ED52BD"/>
    <w:rsid w:val="00ED60E8"/>
    <w:rsid w:val="00EE008B"/>
    <w:rsid w:val="00EE07A3"/>
    <w:rsid w:val="00EE0978"/>
    <w:rsid w:val="00EE21B7"/>
    <w:rsid w:val="00EE281B"/>
    <w:rsid w:val="00EE2924"/>
    <w:rsid w:val="00EE37B9"/>
    <w:rsid w:val="00EE39F3"/>
    <w:rsid w:val="00EE4506"/>
    <w:rsid w:val="00EE4B69"/>
    <w:rsid w:val="00EE5094"/>
    <w:rsid w:val="00EE5188"/>
    <w:rsid w:val="00EE6B44"/>
    <w:rsid w:val="00EE72CF"/>
    <w:rsid w:val="00EF08BB"/>
    <w:rsid w:val="00EF099D"/>
    <w:rsid w:val="00EF2512"/>
    <w:rsid w:val="00EF2885"/>
    <w:rsid w:val="00EF2CF3"/>
    <w:rsid w:val="00EF3C55"/>
    <w:rsid w:val="00EF3C84"/>
    <w:rsid w:val="00EF4485"/>
    <w:rsid w:val="00EF652A"/>
    <w:rsid w:val="00EF6C0B"/>
    <w:rsid w:val="00EF7C50"/>
    <w:rsid w:val="00F009C4"/>
    <w:rsid w:val="00F00B08"/>
    <w:rsid w:val="00F022CA"/>
    <w:rsid w:val="00F04473"/>
    <w:rsid w:val="00F072DB"/>
    <w:rsid w:val="00F074D4"/>
    <w:rsid w:val="00F10BDA"/>
    <w:rsid w:val="00F10EE6"/>
    <w:rsid w:val="00F11757"/>
    <w:rsid w:val="00F11CAB"/>
    <w:rsid w:val="00F136ED"/>
    <w:rsid w:val="00F13D32"/>
    <w:rsid w:val="00F14515"/>
    <w:rsid w:val="00F14794"/>
    <w:rsid w:val="00F14A6C"/>
    <w:rsid w:val="00F1561E"/>
    <w:rsid w:val="00F16601"/>
    <w:rsid w:val="00F16C98"/>
    <w:rsid w:val="00F16FF1"/>
    <w:rsid w:val="00F17183"/>
    <w:rsid w:val="00F17677"/>
    <w:rsid w:val="00F1782D"/>
    <w:rsid w:val="00F17A36"/>
    <w:rsid w:val="00F17EC0"/>
    <w:rsid w:val="00F23B23"/>
    <w:rsid w:val="00F23B94"/>
    <w:rsid w:val="00F24203"/>
    <w:rsid w:val="00F24E3C"/>
    <w:rsid w:val="00F26AED"/>
    <w:rsid w:val="00F30A3E"/>
    <w:rsid w:val="00F30C7F"/>
    <w:rsid w:val="00F30FF7"/>
    <w:rsid w:val="00F31336"/>
    <w:rsid w:val="00F31402"/>
    <w:rsid w:val="00F317C7"/>
    <w:rsid w:val="00F32640"/>
    <w:rsid w:val="00F3403D"/>
    <w:rsid w:val="00F34195"/>
    <w:rsid w:val="00F34A77"/>
    <w:rsid w:val="00F34B89"/>
    <w:rsid w:val="00F3593B"/>
    <w:rsid w:val="00F37126"/>
    <w:rsid w:val="00F40007"/>
    <w:rsid w:val="00F4050F"/>
    <w:rsid w:val="00F409C9"/>
    <w:rsid w:val="00F40EE7"/>
    <w:rsid w:val="00F416D7"/>
    <w:rsid w:val="00F42065"/>
    <w:rsid w:val="00F4362E"/>
    <w:rsid w:val="00F43845"/>
    <w:rsid w:val="00F4510F"/>
    <w:rsid w:val="00F453C7"/>
    <w:rsid w:val="00F46CF7"/>
    <w:rsid w:val="00F5002F"/>
    <w:rsid w:val="00F51C16"/>
    <w:rsid w:val="00F51CA5"/>
    <w:rsid w:val="00F521ED"/>
    <w:rsid w:val="00F539C5"/>
    <w:rsid w:val="00F54766"/>
    <w:rsid w:val="00F5680F"/>
    <w:rsid w:val="00F578A6"/>
    <w:rsid w:val="00F57DF4"/>
    <w:rsid w:val="00F61E2B"/>
    <w:rsid w:val="00F61EC1"/>
    <w:rsid w:val="00F62480"/>
    <w:rsid w:val="00F62E53"/>
    <w:rsid w:val="00F646B6"/>
    <w:rsid w:val="00F64C66"/>
    <w:rsid w:val="00F65C9B"/>
    <w:rsid w:val="00F66B52"/>
    <w:rsid w:val="00F66C64"/>
    <w:rsid w:val="00F66CB8"/>
    <w:rsid w:val="00F67195"/>
    <w:rsid w:val="00F67818"/>
    <w:rsid w:val="00F70F03"/>
    <w:rsid w:val="00F722A6"/>
    <w:rsid w:val="00F75681"/>
    <w:rsid w:val="00F75799"/>
    <w:rsid w:val="00F75A4C"/>
    <w:rsid w:val="00F804D7"/>
    <w:rsid w:val="00F812F9"/>
    <w:rsid w:val="00F81B16"/>
    <w:rsid w:val="00F83FAB"/>
    <w:rsid w:val="00F8558E"/>
    <w:rsid w:val="00F858A0"/>
    <w:rsid w:val="00F8621B"/>
    <w:rsid w:val="00F86BAC"/>
    <w:rsid w:val="00F86CB1"/>
    <w:rsid w:val="00F904AC"/>
    <w:rsid w:val="00F90963"/>
    <w:rsid w:val="00F91D2F"/>
    <w:rsid w:val="00F91F17"/>
    <w:rsid w:val="00F9231D"/>
    <w:rsid w:val="00F9338D"/>
    <w:rsid w:val="00F94472"/>
    <w:rsid w:val="00F9487A"/>
    <w:rsid w:val="00F9560F"/>
    <w:rsid w:val="00F95706"/>
    <w:rsid w:val="00F95C15"/>
    <w:rsid w:val="00F97821"/>
    <w:rsid w:val="00FA043F"/>
    <w:rsid w:val="00FA0EDA"/>
    <w:rsid w:val="00FA109A"/>
    <w:rsid w:val="00FA1289"/>
    <w:rsid w:val="00FA2131"/>
    <w:rsid w:val="00FA3805"/>
    <w:rsid w:val="00FA69F6"/>
    <w:rsid w:val="00FA7FD2"/>
    <w:rsid w:val="00FB09E6"/>
    <w:rsid w:val="00FB0A88"/>
    <w:rsid w:val="00FB2F36"/>
    <w:rsid w:val="00FB30AF"/>
    <w:rsid w:val="00FB3462"/>
    <w:rsid w:val="00FB54A6"/>
    <w:rsid w:val="00FB70EC"/>
    <w:rsid w:val="00FB75D0"/>
    <w:rsid w:val="00FB7630"/>
    <w:rsid w:val="00FC2198"/>
    <w:rsid w:val="00FC2E98"/>
    <w:rsid w:val="00FC2ED5"/>
    <w:rsid w:val="00FC30CC"/>
    <w:rsid w:val="00FC3908"/>
    <w:rsid w:val="00FC44A2"/>
    <w:rsid w:val="00FC461A"/>
    <w:rsid w:val="00FC4CD6"/>
    <w:rsid w:val="00FC5820"/>
    <w:rsid w:val="00FC5F0C"/>
    <w:rsid w:val="00FC7129"/>
    <w:rsid w:val="00FC73CB"/>
    <w:rsid w:val="00FC7D3F"/>
    <w:rsid w:val="00FD1855"/>
    <w:rsid w:val="00FD1880"/>
    <w:rsid w:val="00FD1C96"/>
    <w:rsid w:val="00FD223E"/>
    <w:rsid w:val="00FD2443"/>
    <w:rsid w:val="00FD38B2"/>
    <w:rsid w:val="00FD41F4"/>
    <w:rsid w:val="00FD47F1"/>
    <w:rsid w:val="00FD66BC"/>
    <w:rsid w:val="00FD686E"/>
    <w:rsid w:val="00FD6F58"/>
    <w:rsid w:val="00FD7076"/>
    <w:rsid w:val="00FD7B7F"/>
    <w:rsid w:val="00FD7F55"/>
    <w:rsid w:val="00FE1D7E"/>
    <w:rsid w:val="00FE2032"/>
    <w:rsid w:val="00FE348F"/>
    <w:rsid w:val="00FE7554"/>
    <w:rsid w:val="00FF0177"/>
    <w:rsid w:val="00FF1DD9"/>
    <w:rsid w:val="00FF1EFD"/>
    <w:rsid w:val="00FF3232"/>
    <w:rsid w:val="00FF4254"/>
    <w:rsid w:val="00FF4C46"/>
    <w:rsid w:val="00FF4E0E"/>
    <w:rsid w:val="00FF5F90"/>
    <w:rsid w:val="00FF73D8"/>
    <w:rsid w:val="00FF7999"/>
    <w:rsid w:val="0101611B"/>
    <w:rsid w:val="035F1815"/>
    <w:rsid w:val="03AF485B"/>
    <w:rsid w:val="05A115BF"/>
    <w:rsid w:val="05D86326"/>
    <w:rsid w:val="079C64B0"/>
    <w:rsid w:val="08072ADB"/>
    <w:rsid w:val="084E2997"/>
    <w:rsid w:val="085A77D4"/>
    <w:rsid w:val="08AC2FBD"/>
    <w:rsid w:val="098133B4"/>
    <w:rsid w:val="09AF4121"/>
    <w:rsid w:val="09ED54E3"/>
    <w:rsid w:val="0A6720F3"/>
    <w:rsid w:val="0A9244F6"/>
    <w:rsid w:val="0B09160F"/>
    <w:rsid w:val="0B2A2AEE"/>
    <w:rsid w:val="0B65549D"/>
    <w:rsid w:val="0BD924B3"/>
    <w:rsid w:val="0C690387"/>
    <w:rsid w:val="0C710B74"/>
    <w:rsid w:val="0D7C0FEF"/>
    <w:rsid w:val="0DB8257A"/>
    <w:rsid w:val="0F6B1E15"/>
    <w:rsid w:val="0F840A00"/>
    <w:rsid w:val="0FF46464"/>
    <w:rsid w:val="11BD4EB6"/>
    <w:rsid w:val="1207774E"/>
    <w:rsid w:val="12D93FBD"/>
    <w:rsid w:val="131C09C8"/>
    <w:rsid w:val="13B0758B"/>
    <w:rsid w:val="161F6931"/>
    <w:rsid w:val="16B018CB"/>
    <w:rsid w:val="16FE3108"/>
    <w:rsid w:val="16FF2426"/>
    <w:rsid w:val="176D6239"/>
    <w:rsid w:val="17EF7DDE"/>
    <w:rsid w:val="18161A9F"/>
    <w:rsid w:val="184C3A03"/>
    <w:rsid w:val="18E52D16"/>
    <w:rsid w:val="18ED6A14"/>
    <w:rsid w:val="1A58084C"/>
    <w:rsid w:val="1A5F2FF9"/>
    <w:rsid w:val="1B0F4A46"/>
    <w:rsid w:val="1B685931"/>
    <w:rsid w:val="1B77052E"/>
    <w:rsid w:val="1C6F30CC"/>
    <w:rsid w:val="1CCD27DE"/>
    <w:rsid w:val="1D5463AA"/>
    <w:rsid w:val="1E121BB7"/>
    <w:rsid w:val="1EB025CF"/>
    <w:rsid w:val="1EE96989"/>
    <w:rsid w:val="1F3C389B"/>
    <w:rsid w:val="1FE956E6"/>
    <w:rsid w:val="21093CAC"/>
    <w:rsid w:val="215F5EA9"/>
    <w:rsid w:val="22911167"/>
    <w:rsid w:val="23254B68"/>
    <w:rsid w:val="24A27675"/>
    <w:rsid w:val="24A7665D"/>
    <w:rsid w:val="250C3C4F"/>
    <w:rsid w:val="2540611D"/>
    <w:rsid w:val="25C800D2"/>
    <w:rsid w:val="26823BFD"/>
    <w:rsid w:val="27431451"/>
    <w:rsid w:val="279F69CC"/>
    <w:rsid w:val="281B0517"/>
    <w:rsid w:val="28F214DC"/>
    <w:rsid w:val="2B072E67"/>
    <w:rsid w:val="2B450213"/>
    <w:rsid w:val="2B514BE0"/>
    <w:rsid w:val="2BCA3253"/>
    <w:rsid w:val="2BE4021E"/>
    <w:rsid w:val="2C46691C"/>
    <w:rsid w:val="2D460100"/>
    <w:rsid w:val="2EBB6A66"/>
    <w:rsid w:val="30E81B43"/>
    <w:rsid w:val="313C4E35"/>
    <w:rsid w:val="31952685"/>
    <w:rsid w:val="31BC2610"/>
    <w:rsid w:val="331E4F49"/>
    <w:rsid w:val="33222160"/>
    <w:rsid w:val="33BA3315"/>
    <w:rsid w:val="340C54E7"/>
    <w:rsid w:val="34F51BC2"/>
    <w:rsid w:val="356D6ABA"/>
    <w:rsid w:val="367C13F9"/>
    <w:rsid w:val="372A21D9"/>
    <w:rsid w:val="37883052"/>
    <w:rsid w:val="37A30C6F"/>
    <w:rsid w:val="37CD0511"/>
    <w:rsid w:val="38186614"/>
    <w:rsid w:val="38C25DC8"/>
    <w:rsid w:val="3AA62798"/>
    <w:rsid w:val="3AC03CD2"/>
    <w:rsid w:val="3B8C57C0"/>
    <w:rsid w:val="3B9C421C"/>
    <w:rsid w:val="3BA0368D"/>
    <w:rsid w:val="3CF63162"/>
    <w:rsid w:val="3CFE5D51"/>
    <w:rsid w:val="3D9317EE"/>
    <w:rsid w:val="3E38233A"/>
    <w:rsid w:val="3F9A3CB8"/>
    <w:rsid w:val="3FAD0BB9"/>
    <w:rsid w:val="3FE114FC"/>
    <w:rsid w:val="40A435AC"/>
    <w:rsid w:val="40F261B6"/>
    <w:rsid w:val="424B3CDF"/>
    <w:rsid w:val="44371D65"/>
    <w:rsid w:val="447E2FEF"/>
    <w:rsid w:val="45300EDA"/>
    <w:rsid w:val="458A40AE"/>
    <w:rsid w:val="45A007E6"/>
    <w:rsid w:val="45F308BA"/>
    <w:rsid w:val="463C7075"/>
    <w:rsid w:val="46EA29D3"/>
    <w:rsid w:val="472E3FBA"/>
    <w:rsid w:val="47704BE8"/>
    <w:rsid w:val="489161D0"/>
    <w:rsid w:val="48D13DC0"/>
    <w:rsid w:val="49734B6D"/>
    <w:rsid w:val="4A8E09AD"/>
    <w:rsid w:val="4C0079F5"/>
    <w:rsid w:val="4DD73930"/>
    <w:rsid w:val="4F106C1F"/>
    <w:rsid w:val="4FB70B21"/>
    <w:rsid w:val="50697069"/>
    <w:rsid w:val="50E66CE2"/>
    <w:rsid w:val="510237DA"/>
    <w:rsid w:val="515D0B00"/>
    <w:rsid w:val="516A11E8"/>
    <w:rsid w:val="51833A51"/>
    <w:rsid w:val="51F747E0"/>
    <w:rsid w:val="5331340C"/>
    <w:rsid w:val="537A4053"/>
    <w:rsid w:val="537F5871"/>
    <w:rsid w:val="549D6CE0"/>
    <w:rsid w:val="55E61051"/>
    <w:rsid w:val="560A33EA"/>
    <w:rsid w:val="56D60446"/>
    <w:rsid w:val="57156A7F"/>
    <w:rsid w:val="58424333"/>
    <w:rsid w:val="58ED488E"/>
    <w:rsid w:val="59E82AD4"/>
    <w:rsid w:val="5A9D4278"/>
    <w:rsid w:val="5AF50835"/>
    <w:rsid w:val="5B42469F"/>
    <w:rsid w:val="5BEF73F7"/>
    <w:rsid w:val="5C5E5176"/>
    <w:rsid w:val="5C901787"/>
    <w:rsid w:val="5D017965"/>
    <w:rsid w:val="5ECC29F1"/>
    <w:rsid w:val="5FB811EE"/>
    <w:rsid w:val="62665917"/>
    <w:rsid w:val="62FD6392"/>
    <w:rsid w:val="63414066"/>
    <w:rsid w:val="634A71A3"/>
    <w:rsid w:val="635B4477"/>
    <w:rsid w:val="638D1F52"/>
    <w:rsid w:val="63E37DC4"/>
    <w:rsid w:val="64D9587F"/>
    <w:rsid w:val="66F55BBE"/>
    <w:rsid w:val="691A44AD"/>
    <w:rsid w:val="6AA31930"/>
    <w:rsid w:val="6AD05EAA"/>
    <w:rsid w:val="6C1E2FC0"/>
    <w:rsid w:val="6CF4789E"/>
    <w:rsid w:val="6D241755"/>
    <w:rsid w:val="6EDE4CC6"/>
    <w:rsid w:val="6EF53C11"/>
    <w:rsid w:val="6F215B51"/>
    <w:rsid w:val="6F2F4D93"/>
    <w:rsid w:val="707606C5"/>
    <w:rsid w:val="713E7F04"/>
    <w:rsid w:val="7179653C"/>
    <w:rsid w:val="71B74AFD"/>
    <w:rsid w:val="73D019E7"/>
    <w:rsid w:val="74680DD5"/>
    <w:rsid w:val="746E36E5"/>
    <w:rsid w:val="75A25255"/>
    <w:rsid w:val="76634475"/>
    <w:rsid w:val="770245AD"/>
    <w:rsid w:val="77887889"/>
    <w:rsid w:val="77FE5F2E"/>
    <w:rsid w:val="78DB13D9"/>
    <w:rsid w:val="791D2B88"/>
    <w:rsid w:val="796865F8"/>
    <w:rsid w:val="79B47A7B"/>
    <w:rsid w:val="79DB0457"/>
    <w:rsid w:val="7B970D86"/>
    <w:rsid w:val="7B99530A"/>
    <w:rsid w:val="7CAE19A4"/>
    <w:rsid w:val="7D317DEE"/>
    <w:rsid w:val="7D7B599E"/>
    <w:rsid w:val="7D9F65B0"/>
    <w:rsid w:val="7DE769A8"/>
    <w:rsid w:val="7F1E79CF"/>
    <w:rsid w:val="7F271949"/>
    <w:rsid w:val="7FAE17C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9"/>
    <w:pPr>
      <w:keepNext/>
      <w:keepLines/>
      <w:widowControl/>
      <w:snapToGrid w:val="0"/>
      <w:spacing w:before="340" w:after="330"/>
      <w:jc w:val="left"/>
      <w:outlineLvl w:val="0"/>
    </w:pPr>
    <w:rPr>
      <w:rFonts w:ascii="宋体" w:hAnsi="宋体"/>
      <w:kern w:val="36"/>
      <w:sz w:val="44"/>
      <w:szCs w:val="20"/>
    </w:rPr>
  </w:style>
  <w:style w:type="paragraph" w:styleId="3">
    <w:name w:val="heading 2"/>
    <w:basedOn w:val="1"/>
    <w:next w:val="1"/>
    <w:link w:val="34"/>
    <w:qFormat/>
    <w:uiPriority w:val="99"/>
    <w:pPr>
      <w:numPr>
        <w:ilvl w:val="1"/>
        <w:numId w:val="1"/>
      </w:numPr>
      <w:spacing w:before="260"/>
      <w:jc w:val="left"/>
      <w:outlineLvl w:val="1"/>
    </w:pPr>
    <w:rPr>
      <w:rFonts w:ascii="宋体" w:hAnsi="宋体"/>
      <w:kern w:val="0"/>
      <w:sz w:val="32"/>
      <w:szCs w:val="20"/>
    </w:rPr>
  </w:style>
  <w:style w:type="paragraph" w:styleId="4">
    <w:name w:val="heading 3"/>
    <w:basedOn w:val="1"/>
    <w:next w:val="1"/>
    <w:link w:val="35"/>
    <w:qFormat/>
    <w:uiPriority w:val="99"/>
    <w:pPr>
      <w:keepNext/>
      <w:keepLines/>
      <w:widowControl/>
      <w:numPr>
        <w:ilvl w:val="2"/>
        <w:numId w:val="1"/>
      </w:numPr>
      <w:spacing w:before="260" w:after="260" w:line="415" w:lineRule="auto"/>
      <w:jc w:val="left"/>
      <w:outlineLvl w:val="2"/>
    </w:pPr>
    <w:rPr>
      <w:b/>
      <w:kern w:val="0"/>
      <w:sz w:val="32"/>
      <w:szCs w:val="20"/>
    </w:rPr>
  </w:style>
  <w:style w:type="paragraph" w:styleId="5">
    <w:name w:val="heading 4"/>
    <w:basedOn w:val="1"/>
    <w:next w:val="1"/>
    <w:link w:val="36"/>
    <w:qFormat/>
    <w:uiPriority w:val="99"/>
    <w:pPr>
      <w:keepNext/>
      <w:keepLines/>
      <w:widowControl/>
      <w:numPr>
        <w:ilvl w:val="3"/>
        <w:numId w:val="1"/>
      </w:numPr>
      <w:spacing w:before="280" w:after="290" w:line="376" w:lineRule="auto"/>
      <w:jc w:val="left"/>
      <w:outlineLvl w:val="3"/>
    </w:pPr>
    <w:rPr>
      <w:rFonts w:ascii="Arial" w:hAnsi="Arial" w:eastAsia="黑体"/>
      <w:b/>
      <w:kern w:val="0"/>
      <w:sz w:val="28"/>
      <w:szCs w:val="20"/>
    </w:rPr>
  </w:style>
  <w:style w:type="paragraph" w:styleId="6">
    <w:name w:val="heading 5"/>
    <w:basedOn w:val="1"/>
    <w:next w:val="1"/>
    <w:link w:val="37"/>
    <w:qFormat/>
    <w:uiPriority w:val="99"/>
    <w:pPr>
      <w:keepNext/>
      <w:keepLines/>
      <w:widowControl/>
      <w:numPr>
        <w:ilvl w:val="4"/>
        <w:numId w:val="1"/>
      </w:numPr>
      <w:spacing w:before="280" w:after="290" w:line="376" w:lineRule="auto"/>
      <w:jc w:val="left"/>
      <w:outlineLvl w:val="4"/>
    </w:pPr>
    <w:rPr>
      <w:b/>
      <w:kern w:val="0"/>
      <w:sz w:val="28"/>
      <w:szCs w:val="20"/>
    </w:rPr>
  </w:style>
  <w:style w:type="paragraph" w:styleId="7">
    <w:name w:val="heading 6"/>
    <w:basedOn w:val="1"/>
    <w:next w:val="1"/>
    <w:link w:val="38"/>
    <w:qFormat/>
    <w:uiPriority w:val="99"/>
    <w:pPr>
      <w:keepNext/>
      <w:keepLines/>
      <w:widowControl/>
      <w:numPr>
        <w:ilvl w:val="5"/>
        <w:numId w:val="1"/>
      </w:numPr>
      <w:spacing w:before="240" w:after="64" w:line="319" w:lineRule="auto"/>
      <w:jc w:val="left"/>
      <w:outlineLvl w:val="5"/>
    </w:pPr>
    <w:rPr>
      <w:rFonts w:ascii="Arial" w:hAnsi="Arial" w:eastAsia="黑体"/>
      <w:b/>
      <w:kern w:val="0"/>
      <w:sz w:val="24"/>
      <w:szCs w:val="20"/>
    </w:rPr>
  </w:style>
  <w:style w:type="paragraph" w:styleId="8">
    <w:name w:val="heading 7"/>
    <w:basedOn w:val="1"/>
    <w:next w:val="1"/>
    <w:link w:val="39"/>
    <w:qFormat/>
    <w:uiPriority w:val="99"/>
    <w:pPr>
      <w:keepNext/>
      <w:keepLines/>
      <w:widowControl/>
      <w:numPr>
        <w:ilvl w:val="6"/>
        <w:numId w:val="1"/>
      </w:numPr>
      <w:spacing w:before="240" w:after="64" w:line="319" w:lineRule="auto"/>
      <w:jc w:val="left"/>
      <w:outlineLvl w:val="6"/>
    </w:pPr>
    <w:rPr>
      <w:b/>
      <w:kern w:val="0"/>
      <w:sz w:val="24"/>
      <w:szCs w:val="20"/>
    </w:rPr>
  </w:style>
  <w:style w:type="paragraph" w:styleId="9">
    <w:name w:val="heading 8"/>
    <w:basedOn w:val="1"/>
    <w:next w:val="1"/>
    <w:link w:val="40"/>
    <w:qFormat/>
    <w:uiPriority w:val="99"/>
    <w:pPr>
      <w:keepNext/>
      <w:keepLines/>
      <w:widowControl/>
      <w:numPr>
        <w:ilvl w:val="7"/>
        <w:numId w:val="1"/>
      </w:numPr>
      <w:spacing w:before="240" w:after="64" w:line="319" w:lineRule="auto"/>
      <w:jc w:val="left"/>
      <w:outlineLvl w:val="7"/>
    </w:pPr>
    <w:rPr>
      <w:rFonts w:ascii="Arial" w:hAnsi="Arial" w:eastAsia="黑体"/>
      <w:kern w:val="0"/>
      <w:sz w:val="24"/>
      <w:szCs w:val="20"/>
    </w:rPr>
  </w:style>
  <w:style w:type="paragraph" w:styleId="10">
    <w:name w:val="heading 9"/>
    <w:basedOn w:val="1"/>
    <w:next w:val="1"/>
    <w:link w:val="41"/>
    <w:qFormat/>
    <w:uiPriority w:val="99"/>
    <w:pPr>
      <w:keepNext/>
      <w:keepLines/>
      <w:widowControl/>
      <w:numPr>
        <w:ilvl w:val="8"/>
        <w:numId w:val="1"/>
      </w:numPr>
      <w:spacing w:before="240" w:after="64" w:line="319" w:lineRule="auto"/>
      <w:jc w:val="left"/>
      <w:outlineLvl w:val="8"/>
    </w:pPr>
    <w:rPr>
      <w:rFonts w:ascii="Arial" w:hAnsi="Arial" w:eastAsia="黑体"/>
      <w:kern w:val="0"/>
      <w:szCs w:val="20"/>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qFormat/>
    <w:uiPriority w:val="99"/>
    <w:pPr>
      <w:jc w:val="left"/>
    </w:pPr>
    <w:rPr>
      <w:kern w:val="0"/>
      <w:sz w:val="24"/>
      <w:szCs w:val="20"/>
    </w:rPr>
  </w:style>
  <w:style w:type="paragraph" w:styleId="12">
    <w:name w:val="Body Text"/>
    <w:basedOn w:val="1"/>
    <w:link w:val="33"/>
    <w:qFormat/>
    <w:uiPriority w:val="99"/>
    <w:pPr>
      <w:spacing w:after="120"/>
    </w:pPr>
    <w:rPr>
      <w:kern w:val="0"/>
      <w:sz w:val="24"/>
      <w:szCs w:val="20"/>
    </w:rPr>
  </w:style>
  <w:style w:type="paragraph" w:styleId="13">
    <w:name w:val="Body Text Indent"/>
    <w:basedOn w:val="1"/>
    <w:link w:val="43"/>
    <w:qFormat/>
    <w:uiPriority w:val="99"/>
    <w:pPr>
      <w:ind w:firstLine="630"/>
    </w:pPr>
    <w:rPr>
      <w:rFonts w:ascii="宋体" w:hAnsi="宋体"/>
      <w:kern w:val="0"/>
      <w:sz w:val="20"/>
      <w:szCs w:val="20"/>
    </w:rPr>
  </w:style>
  <w:style w:type="paragraph" w:styleId="14">
    <w:name w:val="Plain Text"/>
    <w:basedOn w:val="1"/>
    <w:link w:val="44"/>
    <w:qFormat/>
    <w:uiPriority w:val="99"/>
    <w:rPr>
      <w:rFonts w:ascii="宋体" w:hAnsi="宋体"/>
      <w:kern w:val="0"/>
      <w:sz w:val="20"/>
      <w:szCs w:val="20"/>
    </w:rPr>
  </w:style>
  <w:style w:type="paragraph" w:styleId="15">
    <w:name w:val="Date"/>
    <w:basedOn w:val="1"/>
    <w:next w:val="1"/>
    <w:link w:val="45"/>
    <w:qFormat/>
    <w:uiPriority w:val="99"/>
    <w:pPr>
      <w:ind w:left="100" w:leftChars="2500"/>
    </w:pPr>
    <w:rPr>
      <w:kern w:val="0"/>
      <w:sz w:val="24"/>
      <w:szCs w:val="20"/>
    </w:rPr>
  </w:style>
  <w:style w:type="paragraph" w:styleId="16">
    <w:name w:val="Balloon Text"/>
    <w:basedOn w:val="1"/>
    <w:link w:val="46"/>
    <w:qFormat/>
    <w:uiPriority w:val="99"/>
    <w:rPr>
      <w:kern w:val="0"/>
      <w:sz w:val="18"/>
      <w:szCs w:val="20"/>
    </w:rPr>
  </w:style>
  <w:style w:type="paragraph" w:styleId="17">
    <w:name w:val="footer"/>
    <w:basedOn w:val="1"/>
    <w:link w:val="47"/>
    <w:qFormat/>
    <w:uiPriority w:val="99"/>
    <w:pPr>
      <w:tabs>
        <w:tab w:val="center" w:pos="4153"/>
        <w:tab w:val="right" w:pos="8306"/>
      </w:tabs>
      <w:snapToGrid w:val="0"/>
      <w:jc w:val="left"/>
    </w:pPr>
    <w:rPr>
      <w:rFonts w:ascii="Calibri" w:hAnsi="Calibri"/>
      <w:kern w:val="0"/>
      <w:sz w:val="18"/>
      <w:szCs w:val="20"/>
    </w:rPr>
  </w:style>
  <w:style w:type="paragraph" w:styleId="18">
    <w:name w:val="header"/>
    <w:basedOn w:val="1"/>
    <w:link w:val="48"/>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9">
    <w:name w:val="toc 1"/>
    <w:basedOn w:val="1"/>
    <w:next w:val="1"/>
    <w:qFormat/>
    <w:uiPriority w:val="39"/>
    <w:pPr>
      <w:shd w:val="clear" w:color="auto" w:fill="FFFFFF"/>
      <w:tabs>
        <w:tab w:val="right" w:leader="dot" w:pos="9781"/>
      </w:tabs>
      <w:spacing w:line="360" w:lineRule="auto"/>
      <w:ind w:left="172" w:leftChars="82" w:right="170" w:rightChars="81"/>
      <w:jc w:val="center"/>
    </w:pPr>
    <w:rPr>
      <w:rFonts w:ascii="宋体" w:hAnsi="宋体" w:cs="宋体"/>
      <w:b/>
      <w:bCs/>
      <w:color w:val="000000"/>
      <w:spacing w:val="80"/>
      <w:sz w:val="44"/>
      <w:szCs w:val="44"/>
    </w:rPr>
  </w:style>
  <w:style w:type="paragraph" w:styleId="20">
    <w:name w:val="toc 2"/>
    <w:basedOn w:val="1"/>
    <w:next w:val="1"/>
    <w:qFormat/>
    <w:uiPriority w:val="39"/>
    <w:pPr>
      <w:tabs>
        <w:tab w:val="right" w:leader="dot" w:pos="10422"/>
      </w:tabs>
      <w:ind w:left="82" w:leftChars="82" w:firstLine="103" w:firstLineChars="103"/>
    </w:pPr>
    <w:rPr>
      <w:rFonts w:ascii="宋体" w:hAnsi="宋体" w:cs="宋体"/>
      <w:b/>
      <w:sz w:val="24"/>
    </w:rPr>
  </w:style>
  <w:style w:type="paragraph" w:styleId="21">
    <w:name w:val="Normal (Web)"/>
    <w:basedOn w:val="1"/>
    <w:qFormat/>
    <w:locked/>
    <w:uiPriority w:val="99"/>
    <w:pPr>
      <w:widowControl/>
      <w:spacing w:before="100" w:beforeAutospacing="1" w:after="100" w:afterAutospacing="1"/>
      <w:jc w:val="left"/>
    </w:pPr>
    <w:rPr>
      <w:rFonts w:ascii="宋体" w:hAnsi="宋体"/>
      <w:kern w:val="0"/>
      <w:sz w:val="24"/>
    </w:rPr>
  </w:style>
  <w:style w:type="paragraph" w:styleId="22">
    <w:name w:val="annotation subject"/>
    <w:basedOn w:val="11"/>
    <w:next w:val="11"/>
    <w:link w:val="49"/>
    <w:qFormat/>
    <w:uiPriority w:val="99"/>
    <w:rPr>
      <w:b/>
    </w:rPr>
  </w:style>
  <w:style w:type="paragraph" w:styleId="23">
    <w:name w:val="Body Text First Indent"/>
    <w:basedOn w:val="12"/>
    <w:next w:val="1"/>
    <w:link w:val="32"/>
    <w:qFormat/>
    <w:uiPriority w:val="99"/>
    <w:pPr>
      <w:ind w:firstLine="100" w:firstLineChars="100"/>
    </w:pPr>
  </w:style>
  <w:style w:type="table" w:styleId="25">
    <w:name w:val="Table Grid"/>
    <w:basedOn w:val="24"/>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qFormat/>
    <w:uiPriority w:val="99"/>
    <w:rPr>
      <w:rFonts w:cs="Times New Roman"/>
    </w:rPr>
  </w:style>
  <w:style w:type="character" w:styleId="28">
    <w:name w:val="FollowedHyperlink"/>
    <w:semiHidden/>
    <w:qFormat/>
    <w:uiPriority w:val="99"/>
    <w:rPr>
      <w:rFonts w:cs="Times New Roman"/>
      <w:color w:val="800080"/>
      <w:u w:val="single"/>
    </w:rPr>
  </w:style>
  <w:style w:type="character" w:styleId="29">
    <w:name w:val="Hyperlink"/>
    <w:basedOn w:val="26"/>
    <w:qFormat/>
    <w:uiPriority w:val="99"/>
    <w:rPr>
      <w:rFonts w:cs="Times New Roman"/>
      <w:color w:val="0000FF"/>
      <w:u w:val="single"/>
    </w:rPr>
  </w:style>
  <w:style w:type="character" w:styleId="30">
    <w:name w:val="annotation reference"/>
    <w:qFormat/>
    <w:uiPriority w:val="99"/>
    <w:rPr>
      <w:rFonts w:cs="Times New Roman"/>
      <w:sz w:val="21"/>
    </w:rPr>
  </w:style>
  <w:style w:type="character" w:customStyle="1" w:styleId="31">
    <w:name w:val="标题 1 Char"/>
    <w:link w:val="2"/>
    <w:qFormat/>
    <w:locked/>
    <w:uiPriority w:val="99"/>
    <w:rPr>
      <w:rFonts w:ascii="宋体" w:hAnsi="宋体" w:eastAsia="宋体" w:cs="Times New Roman"/>
      <w:kern w:val="36"/>
      <w:sz w:val="44"/>
    </w:rPr>
  </w:style>
  <w:style w:type="character" w:customStyle="1" w:styleId="32">
    <w:name w:val="正文首行缩进 Char"/>
    <w:link w:val="23"/>
    <w:qFormat/>
    <w:locked/>
    <w:uiPriority w:val="99"/>
    <w:rPr>
      <w:rFonts w:ascii="Times New Roman" w:hAnsi="Times New Roman" w:eastAsia="宋体" w:cs="Times New Roman"/>
      <w:kern w:val="0"/>
      <w:sz w:val="24"/>
    </w:rPr>
  </w:style>
  <w:style w:type="character" w:customStyle="1" w:styleId="33">
    <w:name w:val="正文文本 Char"/>
    <w:link w:val="12"/>
    <w:qFormat/>
    <w:locked/>
    <w:uiPriority w:val="99"/>
    <w:rPr>
      <w:rFonts w:ascii="Times New Roman" w:hAnsi="Times New Roman" w:eastAsia="宋体" w:cs="Times New Roman"/>
      <w:kern w:val="0"/>
      <w:sz w:val="24"/>
    </w:rPr>
  </w:style>
  <w:style w:type="character" w:customStyle="1" w:styleId="34">
    <w:name w:val="标题 2 Char"/>
    <w:link w:val="3"/>
    <w:qFormat/>
    <w:locked/>
    <w:uiPriority w:val="99"/>
    <w:rPr>
      <w:rFonts w:ascii="宋体" w:hAnsi="宋体" w:eastAsia="宋体" w:cs="Times New Roman"/>
      <w:kern w:val="0"/>
      <w:sz w:val="32"/>
    </w:rPr>
  </w:style>
  <w:style w:type="character" w:customStyle="1" w:styleId="35">
    <w:name w:val="标题 3 Char"/>
    <w:link w:val="4"/>
    <w:qFormat/>
    <w:locked/>
    <w:uiPriority w:val="99"/>
    <w:rPr>
      <w:rFonts w:ascii="Times New Roman" w:hAnsi="Times New Roman" w:eastAsia="宋体" w:cs="Times New Roman"/>
      <w:b/>
      <w:kern w:val="0"/>
      <w:sz w:val="32"/>
    </w:rPr>
  </w:style>
  <w:style w:type="character" w:customStyle="1" w:styleId="36">
    <w:name w:val="标题 4 Char"/>
    <w:link w:val="5"/>
    <w:qFormat/>
    <w:locked/>
    <w:uiPriority w:val="99"/>
    <w:rPr>
      <w:rFonts w:ascii="Arial" w:hAnsi="Arial" w:eastAsia="黑体" w:cs="Times New Roman"/>
      <w:b/>
      <w:kern w:val="0"/>
      <w:sz w:val="28"/>
    </w:rPr>
  </w:style>
  <w:style w:type="character" w:customStyle="1" w:styleId="37">
    <w:name w:val="标题 5 Char"/>
    <w:link w:val="6"/>
    <w:qFormat/>
    <w:locked/>
    <w:uiPriority w:val="99"/>
    <w:rPr>
      <w:rFonts w:ascii="Times New Roman" w:hAnsi="Times New Roman" w:eastAsia="宋体" w:cs="Times New Roman"/>
      <w:b/>
      <w:kern w:val="0"/>
      <w:sz w:val="28"/>
    </w:rPr>
  </w:style>
  <w:style w:type="character" w:customStyle="1" w:styleId="38">
    <w:name w:val="标题 6 Char"/>
    <w:link w:val="7"/>
    <w:qFormat/>
    <w:locked/>
    <w:uiPriority w:val="99"/>
    <w:rPr>
      <w:rFonts w:ascii="Arial" w:hAnsi="Arial" w:eastAsia="黑体" w:cs="Times New Roman"/>
      <w:b/>
      <w:kern w:val="0"/>
      <w:sz w:val="24"/>
    </w:rPr>
  </w:style>
  <w:style w:type="character" w:customStyle="1" w:styleId="39">
    <w:name w:val="标题 7 Char"/>
    <w:link w:val="8"/>
    <w:qFormat/>
    <w:locked/>
    <w:uiPriority w:val="99"/>
    <w:rPr>
      <w:rFonts w:ascii="Times New Roman" w:hAnsi="Times New Roman" w:eastAsia="宋体" w:cs="Times New Roman"/>
      <w:b/>
      <w:kern w:val="0"/>
      <w:sz w:val="24"/>
    </w:rPr>
  </w:style>
  <w:style w:type="character" w:customStyle="1" w:styleId="40">
    <w:name w:val="标题 8 Char"/>
    <w:link w:val="9"/>
    <w:qFormat/>
    <w:locked/>
    <w:uiPriority w:val="99"/>
    <w:rPr>
      <w:rFonts w:ascii="Arial" w:hAnsi="Arial" w:eastAsia="黑体" w:cs="Times New Roman"/>
      <w:kern w:val="0"/>
      <w:sz w:val="24"/>
    </w:rPr>
  </w:style>
  <w:style w:type="character" w:customStyle="1" w:styleId="41">
    <w:name w:val="标题 9 Char"/>
    <w:link w:val="10"/>
    <w:qFormat/>
    <w:locked/>
    <w:uiPriority w:val="99"/>
    <w:rPr>
      <w:rFonts w:ascii="Arial" w:hAnsi="Arial" w:eastAsia="黑体" w:cs="Times New Roman"/>
      <w:kern w:val="0"/>
      <w:sz w:val="21"/>
    </w:rPr>
  </w:style>
  <w:style w:type="character" w:customStyle="1" w:styleId="42">
    <w:name w:val="批注文字 Char"/>
    <w:link w:val="11"/>
    <w:qFormat/>
    <w:locked/>
    <w:uiPriority w:val="99"/>
    <w:rPr>
      <w:rFonts w:ascii="Times New Roman" w:hAnsi="Times New Roman" w:eastAsia="宋体" w:cs="Times New Roman"/>
      <w:sz w:val="24"/>
    </w:rPr>
  </w:style>
  <w:style w:type="character" w:customStyle="1" w:styleId="43">
    <w:name w:val="正文文本缩进 Char"/>
    <w:link w:val="13"/>
    <w:qFormat/>
    <w:locked/>
    <w:uiPriority w:val="99"/>
    <w:rPr>
      <w:rFonts w:ascii="宋体" w:hAnsi="宋体" w:eastAsia="宋体" w:cs="Times New Roman"/>
      <w:kern w:val="0"/>
      <w:sz w:val="20"/>
    </w:rPr>
  </w:style>
  <w:style w:type="character" w:customStyle="1" w:styleId="44">
    <w:name w:val="纯文本 Char"/>
    <w:link w:val="14"/>
    <w:qFormat/>
    <w:locked/>
    <w:uiPriority w:val="99"/>
    <w:rPr>
      <w:rFonts w:ascii="宋体" w:hAnsi="宋体" w:eastAsia="宋体" w:cs="Times New Roman"/>
      <w:kern w:val="0"/>
      <w:sz w:val="20"/>
    </w:rPr>
  </w:style>
  <w:style w:type="character" w:customStyle="1" w:styleId="45">
    <w:name w:val="日期 Char"/>
    <w:link w:val="15"/>
    <w:qFormat/>
    <w:locked/>
    <w:uiPriority w:val="99"/>
    <w:rPr>
      <w:rFonts w:ascii="Times New Roman" w:hAnsi="Times New Roman" w:eastAsia="宋体" w:cs="Times New Roman"/>
      <w:sz w:val="24"/>
    </w:rPr>
  </w:style>
  <w:style w:type="character" w:customStyle="1" w:styleId="46">
    <w:name w:val="批注框文本 Char"/>
    <w:link w:val="16"/>
    <w:qFormat/>
    <w:locked/>
    <w:uiPriority w:val="99"/>
    <w:rPr>
      <w:rFonts w:ascii="Times New Roman" w:hAnsi="Times New Roman" w:eastAsia="宋体" w:cs="Times New Roman"/>
      <w:sz w:val="18"/>
    </w:rPr>
  </w:style>
  <w:style w:type="character" w:customStyle="1" w:styleId="47">
    <w:name w:val="页脚 Char"/>
    <w:link w:val="17"/>
    <w:qFormat/>
    <w:locked/>
    <w:uiPriority w:val="99"/>
    <w:rPr>
      <w:rFonts w:cs="Times New Roman"/>
      <w:sz w:val="18"/>
    </w:rPr>
  </w:style>
  <w:style w:type="character" w:customStyle="1" w:styleId="48">
    <w:name w:val="页眉 Char"/>
    <w:link w:val="18"/>
    <w:semiHidden/>
    <w:qFormat/>
    <w:locked/>
    <w:uiPriority w:val="99"/>
    <w:rPr>
      <w:rFonts w:cs="Times New Roman"/>
      <w:sz w:val="18"/>
    </w:rPr>
  </w:style>
  <w:style w:type="character" w:customStyle="1" w:styleId="49">
    <w:name w:val="批注主题 Char"/>
    <w:link w:val="22"/>
    <w:qFormat/>
    <w:locked/>
    <w:uiPriority w:val="99"/>
    <w:rPr>
      <w:rFonts w:ascii="Times New Roman" w:hAnsi="Times New Roman" w:eastAsia="宋体" w:cs="Times New Roman"/>
      <w:b/>
      <w:sz w:val="24"/>
    </w:rPr>
  </w:style>
  <w:style w:type="paragraph" w:customStyle="1" w:styleId="50">
    <w:name w:val="Char"/>
    <w:basedOn w:val="1"/>
    <w:qFormat/>
    <w:uiPriority w:val="99"/>
    <w:pPr>
      <w:tabs>
        <w:tab w:val="left" w:pos="432"/>
      </w:tabs>
      <w:ind w:left="432" w:hanging="432"/>
    </w:pPr>
    <w:rPr>
      <w:sz w:val="24"/>
    </w:rPr>
  </w:style>
  <w:style w:type="paragraph" w:customStyle="1" w:styleId="51">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TOC 标题1"/>
    <w:basedOn w:val="2"/>
    <w:next w:val="1"/>
    <w:qFormat/>
    <w:uiPriority w:val="99"/>
    <w:pPr>
      <w:tabs>
        <w:tab w:val="left" w:pos="432"/>
      </w:tabs>
      <w:snapToGrid/>
      <w:spacing w:before="480" w:after="0" w:line="276" w:lineRule="auto"/>
      <w:outlineLvl w:val="9"/>
    </w:pPr>
    <w:rPr>
      <w:rFonts w:ascii="Cambria" w:hAnsi="Cambria"/>
      <w:b/>
      <w:color w:val="365F91"/>
      <w:kern w:val="0"/>
      <w:szCs w:val="28"/>
    </w:rPr>
  </w:style>
  <w:style w:type="paragraph" w:styleId="5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38</Pages>
  <Words>5787</Words>
  <Characters>32988</Characters>
  <Lines>274</Lines>
  <Paragraphs>77</Paragraphs>
  <TotalTime>342</TotalTime>
  <ScaleCrop>false</ScaleCrop>
  <LinksUpToDate>false</LinksUpToDate>
  <CharactersWithSpaces>38698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2020-09-25T04:27:00Z</dcterms:created>
  <dc:creator>jy</dc:creator>
  <cp:lastModifiedBy>Kandi</cp:lastModifiedBy>
  <cp:lastPrinted>2023-05-05T02:40:33Z</cp:lastPrinted>
  <dcterms:modified xsi:type="dcterms:W3CDTF">2023-05-05T04:00:07Z</dcterms:modified>
  <dc:title>SF-2013-0204</dc:title>
  <cp:revision>661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9B6CA5BB0E244973BA6795D54CBE0360</vt:lpwstr>
  </property>
</Properties>
</file>