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135" w:rsidRDefault="004165FB">
      <w:pPr>
        <w:widowControl/>
        <w:jc w:val="left"/>
        <w:rPr>
          <w:rFonts w:ascii="宋体" w:hAnsi="宋体" w:cs="仿宋_GB2312"/>
          <w:sz w:val="32"/>
          <w:szCs w:val="32"/>
        </w:rPr>
      </w:pPr>
      <w:r>
        <w:rPr>
          <w:rFonts w:ascii="宋体" w:hAnsi="宋体" w:cs="仿宋_GB2312"/>
          <w:sz w:val="32"/>
          <w:szCs w:val="32"/>
        </w:rPr>
        <w:t>SF-2019-0204</w:t>
      </w:r>
    </w:p>
    <w:p w:rsidR="00924135" w:rsidRDefault="004165FB">
      <w:pPr>
        <w:pStyle w:val="Default"/>
        <w:spacing w:line="640" w:lineRule="exact"/>
        <w:ind w:firstLineChars="1850" w:firstLine="5550"/>
        <w:rPr>
          <w:rFonts w:ascii="华文中宋" w:eastAsia="华文中宋" w:hAnsi="华文中宋" w:cs="华文中宋"/>
          <w:color w:val="auto"/>
          <w:sz w:val="32"/>
          <w:szCs w:val="32"/>
          <w:u w:val="single"/>
        </w:rPr>
      </w:pPr>
      <w:r>
        <w:rPr>
          <w:rFonts w:ascii="宋体"/>
          <w:color w:val="auto"/>
          <w:sz w:val="30"/>
          <w:szCs w:val="30"/>
        </w:rPr>
        <w:tab/>
      </w:r>
      <w:r>
        <w:rPr>
          <w:rFonts w:ascii="华文中宋" w:eastAsia="华文中宋" w:hAnsi="华文中宋" w:cs="华文中宋" w:hint="eastAsia"/>
          <w:color w:val="auto"/>
          <w:sz w:val="32"/>
          <w:szCs w:val="32"/>
        </w:rPr>
        <w:t>项目编码：</w:t>
      </w:r>
      <w:r>
        <w:rPr>
          <w:rFonts w:ascii="华文中宋" w:eastAsia="华文中宋" w:hAnsi="华文中宋" w:cs="华文中宋"/>
          <w:color w:val="auto"/>
          <w:sz w:val="32"/>
          <w:szCs w:val="32"/>
          <w:u w:val="single"/>
        </w:rPr>
        <w:t xml:space="preserve"> </w:t>
      </w:r>
      <w:r>
        <w:rPr>
          <w:rFonts w:ascii="宋体" w:hAnsi="宋体" w:cs="宋体" w:hint="eastAsia"/>
          <w:b/>
          <w:bCs/>
          <w:u w:val="single"/>
          <w:lang w:val="zh-CN"/>
        </w:rPr>
        <w:t xml:space="preserve">              </w:t>
      </w:r>
      <w:r>
        <w:rPr>
          <w:rFonts w:ascii="华文中宋" w:eastAsia="华文中宋" w:hAnsi="华文中宋" w:cs="华文中宋"/>
          <w:color w:val="auto"/>
          <w:sz w:val="32"/>
          <w:szCs w:val="32"/>
          <w:u w:val="single"/>
        </w:rPr>
        <w:t xml:space="preserve"> </w:t>
      </w:r>
    </w:p>
    <w:p w:rsidR="00924135" w:rsidRDefault="004165FB">
      <w:pPr>
        <w:pStyle w:val="Default"/>
        <w:spacing w:line="640" w:lineRule="exact"/>
        <w:ind w:firstLineChars="1850" w:firstLine="5920"/>
        <w:rPr>
          <w:rFonts w:ascii="华文中宋" w:eastAsia="华文中宋" w:hAnsi="华文中宋"/>
          <w:color w:val="auto"/>
          <w:sz w:val="32"/>
          <w:szCs w:val="32"/>
        </w:rPr>
      </w:pPr>
      <w:r>
        <w:rPr>
          <w:rFonts w:ascii="华文中宋" w:eastAsia="华文中宋" w:hAnsi="华文中宋" w:cs="华文中宋" w:hint="eastAsia"/>
          <w:color w:val="auto"/>
          <w:sz w:val="32"/>
          <w:szCs w:val="32"/>
        </w:rPr>
        <w:t>工程编码：</w:t>
      </w:r>
      <w:r>
        <w:rPr>
          <w:rFonts w:ascii="华文中宋" w:eastAsia="华文中宋" w:hAnsi="华文中宋" w:cs="华文中宋"/>
          <w:color w:val="auto"/>
          <w:sz w:val="32"/>
          <w:szCs w:val="32"/>
          <w:u w:val="single"/>
        </w:rPr>
        <w:t xml:space="preserve">             </w:t>
      </w:r>
      <w:r>
        <w:rPr>
          <w:rFonts w:ascii="华文中宋" w:eastAsia="华文中宋" w:hAnsi="华文中宋" w:cs="华文中宋" w:hint="eastAsia"/>
          <w:color w:val="auto"/>
          <w:sz w:val="32"/>
          <w:szCs w:val="32"/>
          <w:u w:val="single"/>
        </w:rPr>
        <w:t xml:space="preserve"> </w:t>
      </w:r>
    </w:p>
    <w:p w:rsidR="00924135" w:rsidRDefault="004165FB">
      <w:pPr>
        <w:pStyle w:val="Default"/>
        <w:spacing w:line="640" w:lineRule="exact"/>
        <w:ind w:firstLineChars="1850" w:firstLine="5920"/>
        <w:rPr>
          <w:rFonts w:ascii="宋体" w:hAnsi="宋体"/>
          <w:b/>
          <w:color w:val="auto"/>
          <w:u w:val="single"/>
        </w:rPr>
      </w:pPr>
      <w:r>
        <w:rPr>
          <w:rFonts w:ascii="华文中宋" w:eastAsia="华文中宋" w:hAnsi="华文中宋" w:cs="华文中宋" w:hint="eastAsia"/>
          <w:color w:val="auto"/>
          <w:sz w:val="32"/>
          <w:szCs w:val="32"/>
        </w:rPr>
        <w:t>合同编号：</w:t>
      </w:r>
      <w:r>
        <w:rPr>
          <w:rFonts w:ascii="宋体" w:hAnsi="宋体" w:cs="华文中宋" w:hint="eastAsia"/>
          <w:b/>
          <w:color w:val="auto"/>
          <w:u w:val="single"/>
        </w:rPr>
        <w:t xml:space="preserve">                   </w:t>
      </w:r>
    </w:p>
    <w:p w:rsidR="00924135" w:rsidRDefault="00924135">
      <w:pPr>
        <w:tabs>
          <w:tab w:val="left" w:pos="3900"/>
          <w:tab w:val="right" w:pos="10245"/>
        </w:tabs>
        <w:wordWrap w:val="0"/>
        <w:spacing w:line="360" w:lineRule="auto"/>
        <w:jc w:val="left"/>
        <w:rPr>
          <w:rFonts w:ascii="宋体" w:hAnsi="宋体" w:cs="Times New Roman"/>
          <w:b/>
          <w:sz w:val="24"/>
          <w:szCs w:val="24"/>
          <w:u w:val="single"/>
        </w:rPr>
      </w:pPr>
    </w:p>
    <w:p w:rsidR="00924135" w:rsidRDefault="00924135">
      <w:pPr>
        <w:spacing w:line="360" w:lineRule="auto"/>
        <w:jc w:val="right"/>
        <w:rPr>
          <w:rFonts w:ascii="宋体" w:cs="Times New Roman"/>
          <w:sz w:val="32"/>
          <w:szCs w:val="32"/>
          <w:u w:val="single"/>
        </w:rPr>
      </w:pPr>
    </w:p>
    <w:p w:rsidR="00924135" w:rsidRDefault="004165FB">
      <w:pPr>
        <w:spacing w:line="360" w:lineRule="auto"/>
        <w:jc w:val="center"/>
        <w:rPr>
          <w:rFonts w:ascii="宋体" w:cs="Times New Roman"/>
          <w:b/>
          <w:bCs/>
          <w:spacing w:val="-40"/>
          <w:kern w:val="0"/>
          <w:sz w:val="52"/>
          <w:szCs w:val="52"/>
        </w:rPr>
      </w:pPr>
      <w:r>
        <w:rPr>
          <w:rFonts w:ascii="宋体" w:hAnsi="宋体" w:cs="宋体" w:hint="eastAsia"/>
          <w:b/>
          <w:bCs/>
          <w:spacing w:val="-40"/>
          <w:kern w:val="0"/>
          <w:sz w:val="52"/>
          <w:szCs w:val="52"/>
        </w:rPr>
        <w:t>广</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州</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市</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建</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设</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工</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程</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施</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工</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合</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同</w:t>
      </w:r>
    </w:p>
    <w:p w:rsidR="00924135" w:rsidRDefault="00924135">
      <w:pPr>
        <w:tabs>
          <w:tab w:val="left" w:pos="1380"/>
        </w:tabs>
        <w:spacing w:line="360" w:lineRule="auto"/>
        <w:rPr>
          <w:rFonts w:ascii="宋体" w:cs="Times New Roman"/>
          <w:sz w:val="32"/>
          <w:szCs w:val="32"/>
        </w:rPr>
      </w:pPr>
    </w:p>
    <w:p w:rsidR="00924135" w:rsidRDefault="004165FB">
      <w:pPr>
        <w:tabs>
          <w:tab w:val="left" w:pos="1380"/>
        </w:tabs>
        <w:spacing w:line="360" w:lineRule="auto"/>
        <w:rPr>
          <w:rFonts w:ascii="宋体" w:cs="Times New Roman"/>
          <w:sz w:val="32"/>
          <w:szCs w:val="32"/>
        </w:rPr>
      </w:pPr>
      <w:r>
        <w:rPr>
          <w:rFonts w:ascii="宋体" w:cs="Times New Roman"/>
          <w:sz w:val="32"/>
          <w:szCs w:val="32"/>
        </w:rPr>
        <w:tab/>
      </w:r>
    </w:p>
    <w:p w:rsidR="00924135" w:rsidRDefault="00924135">
      <w:pPr>
        <w:spacing w:line="640" w:lineRule="exact"/>
        <w:ind w:firstLineChars="531" w:firstLine="1699"/>
        <w:rPr>
          <w:rFonts w:ascii="仿宋" w:eastAsia="仿宋" w:hAnsi="仿宋" w:cs="Times New Roman"/>
          <w:sz w:val="32"/>
          <w:szCs w:val="32"/>
          <w:u w:val="single"/>
        </w:rPr>
      </w:pPr>
    </w:p>
    <w:p w:rsidR="00924135" w:rsidRDefault="004165FB" w:rsidP="007C593A">
      <w:pPr>
        <w:spacing w:beforeLines="100" w:afterLines="50"/>
        <w:ind w:leftChars="337" w:left="708" w:rightChars="558" w:right="1172" w:firstLineChars="310" w:firstLine="992"/>
        <w:rPr>
          <w:rFonts w:ascii="宋体" w:hAnsi="宋体" w:cs="仿宋"/>
          <w:sz w:val="32"/>
          <w:szCs w:val="32"/>
          <w:u w:val="single"/>
        </w:rPr>
      </w:pPr>
      <w:r>
        <w:rPr>
          <w:rFonts w:ascii="宋体" w:hAnsi="宋体" w:cs="仿宋" w:hint="eastAsia"/>
          <w:sz w:val="32"/>
          <w:szCs w:val="32"/>
        </w:rPr>
        <w:t>工程名称：</w:t>
      </w:r>
      <w:r w:rsidR="00623953">
        <w:rPr>
          <w:rFonts w:ascii="宋体" w:hAnsi="宋体" w:cs="仿宋" w:hint="eastAsia"/>
          <w:sz w:val="32"/>
          <w:szCs w:val="32"/>
          <w:u w:val="single"/>
        </w:rPr>
        <w:t xml:space="preserve">                  </w:t>
      </w:r>
    </w:p>
    <w:p w:rsidR="00924135" w:rsidRDefault="004165FB" w:rsidP="007C593A">
      <w:pPr>
        <w:spacing w:beforeLines="100" w:afterLines="50"/>
        <w:ind w:leftChars="337" w:left="708" w:rightChars="558" w:right="1172" w:firstLineChars="310" w:firstLine="992"/>
        <w:rPr>
          <w:rFonts w:ascii="宋体" w:hAnsi="宋体" w:cs="仿宋"/>
          <w:sz w:val="32"/>
          <w:szCs w:val="32"/>
        </w:rPr>
      </w:pPr>
      <w:r>
        <w:rPr>
          <w:rFonts w:ascii="宋体" w:hAnsi="宋体" w:cs="仿宋" w:hint="eastAsia"/>
          <w:sz w:val="32"/>
          <w:szCs w:val="32"/>
        </w:rPr>
        <w:t>工程地点：</w:t>
      </w:r>
      <w:r w:rsidR="00623953">
        <w:rPr>
          <w:rFonts w:ascii="宋体" w:hAnsi="宋体" w:cs="仿宋" w:hint="eastAsia"/>
          <w:sz w:val="32"/>
          <w:szCs w:val="32"/>
          <w:u w:val="single"/>
        </w:rPr>
        <w:t xml:space="preserve">                  </w:t>
      </w:r>
    </w:p>
    <w:p w:rsidR="00924135" w:rsidRDefault="004165FB" w:rsidP="007C593A">
      <w:pPr>
        <w:spacing w:beforeLines="100" w:afterLines="50"/>
        <w:ind w:leftChars="337" w:left="708" w:rightChars="558" w:right="1172" w:firstLineChars="310" w:firstLine="992"/>
        <w:rPr>
          <w:rFonts w:ascii="宋体" w:hAnsi="宋体" w:cs="Times New Roman"/>
          <w:sz w:val="32"/>
          <w:szCs w:val="32"/>
        </w:rPr>
      </w:pPr>
      <w:r>
        <w:rPr>
          <w:rFonts w:ascii="宋体" w:hAnsi="宋体" w:cs="仿宋" w:hint="eastAsia"/>
          <w:sz w:val="32"/>
          <w:szCs w:val="32"/>
        </w:rPr>
        <w:t>发</w:t>
      </w:r>
      <w:r>
        <w:rPr>
          <w:rFonts w:ascii="宋体" w:hAnsi="宋体" w:cs="仿宋"/>
          <w:sz w:val="32"/>
          <w:szCs w:val="32"/>
        </w:rPr>
        <w:t xml:space="preserve"> </w:t>
      </w:r>
      <w:r>
        <w:rPr>
          <w:rFonts w:ascii="宋体" w:hAnsi="宋体" w:cs="仿宋" w:hint="eastAsia"/>
          <w:sz w:val="32"/>
          <w:szCs w:val="32"/>
        </w:rPr>
        <w:t>包</w:t>
      </w:r>
      <w:r>
        <w:rPr>
          <w:rFonts w:ascii="宋体" w:hAnsi="宋体" w:cs="仿宋"/>
          <w:sz w:val="32"/>
          <w:szCs w:val="32"/>
        </w:rPr>
        <w:t xml:space="preserve"> </w:t>
      </w:r>
      <w:r>
        <w:rPr>
          <w:rFonts w:ascii="宋体" w:hAnsi="宋体" w:cs="仿宋" w:hint="eastAsia"/>
          <w:sz w:val="32"/>
          <w:szCs w:val="32"/>
        </w:rPr>
        <w:t>人：</w:t>
      </w:r>
      <w:r w:rsidR="00623953">
        <w:rPr>
          <w:rFonts w:ascii="宋体" w:hAnsi="宋体" w:cs="仿宋" w:hint="eastAsia"/>
          <w:sz w:val="32"/>
          <w:szCs w:val="32"/>
          <w:u w:val="single"/>
        </w:rPr>
        <w:t xml:space="preserve">                  </w:t>
      </w:r>
    </w:p>
    <w:p w:rsidR="00924135" w:rsidRDefault="004165FB" w:rsidP="007C593A">
      <w:pPr>
        <w:spacing w:beforeLines="100" w:afterLines="50"/>
        <w:ind w:leftChars="337" w:left="708" w:rightChars="558" w:right="1172" w:firstLineChars="310" w:firstLine="992"/>
        <w:rPr>
          <w:rFonts w:ascii="宋体" w:cs="Times New Roman"/>
          <w:sz w:val="30"/>
          <w:szCs w:val="30"/>
          <w:u w:val="single"/>
        </w:rPr>
      </w:pPr>
      <w:r>
        <w:rPr>
          <w:rFonts w:ascii="宋体" w:hAnsi="宋体" w:cs="仿宋" w:hint="eastAsia"/>
          <w:sz w:val="32"/>
          <w:szCs w:val="32"/>
        </w:rPr>
        <w:t>承</w:t>
      </w:r>
      <w:r>
        <w:rPr>
          <w:rFonts w:ascii="宋体" w:hAnsi="宋体" w:cs="仿宋"/>
          <w:sz w:val="32"/>
          <w:szCs w:val="32"/>
        </w:rPr>
        <w:t xml:space="preserve"> </w:t>
      </w:r>
      <w:r>
        <w:rPr>
          <w:rFonts w:ascii="宋体" w:hAnsi="宋体" w:cs="仿宋" w:hint="eastAsia"/>
          <w:sz w:val="32"/>
          <w:szCs w:val="32"/>
        </w:rPr>
        <w:t>包</w:t>
      </w:r>
      <w:r>
        <w:rPr>
          <w:rFonts w:ascii="宋体" w:hAnsi="宋体" w:cs="仿宋"/>
          <w:sz w:val="32"/>
          <w:szCs w:val="32"/>
        </w:rPr>
        <w:t xml:space="preserve"> </w:t>
      </w:r>
      <w:r>
        <w:rPr>
          <w:rFonts w:ascii="宋体" w:hAnsi="宋体" w:cs="仿宋" w:hint="eastAsia"/>
          <w:sz w:val="32"/>
          <w:szCs w:val="32"/>
        </w:rPr>
        <w:t>人：</w:t>
      </w:r>
      <w:r>
        <w:rPr>
          <w:rFonts w:ascii="宋体" w:hAnsi="宋体" w:cs="仿宋" w:hint="eastAsia"/>
          <w:sz w:val="32"/>
          <w:szCs w:val="32"/>
          <w:u w:val="single"/>
        </w:rPr>
        <w:t xml:space="preserve">                  </w:t>
      </w:r>
    </w:p>
    <w:p w:rsidR="00924135" w:rsidRDefault="00924135">
      <w:pPr>
        <w:spacing w:line="360" w:lineRule="auto"/>
        <w:ind w:rightChars="558" w:right="1172" w:firstLineChars="300" w:firstLine="900"/>
        <w:rPr>
          <w:rFonts w:ascii="宋体" w:cs="Times New Roman"/>
          <w:sz w:val="30"/>
          <w:szCs w:val="30"/>
          <w:u w:val="single"/>
        </w:rPr>
      </w:pPr>
    </w:p>
    <w:p w:rsidR="00924135" w:rsidRDefault="00924135">
      <w:pPr>
        <w:spacing w:line="240" w:lineRule="atLeast"/>
        <w:jc w:val="center"/>
        <w:rPr>
          <w:rFonts w:ascii="宋体" w:hAnsi="宋体" w:cs="宋体"/>
          <w:b/>
          <w:bCs/>
          <w:spacing w:val="50"/>
          <w:sz w:val="32"/>
          <w:szCs w:val="32"/>
        </w:rPr>
      </w:pPr>
    </w:p>
    <w:p w:rsidR="00924135" w:rsidRDefault="004165FB">
      <w:pPr>
        <w:spacing w:line="240" w:lineRule="atLeast"/>
        <w:jc w:val="center"/>
        <w:rPr>
          <w:rFonts w:ascii="宋体" w:cs="Times New Roman"/>
          <w:b/>
          <w:bCs/>
          <w:spacing w:val="50"/>
          <w:sz w:val="32"/>
          <w:szCs w:val="32"/>
        </w:rPr>
      </w:pPr>
      <w:r>
        <w:rPr>
          <w:rFonts w:ascii="宋体" w:hAnsi="宋体" w:cs="宋体" w:hint="eastAsia"/>
          <w:b/>
          <w:bCs/>
          <w:spacing w:val="50"/>
          <w:sz w:val="32"/>
          <w:szCs w:val="32"/>
        </w:rPr>
        <w:t>广州市住房和城乡建设局</w:t>
      </w:r>
    </w:p>
    <w:p w:rsidR="00924135" w:rsidRDefault="004165FB">
      <w:pPr>
        <w:spacing w:line="240" w:lineRule="atLeast"/>
        <w:jc w:val="center"/>
        <w:rPr>
          <w:rFonts w:ascii="宋体" w:cs="Times New Roman"/>
          <w:b/>
          <w:bCs/>
          <w:spacing w:val="20"/>
          <w:sz w:val="32"/>
          <w:szCs w:val="32"/>
        </w:rPr>
      </w:pPr>
      <w:r>
        <w:rPr>
          <w:rFonts w:ascii="宋体" w:hAnsi="宋体" w:cs="宋体"/>
          <w:b/>
          <w:bCs/>
          <w:spacing w:val="20"/>
          <w:sz w:val="32"/>
          <w:szCs w:val="32"/>
        </w:rPr>
        <w:t xml:space="preserve">                            </w:t>
      </w:r>
      <w:r>
        <w:rPr>
          <w:rFonts w:ascii="宋体" w:hAnsi="宋体" w:cs="宋体" w:hint="eastAsia"/>
          <w:b/>
          <w:bCs/>
          <w:spacing w:val="20"/>
          <w:sz w:val="32"/>
          <w:szCs w:val="32"/>
        </w:rPr>
        <w:t>制定</w:t>
      </w:r>
    </w:p>
    <w:p w:rsidR="00924135" w:rsidRDefault="004165FB">
      <w:pPr>
        <w:spacing w:line="240" w:lineRule="atLeast"/>
        <w:ind w:firstLineChars="607" w:firstLine="2836"/>
        <w:rPr>
          <w:rFonts w:ascii="宋体" w:cs="Times New Roman"/>
          <w:b/>
          <w:bCs/>
          <w:spacing w:val="73"/>
          <w:sz w:val="32"/>
          <w:szCs w:val="32"/>
        </w:rPr>
      </w:pPr>
      <w:r>
        <w:rPr>
          <w:rFonts w:ascii="宋体" w:hAnsi="宋体" w:cs="宋体" w:hint="eastAsia"/>
          <w:b/>
          <w:bCs/>
          <w:spacing w:val="73"/>
          <w:sz w:val="32"/>
          <w:szCs w:val="32"/>
        </w:rPr>
        <w:t>广州市市场监督管理局</w:t>
      </w:r>
    </w:p>
    <w:p w:rsidR="00924135" w:rsidRDefault="00924135">
      <w:pPr>
        <w:spacing w:line="240" w:lineRule="atLeast"/>
        <w:jc w:val="center"/>
        <w:rPr>
          <w:rFonts w:ascii="宋体" w:cs="Times New Roman"/>
          <w:b/>
          <w:bCs/>
          <w:spacing w:val="20"/>
          <w:sz w:val="32"/>
          <w:szCs w:val="32"/>
        </w:rPr>
      </w:pPr>
    </w:p>
    <w:p w:rsidR="00924135" w:rsidRDefault="00924135">
      <w:pPr>
        <w:spacing w:line="240" w:lineRule="atLeast"/>
        <w:jc w:val="center"/>
        <w:rPr>
          <w:rFonts w:ascii="宋体" w:cs="Times New Roman"/>
          <w:sz w:val="32"/>
          <w:szCs w:val="32"/>
          <w:u w:val="single"/>
        </w:rPr>
      </w:pPr>
    </w:p>
    <w:p w:rsidR="00924135" w:rsidRDefault="00924135">
      <w:pPr>
        <w:widowControl/>
        <w:spacing w:line="360" w:lineRule="auto"/>
        <w:jc w:val="left"/>
        <w:rPr>
          <w:rFonts w:ascii="宋体" w:cs="Times New Roman"/>
          <w:b/>
          <w:bCs/>
          <w:spacing w:val="80"/>
          <w:kern w:val="0"/>
          <w:sz w:val="36"/>
          <w:szCs w:val="36"/>
        </w:rPr>
        <w:sectPr w:rsidR="00924135">
          <w:footerReference w:type="default" r:id="rId7"/>
          <w:endnotePr>
            <w:numFmt w:val="decimal"/>
          </w:endnotePr>
          <w:pgSz w:w="11906" w:h="16838"/>
          <w:pgMar w:top="1418" w:right="924" w:bottom="851" w:left="737" w:header="0" w:footer="0" w:gutter="0"/>
          <w:pgNumType w:start="1"/>
          <w:cols w:space="720"/>
        </w:sectPr>
      </w:pPr>
    </w:p>
    <w:p w:rsidR="00924135" w:rsidRDefault="004165FB">
      <w:pPr>
        <w:spacing w:line="360" w:lineRule="auto"/>
        <w:jc w:val="center"/>
        <w:outlineLvl w:val="0"/>
        <w:rPr>
          <w:rFonts w:ascii="宋体" w:cs="Times New Roman"/>
          <w:b/>
          <w:bCs/>
          <w:sz w:val="36"/>
          <w:szCs w:val="36"/>
        </w:rPr>
      </w:pPr>
      <w:bookmarkStart w:id="0" w:name="_Toc469383967"/>
      <w:bookmarkStart w:id="1" w:name="_Toc16845"/>
      <w:r>
        <w:rPr>
          <w:rFonts w:ascii="宋体" w:hAnsi="宋体" w:cs="宋体" w:hint="eastAsia"/>
          <w:b/>
          <w:bCs/>
          <w:sz w:val="36"/>
          <w:szCs w:val="36"/>
        </w:rPr>
        <w:lastRenderedPageBreak/>
        <w:t>第一部分</w:t>
      </w:r>
      <w:r>
        <w:rPr>
          <w:rFonts w:ascii="宋体" w:hAnsi="宋体" w:cs="宋体"/>
          <w:b/>
          <w:bCs/>
          <w:sz w:val="36"/>
          <w:szCs w:val="36"/>
        </w:rPr>
        <w:t xml:space="preserve"> </w:t>
      </w:r>
      <w:r>
        <w:rPr>
          <w:rFonts w:ascii="宋体" w:hAnsi="宋体" w:cs="宋体" w:hint="eastAsia"/>
          <w:b/>
          <w:bCs/>
          <w:sz w:val="36"/>
          <w:szCs w:val="36"/>
        </w:rPr>
        <w:t>协议书</w:t>
      </w:r>
      <w:bookmarkEnd w:id="0"/>
      <w:bookmarkEnd w:id="1"/>
    </w:p>
    <w:p w:rsidR="00924135" w:rsidRDefault="00924135">
      <w:pPr>
        <w:spacing w:line="360" w:lineRule="auto"/>
        <w:jc w:val="center"/>
        <w:rPr>
          <w:rFonts w:ascii="宋体" w:cs="Times New Roman"/>
          <w:sz w:val="36"/>
          <w:szCs w:val="36"/>
        </w:rPr>
      </w:pPr>
    </w:p>
    <w:p w:rsidR="00924135" w:rsidRDefault="004165FB">
      <w:pPr>
        <w:spacing w:line="360" w:lineRule="auto"/>
        <w:rPr>
          <w:rFonts w:ascii="仿宋" w:eastAsia="仿宋" w:hAnsi="仿宋" w:cs="Times New Roman"/>
          <w:sz w:val="24"/>
          <w:szCs w:val="24"/>
        </w:rPr>
      </w:pPr>
      <w:r>
        <w:rPr>
          <w:rFonts w:ascii="仿宋" w:eastAsia="仿宋" w:hAnsi="仿宋" w:cs="仿宋" w:hint="eastAsia"/>
          <w:sz w:val="24"/>
          <w:szCs w:val="24"/>
        </w:rPr>
        <w:t>发包人</w:t>
      </w:r>
      <w:r>
        <w:rPr>
          <w:rFonts w:ascii="仿宋" w:eastAsia="仿宋" w:hAnsi="仿宋" w:cs="仿宋"/>
          <w:sz w:val="24"/>
          <w:szCs w:val="24"/>
        </w:rPr>
        <w:t>:</w:t>
      </w:r>
      <w:r>
        <w:rPr>
          <w:rFonts w:ascii="仿宋" w:eastAsia="仿宋" w:hAnsi="仿宋" w:cs="仿宋" w:hint="eastAsia"/>
          <w:sz w:val="24"/>
          <w:szCs w:val="24"/>
        </w:rPr>
        <w:t>（全称）</w:t>
      </w:r>
      <w:r w:rsidR="00623953" w:rsidRPr="00623953">
        <w:rPr>
          <w:rFonts w:ascii="宋体" w:hAnsi="宋体" w:cs="仿宋" w:hint="eastAsia"/>
          <w:sz w:val="24"/>
          <w:szCs w:val="24"/>
          <w:u w:val="single"/>
        </w:rPr>
        <w:t xml:space="preserve">                  </w:t>
      </w:r>
    </w:p>
    <w:p w:rsidR="00924135" w:rsidRDefault="004165FB">
      <w:pPr>
        <w:spacing w:line="360" w:lineRule="auto"/>
        <w:rPr>
          <w:rFonts w:ascii="仿宋" w:eastAsia="仿宋" w:hAnsi="仿宋" w:cs="Times New Roman"/>
          <w:sz w:val="24"/>
          <w:szCs w:val="24"/>
        </w:rPr>
      </w:pPr>
      <w:r>
        <w:rPr>
          <w:rFonts w:ascii="仿宋" w:eastAsia="仿宋" w:hAnsi="仿宋" w:cs="仿宋" w:hint="eastAsia"/>
          <w:sz w:val="24"/>
          <w:szCs w:val="24"/>
        </w:rPr>
        <w:t>承包人</w:t>
      </w:r>
      <w:r>
        <w:rPr>
          <w:rFonts w:ascii="仿宋" w:eastAsia="仿宋" w:hAnsi="仿宋" w:cs="仿宋"/>
          <w:sz w:val="24"/>
          <w:szCs w:val="24"/>
        </w:rPr>
        <w:t>:</w:t>
      </w:r>
      <w:r>
        <w:rPr>
          <w:rFonts w:ascii="仿宋" w:eastAsia="仿宋" w:hAnsi="仿宋" w:cs="仿宋" w:hint="eastAsia"/>
          <w:sz w:val="24"/>
          <w:szCs w:val="24"/>
        </w:rPr>
        <w:t>（全称）</w:t>
      </w:r>
      <w:r>
        <w:rPr>
          <w:rFonts w:ascii="宋体" w:hAnsi="宋体" w:cs="仿宋" w:hint="eastAsia"/>
          <w:sz w:val="24"/>
          <w:szCs w:val="24"/>
          <w:u w:val="single"/>
        </w:rPr>
        <w:t xml:space="preserve">                  </w:t>
      </w:r>
    </w:p>
    <w:p w:rsidR="00924135" w:rsidRDefault="00924135">
      <w:pPr>
        <w:spacing w:line="360" w:lineRule="auto"/>
        <w:rPr>
          <w:rFonts w:ascii="仿宋" w:eastAsia="仿宋" w:hAnsi="仿宋" w:cs="Times New Roman"/>
          <w:sz w:val="24"/>
          <w:szCs w:val="24"/>
        </w:rPr>
      </w:pPr>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hint="eastAsia"/>
          <w:sz w:val="24"/>
          <w:szCs w:val="24"/>
        </w:rPr>
        <w:t>依照《中华人民共和国民</w:t>
      </w:r>
      <w:r w:rsidR="007C593A">
        <w:rPr>
          <w:rFonts w:ascii="仿宋" w:eastAsia="仿宋" w:hAnsi="仿宋" w:cs="仿宋" w:hint="eastAsia"/>
          <w:sz w:val="24"/>
          <w:szCs w:val="24"/>
        </w:rPr>
        <w:t>法</w:t>
      </w:r>
      <w:r>
        <w:rPr>
          <w:rFonts w:ascii="仿宋" w:eastAsia="仿宋" w:hAnsi="仿宋" w:cs="仿宋" w:hint="eastAsia"/>
          <w:sz w:val="24"/>
          <w:szCs w:val="24"/>
        </w:rPr>
        <w:t>典》、《中华人民共和国建筑法》及其他有关法律法规，遵循平等、自愿、公平和诚实信用的原则，双方就合同工程施工有关事项达成一致意见，订立本合同。</w:t>
      </w:r>
    </w:p>
    <w:p w:rsidR="00924135" w:rsidRDefault="00924135">
      <w:pPr>
        <w:spacing w:line="360" w:lineRule="auto"/>
        <w:rPr>
          <w:rFonts w:ascii="仿宋" w:eastAsia="仿宋" w:hAnsi="仿宋" w:cs="Times New Roman"/>
          <w:sz w:val="24"/>
          <w:szCs w:val="24"/>
        </w:rPr>
      </w:pPr>
    </w:p>
    <w:p w:rsidR="00924135" w:rsidRDefault="004165FB">
      <w:pPr>
        <w:spacing w:line="360" w:lineRule="auto"/>
        <w:outlineLvl w:val="1"/>
        <w:rPr>
          <w:rFonts w:ascii="仿宋" w:eastAsia="仿宋" w:hAnsi="仿宋" w:cs="Times New Roman"/>
          <w:b/>
          <w:bCs/>
          <w:sz w:val="24"/>
          <w:szCs w:val="24"/>
        </w:rPr>
      </w:pPr>
      <w:bookmarkStart w:id="2" w:name="_Toc266892752"/>
      <w:bookmarkStart w:id="3" w:name="_Toc25933"/>
      <w:bookmarkStart w:id="4" w:name="_Toc469383968"/>
      <w:r>
        <w:rPr>
          <w:rFonts w:ascii="仿宋" w:eastAsia="仿宋" w:hAnsi="仿宋" w:cs="仿宋" w:hint="eastAsia"/>
          <w:b/>
          <w:bCs/>
          <w:sz w:val="24"/>
          <w:szCs w:val="24"/>
        </w:rPr>
        <w:t>一、工程概况</w:t>
      </w:r>
      <w:bookmarkEnd w:id="2"/>
      <w:bookmarkEnd w:id="3"/>
      <w:bookmarkEnd w:id="4"/>
    </w:p>
    <w:p w:rsidR="00924135" w:rsidRDefault="004165FB">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立项批文编号或广东省企业基本建设投资项目备案证备案项目编号：</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924135" w:rsidRDefault="004165FB">
      <w:pPr>
        <w:spacing w:line="360" w:lineRule="auto"/>
        <w:ind w:firstLine="465"/>
        <w:rPr>
          <w:rFonts w:ascii="仿宋" w:eastAsia="仿宋" w:hAnsi="仿宋" w:cs="仿宋"/>
          <w:sz w:val="24"/>
          <w:szCs w:val="24"/>
          <w:u w:val="single"/>
        </w:rPr>
      </w:pPr>
      <w:r>
        <w:rPr>
          <w:rFonts w:ascii="仿宋" w:eastAsia="仿宋" w:hAnsi="仿宋" w:cs="仿宋" w:hint="eastAsia"/>
          <w:sz w:val="24"/>
          <w:szCs w:val="24"/>
        </w:rPr>
        <w:t>项目名称：</w:t>
      </w:r>
      <w:r w:rsidR="00623953" w:rsidRPr="00623953">
        <w:rPr>
          <w:rFonts w:ascii="宋体" w:hAnsi="宋体" w:cs="仿宋" w:hint="eastAsia"/>
          <w:sz w:val="24"/>
          <w:szCs w:val="24"/>
          <w:u w:val="single"/>
        </w:rPr>
        <w:t xml:space="preserve">                  </w:t>
      </w:r>
      <w:r>
        <w:rPr>
          <w:rFonts w:ascii="仿宋" w:eastAsia="仿宋" w:hAnsi="仿宋" w:cs="仿宋" w:hint="eastAsia"/>
          <w:sz w:val="24"/>
          <w:szCs w:val="24"/>
          <w:u w:val="single"/>
        </w:rPr>
        <w:t>工程</w:t>
      </w:r>
    </w:p>
    <w:p w:rsidR="00924135" w:rsidRDefault="004165FB">
      <w:pPr>
        <w:spacing w:line="360" w:lineRule="auto"/>
        <w:ind w:firstLine="465"/>
        <w:rPr>
          <w:rFonts w:ascii="仿宋" w:eastAsia="仿宋" w:hAnsi="仿宋" w:cs="Times New Roman"/>
          <w:sz w:val="24"/>
          <w:szCs w:val="24"/>
          <w:u w:val="single"/>
        </w:rPr>
      </w:pPr>
      <w:r>
        <w:rPr>
          <w:rFonts w:ascii="仿宋" w:eastAsia="仿宋" w:hAnsi="仿宋" w:cs="仿宋" w:hint="eastAsia"/>
          <w:sz w:val="24"/>
          <w:szCs w:val="24"/>
        </w:rPr>
        <w:t>合同类型：</w:t>
      </w:r>
      <w:r>
        <w:rPr>
          <w:rFonts w:ascii="仿宋" w:eastAsia="仿宋" w:hAnsi="仿宋" w:cs="仿宋" w:hint="eastAsia"/>
          <w:sz w:val="24"/>
          <w:szCs w:val="24"/>
        </w:rPr>
        <w:sym w:font="Wingdings 2" w:char="0052"/>
      </w:r>
      <w:r>
        <w:rPr>
          <w:rFonts w:ascii="仿宋" w:eastAsia="仿宋" w:hAnsi="仿宋" w:cs="仿宋" w:hint="eastAsia"/>
          <w:sz w:val="24"/>
          <w:szCs w:val="24"/>
        </w:rPr>
        <w:t>总承包施工合同</w:t>
      </w:r>
      <w:r>
        <w:rPr>
          <w:rFonts w:ascii="仿宋" w:eastAsia="仿宋" w:hAnsi="仿宋" w:cs="仿宋"/>
          <w:sz w:val="24"/>
          <w:szCs w:val="24"/>
        </w:rPr>
        <w:t xml:space="preserve">   </w:t>
      </w:r>
      <w:r>
        <w:rPr>
          <w:rFonts w:ascii="仿宋" w:eastAsia="仿宋" w:hAnsi="仿宋" w:cs="仿宋" w:hint="eastAsia"/>
          <w:sz w:val="24"/>
          <w:szCs w:val="24"/>
        </w:rPr>
        <w:t>□专业分包施工合同</w:t>
      </w:r>
      <w:r>
        <w:rPr>
          <w:rFonts w:ascii="仿宋" w:eastAsia="仿宋" w:hAnsi="仿宋" w:cs="仿宋"/>
          <w:sz w:val="24"/>
          <w:szCs w:val="24"/>
        </w:rPr>
        <w:t xml:space="preserve">   </w:t>
      </w:r>
      <w:r>
        <w:rPr>
          <w:rFonts w:ascii="仿宋" w:eastAsia="仿宋" w:hAnsi="仿宋" w:cs="仿宋" w:hint="eastAsia"/>
          <w:sz w:val="24"/>
          <w:szCs w:val="24"/>
        </w:rPr>
        <w:t>□其它：</w:t>
      </w:r>
    </w:p>
    <w:p w:rsidR="00924135" w:rsidRDefault="004165FB">
      <w:pPr>
        <w:spacing w:line="360" w:lineRule="auto"/>
        <w:ind w:firstLine="480"/>
        <w:rPr>
          <w:rFonts w:ascii="仿宋" w:eastAsia="仿宋" w:hAnsi="仿宋" w:cs="仿宋"/>
          <w:sz w:val="24"/>
          <w:szCs w:val="24"/>
          <w:u w:val="single"/>
        </w:rPr>
      </w:pPr>
      <w:r>
        <w:rPr>
          <w:rFonts w:ascii="仿宋" w:eastAsia="仿宋" w:hAnsi="仿宋" w:cs="仿宋" w:hint="eastAsia"/>
          <w:sz w:val="24"/>
          <w:szCs w:val="24"/>
        </w:rPr>
        <w:t>工程规模：</w:t>
      </w:r>
      <w:r w:rsidR="00623953" w:rsidRPr="00623953">
        <w:rPr>
          <w:rFonts w:ascii="宋体" w:hAnsi="宋体" w:cs="仿宋" w:hint="eastAsia"/>
          <w:sz w:val="24"/>
          <w:szCs w:val="24"/>
          <w:u w:val="single"/>
        </w:rPr>
        <w:t xml:space="preserve">                  </w:t>
      </w:r>
    </w:p>
    <w:p w:rsidR="00924135" w:rsidRDefault="004165FB">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结构形式：</w:t>
      </w:r>
      <w:r>
        <w:rPr>
          <w:rFonts w:ascii="宋体" w:hAnsi="宋体" w:cs="仿宋" w:hint="eastAsia"/>
          <w:sz w:val="24"/>
          <w:szCs w:val="24"/>
          <w:u w:val="single"/>
        </w:rPr>
        <w:t xml:space="preserve">                                                </w:t>
      </w:r>
    </w:p>
    <w:p w:rsidR="00924135" w:rsidRDefault="004165FB">
      <w:pPr>
        <w:spacing w:line="360" w:lineRule="auto"/>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资金来源：</w:t>
      </w:r>
      <w:r>
        <w:rPr>
          <w:rFonts w:ascii="宋体" w:hAnsi="宋体" w:cs="仿宋" w:hint="eastAsia"/>
          <w:sz w:val="24"/>
          <w:szCs w:val="24"/>
          <w:u w:val="single"/>
        </w:rPr>
        <w:t xml:space="preserve"> </w:t>
      </w:r>
      <w:r>
        <w:rPr>
          <w:rFonts w:ascii="仿宋" w:eastAsia="仿宋" w:hAnsi="仿宋" w:cs="仿宋" w:hint="eastAsia"/>
          <w:sz w:val="24"/>
          <w:szCs w:val="24"/>
          <w:u w:val="single"/>
        </w:rPr>
        <w:t>财政资金</w:t>
      </w:r>
      <w:r>
        <w:rPr>
          <w:rFonts w:ascii="宋体" w:hAnsi="宋体" w:cs="仿宋" w:hint="eastAsia"/>
          <w:sz w:val="24"/>
          <w:szCs w:val="24"/>
          <w:u w:val="single"/>
        </w:rPr>
        <w:t xml:space="preserve"> </w:t>
      </w:r>
    </w:p>
    <w:p w:rsidR="00924135" w:rsidRDefault="004165FB">
      <w:pPr>
        <w:spacing w:line="360" w:lineRule="auto"/>
        <w:outlineLvl w:val="1"/>
        <w:rPr>
          <w:rFonts w:ascii="仿宋" w:eastAsia="仿宋" w:hAnsi="仿宋" w:cs="Times New Roman"/>
          <w:b/>
          <w:bCs/>
          <w:sz w:val="24"/>
          <w:szCs w:val="24"/>
        </w:rPr>
      </w:pPr>
      <w:bookmarkStart w:id="5" w:name="_Toc469383969"/>
      <w:bookmarkStart w:id="6" w:name="_Toc21368"/>
      <w:bookmarkStart w:id="7" w:name="_Toc266892753"/>
      <w:r>
        <w:rPr>
          <w:rFonts w:ascii="仿宋" w:eastAsia="仿宋" w:hAnsi="仿宋" w:cs="仿宋" w:hint="eastAsia"/>
          <w:b/>
          <w:bCs/>
          <w:sz w:val="24"/>
          <w:szCs w:val="24"/>
        </w:rPr>
        <w:t>二、工程内容与承包范围</w:t>
      </w:r>
      <w:bookmarkEnd w:id="5"/>
      <w:bookmarkEnd w:id="6"/>
      <w:bookmarkEnd w:id="7"/>
    </w:p>
    <w:p w:rsidR="00924135" w:rsidRDefault="004165FB" w:rsidP="00623953">
      <w:pPr>
        <w:spacing w:line="360" w:lineRule="auto"/>
        <w:ind w:firstLine="465"/>
        <w:rPr>
          <w:rFonts w:ascii="仿宋" w:eastAsia="仿宋" w:hAnsi="仿宋" w:cs="仿宋"/>
          <w:sz w:val="24"/>
          <w:szCs w:val="24"/>
          <w:u w:val="single"/>
          <w:lang w:val="de-DE"/>
        </w:rPr>
      </w:pPr>
      <w:r>
        <w:rPr>
          <w:rFonts w:ascii="仿宋" w:eastAsia="仿宋" w:hAnsi="仿宋" w:cs="仿宋" w:hint="eastAsia"/>
          <w:sz w:val="24"/>
          <w:szCs w:val="24"/>
        </w:rPr>
        <w:t>工程内容与承包范围</w:t>
      </w:r>
      <w:r>
        <w:rPr>
          <w:rFonts w:ascii="仿宋" w:eastAsia="仿宋" w:hAnsi="仿宋" w:cs="仿宋"/>
          <w:sz w:val="24"/>
          <w:szCs w:val="24"/>
        </w:rPr>
        <w:t>:</w:t>
      </w:r>
      <w:r w:rsidR="00623953" w:rsidRPr="00623953">
        <w:rPr>
          <w:rFonts w:ascii="宋体" w:hAnsi="宋体" w:cs="仿宋" w:hint="eastAsia"/>
          <w:sz w:val="24"/>
          <w:szCs w:val="24"/>
          <w:u w:val="single"/>
        </w:rPr>
        <w:t xml:space="preserve">                  </w:t>
      </w:r>
    </w:p>
    <w:p w:rsidR="00924135" w:rsidRDefault="004165FB">
      <w:pPr>
        <w:spacing w:line="360" w:lineRule="auto"/>
        <w:outlineLvl w:val="1"/>
        <w:rPr>
          <w:rFonts w:ascii="仿宋" w:eastAsia="仿宋" w:hAnsi="仿宋" w:cs="Times New Roman"/>
          <w:b/>
          <w:bCs/>
          <w:sz w:val="24"/>
          <w:szCs w:val="24"/>
        </w:rPr>
      </w:pPr>
      <w:bookmarkStart w:id="8" w:name="_Toc469383970"/>
      <w:bookmarkStart w:id="9" w:name="_Toc5989"/>
      <w:bookmarkStart w:id="10" w:name="_Toc266892754"/>
      <w:r>
        <w:rPr>
          <w:rFonts w:ascii="仿宋" w:eastAsia="仿宋" w:hAnsi="仿宋" w:cs="仿宋" w:hint="eastAsia"/>
          <w:b/>
          <w:bCs/>
          <w:sz w:val="24"/>
          <w:szCs w:val="24"/>
        </w:rPr>
        <w:t>三、合同工期</w:t>
      </w:r>
      <w:bookmarkEnd w:id="8"/>
      <w:bookmarkEnd w:id="9"/>
      <w:bookmarkEnd w:id="10"/>
    </w:p>
    <w:p w:rsidR="00924135" w:rsidRDefault="004165FB">
      <w:pPr>
        <w:spacing w:line="360" w:lineRule="auto"/>
        <w:ind w:firstLine="465"/>
        <w:rPr>
          <w:rFonts w:ascii="仿宋" w:eastAsia="仿宋" w:hAnsi="仿宋" w:cs="Times New Roman"/>
          <w:sz w:val="24"/>
          <w:szCs w:val="24"/>
        </w:rPr>
      </w:pPr>
      <w:r>
        <w:rPr>
          <w:rFonts w:ascii="仿宋" w:eastAsia="仿宋" w:hAnsi="仿宋" w:cs="仿宋" w:hint="eastAsia"/>
          <w:sz w:val="24"/>
          <w:szCs w:val="24"/>
        </w:rPr>
        <w:t>工程合同工期总日历天数：</w:t>
      </w:r>
      <w:r>
        <w:rPr>
          <w:rFonts w:ascii="仿宋" w:eastAsia="仿宋" w:hAnsi="仿宋" w:cs="仿宋" w:hint="eastAsia"/>
          <w:sz w:val="24"/>
          <w:szCs w:val="24"/>
          <w:u w:val="single"/>
        </w:rPr>
        <w:t xml:space="preserve">        </w:t>
      </w:r>
      <w:r>
        <w:rPr>
          <w:rFonts w:ascii="仿宋" w:eastAsia="仿宋" w:hAnsi="仿宋" w:cs="仿宋" w:hint="eastAsia"/>
          <w:sz w:val="24"/>
          <w:szCs w:val="24"/>
        </w:rPr>
        <w:t>天。</w:t>
      </w:r>
    </w:p>
    <w:p w:rsidR="00924135" w:rsidRDefault="004165FB">
      <w:pPr>
        <w:spacing w:line="360" w:lineRule="auto"/>
        <w:ind w:firstLine="465"/>
        <w:rPr>
          <w:rFonts w:ascii="仿宋" w:eastAsia="仿宋" w:hAnsi="仿宋" w:cs="Times New Roman"/>
          <w:color w:val="FF0000"/>
          <w:sz w:val="24"/>
          <w:szCs w:val="24"/>
        </w:rPr>
      </w:pPr>
      <w:r>
        <w:rPr>
          <w:rFonts w:ascii="仿宋" w:eastAsia="仿宋" w:hAnsi="仿宋" w:cs="仿宋" w:hint="eastAsia"/>
          <w:sz w:val="24"/>
          <w:szCs w:val="24"/>
        </w:rPr>
        <w:t>暂定从</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日开始施工，至</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日竣工完成，具体开工日期以现场具备施工条件后</w:t>
      </w:r>
      <w:r>
        <w:rPr>
          <w:rFonts w:ascii="仿宋" w:eastAsia="仿宋" w:hAnsi="仿宋" w:cs="仿宋_GB2312" w:hint="eastAsia"/>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_GB2312" w:hint="eastAsia"/>
          <w:sz w:val="24"/>
          <w:szCs w:val="24"/>
        </w:rPr>
        <w:t>签发的开工令日期为准。工期总日历天数与根据前述计划开竣工日期计算的工期天数不一致的，以工期总日历天数为准。</w:t>
      </w:r>
    </w:p>
    <w:p w:rsidR="00924135" w:rsidRDefault="004165FB">
      <w:pPr>
        <w:spacing w:line="360" w:lineRule="auto"/>
        <w:outlineLvl w:val="1"/>
        <w:rPr>
          <w:rFonts w:ascii="仿宋" w:eastAsia="仿宋" w:hAnsi="仿宋" w:cs="Times New Roman"/>
          <w:b/>
          <w:bCs/>
          <w:sz w:val="24"/>
          <w:szCs w:val="24"/>
        </w:rPr>
      </w:pPr>
      <w:bookmarkStart w:id="11" w:name="_Toc469383971"/>
      <w:bookmarkStart w:id="12" w:name="_Toc266892755"/>
      <w:bookmarkStart w:id="13" w:name="_Toc5893"/>
      <w:r>
        <w:rPr>
          <w:rFonts w:ascii="仿宋" w:eastAsia="仿宋" w:hAnsi="仿宋" w:cs="仿宋" w:hint="eastAsia"/>
          <w:b/>
          <w:bCs/>
          <w:sz w:val="24"/>
          <w:szCs w:val="24"/>
        </w:rPr>
        <w:t>四、质量标准</w:t>
      </w:r>
      <w:bookmarkEnd w:id="11"/>
      <w:bookmarkEnd w:id="12"/>
      <w:bookmarkEnd w:id="13"/>
    </w:p>
    <w:p w:rsidR="00924135" w:rsidRDefault="004165FB">
      <w:pPr>
        <w:spacing w:line="360" w:lineRule="auto"/>
        <w:ind w:firstLine="465"/>
        <w:rPr>
          <w:rFonts w:ascii="仿宋" w:eastAsia="仿宋" w:hAnsi="仿宋" w:cs="Times New Roman"/>
          <w:sz w:val="24"/>
          <w:szCs w:val="24"/>
        </w:rPr>
      </w:pPr>
      <w:r>
        <w:rPr>
          <w:rFonts w:ascii="仿宋" w:eastAsia="仿宋" w:hAnsi="仿宋" w:cs="Times New Roman" w:hint="eastAsia"/>
          <w:sz w:val="24"/>
          <w:szCs w:val="24"/>
        </w:rPr>
        <w:t>符合国家、广东省、广州市现行规范质量验收标准，达到验收合格标准。</w:t>
      </w:r>
    </w:p>
    <w:p w:rsidR="00924135" w:rsidRDefault="004165FB">
      <w:pPr>
        <w:spacing w:line="360" w:lineRule="auto"/>
        <w:outlineLvl w:val="1"/>
        <w:rPr>
          <w:rFonts w:ascii="仿宋" w:eastAsia="仿宋" w:hAnsi="仿宋" w:cs="Times New Roman"/>
          <w:b/>
          <w:bCs/>
          <w:sz w:val="24"/>
          <w:szCs w:val="24"/>
        </w:rPr>
      </w:pPr>
      <w:bookmarkStart w:id="14" w:name="_Toc266892756"/>
      <w:bookmarkStart w:id="15" w:name="_Toc469383972"/>
      <w:bookmarkStart w:id="16" w:name="_Toc4578"/>
      <w:r>
        <w:rPr>
          <w:rFonts w:ascii="仿宋" w:eastAsia="仿宋" w:hAnsi="仿宋" w:cs="仿宋" w:hint="eastAsia"/>
          <w:b/>
          <w:bCs/>
          <w:sz w:val="24"/>
          <w:szCs w:val="24"/>
        </w:rPr>
        <w:t>五、合同价款</w:t>
      </w:r>
      <w:bookmarkEnd w:id="14"/>
      <w:bookmarkEnd w:id="15"/>
      <w:bookmarkEnd w:id="16"/>
    </w:p>
    <w:p w:rsidR="00924135" w:rsidRDefault="004165FB">
      <w:pPr>
        <w:spacing w:line="360" w:lineRule="auto"/>
        <w:rPr>
          <w:rFonts w:ascii="仿宋" w:eastAsia="仿宋" w:hAnsi="仿宋" w:cs="Times New Roman"/>
          <w:sz w:val="24"/>
          <w:szCs w:val="24"/>
        </w:rPr>
      </w:pPr>
      <w:r>
        <w:rPr>
          <w:rFonts w:ascii="仿宋" w:eastAsia="仿宋" w:hAnsi="仿宋" w:cs="仿宋"/>
          <w:sz w:val="24"/>
          <w:szCs w:val="24"/>
        </w:rPr>
        <w:t xml:space="preserve">    </w:t>
      </w:r>
      <w:r>
        <w:rPr>
          <w:rFonts w:ascii="仿宋" w:eastAsia="仿宋" w:hAnsi="仿宋" w:cs="仿宋" w:hint="eastAsia"/>
          <w:sz w:val="24"/>
          <w:szCs w:val="24"/>
        </w:rPr>
        <w:t>含税合同总价（大写）：</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w:t>
      </w:r>
      <w:r>
        <w:rPr>
          <w:rFonts w:ascii="仿宋" w:eastAsia="仿宋" w:hAnsi="仿宋" w:cs="Times New Roman"/>
          <w:sz w:val="24"/>
          <w:szCs w:val="24"/>
        </w:rPr>
        <w:t xml:space="preserve"> </w:t>
      </w:r>
    </w:p>
    <w:p w:rsidR="00924135" w:rsidRDefault="004165FB" w:rsidP="00F43087">
      <w:pPr>
        <w:spacing w:line="360" w:lineRule="auto"/>
        <w:ind w:firstLineChars="817" w:firstLine="1961"/>
        <w:rPr>
          <w:rFonts w:ascii="仿宋" w:eastAsia="仿宋" w:hAnsi="仿宋" w:cs="Times New Roman"/>
          <w:sz w:val="24"/>
          <w:szCs w:val="24"/>
        </w:rPr>
      </w:pPr>
      <w:r>
        <w:rPr>
          <w:rFonts w:ascii="仿宋" w:eastAsia="仿宋" w:hAnsi="仿宋" w:cs="仿宋" w:hint="eastAsia"/>
          <w:sz w:val="24"/>
          <w:szCs w:val="24"/>
        </w:rPr>
        <w:t>（小写）：</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rsidR="00924135" w:rsidRDefault="004165FB">
      <w:pPr>
        <w:autoSpaceDE w:val="0"/>
        <w:autoSpaceDN w:val="0"/>
        <w:adjustRightInd w:val="0"/>
        <w:spacing w:line="360" w:lineRule="auto"/>
        <w:ind w:firstLineChars="650" w:firstLine="1560"/>
        <w:jc w:val="left"/>
        <w:rPr>
          <w:rFonts w:ascii="仿宋" w:eastAsia="仿宋" w:hAnsi="仿宋" w:cs="Times New Roman"/>
          <w:kern w:val="0"/>
          <w:sz w:val="24"/>
          <w:szCs w:val="24"/>
        </w:rPr>
      </w:pPr>
      <w:r>
        <w:rPr>
          <w:rFonts w:ascii="仿宋" w:eastAsia="仿宋" w:hAnsi="仿宋" w:cs="仿宋" w:hint="eastAsia"/>
          <w:kern w:val="0"/>
          <w:sz w:val="24"/>
          <w:szCs w:val="24"/>
        </w:rPr>
        <w:t>其中：暂列金额</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kern w:val="0"/>
          <w:sz w:val="24"/>
          <w:szCs w:val="24"/>
        </w:rPr>
        <w:t>元；</w:t>
      </w:r>
    </w:p>
    <w:p w:rsidR="00924135" w:rsidRDefault="004165FB">
      <w:pPr>
        <w:spacing w:line="360" w:lineRule="auto"/>
        <w:ind w:firstLineChars="1000" w:firstLine="2400"/>
        <w:rPr>
          <w:rFonts w:ascii="仿宋" w:eastAsia="仿宋" w:hAnsi="仿宋" w:cs="仿宋"/>
          <w:kern w:val="0"/>
          <w:sz w:val="24"/>
          <w:szCs w:val="24"/>
        </w:rPr>
      </w:pPr>
      <w:r>
        <w:rPr>
          <w:rFonts w:ascii="仿宋" w:eastAsia="仿宋" w:hAnsi="仿宋" w:cs="仿宋" w:hint="eastAsia"/>
          <w:kern w:val="0"/>
          <w:sz w:val="24"/>
          <w:szCs w:val="24"/>
        </w:rPr>
        <w:t>暂估价</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kern w:val="0"/>
          <w:sz w:val="24"/>
          <w:szCs w:val="24"/>
        </w:rPr>
        <w:t>元；</w:t>
      </w:r>
    </w:p>
    <w:p w:rsidR="00924135" w:rsidRDefault="004165FB">
      <w:pPr>
        <w:spacing w:line="360" w:lineRule="auto"/>
        <w:ind w:firstLineChars="1000" w:firstLine="2400"/>
        <w:rPr>
          <w:rFonts w:ascii="仿宋" w:eastAsia="仿宋" w:hAnsi="仿宋" w:cs="Times New Roman"/>
          <w:kern w:val="0"/>
          <w:sz w:val="24"/>
          <w:szCs w:val="24"/>
        </w:rPr>
      </w:pPr>
      <w:r>
        <w:rPr>
          <w:rFonts w:ascii="仿宋" w:eastAsia="仿宋" w:hAnsi="仿宋" w:cs="仿宋" w:hint="eastAsia"/>
          <w:kern w:val="0"/>
          <w:sz w:val="24"/>
          <w:szCs w:val="24"/>
        </w:rPr>
        <w:lastRenderedPageBreak/>
        <w:t>绿色施工安全防护措施费用</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kern w:val="0"/>
          <w:sz w:val="24"/>
          <w:szCs w:val="24"/>
        </w:rPr>
        <w:t>元，</w:t>
      </w:r>
    </w:p>
    <w:p w:rsidR="00924135" w:rsidRPr="00F43087" w:rsidRDefault="004165FB">
      <w:pPr>
        <w:spacing w:line="360" w:lineRule="auto"/>
        <w:ind w:firstLineChars="950" w:firstLine="2280"/>
        <w:rPr>
          <w:rFonts w:ascii="仿宋" w:eastAsia="仿宋" w:hAnsi="仿宋" w:cs="仿宋"/>
          <w:b/>
          <w:bCs/>
          <w:sz w:val="24"/>
          <w:szCs w:val="24"/>
          <w:u w:val="single"/>
        </w:rPr>
      </w:pPr>
      <w:r>
        <w:rPr>
          <w:rFonts w:ascii="仿宋" w:eastAsia="仿宋" w:hAnsi="仿宋" w:cs="仿宋"/>
          <w:kern w:val="0"/>
          <w:sz w:val="24"/>
          <w:szCs w:val="24"/>
        </w:rPr>
        <w:t xml:space="preserve"> </w:t>
      </w:r>
      <w:r w:rsidRPr="00F43087">
        <w:rPr>
          <w:rFonts w:ascii="仿宋" w:eastAsia="仿宋" w:hAnsi="仿宋" w:cs="仿宋" w:hint="eastAsia"/>
          <w:kern w:val="0"/>
          <w:sz w:val="24"/>
          <w:szCs w:val="24"/>
        </w:rPr>
        <w:t>余泥渣土（土方、石方、淤泥）场外运输与排放费用</w:t>
      </w:r>
      <w:r w:rsidRPr="00F43087">
        <w:rPr>
          <w:rFonts w:ascii="仿宋" w:eastAsia="仿宋" w:hAnsi="仿宋" w:cs="仿宋"/>
          <w:sz w:val="24"/>
          <w:szCs w:val="24"/>
          <w:u w:val="single"/>
        </w:rPr>
        <w:t xml:space="preserve"> </w:t>
      </w:r>
      <w:r w:rsidRPr="00F43087">
        <w:rPr>
          <w:rFonts w:ascii="仿宋" w:eastAsia="仿宋" w:hAnsi="仿宋" w:cs="仿宋" w:hint="eastAsia"/>
          <w:sz w:val="24"/>
          <w:szCs w:val="24"/>
          <w:u w:val="single"/>
        </w:rPr>
        <w:t xml:space="preserve">   </w:t>
      </w:r>
      <w:r w:rsidRPr="00F43087">
        <w:rPr>
          <w:rFonts w:ascii="仿宋" w:eastAsia="仿宋" w:hAnsi="仿宋" w:cs="仿宋"/>
          <w:sz w:val="24"/>
          <w:szCs w:val="24"/>
          <w:u w:val="single"/>
        </w:rPr>
        <w:t xml:space="preserve"> </w:t>
      </w:r>
      <w:r w:rsidRPr="00F43087">
        <w:rPr>
          <w:rFonts w:ascii="仿宋" w:eastAsia="仿宋" w:hAnsi="仿宋" w:cs="仿宋" w:hint="eastAsia"/>
          <w:sz w:val="24"/>
          <w:szCs w:val="24"/>
          <w:u w:val="single"/>
        </w:rPr>
        <w:t xml:space="preserve">        </w:t>
      </w:r>
      <w:r w:rsidRPr="00F43087">
        <w:rPr>
          <w:rFonts w:ascii="仿宋" w:eastAsia="仿宋" w:hAnsi="仿宋" w:cs="仿宋" w:hint="eastAsia"/>
          <w:sz w:val="24"/>
          <w:szCs w:val="24"/>
        </w:rPr>
        <w:t>。</w:t>
      </w:r>
    </w:p>
    <w:p w:rsidR="00924135" w:rsidRDefault="004165FB">
      <w:pPr>
        <w:spacing w:line="360" w:lineRule="auto"/>
        <w:ind w:firstLineChars="218" w:firstLine="523"/>
        <w:rPr>
          <w:rFonts w:ascii="仿宋" w:eastAsia="仿宋" w:hAnsi="仿宋" w:cs="Times New Roman"/>
          <w:sz w:val="24"/>
          <w:szCs w:val="24"/>
        </w:rPr>
      </w:pPr>
      <w:r>
        <w:rPr>
          <w:rFonts w:ascii="仿宋" w:eastAsia="仿宋" w:hAnsi="仿宋" w:cs="仿宋" w:hint="eastAsia"/>
          <w:sz w:val="24"/>
          <w:szCs w:val="24"/>
        </w:rPr>
        <w:t>项目单价：</w:t>
      </w:r>
      <w:r>
        <w:rPr>
          <w:rFonts w:ascii="仿宋" w:eastAsia="仿宋" w:hAnsi="仿宋" w:cs="仿宋" w:hint="eastAsia"/>
          <w:sz w:val="24"/>
          <w:szCs w:val="24"/>
        </w:rPr>
        <w:sym w:font="Wingdings 2" w:char="0052"/>
      </w:r>
      <w:r>
        <w:rPr>
          <w:rFonts w:ascii="仿宋" w:eastAsia="仿宋" w:hAnsi="仿宋" w:cs="仿宋" w:hint="eastAsia"/>
          <w:sz w:val="24"/>
          <w:szCs w:val="24"/>
        </w:rPr>
        <w:t>详见承包人的投标报价书（招标工程）；</w:t>
      </w:r>
    </w:p>
    <w:p w:rsidR="00924135" w:rsidRDefault="004165FB">
      <w:pPr>
        <w:spacing w:line="360" w:lineRule="auto"/>
        <w:ind w:firstLineChars="708" w:firstLine="1699"/>
        <w:rPr>
          <w:rFonts w:ascii="仿宋" w:eastAsia="仿宋" w:hAnsi="仿宋" w:cs="Times New Roman"/>
          <w:sz w:val="24"/>
          <w:szCs w:val="24"/>
        </w:rPr>
      </w:pPr>
      <w:r>
        <w:rPr>
          <w:rFonts w:ascii="仿宋" w:eastAsia="仿宋" w:hAnsi="仿宋" w:cs="仿宋" w:hint="eastAsia"/>
          <w:sz w:val="24"/>
          <w:szCs w:val="24"/>
        </w:rPr>
        <w:t>□详见经确认的工程量清单报价单或施工图预算书（非招标工程）。</w:t>
      </w:r>
    </w:p>
    <w:p w:rsidR="00924135" w:rsidRDefault="004165FB">
      <w:pPr>
        <w:spacing w:line="360" w:lineRule="auto"/>
        <w:rPr>
          <w:rFonts w:ascii="仿宋" w:eastAsia="仿宋" w:hAnsi="仿宋" w:cs="Times New Roman"/>
          <w:b/>
          <w:bCs/>
          <w:kern w:val="0"/>
          <w:sz w:val="24"/>
          <w:szCs w:val="24"/>
        </w:rPr>
      </w:pPr>
      <w:r>
        <w:rPr>
          <w:rFonts w:ascii="仿宋" w:eastAsia="仿宋" w:hAnsi="仿宋" w:cs="仿宋" w:hint="eastAsia"/>
          <w:b/>
          <w:bCs/>
          <w:sz w:val="24"/>
          <w:szCs w:val="24"/>
        </w:rPr>
        <w:t>六、</w:t>
      </w:r>
      <w:r>
        <w:rPr>
          <w:rFonts w:ascii="仿宋" w:eastAsia="仿宋" w:hAnsi="仿宋" w:cs="仿宋" w:hint="eastAsia"/>
          <w:b/>
          <w:bCs/>
          <w:kern w:val="0"/>
          <w:sz w:val="24"/>
          <w:szCs w:val="24"/>
        </w:rPr>
        <w:t>工人工资支付分账</w:t>
      </w:r>
    </w:p>
    <w:p w:rsidR="002A7489" w:rsidRDefault="004165FB">
      <w:pPr>
        <w:spacing w:line="360" w:lineRule="auto"/>
        <w:ind w:firstLine="495"/>
        <w:rPr>
          <w:rFonts w:ascii="仿宋" w:eastAsia="仿宋" w:hAnsi="仿宋" w:cs="仿宋" w:hint="eastAsia"/>
          <w:kern w:val="0"/>
          <w:sz w:val="24"/>
          <w:szCs w:val="24"/>
        </w:rPr>
      </w:pPr>
      <w:r>
        <w:rPr>
          <w:rFonts w:ascii="仿宋" w:eastAsia="仿宋" w:hAnsi="仿宋" w:cs="仿宋" w:hint="eastAsia"/>
          <w:kern w:val="0"/>
          <w:sz w:val="24"/>
          <w:szCs w:val="24"/>
        </w:rPr>
        <w:t>工人工资款支付专用账户开设的约定内容：</w:t>
      </w:r>
      <w:r w:rsidR="002A7489">
        <w:rPr>
          <w:rFonts w:ascii="仿宋" w:eastAsia="仿宋" w:hAnsi="仿宋" w:cs="仿宋"/>
          <w:kern w:val="0"/>
          <w:sz w:val="24"/>
          <w:szCs w:val="24"/>
          <w:u w:val="single"/>
        </w:rPr>
        <w:t xml:space="preserve">            </w:t>
      </w:r>
      <w:r w:rsidR="002A7489">
        <w:rPr>
          <w:rFonts w:ascii="仿宋" w:eastAsia="仿宋" w:hAnsi="仿宋" w:cs="仿宋" w:hint="eastAsia"/>
          <w:kern w:val="0"/>
          <w:sz w:val="24"/>
          <w:szCs w:val="24"/>
          <w:u w:val="single"/>
        </w:rPr>
        <w:t>/</w:t>
      </w:r>
      <w:r w:rsidR="002A7489">
        <w:rPr>
          <w:rFonts w:ascii="仿宋" w:eastAsia="仿宋" w:hAnsi="仿宋" w:cs="仿宋"/>
          <w:kern w:val="0"/>
          <w:sz w:val="24"/>
          <w:szCs w:val="24"/>
          <w:u w:val="single"/>
        </w:rPr>
        <w:t xml:space="preserve">              </w:t>
      </w:r>
    </w:p>
    <w:p w:rsidR="00924135" w:rsidRDefault="004165FB">
      <w:pPr>
        <w:spacing w:line="360" w:lineRule="auto"/>
        <w:ind w:firstLine="495"/>
        <w:rPr>
          <w:rFonts w:ascii="仿宋" w:eastAsia="仿宋" w:hAnsi="仿宋" w:cs="Times New Roman"/>
          <w:kern w:val="0"/>
          <w:sz w:val="24"/>
          <w:szCs w:val="24"/>
        </w:rPr>
      </w:pPr>
      <w:r>
        <w:rPr>
          <w:rFonts w:ascii="仿宋" w:eastAsia="仿宋" w:hAnsi="仿宋" w:cs="仿宋" w:hint="eastAsia"/>
          <w:kern w:val="0"/>
          <w:sz w:val="24"/>
          <w:szCs w:val="24"/>
        </w:rPr>
        <w:t>工人工资款支付专用账户开户银行（如有）：</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spacing w:line="360" w:lineRule="auto"/>
        <w:ind w:firstLine="495"/>
        <w:rPr>
          <w:rFonts w:ascii="仿宋" w:eastAsia="仿宋" w:hAnsi="仿宋" w:cs="Times New Roman"/>
          <w:kern w:val="0"/>
          <w:sz w:val="24"/>
          <w:szCs w:val="24"/>
        </w:rPr>
      </w:pPr>
      <w:r>
        <w:rPr>
          <w:rFonts w:ascii="仿宋" w:eastAsia="仿宋" w:hAnsi="仿宋" w:cs="仿宋" w:hint="eastAsia"/>
          <w:kern w:val="0"/>
          <w:sz w:val="24"/>
          <w:szCs w:val="24"/>
        </w:rPr>
        <w:t>工人工资款支付专用账户（如有）：</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spacing w:line="360" w:lineRule="auto"/>
        <w:ind w:leftChars="228" w:left="479" w:firstLineChars="5" w:firstLine="12"/>
        <w:rPr>
          <w:rFonts w:ascii="仿宋" w:eastAsia="仿宋" w:hAnsi="仿宋" w:cs="Times New Roman"/>
          <w:kern w:val="0"/>
          <w:sz w:val="24"/>
          <w:szCs w:val="24"/>
        </w:rPr>
      </w:pPr>
      <w:r>
        <w:rPr>
          <w:rFonts w:ascii="仿宋" w:eastAsia="仿宋" w:hAnsi="仿宋" w:cs="仿宋" w:hint="eastAsia"/>
          <w:kern w:val="0"/>
          <w:sz w:val="24"/>
          <w:szCs w:val="24"/>
        </w:rPr>
        <w:t>工程款中的工人工资款比例：</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spacing w:line="360" w:lineRule="auto"/>
        <w:ind w:leftChars="228" w:left="479" w:firstLineChars="5" w:firstLine="12"/>
        <w:rPr>
          <w:rFonts w:ascii="仿宋" w:eastAsia="仿宋" w:hAnsi="仿宋" w:cs="Times New Roman"/>
          <w:kern w:val="0"/>
          <w:sz w:val="24"/>
          <w:szCs w:val="24"/>
        </w:rPr>
      </w:pPr>
      <w:r>
        <w:rPr>
          <w:rFonts w:ascii="仿宋" w:eastAsia="仿宋" w:hAnsi="仿宋" w:cs="仿宋" w:hint="eastAsia"/>
          <w:kern w:val="0"/>
          <w:sz w:val="24"/>
          <w:szCs w:val="24"/>
        </w:rPr>
        <w:t>其中：每一期工程进度款中的工人工资款比例：</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spacing w:line="360" w:lineRule="auto"/>
        <w:ind w:firstLineChars="500" w:firstLine="1200"/>
        <w:jc w:val="left"/>
        <w:rPr>
          <w:rFonts w:ascii="仿宋" w:eastAsia="仿宋" w:hAnsi="仿宋" w:cs="Times New Roman"/>
          <w:kern w:val="0"/>
          <w:sz w:val="24"/>
          <w:szCs w:val="24"/>
        </w:rPr>
      </w:pPr>
      <w:r>
        <w:rPr>
          <w:rFonts w:ascii="仿宋" w:eastAsia="仿宋" w:hAnsi="仿宋" w:cs="仿宋" w:hint="eastAsia"/>
          <w:kern w:val="0"/>
          <w:sz w:val="24"/>
          <w:szCs w:val="24"/>
        </w:rPr>
        <w:t>工人工资支付周期：</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p>
    <w:p w:rsidR="00924135" w:rsidRDefault="004165FB">
      <w:pPr>
        <w:ind w:firstLine="465"/>
        <w:rPr>
          <w:rFonts w:ascii="仿宋" w:eastAsia="仿宋" w:hAnsi="仿宋" w:cs="仿宋"/>
          <w:kern w:val="0"/>
          <w:sz w:val="24"/>
          <w:szCs w:val="24"/>
        </w:rPr>
      </w:pPr>
      <w:r>
        <w:rPr>
          <w:rFonts w:ascii="仿宋" w:eastAsia="仿宋" w:hAnsi="仿宋" w:cs="仿宋" w:hint="eastAsia"/>
          <w:kern w:val="0"/>
          <w:sz w:val="24"/>
          <w:szCs w:val="24"/>
        </w:rPr>
        <w:t>承包人已确认上述约定工程款中的工人工资款比例能满足本工程项目的工人工资支付。</w:t>
      </w:r>
    </w:p>
    <w:p w:rsidR="00924135" w:rsidRDefault="00924135">
      <w:pPr>
        <w:ind w:firstLine="465"/>
        <w:rPr>
          <w:rFonts w:cs="Times New Roman"/>
        </w:rPr>
      </w:pPr>
    </w:p>
    <w:p w:rsidR="00924135" w:rsidRDefault="004165FB">
      <w:pPr>
        <w:spacing w:line="360" w:lineRule="auto"/>
        <w:outlineLvl w:val="1"/>
        <w:rPr>
          <w:rFonts w:ascii="仿宋" w:eastAsia="仿宋" w:hAnsi="仿宋" w:cs="Times New Roman"/>
          <w:b/>
          <w:bCs/>
          <w:sz w:val="24"/>
          <w:szCs w:val="24"/>
        </w:rPr>
      </w:pPr>
      <w:bookmarkStart w:id="17" w:name="_Toc266892757"/>
      <w:bookmarkStart w:id="18" w:name="_Toc24641"/>
      <w:bookmarkStart w:id="19" w:name="_Toc469383973"/>
      <w:r>
        <w:rPr>
          <w:rFonts w:ascii="仿宋" w:eastAsia="仿宋" w:hAnsi="仿宋" w:cs="仿宋" w:hint="eastAsia"/>
          <w:b/>
          <w:bCs/>
          <w:sz w:val="24"/>
          <w:szCs w:val="24"/>
        </w:rPr>
        <w:t>七、组成合同的文件</w:t>
      </w:r>
      <w:bookmarkEnd w:id="17"/>
      <w:bookmarkEnd w:id="18"/>
      <w:bookmarkEnd w:id="19"/>
    </w:p>
    <w:p w:rsidR="00924135" w:rsidRDefault="004165FB">
      <w:pPr>
        <w:pStyle w:val="a7"/>
        <w:tabs>
          <w:tab w:val="left" w:pos="1260"/>
        </w:tabs>
        <w:spacing w:line="360" w:lineRule="auto"/>
        <w:ind w:leftChars="-100" w:left="510" w:hangingChars="300" w:hanging="720"/>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组成本合同的文件及其优先解释顺序与本合同第二部分《通用条款》第</w:t>
      </w:r>
      <w:r>
        <w:rPr>
          <w:rFonts w:ascii="仿宋" w:eastAsia="仿宋" w:hAnsi="仿宋" w:cs="仿宋"/>
          <w:sz w:val="24"/>
          <w:szCs w:val="24"/>
        </w:rPr>
        <w:t>2.2</w:t>
      </w:r>
      <w:r>
        <w:rPr>
          <w:rFonts w:ascii="仿宋" w:eastAsia="仿宋" w:hAnsi="仿宋" w:cs="仿宋" w:hint="eastAsia"/>
          <w:sz w:val="24"/>
          <w:szCs w:val="24"/>
        </w:rPr>
        <w:t>款赋予的规定一致。</w:t>
      </w:r>
    </w:p>
    <w:p w:rsidR="00924135" w:rsidRDefault="004165FB">
      <w:pPr>
        <w:spacing w:line="360" w:lineRule="auto"/>
        <w:outlineLvl w:val="1"/>
        <w:rPr>
          <w:rFonts w:ascii="仿宋" w:eastAsia="仿宋" w:hAnsi="仿宋" w:cs="Times New Roman"/>
          <w:b/>
          <w:bCs/>
          <w:sz w:val="24"/>
          <w:szCs w:val="24"/>
        </w:rPr>
      </w:pPr>
      <w:bookmarkStart w:id="20" w:name="_Toc469383974"/>
      <w:bookmarkStart w:id="21" w:name="_Toc266892758"/>
      <w:bookmarkStart w:id="22" w:name="_Toc29612"/>
      <w:r>
        <w:rPr>
          <w:rFonts w:ascii="仿宋" w:eastAsia="仿宋" w:hAnsi="仿宋" w:cs="仿宋" w:hint="eastAsia"/>
          <w:b/>
          <w:bCs/>
          <w:sz w:val="24"/>
          <w:szCs w:val="24"/>
        </w:rPr>
        <w:t>八、词语含义</w:t>
      </w:r>
      <w:bookmarkEnd w:id="20"/>
      <w:bookmarkEnd w:id="21"/>
      <w:bookmarkEnd w:id="22"/>
    </w:p>
    <w:p w:rsidR="00924135" w:rsidRDefault="004165FB">
      <w:pPr>
        <w:pStyle w:val="ab"/>
        <w:spacing w:line="360" w:lineRule="auto"/>
        <w:ind w:firstLineChars="200" w:firstLine="480"/>
        <w:rPr>
          <w:rFonts w:ascii="仿宋" w:eastAsia="仿宋" w:hAnsi="仿宋"/>
          <w:sz w:val="24"/>
          <w:szCs w:val="24"/>
        </w:rPr>
      </w:pPr>
      <w:r>
        <w:rPr>
          <w:rFonts w:ascii="仿宋" w:eastAsia="仿宋" w:hAnsi="仿宋" w:cs="仿宋" w:hint="eastAsia"/>
          <w:sz w:val="24"/>
          <w:szCs w:val="24"/>
        </w:rPr>
        <w:t>本协议书中有关词语含义与本合同第二部分《通用条款》第</w:t>
      </w:r>
      <w:r>
        <w:rPr>
          <w:rFonts w:ascii="仿宋" w:eastAsia="仿宋" w:hAnsi="仿宋" w:cs="仿宋"/>
          <w:sz w:val="24"/>
          <w:szCs w:val="24"/>
        </w:rPr>
        <w:t>1</w:t>
      </w:r>
      <w:r>
        <w:rPr>
          <w:rFonts w:ascii="仿宋" w:eastAsia="仿宋" w:hAnsi="仿宋" w:cs="仿宋" w:hint="eastAsia"/>
          <w:sz w:val="24"/>
          <w:szCs w:val="24"/>
        </w:rPr>
        <w:t>条赋予它们的定义相同。</w:t>
      </w:r>
    </w:p>
    <w:p w:rsidR="00924135" w:rsidRDefault="004165FB">
      <w:pPr>
        <w:spacing w:line="360" w:lineRule="auto"/>
        <w:outlineLvl w:val="1"/>
        <w:rPr>
          <w:rFonts w:ascii="仿宋" w:eastAsia="仿宋" w:hAnsi="仿宋" w:cs="Times New Roman"/>
          <w:b/>
          <w:bCs/>
          <w:sz w:val="24"/>
          <w:szCs w:val="24"/>
        </w:rPr>
      </w:pPr>
      <w:bookmarkStart w:id="23" w:name="_Toc469383975"/>
      <w:bookmarkStart w:id="24" w:name="_Toc19331"/>
      <w:bookmarkStart w:id="25" w:name="_Toc266892759"/>
      <w:r>
        <w:rPr>
          <w:rFonts w:ascii="仿宋" w:eastAsia="仿宋" w:hAnsi="仿宋" w:cs="仿宋" w:hint="eastAsia"/>
          <w:b/>
          <w:bCs/>
          <w:sz w:val="24"/>
          <w:szCs w:val="24"/>
        </w:rPr>
        <w:t>九、承包人承诺</w:t>
      </w:r>
      <w:bookmarkEnd w:id="23"/>
      <w:bookmarkEnd w:id="24"/>
      <w:bookmarkEnd w:id="25"/>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hint="eastAsia"/>
          <w:sz w:val="24"/>
          <w:szCs w:val="24"/>
        </w:rPr>
        <w:t>承包人向发包人承诺已阅读、理解并接受本合同所有条款，按照本合同约定实施、完成并保修合同工程，履行本合同所约定的全部义务。</w:t>
      </w:r>
    </w:p>
    <w:p w:rsidR="00924135" w:rsidRDefault="004165FB">
      <w:pPr>
        <w:spacing w:line="360" w:lineRule="auto"/>
        <w:outlineLvl w:val="1"/>
        <w:rPr>
          <w:rFonts w:ascii="仿宋" w:eastAsia="仿宋" w:hAnsi="仿宋" w:cs="Times New Roman"/>
          <w:b/>
          <w:bCs/>
          <w:sz w:val="24"/>
          <w:szCs w:val="24"/>
        </w:rPr>
      </w:pPr>
      <w:bookmarkStart w:id="26" w:name="_Toc469383976"/>
      <w:bookmarkStart w:id="27" w:name="_Toc9380"/>
      <w:bookmarkStart w:id="28" w:name="_Toc266892760"/>
      <w:r>
        <w:rPr>
          <w:rFonts w:ascii="仿宋" w:eastAsia="仿宋" w:hAnsi="仿宋" w:cs="仿宋" w:hint="eastAsia"/>
          <w:b/>
          <w:bCs/>
          <w:sz w:val="24"/>
          <w:szCs w:val="24"/>
        </w:rPr>
        <w:t>十、发包人承诺</w:t>
      </w:r>
      <w:bookmarkEnd w:id="26"/>
      <w:bookmarkEnd w:id="27"/>
      <w:bookmarkEnd w:id="28"/>
    </w:p>
    <w:p w:rsidR="00924135" w:rsidRDefault="004165F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发包人向承包人承诺已阅读、理解并接受本合同所有条款，按照本合同约定的时限和方法支付工程款及其他应当支付的款项，履行本合同所约定的全部义务。</w:t>
      </w:r>
      <w:bookmarkStart w:id="29" w:name="_Toc266892761"/>
      <w:bookmarkStart w:id="30" w:name="_Toc469383977"/>
    </w:p>
    <w:p w:rsidR="00924135" w:rsidRDefault="004165FB">
      <w:pPr>
        <w:spacing w:line="360" w:lineRule="auto"/>
        <w:rPr>
          <w:rFonts w:ascii="仿宋" w:eastAsia="仿宋" w:hAnsi="仿宋" w:cs="Times New Roman"/>
          <w:b/>
          <w:bCs/>
          <w:sz w:val="24"/>
          <w:szCs w:val="24"/>
        </w:rPr>
      </w:pPr>
      <w:r>
        <w:rPr>
          <w:rFonts w:ascii="仿宋" w:eastAsia="仿宋" w:hAnsi="仿宋" w:cs="仿宋" w:hint="eastAsia"/>
          <w:b/>
          <w:bCs/>
          <w:sz w:val="24"/>
          <w:szCs w:val="24"/>
        </w:rPr>
        <w:t>十一、合同生效</w:t>
      </w:r>
      <w:bookmarkEnd w:id="29"/>
      <w:bookmarkEnd w:id="30"/>
    </w:p>
    <w:p w:rsidR="00924135" w:rsidRDefault="004165FB">
      <w:pPr>
        <w:spacing w:line="360" w:lineRule="auto"/>
        <w:ind w:left="525"/>
        <w:rPr>
          <w:rFonts w:ascii="仿宋" w:eastAsia="仿宋" w:hAnsi="仿宋" w:cs="Times New Roman"/>
          <w:sz w:val="24"/>
          <w:szCs w:val="24"/>
        </w:rPr>
      </w:pPr>
      <w:r>
        <w:rPr>
          <w:rFonts w:ascii="仿宋" w:eastAsia="仿宋" w:hAnsi="仿宋" w:cs="仿宋" w:hint="eastAsia"/>
          <w:sz w:val="24"/>
          <w:szCs w:val="24"/>
        </w:rPr>
        <w:t>本合同订立时间：</w:t>
      </w:r>
      <w:r>
        <w:rPr>
          <w:rFonts w:ascii="仿宋" w:eastAsia="仿宋" w:hAnsi="仿宋" w:cs="仿宋" w:hint="eastAsia"/>
          <w:sz w:val="24"/>
          <w:szCs w:val="24"/>
          <w:u w:val="single"/>
        </w:rPr>
        <w:t xml:space="preserve"> 2023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p>
    <w:p w:rsidR="00924135" w:rsidRDefault="004165FB">
      <w:pPr>
        <w:spacing w:line="360" w:lineRule="auto"/>
        <w:ind w:left="525"/>
        <w:rPr>
          <w:rFonts w:ascii="仿宋" w:eastAsia="仿宋" w:hAnsi="仿宋" w:cs="仿宋"/>
          <w:sz w:val="24"/>
          <w:szCs w:val="24"/>
          <w:u w:val="single"/>
        </w:rPr>
      </w:pPr>
      <w:r>
        <w:rPr>
          <w:rFonts w:ascii="仿宋" w:eastAsia="仿宋" w:hAnsi="仿宋" w:cs="仿宋" w:hint="eastAsia"/>
          <w:sz w:val="24"/>
          <w:szCs w:val="24"/>
        </w:rPr>
        <w:t>本合同订立地点：</w:t>
      </w:r>
      <w:r>
        <w:rPr>
          <w:rFonts w:ascii="仿宋" w:eastAsia="仿宋" w:hAnsi="仿宋" w:cs="仿宋" w:hint="eastAsia"/>
          <w:sz w:val="24"/>
          <w:szCs w:val="24"/>
          <w:u w:val="single"/>
        </w:rPr>
        <w:t xml:space="preserve"> 广州市 </w:t>
      </w:r>
    </w:p>
    <w:p w:rsidR="00924135" w:rsidRDefault="004165FB">
      <w:pPr>
        <w:spacing w:line="360" w:lineRule="auto"/>
        <w:ind w:leftChars="-2" w:left="-4"/>
        <w:rPr>
          <w:rFonts w:ascii="仿宋" w:eastAsia="仿宋" w:hAnsi="仿宋" w:cs="仿宋"/>
          <w:sz w:val="24"/>
          <w:szCs w:val="24"/>
          <w:u w:val="single"/>
        </w:rPr>
      </w:pPr>
      <w:r>
        <w:rPr>
          <w:rFonts w:ascii="仿宋" w:eastAsia="仿宋" w:hAnsi="仿宋" w:cs="仿宋" w:hint="eastAsia"/>
          <w:b/>
          <w:bCs/>
          <w:sz w:val="24"/>
          <w:szCs w:val="24"/>
        </w:rPr>
        <w:t>十二、合同份数</w:t>
      </w:r>
    </w:p>
    <w:p w:rsidR="00924135" w:rsidRDefault="004165FB">
      <w:pPr>
        <w:spacing w:line="360" w:lineRule="auto"/>
        <w:ind w:left="525"/>
        <w:rPr>
          <w:rFonts w:ascii="仿宋" w:eastAsia="仿宋" w:hAnsi="仿宋" w:cs="仿宋"/>
          <w:sz w:val="24"/>
          <w:szCs w:val="24"/>
        </w:rPr>
      </w:pPr>
      <w:r>
        <w:rPr>
          <w:rFonts w:ascii="仿宋" w:eastAsia="仿宋" w:hAnsi="仿宋" w:cs="仿宋" w:hint="eastAsia"/>
          <w:sz w:val="24"/>
          <w:szCs w:val="24"/>
        </w:rPr>
        <w:t>正本</w:t>
      </w:r>
      <w:r>
        <w:rPr>
          <w:rFonts w:ascii="仿宋" w:eastAsia="仿宋" w:hAnsi="仿宋" w:cs="仿宋" w:hint="eastAsia"/>
          <w:sz w:val="24"/>
          <w:szCs w:val="24"/>
          <w:u w:val="single"/>
        </w:rPr>
        <w:t xml:space="preserve">   2   </w:t>
      </w:r>
      <w:r>
        <w:rPr>
          <w:rFonts w:ascii="仿宋" w:eastAsia="仿宋" w:hAnsi="仿宋" w:cs="仿宋" w:hint="eastAsia"/>
          <w:sz w:val="24"/>
          <w:szCs w:val="24"/>
        </w:rPr>
        <w:t>份，副本</w:t>
      </w:r>
      <w:r>
        <w:rPr>
          <w:rFonts w:ascii="仿宋" w:eastAsia="仿宋" w:hAnsi="仿宋" w:cs="仿宋" w:hint="eastAsia"/>
          <w:sz w:val="24"/>
          <w:szCs w:val="24"/>
          <w:u w:val="single"/>
        </w:rPr>
        <w:t xml:space="preserve">   6   </w:t>
      </w:r>
      <w:r>
        <w:rPr>
          <w:rFonts w:ascii="仿宋" w:eastAsia="仿宋" w:hAnsi="仿宋" w:cs="仿宋" w:hint="eastAsia"/>
          <w:sz w:val="24"/>
          <w:szCs w:val="24"/>
        </w:rPr>
        <w:t>份。</w:t>
      </w:r>
    </w:p>
    <w:p w:rsidR="00924135" w:rsidRDefault="004165FB">
      <w:pPr>
        <w:spacing w:line="360" w:lineRule="auto"/>
        <w:ind w:left="525"/>
        <w:rPr>
          <w:rFonts w:ascii="仿宋" w:eastAsia="仿宋" w:hAnsi="仿宋" w:cs="仿宋"/>
          <w:sz w:val="24"/>
          <w:szCs w:val="24"/>
        </w:rPr>
      </w:pPr>
      <w:r>
        <w:rPr>
          <w:rFonts w:ascii="仿宋" w:eastAsia="仿宋" w:hAnsi="仿宋" w:cs="仿宋" w:hint="eastAsia"/>
          <w:sz w:val="24"/>
          <w:szCs w:val="24"/>
        </w:rPr>
        <w:t>其中：发包人正本</w:t>
      </w:r>
      <w:r>
        <w:rPr>
          <w:rFonts w:ascii="仿宋" w:eastAsia="仿宋" w:hAnsi="仿宋" w:cs="仿宋" w:hint="eastAsia"/>
          <w:sz w:val="24"/>
          <w:szCs w:val="24"/>
          <w:u w:val="single"/>
        </w:rPr>
        <w:t xml:space="preserve">  1  </w:t>
      </w:r>
      <w:r>
        <w:rPr>
          <w:rFonts w:ascii="仿宋" w:eastAsia="仿宋" w:hAnsi="仿宋" w:cs="仿宋" w:hint="eastAsia"/>
          <w:sz w:val="24"/>
          <w:szCs w:val="24"/>
        </w:rPr>
        <w:t>份，副本</w:t>
      </w:r>
      <w:r>
        <w:rPr>
          <w:rFonts w:ascii="仿宋" w:eastAsia="仿宋" w:hAnsi="仿宋" w:cs="仿宋" w:hint="eastAsia"/>
          <w:sz w:val="24"/>
          <w:szCs w:val="24"/>
          <w:u w:val="single"/>
        </w:rPr>
        <w:t xml:space="preserve">  3  </w:t>
      </w:r>
      <w:r>
        <w:rPr>
          <w:rFonts w:ascii="仿宋" w:eastAsia="仿宋" w:hAnsi="仿宋" w:cs="仿宋" w:hint="eastAsia"/>
          <w:sz w:val="24"/>
          <w:szCs w:val="24"/>
        </w:rPr>
        <w:t>份。承包人正本</w:t>
      </w:r>
      <w:r>
        <w:rPr>
          <w:rFonts w:ascii="仿宋" w:eastAsia="仿宋" w:hAnsi="仿宋" w:cs="仿宋" w:hint="eastAsia"/>
          <w:sz w:val="24"/>
          <w:szCs w:val="24"/>
          <w:u w:val="single"/>
        </w:rPr>
        <w:t xml:space="preserve">  1  </w:t>
      </w:r>
      <w:r>
        <w:rPr>
          <w:rFonts w:ascii="仿宋" w:eastAsia="仿宋" w:hAnsi="仿宋" w:cs="仿宋" w:hint="eastAsia"/>
          <w:sz w:val="24"/>
          <w:szCs w:val="24"/>
        </w:rPr>
        <w:t>份，副本</w:t>
      </w:r>
      <w:r>
        <w:rPr>
          <w:rFonts w:ascii="仿宋" w:eastAsia="仿宋" w:hAnsi="仿宋" w:cs="仿宋" w:hint="eastAsia"/>
          <w:sz w:val="24"/>
          <w:szCs w:val="24"/>
          <w:u w:val="single"/>
        </w:rPr>
        <w:t xml:space="preserve">  3  </w:t>
      </w:r>
      <w:r>
        <w:rPr>
          <w:rFonts w:ascii="仿宋" w:eastAsia="仿宋" w:hAnsi="仿宋" w:cs="仿宋" w:hint="eastAsia"/>
          <w:sz w:val="24"/>
          <w:szCs w:val="24"/>
        </w:rPr>
        <w:t>份。</w:t>
      </w:r>
    </w:p>
    <w:p w:rsidR="00924135" w:rsidRDefault="004165FB">
      <w:pPr>
        <w:spacing w:line="360" w:lineRule="auto"/>
        <w:ind w:firstLineChars="218" w:firstLine="523"/>
        <w:jc w:val="left"/>
        <w:rPr>
          <w:rFonts w:ascii="仿宋" w:eastAsia="仿宋" w:hAnsi="仿宋" w:cs="Times New Roman"/>
          <w:sz w:val="24"/>
          <w:szCs w:val="24"/>
        </w:rPr>
      </w:pPr>
      <w:r>
        <w:rPr>
          <w:rFonts w:ascii="仿宋" w:eastAsia="仿宋" w:hAnsi="仿宋" w:cs="仿宋" w:hint="eastAsia"/>
          <w:sz w:val="24"/>
          <w:szCs w:val="24"/>
        </w:rPr>
        <w:t>合同双方当事人约定本合同自双方签字、盖章后生效。</w:t>
      </w:r>
    </w:p>
    <w:p w:rsidR="00924135" w:rsidRDefault="00924135">
      <w:pPr>
        <w:spacing w:line="360" w:lineRule="auto"/>
        <w:rPr>
          <w:rFonts w:ascii="仿宋" w:eastAsia="仿宋" w:hAnsi="仿宋" w:cs="Times New Roman"/>
          <w:sz w:val="24"/>
          <w:szCs w:val="24"/>
        </w:rPr>
      </w:pPr>
    </w:p>
    <w:p w:rsidR="00924135" w:rsidRDefault="004165FB">
      <w:pPr>
        <w:spacing w:line="360" w:lineRule="auto"/>
        <w:ind w:leftChars="202" w:left="424"/>
        <w:rPr>
          <w:rFonts w:ascii="仿宋" w:eastAsia="仿宋" w:hAnsi="仿宋" w:cs="仿宋"/>
          <w:sz w:val="24"/>
          <w:szCs w:val="24"/>
        </w:rPr>
      </w:pPr>
      <w:r>
        <w:rPr>
          <w:rFonts w:ascii="仿宋" w:eastAsia="仿宋" w:hAnsi="仿宋" w:cs="仿宋" w:hint="eastAsia"/>
          <w:sz w:val="24"/>
          <w:szCs w:val="24"/>
        </w:rPr>
        <w:lastRenderedPageBreak/>
        <w:t>发包人：（盖章）</w:t>
      </w:r>
      <w:r>
        <w:rPr>
          <w:rFonts w:ascii="仿宋" w:eastAsia="仿宋" w:hAnsi="仿宋" w:cs="仿宋"/>
          <w:sz w:val="24"/>
          <w:szCs w:val="24"/>
        </w:rPr>
        <w:t xml:space="preserve">                            </w:t>
      </w:r>
      <w:r>
        <w:rPr>
          <w:rFonts w:ascii="仿宋" w:eastAsia="仿宋" w:hAnsi="仿宋" w:cs="仿宋" w:hint="eastAsia"/>
          <w:sz w:val="24"/>
          <w:szCs w:val="24"/>
        </w:rPr>
        <w:t>承包人：（盖章）</w:t>
      </w:r>
    </w:p>
    <w:p w:rsidR="00924135" w:rsidRDefault="00924135">
      <w:pPr>
        <w:spacing w:line="360" w:lineRule="auto"/>
        <w:ind w:leftChars="202" w:left="424"/>
        <w:rPr>
          <w:rFonts w:ascii="仿宋" w:eastAsia="仿宋" w:hAnsi="仿宋" w:cs="仿宋"/>
          <w:sz w:val="24"/>
          <w:szCs w:val="24"/>
        </w:rPr>
      </w:pPr>
    </w:p>
    <w:p w:rsidR="00924135" w:rsidRDefault="004165FB">
      <w:pPr>
        <w:spacing w:line="360" w:lineRule="auto"/>
        <w:ind w:leftChars="202" w:left="424"/>
        <w:rPr>
          <w:rFonts w:ascii="仿宋" w:eastAsia="仿宋" w:hAnsi="仿宋" w:cs="Times New Roman"/>
          <w:sz w:val="24"/>
          <w:szCs w:val="24"/>
        </w:rPr>
      </w:pPr>
      <w:r>
        <w:rPr>
          <w:rFonts w:ascii="仿宋" w:eastAsia="仿宋" w:hAnsi="仿宋" w:cs="仿宋" w:hint="eastAsia"/>
          <w:sz w:val="24"/>
          <w:szCs w:val="24"/>
        </w:rPr>
        <w:t>地</w:t>
      </w:r>
      <w:r>
        <w:rPr>
          <w:rFonts w:ascii="仿宋" w:eastAsia="仿宋" w:hAnsi="仿宋" w:cs="仿宋"/>
          <w:sz w:val="24"/>
          <w:szCs w:val="24"/>
        </w:rPr>
        <w:t xml:space="preserve">   </w:t>
      </w:r>
      <w:r>
        <w:rPr>
          <w:rFonts w:ascii="仿宋" w:eastAsia="仿宋" w:hAnsi="仿宋" w:cs="仿宋" w:hint="eastAsia"/>
          <w:sz w:val="24"/>
          <w:szCs w:val="24"/>
        </w:rPr>
        <w:t>址：</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地</w:t>
      </w:r>
      <w:r>
        <w:rPr>
          <w:rFonts w:ascii="仿宋" w:eastAsia="仿宋" w:hAnsi="仿宋" w:cs="仿宋"/>
          <w:sz w:val="24"/>
          <w:szCs w:val="24"/>
        </w:rPr>
        <w:t xml:space="preserve">   </w:t>
      </w:r>
      <w:r>
        <w:rPr>
          <w:rFonts w:ascii="仿宋" w:eastAsia="仿宋" w:hAnsi="仿宋" w:cs="仿宋" w:hint="eastAsia"/>
          <w:sz w:val="24"/>
          <w:szCs w:val="24"/>
        </w:rPr>
        <w:t>址：</w:t>
      </w:r>
      <w:r>
        <w:rPr>
          <w:rFonts w:ascii="仿宋" w:eastAsia="仿宋" w:hAnsi="仿宋" w:cs="Times New Roman" w:hint="eastAsia"/>
          <w:sz w:val="24"/>
          <w:szCs w:val="24"/>
        </w:rPr>
        <w:t xml:space="preserve"> </w:t>
      </w:r>
    </w:p>
    <w:p w:rsidR="00924135" w:rsidRDefault="004165FB">
      <w:pPr>
        <w:tabs>
          <w:tab w:val="left" w:pos="525"/>
          <w:tab w:val="left" w:pos="1155"/>
        </w:tabs>
        <w:spacing w:line="360" w:lineRule="auto"/>
        <w:ind w:leftChars="202" w:left="424"/>
        <w:rPr>
          <w:rFonts w:ascii="仿宋" w:eastAsia="仿宋" w:hAnsi="仿宋" w:cs="Times New Roman"/>
          <w:sz w:val="24"/>
          <w:szCs w:val="24"/>
        </w:rPr>
      </w:pPr>
      <w:r>
        <w:rPr>
          <w:rFonts w:ascii="仿宋" w:eastAsia="仿宋" w:hAnsi="仿宋" w:cs="仿宋" w:hint="eastAsia"/>
          <w:sz w:val="24"/>
          <w:szCs w:val="24"/>
        </w:rPr>
        <w:t>法定代表人：</w:t>
      </w:r>
      <w:r>
        <w:rPr>
          <w:rFonts w:ascii="仿宋" w:eastAsia="仿宋" w:hAnsi="仿宋" w:cs="仿宋"/>
          <w:sz w:val="24"/>
          <w:szCs w:val="24"/>
        </w:rPr>
        <w:t xml:space="preserve">                               </w:t>
      </w:r>
      <w:r>
        <w:rPr>
          <w:rFonts w:ascii="仿宋" w:eastAsia="仿宋" w:hAnsi="仿宋" w:cs="仿宋" w:hint="eastAsia"/>
          <w:sz w:val="24"/>
          <w:szCs w:val="24"/>
        </w:rPr>
        <w:t>法定代表人：</w:t>
      </w:r>
    </w:p>
    <w:p w:rsidR="00924135" w:rsidRDefault="004165FB">
      <w:pPr>
        <w:tabs>
          <w:tab w:val="left" w:pos="525"/>
          <w:tab w:val="left" w:pos="1155"/>
        </w:tabs>
        <w:spacing w:line="360" w:lineRule="auto"/>
        <w:ind w:leftChars="202" w:left="424"/>
        <w:rPr>
          <w:rFonts w:ascii="仿宋" w:eastAsia="仿宋" w:hAnsi="仿宋" w:cs="Times New Roman"/>
          <w:sz w:val="24"/>
          <w:szCs w:val="24"/>
        </w:rPr>
      </w:pPr>
      <w:r>
        <w:rPr>
          <w:rFonts w:ascii="仿宋" w:eastAsia="仿宋" w:hAnsi="仿宋" w:cs="仿宋" w:hint="eastAsia"/>
          <w:sz w:val="24"/>
          <w:szCs w:val="24"/>
        </w:rPr>
        <w:t>委托代理人：</w:t>
      </w:r>
      <w:r>
        <w:rPr>
          <w:rFonts w:ascii="仿宋" w:eastAsia="仿宋" w:hAnsi="仿宋" w:cs="仿宋"/>
          <w:sz w:val="24"/>
          <w:szCs w:val="24"/>
        </w:rPr>
        <w:t xml:space="preserve">                               </w:t>
      </w:r>
      <w:r>
        <w:rPr>
          <w:rFonts w:ascii="仿宋" w:eastAsia="仿宋" w:hAnsi="仿宋" w:cs="仿宋" w:hint="eastAsia"/>
          <w:sz w:val="24"/>
          <w:szCs w:val="24"/>
        </w:rPr>
        <w:t>委托代理人：</w:t>
      </w:r>
    </w:p>
    <w:p w:rsidR="00924135" w:rsidRDefault="004165FB">
      <w:pPr>
        <w:tabs>
          <w:tab w:val="left" w:pos="525"/>
          <w:tab w:val="left" w:pos="1155"/>
        </w:tabs>
        <w:spacing w:line="360" w:lineRule="auto"/>
        <w:ind w:leftChars="202" w:left="424"/>
        <w:rPr>
          <w:rFonts w:ascii="仿宋" w:eastAsia="仿宋" w:hAnsi="仿宋" w:cs="Times New Roman"/>
          <w:sz w:val="24"/>
          <w:szCs w:val="24"/>
        </w:rPr>
      </w:pPr>
      <w:r>
        <w:rPr>
          <w:rFonts w:ascii="仿宋" w:eastAsia="仿宋" w:hAnsi="仿宋" w:cs="仿宋" w:hint="eastAsia"/>
          <w:sz w:val="24"/>
          <w:szCs w:val="24"/>
        </w:rPr>
        <w:t>电</w:t>
      </w:r>
      <w:r>
        <w:rPr>
          <w:rFonts w:ascii="仿宋" w:eastAsia="仿宋" w:hAnsi="仿宋" w:cs="仿宋"/>
          <w:sz w:val="24"/>
          <w:szCs w:val="24"/>
        </w:rPr>
        <w:t xml:space="preserve">    </w:t>
      </w:r>
      <w:r>
        <w:rPr>
          <w:rFonts w:ascii="仿宋" w:eastAsia="仿宋" w:hAnsi="仿宋" w:cs="仿宋" w:hint="eastAsia"/>
          <w:sz w:val="24"/>
          <w:szCs w:val="24"/>
        </w:rPr>
        <w:t>话：</w:t>
      </w:r>
      <w:r>
        <w:rPr>
          <w:rFonts w:ascii="仿宋" w:eastAsia="仿宋" w:hAnsi="仿宋" w:cs="仿宋"/>
          <w:sz w:val="24"/>
          <w:szCs w:val="24"/>
        </w:rPr>
        <w:t xml:space="preserve">                                 </w:t>
      </w:r>
      <w:r>
        <w:rPr>
          <w:rFonts w:ascii="仿宋" w:eastAsia="仿宋" w:hAnsi="仿宋" w:cs="仿宋" w:hint="eastAsia"/>
          <w:sz w:val="24"/>
          <w:szCs w:val="24"/>
        </w:rPr>
        <w:t>电</w:t>
      </w:r>
      <w:r>
        <w:rPr>
          <w:rFonts w:ascii="仿宋" w:eastAsia="仿宋" w:hAnsi="仿宋" w:cs="仿宋"/>
          <w:sz w:val="24"/>
          <w:szCs w:val="24"/>
        </w:rPr>
        <w:t xml:space="preserve">    </w:t>
      </w:r>
      <w:r>
        <w:rPr>
          <w:rFonts w:ascii="仿宋" w:eastAsia="仿宋" w:hAnsi="仿宋" w:cs="仿宋" w:hint="eastAsia"/>
          <w:sz w:val="24"/>
          <w:szCs w:val="24"/>
        </w:rPr>
        <w:t>话：</w:t>
      </w:r>
    </w:p>
    <w:p w:rsidR="00924135" w:rsidRDefault="004165FB">
      <w:pPr>
        <w:tabs>
          <w:tab w:val="left" w:pos="525"/>
          <w:tab w:val="left" w:pos="1155"/>
        </w:tabs>
        <w:spacing w:line="360" w:lineRule="auto"/>
        <w:ind w:leftChars="202" w:left="424"/>
        <w:jc w:val="left"/>
        <w:rPr>
          <w:rFonts w:ascii="仿宋" w:eastAsia="仿宋" w:hAnsi="仿宋" w:cs="Times New Roman"/>
          <w:sz w:val="24"/>
          <w:szCs w:val="24"/>
        </w:rPr>
      </w:pPr>
      <w:r>
        <w:rPr>
          <w:rFonts w:ascii="仿宋" w:eastAsia="仿宋" w:hAnsi="仿宋" w:cs="仿宋" w:hint="eastAsia"/>
          <w:sz w:val="24"/>
          <w:szCs w:val="24"/>
        </w:rPr>
        <w:t>传</w:t>
      </w:r>
      <w:r>
        <w:rPr>
          <w:rFonts w:ascii="仿宋" w:eastAsia="仿宋" w:hAnsi="仿宋" w:cs="仿宋"/>
          <w:sz w:val="24"/>
          <w:szCs w:val="24"/>
        </w:rPr>
        <w:t xml:space="preserve">    </w:t>
      </w:r>
      <w:r>
        <w:rPr>
          <w:rFonts w:ascii="仿宋" w:eastAsia="仿宋" w:hAnsi="仿宋" w:cs="仿宋" w:hint="eastAsia"/>
          <w:sz w:val="24"/>
          <w:szCs w:val="24"/>
        </w:rPr>
        <w:t>真：</w:t>
      </w:r>
      <w:r>
        <w:rPr>
          <w:rFonts w:ascii="仿宋" w:eastAsia="仿宋" w:hAnsi="仿宋" w:cs="仿宋"/>
          <w:sz w:val="24"/>
          <w:szCs w:val="24"/>
        </w:rPr>
        <w:t xml:space="preserve">                                 </w:t>
      </w:r>
      <w:r>
        <w:rPr>
          <w:rFonts w:ascii="仿宋" w:eastAsia="仿宋" w:hAnsi="仿宋" w:cs="仿宋" w:hint="eastAsia"/>
          <w:sz w:val="24"/>
          <w:szCs w:val="24"/>
        </w:rPr>
        <w:t>传</w:t>
      </w:r>
      <w:r>
        <w:rPr>
          <w:rFonts w:ascii="仿宋" w:eastAsia="仿宋" w:hAnsi="仿宋" w:cs="仿宋"/>
          <w:sz w:val="24"/>
          <w:szCs w:val="24"/>
        </w:rPr>
        <w:t xml:space="preserve">    </w:t>
      </w:r>
      <w:r>
        <w:rPr>
          <w:rFonts w:ascii="仿宋" w:eastAsia="仿宋" w:hAnsi="仿宋" w:cs="仿宋" w:hint="eastAsia"/>
          <w:sz w:val="24"/>
          <w:szCs w:val="24"/>
        </w:rPr>
        <w:t>真：</w:t>
      </w:r>
    </w:p>
    <w:p w:rsidR="00924135" w:rsidRDefault="004165FB">
      <w:pPr>
        <w:tabs>
          <w:tab w:val="left" w:pos="525"/>
          <w:tab w:val="left" w:pos="1155"/>
        </w:tabs>
        <w:spacing w:line="360" w:lineRule="auto"/>
        <w:ind w:leftChars="202" w:left="424"/>
        <w:rPr>
          <w:rFonts w:ascii="仿宋" w:eastAsia="仿宋" w:hAnsi="仿宋" w:cs="Times New Roman"/>
          <w:sz w:val="24"/>
          <w:szCs w:val="24"/>
        </w:rPr>
      </w:pPr>
      <w:r>
        <w:rPr>
          <w:rFonts w:ascii="仿宋" w:eastAsia="仿宋" w:hAnsi="仿宋" w:cs="仿宋" w:hint="eastAsia"/>
          <w:sz w:val="24"/>
          <w:szCs w:val="24"/>
        </w:rPr>
        <w:t>开户银行：</w:t>
      </w:r>
      <w:r>
        <w:rPr>
          <w:rFonts w:ascii="仿宋" w:eastAsia="仿宋" w:hAnsi="仿宋" w:cs="仿宋"/>
          <w:sz w:val="24"/>
          <w:szCs w:val="24"/>
        </w:rPr>
        <w:t xml:space="preserve">                                 </w:t>
      </w:r>
      <w:r>
        <w:rPr>
          <w:rFonts w:ascii="仿宋" w:eastAsia="仿宋" w:hAnsi="仿宋" w:cs="仿宋" w:hint="eastAsia"/>
          <w:sz w:val="24"/>
          <w:szCs w:val="24"/>
        </w:rPr>
        <w:t>开户银行：</w:t>
      </w:r>
      <w:r>
        <w:rPr>
          <w:rFonts w:ascii="仿宋" w:eastAsia="仿宋" w:hAnsi="仿宋" w:cs="Times New Roman"/>
          <w:sz w:val="24"/>
          <w:szCs w:val="24"/>
        </w:rPr>
        <w:t xml:space="preserve"> </w:t>
      </w:r>
    </w:p>
    <w:p w:rsidR="00924135" w:rsidRDefault="004165FB">
      <w:pPr>
        <w:tabs>
          <w:tab w:val="left" w:pos="525"/>
          <w:tab w:val="left" w:pos="1155"/>
          <w:tab w:val="left" w:pos="6090"/>
        </w:tabs>
        <w:spacing w:line="360" w:lineRule="auto"/>
        <w:ind w:leftChars="202" w:left="424"/>
        <w:rPr>
          <w:rFonts w:ascii="仿宋" w:eastAsia="仿宋" w:hAnsi="仿宋" w:cs="Times New Roman"/>
          <w:sz w:val="24"/>
          <w:szCs w:val="24"/>
        </w:rPr>
      </w:pPr>
      <w:r>
        <w:rPr>
          <w:rFonts w:ascii="仿宋" w:eastAsia="仿宋" w:hAnsi="仿宋" w:cs="仿宋" w:hint="eastAsia"/>
          <w:sz w:val="24"/>
          <w:szCs w:val="24"/>
        </w:rPr>
        <w:t>帐</w:t>
      </w:r>
      <w:r>
        <w:rPr>
          <w:rFonts w:ascii="仿宋" w:eastAsia="仿宋" w:hAnsi="仿宋" w:cs="仿宋"/>
          <w:sz w:val="24"/>
          <w:szCs w:val="24"/>
        </w:rPr>
        <w:t xml:space="preserve">    </w:t>
      </w:r>
      <w:r>
        <w:rPr>
          <w:rFonts w:ascii="仿宋" w:eastAsia="仿宋" w:hAnsi="仿宋" w:cs="仿宋" w:hint="eastAsia"/>
          <w:sz w:val="24"/>
          <w:szCs w:val="24"/>
        </w:rPr>
        <w:t>号：</w:t>
      </w:r>
      <w:r>
        <w:rPr>
          <w:rFonts w:ascii="仿宋" w:eastAsia="仿宋" w:hAnsi="仿宋" w:cs="仿宋"/>
          <w:sz w:val="24"/>
          <w:szCs w:val="24"/>
        </w:rPr>
        <w:t xml:space="preserve">                                 </w:t>
      </w:r>
      <w:r>
        <w:rPr>
          <w:rFonts w:ascii="仿宋" w:eastAsia="仿宋" w:hAnsi="仿宋" w:cs="仿宋" w:hint="eastAsia"/>
          <w:sz w:val="24"/>
          <w:szCs w:val="24"/>
        </w:rPr>
        <w:t>帐</w:t>
      </w:r>
      <w:r>
        <w:rPr>
          <w:rFonts w:ascii="仿宋" w:eastAsia="仿宋" w:hAnsi="仿宋" w:cs="仿宋"/>
          <w:sz w:val="24"/>
          <w:szCs w:val="24"/>
        </w:rPr>
        <w:t xml:space="preserve">    </w:t>
      </w:r>
      <w:r>
        <w:rPr>
          <w:rFonts w:ascii="仿宋" w:eastAsia="仿宋" w:hAnsi="仿宋" w:cs="仿宋" w:hint="eastAsia"/>
          <w:sz w:val="24"/>
          <w:szCs w:val="24"/>
        </w:rPr>
        <w:t>号：</w:t>
      </w:r>
    </w:p>
    <w:p w:rsidR="00924135" w:rsidRDefault="004165FB">
      <w:pPr>
        <w:tabs>
          <w:tab w:val="left" w:pos="525"/>
          <w:tab w:val="left" w:pos="1155"/>
        </w:tabs>
        <w:spacing w:line="360" w:lineRule="auto"/>
        <w:ind w:leftChars="202" w:left="424"/>
        <w:rPr>
          <w:rFonts w:ascii="仿宋" w:eastAsia="仿宋" w:hAnsi="仿宋" w:cs="Times New Roman"/>
          <w:sz w:val="24"/>
          <w:szCs w:val="24"/>
        </w:rPr>
      </w:pPr>
      <w:r>
        <w:rPr>
          <w:rFonts w:ascii="仿宋" w:eastAsia="仿宋" w:hAnsi="仿宋" w:cs="仿宋" w:hint="eastAsia"/>
          <w:sz w:val="24"/>
          <w:szCs w:val="24"/>
        </w:rPr>
        <w:t>邮政编码：</w:t>
      </w:r>
      <w:r>
        <w:rPr>
          <w:rFonts w:ascii="仿宋" w:eastAsia="仿宋" w:hAnsi="仿宋" w:cs="仿宋"/>
          <w:sz w:val="24"/>
          <w:szCs w:val="24"/>
        </w:rPr>
        <w:t xml:space="preserve">                                 </w:t>
      </w:r>
      <w:r>
        <w:rPr>
          <w:rFonts w:ascii="仿宋" w:eastAsia="仿宋" w:hAnsi="仿宋" w:cs="仿宋" w:hint="eastAsia"/>
          <w:sz w:val="24"/>
          <w:szCs w:val="24"/>
        </w:rPr>
        <w:t>邮政编码：</w:t>
      </w:r>
    </w:p>
    <w:p w:rsidR="00924135" w:rsidRDefault="004165FB">
      <w:pPr>
        <w:tabs>
          <w:tab w:val="left" w:pos="525"/>
          <w:tab w:val="left" w:pos="1155"/>
        </w:tabs>
        <w:spacing w:line="360" w:lineRule="auto"/>
        <w:ind w:leftChars="202" w:left="424"/>
        <w:rPr>
          <w:rFonts w:ascii="仿宋" w:eastAsia="仿宋" w:hAnsi="仿宋" w:cs="仿宋"/>
          <w:sz w:val="24"/>
          <w:szCs w:val="24"/>
        </w:rPr>
      </w:pPr>
      <w:r>
        <w:rPr>
          <w:rFonts w:ascii="仿宋" w:eastAsia="仿宋" w:hAnsi="仿宋" w:cs="仿宋" w:hint="eastAsia"/>
          <w:sz w:val="24"/>
          <w:szCs w:val="24"/>
        </w:rPr>
        <w:t>电子邮箱</w:t>
      </w:r>
      <w:r>
        <w:rPr>
          <w:rFonts w:ascii="仿宋" w:eastAsia="仿宋" w:hAnsi="仿宋" w:cs="仿宋"/>
          <w:sz w:val="24"/>
          <w:szCs w:val="24"/>
        </w:rPr>
        <w:t xml:space="preserve">:                                  </w:t>
      </w:r>
      <w:r>
        <w:rPr>
          <w:rFonts w:ascii="仿宋" w:eastAsia="仿宋" w:hAnsi="仿宋" w:cs="仿宋" w:hint="eastAsia"/>
          <w:sz w:val="24"/>
          <w:szCs w:val="24"/>
        </w:rPr>
        <w:t>电子邮箱</w:t>
      </w:r>
      <w:r>
        <w:rPr>
          <w:rFonts w:ascii="仿宋" w:eastAsia="仿宋" w:hAnsi="仿宋" w:cs="仿宋"/>
          <w:sz w:val="24"/>
          <w:szCs w:val="24"/>
        </w:rPr>
        <w:t>:</w:t>
      </w:r>
    </w:p>
    <w:p w:rsidR="00924135" w:rsidRDefault="00924135">
      <w:pPr>
        <w:pStyle w:val="a7"/>
        <w:tabs>
          <w:tab w:val="left" w:pos="720"/>
          <w:tab w:val="left" w:pos="7560"/>
        </w:tabs>
        <w:adjustRightInd w:val="0"/>
        <w:snapToGrid w:val="0"/>
        <w:ind w:firstLineChars="995" w:firstLine="2388"/>
        <w:outlineLvl w:val="0"/>
        <w:rPr>
          <w:rFonts w:ascii="仿宋" w:eastAsia="仿宋" w:hAnsi="仿宋"/>
          <w:sz w:val="24"/>
          <w:szCs w:val="24"/>
        </w:rPr>
      </w:pPr>
    </w:p>
    <w:p w:rsidR="00924135" w:rsidRDefault="00924135">
      <w:pPr>
        <w:ind w:firstLineChars="450" w:firstLine="1080"/>
        <w:rPr>
          <w:rFonts w:ascii="仿宋" w:eastAsia="仿宋" w:hAnsi="仿宋" w:cs="Times New Roman"/>
          <w:sz w:val="24"/>
          <w:szCs w:val="24"/>
        </w:rPr>
      </w:pPr>
    </w:p>
    <w:p w:rsidR="00924135" w:rsidRDefault="00924135">
      <w:pPr>
        <w:rPr>
          <w:rFonts w:cs="Times New Roman"/>
        </w:rPr>
      </w:pPr>
    </w:p>
    <w:p w:rsidR="00924135" w:rsidRDefault="004165FB">
      <w:pPr>
        <w:jc w:val="center"/>
        <w:rPr>
          <w:rFonts w:ascii="宋体" w:cs="Times New Roman"/>
          <w:b/>
          <w:bCs/>
          <w:sz w:val="36"/>
          <w:szCs w:val="36"/>
        </w:rPr>
      </w:pPr>
      <w:r>
        <w:rPr>
          <w:rFonts w:cs="Times New Roman"/>
        </w:rPr>
        <w:br w:type="page"/>
      </w:r>
      <w:bookmarkStart w:id="31" w:name="_Toc29316"/>
      <w:bookmarkStart w:id="32" w:name="_Toc469383978"/>
      <w:r>
        <w:rPr>
          <w:rFonts w:ascii="宋体" w:hAnsi="宋体" w:cs="宋体" w:hint="eastAsia"/>
          <w:b/>
          <w:bCs/>
          <w:sz w:val="36"/>
          <w:szCs w:val="36"/>
        </w:rPr>
        <w:lastRenderedPageBreak/>
        <w:t>第二部分</w:t>
      </w:r>
      <w:r>
        <w:rPr>
          <w:rFonts w:ascii="宋体" w:hAnsi="宋体" w:cs="宋体"/>
          <w:b/>
          <w:bCs/>
          <w:sz w:val="36"/>
          <w:szCs w:val="36"/>
        </w:rPr>
        <w:t xml:space="preserve"> </w:t>
      </w:r>
      <w:r>
        <w:rPr>
          <w:rFonts w:ascii="宋体" w:hAnsi="宋体" w:cs="宋体" w:hint="eastAsia"/>
          <w:b/>
          <w:bCs/>
          <w:sz w:val="36"/>
          <w:szCs w:val="36"/>
        </w:rPr>
        <w:t>通用条款</w:t>
      </w:r>
      <w:bookmarkEnd w:id="31"/>
      <w:bookmarkEnd w:id="32"/>
    </w:p>
    <w:p w:rsidR="00924135" w:rsidRDefault="00924135">
      <w:pPr>
        <w:pStyle w:val="a7"/>
        <w:adjustRightInd w:val="0"/>
        <w:snapToGrid w:val="0"/>
        <w:rPr>
          <w:rFonts w:hAnsi="宋体"/>
          <w:color w:val="000000"/>
          <w:sz w:val="32"/>
          <w:szCs w:val="32"/>
        </w:rPr>
      </w:pPr>
    </w:p>
    <w:p w:rsidR="00924135" w:rsidRDefault="004165FB">
      <w:pPr>
        <w:spacing w:line="520" w:lineRule="exact"/>
        <w:ind w:left="142" w:firstLineChars="177" w:firstLine="498"/>
        <w:rPr>
          <w:rFonts w:hAnsi="宋体"/>
          <w:b/>
          <w:bCs/>
          <w:sz w:val="28"/>
          <w:szCs w:val="28"/>
        </w:rPr>
      </w:pPr>
      <w:r>
        <w:rPr>
          <w:rFonts w:hAnsi="宋体" w:cs="宋体" w:hint="eastAsia"/>
          <w:b/>
          <w:bCs/>
          <w:sz w:val="28"/>
          <w:szCs w:val="28"/>
        </w:rPr>
        <w:t>有关条款按《广州市建设工程施工合同》示范文本（</w:t>
      </w:r>
      <w:r>
        <w:rPr>
          <w:rFonts w:hAnsi="宋体" w:cs="宋体" w:hint="eastAsia"/>
          <w:b/>
          <w:bCs/>
          <w:sz w:val="28"/>
          <w:szCs w:val="28"/>
        </w:rPr>
        <w:t>SF-2019-0204</w:t>
      </w:r>
      <w:r>
        <w:rPr>
          <w:rFonts w:hAnsi="宋体" w:cs="宋体" w:hint="eastAsia"/>
          <w:b/>
          <w:bCs/>
          <w:sz w:val="28"/>
          <w:szCs w:val="28"/>
        </w:rPr>
        <w:t>）通用条款。（内容略）如通用条款与专用条款相矛盾，按照专用条款的约定执行。</w:t>
      </w:r>
    </w:p>
    <w:p w:rsidR="00924135" w:rsidRDefault="00924135">
      <w:pPr>
        <w:pStyle w:val="3"/>
        <w:numPr>
          <w:ilvl w:val="0"/>
          <w:numId w:val="0"/>
        </w:numPr>
        <w:tabs>
          <w:tab w:val="left" w:pos="360"/>
          <w:tab w:val="left" w:pos="420"/>
        </w:tabs>
        <w:ind w:left="720"/>
        <w:rPr>
          <w:rFonts w:ascii="宋体"/>
          <w:b w:val="0"/>
          <w:bCs w:val="0"/>
          <w:sz w:val="36"/>
          <w:szCs w:val="36"/>
        </w:rPr>
      </w:pPr>
    </w:p>
    <w:p w:rsidR="00924135" w:rsidRDefault="00924135">
      <w:pPr>
        <w:rPr>
          <w:rFonts w:ascii="宋体" w:cs="Times New Roman"/>
          <w:b/>
          <w:bCs/>
          <w:kern w:val="0"/>
          <w:sz w:val="36"/>
          <w:szCs w:val="36"/>
        </w:rPr>
      </w:pPr>
    </w:p>
    <w:p w:rsidR="00924135" w:rsidRDefault="00924135">
      <w:pPr>
        <w:rPr>
          <w:rFonts w:ascii="宋体" w:cs="Times New Roman"/>
          <w:b/>
          <w:bCs/>
          <w:kern w:val="0"/>
          <w:sz w:val="36"/>
          <w:szCs w:val="36"/>
        </w:rPr>
      </w:pPr>
    </w:p>
    <w:p w:rsidR="00924135" w:rsidRDefault="00924135">
      <w:pPr>
        <w:rPr>
          <w:rFonts w:ascii="宋体" w:cs="Times New Roman"/>
          <w:b/>
          <w:bCs/>
          <w:kern w:val="0"/>
          <w:sz w:val="36"/>
          <w:szCs w:val="36"/>
        </w:rPr>
      </w:pPr>
    </w:p>
    <w:p w:rsidR="00924135" w:rsidRDefault="00924135">
      <w:pPr>
        <w:rPr>
          <w:rFonts w:ascii="宋体" w:cs="Times New Roman"/>
          <w:b/>
          <w:bCs/>
          <w:kern w:val="0"/>
          <w:sz w:val="36"/>
          <w:szCs w:val="36"/>
        </w:rPr>
      </w:pPr>
    </w:p>
    <w:p w:rsidR="00924135" w:rsidRDefault="00924135">
      <w:pPr>
        <w:rPr>
          <w:rFonts w:ascii="宋体" w:cs="Times New Roman"/>
          <w:b/>
          <w:bCs/>
          <w:kern w:val="0"/>
          <w:sz w:val="36"/>
          <w:szCs w:val="36"/>
        </w:rPr>
      </w:pPr>
    </w:p>
    <w:p w:rsidR="00924135" w:rsidRDefault="00924135">
      <w:pPr>
        <w:rPr>
          <w:rFonts w:ascii="宋体" w:cs="Times New Roman"/>
          <w:b/>
          <w:bCs/>
          <w:kern w:val="0"/>
          <w:sz w:val="36"/>
          <w:szCs w:val="36"/>
        </w:rPr>
      </w:pPr>
    </w:p>
    <w:p w:rsidR="00924135" w:rsidRDefault="00924135">
      <w:pPr>
        <w:rPr>
          <w:rFonts w:ascii="宋体" w:cs="Times New Roman"/>
          <w:b/>
          <w:bCs/>
          <w:kern w:val="0"/>
          <w:sz w:val="36"/>
          <w:szCs w:val="36"/>
        </w:rPr>
      </w:pPr>
    </w:p>
    <w:p w:rsidR="00924135" w:rsidRDefault="00924135">
      <w:pPr>
        <w:rPr>
          <w:rFonts w:ascii="宋体" w:cs="Times New Roman"/>
          <w:b/>
          <w:bCs/>
          <w:kern w:val="0"/>
          <w:sz w:val="36"/>
          <w:szCs w:val="36"/>
        </w:rPr>
      </w:pPr>
    </w:p>
    <w:p w:rsidR="00924135" w:rsidRDefault="00924135">
      <w:pPr>
        <w:rPr>
          <w:rFonts w:ascii="宋体" w:cs="Times New Roman"/>
          <w:b/>
          <w:bCs/>
          <w:kern w:val="0"/>
          <w:sz w:val="36"/>
          <w:szCs w:val="36"/>
        </w:rPr>
      </w:pPr>
    </w:p>
    <w:p w:rsidR="00924135" w:rsidRDefault="00924135">
      <w:pPr>
        <w:rPr>
          <w:rFonts w:ascii="宋体" w:cs="Times New Roman"/>
          <w:b/>
          <w:bCs/>
          <w:kern w:val="0"/>
          <w:sz w:val="36"/>
          <w:szCs w:val="36"/>
        </w:rPr>
      </w:pPr>
    </w:p>
    <w:p w:rsidR="00924135" w:rsidRDefault="00924135">
      <w:pPr>
        <w:rPr>
          <w:rFonts w:ascii="宋体" w:cs="Times New Roman"/>
          <w:b/>
          <w:bCs/>
          <w:kern w:val="0"/>
          <w:sz w:val="36"/>
          <w:szCs w:val="36"/>
        </w:rPr>
      </w:pPr>
    </w:p>
    <w:p w:rsidR="00924135" w:rsidRDefault="00924135">
      <w:pPr>
        <w:rPr>
          <w:rFonts w:ascii="宋体" w:cs="Times New Roman"/>
          <w:b/>
          <w:bCs/>
          <w:kern w:val="0"/>
          <w:sz w:val="36"/>
          <w:szCs w:val="36"/>
        </w:rPr>
      </w:pPr>
    </w:p>
    <w:p w:rsidR="00924135" w:rsidRDefault="00924135">
      <w:pPr>
        <w:rPr>
          <w:rFonts w:ascii="宋体" w:cs="Times New Roman"/>
          <w:b/>
          <w:bCs/>
          <w:kern w:val="0"/>
          <w:sz w:val="36"/>
          <w:szCs w:val="36"/>
        </w:rPr>
      </w:pPr>
    </w:p>
    <w:p w:rsidR="00924135" w:rsidRDefault="00924135">
      <w:pPr>
        <w:rPr>
          <w:rFonts w:ascii="宋体" w:cs="Times New Roman"/>
          <w:b/>
          <w:bCs/>
          <w:kern w:val="0"/>
          <w:sz w:val="36"/>
          <w:szCs w:val="36"/>
        </w:rPr>
      </w:pPr>
    </w:p>
    <w:p w:rsidR="00924135" w:rsidRDefault="00924135">
      <w:pPr>
        <w:rPr>
          <w:rFonts w:ascii="宋体" w:cs="Times New Roman"/>
          <w:b/>
          <w:bCs/>
          <w:kern w:val="0"/>
          <w:sz w:val="36"/>
          <w:szCs w:val="36"/>
        </w:rPr>
      </w:pPr>
    </w:p>
    <w:p w:rsidR="00924135" w:rsidRDefault="00924135">
      <w:pPr>
        <w:rPr>
          <w:rFonts w:ascii="宋体" w:cs="Times New Roman"/>
          <w:b/>
          <w:bCs/>
          <w:kern w:val="0"/>
          <w:sz w:val="36"/>
          <w:szCs w:val="36"/>
        </w:rPr>
      </w:pPr>
    </w:p>
    <w:p w:rsidR="00924135" w:rsidRDefault="00924135">
      <w:pPr>
        <w:rPr>
          <w:rFonts w:ascii="宋体" w:cs="Times New Roman"/>
          <w:b/>
          <w:bCs/>
          <w:kern w:val="0"/>
          <w:sz w:val="36"/>
          <w:szCs w:val="36"/>
        </w:rPr>
      </w:pPr>
    </w:p>
    <w:p w:rsidR="00924135" w:rsidRDefault="00924135">
      <w:pPr>
        <w:rPr>
          <w:rFonts w:ascii="宋体" w:cs="Times New Roman"/>
          <w:b/>
          <w:bCs/>
          <w:kern w:val="0"/>
          <w:sz w:val="36"/>
          <w:szCs w:val="36"/>
        </w:rPr>
      </w:pPr>
    </w:p>
    <w:p w:rsidR="00924135" w:rsidRDefault="00924135">
      <w:pPr>
        <w:rPr>
          <w:rFonts w:ascii="宋体" w:cs="Times New Roman"/>
          <w:b/>
          <w:bCs/>
          <w:kern w:val="0"/>
          <w:sz w:val="36"/>
          <w:szCs w:val="36"/>
        </w:rPr>
      </w:pPr>
    </w:p>
    <w:p w:rsidR="00924135" w:rsidRDefault="00924135">
      <w:pPr>
        <w:rPr>
          <w:rFonts w:ascii="宋体" w:cs="Times New Roman"/>
          <w:b/>
          <w:bCs/>
          <w:kern w:val="0"/>
          <w:sz w:val="36"/>
          <w:szCs w:val="36"/>
        </w:rPr>
      </w:pPr>
    </w:p>
    <w:p w:rsidR="00924135" w:rsidRDefault="004165FB">
      <w:pPr>
        <w:jc w:val="center"/>
        <w:rPr>
          <w:rFonts w:hAnsi="宋体"/>
          <w:b/>
          <w:bCs/>
          <w:sz w:val="36"/>
          <w:szCs w:val="36"/>
        </w:rPr>
      </w:pPr>
      <w:r>
        <w:rPr>
          <w:rFonts w:ascii="宋体" w:cs="Times New Roman"/>
          <w:b/>
          <w:bCs/>
          <w:kern w:val="0"/>
          <w:sz w:val="36"/>
          <w:szCs w:val="36"/>
        </w:rPr>
        <w:br w:type="page"/>
      </w:r>
      <w:bookmarkStart w:id="33" w:name="_Toc469384081"/>
      <w:bookmarkStart w:id="34" w:name="_Toc12914"/>
      <w:r>
        <w:rPr>
          <w:rFonts w:hAnsi="宋体" w:hint="eastAsia"/>
          <w:b/>
          <w:bCs/>
          <w:sz w:val="36"/>
          <w:szCs w:val="36"/>
        </w:rPr>
        <w:lastRenderedPageBreak/>
        <w:t>第三部分</w:t>
      </w:r>
      <w:r>
        <w:rPr>
          <w:rFonts w:hAnsi="宋体"/>
          <w:b/>
          <w:bCs/>
          <w:sz w:val="36"/>
          <w:szCs w:val="36"/>
        </w:rPr>
        <w:t xml:space="preserve"> </w:t>
      </w:r>
      <w:r>
        <w:rPr>
          <w:rFonts w:hAnsi="宋体" w:hint="eastAsia"/>
          <w:b/>
          <w:bCs/>
          <w:sz w:val="36"/>
          <w:szCs w:val="36"/>
        </w:rPr>
        <w:t>专用条款</w:t>
      </w:r>
      <w:bookmarkEnd w:id="33"/>
      <w:bookmarkEnd w:id="34"/>
    </w:p>
    <w:p w:rsidR="00924135" w:rsidRDefault="00924135">
      <w:pPr>
        <w:jc w:val="center"/>
        <w:rPr>
          <w:rFonts w:ascii="宋体" w:cs="Times New Roman"/>
          <w:b/>
          <w:bCs/>
          <w:sz w:val="24"/>
          <w:szCs w:val="24"/>
        </w:rPr>
      </w:pPr>
    </w:p>
    <w:p w:rsidR="00924135" w:rsidRDefault="004165FB">
      <w:pPr>
        <w:pStyle w:val="2"/>
        <w:numPr>
          <w:ilvl w:val="0"/>
          <w:numId w:val="0"/>
        </w:numPr>
        <w:tabs>
          <w:tab w:val="left" w:pos="360"/>
          <w:tab w:val="left" w:pos="420"/>
        </w:tabs>
        <w:rPr>
          <w:rFonts w:ascii="仿宋" w:eastAsia="仿宋" w:hAnsi="仿宋"/>
          <w:b/>
          <w:bCs/>
          <w:sz w:val="24"/>
          <w:szCs w:val="24"/>
        </w:rPr>
      </w:pPr>
      <w:bookmarkStart w:id="35" w:name="_Toc469384082"/>
      <w:bookmarkStart w:id="36" w:name="_Toc12861"/>
      <w:r>
        <w:rPr>
          <w:rFonts w:ascii="仿宋" w:eastAsia="仿宋" w:hAnsi="仿宋" w:cs="仿宋"/>
          <w:b/>
          <w:bCs/>
          <w:sz w:val="24"/>
          <w:szCs w:val="24"/>
        </w:rPr>
        <w:t>1</w:t>
      </w:r>
      <w:r>
        <w:rPr>
          <w:rFonts w:ascii="仿宋" w:eastAsia="仿宋" w:hAnsi="仿宋" w:cs="仿宋" w:hint="eastAsia"/>
          <w:b/>
          <w:bCs/>
          <w:sz w:val="24"/>
          <w:szCs w:val="24"/>
        </w:rPr>
        <w:t>．定义</w:t>
      </w:r>
      <w:bookmarkEnd w:id="35"/>
      <w:bookmarkEnd w:id="36"/>
      <w:r>
        <w:rPr>
          <w:rFonts w:ascii="仿宋" w:eastAsia="仿宋" w:hAnsi="仿宋" w:cs="仿宋"/>
          <w:b/>
          <w:bCs/>
          <w:sz w:val="24"/>
          <w:szCs w:val="24"/>
        </w:rPr>
        <w:t xml:space="preserve"> </w:t>
      </w:r>
    </w:p>
    <w:p w:rsidR="00924135" w:rsidRDefault="004165FB">
      <w:pPr>
        <w:autoSpaceDE w:val="0"/>
        <w:autoSpaceDN w:val="0"/>
        <w:adjustRightInd w:val="0"/>
        <w:spacing w:line="360" w:lineRule="auto"/>
        <w:jc w:val="left"/>
        <w:rPr>
          <w:rFonts w:ascii="仿宋" w:eastAsia="仿宋" w:hAnsi="仿宋" w:cs="Times New Roman"/>
          <w:kern w:val="0"/>
          <w:sz w:val="24"/>
          <w:szCs w:val="24"/>
        </w:rPr>
      </w:pPr>
      <w:r>
        <w:rPr>
          <w:rFonts w:ascii="仿宋" w:eastAsia="仿宋" w:hAnsi="仿宋" w:cs="仿宋"/>
          <w:kern w:val="0"/>
          <w:sz w:val="24"/>
          <w:szCs w:val="24"/>
        </w:rPr>
        <w:t xml:space="preserve">  1.43 </w:t>
      </w:r>
      <w:r>
        <w:rPr>
          <w:rFonts w:ascii="仿宋" w:eastAsia="仿宋" w:hAnsi="仿宋" w:cs="仿宋" w:hint="eastAsia"/>
          <w:kern w:val="0"/>
          <w:sz w:val="24"/>
          <w:szCs w:val="24"/>
        </w:rPr>
        <w:t>单位工程</w:t>
      </w:r>
    </w:p>
    <w:p w:rsidR="00924135" w:rsidRDefault="004165FB">
      <w:pPr>
        <w:autoSpaceDE w:val="0"/>
        <w:autoSpaceDN w:val="0"/>
        <w:adjustRightInd w:val="0"/>
        <w:spacing w:line="360" w:lineRule="auto"/>
        <w:ind w:firstLineChars="150" w:firstLine="360"/>
        <w:jc w:val="left"/>
        <w:rPr>
          <w:rFonts w:ascii="仿宋" w:eastAsia="仿宋" w:hAnsi="仿宋" w:cs="仿宋"/>
          <w:kern w:val="0"/>
          <w:sz w:val="24"/>
          <w:szCs w:val="24"/>
          <w:u w:val="single"/>
        </w:rPr>
      </w:pPr>
      <w:r>
        <w:rPr>
          <w:rFonts w:ascii="仿宋" w:eastAsia="仿宋" w:hAnsi="仿宋" w:cs="仿宋" w:hint="eastAsia"/>
          <w:kern w:val="0"/>
          <w:sz w:val="24"/>
          <w:szCs w:val="24"/>
        </w:rPr>
        <w:t>工程名称：</w:t>
      </w:r>
      <w:r w:rsidR="00623953" w:rsidRPr="00623953">
        <w:rPr>
          <w:rFonts w:ascii="宋体" w:hAnsi="宋体" w:cs="仿宋" w:hint="eastAsia"/>
          <w:sz w:val="24"/>
          <w:szCs w:val="24"/>
          <w:u w:val="single"/>
        </w:rPr>
        <w:t xml:space="preserve">                  </w:t>
      </w:r>
    </w:p>
    <w:p w:rsidR="00924135" w:rsidRDefault="004165FB">
      <w:pPr>
        <w:autoSpaceDE w:val="0"/>
        <w:autoSpaceDN w:val="0"/>
        <w:adjustRightInd w:val="0"/>
        <w:spacing w:line="360" w:lineRule="auto"/>
        <w:ind w:firstLineChars="150" w:firstLine="360"/>
        <w:jc w:val="left"/>
        <w:rPr>
          <w:rFonts w:ascii="仿宋" w:eastAsia="仿宋" w:hAnsi="仿宋" w:cs="Times New Roman"/>
          <w:kern w:val="0"/>
          <w:sz w:val="24"/>
          <w:szCs w:val="24"/>
        </w:rPr>
      </w:pPr>
      <w:r>
        <w:rPr>
          <w:rFonts w:ascii="仿宋" w:eastAsia="仿宋" w:hAnsi="仿宋" w:cs="仿宋" w:hint="eastAsia"/>
          <w:kern w:val="0"/>
          <w:sz w:val="24"/>
          <w:szCs w:val="24"/>
        </w:rPr>
        <w:t>工程内容：</w:t>
      </w:r>
      <w:r w:rsidR="00623953" w:rsidRPr="00623953">
        <w:rPr>
          <w:rFonts w:ascii="宋体" w:hAnsi="宋体" w:cs="仿宋" w:hint="eastAsia"/>
          <w:sz w:val="24"/>
          <w:szCs w:val="24"/>
          <w:u w:val="single"/>
        </w:rPr>
        <w:t xml:space="preserve">                  </w:t>
      </w:r>
    </w:p>
    <w:p w:rsidR="00924135" w:rsidRDefault="004165FB">
      <w:pPr>
        <w:autoSpaceDE w:val="0"/>
        <w:autoSpaceDN w:val="0"/>
        <w:adjustRightInd w:val="0"/>
        <w:spacing w:line="360" w:lineRule="auto"/>
        <w:ind w:firstLineChars="150" w:firstLine="360"/>
        <w:jc w:val="left"/>
        <w:rPr>
          <w:rFonts w:ascii="仿宋" w:eastAsia="仿宋" w:hAnsi="仿宋" w:cs="仿宋"/>
          <w:sz w:val="24"/>
          <w:szCs w:val="24"/>
          <w:u w:val="single"/>
          <w:lang w:val="zh-CN"/>
        </w:rPr>
      </w:pPr>
      <w:r>
        <w:rPr>
          <w:rFonts w:ascii="仿宋" w:eastAsia="仿宋" w:hAnsi="仿宋" w:cs="仿宋" w:hint="eastAsia"/>
          <w:kern w:val="0"/>
          <w:sz w:val="24"/>
          <w:szCs w:val="24"/>
        </w:rPr>
        <w:t>工程范围：</w:t>
      </w:r>
      <w:r>
        <w:rPr>
          <w:rFonts w:ascii="仿宋" w:eastAsia="仿宋" w:hAnsi="仿宋" w:cs="仿宋" w:hint="eastAsia"/>
          <w:kern w:val="0"/>
          <w:sz w:val="24"/>
          <w:szCs w:val="24"/>
          <w:u w:val="single"/>
        </w:rPr>
        <w:t>见本工程施工图纸和工程量清单</w:t>
      </w:r>
      <w:r>
        <w:rPr>
          <w:rFonts w:ascii="仿宋" w:eastAsia="仿宋" w:hAnsi="仿宋" w:cs="仿宋" w:hint="eastAsia"/>
          <w:kern w:val="0"/>
          <w:sz w:val="24"/>
          <w:szCs w:val="24"/>
        </w:rPr>
        <w:t xml:space="preserve">。 </w:t>
      </w:r>
    </w:p>
    <w:p w:rsidR="00924135" w:rsidRDefault="004165FB">
      <w:pPr>
        <w:autoSpaceDE w:val="0"/>
        <w:autoSpaceDN w:val="0"/>
        <w:adjustRightInd w:val="0"/>
        <w:spacing w:line="360" w:lineRule="auto"/>
        <w:ind w:firstLineChars="100" w:firstLine="240"/>
        <w:jc w:val="left"/>
        <w:rPr>
          <w:rFonts w:ascii="仿宋" w:eastAsia="仿宋" w:hAnsi="仿宋" w:cs="Times New Roman"/>
          <w:kern w:val="0"/>
          <w:sz w:val="24"/>
          <w:szCs w:val="24"/>
        </w:rPr>
      </w:pPr>
      <w:r>
        <w:rPr>
          <w:rFonts w:ascii="仿宋" w:eastAsia="仿宋" w:hAnsi="仿宋" w:cs="仿宋"/>
          <w:kern w:val="0"/>
          <w:sz w:val="24"/>
          <w:szCs w:val="24"/>
        </w:rPr>
        <w:t xml:space="preserve">1.53  </w:t>
      </w:r>
      <w:r>
        <w:rPr>
          <w:rFonts w:ascii="仿宋" w:eastAsia="仿宋" w:hAnsi="仿宋" w:cs="仿宋" w:hint="eastAsia"/>
          <w:kern w:val="0"/>
          <w:sz w:val="24"/>
          <w:szCs w:val="24"/>
        </w:rPr>
        <w:t>所采用的书面形式包括：</w:t>
      </w:r>
      <w:r>
        <w:rPr>
          <w:rFonts w:ascii="仿宋" w:eastAsia="仿宋" w:hAnsi="仿宋" w:cs="仿宋"/>
          <w:kern w:val="0"/>
          <w:sz w:val="24"/>
          <w:szCs w:val="24"/>
        </w:rPr>
        <w:t xml:space="preserve"> </w:t>
      </w:r>
    </w:p>
    <w:p w:rsidR="00924135" w:rsidRDefault="004165FB">
      <w:pPr>
        <w:autoSpaceDE w:val="0"/>
        <w:autoSpaceDN w:val="0"/>
        <w:adjustRightInd w:val="0"/>
        <w:spacing w:line="360" w:lineRule="auto"/>
        <w:ind w:left="360"/>
        <w:jc w:val="left"/>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 xml:space="preserve">  文书；</w:t>
      </w:r>
      <w:r>
        <w:rPr>
          <w:rFonts w:ascii="仿宋" w:eastAsia="仿宋" w:hAnsi="仿宋" w:cs="仿宋"/>
          <w:kern w:val="0"/>
          <w:sz w:val="24"/>
          <w:szCs w:val="24"/>
        </w:rPr>
        <w:t xml:space="preserve"> </w:t>
      </w:r>
    </w:p>
    <w:p w:rsidR="00924135" w:rsidRDefault="004165FB">
      <w:pPr>
        <w:autoSpaceDE w:val="0"/>
        <w:autoSpaceDN w:val="0"/>
        <w:adjustRightInd w:val="0"/>
        <w:spacing w:line="360" w:lineRule="auto"/>
        <w:ind w:firstLineChars="150" w:firstLine="360"/>
        <w:jc w:val="left"/>
        <w:rPr>
          <w:rFonts w:ascii="仿宋" w:eastAsia="仿宋" w:hAnsi="仿宋" w:cs="Times New Roman"/>
          <w:kern w:val="0"/>
          <w:sz w:val="24"/>
          <w:szCs w:val="24"/>
        </w:rPr>
      </w:pPr>
      <w:r>
        <w:rPr>
          <w:rFonts w:ascii="仿宋" w:eastAsia="仿宋" w:hAnsi="仿宋" w:cs="仿宋" w:hint="eastAsia"/>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信件；</w:t>
      </w:r>
      <w:r>
        <w:rPr>
          <w:rFonts w:ascii="仿宋" w:eastAsia="仿宋" w:hAnsi="仿宋" w:cs="仿宋"/>
          <w:kern w:val="0"/>
          <w:sz w:val="24"/>
          <w:szCs w:val="24"/>
        </w:rPr>
        <w:t xml:space="preserve"> </w:t>
      </w:r>
    </w:p>
    <w:p w:rsidR="00924135" w:rsidRDefault="004165FB">
      <w:pPr>
        <w:autoSpaceDE w:val="0"/>
        <w:autoSpaceDN w:val="0"/>
        <w:adjustRightInd w:val="0"/>
        <w:spacing w:line="360" w:lineRule="auto"/>
        <w:ind w:firstLineChars="150" w:firstLine="360"/>
        <w:jc w:val="left"/>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电报；</w:t>
      </w:r>
      <w:r>
        <w:rPr>
          <w:rFonts w:ascii="仿宋" w:eastAsia="仿宋" w:hAnsi="仿宋" w:cs="仿宋"/>
          <w:kern w:val="0"/>
          <w:sz w:val="24"/>
          <w:szCs w:val="24"/>
        </w:rPr>
        <w:t xml:space="preserve"> </w:t>
      </w:r>
    </w:p>
    <w:p w:rsidR="00924135" w:rsidRDefault="004165FB">
      <w:pPr>
        <w:autoSpaceDE w:val="0"/>
        <w:autoSpaceDN w:val="0"/>
        <w:adjustRightInd w:val="0"/>
        <w:spacing w:line="360" w:lineRule="auto"/>
        <w:ind w:firstLineChars="150" w:firstLine="360"/>
        <w:jc w:val="left"/>
        <w:rPr>
          <w:rFonts w:ascii="仿宋" w:eastAsia="仿宋" w:hAnsi="仿宋" w:cs="Times New Roman"/>
          <w:kern w:val="0"/>
          <w:sz w:val="24"/>
          <w:szCs w:val="24"/>
        </w:rPr>
      </w:pPr>
      <w:r>
        <w:rPr>
          <w:rFonts w:ascii="仿宋" w:eastAsia="仿宋" w:hAnsi="仿宋" w:cs="仿宋" w:hint="eastAsia"/>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传真；</w:t>
      </w:r>
      <w:r>
        <w:rPr>
          <w:rFonts w:ascii="仿宋" w:eastAsia="仿宋" w:hAnsi="仿宋" w:cs="仿宋"/>
          <w:kern w:val="0"/>
          <w:sz w:val="24"/>
          <w:szCs w:val="24"/>
        </w:rPr>
        <w:t xml:space="preserve"> </w:t>
      </w:r>
    </w:p>
    <w:p w:rsidR="00924135" w:rsidRDefault="004165FB">
      <w:pPr>
        <w:autoSpaceDE w:val="0"/>
        <w:autoSpaceDN w:val="0"/>
        <w:adjustRightInd w:val="0"/>
        <w:spacing w:line="360" w:lineRule="auto"/>
        <w:ind w:firstLineChars="150" w:firstLine="360"/>
        <w:jc w:val="left"/>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电子邮件；</w:t>
      </w:r>
      <w:r>
        <w:rPr>
          <w:rFonts w:ascii="仿宋" w:eastAsia="仿宋" w:hAnsi="仿宋" w:cs="仿宋"/>
          <w:kern w:val="0"/>
          <w:sz w:val="24"/>
          <w:szCs w:val="24"/>
        </w:rPr>
        <w:t xml:space="preserve"> </w:t>
      </w:r>
    </w:p>
    <w:p w:rsidR="00924135" w:rsidRDefault="004165FB">
      <w:pPr>
        <w:autoSpaceDE w:val="0"/>
        <w:autoSpaceDN w:val="0"/>
        <w:adjustRightInd w:val="0"/>
        <w:spacing w:line="360" w:lineRule="auto"/>
        <w:ind w:firstLineChars="150" w:firstLine="360"/>
        <w:jc w:val="left"/>
        <w:rPr>
          <w:rFonts w:ascii="仿宋" w:eastAsia="仿宋" w:hAnsi="仿宋" w:cs="Times New Roman"/>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其他：</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924135" w:rsidRDefault="004165FB">
      <w:pPr>
        <w:pStyle w:val="2"/>
        <w:numPr>
          <w:ilvl w:val="0"/>
          <w:numId w:val="0"/>
        </w:numPr>
        <w:tabs>
          <w:tab w:val="left" w:pos="360"/>
          <w:tab w:val="left" w:pos="420"/>
        </w:tabs>
        <w:spacing w:before="0" w:line="360" w:lineRule="auto"/>
        <w:rPr>
          <w:rFonts w:ascii="仿宋" w:eastAsia="仿宋" w:hAnsi="仿宋"/>
          <w:b/>
          <w:bCs/>
          <w:sz w:val="24"/>
          <w:szCs w:val="24"/>
        </w:rPr>
      </w:pPr>
      <w:bookmarkStart w:id="37" w:name="_Toc14780"/>
      <w:bookmarkStart w:id="38" w:name="_Toc469384083"/>
      <w:r>
        <w:rPr>
          <w:rFonts w:ascii="仿宋" w:eastAsia="仿宋" w:hAnsi="仿宋" w:cs="仿宋"/>
          <w:b/>
          <w:bCs/>
          <w:sz w:val="24"/>
          <w:szCs w:val="24"/>
        </w:rPr>
        <w:t>2</w:t>
      </w:r>
      <w:r>
        <w:rPr>
          <w:rFonts w:ascii="仿宋" w:eastAsia="仿宋" w:hAnsi="仿宋" w:cs="仿宋" w:hint="eastAsia"/>
          <w:b/>
          <w:bCs/>
          <w:sz w:val="24"/>
          <w:szCs w:val="24"/>
        </w:rPr>
        <w:t>．合同文件及解释</w:t>
      </w:r>
      <w:bookmarkEnd w:id="37"/>
      <w:bookmarkEnd w:id="38"/>
      <w:r>
        <w:rPr>
          <w:rFonts w:ascii="仿宋" w:eastAsia="仿宋" w:hAnsi="仿宋" w:cs="仿宋"/>
          <w:b/>
          <w:bCs/>
          <w:sz w:val="24"/>
          <w:szCs w:val="24"/>
        </w:rPr>
        <w:t xml:space="preserve"> </w:t>
      </w:r>
    </w:p>
    <w:p w:rsidR="00924135" w:rsidRDefault="004165FB">
      <w:pPr>
        <w:spacing w:line="360" w:lineRule="auto"/>
        <w:ind w:firstLineChars="100" w:firstLine="240"/>
        <w:rPr>
          <w:rFonts w:ascii="仿宋" w:eastAsia="仿宋" w:hAnsi="仿宋" w:cs="仿宋"/>
          <w:kern w:val="0"/>
          <w:sz w:val="24"/>
          <w:szCs w:val="24"/>
        </w:rPr>
      </w:pPr>
      <w:r>
        <w:rPr>
          <w:rFonts w:ascii="仿宋" w:eastAsia="仿宋" w:hAnsi="仿宋" w:cs="仿宋"/>
          <w:kern w:val="0"/>
          <w:sz w:val="24"/>
          <w:szCs w:val="24"/>
        </w:rPr>
        <w:t>2.2</w:t>
      </w:r>
      <w:r>
        <w:rPr>
          <w:rFonts w:ascii="仿宋" w:eastAsia="仿宋" w:hAnsi="仿宋" w:cs="仿宋" w:hint="eastAsia"/>
          <w:kern w:val="0"/>
          <w:sz w:val="24"/>
          <w:szCs w:val="24"/>
        </w:rPr>
        <w:t>（</w:t>
      </w:r>
      <w:r>
        <w:rPr>
          <w:rFonts w:ascii="仿宋" w:eastAsia="仿宋" w:hAnsi="仿宋" w:cs="仿宋"/>
          <w:kern w:val="0"/>
          <w:sz w:val="24"/>
          <w:szCs w:val="24"/>
        </w:rPr>
        <w:t>10</w:t>
      </w:r>
      <w:r>
        <w:rPr>
          <w:rFonts w:ascii="仿宋" w:eastAsia="仿宋" w:hAnsi="仿宋" w:cs="仿宋" w:hint="eastAsia"/>
          <w:kern w:val="0"/>
          <w:sz w:val="24"/>
          <w:szCs w:val="24"/>
        </w:rPr>
        <w:t>）组成合同的其他文件：</w:t>
      </w:r>
      <w:r>
        <w:rPr>
          <w:rFonts w:ascii="仿宋" w:eastAsia="仿宋" w:hAnsi="仿宋" w:cs="仿宋" w:hint="eastAsia"/>
          <w:kern w:val="0"/>
          <w:sz w:val="24"/>
          <w:szCs w:val="24"/>
          <w:u w:val="single"/>
        </w:rPr>
        <w:t>1.履行本合同的相关补充协议（含工程洽商记录、会议纪要、工程变更、现场签证、等修正文件）；2.协议书；3.中标通知书（适用于招标工程）；4.承包人投标文件及其附件（含评标期间的澄清文件和补充资料）（适用于招标工程）；5.确认的工程量清单报价单或施工图预算书（适用于非招标工程）；6.专用条款；7.通用条款；8.标准、规范及有关技术文件；施工设计图纸；9.招标文件（包括补充、修改、澄清的文件、招标图纸、答疑纪要、工程量清单及总说明等）；10.专用条款约定的其他文件。</w:t>
      </w:r>
    </w:p>
    <w:p w:rsidR="00924135" w:rsidRDefault="004165FB">
      <w:pPr>
        <w:pStyle w:val="2"/>
        <w:numPr>
          <w:ilvl w:val="0"/>
          <w:numId w:val="0"/>
        </w:numPr>
        <w:tabs>
          <w:tab w:val="left" w:pos="360"/>
          <w:tab w:val="left" w:pos="420"/>
        </w:tabs>
        <w:spacing w:before="0" w:line="360" w:lineRule="auto"/>
        <w:rPr>
          <w:rFonts w:ascii="仿宋" w:eastAsia="仿宋" w:hAnsi="仿宋"/>
          <w:b/>
          <w:bCs/>
          <w:sz w:val="24"/>
          <w:szCs w:val="24"/>
        </w:rPr>
      </w:pPr>
      <w:bookmarkStart w:id="39" w:name="_Toc469384084"/>
      <w:bookmarkStart w:id="40" w:name="_Toc16460"/>
      <w:r>
        <w:rPr>
          <w:rFonts w:ascii="仿宋" w:eastAsia="仿宋" w:hAnsi="仿宋" w:cs="仿宋"/>
          <w:b/>
          <w:bCs/>
          <w:sz w:val="24"/>
          <w:szCs w:val="24"/>
        </w:rPr>
        <w:t>4</w:t>
      </w:r>
      <w:r>
        <w:rPr>
          <w:rFonts w:ascii="仿宋" w:eastAsia="仿宋" w:hAnsi="仿宋" w:cs="仿宋" w:hint="eastAsia"/>
          <w:b/>
          <w:bCs/>
          <w:sz w:val="24"/>
          <w:szCs w:val="24"/>
        </w:rPr>
        <w:t>．语言及适用的法律、标准与规范</w:t>
      </w:r>
      <w:bookmarkEnd w:id="39"/>
      <w:bookmarkEnd w:id="40"/>
      <w:r>
        <w:rPr>
          <w:rFonts w:ascii="仿宋" w:eastAsia="仿宋" w:hAnsi="仿宋" w:cs="仿宋"/>
          <w:b/>
          <w:bCs/>
          <w:sz w:val="24"/>
          <w:szCs w:val="24"/>
        </w:rPr>
        <w:t xml:space="preserve"> </w:t>
      </w:r>
    </w:p>
    <w:p w:rsidR="00924135" w:rsidRDefault="004165FB">
      <w:pPr>
        <w:spacing w:line="360" w:lineRule="auto"/>
        <w:ind w:firstLineChars="100" w:firstLine="240"/>
        <w:rPr>
          <w:rFonts w:ascii="仿宋" w:eastAsia="仿宋" w:hAnsi="仿宋" w:cs="Times New Roman"/>
          <w:kern w:val="0"/>
          <w:sz w:val="24"/>
          <w:szCs w:val="24"/>
          <w:u w:val="single"/>
        </w:rPr>
      </w:pPr>
      <w:r>
        <w:rPr>
          <w:rFonts w:ascii="仿宋" w:eastAsia="仿宋" w:hAnsi="仿宋" w:cs="仿宋"/>
          <w:kern w:val="0"/>
          <w:sz w:val="24"/>
          <w:szCs w:val="24"/>
        </w:rPr>
        <w:t xml:space="preserve">4.3 </w:t>
      </w:r>
      <w:r>
        <w:rPr>
          <w:rFonts w:ascii="仿宋" w:eastAsia="仿宋" w:hAnsi="仿宋" w:cs="仿宋" w:hint="eastAsia"/>
          <w:kern w:val="0"/>
          <w:sz w:val="24"/>
          <w:szCs w:val="24"/>
        </w:rPr>
        <w:t>约定适用的标准、规范的名称：</w:t>
      </w:r>
      <w:bookmarkStart w:id="41" w:name="约定选用的标准规范名称"/>
      <w:r>
        <w:rPr>
          <w:rFonts w:ascii="仿宋_GB2312" w:eastAsia="仿宋_GB2312" w:hAnsi="宋体" w:hint="eastAsia"/>
          <w:color w:val="000000"/>
          <w:sz w:val="24"/>
          <w:u w:val="single"/>
        </w:rPr>
        <w:t>国家现行有关标准规范规定。</w:t>
      </w:r>
      <w:bookmarkEnd w:id="41"/>
      <w:r>
        <w:rPr>
          <w:rFonts w:ascii="仿宋" w:eastAsia="仿宋" w:hAnsi="仿宋" w:cs="仿宋"/>
          <w:kern w:val="0"/>
          <w:sz w:val="24"/>
          <w:szCs w:val="24"/>
          <w:u w:val="single"/>
        </w:rPr>
        <w:t xml:space="preserve"> </w:t>
      </w:r>
    </w:p>
    <w:p w:rsidR="00924135" w:rsidRDefault="004165FB">
      <w:pPr>
        <w:pStyle w:val="2"/>
        <w:numPr>
          <w:ilvl w:val="0"/>
          <w:numId w:val="0"/>
        </w:numPr>
        <w:tabs>
          <w:tab w:val="left" w:pos="360"/>
          <w:tab w:val="left" w:pos="420"/>
        </w:tabs>
        <w:spacing w:before="0" w:line="360" w:lineRule="auto"/>
        <w:rPr>
          <w:rFonts w:ascii="仿宋" w:eastAsia="仿宋" w:hAnsi="仿宋" w:cs="仿宋"/>
          <w:sz w:val="24"/>
          <w:szCs w:val="24"/>
        </w:rPr>
      </w:pPr>
      <w:bookmarkStart w:id="42" w:name="_Toc100"/>
      <w:bookmarkStart w:id="43" w:name="_Toc469384085"/>
      <w:r>
        <w:rPr>
          <w:rFonts w:ascii="仿宋" w:eastAsia="仿宋" w:hAnsi="仿宋" w:cs="仿宋"/>
          <w:b/>
          <w:bCs/>
          <w:sz w:val="24"/>
          <w:szCs w:val="24"/>
        </w:rPr>
        <w:t xml:space="preserve">5. </w:t>
      </w:r>
      <w:r>
        <w:rPr>
          <w:rFonts w:ascii="仿宋" w:eastAsia="仿宋" w:hAnsi="仿宋" w:cs="仿宋" w:hint="eastAsia"/>
          <w:b/>
          <w:bCs/>
          <w:sz w:val="24"/>
          <w:szCs w:val="24"/>
        </w:rPr>
        <w:t>施工设计图纸</w:t>
      </w:r>
      <w:bookmarkEnd w:id="42"/>
      <w:bookmarkEnd w:id="43"/>
    </w:p>
    <w:p w:rsidR="00924135" w:rsidRDefault="004165FB">
      <w:pPr>
        <w:spacing w:line="360" w:lineRule="auto"/>
        <w:ind w:firstLineChars="100" w:firstLine="240"/>
        <w:rPr>
          <w:rFonts w:ascii="仿宋" w:eastAsia="仿宋" w:hAnsi="仿宋" w:cs="Times New Roman"/>
          <w:sz w:val="24"/>
          <w:szCs w:val="24"/>
        </w:rPr>
      </w:pPr>
      <w:r>
        <w:rPr>
          <w:rFonts w:ascii="仿宋" w:eastAsia="仿宋" w:hAnsi="仿宋" w:cs="仿宋"/>
          <w:kern w:val="0"/>
          <w:sz w:val="24"/>
          <w:szCs w:val="24"/>
        </w:rPr>
        <w:t>5</w:t>
      </w:r>
      <w:r>
        <w:rPr>
          <w:rFonts w:ascii="仿宋" w:eastAsia="仿宋" w:hAnsi="仿宋" w:cs="仿宋"/>
          <w:sz w:val="24"/>
          <w:szCs w:val="24"/>
        </w:rPr>
        <w:t xml:space="preserve">.1 </w:t>
      </w:r>
      <w:r>
        <w:rPr>
          <w:rFonts w:ascii="仿宋" w:eastAsia="仿宋" w:hAnsi="仿宋" w:cs="仿宋" w:hint="eastAsia"/>
          <w:sz w:val="24"/>
          <w:szCs w:val="24"/>
        </w:rPr>
        <w:t>发包人提供施工设计图纸</w:t>
      </w:r>
    </w:p>
    <w:p w:rsidR="00924135" w:rsidRDefault="004165FB">
      <w:pPr>
        <w:spacing w:line="360" w:lineRule="auto"/>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）提供的时间：</w:t>
      </w:r>
      <w:r>
        <w:rPr>
          <w:rFonts w:ascii="仿宋" w:eastAsia="仿宋" w:hAnsi="仿宋" w:cs="仿宋" w:hint="eastAsia"/>
          <w:sz w:val="24"/>
          <w:szCs w:val="24"/>
          <w:u w:val="single"/>
        </w:rPr>
        <w:t>开工前10日</w:t>
      </w:r>
      <w:r>
        <w:rPr>
          <w:rFonts w:ascii="仿宋" w:eastAsia="仿宋" w:hAnsi="仿宋" w:cs="仿宋" w:hint="eastAsia"/>
          <w:sz w:val="24"/>
          <w:szCs w:val="24"/>
        </w:rPr>
        <w:t>。</w:t>
      </w:r>
    </w:p>
    <w:p w:rsidR="00924135" w:rsidRDefault="004165FB">
      <w:pPr>
        <w:spacing w:line="360" w:lineRule="auto"/>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）提供的数量：</w:t>
      </w:r>
      <w:r>
        <w:rPr>
          <w:rFonts w:ascii="仿宋" w:eastAsia="仿宋" w:hAnsi="仿宋" w:cs="仿宋" w:hint="eastAsia"/>
          <w:sz w:val="24"/>
          <w:szCs w:val="24"/>
          <w:u w:val="single"/>
        </w:rPr>
        <w:t>发包人向承包人提供由发包人确认的满足施工要求的施工蓝图4套（不含标准图集）。承包人确需要增加图纸套数的，需经发包人同意后协调设计单位提供，所需费用由承包人自行承担</w:t>
      </w:r>
      <w:r>
        <w:rPr>
          <w:rFonts w:ascii="宋体" w:hAnsi="宋体" w:cs="仿宋" w:hint="eastAsia"/>
          <w:color w:val="000000"/>
          <w:sz w:val="24"/>
          <w:szCs w:val="24"/>
        </w:rPr>
        <w:t>。</w:t>
      </w:r>
    </w:p>
    <w:p w:rsidR="00924135" w:rsidRDefault="004165FB">
      <w:pPr>
        <w:spacing w:line="360" w:lineRule="auto"/>
        <w:rPr>
          <w:rFonts w:ascii="仿宋" w:eastAsia="仿宋" w:hAnsi="仿宋" w:cs="Times New Roman"/>
          <w:sz w:val="24"/>
          <w:szCs w:val="24"/>
        </w:rPr>
      </w:pPr>
      <w:r>
        <w:rPr>
          <w:rFonts w:ascii="仿宋" w:eastAsia="仿宋" w:hAnsi="仿宋" w:cs="仿宋"/>
          <w:sz w:val="24"/>
          <w:szCs w:val="24"/>
        </w:rPr>
        <w:t xml:space="preserve"> 5.2 </w:t>
      </w:r>
      <w:r>
        <w:rPr>
          <w:rFonts w:ascii="仿宋" w:eastAsia="仿宋" w:hAnsi="仿宋" w:cs="仿宋" w:hint="eastAsia"/>
          <w:sz w:val="24"/>
          <w:szCs w:val="24"/>
        </w:rPr>
        <w:t>承包人提供施工设计图纸</w:t>
      </w:r>
    </w:p>
    <w:p w:rsidR="00924135" w:rsidRDefault="004165FB">
      <w:pPr>
        <w:spacing w:line="360" w:lineRule="auto"/>
        <w:ind w:firstLineChars="100" w:firstLine="240"/>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）提供的时间：</w:t>
      </w:r>
      <w:r>
        <w:rPr>
          <w:rFonts w:ascii="宋体" w:hAnsi="宋体" w:cs="仿宋"/>
          <w:color w:val="000000"/>
          <w:sz w:val="24"/>
          <w:szCs w:val="24"/>
          <w:u w:val="single"/>
        </w:rPr>
        <w:t xml:space="preserve">      /      </w:t>
      </w:r>
    </w:p>
    <w:p w:rsidR="00924135" w:rsidRDefault="004165FB">
      <w:pPr>
        <w:spacing w:line="360" w:lineRule="auto"/>
        <w:rPr>
          <w:rFonts w:ascii="仿宋" w:eastAsia="仿宋" w:hAnsi="仿宋" w:cs="仿宋"/>
          <w:sz w:val="24"/>
          <w:szCs w:val="24"/>
          <w:u w:val="single"/>
        </w:rPr>
      </w:pPr>
      <w:r>
        <w:rPr>
          <w:rFonts w:ascii="仿宋" w:eastAsia="仿宋" w:hAnsi="仿宋" w:cs="仿宋"/>
          <w:sz w:val="24"/>
          <w:szCs w:val="24"/>
        </w:rPr>
        <w:lastRenderedPageBreak/>
        <w:t xml:space="preserve">  </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）提供的数量：</w:t>
      </w:r>
      <w:r>
        <w:rPr>
          <w:rFonts w:ascii="宋体" w:hAnsi="宋体" w:cs="仿宋"/>
          <w:color w:val="000000"/>
          <w:sz w:val="24"/>
          <w:szCs w:val="24"/>
          <w:u w:val="single"/>
        </w:rPr>
        <w:t xml:space="preserve">      /      </w:t>
      </w:r>
    </w:p>
    <w:p w:rsidR="00924135" w:rsidRDefault="004165FB">
      <w:pPr>
        <w:spacing w:line="360" w:lineRule="auto"/>
        <w:ind w:firstLineChars="100" w:firstLine="240"/>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）监理工程师答复的时间：</w:t>
      </w:r>
      <w:r>
        <w:rPr>
          <w:rFonts w:ascii="宋体" w:hAnsi="宋体" w:cs="仿宋"/>
          <w:color w:val="000000"/>
          <w:sz w:val="24"/>
          <w:szCs w:val="24"/>
          <w:u w:val="single"/>
        </w:rPr>
        <w:t xml:space="preserve">      /      </w:t>
      </w:r>
      <w:r>
        <w:rPr>
          <w:rFonts w:ascii="仿宋" w:eastAsia="仿宋" w:hAnsi="仿宋" w:cs="仿宋" w:hint="eastAsia"/>
          <w:kern w:val="0"/>
          <w:sz w:val="24"/>
          <w:szCs w:val="24"/>
          <w:u w:val="single"/>
        </w:rPr>
        <w:t xml:space="preserve"> </w:t>
      </w:r>
    </w:p>
    <w:p w:rsidR="00924135" w:rsidRDefault="004165FB">
      <w:pPr>
        <w:pStyle w:val="2"/>
        <w:numPr>
          <w:ilvl w:val="0"/>
          <w:numId w:val="0"/>
        </w:numPr>
        <w:tabs>
          <w:tab w:val="left" w:pos="360"/>
          <w:tab w:val="left" w:pos="420"/>
        </w:tabs>
        <w:spacing w:before="0" w:line="360" w:lineRule="auto"/>
        <w:rPr>
          <w:rFonts w:ascii="仿宋" w:eastAsia="仿宋" w:hAnsi="仿宋"/>
          <w:b/>
          <w:bCs/>
          <w:sz w:val="24"/>
          <w:szCs w:val="24"/>
        </w:rPr>
      </w:pPr>
      <w:bookmarkStart w:id="44" w:name="_Toc469384086"/>
      <w:bookmarkStart w:id="45" w:name="_Toc1017"/>
      <w:r>
        <w:rPr>
          <w:rFonts w:ascii="仿宋" w:eastAsia="仿宋" w:hAnsi="仿宋" w:cs="仿宋"/>
          <w:b/>
          <w:bCs/>
          <w:sz w:val="24"/>
          <w:szCs w:val="24"/>
        </w:rPr>
        <w:t xml:space="preserve">6. </w:t>
      </w:r>
      <w:r>
        <w:rPr>
          <w:rFonts w:ascii="仿宋" w:eastAsia="仿宋" w:hAnsi="仿宋" w:cs="仿宋" w:hint="eastAsia"/>
          <w:b/>
          <w:bCs/>
          <w:sz w:val="24"/>
          <w:szCs w:val="24"/>
        </w:rPr>
        <w:t>通信联络</w:t>
      </w:r>
      <w:bookmarkEnd w:id="44"/>
      <w:bookmarkEnd w:id="45"/>
    </w:p>
    <w:p w:rsidR="00924135" w:rsidRDefault="004165FB">
      <w:pPr>
        <w:spacing w:line="360" w:lineRule="auto"/>
        <w:rPr>
          <w:rFonts w:ascii="仿宋" w:eastAsia="仿宋" w:hAnsi="仿宋" w:cs="Times New Roman"/>
          <w:sz w:val="24"/>
          <w:szCs w:val="24"/>
        </w:rPr>
      </w:pPr>
      <w:r>
        <w:rPr>
          <w:rFonts w:ascii="仿宋" w:eastAsia="仿宋" w:hAnsi="仿宋" w:cs="仿宋"/>
          <w:sz w:val="24"/>
          <w:szCs w:val="24"/>
        </w:rPr>
        <w:t xml:space="preserve"> 6.2</w:t>
      </w:r>
      <w:r>
        <w:rPr>
          <w:rFonts w:ascii="仿宋" w:eastAsia="仿宋" w:hAnsi="仿宋" w:cs="仿宋" w:hint="eastAsia"/>
          <w:sz w:val="24"/>
          <w:szCs w:val="24"/>
        </w:rPr>
        <w:t>各方通讯地址、收件人及其他送达方式</w:t>
      </w:r>
    </w:p>
    <w:p w:rsidR="00924135" w:rsidRDefault="004165FB">
      <w:pPr>
        <w:numPr>
          <w:ilvl w:val="0"/>
          <w:numId w:val="2"/>
        </w:numPr>
        <w:tabs>
          <w:tab w:val="left" w:pos="720"/>
        </w:tabs>
        <w:spacing w:line="360" w:lineRule="auto"/>
        <w:rPr>
          <w:rFonts w:ascii="仿宋" w:eastAsia="仿宋" w:hAnsi="仿宋" w:cs="Times New Roman"/>
          <w:sz w:val="24"/>
          <w:szCs w:val="24"/>
        </w:rPr>
      </w:pPr>
      <w:r>
        <w:rPr>
          <w:rFonts w:ascii="仿宋" w:eastAsia="仿宋" w:hAnsi="仿宋" w:cs="仿宋" w:hint="eastAsia"/>
          <w:sz w:val="24"/>
          <w:szCs w:val="24"/>
        </w:rPr>
        <w:t>各方通讯地址和收件人：</w:t>
      </w:r>
    </w:p>
    <w:p w:rsidR="00924135" w:rsidRDefault="004165FB">
      <w:pPr>
        <w:spacing w:line="360" w:lineRule="auto"/>
        <w:ind w:firstLineChars="100" w:firstLine="240"/>
        <w:rPr>
          <w:rFonts w:ascii="仿宋" w:eastAsia="仿宋" w:hAnsi="仿宋" w:cs="Times New Roman"/>
          <w:sz w:val="24"/>
          <w:szCs w:val="24"/>
        </w:rPr>
      </w:pPr>
      <w:r>
        <w:rPr>
          <w:rFonts w:ascii="仿宋" w:eastAsia="仿宋" w:hAnsi="仿宋" w:cs="仿宋" w:hint="eastAsia"/>
          <w:sz w:val="24"/>
          <w:szCs w:val="24"/>
        </w:rPr>
        <w:t>发包人：</w:t>
      </w:r>
      <w:r w:rsidR="00193460" w:rsidRPr="00623953">
        <w:rPr>
          <w:rFonts w:ascii="宋体" w:hAnsi="宋体" w:cs="仿宋" w:hint="eastAsia"/>
          <w:sz w:val="24"/>
          <w:szCs w:val="24"/>
          <w:u w:val="single"/>
        </w:rPr>
        <w:t xml:space="preserve">                  </w:t>
      </w:r>
    </w:p>
    <w:p w:rsidR="00924135" w:rsidRDefault="004165FB">
      <w:pPr>
        <w:spacing w:line="360" w:lineRule="auto"/>
        <w:ind w:firstLineChars="100" w:firstLine="240"/>
        <w:rPr>
          <w:rFonts w:ascii="仿宋" w:eastAsia="仿宋" w:hAnsi="仿宋" w:cs="Times New Roman"/>
          <w:sz w:val="24"/>
          <w:szCs w:val="24"/>
        </w:rPr>
      </w:pPr>
      <w:r>
        <w:rPr>
          <w:rFonts w:ascii="仿宋" w:eastAsia="仿宋" w:hAnsi="仿宋" w:cs="仿宋" w:hint="eastAsia"/>
          <w:sz w:val="24"/>
          <w:szCs w:val="24"/>
        </w:rPr>
        <w:t>通讯地址：</w:t>
      </w:r>
      <w:r w:rsidR="00193460" w:rsidRPr="00623953">
        <w:rPr>
          <w:rFonts w:ascii="宋体" w:hAnsi="宋体" w:cs="仿宋" w:hint="eastAsia"/>
          <w:sz w:val="24"/>
          <w:szCs w:val="24"/>
          <w:u w:val="single"/>
        </w:rPr>
        <w:t xml:space="preserve">                </w:t>
      </w:r>
      <w:r w:rsidR="00193460">
        <w:rPr>
          <w:rFonts w:ascii="宋体" w:hAnsi="宋体" w:cs="仿宋" w:hint="eastAsia"/>
          <w:sz w:val="24"/>
          <w:szCs w:val="24"/>
          <w:u w:val="single"/>
        </w:rPr>
        <w:t xml:space="preserve">                </w:t>
      </w:r>
      <w:r w:rsidR="00193460" w:rsidRPr="00623953">
        <w:rPr>
          <w:rFonts w:ascii="宋体" w:hAnsi="宋体" w:cs="仿宋" w:hint="eastAsia"/>
          <w:sz w:val="24"/>
          <w:szCs w:val="24"/>
          <w:u w:val="single"/>
        </w:rPr>
        <w:t xml:space="preserve">  </w:t>
      </w:r>
      <w:r>
        <w:rPr>
          <w:rFonts w:ascii="仿宋" w:eastAsia="仿宋" w:hAnsi="仿宋" w:cs="仿宋"/>
          <w:sz w:val="24"/>
          <w:szCs w:val="24"/>
          <w:u w:val="single"/>
        </w:rPr>
        <w:t xml:space="preserve"> </w:t>
      </w:r>
      <w:r w:rsidR="00193460">
        <w:rPr>
          <w:rFonts w:ascii="仿宋" w:eastAsia="仿宋" w:hAnsi="仿宋" w:cs="仿宋" w:hint="eastAsia"/>
          <w:sz w:val="24"/>
          <w:szCs w:val="24"/>
        </w:rPr>
        <w:t xml:space="preserve"> </w:t>
      </w:r>
      <w:r>
        <w:rPr>
          <w:rFonts w:ascii="仿宋" w:eastAsia="仿宋" w:hAnsi="仿宋" w:cs="仿宋" w:hint="eastAsia"/>
          <w:sz w:val="24"/>
          <w:szCs w:val="24"/>
        </w:rPr>
        <w:t>收件人：</w:t>
      </w:r>
      <w:r w:rsidR="00193460">
        <w:rPr>
          <w:rFonts w:ascii="仿宋" w:eastAsia="仿宋" w:hAnsi="仿宋" w:cs="仿宋" w:hint="eastAsia"/>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邮政编码：</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924135" w:rsidRDefault="004165FB">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承包人：</w:t>
      </w:r>
      <w:r>
        <w:rPr>
          <w:rFonts w:ascii="仿宋" w:eastAsia="仿宋" w:hAnsi="仿宋" w:cs="仿宋" w:hint="eastAsia"/>
          <w:kern w:val="0"/>
          <w:sz w:val="24"/>
          <w:szCs w:val="24"/>
          <w:u w:val="single"/>
        </w:rPr>
        <w:t xml:space="preserve">                                      </w:t>
      </w:r>
      <w:r>
        <w:rPr>
          <w:rFonts w:ascii="仿宋" w:eastAsia="仿宋" w:hAnsi="仿宋" w:cs="仿宋"/>
          <w:sz w:val="24"/>
          <w:szCs w:val="24"/>
        </w:rPr>
        <w:t xml:space="preserve">  </w:t>
      </w:r>
    </w:p>
    <w:p w:rsidR="00924135" w:rsidRDefault="004165FB">
      <w:pPr>
        <w:spacing w:line="360" w:lineRule="auto"/>
        <w:ind w:firstLineChars="100" w:firstLine="240"/>
        <w:rPr>
          <w:rFonts w:ascii="仿宋" w:eastAsia="仿宋" w:hAnsi="仿宋" w:cs="Times New Roman"/>
          <w:sz w:val="24"/>
          <w:szCs w:val="24"/>
        </w:rPr>
      </w:pPr>
      <w:r>
        <w:rPr>
          <w:rFonts w:ascii="仿宋" w:eastAsia="仿宋" w:hAnsi="仿宋" w:cs="仿宋" w:hint="eastAsia"/>
          <w:sz w:val="24"/>
          <w:szCs w:val="24"/>
        </w:rPr>
        <w:t>通讯地址：</w:t>
      </w:r>
      <w:r>
        <w:rPr>
          <w:rFonts w:ascii="仿宋" w:eastAsia="仿宋" w:hAnsi="仿宋" w:cs="仿宋" w:hint="eastAsia"/>
          <w:kern w:val="0"/>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收件人：</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邮政编码：</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924135" w:rsidRDefault="004165FB">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监理人：</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p>
    <w:p w:rsidR="00924135" w:rsidRDefault="004165FB">
      <w:pPr>
        <w:spacing w:line="360" w:lineRule="auto"/>
        <w:ind w:firstLineChars="100" w:firstLine="240"/>
        <w:rPr>
          <w:rFonts w:ascii="仿宋" w:eastAsia="仿宋" w:hAnsi="仿宋" w:cs="Times New Roman"/>
          <w:sz w:val="24"/>
          <w:szCs w:val="24"/>
        </w:rPr>
      </w:pPr>
      <w:r>
        <w:rPr>
          <w:rFonts w:ascii="仿宋" w:eastAsia="仿宋" w:hAnsi="仿宋" w:cs="仿宋" w:hint="eastAsia"/>
          <w:sz w:val="24"/>
          <w:szCs w:val="24"/>
        </w:rPr>
        <w:t>通讯地址：</w:t>
      </w:r>
      <w:r>
        <w:rPr>
          <w:rFonts w:ascii="仿宋" w:eastAsia="仿宋" w:hAnsi="仿宋" w:cs="仿宋" w:hint="eastAsia"/>
          <w:kern w:val="0"/>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收件人：</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邮政编码：</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924135" w:rsidRDefault="004165FB">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工程造价咨询人（如有）：</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p>
    <w:p w:rsidR="00924135" w:rsidRDefault="004165FB">
      <w:pPr>
        <w:spacing w:line="360" w:lineRule="auto"/>
        <w:ind w:firstLineChars="100" w:firstLine="240"/>
        <w:rPr>
          <w:rFonts w:ascii="仿宋" w:eastAsia="仿宋" w:hAnsi="仿宋" w:cs="仿宋"/>
          <w:sz w:val="24"/>
          <w:szCs w:val="24"/>
          <w:u w:val="single"/>
        </w:rPr>
      </w:pPr>
      <w:r>
        <w:rPr>
          <w:rFonts w:ascii="仿宋" w:eastAsia="仿宋" w:hAnsi="仿宋" w:cs="仿宋" w:hint="eastAsia"/>
          <w:sz w:val="24"/>
          <w:szCs w:val="24"/>
        </w:rPr>
        <w:t>通讯地址：</w:t>
      </w:r>
      <w:r>
        <w:rPr>
          <w:rFonts w:ascii="仿宋" w:eastAsia="仿宋" w:hAnsi="仿宋" w:cs="仿宋" w:hint="eastAsia"/>
          <w:kern w:val="0"/>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收件人：</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邮政编码：</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924135" w:rsidRDefault="004165FB">
      <w:pPr>
        <w:numPr>
          <w:ilvl w:val="0"/>
          <w:numId w:val="2"/>
        </w:numPr>
        <w:tabs>
          <w:tab w:val="left" w:pos="720"/>
        </w:tabs>
        <w:spacing w:line="360" w:lineRule="auto"/>
        <w:rPr>
          <w:rFonts w:ascii="仿宋" w:eastAsia="仿宋" w:hAnsi="仿宋" w:cs="Times New Roman"/>
          <w:sz w:val="24"/>
          <w:szCs w:val="24"/>
        </w:rPr>
      </w:pPr>
      <w:r>
        <w:rPr>
          <w:rFonts w:ascii="仿宋" w:eastAsia="仿宋" w:hAnsi="仿宋" w:cs="仿宋" w:hint="eastAsia"/>
          <w:sz w:val="24"/>
          <w:szCs w:val="24"/>
        </w:rPr>
        <w:t>视为送达的其他方式：</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924135" w:rsidRDefault="004165FB">
      <w:pPr>
        <w:pStyle w:val="2"/>
        <w:numPr>
          <w:ilvl w:val="0"/>
          <w:numId w:val="0"/>
        </w:numPr>
        <w:tabs>
          <w:tab w:val="left" w:pos="360"/>
          <w:tab w:val="left" w:pos="420"/>
        </w:tabs>
        <w:spacing w:before="0" w:line="360" w:lineRule="auto"/>
        <w:rPr>
          <w:rFonts w:ascii="仿宋" w:eastAsia="仿宋" w:hAnsi="仿宋"/>
          <w:b/>
          <w:bCs/>
          <w:sz w:val="24"/>
          <w:szCs w:val="24"/>
        </w:rPr>
      </w:pPr>
      <w:bookmarkStart w:id="46" w:name="_Toc469384087"/>
      <w:bookmarkStart w:id="47" w:name="_Toc12304"/>
      <w:r>
        <w:rPr>
          <w:rFonts w:ascii="仿宋" w:eastAsia="仿宋" w:hAnsi="仿宋" w:cs="仿宋"/>
          <w:b/>
          <w:bCs/>
          <w:sz w:val="24"/>
          <w:szCs w:val="24"/>
        </w:rPr>
        <w:t xml:space="preserve">7. </w:t>
      </w:r>
      <w:r>
        <w:rPr>
          <w:rFonts w:ascii="仿宋" w:eastAsia="仿宋" w:hAnsi="仿宋" w:cs="仿宋" w:hint="eastAsia"/>
          <w:b/>
          <w:bCs/>
          <w:sz w:val="24"/>
          <w:szCs w:val="24"/>
        </w:rPr>
        <w:t>工程分包</w:t>
      </w:r>
      <w:bookmarkEnd w:id="46"/>
      <w:bookmarkEnd w:id="47"/>
    </w:p>
    <w:p w:rsidR="00924135" w:rsidRDefault="004165FB">
      <w:pPr>
        <w:spacing w:line="360" w:lineRule="auto"/>
        <w:ind w:left="120"/>
        <w:rPr>
          <w:rFonts w:ascii="仿宋" w:eastAsia="仿宋" w:hAnsi="仿宋" w:cs="Times New Roman"/>
          <w:sz w:val="24"/>
          <w:szCs w:val="24"/>
          <w:u w:val="single"/>
        </w:rPr>
      </w:pPr>
      <w:r>
        <w:rPr>
          <w:rFonts w:ascii="仿宋" w:eastAsia="仿宋" w:hAnsi="仿宋" w:cs="仿宋"/>
          <w:sz w:val="24"/>
          <w:szCs w:val="24"/>
        </w:rPr>
        <w:t xml:space="preserve">7.2 </w:t>
      </w:r>
      <w:r>
        <w:rPr>
          <w:rFonts w:ascii="仿宋" w:eastAsia="仿宋" w:hAnsi="仿宋" w:cs="仿宋" w:hint="eastAsia"/>
          <w:sz w:val="24"/>
          <w:szCs w:val="24"/>
        </w:rPr>
        <w:t>指定分包工程名称：</w:t>
      </w:r>
      <w:r>
        <w:rPr>
          <w:rFonts w:ascii="仿宋" w:eastAsia="仿宋" w:hAnsi="仿宋" w:cs="仿宋" w:hint="eastAsia"/>
          <w:sz w:val="24"/>
          <w:szCs w:val="24"/>
          <w:u w:val="single"/>
        </w:rPr>
        <w:t>不许分包，因施工需要必需经过发包人同意。</w:t>
      </w:r>
    </w:p>
    <w:p w:rsidR="00924135" w:rsidRDefault="004165FB">
      <w:pPr>
        <w:ind w:left="120"/>
        <w:rPr>
          <w:rFonts w:ascii="仿宋" w:eastAsia="仿宋" w:hAnsi="仿宋" w:cs="Times New Roman"/>
          <w:sz w:val="24"/>
          <w:szCs w:val="24"/>
        </w:rPr>
      </w:pPr>
      <w:r>
        <w:rPr>
          <w:rFonts w:ascii="仿宋" w:eastAsia="仿宋" w:hAnsi="仿宋" w:cs="仿宋"/>
          <w:sz w:val="24"/>
          <w:szCs w:val="24"/>
        </w:rPr>
        <w:t xml:space="preserve">7.4 </w:t>
      </w:r>
      <w:r>
        <w:rPr>
          <w:rFonts w:ascii="仿宋" w:eastAsia="仿宋" w:hAnsi="仿宋" w:cs="仿宋" w:hint="eastAsia"/>
          <w:sz w:val="24"/>
          <w:szCs w:val="24"/>
        </w:rPr>
        <w:t>分包工程款的支付方式：</w:t>
      </w:r>
      <w:r>
        <w:rPr>
          <w:rFonts w:ascii="仿宋" w:eastAsia="仿宋" w:hAnsi="仿宋" w:cs="仿宋" w:hint="eastAsia"/>
          <w:sz w:val="24"/>
          <w:szCs w:val="24"/>
          <w:u w:val="single"/>
        </w:rPr>
        <w:t>发包人仅对中标人支付工程款。</w:t>
      </w:r>
    </w:p>
    <w:p w:rsidR="00924135" w:rsidRDefault="00924135">
      <w:pPr>
        <w:pStyle w:val="2"/>
        <w:numPr>
          <w:ilvl w:val="0"/>
          <w:numId w:val="0"/>
        </w:numPr>
        <w:tabs>
          <w:tab w:val="left" w:pos="360"/>
          <w:tab w:val="left" w:pos="420"/>
        </w:tabs>
        <w:spacing w:before="0" w:line="360" w:lineRule="auto"/>
        <w:rPr>
          <w:rFonts w:ascii="仿宋" w:eastAsia="仿宋" w:hAnsi="仿宋" w:cs="仿宋"/>
          <w:b/>
          <w:bCs/>
          <w:sz w:val="24"/>
          <w:szCs w:val="24"/>
        </w:rPr>
      </w:pPr>
      <w:bookmarkStart w:id="48" w:name="_Toc469384088"/>
      <w:bookmarkStart w:id="49" w:name="_Toc16375"/>
    </w:p>
    <w:p w:rsidR="00924135" w:rsidRDefault="004165FB">
      <w:pPr>
        <w:pStyle w:val="2"/>
        <w:numPr>
          <w:ilvl w:val="0"/>
          <w:numId w:val="0"/>
        </w:numPr>
        <w:tabs>
          <w:tab w:val="left" w:pos="360"/>
          <w:tab w:val="left" w:pos="420"/>
        </w:tabs>
        <w:spacing w:before="0" w:line="360" w:lineRule="auto"/>
        <w:rPr>
          <w:rFonts w:ascii="仿宋" w:eastAsia="仿宋" w:hAnsi="仿宋" w:cs="仿宋"/>
          <w:sz w:val="24"/>
          <w:szCs w:val="24"/>
        </w:rPr>
      </w:pPr>
      <w:r>
        <w:rPr>
          <w:rFonts w:ascii="仿宋" w:eastAsia="仿宋" w:hAnsi="仿宋" w:cs="仿宋"/>
          <w:b/>
          <w:bCs/>
          <w:sz w:val="24"/>
          <w:szCs w:val="24"/>
        </w:rPr>
        <w:t xml:space="preserve">13. </w:t>
      </w:r>
      <w:r>
        <w:rPr>
          <w:rFonts w:ascii="仿宋" w:eastAsia="仿宋" w:hAnsi="仿宋" w:cs="仿宋" w:hint="eastAsia"/>
          <w:b/>
          <w:bCs/>
          <w:sz w:val="24"/>
          <w:szCs w:val="24"/>
        </w:rPr>
        <w:t>交通运输</w:t>
      </w:r>
      <w:bookmarkEnd w:id="48"/>
      <w:bookmarkEnd w:id="49"/>
      <w:r>
        <w:rPr>
          <w:rFonts w:ascii="仿宋" w:eastAsia="仿宋" w:hAnsi="仿宋" w:cs="仿宋"/>
          <w:sz w:val="24"/>
          <w:szCs w:val="24"/>
        </w:rPr>
        <w:t xml:space="preserve"> </w:t>
      </w:r>
    </w:p>
    <w:p w:rsidR="00924135" w:rsidRDefault="004165FB">
      <w:pPr>
        <w:spacing w:line="360" w:lineRule="auto"/>
        <w:ind w:left="120"/>
        <w:rPr>
          <w:rFonts w:ascii="仿宋" w:eastAsia="仿宋" w:hAnsi="仿宋" w:cs="Times New Roman"/>
          <w:sz w:val="24"/>
          <w:szCs w:val="24"/>
          <w:u w:val="single"/>
        </w:rPr>
      </w:pPr>
      <w:r>
        <w:rPr>
          <w:rFonts w:ascii="仿宋" w:eastAsia="仿宋" w:hAnsi="仿宋" w:cs="仿宋"/>
          <w:sz w:val="24"/>
          <w:szCs w:val="24"/>
        </w:rPr>
        <w:t xml:space="preserve">13.1 </w:t>
      </w:r>
      <w:r>
        <w:rPr>
          <w:rFonts w:ascii="仿宋" w:eastAsia="仿宋" w:hAnsi="仿宋" w:cs="仿宋" w:hint="eastAsia"/>
          <w:sz w:val="24"/>
          <w:szCs w:val="24"/>
        </w:rPr>
        <w:t>办理道路通行权和修建场外设施的费用：</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p>
    <w:p w:rsidR="00924135" w:rsidRDefault="004165FB">
      <w:pPr>
        <w:spacing w:line="360" w:lineRule="auto"/>
        <w:ind w:left="120"/>
        <w:rPr>
          <w:rFonts w:ascii="仿宋" w:eastAsia="仿宋" w:hAnsi="仿宋" w:cs="仿宋"/>
          <w:sz w:val="24"/>
          <w:szCs w:val="24"/>
        </w:rPr>
      </w:pPr>
      <w:r>
        <w:rPr>
          <w:rFonts w:ascii="仿宋" w:eastAsia="仿宋" w:hAnsi="仿宋" w:cs="仿宋"/>
          <w:sz w:val="24"/>
          <w:szCs w:val="24"/>
        </w:rPr>
        <w:t xml:space="preserve">13.2 </w:t>
      </w:r>
      <w:r>
        <w:rPr>
          <w:rFonts w:ascii="仿宋" w:eastAsia="仿宋" w:hAnsi="仿宋" w:cs="仿宋" w:hint="eastAsia"/>
          <w:sz w:val="24"/>
          <w:szCs w:val="24"/>
        </w:rPr>
        <w:t>修建场内临时道路和交通设施的费用：</w:t>
      </w:r>
      <w:r>
        <w:rPr>
          <w:rFonts w:ascii="仿宋" w:eastAsia="仿宋" w:hAnsi="仿宋" w:cs="仿宋" w:hint="eastAsia"/>
          <w:sz w:val="24"/>
          <w:szCs w:val="24"/>
          <w:u w:val="single"/>
        </w:rPr>
        <w:t>按通用条款和发包人的有关规定执行。</w:t>
      </w:r>
    </w:p>
    <w:p w:rsidR="00924135" w:rsidRDefault="004165FB">
      <w:pPr>
        <w:spacing w:line="360" w:lineRule="auto"/>
        <w:ind w:left="120"/>
        <w:rPr>
          <w:rFonts w:ascii="仿宋" w:eastAsia="仿宋" w:hAnsi="仿宋" w:cs="仿宋"/>
          <w:sz w:val="24"/>
          <w:szCs w:val="24"/>
          <w:u w:val="single"/>
        </w:rPr>
      </w:pPr>
      <w:r>
        <w:rPr>
          <w:rFonts w:ascii="仿宋" w:eastAsia="仿宋" w:hAnsi="仿宋" w:cs="仿宋"/>
          <w:sz w:val="24"/>
          <w:szCs w:val="24"/>
        </w:rPr>
        <w:t>13.</w:t>
      </w:r>
      <w:r>
        <w:rPr>
          <w:rFonts w:ascii="仿宋" w:eastAsia="仿宋" w:hAnsi="仿宋" w:cs="仿宋" w:hint="eastAsia"/>
          <w:sz w:val="24"/>
          <w:szCs w:val="24"/>
        </w:rPr>
        <w:t>3</w:t>
      </w:r>
      <w:r>
        <w:rPr>
          <w:rFonts w:ascii="仿宋" w:eastAsia="仿宋" w:hAnsi="仿宋" w:cs="仿宋"/>
          <w:sz w:val="24"/>
          <w:szCs w:val="24"/>
        </w:rPr>
        <w:t xml:space="preserve"> </w:t>
      </w:r>
      <w:r>
        <w:rPr>
          <w:rFonts w:ascii="仿宋" w:eastAsia="仿宋" w:hAnsi="仿宋" w:cs="仿宋" w:hint="eastAsia"/>
          <w:sz w:val="24"/>
          <w:szCs w:val="24"/>
        </w:rPr>
        <w:t>运输超大件和超重件的费用：</w:t>
      </w:r>
      <w:r>
        <w:rPr>
          <w:rFonts w:ascii="仿宋" w:eastAsia="仿宋" w:hAnsi="仿宋" w:cs="仿宋" w:hint="eastAsia"/>
          <w:sz w:val="24"/>
          <w:szCs w:val="24"/>
          <w:u w:val="single"/>
        </w:rPr>
        <w:t>按通用条款和发包人的有关规定执行。</w:t>
      </w:r>
    </w:p>
    <w:p w:rsidR="00924135" w:rsidRDefault="004165FB">
      <w:pPr>
        <w:pStyle w:val="2"/>
        <w:numPr>
          <w:ilvl w:val="0"/>
          <w:numId w:val="0"/>
        </w:numPr>
        <w:tabs>
          <w:tab w:val="clear" w:pos="576"/>
          <w:tab w:val="left" w:pos="420"/>
        </w:tabs>
        <w:spacing w:before="0" w:line="360" w:lineRule="auto"/>
        <w:rPr>
          <w:color w:val="000000"/>
        </w:rPr>
      </w:pPr>
      <w:bookmarkStart w:id="50" w:name="_Toc469384089"/>
      <w:bookmarkStart w:id="51" w:name="_Toc1315"/>
      <w:bookmarkStart w:id="52" w:name="_Toc469384090"/>
      <w:bookmarkStart w:id="53" w:name="_Toc24191"/>
      <w:r>
        <w:rPr>
          <w:rFonts w:hAnsi="宋体" w:cs="仿宋"/>
          <w:b/>
          <w:bCs/>
          <w:color w:val="000000"/>
          <w:sz w:val="24"/>
          <w:szCs w:val="24"/>
        </w:rPr>
        <w:t xml:space="preserve">14. </w:t>
      </w:r>
      <w:r>
        <w:rPr>
          <w:rFonts w:hAnsi="宋体" w:cs="仿宋" w:hint="eastAsia"/>
          <w:b/>
          <w:bCs/>
          <w:color w:val="000000"/>
          <w:sz w:val="24"/>
          <w:szCs w:val="24"/>
        </w:rPr>
        <w:t>专项批准事件的签认</w:t>
      </w:r>
      <w:bookmarkEnd w:id="50"/>
      <w:bookmarkEnd w:id="51"/>
    </w:p>
    <w:p w:rsidR="00924135" w:rsidRDefault="004165FB">
      <w:pPr>
        <w:spacing w:line="360" w:lineRule="auto"/>
        <w:ind w:firstLineChars="200" w:firstLine="480"/>
        <w:rPr>
          <w:rFonts w:ascii="宋体" w:hAnsi="宋体" w:cs="仿宋"/>
          <w:color w:val="000000"/>
          <w:sz w:val="24"/>
          <w:szCs w:val="24"/>
        </w:rPr>
      </w:pPr>
      <w:r>
        <w:rPr>
          <w:rFonts w:ascii="宋体" w:hAnsi="宋体" w:cs="仿宋"/>
          <w:color w:val="000000"/>
          <w:sz w:val="24"/>
          <w:szCs w:val="24"/>
        </w:rPr>
        <w:t xml:space="preserve">14.2 </w:t>
      </w:r>
      <w:r>
        <w:rPr>
          <w:rFonts w:ascii="宋体" w:hAnsi="宋体" w:cs="仿宋" w:hint="eastAsia"/>
          <w:color w:val="000000"/>
          <w:sz w:val="24"/>
          <w:szCs w:val="24"/>
        </w:rPr>
        <w:t>专项批准事件的签认人选</w:t>
      </w:r>
    </w:p>
    <w:p w:rsidR="00924135" w:rsidRDefault="004165FB">
      <w:pPr>
        <w:pStyle w:val="af4"/>
        <w:adjustRightInd w:val="0"/>
        <w:spacing w:line="360" w:lineRule="auto"/>
        <w:ind w:firstLine="480"/>
        <w:rPr>
          <w:rFonts w:ascii="宋体" w:hAnsi="宋体"/>
          <w:color w:val="000000"/>
          <w:sz w:val="24"/>
        </w:rPr>
      </w:pPr>
      <w:r>
        <w:rPr>
          <w:rFonts w:ascii="宋体" w:hAnsi="宋体" w:hint="eastAsia"/>
          <w:color w:val="000000"/>
          <w:sz w:val="24"/>
        </w:rPr>
        <w:t>（1）监理工程师：</w:t>
      </w:r>
    </w:p>
    <w:p w:rsidR="00924135" w:rsidRDefault="004165FB">
      <w:pPr>
        <w:pStyle w:val="af4"/>
        <w:adjustRightInd w:val="0"/>
        <w:spacing w:line="360" w:lineRule="auto"/>
        <w:ind w:firstLine="480"/>
        <w:rPr>
          <w:rFonts w:ascii="宋体" w:hAnsi="宋体"/>
          <w:color w:val="000000"/>
          <w:sz w:val="24"/>
        </w:rPr>
      </w:pPr>
      <w:r>
        <w:rPr>
          <w:rFonts w:ascii="宋体" w:hAnsi="宋体" w:hint="eastAsia"/>
          <w:color w:val="000000"/>
          <w:sz w:val="24"/>
        </w:rPr>
        <w:t xml:space="preserve">姓名：       </w:t>
      </w:r>
      <w:r>
        <w:rPr>
          <w:rFonts w:ascii="宋体" w:hAnsi="宋体"/>
          <w:color w:val="000000"/>
          <w:sz w:val="24"/>
        </w:rPr>
        <w:t xml:space="preserve">      </w:t>
      </w:r>
      <w:r>
        <w:rPr>
          <w:rFonts w:ascii="宋体" w:hAnsi="宋体" w:hint="eastAsia"/>
          <w:color w:val="000000"/>
          <w:sz w:val="24"/>
        </w:rPr>
        <w:t xml:space="preserve">   印章式样：                   签字式样：</w:t>
      </w:r>
    </w:p>
    <w:p w:rsidR="00924135" w:rsidRDefault="004165FB">
      <w:pPr>
        <w:pStyle w:val="af4"/>
        <w:adjustRightInd w:val="0"/>
        <w:spacing w:line="360" w:lineRule="auto"/>
        <w:ind w:firstLine="480"/>
        <w:rPr>
          <w:rFonts w:ascii="宋体" w:hAnsi="宋体"/>
          <w:color w:val="000000"/>
          <w:sz w:val="24"/>
        </w:rPr>
      </w:pPr>
      <w:r>
        <w:rPr>
          <w:rFonts w:ascii="宋体" w:hAnsi="宋体" w:hint="eastAsia"/>
          <w:color w:val="000000"/>
          <w:sz w:val="24"/>
        </w:rPr>
        <w:t>（2）造价工程师：</w:t>
      </w:r>
    </w:p>
    <w:p w:rsidR="00924135" w:rsidRDefault="004165FB">
      <w:pPr>
        <w:pStyle w:val="af4"/>
        <w:adjustRightInd w:val="0"/>
        <w:spacing w:line="360" w:lineRule="auto"/>
        <w:ind w:firstLine="480"/>
        <w:rPr>
          <w:rFonts w:ascii="宋体" w:hAnsi="宋体"/>
          <w:color w:val="000000"/>
          <w:sz w:val="24"/>
        </w:rPr>
      </w:pPr>
      <w:r>
        <w:rPr>
          <w:rFonts w:ascii="宋体" w:hAnsi="宋体" w:hint="eastAsia"/>
          <w:color w:val="000000"/>
          <w:sz w:val="24"/>
        </w:rPr>
        <w:t xml:space="preserve">姓名：           </w:t>
      </w:r>
      <w:r>
        <w:rPr>
          <w:rFonts w:ascii="宋体" w:hAnsi="宋体"/>
          <w:color w:val="000000"/>
          <w:sz w:val="24"/>
        </w:rPr>
        <w:t xml:space="preserve">  </w:t>
      </w:r>
      <w:r>
        <w:rPr>
          <w:rFonts w:ascii="宋体" w:hAnsi="宋体" w:hint="eastAsia"/>
          <w:color w:val="000000"/>
          <w:sz w:val="24"/>
        </w:rPr>
        <w:t xml:space="preserve">   印章式样：                   签字式样：</w:t>
      </w:r>
    </w:p>
    <w:p w:rsidR="00924135" w:rsidRDefault="004165FB">
      <w:pPr>
        <w:pStyle w:val="af4"/>
        <w:adjustRightInd w:val="0"/>
        <w:spacing w:line="360" w:lineRule="auto"/>
        <w:ind w:firstLine="480"/>
        <w:rPr>
          <w:rFonts w:ascii="宋体" w:hAnsi="宋体"/>
          <w:color w:val="000000"/>
          <w:sz w:val="24"/>
        </w:rPr>
      </w:pPr>
      <w:r>
        <w:rPr>
          <w:rFonts w:ascii="宋体" w:hAnsi="宋体" w:hint="eastAsia"/>
          <w:color w:val="000000"/>
          <w:sz w:val="24"/>
        </w:rPr>
        <w:t>（3）建造师：</w:t>
      </w:r>
    </w:p>
    <w:p w:rsidR="00924135" w:rsidRDefault="004165FB">
      <w:pPr>
        <w:pStyle w:val="af4"/>
        <w:adjustRightInd w:val="0"/>
        <w:spacing w:line="360" w:lineRule="auto"/>
        <w:ind w:firstLine="480"/>
        <w:rPr>
          <w:rFonts w:ascii="宋体" w:hAnsi="宋体"/>
          <w:color w:val="000000"/>
          <w:sz w:val="24"/>
        </w:rPr>
      </w:pPr>
      <w:r>
        <w:rPr>
          <w:rFonts w:ascii="宋体" w:hAnsi="宋体" w:hint="eastAsia"/>
          <w:color w:val="000000"/>
          <w:sz w:val="24"/>
        </w:rPr>
        <w:t xml:space="preserve">姓名：    </w:t>
      </w:r>
      <w:r>
        <w:rPr>
          <w:rFonts w:ascii="宋体" w:hAnsi="宋体"/>
          <w:color w:val="000000"/>
          <w:sz w:val="24"/>
        </w:rPr>
        <w:t xml:space="preserve">      </w:t>
      </w:r>
      <w:r>
        <w:rPr>
          <w:rFonts w:ascii="宋体" w:hAnsi="宋体" w:hint="eastAsia"/>
          <w:color w:val="000000"/>
          <w:sz w:val="24"/>
        </w:rPr>
        <w:t xml:space="preserve">      印章式样：                   签字式样：</w:t>
      </w:r>
    </w:p>
    <w:p w:rsidR="00924135" w:rsidRDefault="004165FB">
      <w:pPr>
        <w:pStyle w:val="2"/>
        <w:numPr>
          <w:ilvl w:val="0"/>
          <w:numId w:val="0"/>
        </w:numPr>
        <w:tabs>
          <w:tab w:val="left" w:pos="360"/>
          <w:tab w:val="left" w:pos="420"/>
        </w:tabs>
        <w:rPr>
          <w:rFonts w:ascii="仿宋" w:eastAsia="仿宋" w:hAnsi="仿宋"/>
          <w:b/>
          <w:bCs/>
          <w:sz w:val="24"/>
          <w:szCs w:val="24"/>
        </w:rPr>
      </w:pPr>
      <w:r>
        <w:rPr>
          <w:rFonts w:ascii="仿宋" w:eastAsia="仿宋" w:hAnsi="仿宋" w:cs="仿宋"/>
          <w:b/>
          <w:bCs/>
          <w:sz w:val="24"/>
          <w:szCs w:val="24"/>
        </w:rPr>
        <w:t xml:space="preserve">19. </w:t>
      </w:r>
      <w:r>
        <w:rPr>
          <w:rFonts w:ascii="仿宋" w:eastAsia="仿宋" w:hAnsi="仿宋" w:cs="仿宋" w:hint="eastAsia"/>
          <w:b/>
          <w:bCs/>
          <w:sz w:val="24"/>
          <w:szCs w:val="24"/>
        </w:rPr>
        <w:t>发包人</w:t>
      </w:r>
      <w:bookmarkEnd w:id="52"/>
      <w:bookmarkEnd w:id="53"/>
    </w:p>
    <w:p w:rsidR="00924135" w:rsidRDefault="00924135">
      <w:pPr>
        <w:rPr>
          <w:rFonts w:ascii="仿宋" w:eastAsia="仿宋" w:hAnsi="仿宋" w:cs="仿宋"/>
          <w:sz w:val="24"/>
          <w:szCs w:val="24"/>
        </w:rPr>
      </w:pPr>
    </w:p>
    <w:p w:rsidR="00924135" w:rsidRDefault="004165FB">
      <w:pPr>
        <w:rPr>
          <w:rFonts w:ascii="仿宋" w:eastAsia="仿宋" w:hAnsi="仿宋" w:cs="Times New Roman"/>
          <w:sz w:val="24"/>
          <w:szCs w:val="24"/>
        </w:rPr>
      </w:pPr>
      <w:r>
        <w:rPr>
          <w:rFonts w:ascii="仿宋" w:eastAsia="仿宋" w:hAnsi="仿宋" w:cs="仿宋"/>
          <w:sz w:val="24"/>
          <w:szCs w:val="24"/>
        </w:rPr>
        <w:t xml:space="preserve"> 19.2 </w:t>
      </w:r>
      <w:r>
        <w:rPr>
          <w:rFonts w:ascii="仿宋" w:eastAsia="仿宋" w:hAnsi="仿宋" w:cs="仿宋" w:hint="eastAsia"/>
          <w:sz w:val="24"/>
          <w:szCs w:val="24"/>
        </w:rPr>
        <w:t>发包人完成下列工作的约定</w:t>
      </w:r>
    </w:p>
    <w:p w:rsidR="00924135" w:rsidRDefault="00924135">
      <w:pPr>
        <w:ind w:firstLineChars="50" w:firstLine="120"/>
        <w:rPr>
          <w:rFonts w:ascii="仿宋" w:eastAsia="仿宋" w:hAnsi="仿宋" w:cs="Times New Roman"/>
          <w:sz w:val="24"/>
          <w:szCs w:val="24"/>
        </w:rPr>
      </w:pPr>
    </w:p>
    <w:p w:rsidR="00924135" w:rsidRDefault="004165FB">
      <w:pPr>
        <w:numPr>
          <w:ilvl w:val="0"/>
          <w:numId w:val="3"/>
        </w:numPr>
        <w:tabs>
          <w:tab w:val="left" w:pos="840"/>
        </w:tabs>
        <w:spacing w:line="360" w:lineRule="auto"/>
        <w:ind w:left="839"/>
        <w:rPr>
          <w:rFonts w:ascii="仿宋" w:eastAsia="仿宋" w:hAnsi="仿宋" w:cs="仿宋"/>
          <w:sz w:val="24"/>
          <w:szCs w:val="24"/>
        </w:rPr>
      </w:pPr>
      <w:r>
        <w:rPr>
          <w:rFonts w:ascii="仿宋" w:eastAsia="仿宋" w:hAnsi="仿宋" w:cs="仿宋" w:hint="eastAsia"/>
          <w:sz w:val="24"/>
          <w:szCs w:val="24"/>
        </w:rPr>
        <w:t>办理土地征用、拆迁、平整施工场地等工作的时间：</w:t>
      </w:r>
      <w:r>
        <w:rPr>
          <w:rFonts w:ascii="仿宋" w:eastAsia="仿宋" w:hAnsi="仿宋" w:cs="仿宋" w:hint="eastAsia"/>
          <w:sz w:val="24"/>
          <w:szCs w:val="24"/>
          <w:u w:val="single"/>
        </w:rPr>
        <w:t>发包人在开工前完成拆迁工作。场地平整工作由施工单位负责，相关费用已包含于合同价款内，发包人不再另行承担和支付</w:t>
      </w:r>
      <w:r>
        <w:rPr>
          <w:rFonts w:ascii="仿宋" w:eastAsia="仿宋" w:hAnsi="仿宋" w:cs="仿宋" w:hint="eastAsia"/>
          <w:sz w:val="24"/>
          <w:szCs w:val="24"/>
        </w:rPr>
        <w:t>。</w:t>
      </w:r>
    </w:p>
    <w:p w:rsidR="00924135" w:rsidRDefault="004165FB">
      <w:pPr>
        <w:numPr>
          <w:ilvl w:val="0"/>
          <w:numId w:val="3"/>
        </w:numPr>
        <w:tabs>
          <w:tab w:val="left" w:pos="840"/>
        </w:tabs>
        <w:spacing w:line="360" w:lineRule="auto"/>
        <w:ind w:left="839"/>
        <w:rPr>
          <w:rFonts w:ascii="仿宋" w:eastAsia="仿宋" w:hAnsi="仿宋" w:cs="仿宋"/>
          <w:sz w:val="24"/>
          <w:szCs w:val="24"/>
          <w:u w:val="single"/>
        </w:rPr>
      </w:pPr>
      <w:r>
        <w:rPr>
          <w:rFonts w:ascii="仿宋" w:eastAsia="仿宋" w:hAnsi="仿宋" w:cs="仿宋" w:hint="eastAsia"/>
          <w:sz w:val="24"/>
          <w:szCs w:val="24"/>
        </w:rPr>
        <w:t>完成施工所需水、电、通讯线路接驳的时间及地点：</w:t>
      </w:r>
      <w:r>
        <w:rPr>
          <w:rFonts w:ascii="仿宋" w:eastAsia="仿宋" w:hAnsi="仿宋" w:cs="仿宋" w:hint="eastAsia"/>
          <w:sz w:val="24"/>
          <w:szCs w:val="24"/>
          <w:u w:val="single"/>
        </w:rPr>
        <w:t>建设单位在施工场地周边100m范围内提供足够施工的临时用水、用电接驳点各1个（含水表、电表）。水表、电表后的电线、管线及相应敷设工程等全部临时用水、用电、通讯设施由施工单位负责，费用由承包人承担。排污按相关部门的要求设置，排污过滤池的费用由承包人承担。</w:t>
      </w:r>
    </w:p>
    <w:p w:rsidR="00924135" w:rsidRDefault="004165FB">
      <w:pPr>
        <w:numPr>
          <w:ilvl w:val="0"/>
          <w:numId w:val="3"/>
        </w:numPr>
        <w:tabs>
          <w:tab w:val="left" w:pos="840"/>
        </w:tabs>
        <w:spacing w:line="360" w:lineRule="auto"/>
        <w:rPr>
          <w:rFonts w:ascii="仿宋" w:eastAsia="仿宋" w:hAnsi="仿宋" w:cs="Times New Roman"/>
          <w:sz w:val="24"/>
          <w:szCs w:val="24"/>
        </w:rPr>
      </w:pPr>
      <w:r>
        <w:rPr>
          <w:rFonts w:ascii="仿宋" w:eastAsia="仿宋" w:hAnsi="仿宋" w:cs="仿宋" w:hint="eastAsia"/>
          <w:sz w:val="24"/>
          <w:szCs w:val="24"/>
        </w:rPr>
        <w:t>开通施工现场与城乡公共道路间的通道的时间：</w:t>
      </w:r>
      <w:r>
        <w:rPr>
          <w:rFonts w:ascii="仿宋" w:eastAsia="仿宋" w:hAnsi="仿宋" w:cs="仿宋" w:hint="eastAsia"/>
          <w:sz w:val="24"/>
          <w:szCs w:val="24"/>
          <w:u w:val="single"/>
        </w:rPr>
        <w:t>施工场地与公共道路的通道开通时间由承包人根据现场的需要或发包人的要求确定。施工场地内外道路的维护、保洁等由承包人负责，发生的相关费用已包含于合同价款内，发包人不再另行承担和支付</w:t>
      </w:r>
      <w:r>
        <w:rPr>
          <w:rFonts w:ascii="仿宋" w:eastAsia="仿宋" w:hAnsi="仿宋" w:cs="仿宋" w:hint="eastAsia"/>
          <w:sz w:val="24"/>
          <w:szCs w:val="24"/>
        </w:rPr>
        <w:t>。</w:t>
      </w:r>
    </w:p>
    <w:p w:rsidR="00924135" w:rsidRDefault="004165FB">
      <w:pPr>
        <w:numPr>
          <w:ilvl w:val="0"/>
          <w:numId w:val="3"/>
        </w:numPr>
        <w:tabs>
          <w:tab w:val="left" w:pos="840"/>
        </w:tabs>
        <w:rPr>
          <w:rFonts w:ascii="仿宋" w:eastAsia="仿宋" w:hAnsi="仿宋" w:cs="Times New Roman"/>
          <w:sz w:val="24"/>
          <w:szCs w:val="24"/>
        </w:rPr>
      </w:pPr>
      <w:r>
        <w:rPr>
          <w:rFonts w:ascii="仿宋" w:eastAsia="仿宋" w:hAnsi="仿宋" w:cs="仿宋" w:hint="eastAsia"/>
          <w:sz w:val="24"/>
          <w:szCs w:val="24"/>
        </w:rPr>
        <w:t>提供施工所需的有关资料的时间：</w:t>
      </w:r>
      <w:r>
        <w:rPr>
          <w:rFonts w:ascii="仿宋" w:eastAsia="仿宋" w:hAnsi="仿宋" w:cs="仿宋" w:hint="eastAsia"/>
          <w:sz w:val="24"/>
          <w:szCs w:val="24"/>
          <w:u w:val="single"/>
        </w:rPr>
        <w:t>发包人在工程开工前提供；</w:t>
      </w:r>
    </w:p>
    <w:p w:rsidR="00924135" w:rsidRDefault="00924135">
      <w:pPr>
        <w:rPr>
          <w:rFonts w:ascii="仿宋" w:eastAsia="仿宋" w:hAnsi="仿宋" w:cs="Times New Roman"/>
          <w:sz w:val="24"/>
          <w:szCs w:val="24"/>
        </w:rPr>
      </w:pPr>
    </w:p>
    <w:p w:rsidR="00924135" w:rsidRDefault="004165FB">
      <w:pPr>
        <w:numPr>
          <w:ilvl w:val="0"/>
          <w:numId w:val="3"/>
        </w:numPr>
        <w:tabs>
          <w:tab w:val="left" w:pos="840"/>
        </w:tabs>
        <w:rPr>
          <w:rFonts w:ascii="仿宋" w:eastAsia="仿宋" w:hAnsi="仿宋" w:cs="仿宋"/>
          <w:sz w:val="24"/>
          <w:szCs w:val="24"/>
          <w:u w:val="single"/>
        </w:rPr>
      </w:pPr>
      <w:r>
        <w:rPr>
          <w:rFonts w:ascii="仿宋" w:eastAsia="仿宋" w:hAnsi="仿宋" w:cs="仿宋" w:hint="eastAsia"/>
          <w:sz w:val="24"/>
          <w:szCs w:val="24"/>
        </w:rPr>
        <w:t>办理施工所需的有关证件和批准手续的时间：</w:t>
      </w:r>
      <w:r>
        <w:rPr>
          <w:rFonts w:ascii="仿宋" w:eastAsia="仿宋" w:hAnsi="仿宋" w:cs="仿宋" w:hint="eastAsia"/>
          <w:sz w:val="24"/>
          <w:szCs w:val="24"/>
          <w:u w:val="single"/>
        </w:rPr>
        <w:t>发包人在工程开工前提供</w:t>
      </w:r>
      <w:r>
        <w:rPr>
          <w:rFonts w:ascii="仿宋" w:eastAsia="仿宋" w:hAnsi="仿宋" w:cs="仿宋" w:hint="eastAsia"/>
          <w:sz w:val="24"/>
          <w:szCs w:val="24"/>
        </w:rPr>
        <w:t>；</w:t>
      </w:r>
    </w:p>
    <w:p w:rsidR="00924135" w:rsidRDefault="00924135">
      <w:pPr>
        <w:rPr>
          <w:rFonts w:ascii="仿宋" w:eastAsia="仿宋" w:hAnsi="仿宋" w:cs="Times New Roman"/>
          <w:sz w:val="24"/>
          <w:szCs w:val="24"/>
          <w:u w:val="single"/>
        </w:rPr>
      </w:pPr>
    </w:p>
    <w:p w:rsidR="00924135" w:rsidRDefault="004165FB">
      <w:pPr>
        <w:numPr>
          <w:ilvl w:val="0"/>
          <w:numId w:val="3"/>
        </w:numPr>
        <w:tabs>
          <w:tab w:val="left" w:pos="840"/>
        </w:tabs>
        <w:rPr>
          <w:rFonts w:ascii="仿宋" w:eastAsia="仿宋" w:hAnsi="仿宋" w:cs="仿宋"/>
          <w:sz w:val="24"/>
          <w:szCs w:val="24"/>
          <w:u w:val="single"/>
        </w:rPr>
      </w:pPr>
      <w:r>
        <w:rPr>
          <w:rFonts w:ascii="仿宋" w:eastAsia="仿宋" w:hAnsi="仿宋" w:cs="仿宋" w:hint="eastAsia"/>
          <w:sz w:val="24"/>
          <w:szCs w:val="24"/>
        </w:rPr>
        <w:t>现场交验的时间：</w:t>
      </w:r>
      <w:r>
        <w:rPr>
          <w:rFonts w:ascii="仿宋" w:eastAsia="仿宋" w:hAnsi="仿宋" w:cs="仿宋" w:hint="eastAsia"/>
          <w:sz w:val="24"/>
          <w:szCs w:val="24"/>
          <w:u w:val="single"/>
        </w:rPr>
        <w:t>开工前</w:t>
      </w:r>
      <w:r>
        <w:rPr>
          <w:rFonts w:ascii="仿宋" w:eastAsia="仿宋" w:hAnsi="仿宋" w:cs="仿宋" w:hint="eastAsia"/>
          <w:sz w:val="24"/>
          <w:szCs w:val="24"/>
        </w:rPr>
        <w:t>；</w:t>
      </w:r>
    </w:p>
    <w:p w:rsidR="00924135" w:rsidRDefault="00924135">
      <w:pPr>
        <w:rPr>
          <w:rFonts w:ascii="仿宋" w:eastAsia="仿宋" w:hAnsi="仿宋" w:cs="Times New Roman"/>
          <w:sz w:val="24"/>
          <w:szCs w:val="24"/>
        </w:rPr>
      </w:pPr>
    </w:p>
    <w:p w:rsidR="00924135" w:rsidRDefault="004165FB">
      <w:pPr>
        <w:numPr>
          <w:ilvl w:val="0"/>
          <w:numId w:val="3"/>
        </w:numPr>
        <w:tabs>
          <w:tab w:val="left" w:pos="840"/>
        </w:tabs>
        <w:rPr>
          <w:rFonts w:ascii="仿宋" w:eastAsia="仿宋" w:hAnsi="仿宋" w:cs="Times New Roman"/>
          <w:sz w:val="24"/>
          <w:szCs w:val="24"/>
        </w:rPr>
      </w:pPr>
      <w:r>
        <w:rPr>
          <w:rFonts w:ascii="仿宋" w:eastAsia="仿宋" w:hAnsi="仿宋" w:cs="仿宋" w:hint="eastAsia"/>
          <w:sz w:val="24"/>
          <w:szCs w:val="24"/>
        </w:rPr>
        <w:t>提供标准与规范的时间：</w:t>
      </w:r>
      <w:r>
        <w:rPr>
          <w:rFonts w:ascii="仿宋" w:eastAsia="仿宋" w:hAnsi="仿宋" w:cs="仿宋" w:hint="eastAsia"/>
          <w:sz w:val="24"/>
          <w:szCs w:val="24"/>
          <w:u w:val="single"/>
        </w:rPr>
        <w:t>由发包人协调设计方提供；</w:t>
      </w:r>
    </w:p>
    <w:p w:rsidR="00924135" w:rsidRDefault="00924135">
      <w:pPr>
        <w:rPr>
          <w:rFonts w:ascii="仿宋" w:eastAsia="仿宋" w:hAnsi="仿宋" w:cs="Times New Roman"/>
          <w:sz w:val="24"/>
          <w:szCs w:val="24"/>
        </w:rPr>
      </w:pPr>
    </w:p>
    <w:p w:rsidR="00924135" w:rsidRDefault="004165FB">
      <w:pPr>
        <w:numPr>
          <w:ilvl w:val="0"/>
          <w:numId w:val="3"/>
        </w:numPr>
        <w:tabs>
          <w:tab w:val="left" w:pos="840"/>
        </w:tabs>
        <w:rPr>
          <w:rFonts w:ascii="仿宋" w:eastAsia="仿宋" w:hAnsi="仿宋" w:cs="Times New Roman"/>
          <w:sz w:val="24"/>
          <w:szCs w:val="24"/>
        </w:rPr>
      </w:pPr>
      <w:r>
        <w:rPr>
          <w:rFonts w:ascii="仿宋" w:eastAsia="仿宋" w:hAnsi="仿宋" w:cs="仿宋" w:hint="eastAsia"/>
          <w:sz w:val="24"/>
          <w:szCs w:val="24"/>
        </w:rPr>
        <w:t>组织图纸会审和设计交底的时间：</w:t>
      </w:r>
      <w:r>
        <w:rPr>
          <w:rFonts w:ascii="仿宋" w:eastAsia="仿宋" w:hAnsi="仿宋" w:cs="仿宋" w:hint="eastAsia"/>
          <w:sz w:val="24"/>
          <w:szCs w:val="24"/>
          <w:u w:val="single"/>
        </w:rPr>
        <w:t>开工前，由发包人组织；</w:t>
      </w:r>
    </w:p>
    <w:p w:rsidR="00924135" w:rsidRDefault="00924135">
      <w:pPr>
        <w:rPr>
          <w:rFonts w:ascii="仿宋" w:eastAsia="仿宋" w:hAnsi="仿宋" w:cs="Times New Roman"/>
          <w:sz w:val="24"/>
          <w:szCs w:val="24"/>
        </w:rPr>
      </w:pPr>
    </w:p>
    <w:p w:rsidR="00924135" w:rsidRDefault="004165FB">
      <w:pPr>
        <w:numPr>
          <w:ilvl w:val="0"/>
          <w:numId w:val="3"/>
        </w:num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协调处理施工周围场地系问题和邻近建筑物等保护工作的约定：</w:t>
      </w:r>
      <w:r>
        <w:rPr>
          <w:rFonts w:ascii="仿宋" w:eastAsia="仿宋" w:hAnsi="仿宋" w:cs="仿宋" w:hint="eastAsia"/>
          <w:sz w:val="24"/>
          <w:szCs w:val="24"/>
          <w:u w:val="single"/>
        </w:rPr>
        <w:t>施工周围场地问题由发包人协调处理并在开工前完成。邻近建筑物等保护工作，承包人承担在施工过程或保护不当而引起的责任和损失；</w:t>
      </w:r>
      <w:r>
        <w:rPr>
          <w:rFonts w:ascii="仿宋" w:eastAsia="仿宋" w:hAnsi="仿宋" w:cs="仿宋"/>
          <w:sz w:val="24"/>
          <w:szCs w:val="24"/>
        </w:rPr>
        <w:t xml:space="preserve">  </w:t>
      </w:r>
    </w:p>
    <w:p w:rsidR="00924135" w:rsidRDefault="004165FB" w:rsidP="00F020B5">
      <w:pPr>
        <w:numPr>
          <w:ilvl w:val="0"/>
          <w:numId w:val="3"/>
        </w:num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委托承包人办理的工作有：</w:t>
      </w:r>
      <w:r w:rsidRPr="00F020B5">
        <w:rPr>
          <w:rFonts w:ascii="仿宋" w:eastAsia="仿宋" w:hAnsi="仿宋" w:cs="仿宋" w:hint="eastAsia"/>
          <w:sz w:val="24"/>
          <w:szCs w:val="24"/>
          <w:u w:val="single"/>
        </w:rPr>
        <w:t>发包人应负责协调政府相关部门等，依法合规推进各项工程质量验收工作（包括实体验收、资料验收等）；</w:t>
      </w:r>
      <w:r>
        <w:rPr>
          <w:rFonts w:ascii="仿宋" w:eastAsia="仿宋" w:hAnsi="仿宋" w:cs="仿宋"/>
          <w:sz w:val="24"/>
          <w:szCs w:val="24"/>
        </w:rPr>
        <w:t xml:space="preserve"> </w:t>
      </w:r>
    </w:p>
    <w:p w:rsidR="00924135" w:rsidRDefault="004165FB">
      <w:pPr>
        <w:spacing w:line="360" w:lineRule="auto"/>
        <w:ind w:left="120"/>
        <w:rPr>
          <w:rFonts w:ascii="仿宋" w:hAnsi="仿宋" w:cs="仿宋"/>
          <w:sz w:val="24"/>
          <w:szCs w:val="24"/>
          <w:u w:val="single"/>
        </w:rPr>
      </w:pPr>
      <w:r>
        <w:rPr>
          <w:rFonts w:ascii="仿宋" w:eastAsia="仿宋" w:hAnsi="仿宋" w:cs="仿宋"/>
          <w:sz w:val="24"/>
          <w:szCs w:val="24"/>
        </w:rPr>
        <w:t>19.</w:t>
      </w:r>
      <w:r>
        <w:rPr>
          <w:rFonts w:ascii="仿宋" w:eastAsia="仿宋" w:hAnsi="仿宋" w:cs="仿宋" w:hint="eastAsia"/>
          <w:sz w:val="24"/>
          <w:szCs w:val="24"/>
        </w:rPr>
        <w:t>3</w:t>
      </w:r>
      <w:r>
        <w:rPr>
          <w:rFonts w:ascii="仿宋" w:eastAsia="仿宋" w:hAnsi="仿宋" w:cs="仿宋"/>
          <w:sz w:val="24"/>
          <w:szCs w:val="24"/>
        </w:rPr>
        <w:t xml:space="preserve"> </w:t>
      </w:r>
      <w:r>
        <w:rPr>
          <w:rFonts w:ascii="仿宋" w:eastAsia="仿宋" w:hAnsi="仿宋" w:cs="仿宋" w:hint="eastAsia"/>
          <w:sz w:val="24"/>
          <w:szCs w:val="24"/>
        </w:rPr>
        <w:t>提供施工场地的时间：</w:t>
      </w:r>
      <w:r>
        <w:rPr>
          <w:rFonts w:ascii="仿宋" w:eastAsia="仿宋" w:hAnsi="仿宋" w:cs="仿宋" w:hint="eastAsia"/>
          <w:sz w:val="24"/>
          <w:szCs w:val="24"/>
          <w:u w:val="single"/>
        </w:rPr>
        <w:t>工程开工前</w:t>
      </w:r>
      <w:r>
        <w:rPr>
          <w:rFonts w:ascii="宋体" w:hAnsi="宋体" w:cs="仿宋" w:hint="eastAsia"/>
          <w:color w:val="000000"/>
          <w:sz w:val="24"/>
          <w:szCs w:val="24"/>
          <w:u w:val="single"/>
        </w:rPr>
        <w:t>。</w:t>
      </w:r>
    </w:p>
    <w:p w:rsidR="00924135" w:rsidRDefault="004165FB">
      <w:pPr>
        <w:spacing w:line="360" w:lineRule="auto"/>
        <w:ind w:left="120"/>
        <w:rPr>
          <w:rFonts w:ascii="仿宋" w:eastAsia="仿宋" w:hAnsi="仿宋" w:cs="Times New Roman"/>
          <w:sz w:val="24"/>
          <w:szCs w:val="24"/>
        </w:rPr>
      </w:pPr>
      <w:r>
        <w:rPr>
          <w:rFonts w:ascii="仿宋" w:eastAsia="仿宋" w:hAnsi="仿宋" w:cs="仿宋"/>
          <w:sz w:val="24"/>
          <w:szCs w:val="24"/>
        </w:rPr>
        <w:t xml:space="preserve">19.4 </w:t>
      </w:r>
      <w:r>
        <w:rPr>
          <w:rFonts w:ascii="仿宋" w:eastAsia="仿宋" w:hAnsi="仿宋" w:cs="仿宋" w:hint="eastAsia"/>
          <w:sz w:val="24"/>
          <w:szCs w:val="24"/>
        </w:rPr>
        <w:t>支付款项</w:t>
      </w:r>
    </w:p>
    <w:p w:rsidR="00924135" w:rsidRDefault="004165FB">
      <w:pPr>
        <w:spacing w:line="360" w:lineRule="auto"/>
        <w:ind w:left="120"/>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工程款支付期限</w:t>
      </w:r>
    </w:p>
    <w:p w:rsidR="00924135" w:rsidRDefault="004165FB">
      <w:pPr>
        <w:spacing w:line="360" w:lineRule="auto"/>
        <w:ind w:firstLineChars="100" w:firstLine="240"/>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按通用条款第</w:t>
      </w:r>
      <w:r>
        <w:rPr>
          <w:rFonts w:ascii="仿宋" w:eastAsia="仿宋" w:hAnsi="仿宋" w:cs="仿宋"/>
          <w:kern w:val="0"/>
          <w:sz w:val="24"/>
          <w:szCs w:val="24"/>
        </w:rPr>
        <w:t>80.3</w:t>
      </w:r>
      <w:r>
        <w:rPr>
          <w:rFonts w:ascii="仿宋" w:eastAsia="仿宋" w:hAnsi="仿宋" w:cs="仿宋" w:hint="eastAsia"/>
          <w:kern w:val="0"/>
          <w:sz w:val="24"/>
          <w:szCs w:val="24"/>
        </w:rPr>
        <w:t>款、第</w:t>
      </w:r>
      <w:r>
        <w:rPr>
          <w:rFonts w:ascii="仿宋" w:eastAsia="仿宋" w:hAnsi="仿宋" w:cs="仿宋"/>
          <w:kern w:val="0"/>
          <w:sz w:val="24"/>
          <w:szCs w:val="24"/>
        </w:rPr>
        <w:t>81.3</w:t>
      </w:r>
      <w:r>
        <w:rPr>
          <w:rFonts w:ascii="仿宋" w:eastAsia="仿宋" w:hAnsi="仿宋" w:cs="仿宋" w:hint="eastAsia"/>
          <w:kern w:val="0"/>
          <w:sz w:val="24"/>
          <w:szCs w:val="24"/>
        </w:rPr>
        <w:t>款、第</w:t>
      </w:r>
      <w:r>
        <w:rPr>
          <w:rFonts w:ascii="仿宋" w:eastAsia="仿宋" w:hAnsi="仿宋" w:cs="仿宋"/>
          <w:kern w:val="0"/>
          <w:sz w:val="24"/>
          <w:szCs w:val="24"/>
        </w:rPr>
        <w:t>83.3</w:t>
      </w:r>
      <w:r>
        <w:rPr>
          <w:rFonts w:ascii="仿宋" w:eastAsia="仿宋" w:hAnsi="仿宋" w:cs="仿宋" w:hint="eastAsia"/>
          <w:kern w:val="0"/>
          <w:sz w:val="24"/>
          <w:szCs w:val="24"/>
        </w:rPr>
        <w:t>款等规定期限支付。</w:t>
      </w:r>
    </w:p>
    <w:p w:rsidR="00924135" w:rsidRPr="002F346A" w:rsidRDefault="004165FB">
      <w:pPr>
        <w:spacing w:line="360" w:lineRule="auto"/>
        <w:ind w:firstLineChars="100" w:firstLine="240"/>
        <w:rPr>
          <w:rFonts w:ascii="仿宋" w:eastAsia="仿宋" w:hAnsi="仿宋" w:cs="仿宋"/>
          <w:kern w:val="0"/>
          <w:sz w:val="24"/>
          <w:szCs w:val="24"/>
          <w:u w:val="single"/>
        </w:rPr>
      </w:pPr>
      <w:r w:rsidRPr="002F346A">
        <w:rPr>
          <w:rFonts w:ascii="仿宋" w:eastAsia="仿宋" w:hAnsi="仿宋" w:cs="仿宋" w:hint="eastAsia"/>
          <w:kern w:val="0"/>
          <w:sz w:val="24"/>
          <w:szCs w:val="24"/>
        </w:rPr>
        <w:sym w:font="Wingdings 2" w:char="0052"/>
      </w:r>
      <w:r w:rsidRPr="002F346A">
        <w:rPr>
          <w:rFonts w:ascii="仿宋" w:eastAsia="仿宋" w:hAnsi="仿宋" w:cs="仿宋"/>
          <w:kern w:val="0"/>
          <w:sz w:val="24"/>
          <w:szCs w:val="24"/>
        </w:rPr>
        <w:t xml:space="preserve"> </w:t>
      </w:r>
      <w:r w:rsidRPr="002F346A">
        <w:rPr>
          <w:rFonts w:ascii="仿宋" w:eastAsia="仿宋" w:hAnsi="仿宋" w:cs="仿宋" w:hint="eastAsia"/>
          <w:kern w:val="0"/>
          <w:sz w:val="24"/>
          <w:szCs w:val="24"/>
        </w:rPr>
        <w:t>另作约定：</w:t>
      </w:r>
    </w:p>
    <w:p w:rsidR="00924135" w:rsidRPr="002F346A" w:rsidRDefault="004165FB">
      <w:pPr>
        <w:numPr>
          <w:ilvl w:val="0"/>
          <w:numId w:val="4"/>
        </w:numPr>
        <w:spacing w:line="360" w:lineRule="auto"/>
        <w:ind w:left="0" w:firstLineChars="150" w:firstLine="360"/>
        <w:rPr>
          <w:rFonts w:ascii="仿宋" w:eastAsia="仿宋" w:hAnsi="仿宋" w:cs="仿宋"/>
          <w:kern w:val="0"/>
          <w:sz w:val="24"/>
          <w:szCs w:val="24"/>
          <w:u w:val="single"/>
        </w:rPr>
      </w:pPr>
      <w:r w:rsidRPr="002F346A">
        <w:rPr>
          <w:rFonts w:ascii="仿宋" w:eastAsia="仿宋" w:hAnsi="仿宋" w:cs="仿宋" w:hint="eastAsia"/>
          <w:kern w:val="0"/>
          <w:sz w:val="24"/>
          <w:szCs w:val="24"/>
          <w:u w:val="single"/>
        </w:rPr>
        <w:t>本合同签订生效，收到乙方申请后7个工作日内支付预付款，金额</w:t>
      </w:r>
      <w:r w:rsidRPr="002F346A">
        <w:rPr>
          <w:rFonts w:ascii="仿宋" w:eastAsia="仿宋" w:hAnsi="仿宋" w:cs="仿宋" w:hint="eastAsia"/>
          <w:sz w:val="24"/>
          <w:szCs w:val="24"/>
          <w:u w:val="single"/>
        </w:rPr>
        <w:t>为合同价款（扣除</w:t>
      </w:r>
      <w:r w:rsidRPr="002F346A">
        <w:rPr>
          <w:rFonts w:ascii="仿宋" w:eastAsia="仿宋" w:hAnsi="仿宋" w:cs="仿宋" w:hint="eastAsia"/>
          <w:sz w:val="24"/>
          <w:szCs w:val="24"/>
          <w:u w:val="single"/>
        </w:rPr>
        <w:lastRenderedPageBreak/>
        <w:t>暂列金额）的</w:t>
      </w:r>
      <w:r w:rsidRPr="002F346A">
        <w:rPr>
          <w:rFonts w:ascii="仿宋" w:eastAsia="仿宋" w:hAnsi="仿宋" w:cs="仿宋"/>
          <w:sz w:val="24"/>
          <w:szCs w:val="24"/>
          <w:u w:val="single"/>
        </w:rPr>
        <w:t>30%</w:t>
      </w:r>
      <w:r w:rsidRPr="002F346A">
        <w:rPr>
          <w:rFonts w:ascii="仿宋" w:eastAsia="仿宋" w:hAnsi="仿宋" w:cs="仿宋" w:hint="eastAsia"/>
          <w:sz w:val="24"/>
          <w:szCs w:val="24"/>
          <w:u w:val="single"/>
        </w:rPr>
        <w:t xml:space="preserve"> 。</w:t>
      </w:r>
    </w:p>
    <w:p w:rsidR="00924135" w:rsidRPr="002F346A" w:rsidRDefault="004165FB">
      <w:pPr>
        <w:numPr>
          <w:ilvl w:val="0"/>
          <w:numId w:val="4"/>
        </w:numPr>
        <w:spacing w:line="360" w:lineRule="auto"/>
        <w:ind w:left="0" w:firstLineChars="150" w:firstLine="360"/>
        <w:rPr>
          <w:rFonts w:ascii="仿宋" w:eastAsia="仿宋" w:hAnsi="仿宋" w:cs="仿宋"/>
          <w:kern w:val="0"/>
          <w:sz w:val="24"/>
          <w:szCs w:val="24"/>
          <w:u w:val="single"/>
        </w:rPr>
      </w:pPr>
      <w:r w:rsidRPr="002F346A">
        <w:rPr>
          <w:rFonts w:ascii="仿宋" w:eastAsia="仿宋" w:hAnsi="仿宋" w:cs="仿宋" w:hint="eastAsia"/>
          <w:kern w:val="0"/>
          <w:sz w:val="24"/>
          <w:szCs w:val="24"/>
          <w:u w:val="single"/>
        </w:rPr>
        <w:t>在本合同执行期内按月支付工程进度款，乙方按甲方要求每月</w:t>
      </w:r>
      <w:r w:rsidR="002446F9" w:rsidRPr="002446F9">
        <w:rPr>
          <w:rFonts w:ascii="仿宋" w:eastAsia="仿宋" w:hAnsi="仿宋" w:cs="仿宋" w:hint="eastAsia"/>
          <w:kern w:val="0"/>
          <w:sz w:val="24"/>
          <w:szCs w:val="24"/>
          <w:highlight w:val="red"/>
          <w:u w:val="single"/>
        </w:rPr>
        <w:t>20</w:t>
      </w:r>
      <w:r w:rsidRPr="002F346A">
        <w:rPr>
          <w:rFonts w:ascii="仿宋" w:eastAsia="仿宋" w:hAnsi="仿宋" w:cs="仿宋" w:hint="eastAsia"/>
          <w:kern w:val="0"/>
          <w:sz w:val="24"/>
          <w:szCs w:val="24"/>
          <w:u w:val="single"/>
        </w:rPr>
        <w:t>日上报申请报表，经甲方审核确认，并收到乙方增值税专用发票后7个工作日内支付。</w:t>
      </w:r>
    </w:p>
    <w:p w:rsidR="00924135" w:rsidRPr="002F346A" w:rsidRDefault="004165FB">
      <w:pPr>
        <w:numPr>
          <w:ilvl w:val="0"/>
          <w:numId w:val="4"/>
        </w:numPr>
        <w:spacing w:line="360" w:lineRule="auto"/>
        <w:ind w:left="0" w:firstLineChars="150" w:firstLine="360"/>
        <w:rPr>
          <w:rFonts w:ascii="仿宋" w:eastAsia="仿宋" w:hAnsi="仿宋" w:cs="仿宋"/>
          <w:kern w:val="0"/>
          <w:sz w:val="24"/>
          <w:szCs w:val="24"/>
          <w:u w:val="single"/>
        </w:rPr>
      </w:pPr>
      <w:r w:rsidRPr="002F346A">
        <w:rPr>
          <w:rFonts w:ascii="仿宋" w:eastAsia="仿宋" w:hAnsi="仿宋" w:cs="仿宋" w:hint="eastAsia"/>
          <w:kern w:val="0"/>
          <w:sz w:val="24"/>
          <w:szCs w:val="24"/>
          <w:u w:val="single"/>
        </w:rPr>
        <w:t>当期工程进度款为当期审核进度产值</w:t>
      </w:r>
      <w:r w:rsidR="002446F9" w:rsidRPr="002446F9">
        <w:rPr>
          <w:rFonts w:ascii="仿宋" w:eastAsia="仿宋" w:hAnsi="仿宋" w:cs="仿宋" w:hint="eastAsia"/>
          <w:kern w:val="0"/>
          <w:sz w:val="24"/>
          <w:szCs w:val="24"/>
          <w:highlight w:val="red"/>
          <w:u w:val="single"/>
        </w:rPr>
        <w:t>和已采购待施工材料价值</w:t>
      </w:r>
      <w:r w:rsidRPr="002F346A">
        <w:rPr>
          <w:rFonts w:ascii="仿宋" w:eastAsia="仿宋" w:hAnsi="仿宋" w:cs="仿宋" w:hint="eastAsia"/>
          <w:kern w:val="0"/>
          <w:sz w:val="24"/>
          <w:szCs w:val="24"/>
          <w:u w:val="single"/>
        </w:rPr>
        <w:t>的80%。</w:t>
      </w:r>
    </w:p>
    <w:p w:rsidR="00924135" w:rsidRPr="002F346A" w:rsidRDefault="004165FB">
      <w:pPr>
        <w:numPr>
          <w:ilvl w:val="0"/>
          <w:numId w:val="4"/>
        </w:numPr>
        <w:spacing w:line="360" w:lineRule="auto"/>
        <w:ind w:left="0" w:firstLineChars="150" w:firstLine="360"/>
        <w:rPr>
          <w:rFonts w:ascii="仿宋" w:eastAsia="仿宋" w:hAnsi="仿宋" w:cs="仿宋"/>
          <w:kern w:val="0"/>
          <w:sz w:val="24"/>
          <w:szCs w:val="24"/>
          <w:u w:val="single"/>
        </w:rPr>
      </w:pPr>
      <w:r w:rsidRPr="002F346A">
        <w:rPr>
          <w:rFonts w:ascii="仿宋" w:eastAsia="仿宋" w:hAnsi="仿宋" w:cs="仿宋" w:hint="eastAsia"/>
          <w:kern w:val="0"/>
          <w:sz w:val="24"/>
          <w:szCs w:val="24"/>
          <w:u w:val="single"/>
        </w:rPr>
        <w:t xml:space="preserve">竣工验收合格后，进度款支付至审核进度产值的80%。 </w:t>
      </w:r>
    </w:p>
    <w:p w:rsidR="00924135" w:rsidRPr="002F346A" w:rsidRDefault="004165FB">
      <w:pPr>
        <w:numPr>
          <w:ilvl w:val="0"/>
          <w:numId w:val="4"/>
        </w:numPr>
        <w:spacing w:line="360" w:lineRule="auto"/>
        <w:ind w:left="0" w:firstLineChars="150" w:firstLine="360"/>
        <w:rPr>
          <w:rFonts w:ascii="仿宋" w:eastAsia="仿宋" w:hAnsi="仿宋" w:cs="仿宋"/>
          <w:kern w:val="0"/>
          <w:sz w:val="24"/>
          <w:szCs w:val="24"/>
          <w:u w:val="single"/>
        </w:rPr>
      </w:pPr>
      <w:r w:rsidRPr="002F346A">
        <w:rPr>
          <w:rFonts w:ascii="仿宋" w:eastAsia="仿宋" w:hAnsi="仿宋" w:cs="仿宋" w:hint="eastAsia"/>
          <w:kern w:val="0"/>
          <w:sz w:val="24"/>
          <w:szCs w:val="24"/>
          <w:u w:val="single"/>
        </w:rPr>
        <w:t>办理竣工结算后，支付至结算款的97%，余款3%做为质量保证金。</w:t>
      </w:r>
    </w:p>
    <w:p w:rsidR="00924135" w:rsidRDefault="004165FB">
      <w:pPr>
        <w:spacing w:line="360" w:lineRule="auto"/>
        <w:ind w:firstLineChars="50" w:firstLine="120"/>
        <w:rPr>
          <w:rFonts w:ascii="仿宋" w:eastAsia="仿宋" w:hAnsi="仿宋" w:cs="Times New Roman"/>
          <w:kern w:val="0"/>
          <w:sz w:val="24"/>
          <w:szCs w:val="24"/>
        </w:rPr>
      </w:pPr>
      <w:r w:rsidRPr="002F346A">
        <w:rPr>
          <w:rFonts w:ascii="仿宋" w:eastAsia="仿宋" w:hAnsi="仿宋" w:cs="仿宋" w:hint="eastAsia"/>
          <w:kern w:val="0"/>
          <w:sz w:val="24"/>
          <w:szCs w:val="24"/>
        </w:rPr>
        <w:t>（</w:t>
      </w:r>
      <w:r w:rsidRPr="002F346A">
        <w:rPr>
          <w:rFonts w:ascii="仿宋" w:eastAsia="仿宋" w:hAnsi="仿宋" w:cs="仿宋"/>
          <w:kern w:val="0"/>
          <w:sz w:val="24"/>
          <w:szCs w:val="24"/>
        </w:rPr>
        <w:t>2</w:t>
      </w:r>
      <w:r w:rsidRPr="002F346A">
        <w:rPr>
          <w:rFonts w:ascii="仿宋" w:eastAsia="仿宋" w:hAnsi="仿宋" w:cs="仿宋" w:hint="eastAsia"/>
          <w:kern w:val="0"/>
          <w:sz w:val="24"/>
          <w:szCs w:val="24"/>
        </w:rPr>
        <w:t>）</w:t>
      </w:r>
      <w:r w:rsidRPr="002F346A">
        <w:rPr>
          <w:rFonts w:ascii="仿宋" w:eastAsia="仿宋" w:hAnsi="仿宋" w:cs="仿宋"/>
          <w:kern w:val="0"/>
          <w:sz w:val="24"/>
          <w:szCs w:val="24"/>
        </w:rPr>
        <w:t xml:space="preserve"> </w:t>
      </w:r>
      <w:r w:rsidRPr="002F346A">
        <w:rPr>
          <w:rFonts w:ascii="仿宋" w:eastAsia="仿宋" w:hAnsi="仿宋" w:cs="仿宋" w:hint="eastAsia"/>
          <w:kern w:val="0"/>
          <w:sz w:val="24"/>
          <w:szCs w:val="24"/>
        </w:rPr>
        <w:t>工程款支付方式</w:t>
      </w:r>
    </w:p>
    <w:p w:rsidR="00924135" w:rsidRDefault="004165FB">
      <w:pPr>
        <w:spacing w:line="360" w:lineRule="auto"/>
        <w:ind w:firstLineChars="100" w:firstLine="240"/>
        <w:rPr>
          <w:rFonts w:ascii="仿宋" w:eastAsia="仿宋" w:hAnsi="仿宋" w:cs="Times New Roman"/>
          <w:kern w:val="0"/>
          <w:sz w:val="24"/>
          <w:szCs w:val="24"/>
        </w:rPr>
      </w:pPr>
      <w:r>
        <w:rPr>
          <w:rFonts w:ascii="仿宋" w:eastAsia="仿宋" w:hAnsi="仿宋" w:cs="仿宋" w:hint="eastAsia"/>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按协议书所注明的银行账户转账。</w:t>
      </w:r>
    </w:p>
    <w:p w:rsidR="00924135" w:rsidRDefault="004165FB">
      <w:pPr>
        <w:spacing w:line="360" w:lineRule="auto"/>
        <w:ind w:firstLineChars="100" w:firstLine="240"/>
        <w:rPr>
          <w:rFonts w:ascii="仿宋" w:eastAsia="仿宋" w:hAnsi="仿宋" w:cs="Times New Roman"/>
          <w:kern w:val="0"/>
          <w:sz w:val="24"/>
          <w:szCs w:val="24"/>
        </w:rPr>
      </w:pPr>
      <w:r w:rsidRPr="002F346A">
        <w:rPr>
          <w:rFonts w:ascii="仿宋" w:eastAsia="仿宋" w:hAnsi="仿宋" w:cs="仿宋" w:hint="eastAsia"/>
          <w:kern w:val="0"/>
          <w:sz w:val="24"/>
          <w:szCs w:val="24"/>
          <w:highlight w:val="red"/>
        </w:rPr>
        <w:t>□</w:t>
      </w:r>
      <w:r w:rsidRPr="002F346A">
        <w:rPr>
          <w:rFonts w:ascii="仿宋" w:eastAsia="仿宋" w:hAnsi="仿宋" w:cs="仿宋"/>
          <w:kern w:val="0"/>
          <w:sz w:val="24"/>
          <w:szCs w:val="24"/>
          <w:highlight w:val="red"/>
        </w:rPr>
        <w:t xml:space="preserve"> </w:t>
      </w:r>
      <w:r w:rsidRPr="002F346A">
        <w:rPr>
          <w:rFonts w:ascii="仿宋" w:eastAsia="仿宋" w:hAnsi="仿宋" w:cs="仿宋" w:hint="eastAsia"/>
          <w:kern w:val="0"/>
          <w:sz w:val="24"/>
          <w:szCs w:val="24"/>
          <w:highlight w:val="red"/>
        </w:rPr>
        <w:t>支票支付。</w:t>
      </w:r>
    </w:p>
    <w:p w:rsidR="00924135" w:rsidRDefault="004165FB">
      <w:pPr>
        <w:spacing w:line="360" w:lineRule="auto"/>
        <w:ind w:firstLineChars="100" w:firstLine="24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其他方式：</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924135" w:rsidRDefault="004165FB">
      <w:pPr>
        <w:pStyle w:val="2"/>
        <w:numPr>
          <w:ilvl w:val="0"/>
          <w:numId w:val="0"/>
        </w:numPr>
        <w:tabs>
          <w:tab w:val="left" w:pos="360"/>
          <w:tab w:val="left" w:pos="420"/>
        </w:tabs>
        <w:spacing w:line="360" w:lineRule="auto"/>
        <w:rPr>
          <w:rFonts w:ascii="仿宋" w:eastAsia="仿宋" w:hAnsi="仿宋"/>
          <w:b/>
          <w:bCs/>
          <w:sz w:val="24"/>
          <w:szCs w:val="24"/>
        </w:rPr>
      </w:pPr>
      <w:bookmarkStart w:id="54" w:name="_Toc469384091"/>
      <w:bookmarkStart w:id="55" w:name="_Toc28575"/>
      <w:r>
        <w:rPr>
          <w:rFonts w:ascii="仿宋" w:eastAsia="仿宋" w:hAnsi="仿宋" w:cs="仿宋"/>
          <w:b/>
          <w:bCs/>
          <w:sz w:val="24"/>
          <w:szCs w:val="24"/>
        </w:rPr>
        <w:t xml:space="preserve">20. </w:t>
      </w:r>
      <w:r>
        <w:rPr>
          <w:rFonts w:ascii="仿宋" w:eastAsia="仿宋" w:hAnsi="仿宋" w:cs="仿宋" w:hint="eastAsia"/>
          <w:b/>
          <w:bCs/>
          <w:sz w:val="24"/>
          <w:szCs w:val="24"/>
        </w:rPr>
        <w:t>承包人</w:t>
      </w:r>
      <w:bookmarkEnd w:id="54"/>
      <w:bookmarkEnd w:id="55"/>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20.1 </w:t>
      </w:r>
      <w:r>
        <w:rPr>
          <w:rFonts w:ascii="仿宋" w:eastAsia="仿宋" w:hAnsi="仿宋" w:cs="仿宋" w:hint="eastAsia"/>
          <w:kern w:val="0"/>
          <w:sz w:val="24"/>
          <w:szCs w:val="24"/>
        </w:rPr>
        <w:t>遵守法律</w:t>
      </w:r>
    </w:p>
    <w:p w:rsidR="00924135" w:rsidRDefault="004165FB">
      <w:pPr>
        <w:spacing w:line="360" w:lineRule="auto"/>
        <w:ind w:firstLineChars="236" w:firstLine="566"/>
        <w:rPr>
          <w:rFonts w:ascii="仿宋" w:eastAsia="仿宋" w:hAnsi="仿宋" w:cs="Times New Roman"/>
          <w:kern w:val="0"/>
          <w:sz w:val="24"/>
          <w:szCs w:val="24"/>
          <w:u w:val="single"/>
        </w:rPr>
      </w:pPr>
      <w:r>
        <w:rPr>
          <w:rFonts w:ascii="仿宋" w:eastAsia="仿宋" w:hAnsi="仿宋" w:cs="仿宋" w:hint="eastAsia"/>
          <w:kern w:val="0"/>
          <w:sz w:val="24"/>
          <w:szCs w:val="24"/>
        </w:rPr>
        <w:t>承包人在本项目发包人的工程项目中存在通用条款</w:t>
      </w:r>
      <w:r>
        <w:rPr>
          <w:rFonts w:ascii="仿宋" w:eastAsia="仿宋" w:hAnsi="仿宋" w:cs="仿宋"/>
          <w:kern w:val="0"/>
          <w:sz w:val="24"/>
          <w:szCs w:val="24"/>
        </w:rPr>
        <w:t>20.1</w:t>
      </w:r>
      <w:r>
        <w:rPr>
          <w:rFonts w:ascii="仿宋" w:eastAsia="仿宋" w:hAnsi="仿宋" w:cs="仿宋" w:hint="eastAsia"/>
          <w:kern w:val="0"/>
          <w:sz w:val="24"/>
          <w:szCs w:val="24"/>
        </w:rPr>
        <w:t>所列行为的，将被拒绝参与发包人后续工程投标。拒绝投标时限：</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20.2 </w:t>
      </w:r>
      <w:r>
        <w:rPr>
          <w:rFonts w:ascii="仿宋" w:eastAsia="仿宋" w:hAnsi="仿宋" w:cs="仿宋" w:hint="eastAsia"/>
          <w:kern w:val="0"/>
          <w:sz w:val="24"/>
          <w:szCs w:val="24"/>
        </w:rPr>
        <w:t>承包人完成下列工作的约定</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（1）</w:t>
      </w:r>
      <w:r>
        <w:rPr>
          <w:rFonts w:ascii="仿宋" w:eastAsia="仿宋" w:hAnsi="仿宋" w:cs="仿宋"/>
          <w:kern w:val="0"/>
          <w:sz w:val="24"/>
          <w:szCs w:val="24"/>
        </w:rPr>
        <w:t xml:space="preserve"> </w:t>
      </w:r>
      <w:r>
        <w:rPr>
          <w:rFonts w:ascii="仿宋" w:eastAsia="仿宋" w:hAnsi="仿宋" w:cs="仿宋" w:hint="eastAsia"/>
          <w:kern w:val="0"/>
          <w:sz w:val="24"/>
          <w:szCs w:val="24"/>
        </w:rPr>
        <w:t>提交支付申请和工程款额报告期限</w:t>
      </w:r>
    </w:p>
    <w:p w:rsidR="00924135" w:rsidRDefault="004165FB">
      <w:pPr>
        <w:spacing w:line="360" w:lineRule="auto"/>
        <w:ind w:firstLineChars="100" w:firstLine="240"/>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按通用条款第</w:t>
      </w:r>
      <w:r>
        <w:rPr>
          <w:rFonts w:ascii="仿宋" w:eastAsia="仿宋" w:hAnsi="仿宋" w:cs="仿宋"/>
          <w:kern w:val="0"/>
          <w:sz w:val="24"/>
          <w:szCs w:val="24"/>
        </w:rPr>
        <w:t>80.2</w:t>
      </w:r>
      <w:r>
        <w:rPr>
          <w:rFonts w:ascii="仿宋" w:eastAsia="仿宋" w:hAnsi="仿宋" w:cs="仿宋" w:hint="eastAsia"/>
          <w:kern w:val="0"/>
          <w:sz w:val="24"/>
          <w:szCs w:val="24"/>
        </w:rPr>
        <w:t>款、第</w:t>
      </w:r>
      <w:r>
        <w:rPr>
          <w:rFonts w:ascii="仿宋" w:eastAsia="仿宋" w:hAnsi="仿宋" w:cs="仿宋"/>
          <w:kern w:val="0"/>
          <w:sz w:val="24"/>
          <w:szCs w:val="24"/>
        </w:rPr>
        <w:t>81.1</w:t>
      </w:r>
      <w:r>
        <w:rPr>
          <w:rFonts w:ascii="仿宋" w:eastAsia="仿宋" w:hAnsi="仿宋" w:cs="仿宋" w:hint="eastAsia"/>
          <w:kern w:val="0"/>
          <w:sz w:val="24"/>
          <w:szCs w:val="24"/>
        </w:rPr>
        <w:t>款、第</w:t>
      </w:r>
      <w:r>
        <w:rPr>
          <w:rFonts w:ascii="仿宋" w:eastAsia="仿宋" w:hAnsi="仿宋" w:cs="仿宋"/>
          <w:kern w:val="0"/>
          <w:sz w:val="24"/>
          <w:szCs w:val="24"/>
        </w:rPr>
        <w:t>83.1</w:t>
      </w:r>
      <w:r>
        <w:rPr>
          <w:rFonts w:ascii="仿宋" w:eastAsia="仿宋" w:hAnsi="仿宋" w:cs="仿宋" w:hint="eastAsia"/>
          <w:kern w:val="0"/>
          <w:sz w:val="24"/>
          <w:szCs w:val="24"/>
        </w:rPr>
        <w:t>款等规定期限提交。</w:t>
      </w:r>
    </w:p>
    <w:p w:rsidR="00924135" w:rsidRDefault="004165FB">
      <w:pPr>
        <w:spacing w:line="360" w:lineRule="auto"/>
        <w:ind w:firstLineChars="100" w:firstLine="240"/>
        <w:rPr>
          <w:rFonts w:ascii="仿宋" w:eastAsia="仿宋" w:hAnsi="仿宋" w:cs="仿宋"/>
          <w:kern w:val="0"/>
          <w:sz w:val="24"/>
          <w:szCs w:val="24"/>
          <w:u w:val="single"/>
        </w:rPr>
      </w:pP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按专用条款第19.4（1）执行</w:t>
      </w:r>
      <w:r>
        <w:rPr>
          <w:rFonts w:ascii="仿宋" w:eastAsia="仿宋" w:hAnsi="仿宋" w:cs="仿宋"/>
          <w:kern w:val="0"/>
          <w:sz w:val="24"/>
          <w:szCs w:val="24"/>
          <w:u w:val="single"/>
        </w:rPr>
        <w:t xml:space="preserve">  </w:t>
      </w:r>
    </w:p>
    <w:p w:rsidR="00924135" w:rsidRDefault="004165FB">
      <w:pPr>
        <w:spacing w:line="360" w:lineRule="auto"/>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5</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向发包人提供施工场地办公和生活的房屋及设施的数量和时间等要求：</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spacing w:line="360" w:lineRule="auto"/>
        <w:ind w:firstLineChars="50" w:firstLine="120"/>
        <w:rPr>
          <w:rFonts w:ascii="仿宋" w:hAnsi="仿宋" w:cs="仿宋"/>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6</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办完施工场地交通、环境保护、施工噪声、</w:t>
      </w:r>
      <w:r>
        <w:rPr>
          <w:rFonts w:ascii="仿宋" w:eastAsia="仿宋" w:hAnsi="仿宋" w:cs="仿宋" w:hint="eastAsia"/>
          <w:sz w:val="24"/>
          <w:szCs w:val="24"/>
        </w:rPr>
        <w:t>绿色施工安全防护</w:t>
      </w:r>
      <w:r>
        <w:rPr>
          <w:rFonts w:ascii="仿宋" w:eastAsia="仿宋" w:hAnsi="仿宋" w:cs="仿宋" w:hint="eastAsia"/>
          <w:kern w:val="0"/>
          <w:sz w:val="24"/>
          <w:szCs w:val="24"/>
        </w:rPr>
        <w:t>等手续的时间：</w:t>
      </w:r>
      <w:r>
        <w:rPr>
          <w:rFonts w:ascii="仿宋" w:eastAsia="仿宋" w:hAnsi="仿宋" w:cs="仿宋" w:hint="eastAsia"/>
          <w:kern w:val="0"/>
          <w:sz w:val="24"/>
          <w:szCs w:val="24"/>
          <w:u w:val="single"/>
        </w:rPr>
        <w:t xml:space="preserve">按照广州市建委施工现场、交通环卫和施工噪音管理规定办理。 </w:t>
      </w:r>
    </w:p>
    <w:p w:rsidR="00924135" w:rsidRDefault="004165FB">
      <w:pPr>
        <w:spacing w:line="360" w:lineRule="auto"/>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8</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做好施工场地地下管线和邻近建筑物、构筑物（包括文物保护建筑）、古树名木保护工作的约定：</w:t>
      </w:r>
      <w:r>
        <w:rPr>
          <w:rFonts w:ascii="仿宋" w:eastAsia="仿宋" w:hAnsi="仿宋" w:cs="仿宋" w:hint="eastAsia"/>
          <w:kern w:val="0"/>
          <w:sz w:val="24"/>
          <w:szCs w:val="24"/>
          <w:u w:val="single"/>
        </w:rPr>
        <w:t>承包人做好施工场地地下管线和邻近建筑物、构筑物（包括文物保护建筑）、古树古木的保护工作。</w:t>
      </w:r>
    </w:p>
    <w:p w:rsidR="00924135" w:rsidRDefault="004165FB">
      <w:pPr>
        <w:spacing w:line="360" w:lineRule="auto"/>
        <w:ind w:firstLineChars="200" w:firstLine="480"/>
        <w:rPr>
          <w:rFonts w:ascii="仿宋" w:eastAsia="仿宋" w:hAnsi="仿宋" w:cs="仿宋"/>
          <w:kern w:val="0"/>
          <w:sz w:val="24"/>
          <w:szCs w:val="24"/>
          <w:u w:val="single"/>
        </w:rPr>
      </w:pPr>
      <w:r>
        <w:rPr>
          <w:rFonts w:ascii="仿宋" w:eastAsia="仿宋" w:hAnsi="仿宋" w:cs="仿宋" w:hint="eastAsia"/>
          <w:kern w:val="0"/>
          <w:sz w:val="24"/>
          <w:szCs w:val="24"/>
          <w:u w:val="single"/>
        </w:rPr>
        <w:t>文物保护要求：施工过程中承包人发现施工场地存在文物的，应当立即停止施工，保护现场并第一时间通知发包人。承包人应积极配合协助文物部门对文物的保护、抢救和发掘工作。待相关工作完成后，在收到复工报告后5个工作日内进场施工，因文物保护工作占用工期并影响关键线路的，工期相应顺延，在协助文物部门对文物的保护、抢救和发掘工作中所发生的费用由发包人承担。</w:t>
      </w:r>
    </w:p>
    <w:p w:rsidR="00924135" w:rsidRDefault="004165FB">
      <w:pPr>
        <w:spacing w:line="360" w:lineRule="auto"/>
        <w:ind w:firstLineChars="200" w:firstLine="480"/>
        <w:rPr>
          <w:rFonts w:ascii="仿宋" w:eastAsia="仿宋" w:hAnsi="仿宋" w:cs="仿宋"/>
          <w:kern w:val="0"/>
          <w:sz w:val="24"/>
          <w:szCs w:val="24"/>
          <w:u w:val="single"/>
        </w:rPr>
      </w:pPr>
      <w:r>
        <w:rPr>
          <w:rFonts w:ascii="仿宋" w:eastAsia="仿宋" w:hAnsi="仿宋" w:cs="仿宋" w:hint="eastAsia"/>
          <w:kern w:val="0"/>
          <w:sz w:val="24"/>
          <w:szCs w:val="24"/>
          <w:u w:val="single"/>
        </w:rPr>
        <w:t>古树名木保护要求：项目涉及古树名木的，承包人应依法采取必要的避让保护措施或异</w:t>
      </w:r>
      <w:r>
        <w:rPr>
          <w:rFonts w:ascii="仿宋" w:eastAsia="仿宋" w:hAnsi="仿宋" w:cs="仿宋" w:hint="eastAsia"/>
          <w:kern w:val="0"/>
          <w:sz w:val="24"/>
          <w:szCs w:val="24"/>
          <w:u w:val="single"/>
        </w:rPr>
        <w:lastRenderedPageBreak/>
        <w:t>地迁移措施。所发生的费用由发包人承担，按发生费用做现场签证。</w:t>
      </w:r>
    </w:p>
    <w:p w:rsidR="00924135" w:rsidRDefault="004165FB">
      <w:pPr>
        <w:spacing w:line="360" w:lineRule="auto"/>
        <w:ind w:firstLineChars="50" w:firstLine="12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9</w:t>
      </w:r>
      <w:r>
        <w:rPr>
          <w:rFonts w:ascii="仿宋" w:eastAsia="仿宋" w:hAnsi="仿宋" w:cs="仿宋" w:hint="eastAsia"/>
          <w:kern w:val="0"/>
          <w:sz w:val="24"/>
          <w:szCs w:val="24"/>
        </w:rPr>
        <w:t>）保证施工场地的清洁和做好交工前施工现场清理工作的约定：</w:t>
      </w:r>
      <w:r>
        <w:rPr>
          <w:rFonts w:ascii="仿宋" w:eastAsia="仿宋" w:hAnsi="仿宋" w:cs="仿宋" w:hint="eastAsia"/>
          <w:kern w:val="0"/>
          <w:sz w:val="24"/>
          <w:szCs w:val="24"/>
          <w:u w:val="single"/>
        </w:rPr>
        <w:t>承包人必须按有关规定执行，做好施工场地的文明施工措施。竣工后发包人通知退场必需在三个月内拆除临时设施、搬走所有施工机械、垃圾（应及时清理）及剩余材料，使竣工现场干净、整洁，并以通过发包人验收为标准。</w:t>
      </w:r>
      <w:r>
        <w:rPr>
          <w:rFonts w:ascii="仿宋" w:eastAsia="仿宋" w:hAnsi="仿宋" w:cs="仿宋"/>
          <w:kern w:val="0"/>
          <w:sz w:val="24"/>
          <w:szCs w:val="24"/>
        </w:rPr>
        <w:t xml:space="preserve">   </w:t>
      </w:r>
    </w:p>
    <w:p w:rsidR="00924135" w:rsidRDefault="004165FB">
      <w:pPr>
        <w:numPr>
          <w:ilvl w:val="0"/>
          <w:numId w:val="3"/>
        </w:numPr>
        <w:tabs>
          <w:tab w:val="left" w:pos="840"/>
        </w:tabs>
        <w:spacing w:line="360" w:lineRule="auto"/>
        <w:rPr>
          <w:rFonts w:ascii="仿宋" w:eastAsia="仿宋" w:hAnsi="仿宋" w:cs="Times New Roman"/>
          <w:kern w:val="0"/>
          <w:sz w:val="24"/>
          <w:szCs w:val="24"/>
        </w:rPr>
      </w:pPr>
      <w:r>
        <w:rPr>
          <w:rFonts w:ascii="仿宋" w:eastAsia="仿宋" w:hAnsi="仿宋" w:cs="仿宋" w:hint="eastAsia"/>
          <w:kern w:val="0"/>
          <w:sz w:val="24"/>
          <w:szCs w:val="24"/>
        </w:rPr>
        <w:t>提交竣工验收申请报告和竣工结算文件</w:t>
      </w:r>
    </w:p>
    <w:p w:rsidR="00924135" w:rsidRDefault="004165FB">
      <w:pPr>
        <w:spacing w:line="360" w:lineRule="auto"/>
        <w:ind w:firstLineChars="200" w:firstLine="480"/>
        <w:rPr>
          <w:rFonts w:ascii="仿宋" w:eastAsia="仿宋" w:hAnsi="仿宋" w:cs="仿宋"/>
          <w:kern w:val="0"/>
          <w:sz w:val="24"/>
          <w:szCs w:val="24"/>
          <w:u w:val="single"/>
        </w:rPr>
      </w:pPr>
      <w:r>
        <w:rPr>
          <w:rFonts w:ascii="仿宋" w:eastAsia="仿宋" w:hAnsi="仿宋" w:cs="仿宋" w:hint="eastAsia"/>
          <w:kern w:val="0"/>
          <w:sz w:val="24"/>
          <w:szCs w:val="24"/>
          <w:u w:val="single"/>
        </w:rPr>
        <w:t>承包人应按照发包人有关要求整理工程档案，在工程施工期间及时收集、汇总、整理、编制竣工档案。承包人按照现行的工程质量验收及竣工验收备案实施办法的规定，整理提交合格的竣工档案，存在问题及时进行整理完善。工程质量验收合格通过后，按规定向政府有关部门提交合格的竣工档案（如需），同时提交两套完整齐全的竣工档案正本及两套复印件，并办理有关工程竣工验收备案手续。</w:t>
      </w:r>
    </w:p>
    <w:p w:rsidR="00924135" w:rsidRDefault="004165FB">
      <w:pPr>
        <w:spacing w:line="360" w:lineRule="auto"/>
        <w:ind w:firstLineChars="200" w:firstLine="480"/>
        <w:rPr>
          <w:rFonts w:ascii="仿宋" w:eastAsia="仿宋" w:hAnsi="仿宋" w:cs="仿宋"/>
          <w:kern w:val="0"/>
          <w:sz w:val="24"/>
          <w:szCs w:val="24"/>
          <w:u w:val="single"/>
        </w:rPr>
      </w:pPr>
      <w:r>
        <w:rPr>
          <w:rFonts w:ascii="仿宋" w:eastAsia="仿宋" w:hAnsi="仿宋" w:cs="仿宋" w:hint="eastAsia"/>
          <w:kern w:val="0"/>
          <w:sz w:val="24"/>
          <w:szCs w:val="24"/>
          <w:u w:val="single"/>
        </w:rPr>
        <w:t>工程竣工验收后90天内，承包人应向发包人提交三套已经监理单位、发包人现场代表审查的真实、有效、准确的竣工结算资料。</w:t>
      </w:r>
    </w:p>
    <w:p w:rsidR="00924135" w:rsidRDefault="004165FB">
      <w:pPr>
        <w:spacing w:line="360" w:lineRule="auto"/>
        <w:ind w:firstLineChars="100" w:firstLine="24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按通用条款第</w:t>
      </w:r>
      <w:r>
        <w:rPr>
          <w:rFonts w:ascii="仿宋" w:eastAsia="仿宋" w:hAnsi="仿宋" w:cs="仿宋"/>
          <w:kern w:val="0"/>
          <w:sz w:val="24"/>
          <w:szCs w:val="24"/>
        </w:rPr>
        <w:t>82.2</w:t>
      </w:r>
      <w:r>
        <w:rPr>
          <w:rFonts w:ascii="仿宋" w:eastAsia="仿宋" w:hAnsi="仿宋" w:cs="仿宋" w:hint="eastAsia"/>
          <w:kern w:val="0"/>
          <w:sz w:val="24"/>
          <w:szCs w:val="24"/>
        </w:rPr>
        <w:t>款规定提交。</w:t>
      </w:r>
    </w:p>
    <w:p w:rsidR="00924135" w:rsidRDefault="004165FB">
      <w:pPr>
        <w:spacing w:line="360" w:lineRule="auto"/>
        <w:ind w:firstLineChars="100" w:firstLine="24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924135" w:rsidRDefault="004165FB">
      <w:pPr>
        <w:spacing w:line="360" w:lineRule="auto"/>
        <w:rPr>
          <w:rFonts w:ascii="仿宋" w:eastAsia="仿宋" w:hAnsi="仿宋" w:cs="仿宋"/>
          <w:kern w:val="0"/>
          <w:sz w:val="24"/>
          <w:szCs w:val="24"/>
        </w:rPr>
      </w:pPr>
      <w:r>
        <w:rPr>
          <w:rFonts w:ascii="仿宋" w:eastAsia="仿宋" w:hAnsi="仿宋" w:cs="仿宋"/>
          <w:kern w:val="0"/>
          <w:sz w:val="24"/>
          <w:szCs w:val="24"/>
        </w:rPr>
        <w:t xml:space="preserve">20.4 </w:t>
      </w:r>
      <w:r>
        <w:rPr>
          <w:rFonts w:ascii="仿宋" w:eastAsia="仿宋" w:hAnsi="仿宋" w:cs="仿宋" w:hint="eastAsia"/>
          <w:kern w:val="0"/>
          <w:sz w:val="24"/>
          <w:szCs w:val="24"/>
        </w:rPr>
        <w:t>承包人提供施工所需劳务、材料、国产设备、施工设备和其他物品的约定：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924135" w:rsidRDefault="004165FB">
      <w:pPr>
        <w:pStyle w:val="2"/>
        <w:numPr>
          <w:ilvl w:val="0"/>
          <w:numId w:val="0"/>
        </w:numPr>
        <w:tabs>
          <w:tab w:val="left" w:pos="360"/>
          <w:tab w:val="left" w:pos="420"/>
        </w:tabs>
        <w:spacing w:line="360" w:lineRule="auto"/>
        <w:rPr>
          <w:rFonts w:ascii="仿宋" w:eastAsia="仿宋" w:hAnsi="仿宋"/>
          <w:b/>
          <w:bCs/>
          <w:sz w:val="24"/>
          <w:szCs w:val="24"/>
        </w:rPr>
      </w:pPr>
      <w:bookmarkStart w:id="56" w:name="_Toc469384092"/>
      <w:bookmarkStart w:id="57" w:name="_Toc23847"/>
      <w:r>
        <w:rPr>
          <w:rFonts w:ascii="仿宋" w:eastAsia="仿宋" w:hAnsi="仿宋" w:cs="仿宋"/>
          <w:b/>
          <w:bCs/>
          <w:sz w:val="24"/>
          <w:szCs w:val="24"/>
        </w:rPr>
        <w:t xml:space="preserve">21. </w:t>
      </w:r>
      <w:r>
        <w:rPr>
          <w:rFonts w:ascii="仿宋" w:eastAsia="仿宋" w:hAnsi="仿宋" w:cs="仿宋" w:hint="eastAsia"/>
          <w:b/>
          <w:bCs/>
          <w:sz w:val="24"/>
          <w:szCs w:val="24"/>
        </w:rPr>
        <w:t>现场管理人员任命和更换</w:t>
      </w:r>
      <w:bookmarkEnd w:id="56"/>
      <w:bookmarkEnd w:id="57"/>
    </w:p>
    <w:p w:rsidR="00924135" w:rsidRDefault="004165FB">
      <w:pPr>
        <w:spacing w:line="360" w:lineRule="auto"/>
        <w:ind w:left="120"/>
        <w:rPr>
          <w:rFonts w:ascii="仿宋" w:eastAsia="仿宋" w:hAnsi="仿宋" w:cs="仿宋"/>
          <w:kern w:val="0"/>
          <w:sz w:val="24"/>
          <w:szCs w:val="24"/>
        </w:rPr>
      </w:pPr>
      <w:r>
        <w:rPr>
          <w:rFonts w:ascii="仿宋" w:eastAsia="仿宋" w:hAnsi="仿宋" w:cs="仿宋"/>
          <w:kern w:val="0"/>
          <w:sz w:val="24"/>
          <w:szCs w:val="24"/>
        </w:rPr>
        <w:t xml:space="preserve"> 21.1 </w:t>
      </w:r>
      <w:r>
        <w:rPr>
          <w:rFonts w:ascii="仿宋" w:eastAsia="仿宋" w:hAnsi="仿宋" w:cs="仿宋" w:hint="eastAsia"/>
          <w:kern w:val="0"/>
          <w:sz w:val="24"/>
          <w:szCs w:val="24"/>
        </w:rPr>
        <w:t>发包人现场管理人员任命和更换：</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924135" w:rsidRDefault="004165FB">
      <w:pPr>
        <w:spacing w:line="360" w:lineRule="auto"/>
        <w:ind w:left="120"/>
        <w:rPr>
          <w:rFonts w:ascii="仿宋" w:eastAsia="仿宋" w:hAnsi="仿宋" w:cs="仿宋"/>
          <w:kern w:val="0"/>
          <w:sz w:val="24"/>
          <w:szCs w:val="24"/>
        </w:rPr>
      </w:pPr>
      <w:r>
        <w:rPr>
          <w:rFonts w:ascii="仿宋" w:eastAsia="仿宋" w:hAnsi="仿宋" w:cs="仿宋"/>
          <w:kern w:val="0"/>
          <w:sz w:val="24"/>
          <w:szCs w:val="24"/>
        </w:rPr>
        <w:t xml:space="preserve"> 21.2 </w:t>
      </w:r>
      <w:r>
        <w:rPr>
          <w:rFonts w:ascii="仿宋" w:eastAsia="仿宋" w:hAnsi="仿宋" w:cs="仿宋" w:hint="eastAsia"/>
          <w:kern w:val="0"/>
          <w:sz w:val="24"/>
          <w:szCs w:val="24"/>
        </w:rPr>
        <w:t>承包人代表任命和更换：</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924135" w:rsidRDefault="004165FB">
      <w:pPr>
        <w:spacing w:line="360" w:lineRule="auto"/>
        <w:ind w:left="120"/>
        <w:rPr>
          <w:rFonts w:ascii="仿宋" w:eastAsia="仿宋" w:hAnsi="仿宋" w:cs="仿宋"/>
          <w:kern w:val="0"/>
          <w:sz w:val="24"/>
          <w:szCs w:val="24"/>
        </w:rPr>
      </w:pPr>
      <w:r>
        <w:rPr>
          <w:rFonts w:ascii="仿宋" w:eastAsia="仿宋" w:hAnsi="仿宋" w:cs="仿宋"/>
          <w:kern w:val="0"/>
          <w:sz w:val="24"/>
          <w:szCs w:val="24"/>
        </w:rPr>
        <w:t xml:space="preserve"> 21.3 </w:t>
      </w:r>
      <w:r>
        <w:rPr>
          <w:rFonts w:ascii="仿宋" w:eastAsia="仿宋" w:hAnsi="仿宋" w:cs="仿宋" w:hint="eastAsia"/>
          <w:kern w:val="0"/>
          <w:sz w:val="24"/>
          <w:szCs w:val="24"/>
        </w:rPr>
        <w:t>监理工程师代表任命和撤回：</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924135" w:rsidRDefault="004165FB">
      <w:pPr>
        <w:spacing w:line="360" w:lineRule="auto"/>
        <w:ind w:left="120"/>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造价工程师代表任命和撤回：</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924135" w:rsidRDefault="004165FB">
      <w:pPr>
        <w:spacing w:line="360" w:lineRule="auto"/>
        <w:ind w:left="120"/>
        <w:rPr>
          <w:rFonts w:ascii="仿宋" w:eastAsia="仿宋" w:hAnsi="仿宋" w:cs="仿宋"/>
          <w:kern w:val="0"/>
          <w:sz w:val="24"/>
          <w:szCs w:val="24"/>
        </w:rPr>
      </w:pPr>
      <w:r>
        <w:rPr>
          <w:rFonts w:ascii="仿宋" w:eastAsia="仿宋" w:hAnsi="仿宋" w:cs="仿宋"/>
          <w:kern w:val="0"/>
          <w:sz w:val="24"/>
          <w:szCs w:val="24"/>
        </w:rPr>
        <w:t xml:space="preserve"> 21.4 </w:t>
      </w:r>
      <w:r>
        <w:rPr>
          <w:rFonts w:ascii="仿宋" w:eastAsia="仿宋" w:hAnsi="仿宋" w:cs="仿宋" w:hint="eastAsia"/>
          <w:kern w:val="0"/>
          <w:sz w:val="24"/>
          <w:szCs w:val="24"/>
        </w:rPr>
        <w:t>承包人代表授权人选任命和撤回：</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924135" w:rsidRDefault="004165FB">
      <w:pPr>
        <w:pStyle w:val="2"/>
        <w:numPr>
          <w:ilvl w:val="0"/>
          <w:numId w:val="0"/>
        </w:numPr>
        <w:tabs>
          <w:tab w:val="left" w:pos="360"/>
          <w:tab w:val="left" w:pos="420"/>
        </w:tabs>
        <w:spacing w:line="360" w:lineRule="auto"/>
        <w:rPr>
          <w:rFonts w:ascii="仿宋" w:eastAsia="仿宋" w:hAnsi="仿宋"/>
          <w:b/>
          <w:bCs/>
          <w:sz w:val="24"/>
          <w:szCs w:val="24"/>
        </w:rPr>
      </w:pPr>
      <w:bookmarkStart w:id="58" w:name="_Toc469384093"/>
      <w:bookmarkStart w:id="59" w:name="_Toc8904"/>
      <w:r>
        <w:rPr>
          <w:rFonts w:ascii="仿宋" w:eastAsia="仿宋" w:hAnsi="仿宋" w:cs="仿宋"/>
          <w:b/>
          <w:bCs/>
          <w:sz w:val="24"/>
          <w:szCs w:val="24"/>
        </w:rPr>
        <w:t xml:space="preserve">22. </w:t>
      </w:r>
      <w:r>
        <w:rPr>
          <w:rFonts w:ascii="仿宋" w:eastAsia="仿宋" w:hAnsi="仿宋" w:cs="仿宋" w:hint="eastAsia"/>
          <w:b/>
          <w:bCs/>
          <w:sz w:val="24"/>
          <w:szCs w:val="24"/>
        </w:rPr>
        <w:t>发包人代表</w:t>
      </w:r>
      <w:bookmarkEnd w:id="58"/>
      <w:bookmarkEnd w:id="59"/>
    </w:p>
    <w:p w:rsidR="00924135" w:rsidRDefault="004165FB">
      <w:pPr>
        <w:spacing w:line="360" w:lineRule="auto"/>
        <w:ind w:left="120"/>
        <w:rPr>
          <w:rFonts w:ascii="仿宋" w:eastAsia="仿宋" w:hAnsi="仿宋" w:cs="Times New Roman"/>
          <w:kern w:val="0"/>
          <w:sz w:val="24"/>
          <w:szCs w:val="24"/>
        </w:rPr>
      </w:pPr>
      <w:r>
        <w:rPr>
          <w:rFonts w:ascii="仿宋" w:eastAsia="仿宋" w:hAnsi="仿宋" w:cs="仿宋"/>
          <w:kern w:val="0"/>
          <w:sz w:val="24"/>
          <w:szCs w:val="24"/>
        </w:rPr>
        <w:t xml:space="preserve"> 22.1 </w:t>
      </w:r>
      <w:r>
        <w:rPr>
          <w:rFonts w:ascii="仿宋" w:eastAsia="仿宋" w:hAnsi="仿宋" w:cs="仿宋" w:hint="eastAsia"/>
          <w:kern w:val="0"/>
          <w:sz w:val="24"/>
          <w:szCs w:val="24"/>
        </w:rPr>
        <w:t>发包人代表及其权力的限制</w:t>
      </w:r>
    </w:p>
    <w:p w:rsidR="00924135" w:rsidRDefault="004165FB">
      <w:pPr>
        <w:spacing w:line="360" w:lineRule="auto"/>
        <w:ind w:left="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发包人任命（</w:t>
      </w:r>
      <w:r>
        <w:rPr>
          <w:rFonts w:ascii="仿宋" w:eastAsia="仿宋" w:hAnsi="仿宋" w:cs="仿宋"/>
          <w:kern w:val="0"/>
          <w:sz w:val="24"/>
          <w:szCs w:val="24"/>
        </w:rPr>
        <w:t xml:space="preserve"> </w:t>
      </w:r>
      <w:r>
        <w:rPr>
          <w:rFonts w:ascii="仿宋" w:eastAsia="仿宋" w:hAnsi="仿宋" w:cs="仿宋" w:hint="eastAsia"/>
          <w:kern w:val="0"/>
          <w:sz w:val="24"/>
          <w:szCs w:val="24"/>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）为发包人代表，其通讯方式为</w:t>
      </w:r>
    </w:p>
    <w:p w:rsidR="00924135" w:rsidRDefault="004165FB">
      <w:pPr>
        <w:spacing w:line="360" w:lineRule="auto"/>
        <w:ind w:left="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通讯地址：</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邮政编码：</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924135" w:rsidRDefault="004165FB">
      <w:pPr>
        <w:spacing w:line="360" w:lineRule="auto"/>
        <w:ind w:firstLineChars="100" w:firstLine="240"/>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联系电话：</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传真号码：</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924135" w:rsidRDefault="004165FB">
      <w:pPr>
        <w:spacing w:line="360" w:lineRule="auto"/>
        <w:ind w:firstLineChars="100" w:firstLine="240"/>
        <w:rPr>
          <w:rFonts w:ascii="仿宋" w:eastAsia="仿宋" w:hAnsi="仿宋" w:cs="仿宋"/>
          <w:sz w:val="24"/>
          <w:szCs w:val="24"/>
          <w:u w:val="single"/>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发包人对发包人代表权力做如下限制：</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924135" w:rsidRDefault="004165FB">
      <w:pPr>
        <w:pStyle w:val="2"/>
        <w:numPr>
          <w:ilvl w:val="0"/>
          <w:numId w:val="0"/>
        </w:numPr>
        <w:tabs>
          <w:tab w:val="left" w:pos="360"/>
          <w:tab w:val="left" w:pos="420"/>
        </w:tabs>
        <w:spacing w:line="360" w:lineRule="auto"/>
        <w:rPr>
          <w:rFonts w:ascii="仿宋" w:eastAsia="仿宋" w:hAnsi="仿宋"/>
          <w:b/>
          <w:bCs/>
          <w:sz w:val="24"/>
          <w:szCs w:val="24"/>
        </w:rPr>
      </w:pPr>
      <w:bookmarkStart w:id="60" w:name="_Toc5225"/>
      <w:bookmarkStart w:id="61" w:name="_Toc469384094"/>
      <w:r>
        <w:rPr>
          <w:rFonts w:ascii="仿宋" w:eastAsia="仿宋" w:hAnsi="仿宋" w:cs="仿宋"/>
          <w:b/>
          <w:bCs/>
          <w:sz w:val="24"/>
          <w:szCs w:val="24"/>
        </w:rPr>
        <w:t xml:space="preserve">23. </w:t>
      </w:r>
      <w:r>
        <w:rPr>
          <w:rFonts w:ascii="仿宋" w:eastAsia="仿宋" w:hAnsi="仿宋" w:cs="仿宋" w:hint="eastAsia"/>
          <w:b/>
          <w:bCs/>
          <w:sz w:val="24"/>
          <w:szCs w:val="24"/>
        </w:rPr>
        <w:t>监理工程师</w:t>
      </w:r>
      <w:bookmarkEnd w:id="60"/>
      <w:bookmarkEnd w:id="61"/>
    </w:p>
    <w:p w:rsidR="00924135" w:rsidRDefault="004165FB">
      <w:pPr>
        <w:spacing w:line="360" w:lineRule="auto"/>
        <w:ind w:firstLineChars="50" w:firstLine="120"/>
        <w:rPr>
          <w:rFonts w:ascii="仿宋" w:eastAsia="仿宋" w:hAnsi="仿宋" w:cs="Times New Roman"/>
          <w:sz w:val="24"/>
          <w:szCs w:val="24"/>
        </w:rPr>
      </w:pPr>
      <w:r>
        <w:rPr>
          <w:rFonts w:ascii="仿宋" w:eastAsia="仿宋" w:hAnsi="仿宋" w:cs="仿宋"/>
          <w:sz w:val="24"/>
          <w:szCs w:val="24"/>
        </w:rPr>
        <w:lastRenderedPageBreak/>
        <w:t xml:space="preserve">  23.1 </w:t>
      </w:r>
      <w:r>
        <w:rPr>
          <w:rFonts w:ascii="仿宋" w:eastAsia="仿宋" w:hAnsi="仿宋" w:cs="仿宋" w:hint="eastAsia"/>
          <w:sz w:val="24"/>
          <w:szCs w:val="24"/>
        </w:rPr>
        <w:t>负责合同工程的监理人及任命的监理工程师</w:t>
      </w:r>
    </w:p>
    <w:p w:rsidR="00924135" w:rsidRDefault="004165FB">
      <w:pPr>
        <w:spacing w:line="360" w:lineRule="auto"/>
        <w:ind w:firstLineChars="50" w:firstLine="120"/>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监理人：</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法定代表人：</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924135" w:rsidRDefault="004165FB">
      <w:pPr>
        <w:spacing w:line="360" w:lineRule="auto"/>
        <w:ind w:firstLineChars="50" w:firstLine="120"/>
        <w:rPr>
          <w:rFonts w:ascii="仿宋" w:eastAsia="仿宋" w:hAnsi="仿宋" w:cs="Times New Roman"/>
          <w:sz w:val="24"/>
          <w:szCs w:val="24"/>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任命（</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）为监理工程师，其通讯方式为</w:t>
      </w:r>
    </w:p>
    <w:p w:rsidR="00924135" w:rsidRDefault="004165FB">
      <w:pPr>
        <w:spacing w:line="360" w:lineRule="auto"/>
        <w:ind w:left="120"/>
        <w:rPr>
          <w:rFonts w:ascii="仿宋" w:eastAsia="仿宋" w:hAnsi="仿宋" w:cs="仿宋"/>
          <w:kern w:val="0"/>
          <w:sz w:val="24"/>
          <w:szCs w:val="24"/>
          <w:u w:val="single"/>
        </w:rPr>
      </w:pPr>
      <w:r>
        <w:rPr>
          <w:rFonts w:ascii="仿宋" w:eastAsia="仿宋" w:hAnsi="仿宋" w:cs="仿宋"/>
          <w:sz w:val="24"/>
          <w:szCs w:val="24"/>
        </w:rPr>
        <w:t xml:space="preserve">     </w:t>
      </w:r>
      <w:r>
        <w:rPr>
          <w:rFonts w:ascii="仿宋" w:eastAsia="仿宋" w:hAnsi="仿宋" w:cs="仿宋" w:hint="eastAsia"/>
          <w:kern w:val="0"/>
          <w:sz w:val="24"/>
          <w:szCs w:val="24"/>
        </w:rPr>
        <w:t>通讯地址：</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邮政编码：</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924135" w:rsidRDefault="004165FB">
      <w:pPr>
        <w:spacing w:line="360" w:lineRule="auto"/>
        <w:ind w:firstLineChars="100" w:firstLine="240"/>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联系电话：</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传真号码：</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924135" w:rsidRDefault="004165FB">
      <w:pPr>
        <w:ind w:firstLineChars="50" w:firstLine="120"/>
        <w:rPr>
          <w:rFonts w:ascii="仿宋" w:eastAsia="仿宋" w:hAnsi="仿宋" w:cs="仿宋"/>
          <w:sz w:val="24"/>
          <w:szCs w:val="24"/>
          <w:u w:val="single"/>
        </w:rPr>
      </w:pPr>
      <w:r>
        <w:rPr>
          <w:rFonts w:ascii="仿宋" w:eastAsia="仿宋" w:hAnsi="仿宋" w:cs="仿宋"/>
          <w:sz w:val="24"/>
          <w:szCs w:val="24"/>
        </w:rPr>
        <w:t xml:space="preserve">  23.3 (12)</w:t>
      </w:r>
      <w:r>
        <w:rPr>
          <w:rFonts w:ascii="仿宋" w:eastAsia="仿宋" w:hAnsi="仿宋" w:cs="仿宋" w:hint="eastAsia"/>
          <w:sz w:val="24"/>
          <w:szCs w:val="24"/>
        </w:rPr>
        <w:t>需要发包人批准的其他事项：</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924135" w:rsidRDefault="004165FB">
      <w:pPr>
        <w:pStyle w:val="2"/>
        <w:numPr>
          <w:ilvl w:val="0"/>
          <w:numId w:val="0"/>
        </w:numPr>
        <w:tabs>
          <w:tab w:val="left" w:pos="360"/>
          <w:tab w:val="left" w:pos="420"/>
        </w:tabs>
        <w:spacing w:line="360" w:lineRule="auto"/>
        <w:rPr>
          <w:rFonts w:ascii="仿宋" w:eastAsia="仿宋" w:hAnsi="仿宋"/>
          <w:b/>
          <w:bCs/>
          <w:sz w:val="24"/>
          <w:szCs w:val="24"/>
        </w:rPr>
      </w:pPr>
      <w:bookmarkStart w:id="62" w:name="_Toc28779"/>
      <w:bookmarkStart w:id="63" w:name="_Toc469384095"/>
      <w:r>
        <w:rPr>
          <w:rFonts w:ascii="仿宋" w:eastAsia="仿宋" w:hAnsi="仿宋" w:cs="仿宋"/>
          <w:b/>
          <w:bCs/>
          <w:sz w:val="24"/>
          <w:szCs w:val="24"/>
        </w:rPr>
        <w:t xml:space="preserve">24. </w:t>
      </w:r>
      <w:r>
        <w:rPr>
          <w:rFonts w:ascii="仿宋" w:eastAsia="仿宋" w:hAnsi="仿宋" w:cs="仿宋" w:hint="eastAsia"/>
          <w:b/>
          <w:bCs/>
          <w:sz w:val="24"/>
          <w:szCs w:val="24"/>
        </w:rPr>
        <w:t>造价工程师</w:t>
      </w:r>
      <w:bookmarkEnd w:id="62"/>
      <w:bookmarkEnd w:id="63"/>
    </w:p>
    <w:p w:rsidR="00924135" w:rsidRDefault="004165FB">
      <w:pPr>
        <w:spacing w:line="360" w:lineRule="auto"/>
        <w:ind w:firstLineChars="50" w:firstLine="120"/>
        <w:rPr>
          <w:rFonts w:ascii="仿宋" w:eastAsia="仿宋" w:hAnsi="仿宋" w:cs="Times New Roman"/>
          <w:sz w:val="24"/>
          <w:szCs w:val="24"/>
        </w:rPr>
      </w:pPr>
      <w:r>
        <w:rPr>
          <w:rFonts w:ascii="仿宋" w:eastAsia="仿宋" w:hAnsi="仿宋" w:cs="仿宋"/>
          <w:sz w:val="24"/>
          <w:szCs w:val="24"/>
        </w:rPr>
        <w:t xml:space="preserve">  24.1 </w:t>
      </w:r>
      <w:r>
        <w:rPr>
          <w:rFonts w:ascii="仿宋" w:eastAsia="仿宋" w:hAnsi="仿宋" w:cs="仿宋" w:hint="eastAsia"/>
          <w:sz w:val="24"/>
          <w:szCs w:val="24"/>
        </w:rPr>
        <w:t>负责合同工程的造价咨询单位及任命的造价工程师</w:t>
      </w:r>
    </w:p>
    <w:p w:rsidR="00924135" w:rsidRDefault="004165FB">
      <w:pPr>
        <w:spacing w:line="360" w:lineRule="auto"/>
        <w:ind w:firstLineChars="50" w:firstLine="120"/>
        <w:rPr>
          <w:rFonts w:ascii="仿宋" w:eastAsia="仿宋" w:hAnsi="仿宋" w:cs="仿宋"/>
          <w:sz w:val="24"/>
          <w:szCs w:val="24"/>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工程造价咨询人（如有）：</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法定代表人：</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924135" w:rsidRDefault="004165FB">
      <w:pPr>
        <w:spacing w:line="360" w:lineRule="auto"/>
        <w:ind w:firstLineChars="50" w:firstLine="120"/>
        <w:rPr>
          <w:rFonts w:ascii="仿宋" w:eastAsia="仿宋" w:hAnsi="仿宋" w:cs="Times New Roman"/>
          <w:sz w:val="24"/>
          <w:szCs w:val="24"/>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任命（</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）为造价工程师，其通讯方式为</w:t>
      </w:r>
    </w:p>
    <w:p w:rsidR="00924135" w:rsidRDefault="004165FB">
      <w:pPr>
        <w:spacing w:line="360" w:lineRule="auto"/>
        <w:ind w:left="120"/>
        <w:rPr>
          <w:rFonts w:ascii="仿宋" w:eastAsia="仿宋" w:hAnsi="仿宋" w:cs="仿宋"/>
          <w:kern w:val="0"/>
          <w:sz w:val="24"/>
          <w:szCs w:val="24"/>
          <w:u w:val="single"/>
        </w:rPr>
      </w:pPr>
      <w:r>
        <w:rPr>
          <w:rFonts w:ascii="仿宋" w:eastAsia="仿宋" w:hAnsi="仿宋" w:cs="仿宋"/>
          <w:sz w:val="24"/>
          <w:szCs w:val="24"/>
        </w:rPr>
        <w:t xml:space="preserve">      </w:t>
      </w:r>
      <w:r>
        <w:rPr>
          <w:rFonts w:ascii="仿宋" w:eastAsia="仿宋" w:hAnsi="仿宋" w:cs="仿宋" w:hint="eastAsia"/>
          <w:kern w:val="0"/>
          <w:sz w:val="24"/>
          <w:szCs w:val="24"/>
        </w:rPr>
        <w:t>通讯地址：</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邮政编码：</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924135" w:rsidRDefault="004165FB">
      <w:pPr>
        <w:spacing w:line="360" w:lineRule="auto"/>
        <w:ind w:firstLineChars="50" w:firstLine="120"/>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联系电话：</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传真号码：</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924135" w:rsidRDefault="004165FB">
      <w:pPr>
        <w:ind w:firstLineChars="50" w:firstLine="120"/>
        <w:rPr>
          <w:rFonts w:ascii="仿宋" w:eastAsia="仿宋" w:hAnsi="仿宋" w:cs="仿宋"/>
          <w:sz w:val="24"/>
          <w:szCs w:val="24"/>
        </w:rPr>
      </w:pPr>
      <w:r>
        <w:rPr>
          <w:rFonts w:ascii="仿宋" w:eastAsia="仿宋" w:hAnsi="仿宋" w:cs="仿宋"/>
          <w:sz w:val="24"/>
          <w:szCs w:val="24"/>
        </w:rPr>
        <w:t xml:space="preserve">  24.3 </w:t>
      </w:r>
      <w:r>
        <w:rPr>
          <w:rFonts w:ascii="仿宋" w:eastAsia="仿宋" w:hAnsi="仿宋" w:cs="仿宋" w:hint="eastAsia"/>
          <w:sz w:val="24"/>
          <w:szCs w:val="24"/>
        </w:rPr>
        <w:t>（</w:t>
      </w:r>
      <w:r>
        <w:rPr>
          <w:rFonts w:ascii="仿宋" w:eastAsia="仿宋" w:hAnsi="仿宋" w:cs="仿宋"/>
          <w:sz w:val="24"/>
          <w:szCs w:val="24"/>
        </w:rPr>
        <w:t>7</w:t>
      </w:r>
      <w:r>
        <w:rPr>
          <w:rFonts w:ascii="仿宋" w:eastAsia="仿宋" w:hAnsi="仿宋" w:cs="仿宋" w:hint="eastAsia"/>
          <w:sz w:val="24"/>
          <w:szCs w:val="24"/>
        </w:rPr>
        <w:t>）需要发包人批准的其他事项：</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p>
    <w:p w:rsidR="00924135" w:rsidRDefault="004165FB">
      <w:pPr>
        <w:pStyle w:val="2"/>
        <w:numPr>
          <w:ilvl w:val="0"/>
          <w:numId w:val="0"/>
        </w:numPr>
        <w:tabs>
          <w:tab w:val="left" w:pos="360"/>
          <w:tab w:val="left" w:pos="420"/>
        </w:tabs>
        <w:spacing w:line="360" w:lineRule="auto"/>
        <w:rPr>
          <w:rFonts w:ascii="仿宋" w:eastAsia="仿宋" w:hAnsi="仿宋"/>
          <w:b/>
          <w:bCs/>
          <w:sz w:val="24"/>
          <w:szCs w:val="24"/>
        </w:rPr>
      </w:pPr>
      <w:bookmarkStart w:id="64" w:name="_Toc8291"/>
      <w:bookmarkStart w:id="65" w:name="_Toc469384096"/>
      <w:r>
        <w:rPr>
          <w:rFonts w:ascii="仿宋" w:eastAsia="仿宋" w:hAnsi="仿宋" w:cs="仿宋"/>
          <w:b/>
          <w:bCs/>
          <w:sz w:val="24"/>
          <w:szCs w:val="24"/>
        </w:rPr>
        <w:t xml:space="preserve">25. </w:t>
      </w:r>
      <w:r>
        <w:rPr>
          <w:rFonts w:ascii="仿宋" w:eastAsia="仿宋" w:hAnsi="仿宋" w:cs="仿宋" w:hint="eastAsia"/>
          <w:b/>
          <w:bCs/>
          <w:sz w:val="24"/>
          <w:szCs w:val="24"/>
        </w:rPr>
        <w:t>承包人代表</w:t>
      </w:r>
      <w:bookmarkEnd w:id="64"/>
      <w:bookmarkEnd w:id="65"/>
    </w:p>
    <w:p w:rsidR="00924135" w:rsidRDefault="004165FB">
      <w:pPr>
        <w:spacing w:line="360" w:lineRule="auto"/>
        <w:ind w:firstLineChars="50" w:firstLine="120"/>
        <w:rPr>
          <w:rFonts w:ascii="仿宋" w:eastAsia="仿宋" w:hAnsi="仿宋" w:cs="Times New Roman"/>
          <w:sz w:val="24"/>
          <w:szCs w:val="24"/>
        </w:rPr>
      </w:pPr>
      <w:r>
        <w:rPr>
          <w:rFonts w:ascii="仿宋" w:eastAsia="仿宋" w:hAnsi="仿宋" w:cs="仿宋"/>
          <w:sz w:val="24"/>
          <w:szCs w:val="24"/>
        </w:rPr>
        <w:t xml:space="preserve">  25.1 </w:t>
      </w:r>
      <w:r>
        <w:rPr>
          <w:rFonts w:ascii="仿宋" w:eastAsia="仿宋" w:hAnsi="仿宋" w:cs="仿宋" w:hint="eastAsia"/>
          <w:sz w:val="24"/>
          <w:szCs w:val="24"/>
        </w:rPr>
        <w:t>承包人任命（</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）为承包人代表，其通讯方式为</w:t>
      </w:r>
    </w:p>
    <w:p w:rsidR="00924135" w:rsidRDefault="004165FB">
      <w:pPr>
        <w:spacing w:line="360" w:lineRule="auto"/>
        <w:ind w:left="120"/>
        <w:rPr>
          <w:rFonts w:ascii="仿宋" w:eastAsia="仿宋" w:hAnsi="仿宋" w:cs="仿宋"/>
          <w:kern w:val="0"/>
          <w:sz w:val="24"/>
          <w:szCs w:val="24"/>
          <w:u w:val="single"/>
        </w:rPr>
      </w:pPr>
      <w:r>
        <w:rPr>
          <w:rFonts w:ascii="仿宋" w:eastAsia="仿宋" w:hAnsi="仿宋" w:cs="仿宋"/>
          <w:sz w:val="24"/>
          <w:szCs w:val="24"/>
        </w:rPr>
        <w:t xml:space="preserve">      </w:t>
      </w:r>
      <w:r>
        <w:rPr>
          <w:rFonts w:ascii="仿宋" w:eastAsia="仿宋" w:hAnsi="仿宋" w:cs="仿宋" w:hint="eastAsia"/>
          <w:kern w:val="0"/>
          <w:sz w:val="24"/>
          <w:szCs w:val="24"/>
        </w:rPr>
        <w:t>通讯地址：</w:t>
      </w:r>
      <w:r>
        <w:rPr>
          <w:rFonts w:ascii="仿宋" w:eastAsia="仿宋" w:hAnsi="仿宋" w:cs="仿宋" w:hint="eastAsia"/>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邮政编码：</w:t>
      </w:r>
      <w:r>
        <w:rPr>
          <w:rFonts w:ascii="仿宋" w:eastAsia="仿宋" w:hAnsi="仿宋" w:cs="仿宋" w:hint="eastAsia"/>
          <w:kern w:val="0"/>
          <w:sz w:val="24"/>
          <w:szCs w:val="24"/>
          <w:u w:val="single"/>
        </w:rPr>
        <w:t xml:space="preserve">         </w:t>
      </w:r>
    </w:p>
    <w:p w:rsidR="00924135" w:rsidRDefault="004165FB">
      <w:pPr>
        <w:spacing w:line="360" w:lineRule="auto"/>
        <w:ind w:firstLineChars="50" w:firstLine="120"/>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联系电话：</w:t>
      </w:r>
      <w:r>
        <w:rPr>
          <w:rFonts w:ascii="仿宋" w:eastAsia="仿宋" w:hAnsi="仿宋" w:cs="仿宋" w:hint="eastAsia"/>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 xml:space="preserve">    传真号码：</w:t>
      </w:r>
      <w:bookmarkStart w:id="66" w:name="_Toc469384097"/>
      <w:r>
        <w:rPr>
          <w:rFonts w:ascii="仿宋" w:eastAsia="仿宋" w:hAnsi="仿宋" w:cs="仿宋" w:hint="eastAsia"/>
          <w:sz w:val="24"/>
          <w:szCs w:val="24"/>
          <w:u w:val="single"/>
        </w:rPr>
        <w:t xml:space="preserve">                </w:t>
      </w:r>
    </w:p>
    <w:p w:rsidR="00924135" w:rsidRDefault="004165FB">
      <w:pPr>
        <w:spacing w:line="360" w:lineRule="auto"/>
        <w:rPr>
          <w:rFonts w:ascii="仿宋" w:eastAsia="仿宋" w:hAnsi="仿宋" w:cs="Times New Roman"/>
          <w:b/>
          <w:bCs/>
          <w:sz w:val="24"/>
          <w:szCs w:val="24"/>
        </w:rPr>
      </w:pPr>
      <w:r>
        <w:rPr>
          <w:rFonts w:ascii="仿宋" w:eastAsia="仿宋" w:hAnsi="仿宋" w:cs="仿宋"/>
          <w:b/>
          <w:bCs/>
          <w:sz w:val="24"/>
          <w:szCs w:val="24"/>
        </w:rPr>
        <w:t xml:space="preserve">26. </w:t>
      </w:r>
      <w:r>
        <w:rPr>
          <w:rFonts w:ascii="仿宋" w:eastAsia="仿宋" w:hAnsi="仿宋" w:cs="仿宋" w:hint="eastAsia"/>
          <w:b/>
          <w:bCs/>
          <w:sz w:val="24"/>
          <w:szCs w:val="24"/>
        </w:rPr>
        <w:t>指定分包人</w:t>
      </w:r>
      <w:bookmarkEnd w:id="66"/>
    </w:p>
    <w:p w:rsidR="00924135" w:rsidRDefault="004165FB">
      <w:pPr>
        <w:spacing w:line="360" w:lineRule="auto"/>
        <w:ind w:firstLineChars="50" w:firstLine="120"/>
        <w:rPr>
          <w:rFonts w:ascii="仿宋" w:eastAsia="仿宋" w:hAnsi="仿宋" w:cs="Times New Roman"/>
          <w:sz w:val="24"/>
          <w:szCs w:val="24"/>
        </w:rPr>
      </w:pPr>
      <w:r>
        <w:rPr>
          <w:rFonts w:ascii="仿宋" w:eastAsia="仿宋" w:hAnsi="仿宋" w:cs="仿宋"/>
          <w:sz w:val="24"/>
          <w:szCs w:val="24"/>
        </w:rPr>
        <w:t xml:space="preserve">  26.1 </w:t>
      </w:r>
      <w:r>
        <w:rPr>
          <w:rFonts w:ascii="仿宋" w:eastAsia="仿宋" w:hAnsi="仿宋" w:cs="仿宋" w:hint="eastAsia"/>
          <w:sz w:val="24"/>
          <w:szCs w:val="24"/>
        </w:rPr>
        <w:t>依法指定的分包人</w:t>
      </w:r>
    </w:p>
    <w:p w:rsidR="00924135" w:rsidRDefault="004165FB">
      <w:pPr>
        <w:spacing w:line="360" w:lineRule="auto"/>
        <w:ind w:firstLineChars="50" w:firstLine="120"/>
        <w:rPr>
          <w:rFonts w:ascii="仿宋" w:eastAsia="仿宋" w:hAnsi="仿宋" w:cs="仿宋"/>
          <w:sz w:val="24"/>
          <w:szCs w:val="24"/>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）实施、完成部分永久工程的分包人：</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sz w:val="24"/>
          <w:szCs w:val="24"/>
        </w:rPr>
        <w:t xml:space="preserve"> </w:t>
      </w:r>
    </w:p>
    <w:p w:rsidR="00924135" w:rsidRDefault="004165FB">
      <w:pPr>
        <w:ind w:firstLineChars="50" w:firstLine="120"/>
        <w:rPr>
          <w:rFonts w:ascii="仿宋" w:eastAsia="仿宋" w:hAnsi="仿宋" w:cs="仿宋"/>
          <w:sz w:val="24"/>
          <w:szCs w:val="24"/>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）提供材料和工程设备、服务的分包人：</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924135" w:rsidRDefault="004165FB">
      <w:pPr>
        <w:pStyle w:val="2"/>
        <w:numPr>
          <w:ilvl w:val="0"/>
          <w:numId w:val="0"/>
        </w:numPr>
        <w:tabs>
          <w:tab w:val="left" w:pos="360"/>
          <w:tab w:val="left" w:pos="420"/>
        </w:tabs>
        <w:spacing w:line="360" w:lineRule="auto"/>
        <w:rPr>
          <w:rFonts w:ascii="仿宋" w:eastAsia="仿宋" w:hAnsi="仿宋"/>
          <w:b/>
          <w:bCs/>
          <w:sz w:val="24"/>
          <w:szCs w:val="24"/>
        </w:rPr>
      </w:pPr>
      <w:bookmarkStart w:id="67" w:name="_Toc469384098"/>
      <w:bookmarkStart w:id="68" w:name="_Toc112"/>
      <w:r>
        <w:rPr>
          <w:rFonts w:ascii="仿宋" w:eastAsia="仿宋" w:hAnsi="仿宋" w:cs="仿宋"/>
          <w:b/>
          <w:bCs/>
          <w:sz w:val="24"/>
          <w:szCs w:val="24"/>
        </w:rPr>
        <w:t xml:space="preserve">28. </w:t>
      </w:r>
      <w:r>
        <w:rPr>
          <w:rFonts w:ascii="仿宋" w:eastAsia="仿宋" w:hAnsi="仿宋" w:cs="仿宋" w:hint="eastAsia"/>
          <w:b/>
          <w:bCs/>
          <w:sz w:val="24"/>
          <w:szCs w:val="24"/>
        </w:rPr>
        <w:t>工程担保</w:t>
      </w:r>
      <w:bookmarkEnd w:id="67"/>
      <w:bookmarkEnd w:id="68"/>
    </w:p>
    <w:p w:rsidR="00924135" w:rsidRDefault="004165FB">
      <w:pPr>
        <w:spacing w:line="360" w:lineRule="auto"/>
        <w:ind w:firstLineChars="50" w:firstLine="120"/>
        <w:rPr>
          <w:rFonts w:ascii="仿宋" w:eastAsia="仿宋" w:hAnsi="仿宋" w:cs="Times New Roman"/>
          <w:sz w:val="24"/>
          <w:szCs w:val="24"/>
        </w:rPr>
      </w:pPr>
      <w:r>
        <w:rPr>
          <w:rFonts w:ascii="仿宋" w:eastAsia="仿宋" w:hAnsi="仿宋" w:cs="仿宋"/>
          <w:sz w:val="24"/>
          <w:szCs w:val="24"/>
        </w:rPr>
        <w:t xml:space="preserve">  28.1 </w:t>
      </w:r>
      <w:r>
        <w:rPr>
          <w:rFonts w:ascii="仿宋" w:eastAsia="仿宋" w:hAnsi="仿宋" w:cs="仿宋" w:hint="eastAsia"/>
          <w:sz w:val="24"/>
          <w:szCs w:val="24"/>
        </w:rPr>
        <w:t>承包人提供履约担保的约定</w:t>
      </w:r>
    </w:p>
    <w:p w:rsidR="00924135" w:rsidRDefault="004165FB">
      <w:pPr>
        <w:spacing w:line="360" w:lineRule="auto"/>
        <w:ind w:firstLineChars="50" w:firstLine="120"/>
        <w:rPr>
          <w:rFonts w:ascii="仿宋" w:eastAsia="仿宋" w:hAnsi="仿宋" w:cs="Times New Roman"/>
          <w:sz w:val="24"/>
          <w:szCs w:val="24"/>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）履约担保的金额：（大写）</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（小写</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w:t>
      </w:r>
    </w:p>
    <w:p w:rsidR="00924135" w:rsidRDefault="004165FB">
      <w:pPr>
        <w:spacing w:line="360" w:lineRule="auto"/>
        <w:ind w:firstLineChars="50" w:firstLine="120"/>
        <w:rPr>
          <w:rFonts w:ascii="仿宋" w:eastAsia="仿宋" w:hAnsi="仿宋" w:cs="Times New Roman"/>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）提供履约担保的时间：</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签订本合同时；</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3</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出具履约保函的担保人：</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924135" w:rsidRDefault="004165FB">
      <w:pPr>
        <w:spacing w:line="360" w:lineRule="auto"/>
        <w:ind w:firstLineChars="50" w:firstLine="120"/>
        <w:rPr>
          <w:rFonts w:ascii="仿宋" w:eastAsia="仿宋" w:hAnsi="仿宋" w:cs="仿宋"/>
          <w:kern w:val="0"/>
          <w:sz w:val="24"/>
          <w:szCs w:val="24"/>
          <w:u w:val="single"/>
        </w:rPr>
      </w:pPr>
      <w:r>
        <w:rPr>
          <w:rFonts w:ascii="仿宋" w:eastAsia="仿宋" w:hAnsi="仿宋" w:cs="仿宋"/>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出具</w:t>
      </w:r>
      <w:r>
        <w:rPr>
          <w:rFonts w:ascii="仿宋" w:eastAsia="仿宋" w:hAnsi="仿宋" w:cs="仿宋" w:hint="eastAsia"/>
          <w:sz w:val="24"/>
          <w:szCs w:val="24"/>
          <w:shd w:val="clear" w:color="auto" w:fill="FFFFFF"/>
        </w:rPr>
        <w:t>履约担保</w:t>
      </w:r>
      <w:r>
        <w:rPr>
          <w:rFonts w:ascii="仿宋" w:eastAsia="仿宋" w:hAnsi="仿宋" w:cs="仿宋" w:hint="eastAsia"/>
          <w:kern w:val="0"/>
          <w:sz w:val="24"/>
          <w:szCs w:val="24"/>
        </w:rPr>
        <w:t>的担保人：</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924135" w:rsidRDefault="004165FB">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出具</w:t>
      </w:r>
      <w:r>
        <w:rPr>
          <w:rFonts w:ascii="仿宋" w:eastAsia="仿宋" w:hAnsi="仿宋" w:cs="仿宋" w:hint="eastAsia"/>
          <w:sz w:val="24"/>
          <w:szCs w:val="24"/>
          <w:shd w:val="clear" w:color="auto" w:fill="FFFFFF"/>
        </w:rPr>
        <w:t>履约保证保险</w:t>
      </w:r>
      <w:r>
        <w:rPr>
          <w:rFonts w:ascii="仿宋" w:eastAsia="仿宋" w:hAnsi="仿宋" w:cs="仿宋" w:hint="eastAsia"/>
          <w:kern w:val="0"/>
          <w:sz w:val="24"/>
          <w:szCs w:val="24"/>
        </w:rPr>
        <w:t>的担保人：</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924135" w:rsidRDefault="004165FB">
      <w:pPr>
        <w:spacing w:line="360" w:lineRule="auto"/>
        <w:ind w:firstLineChars="450" w:firstLine="1080"/>
        <w:rPr>
          <w:rFonts w:ascii="仿宋" w:eastAsia="仿宋" w:hAnsi="仿宋" w:cs="Times New Roman"/>
          <w:sz w:val="24"/>
          <w:szCs w:val="24"/>
        </w:rPr>
      </w:pPr>
      <w:r>
        <w:rPr>
          <w:rFonts w:ascii="仿宋" w:eastAsia="仿宋" w:hAnsi="仿宋" w:cs="仿宋" w:hint="eastAsia"/>
          <w:kern w:val="0"/>
          <w:sz w:val="24"/>
          <w:szCs w:val="24"/>
        </w:rPr>
        <w:lastRenderedPageBreak/>
        <w:t>□</w:t>
      </w:r>
      <w:r>
        <w:rPr>
          <w:rFonts w:ascii="仿宋" w:eastAsia="仿宋" w:hAnsi="仿宋" w:cs="仿宋"/>
          <w:kern w:val="0"/>
          <w:sz w:val="24"/>
          <w:szCs w:val="24"/>
        </w:rPr>
        <w:t xml:space="preserve"> </w:t>
      </w:r>
      <w:r>
        <w:rPr>
          <w:rFonts w:ascii="仿宋" w:eastAsia="仿宋" w:hAnsi="仿宋" w:cs="仿宋" w:hint="eastAsia"/>
          <w:kern w:val="0"/>
          <w:sz w:val="24"/>
          <w:szCs w:val="24"/>
        </w:rPr>
        <w:t>其它：</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p>
    <w:p w:rsidR="00924135" w:rsidRDefault="004165FB">
      <w:pPr>
        <w:spacing w:line="360" w:lineRule="auto"/>
        <w:ind w:firstLineChars="50" w:firstLine="120"/>
        <w:rPr>
          <w:rFonts w:ascii="仿宋" w:eastAsia="仿宋" w:hAnsi="仿宋" w:cs="Times New Roman"/>
          <w:sz w:val="24"/>
          <w:szCs w:val="24"/>
        </w:rPr>
      </w:pPr>
      <w:r>
        <w:rPr>
          <w:rFonts w:ascii="仿宋" w:eastAsia="仿宋" w:hAnsi="仿宋" w:cs="仿宋"/>
          <w:sz w:val="24"/>
          <w:szCs w:val="24"/>
        </w:rPr>
        <w:t xml:space="preserve">  28.4 </w:t>
      </w:r>
      <w:r>
        <w:rPr>
          <w:rFonts w:ascii="仿宋" w:eastAsia="仿宋" w:hAnsi="仿宋" w:cs="仿宋" w:hint="eastAsia"/>
          <w:sz w:val="24"/>
          <w:szCs w:val="24"/>
        </w:rPr>
        <w:t>发包人提供支付担保的约定</w:t>
      </w:r>
    </w:p>
    <w:p w:rsidR="00924135" w:rsidRDefault="004165FB">
      <w:pPr>
        <w:spacing w:line="360" w:lineRule="auto"/>
        <w:ind w:firstLineChars="50" w:firstLine="120"/>
        <w:rPr>
          <w:rFonts w:ascii="仿宋" w:eastAsia="仿宋" w:hAnsi="仿宋" w:cs="Times New Roman"/>
          <w:sz w:val="24"/>
          <w:szCs w:val="24"/>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支付担保的金额：（大写）</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（小写</w:t>
      </w:r>
      <w:r>
        <w:rPr>
          <w:rFonts w:ascii="仿宋" w:eastAsia="仿宋" w:hAnsi="仿宋" w:cs="仿宋"/>
          <w:sz w:val="24"/>
          <w:szCs w:val="24"/>
        </w:rPr>
        <w:t xml:space="preserve">            </w:t>
      </w:r>
      <w:r>
        <w:rPr>
          <w:rFonts w:ascii="仿宋" w:eastAsia="仿宋" w:hAnsi="仿宋" w:cs="仿宋" w:hint="eastAsia"/>
          <w:sz w:val="24"/>
          <w:szCs w:val="24"/>
        </w:rPr>
        <w:t>）</w:t>
      </w:r>
    </w:p>
    <w:p w:rsidR="00924135" w:rsidRDefault="004165FB">
      <w:pPr>
        <w:spacing w:line="360" w:lineRule="auto"/>
        <w:ind w:firstLineChars="50" w:firstLine="120"/>
        <w:rPr>
          <w:rFonts w:ascii="仿宋" w:eastAsia="仿宋" w:hAnsi="仿宋" w:cs="Times New Roman"/>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提供支付担保的时间：</w:t>
      </w:r>
    </w:p>
    <w:p w:rsidR="00924135" w:rsidRDefault="004165FB">
      <w:pPr>
        <w:spacing w:line="360" w:lineRule="auto"/>
        <w:ind w:firstLineChars="450" w:firstLine="10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签订本合同时；</w:t>
      </w:r>
    </w:p>
    <w:p w:rsidR="00924135" w:rsidRDefault="004165FB">
      <w:pPr>
        <w:spacing w:line="360" w:lineRule="auto"/>
        <w:ind w:firstLineChars="450" w:firstLine="1080"/>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28.8 </w:t>
      </w:r>
      <w:r>
        <w:rPr>
          <w:rFonts w:ascii="仿宋" w:eastAsia="仿宋" w:hAnsi="仿宋" w:cs="仿宋" w:hint="eastAsia"/>
          <w:kern w:val="0"/>
          <w:sz w:val="24"/>
          <w:szCs w:val="24"/>
        </w:rPr>
        <w:t>担保内容、方式和责任等事项的约定：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pStyle w:val="2"/>
        <w:numPr>
          <w:ilvl w:val="0"/>
          <w:numId w:val="0"/>
        </w:numPr>
        <w:tabs>
          <w:tab w:val="left" w:pos="360"/>
          <w:tab w:val="left" w:pos="420"/>
        </w:tabs>
        <w:spacing w:line="360" w:lineRule="auto"/>
        <w:rPr>
          <w:rFonts w:hAnsi="宋体" w:cs="仿宋"/>
          <w:b/>
          <w:bCs/>
          <w:color w:val="000000"/>
          <w:sz w:val="24"/>
          <w:szCs w:val="24"/>
        </w:rPr>
      </w:pPr>
      <w:bookmarkStart w:id="69" w:name="_Toc31402"/>
      <w:bookmarkStart w:id="70" w:name="_Toc7321"/>
      <w:bookmarkStart w:id="71" w:name="_Toc469384099"/>
      <w:r>
        <w:rPr>
          <w:rFonts w:hAnsi="宋体" w:cs="仿宋"/>
          <w:b/>
          <w:bCs/>
          <w:color w:val="000000"/>
          <w:sz w:val="24"/>
          <w:szCs w:val="24"/>
        </w:rPr>
        <w:t xml:space="preserve">31. </w:t>
      </w:r>
      <w:r>
        <w:rPr>
          <w:rFonts w:hAnsi="宋体" w:cs="仿宋" w:hint="eastAsia"/>
          <w:b/>
          <w:bCs/>
          <w:color w:val="000000"/>
          <w:sz w:val="24"/>
          <w:szCs w:val="24"/>
        </w:rPr>
        <w:t>不可抗力</w:t>
      </w:r>
      <w:bookmarkEnd w:id="69"/>
    </w:p>
    <w:p w:rsidR="00924135" w:rsidRDefault="004165F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补充以下内容：</w:t>
      </w:r>
    </w:p>
    <w:p w:rsidR="00924135" w:rsidRDefault="004165F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不可抗力包括因战争、恐怖主义、动乱、空中飞行物坠落或其它非发包人、承包人责任或原因造成的罢工、停工、爆炸、火灾等，以及：</w:t>
      </w:r>
    </w:p>
    <w:p w:rsidR="00924135" w:rsidRDefault="0052012A">
      <w:pPr>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fldChar w:fldCharType="begin"/>
      </w:r>
      <w:r w:rsidR="004165FB">
        <w:rPr>
          <w:rFonts w:ascii="仿宋" w:eastAsia="仿宋" w:hAnsi="仿宋" w:cs="仿宋" w:hint="eastAsia"/>
          <w:sz w:val="24"/>
          <w:szCs w:val="24"/>
        </w:rPr>
        <w:instrText xml:space="preserve"> = 1 \* GB3 </w:instrText>
      </w:r>
      <w:r>
        <w:rPr>
          <w:rFonts w:ascii="仿宋" w:eastAsia="仿宋" w:hAnsi="仿宋" w:cs="仿宋" w:hint="eastAsia"/>
          <w:sz w:val="24"/>
          <w:szCs w:val="24"/>
        </w:rPr>
        <w:fldChar w:fldCharType="separate"/>
      </w:r>
      <w:r w:rsidR="004165FB">
        <w:rPr>
          <w:rFonts w:ascii="仿宋" w:eastAsia="仿宋" w:hAnsi="仿宋" w:cs="仿宋" w:hint="eastAsia"/>
          <w:sz w:val="24"/>
          <w:szCs w:val="24"/>
        </w:rPr>
        <w:t>①</w:t>
      </w:r>
      <w:r>
        <w:rPr>
          <w:rFonts w:ascii="仿宋" w:eastAsia="仿宋" w:hAnsi="仿宋" w:cs="仿宋" w:hint="eastAsia"/>
          <w:sz w:val="24"/>
          <w:szCs w:val="24"/>
        </w:rPr>
        <w:fldChar w:fldCharType="end"/>
      </w:r>
      <w:r w:rsidR="004165FB">
        <w:rPr>
          <w:rFonts w:ascii="仿宋" w:eastAsia="仿宋" w:hAnsi="仿宋" w:cs="仿宋" w:hint="eastAsia"/>
          <w:sz w:val="24"/>
          <w:szCs w:val="24"/>
        </w:rPr>
        <w:t xml:space="preserve"> 黄色暴雨警告信号或黄色台风警告信号的恶劣气候，直接影响本工程无法正常施工的情形；</w:t>
      </w:r>
    </w:p>
    <w:p w:rsidR="00924135" w:rsidRDefault="0052012A">
      <w:pPr>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fldChar w:fldCharType="begin"/>
      </w:r>
      <w:r w:rsidR="004165FB">
        <w:rPr>
          <w:rFonts w:ascii="仿宋" w:eastAsia="仿宋" w:hAnsi="仿宋" w:cs="仿宋" w:hint="eastAsia"/>
          <w:sz w:val="24"/>
          <w:szCs w:val="24"/>
        </w:rPr>
        <w:instrText xml:space="preserve"> = 2 \* GB3 </w:instrText>
      </w:r>
      <w:r>
        <w:rPr>
          <w:rFonts w:ascii="仿宋" w:eastAsia="仿宋" w:hAnsi="仿宋" w:cs="仿宋" w:hint="eastAsia"/>
          <w:sz w:val="24"/>
          <w:szCs w:val="24"/>
        </w:rPr>
        <w:fldChar w:fldCharType="separate"/>
      </w:r>
      <w:r w:rsidR="004165FB">
        <w:rPr>
          <w:rFonts w:ascii="仿宋" w:eastAsia="仿宋" w:hAnsi="仿宋" w:cs="仿宋" w:hint="eastAsia"/>
          <w:sz w:val="24"/>
          <w:szCs w:val="24"/>
        </w:rPr>
        <w:t>②</w:t>
      </w:r>
      <w:r>
        <w:rPr>
          <w:rFonts w:ascii="仿宋" w:eastAsia="仿宋" w:hAnsi="仿宋" w:cs="仿宋" w:hint="eastAsia"/>
          <w:sz w:val="24"/>
          <w:szCs w:val="24"/>
        </w:rPr>
        <w:fldChar w:fldCharType="end"/>
      </w:r>
      <w:r w:rsidR="004165FB">
        <w:rPr>
          <w:rFonts w:ascii="仿宋" w:eastAsia="仿宋" w:hAnsi="仿宋" w:cs="仿宋" w:hint="eastAsia"/>
          <w:sz w:val="24"/>
          <w:szCs w:val="24"/>
        </w:rPr>
        <w:t xml:space="preserve"> 当地地震部门规定可列入不可抗力的情形；</w:t>
      </w:r>
    </w:p>
    <w:p w:rsidR="00924135" w:rsidRDefault="0052012A">
      <w:pPr>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fldChar w:fldCharType="begin"/>
      </w:r>
      <w:r w:rsidR="004165FB">
        <w:rPr>
          <w:rFonts w:ascii="仿宋" w:eastAsia="仿宋" w:hAnsi="仿宋" w:cs="仿宋" w:hint="eastAsia"/>
          <w:sz w:val="24"/>
          <w:szCs w:val="24"/>
        </w:rPr>
        <w:instrText xml:space="preserve"> = 3 \* GB3 </w:instrText>
      </w:r>
      <w:r>
        <w:rPr>
          <w:rFonts w:ascii="仿宋" w:eastAsia="仿宋" w:hAnsi="仿宋" w:cs="仿宋" w:hint="eastAsia"/>
          <w:sz w:val="24"/>
          <w:szCs w:val="24"/>
        </w:rPr>
        <w:fldChar w:fldCharType="separate"/>
      </w:r>
      <w:r w:rsidR="004165FB">
        <w:rPr>
          <w:rFonts w:ascii="仿宋" w:eastAsia="仿宋" w:hAnsi="仿宋" w:cs="仿宋" w:hint="eastAsia"/>
          <w:sz w:val="24"/>
          <w:szCs w:val="24"/>
        </w:rPr>
        <w:t>③</w:t>
      </w:r>
      <w:r>
        <w:rPr>
          <w:rFonts w:ascii="仿宋" w:eastAsia="仿宋" w:hAnsi="仿宋" w:cs="仿宋" w:hint="eastAsia"/>
          <w:sz w:val="24"/>
          <w:szCs w:val="24"/>
        </w:rPr>
        <w:fldChar w:fldCharType="end"/>
      </w:r>
      <w:r w:rsidR="004165FB">
        <w:rPr>
          <w:rFonts w:ascii="仿宋" w:eastAsia="仿宋" w:hAnsi="仿宋" w:cs="仿宋" w:hint="eastAsia"/>
          <w:sz w:val="24"/>
          <w:szCs w:val="24"/>
        </w:rPr>
        <w:t xml:space="preserve"> 当地卫生部门规定可列入不可抗力、并直接影响本工程无法正常施工的情形。</w:t>
      </w:r>
    </w:p>
    <w:p w:rsidR="00924135" w:rsidRDefault="004165FB">
      <w:pPr>
        <w:pStyle w:val="2"/>
        <w:numPr>
          <w:ilvl w:val="0"/>
          <w:numId w:val="0"/>
        </w:numPr>
        <w:tabs>
          <w:tab w:val="left" w:pos="360"/>
          <w:tab w:val="left" w:pos="420"/>
        </w:tabs>
        <w:spacing w:line="360" w:lineRule="auto"/>
        <w:rPr>
          <w:rFonts w:ascii="仿宋" w:eastAsia="仿宋" w:hAnsi="仿宋" w:cs="仿宋"/>
          <w:sz w:val="24"/>
          <w:szCs w:val="24"/>
        </w:rPr>
      </w:pPr>
      <w:r>
        <w:rPr>
          <w:rFonts w:ascii="仿宋" w:eastAsia="仿宋" w:hAnsi="仿宋" w:cs="仿宋"/>
          <w:b/>
          <w:bCs/>
          <w:sz w:val="24"/>
          <w:szCs w:val="24"/>
        </w:rPr>
        <w:t xml:space="preserve">32. </w:t>
      </w:r>
      <w:r>
        <w:rPr>
          <w:rFonts w:ascii="仿宋" w:eastAsia="仿宋" w:hAnsi="仿宋" w:cs="仿宋" w:hint="eastAsia"/>
          <w:b/>
          <w:bCs/>
          <w:sz w:val="24"/>
          <w:szCs w:val="24"/>
        </w:rPr>
        <w:t>保险</w:t>
      </w:r>
      <w:bookmarkEnd w:id="70"/>
      <w:bookmarkEnd w:id="71"/>
    </w:p>
    <w:p w:rsidR="00924135" w:rsidRDefault="004165FB">
      <w:pPr>
        <w:spacing w:line="360" w:lineRule="auto"/>
        <w:ind w:firstLineChars="50" w:firstLine="120"/>
        <w:rPr>
          <w:rFonts w:ascii="仿宋" w:eastAsia="仿宋" w:hAnsi="仿宋" w:cs="仿宋"/>
          <w:kern w:val="0"/>
          <w:sz w:val="24"/>
          <w:szCs w:val="24"/>
        </w:rPr>
      </w:pPr>
      <w:r>
        <w:rPr>
          <w:rFonts w:ascii="仿宋" w:eastAsia="仿宋" w:hAnsi="仿宋" w:cs="仿宋"/>
          <w:sz w:val="24"/>
          <w:szCs w:val="24"/>
        </w:rPr>
        <w:t xml:space="preserve">  </w:t>
      </w:r>
      <w:r>
        <w:rPr>
          <w:rFonts w:ascii="仿宋" w:eastAsia="仿宋" w:hAnsi="仿宋" w:cs="仿宋"/>
          <w:kern w:val="0"/>
          <w:sz w:val="24"/>
          <w:szCs w:val="24"/>
        </w:rPr>
        <w:t xml:space="preserve">32.1 </w:t>
      </w:r>
      <w:r>
        <w:rPr>
          <w:rFonts w:ascii="仿宋" w:eastAsia="仿宋" w:hAnsi="仿宋" w:cs="仿宋" w:hint="eastAsia"/>
          <w:kern w:val="0"/>
          <w:sz w:val="24"/>
          <w:szCs w:val="24"/>
        </w:rPr>
        <w:t>委托承包人办理保险的事项有：</w:t>
      </w:r>
    </w:p>
    <w:p w:rsidR="00924135" w:rsidRDefault="004165FB">
      <w:pPr>
        <w:spacing w:line="360" w:lineRule="auto"/>
        <w:ind w:firstLineChars="100" w:firstLine="240"/>
        <w:rPr>
          <w:rFonts w:ascii="仿宋" w:eastAsia="仿宋" w:hAnsi="仿宋" w:cs="仿宋"/>
          <w:kern w:val="0"/>
          <w:sz w:val="24"/>
          <w:szCs w:val="24"/>
        </w:rPr>
      </w:pPr>
      <w:r>
        <w:rPr>
          <w:rFonts w:ascii="仿宋" w:eastAsia="仿宋" w:hAnsi="仿宋" w:cs="仿宋" w:hint="eastAsia"/>
          <w:kern w:val="0"/>
          <w:sz w:val="24"/>
          <w:szCs w:val="24"/>
        </w:rPr>
        <w:t>另作约定：工程开工前，为合同工程办理建筑工程一切险、安装工程一切险；为第三者办理第三者责任险；合同价款中已包含保险费用。</w:t>
      </w:r>
    </w:p>
    <w:p w:rsidR="00924135" w:rsidRDefault="004165FB">
      <w:pPr>
        <w:spacing w:line="360" w:lineRule="auto"/>
        <w:ind w:firstLineChars="100" w:firstLine="240"/>
        <w:rPr>
          <w:rFonts w:ascii="仿宋" w:eastAsia="仿宋" w:hAnsi="仿宋" w:cs="仿宋"/>
          <w:kern w:val="0"/>
          <w:sz w:val="24"/>
          <w:szCs w:val="24"/>
        </w:rPr>
      </w:pPr>
      <w:r>
        <w:rPr>
          <w:rFonts w:ascii="仿宋" w:eastAsia="仿宋" w:hAnsi="仿宋" w:cs="仿宋" w:hint="eastAsia"/>
          <w:kern w:val="0"/>
          <w:sz w:val="24"/>
          <w:szCs w:val="24"/>
        </w:rPr>
        <w:t>32.8 投保内容、保险金、保险期限和责任等事项的约定：</w:t>
      </w:r>
    </w:p>
    <w:p w:rsidR="00924135" w:rsidRDefault="004165FB">
      <w:pPr>
        <w:spacing w:line="360" w:lineRule="auto"/>
        <w:ind w:firstLineChars="100" w:firstLine="240"/>
        <w:rPr>
          <w:rFonts w:ascii="仿宋" w:eastAsia="仿宋" w:hAnsi="仿宋" w:cs="仿宋"/>
          <w:kern w:val="0"/>
          <w:sz w:val="24"/>
          <w:szCs w:val="24"/>
        </w:rPr>
      </w:pPr>
      <w:r>
        <w:rPr>
          <w:rFonts w:ascii="仿宋" w:eastAsia="仿宋" w:hAnsi="仿宋" w:cs="仿宋" w:hint="eastAsia"/>
          <w:kern w:val="0"/>
          <w:sz w:val="24"/>
          <w:szCs w:val="24"/>
        </w:rPr>
        <w:t>（1）发包人投保内容：</w:t>
      </w:r>
      <w:r>
        <w:rPr>
          <w:rFonts w:ascii="仿宋" w:eastAsia="仿宋" w:hAnsi="仿宋" w:cs="仿宋" w:hint="eastAsia"/>
          <w:kern w:val="0"/>
          <w:sz w:val="24"/>
          <w:szCs w:val="24"/>
          <w:u w:val="single"/>
        </w:rPr>
        <w:t xml:space="preserve"> / </w:t>
      </w:r>
      <w:r>
        <w:rPr>
          <w:rFonts w:ascii="仿宋" w:eastAsia="仿宋" w:hAnsi="仿宋" w:cs="仿宋" w:hint="eastAsia"/>
          <w:kern w:val="0"/>
          <w:sz w:val="24"/>
          <w:szCs w:val="24"/>
        </w:rPr>
        <w:t>。</w:t>
      </w:r>
    </w:p>
    <w:p w:rsidR="00924135" w:rsidRDefault="004165FB">
      <w:pPr>
        <w:spacing w:line="360" w:lineRule="auto"/>
        <w:ind w:firstLineChars="100" w:firstLine="240"/>
        <w:rPr>
          <w:rFonts w:ascii="仿宋" w:eastAsia="仿宋" w:hAnsi="仿宋" w:cs="仿宋"/>
          <w:kern w:val="0"/>
          <w:sz w:val="24"/>
          <w:szCs w:val="24"/>
        </w:rPr>
      </w:pPr>
      <w:r>
        <w:rPr>
          <w:rFonts w:ascii="仿宋" w:eastAsia="仿宋" w:hAnsi="仿宋" w:cs="仿宋" w:hint="eastAsia"/>
          <w:kern w:val="0"/>
          <w:sz w:val="24"/>
          <w:szCs w:val="24"/>
        </w:rPr>
        <w:t>发包人委托承包人办理保险事项：</w:t>
      </w:r>
      <w:r>
        <w:rPr>
          <w:rFonts w:ascii="仿宋" w:eastAsia="仿宋" w:hAnsi="仿宋" w:cs="仿宋" w:hint="eastAsia"/>
          <w:kern w:val="0"/>
          <w:sz w:val="24"/>
          <w:szCs w:val="24"/>
          <w:u w:val="single"/>
        </w:rPr>
        <w:t xml:space="preserve"> / </w:t>
      </w:r>
      <w:r>
        <w:rPr>
          <w:rFonts w:ascii="仿宋" w:eastAsia="仿宋" w:hAnsi="仿宋" w:cs="仿宋" w:hint="eastAsia"/>
          <w:kern w:val="0"/>
          <w:sz w:val="24"/>
          <w:szCs w:val="24"/>
        </w:rPr>
        <w:t>。</w:t>
      </w:r>
    </w:p>
    <w:p w:rsidR="00924135" w:rsidRDefault="004165FB">
      <w:pPr>
        <w:spacing w:line="360" w:lineRule="auto"/>
        <w:ind w:firstLineChars="100" w:firstLine="240"/>
        <w:rPr>
          <w:rFonts w:ascii="仿宋" w:eastAsia="仿宋" w:hAnsi="仿宋" w:cs="仿宋"/>
          <w:kern w:val="0"/>
          <w:sz w:val="24"/>
          <w:szCs w:val="24"/>
        </w:rPr>
      </w:pPr>
      <w:r>
        <w:rPr>
          <w:rFonts w:ascii="仿宋" w:eastAsia="仿宋" w:hAnsi="仿宋" w:cs="仿宋" w:hint="eastAsia"/>
          <w:kern w:val="0"/>
          <w:sz w:val="24"/>
          <w:szCs w:val="24"/>
        </w:rPr>
        <w:t>（2）承包人投保内容：按通用条款所列投保内容投保。</w:t>
      </w:r>
    </w:p>
    <w:p w:rsidR="00924135" w:rsidRDefault="004165FB">
      <w:pPr>
        <w:pStyle w:val="2"/>
        <w:numPr>
          <w:ilvl w:val="0"/>
          <w:numId w:val="0"/>
        </w:numPr>
        <w:tabs>
          <w:tab w:val="left" w:pos="360"/>
          <w:tab w:val="left" w:pos="420"/>
        </w:tabs>
        <w:spacing w:line="360" w:lineRule="auto"/>
        <w:rPr>
          <w:rFonts w:ascii="仿宋" w:eastAsia="仿宋" w:hAnsi="仿宋"/>
          <w:b/>
          <w:bCs/>
          <w:sz w:val="24"/>
          <w:szCs w:val="24"/>
        </w:rPr>
      </w:pPr>
      <w:bookmarkStart w:id="72" w:name="_Toc11935"/>
      <w:bookmarkStart w:id="73" w:name="_Toc469384100"/>
      <w:r>
        <w:rPr>
          <w:rFonts w:ascii="仿宋" w:eastAsia="仿宋" w:hAnsi="仿宋" w:cs="仿宋"/>
          <w:b/>
          <w:bCs/>
          <w:sz w:val="24"/>
          <w:szCs w:val="24"/>
        </w:rPr>
        <w:t xml:space="preserve">33. </w:t>
      </w:r>
      <w:r>
        <w:rPr>
          <w:rFonts w:ascii="仿宋" w:eastAsia="仿宋" w:hAnsi="仿宋" w:cs="仿宋" w:hint="eastAsia"/>
          <w:b/>
          <w:bCs/>
          <w:sz w:val="24"/>
          <w:szCs w:val="24"/>
        </w:rPr>
        <w:t>进度计划和报告</w:t>
      </w:r>
      <w:bookmarkEnd w:id="72"/>
      <w:bookmarkEnd w:id="73"/>
    </w:p>
    <w:p w:rsidR="00924135" w:rsidRDefault="004165FB">
      <w:pPr>
        <w:spacing w:line="360" w:lineRule="auto"/>
        <w:ind w:firstLineChars="100" w:firstLine="240"/>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33.1承包人提交的施工组织设计应当完全符合现行法律法规规定，以及充分考虑本工程的各项实际情况，满足指导实际施工工作的需要。需载明如下内容（包括但不限于）：</w:t>
      </w:r>
    </w:p>
    <w:p w:rsidR="00924135" w:rsidRDefault="004165FB">
      <w:pPr>
        <w:spacing w:line="360" w:lineRule="auto"/>
        <w:ind w:firstLineChars="200" w:firstLine="480"/>
        <w:rPr>
          <w:rFonts w:ascii="宋体" w:hAnsi="宋体" w:cs="Times New Roman"/>
          <w:color w:val="000000"/>
          <w:kern w:val="0"/>
          <w:sz w:val="24"/>
          <w:szCs w:val="24"/>
        </w:rPr>
      </w:pPr>
      <w:r>
        <w:rPr>
          <w:rFonts w:ascii="仿宋" w:eastAsia="仿宋" w:hAnsi="仿宋" w:cs="仿宋" w:hint="eastAsia"/>
          <w:kern w:val="0"/>
          <w:sz w:val="24"/>
          <w:szCs w:val="24"/>
        </w:rPr>
        <w:t>1）各分部分项工程的完整的施工方案；</w:t>
      </w:r>
    </w:p>
    <w:p w:rsidR="00924135" w:rsidRDefault="004165FB">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2）施工资源投入计划，包括：机械设备进场计划、工程材料和物料进场计划、施工人员进场计划等；</w:t>
      </w:r>
    </w:p>
    <w:p w:rsidR="00924135" w:rsidRDefault="004165FB">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lastRenderedPageBreak/>
        <w:t>3）施工现场平面布置图及施工道路平面图；</w:t>
      </w:r>
    </w:p>
    <w:p w:rsidR="00924135" w:rsidRDefault="004165FB">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4）季节性施工措施；</w:t>
      </w:r>
    </w:p>
    <w:p w:rsidR="00924135" w:rsidRDefault="004165FB">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5）地下管线及其他地下设施的加固措施；</w:t>
      </w:r>
    </w:p>
    <w:p w:rsidR="00924135" w:rsidRDefault="004165FB">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6）保证工期、质量的措施；</w:t>
      </w:r>
    </w:p>
    <w:p w:rsidR="00924135" w:rsidRDefault="004165FB">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7）保证安全生产、文明施工、降低环境污染和噪音的措施；</w:t>
      </w:r>
    </w:p>
    <w:p w:rsidR="00924135" w:rsidRDefault="004165FB">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8）其他与工程施工有关的管理方案、措施。</w:t>
      </w:r>
    </w:p>
    <w:p w:rsidR="00924135" w:rsidRDefault="004165FB">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承包人编制的工程进度计划内容应全面详实，且应针对施工承包范围内的各专业平行分包工程及建筑工程的全部或分项施工作业和特点提出施工方法、施工穿插顺序及时间安排，人力、机械组织计划。</w:t>
      </w:r>
    </w:p>
    <w:p w:rsidR="00924135" w:rsidRDefault="004165FB">
      <w:pPr>
        <w:spacing w:line="360" w:lineRule="auto"/>
        <w:ind w:firstLineChars="200" w:firstLine="480"/>
        <w:rPr>
          <w:rFonts w:ascii="宋体" w:hAnsi="宋体" w:cs="Times New Roman"/>
          <w:color w:val="000000"/>
          <w:kern w:val="0"/>
          <w:sz w:val="24"/>
          <w:szCs w:val="24"/>
        </w:rPr>
      </w:pPr>
      <w:r>
        <w:rPr>
          <w:rFonts w:ascii="仿宋" w:eastAsia="仿宋" w:hAnsi="仿宋" w:cs="仿宋" w:hint="eastAsia"/>
          <w:kern w:val="0"/>
          <w:sz w:val="24"/>
          <w:szCs w:val="24"/>
        </w:rPr>
        <w:t>33.3 承包人编制月施工进度报告和修订进度计划的约定：</w:t>
      </w:r>
      <w:r>
        <w:rPr>
          <w:rFonts w:ascii="仿宋" w:eastAsia="仿宋" w:hAnsi="仿宋" w:cs="仿宋" w:hint="eastAsia"/>
          <w:kern w:val="0"/>
          <w:sz w:val="24"/>
          <w:szCs w:val="24"/>
          <w:u w:val="single"/>
        </w:rPr>
        <w:t>承包人须于每月20日前向监理人提供如下计划、报表，经监理人审核后，报发包人批准后实施</w:t>
      </w:r>
      <w:r>
        <w:rPr>
          <w:rFonts w:ascii="仿宋" w:eastAsia="仿宋" w:hAnsi="仿宋" w:cs="仿宋" w:hint="eastAsia"/>
          <w:kern w:val="0"/>
          <w:sz w:val="24"/>
          <w:szCs w:val="24"/>
        </w:rPr>
        <w:t>：</w:t>
      </w:r>
    </w:p>
    <w:p w:rsidR="00924135" w:rsidRDefault="004165FB">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（1）当月应完成的工程进度和实际</w:t>
      </w:r>
      <w:bookmarkStart w:id="74" w:name="_Toc181092779"/>
      <w:r>
        <w:rPr>
          <w:rFonts w:ascii="仿宋" w:eastAsia="仿宋" w:hAnsi="仿宋" w:cs="仿宋" w:hint="eastAsia"/>
          <w:kern w:val="0"/>
          <w:sz w:val="24"/>
          <w:szCs w:val="24"/>
        </w:rPr>
        <w:t>完成进度统计报</w:t>
      </w:r>
      <w:bookmarkEnd w:id="74"/>
      <w:r>
        <w:rPr>
          <w:rFonts w:ascii="仿宋" w:eastAsia="仿宋" w:hAnsi="仿宋" w:cs="仿宋" w:hint="eastAsia"/>
          <w:kern w:val="0"/>
          <w:sz w:val="24"/>
          <w:szCs w:val="24"/>
        </w:rPr>
        <w:t>表（说明提前或拖延原因）（时间从上月20日至当月19日）；</w:t>
      </w:r>
    </w:p>
    <w:p w:rsidR="00924135" w:rsidRDefault="004165FB">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（2）当月完成的工程量申报,要求分细项申报（时间从上月20日至当月19日）；</w:t>
      </w:r>
    </w:p>
    <w:p w:rsidR="00924135" w:rsidRDefault="004165FB">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（3）承包人应在每月25日前申请上月工程进度款。</w:t>
      </w:r>
    </w:p>
    <w:p w:rsidR="00924135" w:rsidRDefault="004165FB">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（4）下月施工进度计划（时间从本月20日至下月19日）；</w:t>
      </w:r>
    </w:p>
    <w:p w:rsidR="00924135" w:rsidRDefault="004165FB">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（5）下月施工拟投入设备、劳动力计划（时间从本月20日至下月19日）；</w:t>
      </w:r>
    </w:p>
    <w:p w:rsidR="00924135" w:rsidRDefault="004165FB">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（6）管理人员架构表、施工组织设计在开工前完成，经监理人和发包人审批后执行；</w:t>
      </w:r>
    </w:p>
    <w:p w:rsidR="00924135" w:rsidRDefault="004165FB">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上述计划、报表须保证不违背施工组织设计的要求，具体格式先由承包人提出建议，经监理人和发包人调整后按统一格式执行。</w:t>
      </w:r>
    </w:p>
    <w:p w:rsidR="00924135" w:rsidRDefault="004165FB">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33.5承包人应于收到发包人的进场通知后开工前向发包人提交总体及各分部工程进度计划，于收到发包人的进场通知后7天内提交总体及各专项施工组织设计（施工方案）给发包人。</w:t>
      </w:r>
    </w:p>
    <w:p w:rsidR="00924135" w:rsidRDefault="004165FB">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33.6监理人和发包人在接到承包人提交的施工组织设计和工程进度计划后7天内予以确认或提出修改意见（总监理工程师在4天内审核并签署意见，发包人在3天内审核并签署意见）。</w:t>
      </w:r>
    </w:p>
    <w:p w:rsidR="00924135" w:rsidRDefault="004165FB">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33.7为便于总监理工程师掌握和控制工期，承包人应于每月底向总监理工程师填报当月工程进度计划完成情况（没完成计划的必须说明原因）并在此基础上更新工程进度计划、资金计划和其它工作计划。总监理工程师在接到报告后应当予以确认或提出书面意见，承包人必须按照总监理工程师的确认或者书面意见执行。</w:t>
      </w:r>
    </w:p>
    <w:p w:rsidR="00924135" w:rsidRDefault="004165FB">
      <w:pPr>
        <w:pStyle w:val="2"/>
        <w:numPr>
          <w:ilvl w:val="0"/>
          <w:numId w:val="0"/>
        </w:numPr>
        <w:tabs>
          <w:tab w:val="left" w:pos="360"/>
          <w:tab w:val="left" w:pos="420"/>
        </w:tabs>
        <w:rPr>
          <w:rFonts w:ascii="仿宋" w:eastAsia="仿宋" w:hAnsi="仿宋"/>
          <w:b/>
          <w:bCs/>
          <w:sz w:val="24"/>
          <w:szCs w:val="24"/>
        </w:rPr>
      </w:pPr>
      <w:bookmarkStart w:id="75" w:name="_Toc12989"/>
      <w:bookmarkStart w:id="76" w:name="_Toc469384101"/>
      <w:r>
        <w:rPr>
          <w:rFonts w:ascii="仿宋" w:eastAsia="仿宋" w:hAnsi="仿宋" w:cs="仿宋"/>
          <w:b/>
          <w:bCs/>
          <w:sz w:val="24"/>
          <w:szCs w:val="24"/>
        </w:rPr>
        <w:lastRenderedPageBreak/>
        <w:t xml:space="preserve">34. </w:t>
      </w:r>
      <w:r>
        <w:rPr>
          <w:rFonts w:ascii="仿宋" w:eastAsia="仿宋" w:hAnsi="仿宋" w:cs="仿宋" w:hint="eastAsia"/>
          <w:b/>
          <w:bCs/>
          <w:sz w:val="24"/>
          <w:szCs w:val="24"/>
        </w:rPr>
        <w:t>开工</w:t>
      </w:r>
      <w:bookmarkEnd w:id="75"/>
      <w:bookmarkEnd w:id="76"/>
    </w:p>
    <w:p w:rsidR="00924135" w:rsidRDefault="004165FB">
      <w:pPr>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34.2 </w:t>
      </w:r>
      <w:r>
        <w:rPr>
          <w:rFonts w:ascii="仿宋" w:eastAsia="仿宋" w:hAnsi="仿宋" w:cs="仿宋" w:hint="eastAsia"/>
          <w:kern w:val="0"/>
          <w:sz w:val="24"/>
          <w:szCs w:val="24"/>
        </w:rPr>
        <w:t>监理工程师在本合同签订后的（</w:t>
      </w: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）天内签发开工令。</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按通用条款规定的时间。</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以监理单位签发的开工令为准，开工令日期的第二天开始计算工期。</w:t>
      </w:r>
    </w:p>
    <w:p w:rsidR="00924135" w:rsidRDefault="004165FB">
      <w:pPr>
        <w:pStyle w:val="2"/>
        <w:numPr>
          <w:ilvl w:val="0"/>
          <w:numId w:val="5"/>
        </w:numPr>
        <w:tabs>
          <w:tab w:val="left" w:pos="360"/>
          <w:tab w:val="left" w:pos="420"/>
        </w:tabs>
        <w:rPr>
          <w:rFonts w:ascii="仿宋" w:eastAsia="仿宋" w:hAnsi="仿宋"/>
          <w:b/>
          <w:bCs/>
          <w:sz w:val="24"/>
          <w:szCs w:val="24"/>
        </w:rPr>
      </w:pPr>
      <w:bookmarkStart w:id="77" w:name="_Toc469384102"/>
      <w:bookmarkStart w:id="78" w:name="_Toc28353"/>
      <w:r>
        <w:rPr>
          <w:rFonts w:ascii="仿宋" w:eastAsia="仿宋" w:hAnsi="仿宋" w:cs="仿宋" w:hint="eastAsia"/>
          <w:b/>
          <w:bCs/>
          <w:sz w:val="24"/>
          <w:szCs w:val="24"/>
        </w:rPr>
        <w:t>暂停施工和复工</w:t>
      </w:r>
      <w:bookmarkEnd w:id="77"/>
      <w:bookmarkEnd w:id="78"/>
    </w:p>
    <w:p w:rsidR="00924135" w:rsidRDefault="00924135">
      <w:pPr>
        <w:ind w:firstLineChars="50" w:firstLine="120"/>
        <w:rPr>
          <w:rFonts w:ascii="仿宋" w:eastAsia="仿宋" w:hAnsi="仿宋" w:cs="Times New Roman"/>
          <w:kern w:val="0"/>
          <w:sz w:val="24"/>
          <w:szCs w:val="24"/>
        </w:rPr>
      </w:pPr>
    </w:p>
    <w:p w:rsidR="00924135" w:rsidRDefault="004165FB">
      <w:pPr>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35.4 </w:t>
      </w:r>
      <w:r>
        <w:rPr>
          <w:rFonts w:ascii="仿宋" w:eastAsia="仿宋" w:hAnsi="仿宋" w:cs="仿宋" w:hint="eastAsia"/>
          <w:kern w:val="0"/>
          <w:sz w:val="24"/>
          <w:szCs w:val="24"/>
        </w:rPr>
        <w:t>承包人原因造成暂停施工的其他原因：</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pStyle w:val="2"/>
        <w:numPr>
          <w:ilvl w:val="0"/>
          <w:numId w:val="0"/>
        </w:numPr>
        <w:tabs>
          <w:tab w:val="left" w:pos="360"/>
          <w:tab w:val="left" w:pos="420"/>
        </w:tabs>
        <w:rPr>
          <w:rFonts w:ascii="仿宋" w:eastAsia="仿宋" w:hAnsi="仿宋"/>
          <w:b/>
          <w:bCs/>
          <w:sz w:val="24"/>
          <w:szCs w:val="24"/>
        </w:rPr>
      </w:pPr>
      <w:bookmarkStart w:id="79" w:name="_Toc15564"/>
      <w:bookmarkStart w:id="80" w:name="_Toc469384103"/>
      <w:r>
        <w:rPr>
          <w:rFonts w:ascii="仿宋" w:eastAsia="仿宋" w:hAnsi="仿宋" w:cs="仿宋"/>
          <w:b/>
          <w:bCs/>
          <w:sz w:val="24"/>
          <w:szCs w:val="24"/>
        </w:rPr>
        <w:t xml:space="preserve">36. </w:t>
      </w:r>
      <w:r>
        <w:rPr>
          <w:rFonts w:ascii="仿宋" w:eastAsia="仿宋" w:hAnsi="仿宋" w:cs="仿宋" w:hint="eastAsia"/>
          <w:b/>
          <w:bCs/>
          <w:sz w:val="24"/>
          <w:szCs w:val="24"/>
        </w:rPr>
        <w:t>工期及工期延误</w:t>
      </w:r>
      <w:bookmarkEnd w:id="79"/>
      <w:bookmarkEnd w:id="80"/>
    </w:p>
    <w:p w:rsidR="00924135" w:rsidRDefault="00924135">
      <w:pPr>
        <w:ind w:firstLineChars="50" w:firstLine="120"/>
        <w:rPr>
          <w:rFonts w:ascii="仿宋" w:eastAsia="仿宋" w:hAnsi="仿宋" w:cs="Times New Roman"/>
          <w:kern w:val="0"/>
          <w:sz w:val="24"/>
          <w:szCs w:val="24"/>
        </w:rPr>
      </w:pPr>
    </w:p>
    <w:p w:rsidR="00924135" w:rsidRDefault="004165FB">
      <w:pPr>
        <w:spacing w:line="360" w:lineRule="auto"/>
        <w:ind w:firstLineChars="50" w:firstLine="120"/>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 xml:space="preserve">36.1 </w:t>
      </w:r>
      <w:r>
        <w:rPr>
          <w:rFonts w:ascii="仿宋" w:eastAsia="仿宋" w:hAnsi="仿宋" w:cs="仿宋" w:hint="eastAsia"/>
          <w:color w:val="000000"/>
          <w:kern w:val="0"/>
          <w:sz w:val="24"/>
          <w:szCs w:val="24"/>
        </w:rPr>
        <w:t>本工程的工期：</w:t>
      </w:r>
      <w:r>
        <w:rPr>
          <w:rFonts w:ascii="仿宋" w:eastAsia="仿宋" w:hAnsi="仿宋" w:cs="仿宋" w:hint="eastAsia"/>
          <w:color w:val="000000"/>
          <w:kern w:val="0"/>
          <w:sz w:val="24"/>
          <w:szCs w:val="24"/>
          <w:u w:val="single"/>
        </w:rPr>
        <w:t xml:space="preserve">     </w:t>
      </w:r>
      <w:r>
        <w:rPr>
          <w:rFonts w:ascii="仿宋" w:eastAsia="仿宋" w:hAnsi="仿宋" w:cs="仿宋" w:hint="eastAsia"/>
          <w:color w:val="000000"/>
          <w:kern w:val="0"/>
          <w:sz w:val="24"/>
          <w:szCs w:val="24"/>
        </w:rPr>
        <w:t>日历天，以经批准的施工组织设计中的施工进度总计划设置关键线路，以及地下室顶板、结构封顶完成关键时间节点；当关键时间节点明显滞后时，承包人应采取一切有效措施给予纠偏。</w:t>
      </w:r>
      <w:r>
        <w:rPr>
          <w:rFonts w:ascii="仿宋" w:eastAsia="仿宋" w:hAnsi="仿宋" w:cs="仿宋" w:hint="eastAsia"/>
          <w:kern w:val="0"/>
          <w:sz w:val="24"/>
          <w:szCs w:val="24"/>
        </w:rPr>
        <w:t>开工日期以监理单位或发包人签发的开工令为准。</w:t>
      </w:r>
    </w:p>
    <w:p w:rsidR="00924135" w:rsidRDefault="004165FB">
      <w:pPr>
        <w:spacing w:line="360" w:lineRule="auto"/>
        <w:ind w:firstLineChars="50" w:firstLine="120"/>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36.2 工期延误</w:t>
      </w:r>
    </w:p>
    <w:p w:rsidR="00924135" w:rsidRDefault="004165FB">
      <w:pPr>
        <w:spacing w:line="360" w:lineRule="auto"/>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因不可抗力的原因影响工期的，由发包人签认，工期顺延，承包人可以向发包人申请补偿由此实际发生的费用。因发包方原因增加工程量影响关键线路工期的，经发包人确认工期顺延。</w:t>
      </w:r>
    </w:p>
    <w:p w:rsidR="00924135" w:rsidRDefault="004165FB">
      <w:pPr>
        <w:spacing w:line="360" w:lineRule="auto"/>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36.2.1 三方约定工期顺延的其他情况：发包人书面认可的原因，可顺延工期。承包人应在工期延误发生后7天内书面申请确认。</w:t>
      </w:r>
    </w:p>
    <w:p w:rsidR="00924135" w:rsidRDefault="004165FB">
      <w:pPr>
        <w:spacing w:line="360" w:lineRule="auto"/>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36.2.2 承包人因材料供应、施工劳力和机具设备不足、管理不善或发生安全质量事故或其他承包人原因影响工期的，应承担工期违约责任。</w:t>
      </w:r>
    </w:p>
    <w:p w:rsidR="00924135" w:rsidRDefault="004165FB">
      <w:pPr>
        <w:spacing w:line="360" w:lineRule="auto"/>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36.2.3 下列原因影响施工进度，且受影响的工程处在关键线路上，承包人提出书面申请，经确认后生效，经济损失由发包人承担。</w:t>
      </w:r>
    </w:p>
    <w:p w:rsidR="00924135" w:rsidRDefault="004165FB">
      <w:pPr>
        <w:spacing w:line="360" w:lineRule="auto"/>
        <w:ind w:firstLineChars="150" w:firstLine="360"/>
        <w:rPr>
          <w:rFonts w:ascii="仿宋" w:eastAsia="仿宋" w:hAnsi="仿宋" w:cs="仿宋"/>
          <w:color w:val="000000"/>
          <w:kern w:val="0"/>
          <w:sz w:val="24"/>
          <w:szCs w:val="24"/>
        </w:rPr>
      </w:pPr>
      <w:r>
        <w:rPr>
          <w:rFonts w:ascii="仿宋" w:eastAsia="仿宋" w:hAnsi="仿宋" w:cs="仿宋" w:hint="eastAsia"/>
          <w:color w:val="000000"/>
          <w:kern w:val="0"/>
          <w:sz w:val="24"/>
          <w:szCs w:val="24"/>
        </w:rPr>
        <w:t>（1）发包人批准的工程变更资料未及时提供而影响关键线路的施工；</w:t>
      </w:r>
    </w:p>
    <w:p w:rsidR="00924135" w:rsidRDefault="004165FB">
      <w:pPr>
        <w:spacing w:line="360" w:lineRule="auto"/>
        <w:ind w:firstLineChars="150" w:firstLine="360"/>
        <w:rPr>
          <w:rFonts w:ascii="仿宋" w:eastAsia="仿宋" w:hAnsi="仿宋" w:cs="仿宋"/>
          <w:color w:val="000000"/>
          <w:kern w:val="0"/>
          <w:sz w:val="24"/>
          <w:szCs w:val="24"/>
        </w:rPr>
      </w:pPr>
      <w:r>
        <w:rPr>
          <w:rFonts w:ascii="仿宋" w:eastAsia="仿宋" w:hAnsi="仿宋" w:cs="仿宋" w:hint="eastAsia"/>
          <w:color w:val="000000"/>
          <w:kern w:val="0"/>
          <w:sz w:val="24"/>
          <w:szCs w:val="24"/>
        </w:rPr>
        <w:t>（2）拆迁未及时解决而影响关键线路的施工。</w:t>
      </w:r>
    </w:p>
    <w:p w:rsidR="00924135" w:rsidRDefault="004165FB">
      <w:pPr>
        <w:spacing w:line="360" w:lineRule="auto"/>
        <w:rPr>
          <w:rFonts w:ascii="仿宋" w:eastAsia="仿宋" w:hAnsi="仿宋" w:cs="Times New Roman"/>
          <w:b/>
          <w:bCs/>
          <w:sz w:val="24"/>
          <w:szCs w:val="24"/>
        </w:rPr>
      </w:pPr>
      <w:bookmarkStart w:id="81" w:name="_Toc469384104"/>
      <w:r>
        <w:rPr>
          <w:rFonts w:ascii="仿宋" w:eastAsia="仿宋" w:hAnsi="仿宋" w:cs="仿宋"/>
          <w:b/>
          <w:bCs/>
          <w:sz w:val="24"/>
          <w:szCs w:val="24"/>
        </w:rPr>
        <w:t xml:space="preserve">38. </w:t>
      </w:r>
      <w:r>
        <w:rPr>
          <w:rFonts w:ascii="仿宋" w:eastAsia="仿宋" w:hAnsi="仿宋" w:cs="仿宋" w:hint="eastAsia"/>
          <w:b/>
          <w:bCs/>
          <w:sz w:val="24"/>
          <w:szCs w:val="24"/>
        </w:rPr>
        <w:t>竣工日期</w:t>
      </w:r>
      <w:bookmarkEnd w:id="81"/>
    </w:p>
    <w:p w:rsidR="00924135" w:rsidRDefault="004165FB">
      <w:pPr>
        <w:ind w:firstLineChars="50" w:firstLine="120"/>
        <w:rPr>
          <w:rFonts w:ascii="仿宋" w:eastAsia="仿宋" w:hAnsi="仿宋" w:cs="仿宋"/>
          <w:sz w:val="24"/>
          <w:szCs w:val="24"/>
          <w:u w:val="single"/>
        </w:rPr>
      </w:pPr>
      <w:r>
        <w:rPr>
          <w:rFonts w:ascii="仿宋" w:eastAsia="仿宋" w:hAnsi="仿宋" w:cs="仿宋"/>
          <w:sz w:val="24"/>
          <w:szCs w:val="24"/>
        </w:rPr>
        <w:t xml:space="preserve">   38.1 </w:t>
      </w:r>
      <w:r>
        <w:rPr>
          <w:rFonts w:ascii="仿宋" w:eastAsia="仿宋" w:hAnsi="仿宋" w:cs="仿宋" w:hint="eastAsia"/>
          <w:sz w:val="24"/>
          <w:szCs w:val="24"/>
        </w:rPr>
        <w:t>计划竣工日期：</w:t>
      </w:r>
      <w:r>
        <w:rPr>
          <w:rFonts w:ascii="仿宋" w:eastAsia="仿宋" w:hAnsi="仿宋" w:cs="仿宋"/>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sz w:val="24"/>
          <w:szCs w:val="24"/>
          <w:u w:val="single"/>
        </w:rPr>
        <w:t xml:space="preserve">               </w:t>
      </w:r>
    </w:p>
    <w:p w:rsidR="00924135" w:rsidRDefault="004165FB">
      <w:pPr>
        <w:pStyle w:val="2"/>
        <w:numPr>
          <w:ilvl w:val="0"/>
          <w:numId w:val="0"/>
        </w:numPr>
        <w:tabs>
          <w:tab w:val="left" w:pos="360"/>
          <w:tab w:val="left" w:pos="420"/>
        </w:tabs>
        <w:spacing w:line="360" w:lineRule="auto"/>
        <w:rPr>
          <w:rFonts w:ascii="仿宋" w:eastAsia="仿宋" w:hAnsi="仿宋"/>
          <w:b/>
          <w:bCs/>
          <w:sz w:val="24"/>
          <w:szCs w:val="24"/>
        </w:rPr>
      </w:pPr>
      <w:bookmarkStart w:id="82" w:name="_Toc31441"/>
      <w:bookmarkStart w:id="83" w:name="_Toc469384105"/>
      <w:r>
        <w:rPr>
          <w:rFonts w:ascii="仿宋" w:eastAsia="仿宋" w:hAnsi="仿宋" w:cs="仿宋"/>
          <w:b/>
          <w:bCs/>
          <w:sz w:val="24"/>
          <w:szCs w:val="24"/>
        </w:rPr>
        <w:t xml:space="preserve">42. </w:t>
      </w:r>
      <w:r>
        <w:rPr>
          <w:rFonts w:ascii="仿宋" w:eastAsia="仿宋" w:hAnsi="仿宋" w:cs="仿宋" w:hint="eastAsia"/>
          <w:b/>
          <w:bCs/>
          <w:sz w:val="24"/>
          <w:szCs w:val="24"/>
        </w:rPr>
        <w:t>质量标准、目标</w:t>
      </w:r>
      <w:bookmarkEnd w:id="82"/>
      <w:bookmarkEnd w:id="83"/>
    </w:p>
    <w:p w:rsidR="00924135" w:rsidRDefault="004165FB">
      <w:pPr>
        <w:spacing w:line="360" w:lineRule="auto"/>
        <w:ind w:firstLineChars="50" w:firstLine="120"/>
        <w:rPr>
          <w:rFonts w:ascii="仿宋" w:eastAsia="仿宋" w:hAnsi="仿宋" w:cs="Times New Roman"/>
          <w:sz w:val="24"/>
          <w:szCs w:val="24"/>
        </w:rPr>
      </w:pPr>
      <w:r>
        <w:rPr>
          <w:rFonts w:ascii="仿宋" w:eastAsia="仿宋" w:hAnsi="仿宋" w:cs="仿宋"/>
          <w:sz w:val="24"/>
          <w:szCs w:val="24"/>
        </w:rPr>
        <w:t xml:space="preserve">  42.1 </w:t>
      </w:r>
      <w:r>
        <w:rPr>
          <w:rFonts w:ascii="仿宋" w:eastAsia="仿宋" w:hAnsi="仿宋" w:cs="仿宋" w:hint="eastAsia"/>
          <w:sz w:val="24"/>
          <w:szCs w:val="24"/>
        </w:rPr>
        <w:t>约定的工程质量标准</w:t>
      </w:r>
    </w:p>
    <w:p w:rsidR="00924135" w:rsidRDefault="004165FB">
      <w:pPr>
        <w:spacing w:line="360" w:lineRule="auto"/>
        <w:ind w:firstLineChars="50" w:firstLine="120"/>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合同工程质量标准：</w:t>
      </w:r>
      <w:r>
        <w:rPr>
          <w:rFonts w:ascii="仿宋" w:eastAsia="仿宋" w:hAnsi="仿宋" w:cs="仿宋" w:hint="eastAsia"/>
          <w:sz w:val="24"/>
          <w:szCs w:val="24"/>
          <w:u w:val="single"/>
        </w:rPr>
        <w:t>按照发包人提供的施工图纸进行施工，按照设计文件和有关的技术标准、规范和合同规定施工，验收标准按现行国家颁发的建设工程质量检验评定标准执行，要求验收合格。</w:t>
      </w:r>
    </w:p>
    <w:p w:rsidR="00924135" w:rsidRDefault="004165FB">
      <w:pPr>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lastRenderedPageBreak/>
        <w:t>（2）特殊质量标准和要求：</w:t>
      </w:r>
      <w:r>
        <w:rPr>
          <w:rFonts w:ascii="仿宋" w:eastAsia="仿宋" w:hAnsi="仿宋" w:cs="仿宋" w:hint="eastAsia"/>
          <w:sz w:val="24"/>
          <w:szCs w:val="24"/>
          <w:u w:val="single"/>
        </w:rPr>
        <w:t xml:space="preserve">       /     </w:t>
      </w:r>
      <w:r>
        <w:rPr>
          <w:rFonts w:ascii="仿宋" w:eastAsia="仿宋" w:hAnsi="仿宋" w:cs="仿宋" w:hint="eastAsia"/>
          <w:sz w:val="24"/>
          <w:szCs w:val="24"/>
        </w:rPr>
        <w:t xml:space="preserve">  </w:t>
      </w:r>
    </w:p>
    <w:p w:rsidR="00924135" w:rsidRDefault="004165FB">
      <w:pPr>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（3）工程质量验收标准：</w:t>
      </w:r>
      <w:r>
        <w:rPr>
          <w:rFonts w:ascii="仿宋" w:eastAsia="仿宋" w:hAnsi="仿宋" w:cs="仿宋" w:hint="eastAsia"/>
          <w:sz w:val="24"/>
          <w:szCs w:val="24"/>
          <w:u w:val="single"/>
        </w:rPr>
        <w:t>验收合格。本工程所有项目建设均应按国家有关现行工程质量和行业验收标准执行，达到合格标准。包括主体工程、各专项（专业）工程、永久供水、永久排水、排污，永久供电工程、燃气工程及其他专业工程等按行业和主管部门规定的合格标准验收，并保证正常使用</w:t>
      </w:r>
      <w:r>
        <w:rPr>
          <w:rFonts w:ascii="仿宋" w:eastAsia="仿宋" w:hAnsi="仿宋" w:cs="仿宋" w:hint="eastAsia"/>
          <w:sz w:val="24"/>
          <w:szCs w:val="24"/>
        </w:rPr>
        <w:t>。</w:t>
      </w:r>
    </w:p>
    <w:p w:rsidR="00924135" w:rsidRDefault="004165FB">
      <w:pPr>
        <w:spacing w:line="360" w:lineRule="auto"/>
        <w:ind w:firstLineChars="50" w:firstLine="120"/>
        <w:rPr>
          <w:rFonts w:ascii="仿宋" w:eastAsia="仿宋" w:hAnsi="仿宋" w:cs="Times New Roman"/>
          <w:sz w:val="24"/>
          <w:szCs w:val="24"/>
        </w:rPr>
      </w:pPr>
      <w:r>
        <w:rPr>
          <w:rFonts w:ascii="仿宋" w:eastAsia="仿宋" w:hAnsi="仿宋" w:cs="仿宋"/>
          <w:sz w:val="24"/>
          <w:szCs w:val="24"/>
        </w:rPr>
        <w:t xml:space="preserve">42.3 </w:t>
      </w:r>
      <w:r>
        <w:rPr>
          <w:rFonts w:ascii="仿宋" w:eastAsia="仿宋" w:hAnsi="仿宋" w:cs="仿宋" w:hint="eastAsia"/>
          <w:sz w:val="24"/>
          <w:szCs w:val="24"/>
        </w:rPr>
        <w:t>质量保证体系</w:t>
      </w:r>
    </w:p>
    <w:p w:rsidR="00924135" w:rsidRDefault="004165FB" w:rsidP="00F43087">
      <w:pPr>
        <w:spacing w:line="360" w:lineRule="auto"/>
        <w:ind w:firstLineChars="177" w:firstLine="425"/>
        <w:rPr>
          <w:rFonts w:ascii="仿宋" w:eastAsia="仿宋" w:hAnsi="仿宋" w:cs="Times New Roman"/>
          <w:sz w:val="24"/>
          <w:szCs w:val="24"/>
        </w:rPr>
      </w:pPr>
      <w:r>
        <w:rPr>
          <w:rFonts w:ascii="仿宋" w:eastAsia="仿宋" w:hAnsi="仿宋" w:cs="仿宋" w:hint="eastAsia"/>
          <w:sz w:val="24"/>
          <w:szCs w:val="24"/>
        </w:rPr>
        <w:t>承包人应当完善质量管理制度，建立质量控制流程，建立并保持一个有效的工程质量管理体系。</w:t>
      </w:r>
    </w:p>
    <w:p w:rsidR="00924135" w:rsidRDefault="004165FB" w:rsidP="00F43087">
      <w:pPr>
        <w:spacing w:line="360" w:lineRule="auto"/>
        <w:ind w:firstLineChars="177" w:firstLine="425"/>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rsidR="00924135" w:rsidRDefault="004165FB" w:rsidP="00F43087">
      <w:pPr>
        <w:spacing w:line="360" w:lineRule="auto"/>
        <w:ind w:firstLineChars="177" w:firstLine="425"/>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）承包人提交总监理工程师批准的施工组织设计或者施工方案必须附有完备的工程质量保证措施。</w:t>
      </w:r>
    </w:p>
    <w:p w:rsidR="00924135" w:rsidRDefault="004165FB" w:rsidP="00F43087">
      <w:pPr>
        <w:spacing w:line="360" w:lineRule="auto"/>
        <w:ind w:firstLineChars="177" w:firstLine="425"/>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）单项工程开工前，承包人必须按要求对职工分级进行技术交底，组织学习有关规程、标准、规范和工艺要求，在施工中必须按规程及工艺进行操作。</w:t>
      </w:r>
    </w:p>
    <w:p w:rsidR="00924135" w:rsidRDefault="004165FB" w:rsidP="00F43087">
      <w:pPr>
        <w:spacing w:line="360" w:lineRule="auto"/>
        <w:ind w:firstLineChars="177" w:firstLine="425"/>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rsidR="00924135" w:rsidRDefault="004165FB">
      <w:pPr>
        <w:pStyle w:val="2"/>
        <w:numPr>
          <w:ilvl w:val="0"/>
          <w:numId w:val="0"/>
        </w:numPr>
        <w:tabs>
          <w:tab w:val="left" w:pos="360"/>
          <w:tab w:val="left" w:pos="420"/>
        </w:tabs>
        <w:rPr>
          <w:rFonts w:ascii="仿宋" w:eastAsia="仿宋" w:hAnsi="仿宋"/>
          <w:b/>
          <w:bCs/>
          <w:sz w:val="24"/>
          <w:szCs w:val="24"/>
        </w:rPr>
      </w:pPr>
      <w:bookmarkStart w:id="84" w:name="_Toc469384106"/>
      <w:bookmarkStart w:id="85" w:name="_Toc32004"/>
      <w:r>
        <w:rPr>
          <w:rFonts w:ascii="仿宋" w:eastAsia="仿宋" w:hAnsi="仿宋" w:cs="仿宋"/>
          <w:b/>
          <w:bCs/>
          <w:sz w:val="24"/>
          <w:szCs w:val="24"/>
        </w:rPr>
        <w:t xml:space="preserve">45. </w:t>
      </w:r>
      <w:bookmarkEnd w:id="84"/>
      <w:r>
        <w:rPr>
          <w:rFonts w:ascii="仿宋" w:eastAsia="仿宋" w:hAnsi="仿宋" w:cs="仿宋" w:hint="eastAsia"/>
          <w:b/>
          <w:bCs/>
          <w:sz w:val="24"/>
          <w:szCs w:val="24"/>
        </w:rPr>
        <w:t>绿色施工安全防护</w:t>
      </w:r>
      <w:bookmarkEnd w:id="85"/>
    </w:p>
    <w:p w:rsidR="00924135" w:rsidRDefault="00924135">
      <w:pPr>
        <w:ind w:firstLineChars="50" w:firstLine="120"/>
        <w:rPr>
          <w:rFonts w:ascii="仿宋" w:eastAsia="仿宋" w:hAnsi="仿宋" w:cs="Times New Roman"/>
          <w:sz w:val="24"/>
          <w:szCs w:val="24"/>
        </w:rPr>
      </w:pPr>
    </w:p>
    <w:p w:rsidR="00924135" w:rsidRDefault="004165FB">
      <w:pPr>
        <w:spacing w:line="360" w:lineRule="auto"/>
        <w:ind w:firstLineChars="50" w:firstLine="120"/>
        <w:rPr>
          <w:rFonts w:ascii="仿宋" w:eastAsia="仿宋" w:hAnsi="仿宋" w:cs="Times New Roman"/>
          <w:sz w:val="24"/>
          <w:szCs w:val="24"/>
        </w:rPr>
      </w:pPr>
      <w:r>
        <w:rPr>
          <w:rFonts w:ascii="仿宋" w:eastAsia="仿宋" w:hAnsi="仿宋" w:cs="仿宋"/>
          <w:sz w:val="24"/>
          <w:szCs w:val="24"/>
        </w:rPr>
        <w:t xml:space="preserve">  45.1</w:t>
      </w:r>
      <w:r>
        <w:rPr>
          <w:rFonts w:ascii="仿宋" w:eastAsia="仿宋" w:hAnsi="仿宋" w:cs="仿宋" w:hint="eastAsia"/>
          <w:sz w:val="24"/>
          <w:szCs w:val="24"/>
        </w:rPr>
        <w:t>绿色施工安全防护的要求：</w:t>
      </w:r>
    </w:p>
    <w:p w:rsidR="00924135" w:rsidRDefault="004165FB">
      <w:pPr>
        <w:spacing w:line="360" w:lineRule="auto"/>
        <w:ind w:firstLineChars="150" w:firstLine="36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w:t>
      </w:r>
    </w:p>
    <w:p w:rsidR="00924135" w:rsidRDefault="004165FB">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sz w:val="24"/>
          <w:szCs w:val="24"/>
        </w:rPr>
        <w:t xml:space="preserve">  </w:t>
      </w:r>
    </w:p>
    <w:p w:rsidR="00924135" w:rsidRDefault="004165FB">
      <w:pPr>
        <w:spacing w:line="360" w:lineRule="auto"/>
        <w:ind w:firstLineChars="150" w:firstLine="360"/>
        <w:rPr>
          <w:rFonts w:ascii="仿宋" w:eastAsia="仿宋" w:hAnsi="仿宋" w:cs="Times New Roman"/>
          <w:kern w:val="0"/>
          <w:sz w:val="24"/>
          <w:szCs w:val="24"/>
        </w:rPr>
      </w:pPr>
      <w:r>
        <w:rPr>
          <w:rFonts w:ascii="仿宋" w:eastAsia="仿宋" w:hAnsi="仿宋" w:cs="仿宋"/>
          <w:sz w:val="24"/>
          <w:szCs w:val="24"/>
        </w:rPr>
        <w:t>45.2</w:t>
      </w:r>
      <w:r>
        <w:rPr>
          <w:rFonts w:ascii="仿宋" w:eastAsia="仿宋" w:hAnsi="仿宋" w:cs="仿宋" w:hint="eastAsia"/>
          <w:kern w:val="0"/>
          <w:sz w:val="24"/>
          <w:szCs w:val="24"/>
        </w:rPr>
        <w:t>用工实名制、工人工资支付分账管理</w:t>
      </w:r>
    </w:p>
    <w:p w:rsidR="00924135" w:rsidRDefault="004165FB">
      <w:pPr>
        <w:spacing w:line="360" w:lineRule="auto"/>
        <w:ind w:firstLineChars="150" w:firstLine="36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按通用条款的规定以及以下文件规定：</w:t>
      </w:r>
    </w:p>
    <w:p w:rsidR="00924135" w:rsidRDefault="004165FB" w:rsidP="00F43087">
      <w:pPr>
        <w:spacing w:line="360" w:lineRule="auto"/>
        <w:ind w:firstLineChars="177" w:firstLine="425"/>
        <w:rPr>
          <w:rFonts w:ascii="仿宋" w:eastAsia="仿宋" w:hAnsi="仿宋" w:cs="仿宋"/>
          <w:sz w:val="24"/>
          <w:szCs w:val="24"/>
        </w:rPr>
      </w:pPr>
      <w:r>
        <w:rPr>
          <w:rFonts w:ascii="仿宋" w:eastAsia="仿宋" w:hAnsi="仿宋" w:cs="仿宋" w:hint="eastAsia"/>
          <w:sz w:val="24"/>
          <w:szCs w:val="24"/>
        </w:rPr>
        <w:t>1、《广州市住房和城乡建设局关于印发&lt;广州市建筑施工实名制管理办法&gt;的通知》（穗建规字〔2020〕18号）</w:t>
      </w:r>
    </w:p>
    <w:p w:rsidR="00924135" w:rsidRDefault="004165FB" w:rsidP="00F43087">
      <w:pPr>
        <w:spacing w:line="360" w:lineRule="auto"/>
        <w:ind w:firstLineChars="177" w:firstLine="425"/>
        <w:rPr>
          <w:rFonts w:ascii="仿宋" w:eastAsia="仿宋" w:hAnsi="仿宋" w:cs="仿宋"/>
          <w:sz w:val="24"/>
          <w:szCs w:val="24"/>
        </w:rPr>
      </w:pPr>
      <w:r>
        <w:rPr>
          <w:rFonts w:ascii="仿宋" w:eastAsia="仿宋" w:hAnsi="仿宋" w:cs="仿宋" w:hint="eastAsia"/>
          <w:sz w:val="24"/>
          <w:szCs w:val="24"/>
        </w:rPr>
        <w:t>《广州市住房和城乡建设局关于在我市房建市政工程贯彻执行省用工实名及工人工资支付专用账户管理办法有关要求的通知》（穗建筑〔2019〕352号）</w:t>
      </w:r>
    </w:p>
    <w:p w:rsidR="00924135" w:rsidRDefault="004165FB" w:rsidP="00F43087">
      <w:pPr>
        <w:spacing w:line="360" w:lineRule="auto"/>
        <w:ind w:firstLineChars="177" w:firstLine="425"/>
        <w:rPr>
          <w:rFonts w:ascii="仿宋" w:eastAsia="仿宋" w:hAnsi="仿宋" w:cs="仿宋"/>
          <w:sz w:val="24"/>
          <w:szCs w:val="24"/>
        </w:rPr>
      </w:pPr>
      <w:r>
        <w:rPr>
          <w:rFonts w:ascii="仿宋" w:eastAsia="仿宋" w:hAnsi="仿宋" w:cs="仿宋" w:hint="eastAsia"/>
          <w:sz w:val="24"/>
          <w:szCs w:val="24"/>
        </w:rPr>
        <w:lastRenderedPageBreak/>
        <w:t>《广东省住房和城乡建设厅关于印发房屋建筑和市政基础设施工程用工实名管理暂行办法的通知》（粤建规范〔2018〕1号）</w:t>
      </w:r>
    </w:p>
    <w:p w:rsidR="00924135" w:rsidRDefault="004165FB" w:rsidP="00F43087">
      <w:pPr>
        <w:spacing w:line="360" w:lineRule="auto"/>
        <w:ind w:firstLineChars="177" w:firstLine="425"/>
        <w:rPr>
          <w:rFonts w:ascii="仿宋" w:eastAsia="仿宋" w:hAnsi="仿宋" w:cs="仿宋"/>
          <w:sz w:val="24"/>
          <w:szCs w:val="24"/>
        </w:rPr>
      </w:pPr>
      <w:r>
        <w:rPr>
          <w:rFonts w:ascii="仿宋" w:eastAsia="仿宋" w:hAnsi="仿宋" w:cs="仿宋" w:hint="eastAsia"/>
          <w:sz w:val="24"/>
          <w:szCs w:val="24"/>
        </w:rPr>
        <w:t>&lt;广州市住房和城乡建设委员会关于转发《广东省住房和城乡建设厅关于房屋建筑和市政基础设施工程用工实名管理暂行办法》的通知&gt;（穗建筑〔2018〕981号）</w:t>
      </w:r>
    </w:p>
    <w:p w:rsidR="00924135" w:rsidRDefault="004165FB" w:rsidP="00F43087">
      <w:pPr>
        <w:spacing w:line="360" w:lineRule="auto"/>
        <w:ind w:firstLineChars="177" w:firstLine="425"/>
        <w:rPr>
          <w:rFonts w:ascii="仿宋" w:eastAsia="仿宋" w:hAnsi="仿宋" w:cs="仿宋"/>
          <w:sz w:val="24"/>
          <w:szCs w:val="24"/>
        </w:rPr>
      </w:pPr>
      <w:r>
        <w:rPr>
          <w:rFonts w:ascii="仿宋" w:eastAsia="仿宋" w:hAnsi="仿宋" w:cs="仿宋" w:hint="eastAsia"/>
          <w:sz w:val="24"/>
          <w:szCs w:val="24"/>
        </w:rPr>
        <w:t>&lt;广州市住房和城乡建设委员会关于实施《 广州市建设领域工人工资支付分账管理实施细则》的通知&gt;（穗建筑〔2017〕1344号）</w:t>
      </w:r>
    </w:p>
    <w:p w:rsidR="00924135" w:rsidRDefault="004165FB" w:rsidP="00F43087">
      <w:pPr>
        <w:spacing w:line="360" w:lineRule="auto"/>
        <w:ind w:firstLineChars="177" w:firstLine="425"/>
        <w:rPr>
          <w:rFonts w:ascii="仿宋" w:eastAsia="仿宋" w:hAnsi="仿宋" w:cs="仿宋"/>
          <w:sz w:val="24"/>
          <w:szCs w:val="24"/>
        </w:rPr>
      </w:pPr>
      <w:r>
        <w:rPr>
          <w:rFonts w:ascii="仿宋" w:eastAsia="仿宋" w:hAnsi="仿宋" w:cs="仿宋" w:hint="eastAsia"/>
          <w:sz w:val="24"/>
          <w:szCs w:val="24"/>
        </w:rPr>
        <w:t>《关于印发广州市建设领域工人工资支付分账管理实施细则的通知》（穗建规字〔2017〕</w:t>
      </w:r>
    </w:p>
    <w:p w:rsidR="00924135" w:rsidRDefault="004165FB">
      <w:pPr>
        <w:spacing w:line="360" w:lineRule="auto"/>
        <w:rPr>
          <w:rFonts w:ascii="仿宋" w:eastAsia="仿宋" w:hAnsi="仿宋" w:cs="Times New Roman"/>
          <w:kern w:val="0"/>
          <w:sz w:val="24"/>
          <w:szCs w:val="24"/>
        </w:rPr>
      </w:pPr>
      <w:r>
        <w:rPr>
          <w:rFonts w:ascii="仿宋" w:eastAsia="仿宋" w:hAnsi="仿宋" w:cs="仿宋" w:hint="eastAsia"/>
          <w:sz w:val="24"/>
          <w:szCs w:val="24"/>
        </w:rPr>
        <w:t>10号）</w:t>
      </w:r>
    </w:p>
    <w:p w:rsidR="00924135" w:rsidRDefault="004165FB">
      <w:pPr>
        <w:spacing w:line="360" w:lineRule="auto"/>
        <w:ind w:firstLineChars="236" w:firstLine="566"/>
        <w:rPr>
          <w:rFonts w:ascii="仿宋" w:eastAsia="仿宋" w:hAnsi="仿宋" w:cs="Times New Roman"/>
          <w:kern w:val="0"/>
          <w:sz w:val="24"/>
          <w:szCs w:val="24"/>
        </w:rPr>
      </w:pPr>
      <w:r>
        <w:rPr>
          <w:rFonts w:ascii="仿宋" w:eastAsia="仿宋" w:hAnsi="仿宋" w:cs="仿宋" w:hint="eastAsia"/>
          <w:kern w:val="0"/>
          <w:sz w:val="24"/>
          <w:szCs w:val="24"/>
        </w:rPr>
        <w:t>2、其他文件：</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spacing w:line="360" w:lineRule="auto"/>
        <w:ind w:firstLineChars="50" w:firstLine="120"/>
        <w:rPr>
          <w:rFonts w:ascii="仿宋" w:eastAsia="仿宋" w:hAnsi="仿宋" w:cs="Times New Roman"/>
          <w:sz w:val="24"/>
          <w:szCs w:val="24"/>
        </w:rPr>
      </w:pPr>
      <w:r>
        <w:rPr>
          <w:rFonts w:ascii="仿宋" w:eastAsia="仿宋" w:hAnsi="仿宋" w:cs="仿宋" w:hint="eastAsia"/>
          <w:sz w:val="24"/>
          <w:szCs w:val="24"/>
        </w:rPr>
        <w:t xml:space="preserve"> </w:t>
      </w:r>
      <w:r>
        <w:rPr>
          <w:rFonts w:ascii="仿宋" w:eastAsia="仿宋" w:hAnsi="仿宋" w:cs="仿宋"/>
          <w:sz w:val="24"/>
          <w:szCs w:val="24"/>
        </w:rPr>
        <w:t xml:space="preserve"> 45.6 </w:t>
      </w:r>
      <w:r>
        <w:rPr>
          <w:rFonts w:ascii="仿宋" w:eastAsia="仿宋" w:hAnsi="仿宋" w:cs="仿宋" w:hint="eastAsia"/>
          <w:sz w:val="24"/>
          <w:szCs w:val="24"/>
        </w:rPr>
        <w:t>治安管理：</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w:t>
      </w:r>
    </w:p>
    <w:p w:rsidR="00924135" w:rsidRDefault="004165FB">
      <w:pPr>
        <w:spacing w:line="360" w:lineRule="auto"/>
        <w:ind w:firstLineChars="50" w:firstLine="120"/>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924135" w:rsidRDefault="004165FB">
      <w:pPr>
        <w:spacing w:line="360" w:lineRule="auto"/>
        <w:ind w:firstLineChars="150" w:firstLine="360"/>
        <w:rPr>
          <w:rFonts w:ascii="仿宋" w:eastAsia="仿宋" w:hAnsi="仿宋" w:cs="Times New Roman"/>
          <w:kern w:val="0"/>
          <w:sz w:val="24"/>
          <w:szCs w:val="24"/>
        </w:rPr>
      </w:pPr>
      <w:r>
        <w:rPr>
          <w:rFonts w:ascii="仿宋" w:eastAsia="仿宋" w:hAnsi="仿宋" w:cs="仿宋"/>
          <w:sz w:val="24"/>
          <w:szCs w:val="24"/>
        </w:rPr>
        <w:t>45.9</w:t>
      </w:r>
      <w:r>
        <w:rPr>
          <w:rFonts w:ascii="仿宋" w:eastAsia="仿宋" w:hAnsi="仿宋" w:cs="仿宋" w:hint="eastAsia"/>
          <w:kern w:val="0"/>
          <w:sz w:val="24"/>
          <w:szCs w:val="24"/>
        </w:rPr>
        <w:t>特别安全生产事项</w:t>
      </w:r>
    </w:p>
    <w:p w:rsidR="00924135" w:rsidRDefault="004165FB">
      <w:pPr>
        <w:spacing w:line="360" w:lineRule="auto"/>
        <w:ind w:firstLineChars="200" w:firstLine="480"/>
        <w:rPr>
          <w:rFonts w:ascii="仿宋" w:eastAsia="仿宋" w:hAnsi="仿宋" w:cs="Times New Roman"/>
          <w:sz w:val="24"/>
          <w:szCs w:val="24"/>
          <w:u w:val="single"/>
        </w:rPr>
      </w:pPr>
      <w:r>
        <w:rPr>
          <w:rFonts w:ascii="仿宋" w:eastAsia="仿宋" w:hAnsi="仿宋" w:cs="仿宋" w:hint="eastAsia"/>
          <w:sz w:val="24"/>
          <w:szCs w:val="24"/>
        </w:rPr>
        <w:t>危险性较大分部分项专项工程施工技术措施标准、要求：</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rPr>
        <w:t>；</w:t>
      </w:r>
    </w:p>
    <w:p w:rsidR="00924135" w:rsidRDefault="004165FB">
      <w:pPr>
        <w:spacing w:line="360" w:lineRule="auto"/>
        <w:ind w:firstLine="482"/>
        <w:rPr>
          <w:rFonts w:ascii="仿宋" w:eastAsia="仿宋" w:hAnsi="仿宋" w:cs="Times New Roman"/>
          <w:kern w:val="0"/>
          <w:sz w:val="24"/>
          <w:szCs w:val="24"/>
          <w:u w:val="single"/>
        </w:rPr>
      </w:pPr>
      <w:r>
        <w:rPr>
          <w:rFonts w:ascii="仿宋" w:eastAsia="仿宋" w:hAnsi="仿宋" w:cs="仿宋" w:hint="eastAsia"/>
          <w:sz w:val="24"/>
          <w:szCs w:val="24"/>
        </w:rPr>
        <w:t>危险性较大分部分项专项工程施工技术措施费：</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rPr>
        <w:t>元。</w:t>
      </w:r>
    </w:p>
    <w:p w:rsidR="00924135" w:rsidRDefault="004165FB">
      <w:pPr>
        <w:pStyle w:val="2"/>
        <w:numPr>
          <w:ilvl w:val="0"/>
          <w:numId w:val="0"/>
        </w:numPr>
        <w:tabs>
          <w:tab w:val="left" w:pos="360"/>
          <w:tab w:val="left" w:pos="420"/>
        </w:tabs>
        <w:spacing w:line="360" w:lineRule="auto"/>
        <w:rPr>
          <w:rFonts w:ascii="仿宋" w:eastAsia="仿宋" w:hAnsi="仿宋"/>
          <w:b/>
          <w:bCs/>
          <w:sz w:val="24"/>
          <w:szCs w:val="24"/>
        </w:rPr>
      </w:pPr>
      <w:bookmarkStart w:id="86" w:name="_Toc469384107"/>
      <w:bookmarkStart w:id="87" w:name="_Toc25499"/>
      <w:r>
        <w:rPr>
          <w:rFonts w:ascii="仿宋" w:eastAsia="仿宋" w:hAnsi="仿宋" w:cs="仿宋"/>
          <w:b/>
          <w:bCs/>
          <w:sz w:val="24"/>
          <w:szCs w:val="24"/>
        </w:rPr>
        <w:t xml:space="preserve">46. </w:t>
      </w:r>
      <w:r>
        <w:rPr>
          <w:rFonts w:ascii="仿宋" w:eastAsia="仿宋" w:hAnsi="仿宋" w:cs="仿宋" w:hint="eastAsia"/>
          <w:b/>
          <w:bCs/>
          <w:sz w:val="24"/>
          <w:szCs w:val="24"/>
        </w:rPr>
        <w:t>测量放线</w:t>
      </w:r>
      <w:bookmarkEnd w:id="86"/>
      <w:bookmarkEnd w:id="87"/>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46.1 </w:t>
      </w:r>
      <w:r>
        <w:rPr>
          <w:rFonts w:ascii="仿宋" w:eastAsia="仿宋" w:hAnsi="仿宋" w:cs="仿宋" w:hint="eastAsia"/>
          <w:kern w:val="0"/>
          <w:sz w:val="24"/>
          <w:szCs w:val="24"/>
        </w:rPr>
        <w:t>承包人提交施工控制网资料的时间：</w:t>
      </w:r>
      <w:r>
        <w:rPr>
          <w:rFonts w:ascii="仿宋" w:eastAsia="仿宋" w:hAnsi="仿宋" w:cs="仿宋" w:hint="eastAsia"/>
          <w:kern w:val="0"/>
          <w:sz w:val="24"/>
          <w:szCs w:val="24"/>
          <w:u w:val="single"/>
        </w:rPr>
        <w:t xml:space="preserve">   收到开工令后3天内        </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46.4 </w:t>
      </w:r>
      <w:r>
        <w:rPr>
          <w:rFonts w:ascii="仿宋" w:eastAsia="仿宋" w:hAnsi="仿宋" w:cs="仿宋" w:hint="eastAsia"/>
          <w:kern w:val="0"/>
          <w:sz w:val="24"/>
          <w:szCs w:val="24"/>
        </w:rPr>
        <w:t>测量放线误差的约定：</w:t>
      </w:r>
      <w:r>
        <w:rPr>
          <w:rFonts w:ascii="仿宋" w:eastAsia="仿宋" w:hAnsi="仿宋" w:cs="仿宋" w:hint="eastAsia"/>
          <w:kern w:val="0"/>
          <w:sz w:val="24"/>
          <w:szCs w:val="24"/>
          <w:u w:val="single"/>
        </w:rPr>
        <w:t xml:space="preserve">  按通用条款 </w:t>
      </w:r>
    </w:p>
    <w:p w:rsidR="00924135" w:rsidRDefault="004165FB">
      <w:pPr>
        <w:pStyle w:val="2"/>
        <w:numPr>
          <w:ilvl w:val="0"/>
          <w:numId w:val="0"/>
        </w:numPr>
        <w:tabs>
          <w:tab w:val="left" w:pos="360"/>
          <w:tab w:val="left" w:pos="420"/>
        </w:tabs>
        <w:spacing w:line="360" w:lineRule="auto"/>
        <w:rPr>
          <w:rFonts w:ascii="仿宋" w:eastAsia="仿宋" w:hAnsi="仿宋"/>
          <w:b/>
          <w:bCs/>
          <w:sz w:val="24"/>
          <w:szCs w:val="24"/>
        </w:rPr>
      </w:pPr>
      <w:bookmarkStart w:id="88" w:name="_Toc17010"/>
      <w:bookmarkStart w:id="89" w:name="_Toc469384108"/>
      <w:r>
        <w:rPr>
          <w:rFonts w:ascii="仿宋" w:eastAsia="仿宋" w:hAnsi="仿宋" w:cs="仿宋"/>
          <w:b/>
          <w:bCs/>
          <w:sz w:val="24"/>
          <w:szCs w:val="24"/>
        </w:rPr>
        <w:t>48.</w:t>
      </w:r>
      <w:r>
        <w:rPr>
          <w:rFonts w:ascii="仿宋" w:eastAsia="仿宋" w:hAnsi="仿宋" w:cs="仿宋" w:hint="eastAsia"/>
          <w:b/>
          <w:bCs/>
          <w:sz w:val="24"/>
          <w:szCs w:val="24"/>
        </w:rPr>
        <w:t>发包人供应材料和工程设备</w:t>
      </w:r>
      <w:bookmarkEnd w:id="88"/>
      <w:bookmarkEnd w:id="89"/>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48.1 </w:t>
      </w:r>
      <w:r>
        <w:rPr>
          <w:rFonts w:ascii="仿宋" w:eastAsia="仿宋" w:hAnsi="仿宋" w:cs="仿宋" w:hint="eastAsia"/>
          <w:kern w:val="0"/>
          <w:sz w:val="24"/>
          <w:szCs w:val="24"/>
        </w:rPr>
        <w:t>约定供应的材料和工程设备</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发包人不供应材料和工程设备，本条不适用。</w:t>
      </w:r>
    </w:p>
    <w:p w:rsidR="00924135" w:rsidRDefault="004165FB">
      <w:pPr>
        <w:spacing w:line="360" w:lineRule="auto"/>
        <w:ind w:firstLineChars="50" w:firstLine="120"/>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发包人供应材料和工程设备的，应与承包人约定“发包人供应材料和工程设备一览表”，作为本合同的附件。</w:t>
      </w:r>
      <w:bookmarkStart w:id="90" w:name="_Toc469384109"/>
    </w:p>
    <w:p w:rsidR="00924135" w:rsidRDefault="004165FB">
      <w:pPr>
        <w:spacing w:line="360" w:lineRule="auto"/>
        <w:ind w:firstLineChars="50" w:firstLine="120"/>
        <w:rPr>
          <w:rFonts w:ascii="仿宋" w:eastAsia="仿宋" w:hAnsi="仿宋" w:cs="Times New Roman"/>
          <w:b/>
          <w:bCs/>
          <w:sz w:val="24"/>
          <w:szCs w:val="24"/>
        </w:rPr>
      </w:pPr>
      <w:r>
        <w:rPr>
          <w:rFonts w:ascii="仿宋" w:eastAsia="仿宋" w:hAnsi="仿宋" w:cs="仿宋"/>
          <w:b/>
          <w:bCs/>
          <w:sz w:val="24"/>
          <w:szCs w:val="24"/>
        </w:rPr>
        <w:t xml:space="preserve">49. </w:t>
      </w:r>
      <w:r>
        <w:rPr>
          <w:rFonts w:ascii="仿宋" w:eastAsia="仿宋" w:hAnsi="仿宋" w:cs="仿宋" w:hint="eastAsia"/>
          <w:b/>
          <w:bCs/>
          <w:sz w:val="24"/>
          <w:szCs w:val="24"/>
        </w:rPr>
        <w:t>承包人采购材料和工程设备</w:t>
      </w:r>
      <w:bookmarkEnd w:id="90"/>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49.1 </w:t>
      </w:r>
      <w:r>
        <w:rPr>
          <w:rFonts w:ascii="仿宋" w:eastAsia="仿宋" w:hAnsi="仿宋" w:cs="仿宋" w:hint="eastAsia"/>
          <w:kern w:val="0"/>
          <w:sz w:val="24"/>
          <w:szCs w:val="24"/>
        </w:rPr>
        <w:t>承包人采购材料和工程设备</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A3"/>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按通用条款规定，由承包人负责运输和保管。</w:t>
      </w:r>
    </w:p>
    <w:p w:rsidR="00924135" w:rsidRDefault="004165FB">
      <w:pPr>
        <w:spacing w:line="360" w:lineRule="auto"/>
        <w:ind w:firstLineChars="50" w:firstLine="120"/>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本工程使用的材料、构配件、半成品、成品和工程设备等，订货前承包人应按合同相关约定提供样板（品）及生产厂家的试验报告，经监理人、发包人审核通过后，方可正式批量采购。承包人配合发包人按质量监督部门的要求完成相关材料的送检工作。</w:t>
      </w:r>
      <w:r>
        <w:rPr>
          <w:rFonts w:ascii="仿宋" w:eastAsia="仿宋" w:hAnsi="仿宋" w:cs="仿宋"/>
          <w:kern w:val="0"/>
          <w:sz w:val="24"/>
          <w:szCs w:val="24"/>
        </w:rPr>
        <w:t xml:space="preserve">  </w:t>
      </w:r>
    </w:p>
    <w:p w:rsidR="00924135" w:rsidRDefault="004165FB">
      <w:pPr>
        <w:spacing w:line="360" w:lineRule="auto"/>
        <w:ind w:firstLineChars="50" w:firstLine="120"/>
        <w:rPr>
          <w:rFonts w:ascii="仿宋" w:eastAsia="仿宋" w:hAnsi="仿宋" w:cs="仿宋"/>
          <w:kern w:val="0"/>
          <w:sz w:val="24"/>
          <w:szCs w:val="24"/>
        </w:rPr>
      </w:pPr>
      <w:r>
        <w:rPr>
          <w:rFonts w:ascii="仿宋" w:eastAsia="仿宋" w:hAnsi="仿宋" w:cs="仿宋"/>
          <w:kern w:val="0"/>
          <w:sz w:val="24"/>
          <w:szCs w:val="24"/>
        </w:rPr>
        <w:t xml:space="preserve">  49.2 </w:t>
      </w:r>
      <w:r>
        <w:rPr>
          <w:rFonts w:ascii="仿宋" w:eastAsia="仿宋" w:hAnsi="仿宋" w:cs="仿宋" w:hint="eastAsia"/>
          <w:kern w:val="0"/>
          <w:sz w:val="24"/>
          <w:szCs w:val="24"/>
        </w:rPr>
        <w:t>承包人供货要求：</w:t>
      </w:r>
    </w:p>
    <w:p w:rsidR="00924135" w:rsidRDefault="004165FB">
      <w:pPr>
        <w:spacing w:line="360" w:lineRule="auto"/>
        <w:ind w:firstLineChars="50" w:firstLine="120"/>
        <w:rPr>
          <w:rFonts w:ascii="仿宋" w:eastAsia="仿宋" w:hAnsi="仿宋" w:cs="仿宋"/>
          <w:kern w:val="0"/>
          <w:sz w:val="24"/>
          <w:szCs w:val="24"/>
        </w:rPr>
      </w:pPr>
      <w:r>
        <w:rPr>
          <w:rFonts w:ascii="仿宋" w:eastAsia="仿宋" w:hAnsi="仿宋" w:cs="仿宋" w:hint="eastAsia"/>
          <w:kern w:val="0"/>
          <w:sz w:val="24"/>
          <w:szCs w:val="24"/>
        </w:rPr>
        <w:lastRenderedPageBreak/>
        <w:t xml:space="preserve">  （1）承包人提供的材料、设备品牌均需相关参建方看样定板，同一种材料、设备需按合同约定的参考品牌或厂家，经发包人、设计单位、监理单位、承包人现场签名定板封样。</w:t>
      </w:r>
    </w:p>
    <w:p w:rsidR="00924135" w:rsidRDefault="004165FB">
      <w:pPr>
        <w:spacing w:line="360" w:lineRule="auto"/>
        <w:ind w:firstLineChars="150" w:firstLine="360"/>
        <w:rPr>
          <w:rFonts w:ascii="仿宋" w:eastAsia="仿宋" w:hAnsi="仿宋" w:cs="仿宋"/>
          <w:kern w:val="0"/>
          <w:sz w:val="24"/>
          <w:szCs w:val="24"/>
        </w:rPr>
      </w:pPr>
      <w:r>
        <w:rPr>
          <w:rFonts w:ascii="仿宋" w:eastAsia="仿宋" w:hAnsi="仿宋" w:cs="仿宋" w:hint="eastAsia"/>
          <w:kern w:val="0"/>
          <w:sz w:val="24"/>
          <w:szCs w:val="24"/>
        </w:rPr>
        <w:t>（2）本项目所有装饰材料的材质、颜色、规格，包括墙面、楼地面、油漆等，承包人应先做样板，经设计、监理、发包人审核同意现场签名定板封样后，方可订货和大面积施工。</w:t>
      </w:r>
    </w:p>
    <w:p w:rsidR="00924135" w:rsidRDefault="004165FB">
      <w:pPr>
        <w:spacing w:line="360" w:lineRule="auto"/>
        <w:ind w:firstLineChars="150" w:firstLine="360"/>
        <w:rPr>
          <w:rFonts w:ascii="仿宋" w:eastAsia="仿宋" w:hAnsi="仿宋" w:cs="仿宋"/>
          <w:kern w:val="0"/>
          <w:sz w:val="24"/>
          <w:szCs w:val="24"/>
        </w:rPr>
      </w:pPr>
      <w:r>
        <w:rPr>
          <w:rFonts w:ascii="仿宋" w:eastAsia="仿宋" w:hAnsi="仿宋" w:cs="仿宋" w:hint="eastAsia"/>
          <w:kern w:val="0"/>
          <w:sz w:val="24"/>
          <w:szCs w:val="24"/>
        </w:rPr>
        <w:t>（3）工程的材料和工程设备由承包人严格按设计要求的规格、型号及国家相关标准采购，其质量档次必须不低于本合同的约定。</w:t>
      </w:r>
    </w:p>
    <w:p w:rsidR="00924135" w:rsidRDefault="004165FB">
      <w:pPr>
        <w:spacing w:line="360" w:lineRule="auto"/>
        <w:ind w:firstLineChars="150" w:firstLine="360"/>
        <w:rPr>
          <w:rFonts w:ascii="仿宋" w:eastAsia="仿宋" w:hAnsi="仿宋" w:cs="仿宋"/>
          <w:kern w:val="0"/>
          <w:sz w:val="24"/>
          <w:szCs w:val="24"/>
        </w:rPr>
      </w:pPr>
      <w:r>
        <w:rPr>
          <w:rFonts w:ascii="仿宋" w:eastAsia="仿宋" w:hAnsi="仿宋" w:cs="仿宋" w:hint="eastAsia"/>
          <w:kern w:val="0"/>
          <w:sz w:val="24"/>
          <w:szCs w:val="24"/>
        </w:rPr>
        <w:t>（4）材料、设备参考品牌的变更</w:t>
      </w:r>
    </w:p>
    <w:p w:rsidR="00924135" w:rsidRDefault="004165FB">
      <w:pPr>
        <w:spacing w:line="360" w:lineRule="auto"/>
        <w:ind w:firstLineChars="50" w:firstLine="120"/>
        <w:rPr>
          <w:rFonts w:ascii="仿宋" w:eastAsia="仿宋" w:hAnsi="仿宋" w:cs="仿宋"/>
          <w:kern w:val="0"/>
          <w:sz w:val="24"/>
          <w:szCs w:val="24"/>
        </w:rPr>
      </w:pPr>
      <w:r>
        <w:rPr>
          <w:rFonts w:ascii="仿宋" w:eastAsia="仿宋" w:hAnsi="仿宋" w:cs="仿宋" w:hint="eastAsia"/>
          <w:kern w:val="0"/>
          <w:sz w:val="24"/>
          <w:szCs w:val="24"/>
        </w:rPr>
        <w:t>本工程材料、设备须按合同约定的参考品牌或厂家，经发包人、设计单位、监理单位、承包人现场定板封样。需变更参考品牌或厂家的，按同质同档次的原则，由施工单位提出申请，经相关单位确认后封样。变更参考品牌或厂家的材料和设备，其价格和相应综合单价，按品质不低于原中标材料品质、价格不高于相应中标材料价格和投标清单综合单价的原则确定。</w:t>
      </w:r>
    </w:p>
    <w:p w:rsidR="00924135" w:rsidRDefault="004165FB">
      <w:pPr>
        <w:spacing w:line="360" w:lineRule="auto"/>
        <w:ind w:firstLineChars="150" w:firstLine="360"/>
        <w:rPr>
          <w:rFonts w:ascii="仿宋" w:eastAsia="仿宋" w:hAnsi="仿宋" w:cs="仿宋"/>
          <w:kern w:val="0"/>
          <w:sz w:val="24"/>
          <w:szCs w:val="24"/>
        </w:rPr>
      </w:pPr>
      <w:r>
        <w:rPr>
          <w:rFonts w:ascii="仿宋" w:eastAsia="仿宋" w:hAnsi="仿宋" w:cs="仿宋" w:hint="eastAsia"/>
          <w:kern w:val="0"/>
          <w:sz w:val="24"/>
          <w:szCs w:val="24"/>
        </w:rPr>
        <w:t>（5）承包人所有材料进场均需进行申报验收，经验收材料进场如与材料样板不一致或是以次充好的，需无条件退场处理。</w:t>
      </w:r>
    </w:p>
    <w:p w:rsidR="00924135" w:rsidRDefault="004165FB">
      <w:pPr>
        <w:spacing w:line="360" w:lineRule="auto"/>
        <w:ind w:firstLineChars="50" w:firstLine="120"/>
        <w:rPr>
          <w:rFonts w:ascii="仿宋" w:eastAsia="仿宋" w:hAnsi="仿宋" w:cs="仿宋"/>
          <w:kern w:val="0"/>
          <w:sz w:val="24"/>
          <w:szCs w:val="24"/>
        </w:rPr>
      </w:pPr>
      <w:r>
        <w:rPr>
          <w:rFonts w:ascii="仿宋" w:eastAsia="仿宋" w:hAnsi="仿宋" w:cs="仿宋"/>
          <w:kern w:val="0"/>
          <w:sz w:val="24"/>
          <w:szCs w:val="24"/>
        </w:rPr>
        <w:t xml:space="preserve">  49.8 </w:t>
      </w:r>
      <w:r>
        <w:rPr>
          <w:rFonts w:ascii="仿宋" w:eastAsia="仿宋" w:hAnsi="仿宋" w:cs="仿宋" w:hint="eastAsia"/>
          <w:kern w:val="0"/>
          <w:sz w:val="24"/>
          <w:szCs w:val="24"/>
        </w:rPr>
        <w:t>发包人依法指定的生产厂家和供应商：</w:t>
      </w:r>
      <w:r>
        <w:rPr>
          <w:rFonts w:ascii="仿宋" w:eastAsia="仿宋" w:hAnsi="仿宋" w:cs="仿宋" w:hint="eastAsia"/>
          <w:kern w:val="0"/>
          <w:sz w:val="24"/>
          <w:szCs w:val="24"/>
          <w:u w:val="single"/>
        </w:rPr>
        <w:t>招标文件中的主要材料清单。</w:t>
      </w:r>
    </w:p>
    <w:p w:rsidR="00924135" w:rsidRDefault="004165FB">
      <w:pPr>
        <w:spacing w:line="360" w:lineRule="auto"/>
        <w:ind w:firstLineChars="50" w:firstLine="120"/>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发包人要求的材料和工程设备建设标准、质量等级：</w:t>
      </w:r>
      <w:r>
        <w:rPr>
          <w:rFonts w:ascii="仿宋" w:eastAsia="仿宋" w:hAnsi="仿宋" w:cs="仿宋" w:hint="eastAsia"/>
          <w:kern w:val="0"/>
          <w:sz w:val="24"/>
          <w:szCs w:val="24"/>
          <w:u w:val="single"/>
        </w:rPr>
        <w:t>国家标准或行业标准。</w:t>
      </w:r>
      <w:bookmarkStart w:id="91" w:name="_Toc469384110"/>
    </w:p>
    <w:p w:rsidR="00924135" w:rsidRDefault="004165FB">
      <w:pPr>
        <w:spacing w:line="360" w:lineRule="auto"/>
        <w:ind w:firstLineChars="50" w:firstLine="120"/>
        <w:rPr>
          <w:rFonts w:ascii="仿宋" w:eastAsia="仿宋" w:hAnsi="仿宋" w:cs="Times New Roman"/>
          <w:b/>
          <w:bCs/>
          <w:sz w:val="24"/>
          <w:szCs w:val="24"/>
        </w:rPr>
      </w:pPr>
      <w:r>
        <w:rPr>
          <w:rFonts w:ascii="仿宋" w:eastAsia="仿宋" w:hAnsi="仿宋" w:cs="仿宋"/>
          <w:b/>
          <w:bCs/>
          <w:sz w:val="24"/>
          <w:szCs w:val="24"/>
        </w:rPr>
        <w:t xml:space="preserve">50. </w:t>
      </w:r>
      <w:r>
        <w:rPr>
          <w:rFonts w:ascii="仿宋" w:eastAsia="仿宋" w:hAnsi="仿宋" w:cs="仿宋" w:hint="eastAsia"/>
          <w:b/>
          <w:bCs/>
          <w:sz w:val="24"/>
          <w:szCs w:val="24"/>
        </w:rPr>
        <w:t>材料和工程设备的检验试验</w:t>
      </w:r>
      <w:bookmarkEnd w:id="91"/>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50.2 </w:t>
      </w:r>
      <w:r>
        <w:rPr>
          <w:rFonts w:ascii="仿宋" w:eastAsia="仿宋" w:hAnsi="仿宋" w:cs="仿宋" w:hint="eastAsia"/>
          <w:kern w:val="0"/>
          <w:sz w:val="24"/>
          <w:szCs w:val="24"/>
        </w:rPr>
        <w:t>见证取样检验试验的材料和工程设备</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种类：</w:t>
      </w:r>
      <w:r>
        <w:rPr>
          <w:rFonts w:ascii="仿宋" w:eastAsia="仿宋" w:hAnsi="仿宋" w:cs="仿宋" w:hint="eastAsia"/>
          <w:kern w:val="0"/>
          <w:sz w:val="24"/>
          <w:szCs w:val="24"/>
          <w:u w:val="single"/>
        </w:rPr>
        <w:t>双方另行约定。</w:t>
      </w:r>
    </w:p>
    <w:p w:rsidR="00924135" w:rsidRDefault="004165FB">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检测机构：</w:t>
      </w:r>
      <w:r>
        <w:rPr>
          <w:rFonts w:ascii="仿宋" w:eastAsia="仿宋" w:hAnsi="仿宋" w:cs="仿宋" w:hint="eastAsia"/>
          <w:kern w:val="0"/>
          <w:sz w:val="24"/>
          <w:szCs w:val="24"/>
          <w:u w:val="single"/>
        </w:rPr>
        <w:t>双方另行约定。</w:t>
      </w:r>
    </w:p>
    <w:p w:rsidR="00924135" w:rsidRDefault="004165FB">
      <w:pPr>
        <w:pStyle w:val="2"/>
        <w:numPr>
          <w:ilvl w:val="0"/>
          <w:numId w:val="0"/>
        </w:numPr>
        <w:tabs>
          <w:tab w:val="left" w:pos="360"/>
          <w:tab w:val="left" w:pos="420"/>
        </w:tabs>
        <w:spacing w:line="360" w:lineRule="auto"/>
        <w:rPr>
          <w:rFonts w:ascii="仿宋" w:eastAsia="仿宋" w:hAnsi="仿宋"/>
          <w:b/>
          <w:bCs/>
          <w:sz w:val="24"/>
          <w:szCs w:val="24"/>
        </w:rPr>
      </w:pPr>
      <w:bookmarkStart w:id="92" w:name="_Toc469384111"/>
      <w:bookmarkStart w:id="93" w:name="_Toc8068"/>
      <w:r>
        <w:rPr>
          <w:rFonts w:ascii="仿宋" w:eastAsia="仿宋" w:hAnsi="仿宋" w:cs="仿宋"/>
          <w:b/>
          <w:bCs/>
          <w:sz w:val="24"/>
          <w:szCs w:val="24"/>
        </w:rPr>
        <w:t xml:space="preserve">51. </w:t>
      </w:r>
      <w:r>
        <w:rPr>
          <w:rFonts w:ascii="仿宋" w:eastAsia="仿宋" w:hAnsi="仿宋" w:cs="仿宋" w:hint="eastAsia"/>
          <w:b/>
          <w:bCs/>
          <w:sz w:val="24"/>
          <w:szCs w:val="24"/>
        </w:rPr>
        <w:t>施工设备和临时设施</w:t>
      </w:r>
      <w:bookmarkEnd w:id="92"/>
      <w:bookmarkEnd w:id="93"/>
    </w:p>
    <w:p w:rsidR="00924135" w:rsidRDefault="004165FB">
      <w:pPr>
        <w:spacing w:line="360" w:lineRule="auto"/>
        <w:ind w:firstLineChars="50" w:firstLine="120"/>
        <w:rPr>
          <w:rFonts w:ascii="仿宋" w:eastAsia="仿宋" w:hAnsi="仿宋" w:cs="Times New Roman"/>
          <w:sz w:val="24"/>
          <w:szCs w:val="24"/>
        </w:rPr>
      </w:pPr>
      <w:r>
        <w:rPr>
          <w:rFonts w:ascii="仿宋" w:eastAsia="仿宋" w:hAnsi="仿宋" w:cs="仿宋"/>
          <w:sz w:val="24"/>
          <w:szCs w:val="24"/>
        </w:rPr>
        <w:t xml:space="preserve">  51.1 </w:t>
      </w:r>
      <w:r>
        <w:rPr>
          <w:rFonts w:ascii="仿宋" w:eastAsia="仿宋" w:hAnsi="仿宋" w:cs="仿宋" w:hint="eastAsia"/>
          <w:sz w:val="24"/>
          <w:szCs w:val="24"/>
        </w:rPr>
        <w:t>承包人配置施工设备和临时设施</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按通用条款规定，承包人承担修建临时设施的费用。</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51.2 </w:t>
      </w:r>
      <w:r>
        <w:rPr>
          <w:rFonts w:ascii="仿宋" w:eastAsia="仿宋" w:hAnsi="仿宋" w:cs="仿宋" w:hint="eastAsia"/>
          <w:kern w:val="0"/>
          <w:sz w:val="24"/>
          <w:szCs w:val="24"/>
        </w:rPr>
        <w:t>发包人提供的施工设备和临时设施：</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924135">
      <w:pPr>
        <w:pStyle w:val="2"/>
        <w:numPr>
          <w:ilvl w:val="0"/>
          <w:numId w:val="0"/>
        </w:numPr>
        <w:tabs>
          <w:tab w:val="clear" w:pos="576"/>
          <w:tab w:val="left" w:pos="420"/>
        </w:tabs>
        <w:spacing w:before="0" w:line="360" w:lineRule="auto"/>
        <w:rPr>
          <w:rFonts w:hAnsi="宋体" w:cs="仿宋"/>
          <w:b/>
          <w:bCs/>
          <w:color w:val="000000"/>
          <w:sz w:val="24"/>
          <w:szCs w:val="24"/>
        </w:rPr>
      </w:pPr>
      <w:bookmarkStart w:id="94" w:name="_Toc17546"/>
      <w:bookmarkStart w:id="95" w:name="_Toc287628060"/>
      <w:bookmarkStart w:id="96" w:name="_Toc469384112"/>
      <w:bookmarkStart w:id="97" w:name="_Toc18234"/>
    </w:p>
    <w:p w:rsidR="00924135" w:rsidRDefault="004165FB">
      <w:pPr>
        <w:pStyle w:val="2"/>
        <w:numPr>
          <w:ilvl w:val="0"/>
          <w:numId w:val="0"/>
        </w:numPr>
        <w:tabs>
          <w:tab w:val="clear" w:pos="576"/>
          <w:tab w:val="left" w:pos="420"/>
        </w:tabs>
        <w:spacing w:before="0" w:line="360" w:lineRule="auto"/>
        <w:rPr>
          <w:rFonts w:hAnsi="宋体" w:cs="仿宋"/>
          <w:b/>
          <w:bCs/>
          <w:color w:val="000000"/>
          <w:sz w:val="24"/>
          <w:szCs w:val="24"/>
        </w:rPr>
      </w:pPr>
      <w:r>
        <w:rPr>
          <w:rFonts w:hAnsi="宋体" w:cs="仿宋" w:hint="eastAsia"/>
          <w:b/>
          <w:bCs/>
          <w:color w:val="000000"/>
          <w:sz w:val="24"/>
          <w:szCs w:val="24"/>
        </w:rPr>
        <w:t>52．工程质量检查</w:t>
      </w:r>
      <w:bookmarkEnd w:id="94"/>
      <w:bookmarkEnd w:id="95"/>
    </w:p>
    <w:p w:rsidR="00924135" w:rsidRDefault="004165FB">
      <w:pPr>
        <w:spacing w:line="360" w:lineRule="auto"/>
        <w:ind w:firstLineChars="150" w:firstLine="360"/>
        <w:rPr>
          <w:rFonts w:ascii="仿宋" w:eastAsia="仿宋" w:hAnsi="仿宋" w:cs="仿宋"/>
          <w:kern w:val="0"/>
          <w:sz w:val="24"/>
          <w:szCs w:val="24"/>
        </w:rPr>
      </w:pPr>
      <w:r>
        <w:rPr>
          <w:rFonts w:ascii="宋体" w:hAnsi="宋体" w:cs="仿宋" w:hint="eastAsia"/>
          <w:color w:val="000000"/>
          <w:sz w:val="24"/>
          <w:szCs w:val="24"/>
        </w:rPr>
        <w:t xml:space="preserve">52.2 </w:t>
      </w:r>
      <w:r>
        <w:rPr>
          <w:rFonts w:ascii="仿宋" w:eastAsia="仿宋" w:hAnsi="仿宋" w:cs="仿宋" w:hint="eastAsia"/>
          <w:kern w:val="0"/>
          <w:sz w:val="24"/>
          <w:szCs w:val="24"/>
          <w:u w:val="single"/>
        </w:rPr>
        <w:t>本条增加以下内容：承包人在施工过程中，应及时对关键工序和隐蔽部位在隐蔽前通知监理人进行现场验收，做好书面记录和影像资料经监理人和发包人签章后才能隐蔽进行下道工序</w:t>
      </w:r>
      <w:r>
        <w:rPr>
          <w:rFonts w:ascii="仿宋" w:eastAsia="仿宋" w:hAnsi="仿宋" w:cs="仿宋" w:hint="eastAsia"/>
          <w:kern w:val="0"/>
          <w:sz w:val="24"/>
          <w:szCs w:val="24"/>
        </w:rPr>
        <w:t>。</w:t>
      </w:r>
    </w:p>
    <w:p w:rsidR="00924135" w:rsidRDefault="004165FB">
      <w:pPr>
        <w:spacing w:line="360" w:lineRule="auto"/>
        <w:ind w:firstLineChars="50" w:firstLine="120"/>
        <w:rPr>
          <w:rFonts w:ascii="仿宋" w:eastAsia="仿宋" w:hAnsi="仿宋" w:cs="仿宋"/>
          <w:kern w:val="0"/>
          <w:sz w:val="24"/>
          <w:szCs w:val="24"/>
        </w:rPr>
      </w:pPr>
      <w:r>
        <w:rPr>
          <w:rFonts w:ascii="仿宋" w:eastAsia="仿宋" w:hAnsi="仿宋" w:cs="仿宋" w:hint="eastAsia"/>
          <w:kern w:val="0"/>
          <w:sz w:val="24"/>
          <w:szCs w:val="24"/>
        </w:rPr>
        <w:t>52.3补充：</w:t>
      </w:r>
    </w:p>
    <w:p w:rsidR="00924135" w:rsidRDefault="004165FB">
      <w:pPr>
        <w:spacing w:line="360" w:lineRule="auto"/>
        <w:ind w:firstLineChars="50" w:firstLine="120"/>
        <w:rPr>
          <w:rFonts w:ascii="仿宋" w:eastAsia="仿宋" w:hAnsi="仿宋" w:cs="仿宋"/>
          <w:kern w:val="0"/>
          <w:sz w:val="24"/>
          <w:szCs w:val="24"/>
        </w:rPr>
      </w:pPr>
      <w:r>
        <w:rPr>
          <w:rFonts w:ascii="仿宋" w:eastAsia="仿宋" w:hAnsi="仿宋" w:cs="仿宋" w:hint="eastAsia"/>
          <w:kern w:val="0"/>
          <w:sz w:val="24"/>
          <w:szCs w:val="24"/>
        </w:rPr>
        <w:t>（1）在政府主管部门或发包人的监督检查中，发现质量问题、安全问题或不符合文明施工</w:t>
      </w:r>
      <w:r>
        <w:rPr>
          <w:rFonts w:ascii="仿宋" w:eastAsia="仿宋" w:hAnsi="仿宋" w:cs="仿宋" w:hint="eastAsia"/>
          <w:kern w:val="0"/>
          <w:sz w:val="24"/>
          <w:szCs w:val="24"/>
        </w:rPr>
        <w:lastRenderedPageBreak/>
        <w:t>相关规定的，承包人应限期整改；</w:t>
      </w:r>
    </w:p>
    <w:p w:rsidR="00924135" w:rsidRDefault="004165FB">
      <w:pPr>
        <w:spacing w:line="360" w:lineRule="auto"/>
        <w:ind w:firstLineChars="50" w:firstLine="120"/>
        <w:rPr>
          <w:rFonts w:ascii="仿宋" w:eastAsia="仿宋" w:hAnsi="仿宋" w:cs="仿宋"/>
          <w:kern w:val="0"/>
          <w:sz w:val="24"/>
          <w:szCs w:val="24"/>
        </w:rPr>
      </w:pPr>
      <w:r>
        <w:rPr>
          <w:rFonts w:ascii="仿宋" w:eastAsia="仿宋" w:hAnsi="仿宋" w:cs="仿宋" w:hint="eastAsia"/>
          <w:kern w:val="0"/>
          <w:sz w:val="24"/>
          <w:szCs w:val="24"/>
        </w:rPr>
        <w:t>（2）工程竣工验收质量未达国家及地方相关规定标准的，承包人按照相关建设标准、依据以及发包人要求无偿整改。</w:t>
      </w:r>
    </w:p>
    <w:p w:rsidR="00924135" w:rsidRDefault="004165FB">
      <w:pPr>
        <w:pStyle w:val="2"/>
        <w:numPr>
          <w:ilvl w:val="0"/>
          <w:numId w:val="0"/>
        </w:numPr>
        <w:tabs>
          <w:tab w:val="left" w:pos="360"/>
          <w:tab w:val="left" w:pos="420"/>
        </w:tabs>
        <w:spacing w:line="360" w:lineRule="auto"/>
        <w:rPr>
          <w:rFonts w:ascii="仿宋" w:eastAsia="仿宋" w:hAnsi="仿宋"/>
          <w:b/>
          <w:bCs/>
          <w:sz w:val="24"/>
          <w:szCs w:val="24"/>
        </w:rPr>
      </w:pPr>
      <w:r>
        <w:rPr>
          <w:rFonts w:ascii="仿宋" w:eastAsia="仿宋" w:hAnsi="仿宋" w:cs="仿宋"/>
          <w:b/>
          <w:bCs/>
          <w:sz w:val="24"/>
          <w:szCs w:val="24"/>
        </w:rPr>
        <w:t xml:space="preserve">53. </w:t>
      </w:r>
      <w:r>
        <w:rPr>
          <w:rFonts w:ascii="仿宋" w:eastAsia="仿宋" w:hAnsi="仿宋" w:cs="仿宋" w:hint="eastAsia"/>
          <w:b/>
          <w:bCs/>
          <w:sz w:val="24"/>
          <w:szCs w:val="24"/>
        </w:rPr>
        <w:t>隐蔽工程和中间验收</w:t>
      </w:r>
      <w:bookmarkEnd w:id="96"/>
      <w:bookmarkEnd w:id="97"/>
    </w:p>
    <w:p w:rsidR="00924135" w:rsidRDefault="004165FB">
      <w:pPr>
        <w:spacing w:line="360" w:lineRule="auto"/>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隐蔽工程验收前，承包通知发包人、监理单位参加验收；并提前48小时书面通知监理单位，如监理单位无法到场验收需提前24小时通知延期。但延期时间不得超过48小时。隐蔽工程或中间验收部位未经专业监理工程师验收合格，不得隐蔽或继续施工。否则，导致的工期和费用支出全部由承包人承担。如发包人、监理单位要求重新检测的，如质量合格，费用由发包人承担。</w:t>
      </w:r>
    </w:p>
    <w:p w:rsidR="00924135" w:rsidRDefault="004165FB">
      <w:pPr>
        <w:pStyle w:val="2"/>
        <w:numPr>
          <w:ilvl w:val="0"/>
          <w:numId w:val="0"/>
        </w:numPr>
        <w:tabs>
          <w:tab w:val="left" w:pos="360"/>
          <w:tab w:val="left" w:pos="420"/>
        </w:tabs>
        <w:rPr>
          <w:rFonts w:ascii="仿宋" w:eastAsia="仿宋" w:hAnsi="仿宋"/>
          <w:b/>
          <w:bCs/>
          <w:sz w:val="24"/>
          <w:szCs w:val="24"/>
        </w:rPr>
      </w:pPr>
      <w:bookmarkStart w:id="98" w:name="_Toc469384113"/>
      <w:bookmarkStart w:id="99" w:name="_Toc20552"/>
      <w:r>
        <w:rPr>
          <w:rFonts w:ascii="仿宋" w:eastAsia="仿宋" w:hAnsi="仿宋" w:cs="仿宋"/>
          <w:b/>
          <w:bCs/>
          <w:sz w:val="24"/>
          <w:szCs w:val="24"/>
        </w:rPr>
        <w:t xml:space="preserve">55. </w:t>
      </w:r>
      <w:r>
        <w:rPr>
          <w:rFonts w:ascii="仿宋" w:eastAsia="仿宋" w:hAnsi="仿宋" w:cs="仿宋" w:hint="eastAsia"/>
          <w:b/>
          <w:bCs/>
          <w:sz w:val="24"/>
          <w:szCs w:val="24"/>
        </w:rPr>
        <w:t>工程试车</w:t>
      </w:r>
      <w:bookmarkEnd w:id="98"/>
      <w:bookmarkEnd w:id="99"/>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55.1 </w:t>
      </w:r>
      <w:r>
        <w:rPr>
          <w:rFonts w:ascii="仿宋" w:eastAsia="仿宋" w:hAnsi="仿宋" w:cs="仿宋" w:hint="eastAsia"/>
          <w:kern w:val="0"/>
          <w:sz w:val="24"/>
          <w:szCs w:val="24"/>
        </w:rPr>
        <w:t>试车内容</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不需要试车的，本条不适用。</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需要试车的，试车的内容和要求：</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pStyle w:val="2"/>
        <w:numPr>
          <w:ilvl w:val="0"/>
          <w:numId w:val="0"/>
        </w:numPr>
        <w:tabs>
          <w:tab w:val="left" w:pos="360"/>
          <w:tab w:val="left" w:pos="420"/>
        </w:tabs>
        <w:rPr>
          <w:rFonts w:ascii="仿宋" w:eastAsia="仿宋" w:hAnsi="仿宋"/>
          <w:b/>
          <w:bCs/>
          <w:sz w:val="24"/>
          <w:szCs w:val="24"/>
        </w:rPr>
      </w:pPr>
      <w:bookmarkStart w:id="100" w:name="_Toc15806"/>
      <w:bookmarkStart w:id="101" w:name="_Toc469384114"/>
      <w:r>
        <w:rPr>
          <w:rFonts w:ascii="仿宋" w:eastAsia="仿宋" w:hAnsi="仿宋" w:cs="仿宋"/>
          <w:b/>
          <w:bCs/>
          <w:sz w:val="24"/>
          <w:szCs w:val="24"/>
        </w:rPr>
        <w:t>56</w:t>
      </w:r>
      <w:r>
        <w:rPr>
          <w:rFonts w:ascii="仿宋" w:eastAsia="仿宋" w:hAnsi="仿宋" w:cs="仿宋" w:hint="eastAsia"/>
          <w:b/>
          <w:bCs/>
          <w:sz w:val="24"/>
          <w:szCs w:val="24"/>
        </w:rPr>
        <w:t>．工程变更</w:t>
      </w:r>
      <w:bookmarkEnd w:id="100"/>
      <w:bookmarkEnd w:id="101"/>
    </w:p>
    <w:p w:rsidR="00924135" w:rsidRDefault="00924135">
      <w:pPr>
        <w:ind w:firstLineChars="50" w:firstLine="120"/>
        <w:rPr>
          <w:rFonts w:ascii="仿宋" w:eastAsia="仿宋" w:hAnsi="仿宋" w:cs="Times New Roman"/>
          <w:kern w:val="0"/>
          <w:sz w:val="24"/>
          <w:szCs w:val="24"/>
        </w:rPr>
      </w:pP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56.4 </w:t>
      </w:r>
      <w:r>
        <w:rPr>
          <w:rFonts w:ascii="仿宋" w:eastAsia="仿宋" w:hAnsi="仿宋" w:cs="仿宋" w:hint="eastAsia"/>
          <w:kern w:val="0"/>
          <w:sz w:val="24"/>
          <w:szCs w:val="24"/>
        </w:rPr>
        <w:t>承包人提出工程变更建议</w:t>
      </w:r>
    </w:p>
    <w:p w:rsidR="00924135" w:rsidRDefault="004165FB">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发包人采纳承包人建议带来利益的计奖方法：</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pStyle w:val="2"/>
        <w:numPr>
          <w:ilvl w:val="0"/>
          <w:numId w:val="0"/>
        </w:numPr>
        <w:tabs>
          <w:tab w:val="left" w:pos="360"/>
          <w:tab w:val="left" w:pos="420"/>
        </w:tabs>
        <w:spacing w:line="360" w:lineRule="auto"/>
        <w:rPr>
          <w:rFonts w:ascii="仿宋" w:eastAsia="仿宋" w:hAnsi="仿宋"/>
          <w:b/>
          <w:bCs/>
          <w:sz w:val="24"/>
          <w:szCs w:val="24"/>
        </w:rPr>
      </w:pPr>
      <w:bookmarkStart w:id="102" w:name="_Toc32753"/>
      <w:bookmarkStart w:id="103" w:name="_Toc469384115"/>
      <w:r>
        <w:rPr>
          <w:rFonts w:ascii="仿宋" w:eastAsia="仿宋" w:hAnsi="仿宋" w:cs="仿宋"/>
          <w:b/>
          <w:bCs/>
          <w:sz w:val="24"/>
          <w:szCs w:val="24"/>
        </w:rPr>
        <w:t xml:space="preserve">58. </w:t>
      </w:r>
      <w:r>
        <w:rPr>
          <w:rFonts w:ascii="仿宋" w:eastAsia="仿宋" w:hAnsi="仿宋" w:cs="仿宋" w:hint="eastAsia"/>
          <w:b/>
          <w:bCs/>
          <w:sz w:val="24"/>
          <w:szCs w:val="24"/>
        </w:rPr>
        <w:t>竣工验收</w:t>
      </w:r>
      <w:bookmarkEnd w:id="102"/>
      <w:bookmarkEnd w:id="103"/>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58.1 </w:t>
      </w:r>
      <w:r>
        <w:rPr>
          <w:rFonts w:ascii="仿宋" w:eastAsia="仿宋" w:hAnsi="仿宋" w:cs="仿宋" w:hint="eastAsia"/>
          <w:kern w:val="0"/>
          <w:sz w:val="24"/>
          <w:szCs w:val="24"/>
        </w:rPr>
        <w:t>竣工验收标准</w:t>
      </w:r>
    </w:p>
    <w:p w:rsidR="00924135" w:rsidRDefault="004165FB">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合同工程竣工验收标准：</w:t>
      </w:r>
      <w:r>
        <w:rPr>
          <w:rFonts w:ascii="仿宋" w:eastAsia="仿宋" w:hAnsi="仿宋" w:cs="仿宋" w:hint="eastAsia"/>
          <w:kern w:val="0"/>
          <w:sz w:val="24"/>
          <w:szCs w:val="24"/>
          <w:u w:val="single"/>
        </w:rPr>
        <w:t>按照发包人提供的施工图纸进行施工，按照设计文件和有关的技术标准、规范和合同规定施工，验收标准按现行国家颁发的建设工程质量检验评定标准执行，要求验收合格。</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58.10 </w:t>
      </w:r>
      <w:r>
        <w:rPr>
          <w:rFonts w:ascii="仿宋" w:eastAsia="仿宋" w:hAnsi="仿宋" w:cs="仿宋" w:hint="eastAsia"/>
          <w:kern w:val="0"/>
          <w:sz w:val="24"/>
          <w:szCs w:val="24"/>
        </w:rPr>
        <w:t>竣工清场</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w:t>
      </w:r>
    </w:p>
    <w:p w:rsidR="00924135" w:rsidRDefault="004165FB">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做到工完场清。</w:t>
      </w:r>
      <w:r>
        <w:rPr>
          <w:rFonts w:ascii="仿宋" w:eastAsia="仿宋" w:hAnsi="仿宋" w:cs="仿宋"/>
          <w:kern w:val="0"/>
          <w:sz w:val="24"/>
          <w:szCs w:val="24"/>
        </w:rPr>
        <w:t xml:space="preserve">   </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58.11</w:t>
      </w:r>
      <w:r>
        <w:rPr>
          <w:rFonts w:ascii="仿宋" w:eastAsia="仿宋" w:hAnsi="仿宋" w:cs="仿宋" w:hint="eastAsia"/>
          <w:kern w:val="0"/>
          <w:sz w:val="24"/>
          <w:szCs w:val="24"/>
        </w:rPr>
        <w:t>施工队伍的撤离</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按通用条款规定，承包人的人员和施工设备全部撤离施工现场。</w:t>
      </w:r>
    </w:p>
    <w:p w:rsidR="00924135" w:rsidRDefault="004165FB">
      <w:pPr>
        <w:spacing w:line="360" w:lineRule="auto"/>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pStyle w:val="2"/>
        <w:numPr>
          <w:ilvl w:val="0"/>
          <w:numId w:val="0"/>
        </w:numPr>
        <w:tabs>
          <w:tab w:val="left" w:pos="360"/>
          <w:tab w:val="left" w:pos="420"/>
        </w:tabs>
        <w:spacing w:line="360" w:lineRule="auto"/>
        <w:rPr>
          <w:rFonts w:ascii="仿宋" w:eastAsia="仿宋" w:hAnsi="仿宋"/>
          <w:b/>
          <w:bCs/>
          <w:sz w:val="24"/>
          <w:szCs w:val="24"/>
        </w:rPr>
      </w:pPr>
      <w:bookmarkStart w:id="104" w:name="_Toc27720"/>
      <w:bookmarkStart w:id="105" w:name="_Toc469384116"/>
      <w:r>
        <w:rPr>
          <w:rFonts w:ascii="仿宋" w:eastAsia="仿宋" w:hAnsi="仿宋" w:cs="仿宋"/>
          <w:b/>
          <w:bCs/>
          <w:sz w:val="24"/>
          <w:szCs w:val="24"/>
        </w:rPr>
        <w:t xml:space="preserve">59. </w:t>
      </w:r>
      <w:r>
        <w:rPr>
          <w:rFonts w:ascii="仿宋" w:eastAsia="仿宋" w:hAnsi="仿宋" w:cs="仿宋" w:hint="eastAsia"/>
          <w:b/>
          <w:bCs/>
          <w:sz w:val="24"/>
          <w:szCs w:val="24"/>
        </w:rPr>
        <w:t>缺陷责任与质量保修</w:t>
      </w:r>
      <w:bookmarkEnd w:id="104"/>
      <w:bookmarkEnd w:id="105"/>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lastRenderedPageBreak/>
        <w:t xml:space="preserve">  59.1 </w:t>
      </w:r>
      <w:r>
        <w:rPr>
          <w:rFonts w:ascii="仿宋" w:eastAsia="仿宋" w:hAnsi="仿宋" w:cs="仿宋" w:hint="eastAsia"/>
          <w:kern w:val="0"/>
          <w:sz w:val="24"/>
          <w:szCs w:val="24"/>
        </w:rPr>
        <w:t>缺陷责任期计算</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缺陷责任期：</w:t>
      </w:r>
      <w:r>
        <w:rPr>
          <w:rFonts w:ascii="仿宋" w:eastAsia="仿宋" w:hAnsi="仿宋" w:cs="仿宋" w:hint="eastAsia"/>
          <w:kern w:val="0"/>
          <w:sz w:val="24"/>
          <w:szCs w:val="24"/>
          <w:u w:val="single"/>
        </w:rPr>
        <w:t>24个月。</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59.8 </w:t>
      </w:r>
      <w:r>
        <w:rPr>
          <w:rFonts w:ascii="仿宋" w:eastAsia="仿宋" w:hAnsi="仿宋" w:cs="仿宋" w:hint="eastAsia"/>
          <w:kern w:val="0"/>
          <w:sz w:val="24"/>
          <w:szCs w:val="24"/>
        </w:rPr>
        <w:t>质量保修期计算</w:t>
      </w:r>
    </w:p>
    <w:p w:rsidR="00924135" w:rsidRDefault="004165FB">
      <w:pPr>
        <w:spacing w:line="360" w:lineRule="auto"/>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质量保修期：</w:t>
      </w:r>
      <w:r>
        <w:rPr>
          <w:rFonts w:ascii="仿宋" w:eastAsia="仿宋" w:hAnsi="仿宋" w:cs="仿宋" w:hint="eastAsia"/>
          <w:kern w:val="0"/>
          <w:sz w:val="24"/>
          <w:szCs w:val="24"/>
          <w:u w:val="single"/>
        </w:rPr>
        <w:t>参见本合同附件“工程质量保修书”相关约定</w:t>
      </w:r>
      <w:bookmarkStart w:id="106" w:name="_Toc469384117"/>
      <w:r>
        <w:rPr>
          <w:rFonts w:ascii="仿宋" w:eastAsia="仿宋" w:hAnsi="仿宋" w:cs="仿宋" w:hint="eastAsia"/>
          <w:kern w:val="0"/>
          <w:sz w:val="24"/>
          <w:szCs w:val="24"/>
          <w:u w:val="single"/>
        </w:rPr>
        <w:t>。</w:t>
      </w:r>
    </w:p>
    <w:p w:rsidR="00924135" w:rsidRDefault="004165FB">
      <w:pPr>
        <w:spacing w:line="360" w:lineRule="auto"/>
        <w:rPr>
          <w:rFonts w:ascii="仿宋" w:eastAsia="仿宋" w:hAnsi="仿宋" w:cs="Times New Roman"/>
          <w:b/>
          <w:bCs/>
          <w:sz w:val="24"/>
          <w:szCs w:val="24"/>
        </w:rPr>
      </w:pPr>
      <w:r>
        <w:rPr>
          <w:rFonts w:ascii="仿宋" w:eastAsia="仿宋" w:hAnsi="仿宋" w:cs="仿宋"/>
          <w:b/>
          <w:bCs/>
          <w:sz w:val="24"/>
          <w:szCs w:val="24"/>
        </w:rPr>
        <w:t xml:space="preserve">61. </w:t>
      </w:r>
      <w:r>
        <w:rPr>
          <w:rFonts w:ascii="仿宋" w:eastAsia="仿宋" w:hAnsi="仿宋" w:cs="仿宋" w:hint="eastAsia"/>
          <w:b/>
          <w:bCs/>
          <w:sz w:val="24"/>
          <w:szCs w:val="24"/>
        </w:rPr>
        <w:t>工程量</w:t>
      </w:r>
      <w:bookmarkEnd w:id="106"/>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61.1 </w:t>
      </w:r>
      <w:r>
        <w:rPr>
          <w:rFonts w:ascii="仿宋" w:eastAsia="仿宋" w:hAnsi="仿宋" w:cs="仿宋" w:hint="eastAsia"/>
          <w:kern w:val="0"/>
          <w:sz w:val="24"/>
          <w:szCs w:val="24"/>
        </w:rPr>
        <w:t>清单工程量包括的工作内容</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本项目招投标清单及施工图所示内容。</w:t>
      </w:r>
    </w:p>
    <w:p w:rsidR="00924135" w:rsidRDefault="004165FB">
      <w:pPr>
        <w:pStyle w:val="2"/>
        <w:numPr>
          <w:ilvl w:val="0"/>
          <w:numId w:val="0"/>
        </w:numPr>
        <w:tabs>
          <w:tab w:val="left" w:pos="360"/>
          <w:tab w:val="left" w:pos="420"/>
        </w:tabs>
        <w:spacing w:line="360" w:lineRule="auto"/>
        <w:rPr>
          <w:rFonts w:ascii="仿宋" w:eastAsia="仿宋" w:hAnsi="仿宋"/>
          <w:b/>
          <w:bCs/>
          <w:sz w:val="24"/>
          <w:szCs w:val="24"/>
        </w:rPr>
      </w:pPr>
      <w:bookmarkStart w:id="107" w:name="_Toc22110"/>
      <w:bookmarkStart w:id="108" w:name="_Toc469384118"/>
      <w:r>
        <w:rPr>
          <w:rFonts w:ascii="仿宋" w:eastAsia="仿宋" w:hAnsi="仿宋" w:cs="仿宋"/>
          <w:b/>
          <w:bCs/>
          <w:sz w:val="24"/>
          <w:szCs w:val="24"/>
        </w:rPr>
        <w:t xml:space="preserve">63. </w:t>
      </w:r>
      <w:r>
        <w:rPr>
          <w:rFonts w:ascii="仿宋" w:eastAsia="仿宋" w:hAnsi="仿宋" w:cs="仿宋" w:hint="eastAsia"/>
          <w:b/>
          <w:bCs/>
          <w:sz w:val="24"/>
          <w:szCs w:val="24"/>
        </w:rPr>
        <w:t>暂列金额</w:t>
      </w:r>
      <w:bookmarkEnd w:id="107"/>
      <w:bookmarkEnd w:id="108"/>
    </w:p>
    <w:p w:rsidR="00924135" w:rsidRPr="00AA6BF1" w:rsidRDefault="004165FB" w:rsidP="00AA6BF1">
      <w:pPr>
        <w:spacing w:line="360" w:lineRule="auto"/>
        <w:rPr>
          <w:rFonts w:ascii="仿宋" w:eastAsia="仿宋" w:hAnsi="仿宋" w:cs="仿宋"/>
          <w:kern w:val="0"/>
          <w:sz w:val="24"/>
          <w:szCs w:val="24"/>
        </w:rPr>
      </w:pPr>
      <w:r>
        <w:rPr>
          <w:rFonts w:ascii="仿宋" w:eastAsia="仿宋" w:hAnsi="仿宋" w:cs="仿宋"/>
          <w:kern w:val="0"/>
          <w:sz w:val="24"/>
          <w:szCs w:val="24"/>
        </w:rPr>
        <w:t xml:space="preserve">  63.1 </w:t>
      </w:r>
      <w:r>
        <w:rPr>
          <w:rFonts w:ascii="仿宋" w:eastAsia="仿宋" w:hAnsi="仿宋" w:cs="仿宋" w:hint="eastAsia"/>
          <w:kern w:val="0"/>
          <w:sz w:val="24"/>
          <w:szCs w:val="24"/>
        </w:rPr>
        <w:t>合同工程的暂列金额为</w:t>
      </w:r>
      <w:r w:rsidR="00AA6BF1">
        <w:rPr>
          <w:rFonts w:ascii="仿宋" w:eastAsia="仿宋" w:hAnsi="仿宋" w:cs="仿宋" w:hint="eastAsia"/>
          <w:kern w:val="0"/>
          <w:sz w:val="24"/>
          <w:szCs w:val="24"/>
          <w:u w:val="single"/>
        </w:rPr>
        <w:t xml:space="preserve">           </w:t>
      </w:r>
      <w:r w:rsidR="00AA6BF1">
        <w:rPr>
          <w:rFonts w:ascii="仿宋" w:eastAsia="仿宋" w:hAnsi="仿宋" w:cs="仿宋" w:hint="eastAsia"/>
          <w:kern w:val="0"/>
          <w:sz w:val="24"/>
          <w:szCs w:val="24"/>
        </w:rPr>
        <w:t>元。</w:t>
      </w:r>
    </w:p>
    <w:p w:rsidR="00924135" w:rsidRDefault="004165FB">
      <w:pPr>
        <w:pStyle w:val="2"/>
        <w:numPr>
          <w:ilvl w:val="0"/>
          <w:numId w:val="0"/>
        </w:numPr>
        <w:tabs>
          <w:tab w:val="left" w:pos="360"/>
          <w:tab w:val="left" w:pos="420"/>
        </w:tabs>
        <w:spacing w:line="360" w:lineRule="auto"/>
        <w:rPr>
          <w:rFonts w:ascii="仿宋" w:eastAsia="仿宋" w:hAnsi="仿宋"/>
          <w:b/>
          <w:bCs/>
          <w:sz w:val="24"/>
          <w:szCs w:val="24"/>
        </w:rPr>
      </w:pPr>
      <w:bookmarkStart w:id="109" w:name="_Toc29433"/>
      <w:bookmarkStart w:id="110" w:name="_Toc469384119"/>
      <w:r>
        <w:rPr>
          <w:rFonts w:ascii="仿宋" w:eastAsia="仿宋" w:hAnsi="仿宋" w:cs="仿宋"/>
          <w:b/>
          <w:bCs/>
          <w:sz w:val="24"/>
          <w:szCs w:val="24"/>
        </w:rPr>
        <w:t xml:space="preserve">65. </w:t>
      </w:r>
      <w:r>
        <w:rPr>
          <w:rFonts w:ascii="仿宋" w:eastAsia="仿宋" w:hAnsi="仿宋" w:cs="仿宋" w:hint="eastAsia"/>
          <w:b/>
          <w:bCs/>
          <w:sz w:val="24"/>
          <w:szCs w:val="24"/>
        </w:rPr>
        <w:t>暂估价</w:t>
      </w:r>
      <w:bookmarkEnd w:id="109"/>
      <w:bookmarkEnd w:id="110"/>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65.1 </w:t>
      </w:r>
      <w:r>
        <w:rPr>
          <w:rFonts w:ascii="仿宋" w:eastAsia="仿宋" w:hAnsi="仿宋" w:cs="仿宋" w:hint="eastAsia"/>
          <w:kern w:val="0"/>
          <w:sz w:val="24"/>
          <w:szCs w:val="24"/>
        </w:rPr>
        <w:t>招标暂估价项目</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必须招标暂估价项目合同双方当事人的权利、义务</w:t>
      </w:r>
    </w:p>
    <w:p w:rsidR="00924135" w:rsidRDefault="004165FB">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材料、工程设备：</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专业工程：</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65.3 </w:t>
      </w:r>
      <w:r>
        <w:rPr>
          <w:rFonts w:ascii="仿宋" w:eastAsia="仿宋" w:hAnsi="仿宋" w:cs="仿宋" w:hint="eastAsia"/>
          <w:kern w:val="0"/>
          <w:sz w:val="24"/>
          <w:szCs w:val="24"/>
        </w:rPr>
        <w:t>非招标专业工程款的确定</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按通用条款规定，由造价工程师与分包人确定。</w:t>
      </w:r>
    </w:p>
    <w:p w:rsidR="00924135" w:rsidRDefault="004165FB">
      <w:pPr>
        <w:spacing w:line="360" w:lineRule="auto"/>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A3"/>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pStyle w:val="2"/>
        <w:numPr>
          <w:ilvl w:val="0"/>
          <w:numId w:val="0"/>
        </w:numPr>
        <w:tabs>
          <w:tab w:val="left" w:pos="360"/>
          <w:tab w:val="left" w:pos="420"/>
        </w:tabs>
        <w:spacing w:line="360" w:lineRule="auto"/>
        <w:rPr>
          <w:rFonts w:ascii="仿宋" w:eastAsia="仿宋" w:hAnsi="仿宋"/>
          <w:b/>
          <w:bCs/>
          <w:sz w:val="24"/>
          <w:szCs w:val="24"/>
        </w:rPr>
      </w:pPr>
      <w:bookmarkStart w:id="111" w:name="_Toc5127"/>
      <w:bookmarkStart w:id="112" w:name="_Toc469384120"/>
      <w:r>
        <w:rPr>
          <w:rFonts w:ascii="仿宋" w:eastAsia="仿宋" w:hAnsi="仿宋" w:cs="仿宋"/>
          <w:b/>
          <w:bCs/>
          <w:sz w:val="24"/>
          <w:szCs w:val="24"/>
        </w:rPr>
        <w:t xml:space="preserve">66. </w:t>
      </w:r>
      <w:r>
        <w:rPr>
          <w:rFonts w:ascii="仿宋" w:eastAsia="仿宋" w:hAnsi="仿宋" w:cs="仿宋" w:hint="eastAsia"/>
          <w:b/>
          <w:bCs/>
          <w:sz w:val="24"/>
          <w:szCs w:val="24"/>
        </w:rPr>
        <w:t>提前竣工奖与误期赔偿费</w:t>
      </w:r>
      <w:bookmarkEnd w:id="111"/>
      <w:bookmarkEnd w:id="112"/>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66.1 </w:t>
      </w:r>
      <w:r>
        <w:rPr>
          <w:rFonts w:ascii="仿宋" w:eastAsia="仿宋" w:hAnsi="仿宋" w:cs="仿宋" w:hint="eastAsia"/>
          <w:kern w:val="0"/>
          <w:sz w:val="24"/>
          <w:szCs w:val="24"/>
        </w:rPr>
        <w:t>提前竣工奖</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提前竣工奖额度</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sidRPr="00AA6BF1">
        <w:rPr>
          <w:rFonts w:ascii="仿宋" w:eastAsia="仿宋" w:hAnsi="仿宋" w:cs="仿宋" w:hint="eastAsia"/>
          <w:kern w:val="0"/>
          <w:sz w:val="24"/>
          <w:szCs w:val="24"/>
        </w:rPr>
        <w:sym w:font="Wingdings 2" w:char="0052"/>
      </w:r>
      <w:r w:rsidRPr="00AA6BF1">
        <w:rPr>
          <w:rFonts w:ascii="仿宋" w:eastAsia="仿宋" w:hAnsi="仿宋" w:cs="仿宋"/>
          <w:kern w:val="0"/>
          <w:sz w:val="24"/>
          <w:szCs w:val="24"/>
        </w:rPr>
        <w:t xml:space="preserve"> </w:t>
      </w:r>
      <w:r w:rsidRPr="00AA6BF1">
        <w:rPr>
          <w:rFonts w:ascii="仿宋" w:eastAsia="仿宋" w:hAnsi="仿宋" w:cs="仿宋" w:hint="eastAsia"/>
          <w:kern w:val="0"/>
          <w:sz w:val="24"/>
          <w:szCs w:val="24"/>
        </w:rPr>
        <w:t>没约定提前竣工奖的，本款不适用。</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约定提前竣工奖的，每日历天应奖额度为</w:t>
      </w:r>
      <w:r>
        <w:rPr>
          <w:rFonts w:ascii="仿宋" w:eastAsia="仿宋" w:hAnsi="仿宋" w:cs="仿宋"/>
          <w:kern w:val="0"/>
          <w:sz w:val="24"/>
          <w:szCs w:val="24"/>
        </w:rPr>
        <w:t xml:space="preserve"> </w:t>
      </w:r>
      <w:r>
        <w:rPr>
          <w:rFonts w:ascii="仿宋" w:eastAsia="仿宋" w:hAnsi="仿宋" w:cs="仿宋"/>
          <w:kern w:val="0"/>
          <w:sz w:val="24"/>
          <w:szCs w:val="24"/>
          <w:u w:val="single"/>
        </w:rPr>
        <w:t xml:space="preserve"> </w:t>
      </w:r>
      <w:r w:rsidR="00AA6BF1">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元。</w:t>
      </w:r>
    </w:p>
    <w:p w:rsidR="00924135" w:rsidRDefault="004165FB">
      <w:pPr>
        <w:spacing w:line="360" w:lineRule="auto"/>
        <w:ind w:firstLineChars="100" w:firstLine="240"/>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约定提前竣工奖的，，为</w:t>
      </w:r>
      <w:r>
        <w:rPr>
          <w:rFonts w:ascii="仿宋" w:eastAsia="仿宋" w:hAnsi="仿宋" w:cs="仿宋"/>
          <w:kern w:val="0"/>
          <w:sz w:val="24"/>
          <w:szCs w:val="24"/>
        </w:rPr>
        <w:t xml:space="preserve"> </w:t>
      </w:r>
      <w:r>
        <w:rPr>
          <w:rFonts w:ascii="仿宋" w:eastAsia="仿宋" w:hAnsi="仿宋" w:cs="仿宋"/>
          <w:kern w:val="0"/>
          <w:sz w:val="24"/>
          <w:szCs w:val="24"/>
          <w:u w:val="single"/>
        </w:rPr>
        <w:t xml:space="preserve">      /            </w:t>
      </w:r>
      <w:r>
        <w:rPr>
          <w:rFonts w:ascii="仿宋" w:eastAsia="仿宋" w:hAnsi="仿宋" w:cs="仿宋" w:hint="eastAsia"/>
          <w:kern w:val="0"/>
          <w:sz w:val="24"/>
          <w:szCs w:val="24"/>
        </w:rPr>
        <w:t>元。</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提前竣工奖的最高限额</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按通用条款规定为合同价款的</w:t>
      </w:r>
      <w:r>
        <w:rPr>
          <w:rFonts w:ascii="仿宋" w:eastAsia="仿宋" w:hAnsi="仿宋" w:cs="仿宋"/>
          <w:kern w:val="0"/>
          <w:sz w:val="24"/>
          <w:szCs w:val="24"/>
        </w:rPr>
        <w:t>5%</w:t>
      </w:r>
      <w:r>
        <w:rPr>
          <w:rFonts w:ascii="仿宋" w:eastAsia="仿宋" w:hAnsi="仿宋" w:cs="仿宋" w:hint="eastAsia"/>
          <w:kern w:val="0"/>
          <w:sz w:val="24"/>
          <w:szCs w:val="24"/>
        </w:rPr>
        <w:t>，即</w:t>
      </w:r>
      <w:r>
        <w:rPr>
          <w:rFonts w:ascii="仿宋" w:eastAsia="仿宋" w:hAnsi="仿宋" w:cs="仿宋"/>
          <w:kern w:val="0"/>
          <w:sz w:val="24"/>
          <w:szCs w:val="24"/>
          <w:u w:val="single"/>
        </w:rPr>
        <w:t xml:space="preserve">          /       </w:t>
      </w:r>
      <w:r>
        <w:rPr>
          <w:rFonts w:ascii="仿宋" w:eastAsia="仿宋" w:hAnsi="仿宋" w:cs="仿宋" w:hint="eastAsia"/>
          <w:kern w:val="0"/>
          <w:sz w:val="24"/>
          <w:szCs w:val="24"/>
        </w:rPr>
        <w:t>元。</w:t>
      </w:r>
    </w:p>
    <w:p w:rsidR="00924135" w:rsidRDefault="004165FB">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                                                        </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66.2 </w:t>
      </w:r>
      <w:r>
        <w:rPr>
          <w:rFonts w:ascii="仿宋" w:eastAsia="仿宋" w:hAnsi="仿宋" w:cs="仿宋" w:hint="eastAsia"/>
          <w:kern w:val="0"/>
          <w:sz w:val="24"/>
          <w:szCs w:val="24"/>
        </w:rPr>
        <w:t>误期赔偿费</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每日历天应赔偿额度为</w:t>
      </w:r>
      <w:r w:rsidR="00AA6BF1">
        <w:rPr>
          <w:rFonts w:ascii="仿宋" w:eastAsia="仿宋" w:hAnsi="仿宋" w:cs="仿宋"/>
          <w:kern w:val="0"/>
          <w:sz w:val="24"/>
          <w:szCs w:val="24"/>
          <w:u w:val="single"/>
        </w:rPr>
        <w:t xml:space="preserve"> </w:t>
      </w:r>
      <w:r w:rsidR="00AA6BF1">
        <w:rPr>
          <w:rFonts w:ascii="仿宋" w:eastAsia="仿宋" w:hAnsi="仿宋" w:cs="仿宋" w:hint="eastAsia"/>
          <w:kern w:val="0"/>
          <w:sz w:val="24"/>
          <w:szCs w:val="24"/>
          <w:u w:val="single"/>
        </w:rPr>
        <w:t xml:space="preserve">         </w:t>
      </w:r>
      <w:r w:rsidR="00AA6BF1">
        <w:rPr>
          <w:rFonts w:ascii="仿宋" w:eastAsia="仿宋" w:hAnsi="仿宋" w:cs="仿宋"/>
          <w:kern w:val="0"/>
          <w:sz w:val="24"/>
          <w:szCs w:val="24"/>
          <w:u w:val="single"/>
        </w:rPr>
        <w:t xml:space="preserve"> </w:t>
      </w:r>
      <w:r>
        <w:rPr>
          <w:rFonts w:ascii="仿宋" w:eastAsia="仿宋" w:hAnsi="仿宋" w:cs="仿宋" w:hint="eastAsia"/>
          <w:kern w:val="0"/>
          <w:sz w:val="24"/>
          <w:szCs w:val="24"/>
        </w:rPr>
        <w:t>元。</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lastRenderedPageBreak/>
        <w:t xml:space="preserve"> </w:t>
      </w: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误期赔偿费的最高限额</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按通用条款规定为合同价款的</w:t>
      </w:r>
      <w:r>
        <w:rPr>
          <w:rFonts w:ascii="仿宋" w:eastAsia="仿宋" w:hAnsi="仿宋" w:cs="仿宋"/>
          <w:kern w:val="0"/>
          <w:sz w:val="24"/>
          <w:szCs w:val="24"/>
        </w:rPr>
        <w:t>5%</w:t>
      </w:r>
      <w:r>
        <w:rPr>
          <w:rFonts w:ascii="仿宋" w:eastAsia="仿宋" w:hAnsi="仿宋" w:cs="仿宋" w:hint="eastAsia"/>
          <w:kern w:val="0"/>
          <w:sz w:val="24"/>
          <w:szCs w:val="24"/>
        </w:rPr>
        <w:t>，即</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元。</w:t>
      </w:r>
    </w:p>
    <w:p w:rsidR="00924135" w:rsidRDefault="004165FB">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不得超过本合同金额的</w:t>
      </w:r>
      <w:r w:rsidR="00612898" w:rsidRPr="00612898">
        <w:rPr>
          <w:rFonts w:ascii="仿宋" w:eastAsia="仿宋" w:hAnsi="仿宋" w:cs="仿宋" w:hint="eastAsia"/>
          <w:kern w:val="0"/>
          <w:sz w:val="24"/>
          <w:szCs w:val="24"/>
          <w:highlight w:val="red"/>
          <w:u w:val="single"/>
        </w:rPr>
        <w:t>1</w:t>
      </w:r>
      <w:r w:rsidRPr="00612898">
        <w:rPr>
          <w:rFonts w:ascii="仿宋" w:eastAsia="仿宋" w:hAnsi="仿宋" w:cs="仿宋" w:hint="eastAsia"/>
          <w:kern w:val="0"/>
          <w:sz w:val="24"/>
          <w:szCs w:val="24"/>
          <w:highlight w:val="red"/>
          <w:u w:val="single"/>
        </w:rPr>
        <w:t>%。</w:t>
      </w:r>
      <w:r>
        <w:rPr>
          <w:rFonts w:ascii="仿宋" w:eastAsia="仿宋" w:hAnsi="仿宋" w:cs="仿宋"/>
          <w:kern w:val="0"/>
          <w:sz w:val="24"/>
          <w:szCs w:val="24"/>
          <w:u w:val="single"/>
        </w:rPr>
        <w:t xml:space="preserve"> </w:t>
      </w:r>
    </w:p>
    <w:p w:rsidR="00924135" w:rsidRDefault="004165FB">
      <w:pPr>
        <w:pStyle w:val="2"/>
        <w:numPr>
          <w:ilvl w:val="0"/>
          <w:numId w:val="0"/>
        </w:numPr>
        <w:tabs>
          <w:tab w:val="left" w:pos="360"/>
          <w:tab w:val="left" w:pos="420"/>
        </w:tabs>
        <w:rPr>
          <w:rFonts w:ascii="仿宋" w:eastAsia="仿宋" w:hAnsi="仿宋"/>
          <w:b/>
          <w:bCs/>
          <w:color w:val="00B0F0"/>
          <w:sz w:val="24"/>
          <w:szCs w:val="24"/>
        </w:rPr>
      </w:pPr>
      <w:bookmarkStart w:id="113" w:name="_Toc30193"/>
      <w:bookmarkStart w:id="114" w:name="_Toc469384121"/>
      <w:r>
        <w:rPr>
          <w:rFonts w:ascii="仿宋" w:eastAsia="仿宋" w:hAnsi="仿宋" w:cs="仿宋"/>
          <w:b/>
          <w:bCs/>
          <w:sz w:val="24"/>
          <w:szCs w:val="24"/>
        </w:rPr>
        <w:t xml:space="preserve">67. </w:t>
      </w:r>
      <w:r>
        <w:rPr>
          <w:rFonts w:ascii="仿宋" w:eastAsia="仿宋" w:hAnsi="仿宋" w:cs="仿宋" w:hint="eastAsia"/>
          <w:b/>
          <w:bCs/>
          <w:sz w:val="24"/>
          <w:szCs w:val="24"/>
        </w:rPr>
        <w:t>工程优质费、工程建设标准费用</w:t>
      </w:r>
      <w:bookmarkEnd w:id="113"/>
      <w:bookmarkEnd w:id="114"/>
    </w:p>
    <w:p w:rsidR="00924135" w:rsidRDefault="00924135">
      <w:pPr>
        <w:rPr>
          <w:rFonts w:ascii="仿宋" w:eastAsia="仿宋" w:hAnsi="仿宋" w:cs="Times New Roman"/>
          <w:kern w:val="0"/>
          <w:sz w:val="24"/>
          <w:szCs w:val="24"/>
        </w:rPr>
      </w:pP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67.1 </w:t>
      </w:r>
      <w:r>
        <w:rPr>
          <w:rFonts w:ascii="仿宋" w:eastAsia="仿宋" w:hAnsi="仿宋" w:cs="仿宋" w:hint="eastAsia"/>
          <w:kern w:val="0"/>
          <w:sz w:val="24"/>
          <w:szCs w:val="24"/>
        </w:rPr>
        <w:t>工程优质费的计算方法</w:t>
      </w:r>
    </w:p>
    <w:p w:rsidR="00924135" w:rsidRDefault="004165FB">
      <w:pPr>
        <w:spacing w:line="360" w:lineRule="auto"/>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约定工程优质费的，其计算方法：</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spacing w:line="360" w:lineRule="auto"/>
        <w:ind w:firstLineChars="100" w:firstLine="240"/>
        <w:rPr>
          <w:rFonts w:ascii="仿宋" w:eastAsia="仿宋" w:hAnsi="仿宋" w:cs="仿宋"/>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按分部分项工程费为基础计算：</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67.2 </w:t>
      </w:r>
      <w:r>
        <w:rPr>
          <w:rFonts w:ascii="仿宋" w:eastAsia="仿宋" w:hAnsi="仿宋" w:cs="仿宋" w:hint="eastAsia"/>
          <w:kern w:val="0"/>
          <w:sz w:val="24"/>
          <w:szCs w:val="24"/>
        </w:rPr>
        <w:t>工程优质费的计算额度：</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按通用条款规定计算。</w:t>
      </w:r>
    </w:p>
    <w:p w:rsidR="00924135" w:rsidRDefault="004165FB">
      <w:pPr>
        <w:spacing w:line="360" w:lineRule="auto"/>
        <w:ind w:left="1"/>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另作约定（工程优质费率参考广东省建设工程计价依据工程优质费、广州市住房和城乡建设局发布的工程优质费率；合同工程同时获得下列多个奖项的，只按最高奖项的额度计算。）：</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国家级质量奖，工程优质费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省级质量奖，工程优质费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w:t>
      </w:r>
      <w:r>
        <w:rPr>
          <w:rFonts w:ascii="仿宋" w:eastAsia="仿宋" w:hAnsi="仿宋" w:cs="仿宋" w:hint="eastAsia"/>
          <w:kern w:val="0"/>
          <w:sz w:val="24"/>
          <w:szCs w:val="24"/>
        </w:rPr>
        <w:t>；</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市级质量奖，工程优质费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其它</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，工程优质费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w:t>
      </w:r>
    </w:p>
    <w:p w:rsidR="00924135" w:rsidRDefault="004165FB">
      <w:pPr>
        <w:pStyle w:val="2"/>
        <w:numPr>
          <w:ilvl w:val="0"/>
          <w:numId w:val="0"/>
        </w:numPr>
        <w:tabs>
          <w:tab w:val="left" w:pos="360"/>
          <w:tab w:val="left" w:pos="420"/>
        </w:tabs>
        <w:spacing w:before="0" w:line="360" w:lineRule="auto"/>
        <w:ind w:leftChars="57" w:left="575" w:hangingChars="189" w:hanging="455"/>
        <w:rPr>
          <w:rFonts w:ascii="仿宋" w:eastAsia="仿宋" w:hAnsi="仿宋"/>
          <w:b/>
          <w:bCs/>
          <w:sz w:val="24"/>
          <w:szCs w:val="24"/>
        </w:rPr>
      </w:pPr>
      <w:bookmarkStart w:id="115" w:name="_Toc17382"/>
      <w:bookmarkStart w:id="116" w:name="_Toc469384122"/>
      <w:r>
        <w:rPr>
          <w:rFonts w:ascii="仿宋" w:eastAsia="仿宋" w:hAnsi="仿宋" w:cs="仿宋"/>
          <w:b/>
          <w:bCs/>
          <w:sz w:val="24"/>
          <w:szCs w:val="24"/>
        </w:rPr>
        <w:t xml:space="preserve">68. </w:t>
      </w:r>
      <w:r>
        <w:rPr>
          <w:rFonts w:ascii="仿宋" w:eastAsia="仿宋" w:hAnsi="仿宋" w:cs="仿宋" w:hint="eastAsia"/>
          <w:b/>
          <w:bCs/>
          <w:sz w:val="24"/>
          <w:szCs w:val="24"/>
        </w:rPr>
        <w:t>合同价款的约定与调整</w:t>
      </w:r>
      <w:bookmarkEnd w:id="115"/>
      <w:bookmarkEnd w:id="116"/>
    </w:p>
    <w:p w:rsidR="00924135" w:rsidRDefault="004165FB">
      <w:pPr>
        <w:spacing w:line="360" w:lineRule="auto"/>
        <w:jc w:val="left"/>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color w:val="FF0000"/>
          <w:kern w:val="0"/>
          <w:sz w:val="24"/>
          <w:szCs w:val="24"/>
        </w:rPr>
        <w:t xml:space="preserve"> </w:t>
      </w:r>
      <w:r>
        <w:rPr>
          <w:rFonts w:ascii="仿宋" w:eastAsia="仿宋" w:hAnsi="仿宋" w:cs="仿宋"/>
          <w:kern w:val="0"/>
          <w:sz w:val="24"/>
          <w:szCs w:val="24"/>
        </w:rPr>
        <w:t>68.2</w:t>
      </w:r>
      <w:r>
        <w:rPr>
          <w:rFonts w:ascii="仿宋" w:eastAsia="仿宋" w:hAnsi="仿宋" w:cs="仿宋" w:hint="eastAsia"/>
          <w:kern w:val="0"/>
          <w:sz w:val="24"/>
          <w:szCs w:val="24"/>
        </w:rPr>
        <w:t>合同价款的方式</w:t>
      </w:r>
    </w:p>
    <w:p w:rsidR="00924135" w:rsidRDefault="004165FB">
      <w:pPr>
        <w:spacing w:line="360" w:lineRule="auto"/>
        <w:ind w:firstLineChars="195" w:firstLine="468"/>
        <w:jc w:val="left"/>
        <w:rPr>
          <w:rFonts w:ascii="仿宋" w:eastAsia="仿宋" w:hAnsi="仿宋" w:cs="Times New Roman"/>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sym w:font="Wingdings 2" w:char="0052"/>
      </w:r>
      <w:r>
        <w:rPr>
          <w:rFonts w:ascii="仿宋" w:eastAsia="仿宋" w:hAnsi="仿宋" w:cs="仿宋"/>
          <w:kern w:val="0"/>
          <w:sz w:val="24"/>
          <w:szCs w:val="24"/>
        </w:rPr>
        <w:t>单价合同</w:t>
      </w:r>
    </w:p>
    <w:p w:rsidR="00924135" w:rsidRDefault="004165FB">
      <w:pPr>
        <w:spacing w:line="360" w:lineRule="auto"/>
        <w:ind w:firstLineChars="195" w:firstLine="468"/>
        <w:jc w:val="left"/>
        <w:rPr>
          <w:rFonts w:ascii="仿宋" w:eastAsia="仿宋" w:hAnsi="仿宋" w:cs="仿宋"/>
          <w:kern w:val="0"/>
          <w:sz w:val="24"/>
          <w:szCs w:val="24"/>
        </w:rPr>
      </w:pPr>
      <w:r>
        <w:rPr>
          <w:rFonts w:eastAsia="仿宋"/>
          <w:kern w:val="0"/>
          <w:sz w:val="24"/>
          <w:szCs w:val="24"/>
        </w:rPr>
        <w:t>①</w:t>
      </w:r>
      <w:r>
        <w:rPr>
          <w:rFonts w:ascii="仿宋" w:eastAsia="仿宋" w:hAnsi="仿宋" w:cs="仿宋" w:hint="eastAsia"/>
          <w:kern w:val="0"/>
          <w:sz w:val="24"/>
          <w:szCs w:val="24"/>
        </w:rPr>
        <w:t>本合同项目的工程承包价是由承包人以招标文件以及招标文件的图纸为依据，采用工程量清单计价方法，根据国家标准</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以及</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计价办法，按照招标文件中工程量清单所开列的工作内容和估计工程量填报相应的综合单价后并累计合价，再加上措施项目费、其他项目费、规费和税金以及</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等计算的合同价。结算时发包人依据中华人民共和国国家标准</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和</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计价办法，以及图纸、</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等规定计量确认的实际工程量乘以中标的综合单价，再加上措施项目费、其他项目费、规费、税金以及</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等计算的结算造价。</w:t>
      </w:r>
    </w:p>
    <w:p w:rsidR="00924135" w:rsidRDefault="004165FB">
      <w:pPr>
        <w:spacing w:line="360" w:lineRule="auto"/>
        <w:ind w:firstLineChars="195" w:firstLine="468"/>
        <w:jc w:val="left"/>
        <w:rPr>
          <w:rFonts w:ascii="仿宋" w:eastAsia="仿宋" w:hAnsi="仿宋" w:cs="仿宋"/>
          <w:kern w:val="0"/>
          <w:sz w:val="24"/>
          <w:szCs w:val="24"/>
          <w:u w:val="single"/>
        </w:rPr>
      </w:pPr>
      <w:r>
        <w:rPr>
          <w:rFonts w:eastAsia="仿宋"/>
          <w:kern w:val="0"/>
          <w:sz w:val="24"/>
          <w:szCs w:val="24"/>
        </w:rPr>
        <w:t>②</w:t>
      </w:r>
      <w:r>
        <w:rPr>
          <w:rFonts w:ascii="仿宋" w:eastAsia="仿宋" w:hAnsi="仿宋" w:cs="仿宋"/>
          <w:kern w:val="0"/>
          <w:sz w:val="24"/>
          <w:szCs w:val="24"/>
        </w:rPr>
        <w:t>综合单价包含的风险范围：</w:t>
      </w:r>
      <w:r>
        <w:rPr>
          <w:rFonts w:eastAsia="仿宋" w:hint="eastAsia"/>
          <w:kern w:val="0"/>
          <w:sz w:val="28"/>
          <w:szCs w:val="28"/>
          <w:u w:val="single"/>
        </w:rPr>
        <w:t>a.</w:t>
      </w:r>
      <w:r>
        <w:rPr>
          <w:rFonts w:ascii="仿宋" w:eastAsia="仿宋" w:hAnsi="仿宋" w:cs="仿宋"/>
          <w:kern w:val="0"/>
          <w:sz w:val="24"/>
          <w:szCs w:val="24"/>
          <w:u w:val="single"/>
        </w:rPr>
        <w:t>清单工程量±</w:t>
      </w:r>
      <w:r>
        <w:rPr>
          <w:rFonts w:ascii="仿宋" w:eastAsia="仿宋" w:hAnsi="仿宋" w:cs="仿宋" w:hint="eastAsia"/>
          <w:kern w:val="0"/>
          <w:sz w:val="24"/>
          <w:szCs w:val="24"/>
          <w:u w:val="single"/>
        </w:rPr>
        <w:t>10%以内的变更引起的综合单价变化的风险；</w:t>
      </w:r>
      <w:r>
        <w:rPr>
          <w:rFonts w:eastAsia="仿宋" w:hint="eastAsia"/>
          <w:kern w:val="0"/>
          <w:sz w:val="28"/>
          <w:szCs w:val="28"/>
          <w:u w:val="single"/>
        </w:rPr>
        <w:t>b.</w:t>
      </w:r>
      <w:r>
        <w:rPr>
          <w:rFonts w:ascii="仿宋" w:eastAsia="仿宋" w:hAnsi="仿宋" w:cs="仿宋"/>
          <w:kern w:val="0"/>
          <w:sz w:val="24"/>
          <w:szCs w:val="24"/>
          <w:u w:val="single"/>
        </w:rPr>
        <w:t>市场主要材料价格波动</w:t>
      </w:r>
      <w:r w:rsidRPr="007B23C6">
        <w:rPr>
          <w:rFonts w:ascii="仿宋" w:eastAsia="仿宋" w:hAnsi="仿宋" w:cs="仿宋"/>
          <w:kern w:val="0"/>
          <w:sz w:val="24"/>
          <w:szCs w:val="24"/>
          <w:highlight w:val="red"/>
          <w:u w:val="single"/>
        </w:rPr>
        <w:t>±</w:t>
      </w:r>
      <w:r w:rsidRPr="007B23C6">
        <w:rPr>
          <w:rFonts w:ascii="仿宋" w:eastAsia="仿宋" w:hAnsi="仿宋" w:cs="仿宋" w:hint="eastAsia"/>
          <w:kern w:val="0"/>
          <w:sz w:val="24"/>
          <w:szCs w:val="24"/>
          <w:highlight w:val="red"/>
          <w:u w:val="single"/>
        </w:rPr>
        <w:t>5%</w:t>
      </w:r>
      <w:r>
        <w:rPr>
          <w:rFonts w:ascii="仿宋" w:eastAsia="仿宋" w:hAnsi="仿宋" w:cs="仿宋" w:hint="eastAsia"/>
          <w:kern w:val="0"/>
          <w:sz w:val="24"/>
          <w:szCs w:val="24"/>
          <w:u w:val="single"/>
        </w:rPr>
        <w:t xml:space="preserve"> 以内的风险；</w:t>
      </w:r>
      <w:r w:rsidRPr="007B23C6">
        <w:rPr>
          <w:rFonts w:eastAsia="仿宋" w:hint="eastAsia"/>
          <w:kern w:val="0"/>
          <w:sz w:val="28"/>
          <w:szCs w:val="28"/>
          <w:highlight w:val="yellow"/>
          <w:u w:val="single"/>
        </w:rPr>
        <w:t>c.</w:t>
      </w:r>
      <w:r w:rsidRPr="007B23C6">
        <w:rPr>
          <w:rFonts w:ascii="仿宋" w:eastAsia="仿宋" w:hAnsi="仿宋" w:cs="仿宋"/>
          <w:kern w:val="0"/>
          <w:sz w:val="24"/>
          <w:szCs w:val="24"/>
          <w:highlight w:val="yellow"/>
          <w:u w:val="single"/>
        </w:rPr>
        <w:t>投标截至</w:t>
      </w:r>
      <w:r w:rsidRPr="007B23C6">
        <w:rPr>
          <w:rFonts w:ascii="仿宋" w:eastAsia="仿宋" w:hAnsi="仿宋" w:cs="仿宋" w:hint="eastAsia"/>
          <w:kern w:val="0"/>
          <w:sz w:val="24"/>
          <w:szCs w:val="24"/>
          <w:highlight w:val="yellow"/>
          <w:u w:val="single"/>
        </w:rPr>
        <w:t>项目施工期间政策性调整风险。</w:t>
      </w:r>
    </w:p>
    <w:p w:rsidR="00924135" w:rsidRDefault="004165FB">
      <w:pPr>
        <w:spacing w:line="360" w:lineRule="auto"/>
        <w:ind w:firstLineChars="195" w:firstLine="468"/>
        <w:jc w:val="left"/>
        <w:rPr>
          <w:rFonts w:eastAsia="仿宋_GB2312" w:cs="Times New Roman"/>
          <w:color w:val="000000"/>
          <w:sz w:val="30"/>
          <w:szCs w:val="32"/>
          <w:u w:val="single"/>
        </w:rPr>
      </w:pPr>
      <w:r>
        <w:rPr>
          <w:rFonts w:ascii="仿宋" w:eastAsia="仿宋" w:hAnsi="仿宋" w:cs="仿宋"/>
          <w:kern w:val="0"/>
          <w:sz w:val="24"/>
          <w:szCs w:val="24"/>
        </w:rPr>
        <w:t>风险费用的计算方法：</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w:t>
      </w:r>
    </w:p>
    <w:p w:rsidR="00924135" w:rsidRDefault="004165FB">
      <w:pPr>
        <w:spacing w:line="360" w:lineRule="auto"/>
        <w:ind w:firstLineChars="195" w:firstLine="468"/>
        <w:jc w:val="left"/>
        <w:rPr>
          <w:rFonts w:eastAsia="仿宋_GB2312" w:cs="Times New Roman"/>
          <w:color w:val="000000"/>
          <w:sz w:val="30"/>
          <w:szCs w:val="32"/>
        </w:rPr>
      </w:pPr>
      <w:r>
        <w:rPr>
          <w:rFonts w:ascii="仿宋" w:eastAsia="仿宋" w:hAnsi="仿宋" w:cs="仿宋"/>
          <w:kern w:val="0"/>
          <w:sz w:val="24"/>
          <w:szCs w:val="24"/>
        </w:rPr>
        <w:t>风险范围以外合同价格的调整方法：</w:t>
      </w:r>
      <w:r>
        <w:rPr>
          <w:rFonts w:eastAsia="仿宋_GB2312" w:cs="Times New Roman"/>
          <w:color w:val="000000"/>
          <w:sz w:val="30"/>
          <w:szCs w:val="32"/>
          <w:u w:val="single"/>
        </w:rPr>
        <w:t xml:space="preserve">   </w:t>
      </w:r>
      <w:r>
        <w:rPr>
          <w:rFonts w:ascii="仿宋" w:eastAsia="仿宋" w:hAnsi="仿宋" w:cs="仿宋" w:hint="eastAsia"/>
          <w:kern w:val="0"/>
          <w:sz w:val="24"/>
          <w:szCs w:val="24"/>
          <w:u w:val="single"/>
        </w:rPr>
        <w:t xml:space="preserve">/   </w:t>
      </w:r>
      <w:r>
        <w:rPr>
          <w:rFonts w:eastAsia="仿宋_GB2312" w:cs="Times New Roman"/>
          <w:color w:val="000000"/>
          <w:sz w:val="30"/>
          <w:szCs w:val="32"/>
          <w:u w:val="single"/>
        </w:rPr>
        <w:t xml:space="preserve">  </w:t>
      </w:r>
      <w:r>
        <w:rPr>
          <w:rFonts w:eastAsia="仿宋_GB2312" w:cs="Times New Roman" w:hint="eastAsia"/>
          <w:color w:val="000000"/>
          <w:sz w:val="30"/>
          <w:szCs w:val="32"/>
        </w:rPr>
        <w:t>。</w:t>
      </w:r>
      <w:r>
        <w:rPr>
          <w:rFonts w:eastAsia="仿宋_GB2312" w:cs="Times New Roman" w:hint="eastAsia"/>
          <w:color w:val="000000"/>
          <w:sz w:val="30"/>
          <w:szCs w:val="32"/>
        </w:rPr>
        <w:t xml:space="preserve"> </w:t>
      </w:r>
    </w:p>
    <w:p w:rsidR="00924135" w:rsidRDefault="004165FB">
      <w:pPr>
        <w:spacing w:line="360" w:lineRule="auto"/>
        <w:ind w:firstLineChars="195" w:firstLine="468"/>
        <w:jc w:val="left"/>
        <w:rPr>
          <w:rFonts w:ascii="仿宋" w:eastAsia="仿宋" w:hAnsi="仿宋" w:cs="仿宋"/>
          <w:kern w:val="0"/>
          <w:sz w:val="24"/>
          <w:szCs w:val="24"/>
        </w:rPr>
      </w:pPr>
      <w:r>
        <w:rPr>
          <w:rFonts w:eastAsia="仿宋"/>
          <w:kern w:val="0"/>
          <w:sz w:val="24"/>
          <w:szCs w:val="24"/>
        </w:rPr>
        <w:lastRenderedPageBreak/>
        <w:t>③</w:t>
      </w:r>
      <w:r>
        <w:rPr>
          <w:rFonts w:ascii="仿宋" w:eastAsia="仿宋" w:hAnsi="仿宋" w:cs="仿宋" w:hint="eastAsia"/>
          <w:kern w:val="0"/>
          <w:sz w:val="24"/>
          <w:szCs w:val="24"/>
        </w:rPr>
        <w:t>在项目实施期间，招标文件工程量清单漏项的项目、设计变更的项目，经发包人审批确认后，按下列办法进行工程量及综合单价的计算：</w:t>
      </w:r>
    </w:p>
    <w:p w:rsidR="00924135" w:rsidRDefault="004165FB">
      <w:pPr>
        <w:spacing w:line="360" w:lineRule="auto"/>
        <w:ind w:firstLineChars="195" w:firstLine="468"/>
        <w:jc w:val="left"/>
        <w:rPr>
          <w:rFonts w:ascii="仿宋" w:eastAsia="仿宋" w:hAnsi="仿宋" w:cs="Times New Roman"/>
          <w:kern w:val="0"/>
          <w:sz w:val="24"/>
          <w:szCs w:val="24"/>
        </w:rPr>
      </w:pPr>
      <w:r>
        <w:rPr>
          <w:rFonts w:ascii="仿宋" w:eastAsia="仿宋" w:hAnsi="仿宋" w:cs="仿宋" w:hint="eastAsia"/>
          <w:kern w:val="0"/>
          <w:sz w:val="24"/>
          <w:szCs w:val="24"/>
        </w:rPr>
        <w:t>a、中标的工程量清单中已有相同项目的综合单价，则沿用该综合单价。</w:t>
      </w:r>
    </w:p>
    <w:p w:rsidR="00924135" w:rsidRDefault="004165FB">
      <w:pPr>
        <w:spacing w:line="360" w:lineRule="auto"/>
        <w:ind w:firstLineChars="195" w:firstLine="468"/>
        <w:jc w:val="left"/>
        <w:rPr>
          <w:rFonts w:ascii="仿宋" w:eastAsia="仿宋" w:hAnsi="仿宋" w:cs="Times New Roman"/>
          <w:kern w:val="0"/>
          <w:sz w:val="24"/>
          <w:szCs w:val="24"/>
        </w:rPr>
      </w:pPr>
      <w:r>
        <w:rPr>
          <w:rFonts w:ascii="仿宋" w:eastAsia="仿宋" w:hAnsi="仿宋" w:cs="仿宋" w:hint="eastAsia"/>
          <w:kern w:val="0"/>
          <w:sz w:val="24"/>
          <w:szCs w:val="24"/>
        </w:rPr>
        <w:t>b、中标的工程量清单中的项目与清单漏项的项目、设计变更的项目，两者只存在项目中材料费最高的材料的材质、型号、规格不同时，则新的综合单价只换算原清单项目综合单价中材料费最高的材料单价，其它不变。</w:t>
      </w:r>
    </w:p>
    <w:p w:rsidR="00924135" w:rsidRDefault="004165FB">
      <w:pPr>
        <w:spacing w:line="360" w:lineRule="auto"/>
        <w:ind w:firstLineChars="195" w:firstLine="468"/>
        <w:jc w:val="left"/>
        <w:rPr>
          <w:rFonts w:ascii="仿宋" w:eastAsia="仿宋" w:hAnsi="仿宋" w:cs="仿宋"/>
          <w:kern w:val="0"/>
          <w:sz w:val="24"/>
          <w:szCs w:val="24"/>
        </w:rPr>
      </w:pPr>
      <w:r>
        <w:rPr>
          <w:rFonts w:ascii="仿宋" w:eastAsia="仿宋" w:hAnsi="仿宋" w:cs="仿宋" w:hint="eastAsia"/>
          <w:kern w:val="0"/>
          <w:sz w:val="24"/>
          <w:szCs w:val="24"/>
        </w:rPr>
        <w:t>c、中标的工程量清单中没有相同项目的，则作为新增项目，综合单价的下浮率=（(招标控制价-中标价)/招标控制价）。</w:t>
      </w:r>
    </w:p>
    <w:p w:rsidR="00924135" w:rsidRDefault="004165FB">
      <w:pPr>
        <w:spacing w:line="360" w:lineRule="auto"/>
        <w:ind w:firstLineChars="195" w:firstLine="468"/>
        <w:jc w:val="left"/>
        <w:rPr>
          <w:rFonts w:ascii="仿宋" w:eastAsia="仿宋" w:hAnsi="仿宋" w:cs="Times New Roman"/>
          <w:kern w:val="0"/>
          <w:sz w:val="24"/>
          <w:szCs w:val="24"/>
        </w:rPr>
      </w:pPr>
      <w:r>
        <w:rPr>
          <w:rFonts w:ascii="仿宋" w:eastAsia="仿宋" w:hAnsi="仿宋" w:cs="仿宋" w:hint="eastAsia"/>
          <w:kern w:val="0"/>
          <w:sz w:val="24"/>
          <w:szCs w:val="24"/>
        </w:rPr>
        <w:t>中标的投标报价相对于招标文件工程量清单有漏项或未填报综合单价项目，此项目的费用</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结算时应纳入结算款中</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rsidR="00924135" w:rsidRDefault="004165FB">
      <w:pPr>
        <w:spacing w:line="360" w:lineRule="auto"/>
        <w:ind w:firstLineChars="195" w:firstLine="468"/>
        <w:jc w:val="left"/>
        <w:rPr>
          <w:rFonts w:ascii="仿宋" w:eastAsia="仿宋" w:hAnsi="仿宋" w:cs="Times New Roman"/>
          <w:kern w:val="0"/>
          <w:sz w:val="24"/>
          <w:szCs w:val="24"/>
          <w:u w:val="single"/>
        </w:rPr>
      </w:pPr>
      <w:r>
        <w:rPr>
          <w:rFonts w:ascii="仿宋" w:eastAsia="仿宋" w:hAnsi="仿宋" w:cs="仿宋" w:hint="eastAsia"/>
          <w:kern w:val="0"/>
          <w:sz w:val="24"/>
          <w:szCs w:val="24"/>
        </w:rPr>
        <w:t>招标文件工程量清单中的项目在实际施工中没有做的项目，此项目的费用在结算时应</w:t>
      </w:r>
      <w:r>
        <w:rPr>
          <w:rFonts w:ascii="仿宋" w:eastAsia="仿宋" w:hAnsi="仿宋" w:cs="仿宋" w:hint="eastAsia"/>
          <w:kern w:val="0"/>
          <w:sz w:val="24"/>
          <w:szCs w:val="24"/>
          <w:u w:val="single"/>
        </w:rPr>
        <w:t>扣减</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rsidR="00924135" w:rsidRDefault="004165FB">
      <w:pPr>
        <w:spacing w:line="360" w:lineRule="auto"/>
        <w:ind w:firstLineChars="195" w:firstLine="468"/>
        <w:jc w:val="left"/>
        <w:rPr>
          <w:rFonts w:ascii="仿宋" w:eastAsia="仿宋" w:hAnsi="仿宋" w:cs="仿宋"/>
          <w:kern w:val="0"/>
          <w:sz w:val="24"/>
          <w:szCs w:val="24"/>
        </w:rPr>
      </w:pPr>
      <w:r>
        <w:rPr>
          <w:rFonts w:ascii="仿宋" w:eastAsia="仿宋" w:hAnsi="仿宋" w:cs="仿宋" w:hint="eastAsia"/>
          <w:kern w:val="0"/>
          <w:sz w:val="24"/>
          <w:szCs w:val="24"/>
        </w:rPr>
        <w:t>措施项目费、其他项目费的调整：</w:t>
      </w:r>
    </w:p>
    <w:p w:rsidR="00924135" w:rsidRDefault="004165FB">
      <w:pPr>
        <w:spacing w:line="360" w:lineRule="auto"/>
        <w:ind w:firstLineChars="195" w:firstLine="468"/>
        <w:jc w:val="left"/>
        <w:rPr>
          <w:rFonts w:ascii="仿宋" w:eastAsia="仿宋" w:hAnsi="仿宋" w:cs="仿宋"/>
          <w:kern w:val="0"/>
          <w:sz w:val="24"/>
          <w:szCs w:val="24"/>
        </w:rPr>
      </w:pPr>
      <w:r>
        <w:rPr>
          <w:rFonts w:ascii="仿宋" w:eastAsia="仿宋" w:hAnsi="仿宋" w:cs="仿宋" w:hint="eastAsia"/>
          <w:kern w:val="0"/>
          <w:sz w:val="24"/>
          <w:szCs w:val="24"/>
        </w:rPr>
        <w:t>□按通用条款规定的调整事件内容调整；</w:t>
      </w:r>
    </w:p>
    <w:p w:rsidR="00924135" w:rsidRDefault="004165FB">
      <w:pPr>
        <w:spacing w:line="360" w:lineRule="auto"/>
        <w:ind w:firstLineChars="195" w:firstLine="468"/>
        <w:jc w:val="left"/>
        <w:rPr>
          <w:rFonts w:ascii="仿宋" w:eastAsia="仿宋" w:hAnsi="仿宋" w:cs="仿宋"/>
          <w:kern w:val="0"/>
          <w:sz w:val="24"/>
          <w:szCs w:val="24"/>
        </w:rPr>
      </w:pPr>
      <w:r>
        <w:rPr>
          <w:rFonts w:ascii="仿宋" w:eastAsia="仿宋" w:hAnsi="仿宋" w:cs="仿宋" w:hint="eastAsia"/>
          <w:kern w:val="0"/>
          <w:sz w:val="24"/>
          <w:szCs w:val="24"/>
        </w:rPr>
        <w:t>□按广东省定额规定计算；</w:t>
      </w:r>
    </w:p>
    <w:p w:rsidR="00924135" w:rsidRDefault="004165FB">
      <w:pPr>
        <w:spacing w:line="360" w:lineRule="auto"/>
        <w:ind w:firstLineChars="195" w:firstLine="468"/>
        <w:jc w:val="left"/>
        <w:rPr>
          <w:rFonts w:ascii="仿宋" w:eastAsia="仿宋" w:hAnsi="仿宋" w:cs="Times New Roman"/>
          <w:kern w:val="0"/>
          <w:sz w:val="24"/>
          <w:szCs w:val="24"/>
          <w:u w:val="single"/>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由发包人和承包人根据实际情况</w:t>
      </w:r>
      <w:r>
        <w:rPr>
          <w:rFonts w:ascii="仿宋" w:eastAsia="仿宋" w:hAnsi="仿宋" w:cs="仿宋" w:hint="eastAsia"/>
          <w:kern w:val="0"/>
          <w:sz w:val="24"/>
          <w:szCs w:val="24"/>
          <w:u w:val="single"/>
        </w:rPr>
        <w:t>另行约定</w:t>
      </w:r>
      <w:r>
        <w:rPr>
          <w:rFonts w:ascii="仿宋" w:eastAsia="仿宋" w:hAnsi="仿宋" w:cs="仿宋" w:hint="eastAsia"/>
          <w:kern w:val="0"/>
          <w:sz w:val="24"/>
          <w:szCs w:val="24"/>
        </w:rPr>
        <w:t>。</w:t>
      </w:r>
    </w:p>
    <w:p w:rsidR="00924135" w:rsidRDefault="004165FB">
      <w:pPr>
        <w:spacing w:line="360" w:lineRule="auto"/>
        <w:ind w:firstLineChars="195" w:firstLine="468"/>
        <w:jc w:val="left"/>
        <w:rPr>
          <w:rFonts w:ascii="仿宋" w:eastAsia="仿宋" w:hAnsi="仿宋" w:cs="Times New Roman"/>
          <w:kern w:val="0"/>
          <w:sz w:val="24"/>
          <w:szCs w:val="24"/>
        </w:rPr>
      </w:pPr>
      <w:r>
        <w:rPr>
          <w:rFonts w:ascii="仿宋" w:eastAsia="仿宋" w:hAnsi="仿宋" w:cs="仿宋" w:hint="eastAsia"/>
          <w:kern w:val="0"/>
          <w:sz w:val="24"/>
          <w:szCs w:val="24"/>
        </w:rPr>
        <w:t>其它调整内容：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rsidR="00924135" w:rsidRDefault="004165FB">
      <w:pPr>
        <w:spacing w:line="360" w:lineRule="auto"/>
        <w:ind w:firstLineChars="195" w:firstLine="468"/>
        <w:jc w:val="left"/>
        <w:rPr>
          <w:rFonts w:ascii="仿宋" w:eastAsia="仿宋" w:hAnsi="仿宋" w:cs="Times New Roman"/>
          <w:kern w:val="0"/>
          <w:sz w:val="24"/>
          <w:szCs w:val="24"/>
        </w:rPr>
      </w:pPr>
      <w:r>
        <w:rPr>
          <w:rFonts w:ascii="仿宋" w:eastAsia="仿宋" w:hAnsi="仿宋" w:cs="仿宋" w:hint="eastAsia"/>
          <w:kern w:val="0"/>
          <w:sz w:val="24"/>
          <w:szCs w:val="24"/>
        </w:rPr>
        <w:t>本合同项目的结算造价确定方式：</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rsidR="00924135" w:rsidRDefault="004165FB">
      <w:pPr>
        <w:spacing w:line="360" w:lineRule="auto"/>
        <w:ind w:firstLineChars="195" w:firstLine="468"/>
        <w:jc w:val="left"/>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按实结算合同。</w:t>
      </w:r>
    </w:p>
    <w:p w:rsidR="00924135" w:rsidRDefault="004165FB">
      <w:pPr>
        <w:spacing w:line="360" w:lineRule="auto"/>
        <w:ind w:firstLineChars="195" w:firstLine="468"/>
        <w:jc w:val="left"/>
        <w:rPr>
          <w:rFonts w:ascii="仿宋" w:eastAsia="仿宋" w:hAnsi="仿宋"/>
          <w:sz w:val="24"/>
          <w:szCs w:val="24"/>
        </w:rPr>
      </w:pPr>
      <w:r>
        <w:rPr>
          <w:rFonts w:ascii="仿宋" w:eastAsia="仿宋" w:hAnsi="仿宋" w:cs="仿宋" w:hint="eastAsia"/>
          <w:sz w:val="24"/>
          <w:szCs w:val="24"/>
        </w:rPr>
        <w:t>本合同项目的工程承包价（暂定合同价）由承包人按发包人提供的图纸、勘察资料、工期、质量要求、保养期要求、</w:t>
      </w:r>
      <w:r>
        <w:rPr>
          <w:rFonts w:ascii="仿宋" w:eastAsia="仿宋" w:hAnsi="仿宋" w:cs="仿宋"/>
          <w:sz w:val="24"/>
          <w:szCs w:val="24"/>
          <w:u w:val="single"/>
        </w:rPr>
        <w:t xml:space="preserve">    /     </w:t>
      </w:r>
      <w:r>
        <w:rPr>
          <w:rFonts w:ascii="仿宋" w:eastAsia="仿宋" w:hAnsi="仿宋" w:cs="仿宋" w:hint="eastAsia"/>
          <w:sz w:val="24"/>
          <w:szCs w:val="24"/>
        </w:rPr>
        <w:t>等，结合施工现场实际情况制定的施工方案、施工组织设计，依据有关规范、规定，采用</w:t>
      </w:r>
      <w:r>
        <w:rPr>
          <w:rFonts w:ascii="仿宋" w:eastAsia="仿宋" w:hAnsi="仿宋" w:cs="仿宋"/>
          <w:sz w:val="24"/>
          <w:szCs w:val="24"/>
          <w:u w:val="single"/>
        </w:rPr>
        <w:t xml:space="preserve">        /              </w:t>
      </w:r>
      <w:r>
        <w:rPr>
          <w:rFonts w:ascii="仿宋" w:eastAsia="仿宋" w:hAnsi="仿宋" w:cs="仿宋" w:hint="eastAsia"/>
          <w:sz w:val="24"/>
          <w:szCs w:val="24"/>
        </w:rPr>
        <w:t>计价方法编制的预算价，经监理单位、建设管理单位、发包人、</w:t>
      </w:r>
      <w:r>
        <w:rPr>
          <w:rFonts w:ascii="仿宋" w:eastAsia="仿宋" w:hAnsi="仿宋" w:cs="仿宋"/>
          <w:sz w:val="24"/>
          <w:szCs w:val="24"/>
          <w:u w:val="single"/>
        </w:rPr>
        <w:t xml:space="preserve">      /    </w:t>
      </w:r>
      <w:r>
        <w:rPr>
          <w:rFonts w:ascii="仿宋" w:eastAsia="仿宋" w:hAnsi="仿宋" w:cs="仿宋" w:hint="eastAsia"/>
          <w:sz w:val="24"/>
          <w:szCs w:val="24"/>
        </w:rPr>
        <w:t>审核后，按审核价</w:t>
      </w:r>
      <w:r>
        <w:rPr>
          <w:rFonts w:ascii="仿宋" w:eastAsia="仿宋" w:hAnsi="仿宋" w:cs="仿宋"/>
          <w:sz w:val="24"/>
          <w:szCs w:val="24"/>
          <w:u w:val="single"/>
        </w:rPr>
        <w:t xml:space="preserve">       / </w:t>
      </w:r>
      <w:r>
        <w:rPr>
          <w:rFonts w:ascii="仿宋" w:eastAsia="仿宋" w:hAnsi="仿宋" w:cs="仿宋" w:hint="eastAsia"/>
          <w:sz w:val="24"/>
          <w:szCs w:val="24"/>
        </w:rPr>
        <w:t>形成的承包价（暂定合同价）。</w:t>
      </w:r>
    </w:p>
    <w:p w:rsidR="00924135" w:rsidRPr="00AA6BF1" w:rsidRDefault="004165FB" w:rsidP="00AA6BF1">
      <w:pPr>
        <w:spacing w:line="360" w:lineRule="auto"/>
        <w:ind w:firstLineChars="195" w:firstLine="468"/>
        <w:jc w:val="left"/>
        <w:rPr>
          <w:rFonts w:ascii="仿宋" w:eastAsia="仿宋" w:hAnsi="仿宋" w:cs="仿宋"/>
          <w:sz w:val="24"/>
          <w:szCs w:val="24"/>
          <w:u w:val="single"/>
        </w:rPr>
      </w:pPr>
      <w:r>
        <w:rPr>
          <w:rFonts w:ascii="仿宋" w:eastAsia="仿宋" w:hAnsi="仿宋" w:cs="仿宋" w:hint="eastAsia"/>
          <w:sz w:val="24"/>
          <w:szCs w:val="24"/>
        </w:rPr>
        <w:t>本合同项目结算时，项目的结算造价采用</w:t>
      </w:r>
      <w:r>
        <w:rPr>
          <w:rFonts w:ascii="仿宋" w:eastAsia="仿宋" w:hAnsi="仿宋" w:cs="仿宋"/>
          <w:sz w:val="24"/>
          <w:szCs w:val="24"/>
          <w:u w:val="single"/>
        </w:rPr>
        <w:t xml:space="preserve">     /             </w:t>
      </w:r>
      <w:r>
        <w:rPr>
          <w:rFonts w:ascii="仿宋" w:eastAsia="仿宋" w:hAnsi="仿宋" w:cs="仿宋" w:hint="eastAsia"/>
          <w:sz w:val="24"/>
          <w:szCs w:val="24"/>
        </w:rPr>
        <w:t>计价方法进行计价。并按照国家、省、市有关规范、规定以及计价办法、工程量计算规则执行，工程量按</w:t>
      </w:r>
      <w:r>
        <w:rPr>
          <w:rFonts w:ascii="仿宋" w:eastAsia="仿宋" w:hAnsi="仿宋" w:cs="仿宋"/>
          <w:sz w:val="24"/>
          <w:szCs w:val="24"/>
          <w:u w:val="single"/>
        </w:rPr>
        <w:t xml:space="preserve">    /</w:t>
      </w:r>
      <w:r w:rsidR="00AA6BF1">
        <w:rPr>
          <w:rFonts w:ascii="仿宋" w:eastAsia="仿宋" w:hAnsi="仿宋" w:cs="仿宋" w:hint="eastAsia"/>
          <w:sz w:val="24"/>
          <w:szCs w:val="24"/>
          <w:u w:val="single"/>
        </w:rPr>
        <w:t xml:space="preserve">   </w:t>
      </w:r>
      <w:r>
        <w:rPr>
          <w:rFonts w:ascii="仿宋" w:eastAsia="仿宋" w:hAnsi="仿宋" w:cs="仿宋" w:hint="eastAsia"/>
          <w:sz w:val="24"/>
          <w:szCs w:val="24"/>
        </w:rPr>
        <w:t>计价方法计算，其中的人工、材料、机械台班价格按实际施工期间建设行政主管部门发布的</w:t>
      </w:r>
      <w:r w:rsidR="00AA6BF1">
        <w:rPr>
          <w:rFonts w:ascii="仿宋" w:eastAsia="仿宋" w:hAnsi="仿宋" w:cs="仿宋" w:hint="eastAsia"/>
          <w:sz w:val="24"/>
          <w:szCs w:val="24"/>
          <w:u w:val="single"/>
        </w:rPr>
        <w:t xml:space="preserve"> </w:t>
      </w:r>
      <w:r>
        <w:rPr>
          <w:rFonts w:ascii="仿宋" w:eastAsia="仿宋" w:hAnsi="仿宋" w:cs="仿宋"/>
          <w:sz w:val="24"/>
          <w:szCs w:val="24"/>
          <w:u w:val="single"/>
        </w:rPr>
        <w:t>/</w:t>
      </w:r>
      <w:r w:rsidR="00AA6BF1">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规定执行，建设行政主管部门没有发布的某些内容、品种由发包人和承包人约定按</w:t>
      </w:r>
      <w:r>
        <w:rPr>
          <w:rFonts w:ascii="仿宋" w:eastAsia="仿宋" w:hAnsi="仿宋" w:cs="仿宋"/>
          <w:sz w:val="24"/>
          <w:szCs w:val="24"/>
          <w:u w:val="single"/>
        </w:rPr>
        <w:t xml:space="preserve">  /</w:t>
      </w:r>
      <w:r w:rsidR="00AA6BF1">
        <w:rPr>
          <w:rFonts w:ascii="仿宋" w:eastAsia="仿宋" w:hAnsi="仿宋" w:cs="仿宋" w:hint="eastAsia"/>
          <w:sz w:val="24"/>
          <w:szCs w:val="24"/>
          <w:u w:val="single"/>
        </w:rPr>
        <w:t xml:space="preserve">  </w:t>
      </w:r>
      <w:r>
        <w:rPr>
          <w:rFonts w:ascii="仿宋" w:eastAsia="仿宋" w:hAnsi="仿宋" w:cs="仿宋" w:hint="eastAsia"/>
          <w:sz w:val="24"/>
          <w:szCs w:val="24"/>
        </w:rPr>
        <w:t>计算；或由发包人和承包人约定人工、材料、机械台班价格根据建设标准要求按</w:t>
      </w:r>
      <w:r w:rsidR="00AA6BF1">
        <w:rPr>
          <w:rFonts w:ascii="仿宋" w:eastAsia="仿宋" w:hAnsi="仿宋" w:cs="仿宋"/>
          <w:sz w:val="24"/>
          <w:szCs w:val="24"/>
          <w:u w:val="single"/>
        </w:rPr>
        <w:t xml:space="preserve">   </w:t>
      </w:r>
      <w:r>
        <w:rPr>
          <w:rFonts w:ascii="仿宋" w:eastAsia="仿宋" w:hAnsi="仿宋" w:cs="仿宋"/>
          <w:sz w:val="24"/>
          <w:szCs w:val="24"/>
          <w:u w:val="single"/>
        </w:rPr>
        <w:t xml:space="preserve">  /   </w:t>
      </w:r>
      <w:r>
        <w:rPr>
          <w:rFonts w:ascii="仿宋" w:eastAsia="仿宋" w:hAnsi="仿宋" w:cs="仿宋" w:hint="eastAsia"/>
          <w:sz w:val="24"/>
          <w:szCs w:val="24"/>
        </w:rPr>
        <w:t>计算。如采用定额计价的，造价的确定依据广东省计价依据、广东省相关定额、广州市补充定额，若个别项目没有定额可套用，由发包人和承包人根据实际情况签订补充合同或协议作出</w:t>
      </w:r>
      <w:r>
        <w:rPr>
          <w:rFonts w:ascii="仿宋" w:eastAsia="仿宋" w:hAnsi="仿宋" w:cs="仿宋" w:hint="eastAsia"/>
          <w:sz w:val="24"/>
          <w:szCs w:val="24"/>
        </w:rPr>
        <w:lastRenderedPageBreak/>
        <w:t>约定；若项目实施期间定额更新，建设行政主管部门对新旧定额的使用办法有规定的从其规定，没有规定或规定不明确的，由发包人和承包人根据实际情况签订补充合同或协议作出约定。</w:t>
      </w:r>
    </w:p>
    <w:p w:rsidR="00924135" w:rsidRDefault="004165FB">
      <w:pPr>
        <w:spacing w:line="360" w:lineRule="auto"/>
        <w:ind w:firstLineChars="195" w:firstLine="468"/>
        <w:jc w:val="left"/>
        <w:rPr>
          <w:rFonts w:ascii="仿宋" w:eastAsia="仿宋" w:hAnsi="仿宋"/>
          <w:sz w:val="24"/>
          <w:szCs w:val="24"/>
        </w:rPr>
      </w:pPr>
      <w:r>
        <w:rPr>
          <w:rFonts w:ascii="仿宋" w:eastAsia="仿宋" w:hAnsi="仿宋" w:cs="仿宋" w:hint="eastAsia"/>
          <w:sz w:val="24"/>
          <w:szCs w:val="24"/>
        </w:rPr>
        <w:t>其它调整内：</w:t>
      </w:r>
      <w:r>
        <w:rPr>
          <w:rFonts w:ascii="仿宋" w:eastAsia="仿宋" w:hAnsi="仿宋" w:cs="仿宋"/>
          <w:sz w:val="24"/>
          <w:szCs w:val="24"/>
          <w:u w:val="single"/>
        </w:rPr>
        <w:t xml:space="preserve">                          /                                 </w:t>
      </w:r>
      <w:r>
        <w:rPr>
          <w:rFonts w:ascii="仿宋" w:eastAsia="仿宋" w:hAnsi="仿宋" w:cs="仿宋" w:hint="eastAsia"/>
          <w:sz w:val="24"/>
          <w:szCs w:val="24"/>
        </w:rPr>
        <w:t>。</w:t>
      </w:r>
    </w:p>
    <w:p w:rsidR="00924135" w:rsidRDefault="004165FB">
      <w:pPr>
        <w:spacing w:line="360" w:lineRule="auto"/>
        <w:ind w:firstLineChars="195" w:firstLine="468"/>
        <w:jc w:val="left"/>
        <w:rPr>
          <w:rFonts w:ascii="仿宋" w:eastAsia="仿宋" w:hAnsi="仿宋"/>
          <w:sz w:val="24"/>
          <w:szCs w:val="24"/>
        </w:rPr>
      </w:pPr>
      <w:r>
        <w:rPr>
          <w:rFonts w:ascii="仿宋" w:eastAsia="仿宋" w:hAnsi="仿宋" w:cs="仿宋" w:hint="eastAsia"/>
          <w:sz w:val="24"/>
          <w:szCs w:val="24"/>
        </w:rPr>
        <w:t>本合同项目的结算造价确定方式：</w:t>
      </w:r>
      <w:r>
        <w:rPr>
          <w:rFonts w:ascii="仿宋" w:eastAsia="仿宋" w:hAnsi="仿宋" w:cs="仿宋"/>
          <w:sz w:val="24"/>
          <w:szCs w:val="24"/>
          <w:u w:val="single"/>
        </w:rPr>
        <w:t xml:space="preserve">         /                                </w:t>
      </w:r>
      <w:r>
        <w:rPr>
          <w:rFonts w:ascii="仿宋" w:eastAsia="仿宋" w:hAnsi="仿宋" w:cs="仿宋" w:hint="eastAsia"/>
          <w:sz w:val="24"/>
          <w:szCs w:val="24"/>
        </w:rPr>
        <w:t>。</w:t>
      </w:r>
    </w:p>
    <w:p w:rsidR="00924135" w:rsidRDefault="004165FB">
      <w:pPr>
        <w:numPr>
          <w:ilvl w:val="0"/>
          <w:numId w:val="6"/>
        </w:numPr>
        <w:spacing w:line="360" w:lineRule="auto"/>
        <w:jc w:val="left"/>
        <w:rPr>
          <w:rFonts w:ascii="仿宋" w:eastAsia="仿宋" w:hAnsi="仿宋" w:cs="Times New Roman"/>
          <w:kern w:val="0"/>
          <w:sz w:val="24"/>
          <w:szCs w:val="24"/>
          <w:u w:val="single"/>
        </w:rPr>
      </w:pPr>
      <w:r>
        <w:rPr>
          <w:rFonts w:ascii="仿宋" w:eastAsia="仿宋" w:hAnsi="仿宋" w:cs="仿宋"/>
          <w:sz w:val="24"/>
          <w:szCs w:val="24"/>
        </w:rPr>
        <w:t>其它价格形式</w:t>
      </w:r>
      <w:r>
        <w:rPr>
          <w:rFonts w:ascii="仿宋" w:eastAsia="仿宋" w:hAnsi="仿宋" w:cs="仿宋" w:hint="eastAsia"/>
          <w:kern w:val="0"/>
          <w:sz w:val="24"/>
          <w:szCs w:val="24"/>
        </w:rPr>
        <w:t>：</w:t>
      </w:r>
      <w:r>
        <w:rPr>
          <w:rFonts w:ascii="仿宋" w:eastAsia="仿宋" w:hAnsi="仿宋" w:cs="仿宋"/>
          <w:kern w:val="0"/>
          <w:sz w:val="24"/>
          <w:szCs w:val="24"/>
          <w:u w:val="single"/>
        </w:rPr>
        <w:t xml:space="preserve">                    /                                          </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68.3 </w:t>
      </w:r>
      <w:r>
        <w:rPr>
          <w:rFonts w:ascii="仿宋" w:eastAsia="仿宋" w:hAnsi="仿宋" w:cs="仿宋" w:hint="eastAsia"/>
          <w:kern w:val="0"/>
          <w:sz w:val="24"/>
          <w:szCs w:val="24"/>
        </w:rPr>
        <w:t>合同价款的调整事件</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按通用条款规定的调整事件。</w:t>
      </w:r>
    </w:p>
    <w:p w:rsidR="00924135" w:rsidRDefault="004165FB">
      <w:pPr>
        <w:spacing w:line="360" w:lineRule="auto"/>
        <w:ind w:firstLineChars="50" w:firstLine="120"/>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                                    </w:t>
      </w:r>
      <w:r>
        <w:rPr>
          <w:rFonts w:ascii="仿宋" w:eastAsia="仿宋" w:hAnsi="仿宋" w:cs="仿宋"/>
          <w:kern w:val="0"/>
          <w:sz w:val="24"/>
          <w:szCs w:val="24"/>
        </w:rPr>
        <w:t xml:space="preserve">     </w:t>
      </w:r>
    </w:p>
    <w:p w:rsidR="00924135" w:rsidRDefault="004165FB">
      <w:pPr>
        <w:spacing w:line="360" w:lineRule="auto"/>
        <w:rPr>
          <w:rFonts w:ascii="仿宋" w:eastAsia="仿宋" w:hAnsi="仿宋" w:cs="仿宋"/>
          <w:kern w:val="0"/>
          <w:sz w:val="24"/>
          <w:szCs w:val="24"/>
        </w:rPr>
      </w:pPr>
      <w:r>
        <w:rPr>
          <w:rFonts w:ascii="仿宋" w:eastAsia="仿宋" w:hAnsi="仿宋" w:cs="仿宋"/>
          <w:kern w:val="0"/>
          <w:sz w:val="24"/>
          <w:szCs w:val="24"/>
        </w:rPr>
        <w:t xml:space="preserve">  68.3</w:t>
      </w:r>
      <w:r>
        <w:rPr>
          <w:rFonts w:ascii="仿宋" w:eastAsia="仿宋" w:hAnsi="仿宋" w:cs="仿宋" w:hint="eastAsia"/>
          <w:kern w:val="0"/>
          <w:sz w:val="24"/>
          <w:szCs w:val="24"/>
        </w:rPr>
        <w:t>（</w:t>
      </w:r>
      <w:r>
        <w:rPr>
          <w:rFonts w:ascii="仿宋" w:eastAsia="仿宋" w:hAnsi="仿宋" w:cs="仿宋"/>
          <w:kern w:val="0"/>
          <w:sz w:val="24"/>
          <w:szCs w:val="24"/>
        </w:rPr>
        <w:t>9</w:t>
      </w:r>
      <w:r>
        <w:rPr>
          <w:rFonts w:ascii="仿宋" w:eastAsia="仿宋" w:hAnsi="仿宋" w:cs="仿宋" w:hint="eastAsia"/>
          <w:kern w:val="0"/>
          <w:sz w:val="24"/>
          <w:szCs w:val="24"/>
        </w:rPr>
        <w:t>）调整合同价款的其他事件：</w:t>
      </w:r>
      <w:r>
        <w:rPr>
          <w:rFonts w:ascii="仿宋" w:eastAsia="仿宋" w:hAnsi="仿宋" w:cs="仿宋"/>
          <w:kern w:val="0"/>
          <w:sz w:val="24"/>
          <w:szCs w:val="24"/>
          <w:u w:val="single"/>
        </w:rPr>
        <w:t xml:space="preserve">         </w:t>
      </w:r>
      <w:r w:rsidR="00854305">
        <w:rPr>
          <w:rFonts w:ascii="仿宋" w:eastAsia="仿宋" w:hAnsi="仿宋" w:cs="仿宋"/>
          <w:kern w:val="0"/>
          <w:sz w:val="24"/>
          <w:szCs w:val="24"/>
          <w:u w:val="single"/>
        </w:rPr>
        <w:t xml:space="preserve">     /                       </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924135" w:rsidRDefault="004165FB">
      <w:pPr>
        <w:pStyle w:val="2"/>
        <w:numPr>
          <w:ilvl w:val="0"/>
          <w:numId w:val="0"/>
        </w:numPr>
        <w:tabs>
          <w:tab w:val="left" w:pos="360"/>
          <w:tab w:val="left" w:pos="420"/>
        </w:tabs>
        <w:rPr>
          <w:rFonts w:ascii="仿宋" w:eastAsia="仿宋" w:hAnsi="仿宋"/>
          <w:b/>
          <w:bCs/>
          <w:sz w:val="24"/>
          <w:szCs w:val="24"/>
        </w:rPr>
      </w:pPr>
      <w:bookmarkStart w:id="117" w:name="_Toc469384123"/>
      <w:bookmarkStart w:id="118" w:name="_Toc30235"/>
      <w:r>
        <w:rPr>
          <w:rFonts w:ascii="仿宋" w:eastAsia="仿宋" w:hAnsi="仿宋" w:cs="仿宋"/>
          <w:b/>
          <w:bCs/>
          <w:sz w:val="24"/>
          <w:szCs w:val="24"/>
        </w:rPr>
        <w:t xml:space="preserve">72. </w:t>
      </w:r>
      <w:r>
        <w:rPr>
          <w:rFonts w:ascii="仿宋" w:eastAsia="仿宋" w:hAnsi="仿宋" w:cs="仿宋" w:hint="eastAsia"/>
          <w:b/>
          <w:bCs/>
          <w:sz w:val="24"/>
          <w:szCs w:val="24"/>
        </w:rPr>
        <w:t>工程变更事件</w:t>
      </w:r>
      <w:bookmarkEnd w:id="117"/>
      <w:bookmarkEnd w:id="118"/>
    </w:p>
    <w:p w:rsidR="00AF13FA" w:rsidRPr="00AF13FA" w:rsidRDefault="00AF13FA" w:rsidP="00AF13FA">
      <w:pPr>
        <w:rPr>
          <w:rFonts w:ascii="仿宋" w:eastAsia="仿宋" w:hAnsi="仿宋" w:cs="仿宋" w:hint="eastAsia"/>
          <w:kern w:val="0"/>
          <w:sz w:val="24"/>
          <w:szCs w:val="24"/>
        </w:rPr>
      </w:pPr>
    </w:p>
    <w:p w:rsidR="00924135" w:rsidRDefault="004165FB">
      <w:pPr>
        <w:spacing w:line="360" w:lineRule="auto"/>
        <w:ind w:firstLineChars="100" w:firstLine="240"/>
        <w:rPr>
          <w:rFonts w:ascii="仿宋" w:eastAsia="仿宋" w:hAnsi="仿宋" w:cs="仿宋"/>
          <w:color w:val="000000"/>
          <w:kern w:val="0"/>
          <w:sz w:val="24"/>
          <w:szCs w:val="24"/>
        </w:rPr>
      </w:pPr>
      <w:r>
        <w:rPr>
          <w:rFonts w:ascii="仿宋" w:eastAsia="仿宋" w:hAnsi="仿宋" w:cs="仿宋" w:hint="eastAsia"/>
          <w:color w:val="000000"/>
          <w:kern w:val="0"/>
          <w:sz w:val="24"/>
          <w:szCs w:val="24"/>
        </w:rPr>
        <w:t>72.3 调整措施项目费的方法</w:t>
      </w:r>
    </w:p>
    <w:p w:rsidR="00924135" w:rsidRDefault="004165FB" w:rsidP="0036508B">
      <w:pPr>
        <w:spacing w:line="360" w:lineRule="auto"/>
        <w:ind w:firstLineChars="118" w:firstLine="283"/>
        <w:rPr>
          <w:rFonts w:ascii="仿宋" w:eastAsia="仿宋" w:hAnsi="仿宋" w:cs="仿宋"/>
          <w:color w:val="000000"/>
          <w:kern w:val="0"/>
          <w:sz w:val="24"/>
          <w:szCs w:val="24"/>
        </w:rPr>
      </w:pPr>
      <w:r>
        <w:rPr>
          <w:rFonts w:ascii="仿宋" w:eastAsia="仿宋" w:hAnsi="仿宋" w:cs="仿宋" w:hint="eastAsia"/>
          <w:color w:val="000000"/>
          <w:kern w:val="0"/>
          <w:sz w:val="24"/>
          <w:szCs w:val="24"/>
        </w:rPr>
        <w:t>□按通用条款规定的调整事件。</w:t>
      </w:r>
    </w:p>
    <w:p w:rsidR="00924135" w:rsidRDefault="004165FB" w:rsidP="0036508B">
      <w:pPr>
        <w:spacing w:line="360" w:lineRule="auto"/>
        <w:ind w:firstLineChars="118" w:firstLine="283"/>
        <w:rPr>
          <w:rFonts w:ascii="仿宋" w:eastAsia="仿宋" w:hAnsi="仿宋" w:cs="仿宋"/>
          <w:kern w:val="0"/>
          <w:sz w:val="24"/>
          <w:szCs w:val="24"/>
        </w:rPr>
      </w:pPr>
      <w:r>
        <w:rPr>
          <w:rFonts w:ascii="仿宋" w:eastAsia="仿宋" w:hAnsi="仿宋" w:cs="仿宋" w:hint="eastAsia"/>
          <w:color w:val="000000"/>
          <w:kern w:val="0"/>
          <w:sz w:val="24"/>
          <w:szCs w:val="24"/>
        </w:rPr>
        <w:t>■ 另作约定：</w:t>
      </w:r>
      <w:r>
        <w:rPr>
          <w:rFonts w:ascii="仿宋" w:eastAsia="仿宋" w:hAnsi="仿宋" w:cs="仿宋" w:hint="eastAsia"/>
          <w:color w:val="000000"/>
          <w:sz w:val="24"/>
          <w:szCs w:val="24"/>
          <w:u w:val="single"/>
        </w:rPr>
        <w:t>（1）按费率计算部分的措施项目总价包干，结算时</w:t>
      </w:r>
      <w:r w:rsidRPr="0036508B">
        <w:rPr>
          <w:rFonts w:ascii="仿宋" w:eastAsia="仿宋" w:hAnsi="仿宋" w:cs="仿宋" w:hint="eastAsia"/>
          <w:kern w:val="0"/>
          <w:sz w:val="24"/>
          <w:szCs w:val="24"/>
          <w:u w:val="single"/>
        </w:rPr>
        <w:t>不因工程变更等任何情况而</w:t>
      </w:r>
      <w:r>
        <w:rPr>
          <w:rFonts w:ascii="仿宋" w:eastAsia="仿宋" w:hAnsi="仿宋" w:cs="仿宋" w:hint="eastAsia"/>
          <w:color w:val="000000"/>
          <w:sz w:val="24"/>
          <w:szCs w:val="24"/>
          <w:u w:val="single"/>
        </w:rPr>
        <w:t>调整；（2）按工程量计算</w:t>
      </w:r>
      <w:r>
        <w:rPr>
          <w:rFonts w:ascii="仿宋" w:eastAsia="仿宋" w:hAnsi="仿宋" w:cs="仿宋" w:hint="eastAsia"/>
          <w:kern w:val="0"/>
          <w:sz w:val="24"/>
          <w:szCs w:val="24"/>
          <w:u w:val="single"/>
        </w:rPr>
        <w:t>的单价</w:t>
      </w:r>
      <w:r>
        <w:rPr>
          <w:rFonts w:ascii="仿宋" w:eastAsia="仿宋" w:hAnsi="仿宋" w:cs="仿宋" w:hint="eastAsia"/>
          <w:color w:val="000000"/>
          <w:sz w:val="24"/>
          <w:szCs w:val="24"/>
          <w:u w:val="single"/>
        </w:rPr>
        <w:t>措施项目结算时按实际发生工程量调整。</w:t>
      </w:r>
      <w:r>
        <w:rPr>
          <w:rFonts w:ascii="仿宋" w:eastAsia="仿宋" w:hAnsi="仿宋" w:cs="仿宋" w:hint="eastAsia"/>
          <w:color w:val="000000"/>
          <w:kern w:val="0"/>
          <w:sz w:val="24"/>
          <w:szCs w:val="24"/>
          <w:u w:val="single"/>
        </w:rPr>
        <w:t xml:space="preserve"> </w:t>
      </w:r>
    </w:p>
    <w:p w:rsidR="00924135" w:rsidRDefault="004165FB">
      <w:pPr>
        <w:spacing w:line="360" w:lineRule="auto"/>
        <w:ind w:firstLineChars="100" w:firstLine="240"/>
        <w:rPr>
          <w:rFonts w:ascii="仿宋" w:eastAsia="仿宋" w:hAnsi="仿宋" w:cs="Times New Roman"/>
          <w:kern w:val="0"/>
          <w:sz w:val="24"/>
          <w:szCs w:val="24"/>
        </w:rPr>
      </w:pPr>
      <w:r>
        <w:rPr>
          <w:rFonts w:ascii="仿宋" w:eastAsia="仿宋" w:hAnsi="仿宋" w:cs="仿宋"/>
          <w:kern w:val="0"/>
          <w:sz w:val="24"/>
          <w:szCs w:val="24"/>
        </w:rPr>
        <w:t xml:space="preserve">72.4 </w:t>
      </w:r>
      <w:r>
        <w:rPr>
          <w:rFonts w:ascii="仿宋" w:eastAsia="仿宋" w:hAnsi="仿宋" w:cs="仿宋" w:hint="eastAsia"/>
          <w:kern w:val="0"/>
          <w:sz w:val="24"/>
          <w:szCs w:val="24"/>
        </w:rPr>
        <w:t>调整承包人报价偏差的方法</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按通用条款的规定调整。</w:t>
      </w:r>
    </w:p>
    <w:p w:rsidR="00924135" w:rsidRDefault="004165FB">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按照下列方法调整：</w:t>
      </w:r>
      <w:r>
        <w:rPr>
          <w:rFonts w:ascii="仿宋" w:eastAsia="仿宋" w:hAnsi="仿宋" w:cs="仿宋"/>
          <w:kern w:val="0"/>
          <w:sz w:val="24"/>
          <w:szCs w:val="24"/>
          <w:u w:val="single"/>
        </w:rPr>
        <w:t xml:space="preserve">                   /                                                        </w:t>
      </w:r>
    </w:p>
    <w:p w:rsidR="00924135" w:rsidRDefault="004165FB">
      <w:pPr>
        <w:pStyle w:val="2"/>
        <w:numPr>
          <w:ilvl w:val="0"/>
          <w:numId w:val="0"/>
        </w:numPr>
        <w:tabs>
          <w:tab w:val="left" w:pos="360"/>
          <w:tab w:val="left" w:pos="420"/>
        </w:tabs>
        <w:rPr>
          <w:rFonts w:ascii="仿宋" w:eastAsia="仿宋" w:hAnsi="仿宋"/>
          <w:b/>
          <w:bCs/>
          <w:sz w:val="24"/>
          <w:szCs w:val="24"/>
        </w:rPr>
      </w:pPr>
      <w:bookmarkStart w:id="119" w:name="_Toc26032"/>
      <w:bookmarkStart w:id="120" w:name="_Toc469384124"/>
      <w:r>
        <w:rPr>
          <w:rFonts w:ascii="仿宋" w:eastAsia="仿宋" w:hAnsi="仿宋" w:cs="仿宋"/>
          <w:b/>
          <w:bCs/>
          <w:sz w:val="24"/>
          <w:szCs w:val="24"/>
        </w:rPr>
        <w:t xml:space="preserve">73. </w:t>
      </w:r>
      <w:r>
        <w:rPr>
          <w:rFonts w:ascii="仿宋" w:eastAsia="仿宋" w:hAnsi="仿宋" w:cs="仿宋" w:hint="eastAsia"/>
          <w:b/>
          <w:bCs/>
          <w:sz w:val="24"/>
          <w:szCs w:val="24"/>
        </w:rPr>
        <w:t>工程量偏差事件</w:t>
      </w:r>
      <w:bookmarkEnd w:id="119"/>
      <w:bookmarkEnd w:id="120"/>
    </w:p>
    <w:p w:rsidR="00924135" w:rsidRDefault="004165FB">
      <w:pPr>
        <w:rPr>
          <w:rFonts w:ascii="仿宋" w:eastAsia="仿宋" w:hAnsi="仿宋" w:cs="Times New Roman"/>
          <w:kern w:val="0"/>
          <w:sz w:val="24"/>
          <w:szCs w:val="24"/>
        </w:rPr>
      </w:pPr>
      <w:r>
        <w:rPr>
          <w:rFonts w:ascii="仿宋" w:eastAsia="仿宋" w:hAnsi="仿宋" w:cs="仿宋"/>
          <w:kern w:val="0"/>
          <w:sz w:val="24"/>
          <w:szCs w:val="24"/>
        </w:rPr>
        <w:t xml:space="preserve">  </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73.2 </w:t>
      </w:r>
      <w:r>
        <w:rPr>
          <w:rFonts w:ascii="仿宋" w:eastAsia="仿宋" w:hAnsi="仿宋" w:cs="仿宋" w:hint="eastAsia"/>
          <w:kern w:val="0"/>
          <w:sz w:val="24"/>
          <w:szCs w:val="24"/>
        </w:rPr>
        <w:t>调整分部分项工程费的方法</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调整结算分部分项工程费：</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按通用条款的规定调整。</w:t>
      </w:r>
    </w:p>
    <w:p w:rsidR="00924135" w:rsidRDefault="004165FB">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按照下列方法调整：</w:t>
      </w:r>
      <w:r>
        <w:rPr>
          <w:rFonts w:ascii="仿宋" w:eastAsia="仿宋" w:hAnsi="仿宋" w:cs="仿宋"/>
          <w:kern w:val="0"/>
          <w:sz w:val="24"/>
          <w:szCs w:val="24"/>
          <w:u w:val="single"/>
        </w:rPr>
        <w:t xml:space="preserve">                      /                                                     </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73.3 </w:t>
      </w:r>
      <w:r>
        <w:rPr>
          <w:rFonts w:ascii="仿宋" w:eastAsia="仿宋" w:hAnsi="仿宋" w:cs="仿宋" w:hint="eastAsia"/>
          <w:kern w:val="0"/>
          <w:sz w:val="24"/>
          <w:szCs w:val="24"/>
        </w:rPr>
        <w:t>调整措施项目费的方法</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调整结算措施项目费：</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A3"/>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按通用条款的规定调整。</w:t>
      </w:r>
    </w:p>
    <w:p w:rsidR="00924135" w:rsidRPr="007B4BAC" w:rsidRDefault="004165FB">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按照下列方法调整：</w:t>
      </w:r>
      <w:r>
        <w:rPr>
          <w:rFonts w:ascii="仿宋" w:eastAsia="仿宋" w:hAnsi="仿宋" w:cs="仿宋" w:hint="eastAsia"/>
          <w:color w:val="000000"/>
          <w:sz w:val="24"/>
          <w:szCs w:val="24"/>
          <w:u w:val="single"/>
        </w:rPr>
        <w:t>（1）按费率计算部分的措施项目总价包干，结算时</w:t>
      </w:r>
      <w:r>
        <w:rPr>
          <w:rFonts w:ascii="仿宋" w:eastAsia="仿宋" w:hAnsi="仿宋" w:cs="仿宋" w:hint="eastAsia"/>
          <w:kern w:val="0"/>
          <w:sz w:val="24"/>
          <w:szCs w:val="24"/>
          <w:u w:val="single"/>
        </w:rPr>
        <w:t>不因工程量偏差等任何情况而</w:t>
      </w:r>
      <w:r>
        <w:rPr>
          <w:rFonts w:ascii="仿宋" w:eastAsia="仿宋" w:hAnsi="仿宋" w:cs="仿宋" w:hint="eastAsia"/>
          <w:color w:val="000000"/>
          <w:sz w:val="24"/>
          <w:szCs w:val="24"/>
          <w:u w:val="single"/>
        </w:rPr>
        <w:t>调整；（2）按工程量计算</w:t>
      </w:r>
      <w:r>
        <w:rPr>
          <w:rFonts w:ascii="仿宋" w:eastAsia="仿宋" w:hAnsi="仿宋" w:cs="仿宋" w:hint="eastAsia"/>
          <w:kern w:val="0"/>
          <w:sz w:val="24"/>
          <w:szCs w:val="24"/>
          <w:u w:val="single"/>
        </w:rPr>
        <w:t>的单价</w:t>
      </w:r>
      <w:r>
        <w:rPr>
          <w:rFonts w:ascii="仿宋" w:eastAsia="仿宋" w:hAnsi="仿宋" w:cs="仿宋" w:hint="eastAsia"/>
          <w:color w:val="000000"/>
          <w:sz w:val="24"/>
          <w:szCs w:val="24"/>
          <w:u w:val="single"/>
        </w:rPr>
        <w:t>措施项目结算时按实际发生工程量调整</w:t>
      </w:r>
      <w:r w:rsidR="007B4BAC">
        <w:rPr>
          <w:rFonts w:ascii="仿宋" w:eastAsia="仿宋" w:hAnsi="仿宋" w:cs="仿宋" w:hint="eastAsia"/>
          <w:kern w:val="0"/>
          <w:sz w:val="24"/>
          <w:szCs w:val="24"/>
          <w:u w:val="single"/>
        </w:rPr>
        <w:t>。</w:t>
      </w:r>
      <w:r>
        <w:rPr>
          <w:rFonts w:ascii="仿宋" w:eastAsia="仿宋" w:hAnsi="仿宋" w:cs="仿宋"/>
          <w:kern w:val="0"/>
          <w:sz w:val="24"/>
          <w:szCs w:val="24"/>
        </w:rPr>
        <w:t xml:space="preserve"> </w:t>
      </w:r>
    </w:p>
    <w:p w:rsidR="00924135" w:rsidRDefault="004165FB">
      <w:pPr>
        <w:pStyle w:val="2"/>
        <w:numPr>
          <w:ilvl w:val="0"/>
          <w:numId w:val="0"/>
        </w:numPr>
        <w:tabs>
          <w:tab w:val="left" w:pos="360"/>
          <w:tab w:val="left" w:pos="420"/>
        </w:tabs>
        <w:rPr>
          <w:rFonts w:ascii="仿宋" w:eastAsia="仿宋" w:hAnsi="仿宋"/>
          <w:b/>
          <w:bCs/>
          <w:sz w:val="24"/>
          <w:szCs w:val="24"/>
        </w:rPr>
      </w:pPr>
      <w:bookmarkStart w:id="121" w:name="_Toc469384125"/>
      <w:bookmarkStart w:id="122" w:name="_Toc13573"/>
      <w:r>
        <w:rPr>
          <w:rFonts w:ascii="仿宋" w:eastAsia="仿宋" w:hAnsi="仿宋" w:cs="仿宋"/>
          <w:b/>
          <w:bCs/>
          <w:sz w:val="24"/>
          <w:szCs w:val="24"/>
        </w:rPr>
        <w:lastRenderedPageBreak/>
        <w:t xml:space="preserve">75. </w:t>
      </w:r>
      <w:r>
        <w:rPr>
          <w:rFonts w:ascii="仿宋" w:eastAsia="仿宋" w:hAnsi="仿宋" w:cs="仿宋" w:hint="eastAsia"/>
          <w:b/>
          <w:bCs/>
          <w:sz w:val="24"/>
          <w:szCs w:val="24"/>
        </w:rPr>
        <w:t>现场签证事件</w:t>
      </w:r>
      <w:bookmarkEnd w:id="121"/>
      <w:bookmarkEnd w:id="122"/>
    </w:p>
    <w:p w:rsidR="00924135" w:rsidRDefault="00924135">
      <w:pPr>
        <w:rPr>
          <w:rFonts w:ascii="仿宋" w:eastAsia="仿宋" w:hAnsi="仿宋" w:cs="Times New Roman"/>
          <w:kern w:val="0"/>
          <w:sz w:val="24"/>
          <w:szCs w:val="24"/>
        </w:rPr>
      </w:pP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75.3 </w:t>
      </w:r>
      <w:r>
        <w:rPr>
          <w:rFonts w:ascii="仿宋" w:eastAsia="仿宋" w:hAnsi="仿宋" w:cs="仿宋" w:hint="eastAsia"/>
          <w:kern w:val="0"/>
          <w:sz w:val="24"/>
          <w:szCs w:val="24"/>
        </w:rPr>
        <w:t>现场签证报告的确认</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提交现场签证报告的时间：</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按通用条款的规定的时间提交。</w:t>
      </w:r>
    </w:p>
    <w:p w:rsidR="00924135" w:rsidRDefault="004165FB">
      <w:pPr>
        <w:spacing w:line="360" w:lineRule="auto"/>
        <w:ind w:firstLineChars="50" w:firstLine="120"/>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                                              </w:t>
      </w:r>
      <w:r>
        <w:rPr>
          <w:rFonts w:ascii="仿宋" w:eastAsia="仿宋" w:hAnsi="仿宋" w:cs="仿宋"/>
          <w:kern w:val="0"/>
          <w:sz w:val="24"/>
          <w:szCs w:val="24"/>
        </w:rPr>
        <w:t xml:space="preserve">            </w:t>
      </w:r>
    </w:p>
    <w:p w:rsidR="00924135" w:rsidRDefault="004165FB">
      <w:pPr>
        <w:pStyle w:val="2"/>
        <w:numPr>
          <w:ilvl w:val="0"/>
          <w:numId w:val="0"/>
        </w:numPr>
        <w:tabs>
          <w:tab w:val="left" w:pos="360"/>
          <w:tab w:val="left" w:pos="420"/>
        </w:tabs>
        <w:rPr>
          <w:rFonts w:ascii="仿宋" w:eastAsia="仿宋" w:hAnsi="仿宋"/>
          <w:b/>
          <w:bCs/>
          <w:sz w:val="24"/>
          <w:szCs w:val="24"/>
        </w:rPr>
      </w:pPr>
      <w:bookmarkStart w:id="123" w:name="_Toc469384126"/>
      <w:bookmarkStart w:id="124" w:name="_Toc6845"/>
      <w:r>
        <w:rPr>
          <w:rFonts w:ascii="仿宋" w:eastAsia="仿宋" w:hAnsi="仿宋" w:cs="仿宋"/>
          <w:b/>
          <w:bCs/>
          <w:sz w:val="24"/>
          <w:szCs w:val="24"/>
        </w:rPr>
        <w:t xml:space="preserve">76. </w:t>
      </w:r>
      <w:r>
        <w:rPr>
          <w:rFonts w:ascii="仿宋" w:eastAsia="仿宋" w:hAnsi="仿宋" w:cs="仿宋" w:hint="eastAsia"/>
          <w:b/>
          <w:bCs/>
          <w:sz w:val="24"/>
          <w:szCs w:val="24"/>
        </w:rPr>
        <w:t>物价涨落事件</w:t>
      </w:r>
      <w:bookmarkEnd w:id="123"/>
      <w:bookmarkEnd w:id="124"/>
    </w:p>
    <w:p w:rsidR="00924135" w:rsidRDefault="00924135">
      <w:pPr>
        <w:ind w:firstLineChars="50" w:firstLine="120"/>
        <w:rPr>
          <w:rFonts w:ascii="仿宋" w:eastAsia="仿宋" w:hAnsi="仿宋" w:cs="Times New Roman"/>
          <w:kern w:val="0"/>
          <w:sz w:val="24"/>
          <w:szCs w:val="24"/>
        </w:rPr>
      </w:pPr>
    </w:p>
    <w:p w:rsidR="00924135" w:rsidRDefault="004165FB">
      <w:pPr>
        <w:spacing w:line="360" w:lineRule="auto"/>
        <w:ind w:firstLineChars="200" w:firstLine="480"/>
        <w:jc w:val="left"/>
        <w:rPr>
          <w:rFonts w:eastAsia="仿宋_GB2312" w:cs="Times New Roman"/>
          <w:color w:val="000000"/>
          <w:sz w:val="30"/>
          <w:szCs w:val="30"/>
        </w:rPr>
      </w:pPr>
      <w:r>
        <w:rPr>
          <w:rFonts w:ascii="仿宋" w:eastAsia="仿宋" w:hAnsi="仿宋" w:cs="仿宋" w:hint="eastAsia"/>
          <w:kern w:val="0"/>
          <w:sz w:val="24"/>
          <w:szCs w:val="24"/>
        </w:rPr>
        <w:t>市场价格波动是否调整合同价格的约定：</w:t>
      </w:r>
      <w:r>
        <w:rPr>
          <w:rFonts w:eastAsia="仿宋_GB2312" w:cs="Times New Roman"/>
          <w:sz w:val="30"/>
          <w:szCs w:val="30"/>
          <w:u w:val="single"/>
        </w:rPr>
        <w:t xml:space="preserve">   </w:t>
      </w:r>
      <w:r>
        <w:rPr>
          <w:rFonts w:ascii="仿宋" w:eastAsia="仿宋" w:hAnsi="仿宋" w:cs="Times New Roman" w:hint="eastAsia"/>
          <w:sz w:val="24"/>
          <w:szCs w:val="24"/>
          <w:u w:val="single"/>
        </w:rPr>
        <w:t>是</w:t>
      </w:r>
      <w:r>
        <w:rPr>
          <w:rFonts w:eastAsia="仿宋_GB2312" w:cs="Times New Roman"/>
          <w:sz w:val="30"/>
          <w:szCs w:val="30"/>
          <w:u w:val="single"/>
        </w:rPr>
        <w:t xml:space="preserve">  </w:t>
      </w:r>
      <w:r>
        <w:rPr>
          <w:rFonts w:eastAsia="仿宋_GB2312" w:cs="仿宋_GB2312" w:hint="eastAsia"/>
          <w:sz w:val="30"/>
          <w:szCs w:val="30"/>
        </w:rPr>
        <w:t>。</w:t>
      </w:r>
    </w:p>
    <w:p w:rsidR="00924135" w:rsidRDefault="004165FB">
      <w:pPr>
        <w:spacing w:line="360" w:lineRule="auto"/>
        <w:ind w:firstLineChars="200" w:firstLine="480"/>
        <w:jc w:val="left"/>
        <w:rPr>
          <w:rFonts w:ascii="仿宋" w:eastAsia="仿宋" w:hAnsi="仿宋" w:cs="Times New Roman"/>
          <w:kern w:val="0"/>
          <w:sz w:val="24"/>
          <w:szCs w:val="24"/>
        </w:rPr>
      </w:pPr>
      <w:r>
        <w:rPr>
          <w:rFonts w:ascii="仿宋" w:eastAsia="仿宋" w:hAnsi="仿宋" w:cs="仿宋" w:hint="eastAsia"/>
          <w:kern w:val="0"/>
          <w:sz w:val="24"/>
          <w:szCs w:val="24"/>
        </w:rPr>
        <w:t>因市场价格波动调整合同价格，采用以下第</w:t>
      </w:r>
      <w:r>
        <w:rPr>
          <w:rFonts w:eastAsia="仿宋_GB2312" w:cs="Times New Roman"/>
          <w:sz w:val="30"/>
          <w:szCs w:val="30"/>
          <w:u w:val="single"/>
        </w:rPr>
        <w:t xml:space="preserve">  </w:t>
      </w:r>
      <w:r>
        <w:rPr>
          <w:rFonts w:eastAsia="仿宋_GB2312" w:cs="Times New Roman" w:hint="eastAsia"/>
          <w:sz w:val="24"/>
          <w:szCs w:val="24"/>
          <w:u w:val="single"/>
        </w:rPr>
        <w:t>1</w:t>
      </w:r>
      <w:r>
        <w:rPr>
          <w:rFonts w:eastAsia="仿宋_GB2312" w:cs="Times New Roman"/>
          <w:sz w:val="30"/>
          <w:szCs w:val="30"/>
          <w:u w:val="single"/>
        </w:rPr>
        <w:t xml:space="preserve">  </w:t>
      </w:r>
      <w:r>
        <w:rPr>
          <w:rFonts w:ascii="仿宋" w:eastAsia="仿宋" w:hAnsi="仿宋" w:cs="仿宋" w:hint="eastAsia"/>
          <w:kern w:val="0"/>
          <w:sz w:val="24"/>
          <w:szCs w:val="24"/>
        </w:rPr>
        <w:t>种方式对合同价格进行调整：</w:t>
      </w:r>
    </w:p>
    <w:p w:rsidR="00924135" w:rsidRDefault="004165FB">
      <w:pPr>
        <w:spacing w:line="360" w:lineRule="auto"/>
        <w:ind w:firstLineChars="200" w:firstLine="480"/>
        <w:jc w:val="left"/>
        <w:rPr>
          <w:rFonts w:eastAsia="仿宋_GB2312" w:cs="Times New Roman"/>
          <w:sz w:val="30"/>
          <w:szCs w:val="30"/>
        </w:rPr>
      </w:pPr>
      <w:r>
        <w:rPr>
          <w:rFonts w:ascii="仿宋" w:eastAsia="仿宋" w:hAnsi="仿宋" w:cs="仿宋" w:hint="eastAsia"/>
          <w:kern w:val="0"/>
          <w:sz w:val="24"/>
          <w:szCs w:val="24"/>
        </w:rPr>
        <w:t>第</w:t>
      </w:r>
      <w:r>
        <w:rPr>
          <w:rFonts w:ascii="仿宋" w:eastAsia="仿宋" w:hAnsi="仿宋" w:cs="仿宋"/>
          <w:kern w:val="0"/>
          <w:sz w:val="24"/>
          <w:szCs w:val="24"/>
        </w:rPr>
        <w:t>1</w:t>
      </w:r>
      <w:r>
        <w:rPr>
          <w:rFonts w:ascii="仿宋" w:eastAsia="仿宋" w:hAnsi="仿宋" w:cs="仿宋" w:hint="eastAsia"/>
          <w:kern w:val="0"/>
          <w:sz w:val="24"/>
          <w:szCs w:val="24"/>
        </w:rPr>
        <w:t>种方式：采用造价信息进行价格调整。</w:t>
      </w:r>
    </w:p>
    <w:p w:rsidR="00924135" w:rsidRDefault="004165FB">
      <w:pPr>
        <w:spacing w:line="360" w:lineRule="auto"/>
        <w:ind w:firstLineChars="200" w:firstLine="480"/>
        <w:jc w:val="left"/>
        <w:rPr>
          <w:rFonts w:eastAsia="仿宋_GB2312" w:cs="Times New Roman"/>
          <w:sz w:val="30"/>
          <w:szCs w:val="30"/>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）关于基准价格的约定：</w:t>
      </w:r>
      <w:r>
        <w:rPr>
          <w:rFonts w:ascii="仿宋" w:eastAsia="仿宋" w:hAnsi="仿宋" w:cs="Times New Roman" w:hint="eastAsia"/>
          <w:sz w:val="24"/>
          <w:szCs w:val="24"/>
          <w:u w:val="single"/>
        </w:rPr>
        <w:t>人工费按照广州市行政主管部门发布的人工费信息价作为基准（但已标价的投标报价人工费及人工单价高于发布价格的，不予调整）；主要材料价格以投标文件中所标报价为准</w:t>
      </w:r>
      <w:r>
        <w:rPr>
          <w:rFonts w:eastAsia="仿宋_GB2312" w:cs="仿宋_GB2312" w:hint="eastAsia"/>
          <w:sz w:val="30"/>
          <w:szCs w:val="30"/>
        </w:rPr>
        <w:t>。</w:t>
      </w:r>
    </w:p>
    <w:p w:rsidR="00924135" w:rsidRDefault="004165FB">
      <w:pPr>
        <w:spacing w:line="360" w:lineRule="auto"/>
        <w:ind w:firstLineChars="200" w:firstLine="480"/>
        <w:jc w:val="left"/>
        <w:rPr>
          <w:rFonts w:ascii="仿宋" w:eastAsia="仿宋" w:hAnsi="仿宋" w:cs="Times New Roman"/>
          <w:sz w:val="24"/>
          <w:szCs w:val="24"/>
          <w:u w:val="single"/>
        </w:rPr>
      </w:pPr>
      <w:r>
        <w:rPr>
          <w:rFonts w:ascii="仿宋" w:eastAsia="仿宋" w:hAnsi="仿宋" w:cs="Times New Roman" w:hint="eastAsia"/>
          <w:sz w:val="24"/>
          <w:szCs w:val="24"/>
          <w:u w:val="single"/>
        </w:rPr>
        <w:t>（2）由于发包人的原因导致延期开工或拖延工期三个月以上，钢材、水泥、混凝土制品、商品混凝土、砖、砂、石的</w:t>
      </w:r>
      <w:r>
        <w:rPr>
          <w:rFonts w:ascii="仿宋" w:eastAsia="仿宋" w:hAnsi="仿宋" w:cs="Times New Roman" w:hint="eastAsia"/>
          <w:sz w:val="24"/>
          <w:szCs w:val="24"/>
          <w:u w:val="single"/>
          <w:lang w:val="zh-CN"/>
        </w:rPr>
        <w:t>价格涨落幅度在</w:t>
      </w:r>
      <w:r w:rsidRPr="007B23C6">
        <w:rPr>
          <w:rFonts w:ascii="仿宋" w:eastAsia="仿宋" w:hAnsi="仿宋" w:cs="Times New Roman" w:hint="eastAsia"/>
          <w:sz w:val="24"/>
          <w:szCs w:val="24"/>
          <w:highlight w:val="red"/>
          <w:u w:val="single"/>
          <w:lang w:val="zh-CN"/>
        </w:rPr>
        <w:t>±</w:t>
      </w:r>
      <w:r w:rsidR="007B23C6" w:rsidRPr="007B23C6">
        <w:rPr>
          <w:rFonts w:ascii="仿宋" w:eastAsia="仿宋" w:hAnsi="仿宋" w:cs="Times New Roman" w:hint="eastAsia"/>
          <w:sz w:val="24"/>
          <w:szCs w:val="24"/>
          <w:highlight w:val="red"/>
          <w:u w:val="single"/>
        </w:rPr>
        <w:t>5</w:t>
      </w:r>
      <w:r w:rsidRPr="007B23C6">
        <w:rPr>
          <w:rFonts w:ascii="仿宋" w:eastAsia="仿宋" w:hAnsi="仿宋" w:cs="Times New Roman" w:hint="eastAsia"/>
          <w:sz w:val="24"/>
          <w:szCs w:val="24"/>
          <w:highlight w:val="red"/>
          <w:u w:val="single"/>
          <w:lang w:val="zh-CN"/>
        </w:rPr>
        <w:t>%</w:t>
      </w:r>
      <w:r>
        <w:rPr>
          <w:rFonts w:ascii="仿宋" w:eastAsia="仿宋" w:hAnsi="仿宋" w:cs="Times New Roman" w:hint="eastAsia"/>
          <w:sz w:val="24"/>
          <w:szCs w:val="24"/>
          <w:u w:val="single"/>
          <w:lang w:val="zh-CN"/>
        </w:rPr>
        <w:t>以外时，调整上述材料价差。</w:t>
      </w:r>
    </w:p>
    <w:p w:rsidR="00924135" w:rsidRDefault="004165FB">
      <w:pPr>
        <w:spacing w:line="360" w:lineRule="auto"/>
        <w:ind w:firstLineChars="200" w:firstLine="480"/>
        <w:jc w:val="left"/>
        <w:rPr>
          <w:rFonts w:ascii="仿宋" w:eastAsia="仿宋" w:hAnsi="仿宋" w:cs="Times New Roman"/>
          <w:sz w:val="24"/>
          <w:szCs w:val="24"/>
          <w:u w:val="single"/>
          <w:lang w:val="zh-CN"/>
        </w:rPr>
      </w:pPr>
      <w:r>
        <w:rPr>
          <w:rFonts w:ascii="仿宋" w:eastAsia="仿宋" w:hAnsi="仿宋" w:cs="Times New Roman" w:hint="eastAsia"/>
          <w:sz w:val="24"/>
          <w:szCs w:val="24"/>
          <w:u w:val="single"/>
        </w:rPr>
        <w:t>（3）由于承包人原因造成开工延迟及拖延工期，钢材、水泥、混凝土制品、商品混凝土、砖、砂、石的</w:t>
      </w:r>
      <w:r>
        <w:rPr>
          <w:rFonts w:ascii="仿宋" w:eastAsia="仿宋" w:hAnsi="仿宋" w:cs="Times New Roman" w:hint="eastAsia"/>
          <w:sz w:val="24"/>
          <w:szCs w:val="24"/>
          <w:u w:val="single"/>
          <w:lang w:val="zh-CN"/>
        </w:rPr>
        <w:t>价格下跌幅度为</w:t>
      </w:r>
      <w:r w:rsidR="007B23C6" w:rsidRPr="007B23C6">
        <w:rPr>
          <w:rFonts w:ascii="仿宋" w:eastAsia="仿宋" w:hAnsi="仿宋" w:cs="Times New Roman" w:hint="eastAsia"/>
          <w:sz w:val="24"/>
          <w:szCs w:val="24"/>
          <w:highlight w:val="red"/>
          <w:u w:val="single"/>
          <w:lang w:val="zh-CN"/>
        </w:rPr>
        <w:t>5</w:t>
      </w:r>
      <w:r w:rsidRPr="007B23C6">
        <w:rPr>
          <w:rFonts w:ascii="仿宋" w:eastAsia="仿宋" w:hAnsi="仿宋" w:cs="Times New Roman" w:hint="eastAsia"/>
          <w:sz w:val="24"/>
          <w:szCs w:val="24"/>
          <w:highlight w:val="red"/>
          <w:u w:val="single"/>
          <w:lang w:val="zh-CN"/>
        </w:rPr>
        <w:t>%</w:t>
      </w:r>
      <w:r>
        <w:rPr>
          <w:rFonts w:ascii="仿宋" w:eastAsia="仿宋" w:hAnsi="仿宋" w:cs="Times New Roman" w:hint="eastAsia"/>
          <w:sz w:val="24"/>
          <w:szCs w:val="24"/>
          <w:u w:val="single"/>
          <w:lang w:val="zh-CN"/>
        </w:rPr>
        <w:t>以上时，调整材料价差，出现上涨的，不予调整。</w:t>
      </w:r>
    </w:p>
    <w:p w:rsidR="00924135" w:rsidRDefault="004165FB">
      <w:pPr>
        <w:spacing w:line="360" w:lineRule="auto"/>
        <w:ind w:firstLineChars="200" w:firstLine="480"/>
        <w:jc w:val="left"/>
        <w:rPr>
          <w:rFonts w:ascii="仿宋" w:eastAsia="仿宋" w:hAnsi="仿宋" w:cs="Times New Roman"/>
          <w:sz w:val="24"/>
          <w:szCs w:val="24"/>
          <w:u w:val="single"/>
        </w:rPr>
      </w:pPr>
      <w:r>
        <w:rPr>
          <w:rFonts w:ascii="仿宋" w:eastAsia="仿宋" w:hAnsi="仿宋" w:cs="Times New Roman" w:hint="eastAsia"/>
          <w:sz w:val="24"/>
          <w:szCs w:val="24"/>
          <w:u w:val="single"/>
        </w:rPr>
        <w:t>（4）上述情况具体调整方式：</w:t>
      </w:r>
      <w:r>
        <w:rPr>
          <w:rFonts w:ascii="仿宋" w:eastAsia="仿宋" w:hAnsi="仿宋" w:cs="Times New Roman" w:hint="eastAsia"/>
          <w:sz w:val="24"/>
          <w:szCs w:val="24"/>
          <w:u w:val="single"/>
          <w:lang w:val="zh-CN"/>
        </w:rPr>
        <w:t>涨落幅度</w:t>
      </w:r>
      <w:r>
        <w:rPr>
          <w:rFonts w:ascii="仿宋" w:eastAsia="仿宋" w:hAnsi="仿宋" w:cs="Times New Roman" w:hint="eastAsia"/>
          <w:sz w:val="24"/>
          <w:szCs w:val="24"/>
          <w:u w:val="single"/>
        </w:rPr>
        <w:t>超过</w:t>
      </w:r>
      <w:r w:rsidRPr="007B23C6">
        <w:rPr>
          <w:rFonts w:ascii="仿宋" w:eastAsia="仿宋" w:hAnsi="仿宋" w:cs="Times New Roman" w:hint="eastAsia"/>
          <w:sz w:val="24"/>
          <w:szCs w:val="24"/>
          <w:highlight w:val="red"/>
          <w:u w:val="single"/>
        </w:rPr>
        <w:t>±</w:t>
      </w:r>
      <w:r w:rsidR="007B23C6" w:rsidRPr="007B23C6">
        <w:rPr>
          <w:rFonts w:ascii="仿宋" w:eastAsia="仿宋" w:hAnsi="仿宋" w:cs="Times New Roman" w:hint="eastAsia"/>
          <w:sz w:val="24"/>
          <w:szCs w:val="24"/>
          <w:highlight w:val="red"/>
          <w:u w:val="single"/>
        </w:rPr>
        <w:t>5</w:t>
      </w:r>
      <w:r w:rsidRPr="007B23C6">
        <w:rPr>
          <w:rFonts w:ascii="仿宋" w:eastAsia="仿宋" w:hAnsi="仿宋" w:cs="Times New Roman" w:hint="eastAsia"/>
          <w:sz w:val="24"/>
          <w:szCs w:val="24"/>
          <w:highlight w:val="red"/>
          <w:u w:val="single"/>
        </w:rPr>
        <w:t>%</w:t>
      </w:r>
      <w:r>
        <w:rPr>
          <w:rFonts w:ascii="仿宋" w:eastAsia="仿宋" w:hAnsi="仿宋" w:cs="Times New Roman" w:hint="eastAsia"/>
          <w:sz w:val="24"/>
          <w:szCs w:val="24"/>
          <w:u w:val="single"/>
        </w:rPr>
        <w:t>时（施工当期信息价与基准价格相比），其超出</w:t>
      </w:r>
      <w:r w:rsidR="007B23C6" w:rsidRPr="007B23C6">
        <w:rPr>
          <w:rFonts w:ascii="仿宋" w:eastAsia="仿宋" w:hAnsi="仿宋" w:cs="Times New Roman" w:hint="eastAsia"/>
          <w:sz w:val="24"/>
          <w:szCs w:val="24"/>
          <w:highlight w:val="red"/>
          <w:u w:val="single"/>
        </w:rPr>
        <w:t>5</w:t>
      </w:r>
      <w:r w:rsidRPr="007B23C6">
        <w:rPr>
          <w:rFonts w:ascii="仿宋" w:eastAsia="仿宋" w:hAnsi="仿宋" w:cs="Times New Roman" w:hint="eastAsia"/>
          <w:sz w:val="24"/>
          <w:szCs w:val="24"/>
          <w:highlight w:val="red"/>
          <w:u w:val="single"/>
        </w:rPr>
        <w:t>%</w:t>
      </w:r>
      <w:r>
        <w:rPr>
          <w:rFonts w:ascii="仿宋" w:eastAsia="仿宋" w:hAnsi="仿宋" w:cs="Times New Roman" w:hint="eastAsia"/>
          <w:sz w:val="24"/>
          <w:szCs w:val="24"/>
          <w:u w:val="single"/>
        </w:rPr>
        <w:t>以外的部分据实调整。</w:t>
      </w:r>
    </w:p>
    <w:p w:rsidR="00924135" w:rsidRDefault="004165FB">
      <w:pPr>
        <w:spacing w:line="360" w:lineRule="auto"/>
        <w:ind w:firstLineChars="200" w:firstLine="480"/>
        <w:jc w:val="left"/>
        <w:rPr>
          <w:rFonts w:ascii="仿宋" w:eastAsia="仿宋" w:hAnsi="仿宋" w:cs="Times New Roman"/>
          <w:sz w:val="24"/>
          <w:szCs w:val="24"/>
          <w:u w:val="single"/>
        </w:rPr>
      </w:pPr>
      <w:r>
        <w:rPr>
          <w:rFonts w:ascii="仿宋" w:eastAsia="仿宋" w:hAnsi="仿宋" w:cs="Times New Roman" w:hint="eastAsia"/>
          <w:sz w:val="24"/>
          <w:szCs w:val="24"/>
          <w:u w:val="single"/>
        </w:rPr>
        <w:t>（5）关于基准价格的约定：按2023年1月份发布2022年12月份的《广州地区建设工程常用材料税前综合价格》中的材料裸税文件价格。</w:t>
      </w:r>
    </w:p>
    <w:p w:rsidR="00924135" w:rsidRDefault="004165FB">
      <w:pPr>
        <w:spacing w:line="360" w:lineRule="auto"/>
        <w:ind w:firstLineChars="200" w:firstLine="480"/>
        <w:jc w:val="left"/>
        <w:rPr>
          <w:rFonts w:ascii="仿宋" w:eastAsia="仿宋" w:hAnsi="仿宋" w:cs="Times New Roman"/>
          <w:sz w:val="24"/>
          <w:szCs w:val="24"/>
          <w:u w:val="single"/>
        </w:rPr>
      </w:pPr>
      <w:r>
        <w:rPr>
          <w:rFonts w:ascii="仿宋" w:eastAsia="仿宋" w:hAnsi="仿宋" w:cs="Times New Roman" w:hint="eastAsia"/>
          <w:sz w:val="24"/>
          <w:szCs w:val="24"/>
          <w:u w:val="single"/>
        </w:rPr>
        <w:t>除上述约定外的市场价格波动（物价涨落事件），不调整合同价格。</w:t>
      </w:r>
    </w:p>
    <w:p w:rsidR="00924135" w:rsidRDefault="004165FB">
      <w:pPr>
        <w:spacing w:line="360" w:lineRule="auto"/>
        <w:ind w:firstLineChars="200" w:firstLine="480"/>
        <w:jc w:val="left"/>
        <w:rPr>
          <w:rFonts w:eastAsia="仿宋_GB2312" w:cs="Times New Roman"/>
          <w:color w:val="000000"/>
          <w:sz w:val="30"/>
          <w:szCs w:val="30"/>
          <w:u w:val="single"/>
        </w:rPr>
      </w:pPr>
      <w:r>
        <w:rPr>
          <w:rFonts w:ascii="仿宋" w:eastAsia="仿宋" w:hAnsi="仿宋" w:cs="仿宋" w:hint="eastAsia"/>
          <w:kern w:val="0"/>
          <w:sz w:val="24"/>
          <w:szCs w:val="24"/>
        </w:rPr>
        <w:t>第</w:t>
      </w:r>
      <w:r>
        <w:rPr>
          <w:rFonts w:ascii="仿宋" w:eastAsia="仿宋" w:hAnsi="仿宋" w:cs="仿宋"/>
          <w:kern w:val="0"/>
          <w:sz w:val="24"/>
          <w:szCs w:val="24"/>
        </w:rPr>
        <w:t>2</w:t>
      </w:r>
      <w:r>
        <w:rPr>
          <w:rFonts w:ascii="仿宋" w:eastAsia="仿宋" w:hAnsi="仿宋" w:cs="仿宋" w:hint="eastAsia"/>
          <w:kern w:val="0"/>
          <w:sz w:val="24"/>
          <w:szCs w:val="24"/>
        </w:rPr>
        <w:t>种方式：其他价格调整方式：</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pStyle w:val="2"/>
        <w:numPr>
          <w:ilvl w:val="0"/>
          <w:numId w:val="0"/>
        </w:numPr>
        <w:tabs>
          <w:tab w:val="left" w:pos="360"/>
          <w:tab w:val="left" w:pos="420"/>
        </w:tabs>
        <w:rPr>
          <w:rFonts w:ascii="仿宋" w:eastAsia="仿宋" w:hAnsi="仿宋"/>
          <w:b/>
          <w:bCs/>
          <w:sz w:val="24"/>
          <w:szCs w:val="24"/>
        </w:rPr>
      </w:pPr>
      <w:bookmarkStart w:id="125" w:name="_Toc9372"/>
      <w:bookmarkStart w:id="126" w:name="_Toc469384127"/>
      <w:r>
        <w:rPr>
          <w:rFonts w:ascii="仿宋" w:eastAsia="仿宋" w:hAnsi="仿宋" w:cs="仿宋"/>
          <w:b/>
          <w:bCs/>
          <w:sz w:val="24"/>
          <w:szCs w:val="24"/>
        </w:rPr>
        <w:t xml:space="preserve">78. </w:t>
      </w:r>
      <w:r>
        <w:rPr>
          <w:rFonts w:ascii="仿宋" w:eastAsia="仿宋" w:hAnsi="仿宋" w:cs="仿宋" w:hint="eastAsia"/>
          <w:b/>
          <w:bCs/>
          <w:sz w:val="24"/>
          <w:szCs w:val="24"/>
        </w:rPr>
        <w:t>支付事项</w:t>
      </w:r>
      <w:bookmarkEnd w:id="125"/>
      <w:bookmarkEnd w:id="126"/>
    </w:p>
    <w:p w:rsidR="00924135" w:rsidRDefault="00924135">
      <w:pPr>
        <w:rPr>
          <w:rFonts w:ascii="仿宋" w:eastAsia="仿宋" w:hAnsi="仿宋" w:cs="Times New Roman"/>
          <w:kern w:val="0"/>
          <w:sz w:val="24"/>
          <w:szCs w:val="24"/>
          <w:highlight w:val="red"/>
        </w:rPr>
      </w:pPr>
    </w:p>
    <w:p w:rsidR="00924135" w:rsidRDefault="004165FB">
      <w:pPr>
        <w:spacing w:line="360" w:lineRule="auto"/>
        <w:ind w:firstLineChars="100" w:firstLine="240"/>
        <w:rPr>
          <w:rFonts w:ascii="仿宋" w:eastAsia="仿宋" w:hAnsi="仿宋" w:cs="Times New Roman"/>
          <w:kern w:val="0"/>
          <w:sz w:val="24"/>
          <w:szCs w:val="24"/>
        </w:rPr>
      </w:pPr>
      <w:r>
        <w:rPr>
          <w:rFonts w:ascii="仿宋" w:eastAsia="仿宋" w:hAnsi="仿宋" w:cs="仿宋"/>
          <w:kern w:val="0"/>
          <w:sz w:val="24"/>
          <w:szCs w:val="24"/>
        </w:rPr>
        <w:t xml:space="preserve">78.2 </w:t>
      </w:r>
      <w:r>
        <w:rPr>
          <w:rFonts w:ascii="仿宋" w:eastAsia="仿宋" w:hAnsi="仿宋" w:cs="仿宋" w:hint="eastAsia"/>
          <w:kern w:val="0"/>
          <w:sz w:val="24"/>
          <w:szCs w:val="24"/>
        </w:rPr>
        <w:t>计算利息的利率</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按照中国人民银行发布的同期同类贷款利率。</w:t>
      </w:r>
    </w:p>
    <w:p w:rsidR="00924135" w:rsidRDefault="004165FB">
      <w:pPr>
        <w:spacing w:line="360" w:lineRule="auto"/>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924135">
      <w:pPr>
        <w:rPr>
          <w:rFonts w:ascii="仿宋" w:eastAsia="仿宋" w:hAnsi="仿宋" w:cs="仿宋"/>
          <w:kern w:val="0"/>
          <w:sz w:val="24"/>
          <w:szCs w:val="24"/>
          <w:u w:val="single"/>
        </w:rPr>
      </w:pPr>
    </w:p>
    <w:p w:rsidR="00924135" w:rsidRDefault="004165FB">
      <w:pPr>
        <w:pStyle w:val="2"/>
        <w:numPr>
          <w:ilvl w:val="0"/>
          <w:numId w:val="0"/>
        </w:numPr>
        <w:tabs>
          <w:tab w:val="left" w:pos="360"/>
          <w:tab w:val="left" w:pos="420"/>
        </w:tabs>
        <w:rPr>
          <w:rFonts w:ascii="仿宋" w:eastAsia="仿宋" w:hAnsi="仿宋"/>
          <w:b/>
          <w:bCs/>
          <w:sz w:val="24"/>
          <w:szCs w:val="24"/>
        </w:rPr>
      </w:pPr>
      <w:bookmarkStart w:id="127" w:name="_Toc469384128"/>
      <w:bookmarkStart w:id="128" w:name="_Toc29526"/>
      <w:r>
        <w:rPr>
          <w:rFonts w:ascii="仿宋" w:eastAsia="仿宋" w:hAnsi="仿宋" w:cs="仿宋"/>
          <w:b/>
          <w:bCs/>
          <w:sz w:val="24"/>
          <w:szCs w:val="24"/>
        </w:rPr>
        <w:t xml:space="preserve">79. </w:t>
      </w:r>
      <w:r>
        <w:rPr>
          <w:rFonts w:ascii="仿宋" w:eastAsia="仿宋" w:hAnsi="仿宋" w:cs="仿宋" w:hint="eastAsia"/>
          <w:b/>
          <w:bCs/>
          <w:sz w:val="24"/>
          <w:szCs w:val="24"/>
        </w:rPr>
        <w:t>预付款</w:t>
      </w:r>
      <w:bookmarkEnd w:id="127"/>
      <w:bookmarkEnd w:id="128"/>
    </w:p>
    <w:p w:rsidR="00924135" w:rsidRDefault="004165FB">
      <w:pPr>
        <w:rPr>
          <w:rFonts w:ascii="仿宋" w:eastAsia="仿宋" w:hAnsi="仿宋" w:cs="Times New Roman"/>
          <w:kern w:val="0"/>
          <w:sz w:val="24"/>
          <w:szCs w:val="24"/>
        </w:rPr>
      </w:pPr>
      <w:r>
        <w:rPr>
          <w:rFonts w:ascii="仿宋" w:eastAsia="仿宋" w:hAnsi="仿宋" w:cs="仿宋"/>
          <w:kern w:val="0"/>
          <w:sz w:val="24"/>
          <w:szCs w:val="24"/>
        </w:rPr>
        <w:lastRenderedPageBreak/>
        <w:t xml:space="preserve">  </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79.1 </w:t>
      </w:r>
      <w:r>
        <w:rPr>
          <w:rFonts w:ascii="仿宋" w:eastAsia="仿宋" w:hAnsi="仿宋" w:cs="仿宋" w:hint="eastAsia"/>
          <w:kern w:val="0"/>
          <w:sz w:val="24"/>
          <w:szCs w:val="24"/>
        </w:rPr>
        <w:t>预付款的约定及管理</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预付款的约定</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没约定预付款的，本条不适用。</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约定预付款的，预付款的金额为</w:t>
      </w:r>
      <w:r>
        <w:rPr>
          <w:rFonts w:ascii="仿宋" w:eastAsia="仿宋" w:hAnsi="仿宋" w:cs="仿宋" w:hint="eastAsia"/>
          <w:kern w:val="0"/>
          <w:sz w:val="24"/>
          <w:szCs w:val="24"/>
          <w:u w:val="single"/>
        </w:rPr>
        <w:t>按专用条款19.4条款约定</w:t>
      </w:r>
      <w:r>
        <w:rPr>
          <w:rFonts w:ascii="仿宋" w:eastAsia="仿宋" w:hAnsi="仿宋" w:cs="仿宋" w:hint="eastAsia"/>
          <w:kern w:val="0"/>
          <w:sz w:val="24"/>
          <w:szCs w:val="24"/>
        </w:rPr>
        <w:t>，其支付办法和抵扣方式，按本条有关专用条款的约定。</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预付款的最高限额</w:t>
      </w:r>
    </w:p>
    <w:p w:rsidR="00924135" w:rsidRDefault="004165FB">
      <w:pPr>
        <w:pStyle w:val="a7"/>
        <w:adjustRightInd w:val="0"/>
        <w:snapToGrid w:val="0"/>
        <w:spacing w:line="360" w:lineRule="auto"/>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□预付比例不低于合同价款（扣除暂列金额）的</w:t>
      </w:r>
      <w:r>
        <w:rPr>
          <w:rFonts w:ascii="仿宋" w:eastAsia="仿宋" w:hAnsi="仿宋" w:cs="仿宋"/>
          <w:sz w:val="24"/>
          <w:szCs w:val="24"/>
        </w:rPr>
        <w:t>10%</w:t>
      </w:r>
      <w:r>
        <w:rPr>
          <w:rFonts w:ascii="仿宋" w:eastAsia="仿宋" w:hAnsi="仿宋" w:cs="仿宋" w:hint="eastAsia"/>
          <w:sz w:val="24"/>
          <w:szCs w:val="24"/>
        </w:rPr>
        <w:t>，不高于合同价款（扣除暂列金额）的</w:t>
      </w:r>
      <w:r>
        <w:rPr>
          <w:rFonts w:ascii="仿宋" w:eastAsia="仿宋" w:hAnsi="仿宋" w:cs="仿宋"/>
          <w:sz w:val="24"/>
          <w:szCs w:val="24"/>
        </w:rPr>
        <w:t>30%</w:t>
      </w:r>
      <w:r>
        <w:rPr>
          <w:rFonts w:ascii="仿宋" w:eastAsia="仿宋" w:hAnsi="仿宋" w:cs="仿宋" w:hint="eastAsia"/>
          <w:sz w:val="24"/>
          <w:szCs w:val="24"/>
        </w:rPr>
        <w:t>，即</w:t>
      </w:r>
      <w:r>
        <w:rPr>
          <w:rFonts w:ascii="仿宋" w:eastAsia="仿宋" w:hAnsi="仿宋" w:cs="仿宋" w:hint="eastAsia"/>
          <w:sz w:val="24"/>
          <w:szCs w:val="24"/>
          <w:u w:val="single"/>
        </w:rPr>
        <w:t>30</w:t>
      </w:r>
      <w:r>
        <w:rPr>
          <w:rFonts w:ascii="仿宋" w:eastAsia="仿宋" w:hAnsi="仿宋" w:cs="仿宋"/>
          <w:sz w:val="24"/>
          <w:szCs w:val="24"/>
        </w:rPr>
        <w:t>%</w:t>
      </w:r>
      <w:r>
        <w:rPr>
          <w:rFonts w:ascii="仿宋" w:eastAsia="仿宋" w:hAnsi="仿宋" w:cs="仿宋" w:hint="eastAsia"/>
          <w:sz w:val="24"/>
          <w:szCs w:val="24"/>
        </w:rPr>
        <w:t>，即</w:t>
      </w:r>
      <w:r>
        <w:rPr>
          <w:rFonts w:ascii="仿宋" w:eastAsia="仿宋" w:hAnsi="仿宋" w:cs="仿宋" w:hint="eastAsia"/>
          <w:sz w:val="24"/>
          <w:szCs w:val="24"/>
          <w:u w:val="single"/>
        </w:rPr>
        <w:t xml:space="preserve">            </w:t>
      </w:r>
      <w:r>
        <w:rPr>
          <w:rFonts w:ascii="仿宋" w:eastAsia="仿宋" w:hAnsi="仿宋" w:cs="仿宋" w:hint="eastAsia"/>
          <w:sz w:val="24"/>
          <w:szCs w:val="24"/>
        </w:rPr>
        <w:t>元。</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sidRPr="00715AA9">
        <w:rPr>
          <w:rFonts w:ascii="仿宋" w:eastAsia="仿宋" w:hAnsi="仿宋" w:cs="仿宋" w:hint="eastAsia"/>
          <w:kern w:val="0"/>
          <w:sz w:val="24"/>
          <w:szCs w:val="24"/>
        </w:rPr>
        <w:sym w:font="Wingdings 2" w:char="0052"/>
      </w:r>
      <w:r w:rsidRPr="00715AA9">
        <w:rPr>
          <w:rFonts w:ascii="仿宋" w:eastAsia="仿宋" w:hAnsi="仿宋" w:cs="仿宋"/>
          <w:kern w:val="0"/>
          <w:sz w:val="24"/>
          <w:szCs w:val="24"/>
        </w:rPr>
        <w:t xml:space="preserve"> </w:t>
      </w:r>
      <w:r w:rsidRPr="00715AA9">
        <w:rPr>
          <w:rFonts w:ascii="仿宋" w:eastAsia="仿宋" w:hAnsi="仿宋" w:cs="仿宋" w:hint="eastAsia"/>
          <w:kern w:val="0"/>
          <w:sz w:val="24"/>
          <w:szCs w:val="24"/>
        </w:rPr>
        <w:t>另作约定：</w:t>
      </w:r>
      <w:r w:rsidRPr="00715AA9">
        <w:rPr>
          <w:rFonts w:ascii="仿宋" w:eastAsia="仿宋" w:hAnsi="仿宋" w:cs="仿宋" w:hint="eastAsia"/>
          <w:kern w:val="0"/>
          <w:sz w:val="24"/>
          <w:szCs w:val="24"/>
          <w:u w:val="single"/>
        </w:rPr>
        <w:t>预付款</w:t>
      </w:r>
      <w:r w:rsidRPr="00715AA9">
        <w:rPr>
          <w:rFonts w:ascii="仿宋" w:eastAsia="仿宋" w:hAnsi="仿宋" w:cs="仿宋" w:hint="eastAsia"/>
          <w:sz w:val="24"/>
          <w:szCs w:val="24"/>
          <w:u w:val="single"/>
        </w:rPr>
        <w:t>为合同价款（扣除暂列金额）的</w:t>
      </w:r>
      <w:r w:rsidRPr="00715AA9">
        <w:rPr>
          <w:rFonts w:ascii="仿宋" w:eastAsia="仿宋" w:hAnsi="仿宋" w:cs="仿宋"/>
          <w:sz w:val="24"/>
          <w:szCs w:val="24"/>
          <w:u w:val="single"/>
        </w:rPr>
        <w:t>30%</w:t>
      </w:r>
      <w:r w:rsidRPr="00715AA9">
        <w:rPr>
          <w:rFonts w:ascii="仿宋" w:eastAsia="仿宋" w:hAnsi="仿宋" w:cs="仿宋" w:hint="eastAsia"/>
          <w:sz w:val="24"/>
          <w:szCs w:val="24"/>
          <w:u w:val="single"/>
        </w:rPr>
        <w:t xml:space="preserve">  。</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79.2 </w:t>
      </w:r>
      <w:r>
        <w:rPr>
          <w:rFonts w:ascii="仿宋" w:eastAsia="仿宋" w:hAnsi="仿宋" w:cs="仿宋" w:hint="eastAsia"/>
          <w:kern w:val="0"/>
          <w:sz w:val="24"/>
          <w:szCs w:val="24"/>
        </w:rPr>
        <w:t>提交预付款支付申请期限：</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按承包人在完成本款三项工作后的</w:t>
      </w:r>
      <w:r>
        <w:rPr>
          <w:rFonts w:ascii="仿宋" w:eastAsia="仿宋" w:hAnsi="仿宋" w:cs="仿宋"/>
          <w:kern w:val="0"/>
          <w:sz w:val="24"/>
          <w:szCs w:val="24"/>
        </w:rPr>
        <w:t>7</w:t>
      </w:r>
      <w:r>
        <w:rPr>
          <w:rFonts w:ascii="仿宋" w:eastAsia="仿宋" w:hAnsi="仿宋" w:cs="仿宋" w:hint="eastAsia"/>
          <w:kern w:val="0"/>
          <w:sz w:val="24"/>
          <w:szCs w:val="24"/>
        </w:rPr>
        <w:t>天内。</w:t>
      </w:r>
    </w:p>
    <w:p w:rsidR="00924135" w:rsidRDefault="004165FB">
      <w:pPr>
        <w:spacing w:line="360" w:lineRule="auto"/>
        <w:rPr>
          <w:rFonts w:ascii="仿宋" w:eastAsia="仿宋" w:hAnsi="仿宋" w:cs="仿宋"/>
          <w:kern w:val="0"/>
          <w:sz w:val="24"/>
          <w:szCs w:val="24"/>
          <w:u w:val="single"/>
        </w:rPr>
      </w:pPr>
      <w:r>
        <w:rPr>
          <w:rFonts w:ascii="仿宋" w:eastAsia="仿宋" w:hAnsi="仿宋" w:cs="仿宋"/>
          <w:kern w:val="0"/>
          <w:sz w:val="24"/>
          <w:szCs w:val="24"/>
        </w:rPr>
        <w:t xml:space="preserve">  </w:t>
      </w:r>
      <w:r w:rsidRPr="00715AA9">
        <w:rPr>
          <w:rFonts w:ascii="仿宋" w:eastAsia="仿宋" w:hAnsi="仿宋" w:cs="仿宋" w:hint="eastAsia"/>
          <w:kern w:val="0"/>
          <w:sz w:val="24"/>
          <w:szCs w:val="24"/>
        </w:rPr>
        <w:sym w:font="Wingdings 2" w:char="0052"/>
      </w:r>
      <w:r w:rsidRPr="00715AA9">
        <w:rPr>
          <w:rFonts w:ascii="仿宋" w:eastAsia="仿宋" w:hAnsi="仿宋" w:cs="仿宋"/>
          <w:kern w:val="0"/>
          <w:sz w:val="24"/>
          <w:szCs w:val="24"/>
        </w:rPr>
        <w:t xml:space="preserve"> </w:t>
      </w:r>
      <w:r w:rsidRPr="00715AA9">
        <w:rPr>
          <w:rFonts w:ascii="仿宋" w:eastAsia="仿宋" w:hAnsi="仿宋" w:cs="仿宋" w:hint="eastAsia"/>
          <w:kern w:val="0"/>
          <w:sz w:val="24"/>
          <w:szCs w:val="24"/>
        </w:rPr>
        <w:t>另作约定：</w:t>
      </w:r>
      <w:r w:rsidRPr="00715AA9">
        <w:rPr>
          <w:rFonts w:ascii="仿宋" w:eastAsia="仿宋" w:hAnsi="仿宋" w:cs="仿宋" w:hint="eastAsia"/>
          <w:kern w:val="0"/>
          <w:sz w:val="24"/>
          <w:szCs w:val="24"/>
          <w:u w:val="single"/>
        </w:rPr>
        <w:t>本合同签订生效，承包人进场前。</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79.4 </w:t>
      </w:r>
      <w:r>
        <w:rPr>
          <w:rFonts w:ascii="仿宋" w:eastAsia="仿宋" w:hAnsi="仿宋" w:cs="仿宋" w:hint="eastAsia"/>
          <w:kern w:val="0"/>
          <w:sz w:val="24"/>
          <w:szCs w:val="24"/>
        </w:rPr>
        <w:t>预付款抵扣方式</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预付款按照期中应支付工程款的</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w:t>
      </w:r>
      <w:r>
        <w:rPr>
          <w:rFonts w:ascii="仿宋" w:eastAsia="仿宋" w:hAnsi="仿宋" w:cs="仿宋" w:hint="eastAsia"/>
          <w:kern w:val="0"/>
          <w:sz w:val="24"/>
          <w:szCs w:val="24"/>
        </w:rPr>
        <w:t>扣回，直到扣完为止。</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其它方式：</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pStyle w:val="2"/>
        <w:numPr>
          <w:ilvl w:val="0"/>
          <w:numId w:val="0"/>
        </w:numPr>
        <w:tabs>
          <w:tab w:val="left" w:pos="360"/>
          <w:tab w:val="left" w:pos="420"/>
        </w:tabs>
        <w:rPr>
          <w:rFonts w:ascii="仿宋" w:eastAsia="仿宋" w:hAnsi="仿宋"/>
          <w:b/>
          <w:bCs/>
          <w:sz w:val="24"/>
          <w:szCs w:val="24"/>
        </w:rPr>
      </w:pPr>
      <w:bookmarkStart w:id="129" w:name="_Toc10711"/>
      <w:bookmarkStart w:id="130" w:name="_Toc469384129"/>
      <w:r>
        <w:rPr>
          <w:rFonts w:ascii="仿宋" w:eastAsia="仿宋" w:hAnsi="仿宋" w:cs="仿宋" w:hint="eastAsia"/>
          <w:b/>
          <w:bCs/>
          <w:sz w:val="24"/>
          <w:szCs w:val="24"/>
        </w:rPr>
        <w:t>★</w:t>
      </w:r>
      <w:r>
        <w:rPr>
          <w:rFonts w:ascii="仿宋" w:eastAsia="仿宋" w:hAnsi="仿宋" w:cs="仿宋"/>
          <w:b/>
          <w:bCs/>
          <w:sz w:val="24"/>
          <w:szCs w:val="24"/>
        </w:rPr>
        <w:t xml:space="preserve">80. </w:t>
      </w:r>
      <w:r>
        <w:rPr>
          <w:rFonts w:ascii="仿宋" w:eastAsia="仿宋" w:hAnsi="仿宋" w:cs="仿宋" w:hint="eastAsia"/>
          <w:b/>
          <w:bCs/>
          <w:sz w:val="24"/>
          <w:szCs w:val="24"/>
        </w:rPr>
        <w:t>绿色施工安全防护费</w:t>
      </w:r>
      <w:bookmarkEnd w:id="129"/>
      <w:bookmarkEnd w:id="130"/>
    </w:p>
    <w:p w:rsidR="00924135" w:rsidRDefault="00924135">
      <w:pPr>
        <w:rPr>
          <w:rFonts w:ascii="仿宋" w:eastAsia="仿宋" w:hAnsi="仿宋" w:cs="Times New Roman"/>
          <w:kern w:val="0"/>
          <w:sz w:val="24"/>
          <w:szCs w:val="24"/>
        </w:rPr>
      </w:pP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b/>
          <w:bCs/>
          <w:sz w:val="24"/>
          <w:szCs w:val="24"/>
        </w:rPr>
        <w:t>★</w:t>
      </w:r>
      <w:r>
        <w:rPr>
          <w:rFonts w:ascii="仿宋" w:eastAsia="仿宋" w:hAnsi="仿宋" w:cs="仿宋"/>
          <w:kern w:val="0"/>
          <w:sz w:val="24"/>
          <w:szCs w:val="24"/>
        </w:rPr>
        <w:t xml:space="preserve">80.1 </w:t>
      </w:r>
      <w:r>
        <w:rPr>
          <w:rFonts w:ascii="仿宋" w:eastAsia="仿宋" w:hAnsi="仿宋" w:cs="仿宋" w:hint="eastAsia"/>
          <w:sz w:val="24"/>
          <w:szCs w:val="24"/>
        </w:rPr>
        <w:t>绿色施工安全防护</w:t>
      </w:r>
      <w:r>
        <w:rPr>
          <w:rFonts w:ascii="仿宋" w:eastAsia="仿宋" w:hAnsi="仿宋" w:cs="仿宋" w:hint="eastAsia"/>
          <w:kern w:val="0"/>
          <w:sz w:val="24"/>
          <w:szCs w:val="24"/>
        </w:rPr>
        <w:t>费的内容、范围和金额</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内容和范围</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按通用条款的规定，以现行广东省统一工程计价依据规定、</w:t>
      </w:r>
      <w:r>
        <w:rPr>
          <w:rFonts w:ascii="仿宋" w:eastAsia="仿宋" w:hAnsi="仿宋" w:cs="仿宋" w:hint="eastAsia"/>
          <w:sz w:val="24"/>
          <w:szCs w:val="24"/>
        </w:rPr>
        <w:t>省市造价管理部门发布管理文件</w:t>
      </w:r>
      <w:r>
        <w:rPr>
          <w:rFonts w:ascii="仿宋" w:eastAsia="仿宋" w:hAnsi="仿宋" w:cs="仿宋" w:hint="eastAsia"/>
          <w:kern w:val="0"/>
          <w:sz w:val="24"/>
          <w:szCs w:val="24"/>
        </w:rPr>
        <w:t>为准。</w:t>
      </w:r>
    </w:p>
    <w:p w:rsidR="00924135" w:rsidRDefault="004165FB">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                                     </w:t>
      </w:r>
      <w:r>
        <w:rPr>
          <w:rFonts w:ascii="仿宋" w:eastAsia="仿宋" w:hAnsi="仿宋" w:cs="仿宋"/>
          <w:kern w:val="0"/>
          <w:sz w:val="24"/>
          <w:szCs w:val="24"/>
        </w:rPr>
        <w:t xml:space="preserve">        </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sz w:val="24"/>
          <w:szCs w:val="24"/>
        </w:rPr>
        <w:t>绿色施工安全防护</w:t>
      </w:r>
      <w:r>
        <w:rPr>
          <w:rFonts w:ascii="仿宋" w:eastAsia="仿宋" w:hAnsi="仿宋" w:cs="仿宋" w:hint="eastAsia"/>
          <w:kern w:val="0"/>
          <w:sz w:val="24"/>
          <w:szCs w:val="24"/>
        </w:rPr>
        <w:t>费的总金额为</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元；</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其中：施工扬尘污染防治措施费为</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元；</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用工实名管理费为</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元。</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危大工程安全防护文明施工措施费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元。</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80.2 </w:t>
      </w:r>
      <w:r>
        <w:rPr>
          <w:rFonts w:ascii="仿宋" w:eastAsia="仿宋" w:hAnsi="仿宋" w:cs="仿宋" w:hint="eastAsia"/>
          <w:kern w:val="0"/>
          <w:sz w:val="24"/>
          <w:szCs w:val="24"/>
        </w:rPr>
        <w:t>支付申请的提交与核实</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w:t>
      </w:r>
    </w:p>
    <w:p w:rsidR="00924135" w:rsidRDefault="004165FB">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A3"/>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w:t>
      </w:r>
      <w:r>
        <w:rPr>
          <w:rFonts w:ascii="仿宋" w:eastAsia="仿宋" w:hAnsi="仿宋" w:cs="仿宋" w:hint="eastAsia"/>
          <w:kern w:val="0"/>
          <w:sz w:val="24"/>
          <w:szCs w:val="24"/>
          <w:u w:val="single"/>
        </w:rPr>
        <w:t xml:space="preserve">                 </w:t>
      </w:r>
      <w:r>
        <w:rPr>
          <w:rFonts w:ascii="仿宋" w:eastAsia="仿宋" w:hAnsi="仿宋" w:cs="仿宋"/>
          <w:kern w:val="0"/>
          <w:sz w:val="24"/>
          <w:szCs w:val="24"/>
        </w:rPr>
        <w:t xml:space="preserve">       </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80.3 </w:t>
      </w:r>
      <w:r>
        <w:rPr>
          <w:rFonts w:ascii="仿宋" w:eastAsia="仿宋" w:hAnsi="仿宋" w:cs="仿宋" w:hint="eastAsia"/>
          <w:kern w:val="0"/>
          <w:sz w:val="24"/>
          <w:szCs w:val="24"/>
        </w:rPr>
        <w:t>费用支付</w:t>
      </w:r>
    </w:p>
    <w:p w:rsidR="00924135" w:rsidRDefault="004165FB">
      <w:pPr>
        <w:spacing w:line="360" w:lineRule="auto"/>
        <w:rPr>
          <w:rFonts w:ascii="仿宋" w:eastAsia="仿宋" w:hAnsi="仿宋" w:cs="仿宋"/>
          <w:kern w:val="0"/>
          <w:sz w:val="24"/>
          <w:szCs w:val="24"/>
        </w:rPr>
      </w:pPr>
      <w:r>
        <w:rPr>
          <w:rFonts w:ascii="仿宋" w:eastAsia="仿宋" w:hAnsi="仿宋" w:cs="仿宋"/>
          <w:kern w:val="0"/>
          <w:sz w:val="24"/>
          <w:szCs w:val="24"/>
        </w:rPr>
        <w:lastRenderedPageBreak/>
        <w:t xml:space="preserve">  </w:t>
      </w:r>
      <w:r>
        <w:rPr>
          <w:rFonts w:ascii="仿宋" w:eastAsia="仿宋" w:hAnsi="仿宋" w:cs="仿宋" w:hint="eastAsia"/>
          <w:sz w:val="24"/>
          <w:szCs w:val="24"/>
        </w:rPr>
        <w:t>绿色施工安全防护</w:t>
      </w:r>
      <w:r>
        <w:rPr>
          <w:rFonts w:ascii="仿宋" w:eastAsia="仿宋" w:hAnsi="仿宋" w:cs="仿宋" w:hint="eastAsia"/>
          <w:kern w:val="0"/>
          <w:sz w:val="24"/>
          <w:szCs w:val="24"/>
        </w:rPr>
        <w:t>费的支付办法和抵扣方式：</w:t>
      </w:r>
    </w:p>
    <w:p w:rsidR="00924135" w:rsidRDefault="004165FB">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w:t>
      </w:r>
    </w:p>
    <w:p w:rsidR="00924135" w:rsidRDefault="004165FB">
      <w:pPr>
        <w:spacing w:line="360" w:lineRule="auto"/>
        <w:rPr>
          <w:rFonts w:ascii="仿宋" w:eastAsia="仿宋" w:hAnsi="仿宋"/>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hint="eastAsia"/>
          <w:sz w:val="24"/>
          <w:szCs w:val="24"/>
          <w:u w:val="single"/>
        </w:rPr>
        <w:t>绿色施工安全防护措施费包含在工程总价中，直接随工程款一起支付，不再单独支付。</w:t>
      </w:r>
    </w:p>
    <w:p w:rsidR="00924135" w:rsidRDefault="00924135">
      <w:pPr>
        <w:spacing w:line="360" w:lineRule="auto"/>
        <w:ind w:firstLineChars="100" w:firstLine="241"/>
        <w:rPr>
          <w:rFonts w:ascii="仿宋" w:eastAsia="仿宋" w:hAnsi="仿宋" w:cs="仿宋"/>
          <w:b/>
          <w:bCs/>
          <w:sz w:val="24"/>
          <w:szCs w:val="24"/>
        </w:rPr>
      </w:pPr>
    </w:p>
    <w:p w:rsidR="00924135" w:rsidRDefault="004165FB">
      <w:pPr>
        <w:spacing w:line="360" w:lineRule="auto"/>
        <w:ind w:firstLineChars="100" w:firstLine="241"/>
        <w:rPr>
          <w:rFonts w:ascii="仿宋" w:eastAsia="仿宋" w:hAnsi="仿宋" w:cs="Times New Roman"/>
          <w:b/>
          <w:bCs/>
          <w:kern w:val="0"/>
          <w:sz w:val="24"/>
          <w:szCs w:val="24"/>
        </w:rPr>
      </w:pPr>
      <w:r>
        <w:rPr>
          <w:rFonts w:ascii="仿宋" w:eastAsia="仿宋" w:hAnsi="仿宋" w:cs="仿宋" w:hint="eastAsia"/>
          <w:b/>
          <w:bCs/>
          <w:sz w:val="24"/>
          <w:szCs w:val="24"/>
        </w:rPr>
        <w:t>★</w:t>
      </w:r>
      <w:r>
        <w:rPr>
          <w:rFonts w:ascii="仿宋" w:eastAsia="仿宋" w:hAnsi="仿宋" w:cs="仿宋"/>
          <w:kern w:val="0"/>
          <w:sz w:val="24"/>
          <w:szCs w:val="24"/>
        </w:rPr>
        <w:t xml:space="preserve">80.6 </w:t>
      </w:r>
      <w:r>
        <w:rPr>
          <w:rFonts w:ascii="仿宋" w:eastAsia="仿宋" w:hAnsi="仿宋" w:cs="仿宋" w:hint="eastAsia"/>
          <w:kern w:val="0"/>
          <w:sz w:val="24"/>
          <w:szCs w:val="24"/>
        </w:rPr>
        <w:t>文明工地增加费</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文明工地增加费的计算额度：</w:t>
      </w:r>
    </w:p>
    <w:p w:rsidR="00924135" w:rsidRDefault="004165FB">
      <w:pPr>
        <w:spacing w:line="360" w:lineRule="auto"/>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按通用条款规定计算。</w:t>
      </w:r>
    </w:p>
    <w:p w:rsidR="00924135" w:rsidRDefault="004165FB">
      <w:pPr>
        <w:spacing w:line="360" w:lineRule="auto"/>
        <w:ind w:firstLineChars="100" w:firstLine="240"/>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按分部分项工程费为基础计算。</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另作约定（文明工地增加费率参考广东省建设工程计价依据文明工地增加费、广州市住房和城乡建设局发布的文明工地增加费；合同工程同时获得下列多个奖项的，只按最高奖项的额度计算。）：</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sz w:val="24"/>
          <w:szCs w:val="24"/>
        </w:rPr>
        <w:t>市级安全文明工地</w:t>
      </w:r>
      <w:r>
        <w:rPr>
          <w:rFonts w:ascii="仿宋" w:eastAsia="仿宋" w:hAnsi="仿宋" w:cs="仿宋" w:hint="eastAsia"/>
          <w:kern w:val="0"/>
          <w:sz w:val="24"/>
          <w:szCs w:val="24"/>
        </w:rPr>
        <w:t>增加费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sz w:val="24"/>
          <w:szCs w:val="24"/>
        </w:rPr>
        <w:t>省级安全文明工地</w:t>
      </w:r>
      <w:r>
        <w:rPr>
          <w:rFonts w:ascii="仿宋" w:eastAsia="仿宋" w:hAnsi="仿宋" w:cs="仿宋" w:hint="eastAsia"/>
          <w:kern w:val="0"/>
          <w:sz w:val="24"/>
          <w:szCs w:val="24"/>
        </w:rPr>
        <w:t>增加费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w:t>
      </w:r>
      <w:r>
        <w:rPr>
          <w:rFonts w:ascii="仿宋" w:eastAsia="仿宋" w:hAnsi="仿宋" w:cs="仿宋" w:hint="eastAsia"/>
          <w:kern w:val="0"/>
          <w:sz w:val="24"/>
          <w:szCs w:val="24"/>
        </w:rPr>
        <w:t>；</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sz w:val="24"/>
          <w:szCs w:val="24"/>
        </w:rPr>
        <w:t>国家级安全文明工地</w:t>
      </w:r>
      <w:r>
        <w:rPr>
          <w:rFonts w:ascii="仿宋" w:eastAsia="仿宋" w:hAnsi="仿宋" w:cs="仿宋" w:hint="eastAsia"/>
          <w:kern w:val="0"/>
          <w:sz w:val="24"/>
          <w:szCs w:val="24"/>
        </w:rPr>
        <w:t>增加费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w:t>
      </w:r>
      <w:r>
        <w:rPr>
          <w:rFonts w:ascii="仿宋" w:eastAsia="仿宋" w:hAnsi="仿宋" w:cs="仿宋" w:hint="eastAsia"/>
          <w:kern w:val="0"/>
          <w:sz w:val="24"/>
          <w:szCs w:val="24"/>
        </w:rPr>
        <w:t>；</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其它</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，文明工地增加费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w:t>
      </w:r>
    </w:p>
    <w:p w:rsidR="00924135" w:rsidRDefault="004165FB">
      <w:pPr>
        <w:pStyle w:val="2"/>
        <w:numPr>
          <w:ilvl w:val="0"/>
          <w:numId w:val="0"/>
        </w:numPr>
        <w:tabs>
          <w:tab w:val="left" w:pos="360"/>
          <w:tab w:val="left" w:pos="420"/>
        </w:tabs>
        <w:rPr>
          <w:rFonts w:ascii="仿宋" w:eastAsia="仿宋" w:hAnsi="仿宋"/>
          <w:b/>
          <w:bCs/>
          <w:sz w:val="24"/>
          <w:szCs w:val="24"/>
        </w:rPr>
      </w:pPr>
      <w:bookmarkStart w:id="131" w:name="_Toc10043"/>
      <w:bookmarkStart w:id="132" w:name="_Toc469384130"/>
      <w:r>
        <w:rPr>
          <w:rFonts w:ascii="仿宋" w:eastAsia="仿宋" w:hAnsi="仿宋" w:cs="仿宋" w:hint="eastAsia"/>
          <w:b/>
          <w:bCs/>
          <w:color w:val="000000"/>
          <w:sz w:val="24"/>
          <w:szCs w:val="24"/>
        </w:rPr>
        <w:t>★</w:t>
      </w:r>
      <w:r>
        <w:rPr>
          <w:rFonts w:ascii="仿宋" w:eastAsia="仿宋" w:hAnsi="仿宋" w:cs="仿宋"/>
          <w:b/>
          <w:bCs/>
          <w:sz w:val="24"/>
          <w:szCs w:val="24"/>
        </w:rPr>
        <w:t xml:space="preserve">81. </w:t>
      </w:r>
      <w:r>
        <w:rPr>
          <w:rFonts w:ascii="仿宋" w:eastAsia="仿宋" w:hAnsi="仿宋" w:cs="仿宋" w:hint="eastAsia"/>
          <w:b/>
          <w:bCs/>
          <w:sz w:val="24"/>
          <w:szCs w:val="24"/>
        </w:rPr>
        <w:t>进度款</w:t>
      </w:r>
      <w:bookmarkEnd w:id="131"/>
      <w:bookmarkEnd w:id="132"/>
    </w:p>
    <w:p w:rsidR="00924135" w:rsidRDefault="00924135">
      <w:pPr>
        <w:rPr>
          <w:rFonts w:ascii="仿宋" w:eastAsia="仿宋" w:hAnsi="仿宋" w:cs="Times New Roman"/>
          <w:kern w:val="0"/>
          <w:sz w:val="24"/>
          <w:szCs w:val="24"/>
        </w:rPr>
      </w:pP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81.1 </w:t>
      </w:r>
      <w:r>
        <w:rPr>
          <w:rFonts w:ascii="仿宋" w:eastAsia="仿宋" w:hAnsi="仿宋" w:cs="仿宋" w:hint="eastAsia"/>
          <w:kern w:val="0"/>
          <w:sz w:val="24"/>
          <w:szCs w:val="24"/>
        </w:rPr>
        <w:t>约定支付期限和提交支付申请</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支付期限、比例</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以月为单位，支付比例：</w:t>
      </w:r>
      <w:r>
        <w:rPr>
          <w:rFonts w:ascii="仿宋" w:eastAsia="仿宋" w:hAnsi="仿宋" w:cs="仿宋"/>
          <w:kern w:val="0"/>
          <w:sz w:val="24"/>
          <w:szCs w:val="24"/>
          <w:u w:val="single"/>
        </w:rPr>
        <w:t xml:space="preserve">                   /                           </w:t>
      </w:r>
      <w:r>
        <w:rPr>
          <w:rFonts w:ascii="仿宋" w:eastAsia="仿宋" w:hAnsi="仿宋" w:cs="仿宋" w:hint="eastAsia"/>
          <w:kern w:val="0"/>
          <w:sz w:val="24"/>
          <w:szCs w:val="24"/>
        </w:rPr>
        <w:t>。</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以季度为单位，支付比例：</w:t>
      </w:r>
      <w:r>
        <w:rPr>
          <w:rFonts w:ascii="仿宋" w:eastAsia="仿宋" w:hAnsi="仿宋" w:cs="仿宋"/>
          <w:kern w:val="0"/>
          <w:sz w:val="24"/>
          <w:szCs w:val="24"/>
          <w:u w:val="single"/>
        </w:rPr>
        <w:t xml:space="preserve">                  /                            </w:t>
      </w:r>
      <w:r>
        <w:rPr>
          <w:rFonts w:ascii="仿宋" w:eastAsia="仿宋" w:hAnsi="仿宋" w:cs="仿宋" w:hint="eastAsia"/>
          <w:kern w:val="0"/>
          <w:sz w:val="24"/>
          <w:szCs w:val="24"/>
        </w:rPr>
        <w:t>。</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以形象进度为准，具体为：</w:t>
      </w:r>
      <w:r>
        <w:rPr>
          <w:rFonts w:ascii="仿宋" w:eastAsia="仿宋" w:hAnsi="仿宋" w:cs="仿宋"/>
          <w:kern w:val="0"/>
          <w:sz w:val="24"/>
          <w:szCs w:val="24"/>
          <w:u w:val="single"/>
        </w:rPr>
        <w:t xml:space="preserve">                  /                              </w:t>
      </w:r>
    </w:p>
    <w:p w:rsidR="00924135" w:rsidRDefault="004165FB">
      <w:pPr>
        <w:spacing w:line="360" w:lineRule="auto"/>
        <w:ind w:firstLineChars="100" w:firstLine="240"/>
        <w:rPr>
          <w:rFonts w:ascii="仿宋" w:eastAsia="仿宋" w:hAnsi="仿宋" w:cs="仿宋"/>
          <w:kern w:val="0"/>
          <w:sz w:val="24"/>
          <w:szCs w:val="24"/>
          <w:u w:val="single"/>
        </w:rPr>
      </w:pP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其它方式：</w:t>
      </w:r>
      <w:r>
        <w:rPr>
          <w:rFonts w:ascii="仿宋" w:eastAsia="仿宋" w:hAnsi="仿宋" w:cs="仿宋" w:hint="eastAsia"/>
          <w:kern w:val="0"/>
          <w:sz w:val="24"/>
          <w:szCs w:val="24"/>
          <w:u w:val="single"/>
        </w:rPr>
        <w:t>参见本合同“19.4支付款项”相关约定。</w:t>
      </w:r>
    </w:p>
    <w:p w:rsidR="00924135" w:rsidRDefault="00924135">
      <w:pPr>
        <w:spacing w:line="360" w:lineRule="auto"/>
        <w:ind w:firstLineChars="100" w:firstLine="240"/>
        <w:rPr>
          <w:rFonts w:ascii="仿宋" w:eastAsia="仿宋" w:hAnsi="仿宋" w:cs="仿宋"/>
          <w:kern w:val="0"/>
          <w:sz w:val="24"/>
          <w:szCs w:val="24"/>
          <w:u w:val="single"/>
        </w:rPr>
      </w:pPr>
    </w:p>
    <w:p w:rsidR="00924135" w:rsidRDefault="004165FB">
      <w:pPr>
        <w:rPr>
          <w:rFonts w:ascii="仿宋" w:eastAsia="仿宋" w:hAnsi="仿宋" w:cs="Times New Roman"/>
          <w:kern w:val="0"/>
          <w:sz w:val="24"/>
          <w:szCs w:val="24"/>
        </w:rPr>
      </w:pPr>
      <w:r>
        <w:rPr>
          <w:rFonts w:ascii="仿宋" w:eastAsia="仿宋" w:hAnsi="仿宋" w:cs="仿宋"/>
          <w:kern w:val="0"/>
          <w:sz w:val="24"/>
          <w:szCs w:val="24"/>
        </w:rPr>
        <w:t xml:space="preserve">  81.1 </w:t>
      </w:r>
      <w:r>
        <w:rPr>
          <w:rFonts w:ascii="仿宋" w:eastAsia="仿宋" w:hAnsi="仿宋" w:cs="仿宋" w:hint="eastAsia"/>
          <w:kern w:val="0"/>
          <w:sz w:val="24"/>
          <w:szCs w:val="24"/>
        </w:rPr>
        <w:t>（</w:t>
      </w:r>
      <w:r>
        <w:rPr>
          <w:rFonts w:ascii="仿宋" w:eastAsia="仿宋" w:hAnsi="仿宋" w:cs="仿宋"/>
          <w:kern w:val="0"/>
          <w:sz w:val="24"/>
          <w:szCs w:val="24"/>
        </w:rPr>
        <w:t>11</w:t>
      </w:r>
      <w:r>
        <w:rPr>
          <w:rFonts w:ascii="仿宋" w:eastAsia="仿宋" w:hAnsi="仿宋" w:cs="仿宋" w:hint="eastAsia"/>
          <w:kern w:val="0"/>
          <w:sz w:val="24"/>
          <w:szCs w:val="24"/>
        </w:rPr>
        <w:t>）本期间应支付或扣留（回）的其他款项：</w:t>
      </w:r>
    </w:p>
    <w:p w:rsidR="00924135" w:rsidRDefault="00924135">
      <w:pPr>
        <w:rPr>
          <w:rFonts w:ascii="仿宋" w:eastAsia="仿宋" w:hAnsi="仿宋" w:cs="Times New Roman"/>
          <w:kern w:val="0"/>
          <w:sz w:val="24"/>
          <w:szCs w:val="24"/>
        </w:rPr>
      </w:pP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政府资金投资工程的支付期、支付办法</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w:t>
      </w:r>
    </w:p>
    <w:p w:rsidR="00924135" w:rsidRDefault="004165FB">
      <w:pPr>
        <w:spacing w:line="360" w:lineRule="auto"/>
        <w:ind w:firstLineChars="100" w:firstLine="240"/>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实施施工过程结算方式：</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其它方式：</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924135">
      <w:pPr>
        <w:rPr>
          <w:rFonts w:ascii="仿宋" w:eastAsia="仿宋" w:hAnsi="仿宋" w:cs="Times New Roman"/>
          <w:kern w:val="0"/>
          <w:sz w:val="24"/>
          <w:szCs w:val="24"/>
        </w:rPr>
      </w:pPr>
    </w:p>
    <w:p w:rsidR="00924135" w:rsidRDefault="004165FB">
      <w:pPr>
        <w:rPr>
          <w:rFonts w:ascii="仿宋" w:eastAsia="仿宋" w:hAnsi="仿宋" w:cs="Times New Roman"/>
          <w:kern w:val="0"/>
          <w:sz w:val="24"/>
          <w:szCs w:val="24"/>
        </w:rPr>
      </w:pPr>
      <w:r>
        <w:rPr>
          <w:rFonts w:ascii="仿宋" w:eastAsia="仿宋" w:hAnsi="仿宋" w:cs="仿宋"/>
          <w:kern w:val="0"/>
          <w:sz w:val="24"/>
          <w:szCs w:val="24"/>
        </w:rPr>
        <w:lastRenderedPageBreak/>
        <w:t xml:space="preserve">  81.2 </w:t>
      </w:r>
      <w:r>
        <w:rPr>
          <w:rFonts w:ascii="仿宋" w:eastAsia="仿宋" w:hAnsi="仿宋" w:cs="仿宋" w:hint="eastAsia"/>
          <w:kern w:val="0"/>
          <w:sz w:val="24"/>
          <w:szCs w:val="24"/>
        </w:rPr>
        <w:t>期中支付的最低限额为</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元。</w:t>
      </w:r>
    </w:p>
    <w:p w:rsidR="00924135" w:rsidRDefault="00924135">
      <w:pPr>
        <w:rPr>
          <w:rFonts w:ascii="仿宋" w:eastAsia="仿宋" w:hAnsi="仿宋" w:cs="Times New Roman"/>
          <w:kern w:val="0"/>
          <w:sz w:val="24"/>
          <w:szCs w:val="24"/>
        </w:rPr>
      </w:pPr>
    </w:p>
    <w:p w:rsidR="00924135" w:rsidRDefault="004165FB">
      <w:pPr>
        <w:pStyle w:val="2"/>
        <w:numPr>
          <w:ilvl w:val="0"/>
          <w:numId w:val="0"/>
        </w:numPr>
        <w:tabs>
          <w:tab w:val="left" w:pos="360"/>
          <w:tab w:val="left" w:pos="420"/>
        </w:tabs>
        <w:rPr>
          <w:rFonts w:ascii="仿宋" w:eastAsia="仿宋" w:hAnsi="仿宋"/>
          <w:b/>
          <w:bCs/>
          <w:sz w:val="24"/>
          <w:szCs w:val="24"/>
        </w:rPr>
      </w:pPr>
      <w:bookmarkStart w:id="133" w:name="_Toc29064"/>
      <w:bookmarkStart w:id="134" w:name="_Toc469384131"/>
      <w:r>
        <w:rPr>
          <w:rFonts w:ascii="仿宋" w:eastAsia="仿宋" w:hAnsi="仿宋" w:cs="仿宋"/>
          <w:b/>
          <w:bCs/>
          <w:sz w:val="24"/>
          <w:szCs w:val="24"/>
        </w:rPr>
        <w:t xml:space="preserve">82. </w:t>
      </w:r>
      <w:r>
        <w:rPr>
          <w:rFonts w:ascii="仿宋" w:eastAsia="仿宋" w:hAnsi="仿宋" w:cs="仿宋" w:hint="eastAsia"/>
          <w:b/>
          <w:bCs/>
          <w:sz w:val="24"/>
          <w:szCs w:val="24"/>
        </w:rPr>
        <w:t>竣工结算</w:t>
      </w:r>
      <w:bookmarkEnd w:id="133"/>
      <w:bookmarkEnd w:id="134"/>
    </w:p>
    <w:p w:rsidR="00924135" w:rsidRDefault="00924135">
      <w:pPr>
        <w:rPr>
          <w:rFonts w:ascii="仿宋" w:eastAsia="仿宋" w:hAnsi="仿宋" w:cs="Times New Roman"/>
          <w:kern w:val="0"/>
          <w:sz w:val="24"/>
          <w:szCs w:val="24"/>
        </w:rPr>
      </w:pPr>
    </w:p>
    <w:p w:rsidR="00924135" w:rsidRDefault="004165FB">
      <w:pPr>
        <w:spacing w:line="360" w:lineRule="auto"/>
        <w:rPr>
          <w:rFonts w:ascii="仿宋" w:eastAsia="仿宋" w:hAnsi="仿宋" w:cs="仿宋"/>
          <w:kern w:val="0"/>
          <w:sz w:val="24"/>
          <w:szCs w:val="24"/>
        </w:rPr>
      </w:pPr>
      <w:r>
        <w:rPr>
          <w:rFonts w:ascii="仿宋" w:eastAsia="仿宋" w:hAnsi="仿宋" w:cs="仿宋"/>
          <w:kern w:val="0"/>
          <w:sz w:val="24"/>
          <w:szCs w:val="24"/>
        </w:rPr>
        <w:t xml:space="preserve">  82.1 </w:t>
      </w:r>
    </w:p>
    <w:p w:rsidR="00924135" w:rsidRDefault="004165FB" w:rsidP="00F43087">
      <w:pPr>
        <w:spacing w:line="360" w:lineRule="auto"/>
        <w:ind w:firstLineChars="59" w:firstLine="142"/>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）竣工结算的程序和时限：</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按通用条款的规定办理。</w:t>
      </w:r>
    </w:p>
    <w:p w:rsidR="00924135" w:rsidRDefault="004165FB">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             </w:t>
      </w:r>
      <w:r>
        <w:rPr>
          <w:rFonts w:ascii="仿宋" w:eastAsia="仿宋" w:hAnsi="仿宋" w:cs="仿宋"/>
          <w:kern w:val="0"/>
          <w:sz w:val="24"/>
          <w:szCs w:val="24"/>
        </w:rPr>
        <w:t xml:space="preserve">       </w:t>
      </w:r>
    </w:p>
    <w:p w:rsidR="00924135" w:rsidRDefault="004165FB" w:rsidP="00F43087">
      <w:pPr>
        <w:spacing w:line="360" w:lineRule="auto"/>
        <w:ind w:firstLineChars="59" w:firstLine="142"/>
        <w:rPr>
          <w:rFonts w:ascii="仿宋" w:eastAsia="仿宋" w:hAnsi="仿宋" w:cs="Times New Roman"/>
          <w:kern w:val="0"/>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）施工过程结算约定：</w:t>
      </w:r>
    </w:p>
    <w:p w:rsidR="00924135" w:rsidRDefault="004165FB">
      <w:pPr>
        <w:spacing w:line="360" w:lineRule="auto"/>
        <w:ind w:firstLineChars="100" w:firstLine="240"/>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、施工过程结算的程序</w:t>
      </w:r>
      <w:r>
        <w:rPr>
          <w:rFonts w:ascii="仿宋" w:eastAsia="仿宋" w:hAnsi="仿宋" w:cs="仿宋" w:hint="eastAsia"/>
          <w:kern w:val="0"/>
          <w:sz w:val="24"/>
          <w:szCs w:val="24"/>
        </w:rPr>
        <w:t>：</w:t>
      </w:r>
      <w:r>
        <w:rPr>
          <w:rFonts w:ascii="仿宋" w:eastAsia="仿宋" w:hAnsi="仿宋" w:cs="仿宋"/>
          <w:kern w:val="0"/>
          <w:sz w:val="24"/>
          <w:szCs w:val="24"/>
          <w:u w:val="single"/>
        </w:rPr>
        <w:t xml:space="preserve">                /                                                </w:t>
      </w:r>
    </w:p>
    <w:p w:rsidR="00924135" w:rsidRDefault="004165FB">
      <w:pPr>
        <w:spacing w:line="360" w:lineRule="auto"/>
        <w:ind w:firstLineChars="100" w:firstLine="240"/>
        <w:rPr>
          <w:rFonts w:ascii="仿宋" w:eastAsia="仿宋" w:hAnsi="仿宋" w:cs="Times New Roman"/>
          <w:kern w:val="0"/>
          <w:sz w:val="24"/>
          <w:szCs w:val="24"/>
        </w:rPr>
      </w:pP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hint="eastAsia"/>
          <w:sz w:val="24"/>
          <w:szCs w:val="24"/>
        </w:rPr>
        <w:t>施工过程结算节点：</w:t>
      </w:r>
    </w:p>
    <w:p w:rsidR="00924135" w:rsidRDefault="004165FB">
      <w:pPr>
        <w:spacing w:line="360" w:lineRule="auto"/>
        <w:ind w:firstLineChars="100" w:firstLine="240"/>
        <w:rPr>
          <w:rFonts w:ascii="仿宋" w:eastAsia="仿宋" w:hAnsi="仿宋" w:cs="Times New Roman"/>
          <w:sz w:val="24"/>
          <w:szCs w:val="24"/>
        </w:rPr>
      </w:pPr>
      <w:r>
        <w:rPr>
          <w:rFonts w:ascii="仿宋" w:eastAsia="仿宋" w:hAnsi="仿宋" w:cs="仿宋" w:hint="eastAsia"/>
          <w:kern w:val="0"/>
          <w:sz w:val="24"/>
          <w:szCs w:val="24"/>
        </w:rPr>
        <w:t>□</w:t>
      </w:r>
      <w:r>
        <w:rPr>
          <w:rFonts w:ascii="仿宋" w:eastAsia="仿宋" w:hAnsi="仿宋" w:cs="仿宋" w:hint="eastAsia"/>
          <w:sz w:val="24"/>
          <w:szCs w:val="24"/>
        </w:rPr>
        <w:t>工程分标段施工的，以标段完成后作为施工过程结算节点：</w:t>
      </w:r>
      <w:r>
        <w:rPr>
          <w:rFonts w:ascii="仿宋" w:eastAsia="仿宋" w:hAnsi="仿宋" w:cs="仿宋"/>
          <w:kern w:val="0"/>
          <w:sz w:val="24"/>
          <w:szCs w:val="24"/>
          <w:u w:val="single"/>
        </w:rPr>
        <w:t xml:space="preserve">          /                     </w:t>
      </w:r>
    </w:p>
    <w:p w:rsidR="00924135" w:rsidRDefault="004165FB">
      <w:pPr>
        <w:spacing w:line="360" w:lineRule="auto"/>
        <w:ind w:firstLineChars="100" w:firstLine="240"/>
        <w:rPr>
          <w:rFonts w:ascii="仿宋" w:eastAsia="仿宋" w:hAnsi="仿宋" w:cs="Times New Roman"/>
          <w:sz w:val="24"/>
          <w:szCs w:val="24"/>
        </w:rPr>
      </w:pPr>
      <w:r>
        <w:rPr>
          <w:rFonts w:ascii="仿宋" w:eastAsia="仿宋" w:hAnsi="仿宋" w:cs="仿宋" w:hint="eastAsia"/>
          <w:kern w:val="0"/>
          <w:sz w:val="24"/>
          <w:szCs w:val="24"/>
        </w:rPr>
        <w:t>□</w:t>
      </w:r>
      <w:r>
        <w:rPr>
          <w:rFonts w:ascii="仿宋" w:eastAsia="仿宋" w:hAnsi="仿宋" w:cs="仿宋" w:hint="eastAsia"/>
          <w:sz w:val="24"/>
          <w:szCs w:val="24"/>
        </w:rPr>
        <w:t>以完成单项工程、单位工程、分部工程作为施工过程结算节点：</w:t>
      </w:r>
      <w:r>
        <w:rPr>
          <w:rFonts w:ascii="仿宋" w:eastAsia="仿宋" w:hAnsi="仿宋" w:cs="仿宋"/>
          <w:kern w:val="0"/>
          <w:sz w:val="24"/>
          <w:szCs w:val="24"/>
          <w:u w:val="single"/>
        </w:rPr>
        <w:t xml:space="preserve">        /                 </w:t>
      </w:r>
    </w:p>
    <w:p w:rsidR="00924135" w:rsidRDefault="004165FB">
      <w:pPr>
        <w:spacing w:line="360" w:lineRule="auto"/>
        <w:ind w:firstLineChars="100" w:firstLine="240"/>
        <w:rPr>
          <w:rFonts w:ascii="仿宋" w:eastAsia="仿宋" w:hAnsi="仿宋" w:cs="Times New Roman"/>
          <w:sz w:val="24"/>
          <w:szCs w:val="24"/>
        </w:rPr>
      </w:pPr>
      <w:r>
        <w:rPr>
          <w:rFonts w:ascii="仿宋" w:eastAsia="仿宋" w:hAnsi="仿宋" w:cs="仿宋" w:hint="eastAsia"/>
          <w:kern w:val="0"/>
          <w:sz w:val="24"/>
          <w:szCs w:val="24"/>
        </w:rPr>
        <w:t>□</w:t>
      </w:r>
      <w:r>
        <w:rPr>
          <w:rFonts w:ascii="仿宋" w:eastAsia="仿宋" w:hAnsi="仿宋" w:cs="仿宋" w:hint="eastAsia"/>
          <w:sz w:val="24"/>
          <w:szCs w:val="24"/>
        </w:rPr>
        <w:t>规模较大的分部工程或分部工程计划完成时间一年以上的，以完成分部工程的进度节点或时间（季、年等）节点作为施工过程结算节点：</w:t>
      </w:r>
      <w:r>
        <w:rPr>
          <w:rFonts w:ascii="仿宋" w:eastAsia="仿宋" w:hAnsi="仿宋" w:cs="仿宋"/>
          <w:kern w:val="0"/>
          <w:sz w:val="24"/>
          <w:szCs w:val="24"/>
          <w:u w:val="single"/>
        </w:rPr>
        <w:t xml:space="preserve">                 /              </w:t>
      </w:r>
    </w:p>
    <w:p w:rsidR="00924135" w:rsidRDefault="004165FB">
      <w:pPr>
        <w:spacing w:line="360" w:lineRule="auto"/>
        <w:ind w:firstLineChars="100" w:firstLine="240"/>
        <w:rPr>
          <w:rFonts w:ascii="仿宋" w:eastAsia="仿宋" w:hAnsi="仿宋" w:cs="Times New Roman"/>
          <w:sz w:val="24"/>
          <w:szCs w:val="24"/>
        </w:rPr>
      </w:pPr>
      <w:r>
        <w:rPr>
          <w:rFonts w:ascii="仿宋" w:eastAsia="仿宋" w:hAnsi="仿宋" w:cs="仿宋" w:hint="eastAsia"/>
          <w:kern w:val="0"/>
          <w:sz w:val="24"/>
          <w:szCs w:val="24"/>
        </w:rPr>
        <w:t>□</w:t>
      </w:r>
      <w:r>
        <w:rPr>
          <w:rFonts w:ascii="仿宋" w:eastAsia="仿宋" w:hAnsi="仿宋" w:cs="仿宋" w:hint="eastAsia"/>
          <w:sz w:val="24"/>
          <w:szCs w:val="24"/>
        </w:rPr>
        <w:t>以完成工程功能内容或专业工程作为施工过程结算节点：</w:t>
      </w:r>
      <w:r>
        <w:rPr>
          <w:rFonts w:ascii="仿宋" w:eastAsia="仿宋" w:hAnsi="仿宋" w:cs="仿宋"/>
          <w:kern w:val="0"/>
          <w:sz w:val="24"/>
          <w:szCs w:val="24"/>
          <w:u w:val="single"/>
        </w:rPr>
        <w:t xml:space="preserve">             /                  </w:t>
      </w:r>
    </w:p>
    <w:p w:rsidR="00924135" w:rsidRDefault="004165FB">
      <w:pPr>
        <w:spacing w:line="360" w:lineRule="auto"/>
        <w:ind w:firstLineChars="100" w:firstLine="240"/>
        <w:rPr>
          <w:rFonts w:ascii="仿宋" w:eastAsia="仿宋" w:hAnsi="仿宋" w:cs="Times New Roman"/>
          <w:kern w:val="0"/>
          <w:sz w:val="24"/>
          <w:szCs w:val="24"/>
        </w:rPr>
      </w:pPr>
      <w:r>
        <w:rPr>
          <w:rFonts w:ascii="仿宋" w:eastAsia="仿宋" w:hAnsi="仿宋" w:cs="仿宋" w:hint="eastAsia"/>
          <w:kern w:val="0"/>
          <w:sz w:val="24"/>
          <w:szCs w:val="24"/>
        </w:rPr>
        <w:t>□其它：</w:t>
      </w:r>
      <w:r>
        <w:rPr>
          <w:rFonts w:ascii="仿宋" w:eastAsia="仿宋" w:hAnsi="仿宋" w:cs="仿宋"/>
          <w:kern w:val="0"/>
          <w:sz w:val="24"/>
          <w:szCs w:val="24"/>
          <w:u w:val="single"/>
        </w:rPr>
        <w:t xml:space="preserve">                  /             </w:t>
      </w:r>
    </w:p>
    <w:p w:rsidR="00924135" w:rsidRDefault="004165FB">
      <w:pPr>
        <w:spacing w:line="360" w:lineRule="auto"/>
        <w:ind w:firstLineChars="100" w:firstLine="240"/>
        <w:rPr>
          <w:rFonts w:ascii="仿宋" w:eastAsia="仿宋" w:hAnsi="仿宋" w:cs="Times New Roman"/>
          <w:sz w:val="24"/>
          <w:szCs w:val="24"/>
        </w:rPr>
      </w:pPr>
      <w:r>
        <w:rPr>
          <w:rFonts w:ascii="仿宋" w:eastAsia="仿宋" w:hAnsi="仿宋" w:cs="仿宋"/>
          <w:kern w:val="0"/>
          <w:sz w:val="24"/>
          <w:szCs w:val="24"/>
        </w:rPr>
        <w:t>3</w:t>
      </w:r>
      <w:r>
        <w:rPr>
          <w:rFonts w:ascii="仿宋" w:eastAsia="仿宋" w:hAnsi="仿宋" w:cs="仿宋" w:hint="eastAsia"/>
          <w:kern w:val="0"/>
          <w:sz w:val="24"/>
          <w:szCs w:val="24"/>
        </w:rPr>
        <w:t>、</w:t>
      </w:r>
      <w:r>
        <w:rPr>
          <w:rFonts w:ascii="仿宋" w:eastAsia="仿宋" w:hAnsi="仿宋" w:cs="仿宋" w:hint="eastAsia"/>
          <w:sz w:val="24"/>
          <w:szCs w:val="24"/>
        </w:rPr>
        <w:t>施工过程结算价款的编制与核对：</w:t>
      </w:r>
      <w:r>
        <w:rPr>
          <w:rFonts w:ascii="仿宋" w:eastAsia="仿宋" w:hAnsi="仿宋" w:cs="仿宋"/>
          <w:kern w:val="0"/>
          <w:sz w:val="24"/>
          <w:szCs w:val="24"/>
          <w:u w:val="single"/>
        </w:rPr>
        <w:t xml:space="preserve">                  /             </w:t>
      </w:r>
    </w:p>
    <w:p w:rsidR="00924135" w:rsidRDefault="004165FB">
      <w:pPr>
        <w:spacing w:line="360" w:lineRule="auto"/>
        <w:ind w:firstLineChars="100" w:firstLine="240"/>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、采用施工过程结算方法时竣工结算价款的编制与核对：</w:t>
      </w:r>
      <w:r>
        <w:rPr>
          <w:rFonts w:ascii="仿宋" w:eastAsia="仿宋" w:hAnsi="仿宋" w:cs="仿宋"/>
          <w:kern w:val="0"/>
          <w:sz w:val="24"/>
          <w:szCs w:val="24"/>
          <w:u w:val="single"/>
        </w:rPr>
        <w:t xml:space="preserve">        /                       </w:t>
      </w:r>
    </w:p>
    <w:p w:rsidR="00924135" w:rsidRDefault="004165FB">
      <w:pPr>
        <w:spacing w:line="360" w:lineRule="auto"/>
        <w:ind w:firstLineChars="100" w:firstLine="240"/>
        <w:rPr>
          <w:rFonts w:ascii="仿宋" w:eastAsia="仿宋" w:hAnsi="仿宋" w:cs="仿宋"/>
          <w:kern w:val="0"/>
          <w:sz w:val="24"/>
          <w:szCs w:val="24"/>
          <w:u w:val="single"/>
        </w:rPr>
      </w:pPr>
      <w:r>
        <w:rPr>
          <w:rFonts w:ascii="仿宋" w:eastAsia="仿宋" w:hAnsi="仿宋" w:cs="仿宋"/>
          <w:kern w:val="0"/>
          <w:sz w:val="24"/>
          <w:szCs w:val="24"/>
        </w:rPr>
        <w:t>5</w:t>
      </w:r>
      <w:r>
        <w:rPr>
          <w:rFonts w:ascii="仿宋" w:eastAsia="仿宋" w:hAnsi="仿宋" w:cs="仿宋" w:hint="eastAsia"/>
          <w:kern w:val="0"/>
          <w:sz w:val="24"/>
          <w:szCs w:val="24"/>
        </w:rPr>
        <w:t>、</w:t>
      </w:r>
      <w:r>
        <w:rPr>
          <w:rFonts w:ascii="仿宋" w:eastAsia="仿宋" w:hAnsi="仿宋" w:cs="仿宋" w:hint="eastAsia"/>
          <w:sz w:val="24"/>
          <w:szCs w:val="24"/>
        </w:rPr>
        <w:t>施工过程结算支付时限</w:t>
      </w:r>
      <w:r>
        <w:rPr>
          <w:rFonts w:ascii="仿宋" w:eastAsia="仿宋" w:hAnsi="仿宋" w:cs="仿宋" w:hint="eastAsia"/>
          <w:kern w:val="0"/>
          <w:sz w:val="24"/>
          <w:szCs w:val="24"/>
        </w:rPr>
        <w:t>：</w:t>
      </w:r>
      <w:r>
        <w:rPr>
          <w:rFonts w:ascii="仿宋" w:eastAsia="仿宋" w:hAnsi="仿宋" w:cs="仿宋"/>
          <w:kern w:val="0"/>
          <w:sz w:val="24"/>
          <w:szCs w:val="24"/>
          <w:u w:val="single"/>
        </w:rPr>
        <w:t xml:space="preserve">                         /                                     </w:t>
      </w:r>
    </w:p>
    <w:p w:rsidR="00924135" w:rsidRDefault="004165FB">
      <w:pPr>
        <w:spacing w:line="360" w:lineRule="auto"/>
        <w:ind w:firstLineChars="100" w:firstLine="240"/>
        <w:rPr>
          <w:rFonts w:ascii="仿宋" w:eastAsia="仿宋" w:hAnsi="仿宋" w:cs="Times New Roman"/>
          <w:kern w:val="0"/>
          <w:sz w:val="24"/>
          <w:szCs w:val="24"/>
          <w:u w:val="single"/>
        </w:rPr>
      </w:pPr>
      <w:r>
        <w:rPr>
          <w:rFonts w:ascii="仿宋" w:eastAsia="仿宋" w:hAnsi="仿宋" w:cs="仿宋"/>
          <w:kern w:val="0"/>
          <w:sz w:val="24"/>
          <w:szCs w:val="24"/>
        </w:rPr>
        <w:t>6</w:t>
      </w:r>
      <w:r>
        <w:rPr>
          <w:rFonts w:ascii="仿宋" w:eastAsia="仿宋" w:hAnsi="仿宋" w:cs="仿宋" w:hint="eastAsia"/>
          <w:kern w:val="0"/>
          <w:sz w:val="24"/>
          <w:szCs w:val="24"/>
        </w:rPr>
        <w:t>、</w:t>
      </w:r>
      <w:r>
        <w:rPr>
          <w:rFonts w:ascii="仿宋" w:eastAsia="仿宋" w:hAnsi="仿宋" w:cs="仿宋" w:hint="eastAsia"/>
          <w:sz w:val="24"/>
          <w:szCs w:val="24"/>
        </w:rPr>
        <w:t>分段结算的其他约定</w:t>
      </w:r>
      <w:r>
        <w:rPr>
          <w:rFonts w:ascii="仿宋" w:eastAsia="仿宋" w:hAnsi="仿宋" w:cs="仿宋" w:hint="eastAsia"/>
          <w:kern w:val="0"/>
          <w:sz w:val="24"/>
          <w:szCs w:val="24"/>
        </w:rPr>
        <w:t>：</w:t>
      </w:r>
      <w:r>
        <w:rPr>
          <w:rFonts w:ascii="仿宋" w:eastAsia="仿宋" w:hAnsi="仿宋" w:cs="仿宋"/>
          <w:kern w:val="0"/>
          <w:sz w:val="24"/>
          <w:szCs w:val="24"/>
          <w:u w:val="single"/>
        </w:rPr>
        <w:t xml:space="preserve">              /                </w:t>
      </w:r>
      <w:r>
        <w:rPr>
          <w:rFonts w:ascii="仿宋" w:eastAsia="仿宋" w:hAnsi="仿宋" w:cs="仿宋" w:hint="eastAsia"/>
          <w:kern w:val="0"/>
          <w:sz w:val="24"/>
          <w:szCs w:val="24"/>
          <w:u w:val="single"/>
        </w:rPr>
        <w:t>。</w:t>
      </w:r>
    </w:p>
    <w:p w:rsidR="00924135" w:rsidRDefault="004165FB">
      <w:pPr>
        <w:spacing w:line="360" w:lineRule="auto"/>
        <w:rPr>
          <w:rFonts w:ascii="仿宋" w:eastAsia="仿宋" w:hAnsi="仿宋" w:cs="仿宋"/>
          <w:kern w:val="0"/>
          <w:sz w:val="24"/>
          <w:szCs w:val="24"/>
        </w:rPr>
      </w:pPr>
      <w:r>
        <w:rPr>
          <w:rFonts w:ascii="仿宋" w:eastAsia="仿宋" w:hAnsi="仿宋" w:cs="仿宋" w:hint="eastAsia"/>
          <w:kern w:val="0"/>
          <w:sz w:val="24"/>
          <w:szCs w:val="24"/>
        </w:rPr>
        <w:t xml:space="preserve">  </w:t>
      </w:r>
      <w:r>
        <w:rPr>
          <w:rFonts w:ascii="仿宋" w:eastAsia="仿宋" w:hAnsi="仿宋" w:cs="仿宋"/>
          <w:kern w:val="0"/>
          <w:sz w:val="24"/>
          <w:szCs w:val="24"/>
        </w:rPr>
        <w:t>82.2</w:t>
      </w:r>
    </w:p>
    <w:p w:rsidR="00924135" w:rsidRDefault="004165FB" w:rsidP="00F43087">
      <w:pPr>
        <w:spacing w:line="360" w:lineRule="auto"/>
        <w:ind w:firstLineChars="59" w:firstLine="142"/>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）竣工结算文件清单：</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）工程结算书</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）工程量计算书</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）钢筋抽料表（如有）</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sz w:val="24"/>
          <w:szCs w:val="24"/>
        </w:rPr>
        <w:t>4</w:t>
      </w:r>
      <w:r>
        <w:rPr>
          <w:rFonts w:ascii="仿宋" w:eastAsia="仿宋" w:hAnsi="仿宋" w:cs="仿宋" w:hint="eastAsia"/>
          <w:sz w:val="24"/>
          <w:szCs w:val="24"/>
        </w:rPr>
        <w:t>）工程承包合同</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5</w:t>
      </w:r>
      <w:r>
        <w:rPr>
          <w:rFonts w:ascii="仿宋" w:eastAsia="仿宋" w:hAnsi="仿宋" w:cs="仿宋" w:hint="eastAsia"/>
          <w:sz w:val="24"/>
          <w:szCs w:val="24"/>
        </w:rPr>
        <w:t>）工程竣工图（含电子版和相关部门要求的专用软件版本）</w:t>
      </w:r>
    </w:p>
    <w:p w:rsidR="00924135" w:rsidRDefault="004165FB">
      <w:pPr>
        <w:spacing w:line="360" w:lineRule="auto"/>
        <w:ind w:leftChars="228" w:left="599" w:hangingChars="50" w:hanging="12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6</w:t>
      </w:r>
      <w:r>
        <w:rPr>
          <w:rFonts w:ascii="仿宋" w:eastAsia="仿宋" w:hAnsi="仿宋" w:cs="仿宋" w:hint="eastAsia"/>
          <w:sz w:val="24"/>
          <w:szCs w:val="24"/>
        </w:rPr>
        <w:t>）工程竣工资料（含电子版及相关部门要求的专用软件版本、单位工程开工申请报告、单位工程工程竣工验收报告）</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7</w:t>
      </w:r>
      <w:r>
        <w:rPr>
          <w:rFonts w:ascii="仿宋" w:eastAsia="仿宋" w:hAnsi="仿宋" w:cs="仿宋" w:hint="eastAsia"/>
          <w:sz w:val="24"/>
          <w:szCs w:val="24"/>
        </w:rPr>
        <w:t>）图纸会审记录</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8</w:t>
      </w:r>
      <w:r>
        <w:rPr>
          <w:rFonts w:ascii="仿宋" w:eastAsia="仿宋" w:hAnsi="仿宋" w:cs="仿宋" w:hint="eastAsia"/>
          <w:sz w:val="24"/>
          <w:szCs w:val="24"/>
        </w:rPr>
        <w:t>）设计变更单</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lastRenderedPageBreak/>
        <w:t>□</w:t>
      </w:r>
      <w:r>
        <w:rPr>
          <w:rFonts w:ascii="仿宋" w:eastAsia="仿宋" w:hAnsi="仿宋" w:cs="仿宋" w:hint="eastAsia"/>
          <w:sz w:val="24"/>
          <w:szCs w:val="24"/>
        </w:rPr>
        <w:t>（</w:t>
      </w:r>
      <w:r>
        <w:rPr>
          <w:rFonts w:ascii="仿宋" w:eastAsia="仿宋" w:hAnsi="仿宋" w:cs="仿宋"/>
          <w:sz w:val="24"/>
          <w:szCs w:val="24"/>
        </w:rPr>
        <w:t>9</w:t>
      </w:r>
      <w:r>
        <w:rPr>
          <w:rFonts w:ascii="仿宋" w:eastAsia="仿宋" w:hAnsi="仿宋" w:cs="仿宋" w:hint="eastAsia"/>
          <w:sz w:val="24"/>
          <w:szCs w:val="24"/>
        </w:rPr>
        <w:t>）工程洽商记录</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10</w:t>
      </w:r>
      <w:r>
        <w:rPr>
          <w:rFonts w:ascii="仿宋" w:eastAsia="仿宋" w:hAnsi="仿宋" w:cs="仿宋" w:hint="eastAsia"/>
          <w:sz w:val="24"/>
          <w:szCs w:val="24"/>
        </w:rPr>
        <w:t>）监理工程师通知或发包人施工指令</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11</w:t>
      </w:r>
      <w:r>
        <w:rPr>
          <w:rFonts w:ascii="仿宋" w:eastAsia="仿宋" w:hAnsi="仿宋" w:cs="仿宋" w:hint="eastAsia"/>
          <w:sz w:val="24"/>
          <w:szCs w:val="24"/>
        </w:rPr>
        <w:t>）会议纪要</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12</w:t>
      </w:r>
      <w:r>
        <w:rPr>
          <w:rFonts w:ascii="仿宋" w:eastAsia="仿宋" w:hAnsi="仿宋" w:cs="仿宋" w:hint="eastAsia"/>
          <w:sz w:val="24"/>
          <w:szCs w:val="24"/>
        </w:rPr>
        <w:t>）现场签证单</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13</w:t>
      </w:r>
      <w:r>
        <w:rPr>
          <w:rFonts w:ascii="仿宋" w:eastAsia="仿宋" w:hAnsi="仿宋" w:cs="仿宋" w:hint="eastAsia"/>
          <w:sz w:val="24"/>
          <w:szCs w:val="24"/>
        </w:rPr>
        <w:t>）材料设备单价呈批审核单</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14</w:t>
      </w:r>
      <w:r>
        <w:rPr>
          <w:rFonts w:ascii="仿宋" w:eastAsia="仿宋" w:hAnsi="仿宋" w:cs="仿宋" w:hint="eastAsia"/>
          <w:sz w:val="24"/>
          <w:szCs w:val="24"/>
        </w:rPr>
        <w:t>）综合单价呈批审核单</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15</w:t>
      </w:r>
      <w:r>
        <w:rPr>
          <w:rFonts w:ascii="仿宋" w:eastAsia="仿宋" w:hAnsi="仿宋" w:cs="仿宋" w:hint="eastAsia"/>
          <w:sz w:val="24"/>
          <w:szCs w:val="24"/>
        </w:rPr>
        <w:t>）招标文件、答疑纪要</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16</w:t>
      </w:r>
      <w:r>
        <w:rPr>
          <w:rFonts w:ascii="仿宋" w:eastAsia="仿宋" w:hAnsi="仿宋" w:cs="仿宋" w:hint="eastAsia"/>
          <w:sz w:val="24"/>
          <w:szCs w:val="24"/>
        </w:rPr>
        <w:t>）投标文件（含经济标软件版）、中标通知书</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17</w:t>
      </w:r>
      <w:r>
        <w:rPr>
          <w:rFonts w:ascii="仿宋" w:eastAsia="仿宋" w:hAnsi="仿宋" w:cs="仿宋" w:hint="eastAsia"/>
          <w:sz w:val="24"/>
          <w:szCs w:val="24"/>
        </w:rPr>
        <w:t>）发包人供应材料收货验收签收单</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18</w:t>
      </w:r>
      <w:r>
        <w:rPr>
          <w:rFonts w:ascii="仿宋" w:eastAsia="仿宋" w:hAnsi="仿宋" w:cs="仿宋" w:hint="eastAsia"/>
          <w:sz w:val="24"/>
          <w:szCs w:val="24"/>
        </w:rPr>
        <w:t>）其他结算资料</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19</w:t>
      </w:r>
      <w:r>
        <w:rPr>
          <w:rFonts w:ascii="仿宋" w:eastAsia="仿宋" w:hAnsi="仿宋" w:cs="仿宋" w:hint="eastAsia"/>
          <w:sz w:val="24"/>
          <w:szCs w:val="24"/>
        </w:rPr>
        <w:t>）工期履行审核表</w:t>
      </w:r>
    </w:p>
    <w:p w:rsidR="00924135" w:rsidRDefault="004165FB">
      <w:pPr>
        <w:spacing w:line="360" w:lineRule="auto"/>
        <w:ind w:firstLineChars="200" w:firstLine="480"/>
        <w:jc w:val="left"/>
        <w:rPr>
          <w:rFonts w:eastAsia="仿宋_GB2312" w:cs="Times New Roman"/>
          <w:sz w:val="30"/>
          <w:szCs w:val="30"/>
          <w:u w:val="single"/>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20</w:t>
      </w:r>
      <w:r>
        <w:rPr>
          <w:rFonts w:ascii="仿宋" w:eastAsia="仿宋" w:hAnsi="仿宋" w:cs="仿宋" w:hint="eastAsia"/>
          <w:sz w:val="24"/>
          <w:szCs w:val="24"/>
        </w:rPr>
        <w:t>）移交资料签收表</w:t>
      </w:r>
    </w:p>
    <w:p w:rsidR="00924135" w:rsidRDefault="004165FB">
      <w:pPr>
        <w:spacing w:line="360" w:lineRule="auto"/>
        <w:ind w:firstLineChars="200" w:firstLine="480"/>
        <w:jc w:val="left"/>
        <w:rPr>
          <w:rFonts w:eastAsia="仿宋_GB2312" w:cs="Times New Roman"/>
          <w:sz w:val="30"/>
          <w:szCs w:val="30"/>
          <w:u w:val="single"/>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21</w:t>
      </w:r>
      <w:r>
        <w:rPr>
          <w:rFonts w:ascii="仿宋" w:eastAsia="仿宋" w:hAnsi="仿宋" w:cs="仿宋" w:hint="eastAsia"/>
          <w:sz w:val="24"/>
          <w:szCs w:val="24"/>
        </w:rPr>
        <w:t>）其它</w:t>
      </w:r>
    </w:p>
    <w:p w:rsidR="00924135" w:rsidRDefault="004165FB">
      <w:pPr>
        <w:spacing w:line="360" w:lineRule="auto"/>
        <w:ind w:firstLineChars="200" w:firstLine="480"/>
        <w:jc w:val="left"/>
        <w:rPr>
          <w:rFonts w:ascii="仿宋" w:eastAsia="仿宋" w:hAnsi="仿宋" w:cs="Times New Roman"/>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）发包人对送审结算资料的具体要求：</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pStyle w:val="2"/>
        <w:numPr>
          <w:ilvl w:val="0"/>
          <w:numId w:val="0"/>
        </w:numPr>
        <w:tabs>
          <w:tab w:val="left" w:pos="360"/>
          <w:tab w:val="left" w:pos="420"/>
        </w:tabs>
        <w:rPr>
          <w:rFonts w:ascii="仿宋" w:eastAsia="仿宋" w:hAnsi="仿宋"/>
          <w:b/>
          <w:bCs/>
          <w:sz w:val="24"/>
          <w:szCs w:val="24"/>
        </w:rPr>
      </w:pPr>
      <w:bookmarkStart w:id="135" w:name="_Toc469384132"/>
      <w:bookmarkStart w:id="136" w:name="_Toc7078"/>
      <w:r>
        <w:rPr>
          <w:rFonts w:ascii="仿宋" w:eastAsia="仿宋" w:hAnsi="仿宋" w:cs="仿宋" w:hint="eastAsia"/>
          <w:b/>
          <w:bCs/>
          <w:color w:val="000000"/>
          <w:sz w:val="24"/>
          <w:szCs w:val="24"/>
        </w:rPr>
        <w:t>★</w:t>
      </w:r>
      <w:r>
        <w:rPr>
          <w:rFonts w:ascii="仿宋" w:eastAsia="仿宋" w:hAnsi="仿宋" w:cs="仿宋"/>
          <w:b/>
          <w:bCs/>
          <w:sz w:val="24"/>
          <w:szCs w:val="24"/>
        </w:rPr>
        <w:t xml:space="preserve">83. </w:t>
      </w:r>
      <w:r>
        <w:rPr>
          <w:rFonts w:ascii="仿宋" w:eastAsia="仿宋" w:hAnsi="仿宋" w:cs="仿宋" w:hint="eastAsia"/>
          <w:b/>
          <w:bCs/>
          <w:sz w:val="24"/>
          <w:szCs w:val="24"/>
        </w:rPr>
        <w:t>结算款</w:t>
      </w:r>
      <w:bookmarkEnd w:id="135"/>
      <w:bookmarkEnd w:id="136"/>
    </w:p>
    <w:p w:rsidR="00924135" w:rsidRDefault="00924135">
      <w:pPr>
        <w:rPr>
          <w:rFonts w:ascii="仿宋" w:eastAsia="仿宋" w:hAnsi="仿宋" w:cs="Times New Roman"/>
          <w:kern w:val="0"/>
          <w:sz w:val="24"/>
          <w:szCs w:val="24"/>
        </w:rPr>
      </w:pP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83.1 </w:t>
      </w:r>
      <w:r>
        <w:rPr>
          <w:rFonts w:ascii="仿宋" w:eastAsia="仿宋" w:hAnsi="仿宋" w:cs="仿宋" w:hint="eastAsia"/>
          <w:kern w:val="0"/>
          <w:sz w:val="24"/>
          <w:szCs w:val="24"/>
        </w:rPr>
        <w:t>提交竣工支付申请</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竣工支付期限</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按通用条款的规定，在造价工程师签发竣工结算支付证书后的</w:t>
      </w:r>
      <w:r w:rsidR="007B23C6" w:rsidRPr="007B23C6">
        <w:rPr>
          <w:rFonts w:ascii="仿宋" w:eastAsia="仿宋" w:hAnsi="仿宋" w:cs="仿宋" w:hint="eastAsia"/>
          <w:kern w:val="0"/>
          <w:sz w:val="24"/>
          <w:szCs w:val="24"/>
          <w:highlight w:val="red"/>
        </w:rPr>
        <w:t>7</w:t>
      </w:r>
      <w:r w:rsidRPr="007B23C6">
        <w:rPr>
          <w:rFonts w:ascii="仿宋" w:eastAsia="仿宋" w:hAnsi="仿宋" w:cs="仿宋" w:hint="eastAsia"/>
          <w:kern w:val="0"/>
          <w:sz w:val="24"/>
          <w:szCs w:val="24"/>
          <w:highlight w:val="red"/>
        </w:rPr>
        <w:t>天</w:t>
      </w:r>
      <w:r>
        <w:rPr>
          <w:rFonts w:ascii="仿宋" w:eastAsia="仿宋" w:hAnsi="仿宋" w:cs="仿宋" w:hint="eastAsia"/>
          <w:kern w:val="0"/>
          <w:sz w:val="24"/>
          <w:szCs w:val="24"/>
        </w:rPr>
        <w:t>内。</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另有约定：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政府资金投资工程的支付期、支付办法</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w:t>
      </w:r>
    </w:p>
    <w:p w:rsidR="00924135" w:rsidRDefault="004165FB">
      <w:pPr>
        <w:spacing w:line="360" w:lineRule="auto"/>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spacing w:line="360" w:lineRule="auto"/>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（3）</w:t>
      </w:r>
      <w:r>
        <w:rPr>
          <w:rFonts w:ascii="仿宋" w:eastAsia="仿宋" w:hAnsi="仿宋" w:cs="仿宋"/>
          <w:kern w:val="0"/>
          <w:sz w:val="24"/>
          <w:szCs w:val="24"/>
        </w:rPr>
        <w:t xml:space="preserve"> </w:t>
      </w:r>
      <w:r>
        <w:rPr>
          <w:rFonts w:ascii="仿宋" w:eastAsia="仿宋" w:hAnsi="仿宋" w:cs="仿宋" w:hint="eastAsia"/>
          <w:kern w:val="0"/>
          <w:sz w:val="24"/>
          <w:szCs w:val="24"/>
        </w:rPr>
        <w:t>实施</w:t>
      </w:r>
      <w:r>
        <w:rPr>
          <w:rFonts w:ascii="仿宋" w:eastAsia="仿宋" w:hAnsi="仿宋" w:cs="仿宋" w:hint="eastAsia"/>
          <w:sz w:val="24"/>
          <w:szCs w:val="24"/>
        </w:rPr>
        <w:t>施工过程结算</w:t>
      </w:r>
      <w:r>
        <w:rPr>
          <w:rFonts w:ascii="仿宋" w:eastAsia="仿宋" w:hAnsi="仿宋" w:cs="仿宋" w:hint="eastAsia"/>
          <w:kern w:val="0"/>
          <w:sz w:val="24"/>
          <w:szCs w:val="24"/>
        </w:rPr>
        <w:t>的，其竣工结算支付方法：</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924135" w:rsidRDefault="004165FB">
      <w:pPr>
        <w:pStyle w:val="2"/>
        <w:numPr>
          <w:ilvl w:val="0"/>
          <w:numId w:val="0"/>
        </w:numPr>
        <w:tabs>
          <w:tab w:val="left" w:pos="360"/>
          <w:tab w:val="left" w:pos="420"/>
        </w:tabs>
        <w:rPr>
          <w:rFonts w:ascii="仿宋" w:eastAsia="仿宋" w:hAnsi="仿宋"/>
          <w:b/>
          <w:bCs/>
          <w:sz w:val="24"/>
          <w:szCs w:val="24"/>
        </w:rPr>
      </w:pPr>
      <w:bookmarkStart w:id="137" w:name="_Toc20720"/>
      <w:bookmarkStart w:id="138" w:name="_Toc469384133"/>
      <w:r>
        <w:rPr>
          <w:rFonts w:ascii="仿宋" w:eastAsia="仿宋" w:hAnsi="仿宋" w:cs="仿宋" w:hint="eastAsia"/>
          <w:b/>
          <w:bCs/>
          <w:color w:val="000000"/>
          <w:sz w:val="24"/>
          <w:szCs w:val="24"/>
        </w:rPr>
        <w:t>★</w:t>
      </w:r>
      <w:r>
        <w:rPr>
          <w:rFonts w:ascii="仿宋" w:eastAsia="仿宋" w:hAnsi="仿宋" w:cs="仿宋"/>
          <w:b/>
          <w:bCs/>
          <w:sz w:val="24"/>
          <w:szCs w:val="24"/>
        </w:rPr>
        <w:t xml:space="preserve">84. </w:t>
      </w:r>
      <w:r>
        <w:rPr>
          <w:rFonts w:ascii="仿宋" w:eastAsia="仿宋" w:hAnsi="仿宋" w:cs="仿宋" w:hint="eastAsia"/>
          <w:b/>
          <w:bCs/>
          <w:sz w:val="24"/>
          <w:szCs w:val="24"/>
        </w:rPr>
        <w:t>质量保证金</w:t>
      </w:r>
      <w:bookmarkEnd w:id="137"/>
      <w:bookmarkEnd w:id="138"/>
    </w:p>
    <w:p w:rsidR="00924135" w:rsidRDefault="00924135">
      <w:pPr>
        <w:rPr>
          <w:rFonts w:ascii="仿宋" w:eastAsia="仿宋" w:hAnsi="仿宋" w:cs="Times New Roman"/>
          <w:kern w:val="0"/>
          <w:sz w:val="24"/>
          <w:szCs w:val="24"/>
        </w:rPr>
      </w:pP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84.2 </w:t>
      </w:r>
      <w:r>
        <w:rPr>
          <w:rFonts w:ascii="仿宋" w:eastAsia="仿宋" w:hAnsi="仿宋" w:cs="仿宋" w:hint="eastAsia"/>
          <w:kern w:val="0"/>
          <w:sz w:val="24"/>
          <w:szCs w:val="24"/>
        </w:rPr>
        <w:t>质量保证金的约定与扣留</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质量保证金的约定</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按通用条款规定为合同条款的</w:t>
      </w:r>
      <w:r>
        <w:rPr>
          <w:rFonts w:ascii="仿宋" w:eastAsia="仿宋" w:hAnsi="仿宋" w:cs="仿宋"/>
          <w:kern w:val="0"/>
          <w:sz w:val="24"/>
          <w:szCs w:val="24"/>
        </w:rPr>
        <w:t>3%(</w:t>
      </w:r>
      <w:r>
        <w:rPr>
          <w:rFonts w:ascii="仿宋" w:eastAsia="仿宋" w:hAnsi="仿宋" w:cs="仿宋" w:hint="eastAsia"/>
          <w:kern w:val="0"/>
          <w:sz w:val="24"/>
          <w:szCs w:val="24"/>
        </w:rPr>
        <w:t>采用银行保函</w:t>
      </w:r>
      <w:r>
        <w:rPr>
          <w:rFonts w:ascii="仿宋" w:eastAsia="仿宋" w:hAnsi="仿宋" w:cs="仿宋"/>
          <w:kern w:val="0"/>
          <w:sz w:val="24"/>
          <w:szCs w:val="24"/>
        </w:rPr>
        <w:t>)</w:t>
      </w:r>
      <w:r>
        <w:rPr>
          <w:rFonts w:ascii="仿宋" w:eastAsia="仿宋" w:hAnsi="仿宋" w:cs="仿宋" w:hint="eastAsia"/>
          <w:kern w:val="0"/>
          <w:sz w:val="24"/>
          <w:szCs w:val="24"/>
        </w:rPr>
        <w:t>，即</w:t>
      </w:r>
      <w:r>
        <w:rPr>
          <w:rFonts w:ascii="仿宋" w:eastAsia="仿宋" w:hAnsi="仿宋" w:cs="仿宋"/>
          <w:kern w:val="0"/>
          <w:sz w:val="24"/>
          <w:szCs w:val="24"/>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元。</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另有约定：</w:t>
      </w:r>
      <w:r>
        <w:rPr>
          <w:rFonts w:ascii="仿宋" w:eastAsia="仿宋" w:hAnsi="仿宋" w:cs="仿宋" w:hint="eastAsia"/>
          <w:kern w:val="0"/>
          <w:sz w:val="24"/>
          <w:szCs w:val="24"/>
          <w:u w:val="single"/>
        </w:rPr>
        <w:t>按照专用条款19.4执行。</w:t>
      </w:r>
      <w:r>
        <w:rPr>
          <w:rFonts w:ascii="仿宋" w:eastAsia="仿宋" w:hAnsi="仿宋" w:cs="仿宋"/>
          <w:kern w:val="0"/>
          <w:sz w:val="24"/>
          <w:szCs w:val="24"/>
          <w:u w:val="single"/>
        </w:rPr>
        <w:t xml:space="preserve">    </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质量保证金的扣留</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lastRenderedPageBreak/>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按通用条款的规定，按每支付期应支付给承包人的进度款和最终结算价的3%扣留。</w:t>
      </w:r>
    </w:p>
    <w:p w:rsidR="00924135" w:rsidRDefault="004165FB">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另有约定：</w:t>
      </w:r>
      <w:r>
        <w:rPr>
          <w:rFonts w:ascii="仿宋" w:eastAsia="仿宋" w:hAnsi="仿宋" w:cs="仿宋" w:hint="eastAsia"/>
          <w:kern w:val="0"/>
          <w:sz w:val="24"/>
          <w:szCs w:val="24"/>
          <w:u w:val="single"/>
        </w:rPr>
        <w:t>工程竣工结算时一次性扣留质量保证金。</w:t>
      </w:r>
      <w:r>
        <w:rPr>
          <w:rFonts w:ascii="仿宋" w:eastAsia="仿宋" w:hAnsi="仿宋" w:cs="仿宋"/>
          <w:kern w:val="0"/>
          <w:sz w:val="24"/>
          <w:szCs w:val="24"/>
        </w:rPr>
        <w:t xml:space="preserve">   </w:t>
      </w:r>
    </w:p>
    <w:p w:rsidR="00924135" w:rsidRDefault="004165FB">
      <w:pPr>
        <w:pStyle w:val="2"/>
        <w:numPr>
          <w:ilvl w:val="0"/>
          <w:numId w:val="0"/>
        </w:numPr>
        <w:tabs>
          <w:tab w:val="left" w:pos="360"/>
          <w:tab w:val="left" w:pos="420"/>
        </w:tabs>
        <w:rPr>
          <w:rFonts w:ascii="仿宋" w:eastAsia="仿宋" w:hAnsi="仿宋"/>
          <w:b/>
          <w:bCs/>
          <w:sz w:val="24"/>
          <w:szCs w:val="24"/>
        </w:rPr>
      </w:pPr>
      <w:bookmarkStart w:id="139" w:name="_Toc469384134"/>
      <w:bookmarkStart w:id="140" w:name="_Toc27155"/>
      <w:r>
        <w:rPr>
          <w:rFonts w:ascii="仿宋" w:eastAsia="仿宋" w:hAnsi="仿宋" w:cs="仿宋"/>
          <w:b/>
          <w:bCs/>
          <w:sz w:val="24"/>
          <w:szCs w:val="24"/>
        </w:rPr>
        <w:t xml:space="preserve">85. </w:t>
      </w:r>
      <w:r>
        <w:rPr>
          <w:rFonts w:ascii="仿宋" w:eastAsia="仿宋" w:hAnsi="仿宋" w:cs="仿宋" w:hint="eastAsia"/>
          <w:b/>
          <w:bCs/>
          <w:sz w:val="24"/>
          <w:szCs w:val="24"/>
        </w:rPr>
        <w:t>最终清算款</w:t>
      </w:r>
      <w:bookmarkEnd w:id="139"/>
      <w:bookmarkEnd w:id="140"/>
    </w:p>
    <w:p w:rsidR="00924135" w:rsidRDefault="00924135">
      <w:pPr>
        <w:rPr>
          <w:rFonts w:ascii="仿宋" w:eastAsia="仿宋" w:hAnsi="仿宋" w:cs="Times New Roman"/>
          <w:kern w:val="0"/>
          <w:sz w:val="24"/>
          <w:szCs w:val="24"/>
        </w:rPr>
      </w:pP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85.1 </w:t>
      </w:r>
      <w:r>
        <w:rPr>
          <w:rFonts w:ascii="仿宋" w:eastAsia="仿宋" w:hAnsi="仿宋" w:cs="仿宋" w:hint="eastAsia"/>
          <w:kern w:val="0"/>
          <w:sz w:val="24"/>
          <w:szCs w:val="24"/>
        </w:rPr>
        <w:t>提交最终清算支付申请</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最终清算支付申请</w:t>
      </w:r>
    </w:p>
    <w:p w:rsidR="00924135" w:rsidRDefault="004165FB">
      <w:pPr>
        <w:spacing w:line="360" w:lineRule="auto"/>
        <w:ind w:firstLine="480"/>
        <w:rPr>
          <w:rFonts w:ascii="仿宋" w:eastAsia="仿宋" w:hAnsi="仿宋" w:cs="Times New Roman"/>
          <w:kern w:val="0"/>
          <w:sz w:val="24"/>
          <w:szCs w:val="24"/>
        </w:rPr>
      </w:pPr>
      <w:r>
        <w:rPr>
          <w:rFonts w:ascii="仿宋" w:eastAsia="仿宋" w:hAnsi="仿宋" w:cs="仿宋" w:hint="eastAsia"/>
          <w:kern w:val="0"/>
          <w:sz w:val="24"/>
          <w:szCs w:val="24"/>
        </w:rPr>
        <w:t>提交份数：</w:t>
      </w:r>
      <w:r>
        <w:rPr>
          <w:rFonts w:ascii="仿宋" w:eastAsia="仿宋" w:hAnsi="仿宋" w:cs="仿宋" w:hint="eastAsia"/>
          <w:kern w:val="0"/>
          <w:sz w:val="24"/>
          <w:szCs w:val="24"/>
          <w:u w:val="single"/>
        </w:rPr>
        <w:t xml:space="preserve">              </w:t>
      </w:r>
    </w:p>
    <w:p w:rsidR="00924135" w:rsidRDefault="004165FB">
      <w:pPr>
        <w:spacing w:line="360" w:lineRule="auto"/>
        <w:ind w:firstLine="480"/>
        <w:rPr>
          <w:rFonts w:ascii="仿宋" w:eastAsia="仿宋" w:hAnsi="仿宋" w:cs="仿宋"/>
          <w:kern w:val="0"/>
          <w:sz w:val="24"/>
          <w:szCs w:val="24"/>
          <w:u w:val="single"/>
        </w:rPr>
      </w:pPr>
      <w:r>
        <w:rPr>
          <w:rFonts w:ascii="仿宋" w:eastAsia="仿宋" w:hAnsi="仿宋" w:cs="仿宋" w:hint="eastAsia"/>
          <w:kern w:val="0"/>
          <w:sz w:val="24"/>
          <w:szCs w:val="24"/>
        </w:rPr>
        <w:t>提交期限：</w:t>
      </w:r>
      <w:r>
        <w:rPr>
          <w:rFonts w:ascii="仿宋" w:eastAsia="仿宋" w:hAnsi="仿宋" w:cs="仿宋" w:hint="eastAsia"/>
          <w:kern w:val="0"/>
          <w:sz w:val="24"/>
          <w:szCs w:val="24"/>
          <w:u w:val="single"/>
        </w:rPr>
        <w:t xml:space="preserve">                   </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最终清算支付时限</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按通用条款的规定，在造价工程师签发最终清算支付证书后的</w:t>
      </w:r>
      <w:r w:rsidR="007B23C6" w:rsidRPr="007B23C6">
        <w:rPr>
          <w:rFonts w:ascii="仿宋" w:eastAsia="仿宋" w:hAnsi="仿宋" w:cs="仿宋" w:hint="eastAsia"/>
          <w:kern w:val="0"/>
          <w:sz w:val="24"/>
          <w:szCs w:val="24"/>
          <w:highlight w:val="red"/>
        </w:rPr>
        <w:t>7</w:t>
      </w:r>
      <w:r w:rsidRPr="007B23C6">
        <w:rPr>
          <w:rFonts w:ascii="仿宋" w:eastAsia="仿宋" w:hAnsi="仿宋" w:cs="仿宋" w:hint="eastAsia"/>
          <w:kern w:val="0"/>
          <w:sz w:val="24"/>
          <w:szCs w:val="24"/>
          <w:highlight w:val="red"/>
        </w:rPr>
        <w:t>天</w:t>
      </w:r>
      <w:r>
        <w:rPr>
          <w:rFonts w:ascii="仿宋" w:eastAsia="仿宋" w:hAnsi="仿宋" w:cs="仿宋" w:hint="eastAsia"/>
          <w:kern w:val="0"/>
          <w:sz w:val="24"/>
          <w:szCs w:val="24"/>
        </w:rPr>
        <w:t>内。</w:t>
      </w:r>
    </w:p>
    <w:p w:rsidR="00924135" w:rsidRDefault="004165FB">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另有约定：</w:t>
      </w:r>
      <w:r>
        <w:rPr>
          <w:rFonts w:ascii="仿宋" w:eastAsia="仿宋" w:hAnsi="仿宋" w:cs="仿宋"/>
          <w:kern w:val="0"/>
          <w:sz w:val="24"/>
          <w:szCs w:val="24"/>
          <w:u w:val="single"/>
        </w:rPr>
        <w:t xml:space="preserve">                   /                                         </w:t>
      </w:r>
      <w:r>
        <w:rPr>
          <w:rFonts w:ascii="仿宋" w:eastAsia="仿宋" w:hAnsi="仿宋" w:cs="仿宋"/>
          <w:kern w:val="0"/>
          <w:sz w:val="24"/>
          <w:szCs w:val="24"/>
        </w:rPr>
        <w:t xml:space="preserve">             </w:t>
      </w:r>
    </w:p>
    <w:p w:rsidR="00924135" w:rsidRDefault="004165FB">
      <w:pPr>
        <w:pStyle w:val="2"/>
        <w:numPr>
          <w:ilvl w:val="0"/>
          <w:numId w:val="0"/>
        </w:numPr>
        <w:tabs>
          <w:tab w:val="left" w:pos="360"/>
          <w:tab w:val="left" w:pos="420"/>
        </w:tabs>
        <w:rPr>
          <w:rFonts w:ascii="仿宋" w:eastAsia="仿宋" w:hAnsi="仿宋"/>
          <w:b/>
          <w:bCs/>
          <w:sz w:val="24"/>
          <w:szCs w:val="24"/>
        </w:rPr>
      </w:pPr>
      <w:bookmarkStart w:id="141" w:name="_Toc469384135"/>
      <w:bookmarkStart w:id="142" w:name="_Toc14290"/>
      <w:r>
        <w:rPr>
          <w:rFonts w:ascii="仿宋" w:eastAsia="仿宋" w:hAnsi="仿宋" w:cs="仿宋"/>
          <w:b/>
          <w:bCs/>
          <w:sz w:val="24"/>
          <w:szCs w:val="24"/>
        </w:rPr>
        <w:t xml:space="preserve">86. </w:t>
      </w:r>
      <w:r>
        <w:rPr>
          <w:rFonts w:ascii="仿宋" w:eastAsia="仿宋" w:hAnsi="仿宋" w:cs="仿宋" w:hint="eastAsia"/>
          <w:b/>
          <w:bCs/>
          <w:sz w:val="24"/>
          <w:szCs w:val="24"/>
        </w:rPr>
        <w:t>合同争议</w:t>
      </w:r>
      <w:bookmarkEnd w:id="141"/>
      <w:bookmarkEnd w:id="142"/>
    </w:p>
    <w:p w:rsidR="00924135" w:rsidRDefault="00924135">
      <w:pPr>
        <w:rPr>
          <w:rFonts w:ascii="仿宋" w:eastAsia="仿宋" w:hAnsi="仿宋" w:cs="Times New Roman"/>
          <w:kern w:val="0"/>
          <w:sz w:val="24"/>
          <w:szCs w:val="24"/>
        </w:rPr>
      </w:pP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86.4 </w:t>
      </w:r>
      <w:r>
        <w:rPr>
          <w:rFonts w:ascii="仿宋" w:eastAsia="仿宋" w:hAnsi="仿宋" w:cs="仿宋" w:hint="eastAsia"/>
          <w:kern w:val="0"/>
          <w:sz w:val="24"/>
          <w:szCs w:val="24"/>
        </w:rPr>
        <w:t>调解或认定</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争议调解或认定机构：</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另有约定：</w:t>
      </w:r>
    </w:p>
    <w:p w:rsidR="00924135" w:rsidRDefault="004165FB">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924135" w:rsidRDefault="004165FB">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86.6 </w:t>
      </w:r>
      <w:r>
        <w:rPr>
          <w:rFonts w:ascii="仿宋" w:eastAsia="仿宋" w:hAnsi="仿宋" w:cs="仿宋" w:hint="eastAsia"/>
          <w:kern w:val="0"/>
          <w:sz w:val="24"/>
          <w:szCs w:val="24"/>
        </w:rPr>
        <w:t>仲裁或诉讼</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解决争议的最终方式：</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向中国广州仲裁委员会申请仲裁。</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向有管辖权的人民法院提起诉讼。</w:t>
      </w:r>
    </w:p>
    <w:p w:rsidR="00924135" w:rsidRDefault="004165FB">
      <w:pPr>
        <w:pStyle w:val="2"/>
        <w:numPr>
          <w:ilvl w:val="0"/>
          <w:numId w:val="0"/>
        </w:numPr>
        <w:tabs>
          <w:tab w:val="left" w:pos="360"/>
          <w:tab w:val="left" w:pos="420"/>
        </w:tabs>
        <w:rPr>
          <w:rFonts w:ascii="仿宋" w:eastAsia="仿宋" w:hAnsi="仿宋" w:cs="仿宋"/>
          <w:b/>
          <w:bCs/>
          <w:sz w:val="24"/>
          <w:szCs w:val="24"/>
        </w:rPr>
      </w:pPr>
      <w:bookmarkStart w:id="143" w:name="_Toc469384136"/>
      <w:bookmarkStart w:id="144" w:name="_Toc30355"/>
      <w:r>
        <w:rPr>
          <w:rFonts w:ascii="仿宋" w:eastAsia="仿宋" w:hAnsi="仿宋" w:cs="仿宋"/>
          <w:b/>
          <w:bCs/>
          <w:sz w:val="24"/>
          <w:szCs w:val="24"/>
        </w:rPr>
        <w:t xml:space="preserve">94. </w:t>
      </w:r>
      <w:r>
        <w:rPr>
          <w:rFonts w:ascii="仿宋" w:eastAsia="仿宋" w:hAnsi="仿宋" w:cs="仿宋" w:hint="eastAsia"/>
          <w:b/>
          <w:bCs/>
          <w:sz w:val="24"/>
          <w:szCs w:val="24"/>
        </w:rPr>
        <w:t>保密要求</w:t>
      </w:r>
      <w:bookmarkEnd w:id="143"/>
      <w:bookmarkEnd w:id="144"/>
    </w:p>
    <w:p w:rsidR="00924135" w:rsidRDefault="00924135">
      <w:pPr>
        <w:rPr>
          <w:rFonts w:ascii="仿宋" w:eastAsia="仿宋" w:hAnsi="仿宋" w:cs="Times New Roman"/>
          <w:kern w:val="0"/>
          <w:sz w:val="24"/>
          <w:szCs w:val="24"/>
        </w:rPr>
      </w:pPr>
    </w:p>
    <w:p w:rsidR="00924135" w:rsidRDefault="004165FB">
      <w:pPr>
        <w:rPr>
          <w:rFonts w:ascii="仿宋" w:eastAsia="仿宋" w:hAnsi="仿宋" w:cs="Times New Roman"/>
          <w:kern w:val="0"/>
          <w:sz w:val="24"/>
          <w:szCs w:val="24"/>
        </w:rPr>
      </w:pPr>
      <w:r>
        <w:rPr>
          <w:rFonts w:ascii="仿宋" w:eastAsia="仿宋" w:hAnsi="仿宋" w:cs="仿宋"/>
          <w:kern w:val="0"/>
          <w:sz w:val="24"/>
          <w:szCs w:val="24"/>
        </w:rPr>
        <w:t xml:space="preserve">  94.1 </w:t>
      </w:r>
      <w:r>
        <w:rPr>
          <w:rFonts w:ascii="仿宋" w:eastAsia="仿宋" w:hAnsi="仿宋" w:cs="仿宋" w:hint="eastAsia"/>
          <w:kern w:val="0"/>
          <w:sz w:val="24"/>
          <w:szCs w:val="24"/>
        </w:rPr>
        <w:t>提供保密信息的期限：/</w:t>
      </w:r>
    </w:p>
    <w:p w:rsidR="00924135" w:rsidRDefault="004165FB">
      <w:pPr>
        <w:pStyle w:val="2"/>
        <w:numPr>
          <w:ilvl w:val="0"/>
          <w:numId w:val="0"/>
        </w:numPr>
        <w:tabs>
          <w:tab w:val="left" w:pos="360"/>
          <w:tab w:val="left" w:pos="420"/>
        </w:tabs>
        <w:rPr>
          <w:rFonts w:ascii="仿宋" w:eastAsia="仿宋" w:hAnsi="仿宋"/>
          <w:b/>
          <w:bCs/>
          <w:sz w:val="24"/>
          <w:szCs w:val="24"/>
        </w:rPr>
      </w:pPr>
      <w:bookmarkStart w:id="145" w:name="_Toc469384137"/>
      <w:bookmarkStart w:id="146" w:name="_Toc10245"/>
      <w:r>
        <w:rPr>
          <w:rFonts w:ascii="仿宋" w:eastAsia="仿宋" w:hAnsi="仿宋" w:cs="仿宋"/>
          <w:b/>
          <w:bCs/>
          <w:sz w:val="24"/>
          <w:szCs w:val="24"/>
        </w:rPr>
        <w:t xml:space="preserve">97. </w:t>
      </w:r>
      <w:r>
        <w:rPr>
          <w:rFonts w:ascii="仿宋" w:eastAsia="仿宋" w:hAnsi="仿宋" w:cs="仿宋" w:hint="eastAsia"/>
          <w:b/>
          <w:bCs/>
          <w:sz w:val="24"/>
          <w:szCs w:val="24"/>
        </w:rPr>
        <w:t>合同份数</w:t>
      </w:r>
      <w:bookmarkEnd w:id="145"/>
      <w:bookmarkEnd w:id="146"/>
    </w:p>
    <w:p w:rsidR="00924135" w:rsidRDefault="00924135">
      <w:pPr>
        <w:rPr>
          <w:rFonts w:ascii="仿宋" w:eastAsia="仿宋" w:hAnsi="仿宋" w:cs="Times New Roman"/>
          <w:kern w:val="0"/>
          <w:sz w:val="24"/>
          <w:szCs w:val="24"/>
        </w:rPr>
      </w:pP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94.1 </w:t>
      </w:r>
      <w:r>
        <w:rPr>
          <w:rFonts w:ascii="仿宋" w:eastAsia="仿宋" w:hAnsi="仿宋" w:cs="仿宋" w:hint="eastAsia"/>
          <w:kern w:val="0"/>
          <w:sz w:val="24"/>
          <w:szCs w:val="24"/>
        </w:rPr>
        <w:t>约定提供合同文件</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提供合同文本：</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按通用条款的规定，由发包人向承包人提供。</w:t>
      </w:r>
    </w:p>
    <w:p w:rsidR="00924135" w:rsidRDefault="004165FB">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另有约定：</w:t>
      </w:r>
      <w:r>
        <w:rPr>
          <w:rFonts w:ascii="仿宋" w:eastAsia="仿宋" w:hAnsi="仿宋" w:cs="仿宋" w:hint="eastAsia"/>
          <w:color w:val="000000"/>
          <w:kern w:val="0"/>
          <w:sz w:val="24"/>
          <w:szCs w:val="24"/>
          <w:u w:val="single"/>
        </w:rPr>
        <w:t xml:space="preserve"> 由发包人提供合同范本给承包人，承包人按照第一部分协议书中约定份数</w:t>
      </w:r>
      <w:r>
        <w:rPr>
          <w:rFonts w:ascii="仿宋" w:eastAsia="仿宋" w:hAnsi="仿宋" w:cs="仿宋" w:hint="eastAsia"/>
          <w:color w:val="000000"/>
          <w:kern w:val="0"/>
          <w:sz w:val="24"/>
          <w:szCs w:val="24"/>
          <w:u w:val="single"/>
        </w:rPr>
        <w:lastRenderedPageBreak/>
        <w:t>向发包人免费提供正式合同文本。</w:t>
      </w:r>
      <w:r>
        <w:rPr>
          <w:rFonts w:ascii="宋体" w:hAnsi="宋体" w:cs="仿宋"/>
          <w:color w:val="000000"/>
          <w:kern w:val="0"/>
          <w:sz w:val="24"/>
          <w:szCs w:val="24"/>
          <w:u w:val="single"/>
        </w:rPr>
        <w:t xml:space="preserve"> </w:t>
      </w:r>
      <w:r>
        <w:rPr>
          <w:rFonts w:ascii="仿宋" w:eastAsia="仿宋" w:hAnsi="仿宋" w:cs="仿宋"/>
          <w:kern w:val="0"/>
          <w:sz w:val="24"/>
          <w:szCs w:val="24"/>
        </w:rPr>
        <w:t xml:space="preserve"> </w:t>
      </w:r>
    </w:p>
    <w:p w:rsidR="00924135" w:rsidRDefault="004165FB">
      <w:pPr>
        <w:spacing w:line="360" w:lineRule="auto"/>
        <w:rPr>
          <w:rFonts w:ascii="仿宋" w:eastAsia="仿宋" w:hAnsi="仿宋" w:cs="Times New Roman"/>
          <w:kern w:val="0"/>
          <w:sz w:val="24"/>
          <w:szCs w:val="24"/>
        </w:rPr>
      </w:pPr>
      <w:r>
        <w:rPr>
          <w:rFonts w:ascii="仿宋" w:eastAsia="仿宋" w:hAnsi="仿宋" w:cs="仿宋"/>
          <w:kern w:val="0"/>
          <w:sz w:val="24"/>
          <w:szCs w:val="24"/>
        </w:rPr>
        <w:t xml:space="preserve">  94.2 </w:t>
      </w:r>
      <w:r>
        <w:rPr>
          <w:rFonts w:ascii="仿宋" w:eastAsia="仿宋" w:hAnsi="仿宋" w:cs="仿宋" w:hint="eastAsia"/>
          <w:kern w:val="0"/>
          <w:sz w:val="24"/>
          <w:szCs w:val="24"/>
        </w:rPr>
        <w:t>正副本效力</w:t>
      </w:r>
    </w:p>
    <w:p w:rsidR="00924135" w:rsidRDefault="004165FB">
      <w:pPr>
        <w:spacing w:line="360" w:lineRule="auto"/>
        <w:rPr>
          <w:rFonts w:ascii="仿宋" w:eastAsia="仿宋" w:hAnsi="仿宋" w:cs="仿宋"/>
          <w:color w:val="000000"/>
          <w:kern w:val="0"/>
          <w:sz w:val="24"/>
          <w:szCs w:val="24"/>
          <w:u w:val="single"/>
        </w:rPr>
      </w:pPr>
      <w:r>
        <w:rPr>
          <w:rFonts w:ascii="仿宋" w:eastAsia="仿宋" w:hAnsi="仿宋" w:cs="仿宋"/>
          <w:kern w:val="0"/>
          <w:sz w:val="24"/>
          <w:szCs w:val="24"/>
        </w:rPr>
        <w:t xml:space="preserve">  </w:t>
      </w:r>
      <w:r>
        <w:rPr>
          <w:rFonts w:ascii="仿宋" w:eastAsia="仿宋" w:hAnsi="仿宋" w:cs="仿宋" w:hint="eastAsia"/>
          <w:color w:val="000000"/>
          <w:kern w:val="0"/>
          <w:sz w:val="24"/>
          <w:szCs w:val="24"/>
          <w:u w:val="single"/>
        </w:rPr>
        <w:t>合同正、副本具同等法律效力，当正、副本内容不一致时，以正本为准。</w:t>
      </w:r>
    </w:p>
    <w:p w:rsidR="00924135" w:rsidRDefault="00924135">
      <w:pPr>
        <w:spacing w:line="360" w:lineRule="auto"/>
        <w:rPr>
          <w:rFonts w:ascii="仿宋" w:eastAsia="仿宋" w:hAnsi="仿宋" w:cs="仿宋"/>
          <w:kern w:val="0"/>
          <w:sz w:val="24"/>
          <w:szCs w:val="24"/>
        </w:rPr>
      </w:pPr>
      <w:bookmarkStart w:id="147" w:name="_Toc22906"/>
      <w:bookmarkStart w:id="148" w:name="_Toc469384141"/>
      <w:bookmarkStart w:id="149" w:name="_Toc266892925"/>
    </w:p>
    <w:p w:rsidR="00924135" w:rsidRDefault="00924135">
      <w:pPr>
        <w:spacing w:line="360" w:lineRule="auto"/>
        <w:rPr>
          <w:rFonts w:ascii="仿宋" w:eastAsia="仿宋" w:hAnsi="仿宋" w:cs="仿宋"/>
          <w:kern w:val="0"/>
          <w:sz w:val="24"/>
          <w:szCs w:val="24"/>
        </w:rPr>
      </w:pPr>
    </w:p>
    <w:p w:rsidR="00924135" w:rsidRDefault="00924135">
      <w:pPr>
        <w:spacing w:line="360" w:lineRule="auto"/>
        <w:rPr>
          <w:rFonts w:ascii="仿宋" w:eastAsia="仿宋" w:hAnsi="仿宋" w:cs="仿宋"/>
          <w:kern w:val="0"/>
          <w:sz w:val="24"/>
          <w:szCs w:val="24"/>
        </w:rPr>
        <w:sectPr w:rsidR="00924135">
          <w:footerReference w:type="default" r:id="rId8"/>
          <w:endnotePr>
            <w:numFmt w:val="decimal"/>
          </w:endnotePr>
          <w:pgSz w:w="11906" w:h="16838"/>
          <w:pgMar w:top="1418" w:right="1133" w:bottom="993" w:left="1276" w:header="0" w:footer="237" w:gutter="0"/>
          <w:pgNumType w:start="1"/>
          <w:cols w:space="720"/>
        </w:sectPr>
      </w:pPr>
    </w:p>
    <w:p w:rsidR="00924135" w:rsidRDefault="004165FB">
      <w:pPr>
        <w:spacing w:line="360" w:lineRule="auto"/>
        <w:outlineLvl w:val="1"/>
        <w:rPr>
          <w:rFonts w:ascii="仿宋" w:eastAsia="仿宋" w:hAnsi="仿宋" w:cs="Times New Roman"/>
          <w:b/>
          <w:bCs/>
          <w:sz w:val="24"/>
          <w:szCs w:val="24"/>
        </w:rPr>
      </w:pPr>
      <w:r>
        <w:rPr>
          <w:rFonts w:ascii="仿宋" w:eastAsia="仿宋" w:hAnsi="仿宋" w:cs="仿宋" w:hint="eastAsia"/>
          <w:b/>
          <w:bCs/>
          <w:sz w:val="24"/>
          <w:szCs w:val="24"/>
        </w:rPr>
        <w:lastRenderedPageBreak/>
        <w:t>附件</w:t>
      </w:r>
      <w:bookmarkEnd w:id="147"/>
      <w:bookmarkEnd w:id="148"/>
      <w:bookmarkEnd w:id="149"/>
      <w:r>
        <w:rPr>
          <w:rFonts w:ascii="仿宋" w:eastAsia="仿宋" w:hAnsi="仿宋" w:cs="仿宋" w:hint="eastAsia"/>
          <w:b/>
          <w:bCs/>
          <w:sz w:val="24"/>
          <w:szCs w:val="24"/>
        </w:rPr>
        <w:t>一</w:t>
      </w:r>
    </w:p>
    <w:p w:rsidR="00924135" w:rsidRDefault="00924135">
      <w:pPr>
        <w:spacing w:line="360" w:lineRule="auto"/>
        <w:rPr>
          <w:rFonts w:ascii="仿宋" w:eastAsia="仿宋" w:hAnsi="仿宋" w:cs="Times New Roman"/>
          <w:sz w:val="24"/>
          <w:szCs w:val="24"/>
        </w:rPr>
      </w:pPr>
    </w:p>
    <w:p w:rsidR="00924135" w:rsidRDefault="004165FB">
      <w:pPr>
        <w:adjustRightInd w:val="0"/>
        <w:snapToGrid w:val="0"/>
        <w:spacing w:line="360" w:lineRule="auto"/>
        <w:jc w:val="center"/>
        <w:rPr>
          <w:rFonts w:ascii="仿宋" w:eastAsia="仿宋" w:hAnsi="仿宋" w:cs="Times New Roman"/>
          <w:b/>
          <w:bCs/>
          <w:spacing w:val="32"/>
          <w:sz w:val="36"/>
          <w:szCs w:val="36"/>
        </w:rPr>
      </w:pPr>
      <w:r>
        <w:rPr>
          <w:rFonts w:ascii="仿宋" w:eastAsia="仿宋" w:hAnsi="仿宋" w:cs="仿宋" w:hint="eastAsia"/>
          <w:b/>
          <w:bCs/>
          <w:spacing w:val="32"/>
          <w:sz w:val="36"/>
          <w:szCs w:val="36"/>
        </w:rPr>
        <w:t>工程质量保修书</w:t>
      </w:r>
    </w:p>
    <w:p w:rsidR="00924135" w:rsidRDefault="00924135">
      <w:pPr>
        <w:adjustRightInd w:val="0"/>
        <w:snapToGrid w:val="0"/>
        <w:spacing w:line="360" w:lineRule="auto"/>
        <w:rPr>
          <w:rFonts w:ascii="仿宋" w:eastAsia="仿宋" w:hAnsi="仿宋" w:cs="Times New Roman"/>
          <w:sz w:val="24"/>
          <w:szCs w:val="24"/>
        </w:rPr>
      </w:pPr>
    </w:p>
    <w:p w:rsidR="00924135" w:rsidRDefault="004165FB">
      <w:pPr>
        <w:adjustRightInd w:val="0"/>
        <w:snapToGrid w:val="0"/>
        <w:spacing w:line="360" w:lineRule="auto"/>
        <w:rPr>
          <w:rFonts w:ascii="仿宋" w:eastAsia="仿宋" w:hAnsi="仿宋" w:cs="Times New Roman"/>
          <w:sz w:val="24"/>
          <w:szCs w:val="24"/>
        </w:rPr>
      </w:pPr>
      <w:r>
        <w:rPr>
          <w:rFonts w:ascii="仿宋" w:eastAsia="仿宋" w:hAnsi="仿宋" w:cs="仿宋" w:hint="eastAsia"/>
          <w:sz w:val="24"/>
          <w:szCs w:val="24"/>
        </w:rPr>
        <w:t>发包人：（全称）</w:t>
      </w:r>
      <w:r>
        <w:rPr>
          <w:rFonts w:ascii="宋体" w:hAnsi="宋体" w:cs="宋体" w:hint="eastAsia"/>
          <w:b/>
          <w:sz w:val="24"/>
          <w:u w:val="single"/>
        </w:rPr>
        <w:t xml:space="preserve">                    </w:t>
      </w:r>
    </w:p>
    <w:p w:rsidR="00924135" w:rsidRDefault="004165FB">
      <w:pPr>
        <w:adjustRightInd w:val="0"/>
        <w:snapToGrid w:val="0"/>
        <w:spacing w:line="360" w:lineRule="auto"/>
        <w:rPr>
          <w:rFonts w:ascii="仿宋" w:eastAsia="仿宋" w:hAnsi="仿宋" w:cs="Times New Roman"/>
          <w:sz w:val="24"/>
          <w:szCs w:val="24"/>
        </w:rPr>
      </w:pPr>
      <w:r>
        <w:rPr>
          <w:rFonts w:ascii="仿宋" w:eastAsia="仿宋" w:hAnsi="仿宋" w:cs="仿宋" w:hint="eastAsia"/>
          <w:sz w:val="24"/>
          <w:szCs w:val="24"/>
        </w:rPr>
        <w:t>承包人：（全称）</w:t>
      </w:r>
      <w:r>
        <w:rPr>
          <w:rFonts w:ascii="宋体" w:hAnsi="宋体" w:cs="宋体" w:hint="eastAsia"/>
          <w:b/>
          <w:sz w:val="24"/>
          <w:u w:val="single"/>
        </w:rPr>
        <w:t xml:space="preserve">                    </w:t>
      </w:r>
    </w:p>
    <w:p w:rsidR="00924135" w:rsidRDefault="004165FB">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仿宋" w:hint="eastAsia"/>
          <w:sz w:val="24"/>
          <w:szCs w:val="24"/>
        </w:rPr>
        <w:t>为保证</w:t>
      </w:r>
      <w:r>
        <w:rPr>
          <w:rFonts w:ascii="宋体" w:hAnsi="宋体" w:cs="宋体" w:hint="eastAsia"/>
          <w:b/>
          <w:sz w:val="24"/>
          <w:u w:val="single"/>
        </w:rPr>
        <w:t xml:space="preserve">                      </w:t>
      </w:r>
      <w:r>
        <w:rPr>
          <w:rFonts w:ascii="仿宋" w:eastAsia="仿宋" w:hAnsi="仿宋" w:cs="仿宋" w:hint="eastAsia"/>
          <w:sz w:val="24"/>
          <w:szCs w:val="24"/>
        </w:rPr>
        <w:t>（工程名称）在合理使用期限内正常使用，合同双方当事人根据《中华人民共和国建筑法》、《建设工程质量管理条例》和《房屋建筑工程质量保修办法》等规定，经协商一致，订立本质量保修书。</w:t>
      </w:r>
    </w:p>
    <w:p w:rsidR="00924135" w:rsidRDefault="004165FB">
      <w:pPr>
        <w:numPr>
          <w:ilvl w:val="0"/>
          <w:numId w:val="7"/>
        </w:numPr>
        <w:tabs>
          <w:tab w:val="left" w:pos="840"/>
        </w:tabs>
        <w:adjustRightInd w:val="0"/>
        <w:snapToGrid w:val="0"/>
        <w:spacing w:line="360" w:lineRule="auto"/>
        <w:ind w:leftChars="200" w:left="902" w:hangingChars="200" w:hanging="482"/>
        <w:rPr>
          <w:rFonts w:ascii="仿宋" w:eastAsia="仿宋" w:hAnsi="仿宋" w:cs="Times New Roman"/>
          <w:b/>
          <w:bCs/>
          <w:sz w:val="24"/>
          <w:szCs w:val="24"/>
        </w:rPr>
      </w:pPr>
      <w:r>
        <w:rPr>
          <w:rFonts w:ascii="仿宋" w:eastAsia="仿宋" w:hAnsi="仿宋" w:cs="仿宋" w:hint="eastAsia"/>
          <w:b/>
          <w:bCs/>
          <w:sz w:val="24"/>
          <w:szCs w:val="24"/>
        </w:rPr>
        <w:t>质量保修范围</w:t>
      </w:r>
    </w:p>
    <w:p w:rsidR="00A070E4" w:rsidRDefault="004165FB">
      <w:pPr>
        <w:adjustRightInd w:val="0"/>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r>
        <w:rPr>
          <w:rFonts w:ascii="仿宋" w:eastAsia="仿宋" w:hAnsi="仿宋" w:cs="宋体" w:hint="eastAsia"/>
          <w:sz w:val="24"/>
          <w:u w:val="single"/>
        </w:rPr>
        <w:t>承包人所承建的全部项目均属保修范围。</w:t>
      </w:r>
      <w:r>
        <w:rPr>
          <w:rFonts w:ascii="仿宋" w:eastAsia="仿宋" w:hAnsi="仿宋" w:cs="仿宋"/>
          <w:sz w:val="24"/>
          <w:szCs w:val="24"/>
        </w:rPr>
        <w:t xml:space="preserve">  </w:t>
      </w:r>
    </w:p>
    <w:p w:rsidR="00924135" w:rsidRDefault="004165FB">
      <w:pPr>
        <w:numPr>
          <w:ilvl w:val="0"/>
          <w:numId w:val="7"/>
        </w:numPr>
        <w:tabs>
          <w:tab w:val="left" w:pos="840"/>
        </w:tabs>
        <w:adjustRightInd w:val="0"/>
        <w:snapToGrid w:val="0"/>
        <w:spacing w:line="360" w:lineRule="auto"/>
        <w:ind w:leftChars="200" w:left="902" w:hangingChars="200" w:hanging="482"/>
        <w:rPr>
          <w:rFonts w:ascii="仿宋" w:eastAsia="仿宋" w:hAnsi="仿宋" w:cs="Times New Roman"/>
          <w:b/>
          <w:bCs/>
          <w:sz w:val="24"/>
          <w:szCs w:val="24"/>
        </w:rPr>
      </w:pPr>
      <w:r>
        <w:rPr>
          <w:rFonts w:ascii="仿宋" w:eastAsia="仿宋" w:hAnsi="仿宋" w:cs="仿宋" w:hint="eastAsia"/>
          <w:b/>
          <w:bCs/>
          <w:sz w:val="24"/>
          <w:szCs w:val="24"/>
        </w:rPr>
        <w:t>质量保修期</w:t>
      </w:r>
    </w:p>
    <w:p w:rsidR="00924135" w:rsidRDefault="004165FB">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2.1 </w:t>
      </w:r>
      <w:r>
        <w:rPr>
          <w:rFonts w:ascii="仿宋" w:eastAsia="仿宋" w:hAnsi="仿宋" w:cs="仿宋" w:hint="eastAsia"/>
          <w:sz w:val="24"/>
          <w:szCs w:val="24"/>
        </w:rPr>
        <w:t>质量保修期从工程实际竣工之日算起。单项竣工验收的工程，按单项工程分别计算质量保修期。</w:t>
      </w:r>
    </w:p>
    <w:p w:rsidR="00924135" w:rsidRDefault="004165FB">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2.2 </w:t>
      </w:r>
      <w:r>
        <w:rPr>
          <w:rFonts w:ascii="仿宋" w:eastAsia="仿宋" w:hAnsi="仿宋" w:cs="仿宋" w:hint="eastAsia"/>
          <w:kern w:val="0"/>
          <w:sz w:val="24"/>
          <w:szCs w:val="24"/>
          <w:lang w:val="zh-CN"/>
        </w:rPr>
        <w:t>合同工程质量保修期，合同双方当事人约定如下</w:t>
      </w:r>
      <w:r>
        <w:rPr>
          <w:rFonts w:ascii="仿宋" w:eastAsia="仿宋" w:hAnsi="仿宋" w:cs="仿宋" w:hint="eastAsia"/>
          <w:sz w:val="24"/>
          <w:szCs w:val="24"/>
        </w:rPr>
        <w:t>：</w:t>
      </w:r>
    </w:p>
    <w:p w:rsidR="00924135" w:rsidRDefault="004165FB">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．地基基础工程、主体结构工程为设计文件规定的合理使用年限；</w:t>
      </w:r>
    </w:p>
    <w:p w:rsidR="00924135" w:rsidRDefault="004165FB">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．屋面防水工程、有防水要求的卫生间、房间和外墙面的防渗漏工程为</w:t>
      </w:r>
      <w:r>
        <w:rPr>
          <w:rFonts w:ascii="仿宋" w:eastAsia="仿宋" w:hAnsi="仿宋" w:cs="仿宋"/>
          <w:sz w:val="24"/>
          <w:szCs w:val="24"/>
          <w:u w:val="single"/>
        </w:rPr>
        <w:t xml:space="preserve">   </w:t>
      </w:r>
      <w:r>
        <w:rPr>
          <w:rFonts w:ascii="仿宋" w:eastAsia="仿宋" w:hAnsi="仿宋" w:cs="仿宋" w:hint="eastAsia"/>
          <w:sz w:val="24"/>
          <w:szCs w:val="24"/>
          <w:u w:val="single"/>
        </w:rPr>
        <w:t>5</w:t>
      </w:r>
      <w:r>
        <w:rPr>
          <w:rFonts w:ascii="仿宋" w:eastAsia="仿宋" w:hAnsi="仿宋" w:cs="仿宋"/>
          <w:sz w:val="24"/>
          <w:szCs w:val="24"/>
          <w:u w:val="single"/>
        </w:rPr>
        <w:t xml:space="preserve">   </w:t>
      </w:r>
      <w:r>
        <w:rPr>
          <w:rFonts w:ascii="仿宋" w:eastAsia="仿宋" w:hAnsi="仿宋" w:cs="仿宋" w:hint="eastAsia"/>
          <w:sz w:val="24"/>
          <w:szCs w:val="24"/>
        </w:rPr>
        <w:t>年；</w:t>
      </w:r>
    </w:p>
    <w:p w:rsidR="00924135" w:rsidRDefault="004165FB">
      <w:pPr>
        <w:adjustRightInd w:val="0"/>
        <w:snapToGrid w:val="0"/>
        <w:spacing w:line="360" w:lineRule="auto"/>
        <w:ind w:firstLineChars="100" w:firstLine="240"/>
        <w:rPr>
          <w:rFonts w:ascii="仿宋" w:eastAsia="仿宋" w:hAnsi="仿宋" w:cs="Times New Roman"/>
          <w:sz w:val="24"/>
          <w:szCs w:val="24"/>
        </w:rPr>
      </w:pPr>
      <w:r>
        <w:rPr>
          <w:rFonts w:ascii="仿宋" w:eastAsia="仿宋" w:hAnsi="仿宋" w:cs="仿宋"/>
          <w:sz w:val="24"/>
          <w:szCs w:val="24"/>
        </w:rPr>
        <w:t xml:space="preserve">  3</w:t>
      </w:r>
      <w:r>
        <w:rPr>
          <w:rFonts w:ascii="仿宋" w:eastAsia="仿宋" w:hAnsi="仿宋" w:cs="仿宋" w:hint="eastAsia"/>
          <w:sz w:val="24"/>
          <w:szCs w:val="24"/>
        </w:rPr>
        <w:t>．电气管线工程、给排水管道工程、设备安装工程为</w:t>
      </w:r>
      <w:r>
        <w:rPr>
          <w:rFonts w:ascii="仿宋" w:eastAsia="仿宋" w:hAnsi="仿宋" w:cs="仿宋"/>
          <w:sz w:val="24"/>
          <w:szCs w:val="24"/>
          <w:u w:val="single"/>
        </w:rPr>
        <w:t xml:space="preserve">      </w:t>
      </w:r>
      <w:r>
        <w:rPr>
          <w:rFonts w:ascii="仿宋" w:eastAsia="仿宋" w:hAnsi="仿宋" w:cs="仿宋" w:hint="eastAsia"/>
          <w:sz w:val="24"/>
          <w:szCs w:val="24"/>
          <w:u w:val="single"/>
        </w:rPr>
        <w:t>2</w:t>
      </w:r>
      <w:r>
        <w:rPr>
          <w:rFonts w:ascii="仿宋" w:eastAsia="仿宋" w:hAnsi="仿宋" w:cs="仿宋"/>
          <w:sz w:val="24"/>
          <w:szCs w:val="24"/>
          <w:u w:val="single"/>
        </w:rPr>
        <w:t xml:space="preserve">    </w:t>
      </w:r>
      <w:r>
        <w:rPr>
          <w:rFonts w:ascii="仿宋" w:eastAsia="仿宋" w:hAnsi="仿宋" w:cs="仿宋" w:hint="eastAsia"/>
          <w:sz w:val="24"/>
          <w:szCs w:val="24"/>
        </w:rPr>
        <w:t>年；</w:t>
      </w:r>
    </w:p>
    <w:p w:rsidR="00924135" w:rsidRDefault="004165FB">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．供热、供冷系统工程为</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2</w:t>
      </w:r>
      <w:r>
        <w:rPr>
          <w:rFonts w:ascii="仿宋" w:eastAsia="仿宋" w:hAnsi="仿宋" w:cs="仿宋"/>
          <w:sz w:val="24"/>
          <w:szCs w:val="24"/>
          <w:u w:val="single"/>
        </w:rPr>
        <w:t xml:space="preserve">  </w:t>
      </w:r>
      <w:r>
        <w:rPr>
          <w:rFonts w:ascii="仿宋" w:eastAsia="仿宋" w:hAnsi="仿宋" w:cs="仿宋" w:hint="eastAsia"/>
          <w:sz w:val="24"/>
          <w:szCs w:val="24"/>
        </w:rPr>
        <w:t>个采暖期、供冷期；</w:t>
      </w:r>
    </w:p>
    <w:p w:rsidR="00924135" w:rsidRDefault="004165FB">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仿宋"/>
          <w:sz w:val="24"/>
          <w:szCs w:val="24"/>
        </w:rPr>
        <w:t>5</w:t>
      </w:r>
      <w:r>
        <w:rPr>
          <w:rFonts w:ascii="仿宋" w:eastAsia="仿宋" w:hAnsi="仿宋" w:cs="仿宋" w:hint="eastAsia"/>
          <w:sz w:val="24"/>
          <w:szCs w:val="24"/>
        </w:rPr>
        <w:t>．装饰装修工程为</w:t>
      </w:r>
      <w:r>
        <w:rPr>
          <w:rFonts w:ascii="仿宋" w:eastAsia="仿宋" w:hAnsi="仿宋" w:cs="仿宋"/>
          <w:sz w:val="24"/>
          <w:szCs w:val="24"/>
          <w:u w:val="single"/>
        </w:rPr>
        <w:t xml:space="preserve">   </w:t>
      </w:r>
      <w:r>
        <w:rPr>
          <w:rFonts w:ascii="仿宋" w:eastAsia="仿宋" w:hAnsi="仿宋" w:cs="仿宋" w:hint="eastAsia"/>
          <w:sz w:val="24"/>
          <w:szCs w:val="24"/>
          <w:u w:val="single"/>
        </w:rPr>
        <w:t>2</w:t>
      </w:r>
      <w:r>
        <w:rPr>
          <w:rFonts w:ascii="仿宋" w:eastAsia="仿宋" w:hAnsi="仿宋" w:cs="仿宋"/>
          <w:sz w:val="24"/>
          <w:szCs w:val="24"/>
          <w:u w:val="single"/>
        </w:rPr>
        <w:t xml:space="preserve">     </w:t>
      </w:r>
      <w:r>
        <w:rPr>
          <w:rFonts w:ascii="仿宋" w:eastAsia="仿宋" w:hAnsi="仿宋" w:cs="仿宋" w:hint="eastAsia"/>
          <w:sz w:val="24"/>
          <w:szCs w:val="24"/>
        </w:rPr>
        <w:t>年；</w:t>
      </w:r>
    </w:p>
    <w:p w:rsidR="00924135" w:rsidRDefault="004165FB">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仿宋"/>
          <w:sz w:val="24"/>
          <w:szCs w:val="24"/>
        </w:rPr>
        <w:t>6</w:t>
      </w:r>
      <w:r>
        <w:rPr>
          <w:rFonts w:ascii="仿宋" w:eastAsia="仿宋" w:hAnsi="仿宋" w:cs="仿宋" w:hint="eastAsia"/>
          <w:sz w:val="24"/>
          <w:szCs w:val="24"/>
        </w:rPr>
        <w:t>．其他项目</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rPr>
        <w:t>。</w:t>
      </w:r>
    </w:p>
    <w:p w:rsidR="00924135" w:rsidRDefault="004165FB">
      <w:pPr>
        <w:adjustRightInd w:val="0"/>
        <w:snapToGrid w:val="0"/>
        <w:spacing w:line="360" w:lineRule="auto"/>
        <w:ind w:left="480"/>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b/>
          <w:bCs/>
          <w:sz w:val="24"/>
          <w:szCs w:val="24"/>
        </w:rPr>
        <w:t>质量保修责任</w:t>
      </w:r>
    </w:p>
    <w:p w:rsidR="00924135" w:rsidRDefault="004165FB">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3.1  </w:t>
      </w:r>
      <w:r>
        <w:rPr>
          <w:rFonts w:ascii="仿宋" w:eastAsia="仿宋" w:hAnsi="仿宋" w:cs="仿宋" w:hint="eastAsia"/>
          <w:kern w:val="0"/>
          <w:sz w:val="24"/>
          <w:szCs w:val="24"/>
          <w:lang w:val="zh-CN"/>
        </w:rPr>
        <w:t>属于保修范围的项目，承包人应在接到发包人通知后的</w:t>
      </w:r>
      <w:r>
        <w:rPr>
          <w:rFonts w:ascii="仿宋" w:eastAsia="仿宋" w:hAnsi="仿宋" w:cs="仿宋"/>
          <w:kern w:val="0"/>
          <w:sz w:val="24"/>
          <w:szCs w:val="24"/>
        </w:rPr>
        <w:t xml:space="preserve"> 7 </w:t>
      </w:r>
      <w:r>
        <w:rPr>
          <w:rFonts w:ascii="仿宋" w:eastAsia="仿宋" w:hAnsi="仿宋" w:cs="仿宋" w:hint="eastAsia"/>
          <w:kern w:val="0"/>
          <w:sz w:val="24"/>
          <w:szCs w:val="24"/>
          <w:lang w:val="zh-CN"/>
        </w:rPr>
        <w:t>天内派人保修。承包人未能</w:t>
      </w:r>
      <w:r>
        <w:rPr>
          <w:rFonts w:ascii="仿宋" w:eastAsia="仿宋" w:hAnsi="仿宋" w:cs="仿宋"/>
          <w:kern w:val="0"/>
          <w:sz w:val="24"/>
          <w:szCs w:val="24"/>
        </w:rPr>
        <w:t xml:space="preserve"> </w:t>
      </w:r>
      <w:r>
        <w:rPr>
          <w:rFonts w:ascii="仿宋" w:eastAsia="仿宋" w:hAnsi="仿宋" w:cs="仿宋" w:hint="eastAsia"/>
          <w:kern w:val="0"/>
          <w:sz w:val="24"/>
          <w:szCs w:val="24"/>
          <w:lang w:val="zh-CN"/>
        </w:rPr>
        <w:t>在规定时间内派人保修的，发包人可自行或委托第三方保修</w:t>
      </w:r>
      <w:r>
        <w:rPr>
          <w:rFonts w:ascii="仿宋" w:eastAsia="仿宋" w:hAnsi="仿宋" w:cs="仿宋" w:hint="eastAsia"/>
          <w:sz w:val="24"/>
          <w:szCs w:val="24"/>
        </w:rPr>
        <w:t>。</w:t>
      </w:r>
    </w:p>
    <w:p w:rsidR="00924135" w:rsidRDefault="004165FB">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3.2  </w:t>
      </w:r>
      <w:r>
        <w:rPr>
          <w:rFonts w:ascii="仿宋" w:eastAsia="仿宋" w:hAnsi="仿宋" w:cs="仿宋" w:hint="eastAsia"/>
          <w:sz w:val="24"/>
          <w:szCs w:val="24"/>
        </w:rPr>
        <w:t>发生紧急抢修事故的，承包人在接到通知后，应立即到达事故现场抢修。</w:t>
      </w:r>
    </w:p>
    <w:p w:rsidR="00924135" w:rsidRDefault="004165FB">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3.3  </w:t>
      </w:r>
      <w:r>
        <w:rPr>
          <w:rFonts w:ascii="仿宋" w:eastAsia="仿宋" w:hAnsi="仿宋" w:cs="仿宋" w:hint="eastAsia"/>
          <w:sz w:val="24"/>
          <w:szCs w:val="24"/>
        </w:rPr>
        <w:t>在国家规定的工程合理使用期限内，承包人应确保地基基础工程和主体结构的质</w:t>
      </w:r>
      <w:r>
        <w:rPr>
          <w:rFonts w:ascii="仿宋" w:eastAsia="仿宋" w:hAnsi="仿宋" w:cs="仿宋" w:hint="eastAsia"/>
          <w:sz w:val="24"/>
          <w:szCs w:val="24"/>
        </w:rPr>
        <w:lastRenderedPageBreak/>
        <w:t>量和安全。凡出现其质量问题，应立即报告当地建设行政主管部门，经设计人提出保修方案后，承包人应立即实施保修。</w:t>
      </w:r>
    </w:p>
    <w:p w:rsidR="00924135" w:rsidRDefault="004165FB">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3.4  </w:t>
      </w:r>
      <w:r>
        <w:rPr>
          <w:rFonts w:ascii="仿宋" w:eastAsia="仿宋" w:hAnsi="仿宋" w:cs="仿宋" w:hint="eastAsia"/>
          <w:sz w:val="24"/>
          <w:szCs w:val="24"/>
        </w:rPr>
        <w:t>质量保修完成后，由发包人组织验收。</w:t>
      </w:r>
    </w:p>
    <w:p w:rsidR="00924135" w:rsidRDefault="004165FB">
      <w:pPr>
        <w:adjustRightInd w:val="0"/>
        <w:snapToGrid w:val="0"/>
        <w:spacing w:line="360" w:lineRule="auto"/>
        <w:ind w:left="480"/>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w:t>
      </w:r>
      <w:r>
        <w:rPr>
          <w:rFonts w:ascii="仿宋" w:eastAsia="仿宋" w:hAnsi="仿宋" w:cs="仿宋" w:hint="eastAsia"/>
          <w:b/>
          <w:bCs/>
          <w:sz w:val="24"/>
          <w:szCs w:val="24"/>
        </w:rPr>
        <w:t>质量保修费用</w:t>
      </w:r>
    </w:p>
    <w:p w:rsidR="00924135" w:rsidRDefault="004165FB">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仿宋" w:hint="eastAsia"/>
          <w:kern w:val="0"/>
          <w:sz w:val="24"/>
          <w:szCs w:val="24"/>
          <w:lang w:val="zh-CN"/>
        </w:rPr>
        <w:t>质量保修等费用，由责任方承担</w:t>
      </w:r>
      <w:r>
        <w:rPr>
          <w:rFonts w:ascii="仿宋" w:eastAsia="仿宋" w:hAnsi="仿宋" w:cs="仿宋" w:hint="eastAsia"/>
          <w:sz w:val="24"/>
          <w:szCs w:val="24"/>
        </w:rPr>
        <w:t>。</w:t>
      </w:r>
    </w:p>
    <w:p w:rsidR="00924135" w:rsidRDefault="004165FB">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仿宋"/>
          <w:sz w:val="24"/>
          <w:szCs w:val="24"/>
        </w:rPr>
        <w:t>5</w:t>
      </w:r>
      <w:r>
        <w:rPr>
          <w:rFonts w:ascii="仿宋" w:eastAsia="仿宋" w:hAnsi="仿宋" w:cs="仿宋" w:hint="eastAsia"/>
          <w:sz w:val="24"/>
          <w:szCs w:val="24"/>
        </w:rPr>
        <w:t>．</w:t>
      </w:r>
      <w:r>
        <w:rPr>
          <w:rFonts w:ascii="仿宋" w:eastAsia="仿宋" w:hAnsi="仿宋" w:cs="仿宋" w:hint="eastAsia"/>
          <w:b/>
          <w:bCs/>
          <w:sz w:val="24"/>
          <w:szCs w:val="24"/>
        </w:rPr>
        <w:t>质量保证金</w:t>
      </w:r>
    </w:p>
    <w:p w:rsidR="00924135" w:rsidRDefault="004165FB">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仿宋" w:hint="eastAsia"/>
          <w:kern w:val="0"/>
          <w:sz w:val="24"/>
          <w:szCs w:val="24"/>
          <w:lang w:val="zh-CN"/>
        </w:rPr>
        <w:t>质量保证金的约定、支付和使用与本合同专用条款执行</w:t>
      </w:r>
      <w:r>
        <w:rPr>
          <w:rFonts w:ascii="仿宋" w:eastAsia="仿宋" w:hAnsi="仿宋" w:cs="仿宋" w:hint="eastAsia"/>
          <w:sz w:val="24"/>
          <w:szCs w:val="24"/>
        </w:rPr>
        <w:t>。</w:t>
      </w:r>
    </w:p>
    <w:p w:rsidR="00924135" w:rsidRDefault="004165FB">
      <w:pPr>
        <w:adjustRightInd w:val="0"/>
        <w:snapToGrid w:val="0"/>
        <w:spacing w:line="360" w:lineRule="auto"/>
        <w:ind w:left="480"/>
        <w:rPr>
          <w:rFonts w:ascii="仿宋" w:eastAsia="仿宋" w:hAnsi="仿宋" w:cs="Times New Roman"/>
          <w:sz w:val="24"/>
          <w:szCs w:val="24"/>
        </w:rPr>
      </w:pPr>
      <w:r>
        <w:rPr>
          <w:rFonts w:ascii="仿宋" w:eastAsia="仿宋" w:hAnsi="仿宋" w:cs="仿宋"/>
          <w:sz w:val="24"/>
          <w:szCs w:val="24"/>
        </w:rPr>
        <w:t>6</w:t>
      </w:r>
      <w:r>
        <w:rPr>
          <w:rFonts w:ascii="仿宋" w:eastAsia="仿宋" w:hAnsi="仿宋" w:cs="仿宋" w:hint="eastAsia"/>
          <w:sz w:val="24"/>
          <w:szCs w:val="24"/>
        </w:rPr>
        <w:t>．</w:t>
      </w:r>
      <w:r>
        <w:rPr>
          <w:rFonts w:ascii="仿宋" w:eastAsia="仿宋" w:hAnsi="仿宋" w:cs="仿宋" w:hint="eastAsia"/>
          <w:b/>
          <w:bCs/>
          <w:sz w:val="24"/>
          <w:szCs w:val="24"/>
        </w:rPr>
        <w:t>其他</w:t>
      </w:r>
    </w:p>
    <w:p w:rsidR="00924135" w:rsidRDefault="004165FB">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6.1  </w:t>
      </w:r>
      <w:r>
        <w:rPr>
          <w:rFonts w:ascii="仿宋" w:eastAsia="仿宋" w:hAnsi="仿宋" w:cs="仿宋" w:hint="eastAsia"/>
          <w:kern w:val="0"/>
          <w:sz w:val="24"/>
          <w:szCs w:val="24"/>
          <w:lang w:val="zh-CN"/>
        </w:rPr>
        <w:t>合同双方当事人约定的其他质量保修事</w:t>
      </w:r>
      <w:r>
        <w:rPr>
          <w:rFonts w:ascii="仿宋" w:eastAsia="仿宋" w:hAnsi="仿宋" w:cs="仿宋" w:hint="eastAsia"/>
          <w:sz w:val="24"/>
          <w:szCs w:val="24"/>
        </w:rPr>
        <w:t>项：</w:t>
      </w:r>
    </w:p>
    <w:p w:rsidR="00924135" w:rsidRDefault="004165FB">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6.2  </w:t>
      </w:r>
      <w:r>
        <w:rPr>
          <w:rFonts w:ascii="仿宋" w:eastAsia="仿宋" w:hAnsi="仿宋" w:cs="仿宋" w:hint="eastAsia"/>
          <w:kern w:val="0"/>
          <w:sz w:val="24"/>
          <w:szCs w:val="24"/>
          <w:lang w:val="zh-CN"/>
        </w:rPr>
        <w:t>本质量保修书，由合同双方当事人在承包人向发包人提交竣工验收申请报告时签署，</w:t>
      </w:r>
      <w:r>
        <w:rPr>
          <w:rFonts w:ascii="仿宋" w:eastAsia="仿宋" w:hAnsi="仿宋" w:cs="仿宋"/>
          <w:kern w:val="0"/>
          <w:sz w:val="24"/>
          <w:szCs w:val="24"/>
        </w:rPr>
        <w:t xml:space="preserve"> </w:t>
      </w:r>
      <w:r>
        <w:rPr>
          <w:rFonts w:ascii="仿宋" w:eastAsia="仿宋" w:hAnsi="仿宋" w:cs="仿宋" w:hint="eastAsia"/>
          <w:kern w:val="0"/>
          <w:sz w:val="24"/>
          <w:szCs w:val="24"/>
          <w:lang w:val="zh-CN"/>
        </w:rPr>
        <w:t>作为本合同的附件</w:t>
      </w:r>
      <w:r>
        <w:rPr>
          <w:rFonts w:ascii="仿宋" w:eastAsia="仿宋" w:hAnsi="仿宋" w:cs="仿宋" w:hint="eastAsia"/>
          <w:sz w:val="24"/>
          <w:szCs w:val="24"/>
        </w:rPr>
        <w:t>。</w:t>
      </w:r>
    </w:p>
    <w:p w:rsidR="00924135" w:rsidRDefault="004165FB">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6.3  </w:t>
      </w:r>
      <w:r>
        <w:rPr>
          <w:rFonts w:ascii="仿宋" w:eastAsia="仿宋" w:hAnsi="仿宋" w:cs="仿宋" w:hint="eastAsia"/>
          <w:kern w:val="0"/>
          <w:sz w:val="24"/>
          <w:szCs w:val="24"/>
          <w:lang w:val="zh-CN"/>
        </w:rPr>
        <w:t>本质量保修书，自合同双方当事人签署之日起生效，至质量保修期满后失效。</w:t>
      </w:r>
    </w:p>
    <w:p w:rsidR="00924135" w:rsidRDefault="00924135">
      <w:pPr>
        <w:adjustRightInd w:val="0"/>
        <w:snapToGrid w:val="0"/>
        <w:spacing w:line="360" w:lineRule="auto"/>
        <w:ind w:firstLineChars="200" w:firstLine="480"/>
        <w:rPr>
          <w:rFonts w:ascii="仿宋" w:eastAsia="仿宋" w:hAnsi="仿宋" w:cs="Times New Roman"/>
          <w:sz w:val="24"/>
          <w:szCs w:val="24"/>
        </w:rPr>
      </w:pPr>
    </w:p>
    <w:p w:rsidR="00924135" w:rsidRDefault="004165FB">
      <w:pPr>
        <w:adjustRightInd w:val="0"/>
        <w:snapToGrid w:val="0"/>
        <w:spacing w:line="480" w:lineRule="auto"/>
        <w:rPr>
          <w:rFonts w:ascii="仿宋" w:eastAsia="仿宋" w:hAnsi="仿宋" w:cs="仿宋"/>
          <w:sz w:val="24"/>
          <w:szCs w:val="24"/>
        </w:rPr>
      </w:pPr>
      <w:bookmarkStart w:id="150" w:name="_Toc469384142"/>
      <w:bookmarkStart w:id="151" w:name="_Toc266892926"/>
      <w:r>
        <w:rPr>
          <w:rFonts w:ascii="仿宋" w:eastAsia="仿宋" w:hAnsi="仿宋" w:cs="仿宋" w:hint="eastAsia"/>
          <w:sz w:val="24"/>
          <w:szCs w:val="24"/>
        </w:rPr>
        <w:t>发</w:t>
      </w:r>
      <w:r>
        <w:rPr>
          <w:rFonts w:ascii="仿宋" w:eastAsia="仿宋" w:hAnsi="仿宋" w:cs="仿宋"/>
          <w:sz w:val="24"/>
          <w:szCs w:val="24"/>
        </w:rPr>
        <w:t xml:space="preserve"> </w:t>
      </w:r>
      <w:r>
        <w:rPr>
          <w:rFonts w:ascii="仿宋" w:eastAsia="仿宋" w:hAnsi="仿宋" w:cs="仿宋" w:hint="eastAsia"/>
          <w:sz w:val="24"/>
          <w:szCs w:val="24"/>
        </w:rPr>
        <w:t>包</w:t>
      </w:r>
      <w:r>
        <w:rPr>
          <w:rFonts w:ascii="仿宋" w:eastAsia="仿宋" w:hAnsi="仿宋" w:cs="仿宋"/>
          <w:sz w:val="24"/>
          <w:szCs w:val="24"/>
        </w:rPr>
        <w:t xml:space="preserve"> </w:t>
      </w:r>
      <w:r>
        <w:rPr>
          <w:rFonts w:ascii="仿宋" w:eastAsia="仿宋" w:hAnsi="仿宋" w:cs="仿宋" w:hint="eastAsia"/>
          <w:sz w:val="24"/>
          <w:szCs w:val="24"/>
        </w:rPr>
        <w:t>人：（盖章）</w:t>
      </w:r>
      <w:r>
        <w:rPr>
          <w:rFonts w:ascii="仿宋" w:eastAsia="仿宋" w:hAnsi="仿宋" w:cs="仿宋"/>
          <w:sz w:val="24"/>
          <w:szCs w:val="24"/>
        </w:rPr>
        <w:t xml:space="preserve">                       </w:t>
      </w:r>
      <w:r>
        <w:rPr>
          <w:rFonts w:ascii="仿宋" w:eastAsia="仿宋" w:hAnsi="仿宋" w:cs="仿宋" w:hint="eastAsia"/>
          <w:sz w:val="24"/>
          <w:szCs w:val="24"/>
        </w:rPr>
        <w:t>承</w:t>
      </w:r>
      <w:r>
        <w:rPr>
          <w:rFonts w:ascii="仿宋" w:eastAsia="仿宋" w:hAnsi="仿宋" w:cs="仿宋"/>
          <w:sz w:val="24"/>
          <w:szCs w:val="24"/>
        </w:rPr>
        <w:t xml:space="preserve"> </w:t>
      </w:r>
      <w:r>
        <w:rPr>
          <w:rFonts w:ascii="仿宋" w:eastAsia="仿宋" w:hAnsi="仿宋" w:cs="仿宋" w:hint="eastAsia"/>
          <w:sz w:val="24"/>
          <w:szCs w:val="24"/>
        </w:rPr>
        <w:t>包</w:t>
      </w:r>
      <w:r>
        <w:rPr>
          <w:rFonts w:ascii="仿宋" w:eastAsia="仿宋" w:hAnsi="仿宋" w:cs="仿宋"/>
          <w:sz w:val="24"/>
          <w:szCs w:val="24"/>
        </w:rPr>
        <w:t xml:space="preserve"> </w:t>
      </w:r>
      <w:r>
        <w:rPr>
          <w:rFonts w:ascii="仿宋" w:eastAsia="仿宋" w:hAnsi="仿宋" w:cs="仿宋" w:hint="eastAsia"/>
          <w:sz w:val="24"/>
          <w:szCs w:val="24"/>
        </w:rPr>
        <w:t>人：（盖章）</w:t>
      </w:r>
    </w:p>
    <w:p w:rsidR="00924135" w:rsidRDefault="004165FB">
      <w:pPr>
        <w:adjustRightInd w:val="0"/>
        <w:snapToGrid w:val="0"/>
        <w:spacing w:line="480" w:lineRule="auto"/>
        <w:rPr>
          <w:rFonts w:ascii="仿宋" w:eastAsia="仿宋" w:hAnsi="仿宋" w:cs="Times New Roman"/>
          <w:sz w:val="24"/>
          <w:szCs w:val="24"/>
        </w:rPr>
      </w:pPr>
      <w:r>
        <w:rPr>
          <w:rFonts w:ascii="仿宋" w:eastAsia="仿宋" w:hAnsi="仿宋" w:cs="Times New Roman" w:hint="eastAsia"/>
          <w:sz w:val="24"/>
          <w:szCs w:val="24"/>
        </w:rPr>
        <w:t xml:space="preserve">    </w:t>
      </w:r>
      <w:r>
        <w:rPr>
          <w:rFonts w:ascii="仿宋" w:eastAsia="仿宋" w:hAnsi="仿宋" w:cs="Times New Roman" w:hint="eastAsia"/>
          <w:sz w:val="24"/>
          <w:szCs w:val="24"/>
          <w:u w:val="single"/>
        </w:rPr>
        <w:t xml:space="preserve">                      </w:t>
      </w:r>
      <w:r>
        <w:rPr>
          <w:rFonts w:ascii="仿宋" w:eastAsia="仿宋" w:hAnsi="仿宋" w:cs="Times New Roman" w:hint="eastAsia"/>
          <w:sz w:val="24"/>
          <w:szCs w:val="24"/>
        </w:rPr>
        <w:t xml:space="preserve">                   </w:t>
      </w:r>
      <w:r>
        <w:rPr>
          <w:rFonts w:ascii="仿宋" w:eastAsia="仿宋" w:hAnsi="仿宋" w:cs="Times New Roman" w:hint="eastAsia"/>
          <w:sz w:val="24"/>
          <w:szCs w:val="24"/>
          <w:u w:val="single"/>
        </w:rPr>
        <w:t xml:space="preserve">                           </w:t>
      </w:r>
    </w:p>
    <w:p w:rsidR="00924135" w:rsidRDefault="004165FB">
      <w:pPr>
        <w:adjustRightInd w:val="0"/>
        <w:snapToGrid w:val="0"/>
        <w:spacing w:line="480" w:lineRule="auto"/>
        <w:rPr>
          <w:rFonts w:ascii="仿宋" w:eastAsia="仿宋" w:hAnsi="仿宋" w:cs="Times New Roman"/>
          <w:sz w:val="24"/>
          <w:szCs w:val="24"/>
        </w:rPr>
      </w:pPr>
      <w:r>
        <w:rPr>
          <w:rFonts w:ascii="仿宋" w:eastAsia="仿宋" w:hAnsi="仿宋" w:cs="仿宋" w:hint="eastAsia"/>
          <w:sz w:val="24"/>
          <w:szCs w:val="24"/>
        </w:rPr>
        <w:t>法定代表人：（签字或盖章）</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法定代表人：（签字或盖章）</w:t>
      </w:r>
      <w:r>
        <w:rPr>
          <w:rFonts w:ascii="仿宋" w:eastAsia="仿宋" w:hAnsi="仿宋" w:cs="仿宋"/>
          <w:sz w:val="24"/>
          <w:szCs w:val="24"/>
          <w:u w:val="single"/>
        </w:rPr>
        <w:t xml:space="preserve">         </w:t>
      </w:r>
    </w:p>
    <w:p w:rsidR="00924135" w:rsidRDefault="004165FB">
      <w:pPr>
        <w:adjustRightInd w:val="0"/>
        <w:snapToGrid w:val="0"/>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p>
    <w:p w:rsidR="00924135" w:rsidRDefault="00924135">
      <w:pPr>
        <w:spacing w:line="480" w:lineRule="auto"/>
        <w:outlineLvl w:val="1"/>
        <w:rPr>
          <w:rFonts w:ascii="仿宋" w:eastAsia="仿宋" w:hAnsi="仿宋" w:cs="仿宋"/>
          <w:b/>
          <w:bCs/>
          <w:sz w:val="24"/>
          <w:szCs w:val="24"/>
        </w:rPr>
      </w:pPr>
    </w:p>
    <w:p w:rsidR="00924135" w:rsidRDefault="00924135">
      <w:pPr>
        <w:spacing w:line="360" w:lineRule="auto"/>
        <w:outlineLvl w:val="1"/>
        <w:rPr>
          <w:rFonts w:ascii="仿宋" w:eastAsia="仿宋" w:hAnsi="仿宋" w:cs="仿宋"/>
          <w:b/>
          <w:bCs/>
          <w:sz w:val="24"/>
          <w:szCs w:val="24"/>
        </w:rPr>
      </w:pPr>
    </w:p>
    <w:p w:rsidR="00924135" w:rsidRDefault="00924135">
      <w:pPr>
        <w:spacing w:line="360" w:lineRule="auto"/>
        <w:outlineLvl w:val="1"/>
        <w:rPr>
          <w:rFonts w:ascii="仿宋" w:eastAsia="仿宋" w:hAnsi="仿宋" w:cs="仿宋"/>
          <w:b/>
          <w:bCs/>
          <w:sz w:val="24"/>
          <w:szCs w:val="24"/>
        </w:rPr>
      </w:pPr>
    </w:p>
    <w:p w:rsidR="00924135" w:rsidRDefault="00924135">
      <w:pPr>
        <w:spacing w:line="360" w:lineRule="auto"/>
        <w:outlineLvl w:val="1"/>
        <w:rPr>
          <w:rFonts w:ascii="仿宋" w:eastAsia="仿宋" w:hAnsi="仿宋" w:cs="仿宋"/>
          <w:b/>
          <w:bCs/>
          <w:sz w:val="24"/>
          <w:szCs w:val="24"/>
        </w:rPr>
      </w:pPr>
      <w:bookmarkStart w:id="152" w:name="_Toc1770"/>
    </w:p>
    <w:p w:rsidR="00924135" w:rsidRDefault="004165FB">
      <w:pPr>
        <w:spacing w:line="360" w:lineRule="auto"/>
        <w:outlineLvl w:val="1"/>
        <w:rPr>
          <w:rFonts w:ascii="仿宋" w:eastAsia="仿宋" w:hAnsi="仿宋" w:cs="仿宋"/>
          <w:b/>
          <w:bCs/>
          <w:sz w:val="36"/>
          <w:szCs w:val="36"/>
        </w:rPr>
      </w:pPr>
      <w:r>
        <w:rPr>
          <w:rFonts w:ascii="仿宋" w:eastAsia="仿宋" w:hAnsi="仿宋" w:cs="仿宋"/>
          <w:b/>
          <w:bCs/>
          <w:sz w:val="24"/>
          <w:szCs w:val="24"/>
        </w:rPr>
        <w:br w:type="page"/>
      </w:r>
      <w:r>
        <w:rPr>
          <w:rFonts w:ascii="仿宋" w:eastAsia="仿宋" w:hAnsi="仿宋" w:cs="仿宋" w:hint="eastAsia"/>
          <w:b/>
          <w:bCs/>
          <w:sz w:val="24"/>
          <w:szCs w:val="24"/>
        </w:rPr>
        <w:lastRenderedPageBreak/>
        <w:t>附件</w:t>
      </w:r>
      <w:bookmarkEnd w:id="150"/>
      <w:bookmarkEnd w:id="151"/>
      <w:bookmarkEnd w:id="152"/>
      <w:r>
        <w:rPr>
          <w:rFonts w:ascii="仿宋" w:eastAsia="仿宋" w:hAnsi="仿宋" w:cs="仿宋" w:hint="eastAsia"/>
          <w:b/>
          <w:bCs/>
          <w:sz w:val="24"/>
          <w:szCs w:val="24"/>
        </w:rPr>
        <w:t>二</w:t>
      </w:r>
    </w:p>
    <w:p w:rsidR="00924135" w:rsidRDefault="004165FB">
      <w:pPr>
        <w:spacing w:line="360" w:lineRule="auto"/>
        <w:jc w:val="center"/>
        <w:rPr>
          <w:rFonts w:ascii="仿宋" w:eastAsia="仿宋" w:hAnsi="仿宋" w:cs="仿宋"/>
          <w:b/>
          <w:bCs/>
          <w:sz w:val="36"/>
          <w:szCs w:val="36"/>
        </w:rPr>
      </w:pPr>
      <w:r>
        <w:rPr>
          <w:rFonts w:ascii="仿宋" w:eastAsia="仿宋" w:hAnsi="仿宋" w:cs="仿宋" w:hint="eastAsia"/>
          <w:b/>
          <w:bCs/>
          <w:sz w:val="36"/>
          <w:szCs w:val="36"/>
        </w:rPr>
        <w:t>廉</w:t>
      </w:r>
      <w:r>
        <w:rPr>
          <w:rFonts w:ascii="仿宋" w:eastAsia="仿宋" w:hAnsi="仿宋" w:cs="仿宋"/>
          <w:b/>
          <w:bCs/>
          <w:sz w:val="36"/>
          <w:szCs w:val="36"/>
        </w:rPr>
        <w:t xml:space="preserve"> </w:t>
      </w:r>
      <w:r>
        <w:rPr>
          <w:rFonts w:ascii="仿宋" w:eastAsia="仿宋" w:hAnsi="仿宋" w:cs="仿宋" w:hint="eastAsia"/>
          <w:b/>
          <w:bCs/>
          <w:sz w:val="36"/>
          <w:szCs w:val="36"/>
        </w:rPr>
        <w:t>政</w:t>
      </w:r>
      <w:r>
        <w:rPr>
          <w:rFonts w:ascii="仿宋" w:eastAsia="仿宋" w:hAnsi="仿宋" w:cs="仿宋"/>
          <w:b/>
          <w:bCs/>
          <w:sz w:val="36"/>
          <w:szCs w:val="36"/>
        </w:rPr>
        <w:t xml:space="preserve"> </w:t>
      </w:r>
      <w:r>
        <w:rPr>
          <w:rFonts w:ascii="仿宋" w:eastAsia="仿宋" w:hAnsi="仿宋" w:cs="仿宋" w:hint="eastAsia"/>
          <w:b/>
          <w:bCs/>
          <w:sz w:val="36"/>
          <w:szCs w:val="36"/>
        </w:rPr>
        <w:t>合</w:t>
      </w:r>
      <w:r>
        <w:rPr>
          <w:rFonts w:ascii="仿宋" w:eastAsia="仿宋" w:hAnsi="仿宋" w:cs="仿宋"/>
          <w:b/>
          <w:bCs/>
          <w:sz w:val="36"/>
          <w:szCs w:val="36"/>
        </w:rPr>
        <w:t xml:space="preserve"> </w:t>
      </w:r>
      <w:r>
        <w:rPr>
          <w:rFonts w:ascii="仿宋" w:eastAsia="仿宋" w:hAnsi="仿宋" w:cs="仿宋" w:hint="eastAsia"/>
          <w:b/>
          <w:bCs/>
          <w:sz w:val="36"/>
          <w:szCs w:val="36"/>
        </w:rPr>
        <w:t>同</w:t>
      </w:r>
    </w:p>
    <w:p w:rsidR="00924135" w:rsidRDefault="00924135">
      <w:pPr>
        <w:spacing w:line="360" w:lineRule="auto"/>
        <w:jc w:val="center"/>
        <w:rPr>
          <w:rFonts w:ascii="仿宋" w:eastAsia="仿宋" w:hAnsi="仿宋" w:cs="Times New Roman"/>
          <w:b/>
          <w:bCs/>
          <w:sz w:val="36"/>
          <w:szCs w:val="36"/>
        </w:rPr>
      </w:pPr>
    </w:p>
    <w:p w:rsidR="00924135" w:rsidRDefault="004165FB">
      <w:pPr>
        <w:adjustRightInd w:val="0"/>
        <w:snapToGrid w:val="0"/>
        <w:spacing w:line="360" w:lineRule="auto"/>
        <w:rPr>
          <w:rFonts w:ascii="仿宋" w:eastAsia="仿宋" w:hAnsi="仿宋" w:cs="Times New Roman"/>
          <w:sz w:val="24"/>
          <w:szCs w:val="24"/>
        </w:rPr>
      </w:pPr>
      <w:r>
        <w:rPr>
          <w:rFonts w:ascii="仿宋" w:eastAsia="仿宋" w:hAnsi="仿宋" w:cs="仿宋" w:hint="eastAsia"/>
          <w:sz w:val="24"/>
          <w:szCs w:val="24"/>
        </w:rPr>
        <w:t>发包人：（全称）</w:t>
      </w:r>
      <w:r>
        <w:rPr>
          <w:rFonts w:ascii="宋体" w:hAnsi="宋体" w:cs="宋体" w:hint="eastAsia"/>
          <w:b/>
          <w:sz w:val="24"/>
          <w:u w:val="single"/>
        </w:rPr>
        <w:t xml:space="preserve">               </w:t>
      </w:r>
    </w:p>
    <w:p w:rsidR="00924135" w:rsidRDefault="004165FB">
      <w:pPr>
        <w:adjustRightInd w:val="0"/>
        <w:snapToGrid w:val="0"/>
        <w:spacing w:line="360" w:lineRule="auto"/>
        <w:rPr>
          <w:rFonts w:ascii="仿宋" w:eastAsia="仿宋" w:hAnsi="仿宋" w:cs="Times New Roman"/>
          <w:sz w:val="24"/>
          <w:szCs w:val="24"/>
        </w:rPr>
      </w:pPr>
      <w:r>
        <w:rPr>
          <w:rFonts w:ascii="仿宋" w:eastAsia="仿宋" w:hAnsi="仿宋" w:cs="仿宋" w:hint="eastAsia"/>
          <w:sz w:val="24"/>
          <w:szCs w:val="24"/>
        </w:rPr>
        <w:t>承包人：（全称）</w:t>
      </w:r>
      <w:r>
        <w:rPr>
          <w:rFonts w:ascii="宋体" w:hAnsi="宋体" w:cs="宋体" w:hint="eastAsia"/>
          <w:b/>
          <w:sz w:val="24"/>
          <w:u w:val="single"/>
        </w:rPr>
        <w:t xml:space="preserve">                         </w:t>
      </w:r>
    </w:p>
    <w:p w:rsidR="00924135" w:rsidRDefault="004165FB">
      <w:pPr>
        <w:spacing w:line="360" w:lineRule="auto"/>
        <w:ind w:firstLineChars="236" w:firstLine="566"/>
        <w:rPr>
          <w:rFonts w:ascii="仿宋" w:eastAsia="仿宋" w:hAnsi="仿宋" w:cs="Times New Roman"/>
          <w:sz w:val="24"/>
          <w:szCs w:val="24"/>
        </w:rPr>
      </w:pPr>
      <w:r>
        <w:rPr>
          <w:rFonts w:ascii="仿宋" w:eastAsia="仿宋" w:hAnsi="仿宋" w:cs="仿宋" w:hint="eastAsia"/>
          <w:kern w:val="0"/>
          <w:sz w:val="24"/>
          <w:szCs w:val="24"/>
          <w:lang w:val="zh-CN"/>
        </w:rPr>
        <w:t>根据国家、省有关廉政建设的规定，为做好本合同工程的廉政建设，保证工程质量与施工安全，提高建设资金的有效使用和投资效益，合同双方当事人就加强合同工程的廉政建设，订立本合同</w:t>
      </w:r>
      <w:r>
        <w:rPr>
          <w:rFonts w:ascii="仿宋" w:eastAsia="仿宋" w:hAnsi="仿宋" w:cs="仿宋" w:hint="eastAsia"/>
          <w:sz w:val="24"/>
          <w:szCs w:val="24"/>
        </w:rPr>
        <w:t>。</w:t>
      </w:r>
    </w:p>
    <w:p w:rsidR="00924135" w:rsidRDefault="004165FB">
      <w:pPr>
        <w:spacing w:line="360" w:lineRule="auto"/>
        <w:ind w:firstLineChars="200" w:firstLine="562"/>
        <w:jc w:val="left"/>
        <w:rPr>
          <w:rFonts w:ascii="仿宋" w:eastAsia="仿宋" w:hAnsi="仿宋" w:cs="Times New Roman"/>
          <w:b/>
          <w:bCs/>
          <w:sz w:val="28"/>
          <w:szCs w:val="28"/>
        </w:rPr>
      </w:pPr>
      <w:r>
        <w:rPr>
          <w:rFonts w:ascii="仿宋" w:eastAsia="仿宋" w:hAnsi="仿宋" w:cs="仿宋"/>
          <w:b/>
          <w:bCs/>
          <w:sz w:val="28"/>
          <w:szCs w:val="28"/>
        </w:rPr>
        <w:t xml:space="preserve">1  </w:t>
      </w:r>
      <w:r>
        <w:rPr>
          <w:rFonts w:ascii="仿宋" w:eastAsia="仿宋" w:hAnsi="仿宋" w:cs="仿宋" w:hint="eastAsia"/>
          <w:b/>
          <w:bCs/>
          <w:sz w:val="28"/>
          <w:szCs w:val="28"/>
        </w:rPr>
        <w:t>双方权利和义务</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sz w:val="24"/>
          <w:szCs w:val="24"/>
        </w:rPr>
        <w:t xml:space="preserve">1.1  </w:t>
      </w:r>
      <w:r>
        <w:rPr>
          <w:rFonts w:ascii="仿宋" w:eastAsia="仿宋" w:hAnsi="仿宋" w:cs="仿宋" w:hint="eastAsia"/>
          <w:sz w:val="24"/>
          <w:szCs w:val="24"/>
        </w:rPr>
        <w:t>严格遵守国家、省有关法律法规的规定。</w:t>
      </w:r>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1.2  </w:t>
      </w:r>
      <w:r>
        <w:rPr>
          <w:rFonts w:ascii="仿宋" w:eastAsia="仿宋" w:hAnsi="仿宋" w:cs="仿宋" w:hint="eastAsia"/>
          <w:sz w:val="24"/>
          <w:szCs w:val="24"/>
        </w:rPr>
        <w:t>严格执行合同工程一切合同文件，自觉按合同办事。</w:t>
      </w:r>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1.3  </w:t>
      </w:r>
      <w:r>
        <w:rPr>
          <w:rFonts w:ascii="仿宋" w:eastAsia="仿宋" w:hAnsi="仿宋" w:cs="仿宋" w:hint="eastAsia"/>
          <w:kern w:val="0"/>
          <w:sz w:val="24"/>
          <w:szCs w:val="24"/>
          <w:lang w:val="zh-CN"/>
        </w:rPr>
        <w:t>合同双方当事人的业务活动应坚持公平、公开、公正和诚信的原则（法律认定的商业</w:t>
      </w:r>
      <w:r>
        <w:rPr>
          <w:rFonts w:ascii="仿宋" w:eastAsia="仿宋" w:hAnsi="仿宋" w:cs="仿宋"/>
          <w:kern w:val="0"/>
          <w:sz w:val="24"/>
          <w:szCs w:val="24"/>
        </w:rPr>
        <w:t xml:space="preserve"> </w:t>
      </w:r>
      <w:r>
        <w:rPr>
          <w:rFonts w:ascii="仿宋" w:eastAsia="仿宋" w:hAnsi="仿宋" w:cs="仿宋" w:hint="eastAsia"/>
          <w:kern w:val="0"/>
          <w:sz w:val="24"/>
          <w:szCs w:val="24"/>
          <w:lang w:val="zh-CN"/>
        </w:rPr>
        <w:t>秘密和合同文件另有规定除外），不得损害国家和集体利益，不得违反工程建设管理规章制度</w:t>
      </w:r>
      <w:r>
        <w:rPr>
          <w:rFonts w:ascii="仿宋" w:eastAsia="仿宋" w:hAnsi="仿宋" w:cs="仿宋" w:hint="eastAsia"/>
          <w:sz w:val="24"/>
          <w:szCs w:val="24"/>
        </w:rPr>
        <w:t>。</w:t>
      </w:r>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1.4  </w:t>
      </w:r>
      <w:r>
        <w:rPr>
          <w:rFonts w:ascii="仿宋" w:eastAsia="仿宋" w:hAnsi="仿宋" w:cs="仿宋" w:hint="eastAsia"/>
          <w:sz w:val="24"/>
          <w:szCs w:val="24"/>
        </w:rPr>
        <w:t>建立健全廉政制度，开展廉政教育，设立廉政告示牌，公布举报电话，监督并认真查处违法违纪行为。</w:t>
      </w:r>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1.5  </w:t>
      </w:r>
      <w:r>
        <w:rPr>
          <w:rFonts w:ascii="仿宋" w:eastAsia="仿宋" w:hAnsi="仿宋" w:cs="仿宋" w:hint="eastAsia"/>
          <w:sz w:val="24"/>
          <w:szCs w:val="24"/>
        </w:rPr>
        <w:t>发现对方在业务活动中有违反廉政建设规定的行为，应及时给予提醒和纠正。</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sz w:val="24"/>
          <w:szCs w:val="24"/>
        </w:rPr>
        <w:t xml:space="preserve">1.6  </w:t>
      </w:r>
      <w:r>
        <w:rPr>
          <w:rFonts w:ascii="仿宋" w:eastAsia="仿宋" w:hAnsi="仿宋" w:cs="仿宋" w:hint="eastAsia"/>
          <w:sz w:val="24"/>
          <w:szCs w:val="24"/>
        </w:rPr>
        <w:t>发现对方严重违反合同的行为，有向其上级部门举报、建议给予处理并要求告知处理结果的权利。没有上级部门的，</w:t>
      </w:r>
      <w:r>
        <w:rPr>
          <w:rFonts w:ascii="仿宋" w:eastAsia="仿宋" w:hAnsi="仿宋" w:cs="仿宋" w:hint="eastAsia"/>
          <w:kern w:val="0"/>
          <w:sz w:val="24"/>
          <w:szCs w:val="24"/>
          <w:lang w:val="zh-CN"/>
        </w:rPr>
        <w:t>可按本合同第二部分《通用条款》第</w:t>
      </w:r>
      <w:r>
        <w:rPr>
          <w:rFonts w:ascii="仿宋" w:eastAsia="仿宋" w:hAnsi="仿宋" w:cs="仿宋"/>
          <w:kern w:val="0"/>
          <w:sz w:val="24"/>
          <w:szCs w:val="24"/>
        </w:rPr>
        <w:t>87</w:t>
      </w:r>
      <w:r>
        <w:rPr>
          <w:rFonts w:ascii="仿宋" w:eastAsia="仿宋" w:hAnsi="仿宋" w:cs="仿宋" w:hint="eastAsia"/>
          <w:kern w:val="0"/>
          <w:sz w:val="24"/>
          <w:szCs w:val="24"/>
          <w:lang w:val="zh-CN"/>
        </w:rPr>
        <w:t>条规定处</w:t>
      </w:r>
      <w:r>
        <w:rPr>
          <w:rFonts w:ascii="仿宋" w:eastAsia="仿宋" w:hAnsi="仿宋" w:cs="仿宋" w:hint="eastAsia"/>
          <w:sz w:val="24"/>
          <w:szCs w:val="24"/>
        </w:rPr>
        <w:t>。</w:t>
      </w:r>
    </w:p>
    <w:p w:rsidR="00924135" w:rsidRDefault="004165FB">
      <w:pPr>
        <w:spacing w:line="360" w:lineRule="auto"/>
        <w:ind w:firstLineChars="200" w:firstLine="562"/>
        <w:jc w:val="left"/>
        <w:rPr>
          <w:rFonts w:ascii="仿宋" w:eastAsia="仿宋" w:hAnsi="仿宋" w:cs="Times New Roman"/>
          <w:b/>
          <w:bCs/>
          <w:sz w:val="28"/>
          <w:szCs w:val="28"/>
        </w:rPr>
      </w:pPr>
      <w:r>
        <w:rPr>
          <w:rFonts w:ascii="仿宋" w:eastAsia="仿宋" w:hAnsi="仿宋" w:cs="仿宋"/>
          <w:b/>
          <w:bCs/>
          <w:sz w:val="28"/>
          <w:szCs w:val="28"/>
        </w:rPr>
        <w:t xml:space="preserve">2  </w:t>
      </w:r>
      <w:r>
        <w:rPr>
          <w:rFonts w:ascii="仿宋" w:eastAsia="仿宋" w:hAnsi="仿宋" w:cs="仿宋" w:hint="eastAsia"/>
          <w:b/>
          <w:bCs/>
          <w:sz w:val="28"/>
          <w:szCs w:val="28"/>
        </w:rPr>
        <w:t>发包人义务</w:t>
      </w:r>
    </w:p>
    <w:p w:rsidR="00924135" w:rsidRDefault="004165FB">
      <w:pPr>
        <w:spacing w:line="360" w:lineRule="auto"/>
        <w:ind w:firstLineChars="200" w:firstLine="480"/>
        <w:jc w:val="left"/>
        <w:rPr>
          <w:rFonts w:ascii="仿宋" w:eastAsia="仿宋" w:hAnsi="仿宋" w:cs="Times New Roman"/>
          <w:sz w:val="24"/>
          <w:szCs w:val="24"/>
        </w:rPr>
      </w:pPr>
      <w:r>
        <w:rPr>
          <w:rFonts w:ascii="仿宋" w:eastAsia="仿宋" w:hAnsi="仿宋" w:cs="仿宋"/>
          <w:sz w:val="24"/>
          <w:szCs w:val="24"/>
        </w:rPr>
        <w:t xml:space="preserve">2.1  </w:t>
      </w:r>
      <w:r>
        <w:rPr>
          <w:rFonts w:ascii="仿宋" w:eastAsia="仿宋" w:hAnsi="仿宋" w:cs="仿宋" w:hint="eastAsia"/>
          <w:sz w:val="24"/>
          <w:szCs w:val="24"/>
        </w:rPr>
        <w:t>发包人及其工作人员不得索要或接受承包人的礼金、有价证券和贵重物品，不得在承包人报销任何应由发包人或工作人员个人支付的费用等。</w:t>
      </w:r>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2.2  </w:t>
      </w:r>
      <w:r>
        <w:rPr>
          <w:rFonts w:ascii="仿宋" w:eastAsia="仿宋" w:hAnsi="仿宋" w:cs="仿宋" w:hint="eastAsia"/>
          <w:sz w:val="24"/>
          <w:szCs w:val="24"/>
        </w:rPr>
        <w:t>发包人及其工作人员不得参加承包人安排的宴请（工作餐除外）和娱乐活动；不得接受承包人提供的通讯工具、交通工具和高档办公用品等。</w:t>
      </w:r>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2.3  </w:t>
      </w:r>
      <w:r>
        <w:rPr>
          <w:rFonts w:ascii="仿宋" w:eastAsia="仿宋" w:hAnsi="仿宋" w:cs="仿宋" w:hint="eastAsia"/>
          <w:sz w:val="24"/>
          <w:szCs w:val="24"/>
        </w:rPr>
        <w:t>发包人及其工作人员不得要求或者接受承包人为其住房装修、婚丧嫁娶活动、配偶子女的工作安排以及出国出境、旅游等提供方便等。</w:t>
      </w:r>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2.4  </w:t>
      </w:r>
      <w:r>
        <w:rPr>
          <w:rFonts w:ascii="仿宋" w:eastAsia="仿宋" w:hAnsi="仿宋" w:cs="仿宋" w:hint="eastAsia"/>
          <w:kern w:val="0"/>
          <w:sz w:val="24"/>
          <w:szCs w:val="24"/>
          <w:lang w:val="zh-CN"/>
        </w:rPr>
        <w:t>发包人及其工作人员不得以任何理由向承包人推荐分包人、推销材料和工程设备，不得要求承包人购买合同以外的材料和工程设备</w:t>
      </w:r>
      <w:r>
        <w:rPr>
          <w:rFonts w:ascii="仿宋" w:eastAsia="仿宋" w:hAnsi="仿宋" w:cs="仿宋" w:hint="eastAsia"/>
          <w:sz w:val="24"/>
          <w:szCs w:val="24"/>
        </w:rPr>
        <w:t>。</w:t>
      </w:r>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sz w:val="24"/>
          <w:szCs w:val="24"/>
        </w:rPr>
        <w:lastRenderedPageBreak/>
        <w:t xml:space="preserve">2.5  </w:t>
      </w:r>
      <w:r>
        <w:rPr>
          <w:rFonts w:ascii="仿宋" w:eastAsia="仿宋" w:hAnsi="仿宋" w:cs="仿宋" w:hint="eastAsia"/>
          <w:kern w:val="0"/>
          <w:sz w:val="24"/>
          <w:szCs w:val="24"/>
          <w:lang w:val="zh-CN"/>
        </w:rPr>
        <w:t>发包人及其工作人员要秉公办事，不准营私舞弊，不准利用职权私自为合同工程安排施工队伍，也不得从事与合同工程有关的各种有偿中介活动</w:t>
      </w:r>
      <w:r>
        <w:rPr>
          <w:rFonts w:ascii="仿宋" w:eastAsia="仿宋" w:hAnsi="仿宋" w:cs="仿宋" w:hint="eastAsia"/>
          <w:sz w:val="24"/>
          <w:szCs w:val="24"/>
        </w:rPr>
        <w:t>。</w:t>
      </w:r>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2.6  </w:t>
      </w:r>
      <w:r>
        <w:rPr>
          <w:rFonts w:ascii="仿宋" w:eastAsia="仿宋" w:hAnsi="仿宋" w:cs="仿宋" w:hint="eastAsia"/>
          <w:kern w:val="0"/>
          <w:sz w:val="24"/>
          <w:szCs w:val="24"/>
          <w:lang w:val="zh-CN"/>
        </w:rPr>
        <w:t>发包人及其工作人员（含其配偶、子女）不得从事与合同工程有关的材料和工程设备供应、工程分包、劳务等经济活动</w:t>
      </w:r>
      <w:r>
        <w:rPr>
          <w:rFonts w:ascii="仿宋" w:eastAsia="仿宋" w:hAnsi="仿宋" w:cs="仿宋" w:hint="eastAsia"/>
          <w:sz w:val="24"/>
          <w:szCs w:val="24"/>
        </w:rPr>
        <w:t>。</w:t>
      </w:r>
    </w:p>
    <w:p w:rsidR="00924135" w:rsidRDefault="004165FB">
      <w:pPr>
        <w:spacing w:line="360" w:lineRule="auto"/>
        <w:ind w:firstLineChars="200" w:firstLine="562"/>
        <w:rPr>
          <w:rFonts w:ascii="仿宋" w:eastAsia="仿宋" w:hAnsi="仿宋" w:cs="Times New Roman"/>
          <w:b/>
          <w:bCs/>
          <w:sz w:val="28"/>
          <w:szCs w:val="28"/>
        </w:rPr>
      </w:pPr>
      <w:r>
        <w:rPr>
          <w:rFonts w:ascii="仿宋" w:eastAsia="仿宋" w:hAnsi="仿宋" w:cs="仿宋"/>
          <w:b/>
          <w:bCs/>
          <w:sz w:val="28"/>
          <w:szCs w:val="28"/>
        </w:rPr>
        <w:t xml:space="preserve">3  </w:t>
      </w:r>
      <w:r>
        <w:rPr>
          <w:rFonts w:ascii="仿宋" w:eastAsia="仿宋" w:hAnsi="仿宋" w:cs="仿宋" w:hint="eastAsia"/>
          <w:b/>
          <w:bCs/>
          <w:sz w:val="28"/>
          <w:szCs w:val="28"/>
        </w:rPr>
        <w:t>承包人义务</w:t>
      </w:r>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3.1  </w:t>
      </w:r>
      <w:r>
        <w:rPr>
          <w:rFonts w:ascii="仿宋" w:eastAsia="仿宋" w:hAnsi="仿宋" w:cs="仿宋" w:hint="eastAsia"/>
          <w:sz w:val="24"/>
          <w:szCs w:val="24"/>
        </w:rPr>
        <w:t>承包人不得以任何理由向发包人及其工作人员行贿或馈赠礼金、有价证券、贵重礼品。</w:t>
      </w:r>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3.2  </w:t>
      </w:r>
      <w:r>
        <w:rPr>
          <w:rFonts w:ascii="仿宋" w:eastAsia="仿宋" w:hAnsi="仿宋" w:cs="仿宋" w:hint="eastAsia"/>
          <w:sz w:val="24"/>
          <w:szCs w:val="24"/>
        </w:rPr>
        <w:t>承包人不得以任何名义为发包人及其工作人员报销应由发包人或工作人员个人支付的任何费用。</w:t>
      </w:r>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3.3  </w:t>
      </w:r>
      <w:r>
        <w:rPr>
          <w:rFonts w:ascii="仿宋" w:eastAsia="仿宋" w:hAnsi="仿宋" w:cs="仿宋" w:hint="eastAsia"/>
          <w:sz w:val="24"/>
          <w:szCs w:val="24"/>
        </w:rPr>
        <w:t>承包人不得以任何理由安排发包人及其工作人员参加宴请（工作餐除外）及娱乐活动。</w:t>
      </w:r>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3.4  </w:t>
      </w:r>
      <w:r>
        <w:rPr>
          <w:rFonts w:ascii="仿宋" w:eastAsia="仿宋" w:hAnsi="仿宋" w:cs="仿宋" w:hint="eastAsia"/>
          <w:sz w:val="24"/>
          <w:szCs w:val="24"/>
        </w:rPr>
        <w:t>承包人不得为发包人和个人购置或提供通讯工具、交通工具和高档办公用品等。</w:t>
      </w:r>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3.5  </w:t>
      </w:r>
      <w:r>
        <w:rPr>
          <w:rFonts w:ascii="仿宋" w:eastAsia="仿宋" w:hAnsi="仿宋" w:cs="仿宋" w:hint="eastAsia"/>
          <w:kern w:val="0"/>
          <w:sz w:val="24"/>
          <w:szCs w:val="24"/>
          <w:lang w:val="zh-CN"/>
        </w:rPr>
        <w:t>承包人不得为发包人及其工作人员的住房装修、婚丧嫁娶活动、配偶子女工作安排以及出国出境、旅游等提供方便。</w:t>
      </w:r>
    </w:p>
    <w:p w:rsidR="00924135" w:rsidRDefault="004165FB">
      <w:pPr>
        <w:tabs>
          <w:tab w:val="left" w:pos="900"/>
        </w:tabs>
        <w:spacing w:line="360" w:lineRule="auto"/>
        <w:ind w:firstLineChars="200" w:firstLine="562"/>
        <w:rPr>
          <w:rFonts w:ascii="仿宋" w:eastAsia="仿宋" w:hAnsi="仿宋" w:cs="Times New Roman"/>
          <w:b/>
          <w:bCs/>
          <w:sz w:val="28"/>
          <w:szCs w:val="28"/>
        </w:rPr>
      </w:pPr>
      <w:r>
        <w:rPr>
          <w:rFonts w:ascii="仿宋" w:eastAsia="仿宋" w:hAnsi="仿宋" w:cs="仿宋"/>
          <w:b/>
          <w:bCs/>
          <w:sz w:val="28"/>
          <w:szCs w:val="28"/>
        </w:rPr>
        <w:t xml:space="preserve">4  </w:t>
      </w:r>
      <w:r>
        <w:rPr>
          <w:rFonts w:ascii="仿宋" w:eastAsia="仿宋" w:hAnsi="仿宋" w:cs="仿宋" w:hint="eastAsia"/>
          <w:b/>
          <w:bCs/>
          <w:sz w:val="28"/>
          <w:szCs w:val="28"/>
        </w:rPr>
        <w:t>违约责任</w:t>
      </w:r>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4.1  </w:t>
      </w:r>
      <w:r>
        <w:rPr>
          <w:rFonts w:ascii="仿宋" w:eastAsia="仿宋" w:hAnsi="仿宋" w:cs="仿宋" w:hint="eastAsia"/>
          <w:sz w:val="24"/>
          <w:szCs w:val="24"/>
        </w:rPr>
        <w:t>发包人及其工作人员违反本合同第</w:t>
      </w:r>
      <w:r>
        <w:rPr>
          <w:rFonts w:ascii="仿宋" w:eastAsia="仿宋" w:hAnsi="仿宋" w:cs="仿宋"/>
          <w:sz w:val="24"/>
          <w:szCs w:val="24"/>
        </w:rPr>
        <w:t>1</w:t>
      </w:r>
      <w:r>
        <w:rPr>
          <w:rFonts w:ascii="仿宋" w:eastAsia="仿宋" w:hAnsi="仿宋" w:cs="仿宋" w:hint="eastAsia"/>
          <w:sz w:val="24"/>
          <w:szCs w:val="24"/>
        </w:rPr>
        <w:t>条和第</w:t>
      </w:r>
      <w:r>
        <w:rPr>
          <w:rFonts w:ascii="仿宋" w:eastAsia="仿宋" w:hAnsi="仿宋" w:cs="仿宋"/>
          <w:sz w:val="24"/>
          <w:szCs w:val="24"/>
        </w:rPr>
        <w:t>2</w:t>
      </w:r>
      <w:r>
        <w:rPr>
          <w:rFonts w:ascii="仿宋" w:eastAsia="仿宋" w:hAnsi="仿宋" w:cs="仿宋" w:hint="eastAsia"/>
          <w:sz w:val="24"/>
          <w:szCs w:val="24"/>
        </w:rPr>
        <w:t>条规定，应依据有关规定给予廉政建设规定的处分；涉嫌犯罪的，移交司法机关追究刑事责任；给承包人造成经济损失的，应予赔偿。</w:t>
      </w:r>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sz w:val="24"/>
          <w:szCs w:val="24"/>
        </w:rPr>
        <w:t xml:space="preserve">4.2  </w:t>
      </w:r>
      <w:r>
        <w:rPr>
          <w:rFonts w:ascii="仿宋" w:eastAsia="仿宋" w:hAnsi="仿宋" w:cs="仿宋" w:hint="eastAsia"/>
          <w:kern w:val="0"/>
          <w:sz w:val="24"/>
          <w:szCs w:val="24"/>
          <w:lang w:val="zh-CN"/>
        </w:rPr>
        <w:t>承包人及其工作人员违反本合同第</w:t>
      </w:r>
      <w:r>
        <w:rPr>
          <w:rFonts w:ascii="仿宋" w:eastAsia="仿宋" w:hAnsi="仿宋" w:cs="仿宋"/>
          <w:kern w:val="0"/>
          <w:sz w:val="24"/>
          <w:szCs w:val="24"/>
        </w:rPr>
        <w:t xml:space="preserve"> 1 </w:t>
      </w:r>
      <w:r>
        <w:rPr>
          <w:rFonts w:ascii="仿宋" w:eastAsia="仿宋" w:hAnsi="仿宋" w:cs="仿宋" w:hint="eastAsia"/>
          <w:kern w:val="0"/>
          <w:sz w:val="24"/>
          <w:szCs w:val="24"/>
          <w:lang w:val="zh-CN"/>
        </w:rPr>
        <w:t>条和第</w:t>
      </w:r>
      <w:r>
        <w:rPr>
          <w:rFonts w:ascii="仿宋" w:eastAsia="仿宋" w:hAnsi="仿宋" w:cs="仿宋"/>
          <w:kern w:val="0"/>
          <w:sz w:val="24"/>
          <w:szCs w:val="24"/>
        </w:rPr>
        <w:t xml:space="preserve"> 3 </w:t>
      </w:r>
      <w:r>
        <w:rPr>
          <w:rFonts w:ascii="仿宋" w:eastAsia="仿宋" w:hAnsi="仿宋" w:cs="仿宋" w:hint="eastAsia"/>
          <w:kern w:val="0"/>
          <w:sz w:val="24"/>
          <w:szCs w:val="24"/>
          <w:lang w:val="zh-CN"/>
        </w:rPr>
        <w:t>条规定，应按照廉政建设的有关规定给</w:t>
      </w:r>
      <w:r>
        <w:rPr>
          <w:rFonts w:ascii="仿宋" w:eastAsia="仿宋" w:hAnsi="仿宋" w:cs="仿宋"/>
          <w:kern w:val="0"/>
          <w:sz w:val="24"/>
          <w:szCs w:val="24"/>
        </w:rPr>
        <w:t xml:space="preserve"> </w:t>
      </w:r>
      <w:r>
        <w:rPr>
          <w:rFonts w:ascii="仿宋" w:eastAsia="仿宋" w:hAnsi="仿宋" w:cs="仿宋" w:hint="eastAsia"/>
          <w:kern w:val="0"/>
          <w:sz w:val="24"/>
          <w:szCs w:val="24"/>
          <w:lang w:val="zh-CN"/>
        </w:rPr>
        <w:t>予处分；情节严重的，给予承包人</w:t>
      </w:r>
      <w:r>
        <w:rPr>
          <w:rFonts w:ascii="仿宋" w:eastAsia="仿宋" w:hAnsi="仿宋" w:cs="仿宋"/>
          <w:kern w:val="0"/>
          <w:sz w:val="24"/>
          <w:szCs w:val="24"/>
        </w:rPr>
        <w:t>1</w:t>
      </w:r>
      <w:r>
        <w:rPr>
          <w:rFonts w:ascii="仿宋" w:eastAsia="仿宋" w:hAnsi="仿宋" w:cs="仿宋" w:hint="eastAsia"/>
          <w:kern w:val="0"/>
          <w:sz w:val="24"/>
          <w:szCs w:val="24"/>
          <w:lang w:val="zh-CN"/>
        </w:rPr>
        <w:t>～</w:t>
      </w:r>
      <w:r>
        <w:rPr>
          <w:rFonts w:ascii="仿宋" w:eastAsia="仿宋" w:hAnsi="仿宋" w:cs="仿宋"/>
          <w:kern w:val="0"/>
          <w:sz w:val="24"/>
          <w:szCs w:val="24"/>
        </w:rPr>
        <w:t xml:space="preserve">3 </w:t>
      </w:r>
      <w:r>
        <w:rPr>
          <w:rFonts w:ascii="仿宋" w:eastAsia="仿宋" w:hAnsi="仿宋" w:cs="仿宋" w:hint="eastAsia"/>
          <w:kern w:val="0"/>
          <w:sz w:val="24"/>
          <w:szCs w:val="24"/>
          <w:lang w:val="zh-CN"/>
        </w:rPr>
        <w:t>年内不得进入工程建设市场的处罚；涉嫌犯罪的，移交</w:t>
      </w:r>
      <w:r>
        <w:rPr>
          <w:rFonts w:ascii="仿宋" w:eastAsia="仿宋" w:hAnsi="仿宋" w:cs="仿宋"/>
          <w:kern w:val="0"/>
          <w:sz w:val="24"/>
          <w:szCs w:val="24"/>
        </w:rPr>
        <w:t xml:space="preserve"> </w:t>
      </w:r>
      <w:r>
        <w:rPr>
          <w:rFonts w:ascii="仿宋" w:eastAsia="仿宋" w:hAnsi="仿宋" w:cs="仿宋" w:hint="eastAsia"/>
          <w:kern w:val="0"/>
          <w:sz w:val="24"/>
          <w:szCs w:val="24"/>
          <w:lang w:val="zh-CN"/>
        </w:rPr>
        <w:t>司法机关追究刑事责任；给发包人造成损失的，应予赔偿；</w:t>
      </w:r>
    </w:p>
    <w:p w:rsidR="00924135" w:rsidRDefault="004165FB">
      <w:pPr>
        <w:numPr>
          <w:ilvl w:val="0"/>
          <w:numId w:val="8"/>
        </w:numPr>
        <w:tabs>
          <w:tab w:val="left" w:pos="840"/>
        </w:tabs>
        <w:spacing w:line="360" w:lineRule="auto"/>
        <w:rPr>
          <w:rFonts w:ascii="仿宋" w:eastAsia="仿宋" w:hAnsi="仿宋" w:cs="Times New Roman"/>
          <w:b/>
          <w:bCs/>
          <w:sz w:val="28"/>
          <w:szCs w:val="28"/>
        </w:rPr>
      </w:pPr>
      <w:r>
        <w:rPr>
          <w:rFonts w:ascii="仿宋" w:eastAsia="仿宋" w:hAnsi="仿宋" w:cs="仿宋" w:hint="eastAsia"/>
          <w:b/>
          <w:bCs/>
          <w:sz w:val="28"/>
          <w:szCs w:val="28"/>
        </w:rPr>
        <w:t>双方约定</w:t>
      </w:r>
    </w:p>
    <w:p w:rsidR="00924135" w:rsidRDefault="004165FB">
      <w:pPr>
        <w:pStyle w:val="ab"/>
        <w:spacing w:line="360" w:lineRule="auto"/>
        <w:ind w:firstLineChars="200" w:firstLine="480"/>
        <w:rPr>
          <w:rFonts w:ascii="仿宋" w:eastAsia="仿宋" w:hAnsi="仿宋"/>
          <w:sz w:val="24"/>
          <w:szCs w:val="24"/>
        </w:rPr>
      </w:pPr>
      <w:r>
        <w:rPr>
          <w:rFonts w:ascii="仿宋" w:eastAsia="仿宋" w:hAnsi="仿宋" w:cs="仿宋" w:hint="eastAsia"/>
          <w:sz w:val="24"/>
          <w:szCs w:val="24"/>
          <w:lang w:val="zh-CN"/>
        </w:rPr>
        <w:t>本合同由合同双方当事人或其上级部门负责监督执行，并由合同双方当事人或其上级部门</w:t>
      </w:r>
      <w:r>
        <w:rPr>
          <w:rFonts w:ascii="仿宋" w:eastAsia="仿宋" w:hAnsi="仿宋" w:cs="仿宋"/>
          <w:sz w:val="24"/>
          <w:szCs w:val="24"/>
        </w:rPr>
        <w:t xml:space="preserve"> </w:t>
      </w:r>
      <w:r>
        <w:rPr>
          <w:rFonts w:ascii="仿宋" w:eastAsia="仿宋" w:hAnsi="仿宋" w:cs="仿宋" w:hint="eastAsia"/>
          <w:sz w:val="24"/>
          <w:szCs w:val="24"/>
          <w:lang w:val="zh-CN"/>
        </w:rPr>
        <w:t>相互约请对本合同执行情况进行检查</w:t>
      </w:r>
      <w:r>
        <w:rPr>
          <w:rFonts w:ascii="仿宋" w:eastAsia="仿宋" w:hAnsi="仿宋" w:cs="仿宋" w:hint="eastAsia"/>
          <w:sz w:val="24"/>
          <w:szCs w:val="24"/>
        </w:rPr>
        <w:t>。</w:t>
      </w:r>
    </w:p>
    <w:p w:rsidR="00924135" w:rsidRDefault="004165FB">
      <w:pPr>
        <w:spacing w:line="360" w:lineRule="auto"/>
        <w:ind w:firstLineChars="200" w:firstLine="562"/>
        <w:rPr>
          <w:rFonts w:ascii="仿宋" w:eastAsia="仿宋" w:hAnsi="仿宋" w:cs="Times New Roman"/>
          <w:b/>
          <w:bCs/>
          <w:sz w:val="28"/>
          <w:szCs w:val="28"/>
        </w:rPr>
      </w:pPr>
      <w:r>
        <w:rPr>
          <w:rFonts w:ascii="仿宋" w:eastAsia="仿宋" w:hAnsi="仿宋" w:cs="仿宋"/>
          <w:b/>
          <w:bCs/>
          <w:sz w:val="28"/>
          <w:szCs w:val="28"/>
        </w:rPr>
        <w:t xml:space="preserve">6  </w:t>
      </w:r>
      <w:r>
        <w:rPr>
          <w:rFonts w:ascii="仿宋" w:eastAsia="仿宋" w:hAnsi="仿宋" w:cs="仿宋" w:hint="eastAsia"/>
          <w:b/>
          <w:bCs/>
          <w:sz w:val="28"/>
          <w:szCs w:val="28"/>
        </w:rPr>
        <w:t>合同法律效力</w:t>
      </w:r>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hint="eastAsia"/>
          <w:sz w:val="24"/>
          <w:szCs w:val="24"/>
        </w:rPr>
        <w:t>本合同作为</w:t>
      </w:r>
      <w:r>
        <w:rPr>
          <w:rFonts w:ascii="宋体" w:hAnsi="宋体" w:cs="宋体" w:hint="eastAsia"/>
          <w:b/>
          <w:sz w:val="24"/>
          <w:u w:val="single"/>
        </w:rPr>
        <w:t xml:space="preserve">                          </w:t>
      </w:r>
      <w:r>
        <w:rPr>
          <w:rFonts w:ascii="仿宋" w:eastAsia="仿宋" w:hAnsi="仿宋" w:cs="仿宋" w:hint="eastAsia"/>
          <w:sz w:val="24"/>
          <w:szCs w:val="24"/>
        </w:rPr>
        <w:t>（工程名称）</w:t>
      </w:r>
      <w:r>
        <w:rPr>
          <w:rFonts w:ascii="仿宋" w:eastAsia="仿宋" w:hAnsi="仿宋" w:cs="仿宋"/>
          <w:sz w:val="24"/>
          <w:szCs w:val="24"/>
        </w:rPr>
        <w:t xml:space="preserve"> </w:t>
      </w:r>
      <w:r>
        <w:rPr>
          <w:rFonts w:ascii="仿宋" w:eastAsia="仿宋" w:hAnsi="仿宋" w:cs="仿宋" w:hint="eastAsia"/>
          <w:sz w:val="24"/>
          <w:szCs w:val="24"/>
        </w:rPr>
        <w:t>工程施工合同的附件，与施工合同具有同等的法律效力。</w:t>
      </w:r>
    </w:p>
    <w:p w:rsidR="00924135" w:rsidRDefault="004165FB">
      <w:pPr>
        <w:spacing w:line="360" w:lineRule="auto"/>
        <w:ind w:firstLineChars="196" w:firstLine="551"/>
        <w:rPr>
          <w:rFonts w:ascii="仿宋" w:eastAsia="仿宋" w:hAnsi="仿宋" w:cs="Times New Roman"/>
          <w:b/>
          <w:bCs/>
          <w:sz w:val="28"/>
          <w:szCs w:val="28"/>
        </w:rPr>
      </w:pPr>
      <w:r>
        <w:rPr>
          <w:rFonts w:ascii="仿宋" w:eastAsia="仿宋" w:hAnsi="仿宋" w:cs="仿宋"/>
          <w:b/>
          <w:bCs/>
          <w:sz w:val="28"/>
          <w:szCs w:val="28"/>
        </w:rPr>
        <w:t xml:space="preserve">7  </w:t>
      </w:r>
      <w:r>
        <w:rPr>
          <w:rFonts w:ascii="仿宋" w:eastAsia="仿宋" w:hAnsi="仿宋" w:cs="仿宋" w:hint="eastAsia"/>
          <w:b/>
          <w:bCs/>
          <w:sz w:val="28"/>
          <w:szCs w:val="28"/>
        </w:rPr>
        <w:t>合同份数</w:t>
      </w:r>
    </w:p>
    <w:p w:rsidR="00924135" w:rsidRDefault="004165FB">
      <w:pPr>
        <w:spacing w:line="360" w:lineRule="auto"/>
        <w:ind w:firstLineChars="200" w:firstLine="480"/>
        <w:rPr>
          <w:rFonts w:ascii="仿宋" w:eastAsia="仿宋" w:hAnsi="仿宋" w:cs="Times New Roman"/>
          <w:sz w:val="24"/>
          <w:szCs w:val="24"/>
        </w:rPr>
      </w:pPr>
      <w:r>
        <w:rPr>
          <w:rFonts w:ascii="仿宋" w:eastAsia="仿宋" w:hAnsi="仿宋" w:cs="仿宋" w:hint="eastAsia"/>
          <w:sz w:val="24"/>
          <w:szCs w:val="24"/>
        </w:rPr>
        <w:lastRenderedPageBreak/>
        <w:t>本合同一式</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份，合同双方当事人各执</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份。有上级部门的，合同双方当事人应送交其上级部门各一份。</w:t>
      </w:r>
    </w:p>
    <w:p w:rsidR="00924135" w:rsidRDefault="00924135">
      <w:pPr>
        <w:adjustRightInd w:val="0"/>
        <w:snapToGrid w:val="0"/>
        <w:spacing w:line="360" w:lineRule="auto"/>
        <w:ind w:firstLineChars="200" w:firstLine="480"/>
        <w:rPr>
          <w:rFonts w:ascii="仿宋" w:eastAsia="仿宋" w:hAnsi="仿宋" w:cs="仿宋"/>
          <w:sz w:val="24"/>
          <w:szCs w:val="24"/>
          <w:u w:val="single"/>
        </w:rPr>
      </w:pPr>
    </w:p>
    <w:p w:rsidR="00924135" w:rsidRDefault="004165FB">
      <w:pPr>
        <w:adjustRightInd w:val="0"/>
        <w:snapToGrid w:val="0"/>
        <w:spacing w:line="480" w:lineRule="auto"/>
        <w:rPr>
          <w:rFonts w:ascii="仿宋" w:eastAsia="仿宋" w:hAnsi="仿宋" w:cs="仿宋"/>
          <w:sz w:val="24"/>
          <w:szCs w:val="24"/>
        </w:rPr>
      </w:pPr>
      <w:r>
        <w:rPr>
          <w:rFonts w:ascii="仿宋" w:eastAsia="仿宋" w:hAnsi="仿宋" w:cs="仿宋" w:hint="eastAsia"/>
          <w:sz w:val="24"/>
          <w:szCs w:val="24"/>
        </w:rPr>
        <w:t>发</w:t>
      </w:r>
      <w:r>
        <w:rPr>
          <w:rFonts w:ascii="仿宋" w:eastAsia="仿宋" w:hAnsi="仿宋" w:cs="仿宋"/>
          <w:sz w:val="24"/>
          <w:szCs w:val="24"/>
        </w:rPr>
        <w:t xml:space="preserve"> </w:t>
      </w:r>
      <w:r>
        <w:rPr>
          <w:rFonts w:ascii="仿宋" w:eastAsia="仿宋" w:hAnsi="仿宋" w:cs="仿宋" w:hint="eastAsia"/>
          <w:sz w:val="24"/>
          <w:szCs w:val="24"/>
        </w:rPr>
        <w:t>包</w:t>
      </w:r>
      <w:r>
        <w:rPr>
          <w:rFonts w:ascii="仿宋" w:eastAsia="仿宋" w:hAnsi="仿宋" w:cs="仿宋"/>
          <w:sz w:val="24"/>
          <w:szCs w:val="24"/>
        </w:rPr>
        <w:t xml:space="preserve"> </w:t>
      </w:r>
      <w:r>
        <w:rPr>
          <w:rFonts w:ascii="仿宋" w:eastAsia="仿宋" w:hAnsi="仿宋" w:cs="仿宋" w:hint="eastAsia"/>
          <w:sz w:val="24"/>
          <w:szCs w:val="24"/>
        </w:rPr>
        <w:t>人：（盖章）</w:t>
      </w:r>
      <w:r>
        <w:rPr>
          <w:rFonts w:ascii="仿宋" w:eastAsia="仿宋" w:hAnsi="仿宋" w:cs="仿宋"/>
          <w:sz w:val="24"/>
          <w:szCs w:val="24"/>
        </w:rPr>
        <w:t xml:space="preserve">                       </w:t>
      </w:r>
      <w:r>
        <w:rPr>
          <w:rFonts w:ascii="仿宋" w:eastAsia="仿宋" w:hAnsi="仿宋" w:cs="仿宋" w:hint="eastAsia"/>
          <w:sz w:val="24"/>
          <w:szCs w:val="24"/>
        </w:rPr>
        <w:t>承</w:t>
      </w:r>
      <w:r>
        <w:rPr>
          <w:rFonts w:ascii="仿宋" w:eastAsia="仿宋" w:hAnsi="仿宋" w:cs="仿宋"/>
          <w:sz w:val="24"/>
          <w:szCs w:val="24"/>
        </w:rPr>
        <w:t xml:space="preserve"> </w:t>
      </w:r>
      <w:r>
        <w:rPr>
          <w:rFonts w:ascii="仿宋" w:eastAsia="仿宋" w:hAnsi="仿宋" w:cs="仿宋" w:hint="eastAsia"/>
          <w:sz w:val="24"/>
          <w:szCs w:val="24"/>
        </w:rPr>
        <w:t>包</w:t>
      </w:r>
      <w:r>
        <w:rPr>
          <w:rFonts w:ascii="仿宋" w:eastAsia="仿宋" w:hAnsi="仿宋" w:cs="仿宋"/>
          <w:sz w:val="24"/>
          <w:szCs w:val="24"/>
        </w:rPr>
        <w:t xml:space="preserve"> </w:t>
      </w:r>
      <w:r>
        <w:rPr>
          <w:rFonts w:ascii="仿宋" w:eastAsia="仿宋" w:hAnsi="仿宋" w:cs="仿宋" w:hint="eastAsia"/>
          <w:sz w:val="24"/>
          <w:szCs w:val="24"/>
        </w:rPr>
        <w:t>人：（盖章）</w:t>
      </w:r>
    </w:p>
    <w:p w:rsidR="00924135" w:rsidRDefault="004165FB">
      <w:pPr>
        <w:adjustRightInd w:val="0"/>
        <w:snapToGrid w:val="0"/>
        <w:spacing w:line="480" w:lineRule="auto"/>
        <w:rPr>
          <w:rFonts w:ascii="仿宋" w:eastAsia="仿宋" w:hAnsi="仿宋" w:cs="Times New Roman"/>
          <w:sz w:val="24"/>
          <w:szCs w:val="24"/>
        </w:rPr>
      </w:pPr>
      <w:r>
        <w:rPr>
          <w:rFonts w:ascii="仿宋" w:eastAsia="仿宋" w:hAnsi="仿宋" w:cs="Times New Roman" w:hint="eastAsia"/>
          <w:sz w:val="24"/>
          <w:szCs w:val="24"/>
        </w:rPr>
        <w:t xml:space="preserve">    </w:t>
      </w:r>
      <w:r>
        <w:rPr>
          <w:rFonts w:ascii="仿宋" w:eastAsia="仿宋" w:hAnsi="仿宋" w:cs="Times New Roman" w:hint="eastAsia"/>
          <w:sz w:val="24"/>
          <w:szCs w:val="24"/>
          <w:u w:val="single"/>
        </w:rPr>
        <w:t xml:space="preserve">                      </w:t>
      </w:r>
      <w:r>
        <w:rPr>
          <w:rFonts w:ascii="仿宋" w:eastAsia="仿宋" w:hAnsi="仿宋" w:cs="Times New Roman" w:hint="eastAsia"/>
          <w:sz w:val="24"/>
          <w:szCs w:val="24"/>
        </w:rPr>
        <w:t xml:space="preserve">                   </w:t>
      </w:r>
      <w:r>
        <w:rPr>
          <w:rFonts w:ascii="仿宋" w:eastAsia="仿宋" w:hAnsi="仿宋" w:cs="Times New Roman" w:hint="eastAsia"/>
          <w:sz w:val="24"/>
          <w:szCs w:val="24"/>
          <w:u w:val="single"/>
        </w:rPr>
        <w:t xml:space="preserve">                           </w:t>
      </w:r>
    </w:p>
    <w:p w:rsidR="00924135" w:rsidRDefault="004165FB">
      <w:pPr>
        <w:adjustRightInd w:val="0"/>
        <w:snapToGrid w:val="0"/>
        <w:spacing w:line="480" w:lineRule="auto"/>
        <w:rPr>
          <w:rFonts w:ascii="仿宋" w:eastAsia="仿宋" w:hAnsi="仿宋" w:cs="Times New Roman"/>
          <w:sz w:val="24"/>
          <w:szCs w:val="24"/>
        </w:rPr>
      </w:pPr>
      <w:r>
        <w:rPr>
          <w:rFonts w:ascii="仿宋" w:eastAsia="仿宋" w:hAnsi="仿宋" w:cs="仿宋" w:hint="eastAsia"/>
          <w:sz w:val="24"/>
          <w:szCs w:val="24"/>
        </w:rPr>
        <w:t>法定代表人：（签字或盖章）</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法定代表人：（签字或盖章）</w:t>
      </w:r>
      <w:r>
        <w:rPr>
          <w:rFonts w:ascii="仿宋" w:eastAsia="仿宋" w:hAnsi="仿宋" w:cs="仿宋"/>
          <w:sz w:val="24"/>
          <w:szCs w:val="24"/>
          <w:u w:val="single"/>
        </w:rPr>
        <w:t xml:space="preserve">         </w:t>
      </w:r>
    </w:p>
    <w:p w:rsidR="00924135" w:rsidRDefault="004165FB">
      <w:pPr>
        <w:spacing w:line="480" w:lineRule="auto"/>
        <w:jc w:val="left"/>
        <w:rPr>
          <w:rFonts w:ascii="仿宋" w:eastAsia="仿宋" w:hAnsi="仿宋" w:cs="仿宋"/>
          <w:sz w:val="24"/>
          <w:szCs w:val="24"/>
        </w:rPr>
      </w:pPr>
      <w:r>
        <w:rPr>
          <w:rFonts w:ascii="仿宋" w:eastAsia="仿宋" w:hAnsi="仿宋" w:cs="仿宋" w:hint="eastAsia"/>
          <w:sz w:val="24"/>
          <w:szCs w:val="24"/>
        </w:rPr>
        <w:t>上级部门：（盖章）</w:t>
      </w:r>
      <w:r>
        <w:rPr>
          <w:rFonts w:ascii="仿宋" w:eastAsia="仿宋" w:hAnsi="仿宋" w:cs="仿宋"/>
          <w:sz w:val="24"/>
          <w:szCs w:val="24"/>
        </w:rPr>
        <w:t xml:space="preserve">                       </w:t>
      </w:r>
      <w:r>
        <w:rPr>
          <w:rFonts w:ascii="仿宋" w:eastAsia="仿宋" w:hAnsi="仿宋" w:cs="仿宋" w:hint="eastAsia"/>
          <w:sz w:val="24"/>
          <w:szCs w:val="24"/>
        </w:rPr>
        <w:t>上级部门：（盖章）</w:t>
      </w:r>
    </w:p>
    <w:p w:rsidR="00924135" w:rsidRDefault="00924135">
      <w:pPr>
        <w:spacing w:line="480" w:lineRule="auto"/>
        <w:jc w:val="left"/>
        <w:rPr>
          <w:rFonts w:ascii="仿宋" w:eastAsia="仿宋" w:hAnsi="仿宋" w:cs="Times New Roman"/>
          <w:sz w:val="24"/>
          <w:szCs w:val="24"/>
          <w:u w:val="single"/>
        </w:rPr>
      </w:pPr>
    </w:p>
    <w:p w:rsidR="00924135" w:rsidRDefault="004165FB">
      <w:pPr>
        <w:adjustRightInd w:val="0"/>
        <w:snapToGrid w:val="0"/>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p>
    <w:p w:rsidR="004165FB" w:rsidRDefault="004165FB">
      <w:pPr>
        <w:spacing w:line="360" w:lineRule="auto"/>
        <w:outlineLvl w:val="1"/>
        <w:rPr>
          <w:rFonts w:ascii="仿宋" w:eastAsia="仿宋" w:hAnsi="仿宋" w:cs="Times New Roman"/>
          <w:sz w:val="24"/>
          <w:szCs w:val="24"/>
        </w:rPr>
      </w:pPr>
    </w:p>
    <w:sectPr w:rsidR="004165FB" w:rsidSect="00924135">
      <w:pgSz w:w="11906" w:h="16838"/>
      <w:pgMar w:top="1440" w:right="1304" w:bottom="1440" w:left="1191" w:header="851" w:footer="536"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969" w:rsidRDefault="00634969">
      <w:r>
        <w:separator/>
      </w:r>
    </w:p>
  </w:endnote>
  <w:endnote w:type="continuationSeparator" w:id="0">
    <w:p w:rsidR="00634969" w:rsidRDefault="0063496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华文中宋">
    <w:altName w:val="hakuyoxingshu7000"/>
    <w:panose1 w:val="02010600040101010101"/>
    <w:charset w:val="86"/>
    <w:family w:val="auto"/>
    <w:pitch w:val="variable"/>
    <w:sig w:usb0="00000287" w:usb1="080F0000" w:usb2="00000010" w:usb3="00000000" w:csb0="0004009F" w:csb1="00000000"/>
  </w:font>
  <w:font w:name="Wingdings 2">
    <w:altName w:val="CommercialPi BT"/>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35" w:rsidRDefault="00924135">
    <w:pPr>
      <w:pStyle w:val="ae"/>
      <w:jc w:val="center"/>
    </w:pPr>
  </w:p>
  <w:p w:rsidR="00924135" w:rsidRDefault="00924135">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35" w:rsidRDefault="0052012A">
    <w:pPr>
      <w:pStyle w:val="ae"/>
      <w:jc w:val="center"/>
    </w:pPr>
    <w:r>
      <w:fldChar w:fldCharType="begin"/>
    </w:r>
    <w:r w:rsidR="004165FB">
      <w:instrText xml:space="preserve"> PAGE   \* MERGEFORMAT </w:instrText>
    </w:r>
    <w:r>
      <w:fldChar w:fldCharType="separate"/>
    </w:r>
    <w:r w:rsidR="00A070E4" w:rsidRPr="00A070E4">
      <w:rPr>
        <w:noProof/>
        <w:lang w:val="zh-CN"/>
      </w:rPr>
      <w:t>33</w:t>
    </w:r>
    <w:r>
      <w:fldChar w:fldCharType="end"/>
    </w:r>
  </w:p>
  <w:p w:rsidR="00924135" w:rsidRDefault="0092413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969" w:rsidRDefault="00634969">
      <w:r>
        <w:separator/>
      </w:r>
    </w:p>
  </w:footnote>
  <w:footnote w:type="continuationSeparator" w:id="0">
    <w:p w:rsidR="00634969" w:rsidRDefault="006349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multilevel"/>
    <w:tmpl w:val="FFFFFF89"/>
    <w:lvl w:ilvl="0">
      <w:start w:val="1"/>
      <w:numFmt w:val="bullet"/>
      <w:pStyle w:val="1"/>
      <w:lvlText w:val=""/>
      <w:lvlJc w:val="left"/>
      <w:pPr>
        <w:tabs>
          <w:tab w:val="num" w:pos="360"/>
        </w:tabs>
        <w:ind w:left="360" w:hanging="360"/>
      </w:pPr>
      <w:rPr>
        <w:rFonts w:ascii="Wingdings" w:hAnsi="Wingdings" w:cs="Wingdings" w:hint="default"/>
      </w:rPr>
    </w:lvl>
    <w:lvl w:ilvl="1">
      <w:start w:val="1"/>
      <w:numFmt w:val="bullet"/>
      <w:pStyle w:val="2"/>
      <w:lvlText w:val=""/>
      <w:lvlJc w:val="left"/>
      <w:pPr>
        <w:tabs>
          <w:tab w:val="num" w:pos="840"/>
        </w:tabs>
        <w:ind w:left="630" w:hanging="420"/>
      </w:pPr>
      <w:rPr>
        <w:rFonts w:ascii="Wingdings" w:hAnsi="Wingdings" w:hint="default"/>
      </w:rPr>
    </w:lvl>
    <w:lvl w:ilvl="2">
      <w:start w:val="1"/>
      <w:numFmt w:val="bullet"/>
      <w:pStyle w:val="3"/>
      <w:lvlText w:val=""/>
      <w:lvlJc w:val="left"/>
      <w:pPr>
        <w:tabs>
          <w:tab w:val="num" w:pos="1260"/>
        </w:tabs>
        <w:ind w:left="1260" w:hanging="420"/>
      </w:pPr>
      <w:rPr>
        <w:rFonts w:ascii="Wingdings" w:hAnsi="Wingdings" w:hint="default"/>
      </w:rPr>
    </w:lvl>
    <w:lvl w:ilvl="3">
      <w:start w:val="1"/>
      <w:numFmt w:val="bullet"/>
      <w:pStyle w:val="4"/>
      <w:lvlText w:val=""/>
      <w:lvlJc w:val="left"/>
      <w:pPr>
        <w:tabs>
          <w:tab w:val="num" w:pos="1680"/>
        </w:tabs>
        <w:ind w:left="1680" w:hanging="420"/>
      </w:pPr>
      <w:rPr>
        <w:rFonts w:ascii="Wingdings" w:hAnsi="Wingdings" w:hint="default"/>
      </w:rPr>
    </w:lvl>
    <w:lvl w:ilvl="4">
      <w:start w:val="1"/>
      <w:numFmt w:val="bullet"/>
      <w:pStyle w:val="5"/>
      <w:lvlText w:val=""/>
      <w:lvlJc w:val="left"/>
      <w:pPr>
        <w:tabs>
          <w:tab w:val="num" w:pos="2100"/>
        </w:tabs>
        <w:ind w:left="2100" w:hanging="420"/>
      </w:pPr>
      <w:rPr>
        <w:rFonts w:ascii="Wingdings" w:hAnsi="Wingdings" w:hint="default"/>
      </w:rPr>
    </w:lvl>
    <w:lvl w:ilvl="5">
      <w:start w:val="1"/>
      <w:numFmt w:val="bullet"/>
      <w:pStyle w:val="6"/>
      <w:lvlText w:val=""/>
      <w:lvlJc w:val="left"/>
      <w:pPr>
        <w:tabs>
          <w:tab w:val="num" w:pos="2520"/>
        </w:tabs>
        <w:ind w:left="2520" w:hanging="420"/>
      </w:pPr>
      <w:rPr>
        <w:rFonts w:ascii="Wingdings" w:hAnsi="Wingdings" w:hint="default"/>
      </w:rPr>
    </w:lvl>
    <w:lvl w:ilvl="6">
      <w:start w:val="1"/>
      <w:numFmt w:val="bullet"/>
      <w:pStyle w:val="7"/>
      <w:lvlText w:val=""/>
      <w:lvlJc w:val="left"/>
      <w:pPr>
        <w:tabs>
          <w:tab w:val="num" w:pos="2940"/>
        </w:tabs>
        <w:ind w:left="2940" w:hanging="420"/>
      </w:pPr>
      <w:rPr>
        <w:rFonts w:ascii="Wingdings" w:hAnsi="Wingdings" w:hint="default"/>
      </w:rPr>
    </w:lvl>
    <w:lvl w:ilvl="7">
      <w:start w:val="1"/>
      <w:numFmt w:val="bullet"/>
      <w:pStyle w:val="8"/>
      <w:lvlText w:val=""/>
      <w:lvlJc w:val="left"/>
      <w:pPr>
        <w:tabs>
          <w:tab w:val="num" w:pos="3360"/>
        </w:tabs>
        <w:ind w:left="3360" w:hanging="420"/>
      </w:pPr>
      <w:rPr>
        <w:rFonts w:ascii="Wingdings" w:hAnsi="Wingdings" w:hint="default"/>
      </w:rPr>
    </w:lvl>
    <w:lvl w:ilvl="8">
      <w:start w:val="1"/>
      <w:numFmt w:val="bullet"/>
      <w:pStyle w:val="9"/>
      <w:lvlText w:val=""/>
      <w:lvlJc w:val="left"/>
      <w:pPr>
        <w:tabs>
          <w:tab w:val="num" w:pos="3780"/>
        </w:tabs>
        <w:ind w:left="3780" w:hanging="420"/>
      </w:pPr>
      <w:rPr>
        <w:rFonts w:ascii="Wingdings" w:hAnsi="Wingdings" w:hint="default"/>
      </w:rPr>
    </w:lvl>
  </w:abstractNum>
  <w:abstractNum w:abstractNumId="1">
    <w:nsid w:val="04AB0BD6"/>
    <w:multiLevelType w:val="singleLevel"/>
    <w:tmpl w:val="04AB0BD6"/>
    <w:lvl w:ilvl="0">
      <w:start w:val="1"/>
      <w:numFmt w:val="decimal"/>
      <w:suff w:val="nothing"/>
      <w:lvlText w:val="%1）"/>
      <w:lvlJc w:val="left"/>
      <w:pPr>
        <w:ind w:left="851" w:firstLine="0"/>
      </w:pPr>
    </w:lvl>
  </w:abstractNum>
  <w:abstractNum w:abstractNumId="2">
    <w:nsid w:val="4BE837E6"/>
    <w:multiLevelType w:val="multilevel"/>
    <w:tmpl w:val="4BE837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D5A4498"/>
    <w:multiLevelType w:val="multilevel"/>
    <w:tmpl w:val="4D5A4498"/>
    <w:lvl w:ilvl="0">
      <w:start w:val="1"/>
      <w:numFmt w:val="decimal"/>
      <w:lvlText w:val="%1．"/>
      <w:lvlJc w:val="left"/>
      <w:pPr>
        <w:tabs>
          <w:tab w:val="num" w:pos="840"/>
        </w:tabs>
        <w:ind w:left="840" w:hanging="360"/>
      </w:pPr>
    </w:lvl>
    <w:lvl w:ilvl="1">
      <w:start w:val="1"/>
      <w:numFmt w:val="lowerLetter"/>
      <w:lvlText w:val="%2)"/>
      <w:lvlJc w:val="left"/>
      <w:pPr>
        <w:tabs>
          <w:tab w:val="num" w:pos="1320"/>
        </w:tabs>
        <w:ind w:left="1320" w:hanging="4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13F3A68"/>
    <w:multiLevelType w:val="singleLevel"/>
    <w:tmpl w:val="513F3A68"/>
    <w:lvl w:ilvl="0">
      <w:start w:val="35"/>
      <w:numFmt w:val="decimal"/>
      <w:suff w:val="space"/>
      <w:lvlText w:val="%1."/>
      <w:lvlJc w:val="left"/>
    </w:lvl>
  </w:abstractNum>
  <w:abstractNum w:abstractNumId="5">
    <w:nsid w:val="51880536"/>
    <w:multiLevelType w:val="multilevel"/>
    <w:tmpl w:val="51880536"/>
    <w:lvl w:ilvl="0">
      <w:start w:val="1"/>
      <w:numFmt w:val="decimal"/>
      <w:lvlText w:val="（%1）"/>
      <w:lvlJc w:val="left"/>
      <w:pPr>
        <w:tabs>
          <w:tab w:val="num" w:pos="840"/>
        </w:tabs>
        <w:ind w:left="84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D180A00"/>
    <w:multiLevelType w:val="multilevel"/>
    <w:tmpl w:val="6D180A00"/>
    <w:lvl w:ilvl="0">
      <w:start w:val="5"/>
      <w:numFmt w:val="decimal"/>
      <w:lvlText w:val="%1"/>
      <w:lvlJc w:val="left"/>
      <w:pPr>
        <w:tabs>
          <w:tab w:val="num" w:pos="840"/>
        </w:tabs>
        <w:ind w:left="8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EAB2762"/>
    <w:multiLevelType w:val="multilevel"/>
    <w:tmpl w:val="7EAB2762"/>
    <w:lvl w:ilvl="0">
      <w:start w:val="3"/>
      <w:numFmt w:val="bullet"/>
      <w:lvlText w:val="□"/>
      <w:lvlJc w:val="left"/>
      <w:pPr>
        <w:ind w:left="541" w:hanging="360"/>
      </w:pPr>
      <w:rPr>
        <w:rFonts w:ascii="仿宋" w:eastAsia="仿宋" w:hAnsi="仿宋" w:cs="仿宋" w:hint="eastAsia"/>
        <w:u w:val="none"/>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717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rsids>
    <w:rsidRoot w:val="008C4325"/>
    <w:rsid w:val="000013B6"/>
    <w:rsid w:val="00004CBF"/>
    <w:rsid w:val="0000503E"/>
    <w:rsid w:val="000055DE"/>
    <w:rsid w:val="00005A7F"/>
    <w:rsid w:val="00005FD6"/>
    <w:rsid w:val="00011A06"/>
    <w:rsid w:val="0001388A"/>
    <w:rsid w:val="000143EB"/>
    <w:rsid w:val="000238EE"/>
    <w:rsid w:val="00030AEE"/>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62043"/>
    <w:rsid w:val="000621B6"/>
    <w:rsid w:val="00066031"/>
    <w:rsid w:val="000672CD"/>
    <w:rsid w:val="000746C0"/>
    <w:rsid w:val="000845C1"/>
    <w:rsid w:val="00085A04"/>
    <w:rsid w:val="000901B6"/>
    <w:rsid w:val="000913DC"/>
    <w:rsid w:val="00094A88"/>
    <w:rsid w:val="00094C4B"/>
    <w:rsid w:val="000A6DA0"/>
    <w:rsid w:val="000A7319"/>
    <w:rsid w:val="000B3BBB"/>
    <w:rsid w:val="000B50DF"/>
    <w:rsid w:val="000B7190"/>
    <w:rsid w:val="000B74FE"/>
    <w:rsid w:val="000C59A7"/>
    <w:rsid w:val="000D2E73"/>
    <w:rsid w:val="000E0C6E"/>
    <w:rsid w:val="000F02EE"/>
    <w:rsid w:val="000F0DFF"/>
    <w:rsid w:val="000F3B50"/>
    <w:rsid w:val="000F60CC"/>
    <w:rsid w:val="000F7B35"/>
    <w:rsid w:val="00101D72"/>
    <w:rsid w:val="001028F5"/>
    <w:rsid w:val="00112571"/>
    <w:rsid w:val="00112690"/>
    <w:rsid w:val="001179EF"/>
    <w:rsid w:val="00117A8E"/>
    <w:rsid w:val="00122D14"/>
    <w:rsid w:val="00130F08"/>
    <w:rsid w:val="00132F91"/>
    <w:rsid w:val="00133A6F"/>
    <w:rsid w:val="00134D46"/>
    <w:rsid w:val="001361C2"/>
    <w:rsid w:val="0013668A"/>
    <w:rsid w:val="00136A50"/>
    <w:rsid w:val="00140C56"/>
    <w:rsid w:val="00141D36"/>
    <w:rsid w:val="001425C8"/>
    <w:rsid w:val="00143295"/>
    <w:rsid w:val="00147AAC"/>
    <w:rsid w:val="00150BFA"/>
    <w:rsid w:val="001533D1"/>
    <w:rsid w:val="001536AB"/>
    <w:rsid w:val="001607D3"/>
    <w:rsid w:val="00160A41"/>
    <w:rsid w:val="00160AD7"/>
    <w:rsid w:val="00166025"/>
    <w:rsid w:val="001754CD"/>
    <w:rsid w:val="00175D78"/>
    <w:rsid w:val="00176DB5"/>
    <w:rsid w:val="0018020A"/>
    <w:rsid w:val="001816B3"/>
    <w:rsid w:val="00181B1F"/>
    <w:rsid w:val="00183317"/>
    <w:rsid w:val="00183C79"/>
    <w:rsid w:val="00187A89"/>
    <w:rsid w:val="00191FAE"/>
    <w:rsid w:val="00193460"/>
    <w:rsid w:val="001939BA"/>
    <w:rsid w:val="00194B95"/>
    <w:rsid w:val="001A17A9"/>
    <w:rsid w:val="001A7E6E"/>
    <w:rsid w:val="001B174B"/>
    <w:rsid w:val="001B1ECC"/>
    <w:rsid w:val="001B6C71"/>
    <w:rsid w:val="001C79F8"/>
    <w:rsid w:val="001D03B5"/>
    <w:rsid w:val="001D0C1D"/>
    <w:rsid w:val="001D3460"/>
    <w:rsid w:val="001D39BE"/>
    <w:rsid w:val="001D3DED"/>
    <w:rsid w:val="001D6332"/>
    <w:rsid w:val="001E0F9C"/>
    <w:rsid w:val="001E62B5"/>
    <w:rsid w:val="001E72BC"/>
    <w:rsid w:val="001F2FE8"/>
    <w:rsid w:val="002008FA"/>
    <w:rsid w:val="0020139B"/>
    <w:rsid w:val="00202A2E"/>
    <w:rsid w:val="002033CB"/>
    <w:rsid w:val="00204E2F"/>
    <w:rsid w:val="0021310F"/>
    <w:rsid w:val="0021332D"/>
    <w:rsid w:val="0021754A"/>
    <w:rsid w:val="0022197F"/>
    <w:rsid w:val="00221B87"/>
    <w:rsid w:val="00221DFE"/>
    <w:rsid w:val="00222716"/>
    <w:rsid w:val="002242D7"/>
    <w:rsid w:val="00227C2A"/>
    <w:rsid w:val="00230FA9"/>
    <w:rsid w:val="0023727F"/>
    <w:rsid w:val="00240136"/>
    <w:rsid w:val="002436EC"/>
    <w:rsid w:val="002446F9"/>
    <w:rsid w:val="0025257E"/>
    <w:rsid w:val="0025354C"/>
    <w:rsid w:val="0025531A"/>
    <w:rsid w:val="00257DDC"/>
    <w:rsid w:val="00265205"/>
    <w:rsid w:val="002726CD"/>
    <w:rsid w:val="002740B0"/>
    <w:rsid w:val="002753BE"/>
    <w:rsid w:val="00275E23"/>
    <w:rsid w:val="00276B16"/>
    <w:rsid w:val="00277BE2"/>
    <w:rsid w:val="002800AD"/>
    <w:rsid w:val="00283CFF"/>
    <w:rsid w:val="00284729"/>
    <w:rsid w:val="002870F0"/>
    <w:rsid w:val="00287EFD"/>
    <w:rsid w:val="0029161C"/>
    <w:rsid w:val="002A2DF1"/>
    <w:rsid w:val="002A3481"/>
    <w:rsid w:val="002A437B"/>
    <w:rsid w:val="002A5E08"/>
    <w:rsid w:val="002A7489"/>
    <w:rsid w:val="002A7F78"/>
    <w:rsid w:val="002B26F1"/>
    <w:rsid w:val="002B37C8"/>
    <w:rsid w:val="002B4CE7"/>
    <w:rsid w:val="002B6694"/>
    <w:rsid w:val="002B6779"/>
    <w:rsid w:val="002B7C68"/>
    <w:rsid w:val="002C04D2"/>
    <w:rsid w:val="002C0C5C"/>
    <w:rsid w:val="002C33F1"/>
    <w:rsid w:val="002D37AE"/>
    <w:rsid w:val="002D3D97"/>
    <w:rsid w:val="002E1AE7"/>
    <w:rsid w:val="002E37CC"/>
    <w:rsid w:val="002E4DD5"/>
    <w:rsid w:val="002E5A9B"/>
    <w:rsid w:val="002F10C0"/>
    <w:rsid w:val="002F1CB3"/>
    <w:rsid w:val="002F346A"/>
    <w:rsid w:val="002F4E78"/>
    <w:rsid w:val="002F59A2"/>
    <w:rsid w:val="002F7652"/>
    <w:rsid w:val="00300B41"/>
    <w:rsid w:val="003012EC"/>
    <w:rsid w:val="00314252"/>
    <w:rsid w:val="00315F1D"/>
    <w:rsid w:val="00321BC7"/>
    <w:rsid w:val="00321DFA"/>
    <w:rsid w:val="00325601"/>
    <w:rsid w:val="003267B4"/>
    <w:rsid w:val="00327063"/>
    <w:rsid w:val="00333EAA"/>
    <w:rsid w:val="00333EAE"/>
    <w:rsid w:val="00334E8C"/>
    <w:rsid w:val="003406AD"/>
    <w:rsid w:val="00340F8C"/>
    <w:rsid w:val="0034163D"/>
    <w:rsid w:val="00345545"/>
    <w:rsid w:val="00350949"/>
    <w:rsid w:val="0035415F"/>
    <w:rsid w:val="00354F8F"/>
    <w:rsid w:val="00356E42"/>
    <w:rsid w:val="00362745"/>
    <w:rsid w:val="00364449"/>
    <w:rsid w:val="0036508B"/>
    <w:rsid w:val="00370903"/>
    <w:rsid w:val="00374799"/>
    <w:rsid w:val="00374A23"/>
    <w:rsid w:val="003763B3"/>
    <w:rsid w:val="0038005A"/>
    <w:rsid w:val="00382E5E"/>
    <w:rsid w:val="003857C3"/>
    <w:rsid w:val="00396115"/>
    <w:rsid w:val="003A1DFE"/>
    <w:rsid w:val="003A4F4E"/>
    <w:rsid w:val="003B2B85"/>
    <w:rsid w:val="003C1D0B"/>
    <w:rsid w:val="003C5FE9"/>
    <w:rsid w:val="003C63D5"/>
    <w:rsid w:val="003D0337"/>
    <w:rsid w:val="003D3E6B"/>
    <w:rsid w:val="003D47AB"/>
    <w:rsid w:val="003D530F"/>
    <w:rsid w:val="003D5971"/>
    <w:rsid w:val="003E275F"/>
    <w:rsid w:val="003E3543"/>
    <w:rsid w:val="003E461E"/>
    <w:rsid w:val="003E6870"/>
    <w:rsid w:val="003F183A"/>
    <w:rsid w:val="003F4F59"/>
    <w:rsid w:val="003F689B"/>
    <w:rsid w:val="00410D96"/>
    <w:rsid w:val="00413507"/>
    <w:rsid w:val="00414741"/>
    <w:rsid w:val="004165FB"/>
    <w:rsid w:val="00420AFE"/>
    <w:rsid w:val="0042274B"/>
    <w:rsid w:val="004228AA"/>
    <w:rsid w:val="00422CB4"/>
    <w:rsid w:val="00423B4C"/>
    <w:rsid w:val="00426CD4"/>
    <w:rsid w:val="00435077"/>
    <w:rsid w:val="00437973"/>
    <w:rsid w:val="00442586"/>
    <w:rsid w:val="00443D32"/>
    <w:rsid w:val="0044692E"/>
    <w:rsid w:val="00447AC4"/>
    <w:rsid w:val="00456398"/>
    <w:rsid w:val="00456AB6"/>
    <w:rsid w:val="004572EA"/>
    <w:rsid w:val="00460506"/>
    <w:rsid w:val="00462991"/>
    <w:rsid w:val="00465FED"/>
    <w:rsid w:val="00470BD7"/>
    <w:rsid w:val="00471981"/>
    <w:rsid w:val="00485A53"/>
    <w:rsid w:val="00487276"/>
    <w:rsid w:val="004A547D"/>
    <w:rsid w:val="004A69A1"/>
    <w:rsid w:val="004A7CCF"/>
    <w:rsid w:val="004B362C"/>
    <w:rsid w:val="004B51BA"/>
    <w:rsid w:val="004C0190"/>
    <w:rsid w:val="004D4C9B"/>
    <w:rsid w:val="004E0726"/>
    <w:rsid w:val="004E13E3"/>
    <w:rsid w:val="004E2BA3"/>
    <w:rsid w:val="004E63D6"/>
    <w:rsid w:val="004E647E"/>
    <w:rsid w:val="004F1720"/>
    <w:rsid w:val="004F2F74"/>
    <w:rsid w:val="004F583C"/>
    <w:rsid w:val="004F5A32"/>
    <w:rsid w:val="004F6D9A"/>
    <w:rsid w:val="004F7447"/>
    <w:rsid w:val="004F780F"/>
    <w:rsid w:val="004F7A7E"/>
    <w:rsid w:val="00500BB2"/>
    <w:rsid w:val="00501B38"/>
    <w:rsid w:val="00505136"/>
    <w:rsid w:val="005056FA"/>
    <w:rsid w:val="00510AC6"/>
    <w:rsid w:val="00510B56"/>
    <w:rsid w:val="005113F5"/>
    <w:rsid w:val="00512080"/>
    <w:rsid w:val="005162C5"/>
    <w:rsid w:val="0051704B"/>
    <w:rsid w:val="005175DD"/>
    <w:rsid w:val="0052012A"/>
    <w:rsid w:val="00521018"/>
    <w:rsid w:val="005234BC"/>
    <w:rsid w:val="005234F6"/>
    <w:rsid w:val="00526FB0"/>
    <w:rsid w:val="00535C0D"/>
    <w:rsid w:val="00537B59"/>
    <w:rsid w:val="00545345"/>
    <w:rsid w:val="0054780E"/>
    <w:rsid w:val="005500B2"/>
    <w:rsid w:val="005509AF"/>
    <w:rsid w:val="00550F98"/>
    <w:rsid w:val="00553935"/>
    <w:rsid w:val="005540D6"/>
    <w:rsid w:val="00560853"/>
    <w:rsid w:val="005617BB"/>
    <w:rsid w:val="00563E67"/>
    <w:rsid w:val="00570F2E"/>
    <w:rsid w:val="00571E91"/>
    <w:rsid w:val="0057383D"/>
    <w:rsid w:val="00575F60"/>
    <w:rsid w:val="0057759F"/>
    <w:rsid w:val="00577FA9"/>
    <w:rsid w:val="005825A2"/>
    <w:rsid w:val="00584922"/>
    <w:rsid w:val="00591D6E"/>
    <w:rsid w:val="005923A8"/>
    <w:rsid w:val="00592DE6"/>
    <w:rsid w:val="00594210"/>
    <w:rsid w:val="005952E2"/>
    <w:rsid w:val="00595A54"/>
    <w:rsid w:val="005A0CFD"/>
    <w:rsid w:val="005A2705"/>
    <w:rsid w:val="005A65ED"/>
    <w:rsid w:val="005A7132"/>
    <w:rsid w:val="005A72D2"/>
    <w:rsid w:val="005B1F63"/>
    <w:rsid w:val="005B483E"/>
    <w:rsid w:val="005B590E"/>
    <w:rsid w:val="005C4DD9"/>
    <w:rsid w:val="005C5757"/>
    <w:rsid w:val="005C6B9B"/>
    <w:rsid w:val="005C6C8F"/>
    <w:rsid w:val="005D2501"/>
    <w:rsid w:val="005D4A6D"/>
    <w:rsid w:val="005D5990"/>
    <w:rsid w:val="005E1DB0"/>
    <w:rsid w:val="005E661F"/>
    <w:rsid w:val="005E6717"/>
    <w:rsid w:val="005E68DA"/>
    <w:rsid w:val="005F1379"/>
    <w:rsid w:val="005F3D7D"/>
    <w:rsid w:val="005F4919"/>
    <w:rsid w:val="005F50A5"/>
    <w:rsid w:val="006006B5"/>
    <w:rsid w:val="00600E04"/>
    <w:rsid w:val="006041B4"/>
    <w:rsid w:val="00605E35"/>
    <w:rsid w:val="00611B11"/>
    <w:rsid w:val="00612898"/>
    <w:rsid w:val="006139AC"/>
    <w:rsid w:val="006158AE"/>
    <w:rsid w:val="006178C2"/>
    <w:rsid w:val="00621BA1"/>
    <w:rsid w:val="00623953"/>
    <w:rsid w:val="00623FCD"/>
    <w:rsid w:val="0062605F"/>
    <w:rsid w:val="006306B1"/>
    <w:rsid w:val="00634969"/>
    <w:rsid w:val="00634FB1"/>
    <w:rsid w:val="00640233"/>
    <w:rsid w:val="00641643"/>
    <w:rsid w:val="00642B79"/>
    <w:rsid w:val="00647900"/>
    <w:rsid w:val="006529C3"/>
    <w:rsid w:val="00652D67"/>
    <w:rsid w:val="00657CF2"/>
    <w:rsid w:val="00662828"/>
    <w:rsid w:val="00665F44"/>
    <w:rsid w:val="00667391"/>
    <w:rsid w:val="00667988"/>
    <w:rsid w:val="0067221C"/>
    <w:rsid w:val="0067359C"/>
    <w:rsid w:val="00676332"/>
    <w:rsid w:val="00680DA0"/>
    <w:rsid w:val="006828F0"/>
    <w:rsid w:val="00682962"/>
    <w:rsid w:val="00690268"/>
    <w:rsid w:val="006957D4"/>
    <w:rsid w:val="006A24F4"/>
    <w:rsid w:val="006A2604"/>
    <w:rsid w:val="006B04EB"/>
    <w:rsid w:val="006B1401"/>
    <w:rsid w:val="006B358C"/>
    <w:rsid w:val="006B5F6B"/>
    <w:rsid w:val="006B5F75"/>
    <w:rsid w:val="006C0466"/>
    <w:rsid w:val="006C399C"/>
    <w:rsid w:val="006C435E"/>
    <w:rsid w:val="006D4A47"/>
    <w:rsid w:val="006D5BCB"/>
    <w:rsid w:val="006D7AFA"/>
    <w:rsid w:val="006E598E"/>
    <w:rsid w:val="006F2F10"/>
    <w:rsid w:val="006F6F59"/>
    <w:rsid w:val="0071224C"/>
    <w:rsid w:val="00715AA9"/>
    <w:rsid w:val="00722E1F"/>
    <w:rsid w:val="00725104"/>
    <w:rsid w:val="0072582C"/>
    <w:rsid w:val="00735052"/>
    <w:rsid w:val="007350C4"/>
    <w:rsid w:val="0074124E"/>
    <w:rsid w:val="007424A4"/>
    <w:rsid w:val="00742A04"/>
    <w:rsid w:val="007506BB"/>
    <w:rsid w:val="00753397"/>
    <w:rsid w:val="00756397"/>
    <w:rsid w:val="00756DAB"/>
    <w:rsid w:val="00761084"/>
    <w:rsid w:val="007613F0"/>
    <w:rsid w:val="00762B16"/>
    <w:rsid w:val="0076650E"/>
    <w:rsid w:val="00772920"/>
    <w:rsid w:val="00776109"/>
    <w:rsid w:val="007802BA"/>
    <w:rsid w:val="00780510"/>
    <w:rsid w:val="0078102F"/>
    <w:rsid w:val="00781AA6"/>
    <w:rsid w:val="007826F8"/>
    <w:rsid w:val="00790E92"/>
    <w:rsid w:val="007930B0"/>
    <w:rsid w:val="007947AC"/>
    <w:rsid w:val="00795A5B"/>
    <w:rsid w:val="007973E1"/>
    <w:rsid w:val="007A041B"/>
    <w:rsid w:val="007A1953"/>
    <w:rsid w:val="007A4882"/>
    <w:rsid w:val="007B20CF"/>
    <w:rsid w:val="007B23C6"/>
    <w:rsid w:val="007B37A6"/>
    <w:rsid w:val="007B4BAC"/>
    <w:rsid w:val="007B7B54"/>
    <w:rsid w:val="007C1C43"/>
    <w:rsid w:val="007C2EE9"/>
    <w:rsid w:val="007C4725"/>
    <w:rsid w:val="007C4A64"/>
    <w:rsid w:val="007C593A"/>
    <w:rsid w:val="007D0937"/>
    <w:rsid w:val="007D0B18"/>
    <w:rsid w:val="007D2ED8"/>
    <w:rsid w:val="007D44DF"/>
    <w:rsid w:val="007D4978"/>
    <w:rsid w:val="007D6355"/>
    <w:rsid w:val="007E010C"/>
    <w:rsid w:val="007E04C8"/>
    <w:rsid w:val="007E36AF"/>
    <w:rsid w:val="007E6509"/>
    <w:rsid w:val="007F154F"/>
    <w:rsid w:val="007F1971"/>
    <w:rsid w:val="007F210D"/>
    <w:rsid w:val="007F555E"/>
    <w:rsid w:val="007F797A"/>
    <w:rsid w:val="0080239A"/>
    <w:rsid w:val="008064E9"/>
    <w:rsid w:val="008065BF"/>
    <w:rsid w:val="00807BEA"/>
    <w:rsid w:val="008114B0"/>
    <w:rsid w:val="008119F9"/>
    <w:rsid w:val="00812D6C"/>
    <w:rsid w:val="008167B3"/>
    <w:rsid w:val="0082189B"/>
    <w:rsid w:val="00823C23"/>
    <w:rsid w:val="00823E82"/>
    <w:rsid w:val="00824468"/>
    <w:rsid w:val="00824858"/>
    <w:rsid w:val="00825791"/>
    <w:rsid w:val="008311BA"/>
    <w:rsid w:val="008346A9"/>
    <w:rsid w:val="00834B05"/>
    <w:rsid w:val="0084188C"/>
    <w:rsid w:val="0084331D"/>
    <w:rsid w:val="008442AB"/>
    <w:rsid w:val="008453D9"/>
    <w:rsid w:val="00847E8D"/>
    <w:rsid w:val="00854305"/>
    <w:rsid w:val="00860DA4"/>
    <w:rsid w:val="008619D8"/>
    <w:rsid w:val="00862774"/>
    <w:rsid w:val="00863856"/>
    <w:rsid w:val="00865F2D"/>
    <w:rsid w:val="00873818"/>
    <w:rsid w:val="00874D91"/>
    <w:rsid w:val="0087583F"/>
    <w:rsid w:val="008816E6"/>
    <w:rsid w:val="00881A57"/>
    <w:rsid w:val="008829ED"/>
    <w:rsid w:val="00882E81"/>
    <w:rsid w:val="00884D3D"/>
    <w:rsid w:val="00886522"/>
    <w:rsid w:val="0088754D"/>
    <w:rsid w:val="008946EB"/>
    <w:rsid w:val="008A2FBA"/>
    <w:rsid w:val="008A4B1D"/>
    <w:rsid w:val="008A5866"/>
    <w:rsid w:val="008A5FC7"/>
    <w:rsid w:val="008C1788"/>
    <w:rsid w:val="008C4325"/>
    <w:rsid w:val="008D0DD7"/>
    <w:rsid w:val="008D242F"/>
    <w:rsid w:val="008E1D06"/>
    <w:rsid w:val="008E7B1E"/>
    <w:rsid w:val="008F2A3F"/>
    <w:rsid w:val="008F3DC6"/>
    <w:rsid w:val="008F7119"/>
    <w:rsid w:val="00900966"/>
    <w:rsid w:val="00903106"/>
    <w:rsid w:val="00903CB9"/>
    <w:rsid w:val="00903EB8"/>
    <w:rsid w:val="0090559B"/>
    <w:rsid w:val="00912E77"/>
    <w:rsid w:val="00922151"/>
    <w:rsid w:val="00923960"/>
    <w:rsid w:val="00924135"/>
    <w:rsid w:val="00924167"/>
    <w:rsid w:val="009320F1"/>
    <w:rsid w:val="00932FC4"/>
    <w:rsid w:val="00943BDF"/>
    <w:rsid w:val="0094625D"/>
    <w:rsid w:val="00946C0E"/>
    <w:rsid w:val="0095179C"/>
    <w:rsid w:val="00951D25"/>
    <w:rsid w:val="00952569"/>
    <w:rsid w:val="00952E06"/>
    <w:rsid w:val="00954603"/>
    <w:rsid w:val="00955192"/>
    <w:rsid w:val="00955D95"/>
    <w:rsid w:val="00961348"/>
    <w:rsid w:val="009621FF"/>
    <w:rsid w:val="0096688D"/>
    <w:rsid w:val="0096701D"/>
    <w:rsid w:val="00971CB3"/>
    <w:rsid w:val="0097454F"/>
    <w:rsid w:val="009778BD"/>
    <w:rsid w:val="0098180D"/>
    <w:rsid w:val="00992D8D"/>
    <w:rsid w:val="009964B3"/>
    <w:rsid w:val="0099747C"/>
    <w:rsid w:val="009A62BB"/>
    <w:rsid w:val="009A741B"/>
    <w:rsid w:val="009B4931"/>
    <w:rsid w:val="009B4A8B"/>
    <w:rsid w:val="009C5DC3"/>
    <w:rsid w:val="009C6428"/>
    <w:rsid w:val="009C6A51"/>
    <w:rsid w:val="009D5399"/>
    <w:rsid w:val="009E07E5"/>
    <w:rsid w:val="009E0A85"/>
    <w:rsid w:val="009E2689"/>
    <w:rsid w:val="009E28D7"/>
    <w:rsid w:val="009E7725"/>
    <w:rsid w:val="009F4BF0"/>
    <w:rsid w:val="009F7844"/>
    <w:rsid w:val="00A01090"/>
    <w:rsid w:val="00A01381"/>
    <w:rsid w:val="00A038F1"/>
    <w:rsid w:val="00A04966"/>
    <w:rsid w:val="00A05B57"/>
    <w:rsid w:val="00A05BF4"/>
    <w:rsid w:val="00A070E4"/>
    <w:rsid w:val="00A10705"/>
    <w:rsid w:val="00A12155"/>
    <w:rsid w:val="00A161BB"/>
    <w:rsid w:val="00A23289"/>
    <w:rsid w:val="00A2513D"/>
    <w:rsid w:val="00A2713C"/>
    <w:rsid w:val="00A32788"/>
    <w:rsid w:val="00A37581"/>
    <w:rsid w:val="00A37886"/>
    <w:rsid w:val="00A410C9"/>
    <w:rsid w:val="00A42DE3"/>
    <w:rsid w:val="00A440B1"/>
    <w:rsid w:val="00A50847"/>
    <w:rsid w:val="00A50E06"/>
    <w:rsid w:val="00A513B3"/>
    <w:rsid w:val="00A54E27"/>
    <w:rsid w:val="00A56761"/>
    <w:rsid w:val="00A57759"/>
    <w:rsid w:val="00A73E7E"/>
    <w:rsid w:val="00A746C1"/>
    <w:rsid w:val="00A7476A"/>
    <w:rsid w:val="00A7734A"/>
    <w:rsid w:val="00A8201C"/>
    <w:rsid w:val="00A82F55"/>
    <w:rsid w:val="00A91DF9"/>
    <w:rsid w:val="00A937DE"/>
    <w:rsid w:val="00A93948"/>
    <w:rsid w:val="00A94731"/>
    <w:rsid w:val="00A97783"/>
    <w:rsid w:val="00AA16EB"/>
    <w:rsid w:val="00AA26C2"/>
    <w:rsid w:val="00AA2DB5"/>
    <w:rsid w:val="00AA363A"/>
    <w:rsid w:val="00AA6BF1"/>
    <w:rsid w:val="00AB097D"/>
    <w:rsid w:val="00AB36FA"/>
    <w:rsid w:val="00AC2330"/>
    <w:rsid w:val="00AC23DC"/>
    <w:rsid w:val="00AC381F"/>
    <w:rsid w:val="00AD0DBA"/>
    <w:rsid w:val="00AD52A8"/>
    <w:rsid w:val="00AD54CE"/>
    <w:rsid w:val="00AE33D9"/>
    <w:rsid w:val="00AE3562"/>
    <w:rsid w:val="00AE3834"/>
    <w:rsid w:val="00AF13FA"/>
    <w:rsid w:val="00AF17EB"/>
    <w:rsid w:val="00AF1B7C"/>
    <w:rsid w:val="00AF1DBD"/>
    <w:rsid w:val="00AF1FF5"/>
    <w:rsid w:val="00AF5A20"/>
    <w:rsid w:val="00AF66F0"/>
    <w:rsid w:val="00B000FF"/>
    <w:rsid w:val="00B021F0"/>
    <w:rsid w:val="00B06B18"/>
    <w:rsid w:val="00B152E0"/>
    <w:rsid w:val="00B1662E"/>
    <w:rsid w:val="00B172B4"/>
    <w:rsid w:val="00B228BB"/>
    <w:rsid w:val="00B32917"/>
    <w:rsid w:val="00B374E7"/>
    <w:rsid w:val="00B407A6"/>
    <w:rsid w:val="00B42F9F"/>
    <w:rsid w:val="00B46546"/>
    <w:rsid w:val="00B467FE"/>
    <w:rsid w:val="00B47D8E"/>
    <w:rsid w:val="00B50444"/>
    <w:rsid w:val="00B508BB"/>
    <w:rsid w:val="00B50E5E"/>
    <w:rsid w:val="00B52BE6"/>
    <w:rsid w:val="00B61D3F"/>
    <w:rsid w:val="00B65533"/>
    <w:rsid w:val="00B66EA8"/>
    <w:rsid w:val="00B73A0A"/>
    <w:rsid w:val="00B75D82"/>
    <w:rsid w:val="00B7683A"/>
    <w:rsid w:val="00B76C2C"/>
    <w:rsid w:val="00B8095A"/>
    <w:rsid w:val="00B851B6"/>
    <w:rsid w:val="00B86D44"/>
    <w:rsid w:val="00B87B50"/>
    <w:rsid w:val="00B90A5C"/>
    <w:rsid w:val="00B95660"/>
    <w:rsid w:val="00B95BB5"/>
    <w:rsid w:val="00BA4E0C"/>
    <w:rsid w:val="00BB01B7"/>
    <w:rsid w:val="00BB3F53"/>
    <w:rsid w:val="00BC009B"/>
    <w:rsid w:val="00BC2248"/>
    <w:rsid w:val="00BC4349"/>
    <w:rsid w:val="00BD2E5C"/>
    <w:rsid w:val="00BD4720"/>
    <w:rsid w:val="00BD4726"/>
    <w:rsid w:val="00BD4A38"/>
    <w:rsid w:val="00BD7F14"/>
    <w:rsid w:val="00BE1385"/>
    <w:rsid w:val="00BE1BF1"/>
    <w:rsid w:val="00BE48CA"/>
    <w:rsid w:val="00BE6757"/>
    <w:rsid w:val="00BE7F1C"/>
    <w:rsid w:val="00BF674A"/>
    <w:rsid w:val="00BF68F3"/>
    <w:rsid w:val="00BF6B1F"/>
    <w:rsid w:val="00BF79F4"/>
    <w:rsid w:val="00C0146C"/>
    <w:rsid w:val="00C02220"/>
    <w:rsid w:val="00C0362D"/>
    <w:rsid w:val="00C061DC"/>
    <w:rsid w:val="00C06FE5"/>
    <w:rsid w:val="00C116C9"/>
    <w:rsid w:val="00C11D31"/>
    <w:rsid w:val="00C126C8"/>
    <w:rsid w:val="00C12929"/>
    <w:rsid w:val="00C13DB7"/>
    <w:rsid w:val="00C13FDC"/>
    <w:rsid w:val="00C14DE6"/>
    <w:rsid w:val="00C236A6"/>
    <w:rsid w:val="00C237ED"/>
    <w:rsid w:val="00C23B9D"/>
    <w:rsid w:val="00C27D60"/>
    <w:rsid w:val="00C309AC"/>
    <w:rsid w:val="00C32990"/>
    <w:rsid w:val="00C32AD7"/>
    <w:rsid w:val="00C35867"/>
    <w:rsid w:val="00C36D93"/>
    <w:rsid w:val="00C40D77"/>
    <w:rsid w:val="00C41F89"/>
    <w:rsid w:val="00C43E8B"/>
    <w:rsid w:val="00C45467"/>
    <w:rsid w:val="00C472ED"/>
    <w:rsid w:val="00C517C4"/>
    <w:rsid w:val="00C53072"/>
    <w:rsid w:val="00C55FCE"/>
    <w:rsid w:val="00C57613"/>
    <w:rsid w:val="00C618A2"/>
    <w:rsid w:val="00C64FBA"/>
    <w:rsid w:val="00C73BB7"/>
    <w:rsid w:val="00C74033"/>
    <w:rsid w:val="00C82686"/>
    <w:rsid w:val="00C85B0C"/>
    <w:rsid w:val="00C86C30"/>
    <w:rsid w:val="00C87643"/>
    <w:rsid w:val="00C9185E"/>
    <w:rsid w:val="00C9559D"/>
    <w:rsid w:val="00CA13D3"/>
    <w:rsid w:val="00CA73F2"/>
    <w:rsid w:val="00CB023A"/>
    <w:rsid w:val="00CC1B99"/>
    <w:rsid w:val="00CC5876"/>
    <w:rsid w:val="00CC693E"/>
    <w:rsid w:val="00CD1B8E"/>
    <w:rsid w:val="00CD3850"/>
    <w:rsid w:val="00CD5E47"/>
    <w:rsid w:val="00CD6861"/>
    <w:rsid w:val="00CE19AB"/>
    <w:rsid w:val="00CE2D61"/>
    <w:rsid w:val="00CF3987"/>
    <w:rsid w:val="00CF5806"/>
    <w:rsid w:val="00D01056"/>
    <w:rsid w:val="00D010A0"/>
    <w:rsid w:val="00D11500"/>
    <w:rsid w:val="00D1459E"/>
    <w:rsid w:val="00D17418"/>
    <w:rsid w:val="00D20332"/>
    <w:rsid w:val="00D21AE1"/>
    <w:rsid w:val="00D21BA0"/>
    <w:rsid w:val="00D27940"/>
    <w:rsid w:val="00D3039D"/>
    <w:rsid w:val="00D36BC4"/>
    <w:rsid w:val="00D40FAA"/>
    <w:rsid w:val="00D43FD2"/>
    <w:rsid w:val="00D45769"/>
    <w:rsid w:val="00D46C5B"/>
    <w:rsid w:val="00D50820"/>
    <w:rsid w:val="00D51F40"/>
    <w:rsid w:val="00D53FA5"/>
    <w:rsid w:val="00D547E2"/>
    <w:rsid w:val="00D55D77"/>
    <w:rsid w:val="00D6060F"/>
    <w:rsid w:val="00D60FB7"/>
    <w:rsid w:val="00D62235"/>
    <w:rsid w:val="00D634AD"/>
    <w:rsid w:val="00D701CB"/>
    <w:rsid w:val="00D715C5"/>
    <w:rsid w:val="00D73941"/>
    <w:rsid w:val="00D82027"/>
    <w:rsid w:val="00D84ABD"/>
    <w:rsid w:val="00D85041"/>
    <w:rsid w:val="00D878B5"/>
    <w:rsid w:val="00D92067"/>
    <w:rsid w:val="00D92D71"/>
    <w:rsid w:val="00DA59F8"/>
    <w:rsid w:val="00DA626F"/>
    <w:rsid w:val="00DA7139"/>
    <w:rsid w:val="00DB21E9"/>
    <w:rsid w:val="00DB335C"/>
    <w:rsid w:val="00DB5016"/>
    <w:rsid w:val="00DB6BB8"/>
    <w:rsid w:val="00DB7D47"/>
    <w:rsid w:val="00DC5FB4"/>
    <w:rsid w:val="00DC6853"/>
    <w:rsid w:val="00DC69E9"/>
    <w:rsid w:val="00DC7B20"/>
    <w:rsid w:val="00DC7F75"/>
    <w:rsid w:val="00DD6919"/>
    <w:rsid w:val="00DD6EDB"/>
    <w:rsid w:val="00DD7B4E"/>
    <w:rsid w:val="00DE1013"/>
    <w:rsid w:val="00DE5B9D"/>
    <w:rsid w:val="00DE5F2A"/>
    <w:rsid w:val="00DE6321"/>
    <w:rsid w:val="00DF20D0"/>
    <w:rsid w:val="00DF75E7"/>
    <w:rsid w:val="00E02261"/>
    <w:rsid w:val="00E02865"/>
    <w:rsid w:val="00E0335B"/>
    <w:rsid w:val="00E04E9D"/>
    <w:rsid w:val="00E10831"/>
    <w:rsid w:val="00E12431"/>
    <w:rsid w:val="00E14617"/>
    <w:rsid w:val="00E14EF2"/>
    <w:rsid w:val="00E15218"/>
    <w:rsid w:val="00E16C74"/>
    <w:rsid w:val="00E1782B"/>
    <w:rsid w:val="00E21700"/>
    <w:rsid w:val="00E21D1B"/>
    <w:rsid w:val="00E27E0A"/>
    <w:rsid w:val="00E32B80"/>
    <w:rsid w:val="00E41C1E"/>
    <w:rsid w:val="00E41EFA"/>
    <w:rsid w:val="00E42460"/>
    <w:rsid w:val="00E4777D"/>
    <w:rsid w:val="00E549E3"/>
    <w:rsid w:val="00E62AD5"/>
    <w:rsid w:val="00E84C4C"/>
    <w:rsid w:val="00E86001"/>
    <w:rsid w:val="00E86D3D"/>
    <w:rsid w:val="00E9372C"/>
    <w:rsid w:val="00E96FC2"/>
    <w:rsid w:val="00E97A15"/>
    <w:rsid w:val="00EA4860"/>
    <w:rsid w:val="00EA7137"/>
    <w:rsid w:val="00EB000C"/>
    <w:rsid w:val="00EB080C"/>
    <w:rsid w:val="00EB45EB"/>
    <w:rsid w:val="00EB71F4"/>
    <w:rsid w:val="00EC6469"/>
    <w:rsid w:val="00EC78CA"/>
    <w:rsid w:val="00ED4C5C"/>
    <w:rsid w:val="00ED64B6"/>
    <w:rsid w:val="00ED6542"/>
    <w:rsid w:val="00EE11AF"/>
    <w:rsid w:val="00EE58C3"/>
    <w:rsid w:val="00EF76EF"/>
    <w:rsid w:val="00F001CD"/>
    <w:rsid w:val="00F016A9"/>
    <w:rsid w:val="00F020B5"/>
    <w:rsid w:val="00F03BCA"/>
    <w:rsid w:val="00F05E49"/>
    <w:rsid w:val="00F1003D"/>
    <w:rsid w:val="00F1030A"/>
    <w:rsid w:val="00F152EB"/>
    <w:rsid w:val="00F15977"/>
    <w:rsid w:val="00F250AE"/>
    <w:rsid w:val="00F3662F"/>
    <w:rsid w:val="00F36E84"/>
    <w:rsid w:val="00F41F7A"/>
    <w:rsid w:val="00F43087"/>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66C1"/>
    <w:rsid w:val="00F84100"/>
    <w:rsid w:val="00F8634A"/>
    <w:rsid w:val="00F94282"/>
    <w:rsid w:val="00F96377"/>
    <w:rsid w:val="00FA098F"/>
    <w:rsid w:val="00FA1E64"/>
    <w:rsid w:val="00FA400D"/>
    <w:rsid w:val="00FA6920"/>
    <w:rsid w:val="00FB030F"/>
    <w:rsid w:val="00FB4337"/>
    <w:rsid w:val="00FC394E"/>
    <w:rsid w:val="00FC4E7C"/>
    <w:rsid w:val="00FC53CD"/>
    <w:rsid w:val="00FC5D3B"/>
    <w:rsid w:val="00FC63EB"/>
    <w:rsid w:val="00FD654C"/>
    <w:rsid w:val="00FE0EC2"/>
    <w:rsid w:val="00FE29A9"/>
    <w:rsid w:val="00FE5B22"/>
    <w:rsid w:val="00FE60AE"/>
    <w:rsid w:val="00FE61CC"/>
    <w:rsid w:val="00FE70DB"/>
    <w:rsid w:val="00FE7BC3"/>
    <w:rsid w:val="00FF2032"/>
    <w:rsid w:val="00FF2913"/>
    <w:rsid w:val="00FF3458"/>
    <w:rsid w:val="00FF4C1A"/>
    <w:rsid w:val="00FF56A7"/>
    <w:rsid w:val="00FF738E"/>
    <w:rsid w:val="01612829"/>
    <w:rsid w:val="01AD0990"/>
    <w:rsid w:val="01CB2A70"/>
    <w:rsid w:val="04961429"/>
    <w:rsid w:val="05685F23"/>
    <w:rsid w:val="05987134"/>
    <w:rsid w:val="05A97900"/>
    <w:rsid w:val="070F168A"/>
    <w:rsid w:val="0792518D"/>
    <w:rsid w:val="09864F70"/>
    <w:rsid w:val="09F250F5"/>
    <w:rsid w:val="0A2029D9"/>
    <w:rsid w:val="0A441FE9"/>
    <w:rsid w:val="0A6442CE"/>
    <w:rsid w:val="0B5003B0"/>
    <w:rsid w:val="0C1145B9"/>
    <w:rsid w:val="0D821B2A"/>
    <w:rsid w:val="0E2B7B6C"/>
    <w:rsid w:val="0E5A616D"/>
    <w:rsid w:val="0E6E33DB"/>
    <w:rsid w:val="10071B40"/>
    <w:rsid w:val="10166834"/>
    <w:rsid w:val="10615E4E"/>
    <w:rsid w:val="10676707"/>
    <w:rsid w:val="10A16346"/>
    <w:rsid w:val="11BA1C05"/>
    <w:rsid w:val="120059EF"/>
    <w:rsid w:val="123A52FD"/>
    <w:rsid w:val="126538CE"/>
    <w:rsid w:val="129C720C"/>
    <w:rsid w:val="132D5DB6"/>
    <w:rsid w:val="15627AAD"/>
    <w:rsid w:val="156E1735"/>
    <w:rsid w:val="162B4B96"/>
    <w:rsid w:val="16772975"/>
    <w:rsid w:val="16FE63B1"/>
    <w:rsid w:val="18F35A1D"/>
    <w:rsid w:val="1998072B"/>
    <w:rsid w:val="1AE86416"/>
    <w:rsid w:val="1E641D70"/>
    <w:rsid w:val="1FCC612E"/>
    <w:rsid w:val="20301284"/>
    <w:rsid w:val="205452FA"/>
    <w:rsid w:val="21444A01"/>
    <w:rsid w:val="22B80C29"/>
    <w:rsid w:val="23660D61"/>
    <w:rsid w:val="25342BD0"/>
    <w:rsid w:val="2617513A"/>
    <w:rsid w:val="26946721"/>
    <w:rsid w:val="27B77C60"/>
    <w:rsid w:val="280E049A"/>
    <w:rsid w:val="2A8875D9"/>
    <w:rsid w:val="2AC32291"/>
    <w:rsid w:val="2AF9417D"/>
    <w:rsid w:val="2C28541B"/>
    <w:rsid w:val="2D9A241E"/>
    <w:rsid w:val="2DF2196A"/>
    <w:rsid w:val="2E6A0711"/>
    <w:rsid w:val="2F87523A"/>
    <w:rsid w:val="30414A04"/>
    <w:rsid w:val="31B90314"/>
    <w:rsid w:val="32CC4061"/>
    <w:rsid w:val="338519E3"/>
    <w:rsid w:val="34113B04"/>
    <w:rsid w:val="344B0C14"/>
    <w:rsid w:val="347D2217"/>
    <w:rsid w:val="35040F15"/>
    <w:rsid w:val="354028E9"/>
    <w:rsid w:val="35FB4BA4"/>
    <w:rsid w:val="3874431C"/>
    <w:rsid w:val="39D55404"/>
    <w:rsid w:val="39D71788"/>
    <w:rsid w:val="3A262643"/>
    <w:rsid w:val="3A480B81"/>
    <w:rsid w:val="3B000407"/>
    <w:rsid w:val="3BE22266"/>
    <w:rsid w:val="3C8925C2"/>
    <w:rsid w:val="3D904FB1"/>
    <w:rsid w:val="3E43090E"/>
    <w:rsid w:val="3EEA6E67"/>
    <w:rsid w:val="3F9F25FE"/>
    <w:rsid w:val="407301D2"/>
    <w:rsid w:val="43E316C8"/>
    <w:rsid w:val="4461100F"/>
    <w:rsid w:val="44DA6AF0"/>
    <w:rsid w:val="4701767C"/>
    <w:rsid w:val="47657363"/>
    <w:rsid w:val="479538F4"/>
    <w:rsid w:val="47982831"/>
    <w:rsid w:val="4835770D"/>
    <w:rsid w:val="483A706C"/>
    <w:rsid w:val="484146E4"/>
    <w:rsid w:val="48467E17"/>
    <w:rsid w:val="48AE2097"/>
    <w:rsid w:val="4B0E527E"/>
    <w:rsid w:val="4B4C5E1B"/>
    <w:rsid w:val="4CD001DD"/>
    <w:rsid w:val="4E4D4FC4"/>
    <w:rsid w:val="51E73900"/>
    <w:rsid w:val="52B8630C"/>
    <w:rsid w:val="52EB61F6"/>
    <w:rsid w:val="54852424"/>
    <w:rsid w:val="557F35AA"/>
    <w:rsid w:val="571C26B0"/>
    <w:rsid w:val="57606858"/>
    <w:rsid w:val="57931F59"/>
    <w:rsid w:val="57AB342D"/>
    <w:rsid w:val="58E0347D"/>
    <w:rsid w:val="5A0A3DFB"/>
    <w:rsid w:val="5A9E6271"/>
    <w:rsid w:val="5BA351E7"/>
    <w:rsid w:val="5BE805E2"/>
    <w:rsid w:val="5C6E5367"/>
    <w:rsid w:val="5CE728D5"/>
    <w:rsid w:val="5E3C0F29"/>
    <w:rsid w:val="5F8B744E"/>
    <w:rsid w:val="61A84368"/>
    <w:rsid w:val="62867294"/>
    <w:rsid w:val="6308761A"/>
    <w:rsid w:val="63304F26"/>
    <w:rsid w:val="64637BDA"/>
    <w:rsid w:val="64D051E5"/>
    <w:rsid w:val="652542B8"/>
    <w:rsid w:val="6676076C"/>
    <w:rsid w:val="68B86FD4"/>
    <w:rsid w:val="6939661D"/>
    <w:rsid w:val="6F662E35"/>
    <w:rsid w:val="712B39E2"/>
    <w:rsid w:val="71D00225"/>
    <w:rsid w:val="71F9296D"/>
    <w:rsid w:val="728D1552"/>
    <w:rsid w:val="732D60DE"/>
    <w:rsid w:val="73855DA8"/>
    <w:rsid w:val="7422315C"/>
    <w:rsid w:val="74D15CB9"/>
    <w:rsid w:val="7502387D"/>
    <w:rsid w:val="75160463"/>
    <w:rsid w:val="771E5F4D"/>
    <w:rsid w:val="7B447724"/>
    <w:rsid w:val="7B853435"/>
    <w:rsid w:val="7B85783E"/>
    <w:rsid w:val="7C7D3F8C"/>
    <w:rsid w:val="7D574C8C"/>
    <w:rsid w:val="7D686975"/>
    <w:rsid w:val="7E9234A5"/>
    <w:rsid w:val="7EAF5A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Indent 2" w:semiHidden="1"/>
    <w:lsdException w:name="Body Text Indent 3" w:semiHidden="1"/>
    <w:lsdException w:name="Block Text" w:semiHidden="1" w:unhideWhenUsed="1"/>
    <w:lsdException w:name="FollowedHyperlink" w:semiHidden="1"/>
    <w:lsdException w:name="Strong" w:locked="1" w:uiPriority="0" w:qFormat="1"/>
    <w:lsdException w:name="Emphasis" w:locked="1" w:uiPriority="0" w:qFormat="1"/>
    <w:lsdException w:name="Document Map" w:semiHidden="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4135"/>
    <w:pPr>
      <w:widowControl w:val="0"/>
      <w:jc w:val="both"/>
    </w:pPr>
    <w:rPr>
      <w:rFonts w:cs="Calibri"/>
      <w:kern w:val="2"/>
      <w:sz w:val="21"/>
      <w:szCs w:val="21"/>
    </w:rPr>
  </w:style>
  <w:style w:type="paragraph" w:styleId="1">
    <w:name w:val="heading 1"/>
    <w:basedOn w:val="a"/>
    <w:next w:val="a"/>
    <w:link w:val="1Char"/>
    <w:uiPriority w:val="99"/>
    <w:qFormat/>
    <w:rsid w:val="00924135"/>
    <w:pPr>
      <w:keepNext/>
      <w:keepLines/>
      <w:widowControl/>
      <w:numPr>
        <w:numId w:val="1"/>
      </w:numPr>
      <w:tabs>
        <w:tab w:val="clear" w:pos="360"/>
        <w:tab w:val="left" w:pos="432"/>
      </w:tabs>
      <w:spacing w:before="340" w:after="330"/>
      <w:ind w:left="432" w:hanging="432"/>
      <w:jc w:val="left"/>
      <w:outlineLvl w:val="0"/>
    </w:pPr>
    <w:rPr>
      <w:rFonts w:ascii="宋体" w:cs="Times New Roman"/>
      <w:kern w:val="0"/>
      <w:sz w:val="44"/>
      <w:szCs w:val="44"/>
    </w:rPr>
  </w:style>
  <w:style w:type="paragraph" w:styleId="2">
    <w:name w:val="heading 2"/>
    <w:basedOn w:val="a"/>
    <w:next w:val="a"/>
    <w:link w:val="2Char"/>
    <w:uiPriority w:val="99"/>
    <w:qFormat/>
    <w:rsid w:val="00924135"/>
    <w:pPr>
      <w:numPr>
        <w:ilvl w:val="1"/>
        <w:numId w:val="1"/>
      </w:numPr>
      <w:tabs>
        <w:tab w:val="clear" w:pos="840"/>
        <w:tab w:val="left" w:pos="360"/>
        <w:tab w:val="left" w:pos="576"/>
      </w:tabs>
      <w:spacing w:before="260"/>
      <w:ind w:left="576" w:hanging="576"/>
      <w:jc w:val="left"/>
      <w:outlineLvl w:val="1"/>
    </w:pPr>
    <w:rPr>
      <w:rFonts w:ascii="宋体" w:hAnsi="Arial" w:cs="Times New Roman"/>
      <w:kern w:val="0"/>
      <w:sz w:val="32"/>
      <w:szCs w:val="32"/>
    </w:rPr>
  </w:style>
  <w:style w:type="paragraph" w:styleId="3">
    <w:name w:val="heading 3"/>
    <w:basedOn w:val="a"/>
    <w:next w:val="a"/>
    <w:link w:val="3Char"/>
    <w:uiPriority w:val="99"/>
    <w:qFormat/>
    <w:rsid w:val="00924135"/>
    <w:pPr>
      <w:keepNext/>
      <w:keepLines/>
      <w:widowControl/>
      <w:numPr>
        <w:ilvl w:val="2"/>
        <w:numId w:val="1"/>
      </w:numPr>
      <w:tabs>
        <w:tab w:val="clear" w:pos="1260"/>
        <w:tab w:val="left" w:pos="360"/>
        <w:tab w:val="left" w:pos="1287"/>
      </w:tabs>
      <w:spacing w:before="260" w:after="260" w:line="415" w:lineRule="auto"/>
      <w:ind w:left="1287" w:hanging="720"/>
      <w:jc w:val="left"/>
      <w:outlineLvl w:val="2"/>
    </w:pPr>
    <w:rPr>
      <w:rFonts w:cs="Times New Roman"/>
      <w:b/>
      <w:bCs/>
      <w:kern w:val="0"/>
      <w:sz w:val="32"/>
      <w:szCs w:val="32"/>
    </w:rPr>
  </w:style>
  <w:style w:type="paragraph" w:styleId="4">
    <w:name w:val="heading 4"/>
    <w:basedOn w:val="a"/>
    <w:next w:val="a"/>
    <w:link w:val="4Char"/>
    <w:uiPriority w:val="99"/>
    <w:qFormat/>
    <w:rsid w:val="00924135"/>
    <w:pPr>
      <w:keepNext/>
      <w:keepLines/>
      <w:widowControl/>
      <w:numPr>
        <w:ilvl w:val="3"/>
        <w:numId w:val="1"/>
      </w:numPr>
      <w:tabs>
        <w:tab w:val="clear" w:pos="1680"/>
        <w:tab w:val="left" w:pos="360"/>
        <w:tab w:val="left" w:pos="864"/>
      </w:tabs>
      <w:spacing w:before="280" w:after="290" w:line="374" w:lineRule="auto"/>
      <w:ind w:left="864" w:hanging="864"/>
      <w:jc w:val="left"/>
      <w:outlineLvl w:val="3"/>
    </w:pPr>
    <w:rPr>
      <w:rFonts w:ascii="Arial" w:eastAsia="黑体" w:hAnsi="Arial" w:cs="Times New Roman"/>
      <w:b/>
      <w:bCs/>
      <w:kern w:val="0"/>
      <w:sz w:val="28"/>
      <w:szCs w:val="28"/>
    </w:rPr>
  </w:style>
  <w:style w:type="paragraph" w:styleId="5">
    <w:name w:val="heading 5"/>
    <w:basedOn w:val="a"/>
    <w:next w:val="a"/>
    <w:link w:val="5Char"/>
    <w:uiPriority w:val="99"/>
    <w:qFormat/>
    <w:rsid w:val="00924135"/>
    <w:pPr>
      <w:keepNext/>
      <w:keepLines/>
      <w:widowControl/>
      <w:numPr>
        <w:ilvl w:val="4"/>
        <w:numId w:val="1"/>
      </w:numPr>
      <w:tabs>
        <w:tab w:val="clear" w:pos="2100"/>
        <w:tab w:val="left" w:pos="360"/>
        <w:tab w:val="left" w:pos="1008"/>
      </w:tabs>
      <w:spacing w:before="280" w:after="290" w:line="374" w:lineRule="auto"/>
      <w:ind w:left="1008" w:hanging="1008"/>
      <w:jc w:val="left"/>
      <w:outlineLvl w:val="4"/>
    </w:pPr>
    <w:rPr>
      <w:rFonts w:cs="Times New Roman"/>
      <w:b/>
      <w:bCs/>
      <w:kern w:val="0"/>
      <w:sz w:val="28"/>
      <w:szCs w:val="28"/>
    </w:rPr>
  </w:style>
  <w:style w:type="paragraph" w:styleId="6">
    <w:name w:val="heading 6"/>
    <w:basedOn w:val="a"/>
    <w:next w:val="a"/>
    <w:link w:val="6Char"/>
    <w:uiPriority w:val="99"/>
    <w:qFormat/>
    <w:rsid w:val="00924135"/>
    <w:pPr>
      <w:keepNext/>
      <w:keepLines/>
      <w:widowControl/>
      <w:numPr>
        <w:ilvl w:val="5"/>
        <w:numId w:val="1"/>
      </w:numPr>
      <w:tabs>
        <w:tab w:val="clear" w:pos="2520"/>
        <w:tab w:val="left" w:pos="360"/>
        <w:tab w:val="left" w:pos="1152"/>
      </w:tabs>
      <w:spacing w:before="240" w:after="64" w:line="319" w:lineRule="auto"/>
      <w:ind w:left="1152" w:hanging="1152"/>
      <w:jc w:val="left"/>
      <w:outlineLvl w:val="5"/>
    </w:pPr>
    <w:rPr>
      <w:rFonts w:ascii="Arial" w:eastAsia="黑体" w:hAnsi="Arial" w:cs="Times New Roman"/>
      <w:b/>
      <w:bCs/>
      <w:kern w:val="0"/>
      <w:sz w:val="24"/>
      <w:szCs w:val="24"/>
    </w:rPr>
  </w:style>
  <w:style w:type="paragraph" w:styleId="7">
    <w:name w:val="heading 7"/>
    <w:basedOn w:val="a"/>
    <w:next w:val="a"/>
    <w:link w:val="7Char"/>
    <w:uiPriority w:val="99"/>
    <w:qFormat/>
    <w:rsid w:val="00924135"/>
    <w:pPr>
      <w:keepNext/>
      <w:keepLines/>
      <w:widowControl/>
      <w:numPr>
        <w:ilvl w:val="6"/>
        <w:numId w:val="1"/>
      </w:numPr>
      <w:tabs>
        <w:tab w:val="clear" w:pos="2940"/>
        <w:tab w:val="left" w:pos="360"/>
        <w:tab w:val="left" w:pos="1296"/>
      </w:tabs>
      <w:spacing w:before="240" w:after="64" w:line="319" w:lineRule="auto"/>
      <w:ind w:left="1296" w:hanging="1296"/>
      <w:jc w:val="left"/>
      <w:outlineLvl w:val="6"/>
    </w:pPr>
    <w:rPr>
      <w:rFonts w:cs="Times New Roman"/>
      <w:b/>
      <w:bCs/>
      <w:kern w:val="0"/>
      <w:sz w:val="24"/>
      <w:szCs w:val="24"/>
    </w:rPr>
  </w:style>
  <w:style w:type="paragraph" w:styleId="8">
    <w:name w:val="heading 8"/>
    <w:basedOn w:val="a"/>
    <w:next w:val="a"/>
    <w:link w:val="8Char"/>
    <w:uiPriority w:val="99"/>
    <w:qFormat/>
    <w:rsid w:val="00924135"/>
    <w:pPr>
      <w:keepNext/>
      <w:keepLines/>
      <w:widowControl/>
      <w:numPr>
        <w:ilvl w:val="7"/>
        <w:numId w:val="1"/>
      </w:numPr>
      <w:tabs>
        <w:tab w:val="clear" w:pos="3360"/>
        <w:tab w:val="left" w:pos="360"/>
        <w:tab w:val="left" w:pos="1440"/>
      </w:tabs>
      <w:spacing w:before="240" w:after="64" w:line="319" w:lineRule="auto"/>
      <w:ind w:left="1440" w:hanging="1440"/>
      <w:jc w:val="left"/>
      <w:outlineLvl w:val="7"/>
    </w:pPr>
    <w:rPr>
      <w:rFonts w:ascii="Arial" w:eastAsia="黑体" w:hAnsi="Arial" w:cs="Times New Roman"/>
      <w:kern w:val="0"/>
      <w:sz w:val="24"/>
      <w:szCs w:val="24"/>
    </w:rPr>
  </w:style>
  <w:style w:type="paragraph" w:styleId="9">
    <w:name w:val="heading 9"/>
    <w:basedOn w:val="a"/>
    <w:next w:val="a"/>
    <w:link w:val="9Char"/>
    <w:uiPriority w:val="99"/>
    <w:qFormat/>
    <w:rsid w:val="00924135"/>
    <w:pPr>
      <w:keepNext/>
      <w:keepLines/>
      <w:widowControl/>
      <w:numPr>
        <w:ilvl w:val="8"/>
        <w:numId w:val="1"/>
      </w:numPr>
      <w:tabs>
        <w:tab w:val="clear" w:pos="3780"/>
        <w:tab w:val="left" w:pos="360"/>
        <w:tab w:val="left" w:pos="1584"/>
      </w:tabs>
      <w:spacing w:before="240" w:after="64" w:line="319" w:lineRule="auto"/>
      <w:ind w:left="1584" w:hanging="1584"/>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10">
    <w:name w:val="Char Char10"/>
    <w:uiPriority w:val="99"/>
    <w:rsid w:val="00924135"/>
    <w:rPr>
      <w:rFonts w:ascii="宋体" w:eastAsia="宋体" w:hAnsi="Courier New" w:cs="宋体"/>
      <w:kern w:val="2"/>
      <w:sz w:val="24"/>
      <w:szCs w:val="24"/>
      <w:lang w:val="en-US" w:eastAsia="zh-CN"/>
    </w:rPr>
  </w:style>
  <w:style w:type="character" w:styleId="a3">
    <w:name w:val="page number"/>
    <w:uiPriority w:val="99"/>
    <w:semiHidden/>
    <w:rsid w:val="00924135"/>
    <w:rPr>
      <w:rFonts w:ascii="Times New Roman" w:hAnsi="Times New Roman" w:cs="Times New Roman"/>
    </w:rPr>
  </w:style>
  <w:style w:type="character" w:styleId="a4">
    <w:name w:val="annotation reference"/>
    <w:uiPriority w:val="99"/>
    <w:semiHidden/>
    <w:rsid w:val="00924135"/>
    <w:rPr>
      <w:rFonts w:ascii="Times New Roman" w:hAnsi="Times New Roman" w:cs="Times New Roman"/>
      <w:sz w:val="21"/>
      <w:szCs w:val="21"/>
    </w:rPr>
  </w:style>
  <w:style w:type="character" w:styleId="a5">
    <w:name w:val="FollowedHyperlink"/>
    <w:uiPriority w:val="99"/>
    <w:semiHidden/>
    <w:rsid w:val="00924135"/>
    <w:rPr>
      <w:color w:val="800080"/>
      <w:u w:val="single"/>
    </w:rPr>
  </w:style>
  <w:style w:type="character" w:styleId="a6">
    <w:name w:val="Hyperlink"/>
    <w:uiPriority w:val="99"/>
    <w:rsid w:val="00924135"/>
    <w:rPr>
      <w:color w:val="0000FF"/>
      <w:u w:val="single"/>
    </w:rPr>
  </w:style>
  <w:style w:type="character" w:customStyle="1" w:styleId="Char">
    <w:name w:val="纯文本 Char"/>
    <w:link w:val="a7"/>
    <w:uiPriority w:val="99"/>
    <w:locked/>
    <w:rsid w:val="00924135"/>
    <w:rPr>
      <w:rFonts w:ascii="宋体" w:eastAsia="宋体" w:hAnsi="Courier New" w:cs="宋体"/>
      <w:sz w:val="20"/>
      <w:szCs w:val="20"/>
    </w:rPr>
  </w:style>
  <w:style w:type="character" w:customStyle="1" w:styleId="1Char">
    <w:name w:val="标题 1 Char"/>
    <w:link w:val="1"/>
    <w:uiPriority w:val="99"/>
    <w:locked/>
    <w:rsid w:val="00924135"/>
    <w:rPr>
      <w:rFonts w:ascii="宋体" w:eastAsia="宋体" w:cs="宋体"/>
      <w:sz w:val="44"/>
      <w:szCs w:val="44"/>
      <w:lang w:val="en-US" w:eastAsia="zh-CN"/>
    </w:rPr>
  </w:style>
  <w:style w:type="character" w:customStyle="1" w:styleId="2Char">
    <w:name w:val="标题 2 Char"/>
    <w:link w:val="2"/>
    <w:uiPriority w:val="99"/>
    <w:locked/>
    <w:rsid w:val="00924135"/>
    <w:rPr>
      <w:rFonts w:ascii="宋体" w:eastAsia="宋体" w:hAnsi="Arial" w:cs="宋体"/>
      <w:sz w:val="32"/>
      <w:szCs w:val="32"/>
      <w:lang w:val="en-US" w:eastAsia="zh-CN"/>
    </w:rPr>
  </w:style>
  <w:style w:type="character" w:customStyle="1" w:styleId="3Char">
    <w:name w:val="标题 3 Char"/>
    <w:link w:val="3"/>
    <w:uiPriority w:val="99"/>
    <w:semiHidden/>
    <w:locked/>
    <w:rsid w:val="00924135"/>
    <w:rPr>
      <w:rFonts w:eastAsia="宋体"/>
      <w:b/>
      <w:bCs/>
      <w:sz w:val="32"/>
      <w:szCs w:val="32"/>
      <w:lang w:val="en-US" w:eastAsia="zh-CN"/>
    </w:rPr>
  </w:style>
  <w:style w:type="character" w:customStyle="1" w:styleId="4Char">
    <w:name w:val="标题 4 Char"/>
    <w:link w:val="4"/>
    <w:uiPriority w:val="99"/>
    <w:semiHidden/>
    <w:locked/>
    <w:rsid w:val="00924135"/>
    <w:rPr>
      <w:rFonts w:ascii="Arial" w:eastAsia="黑体" w:hAnsi="Arial" w:cs="Arial"/>
      <w:b/>
      <w:bCs/>
      <w:sz w:val="28"/>
      <w:szCs w:val="28"/>
      <w:lang w:val="en-US" w:eastAsia="zh-CN"/>
    </w:rPr>
  </w:style>
  <w:style w:type="character" w:customStyle="1" w:styleId="2Char0">
    <w:name w:val="正文文本 2 Char"/>
    <w:link w:val="20"/>
    <w:uiPriority w:val="99"/>
    <w:semiHidden/>
    <w:locked/>
    <w:rsid w:val="00924135"/>
    <w:rPr>
      <w:rFonts w:ascii="Times New Roman" w:eastAsia="楷体_GB2312" w:hAnsi="Times New Roman" w:cs="Times New Roman"/>
      <w:b/>
      <w:bCs/>
      <w:sz w:val="24"/>
      <w:szCs w:val="24"/>
    </w:rPr>
  </w:style>
  <w:style w:type="character" w:customStyle="1" w:styleId="5Char">
    <w:name w:val="标题 5 Char"/>
    <w:link w:val="5"/>
    <w:uiPriority w:val="99"/>
    <w:semiHidden/>
    <w:locked/>
    <w:rsid w:val="00924135"/>
    <w:rPr>
      <w:rFonts w:eastAsia="宋体"/>
      <w:b/>
      <w:bCs/>
      <w:sz w:val="28"/>
      <w:szCs w:val="28"/>
      <w:lang w:val="en-US" w:eastAsia="zh-CN"/>
    </w:rPr>
  </w:style>
  <w:style w:type="character" w:customStyle="1" w:styleId="6Char">
    <w:name w:val="标题 6 Char"/>
    <w:link w:val="6"/>
    <w:uiPriority w:val="99"/>
    <w:semiHidden/>
    <w:locked/>
    <w:rsid w:val="00924135"/>
    <w:rPr>
      <w:rFonts w:ascii="Arial" w:eastAsia="黑体" w:hAnsi="Arial" w:cs="Arial"/>
      <w:b/>
      <w:bCs/>
      <w:sz w:val="24"/>
      <w:szCs w:val="24"/>
      <w:lang w:val="en-US" w:eastAsia="zh-CN"/>
    </w:rPr>
  </w:style>
  <w:style w:type="character" w:customStyle="1" w:styleId="7Char">
    <w:name w:val="标题 7 Char"/>
    <w:link w:val="7"/>
    <w:uiPriority w:val="99"/>
    <w:semiHidden/>
    <w:locked/>
    <w:rsid w:val="00924135"/>
    <w:rPr>
      <w:rFonts w:eastAsia="宋体"/>
      <w:b/>
      <w:bCs/>
      <w:sz w:val="24"/>
      <w:szCs w:val="24"/>
      <w:lang w:val="en-US" w:eastAsia="zh-CN"/>
    </w:rPr>
  </w:style>
  <w:style w:type="character" w:customStyle="1" w:styleId="8Char">
    <w:name w:val="标题 8 Char"/>
    <w:link w:val="8"/>
    <w:uiPriority w:val="99"/>
    <w:semiHidden/>
    <w:locked/>
    <w:rsid w:val="00924135"/>
    <w:rPr>
      <w:rFonts w:ascii="Arial" w:eastAsia="黑体" w:hAnsi="Arial" w:cs="Arial"/>
      <w:sz w:val="24"/>
      <w:szCs w:val="24"/>
      <w:lang w:val="en-US" w:eastAsia="zh-CN"/>
    </w:rPr>
  </w:style>
  <w:style w:type="character" w:customStyle="1" w:styleId="9Char">
    <w:name w:val="标题 9 Char"/>
    <w:link w:val="9"/>
    <w:uiPriority w:val="99"/>
    <w:semiHidden/>
    <w:locked/>
    <w:rsid w:val="00924135"/>
    <w:rPr>
      <w:rFonts w:ascii="Arial" w:eastAsia="黑体" w:hAnsi="Arial" w:cs="Arial"/>
      <w:sz w:val="21"/>
      <w:szCs w:val="21"/>
      <w:lang w:val="en-US" w:eastAsia="zh-CN"/>
    </w:rPr>
  </w:style>
  <w:style w:type="character" w:customStyle="1" w:styleId="Char0">
    <w:name w:val="文档结构图 Char"/>
    <w:link w:val="a8"/>
    <w:uiPriority w:val="99"/>
    <w:semiHidden/>
    <w:locked/>
    <w:rsid w:val="00924135"/>
    <w:rPr>
      <w:rFonts w:ascii="Times New Roman" w:eastAsia="宋体" w:hAnsi="Times New Roman" w:cs="Times New Roman"/>
      <w:sz w:val="24"/>
      <w:szCs w:val="24"/>
      <w:shd w:val="clear" w:color="auto" w:fill="000080"/>
    </w:rPr>
  </w:style>
  <w:style w:type="character" w:customStyle="1" w:styleId="Char1">
    <w:name w:val="批注文字 Char"/>
    <w:link w:val="a9"/>
    <w:uiPriority w:val="99"/>
    <w:semiHidden/>
    <w:locked/>
    <w:rsid w:val="00924135"/>
    <w:rPr>
      <w:rFonts w:ascii="Times New Roman" w:eastAsia="宋体" w:hAnsi="Times New Roman" w:cs="Times New Roman"/>
      <w:sz w:val="24"/>
      <w:szCs w:val="24"/>
    </w:rPr>
  </w:style>
  <w:style w:type="character" w:customStyle="1" w:styleId="3Char0">
    <w:name w:val="正文文本 3 Char"/>
    <w:link w:val="30"/>
    <w:uiPriority w:val="99"/>
    <w:locked/>
    <w:rsid w:val="00924135"/>
    <w:rPr>
      <w:rFonts w:ascii="Times New Roman" w:eastAsia="宋体" w:hAnsi="Times New Roman" w:cs="Times New Roman"/>
      <w:sz w:val="16"/>
      <w:szCs w:val="16"/>
    </w:rPr>
  </w:style>
  <w:style w:type="character" w:customStyle="1" w:styleId="Char2">
    <w:name w:val="正文文本 Char"/>
    <w:link w:val="aa"/>
    <w:uiPriority w:val="99"/>
    <w:semiHidden/>
    <w:locked/>
    <w:rsid w:val="00924135"/>
    <w:rPr>
      <w:rFonts w:ascii="Times New Roman" w:eastAsia="宋体" w:hAnsi="Times New Roman" w:cs="Times New Roman"/>
      <w:sz w:val="24"/>
      <w:szCs w:val="24"/>
    </w:rPr>
  </w:style>
  <w:style w:type="character" w:customStyle="1" w:styleId="Char3">
    <w:name w:val="正文文本缩进 Char"/>
    <w:link w:val="ab"/>
    <w:uiPriority w:val="99"/>
    <w:locked/>
    <w:rsid w:val="00924135"/>
    <w:rPr>
      <w:rFonts w:ascii="宋体" w:eastAsia="宋体" w:hAnsi="Times New Roman" w:cs="宋体"/>
      <w:sz w:val="20"/>
      <w:szCs w:val="20"/>
    </w:rPr>
  </w:style>
  <w:style w:type="character" w:customStyle="1" w:styleId="Char4">
    <w:name w:val="日期 Char"/>
    <w:link w:val="ac"/>
    <w:uiPriority w:val="99"/>
    <w:semiHidden/>
    <w:locked/>
    <w:rsid w:val="00924135"/>
    <w:rPr>
      <w:rFonts w:ascii="仿宋_GB2312" w:eastAsia="仿宋_GB2312" w:hAnsi="Times New Roman" w:cs="仿宋_GB2312"/>
      <w:b/>
      <w:bCs/>
      <w:sz w:val="24"/>
      <w:szCs w:val="24"/>
    </w:rPr>
  </w:style>
  <w:style w:type="character" w:customStyle="1" w:styleId="2Char1">
    <w:name w:val="正文文本缩进 2 Char"/>
    <w:link w:val="21"/>
    <w:uiPriority w:val="99"/>
    <w:semiHidden/>
    <w:locked/>
    <w:rsid w:val="00924135"/>
    <w:rPr>
      <w:rFonts w:ascii="Times New Roman" w:eastAsia="宋体" w:hAnsi="Times New Roman" w:cs="Times New Roman"/>
      <w:sz w:val="24"/>
      <w:szCs w:val="24"/>
    </w:rPr>
  </w:style>
  <w:style w:type="character" w:customStyle="1" w:styleId="Char5">
    <w:name w:val="批注框文本 Char"/>
    <w:link w:val="ad"/>
    <w:uiPriority w:val="99"/>
    <w:semiHidden/>
    <w:locked/>
    <w:rsid w:val="00924135"/>
    <w:rPr>
      <w:rFonts w:ascii="Times New Roman" w:eastAsia="宋体" w:hAnsi="Times New Roman" w:cs="Times New Roman"/>
      <w:sz w:val="18"/>
      <w:szCs w:val="18"/>
    </w:rPr>
  </w:style>
  <w:style w:type="character" w:customStyle="1" w:styleId="Char6">
    <w:name w:val="页脚 Char"/>
    <w:link w:val="ae"/>
    <w:uiPriority w:val="99"/>
    <w:locked/>
    <w:rsid w:val="00924135"/>
    <w:rPr>
      <w:sz w:val="18"/>
      <w:szCs w:val="18"/>
    </w:rPr>
  </w:style>
  <w:style w:type="character" w:customStyle="1" w:styleId="Char7">
    <w:name w:val="页眉 Char"/>
    <w:link w:val="af"/>
    <w:uiPriority w:val="99"/>
    <w:locked/>
    <w:rsid w:val="00924135"/>
    <w:rPr>
      <w:sz w:val="18"/>
      <w:szCs w:val="18"/>
    </w:rPr>
  </w:style>
  <w:style w:type="character" w:customStyle="1" w:styleId="Char8">
    <w:name w:val="副标题 Char"/>
    <w:link w:val="af0"/>
    <w:uiPriority w:val="99"/>
    <w:locked/>
    <w:rsid w:val="00924135"/>
    <w:rPr>
      <w:rFonts w:ascii="Calibri Light" w:eastAsia="宋体" w:hAnsi="Calibri Light" w:cs="Calibri Light"/>
      <w:b/>
      <w:bCs/>
      <w:kern w:val="28"/>
      <w:sz w:val="20"/>
      <w:szCs w:val="20"/>
    </w:rPr>
  </w:style>
  <w:style w:type="character" w:customStyle="1" w:styleId="3Char1">
    <w:name w:val="正文文本缩进 3 Char"/>
    <w:link w:val="31"/>
    <w:uiPriority w:val="99"/>
    <w:semiHidden/>
    <w:locked/>
    <w:rsid w:val="00924135"/>
    <w:rPr>
      <w:rFonts w:ascii="Times New Roman" w:eastAsia="宋体" w:hAnsi="宋体" w:cs="Times New Roman"/>
      <w:sz w:val="24"/>
      <w:szCs w:val="24"/>
    </w:rPr>
  </w:style>
  <w:style w:type="character" w:customStyle="1" w:styleId="Char9">
    <w:name w:val="标题 Char"/>
    <w:link w:val="af1"/>
    <w:uiPriority w:val="99"/>
    <w:locked/>
    <w:rsid w:val="00924135"/>
    <w:rPr>
      <w:rFonts w:ascii="Cambria" w:eastAsia="宋体" w:hAnsi="Cambria" w:cs="Cambria"/>
      <w:b/>
      <w:bCs/>
      <w:kern w:val="0"/>
      <w:sz w:val="20"/>
      <w:szCs w:val="20"/>
    </w:rPr>
  </w:style>
  <w:style w:type="character" w:customStyle="1" w:styleId="Chara">
    <w:name w:val="批注主题 Char"/>
    <w:link w:val="af2"/>
    <w:uiPriority w:val="99"/>
    <w:semiHidden/>
    <w:locked/>
    <w:rsid w:val="00924135"/>
    <w:rPr>
      <w:rFonts w:ascii="Times New Roman" w:eastAsia="宋体" w:hAnsi="Times New Roman" w:cs="Times New Roman"/>
      <w:b/>
      <w:bCs/>
      <w:sz w:val="24"/>
      <w:szCs w:val="24"/>
    </w:rPr>
  </w:style>
  <w:style w:type="character" w:customStyle="1" w:styleId="textcontents1">
    <w:name w:val="textcontents1"/>
    <w:uiPriority w:val="99"/>
    <w:rsid w:val="00924135"/>
    <w:rPr>
      <w:color w:val="000000"/>
      <w:sz w:val="22"/>
      <w:szCs w:val="22"/>
    </w:rPr>
  </w:style>
  <w:style w:type="character" w:customStyle="1" w:styleId="CharChar3">
    <w:name w:val="Char Char3"/>
    <w:uiPriority w:val="99"/>
    <w:rsid w:val="00924135"/>
    <w:rPr>
      <w:rFonts w:ascii="宋体" w:eastAsia="宋体" w:hAnsi="宋体" w:cs="宋体"/>
      <w:sz w:val="18"/>
      <w:szCs w:val="18"/>
      <w:lang w:val="en-US" w:eastAsia="zh-CN"/>
    </w:rPr>
  </w:style>
  <w:style w:type="character" w:customStyle="1" w:styleId="p0CharChar">
    <w:name w:val="p0 Char Char"/>
    <w:link w:val="p0"/>
    <w:uiPriority w:val="99"/>
    <w:locked/>
    <w:rsid w:val="00924135"/>
    <w:rPr>
      <w:rFonts w:ascii="Times New Roman" w:eastAsia="宋体" w:hAnsi="Times New Roman" w:cs="Times New Roman"/>
      <w:kern w:val="0"/>
      <w:sz w:val="21"/>
      <w:szCs w:val="21"/>
    </w:rPr>
  </w:style>
  <w:style w:type="character" w:customStyle="1" w:styleId="textcontents">
    <w:name w:val="textcontents"/>
    <w:uiPriority w:val="99"/>
    <w:rsid w:val="00924135"/>
  </w:style>
  <w:style w:type="character" w:customStyle="1" w:styleId="IntenseQuoteChar">
    <w:name w:val="Intense Quote Char"/>
    <w:link w:val="10"/>
    <w:uiPriority w:val="99"/>
    <w:locked/>
    <w:rsid w:val="00924135"/>
    <w:rPr>
      <w:b/>
      <w:bCs/>
      <w:i/>
      <w:iCs/>
      <w:color w:val="4F81BD"/>
      <w:sz w:val="22"/>
      <w:szCs w:val="22"/>
    </w:rPr>
  </w:style>
  <w:style w:type="character" w:customStyle="1" w:styleId="apple-style-span">
    <w:name w:val="apple-style-span"/>
    <w:uiPriority w:val="99"/>
    <w:rsid w:val="00924135"/>
  </w:style>
  <w:style w:type="character" w:customStyle="1" w:styleId="15">
    <w:name w:val="15"/>
    <w:uiPriority w:val="99"/>
    <w:rsid w:val="00924135"/>
    <w:rPr>
      <w:rFonts w:ascii="Times New Roman" w:hAnsi="Times New Roman" w:cs="Times New Roman"/>
      <w:color w:val="auto"/>
      <w:u w:val="none"/>
    </w:rPr>
  </w:style>
  <w:style w:type="paragraph" w:styleId="af3">
    <w:name w:val="List Bullet"/>
    <w:basedOn w:val="a"/>
    <w:next w:val="a"/>
    <w:uiPriority w:val="99"/>
    <w:semiHidden/>
    <w:rsid w:val="00924135"/>
    <w:pPr>
      <w:tabs>
        <w:tab w:val="left" w:pos="360"/>
      </w:tabs>
      <w:ind w:left="360" w:hangingChars="200" w:hanging="360"/>
    </w:pPr>
    <w:rPr>
      <w:rFonts w:cs="Times New Roman"/>
    </w:rPr>
  </w:style>
  <w:style w:type="paragraph" w:styleId="af4">
    <w:name w:val="Normal Indent"/>
    <w:basedOn w:val="a"/>
    <w:next w:val="a"/>
    <w:uiPriority w:val="99"/>
    <w:semiHidden/>
    <w:rsid w:val="00924135"/>
    <w:pPr>
      <w:ind w:firstLine="420"/>
    </w:pPr>
    <w:rPr>
      <w:rFonts w:cs="Times New Roman"/>
    </w:rPr>
  </w:style>
  <w:style w:type="paragraph" w:styleId="70">
    <w:name w:val="toc 7"/>
    <w:basedOn w:val="a"/>
    <w:next w:val="a"/>
    <w:uiPriority w:val="39"/>
    <w:rsid w:val="00924135"/>
    <w:pPr>
      <w:ind w:left="1260"/>
      <w:jc w:val="left"/>
    </w:pPr>
    <w:rPr>
      <w:sz w:val="18"/>
      <w:szCs w:val="18"/>
    </w:rPr>
  </w:style>
  <w:style w:type="paragraph" w:styleId="a8">
    <w:name w:val="Document Map"/>
    <w:basedOn w:val="a"/>
    <w:next w:val="a"/>
    <w:link w:val="Char0"/>
    <w:uiPriority w:val="99"/>
    <w:semiHidden/>
    <w:rsid w:val="00924135"/>
    <w:pPr>
      <w:shd w:val="clear" w:color="auto" w:fill="000080"/>
    </w:pPr>
    <w:rPr>
      <w:rFonts w:cs="Times New Roman"/>
      <w:kern w:val="0"/>
      <w:sz w:val="24"/>
      <w:szCs w:val="24"/>
    </w:rPr>
  </w:style>
  <w:style w:type="paragraph" w:styleId="af1">
    <w:name w:val="Title"/>
    <w:basedOn w:val="a"/>
    <w:next w:val="a"/>
    <w:link w:val="Char9"/>
    <w:uiPriority w:val="99"/>
    <w:qFormat/>
    <w:rsid w:val="00924135"/>
    <w:pPr>
      <w:widowControl/>
      <w:spacing w:before="60" w:after="60"/>
      <w:jc w:val="center"/>
      <w:outlineLvl w:val="0"/>
    </w:pPr>
    <w:rPr>
      <w:rFonts w:ascii="Cambria" w:hAnsi="Cambria" w:cs="Times New Roman"/>
      <w:b/>
      <w:bCs/>
      <w:kern w:val="0"/>
      <w:sz w:val="20"/>
      <w:szCs w:val="20"/>
    </w:rPr>
  </w:style>
  <w:style w:type="paragraph" w:styleId="a9">
    <w:name w:val="annotation text"/>
    <w:basedOn w:val="a"/>
    <w:next w:val="a"/>
    <w:link w:val="Char1"/>
    <w:uiPriority w:val="99"/>
    <w:semiHidden/>
    <w:rsid w:val="00924135"/>
    <w:pPr>
      <w:jc w:val="left"/>
    </w:pPr>
    <w:rPr>
      <w:rFonts w:cs="Times New Roman"/>
      <w:kern w:val="0"/>
      <w:sz w:val="24"/>
      <w:szCs w:val="24"/>
    </w:rPr>
  </w:style>
  <w:style w:type="paragraph" w:styleId="30">
    <w:name w:val="Body Text 3"/>
    <w:basedOn w:val="a"/>
    <w:next w:val="a"/>
    <w:link w:val="3Char0"/>
    <w:uiPriority w:val="99"/>
    <w:rsid w:val="00924135"/>
    <w:pPr>
      <w:spacing w:after="120"/>
    </w:pPr>
    <w:rPr>
      <w:rFonts w:cs="Times New Roman"/>
      <w:kern w:val="0"/>
      <w:sz w:val="16"/>
      <w:szCs w:val="16"/>
    </w:rPr>
  </w:style>
  <w:style w:type="paragraph" w:styleId="aa">
    <w:name w:val="Body Text"/>
    <w:basedOn w:val="a"/>
    <w:next w:val="a"/>
    <w:link w:val="Char2"/>
    <w:uiPriority w:val="99"/>
    <w:semiHidden/>
    <w:rsid w:val="00924135"/>
    <w:pPr>
      <w:spacing w:after="120"/>
    </w:pPr>
    <w:rPr>
      <w:rFonts w:cs="Times New Roman"/>
      <w:kern w:val="0"/>
      <w:sz w:val="24"/>
      <w:szCs w:val="24"/>
    </w:rPr>
  </w:style>
  <w:style w:type="paragraph" w:styleId="ab">
    <w:name w:val="Body Text Indent"/>
    <w:basedOn w:val="a"/>
    <w:next w:val="a"/>
    <w:link w:val="Char3"/>
    <w:uiPriority w:val="99"/>
    <w:rsid w:val="00924135"/>
    <w:pPr>
      <w:ind w:firstLine="630"/>
    </w:pPr>
    <w:rPr>
      <w:rFonts w:ascii="宋体" w:cs="Times New Roman"/>
      <w:kern w:val="0"/>
      <w:sz w:val="20"/>
      <w:szCs w:val="20"/>
    </w:rPr>
  </w:style>
  <w:style w:type="paragraph" w:styleId="22">
    <w:name w:val="List Bullet 2"/>
    <w:basedOn w:val="af3"/>
    <w:next w:val="a"/>
    <w:uiPriority w:val="99"/>
    <w:semiHidden/>
    <w:rsid w:val="00924135"/>
    <w:pPr>
      <w:widowControl/>
      <w:tabs>
        <w:tab w:val="clear" w:pos="360"/>
        <w:tab w:val="left" w:pos="432"/>
      </w:tabs>
      <w:spacing w:after="220" w:line="220" w:lineRule="atLeast"/>
      <w:ind w:left="2160" w:right="720" w:firstLineChars="0" w:hanging="432"/>
      <w:jc w:val="left"/>
    </w:pPr>
    <w:rPr>
      <w:kern w:val="0"/>
    </w:rPr>
  </w:style>
  <w:style w:type="paragraph" w:styleId="af">
    <w:name w:val="header"/>
    <w:basedOn w:val="a"/>
    <w:link w:val="Char7"/>
    <w:uiPriority w:val="99"/>
    <w:rsid w:val="00924135"/>
    <w:pPr>
      <w:pBdr>
        <w:bottom w:val="single" w:sz="6" w:space="1" w:color="auto"/>
      </w:pBdr>
      <w:tabs>
        <w:tab w:val="center" w:pos="4153"/>
        <w:tab w:val="right" w:pos="8306"/>
      </w:tabs>
      <w:snapToGrid w:val="0"/>
      <w:jc w:val="center"/>
    </w:pPr>
    <w:rPr>
      <w:rFonts w:cs="Times New Roman"/>
      <w:kern w:val="0"/>
      <w:sz w:val="18"/>
      <w:szCs w:val="18"/>
    </w:rPr>
  </w:style>
  <w:style w:type="paragraph" w:styleId="ac">
    <w:name w:val="Date"/>
    <w:basedOn w:val="a"/>
    <w:next w:val="a"/>
    <w:link w:val="Char4"/>
    <w:uiPriority w:val="99"/>
    <w:semiHidden/>
    <w:rsid w:val="00924135"/>
    <w:pPr>
      <w:ind w:leftChars="2500" w:left="100"/>
    </w:pPr>
    <w:rPr>
      <w:rFonts w:ascii="仿宋_GB2312" w:eastAsia="仿宋_GB2312" w:cs="Times New Roman"/>
      <w:b/>
      <w:bCs/>
      <w:kern w:val="0"/>
      <w:sz w:val="24"/>
      <w:szCs w:val="24"/>
    </w:rPr>
  </w:style>
  <w:style w:type="paragraph" w:styleId="50">
    <w:name w:val="toc 5"/>
    <w:basedOn w:val="a"/>
    <w:next w:val="a"/>
    <w:uiPriority w:val="39"/>
    <w:rsid w:val="00924135"/>
    <w:pPr>
      <w:ind w:left="840"/>
      <w:jc w:val="left"/>
    </w:pPr>
    <w:rPr>
      <w:sz w:val="18"/>
      <w:szCs w:val="18"/>
    </w:rPr>
  </w:style>
  <w:style w:type="paragraph" w:styleId="ad">
    <w:name w:val="Balloon Text"/>
    <w:basedOn w:val="a"/>
    <w:next w:val="a"/>
    <w:link w:val="Char5"/>
    <w:uiPriority w:val="99"/>
    <w:semiHidden/>
    <w:rsid w:val="00924135"/>
    <w:rPr>
      <w:rFonts w:cs="Times New Roman"/>
      <w:kern w:val="0"/>
      <w:sz w:val="18"/>
      <w:szCs w:val="18"/>
    </w:rPr>
  </w:style>
  <w:style w:type="paragraph" w:styleId="32">
    <w:name w:val="toc 3"/>
    <w:basedOn w:val="a"/>
    <w:next w:val="a"/>
    <w:uiPriority w:val="39"/>
    <w:rsid w:val="00924135"/>
    <w:pPr>
      <w:ind w:left="420"/>
      <w:jc w:val="left"/>
    </w:pPr>
    <w:rPr>
      <w:i/>
      <w:iCs/>
      <w:sz w:val="20"/>
      <w:szCs w:val="20"/>
    </w:rPr>
  </w:style>
  <w:style w:type="paragraph" w:styleId="a7">
    <w:name w:val="Plain Text"/>
    <w:basedOn w:val="a"/>
    <w:next w:val="a"/>
    <w:link w:val="Char"/>
    <w:uiPriority w:val="99"/>
    <w:rsid w:val="00924135"/>
    <w:rPr>
      <w:rFonts w:ascii="宋体" w:hAnsi="Courier New" w:cs="Times New Roman"/>
      <w:kern w:val="0"/>
      <w:sz w:val="20"/>
      <w:szCs w:val="20"/>
    </w:rPr>
  </w:style>
  <w:style w:type="paragraph" w:styleId="80">
    <w:name w:val="toc 8"/>
    <w:basedOn w:val="a"/>
    <w:next w:val="a"/>
    <w:uiPriority w:val="39"/>
    <w:rsid w:val="00924135"/>
    <w:pPr>
      <w:ind w:left="1470"/>
      <w:jc w:val="left"/>
    </w:pPr>
    <w:rPr>
      <w:sz w:val="18"/>
      <w:szCs w:val="18"/>
    </w:rPr>
  </w:style>
  <w:style w:type="paragraph" w:styleId="11">
    <w:name w:val="toc 1"/>
    <w:basedOn w:val="a"/>
    <w:next w:val="a"/>
    <w:uiPriority w:val="39"/>
    <w:rsid w:val="00924135"/>
    <w:pPr>
      <w:spacing w:before="120" w:after="120"/>
      <w:jc w:val="left"/>
    </w:pPr>
    <w:rPr>
      <w:b/>
      <w:bCs/>
      <w:caps/>
      <w:sz w:val="20"/>
      <w:szCs w:val="20"/>
    </w:rPr>
  </w:style>
  <w:style w:type="paragraph" w:styleId="ae">
    <w:name w:val="footer"/>
    <w:basedOn w:val="a"/>
    <w:link w:val="Char6"/>
    <w:uiPriority w:val="99"/>
    <w:rsid w:val="00924135"/>
    <w:pPr>
      <w:tabs>
        <w:tab w:val="center" w:pos="4153"/>
        <w:tab w:val="right" w:pos="8306"/>
      </w:tabs>
      <w:snapToGrid w:val="0"/>
      <w:jc w:val="left"/>
    </w:pPr>
    <w:rPr>
      <w:rFonts w:cs="Times New Roman"/>
      <w:kern w:val="0"/>
      <w:sz w:val="18"/>
      <w:szCs w:val="18"/>
    </w:rPr>
  </w:style>
  <w:style w:type="paragraph" w:styleId="21">
    <w:name w:val="Body Text Indent 2"/>
    <w:basedOn w:val="a"/>
    <w:next w:val="a"/>
    <w:link w:val="2Char1"/>
    <w:uiPriority w:val="99"/>
    <w:semiHidden/>
    <w:rsid w:val="00924135"/>
    <w:pPr>
      <w:tabs>
        <w:tab w:val="left" w:pos="4970"/>
      </w:tabs>
      <w:spacing w:line="360" w:lineRule="auto"/>
      <w:ind w:firstLineChars="200" w:firstLine="480"/>
    </w:pPr>
    <w:rPr>
      <w:rFonts w:cs="Times New Roman"/>
      <w:kern w:val="0"/>
      <w:sz w:val="24"/>
      <w:szCs w:val="24"/>
    </w:rPr>
  </w:style>
  <w:style w:type="paragraph" w:customStyle="1" w:styleId="Normal0">
    <w:name w:val="Normal_0"/>
    <w:next w:val="a"/>
    <w:uiPriority w:val="99"/>
    <w:rsid w:val="00924135"/>
    <w:pPr>
      <w:spacing w:before="120" w:after="240"/>
      <w:jc w:val="both"/>
    </w:pPr>
    <w:rPr>
      <w:rFonts w:cs="Calibri"/>
      <w:sz w:val="22"/>
      <w:szCs w:val="22"/>
      <w:lang w:val="ru-RU" w:eastAsia="en-US"/>
    </w:rPr>
  </w:style>
  <w:style w:type="paragraph" w:styleId="40">
    <w:name w:val="toc 4"/>
    <w:basedOn w:val="a"/>
    <w:next w:val="a"/>
    <w:uiPriority w:val="39"/>
    <w:rsid w:val="00924135"/>
    <w:pPr>
      <w:ind w:left="630"/>
      <w:jc w:val="left"/>
    </w:pPr>
    <w:rPr>
      <w:sz w:val="18"/>
      <w:szCs w:val="18"/>
    </w:rPr>
  </w:style>
  <w:style w:type="paragraph" w:customStyle="1" w:styleId="12">
    <w:name w:val="列出段落1"/>
    <w:basedOn w:val="a"/>
    <w:uiPriority w:val="99"/>
    <w:qFormat/>
    <w:rsid w:val="00924135"/>
    <w:pPr>
      <w:ind w:firstLineChars="200" w:firstLine="420"/>
    </w:pPr>
  </w:style>
  <w:style w:type="paragraph" w:customStyle="1" w:styleId="CM25">
    <w:name w:val="CM25"/>
    <w:basedOn w:val="Default"/>
    <w:next w:val="Default"/>
    <w:uiPriority w:val="99"/>
    <w:rsid w:val="00924135"/>
    <w:pPr>
      <w:spacing w:line="426" w:lineRule="atLeast"/>
    </w:pPr>
    <w:rPr>
      <w:color w:val="auto"/>
    </w:rPr>
  </w:style>
  <w:style w:type="paragraph" w:styleId="23">
    <w:name w:val="toc 2"/>
    <w:basedOn w:val="a"/>
    <w:next w:val="a"/>
    <w:uiPriority w:val="39"/>
    <w:rsid w:val="00924135"/>
    <w:pPr>
      <w:ind w:left="210"/>
      <w:jc w:val="left"/>
    </w:pPr>
    <w:rPr>
      <w:smallCaps/>
      <w:sz w:val="20"/>
      <w:szCs w:val="20"/>
    </w:rPr>
  </w:style>
  <w:style w:type="paragraph" w:styleId="af0">
    <w:name w:val="Subtitle"/>
    <w:basedOn w:val="a"/>
    <w:next w:val="a"/>
    <w:link w:val="Char8"/>
    <w:uiPriority w:val="99"/>
    <w:qFormat/>
    <w:rsid w:val="00924135"/>
    <w:pPr>
      <w:widowControl/>
      <w:spacing w:before="240" w:after="60" w:line="312" w:lineRule="auto"/>
      <w:jc w:val="center"/>
      <w:outlineLvl w:val="1"/>
    </w:pPr>
    <w:rPr>
      <w:rFonts w:ascii="Calibri Light" w:hAnsi="Calibri Light" w:cs="Times New Roman"/>
      <w:b/>
      <w:bCs/>
      <w:kern w:val="28"/>
      <w:sz w:val="20"/>
      <w:szCs w:val="20"/>
    </w:rPr>
  </w:style>
  <w:style w:type="paragraph" w:customStyle="1" w:styleId="Charb">
    <w:name w:val="Char"/>
    <w:basedOn w:val="a"/>
    <w:next w:val="a"/>
    <w:uiPriority w:val="99"/>
    <w:rsid w:val="00924135"/>
    <w:rPr>
      <w:rFonts w:cs="Times New Roman"/>
    </w:rPr>
  </w:style>
  <w:style w:type="paragraph" w:styleId="20">
    <w:name w:val="Body Text 2"/>
    <w:basedOn w:val="a"/>
    <w:next w:val="a"/>
    <w:link w:val="2Char0"/>
    <w:uiPriority w:val="99"/>
    <w:semiHidden/>
    <w:rsid w:val="00924135"/>
    <w:rPr>
      <w:rFonts w:eastAsia="楷体_GB2312" w:cs="Times New Roman"/>
      <w:b/>
      <w:bCs/>
      <w:kern w:val="0"/>
      <w:sz w:val="24"/>
      <w:szCs w:val="24"/>
    </w:rPr>
  </w:style>
  <w:style w:type="paragraph" w:customStyle="1" w:styleId="xmsonormal">
    <w:name w:val="x_msonormal"/>
    <w:basedOn w:val="a"/>
    <w:uiPriority w:val="99"/>
    <w:rsid w:val="00924135"/>
    <w:pPr>
      <w:widowControl/>
      <w:spacing w:before="100" w:beforeAutospacing="1" w:after="100" w:afterAutospacing="1"/>
      <w:jc w:val="left"/>
    </w:pPr>
    <w:rPr>
      <w:rFonts w:ascii="宋体" w:hAnsi="宋体" w:cs="宋体"/>
      <w:kern w:val="0"/>
      <w:sz w:val="24"/>
      <w:szCs w:val="24"/>
    </w:rPr>
  </w:style>
  <w:style w:type="paragraph" w:styleId="60">
    <w:name w:val="toc 6"/>
    <w:basedOn w:val="a"/>
    <w:next w:val="a"/>
    <w:uiPriority w:val="39"/>
    <w:rsid w:val="00924135"/>
    <w:pPr>
      <w:ind w:left="1050"/>
      <w:jc w:val="left"/>
    </w:pPr>
    <w:rPr>
      <w:sz w:val="18"/>
      <w:szCs w:val="18"/>
    </w:rPr>
  </w:style>
  <w:style w:type="paragraph" w:customStyle="1" w:styleId="CharCharCharCharCharCharChar">
    <w:name w:val="Char Char Char Char Char Char Char"/>
    <w:basedOn w:val="a"/>
    <w:next w:val="a"/>
    <w:uiPriority w:val="99"/>
    <w:rsid w:val="00924135"/>
    <w:pPr>
      <w:widowControl/>
      <w:spacing w:after="160" w:line="240" w:lineRule="exact"/>
      <w:jc w:val="left"/>
    </w:pPr>
    <w:rPr>
      <w:rFonts w:ascii="Arial" w:hAnsi="Arial" w:cs="Arial"/>
      <w:b/>
      <w:bCs/>
      <w:kern w:val="0"/>
      <w:sz w:val="24"/>
      <w:szCs w:val="24"/>
      <w:lang w:eastAsia="en-US"/>
    </w:rPr>
  </w:style>
  <w:style w:type="paragraph" w:customStyle="1" w:styleId="CM31">
    <w:name w:val="CM31"/>
    <w:basedOn w:val="Default"/>
    <w:next w:val="Default"/>
    <w:uiPriority w:val="99"/>
    <w:rsid w:val="00924135"/>
    <w:pPr>
      <w:spacing w:line="426" w:lineRule="atLeast"/>
    </w:pPr>
    <w:rPr>
      <w:color w:val="auto"/>
    </w:rPr>
  </w:style>
  <w:style w:type="paragraph" w:customStyle="1" w:styleId="p0">
    <w:name w:val="p0"/>
    <w:basedOn w:val="a"/>
    <w:next w:val="a"/>
    <w:link w:val="p0CharChar"/>
    <w:uiPriority w:val="99"/>
    <w:rsid w:val="00924135"/>
    <w:pPr>
      <w:widowControl/>
    </w:pPr>
    <w:rPr>
      <w:rFonts w:cs="Times New Roman"/>
      <w:kern w:val="0"/>
    </w:rPr>
  </w:style>
  <w:style w:type="paragraph" w:styleId="31">
    <w:name w:val="Body Text Indent 3"/>
    <w:basedOn w:val="a"/>
    <w:next w:val="a"/>
    <w:link w:val="3Char1"/>
    <w:uiPriority w:val="99"/>
    <w:semiHidden/>
    <w:rsid w:val="00924135"/>
    <w:pPr>
      <w:spacing w:line="360" w:lineRule="auto"/>
      <w:ind w:leftChars="942" w:left="1978"/>
    </w:pPr>
    <w:rPr>
      <w:rFonts w:hAnsi="宋体" w:cs="Times New Roman"/>
      <w:kern w:val="0"/>
      <w:sz w:val="24"/>
      <w:szCs w:val="24"/>
    </w:rPr>
  </w:style>
  <w:style w:type="paragraph" w:styleId="90">
    <w:name w:val="toc 9"/>
    <w:basedOn w:val="a"/>
    <w:next w:val="a"/>
    <w:uiPriority w:val="39"/>
    <w:rsid w:val="00924135"/>
    <w:pPr>
      <w:ind w:left="1680"/>
      <w:jc w:val="left"/>
    </w:pPr>
    <w:rPr>
      <w:sz w:val="18"/>
      <w:szCs w:val="18"/>
    </w:rPr>
  </w:style>
  <w:style w:type="paragraph" w:customStyle="1" w:styleId="CM35">
    <w:name w:val="CM35"/>
    <w:basedOn w:val="Default"/>
    <w:next w:val="Default"/>
    <w:uiPriority w:val="99"/>
    <w:rsid w:val="00924135"/>
    <w:rPr>
      <w:color w:val="auto"/>
    </w:rPr>
  </w:style>
  <w:style w:type="paragraph" w:customStyle="1" w:styleId="af5">
    <w:name w:val="文一"/>
    <w:basedOn w:val="a"/>
    <w:next w:val="a"/>
    <w:uiPriority w:val="99"/>
    <w:rsid w:val="00924135"/>
    <w:pPr>
      <w:topLinePunct/>
      <w:adjustRightInd w:val="0"/>
      <w:snapToGrid w:val="0"/>
      <w:spacing w:line="360" w:lineRule="auto"/>
      <w:ind w:firstLineChars="200" w:firstLine="200"/>
    </w:pPr>
    <w:rPr>
      <w:rFonts w:cs="Times New Roman"/>
      <w:spacing w:val="4"/>
      <w:kern w:val="0"/>
      <w:sz w:val="24"/>
      <w:szCs w:val="24"/>
    </w:rPr>
  </w:style>
  <w:style w:type="paragraph" w:styleId="af6">
    <w:name w:val="Normal (Web)"/>
    <w:basedOn w:val="a"/>
    <w:next w:val="a"/>
    <w:uiPriority w:val="99"/>
    <w:rsid w:val="00924135"/>
    <w:pPr>
      <w:widowControl/>
      <w:spacing w:before="100" w:beforeAutospacing="1" w:after="100" w:afterAutospacing="1"/>
      <w:jc w:val="left"/>
    </w:pPr>
    <w:rPr>
      <w:rFonts w:ascii="宋体" w:hAnsi="宋体" w:cs="宋体"/>
      <w:kern w:val="0"/>
      <w:sz w:val="24"/>
      <w:szCs w:val="24"/>
    </w:rPr>
  </w:style>
  <w:style w:type="paragraph" w:styleId="af2">
    <w:name w:val="annotation subject"/>
    <w:basedOn w:val="a9"/>
    <w:next w:val="a9"/>
    <w:link w:val="Chara"/>
    <w:uiPriority w:val="99"/>
    <w:semiHidden/>
    <w:rsid w:val="00924135"/>
    <w:rPr>
      <w:b/>
      <w:bCs/>
    </w:rPr>
  </w:style>
  <w:style w:type="paragraph" w:customStyle="1" w:styleId="font0">
    <w:name w:val="font0"/>
    <w:basedOn w:val="a"/>
    <w:next w:val="a"/>
    <w:uiPriority w:val="99"/>
    <w:rsid w:val="00924135"/>
    <w:pPr>
      <w:widowControl/>
      <w:spacing w:before="100" w:beforeAutospacing="1" w:after="100" w:afterAutospacing="1"/>
      <w:jc w:val="left"/>
    </w:pPr>
    <w:rPr>
      <w:rFonts w:ascii="宋体" w:hAnsi="宋体" w:cs="宋体"/>
      <w:kern w:val="0"/>
      <w:sz w:val="24"/>
      <w:szCs w:val="24"/>
    </w:rPr>
  </w:style>
  <w:style w:type="paragraph" w:customStyle="1" w:styleId="10">
    <w:name w:val="明显引用1"/>
    <w:basedOn w:val="a"/>
    <w:next w:val="a"/>
    <w:link w:val="IntenseQuoteChar"/>
    <w:uiPriority w:val="99"/>
    <w:rsid w:val="00924135"/>
    <w:pPr>
      <w:pBdr>
        <w:bottom w:val="single" w:sz="4" w:space="4" w:color="4F81BD"/>
      </w:pBdr>
      <w:spacing w:before="200" w:after="280"/>
      <w:ind w:left="936" w:right="936"/>
    </w:pPr>
    <w:rPr>
      <w:rFonts w:cs="Times New Roman"/>
      <w:b/>
      <w:bCs/>
      <w:i/>
      <w:iCs/>
      <w:color w:val="4F81BD"/>
      <w:kern w:val="0"/>
      <w:sz w:val="22"/>
      <w:szCs w:val="22"/>
    </w:rPr>
  </w:style>
  <w:style w:type="paragraph" w:customStyle="1" w:styleId="Default">
    <w:name w:val="Default"/>
    <w:next w:val="a"/>
    <w:uiPriority w:val="99"/>
    <w:rsid w:val="00924135"/>
    <w:pPr>
      <w:widowControl w:val="0"/>
      <w:autoSpaceDE w:val="0"/>
      <w:autoSpaceDN w:val="0"/>
      <w:adjustRightInd w:val="0"/>
    </w:pPr>
    <w:rPr>
      <w:color w:val="000000"/>
      <w:sz w:val="24"/>
      <w:szCs w:val="24"/>
    </w:rPr>
  </w:style>
  <w:style w:type="paragraph" w:customStyle="1" w:styleId="TOC1">
    <w:name w:val="TOC 标题1"/>
    <w:basedOn w:val="1"/>
    <w:next w:val="a"/>
    <w:uiPriority w:val="99"/>
    <w:qFormat/>
    <w:rsid w:val="00924135"/>
    <w:pPr>
      <w:numPr>
        <w:numId w:val="0"/>
      </w:numPr>
      <w:spacing w:before="480" w:after="0" w:line="276" w:lineRule="auto"/>
      <w:outlineLvl w:val="9"/>
    </w:pPr>
    <w:rPr>
      <w:rFonts w:ascii="Cambria" w:hAnsi="Cambria" w:cs="Cambria"/>
      <w:b/>
      <w:bCs/>
      <w:color w:val="365F91"/>
    </w:rPr>
  </w:style>
  <w:style w:type="paragraph" w:customStyle="1" w:styleId="Style4">
    <w:name w:val="_Style 4"/>
    <w:basedOn w:val="1"/>
    <w:next w:val="a"/>
    <w:uiPriority w:val="99"/>
    <w:rsid w:val="00924135"/>
    <w:pPr>
      <w:widowControl w:val="0"/>
      <w:numPr>
        <w:numId w:val="0"/>
      </w:numPr>
      <w:spacing w:line="576" w:lineRule="auto"/>
      <w:jc w:val="both"/>
      <w:outlineLvl w:val="9"/>
    </w:pPr>
    <w:rPr>
      <w:rFonts w:ascii="Calibri" w:hAnsi="Calibri" w:cs="Calibri"/>
      <w:b/>
      <w:bCs/>
      <w:kern w:val="44"/>
    </w:rPr>
  </w:style>
  <w:style w:type="paragraph" w:customStyle="1" w:styleId="zhang">
    <w:name w:val="zhang"/>
    <w:basedOn w:val="a"/>
    <w:next w:val="a"/>
    <w:uiPriority w:val="99"/>
    <w:rsid w:val="00924135"/>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CM6">
    <w:name w:val="CM6"/>
    <w:basedOn w:val="Default"/>
    <w:next w:val="Default"/>
    <w:uiPriority w:val="99"/>
    <w:rsid w:val="00924135"/>
    <w:pPr>
      <w:spacing w:line="428" w:lineRule="atLeast"/>
    </w:pPr>
    <w:rPr>
      <w:color w:val="auto"/>
    </w:rPr>
  </w:style>
  <w:style w:type="paragraph" w:customStyle="1" w:styleId="xl26">
    <w:name w:val="xl26"/>
    <w:basedOn w:val="a"/>
    <w:next w:val="a"/>
    <w:uiPriority w:val="99"/>
    <w:rsid w:val="0092413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M5">
    <w:name w:val="CM5"/>
    <w:basedOn w:val="Default"/>
    <w:next w:val="Default"/>
    <w:uiPriority w:val="99"/>
    <w:rsid w:val="00924135"/>
    <w:pPr>
      <w:spacing w:line="428" w:lineRule="atLeast"/>
    </w:pPr>
    <w:rPr>
      <w:color w:val="auto"/>
    </w:rPr>
  </w:style>
  <w:style w:type="paragraph" w:customStyle="1" w:styleId="CM39">
    <w:name w:val="CM39"/>
    <w:basedOn w:val="Default"/>
    <w:next w:val="Default"/>
    <w:uiPriority w:val="99"/>
    <w:rsid w:val="00924135"/>
    <w:rPr>
      <w:color w:val="auto"/>
    </w:rPr>
  </w:style>
  <w:style w:type="table" w:styleId="af7">
    <w:name w:val="Table Grid"/>
    <w:basedOn w:val="a1"/>
    <w:uiPriority w:val="99"/>
    <w:rsid w:val="00924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34</Pages>
  <Words>3899</Words>
  <Characters>22225</Characters>
  <Application>Microsoft Office Word</Application>
  <DocSecurity>0</DocSecurity>
  <Lines>185</Lines>
  <Paragraphs>52</Paragraphs>
  <ScaleCrop>false</ScaleCrop>
  <Company>Microsoft</Company>
  <LinksUpToDate>false</LinksUpToDate>
  <CharactersWithSpaces>26072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SF-2019-0204</dc:title>
  <dc:creator>aa</dc:creator>
  <cp:lastModifiedBy>余志坚</cp:lastModifiedBy>
  <cp:revision>18</cp:revision>
  <cp:lastPrinted>2020-07-01T07:49:00Z</cp:lastPrinted>
  <dcterms:created xsi:type="dcterms:W3CDTF">2023-04-13T15:30:00Z</dcterms:created>
  <dcterms:modified xsi:type="dcterms:W3CDTF">2023-04-14T06:06:00Z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C1461DDFCF994AB3AB561CE64426339A</vt:lpwstr>
  </property>
</Properties>
</file>