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ascii="微软雅黑" w:hAnsi="微软雅黑" w:eastAsia="微软雅黑"/>
          <w:b/>
          <w:sz w:val="32"/>
          <w:szCs w:val="32"/>
        </w:rPr>
      </w:pPr>
      <w:r>
        <w:rPr>
          <w:rFonts w:hint="eastAsia" w:ascii="微软雅黑" w:hAnsi="微软雅黑" w:eastAsia="微软雅黑"/>
          <w:b/>
          <w:sz w:val="32"/>
          <w:szCs w:val="32"/>
        </w:rPr>
        <w:t>云港城项目11#地块智能家居供货及相关服务</w:t>
      </w:r>
    </w:p>
    <w:p>
      <w:pPr>
        <w:spacing w:line="300" w:lineRule="auto"/>
        <w:jc w:val="center"/>
        <w:rPr>
          <w:rFonts w:ascii="微软雅黑" w:hAnsi="微软雅黑" w:eastAsia="微软雅黑"/>
          <w:b/>
          <w:sz w:val="32"/>
          <w:szCs w:val="32"/>
        </w:rPr>
      </w:pPr>
      <w:r>
        <w:rPr>
          <w:rFonts w:hint="eastAsia" w:ascii="微软雅黑" w:hAnsi="微软雅黑" w:eastAsia="微软雅黑"/>
          <w:b/>
          <w:sz w:val="32"/>
          <w:szCs w:val="32"/>
        </w:rPr>
        <w:t>技术要求</w:t>
      </w:r>
    </w:p>
    <w:sdt>
      <w:sdtPr>
        <w:rPr>
          <w:rFonts w:ascii="Calibri" w:hAnsi="Calibri" w:eastAsia="宋体" w:cs="Times New Roman"/>
          <w:b w:val="0"/>
          <w:bCs w:val="0"/>
          <w:color w:val="auto"/>
          <w:kern w:val="2"/>
          <w:sz w:val="21"/>
          <w:szCs w:val="24"/>
          <w:lang w:val="zh-CN"/>
        </w:rPr>
        <w:id w:val="-866828557"/>
        <w:docPartObj>
          <w:docPartGallery w:val="Table of Contents"/>
          <w:docPartUnique/>
        </w:docPartObj>
      </w:sdtPr>
      <w:sdtEndPr>
        <w:rPr>
          <w:rFonts w:ascii="Calibri" w:hAnsi="Calibri" w:eastAsia="宋体" w:cs="Times New Roman"/>
          <w:b w:val="0"/>
          <w:bCs w:val="0"/>
          <w:color w:val="auto"/>
          <w:kern w:val="2"/>
          <w:sz w:val="21"/>
          <w:szCs w:val="24"/>
          <w:lang w:val="zh-CN"/>
        </w:rPr>
      </w:sdtEndPr>
      <w:sdtContent>
        <w:p>
          <w:pPr>
            <w:pStyle w:val="72"/>
            <w:jc w:val="center"/>
          </w:pPr>
          <w:r>
            <w:rPr>
              <w:lang w:val="zh-CN"/>
            </w:rPr>
            <w:t>目录</w:t>
          </w:r>
        </w:p>
        <w:p>
          <w:pPr>
            <w:pStyle w:val="22"/>
            <w:tabs>
              <w:tab w:val="right" w:leader="dot" w:pos="9736"/>
            </w:tabs>
            <w:rPr>
              <w:kern w:val="2"/>
              <w:sz w:val="21"/>
            </w:rPr>
          </w:pPr>
          <w:r>
            <w:fldChar w:fldCharType="begin"/>
          </w:r>
          <w:r>
            <w:instrText xml:space="preserve"> TOC \o "1-3" \h \z \u </w:instrText>
          </w:r>
          <w:r>
            <w:fldChar w:fldCharType="separate"/>
          </w:r>
          <w:r>
            <w:fldChar w:fldCharType="begin"/>
          </w:r>
          <w:r>
            <w:instrText xml:space="preserve"> HYPERLINK \l "_Toc132639419" </w:instrText>
          </w:r>
          <w:r>
            <w:fldChar w:fldCharType="separate"/>
          </w:r>
          <w:r>
            <w:rPr>
              <w:rStyle w:val="30"/>
              <w:rFonts w:hint="eastAsia" w:ascii="微软雅黑" w:hAnsi="微软雅黑" w:eastAsia="微软雅黑" w:cs="仿宋_GB2312"/>
              <w:b/>
            </w:rPr>
            <w:t>一、智能家居系统通用要求</w:t>
          </w:r>
          <w:r>
            <w:tab/>
          </w:r>
          <w:r>
            <w:fldChar w:fldCharType="begin"/>
          </w:r>
          <w:r>
            <w:instrText xml:space="preserve"> PAGEREF _Toc132639419 \h </w:instrText>
          </w:r>
          <w:r>
            <w:fldChar w:fldCharType="separate"/>
          </w:r>
          <w:r>
            <w:t>2</w:t>
          </w:r>
          <w:r>
            <w:fldChar w:fldCharType="end"/>
          </w:r>
          <w:r>
            <w:fldChar w:fldCharType="end"/>
          </w:r>
        </w:p>
        <w:p>
          <w:pPr>
            <w:pStyle w:val="12"/>
            <w:tabs>
              <w:tab w:val="right" w:leader="dot" w:pos="9736"/>
            </w:tabs>
            <w:rPr>
              <w:kern w:val="2"/>
              <w:sz w:val="21"/>
            </w:rPr>
          </w:pPr>
          <w:r>
            <w:fldChar w:fldCharType="begin"/>
          </w:r>
          <w:r>
            <w:instrText xml:space="preserve"> HYPERLINK \l "_Toc132639420" </w:instrText>
          </w:r>
          <w:r>
            <w:fldChar w:fldCharType="separate"/>
          </w:r>
          <w:r>
            <w:rPr>
              <w:rStyle w:val="30"/>
            </w:rPr>
            <w:t>1.1</w:t>
          </w:r>
          <w:r>
            <w:rPr>
              <w:rStyle w:val="30"/>
              <w:rFonts w:hint="eastAsia"/>
            </w:rPr>
            <w:t>基本要求</w:t>
          </w:r>
          <w:r>
            <w:tab/>
          </w:r>
          <w:r>
            <w:fldChar w:fldCharType="begin"/>
          </w:r>
          <w:r>
            <w:instrText xml:space="preserve"> PAGEREF _Toc132639420 \h </w:instrText>
          </w:r>
          <w:r>
            <w:fldChar w:fldCharType="separate"/>
          </w:r>
          <w:r>
            <w:t>2</w:t>
          </w:r>
          <w:r>
            <w:fldChar w:fldCharType="end"/>
          </w:r>
          <w:r>
            <w:fldChar w:fldCharType="end"/>
          </w:r>
        </w:p>
        <w:p>
          <w:pPr>
            <w:pStyle w:val="12"/>
            <w:tabs>
              <w:tab w:val="right" w:leader="dot" w:pos="9736"/>
            </w:tabs>
            <w:rPr>
              <w:kern w:val="2"/>
              <w:sz w:val="21"/>
            </w:rPr>
          </w:pPr>
          <w:r>
            <w:fldChar w:fldCharType="begin"/>
          </w:r>
          <w:r>
            <w:instrText xml:space="preserve"> HYPERLINK \l "_Toc132639421" </w:instrText>
          </w:r>
          <w:r>
            <w:fldChar w:fldCharType="separate"/>
          </w:r>
          <w:r>
            <w:rPr>
              <w:rStyle w:val="30"/>
            </w:rPr>
            <w:t>1.2</w:t>
          </w:r>
          <w:r>
            <w:rPr>
              <w:rStyle w:val="30"/>
              <w:rFonts w:hint="eastAsia"/>
            </w:rPr>
            <w:t>智能家居产品认证要求</w:t>
          </w:r>
          <w:r>
            <w:tab/>
          </w:r>
          <w:r>
            <w:fldChar w:fldCharType="begin"/>
          </w:r>
          <w:r>
            <w:instrText xml:space="preserve"> PAGEREF _Toc132639421 \h </w:instrText>
          </w:r>
          <w:r>
            <w:fldChar w:fldCharType="separate"/>
          </w:r>
          <w:r>
            <w:t>4</w:t>
          </w:r>
          <w:r>
            <w:fldChar w:fldCharType="end"/>
          </w:r>
          <w:r>
            <w:fldChar w:fldCharType="end"/>
          </w:r>
        </w:p>
        <w:p>
          <w:pPr>
            <w:pStyle w:val="12"/>
            <w:tabs>
              <w:tab w:val="right" w:leader="dot" w:pos="9736"/>
            </w:tabs>
            <w:rPr>
              <w:kern w:val="2"/>
              <w:sz w:val="21"/>
            </w:rPr>
          </w:pPr>
          <w:r>
            <w:fldChar w:fldCharType="begin"/>
          </w:r>
          <w:r>
            <w:instrText xml:space="preserve"> HYPERLINK \l "_Toc132639422" </w:instrText>
          </w:r>
          <w:r>
            <w:fldChar w:fldCharType="separate"/>
          </w:r>
          <w:r>
            <w:rPr>
              <w:rStyle w:val="30"/>
            </w:rPr>
            <w:t>1.3</w:t>
          </w:r>
          <w:r>
            <w:rPr>
              <w:rStyle w:val="30"/>
              <w:rFonts w:hint="eastAsia"/>
            </w:rPr>
            <w:t>供货安装及产品质量保障</w:t>
          </w:r>
          <w:r>
            <w:tab/>
          </w:r>
          <w:r>
            <w:fldChar w:fldCharType="begin"/>
          </w:r>
          <w:r>
            <w:instrText xml:space="preserve"> PAGEREF _Toc132639422 \h </w:instrText>
          </w:r>
          <w:r>
            <w:fldChar w:fldCharType="separate"/>
          </w:r>
          <w:r>
            <w:t>5</w:t>
          </w:r>
          <w:r>
            <w:fldChar w:fldCharType="end"/>
          </w:r>
          <w:r>
            <w:fldChar w:fldCharType="end"/>
          </w:r>
        </w:p>
        <w:p>
          <w:pPr>
            <w:pStyle w:val="12"/>
            <w:tabs>
              <w:tab w:val="right" w:leader="dot" w:pos="9736"/>
            </w:tabs>
            <w:rPr>
              <w:kern w:val="2"/>
              <w:sz w:val="21"/>
            </w:rPr>
          </w:pPr>
          <w:r>
            <w:fldChar w:fldCharType="begin"/>
          </w:r>
          <w:r>
            <w:instrText xml:space="preserve"> HYPERLINK \l "_Toc132639423" </w:instrText>
          </w:r>
          <w:r>
            <w:fldChar w:fldCharType="separate"/>
          </w:r>
          <w:r>
            <w:rPr>
              <w:rStyle w:val="30"/>
            </w:rPr>
            <w:t>1.4</w:t>
          </w:r>
          <w:r>
            <w:rPr>
              <w:rStyle w:val="30"/>
              <w:rFonts w:hint="eastAsia"/>
            </w:rPr>
            <w:t>售后服务及故障响应</w:t>
          </w:r>
          <w:r>
            <w:tab/>
          </w:r>
          <w:r>
            <w:fldChar w:fldCharType="begin"/>
          </w:r>
          <w:r>
            <w:instrText xml:space="preserve"> PAGEREF _Toc132639423 \h </w:instrText>
          </w:r>
          <w:r>
            <w:fldChar w:fldCharType="separate"/>
          </w:r>
          <w:r>
            <w:t>5</w:t>
          </w:r>
          <w:r>
            <w:fldChar w:fldCharType="end"/>
          </w:r>
          <w:r>
            <w:fldChar w:fldCharType="end"/>
          </w:r>
        </w:p>
        <w:p>
          <w:pPr>
            <w:pStyle w:val="12"/>
            <w:tabs>
              <w:tab w:val="right" w:leader="dot" w:pos="9736"/>
            </w:tabs>
            <w:rPr>
              <w:kern w:val="2"/>
              <w:sz w:val="21"/>
            </w:rPr>
          </w:pPr>
          <w:r>
            <w:fldChar w:fldCharType="begin"/>
          </w:r>
          <w:r>
            <w:instrText xml:space="preserve"> HYPERLINK \l "_Toc132639424" </w:instrText>
          </w:r>
          <w:r>
            <w:fldChar w:fldCharType="separate"/>
          </w:r>
          <w:r>
            <w:rPr>
              <w:rStyle w:val="30"/>
            </w:rPr>
            <w:t>1.5</w:t>
          </w:r>
          <w:r>
            <w:rPr>
              <w:rStyle w:val="30"/>
              <w:rFonts w:hint="eastAsia"/>
            </w:rPr>
            <w:t>其他</w:t>
          </w:r>
          <w:r>
            <w:tab/>
          </w:r>
          <w:r>
            <w:fldChar w:fldCharType="begin"/>
          </w:r>
          <w:r>
            <w:instrText xml:space="preserve"> PAGEREF _Toc132639424 \h </w:instrText>
          </w:r>
          <w:r>
            <w:fldChar w:fldCharType="separate"/>
          </w:r>
          <w:r>
            <w:t>5</w:t>
          </w:r>
          <w:r>
            <w:fldChar w:fldCharType="end"/>
          </w:r>
          <w:r>
            <w:fldChar w:fldCharType="end"/>
          </w:r>
        </w:p>
        <w:p>
          <w:pPr>
            <w:pStyle w:val="22"/>
            <w:tabs>
              <w:tab w:val="right" w:leader="dot" w:pos="9736"/>
            </w:tabs>
            <w:rPr>
              <w:kern w:val="2"/>
              <w:sz w:val="21"/>
            </w:rPr>
          </w:pPr>
          <w:r>
            <w:fldChar w:fldCharType="begin"/>
          </w:r>
          <w:r>
            <w:instrText xml:space="preserve"> HYPERLINK \l "_Toc132639425" </w:instrText>
          </w:r>
          <w:r>
            <w:fldChar w:fldCharType="separate"/>
          </w:r>
          <w:r>
            <w:rPr>
              <w:rStyle w:val="30"/>
              <w:rFonts w:hint="eastAsia" w:ascii="微软雅黑" w:hAnsi="微软雅黑" w:eastAsia="微软雅黑" w:cs="仿宋_GB2312"/>
              <w:b/>
            </w:rPr>
            <w:t>二、智能家居系统技术要求</w:t>
          </w:r>
          <w:r>
            <w:tab/>
          </w:r>
          <w:r>
            <w:fldChar w:fldCharType="begin"/>
          </w:r>
          <w:r>
            <w:instrText xml:space="preserve"> PAGEREF _Toc132639425 \h </w:instrText>
          </w:r>
          <w:r>
            <w:fldChar w:fldCharType="separate"/>
          </w:r>
          <w:r>
            <w:t>6</w:t>
          </w:r>
          <w:r>
            <w:fldChar w:fldCharType="end"/>
          </w:r>
          <w:r>
            <w:fldChar w:fldCharType="end"/>
          </w:r>
        </w:p>
        <w:p>
          <w:pPr>
            <w:pStyle w:val="12"/>
            <w:tabs>
              <w:tab w:val="right" w:leader="dot" w:pos="9736"/>
            </w:tabs>
            <w:rPr>
              <w:kern w:val="2"/>
              <w:sz w:val="21"/>
            </w:rPr>
          </w:pPr>
          <w:r>
            <w:fldChar w:fldCharType="begin"/>
          </w:r>
          <w:r>
            <w:instrText xml:space="preserve"> HYPERLINK \l "_Toc132639426" </w:instrText>
          </w:r>
          <w:r>
            <w:fldChar w:fldCharType="separate"/>
          </w:r>
          <w:r>
            <w:rPr>
              <w:rStyle w:val="30"/>
            </w:rPr>
            <w:t xml:space="preserve">2.1 </w:t>
          </w:r>
          <w:r>
            <w:rPr>
              <w:rStyle w:val="30"/>
              <w:rFonts w:hint="eastAsia"/>
            </w:rPr>
            <w:t>系统功能要求</w:t>
          </w:r>
          <w:r>
            <w:tab/>
          </w:r>
          <w:r>
            <w:fldChar w:fldCharType="begin"/>
          </w:r>
          <w:r>
            <w:instrText xml:space="preserve"> PAGEREF _Toc132639426 \h </w:instrText>
          </w:r>
          <w:r>
            <w:fldChar w:fldCharType="separate"/>
          </w:r>
          <w:r>
            <w:t>6</w:t>
          </w:r>
          <w:r>
            <w:fldChar w:fldCharType="end"/>
          </w:r>
          <w:r>
            <w:fldChar w:fldCharType="end"/>
          </w:r>
        </w:p>
        <w:p>
          <w:pPr>
            <w:pStyle w:val="12"/>
            <w:tabs>
              <w:tab w:val="right" w:leader="dot" w:pos="9736"/>
            </w:tabs>
            <w:rPr>
              <w:kern w:val="2"/>
              <w:sz w:val="21"/>
            </w:rPr>
          </w:pPr>
          <w:r>
            <w:fldChar w:fldCharType="begin"/>
          </w:r>
          <w:r>
            <w:instrText xml:space="preserve"> HYPERLINK \l "_Toc132639427" </w:instrText>
          </w:r>
          <w:r>
            <w:fldChar w:fldCharType="separate"/>
          </w:r>
          <w:r>
            <w:rPr>
              <w:rStyle w:val="30"/>
            </w:rPr>
            <w:t xml:space="preserve">2.2 </w:t>
          </w:r>
          <w:r>
            <w:rPr>
              <w:rStyle w:val="30"/>
              <w:rFonts w:hint="eastAsia"/>
            </w:rPr>
            <w:t>设备技术要求</w:t>
          </w:r>
          <w:r>
            <w:tab/>
          </w:r>
          <w:r>
            <w:fldChar w:fldCharType="begin"/>
          </w:r>
          <w:r>
            <w:instrText xml:space="preserve"> PAGEREF _Toc132639427 \h </w:instrText>
          </w:r>
          <w:r>
            <w:fldChar w:fldCharType="separate"/>
          </w:r>
          <w:r>
            <w:t>7</w:t>
          </w:r>
          <w:r>
            <w:fldChar w:fldCharType="end"/>
          </w:r>
          <w:r>
            <w:fldChar w:fldCharType="end"/>
          </w:r>
        </w:p>
        <w:p>
          <w:pPr>
            <w:pStyle w:val="12"/>
            <w:tabs>
              <w:tab w:val="left" w:pos="1260"/>
              <w:tab w:val="right" w:leader="dot" w:pos="9736"/>
            </w:tabs>
            <w:rPr>
              <w:kern w:val="2"/>
              <w:sz w:val="21"/>
            </w:rPr>
          </w:pPr>
          <w:r>
            <w:fldChar w:fldCharType="begin"/>
          </w:r>
          <w:r>
            <w:instrText xml:space="preserve"> HYPERLINK \l "_Toc132639432" </w:instrText>
          </w:r>
          <w:r>
            <w:fldChar w:fldCharType="separate"/>
          </w:r>
          <w:r>
            <w:rPr>
              <w:rStyle w:val="30"/>
            </w:rPr>
            <w:t>2.2.1.</w:t>
          </w:r>
          <w:r>
            <w:rPr>
              <w:kern w:val="2"/>
              <w:sz w:val="21"/>
            </w:rPr>
            <w:tab/>
          </w:r>
          <w:r>
            <w:rPr>
              <w:rStyle w:val="30"/>
              <w:rFonts w:hint="eastAsia"/>
            </w:rPr>
            <w:t>系统总体架构</w:t>
          </w:r>
          <w:r>
            <w:tab/>
          </w:r>
          <w:r>
            <w:fldChar w:fldCharType="begin"/>
          </w:r>
          <w:r>
            <w:instrText xml:space="preserve"> PAGEREF _Toc132639432 \h </w:instrText>
          </w:r>
          <w:r>
            <w:fldChar w:fldCharType="separate"/>
          </w:r>
          <w:r>
            <w:t>7</w:t>
          </w:r>
          <w:r>
            <w:fldChar w:fldCharType="end"/>
          </w:r>
          <w:r>
            <w:fldChar w:fldCharType="end"/>
          </w:r>
        </w:p>
        <w:p>
          <w:pPr>
            <w:pStyle w:val="12"/>
            <w:tabs>
              <w:tab w:val="left" w:pos="1260"/>
              <w:tab w:val="right" w:leader="dot" w:pos="9736"/>
            </w:tabs>
            <w:rPr>
              <w:kern w:val="2"/>
              <w:sz w:val="21"/>
            </w:rPr>
          </w:pPr>
          <w:r>
            <w:fldChar w:fldCharType="begin"/>
          </w:r>
          <w:r>
            <w:instrText xml:space="preserve"> HYPERLINK \l "_Toc132639433" </w:instrText>
          </w:r>
          <w:r>
            <w:fldChar w:fldCharType="separate"/>
          </w:r>
          <w:r>
            <w:rPr>
              <w:rStyle w:val="30"/>
            </w:rPr>
            <w:t>2.2.2.</w:t>
          </w:r>
          <w:r>
            <w:rPr>
              <w:kern w:val="2"/>
              <w:sz w:val="21"/>
            </w:rPr>
            <w:tab/>
          </w:r>
          <w:r>
            <w:rPr>
              <w:rStyle w:val="30"/>
              <w:rFonts w:hint="eastAsia"/>
            </w:rPr>
            <w:t>智能主机</w:t>
          </w:r>
          <w:r>
            <w:rPr>
              <w:rStyle w:val="30"/>
            </w:rPr>
            <w:t>/</w:t>
          </w:r>
          <w:r>
            <w:rPr>
              <w:rStyle w:val="30"/>
              <w:rFonts w:hint="eastAsia"/>
            </w:rPr>
            <w:t>网关</w:t>
          </w:r>
          <w:r>
            <w:tab/>
          </w:r>
          <w:r>
            <w:fldChar w:fldCharType="begin"/>
          </w:r>
          <w:r>
            <w:instrText xml:space="preserve"> PAGEREF _Toc132639433 \h </w:instrText>
          </w:r>
          <w:r>
            <w:fldChar w:fldCharType="separate"/>
          </w:r>
          <w:r>
            <w:t>7</w:t>
          </w:r>
          <w:r>
            <w:fldChar w:fldCharType="end"/>
          </w:r>
          <w:r>
            <w:fldChar w:fldCharType="end"/>
          </w:r>
        </w:p>
        <w:p>
          <w:pPr>
            <w:pStyle w:val="12"/>
            <w:tabs>
              <w:tab w:val="left" w:pos="1260"/>
              <w:tab w:val="right" w:leader="dot" w:pos="9736"/>
            </w:tabs>
            <w:rPr>
              <w:kern w:val="2"/>
              <w:sz w:val="21"/>
            </w:rPr>
          </w:pPr>
          <w:r>
            <w:fldChar w:fldCharType="begin"/>
          </w:r>
          <w:r>
            <w:instrText xml:space="preserve"> HYPERLINK \l "_Toc132639434" </w:instrText>
          </w:r>
          <w:r>
            <w:fldChar w:fldCharType="separate"/>
          </w:r>
          <w:r>
            <w:rPr>
              <w:rStyle w:val="30"/>
            </w:rPr>
            <w:t>2.2.3.</w:t>
          </w:r>
          <w:r>
            <w:rPr>
              <w:kern w:val="2"/>
              <w:sz w:val="21"/>
            </w:rPr>
            <w:tab/>
          </w:r>
          <w:r>
            <w:rPr>
              <w:rStyle w:val="30"/>
              <w:rFonts w:hint="eastAsia"/>
            </w:rPr>
            <w:t>电源模块</w:t>
          </w:r>
          <w:r>
            <w:tab/>
          </w:r>
          <w:r>
            <w:fldChar w:fldCharType="begin"/>
          </w:r>
          <w:r>
            <w:instrText xml:space="preserve"> PAGEREF _Toc132639434 \h </w:instrText>
          </w:r>
          <w:r>
            <w:fldChar w:fldCharType="separate"/>
          </w:r>
          <w:r>
            <w:t>8</w:t>
          </w:r>
          <w:r>
            <w:fldChar w:fldCharType="end"/>
          </w:r>
          <w:r>
            <w:fldChar w:fldCharType="end"/>
          </w:r>
        </w:p>
        <w:p>
          <w:pPr>
            <w:pStyle w:val="12"/>
            <w:tabs>
              <w:tab w:val="left" w:pos="1260"/>
              <w:tab w:val="right" w:leader="dot" w:pos="9736"/>
            </w:tabs>
            <w:rPr>
              <w:kern w:val="2"/>
              <w:sz w:val="21"/>
            </w:rPr>
          </w:pPr>
          <w:r>
            <w:fldChar w:fldCharType="begin"/>
          </w:r>
          <w:r>
            <w:instrText xml:space="preserve"> HYPERLINK \l "_Toc132639435" </w:instrText>
          </w:r>
          <w:r>
            <w:fldChar w:fldCharType="separate"/>
          </w:r>
          <w:r>
            <w:rPr>
              <w:rStyle w:val="30"/>
            </w:rPr>
            <w:t>2.2.4.</w:t>
          </w:r>
          <w:r>
            <w:rPr>
              <w:kern w:val="2"/>
              <w:sz w:val="21"/>
            </w:rPr>
            <w:tab/>
          </w:r>
          <w:r>
            <w:rPr>
              <w:rStyle w:val="30"/>
              <w:rFonts w:hint="eastAsia"/>
            </w:rPr>
            <w:t>三合一温控面板</w:t>
          </w:r>
          <w:r>
            <w:tab/>
          </w:r>
          <w:r>
            <w:fldChar w:fldCharType="begin"/>
          </w:r>
          <w:r>
            <w:instrText xml:space="preserve"> PAGEREF _Toc132639435 \h </w:instrText>
          </w:r>
          <w:r>
            <w:fldChar w:fldCharType="separate"/>
          </w:r>
          <w:r>
            <w:t>8</w:t>
          </w:r>
          <w:r>
            <w:fldChar w:fldCharType="end"/>
          </w:r>
          <w:r>
            <w:fldChar w:fldCharType="end"/>
          </w:r>
        </w:p>
        <w:p>
          <w:pPr>
            <w:pStyle w:val="12"/>
            <w:tabs>
              <w:tab w:val="left" w:pos="1260"/>
              <w:tab w:val="right" w:leader="dot" w:pos="9736"/>
            </w:tabs>
            <w:rPr>
              <w:kern w:val="2"/>
              <w:sz w:val="21"/>
            </w:rPr>
          </w:pPr>
          <w:r>
            <w:fldChar w:fldCharType="begin"/>
          </w:r>
          <w:r>
            <w:instrText xml:space="preserve"> HYPERLINK \l "_Toc132639436" </w:instrText>
          </w:r>
          <w:r>
            <w:fldChar w:fldCharType="separate"/>
          </w:r>
          <w:r>
            <w:rPr>
              <w:rStyle w:val="30"/>
            </w:rPr>
            <w:t>2.2.5.</w:t>
          </w:r>
          <w:r>
            <w:rPr>
              <w:kern w:val="2"/>
              <w:sz w:val="21"/>
            </w:rPr>
            <w:tab/>
          </w:r>
          <w:r>
            <w:rPr>
              <w:rStyle w:val="30"/>
              <w:rFonts w:hint="eastAsia"/>
            </w:rPr>
            <w:t>按键式智能面板</w:t>
          </w:r>
          <w:r>
            <w:tab/>
          </w:r>
          <w:r>
            <w:fldChar w:fldCharType="begin"/>
          </w:r>
          <w:r>
            <w:instrText xml:space="preserve"> PAGEREF _Toc132639436 \h </w:instrText>
          </w:r>
          <w:r>
            <w:fldChar w:fldCharType="separate"/>
          </w:r>
          <w:r>
            <w:t>9</w:t>
          </w:r>
          <w:r>
            <w:fldChar w:fldCharType="end"/>
          </w:r>
          <w:r>
            <w:fldChar w:fldCharType="end"/>
          </w:r>
        </w:p>
        <w:p>
          <w:pPr>
            <w:pStyle w:val="12"/>
            <w:tabs>
              <w:tab w:val="left" w:pos="1260"/>
              <w:tab w:val="right" w:leader="dot" w:pos="9736"/>
            </w:tabs>
            <w:rPr>
              <w:kern w:val="2"/>
              <w:sz w:val="21"/>
            </w:rPr>
          </w:pPr>
          <w:r>
            <w:fldChar w:fldCharType="begin"/>
          </w:r>
          <w:r>
            <w:instrText xml:space="preserve"> HYPERLINK \l "_Toc132639437" </w:instrText>
          </w:r>
          <w:r>
            <w:fldChar w:fldCharType="separate"/>
          </w:r>
          <w:r>
            <w:rPr>
              <w:rStyle w:val="30"/>
            </w:rPr>
            <w:t>2.2.6.</w:t>
          </w:r>
          <w:r>
            <w:rPr>
              <w:kern w:val="2"/>
              <w:sz w:val="21"/>
            </w:rPr>
            <w:tab/>
          </w:r>
          <w:r>
            <w:rPr>
              <w:rStyle w:val="30"/>
              <w:rFonts w:hint="eastAsia"/>
            </w:rPr>
            <w:t>开关模块技术指标要求</w:t>
          </w:r>
          <w:r>
            <w:tab/>
          </w:r>
          <w:r>
            <w:fldChar w:fldCharType="begin"/>
          </w:r>
          <w:r>
            <w:instrText xml:space="preserve"> PAGEREF _Toc132639437 \h </w:instrText>
          </w:r>
          <w:r>
            <w:fldChar w:fldCharType="separate"/>
          </w:r>
          <w:r>
            <w:t>9</w:t>
          </w:r>
          <w:r>
            <w:fldChar w:fldCharType="end"/>
          </w:r>
          <w:r>
            <w:fldChar w:fldCharType="end"/>
          </w:r>
        </w:p>
        <w:p>
          <w:pPr>
            <w:pStyle w:val="12"/>
            <w:tabs>
              <w:tab w:val="left" w:pos="1260"/>
              <w:tab w:val="right" w:leader="dot" w:pos="9736"/>
            </w:tabs>
            <w:rPr>
              <w:kern w:val="2"/>
              <w:sz w:val="21"/>
            </w:rPr>
          </w:pPr>
          <w:r>
            <w:fldChar w:fldCharType="begin"/>
          </w:r>
          <w:r>
            <w:instrText xml:space="preserve"> HYPERLINK \l "_Toc132639438" </w:instrText>
          </w:r>
          <w:r>
            <w:fldChar w:fldCharType="separate"/>
          </w:r>
          <w:r>
            <w:rPr>
              <w:rStyle w:val="30"/>
            </w:rPr>
            <w:t>2.2.7.</w:t>
          </w:r>
          <w:r>
            <w:rPr>
              <w:kern w:val="2"/>
              <w:sz w:val="21"/>
            </w:rPr>
            <w:tab/>
          </w:r>
          <w:r>
            <w:rPr>
              <w:rStyle w:val="30"/>
              <w:rFonts w:hint="eastAsia"/>
            </w:rPr>
            <w:t>空调</w:t>
          </w:r>
          <w:r>
            <w:rPr>
              <w:rStyle w:val="30"/>
            </w:rPr>
            <w:t>/</w:t>
          </w:r>
          <w:r>
            <w:rPr>
              <w:rStyle w:val="30"/>
              <w:rFonts w:hint="eastAsia"/>
            </w:rPr>
            <w:t>新风通讯网关指标要求</w:t>
          </w:r>
          <w:r>
            <w:tab/>
          </w:r>
          <w:r>
            <w:fldChar w:fldCharType="begin"/>
          </w:r>
          <w:r>
            <w:instrText xml:space="preserve"> PAGEREF _Toc132639438 \h </w:instrText>
          </w:r>
          <w:r>
            <w:fldChar w:fldCharType="separate"/>
          </w:r>
          <w:r>
            <w:t>10</w:t>
          </w:r>
          <w:r>
            <w:fldChar w:fldCharType="end"/>
          </w:r>
          <w:r>
            <w:fldChar w:fldCharType="end"/>
          </w:r>
        </w:p>
        <w:p>
          <w:pPr>
            <w:pStyle w:val="12"/>
            <w:tabs>
              <w:tab w:val="left" w:pos="1260"/>
              <w:tab w:val="right" w:leader="dot" w:pos="9736"/>
            </w:tabs>
            <w:rPr>
              <w:kern w:val="2"/>
              <w:sz w:val="21"/>
            </w:rPr>
          </w:pPr>
          <w:r>
            <w:fldChar w:fldCharType="begin"/>
          </w:r>
          <w:r>
            <w:instrText xml:space="preserve"> HYPERLINK \l "_Toc132639439" </w:instrText>
          </w:r>
          <w:r>
            <w:fldChar w:fldCharType="separate"/>
          </w:r>
          <w:r>
            <w:rPr>
              <w:rStyle w:val="30"/>
            </w:rPr>
            <w:t>2.2.8.</w:t>
          </w:r>
          <w:r>
            <w:rPr>
              <w:kern w:val="2"/>
              <w:sz w:val="21"/>
            </w:rPr>
            <w:tab/>
          </w:r>
          <w:r>
            <w:rPr>
              <w:rStyle w:val="30"/>
              <w:rFonts w:hint="eastAsia"/>
            </w:rPr>
            <w:t>窗帘电机</w:t>
          </w:r>
          <w:r>
            <w:rPr>
              <w:rStyle w:val="30"/>
            </w:rPr>
            <w:t>+</w:t>
          </w:r>
          <w:r>
            <w:rPr>
              <w:rStyle w:val="30"/>
              <w:rFonts w:hint="eastAsia"/>
            </w:rPr>
            <w:t>轨道技术指标要求</w:t>
          </w:r>
          <w:r>
            <w:tab/>
          </w:r>
          <w:r>
            <w:fldChar w:fldCharType="begin"/>
          </w:r>
          <w:r>
            <w:instrText xml:space="preserve"> PAGEREF _Toc132639439 \h </w:instrText>
          </w:r>
          <w:r>
            <w:fldChar w:fldCharType="separate"/>
          </w:r>
          <w:r>
            <w:t>10</w:t>
          </w:r>
          <w:r>
            <w:fldChar w:fldCharType="end"/>
          </w:r>
          <w:r>
            <w:fldChar w:fldCharType="end"/>
          </w:r>
        </w:p>
        <w:p>
          <w:pPr>
            <w:pStyle w:val="12"/>
            <w:tabs>
              <w:tab w:val="left" w:pos="1260"/>
              <w:tab w:val="right" w:leader="dot" w:pos="9736"/>
            </w:tabs>
            <w:rPr>
              <w:kern w:val="2"/>
              <w:sz w:val="21"/>
            </w:rPr>
          </w:pPr>
          <w:r>
            <w:fldChar w:fldCharType="begin"/>
          </w:r>
          <w:r>
            <w:instrText xml:space="preserve"> HYPERLINK \l "_Toc132639440" </w:instrText>
          </w:r>
          <w:r>
            <w:fldChar w:fldCharType="separate"/>
          </w:r>
          <w:r>
            <w:rPr>
              <w:rStyle w:val="30"/>
            </w:rPr>
            <w:t>2.2.9.</w:t>
          </w:r>
          <w:r>
            <w:rPr>
              <w:kern w:val="2"/>
              <w:sz w:val="21"/>
            </w:rPr>
            <w:tab/>
          </w:r>
          <w:r>
            <w:rPr>
              <w:rStyle w:val="30"/>
              <w:rFonts w:hint="eastAsia"/>
            </w:rPr>
            <w:t>空气盒子</w:t>
          </w:r>
          <w:r>
            <w:tab/>
          </w:r>
          <w:r>
            <w:fldChar w:fldCharType="begin"/>
          </w:r>
          <w:r>
            <w:instrText xml:space="preserve"> PAGEREF _Toc132639440 \h </w:instrText>
          </w:r>
          <w:r>
            <w:fldChar w:fldCharType="separate"/>
          </w:r>
          <w:r>
            <w:t>10</w:t>
          </w:r>
          <w:r>
            <w:fldChar w:fldCharType="end"/>
          </w:r>
          <w:r>
            <w:fldChar w:fldCharType="end"/>
          </w:r>
        </w:p>
        <w:p>
          <w:pPr>
            <w:pStyle w:val="12"/>
            <w:tabs>
              <w:tab w:val="left" w:pos="1470"/>
              <w:tab w:val="right" w:leader="dot" w:pos="9736"/>
            </w:tabs>
            <w:rPr>
              <w:kern w:val="2"/>
              <w:sz w:val="21"/>
            </w:rPr>
          </w:pPr>
          <w:r>
            <w:fldChar w:fldCharType="begin"/>
          </w:r>
          <w:r>
            <w:instrText xml:space="preserve"> HYPERLINK \l "_Toc132639441" </w:instrText>
          </w:r>
          <w:r>
            <w:fldChar w:fldCharType="separate"/>
          </w:r>
          <w:r>
            <w:rPr>
              <w:rStyle w:val="30"/>
            </w:rPr>
            <w:t>2.2.10.</w:t>
          </w:r>
          <w:r>
            <w:rPr>
              <w:kern w:val="2"/>
              <w:sz w:val="21"/>
            </w:rPr>
            <w:tab/>
          </w:r>
          <w:r>
            <w:rPr>
              <w:rStyle w:val="30"/>
              <w:rFonts w:hint="eastAsia"/>
            </w:rPr>
            <w:t>吸顶红外传感器</w:t>
          </w:r>
          <w:r>
            <w:tab/>
          </w:r>
          <w:r>
            <w:fldChar w:fldCharType="begin"/>
          </w:r>
          <w:r>
            <w:instrText xml:space="preserve"> PAGEREF _Toc132639441 \h </w:instrText>
          </w:r>
          <w:r>
            <w:fldChar w:fldCharType="separate"/>
          </w:r>
          <w:r>
            <w:t>11</w:t>
          </w:r>
          <w:r>
            <w:fldChar w:fldCharType="end"/>
          </w:r>
          <w:r>
            <w:fldChar w:fldCharType="end"/>
          </w:r>
        </w:p>
        <w:p>
          <w:pPr>
            <w:pStyle w:val="12"/>
            <w:tabs>
              <w:tab w:val="left" w:pos="1470"/>
              <w:tab w:val="right" w:leader="dot" w:pos="9736"/>
            </w:tabs>
            <w:rPr>
              <w:kern w:val="2"/>
              <w:sz w:val="21"/>
            </w:rPr>
          </w:pPr>
          <w:r>
            <w:fldChar w:fldCharType="begin"/>
          </w:r>
          <w:r>
            <w:instrText xml:space="preserve"> HYPERLINK \l "_Toc132639442" </w:instrText>
          </w:r>
          <w:r>
            <w:fldChar w:fldCharType="separate"/>
          </w:r>
          <w:r>
            <w:rPr>
              <w:rStyle w:val="30"/>
            </w:rPr>
            <w:t>2.2.11.</w:t>
          </w:r>
          <w:r>
            <w:rPr>
              <w:kern w:val="2"/>
              <w:sz w:val="21"/>
            </w:rPr>
            <w:tab/>
          </w:r>
          <w:r>
            <w:rPr>
              <w:rStyle w:val="30"/>
              <w:rFonts w:hint="eastAsia"/>
            </w:rPr>
            <w:t>智能魔镜</w:t>
          </w:r>
          <w:r>
            <w:tab/>
          </w:r>
          <w:r>
            <w:fldChar w:fldCharType="begin"/>
          </w:r>
          <w:r>
            <w:instrText xml:space="preserve"> PAGEREF _Toc132639442 \h </w:instrText>
          </w:r>
          <w:r>
            <w:fldChar w:fldCharType="separate"/>
          </w:r>
          <w:r>
            <w:t>11</w:t>
          </w:r>
          <w:r>
            <w:fldChar w:fldCharType="end"/>
          </w:r>
          <w:r>
            <w:fldChar w:fldCharType="end"/>
          </w:r>
        </w:p>
        <w:p>
          <w:pPr>
            <w:pStyle w:val="12"/>
            <w:tabs>
              <w:tab w:val="left" w:pos="1470"/>
              <w:tab w:val="right" w:leader="dot" w:pos="9736"/>
            </w:tabs>
            <w:rPr>
              <w:kern w:val="2"/>
              <w:sz w:val="21"/>
            </w:rPr>
          </w:pPr>
          <w:r>
            <w:fldChar w:fldCharType="begin"/>
          </w:r>
          <w:r>
            <w:instrText xml:space="preserve"> HYPERLINK \l "_Toc132639443" </w:instrText>
          </w:r>
          <w:r>
            <w:fldChar w:fldCharType="separate"/>
          </w:r>
          <w:r>
            <w:rPr>
              <w:rStyle w:val="30"/>
            </w:rPr>
            <w:t>2.2.12.</w:t>
          </w:r>
          <w:r>
            <w:rPr>
              <w:kern w:val="2"/>
              <w:sz w:val="21"/>
            </w:rPr>
            <w:tab/>
          </w:r>
          <w:r>
            <w:rPr>
              <w:rStyle w:val="30"/>
            </w:rPr>
            <w:t>8</w:t>
          </w:r>
          <w:r>
            <w:rPr>
              <w:rStyle w:val="30"/>
              <w:rFonts w:hint="eastAsia"/>
            </w:rPr>
            <w:t>口千兆</w:t>
          </w:r>
          <w:r>
            <w:rPr>
              <w:rStyle w:val="30"/>
            </w:rPr>
            <w:t>POE</w:t>
          </w:r>
          <w:r>
            <w:rPr>
              <w:rStyle w:val="30"/>
              <w:rFonts w:hint="eastAsia"/>
            </w:rPr>
            <w:t>交换机（带</w:t>
          </w:r>
          <w:r>
            <w:rPr>
              <w:rStyle w:val="30"/>
            </w:rPr>
            <w:t>AC</w:t>
          </w:r>
          <w:r>
            <w:rPr>
              <w:rStyle w:val="30"/>
              <w:rFonts w:hint="eastAsia"/>
            </w:rPr>
            <w:t>管理功能）</w:t>
          </w:r>
          <w:r>
            <w:tab/>
          </w:r>
          <w:r>
            <w:fldChar w:fldCharType="begin"/>
          </w:r>
          <w:r>
            <w:instrText xml:space="preserve"> PAGEREF _Toc132639443 \h </w:instrText>
          </w:r>
          <w:r>
            <w:fldChar w:fldCharType="separate"/>
          </w:r>
          <w:r>
            <w:t>12</w:t>
          </w:r>
          <w:r>
            <w:fldChar w:fldCharType="end"/>
          </w:r>
          <w:r>
            <w:fldChar w:fldCharType="end"/>
          </w:r>
        </w:p>
        <w:p>
          <w:pPr>
            <w:pStyle w:val="12"/>
            <w:tabs>
              <w:tab w:val="left" w:pos="1470"/>
              <w:tab w:val="right" w:leader="dot" w:pos="9736"/>
            </w:tabs>
            <w:rPr>
              <w:kern w:val="2"/>
              <w:sz w:val="21"/>
            </w:rPr>
          </w:pPr>
          <w:r>
            <w:fldChar w:fldCharType="begin"/>
          </w:r>
          <w:r>
            <w:instrText xml:space="preserve"> HYPERLINK \l "_Toc132639444" </w:instrText>
          </w:r>
          <w:r>
            <w:fldChar w:fldCharType="separate"/>
          </w:r>
          <w:r>
            <w:rPr>
              <w:rStyle w:val="30"/>
            </w:rPr>
            <w:t>2.2.13.</w:t>
          </w:r>
          <w:r>
            <w:rPr>
              <w:kern w:val="2"/>
              <w:sz w:val="21"/>
            </w:rPr>
            <w:tab/>
          </w:r>
          <w:r>
            <w:rPr>
              <w:rStyle w:val="30"/>
              <w:rFonts w:hint="eastAsia"/>
            </w:rPr>
            <w:t>无线</w:t>
          </w:r>
          <w:r>
            <w:rPr>
              <w:rStyle w:val="30"/>
            </w:rPr>
            <w:t>AP</w:t>
          </w:r>
          <w:r>
            <w:tab/>
          </w:r>
          <w:r>
            <w:fldChar w:fldCharType="begin"/>
          </w:r>
          <w:r>
            <w:instrText xml:space="preserve"> PAGEREF _Toc132639444 \h </w:instrText>
          </w:r>
          <w:r>
            <w:fldChar w:fldCharType="separate"/>
          </w:r>
          <w:r>
            <w:t>12</w:t>
          </w:r>
          <w:r>
            <w:fldChar w:fldCharType="end"/>
          </w:r>
          <w:r>
            <w:fldChar w:fldCharType="end"/>
          </w:r>
        </w:p>
        <w:p>
          <w:pPr>
            <w:pStyle w:val="12"/>
            <w:tabs>
              <w:tab w:val="left" w:pos="1470"/>
              <w:tab w:val="right" w:leader="dot" w:pos="9736"/>
            </w:tabs>
            <w:rPr>
              <w:kern w:val="2"/>
              <w:sz w:val="21"/>
            </w:rPr>
          </w:pPr>
          <w:r>
            <w:fldChar w:fldCharType="begin"/>
          </w:r>
          <w:r>
            <w:instrText xml:space="preserve"> HYPERLINK \l "_Toc132639445" </w:instrText>
          </w:r>
          <w:r>
            <w:fldChar w:fldCharType="separate"/>
          </w:r>
          <w:r>
            <w:rPr>
              <w:rStyle w:val="30"/>
            </w:rPr>
            <w:t>2.2.14.</w:t>
          </w:r>
          <w:r>
            <w:rPr>
              <w:kern w:val="2"/>
              <w:sz w:val="21"/>
            </w:rPr>
            <w:tab/>
          </w:r>
          <w:r>
            <w:rPr>
              <w:rStyle w:val="30"/>
              <w:rFonts w:hint="eastAsia"/>
            </w:rPr>
            <w:t>导轨插座</w:t>
          </w:r>
          <w:r>
            <w:tab/>
          </w:r>
          <w:r>
            <w:fldChar w:fldCharType="begin"/>
          </w:r>
          <w:r>
            <w:instrText xml:space="preserve"> PAGEREF _Toc132639445 \h </w:instrText>
          </w:r>
          <w:r>
            <w:fldChar w:fldCharType="separate"/>
          </w:r>
          <w:r>
            <w:t>12</w:t>
          </w:r>
          <w:r>
            <w:fldChar w:fldCharType="end"/>
          </w:r>
          <w:r>
            <w:fldChar w:fldCharType="end"/>
          </w:r>
        </w:p>
        <w:p>
          <w:r>
            <w:rPr>
              <w:b/>
              <w:bCs/>
              <w:lang w:val="zh-CN"/>
            </w:rPr>
            <w:fldChar w:fldCharType="end"/>
          </w:r>
        </w:p>
      </w:sdtContent>
    </w:sdt>
    <w:p>
      <w:pPr>
        <w:pageBreakBefore/>
        <w:spacing w:line="360" w:lineRule="auto"/>
        <w:jc w:val="center"/>
        <w:outlineLvl w:val="1"/>
        <w:rPr>
          <w:rFonts w:ascii="微软雅黑" w:hAnsi="微软雅黑" w:eastAsia="微软雅黑" w:cs="仿宋_GB2312"/>
          <w:b/>
          <w:sz w:val="28"/>
          <w:szCs w:val="28"/>
        </w:rPr>
      </w:pPr>
      <w:bookmarkStart w:id="0" w:name="_Toc132639419"/>
      <w:r>
        <w:rPr>
          <w:rFonts w:hint="eastAsia" w:ascii="微软雅黑" w:hAnsi="微软雅黑" w:eastAsia="微软雅黑" w:cs="仿宋_GB2312"/>
          <w:b/>
          <w:sz w:val="28"/>
          <w:szCs w:val="28"/>
        </w:rPr>
        <w:t>一、智能家居系统通用要求</w:t>
      </w:r>
      <w:bookmarkEnd w:id="0"/>
    </w:p>
    <w:p>
      <w:pPr>
        <w:pStyle w:val="4"/>
        <w:spacing w:after="120" w:line="415" w:lineRule="auto"/>
      </w:pPr>
      <w:bookmarkStart w:id="1" w:name="_Toc132639420"/>
      <w:bookmarkStart w:id="2" w:name="_Toc59182045"/>
      <w:r>
        <w:rPr>
          <w:rFonts w:hint="eastAsia"/>
        </w:rPr>
        <w:t>1.1基本要求</w:t>
      </w:r>
      <w:bookmarkEnd w:id="1"/>
    </w:p>
    <w:p>
      <w:pPr>
        <w:numPr>
          <w:ilvl w:val="0"/>
          <w:numId w:val="1"/>
        </w:numPr>
        <w:spacing w:line="300" w:lineRule="auto"/>
        <w:ind w:left="0" w:firstLine="420" w:firstLineChars="200"/>
        <w:rPr>
          <w:rFonts w:ascii="宋体" w:hAnsi="宋体" w:cs="宋体"/>
          <w:szCs w:val="21"/>
        </w:rPr>
      </w:pPr>
      <w:r>
        <w:rPr>
          <w:rFonts w:hint="eastAsia" w:ascii="宋体" w:hAnsi="宋体"/>
          <w:szCs w:val="21"/>
        </w:rPr>
        <w:t>本技术要求适用于云港城项目11#地块智能家居供货及相关服务。</w:t>
      </w:r>
    </w:p>
    <w:p>
      <w:pPr>
        <w:numPr>
          <w:ilvl w:val="0"/>
          <w:numId w:val="1"/>
        </w:numPr>
        <w:spacing w:line="300" w:lineRule="auto"/>
        <w:ind w:left="0" w:firstLine="420" w:firstLineChars="200"/>
        <w:rPr>
          <w:rFonts w:ascii="Arial" w:hAnsi="Arial" w:cs="Arial"/>
          <w:szCs w:val="21"/>
          <w:highlight w:val="yellow"/>
          <w:shd w:val="clear" w:color="auto" w:fill="FFFFFF"/>
        </w:rPr>
      </w:pPr>
      <w:r>
        <w:rPr>
          <w:rFonts w:hint="eastAsia" w:ascii="Arial" w:hAnsi="Arial" w:cs="Arial"/>
          <w:szCs w:val="21"/>
          <w:highlight w:val="yellow"/>
          <w:shd w:val="clear" w:color="auto" w:fill="FFFFFF"/>
        </w:rPr>
        <w:t>系统总体性能要求</w:t>
      </w:r>
    </w:p>
    <w:p>
      <w:pPr>
        <w:spacing w:line="300" w:lineRule="auto"/>
        <w:ind w:firstLine="420" w:firstLineChars="200"/>
        <w:rPr>
          <w:rFonts w:ascii="宋体" w:hAnsi="宋体" w:cs="宋体"/>
          <w:szCs w:val="21"/>
          <w:highlight w:val="yellow"/>
        </w:rPr>
      </w:pPr>
      <w:r>
        <w:rPr>
          <w:rFonts w:ascii="宋体" w:hAnsi="宋体" w:cs="宋体"/>
          <w:szCs w:val="21"/>
          <w:highlight w:val="yellow"/>
        </w:rPr>
        <w:t>1</w:t>
      </w:r>
      <w:r>
        <w:rPr>
          <w:rFonts w:hint="eastAsia" w:ascii="宋体" w:hAnsi="宋体" w:cs="宋体"/>
          <w:szCs w:val="21"/>
          <w:highlight w:val="yellow"/>
        </w:rPr>
        <w:t>）先进性</w:t>
      </w:r>
    </w:p>
    <w:p>
      <w:pPr>
        <w:spacing w:line="300" w:lineRule="auto"/>
        <w:ind w:firstLine="420" w:firstLineChars="200"/>
        <w:rPr>
          <w:rFonts w:ascii="宋体" w:hAnsi="宋体" w:cs="宋体"/>
          <w:szCs w:val="21"/>
          <w:highlight w:val="yellow"/>
        </w:rPr>
      </w:pPr>
      <w:r>
        <w:rPr>
          <w:rFonts w:hint="eastAsia" w:ascii="宋体" w:hAnsi="宋体" w:cs="宋体"/>
          <w:szCs w:val="21"/>
          <w:highlight w:val="yellow"/>
        </w:rPr>
        <w:t>充分考虑信息技术和信息需求的迅速发展的趋势，在技术上应具有一定的超前性，采用国际通行的先进技术，以适应现代科学技术的发展，保证系统在技术上领先，成熟稳定，符合今后的发展趋势。</w:t>
      </w:r>
    </w:p>
    <w:p>
      <w:pPr>
        <w:spacing w:line="300" w:lineRule="auto"/>
        <w:ind w:firstLine="420" w:firstLineChars="200"/>
        <w:rPr>
          <w:rFonts w:ascii="宋体" w:hAnsi="宋体" w:cs="宋体"/>
          <w:szCs w:val="21"/>
          <w:highlight w:val="yellow"/>
        </w:rPr>
      </w:pPr>
      <w:r>
        <w:rPr>
          <w:rFonts w:ascii="宋体" w:hAnsi="宋体" w:cs="宋体"/>
          <w:szCs w:val="21"/>
          <w:highlight w:val="yellow"/>
        </w:rPr>
        <w:t>2</w:t>
      </w:r>
      <w:r>
        <w:rPr>
          <w:rFonts w:hint="eastAsia" w:ascii="宋体" w:hAnsi="宋体" w:cs="宋体"/>
          <w:szCs w:val="21"/>
          <w:highlight w:val="yellow"/>
        </w:rPr>
        <w:t>）成熟性和实用性</w:t>
      </w:r>
    </w:p>
    <w:p>
      <w:pPr>
        <w:spacing w:line="300" w:lineRule="auto"/>
        <w:ind w:firstLine="420" w:firstLineChars="200"/>
        <w:rPr>
          <w:rFonts w:ascii="Arial" w:hAnsi="Arial" w:cs="Arial"/>
          <w:szCs w:val="21"/>
          <w:highlight w:val="yellow"/>
          <w:shd w:val="clear" w:color="auto" w:fill="FFFFFF"/>
        </w:rPr>
      </w:pPr>
      <w:r>
        <w:rPr>
          <w:rFonts w:hint="eastAsia" w:ascii="Arial" w:hAnsi="Arial" w:cs="Arial"/>
          <w:szCs w:val="21"/>
          <w:highlight w:val="yellow"/>
          <w:shd w:val="clear" w:color="auto" w:fill="FFFFFF"/>
        </w:rPr>
        <w:t>采用被实践证明为成熟和实用的技术和设备，最大限度地满足本项目现在和将来的发展需要，确保耐久实用。系统管理功能全面，能充分满足项目自身各种业务的管理要求。应具有完全的操作环境，界面简练、友好。</w:t>
      </w:r>
    </w:p>
    <w:p>
      <w:pPr>
        <w:spacing w:line="300" w:lineRule="auto"/>
        <w:ind w:firstLine="420" w:firstLineChars="200"/>
        <w:rPr>
          <w:rFonts w:ascii="宋体" w:hAnsi="宋体" w:cs="宋体"/>
          <w:szCs w:val="21"/>
          <w:highlight w:val="yellow"/>
        </w:rPr>
      </w:pPr>
      <w:r>
        <w:rPr>
          <w:rFonts w:ascii="宋体" w:hAnsi="宋体" w:cs="宋体"/>
          <w:szCs w:val="21"/>
          <w:highlight w:val="yellow"/>
        </w:rPr>
        <w:t>3</w:t>
      </w:r>
      <w:r>
        <w:rPr>
          <w:rFonts w:hint="eastAsia" w:ascii="宋体" w:hAnsi="宋体" w:cs="宋体"/>
          <w:szCs w:val="21"/>
          <w:highlight w:val="yellow"/>
        </w:rPr>
        <w:t>）开放性</w:t>
      </w:r>
    </w:p>
    <w:p>
      <w:pPr>
        <w:spacing w:line="300" w:lineRule="auto"/>
        <w:ind w:firstLine="420" w:firstLineChars="200"/>
        <w:rPr>
          <w:rFonts w:ascii="Arial" w:hAnsi="Arial" w:cs="Arial"/>
          <w:szCs w:val="21"/>
          <w:highlight w:val="yellow"/>
          <w:shd w:val="clear" w:color="auto" w:fill="FFFFFF"/>
        </w:rPr>
      </w:pPr>
      <w:r>
        <w:rPr>
          <w:rFonts w:hint="eastAsia" w:ascii="Arial" w:hAnsi="Arial" w:cs="Arial"/>
          <w:szCs w:val="21"/>
          <w:highlight w:val="yellow"/>
          <w:shd w:val="clear" w:color="auto" w:fill="FFFFFF"/>
        </w:rPr>
        <w:t>充分考虑未来发展的需要，采用开放的技术标准，使系统与未来的新增设备具有互联性、操作性和兼容性。</w:t>
      </w:r>
    </w:p>
    <w:p>
      <w:pPr>
        <w:spacing w:line="300" w:lineRule="auto"/>
        <w:ind w:firstLine="420" w:firstLineChars="200"/>
        <w:rPr>
          <w:rFonts w:ascii="宋体" w:hAnsi="宋体" w:cs="宋体"/>
          <w:szCs w:val="21"/>
          <w:highlight w:val="yellow"/>
        </w:rPr>
      </w:pPr>
      <w:r>
        <w:rPr>
          <w:rFonts w:ascii="宋体" w:hAnsi="宋体" w:cs="宋体"/>
          <w:szCs w:val="21"/>
          <w:highlight w:val="yellow"/>
        </w:rPr>
        <w:t>4</w:t>
      </w:r>
      <w:r>
        <w:rPr>
          <w:rFonts w:hint="eastAsia" w:ascii="宋体" w:hAnsi="宋体" w:cs="宋体"/>
          <w:szCs w:val="21"/>
          <w:highlight w:val="yellow"/>
        </w:rPr>
        <w:t>）集成性和可扩展性</w:t>
      </w:r>
    </w:p>
    <w:p>
      <w:pPr>
        <w:spacing w:line="300" w:lineRule="auto"/>
        <w:ind w:firstLine="420" w:firstLineChars="200"/>
        <w:rPr>
          <w:rFonts w:ascii="Arial" w:hAnsi="Arial" w:cs="Arial"/>
          <w:szCs w:val="21"/>
          <w:highlight w:val="yellow"/>
          <w:shd w:val="clear" w:color="auto" w:fill="FFFFFF"/>
        </w:rPr>
      </w:pPr>
      <w:r>
        <w:rPr>
          <w:rFonts w:hint="eastAsia" w:ascii="Arial" w:hAnsi="Arial" w:cs="Arial"/>
          <w:szCs w:val="21"/>
          <w:highlight w:val="yellow"/>
          <w:shd w:val="clear" w:color="auto" w:fill="FFFFFF"/>
        </w:rPr>
        <w:t>应充分考虑弱电智能化系统所涉及的各子系统的集成和信息共享，保证系统总体上的先进性和合理性。</w:t>
      </w:r>
    </w:p>
    <w:p>
      <w:pPr>
        <w:spacing w:line="300" w:lineRule="auto"/>
        <w:ind w:firstLine="420" w:firstLineChars="200"/>
        <w:rPr>
          <w:rFonts w:ascii="宋体" w:hAnsi="宋体" w:cs="宋体"/>
          <w:szCs w:val="21"/>
          <w:highlight w:val="yellow"/>
        </w:rPr>
      </w:pPr>
      <w:r>
        <w:rPr>
          <w:rFonts w:ascii="宋体" w:hAnsi="宋体" w:cs="宋体"/>
          <w:szCs w:val="21"/>
          <w:highlight w:val="yellow"/>
        </w:rPr>
        <w:t>5</w:t>
      </w:r>
      <w:r>
        <w:rPr>
          <w:rFonts w:hint="eastAsia" w:ascii="宋体" w:hAnsi="宋体" w:cs="宋体"/>
          <w:szCs w:val="21"/>
          <w:highlight w:val="yellow"/>
        </w:rPr>
        <w:t>）标准化和模块化</w:t>
      </w:r>
    </w:p>
    <w:p>
      <w:pPr>
        <w:spacing w:line="300" w:lineRule="auto"/>
        <w:ind w:firstLine="420" w:firstLineChars="200"/>
        <w:rPr>
          <w:rFonts w:ascii="Arial" w:hAnsi="Arial" w:cs="Arial"/>
          <w:szCs w:val="21"/>
          <w:highlight w:val="yellow"/>
          <w:shd w:val="clear" w:color="auto" w:fill="FFFFFF"/>
        </w:rPr>
      </w:pPr>
      <w:r>
        <w:rPr>
          <w:rFonts w:hint="eastAsia" w:ascii="Arial" w:hAnsi="Arial" w:cs="Arial"/>
          <w:szCs w:val="21"/>
          <w:highlight w:val="yellow"/>
          <w:shd w:val="clear" w:color="auto" w:fill="FFFFFF"/>
        </w:rPr>
        <w:t>根据系统总体结构的要求，各子系统必须标准化、模块化，代表当今新的、先进的科技水平。</w:t>
      </w:r>
    </w:p>
    <w:p>
      <w:pPr>
        <w:spacing w:line="300" w:lineRule="auto"/>
        <w:ind w:firstLine="420" w:firstLineChars="200"/>
        <w:rPr>
          <w:rFonts w:ascii="宋体" w:hAnsi="宋体" w:cs="宋体"/>
          <w:szCs w:val="21"/>
          <w:highlight w:val="yellow"/>
        </w:rPr>
      </w:pPr>
      <w:r>
        <w:rPr>
          <w:rFonts w:ascii="宋体" w:hAnsi="宋体" w:cs="宋体"/>
          <w:szCs w:val="21"/>
          <w:highlight w:val="yellow"/>
        </w:rPr>
        <w:t>6</w:t>
      </w:r>
      <w:r>
        <w:rPr>
          <w:rFonts w:hint="eastAsia" w:ascii="宋体" w:hAnsi="宋体" w:cs="宋体"/>
          <w:szCs w:val="21"/>
          <w:highlight w:val="yellow"/>
        </w:rPr>
        <w:t>）安全性和可靠性</w:t>
      </w:r>
    </w:p>
    <w:p>
      <w:pPr>
        <w:spacing w:line="300" w:lineRule="auto"/>
        <w:ind w:firstLine="420" w:firstLineChars="200"/>
        <w:rPr>
          <w:rFonts w:ascii="Arial" w:hAnsi="Arial" w:cs="Arial"/>
          <w:szCs w:val="21"/>
          <w:highlight w:val="yellow"/>
          <w:shd w:val="clear" w:color="auto" w:fill="FFFFFF"/>
        </w:rPr>
      </w:pPr>
      <w:r>
        <w:rPr>
          <w:rFonts w:hint="eastAsia" w:ascii="Arial" w:hAnsi="Arial" w:cs="Arial"/>
          <w:szCs w:val="21"/>
          <w:highlight w:val="yellow"/>
          <w:shd w:val="clear" w:color="auto" w:fill="FFFFFF"/>
        </w:rPr>
        <w:t>系统必须具有高度的安全性、可靠性和稳定性，包括系统自身安全、信息传递的安全及数据保密的安全，以及运行的可靠性。系统的软、硬件设备要求运行稳定，故障率低，容错性强，应采取有效措施，保证系统无故障连续运行。</w:t>
      </w:r>
    </w:p>
    <w:p>
      <w:pPr>
        <w:spacing w:line="300" w:lineRule="auto"/>
        <w:ind w:firstLine="420" w:firstLineChars="200"/>
        <w:rPr>
          <w:rFonts w:ascii="Arial" w:hAnsi="Arial" w:cs="Arial"/>
          <w:szCs w:val="21"/>
          <w:highlight w:val="yellow"/>
          <w:shd w:val="clear" w:color="auto" w:fill="FFFFFF"/>
        </w:rPr>
      </w:pPr>
      <w:r>
        <w:rPr>
          <w:rFonts w:hint="eastAsia" w:ascii="Arial" w:hAnsi="Arial" w:cs="Arial"/>
          <w:szCs w:val="21"/>
          <w:highlight w:val="yellow"/>
          <w:shd w:val="clear" w:color="auto" w:fill="FFFFFF"/>
        </w:rPr>
        <w:t>系统的安全性应满足以下要求：</w:t>
      </w:r>
    </w:p>
    <w:p>
      <w:pPr>
        <w:pStyle w:val="47"/>
        <w:numPr>
          <w:ilvl w:val="0"/>
          <w:numId w:val="2"/>
        </w:numPr>
        <w:spacing w:line="300" w:lineRule="auto"/>
        <w:ind w:left="851" w:hanging="425" w:firstLineChars="0"/>
        <w:rPr>
          <w:rFonts w:ascii="Arial" w:hAnsi="Arial" w:cs="Arial"/>
          <w:sz w:val="21"/>
          <w:szCs w:val="21"/>
          <w:highlight w:val="yellow"/>
          <w:shd w:val="clear" w:color="auto" w:fill="FFFFFF"/>
        </w:rPr>
      </w:pPr>
      <w:r>
        <w:rPr>
          <w:rFonts w:hint="eastAsia" w:ascii="Arial" w:hAnsi="Arial" w:cs="Arial"/>
          <w:sz w:val="21"/>
          <w:szCs w:val="21"/>
          <w:highlight w:val="yellow"/>
          <w:shd w:val="clear" w:color="auto" w:fill="FFFFFF"/>
        </w:rPr>
        <w:t>保密性：信息不泄露给非授权用户/实体。完整性：数据未经授权不能进行改变,即信息在存储或传输过程中保持不被修改、不被破坏或丢失。</w:t>
      </w:r>
    </w:p>
    <w:p>
      <w:pPr>
        <w:pStyle w:val="47"/>
        <w:numPr>
          <w:ilvl w:val="0"/>
          <w:numId w:val="2"/>
        </w:numPr>
        <w:spacing w:line="300" w:lineRule="auto"/>
        <w:ind w:left="851" w:hanging="425" w:firstLineChars="0"/>
        <w:rPr>
          <w:rFonts w:ascii="Arial" w:hAnsi="Arial" w:cs="Arial"/>
          <w:sz w:val="21"/>
          <w:szCs w:val="21"/>
          <w:highlight w:val="yellow"/>
          <w:shd w:val="clear" w:color="auto" w:fill="FFFFFF"/>
        </w:rPr>
      </w:pPr>
      <w:r>
        <w:rPr>
          <w:rFonts w:hint="eastAsia" w:ascii="Arial" w:hAnsi="Arial" w:cs="Arial"/>
          <w:sz w:val="21"/>
          <w:szCs w:val="21"/>
          <w:highlight w:val="yellow"/>
          <w:shd w:val="clear" w:color="auto" w:fill="FFFFFF"/>
        </w:rPr>
        <w:t>可用性：可被授权实体进行访问并按需求使用，即当有需求时能存取所需信息。</w:t>
      </w:r>
    </w:p>
    <w:p>
      <w:pPr>
        <w:pStyle w:val="47"/>
        <w:numPr>
          <w:ilvl w:val="0"/>
          <w:numId w:val="2"/>
        </w:numPr>
        <w:spacing w:line="300" w:lineRule="auto"/>
        <w:ind w:left="851" w:hanging="425" w:firstLineChars="0"/>
        <w:rPr>
          <w:rFonts w:ascii="Arial" w:hAnsi="Arial" w:cs="Arial"/>
          <w:sz w:val="21"/>
          <w:szCs w:val="21"/>
          <w:highlight w:val="yellow"/>
          <w:shd w:val="clear" w:color="auto" w:fill="FFFFFF"/>
        </w:rPr>
      </w:pPr>
      <w:r>
        <w:rPr>
          <w:rFonts w:hint="eastAsia" w:ascii="Arial" w:hAnsi="Arial" w:cs="Arial"/>
          <w:sz w:val="21"/>
          <w:szCs w:val="21"/>
          <w:highlight w:val="yellow"/>
          <w:shd w:val="clear" w:color="auto" w:fill="FFFFFF"/>
        </w:rPr>
        <w:t>可控性：对信息的传播及内容具有控制能力。</w:t>
      </w:r>
    </w:p>
    <w:p>
      <w:pPr>
        <w:pStyle w:val="47"/>
        <w:numPr>
          <w:ilvl w:val="0"/>
          <w:numId w:val="2"/>
        </w:numPr>
        <w:spacing w:line="300" w:lineRule="auto"/>
        <w:ind w:left="851" w:hanging="425" w:firstLineChars="0"/>
        <w:rPr>
          <w:rFonts w:ascii="Arial" w:hAnsi="Arial" w:cs="Arial"/>
          <w:sz w:val="21"/>
          <w:szCs w:val="21"/>
          <w:highlight w:val="yellow"/>
          <w:shd w:val="clear" w:color="auto" w:fill="FFFFFF"/>
        </w:rPr>
      </w:pPr>
      <w:r>
        <w:rPr>
          <w:rFonts w:hint="eastAsia" w:ascii="Arial" w:hAnsi="Arial" w:cs="Arial"/>
          <w:sz w:val="21"/>
          <w:szCs w:val="21"/>
          <w:highlight w:val="yellow"/>
          <w:shd w:val="clear" w:color="auto" w:fill="FFFFFF"/>
        </w:rPr>
        <w:t>可审查性：出现的安全问题时可提供依据及审查手段。</w:t>
      </w:r>
    </w:p>
    <w:p>
      <w:pPr>
        <w:spacing w:line="300" w:lineRule="auto"/>
        <w:ind w:firstLine="420" w:firstLineChars="200"/>
        <w:rPr>
          <w:rFonts w:ascii="Arial" w:hAnsi="Arial" w:cs="Arial"/>
          <w:szCs w:val="21"/>
          <w:highlight w:val="yellow"/>
          <w:shd w:val="clear" w:color="auto" w:fill="FFFFFF"/>
        </w:rPr>
      </w:pPr>
      <w:r>
        <w:rPr>
          <w:rFonts w:hint="eastAsia" w:ascii="Arial" w:hAnsi="Arial" w:cs="Arial"/>
          <w:szCs w:val="21"/>
          <w:highlight w:val="yellow"/>
          <w:shd w:val="clear" w:color="auto" w:fill="FFFFFF"/>
        </w:rPr>
        <w:t>智能家居系统从设备组网、数据传输、远程访问等环节具有数据通信加密措施，防止用户数据泄露，保障用户安全。</w:t>
      </w:r>
    </w:p>
    <w:p>
      <w:pPr>
        <w:pStyle w:val="47"/>
        <w:numPr>
          <w:ilvl w:val="0"/>
          <w:numId w:val="2"/>
        </w:numPr>
        <w:spacing w:line="300" w:lineRule="auto"/>
        <w:ind w:left="851" w:hanging="425" w:firstLineChars="0"/>
        <w:rPr>
          <w:rFonts w:ascii="Arial" w:hAnsi="Arial" w:cs="Arial"/>
          <w:sz w:val="21"/>
          <w:szCs w:val="21"/>
          <w:highlight w:val="yellow"/>
          <w:shd w:val="clear" w:color="auto" w:fill="FFFFFF"/>
        </w:rPr>
      </w:pPr>
      <w:r>
        <w:rPr>
          <w:rFonts w:hint="eastAsia" w:ascii="Arial" w:hAnsi="Arial" w:cs="Arial"/>
          <w:sz w:val="21"/>
          <w:szCs w:val="21"/>
          <w:highlight w:val="yellow"/>
          <w:shd w:val="clear" w:color="auto" w:fill="FFFFFF"/>
        </w:rPr>
        <w:t>数据本地化：尽可能在用户的设备上完成个人数据的处理和分析。</w:t>
      </w:r>
    </w:p>
    <w:p>
      <w:pPr>
        <w:pStyle w:val="47"/>
        <w:numPr>
          <w:ilvl w:val="0"/>
          <w:numId w:val="2"/>
        </w:numPr>
        <w:spacing w:line="300" w:lineRule="auto"/>
        <w:ind w:left="851" w:hanging="425" w:firstLineChars="0"/>
        <w:rPr>
          <w:rFonts w:ascii="Arial" w:hAnsi="Arial" w:cs="Arial"/>
          <w:sz w:val="21"/>
          <w:szCs w:val="21"/>
          <w:highlight w:val="yellow"/>
          <w:shd w:val="clear" w:color="auto" w:fill="FFFFFF"/>
        </w:rPr>
      </w:pPr>
      <w:r>
        <w:rPr>
          <w:rFonts w:hint="eastAsia" w:ascii="Arial" w:hAnsi="Arial" w:cs="Arial"/>
          <w:sz w:val="21"/>
          <w:szCs w:val="21"/>
          <w:highlight w:val="yellow"/>
          <w:shd w:val="clear" w:color="auto" w:fill="FFFFFF"/>
        </w:rPr>
        <w:t>数据采集最小化：对个人数据采集仅用于实现业务功能和服务于客户需求。</w:t>
      </w:r>
    </w:p>
    <w:p>
      <w:pPr>
        <w:pStyle w:val="47"/>
        <w:numPr>
          <w:ilvl w:val="0"/>
          <w:numId w:val="2"/>
        </w:numPr>
        <w:spacing w:line="300" w:lineRule="auto"/>
        <w:ind w:left="851" w:hanging="425" w:firstLineChars="0"/>
        <w:rPr>
          <w:rFonts w:ascii="Arial" w:hAnsi="Arial" w:cs="Arial"/>
          <w:sz w:val="21"/>
          <w:szCs w:val="21"/>
          <w:highlight w:val="yellow"/>
          <w:shd w:val="clear" w:color="auto" w:fill="FFFFFF"/>
        </w:rPr>
      </w:pPr>
      <w:r>
        <w:rPr>
          <w:rFonts w:hint="eastAsia" w:ascii="Arial" w:hAnsi="Arial" w:cs="Arial"/>
          <w:sz w:val="21"/>
          <w:szCs w:val="21"/>
          <w:highlight w:val="yellow"/>
          <w:shd w:val="clear" w:color="auto" w:fill="FFFFFF"/>
        </w:rPr>
        <w:t>数据授权：采集个人数据时，必须通过用户授权，不得私自保留、截取所有粤海项目商业、客户信息。</w:t>
      </w:r>
    </w:p>
    <w:p>
      <w:pPr>
        <w:pStyle w:val="47"/>
        <w:numPr>
          <w:ilvl w:val="0"/>
          <w:numId w:val="2"/>
        </w:numPr>
        <w:spacing w:line="300" w:lineRule="auto"/>
        <w:ind w:left="851" w:hanging="425" w:firstLineChars="0"/>
        <w:rPr>
          <w:rFonts w:ascii="Arial" w:hAnsi="Arial" w:cs="Arial"/>
          <w:sz w:val="21"/>
          <w:szCs w:val="21"/>
          <w:highlight w:val="yellow"/>
          <w:shd w:val="clear" w:color="auto" w:fill="FFFFFF"/>
        </w:rPr>
      </w:pPr>
      <w:r>
        <w:rPr>
          <w:rFonts w:hint="eastAsia" w:ascii="Arial" w:hAnsi="Arial" w:cs="Arial"/>
          <w:sz w:val="21"/>
          <w:szCs w:val="21"/>
          <w:highlight w:val="yellow"/>
          <w:shd w:val="clear" w:color="auto" w:fill="FFFFFF"/>
        </w:rPr>
        <w:t>数据保护：数据离开用户的设备时，隐藏用户的身份。</w:t>
      </w:r>
    </w:p>
    <w:p>
      <w:pPr>
        <w:pStyle w:val="47"/>
        <w:numPr>
          <w:ilvl w:val="0"/>
          <w:numId w:val="2"/>
        </w:numPr>
        <w:spacing w:line="300" w:lineRule="auto"/>
        <w:ind w:left="851" w:hanging="425" w:firstLineChars="0"/>
        <w:rPr>
          <w:rFonts w:ascii="Arial" w:hAnsi="Arial" w:cs="Arial"/>
          <w:sz w:val="21"/>
          <w:szCs w:val="21"/>
          <w:highlight w:val="yellow"/>
          <w:shd w:val="clear" w:color="auto" w:fill="FFFFFF"/>
        </w:rPr>
      </w:pPr>
      <w:r>
        <w:rPr>
          <w:rFonts w:hint="eastAsia" w:ascii="Arial" w:hAnsi="Arial" w:cs="Arial"/>
          <w:sz w:val="21"/>
          <w:szCs w:val="21"/>
          <w:highlight w:val="yellow"/>
          <w:shd w:val="clear" w:color="auto" w:fill="FFFFFF"/>
        </w:rPr>
        <w:t>数据服务器部署：必须在中国大陆。</w:t>
      </w:r>
    </w:p>
    <w:p>
      <w:pPr>
        <w:spacing w:line="300" w:lineRule="auto"/>
        <w:ind w:firstLine="420" w:firstLineChars="200"/>
        <w:rPr>
          <w:rFonts w:ascii="Arial" w:hAnsi="Arial" w:cs="Arial"/>
          <w:szCs w:val="21"/>
          <w:highlight w:val="yellow"/>
          <w:shd w:val="clear" w:color="auto" w:fill="FFFFFF"/>
        </w:rPr>
      </w:pPr>
      <w:r>
        <w:rPr>
          <w:rFonts w:hint="eastAsia" w:ascii="Arial" w:hAnsi="Arial" w:cs="Arial"/>
          <w:szCs w:val="21"/>
          <w:highlight w:val="yellow"/>
          <w:shd w:val="clear" w:color="auto" w:fill="FFFFFF"/>
        </w:rPr>
        <w:t>核心设备具有独立工作能力，即系统不会因为某个或者某些模块失效而停止工作，某个模块也不会因为另外的模块失效而停止工作。</w:t>
      </w:r>
    </w:p>
    <w:p>
      <w:pPr>
        <w:spacing w:line="300" w:lineRule="auto"/>
        <w:ind w:firstLine="420" w:firstLineChars="200"/>
        <w:rPr>
          <w:rFonts w:ascii="Arial" w:hAnsi="Arial" w:cs="Arial"/>
          <w:szCs w:val="21"/>
          <w:highlight w:val="yellow"/>
          <w:shd w:val="clear" w:color="auto" w:fill="FFFFFF"/>
        </w:rPr>
      </w:pPr>
      <w:r>
        <w:rPr>
          <w:rFonts w:hint="eastAsia" w:ascii="Arial" w:hAnsi="Arial" w:cs="Arial"/>
          <w:szCs w:val="21"/>
          <w:highlight w:val="yellow"/>
          <w:shd w:val="clear" w:color="auto" w:fill="FFFFFF"/>
        </w:rPr>
        <w:t>系统须具备维护和故障集中监控功能，详细地采集系统内部各板块的状态和故障信息，向维修管理人员报告并能实时地显示和记录系统内部故障。</w:t>
      </w:r>
    </w:p>
    <w:p>
      <w:pPr>
        <w:spacing w:line="300" w:lineRule="auto"/>
        <w:ind w:firstLine="420" w:firstLineChars="200"/>
        <w:rPr>
          <w:rFonts w:ascii="宋体" w:hAnsi="宋体" w:cs="宋体"/>
          <w:szCs w:val="21"/>
          <w:highlight w:val="yellow"/>
        </w:rPr>
      </w:pPr>
      <w:r>
        <w:rPr>
          <w:rFonts w:ascii="宋体" w:hAnsi="宋体" w:cs="宋体"/>
          <w:szCs w:val="21"/>
          <w:highlight w:val="yellow"/>
        </w:rPr>
        <w:t>7</w:t>
      </w:r>
      <w:r>
        <w:rPr>
          <w:rFonts w:hint="eastAsia" w:ascii="宋体" w:hAnsi="宋体" w:cs="宋体"/>
          <w:szCs w:val="21"/>
          <w:highlight w:val="yellow"/>
        </w:rPr>
        <w:t>）服务性和便利性</w:t>
      </w:r>
    </w:p>
    <w:p>
      <w:pPr>
        <w:spacing w:line="300" w:lineRule="auto"/>
        <w:ind w:firstLine="420" w:firstLineChars="200"/>
        <w:rPr>
          <w:rFonts w:ascii="Arial" w:hAnsi="Arial" w:cs="Arial"/>
          <w:szCs w:val="21"/>
          <w:highlight w:val="yellow"/>
          <w:shd w:val="clear" w:color="auto" w:fill="FFFFFF"/>
        </w:rPr>
      </w:pPr>
      <w:r>
        <w:rPr>
          <w:rFonts w:hint="eastAsia" w:ascii="Arial" w:hAnsi="Arial" w:cs="Arial"/>
          <w:szCs w:val="21"/>
          <w:highlight w:val="yellow"/>
          <w:shd w:val="clear" w:color="auto" w:fill="FFFFFF"/>
        </w:rPr>
        <w:t>强调以人为本的设计思想，适应多方面的需求，为用户提供安全、舒适、方便、快捷、高效、节约的生活环境。</w:t>
      </w:r>
    </w:p>
    <w:p>
      <w:pPr>
        <w:spacing w:line="300" w:lineRule="auto"/>
        <w:ind w:firstLine="420" w:firstLineChars="200"/>
        <w:rPr>
          <w:rFonts w:ascii="宋体" w:hAnsi="宋体" w:cs="宋体"/>
          <w:szCs w:val="21"/>
          <w:highlight w:val="yellow"/>
        </w:rPr>
      </w:pPr>
      <w:r>
        <w:rPr>
          <w:rFonts w:ascii="宋体" w:hAnsi="宋体" w:cs="宋体"/>
          <w:szCs w:val="21"/>
          <w:highlight w:val="yellow"/>
        </w:rPr>
        <w:t>8</w:t>
      </w:r>
      <w:r>
        <w:rPr>
          <w:rFonts w:hint="eastAsia" w:ascii="宋体" w:hAnsi="宋体" w:cs="宋体"/>
          <w:szCs w:val="21"/>
          <w:highlight w:val="yellow"/>
        </w:rPr>
        <w:t>）经济性</w:t>
      </w:r>
    </w:p>
    <w:p>
      <w:pPr>
        <w:spacing w:line="300" w:lineRule="auto"/>
        <w:ind w:firstLine="420" w:firstLineChars="200"/>
        <w:rPr>
          <w:rFonts w:ascii="Arial" w:hAnsi="Arial" w:cs="Arial"/>
          <w:szCs w:val="21"/>
          <w:shd w:val="clear" w:color="auto" w:fill="FFFFFF"/>
        </w:rPr>
      </w:pPr>
      <w:r>
        <w:rPr>
          <w:rFonts w:hint="eastAsia" w:ascii="Arial" w:hAnsi="Arial" w:cs="Arial"/>
          <w:szCs w:val="21"/>
          <w:highlight w:val="yellow"/>
          <w:shd w:val="clear" w:color="auto" w:fill="FFFFFF"/>
        </w:rPr>
        <w:t>在实现先进性和可靠性的前提下，达到较高的性能价格比以及经济的优化设计。设备选型在确保满足用户需求的前提下应具有良好的性价比。成后的系统应能提供灵活多变的使用功能和效果，达到安全、节能、人性化、智能化的效果。</w:t>
      </w:r>
    </w:p>
    <w:p>
      <w:pPr>
        <w:numPr>
          <w:ilvl w:val="0"/>
          <w:numId w:val="1"/>
        </w:numPr>
        <w:spacing w:line="300" w:lineRule="auto"/>
        <w:ind w:left="0" w:firstLine="420" w:firstLineChars="200"/>
        <w:rPr>
          <w:rFonts w:ascii="宋体" w:hAnsi="宋体" w:cs="宋体"/>
          <w:szCs w:val="21"/>
        </w:rPr>
      </w:pPr>
      <w:r>
        <w:rPr>
          <w:rFonts w:hint="eastAsia" w:ascii="宋体" w:hAnsi="宋体" w:cs="宋体"/>
          <w:szCs w:val="21"/>
        </w:rPr>
        <w:t>本项目智能家居采用</w:t>
      </w:r>
      <w:r>
        <w:rPr>
          <w:rFonts w:hint="eastAsia" w:ascii="宋体" w:hAnsi="宋体" w:cs="宋体"/>
          <w:szCs w:val="21"/>
          <w:highlight w:val="yellow"/>
          <w:u w:val="single"/>
        </w:rPr>
        <w:t>有线传输的总线控制系统</w:t>
      </w:r>
      <w:r>
        <w:rPr>
          <w:rFonts w:hint="eastAsia" w:ascii="宋体" w:hAnsi="宋体" w:cs="宋体"/>
          <w:szCs w:val="21"/>
        </w:rPr>
        <w:t>，要求全套智能化系统采用模块化结构，易施工，易扩展，易维护。当灯光、窗帘等控制模块出现故障，不影响其他模块使用，只需要更换故障模块即可，不需要整套系统更换，且无需再重新进行程序设置。</w:t>
      </w:r>
    </w:p>
    <w:p>
      <w:pPr>
        <w:numPr>
          <w:ilvl w:val="0"/>
          <w:numId w:val="1"/>
        </w:numPr>
        <w:spacing w:line="300" w:lineRule="auto"/>
        <w:ind w:left="0" w:firstLine="420" w:firstLineChars="200"/>
        <w:rPr>
          <w:rFonts w:ascii="宋体" w:hAnsi="宋体" w:cs="宋体"/>
          <w:szCs w:val="21"/>
        </w:rPr>
      </w:pPr>
      <w:r>
        <w:rPr>
          <w:rFonts w:hint="eastAsia" w:ascii="宋体" w:hAnsi="宋体" w:cs="宋体"/>
          <w:szCs w:val="21"/>
        </w:rPr>
        <w:t>智能控制主机核心控制部分要求较强的抗干扰能力，运行稳定；通信100M全双工TCP/IP网络接口，提供多种外置接口；具备强大的后台管理功能，并可以通过TCP/IP、RS-232/485或其他协议接口与其他系统进行互联。</w:t>
      </w:r>
    </w:p>
    <w:p>
      <w:pPr>
        <w:numPr>
          <w:ilvl w:val="0"/>
          <w:numId w:val="1"/>
        </w:numPr>
        <w:spacing w:line="300" w:lineRule="auto"/>
        <w:ind w:left="0" w:firstLine="420" w:firstLineChars="200"/>
        <w:rPr>
          <w:rFonts w:ascii="宋体" w:hAnsi="宋体" w:cs="宋体"/>
          <w:szCs w:val="21"/>
        </w:rPr>
      </w:pPr>
      <w:r>
        <w:rPr>
          <w:rFonts w:hint="eastAsia" w:ascii="宋体" w:hAnsi="宋体" w:cs="宋体"/>
          <w:szCs w:val="21"/>
        </w:rPr>
        <w:t>智能控制系统应可通过移动终端控制照明、窗帘、空调、新风等功能。</w:t>
      </w:r>
    </w:p>
    <w:p>
      <w:pPr>
        <w:numPr>
          <w:ilvl w:val="0"/>
          <w:numId w:val="1"/>
        </w:numPr>
        <w:spacing w:line="300" w:lineRule="auto"/>
        <w:ind w:left="0" w:firstLine="420" w:firstLineChars="200"/>
        <w:rPr>
          <w:rFonts w:ascii="宋体" w:hAnsi="宋体" w:cs="宋体"/>
          <w:szCs w:val="21"/>
        </w:rPr>
      </w:pPr>
      <w:r>
        <w:rPr>
          <w:rFonts w:hint="eastAsia" w:ascii="宋体" w:hAnsi="宋体" w:cs="宋体"/>
          <w:szCs w:val="21"/>
        </w:rPr>
        <w:t>移动感应控制，在玄关区域安装移动感应器，可高精度的探测人体微动状态，人来灯亮，人走灯延时熄灭</w:t>
      </w:r>
      <w:r>
        <w:rPr>
          <w:rFonts w:hint="eastAsia" w:ascii="宋体" w:hAnsi="宋体" w:cs="宋体"/>
          <w:b/>
          <w:bCs/>
          <w:szCs w:val="21"/>
        </w:rPr>
        <w:t>（日/夜模式自动切换）</w:t>
      </w:r>
      <w:r>
        <w:rPr>
          <w:rFonts w:hint="eastAsia" w:ascii="宋体" w:hAnsi="宋体" w:cs="宋体"/>
          <w:szCs w:val="21"/>
        </w:rPr>
        <w:t>，可联动智能家居回家场景控制，节能环保，提高居住舒适度。为不影响天花装修效果，红外探测器为天花嵌入式安装。</w:t>
      </w:r>
    </w:p>
    <w:p>
      <w:pPr>
        <w:numPr>
          <w:ilvl w:val="0"/>
          <w:numId w:val="1"/>
        </w:numPr>
        <w:spacing w:line="300" w:lineRule="auto"/>
        <w:ind w:left="0" w:firstLine="420" w:firstLineChars="200"/>
        <w:rPr>
          <w:rFonts w:ascii="宋体" w:hAnsi="宋体" w:cs="宋体"/>
          <w:szCs w:val="21"/>
        </w:rPr>
      </w:pPr>
      <w:r>
        <w:rPr>
          <w:rFonts w:hint="eastAsia" w:ascii="宋体" w:hAnsi="宋体" w:cs="宋体"/>
          <w:szCs w:val="21"/>
        </w:rPr>
        <w:t>电动窗帘控制，应与智能主机/网关有一致通讯协议，可开、关、停及百分比控制，超静音设计，电机启动不会影响人的正常睡眠；窗帘电机断电后可手拉启动帘子，遇阻停止功能，选用的电机至少有1万次以上的老化测试，稳定性强；具有第三行程功能、电子记忆行程限位功能，无需人工设定行程。</w:t>
      </w:r>
    </w:p>
    <w:p>
      <w:pPr>
        <w:numPr>
          <w:ilvl w:val="0"/>
          <w:numId w:val="1"/>
        </w:numPr>
        <w:spacing w:line="300" w:lineRule="auto"/>
        <w:ind w:left="0" w:firstLine="420" w:firstLineChars="200"/>
        <w:rPr>
          <w:rFonts w:ascii="宋体" w:hAnsi="宋体" w:cs="宋体"/>
          <w:szCs w:val="21"/>
        </w:rPr>
      </w:pPr>
      <w:r>
        <w:rPr>
          <w:rFonts w:hint="eastAsia" w:ascii="宋体" w:hAnsi="宋体" w:cs="宋体"/>
          <w:szCs w:val="21"/>
        </w:rPr>
        <w:t>智能灯光控制器支持</w:t>
      </w:r>
      <w:r>
        <w:rPr>
          <w:rFonts w:ascii="宋体" w:hAnsi="宋体" w:cs="宋体"/>
          <w:szCs w:val="21"/>
        </w:rPr>
        <w:t>4</w:t>
      </w:r>
      <w:r>
        <w:rPr>
          <w:rFonts w:hint="eastAsia" w:ascii="宋体" w:hAnsi="宋体" w:cs="宋体"/>
          <w:szCs w:val="21"/>
        </w:rPr>
        <w:t>、</w:t>
      </w:r>
      <w:r>
        <w:rPr>
          <w:rFonts w:ascii="宋体" w:hAnsi="宋体" w:cs="宋体"/>
          <w:szCs w:val="21"/>
        </w:rPr>
        <w:t>8</w:t>
      </w:r>
      <w:r>
        <w:rPr>
          <w:rFonts w:hint="eastAsia" w:ascii="宋体" w:hAnsi="宋体" w:cs="宋体"/>
          <w:szCs w:val="21"/>
        </w:rPr>
        <w:t>、</w:t>
      </w:r>
      <w:r>
        <w:rPr>
          <w:rFonts w:ascii="宋体" w:hAnsi="宋体" w:cs="宋体"/>
          <w:szCs w:val="21"/>
        </w:rPr>
        <w:t>12</w:t>
      </w:r>
      <w:r>
        <w:rPr>
          <w:rFonts w:hint="eastAsia" w:ascii="宋体" w:hAnsi="宋体" w:cs="宋体"/>
          <w:szCs w:val="21"/>
        </w:rPr>
        <w:t>路等多路开关输出单元(单个模块不超过12个回路)，每回路负载容量不能低于</w:t>
      </w:r>
      <w:r>
        <w:rPr>
          <w:rFonts w:ascii="宋体" w:hAnsi="宋体" w:cs="宋体"/>
          <w:szCs w:val="21"/>
        </w:rPr>
        <w:t>16A</w:t>
      </w:r>
      <w:r>
        <w:rPr>
          <w:rFonts w:hint="eastAsia" w:ascii="宋体" w:hAnsi="宋体" w:cs="宋体"/>
          <w:szCs w:val="21"/>
        </w:rPr>
        <w:t>，有过温、过压及短路保护。每回路支持机械式手动开关，当智能系统断电或失效时，可以手动打开开关，强制点亮相应回路的灯光。模块应支持断电记忆功能：当电力供应中断后重新供应时,系统设备能保持原断电前的状态。</w:t>
      </w:r>
    </w:p>
    <w:p>
      <w:pPr>
        <w:numPr>
          <w:ilvl w:val="0"/>
          <w:numId w:val="1"/>
        </w:numPr>
        <w:spacing w:line="300" w:lineRule="auto"/>
        <w:ind w:left="0" w:firstLine="420" w:firstLineChars="200"/>
        <w:rPr>
          <w:rFonts w:ascii="宋体" w:hAnsi="宋体" w:cs="宋体"/>
          <w:szCs w:val="21"/>
        </w:rPr>
      </w:pPr>
      <w:r>
        <w:rPr>
          <w:rFonts w:hint="eastAsia" w:ascii="宋体" w:hAnsi="宋体" w:cs="宋体"/>
          <w:szCs w:val="21"/>
        </w:rPr>
        <w:t>智能家居系统需支持协议接入家用中央空调、新风设备，</w:t>
      </w:r>
      <w:r>
        <w:rPr>
          <w:rFonts w:hint="eastAsia" w:ascii="宋体" w:hAnsi="宋体" w:cs="宋体"/>
          <w:b/>
          <w:bCs/>
          <w:szCs w:val="21"/>
          <w:highlight w:val="yellow"/>
        </w:rPr>
        <w:t>协议对接费用须包含在设备报价中</w:t>
      </w:r>
      <w:r>
        <w:rPr>
          <w:rFonts w:hint="eastAsia" w:ascii="宋体" w:hAnsi="宋体" w:cs="宋体"/>
          <w:szCs w:val="21"/>
        </w:rPr>
        <w:t>。</w:t>
      </w:r>
    </w:p>
    <w:p>
      <w:pPr>
        <w:numPr>
          <w:ilvl w:val="0"/>
          <w:numId w:val="1"/>
        </w:numPr>
        <w:spacing w:line="300" w:lineRule="auto"/>
        <w:ind w:left="0" w:firstLine="420" w:firstLineChars="200"/>
        <w:rPr>
          <w:rFonts w:ascii="宋体" w:hAnsi="宋体" w:cs="宋体"/>
          <w:szCs w:val="21"/>
        </w:rPr>
      </w:pPr>
      <w:r>
        <w:rPr>
          <w:rFonts w:hint="eastAsia" w:ascii="宋体" w:hAnsi="宋体" w:cs="宋体"/>
          <w:szCs w:val="21"/>
        </w:rPr>
        <w:t>智能控制面板：面板应具备触感回馈功能，即用户按下按键时，给用户明确触感反馈按键已按下。可与灯光，窗帘，空调，新风，场景灯功能整合为连体面板（空调控制器采用数码显示方式），并可以与同一水平面上的其他强电及其他功能性面板整合为一体化，如插座、网络插口、紧急报警按钮面板。面板应支持接近感应，当人体靠近时自动点亮按键背光灯，背光灯可完全关闭，后期业主在使用一定时间后，面板需更换按键文字或颜色，可单独更换按键片。</w:t>
      </w:r>
    </w:p>
    <w:p>
      <w:pPr>
        <w:numPr>
          <w:ilvl w:val="0"/>
          <w:numId w:val="1"/>
        </w:numPr>
        <w:spacing w:line="300" w:lineRule="auto"/>
        <w:ind w:left="0" w:firstLine="420" w:firstLineChars="200"/>
        <w:rPr>
          <w:rFonts w:ascii="宋体" w:hAnsi="宋体" w:cs="宋体"/>
          <w:szCs w:val="21"/>
        </w:rPr>
      </w:pPr>
      <w:r>
        <w:rPr>
          <w:rFonts w:hint="eastAsia" w:ascii="宋体" w:hAnsi="宋体" w:cs="宋体"/>
          <w:szCs w:val="21"/>
        </w:rPr>
        <w:t>三合一温控面板：可在一个面板上控制空调、新风 (本项目无地暖</w:t>
      </w:r>
      <w:r>
        <w:rPr>
          <w:rFonts w:ascii="宋体" w:hAnsi="宋体" w:cs="宋体"/>
          <w:szCs w:val="21"/>
        </w:rPr>
        <w:t>)</w:t>
      </w:r>
      <w:r>
        <w:rPr>
          <w:rFonts w:hint="eastAsia" w:ascii="宋体" w:hAnsi="宋体" w:cs="宋体"/>
          <w:szCs w:val="21"/>
        </w:rPr>
        <w:t>。同时具备温度采集，显示，提供空调开关、模式切换、风速切换、温度调节等功能。并需与其他智能面板实现一体化定制。</w:t>
      </w:r>
    </w:p>
    <w:p>
      <w:pPr>
        <w:numPr>
          <w:ilvl w:val="0"/>
          <w:numId w:val="1"/>
        </w:numPr>
        <w:spacing w:line="300" w:lineRule="auto"/>
        <w:ind w:left="0" w:firstLine="420" w:firstLineChars="200"/>
        <w:rPr>
          <w:rFonts w:ascii="宋体" w:hAnsi="宋体" w:cs="宋体"/>
          <w:szCs w:val="21"/>
        </w:rPr>
      </w:pPr>
      <w:r>
        <w:rPr>
          <w:rFonts w:hint="eastAsia" w:ascii="宋体" w:hAnsi="宋体" w:cs="宋体"/>
          <w:szCs w:val="21"/>
        </w:rPr>
        <w:t>面板具备多种款式、颜色可选或定制，须与屋内的其它面板可统一配套，智能面板、温控面板需采用统一风格、统一大小、统一尺寸、统一厚薄。</w:t>
      </w:r>
    </w:p>
    <w:p>
      <w:pPr>
        <w:numPr>
          <w:ilvl w:val="0"/>
          <w:numId w:val="1"/>
        </w:numPr>
        <w:spacing w:line="300" w:lineRule="auto"/>
        <w:ind w:left="0" w:firstLine="420" w:firstLineChars="200"/>
        <w:rPr>
          <w:rFonts w:ascii="宋体" w:hAnsi="宋体" w:cs="宋体"/>
          <w:szCs w:val="21"/>
        </w:rPr>
      </w:pPr>
      <w:r>
        <w:rPr>
          <w:rFonts w:hint="eastAsia" w:ascii="宋体" w:hAnsi="宋体" w:cs="宋体"/>
          <w:szCs w:val="21"/>
        </w:rPr>
        <w:t>智能系统操作客户端软件必须支持包括Android、IOS、鸿蒙操作系统的平板、手机等移动终端；手持终端APP上可显示智能家居系统的数据以及操作要实时同步双向反馈，可实现：灯光控制、电动窗帘控制、空调控制、新风控制、家电控制、场景控制等相关功能。移动智能控制终端界面要求：户内可视对讲分机(Android系统，电容触摸屏)、智能面板或Ipad（非本项目标准配置）等设备要求整洁清晰、操控简单易懂、一目了然，便于各个文化层次及年龄人员使用。软件需自带用户自定义场景模式功能，此功能交互简洁清晰，用户直接上手操作，不需专业工程师协助调试。</w:t>
      </w:r>
    </w:p>
    <w:p>
      <w:pPr>
        <w:numPr>
          <w:ilvl w:val="0"/>
          <w:numId w:val="1"/>
        </w:numPr>
        <w:spacing w:line="300" w:lineRule="auto"/>
        <w:ind w:left="0" w:firstLine="420" w:firstLineChars="200"/>
        <w:rPr>
          <w:rFonts w:ascii="宋体" w:hAnsi="宋体" w:cs="宋体"/>
          <w:szCs w:val="21"/>
        </w:rPr>
      </w:pPr>
      <w:r>
        <w:rPr>
          <w:rFonts w:hint="eastAsia" w:ascii="宋体" w:hAnsi="宋体" w:cs="宋体"/>
          <w:szCs w:val="21"/>
        </w:rPr>
        <w:t>远程控制：可以网络、智能手机实现远程控制室内的照明、窗帘，同时结合集中触摸上预设的场景功能，可根据业主日常使用习惯打开场景功能。</w:t>
      </w:r>
    </w:p>
    <w:p>
      <w:pPr>
        <w:numPr>
          <w:ilvl w:val="0"/>
          <w:numId w:val="1"/>
        </w:numPr>
        <w:spacing w:line="300" w:lineRule="auto"/>
        <w:ind w:left="0" w:firstLine="422" w:firstLineChars="200"/>
        <w:rPr>
          <w:rFonts w:ascii="宋体" w:hAnsi="宋体" w:cs="宋体"/>
          <w:szCs w:val="21"/>
        </w:rPr>
      </w:pPr>
      <w:r>
        <w:rPr>
          <w:rFonts w:hint="eastAsia" w:ascii="宋体" w:hAnsi="宋体" w:cs="宋体"/>
          <w:b/>
          <w:szCs w:val="21"/>
          <w:u w:val="single"/>
        </w:rPr>
        <w:t>扩展功能</w:t>
      </w:r>
      <w:r>
        <w:rPr>
          <w:rFonts w:hint="eastAsia" w:ascii="宋体" w:hAnsi="宋体" w:cs="宋体"/>
          <w:szCs w:val="21"/>
        </w:rPr>
        <w:t>：后期小业主如有需求可增加智能音箱、红外转发器等相关设备，对智能控制区域进行多功能遥控控制，以满足各类使用人群的操作使用习惯；系统支持市面上多种主流语音音箱接入，如：小米、小度、天猫、叮咚、若琪等。</w:t>
      </w:r>
    </w:p>
    <w:p>
      <w:pPr>
        <w:numPr>
          <w:ilvl w:val="0"/>
          <w:numId w:val="1"/>
        </w:numPr>
        <w:spacing w:line="300" w:lineRule="auto"/>
        <w:ind w:left="0" w:firstLine="420" w:firstLineChars="200"/>
        <w:rPr>
          <w:rFonts w:ascii="宋体" w:hAnsi="宋体" w:cs="宋体"/>
          <w:szCs w:val="21"/>
        </w:rPr>
      </w:pPr>
      <w:r>
        <w:rPr>
          <w:rFonts w:hint="eastAsia" w:ascii="宋体" w:hAnsi="宋体" w:cs="宋体"/>
          <w:szCs w:val="21"/>
        </w:rPr>
        <w:t>WIFI无缝链接：在房间各区域走动时，信号能无缝切换，始终保持强劲信号,WIFI无死角全覆盖：信号全宅均匀覆盖,WIFI绿色环保：信号好，低辐射，更健康,WIFI稳定性近似有线：两个AP之间切换无延时、无卡顿；即使在交叉点也只固定在一个AP信号上，不会来回切换，保证稳定性。</w:t>
      </w:r>
    </w:p>
    <w:p>
      <w:pPr>
        <w:numPr>
          <w:ilvl w:val="0"/>
          <w:numId w:val="1"/>
        </w:numPr>
        <w:spacing w:line="300" w:lineRule="auto"/>
        <w:ind w:left="0" w:firstLine="420" w:firstLineChars="200"/>
        <w:rPr>
          <w:rFonts w:ascii="宋体" w:hAnsi="宋体" w:cs="宋体"/>
          <w:szCs w:val="21"/>
          <w:highlight w:val="yellow"/>
        </w:rPr>
      </w:pPr>
      <w:r>
        <w:rPr>
          <w:rFonts w:ascii="Arial" w:hAnsi="Arial" w:cs="Arial"/>
          <w:color w:val="333333"/>
          <w:szCs w:val="21"/>
          <w:highlight w:val="yellow"/>
          <w:shd w:val="clear" w:color="auto" w:fill="FFFFFF"/>
        </w:rPr>
        <w:t>须保证智能家居系统的完整性，并正常使用，包含整个智能家居系统正常运行的所有产品组件、配品配件及软硬件</w:t>
      </w:r>
      <w:r>
        <w:rPr>
          <w:rFonts w:hint="eastAsia" w:ascii="Arial" w:hAnsi="Arial" w:cs="Arial"/>
          <w:color w:val="333333"/>
          <w:szCs w:val="21"/>
          <w:highlight w:val="yellow"/>
          <w:shd w:val="clear" w:color="auto" w:fill="FFFFFF"/>
        </w:rPr>
        <w:t>安装</w:t>
      </w:r>
      <w:r>
        <w:rPr>
          <w:rFonts w:ascii="Arial" w:hAnsi="Arial" w:cs="Arial"/>
          <w:color w:val="333333"/>
          <w:szCs w:val="21"/>
          <w:highlight w:val="yellow"/>
          <w:shd w:val="clear" w:color="auto" w:fill="FFFFFF"/>
        </w:rPr>
        <w:t>调试工作</w:t>
      </w:r>
      <w:r>
        <w:rPr>
          <w:rFonts w:hint="eastAsia" w:ascii="Arial" w:hAnsi="Arial" w:cs="Arial"/>
          <w:color w:val="333333"/>
          <w:szCs w:val="21"/>
          <w:highlight w:val="yellow"/>
          <w:shd w:val="clear" w:color="auto" w:fill="FFFFFF"/>
        </w:rPr>
        <w:t>。</w:t>
      </w:r>
    </w:p>
    <w:p>
      <w:pPr>
        <w:numPr>
          <w:ilvl w:val="0"/>
          <w:numId w:val="1"/>
        </w:numPr>
        <w:spacing w:line="300" w:lineRule="auto"/>
        <w:ind w:left="0" w:firstLine="420" w:firstLineChars="200"/>
        <w:rPr>
          <w:rFonts w:ascii="Arial" w:hAnsi="Arial" w:cs="Arial"/>
          <w:szCs w:val="21"/>
          <w:highlight w:val="yellow"/>
          <w:shd w:val="clear" w:color="auto" w:fill="FFFFFF"/>
        </w:rPr>
      </w:pPr>
      <w:r>
        <w:rPr>
          <w:rFonts w:hint="eastAsia" w:ascii="Arial" w:hAnsi="Arial" w:cs="Arial"/>
          <w:szCs w:val="21"/>
          <w:highlight w:val="yellow"/>
          <w:shd w:val="clear" w:color="auto" w:fill="FFFFFF"/>
        </w:rPr>
        <w:t>本系统一切软件开发费用已包含在系统造价内，且软件必须满足发包人的招标要求，系统操作界面的文字必须同时支持中英文。所提供的软件必须符合中华人民共和国信息产业部相关软件安全要求，必须遵守信息产业部《软件产品管理办法》的相关规定。</w:t>
      </w:r>
    </w:p>
    <w:p>
      <w:pPr>
        <w:numPr>
          <w:ilvl w:val="0"/>
          <w:numId w:val="1"/>
        </w:numPr>
        <w:spacing w:line="300" w:lineRule="auto"/>
        <w:ind w:left="0" w:firstLine="420" w:firstLineChars="200"/>
        <w:rPr>
          <w:rFonts w:ascii="Arial" w:hAnsi="Arial" w:cs="Arial"/>
          <w:szCs w:val="21"/>
          <w:highlight w:val="yellow"/>
          <w:shd w:val="clear" w:color="auto" w:fill="FFFFFF"/>
        </w:rPr>
      </w:pPr>
      <w:r>
        <w:rPr>
          <w:rFonts w:hint="eastAsia" w:ascii="Arial" w:hAnsi="Arial" w:cs="Arial"/>
          <w:szCs w:val="21"/>
          <w:highlight w:val="yellow"/>
          <w:shd w:val="clear" w:color="auto" w:fill="FFFFFF"/>
        </w:rPr>
        <w:t xml:space="preserve"> 系统软件编程须满足甲方对系统功能的要求，并严格按照设备厂家规范进行，软件编程须提供定制开发部分的程序源代码及移动端接口接入文档，并附上详细的代码说明，作为竣工资料提交给甲方</w:t>
      </w:r>
    </w:p>
    <w:p>
      <w:pPr>
        <w:numPr>
          <w:ilvl w:val="0"/>
          <w:numId w:val="1"/>
        </w:numPr>
        <w:spacing w:line="300" w:lineRule="auto"/>
        <w:ind w:left="0" w:firstLine="420" w:firstLineChars="200"/>
        <w:rPr>
          <w:rFonts w:ascii="Arial" w:hAnsi="Arial" w:cs="Arial"/>
          <w:szCs w:val="21"/>
          <w:highlight w:val="yellow"/>
          <w:shd w:val="clear" w:color="auto" w:fill="FFFFFF"/>
        </w:rPr>
      </w:pPr>
      <w:r>
        <w:rPr>
          <w:rFonts w:hint="eastAsia" w:ascii="Arial" w:hAnsi="Arial" w:cs="Arial"/>
          <w:szCs w:val="21"/>
          <w:highlight w:val="yellow"/>
          <w:shd w:val="clear" w:color="auto" w:fill="FFFFFF"/>
        </w:rPr>
        <w:t>系统软件编程须满足发包人对系统功能的要求，并严格按照设备厂家规范进行，软件提供光盘或其它电子文档，作为竣工资料提交给发包人。</w:t>
      </w:r>
    </w:p>
    <w:p>
      <w:pPr>
        <w:pStyle w:val="4"/>
        <w:spacing w:after="120" w:line="415" w:lineRule="auto"/>
      </w:pPr>
      <w:bookmarkStart w:id="3" w:name="_Toc132639421"/>
      <w:r>
        <w:rPr>
          <w:rFonts w:hint="eastAsia"/>
        </w:rPr>
        <w:t>1.2智能家居产品认证要求</w:t>
      </w:r>
      <w:bookmarkEnd w:id="3"/>
    </w:p>
    <w:p>
      <w:pPr>
        <w:pStyle w:val="47"/>
        <w:numPr>
          <w:ilvl w:val="0"/>
          <w:numId w:val="3"/>
        </w:numPr>
        <w:adjustRightInd w:val="0"/>
        <w:snapToGrid w:val="0"/>
        <w:spacing w:line="360" w:lineRule="auto"/>
        <w:ind w:left="845" w:firstLineChars="0"/>
        <w:rPr>
          <w:rFonts w:cs="宋体" w:asciiTheme="minorEastAsia" w:hAnsiTheme="minorEastAsia" w:eastAsiaTheme="minorEastAsia"/>
          <w:bCs/>
          <w:sz w:val="21"/>
          <w:szCs w:val="21"/>
          <w:highlight w:val="yellow"/>
        </w:rPr>
      </w:pPr>
      <w:r>
        <w:rPr>
          <w:rFonts w:hint="eastAsia" w:ascii="宋体" w:hAnsi="宋体" w:cs="宋体"/>
          <w:sz w:val="21"/>
          <w:szCs w:val="21"/>
          <w:highlight w:val="yellow"/>
        </w:rPr>
        <w:t>强制性认证(CCC或CE)产品：</w:t>
      </w:r>
    </w:p>
    <w:p>
      <w:pPr>
        <w:pStyle w:val="47"/>
        <w:numPr>
          <w:ilvl w:val="0"/>
          <w:numId w:val="4"/>
        </w:numPr>
        <w:adjustRightInd w:val="0"/>
        <w:snapToGrid w:val="0"/>
        <w:spacing w:line="360" w:lineRule="auto"/>
        <w:ind w:firstLineChars="0"/>
        <w:rPr>
          <w:rFonts w:ascii="宋体" w:hAnsi="宋体" w:cs="宋体"/>
          <w:sz w:val="21"/>
          <w:szCs w:val="21"/>
          <w:highlight w:val="yellow"/>
        </w:rPr>
      </w:pPr>
      <w:r>
        <w:rPr>
          <w:rFonts w:hint="eastAsia" w:ascii="宋体" w:hAnsi="宋体" w:cs="宋体"/>
          <w:sz w:val="21"/>
          <w:szCs w:val="21"/>
          <w:highlight w:val="yellow"/>
        </w:rPr>
        <w:t>电源模块（PLC协议产品提供PLC主机产品认证）</w:t>
      </w:r>
    </w:p>
    <w:p>
      <w:pPr>
        <w:pStyle w:val="47"/>
        <w:numPr>
          <w:ilvl w:val="0"/>
          <w:numId w:val="4"/>
        </w:numPr>
        <w:adjustRightInd w:val="0"/>
        <w:snapToGrid w:val="0"/>
        <w:spacing w:line="360" w:lineRule="auto"/>
        <w:ind w:firstLineChars="0"/>
        <w:rPr>
          <w:rFonts w:ascii="宋体" w:hAnsi="宋体" w:cs="宋体"/>
          <w:sz w:val="21"/>
          <w:szCs w:val="21"/>
          <w:highlight w:val="yellow"/>
        </w:rPr>
      </w:pPr>
      <w:r>
        <w:rPr>
          <w:rFonts w:hint="eastAsia" w:ascii="宋体" w:hAnsi="宋体" w:cs="宋体"/>
          <w:sz w:val="21"/>
          <w:szCs w:val="21"/>
          <w:highlight w:val="yellow"/>
        </w:rPr>
        <w:t>分布式系统：开关面板</w:t>
      </w:r>
    </w:p>
    <w:p>
      <w:pPr>
        <w:pStyle w:val="47"/>
        <w:numPr>
          <w:ilvl w:val="0"/>
          <w:numId w:val="4"/>
        </w:numPr>
        <w:adjustRightInd w:val="0"/>
        <w:snapToGrid w:val="0"/>
        <w:spacing w:line="360" w:lineRule="auto"/>
        <w:ind w:firstLineChars="0"/>
        <w:rPr>
          <w:rFonts w:ascii="宋体" w:hAnsi="宋体" w:cs="宋体"/>
          <w:sz w:val="21"/>
          <w:szCs w:val="21"/>
          <w:highlight w:val="yellow"/>
        </w:rPr>
      </w:pPr>
      <w:r>
        <w:rPr>
          <w:rFonts w:hint="eastAsia" w:ascii="宋体" w:hAnsi="宋体" w:cs="宋体"/>
          <w:sz w:val="21"/>
          <w:szCs w:val="21"/>
          <w:highlight w:val="yellow"/>
        </w:rPr>
        <w:t>集中式系统：开关模块</w:t>
      </w:r>
    </w:p>
    <w:p>
      <w:pPr>
        <w:pStyle w:val="47"/>
        <w:numPr>
          <w:ilvl w:val="0"/>
          <w:numId w:val="4"/>
        </w:numPr>
        <w:adjustRightInd w:val="0"/>
        <w:snapToGrid w:val="0"/>
        <w:spacing w:line="360" w:lineRule="auto"/>
        <w:ind w:firstLineChars="0"/>
        <w:rPr>
          <w:rFonts w:ascii="宋体" w:hAnsi="宋体" w:cs="宋体"/>
          <w:sz w:val="21"/>
          <w:szCs w:val="21"/>
          <w:highlight w:val="yellow"/>
        </w:rPr>
      </w:pPr>
      <w:r>
        <w:rPr>
          <w:rFonts w:hint="eastAsia" w:ascii="宋体" w:hAnsi="宋体" w:cs="宋体"/>
          <w:sz w:val="21"/>
          <w:szCs w:val="21"/>
          <w:highlight w:val="yellow"/>
        </w:rPr>
        <w:t>插座/导轨插座</w:t>
      </w:r>
    </w:p>
    <w:p>
      <w:pPr>
        <w:pStyle w:val="47"/>
        <w:numPr>
          <w:ilvl w:val="0"/>
          <w:numId w:val="4"/>
        </w:numPr>
        <w:adjustRightInd w:val="0"/>
        <w:snapToGrid w:val="0"/>
        <w:spacing w:line="360" w:lineRule="auto"/>
        <w:ind w:firstLineChars="0"/>
        <w:rPr>
          <w:rFonts w:cs="宋体" w:asciiTheme="minorEastAsia" w:hAnsiTheme="minorEastAsia" w:eastAsiaTheme="minorEastAsia"/>
          <w:bCs/>
          <w:sz w:val="21"/>
          <w:szCs w:val="21"/>
          <w:highlight w:val="yellow"/>
        </w:rPr>
      </w:pPr>
      <w:r>
        <w:rPr>
          <w:rFonts w:hint="eastAsia" w:ascii="宋体" w:hAnsi="宋体" w:cs="宋体"/>
          <w:sz w:val="21"/>
          <w:szCs w:val="21"/>
          <w:highlight w:val="yellow"/>
        </w:rPr>
        <w:t>其余产品如有亦可提供。</w:t>
      </w:r>
    </w:p>
    <w:p>
      <w:pPr>
        <w:pStyle w:val="47"/>
        <w:numPr>
          <w:ilvl w:val="0"/>
          <w:numId w:val="3"/>
        </w:numPr>
        <w:adjustRightInd w:val="0"/>
        <w:snapToGrid w:val="0"/>
        <w:spacing w:line="360" w:lineRule="auto"/>
        <w:ind w:left="845" w:firstLineChars="0"/>
        <w:rPr>
          <w:rFonts w:cs="宋体" w:asciiTheme="minorEastAsia" w:hAnsiTheme="minorEastAsia" w:eastAsiaTheme="minorEastAsia"/>
          <w:bCs/>
          <w:sz w:val="21"/>
          <w:szCs w:val="21"/>
          <w:highlight w:val="yellow"/>
        </w:rPr>
      </w:pPr>
      <w:r>
        <w:rPr>
          <w:rFonts w:hint="eastAsia" w:ascii="宋体" w:hAnsi="宋体" w:cs="宋体"/>
          <w:sz w:val="21"/>
          <w:szCs w:val="21"/>
          <w:highlight w:val="yellow"/>
        </w:rPr>
        <w:t>非国家强制要求认证的产品，投标人可根据自身产品认证情况，提供第三方专业机构认证：如泰尔或CQC 等质检报告、或其他相关产品认证，相应的产品型式检测报告、检验报告等(包含其中的部品、配件的检测报告等)；</w:t>
      </w:r>
    </w:p>
    <w:p>
      <w:pPr>
        <w:pStyle w:val="4"/>
      </w:pPr>
      <w:bookmarkStart w:id="4" w:name="_Toc132639422"/>
      <w:r>
        <w:rPr>
          <w:rFonts w:hint="eastAsia"/>
        </w:rPr>
        <w:t>1.3</w:t>
      </w:r>
      <w:bookmarkStart w:id="5" w:name="_Hlk132539690"/>
      <w:r>
        <w:rPr>
          <w:rFonts w:hint="eastAsia"/>
        </w:rPr>
        <w:t>供货安装及产品质量保障</w:t>
      </w:r>
      <w:bookmarkEnd w:id="4"/>
      <w:bookmarkEnd w:id="5"/>
    </w:p>
    <w:p>
      <w:pPr>
        <w:numPr>
          <w:ilvl w:val="0"/>
          <w:numId w:val="5"/>
        </w:numPr>
        <w:spacing w:line="300" w:lineRule="auto"/>
        <w:ind w:left="0"/>
        <w:rPr>
          <w:rFonts w:ascii="Arial" w:hAnsi="Arial" w:cs="Arial"/>
          <w:szCs w:val="21"/>
          <w:highlight w:val="yellow"/>
          <w:shd w:val="clear" w:color="auto" w:fill="FFFFFF"/>
        </w:rPr>
      </w:pPr>
      <w:r>
        <w:rPr>
          <w:rFonts w:hint="eastAsia" w:ascii="宋体" w:hAnsi="宋体" w:cs="宋体"/>
          <w:szCs w:val="21"/>
          <w:highlight w:val="yellow"/>
          <w:lang w:bidi="ar"/>
        </w:rPr>
        <w:t>投标人需就供货及实施服务方案，从供货、安装、调试、验收方案；拟投项目管理机构人员情况；进度计划控制、质量控制、安全文明管理措施等方面进行描述。</w:t>
      </w:r>
    </w:p>
    <w:p>
      <w:pPr>
        <w:numPr>
          <w:ilvl w:val="0"/>
          <w:numId w:val="5"/>
        </w:numPr>
        <w:spacing w:line="300" w:lineRule="auto"/>
        <w:ind w:left="0"/>
        <w:rPr>
          <w:rFonts w:ascii="Arial" w:hAnsi="Arial" w:cs="Arial"/>
          <w:szCs w:val="21"/>
          <w:highlight w:val="yellow"/>
          <w:shd w:val="clear" w:color="auto" w:fill="FFFFFF"/>
        </w:rPr>
      </w:pPr>
      <w:r>
        <w:rPr>
          <w:rFonts w:hint="eastAsia" w:ascii="Arial" w:hAnsi="Arial" w:cs="Arial"/>
          <w:szCs w:val="21"/>
          <w:highlight w:val="yellow"/>
          <w:shd w:val="clear" w:color="auto" w:fill="FFFFFF"/>
        </w:rPr>
        <w:t>中标人所提供的智能家居网关、智能开关模块/面板、空调暖通设备集控网关等主要设备（含软件）应为同一品牌产品，所提供产品须采用制造商的标准设备，并由中标人统一供应。</w:t>
      </w:r>
    </w:p>
    <w:p>
      <w:pPr>
        <w:spacing w:line="300" w:lineRule="auto"/>
        <w:ind w:firstLine="420" w:firstLineChars="200"/>
        <w:rPr>
          <w:rFonts w:ascii="宋体" w:hAnsi="宋体" w:cs="宋体"/>
          <w:color w:val="FF0000"/>
          <w:szCs w:val="21"/>
        </w:rPr>
      </w:pPr>
    </w:p>
    <w:p>
      <w:pPr>
        <w:pStyle w:val="4"/>
      </w:pPr>
      <w:bookmarkStart w:id="6" w:name="_Toc132639423"/>
      <w:r>
        <w:rPr>
          <w:rFonts w:hint="eastAsia"/>
        </w:rPr>
        <w:t>1.4售后服务及故障响应</w:t>
      </w:r>
      <w:bookmarkEnd w:id="6"/>
    </w:p>
    <w:p>
      <w:pPr>
        <w:numPr>
          <w:ilvl w:val="0"/>
          <w:numId w:val="6"/>
        </w:numPr>
        <w:spacing w:line="300" w:lineRule="auto"/>
        <w:ind w:left="0"/>
        <w:rPr>
          <w:rFonts w:ascii="Arial" w:hAnsi="Arial" w:cs="Arial"/>
          <w:szCs w:val="21"/>
          <w:highlight w:val="yellow"/>
          <w:shd w:val="clear" w:color="auto" w:fill="FFFFFF"/>
        </w:rPr>
      </w:pPr>
      <w:r>
        <w:rPr>
          <w:rFonts w:hint="eastAsia" w:ascii="宋体" w:hAnsi="宋体" w:cs="宋体"/>
          <w:szCs w:val="21"/>
          <w:highlight w:val="yellow"/>
          <w:lang w:bidi="ar"/>
        </w:rPr>
        <w:t>需就整体售后服务方案，售后服务机构的分布情况，专业维修队伍情况，配件供应能力情况，紧急维修服务响应时间，服务承诺等方面进行描述。</w:t>
      </w:r>
    </w:p>
    <w:p>
      <w:pPr>
        <w:numPr>
          <w:ilvl w:val="0"/>
          <w:numId w:val="6"/>
        </w:numPr>
        <w:spacing w:line="300" w:lineRule="auto"/>
        <w:ind w:left="0"/>
        <w:rPr>
          <w:rFonts w:ascii="Arial" w:hAnsi="Arial" w:cs="Arial"/>
          <w:szCs w:val="21"/>
          <w:highlight w:val="yellow"/>
          <w:shd w:val="clear" w:color="auto" w:fill="FFFFFF"/>
        </w:rPr>
      </w:pPr>
      <w:r>
        <w:rPr>
          <w:rFonts w:hint="eastAsia" w:ascii="Arial" w:hAnsi="Arial" w:cs="Arial"/>
          <w:szCs w:val="21"/>
          <w:highlight w:val="yellow"/>
          <w:shd w:val="clear" w:color="auto" w:fill="FFFFFF"/>
        </w:rPr>
        <w:t>在工程完工后，中标人应根据项目情况编辑、整理培训资料手册并对发包人指定人员进行免费培训，培训内容包含且不限制于智能家居系统产品技术组成、安装调试、维护更新、系统更新等内容。</w:t>
      </w:r>
    </w:p>
    <w:p>
      <w:pPr>
        <w:numPr>
          <w:ilvl w:val="0"/>
          <w:numId w:val="6"/>
        </w:numPr>
        <w:spacing w:line="300" w:lineRule="auto"/>
        <w:ind w:left="0"/>
        <w:rPr>
          <w:rFonts w:ascii="Arial" w:hAnsi="Arial" w:cs="Arial"/>
          <w:szCs w:val="21"/>
          <w:highlight w:val="yellow"/>
          <w:shd w:val="clear" w:color="auto" w:fill="FFFFFF"/>
        </w:rPr>
      </w:pPr>
      <w:r>
        <w:rPr>
          <w:rFonts w:hint="eastAsia" w:ascii="Arial" w:hAnsi="Arial" w:cs="Arial"/>
          <w:szCs w:val="21"/>
          <w:highlight w:val="yellow"/>
          <w:shd w:val="clear" w:color="auto" w:fill="FFFFFF"/>
        </w:rPr>
        <w:t>中标人有义务为整个智能家居系统提供终身技术支持。</w:t>
      </w:r>
    </w:p>
    <w:p>
      <w:pPr>
        <w:pStyle w:val="4"/>
      </w:pPr>
      <w:bookmarkStart w:id="7" w:name="_Toc132639424"/>
      <w:r>
        <w:rPr>
          <w:rFonts w:hint="eastAsia"/>
        </w:rPr>
        <w:t>1.5其他</w:t>
      </w:r>
      <w:bookmarkEnd w:id="7"/>
    </w:p>
    <w:p>
      <w:pPr>
        <w:numPr>
          <w:ilvl w:val="0"/>
          <w:numId w:val="7"/>
        </w:numPr>
        <w:spacing w:line="300" w:lineRule="auto"/>
        <w:ind w:left="567" w:hanging="283"/>
        <w:rPr>
          <w:rFonts w:ascii="Arial" w:hAnsi="Arial" w:cs="Arial"/>
          <w:color w:val="333333"/>
          <w:szCs w:val="21"/>
          <w:shd w:val="clear" w:color="auto" w:fill="FFFFFF"/>
        </w:rPr>
      </w:pPr>
      <w:r>
        <w:rPr>
          <w:rFonts w:hint="eastAsia" w:ascii="Arial" w:hAnsi="Arial" w:cs="Arial"/>
          <w:color w:val="333333"/>
          <w:szCs w:val="21"/>
          <w:highlight w:val="yellow"/>
          <w:shd w:val="clear" w:color="auto" w:fill="FFFFFF"/>
        </w:rPr>
        <w:t>中标后，中标人需根据建设方需求并结合自身产品特性进行深化设计，并经建设方审核通过后方可用于施工。</w:t>
      </w:r>
    </w:p>
    <w:p>
      <w:pPr>
        <w:numPr>
          <w:ilvl w:val="0"/>
          <w:numId w:val="7"/>
        </w:numPr>
        <w:spacing w:line="300" w:lineRule="auto"/>
        <w:ind w:left="567" w:hanging="283"/>
        <w:rPr>
          <w:rFonts w:ascii="宋体" w:hAnsi="宋体" w:cs="宋体"/>
          <w:szCs w:val="21"/>
          <w:u w:val="single"/>
        </w:rPr>
      </w:pPr>
      <w:r>
        <w:rPr>
          <w:rFonts w:hint="eastAsia" w:ascii="宋体" w:hAnsi="宋体" w:cs="宋体"/>
          <w:szCs w:val="21"/>
          <w:u w:val="single"/>
        </w:rPr>
        <w:t>智能家居厂家/投标单位需在本项目所在地开设有总部、分公司或固定场所的办事处，并长期有技术人员驻守，可对本项目售后进行24小时内技术响应。</w:t>
      </w:r>
    </w:p>
    <w:p>
      <w:pPr>
        <w:pageBreakBefore/>
        <w:spacing w:line="360" w:lineRule="auto"/>
        <w:jc w:val="center"/>
        <w:outlineLvl w:val="1"/>
        <w:rPr>
          <w:rFonts w:ascii="微软雅黑" w:hAnsi="微软雅黑" w:eastAsia="微软雅黑" w:cs="仿宋_GB2312"/>
          <w:b/>
          <w:sz w:val="28"/>
          <w:szCs w:val="28"/>
        </w:rPr>
      </w:pPr>
      <w:bookmarkStart w:id="8" w:name="_Toc132639425"/>
      <w:r>
        <w:rPr>
          <w:rFonts w:hint="eastAsia" w:ascii="微软雅黑" w:hAnsi="微软雅黑" w:eastAsia="微软雅黑" w:cs="仿宋_GB2312"/>
          <w:b/>
          <w:sz w:val="28"/>
          <w:szCs w:val="28"/>
        </w:rPr>
        <w:t>二、智能</w:t>
      </w:r>
      <w:r>
        <w:rPr>
          <w:rFonts w:ascii="微软雅黑" w:hAnsi="微软雅黑" w:eastAsia="微软雅黑" w:cs="仿宋_GB2312"/>
          <w:b/>
          <w:sz w:val="28"/>
          <w:szCs w:val="28"/>
        </w:rPr>
        <w:t>家居</w:t>
      </w:r>
      <w:r>
        <w:rPr>
          <w:rFonts w:hint="eastAsia" w:ascii="微软雅黑" w:hAnsi="微软雅黑" w:eastAsia="微软雅黑" w:cs="仿宋_GB2312"/>
          <w:b/>
          <w:sz w:val="28"/>
          <w:szCs w:val="28"/>
        </w:rPr>
        <w:t>系统技术要求</w:t>
      </w:r>
      <w:bookmarkEnd w:id="2"/>
      <w:bookmarkEnd w:id="8"/>
    </w:p>
    <w:p>
      <w:pPr>
        <w:pStyle w:val="4"/>
      </w:pPr>
      <w:bookmarkStart w:id="9" w:name="_Toc132639426"/>
      <w:r>
        <w:rPr>
          <w:rFonts w:hint="eastAsia"/>
        </w:rPr>
        <w:t>2.1 系统功能要求</w:t>
      </w:r>
      <w:bookmarkEnd w:id="9"/>
    </w:p>
    <w:p>
      <w:pPr>
        <w:numPr>
          <w:ilvl w:val="1"/>
          <w:numId w:val="8"/>
        </w:numPr>
        <w:tabs>
          <w:tab w:val="left" w:pos="900"/>
          <w:tab w:val="clear" w:pos="1260"/>
        </w:tabs>
        <w:adjustRightInd w:val="0"/>
        <w:snapToGrid w:val="0"/>
        <w:spacing w:line="360" w:lineRule="auto"/>
        <w:ind w:left="1021"/>
        <w:rPr>
          <w:rFonts w:ascii="宋体" w:hAnsi="宋体" w:cs="宋体"/>
          <w:bCs/>
          <w:color w:val="111111"/>
          <w:szCs w:val="28"/>
        </w:rPr>
      </w:pPr>
      <w:r>
        <w:rPr>
          <w:rFonts w:hint="eastAsia" w:ascii="宋体" w:hAnsi="宋体" w:cs="宋体"/>
          <w:bCs/>
          <w:color w:val="111111"/>
          <w:szCs w:val="28"/>
        </w:rPr>
        <w:t>系统采用</w:t>
      </w:r>
      <w:r>
        <w:rPr>
          <w:rFonts w:hint="eastAsia" w:ascii="宋体" w:hAnsi="宋体" w:cs="宋体"/>
          <w:szCs w:val="21"/>
          <w:highlight w:val="yellow"/>
          <w:u w:val="single"/>
        </w:rPr>
        <w:t>采用有线传输的总线控制</w:t>
      </w:r>
      <w:r>
        <w:rPr>
          <w:rFonts w:hint="eastAsia" w:ascii="宋体" w:hAnsi="宋体" w:cs="宋体"/>
          <w:bCs/>
          <w:color w:val="111111"/>
          <w:szCs w:val="28"/>
        </w:rPr>
        <w:t>技术，同时用户可以通过手机、平板电脑、PC、遥控面板以及互联网通信终端等方式，一键控制家用电器设备，随时了解家中的实时信息，远程完成对家里各项设备的控制。同</w:t>
      </w:r>
      <w:r>
        <w:rPr>
          <w:rFonts w:ascii="宋体" w:hAnsi="宋体" w:cs="宋体"/>
          <w:bCs/>
          <w:color w:val="111111"/>
          <w:szCs w:val="28"/>
        </w:rPr>
        <w:t>时可根据项目现场实际情况，支持</w:t>
      </w:r>
      <w:r>
        <w:rPr>
          <w:rFonts w:hint="eastAsia" w:ascii="宋体" w:hAnsi="宋体" w:cs="宋体"/>
          <w:bCs/>
          <w:color w:val="111111"/>
          <w:szCs w:val="28"/>
        </w:rPr>
        <w:t>无</w:t>
      </w:r>
      <w:r>
        <w:rPr>
          <w:rFonts w:ascii="宋体" w:hAnsi="宋体" w:cs="宋体"/>
          <w:bCs/>
          <w:color w:val="111111"/>
          <w:szCs w:val="28"/>
        </w:rPr>
        <w:t>线智能家居系统接入，实现</w:t>
      </w:r>
      <w:r>
        <w:rPr>
          <w:rFonts w:hint="eastAsia" w:ascii="宋体" w:hAnsi="宋体" w:cs="宋体"/>
          <w:bCs/>
          <w:color w:val="111111"/>
          <w:szCs w:val="28"/>
        </w:rPr>
        <w:t>有</w:t>
      </w:r>
      <w:r>
        <w:rPr>
          <w:rFonts w:ascii="宋体" w:hAnsi="宋体" w:cs="宋体"/>
          <w:bCs/>
          <w:color w:val="111111"/>
          <w:szCs w:val="28"/>
        </w:rPr>
        <w:t>线与</w:t>
      </w:r>
      <w:r>
        <w:rPr>
          <w:rFonts w:hint="eastAsia" w:ascii="宋体" w:hAnsi="宋体" w:cs="宋体"/>
          <w:bCs/>
          <w:color w:val="111111"/>
          <w:szCs w:val="28"/>
        </w:rPr>
        <w:t>无</w:t>
      </w:r>
      <w:r>
        <w:rPr>
          <w:rFonts w:ascii="宋体" w:hAnsi="宋体" w:cs="宋体"/>
          <w:bCs/>
          <w:color w:val="111111"/>
          <w:szCs w:val="28"/>
        </w:rPr>
        <w:t>线智能家居系统混装</w:t>
      </w:r>
      <w:r>
        <w:rPr>
          <w:rFonts w:hint="eastAsia" w:ascii="宋体" w:hAnsi="宋体" w:cs="宋体"/>
          <w:bCs/>
          <w:color w:val="111111"/>
          <w:szCs w:val="28"/>
        </w:rPr>
        <w:t>，提供</w:t>
      </w:r>
      <w:r>
        <w:rPr>
          <w:rFonts w:ascii="宋体" w:hAnsi="宋体" w:cs="宋体"/>
          <w:bCs/>
          <w:color w:val="111111"/>
          <w:szCs w:val="28"/>
        </w:rPr>
        <w:t>更为</w:t>
      </w:r>
      <w:r>
        <w:rPr>
          <w:rFonts w:hint="eastAsia" w:ascii="宋体" w:hAnsi="宋体" w:cs="宋体"/>
          <w:bCs/>
          <w:color w:val="111111"/>
          <w:szCs w:val="28"/>
        </w:rPr>
        <w:t>灵</w:t>
      </w:r>
      <w:r>
        <w:rPr>
          <w:rFonts w:ascii="宋体" w:hAnsi="宋体" w:cs="宋体"/>
          <w:bCs/>
          <w:color w:val="111111"/>
          <w:szCs w:val="28"/>
        </w:rPr>
        <w:t>活的</w:t>
      </w:r>
      <w:r>
        <w:rPr>
          <w:rFonts w:hint="eastAsia" w:ascii="宋体" w:hAnsi="宋体" w:cs="宋体"/>
          <w:bCs/>
          <w:color w:val="111111"/>
          <w:szCs w:val="28"/>
        </w:rPr>
        <w:t>解决</w:t>
      </w:r>
      <w:r>
        <w:rPr>
          <w:rFonts w:ascii="宋体" w:hAnsi="宋体" w:cs="宋体"/>
          <w:bCs/>
          <w:color w:val="111111"/>
          <w:szCs w:val="28"/>
        </w:rPr>
        <w:t>方案。</w:t>
      </w:r>
    </w:p>
    <w:p>
      <w:pPr>
        <w:numPr>
          <w:ilvl w:val="1"/>
          <w:numId w:val="8"/>
        </w:numPr>
        <w:tabs>
          <w:tab w:val="clear" w:pos="1260"/>
        </w:tabs>
        <w:adjustRightInd w:val="0"/>
        <w:snapToGrid w:val="0"/>
        <w:spacing w:line="360" w:lineRule="auto"/>
        <w:ind w:left="1021"/>
        <w:rPr>
          <w:rFonts w:ascii="宋体" w:hAnsi="宋体" w:cs="宋体"/>
          <w:bCs/>
          <w:color w:val="111111"/>
          <w:szCs w:val="28"/>
        </w:rPr>
      </w:pPr>
      <w:r>
        <w:rPr>
          <w:rFonts w:hint="eastAsia" w:ascii="宋体" w:hAnsi="宋体" w:cs="宋体"/>
          <w:kern w:val="0"/>
          <w:szCs w:val="21"/>
        </w:rPr>
        <w:t>须实现以数字对讲室内分机</w:t>
      </w:r>
      <w:r>
        <w:rPr>
          <w:rFonts w:hint="eastAsia" w:ascii="宋体" w:hAnsi="宋体" w:cs="宋体"/>
          <w:szCs w:val="21"/>
        </w:rPr>
        <w:t>(Android系统，电容触摸屏)</w:t>
      </w:r>
      <w:r>
        <w:rPr>
          <w:rFonts w:hint="eastAsia" w:ascii="宋体" w:hAnsi="宋体" w:cs="宋体"/>
          <w:kern w:val="0"/>
          <w:szCs w:val="21"/>
        </w:rPr>
        <w:t>为载体，在室内分机上通过安装APP完成并实现智能家居集成控制</w:t>
      </w:r>
      <w:r>
        <w:rPr>
          <w:rFonts w:hint="eastAsia" w:ascii="宋体" w:hAnsi="宋体" w:cs="宋体"/>
          <w:bCs/>
          <w:color w:val="111111"/>
          <w:szCs w:val="28"/>
        </w:rPr>
        <w:t>，通过</w:t>
      </w:r>
      <w:r>
        <w:rPr>
          <w:rFonts w:ascii="宋体" w:hAnsi="宋体" w:cs="宋体"/>
          <w:bCs/>
          <w:color w:val="111111"/>
          <w:szCs w:val="28"/>
        </w:rPr>
        <w:t>数字对讲分机实现对家居所有设备</w:t>
      </w:r>
      <w:r>
        <w:rPr>
          <w:rFonts w:hint="eastAsia" w:ascii="宋体" w:hAnsi="宋体" w:cs="宋体"/>
          <w:kern w:val="0"/>
          <w:szCs w:val="21"/>
        </w:rPr>
        <w:t>(</w:t>
      </w:r>
      <w:r>
        <w:rPr>
          <w:rFonts w:ascii="宋体" w:hAnsi="宋体" w:cs="宋体"/>
          <w:kern w:val="0"/>
          <w:szCs w:val="21"/>
        </w:rPr>
        <w:t>灯光、窗帘、空调</w:t>
      </w:r>
      <w:r>
        <w:rPr>
          <w:rFonts w:hint="eastAsia" w:ascii="宋体" w:hAnsi="宋体" w:cs="宋体"/>
          <w:kern w:val="0"/>
          <w:szCs w:val="21"/>
        </w:rPr>
        <w:t>、探测器、执行器等)的</w:t>
      </w:r>
      <w:r>
        <w:rPr>
          <w:rFonts w:ascii="宋体" w:hAnsi="宋体" w:cs="宋体"/>
          <w:kern w:val="0"/>
          <w:szCs w:val="21"/>
        </w:rPr>
        <w:t>控制</w:t>
      </w:r>
      <w:r>
        <w:rPr>
          <w:rFonts w:hint="eastAsia" w:ascii="宋体" w:hAnsi="宋体" w:cs="宋体"/>
          <w:kern w:val="0"/>
          <w:szCs w:val="21"/>
        </w:rPr>
        <w:t>、</w:t>
      </w:r>
      <w:r>
        <w:rPr>
          <w:rFonts w:ascii="宋体" w:hAnsi="宋体" w:cs="宋体"/>
          <w:kern w:val="0"/>
          <w:szCs w:val="21"/>
        </w:rPr>
        <w:t>联动</w:t>
      </w:r>
      <w:r>
        <w:rPr>
          <w:rFonts w:hint="eastAsia" w:ascii="宋体" w:hAnsi="宋体" w:cs="宋体"/>
          <w:kern w:val="0"/>
          <w:szCs w:val="21"/>
        </w:rPr>
        <w:t>及</w:t>
      </w:r>
      <w:r>
        <w:rPr>
          <w:rFonts w:ascii="宋体" w:hAnsi="宋体" w:cs="宋体"/>
          <w:kern w:val="0"/>
          <w:szCs w:val="21"/>
        </w:rPr>
        <w:t>反馈</w:t>
      </w:r>
      <w:r>
        <w:rPr>
          <w:rFonts w:hint="eastAsia" w:ascii="宋体" w:hAnsi="宋体" w:cs="宋体"/>
          <w:kern w:val="0"/>
          <w:szCs w:val="21"/>
        </w:rPr>
        <w:t>；且不得额外向业主方收取费用。</w:t>
      </w:r>
    </w:p>
    <w:p>
      <w:pPr>
        <w:numPr>
          <w:ilvl w:val="1"/>
          <w:numId w:val="8"/>
        </w:numPr>
        <w:tabs>
          <w:tab w:val="left" w:pos="900"/>
          <w:tab w:val="clear" w:pos="1260"/>
        </w:tabs>
        <w:adjustRightInd w:val="0"/>
        <w:snapToGrid w:val="0"/>
        <w:spacing w:line="360" w:lineRule="auto"/>
        <w:ind w:left="1021"/>
        <w:rPr>
          <w:rFonts w:ascii="宋体" w:hAnsi="宋体" w:cs="宋体"/>
          <w:bCs/>
          <w:szCs w:val="28"/>
        </w:rPr>
      </w:pPr>
      <w:r>
        <w:rPr>
          <w:rFonts w:hint="eastAsia" w:ascii="宋体" w:hAnsi="宋体" w:cs="宋体"/>
          <w:bCs/>
          <w:color w:val="111111"/>
          <w:szCs w:val="28"/>
        </w:rPr>
        <w:t>室内采用有线控制面板，有线控制面板的功能包括单独控制、场景模式功能</w:t>
      </w:r>
      <w:r>
        <w:rPr>
          <w:rFonts w:hint="eastAsia" w:ascii="宋体" w:hAnsi="宋体" w:cs="宋体"/>
          <w:bCs/>
          <w:szCs w:val="28"/>
        </w:rPr>
        <w:t>；</w:t>
      </w:r>
      <w:r>
        <w:rPr>
          <w:rFonts w:hint="eastAsia" w:ascii="宋体" w:hAnsi="宋体" w:cs="宋体"/>
          <w:b/>
          <w:bCs/>
          <w:szCs w:val="28"/>
        </w:rPr>
        <w:t>面板必须提供多种材</w:t>
      </w:r>
      <w:r>
        <w:rPr>
          <w:rFonts w:ascii="宋体" w:hAnsi="宋体" w:cs="宋体"/>
          <w:b/>
          <w:bCs/>
          <w:szCs w:val="28"/>
        </w:rPr>
        <w:t>质及</w:t>
      </w:r>
      <w:r>
        <w:rPr>
          <w:rFonts w:hint="eastAsia" w:ascii="宋体" w:hAnsi="宋体" w:cs="宋体"/>
          <w:b/>
          <w:bCs/>
          <w:szCs w:val="28"/>
        </w:rPr>
        <w:t>风格供招标</w:t>
      </w:r>
      <w:r>
        <w:rPr>
          <w:rFonts w:ascii="宋体" w:hAnsi="宋体" w:cs="宋体"/>
          <w:b/>
          <w:bCs/>
          <w:szCs w:val="28"/>
        </w:rPr>
        <w:t>人</w:t>
      </w:r>
      <w:r>
        <w:rPr>
          <w:rFonts w:hint="eastAsia" w:ascii="宋体" w:hAnsi="宋体" w:cs="宋体"/>
          <w:b/>
          <w:bCs/>
          <w:szCs w:val="28"/>
        </w:rPr>
        <w:t>挑选。投</w:t>
      </w:r>
      <w:r>
        <w:rPr>
          <w:rFonts w:ascii="宋体" w:hAnsi="宋体" w:cs="宋体"/>
          <w:b/>
          <w:bCs/>
          <w:szCs w:val="28"/>
        </w:rPr>
        <w:t>标时需</w:t>
      </w:r>
      <w:r>
        <w:rPr>
          <w:rFonts w:hint="eastAsia" w:ascii="宋体" w:hAnsi="宋体" w:cs="宋体"/>
          <w:b/>
          <w:bCs/>
          <w:szCs w:val="28"/>
        </w:rPr>
        <w:t>按</w:t>
      </w:r>
      <w:r>
        <w:rPr>
          <w:rFonts w:ascii="宋体" w:hAnsi="宋体" w:cs="宋体"/>
          <w:b/>
          <w:bCs/>
          <w:szCs w:val="28"/>
        </w:rPr>
        <w:t>要求提供样</w:t>
      </w:r>
      <w:r>
        <w:rPr>
          <w:rFonts w:hint="eastAsia" w:ascii="宋体" w:hAnsi="宋体" w:cs="宋体"/>
          <w:b/>
          <w:bCs/>
          <w:szCs w:val="28"/>
        </w:rPr>
        <w:t>品供</w:t>
      </w:r>
      <w:r>
        <w:rPr>
          <w:rFonts w:ascii="宋体" w:hAnsi="宋体" w:cs="宋体"/>
          <w:b/>
          <w:bCs/>
          <w:szCs w:val="28"/>
        </w:rPr>
        <w:t>招标人选型</w:t>
      </w:r>
      <w:r>
        <w:rPr>
          <w:rFonts w:hint="eastAsia" w:ascii="宋体" w:hAnsi="宋体" w:cs="宋体"/>
          <w:b/>
          <w:bCs/>
          <w:szCs w:val="28"/>
        </w:rPr>
        <w:t>。</w:t>
      </w:r>
    </w:p>
    <w:p>
      <w:pPr>
        <w:numPr>
          <w:ilvl w:val="1"/>
          <w:numId w:val="8"/>
        </w:numPr>
        <w:tabs>
          <w:tab w:val="left" w:pos="900"/>
          <w:tab w:val="clear" w:pos="1260"/>
        </w:tabs>
        <w:adjustRightInd w:val="0"/>
        <w:snapToGrid w:val="0"/>
        <w:spacing w:line="360" w:lineRule="auto"/>
        <w:ind w:left="1021"/>
        <w:rPr>
          <w:rFonts w:ascii="宋体" w:hAnsi="宋体" w:cs="宋体"/>
          <w:bCs/>
          <w:color w:val="111111"/>
          <w:szCs w:val="28"/>
        </w:rPr>
      </w:pPr>
      <w:r>
        <w:rPr>
          <w:rFonts w:hint="eastAsia" w:ascii="宋体" w:hAnsi="宋体" w:cs="宋体"/>
          <w:bCs/>
          <w:color w:val="111111"/>
          <w:szCs w:val="28"/>
        </w:rPr>
        <w:t>智能灯光控制系统：智能灯光控制系统可实现本地灯光控制、远程控制、定时控制、集中控制，并能在需要时实现预先设定好的灯光模式效果，如：回家模式、会客模式、睡眠模式、离家模式等；如需在特定时间照明，可利用定时装置和传感装置控制系统，在合适的时间提供合适的照明。所</w:t>
      </w:r>
      <w:r>
        <w:rPr>
          <w:rFonts w:ascii="宋体" w:hAnsi="宋体" w:cs="宋体"/>
          <w:bCs/>
          <w:color w:val="111111"/>
          <w:szCs w:val="28"/>
        </w:rPr>
        <w:t>有的控制</w:t>
      </w:r>
      <w:r>
        <w:rPr>
          <w:rFonts w:hint="eastAsia" w:ascii="宋体" w:hAnsi="宋体" w:cs="宋体"/>
          <w:bCs/>
          <w:color w:val="111111"/>
          <w:szCs w:val="28"/>
        </w:rPr>
        <w:t>均</w:t>
      </w:r>
      <w:r>
        <w:rPr>
          <w:rFonts w:ascii="宋体" w:hAnsi="宋体" w:cs="宋体"/>
          <w:bCs/>
          <w:color w:val="111111"/>
          <w:szCs w:val="28"/>
        </w:rPr>
        <w:t>需要具有反馈功能，能够</w:t>
      </w:r>
      <w:r>
        <w:rPr>
          <w:rFonts w:hint="eastAsia" w:ascii="宋体" w:hAnsi="宋体" w:cs="宋体"/>
          <w:bCs/>
          <w:color w:val="111111"/>
          <w:szCs w:val="28"/>
        </w:rPr>
        <w:t>在手</w:t>
      </w:r>
      <w:r>
        <w:rPr>
          <w:rFonts w:ascii="宋体" w:hAnsi="宋体" w:cs="宋体"/>
          <w:bCs/>
          <w:color w:val="111111"/>
          <w:szCs w:val="28"/>
        </w:rPr>
        <w:t>机</w:t>
      </w:r>
      <w:r>
        <w:rPr>
          <w:rFonts w:hint="eastAsia" w:ascii="宋体" w:hAnsi="宋体" w:cs="宋体"/>
          <w:bCs/>
          <w:color w:val="111111"/>
          <w:szCs w:val="28"/>
        </w:rPr>
        <w:t>APP上</w:t>
      </w:r>
      <w:r>
        <w:rPr>
          <w:rFonts w:ascii="宋体" w:hAnsi="宋体" w:cs="宋体"/>
          <w:bCs/>
          <w:color w:val="111111"/>
          <w:szCs w:val="28"/>
        </w:rPr>
        <w:t>实时查看灯光的状</w:t>
      </w:r>
      <w:r>
        <w:rPr>
          <w:rFonts w:hint="eastAsia" w:ascii="宋体" w:hAnsi="宋体" w:cs="宋体"/>
          <w:bCs/>
          <w:color w:val="111111"/>
          <w:szCs w:val="28"/>
        </w:rPr>
        <w:t>态</w:t>
      </w:r>
      <w:r>
        <w:rPr>
          <w:rFonts w:ascii="宋体" w:hAnsi="宋体" w:cs="宋体"/>
          <w:bCs/>
          <w:color w:val="111111"/>
          <w:szCs w:val="28"/>
        </w:rPr>
        <w:t>。</w:t>
      </w:r>
    </w:p>
    <w:p>
      <w:pPr>
        <w:numPr>
          <w:ilvl w:val="1"/>
          <w:numId w:val="8"/>
        </w:numPr>
        <w:tabs>
          <w:tab w:val="left" w:pos="900"/>
          <w:tab w:val="clear" w:pos="1260"/>
        </w:tabs>
        <w:adjustRightInd w:val="0"/>
        <w:snapToGrid w:val="0"/>
        <w:spacing w:line="360" w:lineRule="auto"/>
        <w:ind w:left="1021"/>
        <w:rPr>
          <w:rFonts w:ascii="宋体" w:hAnsi="宋体" w:cs="宋体"/>
          <w:bCs/>
          <w:color w:val="111111"/>
          <w:szCs w:val="28"/>
        </w:rPr>
      </w:pPr>
      <w:r>
        <w:rPr>
          <w:rFonts w:hint="eastAsia" w:ascii="宋体" w:hAnsi="宋体" w:cs="宋体"/>
          <w:bCs/>
          <w:color w:val="111111"/>
          <w:szCs w:val="28"/>
        </w:rPr>
        <w:t>空调、新风控制功能：智能家居控制系统可实现空调/新风设备的本地、远程、集中控制</w:t>
      </w:r>
      <w:r>
        <w:rPr>
          <w:rFonts w:hint="eastAsia" w:ascii="宋体" w:hAnsi="宋体" w:cs="宋体"/>
          <w:szCs w:val="21"/>
        </w:rPr>
        <w:t>空调/新风设备的开关、模式切换、风速切换、温度调节等功能，</w:t>
      </w:r>
      <w:r>
        <w:rPr>
          <w:rFonts w:hint="eastAsia" w:ascii="宋体" w:hAnsi="宋体" w:cs="宋体"/>
          <w:bCs/>
          <w:color w:val="111111"/>
          <w:szCs w:val="28"/>
        </w:rPr>
        <w:t>所</w:t>
      </w:r>
      <w:r>
        <w:rPr>
          <w:rFonts w:ascii="宋体" w:hAnsi="宋体" w:cs="宋体"/>
          <w:bCs/>
          <w:color w:val="111111"/>
          <w:szCs w:val="28"/>
        </w:rPr>
        <w:t>有的控制</w:t>
      </w:r>
      <w:r>
        <w:rPr>
          <w:rFonts w:hint="eastAsia" w:ascii="宋体" w:hAnsi="宋体" w:cs="宋体"/>
          <w:bCs/>
          <w:color w:val="111111"/>
          <w:szCs w:val="28"/>
        </w:rPr>
        <w:t>均</w:t>
      </w:r>
      <w:r>
        <w:rPr>
          <w:rFonts w:ascii="宋体" w:hAnsi="宋体" w:cs="宋体"/>
          <w:bCs/>
          <w:color w:val="111111"/>
          <w:szCs w:val="28"/>
        </w:rPr>
        <w:t>需要具有反馈功能，能够</w:t>
      </w:r>
      <w:r>
        <w:rPr>
          <w:rFonts w:hint="eastAsia" w:ascii="宋体" w:hAnsi="宋体" w:cs="宋体"/>
          <w:bCs/>
          <w:color w:val="111111"/>
          <w:szCs w:val="28"/>
        </w:rPr>
        <w:t>在手</w:t>
      </w:r>
      <w:r>
        <w:rPr>
          <w:rFonts w:ascii="宋体" w:hAnsi="宋体" w:cs="宋体"/>
          <w:bCs/>
          <w:color w:val="111111"/>
          <w:szCs w:val="28"/>
        </w:rPr>
        <w:t>机</w:t>
      </w:r>
      <w:r>
        <w:rPr>
          <w:rFonts w:hint="eastAsia" w:ascii="宋体" w:hAnsi="宋体" w:cs="宋体"/>
          <w:bCs/>
          <w:color w:val="111111"/>
          <w:szCs w:val="28"/>
        </w:rPr>
        <w:t>APP上</w:t>
      </w:r>
      <w:r>
        <w:rPr>
          <w:rFonts w:ascii="宋体" w:hAnsi="宋体" w:cs="宋体"/>
          <w:bCs/>
          <w:color w:val="111111"/>
          <w:szCs w:val="28"/>
        </w:rPr>
        <w:t>实时查看灯光的状</w:t>
      </w:r>
      <w:r>
        <w:rPr>
          <w:rFonts w:hint="eastAsia" w:ascii="宋体" w:hAnsi="宋体" w:cs="宋体"/>
          <w:bCs/>
          <w:color w:val="111111"/>
          <w:szCs w:val="28"/>
        </w:rPr>
        <w:t>态</w:t>
      </w:r>
      <w:r>
        <w:rPr>
          <w:rFonts w:ascii="宋体" w:hAnsi="宋体" w:cs="宋体"/>
          <w:bCs/>
          <w:color w:val="111111"/>
          <w:szCs w:val="28"/>
        </w:rPr>
        <w:t>。</w:t>
      </w:r>
    </w:p>
    <w:p>
      <w:pPr>
        <w:numPr>
          <w:ilvl w:val="1"/>
          <w:numId w:val="8"/>
        </w:numPr>
        <w:tabs>
          <w:tab w:val="left" w:pos="900"/>
          <w:tab w:val="clear" w:pos="1260"/>
        </w:tabs>
        <w:adjustRightInd w:val="0"/>
        <w:snapToGrid w:val="0"/>
        <w:spacing w:line="360" w:lineRule="auto"/>
        <w:ind w:left="1021"/>
        <w:rPr>
          <w:rFonts w:ascii="宋体" w:hAnsi="宋体" w:cs="宋体"/>
          <w:bCs/>
          <w:color w:val="111111"/>
          <w:szCs w:val="28"/>
        </w:rPr>
      </w:pPr>
      <w:r>
        <w:rPr>
          <w:rFonts w:hint="eastAsia" w:ascii="宋体" w:hAnsi="宋体" w:cs="宋体"/>
          <w:bCs/>
          <w:color w:val="111111"/>
          <w:szCs w:val="28"/>
        </w:rPr>
        <w:t>电动窗帘控制功能：不论是双开窗帘还是垂直上下运行的卷帘均可以实现电动拉开、闭合、任意中间位置暂停等。电动窗帘还支持断电手拉，当家中断电时，可以通过手动拉开窗帘。还可以配合灯光和音乐联动，达到舒适的智能体验。</w:t>
      </w:r>
    </w:p>
    <w:p>
      <w:pPr>
        <w:numPr>
          <w:ilvl w:val="1"/>
          <w:numId w:val="8"/>
        </w:numPr>
        <w:tabs>
          <w:tab w:val="left" w:pos="900"/>
          <w:tab w:val="clear" w:pos="1260"/>
        </w:tabs>
        <w:adjustRightInd w:val="0"/>
        <w:snapToGrid w:val="0"/>
        <w:spacing w:line="360" w:lineRule="auto"/>
        <w:ind w:left="1021"/>
        <w:rPr>
          <w:rFonts w:ascii="宋体" w:hAnsi="宋体" w:cs="宋体"/>
          <w:bCs/>
          <w:color w:val="111111"/>
          <w:szCs w:val="28"/>
        </w:rPr>
      </w:pPr>
      <w:r>
        <w:rPr>
          <w:rFonts w:hint="eastAsia" w:ascii="宋体" w:hAnsi="宋体" w:cs="宋体"/>
          <w:bCs/>
          <w:color w:val="111111"/>
          <w:szCs w:val="28"/>
        </w:rPr>
        <w:t>APP软件应当兼容IOS、Android</w:t>
      </w:r>
      <w:r>
        <w:rPr>
          <w:rFonts w:hint="eastAsia" w:ascii="宋体" w:hAnsi="宋体" w:cs="宋体"/>
          <w:bCs/>
          <w:color w:val="111111"/>
          <w:szCs w:val="28"/>
          <w:highlight w:val="yellow"/>
        </w:rPr>
        <w:t>、鸿蒙</w:t>
      </w:r>
      <w:r>
        <w:rPr>
          <w:rFonts w:hint="eastAsia" w:ascii="宋体" w:hAnsi="宋体" w:cs="宋体"/>
          <w:bCs/>
          <w:color w:val="111111"/>
          <w:szCs w:val="28"/>
        </w:rPr>
        <w:t>系统，且界面风格一致，APP控制软件可根据项目实际要求进行定制。软件终身免费，可在主流的应用商店下载及更新。</w:t>
      </w:r>
      <w:r>
        <w:rPr>
          <w:rFonts w:hint="eastAsia" w:ascii="宋体" w:hAnsi="宋体" w:cs="宋体"/>
          <w:bCs/>
          <w:color w:val="111111"/>
          <w:szCs w:val="28"/>
          <w:highlight w:val="yellow"/>
        </w:rPr>
        <w:t>安全性要求：要求移动终端软件能够与房屋内智能家居系统进行硬件绑定；同时软件登陆应进行用户名和密码校验；不同房屋的控制软件应互不影响。</w:t>
      </w:r>
      <w:r>
        <w:rPr>
          <w:rFonts w:hint="eastAsia" w:ascii="宋体" w:hAnsi="宋体" w:cs="宋体"/>
          <w:bCs/>
          <w:color w:val="111111"/>
          <w:szCs w:val="28"/>
        </w:rPr>
        <w:t>APP 操作界面应满足建设方需求，相关修改、调试、配合费用应含在产品报价内，不得以软件界面升级、硬件条件不够等理由要求增加费用。维保期内，项目物业对智能家居系统功能有调整需求时，中标人应配合进行系统调整、调试。</w:t>
      </w:r>
    </w:p>
    <w:p>
      <w:pPr>
        <w:numPr>
          <w:ilvl w:val="1"/>
          <w:numId w:val="8"/>
        </w:numPr>
        <w:tabs>
          <w:tab w:val="left" w:pos="900"/>
          <w:tab w:val="clear" w:pos="1260"/>
        </w:tabs>
        <w:adjustRightInd w:val="0"/>
        <w:snapToGrid w:val="0"/>
        <w:spacing w:line="360" w:lineRule="auto"/>
        <w:ind w:left="1021"/>
        <w:rPr>
          <w:rFonts w:ascii="宋体" w:hAnsi="宋体" w:cs="宋体"/>
          <w:bCs/>
          <w:color w:val="111111"/>
          <w:szCs w:val="28"/>
          <w:highlight w:val="yellow"/>
        </w:rPr>
      </w:pPr>
      <w:r>
        <w:rPr>
          <w:rFonts w:hint="eastAsia" w:ascii="宋体" w:hAnsi="宋体" w:cs="宋体"/>
          <w:bCs/>
          <w:color w:val="111111"/>
          <w:szCs w:val="28"/>
          <w:highlight w:val="yellow"/>
        </w:rPr>
        <w:t>系统调试前，中标人必须对系统中各类型线路进行全面测试，测试合格后方可进行系统通电和调试。</w:t>
      </w:r>
    </w:p>
    <w:p>
      <w:pPr>
        <w:tabs>
          <w:tab w:val="left" w:pos="900"/>
        </w:tabs>
        <w:adjustRightInd w:val="0"/>
        <w:snapToGrid w:val="0"/>
        <w:spacing w:line="360" w:lineRule="auto"/>
        <w:rPr>
          <w:rFonts w:ascii="微软雅黑" w:hAnsi="微软雅黑" w:eastAsia="微软雅黑" w:cs="宋体"/>
          <w:bCs/>
          <w:color w:val="111111"/>
          <w:szCs w:val="28"/>
        </w:rPr>
      </w:pPr>
    </w:p>
    <w:p>
      <w:pPr>
        <w:pStyle w:val="4"/>
      </w:pPr>
      <w:bookmarkStart w:id="10" w:name="_Toc132639427"/>
      <w:r>
        <w:rPr>
          <w:rFonts w:hint="eastAsia"/>
        </w:rPr>
        <w:t>2.2 设备技术要求</w:t>
      </w:r>
      <w:bookmarkEnd w:id="10"/>
      <w:bookmarkStart w:id="11" w:name="_Toc89706227"/>
      <w:bookmarkEnd w:id="11"/>
      <w:bookmarkStart w:id="12" w:name="_Toc123752697"/>
      <w:bookmarkEnd w:id="12"/>
      <w:bookmarkStart w:id="13" w:name="_Toc123752507"/>
      <w:bookmarkEnd w:id="13"/>
      <w:bookmarkStart w:id="14" w:name="_Toc89706203"/>
      <w:bookmarkEnd w:id="14"/>
      <w:bookmarkStart w:id="15" w:name="_Toc89706200"/>
      <w:bookmarkEnd w:id="15"/>
      <w:bookmarkStart w:id="16" w:name="_Toc123752694"/>
      <w:bookmarkEnd w:id="16"/>
      <w:bookmarkStart w:id="17" w:name="_Toc123752510"/>
      <w:bookmarkEnd w:id="17"/>
      <w:bookmarkStart w:id="18" w:name="_Toc89706230"/>
      <w:bookmarkEnd w:id="18"/>
    </w:p>
    <w:p>
      <w:pPr>
        <w:pStyle w:val="47"/>
        <w:keepNext/>
        <w:keepLines/>
        <w:widowControl w:val="0"/>
        <w:numPr>
          <w:ilvl w:val="0"/>
          <w:numId w:val="9"/>
        </w:numPr>
        <w:spacing w:before="120"/>
        <w:ind w:firstLineChars="0"/>
        <w:jc w:val="both"/>
        <w:outlineLvl w:val="2"/>
        <w:rPr>
          <w:b/>
          <w:bCs/>
          <w:vanish/>
          <w:kern w:val="2"/>
          <w:sz w:val="21"/>
          <w:szCs w:val="21"/>
        </w:rPr>
      </w:pPr>
      <w:bookmarkStart w:id="19" w:name="_Toc132275846"/>
      <w:bookmarkEnd w:id="19"/>
      <w:bookmarkStart w:id="20" w:name="_Toc128653523"/>
      <w:bookmarkEnd w:id="20"/>
      <w:bookmarkStart w:id="21" w:name="_Toc128146099"/>
      <w:bookmarkEnd w:id="21"/>
      <w:bookmarkStart w:id="22" w:name="_Toc132274318"/>
      <w:bookmarkEnd w:id="22"/>
      <w:bookmarkStart w:id="23" w:name="_Toc132639428"/>
      <w:bookmarkEnd w:id="23"/>
    </w:p>
    <w:p>
      <w:pPr>
        <w:pStyle w:val="47"/>
        <w:keepNext/>
        <w:keepLines/>
        <w:widowControl w:val="0"/>
        <w:numPr>
          <w:ilvl w:val="0"/>
          <w:numId w:val="9"/>
        </w:numPr>
        <w:spacing w:before="120"/>
        <w:ind w:firstLineChars="0"/>
        <w:jc w:val="both"/>
        <w:outlineLvl w:val="2"/>
        <w:rPr>
          <w:b/>
          <w:bCs/>
          <w:vanish/>
          <w:kern w:val="2"/>
          <w:sz w:val="21"/>
          <w:szCs w:val="21"/>
        </w:rPr>
      </w:pPr>
      <w:bookmarkStart w:id="24" w:name="_Toc128146100"/>
      <w:bookmarkEnd w:id="24"/>
      <w:bookmarkStart w:id="25" w:name="_Toc128653524"/>
      <w:bookmarkEnd w:id="25"/>
      <w:bookmarkStart w:id="26" w:name="_Toc132275847"/>
      <w:bookmarkEnd w:id="26"/>
      <w:bookmarkStart w:id="27" w:name="_Toc132274319"/>
      <w:bookmarkEnd w:id="27"/>
      <w:bookmarkStart w:id="28" w:name="_Toc132639429"/>
      <w:bookmarkEnd w:id="28"/>
    </w:p>
    <w:p>
      <w:pPr>
        <w:pStyle w:val="47"/>
        <w:keepNext/>
        <w:keepLines/>
        <w:widowControl w:val="0"/>
        <w:numPr>
          <w:ilvl w:val="1"/>
          <w:numId w:val="9"/>
        </w:numPr>
        <w:spacing w:before="120"/>
        <w:ind w:firstLineChars="0"/>
        <w:jc w:val="both"/>
        <w:outlineLvl w:val="2"/>
        <w:rPr>
          <w:b/>
          <w:bCs/>
          <w:vanish/>
          <w:kern w:val="2"/>
          <w:sz w:val="21"/>
          <w:szCs w:val="21"/>
        </w:rPr>
      </w:pPr>
      <w:bookmarkStart w:id="29" w:name="_Toc132639430"/>
      <w:bookmarkEnd w:id="29"/>
      <w:bookmarkStart w:id="30" w:name="_Toc132275848"/>
      <w:bookmarkEnd w:id="30"/>
      <w:bookmarkStart w:id="31" w:name="_Toc128146101"/>
      <w:bookmarkEnd w:id="31"/>
      <w:bookmarkStart w:id="32" w:name="_Toc128653525"/>
      <w:bookmarkEnd w:id="32"/>
      <w:bookmarkStart w:id="33" w:name="_Toc132274320"/>
      <w:bookmarkEnd w:id="33"/>
    </w:p>
    <w:p>
      <w:pPr>
        <w:pStyle w:val="47"/>
        <w:keepNext/>
        <w:keepLines/>
        <w:widowControl w:val="0"/>
        <w:numPr>
          <w:ilvl w:val="1"/>
          <w:numId w:val="9"/>
        </w:numPr>
        <w:spacing w:before="120"/>
        <w:ind w:firstLineChars="0"/>
        <w:jc w:val="both"/>
        <w:outlineLvl w:val="2"/>
        <w:rPr>
          <w:b/>
          <w:bCs/>
          <w:vanish/>
          <w:kern w:val="2"/>
          <w:sz w:val="21"/>
          <w:szCs w:val="21"/>
        </w:rPr>
      </w:pPr>
      <w:bookmarkStart w:id="34" w:name="_Toc128653526"/>
      <w:bookmarkEnd w:id="34"/>
      <w:bookmarkStart w:id="35" w:name="_Toc128146102"/>
      <w:bookmarkEnd w:id="35"/>
      <w:bookmarkStart w:id="36" w:name="_Toc132274321"/>
      <w:bookmarkEnd w:id="36"/>
      <w:bookmarkStart w:id="37" w:name="_Toc132639431"/>
      <w:bookmarkEnd w:id="37"/>
      <w:bookmarkStart w:id="38" w:name="_Toc132275849"/>
      <w:bookmarkEnd w:id="38"/>
    </w:p>
    <w:p>
      <w:pPr>
        <w:pStyle w:val="4"/>
        <w:numPr>
          <w:ilvl w:val="2"/>
          <w:numId w:val="9"/>
        </w:numPr>
        <w:spacing w:before="120" w:after="0" w:line="240" w:lineRule="auto"/>
        <w:rPr>
          <w:sz w:val="21"/>
          <w:szCs w:val="21"/>
        </w:rPr>
      </w:pPr>
      <w:bookmarkStart w:id="39" w:name="_Toc132639432"/>
      <w:r>
        <w:rPr>
          <w:rFonts w:hint="eastAsia"/>
          <w:sz w:val="21"/>
          <w:szCs w:val="21"/>
        </w:rPr>
        <w:t>系统总体架构</w:t>
      </w:r>
      <w:bookmarkEnd w:id="39"/>
    </w:p>
    <w:tbl>
      <w:tblPr>
        <w:tblStyle w:val="25"/>
        <w:tblW w:w="978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9"/>
        <w:gridCol w:w="1418"/>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39" w:type="dxa"/>
            <w:vMerge w:val="restart"/>
            <w:shd w:val="clear" w:color="auto" w:fill="auto"/>
            <w:vAlign w:val="center"/>
          </w:tcPr>
          <w:p>
            <w:pPr>
              <w:widowControl/>
              <w:jc w:val="center"/>
              <w:rPr>
                <w:rFonts w:ascii="仿宋" w:hAnsi="仿宋" w:eastAsia="仿宋" w:cs="宋体"/>
                <w:kern w:val="0"/>
              </w:rPr>
            </w:pPr>
            <w:r>
              <w:rPr>
                <w:rFonts w:hint="eastAsia" w:ascii="仿宋" w:hAnsi="仿宋" w:eastAsia="仿宋" w:cs="宋体"/>
                <w:kern w:val="0"/>
              </w:rPr>
              <w:t>基本要求</w:t>
            </w:r>
          </w:p>
        </w:tc>
        <w:tc>
          <w:tcPr>
            <w:tcW w:w="1418" w:type="dxa"/>
            <w:shd w:val="clear" w:color="auto" w:fill="auto"/>
            <w:vAlign w:val="center"/>
          </w:tcPr>
          <w:p>
            <w:pPr>
              <w:widowControl/>
              <w:jc w:val="center"/>
              <w:rPr>
                <w:rFonts w:ascii="仿宋" w:hAnsi="仿宋" w:eastAsia="仿宋" w:cs="宋体"/>
                <w:kern w:val="0"/>
              </w:rPr>
            </w:pPr>
            <w:r>
              <w:rPr>
                <w:rFonts w:hint="eastAsia" w:ascii="仿宋" w:hAnsi="仿宋" w:eastAsia="仿宋" w:cs="宋体"/>
                <w:kern w:val="0"/>
              </w:rPr>
              <w:t>系统构成</w:t>
            </w:r>
          </w:p>
        </w:tc>
        <w:tc>
          <w:tcPr>
            <w:tcW w:w="7229" w:type="dxa"/>
            <w:shd w:val="clear" w:color="auto" w:fill="auto"/>
            <w:vAlign w:val="center"/>
          </w:tcPr>
          <w:p>
            <w:pPr>
              <w:widowControl/>
              <w:jc w:val="left"/>
              <w:rPr>
                <w:rFonts w:ascii="仿宋" w:hAnsi="仿宋" w:eastAsia="仿宋" w:cs="宋体"/>
                <w:kern w:val="0"/>
              </w:rPr>
            </w:pPr>
            <w:r>
              <w:rPr>
                <w:rFonts w:hint="eastAsia" w:ascii="仿宋" w:hAnsi="仿宋" w:eastAsia="仿宋" w:cs="宋体"/>
                <w:kern w:val="0"/>
              </w:rPr>
              <w:t>包含下文中的所有产品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139" w:type="dxa"/>
            <w:vMerge w:val="continue"/>
            <w:shd w:val="clear" w:color="auto" w:fill="auto"/>
            <w:vAlign w:val="center"/>
          </w:tcPr>
          <w:p>
            <w:pPr>
              <w:widowControl/>
              <w:jc w:val="left"/>
              <w:rPr>
                <w:rFonts w:ascii="仿宋" w:hAnsi="仿宋" w:eastAsia="仿宋" w:cs="宋体"/>
                <w:kern w:val="0"/>
              </w:rPr>
            </w:pPr>
          </w:p>
        </w:tc>
        <w:tc>
          <w:tcPr>
            <w:tcW w:w="1418" w:type="dxa"/>
            <w:shd w:val="clear" w:color="auto" w:fill="auto"/>
            <w:vAlign w:val="center"/>
          </w:tcPr>
          <w:p>
            <w:pPr>
              <w:widowControl/>
              <w:jc w:val="center"/>
              <w:rPr>
                <w:rFonts w:ascii="仿宋" w:hAnsi="仿宋" w:eastAsia="仿宋" w:cs="宋体"/>
                <w:kern w:val="0"/>
              </w:rPr>
            </w:pPr>
            <w:r>
              <w:rPr>
                <w:rFonts w:hint="eastAsia" w:ascii="仿宋" w:hAnsi="仿宋" w:eastAsia="仿宋" w:cs="宋体"/>
                <w:kern w:val="0"/>
              </w:rPr>
              <w:t>应用场景</w:t>
            </w:r>
          </w:p>
        </w:tc>
        <w:tc>
          <w:tcPr>
            <w:tcW w:w="7229" w:type="dxa"/>
            <w:shd w:val="clear" w:color="auto" w:fill="auto"/>
            <w:vAlign w:val="center"/>
          </w:tcPr>
          <w:p>
            <w:pPr>
              <w:widowControl/>
              <w:jc w:val="left"/>
              <w:rPr>
                <w:rFonts w:ascii="仿宋" w:hAnsi="仿宋" w:eastAsia="仿宋" w:cs="宋体"/>
                <w:kern w:val="0"/>
              </w:rPr>
            </w:pPr>
            <w:r>
              <w:rPr>
                <w:rFonts w:hint="eastAsia" w:ascii="仿宋" w:hAnsi="仿宋" w:eastAsia="仿宋" w:cs="宋体"/>
                <w:kern w:val="0"/>
              </w:rPr>
              <w:t>网关需同时支持本地控制与网络控制</w:t>
            </w:r>
            <w:r>
              <w:rPr>
                <w:rFonts w:hint="eastAsia" w:ascii="仿宋" w:hAnsi="仿宋" w:eastAsia="仿宋" w:cs="宋体"/>
                <w:kern w:val="0"/>
              </w:rPr>
              <w:br w:type="textWrapping"/>
            </w:r>
            <w:r>
              <w:rPr>
                <w:rFonts w:hint="eastAsia" w:ascii="仿宋" w:hAnsi="仿宋" w:eastAsia="仿宋" w:cs="宋体"/>
                <w:kern w:val="0"/>
              </w:rPr>
              <w:t>网关在系统中处于核心位置，负责连接、管理所有本地设备，是连接外部的通道，需保证在外网无法连通情况下，本地控制不受影响。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139" w:type="dxa"/>
            <w:vMerge w:val="continue"/>
            <w:shd w:val="clear" w:color="auto" w:fill="auto"/>
            <w:vAlign w:val="center"/>
          </w:tcPr>
          <w:p>
            <w:pPr>
              <w:widowControl/>
              <w:jc w:val="left"/>
              <w:rPr>
                <w:rFonts w:ascii="仿宋" w:hAnsi="仿宋" w:eastAsia="仿宋" w:cs="宋体"/>
                <w:kern w:val="0"/>
              </w:rPr>
            </w:pPr>
          </w:p>
        </w:tc>
        <w:tc>
          <w:tcPr>
            <w:tcW w:w="1418" w:type="dxa"/>
            <w:shd w:val="clear" w:color="auto" w:fill="auto"/>
            <w:vAlign w:val="center"/>
          </w:tcPr>
          <w:p>
            <w:pPr>
              <w:widowControl/>
              <w:jc w:val="center"/>
              <w:rPr>
                <w:rFonts w:ascii="仿宋" w:hAnsi="仿宋" w:eastAsia="仿宋" w:cs="宋体"/>
                <w:kern w:val="0"/>
              </w:rPr>
            </w:pPr>
            <w:r>
              <w:rPr>
                <w:rFonts w:hint="eastAsia" w:ascii="仿宋" w:hAnsi="仿宋" w:eastAsia="仿宋" w:cs="宋体"/>
                <w:kern w:val="0"/>
              </w:rPr>
              <w:t>控制方式</w:t>
            </w:r>
          </w:p>
        </w:tc>
        <w:tc>
          <w:tcPr>
            <w:tcW w:w="7229" w:type="dxa"/>
            <w:shd w:val="clear" w:color="auto" w:fill="auto"/>
            <w:vAlign w:val="center"/>
          </w:tcPr>
          <w:p>
            <w:pPr>
              <w:widowControl/>
              <w:jc w:val="left"/>
              <w:rPr>
                <w:rFonts w:ascii="仿宋" w:hAnsi="仿宋" w:eastAsia="仿宋" w:cs="宋体"/>
                <w:kern w:val="0"/>
              </w:rPr>
            </w:pPr>
            <w:r>
              <w:rPr>
                <w:rFonts w:hint="eastAsia" w:ascii="仿宋" w:hAnsi="仿宋" w:eastAsia="仿宋" w:cs="宋体"/>
                <w:kern w:val="0"/>
              </w:rPr>
              <w:t>传统控制：设备具备传统手动控制方式</w:t>
            </w:r>
            <w:r>
              <w:rPr>
                <w:rFonts w:hint="eastAsia" w:ascii="仿宋" w:hAnsi="仿宋" w:eastAsia="仿宋" w:cs="宋体"/>
                <w:kern w:val="0"/>
              </w:rPr>
              <w:br w:type="textWrapping"/>
            </w:r>
            <w:r>
              <w:rPr>
                <w:rFonts w:hint="eastAsia" w:ascii="仿宋" w:hAnsi="仿宋" w:eastAsia="仿宋" w:cs="宋体"/>
                <w:kern w:val="0"/>
              </w:rPr>
              <w:t>集中控制：部分设备在本地由“本地中控”统一控制</w:t>
            </w:r>
            <w:r>
              <w:rPr>
                <w:rFonts w:hint="eastAsia" w:ascii="仿宋" w:hAnsi="仿宋" w:eastAsia="仿宋" w:cs="宋体"/>
                <w:kern w:val="0"/>
              </w:rPr>
              <w:br w:type="textWrapping"/>
            </w:r>
            <w:r>
              <w:rPr>
                <w:rFonts w:hint="eastAsia" w:ascii="仿宋" w:hAnsi="仿宋" w:eastAsia="仿宋" w:cs="宋体"/>
                <w:kern w:val="0"/>
              </w:rPr>
              <w:t>远程控制：移动终端APP控制</w:t>
            </w:r>
            <w:r>
              <w:rPr>
                <w:rFonts w:hint="eastAsia" w:ascii="仿宋" w:hAnsi="仿宋" w:eastAsia="仿宋" w:cs="宋体"/>
                <w:kern w:val="0"/>
              </w:rPr>
              <w:br w:type="textWrapping"/>
            </w:r>
            <w:r>
              <w:rPr>
                <w:rFonts w:hint="eastAsia" w:ascii="仿宋" w:hAnsi="仿宋" w:eastAsia="仿宋" w:cs="宋体"/>
                <w:kern w:val="0"/>
              </w:rPr>
              <w:t>自动控制：逻辑关联各设备，按场景联动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139" w:type="dxa"/>
            <w:vMerge w:val="continue"/>
            <w:shd w:val="clear" w:color="auto" w:fill="auto"/>
            <w:vAlign w:val="center"/>
          </w:tcPr>
          <w:p>
            <w:pPr>
              <w:widowControl/>
              <w:jc w:val="left"/>
              <w:rPr>
                <w:rFonts w:ascii="仿宋" w:hAnsi="仿宋" w:eastAsia="仿宋" w:cs="宋体"/>
                <w:kern w:val="0"/>
              </w:rPr>
            </w:pPr>
          </w:p>
        </w:tc>
        <w:tc>
          <w:tcPr>
            <w:tcW w:w="1418" w:type="dxa"/>
            <w:shd w:val="clear" w:color="auto" w:fill="auto"/>
            <w:vAlign w:val="center"/>
          </w:tcPr>
          <w:p>
            <w:pPr>
              <w:widowControl/>
              <w:jc w:val="center"/>
              <w:rPr>
                <w:rFonts w:ascii="仿宋" w:hAnsi="仿宋" w:eastAsia="仿宋" w:cs="宋体"/>
                <w:kern w:val="0"/>
              </w:rPr>
            </w:pPr>
            <w:r>
              <w:rPr>
                <w:rFonts w:hint="eastAsia" w:ascii="仿宋" w:hAnsi="仿宋" w:eastAsia="仿宋" w:cs="宋体"/>
                <w:kern w:val="0"/>
              </w:rPr>
              <w:t>系统体验</w:t>
            </w:r>
          </w:p>
        </w:tc>
        <w:tc>
          <w:tcPr>
            <w:tcW w:w="7229" w:type="dxa"/>
            <w:shd w:val="clear" w:color="auto" w:fill="auto"/>
            <w:vAlign w:val="center"/>
          </w:tcPr>
          <w:p>
            <w:pPr>
              <w:widowControl/>
              <w:jc w:val="left"/>
              <w:rPr>
                <w:rFonts w:ascii="仿宋" w:hAnsi="仿宋" w:eastAsia="仿宋" w:cs="宋体"/>
                <w:kern w:val="0"/>
              </w:rPr>
            </w:pPr>
            <w:r>
              <w:rPr>
                <w:rFonts w:hint="eastAsia" w:ascii="仿宋" w:hAnsi="仿宋" w:eastAsia="仿宋" w:cs="宋体"/>
                <w:kern w:val="0"/>
              </w:rPr>
              <w:t>硬件：本地设备在内部局域网可以完成基本操作和联动</w:t>
            </w:r>
            <w:r>
              <w:rPr>
                <w:rFonts w:hint="eastAsia" w:ascii="仿宋" w:hAnsi="仿宋" w:eastAsia="仿宋" w:cs="宋体"/>
                <w:kern w:val="0"/>
              </w:rPr>
              <w:br w:type="textWrapping"/>
            </w:r>
            <w:r>
              <w:rPr>
                <w:rFonts w:hint="eastAsia" w:ascii="仿宋" w:hAnsi="仿宋" w:eastAsia="仿宋" w:cs="宋体"/>
                <w:kern w:val="0"/>
              </w:rPr>
              <w:t>软件1：本地中控设备上的简单场景控制或信息展示</w:t>
            </w:r>
            <w:r>
              <w:rPr>
                <w:rFonts w:hint="eastAsia" w:ascii="仿宋" w:hAnsi="仿宋" w:eastAsia="仿宋" w:cs="宋体"/>
                <w:kern w:val="0"/>
              </w:rPr>
              <w:br w:type="textWrapping"/>
            </w:r>
            <w:r>
              <w:rPr>
                <w:rFonts w:hint="eastAsia" w:ascii="仿宋" w:hAnsi="仿宋" w:eastAsia="仿宋" w:cs="宋体"/>
                <w:kern w:val="0"/>
              </w:rPr>
              <w:t>软件2：手机APP端的设备完全控制</w:t>
            </w:r>
            <w:r>
              <w:rPr>
                <w:rFonts w:hint="eastAsia" w:ascii="仿宋" w:hAnsi="仿宋" w:eastAsia="仿宋" w:cs="宋体"/>
                <w:kern w:val="0"/>
              </w:rPr>
              <w:br w:type="textWrapping"/>
            </w:r>
            <w:r>
              <w:rPr>
                <w:rFonts w:hint="eastAsia" w:ascii="仿宋" w:hAnsi="仿宋" w:eastAsia="仿宋" w:cs="宋体"/>
                <w:kern w:val="0"/>
              </w:rPr>
              <w:t>软件3：后台云端对设备的完全管理和设置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39" w:type="dxa"/>
            <w:vMerge w:val="continue"/>
            <w:shd w:val="clear" w:color="auto" w:fill="auto"/>
            <w:vAlign w:val="center"/>
          </w:tcPr>
          <w:p>
            <w:pPr>
              <w:widowControl/>
              <w:jc w:val="left"/>
              <w:rPr>
                <w:rFonts w:ascii="仿宋" w:hAnsi="仿宋" w:eastAsia="仿宋" w:cs="宋体"/>
                <w:kern w:val="0"/>
              </w:rPr>
            </w:pPr>
          </w:p>
        </w:tc>
        <w:tc>
          <w:tcPr>
            <w:tcW w:w="1418" w:type="dxa"/>
            <w:shd w:val="clear" w:color="auto" w:fill="auto"/>
            <w:vAlign w:val="center"/>
          </w:tcPr>
          <w:p>
            <w:pPr>
              <w:widowControl/>
              <w:jc w:val="center"/>
              <w:rPr>
                <w:rFonts w:ascii="仿宋" w:hAnsi="仿宋" w:eastAsia="仿宋" w:cs="宋体"/>
                <w:kern w:val="0"/>
              </w:rPr>
            </w:pPr>
            <w:r>
              <w:rPr>
                <w:rFonts w:hint="eastAsia" w:ascii="仿宋" w:hAnsi="仿宋" w:eastAsia="仿宋" w:cs="宋体"/>
                <w:kern w:val="0"/>
              </w:rPr>
              <w:t>定制开发</w:t>
            </w:r>
          </w:p>
        </w:tc>
        <w:tc>
          <w:tcPr>
            <w:tcW w:w="7229" w:type="dxa"/>
            <w:shd w:val="clear" w:color="auto" w:fill="auto"/>
            <w:vAlign w:val="center"/>
          </w:tcPr>
          <w:p>
            <w:pPr>
              <w:widowControl/>
              <w:jc w:val="left"/>
              <w:rPr>
                <w:rFonts w:ascii="仿宋" w:hAnsi="仿宋" w:eastAsia="仿宋" w:cs="宋体"/>
                <w:kern w:val="0"/>
              </w:rPr>
            </w:pPr>
            <w:r>
              <w:rPr>
                <w:rFonts w:hint="eastAsia" w:ascii="仿宋" w:hAnsi="仿宋" w:eastAsia="仿宋" w:cs="宋体"/>
                <w:kern w:val="0"/>
              </w:rPr>
              <w:t>手机APP的定制</w:t>
            </w:r>
          </w:p>
          <w:p>
            <w:pPr>
              <w:widowControl/>
              <w:jc w:val="left"/>
              <w:rPr>
                <w:rFonts w:ascii="仿宋" w:hAnsi="仿宋" w:eastAsia="仿宋" w:cs="宋体"/>
                <w:kern w:val="0"/>
              </w:rPr>
            </w:pPr>
            <w:r>
              <w:rPr>
                <w:rFonts w:hint="eastAsia" w:ascii="仿宋" w:hAnsi="仿宋" w:eastAsia="仿宋" w:cs="宋体"/>
                <w:kern w:val="0"/>
              </w:rPr>
              <w:t>根据运营需求和实际情况不定期迭代优化软件</w:t>
            </w:r>
          </w:p>
          <w:p>
            <w:pPr>
              <w:widowControl/>
              <w:jc w:val="left"/>
              <w:rPr>
                <w:rFonts w:ascii="仿宋" w:hAnsi="仿宋" w:eastAsia="仿宋" w:cs="宋体"/>
                <w:kern w:val="0"/>
              </w:rPr>
            </w:pPr>
            <w:r>
              <w:rPr>
                <w:rFonts w:hint="eastAsia" w:ascii="仿宋" w:hAnsi="仿宋" w:eastAsia="仿宋" w:cs="宋体"/>
                <w:kern w:val="0"/>
                <w:highlight w:val="yellow"/>
              </w:rPr>
              <w:t>需免费提供前端设备最新版 SDK 包及开放各类 API接口与说明文档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139" w:type="dxa"/>
            <w:vMerge w:val="continue"/>
            <w:shd w:val="clear" w:color="auto" w:fill="auto"/>
            <w:vAlign w:val="center"/>
          </w:tcPr>
          <w:p>
            <w:pPr>
              <w:widowControl/>
              <w:jc w:val="left"/>
              <w:rPr>
                <w:rFonts w:ascii="仿宋" w:hAnsi="仿宋" w:eastAsia="仿宋" w:cs="宋体"/>
                <w:kern w:val="0"/>
              </w:rPr>
            </w:pPr>
          </w:p>
        </w:tc>
        <w:tc>
          <w:tcPr>
            <w:tcW w:w="1418" w:type="dxa"/>
            <w:shd w:val="clear" w:color="auto" w:fill="auto"/>
            <w:vAlign w:val="center"/>
          </w:tcPr>
          <w:p>
            <w:pPr>
              <w:widowControl/>
              <w:jc w:val="center"/>
              <w:rPr>
                <w:rFonts w:ascii="仿宋" w:hAnsi="仿宋" w:eastAsia="仿宋" w:cs="宋体"/>
                <w:kern w:val="0"/>
              </w:rPr>
            </w:pPr>
            <w:r>
              <w:rPr>
                <w:rFonts w:hint="eastAsia" w:ascii="仿宋" w:hAnsi="仿宋" w:eastAsia="仿宋" w:cs="宋体"/>
                <w:kern w:val="0"/>
              </w:rPr>
              <w:t>云平台</w:t>
            </w:r>
          </w:p>
        </w:tc>
        <w:tc>
          <w:tcPr>
            <w:tcW w:w="7229" w:type="dxa"/>
            <w:shd w:val="clear" w:color="auto" w:fill="auto"/>
            <w:vAlign w:val="center"/>
          </w:tcPr>
          <w:p>
            <w:pPr>
              <w:widowControl/>
              <w:jc w:val="left"/>
              <w:rPr>
                <w:rFonts w:ascii="仿宋" w:hAnsi="仿宋" w:eastAsia="仿宋" w:cs="宋体"/>
                <w:b/>
                <w:color w:val="FF0000"/>
                <w:kern w:val="0"/>
                <w:u w:val="single"/>
              </w:rPr>
            </w:pPr>
            <w:r>
              <w:rPr>
                <w:rFonts w:hint="eastAsia" w:ascii="仿宋" w:hAnsi="仿宋" w:eastAsia="仿宋" w:cs="宋体"/>
                <w:b/>
                <w:color w:val="FF0000"/>
                <w:kern w:val="0"/>
                <w:u w:val="single"/>
              </w:rPr>
              <w:t>厂家需永久免费提供智能家居云平台系统供项目使用</w:t>
            </w:r>
          </w:p>
          <w:p>
            <w:pPr>
              <w:widowControl/>
              <w:jc w:val="left"/>
              <w:rPr>
                <w:rFonts w:ascii="仿宋" w:hAnsi="仿宋" w:eastAsia="仿宋" w:cs="宋体"/>
                <w:kern w:val="0"/>
              </w:rPr>
            </w:pPr>
            <w:r>
              <w:rPr>
                <w:rFonts w:hint="eastAsia" w:ascii="仿宋" w:hAnsi="仿宋" w:eastAsia="仿宋" w:cs="宋体"/>
                <w:kern w:val="0"/>
              </w:rPr>
              <w:t>后期甲方如需要自行建设，厂家需要协助甲方一起完成甲方云平台建设时，</w:t>
            </w:r>
          </w:p>
          <w:p>
            <w:pPr>
              <w:widowControl/>
              <w:jc w:val="left"/>
              <w:rPr>
                <w:rFonts w:ascii="仿宋" w:hAnsi="仿宋" w:eastAsia="仿宋" w:cs="宋体"/>
                <w:kern w:val="0"/>
              </w:rPr>
            </w:pPr>
            <w:r>
              <w:rPr>
                <w:rFonts w:hint="eastAsia" w:ascii="仿宋" w:hAnsi="仿宋" w:eastAsia="仿宋" w:cs="宋体"/>
                <w:kern w:val="0"/>
              </w:rPr>
              <w:t>开放部分必要的源代码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39" w:type="dxa"/>
            <w:vMerge w:val="continue"/>
            <w:shd w:val="clear" w:color="auto" w:fill="auto"/>
            <w:vAlign w:val="center"/>
          </w:tcPr>
          <w:p>
            <w:pPr>
              <w:widowControl/>
              <w:jc w:val="left"/>
              <w:rPr>
                <w:rFonts w:ascii="仿宋" w:hAnsi="仿宋" w:eastAsia="仿宋" w:cs="宋体"/>
                <w:kern w:val="0"/>
              </w:rPr>
            </w:pPr>
          </w:p>
        </w:tc>
        <w:tc>
          <w:tcPr>
            <w:tcW w:w="1418" w:type="dxa"/>
            <w:shd w:val="clear" w:color="auto" w:fill="auto"/>
            <w:vAlign w:val="center"/>
          </w:tcPr>
          <w:p>
            <w:pPr>
              <w:widowControl/>
              <w:jc w:val="center"/>
              <w:rPr>
                <w:rFonts w:ascii="仿宋" w:hAnsi="仿宋" w:eastAsia="仿宋" w:cs="宋体"/>
                <w:kern w:val="0"/>
              </w:rPr>
            </w:pPr>
            <w:r>
              <w:rPr>
                <w:rFonts w:hint="eastAsia" w:ascii="仿宋" w:hAnsi="仿宋" w:eastAsia="仿宋" w:cs="宋体"/>
                <w:kern w:val="0"/>
              </w:rPr>
              <w:t>网络要求</w:t>
            </w:r>
          </w:p>
        </w:tc>
        <w:tc>
          <w:tcPr>
            <w:tcW w:w="7229" w:type="dxa"/>
            <w:shd w:val="clear" w:color="auto" w:fill="auto"/>
            <w:vAlign w:val="center"/>
          </w:tcPr>
          <w:p>
            <w:pPr>
              <w:widowControl/>
              <w:jc w:val="left"/>
              <w:rPr>
                <w:rFonts w:ascii="仿宋" w:hAnsi="仿宋" w:eastAsia="仿宋" w:cs="宋体"/>
                <w:kern w:val="0"/>
              </w:rPr>
            </w:pPr>
            <w:r>
              <w:rPr>
                <w:rFonts w:hint="eastAsia" w:ascii="仿宋" w:hAnsi="仿宋" w:eastAsia="仿宋" w:cs="宋体"/>
                <w:kern w:val="0"/>
              </w:rPr>
              <w:t>用户上网和设备上网采用同一网络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39" w:type="dxa"/>
            <w:vMerge w:val="continue"/>
            <w:shd w:val="clear" w:color="auto" w:fill="auto"/>
            <w:vAlign w:val="center"/>
          </w:tcPr>
          <w:p>
            <w:pPr>
              <w:widowControl/>
              <w:jc w:val="left"/>
              <w:rPr>
                <w:rFonts w:ascii="仿宋" w:hAnsi="仿宋" w:eastAsia="仿宋" w:cs="宋体"/>
                <w:kern w:val="0"/>
              </w:rPr>
            </w:pPr>
          </w:p>
        </w:tc>
        <w:tc>
          <w:tcPr>
            <w:tcW w:w="1418" w:type="dxa"/>
            <w:shd w:val="clear" w:color="auto" w:fill="auto"/>
            <w:vAlign w:val="center"/>
          </w:tcPr>
          <w:p>
            <w:pPr>
              <w:widowControl/>
              <w:jc w:val="center"/>
              <w:rPr>
                <w:rFonts w:ascii="仿宋" w:hAnsi="仿宋" w:eastAsia="仿宋" w:cs="宋体"/>
                <w:kern w:val="0"/>
              </w:rPr>
            </w:pPr>
            <w:r>
              <w:rPr>
                <w:rFonts w:hint="eastAsia" w:ascii="仿宋" w:hAnsi="仿宋" w:eastAsia="仿宋" w:cs="宋体"/>
                <w:kern w:val="0"/>
              </w:rPr>
              <w:t>主要功能</w:t>
            </w:r>
          </w:p>
        </w:tc>
        <w:tc>
          <w:tcPr>
            <w:tcW w:w="7229" w:type="dxa"/>
            <w:shd w:val="clear" w:color="auto" w:fill="auto"/>
            <w:vAlign w:val="center"/>
          </w:tcPr>
          <w:p>
            <w:pPr>
              <w:widowControl/>
              <w:tabs>
                <w:tab w:val="left" w:pos="845"/>
              </w:tabs>
              <w:jc w:val="left"/>
              <w:rPr>
                <w:rFonts w:ascii="仿宋" w:hAnsi="仿宋" w:eastAsia="仿宋" w:cs="宋体"/>
                <w:kern w:val="0"/>
              </w:rPr>
            </w:pPr>
            <w:r>
              <w:rPr>
                <w:rFonts w:hint="eastAsia" w:ascii="仿宋" w:hAnsi="仿宋" w:eastAsia="仿宋" w:cs="宋体"/>
                <w:kern w:val="0"/>
              </w:rPr>
              <w:t>可实时检测设备状态，实现双向通讯和状态反馈</w:t>
            </w:r>
          </w:p>
          <w:p>
            <w:pPr>
              <w:widowControl/>
              <w:tabs>
                <w:tab w:val="left" w:pos="845"/>
              </w:tabs>
              <w:jc w:val="left"/>
              <w:rPr>
                <w:rFonts w:ascii="仿宋" w:hAnsi="仿宋" w:eastAsia="仿宋" w:cs="宋体"/>
                <w:kern w:val="0"/>
              </w:rPr>
            </w:pPr>
            <w:r>
              <w:rPr>
                <w:rFonts w:hint="eastAsia" w:ascii="仿宋" w:hAnsi="仿宋" w:eastAsia="仿宋" w:cs="宋体"/>
                <w:kern w:val="0"/>
              </w:rPr>
              <w:t>可实现场景联动、定时联动、门锁联动、安防联动</w:t>
            </w:r>
          </w:p>
          <w:p>
            <w:pPr>
              <w:widowControl/>
              <w:tabs>
                <w:tab w:val="left" w:pos="845"/>
              </w:tabs>
              <w:jc w:val="left"/>
              <w:rPr>
                <w:rFonts w:ascii="仿宋" w:hAnsi="仿宋" w:eastAsia="仿宋" w:cs="宋体"/>
                <w:kern w:val="0"/>
              </w:rPr>
            </w:pPr>
            <w:r>
              <w:rPr>
                <w:rFonts w:hint="eastAsia" w:ascii="仿宋" w:hAnsi="仿宋" w:eastAsia="仿宋" w:cs="宋体"/>
                <w:kern w:val="0"/>
              </w:rPr>
              <w:t>开锁信息、报警信息推送功能；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39" w:type="dxa"/>
            <w:vMerge w:val="continue"/>
            <w:shd w:val="clear" w:color="auto" w:fill="auto"/>
            <w:vAlign w:val="center"/>
          </w:tcPr>
          <w:p>
            <w:pPr>
              <w:widowControl/>
              <w:jc w:val="left"/>
              <w:rPr>
                <w:rFonts w:ascii="仿宋" w:hAnsi="仿宋" w:eastAsia="仿宋" w:cs="宋体"/>
                <w:kern w:val="0"/>
              </w:rPr>
            </w:pPr>
          </w:p>
        </w:tc>
        <w:tc>
          <w:tcPr>
            <w:tcW w:w="1418" w:type="dxa"/>
            <w:shd w:val="clear" w:color="auto" w:fill="auto"/>
            <w:vAlign w:val="center"/>
          </w:tcPr>
          <w:p>
            <w:pPr>
              <w:widowControl/>
              <w:jc w:val="center"/>
              <w:rPr>
                <w:rFonts w:ascii="仿宋" w:hAnsi="仿宋" w:eastAsia="仿宋" w:cs="宋体"/>
                <w:kern w:val="0"/>
              </w:rPr>
            </w:pPr>
            <w:r>
              <w:rPr>
                <w:rFonts w:hint="eastAsia" w:ascii="仿宋" w:hAnsi="仿宋" w:eastAsia="仿宋" w:cs="宋体"/>
                <w:kern w:val="0"/>
              </w:rPr>
              <w:t>平</w:t>
            </w:r>
            <w:r>
              <w:rPr>
                <w:rFonts w:ascii="仿宋" w:hAnsi="仿宋" w:eastAsia="仿宋" w:cs="宋体"/>
                <w:kern w:val="0"/>
              </w:rPr>
              <w:t>台要求</w:t>
            </w:r>
          </w:p>
        </w:tc>
        <w:tc>
          <w:tcPr>
            <w:tcW w:w="7229" w:type="dxa"/>
            <w:shd w:val="clear" w:color="auto" w:fill="auto"/>
            <w:vAlign w:val="center"/>
          </w:tcPr>
          <w:p>
            <w:pPr>
              <w:widowControl/>
              <w:tabs>
                <w:tab w:val="left" w:pos="845"/>
              </w:tabs>
              <w:jc w:val="left"/>
              <w:rPr>
                <w:rFonts w:ascii="仿宋" w:hAnsi="仿宋" w:eastAsia="仿宋" w:cs="宋体"/>
                <w:kern w:val="0"/>
              </w:rPr>
            </w:pPr>
            <w:r>
              <w:rPr>
                <w:rFonts w:hint="eastAsia" w:ascii="仿宋" w:hAnsi="仿宋" w:eastAsia="仿宋" w:cs="宋体"/>
                <w:kern w:val="0"/>
              </w:rPr>
              <w:t>需</w:t>
            </w:r>
            <w:r>
              <w:rPr>
                <w:rFonts w:ascii="仿宋" w:hAnsi="仿宋" w:eastAsia="仿宋" w:cs="宋体"/>
                <w:kern w:val="0"/>
              </w:rPr>
              <w:t>支持腾讯</w:t>
            </w:r>
            <w:r>
              <w:rPr>
                <w:rFonts w:hint="eastAsia" w:ascii="仿宋" w:hAnsi="仿宋" w:eastAsia="仿宋" w:cs="宋体"/>
                <w:kern w:val="0"/>
              </w:rPr>
              <w:t>、</w:t>
            </w:r>
            <w:r>
              <w:rPr>
                <w:rFonts w:ascii="仿宋" w:hAnsi="仿宋" w:eastAsia="仿宋" w:cs="宋体"/>
                <w:kern w:val="0"/>
              </w:rPr>
              <w:t>阿里</w:t>
            </w:r>
            <w:r>
              <w:rPr>
                <w:rFonts w:hint="eastAsia" w:ascii="仿宋" w:hAnsi="仿宋" w:eastAsia="仿宋" w:cs="宋体"/>
                <w:kern w:val="0"/>
              </w:rPr>
              <w:t>、</w:t>
            </w:r>
            <w:r>
              <w:rPr>
                <w:rFonts w:ascii="仿宋" w:hAnsi="仿宋" w:eastAsia="仿宋" w:cs="宋体"/>
                <w:kern w:val="0"/>
              </w:rPr>
              <w:t>京东、华为云平台</w:t>
            </w:r>
          </w:p>
        </w:tc>
      </w:tr>
    </w:tbl>
    <w:p>
      <w:pPr>
        <w:pStyle w:val="4"/>
        <w:numPr>
          <w:ilvl w:val="2"/>
          <w:numId w:val="9"/>
        </w:numPr>
        <w:spacing w:before="120" w:after="0" w:line="240" w:lineRule="auto"/>
        <w:ind w:left="713" w:hanging="713" w:hangingChars="338"/>
        <w:rPr>
          <w:sz w:val="21"/>
          <w:szCs w:val="21"/>
        </w:rPr>
      </w:pPr>
      <w:bookmarkStart w:id="40" w:name="_Toc132639433"/>
      <w:r>
        <w:rPr>
          <w:rFonts w:hint="eastAsia"/>
          <w:sz w:val="21"/>
          <w:szCs w:val="21"/>
        </w:rPr>
        <w:t>智能主机/网关</w:t>
      </w:r>
      <w:bookmarkEnd w:id="40"/>
    </w:p>
    <w:tbl>
      <w:tblPr>
        <w:tblStyle w:val="25"/>
        <w:tblW w:w="490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1418"/>
        <w:gridCol w:w="7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05" w:type="pct"/>
            <w:gridSpan w:val="2"/>
            <w:shd w:val="clear" w:color="000000" w:fill="FFCC00"/>
            <w:noWrap/>
            <w:vAlign w:val="center"/>
          </w:tcPr>
          <w:p>
            <w:pPr>
              <w:widowControl/>
              <w:jc w:val="center"/>
              <w:rPr>
                <w:rFonts w:ascii="仿宋" w:hAnsi="仿宋" w:eastAsia="仿宋" w:cs="宋体"/>
                <w:kern w:val="0"/>
              </w:rPr>
            </w:pPr>
            <w:r>
              <w:rPr>
                <w:rFonts w:hint="eastAsia" w:ascii="仿宋" w:hAnsi="仿宋" w:eastAsia="仿宋" w:cs="宋体"/>
                <w:kern w:val="0"/>
              </w:rPr>
              <w:t>参数</w:t>
            </w:r>
          </w:p>
        </w:tc>
        <w:tc>
          <w:tcPr>
            <w:tcW w:w="3695" w:type="pct"/>
            <w:shd w:val="clear" w:color="000000" w:fill="FFCC00"/>
            <w:noWrap/>
            <w:vAlign w:val="center"/>
          </w:tcPr>
          <w:p>
            <w:pPr>
              <w:widowControl/>
              <w:jc w:val="center"/>
              <w:rPr>
                <w:rFonts w:ascii="仿宋" w:hAnsi="仿宋" w:eastAsia="仿宋" w:cs="宋体"/>
                <w:kern w:val="0"/>
              </w:rPr>
            </w:pPr>
            <w:r>
              <w:rPr>
                <w:rFonts w:hint="eastAsia" w:ascii="仿宋" w:hAnsi="仿宋" w:eastAsia="仿宋" w:cs="宋体"/>
                <w:kern w:val="0"/>
              </w:rPr>
              <w:t xml:space="preserve"> 选型标准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580" w:type="pct"/>
            <w:vMerge w:val="restart"/>
            <w:vAlign w:val="center"/>
          </w:tcPr>
          <w:p>
            <w:pPr>
              <w:widowControl/>
              <w:jc w:val="center"/>
              <w:rPr>
                <w:rFonts w:ascii="仿宋" w:hAnsi="仿宋" w:eastAsia="仿宋" w:cs="宋体"/>
                <w:kern w:val="0"/>
              </w:rPr>
            </w:pPr>
            <w:r>
              <w:rPr>
                <w:rFonts w:hint="eastAsia" w:ascii="仿宋" w:hAnsi="仿宋" w:eastAsia="仿宋" w:cs="宋体"/>
                <w:kern w:val="0"/>
              </w:rPr>
              <w:t>基本要求</w:t>
            </w:r>
          </w:p>
        </w:tc>
        <w:tc>
          <w:tcPr>
            <w:tcW w:w="725" w:type="pct"/>
            <w:vAlign w:val="center"/>
          </w:tcPr>
          <w:p>
            <w:pPr>
              <w:widowControl/>
              <w:jc w:val="center"/>
              <w:rPr>
                <w:rFonts w:ascii="仿宋" w:hAnsi="仿宋" w:eastAsia="仿宋" w:cs="宋体"/>
                <w:kern w:val="0"/>
              </w:rPr>
            </w:pPr>
            <w:r>
              <w:rPr>
                <w:rFonts w:hint="eastAsia" w:ascii="仿宋" w:hAnsi="仿宋" w:eastAsia="仿宋" w:cs="宋体"/>
                <w:kern w:val="0"/>
              </w:rPr>
              <w:t>设备类型</w:t>
            </w:r>
          </w:p>
        </w:tc>
        <w:tc>
          <w:tcPr>
            <w:tcW w:w="3695" w:type="pct"/>
            <w:vAlign w:val="center"/>
          </w:tcPr>
          <w:p>
            <w:pPr>
              <w:widowControl/>
              <w:jc w:val="left"/>
              <w:rPr>
                <w:rFonts w:ascii="仿宋" w:hAnsi="仿宋" w:eastAsia="仿宋" w:cs="宋体"/>
                <w:kern w:val="0"/>
              </w:rPr>
            </w:pPr>
            <w:r>
              <w:rPr>
                <w:rFonts w:hint="eastAsia" w:ascii="仿宋" w:hAnsi="仿宋" w:eastAsia="仿宋" w:cs="宋体"/>
                <w:kern w:val="0"/>
              </w:rPr>
              <w:t>中控类设备，负责所有智能控制设备的网络连接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580" w:type="pct"/>
            <w:vMerge w:val="continue"/>
            <w:vAlign w:val="center"/>
          </w:tcPr>
          <w:p>
            <w:pPr>
              <w:widowControl/>
              <w:jc w:val="left"/>
              <w:rPr>
                <w:rFonts w:ascii="仿宋" w:hAnsi="仿宋" w:eastAsia="仿宋" w:cs="宋体"/>
                <w:kern w:val="0"/>
              </w:rPr>
            </w:pPr>
          </w:p>
        </w:tc>
        <w:tc>
          <w:tcPr>
            <w:tcW w:w="725" w:type="pct"/>
            <w:vAlign w:val="center"/>
          </w:tcPr>
          <w:p>
            <w:pPr>
              <w:widowControl/>
              <w:jc w:val="center"/>
              <w:rPr>
                <w:rFonts w:ascii="仿宋" w:hAnsi="仿宋" w:eastAsia="仿宋" w:cs="宋体"/>
                <w:kern w:val="0"/>
              </w:rPr>
            </w:pPr>
            <w:r>
              <w:rPr>
                <w:rFonts w:hint="eastAsia" w:ascii="仿宋" w:hAnsi="仿宋" w:eastAsia="仿宋" w:cs="宋体"/>
                <w:kern w:val="0"/>
              </w:rPr>
              <w:t>应用场景</w:t>
            </w:r>
          </w:p>
        </w:tc>
        <w:tc>
          <w:tcPr>
            <w:tcW w:w="3695" w:type="pct"/>
            <w:vAlign w:val="center"/>
          </w:tcPr>
          <w:p>
            <w:pPr>
              <w:widowControl/>
              <w:jc w:val="left"/>
              <w:rPr>
                <w:rFonts w:ascii="仿宋" w:hAnsi="仿宋" w:eastAsia="仿宋" w:cs="宋体"/>
                <w:kern w:val="0"/>
              </w:rPr>
            </w:pPr>
            <w:r>
              <w:rPr>
                <w:rFonts w:hint="eastAsia" w:ascii="仿宋" w:hAnsi="仿宋" w:eastAsia="仿宋" w:cs="宋体"/>
                <w:kern w:val="0"/>
              </w:rPr>
              <w:t>支持有线TCP/IP方式与云端相连，要能兼容基本通用的网络通信协议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580" w:type="pct"/>
            <w:vMerge w:val="continue"/>
            <w:vAlign w:val="center"/>
          </w:tcPr>
          <w:p>
            <w:pPr>
              <w:widowControl/>
              <w:jc w:val="left"/>
              <w:rPr>
                <w:rFonts w:ascii="仿宋" w:hAnsi="仿宋" w:eastAsia="仿宋" w:cs="宋体"/>
                <w:kern w:val="0"/>
              </w:rPr>
            </w:pPr>
          </w:p>
        </w:tc>
        <w:tc>
          <w:tcPr>
            <w:tcW w:w="725" w:type="pct"/>
            <w:vAlign w:val="center"/>
          </w:tcPr>
          <w:p>
            <w:pPr>
              <w:widowControl/>
              <w:jc w:val="center"/>
              <w:rPr>
                <w:rFonts w:ascii="仿宋" w:hAnsi="仿宋" w:eastAsia="仿宋" w:cs="宋体"/>
                <w:kern w:val="0"/>
              </w:rPr>
            </w:pPr>
            <w:r>
              <w:rPr>
                <w:rFonts w:hint="eastAsia" w:ascii="仿宋" w:hAnsi="仿宋" w:eastAsia="仿宋" w:cs="宋体"/>
                <w:kern w:val="0"/>
              </w:rPr>
              <w:t>通讯协议</w:t>
            </w:r>
          </w:p>
        </w:tc>
        <w:tc>
          <w:tcPr>
            <w:tcW w:w="3695" w:type="pct"/>
            <w:vAlign w:val="center"/>
          </w:tcPr>
          <w:p>
            <w:pPr>
              <w:widowControl/>
              <w:jc w:val="left"/>
              <w:rPr>
                <w:rFonts w:ascii="仿宋" w:hAnsi="仿宋" w:eastAsia="仿宋" w:cs="宋体"/>
                <w:kern w:val="0"/>
              </w:rPr>
            </w:pPr>
            <w:r>
              <w:rPr>
                <w:rFonts w:hint="eastAsia" w:ascii="仿宋" w:hAnsi="仿宋" w:eastAsia="仿宋" w:cs="宋体"/>
                <w:kern w:val="0"/>
              </w:rPr>
              <w:t>TCP/IP协议或总线</w:t>
            </w:r>
            <w:r>
              <w:rPr>
                <w:rFonts w:ascii="仿宋" w:hAnsi="仿宋" w:eastAsia="仿宋" w:cs="宋体"/>
                <w:kern w:val="0"/>
              </w:rPr>
              <w:t>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580" w:type="pct"/>
            <w:vMerge w:val="continue"/>
            <w:vAlign w:val="center"/>
          </w:tcPr>
          <w:p>
            <w:pPr>
              <w:widowControl/>
              <w:jc w:val="left"/>
              <w:rPr>
                <w:rFonts w:ascii="仿宋" w:hAnsi="仿宋" w:eastAsia="仿宋" w:cs="宋体"/>
                <w:kern w:val="0"/>
              </w:rPr>
            </w:pPr>
          </w:p>
        </w:tc>
        <w:tc>
          <w:tcPr>
            <w:tcW w:w="725" w:type="pct"/>
            <w:vAlign w:val="center"/>
          </w:tcPr>
          <w:p>
            <w:pPr>
              <w:widowControl/>
              <w:jc w:val="center"/>
              <w:rPr>
                <w:rFonts w:ascii="仿宋" w:hAnsi="仿宋" w:eastAsia="仿宋" w:cs="宋体"/>
                <w:kern w:val="0"/>
              </w:rPr>
            </w:pPr>
            <w:r>
              <w:rPr>
                <w:rFonts w:hint="eastAsia" w:ascii="仿宋" w:hAnsi="仿宋" w:eastAsia="仿宋" w:cs="宋体"/>
                <w:kern w:val="0"/>
              </w:rPr>
              <w:t>供电方式</w:t>
            </w:r>
          </w:p>
        </w:tc>
        <w:tc>
          <w:tcPr>
            <w:tcW w:w="3695" w:type="pct"/>
            <w:vAlign w:val="center"/>
          </w:tcPr>
          <w:p>
            <w:pPr>
              <w:widowControl/>
              <w:jc w:val="left"/>
              <w:rPr>
                <w:rFonts w:ascii="仿宋" w:hAnsi="仿宋" w:eastAsia="仿宋" w:cs="宋体"/>
                <w:kern w:val="0"/>
              </w:rPr>
            </w:pPr>
            <w:r>
              <w:rPr>
                <w:rFonts w:ascii="仿宋" w:hAnsi="仿宋" w:eastAsia="仿宋" w:cs="宋体"/>
                <w:kern w:val="0"/>
              </w:rPr>
              <w:t>DC12～30V</w:t>
            </w:r>
            <w:r>
              <w:rPr>
                <w:rFonts w:hint="eastAsia" w:ascii="仿宋" w:hAnsi="仿宋" w:eastAsia="仿宋" w:cs="宋体"/>
                <w:kern w:val="0"/>
              </w:rPr>
              <w:t>或AC</w:t>
            </w:r>
            <w:r>
              <w:rPr>
                <w:rFonts w:ascii="仿宋" w:hAnsi="仿宋" w:eastAsia="仿宋" w:cs="宋体"/>
                <w:kern w:val="0"/>
              </w:rPr>
              <w:t xml:space="preserve"> </w:t>
            </w:r>
            <w:r>
              <w:rPr>
                <w:rFonts w:hint="eastAsia" w:ascii="仿宋" w:hAnsi="仿宋" w:eastAsia="仿宋" w:cs="宋体"/>
                <w:kern w:val="0"/>
              </w:rPr>
              <w:t>2</w:t>
            </w:r>
            <w:r>
              <w:rPr>
                <w:rFonts w:ascii="仿宋" w:hAnsi="仿宋" w:eastAsia="仿宋" w:cs="宋体"/>
                <w:kern w:val="0"/>
              </w:rPr>
              <w:t>00V</w:t>
            </w:r>
            <w:r>
              <w:rPr>
                <w:rFonts w:hint="eastAsia" w:ascii="仿宋" w:hAnsi="仿宋" w:eastAsia="仿宋" w:cs="宋体"/>
                <w:kern w:val="0"/>
              </w:rPr>
              <w:t>~</w:t>
            </w:r>
            <w:r>
              <w:rPr>
                <w:rFonts w:ascii="仿宋" w:hAnsi="仿宋" w:eastAsia="仿宋" w:cs="宋体"/>
                <w:kern w:val="0"/>
              </w:rPr>
              <w:t>240</w:t>
            </w:r>
            <w:r>
              <w:rPr>
                <w:rFonts w:hint="eastAsia" w:ascii="仿宋" w:hAnsi="仿宋" w:eastAsia="仿宋" w:cs="宋体"/>
                <w:kern w:val="0"/>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80" w:type="pct"/>
            <w:vMerge w:val="continue"/>
            <w:vAlign w:val="center"/>
          </w:tcPr>
          <w:p>
            <w:pPr>
              <w:widowControl/>
              <w:jc w:val="left"/>
              <w:rPr>
                <w:rFonts w:ascii="仿宋" w:hAnsi="仿宋" w:eastAsia="仿宋" w:cs="宋体"/>
                <w:kern w:val="0"/>
              </w:rPr>
            </w:pPr>
          </w:p>
        </w:tc>
        <w:tc>
          <w:tcPr>
            <w:tcW w:w="725" w:type="pct"/>
            <w:vAlign w:val="center"/>
          </w:tcPr>
          <w:p>
            <w:pPr>
              <w:widowControl/>
              <w:jc w:val="center"/>
              <w:rPr>
                <w:rFonts w:ascii="仿宋" w:hAnsi="仿宋" w:eastAsia="仿宋" w:cs="宋体"/>
                <w:kern w:val="0"/>
              </w:rPr>
            </w:pPr>
            <w:r>
              <w:rPr>
                <w:rFonts w:hint="eastAsia" w:ascii="仿宋" w:hAnsi="仿宋" w:eastAsia="仿宋" w:cs="宋体"/>
                <w:kern w:val="0"/>
              </w:rPr>
              <w:t>通</w:t>
            </w:r>
            <w:r>
              <w:rPr>
                <w:rFonts w:ascii="仿宋" w:hAnsi="仿宋" w:eastAsia="仿宋" w:cs="宋体"/>
                <w:kern w:val="0"/>
              </w:rPr>
              <w:t>讯接口</w:t>
            </w:r>
          </w:p>
        </w:tc>
        <w:tc>
          <w:tcPr>
            <w:tcW w:w="3695" w:type="pct"/>
            <w:vAlign w:val="center"/>
          </w:tcPr>
          <w:p>
            <w:pPr>
              <w:widowControl/>
              <w:jc w:val="left"/>
              <w:rPr>
                <w:rFonts w:ascii="仿宋" w:hAnsi="仿宋" w:eastAsia="仿宋" w:cs="宋体"/>
                <w:kern w:val="0"/>
              </w:rPr>
            </w:pPr>
            <w:r>
              <w:rPr>
                <w:rFonts w:hint="eastAsia" w:ascii="仿宋" w:hAnsi="仿宋" w:eastAsia="仿宋" w:cs="宋体"/>
                <w:kern w:val="0"/>
                <w:highlight w:val="yellow"/>
              </w:rPr>
              <w:t>具有多个不同种类总线网络通讯协议接口或转换</w:t>
            </w:r>
          </w:p>
          <w:p>
            <w:pPr>
              <w:widowControl/>
              <w:jc w:val="left"/>
              <w:rPr>
                <w:rFonts w:ascii="仿宋" w:hAnsi="仿宋" w:eastAsia="仿宋" w:cs="宋体"/>
                <w:kern w:val="0"/>
              </w:rPr>
            </w:pPr>
            <w:r>
              <w:rPr>
                <w:rFonts w:hint="eastAsia" w:ascii="仿宋" w:hAnsi="仿宋" w:eastAsia="仿宋" w:cs="宋体"/>
                <w:kern w:val="0"/>
              </w:rPr>
              <w:t>(端口数量须满足项目实际使用需求)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80" w:type="pct"/>
            <w:vMerge w:val="restart"/>
            <w:vAlign w:val="center"/>
          </w:tcPr>
          <w:p>
            <w:pPr>
              <w:widowControl/>
              <w:jc w:val="center"/>
              <w:rPr>
                <w:rFonts w:ascii="仿宋" w:hAnsi="仿宋" w:eastAsia="仿宋" w:cs="宋体"/>
                <w:kern w:val="0"/>
              </w:rPr>
            </w:pPr>
            <w:r>
              <w:rPr>
                <w:rFonts w:hint="eastAsia" w:ascii="仿宋" w:hAnsi="仿宋" w:eastAsia="仿宋" w:cs="宋体"/>
                <w:kern w:val="0"/>
              </w:rPr>
              <w:t>功能参数</w:t>
            </w:r>
          </w:p>
        </w:tc>
        <w:tc>
          <w:tcPr>
            <w:tcW w:w="725" w:type="pct"/>
            <w:vAlign w:val="center"/>
          </w:tcPr>
          <w:p>
            <w:pPr>
              <w:widowControl/>
              <w:jc w:val="center"/>
              <w:rPr>
                <w:rFonts w:ascii="仿宋" w:hAnsi="仿宋" w:eastAsia="仿宋" w:cs="宋体"/>
                <w:kern w:val="0"/>
              </w:rPr>
            </w:pPr>
            <w:r>
              <w:rPr>
                <w:rFonts w:hint="eastAsia" w:ascii="仿宋" w:hAnsi="仿宋" w:eastAsia="仿宋" w:cs="宋体"/>
                <w:kern w:val="0"/>
              </w:rPr>
              <w:t>支持外设</w:t>
            </w:r>
          </w:p>
        </w:tc>
        <w:tc>
          <w:tcPr>
            <w:tcW w:w="3695" w:type="pct"/>
            <w:vAlign w:val="center"/>
          </w:tcPr>
          <w:p>
            <w:pPr>
              <w:widowControl/>
              <w:jc w:val="left"/>
              <w:rPr>
                <w:rFonts w:ascii="仿宋" w:hAnsi="仿宋" w:eastAsia="仿宋" w:cs="宋体"/>
                <w:kern w:val="0"/>
              </w:rPr>
            </w:pPr>
            <w:r>
              <w:rPr>
                <w:rFonts w:hint="eastAsia" w:ascii="仿宋" w:hAnsi="仿宋" w:eastAsia="仿宋" w:cs="宋体"/>
                <w:kern w:val="0"/>
              </w:rPr>
              <w:t>支持接入和控制：各类型报警探测器；智能门锁；智能开关；场景面板；智能窗帘；空气质量检测器等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80" w:type="pct"/>
            <w:vMerge w:val="continue"/>
            <w:vAlign w:val="center"/>
          </w:tcPr>
          <w:p>
            <w:pPr>
              <w:widowControl/>
              <w:jc w:val="left"/>
              <w:rPr>
                <w:rFonts w:ascii="仿宋" w:hAnsi="仿宋" w:eastAsia="仿宋" w:cs="宋体"/>
                <w:kern w:val="0"/>
              </w:rPr>
            </w:pPr>
          </w:p>
        </w:tc>
        <w:tc>
          <w:tcPr>
            <w:tcW w:w="725" w:type="pct"/>
            <w:vAlign w:val="center"/>
          </w:tcPr>
          <w:p>
            <w:pPr>
              <w:widowControl/>
              <w:jc w:val="center"/>
              <w:rPr>
                <w:rFonts w:ascii="仿宋" w:hAnsi="仿宋" w:eastAsia="仿宋" w:cs="宋体"/>
                <w:kern w:val="0"/>
              </w:rPr>
            </w:pPr>
            <w:r>
              <w:rPr>
                <w:rFonts w:hint="eastAsia" w:ascii="仿宋" w:hAnsi="仿宋" w:eastAsia="仿宋" w:cs="宋体"/>
                <w:kern w:val="0"/>
              </w:rPr>
              <w:t>通信距离</w:t>
            </w:r>
          </w:p>
        </w:tc>
        <w:tc>
          <w:tcPr>
            <w:tcW w:w="3695" w:type="pct"/>
            <w:vAlign w:val="center"/>
          </w:tcPr>
          <w:p>
            <w:pPr>
              <w:widowControl/>
              <w:jc w:val="left"/>
              <w:rPr>
                <w:rFonts w:ascii="仿宋" w:hAnsi="仿宋" w:eastAsia="仿宋" w:cs="宋体"/>
                <w:kern w:val="0"/>
              </w:rPr>
            </w:pPr>
            <w:r>
              <w:rPr>
                <w:rFonts w:hint="eastAsia" w:ascii="黑体" w:hAnsi="黑体" w:eastAsia="黑体" w:cs="宋体"/>
                <w:kern w:val="0"/>
              </w:rPr>
              <w:t>≥</w:t>
            </w:r>
            <w:r>
              <w:rPr>
                <w:rFonts w:hint="eastAsia" w:ascii="仿宋" w:hAnsi="仿宋" w:eastAsia="仿宋" w:cs="宋体"/>
                <w:kern w:val="0"/>
              </w:rPr>
              <w:t>1</w:t>
            </w:r>
            <w:r>
              <w:rPr>
                <w:rFonts w:ascii="仿宋" w:hAnsi="仿宋" w:eastAsia="仿宋" w:cs="宋体"/>
                <w:kern w:val="0"/>
              </w:rPr>
              <w:t>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80" w:type="pct"/>
            <w:vMerge w:val="continue"/>
            <w:vAlign w:val="center"/>
          </w:tcPr>
          <w:p>
            <w:pPr>
              <w:widowControl/>
              <w:jc w:val="left"/>
              <w:rPr>
                <w:rFonts w:ascii="仿宋" w:hAnsi="仿宋" w:eastAsia="仿宋" w:cs="宋体"/>
                <w:kern w:val="0"/>
              </w:rPr>
            </w:pPr>
          </w:p>
        </w:tc>
        <w:tc>
          <w:tcPr>
            <w:tcW w:w="725" w:type="pct"/>
            <w:vAlign w:val="center"/>
          </w:tcPr>
          <w:p>
            <w:pPr>
              <w:widowControl/>
              <w:jc w:val="center"/>
              <w:rPr>
                <w:rFonts w:ascii="仿宋" w:hAnsi="仿宋" w:eastAsia="仿宋" w:cs="宋体"/>
                <w:kern w:val="0"/>
              </w:rPr>
            </w:pPr>
            <w:r>
              <w:rPr>
                <w:rFonts w:hint="eastAsia" w:ascii="仿宋" w:hAnsi="仿宋" w:eastAsia="仿宋" w:cs="宋体"/>
                <w:kern w:val="0"/>
              </w:rPr>
              <w:t>网络要求</w:t>
            </w:r>
          </w:p>
        </w:tc>
        <w:tc>
          <w:tcPr>
            <w:tcW w:w="3695" w:type="pct"/>
            <w:vAlign w:val="center"/>
          </w:tcPr>
          <w:p>
            <w:pPr>
              <w:widowControl/>
              <w:jc w:val="left"/>
              <w:rPr>
                <w:rFonts w:ascii="仿宋" w:hAnsi="仿宋" w:eastAsia="仿宋" w:cs="宋体"/>
                <w:kern w:val="0"/>
              </w:rPr>
            </w:pPr>
            <w:r>
              <w:rPr>
                <w:rFonts w:hint="eastAsia" w:ascii="仿宋" w:hAnsi="仿宋" w:eastAsia="仿宋" w:cs="宋体"/>
                <w:kern w:val="0"/>
              </w:rPr>
              <w:t>具备与系统中所有设备采用网络通信的能力，具备网线接入互联网的能力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80" w:type="pct"/>
            <w:vMerge w:val="continue"/>
            <w:vAlign w:val="center"/>
          </w:tcPr>
          <w:p>
            <w:pPr>
              <w:widowControl/>
              <w:jc w:val="left"/>
              <w:rPr>
                <w:rFonts w:ascii="仿宋" w:hAnsi="仿宋" w:eastAsia="仿宋" w:cs="宋体"/>
                <w:kern w:val="0"/>
              </w:rPr>
            </w:pPr>
          </w:p>
        </w:tc>
        <w:tc>
          <w:tcPr>
            <w:tcW w:w="725" w:type="pct"/>
            <w:vAlign w:val="center"/>
          </w:tcPr>
          <w:p>
            <w:pPr>
              <w:widowControl/>
              <w:jc w:val="center"/>
              <w:rPr>
                <w:rFonts w:ascii="仿宋" w:hAnsi="仿宋" w:eastAsia="仿宋" w:cs="宋体"/>
                <w:kern w:val="0"/>
              </w:rPr>
            </w:pPr>
            <w:r>
              <w:rPr>
                <w:rFonts w:hint="eastAsia" w:ascii="仿宋" w:hAnsi="仿宋" w:eastAsia="仿宋" w:cs="宋体"/>
                <w:kern w:val="0"/>
                <w:highlight w:val="yellow"/>
              </w:rPr>
              <w:t>断网控制</w:t>
            </w:r>
          </w:p>
        </w:tc>
        <w:tc>
          <w:tcPr>
            <w:tcW w:w="3695" w:type="pct"/>
            <w:vAlign w:val="center"/>
          </w:tcPr>
          <w:p>
            <w:pPr>
              <w:widowControl/>
              <w:jc w:val="left"/>
              <w:rPr>
                <w:rFonts w:ascii="仿宋" w:hAnsi="仿宋" w:eastAsia="仿宋" w:cs="宋体"/>
                <w:kern w:val="0"/>
                <w:highlight w:val="yellow"/>
              </w:rPr>
            </w:pPr>
            <w:r>
              <w:rPr>
                <w:rFonts w:hint="eastAsia" w:ascii="仿宋" w:hAnsi="仿宋" w:eastAsia="仿宋" w:cs="宋体"/>
                <w:kern w:val="0"/>
                <w:highlight w:val="yellow"/>
              </w:rPr>
              <w:t>1）互联网中断时，在家通过局域网仍可正常使用系统；只有在远程使用系统时才需要互联网。</w:t>
            </w:r>
            <w:r>
              <w:rPr>
                <w:rFonts w:ascii="仿宋" w:hAnsi="仿宋" w:eastAsia="仿宋" w:cs="宋体"/>
                <w:kern w:val="0"/>
                <w:highlight w:val="yellow"/>
              </w:rPr>
              <w:br w:type="textWrapping"/>
            </w:r>
            <w:r>
              <w:rPr>
                <w:rFonts w:hint="eastAsia" w:ascii="仿宋" w:hAnsi="仿宋" w:eastAsia="仿宋" w:cs="宋体"/>
                <w:kern w:val="0"/>
                <w:highlight w:val="yellow"/>
              </w:rPr>
              <w:t>2）在没有 Inter 网和局域网的情况，面板仍可以正常控制灯光、窗帘、全屋音乐等。</w:t>
            </w:r>
          </w:p>
          <w:p>
            <w:pPr>
              <w:widowControl/>
              <w:jc w:val="left"/>
              <w:rPr>
                <w:rFonts w:ascii="仿宋" w:hAnsi="仿宋" w:eastAsia="仿宋" w:cs="宋体"/>
                <w:kern w:val="0"/>
              </w:rPr>
            </w:pPr>
            <w:r>
              <w:rPr>
                <w:rFonts w:hint="eastAsia" w:ascii="仿宋" w:hAnsi="仿宋" w:eastAsia="仿宋" w:cs="宋体"/>
                <w:kern w:val="0"/>
                <w:highlight w:val="yellow"/>
              </w:rPr>
              <w:t>3）自带系统恢复功能，在网络不稳定、停电事件过后，系统可自动重启并恢复场景，掉电恢复时间不大于 120 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580" w:type="pct"/>
            <w:vMerge w:val="continue"/>
            <w:vAlign w:val="center"/>
          </w:tcPr>
          <w:p>
            <w:pPr>
              <w:widowControl/>
              <w:jc w:val="left"/>
              <w:rPr>
                <w:rFonts w:ascii="仿宋" w:hAnsi="仿宋" w:eastAsia="仿宋" w:cs="宋体"/>
                <w:kern w:val="0"/>
              </w:rPr>
            </w:pPr>
          </w:p>
        </w:tc>
        <w:tc>
          <w:tcPr>
            <w:tcW w:w="725" w:type="pct"/>
            <w:vAlign w:val="center"/>
          </w:tcPr>
          <w:p>
            <w:pPr>
              <w:widowControl/>
              <w:jc w:val="center"/>
              <w:rPr>
                <w:rFonts w:ascii="仿宋" w:hAnsi="仿宋" w:eastAsia="仿宋" w:cs="宋体"/>
                <w:kern w:val="0"/>
              </w:rPr>
            </w:pPr>
            <w:r>
              <w:rPr>
                <w:rFonts w:hint="eastAsia" w:ascii="仿宋" w:hAnsi="仿宋" w:eastAsia="仿宋" w:cs="宋体"/>
                <w:kern w:val="0"/>
              </w:rPr>
              <w:t>设备管理</w:t>
            </w:r>
          </w:p>
        </w:tc>
        <w:tc>
          <w:tcPr>
            <w:tcW w:w="3695" w:type="pct"/>
            <w:vAlign w:val="center"/>
          </w:tcPr>
          <w:p>
            <w:pPr>
              <w:widowControl/>
              <w:jc w:val="left"/>
              <w:rPr>
                <w:rFonts w:ascii="仿宋" w:hAnsi="仿宋" w:eastAsia="仿宋" w:cs="宋体"/>
                <w:kern w:val="0"/>
              </w:rPr>
            </w:pPr>
            <w:r>
              <w:rPr>
                <w:rFonts w:hint="eastAsia" w:ascii="仿宋" w:hAnsi="仿宋" w:eastAsia="仿宋" w:cs="宋体"/>
                <w:kern w:val="0"/>
              </w:rPr>
              <w:t>管理、控制与之相连的所有设备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80" w:type="pct"/>
            <w:vMerge w:val="continue"/>
            <w:vAlign w:val="center"/>
          </w:tcPr>
          <w:p>
            <w:pPr>
              <w:widowControl/>
              <w:jc w:val="left"/>
              <w:rPr>
                <w:rFonts w:ascii="仿宋" w:hAnsi="仿宋" w:eastAsia="仿宋" w:cs="宋体"/>
                <w:kern w:val="0"/>
              </w:rPr>
            </w:pPr>
          </w:p>
        </w:tc>
        <w:tc>
          <w:tcPr>
            <w:tcW w:w="725" w:type="pct"/>
            <w:vAlign w:val="center"/>
          </w:tcPr>
          <w:p>
            <w:pPr>
              <w:widowControl/>
              <w:jc w:val="center"/>
              <w:rPr>
                <w:rFonts w:ascii="仿宋" w:hAnsi="仿宋" w:eastAsia="仿宋" w:cs="宋体"/>
                <w:kern w:val="0"/>
              </w:rPr>
            </w:pPr>
            <w:r>
              <w:rPr>
                <w:rFonts w:hint="eastAsia" w:ascii="仿宋" w:hAnsi="仿宋" w:eastAsia="仿宋" w:cs="宋体"/>
                <w:kern w:val="0"/>
              </w:rPr>
              <w:t>模式设置</w:t>
            </w:r>
          </w:p>
        </w:tc>
        <w:tc>
          <w:tcPr>
            <w:tcW w:w="3695" w:type="pct"/>
            <w:vAlign w:val="center"/>
          </w:tcPr>
          <w:p>
            <w:pPr>
              <w:widowControl/>
              <w:jc w:val="left"/>
              <w:rPr>
                <w:rFonts w:ascii="仿宋" w:hAnsi="仿宋" w:eastAsia="仿宋" w:cs="宋体"/>
                <w:kern w:val="0"/>
              </w:rPr>
            </w:pPr>
            <w:r>
              <w:rPr>
                <w:rFonts w:hint="eastAsia" w:ascii="仿宋" w:hAnsi="仿宋" w:eastAsia="仿宋" w:cs="宋体"/>
                <w:kern w:val="0"/>
              </w:rPr>
              <w:t>可设置回家、离家等多种场景模式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580" w:type="pct"/>
            <w:vMerge w:val="continue"/>
            <w:vAlign w:val="center"/>
          </w:tcPr>
          <w:p>
            <w:pPr>
              <w:widowControl/>
              <w:jc w:val="left"/>
              <w:rPr>
                <w:rFonts w:ascii="仿宋" w:hAnsi="仿宋" w:eastAsia="仿宋" w:cs="宋体"/>
                <w:kern w:val="0"/>
              </w:rPr>
            </w:pPr>
          </w:p>
        </w:tc>
        <w:tc>
          <w:tcPr>
            <w:tcW w:w="725" w:type="pct"/>
            <w:vAlign w:val="center"/>
          </w:tcPr>
          <w:p>
            <w:pPr>
              <w:widowControl/>
              <w:jc w:val="center"/>
              <w:rPr>
                <w:rFonts w:ascii="仿宋" w:hAnsi="仿宋" w:eastAsia="仿宋" w:cs="宋体"/>
                <w:kern w:val="0"/>
              </w:rPr>
            </w:pPr>
            <w:r>
              <w:rPr>
                <w:rFonts w:hint="eastAsia" w:ascii="仿宋" w:hAnsi="仿宋" w:eastAsia="仿宋" w:cs="宋体"/>
                <w:kern w:val="0"/>
              </w:rPr>
              <w:t>系统升级</w:t>
            </w:r>
          </w:p>
        </w:tc>
        <w:tc>
          <w:tcPr>
            <w:tcW w:w="3695" w:type="pct"/>
            <w:vAlign w:val="center"/>
          </w:tcPr>
          <w:p>
            <w:pPr>
              <w:widowControl/>
              <w:jc w:val="left"/>
              <w:rPr>
                <w:rFonts w:ascii="仿宋" w:hAnsi="仿宋" w:eastAsia="仿宋" w:cs="宋体"/>
                <w:kern w:val="0"/>
              </w:rPr>
            </w:pPr>
            <w:r>
              <w:rPr>
                <w:rFonts w:hint="eastAsia" w:ascii="仿宋" w:hAnsi="仿宋" w:eastAsia="仿宋" w:cs="宋体"/>
                <w:kern w:val="0"/>
              </w:rPr>
              <w:t>1）可通过OTA方式进行升级，升级后须维持原有设备设置不变</w:t>
            </w:r>
            <w:r>
              <w:rPr>
                <w:rFonts w:ascii="仿宋" w:hAnsi="仿宋" w:eastAsia="仿宋" w:cs="宋体"/>
                <w:kern w:val="0"/>
              </w:rPr>
              <w:br w:type="textWrapping"/>
            </w:r>
            <w:r>
              <w:rPr>
                <w:rFonts w:hint="eastAsia" w:ascii="仿宋" w:hAnsi="仿宋" w:eastAsia="仿宋" w:cs="宋体"/>
                <w:kern w:val="0"/>
              </w:rPr>
              <w:t>2）具有手动恢复原出厂默认配置的功能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580" w:type="pct"/>
            <w:vMerge w:val="continue"/>
            <w:vAlign w:val="center"/>
          </w:tcPr>
          <w:p>
            <w:pPr>
              <w:widowControl/>
              <w:jc w:val="left"/>
              <w:rPr>
                <w:rFonts w:ascii="仿宋" w:hAnsi="仿宋" w:eastAsia="仿宋" w:cs="宋体"/>
                <w:kern w:val="0"/>
              </w:rPr>
            </w:pPr>
          </w:p>
        </w:tc>
        <w:tc>
          <w:tcPr>
            <w:tcW w:w="725" w:type="pct"/>
            <w:vAlign w:val="center"/>
          </w:tcPr>
          <w:p>
            <w:pPr>
              <w:widowControl/>
              <w:jc w:val="center"/>
              <w:rPr>
                <w:rFonts w:ascii="仿宋" w:hAnsi="仿宋" w:eastAsia="仿宋" w:cs="宋体"/>
                <w:kern w:val="0"/>
              </w:rPr>
            </w:pPr>
            <w:r>
              <w:rPr>
                <w:rFonts w:hint="eastAsia" w:ascii="仿宋" w:hAnsi="仿宋" w:eastAsia="仿宋" w:cs="宋体"/>
                <w:kern w:val="0"/>
              </w:rPr>
              <w:t>安装方式</w:t>
            </w:r>
          </w:p>
        </w:tc>
        <w:tc>
          <w:tcPr>
            <w:tcW w:w="3695" w:type="pct"/>
            <w:vAlign w:val="center"/>
          </w:tcPr>
          <w:p>
            <w:pPr>
              <w:widowControl/>
              <w:jc w:val="left"/>
              <w:rPr>
                <w:rFonts w:ascii="仿宋" w:hAnsi="仿宋" w:eastAsia="仿宋" w:cs="宋体"/>
                <w:kern w:val="0"/>
              </w:rPr>
            </w:pPr>
            <w:r>
              <w:rPr>
                <w:rFonts w:hint="eastAsia" w:ascii="仿宋" w:hAnsi="仿宋" w:eastAsia="仿宋" w:cs="宋体"/>
                <w:kern w:val="0"/>
              </w:rPr>
              <w:t>标准35mm轨</w:t>
            </w:r>
            <w:r>
              <w:rPr>
                <w:rFonts w:ascii="仿宋" w:hAnsi="仿宋" w:eastAsia="仿宋" w:cs="宋体"/>
                <w:kern w:val="0"/>
              </w:rPr>
              <w:t>道安装</w:t>
            </w:r>
            <w:r>
              <w:rPr>
                <w:rFonts w:hint="eastAsia" w:ascii="仿宋" w:hAnsi="仿宋" w:eastAsia="仿宋" w:cs="宋体"/>
                <w:kern w:val="0"/>
              </w:rPr>
              <w:t>或嵌入式安装</w:t>
            </w:r>
          </w:p>
        </w:tc>
      </w:tr>
    </w:tbl>
    <w:p>
      <w:pPr>
        <w:pStyle w:val="4"/>
        <w:numPr>
          <w:ilvl w:val="2"/>
          <w:numId w:val="9"/>
        </w:numPr>
        <w:spacing w:before="120" w:after="0" w:line="240" w:lineRule="auto"/>
        <w:ind w:left="713" w:hanging="713" w:hangingChars="338"/>
        <w:rPr>
          <w:sz w:val="21"/>
          <w:szCs w:val="21"/>
        </w:rPr>
      </w:pPr>
      <w:bookmarkStart w:id="41" w:name="_Toc132639434"/>
      <w:r>
        <w:rPr>
          <w:rFonts w:hint="eastAsia"/>
          <w:sz w:val="21"/>
          <w:szCs w:val="21"/>
        </w:rPr>
        <w:t>电源</w:t>
      </w:r>
      <w:r>
        <w:rPr>
          <w:sz w:val="21"/>
          <w:szCs w:val="21"/>
        </w:rPr>
        <w:t>模块</w:t>
      </w:r>
      <w:r>
        <w:rPr>
          <w:rFonts w:hint="eastAsia"/>
          <w:sz w:val="21"/>
          <w:szCs w:val="21"/>
          <w:highlight w:val="yellow"/>
        </w:rPr>
        <w:t>（根据自身产品特性选配）</w:t>
      </w:r>
      <w:bookmarkEnd w:id="41"/>
    </w:p>
    <w:tbl>
      <w:tblPr>
        <w:tblStyle w:val="25"/>
        <w:tblW w:w="49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889"/>
        <w:gridCol w:w="7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48" w:type="pct"/>
            <w:gridSpan w:val="2"/>
            <w:shd w:val="clear" w:color="000000" w:fill="FFCC00"/>
            <w:noWrap/>
            <w:vAlign w:val="center"/>
          </w:tcPr>
          <w:p>
            <w:pPr>
              <w:widowControl/>
              <w:jc w:val="center"/>
              <w:rPr>
                <w:rFonts w:ascii="微软雅黑" w:hAnsi="微软雅黑" w:eastAsia="微软雅黑" w:cs="宋体"/>
                <w:b/>
                <w:bCs/>
                <w:kern w:val="0"/>
              </w:rPr>
            </w:pPr>
            <w:r>
              <w:rPr>
                <w:rFonts w:hint="eastAsia" w:ascii="微软雅黑" w:hAnsi="微软雅黑" w:eastAsia="微软雅黑" w:cs="宋体"/>
                <w:b/>
                <w:bCs/>
                <w:kern w:val="0"/>
              </w:rPr>
              <w:t>参数</w:t>
            </w:r>
          </w:p>
        </w:tc>
        <w:tc>
          <w:tcPr>
            <w:tcW w:w="3752" w:type="pct"/>
            <w:shd w:val="clear" w:color="000000" w:fill="FFCC00"/>
            <w:noWrap/>
            <w:vAlign w:val="center"/>
          </w:tcPr>
          <w:p>
            <w:pPr>
              <w:widowControl/>
              <w:jc w:val="center"/>
              <w:rPr>
                <w:rFonts w:ascii="微软雅黑" w:hAnsi="微软雅黑" w:eastAsia="微软雅黑" w:cs="宋体"/>
                <w:b/>
                <w:bCs/>
                <w:color w:val="000000"/>
                <w:kern w:val="0"/>
              </w:rPr>
            </w:pPr>
            <w:r>
              <w:rPr>
                <w:rFonts w:hint="eastAsia" w:ascii="微软雅黑" w:hAnsi="微软雅黑" w:eastAsia="微软雅黑" w:cs="宋体"/>
                <w:b/>
                <w:bCs/>
                <w:color w:val="000000"/>
                <w:kern w:val="0"/>
              </w:rPr>
              <w:t xml:space="preserve"> 选型标准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93" w:type="pct"/>
            <w:vMerge w:val="restart"/>
            <w:vAlign w:val="center"/>
          </w:tcPr>
          <w:p>
            <w:pPr>
              <w:widowControl/>
              <w:jc w:val="center"/>
              <w:rPr>
                <w:rFonts w:ascii="仿宋" w:hAnsi="仿宋" w:eastAsia="仿宋" w:cs="宋体"/>
                <w:kern w:val="0"/>
              </w:rPr>
            </w:pPr>
            <w:r>
              <w:rPr>
                <w:rFonts w:hint="eastAsia" w:ascii="仿宋" w:hAnsi="仿宋" w:eastAsia="仿宋" w:cs="宋体"/>
                <w:kern w:val="0"/>
              </w:rPr>
              <w:t>基本要求</w:t>
            </w:r>
          </w:p>
        </w:tc>
        <w:tc>
          <w:tcPr>
            <w:tcW w:w="955" w:type="pct"/>
            <w:vAlign w:val="center"/>
          </w:tcPr>
          <w:p>
            <w:pPr>
              <w:widowControl/>
              <w:jc w:val="center"/>
              <w:rPr>
                <w:rFonts w:ascii="仿宋" w:hAnsi="仿宋" w:eastAsia="仿宋" w:cs="宋体"/>
                <w:kern w:val="0"/>
              </w:rPr>
            </w:pPr>
            <w:r>
              <w:rPr>
                <w:rFonts w:hint="eastAsia" w:ascii="仿宋" w:hAnsi="仿宋" w:eastAsia="仿宋" w:cs="宋体"/>
                <w:kern w:val="0"/>
              </w:rPr>
              <w:t>设备类型</w:t>
            </w:r>
          </w:p>
        </w:tc>
        <w:tc>
          <w:tcPr>
            <w:tcW w:w="3752" w:type="pct"/>
            <w:vAlign w:val="center"/>
          </w:tcPr>
          <w:p>
            <w:pPr>
              <w:widowControl/>
              <w:jc w:val="left"/>
              <w:rPr>
                <w:rFonts w:ascii="仿宋" w:hAnsi="仿宋" w:eastAsia="仿宋" w:cs="宋体"/>
                <w:kern w:val="0"/>
              </w:rPr>
            </w:pPr>
            <w:r>
              <w:rPr>
                <w:rFonts w:hint="eastAsia" w:ascii="仿宋" w:hAnsi="仿宋" w:eastAsia="仿宋" w:cs="宋体"/>
                <w:kern w:val="0"/>
              </w:rPr>
              <w:t>系统供</w:t>
            </w:r>
            <w:r>
              <w:rPr>
                <w:rFonts w:ascii="仿宋" w:hAnsi="仿宋" w:eastAsia="仿宋" w:cs="宋体"/>
                <w:kern w:val="0"/>
              </w:rPr>
              <w:t>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293" w:type="pct"/>
            <w:vMerge w:val="continue"/>
            <w:vAlign w:val="center"/>
          </w:tcPr>
          <w:p>
            <w:pPr>
              <w:widowControl/>
              <w:jc w:val="left"/>
              <w:rPr>
                <w:rFonts w:ascii="仿宋" w:hAnsi="仿宋" w:eastAsia="仿宋" w:cs="宋体"/>
                <w:kern w:val="0"/>
              </w:rPr>
            </w:pPr>
          </w:p>
        </w:tc>
        <w:tc>
          <w:tcPr>
            <w:tcW w:w="955" w:type="pct"/>
            <w:vAlign w:val="center"/>
          </w:tcPr>
          <w:p>
            <w:pPr>
              <w:widowControl/>
              <w:jc w:val="center"/>
              <w:rPr>
                <w:rFonts w:ascii="仿宋" w:hAnsi="仿宋" w:eastAsia="仿宋" w:cs="宋体"/>
                <w:kern w:val="0"/>
              </w:rPr>
            </w:pPr>
            <w:r>
              <w:rPr>
                <w:rFonts w:hint="eastAsia" w:ascii="仿宋" w:hAnsi="仿宋" w:eastAsia="仿宋" w:cs="宋体"/>
                <w:kern w:val="0"/>
              </w:rPr>
              <w:t>应用场景</w:t>
            </w:r>
          </w:p>
        </w:tc>
        <w:tc>
          <w:tcPr>
            <w:tcW w:w="3752" w:type="pct"/>
            <w:vAlign w:val="center"/>
          </w:tcPr>
          <w:p>
            <w:pPr>
              <w:widowControl/>
              <w:jc w:val="left"/>
              <w:rPr>
                <w:rFonts w:ascii="仿宋" w:hAnsi="仿宋" w:eastAsia="仿宋" w:cs="宋体"/>
                <w:kern w:val="0"/>
              </w:rPr>
            </w:pPr>
            <w:r>
              <w:rPr>
                <w:rFonts w:hint="eastAsia" w:ascii="仿宋" w:hAnsi="仿宋" w:eastAsia="仿宋" w:cs="宋体"/>
                <w:kern w:val="0"/>
              </w:rPr>
              <w:t>为总线系统中</w:t>
            </w:r>
            <w:r>
              <w:rPr>
                <w:rFonts w:ascii="仿宋" w:hAnsi="仿宋" w:eastAsia="仿宋" w:cs="宋体"/>
                <w:kern w:val="0"/>
              </w:rPr>
              <w:t>的所有设备</w:t>
            </w:r>
            <w:r>
              <w:rPr>
                <w:rFonts w:hint="eastAsia" w:ascii="仿宋" w:hAnsi="仿宋" w:eastAsia="仿宋" w:cs="宋体"/>
                <w:kern w:val="0"/>
              </w:rPr>
              <w:t>供电，供电容量不低于640mA；须适配各类</w:t>
            </w:r>
            <w:r>
              <w:rPr>
                <w:rFonts w:hint="eastAsia" w:ascii="仿宋" w:hAnsi="仿宋" w:eastAsia="仿宋" w:cs="宋体"/>
                <w:kern w:val="0"/>
                <w:highlight w:val="yellow"/>
              </w:rPr>
              <w:t>总线</w:t>
            </w:r>
            <w:r>
              <w:rPr>
                <w:rFonts w:hint="eastAsia" w:ascii="仿宋" w:hAnsi="仿宋" w:eastAsia="仿宋" w:cs="宋体"/>
                <w:kern w:val="0"/>
              </w:rPr>
              <w:t>系统设备及模块；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trPr>
        <w:tc>
          <w:tcPr>
            <w:tcW w:w="293" w:type="pct"/>
            <w:vMerge w:val="continue"/>
            <w:vAlign w:val="center"/>
          </w:tcPr>
          <w:p>
            <w:pPr>
              <w:widowControl/>
              <w:jc w:val="left"/>
              <w:rPr>
                <w:rFonts w:ascii="仿宋" w:hAnsi="仿宋" w:eastAsia="仿宋" w:cs="宋体"/>
                <w:kern w:val="0"/>
              </w:rPr>
            </w:pPr>
          </w:p>
        </w:tc>
        <w:tc>
          <w:tcPr>
            <w:tcW w:w="955" w:type="pct"/>
            <w:vAlign w:val="center"/>
          </w:tcPr>
          <w:p>
            <w:pPr>
              <w:widowControl/>
              <w:jc w:val="center"/>
              <w:rPr>
                <w:rFonts w:ascii="仿宋" w:hAnsi="仿宋" w:eastAsia="仿宋" w:cs="宋体"/>
                <w:kern w:val="0"/>
              </w:rPr>
            </w:pPr>
            <w:r>
              <w:rPr>
                <w:rFonts w:hint="eastAsia" w:ascii="仿宋" w:hAnsi="仿宋" w:eastAsia="仿宋" w:cs="宋体"/>
                <w:kern w:val="0"/>
              </w:rPr>
              <w:t>工作温度</w:t>
            </w:r>
          </w:p>
        </w:tc>
        <w:tc>
          <w:tcPr>
            <w:tcW w:w="3752" w:type="pct"/>
            <w:vAlign w:val="center"/>
          </w:tcPr>
          <w:p>
            <w:pPr>
              <w:widowControl/>
              <w:jc w:val="left"/>
              <w:rPr>
                <w:rFonts w:ascii="仿宋" w:hAnsi="仿宋" w:eastAsia="仿宋" w:cs="宋体"/>
                <w:kern w:val="0"/>
              </w:rPr>
            </w:pPr>
            <w:r>
              <w:rPr>
                <w:rFonts w:hint="eastAsia" w:ascii="仿宋" w:hAnsi="仿宋" w:eastAsia="仿宋" w:cs="宋体"/>
                <w:kern w:val="0"/>
              </w:rPr>
              <w:t>﹣5℃～﹢45℃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293" w:type="pct"/>
            <w:vMerge w:val="continue"/>
            <w:vAlign w:val="center"/>
          </w:tcPr>
          <w:p>
            <w:pPr>
              <w:widowControl/>
              <w:jc w:val="left"/>
              <w:rPr>
                <w:rFonts w:ascii="仿宋" w:hAnsi="仿宋" w:eastAsia="仿宋" w:cs="宋体"/>
                <w:kern w:val="0"/>
              </w:rPr>
            </w:pPr>
          </w:p>
        </w:tc>
        <w:tc>
          <w:tcPr>
            <w:tcW w:w="955" w:type="pct"/>
            <w:vAlign w:val="center"/>
          </w:tcPr>
          <w:p>
            <w:pPr>
              <w:widowControl/>
              <w:jc w:val="center"/>
              <w:rPr>
                <w:rFonts w:ascii="仿宋" w:hAnsi="仿宋" w:eastAsia="仿宋" w:cs="宋体"/>
                <w:kern w:val="0"/>
              </w:rPr>
            </w:pPr>
            <w:r>
              <w:rPr>
                <w:rFonts w:hint="eastAsia" w:ascii="仿宋" w:hAnsi="仿宋" w:eastAsia="仿宋" w:cs="宋体"/>
                <w:kern w:val="0"/>
              </w:rPr>
              <w:t>工作湿度</w:t>
            </w:r>
          </w:p>
        </w:tc>
        <w:tc>
          <w:tcPr>
            <w:tcW w:w="3752" w:type="pct"/>
            <w:vAlign w:val="center"/>
          </w:tcPr>
          <w:p>
            <w:pPr>
              <w:widowControl/>
              <w:jc w:val="left"/>
              <w:rPr>
                <w:rFonts w:ascii="仿宋" w:hAnsi="仿宋" w:eastAsia="仿宋" w:cs="宋体"/>
                <w:kern w:val="0"/>
              </w:rPr>
            </w:pPr>
            <w:r>
              <w:rPr>
                <w:rFonts w:hint="eastAsia" w:ascii="仿宋" w:hAnsi="仿宋" w:eastAsia="仿宋" w:cs="宋体"/>
                <w:kern w:val="0"/>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293" w:type="pct"/>
            <w:vMerge w:val="restart"/>
            <w:vAlign w:val="center"/>
          </w:tcPr>
          <w:p>
            <w:pPr>
              <w:widowControl/>
              <w:jc w:val="center"/>
              <w:rPr>
                <w:rFonts w:ascii="仿宋" w:hAnsi="仿宋" w:eastAsia="仿宋" w:cs="宋体"/>
                <w:kern w:val="0"/>
              </w:rPr>
            </w:pPr>
            <w:r>
              <w:rPr>
                <w:rFonts w:hint="eastAsia" w:ascii="仿宋" w:hAnsi="仿宋" w:eastAsia="仿宋" w:cs="宋体"/>
                <w:kern w:val="0"/>
              </w:rPr>
              <w:t>功能参数</w:t>
            </w:r>
          </w:p>
        </w:tc>
        <w:tc>
          <w:tcPr>
            <w:tcW w:w="955" w:type="pct"/>
            <w:vAlign w:val="center"/>
          </w:tcPr>
          <w:p>
            <w:pPr>
              <w:widowControl/>
              <w:jc w:val="left"/>
              <w:rPr>
                <w:rFonts w:ascii="仿宋" w:hAnsi="仿宋" w:eastAsia="仿宋" w:cs="宋体"/>
                <w:kern w:val="0"/>
              </w:rPr>
            </w:pPr>
            <w:r>
              <w:rPr>
                <w:rFonts w:hint="eastAsia" w:ascii="仿宋" w:hAnsi="仿宋" w:eastAsia="仿宋" w:cs="宋体"/>
                <w:kern w:val="0"/>
              </w:rPr>
              <w:t>输</w:t>
            </w:r>
            <w:r>
              <w:rPr>
                <w:rFonts w:ascii="仿宋" w:hAnsi="仿宋" w:eastAsia="仿宋" w:cs="宋体"/>
                <w:kern w:val="0"/>
              </w:rPr>
              <w:t>入电压</w:t>
            </w:r>
          </w:p>
        </w:tc>
        <w:tc>
          <w:tcPr>
            <w:tcW w:w="3752" w:type="pct"/>
            <w:vAlign w:val="center"/>
          </w:tcPr>
          <w:p>
            <w:pPr>
              <w:widowControl/>
              <w:jc w:val="left"/>
              <w:rPr>
                <w:rFonts w:ascii="仿宋" w:hAnsi="仿宋" w:eastAsia="仿宋" w:cs="宋体"/>
                <w:kern w:val="0"/>
              </w:rPr>
            </w:pPr>
            <w:r>
              <w:rPr>
                <w:rFonts w:hint="eastAsia" w:ascii="仿宋" w:hAnsi="仿宋" w:eastAsia="仿宋" w:cs="宋体"/>
                <w:kern w:val="0"/>
              </w:rPr>
              <w:t>AC110~AC240V, 50/60Hz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293" w:type="pct"/>
            <w:vMerge w:val="continue"/>
            <w:vAlign w:val="center"/>
          </w:tcPr>
          <w:p>
            <w:pPr>
              <w:widowControl/>
              <w:jc w:val="left"/>
              <w:rPr>
                <w:rFonts w:ascii="仿宋" w:hAnsi="仿宋" w:eastAsia="仿宋" w:cs="宋体"/>
                <w:kern w:val="0"/>
              </w:rPr>
            </w:pPr>
          </w:p>
        </w:tc>
        <w:tc>
          <w:tcPr>
            <w:tcW w:w="955" w:type="pct"/>
            <w:vAlign w:val="center"/>
          </w:tcPr>
          <w:p>
            <w:pPr>
              <w:widowControl/>
              <w:jc w:val="left"/>
              <w:rPr>
                <w:rFonts w:ascii="仿宋" w:hAnsi="仿宋" w:eastAsia="仿宋" w:cs="宋体"/>
                <w:kern w:val="0"/>
              </w:rPr>
            </w:pPr>
            <w:r>
              <w:rPr>
                <w:rFonts w:hint="eastAsia" w:ascii="仿宋" w:hAnsi="仿宋" w:eastAsia="仿宋" w:cs="宋体"/>
                <w:kern w:val="0"/>
              </w:rPr>
              <w:t>输出电压</w:t>
            </w:r>
          </w:p>
        </w:tc>
        <w:tc>
          <w:tcPr>
            <w:tcW w:w="3752" w:type="pct"/>
            <w:vAlign w:val="center"/>
          </w:tcPr>
          <w:p>
            <w:pPr>
              <w:widowControl/>
              <w:jc w:val="left"/>
              <w:rPr>
                <w:rFonts w:ascii="仿宋" w:hAnsi="仿宋" w:eastAsia="仿宋" w:cs="宋体"/>
                <w:kern w:val="0"/>
              </w:rPr>
            </w:pPr>
            <w:r>
              <w:rPr>
                <w:rFonts w:hint="eastAsia" w:ascii="仿宋" w:hAnsi="仿宋" w:eastAsia="仿宋" w:cs="宋体"/>
                <w:kern w:val="0"/>
              </w:rPr>
              <w:t>DC12～30V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93" w:type="pct"/>
            <w:vMerge w:val="continue"/>
            <w:vAlign w:val="center"/>
          </w:tcPr>
          <w:p>
            <w:pPr>
              <w:widowControl/>
              <w:jc w:val="left"/>
              <w:rPr>
                <w:rFonts w:ascii="仿宋" w:hAnsi="仿宋" w:eastAsia="仿宋" w:cs="宋体"/>
                <w:kern w:val="0"/>
              </w:rPr>
            </w:pPr>
          </w:p>
        </w:tc>
        <w:tc>
          <w:tcPr>
            <w:tcW w:w="955" w:type="pct"/>
            <w:vAlign w:val="center"/>
          </w:tcPr>
          <w:p>
            <w:pPr>
              <w:widowControl/>
              <w:jc w:val="left"/>
              <w:rPr>
                <w:rFonts w:ascii="仿宋" w:hAnsi="仿宋" w:eastAsia="仿宋" w:cs="宋体"/>
                <w:kern w:val="0"/>
              </w:rPr>
            </w:pPr>
            <w:r>
              <w:rPr>
                <w:rFonts w:hint="eastAsia" w:ascii="仿宋" w:hAnsi="仿宋" w:eastAsia="仿宋" w:cs="宋体"/>
                <w:kern w:val="0"/>
              </w:rPr>
              <w:t>保</w:t>
            </w:r>
            <w:r>
              <w:rPr>
                <w:rFonts w:ascii="仿宋" w:hAnsi="仿宋" w:eastAsia="仿宋" w:cs="宋体"/>
                <w:kern w:val="0"/>
              </w:rPr>
              <w:t>护功能</w:t>
            </w:r>
          </w:p>
        </w:tc>
        <w:tc>
          <w:tcPr>
            <w:tcW w:w="3752" w:type="pct"/>
            <w:vAlign w:val="center"/>
          </w:tcPr>
          <w:p>
            <w:pPr>
              <w:widowControl/>
              <w:jc w:val="left"/>
              <w:rPr>
                <w:rFonts w:ascii="仿宋" w:hAnsi="仿宋" w:eastAsia="仿宋" w:cs="宋体"/>
                <w:kern w:val="0"/>
              </w:rPr>
            </w:pPr>
            <w:r>
              <w:rPr>
                <w:rFonts w:hint="eastAsia" w:ascii="仿宋" w:hAnsi="仿宋" w:eastAsia="仿宋" w:cs="宋体"/>
                <w:kern w:val="0"/>
              </w:rPr>
              <w:t>过流保护、短路保护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293" w:type="pct"/>
            <w:vMerge w:val="continue"/>
            <w:vAlign w:val="center"/>
          </w:tcPr>
          <w:p>
            <w:pPr>
              <w:widowControl/>
              <w:jc w:val="left"/>
              <w:rPr>
                <w:rFonts w:ascii="仿宋" w:hAnsi="仿宋" w:eastAsia="仿宋" w:cs="宋体"/>
                <w:kern w:val="0"/>
              </w:rPr>
            </w:pPr>
          </w:p>
        </w:tc>
        <w:tc>
          <w:tcPr>
            <w:tcW w:w="955" w:type="pct"/>
            <w:vAlign w:val="center"/>
          </w:tcPr>
          <w:p>
            <w:pPr>
              <w:widowControl/>
              <w:jc w:val="left"/>
              <w:rPr>
                <w:rFonts w:ascii="仿宋" w:hAnsi="仿宋" w:eastAsia="仿宋" w:cs="宋体"/>
                <w:kern w:val="0"/>
              </w:rPr>
            </w:pPr>
            <w:r>
              <w:rPr>
                <w:rFonts w:hint="eastAsia" w:ascii="仿宋" w:hAnsi="仿宋" w:eastAsia="仿宋" w:cs="宋体"/>
                <w:kern w:val="0"/>
              </w:rPr>
              <w:t>安装方式</w:t>
            </w:r>
          </w:p>
        </w:tc>
        <w:tc>
          <w:tcPr>
            <w:tcW w:w="3752" w:type="pct"/>
            <w:vAlign w:val="center"/>
          </w:tcPr>
          <w:p>
            <w:pPr>
              <w:widowControl/>
              <w:jc w:val="left"/>
              <w:rPr>
                <w:rFonts w:ascii="仿宋" w:hAnsi="仿宋" w:eastAsia="仿宋" w:cs="宋体"/>
                <w:kern w:val="0"/>
              </w:rPr>
            </w:pPr>
            <w:r>
              <w:rPr>
                <w:rFonts w:hint="eastAsia" w:ascii="仿宋" w:hAnsi="仿宋" w:eastAsia="仿宋" w:cs="宋体"/>
                <w:kern w:val="0"/>
              </w:rPr>
              <w:t>标准35mm轨</w:t>
            </w:r>
            <w:r>
              <w:rPr>
                <w:rFonts w:ascii="仿宋" w:hAnsi="仿宋" w:eastAsia="仿宋" w:cs="宋体"/>
                <w:kern w:val="0"/>
              </w:rPr>
              <w:t>道安装</w:t>
            </w:r>
          </w:p>
        </w:tc>
      </w:tr>
    </w:tbl>
    <w:p>
      <w:pPr>
        <w:pStyle w:val="4"/>
        <w:numPr>
          <w:ilvl w:val="2"/>
          <w:numId w:val="9"/>
        </w:numPr>
        <w:spacing w:before="120" w:after="0" w:line="240" w:lineRule="auto"/>
        <w:ind w:left="713" w:hanging="713" w:hangingChars="338"/>
        <w:rPr>
          <w:sz w:val="21"/>
          <w:szCs w:val="21"/>
        </w:rPr>
      </w:pPr>
      <w:bookmarkStart w:id="42" w:name="_Toc132639435"/>
      <w:r>
        <w:rPr>
          <w:rFonts w:hint="eastAsia"/>
          <w:sz w:val="21"/>
          <w:szCs w:val="21"/>
        </w:rPr>
        <w:t>三合</w:t>
      </w:r>
      <w:r>
        <w:rPr>
          <w:sz w:val="21"/>
          <w:szCs w:val="21"/>
        </w:rPr>
        <w:t>一温控</w:t>
      </w:r>
      <w:r>
        <w:rPr>
          <w:rFonts w:hint="eastAsia"/>
          <w:sz w:val="21"/>
          <w:szCs w:val="21"/>
        </w:rPr>
        <w:t>面板</w:t>
      </w:r>
      <w:bookmarkEnd w:id="42"/>
    </w:p>
    <w:tbl>
      <w:tblPr>
        <w:tblStyle w:val="25"/>
        <w:tblW w:w="49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2"/>
        <w:gridCol w:w="1649"/>
        <w:gridCol w:w="7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391" w:type="pct"/>
            <w:gridSpan w:val="2"/>
            <w:shd w:val="clear" w:color="000000" w:fill="FFCC00"/>
            <w:noWrap/>
            <w:vAlign w:val="center"/>
          </w:tcPr>
          <w:p>
            <w:pPr>
              <w:widowControl/>
              <w:jc w:val="center"/>
              <w:rPr>
                <w:rFonts w:ascii="微软雅黑" w:hAnsi="微软雅黑" w:eastAsia="微软雅黑" w:cs="宋体"/>
                <w:b/>
                <w:bCs/>
                <w:kern w:val="0"/>
              </w:rPr>
            </w:pPr>
            <w:r>
              <w:rPr>
                <w:rFonts w:hint="eastAsia" w:ascii="微软雅黑" w:hAnsi="微软雅黑" w:eastAsia="微软雅黑" w:cs="宋体"/>
                <w:b/>
                <w:bCs/>
                <w:kern w:val="0"/>
              </w:rPr>
              <w:t>参数</w:t>
            </w:r>
          </w:p>
        </w:tc>
        <w:tc>
          <w:tcPr>
            <w:tcW w:w="3609" w:type="pct"/>
            <w:shd w:val="clear" w:color="000000" w:fill="FFCC00"/>
            <w:noWrap/>
            <w:vAlign w:val="center"/>
          </w:tcPr>
          <w:p>
            <w:pPr>
              <w:widowControl/>
              <w:jc w:val="center"/>
              <w:rPr>
                <w:rFonts w:ascii="微软雅黑" w:hAnsi="微软雅黑" w:eastAsia="微软雅黑" w:cs="宋体"/>
                <w:b/>
                <w:bCs/>
                <w:color w:val="000000"/>
                <w:kern w:val="0"/>
              </w:rPr>
            </w:pPr>
            <w:r>
              <w:rPr>
                <w:rFonts w:hint="eastAsia" w:ascii="微软雅黑" w:hAnsi="微软雅黑" w:eastAsia="微软雅黑" w:cs="宋体"/>
                <w:b/>
                <w:bCs/>
                <w:color w:val="000000"/>
                <w:kern w:val="0"/>
              </w:rPr>
              <w:t xml:space="preserve"> 选型标准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557" w:type="pct"/>
            <w:vMerge w:val="restart"/>
            <w:vAlign w:val="center"/>
          </w:tcPr>
          <w:p>
            <w:pPr>
              <w:widowControl/>
              <w:jc w:val="center"/>
              <w:rPr>
                <w:rFonts w:ascii="仿宋" w:hAnsi="仿宋" w:eastAsia="仿宋" w:cs="宋体"/>
                <w:kern w:val="0"/>
              </w:rPr>
            </w:pPr>
            <w:r>
              <w:rPr>
                <w:rFonts w:hint="eastAsia" w:ascii="仿宋" w:hAnsi="仿宋" w:eastAsia="仿宋" w:cs="宋体"/>
                <w:kern w:val="0"/>
              </w:rPr>
              <w:t>基本要求</w:t>
            </w:r>
          </w:p>
        </w:tc>
        <w:tc>
          <w:tcPr>
            <w:tcW w:w="834" w:type="pct"/>
            <w:vAlign w:val="center"/>
          </w:tcPr>
          <w:p>
            <w:pPr>
              <w:widowControl/>
              <w:jc w:val="center"/>
              <w:rPr>
                <w:rFonts w:ascii="仿宋" w:hAnsi="仿宋" w:eastAsia="仿宋" w:cs="宋体"/>
                <w:kern w:val="0"/>
              </w:rPr>
            </w:pPr>
            <w:r>
              <w:rPr>
                <w:rFonts w:hint="eastAsia" w:ascii="仿宋" w:hAnsi="仿宋" w:eastAsia="仿宋" w:cs="宋体"/>
                <w:kern w:val="0"/>
              </w:rPr>
              <w:t>设备类型</w:t>
            </w:r>
          </w:p>
        </w:tc>
        <w:tc>
          <w:tcPr>
            <w:tcW w:w="3609" w:type="pct"/>
            <w:vAlign w:val="center"/>
          </w:tcPr>
          <w:p>
            <w:pPr>
              <w:widowControl/>
              <w:jc w:val="left"/>
              <w:rPr>
                <w:rFonts w:ascii="仿宋" w:hAnsi="仿宋" w:eastAsia="仿宋" w:cs="宋体"/>
                <w:kern w:val="0"/>
              </w:rPr>
            </w:pPr>
            <w:r>
              <w:rPr>
                <w:rFonts w:hint="eastAsia" w:ascii="仿宋" w:hAnsi="仿宋" w:eastAsia="仿宋" w:cs="宋体"/>
                <w:kern w:val="0"/>
              </w:rPr>
              <w:t>控制类设备，通过网关控制相应情景下的相应设备。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557" w:type="pct"/>
            <w:vMerge w:val="continue"/>
            <w:vAlign w:val="center"/>
          </w:tcPr>
          <w:p>
            <w:pPr>
              <w:widowControl/>
              <w:jc w:val="left"/>
              <w:rPr>
                <w:rFonts w:ascii="仿宋" w:hAnsi="仿宋" w:eastAsia="仿宋" w:cs="宋体"/>
                <w:kern w:val="0"/>
              </w:rPr>
            </w:pPr>
          </w:p>
        </w:tc>
        <w:tc>
          <w:tcPr>
            <w:tcW w:w="834" w:type="pct"/>
            <w:vAlign w:val="center"/>
          </w:tcPr>
          <w:p>
            <w:pPr>
              <w:widowControl/>
              <w:jc w:val="center"/>
              <w:rPr>
                <w:rFonts w:ascii="仿宋" w:hAnsi="仿宋" w:eastAsia="仿宋" w:cs="宋体"/>
                <w:kern w:val="0"/>
              </w:rPr>
            </w:pPr>
            <w:r>
              <w:rPr>
                <w:rFonts w:hint="eastAsia" w:ascii="仿宋" w:hAnsi="仿宋" w:eastAsia="仿宋" w:cs="宋体"/>
                <w:kern w:val="0"/>
              </w:rPr>
              <w:t>应用场景</w:t>
            </w:r>
          </w:p>
        </w:tc>
        <w:tc>
          <w:tcPr>
            <w:tcW w:w="3609" w:type="pct"/>
            <w:vAlign w:val="center"/>
          </w:tcPr>
          <w:p>
            <w:pPr>
              <w:widowControl/>
              <w:jc w:val="left"/>
              <w:rPr>
                <w:rFonts w:ascii="仿宋" w:hAnsi="仿宋" w:eastAsia="仿宋" w:cs="宋体"/>
                <w:kern w:val="0"/>
              </w:rPr>
            </w:pPr>
            <w:r>
              <w:rPr>
                <w:rFonts w:hint="eastAsia" w:ascii="仿宋" w:hAnsi="仿宋" w:eastAsia="仿宋" w:cs="宋体"/>
                <w:kern w:val="0"/>
              </w:rPr>
              <w:t>采用L</w:t>
            </w:r>
            <w:r>
              <w:rPr>
                <w:rFonts w:ascii="仿宋" w:hAnsi="仿宋" w:eastAsia="仿宋" w:cs="宋体"/>
                <w:kern w:val="0"/>
              </w:rPr>
              <w:t>CD</w:t>
            </w:r>
            <w:r>
              <w:rPr>
                <w:rFonts w:hint="eastAsia" w:ascii="仿宋" w:hAnsi="仿宋" w:eastAsia="仿宋" w:cs="宋体"/>
                <w:kern w:val="0"/>
              </w:rPr>
              <w:t>显</w:t>
            </w:r>
            <w:r>
              <w:rPr>
                <w:rFonts w:ascii="仿宋" w:hAnsi="仿宋" w:eastAsia="仿宋" w:cs="宋体"/>
                <w:kern w:val="0"/>
              </w:rPr>
              <w:t>示，</w:t>
            </w:r>
            <w:r>
              <w:rPr>
                <w:rFonts w:hint="eastAsia" w:ascii="仿宋" w:hAnsi="仿宋" w:eastAsia="仿宋" w:cs="宋体"/>
                <w:kern w:val="0"/>
              </w:rPr>
              <w:t>可以独立、清晰的分别操作空调、新风、地暖系统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3" w:hRule="atLeast"/>
        </w:trPr>
        <w:tc>
          <w:tcPr>
            <w:tcW w:w="557" w:type="pct"/>
            <w:vMerge w:val="continue"/>
            <w:vAlign w:val="center"/>
          </w:tcPr>
          <w:p>
            <w:pPr>
              <w:widowControl/>
              <w:jc w:val="left"/>
              <w:rPr>
                <w:rFonts w:ascii="仿宋" w:hAnsi="仿宋" w:eastAsia="仿宋" w:cs="宋体"/>
                <w:kern w:val="0"/>
              </w:rPr>
            </w:pPr>
          </w:p>
        </w:tc>
        <w:tc>
          <w:tcPr>
            <w:tcW w:w="834" w:type="pct"/>
            <w:vAlign w:val="center"/>
          </w:tcPr>
          <w:p>
            <w:pPr>
              <w:widowControl/>
              <w:jc w:val="center"/>
              <w:rPr>
                <w:rFonts w:ascii="仿宋" w:hAnsi="仿宋" w:eastAsia="仿宋" w:cs="宋体"/>
                <w:kern w:val="0"/>
              </w:rPr>
            </w:pPr>
            <w:r>
              <w:rPr>
                <w:rFonts w:hint="eastAsia" w:ascii="仿宋" w:hAnsi="仿宋" w:eastAsia="仿宋" w:cs="宋体"/>
                <w:kern w:val="0"/>
              </w:rPr>
              <w:t>通信协议</w:t>
            </w:r>
          </w:p>
        </w:tc>
        <w:tc>
          <w:tcPr>
            <w:tcW w:w="3609" w:type="pct"/>
            <w:vAlign w:val="center"/>
          </w:tcPr>
          <w:p>
            <w:pPr>
              <w:widowControl/>
              <w:jc w:val="left"/>
              <w:rPr>
                <w:rFonts w:ascii="仿宋" w:hAnsi="仿宋" w:eastAsia="仿宋" w:cs="宋体"/>
                <w:kern w:val="0"/>
              </w:rPr>
            </w:pPr>
            <w:r>
              <w:rPr>
                <w:rFonts w:hint="eastAsia" w:ascii="仿宋" w:hAnsi="仿宋" w:eastAsia="仿宋" w:cs="宋体"/>
                <w:kern w:val="0"/>
              </w:rPr>
              <w:t>系统</w:t>
            </w:r>
            <w:r>
              <w:rPr>
                <w:rFonts w:ascii="仿宋" w:hAnsi="仿宋" w:eastAsia="仿宋" w:cs="宋体"/>
                <w:kern w:val="0"/>
                <w:highlight w:val="yellow"/>
              </w:rPr>
              <w:t>总线</w:t>
            </w:r>
            <w:r>
              <w:rPr>
                <w:rFonts w:hint="eastAsia" w:ascii="仿宋" w:hAnsi="仿宋" w:eastAsia="仿宋" w:cs="宋体"/>
                <w:kern w:val="0"/>
              </w:rPr>
              <w:t>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557" w:type="pct"/>
            <w:vMerge w:val="continue"/>
            <w:vAlign w:val="center"/>
          </w:tcPr>
          <w:p>
            <w:pPr>
              <w:widowControl/>
              <w:jc w:val="left"/>
              <w:rPr>
                <w:rFonts w:ascii="仿宋" w:hAnsi="仿宋" w:eastAsia="仿宋" w:cs="宋体"/>
                <w:kern w:val="0"/>
              </w:rPr>
            </w:pPr>
          </w:p>
        </w:tc>
        <w:tc>
          <w:tcPr>
            <w:tcW w:w="834" w:type="pct"/>
            <w:vAlign w:val="center"/>
          </w:tcPr>
          <w:p>
            <w:pPr>
              <w:widowControl/>
              <w:jc w:val="center"/>
              <w:rPr>
                <w:rFonts w:ascii="仿宋" w:hAnsi="仿宋" w:eastAsia="仿宋" w:cs="宋体"/>
                <w:kern w:val="0"/>
              </w:rPr>
            </w:pPr>
            <w:r>
              <w:rPr>
                <w:rFonts w:hint="eastAsia" w:ascii="仿宋" w:hAnsi="仿宋" w:eastAsia="仿宋" w:cs="宋体"/>
                <w:kern w:val="0"/>
              </w:rPr>
              <w:t>供电方式</w:t>
            </w:r>
          </w:p>
        </w:tc>
        <w:tc>
          <w:tcPr>
            <w:tcW w:w="3609" w:type="pct"/>
            <w:vAlign w:val="center"/>
          </w:tcPr>
          <w:p>
            <w:pPr>
              <w:widowControl/>
              <w:jc w:val="left"/>
              <w:rPr>
                <w:rFonts w:ascii="仿宋" w:hAnsi="仿宋" w:eastAsia="仿宋" w:cs="宋体"/>
                <w:kern w:val="0"/>
              </w:rPr>
            </w:pPr>
            <w:r>
              <w:rPr>
                <w:rFonts w:ascii="仿宋" w:hAnsi="仿宋" w:eastAsia="仿宋" w:cs="宋体"/>
                <w:kern w:val="0"/>
                <w:highlight w:val="yellow"/>
              </w:rPr>
              <w:t>DC12～30V</w:t>
            </w:r>
            <w:r>
              <w:rPr>
                <w:rFonts w:hint="eastAsia" w:ascii="仿宋" w:hAnsi="仿宋" w:eastAsia="仿宋" w:cs="宋体"/>
                <w:kern w:val="0"/>
                <w:highlight w:val="yellow"/>
              </w:rPr>
              <w:t>或AC</w:t>
            </w:r>
            <w:r>
              <w:rPr>
                <w:rFonts w:ascii="仿宋" w:hAnsi="仿宋" w:eastAsia="仿宋" w:cs="宋体"/>
                <w:kern w:val="0"/>
                <w:highlight w:val="yellow"/>
              </w:rPr>
              <w:t xml:space="preserve"> </w:t>
            </w:r>
            <w:r>
              <w:rPr>
                <w:rFonts w:hint="eastAsia" w:ascii="仿宋" w:hAnsi="仿宋" w:eastAsia="仿宋" w:cs="宋体"/>
                <w:kern w:val="0"/>
                <w:highlight w:val="yellow"/>
              </w:rPr>
              <w:t>22</w:t>
            </w:r>
            <w:r>
              <w:rPr>
                <w:rFonts w:ascii="仿宋" w:hAnsi="仿宋" w:eastAsia="仿宋" w:cs="宋体"/>
                <w:kern w:val="0"/>
                <w:highlight w:val="yellow"/>
              </w:rPr>
              <w:t>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57" w:type="pct"/>
            <w:vMerge w:val="restart"/>
            <w:vAlign w:val="center"/>
          </w:tcPr>
          <w:p>
            <w:pPr>
              <w:widowControl/>
              <w:jc w:val="center"/>
              <w:rPr>
                <w:rFonts w:ascii="仿宋" w:hAnsi="仿宋" w:eastAsia="仿宋" w:cs="宋体"/>
                <w:kern w:val="0"/>
              </w:rPr>
            </w:pPr>
            <w:r>
              <w:rPr>
                <w:rFonts w:hint="eastAsia" w:ascii="仿宋" w:hAnsi="仿宋" w:eastAsia="仿宋" w:cs="宋体"/>
                <w:kern w:val="0"/>
              </w:rPr>
              <w:t>功能参数</w:t>
            </w:r>
          </w:p>
        </w:tc>
        <w:tc>
          <w:tcPr>
            <w:tcW w:w="834" w:type="pct"/>
            <w:vAlign w:val="center"/>
          </w:tcPr>
          <w:p>
            <w:pPr>
              <w:widowControl/>
              <w:jc w:val="center"/>
              <w:rPr>
                <w:rFonts w:ascii="仿宋" w:hAnsi="仿宋" w:eastAsia="仿宋" w:cs="宋体"/>
                <w:kern w:val="0"/>
              </w:rPr>
            </w:pPr>
            <w:r>
              <w:rPr>
                <w:rFonts w:hint="eastAsia" w:ascii="仿宋" w:hAnsi="仿宋" w:eastAsia="仿宋" w:cs="宋体"/>
                <w:kern w:val="0"/>
              </w:rPr>
              <w:t>控制对象</w:t>
            </w:r>
          </w:p>
        </w:tc>
        <w:tc>
          <w:tcPr>
            <w:tcW w:w="3609" w:type="pct"/>
            <w:vAlign w:val="center"/>
          </w:tcPr>
          <w:p>
            <w:pPr>
              <w:widowControl/>
              <w:jc w:val="left"/>
              <w:rPr>
                <w:rFonts w:ascii="仿宋" w:hAnsi="仿宋" w:eastAsia="仿宋" w:cs="宋体"/>
                <w:kern w:val="0"/>
              </w:rPr>
            </w:pPr>
            <w:r>
              <w:rPr>
                <w:rFonts w:hint="eastAsia" w:ascii="仿宋" w:hAnsi="仿宋" w:eastAsia="仿宋" w:cs="宋体"/>
                <w:kern w:val="0"/>
              </w:rPr>
              <w:t>可以独立、清晰的分别操作空调、新风、地暖系统，</w:t>
            </w:r>
            <w:r>
              <w:rPr>
                <w:rFonts w:ascii="仿宋" w:hAnsi="仿宋" w:eastAsia="仿宋" w:cs="宋体"/>
                <w:kern w:val="0"/>
              </w:rPr>
              <w:t>实现对空调制冷、制热、除湿、送风</w:t>
            </w:r>
            <w:r>
              <w:rPr>
                <w:rFonts w:hint="eastAsia" w:ascii="仿宋" w:hAnsi="仿宋" w:eastAsia="仿宋" w:cs="宋体"/>
                <w:kern w:val="0"/>
              </w:rPr>
              <w:t>等</w:t>
            </w:r>
            <w:r>
              <w:rPr>
                <w:rFonts w:ascii="仿宋" w:hAnsi="仿宋" w:eastAsia="仿宋" w:cs="宋体"/>
                <w:kern w:val="0"/>
              </w:rPr>
              <w:t>多种模式控制</w:t>
            </w:r>
            <w:r>
              <w:rPr>
                <w:rFonts w:hint="eastAsia" w:ascii="仿宋" w:hAnsi="仿宋" w:eastAsia="仿宋" w:cs="宋体"/>
                <w:kern w:val="0"/>
              </w:rPr>
              <w:t>，</w:t>
            </w:r>
            <w:r>
              <w:rPr>
                <w:rFonts w:ascii="仿宋" w:hAnsi="仿宋" w:eastAsia="仿宋" w:cs="宋体"/>
                <w:kern w:val="0"/>
              </w:rPr>
              <w:t>以及地暖的开关控制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trPr>
        <w:tc>
          <w:tcPr>
            <w:tcW w:w="557" w:type="pct"/>
            <w:vMerge w:val="continue"/>
            <w:vAlign w:val="center"/>
          </w:tcPr>
          <w:p>
            <w:pPr>
              <w:widowControl/>
              <w:jc w:val="left"/>
              <w:rPr>
                <w:rFonts w:ascii="仿宋" w:hAnsi="仿宋" w:eastAsia="仿宋" w:cs="宋体"/>
                <w:kern w:val="0"/>
              </w:rPr>
            </w:pPr>
          </w:p>
        </w:tc>
        <w:tc>
          <w:tcPr>
            <w:tcW w:w="834" w:type="pct"/>
            <w:vAlign w:val="center"/>
          </w:tcPr>
          <w:p>
            <w:pPr>
              <w:widowControl/>
              <w:jc w:val="center"/>
              <w:rPr>
                <w:rFonts w:ascii="仿宋" w:hAnsi="仿宋" w:eastAsia="仿宋" w:cs="宋体"/>
                <w:kern w:val="0"/>
              </w:rPr>
            </w:pPr>
            <w:r>
              <w:rPr>
                <w:rFonts w:hint="eastAsia" w:ascii="仿宋" w:hAnsi="仿宋" w:eastAsia="仿宋" w:cs="宋体"/>
                <w:kern w:val="0"/>
              </w:rPr>
              <w:t>面板材质</w:t>
            </w:r>
          </w:p>
        </w:tc>
        <w:tc>
          <w:tcPr>
            <w:tcW w:w="3609" w:type="pct"/>
            <w:vAlign w:val="center"/>
          </w:tcPr>
          <w:p>
            <w:pPr>
              <w:widowControl/>
              <w:jc w:val="left"/>
              <w:rPr>
                <w:rFonts w:ascii="黑体" w:hAnsi="黑体" w:eastAsia="黑体" w:cs="宋体"/>
                <w:b/>
                <w:kern w:val="0"/>
                <w:u w:val="single"/>
              </w:rPr>
            </w:pPr>
            <w:r>
              <w:rPr>
                <w:rFonts w:hint="eastAsia" w:ascii="黑体" w:hAnsi="黑体" w:eastAsia="黑体" w:cs="宋体"/>
                <w:b/>
                <w:kern w:val="0"/>
                <w:u w:val="single"/>
              </w:rPr>
              <w:t>金属材质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557" w:type="pct"/>
            <w:vMerge w:val="continue"/>
            <w:vAlign w:val="center"/>
          </w:tcPr>
          <w:p>
            <w:pPr>
              <w:widowControl/>
              <w:jc w:val="left"/>
              <w:rPr>
                <w:rFonts w:ascii="仿宋" w:hAnsi="仿宋" w:eastAsia="仿宋" w:cs="宋体"/>
                <w:kern w:val="0"/>
              </w:rPr>
            </w:pPr>
          </w:p>
        </w:tc>
        <w:tc>
          <w:tcPr>
            <w:tcW w:w="834" w:type="pct"/>
            <w:vAlign w:val="center"/>
          </w:tcPr>
          <w:p>
            <w:pPr>
              <w:widowControl/>
              <w:jc w:val="center"/>
              <w:rPr>
                <w:rFonts w:ascii="仿宋" w:hAnsi="仿宋" w:eastAsia="仿宋" w:cs="宋体"/>
                <w:kern w:val="0"/>
              </w:rPr>
            </w:pPr>
            <w:r>
              <w:rPr>
                <w:rFonts w:hint="eastAsia" w:ascii="仿宋" w:hAnsi="仿宋" w:eastAsia="仿宋" w:cs="宋体"/>
                <w:kern w:val="0"/>
              </w:rPr>
              <w:t>显示方式</w:t>
            </w:r>
          </w:p>
        </w:tc>
        <w:tc>
          <w:tcPr>
            <w:tcW w:w="3609" w:type="pct"/>
            <w:vAlign w:val="center"/>
          </w:tcPr>
          <w:p>
            <w:pPr>
              <w:widowControl/>
              <w:jc w:val="left"/>
              <w:rPr>
                <w:rFonts w:ascii="仿宋" w:hAnsi="仿宋" w:eastAsia="仿宋" w:cs="宋体"/>
                <w:kern w:val="0"/>
              </w:rPr>
            </w:pPr>
            <w:r>
              <w:rPr>
                <w:rFonts w:ascii="仿宋" w:hAnsi="仿宋" w:eastAsia="仿宋" w:cs="宋体"/>
                <w:kern w:val="0"/>
              </w:rPr>
              <w:t>LCD</w:t>
            </w:r>
            <w:r>
              <w:rPr>
                <w:rFonts w:hint="eastAsia" w:ascii="仿宋" w:hAnsi="仿宋" w:eastAsia="仿宋" w:cs="宋体"/>
                <w:kern w:val="0"/>
              </w:rPr>
              <w:t>显</w:t>
            </w:r>
            <w:r>
              <w:rPr>
                <w:rFonts w:ascii="仿宋" w:hAnsi="仿宋" w:eastAsia="仿宋" w:cs="宋体"/>
                <w:kern w:val="0"/>
              </w:rPr>
              <w:t>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557" w:type="pct"/>
            <w:vMerge w:val="continue"/>
            <w:vAlign w:val="center"/>
          </w:tcPr>
          <w:p>
            <w:pPr>
              <w:widowControl/>
              <w:jc w:val="left"/>
              <w:rPr>
                <w:rFonts w:ascii="仿宋" w:hAnsi="仿宋" w:eastAsia="仿宋" w:cs="宋体"/>
                <w:kern w:val="0"/>
              </w:rPr>
            </w:pPr>
          </w:p>
        </w:tc>
        <w:tc>
          <w:tcPr>
            <w:tcW w:w="834" w:type="pct"/>
            <w:vAlign w:val="center"/>
          </w:tcPr>
          <w:p>
            <w:pPr>
              <w:widowControl/>
              <w:jc w:val="center"/>
              <w:rPr>
                <w:rFonts w:ascii="仿宋" w:hAnsi="仿宋" w:eastAsia="仿宋" w:cs="宋体"/>
                <w:kern w:val="0"/>
              </w:rPr>
            </w:pPr>
            <w:r>
              <w:rPr>
                <w:rFonts w:hint="eastAsia" w:ascii="仿宋" w:hAnsi="仿宋" w:eastAsia="仿宋" w:cs="宋体"/>
                <w:kern w:val="0"/>
              </w:rPr>
              <w:t>掉</w:t>
            </w:r>
            <w:r>
              <w:rPr>
                <w:rFonts w:ascii="仿宋" w:hAnsi="仿宋" w:eastAsia="仿宋" w:cs="宋体"/>
                <w:kern w:val="0"/>
              </w:rPr>
              <w:t>电记忆功能</w:t>
            </w:r>
          </w:p>
        </w:tc>
        <w:tc>
          <w:tcPr>
            <w:tcW w:w="3609" w:type="pct"/>
            <w:vAlign w:val="center"/>
          </w:tcPr>
          <w:p>
            <w:pPr>
              <w:widowControl/>
              <w:jc w:val="left"/>
              <w:rPr>
                <w:rFonts w:ascii="仿宋" w:hAnsi="仿宋" w:eastAsia="仿宋" w:cs="宋体"/>
                <w:kern w:val="0"/>
              </w:rPr>
            </w:pPr>
            <w:r>
              <w:rPr>
                <w:rFonts w:hint="eastAsia" w:ascii="仿宋" w:hAnsi="仿宋" w:eastAsia="仿宋" w:cs="宋体"/>
                <w:kern w:val="0"/>
              </w:rPr>
              <w:t>停电再来电之后自动恢复原运行状态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557" w:type="pct"/>
            <w:vMerge w:val="continue"/>
            <w:vAlign w:val="center"/>
          </w:tcPr>
          <w:p>
            <w:pPr>
              <w:widowControl/>
              <w:jc w:val="left"/>
              <w:rPr>
                <w:rFonts w:ascii="仿宋" w:hAnsi="仿宋" w:eastAsia="仿宋" w:cs="宋体"/>
                <w:kern w:val="0"/>
              </w:rPr>
            </w:pPr>
          </w:p>
        </w:tc>
        <w:tc>
          <w:tcPr>
            <w:tcW w:w="834" w:type="pct"/>
            <w:vAlign w:val="center"/>
          </w:tcPr>
          <w:p>
            <w:pPr>
              <w:widowControl/>
              <w:jc w:val="center"/>
              <w:rPr>
                <w:rFonts w:ascii="仿宋" w:hAnsi="仿宋" w:eastAsia="仿宋" w:cs="宋体"/>
                <w:kern w:val="0"/>
              </w:rPr>
            </w:pPr>
            <w:r>
              <w:rPr>
                <w:rFonts w:hint="eastAsia" w:ascii="仿宋" w:hAnsi="仿宋" w:eastAsia="仿宋" w:cs="宋体"/>
                <w:kern w:val="0"/>
              </w:rPr>
              <w:t>控制方式</w:t>
            </w:r>
          </w:p>
        </w:tc>
        <w:tc>
          <w:tcPr>
            <w:tcW w:w="3609" w:type="pct"/>
            <w:vAlign w:val="center"/>
          </w:tcPr>
          <w:p>
            <w:pPr>
              <w:widowControl/>
              <w:jc w:val="left"/>
              <w:rPr>
                <w:rFonts w:ascii="仿宋" w:hAnsi="仿宋" w:eastAsia="仿宋" w:cs="宋体"/>
                <w:kern w:val="0"/>
              </w:rPr>
            </w:pPr>
            <w:r>
              <w:rPr>
                <w:rFonts w:hint="eastAsia" w:ascii="仿宋" w:hAnsi="仿宋" w:eastAsia="仿宋" w:cs="宋体"/>
                <w:kern w:val="0"/>
              </w:rPr>
              <w:t>本地按键控制 + 远程APP控制 + 自动逻辑关联控制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557" w:type="pct"/>
            <w:vMerge w:val="continue"/>
            <w:vAlign w:val="center"/>
          </w:tcPr>
          <w:p>
            <w:pPr>
              <w:widowControl/>
              <w:jc w:val="left"/>
              <w:rPr>
                <w:rFonts w:ascii="仿宋" w:hAnsi="仿宋" w:eastAsia="仿宋" w:cs="宋体"/>
                <w:kern w:val="0"/>
              </w:rPr>
            </w:pPr>
          </w:p>
        </w:tc>
        <w:tc>
          <w:tcPr>
            <w:tcW w:w="834" w:type="pct"/>
            <w:vAlign w:val="center"/>
          </w:tcPr>
          <w:p>
            <w:pPr>
              <w:widowControl/>
              <w:jc w:val="center"/>
              <w:rPr>
                <w:rFonts w:ascii="仿宋" w:hAnsi="仿宋" w:eastAsia="仿宋" w:cs="宋体"/>
                <w:kern w:val="0"/>
              </w:rPr>
            </w:pPr>
            <w:r>
              <w:rPr>
                <w:rFonts w:hint="eastAsia" w:ascii="仿宋" w:hAnsi="仿宋" w:eastAsia="仿宋" w:cs="宋体"/>
                <w:kern w:val="0"/>
              </w:rPr>
              <w:t>安装方式</w:t>
            </w:r>
          </w:p>
        </w:tc>
        <w:tc>
          <w:tcPr>
            <w:tcW w:w="3609" w:type="pct"/>
            <w:vAlign w:val="center"/>
          </w:tcPr>
          <w:p>
            <w:pPr>
              <w:widowControl/>
              <w:jc w:val="left"/>
              <w:rPr>
                <w:rFonts w:ascii="仿宋" w:hAnsi="仿宋" w:eastAsia="仿宋" w:cs="宋体"/>
                <w:kern w:val="0"/>
              </w:rPr>
            </w:pPr>
            <w:r>
              <w:rPr>
                <w:rFonts w:hint="eastAsia" w:ascii="仿宋" w:hAnsi="仿宋" w:eastAsia="仿宋" w:cs="宋体"/>
                <w:kern w:val="0"/>
              </w:rPr>
              <w:t>标准86底盒，嵌入式安装</w:t>
            </w:r>
          </w:p>
        </w:tc>
      </w:tr>
    </w:tbl>
    <w:p>
      <w:pPr>
        <w:pStyle w:val="4"/>
        <w:numPr>
          <w:ilvl w:val="2"/>
          <w:numId w:val="9"/>
        </w:numPr>
        <w:spacing w:before="120" w:after="0" w:line="240" w:lineRule="auto"/>
        <w:ind w:left="713" w:hanging="713" w:hangingChars="338"/>
        <w:rPr>
          <w:sz w:val="21"/>
          <w:szCs w:val="21"/>
        </w:rPr>
      </w:pPr>
      <w:bookmarkStart w:id="43" w:name="_Toc132639436"/>
      <w:r>
        <w:rPr>
          <w:rFonts w:hint="eastAsia"/>
          <w:sz w:val="21"/>
          <w:szCs w:val="21"/>
        </w:rPr>
        <w:t>按键式智能面板</w:t>
      </w:r>
      <w:bookmarkEnd w:id="43"/>
    </w:p>
    <w:tbl>
      <w:tblPr>
        <w:tblStyle w:val="25"/>
        <w:tblW w:w="49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2409"/>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75" w:type="pct"/>
            <w:gridSpan w:val="2"/>
            <w:shd w:val="clear" w:color="000000" w:fill="FFCC00"/>
            <w:noWrap/>
            <w:vAlign w:val="center"/>
          </w:tcPr>
          <w:p>
            <w:pPr>
              <w:widowControl/>
              <w:jc w:val="center"/>
              <w:rPr>
                <w:rFonts w:ascii="微软雅黑" w:hAnsi="微软雅黑" w:eastAsia="微软雅黑" w:cs="宋体"/>
                <w:b/>
                <w:bCs/>
                <w:kern w:val="0"/>
              </w:rPr>
            </w:pPr>
            <w:r>
              <w:rPr>
                <w:rFonts w:hint="eastAsia" w:ascii="微软雅黑" w:hAnsi="微软雅黑" w:eastAsia="微软雅黑" w:cs="宋体"/>
                <w:b/>
                <w:bCs/>
                <w:kern w:val="0"/>
              </w:rPr>
              <w:t>参数</w:t>
            </w:r>
          </w:p>
        </w:tc>
        <w:tc>
          <w:tcPr>
            <w:tcW w:w="3225" w:type="pct"/>
            <w:shd w:val="clear" w:color="000000" w:fill="FFCC00"/>
            <w:noWrap/>
            <w:vAlign w:val="center"/>
          </w:tcPr>
          <w:p>
            <w:pPr>
              <w:widowControl/>
              <w:jc w:val="center"/>
              <w:rPr>
                <w:rFonts w:ascii="微软雅黑" w:hAnsi="微软雅黑" w:eastAsia="微软雅黑" w:cs="宋体"/>
                <w:b/>
                <w:bCs/>
                <w:color w:val="000000"/>
                <w:kern w:val="0"/>
              </w:rPr>
            </w:pPr>
            <w:r>
              <w:rPr>
                <w:rFonts w:hint="eastAsia" w:ascii="微软雅黑" w:hAnsi="微软雅黑" w:eastAsia="微软雅黑" w:cs="宋体"/>
                <w:b/>
                <w:bCs/>
                <w:color w:val="000000"/>
                <w:kern w:val="0"/>
              </w:rPr>
              <w:t xml:space="preserve"> 选型标准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557" w:type="pct"/>
            <w:vMerge w:val="restart"/>
            <w:vAlign w:val="center"/>
          </w:tcPr>
          <w:p>
            <w:pPr>
              <w:widowControl/>
              <w:jc w:val="center"/>
              <w:rPr>
                <w:rFonts w:ascii="仿宋" w:hAnsi="仿宋" w:eastAsia="仿宋" w:cs="宋体"/>
                <w:kern w:val="0"/>
              </w:rPr>
            </w:pPr>
            <w:r>
              <w:rPr>
                <w:rFonts w:hint="eastAsia" w:ascii="仿宋" w:hAnsi="仿宋" w:eastAsia="仿宋" w:cs="宋体"/>
                <w:kern w:val="0"/>
              </w:rPr>
              <w:t>基本要求</w:t>
            </w:r>
          </w:p>
        </w:tc>
        <w:tc>
          <w:tcPr>
            <w:tcW w:w="1218" w:type="pct"/>
            <w:vAlign w:val="center"/>
          </w:tcPr>
          <w:p>
            <w:pPr>
              <w:widowControl/>
              <w:jc w:val="center"/>
              <w:rPr>
                <w:rFonts w:ascii="仿宋" w:hAnsi="仿宋" w:eastAsia="仿宋" w:cs="宋体"/>
                <w:kern w:val="0"/>
              </w:rPr>
            </w:pPr>
            <w:r>
              <w:rPr>
                <w:rFonts w:hint="eastAsia" w:ascii="仿宋" w:hAnsi="仿宋" w:eastAsia="仿宋" w:cs="宋体"/>
                <w:kern w:val="0"/>
              </w:rPr>
              <w:t>设备类型</w:t>
            </w:r>
          </w:p>
        </w:tc>
        <w:tc>
          <w:tcPr>
            <w:tcW w:w="3225" w:type="pct"/>
            <w:vAlign w:val="center"/>
          </w:tcPr>
          <w:p>
            <w:pPr>
              <w:widowControl/>
              <w:jc w:val="left"/>
              <w:rPr>
                <w:rFonts w:ascii="仿宋" w:hAnsi="仿宋" w:eastAsia="仿宋" w:cs="宋体"/>
                <w:kern w:val="0"/>
              </w:rPr>
            </w:pPr>
            <w:r>
              <w:rPr>
                <w:rFonts w:hint="eastAsia" w:ascii="仿宋" w:hAnsi="仿宋" w:eastAsia="仿宋" w:cs="宋体"/>
                <w:kern w:val="0"/>
              </w:rPr>
              <w:t>控制类设备，通过网关控制相应情景下的相应设备(灯光、窗帘、场景等)。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57" w:type="pct"/>
            <w:vMerge w:val="continue"/>
            <w:vAlign w:val="center"/>
          </w:tcPr>
          <w:p>
            <w:pPr>
              <w:widowControl/>
              <w:jc w:val="left"/>
              <w:rPr>
                <w:rFonts w:ascii="仿宋" w:hAnsi="仿宋" w:eastAsia="仿宋" w:cs="宋体"/>
                <w:kern w:val="0"/>
              </w:rPr>
            </w:pPr>
          </w:p>
        </w:tc>
        <w:tc>
          <w:tcPr>
            <w:tcW w:w="1218" w:type="pct"/>
            <w:vAlign w:val="center"/>
          </w:tcPr>
          <w:p>
            <w:pPr>
              <w:widowControl/>
              <w:jc w:val="center"/>
              <w:rPr>
                <w:rFonts w:ascii="仿宋" w:hAnsi="仿宋" w:eastAsia="仿宋" w:cs="宋体"/>
                <w:kern w:val="0"/>
              </w:rPr>
            </w:pPr>
            <w:r>
              <w:rPr>
                <w:rFonts w:hint="eastAsia" w:ascii="仿宋" w:hAnsi="仿宋" w:eastAsia="仿宋" w:cs="宋体"/>
                <w:kern w:val="0"/>
              </w:rPr>
              <w:t>应用场景</w:t>
            </w:r>
          </w:p>
        </w:tc>
        <w:tc>
          <w:tcPr>
            <w:tcW w:w="3225" w:type="pct"/>
            <w:vAlign w:val="center"/>
          </w:tcPr>
          <w:p>
            <w:pPr>
              <w:widowControl/>
              <w:jc w:val="left"/>
              <w:rPr>
                <w:rFonts w:ascii="仿宋" w:hAnsi="仿宋" w:eastAsia="仿宋" w:cs="宋体"/>
                <w:kern w:val="0"/>
              </w:rPr>
            </w:pPr>
            <w:r>
              <w:rPr>
                <w:rFonts w:hint="eastAsia" w:ascii="仿宋" w:hAnsi="仿宋" w:eastAsia="仿宋" w:cs="宋体"/>
                <w:kern w:val="0"/>
              </w:rPr>
              <w:t>采用触控式或复位式开关设计，触发之后，对应负载的电源状态进行翻转，云端可实时获取设备状态，并可使用APP远程控制触控开关面板开关的通断。面板带靠近感应亮起功能。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557" w:type="pct"/>
            <w:vMerge w:val="continue"/>
            <w:vAlign w:val="center"/>
          </w:tcPr>
          <w:p>
            <w:pPr>
              <w:widowControl/>
              <w:jc w:val="left"/>
              <w:rPr>
                <w:rFonts w:ascii="仿宋" w:hAnsi="仿宋" w:eastAsia="仿宋" w:cs="宋体"/>
                <w:kern w:val="0"/>
              </w:rPr>
            </w:pPr>
          </w:p>
        </w:tc>
        <w:tc>
          <w:tcPr>
            <w:tcW w:w="1218" w:type="pct"/>
            <w:vAlign w:val="center"/>
          </w:tcPr>
          <w:p>
            <w:pPr>
              <w:widowControl/>
              <w:jc w:val="center"/>
              <w:rPr>
                <w:rFonts w:ascii="仿宋" w:hAnsi="仿宋" w:eastAsia="仿宋" w:cs="宋体"/>
                <w:kern w:val="0"/>
              </w:rPr>
            </w:pPr>
            <w:r>
              <w:rPr>
                <w:rFonts w:hint="eastAsia" w:ascii="仿宋" w:hAnsi="仿宋" w:eastAsia="仿宋" w:cs="宋体"/>
                <w:kern w:val="0"/>
              </w:rPr>
              <w:t>通信协议</w:t>
            </w:r>
          </w:p>
        </w:tc>
        <w:tc>
          <w:tcPr>
            <w:tcW w:w="3225" w:type="pct"/>
            <w:vAlign w:val="center"/>
          </w:tcPr>
          <w:p>
            <w:pPr>
              <w:widowControl/>
              <w:jc w:val="left"/>
              <w:rPr>
                <w:rFonts w:ascii="仿宋" w:hAnsi="仿宋" w:eastAsia="仿宋" w:cs="宋体"/>
                <w:kern w:val="0"/>
              </w:rPr>
            </w:pPr>
            <w:r>
              <w:rPr>
                <w:rFonts w:hint="eastAsia" w:ascii="仿宋" w:hAnsi="仿宋" w:eastAsia="仿宋" w:cs="宋体"/>
                <w:kern w:val="0"/>
              </w:rPr>
              <w:t>系统</w:t>
            </w:r>
            <w:r>
              <w:rPr>
                <w:rFonts w:ascii="仿宋" w:hAnsi="仿宋" w:eastAsia="仿宋" w:cs="宋体"/>
                <w:kern w:val="0"/>
                <w:highlight w:val="yellow"/>
              </w:rPr>
              <w:t>总线</w:t>
            </w:r>
            <w:r>
              <w:rPr>
                <w:rFonts w:hint="eastAsia" w:ascii="仿宋" w:hAnsi="仿宋" w:eastAsia="仿宋" w:cs="宋体"/>
                <w:kern w:val="0"/>
              </w:rPr>
              <w:t>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57" w:type="pct"/>
            <w:vMerge w:val="continue"/>
            <w:vAlign w:val="center"/>
          </w:tcPr>
          <w:p>
            <w:pPr>
              <w:widowControl/>
              <w:jc w:val="left"/>
              <w:rPr>
                <w:rFonts w:ascii="仿宋" w:hAnsi="仿宋" w:eastAsia="仿宋" w:cs="宋体"/>
                <w:kern w:val="0"/>
              </w:rPr>
            </w:pPr>
          </w:p>
        </w:tc>
        <w:tc>
          <w:tcPr>
            <w:tcW w:w="1218" w:type="pct"/>
            <w:vAlign w:val="center"/>
          </w:tcPr>
          <w:p>
            <w:pPr>
              <w:widowControl/>
              <w:jc w:val="center"/>
              <w:rPr>
                <w:rFonts w:ascii="仿宋" w:hAnsi="仿宋" w:eastAsia="仿宋" w:cs="宋体"/>
                <w:kern w:val="0"/>
              </w:rPr>
            </w:pPr>
            <w:r>
              <w:rPr>
                <w:rFonts w:hint="eastAsia" w:ascii="仿宋" w:hAnsi="仿宋" w:eastAsia="仿宋" w:cs="宋体"/>
                <w:kern w:val="0"/>
              </w:rPr>
              <w:t>供电方式</w:t>
            </w:r>
          </w:p>
        </w:tc>
        <w:tc>
          <w:tcPr>
            <w:tcW w:w="3225" w:type="pct"/>
            <w:vAlign w:val="center"/>
          </w:tcPr>
          <w:p>
            <w:pPr>
              <w:widowControl/>
              <w:jc w:val="left"/>
              <w:rPr>
                <w:rFonts w:ascii="仿宋" w:hAnsi="仿宋" w:eastAsia="仿宋" w:cs="宋体"/>
                <w:kern w:val="0"/>
              </w:rPr>
            </w:pPr>
            <w:r>
              <w:rPr>
                <w:rFonts w:ascii="仿宋" w:hAnsi="仿宋" w:eastAsia="仿宋" w:cs="宋体"/>
                <w:kern w:val="0"/>
                <w:highlight w:val="yellow"/>
              </w:rPr>
              <w:t>DC12～30V</w:t>
            </w:r>
            <w:r>
              <w:rPr>
                <w:rFonts w:hint="eastAsia" w:ascii="仿宋" w:hAnsi="仿宋" w:eastAsia="仿宋" w:cs="宋体"/>
                <w:kern w:val="0"/>
                <w:highlight w:val="yellow"/>
              </w:rPr>
              <w:t>或AC</w:t>
            </w:r>
            <w:r>
              <w:rPr>
                <w:rFonts w:ascii="仿宋" w:hAnsi="仿宋" w:eastAsia="仿宋" w:cs="宋体"/>
                <w:kern w:val="0"/>
                <w:highlight w:val="yellow"/>
              </w:rPr>
              <w:t xml:space="preserve"> </w:t>
            </w:r>
            <w:r>
              <w:rPr>
                <w:rFonts w:hint="eastAsia" w:ascii="仿宋" w:hAnsi="仿宋" w:eastAsia="仿宋" w:cs="宋体"/>
                <w:kern w:val="0"/>
                <w:highlight w:val="yellow"/>
              </w:rPr>
              <w:t>22</w:t>
            </w:r>
            <w:r>
              <w:rPr>
                <w:rFonts w:ascii="仿宋" w:hAnsi="仿宋" w:eastAsia="仿宋" w:cs="宋体"/>
                <w:kern w:val="0"/>
                <w:highlight w:val="yellow"/>
              </w:rPr>
              <w:t>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557" w:type="pct"/>
            <w:vMerge w:val="restart"/>
            <w:vAlign w:val="center"/>
          </w:tcPr>
          <w:p>
            <w:pPr>
              <w:widowControl/>
              <w:jc w:val="center"/>
              <w:rPr>
                <w:rFonts w:ascii="仿宋" w:hAnsi="仿宋" w:eastAsia="仿宋" w:cs="宋体"/>
                <w:kern w:val="0"/>
              </w:rPr>
            </w:pPr>
            <w:r>
              <w:rPr>
                <w:rFonts w:hint="eastAsia" w:ascii="仿宋" w:hAnsi="仿宋" w:eastAsia="仿宋" w:cs="宋体"/>
                <w:kern w:val="0"/>
              </w:rPr>
              <w:t>功能参数</w:t>
            </w:r>
          </w:p>
        </w:tc>
        <w:tc>
          <w:tcPr>
            <w:tcW w:w="1218" w:type="pct"/>
            <w:vAlign w:val="center"/>
          </w:tcPr>
          <w:p>
            <w:pPr>
              <w:widowControl/>
              <w:jc w:val="center"/>
              <w:rPr>
                <w:rFonts w:ascii="仿宋" w:hAnsi="仿宋" w:eastAsia="仿宋" w:cs="宋体"/>
                <w:kern w:val="0"/>
              </w:rPr>
            </w:pPr>
            <w:r>
              <w:rPr>
                <w:rFonts w:hint="eastAsia" w:ascii="仿宋" w:hAnsi="仿宋" w:eastAsia="仿宋" w:cs="宋体"/>
                <w:kern w:val="0"/>
              </w:rPr>
              <w:t>通信距离</w:t>
            </w:r>
          </w:p>
        </w:tc>
        <w:tc>
          <w:tcPr>
            <w:tcW w:w="3225" w:type="pct"/>
            <w:vAlign w:val="center"/>
          </w:tcPr>
          <w:p>
            <w:pPr>
              <w:widowControl/>
              <w:jc w:val="left"/>
              <w:rPr>
                <w:rFonts w:ascii="仿宋" w:hAnsi="仿宋" w:eastAsia="仿宋" w:cs="宋体"/>
                <w:kern w:val="0"/>
              </w:rPr>
            </w:pPr>
            <w:r>
              <w:rPr>
                <w:rFonts w:hint="eastAsia" w:ascii="仿宋" w:hAnsi="仿宋" w:eastAsia="仿宋" w:cs="宋体"/>
                <w:kern w:val="0"/>
              </w:rPr>
              <w:t>1KM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trPr>
        <w:tc>
          <w:tcPr>
            <w:tcW w:w="557" w:type="pct"/>
            <w:vMerge w:val="continue"/>
            <w:vAlign w:val="center"/>
          </w:tcPr>
          <w:p>
            <w:pPr>
              <w:widowControl/>
              <w:jc w:val="left"/>
              <w:rPr>
                <w:rFonts w:ascii="仿宋" w:hAnsi="仿宋" w:eastAsia="仿宋" w:cs="宋体"/>
                <w:kern w:val="0"/>
              </w:rPr>
            </w:pPr>
          </w:p>
        </w:tc>
        <w:tc>
          <w:tcPr>
            <w:tcW w:w="1218" w:type="pct"/>
            <w:vAlign w:val="center"/>
          </w:tcPr>
          <w:p>
            <w:pPr>
              <w:widowControl/>
              <w:jc w:val="center"/>
              <w:rPr>
                <w:rFonts w:ascii="仿宋" w:hAnsi="仿宋" w:eastAsia="仿宋" w:cs="宋体"/>
                <w:kern w:val="0"/>
              </w:rPr>
            </w:pPr>
            <w:r>
              <w:rPr>
                <w:rFonts w:hint="eastAsia" w:ascii="仿宋" w:hAnsi="仿宋" w:eastAsia="仿宋" w:cs="宋体"/>
                <w:kern w:val="0"/>
              </w:rPr>
              <w:t>控制对象</w:t>
            </w:r>
          </w:p>
        </w:tc>
        <w:tc>
          <w:tcPr>
            <w:tcW w:w="3225" w:type="pct"/>
            <w:vAlign w:val="center"/>
          </w:tcPr>
          <w:p>
            <w:pPr>
              <w:widowControl/>
              <w:jc w:val="left"/>
              <w:rPr>
                <w:rFonts w:ascii="仿宋" w:hAnsi="仿宋" w:eastAsia="仿宋" w:cs="宋体"/>
                <w:kern w:val="0"/>
              </w:rPr>
            </w:pPr>
            <w:r>
              <w:rPr>
                <w:rFonts w:hint="eastAsia" w:ascii="仿宋" w:hAnsi="仿宋" w:eastAsia="仿宋" w:cs="宋体"/>
                <w:kern w:val="0"/>
              </w:rPr>
              <w:t>以场景的形式发送指令，控制智能家居系统中的灯光、窗帘及其他电器等等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557" w:type="pct"/>
            <w:vMerge w:val="continue"/>
            <w:vAlign w:val="center"/>
          </w:tcPr>
          <w:p>
            <w:pPr>
              <w:widowControl/>
              <w:jc w:val="left"/>
              <w:rPr>
                <w:rFonts w:ascii="仿宋" w:hAnsi="仿宋" w:eastAsia="仿宋" w:cs="宋体"/>
                <w:kern w:val="0"/>
              </w:rPr>
            </w:pPr>
          </w:p>
        </w:tc>
        <w:tc>
          <w:tcPr>
            <w:tcW w:w="1218" w:type="pct"/>
            <w:vAlign w:val="center"/>
          </w:tcPr>
          <w:p>
            <w:pPr>
              <w:widowControl/>
              <w:jc w:val="center"/>
              <w:rPr>
                <w:rFonts w:ascii="仿宋" w:hAnsi="仿宋" w:eastAsia="仿宋" w:cs="宋体"/>
                <w:kern w:val="0"/>
              </w:rPr>
            </w:pPr>
            <w:r>
              <w:rPr>
                <w:rFonts w:hint="eastAsia" w:ascii="仿宋" w:hAnsi="仿宋" w:eastAsia="仿宋" w:cs="宋体"/>
                <w:kern w:val="0"/>
              </w:rPr>
              <w:t>面板材质</w:t>
            </w:r>
          </w:p>
        </w:tc>
        <w:tc>
          <w:tcPr>
            <w:tcW w:w="3225" w:type="pct"/>
            <w:vAlign w:val="center"/>
          </w:tcPr>
          <w:p>
            <w:pPr>
              <w:widowControl/>
              <w:jc w:val="left"/>
              <w:rPr>
                <w:rFonts w:ascii="仿宋" w:hAnsi="仿宋" w:eastAsia="仿宋" w:cs="宋体"/>
                <w:kern w:val="0"/>
              </w:rPr>
            </w:pPr>
            <w:r>
              <w:rPr>
                <w:rFonts w:hint="eastAsia" w:ascii="黑体" w:hAnsi="黑体" w:eastAsia="黑体" w:cs="宋体"/>
                <w:b/>
                <w:kern w:val="0"/>
                <w:u w:val="single"/>
              </w:rPr>
              <w:t>金属材质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557" w:type="pct"/>
            <w:vMerge w:val="continue"/>
            <w:vAlign w:val="center"/>
          </w:tcPr>
          <w:p>
            <w:pPr>
              <w:widowControl/>
              <w:jc w:val="left"/>
              <w:rPr>
                <w:rFonts w:ascii="仿宋" w:hAnsi="仿宋" w:eastAsia="仿宋" w:cs="宋体"/>
                <w:kern w:val="0"/>
              </w:rPr>
            </w:pPr>
          </w:p>
        </w:tc>
        <w:tc>
          <w:tcPr>
            <w:tcW w:w="1218" w:type="pct"/>
            <w:vAlign w:val="center"/>
          </w:tcPr>
          <w:p>
            <w:pPr>
              <w:widowControl/>
              <w:jc w:val="center"/>
              <w:rPr>
                <w:rFonts w:ascii="仿宋" w:hAnsi="仿宋" w:eastAsia="仿宋" w:cs="宋体"/>
                <w:kern w:val="0"/>
              </w:rPr>
            </w:pPr>
            <w:r>
              <w:rPr>
                <w:rFonts w:hint="eastAsia" w:ascii="仿宋" w:hAnsi="仿宋" w:eastAsia="仿宋" w:cs="宋体"/>
                <w:kern w:val="0"/>
              </w:rPr>
              <w:t>按键形式</w:t>
            </w:r>
          </w:p>
        </w:tc>
        <w:tc>
          <w:tcPr>
            <w:tcW w:w="3225" w:type="pct"/>
            <w:vAlign w:val="center"/>
          </w:tcPr>
          <w:p>
            <w:pPr>
              <w:widowControl/>
              <w:jc w:val="left"/>
              <w:rPr>
                <w:rFonts w:ascii="仿宋" w:hAnsi="仿宋" w:eastAsia="仿宋" w:cs="宋体"/>
                <w:kern w:val="0"/>
              </w:rPr>
            </w:pPr>
            <w:r>
              <w:rPr>
                <w:rFonts w:hint="eastAsia" w:ascii="仿宋" w:hAnsi="仿宋" w:eastAsia="仿宋" w:cs="宋体"/>
                <w:kern w:val="0"/>
              </w:rPr>
              <w:t>微动开关按键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557" w:type="pct"/>
            <w:vMerge w:val="continue"/>
            <w:vAlign w:val="center"/>
          </w:tcPr>
          <w:p>
            <w:pPr>
              <w:widowControl/>
              <w:jc w:val="left"/>
              <w:rPr>
                <w:rFonts w:ascii="仿宋" w:hAnsi="仿宋" w:eastAsia="仿宋" w:cs="宋体"/>
                <w:kern w:val="0"/>
              </w:rPr>
            </w:pPr>
          </w:p>
        </w:tc>
        <w:tc>
          <w:tcPr>
            <w:tcW w:w="1218" w:type="pct"/>
            <w:vAlign w:val="center"/>
          </w:tcPr>
          <w:p>
            <w:pPr>
              <w:widowControl/>
              <w:jc w:val="center"/>
              <w:rPr>
                <w:rFonts w:ascii="仿宋" w:hAnsi="仿宋" w:eastAsia="仿宋" w:cs="宋体"/>
                <w:kern w:val="0"/>
                <w:highlight w:val="yellow"/>
              </w:rPr>
            </w:pPr>
            <w:r>
              <w:rPr>
                <w:rFonts w:hint="eastAsia" w:ascii="仿宋" w:hAnsi="仿宋" w:eastAsia="仿宋" w:cs="宋体"/>
                <w:kern w:val="0"/>
                <w:highlight w:val="yellow"/>
              </w:rPr>
              <w:t>继电器</w:t>
            </w:r>
          </w:p>
          <w:p>
            <w:pPr>
              <w:widowControl/>
              <w:jc w:val="center"/>
              <w:rPr>
                <w:rFonts w:ascii="仿宋" w:hAnsi="仿宋" w:eastAsia="仿宋" w:cs="宋体"/>
                <w:kern w:val="0"/>
                <w:highlight w:val="yellow"/>
              </w:rPr>
            </w:pPr>
            <w:r>
              <w:rPr>
                <w:rFonts w:hint="eastAsia" w:ascii="仿宋" w:hAnsi="仿宋" w:eastAsia="仿宋" w:cs="宋体"/>
                <w:kern w:val="0"/>
                <w:highlight w:val="yellow"/>
              </w:rPr>
              <w:t>(分布式开关面板适用)</w:t>
            </w:r>
          </w:p>
        </w:tc>
        <w:tc>
          <w:tcPr>
            <w:tcW w:w="3225" w:type="pct"/>
            <w:vAlign w:val="center"/>
          </w:tcPr>
          <w:p>
            <w:pPr>
              <w:widowControl/>
              <w:jc w:val="left"/>
              <w:rPr>
                <w:rFonts w:ascii="仿宋" w:hAnsi="仿宋" w:eastAsia="仿宋" w:cs="宋体"/>
                <w:kern w:val="0"/>
                <w:highlight w:val="yellow"/>
              </w:rPr>
            </w:pPr>
            <w:r>
              <w:rPr>
                <w:rFonts w:hint="eastAsia" w:ascii="仿宋" w:hAnsi="仿宋" w:eastAsia="仿宋" w:cs="宋体"/>
                <w:kern w:val="0"/>
                <w:szCs w:val="21"/>
                <w:highlight w:val="yellow"/>
              </w:rPr>
              <w:t>单路额定电流</w:t>
            </w:r>
            <w:r>
              <w:rPr>
                <w:rFonts w:hint="eastAsia" w:ascii="等线" w:hAnsi="等线" w:eastAsia="等线" w:cs="宋体"/>
                <w:kern w:val="0"/>
                <w:szCs w:val="21"/>
                <w:highlight w:val="yellow"/>
              </w:rPr>
              <w:t>≥</w:t>
            </w:r>
            <w:r>
              <w:rPr>
                <w:rFonts w:hint="eastAsia" w:ascii="仿宋" w:hAnsi="仿宋" w:eastAsia="仿宋" w:cs="宋体"/>
                <w:kern w:val="0"/>
                <w:szCs w:val="21"/>
                <w:highlight w:val="yellow"/>
              </w:rPr>
              <w:t>1</w:t>
            </w:r>
            <w:r>
              <w:rPr>
                <w:rFonts w:ascii="仿宋" w:hAnsi="仿宋" w:eastAsia="仿宋" w:cs="宋体"/>
                <w:kern w:val="0"/>
                <w:szCs w:val="21"/>
                <w:highlight w:val="yellow"/>
              </w:rPr>
              <w:t>0</w:t>
            </w:r>
            <w:r>
              <w:rPr>
                <w:rFonts w:hint="eastAsia" w:ascii="仿宋" w:hAnsi="仿宋" w:eastAsia="仿宋" w:cs="宋体"/>
                <w:kern w:val="0"/>
                <w:szCs w:val="21"/>
                <w:highlight w:val="yellow"/>
              </w:rPr>
              <w:t>A(需满足各回路负荷要求)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57" w:type="pct"/>
            <w:vMerge w:val="continue"/>
            <w:vAlign w:val="center"/>
          </w:tcPr>
          <w:p>
            <w:pPr>
              <w:widowControl/>
              <w:jc w:val="left"/>
              <w:rPr>
                <w:rFonts w:ascii="仿宋" w:hAnsi="仿宋" w:eastAsia="仿宋" w:cs="宋体"/>
                <w:kern w:val="0"/>
              </w:rPr>
            </w:pPr>
          </w:p>
        </w:tc>
        <w:tc>
          <w:tcPr>
            <w:tcW w:w="1218" w:type="pct"/>
            <w:vAlign w:val="center"/>
          </w:tcPr>
          <w:p>
            <w:pPr>
              <w:widowControl/>
              <w:jc w:val="center"/>
              <w:rPr>
                <w:rFonts w:ascii="仿宋" w:hAnsi="仿宋" w:eastAsia="仿宋" w:cs="宋体"/>
                <w:kern w:val="0"/>
              </w:rPr>
            </w:pPr>
            <w:r>
              <w:rPr>
                <w:rFonts w:hint="eastAsia" w:ascii="仿宋" w:hAnsi="仿宋" w:eastAsia="仿宋" w:cs="宋体"/>
                <w:kern w:val="0"/>
              </w:rPr>
              <w:t>控制方式</w:t>
            </w:r>
          </w:p>
        </w:tc>
        <w:tc>
          <w:tcPr>
            <w:tcW w:w="3225" w:type="pct"/>
            <w:vAlign w:val="center"/>
          </w:tcPr>
          <w:p>
            <w:pPr>
              <w:widowControl/>
              <w:jc w:val="left"/>
              <w:rPr>
                <w:rFonts w:ascii="仿宋" w:hAnsi="仿宋" w:eastAsia="仿宋" w:cs="宋体"/>
                <w:kern w:val="0"/>
              </w:rPr>
            </w:pPr>
            <w:r>
              <w:rPr>
                <w:rFonts w:hint="eastAsia" w:ascii="仿宋" w:hAnsi="仿宋" w:eastAsia="仿宋" w:cs="宋体"/>
                <w:kern w:val="0"/>
              </w:rPr>
              <w:t>本地按键控制 + 远程APP控制 + 自动逻辑关联控制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557" w:type="pct"/>
            <w:vMerge w:val="continue"/>
            <w:vAlign w:val="center"/>
          </w:tcPr>
          <w:p>
            <w:pPr>
              <w:widowControl/>
              <w:jc w:val="left"/>
              <w:rPr>
                <w:rFonts w:ascii="仿宋" w:hAnsi="仿宋" w:eastAsia="仿宋" w:cs="宋体"/>
                <w:kern w:val="0"/>
              </w:rPr>
            </w:pPr>
          </w:p>
        </w:tc>
        <w:tc>
          <w:tcPr>
            <w:tcW w:w="1218" w:type="pct"/>
            <w:vAlign w:val="center"/>
          </w:tcPr>
          <w:p>
            <w:pPr>
              <w:widowControl/>
              <w:jc w:val="center"/>
              <w:rPr>
                <w:rFonts w:ascii="仿宋" w:hAnsi="仿宋" w:eastAsia="仿宋" w:cs="宋体"/>
                <w:kern w:val="0"/>
              </w:rPr>
            </w:pPr>
            <w:r>
              <w:rPr>
                <w:rFonts w:hint="eastAsia" w:ascii="仿宋" w:hAnsi="仿宋" w:eastAsia="仿宋" w:cs="宋体"/>
                <w:kern w:val="0"/>
              </w:rPr>
              <w:t>安装方式</w:t>
            </w:r>
          </w:p>
        </w:tc>
        <w:tc>
          <w:tcPr>
            <w:tcW w:w="3225" w:type="pct"/>
            <w:vAlign w:val="center"/>
          </w:tcPr>
          <w:p>
            <w:pPr>
              <w:widowControl/>
              <w:jc w:val="left"/>
              <w:rPr>
                <w:rFonts w:ascii="仿宋" w:hAnsi="仿宋" w:eastAsia="仿宋" w:cs="宋体"/>
                <w:kern w:val="0"/>
              </w:rPr>
            </w:pPr>
            <w:r>
              <w:rPr>
                <w:rFonts w:hint="eastAsia" w:ascii="仿宋" w:hAnsi="仿宋" w:eastAsia="仿宋" w:cs="宋体"/>
                <w:kern w:val="0"/>
              </w:rPr>
              <w:t>标准86底盒，嵌入式安装</w:t>
            </w:r>
          </w:p>
        </w:tc>
      </w:tr>
    </w:tbl>
    <w:p>
      <w:pPr>
        <w:pStyle w:val="4"/>
        <w:numPr>
          <w:ilvl w:val="2"/>
          <w:numId w:val="9"/>
        </w:numPr>
        <w:spacing w:before="120" w:after="0" w:line="240" w:lineRule="auto"/>
        <w:ind w:left="713" w:hanging="713" w:hangingChars="338"/>
        <w:rPr>
          <w:sz w:val="21"/>
          <w:szCs w:val="21"/>
        </w:rPr>
      </w:pPr>
      <w:bookmarkStart w:id="44" w:name="_Toc132639437"/>
      <w:r>
        <w:rPr>
          <w:rFonts w:hint="eastAsia"/>
          <w:sz w:val="21"/>
          <w:szCs w:val="21"/>
        </w:rPr>
        <w:t>开关模块技术指标要求</w:t>
      </w:r>
      <w:r>
        <w:rPr>
          <w:rFonts w:hint="eastAsia"/>
          <w:sz w:val="21"/>
          <w:szCs w:val="21"/>
          <w:highlight w:val="yellow"/>
        </w:rPr>
        <w:t>（若系统面板自带继电器可忽略）</w:t>
      </w:r>
      <w:bookmarkEnd w:id="44"/>
    </w:p>
    <w:tbl>
      <w:tblPr>
        <w:tblStyle w:val="25"/>
        <w:tblW w:w="49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794"/>
        <w:gridCol w:w="7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48" w:type="pct"/>
            <w:gridSpan w:val="2"/>
            <w:shd w:val="clear" w:color="000000" w:fill="FFCC00"/>
            <w:noWrap/>
            <w:vAlign w:val="center"/>
          </w:tcPr>
          <w:p>
            <w:pPr>
              <w:widowControl/>
              <w:jc w:val="center"/>
              <w:rPr>
                <w:rFonts w:ascii="微软雅黑" w:hAnsi="微软雅黑" w:eastAsia="微软雅黑" w:cs="宋体"/>
                <w:b/>
                <w:bCs/>
                <w:kern w:val="0"/>
                <w:szCs w:val="21"/>
              </w:rPr>
            </w:pPr>
            <w:r>
              <w:rPr>
                <w:rFonts w:hint="eastAsia" w:ascii="微软雅黑" w:hAnsi="微软雅黑" w:eastAsia="微软雅黑" w:cs="宋体"/>
                <w:b/>
                <w:bCs/>
                <w:kern w:val="0"/>
                <w:szCs w:val="21"/>
              </w:rPr>
              <w:t>参数</w:t>
            </w:r>
          </w:p>
        </w:tc>
        <w:tc>
          <w:tcPr>
            <w:tcW w:w="3752" w:type="pct"/>
            <w:shd w:val="clear" w:color="000000" w:fill="FFCC00"/>
            <w:noWrap/>
            <w:vAlign w:val="center"/>
          </w:tcPr>
          <w:p>
            <w:pPr>
              <w:widowControl/>
              <w:jc w:val="center"/>
              <w:rPr>
                <w:rFonts w:ascii="微软雅黑" w:hAnsi="微软雅黑" w:eastAsia="微软雅黑" w:cs="宋体"/>
                <w:b/>
                <w:bCs/>
                <w:color w:val="000000"/>
                <w:kern w:val="0"/>
                <w:szCs w:val="21"/>
              </w:rPr>
            </w:pPr>
            <w:r>
              <w:rPr>
                <w:rFonts w:hint="eastAsia" w:ascii="微软雅黑" w:hAnsi="微软雅黑" w:eastAsia="微软雅黑" w:cs="宋体"/>
                <w:b/>
                <w:bCs/>
                <w:color w:val="000000"/>
                <w:kern w:val="0"/>
                <w:szCs w:val="21"/>
              </w:rPr>
              <w:t xml:space="preserve"> 选型标准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341" w:type="pct"/>
            <w:vMerge w:val="restart"/>
            <w:vAlign w:val="center"/>
          </w:tcPr>
          <w:p>
            <w:pPr>
              <w:widowControl/>
              <w:jc w:val="center"/>
              <w:rPr>
                <w:rFonts w:ascii="仿宋" w:hAnsi="仿宋" w:eastAsia="仿宋" w:cs="宋体"/>
                <w:kern w:val="0"/>
                <w:szCs w:val="21"/>
              </w:rPr>
            </w:pPr>
            <w:r>
              <w:rPr>
                <w:rFonts w:hint="eastAsia" w:ascii="仿宋" w:hAnsi="仿宋" w:eastAsia="仿宋" w:cs="宋体"/>
                <w:kern w:val="0"/>
                <w:szCs w:val="21"/>
              </w:rPr>
              <w:t>基本要求</w:t>
            </w:r>
          </w:p>
        </w:tc>
        <w:tc>
          <w:tcPr>
            <w:tcW w:w="907" w:type="pct"/>
            <w:vAlign w:val="center"/>
          </w:tcPr>
          <w:p>
            <w:pPr>
              <w:widowControl/>
              <w:jc w:val="center"/>
              <w:rPr>
                <w:rFonts w:ascii="仿宋" w:hAnsi="仿宋" w:eastAsia="仿宋" w:cs="宋体"/>
                <w:kern w:val="0"/>
                <w:szCs w:val="21"/>
              </w:rPr>
            </w:pPr>
            <w:r>
              <w:rPr>
                <w:rFonts w:hint="eastAsia" w:ascii="仿宋" w:hAnsi="仿宋" w:eastAsia="仿宋" w:cs="宋体"/>
                <w:kern w:val="0"/>
                <w:szCs w:val="21"/>
              </w:rPr>
              <w:t>设备类型</w:t>
            </w:r>
          </w:p>
        </w:tc>
        <w:tc>
          <w:tcPr>
            <w:tcW w:w="3752" w:type="pct"/>
            <w:vAlign w:val="center"/>
          </w:tcPr>
          <w:p>
            <w:pPr>
              <w:widowControl/>
              <w:jc w:val="left"/>
              <w:rPr>
                <w:rFonts w:ascii="仿宋" w:hAnsi="仿宋" w:eastAsia="仿宋" w:cs="宋体"/>
                <w:kern w:val="0"/>
                <w:szCs w:val="21"/>
              </w:rPr>
            </w:pPr>
            <w:r>
              <w:rPr>
                <w:rFonts w:hint="eastAsia" w:ascii="仿宋" w:hAnsi="仿宋" w:eastAsia="仿宋" w:cs="宋体"/>
                <w:kern w:val="0"/>
                <w:szCs w:val="21"/>
              </w:rPr>
              <w:t>控制类设备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1" w:type="pct"/>
            <w:vMerge w:val="continue"/>
            <w:vAlign w:val="center"/>
          </w:tcPr>
          <w:p>
            <w:pPr>
              <w:widowControl/>
              <w:jc w:val="left"/>
              <w:rPr>
                <w:rFonts w:ascii="仿宋" w:hAnsi="仿宋" w:eastAsia="仿宋" w:cs="宋体"/>
                <w:kern w:val="0"/>
                <w:szCs w:val="21"/>
              </w:rPr>
            </w:pPr>
          </w:p>
        </w:tc>
        <w:tc>
          <w:tcPr>
            <w:tcW w:w="907" w:type="pct"/>
            <w:vAlign w:val="center"/>
          </w:tcPr>
          <w:p>
            <w:pPr>
              <w:widowControl/>
              <w:jc w:val="center"/>
              <w:rPr>
                <w:rFonts w:ascii="仿宋" w:hAnsi="仿宋" w:eastAsia="仿宋" w:cs="宋体"/>
                <w:kern w:val="0"/>
                <w:szCs w:val="21"/>
              </w:rPr>
            </w:pPr>
            <w:r>
              <w:rPr>
                <w:rFonts w:hint="eastAsia" w:ascii="仿宋" w:hAnsi="仿宋" w:eastAsia="仿宋" w:cs="宋体"/>
                <w:kern w:val="0"/>
                <w:szCs w:val="21"/>
              </w:rPr>
              <w:t>应用场景</w:t>
            </w:r>
          </w:p>
        </w:tc>
        <w:tc>
          <w:tcPr>
            <w:tcW w:w="3752" w:type="pct"/>
            <w:vAlign w:val="center"/>
          </w:tcPr>
          <w:p>
            <w:pPr>
              <w:widowControl/>
              <w:jc w:val="left"/>
              <w:rPr>
                <w:rFonts w:ascii="仿宋" w:hAnsi="仿宋" w:eastAsia="仿宋" w:cs="宋体"/>
                <w:kern w:val="0"/>
                <w:szCs w:val="21"/>
              </w:rPr>
            </w:pPr>
            <w:r>
              <w:rPr>
                <w:rFonts w:hint="eastAsia" w:ascii="仿宋" w:hAnsi="仿宋" w:eastAsia="仿宋" w:cs="宋体"/>
                <w:kern w:val="0"/>
                <w:szCs w:val="21"/>
              </w:rPr>
              <w:t>可配置多路继电器类设备通断，云端可实时获取设备状态，并可使用APP远程控制智能开关的通断。</w:t>
            </w:r>
            <w:r>
              <w:rPr>
                <w:rFonts w:hint="eastAsia" w:ascii="仿宋" w:hAnsi="仿宋" w:eastAsia="仿宋" w:cs="宋体"/>
                <w:kern w:val="0"/>
                <w:szCs w:val="21"/>
              </w:rPr>
              <w:br w:type="textWrapping"/>
            </w:r>
            <w:r>
              <w:rPr>
                <w:rFonts w:hint="eastAsia" w:ascii="仿宋" w:hAnsi="仿宋" w:eastAsia="仿宋" w:cs="宋体"/>
                <w:kern w:val="0"/>
                <w:szCs w:val="21"/>
              </w:rPr>
              <w:t>通过APP可关联各种设备，根据逻辑设置形成场景联动。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341" w:type="pct"/>
            <w:vMerge w:val="continue"/>
            <w:vAlign w:val="center"/>
          </w:tcPr>
          <w:p>
            <w:pPr>
              <w:widowControl/>
              <w:jc w:val="left"/>
              <w:rPr>
                <w:rFonts w:ascii="仿宋" w:hAnsi="仿宋" w:eastAsia="仿宋" w:cs="宋体"/>
                <w:kern w:val="0"/>
                <w:szCs w:val="21"/>
              </w:rPr>
            </w:pPr>
          </w:p>
        </w:tc>
        <w:tc>
          <w:tcPr>
            <w:tcW w:w="907" w:type="pct"/>
            <w:vAlign w:val="center"/>
          </w:tcPr>
          <w:p>
            <w:pPr>
              <w:widowControl/>
              <w:jc w:val="center"/>
              <w:rPr>
                <w:rFonts w:ascii="仿宋" w:hAnsi="仿宋" w:eastAsia="仿宋" w:cs="宋体"/>
                <w:kern w:val="0"/>
                <w:szCs w:val="21"/>
              </w:rPr>
            </w:pPr>
            <w:r>
              <w:rPr>
                <w:rFonts w:hint="eastAsia" w:ascii="仿宋" w:hAnsi="仿宋" w:eastAsia="仿宋" w:cs="宋体"/>
                <w:kern w:val="0"/>
                <w:szCs w:val="21"/>
              </w:rPr>
              <w:t>通讯协议</w:t>
            </w:r>
          </w:p>
        </w:tc>
        <w:tc>
          <w:tcPr>
            <w:tcW w:w="3752" w:type="pct"/>
            <w:vAlign w:val="center"/>
          </w:tcPr>
          <w:p>
            <w:pPr>
              <w:widowControl/>
              <w:jc w:val="left"/>
              <w:rPr>
                <w:rFonts w:ascii="仿宋" w:hAnsi="仿宋" w:eastAsia="仿宋" w:cs="宋体"/>
                <w:kern w:val="0"/>
                <w:szCs w:val="21"/>
              </w:rPr>
            </w:pPr>
            <w:r>
              <w:rPr>
                <w:rFonts w:hint="eastAsia" w:ascii="仿宋" w:hAnsi="仿宋" w:eastAsia="仿宋" w:cs="宋体"/>
                <w:kern w:val="0"/>
              </w:rPr>
              <w:t>系统</w:t>
            </w:r>
            <w:r>
              <w:rPr>
                <w:rFonts w:ascii="仿宋" w:hAnsi="仿宋" w:eastAsia="仿宋" w:cs="宋体"/>
                <w:kern w:val="0"/>
                <w:highlight w:val="yellow"/>
              </w:rPr>
              <w:t>总线</w:t>
            </w:r>
            <w:r>
              <w:rPr>
                <w:rFonts w:hint="eastAsia" w:ascii="仿宋" w:hAnsi="仿宋" w:eastAsia="仿宋" w:cs="宋体"/>
                <w:kern w:val="0"/>
              </w:rPr>
              <w:t>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341" w:type="pct"/>
            <w:vMerge w:val="continue"/>
            <w:vAlign w:val="center"/>
          </w:tcPr>
          <w:p>
            <w:pPr>
              <w:widowControl/>
              <w:jc w:val="left"/>
              <w:rPr>
                <w:rFonts w:ascii="仿宋" w:hAnsi="仿宋" w:eastAsia="仿宋" w:cs="宋体"/>
                <w:kern w:val="0"/>
                <w:szCs w:val="21"/>
              </w:rPr>
            </w:pPr>
          </w:p>
        </w:tc>
        <w:tc>
          <w:tcPr>
            <w:tcW w:w="907" w:type="pct"/>
            <w:vAlign w:val="center"/>
          </w:tcPr>
          <w:p>
            <w:pPr>
              <w:widowControl/>
              <w:jc w:val="center"/>
              <w:rPr>
                <w:rFonts w:ascii="仿宋" w:hAnsi="仿宋" w:eastAsia="仿宋" w:cs="宋体"/>
                <w:kern w:val="0"/>
                <w:szCs w:val="21"/>
              </w:rPr>
            </w:pPr>
            <w:r>
              <w:rPr>
                <w:rFonts w:hint="eastAsia" w:ascii="仿宋" w:hAnsi="仿宋" w:eastAsia="仿宋" w:cs="宋体"/>
                <w:kern w:val="0"/>
                <w:szCs w:val="21"/>
              </w:rPr>
              <w:t>供电方式</w:t>
            </w:r>
          </w:p>
        </w:tc>
        <w:tc>
          <w:tcPr>
            <w:tcW w:w="3752" w:type="pct"/>
            <w:vAlign w:val="center"/>
          </w:tcPr>
          <w:p>
            <w:pPr>
              <w:widowControl/>
              <w:jc w:val="left"/>
              <w:rPr>
                <w:rFonts w:ascii="仿宋" w:hAnsi="仿宋" w:eastAsia="仿宋" w:cs="宋体"/>
                <w:kern w:val="0"/>
                <w:szCs w:val="21"/>
              </w:rPr>
            </w:pPr>
            <w:r>
              <w:rPr>
                <w:rFonts w:hint="eastAsia" w:ascii="仿宋" w:hAnsi="仿宋" w:eastAsia="仿宋" w:cs="宋体"/>
                <w:kern w:val="0"/>
                <w:szCs w:val="21"/>
                <w:highlight w:val="yellow"/>
              </w:rPr>
              <w:t>DC12～30V</w:t>
            </w:r>
            <w:r>
              <w:rPr>
                <w:rFonts w:hint="eastAsia" w:ascii="仿宋" w:hAnsi="仿宋" w:eastAsia="仿宋" w:cs="宋体"/>
                <w:kern w:val="0"/>
                <w:highlight w:val="yellow"/>
              </w:rPr>
              <w:t>或AC</w:t>
            </w:r>
            <w:r>
              <w:rPr>
                <w:rFonts w:ascii="仿宋" w:hAnsi="仿宋" w:eastAsia="仿宋" w:cs="宋体"/>
                <w:kern w:val="0"/>
                <w:highlight w:val="yellow"/>
              </w:rPr>
              <w:t xml:space="preserve"> </w:t>
            </w:r>
            <w:r>
              <w:rPr>
                <w:rFonts w:hint="eastAsia" w:ascii="仿宋" w:hAnsi="仿宋" w:eastAsia="仿宋" w:cs="宋体"/>
                <w:kern w:val="0"/>
                <w:highlight w:val="yellow"/>
              </w:rPr>
              <w:t>22</w:t>
            </w:r>
            <w:r>
              <w:rPr>
                <w:rFonts w:ascii="仿宋" w:hAnsi="仿宋" w:eastAsia="仿宋" w:cs="宋体"/>
                <w:kern w:val="0"/>
                <w:highlight w:val="yellow"/>
              </w:rPr>
              <w:t>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341" w:type="pct"/>
            <w:vMerge w:val="restart"/>
            <w:vAlign w:val="center"/>
          </w:tcPr>
          <w:p>
            <w:pPr>
              <w:widowControl/>
              <w:jc w:val="center"/>
              <w:rPr>
                <w:rFonts w:ascii="仿宋" w:hAnsi="仿宋" w:eastAsia="仿宋" w:cs="宋体"/>
                <w:kern w:val="0"/>
                <w:szCs w:val="21"/>
              </w:rPr>
            </w:pPr>
            <w:r>
              <w:rPr>
                <w:rFonts w:hint="eastAsia" w:ascii="仿宋" w:hAnsi="仿宋" w:eastAsia="仿宋" w:cs="宋体"/>
                <w:kern w:val="0"/>
                <w:szCs w:val="21"/>
              </w:rPr>
              <w:t>功能参数</w:t>
            </w:r>
          </w:p>
        </w:tc>
        <w:tc>
          <w:tcPr>
            <w:tcW w:w="907" w:type="pct"/>
            <w:vAlign w:val="center"/>
          </w:tcPr>
          <w:p>
            <w:pPr>
              <w:widowControl/>
              <w:jc w:val="center"/>
              <w:rPr>
                <w:rFonts w:ascii="仿宋" w:hAnsi="仿宋" w:eastAsia="仿宋" w:cs="宋体"/>
                <w:kern w:val="0"/>
                <w:szCs w:val="21"/>
              </w:rPr>
            </w:pPr>
            <w:r>
              <w:rPr>
                <w:rFonts w:hint="eastAsia" w:ascii="仿宋" w:hAnsi="仿宋" w:eastAsia="仿宋" w:cs="宋体"/>
                <w:kern w:val="0"/>
                <w:szCs w:val="21"/>
              </w:rPr>
              <w:t>负载能力</w:t>
            </w:r>
          </w:p>
        </w:tc>
        <w:tc>
          <w:tcPr>
            <w:tcW w:w="3752" w:type="pct"/>
            <w:vAlign w:val="center"/>
          </w:tcPr>
          <w:p>
            <w:pPr>
              <w:widowControl/>
              <w:jc w:val="left"/>
              <w:rPr>
                <w:rFonts w:ascii="仿宋" w:hAnsi="仿宋" w:eastAsia="仿宋" w:cs="宋体"/>
                <w:kern w:val="0"/>
                <w:szCs w:val="21"/>
              </w:rPr>
            </w:pPr>
            <w:r>
              <w:rPr>
                <w:rFonts w:hint="eastAsia" w:ascii="仿宋" w:hAnsi="仿宋" w:eastAsia="仿宋" w:cs="宋体"/>
                <w:kern w:val="0"/>
                <w:szCs w:val="21"/>
              </w:rPr>
              <w:t>单路额定电流</w:t>
            </w:r>
            <w:r>
              <w:rPr>
                <w:rFonts w:hint="eastAsia" w:ascii="等线" w:hAnsi="等线" w:eastAsia="等线" w:cs="宋体"/>
                <w:kern w:val="0"/>
                <w:szCs w:val="21"/>
              </w:rPr>
              <w:t>≥</w:t>
            </w:r>
            <w:r>
              <w:rPr>
                <w:rFonts w:hint="eastAsia" w:ascii="仿宋" w:hAnsi="仿宋" w:eastAsia="仿宋" w:cs="宋体"/>
                <w:kern w:val="0"/>
                <w:szCs w:val="21"/>
              </w:rPr>
              <w:t>1</w:t>
            </w:r>
            <w:r>
              <w:rPr>
                <w:rFonts w:ascii="仿宋" w:hAnsi="仿宋" w:eastAsia="仿宋" w:cs="宋体"/>
                <w:kern w:val="0"/>
                <w:szCs w:val="21"/>
              </w:rPr>
              <w:t>0</w:t>
            </w:r>
            <w:r>
              <w:rPr>
                <w:rFonts w:hint="eastAsia" w:ascii="仿宋" w:hAnsi="仿宋" w:eastAsia="仿宋" w:cs="宋体"/>
                <w:kern w:val="0"/>
                <w:szCs w:val="21"/>
              </w:rPr>
              <w:t>A(需满足各回路负荷要求)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341" w:type="pct"/>
            <w:vMerge w:val="continue"/>
            <w:vAlign w:val="center"/>
          </w:tcPr>
          <w:p>
            <w:pPr>
              <w:widowControl/>
              <w:jc w:val="left"/>
              <w:rPr>
                <w:rFonts w:ascii="仿宋" w:hAnsi="仿宋" w:eastAsia="仿宋" w:cs="宋体"/>
                <w:kern w:val="0"/>
                <w:szCs w:val="21"/>
              </w:rPr>
            </w:pPr>
          </w:p>
        </w:tc>
        <w:tc>
          <w:tcPr>
            <w:tcW w:w="907" w:type="pct"/>
            <w:vAlign w:val="center"/>
          </w:tcPr>
          <w:p>
            <w:pPr>
              <w:widowControl/>
              <w:jc w:val="center"/>
              <w:rPr>
                <w:rFonts w:ascii="仿宋" w:hAnsi="仿宋" w:eastAsia="仿宋" w:cs="宋体"/>
                <w:kern w:val="0"/>
                <w:szCs w:val="21"/>
              </w:rPr>
            </w:pPr>
            <w:r>
              <w:rPr>
                <w:rFonts w:hint="eastAsia" w:ascii="仿宋" w:hAnsi="仿宋" w:eastAsia="仿宋" w:cs="宋体"/>
                <w:kern w:val="0"/>
                <w:szCs w:val="21"/>
              </w:rPr>
              <w:t>开关回路</w:t>
            </w:r>
          </w:p>
        </w:tc>
        <w:tc>
          <w:tcPr>
            <w:tcW w:w="3752" w:type="pct"/>
            <w:vAlign w:val="center"/>
          </w:tcPr>
          <w:p>
            <w:pPr>
              <w:widowControl/>
              <w:jc w:val="left"/>
              <w:rPr>
                <w:rFonts w:ascii="仿宋" w:hAnsi="仿宋" w:eastAsia="仿宋" w:cs="宋体"/>
                <w:kern w:val="0"/>
                <w:szCs w:val="21"/>
              </w:rPr>
            </w:pPr>
            <w:r>
              <w:rPr>
                <w:rFonts w:hint="eastAsia" w:ascii="仿宋" w:hAnsi="仿宋" w:eastAsia="仿宋" w:cs="宋体"/>
                <w:kern w:val="0"/>
                <w:szCs w:val="21"/>
              </w:rPr>
              <w:t>支持4路，8路，12路等多种回路组合，单个模块不超过12个回路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1" w:type="pct"/>
            <w:vMerge w:val="continue"/>
            <w:vAlign w:val="center"/>
          </w:tcPr>
          <w:p>
            <w:pPr>
              <w:widowControl/>
              <w:jc w:val="left"/>
              <w:rPr>
                <w:rFonts w:ascii="仿宋" w:hAnsi="仿宋" w:eastAsia="仿宋" w:cs="宋体"/>
                <w:kern w:val="0"/>
                <w:szCs w:val="21"/>
              </w:rPr>
            </w:pPr>
          </w:p>
        </w:tc>
        <w:tc>
          <w:tcPr>
            <w:tcW w:w="907" w:type="pct"/>
            <w:vAlign w:val="center"/>
          </w:tcPr>
          <w:p>
            <w:pPr>
              <w:widowControl/>
              <w:jc w:val="center"/>
              <w:rPr>
                <w:rFonts w:ascii="仿宋" w:hAnsi="仿宋" w:eastAsia="仿宋" w:cs="宋体"/>
                <w:kern w:val="0"/>
                <w:szCs w:val="21"/>
              </w:rPr>
            </w:pPr>
            <w:r>
              <w:rPr>
                <w:rFonts w:hint="eastAsia" w:ascii="仿宋" w:hAnsi="仿宋" w:eastAsia="仿宋" w:cs="宋体"/>
                <w:kern w:val="0"/>
                <w:szCs w:val="21"/>
              </w:rPr>
              <w:t>主要功能</w:t>
            </w:r>
          </w:p>
        </w:tc>
        <w:tc>
          <w:tcPr>
            <w:tcW w:w="3752" w:type="pct"/>
            <w:vAlign w:val="center"/>
          </w:tcPr>
          <w:p>
            <w:pPr>
              <w:widowControl/>
              <w:jc w:val="left"/>
              <w:rPr>
                <w:rFonts w:ascii="仿宋" w:hAnsi="仿宋" w:eastAsia="仿宋" w:cs="宋体"/>
                <w:kern w:val="0"/>
                <w:szCs w:val="21"/>
              </w:rPr>
            </w:pPr>
            <w:r>
              <w:rPr>
                <w:rFonts w:hint="eastAsia" w:ascii="仿宋" w:hAnsi="仿宋" w:eastAsia="仿宋" w:cs="仿宋"/>
                <w:color w:val="000000"/>
                <w:szCs w:val="21"/>
              </w:rPr>
              <w:t>模块的每个回路须具有手动机械应急开关，以确保系统故障时可手动开闭灯光；设备重启后可选择指定场景或掉电前场景，有过温、过压及短路保护，具有远程编程和管理功能。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341" w:type="pct"/>
            <w:vMerge w:val="continue"/>
            <w:vAlign w:val="center"/>
          </w:tcPr>
          <w:p>
            <w:pPr>
              <w:widowControl/>
              <w:jc w:val="left"/>
              <w:rPr>
                <w:rFonts w:ascii="仿宋" w:hAnsi="仿宋" w:eastAsia="仿宋" w:cs="宋体"/>
                <w:kern w:val="0"/>
                <w:szCs w:val="21"/>
              </w:rPr>
            </w:pPr>
          </w:p>
        </w:tc>
        <w:tc>
          <w:tcPr>
            <w:tcW w:w="907" w:type="pct"/>
            <w:vAlign w:val="center"/>
          </w:tcPr>
          <w:p>
            <w:pPr>
              <w:widowControl/>
              <w:jc w:val="center"/>
              <w:rPr>
                <w:rFonts w:ascii="仿宋" w:hAnsi="仿宋" w:eastAsia="仿宋" w:cs="宋体"/>
                <w:kern w:val="0"/>
                <w:szCs w:val="21"/>
              </w:rPr>
            </w:pPr>
            <w:r>
              <w:rPr>
                <w:rFonts w:hint="eastAsia" w:ascii="仿宋" w:hAnsi="仿宋" w:eastAsia="仿宋" w:cs="宋体"/>
                <w:kern w:val="0"/>
                <w:szCs w:val="21"/>
              </w:rPr>
              <w:t>系统升级</w:t>
            </w:r>
          </w:p>
        </w:tc>
        <w:tc>
          <w:tcPr>
            <w:tcW w:w="3752" w:type="pct"/>
            <w:vAlign w:val="center"/>
          </w:tcPr>
          <w:p>
            <w:pPr>
              <w:widowControl/>
              <w:jc w:val="left"/>
              <w:rPr>
                <w:rFonts w:ascii="仿宋" w:hAnsi="仿宋" w:eastAsia="仿宋" w:cs="宋体"/>
                <w:kern w:val="0"/>
                <w:szCs w:val="21"/>
              </w:rPr>
            </w:pPr>
            <w:r>
              <w:rPr>
                <w:rFonts w:hint="eastAsia" w:ascii="仿宋" w:hAnsi="仿宋" w:eastAsia="仿宋" w:cs="仿宋"/>
                <w:color w:val="000000"/>
                <w:szCs w:val="21"/>
              </w:rPr>
              <w:t>支持软件总线升级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341" w:type="pct"/>
            <w:vMerge w:val="continue"/>
            <w:vAlign w:val="center"/>
          </w:tcPr>
          <w:p>
            <w:pPr>
              <w:widowControl/>
              <w:jc w:val="left"/>
              <w:rPr>
                <w:rFonts w:ascii="仿宋" w:hAnsi="仿宋" w:eastAsia="仿宋" w:cs="宋体"/>
                <w:kern w:val="0"/>
                <w:szCs w:val="21"/>
              </w:rPr>
            </w:pPr>
          </w:p>
        </w:tc>
        <w:tc>
          <w:tcPr>
            <w:tcW w:w="907" w:type="pct"/>
            <w:vAlign w:val="center"/>
          </w:tcPr>
          <w:p>
            <w:pPr>
              <w:widowControl/>
              <w:jc w:val="center"/>
              <w:rPr>
                <w:rFonts w:ascii="仿宋" w:hAnsi="仿宋" w:eastAsia="仿宋" w:cs="宋体"/>
                <w:kern w:val="0"/>
                <w:szCs w:val="21"/>
              </w:rPr>
            </w:pPr>
            <w:r>
              <w:rPr>
                <w:rFonts w:hint="eastAsia" w:ascii="仿宋" w:hAnsi="仿宋" w:eastAsia="仿宋" w:cs="宋体"/>
                <w:kern w:val="0"/>
                <w:szCs w:val="21"/>
              </w:rPr>
              <w:t>安装方式</w:t>
            </w:r>
          </w:p>
        </w:tc>
        <w:tc>
          <w:tcPr>
            <w:tcW w:w="3752" w:type="pct"/>
            <w:vAlign w:val="center"/>
          </w:tcPr>
          <w:p>
            <w:pPr>
              <w:widowControl/>
              <w:jc w:val="left"/>
              <w:rPr>
                <w:rFonts w:ascii="仿宋" w:hAnsi="仿宋" w:eastAsia="仿宋" w:cs="宋体"/>
                <w:kern w:val="0"/>
                <w:szCs w:val="21"/>
              </w:rPr>
            </w:pPr>
            <w:r>
              <w:rPr>
                <w:rFonts w:hint="eastAsia" w:ascii="仿宋" w:hAnsi="仿宋" w:eastAsia="仿宋" w:cs="宋体"/>
                <w:kern w:val="0"/>
                <w:szCs w:val="21"/>
              </w:rPr>
              <w:t>导轨式安装</w:t>
            </w:r>
          </w:p>
        </w:tc>
      </w:tr>
    </w:tbl>
    <w:p>
      <w:pPr>
        <w:pStyle w:val="4"/>
        <w:numPr>
          <w:ilvl w:val="2"/>
          <w:numId w:val="9"/>
        </w:numPr>
        <w:spacing w:before="120" w:after="0" w:line="240" w:lineRule="auto"/>
        <w:ind w:left="713" w:hanging="713" w:hangingChars="338"/>
        <w:rPr>
          <w:sz w:val="21"/>
          <w:szCs w:val="21"/>
        </w:rPr>
      </w:pPr>
      <w:bookmarkStart w:id="45" w:name="_Toc132639438"/>
      <w:r>
        <w:rPr>
          <w:rFonts w:hint="eastAsia"/>
          <w:sz w:val="21"/>
          <w:szCs w:val="21"/>
        </w:rPr>
        <w:t>空调/新风通讯网关指标要求</w:t>
      </w:r>
      <w:bookmarkEnd w:id="45"/>
    </w:p>
    <w:tbl>
      <w:tblPr>
        <w:tblStyle w:val="25"/>
        <w:tblW w:w="49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794"/>
        <w:gridCol w:w="7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48" w:type="pct"/>
            <w:gridSpan w:val="2"/>
            <w:shd w:val="clear" w:color="000000" w:fill="FFCC00"/>
            <w:noWrap/>
            <w:vAlign w:val="center"/>
          </w:tcPr>
          <w:p>
            <w:pPr>
              <w:widowControl/>
              <w:jc w:val="center"/>
              <w:rPr>
                <w:rFonts w:ascii="微软雅黑" w:hAnsi="微软雅黑" w:eastAsia="微软雅黑" w:cs="宋体"/>
                <w:b/>
                <w:bCs/>
                <w:kern w:val="0"/>
              </w:rPr>
            </w:pPr>
            <w:r>
              <w:rPr>
                <w:rFonts w:hint="eastAsia" w:ascii="微软雅黑" w:hAnsi="微软雅黑" w:eastAsia="微软雅黑" w:cs="宋体"/>
                <w:b/>
                <w:bCs/>
                <w:kern w:val="0"/>
              </w:rPr>
              <w:t>参数</w:t>
            </w:r>
          </w:p>
        </w:tc>
        <w:tc>
          <w:tcPr>
            <w:tcW w:w="3752" w:type="pct"/>
            <w:shd w:val="clear" w:color="000000" w:fill="FFCC00"/>
            <w:noWrap/>
            <w:vAlign w:val="center"/>
          </w:tcPr>
          <w:p>
            <w:pPr>
              <w:widowControl/>
              <w:jc w:val="center"/>
              <w:rPr>
                <w:rFonts w:ascii="微软雅黑" w:hAnsi="微软雅黑" w:eastAsia="微软雅黑" w:cs="宋体"/>
                <w:b/>
                <w:bCs/>
                <w:color w:val="000000"/>
                <w:kern w:val="0"/>
              </w:rPr>
            </w:pPr>
            <w:r>
              <w:rPr>
                <w:rFonts w:hint="eastAsia" w:ascii="微软雅黑" w:hAnsi="微软雅黑" w:eastAsia="微软雅黑" w:cs="宋体"/>
                <w:b/>
                <w:bCs/>
                <w:color w:val="000000"/>
                <w:kern w:val="0"/>
              </w:rPr>
              <w:t xml:space="preserve"> 选型标准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341" w:type="pct"/>
            <w:vMerge w:val="restart"/>
            <w:vAlign w:val="center"/>
          </w:tcPr>
          <w:p>
            <w:pPr>
              <w:widowControl/>
              <w:jc w:val="center"/>
              <w:rPr>
                <w:rFonts w:ascii="仿宋" w:hAnsi="仿宋" w:eastAsia="仿宋" w:cs="宋体"/>
                <w:kern w:val="0"/>
              </w:rPr>
            </w:pPr>
            <w:r>
              <w:rPr>
                <w:rFonts w:hint="eastAsia" w:ascii="仿宋" w:hAnsi="仿宋" w:eastAsia="仿宋" w:cs="宋体"/>
                <w:kern w:val="0"/>
              </w:rPr>
              <w:t>基本要求</w:t>
            </w:r>
          </w:p>
        </w:tc>
        <w:tc>
          <w:tcPr>
            <w:tcW w:w="907" w:type="pct"/>
            <w:vAlign w:val="center"/>
          </w:tcPr>
          <w:p>
            <w:pPr>
              <w:widowControl/>
              <w:jc w:val="center"/>
              <w:rPr>
                <w:rFonts w:ascii="仿宋" w:hAnsi="仿宋" w:eastAsia="仿宋" w:cs="宋体"/>
                <w:kern w:val="0"/>
              </w:rPr>
            </w:pPr>
            <w:r>
              <w:rPr>
                <w:rFonts w:hint="eastAsia" w:ascii="仿宋" w:hAnsi="仿宋" w:eastAsia="仿宋" w:cs="宋体"/>
                <w:kern w:val="0"/>
              </w:rPr>
              <w:t>设备类型</w:t>
            </w:r>
          </w:p>
        </w:tc>
        <w:tc>
          <w:tcPr>
            <w:tcW w:w="3752" w:type="pct"/>
            <w:vAlign w:val="center"/>
          </w:tcPr>
          <w:p>
            <w:pPr>
              <w:widowControl/>
              <w:jc w:val="left"/>
              <w:rPr>
                <w:rFonts w:ascii="仿宋" w:hAnsi="仿宋" w:eastAsia="仿宋" w:cs="宋体"/>
                <w:kern w:val="0"/>
              </w:rPr>
            </w:pPr>
            <w:r>
              <w:rPr>
                <w:rFonts w:hint="eastAsia" w:ascii="仿宋" w:hAnsi="仿宋" w:eastAsia="仿宋" w:cs="宋体"/>
                <w:kern w:val="0"/>
              </w:rPr>
              <w:t>控制类设备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1" w:type="pct"/>
            <w:vMerge w:val="continue"/>
            <w:vAlign w:val="center"/>
          </w:tcPr>
          <w:p>
            <w:pPr>
              <w:widowControl/>
              <w:jc w:val="left"/>
              <w:rPr>
                <w:rFonts w:ascii="仿宋" w:hAnsi="仿宋" w:eastAsia="仿宋" w:cs="宋体"/>
                <w:kern w:val="0"/>
              </w:rPr>
            </w:pPr>
          </w:p>
        </w:tc>
        <w:tc>
          <w:tcPr>
            <w:tcW w:w="907" w:type="pct"/>
            <w:vAlign w:val="center"/>
          </w:tcPr>
          <w:p>
            <w:pPr>
              <w:widowControl/>
              <w:jc w:val="center"/>
              <w:rPr>
                <w:rFonts w:ascii="仿宋" w:hAnsi="仿宋" w:eastAsia="仿宋" w:cs="宋体"/>
                <w:kern w:val="0"/>
              </w:rPr>
            </w:pPr>
            <w:r>
              <w:rPr>
                <w:rFonts w:hint="eastAsia" w:ascii="仿宋" w:hAnsi="仿宋" w:eastAsia="仿宋" w:cs="宋体"/>
                <w:kern w:val="0"/>
              </w:rPr>
              <w:t>应用场景</w:t>
            </w:r>
          </w:p>
        </w:tc>
        <w:tc>
          <w:tcPr>
            <w:tcW w:w="3752" w:type="pct"/>
            <w:vAlign w:val="center"/>
          </w:tcPr>
          <w:p>
            <w:pPr>
              <w:widowControl/>
              <w:jc w:val="left"/>
              <w:rPr>
                <w:rFonts w:ascii="仿宋" w:hAnsi="仿宋" w:eastAsia="仿宋" w:cs="宋体"/>
                <w:kern w:val="0"/>
              </w:rPr>
            </w:pPr>
            <w:r>
              <w:rPr>
                <w:rFonts w:hint="eastAsia" w:ascii="仿宋" w:hAnsi="仿宋" w:eastAsia="仿宋" w:cs="宋体"/>
                <w:kern w:val="0"/>
              </w:rPr>
              <w:t>支持</w:t>
            </w:r>
            <w:r>
              <w:rPr>
                <w:rFonts w:ascii="仿宋" w:hAnsi="仿宋" w:eastAsia="仿宋" w:cs="宋体"/>
                <w:kern w:val="0"/>
              </w:rPr>
              <w:t>Modbus</w:t>
            </w:r>
            <w:r>
              <w:rPr>
                <w:rFonts w:hint="eastAsia" w:ascii="仿宋" w:hAnsi="仿宋" w:eastAsia="仿宋" w:cs="宋体"/>
                <w:kern w:val="0"/>
              </w:rPr>
              <w:t>或RS-485协议对接控制空调及新风设备，云端可实时获取设备状态，并可使用APP对本地的空调、新风等设备远程控制。</w:t>
            </w:r>
            <w:r>
              <w:rPr>
                <w:rFonts w:hint="eastAsia" w:ascii="仿宋" w:hAnsi="仿宋" w:eastAsia="仿宋" w:cs="宋体"/>
                <w:kern w:val="0"/>
              </w:rPr>
              <w:br w:type="textWrapping"/>
            </w:r>
            <w:r>
              <w:rPr>
                <w:rFonts w:hint="eastAsia" w:ascii="仿宋" w:hAnsi="仿宋" w:eastAsia="仿宋" w:cs="宋体"/>
                <w:kern w:val="0"/>
              </w:rPr>
              <w:t>通过APP可关联各种设备，根据逻辑设置形成场景联动。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341" w:type="pct"/>
            <w:vMerge w:val="continue"/>
            <w:vAlign w:val="center"/>
          </w:tcPr>
          <w:p>
            <w:pPr>
              <w:widowControl/>
              <w:jc w:val="left"/>
              <w:rPr>
                <w:rFonts w:ascii="仿宋" w:hAnsi="仿宋" w:eastAsia="仿宋" w:cs="宋体"/>
                <w:kern w:val="0"/>
              </w:rPr>
            </w:pPr>
          </w:p>
        </w:tc>
        <w:tc>
          <w:tcPr>
            <w:tcW w:w="907" w:type="pct"/>
            <w:vAlign w:val="center"/>
          </w:tcPr>
          <w:p>
            <w:pPr>
              <w:widowControl/>
              <w:jc w:val="center"/>
              <w:rPr>
                <w:rFonts w:ascii="仿宋" w:hAnsi="仿宋" w:eastAsia="仿宋" w:cs="宋体"/>
                <w:kern w:val="0"/>
              </w:rPr>
            </w:pPr>
            <w:r>
              <w:rPr>
                <w:rFonts w:hint="eastAsia" w:ascii="仿宋" w:hAnsi="仿宋" w:eastAsia="仿宋" w:cs="宋体"/>
                <w:kern w:val="0"/>
              </w:rPr>
              <w:t>通讯协议</w:t>
            </w:r>
          </w:p>
        </w:tc>
        <w:tc>
          <w:tcPr>
            <w:tcW w:w="3752" w:type="pct"/>
            <w:vAlign w:val="center"/>
          </w:tcPr>
          <w:p>
            <w:pPr>
              <w:widowControl/>
              <w:jc w:val="left"/>
              <w:rPr>
                <w:rFonts w:ascii="仿宋" w:hAnsi="仿宋" w:eastAsia="仿宋" w:cs="宋体"/>
                <w:kern w:val="0"/>
              </w:rPr>
            </w:pPr>
            <w:r>
              <w:rPr>
                <w:rFonts w:hint="eastAsia" w:ascii="仿宋" w:hAnsi="仿宋" w:eastAsia="仿宋" w:cs="宋体"/>
                <w:kern w:val="0"/>
              </w:rPr>
              <w:t>系统</w:t>
            </w:r>
            <w:r>
              <w:rPr>
                <w:rFonts w:ascii="仿宋" w:hAnsi="仿宋" w:eastAsia="仿宋" w:cs="宋体"/>
                <w:kern w:val="0"/>
              </w:rPr>
              <w:t>总线</w:t>
            </w:r>
            <w:r>
              <w:rPr>
                <w:rFonts w:hint="eastAsia" w:ascii="仿宋" w:hAnsi="仿宋" w:eastAsia="仿宋" w:cs="宋体"/>
                <w:kern w:val="0"/>
              </w:rPr>
              <w:t>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341" w:type="pct"/>
            <w:vMerge w:val="continue"/>
            <w:vAlign w:val="center"/>
          </w:tcPr>
          <w:p>
            <w:pPr>
              <w:widowControl/>
              <w:jc w:val="left"/>
              <w:rPr>
                <w:rFonts w:ascii="仿宋" w:hAnsi="仿宋" w:eastAsia="仿宋" w:cs="宋体"/>
                <w:kern w:val="0"/>
              </w:rPr>
            </w:pPr>
          </w:p>
        </w:tc>
        <w:tc>
          <w:tcPr>
            <w:tcW w:w="907" w:type="pct"/>
            <w:vAlign w:val="center"/>
          </w:tcPr>
          <w:p>
            <w:pPr>
              <w:widowControl/>
              <w:jc w:val="center"/>
              <w:rPr>
                <w:rFonts w:ascii="仿宋" w:hAnsi="仿宋" w:eastAsia="仿宋" w:cs="宋体"/>
                <w:kern w:val="0"/>
              </w:rPr>
            </w:pPr>
            <w:r>
              <w:rPr>
                <w:rFonts w:hint="eastAsia" w:ascii="仿宋" w:hAnsi="仿宋" w:eastAsia="仿宋" w:cs="宋体"/>
                <w:kern w:val="0"/>
              </w:rPr>
              <w:t>供电方式</w:t>
            </w:r>
          </w:p>
        </w:tc>
        <w:tc>
          <w:tcPr>
            <w:tcW w:w="3752" w:type="pct"/>
            <w:vAlign w:val="center"/>
          </w:tcPr>
          <w:p>
            <w:pPr>
              <w:widowControl/>
              <w:jc w:val="left"/>
              <w:rPr>
                <w:rFonts w:ascii="仿宋" w:hAnsi="仿宋" w:eastAsia="仿宋" w:cs="宋体"/>
                <w:kern w:val="0"/>
              </w:rPr>
            </w:pPr>
            <w:r>
              <w:rPr>
                <w:rFonts w:hint="eastAsia" w:ascii="仿宋" w:hAnsi="仿宋" w:eastAsia="仿宋" w:cs="宋体"/>
                <w:kern w:val="0"/>
                <w:highlight w:val="yellow"/>
              </w:rPr>
              <w:t>DC12～30V/</w:t>
            </w:r>
            <w:r>
              <w:rPr>
                <w:rFonts w:ascii="仿宋" w:hAnsi="仿宋" w:eastAsia="仿宋" w:cs="宋体"/>
                <w:kern w:val="0"/>
                <w:highlight w:val="yellow"/>
              </w:rPr>
              <w:t>AC 220</w:t>
            </w:r>
            <w:r>
              <w:rPr>
                <w:rFonts w:hint="eastAsia" w:ascii="仿宋" w:hAnsi="仿宋" w:eastAsia="仿宋" w:cs="宋体"/>
                <w:kern w:val="0"/>
                <w:highlight w:val="yellow"/>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341" w:type="pct"/>
            <w:vMerge w:val="restart"/>
            <w:vAlign w:val="center"/>
          </w:tcPr>
          <w:p>
            <w:pPr>
              <w:widowControl/>
              <w:jc w:val="center"/>
              <w:rPr>
                <w:rFonts w:ascii="仿宋" w:hAnsi="仿宋" w:eastAsia="仿宋" w:cs="宋体"/>
                <w:kern w:val="0"/>
              </w:rPr>
            </w:pPr>
            <w:r>
              <w:rPr>
                <w:rFonts w:hint="eastAsia" w:ascii="仿宋" w:hAnsi="仿宋" w:eastAsia="仿宋" w:cs="宋体"/>
                <w:kern w:val="0"/>
              </w:rPr>
              <w:t>功能参数</w:t>
            </w:r>
          </w:p>
        </w:tc>
        <w:tc>
          <w:tcPr>
            <w:tcW w:w="907" w:type="pct"/>
            <w:vAlign w:val="center"/>
          </w:tcPr>
          <w:p>
            <w:pPr>
              <w:widowControl/>
              <w:jc w:val="center"/>
              <w:rPr>
                <w:rFonts w:ascii="仿宋" w:hAnsi="仿宋" w:eastAsia="仿宋" w:cs="宋体"/>
                <w:kern w:val="0"/>
                <w:highlight w:val="yellow"/>
              </w:rPr>
            </w:pPr>
            <w:r>
              <w:rPr>
                <w:rFonts w:hint="eastAsia" w:ascii="仿宋" w:hAnsi="仿宋" w:eastAsia="仿宋" w:cs="宋体"/>
                <w:kern w:val="0"/>
              </w:rPr>
              <w:t>通讯接口</w:t>
            </w:r>
          </w:p>
        </w:tc>
        <w:tc>
          <w:tcPr>
            <w:tcW w:w="3752" w:type="pct"/>
            <w:vAlign w:val="center"/>
          </w:tcPr>
          <w:p>
            <w:pPr>
              <w:widowControl/>
              <w:jc w:val="left"/>
              <w:rPr>
                <w:rFonts w:ascii="仿宋" w:hAnsi="仿宋" w:eastAsia="仿宋" w:cs="宋体"/>
                <w:kern w:val="0"/>
                <w:highlight w:val="yellow"/>
              </w:rPr>
            </w:pPr>
            <w:r>
              <w:rPr>
                <w:rFonts w:hint="eastAsia" w:ascii="仿宋" w:hAnsi="仿宋" w:eastAsia="仿宋" w:cs="宋体"/>
                <w:kern w:val="0"/>
                <w:highlight w:val="yellow"/>
              </w:rPr>
              <w:t>不少于2路协议转换接口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1" w:type="pct"/>
            <w:vMerge w:val="continue"/>
            <w:vAlign w:val="center"/>
          </w:tcPr>
          <w:p>
            <w:pPr>
              <w:widowControl/>
              <w:jc w:val="left"/>
              <w:rPr>
                <w:rFonts w:ascii="仿宋" w:hAnsi="仿宋" w:eastAsia="仿宋" w:cs="宋体"/>
                <w:kern w:val="0"/>
              </w:rPr>
            </w:pPr>
          </w:p>
        </w:tc>
        <w:tc>
          <w:tcPr>
            <w:tcW w:w="907" w:type="pct"/>
            <w:vAlign w:val="center"/>
          </w:tcPr>
          <w:p>
            <w:pPr>
              <w:widowControl/>
              <w:jc w:val="center"/>
              <w:rPr>
                <w:rFonts w:ascii="仿宋" w:hAnsi="仿宋" w:eastAsia="仿宋" w:cs="宋体"/>
                <w:kern w:val="0"/>
              </w:rPr>
            </w:pPr>
            <w:r>
              <w:rPr>
                <w:rFonts w:hint="eastAsia" w:ascii="仿宋" w:hAnsi="仿宋" w:eastAsia="仿宋" w:cs="宋体"/>
                <w:kern w:val="0"/>
              </w:rPr>
              <w:t>主要功能</w:t>
            </w:r>
          </w:p>
        </w:tc>
        <w:tc>
          <w:tcPr>
            <w:tcW w:w="3752" w:type="pct"/>
            <w:vAlign w:val="center"/>
          </w:tcPr>
          <w:p>
            <w:pPr>
              <w:widowControl/>
              <w:jc w:val="left"/>
              <w:rPr>
                <w:rFonts w:ascii="仿宋" w:hAnsi="仿宋" w:eastAsia="仿宋" w:cs="仿宋"/>
                <w:color w:val="000000"/>
                <w:sz w:val="24"/>
              </w:rPr>
            </w:pPr>
            <w:r>
              <w:rPr>
                <w:rFonts w:hint="eastAsia" w:ascii="仿宋" w:hAnsi="仿宋" w:eastAsia="仿宋" w:cs="仿宋"/>
                <w:szCs w:val="21"/>
              </w:rPr>
              <w:t>可集中或单独控制空调的温度、风量、模式等；可集中或单独控制新风的开关、风量等。</w:t>
            </w:r>
            <w:r>
              <w:rPr>
                <w:rFonts w:ascii="仿宋" w:hAnsi="仿宋" w:eastAsia="仿宋" w:cs="仿宋"/>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341" w:type="pct"/>
            <w:vMerge w:val="continue"/>
            <w:vAlign w:val="center"/>
          </w:tcPr>
          <w:p>
            <w:pPr>
              <w:widowControl/>
              <w:jc w:val="left"/>
              <w:rPr>
                <w:rFonts w:ascii="仿宋" w:hAnsi="仿宋" w:eastAsia="仿宋" w:cs="宋体"/>
                <w:kern w:val="0"/>
              </w:rPr>
            </w:pPr>
          </w:p>
        </w:tc>
        <w:tc>
          <w:tcPr>
            <w:tcW w:w="907" w:type="pct"/>
            <w:vAlign w:val="center"/>
          </w:tcPr>
          <w:p>
            <w:pPr>
              <w:widowControl/>
              <w:jc w:val="center"/>
              <w:rPr>
                <w:rFonts w:ascii="仿宋" w:hAnsi="仿宋" w:eastAsia="仿宋" w:cs="宋体"/>
                <w:kern w:val="0"/>
              </w:rPr>
            </w:pPr>
            <w:r>
              <w:rPr>
                <w:rFonts w:hint="eastAsia" w:ascii="仿宋" w:hAnsi="仿宋" w:eastAsia="仿宋" w:cs="宋体"/>
                <w:kern w:val="0"/>
              </w:rPr>
              <w:t>系统升级</w:t>
            </w:r>
          </w:p>
        </w:tc>
        <w:tc>
          <w:tcPr>
            <w:tcW w:w="3752" w:type="pct"/>
            <w:vAlign w:val="center"/>
          </w:tcPr>
          <w:p>
            <w:pPr>
              <w:widowControl/>
              <w:jc w:val="left"/>
              <w:rPr>
                <w:rFonts w:ascii="仿宋" w:hAnsi="仿宋" w:eastAsia="仿宋" w:cs="宋体"/>
                <w:kern w:val="0"/>
              </w:rPr>
            </w:pPr>
            <w:r>
              <w:rPr>
                <w:rFonts w:hint="eastAsia" w:ascii="仿宋" w:hAnsi="仿宋" w:eastAsia="仿宋" w:cs="仿宋"/>
                <w:szCs w:val="21"/>
              </w:rPr>
              <w:t>支持软件总线升级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341" w:type="pct"/>
            <w:vMerge w:val="continue"/>
            <w:vAlign w:val="center"/>
          </w:tcPr>
          <w:p>
            <w:pPr>
              <w:widowControl/>
              <w:jc w:val="left"/>
              <w:rPr>
                <w:rFonts w:ascii="仿宋" w:hAnsi="仿宋" w:eastAsia="仿宋" w:cs="宋体"/>
                <w:kern w:val="0"/>
              </w:rPr>
            </w:pPr>
          </w:p>
        </w:tc>
        <w:tc>
          <w:tcPr>
            <w:tcW w:w="907" w:type="pct"/>
            <w:vAlign w:val="center"/>
          </w:tcPr>
          <w:p>
            <w:pPr>
              <w:widowControl/>
              <w:jc w:val="center"/>
              <w:rPr>
                <w:rFonts w:ascii="仿宋" w:hAnsi="仿宋" w:eastAsia="仿宋" w:cs="宋体"/>
                <w:kern w:val="0"/>
              </w:rPr>
            </w:pPr>
            <w:r>
              <w:rPr>
                <w:rFonts w:hint="eastAsia" w:ascii="仿宋" w:hAnsi="仿宋" w:eastAsia="仿宋" w:cs="宋体"/>
                <w:kern w:val="0"/>
              </w:rPr>
              <w:t>安装方式</w:t>
            </w:r>
          </w:p>
        </w:tc>
        <w:tc>
          <w:tcPr>
            <w:tcW w:w="3752" w:type="pct"/>
            <w:vAlign w:val="center"/>
          </w:tcPr>
          <w:p>
            <w:pPr>
              <w:widowControl/>
              <w:jc w:val="left"/>
              <w:rPr>
                <w:rFonts w:ascii="仿宋" w:hAnsi="仿宋" w:eastAsia="仿宋" w:cs="宋体"/>
                <w:kern w:val="0"/>
              </w:rPr>
            </w:pPr>
            <w:r>
              <w:rPr>
                <w:rFonts w:hint="eastAsia" w:ascii="仿宋" w:hAnsi="仿宋" w:eastAsia="仿宋" w:cs="宋体"/>
                <w:kern w:val="0"/>
              </w:rPr>
              <w:t>安装于86底盒内或智能电箱</w:t>
            </w:r>
          </w:p>
        </w:tc>
      </w:tr>
    </w:tbl>
    <w:p>
      <w:pPr>
        <w:pStyle w:val="4"/>
        <w:numPr>
          <w:ilvl w:val="2"/>
          <w:numId w:val="9"/>
        </w:numPr>
        <w:spacing w:before="120" w:after="0" w:line="240" w:lineRule="auto"/>
        <w:ind w:left="713" w:hanging="713" w:hangingChars="338"/>
        <w:rPr>
          <w:sz w:val="21"/>
          <w:szCs w:val="21"/>
        </w:rPr>
      </w:pPr>
      <w:bookmarkStart w:id="46" w:name="_Toc132639439"/>
      <w:r>
        <w:rPr>
          <w:rFonts w:hint="eastAsia"/>
          <w:sz w:val="21"/>
          <w:szCs w:val="21"/>
        </w:rPr>
        <w:t>窗帘电机+轨道技术指标要求</w:t>
      </w:r>
      <w:bookmarkEnd w:id="46"/>
    </w:p>
    <w:tbl>
      <w:tblPr>
        <w:tblStyle w:val="25"/>
        <w:tblW w:w="49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
        <w:gridCol w:w="1440"/>
        <w:gridCol w:w="7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009" w:type="pct"/>
            <w:gridSpan w:val="2"/>
            <w:shd w:val="clear" w:color="000000" w:fill="FFCC00"/>
            <w:noWrap/>
            <w:vAlign w:val="center"/>
          </w:tcPr>
          <w:p>
            <w:pPr>
              <w:widowControl/>
              <w:jc w:val="center"/>
              <w:rPr>
                <w:rFonts w:ascii="微软雅黑" w:hAnsi="微软雅黑" w:eastAsia="微软雅黑" w:cs="宋体"/>
                <w:b/>
                <w:bCs/>
                <w:kern w:val="0"/>
                <w:szCs w:val="21"/>
              </w:rPr>
            </w:pPr>
            <w:r>
              <w:rPr>
                <w:rFonts w:hint="eastAsia" w:ascii="微软雅黑" w:hAnsi="微软雅黑" w:eastAsia="微软雅黑" w:cs="宋体"/>
                <w:b/>
                <w:bCs/>
                <w:kern w:val="0"/>
                <w:szCs w:val="21"/>
              </w:rPr>
              <w:t>参数</w:t>
            </w:r>
          </w:p>
        </w:tc>
        <w:tc>
          <w:tcPr>
            <w:tcW w:w="3991" w:type="pct"/>
            <w:shd w:val="clear" w:color="000000" w:fill="FFCC00"/>
            <w:noWrap/>
            <w:vAlign w:val="center"/>
          </w:tcPr>
          <w:p>
            <w:pPr>
              <w:widowControl/>
              <w:jc w:val="center"/>
              <w:rPr>
                <w:rFonts w:ascii="微软雅黑" w:hAnsi="微软雅黑" w:eastAsia="微软雅黑" w:cs="宋体"/>
                <w:b/>
                <w:bCs/>
                <w:kern w:val="0"/>
                <w:szCs w:val="21"/>
              </w:rPr>
            </w:pPr>
            <w:r>
              <w:rPr>
                <w:rFonts w:hint="eastAsia" w:ascii="微软雅黑" w:hAnsi="微软雅黑" w:eastAsia="微软雅黑" w:cs="宋体"/>
                <w:b/>
                <w:bCs/>
                <w:kern w:val="0"/>
                <w:szCs w:val="21"/>
              </w:rPr>
              <w:t xml:space="preserve"> 选型标准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281" w:type="pct"/>
            <w:vMerge w:val="restart"/>
            <w:vAlign w:val="center"/>
          </w:tcPr>
          <w:p>
            <w:pPr>
              <w:widowControl/>
              <w:jc w:val="center"/>
              <w:rPr>
                <w:rFonts w:ascii="仿宋" w:hAnsi="仿宋" w:eastAsia="仿宋" w:cs="宋体"/>
                <w:kern w:val="0"/>
                <w:szCs w:val="21"/>
              </w:rPr>
            </w:pPr>
            <w:r>
              <w:rPr>
                <w:rFonts w:hint="eastAsia" w:ascii="仿宋" w:hAnsi="仿宋" w:eastAsia="仿宋" w:cs="宋体"/>
                <w:kern w:val="0"/>
                <w:szCs w:val="21"/>
              </w:rPr>
              <w:t>基本要求</w:t>
            </w:r>
          </w:p>
        </w:tc>
        <w:tc>
          <w:tcPr>
            <w:tcW w:w="728" w:type="pct"/>
            <w:vAlign w:val="center"/>
          </w:tcPr>
          <w:p>
            <w:pPr>
              <w:widowControl/>
              <w:jc w:val="center"/>
              <w:rPr>
                <w:rFonts w:ascii="仿宋" w:hAnsi="仿宋" w:eastAsia="仿宋" w:cs="宋体"/>
                <w:kern w:val="0"/>
                <w:szCs w:val="21"/>
              </w:rPr>
            </w:pPr>
            <w:r>
              <w:rPr>
                <w:rFonts w:hint="eastAsia" w:ascii="仿宋" w:hAnsi="仿宋" w:eastAsia="仿宋" w:cs="宋体"/>
                <w:kern w:val="0"/>
                <w:szCs w:val="21"/>
              </w:rPr>
              <w:t>设备类型</w:t>
            </w:r>
          </w:p>
        </w:tc>
        <w:tc>
          <w:tcPr>
            <w:tcW w:w="3991" w:type="pct"/>
            <w:vAlign w:val="center"/>
          </w:tcPr>
          <w:p>
            <w:pPr>
              <w:widowControl/>
              <w:jc w:val="left"/>
              <w:rPr>
                <w:rFonts w:ascii="仿宋" w:hAnsi="仿宋" w:eastAsia="仿宋" w:cs="宋体"/>
                <w:kern w:val="0"/>
                <w:szCs w:val="21"/>
              </w:rPr>
            </w:pPr>
            <w:r>
              <w:rPr>
                <w:rFonts w:hint="eastAsia" w:ascii="仿宋" w:hAnsi="仿宋" w:eastAsia="仿宋" w:cs="宋体"/>
                <w:kern w:val="0"/>
                <w:szCs w:val="21"/>
              </w:rPr>
              <w:t>控制类设备，控制窗帘的开合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81" w:type="pct"/>
            <w:vMerge w:val="continue"/>
            <w:vAlign w:val="center"/>
          </w:tcPr>
          <w:p>
            <w:pPr>
              <w:widowControl/>
              <w:jc w:val="left"/>
              <w:rPr>
                <w:rFonts w:ascii="仿宋" w:hAnsi="仿宋" w:eastAsia="仿宋" w:cs="宋体"/>
                <w:kern w:val="0"/>
                <w:szCs w:val="21"/>
              </w:rPr>
            </w:pPr>
          </w:p>
        </w:tc>
        <w:tc>
          <w:tcPr>
            <w:tcW w:w="728" w:type="pct"/>
            <w:vAlign w:val="center"/>
          </w:tcPr>
          <w:p>
            <w:pPr>
              <w:widowControl/>
              <w:jc w:val="center"/>
              <w:rPr>
                <w:rFonts w:ascii="仿宋" w:hAnsi="仿宋" w:eastAsia="仿宋" w:cs="宋体"/>
                <w:kern w:val="0"/>
                <w:szCs w:val="21"/>
              </w:rPr>
            </w:pPr>
            <w:r>
              <w:rPr>
                <w:rFonts w:hint="eastAsia" w:ascii="仿宋" w:hAnsi="仿宋" w:eastAsia="仿宋" w:cs="宋体"/>
                <w:kern w:val="0"/>
                <w:szCs w:val="21"/>
              </w:rPr>
              <w:t>应用场景</w:t>
            </w:r>
          </w:p>
        </w:tc>
        <w:tc>
          <w:tcPr>
            <w:tcW w:w="3991" w:type="pct"/>
            <w:vAlign w:val="center"/>
          </w:tcPr>
          <w:p>
            <w:pPr>
              <w:widowControl/>
              <w:jc w:val="left"/>
              <w:rPr>
                <w:rFonts w:ascii="仿宋" w:hAnsi="仿宋" w:eastAsia="仿宋" w:cs="宋体"/>
                <w:kern w:val="0"/>
                <w:szCs w:val="21"/>
              </w:rPr>
            </w:pPr>
            <w:r>
              <w:rPr>
                <w:rFonts w:hint="eastAsia" w:ascii="仿宋" w:hAnsi="仿宋" w:eastAsia="仿宋" w:cs="宋体"/>
                <w:kern w:val="0"/>
                <w:szCs w:val="21"/>
              </w:rPr>
              <w:t>系统由“智能电机”和 “窗帘导轨”组成，其中窗帘电机具备</w:t>
            </w:r>
            <w:r>
              <w:rPr>
                <w:rFonts w:ascii="仿宋" w:hAnsi="仿宋" w:eastAsia="仿宋" w:cs="宋体"/>
                <w:kern w:val="0"/>
                <w:szCs w:val="21"/>
              </w:rPr>
              <w:t>系统总线</w:t>
            </w:r>
            <w:r>
              <w:rPr>
                <w:rFonts w:hint="eastAsia" w:ascii="仿宋" w:hAnsi="仿宋" w:eastAsia="仿宋" w:cs="宋体"/>
                <w:kern w:val="0"/>
                <w:szCs w:val="21"/>
              </w:rPr>
              <w:t>连接网关的能力，实现入网控制。</w:t>
            </w:r>
          </w:p>
          <w:p>
            <w:pPr>
              <w:widowControl/>
              <w:jc w:val="left"/>
              <w:rPr>
                <w:rFonts w:ascii="仿宋" w:hAnsi="仿宋" w:eastAsia="仿宋" w:cs="宋体"/>
                <w:kern w:val="0"/>
                <w:szCs w:val="21"/>
              </w:rPr>
            </w:pPr>
            <w:r>
              <w:rPr>
                <w:rFonts w:hint="eastAsia" w:ascii="仿宋" w:hAnsi="仿宋" w:eastAsia="仿宋" w:cs="宋体"/>
                <w:kern w:val="0"/>
                <w:szCs w:val="21"/>
              </w:rPr>
              <w:t>通过智能面板和手动牵引完成本地控制，且断电情况下不影响手动使用。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281" w:type="pct"/>
            <w:vMerge w:val="continue"/>
            <w:vAlign w:val="center"/>
          </w:tcPr>
          <w:p>
            <w:pPr>
              <w:widowControl/>
              <w:jc w:val="left"/>
              <w:rPr>
                <w:rFonts w:ascii="仿宋" w:hAnsi="仿宋" w:eastAsia="仿宋" w:cs="宋体"/>
                <w:kern w:val="0"/>
                <w:szCs w:val="21"/>
              </w:rPr>
            </w:pPr>
          </w:p>
        </w:tc>
        <w:tc>
          <w:tcPr>
            <w:tcW w:w="728" w:type="pct"/>
            <w:vAlign w:val="center"/>
          </w:tcPr>
          <w:p>
            <w:pPr>
              <w:widowControl/>
              <w:jc w:val="center"/>
              <w:rPr>
                <w:rFonts w:ascii="仿宋" w:hAnsi="仿宋" w:eastAsia="仿宋" w:cs="宋体"/>
                <w:kern w:val="0"/>
                <w:szCs w:val="21"/>
              </w:rPr>
            </w:pPr>
            <w:r>
              <w:rPr>
                <w:rFonts w:hint="eastAsia" w:ascii="仿宋" w:hAnsi="仿宋" w:eastAsia="仿宋" w:cs="宋体"/>
                <w:kern w:val="0"/>
                <w:szCs w:val="21"/>
              </w:rPr>
              <w:t>通讯协议</w:t>
            </w:r>
          </w:p>
        </w:tc>
        <w:tc>
          <w:tcPr>
            <w:tcW w:w="3991" w:type="pct"/>
            <w:vAlign w:val="center"/>
          </w:tcPr>
          <w:p>
            <w:pPr>
              <w:widowControl/>
              <w:jc w:val="left"/>
              <w:rPr>
                <w:rFonts w:ascii="仿宋" w:hAnsi="仿宋" w:eastAsia="仿宋" w:cs="宋体"/>
                <w:kern w:val="0"/>
                <w:szCs w:val="21"/>
              </w:rPr>
            </w:pPr>
            <w:r>
              <w:rPr>
                <w:rFonts w:hint="eastAsia" w:ascii="仿宋" w:hAnsi="仿宋" w:eastAsia="仿宋" w:cs="宋体"/>
                <w:kern w:val="0"/>
              </w:rPr>
              <w:t>系统</w:t>
            </w:r>
            <w:r>
              <w:rPr>
                <w:rFonts w:ascii="仿宋" w:hAnsi="仿宋" w:eastAsia="仿宋" w:cs="宋体"/>
                <w:kern w:val="0"/>
              </w:rPr>
              <w:t>总线</w:t>
            </w:r>
            <w:r>
              <w:rPr>
                <w:rFonts w:hint="eastAsia" w:ascii="仿宋" w:hAnsi="仿宋" w:eastAsia="仿宋" w:cs="宋体"/>
                <w:kern w:val="0"/>
              </w:rPr>
              <w:t>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281" w:type="pct"/>
            <w:vMerge w:val="continue"/>
            <w:vAlign w:val="center"/>
          </w:tcPr>
          <w:p>
            <w:pPr>
              <w:widowControl/>
              <w:jc w:val="left"/>
              <w:rPr>
                <w:rFonts w:ascii="仿宋" w:hAnsi="仿宋" w:eastAsia="仿宋" w:cs="宋体"/>
                <w:kern w:val="0"/>
                <w:szCs w:val="21"/>
              </w:rPr>
            </w:pPr>
          </w:p>
        </w:tc>
        <w:tc>
          <w:tcPr>
            <w:tcW w:w="728" w:type="pct"/>
            <w:vAlign w:val="center"/>
          </w:tcPr>
          <w:p>
            <w:pPr>
              <w:widowControl/>
              <w:jc w:val="center"/>
              <w:rPr>
                <w:rFonts w:ascii="仿宋" w:hAnsi="仿宋" w:eastAsia="仿宋" w:cs="宋体"/>
                <w:kern w:val="0"/>
                <w:szCs w:val="21"/>
              </w:rPr>
            </w:pPr>
            <w:r>
              <w:rPr>
                <w:rFonts w:hint="eastAsia" w:ascii="仿宋" w:hAnsi="仿宋" w:eastAsia="仿宋" w:cs="宋体"/>
                <w:kern w:val="0"/>
                <w:szCs w:val="21"/>
              </w:rPr>
              <w:t>窗帘</w:t>
            </w:r>
            <w:r>
              <w:rPr>
                <w:rFonts w:ascii="仿宋" w:hAnsi="仿宋" w:eastAsia="仿宋" w:cs="宋体"/>
                <w:kern w:val="0"/>
                <w:szCs w:val="21"/>
              </w:rPr>
              <w:t>电机</w:t>
            </w:r>
          </w:p>
        </w:tc>
        <w:tc>
          <w:tcPr>
            <w:tcW w:w="3991" w:type="pct"/>
            <w:vAlign w:val="center"/>
          </w:tcPr>
          <w:p>
            <w:pPr>
              <w:widowControl/>
              <w:jc w:val="left"/>
              <w:rPr>
                <w:rFonts w:ascii="仿宋" w:hAnsi="仿宋" w:eastAsia="仿宋" w:cs="宋体"/>
                <w:kern w:val="0"/>
                <w:szCs w:val="21"/>
              </w:rPr>
            </w:pPr>
            <w:r>
              <w:rPr>
                <w:rFonts w:hint="eastAsia" w:ascii="仿宋" w:hAnsi="仿宋" w:eastAsia="仿宋" w:cs="宋体"/>
                <w:kern w:val="0"/>
                <w:szCs w:val="21"/>
              </w:rPr>
              <w:t>工作</w:t>
            </w:r>
            <w:r>
              <w:rPr>
                <w:rFonts w:ascii="仿宋" w:hAnsi="仿宋" w:eastAsia="仿宋" w:cs="宋体"/>
                <w:kern w:val="0"/>
                <w:szCs w:val="21"/>
              </w:rPr>
              <w:t>电压：</w:t>
            </w:r>
            <w:r>
              <w:rPr>
                <w:rFonts w:hint="eastAsia" w:ascii="仿宋" w:hAnsi="仿宋" w:eastAsia="仿宋" w:cs="宋体"/>
                <w:kern w:val="0"/>
                <w:szCs w:val="21"/>
              </w:rPr>
              <w:t>AC110~250V，50/60Hz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281" w:type="pct"/>
            <w:vMerge w:val="continue"/>
            <w:vAlign w:val="center"/>
          </w:tcPr>
          <w:p>
            <w:pPr>
              <w:widowControl/>
              <w:jc w:val="left"/>
              <w:rPr>
                <w:rFonts w:ascii="仿宋" w:hAnsi="仿宋" w:eastAsia="仿宋" w:cs="宋体"/>
                <w:kern w:val="0"/>
                <w:szCs w:val="21"/>
              </w:rPr>
            </w:pPr>
          </w:p>
        </w:tc>
        <w:tc>
          <w:tcPr>
            <w:tcW w:w="728" w:type="pct"/>
            <w:vAlign w:val="center"/>
          </w:tcPr>
          <w:p>
            <w:pPr>
              <w:widowControl/>
              <w:jc w:val="center"/>
              <w:rPr>
                <w:rFonts w:ascii="仿宋" w:hAnsi="仿宋" w:eastAsia="仿宋" w:cs="宋体"/>
                <w:kern w:val="0"/>
                <w:szCs w:val="21"/>
              </w:rPr>
            </w:pPr>
            <w:r>
              <w:rPr>
                <w:rFonts w:hint="eastAsia" w:ascii="仿宋" w:hAnsi="仿宋" w:eastAsia="仿宋" w:cs="宋体"/>
                <w:kern w:val="0"/>
                <w:szCs w:val="21"/>
              </w:rPr>
              <w:t>窗帘</w:t>
            </w:r>
            <w:r>
              <w:rPr>
                <w:rFonts w:ascii="仿宋" w:hAnsi="仿宋" w:eastAsia="仿宋" w:cs="宋体"/>
                <w:kern w:val="0"/>
                <w:szCs w:val="21"/>
              </w:rPr>
              <w:t>电机</w:t>
            </w:r>
          </w:p>
        </w:tc>
        <w:tc>
          <w:tcPr>
            <w:tcW w:w="3991" w:type="pct"/>
            <w:vAlign w:val="center"/>
          </w:tcPr>
          <w:p>
            <w:pPr>
              <w:widowControl/>
              <w:jc w:val="left"/>
              <w:rPr>
                <w:rFonts w:ascii="仿宋" w:hAnsi="仿宋" w:eastAsia="仿宋" w:cs="宋体"/>
                <w:kern w:val="0"/>
                <w:szCs w:val="21"/>
              </w:rPr>
            </w:pPr>
            <w:r>
              <w:rPr>
                <w:rFonts w:hint="eastAsia" w:ascii="仿宋" w:hAnsi="仿宋" w:eastAsia="仿宋" w:cs="宋体"/>
                <w:kern w:val="0"/>
                <w:szCs w:val="21"/>
              </w:rPr>
              <w:t>额定扭矩：</w:t>
            </w:r>
            <w:r>
              <w:rPr>
                <w:rFonts w:hint="eastAsia" w:ascii="黑体" w:hAnsi="黑体" w:eastAsia="黑体" w:cs="宋体"/>
                <w:kern w:val="0"/>
                <w:szCs w:val="21"/>
              </w:rPr>
              <w:t>≥</w:t>
            </w:r>
            <w:r>
              <w:rPr>
                <w:rFonts w:hint="eastAsia" w:ascii="仿宋" w:hAnsi="仿宋" w:eastAsia="仿宋" w:cs="宋体"/>
                <w:kern w:val="0"/>
                <w:szCs w:val="21"/>
              </w:rPr>
              <w:t>1.2N.m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281" w:type="pct"/>
            <w:vMerge w:val="continue"/>
            <w:vAlign w:val="center"/>
          </w:tcPr>
          <w:p>
            <w:pPr>
              <w:widowControl/>
              <w:jc w:val="left"/>
              <w:rPr>
                <w:rFonts w:ascii="仿宋" w:hAnsi="仿宋" w:eastAsia="仿宋" w:cs="宋体"/>
                <w:kern w:val="0"/>
                <w:szCs w:val="21"/>
              </w:rPr>
            </w:pPr>
          </w:p>
        </w:tc>
        <w:tc>
          <w:tcPr>
            <w:tcW w:w="728" w:type="pct"/>
            <w:vAlign w:val="center"/>
          </w:tcPr>
          <w:p>
            <w:pPr>
              <w:widowControl/>
              <w:jc w:val="center"/>
              <w:rPr>
                <w:rFonts w:ascii="仿宋" w:hAnsi="仿宋" w:eastAsia="仿宋" w:cs="宋体"/>
                <w:kern w:val="0"/>
                <w:szCs w:val="21"/>
              </w:rPr>
            </w:pPr>
            <w:r>
              <w:rPr>
                <w:rFonts w:hint="eastAsia" w:ascii="仿宋" w:hAnsi="仿宋" w:eastAsia="仿宋" w:cs="宋体"/>
                <w:kern w:val="0"/>
                <w:szCs w:val="21"/>
              </w:rPr>
              <w:t>工作温度</w:t>
            </w:r>
          </w:p>
        </w:tc>
        <w:tc>
          <w:tcPr>
            <w:tcW w:w="3991" w:type="pct"/>
            <w:vAlign w:val="center"/>
          </w:tcPr>
          <w:p>
            <w:pPr>
              <w:widowControl/>
              <w:jc w:val="left"/>
              <w:rPr>
                <w:rFonts w:ascii="仿宋" w:hAnsi="仿宋" w:eastAsia="仿宋" w:cs="宋体"/>
                <w:kern w:val="0"/>
                <w:szCs w:val="21"/>
              </w:rPr>
            </w:pPr>
            <w:r>
              <w:rPr>
                <w:rFonts w:hint="eastAsia" w:ascii="仿宋" w:hAnsi="仿宋" w:eastAsia="仿宋" w:cs="宋体"/>
                <w:kern w:val="0"/>
                <w:szCs w:val="21"/>
              </w:rPr>
              <w:t>﹣10℃～﹢50℃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281" w:type="pct"/>
            <w:vMerge w:val="continue"/>
            <w:vAlign w:val="center"/>
          </w:tcPr>
          <w:p>
            <w:pPr>
              <w:widowControl/>
              <w:jc w:val="left"/>
              <w:rPr>
                <w:rFonts w:ascii="仿宋" w:hAnsi="仿宋" w:eastAsia="仿宋" w:cs="宋体"/>
                <w:kern w:val="0"/>
                <w:szCs w:val="21"/>
              </w:rPr>
            </w:pPr>
          </w:p>
        </w:tc>
        <w:tc>
          <w:tcPr>
            <w:tcW w:w="728" w:type="pct"/>
            <w:vAlign w:val="center"/>
          </w:tcPr>
          <w:p>
            <w:pPr>
              <w:widowControl/>
              <w:jc w:val="center"/>
              <w:rPr>
                <w:rFonts w:ascii="仿宋" w:hAnsi="仿宋" w:eastAsia="仿宋" w:cs="宋体"/>
                <w:kern w:val="0"/>
                <w:szCs w:val="21"/>
              </w:rPr>
            </w:pPr>
            <w:r>
              <w:rPr>
                <w:rFonts w:hint="eastAsia" w:ascii="仿宋" w:hAnsi="仿宋" w:eastAsia="仿宋" w:cs="宋体"/>
                <w:kern w:val="0"/>
                <w:szCs w:val="21"/>
              </w:rPr>
              <w:t>工作湿度</w:t>
            </w:r>
          </w:p>
        </w:tc>
        <w:tc>
          <w:tcPr>
            <w:tcW w:w="3991" w:type="pct"/>
            <w:vAlign w:val="center"/>
          </w:tcPr>
          <w:p>
            <w:pPr>
              <w:widowControl/>
              <w:jc w:val="left"/>
              <w:rPr>
                <w:rFonts w:ascii="仿宋" w:hAnsi="仿宋" w:eastAsia="仿宋" w:cs="宋体"/>
                <w:kern w:val="0"/>
                <w:szCs w:val="21"/>
              </w:rPr>
            </w:pPr>
            <w:r>
              <w:rPr>
                <w:rFonts w:hint="eastAsia" w:ascii="仿宋" w:hAnsi="仿宋" w:eastAsia="仿宋" w:cs="宋体"/>
                <w:kern w:val="0"/>
                <w:szCs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281" w:type="pct"/>
            <w:vMerge w:val="continue"/>
            <w:vAlign w:val="center"/>
          </w:tcPr>
          <w:p>
            <w:pPr>
              <w:widowControl/>
              <w:jc w:val="left"/>
              <w:rPr>
                <w:rFonts w:ascii="仿宋" w:hAnsi="仿宋" w:eastAsia="仿宋" w:cs="宋体"/>
                <w:kern w:val="0"/>
                <w:szCs w:val="21"/>
              </w:rPr>
            </w:pPr>
          </w:p>
        </w:tc>
        <w:tc>
          <w:tcPr>
            <w:tcW w:w="728" w:type="pct"/>
            <w:vAlign w:val="center"/>
          </w:tcPr>
          <w:p>
            <w:pPr>
              <w:widowControl/>
              <w:jc w:val="center"/>
              <w:rPr>
                <w:rFonts w:ascii="仿宋" w:hAnsi="仿宋" w:eastAsia="仿宋" w:cs="宋体"/>
                <w:kern w:val="0"/>
                <w:szCs w:val="21"/>
              </w:rPr>
            </w:pPr>
            <w:r>
              <w:rPr>
                <w:rFonts w:hint="eastAsia" w:ascii="仿宋" w:hAnsi="仿宋" w:eastAsia="仿宋" w:cs="宋体"/>
                <w:kern w:val="0"/>
                <w:szCs w:val="21"/>
              </w:rPr>
              <w:t>电机</w:t>
            </w:r>
          </w:p>
        </w:tc>
        <w:tc>
          <w:tcPr>
            <w:tcW w:w="3991" w:type="pct"/>
            <w:vAlign w:val="center"/>
          </w:tcPr>
          <w:p>
            <w:pPr>
              <w:widowControl/>
              <w:jc w:val="left"/>
              <w:rPr>
                <w:rFonts w:ascii="仿宋" w:hAnsi="仿宋" w:eastAsia="仿宋" w:cs="宋体"/>
                <w:kern w:val="0"/>
                <w:szCs w:val="21"/>
              </w:rPr>
            </w:pPr>
            <w:r>
              <w:rPr>
                <w:rFonts w:hint="eastAsia" w:ascii="仿宋" w:hAnsi="仿宋" w:eastAsia="仿宋" w:cs="宋体"/>
                <w:kern w:val="0"/>
                <w:szCs w:val="21"/>
              </w:rPr>
              <w:t>实现单边、双边开合，最大负载</w:t>
            </w:r>
            <w:r>
              <w:rPr>
                <w:rFonts w:ascii="仿宋" w:hAnsi="仿宋" w:eastAsia="仿宋" w:cs="宋体"/>
                <w:kern w:val="0"/>
                <w:szCs w:val="21"/>
              </w:rPr>
              <w:t>5</w:t>
            </w:r>
            <w:r>
              <w:rPr>
                <w:rFonts w:hint="eastAsia" w:ascii="仿宋" w:hAnsi="仿宋" w:eastAsia="仿宋" w:cs="宋体"/>
                <w:kern w:val="0"/>
                <w:szCs w:val="21"/>
              </w:rPr>
              <w:t>0KG，电机须具有静音功能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281" w:type="pct"/>
            <w:vMerge w:val="continue"/>
            <w:vAlign w:val="center"/>
          </w:tcPr>
          <w:p>
            <w:pPr>
              <w:widowControl/>
              <w:jc w:val="left"/>
              <w:rPr>
                <w:rFonts w:ascii="仿宋" w:hAnsi="仿宋" w:eastAsia="仿宋" w:cs="宋体"/>
                <w:kern w:val="0"/>
                <w:szCs w:val="21"/>
              </w:rPr>
            </w:pPr>
          </w:p>
        </w:tc>
        <w:tc>
          <w:tcPr>
            <w:tcW w:w="728" w:type="pct"/>
            <w:vAlign w:val="center"/>
          </w:tcPr>
          <w:p>
            <w:pPr>
              <w:widowControl/>
              <w:jc w:val="center"/>
              <w:rPr>
                <w:rFonts w:ascii="仿宋" w:hAnsi="仿宋" w:eastAsia="仿宋" w:cs="宋体"/>
                <w:kern w:val="0"/>
                <w:szCs w:val="21"/>
              </w:rPr>
            </w:pPr>
            <w:r>
              <w:rPr>
                <w:rFonts w:hint="eastAsia" w:ascii="仿宋" w:hAnsi="仿宋" w:eastAsia="仿宋" w:cs="宋体"/>
                <w:kern w:val="0"/>
                <w:szCs w:val="21"/>
              </w:rPr>
              <w:t>窗帘导轨</w:t>
            </w:r>
          </w:p>
        </w:tc>
        <w:tc>
          <w:tcPr>
            <w:tcW w:w="3991" w:type="pct"/>
            <w:vAlign w:val="center"/>
          </w:tcPr>
          <w:p>
            <w:pPr>
              <w:widowControl/>
              <w:jc w:val="left"/>
              <w:rPr>
                <w:rFonts w:ascii="仿宋" w:hAnsi="仿宋" w:eastAsia="仿宋" w:cs="宋体"/>
                <w:kern w:val="0"/>
                <w:szCs w:val="21"/>
              </w:rPr>
            </w:pPr>
            <w:r>
              <w:rPr>
                <w:rFonts w:hint="eastAsia" w:ascii="仿宋" w:hAnsi="仿宋" w:eastAsia="仿宋" w:cs="宋体"/>
                <w:kern w:val="0"/>
                <w:szCs w:val="21"/>
              </w:rPr>
              <w:t>可适应多种窗型，如L型、一字型、梯形、U型等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281" w:type="pct"/>
            <w:vMerge w:val="continue"/>
            <w:vAlign w:val="center"/>
          </w:tcPr>
          <w:p>
            <w:pPr>
              <w:widowControl/>
              <w:jc w:val="left"/>
              <w:rPr>
                <w:rFonts w:ascii="仿宋" w:hAnsi="仿宋" w:eastAsia="仿宋" w:cs="宋体"/>
                <w:kern w:val="0"/>
                <w:szCs w:val="21"/>
              </w:rPr>
            </w:pPr>
          </w:p>
        </w:tc>
        <w:tc>
          <w:tcPr>
            <w:tcW w:w="728" w:type="pct"/>
            <w:vAlign w:val="center"/>
          </w:tcPr>
          <w:p>
            <w:pPr>
              <w:widowControl/>
              <w:jc w:val="center"/>
              <w:rPr>
                <w:rFonts w:ascii="仿宋" w:hAnsi="仿宋" w:eastAsia="仿宋" w:cs="宋体"/>
                <w:kern w:val="0"/>
                <w:szCs w:val="21"/>
              </w:rPr>
            </w:pPr>
            <w:r>
              <w:rPr>
                <w:rFonts w:hint="eastAsia" w:ascii="仿宋" w:hAnsi="仿宋" w:eastAsia="仿宋" w:cs="宋体"/>
                <w:kern w:val="0"/>
                <w:szCs w:val="21"/>
              </w:rPr>
              <w:t>基础功能</w:t>
            </w:r>
          </w:p>
        </w:tc>
        <w:tc>
          <w:tcPr>
            <w:tcW w:w="3991" w:type="pct"/>
            <w:vAlign w:val="center"/>
          </w:tcPr>
          <w:p>
            <w:pPr>
              <w:widowControl/>
              <w:jc w:val="left"/>
              <w:rPr>
                <w:rFonts w:ascii="仿宋" w:hAnsi="仿宋" w:eastAsia="仿宋" w:cs="宋体"/>
                <w:kern w:val="0"/>
                <w:szCs w:val="21"/>
                <w:highlight w:val="cyan"/>
              </w:rPr>
            </w:pPr>
            <w:r>
              <w:rPr>
                <w:rFonts w:hint="eastAsia" w:ascii="仿宋" w:hAnsi="仿宋" w:eastAsia="仿宋" w:cs="宋体"/>
                <w:kern w:val="0"/>
                <w:szCs w:val="21"/>
              </w:rPr>
              <w:t>停电手拉、遇阻停止、低分贝运行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281" w:type="pct"/>
            <w:vMerge w:val="continue"/>
            <w:vAlign w:val="center"/>
          </w:tcPr>
          <w:p>
            <w:pPr>
              <w:widowControl/>
              <w:jc w:val="left"/>
              <w:rPr>
                <w:rFonts w:ascii="仿宋" w:hAnsi="仿宋" w:eastAsia="仿宋" w:cs="宋体"/>
                <w:kern w:val="0"/>
                <w:szCs w:val="21"/>
              </w:rPr>
            </w:pPr>
          </w:p>
        </w:tc>
        <w:tc>
          <w:tcPr>
            <w:tcW w:w="728" w:type="pct"/>
            <w:vAlign w:val="center"/>
          </w:tcPr>
          <w:p>
            <w:pPr>
              <w:widowControl/>
              <w:jc w:val="center"/>
              <w:rPr>
                <w:rFonts w:ascii="仿宋" w:hAnsi="仿宋" w:eastAsia="仿宋" w:cs="宋体"/>
                <w:kern w:val="0"/>
                <w:szCs w:val="21"/>
              </w:rPr>
            </w:pPr>
            <w:r>
              <w:rPr>
                <w:rFonts w:hint="eastAsia" w:ascii="仿宋" w:hAnsi="仿宋" w:eastAsia="仿宋" w:cs="宋体"/>
                <w:kern w:val="0"/>
                <w:szCs w:val="21"/>
              </w:rPr>
              <w:t>控制方式</w:t>
            </w:r>
          </w:p>
        </w:tc>
        <w:tc>
          <w:tcPr>
            <w:tcW w:w="3991" w:type="pct"/>
            <w:vAlign w:val="center"/>
          </w:tcPr>
          <w:p>
            <w:pPr>
              <w:widowControl/>
              <w:jc w:val="left"/>
              <w:rPr>
                <w:rFonts w:ascii="仿宋" w:hAnsi="仿宋" w:eastAsia="仿宋" w:cs="宋体"/>
                <w:kern w:val="0"/>
                <w:szCs w:val="21"/>
              </w:rPr>
            </w:pPr>
            <w:r>
              <w:rPr>
                <w:rFonts w:hint="eastAsia" w:ascii="仿宋" w:hAnsi="仿宋" w:eastAsia="仿宋" w:cs="宋体"/>
                <w:kern w:val="0"/>
                <w:szCs w:val="21"/>
              </w:rPr>
              <w:t>本地手动控制 + 远程APP控制 + 自动逻辑关联控制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281" w:type="pct"/>
            <w:vMerge w:val="continue"/>
            <w:vAlign w:val="center"/>
          </w:tcPr>
          <w:p>
            <w:pPr>
              <w:widowControl/>
              <w:jc w:val="left"/>
              <w:rPr>
                <w:rFonts w:ascii="仿宋" w:hAnsi="仿宋" w:eastAsia="仿宋" w:cs="宋体"/>
                <w:kern w:val="0"/>
                <w:szCs w:val="21"/>
              </w:rPr>
            </w:pPr>
          </w:p>
        </w:tc>
        <w:tc>
          <w:tcPr>
            <w:tcW w:w="728" w:type="pct"/>
            <w:vAlign w:val="center"/>
          </w:tcPr>
          <w:p>
            <w:pPr>
              <w:widowControl/>
              <w:jc w:val="center"/>
              <w:rPr>
                <w:rFonts w:ascii="仿宋" w:hAnsi="仿宋" w:eastAsia="仿宋" w:cs="宋体"/>
                <w:kern w:val="0"/>
                <w:szCs w:val="21"/>
              </w:rPr>
            </w:pPr>
            <w:r>
              <w:rPr>
                <w:rFonts w:hint="eastAsia" w:ascii="仿宋" w:hAnsi="仿宋" w:eastAsia="仿宋" w:cs="宋体"/>
                <w:kern w:val="0"/>
                <w:szCs w:val="21"/>
              </w:rPr>
              <w:t>安装方式</w:t>
            </w:r>
          </w:p>
        </w:tc>
        <w:tc>
          <w:tcPr>
            <w:tcW w:w="3991" w:type="pct"/>
            <w:vAlign w:val="center"/>
          </w:tcPr>
          <w:p>
            <w:pPr>
              <w:widowControl/>
              <w:jc w:val="left"/>
              <w:rPr>
                <w:rFonts w:ascii="仿宋" w:hAnsi="仿宋" w:eastAsia="仿宋" w:cs="宋体"/>
                <w:kern w:val="0"/>
                <w:szCs w:val="21"/>
              </w:rPr>
            </w:pPr>
            <w:r>
              <w:rPr>
                <w:rFonts w:hint="eastAsia" w:ascii="仿宋" w:hAnsi="仿宋" w:eastAsia="仿宋" w:cs="宋体"/>
                <w:kern w:val="0"/>
                <w:szCs w:val="21"/>
              </w:rPr>
              <w:t>按需要正常安装</w:t>
            </w:r>
          </w:p>
        </w:tc>
      </w:tr>
    </w:tbl>
    <w:p>
      <w:pPr>
        <w:pStyle w:val="4"/>
        <w:numPr>
          <w:ilvl w:val="2"/>
          <w:numId w:val="9"/>
        </w:numPr>
        <w:spacing w:before="120" w:after="0" w:line="240" w:lineRule="auto"/>
        <w:ind w:left="713" w:hanging="713" w:hangingChars="338"/>
        <w:rPr>
          <w:sz w:val="21"/>
          <w:szCs w:val="21"/>
        </w:rPr>
      </w:pPr>
      <w:bookmarkStart w:id="47" w:name="_Toc132639440"/>
      <w:r>
        <w:rPr>
          <w:rFonts w:hint="eastAsia"/>
          <w:sz w:val="21"/>
          <w:szCs w:val="21"/>
        </w:rPr>
        <w:t>空气盒</w:t>
      </w:r>
      <w:r>
        <w:rPr>
          <w:sz w:val="21"/>
          <w:szCs w:val="21"/>
        </w:rPr>
        <w:t>子</w:t>
      </w:r>
      <w:bookmarkEnd w:id="47"/>
    </w:p>
    <w:tbl>
      <w:tblPr>
        <w:tblStyle w:val="25"/>
        <w:tblW w:w="49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1829"/>
        <w:gridCol w:w="7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86" w:type="pct"/>
            <w:gridSpan w:val="2"/>
            <w:shd w:val="clear" w:color="000000" w:fill="FFCC00"/>
            <w:noWrap/>
            <w:vAlign w:val="center"/>
          </w:tcPr>
          <w:p>
            <w:pPr>
              <w:widowControl/>
              <w:jc w:val="center"/>
              <w:rPr>
                <w:rFonts w:ascii="微软雅黑" w:hAnsi="微软雅黑" w:eastAsia="微软雅黑" w:cs="宋体"/>
                <w:b/>
                <w:bCs/>
                <w:kern w:val="0"/>
              </w:rPr>
            </w:pPr>
            <w:r>
              <w:rPr>
                <w:rFonts w:hint="eastAsia" w:ascii="微软雅黑" w:hAnsi="微软雅黑" w:eastAsia="微软雅黑" w:cs="宋体"/>
                <w:b/>
                <w:bCs/>
                <w:kern w:val="0"/>
              </w:rPr>
              <w:t>参数</w:t>
            </w:r>
          </w:p>
        </w:tc>
        <w:tc>
          <w:tcPr>
            <w:tcW w:w="3814" w:type="pct"/>
            <w:shd w:val="clear" w:color="000000" w:fill="FFCC00"/>
            <w:noWrap/>
            <w:vAlign w:val="center"/>
          </w:tcPr>
          <w:p>
            <w:pPr>
              <w:widowControl/>
              <w:jc w:val="center"/>
              <w:rPr>
                <w:rFonts w:ascii="微软雅黑" w:hAnsi="微软雅黑" w:eastAsia="微软雅黑" w:cs="宋体"/>
                <w:b/>
                <w:bCs/>
                <w:color w:val="000000"/>
                <w:kern w:val="0"/>
              </w:rPr>
            </w:pPr>
            <w:r>
              <w:rPr>
                <w:rFonts w:hint="eastAsia" w:ascii="微软雅黑" w:hAnsi="微软雅黑" w:eastAsia="微软雅黑" w:cs="宋体"/>
                <w:b/>
                <w:bCs/>
                <w:color w:val="000000"/>
                <w:kern w:val="0"/>
              </w:rPr>
              <w:t xml:space="preserve"> 选型标准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261" w:type="pct"/>
            <w:vMerge w:val="restart"/>
            <w:vAlign w:val="center"/>
          </w:tcPr>
          <w:p>
            <w:pPr>
              <w:widowControl/>
              <w:jc w:val="center"/>
              <w:rPr>
                <w:rFonts w:ascii="仿宋" w:hAnsi="仿宋" w:eastAsia="仿宋" w:cs="宋体"/>
                <w:kern w:val="0"/>
              </w:rPr>
            </w:pPr>
            <w:r>
              <w:rPr>
                <w:rFonts w:hint="eastAsia" w:ascii="仿宋" w:hAnsi="仿宋" w:eastAsia="仿宋" w:cs="宋体"/>
                <w:kern w:val="0"/>
              </w:rPr>
              <w:t>基本要求</w:t>
            </w:r>
          </w:p>
        </w:tc>
        <w:tc>
          <w:tcPr>
            <w:tcW w:w="925" w:type="pct"/>
            <w:vAlign w:val="center"/>
          </w:tcPr>
          <w:p>
            <w:pPr>
              <w:widowControl/>
              <w:jc w:val="center"/>
              <w:rPr>
                <w:rFonts w:ascii="仿宋" w:hAnsi="仿宋" w:eastAsia="仿宋" w:cs="宋体"/>
                <w:kern w:val="0"/>
              </w:rPr>
            </w:pPr>
            <w:r>
              <w:rPr>
                <w:rFonts w:hint="eastAsia" w:ascii="仿宋" w:hAnsi="仿宋" w:eastAsia="仿宋" w:cs="宋体"/>
                <w:kern w:val="0"/>
              </w:rPr>
              <w:t>设备类型</w:t>
            </w:r>
          </w:p>
        </w:tc>
        <w:tc>
          <w:tcPr>
            <w:tcW w:w="3814" w:type="pct"/>
            <w:vAlign w:val="center"/>
          </w:tcPr>
          <w:p>
            <w:pPr>
              <w:widowControl/>
              <w:jc w:val="left"/>
              <w:rPr>
                <w:rFonts w:ascii="仿宋" w:hAnsi="仿宋" w:eastAsia="仿宋" w:cs="宋体"/>
                <w:kern w:val="0"/>
              </w:rPr>
            </w:pPr>
            <w:r>
              <w:rPr>
                <w:rFonts w:hint="eastAsia" w:ascii="仿宋" w:hAnsi="仿宋" w:eastAsia="仿宋" w:cs="宋体"/>
                <w:kern w:val="0"/>
              </w:rPr>
              <w:t>传感类设备，用于室内环境探测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261" w:type="pct"/>
            <w:vMerge w:val="continue"/>
            <w:vAlign w:val="center"/>
          </w:tcPr>
          <w:p>
            <w:pPr>
              <w:widowControl/>
              <w:jc w:val="left"/>
              <w:rPr>
                <w:rFonts w:ascii="仿宋" w:hAnsi="仿宋" w:eastAsia="仿宋" w:cs="宋体"/>
                <w:kern w:val="0"/>
              </w:rPr>
            </w:pPr>
          </w:p>
        </w:tc>
        <w:tc>
          <w:tcPr>
            <w:tcW w:w="925" w:type="pct"/>
            <w:vAlign w:val="center"/>
          </w:tcPr>
          <w:p>
            <w:pPr>
              <w:widowControl/>
              <w:jc w:val="center"/>
              <w:rPr>
                <w:rFonts w:ascii="仿宋" w:hAnsi="仿宋" w:eastAsia="仿宋" w:cs="宋体"/>
                <w:kern w:val="0"/>
              </w:rPr>
            </w:pPr>
            <w:r>
              <w:rPr>
                <w:rFonts w:hint="eastAsia" w:ascii="仿宋" w:hAnsi="仿宋" w:eastAsia="仿宋" w:cs="宋体"/>
                <w:kern w:val="0"/>
              </w:rPr>
              <w:t>应用场景</w:t>
            </w:r>
          </w:p>
        </w:tc>
        <w:tc>
          <w:tcPr>
            <w:tcW w:w="3814" w:type="pct"/>
            <w:vAlign w:val="center"/>
          </w:tcPr>
          <w:p>
            <w:pPr>
              <w:widowControl/>
              <w:jc w:val="left"/>
              <w:rPr>
                <w:rFonts w:ascii="仿宋" w:hAnsi="仿宋" w:eastAsia="仿宋" w:cs="宋体"/>
                <w:kern w:val="0"/>
              </w:rPr>
            </w:pPr>
            <w:r>
              <w:rPr>
                <w:rFonts w:hint="eastAsia" w:ascii="仿宋" w:hAnsi="仿宋" w:eastAsia="仿宋" w:cs="宋体"/>
                <w:kern w:val="0"/>
              </w:rPr>
              <w:t>实时监测室内温度、湿度、PM2.5等数据，联动新风空调设备改善室内环境</w:t>
            </w:r>
            <w:r>
              <w:rPr>
                <w:rFonts w:ascii="仿宋" w:hAnsi="仿宋" w:eastAsia="仿宋" w:cs="宋体"/>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261" w:type="pct"/>
            <w:vMerge w:val="continue"/>
            <w:vAlign w:val="center"/>
          </w:tcPr>
          <w:p>
            <w:pPr>
              <w:widowControl/>
              <w:jc w:val="left"/>
              <w:rPr>
                <w:rFonts w:ascii="仿宋" w:hAnsi="仿宋" w:eastAsia="仿宋" w:cs="宋体"/>
                <w:kern w:val="0"/>
              </w:rPr>
            </w:pPr>
          </w:p>
        </w:tc>
        <w:tc>
          <w:tcPr>
            <w:tcW w:w="925" w:type="pct"/>
            <w:vAlign w:val="center"/>
          </w:tcPr>
          <w:p>
            <w:pPr>
              <w:widowControl/>
              <w:jc w:val="center"/>
              <w:rPr>
                <w:rFonts w:ascii="仿宋" w:hAnsi="仿宋" w:eastAsia="仿宋" w:cs="宋体"/>
                <w:kern w:val="0"/>
              </w:rPr>
            </w:pPr>
            <w:r>
              <w:rPr>
                <w:rFonts w:hint="eastAsia" w:ascii="仿宋" w:hAnsi="仿宋" w:eastAsia="仿宋" w:cs="宋体"/>
                <w:kern w:val="0"/>
              </w:rPr>
              <w:t>通讯协议</w:t>
            </w:r>
          </w:p>
        </w:tc>
        <w:tc>
          <w:tcPr>
            <w:tcW w:w="3814" w:type="pct"/>
            <w:vAlign w:val="center"/>
          </w:tcPr>
          <w:p>
            <w:pPr>
              <w:widowControl/>
              <w:jc w:val="left"/>
              <w:rPr>
                <w:rFonts w:ascii="仿宋" w:hAnsi="仿宋" w:eastAsia="仿宋" w:cs="宋体"/>
                <w:kern w:val="0"/>
              </w:rPr>
            </w:pPr>
            <w:r>
              <w:rPr>
                <w:rFonts w:hint="eastAsia" w:ascii="仿宋" w:hAnsi="仿宋" w:eastAsia="仿宋" w:cs="宋体"/>
                <w:kern w:val="0"/>
              </w:rPr>
              <w:t>系统总线协议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261" w:type="pct"/>
            <w:vMerge w:val="continue"/>
            <w:vAlign w:val="center"/>
          </w:tcPr>
          <w:p>
            <w:pPr>
              <w:widowControl/>
              <w:jc w:val="left"/>
              <w:rPr>
                <w:rFonts w:ascii="仿宋" w:hAnsi="仿宋" w:eastAsia="仿宋" w:cs="宋体"/>
                <w:kern w:val="0"/>
              </w:rPr>
            </w:pPr>
          </w:p>
        </w:tc>
        <w:tc>
          <w:tcPr>
            <w:tcW w:w="925" w:type="pct"/>
            <w:vAlign w:val="center"/>
          </w:tcPr>
          <w:p>
            <w:pPr>
              <w:widowControl/>
              <w:jc w:val="center"/>
              <w:rPr>
                <w:rFonts w:ascii="仿宋" w:hAnsi="仿宋" w:eastAsia="仿宋" w:cs="宋体"/>
                <w:kern w:val="0"/>
              </w:rPr>
            </w:pPr>
            <w:r>
              <w:rPr>
                <w:rFonts w:hint="eastAsia" w:ascii="仿宋" w:hAnsi="仿宋" w:eastAsia="仿宋" w:cs="宋体"/>
                <w:kern w:val="0"/>
              </w:rPr>
              <w:t>供电方式</w:t>
            </w:r>
          </w:p>
        </w:tc>
        <w:tc>
          <w:tcPr>
            <w:tcW w:w="3814" w:type="pct"/>
            <w:vAlign w:val="center"/>
          </w:tcPr>
          <w:p>
            <w:pPr>
              <w:widowControl/>
              <w:jc w:val="left"/>
              <w:rPr>
                <w:rFonts w:ascii="仿宋" w:hAnsi="仿宋" w:eastAsia="仿宋" w:cs="宋体"/>
                <w:kern w:val="0"/>
                <w:highlight w:val="yellow"/>
              </w:rPr>
            </w:pPr>
            <w:r>
              <w:rPr>
                <w:rFonts w:ascii="仿宋" w:hAnsi="仿宋" w:eastAsia="仿宋" w:cs="宋体"/>
                <w:kern w:val="0"/>
                <w:highlight w:val="yellow"/>
              </w:rPr>
              <w:t>DC12～30V</w:t>
            </w:r>
            <w:r>
              <w:rPr>
                <w:rFonts w:hint="eastAsia" w:ascii="仿宋" w:hAnsi="仿宋" w:eastAsia="仿宋" w:cs="宋体"/>
                <w:kern w:val="0"/>
                <w:highlight w:val="yellow"/>
              </w:rPr>
              <w:t>/</w:t>
            </w:r>
            <w:r>
              <w:rPr>
                <w:rFonts w:ascii="仿宋" w:hAnsi="仿宋" w:eastAsia="仿宋" w:cs="宋体"/>
                <w:kern w:val="0"/>
                <w:highlight w:val="yellow"/>
              </w:rPr>
              <w:t>AC 220</w:t>
            </w:r>
            <w:r>
              <w:rPr>
                <w:rFonts w:hint="eastAsia" w:ascii="仿宋" w:hAnsi="仿宋" w:eastAsia="仿宋" w:cs="宋体"/>
                <w:kern w:val="0"/>
                <w:highlight w:val="yellow"/>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261" w:type="pct"/>
            <w:vMerge w:val="continue"/>
            <w:vAlign w:val="center"/>
          </w:tcPr>
          <w:p>
            <w:pPr>
              <w:widowControl/>
              <w:jc w:val="left"/>
              <w:rPr>
                <w:rFonts w:ascii="仿宋" w:hAnsi="仿宋" w:eastAsia="仿宋" w:cs="宋体"/>
                <w:kern w:val="0"/>
              </w:rPr>
            </w:pPr>
          </w:p>
        </w:tc>
        <w:tc>
          <w:tcPr>
            <w:tcW w:w="925" w:type="pct"/>
            <w:vAlign w:val="center"/>
          </w:tcPr>
          <w:p>
            <w:pPr>
              <w:widowControl/>
              <w:jc w:val="center"/>
              <w:rPr>
                <w:rFonts w:ascii="仿宋" w:hAnsi="仿宋" w:eastAsia="仿宋" w:cs="宋体"/>
                <w:kern w:val="0"/>
              </w:rPr>
            </w:pPr>
            <w:r>
              <w:rPr>
                <w:rFonts w:hint="eastAsia" w:ascii="仿宋" w:hAnsi="仿宋" w:eastAsia="仿宋" w:cs="宋体"/>
                <w:kern w:val="0"/>
              </w:rPr>
              <w:t>主要功能</w:t>
            </w:r>
          </w:p>
        </w:tc>
        <w:tc>
          <w:tcPr>
            <w:tcW w:w="3814" w:type="pct"/>
            <w:vAlign w:val="center"/>
          </w:tcPr>
          <w:p>
            <w:pPr>
              <w:widowControl/>
              <w:tabs>
                <w:tab w:val="left" w:pos="845"/>
              </w:tabs>
              <w:jc w:val="left"/>
              <w:rPr>
                <w:rFonts w:ascii="仿宋" w:hAnsi="仿宋" w:eastAsia="仿宋" w:cs="宋体"/>
                <w:kern w:val="0"/>
              </w:rPr>
            </w:pPr>
            <w:r>
              <w:rPr>
                <w:rFonts w:hint="eastAsia" w:ascii="仿宋" w:hAnsi="仿宋" w:eastAsia="仿宋" w:cs="宋体"/>
                <w:kern w:val="0"/>
              </w:rPr>
              <w:t>空气颗粒检测（PM2.5/PM10）检测、温湿度监测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61" w:type="pct"/>
            <w:vMerge w:val="continue"/>
            <w:vAlign w:val="center"/>
          </w:tcPr>
          <w:p>
            <w:pPr>
              <w:widowControl/>
              <w:jc w:val="left"/>
              <w:rPr>
                <w:rFonts w:ascii="仿宋" w:hAnsi="仿宋" w:eastAsia="仿宋" w:cs="宋体"/>
                <w:kern w:val="0"/>
              </w:rPr>
            </w:pPr>
          </w:p>
        </w:tc>
        <w:tc>
          <w:tcPr>
            <w:tcW w:w="925" w:type="pct"/>
            <w:vAlign w:val="center"/>
          </w:tcPr>
          <w:p>
            <w:pPr>
              <w:widowControl/>
              <w:jc w:val="center"/>
              <w:rPr>
                <w:rFonts w:ascii="仿宋" w:hAnsi="仿宋" w:eastAsia="仿宋" w:cs="宋体"/>
                <w:kern w:val="0"/>
              </w:rPr>
            </w:pPr>
            <w:r>
              <w:rPr>
                <w:rFonts w:hint="eastAsia" w:ascii="仿宋" w:hAnsi="仿宋" w:eastAsia="仿宋" w:cs="宋体"/>
                <w:kern w:val="0"/>
              </w:rPr>
              <w:t>温度传感器测量范围及精度</w:t>
            </w:r>
            <w:r>
              <w:rPr>
                <w:rFonts w:ascii="仿宋" w:hAnsi="仿宋" w:eastAsia="仿宋" w:cs="宋体"/>
                <w:kern w:val="0"/>
              </w:rPr>
              <w:t xml:space="preserve"> </w:t>
            </w:r>
          </w:p>
        </w:tc>
        <w:tc>
          <w:tcPr>
            <w:tcW w:w="3814" w:type="pct"/>
            <w:vAlign w:val="center"/>
          </w:tcPr>
          <w:p>
            <w:pPr>
              <w:widowControl/>
              <w:jc w:val="left"/>
              <w:rPr>
                <w:rFonts w:ascii="仿宋" w:hAnsi="仿宋" w:eastAsia="仿宋" w:cs="宋体"/>
                <w:kern w:val="0"/>
              </w:rPr>
            </w:pPr>
            <w:r>
              <w:rPr>
                <w:rFonts w:hint="eastAsia" w:ascii="仿宋" w:hAnsi="仿宋" w:eastAsia="仿宋" w:cs="宋体"/>
                <w:kern w:val="0"/>
              </w:rPr>
              <w:t>﹣</w:t>
            </w:r>
            <w:r>
              <w:rPr>
                <w:rFonts w:ascii="仿宋" w:hAnsi="仿宋" w:eastAsia="仿宋" w:cs="宋体"/>
                <w:kern w:val="0"/>
              </w:rPr>
              <w:t>20</w:t>
            </w:r>
            <w:r>
              <w:rPr>
                <w:rFonts w:hint="eastAsia" w:ascii="仿宋" w:hAnsi="仿宋" w:eastAsia="仿宋" w:cs="宋体"/>
                <w:kern w:val="0"/>
              </w:rPr>
              <w:t>℃～﹢</w:t>
            </w:r>
            <w:r>
              <w:rPr>
                <w:rFonts w:ascii="仿宋" w:hAnsi="仿宋" w:eastAsia="仿宋" w:cs="宋体"/>
                <w:kern w:val="0"/>
              </w:rPr>
              <w:t>50</w:t>
            </w:r>
            <w:r>
              <w:rPr>
                <w:rFonts w:hint="eastAsia" w:ascii="仿宋" w:hAnsi="仿宋" w:eastAsia="仿宋" w:cs="宋体"/>
                <w:kern w:val="0"/>
              </w:rPr>
              <w:t>℃，典型误差±</w:t>
            </w:r>
            <w:r>
              <w:rPr>
                <w:rFonts w:ascii="仿宋" w:hAnsi="仿宋" w:eastAsia="仿宋" w:cs="宋体"/>
                <w:kern w:val="0"/>
              </w:rPr>
              <w:t>1</w:t>
            </w:r>
            <w:r>
              <w:rPr>
                <w:rFonts w:hint="eastAsia" w:ascii="仿宋" w:hAnsi="仿宋" w:eastAsia="仿宋" w:cs="宋体"/>
                <w:kern w:val="0"/>
              </w:rPr>
              <w:t>℃</w:t>
            </w:r>
            <w:r>
              <w:rPr>
                <w:rFonts w:ascii="仿宋" w:hAnsi="仿宋" w:eastAsia="仿宋" w:cs="宋体"/>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61" w:type="pct"/>
            <w:vMerge w:val="continue"/>
            <w:vAlign w:val="center"/>
          </w:tcPr>
          <w:p>
            <w:pPr>
              <w:widowControl/>
              <w:jc w:val="left"/>
              <w:rPr>
                <w:rFonts w:ascii="仿宋" w:hAnsi="仿宋" w:eastAsia="仿宋" w:cs="宋体"/>
                <w:kern w:val="0"/>
              </w:rPr>
            </w:pPr>
          </w:p>
        </w:tc>
        <w:tc>
          <w:tcPr>
            <w:tcW w:w="925" w:type="pct"/>
            <w:vAlign w:val="center"/>
          </w:tcPr>
          <w:p>
            <w:pPr>
              <w:widowControl/>
              <w:jc w:val="center"/>
              <w:rPr>
                <w:rFonts w:ascii="仿宋" w:hAnsi="仿宋" w:eastAsia="仿宋" w:cs="宋体"/>
                <w:kern w:val="0"/>
              </w:rPr>
            </w:pPr>
            <w:r>
              <w:rPr>
                <w:rFonts w:hint="eastAsia" w:ascii="仿宋" w:hAnsi="仿宋" w:eastAsia="仿宋" w:cs="宋体"/>
                <w:kern w:val="0"/>
              </w:rPr>
              <w:t>湿度传感器测量范围及精度</w:t>
            </w:r>
            <w:r>
              <w:rPr>
                <w:rFonts w:ascii="仿宋" w:hAnsi="仿宋" w:eastAsia="仿宋" w:cs="宋体"/>
                <w:kern w:val="0"/>
              </w:rPr>
              <w:t xml:space="preserve"> </w:t>
            </w:r>
          </w:p>
        </w:tc>
        <w:tc>
          <w:tcPr>
            <w:tcW w:w="3814" w:type="pct"/>
            <w:vAlign w:val="center"/>
          </w:tcPr>
          <w:p>
            <w:pPr>
              <w:widowControl/>
              <w:jc w:val="left"/>
              <w:rPr>
                <w:rFonts w:ascii="仿宋" w:hAnsi="仿宋" w:eastAsia="仿宋" w:cs="宋体"/>
                <w:kern w:val="0"/>
              </w:rPr>
            </w:pPr>
            <w:r>
              <w:rPr>
                <w:rFonts w:ascii="仿宋" w:hAnsi="仿宋" w:eastAsia="仿宋" w:cs="宋体"/>
                <w:kern w:val="0"/>
              </w:rPr>
              <w:t>0%~100%RH(</w:t>
            </w:r>
            <w:r>
              <w:rPr>
                <w:rFonts w:hint="eastAsia" w:ascii="仿宋" w:hAnsi="仿宋" w:eastAsia="仿宋" w:cs="宋体"/>
                <w:kern w:val="0"/>
              </w:rPr>
              <w:t>无冷凝</w:t>
            </w:r>
            <w:r>
              <w:rPr>
                <w:rFonts w:ascii="仿宋" w:hAnsi="仿宋" w:eastAsia="仿宋" w:cs="宋体"/>
                <w:kern w:val="0"/>
              </w:rPr>
              <w:t>)</w:t>
            </w:r>
            <w:r>
              <w:rPr>
                <w:rFonts w:hint="eastAsia" w:ascii="仿宋" w:hAnsi="仿宋" w:eastAsia="仿宋" w:cs="宋体"/>
                <w:kern w:val="0"/>
              </w:rPr>
              <w:t>，典型误差±</w:t>
            </w:r>
            <w:r>
              <w:rPr>
                <w:rFonts w:ascii="仿宋" w:hAnsi="仿宋" w:eastAsia="仿宋" w:cs="宋体"/>
                <w:kern w:val="0"/>
              </w:rP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trPr>
        <w:tc>
          <w:tcPr>
            <w:tcW w:w="261" w:type="pct"/>
            <w:vMerge w:val="continue"/>
            <w:vAlign w:val="center"/>
          </w:tcPr>
          <w:p>
            <w:pPr>
              <w:widowControl/>
              <w:jc w:val="left"/>
              <w:rPr>
                <w:rFonts w:ascii="仿宋" w:hAnsi="仿宋" w:eastAsia="仿宋" w:cs="宋体"/>
                <w:kern w:val="0"/>
              </w:rPr>
            </w:pPr>
          </w:p>
        </w:tc>
        <w:tc>
          <w:tcPr>
            <w:tcW w:w="925" w:type="pct"/>
            <w:vAlign w:val="center"/>
          </w:tcPr>
          <w:p>
            <w:pPr>
              <w:widowControl/>
              <w:jc w:val="center"/>
              <w:rPr>
                <w:rFonts w:ascii="仿宋" w:hAnsi="仿宋" w:eastAsia="仿宋" w:cs="宋体"/>
                <w:kern w:val="0"/>
              </w:rPr>
            </w:pPr>
            <w:r>
              <w:rPr>
                <w:rFonts w:hint="eastAsia" w:ascii="仿宋" w:hAnsi="仿宋" w:eastAsia="仿宋" w:cs="宋体"/>
                <w:kern w:val="0"/>
              </w:rPr>
              <w:t>显示方式</w:t>
            </w:r>
          </w:p>
        </w:tc>
        <w:tc>
          <w:tcPr>
            <w:tcW w:w="3814" w:type="pct"/>
            <w:vAlign w:val="center"/>
          </w:tcPr>
          <w:p>
            <w:pPr>
              <w:widowControl/>
              <w:tabs>
                <w:tab w:val="left" w:pos="845"/>
              </w:tabs>
              <w:jc w:val="left"/>
              <w:rPr>
                <w:rFonts w:ascii="仿宋" w:hAnsi="仿宋" w:eastAsia="仿宋" w:cs="宋体"/>
                <w:kern w:val="0"/>
              </w:rPr>
            </w:pPr>
            <w:r>
              <w:rPr>
                <w:rFonts w:hint="eastAsia" w:ascii="仿宋" w:hAnsi="仿宋" w:eastAsia="仿宋" w:cs="宋体"/>
                <w:kern w:val="0"/>
              </w:rPr>
              <w:t>手机APP/温控面板显示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261" w:type="pct"/>
            <w:vMerge w:val="continue"/>
            <w:vAlign w:val="center"/>
          </w:tcPr>
          <w:p>
            <w:pPr>
              <w:widowControl/>
              <w:jc w:val="left"/>
              <w:rPr>
                <w:rFonts w:ascii="仿宋" w:hAnsi="仿宋" w:eastAsia="仿宋" w:cs="宋体"/>
                <w:kern w:val="0"/>
              </w:rPr>
            </w:pPr>
          </w:p>
        </w:tc>
        <w:tc>
          <w:tcPr>
            <w:tcW w:w="925" w:type="pct"/>
            <w:vAlign w:val="center"/>
          </w:tcPr>
          <w:p>
            <w:pPr>
              <w:widowControl/>
              <w:jc w:val="center"/>
              <w:rPr>
                <w:rFonts w:ascii="仿宋" w:hAnsi="仿宋" w:eastAsia="仿宋" w:cs="宋体"/>
                <w:kern w:val="0"/>
              </w:rPr>
            </w:pPr>
            <w:r>
              <w:rPr>
                <w:rFonts w:hint="eastAsia" w:ascii="仿宋" w:hAnsi="仿宋" w:eastAsia="仿宋" w:cs="宋体"/>
                <w:kern w:val="0"/>
              </w:rPr>
              <w:t>联动控制</w:t>
            </w:r>
          </w:p>
        </w:tc>
        <w:tc>
          <w:tcPr>
            <w:tcW w:w="3814" w:type="pct"/>
            <w:vAlign w:val="center"/>
          </w:tcPr>
          <w:p>
            <w:pPr>
              <w:pStyle w:val="71"/>
              <w:rPr>
                <w:rFonts w:ascii="仿宋" w:hAnsi="仿宋" w:eastAsia="仿宋"/>
                <w:color w:val="auto"/>
                <w:sz w:val="21"/>
                <w:szCs w:val="21"/>
              </w:rPr>
            </w:pPr>
            <w:r>
              <w:rPr>
                <w:rFonts w:hint="eastAsia" w:ascii="仿宋" w:hAnsi="仿宋" w:eastAsia="仿宋"/>
                <w:color w:val="auto"/>
                <w:sz w:val="21"/>
                <w:szCs w:val="21"/>
              </w:rPr>
              <w:t>与新风机、空调机实现自动逻辑关联控制</w:t>
            </w:r>
            <w:r>
              <w:rPr>
                <w:rFonts w:ascii="仿宋" w:hAnsi="仿宋" w:eastAsia="仿宋"/>
                <w:color w:val="auto"/>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1" w:type="pct"/>
            <w:vMerge w:val="continue"/>
            <w:vAlign w:val="center"/>
          </w:tcPr>
          <w:p>
            <w:pPr>
              <w:widowControl/>
              <w:jc w:val="left"/>
              <w:rPr>
                <w:rFonts w:ascii="仿宋" w:hAnsi="仿宋" w:eastAsia="仿宋" w:cs="宋体"/>
                <w:kern w:val="0"/>
              </w:rPr>
            </w:pPr>
          </w:p>
        </w:tc>
        <w:tc>
          <w:tcPr>
            <w:tcW w:w="925" w:type="pct"/>
            <w:vAlign w:val="center"/>
          </w:tcPr>
          <w:p>
            <w:pPr>
              <w:widowControl/>
              <w:jc w:val="center"/>
              <w:rPr>
                <w:rFonts w:ascii="仿宋" w:hAnsi="仿宋" w:eastAsia="仿宋" w:cs="宋体"/>
                <w:kern w:val="0"/>
              </w:rPr>
            </w:pPr>
            <w:r>
              <w:rPr>
                <w:rFonts w:hint="eastAsia" w:ascii="仿宋" w:hAnsi="仿宋" w:eastAsia="仿宋" w:cs="宋体"/>
                <w:kern w:val="0"/>
              </w:rPr>
              <w:t>安装方式</w:t>
            </w:r>
          </w:p>
        </w:tc>
        <w:tc>
          <w:tcPr>
            <w:tcW w:w="3814" w:type="pct"/>
            <w:vAlign w:val="center"/>
          </w:tcPr>
          <w:p>
            <w:pPr>
              <w:pStyle w:val="71"/>
              <w:rPr>
                <w:rFonts w:ascii="仿宋" w:hAnsi="仿宋" w:eastAsia="仿宋"/>
                <w:color w:val="auto"/>
                <w:sz w:val="21"/>
                <w:szCs w:val="21"/>
              </w:rPr>
            </w:pPr>
            <w:r>
              <w:rPr>
                <w:rFonts w:hint="eastAsia" w:ascii="仿宋" w:hAnsi="仿宋" w:eastAsia="仿宋"/>
                <w:color w:val="auto"/>
                <w:sz w:val="21"/>
                <w:szCs w:val="21"/>
              </w:rPr>
              <w:t>吸顶安装</w:t>
            </w:r>
          </w:p>
        </w:tc>
      </w:tr>
    </w:tbl>
    <w:p>
      <w:pPr>
        <w:pStyle w:val="4"/>
        <w:numPr>
          <w:ilvl w:val="2"/>
          <w:numId w:val="9"/>
        </w:numPr>
        <w:spacing w:before="120" w:after="0" w:line="240" w:lineRule="auto"/>
        <w:ind w:left="713" w:hanging="713" w:hangingChars="338"/>
        <w:rPr>
          <w:sz w:val="21"/>
          <w:szCs w:val="21"/>
        </w:rPr>
      </w:pPr>
      <w:bookmarkStart w:id="48" w:name="_Toc132639441"/>
      <w:r>
        <w:rPr>
          <w:rFonts w:hint="eastAsia"/>
          <w:sz w:val="21"/>
          <w:szCs w:val="21"/>
        </w:rPr>
        <w:t>吸顶红外传感器</w:t>
      </w:r>
      <w:bookmarkEnd w:id="48"/>
    </w:p>
    <w:tbl>
      <w:tblPr>
        <w:tblStyle w:val="25"/>
        <w:tblW w:w="49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671"/>
        <w:gridCol w:w="7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86" w:type="pct"/>
            <w:gridSpan w:val="2"/>
            <w:shd w:val="clear" w:color="000000" w:fill="FFCC00"/>
            <w:noWrap/>
            <w:vAlign w:val="center"/>
          </w:tcPr>
          <w:p>
            <w:pPr>
              <w:widowControl/>
              <w:jc w:val="center"/>
              <w:rPr>
                <w:rFonts w:ascii="微软雅黑" w:hAnsi="微软雅黑" w:eastAsia="微软雅黑" w:cs="宋体"/>
                <w:b/>
                <w:bCs/>
                <w:kern w:val="0"/>
              </w:rPr>
            </w:pPr>
            <w:r>
              <w:rPr>
                <w:rFonts w:hint="eastAsia" w:ascii="微软雅黑" w:hAnsi="微软雅黑" w:eastAsia="微软雅黑" w:cs="宋体"/>
                <w:b/>
                <w:bCs/>
                <w:kern w:val="0"/>
              </w:rPr>
              <w:t>参数</w:t>
            </w:r>
          </w:p>
        </w:tc>
        <w:tc>
          <w:tcPr>
            <w:tcW w:w="3814" w:type="pct"/>
            <w:shd w:val="clear" w:color="000000" w:fill="FFCC00"/>
            <w:noWrap/>
            <w:vAlign w:val="center"/>
          </w:tcPr>
          <w:p>
            <w:pPr>
              <w:widowControl/>
              <w:jc w:val="center"/>
              <w:rPr>
                <w:rFonts w:ascii="微软雅黑" w:hAnsi="微软雅黑" w:eastAsia="微软雅黑" w:cs="宋体"/>
                <w:b/>
                <w:bCs/>
                <w:kern w:val="0"/>
              </w:rPr>
            </w:pPr>
            <w:r>
              <w:rPr>
                <w:rFonts w:hint="eastAsia" w:ascii="微软雅黑" w:hAnsi="微软雅黑" w:eastAsia="微软雅黑" w:cs="宋体"/>
                <w:b/>
                <w:bCs/>
                <w:kern w:val="0"/>
              </w:rPr>
              <w:t xml:space="preserve"> 选型标准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1" w:type="pct"/>
            <w:vMerge w:val="restart"/>
            <w:vAlign w:val="center"/>
          </w:tcPr>
          <w:p>
            <w:pPr>
              <w:widowControl/>
              <w:jc w:val="center"/>
              <w:rPr>
                <w:rFonts w:ascii="仿宋" w:hAnsi="仿宋" w:eastAsia="仿宋" w:cs="宋体"/>
                <w:kern w:val="0"/>
              </w:rPr>
            </w:pPr>
            <w:r>
              <w:rPr>
                <w:rFonts w:hint="eastAsia" w:ascii="仿宋" w:hAnsi="仿宋" w:eastAsia="仿宋" w:cs="宋体"/>
                <w:kern w:val="0"/>
              </w:rPr>
              <w:t>基本要求</w:t>
            </w:r>
          </w:p>
        </w:tc>
        <w:tc>
          <w:tcPr>
            <w:tcW w:w="845" w:type="pct"/>
            <w:vAlign w:val="center"/>
          </w:tcPr>
          <w:p>
            <w:pPr>
              <w:widowControl/>
              <w:jc w:val="center"/>
              <w:rPr>
                <w:rFonts w:ascii="仿宋" w:hAnsi="仿宋" w:eastAsia="仿宋" w:cs="宋体"/>
                <w:kern w:val="0"/>
              </w:rPr>
            </w:pPr>
            <w:r>
              <w:rPr>
                <w:rFonts w:hint="eastAsia" w:ascii="仿宋" w:hAnsi="仿宋" w:eastAsia="仿宋" w:cs="宋体"/>
                <w:kern w:val="0"/>
              </w:rPr>
              <w:t>设备类型</w:t>
            </w:r>
          </w:p>
        </w:tc>
        <w:tc>
          <w:tcPr>
            <w:tcW w:w="3814" w:type="pct"/>
            <w:vAlign w:val="center"/>
          </w:tcPr>
          <w:p>
            <w:pPr>
              <w:widowControl/>
              <w:jc w:val="left"/>
              <w:rPr>
                <w:rFonts w:ascii="仿宋" w:hAnsi="仿宋" w:eastAsia="仿宋" w:cs="宋体"/>
                <w:kern w:val="0"/>
              </w:rPr>
            </w:pPr>
            <w:r>
              <w:rPr>
                <w:rFonts w:hint="eastAsia" w:ascii="仿宋" w:hAnsi="仿宋" w:eastAsia="仿宋" w:cs="宋体"/>
                <w:kern w:val="0"/>
              </w:rPr>
              <w:t>传感类设备，感应移动红外源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341" w:type="pct"/>
            <w:vMerge w:val="continue"/>
            <w:vAlign w:val="center"/>
          </w:tcPr>
          <w:p>
            <w:pPr>
              <w:widowControl/>
              <w:jc w:val="left"/>
              <w:rPr>
                <w:rFonts w:ascii="仿宋" w:hAnsi="仿宋" w:eastAsia="仿宋" w:cs="宋体"/>
                <w:kern w:val="0"/>
              </w:rPr>
            </w:pPr>
          </w:p>
        </w:tc>
        <w:tc>
          <w:tcPr>
            <w:tcW w:w="845" w:type="pct"/>
            <w:vAlign w:val="center"/>
          </w:tcPr>
          <w:p>
            <w:pPr>
              <w:widowControl/>
              <w:jc w:val="center"/>
              <w:rPr>
                <w:rFonts w:ascii="仿宋" w:hAnsi="仿宋" w:eastAsia="仿宋" w:cs="宋体"/>
                <w:kern w:val="0"/>
              </w:rPr>
            </w:pPr>
            <w:r>
              <w:rPr>
                <w:rFonts w:hint="eastAsia" w:ascii="仿宋" w:hAnsi="仿宋" w:eastAsia="仿宋" w:cs="宋体"/>
                <w:kern w:val="0"/>
              </w:rPr>
              <w:t>应用场景</w:t>
            </w:r>
          </w:p>
        </w:tc>
        <w:tc>
          <w:tcPr>
            <w:tcW w:w="3814" w:type="pct"/>
            <w:vAlign w:val="center"/>
          </w:tcPr>
          <w:p>
            <w:pPr>
              <w:widowControl/>
              <w:jc w:val="left"/>
              <w:rPr>
                <w:rFonts w:ascii="仿宋" w:hAnsi="仿宋" w:eastAsia="仿宋" w:cs="宋体"/>
                <w:kern w:val="0"/>
              </w:rPr>
            </w:pPr>
            <w:r>
              <w:rPr>
                <w:rFonts w:hint="eastAsia" w:ascii="仿宋" w:hAnsi="仿宋" w:eastAsia="仿宋" w:cs="宋体"/>
                <w:kern w:val="0"/>
              </w:rPr>
              <w:t>识别人体移动，触发点亮对应灯具；具备联动实现开关控制、调光控制、窗帘控制、情景控制功能。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trPr>
        <w:tc>
          <w:tcPr>
            <w:tcW w:w="341" w:type="pct"/>
            <w:vMerge w:val="continue"/>
            <w:vAlign w:val="center"/>
          </w:tcPr>
          <w:p>
            <w:pPr>
              <w:widowControl/>
              <w:jc w:val="left"/>
              <w:rPr>
                <w:rFonts w:ascii="仿宋" w:hAnsi="仿宋" w:eastAsia="仿宋" w:cs="宋体"/>
                <w:kern w:val="0"/>
              </w:rPr>
            </w:pPr>
          </w:p>
        </w:tc>
        <w:tc>
          <w:tcPr>
            <w:tcW w:w="845" w:type="pct"/>
            <w:vAlign w:val="center"/>
          </w:tcPr>
          <w:p>
            <w:pPr>
              <w:widowControl/>
              <w:jc w:val="center"/>
              <w:rPr>
                <w:rFonts w:ascii="仿宋" w:hAnsi="仿宋" w:eastAsia="仿宋" w:cs="宋体"/>
                <w:kern w:val="0"/>
              </w:rPr>
            </w:pPr>
            <w:r>
              <w:rPr>
                <w:rFonts w:hint="eastAsia" w:ascii="仿宋" w:hAnsi="仿宋" w:eastAsia="仿宋" w:cs="宋体"/>
                <w:kern w:val="0"/>
              </w:rPr>
              <w:t>供电方式</w:t>
            </w:r>
          </w:p>
        </w:tc>
        <w:tc>
          <w:tcPr>
            <w:tcW w:w="3814" w:type="pct"/>
            <w:vAlign w:val="center"/>
          </w:tcPr>
          <w:p>
            <w:pPr>
              <w:widowControl/>
              <w:jc w:val="left"/>
              <w:rPr>
                <w:rFonts w:ascii="仿宋" w:hAnsi="仿宋" w:eastAsia="仿宋" w:cs="宋体"/>
                <w:kern w:val="0"/>
              </w:rPr>
            </w:pPr>
            <w:r>
              <w:rPr>
                <w:rFonts w:hint="eastAsia" w:ascii="仿宋" w:hAnsi="仿宋" w:eastAsia="仿宋" w:cs="宋体"/>
                <w:kern w:val="0"/>
                <w:highlight w:val="yellow"/>
              </w:rPr>
              <w:t>DC12～30V/</w:t>
            </w:r>
            <w:r>
              <w:rPr>
                <w:rFonts w:ascii="仿宋" w:hAnsi="仿宋" w:eastAsia="仿宋" w:cs="宋体"/>
                <w:kern w:val="0"/>
                <w:highlight w:val="yellow"/>
              </w:rPr>
              <w:t>AC 220</w:t>
            </w:r>
            <w:r>
              <w:rPr>
                <w:rFonts w:hint="eastAsia" w:ascii="仿宋" w:hAnsi="仿宋" w:eastAsia="仿宋" w:cs="宋体"/>
                <w:kern w:val="0"/>
                <w:highlight w:val="yellow"/>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341" w:type="pct"/>
            <w:vMerge w:val="restart"/>
            <w:vAlign w:val="center"/>
          </w:tcPr>
          <w:p>
            <w:pPr>
              <w:widowControl/>
              <w:jc w:val="center"/>
              <w:rPr>
                <w:rFonts w:ascii="仿宋" w:hAnsi="仿宋" w:eastAsia="仿宋" w:cs="宋体"/>
                <w:kern w:val="0"/>
              </w:rPr>
            </w:pPr>
            <w:r>
              <w:rPr>
                <w:rFonts w:hint="eastAsia" w:ascii="仿宋" w:hAnsi="仿宋" w:eastAsia="仿宋" w:cs="宋体"/>
                <w:kern w:val="0"/>
              </w:rPr>
              <w:t>功能参数</w:t>
            </w:r>
          </w:p>
        </w:tc>
        <w:tc>
          <w:tcPr>
            <w:tcW w:w="845" w:type="pct"/>
            <w:vAlign w:val="center"/>
          </w:tcPr>
          <w:p>
            <w:pPr>
              <w:widowControl/>
              <w:jc w:val="center"/>
              <w:rPr>
                <w:rFonts w:ascii="仿宋" w:hAnsi="仿宋" w:eastAsia="仿宋" w:cs="宋体"/>
                <w:kern w:val="0"/>
              </w:rPr>
            </w:pPr>
            <w:r>
              <w:rPr>
                <w:rFonts w:hint="eastAsia" w:ascii="仿宋" w:hAnsi="仿宋" w:eastAsia="仿宋" w:cs="宋体"/>
                <w:kern w:val="0"/>
              </w:rPr>
              <w:t>通信方式</w:t>
            </w:r>
          </w:p>
        </w:tc>
        <w:tc>
          <w:tcPr>
            <w:tcW w:w="3814" w:type="pct"/>
            <w:vAlign w:val="center"/>
          </w:tcPr>
          <w:p>
            <w:pPr>
              <w:widowControl/>
              <w:jc w:val="left"/>
              <w:rPr>
                <w:rFonts w:ascii="仿宋" w:hAnsi="仿宋" w:eastAsia="仿宋" w:cs="宋体"/>
                <w:kern w:val="0"/>
                <w:highlight w:val="yellow"/>
              </w:rPr>
            </w:pPr>
            <w:r>
              <w:rPr>
                <w:rFonts w:hint="eastAsia" w:ascii="仿宋" w:hAnsi="仿宋" w:eastAsia="仿宋" w:cs="宋体"/>
                <w:kern w:val="0"/>
                <w:highlight w:val="yellow"/>
              </w:rPr>
              <w:t>系统总线协议</w:t>
            </w:r>
            <w:bookmarkStart w:id="53" w:name="_GoBack"/>
            <w:bookmarkEnd w:id="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341" w:type="pct"/>
            <w:vMerge w:val="continue"/>
            <w:vAlign w:val="center"/>
          </w:tcPr>
          <w:p>
            <w:pPr>
              <w:widowControl/>
              <w:jc w:val="left"/>
              <w:rPr>
                <w:rFonts w:ascii="仿宋" w:hAnsi="仿宋" w:eastAsia="仿宋" w:cs="宋体"/>
                <w:kern w:val="0"/>
              </w:rPr>
            </w:pPr>
          </w:p>
        </w:tc>
        <w:tc>
          <w:tcPr>
            <w:tcW w:w="845" w:type="pct"/>
            <w:vAlign w:val="center"/>
          </w:tcPr>
          <w:p>
            <w:pPr>
              <w:widowControl/>
              <w:jc w:val="center"/>
              <w:rPr>
                <w:rFonts w:ascii="仿宋" w:hAnsi="仿宋" w:eastAsia="仿宋" w:cs="宋体"/>
                <w:kern w:val="0"/>
              </w:rPr>
            </w:pPr>
            <w:r>
              <w:rPr>
                <w:rFonts w:ascii="仿宋" w:hAnsi="仿宋" w:eastAsia="仿宋" w:cs="宋体"/>
                <w:kern w:val="0"/>
              </w:rPr>
              <w:t>防护等级</w:t>
            </w:r>
          </w:p>
        </w:tc>
        <w:tc>
          <w:tcPr>
            <w:tcW w:w="3814" w:type="pct"/>
            <w:vAlign w:val="center"/>
          </w:tcPr>
          <w:p>
            <w:pPr>
              <w:widowControl/>
              <w:jc w:val="left"/>
              <w:rPr>
                <w:rFonts w:ascii="仿宋" w:hAnsi="仿宋" w:eastAsia="仿宋" w:cs="宋体"/>
                <w:kern w:val="0"/>
              </w:rPr>
            </w:pPr>
            <w:r>
              <w:rPr>
                <w:rFonts w:hint="eastAsia" w:ascii="黑体" w:hAnsi="黑体" w:eastAsia="黑体" w:cs="宋体"/>
                <w:kern w:val="0"/>
              </w:rPr>
              <w:t>≥</w:t>
            </w:r>
            <w:r>
              <w:rPr>
                <w:rFonts w:hint="eastAsia" w:ascii="仿宋" w:hAnsi="仿宋" w:eastAsia="仿宋" w:cs="宋体"/>
                <w:kern w:val="0"/>
              </w:rPr>
              <w:t>IP20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341" w:type="pct"/>
            <w:vMerge w:val="continue"/>
            <w:vAlign w:val="center"/>
          </w:tcPr>
          <w:p>
            <w:pPr>
              <w:widowControl/>
              <w:jc w:val="left"/>
              <w:rPr>
                <w:rFonts w:ascii="仿宋" w:hAnsi="仿宋" w:eastAsia="仿宋" w:cs="宋体"/>
                <w:kern w:val="0"/>
              </w:rPr>
            </w:pPr>
          </w:p>
        </w:tc>
        <w:tc>
          <w:tcPr>
            <w:tcW w:w="845" w:type="pct"/>
            <w:vAlign w:val="center"/>
          </w:tcPr>
          <w:p>
            <w:pPr>
              <w:widowControl/>
              <w:jc w:val="center"/>
              <w:rPr>
                <w:rFonts w:ascii="仿宋" w:hAnsi="仿宋" w:eastAsia="仿宋" w:cs="宋体"/>
                <w:kern w:val="0"/>
              </w:rPr>
            </w:pPr>
            <w:r>
              <w:rPr>
                <w:rFonts w:hint="eastAsia" w:ascii="仿宋" w:hAnsi="仿宋" w:eastAsia="仿宋" w:cs="宋体"/>
                <w:kern w:val="0"/>
              </w:rPr>
              <w:t>安装方式</w:t>
            </w:r>
          </w:p>
        </w:tc>
        <w:tc>
          <w:tcPr>
            <w:tcW w:w="3814" w:type="pct"/>
            <w:vAlign w:val="center"/>
          </w:tcPr>
          <w:p>
            <w:pPr>
              <w:widowControl/>
              <w:tabs>
                <w:tab w:val="left" w:pos="845"/>
              </w:tabs>
              <w:jc w:val="left"/>
              <w:rPr>
                <w:rFonts w:ascii="仿宋" w:hAnsi="仿宋" w:eastAsia="仿宋" w:cs="宋体"/>
                <w:kern w:val="0"/>
              </w:rPr>
            </w:pPr>
            <w:r>
              <w:rPr>
                <w:rFonts w:ascii="仿宋" w:hAnsi="仿宋" w:eastAsia="仿宋" w:cs="宋体"/>
                <w:kern w:val="0"/>
              </w:rPr>
              <w:t>吸顶安装</w:t>
            </w:r>
          </w:p>
        </w:tc>
      </w:tr>
    </w:tbl>
    <w:p>
      <w:pPr>
        <w:pStyle w:val="4"/>
        <w:numPr>
          <w:ilvl w:val="2"/>
          <w:numId w:val="9"/>
        </w:numPr>
        <w:spacing w:before="120" w:after="0" w:line="240" w:lineRule="auto"/>
        <w:ind w:left="713" w:hanging="713" w:hangingChars="338"/>
        <w:rPr>
          <w:sz w:val="21"/>
          <w:szCs w:val="21"/>
        </w:rPr>
      </w:pPr>
      <w:bookmarkStart w:id="49" w:name="_Toc132639442"/>
      <w:r>
        <w:rPr>
          <w:sz w:val="21"/>
          <w:szCs w:val="21"/>
        </w:rPr>
        <w:t>智能魔镜</w:t>
      </w:r>
      <w:bookmarkEnd w:id="49"/>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
        <w:gridCol w:w="1791"/>
        <w:gridCol w:w="7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93" w:type="pct"/>
            <w:gridSpan w:val="2"/>
            <w:shd w:val="clear" w:color="000000" w:fill="FFCC00"/>
            <w:noWrap/>
            <w:vAlign w:val="center"/>
          </w:tcPr>
          <w:p>
            <w:pPr>
              <w:widowControl/>
              <w:jc w:val="center"/>
              <w:rPr>
                <w:rFonts w:ascii="微软雅黑" w:hAnsi="微软雅黑" w:eastAsia="微软雅黑" w:cs="宋体"/>
                <w:b/>
                <w:bCs/>
                <w:kern w:val="0"/>
              </w:rPr>
            </w:pPr>
            <w:r>
              <w:rPr>
                <w:rFonts w:hint="eastAsia" w:ascii="微软雅黑" w:hAnsi="微软雅黑" w:eastAsia="微软雅黑" w:cs="宋体"/>
                <w:b/>
                <w:bCs/>
                <w:kern w:val="0"/>
              </w:rPr>
              <w:t>参数</w:t>
            </w:r>
          </w:p>
        </w:tc>
        <w:tc>
          <w:tcPr>
            <w:tcW w:w="3807" w:type="pct"/>
            <w:shd w:val="clear" w:color="000000" w:fill="FFCC00"/>
            <w:noWrap/>
            <w:vAlign w:val="center"/>
          </w:tcPr>
          <w:p>
            <w:pPr>
              <w:widowControl/>
              <w:jc w:val="center"/>
              <w:rPr>
                <w:rFonts w:ascii="微软雅黑" w:hAnsi="微软雅黑" w:eastAsia="微软雅黑" w:cs="宋体"/>
                <w:b/>
                <w:bCs/>
                <w:color w:val="000000"/>
                <w:kern w:val="0"/>
              </w:rPr>
            </w:pPr>
            <w:r>
              <w:rPr>
                <w:rFonts w:hint="eastAsia" w:ascii="微软雅黑" w:hAnsi="微软雅黑" w:eastAsia="微软雅黑" w:cs="宋体"/>
                <w:b/>
                <w:bCs/>
                <w:color w:val="000000"/>
                <w:kern w:val="0"/>
              </w:rPr>
              <w:t xml:space="preserve"> 选型标准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trPr>
        <w:tc>
          <w:tcPr>
            <w:tcW w:w="294" w:type="pct"/>
            <w:vMerge w:val="restart"/>
            <w:vAlign w:val="center"/>
          </w:tcPr>
          <w:p>
            <w:pPr>
              <w:widowControl/>
              <w:jc w:val="center"/>
              <w:rPr>
                <w:rFonts w:ascii="仿宋" w:hAnsi="仿宋" w:eastAsia="仿宋" w:cs="宋体"/>
                <w:kern w:val="0"/>
              </w:rPr>
            </w:pPr>
            <w:r>
              <w:rPr>
                <w:rFonts w:hint="eastAsia" w:ascii="仿宋" w:hAnsi="仿宋" w:eastAsia="仿宋" w:cs="宋体"/>
                <w:kern w:val="0"/>
              </w:rPr>
              <w:t>功能和参数要求</w:t>
            </w:r>
          </w:p>
        </w:tc>
        <w:tc>
          <w:tcPr>
            <w:tcW w:w="899" w:type="pct"/>
            <w:vAlign w:val="center"/>
          </w:tcPr>
          <w:p>
            <w:pPr>
              <w:widowControl/>
              <w:jc w:val="center"/>
              <w:rPr>
                <w:rFonts w:ascii="仿宋" w:hAnsi="仿宋" w:eastAsia="仿宋" w:cs="宋体"/>
                <w:kern w:val="0"/>
              </w:rPr>
            </w:pPr>
            <w:r>
              <w:rPr>
                <w:rFonts w:hint="eastAsia" w:ascii="仿宋" w:hAnsi="仿宋" w:eastAsia="仿宋" w:cs="宋体"/>
                <w:kern w:val="0"/>
              </w:rPr>
              <w:t>镜面材质</w:t>
            </w:r>
          </w:p>
        </w:tc>
        <w:tc>
          <w:tcPr>
            <w:tcW w:w="3807" w:type="pct"/>
            <w:vAlign w:val="center"/>
          </w:tcPr>
          <w:p>
            <w:pPr>
              <w:widowControl/>
              <w:jc w:val="left"/>
              <w:rPr>
                <w:rFonts w:ascii="仿宋" w:hAnsi="仿宋" w:eastAsia="仿宋" w:cs="宋体"/>
                <w:kern w:val="0"/>
              </w:rPr>
            </w:pPr>
            <w:r>
              <w:rPr>
                <w:rFonts w:hint="eastAsia" w:ascii="仿宋" w:hAnsi="仿宋" w:eastAsia="仿宋" w:cs="宋体"/>
                <w:kern w:val="0"/>
              </w:rPr>
              <w:t>纳米镀钛镜面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294" w:type="pct"/>
            <w:vMerge w:val="continue"/>
            <w:vAlign w:val="center"/>
          </w:tcPr>
          <w:p>
            <w:pPr>
              <w:widowControl/>
              <w:jc w:val="left"/>
              <w:rPr>
                <w:rFonts w:ascii="仿宋" w:hAnsi="仿宋" w:eastAsia="仿宋" w:cs="宋体"/>
                <w:kern w:val="0"/>
              </w:rPr>
            </w:pPr>
          </w:p>
        </w:tc>
        <w:tc>
          <w:tcPr>
            <w:tcW w:w="899" w:type="pct"/>
            <w:vAlign w:val="center"/>
          </w:tcPr>
          <w:p>
            <w:pPr>
              <w:widowControl/>
              <w:jc w:val="center"/>
              <w:rPr>
                <w:rFonts w:ascii="仿宋" w:hAnsi="仿宋" w:eastAsia="仿宋" w:cs="宋体"/>
                <w:kern w:val="0"/>
              </w:rPr>
            </w:pPr>
            <w:r>
              <w:rPr>
                <w:rFonts w:hint="eastAsia" w:ascii="仿宋" w:hAnsi="仿宋" w:eastAsia="仿宋" w:cs="宋体"/>
                <w:kern w:val="0"/>
              </w:rPr>
              <w:t>触摸屏</w:t>
            </w:r>
          </w:p>
        </w:tc>
        <w:tc>
          <w:tcPr>
            <w:tcW w:w="3807" w:type="pct"/>
            <w:vAlign w:val="center"/>
          </w:tcPr>
          <w:p>
            <w:pPr>
              <w:widowControl/>
              <w:jc w:val="left"/>
              <w:rPr>
                <w:rFonts w:ascii="仿宋" w:hAnsi="仿宋" w:eastAsia="仿宋" w:cs="宋体"/>
                <w:kern w:val="0"/>
              </w:rPr>
            </w:pPr>
            <w:r>
              <w:rPr>
                <w:rFonts w:hint="eastAsia" w:ascii="仿宋" w:hAnsi="仿宋" w:eastAsia="仿宋" w:cs="宋体"/>
                <w:kern w:val="0"/>
              </w:rPr>
              <w:t>16:9 TFT LCD</w:t>
            </w:r>
            <w:r>
              <w:rPr>
                <w:rFonts w:ascii="仿宋" w:hAnsi="仿宋" w:eastAsia="仿宋" w:cs="宋体"/>
                <w:kern w:val="0"/>
              </w:rPr>
              <w:t>电容触摸</w:t>
            </w:r>
            <w:r>
              <w:rPr>
                <w:rFonts w:hint="eastAsia" w:ascii="仿宋" w:hAnsi="仿宋" w:eastAsia="仿宋" w:cs="宋体"/>
                <w:kern w:val="0"/>
              </w:rPr>
              <w:t>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trPr>
        <w:tc>
          <w:tcPr>
            <w:tcW w:w="294" w:type="pct"/>
            <w:vMerge w:val="continue"/>
            <w:vAlign w:val="center"/>
          </w:tcPr>
          <w:p>
            <w:pPr>
              <w:widowControl/>
              <w:jc w:val="left"/>
              <w:rPr>
                <w:rFonts w:ascii="仿宋" w:hAnsi="仿宋" w:eastAsia="仿宋" w:cs="宋体"/>
                <w:kern w:val="0"/>
              </w:rPr>
            </w:pPr>
          </w:p>
        </w:tc>
        <w:tc>
          <w:tcPr>
            <w:tcW w:w="899" w:type="pct"/>
            <w:vAlign w:val="center"/>
          </w:tcPr>
          <w:p>
            <w:pPr>
              <w:widowControl/>
              <w:jc w:val="center"/>
              <w:rPr>
                <w:rFonts w:ascii="仿宋" w:hAnsi="仿宋" w:eastAsia="仿宋" w:cs="宋体"/>
                <w:kern w:val="0"/>
              </w:rPr>
            </w:pPr>
            <w:r>
              <w:rPr>
                <w:rFonts w:hint="eastAsia" w:ascii="仿宋" w:hAnsi="仿宋" w:eastAsia="仿宋" w:cs="宋体"/>
                <w:kern w:val="0"/>
              </w:rPr>
              <w:t>尺寸要求</w:t>
            </w:r>
          </w:p>
        </w:tc>
        <w:tc>
          <w:tcPr>
            <w:tcW w:w="3807" w:type="pct"/>
            <w:vAlign w:val="center"/>
          </w:tcPr>
          <w:p>
            <w:pPr>
              <w:widowControl/>
              <w:jc w:val="left"/>
              <w:rPr>
                <w:rFonts w:ascii="仿宋" w:hAnsi="仿宋" w:eastAsia="仿宋" w:cs="宋体"/>
                <w:kern w:val="0"/>
              </w:rPr>
            </w:pPr>
            <w:r>
              <w:rPr>
                <w:rFonts w:hint="eastAsia" w:ascii="仿宋" w:hAnsi="仿宋" w:eastAsia="仿宋"/>
              </w:rPr>
              <w:t>参考镜面尺寸</w:t>
            </w:r>
            <w:r>
              <w:rPr>
                <w:rFonts w:ascii="仿宋" w:hAnsi="仿宋" w:eastAsia="仿宋"/>
              </w:rPr>
              <w:t>697x1397</w:t>
            </w:r>
            <w:r>
              <w:rPr>
                <w:rFonts w:hint="eastAsia" w:ascii="仿宋" w:hAnsi="仿宋" w:eastAsia="仿宋"/>
              </w:rPr>
              <w:t>（仅供参考，最终以柜体单位深化尺寸为准），显示屏幕尺寸不应小于1</w:t>
            </w:r>
            <w:r>
              <w:rPr>
                <w:rFonts w:ascii="仿宋" w:hAnsi="仿宋" w:eastAsia="仿宋"/>
              </w:rPr>
              <w:t>8.5</w:t>
            </w:r>
            <w:r>
              <w:rPr>
                <w:rFonts w:hint="eastAsia" w:ascii="仿宋" w:hAnsi="仿宋" w:eastAsia="仿宋"/>
              </w:rPr>
              <w:t>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294" w:type="pct"/>
            <w:vMerge w:val="continue"/>
            <w:vAlign w:val="center"/>
          </w:tcPr>
          <w:p>
            <w:pPr>
              <w:widowControl/>
              <w:jc w:val="left"/>
              <w:rPr>
                <w:rFonts w:ascii="仿宋" w:hAnsi="仿宋" w:eastAsia="仿宋" w:cs="宋体"/>
                <w:kern w:val="0"/>
              </w:rPr>
            </w:pPr>
          </w:p>
        </w:tc>
        <w:tc>
          <w:tcPr>
            <w:tcW w:w="899" w:type="pct"/>
            <w:vAlign w:val="center"/>
          </w:tcPr>
          <w:p>
            <w:pPr>
              <w:widowControl/>
              <w:jc w:val="center"/>
              <w:rPr>
                <w:rFonts w:ascii="仿宋" w:hAnsi="仿宋" w:eastAsia="仿宋" w:cs="宋体"/>
                <w:kern w:val="0"/>
              </w:rPr>
            </w:pPr>
            <w:r>
              <w:rPr>
                <w:rFonts w:hint="eastAsia" w:ascii="仿宋" w:hAnsi="仿宋" w:eastAsia="仿宋" w:cs="宋体"/>
                <w:kern w:val="0"/>
              </w:rPr>
              <w:t>操作系统</w:t>
            </w:r>
          </w:p>
        </w:tc>
        <w:tc>
          <w:tcPr>
            <w:tcW w:w="3807" w:type="pct"/>
            <w:vAlign w:val="center"/>
          </w:tcPr>
          <w:p>
            <w:pPr>
              <w:widowControl/>
              <w:jc w:val="left"/>
              <w:rPr>
                <w:rFonts w:ascii="仿宋" w:hAnsi="仿宋" w:eastAsia="仿宋" w:cs="宋体"/>
                <w:kern w:val="0"/>
              </w:rPr>
            </w:pPr>
            <w:r>
              <w:rPr>
                <w:rFonts w:hint="eastAsia" w:ascii="仿宋" w:hAnsi="仿宋" w:eastAsia="仿宋" w:cs="宋体"/>
                <w:kern w:val="0"/>
              </w:rPr>
              <w:t>不低于安卓5.1操作系统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294" w:type="pct"/>
            <w:vMerge w:val="continue"/>
            <w:vAlign w:val="center"/>
          </w:tcPr>
          <w:p>
            <w:pPr>
              <w:widowControl/>
              <w:jc w:val="left"/>
              <w:rPr>
                <w:rFonts w:ascii="仿宋" w:hAnsi="仿宋" w:eastAsia="仿宋" w:cs="宋体"/>
                <w:kern w:val="0"/>
              </w:rPr>
            </w:pPr>
          </w:p>
        </w:tc>
        <w:tc>
          <w:tcPr>
            <w:tcW w:w="899" w:type="pct"/>
            <w:vAlign w:val="center"/>
          </w:tcPr>
          <w:p>
            <w:pPr>
              <w:widowControl/>
              <w:jc w:val="center"/>
              <w:rPr>
                <w:rFonts w:ascii="仿宋" w:hAnsi="仿宋" w:eastAsia="仿宋" w:cs="宋体"/>
                <w:kern w:val="0"/>
              </w:rPr>
            </w:pPr>
            <w:r>
              <w:rPr>
                <w:rFonts w:hint="eastAsia" w:ascii="仿宋" w:hAnsi="仿宋" w:eastAsia="仿宋" w:cs="宋体"/>
                <w:kern w:val="0"/>
              </w:rPr>
              <w:t>网络接入</w:t>
            </w:r>
          </w:p>
        </w:tc>
        <w:tc>
          <w:tcPr>
            <w:tcW w:w="3807" w:type="pct"/>
            <w:vAlign w:val="center"/>
          </w:tcPr>
          <w:p>
            <w:pPr>
              <w:widowControl/>
              <w:jc w:val="left"/>
              <w:rPr>
                <w:rFonts w:ascii="仿宋" w:hAnsi="仿宋" w:eastAsia="仿宋" w:cs="宋体"/>
                <w:kern w:val="0"/>
              </w:rPr>
            </w:pPr>
            <w:r>
              <w:rPr>
                <w:rFonts w:hint="eastAsia" w:ascii="仿宋" w:hAnsi="仿宋" w:eastAsia="仿宋" w:cs="宋体"/>
                <w:kern w:val="0"/>
              </w:rPr>
              <w:t>RJ45网、WIFI、蓝牙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trPr>
        <w:tc>
          <w:tcPr>
            <w:tcW w:w="294" w:type="pct"/>
            <w:vMerge w:val="continue"/>
            <w:vAlign w:val="center"/>
          </w:tcPr>
          <w:p>
            <w:pPr>
              <w:widowControl/>
              <w:jc w:val="left"/>
              <w:rPr>
                <w:rFonts w:ascii="仿宋" w:hAnsi="仿宋" w:eastAsia="仿宋" w:cs="宋体"/>
                <w:kern w:val="0"/>
              </w:rPr>
            </w:pPr>
          </w:p>
        </w:tc>
        <w:tc>
          <w:tcPr>
            <w:tcW w:w="899" w:type="pct"/>
            <w:vAlign w:val="center"/>
          </w:tcPr>
          <w:p>
            <w:pPr>
              <w:widowControl/>
              <w:jc w:val="center"/>
              <w:rPr>
                <w:rFonts w:ascii="仿宋" w:hAnsi="仿宋" w:eastAsia="仿宋" w:cs="宋体"/>
                <w:kern w:val="0"/>
              </w:rPr>
            </w:pPr>
            <w:r>
              <w:rPr>
                <w:rFonts w:ascii="仿宋" w:hAnsi="仿宋" w:eastAsia="仿宋" w:cs="宋体"/>
                <w:kern w:val="0"/>
              </w:rPr>
              <w:t>颜色</w:t>
            </w:r>
            <w:r>
              <w:rPr>
                <w:rFonts w:hint="eastAsia" w:ascii="仿宋" w:hAnsi="仿宋" w:eastAsia="仿宋" w:cs="宋体"/>
                <w:kern w:val="0"/>
              </w:rPr>
              <w:t>、对比度</w:t>
            </w:r>
          </w:p>
        </w:tc>
        <w:tc>
          <w:tcPr>
            <w:tcW w:w="3807" w:type="pct"/>
            <w:vAlign w:val="center"/>
          </w:tcPr>
          <w:p>
            <w:pPr>
              <w:widowControl/>
              <w:jc w:val="left"/>
              <w:rPr>
                <w:rFonts w:ascii="仿宋" w:hAnsi="仿宋" w:eastAsia="仿宋" w:cs="宋体"/>
                <w:kern w:val="0"/>
                <w:highlight w:val="cyan"/>
              </w:rPr>
            </w:pPr>
            <w:r>
              <w:rPr>
                <w:rFonts w:ascii="仿宋" w:hAnsi="仿宋" w:eastAsia="仿宋" w:cs="宋体"/>
                <w:kern w:val="0"/>
              </w:rPr>
              <w:t>颜色</w:t>
            </w:r>
            <w:r>
              <w:rPr>
                <w:rFonts w:hint="eastAsia" w:ascii="仿宋" w:hAnsi="仿宋" w:eastAsia="仿宋" w:cs="宋体"/>
                <w:kern w:val="0"/>
              </w:rPr>
              <w:t>≥16.7M，对比度≥800:1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trPr>
        <w:tc>
          <w:tcPr>
            <w:tcW w:w="294" w:type="pct"/>
            <w:vMerge w:val="continue"/>
            <w:vAlign w:val="center"/>
          </w:tcPr>
          <w:p>
            <w:pPr>
              <w:widowControl/>
              <w:jc w:val="left"/>
              <w:rPr>
                <w:rFonts w:ascii="仿宋" w:hAnsi="仿宋" w:eastAsia="仿宋" w:cs="宋体"/>
                <w:kern w:val="0"/>
              </w:rPr>
            </w:pPr>
          </w:p>
        </w:tc>
        <w:tc>
          <w:tcPr>
            <w:tcW w:w="899" w:type="pct"/>
            <w:vAlign w:val="center"/>
          </w:tcPr>
          <w:p>
            <w:pPr>
              <w:widowControl/>
              <w:jc w:val="center"/>
              <w:rPr>
                <w:rFonts w:ascii="仿宋" w:hAnsi="仿宋" w:eastAsia="仿宋" w:cs="宋体"/>
                <w:kern w:val="0"/>
              </w:rPr>
            </w:pPr>
            <w:r>
              <w:rPr>
                <w:rFonts w:hint="eastAsia" w:ascii="仿宋" w:hAnsi="仿宋" w:eastAsia="仿宋" w:cs="宋体"/>
                <w:kern w:val="0"/>
              </w:rPr>
              <w:t>视  角</w:t>
            </w:r>
          </w:p>
        </w:tc>
        <w:tc>
          <w:tcPr>
            <w:tcW w:w="3807" w:type="pct"/>
            <w:vAlign w:val="center"/>
          </w:tcPr>
          <w:p>
            <w:pPr>
              <w:widowControl/>
              <w:jc w:val="left"/>
              <w:rPr>
                <w:rFonts w:ascii="仿宋" w:hAnsi="仿宋" w:eastAsia="仿宋" w:cs="宋体"/>
                <w:kern w:val="0"/>
              </w:rPr>
            </w:pPr>
            <w:r>
              <w:rPr>
                <w:rFonts w:hint="eastAsia" w:ascii="仿宋" w:hAnsi="仿宋" w:eastAsia="仿宋" w:cs="宋体"/>
                <w:kern w:val="0"/>
              </w:rPr>
              <w:t>水平≥175</w:t>
            </w:r>
            <w:r>
              <w:rPr>
                <w:rFonts w:hint="eastAsia" w:ascii="仿宋" w:hAnsi="仿宋" w:eastAsia="仿宋" w:cs="宋体"/>
                <w:kern w:val="0"/>
                <w:vertAlign w:val="superscript"/>
              </w:rPr>
              <w:t>。</w:t>
            </w:r>
            <w:r>
              <w:rPr>
                <w:rFonts w:hint="eastAsia" w:ascii="仿宋" w:hAnsi="仿宋" w:eastAsia="仿宋" w:cs="宋体"/>
                <w:kern w:val="0"/>
              </w:rPr>
              <w:t>，垂直≥175</w:t>
            </w:r>
            <w:r>
              <w:rPr>
                <w:rFonts w:hint="eastAsia" w:ascii="仿宋" w:hAnsi="仿宋" w:eastAsia="仿宋" w:cs="宋体"/>
                <w:kern w:val="0"/>
                <w:vertAlign w:val="superscript"/>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294" w:type="pct"/>
            <w:vMerge w:val="continue"/>
            <w:vAlign w:val="center"/>
          </w:tcPr>
          <w:p>
            <w:pPr>
              <w:widowControl/>
              <w:jc w:val="left"/>
              <w:rPr>
                <w:rFonts w:ascii="仿宋" w:hAnsi="仿宋" w:eastAsia="仿宋" w:cs="宋体"/>
                <w:kern w:val="0"/>
              </w:rPr>
            </w:pPr>
          </w:p>
        </w:tc>
        <w:tc>
          <w:tcPr>
            <w:tcW w:w="899" w:type="pct"/>
            <w:vAlign w:val="center"/>
          </w:tcPr>
          <w:p>
            <w:pPr>
              <w:widowControl/>
              <w:jc w:val="center"/>
              <w:rPr>
                <w:rFonts w:ascii="仿宋" w:hAnsi="仿宋" w:eastAsia="仿宋" w:cs="宋体"/>
                <w:kern w:val="0"/>
              </w:rPr>
            </w:pPr>
            <w:r>
              <w:rPr>
                <w:rFonts w:hint="eastAsia" w:ascii="仿宋" w:hAnsi="仿宋" w:eastAsia="仿宋" w:cs="宋体"/>
                <w:kern w:val="0"/>
              </w:rPr>
              <w:t>最佳分辨率</w:t>
            </w:r>
          </w:p>
        </w:tc>
        <w:tc>
          <w:tcPr>
            <w:tcW w:w="3807" w:type="pct"/>
            <w:vAlign w:val="center"/>
          </w:tcPr>
          <w:p>
            <w:pPr>
              <w:widowControl/>
              <w:jc w:val="left"/>
              <w:rPr>
                <w:rFonts w:ascii="仿宋" w:hAnsi="仿宋" w:eastAsia="仿宋" w:cs="宋体"/>
                <w:kern w:val="0"/>
              </w:rPr>
            </w:pPr>
            <w:r>
              <w:rPr>
                <w:rFonts w:hint="eastAsia" w:ascii="仿宋" w:hAnsi="仿宋" w:eastAsia="仿宋" w:cs="宋体"/>
                <w:kern w:val="0"/>
              </w:rPr>
              <w:t>不低于1920*1080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294" w:type="pct"/>
            <w:vMerge w:val="continue"/>
            <w:vAlign w:val="center"/>
          </w:tcPr>
          <w:p>
            <w:pPr>
              <w:widowControl/>
              <w:jc w:val="left"/>
              <w:rPr>
                <w:rFonts w:ascii="仿宋" w:hAnsi="仿宋" w:eastAsia="仿宋" w:cs="宋体"/>
                <w:kern w:val="0"/>
              </w:rPr>
            </w:pPr>
          </w:p>
        </w:tc>
        <w:tc>
          <w:tcPr>
            <w:tcW w:w="899" w:type="pct"/>
            <w:vAlign w:val="center"/>
          </w:tcPr>
          <w:p>
            <w:pPr>
              <w:widowControl/>
              <w:jc w:val="center"/>
              <w:rPr>
                <w:rFonts w:ascii="仿宋" w:hAnsi="仿宋" w:eastAsia="仿宋" w:cs="宋体"/>
                <w:kern w:val="0"/>
              </w:rPr>
            </w:pPr>
            <w:r>
              <w:rPr>
                <w:rFonts w:hint="eastAsia" w:ascii="仿宋" w:hAnsi="仿宋" w:eastAsia="仿宋" w:cs="宋体"/>
                <w:kern w:val="0"/>
              </w:rPr>
              <w:t>处理器</w:t>
            </w:r>
          </w:p>
        </w:tc>
        <w:tc>
          <w:tcPr>
            <w:tcW w:w="3807" w:type="pct"/>
            <w:vAlign w:val="center"/>
          </w:tcPr>
          <w:p>
            <w:pPr>
              <w:widowControl/>
              <w:jc w:val="left"/>
              <w:rPr>
                <w:rFonts w:ascii="仿宋" w:hAnsi="仿宋" w:eastAsia="仿宋" w:cs="宋体"/>
                <w:kern w:val="0"/>
              </w:rPr>
            </w:pPr>
            <w:r>
              <w:rPr>
                <w:rFonts w:hint="eastAsia" w:ascii="仿宋" w:hAnsi="仿宋" w:eastAsia="仿宋" w:cs="宋体"/>
                <w:kern w:val="0"/>
              </w:rPr>
              <w:t xml:space="preserve">性能不低于 </w:t>
            </w:r>
            <w:r>
              <w:rPr>
                <w:rFonts w:ascii="仿宋" w:hAnsi="仿宋" w:eastAsia="仿宋" w:cs="宋体"/>
                <w:kern w:val="0"/>
              </w:rPr>
              <w:t xml:space="preserve"> </w:t>
            </w:r>
            <w:r>
              <w:rPr>
                <w:rFonts w:hint="eastAsia" w:ascii="仿宋" w:hAnsi="仿宋" w:eastAsia="仿宋" w:cs="宋体"/>
                <w:kern w:val="0"/>
              </w:rPr>
              <w:t>4核，主频≥1.8GHz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 w:hRule="atLeast"/>
        </w:trPr>
        <w:tc>
          <w:tcPr>
            <w:tcW w:w="294" w:type="pct"/>
            <w:vMerge w:val="continue"/>
            <w:vAlign w:val="center"/>
          </w:tcPr>
          <w:p>
            <w:pPr>
              <w:widowControl/>
              <w:jc w:val="left"/>
              <w:rPr>
                <w:rFonts w:ascii="仿宋" w:hAnsi="仿宋" w:eastAsia="仿宋" w:cs="宋体"/>
                <w:kern w:val="0"/>
              </w:rPr>
            </w:pPr>
          </w:p>
        </w:tc>
        <w:tc>
          <w:tcPr>
            <w:tcW w:w="899" w:type="pct"/>
            <w:vAlign w:val="center"/>
          </w:tcPr>
          <w:p>
            <w:pPr>
              <w:widowControl/>
              <w:jc w:val="center"/>
              <w:rPr>
                <w:rFonts w:ascii="仿宋" w:hAnsi="仿宋" w:eastAsia="仿宋" w:cs="宋体"/>
                <w:kern w:val="0"/>
              </w:rPr>
            </w:pPr>
            <w:r>
              <w:rPr>
                <w:rFonts w:hint="eastAsia" w:ascii="仿宋" w:hAnsi="仿宋" w:eastAsia="仿宋" w:cs="宋体"/>
                <w:kern w:val="0"/>
              </w:rPr>
              <w:t>存储器</w:t>
            </w:r>
          </w:p>
        </w:tc>
        <w:tc>
          <w:tcPr>
            <w:tcW w:w="3807" w:type="pct"/>
            <w:vAlign w:val="center"/>
          </w:tcPr>
          <w:p>
            <w:pPr>
              <w:widowControl/>
              <w:jc w:val="left"/>
              <w:rPr>
                <w:rFonts w:ascii="仿宋" w:hAnsi="仿宋" w:eastAsia="仿宋" w:cs="宋体"/>
                <w:kern w:val="0"/>
              </w:rPr>
            </w:pPr>
            <w:r>
              <w:rPr>
                <w:rFonts w:hint="eastAsia" w:ascii="仿宋" w:hAnsi="仿宋" w:eastAsia="仿宋" w:cs="宋体"/>
                <w:kern w:val="0"/>
              </w:rPr>
              <w:t>缓存≥2G 优于DDR3 1333MHz；闪存≥16G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94" w:type="pct"/>
            <w:vMerge w:val="continue"/>
            <w:vAlign w:val="center"/>
          </w:tcPr>
          <w:p>
            <w:pPr>
              <w:widowControl/>
              <w:jc w:val="left"/>
              <w:rPr>
                <w:rFonts w:ascii="仿宋" w:hAnsi="仿宋" w:eastAsia="仿宋" w:cs="宋体"/>
                <w:kern w:val="0"/>
              </w:rPr>
            </w:pPr>
          </w:p>
        </w:tc>
        <w:tc>
          <w:tcPr>
            <w:tcW w:w="899" w:type="pct"/>
            <w:vAlign w:val="center"/>
          </w:tcPr>
          <w:p>
            <w:pPr>
              <w:widowControl/>
              <w:jc w:val="center"/>
              <w:rPr>
                <w:rFonts w:ascii="仿宋" w:hAnsi="仿宋" w:eastAsia="仿宋" w:cs="宋体"/>
                <w:kern w:val="0"/>
              </w:rPr>
            </w:pPr>
            <w:r>
              <w:rPr>
                <w:rFonts w:hint="eastAsia" w:ascii="仿宋" w:hAnsi="仿宋" w:eastAsia="仿宋" w:cs="宋体"/>
                <w:kern w:val="0"/>
              </w:rPr>
              <w:t>功能要求</w:t>
            </w:r>
          </w:p>
        </w:tc>
        <w:tc>
          <w:tcPr>
            <w:tcW w:w="3807" w:type="pct"/>
            <w:vAlign w:val="center"/>
          </w:tcPr>
          <w:p>
            <w:pPr>
              <w:widowControl/>
              <w:jc w:val="left"/>
              <w:rPr>
                <w:rFonts w:ascii="仿宋" w:hAnsi="仿宋" w:eastAsia="仿宋" w:cs="宋体"/>
                <w:kern w:val="0"/>
              </w:rPr>
            </w:pPr>
            <w:r>
              <w:rPr>
                <w:rFonts w:hint="eastAsia" w:ascii="仿宋" w:hAnsi="仿宋" w:eastAsia="仿宋" w:cs="宋体"/>
                <w:kern w:val="0"/>
              </w:rPr>
              <w:t>可对接智能家居系统；</w:t>
            </w:r>
          </w:p>
          <w:p>
            <w:pPr>
              <w:widowControl/>
              <w:jc w:val="left"/>
              <w:rPr>
                <w:rFonts w:ascii="仿宋" w:hAnsi="仿宋" w:eastAsia="仿宋" w:cs="宋体"/>
                <w:kern w:val="0"/>
              </w:rPr>
            </w:pPr>
            <w:r>
              <w:rPr>
                <w:rFonts w:hint="eastAsia" w:ascii="仿宋" w:hAnsi="仿宋" w:eastAsia="仿宋" w:cs="宋体"/>
                <w:kern w:val="0"/>
              </w:rPr>
              <w:t>可观看新闻、天气、视频娱乐等；</w:t>
            </w:r>
          </w:p>
          <w:p>
            <w:pPr>
              <w:widowControl/>
              <w:jc w:val="left"/>
              <w:rPr>
                <w:rFonts w:ascii="仿宋" w:hAnsi="仿宋" w:eastAsia="仿宋" w:cs="宋体"/>
                <w:kern w:val="0"/>
              </w:rPr>
            </w:pPr>
            <w:r>
              <w:rPr>
                <w:rFonts w:hint="eastAsia" w:ascii="仿宋" w:hAnsi="仿宋" w:eastAsia="仿宋" w:cs="宋体"/>
                <w:kern w:val="0"/>
              </w:rPr>
              <w:t>可对接体重计、皮肤检测仪、血压计等相关健康设备。</w:t>
            </w:r>
          </w:p>
          <w:p>
            <w:pPr>
              <w:widowControl/>
              <w:jc w:val="left"/>
              <w:rPr>
                <w:rFonts w:ascii="仿宋" w:hAnsi="仿宋" w:eastAsia="仿宋" w:cs="宋体"/>
                <w:kern w:val="0"/>
              </w:rPr>
            </w:pPr>
            <w:r>
              <w:rPr>
                <w:rFonts w:hint="eastAsia" w:ascii="仿宋" w:hAnsi="仿宋" w:eastAsia="仿宋" w:cs="宋体"/>
                <w:kern w:val="0"/>
              </w:rPr>
              <w:t>支持OTA在线升级。</w:t>
            </w:r>
          </w:p>
        </w:tc>
      </w:tr>
    </w:tbl>
    <w:p>
      <w:pPr>
        <w:pStyle w:val="4"/>
        <w:numPr>
          <w:ilvl w:val="2"/>
          <w:numId w:val="9"/>
        </w:numPr>
        <w:spacing w:before="120" w:after="0" w:line="240" w:lineRule="auto"/>
        <w:ind w:left="713" w:hanging="713" w:hangingChars="338"/>
        <w:rPr>
          <w:sz w:val="21"/>
          <w:szCs w:val="21"/>
        </w:rPr>
      </w:pPr>
      <w:bookmarkStart w:id="50" w:name="_Toc132639443"/>
      <w:r>
        <w:rPr>
          <w:rFonts w:hint="eastAsia"/>
          <w:sz w:val="21"/>
          <w:szCs w:val="21"/>
        </w:rPr>
        <w:t>8口</w:t>
      </w:r>
      <w:r>
        <w:rPr>
          <w:sz w:val="21"/>
          <w:szCs w:val="21"/>
        </w:rPr>
        <w:t>千兆</w:t>
      </w:r>
      <w:r>
        <w:rPr>
          <w:rFonts w:hint="eastAsia"/>
          <w:sz w:val="21"/>
          <w:szCs w:val="21"/>
        </w:rPr>
        <w:t>POE</w:t>
      </w:r>
      <w:r>
        <w:rPr>
          <w:sz w:val="21"/>
          <w:szCs w:val="21"/>
        </w:rPr>
        <w:t>交换机</w:t>
      </w:r>
      <w:r>
        <w:rPr>
          <w:rFonts w:hint="eastAsia"/>
          <w:sz w:val="21"/>
          <w:szCs w:val="21"/>
        </w:rPr>
        <w:t>（带AC管理功能）</w:t>
      </w:r>
      <w:bookmarkEnd w:id="50"/>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
        <w:gridCol w:w="1791"/>
        <w:gridCol w:w="7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93" w:type="pct"/>
            <w:gridSpan w:val="2"/>
            <w:shd w:val="clear" w:color="000000" w:fill="FFCC00"/>
            <w:noWrap/>
            <w:vAlign w:val="center"/>
          </w:tcPr>
          <w:p>
            <w:pPr>
              <w:widowControl/>
              <w:jc w:val="center"/>
              <w:rPr>
                <w:rFonts w:ascii="微软雅黑" w:hAnsi="微软雅黑" w:eastAsia="微软雅黑" w:cs="宋体"/>
                <w:b/>
                <w:bCs/>
                <w:kern w:val="0"/>
              </w:rPr>
            </w:pPr>
            <w:r>
              <w:rPr>
                <w:rFonts w:hint="eastAsia" w:ascii="微软雅黑" w:hAnsi="微软雅黑" w:eastAsia="微软雅黑" w:cs="宋体"/>
                <w:b/>
                <w:bCs/>
                <w:kern w:val="0"/>
              </w:rPr>
              <w:t>参数</w:t>
            </w:r>
          </w:p>
        </w:tc>
        <w:tc>
          <w:tcPr>
            <w:tcW w:w="3807" w:type="pct"/>
            <w:shd w:val="clear" w:color="000000" w:fill="FFCC00"/>
            <w:noWrap/>
            <w:vAlign w:val="center"/>
          </w:tcPr>
          <w:p>
            <w:pPr>
              <w:widowControl/>
              <w:jc w:val="center"/>
              <w:rPr>
                <w:rFonts w:ascii="微软雅黑" w:hAnsi="微软雅黑" w:eastAsia="微软雅黑" w:cs="宋体"/>
                <w:b/>
                <w:bCs/>
                <w:color w:val="000000"/>
                <w:kern w:val="0"/>
              </w:rPr>
            </w:pPr>
            <w:r>
              <w:rPr>
                <w:rFonts w:hint="eastAsia" w:ascii="微软雅黑" w:hAnsi="微软雅黑" w:eastAsia="微软雅黑" w:cs="宋体"/>
                <w:b/>
                <w:bCs/>
                <w:color w:val="000000"/>
                <w:kern w:val="0"/>
              </w:rPr>
              <w:t xml:space="preserve"> 选型标准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294" w:type="pct"/>
            <w:vMerge w:val="restart"/>
            <w:vAlign w:val="center"/>
          </w:tcPr>
          <w:p>
            <w:pPr>
              <w:widowControl/>
              <w:jc w:val="center"/>
              <w:rPr>
                <w:rFonts w:ascii="仿宋" w:hAnsi="仿宋" w:eastAsia="仿宋" w:cs="宋体"/>
                <w:kern w:val="0"/>
              </w:rPr>
            </w:pPr>
            <w:r>
              <w:rPr>
                <w:rFonts w:hint="eastAsia" w:ascii="仿宋" w:hAnsi="仿宋" w:eastAsia="仿宋" w:cs="宋体"/>
                <w:kern w:val="0"/>
              </w:rPr>
              <w:t>参数要求</w:t>
            </w:r>
          </w:p>
        </w:tc>
        <w:tc>
          <w:tcPr>
            <w:tcW w:w="899" w:type="pct"/>
            <w:vAlign w:val="center"/>
          </w:tcPr>
          <w:p>
            <w:pPr>
              <w:widowControl/>
              <w:jc w:val="center"/>
              <w:rPr>
                <w:rFonts w:ascii="仿宋" w:hAnsi="仿宋" w:eastAsia="仿宋" w:cs="宋体"/>
                <w:kern w:val="0"/>
              </w:rPr>
            </w:pPr>
            <w:r>
              <w:rPr>
                <w:rFonts w:hint="eastAsia" w:ascii="仿宋" w:hAnsi="仿宋" w:eastAsia="仿宋" w:cs="宋体"/>
                <w:kern w:val="0"/>
              </w:rPr>
              <w:t>设备类型</w:t>
            </w:r>
          </w:p>
        </w:tc>
        <w:tc>
          <w:tcPr>
            <w:tcW w:w="3807" w:type="pct"/>
            <w:vAlign w:val="center"/>
          </w:tcPr>
          <w:p>
            <w:pPr>
              <w:widowControl/>
              <w:jc w:val="left"/>
              <w:rPr>
                <w:rFonts w:ascii="仿宋" w:hAnsi="仿宋" w:eastAsia="仿宋" w:cs="宋体"/>
                <w:kern w:val="0"/>
              </w:rPr>
            </w:pPr>
            <w:r>
              <w:rPr>
                <w:rFonts w:hint="eastAsia" w:ascii="仿宋" w:hAnsi="仿宋" w:eastAsia="仿宋" w:cs="宋体"/>
                <w:kern w:val="0"/>
              </w:rPr>
              <w:t>传输类设备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294" w:type="pct"/>
            <w:vMerge w:val="continue"/>
            <w:vAlign w:val="center"/>
          </w:tcPr>
          <w:p>
            <w:pPr>
              <w:widowControl/>
              <w:jc w:val="left"/>
              <w:rPr>
                <w:rFonts w:ascii="仿宋" w:hAnsi="仿宋" w:eastAsia="仿宋" w:cs="宋体"/>
                <w:kern w:val="0"/>
              </w:rPr>
            </w:pPr>
          </w:p>
        </w:tc>
        <w:tc>
          <w:tcPr>
            <w:tcW w:w="899" w:type="pct"/>
            <w:vAlign w:val="center"/>
          </w:tcPr>
          <w:p>
            <w:pPr>
              <w:widowControl/>
              <w:jc w:val="center"/>
              <w:rPr>
                <w:rFonts w:ascii="仿宋" w:hAnsi="仿宋" w:eastAsia="仿宋" w:cs="宋体"/>
                <w:kern w:val="0"/>
              </w:rPr>
            </w:pPr>
            <w:r>
              <w:rPr>
                <w:rFonts w:hint="eastAsia" w:ascii="仿宋" w:hAnsi="仿宋" w:eastAsia="仿宋" w:cs="宋体"/>
                <w:kern w:val="0"/>
              </w:rPr>
              <w:t>传输速率</w:t>
            </w:r>
          </w:p>
        </w:tc>
        <w:tc>
          <w:tcPr>
            <w:tcW w:w="3807" w:type="pct"/>
            <w:vAlign w:val="center"/>
          </w:tcPr>
          <w:p>
            <w:pPr>
              <w:widowControl/>
              <w:jc w:val="left"/>
              <w:rPr>
                <w:rFonts w:ascii="仿宋" w:hAnsi="仿宋" w:eastAsia="仿宋" w:cs="宋体"/>
                <w:kern w:val="0"/>
              </w:rPr>
            </w:pPr>
            <w:r>
              <w:fldChar w:fldCharType="begin"/>
            </w:r>
            <w:r>
              <w:instrText xml:space="preserve"> HYPERLINK "https://product.pconline.com.cn/so/s27860/" \t "_blank" </w:instrText>
            </w:r>
            <w:r>
              <w:fldChar w:fldCharType="separate"/>
            </w:r>
            <w:r>
              <w:rPr>
                <w:rFonts w:ascii="仿宋" w:hAnsi="仿宋" w:eastAsia="仿宋" w:cs="宋体"/>
                <w:kern w:val="0"/>
              </w:rPr>
              <w:t>10M/100M/1000Mbps</w:t>
            </w:r>
            <w:r>
              <w:rPr>
                <w:rFonts w:ascii="仿宋" w:hAnsi="仿宋" w:eastAsia="仿宋" w:cs="宋体"/>
                <w:kern w:val="0"/>
              </w:rPr>
              <w:fldChar w:fldCharType="end"/>
            </w:r>
            <w:r>
              <w:rPr>
                <w:rFonts w:ascii="仿宋" w:hAnsi="仿宋" w:eastAsia="仿宋" w:cs="宋体"/>
                <w:kern w:val="0"/>
              </w:rPr>
              <w:t>自适应</w:t>
            </w:r>
            <w:r>
              <w:rPr>
                <w:rFonts w:hint="eastAsia" w:ascii="仿宋" w:hAnsi="仿宋" w:eastAsia="仿宋" w:cs="宋体"/>
                <w:kern w:val="0"/>
              </w:rPr>
              <w:t>，交换容量≥</w:t>
            </w:r>
            <w:r>
              <w:rPr>
                <w:rFonts w:ascii="仿宋" w:hAnsi="仿宋" w:eastAsia="仿宋" w:cs="宋体"/>
                <w:kern w:val="0"/>
              </w:rPr>
              <w:t>16</w:t>
            </w:r>
            <w:r>
              <w:rPr>
                <w:rFonts w:hint="eastAsia" w:ascii="仿宋" w:hAnsi="仿宋" w:eastAsia="仿宋" w:cs="宋体"/>
                <w:kern w:val="0"/>
              </w:rPr>
              <w:t>Gbps，包转发率≥</w:t>
            </w:r>
            <w:r>
              <w:rPr>
                <w:rFonts w:ascii="仿宋" w:hAnsi="仿宋" w:eastAsia="仿宋" w:cs="宋体"/>
                <w:kern w:val="0"/>
              </w:rPr>
              <w:t>12</w:t>
            </w:r>
            <w:r>
              <w:rPr>
                <w:rFonts w:hint="eastAsia" w:ascii="仿宋" w:hAnsi="仿宋" w:eastAsia="仿宋" w:cs="宋体"/>
                <w:kern w:val="0"/>
              </w:rPr>
              <w:t>Mpps；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294" w:type="pct"/>
            <w:vMerge w:val="continue"/>
            <w:vAlign w:val="center"/>
          </w:tcPr>
          <w:p>
            <w:pPr>
              <w:widowControl/>
              <w:jc w:val="left"/>
              <w:rPr>
                <w:rFonts w:ascii="仿宋" w:hAnsi="仿宋" w:eastAsia="仿宋" w:cs="宋体"/>
                <w:kern w:val="0"/>
              </w:rPr>
            </w:pPr>
          </w:p>
        </w:tc>
        <w:tc>
          <w:tcPr>
            <w:tcW w:w="899" w:type="pct"/>
            <w:vAlign w:val="center"/>
          </w:tcPr>
          <w:p>
            <w:pPr>
              <w:widowControl/>
              <w:jc w:val="center"/>
              <w:rPr>
                <w:rFonts w:ascii="仿宋" w:hAnsi="仿宋" w:eastAsia="仿宋" w:cs="宋体"/>
                <w:kern w:val="0"/>
              </w:rPr>
            </w:pPr>
            <w:r>
              <w:rPr>
                <w:rFonts w:hint="eastAsia" w:ascii="仿宋" w:hAnsi="仿宋" w:eastAsia="仿宋" w:cs="宋体"/>
                <w:kern w:val="0"/>
              </w:rPr>
              <w:t>接口数量</w:t>
            </w:r>
          </w:p>
        </w:tc>
        <w:tc>
          <w:tcPr>
            <w:tcW w:w="3807" w:type="pct"/>
            <w:vAlign w:val="center"/>
          </w:tcPr>
          <w:p>
            <w:pPr>
              <w:widowControl/>
              <w:jc w:val="left"/>
              <w:rPr>
                <w:rFonts w:ascii="仿宋" w:hAnsi="仿宋" w:eastAsia="仿宋" w:cs="宋体"/>
                <w:kern w:val="0"/>
              </w:rPr>
            </w:pPr>
            <w:r>
              <w:rPr>
                <w:rFonts w:hint="eastAsia" w:ascii="仿宋" w:hAnsi="仿宋" w:eastAsia="仿宋" w:cs="宋体"/>
                <w:kern w:val="0"/>
              </w:rPr>
              <w:t>8个RJ45 LAN口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294" w:type="pct"/>
            <w:vMerge w:val="continue"/>
            <w:vAlign w:val="center"/>
          </w:tcPr>
          <w:p>
            <w:pPr>
              <w:widowControl/>
              <w:jc w:val="left"/>
              <w:rPr>
                <w:rFonts w:ascii="仿宋" w:hAnsi="仿宋" w:eastAsia="仿宋" w:cs="宋体"/>
                <w:kern w:val="0"/>
              </w:rPr>
            </w:pPr>
          </w:p>
        </w:tc>
        <w:tc>
          <w:tcPr>
            <w:tcW w:w="899" w:type="pct"/>
            <w:vAlign w:val="center"/>
          </w:tcPr>
          <w:p>
            <w:pPr>
              <w:widowControl/>
              <w:jc w:val="center"/>
              <w:rPr>
                <w:rFonts w:ascii="仿宋" w:hAnsi="仿宋" w:eastAsia="仿宋" w:cs="宋体"/>
                <w:kern w:val="0"/>
              </w:rPr>
            </w:pPr>
            <w:r>
              <w:rPr>
                <w:rFonts w:hint="eastAsia" w:ascii="仿宋" w:hAnsi="仿宋" w:eastAsia="仿宋" w:cs="宋体"/>
                <w:kern w:val="0"/>
              </w:rPr>
              <w:t>防雷等级</w:t>
            </w:r>
          </w:p>
        </w:tc>
        <w:tc>
          <w:tcPr>
            <w:tcW w:w="3807" w:type="pct"/>
            <w:vAlign w:val="center"/>
          </w:tcPr>
          <w:p>
            <w:pPr>
              <w:widowControl/>
              <w:jc w:val="left"/>
              <w:rPr>
                <w:rFonts w:ascii="仿宋" w:hAnsi="仿宋" w:eastAsia="仿宋" w:cs="宋体"/>
                <w:kern w:val="0"/>
              </w:rPr>
            </w:pPr>
            <w:r>
              <w:rPr>
                <w:rFonts w:hint="eastAsia" w:ascii="仿宋" w:hAnsi="仿宋" w:eastAsia="仿宋" w:cs="宋体"/>
                <w:kern w:val="0"/>
              </w:rPr>
              <w:t>≥6KV</w:t>
            </w:r>
          </w:p>
        </w:tc>
      </w:tr>
    </w:tbl>
    <w:p>
      <w:pPr>
        <w:pStyle w:val="4"/>
        <w:numPr>
          <w:ilvl w:val="2"/>
          <w:numId w:val="9"/>
        </w:numPr>
        <w:spacing w:before="120" w:after="0" w:line="240" w:lineRule="auto"/>
        <w:ind w:left="713" w:hanging="713" w:hangingChars="338"/>
        <w:rPr>
          <w:sz w:val="21"/>
          <w:szCs w:val="21"/>
        </w:rPr>
      </w:pPr>
      <w:bookmarkStart w:id="51" w:name="_Toc132639444"/>
      <w:r>
        <w:rPr>
          <w:rFonts w:hint="eastAsia"/>
          <w:sz w:val="21"/>
          <w:szCs w:val="21"/>
        </w:rPr>
        <w:t>无线AP</w:t>
      </w:r>
      <w:bookmarkEnd w:id="51"/>
      <w:r>
        <w:rPr>
          <w:rFonts w:hint="eastAsia"/>
          <w:sz w:val="21"/>
          <w:szCs w:val="21"/>
        </w:rPr>
        <w:t xml:space="preserve"> </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
        <w:gridCol w:w="1791"/>
        <w:gridCol w:w="7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93" w:type="pct"/>
            <w:gridSpan w:val="2"/>
            <w:shd w:val="clear" w:color="000000" w:fill="FFCC00"/>
            <w:noWrap/>
            <w:vAlign w:val="center"/>
          </w:tcPr>
          <w:p>
            <w:pPr>
              <w:widowControl/>
              <w:jc w:val="center"/>
              <w:rPr>
                <w:rFonts w:ascii="微软雅黑" w:hAnsi="微软雅黑" w:eastAsia="微软雅黑" w:cs="宋体"/>
                <w:b/>
                <w:bCs/>
                <w:kern w:val="0"/>
              </w:rPr>
            </w:pPr>
            <w:r>
              <w:rPr>
                <w:rFonts w:hint="eastAsia" w:ascii="微软雅黑" w:hAnsi="微软雅黑" w:eastAsia="微软雅黑" w:cs="宋体"/>
                <w:b/>
                <w:bCs/>
                <w:kern w:val="0"/>
              </w:rPr>
              <w:t>参数</w:t>
            </w:r>
          </w:p>
        </w:tc>
        <w:tc>
          <w:tcPr>
            <w:tcW w:w="3807" w:type="pct"/>
            <w:shd w:val="clear" w:color="000000" w:fill="FFCC00"/>
            <w:noWrap/>
            <w:vAlign w:val="center"/>
          </w:tcPr>
          <w:p>
            <w:pPr>
              <w:widowControl/>
              <w:jc w:val="center"/>
              <w:rPr>
                <w:rFonts w:ascii="微软雅黑" w:hAnsi="微软雅黑" w:eastAsia="微软雅黑" w:cs="宋体"/>
                <w:b/>
                <w:bCs/>
                <w:color w:val="000000"/>
                <w:kern w:val="0"/>
              </w:rPr>
            </w:pPr>
            <w:r>
              <w:rPr>
                <w:rFonts w:hint="eastAsia" w:ascii="微软雅黑" w:hAnsi="微软雅黑" w:eastAsia="微软雅黑" w:cs="宋体"/>
                <w:b/>
                <w:bCs/>
                <w:color w:val="000000"/>
                <w:kern w:val="0"/>
              </w:rPr>
              <w:t xml:space="preserve"> 选型标准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294" w:type="pct"/>
            <w:vMerge w:val="restart"/>
            <w:vAlign w:val="center"/>
          </w:tcPr>
          <w:p>
            <w:pPr>
              <w:widowControl/>
              <w:jc w:val="center"/>
              <w:rPr>
                <w:rFonts w:ascii="仿宋" w:hAnsi="仿宋" w:eastAsia="仿宋" w:cs="宋体"/>
                <w:kern w:val="0"/>
              </w:rPr>
            </w:pPr>
            <w:r>
              <w:rPr>
                <w:rFonts w:hint="eastAsia" w:ascii="仿宋" w:hAnsi="仿宋" w:eastAsia="仿宋" w:cs="宋体"/>
                <w:kern w:val="0"/>
              </w:rPr>
              <w:t>功能和参数要求</w:t>
            </w:r>
          </w:p>
        </w:tc>
        <w:tc>
          <w:tcPr>
            <w:tcW w:w="899" w:type="pct"/>
            <w:vAlign w:val="center"/>
          </w:tcPr>
          <w:p>
            <w:pPr>
              <w:widowControl/>
              <w:jc w:val="center"/>
              <w:rPr>
                <w:rFonts w:ascii="仿宋" w:hAnsi="仿宋" w:eastAsia="仿宋" w:cs="宋体"/>
                <w:kern w:val="0"/>
              </w:rPr>
            </w:pPr>
            <w:r>
              <w:rPr>
                <w:rFonts w:hint="eastAsia" w:ascii="仿宋" w:hAnsi="仿宋" w:eastAsia="仿宋" w:cs="宋体"/>
                <w:kern w:val="0"/>
              </w:rPr>
              <w:t>设备类型</w:t>
            </w:r>
          </w:p>
        </w:tc>
        <w:tc>
          <w:tcPr>
            <w:tcW w:w="3807" w:type="pct"/>
            <w:vAlign w:val="center"/>
          </w:tcPr>
          <w:p>
            <w:pPr>
              <w:widowControl/>
              <w:jc w:val="left"/>
              <w:rPr>
                <w:rFonts w:ascii="仿宋" w:hAnsi="仿宋" w:eastAsia="仿宋" w:cs="宋体"/>
                <w:kern w:val="0"/>
              </w:rPr>
            </w:pPr>
            <w:r>
              <w:rPr>
                <w:rFonts w:hint="eastAsia" w:ascii="仿宋" w:hAnsi="仿宋" w:eastAsia="仿宋" w:cs="宋体"/>
                <w:kern w:val="0"/>
              </w:rPr>
              <w:t>传输类设备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294" w:type="pct"/>
            <w:vMerge w:val="continue"/>
            <w:vAlign w:val="center"/>
          </w:tcPr>
          <w:p>
            <w:pPr>
              <w:widowControl/>
              <w:jc w:val="left"/>
              <w:rPr>
                <w:rFonts w:ascii="仿宋" w:hAnsi="仿宋" w:eastAsia="仿宋" w:cs="宋体"/>
                <w:kern w:val="0"/>
              </w:rPr>
            </w:pPr>
          </w:p>
        </w:tc>
        <w:tc>
          <w:tcPr>
            <w:tcW w:w="899" w:type="pct"/>
            <w:vAlign w:val="center"/>
          </w:tcPr>
          <w:p>
            <w:pPr>
              <w:widowControl/>
              <w:jc w:val="center"/>
              <w:rPr>
                <w:rFonts w:ascii="仿宋" w:hAnsi="仿宋" w:eastAsia="仿宋" w:cs="宋体"/>
                <w:kern w:val="0"/>
              </w:rPr>
            </w:pPr>
            <w:r>
              <w:rPr>
                <w:rFonts w:hint="eastAsia" w:ascii="仿宋" w:hAnsi="仿宋" w:eastAsia="仿宋" w:cs="宋体"/>
                <w:kern w:val="0"/>
              </w:rPr>
              <w:t>协议标准</w:t>
            </w:r>
          </w:p>
        </w:tc>
        <w:tc>
          <w:tcPr>
            <w:tcW w:w="3807" w:type="pct"/>
            <w:vAlign w:val="center"/>
          </w:tcPr>
          <w:p>
            <w:pPr>
              <w:widowControl/>
              <w:jc w:val="left"/>
              <w:rPr>
                <w:rFonts w:ascii="仿宋" w:hAnsi="仿宋" w:eastAsia="仿宋" w:cs="宋体"/>
                <w:kern w:val="0"/>
              </w:rPr>
            </w:pPr>
            <w:r>
              <w:rPr>
                <w:rFonts w:hint="eastAsia" w:ascii="仿宋" w:hAnsi="仿宋" w:eastAsia="仿宋" w:cs="宋体"/>
                <w:kern w:val="0"/>
              </w:rPr>
              <w:t>支持802.11a/b/g/n/ac Wave1/Wave2/ax Wi-Fi协议，支持MU-MIMO双流技</w:t>
            </w:r>
          </w:p>
          <w:p>
            <w:pPr>
              <w:widowControl/>
              <w:jc w:val="left"/>
              <w:rPr>
                <w:rFonts w:ascii="仿宋" w:hAnsi="仿宋" w:eastAsia="仿宋" w:cs="宋体"/>
                <w:kern w:val="0"/>
              </w:rPr>
            </w:pPr>
            <w:r>
              <w:rPr>
                <w:rFonts w:hint="eastAsia" w:ascii="仿宋" w:hAnsi="仿宋" w:eastAsia="仿宋" w:cs="宋体"/>
                <w:kern w:val="0"/>
              </w:rPr>
              <w:t>术，内置全向天线，支持2.4GHz/5GHz双频段同时工作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294" w:type="pct"/>
            <w:vMerge w:val="continue"/>
            <w:vAlign w:val="center"/>
          </w:tcPr>
          <w:p>
            <w:pPr>
              <w:widowControl/>
              <w:jc w:val="left"/>
              <w:rPr>
                <w:rFonts w:ascii="仿宋" w:hAnsi="仿宋" w:eastAsia="仿宋" w:cs="宋体"/>
                <w:kern w:val="0"/>
              </w:rPr>
            </w:pPr>
          </w:p>
        </w:tc>
        <w:tc>
          <w:tcPr>
            <w:tcW w:w="899" w:type="pct"/>
            <w:vAlign w:val="center"/>
          </w:tcPr>
          <w:p>
            <w:pPr>
              <w:widowControl/>
              <w:jc w:val="center"/>
              <w:rPr>
                <w:rFonts w:ascii="仿宋" w:hAnsi="仿宋" w:eastAsia="仿宋" w:cs="宋体"/>
                <w:kern w:val="0"/>
              </w:rPr>
            </w:pPr>
            <w:r>
              <w:rPr>
                <w:rFonts w:hint="eastAsia" w:ascii="仿宋" w:hAnsi="仿宋" w:eastAsia="仿宋" w:cs="宋体"/>
                <w:kern w:val="0"/>
              </w:rPr>
              <w:t>传输速率</w:t>
            </w:r>
          </w:p>
        </w:tc>
        <w:tc>
          <w:tcPr>
            <w:tcW w:w="3807" w:type="pct"/>
            <w:vAlign w:val="center"/>
          </w:tcPr>
          <w:p>
            <w:pPr>
              <w:widowControl/>
              <w:jc w:val="left"/>
              <w:rPr>
                <w:rFonts w:ascii="仿宋" w:hAnsi="仿宋" w:eastAsia="仿宋" w:cs="宋体"/>
                <w:kern w:val="0"/>
              </w:rPr>
            </w:pPr>
            <w:r>
              <w:rPr>
                <w:rFonts w:hint="eastAsia" w:ascii="仿宋" w:hAnsi="仿宋" w:eastAsia="仿宋" w:cs="宋体"/>
                <w:kern w:val="0"/>
              </w:rPr>
              <w:t>1200M双频千兆AP，1000Mbps网口上联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294" w:type="pct"/>
            <w:vMerge w:val="continue"/>
            <w:vAlign w:val="center"/>
          </w:tcPr>
          <w:p>
            <w:pPr>
              <w:widowControl/>
              <w:jc w:val="left"/>
              <w:rPr>
                <w:rFonts w:ascii="仿宋" w:hAnsi="仿宋" w:eastAsia="仿宋" w:cs="宋体"/>
                <w:kern w:val="0"/>
              </w:rPr>
            </w:pPr>
          </w:p>
        </w:tc>
        <w:tc>
          <w:tcPr>
            <w:tcW w:w="899" w:type="pct"/>
            <w:vAlign w:val="center"/>
          </w:tcPr>
          <w:p>
            <w:pPr>
              <w:widowControl/>
              <w:jc w:val="center"/>
              <w:rPr>
                <w:rFonts w:ascii="仿宋" w:hAnsi="仿宋" w:eastAsia="仿宋" w:cs="宋体"/>
                <w:kern w:val="0"/>
              </w:rPr>
            </w:pPr>
            <w:r>
              <w:rPr>
                <w:rFonts w:ascii="仿宋" w:hAnsi="仿宋" w:eastAsia="仿宋" w:cs="宋体"/>
                <w:kern w:val="0"/>
              </w:rPr>
              <w:t>供电方式</w:t>
            </w:r>
          </w:p>
        </w:tc>
        <w:tc>
          <w:tcPr>
            <w:tcW w:w="3807" w:type="pct"/>
            <w:vAlign w:val="center"/>
          </w:tcPr>
          <w:p>
            <w:pPr>
              <w:widowControl/>
              <w:jc w:val="left"/>
              <w:rPr>
                <w:rFonts w:ascii="仿宋" w:hAnsi="仿宋" w:eastAsia="仿宋" w:cs="宋体"/>
                <w:kern w:val="0"/>
              </w:rPr>
            </w:pPr>
            <w:r>
              <w:rPr>
                <w:rFonts w:hint="eastAsia" w:ascii="仿宋" w:hAnsi="仿宋" w:eastAsia="仿宋" w:cs="宋体"/>
                <w:kern w:val="0"/>
              </w:rPr>
              <w:t>支持PoE供电和本地供电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294" w:type="pct"/>
            <w:vMerge w:val="continue"/>
            <w:vAlign w:val="center"/>
          </w:tcPr>
          <w:p>
            <w:pPr>
              <w:widowControl/>
              <w:jc w:val="left"/>
              <w:rPr>
                <w:rFonts w:ascii="仿宋" w:hAnsi="仿宋" w:eastAsia="仿宋" w:cs="宋体"/>
                <w:kern w:val="0"/>
              </w:rPr>
            </w:pPr>
          </w:p>
        </w:tc>
        <w:tc>
          <w:tcPr>
            <w:tcW w:w="899" w:type="pct"/>
            <w:vAlign w:val="center"/>
          </w:tcPr>
          <w:p>
            <w:pPr>
              <w:widowControl/>
              <w:jc w:val="center"/>
              <w:rPr>
                <w:rFonts w:ascii="仿宋" w:hAnsi="仿宋" w:eastAsia="仿宋" w:cs="宋体"/>
                <w:kern w:val="0"/>
              </w:rPr>
            </w:pPr>
            <w:r>
              <w:rPr>
                <w:rFonts w:hint="eastAsia" w:ascii="仿宋" w:hAnsi="仿宋" w:eastAsia="仿宋" w:cs="宋体"/>
                <w:kern w:val="0"/>
              </w:rPr>
              <w:t>无线漫游</w:t>
            </w:r>
          </w:p>
        </w:tc>
        <w:tc>
          <w:tcPr>
            <w:tcW w:w="3807" w:type="pct"/>
            <w:vAlign w:val="center"/>
          </w:tcPr>
          <w:p>
            <w:pPr>
              <w:widowControl/>
              <w:jc w:val="left"/>
              <w:rPr>
                <w:rFonts w:ascii="仿宋" w:hAnsi="仿宋" w:eastAsia="仿宋" w:cs="宋体"/>
                <w:kern w:val="0"/>
              </w:rPr>
            </w:pPr>
            <w:r>
              <w:rPr>
                <w:rFonts w:hint="eastAsia" w:ascii="仿宋" w:hAnsi="仿宋" w:eastAsia="仿宋" w:cs="宋体"/>
                <w:kern w:val="0"/>
              </w:rPr>
              <w:t>要求实现无缝漫游，在户内多个AP间移动过程中观看720p高清视频不卡顿</w:t>
            </w:r>
          </w:p>
        </w:tc>
      </w:tr>
    </w:tbl>
    <w:p>
      <w:pPr>
        <w:adjustRightInd w:val="0"/>
        <w:snapToGrid w:val="0"/>
        <w:spacing w:before="156" w:beforeLines="50"/>
        <w:rPr>
          <w:rFonts w:ascii="微软雅黑" w:hAnsi="微软雅黑" w:eastAsia="微软雅黑" w:cs="宋体"/>
          <w:b/>
          <w:bCs/>
          <w:color w:val="111111"/>
          <w:szCs w:val="28"/>
        </w:rPr>
      </w:pPr>
    </w:p>
    <w:p>
      <w:pPr>
        <w:pStyle w:val="4"/>
        <w:numPr>
          <w:ilvl w:val="2"/>
          <w:numId w:val="9"/>
        </w:numPr>
        <w:spacing w:before="120" w:after="0" w:line="240" w:lineRule="auto"/>
        <w:ind w:left="713" w:hanging="713" w:hangingChars="338"/>
        <w:rPr>
          <w:sz w:val="21"/>
          <w:szCs w:val="21"/>
        </w:rPr>
      </w:pPr>
      <w:bookmarkStart w:id="52" w:name="_Toc132639445"/>
      <w:r>
        <w:rPr>
          <w:rFonts w:hint="eastAsia"/>
          <w:sz w:val="21"/>
          <w:szCs w:val="21"/>
        </w:rPr>
        <w:t>导轨插座</w:t>
      </w:r>
      <w:bookmarkEnd w:id="52"/>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
        <w:gridCol w:w="1791"/>
        <w:gridCol w:w="7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93" w:type="pct"/>
            <w:gridSpan w:val="2"/>
            <w:shd w:val="clear" w:color="000000" w:fill="FFCC00"/>
            <w:noWrap/>
            <w:vAlign w:val="center"/>
          </w:tcPr>
          <w:p>
            <w:pPr>
              <w:widowControl/>
              <w:jc w:val="center"/>
              <w:rPr>
                <w:rFonts w:ascii="微软雅黑" w:hAnsi="微软雅黑" w:eastAsia="微软雅黑" w:cs="宋体"/>
                <w:b/>
                <w:bCs/>
                <w:kern w:val="0"/>
              </w:rPr>
            </w:pPr>
            <w:r>
              <w:rPr>
                <w:rFonts w:hint="eastAsia" w:ascii="微软雅黑" w:hAnsi="微软雅黑" w:eastAsia="微软雅黑" w:cs="宋体"/>
                <w:b/>
                <w:bCs/>
                <w:kern w:val="0"/>
              </w:rPr>
              <w:t>参数</w:t>
            </w:r>
          </w:p>
        </w:tc>
        <w:tc>
          <w:tcPr>
            <w:tcW w:w="3807" w:type="pct"/>
            <w:shd w:val="clear" w:color="000000" w:fill="FFCC00"/>
            <w:noWrap/>
            <w:vAlign w:val="center"/>
          </w:tcPr>
          <w:p>
            <w:pPr>
              <w:widowControl/>
              <w:jc w:val="center"/>
              <w:rPr>
                <w:rFonts w:ascii="微软雅黑" w:hAnsi="微软雅黑" w:eastAsia="微软雅黑" w:cs="宋体"/>
                <w:b/>
                <w:bCs/>
                <w:color w:val="000000"/>
                <w:kern w:val="0"/>
              </w:rPr>
            </w:pPr>
            <w:r>
              <w:rPr>
                <w:rFonts w:hint="eastAsia" w:ascii="微软雅黑" w:hAnsi="微软雅黑" w:eastAsia="微软雅黑" w:cs="宋体"/>
                <w:b/>
                <w:bCs/>
                <w:color w:val="000000"/>
                <w:kern w:val="0"/>
              </w:rPr>
              <w:t xml:space="preserve"> 选型标准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294" w:type="pct"/>
            <w:vMerge w:val="restart"/>
            <w:vAlign w:val="center"/>
          </w:tcPr>
          <w:p>
            <w:pPr>
              <w:widowControl/>
              <w:jc w:val="center"/>
              <w:rPr>
                <w:rFonts w:ascii="仿宋" w:hAnsi="仿宋" w:eastAsia="仿宋" w:cs="宋体"/>
                <w:kern w:val="0"/>
              </w:rPr>
            </w:pPr>
            <w:r>
              <w:rPr>
                <w:rFonts w:hint="eastAsia" w:ascii="仿宋" w:hAnsi="仿宋" w:eastAsia="仿宋" w:cs="宋体"/>
                <w:kern w:val="0"/>
              </w:rPr>
              <w:t>功能和参数要求</w:t>
            </w:r>
          </w:p>
        </w:tc>
        <w:tc>
          <w:tcPr>
            <w:tcW w:w="899" w:type="pct"/>
            <w:vAlign w:val="center"/>
          </w:tcPr>
          <w:p>
            <w:pPr>
              <w:widowControl/>
              <w:jc w:val="center"/>
              <w:rPr>
                <w:rFonts w:ascii="仿宋" w:hAnsi="仿宋" w:eastAsia="仿宋" w:cs="宋体"/>
                <w:kern w:val="0"/>
              </w:rPr>
            </w:pPr>
            <w:r>
              <w:rPr>
                <w:rFonts w:hint="eastAsia" w:ascii="仿宋" w:hAnsi="仿宋" w:eastAsia="仿宋" w:cs="宋体"/>
                <w:kern w:val="0"/>
              </w:rPr>
              <w:t>尺寸</w:t>
            </w:r>
          </w:p>
        </w:tc>
        <w:tc>
          <w:tcPr>
            <w:tcW w:w="3807" w:type="pct"/>
            <w:vAlign w:val="center"/>
          </w:tcPr>
          <w:p>
            <w:pPr>
              <w:widowControl/>
              <w:jc w:val="left"/>
              <w:rPr>
                <w:rFonts w:ascii="仿宋" w:hAnsi="仿宋" w:eastAsia="仿宋" w:cs="宋体"/>
                <w:kern w:val="0"/>
              </w:rPr>
            </w:pPr>
            <w:r>
              <w:rPr>
                <w:rFonts w:hint="eastAsia" w:ascii="仿宋" w:hAnsi="仿宋" w:eastAsia="仿宋" w:cs="宋体"/>
                <w:kern w:val="0"/>
              </w:rPr>
              <w:t>约600*80MM明装，轨道厚度约:18.6mm，尺寸允许一定偏差，最终样品尺寸满足我司装修要求即可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294" w:type="pct"/>
            <w:vMerge w:val="continue"/>
            <w:vAlign w:val="center"/>
          </w:tcPr>
          <w:p>
            <w:pPr>
              <w:widowControl/>
              <w:jc w:val="left"/>
              <w:rPr>
                <w:rFonts w:ascii="仿宋" w:hAnsi="仿宋" w:eastAsia="仿宋" w:cs="宋体"/>
                <w:kern w:val="0"/>
              </w:rPr>
            </w:pPr>
          </w:p>
        </w:tc>
        <w:tc>
          <w:tcPr>
            <w:tcW w:w="899" w:type="pct"/>
            <w:vAlign w:val="center"/>
          </w:tcPr>
          <w:p>
            <w:pPr>
              <w:widowControl/>
              <w:jc w:val="center"/>
              <w:rPr>
                <w:rFonts w:ascii="仿宋" w:hAnsi="仿宋" w:eastAsia="仿宋" w:cs="宋体"/>
                <w:kern w:val="0"/>
              </w:rPr>
            </w:pPr>
            <w:r>
              <w:rPr>
                <w:rFonts w:hint="eastAsia" w:ascii="仿宋" w:hAnsi="仿宋" w:eastAsia="仿宋" w:cs="宋体"/>
                <w:kern w:val="0"/>
              </w:rPr>
              <w:t>外观</w:t>
            </w:r>
          </w:p>
        </w:tc>
        <w:tc>
          <w:tcPr>
            <w:tcW w:w="3807" w:type="pct"/>
            <w:vAlign w:val="center"/>
          </w:tcPr>
          <w:p>
            <w:pPr>
              <w:widowControl/>
              <w:jc w:val="left"/>
              <w:rPr>
                <w:rFonts w:ascii="仿宋" w:hAnsi="仿宋" w:eastAsia="仿宋" w:cs="宋体"/>
                <w:kern w:val="0"/>
              </w:rPr>
            </w:pPr>
            <w:r>
              <w:rPr>
                <w:rFonts w:hint="eastAsia" w:ascii="仿宋" w:hAnsi="仿宋" w:eastAsia="仿宋" w:cs="宋体"/>
                <w:kern w:val="0"/>
              </w:rPr>
              <w:t>外观颜色:深空灰工艺材质:喷砂铝合金+小阳极氧化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294" w:type="pct"/>
            <w:vMerge w:val="continue"/>
            <w:vAlign w:val="center"/>
          </w:tcPr>
          <w:p>
            <w:pPr>
              <w:widowControl/>
              <w:jc w:val="left"/>
              <w:rPr>
                <w:rFonts w:ascii="仿宋" w:hAnsi="仿宋" w:eastAsia="仿宋" w:cs="宋体"/>
                <w:kern w:val="0"/>
              </w:rPr>
            </w:pPr>
          </w:p>
        </w:tc>
        <w:tc>
          <w:tcPr>
            <w:tcW w:w="899" w:type="pct"/>
            <w:vAlign w:val="center"/>
          </w:tcPr>
          <w:p>
            <w:pPr>
              <w:widowControl/>
              <w:jc w:val="center"/>
              <w:rPr>
                <w:rFonts w:ascii="仿宋" w:hAnsi="仿宋" w:eastAsia="仿宋" w:cs="宋体"/>
                <w:kern w:val="0"/>
              </w:rPr>
            </w:pPr>
            <w:r>
              <w:rPr>
                <w:rFonts w:hint="eastAsia" w:ascii="仿宋" w:hAnsi="仿宋" w:eastAsia="仿宋" w:cs="宋体"/>
                <w:kern w:val="0"/>
              </w:rPr>
              <w:t>参考图片</w:t>
            </w:r>
          </w:p>
        </w:tc>
        <w:tc>
          <w:tcPr>
            <w:tcW w:w="3807" w:type="pct"/>
            <w:vAlign w:val="center"/>
          </w:tcPr>
          <w:p>
            <w:pPr>
              <w:widowControl/>
              <w:jc w:val="left"/>
              <w:rPr>
                <w:rFonts w:ascii="仿宋" w:hAnsi="仿宋" w:eastAsia="仿宋" w:cs="宋体"/>
                <w:kern w:val="0"/>
              </w:rPr>
            </w:pPr>
            <w:r>
              <w:drawing>
                <wp:inline distT="0" distB="0" distL="0" distR="0">
                  <wp:extent cx="1200150" cy="580390"/>
                  <wp:effectExtent l="0" t="0" r="0" b="0"/>
                  <wp:docPr id="201988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885" name="图片 2"/>
                          <pic:cNvPicPr>
                            <a:picLocks noChangeAspect="1"/>
                          </pic:cNvPicPr>
                        </pic:nvPicPr>
                        <pic:blipFill>
                          <a:blip r:embed="rId4"/>
                          <a:stretch>
                            <a:fillRect/>
                          </a:stretch>
                        </pic:blipFill>
                        <pic:spPr>
                          <a:xfrm>
                            <a:off x="0" y="0"/>
                            <a:ext cx="1200150" cy="580390"/>
                          </a:xfrm>
                          <a:prstGeom prst="rect">
                            <a:avLst/>
                          </a:prstGeom>
                          <a:noFill/>
                          <a:ln w="9525">
                            <a:noFill/>
                          </a:ln>
                        </pic:spPr>
                      </pic:pic>
                    </a:graphicData>
                  </a:graphic>
                </wp:inline>
              </w:drawing>
            </w:r>
            <w:r>
              <w:rPr>
                <w:rFonts w:hint="eastAsia" w:ascii="仿宋" w:hAnsi="仿宋" w:eastAsia="仿宋" w:cs="宋体"/>
                <w:kern w:val="0"/>
              </w:rPr>
              <w:t xml:space="preserve"> 配置三个五孔插座</w:t>
            </w:r>
          </w:p>
        </w:tc>
      </w:tr>
    </w:tbl>
    <w:p>
      <w:pPr>
        <w:pStyle w:val="13"/>
        <w:rPr>
          <w:rStyle w:val="73"/>
          <w:i w:val="0"/>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A2D4C"/>
    <w:multiLevelType w:val="multilevel"/>
    <w:tmpl w:val="067A2D4C"/>
    <w:lvl w:ilvl="0" w:tentative="0">
      <w:start w:val="1"/>
      <w:numFmt w:val="decimal"/>
      <w:lvlText w:val="%1"/>
      <w:lvlJc w:val="left"/>
      <w:pPr>
        <w:tabs>
          <w:tab w:val="left" w:pos="780"/>
        </w:tabs>
        <w:ind w:left="780" w:hanging="360"/>
      </w:pPr>
      <w:rPr>
        <w:rFonts w:hint="default"/>
      </w:rPr>
    </w:lvl>
    <w:lvl w:ilvl="1" w:tentative="0">
      <w:start w:val="1"/>
      <w:numFmt w:val="decimal"/>
      <w:lvlText w:val="%2、"/>
      <w:lvlJc w:val="left"/>
      <w:pPr>
        <w:tabs>
          <w:tab w:val="left" w:pos="1260"/>
        </w:tabs>
        <w:ind w:left="1260" w:hanging="420"/>
      </w:pPr>
      <w:rPr>
        <w:rFonts w:ascii="Times New Roman" w:hAnsi="Times New Roman" w:eastAsia="Times New Roman"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D011410"/>
    <w:multiLevelType w:val="singleLevel"/>
    <w:tmpl w:val="0D011410"/>
    <w:lvl w:ilvl="0" w:tentative="0">
      <w:start w:val="1"/>
      <w:numFmt w:val="decimal"/>
      <w:suff w:val="nothing"/>
      <w:lvlText w:val="%1．"/>
      <w:lvlJc w:val="left"/>
      <w:pPr>
        <w:ind w:left="2152" w:firstLine="400"/>
      </w:pPr>
      <w:rPr>
        <w:rFonts w:hint="default"/>
      </w:rPr>
    </w:lvl>
  </w:abstractNum>
  <w:abstractNum w:abstractNumId="2">
    <w:nsid w:val="1DFE5109"/>
    <w:multiLevelType w:val="multilevel"/>
    <w:tmpl w:val="1DFE5109"/>
    <w:lvl w:ilvl="0" w:tentative="0">
      <w:start w:val="1"/>
      <w:numFmt w:val="bullet"/>
      <w:lvlText w:val=""/>
      <w:lvlJc w:val="left"/>
      <w:pPr>
        <w:ind w:left="1680" w:hanging="420"/>
      </w:pPr>
      <w:rPr>
        <w:rFonts w:hint="default" w:ascii="Wingdings" w:hAnsi="Wingdings"/>
      </w:rPr>
    </w:lvl>
    <w:lvl w:ilvl="1" w:tentative="0">
      <w:start w:val="1"/>
      <w:numFmt w:val="bullet"/>
      <w:lvlText w:val=""/>
      <w:lvlJc w:val="left"/>
      <w:pPr>
        <w:ind w:left="2100" w:hanging="420"/>
      </w:pPr>
      <w:rPr>
        <w:rFonts w:hint="default" w:ascii="Wingdings" w:hAnsi="Wingdings"/>
      </w:rPr>
    </w:lvl>
    <w:lvl w:ilvl="2" w:tentative="0">
      <w:start w:val="1"/>
      <w:numFmt w:val="bullet"/>
      <w:lvlText w:val=""/>
      <w:lvlJc w:val="left"/>
      <w:pPr>
        <w:ind w:left="2520" w:hanging="420"/>
      </w:pPr>
      <w:rPr>
        <w:rFonts w:hint="default" w:ascii="Wingdings" w:hAnsi="Wingdings"/>
      </w:rPr>
    </w:lvl>
    <w:lvl w:ilvl="3" w:tentative="0">
      <w:start w:val="1"/>
      <w:numFmt w:val="bullet"/>
      <w:lvlText w:val=""/>
      <w:lvlJc w:val="left"/>
      <w:pPr>
        <w:ind w:left="2940" w:hanging="420"/>
      </w:pPr>
      <w:rPr>
        <w:rFonts w:hint="default" w:ascii="Wingdings" w:hAnsi="Wingdings"/>
      </w:rPr>
    </w:lvl>
    <w:lvl w:ilvl="4" w:tentative="0">
      <w:start w:val="1"/>
      <w:numFmt w:val="bullet"/>
      <w:lvlText w:val=""/>
      <w:lvlJc w:val="left"/>
      <w:pPr>
        <w:ind w:left="3360" w:hanging="420"/>
      </w:pPr>
      <w:rPr>
        <w:rFonts w:hint="default" w:ascii="Wingdings" w:hAnsi="Wingdings"/>
      </w:rPr>
    </w:lvl>
    <w:lvl w:ilvl="5" w:tentative="0">
      <w:start w:val="1"/>
      <w:numFmt w:val="bullet"/>
      <w:lvlText w:val=""/>
      <w:lvlJc w:val="left"/>
      <w:pPr>
        <w:ind w:left="3780" w:hanging="420"/>
      </w:pPr>
      <w:rPr>
        <w:rFonts w:hint="default" w:ascii="Wingdings" w:hAnsi="Wingdings"/>
      </w:rPr>
    </w:lvl>
    <w:lvl w:ilvl="6" w:tentative="0">
      <w:start w:val="1"/>
      <w:numFmt w:val="bullet"/>
      <w:lvlText w:val=""/>
      <w:lvlJc w:val="left"/>
      <w:pPr>
        <w:ind w:left="4200" w:hanging="420"/>
      </w:pPr>
      <w:rPr>
        <w:rFonts w:hint="default" w:ascii="Wingdings" w:hAnsi="Wingdings"/>
      </w:rPr>
    </w:lvl>
    <w:lvl w:ilvl="7" w:tentative="0">
      <w:start w:val="1"/>
      <w:numFmt w:val="bullet"/>
      <w:lvlText w:val=""/>
      <w:lvlJc w:val="left"/>
      <w:pPr>
        <w:ind w:left="4620" w:hanging="420"/>
      </w:pPr>
      <w:rPr>
        <w:rFonts w:hint="default" w:ascii="Wingdings" w:hAnsi="Wingdings"/>
      </w:rPr>
    </w:lvl>
    <w:lvl w:ilvl="8" w:tentative="0">
      <w:start w:val="1"/>
      <w:numFmt w:val="bullet"/>
      <w:lvlText w:val=""/>
      <w:lvlJc w:val="left"/>
      <w:pPr>
        <w:ind w:left="5040" w:hanging="420"/>
      </w:pPr>
      <w:rPr>
        <w:rFonts w:hint="default" w:ascii="Wingdings" w:hAnsi="Wingdings"/>
      </w:rPr>
    </w:lvl>
  </w:abstractNum>
  <w:abstractNum w:abstractNumId="3">
    <w:nsid w:val="245E6B97"/>
    <w:multiLevelType w:val="multilevel"/>
    <w:tmpl w:val="245E6B97"/>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4">
    <w:nsid w:val="28F63234"/>
    <w:multiLevelType w:val="multilevel"/>
    <w:tmpl w:val="28F6323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29777C0D"/>
    <w:multiLevelType w:val="singleLevel"/>
    <w:tmpl w:val="29777C0D"/>
    <w:lvl w:ilvl="0" w:tentative="0">
      <w:start w:val="1"/>
      <w:numFmt w:val="decimal"/>
      <w:suff w:val="nothing"/>
      <w:lvlText w:val="%1．"/>
      <w:lvlJc w:val="left"/>
      <w:pPr>
        <w:ind w:left="2152" w:firstLine="400"/>
      </w:pPr>
      <w:rPr>
        <w:rFonts w:hint="default" w:ascii="宋体" w:hAnsi="宋体" w:eastAsia="宋体"/>
        <w:b/>
        <w:bCs/>
      </w:rPr>
    </w:lvl>
  </w:abstractNum>
  <w:abstractNum w:abstractNumId="6">
    <w:nsid w:val="2CFD1833"/>
    <w:multiLevelType w:val="multilevel"/>
    <w:tmpl w:val="2CFD1833"/>
    <w:lvl w:ilvl="0" w:tentative="0">
      <w:start w:val="1"/>
      <w:numFmt w:val="decimal"/>
      <w:lvlText w:val="%1、"/>
      <w:lvlJc w:val="left"/>
      <w:pPr>
        <w:ind w:left="1260" w:hanging="420"/>
      </w:pPr>
      <w:rPr>
        <w:rFonts w:hint="default" w:ascii="宋体" w:hAnsi="Times New Roman" w:eastAsia="宋体"/>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
    <w:nsid w:val="3A866335"/>
    <w:multiLevelType w:val="singleLevel"/>
    <w:tmpl w:val="3A866335"/>
    <w:lvl w:ilvl="0" w:tentative="0">
      <w:start w:val="1"/>
      <w:numFmt w:val="decimal"/>
      <w:suff w:val="nothing"/>
      <w:lvlText w:val="%1．"/>
      <w:lvlJc w:val="left"/>
      <w:pPr>
        <w:ind w:left="2152" w:firstLine="400"/>
      </w:pPr>
      <w:rPr>
        <w:rFonts w:hint="default"/>
      </w:rPr>
    </w:lvl>
  </w:abstractNum>
  <w:abstractNum w:abstractNumId="8">
    <w:nsid w:val="631C1BF7"/>
    <w:multiLevelType w:val="singleLevel"/>
    <w:tmpl w:val="631C1BF7"/>
    <w:lvl w:ilvl="0" w:tentative="0">
      <w:start w:val="1"/>
      <w:numFmt w:val="decimal"/>
      <w:suff w:val="nothing"/>
      <w:lvlText w:val="%1．"/>
      <w:lvlJc w:val="left"/>
      <w:pPr>
        <w:ind w:left="2152" w:firstLine="400"/>
      </w:pPr>
      <w:rPr>
        <w:rFonts w:hint="default"/>
      </w:rPr>
    </w:lvl>
  </w:abstractNum>
  <w:num w:numId="1">
    <w:abstractNumId w:val="8"/>
  </w:num>
  <w:num w:numId="2">
    <w:abstractNumId w:val="4"/>
  </w:num>
  <w:num w:numId="3">
    <w:abstractNumId w:val="6"/>
  </w:num>
  <w:num w:numId="4">
    <w:abstractNumId w:val="2"/>
  </w:num>
  <w:num w:numId="5">
    <w:abstractNumId w:val="7"/>
  </w:num>
  <w:num w:numId="6">
    <w:abstractNumId w:val="1"/>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mZDRlN2I2YmExOTg2MDUzODFlMzAwYTBiYTUwMzIifQ=="/>
  </w:docVars>
  <w:rsids>
    <w:rsidRoot w:val="002D1FFF"/>
    <w:rsid w:val="00000251"/>
    <w:rsid w:val="00000692"/>
    <w:rsid w:val="00003561"/>
    <w:rsid w:val="00007435"/>
    <w:rsid w:val="00027A39"/>
    <w:rsid w:val="00030E9D"/>
    <w:rsid w:val="0003536C"/>
    <w:rsid w:val="00035AFC"/>
    <w:rsid w:val="00037840"/>
    <w:rsid w:val="00040646"/>
    <w:rsid w:val="0004676D"/>
    <w:rsid w:val="000527DD"/>
    <w:rsid w:val="00062625"/>
    <w:rsid w:val="00070786"/>
    <w:rsid w:val="00087E3A"/>
    <w:rsid w:val="00096EB1"/>
    <w:rsid w:val="000A4683"/>
    <w:rsid w:val="000B03BE"/>
    <w:rsid w:val="000B43D3"/>
    <w:rsid w:val="000B697B"/>
    <w:rsid w:val="000D25A8"/>
    <w:rsid w:val="000E3DEE"/>
    <w:rsid w:val="000F04A7"/>
    <w:rsid w:val="000F5F5B"/>
    <w:rsid w:val="00126F04"/>
    <w:rsid w:val="00142596"/>
    <w:rsid w:val="00144CF1"/>
    <w:rsid w:val="00157C0B"/>
    <w:rsid w:val="0017410E"/>
    <w:rsid w:val="001758E4"/>
    <w:rsid w:val="00185DC6"/>
    <w:rsid w:val="00186044"/>
    <w:rsid w:val="00187FE7"/>
    <w:rsid w:val="00195DD4"/>
    <w:rsid w:val="001B3B66"/>
    <w:rsid w:val="001B5D73"/>
    <w:rsid w:val="001D18C1"/>
    <w:rsid w:val="001E2714"/>
    <w:rsid w:val="001E2850"/>
    <w:rsid w:val="001E7A2A"/>
    <w:rsid w:val="001F13FC"/>
    <w:rsid w:val="001F2BDC"/>
    <w:rsid w:val="001F4C64"/>
    <w:rsid w:val="001F74DD"/>
    <w:rsid w:val="0021128F"/>
    <w:rsid w:val="00213ECC"/>
    <w:rsid w:val="002158BF"/>
    <w:rsid w:val="00221F43"/>
    <w:rsid w:val="002251E9"/>
    <w:rsid w:val="002339CE"/>
    <w:rsid w:val="00243C1E"/>
    <w:rsid w:val="002557A3"/>
    <w:rsid w:val="00260E43"/>
    <w:rsid w:val="0027414E"/>
    <w:rsid w:val="00281A2C"/>
    <w:rsid w:val="002828BE"/>
    <w:rsid w:val="00292D22"/>
    <w:rsid w:val="002930E2"/>
    <w:rsid w:val="002954F7"/>
    <w:rsid w:val="002A2C4E"/>
    <w:rsid w:val="002A4C16"/>
    <w:rsid w:val="002B2071"/>
    <w:rsid w:val="002B4BF3"/>
    <w:rsid w:val="002C303A"/>
    <w:rsid w:val="002C3BE1"/>
    <w:rsid w:val="002D1AEA"/>
    <w:rsid w:val="002D1FFF"/>
    <w:rsid w:val="002E0048"/>
    <w:rsid w:val="0030652D"/>
    <w:rsid w:val="00311190"/>
    <w:rsid w:val="00327080"/>
    <w:rsid w:val="003357DA"/>
    <w:rsid w:val="00335928"/>
    <w:rsid w:val="0034218C"/>
    <w:rsid w:val="00353B58"/>
    <w:rsid w:val="00353DAA"/>
    <w:rsid w:val="00367AD4"/>
    <w:rsid w:val="00375EDC"/>
    <w:rsid w:val="00382DA0"/>
    <w:rsid w:val="00382DB1"/>
    <w:rsid w:val="00387BA3"/>
    <w:rsid w:val="00395311"/>
    <w:rsid w:val="003A2098"/>
    <w:rsid w:val="003A3605"/>
    <w:rsid w:val="003B2D74"/>
    <w:rsid w:val="003C06B8"/>
    <w:rsid w:val="003C224F"/>
    <w:rsid w:val="003D4325"/>
    <w:rsid w:val="003E2FDF"/>
    <w:rsid w:val="003E513C"/>
    <w:rsid w:val="0040147C"/>
    <w:rsid w:val="0040520B"/>
    <w:rsid w:val="0041373B"/>
    <w:rsid w:val="00413930"/>
    <w:rsid w:val="00414C44"/>
    <w:rsid w:val="00416C75"/>
    <w:rsid w:val="004170E0"/>
    <w:rsid w:val="00432906"/>
    <w:rsid w:val="00433E16"/>
    <w:rsid w:val="00444649"/>
    <w:rsid w:val="00456D2D"/>
    <w:rsid w:val="004610B3"/>
    <w:rsid w:val="00465BDD"/>
    <w:rsid w:val="0047070E"/>
    <w:rsid w:val="00482433"/>
    <w:rsid w:val="004A1245"/>
    <w:rsid w:val="004A18BD"/>
    <w:rsid w:val="004B00D7"/>
    <w:rsid w:val="004C234B"/>
    <w:rsid w:val="004C6F0C"/>
    <w:rsid w:val="004D0CBA"/>
    <w:rsid w:val="004D659C"/>
    <w:rsid w:val="004E7243"/>
    <w:rsid w:val="004F508F"/>
    <w:rsid w:val="004F57E0"/>
    <w:rsid w:val="004F7689"/>
    <w:rsid w:val="005166B9"/>
    <w:rsid w:val="00532D27"/>
    <w:rsid w:val="00534476"/>
    <w:rsid w:val="005347B8"/>
    <w:rsid w:val="005378D1"/>
    <w:rsid w:val="00541356"/>
    <w:rsid w:val="00552471"/>
    <w:rsid w:val="00554C8D"/>
    <w:rsid w:val="00564B6A"/>
    <w:rsid w:val="00586F99"/>
    <w:rsid w:val="0059286F"/>
    <w:rsid w:val="005971DA"/>
    <w:rsid w:val="005A64A5"/>
    <w:rsid w:val="005B49A2"/>
    <w:rsid w:val="005C3E79"/>
    <w:rsid w:val="005C4B95"/>
    <w:rsid w:val="005D6922"/>
    <w:rsid w:val="005E7C89"/>
    <w:rsid w:val="005F0EC1"/>
    <w:rsid w:val="00613E6C"/>
    <w:rsid w:val="006174FB"/>
    <w:rsid w:val="0062180D"/>
    <w:rsid w:val="00623742"/>
    <w:rsid w:val="0062501D"/>
    <w:rsid w:val="00625E4E"/>
    <w:rsid w:val="00634FBF"/>
    <w:rsid w:val="006351FC"/>
    <w:rsid w:val="00641262"/>
    <w:rsid w:val="00655ED9"/>
    <w:rsid w:val="0068689B"/>
    <w:rsid w:val="00694966"/>
    <w:rsid w:val="006955F5"/>
    <w:rsid w:val="0069609D"/>
    <w:rsid w:val="00697CF9"/>
    <w:rsid w:val="006B66D3"/>
    <w:rsid w:val="006C1394"/>
    <w:rsid w:val="006C4F7D"/>
    <w:rsid w:val="006C59FA"/>
    <w:rsid w:val="006C7931"/>
    <w:rsid w:val="006E7A7C"/>
    <w:rsid w:val="006F2B31"/>
    <w:rsid w:val="006F4C80"/>
    <w:rsid w:val="00703041"/>
    <w:rsid w:val="0070490C"/>
    <w:rsid w:val="00707771"/>
    <w:rsid w:val="00722135"/>
    <w:rsid w:val="00733259"/>
    <w:rsid w:val="0073633C"/>
    <w:rsid w:val="0074783F"/>
    <w:rsid w:val="0075058D"/>
    <w:rsid w:val="00750603"/>
    <w:rsid w:val="00753F74"/>
    <w:rsid w:val="007563EB"/>
    <w:rsid w:val="0077417C"/>
    <w:rsid w:val="00774368"/>
    <w:rsid w:val="007839B8"/>
    <w:rsid w:val="00783F5A"/>
    <w:rsid w:val="007B0902"/>
    <w:rsid w:val="007B5361"/>
    <w:rsid w:val="007C202E"/>
    <w:rsid w:val="007C7972"/>
    <w:rsid w:val="007E47F7"/>
    <w:rsid w:val="007F7668"/>
    <w:rsid w:val="0080187F"/>
    <w:rsid w:val="00812B92"/>
    <w:rsid w:val="00817E09"/>
    <w:rsid w:val="00822F99"/>
    <w:rsid w:val="00825BE5"/>
    <w:rsid w:val="00827E03"/>
    <w:rsid w:val="008313BA"/>
    <w:rsid w:val="00840A71"/>
    <w:rsid w:val="00844206"/>
    <w:rsid w:val="0086224B"/>
    <w:rsid w:val="00872620"/>
    <w:rsid w:val="008A31E7"/>
    <w:rsid w:val="008A7885"/>
    <w:rsid w:val="008C5B00"/>
    <w:rsid w:val="008E0B4A"/>
    <w:rsid w:val="008E697B"/>
    <w:rsid w:val="009117E3"/>
    <w:rsid w:val="00911D4B"/>
    <w:rsid w:val="00922A31"/>
    <w:rsid w:val="00926C64"/>
    <w:rsid w:val="00933246"/>
    <w:rsid w:val="009367FC"/>
    <w:rsid w:val="00946B67"/>
    <w:rsid w:val="00962059"/>
    <w:rsid w:val="00965E0A"/>
    <w:rsid w:val="00970664"/>
    <w:rsid w:val="009744FC"/>
    <w:rsid w:val="00987449"/>
    <w:rsid w:val="009A5BD6"/>
    <w:rsid w:val="009B2055"/>
    <w:rsid w:val="009B7932"/>
    <w:rsid w:val="009C3E99"/>
    <w:rsid w:val="009C5F43"/>
    <w:rsid w:val="009D47F3"/>
    <w:rsid w:val="009E6577"/>
    <w:rsid w:val="00A02426"/>
    <w:rsid w:val="00A050B2"/>
    <w:rsid w:val="00A059BF"/>
    <w:rsid w:val="00A16DFF"/>
    <w:rsid w:val="00A27B7A"/>
    <w:rsid w:val="00A3367D"/>
    <w:rsid w:val="00A43433"/>
    <w:rsid w:val="00A45440"/>
    <w:rsid w:val="00A626FE"/>
    <w:rsid w:val="00A749EE"/>
    <w:rsid w:val="00A7586D"/>
    <w:rsid w:val="00A80737"/>
    <w:rsid w:val="00A82902"/>
    <w:rsid w:val="00A83B4D"/>
    <w:rsid w:val="00A8542A"/>
    <w:rsid w:val="00A85E01"/>
    <w:rsid w:val="00A92011"/>
    <w:rsid w:val="00AC061E"/>
    <w:rsid w:val="00AC7859"/>
    <w:rsid w:val="00AE0D32"/>
    <w:rsid w:val="00AE4340"/>
    <w:rsid w:val="00AE7EB4"/>
    <w:rsid w:val="00AF09C2"/>
    <w:rsid w:val="00AF19EA"/>
    <w:rsid w:val="00B0176A"/>
    <w:rsid w:val="00B0454B"/>
    <w:rsid w:val="00B1287C"/>
    <w:rsid w:val="00B25BC9"/>
    <w:rsid w:val="00B27111"/>
    <w:rsid w:val="00B30EE4"/>
    <w:rsid w:val="00B50C93"/>
    <w:rsid w:val="00B57194"/>
    <w:rsid w:val="00B72B82"/>
    <w:rsid w:val="00B82A82"/>
    <w:rsid w:val="00B909C4"/>
    <w:rsid w:val="00B935FE"/>
    <w:rsid w:val="00BA1AA4"/>
    <w:rsid w:val="00BB145E"/>
    <w:rsid w:val="00BB3C83"/>
    <w:rsid w:val="00BB45E3"/>
    <w:rsid w:val="00BD26E2"/>
    <w:rsid w:val="00BD39E2"/>
    <w:rsid w:val="00BD5C4C"/>
    <w:rsid w:val="00BD5E24"/>
    <w:rsid w:val="00BE2A6D"/>
    <w:rsid w:val="00BF1FBC"/>
    <w:rsid w:val="00C002DD"/>
    <w:rsid w:val="00C0513F"/>
    <w:rsid w:val="00C13E28"/>
    <w:rsid w:val="00C156FC"/>
    <w:rsid w:val="00C2558C"/>
    <w:rsid w:val="00C369B2"/>
    <w:rsid w:val="00C41321"/>
    <w:rsid w:val="00C41BFF"/>
    <w:rsid w:val="00C52D48"/>
    <w:rsid w:val="00C537DF"/>
    <w:rsid w:val="00C54FF5"/>
    <w:rsid w:val="00C60168"/>
    <w:rsid w:val="00C62DF2"/>
    <w:rsid w:val="00C63A8E"/>
    <w:rsid w:val="00CA24E4"/>
    <w:rsid w:val="00CB0543"/>
    <w:rsid w:val="00CC0053"/>
    <w:rsid w:val="00CC1082"/>
    <w:rsid w:val="00CC6897"/>
    <w:rsid w:val="00CC7F83"/>
    <w:rsid w:val="00CD3DB1"/>
    <w:rsid w:val="00CD770B"/>
    <w:rsid w:val="00CE136C"/>
    <w:rsid w:val="00CF0081"/>
    <w:rsid w:val="00CF0EA1"/>
    <w:rsid w:val="00CF2A01"/>
    <w:rsid w:val="00CF7881"/>
    <w:rsid w:val="00D0320D"/>
    <w:rsid w:val="00D10541"/>
    <w:rsid w:val="00D156A5"/>
    <w:rsid w:val="00D17E6F"/>
    <w:rsid w:val="00D20AF9"/>
    <w:rsid w:val="00D22208"/>
    <w:rsid w:val="00D3440A"/>
    <w:rsid w:val="00D46CE2"/>
    <w:rsid w:val="00D51C46"/>
    <w:rsid w:val="00D562FF"/>
    <w:rsid w:val="00D743AC"/>
    <w:rsid w:val="00DA5CA4"/>
    <w:rsid w:val="00DA6E34"/>
    <w:rsid w:val="00DA7F15"/>
    <w:rsid w:val="00DB220B"/>
    <w:rsid w:val="00DD0FD2"/>
    <w:rsid w:val="00DD3847"/>
    <w:rsid w:val="00DE1A42"/>
    <w:rsid w:val="00DE5015"/>
    <w:rsid w:val="00DE5262"/>
    <w:rsid w:val="00DF0810"/>
    <w:rsid w:val="00DF3223"/>
    <w:rsid w:val="00DF4F00"/>
    <w:rsid w:val="00E0138B"/>
    <w:rsid w:val="00E073A1"/>
    <w:rsid w:val="00E14AE0"/>
    <w:rsid w:val="00E218F4"/>
    <w:rsid w:val="00E249A2"/>
    <w:rsid w:val="00E24D47"/>
    <w:rsid w:val="00E26268"/>
    <w:rsid w:val="00E30755"/>
    <w:rsid w:val="00E50413"/>
    <w:rsid w:val="00E5290A"/>
    <w:rsid w:val="00E53226"/>
    <w:rsid w:val="00E677B6"/>
    <w:rsid w:val="00E74046"/>
    <w:rsid w:val="00E80E9C"/>
    <w:rsid w:val="00E8443A"/>
    <w:rsid w:val="00E9014C"/>
    <w:rsid w:val="00E94432"/>
    <w:rsid w:val="00E94602"/>
    <w:rsid w:val="00EA0AC0"/>
    <w:rsid w:val="00EA4EDB"/>
    <w:rsid w:val="00EB7D74"/>
    <w:rsid w:val="00EC7152"/>
    <w:rsid w:val="00EE4BCB"/>
    <w:rsid w:val="00F24601"/>
    <w:rsid w:val="00F2568E"/>
    <w:rsid w:val="00F41320"/>
    <w:rsid w:val="00F47FE8"/>
    <w:rsid w:val="00F52417"/>
    <w:rsid w:val="00F64180"/>
    <w:rsid w:val="00F646CE"/>
    <w:rsid w:val="00F672AB"/>
    <w:rsid w:val="00F80912"/>
    <w:rsid w:val="00F82C3F"/>
    <w:rsid w:val="00F97502"/>
    <w:rsid w:val="00FA6A75"/>
    <w:rsid w:val="00FB11E4"/>
    <w:rsid w:val="00FB21CE"/>
    <w:rsid w:val="00FB55DE"/>
    <w:rsid w:val="00FD361A"/>
    <w:rsid w:val="00FF06DE"/>
    <w:rsid w:val="00FF615A"/>
    <w:rsid w:val="00FF72DB"/>
    <w:rsid w:val="1D06518F"/>
    <w:rsid w:val="302B12DD"/>
    <w:rsid w:val="3D6E708B"/>
    <w:rsid w:val="525F5C2A"/>
    <w:rsid w:val="6EA17E8F"/>
    <w:rsid w:val="6F6204D9"/>
    <w:rsid w:val="71A67B38"/>
    <w:rsid w:val="7DBA1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4"/>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35"/>
    <w:qFormat/>
    <w:uiPriority w:val="0"/>
    <w:pPr>
      <w:keepNext/>
      <w:keepLines/>
      <w:autoSpaceDE w:val="0"/>
      <w:autoSpaceDN w:val="0"/>
      <w:adjustRightInd w:val="0"/>
      <w:spacing w:before="360" w:after="260" w:line="360" w:lineRule="auto"/>
      <w:jc w:val="center"/>
      <w:textAlignment w:val="baseline"/>
      <w:outlineLvl w:val="1"/>
    </w:pPr>
    <w:rPr>
      <w:rFonts w:ascii="Arial" w:hAnsi="Arial" w:eastAsia="黑体"/>
      <w:b/>
      <w:spacing w:val="24"/>
      <w:kern w:val="0"/>
      <w:sz w:val="24"/>
    </w:rPr>
  </w:style>
  <w:style w:type="paragraph" w:styleId="4">
    <w:name w:val="heading 3"/>
    <w:basedOn w:val="1"/>
    <w:next w:val="1"/>
    <w:link w:val="36"/>
    <w:qFormat/>
    <w:uiPriority w:val="0"/>
    <w:pPr>
      <w:keepNext/>
      <w:keepLines/>
      <w:spacing w:before="260" w:after="260" w:line="416" w:lineRule="auto"/>
      <w:outlineLvl w:val="2"/>
    </w:pPr>
    <w:rPr>
      <w:rFonts w:ascii="Times New Roman" w:hAnsi="Times New Roman"/>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7"/>
    <w:basedOn w:val="1"/>
    <w:next w:val="7"/>
    <w:link w:val="38"/>
    <w:qFormat/>
    <w:uiPriority w:val="0"/>
    <w:pPr>
      <w:keepNext/>
      <w:tabs>
        <w:tab w:val="left" w:pos="-150"/>
        <w:tab w:val="left" w:pos="845"/>
      </w:tabs>
      <w:ind w:left="845" w:hanging="420"/>
      <w:outlineLvl w:val="6"/>
    </w:pPr>
    <w:rPr>
      <w:rFonts w:ascii="宋体"/>
      <w:spacing w:val="20"/>
      <w:sz w:val="28"/>
      <w:szCs w:val="20"/>
    </w:rPr>
  </w:style>
  <w:style w:type="character" w:default="1" w:styleId="26">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uiPriority w:val="0"/>
    <w:pPr>
      <w:ind w:firstLine="420" w:firstLineChars="200"/>
    </w:pPr>
    <w:rPr>
      <w:rFonts w:ascii="Times New Roman" w:hAnsi="Times New Roman"/>
      <w:szCs w:val="21"/>
    </w:rPr>
  </w:style>
  <w:style w:type="paragraph" w:styleId="8">
    <w:name w:val="Document Map"/>
    <w:basedOn w:val="1"/>
    <w:link w:val="66"/>
    <w:uiPriority w:val="0"/>
    <w:pPr>
      <w:shd w:val="clear" w:color="auto" w:fill="000080"/>
    </w:pPr>
    <w:rPr>
      <w:rFonts w:ascii="Times New Roman" w:hAnsi="Times New Roman" w:eastAsiaTheme="minorEastAsia" w:cstheme="minorBidi"/>
      <w:szCs w:val="21"/>
    </w:rPr>
  </w:style>
  <w:style w:type="paragraph" w:styleId="9">
    <w:name w:val="annotation text"/>
    <w:basedOn w:val="1"/>
    <w:link w:val="39"/>
    <w:qFormat/>
    <w:uiPriority w:val="0"/>
    <w:pPr>
      <w:jc w:val="left"/>
    </w:pPr>
    <w:rPr>
      <w:rFonts w:asciiTheme="minorHAnsi" w:hAnsiTheme="minorHAnsi" w:eastAsiaTheme="minorEastAsia" w:cstheme="minorBidi"/>
    </w:rPr>
  </w:style>
  <w:style w:type="paragraph" w:styleId="10">
    <w:name w:val="Body Text"/>
    <w:basedOn w:val="1"/>
    <w:link w:val="57"/>
    <w:qFormat/>
    <w:uiPriority w:val="0"/>
    <w:rPr>
      <w:rFonts w:ascii="宋体" w:hAnsi="宋体" w:cs="宋体" w:eastAsiaTheme="minorEastAsia"/>
      <w:sz w:val="24"/>
    </w:rPr>
  </w:style>
  <w:style w:type="paragraph" w:styleId="11">
    <w:name w:val="Body Text Indent"/>
    <w:basedOn w:val="1"/>
    <w:link w:val="51"/>
    <w:qFormat/>
    <w:uiPriority w:val="0"/>
    <w:pPr>
      <w:ind w:left="420" w:leftChars="200" w:firstLine="420" w:firstLineChars="200"/>
    </w:pPr>
    <w:rPr>
      <w:rFonts w:ascii="Times New Roman" w:hAnsi="Times New Roman" w:eastAsiaTheme="minorEastAsia" w:cstheme="minorBidi"/>
      <w:szCs w:val="22"/>
    </w:rPr>
  </w:style>
  <w:style w:type="paragraph" w:styleId="12">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59"/>
    <w:qFormat/>
    <w:uiPriority w:val="0"/>
    <w:rPr>
      <w:rFonts w:ascii="宋体" w:hAnsi="Courier New" w:cs="宋体" w:eastAsiaTheme="minorEastAsia"/>
      <w:szCs w:val="21"/>
    </w:rPr>
  </w:style>
  <w:style w:type="paragraph" w:styleId="14">
    <w:name w:val="Date"/>
    <w:basedOn w:val="1"/>
    <w:next w:val="1"/>
    <w:link w:val="55"/>
    <w:qFormat/>
    <w:uiPriority w:val="0"/>
    <w:rPr>
      <w:rFonts w:ascii="Times New Roman" w:hAnsi="Times New Roman" w:eastAsiaTheme="minorEastAsia" w:cstheme="minorBidi"/>
      <w:szCs w:val="22"/>
    </w:rPr>
  </w:style>
  <w:style w:type="paragraph" w:styleId="15">
    <w:name w:val="Body Text Indent 2"/>
    <w:basedOn w:val="1"/>
    <w:link w:val="48"/>
    <w:qFormat/>
    <w:uiPriority w:val="0"/>
    <w:pPr>
      <w:autoSpaceDE w:val="0"/>
      <w:autoSpaceDN w:val="0"/>
      <w:adjustRightInd w:val="0"/>
      <w:snapToGrid w:val="0"/>
      <w:spacing w:line="312" w:lineRule="auto"/>
      <w:ind w:firstLine="210" w:firstLineChars="100"/>
    </w:pPr>
    <w:rPr>
      <w:rFonts w:ascii="仿宋_GB2312" w:hAnsi="Times New Roman" w:eastAsia="仿宋_GB2312" w:cs="仿宋_GB2312"/>
      <w:sz w:val="24"/>
    </w:rPr>
  </w:style>
  <w:style w:type="paragraph" w:styleId="16">
    <w:name w:val="Balloon Text"/>
    <w:basedOn w:val="1"/>
    <w:link w:val="43"/>
    <w:qFormat/>
    <w:uiPriority w:val="0"/>
    <w:rPr>
      <w:rFonts w:asciiTheme="minorHAnsi" w:hAnsiTheme="minorHAnsi" w:eastAsiaTheme="minorEastAsia" w:cstheme="minorBidi"/>
      <w:sz w:val="18"/>
      <w:szCs w:val="18"/>
    </w:rPr>
  </w:style>
  <w:style w:type="paragraph" w:styleId="17">
    <w:name w:val="footer"/>
    <w:basedOn w:val="1"/>
    <w:link w:val="33"/>
    <w:unhideWhenUsed/>
    <w:qFormat/>
    <w:uiPriority w:val="0"/>
    <w:pPr>
      <w:tabs>
        <w:tab w:val="center" w:pos="4153"/>
        <w:tab w:val="right" w:pos="8306"/>
      </w:tabs>
      <w:snapToGrid w:val="0"/>
      <w:jc w:val="left"/>
    </w:pPr>
    <w:rPr>
      <w:sz w:val="18"/>
      <w:szCs w:val="18"/>
    </w:rPr>
  </w:style>
  <w:style w:type="paragraph" w:styleId="18">
    <w:name w:val="header"/>
    <w:basedOn w:val="1"/>
    <w:link w:val="32"/>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0">
    <w:name w:val="Subtitle"/>
    <w:basedOn w:val="1"/>
    <w:next w:val="1"/>
    <w:link w:val="61"/>
    <w:qFormat/>
    <w:uiPriority w:val="0"/>
    <w:pPr>
      <w:spacing w:before="240" w:after="60" w:line="312" w:lineRule="auto"/>
      <w:jc w:val="center"/>
      <w:outlineLvl w:val="1"/>
    </w:pPr>
    <w:rPr>
      <w:rFonts w:ascii="Cambria" w:hAnsi="Cambria" w:cs="Cambria" w:eastAsiaTheme="minorEastAsia"/>
      <w:b/>
      <w:bCs/>
      <w:kern w:val="28"/>
      <w:sz w:val="32"/>
      <w:szCs w:val="32"/>
    </w:rPr>
  </w:style>
  <w:style w:type="paragraph" w:styleId="21">
    <w:name w:val="Body Text Indent 3"/>
    <w:basedOn w:val="1"/>
    <w:link w:val="68"/>
    <w:qFormat/>
    <w:uiPriority w:val="0"/>
    <w:pPr>
      <w:spacing w:after="120"/>
      <w:ind w:left="420" w:leftChars="200"/>
    </w:pPr>
    <w:rPr>
      <w:rFonts w:ascii="宋体" w:hAnsi="宋体" w:eastAsiaTheme="minorEastAsia" w:cstheme="minorBidi"/>
      <w:sz w:val="16"/>
      <w:szCs w:val="16"/>
    </w:rPr>
  </w:style>
  <w:style w:type="paragraph" w:styleId="22">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3">
    <w:name w:val="Title"/>
    <w:basedOn w:val="1"/>
    <w:next w:val="1"/>
    <w:link w:val="53"/>
    <w:qFormat/>
    <w:uiPriority w:val="0"/>
    <w:pPr>
      <w:spacing w:before="240" w:after="60"/>
      <w:jc w:val="center"/>
      <w:outlineLvl w:val="0"/>
    </w:pPr>
    <w:rPr>
      <w:rFonts w:ascii="Cambria" w:hAnsi="Cambria" w:cs="Cambria" w:eastAsiaTheme="minorEastAsia"/>
      <w:b/>
      <w:bCs/>
      <w:sz w:val="32"/>
      <w:szCs w:val="32"/>
    </w:rPr>
  </w:style>
  <w:style w:type="paragraph" w:styleId="24">
    <w:name w:val="annotation subject"/>
    <w:basedOn w:val="9"/>
    <w:next w:val="9"/>
    <w:link w:val="41"/>
    <w:qFormat/>
    <w:uiPriority w:val="0"/>
    <w:rPr>
      <w:b/>
      <w:bCs/>
    </w:rPr>
  </w:style>
  <w:style w:type="character" w:styleId="27">
    <w:name w:val="Strong"/>
    <w:qFormat/>
    <w:uiPriority w:val="0"/>
    <w:rPr>
      <w:rFonts w:cs="Times New Roman"/>
      <w:b/>
      <w:bCs/>
    </w:rPr>
  </w:style>
  <w:style w:type="character" w:styleId="28">
    <w:name w:val="page number"/>
    <w:qFormat/>
    <w:uiPriority w:val="0"/>
    <w:rPr>
      <w:rFonts w:cs="Times New Roman"/>
    </w:rPr>
  </w:style>
  <w:style w:type="character" w:styleId="29">
    <w:name w:val="Emphasis"/>
    <w:qFormat/>
    <w:uiPriority w:val="20"/>
    <w:rPr>
      <w:rFonts w:cs="Times New Roman"/>
      <w:i/>
      <w:iCs/>
    </w:rPr>
  </w:style>
  <w:style w:type="character" w:styleId="30">
    <w:name w:val="Hyperlink"/>
    <w:qFormat/>
    <w:uiPriority w:val="99"/>
    <w:rPr>
      <w:rFonts w:cs="Times New Roman"/>
      <w:color w:val="auto"/>
      <w:u w:val="none"/>
    </w:rPr>
  </w:style>
  <w:style w:type="character" w:styleId="31">
    <w:name w:val="annotation reference"/>
    <w:qFormat/>
    <w:uiPriority w:val="0"/>
    <w:rPr>
      <w:sz w:val="21"/>
      <w:szCs w:val="21"/>
    </w:rPr>
  </w:style>
  <w:style w:type="character" w:customStyle="1" w:styleId="32">
    <w:name w:val="页眉 Char"/>
    <w:basedOn w:val="26"/>
    <w:link w:val="18"/>
    <w:qFormat/>
    <w:uiPriority w:val="0"/>
    <w:rPr>
      <w:sz w:val="18"/>
      <w:szCs w:val="18"/>
    </w:rPr>
  </w:style>
  <w:style w:type="character" w:customStyle="1" w:styleId="33">
    <w:name w:val="页脚 Char"/>
    <w:basedOn w:val="26"/>
    <w:link w:val="17"/>
    <w:qFormat/>
    <w:uiPriority w:val="0"/>
    <w:rPr>
      <w:sz w:val="18"/>
      <w:szCs w:val="18"/>
    </w:rPr>
  </w:style>
  <w:style w:type="character" w:customStyle="1" w:styleId="34">
    <w:name w:val="标题 1 Char"/>
    <w:basedOn w:val="26"/>
    <w:link w:val="2"/>
    <w:qFormat/>
    <w:uiPriority w:val="0"/>
    <w:rPr>
      <w:rFonts w:ascii="Times New Roman" w:hAnsi="Times New Roman" w:eastAsia="宋体" w:cs="Times New Roman"/>
      <w:b/>
      <w:bCs/>
      <w:kern w:val="44"/>
      <w:sz w:val="44"/>
      <w:szCs w:val="44"/>
    </w:rPr>
  </w:style>
  <w:style w:type="character" w:customStyle="1" w:styleId="35">
    <w:name w:val="标题 2 Char"/>
    <w:basedOn w:val="26"/>
    <w:link w:val="3"/>
    <w:qFormat/>
    <w:uiPriority w:val="0"/>
    <w:rPr>
      <w:rFonts w:ascii="Arial" w:hAnsi="Arial" w:eastAsia="黑体" w:cs="Times New Roman"/>
      <w:b/>
      <w:spacing w:val="24"/>
      <w:kern w:val="0"/>
      <w:sz w:val="24"/>
      <w:szCs w:val="24"/>
    </w:rPr>
  </w:style>
  <w:style w:type="character" w:customStyle="1" w:styleId="36">
    <w:name w:val="标题 3 Char"/>
    <w:basedOn w:val="26"/>
    <w:link w:val="4"/>
    <w:qFormat/>
    <w:uiPriority w:val="0"/>
    <w:rPr>
      <w:rFonts w:ascii="Times New Roman" w:hAnsi="Times New Roman" w:eastAsia="宋体" w:cs="Times New Roman"/>
      <w:b/>
      <w:bCs/>
      <w:sz w:val="32"/>
      <w:szCs w:val="32"/>
    </w:rPr>
  </w:style>
  <w:style w:type="character" w:customStyle="1" w:styleId="37">
    <w:name w:val="标题 4 Char"/>
    <w:basedOn w:val="26"/>
    <w:link w:val="5"/>
    <w:qFormat/>
    <w:uiPriority w:val="0"/>
    <w:rPr>
      <w:rFonts w:ascii="Arial" w:hAnsi="Arial" w:eastAsia="黑体" w:cs="Times New Roman"/>
      <w:b/>
      <w:bCs/>
      <w:sz w:val="28"/>
      <w:szCs w:val="28"/>
    </w:rPr>
  </w:style>
  <w:style w:type="character" w:customStyle="1" w:styleId="38">
    <w:name w:val="标题 7 Char"/>
    <w:basedOn w:val="26"/>
    <w:link w:val="6"/>
    <w:qFormat/>
    <w:uiPriority w:val="0"/>
    <w:rPr>
      <w:rFonts w:ascii="宋体" w:hAnsi="Calibri" w:eastAsia="宋体" w:cs="Times New Roman"/>
      <w:spacing w:val="20"/>
      <w:sz w:val="28"/>
      <w:szCs w:val="20"/>
    </w:rPr>
  </w:style>
  <w:style w:type="character" w:customStyle="1" w:styleId="39">
    <w:name w:val="批注文字 Char"/>
    <w:link w:val="9"/>
    <w:qFormat/>
    <w:uiPriority w:val="0"/>
    <w:rPr>
      <w:szCs w:val="24"/>
    </w:rPr>
  </w:style>
  <w:style w:type="character" w:customStyle="1" w:styleId="40">
    <w:name w:val="批注文字 Char1"/>
    <w:basedOn w:val="26"/>
    <w:semiHidden/>
    <w:qFormat/>
    <w:uiPriority w:val="99"/>
    <w:rPr>
      <w:rFonts w:ascii="Calibri" w:hAnsi="Calibri" w:eastAsia="宋体" w:cs="Times New Roman"/>
      <w:szCs w:val="24"/>
    </w:rPr>
  </w:style>
  <w:style w:type="character" w:customStyle="1" w:styleId="41">
    <w:name w:val="批注主题 Char"/>
    <w:link w:val="24"/>
    <w:qFormat/>
    <w:uiPriority w:val="0"/>
    <w:rPr>
      <w:b/>
      <w:bCs/>
      <w:szCs w:val="24"/>
    </w:rPr>
  </w:style>
  <w:style w:type="character" w:customStyle="1" w:styleId="42">
    <w:name w:val="批注主题 Char1"/>
    <w:basedOn w:val="40"/>
    <w:semiHidden/>
    <w:qFormat/>
    <w:uiPriority w:val="99"/>
    <w:rPr>
      <w:rFonts w:ascii="Calibri" w:hAnsi="Calibri" w:eastAsia="宋体" w:cs="Times New Roman"/>
      <w:b/>
      <w:bCs/>
      <w:szCs w:val="24"/>
    </w:rPr>
  </w:style>
  <w:style w:type="character" w:customStyle="1" w:styleId="43">
    <w:name w:val="批注框文本 Char"/>
    <w:link w:val="16"/>
    <w:qFormat/>
    <w:uiPriority w:val="0"/>
    <w:rPr>
      <w:sz w:val="18"/>
      <w:szCs w:val="18"/>
    </w:rPr>
  </w:style>
  <w:style w:type="character" w:customStyle="1" w:styleId="44">
    <w:name w:val="批注框文本 Char1"/>
    <w:basedOn w:val="26"/>
    <w:semiHidden/>
    <w:qFormat/>
    <w:uiPriority w:val="99"/>
    <w:rPr>
      <w:rFonts w:ascii="Calibri" w:hAnsi="Calibri" w:eastAsia="宋体" w:cs="Times New Roman"/>
      <w:sz w:val="18"/>
      <w:szCs w:val="18"/>
    </w:rPr>
  </w:style>
  <w:style w:type="paragraph" w:customStyle="1" w:styleId="45">
    <w:name w:val="修订1"/>
    <w:unhideWhenUsed/>
    <w:qFormat/>
    <w:uiPriority w:val="99"/>
    <w:rPr>
      <w:rFonts w:ascii="Calibri" w:hAnsi="Calibri" w:eastAsia="宋体" w:cs="Times New Roman"/>
      <w:kern w:val="2"/>
      <w:sz w:val="21"/>
      <w:szCs w:val="24"/>
      <w:lang w:val="en-US" w:eastAsia="zh-CN" w:bidi="ar-SA"/>
    </w:rPr>
  </w:style>
  <w:style w:type="paragraph" w:customStyle="1" w:styleId="46">
    <w:name w:val="列出段落1"/>
    <w:basedOn w:val="1"/>
    <w:qFormat/>
    <w:uiPriority w:val="0"/>
    <w:pPr>
      <w:ind w:firstLine="420" w:firstLineChars="200"/>
    </w:pPr>
  </w:style>
  <w:style w:type="paragraph" w:styleId="47">
    <w:name w:val="List Paragraph"/>
    <w:basedOn w:val="1"/>
    <w:qFormat/>
    <w:uiPriority w:val="34"/>
    <w:pPr>
      <w:widowControl/>
      <w:ind w:firstLine="420" w:firstLineChars="200"/>
      <w:jc w:val="left"/>
    </w:pPr>
    <w:rPr>
      <w:rFonts w:ascii="Times New Roman" w:hAnsi="Times New Roman"/>
      <w:kern w:val="0"/>
      <w:sz w:val="20"/>
      <w:szCs w:val="20"/>
    </w:rPr>
  </w:style>
  <w:style w:type="character" w:customStyle="1" w:styleId="48">
    <w:name w:val="正文文本缩进 2 Char"/>
    <w:link w:val="15"/>
    <w:qFormat/>
    <w:locked/>
    <w:uiPriority w:val="0"/>
    <w:rPr>
      <w:rFonts w:ascii="仿宋_GB2312" w:hAnsi="Times New Roman" w:eastAsia="仿宋_GB2312" w:cs="仿宋_GB2312"/>
      <w:sz w:val="24"/>
      <w:szCs w:val="24"/>
    </w:rPr>
  </w:style>
  <w:style w:type="character" w:customStyle="1" w:styleId="49">
    <w:name w:val="正文文本缩进 2 Char1"/>
    <w:basedOn w:val="26"/>
    <w:qFormat/>
    <w:uiPriority w:val="0"/>
    <w:rPr>
      <w:rFonts w:ascii="Calibri" w:hAnsi="Calibri" w:eastAsia="宋体" w:cs="Times New Roman"/>
      <w:szCs w:val="24"/>
    </w:rPr>
  </w:style>
  <w:style w:type="character" w:customStyle="1" w:styleId="50">
    <w:name w:val="纯文本 Char1"/>
    <w:qFormat/>
    <w:locked/>
    <w:uiPriority w:val="0"/>
    <w:rPr>
      <w:rFonts w:ascii="宋体" w:hAnsi="Courier New" w:cs="宋体"/>
      <w:kern w:val="2"/>
      <w:sz w:val="21"/>
      <w:szCs w:val="21"/>
    </w:rPr>
  </w:style>
  <w:style w:type="character" w:customStyle="1" w:styleId="51">
    <w:name w:val="正文文本缩进 Char"/>
    <w:link w:val="11"/>
    <w:qFormat/>
    <w:locked/>
    <w:uiPriority w:val="0"/>
    <w:rPr>
      <w:rFonts w:ascii="Times New Roman" w:hAnsi="Times New Roman"/>
    </w:rPr>
  </w:style>
  <w:style w:type="character" w:customStyle="1" w:styleId="52">
    <w:name w:val="正文文本缩进 Char1"/>
    <w:basedOn w:val="26"/>
    <w:qFormat/>
    <w:uiPriority w:val="0"/>
    <w:rPr>
      <w:rFonts w:ascii="Calibri" w:hAnsi="Calibri" w:eastAsia="宋体" w:cs="Times New Roman"/>
      <w:szCs w:val="24"/>
    </w:rPr>
  </w:style>
  <w:style w:type="character" w:customStyle="1" w:styleId="53">
    <w:name w:val="标题 Char"/>
    <w:link w:val="23"/>
    <w:qFormat/>
    <w:locked/>
    <w:uiPriority w:val="0"/>
    <w:rPr>
      <w:rFonts w:ascii="Cambria" w:hAnsi="Cambria" w:cs="Cambria"/>
      <w:b/>
      <w:bCs/>
      <w:sz w:val="32"/>
      <w:szCs w:val="32"/>
    </w:rPr>
  </w:style>
  <w:style w:type="character" w:customStyle="1" w:styleId="54">
    <w:name w:val="标题 Char1"/>
    <w:basedOn w:val="26"/>
    <w:qFormat/>
    <w:uiPriority w:val="0"/>
    <w:rPr>
      <w:rFonts w:eastAsia="宋体" w:asciiTheme="majorHAnsi" w:hAnsiTheme="majorHAnsi" w:cstheme="majorBidi"/>
      <w:b/>
      <w:bCs/>
      <w:sz w:val="32"/>
      <w:szCs w:val="32"/>
    </w:rPr>
  </w:style>
  <w:style w:type="character" w:customStyle="1" w:styleId="55">
    <w:name w:val="日期 Char"/>
    <w:link w:val="14"/>
    <w:qFormat/>
    <w:locked/>
    <w:uiPriority w:val="0"/>
    <w:rPr>
      <w:rFonts w:ascii="Times New Roman" w:hAnsi="Times New Roman"/>
    </w:rPr>
  </w:style>
  <w:style w:type="character" w:customStyle="1" w:styleId="56">
    <w:name w:val="日期 Char1"/>
    <w:basedOn w:val="26"/>
    <w:qFormat/>
    <w:uiPriority w:val="0"/>
    <w:rPr>
      <w:rFonts w:ascii="Calibri" w:hAnsi="Calibri" w:eastAsia="宋体" w:cs="Times New Roman"/>
      <w:szCs w:val="24"/>
    </w:rPr>
  </w:style>
  <w:style w:type="character" w:customStyle="1" w:styleId="57">
    <w:name w:val="正文文本 Char"/>
    <w:link w:val="10"/>
    <w:qFormat/>
    <w:locked/>
    <w:uiPriority w:val="0"/>
    <w:rPr>
      <w:rFonts w:ascii="宋体" w:hAnsi="宋体" w:cs="宋体"/>
      <w:sz w:val="24"/>
      <w:szCs w:val="24"/>
    </w:rPr>
  </w:style>
  <w:style w:type="character" w:customStyle="1" w:styleId="58">
    <w:name w:val="正文文本 Char1"/>
    <w:basedOn w:val="26"/>
    <w:qFormat/>
    <w:uiPriority w:val="0"/>
    <w:rPr>
      <w:rFonts w:ascii="Calibri" w:hAnsi="Calibri" w:eastAsia="宋体" w:cs="Times New Roman"/>
      <w:szCs w:val="24"/>
    </w:rPr>
  </w:style>
  <w:style w:type="character" w:customStyle="1" w:styleId="59">
    <w:name w:val="纯文本 Char"/>
    <w:link w:val="13"/>
    <w:qFormat/>
    <w:locked/>
    <w:uiPriority w:val="0"/>
    <w:rPr>
      <w:rFonts w:ascii="宋体" w:hAnsi="Courier New" w:cs="宋体"/>
      <w:szCs w:val="21"/>
    </w:rPr>
  </w:style>
  <w:style w:type="character" w:customStyle="1" w:styleId="60">
    <w:name w:val="纯文本 Char2"/>
    <w:basedOn w:val="26"/>
    <w:qFormat/>
    <w:uiPriority w:val="0"/>
    <w:rPr>
      <w:rFonts w:ascii="宋体" w:hAnsi="Courier New" w:eastAsia="宋体" w:cs="Courier New"/>
      <w:szCs w:val="21"/>
    </w:rPr>
  </w:style>
  <w:style w:type="character" w:customStyle="1" w:styleId="61">
    <w:name w:val="副标题 Char"/>
    <w:link w:val="20"/>
    <w:qFormat/>
    <w:locked/>
    <w:uiPriority w:val="0"/>
    <w:rPr>
      <w:rFonts w:ascii="Cambria" w:hAnsi="Cambria" w:cs="Cambria"/>
      <w:b/>
      <w:bCs/>
      <w:kern w:val="28"/>
      <w:sz w:val="32"/>
      <w:szCs w:val="32"/>
    </w:rPr>
  </w:style>
  <w:style w:type="character" w:customStyle="1" w:styleId="62">
    <w:name w:val="副标题 Char1"/>
    <w:basedOn w:val="26"/>
    <w:qFormat/>
    <w:uiPriority w:val="0"/>
    <w:rPr>
      <w:rFonts w:eastAsia="宋体" w:asciiTheme="majorHAnsi" w:hAnsiTheme="majorHAnsi" w:cstheme="majorBidi"/>
      <w:b/>
      <w:bCs/>
      <w:kern w:val="28"/>
      <w:sz w:val="32"/>
      <w:szCs w:val="32"/>
    </w:rPr>
  </w:style>
  <w:style w:type="character" w:customStyle="1" w:styleId="63">
    <w:name w:val="td"/>
    <w:qFormat/>
    <w:uiPriority w:val="0"/>
    <w:rPr>
      <w:rFonts w:cs="Times New Roman"/>
    </w:rPr>
  </w:style>
  <w:style w:type="character" w:customStyle="1" w:styleId="64">
    <w:name w:val="段 Char"/>
    <w:link w:val="65"/>
    <w:qFormat/>
    <w:locked/>
    <w:uiPriority w:val="0"/>
    <w:rPr>
      <w:rFonts w:ascii="宋体" w:hAnsi="Times New Roman"/>
      <w:lang w:val="en-US" w:eastAsia="zh-CN"/>
    </w:rPr>
  </w:style>
  <w:style w:type="paragraph" w:customStyle="1" w:styleId="65">
    <w:name w:val="段"/>
    <w:link w:val="64"/>
    <w:qFormat/>
    <w:uiPriority w:val="0"/>
    <w:pPr>
      <w:autoSpaceDE w:val="0"/>
      <w:autoSpaceDN w:val="0"/>
      <w:ind w:firstLine="200" w:firstLineChars="200"/>
      <w:jc w:val="both"/>
    </w:pPr>
    <w:rPr>
      <w:rFonts w:ascii="宋体" w:hAnsi="Times New Roman" w:eastAsiaTheme="minorEastAsia" w:cstheme="minorBidi"/>
      <w:kern w:val="2"/>
      <w:sz w:val="21"/>
      <w:szCs w:val="22"/>
      <w:lang w:val="en-US" w:eastAsia="zh-CN" w:bidi="ar-SA"/>
    </w:rPr>
  </w:style>
  <w:style w:type="character" w:customStyle="1" w:styleId="66">
    <w:name w:val="文档结构图 Char"/>
    <w:link w:val="8"/>
    <w:qFormat/>
    <w:uiPriority w:val="0"/>
    <w:rPr>
      <w:rFonts w:ascii="Times New Roman" w:hAnsi="Times New Roman"/>
      <w:szCs w:val="21"/>
      <w:shd w:val="clear" w:color="auto" w:fill="000080"/>
    </w:rPr>
  </w:style>
  <w:style w:type="character" w:customStyle="1" w:styleId="67">
    <w:name w:val="文档结构图 Char1"/>
    <w:basedOn w:val="26"/>
    <w:semiHidden/>
    <w:qFormat/>
    <w:uiPriority w:val="99"/>
    <w:rPr>
      <w:rFonts w:ascii="宋体" w:hAnsi="Calibri" w:eastAsia="宋体" w:cs="Times New Roman"/>
      <w:sz w:val="18"/>
      <w:szCs w:val="18"/>
    </w:rPr>
  </w:style>
  <w:style w:type="character" w:customStyle="1" w:styleId="68">
    <w:name w:val="正文文本缩进 3 Char"/>
    <w:link w:val="21"/>
    <w:qFormat/>
    <w:uiPriority w:val="0"/>
    <w:rPr>
      <w:rFonts w:ascii="宋体" w:hAnsi="宋体"/>
      <w:sz w:val="16"/>
      <w:szCs w:val="16"/>
    </w:rPr>
  </w:style>
  <w:style w:type="character" w:customStyle="1" w:styleId="69">
    <w:name w:val="正文文本缩进 3 Char1"/>
    <w:basedOn w:val="26"/>
    <w:semiHidden/>
    <w:qFormat/>
    <w:uiPriority w:val="99"/>
    <w:rPr>
      <w:rFonts w:ascii="Calibri" w:hAnsi="Calibri" w:eastAsia="宋体" w:cs="Times New Roman"/>
      <w:sz w:val="16"/>
      <w:szCs w:val="16"/>
    </w:rPr>
  </w:style>
  <w:style w:type="paragraph" w:customStyle="1" w:styleId="70">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7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73">
    <w:name w:val="Subtle Emphasis"/>
    <w:basedOn w:val="26"/>
    <w:qFormat/>
    <w:uiPriority w:val="19"/>
    <w:rPr>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673C4-2EE5-40E6-BD5B-0FC4C80607E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8180</Words>
  <Characters>8823</Characters>
  <Lines>79</Lines>
  <Paragraphs>22</Paragraphs>
  <TotalTime>3</TotalTime>
  <ScaleCrop>false</ScaleCrop>
  <LinksUpToDate>false</LinksUpToDate>
  <CharactersWithSpaces>9003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2023-04-17T07:59:00Z</dcterms:created>
  <dc:creator>周建波</dc:creator>
  <cp:lastModifiedBy>徐家伟</cp:lastModifiedBy>
  <cp:lastPrinted>2022-01-21T02:45:00Z</cp:lastPrinted>
  <dcterms:modified xsi:type="dcterms:W3CDTF">2023-04-19T07:23:06Z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B25448C3A75C44AF847216B0FE001EE0</vt:lpwstr>
  </property>
</Properties>
</file>