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DA" w:rsidRPr="004C4DCC" w:rsidRDefault="00EE42DA">
      <w:pPr>
        <w:spacing w:line="360" w:lineRule="auto"/>
        <w:ind w:leftChars="171" w:left="359"/>
        <w:jc w:val="left"/>
        <w:rPr>
          <w:rFonts w:ascii="宋体"/>
          <w:b/>
          <w:bCs/>
          <w:spacing w:val="40"/>
          <w:sz w:val="44"/>
          <w:szCs w:val="44"/>
        </w:rPr>
      </w:pPr>
      <w:bookmarkStart w:id="0" w:name="_GoBack"/>
      <w:bookmarkEnd w:id="0"/>
    </w:p>
    <w:p w:rsidR="00EE42DA" w:rsidRPr="004C4DCC" w:rsidRDefault="00EE42DA">
      <w:pPr>
        <w:spacing w:line="360" w:lineRule="auto"/>
        <w:ind w:leftChars="171" w:left="359"/>
        <w:jc w:val="left"/>
        <w:rPr>
          <w:rFonts w:ascii="宋体"/>
          <w:b/>
          <w:bCs/>
          <w:spacing w:val="40"/>
          <w:sz w:val="44"/>
          <w:szCs w:val="44"/>
        </w:rPr>
      </w:pPr>
    </w:p>
    <w:p w:rsidR="00EE42DA" w:rsidRPr="004C4DCC" w:rsidRDefault="00EE42DA">
      <w:pPr>
        <w:spacing w:line="360" w:lineRule="auto"/>
        <w:rPr>
          <w:rFonts w:ascii="宋体"/>
          <w:b/>
          <w:bCs/>
          <w:spacing w:val="40"/>
          <w:sz w:val="44"/>
          <w:szCs w:val="44"/>
        </w:rPr>
      </w:pPr>
    </w:p>
    <w:p w:rsidR="00EE42DA" w:rsidRPr="004C4DCC" w:rsidRDefault="00606A2F">
      <w:pPr>
        <w:spacing w:line="360" w:lineRule="auto"/>
        <w:jc w:val="center"/>
        <w:rPr>
          <w:rFonts w:ascii="宋体" w:hAnsi="宋体"/>
          <w:b/>
          <w:bCs/>
          <w:spacing w:val="26"/>
          <w:sz w:val="48"/>
          <w:szCs w:val="48"/>
        </w:rPr>
      </w:pPr>
      <w:r w:rsidRPr="004C4DCC">
        <w:rPr>
          <w:rFonts w:ascii="宋体" w:hAnsi="宋体" w:hint="eastAsia"/>
          <w:b/>
          <w:bCs/>
          <w:spacing w:val="26"/>
          <w:sz w:val="48"/>
          <w:szCs w:val="48"/>
        </w:rPr>
        <w:t>颐丰怀集生猪屠宰项目（一期）</w:t>
      </w:r>
    </w:p>
    <w:p w:rsidR="00EE42DA" w:rsidRPr="004C4DCC" w:rsidRDefault="00EE42DA">
      <w:pPr>
        <w:spacing w:line="360" w:lineRule="auto"/>
        <w:jc w:val="center"/>
        <w:rPr>
          <w:rFonts w:eastAsia="楷体_GB2312"/>
          <w:b/>
          <w:bCs/>
          <w:spacing w:val="26"/>
          <w:sz w:val="110"/>
          <w:szCs w:val="110"/>
        </w:rPr>
      </w:pPr>
    </w:p>
    <w:p w:rsidR="00EE42DA" w:rsidRPr="004C4DCC" w:rsidRDefault="00EE42DA">
      <w:pPr>
        <w:spacing w:line="360" w:lineRule="auto"/>
        <w:jc w:val="center"/>
        <w:rPr>
          <w:rFonts w:eastAsia="楷体_GB2312"/>
          <w:b/>
          <w:bCs/>
          <w:spacing w:val="26"/>
          <w:sz w:val="110"/>
          <w:szCs w:val="110"/>
        </w:rPr>
      </w:pPr>
    </w:p>
    <w:p w:rsidR="00EE42DA" w:rsidRPr="004C4DCC" w:rsidRDefault="00606A2F">
      <w:pPr>
        <w:spacing w:line="360" w:lineRule="auto"/>
        <w:jc w:val="center"/>
        <w:rPr>
          <w:rFonts w:ascii="宋体" w:hAnsi="宋体"/>
          <w:b/>
          <w:bCs/>
          <w:spacing w:val="26"/>
          <w:sz w:val="96"/>
          <w:szCs w:val="96"/>
        </w:rPr>
      </w:pPr>
      <w:r w:rsidRPr="004C4DCC">
        <w:rPr>
          <w:rFonts w:ascii="宋体" w:hAnsi="宋体" w:hint="eastAsia"/>
          <w:b/>
          <w:bCs/>
          <w:spacing w:val="26"/>
          <w:sz w:val="96"/>
          <w:szCs w:val="96"/>
        </w:rPr>
        <w:t>招标文件</w:t>
      </w:r>
    </w:p>
    <w:p w:rsidR="00EE42DA" w:rsidRPr="004C4DCC" w:rsidRDefault="00EE42DA">
      <w:pPr>
        <w:spacing w:line="360" w:lineRule="auto"/>
        <w:jc w:val="center"/>
        <w:rPr>
          <w:sz w:val="32"/>
        </w:rPr>
      </w:pPr>
    </w:p>
    <w:p w:rsidR="00EE42DA" w:rsidRPr="004C4DCC" w:rsidRDefault="00EE42DA">
      <w:pPr>
        <w:spacing w:line="360" w:lineRule="auto"/>
        <w:ind w:firstLineChars="800" w:firstLine="2560"/>
        <w:rPr>
          <w:sz w:val="32"/>
        </w:rPr>
      </w:pPr>
    </w:p>
    <w:p w:rsidR="00EE42DA" w:rsidRPr="004C4DCC" w:rsidRDefault="00EE42DA">
      <w:pPr>
        <w:spacing w:line="360" w:lineRule="auto"/>
        <w:rPr>
          <w:sz w:val="52"/>
        </w:rPr>
      </w:pPr>
    </w:p>
    <w:p w:rsidR="00EE42DA" w:rsidRPr="004C4DCC" w:rsidRDefault="00EE42DA">
      <w:pPr>
        <w:spacing w:line="360" w:lineRule="auto"/>
        <w:rPr>
          <w:sz w:val="52"/>
        </w:rPr>
      </w:pPr>
    </w:p>
    <w:p w:rsidR="00EE42DA" w:rsidRPr="004C4DCC" w:rsidRDefault="00EE42DA">
      <w:pPr>
        <w:pStyle w:val="10"/>
        <w:rPr>
          <w:sz w:val="52"/>
        </w:rPr>
      </w:pPr>
    </w:p>
    <w:p w:rsidR="00EE42DA" w:rsidRPr="004C4DCC" w:rsidRDefault="00EE42DA"/>
    <w:p w:rsidR="00EE42DA" w:rsidRPr="004C4DCC" w:rsidRDefault="00606A2F">
      <w:pPr>
        <w:spacing w:line="360" w:lineRule="auto"/>
        <w:ind w:firstLineChars="300" w:firstLine="960"/>
        <w:rPr>
          <w:sz w:val="32"/>
          <w:szCs w:val="32"/>
          <w:u w:val="single"/>
        </w:rPr>
      </w:pPr>
      <w:r w:rsidRPr="004C4DCC">
        <w:rPr>
          <w:rFonts w:hint="eastAsia"/>
          <w:sz w:val="32"/>
          <w:szCs w:val="32"/>
        </w:rPr>
        <w:t>招标单位：</w:t>
      </w:r>
      <w:r w:rsidRPr="004C4DCC">
        <w:rPr>
          <w:rFonts w:hint="eastAsia"/>
          <w:sz w:val="32"/>
          <w:szCs w:val="32"/>
          <w:u w:val="single"/>
        </w:rPr>
        <w:t>颐丰食品（怀集）有限公司</w:t>
      </w:r>
    </w:p>
    <w:p w:rsidR="00EE42DA" w:rsidRPr="004C4DCC" w:rsidRDefault="00606A2F">
      <w:pPr>
        <w:spacing w:line="360" w:lineRule="auto"/>
        <w:ind w:firstLine="945"/>
        <w:rPr>
          <w:sz w:val="32"/>
          <w:szCs w:val="32"/>
          <w:u w:val="single"/>
        </w:rPr>
      </w:pPr>
      <w:r w:rsidRPr="004C4DCC">
        <w:rPr>
          <w:rFonts w:hint="eastAsia"/>
          <w:sz w:val="32"/>
          <w:szCs w:val="32"/>
        </w:rPr>
        <w:t>招标代理单位：</w:t>
      </w:r>
      <w:r w:rsidRPr="004C4DCC">
        <w:rPr>
          <w:rFonts w:hint="eastAsia"/>
          <w:sz w:val="32"/>
          <w:szCs w:val="32"/>
          <w:u w:val="single"/>
        </w:rPr>
        <w:t>广东省机电设备招标中心有限公司</w:t>
      </w:r>
    </w:p>
    <w:p w:rsidR="00EE42DA" w:rsidRPr="004C4DCC" w:rsidRDefault="00606A2F">
      <w:pPr>
        <w:spacing w:line="360" w:lineRule="auto"/>
        <w:ind w:firstLine="945"/>
        <w:rPr>
          <w:rFonts w:ascii="宋体" w:hAnsi="宋体" w:cs="宋体"/>
          <w:sz w:val="32"/>
          <w:szCs w:val="32"/>
        </w:rPr>
        <w:sectPr w:rsidR="00EE42DA" w:rsidRPr="004C4DCC">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8" w:bottom="1247" w:left="1418" w:header="851" w:footer="907" w:gutter="0"/>
          <w:cols w:space="720"/>
          <w:titlePg/>
          <w:docGrid w:type="lines" w:linePitch="312"/>
        </w:sectPr>
      </w:pPr>
      <w:r w:rsidRPr="004C4DCC">
        <w:rPr>
          <w:rFonts w:hint="eastAsia"/>
          <w:sz w:val="32"/>
          <w:szCs w:val="32"/>
        </w:rPr>
        <w:t>日期</w:t>
      </w:r>
      <w:r w:rsidRPr="004C4DCC">
        <w:rPr>
          <w:rFonts w:ascii="宋体" w:hAnsi="宋体" w:cs="宋体" w:hint="eastAsia"/>
          <w:sz w:val="32"/>
          <w:szCs w:val="32"/>
        </w:rPr>
        <w:t>：</w:t>
      </w:r>
      <w:r w:rsidRPr="004C4DCC">
        <w:rPr>
          <w:rFonts w:ascii="宋体" w:hAnsi="宋体" w:cs="宋体" w:hint="eastAsia"/>
          <w:sz w:val="32"/>
          <w:szCs w:val="32"/>
          <w:u w:val="single"/>
        </w:rPr>
        <w:t>20</w:t>
      </w:r>
      <w:r w:rsidRPr="004C4DCC">
        <w:rPr>
          <w:rFonts w:ascii="宋体" w:hAnsi="宋体" w:cs="宋体"/>
          <w:sz w:val="32"/>
          <w:szCs w:val="32"/>
          <w:u w:val="single"/>
        </w:rPr>
        <w:t>23</w:t>
      </w:r>
      <w:r w:rsidRPr="004C4DCC">
        <w:rPr>
          <w:rFonts w:ascii="宋体" w:hAnsi="宋体" w:cs="宋体" w:hint="eastAsia"/>
          <w:sz w:val="32"/>
          <w:szCs w:val="32"/>
        </w:rPr>
        <w:t>年</w:t>
      </w:r>
      <w:r w:rsidR="009F5DFB" w:rsidRPr="004C4DCC">
        <w:rPr>
          <w:rFonts w:ascii="宋体" w:hAnsi="宋体" w:cs="宋体" w:hint="eastAsia"/>
          <w:sz w:val="32"/>
          <w:szCs w:val="32"/>
          <w:u w:val="single"/>
        </w:rPr>
        <w:t>04</w:t>
      </w:r>
      <w:r w:rsidRPr="004C4DCC">
        <w:rPr>
          <w:rFonts w:ascii="宋体" w:hAnsi="宋体" w:cs="宋体" w:hint="eastAsia"/>
          <w:sz w:val="32"/>
          <w:szCs w:val="32"/>
        </w:rPr>
        <w:t>月</w:t>
      </w:r>
    </w:p>
    <w:p w:rsidR="00EE42DA" w:rsidRPr="004C4DCC" w:rsidRDefault="00606A2F">
      <w:pPr>
        <w:jc w:val="center"/>
        <w:rPr>
          <w:rFonts w:ascii="宋体" w:hAnsi="宋体"/>
          <w:b/>
          <w:caps/>
          <w:kern w:val="0"/>
        </w:rPr>
      </w:pPr>
      <w:r w:rsidRPr="004C4DCC">
        <w:rPr>
          <w:rStyle w:val="af8"/>
          <w:rFonts w:hint="eastAsia"/>
          <w:b/>
          <w:bCs/>
          <w:color w:val="auto"/>
          <w:sz w:val="28"/>
          <w:szCs w:val="28"/>
        </w:rPr>
        <w:lastRenderedPageBreak/>
        <w:t>目录</w:t>
      </w:r>
    </w:p>
    <w:p w:rsidR="00EE42DA" w:rsidRPr="004C4DCC" w:rsidRDefault="00E70BEF">
      <w:pPr>
        <w:pStyle w:val="10"/>
        <w:rPr>
          <w:rFonts w:ascii="Calibri" w:hAnsi="Calibri"/>
          <w:caps w:val="0"/>
          <w:kern w:val="2"/>
          <w:sz w:val="21"/>
          <w:szCs w:val="22"/>
        </w:rPr>
      </w:pPr>
      <w:r w:rsidRPr="004C4DCC">
        <w:fldChar w:fldCharType="begin"/>
      </w:r>
      <w:r w:rsidR="00606A2F" w:rsidRPr="004C4DCC">
        <w:instrText xml:space="preserve"> TOC \o "1-3" \h \z \u </w:instrText>
      </w:r>
      <w:r w:rsidRPr="004C4DCC">
        <w:fldChar w:fldCharType="separate"/>
      </w:r>
      <w:hyperlink w:anchor="_Toc33629504" w:history="1">
        <w:r w:rsidR="00606A2F" w:rsidRPr="004C4DCC">
          <w:rPr>
            <w:rStyle w:val="af8"/>
            <w:rFonts w:hint="eastAsia"/>
            <w:color w:val="auto"/>
          </w:rPr>
          <w:t>第一章投标须知</w:t>
        </w:r>
        <w:r w:rsidR="00606A2F" w:rsidRPr="004C4DCC">
          <w:tab/>
        </w:r>
        <w:r w:rsidRPr="004C4DCC">
          <w:fldChar w:fldCharType="begin"/>
        </w:r>
        <w:r w:rsidR="00606A2F" w:rsidRPr="004C4DCC">
          <w:instrText xml:space="preserve"> PAGEREF _Toc33629504 \h </w:instrText>
        </w:r>
        <w:r w:rsidRPr="004C4DCC">
          <w:fldChar w:fldCharType="separate"/>
        </w:r>
        <w:r w:rsidR="00606A2F" w:rsidRPr="004C4DCC">
          <w:t>4</w:t>
        </w:r>
        <w:r w:rsidRPr="004C4DCC">
          <w:fldChar w:fldCharType="end"/>
        </w:r>
      </w:hyperlink>
    </w:p>
    <w:p w:rsidR="00EE42DA" w:rsidRPr="004C4DCC" w:rsidRDefault="00E70BEF">
      <w:pPr>
        <w:pStyle w:val="21"/>
        <w:rPr>
          <w:rFonts w:ascii="Calibri" w:hAnsi="Calibri"/>
          <w:sz w:val="21"/>
          <w:szCs w:val="22"/>
        </w:rPr>
      </w:pPr>
      <w:hyperlink w:anchor="_Toc33629505" w:history="1">
        <w:r w:rsidR="00606A2F" w:rsidRPr="004C4DCC">
          <w:rPr>
            <w:rStyle w:val="af8"/>
            <w:rFonts w:hint="eastAsia"/>
            <w:color w:val="auto"/>
          </w:rPr>
          <w:t>一、投标须知前附表</w:t>
        </w:r>
        <w:r w:rsidR="00606A2F" w:rsidRPr="004C4DCC">
          <w:tab/>
        </w:r>
        <w:r w:rsidRPr="004C4DCC">
          <w:fldChar w:fldCharType="begin"/>
        </w:r>
        <w:r w:rsidR="00606A2F" w:rsidRPr="004C4DCC">
          <w:instrText xml:space="preserve"> PAGEREF _Toc33629505 \h </w:instrText>
        </w:r>
        <w:r w:rsidRPr="004C4DCC">
          <w:fldChar w:fldCharType="separate"/>
        </w:r>
        <w:r w:rsidR="00606A2F" w:rsidRPr="004C4DCC">
          <w:t>4</w:t>
        </w:r>
        <w:r w:rsidRPr="004C4DCC">
          <w:fldChar w:fldCharType="end"/>
        </w:r>
      </w:hyperlink>
    </w:p>
    <w:p w:rsidR="00EE42DA" w:rsidRPr="004C4DCC" w:rsidRDefault="00E70BEF">
      <w:pPr>
        <w:pStyle w:val="21"/>
        <w:rPr>
          <w:rFonts w:ascii="Calibri" w:hAnsi="Calibri"/>
          <w:sz w:val="21"/>
          <w:szCs w:val="22"/>
        </w:rPr>
      </w:pPr>
      <w:hyperlink w:anchor="_Toc33629507" w:history="1">
        <w:r w:rsidR="00606A2F" w:rsidRPr="004C4DCC">
          <w:rPr>
            <w:rStyle w:val="af8"/>
            <w:rFonts w:hint="eastAsia"/>
            <w:color w:val="auto"/>
          </w:rPr>
          <w:t>二、投标须知条款</w:t>
        </w:r>
        <w:r w:rsidR="00606A2F" w:rsidRPr="004C4DCC">
          <w:tab/>
        </w:r>
        <w:r w:rsidR="00606A2F" w:rsidRPr="004C4DCC">
          <w:rPr>
            <w:rFonts w:hint="eastAsia"/>
          </w:rPr>
          <w:t>8</w:t>
        </w:r>
      </w:hyperlink>
    </w:p>
    <w:p w:rsidR="00EE42DA" w:rsidRPr="004C4DCC" w:rsidRDefault="00E70BEF">
      <w:pPr>
        <w:pStyle w:val="31"/>
        <w:tabs>
          <w:tab w:val="right" w:leader="dot" w:pos="9060"/>
        </w:tabs>
        <w:ind w:left="840"/>
        <w:rPr>
          <w:rFonts w:ascii="Calibri" w:hAnsi="Calibri"/>
          <w:sz w:val="21"/>
          <w:szCs w:val="22"/>
        </w:rPr>
      </w:pPr>
      <w:hyperlink w:anchor="_Toc33629508" w:history="1">
        <w:r w:rsidR="00606A2F" w:rsidRPr="004C4DCC">
          <w:rPr>
            <w:rStyle w:val="af8"/>
            <w:rFonts w:hint="eastAsia"/>
            <w:color w:val="auto"/>
          </w:rPr>
          <w:t>（一）总则</w:t>
        </w:r>
        <w:r w:rsidR="00606A2F" w:rsidRPr="004C4DCC">
          <w:tab/>
        </w:r>
        <w:r w:rsidR="00606A2F" w:rsidRPr="004C4DCC">
          <w:rPr>
            <w:rFonts w:hint="eastAsia"/>
          </w:rPr>
          <w:t>8</w:t>
        </w:r>
      </w:hyperlink>
    </w:p>
    <w:p w:rsidR="00EE42DA" w:rsidRPr="004C4DCC" w:rsidRDefault="00E70BEF">
      <w:pPr>
        <w:pStyle w:val="31"/>
        <w:tabs>
          <w:tab w:val="right" w:leader="dot" w:pos="9060"/>
        </w:tabs>
        <w:ind w:left="840"/>
        <w:rPr>
          <w:rFonts w:ascii="Calibri" w:hAnsi="Calibri"/>
          <w:sz w:val="21"/>
          <w:szCs w:val="22"/>
        </w:rPr>
      </w:pPr>
      <w:hyperlink w:anchor="_Toc33629509" w:history="1">
        <w:r w:rsidR="00606A2F" w:rsidRPr="004C4DCC">
          <w:rPr>
            <w:rStyle w:val="af8"/>
            <w:rFonts w:hint="eastAsia"/>
            <w:color w:val="auto"/>
          </w:rPr>
          <w:t>（二）招标文件</w:t>
        </w:r>
        <w:r w:rsidR="00606A2F" w:rsidRPr="004C4DCC">
          <w:tab/>
        </w:r>
        <w:r w:rsidR="00606A2F" w:rsidRPr="004C4DCC">
          <w:rPr>
            <w:rFonts w:hint="eastAsia"/>
          </w:rPr>
          <w:t>9</w:t>
        </w:r>
      </w:hyperlink>
    </w:p>
    <w:p w:rsidR="00EE42DA" w:rsidRPr="004C4DCC" w:rsidRDefault="00E70BEF">
      <w:pPr>
        <w:pStyle w:val="31"/>
        <w:tabs>
          <w:tab w:val="right" w:leader="dot" w:pos="9060"/>
        </w:tabs>
        <w:ind w:left="840"/>
        <w:rPr>
          <w:rFonts w:ascii="Calibri" w:hAnsi="Calibri"/>
          <w:sz w:val="21"/>
          <w:szCs w:val="22"/>
        </w:rPr>
      </w:pPr>
      <w:hyperlink w:anchor="_Toc33629510" w:history="1">
        <w:r w:rsidR="00606A2F" w:rsidRPr="004C4DCC">
          <w:rPr>
            <w:rStyle w:val="af8"/>
            <w:rFonts w:hint="eastAsia"/>
            <w:color w:val="auto"/>
          </w:rPr>
          <w:t>（三）投标文件的编制</w:t>
        </w:r>
        <w:r w:rsidR="00606A2F" w:rsidRPr="004C4DCC">
          <w:tab/>
        </w:r>
        <w:r w:rsidR="00606A2F" w:rsidRPr="004C4DCC">
          <w:rPr>
            <w:rFonts w:hint="eastAsia"/>
          </w:rPr>
          <w:t>10</w:t>
        </w:r>
      </w:hyperlink>
    </w:p>
    <w:p w:rsidR="00EE42DA" w:rsidRPr="004C4DCC" w:rsidRDefault="00E70BEF">
      <w:pPr>
        <w:pStyle w:val="31"/>
        <w:tabs>
          <w:tab w:val="right" w:leader="dot" w:pos="9060"/>
        </w:tabs>
        <w:ind w:left="840"/>
        <w:rPr>
          <w:rFonts w:ascii="Calibri" w:hAnsi="Calibri"/>
          <w:sz w:val="21"/>
          <w:szCs w:val="22"/>
        </w:rPr>
      </w:pPr>
      <w:hyperlink w:anchor="_Toc33629511" w:history="1">
        <w:r w:rsidR="00606A2F" w:rsidRPr="004C4DCC">
          <w:rPr>
            <w:rStyle w:val="af8"/>
            <w:rFonts w:hint="eastAsia"/>
            <w:color w:val="auto"/>
          </w:rPr>
          <w:t>（四）投标文件的提交</w:t>
        </w:r>
        <w:r w:rsidR="00606A2F" w:rsidRPr="004C4DCC">
          <w:tab/>
        </w:r>
        <w:r w:rsidR="00606A2F" w:rsidRPr="004C4DCC">
          <w:rPr>
            <w:rFonts w:hint="eastAsia"/>
          </w:rPr>
          <w:t>15</w:t>
        </w:r>
      </w:hyperlink>
    </w:p>
    <w:p w:rsidR="00EE42DA" w:rsidRPr="004C4DCC" w:rsidRDefault="00E70BEF">
      <w:pPr>
        <w:pStyle w:val="31"/>
        <w:tabs>
          <w:tab w:val="right" w:leader="dot" w:pos="9060"/>
        </w:tabs>
        <w:ind w:left="840"/>
        <w:rPr>
          <w:rFonts w:ascii="Calibri" w:hAnsi="Calibri"/>
          <w:sz w:val="21"/>
          <w:szCs w:val="22"/>
        </w:rPr>
      </w:pPr>
      <w:hyperlink w:anchor="_Toc33629512" w:history="1">
        <w:r w:rsidR="00606A2F" w:rsidRPr="004C4DCC">
          <w:rPr>
            <w:rStyle w:val="af8"/>
            <w:rFonts w:hint="eastAsia"/>
            <w:color w:val="auto"/>
          </w:rPr>
          <w:t>（五）开标、评标、定标及合同签定</w:t>
        </w:r>
        <w:r w:rsidR="00606A2F" w:rsidRPr="004C4DCC">
          <w:tab/>
        </w:r>
        <w:r w:rsidR="00606A2F" w:rsidRPr="004C4DCC">
          <w:rPr>
            <w:rFonts w:hint="eastAsia"/>
          </w:rPr>
          <w:t>16</w:t>
        </w:r>
      </w:hyperlink>
    </w:p>
    <w:p w:rsidR="00EE42DA" w:rsidRPr="004C4DCC" w:rsidRDefault="00E70BEF">
      <w:pPr>
        <w:pStyle w:val="10"/>
        <w:rPr>
          <w:rFonts w:ascii="Calibri" w:hAnsi="Calibri"/>
          <w:caps w:val="0"/>
          <w:kern w:val="2"/>
          <w:sz w:val="21"/>
          <w:szCs w:val="22"/>
        </w:rPr>
      </w:pPr>
      <w:hyperlink w:anchor="_Toc33629513" w:history="1">
        <w:r w:rsidR="00606A2F" w:rsidRPr="004C4DCC">
          <w:rPr>
            <w:rStyle w:val="af8"/>
            <w:rFonts w:hint="eastAsia"/>
            <w:color w:val="auto"/>
          </w:rPr>
          <w:t>第二章开标、评标及定标办法</w:t>
        </w:r>
        <w:r w:rsidR="00606A2F" w:rsidRPr="004C4DCC">
          <w:tab/>
        </w:r>
        <w:r w:rsidR="00606A2F" w:rsidRPr="004C4DCC">
          <w:rPr>
            <w:rFonts w:hint="eastAsia"/>
          </w:rPr>
          <w:t>19</w:t>
        </w:r>
      </w:hyperlink>
    </w:p>
    <w:p w:rsidR="00EE42DA" w:rsidRPr="004C4DCC" w:rsidRDefault="00E70BEF">
      <w:pPr>
        <w:pStyle w:val="21"/>
        <w:rPr>
          <w:rFonts w:ascii="Calibri" w:hAnsi="Calibri"/>
          <w:sz w:val="21"/>
          <w:szCs w:val="22"/>
        </w:rPr>
      </w:pPr>
      <w:hyperlink w:anchor="_Toc33629515" w:history="1">
        <w:r w:rsidR="00606A2F" w:rsidRPr="004C4DCC">
          <w:rPr>
            <w:rStyle w:val="af8"/>
            <w:rFonts w:hint="eastAsia"/>
            <w:color w:val="auto"/>
          </w:rPr>
          <w:t>一、开标、评标及定标办法条款</w:t>
        </w:r>
        <w:r w:rsidR="00606A2F" w:rsidRPr="004C4DCC">
          <w:tab/>
        </w:r>
        <w:r w:rsidR="00606A2F" w:rsidRPr="004C4DCC">
          <w:rPr>
            <w:rFonts w:hint="eastAsia"/>
          </w:rPr>
          <w:t>19</w:t>
        </w:r>
      </w:hyperlink>
    </w:p>
    <w:p w:rsidR="00EE42DA" w:rsidRPr="004C4DCC" w:rsidRDefault="00E70BEF">
      <w:pPr>
        <w:pStyle w:val="31"/>
        <w:tabs>
          <w:tab w:val="right" w:leader="dot" w:pos="9060"/>
        </w:tabs>
        <w:ind w:left="840"/>
        <w:rPr>
          <w:rFonts w:ascii="Calibri" w:hAnsi="Calibri"/>
          <w:sz w:val="21"/>
          <w:szCs w:val="22"/>
        </w:rPr>
      </w:pPr>
      <w:hyperlink w:anchor="_Toc33629516" w:history="1">
        <w:r w:rsidR="00606A2F" w:rsidRPr="004C4DCC">
          <w:rPr>
            <w:rStyle w:val="af8"/>
            <w:rFonts w:hint="eastAsia"/>
            <w:color w:val="auto"/>
          </w:rPr>
          <w:t>（一）总则</w:t>
        </w:r>
        <w:r w:rsidR="00606A2F" w:rsidRPr="004C4DCC">
          <w:tab/>
        </w:r>
        <w:r w:rsidR="00606A2F" w:rsidRPr="004C4DCC">
          <w:rPr>
            <w:rFonts w:hint="eastAsia"/>
          </w:rPr>
          <w:t>19</w:t>
        </w:r>
      </w:hyperlink>
    </w:p>
    <w:p w:rsidR="00EE42DA" w:rsidRPr="004C4DCC" w:rsidRDefault="00E70BEF">
      <w:pPr>
        <w:pStyle w:val="31"/>
        <w:tabs>
          <w:tab w:val="right" w:leader="dot" w:pos="9060"/>
        </w:tabs>
        <w:ind w:left="840"/>
        <w:rPr>
          <w:rFonts w:ascii="Calibri" w:hAnsi="Calibri"/>
          <w:sz w:val="21"/>
          <w:szCs w:val="22"/>
        </w:rPr>
      </w:pPr>
      <w:hyperlink w:anchor="_Toc33629517" w:history="1">
        <w:r w:rsidR="00606A2F" w:rsidRPr="004C4DCC">
          <w:rPr>
            <w:rStyle w:val="af8"/>
            <w:rFonts w:hint="eastAsia"/>
            <w:color w:val="auto"/>
          </w:rPr>
          <w:t>（二）开标评标办法程序和细则</w:t>
        </w:r>
        <w:r w:rsidR="00606A2F" w:rsidRPr="004C4DCC">
          <w:tab/>
        </w:r>
        <w:r w:rsidR="00606A2F" w:rsidRPr="004C4DCC">
          <w:rPr>
            <w:rFonts w:hint="eastAsia"/>
          </w:rPr>
          <w:t>21</w:t>
        </w:r>
      </w:hyperlink>
    </w:p>
    <w:p w:rsidR="00EE42DA" w:rsidRPr="004C4DCC" w:rsidRDefault="00E70BEF">
      <w:pPr>
        <w:pStyle w:val="10"/>
        <w:rPr>
          <w:rFonts w:ascii="Calibri" w:hAnsi="Calibri"/>
          <w:caps w:val="0"/>
          <w:kern w:val="2"/>
          <w:sz w:val="21"/>
          <w:szCs w:val="22"/>
        </w:rPr>
      </w:pPr>
      <w:hyperlink w:anchor="_Toc33629519" w:history="1">
        <w:r w:rsidR="00606A2F" w:rsidRPr="004C4DCC">
          <w:rPr>
            <w:rStyle w:val="af8"/>
            <w:rFonts w:hint="eastAsia"/>
            <w:color w:val="auto"/>
          </w:rPr>
          <w:t>第三章合同条款</w:t>
        </w:r>
        <w:r w:rsidR="00606A2F" w:rsidRPr="004C4DCC">
          <w:tab/>
        </w:r>
        <w:r w:rsidR="00606A2F" w:rsidRPr="004C4DCC">
          <w:rPr>
            <w:rFonts w:hint="eastAsia"/>
          </w:rPr>
          <w:t>35</w:t>
        </w:r>
      </w:hyperlink>
    </w:p>
    <w:p w:rsidR="00EE42DA" w:rsidRPr="004C4DCC" w:rsidRDefault="00E70BEF">
      <w:pPr>
        <w:pStyle w:val="10"/>
        <w:rPr>
          <w:rFonts w:ascii="Calibri" w:hAnsi="Calibri"/>
          <w:caps w:val="0"/>
          <w:kern w:val="2"/>
          <w:sz w:val="21"/>
          <w:szCs w:val="22"/>
        </w:rPr>
      </w:pPr>
      <w:hyperlink w:anchor="_Toc33629520" w:history="1">
        <w:r w:rsidR="00606A2F" w:rsidRPr="004C4DCC">
          <w:rPr>
            <w:rStyle w:val="af8"/>
            <w:rFonts w:hint="eastAsia"/>
            <w:color w:val="auto"/>
          </w:rPr>
          <w:t>第四章投标文件格式</w:t>
        </w:r>
        <w:r w:rsidR="00606A2F" w:rsidRPr="004C4DCC">
          <w:tab/>
        </w:r>
        <w:r w:rsidR="00606A2F" w:rsidRPr="004C4DCC">
          <w:rPr>
            <w:rFonts w:hint="eastAsia"/>
          </w:rPr>
          <w:t>36</w:t>
        </w:r>
      </w:hyperlink>
    </w:p>
    <w:p w:rsidR="00EE42DA" w:rsidRPr="004C4DCC" w:rsidRDefault="00E70BEF">
      <w:pPr>
        <w:pStyle w:val="10"/>
      </w:pPr>
      <w:hyperlink w:anchor="_Toc33629521" w:history="1">
        <w:r w:rsidR="00606A2F" w:rsidRPr="004C4DCC">
          <w:rPr>
            <w:rStyle w:val="af8"/>
            <w:rFonts w:hint="eastAsia"/>
            <w:color w:val="auto"/>
          </w:rPr>
          <w:t>第五章技术条件（工程建设标准）</w:t>
        </w:r>
        <w:r w:rsidR="00606A2F" w:rsidRPr="004C4DCC">
          <w:tab/>
        </w:r>
        <w:r w:rsidR="00606A2F" w:rsidRPr="004C4DCC">
          <w:rPr>
            <w:rFonts w:hint="eastAsia"/>
          </w:rPr>
          <w:t>77</w:t>
        </w:r>
      </w:hyperlink>
    </w:p>
    <w:p w:rsidR="00EE42DA" w:rsidRPr="004C4DCC" w:rsidRDefault="00E70BEF">
      <w:pPr>
        <w:pStyle w:val="10"/>
      </w:pPr>
      <w:hyperlink w:anchor="_Toc33629521" w:history="1">
        <w:r w:rsidR="00606A2F" w:rsidRPr="004C4DCC">
          <w:rPr>
            <w:rStyle w:val="af8"/>
            <w:rFonts w:hint="eastAsia"/>
            <w:color w:val="auto"/>
          </w:rPr>
          <w:t>第六章图纸及勘察资料</w:t>
        </w:r>
        <w:r w:rsidR="00606A2F" w:rsidRPr="004C4DCC">
          <w:tab/>
        </w:r>
        <w:r w:rsidR="00606A2F" w:rsidRPr="004C4DCC">
          <w:rPr>
            <w:rFonts w:hint="eastAsia"/>
          </w:rPr>
          <w:t>78</w:t>
        </w:r>
      </w:hyperlink>
    </w:p>
    <w:p w:rsidR="00EE42DA" w:rsidRPr="004C4DCC" w:rsidRDefault="00E70BEF">
      <w:pPr>
        <w:pStyle w:val="10"/>
        <w:rPr>
          <w:rFonts w:ascii="Calibri" w:hAnsi="Calibri"/>
          <w:caps w:val="0"/>
          <w:kern w:val="2"/>
          <w:sz w:val="21"/>
          <w:szCs w:val="22"/>
        </w:rPr>
      </w:pPr>
      <w:hyperlink w:anchor="_Toc33629522" w:history="1">
        <w:r w:rsidR="00606A2F" w:rsidRPr="004C4DCC">
          <w:rPr>
            <w:rStyle w:val="af8"/>
            <w:rFonts w:hint="eastAsia"/>
            <w:color w:val="auto"/>
          </w:rPr>
          <w:t>第七章工程量清单</w:t>
        </w:r>
        <w:r w:rsidR="00606A2F" w:rsidRPr="004C4DCC">
          <w:tab/>
        </w:r>
        <w:r w:rsidR="00606A2F" w:rsidRPr="004C4DCC">
          <w:rPr>
            <w:rFonts w:hint="eastAsia"/>
          </w:rPr>
          <w:t>79</w:t>
        </w:r>
      </w:hyperlink>
    </w:p>
    <w:p w:rsidR="00EE42DA" w:rsidRPr="004C4DCC" w:rsidRDefault="00E70BEF">
      <w:pPr>
        <w:sectPr w:rsidR="00EE42DA" w:rsidRPr="004C4DCC">
          <w:headerReference w:type="even" r:id="rId15"/>
          <w:footerReference w:type="even" r:id="rId16"/>
          <w:footerReference w:type="default" r:id="rId17"/>
          <w:footerReference w:type="first" r:id="rId18"/>
          <w:endnotePr>
            <w:numFmt w:val="decimal"/>
          </w:endnotePr>
          <w:pgSz w:w="11906" w:h="16838"/>
          <w:pgMar w:top="1134" w:right="1418" w:bottom="1247" w:left="1418" w:header="851" w:footer="907" w:gutter="0"/>
          <w:cols w:space="720"/>
          <w:titlePg/>
          <w:docGrid w:type="lines" w:linePitch="312"/>
        </w:sectPr>
      </w:pPr>
      <w:r w:rsidRPr="004C4DCC">
        <w:fldChar w:fldCharType="end"/>
      </w:r>
      <w:bookmarkStart w:id="1" w:name="_Toc33629504"/>
    </w:p>
    <w:p w:rsidR="00EE42DA" w:rsidRPr="004C4DCC" w:rsidRDefault="00606A2F">
      <w:pPr>
        <w:pStyle w:val="1"/>
        <w:jc w:val="center"/>
      </w:pPr>
      <w:r w:rsidRPr="004C4DCC">
        <w:rPr>
          <w:rFonts w:hint="eastAsia"/>
        </w:rPr>
        <w:lastRenderedPageBreak/>
        <w:t>第一章投标须知</w:t>
      </w:r>
      <w:bookmarkEnd w:id="1"/>
    </w:p>
    <w:p w:rsidR="00EE42DA" w:rsidRPr="004C4DCC" w:rsidRDefault="00606A2F">
      <w:pPr>
        <w:pStyle w:val="2"/>
        <w:rPr>
          <w:color w:val="auto"/>
        </w:rPr>
      </w:pPr>
      <w:bookmarkStart w:id="2" w:name="_Toc33629505"/>
      <w:r w:rsidRPr="004C4DCC">
        <w:rPr>
          <w:rFonts w:hint="eastAsia"/>
          <w:color w:val="auto"/>
        </w:rPr>
        <w:t>一、投标须知前附表</w:t>
      </w:r>
      <w:bookmarkEnd w:id="2"/>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02"/>
        <w:gridCol w:w="981"/>
        <w:gridCol w:w="1680"/>
        <w:gridCol w:w="5987"/>
      </w:tblGrid>
      <w:tr w:rsidR="00EE42DA" w:rsidRPr="004C4DCC">
        <w:trPr>
          <w:cantSplit/>
          <w:trHeight w:val="748"/>
          <w:tblHeader/>
        </w:trPr>
        <w:tc>
          <w:tcPr>
            <w:tcW w:w="702" w:type="dxa"/>
            <w:tcBorders>
              <w:top w:val="doub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条款号</w:t>
            </w:r>
          </w:p>
        </w:tc>
        <w:tc>
          <w:tcPr>
            <w:tcW w:w="1680" w:type="dxa"/>
            <w:tcBorders>
              <w:top w:val="double" w:sz="4" w:space="0" w:color="auto"/>
              <w:left w:val="single" w:sz="4" w:space="0" w:color="auto"/>
              <w:bottom w:val="single" w:sz="4" w:space="0" w:color="auto"/>
              <w:right w:val="single" w:sz="4" w:space="0" w:color="auto"/>
            </w:tcBorders>
            <w:vAlign w:val="center"/>
          </w:tcPr>
          <w:p w:rsidR="00EE42DA" w:rsidRPr="004C4DCC" w:rsidRDefault="00606A2F">
            <w:pPr>
              <w:ind w:firstLine="458"/>
              <w:rPr>
                <w:rFonts w:ascii="宋体" w:hAnsi="宋体"/>
                <w:szCs w:val="21"/>
              </w:rPr>
            </w:pPr>
            <w:r w:rsidRPr="004C4DCC">
              <w:rPr>
                <w:rFonts w:ascii="宋体" w:hAnsi="宋体" w:hint="eastAsia"/>
                <w:szCs w:val="21"/>
              </w:rPr>
              <w:t>内容</w:t>
            </w:r>
          </w:p>
        </w:tc>
        <w:tc>
          <w:tcPr>
            <w:tcW w:w="5987" w:type="dxa"/>
            <w:tcBorders>
              <w:top w:val="double" w:sz="4" w:space="0" w:color="auto"/>
              <w:left w:val="single" w:sz="4" w:space="0" w:color="auto"/>
              <w:bottom w:val="single" w:sz="4" w:space="0" w:color="auto"/>
              <w:right w:val="double" w:sz="4" w:space="0" w:color="auto"/>
            </w:tcBorders>
            <w:vAlign w:val="center"/>
          </w:tcPr>
          <w:p w:rsidR="00EE42DA" w:rsidRPr="004C4DCC" w:rsidRDefault="00606A2F">
            <w:pPr>
              <w:pStyle w:val="ab"/>
              <w:ind w:firstLine="458"/>
              <w:jc w:val="center"/>
              <w:rPr>
                <w:rFonts w:ascii="宋体" w:hAnsi="宋体"/>
                <w:kern w:val="2"/>
                <w:sz w:val="21"/>
                <w:szCs w:val="21"/>
              </w:rPr>
            </w:pPr>
            <w:r w:rsidRPr="004C4DCC">
              <w:rPr>
                <w:rFonts w:ascii="宋体" w:hAnsi="宋体" w:hint="eastAsia"/>
                <w:kern w:val="2"/>
                <w:sz w:val="21"/>
                <w:szCs w:val="21"/>
              </w:rPr>
              <w:t>说明与要求</w:t>
            </w:r>
          </w:p>
        </w:tc>
      </w:tr>
      <w:tr w:rsidR="00EE42DA" w:rsidRPr="004C4DCC">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定义</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招标人（即发包人）：</w:t>
            </w:r>
            <w:r w:rsidRPr="004C4DCC">
              <w:rPr>
                <w:rFonts w:ascii="宋体" w:hAnsi="宋体" w:hint="eastAsia"/>
                <w:szCs w:val="21"/>
                <w:u w:val="single"/>
              </w:rPr>
              <w:t>颐丰食品（怀集）有限公司</w:t>
            </w:r>
          </w:p>
          <w:p w:rsidR="00EE42DA" w:rsidRPr="004C4DCC" w:rsidRDefault="00606A2F">
            <w:pPr>
              <w:rPr>
                <w:rFonts w:ascii="宋体" w:hAnsi="宋体"/>
                <w:szCs w:val="21"/>
              </w:rPr>
            </w:pPr>
            <w:r w:rsidRPr="004C4DCC">
              <w:rPr>
                <w:rFonts w:ascii="宋体" w:hAnsi="宋体" w:hint="eastAsia"/>
                <w:szCs w:val="21"/>
              </w:rPr>
              <w:t>项目建设管理单位：</w:t>
            </w:r>
            <w:r w:rsidRPr="004C4DCC">
              <w:rPr>
                <w:rFonts w:ascii="宋体" w:hAnsi="宋体" w:hint="eastAsia"/>
                <w:szCs w:val="21"/>
                <w:u w:val="single"/>
              </w:rPr>
              <w:t>颐丰食品（怀集）有限公司</w:t>
            </w:r>
          </w:p>
          <w:p w:rsidR="00EE42DA" w:rsidRPr="004C4DCC" w:rsidRDefault="00606A2F">
            <w:pPr>
              <w:rPr>
                <w:rFonts w:ascii="宋体" w:hAnsi="宋体"/>
                <w:szCs w:val="21"/>
              </w:rPr>
            </w:pPr>
            <w:r w:rsidRPr="004C4DCC">
              <w:rPr>
                <w:rFonts w:ascii="宋体" w:hAnsi="宋体" w:hint="eastAsia"/>
                <w:szCs w:val="21"/>
              </w:rPr>
              <w:t>招标代理：</w:t>
            </w:r>
            <w:r w:rsidRPr="004C4DCC">
              <w:rPr>
                <w:rFonts w:ascii="宋体" w:hAnsi="宋体" w:hint="eastAsia"/>
                <w:u w:val="single"/>
              </w:rPr>
              <w:t>广东省机电设备招标中心有限公司</w:t>
            </w:r>
          </w:p>
          <w:p w:rsidR="00EE42DA" w:rsidRPr="004C4DCC" w:rsidRDefault="00606A2F">
            <w:pPr>
              <w:rPr>
                <w:rFonts w:ascii="宋体" w:hAnsi="宋体"/>
                <w:szCs w:val="21"/>
              </w:rPr>
            </w:pPr>
            <w:r w:rsidRPr="004C4DCC">
              <w:rPr>
                <w:rFonts w:ascii="宋体" w:hAnsi="宋体" w:hint="eastAsia"/>
                <w:szCs w:val="21"/>
              </w:rPr>
              <w:t>设计单位：/</w:t>
            </w:r>
          </w:p>
          <w:p w:rsidR="00EE42DA" w:rsidRPr="004C4DCC" w:rsidRDefault="00606A2F">
            <w:pPr>
              <w:rPr>
                <w:rFonts w:ascii="宋体" w:hAnsi="宋体"/>
                <w:szCs w:val="21"/>
              </w:rPr>
            </w:pPr>
            <w:r w:rsidRPr="004C4DCC">
              <w:rPr>
                <w:rFonts w:ascii="宋体" w:hAnsi="宋体" w:hint="eastAsia"/>
                <w:szCs w:val="21"/>
              </w:rPr>
              <w:t>监理单位：/</w:t>
            </w:r>
          </w:p>
        </w:tc>
      </w:tr>
      <w:tr w:rsidR="00EE42DA" w:rsidRPr="004C4DCC">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2.2</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工程名称</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szCs w:val="21"/>
                <w:u w:val="single"/>
              </w:rPr>
              <w:t>颐丰怀集生猪屠宰项目（一期）</w:t>
            </w:r>
          </w:p>
        </w:tc>
      </w:tr>
      <w:tr w:rsidR="00EE42DA" w:rsidRPr="004C4DCC">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2.2</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建设地点</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szCs w:val="21"/>
                <w:u w:val="single"/>
              </w:rPr>
              <w:t>肇庆市怀集县汶朗镇屠宰产业园内</w:t>
            </w:r>
          </w:p>
        </w:tc>
      </w:tr>
      <w:tr w:rsidR="00EE42DA" w:rsidRPr="004C4DCC">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2.2</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建设规模</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szCs w:val="21"/>
                <w:u w:val="single"/>
              </w:rPr>
              <w:t>详见招标公告</w:t>
            </w:r>
          </w:p>
        </w:tc>
      </w:tr>
      <w:tr w:rsidR="00EE42DA" w:rsidRPr="004C4DCC">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2.2</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承包方式</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spacing w:val="6"/>
                <w:szCs w:val="21"/>
              </w:rPr>
              <w:t>承包方式：（1）根据招标人提供的招标图纸、工程量清单及相关资料、招标范围和现场实际情况等，由承包人对招标范围内的工作内容按招标文件、招标图纸和相关规范及标准要求，对承包范围内的工程（包括但不限于）包工、包料（甲供材料除外）、包设备（甲供设备除外）、包工期、包质量、包安全生产、包文明施工、包承包范围内工程验收通过、包因验收不能通过所需要发生的整改费用包移交、包结算、包组织实施工作和资料整理等。</w:t>
            </w:r>
          </w:p>
        </w:tc>
      </w:tr>
      <w:tr w:rsidR="00EE42DA" w:rsidRPr="004C4DCC">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2.2</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质量标准</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u w:val="single"/>
              </w:rPr>
              <w:t>工程质量符合现行《工程施工质量验收规范》合格标准。</w:t>
            </w:r>
          </w:p>
        </w:tc>
      </w:tr>
      <w:tr w:rsidR="00EE42DA" w:rsidRPr="004C4DCC">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2.2</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招标范围</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szCs w:val="21"/>
                <w:u w:val="single"/>
              </w:rPr>
              <w:t>详见招标公告</w:t>
            </w:r>
          </w:p>
        </w:tc>
      </w:tr>
      <w:tr w:rsidR="00EE42DA" w:rsidRPr="004C4DCC">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2.2</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工期要求</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szCs w:val="21"/>
              </w:rPr>
              <w:t>计划工期：</w:t>
            </w:r>
            <w:r w:rsidRPr="004C4DCC">
              <w:rPr>
                <w:rFonts w:ascii="宋体" w:hAnsi="宋体"/>
                <w:szCs w:val="21"/>
                <w:u w:val="single"/>
              </w:rPr>
              <w:t>240</w:t>
            </w:r>
            <w:r w:rsidRPr="004C4DCC">
              <w:rPr>
                <w:rFonts w:ascii="宋体" w:hAnsi="宋体"/>
                <w:szCs w:val="21"/>
              </w:rPr>
              <w:t>日历天</w:t>
            </w:r>
            <w:r w:rsidRPr="004C4DCC">
              <w:rPr>
                <w:rFonts w:ascii="宋体" w:hAnsi="宋体" w:hint="eastAsia"/>
                <w:szCs w:val="21"/>
              </w:rPr>
              <w:t>。其中主体工程（8#污水处理池除外）150日历天内封顶；8#污水处理池工期为120日历天（在监理工程师发出的开工令60天后开工）。开工日期由监理工程师发出的开工令为准，竣工日以工程竣工验收通过的日期作为实际竣工日。</w:t>
            </w:r>
          </w:p>
        </w:tc>
      </w:tr>
      <w:tr w:rsidR="00EE42DA" w:rsidRPr="004C4DC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3.1</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资金来源</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szCs w:val="21"/>
                <w:u w:val="single"/>
              </w:rPr>
              <w:t>企业自筹</w:t>
            </w:r>
          </w:p>
        </w:tc>
      </w:tr>
      <w:tr w:rsidR="00EE42DA" w:rsidRPr="004C4DCC">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4.1</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投标人资质等级及项目负责人等级要求</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详见本工程招标公告。</w:t>
            </w:r>
          </w:p>
        </w:tc>
      </w:tr>
      <w:tr w:rsidR="00EE42DA" w:rsidRPr="004C4DCC">
        <w:trPr>
          <w:cantSplit/>
          <w:trHeight w:val="611"/>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ind w:firstLine="458"/>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资格审查方式</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资格后审。</w:t>
            </w:r>
          </w:p>
        </w:tc>
      </w:tr>
      <w:tr w:rsidR="00EE42DA" w:rsidRPr="004C4DCC">
        <w:trPr>
          <w:cantSplit/>
          <w:trHeight w:val="857"/>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13.1</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报价以及单价和总价计算方式</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工程量清单计价。</w:t>
            </w:r>
          </w:p>
        </w:tc>
      </w:tr>
      <w:tr w:rsidR="00EE42DA" w:rsidRPr="004C4DC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15.1</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投标有效期</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u w:val="single"/>
              </w:rPr>
              <w:t>120</w:t>
            </w:r>
            <w:r w:rsidRPr="004C4DCC">
              <w:rPr>
                <w:rFonts w:ascii="宋体" w:hAnsi="宋体" w:hint="eastAsia"/>
              </w:rPr>
              <w:t>日历天（从递交投标文件截止之日计起）</w:t>
            </w:r>
          </w:p>
        </w:tc>
      </w:tr>
      <w:tr w:rsidR="00EE42DA" w:rsidRPr="004C4DC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16.1</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投标保证金</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widowControl/>
              <w:jc w:val="left"/>
              <w:rPr>
                <w:rFonts w:ascii="宋体"/>
              </w:rPr>
            </w:pPr>
            <w:r w:rsidRPr="004C4DCC">
              <w:rPr>
                <w:rFonts w:ascii="宋体" w:hAnsi="宋体" w:cs="宋体" w:hint="eastAsia"/>
                <w:u w:val="single"/>
              </w:rPr>
              <w:t>40</w:t>
            </w:r>
            <w:r w:rsidRPr="004C4DCC">
              <w:rPr>
                <w:rFonts w:ascii="宋体" w:hAnsi="宋体" w:cs="宋体" w:hint="eastAsia"/>
              </w:rPr>
              <w:t>万元人民币，缴纳时间在</w:t>
            </w:r>
            <w:r w:rsidRPr="004C4DCC">
              <w:rPr>
                <w:rFonts w:ascii="宋体" w:hAnsi="宋体" w:cs="宋体" w:hint="eastAsia"/>
                <w:u w:val="single"/>
              </w:rPr>
              <w:t>投标截止时间</w:t>
            </w:r>
            <w:r w:rsidRPr="004C4DCC">
              <w:rPr>
                <w:rFonts w:ascii="宋体" w:hAnsi="宋体" w:cs="宋体" w:hint="eastAsia"/>
              </w:rPr>
              <w:t>之前。</w:t>
            </w:r>
          </w:p>
          <w:p w:rsidR="00EE42DA" w:rsidRPr="004C4DCC" w:rsidRDefault="00606A2F">
            <w:pPr>
              <w:rPr>
                <w:rFonts w:ascii="宋体" w:hAnsi="宋体" w:cs="宋体"/>
              </w:rPr>
            </w:pPr>
            <w:r w:rsidRPr="004C4DCC">
              <w:rPr>
                <w:rFonts w:ascii="宋体" w:hAnsi="宋体" w:cs="宋体" w:hint="eastAsia"/>
              </w:rPr>
              <w:t>投标保证金可采用现金、支票、投标保函、投标保证保险的形式，须在递交投标文件截止时间前完成缴纳。</w:t>
            </w:r>
            <w:r w:rsidRPr="004C4DCC">
              <w:rPr>
                <w:rFonts w:ascii="宋体"/>
              </w:rPr>
              <w:br/>
            </w:r>
            <w:r w:rsidRPr="004C4DCC">
              <w:rPr>
                <w:rFonts w:ascii="宋体" w:hAnsi="宋体" w:cs="宋体"/>
              </w:rPr>
              <w:t>1</w:t>
            </w:r>
            <w:r w:rsidRPr="004C4DCC">
              <w:rPr>
                <w:rFonts w:ascii="宋体" w:hAnsi="宋体" w:cs="宋体" w:hint="eastAsia"/>
              </w:rPr>
              <w:t>、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sidRPr="004C4DCC">
              <w:rPr>
                <w:rFonts w:ascii="宋体"/>
              </w:rPr>
              <w:br/>
            </w:r>
            <w:r w:rsidRPr="004C4DCC">
              <w:rPr>
                <w:rFonts w:ascii="宋体" w:hAnsi="宋体" w:cs="宋体" w:hint="eastAsia"/>
              </w:rPr>
              <w:t>2、采用非电子形式的投标保函或投标保证保险提交投标保证金的，在开标前不强制要求投标人提交纸质原件，由合格的中标候选人在中标候选人公示前提交并在网上公示，投标人应在投标文件中提交投标保函或投标保证保险扫描件并加盖投标人电子印章。</w:t>
            </w:r>
          </w:p>
          <w:p w:rsidR="00EE42DA" w:rsidRPr="004C4DCC" w:rsidRDefault="00606A2F">
            <w:pPr>
              <w:rPr>
                <w:rFonts w:ascii="宋体" w:hAnsi="宋体" w:cs="宋体"/>
              </w:rPr>
            </w:pPr>
            <w:r w:rsidRPr="004C4DCC">
              <w:rPr>
                <w:rFonts w:ascii="宋体" w:hAnsi="宋体" w:cs="宋体" w:hint="eastAsia"/>
              </w:rPr>
              <w:t>3、如采用电子投标保函方式提交投标保证金，具体操作详见广州公共资源交易中心电子保函操作指引（http://ggzy.gz.gov.cn/fwznxtbzczsc/699986.jhtml）。</w:t>
            </w:r>
          </w:p>
        </w:tc>
      </w:tr>
      <w:tr w:rsidR="00EE42DA" w:rsidRPr="004C4DCC">
        <w:trPr>
          <w:cantSplit/>
          <w:trHeight w:val="737"/>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5</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踏勘现场</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pStyle w:val="ab"/>
              <w:rPr>
                <w:rFonts w:ascii="宋体" w:hAnsi="宋体"/>
                <w:sz w:val="21"/>
                <w:szCs w:val="21"/>
                <w:u w:val="single"/>
              </w:rPr>
            </w:pPr>
            <w:r w:rsidRPr="004C4DCC">
              <w:rPr>
                <w:rFonts w:ascii="宋体" w:hAnsi="宋体" w:hint="eastAsia"/>
                <w:sz w:val="21"/>
                <w:szCs w:val="21"/>
                <w:u w:val="single"/>
              </w:rPr>
              <w:t>1、自行踏勘，投标人不进行踏勘的，视为已熟知现场条件，自行承担相关风险。现场详细地点：详见招标公告；</w:t>
            </w:r>
          </w:p>
          <w:p w:rsidR="00EE42DA" w:rsidRPr="004C4DCC" w:rsidRDefault="00606A2F">
            <w:pPr>
              <w:pStyle w:val="ab"/>
              <w:rPr>
                <w:rFonts w:ascii="宋体" w:hAnsi="宋体"/>
                <w:kern w:val="2"/>
                <w:sz w:val="21"/>
                <w:szCs w:val="21"/>
              </w:rPr>
            </w:pPr>
            <w:r w:rsidRPr="004C4DCC">
              <w:rPr>
                <w:rFonts w:ascii="宋体" w:hAnsi="宋体" w:hint="eastAsia"/>
                <w:sz w:val="21"/>
                <w:szCs w:val="21"/>
                <w:u w:val="single"/>
              </w:rPr>
              <w:t>2、投标人应依据招标人提供的所有资料和自己对现场踏勘来制订施工方案和编制投标文件，并对招标人提供的所有资料的理解、推断和应用负责。在投标人提交其投标文件之后，视为已经考虑了现场及其周围环境的影响（包含但不限于施工用电、水、通信、进场道路。关于施工用电、水，招标单位只提供接驳点，接驳点后续部分，相关费用由中标人承担。），中标后，不得以不完全了解现场情况为理由提出追加款项或者延长工期等索赔的要求。</w:t>
            </w:r>
          </w:p>
        </w:tc>
      </w:tr>
      <w:tr w:rsidR="00EE42DA" w:rsidRPr="004C4DC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8</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投标答疑</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cs="宋体"/>
                <w:szCs w:val="21"/>
              </w:rPr>
            </w:pPr>
            <w:r w:rsidRPr="004C4DCC">
              <w:rPr>
                <w:rFonts w:ascii="宋体" w:hAnsi="宋体" w:cs="宋体" w:hint="eastAsia"/>
                <w:szCs w:val="21"/>
                <w:u w:val="single"/>
              </w:rPr>
              <w:t>1.方式：网上答疑。</w:t>
            </w:r>
          </w:p>
          <w:p w:rsidR="00EE42DA" w:rsidRPr="004C4DCC" w:rsidRDefault="00606A2F">
            <w:pPr>
              <w:rPr>
                <w:rFonts w:ascii="宋体" w:hAnsi="宋体" w:cs="宋体"/>
                <w:szCs w:val="21"/>
              </w:rPr>
            </w:pPr>
            <w:r w:rsidRPr="004C4DCC">
              <w:rPr>
                <w:rFonts w:ascii="宋体" w:hAnsi="宋体" w:cs="宋体" w:hint="eastAsia"/>
                <w:szCs w:val="21"/>
                <w:u w:val="single"/>
              </w:rPr>
              <w:t>2.疑问提交时间：递交投标文件截止日期前18日；</w:t>
            </w:r>
          </w:p>
          <w:p w:rsidR="00EE42DA" w:rsidRPr="004C4DCC" w:rsidRDefault="00606A2F">
            <w:pPr>
              <w:rPr>
                <w:rFonts w:ascii="宋体" w:hAnsi="宋体" w:cs="宋体"/>
                <w:szCs w:val="21"/>
              </w:rPr>
            </w:pPr>
            <w:r w:rsidRPr="004C4DCC">
              <w:rPr>
                <w:rFonts w:ascii="宋体" w:hAnsi="宋体" w:cs="宋体" w:hint="eastAsia"/>
                <w:szCs w:val="21"/>
              </w:rPr>
              <w:t>3.形式：投标人的疑问通过</w:t>
            </w:r>
            <w:r w:rsidRPr="004C4DCC">
              <w:rPr>
                <w:rFonts w:ascii="宋体" w:hAnsi="宋体" w:cs="宋体" w:hint="eastAsia"/>
                <w:szCs w:val="21"/>
                <w:u w:val="single"/>
              </w:rPr>
              <w:t>广州公共资源交易中心</w:t>
            </w:r>
            <w:r w:rsidRPr="004C4DCC">
              <w:rPr>
                <w:rFonts w:ascii="宋体" w:hAnsi="宋体" w:cs="宋体" w:hint="eastAsia"/>
                <w:szCs w:val="21"/>
              </w:rPr>
              <w:t>交易平台提交。</w:t>
            </w:r>
          </w:p>
          <w:p w:rsidR="00EE42DA" w:rsidRPr="004C4DCC" w:rsidRDefault="00606A2F">
            <w:pPr>
              <w:rPr>
                <w:rFonts w:ascii="宋体" w:hAnsi="宋体" w:cs="宋体"/>
                <w:szCs w:val="21"/>
              </w:rPr>
            </w:pPr>
            <w:r w:rsidRPr="004C4DCC">
              <w:rPr>
                <w:rFonts w:ascii="宋体" w:hAnsi="宋体" w:cs="宋体" w:hint="eastAsia"/>
                <w:szCs w:val="21"/>
              </w:rPr>
              <w:t>4.网上答疑的相关事项详见招标文件8.1款。</w:t>
            </w:r>
          </w:p>
          <w:p w:rsidR="00EE42DA" w:rsidRPr="004C4DCC" w:rsidRDefault="00606A2F">
            <w:pPr>
              <w:rPr>
                <w:rFonts w:ascii="宋体" w:hAnsi="宋体"/>
                <w:szCs w:val="21"/>
              </w:rPr>
            </w:pPr>
            <w:r w:rsidRPr="004C4DCC">
              <w:rPr>
                <w:rFonts w:ascii="宋体" w:hAnsi="宋体" w:cs="宋体" w:hint="eastAsia"/>
                <w:szCs w:val="21"/>
              </w:rPr>
              <w:t>5.具体要求：按照交易平台关于全流程电子化项目的相关指南进行操作，详见：</w:t>
            </w:r>
            <w:r w:rsidRPr="004C4DCC">
              <w:rPr>
                <w:rFonts w:ascii="宋体" w:hAnsi="宋体" w:cs="宋体" w:hint="eastAsia"/>
                <w:szCs w:val="21"/>
                <w:u w:val="single"/>
              </w:rPr>
              <w:t>广州公共资源交易中心网站</w:t>
            </w:r>
            <w:r w:rsidRPr="004C4DCC">
              <w:rPr>
                <w:rFonts w:ascii="宋体" w:hAnsi="宋体" w:cs="宋体" w:hint="eastAsia"/>
                <w:szCs w:val="21"/>
              </w:rPr>
              <w:t>。提问一律不得署名。</w:t>
            </w:r>
          </w:p>
        </w:tc>
      </w:tr>
      <w:tr w:rsidR="00EE42DA" w:rsidRPr="004C4DCC">
        <w:trPr>
          <w:cantSplit/>
          <w:trHeight w:val="701"/>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w:t>
            </w:r>
            <w:r w:rsidRPr="004C4DCC">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20</w:t>
            </w:r>
            <w:r w:rsidRPr="004C4DCC">
              <w:rPr>
                <w:rFonts w:ascii="宋体" w:hAnsi="宋体"/>
                <w:szCs w:val="21"/>
              </w:rPr>
              <w:t>.1</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投标截止时间</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trike/>
                <w:szCs w:val="21"/>
              </w:rPr>
            </w:pPr>
            <w:r w:rsidRPr="004C4DCC">
              <w:rPr>
                <w:rFonts w:ascii="宋体" w:hAnsi="宋体" w:hint="eastAsia"/>
                <w:szCs w:val="21"/>
                <w:u w:val="single"/>
              </w:rPr>
              <w:t>2023</w:t>
            </w:r>
            <w:r w:rsidRPr="004C4DCC">
              <w:rPr>
                <w:rFonts w:ascii="宋体" w:hAnsi="宋体" w:hint="eastAsia"/>
                <w:szCs w:val="21"/>
              </w:rPr>
              <w:t>年  月  日  时  分（北京时间）。</w:t>
            </w:r>
          </w:p>
        </w:tc>
      </w:tr>
      <w:tr w:rsidR="00EE42DA" w:rsidRPr="004C4DC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20.1</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开标开始时间和地点</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（技术标和经济标同时开标）</w:t>
            </w:r>
          </w:p>
          <w:p w:rsidR="00EE42DA" w:rsidRPr="004C4DCC" w:rsidRDefault="00606A2F">
            <w:pPr>
              <w:rPr>
                <w:rFonts w:ascii="宋体" w:hAnsi="宋体"/>
                <w:szCs w:val="21"/>
                <w:u w:val="single"/>
              </w:rPr>
            </w:pPr>
            <w:r w:rsidRPr="004C4DCC">
              <w:rPr>
                <w:rFonts w:ascii="宋体" w:hAnsi="宋体" w:hint="eastAsia"/>
                <w:szCs w:val="21"/>
              </w:rPr>
              <w:t>1、开标开始时间：</w:t>
            </w:r>
            <w:r w:rsidRPr="004C4DCC">
              <w:rPr>
                <w:rFonts w:ascii="宋体" w:hAnsi="宋体" w:hint="eastAsia"/>
                <w:szCs w:val="21"/>
                <w:u w:val="single"/>
              </w:rPr>
              <w:t>2023</w:t>
            </w:r>
            <w:r w:rsidRPr="004C4DCC">
              <w:rPr>
                <w:rFonts w:ascii="宋体" w:hAnsi="宋体" w:hint="eastAsia"/>
                <w:szCs w:val="21"/>
              </w:rPr>
              <w:t>年  月  日  时  分（与</w:t>
            </w:r>
            <w:r w:rsidRPr="004C4DCC">
              <w:rPr>
                <w:rFonts w:ascii="宋体" w:hAnsi="宋体"/>
                <w:szCs w:val="21"/>
              </w:rPr>
              <w:t>投标截止时间</w:t>
            </w:r>
            <w:r w:rsidRPr="004C4DCC">
              <w:rPr>
                <w:rFonts w:ascii="宋体" w:hAnsi="宋体" w:hint="eastAsia"/>
                <w:szCs w:val="21"/>
              </w:rPr>
              <w:t>为</w:t>
            </w:r>
            <w:r w:rsidRPr="004C4DCC">
              <w:rPr>
                <w:rFonts w:ascii="宋体" w:hAnsi="宋体"/>
                <w:szCs w:val="21"/>
              </w:rPr>
              <w:t>同一时间</w:t>
            </w:r>
            <w:r w:rsidRPr="004C4DCC">
              <w:rPr>
                <w:rFonts w:ascii="宋体" w:hAnsi="宋体" w:hint="eastAsia"/>
                <w:szCs w:val="21"/>
              </w:rPr>
              <w:t>），地点：</w:t>
            </w:r>
            <w:r w:rsidRPr="004C4DCC">
              <w:rPr>
                <w:rFonts w:ascii="宋体" w:hAnsi="宋体" w:cs="宋体" w:hint="eastAsia"/>
              </w:rPr>
              <w:t>广州公共资源交易中心第开标室</w:t>
            </w:r>
          </w:p>
          <w:p w:rsidR="00EE42DA" w:rsidRPr="004C4DCC" w:rsidRDefault="00606A2F">
            <w:pPr>
              <w:rPr>
                <w:rFonts w:ascii="宋体" w:hAnsi="宋体"/>
                <w:szCs w:val="21"/>
              </w:rPr>
            </w:pPr>
            <w:r w:rsidRPr="004C4DCC">
              <w:rPr>
                <w:rFonts w:ascii="宋体" w:hAnsi="宋体" w:hint="eastAsia"/>
                <w:szCs w:val="21"/>
              </w:rPr>
              <w:t>注：投标文件解密问题。投标人只用执行一次解密，招标人执行解密次数根据招标文件开标次数确定。</w:t>
            </w:r>
          </w:p>
          <w:p w:rsidR="00EE42DA" w:rsidRPr="004C4DCC" w:rsidRDefault="00606A2F">
            <w:pPr>
              <w:rPr>
                <w:rFonts w:ascii="宋体" w:hAnsi="宋体"/>
              </w:rPr>
            </w:pPr>
            <w:r w:rsidRPr="004C4DCC">
              <w:rPr>
                <w:rFonts w:ascii="宋体" w:hAnsi="宋体" w:hint="eastAsia"/>
                <w:szCs w:val="21"/>
              </w:rPr>
              <w:t>2、递交投标文件备用光盘时间：</w:t>
            </w:r>
            <w:r w:rsidRPr="004C4DCC">
              <w:rPr>
                <w:rFonts w:ascii="宋体" w:hAnsi="宋体" w:hint="eastAsia"/>
                <w:szCs w:val="21"/>
                <w:u w:val="single"/>
              </w:rPr>
              <w:t>2023</w:t>
            </w:r>
            <w:r w:rsidRPr="004C4DCC">
              <w:rPr>
                <w:rFonts w:ascii="宋体" w:hAnsi="宋体" w:hint="eastAsia"/>
                <w:szCs w:val="21"/>
              </w:rPr>
              <w:t>年  月  日  时  分至</w:t>
            </w:r>
            <w:r w:rsidRPr="004C4DCC">
              <w:rPr>
                <w:rFonts w:ascii="宋体" w:hAnsi="宋体" w:hint="eastAsia"/>
                <w:szCs w:val="21"/>
                <w:u w:val="single"/>
              </w:rPr>
              <w:t>2023</w:t>
            </w:r>
            <w:r w:rsidRPr="004C4DCC">
              <w:rPr>
                <w:rFonts w:ascii="宋体" w:hAnsi="宋体" w:hint="eastAsia"/>
                <w:szCs w:val="21"/>
              </w:rPr>
              <w:t>年  月  日  时  分；递交地点：</w:t>
            </w:r>
            <w:r w:rsidRPr="004C4DCC">
              <w:rPr>
                <w:rFonts w:ascii="宋体" w:hAnsi="宋体" w:cs="宋体" w:hint="eastAsia"/>
              </w:rPr>
              <w:t>广州公共资源交易中心</w:t>
            </w:r>
            <w:r w:rsidRPr="004C4DCC">
              <w:rPr>
                <w:rFonts w:ascii="宋体" w:hAnsi="宋体" w:hint="eastAsia"/>
              </w:rPr>
              <w:t>。(建议安排在投标文件截止时间前15分钟至投标文件截止时间）</w:t>
            </w:r>
          </w:p>
          <w:p w:rsidR="00EE42DA" w:rsidRPr="004C4DCC" w:rsidRDefault="00606A2F">
            <w:pPr>
              <w:rPr>
                <w:rFonts w:ascii="宋体" w:hAnsi="宋体" w:cs="仿宋_GB2312"/>
                <w:b/>
                <w:szCs w:val="21"/>
              </w:rPr>
            </w:pPr>
            <w:r w:rsidRPr="004C4DCC">
              <w:rPr>
                <w:rFonts w:ascii="宋体" w:hAnsi="宋体" w:cs="仿宋_GB2312" w:hint="eastAsia"/>
                <w:b/>
              </w:rPr>
              <w:t>具体时间和场地安排请各投标人密切留意广州公共资源交易中心公布的本项目的日程安排，投标人可登录广州公共资源交易中心网站首页，点击“交易业务-建设工程”专栏中的“项目查询（日程安排、答疑纪要）”，输入项目编号或项目名称查询最新信息。</w:t>
            </w:r>
          </w:p>
        </w:tc>
      </w:tr>
      <w:tr w:rsidR="00EE42DA" w:rsidRPr="004C4DCC">
        <w:trPr>
          <w:cantSplit/>
          <w:trHeight w:val="90"/>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35.10</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u w:val="single"/>
              </w:rPr>
              <w:t>采用评定分离定标办法</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szCs w:val="21"/>
                <w:u w:val="single"/>
              </w:rPr>
              <w:t>评标办法：定性评审法</w:t>
            </w:r>
          </w:p>
          <w:p w:rsidR="00EE42DA" w:rsidRPr="004C4DCC" w:rsidRDefault="00606A2F">
            <w:pPr>
              <w:rPr>
                <w:rFonts w:ascii="宋体" w:hAnsi="宋体"/>
                <w:szCs w:val="21"/>
                <w:u w:val="single"/>
              </w:rPr>
            </w:pPr>
            <w:r w:rsidRPr="004C4DCC">
              <w:rPr>
                <w:rFonts w:ascii="宋体" w:hAnsi="宋体" w:hint="eastAsia"/>
                <w:szCs w:val="21"/>
                <w:u w:val="single"/>
              </w:rPr>
              <w:t>评标委员会对投标文件进行资格审查，再对通过资格审查投标文件进行有效性审查，评出合格的投标人全部推荐为合格的中标候选人进入定标阶段；</w:t>
            </w:r>
          </w:p>
          <w:p w:rsidR="00EE42DA" w:rsidRPr="004C4DCC" w:rsidRDefault="00606A2F">
            <w:pPr>
              <w:rPr>
                <w:rFonts w:ascii="宋体" w:hAnsi="宋体"/>
                <w:szCs w:val="21"/>
              </w:rPr>
            </w:pPr>
            <w:r w:rsidRPr="004C4DCC">
              <w:rPr>
                <w:rFonts w:ascii="宋体" w:hAnsi="宋体" w:hint="eastAsia"/>
                <w:szCs w:val="21"/>
                <w:u w:val="single"/>
              </w:rPr>
              <w:t>定标办法：采用直接票决定标法</w:t>
            </w:r>
          </w:p>
        </w:tc>
      </w:tr>
      <w:tr w:rsidR="00EE42DA" w:rsidRPr="004C4DCC">
        <w:trPr>
          <w:cantSplit/>
          <w:trHeight w:val="90"/>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cs="宋体"/>
                <w:szCs w:val="21"/>
              </w:rPr>
            </w:pPr>
            <w:r w:rsidRPr="004C4DCC">
              <w:rPr>
                <w:rFonts w:ascii="宋体" w:hAnsi="宋体" w:cs="宋体" w:hint="eastAsia"/>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cs="宋体"/>
                <w:szCs w:val="21"/>
              </w:rPr>
            </w:pPr>
            <w:r w:rsidRPr="004C4DCC">
              <w:rPr>
                <w:rFonts w:ascii="宋体" w:hAnsi="宋体" w:cs="宋体" w:hint="eastAsia"/>
                <w:szCs w:val="21"/>
              </w:rPr>
              <w:t>26</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cs="宋体"/>
                <w:szCs w:val="21"/>
              </w:rPr>
            </w:pPr>
            <w:r w:rsidRPr="004C4DCC">
              <w:rPr>
                <w:rFonts w:ascii="宋体" w:hAnsi="宋体" w:cs="宋体" w:hint="eastAsia"/>
                <w:szCs w:val="21"/>
              </w:rPr>
              <w:t>开标评标办法</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szCs w:val="21"/>
                <w:u w:val="single"/>
              </w:rPr>
              <w:t>本项目评标办法为定性评审法，评标委员会对投标文件进行资格审查，再对通过资格审查投标文件进行有效性审查，评出合格的投标人全部推荐为合格的中标候选人进入定标阶段；</w:t>
            </w:r>
          </w:p>
        </w:tc>
      </w:tr>
      <w:tr w:rsidR="00EE42DA" w:rsidRPr="004C4DCC">
        <w:trPr>
          <w:cantSplit/>
          <w:trHeight w:val="397"/>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21</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29.1</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履约担保</w:t>
            </w:r>
          </w:p>
        </w:tc>
        <w:tc>
          <w:tcPr>
            <w:tcW w:w="5987" w:type="dxa"/>
            <w:tcBorders>
              <w:top w:val="single" w:sz="4" w:space="0" w:color="auto"/>
              <w:left w:val="single" w:sz="4" w:space="0" w:color="auto"/>
              <w:bottom w:val="single" w:sz="4" w:space="0" w:color="auto"/>
              <w:right w:val="double" w:sz="4" w:space="0" w:color="auto"/>
            </w:tcBorders>
            <w:vAlign w:val="center"/>
          </w:tcPr>
          <w:p w:rsidR="007932B3" w:rsidRPr="004C4DCC" w:rsidRDefault="007932B3">
            <w:pPr>
              <w:contextualSpacing/>
              <w:jc w:val="left"/>
              <w:rPr>
                <w:rFonts w:ascii="宋体" w:hAnsi="宋体"/>
                <w:szCs w:val="21"/>
                <w:u w:val="single"/>
              </w:rPr>
            </w:pPr>
            <w:r w:rsidRPr="004C4DCC">
              <w:rPr>
                <w:rFonts w:ascii="宋体" w:hAnsi="宋体" w:hint="eastAsia"/>
                <w:szCs w:val="21"/>
                <w:u w:val="single"/>
              </w:rPr>
              <w:t>1、</w:t>
            </w:r>
            <w:r w:rsidR="00447C3E" w:rsidRPr="004C4DCC">
              <w:rPr>
                <w:rFonts w:ascii="宋体" w:hAnsi="宋体" w:hint="eastAsia"/>
                <w:bCs/>
                <w:szCs w:val="21"/>
                <w:u w:val="single"/>
              </w:rPr>
              <w:t>提交的时间、金额：</w:t>
            </w:r>
            <w:r w:rsidR="00606A2F" w:rsidRPr="004C4DCC">
              <w:rPr>
                <w:rFonts w:ascii="宋体" w:hAnsi="宋体" w:hint="eastAsia"/>
                <w:szCs w:val="21"/>
                <w:u w:val="single"/>
              </w:rPr>
              <w:t>合同签订之日起30天内，乙方按合同总额的</w:t>
            </w:r>
            <w:bookmarkStart w:id="3" w:name="_Hlk60763636"/>
            <w:r w:rsidR="00606A2F" w:rsidRPr="004C4DCC">
              <w:rPr>
                <w:rFonts w:ascii="宋体" w:hAnsi="宋体" w:hint="eastAsia"/>
                <w:szCs w:val="21"/>
                <w:u w:val="single"/>
              </w:rPr>
              <w:t>10%</w:t>
            </w:r>
            <w:r w:rsidRPr="004C4DCC">
              <w:rPr>
                <w:rFonts w:ascii="宋体" w:hAnsi="宋体" w:hint="eastAsia"/>
                <w:szCs w:val="21"/>
                <w:u w:val="single"/>
              </w:rPr>
              <w:t>提交</w:t>
            </w:r>
            <w:r w:rsidR="00606A2F" w:rsidRPr="004C4DCC">
              <w:rPr>
                <w:rFonts w:ascii="宋体" w:hAnsi="宋体" w:hint="eastAsia"/>
                <w:szCs w:val="21"/>
                <w:u w:val="single"/>
              </w:rPr>
              <w:t>作为履约</w:t>
            </w:r>
            <w:r w:rsidR="00016858" w:rsidRPr="004C4DCC">
              <w:rPr>
                <w:rFonts w:ascii="宋体" w:hAnsi="宋体" w:hint="eastAsia"/>
                <w:szCs w:val="21"/>
                <w:u w:val="single"/>
              </w:rPr>
              <w:t>保证金</w:t>
            </w:r>
            <w:r w:rsidRPr="004C4DCC">
              <w:rPr>
                <w:rFonts w:ascii="宋体" w:hAnsi="宋体" w:hint="eastAsia"/>
                <w:szCs w:val="21"/>
                <w:u w:val="single"/>
              </w:rPr>
              <w:t>；</w:t>
            </w:r>
          </w:p>
          <w:p w:rsidR="00016858" w:rsidRPr="004C4DCC" w:rsidRDefault="007932B3">
            <w:pPr>
              <w:contextualSpacing/>
              <w:jc w:val="left"/>
              <w:rPr>
                <w:rFonts w:ascii="宋体" w:hAnsi="宋体"/>
                <w:szCs w:val="21"/>
                <w:u w:val="single"/>
              </w:rPr>
            </w:pPr>
            <w:r w:rsidRPr="004C4DCC">
              <w:rPr>
                <w:rFonts w:ascii="宋体" w:hAnsi="宋体" w:hint="eastAsia"/>
                <w:szCs w:val="21"/>
                <w:u w:val="single"/>
              </w:rPr>
              <w:t>2、</w:t>
            </w:r>
            <w:r w:rsidR="00016858" w:rsidRPr="004C4DCC">
              <w:rPr>
                <w:rFonts w:ascii="宋体" w:hAnsi="宋体" w:hint="eastAsia"/>
                <w:szCs w:val="21"/>
                <w:u w:val="single"/>
              </w:rPr>
              <w:t>提交的形式：转账或银行保函</w:t>
            </w:r>
            <w:r w:rsidR="00285926" w:rsidRPr="004C4DCC">
              <w:rPr>
                <w:rFonts w:ascii="宋体" w:hAnsi="宋体" w:hint="eastAsia"/>
                <w:szCs w:val="21"/>
                <w:u w:val="single"/>
              </w:rPr>
              <w:t>；</w:t>
            </w:r>
          </w:p>
          <w:p w:rsidR="00845A59" w:rsidRPr="004C4DCC" w:rsidRDefault="00016858" w:rsidP="009429EB">
            <w:pPr>
              <w:contextualSpacing/>
              <w:jc w:val="left"/>
              <w:rPr>
                <w:rFonts w:ascii="宋体" w:hAnsi="宋体"/>
                <w:szCs w:val="21"/>
                <w:u w:val="single"/>
              </w:rPr>
            </w:pPr>
            <w:r w:rsidRPr="004C4DCC">
              <w:rPr>
                <w:rFonts w:ascii="宋体" w:hAnsi="宋体" w:hint="eastAsia"/>
                <w:szCs w:val="21"/>
                <w:u w:val="single"/>
              </w:rPr>
              <w:t>3、采用转账形式</w:t>
            </w:r>
            <w:r w:rsidR="00745603" w:rsidRPr="004C4DCC">
              <w:rPr>
                <w:rFonts w:ascii="宋体" w:hAnsi="宋体" w:hint="eastAsia"/>
                <w:szCs w:val="21"/>
                <w:u w:val="single"/>
              </w:rPr>
              <w:t>提</w:t>
            </w:r>
            <w:r w:rsidRPr="004C4DCC">
              <w:rPr>
                <w:rFonts w:ascii="宋体" w:hAnsi="宋体" w:hint="eastAsia"/>
                <w:szCs w:val="21"/>
                <w:u w:val="single"/>
              </w:rPr>
              <w:t>交的，</w:t>
            </w:r>
            <w:r w:rsidR="009429EB" w:rsidRPr="004C4DCC">
              <w:rPr>
                <w:rFonts w:ascii="宋体" w:hAnsi="宋体" w:hint="eastAsia"/>
                <w:szCs w:val="21"/>
                <w:u w:val="single"/>
              </w:rPr>
              <w:t>履约保证金</w:t>
            </w:r>
            <w:r w:rsidR="00606A2F" w:rsidRPr="004C4DCC">
              <w:rPr>
                <w:rFonts w:ascii="宋体" w:hAnsi="宋体" w:hint="eastAsia"/>
                <w:szCs w:val="21"/>
                <w:u w:val="single"/>
              </w:rPr>
              <w:t>汇入甲方指定的账户，待工程完工验收合格且双方签署验收合格证书后，一次性无息退还给乙方</w:t>
            </w:r>
            <w:bookmarkEnd w:id="3"/>
            <w:r w:rsidR="00845A59" w:rsidRPr="004C4DCC">
              <w:rPr>
                <w:rFonts w:ascii="宋体" w:hAnsi="宋体" w:hint="eastAsia"/>
                <w:szCs w:val="21"/>
                <w:u w:val="single"/>
              </w:rPr>
              <w:t>；</w:t>
            </w:r>
          </w:p>
          <w:p w:rsidR="00000000" w:rsidRPr="004C4DCC" w:rsidRDefault="00845A59">
            <w:pPr>
              <w:contextualSpacing/>
              <w:jc w:val="left"/>
              <w:rPr>
                <w:rFonts w:ascii="宋体" w:hAnsi="宋体"/>
                <w:szCs w:val="21"/>
              </w:rPr>
            </w:pPr>
            <w:r w:rsidRPr="004C4DCC">
              <w:rPr>
                <w:rFonts w:ascii="宋体" w:hAnsi="宋体" w:hint="eastAsia"/>
                <w:szCs w:val="21"/>
                <w:u w:val="single"/>
              </w:rPr>
              <w:t>4、采用银行保函</w:t>
            </w:r>
            <w:r w:rsidR="00F52F1E" w:rsidRPr="004C4DCC">
              <w:rPr>
                <w:rFonts w:ascii="宋体" w:hAnsi="宋体" w:hint="eastAsia"/>
                <w:szCs w:val="21"/>
                <w:u w:val="single"/>
              </w:rPr>
              <w:t>形式提交的，</w:t>
            </w:r>
            <w:r w:rsidR="00B15CA0" w:rsidRPr="004C4DCC">
              <w:rPr>
                <w:rFonts w:ascii="宋体" w:hAnsi="宋体" w:hint="eastAsia"/>
                <w:szCs w:val="21"/>
                <w:u w:val="single"/>
              </w:rPr>
              <w:t>为银行出具的无条件、见索即付、不可撤销的保函。</w:t>
            </w:r>
          </w:p>
        </w:tc>
      </w:tr>
      <w:tr w:rsidR="00EE42DA" w:rsidRPr="004C4DCC">
        <w:trPr>
          <w:cantSplit/>
          <w:trHeight w:val="451"/>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22</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最高投标限价</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本项目最高投标限价为人民币</w:t>
            </w:r>
            <w:r w:rsidRPr="004C4DCC">
              <w:rPr>
                <w:rFonts w:ascii="宋体" w:hAnsi="宋体"/>
                <w:szCs w:val="21"/>
                <w:u w:val="single"/>
              </w:rPr>
              <w:t>54483578.94</w:t>
            </w:r>
            <w:r w:rsidRPr="004C4DCC">
              <w:rPr>
                <w:rFonts w:ascii="宋体" w:hAnsi="宋体" w:hint="eastAsia"/>
                <w:szCs w:val="21"/>
              </w:rPr>
              <w:t>元。</w:t>
            </w:r>
          </w:p>
        </w:tc>
      </w:tr>
      <w:tr w:rsidR="00EE42DA" w:rsidRPr="004C4DCC">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非竞争费用</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本项目绿色施工安全防护措施费为</w:t>
            </w:r>
            <w:r w:rsidRPr="004C4DCC">
              <w:rPr>
                <w:rFonts w:ascii="宋体" w:hAnsi="宋体" w:hint="eastAsia"/>
                <w:szCs w:val="21"/>
                <w:u w:val="single"/>
              </w:rPr>
              <w:t>2900538.68</w:t>
            </w:r>
            <w:r w:rsidRPr="004C4DCC">
              <w:rPr>
                <w:rFonts w:ascii="宋体" w:hAnsi="宋体" w:hint="eastAsia"/>
                <w:szCs w:val="21"/>
              </w:rPr>
              <w:t>元，暂列金额为</w:t>
            </w:r>
            <w:r w:rsidRPr="004C4DCC">
              <w:rPr>
                <w:rFonts w:ascii="宋体" w:hAnsi="宋体" w:hint="eastAsia"/>
                <w:szCs w:val="21"/>
                <w:u w:val="single"/>
              </w:rPr>
              <w:t>4168703.42</w:t>
            </w:r>
            <w:r w:rsidRPr="004C4DCC">
              <w:rPr>
                <w:rFonts w:ascii="宋体" w:hAnsi="宋体" w:hint="eastAsia"/>
                <w:szCs w:val="21"/>
              </w:rPr>
              <w:t>元，暂估价为</w:t>
            </w:r>
            <w:r w:rsidRPr="004C4DCC">
              <w:rPr>
                <w:rFonts w:ascii="宋体" w:hAnsi="宋体" w:hint="eastAsia"/>
                <w:szCs w:val="21"/>
                <w:u w:val="single"/>
              </w:rPr>
              <w:t xml:space="preserve">  / </w:t>
            </w:r>
            <w:r w:rsidRPr="004C4DCC">
              <w:rPr>
                <w:rFonts w:ascii="宋体" w:hAnsi="宋体" w:hint="eastAsia"/>
                <w:szCs w:val="21"/>
              </w:rPr>
              <w:t>元。（未按招标文件规定的金额填写的，由评标委员会按照招标文件规定的金额进行修正）</w:t>
            </w:r>
            <w:r w:rsidRPr="004C4DCC">
              <w:rPr>
                <w:rFonts w:ascii="宋体" w:hAnsi="宋体" w:cs="宋体" w:hint="eastAsia"/>
                <w:szCs w:val="21"/>
              </w:rPr>
              <w:t>。</w:t>
            </w:r>
          </w:p>
        </w:tc>
      </w:tr>
      <w:tr w:rsidR="00EE42DA" w:rsidRPr="004C4DCC">
        <w:trPr>
          <w:cantSplit/>
          <w:trHeight w:val="426"/>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pStyle w:val="a2"/>
              <w:ind w:firstLine="0"/>
              <w:rPr>
                <w:rFonts w:ascii="宋体" w:hAnsi="宋体"/>
                <w:kern w:val="2"/>
                <w:sz w:val="21"/>
                <w:szCs w:val="21"/>
              </w:rPr>
            </w:pPr>
            <w:r w:rsidRPr="004C4DCC">
              <w:rPr>
                <w:rFonts w:ascii="宋体" w:hAnsi="宋体" w:hint="eastAsia"/>
                <w:kern w:val="2"/>
                <w:sz w:val="21"/>
                <w:szCs w:val="21"/>
              </w:rPr>
              <w:t>保修期</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按照《建设工程质量管理条例》规定。</w:t>
            </w:r>
          </w:p>
        </w:tc>
      </w:tr>
      <w:tr w:rsidR="00EE42DA" w:rsidRPr="004C4DC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工程成本警戒价</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工程成本警戒价为</w:t>
            </w:r>
            <w:r w:rsidRPr="004C4DCC">
              <w:rPr>
                <w:rFonts w:ascii="宋体" w:hAnsi="宋体"/>
                <w:szCs w:val="21"/>
                <w:u w:val="single"/>
              </w:rPr>
              <w:t>49035221.05</w:t>
            </w:r>
            <w:r w:rsidRPr="004C4DCC">
              <w:rPr>
                <w:rFonts w:ascii="宋体" w:hAnsi="宋体" w:hint="eastAsia"/>
                <w:szCs w:val="21"/>
              </w:rPr>
              <w:t>元（最高投标限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EE42DA" w:rsidRPr="004C4DCC" w:rsidRDefault="00606A2F">
            <w:pPr>
              <w:rPr>
                <w:rFonts w:ascii="宋体" w:hAnsi="宋体"/>
                <w:szCs w:val="21"/>
                <w:u w:val="single"/>
              </w:rPr>
            </w:pPr>
            <w:r w:rsidRPr="004C4DCC">
              <w:rPr>
                <w:rFonts w:ascii="宋体" w:hAnsi="宋体" w:hint="eastAsia"/>
                <w:szCs w:val="21"/>
              </w:rPr>
              <w:t>注：为充分体现招标人意愿及落实项目招标人负责制，警戒价由招标人决定。</w:t>
            </w:r>
          </w:p>
        </w:tc>
      </w:tr>
      <w:tr w:rsidR="00EE42DA" w:rsidRPr="004C4DC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48</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u w:val="single"/>
              </w:rPr>
            </w:pPr>
            <w:r w:rsidRPr="004C4DCC">
              <w:rPr>
                <w:rFonts w:ascii="宋体" w:hAnsi="宋体" w:hint="eastAsia"/>
                <w:szCs w:val="21"/>
                <w:u w:val="single"/>
              </w:rPr>
              <w:t>进入定标阶段入围候选人</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szCs w:val="21"/>
                <w:u w:val="single"/>
              </w:rPr>
              <w:t>通过有效性审查的合格的投标人全部推荐为合格的中标候选人进入定标阶段。</w:t>
            </w:r>
          </w:p>
        </w:tc>
      </w:tr>
      <w:tr w:rsidR="00EE42DA" w:rsidRPr="004C4DCC">
        <w:trPr>
          <w:cantSplit/>
          <w:trHeight w:val="121"/>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37.1</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评标委员会人数</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评标委员会由招标人依法组建。</w:t>
            </w:r>
          </w:p>
        </w:tc>
      </w:tr>
      <w:tr w:rsidR="00EE42DA" w:rsidRPr="004C4DCC">
        <w:trPr>
          <w:cantSplit/>
          <w:trHeight w:val="500"/>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39</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u w:val="single"/>
              </w:rPr>
              <w:t>定标委员会人数</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rPr>
            </w:pPr>
            <w:r w:rsidRPr="004C4DCC">
              <w:rPr>
                <w:rFonts w:ascii="宋体" w:hAnsi="宋体" w:hint="eastAsia"/>
                <w:szCs w:val="21"/>
                <w:u w:val="single"/>
              </w:rPr>
              <w:t>定标委员会由招标人组建。</w:t>
            </w:r>
          </w:p>
        </w:tc>
      </w:tr>
      <w:tr w:rsidR="00EE42DA" w:rsidRPr="004C4DCC">
        <w:trPr>
          <w:cantSplit/>
          <w:trHeight w:val="582"/>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szCs w:val="21"/>
              </w:rPr>
              <w:t>13.4</w:t>
            </w:r>
            <w:r w:rsidRPr="004C4DCC">
              <w:rPr>
                <w:rFonts w:ascii="宋体" w:hAnsi="宋体" w:hint="eastAsia"/>
                <w:szCs w:val="21"/>
              </w:rPr>
              <w:t>、</w:t>
            </w:r>
            <w:r w:rsidRPr="004C4DCC">
              <w:rPr>
                <w:rFonts w:ascii="宋体" w:hAnsi="宋体"/>
                <w:szCs w:val="21"/>
              </w:rPr>
              <w:t>13.5</w:t>
            </w: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合同价款的调整办法</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szCs w:val="21"/>
                <w:u w:val="single"/>
              </w:rPr>
            </w:pPr>
            <w:r w:rsidRPr="004C4DCC">
              <w:rPr>
                <w:rFonts w:ascii="宋体" w:hAnsi="宋体" w:hint="eastAsia"/>
                <w:szCs w:val="21"/>
                <w:u w:val="single"/>
              </w:rPr>
              <w:t>按合同条款相关约定调整。</w:t>
            </w:r>
          </w:p>
        </w:tc>
      </w:tr>
      <w:tr w:rsidR="00EE42DA" w:rsidRPr="004C4DC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kern w:val="0"/>
                <w:szCs w:val="21"/>
                <w:lang w:val="zh-CN"/>
              </w:rPr>
              <w:t>建设工程质量检测管理办法</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kern w:val="0"/>
                <w:szCs w:val="21"/>
              </w:rPr>
            </w:pPr>
            <w:r w:rsidRPr="004C4DCC">
              <w:rPr>
                <w:rFonts w:ascii="宋体" w:hAnsi="宋体" w:hint="eastAsia"/>
                <w:kern w:val="0"/>
                <w:szCs w:val="21"/>
              </w:rPr>
              <w:t>根据《建设工程质量检测管理办法》（建设部令第</w:t>
            </w:r>
            <w:r w:rsidRPr="004C4DCC">
              <w:rPr>
                <w:rFonts w:ascii="宋体" w:hAnsi="宋体"/>
                <w:kern w:val="0"/>
                <w:szCs w:val="21"/>
              </w:rPr>
              <w:t>141</w:t>
            </w:r>
            <w:r w:rsidRPr="004C4DCC">
              <w:rPr>
                <w:rFonts w:ascii="宋体" w:hAnsi="宋体" w:hint="eastAsia"/>
                <w:kern w:val="0"/>
                <w:szCs w:val="21"/>
              </w:rPr>
              <w:t>号）第十二条规定，建设工程质量、安全检测业务应由建设单位依法委托，不列入本次招标范围。招标文件中与此条不一致的，以此条为准。</w:t>
            </w:r>
            <w:r w:rsidRPr="004C4DCC">
              <w:rPr>
                <w:rFonts w:ascii="宋体" w:hAnsi="宋体" w:hint="eastAsia"/>
                <w:b/>
                <w:kern w:val="0"/>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EE42DA" w:rsidRPr="004C4DC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kern w:val="0"/>
                <w:szCs w:val="21"/>
                <w:lang w:val="zh-CN"/>
              </w:rPr>
            </w:pPr>
            <w:r w:rsidRPr="004C4DCC">
              <w:rPr>
                <w:rFonts w:ascii="宋体" w:hAnsi="宋体" w:hint="eastAsia"/>
                <w:kern w:val="0"/>
                <w:szCs w:val="21"/>
                <w:lang w:val="zh-CN"/>
              </w:rPr>
              <w:t>分包</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kern w:val="0"/>
                <w:szCs w:val="21"/>
                <w:lang w:val="zh-CN"/>
              </w:rPr>
            </w:pPr>
            <w:r w:rsidRPr="004C4DCC">
              <w:rPr>
                <w:rFonts w:ascii="宋体" w:hAnsi="宋体" w:hint="eastAsia"/>
                <w:kern w:val="0"/>
                <w:szCs w:val="21"/>
                <w:lang w:val="zh-CN"/>
              </w:rPr>
              <w:t>□不允许；□</w:t>
            </w:r>
          </w:p>
          <w:p w:rsidR="00EE42DA" w:rsidRPr="004C4DCC" w:rsidRDefault="00606A2F">
            <w:pPr>
              <w:rPr>
                <w:rFonts w:ascii="宋体" w:hAnsi="宋体" w:cs="宋体"/>
                <w:kern w:val="0"/>
                <w:szCs w:val="21"/>
                <w:lang w:val="zh-CN"/>
              </w:rPr>
            </w:pPr>
            <w:r w:rsidRPr="004C4DCC">
              <w:rPr>
                <w:rFonts w:ascii="宋体" w:hAnsi="宋体" w:cs="宋体" w:hint="eastAsia"/>
                <w:kern w:val="0"/>
                <w:szCs w:val="21"/>
              </w:rPr>
              <w:t>■</w:t>
            </w:r>
            <w:r w:rsidRPr="004C4DCC">
              <w:rPr>
                <w:rFonts w:ascii="宋体" w:hAnsi="宋体" w:hint="eastAsia"/>
                <w:kern w:val="0"/>
                <w:szCs w:val="21"/>
                <w:lang w:val="zh-CN"/>
              </w:rPr>
              <w:t>允许：分包内容要要求：</w:t>
            </w:r>
            <w:r w:rsidRPr="004C4DCC">
              <w:rPr>
                <w:rFonts w:ascii="宋体" w:hAnsi="宋体" w:cs="宋体" w:hint="eastAsia"/>
                <w:kern w:val="0"/>
                <w:szCs w:val="21"/>
                <w:u w:val="single"/>
                <w:lang w:val="zh-CN"/>
              </w:rPr>
              <w:t>中标人按照合同约定或者经招标人同意，可以将中标项目的部分非主体、非关键性工作分包给他人完成。</w:t>
            </w:r>
          </w:p>
          <w:p w:rsidR="00EE42DA" w:rsidRPr="004C4DCC" w:rsidRDefault="00606A2F">
            <w:pPr>
              <w:rPr>
                <w:rFonts w:ascii="宋体" w:hAnsi="宋体"/>
                <w:kern w:val="0"/>
                <w:szCs w:val="21"/>
                <w:lang w:val="zh-CN"/>
              </w:rPr>
            </w:pPr>
            <w:r w:rsidRPr="004C4DCC">
              <w:rPr>
                <w:rFonts w:ascii="宋体" w:hAnsi="宋体"/>
                <w:kern w:val="0"/>
                <w:szCs w:val="21"/>
                <w:lang w:val="zh-CN"/>
              </w:rPr>
              <w:t>分包金额要求：</w:t>
            </w:r>
            <w:r w:rsidRPr="004C4DCC">
              <w:rPr>
                <w:rFonts w:ascii="宋体" w:hAnsi="宋体" w:cs="宋体" w:hint="eastAsia"/>
                <w:kern w:val="0"/>
                <w:szCs w:val="21"/>
                <w:u w:val="single"/>
                <w:lang w:val="zh-CN"/>
              </w:rPr>
              <w:t>根据实际情况确定。</w:t>
            </w:r>
          </w:p>
          <w:p w:rsidR="00EE42DA" w:rsidRPr="004C4DCC" w:rsidRDefault="00606A2F">
            <w:pPr>
              <w:rPr>
                <w:rFonts w:ascii="宋体" w:hAnsi="宋体"/>
                <w:kern w:val="0"/>
                <w:szCs w:val="21"/>
                <w:lang w:val="zh-CN"/>
              </w:rPr>
            </w:pPr>
            <w:r w:rsidRPr="004C4DCC">
              <w:rPr>
                <w:rFonts w:ascii="宋体" w:hAnsi="宋体"/>
                <w:kern w:val="0"/>
                <w:szCs w:val="21"/>
                <w:lang w:val="zh-CN"/>
              </w:rPr>
              <w:t>对分包人的资质要求：</w:t>
            </w:r>
            <w:r w:rsidRPr="004C4DCC">
              <w:rPr>
                <w:rFonts w:ascii="宋体" w:hAnsi="宋体" w:cs="宋体" w:hint="eastAsia"/>
                <w:kern w:val="0"/>
                <w:szCs w:val="21"/>
                <w:u w:val="single"/>
                <w:lang w:val="zh-CN"/>
              </w:rPr>
              <w:t>按国家资质管理规定执行。</w:t>
            </w:r>
          </w:p>
          <w:p w:rsidR="00EE42DA" w:rsidRPr="004C4DCC" w:rsidRDefault="00606A2F">
            <w:pPr>
              <w:rPr>
                <w:rFonts w:ascii="宋体" w:hAnsi="宋体"/>
                <w:kern w:val="0"/>
                <w:szCs w:val="21"/>
                <w:lang w:val="zh-CN"/>
              </w:rPr>
            </w:pPr>
            <w:r w:rsidRPr="004C4DCC">
              <w:rPr>
                <w:rFonts w:ascii="宋体" w:hAnsi="宋体"/>
                <w:kern w:val="0"/>
                <w:szCs w:val="21"/>
                <w:lang w:val="zh-CN"/>
              </w:rPr>
              <w:t>对分包人的其他要求：</w:t>
            </w:r>
            <w:r w:rsidRPr="004C4DCC">
              <w:rPr>
                <w:rFonts w:ascii="宋体" w:hAnsi="宋体"/>
                <w:kern w:val="0"/>
                <w:szCs w:val="21"/>
                <w:u w:val="single"/>
                <w:lang w:val="zh-CN"/>
              </w:rPr>
              <w:t>/</w:t>
            </w:r>
            <w:r w:rsidRPr="004C4DCC">
              <w:rPr>
                <w:rFonts w:ascii="宋体" w:hAnsi="宋体" w:hint="eastAsia"/>
                <w:kern w:val="0"/>
                <w:szCs w:val="21"/>
                <w:lang w:val="zh-CN"/>
              </w:rPr>
              <w:t>。</w:t>
            </w:r>
          </w:p>
        </w:tc>
      </w:tr>
      <w:tr w:rsidR="00EE42DA" w:rsidRPr="004C4DC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jc w:val="center"/>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jc w:val="center"/>
              <w:rPr>
                <w:rFonts w:ascii="宋体" w:hAnsi="宋体"/>
                <w:szCs w:val="21"/>
              </w:rPr>
            </w:pPr>
            <w:r w:rsidRPr="004C4DCC">
              <w:rPr>
                <w:rFonts w:ascii="宋体" w:hAnsi="宋体" w:hint="eastAsia"/>
                <w:szCs w:val="21"/>
              </w:rPr>
              <w:t>电子招标投标解密失败及突发情况的补救</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cs="Courier New"/>
                <w:szCs w:val="21"/>
              </w:rPr>
            </w:pPr>
            <w:r w:rsidRPr="004C4DCC">
              <w:rPr>
                <w:rFonts w:ascii="宋体" w:hAnsi="宋体" w:cs="Courier New" w:hint="eastAsia"/>
                <w:szCs w:val="21"/>
              </w:rPr>
              <w:t>1、按照交易平台关于全流程电子化项目的相关指南进行操作。详见：</w:t>
            </w:r>
            <w:r w:rsidRPr="004C4DCC">
              <w:rPr>
                <w:rFonts w:ascii="宋体" w:hAnsi="宋体" w:cs="Courier New" w:hint="eastAsia"/>
                <w:szCs w:val="21"/>
                <w:u w:val="single"/>
              </w:rPr>
              <w:t>广州公共资源交易中心网站。</w:t>
            </w:r>
          </w:p>
          <w:p w:rsidR="00EE42DA" w:rsidRPr="004C4DCC" w:rsidRDefault="00606A2F">
            <w:pPr>
              <w:rPr>
                <w:rFonts w:ascii="宋体" w:hAnsi="宋体" w:cs="Courier New"/>
                <w:szCs w:val="21"/>
              </w:rPr>
            </w:pPr>
            <w:r w:rsidRPr="004C4DCC">
              <w:rPr>
                <w:rFonts w:ascii="宋体" w:hAnsi="宋体" w:cs="Courier New" w:hint="eastAsia"/>
                <w:szCs w:val="21"/>
              </w:rPr>
              <w:t>2、提交投标文件光盘备用</w:t>
            </w:r>
          </w:p>
          <w:p w:rsidR="00EE42DA" w:rsidRPr="004C4DCC" w:rsidRDefault="00606A2F">
            <w:pPr>
              <w:rPr>
                <w:rFonts w:ascii="宋体" w:hAnsi="宋体" w:cs="Courier New"/>
                <w:szCs w:val="21"/>
              </w:rPr>
            </w:pPr>
            <w:r w:rsidRPr="004C4DCC">
              <w:rPr>
                <w:rFonts w:ascii="宋体" w:hAnsi="宋体" w:cs="Courier New"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EE42DA" w:rsidRPr="004C4DCC" w:rsidRDefault="00606A2F">
            <w:pPr>
              <w:rPr>
                <w:rFonts w:ascii="宋体" w:hAnsi="宋体" w:cs="Courier New"/>
                <w:szCs w:val="21"/>
              </w:rPr>
            </w:pPr>
            <w:r w:rsidRPr="004C4DCC">
              <w:rPr>
                <w:rFonts w:ascii="宋体" w:hAnsi="宋体" w:cs="Courier New" w:hint="eastAsia"/>
                <w:szCs w:val="21"/>
              </w:rPr>
              <w:t xml:space="preserve"> 3、补救方案</w:t>
            </w:r>
          </w:p>
          <w:p w:rsidR="00EE42DA" w:rsidRPr="004C4DCC" w:rsidRDefault="00606A2F">
            <w:pPr>
              <w:rPr>
                <w:rFonts w:ascii="宋体" w:hAnsi="宋体" w:cs="Courier New"/>
                <w:szCs w:val="21"/>
              </w:rPr>
            </w:pPr>
            <w:r w:rsidRPr="004C4DCC">
              <w:rPr>
                <w:rFonts w:ascii="宋体" w:hAnsi="宋体" w:cs="Courier New" w:hint="eastAsia"/>
                <w:szCs w:val="21"/>
              </w:rPr>
              <w:t>（1）投标文件解密失败的补救方案：</w:t>
            </w:r>
          </w:p>
          <w:p w:rsidR="00EE42DA" w:rsidRPr="004C4DCC" w:rsidRDefault="00606A2F">
            <w:pPr>
              <w:rPr>
                <w:rFonts w:ascii="宋体" w:hAnsi="宋体" w:cs="Courier New"/>
                <w:szCs w:val="21"/>
              </w:rPr>
            </w:pPr>
            <w:r w:rsidRPr="004C4DCC">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EE42DA" w:rsidRPr="004C4DCC" w:rsidRDefault="00606A2F">
            <w:pPr>
              <w:rPr>
                <w:rFonts w:ascii="宋体" w:hAnsi="宋体" w:cs="Courier New"/>
                <w:szCs w:val="21"/>
              </w:rPr>
            </w:pPr>
            <w:r w:rsidRPr="004C4DCC">
              <w:rPr>
                <w:rFonts w:ascii="宋体" w:hAnsi="宋体" w:cs="Courier New" w:hint="eastAsia"/>
                <w:szCs w:val="21"/>
              </w:rPr>
              <w:t>（2）评标时突发情况的补救方案</w:t>
            </w:r>
          </w:p>
          <w:p w:rsidR="00EE42DA" w:rsidRPr="004C4DCC" w:rsidRDefault="00606A2F">
            <w:pPr>
              <w:rPr>
                <w:rFonts w:ascii="宋体" w:hAnsi="宋体" w:cs="Courier New"/>
                <w:szCs w:val="21"/>
              </w:rPr>
            </w:pPr>
            <w:r w:rsidRPr="004C4DCC">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rsidR="00EE42DA" w:rsidRPr="004C4DCC" w:rsidRDefault="00606A2F">
            <w:pPr>
              <w:rPr>
                <w:rFonts w:ascii="宋体" w:hAnsi="宋体" w:cs="Courier New"/>
                <w:szCs w:val="21"/>
              </w:rPr>
            </w:pPr>
            <w:r w:rsidRPr="004C4DCC">
              <w:rPr>
                <w:rFonts w:ascii="宋体" w:hAnsi="宋体" w:cs="Courier New" w:hint="eastAsia"/>
                <w:szCs w:val="21"/>
              </w:rPr>
              <w:t>（3）除发生上述情况外，开标评标均以投标人通过交易平台网上递交的电子投标文件为准。</w:t>
            </w:r>
          </w:p>
        </w:tc>
      </w:tr>
      <w:tr w:rsidR="00EE42DA" w:rsidRPr="004C4DC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jc w:val="center"/>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jc w:val="center"/>
              <w:rPr>
                <w:rFonts w:ascii="宋体" w:hAnsi="宋体"/>
                <w:szCs w:val="21"/>
              </w:rPr>
            </w:pPr>
            <w:r w:rsidRPr="004C4DCC">
              <w:rPr>
                <w:rFonts w:ascii="宋体" w:hAnsi="宋体" w:hint="eastAsia"/>
                <w:szCs w:val="21"/>
              </w:rPr>
              <w:t>其他</w:t>
            </w:r>
          </w:p>
        </w:tc>
        <w:tc>
          <w:tcPr>
            <w:tcW w:w="5987" w:type="dxa"/>
            <w:tcBorders>
              <w:top w:val="single" w:sz="4" w:space="0" w:color="auto"/>
              <w:left w:val="single" w:sz="4" w:space="0" w:color="auto"/>
              <w:bottom w:val="single" w:sz="4" w:space="0" w:color="auto"/>
              <w:right w:val="double" w:sz="4" w:space="0" w:color="auto"/>
            </w:tcBorders>
            <w:vAlign w:val="center"/>
          </w:tcPr>
          <w:p w:rsidR="00EE42DA" w:rsidRPr="004C4DCC" w:rsidRDefault="00606A2F">
            <w:pPr>
              <w:rPr>
                <w:rFonts w:ascii="宋体" w:hAnsi="宋体" w:cs="Courier New"/>
                <w:szCs w:val="21"/>
              </w:rPr>
            </w:pPr>
            <w:r w:rsidRPr="004C4DCC">
              <w:rPr>
                <w:rFonts w:ascii="宋体" w:hAnsi="宋体" w:cs="Courier New" w:hint="eastAsia"/>
                <w:szCs w:val="21"/>
              </w:rPr>
              <w:t>因设备厂家暂未确定，污水处理池单体工程需深化设计，污水处理池工程等专业工程的深化设计工作，中标人配合建设单位、设计、设备单位完成二次专业工程的深化设计工作，原合同单价不变，工程量按实际完成且应予计量的工程量确定。</w:t>
            </w:r>
          </w:p>
        </w:tc>
      </w:tr>
    </w:tbl>
    <w:p w:rsidR="00EE42DA" w:rsidRPr="004C4DCC" w:rsidRDefault="00EE42DA">
      <w:pPr>
        <w:pStyle w:val="2"/>
        <w:rPr>
          <w:color w:val="auto"/>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
        <w:gridCol w:w="738"/>
        <w:gridCol w:w="7651"/>
      </w:tblGrid>
      <w:tr w:rsidR="00EE42DA" w:rsidRPr="004C4DCC">
        <w:trPr>
          <w:trHeight w:val="606"/>
        </w:trPr>
        <w:tc>
          <w:tcPr>
            <w:tcW w:w="5000" w:type="pct"/>
            <w:gridSpan w:val="3"/>
            <w:vAlign w:val="center"/>
          </w:tcPr>
          <w:p w:rsidR="00EE42DA" w:rsidRPr="004C4DCC" w:rsidRDefault="00606A2F">
            <w:pPr>
              <w:spacing w:line="360" w:lineRule="auto"/>
              <w:ind w:leftChars="20" w:left="42" w:right="113"/>
              <w:jc w:val="center"/>
              <w:rPr>
                <w:rFonts w:asciiTheme="minorEastAsia" w:eastAsiaTheme="minorEastAsia" w:hAnsiTheme="minorEastAsia"/>
                <w:b/>
                <w:bCs/>
                <w:sz w:val="28"/>
                <w:szCs w:val="28"/>
              </w:rPr>
            </w:pPr>
            <w:r w:rsidRPr="004C4DCC">
              <w:rPr>
                <w:rFonts w:asciiTheme="minorEastAsia" w:eastAsiaTheme="minorEastAsia" w:hAnsiTheme="minorEastAsia" w:hint="eastAsia"/>
                <w:b/>
                <w:bCs/>
                <w:sz w:val="28"/>
                <w:szCs w:val="28"/>
              </w:rPr>
              <w:t>违约项目一览表</w:t>
            </w:r>
          </w:p>
        </w:tc>
      </w:tr>
      <w:tr w:rsidR="00EE42DA" w:rsidRPr="004C4DCC">
        <w:trPr>
          <w:trHeight w:val="601"/>
        </w:trPr>
        <w:tc>
          <w:tcPr>
            <w:tcW w:w="530" w:type="pct"/>
            <w:vMerge w:val="restart"/>
            <w:tcBorders>
              <w:top w:val="single" w:sz="4" w:space="0" w:color="auto"/>
              <w:left w:val="single" w:sz="4" w:space="0" w:color="auto"/>
              <w:right w:val="single" w:sz="4" w:space="0" w:color="auto"/>
            </w:tcBorders>
            <w:vAlign w:val="center"/>
          </w:tcPr>
          <w:p w:rsidR="00EE42DA" w:rsidRPr="004C4DCC" w:rsidRDefault="00EE42DA">
            <w:pPr>
              <w:spacing w:line="360" w:lineRule="auto"/>
              <w:jc w:val="center"/>
              <w:rPr>
                <w:rFonts w:asciiTheme="minorEastAsia" w:eastAsiaTheme="minorEastAsia" w:hAnsiTheme="minorEastAsia" w:cs="宋体"/>
                <w:sz w:val="28"/>
                <w:szCs w:val="28"/>
              </w:rPr>
            </w:pPr>
          </w:p>
        </w:tc>
        <w:tc>
          <w:tcPr>
            <w:tcW w:w="393"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ind w:leftChars="20" w:left="42" w:right="113"/>
              <w:jc w:val="center"/>
              <w:rPr>
                <w:rFonts w:asciiTheme="minorEastAsia" w:eastAsiaTheme="minorEastAsia" w:hAnsiTheme="minorEastAsia"/>
                <w:sz w:val="28"/>
                <w:szCs w:val="28"/>
              </w:rPr>
            </w:pPr>
            <w:r w:rsidRPr="004C4DCC">
              <w:rPr>
                <w:rFonts w:asciiTheme="minorEastAsia" w:eastAsiaTheme="minorEastAsia" w:hAnsiTheme="minorEastAsia" w:hint="eastAsia"/>
                <w:sz w:val="28"/>
                <w:szCs w:val="28"/>
              </w:rPr>
              <w:t>1</w:t>
            </w:r>
          </w:p>
        </w:tc>
        <w:tc>
          <w:tcPr>
            <w:tcW w:w="4077"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中标人投入本项目的项目管理机构主要人员应全部到位，在项目实施过程中原则上不得更换。中标人所有投入本项目的人员如需变更的，中标人应当提供相关证明材料并经招标人同意后更换，但所更换人员不得低于原有水平。除因重病或重伤不能履行职责的或死亡不需支付违约金外，其他情况更换（包括经发包人同意后的更换）项目负责人每更换一人次支付违约金1万元，更换其他管理人员每更换一人次支付违约金0.5万元。</w:t>
            </w:r>
          </w:p>
        </w:tc>
      </w:tr>
      <w:tr w:rsidR="00EE42DA" w:rsidRPr="004C4DCC">
        <w:trPr>
          <w:trHeight w:val="601"/>
        </w:trPr>
        <w:tc>
          <w:tcPr>
            <w:tcW w:w="530" w:type="pct"/>
            <w:vMerge/>
            <w:tcBorders>
              <w:left w:val="single" w:sz="4" w:space="0" w:color="auto"/>
              <w:right w:val="single" w:sz="4" w:space="0" w:color="auto"/>
            </w:tcBorders>
            <w:vAlign w:val="center"/>
          </w:tcPr>
          <w:p w:rsidR="00EE42DA" w:rsidRPr="004C4DCC" w:rsidRDefault="00EE42DA">
            <w:pPr>
              <w:spacing w:line="360" w:lineRule="auto"/>
              <w:jc w:val="center"/>
              <w:rPr>
                <w:rFonts w:asciiTheme="minorEastAsia" w:eastAsiaTheme="minorEastAsia" w:hAnsiTheme="minorEastAsia" w:cs="宋体"/>
                <w:sz w:val="28"/>
                <w:szCs w:val="28"/>
              </w:rPr>
            </w:pPr>
          </w:p>
        </w:tc>
        <w:tc>
          <w:tcPr>
            <w:tcW w:w="393"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ind w:leftChars="20" w:left="42" w:right="113"/>
              <w:jc w:val="center"/>
              <w:rPr>
                <w:rFonts w:asciiTheme="minorEastAsia" w:eastAsiaTheme="minorEastAsia" w:hAnsiTheme="minorEastAsia"/>
                <w:sz w:val="28"/>
                <w:szCs w:val="28"/>
              </w:rPr>
            </w:pPr>
            <w:r w:rsidRPr="004C4DCC">
              <w:rPr>
                <w:rFonts w:asciiTheme="minorEastAsia" w:eastAsiaTheme="minorEastAsia" w:hAnsiTheme="minorEastAsia" w:hint="eastAsia"/>
                <w:sz w:val="28"/>
                <w:szCs w:val="28"/>
              </w:rPr>
              <w:t>2</w:t>
            </w:r>
          </w:p>
        </w:tc>
        <w:tc>
          <w:tcPr>
            <w:tcW w:w="4077"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（1）中标人应当按照合同约定履行义务，完成中标项目。中标人不得向他人转让中标项目，也不得将中标项目肢解分别向他人转让。</w:t>
            </w:r>
          </w:p>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（2）中标人可以将中标项目的部分非主体、非关键性工作分包给他人完成。接受分包的人应当具备相应的资格条件，并不得再次分包。</w:t>
            </w:r>
          </w:p>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（3）中标人应当就分包项目向招标人负责，接受分包的人就分包项目承担连带责任。</w:t>
            </w:r>
          </w:p>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（4）招标人对中标人分包工程的同意或批准并不免除中标人合同规定的任何责任和义务。</w:t>
            </w:r>
          </w:p>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（5）如果出现违法分包转包的情况（合同另有规定除外），监理人有权拒绝验收和计量，招标人有权拒绝支付款项，且中标人须支付违约金</w:t>
            </w:r>
            <w:r w:rsidRPr="004C4DCC">
              <w:rPr>
                <w:rFonts w:asciiTheme="minorEastAsia" w:eastAsiaTheme="minorEastAsia" w:hAnsiTheme="minorEastAsia"/>
                <w:sz w:val="24"/>
                <w:szCs w:val="24"/>
              </w:rPr>
              <w:t>50</w:t>
            </w:r>
            <w:r w:rsidRPr="004C4DCC">
              <w:rPr>
                <w:rFonts w:asciiTheme="minorEastAsia" w:eastAsiaTheme="minorEastAsia" w:hAnsiTheme="minorEastAsia" w:hint="eastAsia"/>
                <w:sz w:val="24"/>
                <w:szCs w:val="24"/>
              </w:rPr>
              <w:t>万元/次。</w:t>
            </w:r>
          </w:p>
        </w:tc>
      </w:tr>
      <w:tr w:rsidR="00EE42DA" w:rsidRPr="004C4DCC">
        <w:trPr>
          <w:trHeight w:val="601"/>
        </w:trPr>
        <w:tc>
          <w:tcPr>
            <w:tcW w:w="530" w:type="pct"/>
            <w:vMerge/>
            <w:tcBorders>
              <w:left w:val="single" w:sz="4" w:space="0" w:color="auto"/>
              <w:right w:val="single" w:sz="4" w:space="0" w:color="auto"/>
            </w:tcBorders>
            <w:vAlign w:val="center"/>
          </w:tcPr>
          <w:p w:rsidR="00EE42DA" w:rsidRPr="004C4DCC" w:rsidRDefault="00EE42DA">
            <w:pPr>
              <w:spacing w:line="360" w:lineRule="auto"/>
              <w:jc w:val="center"/>
              <w:rPr>
                <w:rFonts w:asciiTheme="minorEastAsia" w:eastAsiaTheme="minorEastAsia" w:hAnsiTheme="minorEastAsia" w:cs="宋体"/>
                <w:sz w:val="28"/>
                <w:szCs w:val="28"/>
              </w:rPr>
            </w:pPr>
          </w:p>
        </w:tc>
        <w:tc>
          <w:tcPr>
            <w:tcW w:w="393"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ind w:leftChars="20" w:left="42" w:right="113"/>
              <w:jc w:val="center"/>
              <w:rPr>
                <w:rFonts w:asciiTheme="minorEastAsia" w:eastAsiaTheme="minorEastAsia" w:hAnsiTheme="minorEastAsia"/>
                <w:sz w:val="28"/>
                <w:szCs w:val="28"/>
              </w:rPr>
            </w:pPr>
            <w:r w:rsidRPr="004C4DCC">
              <w:rPr>
                <w:rFonts w:asciiTheme="minorEastAsia" w:eastAsiaTheme="minorEastAsia" w:hAnsiTheme="minorEastAsia" w:hint="eastAsia"/>
                <w:sz w:val="28"/>
                <w:szCs w:val="28"/>
              </w:rPr>
              <w:t>3</w:t>
            </w:r>
          </w:p>
        </w:tc>
        <w:tc>
          <w:tcPr>
            <w:tcW w:w="4077"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中标人应当在项目动工前完成工人工资账户证明的办理，逾期须支付违约金</w:t>
            </w:r>
            <w:r w:rsidRPr="004C4DCC">
              <w:rPr>
                <w:rFonts w:asciiTheme="minorEastAsia" w:eastAsiaTheme="minorEastAsia" w:hAnsiTheme="minorEastAsia"/>
                <w:sz w:val="24"/>
                <w:szCs w:val="24"/>
              </w:rPr>
              <w:t>1</w:t>
            </w:r>
            <w:r w:rsidRPr="004C4DCC">
              <w:rPr>
                <w:rFonts w:asciiTheme="minorEastAsia" w:eastAsiaTheme="minorEastAsia" w:hAnsiTheme="minorEastAsia" w:hint="eastAsia"/>
                <w:sz w:val="24"/>
                <w:szCs w:val="24"/>
              </w:rPr>
              <w:t>万元/天，同时提交给当地住房和城乡建设局进行诚信惩戒处理。</w:t>
            </w:r>
          </w:p>
        </w:tc>
      </w:tr>
      <w:tr w:rsidR="00EE42DA" w:rsidRPr="004C4DCC">
        <w:trPr>
          <w:trHeight w:val="601"/>
        </w:trPr>
        <w:tc>
          <w:tcPr>
            <w:tcW w:w="530" w:type="pct"/>
            <w:vMerge/>
            <w:tcBorders>
              <w:left w:val="single" w:sz="4" w:space="0" w:color="auto"/>
              <w:right w:val="single" w:sz="4" w:space="0" w:color="auto"/>
            </w:tcBorders>
            <w:vAlign w:val="center"/>
          </w:tcPr>
          <w:p w:rsidR="00EE42DA" w:rsidRPr="004C4DCC" w:rsidRDefault="00EE42DA">
            <w:pPr>
              <w:spacing w:line="360" w:lineRule="auto"/>
              <w:jc w:val="center"/>
              <w:rPr>
                <w:rFonts w:asciiTheme="minorEastAsia" w:eastAsiaTheme="minorEastAsia" w:hAnsiTheme="minorEastAsia" w:cs="宋体"/>
                <w:sz w:val="28"/>
                <w:szCs w:val="28"/>
              </w:rPr>
            </w:pPr>
          </w:p>
        </w:tc>
        <w:tc>
          <w:tcPr>
            <w:tcW w:w="393"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ind w:leftChars="20" w:left="42" w:right="113"/>
              <w:jc w:val="center"/>
              <w:rPr>
                <w:rFonts w:asciiTheme="minorEastAsia" w:eastAsiaTheme="minorEastAsia" w:hAnsiTheme="minorEastAsia"/>
                <w:sz w:val="28"/>
                <w:szCs w:val="28"/>
              </w:rPr>
            </w:pPr>
            <w:r w:rsidRPr="004C4DCC">
              <w:rPr>
                <w:rFonts w:asciiTheme="minorEastAsia" w:eastAsiaTheme="minorEastAsia" w:hAnsiTheme="minorEastAsia" w:hint="eastAsia"/>
                <w:sz w:val="28"/>
                <w:szCs w:val="28"/>
              </w:rPr>
              <w:t>4</w:t>
            </w:r>
          </w:p>
        </w:tc>
        <w:tc>
          <w:tcPr>
            <w:tcW w:w="4077"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中标人若在合同签订之日起30天后仍无法提供履约担保的，每逾期一天须支付违约金1万元。</w:t>
            </w:r>
          </w:p>
        </w:tc>
      </w:tr>
      <w:tr w:rsidR="00EE42DA" w:rsidRPr="004C4DCC">
        <w:trPr>
          <w:trHeight w:val="601"/>
        </w:trPr>
        <w:tc>
          <w:tcPr>
            <w:tcW w:w="530" w:type="pct"/>
            <w:vMerge/>
            <w:tcBorders>
              <w:left w:val="single" w:sz="4" w:space="0" w:color="auto"/>
              <w:right w:val="single" w:sz="4" w:space="0" w:color="auto"/>
            </w:tcBorders>
            <w:vAlign w:val="center"/>
          </w:tcPr>
          <w:p w:rsidR="00EE42DA" w:rsidRPr="004C4DCC" w:rsidRDefault="00EE42DA">
            <w:pPr>
              <w:spacing w:line="360" w:lineRule="auto"/>
              <w:jc w:val="center"/>
              <w:rPr>
                <w:rFonts w:asciiTheme="minorEastAsia" w:eastAsiaTheme="minorEastAsia" w:hAnsiTheme="minorEastAsia" w:cs="宋体"/>
                <w:sz w:val="28"/>
                <w:szCs w:val="28"/>
              </w:rPr>
            </w:pPr>
          </w:p>
        </w:tc>
        <w:tc>
          <w:tcPr>
            <w:tcW w:w="393"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ind w:leftChars="20" w:left="42" w:right="113"/>
              <w:jc w:val="center"/>
              <w:rPr>
                <w:rFonts w:asciiTheme="minorEastAsia" w:eastAsiaTheme="minorEastAsia" w:hAnsiTheme="minorEastAsia"/>
                <w:sz w:val="28"/>
                <w:szCs w:val="28"/>
              </w:rPr>
            </w:pPr>
            <w:r w:rsidRPr="004C4DCC">
              <w:rPr>
                <w:rFonts w:asciiTheme="minorEastAsia" w:eastAsiaTheme="minorEastAsia" w:hAnsiTheme="minorEastAsia" w:hint="eastAsia"/>
                <w:sz w:val="28"/>
                <w:szCs w:val="28"/>
              </w:rPr>
              <w:t>5</w:t>
            </w:r>
          </w:p>
        </w:tc>
        <w:tc>
          <w:tcPr>
            <w:tcW w:w="4077"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1）施工期间项目施工管理人员必须保证每月22天（含22天）以上出勤天数，施工项目负责人每月出勤时间少于22天的，不足天数按每人2000元/天支付违约金；其他技术管理人员每月出勤时间少于22天，不足天数按每人1000元/天支付违约金。</w:t>
            </w:r>
          </w:p>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（2）项目管理人员请假需向招标人提交申请，招标人审批同意后方可休假，招标人同意休假的，不执行考勤违约条款。</w:t>
            </w:r>
          </w:p>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w:t>
            </w:r>
            <w:r w:rsidRPr="004C4DCC">
              <w:rPr>
                <w:rFonts w:asciiTheme="minorEastAsia" w:eastAsiaTheme="minorEastAsia" w:hAnsiTheme="minorEastAsia"/>
                <w:sz w:val="24"/>
                <w:szCs w:val="24"/>
              </w:rPr>
              <w:t>3）项目交工后，中标人应编制人员安排调整方案报招标人审批，招标人审核同意后可按该方案执行，不再执行上述考勤违约条款。</w:t>
            </w:r>
          </w:p>
        </w:tc>
      </w:tr>
      <w:tr w:rsidR="00EE42DA" w:rsidRPr="004C4DCC">
        <w:trPr>
          <w:trHeight w:val="601"/>
        </w:trPr>
        <w:tc>
          <w:tcPr>
            <w:tcW w:w="530" w:type="pct"/>
            <w:vMerge/>
            <w:tcBorders>
              <w:left w:val="single" w:sz="4" w:space="0" w:color="auto"/>
              <w:right w:val="single" w:sz="4" w:space="0" w:color="auto"/>
            </w:tcBorders>
            <w:vAlign w:val="center"/>
          </w:tcPr>
          <w:p w:rsidR="00EE42DA" w:rsidRPr="004C4DCC" w:rsidRDefault="00EE42DA">
            <w:pPr>
              <w:spacing w:line="360" w:lineRule="auto"/>
              <w:jc w:val="center"/>
              <w:rPr>
                <w:rFonts w:asciiTheme="minorEastAsia" w:eastAsiaTheme="minorEastAsia" w:hAnsiTheme="minorEastAsia" w:cs="宋体"/>
                <w:sz w:val="28"/>
                <w:szCs w:val="28"/>
              </w:rPr>
            </w:pPr>
          </w:p>
        </w:tc>
        <w:tc>
          <w:tcPr>
            <w:tcW w:w="393"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ind w:leftChars="20" w:left="42" w:right="113"/>
              <w:jc w:val="center"/>
              <w:rPr>
                <w:rFonts w:asciiTheme="minorEastAsia" w:eastAsiaTheme="minorEastAsia" w:hAnsiTheme="minorEastAsia"/>
                <w:sz w:val="28"/>
                <w:szCs w:val="28"/>
              </w:rPr>
            </w:pPr>
            <w:r w:rsidRPr="004C4DCC">
              <w:rPr>
                <w:rFonts w:asciiTheme="minorEastAsia" w:eastAsiaTheme="minorEastAsia" w:hAnsiTheme="minorEastAsia" w:hint="eastAsia"/>
                <w:sz w:val="28"/>
                <w:szCs w:val="28"/>
              </w:rPr>
              <w:t>6</w:t>
            </w:r>
          </w:p>
        </w:tc>
        <w:tc>
          <w:tcPr>
            <w:tcW w:w="4077"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中标人施工完成内容需符合《广东省建设工程质量管理条例》及招标人关于施工现场管理的相关制度要求，否则招标人有权根据现场情况要求中标人支付</w:t>
            </w:r>
            <w:r w:rsidRPr="004C4DCC">
              <w:rPr>
                <w:rFonts w:asciiTheme="minorEastAsia" w:eastAsiaTheme="minorEastAsia" w:hAnsiTheme="minorEastAsia"/>
                <w:sz w:val="24"/>
                <w:szCs w:val="24"/>
              </w:rPr>
              <w:t>1</w:t>
            </w:r>
            <w:r w:rsidRPr="004C4DCC">
              <w:rPr>
                <w:rFonts w:asciiTheme="minorEastAsia" w:eastAsiaTheme="minorEastAsia" w:hAnsiTheme="minorEastAsia" w:hint="eastAsia"/>
                <w:sz w:val="24"/>
                <w:szCs w:val="24"/>
              </w:rPr>
              <w:t>000</w:t>
            </w:r>
            <w:r w:rsidRPr="004C4DCC">
              <w:rPr>
                <w:rFonts w:asciiTheme="minorEastAsia" w:eastAsiaTheme="minorEastAsia" w:hAnsiTheme="minorEastAsia"/>
                <w:sz w:val="24"/>
                <w:szCs w:val="24"/>
              </w:rPr>
              <w:t>~5</w:t>
            </w:r>
            <w:r w:rsidRPr="004C4DCC">
              <w:rPr>
                <w:rFonts w:asciiTheme="minorEastAsia" w:eastAsiaTheme="minorEastAsia" w:hAnsiTheme="minorEastAsia" w:hint="eastAsia"/>
                <w:sz w:val="24"/>
                <w:szCs w:val="24"/>
              </w:rPr>
              <w:t>000元的违约金。</w:t>
            </w:r>
          </w:p>
        </w:tc>
      </w:tr>
      <w:tr w:rsidR="00EE42DA" w:rsidRPr="004C4DCC">
        <w:trPr>
          <w:trHeight w:val="751"/>
        </w:trPr>
        <w:tc>
          <w:tcPr>
            <w:tcW w:w="530" w:type="pct"/>
            <w:vMerge/>
            <w:tcBorders>
              <w:left w:val="single" w:sz="4" w:space="0" w:color="auto"/>
              <w:right w:val="single" w:sz="4" w:space="0" w:color="auto"/>
            </w:tcBorders>
            <w:vAlign w:val="center"/>
          </w:tcPr>
          <w:p w:rsidR="00EE42DA" w:rsidRPr="004C4DCC" w:rsidRDefault="00EE42DA">
            <w:pPr>
              <w:spacing w:line="540" w:lineRule="exact"/>
              <w:jc w:val="center"/>
              <w:rPr>
                <w:rFonts w:asciiTheme="minorEastAsia" w:eastAsiaTheme="minorEastAsia" w:hAnsiTheme="minorEastAsia" w:cs="宋体"/>
                <w:sz w:val="28"/>
                <w:szCs w:val="28"/>
              </w:rPr>
            </w:pPr>
          </w:p>
        </w:tc>
        <w:tc>
          <w:tcPr>
            <w:tcW w:w="393"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540" w:lineRule="exact"/>
              <w:ind w:leftChars="20" w:left="42" w:right="113"/>
              <w:jc w:val="center"/>
              <w:rPr>
                <w:rFonts w:asciiTheme="minorEastAsia" w:eastAsiaTheme="minorEastAsia" w:hAnsiTheme="minorEastAsia"/>
                <w:sz w:val="28"/>
                <w:szCs w:val="28"/>
              </w:rPr>
            </w:pPr>
            <w:r w:rsidRPr="004C4DCC">
              <w:rPr>
                <w:rFonts w:asciiTheme="minorEastAsia" w:eastAsiaTheme="minorEastAsia" w:hAnsiTheme="minorEastAsia" w:hint="eastAsia"/>
                <w:sz w:val="28"/>
                <w:szCs w:val="28"/>
              </w:rPr>
              <w:t>7</w:t>
            </w:r>
          </w:p>
        </w:tc>
        <w:tc>
          <w:tcPr>
            <w:tcW w:w="4077"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招标人将不定时检查工地安全文明施工管理情况，如发现中标人未按相关规定要求执行，视情节严重程度每次须支付</w:t>
            </w:r>
            <w:r w:rsidRPr="004C4DCC">
              <w:rPr>
                <w:rFonts w:asciiTheme="minorEastAsia" w:eastAsiaTheme="minorEastAsia" w:hAnsiTheme="minorEastAsia"/>
                <w:sz w:val="24"/>
                <w:szCs w:val="24"/>
              </w:rPr>
              <w:t>1</w:t>
            </w:r>
            <w:r w:rsidRPr="004C4DCC">
              <w:rPr>
                <w:rFonts w:asciiTheme="minorEastAsia" w:eastAsiaTheme="minorEastAsia" w:hAnsiTheme="minorEastAsia" w:hint="eastAsia"/>
                <w:sz w:val="24"/>
                <w:szCs w:val="24"/>
              </w:rPr>
              <w:t>000</w:t>
            </w:r>
            <w:r w:rsidRPr="004C4DCC">
              <w:rPr>
                <w:rFonts w:asciiTheme="minorEastAsia" w:eastAsiaTheme="minorEastAsia" w:hAnsiTheme="minorEastAsia"/>
                <w:sz w:val="24"/>
                <w:szCs w:val="24"/>
              </w:rPr>
              <w:t>~5</w:t>
            </w:r>
            <w:r w:rsidRPr="004C4DCC">
              <w:rPr>
                <w:rFonts w:asciiTheme="minorEastAsia" w:eastAsiaTheme="minorEastAsia" w:hAnsiTheme="minorEastAsia" w:hint="eastAsia"/>
                <w:sz w:val="24"/>
                <w:szCs w:val="24"/>
              </w:rPr>
              <w:t>000元违约金。</w:t>
            </w:r>
          </w:p>
        </w:tc>
      </w:tr>
      <w:tr w:rsidR="00EE42DA" w:rsidRPr="004C4DCC">
        <w:trPr>
          <w:trHeight w:val="601"/>
        </w:trPr>
        <w:tc>
          <w:tcPr>
            <w:tcW w:w="530" w:type="pct"/>
            <w:vMerge/>
            <w:tcBorders>
              <w:left w:val="single" w:sz="4" w:space="0" w:color="auto"/>
              <w:right w:val="single" w:sz="4" w:space="0" w:color="auto"/>
            </w:tcBorders>
            <w:vAlign w:val="center"/>
          </w:tcPr>
          <w:p w:rsidR="00EE42DA" w:rsidRPr="004C4DCC" w:rsidRDefault="00EE42DA">
            <w:pPr>
              <w:spacing w:line="540" w:lineRule="exact"/>
              <w:jc w:val="center"/>
              <w:rPr>
                <w:rFonts w:asciiTheme="minorEastAsia" w:eastAsiaTheme="minorEastAsia" w:hAnsiTheme="minorEastAsia" w:cs="宋体"/>
                <w:sz w:val="28"/>
                <w:szCs w:val="28"/>
              </w:rPr>
            </w:pPr>
          </w:p>
        </w:tc>
        <w:tc>
          <w:tcPr>
            <w:tcW w:w="393"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540" w:lineRule="exact"/>
              <w:ind w:leftChars="20" w:left="42" w:right="113"/>
              <w:jc w:val="center"/>
              <w:rPr>
                <w:rFonts w:asciiTheme="minorEastAsia" w:eastAsiaTheme="minorEastAsia" w:hAnsiTheme="minorEastAsia"/>
                <w:sz w:val="28"/>
                <w:szCs w:val="28"/>
              </w:rPr>
            </w:pPr>
            <w:r w:rsidRPr="004C4DCC">
              <w:rPr>
                <w:rFonts w:asciiTheme="minorEastAsia" w:eastAsiaTheme="minorEastAsia" w:hAnsiTheme="minorEastAsia" w:hint="eastAsia"/>
                <w:sz w:val="28"/>
                <w:szCs w:val="28"/>
              </w:rPr>
              <w:t>8</w:t>
            </w:r>
          </w:p>
        </w:tc>
        <w:tc>
          <w:tcPr>
            <w:tcW w:w="4077"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contextualSpacing/>
              <w:jc w:val="left"/>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因承包人原因造成工期延误的，每延误1天需按2万元/天向发包人支付违约金，误期违约金累计不超过合同价的10%，</w:t>
            </w:r>
            <w:bookmarkStart w:id="4" w:name="_Hlk60758305"/>
            <w:r w:rsidRPr="004C4DCC">
              <w:rPr>
                <w:rFonts w:asciiTheme="minorEastAsia" w:eastAsiaTheme="minorEastAsia" w:hAnsiTheme="minorEastAsia" w:hint="eastAsia"/>
                <w:sz w:val="24"/>
                <w:szCs w:val="24"/>
              </w:rPr>
              <w:t>且发包方有权随时解除合同。</w:t>
            </w:r>
            <w:bookmarkEnd w:id="4"/>
          </w:p>
        </w:tc>
      </w:tr>
      <w:tr w:rsidR="00EE42DA" w:rsidRPr="004C4DCC">
        <w:trPr>
          <w:trHeight w:val="601"/>
        </w:trPr>
        <w:tc>
          <w:tcPr>
            <w:tcW w:w="530" w:type="pct"/>
            <w:vMerge/>
            <w:tcBorders>
              <w:left w:val="single" w:sz="4" w:space="0" w:color="auto"/>
              <w:bottom w:val="single" w:sz="4" w:space="0" w:color="auto"/>
              <w:right w:val="single" w:sz="4" w:space="0" w:color="auto"/>
            </w:tcBorders>
            <w:vAlign w:val="center"/>
          </w:tcPr>
          <w:p w:rsidR="00EE42DA" w:rsidRPr="004C4DCC" w:rsidRDefault="00EE42DA">
            <w:pPr>
              <w:spacing w:line="540" w:lineRule="exact"/>
              <w:jc w:val="center"/>
              <w:rPr>
                <w:rFonts w:asciiTheme="minorEastAsia" w:eastAsiaTheme="minorEastAsia" w:hAnsiTheme="minorEastAsia" w:cs="宋体"/>
                <w:sz w:val="28"/>
                <w:szCs w:val="28"/>
              </w:rPr>
            </w:pPr>
          </w:p>
        </w:tc>
        <w:tc>
          <w:tcPr>
            <w:tcW w:w="393"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540" w:lineRule="exact"/>
              <w:ind w:leftChars="20" w:left="42" w:right="113"/>
              <w:jc w:val="center"/>
              <w:rPr>
                <w:rFonts w:asciiTheme="minorEastAsia" w:eastAsiaTheme="minorEastAsia" w:hAnsiTheme="minorEastAsia"/>
                <w:sz w:val="28"/>
                <w:szCs w:val="28"/>
              </w:rPr>
            </w:pPr>
            <w:r w:rsidRPr="004C4DCC">
              <w:rPr>
                <w:rFonts w:asciiTheme="minorEastAsia" w:eastAsiaTheme="minorEastAsia" w:hAnsiTheme="minorEastAsia" w:hint="eastAsia"/>
                <w:sz w:val="28"/>
                <w:szCs w:val="28"/>
              </w:rPr>
              <w:t>9</w:t>
            </w:r>
          </w:p>
        </w:tc>
        <w:tc>
          <w:tcPr>
            <w:tcW w:w="4077" w:type="pc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540" w:lineRule="exact"/>
              <w:ind w:leftChars="20" w:left="42" w:right="113"/>
              <w:rPr>
                <w:rFonts w:asciiTheme="minorEastAsia" w:eastAsiaTheme="minorEastAsia" w:hAnsiTheme="minorEastAsia"/>
                <w:sz w:val="24"/>
                <w:szCs w:val="24"/>
              </w:rPr>
            </w:pPr>
            <w:r w:rsidRPr="004C4DCC">
              <w:rPr>
                <w:rFonts w:asciiTheme="minorEastAsia" w:eastAsiaTheme="minorEastAsia" w:hAnsiTheme="minorEastAsia" w:hint="eastAsia"/>
                <w:sz w:val="24"/>
                <w:szCs w:val="24"/>
              </w:rPr>
              <w:t>招标人有权在向中标人支付的工程进度款、结算款或履约保证金中直接扣除中标人应向招标支付的全部违约金。</w:t>
            </w:r>
          </w:p>
        </w:tc>
      </w:tr>
    </w:tbl>
    <w:p w:rsidR="00EE42DA" w:rsidRPr="004C4DCC" w:rsidRDefault="00606A2F">
      <w:pPr>
        <w:pStyle w:val="2"/>
        <w:rPr>
          <w:color w:val="auto"/>
        </w:rPr>
      </w:pPr>
      <w:r w:rsidRPr="004C4DCC">
        <w:rPr>
          <w:color w:val="auto"/>
        </w:rPr>
        <w:br w:type="page"/>
      </w:r>
      <w:bookmarkStart w:id="5" w:name="_Toc33629507"/>
      <w:r w:rsidRPr="004C4DCC">
        <w:rPr>
          <w:rFonts w:hint="eastAsia"/>
          <w:color w:val="auto"/>
        </w:rPr>
        <w:t>二、投标须知条款</w:t>
      </w:r>
      <w:bookmarkEnd w:id="5"/>
    </w:p>
    <w:p w:rsidR="00EE42DA" w:rsidRPr="004C4DCC" w:rsidRDefault="00606A2F">
      <w:pPr>
        <w:pStyle w:val="3"/>
        <w:spacing w:before="156" w:after="156"/>
        <w:rPr>
          <w:sz w:val="24"/>
          <w:szCs w:val="24"/>
        </w:rPr>
      </w:pPr>
      <w:bookmarkStart w:id="6" w:name="_Toc33629508"/>
      <w:r w:rsidRPr="004C4DCC">
        <w:rPr>
          <w:rFonts w:hint="eastAsia"/>
          <w:sz w:val="24"/>
          <w:szCs w:val="24"/>
        </w:rPr>
        <w:t>（一）总则</w:t>
      </w:r>
      <w:bookmarkEnd w:id="6"/>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1</w:t>
      </w:r>
      <w:r w:rsidRPr="004C4DCC">
        <w:rPr>
          <w:rFonts w:ascii="宋体" w:hAnsi="宋体" w:hint="eastAsia"/>
          <w:b/>
          <w:bCs/>
          <w:sz w:val="24"/>
          <w:szCs w:val="24"/>
        </w:rPr>
        <w:t>、定义</w:t>
      </w:r>
    </w:p>
    <w:p w:rsidR="00EE42DA" w:rsidRPr="004C4DCC" w:rsidRDefault="00606A2F">
      <w:pPr>
        <w:pStyle w:val="a2"/>
        <w:spacing w:after="0" w:line="360" w:lineRule="auto"/>
        <w:ind w:firstLineChars="200" w:firstLine="480"/>
        <w:rPr>
          <w:rFonts w:ascii="宋体"/>
          <w:b/>
          <w:bCs/>
          <w:sz w:val="24"/>
          <w:szCs w:val="24"/>
        </w:rPr>
      </w:pPr>
      <w:r w:rsidRPr="004C4DCC">
        <w:rPr>
          <w:rFonts w:ascii="宋体" w:hAnsi="宋体" w:hint="eastAsia"/>
          <w:sz w:val="24"/>
          <w:szCs w:val="24"/>
        </w:rPr>
        <w:t>本招标文件使用的下列词语具有如下规定的意义：</w:t>
      </w:r>
    </w:p>
    <w:p w:rsidR="00EE42DA" w:rsidRPr="004C4DCC" w:rsidRDefault="00606A2F">
      <w:pPr>
        <w:pStyle w:val="a2"/>
        <w:spacing w:after="0" w:line="360" w:lineRule="auto"/>
        <w:ind w:firstLineChars="200" w:firstLine="480"/>
        <w:rPr>
          <w:rFonts w:ascii="宋体"/>
          <w:b/>
          <w:bCs/>
          <w:sz w:val="24"/>
          <w:szCs w:val="24"/>
          <w:u w:val="single"/>
        </w:rPr>
      </w:pPr>
      <w:r w:rsidRPr="004C4DCC">
        <w:rPr>
          <w:rFonts w:ascii="宋体" w:hAnsi="宋体" w:hint="eastAsia"/>
          <w:sz w:val="24"/>
          <w:szCs w:val="24"/>
        </w:rPr>
        <w:t>（</w:t>
      </w:r>
      <w:r w:rsidRPr="004C4DCC">
        <w:rPr>
          <w:rFonts w:ascii="宋体" w:hAnsi="宋体"/>
          <w:sz w:val="24"/>
          <w:szCs w:val="24"/>
        </w:rPr>
        <w:t>1</w:t>
      </w:r>
      <w:r w:rsidRPr="004C4DCC">
        <w:rPr>
          <w:rFonts w:ascii="宋体" w:hAnsi="宋体" w:hint="eastAsia"/>
          <w:sz w:val="24"/>
          <w:szCs w:val="24"/>
        </w:rPr>
        <w:t>）“招标人”（即发包人）、“项目建设管理单位</w:t>
      </w:r>
      <w:r w:rsidRPr="004C4DCC">
        <w:rPr>
          <w:rFonts w:ascii="宋体" w:hint="eastAsia"/>
          <w:sz w:val="24"/>
          <w:szCs w:val="24"/>
        </w:rPr>
        <w:t>”</w:t>
      </w:r>
      <w:r w:rsidRPr="004C4DCC">
        <w:rPr>
          <w:rFonts w:ascii="宋体" w:hAnsi="宋体" w:hint="eastAsia"/>
          <w:sz w:val="24"/>
          <w:szCs w:val="24"/>
        </w:rPr>
        <w:t>（或称“项目代建单位”）、“招标代理”、“设计单位”、“监理单位”均已在投标须知前附表中列明。</w:t>
      </w:r>
    </w:p>
    <w:p w:rsidR="00EE42DA" w:rsidRPr="004C4DCC" w:rsidRDefault="00606A2F">
      <w:pPr>
        <w:pStyle w:val="a2"/>
        <w:spacing w:after="0" w:line="360" w:lineRule="auto"/>
        <w:ind w:firstLineChars="200" w:firstLine="480"/>
        <w:rPr>
          <w:rFonts w:ascii="宋体"/>
          <w:sz w:val="24"/>
          <w:szCs w:val="24"/>
          <w:u w:val="single"/>
        </w:rPr>
      </w:pPr>
      <w:r w:rsidRPr="004C4DCC">
        <w:rPr>
          <w:rFonts w:ascii="宋体" w:hAnsi="宋体" w:hint="eastAsia"/>
          <w:sz w:val="24"/>
          <w:szCs w:val="24"/>
        </w:rPr>
        <w:t>（</w:t>
      </w:r>
      <w:r w:rsidRPr="004C4DCC">
        <w:rPr>
          <w:rFonts w:ascii="宋体" w:hAnsi="宋体"/>
          <w:sz w:val="24"/>
          <w:szCs w:val="24"/>
        </w:rPr>
        <w:t>2</w:t>
      </w:r>
      <w:r w:rsidRPr="004C4DCC">
        <w:rPr>
          <w:rFonts w:ascii="宋体" w:hAnsi="宋体" w:hint="eastAsia"/>
          <w:sz w:val="24"/>
          <w:szCs w:val="24"/>
        </w:rPr>
        <w:t>）“投标人”指向招标人提交投标文件的当事人。</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hint="eastAsia"/>
          <w:sz w:val="24"/>
          <w:szCs w:val="24"/>
        </w:rPr>
        <w:t>（</w:t>
      </w:r>
      <w:r w:rsidRPr="004C4DCC">
        <w:rPr>
          <w:rFonts w:ascii="宋体" w:hAnsi="宋体"/>
          <w:sz w:val="24"/>
          <w:szCs w:val="24"/>
        </w:rPr>
        <w:t>3</w:t>
      </w:r>
      <w:r w:rsidRPr="004C4DCC">
        <w:rPr>
          <w:rFonts w:ascii="宋体" w:hAnsi="宋体" w:hint="eastAsia"/>
          <w:sz w:val="24"/>
          <w:szCs w:val="24"/>
        </w:rPr>
        <w:t>）“承包人”指其投标被招标人接受并与其签订承包合同的当事人。</w:t>
      </w:r>
    </w:p>
    <w:p w:rsidR="00EE42DA" w:rsidRPr="004C4DCC" w:rsidRDefault="00606A2F">
      <w:pPr>
        <w:pStyle w:val="a2"/>
        <w:spacing w:after="0" w:line="360" w:lineRule="auto"/>
        <w:ind w:firstLineChars="200" w:firstLine="480"/>
        <w:rPr>
          <w:rFonts w:ascii="宋体"/>
          <w:sz w:val="24"/>
          <w:szCs w:val="24"/>
          <w:u w:val="single"/>
        </w:rPr>
      </w:pPr>
      <w:r w:rsidRPr="004C4DCC">
        <w:rPr>
          <w:rFonts w:ascii="宋体" w:hAnsi="宋体" w:hint="eastAsia"/>
          <w:sz w:val="24"/>
          <w:szCs w:val="24"/>
        </w:rPr>
        <w:t>（</w:t>
      </w:r>
      <w:r w:rsidRPr="004C4DCC">
        <w:rPr>
          <w:rFonts w:ascii="宋体" w:hAnsi="宋体"/>
          <w:sz w:val="24"/>
          <w:szCs w:val="24"/>
        </w:rPr>
        <w:t>4</w:t>
      </w:r>
      <w:r w:rsidRPr="004C4DCC">
        <w:rPr>
          <w:rFonts w:ascii="宋体" w:hAnsi="宋体" w:hint="eastAsia"/>
          <w:sz w:val="24"/>
          <w:szCs w:val="24"/>
        </w:rPr>
        <w:t>）“招标文件”指由招标代理发出的本文件（包括全部章节、附件）及招标答疑会会议纪要和</w:t>
      </w:r>
      <w:r w:rsidRPr="004C4DCC">
        <w:rPr>
          <w:rFonts w:ascii="宋体" w:hAnsi="宋体" w:hint="eastAsia"/>
          <w:bCs/>
          <w:sz w:val="24"/>
          <w:szCs w:val="24"/>
        </w:rPr>
        <w:t>招标文件的澄清与修改</w:t>
      </w:r>
      <w:r w:rsidRPr="004C4DCC">
        <w:rPr>
          <w:rFonts w:ascii="宋体" w:hAnsi="宋体" w:hint="eastAsia"/>
          <w:sz w:val="24"/>
          <w:szCs w:val="24"/>
        </w:rPr>
        <w:t>文件。</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hint="eastAsia"/>
          <w:sz w:val="24"/>
          <w:szCs w:val="24"/>
        </w:rPr>
        <w:t>（</w:t>
      </w:r>
      <w:r w:rsidRPr="004C4DCC">
        <w:rPr>
          <w:rFonts w:ascii="宋体" w:hAnsi="宋体"/>
          <w:sz w:val="24"/>
          <w:szCs w:val="24"/>
        </w:rPr>
        <w:t>5</w:t>
      </w:r>
      <w:r w:rsidRPr="004C4DCC">
        <w:rPr>
          <w:rFonts w:ascii="宋体" w:hAnsi="宋体" w:hint="eastAsia"/>
          <w:sz w:val="24"/>
          <w:szCs w:val="24"/>
        </w:rPr>
        <w:t>）“投标文件”指投标人根据本项目招标文件向招标人提交的全部文件。</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hint="eastAsia"/>
          <w:sz w:val="24"/>
          <w:szCs w:val="24"/>
        </w:rPr>
        <w:t>（</w:t>
      </w:r>
      <w:r w:rsidRPr="004C4DCC">
        <w:rPr>
          <w:rFonts w:ascii="宋体" w:hAnsi="宋体"/>
          <w:sz w:val="24"/>
          <w:szCs w:val="24"/>
        </w:rPr>
        <w:t>6</w:t>
      </w:r>
      <w:r w:rsidRPr="004C4DCC">
        <w:rPr>
          <w:rFonts w:ascii="宋体" w:hAnsi="宋体" w:hint="eastAsia"/>
          <w:sz w:val="24"/>
          <w:szCs w:val="24"/>
        </w:rPr>
        <w:t>）“书面形式”指打字或印刷的文件和数据电文（包括电报、电传、传真、电子数据交换和电子邮件）。</w:t>
      </w:r>
    </w:p>
    <w:p w:rsidR="00EE42DA" w:rsidRPr="004C4DCC" w:rsidRDefault="00606A2F">
      <w:pPr>
        <w:spacing w:line="360" w:lineRule="auto"/>
        <w:ind w:firstLineChars="200" w:firstLine="482"/>
        <w:rPr>
          <w:rFonts w:ascii="宋体"/>
          <w:b/>
          <w:sz w:val="24"/>
          <w:szCs w:val="24"/>
        </w:rPr>
      </w:pPr>
      <w:r w:rsidRPr="004C4DCC">
        <w:rPr>
          <w:rFonts w:ascii="宋体" w:hAnsi="宋体"/>
          <w:b/>
          <w:sz w:val="24"/>
          <w:szCs w:val="24"/>
        </w:rPr>
        <w:t>2</w:t>
      </w:r>
      <w:r w:rsidRPr="004C4DCC">
        <w:rPr>
          <w:rFonts w:ascii="宋体" w:hAnsi="宋体" w:hint="eastAsia"/>
          <w:b/>
          <w:sz w:val="24"/>
          <w:szCs w:val="24"/>
        </w:rPr>
        <w:t>、招标说明</w:t>
      </w:r>
    </w:p>
    <w:p w:rsidR="00EE42DA" w:rsidRPr="004C4DCC" w:rsidRDefault="00606A2F">
      <w:pPr>
        <w:spacing w:line="360" w:lineRule="auto"/>
        <w:ind w:firstLineChars="200" w:firstLine="480"/>
        <w:rPr>
          <w:rFonts w:ascii="宋体"/>
          <w:bCs/>
          <w:sz w:val="24"/>
          <w:szCs w:val="24"/>
        </w:rPr>
      </w:pPr>
      <w:r w:rsidRPr="004C4DCC">
        <w:rPr>
          <w:rFonts w:ascii="宋体" w:hAnsi="宋体"/>
          <w:bCs/>
          <w:sz w:val="24"/>
          <w:szCs w:val="24"/>
        </w:rPr>
        <w:t>2.1</w:t>
      </w:r>
      <w:r w:rsidRPr="004C4DCC">
        <w:rPr>
          <w:rFonts w:ascii="宋体" w:hAnsi="宋体" w:hint="eastAsia"/>
          <w:bCs/>
          <w:sz w:val="24"/>
          <w:szCs w:val="24"/>
        </w:rPr>
        <w:t>本招标工程项目按照《中华人民共和国招标投标法》等有关法律、行政法规、规章和规范性文件，通过招标方式选定承包人。</w:t>
      </w:r>
    </w:p>
    <w:p w:rsidR="00EE42DA" w:rsidRPr="004C4DCC" w:rsidRDefault="00606A2F">
      <w:pPr>
        <w:spacing w:line="360" w:lineRule="auto"/>
        <w:ind w:firstLineChars="200" w:firstLine="480"/>
        <w:rPr>
          <w:rFonts w:ascii="宋体"/>
          <w:bCs/>
          <w:sz w:val="24"/>
          <w:szCs w:val="24"/>
        </w:rPr>
      </w:pPr>
      <w:r w:rsidRPr="004C4DCC">
        <w:rPr>
          <w:rFonts w:ascii="宋体" w:hAnsi="宋体"/>
          <w:bCs/>
          <w:sz w:val="24"/>
          <w:szCs w:val="24"/>
        </w:rPr>
        <w:t>2.2</w:t>
      </w:r>
      <w:r w:rsidRPr="004C4DCC">
        <w:rPr>
          <w:rFonts w:ascii="宋体" w:hAnsi="宋体" w:hint="eastAsia"/>
          <w:bCs/>
          <w:sz w:val="24"/>
          <w:szCs w:val="24"/>
        </w:rPr>
        <w:t>工程名称、建设地点、建设规模、承包方式、质量标准、招标范围、工期要求等均在投标须知前附表中列明。</w:t>
      </w:r>
    </w:p>
    <w:p w:rsidR="00EE42DA" w:rsidRPr="004C4DCC" w:rsidRDefault="00606A2F">
      <w:pPr>
        <w:spacing w:line="360" w:lineRule="auto"/>
        <w:ind w:firstLineChars="200" w:firstLine="480"/>
        <w:rPr>
          <w:rFonts w:ascii="宋体"/>
          <w:bCs/>
          <w:sz w:val="24"/>
          <w:szCs w:val="24"/>
        </w:rPr>
      </w:pPr>
      <w:r w:rsidRPr="004C4DCC">
        <w:rPr>
          <w:rFonts w:ascii="宋体" w:hAnsi="宋体"/>
          <w:bCs/>
          <w:sz w:val="24"/>
          <w:szCs w:val="24"/>
        </w:rPr>
        <w:t>2.3</w:t>
      </w:r>
      <w:r w:rsidRPr="004C4DCC">
        <w:rPr>
          <w:rFonts w:ascii="宋体" w:hAnsi="宋体" w:hint="eastAsia"/>
          <w:bCs/>
          <w:sz w:val="24"/>
          <w:szCs w:val="24"/>
        </w:rPr>
        <w:t>设计说明：详见招标图纸。</w:t>
      </w:r>
    </w:p>
    <w:p w:rsidR="00EE42DA" w:rsidRPr="004C4DCC" w:rsidRDefault="00606A2F">
      <w:pPr>
        <w:spacing w:line="360" w:lineRule="auto"/>
        <w:ind w:firstLineChars="200" w:firstLine="480"/>
        <w:rPr>
          <w:rFonts w:ascii="宋体" w:hAnsi="宋体"/>
          <w:bCs/>
          <w:sz w:val="24"/>
          <w:szCs w:val="24"/>
        </w:rPr>
      </w:pPr>
      <w:r w:rsidRPr="004C4DCC">
        <w:rPr>
          <w:rFonts w:ascii="宋体" w:hAnsi="宋体"/>
          <w:bCs/>
          <w:sz w:val="24"/>
          <w:szCs w:val="24"/>
        </w:rPr>
        <w:t>2.4</w:t>
      </w:r>
      <w:r w:rsidRPr="004C4DCC">
        <w:rPr>
          <w:rFonts w:ascii="宋体" w:hAnsi="宋体" w:hint="eastAsia"/>
          <w:bCs/>
          <w:sz w:val="24"/>
          <w:szCs w:val="24"/>
        </w:rPr>
        <w:t>工程施工特点：详见招标图纸。</w:t>
      </w:r>
    </w:p>
    <w:p w:rsidR="00EE42DA" w:rsidRPr="004C4DCC" w:rsidRDefault="00606A2F">
      <w:pPr>
        <w:pStyle w:val="10"/>
        <w:ind w:firstLineChars="200" w:firstLine="480"/>
      </w:pPr>
      <w:r w:rsidRPr="004C4DCC">
        <w:rPr>
          <w:rFonts w:hint="eastAsia"/>
        </w:rPr>
        <w:t>2.5根据《建设工程质量检测管理办法》（建设部令第141号）第十二条规定，建设工程质量、安全检测业务应由建设单位依法委托，不列入本次招标范围。招标文件中与此条不一致的，以此条为准。</w:t>
      </w:r>
    </w:p>
    <w:p w:rsidR="00EE42DA" w:rsidRPr="004C4DCC" w:rsidRDefault="00606A2F">
      <w:pPr>
        <w:tabs>
          <w:tab w:val="left" w:pos="105"/>
        </w:tabs>
        <w:spacing w:line="360" w:lineRule="auto"/>
        <w:ind w:firstLineChars="200" w:firstLine="482"/>
        <w:rPr>
          <w:rFonts w:ascii="宋体"/>
          <w:b/>
          <w:sz w:val="24"/>
          <w:szCs w:val="24"/>
        </w:rPr>
      </w:pPr>
      <w:r w:rsidRPr="004C4DCC">
        <w:rPr>
          <w:rFonts w:ascii="宋体" w:hAnsi="宋体"/>
          <w:b/>
          <w:sz w:val="24"/>
          <w:szCs w:val="24"/>
        </w:rPr>
        <w:t>3</w:t>
      </w:r>
      <w:r w:rsidRPr="004C4DCC">
        <w:rPr>
          <w:rFonts w:ascii="宋体" w:hAnsi="宋体" w:hint="eastAsia"/>
          <w:b/>
          <w:sz w:val="24"/>
          <w:szCs w:val="24"/>
        </w:rPr>
        <w:t>．资金来源</w:t>
      </w:r>
    </w:p>
    <w:p w:rsidR="00EE42DA" w:rsidRPr="004C4DCC" w:rsidRDefault="00606A2F">
      <w:pPr>
        <w:spacing w:line="360" w:lineRule="auto"/>
        <w:ind w:firstLineChars="200" w:firstLine="480"/>
        <w:rPr>
          <w:rFonts w:ascii="宋体"/>
          <w:bCs/>
          <w:sz w:val="24"/>
          <w:szCs w:val="24"/>
        </w:rPr>
      </w:pPr>
      <w:r w:rsidRPr="004C4DCC">
        <w:rPr>
          <w:rFonts w:ascii="宋体" w:hAnsi="宋体"/>
          <w:bCs/>
          <w:sz w:val="24"/>
          <w:szCs w:val="24"/>
        </w:rPr>
        <w:t>3.1</w:t>
      </w:r>
      <w:r w:rsidRPr="004C4DCC">
        <w:rPr>
          <w:rFonts w:ascii="宋体" w:hAnsi="宋体" w:hint="eastAsia"/>
          <w:bCs/>
          <w:sz w:val="24"/>
          <w:szCs w:val="24"/>
        </w:rPr>
        <w:t>本招标工程项目资金来源见投标须知前附表第</w:t>
      </w:r>
      <w:r w:rsidRPr="004C4DCC">
        <w:rPr>
          <w:rFonts w:ascii="宋体" w:hAnsi="宋体"/>
          <w:bCs/>
          <w:sz w:val="24"/>
          <w:szCs w:val="24"/>
        </w:rPr>
        <w:t>9</w:t>
      </w:r>
      <w:r w:rsidRPr="004C4DCC">
        <w:rPr>
          <w:rFonts w:ascii="宋体" w:hAnsi="宋体" w:hint="eastAsia"/>
          <w:bCs/>
          <w:sz w:val="24"/>
          <w:szCs w:val="24"/>
        </w:rPr>
        <w:t>项</w:t>
      </w:r>
    </w:p>
    <w:p w:rsidR="00EE42DA" w:rsidRPr="004C4DCC" w:rsidRDefault="00606A2F">
      <w:pPr>
        <w:tabs>
          <w:tab w:val="left" w:pos="105"/>
        </w:tabs>
        <w:spacing w:line="360" w:lineRule="auto"/>
        <w:ind w:firstLineChars="200" w:firstLine="482"/>
        <w:rPr>
          <w:rFonts w:ascii="宋体"/>
          <w:b/>
          <w:sz w:val="24"/>
          <w:szCs w:val="24"/>
        </w:rPr>
      </w:pPr>
      <w:r w:rsidRPr="004C4DCC">
        <w:rPr>
          <w:rFonts w:ascii="宋体" w:hAnsi="宋体"/>
          <w:b/>
          <w:sz w:val="24"/>
          <w:szCs w:val="24"/>
        </w:rPr>
        <w:t>4</w:t>
      </w:r>
      <w:r w:rsidRPr="004C4DCC">
        <w:rPr>
          <w:rFonts w:ascii="宋体" w:hAnsi="宋体" w:hint="eastAsia"/>
          <w:b/>
          <w:sz w:val="24"/>
          <w:szCs w:val="24"/>
        </w:rPr>
        <w:t>．合格投标人的条件</w:t>
      </w:r>
    </w:p>
    <w:p w:rsidR="00EE42DA" w:rsidRPr="004C4DCC" w:rsidRDefault="00606A2F">
      <w:pPr>
        <w:spacing w:line="360" w:lineRule="auto"/>
        <w:ind w:firstLineChars="200" w:firstLine="480"/>
        <w:rPr>
          <w:rFonts w:ascii="宋体"/>
          <w:bCs/>
          <w:sz w:val="24"/>
          <w:szCs w:val="24"/>
        </w:rPr>
      </w:pPr>
      <w:r w:rsidRPr="004C4DCC">
        <w:rPr>
          <w:rFonts w:ascii="宋体" w:hAnsi="宋体"/>
          <w:bCs/>
          <w:sz w:val="24"/>
          <w:szCs w:val="24"/>
        </w:rPr>
        <w:t>4.1</w:t>
      </w:r>
      <w:r w:rsidRPr="004C4DCC">
        <w:rPr>
          <w:rFonts w:ascii="宋体" w:hAnsi="宋体" w:hint="eastAsia"/>
          <w:bCs/>
          <w:sz w:val="24"/>
          <w:szCs w:val="24"/>
        </w:rPr>
        <w:t>详见本项目招标公告</w:t>
      </w:r>
    </w:p>
    <w:p w:rsidR="00EE42DA" w:rsidRPr="004C4DCC" w:rsidRDefault="00606A2F">
      <w:pPr>
        <w:tabs>
          <w:tab w:val="left" w:pos="105"/>
        </w:tabs>
        <w:spacing w:line="360" w:lineRule="auto"/>
        <w:ind w:firstLineChars="200" w:firstLine="482"/>
        <w:rPr>
          <w:rFonts w:ascii="宋体"/>
          <w:b/>
          <w:sz w:val="24"/>
          <w:szCs w:val="24"/>
        </w:rPr>
      </w:pPr>
      <w:r w:rsidRPr="004C4DCC">
        <w:rPr>
          <w:rFonts w:ascii="宋体" w:hAnsi="宋体"/>
          <w:b/>
          <w:sz w:val="24"/>
          <w:szCs w:val="24"/>
        </w:rPr>
        <w:t>5</w:t>
      </w:r>
      <w:r w:rsidRPr="004C4DCC">
        <w:rPr>
          <w:rFonts w:ascii="宋体" w:hAnsi="宋体" w:hint="eastAsia"/>
          <w:b/>
          <w:sz w:val="24"/>
          <w:szCs w:val="24"/>
        </w:rPr>
        <w:t>．踏勘现场</w:t>
      </w:r>
    </w:p>
    <w:p w:rsidR="00EE42DA" w:rsidRPr="004C4DCC" w:rsidRDefault="00606A2F">
      <w:pPr>
        <w:spacing w:line="360" w:lineRule="auto"/>
        <w:ind w:firstLineChars="200" w:firstLine="480"/>
        <w:rPr>
          <w:rFonts w:ascii="宋体"/>
          <w:bCs/>
          <w:sz w:val="24"/>
          <w:szCs w:val="24"/>
          <w:u w:val="single"/>
        </w:rPr>
      </w:pPr>
      <w:r w:rsidRPr="004C4DCC">
        <w:rPr>
          <w:rFonts w:ascii="宋体" w:hAnsi="宋体"/>
          <w:bCs/>
          <w:sz w:val="24"/>
          <w:szCs w:val="24"/>
        </w:rPr>
        <w:t xml:space="preserve">5.1 </w:t>
      </w:r>
      <w:r w:rsidRPr="004C4DCC">
        <w:rPr>
          <w:rFonts w:ascii="宋体" w:hAnsi="宋体" w:hint="eastAsia"/>
          <w:bCs/>
          <w:sz w:val="24"/>
          <w:szCs w:val="24"/>
        </w:rPr>
        <w:t>投标人应按本投标须知前附表第</w:t>
      </w:r>
      <w:r w:rsidRPr="004C4DCC">
        <w:rPr>
          <w:rFonts w:ascii="宋体" w:hAnsi="宋体"/>
          <w:bCs/>
          <w:sz w:val="24"/>
          <w:szCs w:val="24"/>
        </w:rPr>
        <w:t>15</w:t>
      </w:r>
      <w:r w:rsidRPr="004C4DCC">
        <w:rPr>
          <w:rFonts w:ascii="宋体" w:hAnsi="宋体" w:hint="eastAsia"/>
          <w:bCs/>
          <w:sz w:val="24"/>
          <w:szCs w:val="24"/>
        </w:rPr>
        <w:t>项所述时间和要求对工程现场及周围环境进行踏勘，</w:t>
      </w:r>
      <w:r w:rsidRPr="004C4DCC">
        <w:rPr>
          <w:rFonts w:ascii="宋体" w:hAnsi="宋体" w:hint="eastAsia"/>
          <w:sz w:val="24"/>
          <w:szCs w:val="24"/>
        </w:rPr>
        <w:t>投标人应充分重视和仔细地进行这种考察，</w:t>
      </w:r>
      <w:r w:rsidRPr="004C4DCC">
        <w:rPr>
          <w:rFonts w:ascii="宋体" w:hAnsi="宋体" w:hint="eastAsia"/>
          <w:bCs/>
          <w:sz w:val="24"/>
          <w:szCs w:val="24"/>
        </w:rPr>
        <w:t>以便投标人获取</w:t>
      </w:r>
      <w:r w:rsidRPr="004C4DCC">
        <w:rPr>
          <w:rFonts w:ascii="宋体" w:hAnsi="宋体" w:hint="eastAsia"/>
          <w:sz w:val="24"/>
          <w:szCs w:val="24"/>
        </w:rPr>
        <w:t>那些须投标人自己负责的</w:t>
      </w:r>
      <w:r w:rsidRPr="004C4DCC">
        <w:rPr>
          <w:rFonts w:ascii="宋体" w:hAnsi="宋体" w:hint="eastAsia"/>
          <w:bCs/>
          <w:sz w:val="24"/>
          <w:szCs w:val="24"/>
        </w:rPr>
        <w:t>有关编制投标文件和签署合同所涉及现场所有的资料。</w:t>
      </w:r>
      <w:r w:rsidRPr="004C4DCC">
        <w:rPr>
          <w:rFonts w:ascii="宋体" w:hAnsi="宋体" w:hint="eastAsia"/>
          <w:sz w:val="24"/>
          <w:szCs w:val="24"/>
        </w:rPr>
        <w:t>一旦中标，这种考察即被认为其结果已在中标文件中得到充分反映。考察现场的费用由投标人自己承担。</w:t>
      </w:r>
    </w:p>
    <w:p w:rsidR="00EE42DA" w:rsidRPr="004C4DCC" w:rsidRDefault="00606A2F">
      <w:pPr>
        <w:tabs>
          <w:tab w:val="left" w:pos="105"/>
        </w:tabs>
        <w:spacing w:line="360" w:lineRule="auto"/>
        <w:ind w:firstLineChars="200" w:firstLine="480"/>
        <w:rPr>
          <w:rFonts w:ascii="宋体"/>
          <w:bCs/>
          <w:sz w:val="24"/>
          <w:szCs w:val="24"/>
        </w:rPr>
      </w:pPr>
      <w:r w:rsidRPr="004C4DCC">
        <w:rPr>
          <w:rFonts w:ascii="宋体" w:hAnsi="宋体"/>
          <w:bCs/>
          <w:sz w:val="24"/>
          <w:szCs w:val="24"/>
        </w:rPr>
        <w:t xml:space="preserve">5.2 </w:t>
      </w:r>
      <w:r w:rsidRPr="004C4DCC">
        <w:rPr>
          <w:rFonts w:ascii="宋体" w:hAnsi="宋体" w:hint="eastAsia"/>
          <w:bCs/>
          <w:sz w:val="24"/>
          <w:szCs w:val="24"/>
        </w:rPr>
        <w:t>招标人向投标人提供的有关现场的数据和资料，是招标人现有的能被投标人利用的资料，招标人对投标人做出的任何推论、理解和结论均不负责任。</w:t>
      </w:r>
    </w:p>
    <w:p w:rsidR="00EE42DA" w:rsidRPr="004C4DCC" w:rsidRDefault="00606A2F">
      <w:pPr>
        <w:spacing w:line="360" w:lineRule="auto"/>
        <w:ind w:firstLineChars="200" w:firstLine="480"/>
        <w:rPr>
          <w:rFonts w:ascii="宋体"/>
          <w:bCs/>
          <w:sz w:val="24"/>
          <w:szCs w:val="24"/>
        </w:rPr>
      </w:pPr>
      <w:r w:rsidRPr="004C4DCC">
        <w:rPr>
          <w:rFonts w:ascii="宋体" w:hAnsi="宋体"/>
          <w:bCs/>
          <w:sz w:val="24"/>
          <w:szCs w:val="24"/>
        </w:rPr>
        <w:t xml:space="preserve">5.3 </w:t>
      </w:r>
      <w:r w:rsidRPr="004C4DCC">
        <w:rPr>
          <w:rFonts w:ascii="宋体" w:hAnsi="宋体" w:hint="eastAsia"/>
          <w:bCs/>
          <w:sz w:val="24"/>
          <w:szCs w:val="24"/>
        </w:rPr>
        <w:t>经招标人允许，投标人可为踏勘目的进入招标人的项目现场。</w:t>
      </w:r>
      <w:r w:rsidRPr="004C4DCC">
        <w:rPr>
          <w:rFonts w:ascii="宋体" w:hAnsi="宋体" w:hint="eastAsia"/>
          <w:sz w:val="24"/>
          <w:szCs w:val="24"/>
        </w:rPr>
        <w:t>在考察过程中，投标人及其代表必须承担那些进入现场后，由于他们的行为所造成的人身伤害（不管是否致命）、财产损失或损坏，以及其他任何原因造成的损失、损坏或费用，</w:t>
      </w:r>
      <w:r w:rsidRPr="004C4DCC">
        <w:rPr>
          <w:rFonts w:ascii="宋体" w:hAnsi="宋体" w:hint="eastAsia"/>
          <w:bCs/>
          <w:sz w:val="24"/>
          <w:szCs w:val="24"/>
        </w:rPr>
        <w:t>投标人不得因此使招标人承担有关的责任和蒙受损失。</w:t>
      </w:r>
    </w:p>
    <w:p w:rsidR="00EE42DA" w:rsidRPr="004C4DCC" w:rsidRDefault="00606A2F">
      <w:pPr>
        <w:tabs>
          <w:tab w:val="left" w:pos="105"/>
        </w:tabs>
        <w:spacing w:line="360" w:lineRule="auto"/>
        <w:ind w:firstLineChars="200" w:firstLine="482"/>
        <w:rPr>
          <w:rFonts w:ascii="宋体"/>
          <w:b/>
          <w:sz w:val="24"/>
          <w:szCs w:val="24"/>
        </w:rPr>
      </w:pPr>
      <w:r w:rsidRPr="004C4DCC">
        <w:rPr>
          <w:rFonts w:ascii="宋体" w:hAnsi="宋体"/>
          <w:b/>
          <w:sz w:val="24"/>
          <w:szCs w:val="24"/>
        </w:rPr>
        <w:t>6</w:t>
      </w:r>
      <w:r w:rsidRPr="004C4DCC">
        <w:rPr>
          <w:rFonts w:ascii="宋体" w:hAnsi="宋体" w:hint="eastAsia"/>
          <w:b/>
          <w:sz w:val="24"/>
          <w:szCs w:val="24"/>
        </w:rPr>
        <w:t>．投标费用</w:t>
      </w:r>
    </w:p>
    <w:p w:rsidR="00EE42DA" w:rsidRPr="004C4DCC" w:rsidRDefault="00606A2F">
      <w:pPr>
        <w:tabs>
          <w:tab w:val="left" w:pos="105"/>
        </w:tabs>
        <w:spacing w:line="360" w:lineRule="auto"/>
        <w:ind w:firstLineChars="200" w:firstLine="480"/>
        <w:rPr>
          <w:rFonts w:ascii="宋体"/>
          <w:bCs/>
          <w:sz w:val="24"/>
          <w:szCs w:val="24"/>
        </w:rPr>
      </w:pPr>
      <w:r w:rsidRPr="004C4DCC">
        <w:rPr>
          <w:rFonts w:ascii="宋体" w:hAnsi="宋体"/>
          <w:bCs/>
          <w:sz w:val="24"/>
          <w:szCs w:val="24"/>
        </w:rPr>
        <w:t>6.1</w:t>
      </w:r>
      <w:r w:rsidRPr="004C4DCC">
        <w:rPr>
          <w:rFonts w:ascii="宋体" w:hAnsi="宋体" w:hint="eastAsia"/>
          <w:sz w:val="24"/>
          <w:szCs w:val="24"/>
        </w:rPr>
        <w:t>不论投标结果如何，投标人应承担</w:t>
      </w:r>
      <w:r w:rsidRPr="004C4DCC">
        <w:rPr>
          <w:rFonts w:ascii="宋体" w:hAnsi="宋体" w:hint="eastAsia"/>
          <w:bCs/>
          <w:sz w:val="24"/>
          <w:szCs w:val="24"/>
        </w:rPr>
        <w:t>自身</w:t>
      </w:r>
      <w:r w:rsidRPr="004C4DCC">
        <w:rPr>
          <w:rFonts w:ascii="宋体" w:hAnsi="宋体" w:hint="eastAsia"/>
          <w:sz w:val="24"/>
          <w:szCs w:val="24"/>
        </w:rPr>
        <w:t>因投标文件编制、递交及其他</w:t>
      </w:r>
      <w:r w:rsidRPr="004C4DCC">
        <w:rPr>
          <w:rFonts w:ascii="宋体" w:hAnsi="宋体" w:hint="eastAsia"/>
          <w:bCs/>
          <w:sz w:val="24"/>
          <w:szCs w:val="24"/>
        </w:rPr>
        <w:t>参加本招标活动</w:t>
      </w:r>
      <w:r w:rsidRPr="004C4DCC">
        <w:rPr>
          <w:rFonts w:ascii="宋体" w:hAnsi="宋体" w:hint="eastAsia"/>
          <w:sz w:val="24"/>
          <w:szCs w:val="24"/>
        </w:rPr>
        <w:t>所涉及的一切费用，招标人对上述费用不负任何责任。</w:t>
      </w:r>
    </w:p>
    <w:p w:rsidR="00EE42DA" w:rsidRPr="004C4DCC" w:rsidRDefault="00606A2F">
      <w:pPr>
        <w:pStyle w:val="3"/>
        <w:spacing w:before="156" w:after="156"/>
        <w:rPr>
          <w:sz w:val="24"/>
          <w:szCs w:val="24"/>
        </w:rPr>
      </w:pPr>
      <w:bookmarkStart w:id="7" w:name="_Toc33629509"/>
      <w:r w:rsidRPr="004C4DCC">
        <w:rPr>
          <w:rFonts w:hint="eastAsia"/>
          <w:sz w:val="24"/>
          <w:szCs w:val="24"/>
        </w:rPr>
        <w:t>（二）招标文件</w:t>
      </w:r>
      <w:bookmarkEnd w:id="7"/>
    </w:p>
    <w:p w:rsidR="00EE42DA" w:rsidRPr="004C4DCC" w:rsidRDefault="00606A2F">
      <w:pPr>
        <w:tabs>
          <w:tab w:val="left" w:pos="105"/>
        </w:tabs>
        <w:spacing w:line="360" w:lineRule="auto"/>
        <w:ind w:firstLineChars="200" w:firstLine="482"/>
        <w:rPr>
          <w:rFonts w:ascii="宋体"/>
          <w:b/>
          <w:sz w:val="24"/>
          <w:szCs w:val="24"/>
        </w:rPr>
      </w:pPr>
      <w:r w:rsidRPr="004C4DCC">
        <w:rPr>
          <w:rFonts w:ascii="宋体" w:hAnsi="宋体"/>
          <w:b/>
          <w:sz w:val="24"/>
          <w:szCs w:val="24"/>
        </w:rPr>
        <w:t>7.</w:t>
      </w:r>
      <w:r w:rsidRPr="004C4DCC">
        <w:rPr>
          <w:rFonts w:ascii="宋体" w:hAnsi="宋体" w:hint="eastAsia"/>
          <w:b/>
          <w:sz w:val="24"/>
          <w:szCs w:val="24"/>
        </w:rPr>
        <w:t>招标文件的组成</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7.1本招标文件包括下列文件，以及所有按本须知第8条发出的招标答疑会会议纪要和按本须知第9条发出的澄清或修改：</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第一章  投标须知</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第二章  开标、评标及定标办法</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第三章  合同条款（另册）</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第四章  投标文件格式</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第五章  技术条件（工程建设标准）</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第六章  图纸及勘察资料（另册）</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 xml:space="preserve">第七章  招标工程量清单（另册） </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 xml:space="preserve">7.2 </w:t>
      </w:r>
      <w:r w:rsidRPr="004C4DCC">
        <w:rPr>
          <w:rFonts w:ascii="宋体" w:hAnsi="宋体" w:hint="eastAsia"/>
          <w:sz w:val="24"/>
          <w:szCs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 xml:space="preserve">7.3 </w:t>
      </w:r>
      <w:r w:rsidRPr="004C4DCC">
        <w:rPr>
          <w:rFonts w:ascii="宋体" w:hAnsi="宋体" w:hint="eastAsia"/>
          <w:sz w:val="24"/>
          <w:szCs w:val="24"/>
        </w:rPr>
        <w:t>投标人一旦中标，招标文件的内容对招标人和中标人双方均有约束力。</w:t>
      </w:r>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8</w:t>
      </w:r>
      <w:r w:rsidRPr="004C4DCC">
        <w:rPr>
          <w:rFonts w:ascii="宋体" w:hAnsi="宋体" w:hint="eastAsia"/>
          <w:b/>
          <w:bCs/>
          <w:sz w:val="24"/>
          <w:szCs w:val="24"/>
        </w:rPr>
        <w:t>．招标答疑</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hint="eastAsia"/>
          <w:sz w:val="24"/>
          <w:szCs w:val="24"/>
        </w:rPr>
        <w:t>8.1 招标答疑采用网上答疑方式进行。投标人若对招标文件（包括招标图纸、工程量清单、招标控制价、合同条款）有疑问的，可在投标须知前附表16项规定的时间内通过广州公共资源交易中心交易平台将问题提交给招标人或招标代理人，提交问题时一律不得署名。</w:t>
      </w:r>
    </w:p>
    <w:p w:rsidR="00EE42DA" w:rsidRPr="004C4DCC" w:rsidRDefault="00606A2F">
      <w:pPr>
        <w:pStyle w:val="a2"/>
        <w:spacing w:after="0" w:line="360" w:lineRule="auto"/>
        <w:ind w:firstLineChars="200" w:firstLine="480"/>
        <w:rPr>
          <w:rFonts w:ascii="宋体" w:hAnsi="宋体"/>
          <w:sz w:val="24"/>
          <w:szCs w:val="24"/>
        </w:rPr>
      </w:pPr>
      <w:r w:rsidRPr="004C4DCC">
        <w:rPr>
          <w:rFonts w:ascii="宋体" w:hAnsi="宋体"/>
          <w:sz w:val="24"/>
          <w:szCs w:val="24"/>
        </w:rPr>
        <w:t>8.2</w:t>
      </w:r>
      <w:r w:rsidRPr="004C4DCC">
        <w:rPr>
          <w:rFonts w:ascii="宋体" w:hAnsi="宋体" w:hint="eastAsia"/>
          <w:sz w:val="24"/>
          <w:szCs w:val="24"/>
        </w:rPr>
        <w:t>招标答疑会会议纪要将在提交投标文件截止时间15日前在</w:t>
      </w:r>
      <w:r w:rsidRPr="004C4DCC">
        <w:rPr>
          <w:rFonts w:ascii="宋体" w:hAnsi="宋体" w:hint="eastAsia"/>
          <w:sz w:val="24"/>
          <w:szCs w:val="24"/>
          <w:u w:val="single"/>
        </w:rPr>
        <w:t>广州公共资源交易中心</w:t>
      </w:r>
      <w:r w:rsidRPr="004C4DCC">
        <w:rPr>
          <w:rFonts w:ascii="宋体" w:hAnsi="宋体" w:hint="eastAsia"/>
          <w:sz w:val="24"/>
          <w:szCs w:val="24"/>
        </w:rPr>
        <w:t>交易平台 “项目答疑纪要”专区公开发布。答疑纪要一经在</w:t>
      </w:r>
      <w:r w:rsidRPr="004C4DCC">
        <w:rPr>
          <w:rFonts w:ascii="宋体" w:hAnsi="宋体" w:hint="eastAsia"/>
          <w:sz w:val="24"/>
          <w:szCs w:val="24"/>
          <w:u w:val="single"/>
        </w:rPr>
        <w:t>广州公共资源交易中心</w:t>
      </w:r>
      <w:r w:rsidRPr="004C4DCC">
        <w:rPr>
          <w:rFonts w:ascii="宋体" w:hAnsi="宋体" w:hint="eastAsia"/>
          <w:sz w:val="24"/>
          <w:szCs w:val="24"/>
        </w:rPr>
        <w:t>交易平台发布，视作已发放给所有投标人。</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8.3</w:t>
      </w:r>
      <w:r w:rsidRPr="004C4DCC">
        <w:rPr>
          <w:rFonts w:ascii="宋体" w:hAnsi="宋体" w:hint="eastAsia"/>
          <w:sz w:val="24"/>
          <w:szCs w:val="24"/>
        </w:rPr>
        <w:t>答疑会会议纪要为招标文件的一部分。</w:t>
      </w:r>
    </w:p>
    <w:p w:rsidR="00EE42DA" w:rsidRPr="004C4DCC" w:rsidRDefault="00606A2F">
      <w:pPr>
        <w:pStyle w:val="a2"/>
        <w:spacing w:after="0" w:line="360" w:lineRule="auto"/>
        <w:ind w:firstLineChars="200" w:firstLine="480"/>
        <w:rPr>
          <w:rFonts w:ascii="宋体" w:hAnsi="宋体" w:cs="宋体"/>
          <w:sz w:val="24"/>
          <w:szCs w:val="24"/>
        </w:rPr>
      </w:pPr>
      <w:r w:rsidRPr="004C4DCC">
        <w:rPr>
          <w:rFonts w:ascii="宋体" w:hAnsi="宋体" w:cs="宋体" w:hint="eastAsia"/>
          <w:sz w:val="24"/>
          <w:szCs w:val="24"/>
        </w:rPr>
        <w:t>8.4若招标答疑纪要与招标文件有矛盾时，以</w:t>
      </w:r>
      <w:r w:rsidRPr="004C4DCC">
        <w:rPr>
          <w:rFonts w:ascii="宋体" w:hAnsi="宋体" w:cs="宋体" w:hint="eastAsia"/>
          <w:sz w:val="24"/>
          <w:szCs w:val="24"/>
          <w:u w:val="single"/>
        </w:rPr>
        <w:t>广州公共资源交易中心网站最后发布的答疑纪要为准</w:t>
      </w:r>
      <w:r w:rsidRPr="004C4DCC">
        <w:rPr>
          <w:rFonts w:ascii="宋体" w:hAnsi="宋体" w:cs="宋体" w:hint="eastAsia"/>
          <w:sz w:val="24"/>
          <w:szCs w:val="24"/>
        </w:rPr>
        <w:t>。</w:t>
      </w:r>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9.</w:t>
      </w:r>
      <w:r w:rsidRPr="004C4DCC">
        <w:rPr>
          <w:rFonts w:ascii="宋体" w:hAnsi="宋体" w:hint="eastAsia"/>
          <w:b/>
          <w:bCs/>
          <w:sz w:val="24"/>
          <w:szCs w:val="24"/>
        </w:rPr>
        <w:t>招标文件的澄清与修改</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9.1</w:t>
      </w:r>
      <w:r w:rsidRPr="004C4DCC">
        <w:rPr>
          <w:rFonts w:ascii="宋体" w:hAnsi="宋体" w:hint="eastAsia"/>
          <w:sz w:val="24"/>
          <w:szCs w:val="24"/>
        </w:rPr>
        <w:t>招标文件发出后</w:t>
      </w:r>
      <w:r w:rsidRPr="004C4DCC">
        <w:rPr>
          <w:rFonts w:ascii="宋体"/>
          <w:sz w:val="24"/>
          <w:szCs w:val="24"/>
        </w:rPr>
        <w:t>,</w:t>
      </w:r>
      <w:r w:rsidRPr="004C4DCC">
        <w:rPr>
          <w:rFonts w:ascii="宋体" w:hAnsi="宋体" w:hint="eastAsia"/>
          <w:sz w:val="24"/>
          <w:szCs w:val="24"/>
        </w:rPr>
        <w:t>在提交投标文件截止时间15日前，招标人可对招标文件进行必要的澄清或修改。</w:t>
      </w:r>
    </w:p>
    <w:p w:rsidR="00EE42DA" w:rsidRPr="004C4DCC" w:rsidRDefault="00606A2F">
      <w:pPr>
        <w:pStyle w:val="a2"/>
        <w:spacing w:after="0" w:line="360" w:lineRule="auto"/>
        <w:ind w:firstLineChars="200" w:firstLine="480"/>
        <w:rPr>
          <w:rFonts w:ascii="宋体" w:hAnsi="宋体"/>
          <w:sz w:val="24"/>
          <w:szCs w:val="24"/>
        </w:rPr>
      </w:pPr>
      <w:r w:rsidRPr="004C4DCC">
        <w:rPr>
          <w:rFonts w:ascii="宋体" w:hAnsi="宋体"/>
          <w:sz w:val="24"/>
          <w:szCs w:val="24"/>
        </w:rPr>
        <w:t>9.2</w:t>
      </w:r>
      <w:r w:rsidRPr="004C4DCC">
        <w:rPr>
          <w:rFonts w:ascii="宋体" w:hAnsi="宋体" w:hint="eastAsia"/>
          <w:sz w:val="24"/>
          <w:szCs w:val="24"/>
        </w:rPr>
        <w:t>招标文件的澄清或修改将在</w:t>
      </w:r>
      <w:r w:rsidRPr="004C4DCC">
        <w:rPr>
          <w:rFonts w:ascii="宋体" w:hAnsi="宋体" w:cs="宋体" w:hint="eastAsia"/>
          <w:sz w:val="24"/>
          <w:szCs w:val="24"/>
          <w:u w:val="single"/>
        </w:rPr>
        <w:t>广州公共资源交易中心</w:t>
      </w:r>
      <w:r w:rsidRPr="004C4DCC">
        <w:rPr>
          <w:rFonts w:ascii="宋体" w:hAnsi="宋体" w:hint="eastAsia"/>
          <w:sz w:val="24"/>
          <w:szCs w:val="24"/>
        </w:rPr>
        <w:t>交易平台“项目答疑纪要”专区公开发布。答疑纪要一经在</w:t>
      </w:r>
      <w:r w:rsidRPr="004C4DCC">
        <w:rPr>
          <w:rFonts w:ascii="宋体" w:hAnsi="宋体" w:cs="宋体" w:hint="eastAsia"/>
          <w:sz w:val="24"/>
          <w:szCs w:val="24"/>
          <w:u w:val="single"/>
        </w:rPr>
        <w:t>广州公共资源交易中心</w:t>
      </w:r>
      <w:r w:rsidRPr="004C4DCC">
        <w:rPr>
          <w:rFonts w:ascii="宋体" w:hAnsi="宋体" w:hint="eastAsia"/>
          <w:sz w:val="24"/>
          <w:szCs w:val="24"/>
        </w:rPr>
        <w:t>交易平台发布，视作已发放给所有投标人，以</w:t>
      </w:r>
      <w:r w:rsidRPr="004C4DCC">
        <w:rPr>
          <w:rFonts w:ascii="宋体" w:hAnsi="宋体" w:hint="eastAsia"/>
          <w:sz w:val="24"/>
          <w:szCs w:val="24"/>
          <w:u w:val="single"/>
        </w:rPr>
        <w:t>广州公共资源交易中心</w:t>
      </w:r>
      <w:r w:rsidRPr="004C4DCC">
        <w:rPr>
          <w:rFonts w:ascii="宋体" w:hAnsi="宋体" w:hint="eastAsia"/>
          <w:sz w:val="24"/>
          <w:szCs w:val="24"/>
        </w:rPr>
        <w:t>交易平台上网发布时间作为送达时间。</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9.3</w:t>
      </w:r>
      <w:r w:rsidRPr="004C4DCC">
        <w:rPr>
          <w:rFonts w:ascii="宋体" w:hAnsi="宋体" w:hint="eastAsia"/>
          <w:sz w:val="24"/>
          <w:szCs w:val="24"/>
        </w:rPr>
        <w:t>招标文件的修改内容为招标文件的组成部分。</w:t>
      </w:r>
    </w:p>
    <w:p w:rsidR="00EE42DA" w:rsidRPr="004C4DCC" w:rsidRDefault="00606A2F">
      <w:pPr>
        <w:pStyle w:val="a2"/>
        <w:spacing w:after="0" w:line="360" w:lineRule="auto"/>
        <w:ind w:firstLineChars="200" w:firstLine="480"/>
        <w:rPr>
          <w:rFonts w:ascii="宋体" w:hAnsi="宋体" w:cs="宋体"/>
          <w:sz w:val="24"/>
          <w:szCs w:val="24"/>
        </w:rPr>
      </w:pPr>
      <w:r w:rsidRPr="004C4DCC">
        <w:rPr>
          <w:rFonts w:ascii="宋体" w:hAnsi="宋体" w:cs="宋体" w:hint="eastAsia"/>
          <w:sz w:val="24"/>
          <w:szCs w:val="24"/>
        </w:rPr>
        <w:t>9.4招标文件的澄清或修改均以</w:t>
      </w:r>
      <w:r w:rsidRPr="004C4DCC">
        <w:rPr>
          <w:rFonts w:ascii="宋体" w:hAnsi="宋体" w:cs="宋体" w:hint="eastAsia"/>
          <w:sz w:val="24"/>
          <w:szCs w:val="24"/>
          <w:u w:val="single"/>
        </w:rPr>
        <w:t>广州公共资源交易交易平台上答疑公布形式明确</w:t>
      </w:r>
      <w:r w:rsidRPr="004C4DCC">
        <w:rPr>
          <w:rFonts w:ascii="宋体" w:hAnsi="宋体" w:cs="宋体" w:hint="eastAsia"/>
          <w:sz w:val="24"/>
          <w:szCs w:val="24"/>
        </w:rPr>
        <w:t>的内容为准。当招标文件的澄清、修改、补充等在同一内容的表述不一致时，</w:t>
      </w:r>
      <w:r w:rsidRPr="004C4DCC">
        <w:rPr>
          <w:rFonts w:ascii="宋体" w:hAnsi="宋体" w:cs="宋体" w:hint="eastAsia"/>
          <w:sz w:val="24"/>
          <w:szCs w:val="24"/>
          <w:u w:val="single"/>
        </w:rPr>
        <w:t>以最后发出的文件为准</w:t>
      </w:r>
      <w:r w:rsidRPr="004C4DCC">
        <w:rPr>
          <w:rFonts w:ascii="宋体" w:hAnsi="宋体" w:cs="宋体" w:hint="eastAsia"/>
          <w:sz w:val="24"/>
          <w:szCs w:val="24"/>
        </w:rPr>
        <w:t>。</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9.5</w:t>
      </w:r>
      <w:r w:rsidRPr="004C4DCC">
        <w:rPr>
          <w:rFonts w:ascii="宋体" w:hAnsi="宋体" w:hint="eastAsia"/>
          <w:sz w:val="24"/>
          <w:szCs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EE42DA" w:rsidRPr="004C4DCC" w:rsidRDefault="00606A2F">
      <w:pPr>
        <w:pStyle w:val="3"/>
        <w:spacing w:before="156" w:after="156"/>
        <w:rPr>
          <w:sz w:val="24"/>
          <w:szCs w:val="24"/>
        </w:rPr>
      </w:pPr>
      <w:bookmarkStart w:id="8" w:name="_Toc33629510"/>
      <w:r w:rsidRPr="004C4DCC">
        <w:rPr>
          <w:rFonts w:hint="eastAsia"/>
          <w:sz w:val="24"/>
          <w:szCs w:val="24"/>
        </w:rPr>
        <w:t>（三）投标文件的编制</w:t>
      </w:r>
      <w:bookmarkEnd w:id="8"/>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10</w:t>
      </w:r>
      <w:r w:rsidRPr="004C4DCC">
        <w:rPr>
          <w:rFonts w:ascii="宋体" w:hAnsi="宋体" w:hint="eastAsia"/>
          <w:b/>
          <w:bCs/>
          <w:sz w:val="24"/>
          <w:szCs w:val="24"/>
        </w:rPr>
        <w:t>．投标文件的语言及度量衡单位</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 xml:space="preserve">10.1 </w:t>
      </w:r>
      <w:r w:rsidRPr="004C4DCC">
        <w:rPr>
          <w:rFonts w:ascii="宋体" w:hAnsi="宋体" w:hint="eastAsia"/>
          <w:sz w:val="24"/>
          <w:szCs w:val="24"/>
        </w:rPr>
        <w:t>投标文件和与投标有关的所有文件均应使用中文。</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 xml:space="preserve">10.2 </w:t>
      </w:r>
      <w:r w:rsidRPr="004C4DCC">
        <w:rPr>
          <w:rFonts w:ascii="宋体" w:hAnsi="宋体" w:hint="eastAsia"/>
          <w:sz w:val="24"/>
          <w:szCs w:val="24"/>
        </w:rPr>
        <w:t>除工程规范另有规定外，投标文件使用的度量衡单位，均采用中华人民共和国法定计量单位。</w:t>
      </w:r>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11</w:t>
      </w:r>
      <w:r w:rsidRPr="004C4DCC">
        <w:rPr>
          <w:rFonts w:ascii="宋体" w:hAnsi="宋体" w:hint="eastAsia"/>
          <w:b/>
          <w:bCs/>
          <w:sz w:val="24"/>
          <w:szCs w:val="24"/>
        </w:rPr>
        <w:t>．投标文件的组成</w:t>
      </w:r>
    </w:p>
    <w:p w:rsidR="00EE42DA" w:rsidRPr="004C4DCC" w:rsidRDefault="00606A2F">
      <w:pPr>
        <w:pStyle w:val="a2"/>
        <w:spacing w:after="0" w:line="360" w:lineRule="auto"/>
        <w:ind w:firstLineChars="200" w:firstLine="480"/>
        <w:rPr>
          <w:rFonts w:ascii="宋体"/>
          <w:b/>
          <w:sz w:val="24"/>
          <w:szCs w:val="24"/>
        </w:rPr>
      </w:pPr>
      <w:r w:rsidRPr="004C4DCC">
        <w:rPr>
          <w:rFonts w:ascii="宋体" w:hAnsi="宋体"/>
          <w:sz w:val="24"/>
          <w:szCs w:val="24"/>
        </w:rPr>
        <w:t xml:space="preserve">11.1 </w:t>
      </w:r>
      <w:r w:rsidRPr="004C4DCC">
        <w:rPr>
          <w:rFonts w:ascii="宋体" w:hAnsi="宋体" w:hint="eastAsia"/>
          <w:sz w:val="24"/>
          <w:szCs w:val="24"/>
        </w:rPr>
        <w:t>投标文件由技术部分（含</w:t>
      </w:r>
      <w:r w:rsidRPr="004C4DCC">
        <w:rPr>
          <w:rFonts w:hint="eastAsia"/>
          <w:bCs/>
          <w:sz w:val="24"/>
          <w:szCs w:val="24"/>
        </w:rPr>
        <w:t>资格审查、</w:t>
      </w:r>
      <w:r w:rsidRPr="004C4DCC">
        <w:rPr>
          <w:rFonts w:ascii="宋体" w:hAnsi="宋体" w:hint="eastAsia"/>
          <w:sz w:val="24"/>
          <w:szCs w:val="24"/>
        </w:rPr>
        <w:t>施工组织设计</w:t>
      </w:r>
      <w:r w:rsidRPr="004C4DCC">
        <w:rPr>
          <w:rFonts w:hint="eastAsia"/>
          <w:bCs/>
          <w:sz w:val="24"/>
          <w:szCs w:val="24"/>
        </w:rPr>
        <w:t>、资信</w:t>
      </w:r>
      <w:r w:rsidRPr="004C4DCC">
        <w:rPr>
          <w:rFonts w:ascii="宋体" w:hAnsi="宋体" w:hint="eastAsia"/>
          <w:sz w:val="24"/>
          <w:szCs w:val="24"/>
        </w:rPr>
        <w:t>）和经济部分二部分投标文件组成</w:t>
      </w:r>
      <w:r w:rsidRPr="004C4DCC">
        <w:rPr>
          <w:rFonts w:ascii="宋体" w:hAnsi="宋体" w:hint="eastAsia"/>
          <w:b/>
          <w:sz w:val="24"/>
          <w:szCs w:val="24"/>
        </w:rPr>
        <w:t>。</w:t>
      </w:r>
    </w:p>
    <w:p w:rsidR="00EE42DA" w:rsidRPr="004C4DCC" w:rsidRDefault="00606A2F">
      <w:pPr>
        <w:spacing w:line="360" w:lineRule="auto"/>
        <w:ind w:firstLineChars="200" w:firstLine="480"/>
        <w:rPr>
          <w:bCs/>
          <w:sz w:val="24"/>
          <w:szCs w:val="24"/>
        </w:rPr>
      </w:pPr>
      <w:r w:rsidRPr="004C4DCC">
        <w:rPr>
          <w:rFonts w:hint="eastAsia"/>
          <w:bCs/>
          <w:sz w:val="24"/>
          <w:szCs w:val="24"/>
        </w:rPr>
        <w:t>11.2</w:t>
      </w:r>
      <w:r w:rsidRPr="004C4DCC">
        <w:rPr>
          <w:rFonts w:hint="eastAsia"/>
          <w:bCs/>
          <w:sz w:val="24"/>
          <w:szCs w:val="24"/>
        </w:rPr>
        <w:t>投标文件技术标部分主要包括下列内容</w:t>
      </w:r>
      <w:r w:rsidRPr="004C4DCC">
        <w:rPr>
          <w:rFonts w:hint="eastAsia"/>
          <w:bCs/>
          <w:sz w:val="24"/>
          <w:szCs w:val="24"/>
        </w:rPr>
        <w:t>:</w:t>
      </w:r>
    </w:p>
    <w:p w:rsidR="00EE42DA" w:rsidRPr="004C4DCC" w:rsidRDefault="00606A2F">
      <w:pPr>
        <w:spacing w:line="360" w:lineRule="auto"/>
        <w:ind w:firstLineChars="200" w:firstLine="480"/>
        <w:rPr>
          <w:bCs/>
          <w:sz w:val="24"/>
          <w:szCs w:val="24"/>
        </w:rPr>
      </w:pPr>
      <w:r w:rsidRPr="004C4DCC">
        <w:rPr>
          <w:rFonts w:hint="eastAsia"/>
          <w:bCs/>
          <w:sz w:val="24"/>
          <w:szCs w:val="24"/>
        </w:rPr>
        <w:t xml:space="preserve">11.2.1 </w:t>
      </w:r>
      <w:r w:rsidRPr="004C4DCC">
        <w:rPr>
          <w:rFonts w:hint="eastAsia"/>
          <w:bCs/>
          <w:sz w:val="24"/>
          <w:szCs w:val="24"/>
        </w:rPr>
        <w:t>技术投标文件</w:t>
      </w:r>
      <w:r w:rsidRPr="004C4DCC">
        <w:rPr>
          <w:rFonts w:hint="eastAsia"/>
          <w:bCs/>
          <w:sz w:val="24"/>
          <w:szCs w:val="24"/>
        </w:rPr>
        <w:t>(</w:t>
      </w:r>
      <w:r w:rsidRPr="004C4DCC">
        <w:rPr>
          <w:rFonts w:hint="eastAsia"/>
          <w:bCs/>
          <w:sz w:val="24"/>
          <w:szCs w:val="24"/>
        </w:rPr>
        <w:t>含资格审查、</w:t>
      </w:r>
      <w:r w:rsidRPr="004C4DCC">
        <w:rPr>
          <w:rFonts w:ascii="宋体" w:hAnsi="宋体" w:hint="eastAsia"/>
          <w:sz w:val="24"/>
          <w:szCs w:val="24"/>
        </w:rPr>
        <w:t>施工组织设计</w:t>
      </w:r>
      <w:r w:rsidRPr="004C4DCC">
        <w:rPr>
          <w:rFonts w:hint="eastAsia"/>
          <w:bCs/>
          <w:sz w:val="24"/>
          <w:szCs w:val="24"/>
        </w:rPr>
        <w:t>、资信三部分组成，具体按招标文件的要求填写</w:t>
      </w:r>
      <w:r w:rsidRPr="004C4DCC">
        <w:rPr>
          <w:rFonts w:hint="eastAsia"/>
          <w:bCs/>
          <w:sz w:val="24"/>
          <w:szCs w:val="24"/>
        </w:rPr>
        <w:t>)</w:t>
      </w:r>
      <w:r w:rsidRPr="004C4DCC">
        <w:rPr>
          <w:rFonts w:hint="eastAsia"/>
          <w:bCs/>
          <w:sz w:val="24"/>
          <w:szCs w:val="24"/>
        </w:rPr>
        <w:t>；</w:t>
      </w:r>
    </w:p>
    <w:p w:rsidR="00EE42DA" w:rsidRPr="004C4DCC" w:rsidRDefault="00606A2F">
      <w:pPr>
        <w:spacing w:line="360" w:lineRule="auto"/>
        <w:ind w:firstLineChars="200" w:firstLine="480"/>
        <w:rPr>
          <w:rFonts w:ascii="宋体"/>
          <w:bCs/>
          <w:sz w:val="24"/>
          <w:szCs w:val="24"/>
        </w:rPr>
      </w:pPr>
      <w:r w:rsidRPr="004C4DCC">
        <w:rPr>
          <w:rFonts w:hint="eastAsia"/>
          <w:bCs/>
          <w:sz w:val="24"/>
          <w:szCs w:val="24"/>
        </w:rPr>
        <w:t>11.2.2</w:t>
      </w:r>
      <w:r w:rsidRPr="004C4DCC">
        <w:rPr>
          <w:rFonts w:ascii="宋体" w:hint="eastAsia"/>
          <w:bCs/>
          <w:sz w:val="24"/>
          <w:szCs w:val="24"/>
        </w:rPr>
        <w:t>资格审查部分：</w:t>
      </w:r>
    </w:p>
    <w:p w:rsidR="00EE42DA" w:rsidRPr="004C4DCC" w:rsidRDefault="00606A2F">
      <w:pPr>
        <w:pStyle w:val="10"/>
        <w:ind w:firstLineChars="200" w:firstLine="480"/>
      </w:pPr>
      <w:r w:rsidRPr="004C4DCC">
        <w:rPr>
          <w:rFonts w:hint="eastAsia"/>
        </w:rPr>
        <w:t>按照技术标第一部分资格审查部分 要求提供</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11.2.2</w:t>
      </w:r>
      <w:r w:rsidRPr="004C4DCC">
        <w:rPr>
          <w:rFonts w:ascii="宋体" w:hAnsi="宋体" w:hint="eastAsia"/>
          <w:sz w:val="24"/>
          <w:szCs w:val="24"/>
        </w:rPr>
        <w:t xml:space="preserve"> 施工组织设计</w:t>
      </w:r>
    </w:p>
    <w:p w:rsidR="00EE42DA" w:rsidRPr="004C4DCC" w:rsidRDefault="00606A2F">
      <w:pPr>
        <w:pStyle w:val="10"/>
        <w:ind w:firstLineChars="200" w:firstLine="480"/>
      </w:pPr>
      <w:r w:rsidRPr="004C4DCC">
        <w:rPr>
          <w:rFonts w:hint="eastAsia"/>
        </w:rPr>
        <w:t>按照技术标第二部分施工组织设计部分 要求提供</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11.2.3资信部分</w:t>
      </w:r>
    </w:p>
    <w:p w:rsidR="00EE42DA" w:rsidRPr="004C4DCC" w:rsidRDefault="00606A2F">
      <w:pPr>
        <w:pStyle w:val="10"/>
        <w:ind w:firstLineChars="200" w:firstLine="480"/>
        <w:rPr>
          <w:bCs/>
          <w:caps w:val="0"/>
          <w:kern w:val="2"/>
          <w:szCs w:val="24"/>
        </w:rPr>
      </w:pPr>
      <w:r w:rsidRPr="004C4DCC">
        <w:rPr>
          <w:rFonts w:hint="eastAsia"/>
          <w:bCs/>
          <w:caps w:val="0"/>
          <w:kern w:val="2"/>
          <w:szCs w:val="24"/>
        </w:rPr>
        <w:t>按照技术标第三部分资信部分 要求提供</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11.3 经济部分投标文件主要包括下列内容：</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 xml:space="preserve">11.3.1广州建设工程施工招标投标书(见招标文件第四章 “技术标第三部分 资信部分”格式一)。 </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广州公共资源交易中心的投标文件管理软件自动生成）</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11.3.3按照招标文件要求填写的《参与编制经济标投标文件人员名单》。（见招标文件第四章 “经济标投标文件格式”格式三）。</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bCs/>
          <w:sz w:val="24"/>
          <w:szCs w:val="24"/>
        </w:rPr>
        <w:t>11.3.4 《对投标文件编制的承诺》(见招标文件第四章 “经济标投标文件格式”格式四)。</w:t>
      </w:r>
    </w:p>
    <w:p w:rsidR="00EE42DA" w:rsidRPr="004C4DCC" w:rsidRDefault="00606A2F">
      <w:pPr>
        <w:pStyle w:val="a2"/>
        <w:spacing w:after="0" w:line="360" w:lineRule="auto"/>
        <w:ind w:firstLineChars="200" w:firstLine="480"/>
        <w:rPr>
          <w:rFonts w:ascii="宋体" w:hAnsi="宋体"/>
          <w:bCs/>
          <w:sz w:val="24"/>
          <w:szCs w:val="24"/>
        </w:rPr>
      </w:pPr>
      <w:r w:rsidRPr="004C4DCC">
        <w:rPr>
          <w:rFonts w:ascii="宋体" w:hAnsi="宋体" w:hint="eastAsia"/>
          <w:bCs/>
          <w:sz w:val="24"/>
          <w:szCs w:val="24"/>
        </w:rPr>
        <w:t>11.3.5若投标人的投标报价低于工程成本警戒价的，投标人还须提供详细的施工组织设计、单价、措施性费用、单价分析表、主要材料价格表、投标人成本分析供评标委员会评审。</w:t>
      </w:r>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12</w:t>
      </w:r>
      <w:r w:rsidRPr="004C4DCC">
        <w:rPr>
          <w:rFonts w:ascii="宋体" w:hAnsi="宋体" w:hint="eastAsia"/>
          <w:b/>
          <w:bCs/>
          <w:sz w:val="24"/>
          <w:szCs w:val="24"/>
        </w:rPr>
        <w:t>．投标文件格式</w:t>
      </w:r>
    </w:p>
    <w:p w:rsidR="00EE42DA" w:rsidRPr="004C4DCC" w:rsidRDefault="00606A2F">
      <w:pPr>
        <w:pStyle w:val="a2"/>
        <w:spacing w:after="0" w:line="360" w:lineRule="auto"/>
        <w:ind w:firstLineChars="200" w:firstLine="480"/>
        <w:rPr>
          <w:rFonts w:ascii="宋体" w:hAnsi="宋体"/>
          <w:sz w:val="24"/>
          <w:szCs w:val="24"/>
        </w:rPr>
      </w:pPr>
      <w:r w:rsidRPr="004C4DCC">
        <w:rPr>
          <w:rFonts w:ascii="宋体" w:hAnsi="宋体"/>
          <w:sz w:val="24"/>
          <w:szCs w:val="24"/>
        </w:rPr>
        <w:t xml:space="preserve">12.1 </w:t>
      </w:r>
      <w:r w:rsidRPr="004C4DCC">
        <w:rPr>
          <w:rFonts w:ascii="宋体" w:hAnsi="宋体" w:hint="eastAsia"/>
          <w:sz w:val="24"/>
          <w:szCs w:val="24"/>
        </w:rPr>
        <w:t>投标文件包括本须知第</w:t>
      </w:r>
      <w:r w:rsidRPr="004C4DCC">
        <w:rPr>
          <w:rFonts w:ascii="宋体" w:hAnsi="宋体"/>
          <w:sz w:val="24"/>
          <w:szCs w:val="24"/>
        </w:rPr>
        <w:t>11</w:t>
      </w:r>
      <w:r w:rsidRPr="004C4DCC">
        <w:rPr>
          <w:rFonts w:ascii="宋体" w:hAnsi="宋体" w:hint="eastAsia"/>
          <w:sz w:val="24"/>
          <w:szCs w:val="24"/>
        </w:rPr>
        <w:t>条中规定的内容，投标人提交的投标文件应当使用招标文件所提供的投标文件全部格式（表格可以按同样格式扩展）。</w:t>
      </w:r>
    </w:p>
    <w:p w:rsidR="00EE42DA" w:rsidRPr="004C4DCC" w:rsidRDefault="00606A2F">
      <w:pPr>
        <w:pStyle w:val="a2"/>
        <w:spacing w:after="0" w:line="360" w:lineRule="auto"/>
        <w:ind w:firstLineChars="200" w:firstLine="480"/>
        <w:rPr>
          <w:rFonts w:ascii="宋体" w:hAnsi="宋体"/>
          <w:sz w:val="24"/>
          <w:szCs w:val="24"/>
          <w:u w:val="single"/>
        </w:rPr>
      </w:pPr>
      <w:r w:rsidRPr="004C4DCC">
        <w:rPr>
          <w:rFonts w:ascii="宋体" w:hAnsi="宋体" w:hint="eastAsia"/>
          <w:sz w:val="24"/>
          <w:szCs w:val="24"/>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sidRPr="004C4DCC">
        <w:rPr>
          <w:rFonts w:ascii="宋体" w:hAnsi="宋体" w:hint="eastAsia"/>
          <w:sz w:val="24"/>
          <w:szCs w:val="24"/>
          <w:u w:val="single"/>
        </w:rPr>
        <w:t>广州公共资源交易中心网站。</w:t>
      </w:r>
    </w:p>
    <w:p w:rsidR="00EE42DA" w:rsidRPr="004C4DCC" w:rsidRDefault="00606A2F">
      <w:pPr>
        <w:pStyle w:val="a2"/>
        <w:spacing w:after="0" w:line="360" w:lineRule="auto"/>
        <w:ind w:firstLineChars="200" w:firstLine="480"/>
        <w:rPr>
          <w:rFonts w:ascii="宋体" w:hAnsi="宋体"/>
          <w:sz w:val="24"/>
          <w:szCs w:val="24"/>
          <w:u w:val="single"/>
        </w:rPr>
      </w:pPr>
      <w:r w:rsidRPr="004C4DCC">
        <w:rPr>
          <w:rFonts w:ascii="宋体" w:hAnsi="宋体" w:hint="eastAsia"/>
          <w:sz w:val="24"/>
          <w:szCs w:val="24"/>
        </w:rPr>
        <w:t xml:space="preserve">12.3 </w:t>
      </w:r>
      <w:r w:rsidRPr="004C4DCC">
        <w:rPr>
          <w:rFonts w:ascii="宋体" w:hAnsi="宋体" w:hint="eastAsia"/>
          <w:bCs/>
          <w:sz w:val="24"/>
          <w:szCs w:val="24"/>
        </w:rPr>
        <w:t>投标文件应按</w:t>
      </w:r>
      <w:r w:rsidRPr="004C4DCC">
        <w:rPr>
          <w:rFonts w:ascii="宋体" w:hAnsi="宋体" w:hint="eastAsia"/>
          <w:sz w:val="24"/>
          <w:szCs w:val="24"/>
        </w:rPr>
        <w:t>照交易平台关于全流程电子化项目的相关指南进行编制，详见：</w:t>
      </w:r>
      <w:r w:rsidRPr="004C4DCC">
        <w:rPr>
          <w:rFonts w:ascii="宋体" w:hAnsi="宋体" w:hint="eastAsia"/>
          <w:sz w:val="24"/>
          <w:szCs w:val="24"/>
          <w:u w:val="single"/>
        </w:rPr>
        <w:t>广州公共资源交易中心网站。</w:t>
      </w:r>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13</w:t>
      </w:r>
      <w:r w:rsidRPr="004C4DCC">
        <w:rPr>
          <w:rFonts w:ascii="宋体" w:hAnsi="宋体" w:hint="eastAsia"/>
          <w:b/>
          <w:bCs/>
          <w:sz w:val="24"/>
          <w:szCs w:val="24"/>
        </w:rPr>
        <w:t>．投标报价及造价承包和变更结算方式</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 xml:space="preserve">13.1 </w:t>
      </w:r>
      <w:r w:rsidRPr="004C4DCC">
        <w:rPr>
          <w:rFonts w:ascii="宋体" w:hAnsi="宋体" w:hint="eastAsia"/>
          <w:sz w:val="24"/>
          <w:szCs w:val="24"/>
        </w:rPr>
        <w:t>本工程的投标报价采用投标须知前附表第</w:t>
      </w:r>
      <w:r w:rsidRPr="004C4DCC">
        <w:rPr>
          <w:rFonts w:ascii="宋体" w:hAnsi="宋体"/>
          <w:sz w:val="24"/>
          <w:szCs w:val="24"/>
        </w:rPr>
        <w:t>12</w:t>
      </w:r>
      <w:r w:rsidRPr="004C4DCC">
        <w:rPr>
          <w:rFonts w:ascii="宋体" w:hAnsi="宋体" w:hint="eastAsia"/>
          <w:sz w:val="24"/>
          <w:szCs w:val="24"/>
        </w:rPr>
        <w:t>项所规定的方式。投标报价（含单价及总价）精确到“分”。</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13.2</w:t>
      </w:r>
      <w:r w:rsidRPr="004C4DCC">
        <w:rPr>
          <w:rFonts w:ascii="宋体" w:hAnsi="宋体" w:hint="eastAsia"/>
          <w:sz w:val="24"/>
          <w:szCs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13.3</w:t>
      </w:r>
      <w:r w:rsidRPr="004C4DCC">
        <w:rPr>
          <w:rFonts w:ascii="宋体" w:hAnsi="宋体" w:hint="eastAsia"/>
          <w:sz w:val="24"/>
          <w:szCs w:val="24"/>
        </w:rPr>
        <w:t>投标人的投标报价，应是按照投标须知前附表第</w:t>
      </w:r>
      <w:r w:rsidRPr="004C4DCC">
        <w:rPr>
          <w:rFonts w:ascii="宋体" w:hAnsi="宋体"/>
          <w:sz w:val="24"/>
          <w:szCs w:val="24"/>
        </w:rPr>
        <w:t>8</w:t>
      </w:r>
      <w:r w:rsidRPr="004C4DCC">
        <w:rPr>
          <w:rFonts w:ascii="宋体" w:hAnsi="宋体" w:hint="eastAsia"/>
          <w:sz w:val="24"/>
          <w:szCs w:val="24"/>
        </w:rPr>
        <w:t>项的工期要求，在投标须知前附表第</w:t>
      </w:r>
      <w:r w:rsidRPr="004C4DCC">
        <w:rPr>
          <w:rFonts w:ascii="宋体" w:hAnsi="宋体"/>
          <w:sz w:val="24"/>
          <w:szCs w:val="24"/>
        </w:rPr>
        <w:t>3</w:t>
      </w:r>
      <w:r w:rsidRPr="004C4DCC">
        <w:rPr>
          <w:rFonts w:ascii="宋体" w:hAnsi="宋体" w:hint="eastAsia"/>
          <w:sz w:val="24"/>
          <w:szCs w:val="24"/>
        </w:rPr>
        <w:t>项的建设地点，完成投标须知前附表第</w:t>
      </w:r>
      <w:r w:rsidRPr="004C4DCC">
        <w:rPr>
          <w:rFonts w:ascii="宋体" w:hAnsi="宋体"/>
          <w:sz w:val="24"/>
          <w:szCs w:val="24"/>
        </w:rPr>
        <w:t>7</w:t>
      </w:r>
      <w:r w:rsidRPr="004C4DCC">
        <w:rPr>
          <w:rFonts w:ascii="宋体" w:hAnsi="宋体" w:hint="eastAsia"/>
          <w:sz w:val="24"/>
          <w:szCs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EE42DA" w:rsidRPr="004C4DCC" w:rsidRDefault="00606A2F">
      <w:pPr>
        <w:pStyle w:val="a2"/>
        <w:spacing w:after="0" w:line="360" w:lineRule="auto"/>
        <w:ind w:firstLineChars="200" w:firstLine="480"/>
        <w:rPr>
          <w:rFonts w:ascii="宋体" w:hAnsi="宋体"/>
          <w:sz w:val="24"/>
          <w:szCs w:val="24"/>
        </w:rPr>
      </w:pPr>
      <w:r w:rsidRPr="004C4DCC">
        <w:rPr>
          <w:rFonts w:ascii="宋体" w:hAnsi="宋体" w:hint="eastAsia"/>
          <w:sz w:val="24"/>
          <w:szCs w:val="24"/>
        </w:rPr>
        <w:t>13.4投标人一旦中标，投标人对招标人提供的工程量清单中列出的工程项目所报出的综合单价和措施项目费（措施项目费必须单列，没有单独列出的，视为已经包含在投标报价中），在工程项目实施期间和结算时，按招标文件第三章合同条款相关约定调整。</w:t>
      </w:r>
    </w:p>
    <w:p w:rsidR="00EE42DA" w:rsidRPr="004C4DCC" w:rsidRDefault="00606A2F">
      <w:pPr>
        <w:pStyle w:val="a2"/>
        <w:spacing w:after="0" w:line="360" w:lineRule="auto"/>
        <w:ind w:firstLineChars="200" w:firstLine="480"/>
        <w:rPr>
          <w:rFonts w:ascii="宋体" w:hAnsi="宋体"/>
          <w:sz w:val="24"/>
          <w:szCs w:val="24"/>
          <w:u w:val="single"/>
        </w:rPr>
      </w:pPr>
      <w:r w:rsidRPr="004C4DCC">
        <w:rPr>
          <w:rFonts w:ascii="宋体" w:hAnsi="宋体" w:hint="eastAsia"/>
          <w:sz w:val="24"/>
          <w:szCs w:val="24"/>
        </w:rPr>
        <w:t>13.5</w:t>
      </w:r>
      <w:r w:rsidRPr="004C4DCC">
        <w:rPr>
          <w:rFonts w:ascii="宋体" w:hAnsi="宋体" w:hint="eastAsia"/>
          <w:sz w:val="24"/>
          <w:szCs w:val="24"/>
          <w:u w:val="single"/>
        </w:rPr>
        <w:t>变更结算方式按招标文件及施工合同相关规定执行。</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13.6</w:t>
      </w:r>
      <w:r w:rsidRPr="004C4DCC">
        <w:rPr>
          <w:rFonts w:ascii="宋体" w:hAnsi="宋体" w:hint="eastAsia"/>
          <w:sz w:val="24"/>
          <w:szCs w:val="24"/>
        </w:rPr>
        <w:t>暂列金额、暂估价</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13.6.1</w:t>
      </w:r>
      <w:r w:rsidRPr="004C4DCC">
        <w:rPr>
          <w:rFonts w:ascii="宋体" w:hAnsi="宋体" w:hint="eastAsia"/>
          <w:sz w:val="24"/>
          <w:szCs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hint="eastAsia"/>
          <w:sz w:val="24"/>
          <w:szCs w:val="24"/>
        </w:rPr>
        <w:t>暂估价是指招标人在工程量清单中提供的用于支付必然发生但暂时不能确定价格的材料的单价以及专业工程的金额。</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13.6.2</w:t>
      </w:r>
      <w:r w:rsidRPr="004C4DCC">
        <w:rPr>
          <w:rFonts w:ascii="宋体" w:hAnsi="宋体" w:hint="eastAsia"/>
          <w:sz w:val="24"/>
          <w:szCs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13.6.3</w:t>
      </w:r>
      <w:r w:rsidRPr="004C4DCC">
        <w:rPr>
          <w:rFonts w:ascii="宋体" w:hAnsi="宋体" w:hint="eastAsia"/>
          <w:sz w:val="24"/>
          <w:szCs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13.6.4</w:t>
      </w:r>
      <w:r w:rsidRPr="004C4DCC">
        <w:rPr>
          <w:rFonts w:ascii="宋体" w:hAnsi="宋体" w:hint="eastAsia"/>
          <w:sz w:val="24"/>
          <w:szCs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4C4DCC">
        <w:rPr>
          <w:rFonts w:ascii="宋体" w:hAnsi="宋体"/>
          <w:sz w:val="24"/>
          <w:szCs w:val="24"/>
        </w:rPr>
        <w:t>13.5</w:t>
      </w:r>
      <w:r w:rsidRPr="004C4DCC">
        <w:rPr>
          <w:rFonts w:ascii="宋体" w:hAnsi="宋体" w:hint="eastAsia"/>
          <w:sz w:val="24"/>
          <w:szCs w:val="24"/>
        </w:rPr>
        <w:t>款规定确定。</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13.6.5</w:t>
      </w:r>
      <w:r w:rsidRPr="004C4DCC">
        <w:rPr>
          <w:rFonts w:ascii="宋体" w:hAnsi="宋体" w:hint="eastAsia"/>
          <w:sz w:val="24"/>
          <w:szCs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 xml:space="preserve">13.6.6 </w:t>
      </w:r>
      <w:r w:rsidRPr="004C4DCC">
        <w:rPr>
          <w:rFonts w:ascii="宋体" w:hAnsi="宋体" w:hint="eastAsia"/>
          <w:sz w:val="24"/>
          <w:szCs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13.7</w:t>
      </w:r>
      <w:r w:rsidRPr="004C4DCC">
        <w:rPr>
          <w:rFonts w:ascii="宋体" w:hAnsi="宋体" w:hint="eastAsia"/>
          <w:sz w:val="24"/>
          <w:szCs w:val="24"/>
        </w:rPr>
        <w:t>投标人可先到工地踏勘以充分了解工地位置、情况、道路、储存空间、装卸限制及任何其他足以影响承包价的情况，任何因忽视或误解工地情况而导致的索赔或工期延长申请将不被批准。</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13.8</w:t>
      </w:r>
      <w:r w:rsidRPr="004C4DCC">
        <w:rPr>
          <w:rFonts w:ascii="宋体" w:hAnsi="宋体" w:hint="eastAsia"/>
          <w:sz w:val="24"/>
          <w:szCs w:val="24"/>
        </w:rPr>
        <w:t>属于承包人自行采购的主要材料、设备，招标人应当在招标文件中提出材料、设备的技术标准或者质量要求，或者提出不少于</w:t>
      </w:r>
      <w:r w:rsidRPr="004C4DCC">
        <w:rPr>
          <w:rFonts w:ascii="宋体" w:hAnsi="宋体"/>
          <w:sz w:val="24"/>
          <w:szCs w:val="24"/>
        </w:rPr>
        <w:t>3</w:t>
      </w:r>
      <w:r w:rsidRPr="004C4DCC">
        <w:rPr>
          <w:rFonts w:ascii="宋体" w:hAnsi="宋体" w:hint="eastAsia"/>
          <w:sz w:val="24"/>
          <w:szCs w:val="24"/>
        </w:rPr>
        <w:t>个同等档次品牌或分包商供投标人报价时选择</w:t>
      </w:r>
      <w:r w:rsidRPr="004C4DCC">
        <w:rPr>
          <w:rFonts w:ascii="宋体"/>
          <w:sz w:val="24"/>
          <w:szCs w:val="24"/>
        </w:rPr>
        <w:t>,</w:t>
      </w:r>
      <w:r w:rsidRPr="004C4DCC">
        <w:rPr>
          <w:rFonts w:ascii="宋体" w:hAnsi="宋体" w:hint="eastAsia"/>
          <w:sz w:val="24"/>
          <w:szCs w:val="24"/>
        </w:rPr>
        <w:t>凡招标人在招标文件中提出参考品牌的，必须在参考品牌后面加上“或相当于”字样。投标人在投标文件中应明确所选用主要材料、设备的品牌、厂家以及质量等级，并且应当符合招标文件的要求。</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13.9</w:t>
      </w:r>
      <w:r w:rsidRPr="004C4DCC">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14</w:t>
      </w:r>
      <w:r w:rsidRPr="004C4DCC">
        <w:rPr>
          <w:rFonts w:ascii="宋体" w:hAnsi="宋体" w:hint="eastAsia"/>
          <w:b/>
          <w:bCs/>
          <w:sz w:val="24"/>
          <w:szCs w:val="24"/>
        </w:rPr>
        <w:t>．投标货币</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 xml:space="preserve">14.1 </w:t>
      </w:r>
      <w:r w:rsidRPr="004C4DCC">
        <w:rPr>
          <w:rFonts w:ascii="宋体" w:hAnsi="宋体" w:hint="eastAsia"/>
          <w:sz w:val="24"/>
          <w:szCs w:val="24"/>
        </w:rPr>
        <w:t>本工程投标报价采用的币种为人民币。</w:t>
      </w:r>
    </w:p>
    <w:p w:rsidR="00EE42DA" w:rsidRPr="004C4DCC" w:rsidRDefault="00606A2F">
      <w:pPr>
        <w:pStyle w:val="a2"/>
        <w:spacing w:after="0" w:line="360" w:lineRule="auto"/>
        <w:ind w:firstLineChars="200" w:firstLine="482"/>
        <w:rPr>
          <w:rFonts w:ascii="宋体"/>
          <w:sz w:val="24"/>
          <w:szCs w:val="24"/>
        </w:rPr>
      </w:pPr>
      <w:r w:rsidRPr="004C4DCC">
        <w:rPr>
          <w:rFonts w:ascii="宋体" w:hAnsi="宋体"/>
          <w:b/>
          <w:bCs/>
          <w:sz w:val="24"/>
          <w:szCs w:val="24"/>
        </w:rPr>
        <w:t>15</w:t>
      </w:r>
      <w:r w:rsidRPr="004C4DCC">
        <w:rPr>
          <w:rFonts w:ascii="宋体" w:hAnsi="宋体" w:hint="eastAsia"/>
          <w:b/>
          <w:bCs/>
          <w:sz w:val="24"/>
          <w:szCs w:val="24"/>
        </w:rPr>
        <w:t>．投标有效期</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 xml:space="preserve">15.1 </w:t>
      </w:r>
      <w:r w:rsidRPr="004C4DCC">
        <w:rPr>
          <w:rFonts w:ascii="宋体" w:hAnsi="宋体" w:hint="eastAsia"/>
          <w:sz w:val="24"/>
          <w:szCs w:val="24"/>
        </w:rPr>
        <w:t>投标有效期见投标须知前附表第</w:t>
      </w:r>
      <w:r w:rsidRPr="004C4DCC">
        <w:rPr>
          <w:rFonts w:ascii="宋体" w:hAnsi="宋体"/>
          <w:sz w:val="24"/>
          <w:szCs w:val="24"/>
        </w:rPr>
        <w:t>13</w:t>
      </w:r>
      <w:r w:rsidRPr="004C4DCC">
        <w:rPr>
          <w:rFonts w:ascii="宋体" w:hAnsi="宋体" w:hint="eastAsia"/>
          <w:sz w:val="24"/>
          <w:szCs w:val="24"/>
        </w:rPr>
        <w:t>项所规定的期限，在此期限内，凡符合本招标文件要求的投标文件均保持有效。</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 xml:space="preserve">15.2 </w:t>
      </w:r>
      <w:r w:rsidRPr="004C4DCC">
        <w:rPr>
          <w:rFonts w:ascii="宋体" w:hAnsi="宋体" w:hint="eastAsia"/>
          <w:sz w:val="24"/>
          <w:szCs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4C4DCC">
        <w:rPr>
          <w:rFonts w:ascii="宋体" w:hAnsi="宋体"/>
          <w:sz w:val="24"/>
          <w:szCs w:val="24"/>
        </w:rPr>
        <w:t>16</w:t>
      </w:r>
      <w:r w:rsidRPr="004C4DCC">
        <w:rPr>
          <w:rFonts w:ascii="宋体" w:hAnsi="宋体" w:hint="eastAsia"/>
          <w:sz w:val="24"/>
          <w:szCs w:val="24"/>
        </w:rPr>
        <w:t>条关于投标保证金的退还与不予退还的规定仍然适用。</w:t>
      </w:r>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16</w:t>
      </w:r>
      <w:r w:rsidRPr="004C4DCC">
        <w:rPr>
          <w:rFonts w:ascii="宋体" w:hAnsi="宋体" w:hint="eastAsia"/>
          <w:b/>
          <w:bCs/>
          <w:sz w:val="24"/>
          <w:szCs w:val="24"/>
        </w:rPr>
        <w:t>．投标保证金</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16.1投标人应按投标须知前附表第14项所述金额和时间递交投标保证金。招标人不得限定投标保证金只能以现金形式提交。</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16.1.1 采用现金、支票或汇票形式提交的，投标保证金须从投标人的银行基本账户转出。</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16.1.2 依法必须招标的房屋建筑工程如采用非电子形式的投标保函或投标保证保险提交投标保证金的，在开标前不强制要求投标人提交纸质原件，由合格的中标候选人在中标候选人公示前提交并在网上公示，投标人应在投标文件中提交投标保函或投标保证保险扫描件并加盖投标人电子印章。</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16.1.3 采用电子保函提交投标保证金的，应在招标文件中明确电子递交途径。</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16.2招标人可委托本项目招标交易平台具体实施保证金的收取和退还工作。通过交易平台递交投标保证金的相关事宜，请自行咨询交易平台。</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16.3交易平台代收投标保证金的，其缴纳情况以交易平台数据库记录的信息为准。</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16.4开标时投标人没有按要求提供投标保证金的，其投标文件将被否决。</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16.5投标保证金应依据法律法规的相关规定退还。</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16.6如有下列情况之一的，招标人可以不予退还投标保证金（是否退还投标保证金由招标人在招标文件中规定）：</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16.6.1因投标人原因造成投标文件未解密的；</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16.6.2投标人在投标有效期内撤销投标文件；</w:t>
      </w:r>
    </w:p>
    <w:p w:rsidR="00EE42DA" w:rsidRPr="004C4DCC" w:rsidRDefault="00606A2F">
      <w:pPr>
        <w:pStyle w:val="a2"/>
        <w:spacing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16.6.3中标人未能在规定期限内按要求提交履约担保；</w:t>
      </w:r>
    </w:p>
    <w:p w:rsidR="00EE42DA" w:rsidRPr="004C4DCC" w:rsidRDefault="00606A2F">
      <w:pPr>
        <w:pStyle w:val="a2"/>
        <w:spacing w:after="0" w:line="360" w:lineRule="auto"/>
        <w:ind w:firstLineChars="200" w:firstLine="480"/>
        <w:rPr>
          <w:rFonts w:ascii="宋体" w:hAnsi="宋体"/>
          <w:kern w:val="2"/>
          <w:sz w:val="24"/>
          <w:szCs w:val="24"/>
          <w:u w:val="single"/>
        </w:rPr>
      </w:pPr>
      <w:r w:rsidRPr="004C4DCC">
        <w:rPr>
          <w:rFonts w:ascii="宋体" w:hAnsi="宋体" w:hint="eastAsia"/>
          <w:kern w:val="2"/>
          <w:sz w:val="24"/>
          <w:szCs w:val="24"/>
          <w:u w:val="single"/>
        </w:rPr>
        <w:t>16.6.4中标人未能在规定期限内签署合同协议。</w:t>
      </w:r>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17</w:t>
      </w:r>
      <w:r w:rsidRPr="004C4DCC">
        <w:rPr>
          <w:rFonts w:ascii="宋体" w:hAnsi="宋体" w:hint="eastAsia"/>
          <w:b/>
          <w:bCs/>
          <w:sz w:val="24"/>
          <w:szCs w:val="24"/>
        </w:rPr>
        <w:t>．投标文件的签署</w:t>
      </w:r>
    </w:p>
    <w:p w:rsidR="00EE42DA" w:rsidRPr="004C4DCC" w:rsidRDefault="00606A2F">
      <w:pPr>
        <w:spacing w:line="360" w:lineRule="auto"/>
        <w:ind w:firstLineChars="200" w:firstLine="480"/>
        <w:rPr>
          <w:rFonts w:ascii="宋体" w:hAnsi="宋体"/>
          <w:bCs/>
          <w:sz w:val="24"/>
          <w:szCs w:val="24"/>
        </w:rPr>
      </w:pPr>
      <w:r w:rsidRPr="004C4DCC">
        <w:rPr>
          <w:rFonts w:ascii="宋体" w:hAnsi="宋体"/>
          <w:bCs/>
          <w:sz w:val="24"/>
          <w:szCs w:val="24"/>
        </w:rPr>
        <w:t>17.1</w:t>
      </w:r>
      <w:r w:rsidRPr="004C4DCC">
        <w:rPr>
          <w:rFonts w:ascii="宋体" w:hAnsi="宋体" w:hint="eastAsia"/>
          <w:bCs/>
          <w:sz w:val="24"/>
          <w:szCs w:val="24"/>
        </w:rPr>
        <w:t>投标人应采用单位数字证书，按招标文件要求在相应位置加盖电子印章。投标文件中需个人签字或盖章的，应手签后扫描上传。按照交易平台关于全流程电子化项目的相关指南进行操作。详见：</w:t>
      </w:r>
      <w:r w:rsidRPr="004C4DCC">
        <w:rPr>
          <w:rFonts w:ascii="宋体" w:hAnsi="宋体" w:hint="eastAsia"/>
          <w:bCs/>
          <w:sz w:val="24"/>
          <w:szCs w:val="24"/>
          <w:u w:val="single"/>
        </w:rPr>
        <w:t>广州公共资源交易中心网站</w:t>
      </w:r>
      <w:r w:rsidRPr="004C4DCC">
        <w:rPr>
          <w:rFonts w:ascii="宋体" w:hAnsi="宋体" w:hint="eastAsia"/>
          <w:bCs/>
          <w:sz w:val="24"/>
          <w:szCs w:val="24"/>
        </w:rPr>
        <w:t>。</w:t>
      </w:r>
    </w:p>
    <w:p w:rsidR="00EE42DA" w:rsidRPr="004C4DCC" w:rsidRDefault="00606A2F">
      <w:pPr>
        <w:pStyle w:val="3"/>
        <w:spacing w:before="156" w:after="156"/>
        <w:rPr>
          <w:sz w:val="24"/>
          <w:szCs w:val="24"/>
        </w:rPr>
      </w:pPr>
      <w:bookmarkStart w:id="9" w:name="_Toc33629511"/>
      <w:r w:rsidRPr="004C4DCC">
        <w:rPr>
          <w:rFonts w:hint="eastAsia"/>
          <w:sz w:val="24"/>
          <w:szCs w:val="24"/>
        </w:rPr>
        <w:t>（四）投标文件的提交</w:t>
      </w:r>
      <w:bookmarkEnd w:id="9"/>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18</w:t>
      </w:r>
      <w:r w:rsidRPr="004C4DCC">
        <w:rPr>
          <w:rFonts w:ascii="宋体" w:hAnsi="宋体" w:hint="eastAsia"/>
          <w:b/>
          <w:bCs/>
          <w:sz w:val="24"/>
          <w:szCs w:val="24"/>
        </w:rPr>
        <w:t>．</w:t>
      </w:r>
      <w:r w:rsidRPr="004C4DCC">
        <w:rPr>
          <w:rFonts w:hint="eastAsia"/>
          <w:b/>
          <w:sz w:val="24"/>
          <w:szCs w:val="24"/>
        </w:rPr>
        <w:t>投标文件的密封和标记</w:t>
      </w:r>
    </w:p>
    <w:p w:rsidR="00EE42DA" w:rsidRPr="004C4DCC" w:rsidRDefault="00606A2F">
      <w:pPr>
        <w:spacing w:line="360" w:lineRule="auto"/>
        <w:ind w:firstLineChars="200" w:firstLine="480"/>
        <w:rPr>
          <w:sz w:val="24"/>
          <w:szCs w:val="24"/>
        </w:rPr>
      </w:pPr>
      <w:r w:rsidRPr="004C4DCC">
        <w:rPr>
          <w:rFonts w:ascii="宋体" w:hAnsi="宋体" w:hint="eastAsia"/>
          <w:sz w:val="24"/>
          <w:szCs w:val="24"/>
        </w:rPr>
        <w:t>18.1递交的电子投标文件（不含备用光盘）必须进行加密。按照交易平台关于全流程电子化项目的相关指南进行操作。详见：</w:t>
      </w:r>
      <w:r w:rsidRPr="004C4DCC">
        <w:rPr>
          <w:rFonts w:ascii="宋体" w:hAnsi="宋体" w:hint="eastAsia"/>
          <w:sz w:val="24"/>
          <w:szCs w:val="24"/>
          <w:u w:val="single"/>
        </w:rPr>
        <w:t>广州公共资源交易中心网站</w:t>
      </w:r>
      <w:r w:rsidRPr="004C4DCC">
        <w:rPr>
          <w:rFonts w:ascii="宋体" w:hAnsi="宋体" w:hint="eastAsia"/>
          <w:sz w:val="24"/>
          <w:szCs w:val="24"/>
        </w:rPr>
        <w:t>。</w:t>
      </w:r>
    </w:p>
    <w:p w:rsidR="00EE42DA" w:rsidRPr="004C4DCC" w:rsidRDefault="00606A2F">
      <w:pPr>
        <w:spacing w:line="360" w:lineRule="auto"/>
        <w:ind w:firstLineChars="200" w:firstLine="480"/>
        <w:rPr>
          <w:rFonts w:ascii="宋体" w:hAnsi="宋体"/>
          <w:bCs/>
          <w:sz w:val="24"/>
          <w:szCs w:val="24"/>
        </w:rPr>
      </w:pPr>
      <w:r w:rsidRPr="004C4DCC">
        <w:rPr>
          <w:rFonts w:ascii="宋体" w:hAnsi="宋体" w:hint="eastAsia"/>
          <w:sz w:val="24"/>
          <w:szCs w:val="24"/>
        </w:rPr>
        <w:t>18.2</w:t>
      </w:r>
      <w:r w:rsidRPr="004C4DCC">
        <w:rPr>
          <w:rFonts w:ascii="宋体" w:hAnsi="宋体" w:hint="eastAsia"/>
          <w:bCs/>
          <w:sz w:val="24"/>
          <w:szCs w:val="24"/>
        </w:rPr>
        <w:t>未按要求加密的投标文件，</w:t>
      </w:r>
      <w:r w:rsidRPr="004C4DCC">
        <w:rPr>
          <w:rFonts w:ascii="宋体" w:hAnsi="宋体" w:hint="eastAsia"/>
          <w:sz w:val="24"/>
          <w:szCs w:val="24"/>
          <w:u w:val="single"/>
        </w:rPr>
        <w:t>广州</w:t>
      </w:r>
      <w:r w:rsidRPr="004C4DCC">
        <w:rPr>
          <w:rFonts w:ascii="宋体" w:hAnsi="宋体"/>
          <w:sz w:val="24"/>
          <w:szCs w:val="24"/>
          <w:u w:val="single"/>
        </w:rPr>
        <w:t>公共资源交易中心</w:t>
      </w:r>
      <w:r w:rsidRPr="004C4DCC">
        <w:rPr>
          <w:rFonts w:ascii="宋体" w:hAnsi="宋体" w:hint="eastAsia"/>
          <w:sz w:val="24"/>
          <w:szCs w:val="24"/>
        </w:rPr>
        <w:t>交易平台</w:t>
      </w:r>
      <w:r w:rsidRPr="004C4DCC">
        <w:rPr>
          <w:rFonts w:ascii="宋体" w:hAnsi="宋体" w:hint="eastAsia"/>
          <w:bCs/>
          <w:sz w:val="24"/>
          <w:szCs w:val="24"/>
        </w:rPr>
        <w:t>将予以拒收</w:t>
      </w:r>
    </w:p>
    <w:p w:rsidR="00EE42DA" w:rsidRPr="004C4DCC" w:rsidRDefault="00606A2F">
      <w:pPr>
        <w:spacing w:line="360" w:lineRule="auto"/>
        <w:ind w:firstLineChars="200" w:firstLine="482"/>
        <w:rPr>
          <w:rFonts w:ascii="宋体"/>
          <w:b/>
          <w:bCs/>
          <w:sz w:val="24"/>
          <w:szCs w:val="24"/>
        </w:rPr>
      </w:pPr>
      <w:r w:rsidRPr="004C4DCC">
        <w:rPr>
          <w:rFonts w:ascii="宋体" w:hAnsi="宋体"/>
          <w:b/>
          <w:bCs/>
          <w:sz w:val="24"/>
          <w:szCs w:val="24"/>
        </w:rPr>
        <w:t>19</w:t>
      </w:r>
      <w:r w:rsidRPr="004C4DCC">
        <w:rPr>
          <w:rFonts w:ascii="宋体" w:hAnsi="宋体" w:hint="eastAsia"/>
          <w:b/>
          <w:bCs/>
          <w:sz w:val="24"/>
          <w:szCs w:val="24"/>
        </w:rPr>
        <w:t>．投标文件的递交和接收</w:t>
      </w:r>
    </w:p>
    <w:p w:rsidR="00EE42DA" w:rsidRPr="004C4DCC" w:rsidRDefault="00606A2F">
      <w:pPr>
        <w:spacing w:line="360" w:lineRule="auto"/>
        <w:ind w:firstLineChars="200" w:firstLine="480"/>
        <w:rPr>
          <w:rFonts w:ascii="宋体" w:hAnsi="宋体" w:cs="宋体"/>
          <w:bCs/>
          <w:sz w:val="24"/>
          <w:szCs w:val="24"/>
        </w:rPr>
      </w:pPr>
      <w:r w:rsidRPr="004C4DCC">
        <w:rPr>
          <w:rFonts w:ascii="宋体" w:hAnsi="宋体" w:cs="宋体" w:hint="eastAsia"/>
          <w:bCs/>
          <w:sz w:val="24"/>
          <w:szCs w:val="24"/>
        </w:rPr>
        <w:t>19.1投标人通过</w:t>
      </w:r>
      <w:r w:rsidRPr="004C4DCC">
        <w:rPr>
          <w:rFonts w:ascii="宋体" w:hAnsi="宋体" w:cs="宋体" w:hint="eastAsia"/>
          <w:sz w:val="24"/>
          <w:szCs w:val="24"/>
          <w:u w:val="single"/>
        </w:rPr>
        <w:t>广州公共资源交易中心</w:t>
      </w:r>
      <w:r w:rsidRPr="004C4DCC">
        <w:rPr>
          <w:rFonts w:ascii="宋体" w:hAnsi="宋体" w:cs="宋体" w:hint="eastAsia"/>
          <w:sz w:val="24"/>
          <w:szCs w:val="24"/>
        </w:rPr>
        <w:t>交易平台递交电子投标文件。</w:t>
      </w:r>
    </w:p>
    <w:p w:rsidR="00EE42DA" w:rsidRPr="004C4DCC" w:rsidRDefault="00606A2F">
      <w:pPr>
        <w:spacing w:line="360" w:lineRule="auto"/>
        <w:ind w:firstLineChars="200" w:firstLine="480"/>
        <w:rPr>
          <w:rFonts w:ascii="宋体" w:hAnsi="宋体" w:cs="宋体"/>
          <w:bCs/>
          <w:sz w:val="24"/>
          <w:szCs w:val="24"/>
        </w:rPr>
      </w:pPr>
      <w:r w:rsidRPr="004C4DCC">
        <w:rPr>
          <w:rFonts w:ascii="宋体" w:hAnsi="宋体" w:cs="宋体" w:hint="eastAsia"/>
          <w:bCs/>
          <w:sz w:val="24"/>
          <w:szCs w:val="24"/>
        </w:rPr>
        <w:t>19.2投标人完成电子</w:t>
      </w:r>
      <w:r w:rsidRPr="004C4DCC">
        <w:rPr>
          <w:rFonts w:ascii="宋体" w:hAnsi="宋体" w:cs="宋体" w:hint="eastAsia"/>
          <w:sz w:val="24"/>
          <w:szCs w:val="24"/>
        </w:rPr>
        <w:t>投标文件</w:t>
      </w:r>
      <w:r w:rsidRPr="004C4DCC">
        <w:rPr>
          <w:rFonts w:ascii="宋体" w:hAnsi="宋体" w:cs="宋体" w:hint="eastAsia"/>
          <w:bCs/>
          <w:sz w:val="24"/>
          <w:szCs w:val="24"/>
        </w:rPr>
        <w:t>上传后，</w:t>
      </w:r>
      <w:r w:rsidRPr="004C4DCC">
        <w:rPr>
          <w:rFonts w:ascii="宋体" w:hAnsi="宋体" w:cs="宋体" w:hint="eastAsia"/>
          <w:sz w:val="24"/>
          <w:szCs w:val="24"/>
          <w:u w:val="single"/>
        </w:rPr>
        <w:t>广州公共资源交易中心</w:t>
      </w:r>
      <w:r w:rsidRPr="004C4DCC">
        <w:rPr>
          <w:rFonts w:ascii="宋体" w:hAnsi="宋体" w:cs="宋体" w:hint="eastAsia"/>
          <w:sz w:val="24"/>
          <w:szCs w:val="24"/>
        </w:rPr>
        <w:t>交易平台即时向投标人发出递交回执通知。递交时间以递交回执通知载明的传输完成时间为准。</w:t>
      </w:r>
    </w:p>
    <w:p w:rsidR="00EE42DA" w:rsidRPr="004C4DCC" w:rsidRDefault="00606A2F">
      <w:pPr>
        <w:spacing w:line="360" w:lineRule="auto"/>
        <w:ind w:firstLineChars="200" w:firstLine="480"/>
        <w:rPr>
          <w:rFonts w:ascii="宋体" w:hAnsi="宋体" w:cs="宋体"/>
          <w:sz w:val="24"/>
          <w:szCs w:val="24"/>
        </w:rPr>
      </w:pPr>
      <w:r w:rsidRPr="004C4DCC">
        <w:rPr>
          <w:rFonts w:ascii="宋体" w:hAnsi="宋体" w:cs="宋体" w:hint="eastAsia"/>
          <w:bCs/>
          <w:sz w:val="24"/>
          <w:szCs w:val="24"/>
        </w:rPr>
        <w:t>19.3逾期送达的电子投标文件，</w:t>
      </w:r>
      <w:r w:rsidRPr="004C4DCC">
        <w:rPr>
          <w:rFonts w:ascii="宋体" w:hAnsi="宋体" w:cs="宋体" w:hint="eastAsia"/>
          <w:sz w:val="24"/>
          <w:szCs w:val="24"/>
          <w:u w:val="single"/>
        </w:rPr>
        <w:t>广州公共资源交易中心</w:t>
      </w:r>
      <w:r w:rsidRPr="004C4DCC">
        <w:rPr>
          <w:rFonts w:ascii="宋体" w:hAnsi="宋体" w:cs="宋体" w:hint="eastAsia"/>
          <w:sz w:val="24"/>
          <w:szCs w:val="24"/>
        </w:rPr>
        <w:t>交易平台将予以拒收。</w:t>
      </w:r>
    </w:p>
    <w:p w:rsidR="00EE42DA" w:rsidRPr="004C4DCC" w:rsidRDefault="00606A2F">
      <w:pPr>
        <w:spacing w:line="360" w:lineRule="auto"/>
        <w:ind w:firstLineChars="200" w:firstLine="480"/>
        <w:rPr>
          <w:rFonts w:ascii="宋体" w:hAnsi="宋体" w:cs="宋体"/>
          <w:sz w:val="24"/>
          <w:szCs w:val="24"/>
        </w:rPr>
      </w:pPr>
      <w:r w:rsidRPr="004C4DCC">
        <w:rPr>
          <w:rFonts w:ascii="宋体" w:hAnsi="宋体" w:cs="宋体" w:hint="eastAsia"/>
          <w:sz w:val="24"/>
          <w:szCs w:val="24"/>
        </w:rPr>
        <w:t>19.4 投标截止前，招标人拒绝接收符合条件的投标文件，投标人可向招标投标监督机构投诉。</w:t>
      </w:r>
    </w:p>
    <w:p w:rsidR="00EE42DA" w:rsidRPr="004C4DCC" w:rsidRDefault="00606A2F">
      <w:pPr>
        <w:spacing w:line="360" w:lineRule="auto"/>
        <w:ind w:firstLineChars="200" w:firstLine="480"/>
        <w:rPr>
          <w:rFonts w:ascii="宋体" w:hAnsi="宋体" w:cs="宋体"/>
          <w:sz w:val="24"/>
          <w:szCs w:val="24"/>
        </w:rPr>
      </w:pPr>
      <w:r w:rsidRPr="004C4DCC">
        <w:rPr>
          <w:rFonts w:ascii="宋体" w:hAnsi="宋体" w:cs="宋体" w:hint="eastAsia"/>
          <w:sz w:val="24"/>
          <w:szCs w:val="24"/>
        </w:rPr>
        <w:t>19.5</w:t>
      </w:r>
      <w:r w:rsidRPr="004C4DCC">
        <w:rPr>
          <w:rFonts w:ascii="宋体" w:hAnsi="宋体" w:hint="eastAsia"/>
          <w:sz w:val="24"/>
          <w:szCs w:val="24"/>
          <w:u w:val="single"/>
        </w:rPr>
        <w:t>技术标和经济标同时开启，广州公共资源交易中心交易平台将按招标文件规定的时间同时开启技术标和经济标</w:t>
      </w:r>
      <w:r w:rsidRPr="004C4DCC">
        <w:rPr>
          <w:rFonts w:ascii="宋体" w:hAnsi="宋体" w:cs="宋体" w:hint="eastAsia"/>
          <w:sz w:val="24"/>
          <w:szCs w:val="24"/>
        </w:rPr>
        <w:t>。</w:t>
      </w:r>
    </w:p>
    <w:p w:rsidR="00EE42DA" w:rsidRPr="004C4DCC" w:rsidRDefault="00606A2F">
      <w:pPr>
        <w:spacing w:line="360" w:lineRule="auto"/>
        <w:ind w:firstLineChars="200" w:firstLine="482"/>
        <w:rPr>
          <w:rFonts w:ascii="宋体"/>
          <w:b/>
          <w:bCs/>
          <w:sz w:val="24"/>
          <w:szCs w:val="24"/>
        </w:rPr>
      </w:pPr>
      <w:r w:rsidRPr="004C4DCC">
        <w:rPr>
          <w:rFonts w:ascii="宋体" w:hAnsi="宋体"/>
          <w:b/>
          <w:bCs/>
          <w:sz w:val="24"/>
          <w:szCs w:val="24"/>
        </w:rPr>
        <w:t>20</w:t>
      </w:r>
      <w:r w:rsidRPr="004C4DCC">
        <w:rPr>
          <w:rFonts w:ascii="宋体" w:hAnsi="宋体" w:hint="eastAsia"/>
          <w:b/>
          <w:bCs/>
          <w:sz w:val="24"/>
          <w:szCs w:val="24"/>
        </w:rPr>
        <w:t>．投标文件提交的截止时间</w:t>
      </w:r>
    </w:p>
    <w:p w:rsidR="00EE42DA" w:rsidRPr="004C4DCC" w:rsidRDefault="00606A2F">
      <w:pPr>
        <w:spacing w:line="360" w:lineRule="auto"/>
        <w:ind w:firstLineChars="200" w:firstLine="480"/>
        <w:rPr>
          <w:rFonts w:ascii="宋体"/>
          <w:b/>
          <w:bCs/>
          <w:sz w:val="24"/>
          <w:szCs w:val="24"/>
        </w:rPr>
      </w:pPr>
      <w:r w:rsidRPr="004C4DCC">
        <w:rPr>
          <w:rFonts w:ascii="宋体" w:hAnsi="宋体"/>
          <w:sz w:val="24"/>
          <w:szCs w:val="24"/>
        </w:rPr>
        <w:t>20.1</w:t>
      </w:r>
      <w:r w:rsidRPr="004C4DCC">
        <w:rPr>
          <w:rFonts w:ascii="宋体" w:hAnsi="宋体" w:hint="eastAsia"/>
          <w:sz w:val="24"/>
          <w:szCs w:val="24"/>
        </w:rPr>
        <w:t>投标人应在投标须知前附表第17项所述的时间前提交投标文件。</w:t>
      </w:r>
    </w:p>
    <w:p w:rsidR="00EE42DA" w:rsidRPr="004C4DCC" w:rsidRDefault="00606A2F">
      <w:pPr>
        <w:spacing w:line="360" w:lineRule="auto"/>
        <w:ind w:firstLineChars="200" w:firstLine="480"/>
        <w:rPr>
          <w:rFonts w:ascii="宋体"/>
          <w:sz w:val="24"/>
          <w:szCs w:val="24"/>
        </w:rPr>
      </w:pPr>
      <w:r w:rsidRPr="004C4DCC">
        <w:rPr>
          <w:rFonts w:ascii="宋体" w:hAnsi="宋体"/>
          <w:sz w:val="24"/>
          <w:szCs w:val="24"/>
        </w:rPr>
        <w:t>20.2</w:t>
      </w:r>
      <w:r w:rsidRPr="004C4DCC">
        <w:rPr>
          <w:rFonts w:ascii="宋体" w:hAnsi="宋体" w:hint="eastAsia"/>
          <w:sz w:val="24"/>
          <w:szCs w:val="24"/>
        </w:rPr>
        <w:t>招标人可按本须知第</w:t>
      </w:r>
      <w:r w:rsidRPr="004C4DCC">
        <w:rPr>
          <w:rFonts w:ascii="宋体" w:hAnsi="宋体"/>
          <w:sz w:val="24"/>
          <w:szCs w:val="24"/>
        </w:rPr>
        <w:t>9</w:t>
      </w:r>
      <w:r w:rsidRPr="004C4DCC">
        <w:rPr>
          <w:rFonts w:ascii="宋体" w:hAnsi="宋体" w:hint="eastAsia"/>
          <w:sz w:val="24"/>
          <w:szCs w:val="24"/>
        </w:rPr>
        <w:t>条规定以招标文件修改的方式，酌情延长提交投标文件的截止时间。在此情况下，投标人的所有权利和义务以及投标人受制约的截止时间，均以延长后新的投标截止时间为准。</w:t>
      </w:r>
    </w:p>
    <w:p w:rsidR="00EE42DA" w:rsidRPr="004C4DCC" w:rsidRDefault="00606A2F">
      <w:pPr>
        <w:spacing w:line="360" w:lineRule="auto"/>
        <w:ind w:firstLineChars="200" w:firstLine="480"/>
        <w:rPr>
          <w:rFonts w:ascii="宋体"/>
          <w:sz w:val="24"/>
          <w:szCs w:val="24"/>
        </w:rPr>
      </w:pPr>
      <w:r w:rsidRPr="004C4DCC">
        <w:rPr>
          <w:rFonts w:ascii="宋体" w:hAnsi="宋体"/>
          <w:sz w:val="24"/>
          <w:szCs w:val="24"/>
        </w:rPr>
        <w:t xml:space="preserve">20.3 </w:t>
      </w:r>
      <w:r w:rsidRPr="004C4DCC">
        <w:rPr>
          <w:rFonts w:ascii="宋体" w:hAnsi="宋体" w:hint="eastAsia"/>
          <w:sz w:val="24"/>
          <w:szCs w:val="24"/>
        </w:rPr>
        <w:t>到投标截止时间止，招标人收到的投标文件少于3家的，招标人将重新组织招标。</w:t>
      </w:r>
    </w:p>
    <w:p w:rsidR="00EE42DA" w:rsidRPr="004C4DCC" w:rsidRDefault="00606A2F">
      <w:pPr>
        <w:spacing w:line="360" w:lineRule="auto"/>
        <w:ind w:firstLineChars="200" w:firstLine="482"/>
        <w:rPr>
          <w:rFonts w:ascii="宋体"/>
          <w:b/>
          <w:bCs/>
          <w:sz w:val="24"/>
          <w:szCs w:val="24"/>
        </w:rPr>
      </w:pPr>
      <w:r w:rsidRPr="004C4DCC">
        <w:rPr>
          <w:rFonts w:ascii="宋体" w:hAnsi="宋体"/>
          <w:b/>
          <w:bCs/>
          <w:sz w:val="24"/>
          <w:szCs w:val="24"/>
        </w:rPr>
        <w:t>21</w:t>
      </w:r>
      <w:r w:rsidRPr="004C4DCC">
        <w:rPr>
          <w:rFonts w:ascii="宋体" w:hAnsi="宋体" w:hint="eastAsia"/>
          <w:b/>
          <w:bCs/>
          <w:sz w:val="24"/>
          <w:szCs w:val="24"/>
        </w:rPr>
        <w:t>．迟交的投标文件</w:t>
      </w:r>
    </w:p>
    <w:p w:rsidR="00EE42DA" w:rsidRPr="004C4DCC" w:rsidRDefault="00606A2F">
      <w:pPr>
        <w:spacing w:line="360" w:lineRule="auto"/>
        <w:ind w:firstLineChars="200" w:firstLine="480"/>
        <w:rPr>
          <w:rFonts w:ascii="宋体" w:hAnsi="宋体" w:cs="宋体"/>
          <w:sz w:val="24"/>
          <w:szCs w:val="24"/>
        </w:rPr>
      </w:pPr>
      <w:r w:rsidRPr="004C4DCC">
        <w:rPr>
          <w:rFonts w:ascii="宋体" w:hAnsi="宋体" w:cs="宋体" w:hint="eastAsia"/>
          <w:sz w:val="24"/>
          <w:szCs w:val="24"/>
        </w:rPr>
        <w:t>21.1 本须知前附表第17项规定的投标截止时间</w:t>
      </w:r>
      <w:r w:rsidRPr="004C4DCC">
        <w:rPr>
          <w:rFonts w:ascii="宋体" w:hAnsi="宋体" w:cs="宋体" w:hint="eastAsia"/>
          <w:bCs/>
          <w:sz w:val="24"/>
          <w:szCs w:val="24"/>
        </w:rPr>
        <w:t>后送达的电子投标文件，</w:t>
      </w:r>
      <w:r w:rsidRPr="004C4DCC">
        <w:rPr>
          <w:rFonts w:ascii="宋体" w:hAnsi="宋体" w:cs="宋体" w:hint="eastAsia"/>
          <w:sz w:val="24"/>
          <w:szCs w:val="24"/>
          <w:u w:val="single"/>
        </w:rPr>
        <w:t>广州公共资源交易中心</w:t>
      </w:r>
      <w:r w:rsidRPr="004C4DCC">
        <w:rPr>
          <w:rFonts w:ascii="宋体" w:hAnsi="宋体" w:cs="宋体" w:hint="eastAsia"/>
          <w:sz w:val="24"/>
          <w:szCs w:val="24"/>
        </w:rPr>
        <w:t>交易平台将予以拒收。</w:t>
      </w:r>
    </w:p>
    <w:p w:rsidR="00EE42DA" w:rsidRPr="004C4DCC" w:rsidRDefault="00606A2F">
      <w:pPr>
        <w:spacing w:line="360" w:lineRule="auto"/>
        <w:ind w:firstLineChars="200" w:firstLine="482"/>
        <w:rPr>
          <w:rFonts w:ascii="宋体"/>
          <w:b/>
          <w:bCs/>
          <w:sz w:val="24"/>
          <w:szCs w:val="24"/>
        </w:rPr>
      </w:pPr>
      <w:r w:rsidRPr="004C4DCC">
        <w:rPr>
          <w:rFonts w:ascii="宋体" w:hAnsi="宋体"/>
          <w:b/>
          <w:bCs/>
          <w:sz w:val="24"/>
          <w:szCs w:val="24"/>
        </w:rPr>
        <w:t>22</w:t>
      </w:r>
      <w:r w:rsidRPr="004C4DCC">
        <w:rPr>
          <w:rFonts w:ascii="宋体" w:hAnsi="宋体" w:hint="eastAsia"/>
          <w:b/>
          <w:bCs/>
          <w:sz w:val="24"/>
          <w:szCs w:val="24"/>
        </w:rPr>
        <w:t>．投标文件的修改与撤回</w:t>
      </w:r>
    </w:p>
    <w:p w:rsidR="00EE42DA" w:rsidRPr="004C4DCC" w:rsidRDefault="00606A2F">
      <w:pPr>
        <w:spacing w:line="360" w:lineRule="auto"/>
        <w:ind w:firstLineChars="200" w:firstLine="480"/>
        <w:rPr>
          <w:rFonts w:ascii="宋体"/>
          <w:sz w:val="24"/>
          <w:szCs w:val="24"/>
        </w:rPr>
      </w:pPr>
      <w:r w:rsidRPr="004C4DCC">
        <w:rPr>
          <w:rFonts w:ascii="宋体" w:hAnsi="宋体"/>
          <w:sz w:val="24"/>
          <w:szCs w:val="24"/>
        </w:rPr>
        <w:t>22.1</w:t>
      </w:r>
      <w:r w:rsidRPr="004C4DCC">
        <w:rPr>
          <w:rFonts w:ascii="宋体" w:hAnsi="宋体" w:hint="eastAsia"/>
          <w:sz w:val="24"/>
          <w:szCs w:val="24"/>
        </w:rPr>
        <w:t>在规定的投标截止时间前，投标人可以修改或撤回已递交的投标文件，但应以书面形式通知招标人。</w:t>
      </w:r>
    </w:p>
    <w:p w:rsidR="00EE42DA" w:rsidRPr="004C4DCC" w:rsidRDefault="00606A2F">
      <w:pPr>
        <w:spacing w:line="360" w:lineRule="auto"/>
        <w:ind w:firstLineChars="200" w:firstLine="480"/>
        <w:rPr>
          <w:sz w:val="24"/>
          <w:szCs w:val="24"/>
        </w:rPr>
      </w:pPr>
      <w:r w:rsidRPr="004C4DCC">
        <w:rPr>
          <w:rFonts w:ascii="宋体" w:hAnsi="宋体"/>
          <w:sz w:val="24"/>
          <w:szCs w:val="24"/>
        </w:rPr>
        <w:t>22.2</w:t>
      </w:r>
      <w:r w:rsidRPr="004C4DCC">
        <w:rPr>
          <w:sz w:val="24"/>
          <w:szCs w:val="24"/>
        </w:rPr>
        <w:t>投标人修改或撤回已递交</w:t>
      </w:r>
      <w:r w:rsidRPr="004C4DCC">
        <w:rPr>
          <w:rFonts w:hint="eastAsia"/>
          <w:sz w:val="24"/>
          <w:szCs w:val="24"/>
        </w:rPr>
        <w:t>的</w:t>
      </w:r>
      <w:r w:rsidRPr="004C4DCC">
        <w:rPr>
          <w:sz w:val="24"/>
          <w:szCs w:val="24"/>
        </w:rPr>
        <w:t>投标文件</w:t>
      </w:r>
      <w:r w:rsidRPr="004C4DCC">
        <w:rPr>
          <w:rFonts w:hint="eastAsia"/>
          <w:sz w:val="24"/>
          <w:szCs w:val="24"/>
        </w:rPr>
        <w:t>，需在</w:t>
      </w:r>
      <w:r w:rsidRPr="004C4DCC">
        <w:rPr>
          <w:rFonts w:ascii="宋体" w:hAnsi="宋体" w:hint="eastAsia"/>
          <w:sz w:val="24"/>
          <w:szCs w:val="24"/>
        </w:rPr>
        <w:t>交易平台发出修改或撤回</w:t>
      </w:r>
      <w:r w:rsidRPr="004C4DCC">
        <w:rPr>
          <w:sz w:val="24"/>
          <w:szCs w:val="24"/>
        </w:rPr>
        <w:t>通知，</w:t>
      </w:r>
      <w:r w:rsidRPr="004C4DCC">
        <w:rPr>
          <w:rFonts w:hint="eastAsia"/>
          <w:sz w:val="24"/>
          <w:szCs w:val="24"/>
        </w:rPr>
        <w:t>并按</w:t>
      </w:r>
      <w:r w:rsidRPr="004C4DCC">
        <w:rPr>
          <w:sz w:val="24"/>
          <w:szCs w:val="24"/>
        </w:rPr>
        <w:t>要求加盖电子印章。</w:t>
      </w:r>
      <w:r w:rsidRPr="004C4DCC">
        <w:rPr>
          <w:bCs/>
          <w:iCs/>
          <w:sz w:val="24"/>
          <w:szCs w:val="24"/>
        </w:rPr>
        <w:t>电子招标投标交易平台收到通知后，</w:t>
      </w:r>
      <w:r w:rsidRPr="004C4DCC">
        <w:rPr>
          <w:sz w:val="24"/>
          <w:szCs w:val="24"/>
        </w:rPr>
        <w:t>即时向投标人发出确认回执通知。</w:t>
      </w:r>
    </w:p>
    <w:p w:rsidR="00EE42DA" w:rsidRPr="004C4DCC" w:rsidRDefault="00606A2F">
      <w:pPr>
        <w:spacing w:line="360" w:lineRule="auto"/>
        <w:ind w:firstLineChars="200" w:firstLine="480"/>
        <w:rPr>
          <w:sz w:val="24"/>
          <w:szCs w:val="24"/>
        </w:rPr>
      </w:pPr>
      <w:r w:rsidRPr="004C4DCC">
        <w:rPr>
          <w:rFonts w:ascii="宋体" w:hAnsi="宋体" w:hint="eastAsia"/>
          <w:sz w:val="24"/>
          <w:szCs w:val="24"/>
        </w:rPr>
        <w:t>22.3</w:t>
      </w:r>
      <w:r w:rsidRPr="004C4DCC">
        <w:rPr>
          <w:rFonts w:hint="eastAsia"/>
          <w:sz w:val="24"/>
          <w:szCs w:val="24"/>
        </w:rPr>
        <w:t>修改后再次递交的，按</w:t>
      </w:r>
      <w:r w:rsidRPr="004C4DCC">
        <w:rPr>
          <w:rFonts w:hint="eastAsia"/>
          <w:sz w:val="24"/>
          <w:szCs w:val="24"/>
        </w:rPr>
        <w:t>19</w:t>
      </w:r>
      <w:r w:rsidRPr="004C4DCC">
        <w:rPr>
          <w:rFonts w:hint="eastAsia"/>
          <w:sz w:val="24"/>
          <w:szCs w:val="24"/>
        </w:rPr>
        <w:t>点的规定执行。</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22.</w:t>
      </w:r>
      <w:r w:rsidRPr="004C4DCC">
        <w:rPr>
          <w:rFonts w:ascii="宋体" w:hAnsi="宋体" w:hint="eastAsia"/>
          <w:sz w:val="24"/>
          <w:szCs w:val="24"/>
        </w:rPr>
        <w:t>4在投标截止时间之后，投标人不得补充、修改和更换投标文件。</w:t>
      </w:r>
    </w:p>
    <w:p w:rsidR="00EE42DA" w:rsidRPr="004C4DCC" w:rsidRDefault="00606A2F">
      <w:pPr>
        <w:pStyle w:val="3"/>
        <w:spacing w:before="156" w:after="156"/>
        <w:rPr>
          <w:sz w:val="24"/>
          <w:szCs w:val="24"/>
        </w:rPr>
      </w:pPr>
      <w:bookmarkStart w:id="10" w:name="_Toc33629512"/>
      <w:bookmarkStart w:id="11" w:name="_Toc33629514"/>
      <w:r w:rsidRPr="004C4DCC">
        <w:rPr>
          <w:rFonts w:hint="eastAsia"/>
          <w:sz w:val="24"/>
          <w:szCs w:val="24"/>
        </w:rPr>
        <w:t>（五）开标、评标、定标及合同签定</w:t>
      </w:r>
      <w:bookmarkEnd w:id="10"/>
    </w:p>
    <w:p w:rsidR="00EE42DA" w:rsidRPr="004C4DCC" w:rsidRDefault="00606A2F">
      <w:pPr>
        <w:spacing w:line="360" w:lineRule="auto"/>
        <w:ind w:firstLineChars="200" w:firstLine="482"/>
        <w:rPr>
          <w:rFonts w:ascii="宋体"/>
          <w:b/>
          <w:bCs/>
          <w:sz w:val="24"/>
          <w:szCs w:val="24"/>
        </w:rPr>
      </w:pPr>
      <w:r w:rsidRPr="004C4DCC">
        <w:rPr>
          <w:rFonts w:ascii="宋体" w:hAnsi="宋体"/>
          <w:b/>
          <w:bCs/>
          <w:sz w:val="24"/>
          <w:szCs w:val="24"/>
        </w:rPr>
        <w:t>23</w:t>
      </w:r>
      <w:r w:rsidRPr="004C4DCC">
        <w:rPr>
          <w:rFonts w:ascii="宋体" w:hAnsi="宋体" w:hint="eastAsia"/>
          <w:b/>
          <w:bCs/>
          <w:sz w:val="24"/>
          <w:szCs w:val="24"/>
        </w:rPr>
        <w:t>、开标。</w:t>
      </w:r>
    </w:p>
    <w:p w:rsidR="00EE42DA" w:rsidRPr="004C4DCC" w:rsidRDefault="00606A2F">
      <w:pPr>
        <w:spacing w:line="360" w:lineRule="auto"/>
        <w:ind w:firstLineChars="200" w:firstLine="480"/>
        <w:rPr>
          <w:rFonts w:ascii="宋体"/>
          <w:sz w:val="24"/>
          <w:szCs w:val="24"/>
        </w:rPr>
      </w:pPr>
      <w:r w:rsidRPr="004C4DCC">
        <w:rPr>
          <w:rFonts w:ascii="宋体" w:hAnsi="宋体" w:hint="eastAsia"/>
          <w:sz w:val="24"/>
          <w:szCs w:val="24"/>
        </w:rPr>
        <w:t>详见第二章开标、评标及定标办法</w:t>
      </w:r>
    </w:p>
    <w:p w:rsidR="00EE42DA" w:rsidRPr="004C4DCC" w:rsidRDefault="00606A2F">
      <w:pPr>
        <w:spacing w:line="360" w:lineRule="auto"/>
        <w:ind w:firstLineChars="200" w:firstLine="482"/>
        <w:rPr>
          <w:rFonts w:ascii="宋体"/>
          <w:b/>
          <w:bCs/>
          <w:sz w:val="24"/>
          <w:szCs w:val="24"/>
        </w:rPr>
      </w:pPr>
      <w:r w:rsidRPr="004C4DCC">
        <w:rPr>
          <w:rFonts w:ascii="宋体" w:hAnsi="宋体"/>
          <w:b/>
          <w:bCs/>
          <w:sz w:val="24"/>
          <w:szCs w:val="24"/>
        </w:rPr>
        <w:t>24</w:t>
      </w:r>
      <w:r w:rsidRPr="004C4DCC">
        <w:rPr>
          <w:rFonts w:ascii="宋体" w:hAnsi="宋体" w:hint="eastAsia"/>
          <w:b/>
          <w:bCs/>
          <w:sz w:val="24"/>
          <w:szCs w:val="24"/>
        </w:rPr>
        <w:t>．评标过程的保密</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24.1 开标后，直至中标公示为止，凡属于对投标文件的审查、澄清、评价和比较有关的资料以及合格的中标候选人的推荐情况，与评标</w:t>
      </w:r>
      <w:r w:rsidRPr="004C4DCC">
        <w:rPr>
          <w:rFonts w:ascii="宋体" w:hAnsi="宋体" w:hint="eastAsia"/>
          <w:sz w:val="24"/>
          <w:szCs w:val="24"/>
          <w:u w:val="single"/>
        </w:rPr>
        <w:t>及定标</w:t>
      </w:r>
      <w:r w:rsidRPr="004C4DCC">
        <w:rPr>
          <w:rFonts w:ascii="宋体" w:hAnsi="宋体" w:hint="eastAsia"/>
          <w:sz w:val="24"/>
          <w:szCs w:val="24"/>
        </w:rPr>
        <w:t>有关的其他任何情况均严格保密。</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24.2 在投标文件的评审和比较、合格的中标候选人推荐以及授予合同的过程中，投标人向招标人、评标委员会</w:t>
      </w:r>
      <w:r w:rsidRPr="004C4DCC">
        <w:rPr>
          <w:rFonts w:ascii="宋体" w:hAnsi="宋体" w:hint="eastAsia"/>
          <w:sz w:val="24"/>
          <w:szCs w:val="24"/>
          <w:u w:val="single"/>
        </w:rPr>
        <w:t>和定标委员会</w:t>
      </w:r>
      <w:r w:rsidRPr="004C4DCC">
        <w:rPr>
          <w:rFonts w:ascii="宋体" w:hAnsi="宋体" w:hint="eastAsia"/>
          <w:sz w:val="24"/>
          <w:szCs w:val="24"/>
        </w:rPr>
        <w:t>施加不公正影响的任何行为，都将会导致其投标被拒绝。</w:t>
      </w:r>
    </w:p>
    <w:p w:rsidR="00EE42DA" w:rsidRPr="004C4DCC" w:rsidRDefault="00606A2F">
      <w:pPr>
        <w:spacing w:line="360" w:lineRule="auto"/>
        <w:ind w:firstLineChars="200" w:firstLine="482"/>
        <w:rPr>
          <w:rFonts w:ascii="宋体"/>
          <w:b/>
          <w:bCs/>
          <w:sz w:val="24"/>
          <w:szCs w:val="24"/>
        </w:rPr>
      </w:pPr>
      <w:r w:rsidRPr="004C4DCC">
        <w:rPr>
          <w:rFonts w:ascii="宋体" w:hAnsi="宋体"/>
          <w:b/>
          <w:bCs/>
          <w:sz w:val="24"/>
          <w:szCs w:val="24"/>
        </w:rPr>
        <w:t>25</w:t>
      </w:r>
      <w:r w:rsidRPr="004C4DCC">
        <w:rPr>
          <w:rFonts w:ascii="宋体" w:hAnsi="宋体" w:hint="eastAsia"/>
          <w:b/>
          <w:bCs/>
          <w:sz w:val="24"/>
          <w:szCs w:val="24"/>
        </w:rPr>
        <w:t>．投标文件的澄清，计算错误的修正</w:t>
      </w:r>
    </w:p>
    <w:p w:rsidR="00EE42DA" w:rsidRPr="004C4DCC" w:rsidRDefault="00606A2F">
      <w:pPr>
        <w:spacing w:line="360" w:lineRule="auto"/>
        <w:ind w:firstLineChars="200" w:firstLine="480"/>
        <w:rPr>
          <w:rFonts w:ascii="宋体"/>
          <w:sz w:val="24"/>
          <w:szCs w:val="24"/>
        </w:rPr>
      </w:pPr>
      <w:r w:rsidRPr="004C4DCC">
        <w:rPr>
          <w:rFonts w:ascii="宋体" w:hAnsi="宋体" w:hint="eastAsia"/>
          <w:sz w:val="24"/>
          <w:szCs w:val="24"/>
        </w:rPr>
        <w:t>详见招标文件第二章开标、评标及定标办法</w:t>
      </w:r>
    </w:p>
    <w:p w:rsidR="00EE42DA" w:rsidRPr="004C4DCC" w:rsidRDefault="00606A2F">
      <w:pPr>
        <w:spacing w:line="360" w:lineRule="auto"/>
        <w:ind w:firstLineChars="200" w:firstLine="482"/>
        <w:rPr>
          <w:rFonts w:ascii="宋体"/>
          <w:b/>
          <w:bCs/>
          <w:sz w:val="24"/>
          <w:szCs w:val="24"/>
        </w:rPr>
      </w:pPr>
      <w:r w:rsidRPr="004C4DCC">
        <w:rPr>
          <w:rFonts w:ascii="宋体" w:hAnsi="宋体"/>
          <w:b/>
          <w:bCs/>
          <w:sz w:val="24"/>
          <w:szCs w:val="24"/>
        </w:rPr>
        <w:t>26</w:t>
      </w:r>
      <w:r w:rsidRPr="004C4DCC">
        <w:rPr>
          <w:rFonts w:ascii="宋体" w:hAnsi="宋体" w:hint="eastAsia"/>
          <w:b/>
          <w:bCs/>
          <w:sz w:val="24"/>
          <w:szCs w:val="24"/>
        </w:rPr>
        <w:t>．投标文件的评审、比较和否决</w:t>
      </w:r>
    </w:p>
    <w:p w:rsidR="00EE42DA" w:rsidRPr="004C4DCC" w:rsidRDefault="00606A2F">
      <w:pPr>
        <w:spacing w:line="360" w:lineRule="auto"/>
        <w:ind w:firstLineChars="200" w:firstLine="480"/>
        <w:rPr>
          <w:rFonts w:ascii="宋体"/>
          <w:bCs/>
          <w:sz w:val="24"/>
          <w:szCs w:val="24"/>
        </w:rPr>
      </w:pPr>
      <w:r w:rsidRPr="004C4DCC">
        <w:rPr>
          <w:rFonts w:ascii="宋体" w:hAnsi="宋体" w:hint="eastAsia"/>
          <w:sz w:val="24"/>
          <w:szCs w:val="24"/>
        </w:rPr>
        <w:t>详见招标文件第二章开标、评标及定标办法。</w:t>
      </w:r>
    </w:p>
    <w:p w:rsidR="00EE42DA" w:rsidRPr="004C4DCC" w:rsidRDefault="00606A2F">
      <w:pPr>
        <w:spacing w:line="360" w:lineRule="auto"/>
        <w:ind w:firstLineChars="200" w:firstLine="482"/>
        <w:rPr>
          <w:rFonts w:ascii="宋体"/>
          <w:b/>
          <w:bCs/>
          <w:sz w:val="24"/>
          <w:szCs w:val="24"/>
        </w:rPr>
      </w:pPr>
      <w:r w:rsidRPr="004C4DCC">
        <w:rPr>
          <w:rFonts w:ascii="宋体" w:hAnsi="宋体" w:hint="eastAsia"/>
          <w:b/>
          <w:bCs/>
          <w:sz w:val="24"/>
          <w:szCs w:val="24"/>
        </w:rPr>
        <w:t>27.</w:t>
      </w:r>
      <w:r w:rsidRPr="004C4DCC">
        <w:rPr>
          <w:rFonts w:ascii="宋体" w:hAnsi="宋体" w:hint="eastAsia"/>
          <w:b/>
          <w:bCs/>
          <w:sz w:val="24"/>
          <w:szCs w:val="24"/>
          <w:u w:val="single"/>
        </w:rPr>
        <w:t>定标及</w:t>
      </w:r>
      <w:r w:rsidRPr="004C4DCC">
        <w:rPr>
          <w:rFonts w:ascii="宋体" w:hAnsi="宋体" w:hint="eastAsia"/>
          <w:b/>
          <w:bCs/>
          <w:sz w:val="24"/>
          <w:szCs w:val="24"/>
        </w:rPr>
        <w:t>中标通知书</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27.1招标人应当在定标工作完成后的3日内公示中标结果。</w:t>
      </w:r>
    </w:p>
    <w:p w:rsidR="00EE42DA" w:rsidRPr="004C4DCC" w:rsidRDefault="00606A2F">
      <w:pPr>
        <w:spacing w:line="360" w:lineRule="auto"/>
        <w:ind w:firstLineChars="200" w:firstLine="480"/>
        <w:rPr>
          <w:rFonts w:ascii="仿宋_GB2312" w:eastAsia="仿宋_GB2312" w:hAnsi="宋体"/>
          <w:sz w:val="24"/>
          <w:szCs w:val="24"/>
        </w:rPr>
      </w:pPr>
      <w:r w:rsidRPr="004C4DCC">
        <w:rPr>
          <w:rFonts w:ascii="宋体" w:hAnsi="宋体"/>
          <w:sz w:val="24"/>
          <w:szCs w:val="24"/>
        </w:rPr>
        <w:t>27.2</w:t>
      </w:r>
      <w:r w:rsidRPr="004C4DCC">
        <w:rPr>
          <w:rFonts w:ascii="宋体" w:hAnsi="宋体" w:hint="eastAsia"/>
          <w:sz w:val="24"/>
          <w:szCs w:val="24"/>
        </w:rPr>
        <w:t>招标人应当自确定中标人后，向招标投标监管机构提交招标投标情况的书面报告；经招投标监管机构备案后，方可发出中标通知书。</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27.3</w:t>
      </w:r>
      <w:r w:rsidRPr="004C4DCC">
        <w:rPr>
          <w:rFonts w:ascii="宋体" w:hAnsi="宋体" w:hint="eastAsia"/>
          <w:sz w:val="24"/>
          <w:szCs w:val="24"/>
        </w:rPr>
        <w:t>中标人必须在收到中标通知书后</w:t>
      </w:r>
      <w:r w:rsidRPr="004C4DCC">
        <w:rPr>
          <w:rFonts w:ascii="宋体" w:hAnsi="宋体"/>
          <w:sz w:val="24"/>
          <w:szCs w:val="24"/>
        </w:rPr>
        <w:t>24</w:t>
      </w:r>
      <w:r w:rsidRPr="004C4DCC">
        <w:rPr>
          <w:rFonts w:ascii="宋体" w:hAnsi="宋体" w:hint="eastAsia"/>
          <w:sz w:val="24"/>
          <w:szCs w:val="24"/>
        </w:rPr>
        <w:t>小时之内以书面形式回复招标人，确认收到。</w:t>
      </w:r>
    </w:p>
    <w:p w:rsidR="00EE42DA" w:rsidRPr="004C4DCC" w:rsidRDefault="00606A2F">
      <w:pPr>
        <w:spacing w:line="360" w:lineRule="auto"/>
        <w:ind w:firstLineChars="200" w:firstLine="482"/>
        <w:rPr>
          <w:rFonts w:ascii="宋体"/>
          <w:b/>
          <w:bCs/>
          <w:sz w:val="24"/>
          <w:szCs w:val="24"/>
        </w:rPr>
      </w:pPr>
      <w:r w:rsidRPr="004C4DCC">
        <w:rPr>
          <w:rFonts w:ascii="宋体" w:hAnsi="宋体"/>
          <w:b/>
          <w:bCs/>
          <w:sz w:val="24"/>
          <w:szCs w:val="24"/>
        </w:rPr>
        <w:t>28</w:t>
      </w:r>
      <w:r w:rsidRPr="004C4DCC">
        <w:rPr>
          <w:rFonts w:ascii="宋体" w:hAnsi="宋体" w:hint="eastAsia"/>
          <w:b/>
          <w:bCs/>
          <w:sz w:val="24"/>
          <w:szCs w:val="24"/>
        </w:rPr>
        <w:t>．合同协议书的签订</w:t>
      </w:r>
    </w:p>
    <w:p w:rsidR="00EE42DA" w:rsidRPr="004C4DCC" w:rsidRDefault="00606A2F">
      <w:pPr>
        <w:spacing w:line="360" w:lineRule="auto"/>
        <w:ind w:firstLineChars="200" w:firstLine="480"/>
        <w:rPr>
          <w:rFonts w:ascii="宋体"/>
          <w:sz w:val="24"/>
          <w:szCs w:val="24"/>
        </w:rPr>
      </w:pPr>
      <w:r w:rsidRPr="004C4DCC">
        <w:rPr>
          <w:rFonts w:ascii="宋体" w:hAnsi="宋体"/>
          <w:sz w:val="24"/>
          <w:szCs w:val="24"/>
        </w:rPr>
        <w:t xml:space="preserve">28.1 </w:t>
      </w:r>
      <w:r w:rsidRPr="004C4DCC">
        <w:rPr>
          <w:rFonts w:ascii="宋体" w:hAnsi="宋体" w:hint="eastAsia"/>
          <w:sz w:val="24"/>
          <w:szCs w:val="24"/>
        </w:rPr>
        <w:t>招标人与中标人将于中标通知书发出之日起10日内，按照招标文件和中标人的投标文件商定和签订合同，招标人和中标人不得再行订立背离合同实质性内容的其他协议。</w:t>
      </w:r>
    </w:p>
    <w:p w:rsidR="00EE42DA" w:rsidRPr="004C4DCC" w:rsidRDefault="00606A2F">
      <w:pPr>
        <w:spacing w:line="360" w:lineRule="auto"/>
        <w:ind w:firstLineChars="200" w:firstLine="480"/>
        <w:rPr>
          <w:rFonts w:ascii="宋体"/>
          <w:sz w:val="24"/>
          <w:szCs w:val="24"/>
        </w:rPr>
      </w:pPr>
      <w:r w:rsidRPr="004C4DCC">
        <w:rPr>
          <w:rFonts w:ascii="宋体" w:hAnsi="宋体"/>
          <w:sz w:val="24"/>
          <w:szCs w:val="24"/>
        </w:rPr>
        <w:t>28.2</w:t>
      </w:r>
      <w:r w:rsidRPr="004C4DCC">
        <w:rPr>
          <w:rFonts w:ascii="宋体" w:hAnsi="宋体" w:hint="eastAsia"/>
          <w:sz w:val="24"/>
          <w:szCs w:val="24"/>
        </w:rPr>
        <w:t>中标通知书发出之日起10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EE42DA" w:rsidRPr="004C4DCC" w:rsidRDefault="00606A2F">
      <w:pPr>
        <w:spacing w:line="360" w:lineRule="auto"/>
        <w:ind w:firstLineChars="200" w:firstLine="480"/>
        <w:rPr>
          <w:rFonts w:ascii="宋体"/>
          <w:sz w:val="24"/>
          <w:szCs w:val="24"/>
        </w:rPr>
      </w:pPr>
      <w:r w:rsidRPr="004C4DCC">
        <w:rPr>
          <w:rFonts w:ascii="宋体" w:hAnsi="宋体"/>
          <w:sz w:val="24"/>
          <w:szCs w:val="24"/>
        </w:rPr>
        <w:t>28.3</w:t>
      </w:r>
      <w:r w:rsidRPr="004C4DCC">
        <w:rPr>
          <w:rFonts w:ascii="宋体" w:hAnsi="宋体" w:hint="eastAsia"/>
          <w:sz w:val="24"/>
          <w:szCs w:val="24"/>
        </w:rPr>
        <w:t>非经招标人同意，中标人在投标过程中使用的银行名称及帐号至完成竣工结算不得变更，否则招标人有权停止工程款项的拔付及至解除合同，由此造成的一切责任由中标人承担。</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28.4招标人支付工程款时，中标人应提供</w:t>
      </w:r>
      <w:r w:rsidRPr="004C4DCC">
        <w:rPr>
          <w:rFonts w:ascii="宋体" w:hAnsi="宋体" w:hint="eastAsia"/>
          <w:sz w:val="24"/>
          <w:szCs w:val="24"/>
          <w:u w:val="single"/>
        </w:rPr>
        <w:t>符合国家税务政策要求的一般纳税人增值税专用发票。</w:t>
      </w:r>
    </w:p>
    <w:p w:rsidR="00EE42DA" w:rsidRPr="004C4DCC" w:rsidRDefault="00606A2F">
      <w:pPr>
        <w:spacing w:line="360" w:lineRule="auto"/>
        <w:ind w:firstLineChars="200" w:firstLine="482"/>
        <w:rPr>
          <w:rFonts w:ascii="宋体"/>
          <w:b/>
          <w:bCs/>
          <w:sz w:val="24"/>
          <w:szCs w:val="24"/>
        </w:rPr>
      </w:pPr>
      <w:r w:rsidRPr="004C4DCC">
        <w:rPr>
          <w:rFonts w:ascii="宋体" w:hAnsi="宋体"/>
          <w:b/>
          <w:bCs/>
          <w:sz w:val="24"/>
          <w:szCs w:val="24"/>
        </w:rPr>
        <w:t>29</w:t>
      </w:r>
      <w:r w:rsidRPr="004C4DCC">
        <w:rPr>
          <w:rFonts w:ascii="宋体" w:hAnsi="宋体" w:hint="eastAsia"/>
          <w:b/>
          <w:bCs/>
          <w:sz w:val="24"/>
          <w:szCs w:val="24"/>
        </w:rPr>
        <w:t>．履约担保</w:t>
      </w:r>
    </w:p>
    <w:p w:rsidR="00957CC5" w:rsidRPr="004C4DCC" w:rsidRDefault="00EB72F1" w:rsidP="00957CC5">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29.</w:t>
      </w:r>
      <w:r w:rsidR="00957CC5" w:rsidRPr="004C4DCC">
        <w:rPr>
          <w:rFonts w:ascii="宋体" w:hAnsi="宋体" w:hint="eastAsia"/>
          <w:sz w:val="24"/>
          <w:szCs w:val="24"/>
          <w:u w:val="single"/>
        </w:rPr>
        <w:t>1</w:t>
      </w:r>
      <w:r w:rsidR="00957CC5" w:rsidRPr="004C4DCC">
        <w:rPr>
          <w:rFonts w:ascii="宋体" w:hAnsi="宋体" w:hint="eastAsia"/>
          <w:bCs/>
          <w:sz w:val="24"/>
          <w:szCs w:val="24"/>
          <w:u w:val="single"/>
        </w:rPr>
        <w:t>提交的时间、金额：</w:t>
      </w:r>
      <w:r w:rsidR="00957CC5" w:rsidRPr="004C4DCC">
        <w:rPr>
          <w:rFonts w:ascii="宋体" w:hAnsi="宋体" w:hint="eastAsia"/>
          <w:sz w:val="24"/>
          <w:szCs w:val="24"/>
          <w:u w:val="single"/>
        </w:rPr>
        <w:t>合同签订之日起30天内，乙方按合同总额的10%提交作为履约保证金；</w:t>
      </w:r>
    </w:p>
    <w:p w:rsidR="00957CC5" w:rsidRPr="004C4DCC" w:rsidRDefault="00EB72F1" w:rsidP="00957CC5">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29.</w:t>
      </w:r>
      <w:r w:rsidR="00957CC5" w:rsidRPr="004C4DCC">
        <w:rPr>
          <w:rFonts w:ascii="宋体" w:hAnsi="宋体" w:hint="eastAsia"/>
          <w:sz w:val="24"/>
          <w:szCs w:val="24"/>
          <w:u w:val="single"/>
        </w:rPr>
        <w:t>2</w:t>
      </w:r>
      <w:r w:rsidRPr="004C4DCC">
        <w:rPr>
          <w:rFonts w:ascii="宋体" w:hAnsi="宋体" w:hint="eastAsia"/>
          <w:sz w:val="24"/>
          <w:szCs w:val="24"/>
          <w:u w:val="single"/>
        </w:rPr>
        <w:t xml:space="preserve"> </w:t>
      </w:r>
      <w:r w:rsidR="00957CC5" w:rsidRPr="004C4DCC">
        <w:rPr>
          <w:rFonts w:ascii="宋体" w:hAnsi="宋体" w:hint="eastAsia"/>
          <w:sz w:val="24"/>
          <w:szCs w:val="24"/>
          <w:u w:val="single"/>
        </w:rPr>
        <w:t>提交的形式：转账或银行保函</w:t>
      </w:r>
      <w:r w:rsidR="00F65D4B" w:rsidRPr="004C4DCC">
        <w:rPr>
          <w:rFonts w:ascii="宋体" w:hAnsi="宋体" w:hint="eastAsia"/>
          <w:sz w:val="24"/>
          <w:szCs w:val="24"/>
          <w:u w:val="single"/>
        </w:rPr>
        <w:t>；</w:t>
      </w:r>
    </w:p>
    <w:p w:rsidR="00957CC5" w:rsidRPr="004C4DCC" w:rsidRDefault="00EB72F1" w:rsidP="00957CC5">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 xml:space="preserve">29.3 </w:t>
      </w:r>
      <w:r w:rsidR="00957CC5" w:rsidRPr="004C4DCC">
        <w:rPr>
          <w:rFonts w:ascii="宋体" w:hAnsi="宋体" w:hint="eastAsia"/>
          <w:sz w:val="24"/>
          <w:szCs w:val="24"/>
          <w:u w:val="single"/>
        </w:rPr>
        <w:t>采用转账形式提交的，履约保证金汇入甲方指定的账户，待工程完工验收合格且双方签署验收合格证书后，一次性无息退还给乙方；</w:t>
      </w:r>
    </w:p>
    <w:p w:rsidR="00000000" w:rsidRPr="004C4DCC" w:rsidRDefault="00EB72F1">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 xml:space="preserve">29.4 </w:t>
      </w:r>
      <w:r w:rsidR="00957CC5" w:rsidRPr="004C4DCC">
        <w:rPr>
          <w:rFonts w:ascii="宋体" w:hAnsi="宋体" w:hint="eastAsia"/>
          <w:sz w:val="24"/>
          <w:szCs w:val="24"/>
          <w:u w:val="single"/>
        </w:rPr>
        <w:t>采用银行保函形式提交的，为银行出具的无条件、见索即付、不可撤销的保函。</w:t>
      </w:r>
    </w:p>
    <w:p w:rsidR="00EE42DA" w:rsidRPr="004C4DCC" w:rsidRDefault="00606A2F">
      <w:pPr>
        <w:spacing w:line="360" w:lineRule="auto"/>
        <w:ind w:firstLineChars="200" w:firstLine="482"/>
        <w:rPr>
          <w:rFonts w:ascii="宋体"/>
          <w:b/>
          <w:bCs/>
          <w:sz w:val="24"/>
          <w:szCs w:val="24"/>
        </w:rPr>
      </w:pPr>
      <w:r w:rsidRPr="004C4DCC">
        <w:rPr>
          <w:rFonts w:ascii="宋体" w:hAnsi="宋体"/>
          <w:b/>
          <w:bCs/>
          <w:sz w:val="24"/>
          <w:szCs w:val="24"/>
        </w:rPr>
        <w:t>30</w:t>
      </w:r>
      <w:r w:rsidRPr="004C4DCC">
        <w:rPr>
          <w:rFonts w:ascii="宋体" w:hAnsi="宋体" w:hint="eastAsia"/>
          <w:b/>
          <w:bCs/>
          <w:sz w:val="24"/>
          <w:szCs w:val="24"/>
        </w:rPr>
        <w:t>．合同生效</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30.1在合同双方全权代表在合同协议书上签字</w:t>
      </w:r>
      <w:r w:rsidRPr="004C4DCC">
        <w:rPr>
          <w:rFonts w:ascii="宋体" w:hAnsi="宋体" w:hint="eastAsia"/>
          <w:sz w:val="24"/>
          <w:szCs w:val="24"/>
          <w:u w:val="single"/>
        </w:rPr>
        <w:t>或盖章</w:t>
      </w:r>
      <w:r w:rsidRPr="004C4DCC">
        <w:rPr>
          <w:rFonts w:ascii="宋体" w:hAnsi="宋体" w:hint="eastAsia"/>
          <w:sz w:val="24"/>
          <w:szCs w:val="24"/>
        </w:rPr>
        <w:t>，并分别加盖双方单位的公章后，合同正式生效。</w:t>
      </w:r>
    </w:p>
    <w:p w:rsidR="00EE42DA" w:rsidRPr="004C4DCC" w:rsidRDefault="00606A2F">
      <w:pPr>
        <w:spacing w:line="360" w:lineRule="auto"/>
        <w:ind w:firstLineChars="200" w:firstLine="482"/>
        <w:rPr>
          <w:rFonts w:ascii="宋体" w:hAnsi="宋体"/>
          <w:b/>
          <w:bCs/>
          <w:sz w:val="24"/>
          <w:szCs w:val="24"/>
        </w:rPr>
      </w:pPr>
      <w:r w:rsidRPr="004C4DCC">
        <w:rPr>
          <w:rFonts w:ascii="宋体" w:hAnsi="宋体"/>
          <w:b/>
          <w:bCs/>
          <w:sz w:val="24"/>
          <w:szCs w:val="24"/>
        </w:rPr>
        <w:t>31</w:t>
      </w:r>
      <w:r w:rsidRPr="004C4DCC">
        <w:rPr>
          <w:rFonts w:ascii="宋体" w:hAnsi="宋体" w:hint="eastAsia"/>
          <w:b/>
          <w:bCs/>
          <w:sz w:val="24"/>
          <w:szCs w:val="24"/>
        </w:rPr>
        <w:t>．其它费用</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31.1 中标人应根据有关规定，向广州公共资源交易中心交纳公共资源交易服务费。</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31.2 招标代理服务费：本次招标代理服务费以中标价为基数，依据发改价格[2011]534号《国家发展改革委关于降低部分建设项目收费标准规范收费行为等有关问题的通知》及《工程勘察设计收费管理规定》计价格[2002]10号规定的70%收取服务费，由中标人在领取中标通知书之前支付。</w:t>
      </w:r>
    </w:p>
    <w:p w:rsidR="00EE42DA" w:rsidRPr="004C4DCC" w:rsidRDefault="00606A2F">
      <w:pPr>
        <w:pStyle w:val="a2"/>
        <w:spacing w:after="0" w:line="360" w:lineRule="auto"/>
        <w:ind w:firstLineChars="200" w:firstLine="482"/>
        <w:rPr>
          <w:rFonts w:ascii="宋体"/>
          <w:b/>
          <w:bCs/>
          <w:sz w:val="24"/>
          <w:szCs w:val="24"/>
        </w:rPr>
      </w:pPr>
      <w:r w:rsidRPr="004C4DCC">
        <w:rPr>
          <w:rFonts w:ascii="宋体" w:hAnsi="宋体"/>
          <w:b/>
          <w:bCs/>
          <w:sz w:val="24"/>
          <w:szCs w:val="24"/>
        </w:rPr>
        <w:t>32</w:t>
      </w:r>
      <w:r w:rsidRPr="004C4DCC">
        <w:rPr>
          <w:rFonts w:ascii="宋体" w:hAnsi="宋体" w:hint="eastAsia"/>
          <w:b/>
          <w:bCs/>
          <w:sz w:val="24"/>
          <w:szCs w:val="24"/>
        </w:rPr>
        <w:t>．腐败与欺诈行为</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hint="eastAsia"/>
          <w:sz w:val="24"/>
          <w:szCs w:val="24"/>
        </w:rPr>
        <w:t>在招标和合同实施期间，招标人要求投标人和承包人遵守最高的道德标准。</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32</w:t>
      </w:r>
      <w:r w:rsidRPr="004C4DCC">
        <w:rPr>
          <w:rFonts w:ascii="宋体" w:hAnsi="宋体" w:hint="eastAsia"/>
          <w:sz w:val="24"/>
          <w:szCs w:val="24"/>
        </w:rPr>
        <w:t>．</w:t>
      </w:r>
      <w:r w:rsidRPr="004C4DCC">
        <w:rPr>
          <w:rFonts w:ascii="宋体" w:hAnsi="宋体"/>
          <w:sz w:val="24"/>
          <w:szCs w:val="24"/>
        </w:rPr>
        <w:t>1</w:t>
      </w:r>
      <w:r w:rsidRPr="004C4DCC">
        <w:rPr>
          <w:rFonts w:ascii="宋体" w:hAnsi="宋体" w:hint="eastAsia"/>
          <w:sz w:val="24"/>
          <w:szCs w:val="24"/>
        </w:rPr>
        <w:t>对本条款的规定，特定义如下词汇：</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1</w:t>
      </w:r>
      <w:r w:rsidRPr="004C4DCC">
        <w:rPr>
          <w:rFonts w:ascii="宋体" w:hAnsi="宋体" w:hint="eastAsia"/>
          <w:sz w:val="24"/>
          <w:szCs w:val="24"/>
        </w:rPr>
        <w:t>）、“腐败行为”是指在招标或合同执行期间，通过提供、给予、接受或索要任何有价值的东西，从而影响招标人有关人员工作的行为；</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sz w:val="24"/>
          <w:szCs w:val="24"/>
        </w:rPr>
        <w:t>2</w:t>
      </w:r>
      <w:r w:rsidRPr="004C4DCC">
        <w:rPr>
          <w:rFonts w:ascii="宋体" w:hAnsi="宋体" w:hint="eastAsia"/>
          <w:sz w:val="24"/>
          <w:szCs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EE42DA" w:rsidRPr="004C4DCC" w:rsidRDefault="00606A2F">
      <w:pPr>
        <w:pStyle w:val="a2"/>
        <w:spacing w:after="0" w:line="360" w:lineRule="auto"/>
        <w:ind w:firstLineChars="200" w:firstLine="480"/>
        <w:rPr>
          <w:rFonts w:ascii="宋体" w:hAnsi="宋体"/>
          <w:sz w:val="24"/>
          <w:szCs w:val="24"/>
        </w:rPr>
      </w:pPr>
      <w:r w:rsidRPr="004C4DCC">
        <w:rPr>
          <w:rFonts w:ascii="宋体" w:hAnsi="宋体"/>
          <w:sz w:val="24"/>
          <w:szCs w:val="24"/>
        </w:rPr>
        <w:t>32</w:t>
      </w:r>
      <w:r w:rsidRPr="004C4DCC">
        <w:rPr>
          <w:rFonts w:ascii="宋体" w:hAnsi="宋体" w:hint="eastAsia"/>
          <w:sz w:val="24"/>
          <w:szCs w:val="24"/>
        </w:rPr>
        <w:t>．</w:t>
      </w:r>
      <w:r w:rsidRPr="004C4DCC">
        <w:rPr>
          <w:rFonts w:ascii="宋体" w:hAnsi="宋体"/>
          <w:sz w:val="24"/>
          <w:szCs w:val="24"/>
        </w:rPr>
        <w:t>2</w:t>
      </w:r>
      <w:r w:rsidRPr="004C4DCC">
        <w:rPr>
          <w:rFonts w:ascii="宋体" w:hAnsi="宋体" w:hint="eastAsia"/>
          <w:sz w:val="24"/>
          <w:szCs w:val="24"/>
        </w:rPr>
        <w:t>如果投标人被认定在本招标的竞争中有腐败或欺诈行为，则会被取消投标资格。</w:t>
      </w:r>
    </w:p>
    <w:p w:rsidR="00EE42DA" w:rsidRPr="004C4DCC" w:rsidRDefault="00606A2F">
      <w:pPr>
        <w:pStyle w:val="a2"/>
        <w:spacing w:after="0" w:line="360" w:lineRule="auto"/>
        <w:ind w:firstLineChars="200" w:firstLine="480"/>
        <w:rPr>
          <w:rFonts w:ascii="宋体"/>
          <w:sz w:val="24"/>
          <w:szCs w:val="24"/>
        </w:rPr>
      </w:pPr>
      <w:r w:rsidRPr="004C4DCC">
        <w:rPr>
          <w:rFonts w:ascii="宋体" w:hint="eastAsia"/>
          <w:sz w:val="24"/>
          <w:szCs w:val="24"/>
        </w:rPr>
        <w:t>32.3投标人如在本项目中存在串通投标、弄虚作假、行贿情形的，中标无效，行政监督部门将对其违法行为进行政处罚并通报。该投标人将被招标人列入黑名单并限制其参与招标人后续项目的投标。</w:t>
      </w:r>
    </w:p>
    <w:p w:rsidR="00EE42DA" w:rsidRPr="004C4DCC" w:rsidRDefault="00606A2F">
      <w:pPr>
        <w:spacing w:line="480" w:lineRule="auto"/>
        <w:ind w:firstLineChars="224" w:firstLine="540"/>
        <w:rPr>
          <w:rFonts w:ascii="宋体" w:hAnsi="宋体"/>
          <w:b/>
          <w:sz w:val="24"/>
          <w:szCs w:val="24"/>
        </w:rPr>
      </w:pPr>
      <w:r w:rsidRPr="004C4DCC">
        <w:rPr>
          <w:rFonts w:ascii="宋体" w:hint="eastAsia"/>
          <w:b/>
          <w:sz w:val="24"/>
          <w:szCs w:val="24"/>
        </w:rPr>
        <w:t>33.</w:t>
      </w:r>
      <w:r w:rsidRPr="004C4DCC">
        <w:rPr>
          <w:rFonts w:ascii="宋体" w:hAnsi="宋体" w:hint="eastAsia"/>
          <w:b/>
          <w:sz w:val="24"/>
          <w:szCs w:val="24"/>
        </w:rPr>
        <w:t xml:space="preserve"> 投标人信誉的要求</w:t>
      </w:r>
    </w:p>
    <w:p w:rsidR="00EE42DA" w:rsidRPr="004C4DCC" w:rsidRDefault="00606A2F" w:rsidP="00592CA2">
      <w:pPr>
        <w:spacing w:line="480" w:lineRule="auto"/>
        <w:ind w:firstLineChars="224" w:firstLine="538"/>
        <w:rPr>
          <w:rFonts w:ascii="宋体" w:hAnsi="宋体"/>
          <w:sz w:val="24"/>
          <w:szCs w:val="24"/>
        </w:rPr>
      </w:pPr>
      <w:r w:rsidRPr="004C4DCC">
        <w:rPr>
          <w:rFonts w:ascii="宋体" w:hAnsi="宋体" w:hint="eastAsia"/>
          <w:sz w:val="24"/>
          <w:szCs w:val="24"/>
        </w:rPr>
        <w:t>存在下列情形之一的，招标人可以限制其投标（需在招标文件中明确评定方法）</w:t>
      </w:r>
    </w:p>
    <w:p w:rsidR="00EE42DA" w:rsidRPr="004C4DCC" w:rsidRDefault="00606A2F" w:rsidP="00592CA2">
      <w:pPr>
        <w:spacing w:line="480" w:lineRule="auto"/>
        <w:ind w:firstLineChars="224" w:firstLine="538"/>
        <w:rPr>
          <w:rFonts w:ascii="宋体" w:hAnsi="宋体"/>
          <w:sz w:val="24"/>
          <w:szCs w:val="24"/>
        </w:rPr>
      </w:pPr>
      <w:r w:rsidRPr="004C4DCC">
        <w:rPr>
          <w:rFonts w:ascii="宋体" w:hAnsi="宋体" w:hint="eastAsia"/>
          <w:sz w:val="24"/>
          <w:szCs w:val="24"/>
        </w:rPr>
        <w:t>（1）被住房城乡建设行政主管部门在全国建筑市场监管一体化工作平台列入建筑市场主体“黑名单”；</w:t>
      </w:r>
    </w:p>
    <w:p w:rsidR="00EE42DA" w:rsidRPr="004C4DCC" w:rsidRDefault="00606A2F">
      <w:pPr>
        <w:pStyle w:val="a2"/>
        <w:spacing w:after="0" w:line="360" w:lineRule="auto"/>
        <w:ind w:firstLineChars="200" w:firstLine="480"/>
        <w:rPr>
          <w:rFonts w:ascii="宋体"/>
          <w:sz w:val="24"/>
          <w:szCs w:val="24"/>
        </w:rPr>
      </w:pPr>
      <w:r w:rsidRPr="004C4DCC">
        <w:rPr>
          <w:rFonts w:ascii="宋体" w:hAnsi="宋体" w:hint="eastAsia"/>
          <w:sz w:val="24"/>
          <w:szCs w:val="24"/>
        </w:rPr>
        <w:t>（2）被发改委、人力资源社会保障、质检总局等有关部门、单位在“信用中国”网站中列入联合惩戒失信黑名单。</w:t>
      </w:r>
    </w:p>
    <w:p w:rsidR="00EE42DA" w:rsidRPr="004C4DCC" w:rsidRDefault="00606A2F">
      <w:pPr>
        <w:pStyle w:val="1"/>
        <w:ind w:firstLineChars="200" w:firstLine="482"/>
        <w:jc w:val="center"/>
        <w:rPr>
          <w:rFonts w:ascii="宋体" w:hAnsi="宋体"/>
          <w:b w:val="0"/>
          <w:kern w:val="2"/>
          <w:sz w:val="24"/>
          <w:szCs w:val="24"/>
        </w:rPr>
      </w:pPr>
      <w:r w:rsidRPr="004C4DCC">
        <w:rPr>
          <w:rFonts w:ascii="宋体" w:hAnsi="宋体"/>
          <w:kern w:val="2"/>
          <w:sz w:val="24"/>
          <w:szCs w:val="24"/>
        </w:rPr>
        <w:t xml:space="preserve">34 </w:t>
      </w:r>
      <w:r w:rsidRPr="004C4DCC">
        <w:rPr>
          <w:rFonts w:ascii="宋体" w:hint="eastAsia"/>
          <w:sz w:val="24"/>
          <w:szCs w:val="24"/>
        </w:rPr>
        <w:t>.</w:t>
      </w:r>
      <w:r w:rsidRPr="004C4DCC">
        <w:rPr>
          <w:rFonts w:ascii="宋体" w:hAnsi="宋体" w:hint="eastAsia"/>
          <w:b w:val="0"/>
          <w:kern w:val="2"/>
          <w:sz w:val="24"/>
          <w:szCs w:val="24"/>
        </w:rPr>
        <w:t>中标单位在中标公示后，须提供与所递交投标电子标书内容一致且加盖单位公章的纸质文件四套及电子文件二套（不用生成投标书；包括用</w:t>
      </w:r>
      <w:r w:rsidRPr="004C4DCC">
        <w:rPr>
          <w:rFonts w:ascii="宋体" w:hAnsi="宋体"/>
          <w:b w:val="0"/>
          <w:kern w:val="2"/>
          <w:sz w:val="24"/>
          <w:szCs w:val="24"/>
        </w:rPr>
        <w:t xml:space="preserve">Microsoft Excel </w:t>
      </w:r>
      <w:r w:rsidRPr="004C4DCC">
        <w:rPr>
          <w:rFonts w:ascii="宋体" w:hAnsi="宋体" w:hint="eastAsia"/>
          <w:b w:val="0"/>
          <w:kern w:val="2"/>
          <w:sz w:val="24"/>
          <w:szCs w:val="24"/>
        </w:rPr>
        <w:t>软件或广州公共资源交易中心提供的投标书制作软件制作的工程量清单报价表和单价分析表，用</w:t>
      </w:r>
      <w:r w:rsidRPr="004C4DCC">
        <w:rPr>
          <w:rFonts w:ascii="宋体" w:hAnsi="宋体"/>
          <w:b w:val="0"/>
          <w:kern w:val="2"/>
          <w:sz w:val="24"/>
          <w:szCs w:val="24"/>
        </w:rPr>
        <w:t>Microsoft Word软件或广州公共资源交易中心提供的投标书制作软件制作的经济投标文件其他部分。电子文件介质使用CD-R光盘，所有电子文件不能采用压缩处理）给</w:t>
      </w:r>
    </w:p>
    <w:p w:rsidR="00EE42DA" w:rsidRPr="004C4DCC" w:rsidRDefault="00606A2F">
      <w:pPr>
        <w:pStyle w:val="1"/>
        <w:rPr>
          <w:rFonts w:ascii="宋体" w:hAnsi="宋体"/>
          <w:b w:val="0"/>
          <w:kern w:val="2"/>
          <w:sz w:val="24"/>
          <w:szCs w:val="24"/>
        </w:rPr>
      </w:pPr>
      <w:r w:rsidRPr="004C4DCC">
        <w:rPr>
          <w:rFonts w:ascii="宋体" w:hAnsi="宋体"/>
          <w:b w:val="0"/>
          <w:kern w:val="2"/>
          <w:sz w:val="24"/>
          <w:szCs w:val="24"/>
        </w:rPr>
        <w:t>招标人。</w:t>
      </w:r>
    </w:p>
    <w:p w:rsidR="00EE42DA" w:rsidRPr="004C4DCC" w:rsidRDefault="00606A2F">
      <w:pPr>
        <w:pStyle w:val="1"/>
        <w:ind w:firstLineChars="200" w:firstLine="562"/>
        <w:jc w:val="center"/>
        <w:rPr>
          <w:rFonts w:ascii="宋体" w:hAnsi="宋体"/>
          <w:b w:val="0"/>
          <w:kern w:val="2"/>
          <w:sz w:val="24"/>
          <w:szCs w:val="24"/>
        </w:rPr>
      </w:pPr>
      <w:r w:rsidRPr="004C4DCC">
        <w:rPr>
          <w:rFonts w:ascii="宋体"/>
        </w:rPr>
        <w:br w:type="page"/>
      </w:r>
      <w:r w:rsidRPr="004C4DCC">
        <w:rPr>
          <w:rFonts w:hint="eastAsia"/>
          <w:sz w:val="24"/>
          <w:szCs w:val="24"/>
        </w:rPr>
        <w:t>第二章开标、评标及定标办法</w:t>
      </w:r>
    </w:p>
    <w:p w:rsidR="00EE42DA" w:rsidRPr="004C4DCC" w:rsidRDefault="00606A2F">
      <w:pPr>
        <w:pStyle w:val="2"/>
        <w:ind w:left="0"/>
        <w:rPr>
          <w:color w:val="auto"/>
        </w:rPr>
      </w:pPr>
      <w:bookmarkStart w:id="12" w:name="_Toc33629515"/>
      <w:bookmarkEnd w:id="11"/>
      <w:r w:rsidRPr="004C4DCC">
        <w:rPr>
          <w:rFonts w:hint="eastAsia"/>
          <w:color w:val="auto"/>
        </w:rPr>
        <w:t>一、开标、评标及定标办法条款</w:t>
      </w:r>
      <w:bookmarkEnd w:id="12"/>
    </w:p>
    <w:p w:rsidR="00EE42DA" w:rsidRPr="004C4DCC" w:rsidRDefault="00606A2F">
      <w:pPr>
        <w:pStyle w:val="3"/>
        <w:spacing w:before="156" w:after="156"/>
        <w:ind w:firstLineChars="200" w:firstLine="480"/>
        <w:rPr>
          <w:sz w:val="24"/>
          <w:szCs w:val="24"/>
        </w:rPr>
      </w:pPr>
      <w:bookmarkStart w:id="13" w:name="_Toc33629516"/>
      <w:r w:rsidRPr="004C4DCC">
        <w:rPr>
          <w:rFonts w:hint="eastAsia"/>
          <w:sz w:val="24"/>
          <w:szCs w:val="24"/>
        </w:rPr>
        <w:t>（一）总则</w:t>
      </w:r>
      <w:bookmarkEnd w:id="13"/>
    </w:p>
    <w:p w:rsidR="00EE42DA" w:rsidRPr="004C4DCC" w:rsidRDefault="00606A2F">
      <w:pPr>
        <w:spacing w:line="360" w:lineRule="auto"/>
        <w:ind w:firstLineChars="200" w:firstLine="480"/>
        <w:rPr>
          <w:rFonts w:ascii="宋体" w:hAnsi="宋体"/>
          <w:b/>
          <w:sz w:val="24"/>
          <w:szCs w:val="24"/>
        </w:rPr>
      </w:pPr>
      <w:r w:rsidRPr="004C4DCC">
        <w:rPr>
          <w:rFonts w:ascii="宋体" w:hAnsi="宋体"/>
          <w:sz w:val="24"/>
          <w:szCs w:val="24"/>
        </w:rPr>
        <w:t xml:space="preserve">35 </w:t>
      </w:r>
      <w:r w:rsidRPr="004C4DCC">
        <w:rPr>
          <w:rFonts w:ascii="宋体" w:hAnsi="宋体" w:hint="eastAsia"/>
          <w:sz w:val="24"/>
          <w:szCs w:val="24"/>
        </w:rPr>
        <w:t>开标、评标及定标所依据的规则</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35.1</w:t>
      </w:r>
      <w:r w:rsidRPr="004C4DCC">
        <w:rPr>
          <w:rFonts w:ascii="宋体" w:hAnsi="宋体" w:hint="eastAsia"/>
          <w:sz w:val="24"/>
          <w:szCs w:val="24"/>
        </w:rPr>
        <w:t>《中华人民共和国招标投标法》；</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35.2</w:t>
      </w:r>
      <w:r w:rsidRPr="004C4DCC">
        <w:rPr>
          <w:rFonts w:ascii="宋体" w:hAnsi="宋体" w:hint="eastAsia"/>
          <w:sz w:val="24"/>
          <w:szCs w:val="24"/>
        </w:rPr>
        <w:t>《中华人民共和国招标投标法实施条例》；</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35.3</w:t>
      </w:r>
      <w:r w:rsidRPr="004C4DCC">
        <w:rPr>
          <w:rFonts w:ascii="宋体" w:hAnsi="宋体" w:hint="eastAsia"/>
          <w:sz w:val="24"/>
          <w:szCs w:val="24"/>
        </w:rPr>
        <w:t>《评标委员会和评标方法暂行规定》（七部委第</w:t>
      </w:r>
      <w:r w:rsidRPr="004C4DCC">
        <w:rPr>
          <w:rFonts w:ascii="宋体" w:hAnsi="宋体"/>
          <w:sz w:val="24"/>
          <w:szCs w:val="24"/>
        </w:rPr>
        <w:t>12</w:t>
      </w:r>
      <w:r w:rsidRPr="004C4DCC">
        <w:rPr>
          <w:rFonts w:ascii="宋体" w:hAnsi="宋体" w:hint="eastAsia"/>
          <w:sz w:val="24"/>
          <w:szCs w:val="24"/>
        </w:rPr>
        <w:t>号令）</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35.4</w:t>
      </w:r>
      <w:r w:rsidRPr="004C4DCC">
        <w:rPr>
          <w:rFonts w:ascii="宋体" w:hAnsi="宋体" w:hint="eastAsia"/>
          <w:sz w:val="24"/>
          <w:szCs w:val="24"/>
        </w:rPr>
        <w:t>《工程建设项目施工招标投标办法》（七部委</w:t>
      </w:r>
      <w:r w:rsidRPr="004C4DCC">
        <w:rPr>
          <w:rFonts w:ascii="宋体" w:hAnsi="宋体"/>
          <w:sz w:val="24"/>
          <w:szCs w:val="24"/>
        </w:rPr>
        <w:t>2003</w:t>
      </w:r>
      <w:r w:rsidRPr="004C4DCC">
        <w:rPr>
          <w:rFonts w:ascii="宋体" w:hAnsi="宋体" w:hint="eastAsia"/>
          <w:sz w:val="24"/>
          <w:szCs w:val="24"/>
        </w:rPr>
        <w:t>年第</w:t>
      </w:r>
      <w:r w:rsidRPr="004C4DCC">
        <w:rPr>
          <w:rFonts w:ascii="宋体" w:hAnsi="宋体"/>
          <w:sz w:val="24"/>
          <w:szCs w:val="24"/>
        </w:rPr>
        <w:t>30</w:t>
      </w:r>
      <w:r w:rsidRPr="004C4DCC">
        <w:rPr>
          <w:rFonts w:ascii="宋体" w:hAnsi="宋体" w:hint="eastAsia"/>
          <w:sz w:val="24"/>
          <w:szCs w:val="24"/>
        </w:rPr>
        <w:t>号令）</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35.5</w:t>
      </w:r>
      <w:r w:rsidRPr="004C4DCC">
        <w:rPr>
          <w:rFonts w:ascii="宋体" w:hAnsi="宋体" w:hint="eastAsia"/>
          <w:sz w:val="24"/>
          <w:szCs w:val="24"/>
        </w:rPr>
        <w:t>《广东省实施〈中华人民共和国招标投标法〉办法》；</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35.6</w:t>
      </w:r>
      <w:r w:rsidRPr="004C4DCC">
        <w:rPr>
          <w:rFonts w:ascii="宋体" w:hAnsi="宋体" w:hint="eastAsia"/>
          <w:sz w:val="24"/>
          <w:szCs w:val="24"/>
        </w:rPr>
        <w:t>《房屋建筑和市政基础设施工程施工招标投标管理办法》（建设部令第</w:t>
      </w:r>
      <w:r w:rsidRPr="004C4DCC">
        <w:rPr>
          <w:rFonts w:ascii="宋体" w:hAnsi="宋体"/>
          <w:sz w:val="24"/>
          <w:szCs w:val="24"/>
        </w:rPr>
        <w:t>89</w:t>
      </w:r>
      <w:r w:rsidRPr="004C4DCC">
        <w:rPr>
          <w:rFonts w:ascii="宋体" w:hAnsi="宋体" w:hint="eastAsia"/>
          <w:sz w:val="24"/>
          <w:szCs w:val="24"/>
        </w:rPr>
        <w:t>号）</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35.7</w:t>
      </w:r>
      <w:r w:rsidRPr="004C4DCC">
        <w:rPr>
          <w:rFonts w:ascii="宋体" w:hAnsi="宋体" w:hint="eastAsia"/>
          <w:sz w:val="24"/>
          <w:szCs w:val="24"/>
        </w:rPr>
        <w:t>《广东省加强建设工程招标投标监督管理的若干规定》（粤发[2004]4号）；</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35.</w:t>
      </w:r>
      <w:r w:rsidRPr="004C4DCC">
        <w:rPr>
          <w:rFonts w:ascii="宋体" w:hAnsi="宋体" w:hint="eastAsia"/>
          <w:sz w:val="24"/>
          <w:szCs w:val="24"/>
        </w:rPr>
        <w:t>8《广州市工程建设项目招标投标管理办法》（穗府办规〔2017〕5号）。</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35.9本项目招标文件。</w:t>
      </w:r>
    </w:p>
    <w:p w:rsidR="00EE42DA" w:rsidRPr="004C4DCC" w:rsidRDefault="00606A2F">
      <w:pPr>
        <w:pStyle w:val="10"/>
        <w:ind w:firstLineChars="200" w:firstLine="480"/>
      </w:pPr>
      <w:r w:rsidRPr="004C4DCC">
        <w:rPr>
          <w:rFonts w:hint="eastAsia"/>
          <w:szCs w:val="24"/>
          <w:u w:val="single"/>
        </w:rPr>
        <w:t>35.10本项目采用评定分离定标办法，其中：评标采用定性评审法，定标采用直接票决定标法。</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36</w:t>
      </w:r>
      <w:r w:rsidRPr="004C4DCC">
        <w:rPr>
          <w:rFonts w:ascii="宋体" w:hAnsi="宋体" w:hint="eastAsia"/>
          <w:sz w:val="24"/>
          <w:szCs w:val="24"/>
        </w:rPr>
        <w:t>．开标</w:t>
      </w:r>
    </w:p>
    <w:p w:rsidR="00EE42DA" w:rsidRPr="004C4DCC" w:rsidRDefault="00606A2F">
      <w:pPr>
        <w:spacing w:line="360" w:lineRule="auto"/>
        <w:ind w:firstLineChars="200" w:firstLine="480"/>
        <w:rPr>
          <w:rFonts w:ascii="宋体" w:hAnsi="宋体" w:cs="宋体"/>
          <w:sz w:val="24"/>
          <w:szCs w:val="24"/>
          <w:u w:val="single"/>
        </w:rPr>
      </w:pPr>
      <w:r w:rsidRPr="004C4DCC">
        <w:rPr>
          <w:rFonts w:ascii="宋体" w:hAnsi="宋体" w:cs="宋体" w:hint="eastAsia"/>
          <w:sz w:val="24"/>
          <w:szCs w:val="24"/>
        </w:rPr>
        <w:t>36.1 招标人按投标须知前附表第18项所规定的时间和地点公开开标，并邀请所有投标人参加。截标后，开标开始时间因故推迟的，相关评标信息仍以原定的开标开始时间的信息为准。</w:t>
      </w:r>
      <w:r w:rsidRPr="004C4DCC">
        <w:rPr>
          <w:rFonts w:ascii="宋体" w:hAnsi="宋体" w:cs="宋体" w:hint="eastAsia"/>
          <w:sz w:val="24"/>
          <w:szCs w:val="24"/>
          <w:u w:val="single"/>
        </w:rPr>
        <w:t>若投标人不参加开标会的，其投标文件在开标现场的投标人或招标人代表、招标代理机构代表及交易中心代表见证下公开开启、解密、公布，并视同该投标人认可开标结果。</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36.2</w:t>
      </w:r>
      <w:r w:rsidRPr="004C4DCC">
        <w:rPr>
          <w:rFonts w:ascii="宋体" w:hAnsi="宋体" w:hint="eastAsia"/>
          <w:sz w:val="24"/>
          <w:szCs w:val="24"/>
        </w:rPr>
        <w:t xml:space="preserve"> 招标人在招标文件要求提交投标文件的截止时间前收到的投标文件，开标时都当众予以解密、公布。</w:t>
      </w:r>
    </w:p>
    <w:p w:rsidR="00EE42DA" w:rsidRPr="004C4DCC" w:rsidRDefault="00606A2F">
      <w:pPr>
        <w:spacing w:line="360" w:lineRule="auto"/>
        <w:ind w:firstLineChars="200" w:firstLine="480"/>
        <w:rPr>
          <w:rFonts w:ascii="宋体" w:hAnsi="宋体"/>
          <w:sz w:val="24"/>
          <w:szCs w:val="24"/>
        </w:rPr>
      </w:pPr>
      <w:r w:rsidRPr="004C4DCC">
        <w:rPr>
          <w:rFonts w:ascii="宋体" w:hAnsi="宋体" w:cs="宋体" w:hint="eastAsia"/>
          <w:bCs/>
          <w:sz w:val="24"/>
          <w:szCs w:val="24"/>
        </w:rPr>
        <w:t>36.3若递交投标文件的投标人不足3家，则重新组织招标。</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36.4按下列程序进行开标：</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36.4.1在投标截止时间后半小时内，投标人通过广州公共资源交易中心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36.4.2备用光盘的读取按投标须知前附表第37项的规定执行；</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36.4.3投标人代表、招标人代表、监标人、记录人等有关人员在开标记录上签字确认；若有关人员不签字的，不影响开标程序；</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36.4.4开标结束。</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36.5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36.6开标时，两个（含两个）以上的投标人加密打包投标文件电脑机器特征码一致的，不参与下一程序，并由评标委员会否决其投标。</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37</w:t>
      </w:r>
      <w:r w:rsidRPr="004C4DCC">
        <w:rPr>
          <w:rFonts w:ascii="宋体" w:hAnsi="宋体" w:hint="eastAsia"/>
          <w:sz w:val="24"/>
          <w:szCs w:val="24"/>
        </w:rPr>
        <w:t>．评标</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37.1评标委员会由招标人依法组建。</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37.2评标委员会的职责及守则：</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37.2.1根据评标细则，对投标文件进行认真评审，完成评标报告；</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37.2.2向招标人推荐合格的中标候选人，并递交资格审查报告和评标报告。</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37.2.3所有参加评标人员必须遵守国家、地方政府制定的有关工程招标投标的法则、规定，遵守有关工程招标投标的保密制度；如有违反者，给予行政处分；情节严重，构成犯罪的，由司法机关依法追究其刑事责任；</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37.2.4全体参与评标人员：</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37.2.4.1 必须遵守评标纪律、不得泄密；</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37.2.4.2 必须公正、不得循私；</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37.2.4.3 必须科学、不得草率；</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37.2.4.4 必须客观、不得带有成见；</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37.2.4.5 必须平等、不得强加于人；</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37.2.4.6 必须严谨、不得随意马虎。</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37.3 评标结束后，评标委员会递交资格审查报告和评标报告并依法推荐合格的中标候选人。</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38</w:t>
      </w:r>
      <w:r w:rsidRPr="004C4DCC">
        <w:rPr>
          <w:rFonts w:ascii="宋体" w:hAnsi="宋体" w:hint="eastAsia"/>
          <w:sz w:val="24"/>
          <w:szCs w:val="24"/>
        </w:rPr>
        <w:t>．投标文件的澄清</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38.1为有助于投标文件的审查、评价和比较，评标期间，经评标委员会或评标委员会专业评审组中两人以上（含两人）以书面形式提出动议，评标委员会或评标委员会专业评审组应当书面发出澄清通知，</w:t>
      </w:r>
      <w:r w:rsidRPr="004C4DCC">
        <w:rPr>
          <w:rFonts w:ascii="宋体" w:hAnsi="宋体" w:hint="eastAsia"/>
          <w:sz w:val="24"/>
          <w:szCs w:val="24"/>
          <w:u w:val="single"/>
        </w:rPr>
        <w:t>要求投标人对投标文件含义不明确、对同类问题表述不一致、有明显文字和计算错误的内容以及细微偏差的内容作出澄清。</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 xml:space="preserve">38.2 </w:t>
      </w:r>
      <w:r w:rsidRPr="004C4DCC">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 xml:space="preserve">38.3 </w:t>
      </w:r>
      <w:r w:rsidRPr="004C4DCC">
        <w:rPr>
          <w:rFonts w:ascii="宋体" w:hAnsi="宋体" w:hint="eastAsia"/>
          <w:sz w:val="24"/>
          <w:szCs w:val="24"/>
        </w:rPr>
        <w:t>评标委员会或评标委员会专业评审组成员均应当阅读投标人的澄清，但应独立参考澄清对投标文件进行评审。</w:t>
      </w:r>
    </w:p>
    <w:p w:rsidR="00EE42DA" w:rsidRPr="004C4DCC" w:rsidRDefault="00606A2F">
      <w:pPr>
        <w:spacing w:line="360" w:lineRule="auto"/>
        <w:ind w:firstLineChars="200" w:firstLine="480"/>
        <w:rPr>
          <w:rFonts w:ascii="宋体" w:hAnsi="宋体"/>
          <w:sz w:val="24"/>
          <w:szCs w:val="24"/>
        </w:rPr>
      </w:pPr>
      <w:r w:rsidRPr="004C4DCC">
        <w:rPr>
          <w:rFonts w:ascii="宋体" w:hAnsi="宋体"/>
          <w:sz w:val="24"/>
          <w:szCs w:val="24"/>
        </w:rPr>
        <w:t>38.4</w:t>
      </w:r>
      <w:r w:rsidRPr="004C4DCC">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EE42DA" w:rsidRPr="004C4DCC" w:rsidRDefault="00606A2F">
      <w:pPr>
        <w:spacing w:line="360" w:lineRule="auto"/>
        <w:ind w:firstLineChars="200" w:firstLine="480"/>
        <w:rPr>
          <w:rFonts w:ascii="宋体" w:hAnsi="宋体"/>
          <w:sz w:val="24"/>
          <w:szCs w:val="24"/>
        </w:rPr>
      </w:pPr>
      <w:r w:rsidRPr="004C4DCC">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EE42DA" w:rsidRPr="004C4DCC" w:rsidRDefault="00606A2F">
      <w:pPr>
        <w:pStyle w:val="3"/>
        <w:spacing w:before="156" w:after="156"/>
        <w:ind w:firstLineChars="200" w:firstLine="480"/>
        <w:rPr>
          <w:sz w:val="24"/>
          <w:szCs w:val="24"/>
        </w:rPr>
      </w:pPr>
      <w:bookmarkStart w:id="14" w:name="_Toc33629517"/>
      <w:r w:rsidRPr="004C4DCC">
        <w:rPr>
          <w:rFonts w:hint="eastAsia"/>
          <w:sz w:val="24"/>
          <w:szCs w:val="24"/>
        </w:rPr>
        <w:t>（二）开标评标办法程序和细则</w:t>
      </w:r>
      <w:bookmarkEnd w:id="14"/>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40．开标和评标程序</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40.1技术投标文件(含资格审查、施工组织设计、资信三部分)与经济标投标文件同时公开开标；</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40.2由评标委员会对所有已公开开标的投标人进行资格审查；</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40.3技术标投标文件有效性审查；</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40.4经济标投标文件有效性审查；</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40.5评标委员会评出合格的投标人全部进入定标阶段；按统一信用代码后4位（除校验码外）大小排位向招标人推荐不排序的合格的中标候选人，并递交资格审查报告及评标报告。</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40.6</w:t>
      </w:r>
      <w:r w:rsidRPr="004C4DCC">
        <w:rPr>
          <w:rFonts w:ascii="宋体" w:hAnsi="宋体" w:cs="宋体" w:hint="eastAsia"/>
          <w:sz w:val="24"/>
          <w:szCs w:val="24"/>
          <w:u w:val="single"/>
        </w:rPr>
        <w:t>定标委员会对评标委员会推荐合格的中标候选人进行投票，确定中标人。定标结束后，定标委员会向招标人递交定标报告。</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41．开标细则</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41.1</w:t>
      </w:r>
      <w:r w:rsidRPr="004C4DCC">
        <w:rPr>
          <w:rFonts w:hint="eastAsia"/>
          <w:sz w:val="24"/>
          <w:szCs w:val="24"/>
          <w:u w:val="single"/>
        </w:rPr>
        <w:t>开标由招标人或招标代理主持；</w:t>
      </w:r>
      <w:r w:rsidRPr="004C4DCC">
        <w:rPr>
          <w:rFonts w:ascii="宋体" w:hAnsi="宋体" w:cs="宋体" w:hint="eastAsia"/>
          <w:sz w:val="24"/>
          <w:szCs w:val="24"/>
        </w:rPr>
        <w:t>；</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41.2 细则</w:t>
      </w:r>
    </w:p>
    <w:p w:rsidR="00EE42DA" w:rsidRPr="004C4DCC" w:rsidRDefault="00606A2F">
      <w:pPr>
        <w:snapToGrid w:val="0"/>
        <w:spacing w:line="360" w:lineRule="auto"/>
        <w:ind w:firstLineChars="200" w:firstLine="480"/>
        <w:rPr>
          <w:rFonts w:ascii="宋体" w:hAnsi="宋体" w:cs="宋体"/>
          <w:bCs/>
          <w:sz w:val="24"/>
          <w:szCs w:val="24"/>
        </w:rPr>
      </w:pPr>
      <w:r w:rsidRPr="004C4DCC">
        <w:rPr>
          <w:rFonts w:ascii="宋体" w:hAnsi="宋体" w:cs="宋体"/>
          <w:sz w:val="24"/>
          <w:szCs w:val="24"/>
        </w:rPr>
        <w:t>41.2.1</w:t>
      </w:r>
      <w:r w:rsidRPr="004C4DCC">
        <w:rPr>
          <w:rFonts w:ascii="宋体" w:hAnsi="宋体" w:cs="宋体" w:hint="eastAsia"/>
          <w:bCs/>
          <w:sz w:val="24"/>
          <w:szCs w:val="24"/>
        </w:rPr>
        <w:t>投标截止期前，各投标人递交投标文件（包括技术标投标文件、经济标投标文件）至</w:t>
      </w:r>
      <w:r w:rsidRPr="004C4DCC">
        <w:rPr>
          <w:rFonts w:ascii="宋体" w:hAnsi="宋体" w:cs="宋体" w:hint="eastAsia"/>
          <w:bCs/>
          <w:sz w:val="24"/>
          <w:szCs w:val="24"/>
          <w:u w:val="single"/>
        </w:rPr>
        <w:t>广州公共资源交易中心</w:t>
      </w:r>
      <w:r w:rsidRPr="004C4DCC">
        <w:rPr>
          <w:rFonts w:ascii="宋体" w:hAnsi="宋体" w:cs="宋体" w:hint="eastAsia"/>
          <w:bCs/>
          <w:sz w:val="24"/>
          <w:szCs w:val="24"/>
        </w:rPr>
        <w:t>交易平台。有关投标文件提交的事项详见第一章投标须知。</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41.2.2开标时，投标人代表有权出席开标会，也可以自主决定不参加开标会，若投标人代表对开标过程提出异议，该投标人代表须同时出示本人身份证原件。</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 xml:space="preserve">41.2.3按36.4.1的规定完成解密后，公布下列内容，并予以记录，记录提交评标委员会评审： </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41.2.3.1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41.3招标人对开标过程进行记录，并存档备查，投标人在技术标开标记录上签字。</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41.4 招标人将上述符合要求的投标文件，送至评标委员会进行评审。</w:t>
      </w:r>
    </w:p>
    <w:p w:rsidR="00EE42DA" w:rsidRPr="004C4DCC" w:rsidRDefault="00606A2F">
      <w:pPr>
        <w:pStyle w:val="a2"/>
        <w:tabs>
          <w:tab w:val="left" w:pos="7380"/>
        </w:tabs>
        <w:snapToGrid w:val="0"/>
        <w:spacing w:after="0" w:line="360" w:lineRule="auto"/>
        <w:ind w:firstLineChars="200" w:firstLine="480"/>
        <w:rPr>
          <w:rFonts w:ascii="宋体" w:hAnsi="宋体" w:cs="宋体"/>
          <w:sz w:val="24"/>
          <w:szCs w:val="24"/>
        </w:rPr>
      </w:pPr>
      <w:r w:rsidRPr="004C4DCC">
        <w:rPr>
          <w:rFonts w:ascii="宋体" w:hAnsi="宋体" w:cs="宋体" w:hint="eastAsia"/>
          <w:sz w:val="24"/>
          <w:szCs w:val="24"/>
        </w:rPr>
        <w:t>42. 资格审查及评标细则</w:t>
      </w:r>
    </w:p>
    <w:p w:rsidR="00EE42DA" w:rsidRPr="004C4DCC" w:rsidRDefault="00606A2F">
      <w:pPr>
        <w:pStyle w:val="a2"/>
        <w:tabs>
          <w:tab w:val="left" w:pos="7380"/>
        </w:tabs>
        <w:snapToGrid w:val="0"/>
        <w:spacing w:after="0" w:line="360" w:lineRule="auto"/>
        <w:ind w:firstLineChars="200" w:firstLine="480"/>
        <w:rPr>
          <w:rFonts w:ascii="宋体" w:hAnsi="宋体" w:cs="宋体"/>
          <w:sz w:val="24"/>
          <w:szCs w:val="24"/>
        </w:rPr>
      </w:pPr>
      <w:r w:rsidRPr="004C4DCC">
        <w:rPr>
          <w:rFonts w:ascii="宋体" w:hAnsi="宋体" w:cs="宋体" w:hint="eastAsia"/>
          <w:sz w:val="24"/>
          <w:szCs w:val="24"/>
        </w:rPr>
        <w:t>42.1资格审查及评标均由招标人依法组建的评标委员会负责。</w:t>
      </w:r>
    </w:p>
    <w:p w:rsidR="00EE42DA" w:rsidRPr="004C4DCC" w:rsidRDefault="00606A2F">
      <w:pPr>
        <w:pStyle w:val="a2"/>
        <w:tabs>
          <w:tab w:val="left" w:pos="7380"/>
        </w:tabs>
        <w:snapToGrid w:val="0"/>
        <w:spacing w:after="0" w:line="360" w:lineRule="auto"/>
        <w:ind w:firstLineChars="200" w:firstLine="480"/>
        <w:rPr>
          <w:rFonts w:ascii="宋体" w:hAnsi="宋体" w:cs="宋体"/>
          <w:sz w:val="24"/>
          <w:szCs w:val="24"/>
        </w:rPr>
      </w:pPr>
      <w:r w:rsidRPr="004C4DCC">
        <w:rPr>
          <w:rFonts w:ascii="宋体" w:hAnsi="宋体" w:cs="宋体" w:hint="eastAsia"/>
          <w:sz w:val="24"/>
          <w:szCs w:val="24"/>
        </w:rPr>
        <w:t>42.2评标委员会的组成：方式。</w:t>
      </w:r>
    </w:p>
    <w:p w:rsidR="00EE42DA" w:rsidRPr="004C4DCC" w:rsidRDefault="00606A2F">
      <w:pPr>
        <w:snapToGrid w:val="0"/>
        <w:spacing w:line="360" w:lineRule="auto"/>
        <w:ind w:firstLineChars="200" w:firstLine="480"/>
        <w:rPr>
          <w:rFonts w:ascii="宋体" w:hAnsi="宋体" w:cs="宋体"/>
          <w:sz w:val="24"/>
          <w:szCs w:val="24"/>
        </w:rPr>
      </w:pPr>
      <w:r w:rsidRPr="004C4DCC">
        <w:rPr>
          <w:rFonts w:ascii="宋体" w:hAnsi="宋体" w:cs="宋体" w:hint="eastAsia"/>
          <w:sz w:val="24"/>
          <w:szCs w:val="24"/>
        </w:rPr>
        <w:t>方式一：评标委员会为综合评标委员会，负责资格审查及评标工作。</w:t>
      </w:r>
    </w:p>
    <w:p w:rsidR="00EE42DA" w:rsidRPr="004C4DCC" w:rsidRDefault="00606A2F">
      <w:pPr>
        <w:pStyle w:val="a2"/>
        <w:tabs>
          <w:tab w:val="left" w:pos="7380"/>
        </w:tabs>
        <w:snapToGrid w:val="0"/>
        <w:spacing w:after="0" w:line="360" w:lineRule="auto"/>
        <w:ind w:firstLineChars="200" w:firstLine="480"/>
        <w:rPr>
          <w:rFonts w:ascii="宋体"/>
          <w:sz w:val="24"/>
          <w:szCs w:val="24"/>
        </w:rPr>
      </w:pPr>
      <w:r w:rsidRPr="004C4DCC">
        <w:rPr>
          <w:rFonts w:ascii="宋体" w:hint="eastAsia"/>
          <w:sz w:val="24"/>
          <w:szCs w:val="24"/>
        </w:rPr>
        <w:t>43.投标人资格审查</w:t>
      </w:r>
    </w:p>
    <w:p w:rsidR="00EE42DA" w:rsidRPr="004C4DCC" w:rsidRDefault="00606A2F">
      <w:pPr>
        <w:pStyle w:val="a2"/>
        <w:tabs>
          <w:tab w:val="left" w:pos="7380"/>
        </w:tabs>
        <w:snapToGrid w:val="0"/>
        <w:spacing w:after="0" w:line="360" w:lineRule="auto"/>
        <w:ind w:firstLineChars="200" w:firstLine="480"/>
        <w:rPr>
          <w:rFonts w:ascii="宋体"/>
          <w:sz w:val="24"/>
          <w:szCs w:val="24"/>
        </w:rPr>
      </w:pPr>
      <w:r w:rsidRPr="004C4DCC">
        <w:rPr>
          <w:rFonts w:ascii="宋体" w:hint="eastAsia"/>
          <w:kern w:val="2"/>
          <w:sz w:val="24"/>
          <w:szCs w:val="24"/>
        </w:rPr>
        <w:t>43.1</w:t>
      </w:r>
      <w:r w:rsidRPr="004C4DCC">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EE42DA" w:rsidRPr="004C4DCC" w:rsidRDefault="00606A2F">
      <w:pPr>
        <w:pStyle w:val="a2"/>
        <w:tabs>
          <w:tab w:val="left" w:pos="7380"/>
        </w:tabs>
        <w:snapToGrid w:val="0"/>
        <w:spacing w:after="0" w:line="360" w:lineRule="auto"/>
        <w:ind w:firstLineChars="200" w:firstLine="480"/>
        <w:rPr>
          <w:rFonts w:ascii="宋体"/>
          <w:kern w:val="2"/>
          <w:sz w:val="24"/>
          <w:szCs w:val="24"/>
        </w:rPr>
      </w:pPr>
      <w:r w:rsidRPr="004C4DCC">
        <w:rPr>
          <w:rFonts w:ascii="宋体" w:hint="eastAsia"/>
          <w:kern w:val="2"/>
          <w:sz w:val="24"/>
          <w:szCs w:val="24"/>
        </w:rPr>
        <w:t>43.2汇总资格审查情况，编写资格审查报告。</w:t>
      </w:r>
    </w:p>
    <w:p w:rsidR="00EE42DA" w:rsidRPr="004C4DCC" w:rsidRDefault="00606A2F">
      <w:pPr>
        <w:pStyle w:val="a2"/>
        <w:tabs>
          <w:tab w:val="left" w:pos="7380"/>
        </w:tabs>
        <w:snapToGrid w:val="0"/>
        <w:spacing w:after="0" w:line="360" w:lineRule="auto"/>
        <w:ind w:firstLineChars="200" w:firstLine="480"/>
        <w:rPr>
          <w:rFonts w:ascii="宋体"/>
          <w:sz w:val="24"/>
          <w:szCs w:val="24"/>
        </w:rPr>
      </w:pPr>
      <w:r w:rsidRPr="004C4DCC">
        <w:rPr>
          <w:rFonts w:ascii="宋体" w:hint="eastAsia"/>
          <w:kern w:val="2"/>
          <w:sz w:val="24"/>
          <w:szCs w:val="24"/>
        </w:rPr>
        <w:t>43.3</w:t>
      </w:r>
      <w:r w:rsidRPr="004C4DCC">
        <w:rPr>
          <w:rFonts w:ascii="宋体" w:hint="eastAsia"/>
          <w:sz w:val="24"/>
          <w:szCs w:val="24"/>
        </w:rPr>
        <w:t>资格审查不合格的投标文件不参加下一阶段的评标，不参与评标参考价的计算。</w:t>
      </w:r>
    </w:p>
    <w:p w:rsidR="00EE42DA" w:rsidRPr="004C4DCC" w:rsidRDefault="00606A2F">
      <w:pPr>
        <w:pStyle w:val="a2"/>
        <w:tabs>
          <w:tab w:val="left" w:pos="7380"/>
        </w:tabs>
        <w:snapToGrid w:val="0"/>
        <w:spacing w:after="0" w:line="360" w:lineRule="auto"/>
        <w:ind w:firstLineChars="200" w:firstLine="480"/>
        <w:rPr>
          <w:rFonts w:ascii="宋体"/>
          <w:sz w:val="24"/>
          <w:szCs w:val="24"/>
        </w:rPr>
      </w:pPr>
      <w:r w:rsidRPr="004C4DCC">
        <w:rPr>
          <w:rFonts w:ascii="宋体" w:hint="eastAsia"/>
          <w:kern w:val="2"/>
          <w:sz w:val="24"/>
          <w:szCs w:val="24"/>
        </w:rPr>
        <w:t>43.4</w:t>
      </w:r>
      <w:r w:rsidRPr="004C4DCC">
        <w:rPr>
          <w:rFonts w:ascii="宋体" w:hint="eastAsia"/>
          <w:sz w:val="24"/>
          <w:szCs w:val="24"/>
        </w:rPr>
        <w:t>资格审查时，投标企业名称已经工商变更的，但企业及个人的资质证书未完成企业名称变更，仍然承认其有效。资质证书、安全生产许可证之间登记的信息不一致，应当允许投标人澄清，不得直接否决其投标。</w:t>
      </w:r>
    </w:p>
    <w:p w:rsidR="00EE42DA" w:rsidRPr="004C4DCC" w:rsidRDefault="00606A2F">
      <w:pPr>
        <w:pStyle w:val="a2"/>
        <w:tabs>
          <w:tab w:val="left" w:pos="7380"/>
        </w:tabs>
        <w:snapToGrid w:val="0"/>
        <w:spacing w:after="0" w:line="360" w:lineRule="auto"/>
        <w:ind w:firstLineChars="200" w:firstLine="480"/>
        <w:rPr>
          <w:rFonts w:ascii="宋体"/>
          <w:sz w:val="24"/>
          <w:szCs w:val="24"/>
        </w:rPr>
      </w:pPr>
      <w:r w:rsidRPr="004C4DCC">
        <w:rPr>
          <w:rFonts w:ascii="宋体" w:hint="eastAsia"/>
          <w:kern w:val="2"/>
          <w:sz w:val="24"/>
          <w:szCs w:val="24"/>
        </w:rPr>
        <w:t>43.5</w:t>
      </w:r>
      <w:r w:rsidRPr="004C4DCC">
        <w:rPr>
          <w:rFonts w:ascii="宋体" w:hint="eastAsia"/>
          <w:sz w:val="24"/>
          <w:szCs w:val="24"/>
        </w:rPr>
        <w:t>资审合格后，投标人的资格发生变化而不满足投标人合格条件，在发出中标通知书前，资格问题仍未解决的，招标人将取消其中标资格。</w:t>
      </w:r>
    </w:p>
    <w:p w:rsidR="00EE42DA" w:rsidRPr="004C4DCC" w:rsidRDefault="00606A2F">
      <w:pPr>
        <w:widowControl/>
        <w:spacing w:line="360" w:lineRule="auto"/>
        <w:ind w:firstLineChars="200" w:firstLine="480"/>
        <w:jc w:val="left"/>
        <w:rPr>
          <w:rFonts w:ascii="宋体" w:hAnsi="宋体" w:cs="宋体"/>
          <w:kern w:val="0"/>
          <w:sz w:val="24"/>
          <w:szCs w:val="24"/>
        </w:rPr>
      </w:pPr>
      <w:r w:rsidRPr="004C4DCC">
        <w:rPr>
          <w:rFonts w:ascii="宋体" w:hint="eastAsia"/>
          <w:sz w:val="24"/>
          <w:szCs w:val="24"/>
        </w:rPr>
        <w:t>43.6资格审查合格的投标人少于3名的，则本项目招标失败。</w:t>
      </w:r>
    </w:p>
    <w:p w:rsidR="00EE42DA" w:rsidRPr="004C4DCC" w:rsidRDefault="00606A2F">
      <w:pPr>
        <w:pStyle w:val="a2"/>
        <w:tabs>
          <w:tab w:val="left" w:pos="7380"/>
        </w:tabs>
        <w:snapToGrid w:val="0"/>
        <w:spacing w:after="0" w:line="360" w:lineRule="auto"/>
        <w:ind w:firstLineChars="200" w:firstLine="480"/>
        <w:rPr>
          <w:rFonts w:ascii="宋体" w:hAnsi="宋体" w:cs="宋体"/>
          <w:sz w:val="24"/>
          <w:szCs w:val="24"/>
        </w:rPr>
      </w:pPr>
      <w:r w:rsidRPr="004C4DCC">
        <w:rPr>
          <w:rFonts w:ascii="宋体" w:hAnsi="宋体" w:cs="宋体" w:hint="eastAsia"/>
          <w:sz w:val="24"/>
          <w:szCs w:val="24"/>
        </w:rPr>
        <w:t>44．技术标评审</w:t>
      </w:r>
    </w:p>
    <w:p w:rsidR="00EE42DA" w:rsidRPr="004C4DCC" w:rsidRDefault="00606A2F">
      <w:pPr>
        <w:pStyle w:val="a2"/>
        <w:tabs>
          <w:tab w:val="left" w:pos="7380"/>
        </w:tabs>
        <w:snapToGrid w:val="0"/>
        <w:spacing w:after="0" w:line="360" w:lineRule="auto"/>
        <w:ind w:firstLineChars="200" w:firstLine="480"/>
        <w:rPr>
          <w:rFonts w:ascii="宋体" w:hAnsi="宋体" w:cs="宋体"/>
          <w:sz w:val="24"/>
          <w:szCs w:val="24"/>
        </w:rPr>
      </w:pPr>
      <w:r w:rsidRPr="004C4DCC">
        <w:rPr>
          <w:rFonts w:ascii="宋体" w:hAnsi="宋体" w:cs="宋体" w:hint="eastAsia"/>
          <w:sz w:val="24"/>
          <w:szCs w:val="24"/>
        </w:rPr>
        <w:t>44.1技术标的有效性审查：投标文件中没有任一种列于本办法附表二《技术标有效性审查表》中情形的，为有效投标文件，否则其投标文件将被否决。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rsidR="00EE42DA" w:rsidRPr="004C4DCC" w:rsidRDefault="00606A2F">
      <w:pPr>
        <w:pStyle w:val="a2"/>
        <w:tabs>
          <w:tab w:val="left" w:pos="7380"/>
        </w:tabs>
        <w:snapToGrid w:val="0"/>
        <w:spacing w:after="0" w:line="360" w:lineRule="auto"/>
        <w:ind w:firstLineChars="200" w:firstLine="480"/>
        <w:rPr>
          <w:rFonts w:ascii="宋体" w:hAnsi="宋体" w:cs="宋体"/>
          <w:sz w:val="24"/>
          <w:szCs w:val="24"/>
        </w:rPr>
      </w:pPr>
      <w:r w:rsidRPr="004C4DCC">
        <w:rPr>
          <w:rFonts w:ascii="宋体" w:hAnsi="宋体" w:cs="宋体" w:hint="eastAsia"/>
          <w:sz w:val="24"/>
          <w:szCs w:val="24"/>
        </w:rPr>
        <w:t>45.经济标的有效性审查</w:t>
      </w:r>
    </w:p>
    <w:p w:rsidR="00EE42DA" w:rsidRPr="004C4DCC" w:rsidRDefault="00606A2F">
      <w:pPr>
        <w:spacing w:line="360" w:lineRule="auto"/>
        <w:ind w:firstLineChars="200" w:firstLine="480"/>
        <w:rPr>
          <w:rFonts w:ascii="宋体" w:hAnsi="宋体" w:cs="宋体"/>
          <w:sz w:val="24"/>
          <w:szCs w:val="24"/>
        </w:rPr>
      </w:pPr>
      <w:r w:rsidRPr="004C4DCC">
        <w:rPr>
          <w:rFonts w:ascii="宋体" w:hAnsi="宋体" w:cs="宋体" w:hint="eastAsia"/>
          <w:sz w:val="24"/>
          <w:szCs w:val="24"/>
        </w:rPr>
        <w:t>45.1经济标的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EE42DA" w:rsidRPr="004C4DCC" w:rsidRDefault="00606A2F">
      <w:pPr>
        <w:spacing w:line="360" w:lineRule="auto"/>
        <w:ind w:firstLineChars="200" w:firstLine="480"/>
        <w:rPr>
          <w:rFonts w:ascii="宋体" w:hAnsi="宋体" w:cs="宋体"/>
          <w:sz w:val="24"/>
          <w:szCs w:val="24"/>
        </w:rPr>
      </w:pPr>
      <w:r w:rsidRPr="004C4DCC">
        <w:rPr>
          <w:rFonts w:ascii="宋体" w:hAnsi="宋体" w:cs="宋体" w:hint="eastAsia"/>
          <w:sz w:val="24"/>
          <w:szCs w:val="24"/>
        </w:rPr>
        <w:t>46.若通过经济标有效性审查的投标人不足三家，应当依法重新招标。</w:t>
      </w:r>
    </w:p>
    <w:p w:rsidR="00EE42DA" w:rsidRPr="004C4DCC" w:rsidRDefault="00606A2F">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47.定标</w:t>
      </w:r>
    </w:p>
    <w:p w:rsidR="00EE42DA" w:rsidRPr="004C4DCC" w:rsidRDefault="00606A2F">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评标结束后，招标人按以下规定组建定标委员会，在评标委员会推荐的合格的中标候选人中确定中标人：</w:t>
      </w:r>
    </w:p>
    <w:p w:rsidR="00EE42DA" w:rsidRPr="004C4DCC" w:rsidRDefault="00606A2F">
      <w:pPr>
        <w:numPr>
          <w:ilvl w:val="0"/>
          <w:numId w:val="4"/>
        </w:numPr>
        <w:spacing w:line="360" w:lineRule="auto"/>
        <w:ind w:firstLine="480"/>
        <w:rPr>
          <w:rFonts w:ascii="宋体" w:hAnsi="宋体"/>
          <w:sz w:val="24"/>
          <w:szCs w:val="24"/>
          <w:u w:val="single"/>
        </w:rPr>
      </w:pPr>
      <w:r w:rsidRPr="004C4DCC">
        <w:rPr>
          <w:rFonts w:ascii="宋体" w:hAnsi="宋体" w:hint="eastAsia"/>
          <w:sz w:val="24"/>
          <w:szCs w:val="24"/>
          <w:u w:val="single"/>
        </w:rPr>
        <w:t>定标由招标人组建的定标委员会负责，成员数量为5人或以上单数。</w:t>
      </w:r>
    </w:p>
    <w:p w:rsidR="00EE42DA" w:rsidRPr="004C4DCC" w:rsidRDefault="00606A2F">
      <w:pPr>
        <w:numPr>
          <w:ilvl w:val="0"/>
          <w:numId w:val="4"/>
        </w:numPr>
        <w:spacing w:line="360" w:lineRule="auto"/>
        <w:ind w:firstLineChars="200" w:firstLine="480"/>
        <w:rPr>
          <w:rFonts w:ascii="宋体" w:hAnsi="宋体"/>
          <w:sz w:val="24"/>
          <w:szCs w:val="24"/>
          <w:u w:val="single"/>
        </w:rPr>
      </w:pPr>
      <w:r w:rsidRPr="004C4DCC">
        <w:rPr>
          <w:rFonts w:ascii="宋体" w:hAnsi="宋体" w:hint="eastAsia"/>
          <w:sz w:val="24"/>
          <w:szCs w:val="24"/>
          <w:u w:val="single"/>
        </w:rPr>
        <w:t>招标人组建定标监督小组共1人，对定标过程进行见证监督，监督工作完成后撰写监督报告。</w:t>
      </w:r>
    </w:p>
    <w:p w:rsidR="00EE42DA" w:rsidRPr="004C4DCC" w:rsidRDefault="00606A2F">
      <w:pPr>
        <w:spacing w:line="360" w:lineRule="auto"/>
        <w:ind w:firstLineChars="200" w:firstLine="480"/>
        <w:rPr>
          <w:rFonts w:ascii="宋体" w:hAnsi="宋体"/>
          <w:bCs/>
          <w:sz w:val="24"/>
          <w:szCs w:val="24"/>
          <w:u w:val="single"/>
        </w:rPr>
      </w:pPr>
      <w:r w:rsidRPr="004C4DCC">
        <w:rPr>
          <w:rFonts w:ascii="宋体" w:hAnsi="宋体" w:hint="eastAsia"/>
          <w:bCs/>
          <w:sz w:val="24"/>
          <w:szCs w:val="24"/>
          <w:u w:val="single"/>
        </w:rPr>
        <w:t>47.1 定标时间和地点</w:t>
      </w:r>
    </w:p>
    <w:p w:rsidR="00EE42DA" w:rsidRPr="004C4DCC" w:rsidRDefault="00606A2F">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招标人应在合格的中标候选人公示完成后10个工作日内在广州公共资源交易中心举行定标会议，招标人按规定程序在投标人须知的时间和地点完成定标工作。</w:t>
      </w:r>
    </w:p>
    <w:p w:rsidR="00EE42DA" w:rsidRPr="004C4DCC" w:rsidRDefault="00606A2F">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47.2 定标规则</w:t>
      </w:r>
    </w:p>
    <w:p w:rsidR="00EE42DA" w:rsidRPr="004C4DCC" w:rsidRDefault="00606A2F">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本项目采用直接票决定标法,定标方法如下：</w:t>
      </w:r>
    </w:p>
    <w:p w:rsidR="00EE42DA" w:rsidRPr="004C4DCC" w:rsidRDefault="00606A2F">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47.2.1 定标程序</w:t>
      </w:r>
    </w:p>
    <w:p w:rsidR="00EE42DA" w:rsidRPr="004C4DCC" w:rsidRDefault="00606A2F">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47.2.1.1定标工作开始后，发放选票，由定标委员会参考定标因素及定标辅助资料进行投票排名，定标委员会应推荐一人为定标委员会组长，主持当次定标会议。</w:t>
      </w:r>
    </w:p>
    <w:p w:rsidR="00EE42DA" w:rsidRPr="004C4DCC" w:rsidRDefault="00606A2F">
      <w:pPr>
        <w:spacing w:line="360" w:lineRule="auto"/>
        <w:ind w:firstLineChars="200" w:firstLine="480"/>
        <w:rPr>
          <w:rFonts w:ascii="宋体"/>
          <w:sz w:val="24"/>
          <w:szCs w:val="24"/>
          <w:u w:val="single"/>
        </w:rPr>
      </w:pPr>
      <w:r w:rsidRPr="004C4DCC">
        <w:rPr>
          <w:rFonts w:ascii="宋体" w:hAnsi="宋体" w:hint="eastAsia"/>
          <w:sz w:val="24"/>
          <w:szCs w:val="24"/>
          <w:u w:val="single"/>
        </w:rPr>
        <w:t>47.2.1.2定标辅助资料为投标人提交的投标文件。</w:t>
      </w:r>
    </w:p>
    <w:p w:rsidR="00EE42DA" w:rsidRPr="004C4DCC" w:rsidRDefault="00606A2F">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47.2.1.3定标委员会根据定标因素及定标辅助资料进行记名投票，确定中标人，定标因素</w:t>
      </w:r>
      <w:r w:rsidRPr="004C4DCC">
        <w:rPr>
          <w:rFonts w:ascii="宋体" w:hAnsi="宋体" w:cs="宋体" w:hint="eastAsia"/>
          <w:sz w:val="24"/>
          <w:szCs w:val="24"/>
          <w:u w:val="single"/>
        </w:rPr>
        <w:t>详见附表5。</w:t>
      </w:r>
    </w:p>
    <w:p w:rsidR="00EE42DA" w:rsidRPr="004C4DCC" w:rsidRDefault="00606A2F">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47.2.1.4投票规则如下：定标委员会根据定标因素及定标辅助资料进行比较，并进行一次性票决（记名投票）并排序。每位定标委员会成员每轮只有1票表决权（即只能对其中一家合格的中标候选人投票），得票数最多的合格的中标候选人将确定为中标人，若出现票数相同且无法决出排名时，票数相同的再进行一次性票决，直至决出排名第一的中标人。投票规则及方式详见本附表六，附表七。</w:t>
      </w:r>
    </w:p>
    <w:p w:rsidR="00EE42DA" w:rsidRPr="004C4DCC" w:rsidRDefault="00606A2F">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47.2.2定标委员会根据选票情况向招标人推荐中标人。</w:t>
      </w:r>
    </w:p>
    <w:p w:rsidR="00EE42DA" w:rsidRPr="004C4DCC" w:rsidRDefault="00606A2F">
      <w:pPr>
        <w:spacing w:line="360" w:lineRule="auto"/>
        <w:ind w:firstLineChars="200" w:firstLine="480"/>
        <w:rPr>
          <w:rFonts w:ascii="宋体" w:hAnsi="宋体"/>
          <w:sz w:val="24"/>
          <w:szCs w:val="24"/>
          <w:u w:val="single"/>
        </w:rPr>
      </w:pPr>
      <w:r w:rsidRPr="004C4DCC">
        <w:rPr>
          <w:rFonts w:ascii="宋体" w:hAnsi="宋体" w:hint="eastAsia"/>
          <w:sz w:val="24"/>
          <w:szCs w:val="24"/>
          <w:u w:val="single"/>
        </w:rPr>
        <w:t>47.2.3编写定标报告，定标委员会全体确认后签署定标报告。</w:t>
      </w:r>
    </w:p>
    <w:p w:rsidR="00EE42DA" w:rsidRPr="004C4DCC" w:rsidRDefault="00606A2F">
      <w:pPr>
        <w:pBdr>
          <w:bottom w:val="single" w:sz="6" w:space="1" w:color="auto"/>
        </w:pBdr>
        <w:spacing w:line="360" w:lineRule="auto"/>
        <w:ind w:firstLineChars="200" w:firstLine="480"/>
        <w:rPr>
          <w:rFonts w:ascii="宋体" w:hAnsi="宋体"/>
          <w:sz w:val="24"/>
          <w:szCs w:val="24"/>
          <w:u w:val="single"/>
        </w:rPr>
      </w:pPr>
      <w:r w:rsidRPr="004C4DCC">
        <w:rPr>
          <w:rFonts w:ascii="宋体" w:hAnsi="宋体" w:hint="eastAsia"/>
          <w:sz w:val="24"/>
          <w:szCs w:val="24"/>
          <w:u w:val="single"/>
        </w:rPr>
        <w:t>47.2.4定标后出现中标人不符合法定情形的，招标人可从其他合格的中标候选人中采用原定标办法，由原定标委员会确定中标人，也可以重新招标。</w:t>
      </w:r>
    </w:p>
    <w:p w:rsidR="00EE42DA" w:rsidRPr="004C4DCC" w:rsidRDefault="00EE42DA">
      <w:pPr>
        <w:pStyle w:val="a0"/>
        <w:rPr>
          <w:rFonts w:ascii="宋体" w:hAnsi="宋体"/>
          <w:sz w:val="24"/>
          <w:szCs w:val="24"/>
          <w:u w:val="single"/>
        </w:rPr>
      </w:pPr>
    </w:p>
    <w:p w:rsidR="00EE42DA" w:rsidRPr="004C4DCC" w:rsidRDefault="00EE42DA">
      <w:pPr>
        <w:pStyle w:val="a0"/>
        <w:rPr>
          <w:rFonts w:ascii="宋体" w:hAnsi="宋体"/>
          <w:sz w:val="24"/>
          <w:szCs w:val="24"/>
          <w:u w:val="single"/>
        </w:rPr>
      </w:pPr>
    </w:p>
    <w:p w:rsidR="00EE42DA" w:rsidRPr="004C4DCC" w:rsidRDefault="00EE42DA">
      <w:pPr>
        <w:pStyle w:val="a0"/>
        <w:rPr>
          <w:rFonts w:ascii="宋体" w:hAnsi="宋体"/>
          <w:sz w:val="24"/>
          <w:szCs w:val="24"/>
          <w:u w:val="single"/>
        </w:rPr>
      </w:pPr>
    </w:p>
    <w:p w:rsidR="00EE42DA" w:rsidRPr="004C4DCC" w:rsidRDefault="00EE42DA">
      <w:pPr>
        <w:pStyle w:val="a0"/>
        <w:rPr>
          <w:rFonts w:ascii="宋体" w:hAnsi="宋体"/>
          <w:sz w:val="24"/>
          <w:szCs w:val="24"/>
          <w:u w:val="single"/>
        </w:rPr>
      </w:pPr>
    </w:p>
    <w:p w:rsidR="00EE42DA" w:rsidRPr="004C4DCC" w:rsidRDefault="00EE42DA"/>
    <w:p w:rsidR="00EE42DA" w:rsidRPr="004C4DCC" w:rsidRDefault="00EE42DA">
      <w:pPr>
        <w:pStyle w:val="a0"/>
        <w:sectPr w:rsidR="00EE42DA" w:rsidRPr="004C4DCC">
          <w:endnotePr>
            <w:numFmt w:val="decimal"/>
          </w:endnotePr>
          <w:pgSz w:w="11906" w:h="16838"/>
          <w:pgMar w:top="1134" w:right="1418" w:bottom="1247" w:left="1418" w:header="851" w:footer="907" w:gutter="0"/>
          <w:cols w:space="720"/>
          <w:titlePg/>
          <w:docGrid w:type="lines" w:linePitch="312"/>
        </w:sectPr>
      </w:pPr>
    </w:p>
    <w:p w:rsidR="00EE42DA" w:rsidRPr="004C4DCC" w:rsidRDefault="00606A2F">
      <w:pPr>
        <w:rPr>
          <w:rFonts w:ascii="宋体" w:hAnsi="宋体"/>
          <w:b/>
          <w:bCs/>
          <w:sz w:val="24"/>
          <w:szCs w:val="24"/>
        </w:rPr>
      </w:pPr>
      <w:bookmarkStart w:id="15" w:name="_Toc18570"/>
      <w:bookmarkStart w:id="16" w:name="_Toc55333934"/>
      <w:r w:rsidRPr="004C4DCC">
        <w:rPr>
          <w:rFonts w:ascii="宋体" w:hAnsi="宋体" w:hint="eastAsia"/>
          <w:b/>
          <w:bCs/>
          <w:sz w:val="24"/>
          <w:szCs w:val="24"/>
        </w:rPr>
        <w:t>附</w:t>
      </w:r>
      <w:bookmarkEnd w:id="15"/>
      <w:r w:rsidRPr="004C4DCC">
        <w:rPr>
          <w:rFonts w:ascii="宋体" w:hAnsi="宋体" w:hint="eastAsia"/>
          <w:b/>
          <w:bCs/>
          <w:sz w:val="24"/>
          <w:szCs w:val="24"/>
        </w:rPr>
        <w:t>表一</w:t>
      </w:r>
      <w:bookmarkEnd w:id="16"/>
    </w:p>
    <w:p w:rsidR="00EE42DA" w:rsidRPr="004C4DCC" w:rsidRDefault="00606A2F">
      <w:pPr>
        <w:jc w:val="center"/>
        <w:rPr>
          <w:b/>
          <w:sz w:val="32"/>
          <w:szCs w:val="32"/>
        </w:rPr>
      </w:pPr>
      <w:r w:rsidRPr="004C4DCC">
        <w:rPr>
          <w:rFonts w:hint="eastAsia"/>
          <w:b/>
          <w:sz w:val="32"/>
          <w:szCs w:val="32"/>
        </w:rPr>
        <w:t>资格审查表</w:t>
      </w:r>
    </w:p>
    <w:p w:rsidR="00EE42DA" w:rsidRPr="004C4DCC" w:rsidRDefault="00606A2F">
      <w:pPr>
        <w:spacing w:line="480" w:lineRule="auto"/>
        <w:rPr>
          <w:sz w:val="24"/>
          <w:szCs w:val="24"/>
        </w:rPr>
      </w:pPr>
      <w:r w:rsidRPr="004C4DCC">
        <w:rPr>
          <w:rFonts w:hint="eastAsia"/>
          <w:sz w:val="24"/>
          <w:szCs w:val="24"/>
        </w:rPr>
        <w:t>工程名称：</w:t>
      </w:r>
    </w:p>
    <w:p w:rsidR="00EE42DA" w:rsidRPr="004C4DCC" w:rsidRDefault="00606A2F">
      <w:pPr>
        <w:spacing w:line="480" w:lineRule="auto"/>
        <w:rPr>
          <w:sz w:val="24"/>
          <w:szCs w:val="24"/>
        </w:rPr>
      </w:pPr>
      <w:r w:rsidRPr="004C4DCC">
        <w:rPr>
          <w:rFonts w:hint="eastAsia"/>
          <w:sz w:val="24"/>
          <w:szCs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4184"/>
        <w:gridCol w:w="3787"/>
        <w:gridCol w:w="797"/>
      </w:tblGrid>
      <w:tr w:rsidR="00EE42DA" w:rsidRPr="004C4DCC">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b/>
                <w:szCs w:val="21"/>
              </w:rPr>
            </w:pPr>
            <w:r w:rsidRPr="004C4DCC">
              <w:rPr>
                <w:rFonts w:ascii="宋体" w:hAnsi="宋体" w:hint="eastAsia"/>
                <w:b/>
                <w:szCs w:val="21"/>
              </w:rPr>
              <w:t>序号</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b/>
                <w:szCs w:val="21"/>
              </w:rPr>
            </w:pPr>
            <w:r w:rsidRPr="004C4DCC">
              <w:rPr>
                <w:rFonts w:ascii="宋体" w:hAnsi="宋体" w:hint="eastAsia"/>
                <w:b/>
                <w:szCs w:val="21"/>
              </w:rPr>
              <w:t>审查项目</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b/>
                <w:szCs w:val="21"/>
              </w:rPr>
            </w:pPr>
            <w:r w:rsidRPr="004C4DCC">
              <w:rPr>
                <w:rFonts w:ascii="宋体" w:hAnsi="宋体" w:hint="eastAsia"/>
                <w:b/>
                <w:szCs w:val="21"/>
              </w:rPr>
              <w:t>须审查的资料</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b/>
                <w:szCs w:val="21"/>
              </w:rPr>
            </w:pPr>
            <w:r w:rsidRPr="004C4DCC">
              <w:rPr>
                <w:rFonts w:ascii="宋体" w:hAnsi="宋体" w:hint="eastAsia"/>
                <w:b/>
                <w:szCs w:val="21"/>
              </w:rPr>
              <w:t>审查结果</w:t>
            </w:r>
          </w:p>
        </w:tc>
      </w:tr>
      <w:tr w:rsidR="00EE42DA" w:rsidRPr="004C4DCC">
        <w:trPr>
          <w:trHeight w:val="90"/>
        </w:trPr>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szCs w:val="21"/>
              </w:rPr>
              <w:t>1</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投标人参加投标的意思表达清楚，投标人代表被授权有效</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投标人声明、法定代表人证明书；委托投标的还应提供法人授权委托证明书</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EE42DA">
            <w:pPr>
              <w:spacing w:before="120" w:after="60"/>
              <w:jc w:val="center"/>
              <w:rPr>
                <w:rFonts w:ascii="宋体" w:hAnsi="宋体"/>
                <w:szCs w:val="21"/>
              </w:rPr>
            </w:pPr>
          </w:p>
        </w:tc>
      </w:tr>
      <w:tr w:rsidR="00EE42DA" w:rsidRPr="004C4DCC">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szCs w:val="21"/>
              </w:rPr>
              <w:t>2</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投标人均具有独立法人资格，按国家法律经营</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营业执照扫描件</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EE42DA">
            <w:pPr>
              <w:spacing w:before="120" w:after="60"/>
              <w:jc w:val="center"/>
              <w:rPr>
                <w:rFonts w:ascii="宋体" w:hAnsi="宋体"/>
                <w:szCs w:val="21"/>
              </w:rPr>
            </w:pPr>
          </w:p>
        </w:tc>
      </w:tr>
      <w:tr w:rsidR="00EE42DA" w:rsidRPr="004C4DCC">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szCs w:val="21"/>
              </w:rPr>
              <w:t>3</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投标人均持有建设行政主管部门颁发的企业资质证书及安全生产许可证；投标人资质符合公告要求</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资质证书及安全生产许可证扫描件</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EE42DA">
            <w:pPr>
              <w:spacing w:before="120" w:after="60"/>
              <w:jc w:val="center"/>
              <w:rPr>
                <w:rFonts w:ascii="宋体" w:hAnsi="宋体"/>
                <w:szCs w:val="21"/>
              </w:rPr>
            </w:pPr>
          </w:p>
        </w:tc>
      </w:tr>
      <w:tr w:rsidR="00EE42DA" w:rsidRPr="004C4DCC">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szCs w:val="21"/>
              </w:rPr>
              <w:t>4</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投标人拟担任本工程项目负责人符合公告要求</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建造师证书扫描件</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EE42DA">
            <w:pPr>
              <w:spacing w:before="120" w:after="60"/>
              <w:jc w:val="center"/>
              <w:rPr>
                <w:rFonts w:ascii="宋体" w:hAnsi="宋体"/>
                <w:szCs w:val="21"/>
              </w:rPr>
            </w:pPr>
          </w:p>
        </w:tc>
      </w:tr>
      <w:tr w:rsidR="00EE42DA" w:rsidRPr="004C4DCC">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szCs w:val="21"/>
              </w:rPr>
              <w:t>5</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持有项目负责人持有安全生产考核合格证（B类）或建筑施工企业项目负责人安全生产考核合格证书</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项目负责人持有安全生产考核合格证（B类）或建筑施工企业项目负责人安全生产考核合格证书</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EE42DA">
            <w:pPr>
              <w:spacing w:before="120" w:after="60"/>
              <w:jc w:val="center"/>
              <w:rPr>
                <w:rFonts w:ascii="宋体" w:hAnsi="宋体"/>
                <w:szCs w:val="21"/>
              </w:rPr>
            </w:pPr>
          </w:p>
        </w:tc>
      </w:tr>
      <w:tr w:rsidR="00EE42DA" w:rsidRPr="004C4DCC">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6</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投标人拟担任本工程技术负责人符合公告要求</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left"/>
              <w:rPr>
                <w:rFonts w:ascii="宋体" w:hAnsi="宋体"/>
                <w:szCs w:val="21"/>
              </w:rPr>
            </w:pPr>
            <w:r w:rsidRPr="004C4DCC">
              <w:rPr>
                <w:rFonts w:ascii="宋体" w:hAnsi="宋体" w:hint="eastAsia"/>
                <w:szCs w:val="21"/>
              </w:rPr>
              <w:t>拟委托技术负责人</w:t>
            </w:r>
            <w:r w:rsidRPr="004C4DCC">
              <w:rPr>
                <w:rFonts w:ascii="宋体" w:hAnsi="宋体" w:hint="eastAsia"/>
                <w:szCs w:val="21"/>
                <w:u w:val="single"/>
              </w:rPr>
              <w:t>具有建筑工程相关专业中级或以上技术职称证书扫描件。技术负责人在本项目不得兼任。</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EE42DA">
            <w:pPr>
              <w:spacing w:before="120" w:after="60"/>
              <w:jc w:val="center"/>
              <w:rPr>
                <w:rFonts w:ascii="宋体" w:hAnsi="宋体"/>
                <w:szCs w:val="21"/>
              </w:rPr>
            </w:pPr>
          </w:p>
        </w:tc>
      </w:tr>
      <w:tr w:rsidR="00EE42DA" w:rsidRPr="004C4DCC">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7</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专职安全员须具有在有效期内的安全生产考核合格证（C类）或建筑施工企业专职安全生产管理人员安全生产考核合格证书（C3）</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专职安全员须具有在有效期内的安全生产考核合格证（C类）或建筑施工企业专职安全生产管理人员安全生产考核合格证书（C3）</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EE42DA">
            <w:pPr>
              <w:spacing w:before="120" w:after="60"/>
              <w:jc w:val="center"/>
              <w:rPr>
                <w:rFonts w:ascii="宋体" w:hAnsi="宋体"/>
                <w:szCs w:val="21"/>
              </w:rPr>
            </w:pPr>
          </w:p>
        </w:tc>
      </w:tr>
      <w:tr w:rsidR="00EE42DA" w:rsidRPr="004C4DCC">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szCs w:val="21"/>
              </w:rPr>
              <w:t>8</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投标人提供的投标人声明符合公告要求</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投标人声明</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EE42DA">
            <w:pPr>
              <w:spacing w:before="120" w:after="60"/>
              <w:jc w:val="center"/>
              <w:rPr>
                <w:rFonts w:ascii="宋体" w:hAnsi="宋体"/>
                <w:szCs w:val="21"/>
              </w:rPr>
            </w:pPr>
          </w:p>
        </w:tc>
      </w:tr>
      <w:tr w:rsidR="00EE42DA" w:rsidRPr="004C4DCC">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szCs w:val="21"/>
              </w:rPr>
              <w:t>9</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投标人声明中签字的项目负责人和技术负责人与本项目拟派的项目负责人和技术负责人一致</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592CA2">
            <w:pPr>
              <w:spacing w:before="120" w:after="60"/>
              <w:jc w:val="center"/>
              <w:rPr>
                <w:rFonts w:ascii="宋体" w:hAnsi="宋体"/>
                <w:szCs w:val="21"/>
              </w:rPr>
            </w:pPr>
            <w:r w:rsidRPr="004C4DCC">
              <w:rPr>
                <w:rFonts w:ascii="宋体" w:hAnsi="宋体" w:hint="eastAsia"/>
                <w:szCs w:val="21"/>
              </w:rPr>
              <w:t>投标文件拟委派的项目负责人、技术负责人及投标人声明</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EE42DA">
            <w:pPr>
              <w:spacing w:before="120" w:after="60"/>
              <w:jc w:val="center"/>
              <w:rPr>
                <w:rFonts w:ascii="宋体" w:hAnsi="宋体"/>
                <w:szCs w:val="21"/>
              </w:rPr>
            </w:pPr>
          </w:p>
        </w:tc>
      </w:tr>
      <w:tr w:rsidR="00EE42DA" w:rsidRPr="004C4DCC">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szCs w:val="21"/>
              </w:rPr>
              <w:t>10</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u w:val="single"/>
              </w:rPr>
            </w:pPr>
            <w:r w:rsidRPr="004C4DCC">
              <w:rPr>
                <w:rFonts w:ascii="宋体" w:hAnsi="宋体" w:hint="eastAsia"/>
                <w:szCs w:val="21"/>
                <w:u w:val="single"/>
              </w:rPr>
              <w:t>关于联合体投标。</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u w:val="single"/>
              </w:rPr>
            </w:pPr>
            <w:r w:rsidRPr="004C4DCC">
              <w:rPr>
                <w:rFonts w:ascii="宋体" w:hAnsi="宋体" w:hint="eastAsia"/>
                <w:szCs w:val="21"/>
              </w:rPr>
              <w:t>本次招标不接受联合体投标</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EE42DA">
            <w:pPr>
              <w:spacing w:before="120" w:after="60"/>
              <w:jc w:val="center"/>
              <w:rPr>
                <w:rFonts w:ascii="宋体" w:hAnsi="宋体"/>
                <w:szCs w:val="21"/>
              </w:rPr>
            </w:pPr>
          </w:p>
        </w:tc>
      </w:tr>
      <w:tr w:rsidR="00EE42DA" w:rsidRPr="004C4DCC">
        <w:tc>
          <w:tcPr>
            <w:tcW w:w="518"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11</w:t>
            </w:r>
          </w:p>
        </w:tc>
        <w:tc>
          <w:tcPr>
            <w:tcW w:w="4184"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投标人未出现以下情形：与其它投标人的单位负责人为同一人或者存在控股、管理关系的（按投标人提供的《投标人声明》第七条内容进行评审）。</w:t>
            </w:r>
          </w:p>
        </w:tc>
        <w:tc>
          <w:tcPr>
            <w:tcW w:w="378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spacing w:before="120" w:after="60"/>
              <w:jc w:val="center"/>
              <w:rPr>
                <w:rFonts w:ascii="宋体" w:hAnsi="宋体"/>
                <w:szCs w:val="21"/>
              </w:rPr>
            </w:pPr>
            <w:r w:rsidRPr="004C4DCC">
              <w:rPr>
                <w:rFonts w:ascii="宋体" w:hAnsi="宋体" w:hint="eastAsia"/>
                <w:szCs w:val="21"/>
              </w:rPr>
              <w:t>投标人声明</w:t>
            </w:r>
          </w:p>
        </w:tc>
        <w:tc>
          <w:tcPr>
            <w:tcW w:w="797" w:type="dxa"/>
            <w:tcBorders>
              <w:top w:val="single" w:sz="4" w:space="0" w:color="auto"/>
              <w:left w:val="single" w:sz="4" w:space="0" w:color="auto"/>
              <w:bottom w:val="single" w:sz="4" w:space="0" w:color="auto"/>
              <w:right w:val="single" w:sz="4" w:space="0" w:color="auto"/>
            </w:tcBorders>
            <w:noWrap/>
            <w:vAlign w:val="center"/>
          </w:tcPr>
          <w:p w:rsidR="00EE42DA" w:rsidRPr="004C4DCC" w:rsidRDefault="00EE42DA">
            <w:pPr>
              <w:spacing w:before="120" w:after="60"/>
              <w:jc w:val="center"/>
              <w:rPr>
                <w:rFonts w:ascii="宋体" w:hAnsi="宋体"/>
                <w:strike/>
                <w:szCs w:val="21"/>
              </w:rPr>
            </w:pPr>
          </w:p>
        </w:tc>
      </w:tr>
    </w:tbl>
    <w:p w:rsidR="00EE42DA" w:rsidRPr="004C4DCC" w:rsidRDefault="00606A2F">
      <w:pPr>
        <w:spacing w:line="480" w:lineRule="auto"/>
        <w:ind w:firstLineChars="224" w:firstLine="470"/>
        <w:rPr>
          <w:rFonts w:ascii="宋体"/>
          <w:szCs w:val="21"/>
        </w:rPr>
      </w:pPr>
      <w:r w:rsidRPr="004C4DCC">
        <w:rPr>
          <w:rFonts w:ascii="宋体" w:hAnsi="宋体" w:hint="eastAsia"/>
          <w:szCs w:val="21"/>
        </w:rPr>
        <w:t>备注：</w:t>
      </w:r>
    </w:p>
    <w:p w:rsidR="00EE42DA" w:rsidRPr="004C4DCC" w:rsidRDefault="00606A2F">
      <w:pPr>
        <w:spacing w:line="480" w:lineRule="auto"/>
        <w:ind w:firstLineChars="224" w:firstLine="470"/>
        <w:rPr>
          <w:rFonts w:ascii="宋体"/>
          <w:szCs w:val="21"/>
        </w:rPr>
      </w:pPr>
      <w:r w:rsidRPr="004C4DCC">
        <w:rPr>
          <w:rFonts w:ascii="宋体" w:hAnsi="宋体"/>
          <w:szCs w:val="21"/>
        </w:rPr>
        <w:t>1</w:t>
      </w:r>
      <w:r w:rsidRPr="004C4DCC">
        <w:rPr>
          <w:rFonts w:ascii="宋体" w:hAnsi="宋体" w:hint="eastAsia"/>
          <w:szCs w:val="21"/>
        </w:rPr>
        <w:t>、每一项目符合的打“○”，不符合的打“×”；</w:t>
      </w:r>
    </w:p>
    <w:p w:rsidR="00EE42DA" w:rsidRPr="004C4DCC" w:rsidRDefault="00606A2F">
      <w:pPr>
        <w:spacing w:line="480" w:lineRule="auto"/>
        <w:ind w:firstLineChars="224" w:firstLine="470"/>
        <w:rPr>
          <w:rFonts w:ascii="宋体" w:hAnsi="宋体"/>
          <w:szCs w:val="21"/>
        </w:rPr>
      </w:pPr>
      <w:r w:rsidRPr="004C4DCC">
        <w:rPr>
          <w:rFonts w:ascii="宋体" w:hAnsi="宋体"/>
          <w:szCs w:val="21"/>
        </w:rPr>
        <w:t>2</w:t>
      </w:r>
      <w:r w:rsidRPr="004C4DCC">
        <w:rPr>
          <w:rFonts w:ascii="宋体" w:hAnsi="宋体" w:hint="eastAsia"/>
          <w:szCs w:val="21"/>
        </w:rPr>
        <w:t>、若评委意见不一致时，则按少数服从多数的原则，作出评审结论。汇总后，出现一个“×”的结论为“不通过”。</w:t>
      </w:r>
    </w:p>
    <w:p w:rsidR="00EE42DA" w:rsidRPr="004C4DCC" w:rsidRDefault="00EE42DA">
      <w:pPr>
        <w:rPr>
          <w:rFonts w:ascii="宋体" w:hAnsi="宋体"/>
          <w:b/>
          <w:bCs/>
          <w:sz w:val="24"/>
          <w:szCs w:val="24"/>
        </w:rPr>
        <w:sectPr w:rsidR="00EE42DA" w:rsidRPr="004C4DCC">
          <w:endnotePr>
            <w:numFmt w:val="decimal"/>
          </w:endnotePr>
          <w:pgSz w:w="11906" w:h="16838"/>
          <w:pgMar w:top="1247" w:right="1418" w:bottom="1134" w:left="1418" w:header="851" w:footer="907" w:gutter="0"/>
          <w:cols w:space="720"/>
          <w:titlePg/>
          <w:docGrid w:type="lines" w:linePitch="312"/>
        </w:sectPr>
      </w:pPr>
    </w:p>
    <w:p w:rsidR="00EE42DA" w:rsidRPr="004C4DCC" w:rsidRDefault="00606A2F">
      <w:pPr>
        <w:rPr>
          <w:rFonts w:ascii="宋体" w:hAnsi="宋体"/>
          <w:b/>
          <w:bCs/>
          <w:sz w:val="24"/>
          <w:szCs w:val="24"/>
        </w:rPr>
      </w:pPr>
      <w:r w:rsidRPr="004C4DCC">
        <w:rPr>
          <w:rFonts w:ascii="宋体" w:hAnsi="宋体" w:hint="eastAsia"/>
          <w:b/>
          <w:bCs/>
          <w:sz w:val="24"/>
          <w:szCs w:val="24"/>
        </w:rPr>
        <w:t>附表二</w:t>
      </w:r>
    </w:p>
    <w:p w:rsidR="00EE42DA" w:rsidRPr="004C4DCC" w:rsidRDefault="00606A2F">
      <w:pPr>
        <w:jc w:val="center"/>
        <w:outlineLvl w:val="3"/>
        <w:rPr>
          <w:b/>
          <w:sz w:val="36"/>
          <w:szCs w:val="36"/>
        </w:rPr>
      </w:pPr>
      <w:r w:rsidRPr="004C4DCC">
        <w:rPr>
          <w:rFonts w:hint="eastAsia"/>
          <w:b/>
          <w:sz w:val="36"/>
          <w:szCs w:val="36"/>
        </w:rPr>
        <w:t>技术标有效性审查表</w:t>
      </w:r>
    </w:p>
    <w:p w:rsidR="00EE42DA" w:rsidRPr="004C4DCC" w:rsidRDefault="00606A2F">
      <w:pPr>
        <w:rPr>
          <w:szCs w:val="21"/>
        </w:rPr>
      </w:pPr>
      <w:r w:rsidRPr="004C4DCC">
        <w:rPr>
          <w:rFonts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
        <w:gridCol w:w="7388"/>
        <w:gridCol w:w="1302"/>
        <w:gridCol w:w="1302"/>
        <w:gridCol w:w="1302"/>
        <w:gridCol w:w="1302"/>
        <w:gridCol w:w="1302"/>
      </w:tblGrid>
      <w:tr w:rsidR="00EE42DA" w:rsidRPr="004C4DCC">
        <w:trPr>
          <w:trHeight w:val="521"/>
        </w:trPr>
        <w:tc>
          <w:tcPr>
            <w:tcW w:w="52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序号</w:t>
            </w:r>
          </w:p>
        </w:tc>
        <w:tc>
          <w:tcPr>
            <w:tcW w:w="7388" w:type="dxa"/>
            <w:tcBorders>
              <w:top w:val="single" w:sz="4" w:space="0" w:color="auto"/>
              <w:left w:val="single" w:sz="4" w:space="0" w:color="auto"/>
              <w:bottom w:val="single" w:sz="4" w:space="0" w:color="auto"/>
              <w:right w:val="single" w:sz="4" w:space="0" w:color="auto"/>
              <w:tl2br w:val="single" w:sz="4" w:space="0" w:color="auto"/>
            </w:tcBorders>
          </w:tcPr>
          <w:p w:rsidR="00EE42DA" w:rsidRPr="004C4DCC" w:rsidRDefault="00606A2F">
            <w:pPr>
              <w:adjustRightInd w:val="0"/>
              <w:rPr>
                <w:rFonts w:ascii="宋体" w:hAnsi="宋体"/>
                <w:szCs w:val="21"/>
              </w:rPr>
            </w:pPr>
            <w:r w:rsidRPr="004C4DCC">
              <w:rPr>
                <w:rFonts w:ascii="宋体" w:hAnsi="宋体" w:hint="eastAsia"/>
                <w:szCs w:val="21"/>
              </w:rPr>
              <w:t>投标人</w:t>
            </w:r>
          </w:p>
          <w:p w:rsidR="00EE42DA" w:rsidRPr="004C4DCC" w:rsidRDefault="00EE42DA">
            <w:pPr>
              <w:adjustRightInd w:val="0"/>
              <w:rPr>
                <w:rFonts w:ascii="宋体" w:hAnsi="宋体"/>
                <w:szCs w:val="21"/>
              </w:rPr>
            </w:pPr>
          </w:p>
          <w:p w:rsidR="00EE42DA" w:rsidRPr="004C4DCC" w:rsidRDefault="00606A2F">
            <w:pPr>
              <w:adjustRightInd w:val="0"/>
              <w:rPr>
                <w:rFonts w:ascii="宋体" w:hAnsi="宋体"/>
                <w:szCs w:val="21"/>
              </w:rPr>
            </w:pPr>
            <w:r w:rsidRPr="004C4DCC">
              <w:rPr>
                <w:rFonts w:ascii="宋体" w:hAnsi="宋体" w:hint="eastAsia"/>
                <w:szCs w:val="21"/>
              </w:rPr>
              <w:t>评审内容</w:t>
            </w: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r>
      <w:tr w:rsidR="00EE42DA" w:rsidRPr="004C4DCC">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1</w:t>
            </w:r>
          </w:p>
        </w:tc>
        <w:tc>
          <w:tcPr>
            <w:tcW w:w="7388"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u w:val="single"/>
              </w:rPr>
              <w:t>《广州建设工程施工招标投标书》中的投标总工期</w:t>
            </w:r>
            <w:r w:rsidRPr="004C4DCC">
              <w:rPr>
                <w:rFonts w:ascii="宋体" w:hAnsi="宋体" w:hint="eastAsia"/>
                <w:szCs w:val="21"/>
              </w:rPr>
              <w:t>不能满足完成投标项目工期的；</w:t>
            </w: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r>
      <w:tr w:rsidR="00EE42DA" w:rsidRPr="004C4DCC">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2</w:t>
            </w:r>
          </w:p>
        </w:tc>
        <w:tc>
          <w:tcPr>
            <w:tcW w:w="7388"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u w:val="single"/>
              </w:rPr>
              <w:t>《广州建设工程施工招标投标书》中的工程质量标准不符合招标文件要求的；</w:t>
            </w: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r>
      <w:tr w:rsidR="00EE42DA" w:rsidRPr="004C4DCC">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3</w:t>
            </w:r>
          </w:p>
        </w:tc>
        <w:tc>
          <w:tcPr>
            <w:tcW w:w="7388"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投标文件中没有有效的法定代表人证明书，或由委托代理人签署</w:t>
            </w:r>
            <w:r w:rsidRPr="004C4DCC">
              <w:rPr>
                <w:rFonts w:ascii="宋体" w:hAnsi="宋体" w:hint="eastAsia"/>
                <w:szCs w:val="21"/>
                <w:u w:val="single"/>
              </w:rPr>
              <w:t>或盖章</w:t>
            </w:r>
            <w:r w:rsidRPr="004C4DCC">
              <w:rPr>
                <w:rFonts w:ascii="宋体" w:hAnsi="宋体" w:hint="eastAsia"/>
                <w:szCs w:val="21"/>
              </w:rPr>
              <w:t>的投标文件中没有法定代表人授权书；</w:t>
            </w: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r>
      <w:tr w:rsidR="00EE42DA" w:rsidRPr="004C4DCC">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4</w:t>
            </w:r>
          </w:p>
        </w:tc>
        <w:tc>
          <w:tcPr>
            <w:tcW w:w="7388"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投标文件未按规定的格式（参与评审格式为：第三部分 资信部分：格式一、二、三、十）填写，或主要内容不全，或关键字迹模糊、无法辨认的；</w:t>
            </w: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r>
      <w:tr w:rsidR="00EE42DA" w:rsidRPr="004C4DCC">
        <w:trPr>
          <w:trHeight w:val="90"/>
        </w:trPr>
        <w:tc>
          <w:tcPr>
            <w:tcW w:w="52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5</w:t>
            </w:r>
          </w:p>
        </w:tc>
        <w:tc>
          <w:tcPr>
            <w:tcW w:w="7388"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投标人之间存在《广东省实施&lt;中华人民共和国招标投标法&gt;》第十六条所禁止的情形的；</w:t>
            </w: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r>
      <w:tr w:rsidR="00EE42DA" w:rsidRPr="004C4DCC">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6</w:t>
            </w:r>
          </w:p>
        </w:tc>
        <w:tc>
          <w:tcPr>
            <w:tcW w:w="7388"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无《参与编制技术标投标文件人员名单》的</w:t>
            </w: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shd w:val="pct10" w:color="auto" w:fill="FFFFFF"/>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shd w:val="pct10" w:color="auto" w:fill="FFFFFF"/>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shd w:val="pct10" w:color="auto" w:fill="FFFFFF"/>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shd w:val="pct10" w:color="auto" w:fill="FFFFFF"/>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shd w:val="pct10" w:color="auto" w:fill="FFFFFF"/>
              </w:rPr>
            </w:pPr>
          </w:p>
        </w:tc>
      </w:tr>
      <w:tr w:rsidR="00EE42DA" w:rsidRPr="004C4DCC">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7</w:t>
            </w:r>
          </w:p>
        </w:tc>
        <w:tc>
          <w:tcPr>
            <w:tcW w:w="7388"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投标人未按要求提交投标保证金的</w:t>
            </w: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r>
      <w:tr w:rsidR="00EE42DA" w:rsidRPr="004C4DCC">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8</w:t>
            </w:r>
          </w:p>
        </w:tc>
        <w:tc>
          <w:tcPr>
            <w:tcW w:w="7388"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djustRightInd w:val="0"/>
              <w:rPr>
                <w:rFonts w:ascii="宋体" w:hAnsi="宋体"/>
                <w:szCs w:val="21"/>
              </w:rPr>
            </w:pPr>
            <w:r w:rsidRPr="004C4DCC">
              <w:rPr>
                <w:rFonts w:ascii="宋体" w:hAnsi="宋体" w:hint="eastAsia"/>
                <w:szCs w:val="21"/>
              </w:rPr>
              <w:t>投标人与其他投标人加密打包投标文件电脑机器特征码一致的(以</w:t>
            </w:r>
            <w:r w:rsidRPr="004C4DCC">
              <w:rPr>
                <w:rFonts w:ascii="宋体" w:hAnsi="宋体" w:hint="eastAsia"/>
                <w:szCs w:val="21"/>
                <w:u w:val="single"/>
              </w:rPr>
              <w:t>广州公共资源交易中心</w:t>
            </w:r>
            <w:r w:rsidRPr="004C4DCC">
              <w:rPr>
                <w:rFonts w:ascii="宋体" w:hAnsi="宋体" w:hint="eastAsia"/>
                <w:szCs w:val="21"/>
              </w:rPr>
              <w:t>交易平台评标系统的检索信息为准)</w:t>
            </w: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c>
          <w:tcPr>
            <w:tcW w:w="1302" w:type="dxa"/>
            <w:tcBorders>
              <w:top w:val="single" w:sz="4" w:space="0" w:color="auto"/>
              <w:left w:val="single" w:sz="4" w:space="0" w:color="auto"/>
              <w:bottom w:val="single" w:sz="4" w:space="0" w:color="auto"/>
              <w:right w:val="single" w:sz="4" w:space="0" w:color="auto"/>
            </w:tcBorders>
          </w:tcPr>
          <w:p w:rsidR="00EE42DA" w:rsidRPr="004C4DCC" w:rsidRDefault="00EE42DA">
            <w:pPr>
              <w:adjustRightInd w:val="0"/>
              <w:rPr>
                <w:rFonts w:ascii="宋体" w:hAnsi="宋体"/>
                <w:szCs w:val="21"/>
              </w:rPr>
            </w:pPr>
          </w:p>
        </w:tc>
      </w:tr>
    </w:tbl>
    <w:p w:rsidR="00EE42DA" w:rsidRPr="004C4DCC" w:rsidRDefault="00606A2F">
      <w:pPr>
        <w:rPr>
          <w:rFonts w:ascii="宋体" w:hAnsi="宋体"/>
          <w:szCs w:val="21"/>
        </w:rPr>
      </w:pPr>
      <w:r w:rsidRPr="004C4DCC">
        <w:rPr>
          <w:rFonts w:ascii="宋体" w:hAnsi="宋体" w:hint="eastAsia"/>
          <w:szCs w:val="21"/>
        </w:rPr>
        <w:t>注1</w:t>
      </w:r>
      <w:r w:rsidRPr="004C4DCC">
        <w:rPr>
          <w:rFonts w:ascii="宋体" w:hAnsi="宋体"/>
          <w:szCs w:val="21"/>
        </w:rPr>
        <w:t>.</w:t>
      </w:r>
      <w:r w:rsidRPr="004C4DCC">
        <w:rPr>
          <w:rFonts w:ascii="宋体" w:hAnsi="宋体" w:hint="eastAsia"/>
          <w:szCs w:val="21"/>
        </w:rPr>
        <w:t>若出现评标委员会否决投标的，应在评标报告中载明否决投标的具体情形、原因。</w:t>
      </w:r>
    </w:p>
    <w:p w:rsidR="00EE42DA" w:rsidRPr="004C4DCC" w:rsidRDefault="00606A2F">
      <w:pPr>
        <w:rPr>
          <w:rFonts w:ascii="宋体" w:hAnsi="宋体"/>
          <w:szCs w:val="21"/>
        </w:rPr>
      </w:pPr>
      <w:r w:rsidRPr="004C4DCC">
        <w:rPr>
          <w:rFonts w:ascii="宋体" w:hAnsi="宋体" w:hint="eastAsia"/>
          <w:szCs w:val="21"/>
        </w:rPr>
        <w:t>2</w:t>
      </w:r>
      <w:r w:rsidRPr="004C4DCC">
        <w:rPr>
          <w:rFonts w:ascii="宋体" w:hAnsi="宋体"/>
          <w:szCs w:val="21"/>
        </w:rPr>
        <w:t>.</w:t>
      </w:r>
      <w:r w:rsidRPr="004C4DCC">
        <w:rPr>
          <w:rFonts w:ascii="宋体" w:hAnsi="宋体" w:hint="eastAsia"/>
          <w:szCs w:val="21"/>
        </w:rPr>
        <w:t>凡出现以上任何一项情形，结论均为无效，否则就为有效。</w:t>
      </w:r>
    </w:p>
    <w:p w:rsidR="00EE42DA" w:rsidRPr="004C4DCC" w:rsidRDefault="00606A2F">
      <w:pPr>
        <w:ind w:firstLineChars="200" w:firstLine="420"/>
        <w:rPr>
          <w:rFonts w:ascii="宋体" w:hAnsi="宋体"/>
          <w:szCs w:val="21"/>
        </w:rPr>
      </w:pPr>
      <w:r w:rsidRPr="004C4DCC">
        <w:rPr>
          <w:rFonts w:ascii="宋体" w:hAnsi="宋体" w:hint="eastAsia"/>
          <w:szCs w:val="21"/>
        </w:rPr>
        <w:t>3</w:t>
      </w:r>
      <w:r w:rsidRPr="004C4DCC">
        <w:rPr>
          <w:rFonts w:ascii="宋体" w:hAnsi="宋体"/>
          <w:szCs w:val="21"/>
        </w:rPr>
        <w:t>.</w:t>
      </w:r>
      <w:r w:rsidRPr="004C4DCC">
        <w:rPr>
          <w:rFonts w:ascii="宋体" w:hAnsi="宋体" w:hint="eastAsia"/>
          <w:szCs w:val="21"/>
        </w:rPr>
        <w:t>如对本表中某种情形的评审意见不一致时，以评标委员会过半数成员的意见作为评标委员会对该情形的认定结论。</w:t>
      </w:r>
    </w:p>
    <w:p w:rsidR="00EE42DA" w:rsidRPr="004C4DCC" w:rsidRDefault="00606A2F">
      <w:pPr>
        <w:ind w:firstLineChars="200" w:firstLine="420"/>
        <w:rPr>
          <w:rFonts w:ascii="宋体" w:hAnsi="宋体"/>
          <w:szCs w:val="21"/>
        </w:rPr>
        <w:sectPr w:rsidR="00EE42DA" w:rsidRPr="004C4DCC">
          <w:endnotePr>
            <w:numFmt w:val="decimal"/>
          </w:endnotePr>
          <w:pgSz w:w="16838" w:h="11906" w:orient="landscape"/>
          <w:pgMar w:top="1418" w:right="1247" w:bottom="1418" w:left="1134" w:header="851" w:footer="907" w:gutter="0"/>
          <w:cols w:space="720"/>
          <w:titlePg/>
          <w:docGrid w:type="lines" w:linePitch="312"/>
        </w:sectPr>
      </w:pPr>
      <w:r w:rsidRPr="004C4DCC">
        <w:rPr>
          <w:rFonts w:ascii="宋体" w:hAnsi="宋体" w:hint="eastAsia"/>
          <w:szCs w:val="21"/>
        </w:rPr>
        <w:t>评委签名：</w:t>
      </w:r>
    </w:p>
    <w:p w:rsidR="00EE42DA" w:rsidRPr="004C4DCC" w:rsidRDefault="00606A2F">
      <w:pPr>
        <w:rPr>
          <w:szCs w:val="21"/>
        </w:rPr>
      </w:pPr>
      <w:r w:rsidRPr="004C4DCC">
        <w:rPr>
          <w:rFonts w:ascii="宋体" w:hAnsi="宋体" w:hint="eastAsia"/>
          <w:b/>
          <w:bCs/>
          <w:sz w:val="24"/>
          <w:szCs w:val="24"/>
        </w:rPr>
        <w:t>附表三</w:t>
      </w:r>
    </w:p>
    <w:p w:rsidR="00EE42DA" w:rsidRPr="004C4DCC" w:rsidRDefault="00606A2F">
      <w:pPr>
        <w:jc w:val="center"/>
        <w:outlineLvl w:val="3"/>
        <w:rPr>
          <w:b/>
          <w:sz w:val="36"/>
          <w:szCs w:val="36"/>
        </w:rPr>
      </w:pPr>
      <w:r w:rsidRPr="004C4DCC">
        <w:rPr>
          <w:rFonts w:hint="eastAsia"/>
          <w:b/>
          <w:sz w:val="36"/>
          <w:szCs w:val="36"/>
        </w:rPr>
        <w:t>经济标有效性审查表</w:t>
      </w:r>
    </w:p>
    <w:p w:rsidR="00EE42DA" w:rsidRPr="004C4DCC" w:rsidRDefault="00606A2F">
      <w:pPr>
        <w:rPr>
          <w:szCs w:val="21"/>
        </w:rPr>
      </w:pPr>
      <w:r w:rsidRPr="004C4DCC">
        <w:rPr>
          <w:rFonts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6102"/>
        <w:gridCol w:w="1397"/>
        <w:gridCol w:w="1397"/>
        <w:gridCol w:w="1397"/>
        <w:gridCol w:w="1396"/>
        <w:gridCol w:w="1397"/>
        <w:gridCol w:w="1397"/>
      </w:tblGrid>
      <w:tr w:rsidR="00EE42DA" w:rsidRPr="004C4DCC">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rsidR="00EE42DA" w:rsidRPr="004C4DCC" w:rsidRDefault="00606A2F">
            <w:pPr>
              <w:rPr>
                <w:rFonts w:ascii="宋体" w:hAnsi="宋体"/>
                <w:szCs w:val="21"/>
              </w:rPr>
            </w:pPr>
            <w:r w:rsidRPr="004C4DCC">
              <w:rPr>
                <w:rFonts w:ascii="宋体" w:hAnsi="宋体" w:hint="eastAsia"/>
                <w:szCs w:val="21"/>
              </w:rPr>
              <w:t>投标人</w:t>
            </w:r>
          </w:p>
          <w:p w:rsidR="00EE42DA" w:rsidRPr="004C4DCC" w:rsidRDefault="00EE42DA">
            <w:pPr>
              <w:rPr>
                <w:rFonts w:ascii="宋体" w:hAnsi="宋体"/>
                <w:szCs w:val="21"/>
              </w:rPr>
            </w:pPr>
          </w:p>
          <w:p w:rsidR="00EE42DA" w:rsidRPr="004C4DCC" w:rsidRDefault="00606A2F">
            <w:pPr>
              <w:rPr>
                <w:rFonts w:ascii="宋体" w:hAnsi="宋体"/>
                <w:szCs w:val="21"/>
              </w:rPr>
            </w:pPr>
            <w:r w:rsidRPr="004C4DCC">
              <w:rPr>
                <w:rFonts w:ascii="宋体" w:hAnsi="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r>
      <w:tr w:rsidR="00EE42DA" w:rsidRPr="004C4DCC">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r>
      <w:tr w:rsidR="00EE42DA" w:rsidRPr="004C4DCC">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r>
      <w:tr w:rsidR="00EE42DA" w:rsidRPr="004C4DCC">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autoSpaceDE w:val="0"/>
              <w:autoSpaceDN w:val="0"/>
              <w:adjustRightInd w:val="0"/>
              <w:ind w:leftChars="-1" w:left="-2"/>
              <w:jc w:val="left"/>
              <w:rPr>
                <w:rFonts w:ascii="宋体" w:hAnsi="宋体"/>
                <w:szCs w:val="21"/>
              </w:rPr>
            </w:pPr>
            <w:r w:rsidRPr="004C4DCC">
              <w:rPr>
                <w:rFonts w:ascii="宋体" w:hAnsi="宋体" w:hint="eastAsia"/>
                <w:szCs w:val="21"/>
              </w:rPr>
              <w:t>投标报价低于成本警戒价的，投标人未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sidRPr="004C4DCC">
              <w:rPr>
                <w:rFonts w:hint="eastAsia"/>
                <w:szCs w:val="21"/>
              </w:rPr>
              <w:t>；</w:t>
            </w: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r>
      <w:tr w:rsidR="00EE42DA" w:rsidRPr="004C4DCC">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投标文件未按规定的格式（参与评审格式为：格式三、四）填写，或主要内容不全，或关键字迹模糊、无法辨认的；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r>
      <w:tr w:rsidR="00EE42DA" w:rsidRPr="004C4DCC">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r>
      <w:tr w:rsidR="00EE42DA" w:rsidRPr="004C4DCC">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r>
      <w:tr w:rsidR="00EE42DA" w:rsidRPr="004C4DCC">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rPr>
                <w:rFonts w:ascii="宋体" w:hAnsi="宋体"/>
                <w:szCs w:val="21"/>
              </w:rPr>
            </w:pPr>
            <w:r w:rsidRPr="004C4DCC">
              <w:rPr>
                <w:rFonts w:ascii="宋体" w:hAnsi="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EE42DA" w:rsidRPr="004C4DCC" w:rsidRDefault="00EE42DA">
            <w:pPr>
              <w:rPr>
                <w:rFonts w:ascii="宋体" w:hAnsi="宋体"/>
                <w:szCs w:val="21"/>
              </w:rPr>
            </w:pPr>
          </w:p>
        </w:tc>
      </w:tr>
    </w:tbl>
    <w:p w:rsidR="00EE42DA" w:rsidRPr="004C4DCC" w:rsidRDefault="00606A2F">
      <w:pPr>
        <w:ind w:firstLine="458"/>
        <w:rPr>
          <w:rFonts w:ascii="宋体" w:hAnsi="宋体"/>
          <w:szCs w:val="21"/>
        </w:rPr>
      </w:pPr>
      <w:r w:rsidRPr="004C4DCC">
        <w:rPr>
          <w:rFonts w:ascii="宋体" w:hAnsi="宋体" w:hint="eastAsia"/>
          <w:szCs w:val="21"/>
        </w:rPr>
        <w:t>注：1</w:t>
      </w:r>
      <w:r w:rsidRPr="004C4DCC">
        <w:rPr>
          <w:rFonts w:ascii="宋体" w:hAnsi="宋体"/>
          <w:szCs w:val="21"/>
        </w:rPr>
        <w:t>.</w:t>
      </w:r>
      <w:r w:rsidRPr="004C4DCC">
        <w:rPr>
          <w:rFonts w:ascii="宋体" w:hAnsi="宋体" w:hint="eastAsia"/>
          <w:szCs w:val="21"/>
        </w:rPr>
        <w:t>凡出现以上任何一项情形，结论均为无效，否则就为有效。</w:t>
      </w:r>
    </w:p>
    <w:p w:rsidR="00EE42DA" w:rsidRPr="004C4DCC" w:rsidRDefault="00606A2F">
      <w:pPr>
        <w:ind w:firstLine="458"/>
        <w:rPr>
          <w:rFonts w:ascii="宋体" w:hAnsi="宋体"/>
          <w:szCs w:val="21"/>
        </w:rPr>
      </w:pPr>
      <w:r w:rsidRPr="004C4DCC">
        <w:rPr>
          <w:rFonts w:ascii="宋体" w:hAnsi="宋体" w:hint="eastAsia"/>
          <w:szCs w:val="21"/>
        </w:rPr>
        <w:t>2</w:t>
      </w:r>
      <w:r w:rsidRPr="004C4DCC">
        <w:rPr>
          <w:rFonts w:ascii="宋体" w:hAnsi="宋体"/>
          <w:szCs w:val="21"/>
        </w:rPr>
        <w:t>.</w:t>
      </w:r>
      <w:r w:rsidRPr="004C4DCC">
        <w:rPr>
          <w:rFonts w:ascii="宋体" w:hAnsi="宋体" w:hint="eastAsia"/>
          <w:szCs w:val="21"/>
        </w:rPr>
        <w:t>如对本表中某种情形的评审意见不一致时，以评标委员会过半数成员的意见作为评标委员会对该情形的认定结论。</w:t>
      </w:r>
    </w:p>
    <w:p w:rsidR="00EE42DA" w:rsidRPr="004C4DCC" w:rsidRDefault="00606A2F">
      <w:pPr>
        <w:ind w:firstLine="458"/>
        <w:rPr>
          <w:rFonts w:ascii="宋体" w:hAnsi="宋体"/>
          <w:szCs w:val="21"/>
        </w:rPr>
        <w:sectPr w:rsidR="00EE42DA" w:rsidRPr="004C4DCC">
          <w:endnotePr>
            <w:numFmt w:val="decimal"/>
          </w:endnotePr>
          <w:pgSz w:w="16838" w:h="11906" w:orient="landscape"/>
          <w:pgMar w:top="1418" w:right="1247" w:bottom="1418" w:left="1134" w:header="851" w:footer="907" w:gutter="0"/>
          <w:cols w:space="720"/>
          <w:titlePg/>
          <w:docGrid w:type="lines" w:linePitch="312"/>
        </w:sectPr>
      </w:pPr>
      <w:r w:rsidRPr="004C4DCC">
        <w:rPr>
          <w:rFonts w:ascii="宋体" w:hAnsi="宋体" w:hint="eastAsia"/>
          <w:szCs w:val="21"/>
        </w:rPr>
        <w:t>评委签名：</w:t>
      </w:r>
    </w:p>
    <w:p w:rsidR="00EE42DA" w:rsidRPr="004C4DCC" w:rsidRDefault="00606A2F">
      <w:pPr>
        <w:rPr>
          <w:rFonts w:ascii="宋体" w:hAnsi="宋体"/>
          <w:b/>
          <w:bCs/>
          <w:sz w:val="24"/>
          <w:szCs w:val="24"/>
        </w:rPr>
      </w:pPr>
      <w:bookmarkStart w:id="17" w:name="_Toc33629519"/>
      <w:r w:rsidRPr="004C4DCC">
        <w:rPr>
          <w:rFonts w:ascii="宋体" w:hAnsi="宋体" w:hint="eastAsia"/>
          <w:b/>
          <w:bCs/>
          <w:sz w:val="24"/>
          <w:szCs w:val="24"/>
        </w:rPr>
        <w:t>附表四</w:t>
      </w:r>
    </w:p>
    <w:p w:rsidR="00EE42DA" w:rsidRPr="004C4DCC" w:rsidRDefault="00606A2F">
      <w:pPr>
        <w:jc w:val="center"/>
        <w:rPr>
          <w:rFonts w:ascii="宋体" w:hAnsi="宋体"/>
          <w:b/>
          <w:sz w:val="32"/>
          <w:szCs w:val="32"/>
        </w:rPr>
      </w:pPr>
      <w:r w:rsidRPr="004C4DCC">
        <w:rPr>
          <w:rFonts w:ascii="宋体" w:hAnsi="宋体" w:hint="eastAsia"/>
          <w:b/>
          <w:sz w:val="32"/>
          <w:szCs w:val="32"/>
        </w:rPr>
        <w:t>定标因素（定标阶段用）</w:t>
      </w:r>
    </w:p>
    <w:p w:rsidR="00EE42DA" w:rsidRPr="004C4DCC" w:rsidRDefault="00EE42DA">
      <w:pPr>
        <w:pStyle w:val="10"/>
      </w:pPr>
    </w:p>
    <w:p w:rsidR="00EE42DA" w:rsidRPr="004C4DCC" w:rsidRDefault="00606A2F">
      <w:pPr>
        <w:pStyle w:val="a2"/>
        <w:spacing w:line="360" w:lineRule="auto"/>
        <w:rPr>
          <w:rFonts w:ascii="宋体" w:hAnsi="宋体"/>
          <w:b/>
          <w:bCs/>
          <w:sz w:val="24"/>
          <w:szCs w:val="24"/>
        </w:rPr>
      </w:pPr>
      <w:r w:rsidRPr="004C4DCC">
        <w:rPr>
          <w:rFonts w:ascii="宋体" w:hAnsi="宋体" w:hint="eastAsia"/>
          <w:b/>
          <w:bCs/>
          <w:sz w:val="24"/>
          <w:szCs w:val="24"/>
        </w:rPr>
        <w:t>1.招标人结合项目实际要求对如下内容作为定标参考因素</w:t>
      </w:r>
    </w:p>
    <w:p w:rsidR="00EE42DA" w:rsidRPr="004C4DCC" w:rsidRDefault="00606A2F">
      <w:pPr>
        <w:pStyle w:val="a2"/>
        <w:spacing w:line="360" w:lineRule="auto"/>
        <w:rPr>
          <w:rFonts w:ascii="宋体" w:hAnsi="宋体"/>
          <w:b/>
          <w:bCs/>
          <w:sz w:val="24"/>
          <w:szCs w:val="24"/>
        </w:rPr>
      </w:pPr>
      <w:r w:rsidRPr="004C4DCC">
        <w:rPr>
          <w:rFonts w:ascii="宋体" w:hAnsi="宋体" w:hint="eastAsia"/>
          <w:b/>
          <w:bCs/>
          <w:sz w:val="24"/>
          <w:szCs w:val="24"/>
        </w:rPr>
        <w:t>1.1资信因素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260"/>
        <w:gridCol w:w="4503"/>
      </w:tblGrid>
      <w:tr w:rsidR="00EE42DA" w:rsidRPr="004C4DCC">
        <w:trPr>
          <w:jc w:val="center"/>
        </w:trPr>
        <w:tc>
          <w:tcPr>
            <w:tcW w:w="1526" w:type="dxa"/>
            <w:vAlign w:val="center"/>
          </w:tcPr>
          <w:p w:rsidR="00EE42DA" w:rsidRPr="004C4DCC" w:rsidRDefault="00606A2F">
            <w:pPr>
              <w:pStyle w:val="a2"/>
              <w:spacing w:line="360" w:lineRule="auto"/>
              <w:rPr>
                <w:rFonts w:ascii="宋体" w:hAnsi="宋体"/>
                <w:sz w:val="21"/>
                <w:szCs w:val="21"/>
              </w:rPr>
            </w:pPr>
            <w:r w:rsidRPr="004C4DCC">
              <w:rPr>
                <w:rFonts w:ascii="宋体" w:hAnsi="宋体" w:hint="eastAsia"/>
                <w:sz w:val="21"/>
                <w:szCs w:val="21"/>
              </w:rPr>
              <w:t>序号</w:t>
            </w:r>
          </w:p>
        </w:tc>
        <w:tc>
          <w:tcPr>
            <w:tcW w:w="3260" w:type="dxa"/>
            <w:vAlign w:val="center"/>
          </w:tcPr>
          <w:p w:rsidR="00EE42DA" w:rsidRPr="004C4DCC" w:rsidRDefault="00606A2F">
            <w:pPr>
              <w:pStyle w:val="a2"/>
              <w:spacing w:line="360" w:lineRule="auto"/>
              <w:rPr>
                <w:rFonts w:ascii="宋体" w:hAnsi="宋体"/>
                <w:sz w:val="21"/>
                <w:szCs w:val="21"/>
              </w:rPr>
            </w:pPr>
            <w:r w:rsidRPr="004C4DCC">
              <w:rPr>
                <w:rFonts w:ascii="宋体" w:hAnsi="宋体" w:hint="eastAsia"/>
                <w:sz w:val="21"/>
                <w:szCs w:val="21"/>
              </w:rPr>
              <w:t>资信要素名称</w:t>
            </w:r>
          </w:p>
        </w:tc>
        <w:tc>
          <w:tcPr>
            <w:tcW w:w="4503" w:type="dxa"/>
            <w:vAlign w:val="center"/>
          </w:tcPr>
          <w:p w:rsidR="00EE42DA" w:rsidRPr="004C4DCC" w:rsidRDefault="00606A2F">
            <w:pPr>
              <w:pStyle w:val="a2"/>
              <w:spacing w:line="360" w:lineRule="auto"/>
              <w:rPr>
                <w:rFonts w:ascii="宋体" w:hAnsi="宋体"/>
                <w:sz w:val="21"/>
                <w:szCs w:val="21"/>
              </w:rPr>
            </w:pPr>
            <w:r w:rsidRPr="004C4DCC">
              <w:rPr>
                <w:rFonts w:ascii="宋体" w:hAnsi="宋体" w:hint="eastAsia"/>
                <w:sz w:val="21"/>
                <w:szCs w:val="21"/>
              </w:rPr>
              <w:t>有关要求或说明</w:t>
            </w:r>
          </w:p>
        </w:tc>
      </w:tr>
      <w:tr w:rsidR="00EE42DA" w:rsidRPr="004C4DCC">
        <w:trPr>
          <w:trHeight w:val="18"/>
          <w:jc w:val="center"/>
        </w:trPr>
        <w:tc>
          <w:tcPr>
            <w:tcW w:w="1526" w:type="dxa"/>
            <w:vAlign w:val="center"/>
          </w:tcPr>
          <w:p w:rsidR="00EE42DA" w:rsidRPr="004C4DCC" w:rsidRDefault="00606A2F">
            <w:pPr>
              <w:pStyle w:val="a2"/>
              <w:spacing w:line="360" w:lineRule="auto"/>
              <w:rPr>
                <w:rFonts w:ascii="宋体" w:hAnsi="宋体"/>
                <w:sz w:val="21"/>
                <w:szCs w:val="21"/>
              </w:rPr>
            </w:pPr>
            <w:bookmarkStart w:id="18" w:name="资信标要求一览表2" w:colFirst="0" w:colLast="0"/>
            <w:r w:rsidRPr="004C4DCC">
              <w:rPr>
                <w:rFonts w:ascii="宋体" w:hAnsi="宋体" w:hint="eastAsia"/>
                <w:sz w:val="21"/>
                <w:szCs w:val="21"/>
              </w:rPr>
              <w:t>1</w:t>
            </w:r>
          </w:p>
        </w:tc>
        <w:tc>
          <w:tcPr>
            <w:tcW w:w="3260" w:type="dxa"/>
            <w:vAlign w:val="center"/>
          </w:tcPr>
          <w:p w:rsidR="00EE42DA" w:rsidRPr="004C4DCC" w:rsidRDefault="00606A2F">
            <w:pPr>
              <w:pStyle w:val="a2"/>
              <w:spacing w:line="360" w:lineRule="auto"/>
              <w:ind w:firstLine="0"/>
              <w:rPr>
                <w:rFonts w:ascii="宋体" w:hAnsi="宋体"/>
                <w:sz w:val="21"/>
                <w:szCs w:val="21"/>
              </w:rPr>
            </w:pPr>
            <w:r w:rsidRPr="004C4DCC">
              <w:rPr>
                <w:rFonts w:ascii="宋体" w:hAnsi="宋体" w:hint="eastAsia"/>
                <w:sz w:val="21"/>
                <w:szCs w:val="21"/>
              </w:rPr>
              <w:t>企业信誉</w:t>
            </w:r>
          </w:p>
        </w:tc>
        <w:tc>
          <w:tcPr>
            <w:tcW w:w="4503" w:type="dxa"/>
            <w:vAlign w:val="center"/>
          </w:tcPr>
          <w:p w:rsidR="00EE42DA" w:rsidRPr="004C4DCC" w:rsidRDefault="00606A2F">
            <w:pPr>
              <w:pStyle w:val="a2"/>
              <w:spacing w:line="360" w:lineRule="auto"/>
              <w:ind w:firstLine="0"/>
              <w:rPr>
                <w:rFonts w:ascii="宋体" w:hAnsi="宋体"/>
                <w:sz w:val="21"/>
                <w:szCs w:val="21"/>
              </w:rPr>
            </w:pPr>
            <w:r w:rsidRPr="004C4DCC">
              <w:rPr>
                <w:rFonts w:ascii="宋体" w:hAnsi="宋体" w:hint="eastAsia"/>
                <w:sz w:val="21"/>
                <w:szCs w:val="21"/>
              </w:rPr>
              <w:t>投标人提供税务行政部门公布的2019、2020年、2021年纳税信用等级证明。</w:t>
            </w:r>
          </w:p>
        </w:tc>
      </w:tr>
      <w:tr w:rsidR="00EE42DA" w:rsidRPr="004C4DCC">
        <w:trPr>
          <w:trHeight w:val="18"/>
          <w:jc w:val="center"/>
        </w:trPr>
        <w:tc>
          <w:tcPr>
            <w:tcW w:w="1526" w:type="dxa"/>
            <w:vAlign w:val="center"/>
          </w:tcPr>
          <w:p w:rsidR="00EE42DA" w:rsidRPr="004C4DCC" w:rsidRDefault="00606A2F">
            <w:pPr>
              <w:pStyle w:val="a2"/>
              <w:spacing w:line="360" w:lineRule="auto"/>
              <w:rPr>
                <w:rFonts w:ascii="宋体" w:hAnsi="宋体"/>
                <w:sz w:val="21"/>
                <w:szCs w:val="21"/>
              </w:rPr>
            </w:pPr>
            <w:r w:rsidRPr="004C4DCC">
              <w:rPr>
                <w:rFonts w:ascii="宋体" w:hAnsi="宋体" w:hint="eastAsia"/>
                <w:sz w:val="21"/>
                <w:szCs w:val="21"/>
              </w:rPr>
              <w:t>2</w:t>
            </w:r>
          </w:p>
        </w:tc>
        <w:tc>
          <w:tcPr>
            <w:tcW w:w="3260" w:type="dxa"/>
            <w:vAlign w:val="center"/>
          </w:tcPr>
          <w:p w:rsidR="00EE42DA" w:rsidRPr="004C4DCC" w:rsidRDefault="00606A2F">
            <w:pPr>
              <w:pStyle w:val="a2"/>
              <w:spacing w:line="360" w:lineRule="auto"/>
              <w:ind w:firstLine="0"/>
              <w:rPr>
                <w:rFonts w:ascii="宋体" w:hAnsi="宋体"/>
                <w:sz w:val="21"/>
                <w:szCs w:val="21"/>
              </w:rPr>
            </w:pPr>
            <w:r w:rsidRPr="004C4DCC">
              <w:rPr>
                <w:rFonts w:ascii="宋体" w:hAnsi="宋体" w:hint="eastAsia"/>
                <w:sz w:val="21"/>
                <w:szCs w:val="21"/>
              </w:rPr>
              <w:t>企业业绩</w:t>
            </w:r>
          </w:p>
        </w:tc>
        <w:tc>
          <w:tcPr>
            <w:tcW w:w="4503" w:type="dxa"/>
            <w:vAlign w:val="center"/>
          </w:tcPr>
          <w:p w:rsidR="00EE42DA" w:rsidRPr="004C4DCC" w:rsidRDefault="00606A2F">
            <w:pPr>
              <w:pStyle w:val="a2"/>
              <w:spacing w:line="360" w:lineRule="auto"/>
              <w:ind w:firstLine="0"/>
              <w:rPr>
                <w:rFonts w:ascii="宋体" w:hAnsi="宋体"/>
                <w:sz w:val="21"/>
                <w:szCs w:val="21"/>
              </w:rPr>
            </w:pPr>
            <w:r w:rsidRPr="004C4DCC">
              <w:rPr>
                <w:rFonts w:ascii="宋体" w:hAnsi="宋体" w:hint="eastAsia"/>
                <w:sz w:val="21"/>
                <w:szCs w:val="21"/>
              </w:rPr>
              <w:t>投标人提供</w:t>
            </w:r>
            <w:r w:rsidRPr="004C4DCC">
              <w:rPr>
                <w:rFonts w:ascii="宋体" w:hAnsi="宋体"/>
                <w:sz w:val="21"/>
                <w:szCs w:val="21"/>
              </w:rPr>
              <w:t>201</w:t>
            </w:r>
            <w:r w:rsidRPr="004C4DCC">
              <w:rPr>
                <w:rFonts w:ascii="宋体" w:hAnsi="宋体" w:hint="eastAsia"/>
                <w:sz w:val="21"/>
                <w:szCs w:val="21"/>
              </w:rPr>
              <w:t>9年</w:t>
            </w:r>
            <w:r w:rsidRPr="004C4DCC">
              <w:rPr>
                <w:rFonts w:ascii="宋体" w:hAnsi="宋体"/>
                <w:sz w:val="21"/>
                <w:szCs w:val="21"/>
              </w:rPr>
              <w:t>1月1日至今</w:t>
            </w:r>
            <w:r w:rsidRPr="004C4DCC">
              <w:rPr>
                <w:rFonts w:ascii="宋体" w:hAnsi="宋体" w:hint="eastAsia"/>
                <w:sz w:val="21"/>
                <w:szCs w:val="21"/>
              </w:rPr>
              <w:t>最具代表性的一项同类工程业绩（同类工程指投标人自2019年1月1日至今承建过金额在</w:t>
            </w:r>
            <w:r w:rsidRPr="004C4DCC">
              <w:rPr>
                <w:rFonts w:ascii="宋体" w:hAnsi="宋体" w:hint="eastAsia"/>
                <w:sz w:val="21"/>
                <w:szCs w:val="21"/>
                <w:u w:val="single"/>
              </w:rPr>
              <w:t>5000</w:t>
            </w:r>
            <w:r w:rsidRPr="004C4DCC">
              <w:rPr>
                <w:rFonts w:ascii="宋体" w:hAnsi="宋体" w:hint="eastAsia"/>
                <w:sz w:val="21"/>
                <w:szCs w:val="21"/>
              </w:rPr>
              <w:t xml:space="preserve">万元或以上的建筑工程施工总承包或EPC工程总承包项目业绩 </w:t>
            </w:r>
            <w:r w:rsidRPr="004C4DCC">
              <w:rPr>
                <w:rFonts w:ascii="宋体" w:hAnsi="宋体"/>
                <w:sz w:val="21"/>
                <w:szCs w:val="21"/>
              </w:rPr>
              <w:t>)。</w:t>
            </w:r>
          </w:p>
          <w:p w:rsidR="00EE42DA" w:rsidRPr="004C4DCC" w:rsidRDefault="00606A2F">
            <w:pPr>
              <w:pStyle w:val="a2"/>
              <w:spacing w:line="360" w:lineRule="auto"/>
              <w:ind w:firstLine="0"/>
              <w:rPr>
                <w:rFonts w:ascii="宋体" w:hAnsi="宋体"/>
                <w:sz w:val="21"/>
                <w:szCs w:val="21"/>
              </w:rPr>
            </w:pPr>
            <w:r w:rsidRPr="004C4DCC">
              <w:rPr>
                <w:rFonts w:ascii="宋体" w:hAnsi="宋体" w:hint="eastAsia"/>
                <w:sz w:val="21"/>
                <w:szCs w:val="21"/>
              </w:rPr>
              <w:t>注：提交业绩超过1项的</w:t>
            </w:r>
            <w:r w:rsidRPr="004C4DCC">
              <w:rPr>
                <w:rFonts w:ascii="宋体" w:hAnsi="宋体"/>
                <w:sz w:val="21"/>
                <w:szCs w:val="21"/>
              </w:rPr>
              <w:t>,</w:t>
            </w:r>
            <w:r w:rsidRPr="004C4DCC">
              <w:rPr>
                <w:rFonts w:ascii="宋体" w:hAnsi="宋体" w:hint="eastAsia"/>
                <w:sz w:val="21"/>
                <w:szCs w:val="21"/>
              </w:rPr>
              <w:t>按序号顺序选择前1项作为定标参考资料。</w:t>
            </w:r>
          </w:p>
        </w:tc>
      </w:tr>
      <w:tr w:rsidR="00EE42DA" w:rsidRPr="004C4DCC">
        <w:trPr>
          <w:trHeight w:val="18"/>
          <w:jc w:val="center"/>
        </w:trPr>
        <w:tc>
          <w:tcPr>
            <w:tcW w:w="1526" w:type="dxa"/>
            <w:vAlign w:val="center"/>
          </w:tcPr>
          <w:p w:rsidR="00EE42DA" w:rsidRPr="004C4DCC" w:rsidRDefault="00606A2F">
            <w:pPr>
              <w:pStyle w:val="a2"/>
              <w:spacing w:line="360" w:lineRule="auto"/>
              <w:rPr>
                <w:rFonts w:ascii="宋体" w:hAnsi="宋体"/>
                <w:sz w:val="21"/>
                <w:szCs w:val="21"/>
              </w:rPr>
            </w:pPr>
            <w:r w:rsidRPr="004C4DCC">
              <w:rPr>
                <w:rFonts w:ascii="宋体" w:hAnsi="宋体" w:hint="eastAsia"/>
                <w:sz w:val="21"/>
                <w:szCs w:val="21"/>
              </w:rPr>
              <w:t>3</w:t>
            </w:r>
          </w:p>
        </w:tc>
        <w:tc>
          <w:tcPr>
            <w:tcW w:w="3260" w:type="dxa"/>
            <w:vAlign w:val="center"/>
          </w:tcPr>
          <w:p w:rsidR="00EE42DA" w:rsidRPr="004C4DCC" w:rsidRDefault="00606A2F">
            <w:pPr>
              <w:pStyle w:val="a2"/>
              <w:spacing w:line="360" w:lineRule="auto"/>
              <w:ind w:firstLine="0"/>
              <w:rPr>
                <w:rFonts w:ascii="宋体" w:hAnsi="宋体"/>
                <w:sz w:val="21"/>
                <w:szCs w:val="21"/>
              </w:rPr>
            </w:pPr>
            <w:r w:rsidRPr="004C4DCC">
              <w:rPr>
                <w:rFonts w:ascii="宋体" w:hAnsi="宋体" w:hint="eastAsia"/>
                <w:sz w:val="21"/>
                <w:szCs w:val="21"/>
              </w:rPr>
              <w:t>企业获奖</w:t>
            </w:r>
          </w:p>
        </w:tc>
        <w:tc>
          <w:tcPr>
            <w:tcW w:w="4503" w:type="dxa"/>
            <w:vAlign w:val="center"/>
          </w:tcPr>
          <w:p w:rsidR="00EE42DA" w:rsidRPr="004C4DCC" w:rsidRDefault="00606A2F">
            <w:pPr>
              <w:pStyle w:val="a2"/>
              <w:spacing w:line="360" w:lineRule="auto"/>
              <w:ind w:firstLine="0"/>
              <w:rPr>
                <w:rFonts w:ascii="宋体" w:hAnsi="宋体"/>
                <w:sz w:val="21"/>
                <w:szCs w:val="21"/>
              </w:rPr>
            </w:pPr>
            <w:r w:rsidRPr="004C4DCC">
              <w:rPr>
                <w:rFonts w:ascii="宋体" w:hAnsi="宋体" w:hint="eastAsia"/>
                <w:sz w:val="21"/>
                <w:szCs w:val="21"/>
              </w:rPr>
              <w:t>投标人提供2019年1月1日至今获得过最具代表性的一项省级或以上优良样板工程奖项。</w:t>
            </w:r>
          </w:p>
          <w:p w:rsidR="00EE42DA" w:rsidRPr="004C4DCC" w:rsidRDefault="00606A2F">
            <w:pPr>
              <w:pStyle w:val="a2"/>
              <w:spacing w:line="360" w:lineRule="auto"/>
              <w:ind w:firstLine="0"/>
              <w:rPr>
                <w:rFonts w:ascii="宋体" w:hAnsi="宋体"/>
                <w:sz w:val="21"/>
                <w:szCs w:val="21"/>
              </w:rPr>
            </w:pPr>
            <w:r w:rsidRPr="004C4DCC">
              <w:rPr>
                <w:rFonts w:ascii="宋体" w:hAnsi="宋体" w:hint="eastAsia"/>
                <w:sz w:val="21"/>
                <w:szCs w:val="21"/>
              </w:rPr>
              <w:t>注：提交奖项超过1项的</w:t>
            </w:r>
            <w:r w:rsidRPr="004C4DCC">
              <w:rPr>
                <w:rFonts w:ascii="宋体" w:hAnsi="宋体"/>
                <w:sz w:val="21"/>
                <w:szCs w:val="21"/>
              </w:rPr>
              <w:t>,</w:t>
            </w:r>
            <w:r w:rsidRPr="004C4DCC">
              <w:rPr>
                <w:rFonts w:ascii="宋体" w:hAnsi="宋体" w:hint="eastAsia"/>
                <w:sz w:val="21"/>
                <w:szCs w:val="21"/>
              </w:rPr>
              <w:t>按序号顺序选择前1项作为定标参考资料。</w:t>
            </w:r>
          </w:p>
        </w:tc>
      </w:tr>
      <w:tr w:rsidR="00EE42DA" w:rsidRPr="004C4DCC">
        <w:trPr>
          <w:trHeight w:val="18"/>
          <w:jc w:val="center"/>
        </w:trPr>
        <w:tc>
          <w:tcPr>
            <w:tcW w:w="1526" w:type="dxa"/>
            <w:vAlign w:val="center"/>
          </w:tcPr>
          <w:p w:rsidR="00EE42DA" w:rsidRPr="004C4DCC" w:rsidRDefault="00606A2F">
            <w:pPr>
              <w:pStyle w:val="a2"/>
              <w:spacing w:line="360" w:lineRule="auto"/>
              <w:rPr>
                <w:rFonts w:ascii="宋体" w:hAnsi="宋体"/>
                <w:sz w:val="21"/>
                <w:szCs w:val="21"/>
              </w:rPr>
            </w:pPr>
            <w:r w:rsidRPr="004C4DCC">
              <w:rPr>
                <w:rFonts w:ascii="宋体" w:hAnsi="宋体" w:hint="eastAsia"/>
                <w:sz w:val="21"/>
                <w:szCs w:val="21"/>
              </w:rPr>
              <w:t>4</w:t>
            </w:r>
          </w:p>
        </w:tc>
        <w:tc>
          <w:tcPr>
            <w:tcW w:w="3260" w:type="dxa"/>
            <w:vAlign w:val="center"/>
          </w:tcPr>
          <w:p w:rsidR="00EE42DA" w:rsidRPr="004C4DCC" w:rsidRDefault="00606A2F">
            <w:pPr>
              <w:pStyle w:val="a2"/>
              <w:spacing w:line="360" w:lineRule="auto"/>
              <w:ind w:firstLine="0"/>
              <w:rPr>
                <w:rFonts w:ascii="宋体" w:hAnsi="宋体"/>
                <w:sz w:val="21"/>
                <w:szCs w:val="21"/>
              </w:rPr>
            </w:pPr>
            <w:r w:rsidRPr="004C4DCC">
              <w:rPr>
                <w:rFonts w:ascii="宋体" w:hAnsi="宋体" w:cs="宋体" w:hint="eastAsia"/>
                <w:kern w:val="2"/>
                <w:sz w:val="21"/>
                <w:szCs w:val="21"/>
              </w:rPr>
              <w:t>企业管理认证体系</w:t>
            </w:r>
          </w:p>
        </w:tc>
        <w:tc>
          <w:tcPr>
            <w:tcW w:w="4503" w:type="dxa"/>
            <w:vAlign w:val="center"/>
          </w:tcPr>
          <w:p w:rsidR="00EE42DA" w:rsidRPr="004C4DCC" w:rsidRDefault="00606A2F">
            <w:pPr>
              <w:pStyle w:val="a2"/>
              <w:spacing w:line="360" w:lineRule="auto"/>
              <w:ind w:firstLine="0"/>
              <w:rPr>
                <w:rFonts w:ascii="宋体" w:hAnsi="宋体"/>
                <w:sz w:val="21"/>
                <w:szCs w:val="21"/>
              </w:rPr>
            </w:pPr>
            <w:r w:rsidRPr="004C4DCC">
              <w:rPr>
                <w:rFonts w:ascii="宋体" w:hAnsi="宋体" w:hint="eastAsia"/>
                <w:sz w:val="21"/>
                <w:szCs w:val="21"/>
              </w:rPr>
              <w:t>投标人提供有效期内的质量管理，环境管理，职业健康管理，履约能力评价服务，社会责任管理体系认证证书。</w:t>
            </w:r>
          </w:p>
        </w:tc>
      </w:tr>
    </w:tbl>
    <w:bookmarkEnd w:id="18"/>
    <w:p w:rsidR="00EE42DA" w:rsidRPr="004C4DCC" w:rsidRDefault="00606A2F">
      <w:pPr>
        <w:jc w:val="left"/>
        <w:rPr>
          <w:rFonts w:ascii="宋体" w:hAnsi="宋体"/>
          <w:szCs w:val="21"/>
        </w:rPr>
      </w:pPr>
      <w:r w:rsidRPr="004C4DCC">
        <w:rPr>
          <w:rFonts w:ascii="宋体" w:hAnsi="宋体" w:hint="eastAsia"/>
          <w:szCs w:val="21"/>
        </w:rPr>
        <w:t>注：1、企业信誉：</w:t>
      </w:r>
      <w:r w:rsidRPr="004C4DCC">
        <w:rPr>
          <w:rFonts w:ascii="宋体" w:hAnsi="宋体" w:hint="eastAsia"/>
          <w:kern w:val="0"/>
          <w:szCs w:val="21"/>
        </w:rPr>
        <w:t>提供纳税信用等级证明材料的复印件或税务行政主管部门网页截图</w:t>
      </w:r>
      <w:r w:rsidRPr="004C4DCC">
        <w:rPr>
          <w:rFonts w:ascii="宋体" w:hAnsi="宋体" w:hint="eastAsia"/>
          <w:szCs w:val="21"/>
        </w:rPr>
        <w:t>并加盖电子印章。</w:t>
      </w:r>
    </w:p>
    <w:p w:rsidR="00EE42DA" w:rsidRPr="004C4DCC" w:rsidRDefault="00606A2F">
      <w:pPr>
        <w:jc w:val="left"/>
        <w:rPr>
          <w:rFonts w:ascii="宋体" w:hAnsi="宋体"/>
          <w:szCs w:val="21"/>
        </w:rPr>
      </w:pPr>
      <w:r w:rsidRPr="004C4DCC">
        <w:rPr>
          <w:rFonts w:ascii="宋体" w:hAnsi="宋体"/>
          <w:szCs w:val="21"/>
        </w:rPr>
        <w:t>2</w:t>
      </w:r>
      <w:r w:rsidRPr="004C4DCC">
        <w:rPr>
          <w:rFonts w:ascii="宋体" w:hAnsi="宋体" w:hint="eastAsia"/>
          <w:szCs w:val="21"/>
        </w:rPr>
        <w:t>、企业业绩：同时</w:t>
      </w:r>
      <w:r w:rsidRPr="004C4DCC">
        <w:rPr>
          <w:rFonts w:ascii="宋体" w:hAnsi="宋体" w:hint="eastAsia"/>
        </w:rPr>
        <w:t>提供</w:t>
      </w:r>
      <w:r w:rsidRPr="004C4DCC">
        <w:rPr>
          <w:rFonts w:hint="eastAsia"/>
        </w:rPr>
        <w:t>中标通知书（或免招标说明）、</w:t>
      </w:r>
      <w:r w:rsidRPr="004C4DCC">
        <w:rPr>
          <w:rFonts w:ascii="宋体" w:hAnsi="宋体" w:hint="eastAsia"/>
        </w:rPr>
        <w:t>施工合同关键页资料扫描件</w:t>
      </w:r>
      <w:r w:rsidRPr="004C4DCC">
        <w:rPr>
          <w:rFonts w:ascii="宋体" w:hAnsi="宋体" w:hint="eastAsia"/>
          <w:szCs w:val="21"/>
        </w:rPr>
        <w:t>并加盖电子印章。金额以中标通知书为准，</w:t>
      </w:r>
      <w:r w:rsidRPr="004C4DCC">
        <w:rPr>
          <w:rFonts w:hint="eastAsia"/>
        </w:rPr>
        <w:t>中标通知书上没有金额或免招标的，以施工合同为准</w:t>
      </w:r>
      <w:r w:rsidRPr="004C4DCC">
        <w:rPr>
          <w:rFonts w:ascii="宋体" w:hAnsi="宋体" w:hint="eastAsia"/>
          <w:szCs w:val="21"/>
        </w:rPr>
        <w:t>；时间以</w:t>
      </w:r>
      <w:r w:rsidRPr="004C4DCC">
        <w:rPr>
          <w:rFonts w:ascii="宋体" w:hAnsi="宋体" w:hint="eastAsia"/>
        </w:rPr>
        <w:t>合同签订</w:t>
      </w:r>
      <w:r w:rsidRPr="004C4DCC">
        <w:rPr>
          <w:rFonts w:ascii="宋体" w:hAnsi="宋体" w:hint="eastAsia"/>
          <w:szCs w:val="21"/>
        </w:rPr>
        <w:t>的时间为准。</w:t>
      </w:r>
    </w:p>
    <w:p w:rsidR="00EE42DA" w:rsidRPr="004C4DCC" w:rsidRDefault="00606A2F">
      <w:pPr>
        <w:jc w:val="left"/>
        <w:rPr>
          <w:rFonts w:ascii="宋体" w:hAnsi="宋体"/>
        </w:rPr>
      </w:pPr>
      <w:r w:rsidRPr="004C4DCC">
        <w:rPr>
          <w:rFonts w:hint="eastAsia"/>
        </w:rPr>
        <w:t>3</w:t>
      </w:r>
      <w:r w:rsidRPr="004C4DCC">
        <w:rPr>
          <w:rFonts w:hint="eastAsia"/>
        </w:rPr>
        <w:t>、</w:t>
      </w:r>
      <w:r w:rsidRPr="004C4DCC">
        <w:rPr>
          <w:rFonts w:ascii="宋体" w:hAnsi="宋体" w:hint="eastAsia"/>
        </w:rPr>
        <w:t>企业获奖：投标人需提供证书扫描件并加盖电子印章。</w:t>
      </w:r>
    </w:p>
    <w:p w:rsidR="00EE42DA" w:rsidRPr="004C4DCC" w:rsidRDefault="00606A2F">
      <w:pPr>
        <w:jc w:val="left"/>
        <w:rPr>
          <w:rFonts w:ascii="宋体" w:hAnsi="宋体"/>
        </w:rPr>
      </w:pPr>
      <w:r w:rsidRPr="004C4DCC">
        <w:rPr>
          <w:rFonts w:ascii="宋体" w:hAnsi="宋体" w:hint="eastAsia"/>
          <w:szCs w:val="21"/>
        </w:rPr>
        <w:t>4、</w:t>
      </w:r>
      <w:r w:rsidRPr="004C4DCC">
        <w:rPr>
          <w:rFonts w:ascii="宋体" w:hAnsi="宋体" w:hint="eastAsia"/>
        </w:rPr>
        <w:t>企业管理认证体系：投标人需提供证书扫描件并加盖电子印章。</w:t>
      </w:r>
    </w:p>
    <w:p w:rsidR="00EE42DA" w:rsidRPr="004C4DCC" w:rsidRDefault="00EE42DA">
      <w:pPr>
        <w:pStyle w:val="a2"/>
        <w:spacing w:line="360" w:lineRule="auto"/>
        <w:rPr>
          <w:rFonts w:ascii="宋体" w:hAnsi="宋体"/>
          <w:sz w:val="24"/>
          <w:szCs w:val="24"/>
        </w:rPr>
        <w:sectPr w:rsidR="00EE42DA" w:rsidRPr="004C4DCC">
          <w:headerReference w:type="even" r:id="rId19"/>
          <w:headerReference w:type="default" r:id="rId20"/>
          <w:footerReference w:type="even" r:id="rId21"/>
          <w:footerReference w:type="default" r:id="rId22"/>
          <w:headerReference w:type="first" r:id="rId23"/>
          <w:footerReference w:type="first" r:id="rId24"/>
          <w:pgSz w:w="11907" w:h="16839"/>
          <w:pgMar w:top="1417" w:right="1290" w:bottom="1417" w:left="1290" w:header="851" w:footer="992" w:gutter="0"/>
          <w:cols w:space="720"/>
          <w:docGrid w:type="lines" w:linePitch="312"/>
        </w:sectPr>
      </w:pPr>
    </w:p>
    <w:p w:rsidR="00EE42DA" w:rsidRPr="004C4DCC" w:rsidRDefault="00606A2F">
      <w:pPr>
        <w:pStyle w:val="a2"/>
        <w:spacing w:line="360" w:lineRule="auto"/>
        <w:rPr>
          <w:rFonts w:ascii="宋体" w:hAnsi="宋体"/>
          <w:b/>
          <w:sz w:val="21"/>
          <w:szCs w:val="21"/>
        </w:rPr>
      </w:pPr>
      <w:r w:rsidRPr="004C4DCC">
        <w:rPr>
          <w:rFonts w:ascii="宋体" w:hAnsi="宋体" w:hint="eastAsia"/>
          <w:b/>
          <w:sz w:val="24"/>
          <w:szCs w:val="24"/>
        </w:rPr>
        <w:t>1</w:t>
      </w:r>
      <w:r w:rsidRPr="004C4DCC">
        <w:rPr>
          <w:rFonts w:ascii="宋体" w:hAnsi="宋体"/>
          <w:b/>
          <w:sz w:val="24"/>
          <w:szCs w:val="24"/>
        </w:rPr>
        <w:t>.2</w:t>
      </w:r>
      <w:r w:rsidRPr="004C4DCC">
        <w:rPr>
          <w:rFonts w:ascii="宋体" w:hAnsi="宋体" w:hint="eastAsia"/>
          <w:b/>
          <w:sz w:val="24"/>
          <w:szCs w:val="24"/>
        </w:rPr>
        <w:t>团队因素</w:t>
      </w:r>
    </w:p>
    <w:tbl>
      <w:tblPr>
        <w:tblW w:w="4827" w:type="pct"/>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ook w:val="04A0"/>
      </w:tblPr>
      <w:tblGrid>
        <w:gridCol w:w="1504"/>
        <w:gridCol w:w="2126"/>
        <w:gridCol w:w="5583"/>
      </w:tblGrid>
      <w:tr w:rsidR="00EE42DA" w:rsidRPr="004C4DCC">
        <w:trPr>
          <w:trHeight w:val="751"/>
          <w:tblHeader/>
          <w:jc w:val="center"/>
        </w:trPr>
        <w:tc>
          <w:tcPr>
            <w:tcW w:w="816" w:type="pct"/>
            <w:tcBorders>
              <w:top w:val="single" w:sz="8" w:space="0" w:color="auto"/>
            </w:tcBorders>
            <w:vAlign w:val="center"/>
          </w:tcPr>
          <w:p w:rsidR="00EE42DA" w:rsidRPr="004C4DCC" w:rsidRDefault="00606A2F">
            <w:pPr>
              <w:widowControl/>
              <w:adjustRightInd w:val="0"/>
              <w:snapToGrid w:val="0"/>
              <w:jc w:val="center"/>
              <w:rPr>
                <w:rFonts w:ascii="宋体" w:hAnsi="宋体"/>
                <w:b/>
                <w:bCs/>
                <w:szCs w:val="21"/>
              </w:rPr>
            </w:pPr>
            <w:r w:rsidRPr="004C4DCC">
              <w:rPr>
                <w:rFonts w:ascii="宋体" w:hAnsi="宋体" w:hint="eastAsia"/>
                <w:b/>
                <w:bCs/>
                <w:szCs w:val="21"/>
              </w:rPr>
              <w:t>序号</w:t>
            </w:r>
          </w:p>
        </w:tc>
        <w:tc>
          <w:tcPr>
            <w:tcW w:w="1154" w:type="pct"/>
            <w:tcBorders>
              <w:top w:val="single" w:sz="8" w:space="0" w:color="auto"/>
            </w:tcBorders>
            <w:vAlign w:val="center"/>
          </w:tcPr>
          <w:p w:rsidR="00EE42DA" w:rsidRPr="004C4DCC" w:rsidRDefault="00606A2F">
            <w:pPr>
              <w:widowControl/>
              <w:adjustRightInd w:val="0"/>
              <w:snapToGrid w:val="0"/>
              <w:jc w:val="center"/>
              <w:rPr>
                <w:rFonts w:ascii="宋体"/>
                <w:b/>
                <w:bCs/>
                <w:szCs w:val="21"/>
              </w:rPr>
            </w:pPr>
            <w:r w:rsidRPr="004C4DCC">
              <w:rPr>
                <w:rFonts w:ascii="宋体" w:hAnsi="宋体" w:hint="eastAsia"/>
                <w:b/>
                <w:bCs/>
                <w:szCs w:val="21"/>
              </w:rPr>
              <w:t>人员类别</w:t>
            </w:r>
          </w:p>
        </w:tc>
        <w:tc>
          <w:tcPr>
            <w:tcW w:w="3030" w:type="pct"/>
            <w:tcBorders>
              <w:top w:val="single" w:sz="8" w:space="0" w:color="auto"/>
            </w:tcBorders>
            <w:vAlign w:val="center"/>
          </w:tcPr>
          <w:p w:rsidR="00EE42DA" w:rsidRPr="004C4DCC" w:rsidRDefault="00606A2F">
            <w:pPr>
              <w:widowControl/>
              <w:adjustRightInd w:val="0"/>
              <w:snapToGrid w:val="0"/>
              <w:jc w:val="center"/>
              <w:rPr>
                <w:rFonts w:ascii="宋体" w:hAnsi="宋体"/>
                <w:szCs w:val="21"/>
              </w:rPr>
            </w:pPr>
            <w:r w:rsidRPr="004C4DCC">
              <w:rPr>
                <w:rFonts w:ascii="宋体" w:hAnsi="宋体" w:hint="eastAsia"/>
                <w:b/>
                <w:bCs/>
                <w:szCs w:val="21"/>
              </w:rPr>
              <w:t>有关要求或说明</w:t>
            </w:r>
          </w:p>
        </w:tc>
      </w:tr>
      <w:tr w:rsidR="00EE42DA" w:rsidRPr="004C4DCC">
        <w:trPr>
          <w:trHeight w:val="751"/>
          <w:tblHeader/>
          <w:jc w:val="center"/>
        </w:trPr>
        <w:tc>
          <w:tcPr>
            <w:tcW w:w="816" w:type="pct"/>
            <w:tcBorders>
              <w:top w:val="single" w:sz="8" w:space="0" w:color="auto"/>
            </w:tcBorders>
            <w:vAlign w:val="center"/>
          </w:tcPr>
          <w:p w:rsidR="00EE42DA" w:rsidRPr="004C4DCC" w:rsidRDefault="00606A2F">
            <w:pPr>
              <w:snapToGrid w:val="0"/>
              <w:spacing w:line="240" w:lineRule="exact"/>
              <w:jc w:val="center"/>
              <w:rPr>
                <w:rFonts w:ascii="宋体" w:hAnsi="宋体"/>
                <w:szCs w:val="21"/>
              </w:rPr>
            </w:pPr>
            <w:r w:rsidRPr="004C4DCC">
              <w:rPr>
                <w:rFonts w:ascii="宋体" w:hAnsi="宋体" w:hint="eastAsia"/>
                <w:szCs w:val="21"/>
              </w:rPr>
              <w:t>1</w:t>
            </w:r>
          </w:p>
        </w:tc>
        <w:tc>
          <w:tcPr>
            <w:tcW w:w="1154" w:type="pct"/>
            <w:tcBorders>
              <w:top w:val="single" w:sz="8" w:space="0" w:color="auto"/>
            </w:tcBorders>
            <w:vAlign w:val="center"/>
          </w:tcPr>
          <w:p w:rsidR="00EE42DA" w:rsidRPr="004C4DCC" w:rsidRDefault="00606A2F">
            <w:pPr>
              <w:snapToGrid w:val="0"/>
              <w:spacing w:line="240" w:lineRule="exact"/>
              <w:jc w:val="center"/>
              <w:rPr>
                <w:rFonts w:ascii="宋体" w:hAnsi="宋体"/>
                <w:szCs w:val="21"/>
              </w:rPr>
            </w:pPr>
            <w:r w:rsidRPr="004C4DCC">
              <w:rPr>
                <w:rFonts w:ascii="宋体" w:hAnsi="宋体" w:hint="eastAsia"/>
                <w:szCs w:val="21"/>
              </w:rPr>
              <w:t>项目负责人</w:t>
            </w:r>
          </w:p>
        </w:tc>
        <w:tc>
          <w:tcPr>
            <w:tcW w:w="3030" w:type="pct"/>
            <w:tcBorders>
              <w:top w:val="single" w:sz="8" w:space="0" w:color="auto"/>
            </w:tcBorders>
            <w:vAlign w:val="center"/>
          </w:tcPr>
          <w:p w:rsidR="00EE42DA" w:rsidRPr="004C4DCC" w:rsidRDefault="00606A2F">
            <w:pPr>
              <w:pStyle w:val="Style3"/>
              <w:spacing w:line="240" w:lineRule="exact"/>
              <w:jc w:val="center"/>
              <w:rPr>
                <w:rFonts w:ascii="宋体" w:hAnsi="宋体"/>
                <w:szCs w:val="21"/>
              </w:rPr>
            </w:pPr>
            <w:r w:rsidRPr="004C4DCC">
              <w:rPr>
                <w:rFonts w:ascii="宋体" w:hAnsi="宋体" w:hint="eastAsia"/>
                <w:szCs w:val="21"/>
              </w:rPr>
              <w:t>拟投入本项目项目负责人的从业能力情况</w:t>
            </w:r>
          </w:p>
        </w:tc>
      </w:tr>
      <w:tr w:rsidR="00EE42DA" w:rsidRPr="004C4DCC">
        <w:trPr>
          <w:cantSplit/>
          <w:trHeight w:val="687"/>
          <w:jc w:val="center"/>
        </w:trPr>
        <w:tc>
          <w:tcPr>
            <w:tcW w:w="816" w:type="pct"/>
            <w:vAlign w:val="center"/>
          </w:tcPr>
          <w:p w:rsidR="00EE42DA" w:rsidRPr="004C4DCC" w:rsidRDefault="00606A2F">
            <w:pPr>
              <w:snapToGrid w:val="0"/>
              <w:spacing w:line="240" w:lineRule="exact"/>
              <w:jc w:val="center"/>
              <w:rPr>
                <w:rFonts w:ascii="宋体" w:hAnsi="宋体"/>
                <w:szCs w:val="21"/>
              </w:rPr>
            </w:pPr>
            <w:r w:rsidRPr="004C4DCC">
              <w:rPr>
                <w:rFonts w:ascii="宋体" w:hAnsi="宋体" w:hint="eastAsia"/>
                <w:szCs w:val="21"/>
              </w:rPr>
              <w:t>2</w:t>
            </w:r>
          </w:p>
        </w:tc>
        <w:tc>
          <w:tcPr>
            <w:tcW w:w="1154" w:type="pct"/>
            <w:vAlign w:val="center"/>
          </w:tcPr>
          <w:p w:rsidR="00EE42DA" w:rsidRPr="004C4DCC" w:rsidRDefault="00606A2F">
            <w:pPr>
              <w:snapToGrid w:val="0"/>
              <w:spacing w:line="240" w:lineRule="exact"/>
              <w:jc w:val="center"/>
              <w:rPr>
                <w:rFonts w:ascii="宋体" w:hAnsi="宋体"/>
                <w:szCs w:val="21"/>
              </w:rPr>
            </w:pPr>
            <w:r w:rsidRPr="004C4DCC">
              <w:rPr>
                <w:rFonts w:ascii="宋体" w:hAnsi="宋体" w:hint="eastAsia"/>
                <w:szCs w:val="21"/>
              </w:rPr>
              <w:t>技术负责人</w:t>
            </w:r>
          </w:p>
        </w:tc>
        <w:tc>
          <w:tcPr>
            <w:tcW w:w="3030" w:type="pct"/>
            <w:vAlign w:val="center"/>
          </w:tcPr>
          <w:p w:rsidR="00EE42DA" w:rsidRPr="004C4DCC" w:rsidRDefault="00606A2F">
            <w:pPr>
              <w:pStyle w:val="Style3"/>
              <w:spacing w:line="240" w:lineRule="exact"/>
              <w:jc w:val="center"/>
              <w:rPr>
                <w:rFonts w:ascii="宋体" w:hAnsi="宋体"/>
                <w:szCs w:val="21"/>
              </w:rPr>
            </w:pPr>
            <w:r w:rsidRPr="004C4DCC">
              <w:rPr>
                <w:rFonts w:ascii="宋体" w:hAnsi="宋体" w:hint="eastAsia"/>
                <w:szCs w:val="21"/>
              </w:rPr>
              <w:t>拟投入本项目技术负责人的从业能力情况</w:t>
            </w:r>
          </w:p>
          <w:p w:rsidR="00EE42DA" w:rsidRPr="004C4DCC" w:rsidRDefault="00EE42DA">
            <w:pPr>
              <w:pStyle w:val="Style3"/>
              <w:spacing w:line="240" w:lineRule="exact"/>
              <w:jc w:val="center"/>
              <w:rPr>
                <w:rFonts w:ascii="宋体" w:hAnsi="宋体"/>
                <w:szCs w:val="21"/>
              </w:rPr>
            </w:pPr>
          </w:p>
        </w:tc>
      </w:tr>
      <w:tr w:rsidR="00EE42DA" w:rsidRPr="004C4DCC">
        <w:trPr>
          <w:cantSplit/>
          <w:trHeight w:val="551"/>
          <w:jc w:val="center"/>
        </w:trPr>
        <w:tc>
          <w:tcPr>
            <w:tcW w:w="816" w:type="pct"/>
            <w:vAlign w:val="center"/>
          </w:tcPr>
          <w:p w:rsidR="00EE42DA" w:rsidRPr="004C4DCC" w:rsidRDefault="00606A2F">
            <w:pPr>
              <w:snapToGrid w:val="0"/>
              <w:spacing w:line="240" w:lineRule="exact"/>
              <w:jc w:val="center"/>
              <w:rPr>
                <w:rFonts w:ascii="宋体" w:hAnsi="宋体"/>
                <w:szCs w:val="21"/>
              </w:rPr>
            </w:pPr>
            <w:r w:rsidRPr="004C4DCC">
              <w:rPr>
                <w:rFonts w:ascii="宋体" w:hAnsi="宋体" w:hint="eastAsia"/>
                <w:szCs w:val="21"/>
              </w:rPr>
              <w:t>3</w:t>
            </w:r>
          </w:p>
        </w:tc>
        <w:tc>
          <w:tcPr>
            <w:tcW w:w="1154" w:type="pct"/>
            <w:vAlign w:val="center"/>
          </w:tcPr>
          <w:p w:rsidR="00EE42DA" w:rsidRPr="004C4DCC" w:rsidRDefault="00606A2F">
            <w:pPr>
              <w:snapToGrid w:val="0"/>
              <w:spacing w:line="240" w:lineRule="exact"/>
              <w:jc w:val="center"/>
              <w:rPr>
                <w:rFonts w:ascii="宋体" w:hAnsi="宋体"/>
                <w:szCs w:val="21"/>
              </w:rPr>
            </w:pPr>
            <w:r w:rsidRPr="004C4DCC">
              <w:rPr>
                <w:rFonts w:ascii="宋体" w:hAnsi="宋体" w:hint="eastAsia"/>
                <w:szCs w:val="21"/>
              </w:rPr>
              <w:t>质量负责人</w:t>
            </w:r>
          </w:p>
        </w:tc>
        <w:tc>
          <w:tcPr>
            <w:tcW w:w="3030" w:type="pct"/>
            <w:vAlign w:val="center"/>
          </w:tcPr>
          <w:p w:rsidR="00EE42DA" w:rsidRPr="004C4DCC" w:rsidRDefault="00606A2F">
            <w:pPr>
              <w:pStyle w:val="Style3"/>
              <w:spacing w:line="240" w:lineRule="exact"/>
              <w:jc w:val="center"/>
              <w:rPr>
                <w:rFonts w:ascii="宋体" w:hAnsi="宋体"/>
                <w:szCs w:val="21"/>
              </w:rPr>
            </w:pPr>
            <w:r w:rsidRPr="004C4DCC">
              <w:rPr>
                <w:rFonts w:ascii="宋体" w:hAnsi="宋体" w:hint="eastAsia"/>
                <w:szCs w:val="21"/>
              </w:rPr>
              <w:t>拟投入本项目质量负责人的从业能力情况</w:t>
            </w:r>
          </w:p>
        </w:tc>
      </w:tr>
      <w:tr w:rsidR="00EE42DA" w:rsidRPr="004C4DCC">
        <w:trPr>
          <w:cantSplit/>
          <w:trHeight w:val="660"/>
          <w:jc w:val="center"/>
        </w:trPr>
        <w:tc>
          <w:tcPr>
            <w:tcW w:w="816" w:type="pct"/>
            <w:vAlign w:val="center"/>
          </w:tcPr>
          <w:p w:rsidR="00EE42DA" w:rsidRPr="004C4DCC" w:rsidRDefault="00606A2F">
            <w:pPr>
              <w:snapToGrid w:val="0"/>
              <w:spacing w:line="240" w:lineRule="exact"/>
              <w:jc w:val="center"/>
              <w:rPr>
                <w:rFonts w:ascii="宋体" w:hAnsi="宋体"/>
                <w:szCs w:val="21"/>
              </w:rPr>
            </w:pPr>
            <w:r w:rsidRPr="004C4DCC">
              <w:rPr>
                <w:rFonts w:ascii="宋体" w:hAnsi="宋体" w:hint="eastAsia"/>
                <w:szCs w:val="21"/>
              </w:rPr>
              <w:t>4</w:t>
            </w:r>
          </w:p>
        </w:tc>
        <w:tc>
          <w:tcPr>
            <w:tcW w:w="1154" w:type="pct"/>
            <w:vAlign w:val="center"/>
          </w:tcPr>
          <w:p w:rsidR="00EE42DA" w:rsidRPr="004C4DCC" w:rsidRDefault="00606A2F">
            <w:pPr>
              <w:snapToGrid w:val="0"/>
              <w:spacing w:line="240" w:lineRule="exact"/>
              <w:jc w:val="center"/>
              <w:rPr>
                <w:rFonts w:ascii="宋体" w:hAnsi="宋体"/>
                <w:szCs w:val="21"/>
              </w:rPr>
            </w:pPr>
            <w:r w:rsidRPr="004C4DCC">
              <w:rPr>
                <w:rFonts w:ascii="宋体" w:hAnsi="宋体" w:hint="eastAsia"/>
                <w:szCs w:val="21"/>
              </w:rPr>
              <w:t>安全负责人</w:t>
            </w:r>
          </w:p>
        </w:tc>
        <w:tc>
          <w:tcPr>
            <w:tcW w:w="3030" w:type="pct"/>
            <w:vAlign w:val="center"/>
          </w:tcPr>
          <w:p w:rsidR="00EE42DA" w:rsidRPr="004C4DCC" w:rsidRDefault="00606A2F">
            <w:pPr>
              <w:pStyle w:val="Style3"/>
              <w:spacing w:line="240" w:lineRule="exact"/>
              <w:jc w:val="center"/>
              <w:rPr>
                <w:rFonts w:ascii="宋体" w:hAnsi="宋体"/>
                <w:szCs w:val="21"/>
              </w:rPr>
            </w:pPr>
            <w:r w:rsidRPr="004C4DCC">
              <w:rPr>
                <w:rFonts w:ascii="宋体" w:hAnsi="宋体" w:hint="eastAsia"/>
                <w:szCs w:val="21"/>
              </w:rPr>
              <w:t>拟投入本项目安全负责人的从业能力情况</w:t>
            </w:r>
          </w:p>
        </w:tc>
      </w:tr>
      <w:tr w:rsidR="00EE42DA" w:rsidRPr="004C4DCC">
        <w:trPr>
          <w:cantSplit/>
          <w:trHeight w:val="553"/>
          <w:jc w:val="center"/>
        </w:trPr>
        <w:tc>
          <w:tcPr>
            <w:tcW w:w="816" w:type="pct"/>
            <w:vAlign w:val="center"/>
          </w:tcPr>
          <w:p w:rsidR="00EE42DA" w:rsidRPr="004C4DCC" w:rsidRDefault="00606A2F">
            <w:pPr>
              <w:snapToGrid w:val="0"/>
              <w:spacing w:line="240" w:lineRule="exact"/>
              <w:jc w:val="center"/>
              <w:rPr>
                <w:rFonts w:ascii="宋体" w:hAnsi="宋体"/>
                <w:szCs w:val="21"/>
              </w:rPr>
            </w:pPr>
            <w:r w:rsidRPr="004C4DCC">
              <w:rPr>
                <w:rFonts w:ascii="宋体" w:hAnsi="宋体" w:hint="eastAsia"/>
                <w:szCs w:val="21"/>
              </w:rPr>
              <w:t>5</w:t>
            </w:r>
          </w:p>
        </w:tc>
        <w:tc>
          <w:tcPr>
            <w:tcW w:w="1154" w:type="pct"/>
            <w:vAlign w:val="center"/>
          </w:tcPr>
          <w:p w:rsidR="00EE42DA" w:rsidRPr="004C4DCC" w:rsidRDefault="00606A2F">
            <w:pPr>
              <w:snapToGrid w:val="0"/>
              <w:spacing w:line="240" w:lineRule="exact"/>
              <w:jc w:val="center"/>
              <w:rPr>
                <w:rFonts w:ascii="宋体" w:hAnsi="宋体"/>
                <w:szCs w:val="21"/>
              </w:rPr>
            </w:pPr>
            <w:r w:rsidRPr="004C4DCC">
              <w:rPr>
                <w:rFonts w:ascii="宋体" w:hAnsi="宋体" w:hint="eastAsia"/>
                <w:szCs w:val="21"/>
              </w:rPr>
              <w:t>造价负责人</w:t>
            </w:r>
          </w:p>
        </w:tc>
        <w:tc>
          <w:tcPr>
            <w:tcW w:w="3030" w:type="pct"/>
            <w:vAlign w:val="center"/>
          </w:tcPr>
          <w:p w:rsidR="00EE42DA" w:rsidRPr="004C4DCC" w:rsidRDefault="00606A2F">
            <w:pPr>
              <w:pStyle w:val="Style3"/>
              <w:spacing w:line="240" w:lineRule="exact"/>
              <w:jc w:val="center"/>
              <w:rPr>
                <w:rFonts w:ascii="宋体" w:hAnsi="宋体"/>
                <w:szCs w:val="21"/>
              </w:rPr>
            </w:pPr>
            <w:r w:rsidRPr="004C4DCC">
              <w:rPr>
                <w:rFonts w:ascii="宋体" w:hAnsi="宋体" w:hint="eastAsia"/>
                <w:szCs w:val="21"/>
              </w:rPr>
              <w:t>拟投入本项目造价负责人的从业能力情况</w:t>
            </w:r>
          </w:p>
        </w:tc>
      </w:tr>
    </w:tbl>
    <w:p w:rsidR="00EE42DA" w:rsidRPr="004C4DCC" w:rsidRDefault="00606A2F">
      <w:pPr>
        <w:pStyle w:val="a2"/>
        <w:spacing w:line="360" w:lineRule="auto"/>
        <w:ind w:firstLine="523"/>
        <w:rPr>
          <w:rFonts w:ascii="宋体" w:hAnsi="宋体"/>
          <w:sz w:val="21"/>
          <w:szCs w:val="21"/>
        </w:rPr>
      </w:pPr>
      <w:r w:rsidRPr="004C4DCC">
        <w:rPr>
          <w:rFonts w:ascii="宋体" w:hAnsi="宋体" w:hint="eastAsia"/>
          <w:sz w:val="21"/>
          <w:szCs w:val="21"/>
        </w:rPr>
        <w:t>备注：1、以上项目团队人员的从业能力是指取得的职称等级、职称资格年限、注册类证书等。职称资格年限以职称证发证时间开始计算，上述人员岗位不能相互兼任，安全负责人与专职安全员不能由同一人兼任。</w:t>
      </w:r>
    </w:p>
    <w:p w:rsidR="00EE42DA" w:rsidRPr="004C4DCC" w:rsidRDefault="00606A2F">
      <w:pPr>
        <w:pStyle w:val="a2"/>
        <w:spacing w:line="360" w:lineRule="auto"/>
        <w:ind w:firstLine="210"/>
        <w:rPr>
          <w:rFonts w:ascii="宋体" w:hAnsi="宋体"/>
          <w:sz w:val="21"/>
          <w:szCs w:val="21"/>
        </w:rPr>
      </w:pPr>
      <w:r w:rsidRPr="004C4DCC">
        <w:rPr>
          <w:rFonts w:ascii="宋体" w:hAnsi="宋体" w:hint="eastAsia"/>
          <w:sz w:val="21"/>
          <w:szCs w:val="21"/>
        </w:rPr>
        <w:t>2、以上团队人员须提供相关职称证、资格证或岗位证、毕业证、</w:t>
      </w:r>
      <w:r w:rsidR="001F247A" w:rsidRPr="004C4DCC">
        <w:rPr>
          <w:rFonts w:ascii="宋体" w:hAnsi="宋体" w:hint="eastAsia"/>
          <w:bCs/>
          <w:sz w:val="21"/>
          <w:szCs w:val="21"/>
        </w:rPr>
        <w:t>近六个月（2022 年10月至2023 年3月）</w:t>
      </w:r>
      <w:r w:rsidRPr="004C4DCC">
        <w:rPr>
          <w:rFonts w:ascii="宋体" w:hAnsi="宋体" w:hint="eastAsia"/>
          <w:sz w:val="21"/>
          <w:szCs w:val="21"/>
        </w:rPr>
        <w:t>在投标人单位连续参保的社保缴纳记录证明（若当地政府部门允许企业在疫情期间缓缴社会保险费且投标人未缴纳的，投标人可提供当地政府部门允许缓缴社保的相关文件作为缴纳社保的证明。确定中标人后，招标人将核实后续中标人项目负责人和各专业人员的社保补缴情况）。</w:t>
      </w:r>
    </w:p>
    <w:p w:rsidR="00EE42DA" w:rsidRPr="004C4DCC" w:rsidRDefault="00606A2F">
      <w:pPr>
        <w:pStyle w:val="a2"/>
        <w:spacing w:line="360" w:lineRule="auto"/>
        <w:ind w:firstLine="523"/>
        <w:rPr>
          <w:rFonts w:ascii="宋体" w:hAnsi="宋体"/>
          <w:sz w:val="21"/>
          <w:szCs w:val="21"/>
        </w:rPr>
      </w:pPr>
      <w:r w:rsidRPr="004C4DCC">
        <w:rPr>
          <w:rFonts w:ascii="宋体" w:hAnsi="宋体" w:hint="eastAsia"/>
          <w:sz w:val="21"/>
          <w:szCs w:val="21"/>
        </w:rPr>
        <w:t>以上资料需提供复印件，并加盖电子印章。</w:t>
      </w:r>
    </w:p>
    <w:p w:rsidR="00EE42DA" w:rsidRPr="004C4DCC" w:rsidRDefault="00EE42DA">
      <w:pPr>
        <w:pStyle w:val="a2"/>
        <w:spacing w:line="360" w:lineRule="auto"/>
        <w:rPr>
          <w:rFonts w:ascii="宋体" w:hAnsi="宋体"/>
          <w:b/>
          <w:sz w:val="24"/>
          <w:szCs w:val="24"/>
        </w:rPr>
        <w:sectPr w:rsidR="00EE42DA" w:rsidRPr="004C4DCC">
          <w:pgSz w:w="11907" w:h="16839"/>
          <w:pgMar w:top="1417" w:right="1290" w:bottom="1417" w:left="1290" w:header="851" w:footer="992" w:gutter="0"/>
          <w:cols w:space="720"/>
          <w:docGrid w:type="lines" w:linePitch="312"/>
        </w:sectPr>
      </w:pPr>
    </w:p>
    <w:p w:rsidR="00EE42DA" w:rsidRPr="004C4DCC" w:rsidRDefault="00606A2F">
      <w:pPr>
        <w:pStyle w:val="a2"/>
        <w:spacing w:line="360" w:lineRule="auto"/>
        <w:rPr>
          <w:rFonts w:ascii="宋体" w:hAnsi="宋体"/>
          <w:b/>
          <w:sz w:val="24"/>
          <w:szCs w:val="24"/>
        </w:rPr>
      </w:pPr>
      <w:r w:rsidRPr="004C4DCC">
        <w:rPr>
          <w:rFonts w:ascii="宋体" w:hAnsi="宋体" w:hint="eastAsia"/>
          <w:b/>
          <w:sz w:val="24"/>
          <w:szCs w:val="24"/>
        </w:rPr>
        <w:t>1.3 方案因素</w:t>
      </w:r>
    </w:p>
    <w:tbl>
      <w:tblPr>
        <w:tblW w:w="5000" w:type="pct"/>
        <w:jc w:val="center"/>
        <w:tblLayout w:type="fixed"/>
        <w:tblLook w:val="04A0"/>
      </w:tblPr>
      <w:tblGrid>
        <w:gridCol w:w="675"/>
        <w:gridCol w:w="1701"/>
        <w:gridCol w:w="7167"/>
      </w:tblGrid>
      <w:tr w:rsidR="00EE42DA" w:rsidRPr="004C4DCC">
        <w:trPr>
          <w:trHeight w:val="982"/>
          <w:tblHeader/>
          <w:jc w:val="center"/>
        </w:trPr>
        <w:tc>
          <w:tcPr>
            <w:tcW w:w="354" w:type="pct"/>
            <w:tcBorders>
              <w:top w:val="single" w:sz="8" w:space="0" w:color="auto"/>
              <w:left w:val="single" w:sz="8" w:space="0" w:color="auto"/>
              <w:bottom w:val="single" w:sz="4" w:space="0" w:color="auto"/>
              <w:right w:val="single" w:sz="4" w:space="0" w:color="auto"/>
            </w:tcBorders>
            <w:noWrap/>
            <w:vAlign w:val="center"/>
          </w:tcPr>
          <w:p w:rsidR="00EE42DA" w:rsidRPr="004C4DCC" w:rsidRDefault="00606A2F">
            <w:pPr>
              <w:tabs>
                <w:tab w:val="left" w:pos="360"/>
              </w:tabs>
              <w:snapToGrid w:val="0"/>
              <w:jc w:val="center"/>
              <w:rPr>
                <w:rFonts w:ascii="宋体" w:hAnsi="宋体" w:cs="宋体"/>
                <w:bCs/>
                <w:kern w:val="0"/>
                <w:szCs w:val="21"/>
              </w:rPr>
            </w:pPr>
            <w:r w:rsidRPr="004C4DCC">
              <w:rPr>
                <w:rFonts w:ascii="宋体" w:hAnsi="宋体" w:cs="宋体" w:hint="eastAsia"/>
                <w:bCs/>
                <w:kern w:val="0"/>
                <w:szCs w:val="21"/>
              </w:rPr>
              <w:t>序号</w:t>
            </w:r>
          </w:p>
        </w:tc>
        <w:tc>
          <w:tcPr>
            <w:tcW w:w="891" w:type="pct"/>
            <w:tcBorders>
              <w:top w:val="single" w:sz="8" w:space="0" w:color="auto"/>
              <w:left w:val="nil"/>
              <w:bottom w:val="single" w:sz="4" w:space="0" w:color="auto"/>
              <w:right w:val="single" w:sz="4" w:space="0" w:color="auto"/>
            </w:tcBorders>
            <w:noWrap/>
            <w:vAlign w:val="center"/>
          </w:tcPr>
          <w:p w:rsidR="00EE42DA" w:rsidRPr="004C4DCC" w:rsidRDefault="00606A2F">
            <w:pPr>
              <w:tabs>
                <w:tab w:val="left" w:pos="360"/>
              </w:tabs>
              <w:snapToGrid w:val="0"/>
              <w:jc w:val="center"/>
              <w:rPr>
                <w:rFonts w:ascii="宋体" w:hAnsi="宋体" w:cs="宋体"/>
                <w:bCs/>
                <w:kern w:val="0"/>
                <w:szCs w:val="21"/>
              </w:rPr>
            </w:pPr>
            <w:r w:rsidRPr="004C4DCC">
              <w:rPr>
                <w:rFonts w:ascii="宋体" w:hAnsi="宋体" w:cs="宋体" w:hint="eastAsia"/>
                <w:bCs/>
                <w:kern w:val="0"/>
                <w:szCs w:val="21"/>
              </w:rPr>
              <w:t>项目</w:t>
            </w:r>
          </w:p>
        </w:tc>
        <w:tc>
          <w:tcPr>
            <w:tcW w:w="3755" w:type="pct"/>
            <w:tcBorders>
              <w:top w:val="single" w:sz="8" w:space="0" w:color="auto"/>
              <w:left w:val="nil"/>
              <w:bottom w:val="single" w:sz="4" w:space="0" w:color="auto"/>
              <w:right w:val="single" w:sz="4" w:space="0" w:color="auto"/>
            </w:tcBorders>
            <w:noWrap/>
            <w:vAlign w:val="center"/>
          </w:tcPr>
          <w:p w:rsidR="00EE42DA" w:rsidRPr="004C4DCC" w:rsidRDefault="00606A2F">
            <w:pPr>
              <w:tabs>
                <w:tab w:val="left" w:pos="360"/>
              </w:tabs>
              <w:snapToGrid w:val="0"/>
              <w:jc w:val="center"/>
              <w:rPr>
                <w:rFonts w:ascii="宋体" w:hAnsi="宋体" w:cs="宋体"/>
                <w:bCs/>
                <w:kern w:val="0"/>
                <w:szCs w:val="21"/>
              </w:rPr>
            </w:pPr>
            <w:r w:rsidRPr="004C4DCC">
              <w:rPr>
                <w:rFonts w:ascii="宋体" w:hAnsi="宋体" w:cs="宋体" w:hint="eastAsia"/>
                <w:bCs/>
                <w:kern w:val="0"/>
                <w:szCs w:val="21"/>
              </w:rPr>
              <w:t>有关要求或说明</w:t>
            </w:r>
          </w:p>
        </w:tc>
      </w:tr>
      <w:tr w:rsidR="00EE42DA" w:rsidRPr="004C4DCC">
        <w:trPr>
          <w:trHeight w:val="1173"/>
          <w:tblHeader/>
          <w:jc w:val="center"/>
        </w:trPr>
        <w:tc>
          <w:tcPr>
            <w:tcW w:w="354" w:type="pct"/>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tabs>
                <w:tab w:val="left" w:pos="360"/>
              </w:tabs>
              <w:snapToGrid w:val="0"/>
              <w:jc w:val="center"/>
              <w:rPr>
                <w:rFonts w:ascii="宋体" w:hAnsi="宋体" w:cs="宋体"/>
                <w:bCs/>
                <w:kern w:val="0"/>
                <w:szCs w:val="21"/>
              </w:rPr>
            </w:pPr>
            <w:r w:rsidRPr="004C4DCC">
              <w:rPr>
                <w:rFonts w:ascii="宋体" w:hAnsi="宋体" w:cs="宋体" w:hint="eastAsia"/>
                <w:bCs/>
                <w:kern w:val="0"/>
                <w:szCs w:val="21"/>
              </w:rPr>
              <w:t>1</w:t>
            </w:r>
          </w:p>
        </w:tc>
        <w:tc>
          <w:tcPr>
            <w:tcW w:w="891" w:type="pct"/>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tabs>
                <w:tab w:val="left" w:pos="360"/>
              </w:tabs>
              <w:snapToGrid w:val="0"/>
              <w:rPr>
                <w:rFonts w:ascii="宋体" w:hAnsi="宋体" w:cs="宋体"/>
                <w:szCs w:val="21"/>
              </w:rPr>
            </w:pPr>
            <w:r w:rsidRPr="004C4DCC">
              <w:rPr>
                <w:rFonts w:ascii="宋体" w:hAnsi="宋体" w:cs="宋体" w:hint="eastAsia"/>
                <w:szCs w:val="21"/>
              </w:rPr>
              <w:t>施工组织设计总体方案</w:t>
            </w:r>
          </w:p>
        </w:tc>
        <w:tc>
          <w:tcPr>
            <w:tcW w:w="3755" w:type="pct"/>
            <w:tcBorders>
              <w:top w:val="single" w:sz="4" w:space="0" w:color="auto"/>
              <w:left w:val="nil"/>
              <w:bottom w:val="single" w:sz="4" w:space="0" w:color="auto"/>
              <w:right w:val="single" w:sz="4" w:space="0" w:color="auto"/>
            </w:tcBorders>
            <w:noWrap/>
            <w:vAlign w:val="center"/>
          </w:tcPr>
          <w:p w:rsidR="00EE42DA" w:rsidRPr="004C4DCC" w:rsidRDefault="00606A2F">
            <w:pPr>
              <w:tabs>
                <w:tab w:val="left" w:pos="360"/>
              </w:tabs>
              <w:snapToGrid w:val="0"/>
              <w:rPr>
                <w:rFonts w:ascii="宋体" w:hAnsi="宋体" w:cs="宋体"/>
                <w:szCs w:val="21"/>
              </w:rPr>
            </w:pPr>
            <w:r w:rsidRPr="004C4DCC">
              <w:rPr>
                <w:rFonts w:ascii="宋体" w:hAnsi="宋体" w:cs="宋体" w:hint="eastAsia"/>
                <w:szCs w:val="21"/>
              </w:rPr>
              <w:t>施工组织方案及施工方法，技术措施，保障工程质量、工期和施工安全生产，施工总平面布置的情况：1.投标人需给出永临结合施工方案、保证措施、节省工期等指标；2.钢结构加工制作、吊装专项方案。</w:t>
            </w:r>
          </w:p>
        </w:tc>
      </w:tr>
      <w:tr w:rsidR="00EE42DA" w:rsidRPr="004C4DCC">
        <w:trPr>
          <w:trHeight w:val="1198"/>
          <w:tblHeader/>
          <w:jc w:val="center"/>
        </w:trPr>
        <w:tc>
          <w:tcPr>
            <w:tcW w:w="354" w:type="pct"/>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tabs>
                <w:tab w:val="left" w:pos="360"/>
              </w:tabs>
              <w:snapToGrid w:val="0"/>
              <w:jc w:val="center"/>
              <w:rPr>
                <w:rFonts w:ascii="宋体" w:hAnsi="宋体" w:cs="宋体"/>
                <w:bCs/>
                <w:kern w:val="0"/>
                <w:szCs w:val="21"/>
              </w:rPr>
            </w:pPr>
            <w:r w:rsidRPr="004C4DCC">
              <w:rPr>
                <w:rFonts w:ascii="宋体" w:hAnsi="宋体" w:cs="宋体" w:hint="eastAsia"/>
                <w:bCs/>
                <w:kern w:val="0"/>
                <w:szCs w:val="21"/>
              </w:rPr>
              <w:t>2</w:t>
            </w:r>
          </w:p>
        </w:tc>
        <w:tc>
          <w:tcPr>
            <w:tcW w:w="891" w:type="pct"/>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widowControl/>
              <w:tabs>
                <w:tab w:val="left" w:pos="360"/>
              </w:tabs>
              <w:snapToGrid w:val="0"/>
              <w:jc w:val="left"/>
              <w:rPr>
                <w:rFonts w:ascii="宋体" w:hAnsi="宋体" w:cs="宋体"/>
                <w:szCs w:val="21"/>
              </w:rPr>
            </w:pPr>
            <w:r w:rsidRPr="004C4DCC">
              <w:rPr>
                <w:rFonts w:ascii="宋体" w:hAnsi="宋体" w:cs="宋体" w:hint="eastAsia"/>
                <w:szCs w:val="21"/>
              </w:rPr>
              <w:t>工期计划</w:t>
            </w:r>
          </w:p>
        </w:tc>
        <w:tc>
          <w:tcPr>
            <w:tcW w:w="3755" w:type="pct"/>
            <w:tcBorders>
              <w:top w:val="single" w:sz="4" w:space="0" w:color="auto"/>
              <w:left w:val="nil"/>
              <w:bottom w:val="single" w:sz="4" w:space="0" w:color="auto"/>
              <w:right w:val="single" w:sz="4" w:space="0" w:color="auto"/>
            </w:tcBorders>
            <w:noWrap/>
            <w:vAlign w:val="center"/>
          </w:tcPr>
          <w:p w:rsidR="00EE42DA" w:rsidRPr="004C4DCC" w:rsidRDefault="00606A2F">
            <w:pPr>
              <w:tabs>
                <w:tab w:val="left" w:pos="360"/>
              </w:tabs>
              <w:snapToGrid w:val="0"/>
              <w:rPr>
                <w:rFonts w:ascii="宋体" w:hAnsi="宋体" w:cs="宋体"/>
                <w:szCs w:val="21"/>
              </w:rPr>
            </w:pPr>
            <w:r w:rsidRPr="004C4DCC">
              <w:rPr>
                <w:rFonts w:ascii="宋体" w:hAnsi="宋体" w:cs="宋体" w:hint="eastAsia"/>
                <w:szCs w:val="21"/>
              </w:rPr>
              <w:t>制定施工进度计划、保证措施，施工工期计划目标情况</w:t>
            </w:r>
          </w:p>
        </w:tc>
      </w:tr>
      <w:tr w:rsidR="00EE42DA" w:rsidRPr="004C4DCC">
        <w:trPr>
          <w:trHeight w:val="1444"/>
          <w:tblHeader/>
          <w:jc w:val="center"/>
        </w:trPr>
        <w:tc>
          <w:tcPr>
            <w:tcW w:w="354" w:type="pct"/>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tabs>
                <w:tab w:val="left" w:pos="360"/>
              </w:tabs>
              <w:snapToGrid w:val="0"/>
              <w:jc w:val="center"/>
              <w:rPr>
                <w:rFonts w:ascii="宋体" w:hAnsi="宋体" w:cs="宋体"/>
                <w:bCs/>
                <w:kern w:val="0"/>
                <w:szCs w:val="21"/>
              </w:rPr>
            </w:pPr>
            <w:r w:rsidRPr="004C4DCC">
              <w:rPr>
                <w:rFonts w:ascii="宋体" w:hAnsi="宋体" w:cs="宋体" w:hint="eastAsia"/>
                <w:bCs/>
                <w:kern w:val="0"/>
                <w:szCs w:val="21"/>
              </w:rPr>
              <w:t>3</w:t>
            </w:r>
          </w:p>
        </w:tc>
        <w:tc>
          <w:tcPr>
            <w:tcW w:w="891" w:type="pct"/>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widowControl/>
              <w:tabs>
                <w:tab w:val="left" w:pos="360"/>
              </w:tabs>
              <w:snapToGrid w:val="0"/>
              <w:jc w:val="left"/>
              <w:rPr>
                <w:rFonts w:ascii="宋体" w:hAnsi="宋体" w:cs="宋体"/>
                <w:szCs w:val="21"/>
              </w:rPr>
            </w:pPr>
            <w:r w:rsidRPr="004C4DCC">
              <w:rPr>
                <w:rFonts w:ascii="宋体" w:hAnsi="宋体" w:cs="宋体" w:hint="eastAsia"/>
                <w:szCs w:val="21"/>
              </w:rPr>
              <w:t>安全文明施工措施</w:t>
            </w:r>
          </w:p>
        </w:tc>
        <w:tc>
          <w:tcPr>
            <w:tcW w:w="3755" w:type="pct"/>
            <w:tcBorders>
              <w:top w:val="single" w:sz="4" w:space="0" w:color="auto"/>
              <w:left w:val="nil"/>
              <w:bottom w:val="single" w:sz="4" w:space="0" w:color="auto"/>
              <w:right w:val="single" w:sz="4" w:space="0" w:color="auto"/>
            </w:tcBorders>
            <w:noWrap/>
            <w:vAlign w:val="center"/>
          </w:tcPr>
          <w:p w:rsidR="00EE42DA" w:rsidRPr="004C4DCC" w:rsidRDefault="00606A2F">
            <w:pPr>
              <w:tabs>
                <w:tab w:val="left" w:pos="360"/>
              </w:tabs>
              <w:snapToGrid w:val="0"/>
              <w:rPr>
                <w:rFonts w:ascii="宋体" w:hAnsi="宋体" w:cs="宋体"/>
                <w:szCs w:val="21"/>
              </w:rPr>
            </w:pPr>
            <w:r w:rsidRPr="004C4DCC">
              <w:rPr>
                <w:rFonts w:ascii="宋体" w:hAnsi="宋体" w:cs="宋体" w:hint="eastAsia"/>
                <w:szCs w:val="21"/>
              </w:rPr>
              <w:t>结合项目特点，制定安全文明施工措施，包括安全管理人员投入、施工人员安全培训、施工噪音控制、施工扬尘控制、材料堆放保管、施工现场安全围挡、安全运输、安全知识宣传等方面提出切实可行的安全文明施工保证措施，制定具体、详细的方案，确保实现工程安全管理和环境管理目标等情况。</w:t>
            </w:r>
          </w:p>
        </w:tc>
      </w:tr>
      <w:tr w:rsidR="00EE42DA" w:rsidRPr="004C4DCC">
        <w:trPr>
          <w:trHeight w:val="1088"/>
          <w:tblHeader/>
          <w:jc w:val="center"/>
        </w:trPr>
        <w:tc>
          <w:tcPr>
            <w:tcW w:w="354" w:type="pct"/>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tabs>
                <w:tab w:val="left" w:pos="360"/>
              </w:tabs>
              <w:snapToGrid w:val="0"/>
              <w:jc w:val="center"/>
              <w:rPr>
                <w:rFonts w:ascii="宋体" w:hAnsi="宋体" w:cs="宋体"/>
                <w:bCs/>
                <w:kern w:val="0"/>
                <w:szCs w:val="21"/>
              </w:rPr>
            </w:pPr>
            <w:r w:rsidRPr="004C4DCC">
              <w:rPr>
                <w:rFonts w:ascii="宋体" w:hAnsi="宋体" w:cs="宋体" w:hint="eastAsia"/>
                <w:bCs/>
                <w:kern w:val="0"/>
                <w:szCs w:val="21"/>
              </w:rPr>
              <w:t>4</w:t>
            </w:r>
          </w:p>
        </w:tc>
        <w:tc>
          <w:tcPr>
            <w:tcW w:w="891" w:type="pct"/>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rPr>
                <w:rFonts w:ascii="宋体" w:hAnsi="宋体" w:cs="宋体"/>
                <w:szCs w:val="21"/>
              </w:rPr>
            </w:pPr>
            <w:r w:rsidRPr="004C4DCC">
              <w:rPr>
                <w:rFonts w:ascii="宋体" w:hAnsi="宋体" w:cs="宋体" w:hint="eastAsia"/>
                <w:szCs w:val="21"/>
              </w:rPr>
              <w:t>应急预案</w:t>
            </w:r>
          </w:p>
        </w:tc>
        <w:tc>
          <w:tcPr>
            <w:tcW w:w="3755" w:type="pct"/>
            <w:tcBorders>
              <w:top w:val="single" w:sz="4" w:space="0" w:color="auto"/>
              <w:left w:val="nil"/>
              <w:bottom w:val="single" w:sz="4" w:space="0" w:color="auto"/>
              <w:right w:val="single" w:sz="4" w:space="0" w:color="auto"/>
            </w:tcBorders>
            <w:noWrap/>
            <w:vAlign w:val="center"/>
          </w:tcPr>
          <w:p w:rsidR="00EE42DA" w:rsidRPr="004C4DCC" w:rsidRDefault="00606A2F">
            <w:pPr>
              <w:tabs>
                <w:tab w:val="left" w:pos="360"/>
              </w:tabs>
              <w:snapToGrid w:val="0"/>
              <w:rPr>
                <w:rFonts w:ascii="宋体" w:hAnsi="宋体" w:cs="宋体"/>
                <w:szCs w:val="21"/>
              </w:rPr>
            </w:pPr>
            <w:r w:rsidRPr="004C4DCC">
              <w:rPr>
                <w:rFonts w:ascii="宋体" w:hAnsi="宋体" w:cs="宋体" w:hint="eastAsia"/>
                <w:szCs w:val="21"/>
              </w:rPr>
              <w:t>结合项目特点，预测可能出现的紧急情况，并有针对性地提出相应的应急预案，该应急预案应明确应急领导小组成员名单及分工，应急抢险材料、物资、机械设备（包括备品、备件等）的准备和保证措施等情况（如疫情防控方案）</w:t>
            </w:r>
          </w:p>
        </w:tc>
      </w:tr>
      <w:tr w:rsidR="00EE42DA" w:rsidRPr="004C4DCC">
        <w:trPr>
          <w:trHeight w:val="1168"/>
          <w:tblHeader/>
          <w:jc w:val="center"/>
        </w:trPr>
        <w:tc>
          <w:tcPr>
            <w:tcW w:w="354" w:type="pct"/>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tabs>
                <w:tab w:val="left" w:pos="360"/>
              </w:tabs>
              <w:snapToGrid w:val="0"/>
              <w:jc w:val="center"/>
              <w:rPr>
                <w:rFonts w:ascii="宋体" w:eastAsia="等线" w:hAnsi="宋体" w:cs="宋体"/>
                <w:bCs/>
                <w:kern w:val="0"/>
                <w:szCs w:val="21"/>
              </w:rPr>
            </w:pPr>
            <w:r w:rsidRPr="004C4DCC">
              <w:rPr>
                <w:rFonts w:ascii="宋体" w:hAnsi="宋体" w:cs="宋体" w:hint="eastAsia"/>
                <w:bCs/>
                <w:kern w:val="0"/>
                <w:szCs w:val="21"/>
              </w:rPr>
              <w:t>5</w:t>
            </w:r>
          </w:p>
        </w:tc>
        <w:tc>
          <w:tcPr>
            <w:tcW w:w="891" w:type="pct"/>
            <w:tcBorders>
              <w:top w:val="single" w:sz="4" w:space="0" w:color="auto"/>
              <w:left w:val="single" w:sz="4" w:space="0" w:color="auto"/>
              <w:bottom w:val="single" w:sz="4" w:space="0" w:color="auto"/>
              <w:right w:val="single" w:sz="4" w:space="0" w:color="auto"/>
            </w:tcBorders>
            <w:noWrap/>
            <w:vAlign w:val="center"/>
          </w:tcPr>
          <w:p w:rsidR="00EE42DA" w:rsidRPr="004C4DCC" w:rsidRDefault="00606A2F">
            <w:pPr>
              <w:rPr>
                <w:rFonts w:ascii="宋体" w:hAnsi="宋体" w:cs="宋体"/>
                <w:szCs w:val="21"/>
              </w:rPr>
            </w:pPr>
            <w:r w:rsidRPr="004C4DCC">
              <w:rPr>
                <w:rFonts w:ascii="宋体" w:hAnsi="宋体" w:cs="宋体" w:hint="eastAsia"/>
                <w:szCs w:val="21"/>
              </w:rPr>
              <w:t>工程重点难点分析</w:t>
            </w:r>
          </w:p>
        </w:tc>
        <w:tc>
          <w:tcPr>
            <w:tcW w:w="3755" w:type="pct"/>
            <w:tcBorders>
              <w:top w:val="single" w:sz="4" w:space="0" w:color="auto"/>
              <w:left w:val="nil"/>
              <w:bottom w:val="single" w:sz="4" w:space="0" w:color="auto"/>
              <w:right w:val="single" w:sz="4" w:space="0" w:color="auto"/>
            </w:tcBorders>
            <w:noWrap/>
            <w:vAlign w:val="center"/>
          </w:tcPr>
          <w:p w:rsidR="00EE42DA" w:rsidRPr="004C4DCC" w:rsidRDefault="00606A2F">
            <w:pPr>
              <w:tabs>
                <w:tab w:val="left" w:pos="360"/>
              </w:tabs>
              <w:snapToGrid w:val="0"/>
              <w:rPr>
                <w:rFonts w:ascii="宋体" w:hAnsi="宋体" w:cs="宋体"/>
                <w:szCs w:val="21"/>
              </w:rPr>
            </w:pPr>
            <w:r w:rsidRPr="004C4DCC">
              <w:rPr>
                <w:rFonts w:ascii="宋体" w:hAnsi="宋体" w:cs="宋体" w:hint="eastAsia"/>
                <w:szCs w:val="21"/>
              </w:rPr>
              <w:t>工程重点难点、施工关键技术工艺把握及应用准确，技术措施等情况</w:t>
            </w:r>
          </w:p>
        </w:tc>
      </w:tr>
    </w:tbl>
    <w:p w:rsidR="00EE42DA" w:rsidRPr="004C4DCC" w:rsidRDefault="00EE42DA">
      <w:pPr>
        <w:pStyle w:val="a2"/>
        <w:spacing w:line="360" w:lineRule="auto"/>
        <w:rPr>
          <w:rFonts w:ascii="宋体" w:hAnsi="宋体"/>
          <w:b/>
          <w:sz w:val="24"/>
          <w:szCs w:val="24"/>
        </w:rPr>
      </w:pPr>
    </w:p>
    <w:p w:rsidR="00EE42DA" w:rsidRPr="004C4DCC" w:rsidRDefault="00EE42DA">
      <w:pPr>
        <w:pStyle w:val="a2"/>
        <w:spacing w:line="360" w:lineRule="auto"/>
        <w:rPr>
          <w:rFonts w:ascii="宋体" w:hAnsi="宋体"/>
          <w:b/>
          <w:sz w:val="24"/>
          <w:szCs w:val="24"/>
        </w:rPr>
      </w:pPr>
    </w:p>
    <w:p w:rsidR="00EE42DA" w:rsidRPr="004C4DCC" w:rsidRDefault="00606A2F">
      <w:pPr>
        <w:pStyle w:val="a2"/>
        <w:spacing w:line="360" w:lineRule="auto"/>
        <w:rPr>
          <w:rFonts w:ascii="宋体" w:hAnsi="宋体"/>
          <w:b/>
          <w:sz w:val="24"/>
          <w:szCs w:val="24"/>
        </w:rPr>
      </w:pPr>
      <w:r w:rsidRPr="004C4DCC">
        <w:rPr>
          <w:rFonts w:ascii="宋体" w:hAnsi="宋体" w:hint="eastAsia"/>
          <w:b/>
          <w:sz w:val="24"/>
          <w:szCs w:val="24"/>
        </w:rPr>
        <w:t>1</w:t>
      </w:r>
      <w:r w:rsidRPr="004C4DCC">
        <w:rPr>
          <w:rFonts w:ascii="宋体" w:hAnsi="宋体"/>
          <w:b/>
          <w:sz w:val="24"/>
          <w:szCs w:val="24"/>
        </w:rPr>
        <w:t>.</w:t>
      </w:r>
      <w:r w:rsidRPr="004C4DCC">
        <w:rPr>
          <w:rFonts w:ascii="宋体" w:hAnsi="宋体" w:hint="eastAsia"/>
          <w:b/>
          <w:sz w:val="24"/>
          <w:szCs w:val="24"/>
        </w:rPr>
        <w:t>4价格因素</w:t>
      </w:r>
    </w:p>
    <w:p w:rsidR="00EE42DA" w:rsidRPr="004C4DCC" w:rsidRDefault="00606A2F">
      <w:pPr>
        <w:pStyle w:val="a2"/>
        <w:spacing w:line="360" w:lineRule="auto"/>
        <w:rPr>
          <w:rFonts w:ascii="宋体" w:hAnsi="宋体"/>
          <w:sz w:val="21"/>
          <w:szCs w:val="21"/>
        </w:rPr>
      </w:pPr>
      <w:r w:rsidRPr="004C4DCC">
        <w:rPr>
          <w:rFonts w:ascii="宋体" w:hAnsi="宋体"/>
          <w:sz w:val="21"/>
          <w:szCs w:val="21"/>
        </w:rPr>
        <w:t>定标委员会对</w:t>
      </w:r>
      <w:r w:rsidRPr="004C4DCC">
        <w:rPr>
          <w:rFonts w:ascii="宋体" w:hAnsi="宋体" w:hint="eastAsia"/>
          <w:sz w:val="21"/>
          <w:szCs w:val="21"/>
        </w:rPr>
        <w:t>合格的中标候选人</w:t>
      </w:r>
      <w:r w:rsidRPr="004C4DCC">
        <w:rPr>
          <w:rFonts w:ascii="宋体" w:hAnsi="宋体"/>
          <w:sz w:val="21"/>
          <w:szCs w:val="21"/>
        </w:rPr>
        <w:t>投标报价进行分析，结合</w:t>
      </w:r>
      <w:r w:rsidRPr="004C4DCC">
        <w:rPr>
          <w:rFonts w:ascii="宋体" w:hAnsi="宋体" w:hint="eastAsia"/>
          <w:sz w:val="21"/>
          <w:szCs w:val="21"/>
        </w:rPr>
        <w:t>合格的中标候选人</w:t>
      </w:r>
      <w:r w:rsidRPr="004C4DCC">
        <w:rPr>
          <w:rFonts w:ascii="宋体" w:hAnsi="宋体"/>
          <w:sz w:val="21"/>
          <w:szCs w:val="21"/>
        </w:rPr>
        <w:t>报价中的综合单价、拟选用的材料、设备品牌等对报价的合理性及不平衡性进行评审。</w:t>
      </w:r>
    </w:p>
    <w:p w:rsidR="00EE42DA" w:rsidRPr="004C4DCC" w:rsidRDefault="00606A2F">
      <w:pPr>
        <w:pStyle w:val="a2"/>
        <w:spacing w:line="360" w:lineRule="auto"/>
        <w:rPr>
          <w:rFonts w:ascii="宋体" w:hAnsi="宋体"/>
          <w:sz w:val="24"/>
          <w:szCs w:val="24"/>
        </w:rPr>
        <w:sectPr w:rsidR="00EE42DA" w:rsidRPr="004C4DCC">
          <w:pgSz w:w="11907" w:h="16839"/>
          <w:pgMar w:top="1417" w:right="1290" w:bottom="1417" w:left="1290" w:header="851" w:footer="992" w:gutter="0"/>
          <w:cols w:space="720"/>
          <w:docGrid w:type="lines" w:linePitch="312"/>
        </w:sectPr>
      </w:pPr>
      <w:r w:rsidRPr="004C4DCC">
        <w:rPr>
          <w:rFonts w:ascii="宋体" w:hAnsi="宋体"/>
          <w:sz w:val="21"/>
          <w:szCs w:val="21"/>
        </w:rPr>
        <w:t>价格因素定标</w:t>
      </w:r>
      <w:r w:rsidRPr="004C4DCC">
        <w:rPr>
          <w:rFonts w:ascii="宋体" w:hAnsi="宋体" w:hint="eastAsia"/>
          <w:sz w:val="21"/>
          <w:szCs w:val="21"/>
        </w:rPr>
        <w:t>按以下</w:t>
      </w:r>
      <w:r w:rsidRPr="004C4DCC">
        <w:rPr>
          <w:rFonts w:ascii="宋体" w:hAnsi="宋体"/>
          <w:sz w:val="21"/>
          <w:szCs w:val="21"/>
        </w:rPr>
        <w:t>方式进行评审：将</w:t>
      </w:r>
      <w:r w:rsidRPr="004C4DCC">
        <w:rPr>
          <w:rFonts w:ascii="宋体" w:hAnsi="宋体" w:hint="eastAsia"/>
          <w:sz w:val="21"/>
          <w:szCs w:val="21"/>
        </w:rPr>
        <w:t>各合格的中标候选人的</w:t>
      </w:r>
      <w:r w:rsidRPr="004C4DCC">
        <w:rPr>
          <w:rFonts w:ascii="宋体" w:hAnsi="宋体"/>
          <w:sz w:val="21"/>
          <w:szCs w:val="21"/>
        </w:rPr>
        <w:t>投标报价横向比较，结合类似工程历史造价数据、市场价等，评判履约风险。</w:t>
      </w:r>
    </w:p>
    <w:p w:rsidR="00EE42DA" w:rsidRPr="004C4DCC" w:rsidRDefault="00606A2F">
      <w:pPr>
        <w:rPr>
          <w:rFonts w:ascii="宋体" w:hAnsi="宋体"/>
          <w:sz w:val="24"/>
          <w:szCs w:val="24"/>
        </w:rPr>
      </w:pPr>
      <w:r w:rsidRPr="004C4DCC">
        <w:rPr>
          <w:rFonts w:ascii="宋体" w:hAnsi="宋体" w:hint="eastAsia"/>
          <w:b/>
          <w:bCs/>
          <w:sz w:val="24"/>
          <w:szCs w:val="24"/>
        </w:rPr>
        <w:t>附表五</w:t>
      </w:r>
      <w:r w:rsidRPr="004C4DCC">
        <w:rPr>
          <w:rFonts w:ascii="宋体" w:hAnsi="宋体" w:hint="eastAsia"/>
          <w:sz w:val="24"/>
          <w:szCs w:val="24"/>
        </w:rPr>
        <w:t>（本页发给定标委员会成员，投票结束时收回）</w:t>
      </w:r>
    </w:p>
    <w:p w:rsidR="00EE42DA" w:rsidRPr="004C4DCC" w:rsidRDefault="00EE42DA">
      <w:pPr>
        <w:pStyle w:val="10"/>
      </w:pPr>
    </w:p>
    <w:p w:rsidR="00EE42DA" w:rsidRPr="004C4DCC" w:rsidRDefault="00606A2F">
      <w:pPr>
        <w:pStyle w:val="aa"/>
        <w:jc w:val="center"/>
        <w:rPr>
          <w:rFonts w:hAnsi="宋体"/>
          <w:b/>
          <w:sz w:val="32"/>
          <w:szCs w:val="32"/>
        </w:rPr>
      </w:pPr>
      <w:r w:rsidRPr="004C4DCC">
        <w:rPr>
          <w:rFonts w:hAnsi="宋体" w:hint="eastAsia"/>
          <w:b/>
          <w:sz w:val="32"/>
          <w:szCs w:val="32"/>
        </w:rPr>
        <w:t>投票表格（定标阶段）</w:t>
      </w:r>
    </w:p>
    <w:p w:rsidR="00EE42DA" w:rsidRPr="004C4DCC" w:rsidRDefault="00EE42DA">
      <w:pPr>
        <w:rPr>
          <w:rFonts w:ascii="宋体" w:hAnsi="宋体"/>
          <w:szCs w:val="21"/>
        </w:rPr>
      </w:pPr>
    </w:p>
    <w:p w:rsidR="00EE42DA" w:rsidRPr="004C4DCC" w:rsidRDefault="00606A2F">
      <w:pPr>
        <w:spacing w:line="360" w:lineRule="auto"/>
        <w:rPr>
          <w:rFonts w:ascii="宋体" w:hAnsi="宋体"/>
          <w:szCs w:val="21"/>
        </w:rPr>
      </w:pPr>
      <w:r w:rsidRPr="004C4DCC">
        <w:rPr>
          <w:rFonts w:ascii="宋体" w:hAnsi="宋体" w:hint="eastAsia"/>
          <w:szCs w:val="21"/>
        </w:rPr>
        <w:t>项目名称：</w:t>
      </w:r>
    </w:p>
    <w:p w:rsidR="00EE42DA" w:rsidRPr="004C4DCC" w:rsidRDefault="00EE42DA">
      <w:pPr>
        <w:spacing w:line="360" w:lineRule="auto"/>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9"/>
        <w:gridCol w:w="2596"/>
        <w:gridCol w:w="4278"/>
      </w:tblGrid>
      <w:tr w:rsidR="00EE42DA" w:rsidRPr="004C4DCC">
        <w:trPr>
          <w:cantSplit/>
          <w:trHeight w:val="614"/>
          <w:jc w:val="center"/>
        </w:trPr>
        <w:tc>
          <w:tcPr>
            <w:tcW w:w="1799" w:type="dxa"/>
            <w:tcBorders>
              <w:top w:val="double" w:sz="4" w:space="0" w:color="auto"/>
              <w:left w:val="double" w:sz="4" w:space="0" w:color="auto"/>
              <w:bottom w:val="double" w:sz="4" w:space="0" w:color="auto"/>
              <w:right w:val="single" w:sz="4" w:space="0" w:color="auto"/>
              <w:tl2br w:val="double" w:sz="4" w:space="0" w:color="auto"/>
            </w:tcBorders>
            <w:vAlign w:val="center"/>
          </w:tcPr>
          <w:p w:rsidR="00EE42DA" w:rsidRPr="004C4DCC" w:rsidRDefault="00606A2F">
            <w:pPr>
              <w:jc w:val="center"/>
              <w:rPr>
                <w:rFonts w:ascii="宋体" w:hAnsi="宋体"/>
                <w:szCs w:val="21"/>
              </w:rPr>
            </w:pPr>
            <w:r w:rsidRPr="004C4DCC">
              <w:rPr>
                <w:rFonts w:ascii="宋体" w:hAnsi="宋体" w:hint="eastAsia"/>
                <w:szCs w:val="21"/>
              </w:rPr>
              <w:t>项目</w:t>
            </w:r>
          </w:p>
          <w:p w:rsidR="00EE42DA" w:rsidRPr="004C4DCC" w:rsidRDefault="00606A2F">
            <w:pPr>
              <w:rPr>
                <w:rFonts w:ascii="宋体" w:hAnsi="宋体"/>
                <w:szCs w:val="21"/>
              </w:rPr>
            </w:pPr>
            <w:r w:rsidRPr="004C4DCC">
              <w:rPr>
                <w:rFonts w:ascii="宋体" w:hAnsi="宋体" w:hint="eastAsia"/>
                <w:szCs w:val="21"/>
              </w:rPr>
              <w:t>轮次</w:t>
            </w:r>
          </w:p>
        </w:tc>
        <w:tc>
          <w:tcPr>
            <w:tcW w:w="2596" w:type="dxa"/>
            <w:tcBorders>
              <w:top w:val="double" w:sz="4" w:space="0" w:color="auto"/>
              <w:bottom w:val="double" w:sz="4" w:space="0" w:color="auto"/>
            </w:tcBorders>
            <w:vAlign w:val="center"/>
          </w:tcPr>
          <w:p w:rsidR="00EE42DA" w:rsidRPr="004C4DCC" w:rsidRDefault="00606A2F">
            <w:pPr>
              <w:jc w:val="center"/>
              <w:rPr>
                <w:rFonts w:ascii="宋体" w:hAnsi="宋体"/>
                <w:szCs w:val="21"/>
              </w:rPr>
            </w:pPr>
            <w:r w:rsidRPr="004C4DCC">
              <w:rPr>
                <w:rFonts w:ascii="宋体" w:hAnsi="宋体" w:hint="eastAsia"/>
                <w:szCs w:val="21"/>
              </w:rPr>
              <w:t>支持的投标人名称</w:t>
            </w:r>
          </w:p>
        </w:tc>
        <w:tc>
          <w:tcPr>
            <w:tcW w:w="4278" w:type="dxa"/>
            <w:tcBorders>
              <w:top w:val="double" w:sz="4" w:space="0" w:color="auto"/>
              <w:bottom w:val="double" w:sz="4" w:space="0" w:color="auto"/>
              <w:right w:val="double" w:sz="4" w:space="0" w:color="auto"/>
            </w:tcBorders>
            <w:vAlign w:val="center"/>
          </w:tcPr>
          <w:p w:rsidR="00EE42DA" w:rsidRPr="004C4DCC" w:rsidRDefault="00606A2F">
            <w:pPr>
              <w:jc w:val="center"/>
              <w:rPr>
                <w:rFonts w:ascii="宋体" w:hAnsi="宋体"/>
                <w:szCs w:val="21"/>
              </w:rPr>
            </w:pPr>
            <w:r w:rsidRPr="004C4DCC">
              <w:rPr>
                <w:rFonts w:ascii="宋体" w:hAnsi="宋体" w:hint="eastAsia"/>
                <w:szCs w:val="21"/>
              </w:rPr>
              <w:t>支持理由</w:t>
            </w:r>
          </w:p>
        </w:tc>
      </w:tr>
      <w:tr w:rsidR="00EE42DA" w:rsidRPr="004C4DCC">
        <w:trPr>
          <w:cantSplit/>
          <w:trHeight w:val="1115"/>
          <w:jc w:val="center"/>
        </w:trPr>
        <w:tc>
          <w:tcPr>
            <w:tcW w:w="1799" w:type="dxa"/>
            <w:tcBorders>
              <w:top w:val="double" w:sz="4" w:space="0" w:color="auto"/>
              <w:left w:val="double" w:sz="4" w:space="0" w:color="auto"/>
              <w:bottom w:val="double" w:sz="4" w:space="0" w:color="auto"/>
              <w:right w:val="single" w:sz="4" w:space="0" w:color="auto"/>
            </w:tcBorders>
            <w:vAlign w:val="center"/>
          </w:tcPr>
          <w:p w:rsidR="00EE42DA" w:rsidRPr="004C4DCC" w:rsidRDefault="00606A2F">
            <w:pPr>
              <w:jc w:val="center"/>
              <w:rPr>
                <w:rFonts w:ascii="宋体" w:hAnsi="宋体"/>
                <w:szCs w:val="21"/>
              </w:rPr>
            </w:pPr>
            <w:r w:rsidRPr="004C4DCC">
              <w:rPr>
                <w:rFonts w:ascii="宋体" w:hAnsi="宋体" w:hint="eastAsia"/>
                <w:szCs w:val="21"/>
              </w:rPr>
              <w:t>第轮</w:t>
            </w:r>
          </w:p>
        </w:tc>
        <w:tc>
          <w:tcPr>
            <w:tcW w:w="2596" w:type="dxa"/>
            <w:tcBorders>
              <w:top w:val="double" w:sz="4" w:space="0" w:color="auto"/>
              <w:bottom w:val="double" w:sz="4" w:space="0" w:color="auto"/>
            </w:tcBorders>
            <w:vAlign w:val="center"/>
          </w:tcPr>
          <w:p w:rsidR="00EE42DA" w:rsidRPr="004C4DCC" w:rsidRDefault="00EE42DA">
            <w:pPr>
              <w:jc w:val="center"/>
              <w:rPr>
                <w:rFonts w:ascii="宋体" w:hAnsi="宋体"/>
                <w:szCs w:val="21"/>
              </w:rPr>
            </w:pPr>
          </w:p>
        </w:tc>
        <w:tc>
          <w:tcPr>
            <w:tcW w:w="4278" w:type="dxa"/>
            <w:tcBorders>
              <w:top w:val="double" w:sz="4" w:space="0" w:color="auto"/>
              <w:bottom w:val="double" w:sz="4" w:space="0" w:color="auto"/>
              <w:right w:val="double" w:sz="4" w:space="0" w:color="auto"/>
            </w:tcBorders>
            <w:vAlign w:val="center"/>
          </w:tcPr>
          <w:p w:rsidR="00EE42DA" w:rsidRPr="004C4DCC" w:rsidRDefault="00EE42DA">
            <w:pPr>
              <w:jc w:val="center"/>
              <w:rPr>
                <w:rFonts w:ascii="宋体" w:hAnsi="宋体"/>
                <w:szCs w:val="21"/>
              </w:rPr>
            </w:pPr>
          </w:p>
        </w:tc>
      </w:tr>
    </w:tbl>
    <w:p w:rsidR="00EE42DA" w:rsidRPr="004C4DCC" w:rsidRDefault="00606A2F">
      <w:pPr>
        <w:spacing w:line="360" w:lineRule="auto"/>
        <w:rPr>
          <w:rFonts w:ascii="宋体" w:hAnsi="宋体"/>
          <w:szCs w:val="21"/>
        </w:rPr>
      </w:pPr>
      <w:r w:rsidRPr="004C4DCC">
        <w:rPr>
          <w:rFonts w:ascii="宋体" w:hAnsi="宋体" w:hint="eastAsia"/>
          <w:szCs w:val="21"/>
        </w:rPr>
        <w:t>正式投票规则：</w:t>
      </w:r>
    </w:p>
    <w:p w:rsidR="00EE42DA" w:rsidRPr="004C4DCC" w:rsidRDefault="00606A2F">
      <w:pPr>
        <w:spacing w:line="360" w:lineRule="auto"/>
        <w:ind w:firstLineChars="200" w:firstLine="420"/>
        <w:rPr>
          <w:rFonts w:ascii="宋体" w:hAnsi="宋体"/>
          <w:szCs w:val="21"/>
        </w:rPr>
      </w:pPr>
      <w:r w:rsidRPr="004C4DCC">
        <w:rPr>
          <w:rFonts w:ascii="宋体" w:hAnsi="宋体" w:hint="eastAsia"/>
          <w:szCs w:val="21"/>
        </w:rPr>
        <w:t>（1）以上表格用于正式投票，投票时须注明支持的投标人及支持理由。</w:t>
      </w:r>
    </w:p>
    <w:p w:rsidR="00EE42DA" w:rsidRPr="004C4DCC" w:rsidRDefault="00606A2F">
      <w:pPr>
        <w:spacing w:line="360" w:lineRule="auto"/>
        <w:ind w:firstLineChars="200" w:firstLine="420"/>
        <w:rPr>
          <w:rFonts w:ascii="宋体" w:hAnsi="宋体"/>
          <w:szCs w:val="21"/>
        </w:rPr>
      </w:pPr>
      <w:r w:rsidRPr="004C4DCC">
        <w:rPr>
          <w:rFonts w:ascii="宋体" w:hAnsi="宋体" w:hint="eastAsia"/>
          <w:szCs w:val="21"/>
        </w:rPr>
        <w:t>（2）每一轮</w:t>
      </w:r>
      <w:r w:rsidRPr="004C4DCC">
        <w:rPr>
          <w:rFonts w:ascii="宋体" w:hAnsi="宋体" w:cs="Arial" w:hint="eastAsia"/>
          <w:szCs w:val="21"/>
        </w:rPr>
        <w:t>投票结束后，</w:t>
      </w:r>
      <w:r w:rsidRPr="004C4DCC">
        <w:rPr>
          <w:rFonts w:ascii="宋体" w:hAnsi="宋体" w:hint="eastAsia"/>
          <w:szCs w:val="21"/>
        </w:rPr>
        <w:t>点票人员</w:t>
      </w:r>
      <w:r w:rsidRPr="004C4DCC">
        <w:rPr>
          <w:rFonts w:ascii="宋体" w:hAnsi="宋体" w:cs="Arial" w:hint="eastAsia"/>
          <w:szCs w:val="21"/>
        </w:rPr>
        <w:t>对投票人数、票数和每票应选方案总数加以核对和统计，作废的选票不得统计，并向</w:t>
      </w:r>
      <w:r w:rsidRPr="004C4DCC">
        <w:rPr>
          <w:rFonts w:ascii="宋体" w:hAnsi="宋体" w:hint="eastAsia"/>
          <w:szCs w:val="21"/>
        </w:rPr>
        <w:t>定标委员会</w:t>
      </w:r>
      <w:r w:rsidRPr="004C4DCC">
        <w:rPr>
          <w:rFonts w:ascii="宋体" w:hAnsi="宋体" w:cs="Arial" w:hint="eastAsia"/>
          <w:szCs w:val="21"/>
        </w:rPr>
        <w:t>报告。</w:t>
      </w:r>
    </w:p>
    <w:p w:rsidR="00EE42DA" w:rsidRPr="004C4DCC" w:rsidRDefault="00606A2F">
      <w:pPr>
        <w:spacing w:line="360" w:lineRule="auto"/>
        <w:ind w:firstLine="480"/>
        <w:rPr>
          <w:rFonts w:ascii="宋体" w:hAnsi="宋体"/>
          <w:szCs w:val="21"/>
        </w:rPr>
      </w:pPr>
      <w:r w:rsidRPr="004C4DCC">
        <w:rPr>
          <w:rFonts w:ascii="宋体" w:hAnsi="宋体" w:hint="eastAsia"/>
          <w:szCs w:val="21"/>
        </w:rPr>
        <w:t>（3）定标委员会成员应当独立投票，自投票开始至最终排名统计结果公布期间，任何人不得非法干预、影响投票过程，不得透露、协商、改变投票结果，不得使用通信联络工具。</w:t>
      </w:r>
    </w:p>
    <w:p w:rsidR="00EE42DA" w:rsidRPr="004C4DCC" w:rsidRDefault="00EE42DA">
      <w:pPr>
        <w:spacing w:line="360" w:lineRule="auto"/>
        <w:ind w:firstLine="480"/>
        <w:rPr>
          <w:rFonts w:ascii="宋体" w:hAnsi="宋体"/>
          <w:szCs w:val="21"/>
        </w:rPr>
      </w:pPr>
    </w:p>
    <w:p w:rsidR="00EE42DA" w:rsidRPr="004C4DCC" w:rsidRDefault="00606A2F">
      <w:pPr>
        <w:spacing w:line="360" w:lineRule="auto"/>
        <w:rPr>
          <w:rFonts w:ascii="宋体" w:hAnsi="宋体"/>
          <w:szCs w:val="21"/>
        </w:rPr>
      </w:pPr>
      <w:r w:rsidRPr="004C4DCC">
        <w:rPr>
          <w:rFonts w:ascii="宋体" w:hAnsi="宋体" w:hint="eastAsia"/>
          <w:szCs w:val="21"/>
        </w:rPr>
        <w:t>定委签名：                                 日期：     年    月    日</w:t>
      </w:r>
    </w:p>
    <w:p w:rsidR="00EE42DA" w:rsidRPr="004C4DCC" w:rsidRDefault="00EE42DA">
      <w:pPr>
        <w:adjustRightInd w:val="0"/>
        <w:snapToGrid w:val="0"/>
        <w:spacing w:line="360" w:lineRule="auto"/>
        <w:ind w:firstLineChars="200" w:firstLine="482"/>
        <w:jc w:val="left"/>
        <w:rPr>
          <w:rFonts w:ascii="宋体" w:hAnsi="宋体"/>
          <w:b/>
          <w:bCs/>
          <w:sz w:val="24"/>
          <w:szCs w:val="24"/>
        </w:rPr>
      </w:pPr>
    </w:p>
    <w:p w:rsidR="00EE42DA" w:rsidRPr="004C4DCC" w:rsidRDefault="00606A2F">
      <w:pPr>
        <w:rPr>
          <w:rFonts w:ascii="宋体" w:hAnsi="宋体"/>
          <w:b/>
          <w:bCs/>
          <w:sz w:val="24"/>
          <w:szCs w:val="24"/>
        </w:rPr>
      </w:pPr>
      <w:r w:rsidRPr="004C4DCC">
        <w:rPr>
          <w:rFonts w:ascii="宋体" w:hAnsi="宋体"/>
          <w:b/>
          <w:sz w:val="24"/>
          <w:szCs w:val="24"/>
          <w:shd w:val="clear" w:color="auto" w:fill="FFFFFF"/>
        </w:rPr>
        <w:br w:type="page"/>
      </w:r>
      <w:r w:rsidRPr="004C4DCC">
        <w:rPr>
          <w:rFonts w:ascii="宋体" w:hAnsi="宋体" w:hint="eastAsia"/>
          <w:b/>
          <w:bCs/>
          <w:sz w:val="24"/>
          <w:szCs w:val="24"/>
        </w:rPr>
        <w:t>附表六</w:t>
      </w:r>
      <w:r w:rsidRPr="004C4DCC">
        <w:rPr>
          <w:rFonts w:ascii="宋体" w:hAnsi="宋体" w:hint="eastAsia"/>
          <w:sz w:val="24"/>
          <w:szCs w:val="24"/>
        </w:rPr>
        <w:t>（本页发给定标监督小组，定标结束时收回）</w:t>
      </w:r>
    </w:p>
    <w:p w:rsidR="00EE42DA" w:rsidRPr="004C4DCC" w:rsidRDefault="00EE42DA">
      <w:pPr>
        <w:jc w:val="center"/>
        <w:rPr>
          <w:rFonts w:ascii="宋体" w:hAnsi="宋体"/>
          <w:b/>
          <w:sz w:val="24"/>
          <w:szCs w:val="24"/>
        </w:rPr>
      </w:pPr>
    </w:p>
    <w:p w:rsidR="00EE42DA" w:rsidRPr="004C4DCC" w:rsidRDefault="00606A2F">
      <w:pPr>
        <w:jc w:val="center"/>
        <w:rPr>
          <w:rFonts w:ascii="宋体" w:hAnsi="宋体"/>
          <w:b/>
          <w:sz w:val="32"/>
          <w:szCs w:val="32"/>
        </w:rPr>
      </w:pPr>
      <w:r w:rsidRPr="004C4DCC">
        <w:rPr>
          <w:rFonts w:ascii="宋体" w:hAnsi="宋体" w:hint="eastAsia"/>
          <w:b/>
          <w:sz w:val="32"/>
          <w:szCs w:val="32"/>
        </w:rPr>
        <w:t>投票汇总表格（定标阶段）</w:t>
      </w:r>
    </w:p>
    <w:p w:rsidR="00EE42DA" w:rsidRPr="004C4DCC" w:rsidRDefault="00606A2F">
      <w:pPr>
        <w:jc w:val="left"/>
        <w:rPr>
          <w:rFonts w:ascii="宋体" w:hAnsi="宋体"/>
          <w:szCs w:val="21"/>
        </w:rPr>
      </w:pPr>
      <w:r w:rsidRPr="004C4DCC">
        <w:rPr>
          <w:rFonts w:ascii="宋体" w:hAnsi="宋体" w:hint="eastAsia"/>
          <w:szCs w:val="21"/>
        </w:rPr>
        <w:t>项目名称：                                                                                       日 期：       年    月    日</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3228"/>
        <w:gridCol w:w="1266"/>
        <w:gridCol w:w="918"/>
        <w:gridCol w:w="918"/>
        <w:gridCol w:w="918"/>
        <w:gridCol w:w="1229"/>
      </w:tblGrid>
      <w:tr w:rsidR="00EE42DA" w:rsidRPr="004C4DCC">
        <w:trPr>
          <w:trHeight w:val="300"/>
          <w:jc w:val="center"/>
        </w:trPr>
        <w:tc>
          <w:tcPr>
            <w:tcW w:w="853" w:type="dxa"/>
            <w:vMerge w:val="restar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jc w:val="center"/>
              <w:rPr>
                <w:rFonts w:ascii="宋体" w:hAnsi="宋体"/>
                <w:szCs w:val="21"/>
              </w:rPr>
            </w:pPr>
            <w:r w:rsidRPr="004C4DCC">
              <w:rPr>
                <w:rFonts w:ascii="宋体" w:hAnsi="宋体" w:hint="eastAsia"/>
                <w:szCs w:val="21"/>
              </w:rPr>
              <w:t>序号</w:t>
            </w:r>
          </w:p>
        </w:tc>
        <w:tc>
          <w:tcPr>
            <w:tcW w:w="3228" w:type="dxa"/>
            <w:vMerge w:val="restart"/>
            <w:tcBorders>
              <w:top w:val="single" w:sz="4" w:space="0" w:color="auto"/>
              <w:left w:val="single" w:sz="4" w:space="0" w:color="auto"/>
              <w:right w:val="single" w:sz="4" w:space="0" w:color="auto"/>
            </w:tcBorders>
            <w:vAlign w:val="center"/>
          </w:tcPr>
          <w:p w:rsidR="00EE42DA" w:rsidRPr="004C4DCC" w:rsidRDefault="00606A2F">
            <w:pPr>
              <w:spacing w:line="360" w:lineRule="auto"/>
              <w:jc w:val="center"/>
              <w:rPr>
                <w:rFonts w:ascii="宋体" w:hAnsi="宋体"/>
                <w:szCs w:val="21"/>
              </w:rPr>
            </w:pPr>
            <w:r w:rsidRPr="004C4DCC">
              <w:rPr>
                <w:rFonts w:ascii="宋体" w:hAnsi="宋体" w:hint="eastAsia"/>
                <w:szCs w:val="21"/>
              </w:rPr>
              <w:t>投标人名称</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jc w:val="center"/>
              <w:rPr>
                <w:rFonts w:ascii="宋体" w:hAnsi="宋体"/>
                <w:szCs w:val="21"/>
              </w:rPr>
            </w:pPr>
            <w:r w:rsidRPr="004C4DCC">
              <w:rPr>
                <w:rFonts w:ascii="宋体" w:hAnsi="宋体" w:hint="eastAsia"/>
                <w:szCs w:val="21"/>
              </w:rPr>
              <w:t>第轮得票</w:t>
            </w:r>
          </w:p>
        </w:tc>
        <w:tc>
          <w:tcPr>
            <w:tcW w:w="2754" w:type="dxa"/>
            <w:gridSpan w:val="3"/>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jc w:val="center"/>
              <w:rPr>
                <w:rFonts w:ascii="宋体" w:hAnsi="宋体"/>
                <w:szCs w:val="21"/>
              </w:rPr>
            </w:pPr>
            <w:r w:rsidRPr="004C4DCC">
              <w:rPr>
                <w:rFonts w:ascii="宋体" w:hAnsi="宋体" w:hint="eastAsia"/>
                <w:szCs w:val="21"/>
              </w:rPr>
              <w:t>每轮得票相同的排序</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jc w:val="center"/>
              <w:rPr>
                <w:rFonts w:ascii="宋体" w:hAnsi="宋体"/>
                <w:szCs w:val="21"/>
              </w:rPr>
            </w:pPr>
            <w:r w:rsidRPr="004C4DCC">
              <w:rPr>
                <w:rFonts w:ascii="宋体" w:hAnsi="宋体" w:hint="eastAsia"/>
                <w:szCs w:val="21"/>
              </w:rPr>
              <w:t>排列名次</w:t>
            </w:r>
          </w:p>
        </w:tc>
      </w:tr>
      <w:tr w:rsidR="00EE42DA" w:rsidRPr="004C4DCC">
        <w:trPr>
          <w:trHeight w:val="285"/>
          <w:jc w:val="center"/>
        </w:trPr>
        <w:tc>
          <w:tcPr>
            <w:tcW w:w="853" w:type="dxa"/>
            <w:vMerge/>
            <w:tcBorders>
              <w:top w:val="single" w:sz="4" w:space="0" w:color="auto"/>
              <w:left w:val="single" w:sz="4" w:space="0" w:color="auto"/>
              <w:bottom w:val="single" w:sz="4" w:space="0" w:color="auto"/>
              <w:right w:val="single" w:sz="4" w:space="0" w:color="auto"/>
            </w:tcBorders>
            <w:vAlign w:val="center"/>
          </w:tcPr>
          <w:p w:rsidR="00EE42DA" w:rsidRPr="004C4DCC" w:rsidRDefault="00EE42DA">
            <w:pPr>
              <w:widowControl/>
              <w:jc w:val="center"/>
              <w:rPr>
                <w:rFonts w:ascii="宋体" w:hAnsi="宋体"/>
                <w:szCs w:val="21"/>
              </w:rPr>
            </w:pPr>
          </w:p>
        </w:tc>
        <w:tc>
          <w:tcPr>
            <w:tcW w:w="3228" w:type="dxa"/>
            <w:vMerge/>
            <w:tcBorders>
              <w:left w:val="single" w:sz="4" w:space="0" w:color="auto"/>
              <w:bottom w:val="single" w:sz="4" w:space="0" w:color="auto"/>
              <w:right w:val="single" w:sz="4" w:space="0" w:color="auto"/>
            </w:tcBorders>
          </w:tcPr>
          <w:p w:rsidR="00EE42DA" w:rsidRPr="004C4DCC" w:rsidRDefault="00EE42DA">
            <w:pPr>
              <w:widowControl/>
              <w:jc w:val="center"/>
              <w:rPr>
                <w:rFonts w:ascii="宋体" w:hAnsi="宋体"/>
                <w:szCs w:val="21"/>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EE42DA" w:rsidRPr="004C4DCC" w:rsidRDefault="00EE42DA">
            <w:pPr>
              <w:widowControl/>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jc w:val="center"/>
              <w:rPr>
                <w:rFonts w:ascii="宋体" w:hAnsi="宋体"/>
                <w:szCs w:val="21"/>
              </w:rPr>
            </w:pPr>
            <w:r w:rsidRPr="004C4DCC">
              <w:rPr>
                <w:rFonts w:ascii="宋体" w:hAnsi="宋体" w:hint="eastAsia"/>
                <w:szCs w:val="21"/>
              </w:rPr>
              <w:t>1</w:t>
            </w: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jc w:val="center"/>
              <w:rPr>
                <w:rFonts w:ascii="宋体" w:hAnsi="宋体"/>
                <w:szCs w:val="21"/>
              </w:rPr>
            </w:pPr>
            <w:r w:rsidRPr="004C4DCC">
              <w:rPr>
                <w:rFonts w:ascii="宋体" w:hAnsi="宋体" w:hint="eastAsia"/>
                <w:szCs w:val="21"/>
              </w:rPr>
              <w:t>2</w:t>
            </w: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360" w:lineRule="auto"/>
              <w:jc w:val="center"/>
              <w:rPr>
                <w:rFonts w:ascii="宋体" w:hAnsi="宋体"/>
                <w:szCs w:val="21"/>
              </w:rPr>
            </w:pPr>
            <w:r w:rsidRPr="004C4DCC">
              <w:rPr>
                <w:rFonts w:ascii="宋体" w:hAnsi="宋体"/>
                <w:szCs w:val="21"/>
              </w:rPr>
              <w:t>3</w:t>
            </w:r>
          </w:p>
        </w:tc>
        <w:tc>
          <w:tcPr>
            <w:tcW w:w="1229" w:type="dxa"/>
            <w:vMerge/>
            <w:tcBorders>
              <w:top w:val="single" w:sz="4" w:space="0" w:color="auto"/>
              <w:left w:val="single" w:sz="4" w:space="0" w:color="auto"/>
              <w:bottom w:val="single" w:sz="4" w:space="0" w:color="auto"/>
              <w:right w:val="single" w:sz="4" w:space="0" w:color="auto"/>
            </w:tcBorders>
            <w:vAlign w:val="center"/>
          </w:tcPr>
          <w:p w:rsidR="00EE42DA" w:rsidRPr="004C4DCC" w:rsidRDefault="00EE42DA">
            <w:pPr>
              <w:widowControl/>
              <w:jc w:val="center"/>
              <w:rPr>
                <w:rFonts w:ascii="宋体" w:hAnsi="宋体"/>
                <w:szCs w:val="21"/>
              </w:rPr>
            </w:pPr>
          </w:p>
        </w:tc>
      </w:tr>
      <w:tr w:rsidR="00EE42DA" w:rsidRPr="004C4DCC">
        <w:trPr>
          <w:trHeight w:val="433"/>
          <w:jc w:val="center"/>
        </w:trPr>
        <w:tc>
          <w:tcPr>
            <w:tcW w:w="85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480" w:lineRule="auto"/>
              <w:jc w:val="center"/>
              <w:rPr>
                <w:rFonts w:ascii="宋体" w:hAnsi="宋体"/>
                <w:szCs w:val="21"/>
              </w:rPr>
            </w:pPr>
            <w:r w:rsidRPr="004C4DCC">
              <w:rPr>
                <w:rFonts w:ascii="宋体" w:hAnsi="宋体" w:hint="eastAsia"/>
                <w:szCs w:val="21"/>
              </w:rPr>
              <w:t>1</w:t>
            </w:r>
          </w:p>
        </w:tc>
        <w:tc>
          <w:tcPr>
            <w:tcW w:w="3228" w:type="dxa"/>
            <w:tcBorders>
              <w:top w:val="single" w:sz="4" w:space="0" w:color="auto"/>
              <w:left w:val="single" w:sz="4" w:space="0" w:color="auto"/>
              <w:bottom w:val="single" w:sz="4" w:space="0" w:color="auto"/>
              <w:right w:val="single" w:sz="4" w:space="0" w:color="auto"/>
            </w:tcBorders>
          </w:tcPr>
          <w:p w:rsidR="00EE42DA" w:rsidRPr="004C4DCC" w:rsidRDefault="00EE42DA">
            <w:pPr>
              <w:spacing w:line="480" w:lineRule="auto"/>
              <w:jc w:val="center"/>
              <w:rPr>
                <w:rFonts w:ascii="宋体" w:hAnsi="宋体"/>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r>
      <w:tr w:rsidR="00EE42DA" w:rsidRPr="004C4DCC">
        <w:trPr>
          <w:trHeight w:val="567"/>
          <w:jc w:val="center"/>
        </w:trPr>
        <w:tc>
          <w:tcPr>
            <w:tcW w:w="85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480" w:lineRule="auto"/>
              <w:jc w:val="center"/>
              <w:rPr>
                <w:rFonts w:ascii="宋体" w:hAnsi="宋体"/>
                <w:szCs w:val="21"/>
              </w:rPr>
            </w:pPr>
            <w:r w:rsidRPr="004C4DCC">
              <w:rPr>
                <w:rFonts w:ascii="宋体" w:hAnsi="宋体" w:hint="eastAsia"/>
                <w:szCs w:val="21"/>
              </w:rPr>
              <w:t>2</w:t>
            </w:r>
          </w:p>
        </w:tc>
        <w:tc>
          <w:tcPr>
            <w:tcW w:w="3228" w:type="dxa"/>
            <w:tcBorders>
              <w:top w:val="single" w:sz="4" w:space="0" w:color="auto"/>
              <w:left w:val="single" w:sz="4" w:space="0" w:color="auto"/>
              <w:bottom w:val="single" w:sz="4" w:space="0" w:color="auto"/>
              <w:right w:val="single" w:sz="4" w:space="0" w:color="auto"/>
            </w:tcBorders>
          </w:tcPr>
          <w:p w:rsidR="00EE42DA" w:rsidRPr="004C4DCC" w:rsidRDefault="00EE42DA">
            <w:pPr>
              <w:spacing w:line="480" w:lineRule="auto"/>
              <w:jc w:val="center"/>
              <w:rPr>
                <w:rFonts w:ascii="宋体" w:hAnsi="宋体"/>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r>
      <w:tr w:rsidR="00EE42DA" w:rsidRPr="004C4DCC">
        <w:trPr>
          <w:trHeight w:val="567"/>
          <w:jc w:val="center"/>
        </w:trPr>
        <w:tc>
          <w:tcPr>
            <w:tcW w:w="85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480" w:lineRule="auto"/>
              <w:jc w:val="center"/>
              <w:rPr>
                <w:rFonts w:ascii="宋体" w:hAnsi="宋体"/>
                <w:szCs w:val="21"/>
              </w:rPr>
            </w:pPr>
            <w:r w:rsidRPr="004C4DCC">
              <w:rPr>
                <w:rFonts w:ascii="宋体" w:hAnsi="宋体" w:hint="eastAsia"/>
                <w:szCs w:val="21"/>
              </w:rPr>
              <w:t>3</w:t>
            </w:r>
          </w:p>
        </w:tc>
        <w:tc>
          <w:tcPr>
            <w:tcW w:w="3228" w:type="dxa"/>
            <w:tcBorders>
              <w:top w:val="single" w:sz="4" w:space="0" w:color="auto"/>
              <w:left w:val="single" w:sz="4" w:space="0" w:color="auto"/>
              <w:bottom w:val="single" w:sz="4" w:space="0" w:color="auto"/>
              <w:right w:val="single" w:sz="4" w:space="0" w:color="auto"/>
            </w:tcBorders>
          </w:tcPr>
          <w:p w:rsidR="00EE42DA" w:rsidRPr="004C4DCC" w:rsidRDefault="00EE42DA">
            <w:pPr>
              <w:spacing w:line="480" w:lineRule="auto"/>
              <w:jc w:val="center"/>
              <w:rPr>
                <w:rFonts w:ascii="宋体" w:hAnsi="宋体"/>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r>
      <w:tr w:rsidR="00EE42DA" w:rsidRPr="004C4DCC">
        <w:trPr>
          <w:trHeight w:val="567"/>
          <w:jc w:val="center"/>
        </w:trPr>
        <w:tc>
          <w:tcPr>
            <w:tcW w:w="85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480" w:lineRule="auto"/>
              <w:jc w:val="center"/>
              <w:rPr>
                <w:rFonts w:ascii="宋体" w:hAnsi="宋体"/>
                <w:szCs w:val="21"/>
              </w:rPr>
            </w:pPr>
            <w:r w:rsidRPr="004C4DCC">
              <w:rPr>
                <w:rFonts w:ascii="宋体" w:hAnsi="宋体" w:hint="eastAsia"/>
                <w:szCs w:val="21"/>
              </w:rPr>
              <w:t>4</w:t>
            </w:r>
          </w:p>
        </w:tc>
        <w:tc>
          <w:tcPr>
            <w:tcW w:w="3228" w:type="dxa"/>
            <w:tcBorders>
              <w:top w:val="single" w:sz="4" w:space="0" w:color="auto"/>
              <w:left w:val="single" w:sz="4" w:space="0" w:color="auto"/>
              <w:bottom w:val="single" w:sz="4" w:space="0" w:color="auto"/>
              <w:right w:val="single" w:sz="4" w:space="0" w:color="auto"/>
            </w:tcBorders>
          </w:tcPr>
          <w:p w:rsidR="00EE42DA" w:rsidRPr="004C4DCC" w:rsidRDefault="00EE42DA">
            <w:pPr>
              <w:spacing w:line="480" w:lineRule="auto"/>
              <w:jc w:val="center"/>
              <w:rPr>
                <w:rFonts w:ascii="宋体" w:hAnsi="宋体"/>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r>
      <w:tr w:rsidR="00EE42DA" w:rsidRPr="004C4DCC">
        <w:trPr>
          <w:trHeight w:val="567"/>
          <w:jc w:val="center"/>
        </w:trPr>
        <w:tc>
          <w:tcPr>
            <w:tcW w:w="85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480" w:lineRule="auto"/>
              <w:jc w:val="center"/>
              <w:rPr>
                <w:rFonts w:ascii="宋体" w:hAnsi="宋体"/>
                <w:szCs w:val="21"/>
              </w:rPr>
            </w:pPr>
            <w:r w:rsidRPr="004C4DCC">
              <w:rPr>
                <w:rFonts w:ascii="宋体" w:hAnsi="宋体" w:hint="eastAsia"/>
                <w:szCs w:val="21"/>
              </w:rPr>
              <w:t>5</w:t>
            </w:r>
          </w:p>
        </w:tc>
        <w:tc>
          <w:tcPr>
            <w:tcW w:w="3228" w:type="dxa"/>
            <w:tcBorders>
              <w:top w:val="single" w:sz="4" w:space="0" w:color="auto"/>
              <w:left w:val="single" w:sz="4" w:space="0" w:color="auto"/>
              <w:bottom w:val="single" w:sz="4" w:space="0" w:color="auto"/>
              <w:right w:val="single" w:sz="4" w:space="0" w:color="auto"/>
            </w:tcBorders>
          </w:tcPr>
          <w:p w:rsidR="00EE42DA" w:rsidRPr="004C4DCC" w:rsidRDefault="00EE42DA">
            <w:pPr>
              <w:spacing w:line="480" w:lineRule="auto"/>
              <w:jc w:val="center"/>
              <w:rPr>
                <w:rFonts w:ascii="宋体" w:hAnsi="宋体"/>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r>
      <w:tr w:rsidR="00EE42DA" w:rsidRPr="004C4DCC">
        <w:trPr>
          <w:trHeight w:val="567"/>
          <w:jc w:val="center"/>
        </w:trPr>
        <w:tc>
          <w:tcPr>
            <w:tcW w:w="85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480" w:lineRule="auto"/>
              <w:jc w:val="center"/>
              <w:rPr>
                <w:rFonts w:ascii="宋体" w:hAnsi="宋体"/>
                <w:szCs w:val="21"/>
              </w:rPr>
            </w:pPr>
            <w:r w:rsidRPr="004C4DCC">
              <w:rPr>
                <w:rFonts w:ascii="宋体" w:hAnsi="宋体" w:hint="eastAsia"/>
                <w:szCs w:val="21"/>
              </w:rPr>
              <w:t>6</w:t>
            </w:r>
          </w:p>
        </w:tc>
        <w:tc>
          <w:tcPr>
            <w:tcW w:w="3228" w:type="dxa"/>
            <w:tcBorders>
              <w:top w:val="single" w:sz="4" w:space="0" w:color="auto"/>
              <w:left w:val="single" w:sz="4" w:space="0" w:color="auto"/>
              <w:bottom w:val="single" w:sz="4" w:space="0" w:color="auto"/>
              <w:right w:val="single" w:sz="4" w:space="0" w:color="auto"/>
            </w:tcBorders>
          </w:tcPr>
          <w:p w:rsidR="00EE42DA" w:rsidRPr="004C4DCC" w:rsidRDefault="00EE42DA">
            <w:pPr>
              <w:spacing w:line="480" w:lineRule="auto"/>
              <w:jc w:val="center"/>
              <w:rPr>
                <w:rFonts w:ascii="宋体" w:hAnsi="宋体"/>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r>
      <w:tr w:rsidR="00EE42DA" w:rsidRPr="004C4DCC">
        <w:trPr>
          <w:trHeight w:val="567"/>
          <w:jc w:val="center"/>
        </w:trPr>
        <w:tc>
          <w:tcPr>
            <w:tcW w:w="853" w:type="dxa"/>
            <w:tcBorders>
              <w:top w:val="single" w:sz="4" w:space="0" w:color="auto"/>
              <w:left w:val="single" w:sz="4" w:space="0" w:color="auto"/>
              <w:bottom w:val="single" w:sz="4" w:space="0" w:color="auto"/>
              <w:right w:val="single" w:sz="4" w:space="0" w:color="auto"/>
            </w:tcBorders>
            <w:vAlign w:val="center"/>
          </w:tcPr>
          <w:p w:rsidR="00EE42DA" w:rsidRPr="004C4DCC" w:rsidRDefault="00606A2F">
            <w:pPr>
              <w:spacing w:line="480" w:lineRule="auto"/>
              <w:jc w:val="center"/>
              <w:rPr>
                <w:rFonts w:ascii="宋体" w:hAnsi="宋体"/>
                <w:szCs w:val="21"/>
              </w:rPr>
            </w:pPr>
            <w:r w:rsidRPr="004C4DCC">
              <w:rPr>
                <w:rFonts w:ascii="宋体" w:hAnsi="宋体"/>
                <w:szCs w:val="21"/>
              </w:rPr>
              <w:t>…</w:t>
            </w:r>
          </w:p>
        </w:tc>
        <w:tc>
          <w:tcPr>
            <w:tcW w:w="3228" w:type="dxa"/>
            <w:tcBorders>
              <w:top w:val="single" w:sz="4" w:space="0" w:color="auto"/>
              <w:left w:val="single" w:sz="4" w:space="0" w:color="auto"/>
              <w:bottom w:val="single" w:sz="4" w:space="0" w:color="auto"/>
              <w:right w:val="single" w:sz="4" w:space="0" w:color="auto"/>
            </w:tcBorders>
          </w:tcPr>
          <w:p w:rsidR="00EE42DA" w:rsidRPr="004C4DCC" w:rsidRDefault="00EE42DA">
            <w:pPr>
              <w:spacing w:line="480" w:lineRule="auto"/>
              <w:jc w:val="center"/>
              <w:rPr>
                <w:rFonts w:ascii="宋体" w:hAnsi="宋体"/>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918"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EE42DA" w:rsidRPr="004C4DCC" w:rsidRDefault="00EE42DA">
            <w:pPr>
              <w:spacing w:line="480" w:lineRule="auto"/>
              <w:jc w:val="center"/>
              <w:rPr>
                <w:rFonts w:ascii="宋体" w:hAnsi="宋体"/>
                <w:szCs w:val="21"/>
              </w:rPr>
            </w:pPr>
          </w:p>
        </w:tc>
      </w:tr>
    </w:tbl>
    <w:p w:rsidR="00EE42DA" w:rsidRPr="004C4DCC" w:rsidRDefault="00EE42DA">
      <w:pPr>
        <w:rPr>
          <w:rFonts w:ascii="宋体" w:hAnsi="宋体"/>
          <w:szCs w:val="21"/>
        </w:rPr>
      </w:pPr>
    </w:p>
    <w:p w:rsidR="00EE42DA" w:rsidRPr="004C4DCC" w:rsidRDefault="00606A2F">
      <w:pPr>
        <w:rPr>
          <w:rFonts w:ascii="宋体" w:hAnsi="宋体"/>
          <w:b/>
          <w:bCs/>
          <w:szCs w:val="21"/>
        </w:rPr>
      </w:pPr>
      <w:r w:rsidRPr="004C4DCC">
        <w:rPr>
          <w:rFonts w:ascii="宋体" w:hAnsi="宋体" w:hint="eastAsia"/>
          <w:szCs w:val="21"/>
        </w:rPr>
        <w:t>定标委员会全体成员签字：</w:t>
      </w:r>
    </w:p>
    <w:p w:rsidR="00EE42DA" w:rsidRPr="004C4DCC" w:rsidRDefault="00EE42DA">
      <w:pPr>
        <w:rPr>
          <w:rFonts w:ascii="宋体" w:hAnsi="宋体"/>
          <w:szCs w:val="21"/>
        </w:rPr>
      </w:pPr>
    </w:p>
    <w:p w:rsidR="00EE42DA" w:rsidRPr="004C4DCC" w:rsidRDefault="00EE42DA">
      <w:pPr>
        <w:rPr>
          <w:rFonts w:ascii="宋体" w:hAnsi="宋体"/>
          <w:szCs w:val="21"/>
        </w:rPr>
      </w:pPr>
    </w:p>
    <w:p w:rsidR="00EE42DA" w:rsidRPr="004C4DCC" w:rsidRDefault="00606A2F">
      <w:pPr>
        <w:rPr>
          <w:rFonts w:ascii="宋体" w:hAnsi="宋体"/>
          <w:szCs w:val="21"/>
        </w:rPr>
      </w:pPr>
      <w:r w:rsidRPr="004C4DCC">
        <w:rPr>
          <w:rFonts w:ascii="宋体" w:hAnsi="宋体" w:hint="eastAsia"/>
          <w:szCs w:val="21"/>
        </w:rPr>
        <w:t xml:space="preserve">定标监督小组签字：           </w:t>
      </w:r>
    </w:p>
    <w:p w:rsidR="00EE42DA" w:rsidRPr="004C4DCC" w:rsidRDefault="00EE42DA">
      <w:pPr>
        <w:pStyle w:val="a2"/>
        <w:spacing w:line="360" w:lineRule="auto"/>
        <w:rPr>
          <w:rFonts w:ascii="宋体" w:hAnsi="宋体"/>
          <w:sz w:val="24"/>
          <w:szCs w:val="24"/>
        </w:rPr>
      </w:pPr>
    </w:p>
    <w:p w:rsidR="00EE42DA" w:rsidRPr="004C4DCC" w:rsidRDefault="00606A2F">
      <w:pPr>
        <w:pStyle w:val="afff"/>
      </w:pPr>
      <w:r w:rsidRPr="004C4DCC">
        <w:br w:type="page"/>
      </w:r>
    </w:p>
    <w:p w:rsidR="00EE42DA" w:rsidRPr="004C4DCC" w:rsidRDefault="00606A2F">
      <w:pPr>
        <w:pStyle w:val="afff"/>
        <w:rPr>
          <w:rFonts w:ascii="Arial" w:hAnsi="Arial"/>
          <w:b/>
          <w:kern w:val="44"/>
          <w:sz w:val="28"/>
          <w:szCs w:val="28"/>
        </w:rPr>
      </w:pPr>
      <w:r w:rsidRPr="004C4DCC">
        <w:rPr>
          <w:rFonts w:ascii="Arial" w:hAnsi="Arial" w:hint="eastAsia"/>
          <w:b/>
          <w:kern w:val="44"/>
          <w:sz w:val="28"/>
          <w:szCs w:val="28"/>
        </w:rPr>
        <w:t>第三章合同条款</w:t>
      </w:r>
      <w:bookmarkEnd w:id="17"/>
    </w:p>
    <w:p w:rsidR="00EE42DA" w:rsidRPr="004C4DCC" w:rsidRDefault="00EE42DA">
      <w:pPr>
        <w:rPr>
          <w:sz w:val="24"/>
          <w:szCs w:val="24"/>
        </w:rPr>
      </w:pPr>
    </w:p>
    <w:p w:rsidR="00EE42DA" w:rsidRPr="004C4DCC" w:rsidRDefault="00606A2F">
      <w:pPr>
        <w:rPr>
          <w:rFonts w:ascii="宋体"/>
          <w:b/>
          <w:sz w:val="24"/>
          <w:szCs w:val="24"/>
        </w:rPr>
      </w:pPr>
      <w:r w:rsidRPr="004C4DCC">
        <w:rPr>
          <w:rFonts w:hint="eastAsia"/>
          <w:sz w:val="24"/>
          <w:szCs w:val="24"/>
        </w:rPr>
        <w:t>注：</w:t>
      </w:r>
      <w:r w:rsidRPr="004C4DCC">
        <w:rPr>
          <w:rFonts w:ascii="宋体" w:hAnsi="宋体" w:hint="eastAsia"/>
          <w:sz w:val="24"/>
          <w:szCs w:val="24"/>
        </w:rPr>
        <w:t>另册。</w:t>
      </w:r>
    </w:p>
    <w:p w:rsidR="00EE42DA" w:rsidRPr="004C4DCC" w:rsidRDefault="00EE42DA">
      <w:pPr>
        <w:rPr>
          <w:sz w:val="24"/>
          <w:szCs w:val="24"/>
        </w:rPr>
      </w:pPr>
    </w:p>
    <w:p w:rsidR="00EE42DA" w:rsidRPr="004C4DCC" w:rsidRDefault="00606A2F">
      <w:pPr>
        <w:pStyle w:val="1"/>
      </w:pPr>
      <w:r w:rsidRPr="004C4DCC">
        <w:rPr>
          <w:sz w:val="24"/>
          <w:szCs w:val="24"/>
        </w:rPr>
        <w:br w:type="page"/>
      </w:r>
      <w:bookmarkStart w:id="19" w:name="_Toc33629520"/>
      <w:r w:rsidRPr="004C4DCC">
        <w:rPr>
          <w:rFonts w:hint="eastAsia"/>
        </w:rPr>
        <w:t>第四章投标文件格式</w:t>
      </w:r>
      <w:bookmarkEnd w:id="19"/>
    </w:p>
    <w:p w:rsidR="00EE42DA" w:rsidRPr="004C4DCC" w:rsidRDefault="00606A2F">
      <w:pPr>
        <w:pStyle w:val="affb"/>
        <w:spacing w:beforeLines="0" w:afterLines="0" w:line="360" w:lineRule="auto"/>
        <w:outlineLvl w:val="0"/>
        <w:rPr>
          <w:rFonts w:ascii="宋体" w:eastAsia="宋体" w:hAnsi="宋体"/>
        </w:rPr>
      </w:pPr>
      <w:bookmarkStart w:id="20" w:name="_Toc8132534"/>
      <w:r w:rsidRPr="004C4DCC">
        <w:rPr>
          <w:rFonts w:ascii="宋体" w:eastAsia="宋体" w:hAnsi="宋体" w:hint="eastAsia"/>
        </w:rPr>
        <w:t>一、技术标投标文件格式</w:t>
      </w:r>
      <w:bookmarkEnd w:id="20"/>
    </w:p>
    <w:p w:rsidR="00EE42DA" w:rsidRPr="004C4DCC" w:rsidRDefault="00606A2F">
      <w:pPr>
        <w:pStyle w:val="afff4"/>
        <w:spacing w:beforeLines="0" w:afterLines="0" w:line="360" w:lineRule="auto"/>
        <w:jc w:val="center"/>
      </w:pPr>
      <w:r w:rsidRPr="004C4DCC">
        <w:br w:type="page"/>
      </w:r>
      <w:bookmarkStart w:id="21" w:name="_Toc8132548"/>
      <w:bookmarkStart w:id="22" w:name="_Toc532475368"/>
      <w:bookmarkStart w:id="23" w:name="_Toc510963900"/>
      <w:bookmarkStart w:id="24" w:name="_Toc532475801"/>
    </w:p>
    <w:bookmarkEnd w:id="21"/>
    <w:bookmarkEnd w:id="22"/>
    <w:bookmarkEnd w:id="23"/>
    <w:bookmarkEnd w:id="24"/>
    <w:p w:rsidR="0087501D" w:rsidRPr="004C4DCC" w:rsidRDefault="0087501D" w:rsidP="0087501D">
      <w:pPr>
        <w:pStyle w:val="afff4"/>
        <w:spacing w:beforeLines="0" w:afterLines="0" w:line="360" w:lineRule="auto"/>
        <w:jc w:val="center"/>
        <w:rPr>
          <w:rFonts w:ascii="宋体" w:eastAsia="宋体"/>
          <w:b w:val="0"/>
          <w:bCs/>
          <w:sz w:val="48"/>
          <w:szCs w:val="48"/>
        </w:rPr>
      </w:pPr>
      <w:r w:rsidRPr="004C4DCC">
        <w:rPr>
          <w:rFonts w:ascii="宋体" w:eastAsia="宋体" w:hint="eastAsia"/>
          <w:sz w:val="48"/>
          <w:szCs w:val="48"/>
        </w:rPr>
        <w:t>颐丰怀集生猪屠宰项目（一期）</w:t>
      </w: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c"/>
        <w:rPr>
          <w:rFonts w:ascii="宋体" w:eastAsia="宋体" w:hAnsi="宋体"/>
          <w:b w:val="0"/>
        </w:rPr>
      </w:pPr>
      <w:r w:rsidRPr="004C4DCC">
        <w:rPr>
          <w:rFonts w:ascii="宋体" w:eastAsia="宋体" w:hAnsi="宋体" w:hint="eastAsia"/>
          <w:b w:val="0"/>
        </w:rPr>
        <w:t>投标文件</w:t>
      </w:r>
    </w:p>
    <w:p w:rsidR="0087501D" w:rsidRPr="004C4DCC" w:rsidRDefault="0087501D" w:rsidP="0087501D">
      <w:pPr>
        <w:pStyle w:val="affd"/>
        <w:rPr>
          <w:rFonts w:ascii="宋体" w:eastAsia="宋体" w:hAnsi="宋体"/>
          <w:b w:val="0"/>
        </w:rPr>
      </w:pPr>
      <w:r w:rsidRPr="004C4DCC">
        <w:rPr>
          <w:rFonts w:ascii="宋体" w:eastAsia="宋体" w:hAnsi="宋体" w:hint="eastAsia"/>
          <w:b w:val="0"/>
        </w:rPr>
        <w:t>第一册【</w:t>
      </w:r>
      <w:r w:rsidRPr="004C4DCC">
        <w:rPr>
          <w:rFonts w:ascii="宋体" w:eastAsia="宋体" w:hAnsi="宋体" w:hint="eastAsia"/>
          <w:b w:val="0"/>
          <w:u w:val="single"/>
        </w:rPr>
        <w:t>技术标书</w:t>
      </w:r>
      <w:r w:rsidRPr="004C4DCC">
        <w:rPr>
          <w:rFonts w:ascii="宋体" w:eastAsia="宋体" w:hAnsi="宋体" w:hint="eastAsia"/>
          <w:b w:val="0"/>
        </w:rPr>
        <w:t>】</w:t>
      </w: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spacing w:line="360" w:lineRule="auto"/>
        <w:rPr>
          <w:rFonts w:ascii="宋体" w:hAnsi="宋体"/>
          <w:sz w:val="28"/>
          <w:szCs w:val="28"/>
        </w:rPr>
      </w:pPr>
    </w:p>
    <w:p w:rsidR="0087501D" w:rsidRPr="004C4DCC" w:rsidRDefault="0087501D" w:rsidP="0087501D">
      <w:pPr>
        <w:spacing w:line="360" w:lineRule="auto"/>
        <w:jc w:val="center"/>
        <w:rPr>
          <w:rFonts w:ascii="宋体" w:hAnsi="宋体"/>
          <w:sz w:val="28"/>
          <w:szCs w:val="28"/>
          <w:u w:val="single"/>
        </w:rPr>
      </w:pPr>
      <w:r w:rsidRPr="004C4DCC">
        <w:rPr>
          <w:rFonts w:ascii="宋体" w:hAnsi="宋体"/>
          <w:sz w:val="28"/>
          <w:szCs w:val="28"/>
        </w:rPr>
        <w:t>投标人：（盖单位章）</w:t>
      </w:r>
    </w:p>
    <w:p w:rsidR="0087501D" w:rsidRPr="004C4DCC" w:rsidRDefault="0087501D" w:rsidP="0087501D">
      <w:pPr>
        <w:spacing w:line="360" w:lineRule="auto"/>
        <w:jc w:val="center"/>
        <w:rPr>
          <w:rFonts w:ascii="宋体" w:hAnsi="宋体"/>
          <w:sz w:val="28"/>
          <w:szCs w:val="28"/>
        </w:rPr>
      </w:pPr>
      <w:r w:rsidRPr="004C4DCC">
        <w:rPr>
          <w:rFonts w:ascii="宋体" w:hAnsi="宋体"/>
          <w:sz w:val="28"/>
          <w:szCs w:val="28"/>
        </w:rPr>
        <w:t>法定代表人或其委托代理人：（</w:t>
      </w:r>
      <w:r w:rsidRPr="004C4DCC">
        <w:rPr>
          <w:rFonts w:ascii="宋体" w:hAnsi="宋体" w:hint="eastAsia"/>
          <w:sz w:val="28"/>
          <w:szCs w:val="28"/>
        </w:rPr>
        <w:t>签字或盖章</w:t>
      </w:r>
      <w:r w:rsidRPr="004C4DCC">
        <w:rPr>
          <w:rFonts w:ascii="宋体" w:hAnsi="宋体"/>
          <w:sz w:val="28"/>
          <w:szCs w:val="28"/>
        </w:rPr>
        <w:t>）</w:t>
      </w:r>
    </w:p>
    <w:p w:rsidR="0087501D" w:rsidRPr="004C4DCC" w:rsidRDefault="0087501D" w:rsidP="0087501D">
      <w:pPr>
        <w:spacing w:line="360" w:lineRule="auto"/>
        <w:jc w:val="center"/>
        <w:rPr>
          <w:rFonts w:ascii="宋体" w:hAnsi="宋体"/>
          <w:sz w:val="28"/>
          <w:szCs w:val="28"/>
        </w:rPr>
      </w:pPr>
      <w:r w:rsidRPr="004C4DCC">
        <w:rPr>
          <w:rFonts w:ascii="宋体" w:hAnsi="宋体"/>
          <w:sz w:val="28"/>
          <w:szCs w:val="28"/>
        </w:rPr>
        <w:t>年</w:t>
      </w:r>
      <w:r w:rsidRPr="004C4DCC">
        <w:rPr>
          <w:rFonts w:ascii="宋体" w:hAnsi="宋体" w:hint="eastAsia"/>
          <w:sz w:val="28"/>
          <w:szCs w:val="28"/>
        </w:rPr>
        <w:t xml:space="preserve">  </w:t>
      </w:r>
      <w:r w:rsidRPr="004C4DCC">
        <w:rPr>
          <w:rFonts w:ascii="宋体" w:hAnsi="宋体"/>
          <w:sz w:val="28"/>
          <w:szCs w:val="28"/>
        </w:rPr>
        <w:t>月</w:t>
      </w:r>
      <w:r w:rsidRPr="004C4DCC">
        <w:rPr>
          <w:rFonts w:ascii="宋体" w:hAnsi="宋体" w:hint="eastAsia"/>
          <w:sz w:val="28"/>
          <w:szCs w:val="28"/>
        </w:rPr>
        <w:t xml:space="preserve">  </w:t>
      </w:r>
      <w:r w:rsidRPr="004C4DCC">
        <w:rPr>
          <w:rFonts w:ascii="宋体" w:hAnsi="宋体"/>
          <w:sz w:val="28"/>
          <w:szCs w:val="28"/>
        </w:rPr>
        <w:t>日</w:t>
      </w:r>
    </w:p>
    <w:p w:rsidR="0087501D" w:rsidRPr="004C4DCC" w:rsidRDefault="0087501D" w:rsidP="0087501D">
      <w:pPr>
        <w:adjustRightInd w:val="0"/>
        <w:snapToGrid w:val="0"/>
        <w:spacing w:line="360" w:lineRule="auto"/>
        <w:rPr>
          <w:rFonts w:ascii="宋体" w:hAnsi="宋体"/>
        </w:rPr>
      </w:pPr>
      <w:r w:rsidRPr="004C4DCC">
        <w:rPr>
          <w:rFonts w:ascii="宋体" w:hAnsi="宋体"/>
        </w:rPr>
        <w:br w:type="page"/>
      </w:r>
    </w:p>
    <w:p w:rsidR="0087501D" w:rsidRPr="004C4DCC" w:rsidRDefault="0087501D" w:rsidP="004C4DCC">
      <w:pPr>
        <w:adjustRightInd w:val="0"/>
        <w:snapToGrid w:val="0"/>
        <w:spacing w:afterLines="50" w:line="360" w:lineRule="auto"/>
        <w:jc w:val="center"/>
        <w:rPr>
          <w:rFonts w:ascii="宋体" w:hAnsi="宋体"/>
          <w:b/>
          <w:sz w:val="44"/>
          <w:szCs w:val="44"/>
        </w:rPr>
      </w:pPr>
      <w:r w:rsidRPr="004C4DCC">
        <w:rPr>
          <w:rFonts w:ascii="宋体" w:hAnsi="宋体" w:hint="eastAsia"/>
          <w:b/>
          <w:sz w:val="44"/>
          <w:szCs w:val="44"/>
        </w:rPr>
        <w:t>第一部分  资格审查文件</w:t>
      </w:r>
    </w:p>
    <w:p w:rsidR="0087501D" w:rsidRPr="004C4DCC" w:rsidRDefault="0087501D" w:rsidP="0087501D">
      <w:pPr>
        <w:pStyle w:val="10"/>
      </w:pPr>
    </w:p>
    <w:p w:rsidR="0087501D" w:rsidRPr="004C4DCC" w:rsidRDefault="0087501D" w:rsidP="0087501D"/>
    <w:p w:rsidR="0087501D" w:rsidRPr="004C4DCC" w:rsidRDefault="0087501D" w:rsidP="0087501D">
      <w:pPr>
        <w:adjustRightInd w:val="0"/>
        <w:snapToGrid w:val="0"/>
        <w:spacing w:line="360" w:lineRule="auto"/>
        <w:jc w:val="center"/>
        <w:rPr>
          <w:rFonts w:ascii="宋体" w:hAnsi="宋体"/>
          <w:sz w:val="44"/>
        </w:rPr>
      </w:pPr>
      <w:r w:rsidRPr="004C4DCC">
        <w:rPr>
          <w:rFonts w:ascii="宋体" w:hAnsi="宋体" w:hint="eastAsia"/>
          <w:sz w:val="44"/>
        </w:rPr>
        <w:t>目录</w:t>
      </w:r>
    </w:p>
    <w:p w:rsidR="0087501D" w:rsidRPr="004C4DCC" w:rsidRDefault="0087501D" w:rsidP="0087501D">
      <w:pPr>
        <w:pStyle w:val="10"/>
      </w:pPr>
    </w:p>
    <w:p w:rsidR="0087501D" w:rsidRPr="004C4DCC" w:rsidRDefault="0087501D" w:rsidP="0087501D">
      <w:pPr>
        <w:pStyle w:val="afff1"/>
        <w:numPr>
          <w:ilvl w:val="0"/>
          <w:numId w:val="5"/>
        </w:numPr>
        <w:spacing w:line="360" w:lineRule="auto"/>
        <w:ind w:firstLineChars="0"/>
      </w:pPr>
      <w:r w:rsidRPr="004C4DCC">
        <w:rPr>
          <w:rFonts w:ascii="宋体" w:hAnsi="宋体" w:hint="eastAsia"/>
          <w:szCs w:val="21"/>
        </w:rPr>
        <w:t>法定代表人证明书；委托投标的还应提供法人授权委托证明书；</w:t>
      </w:r>
    </w:p>
    <w:p w:rsidR="0087501D" w:rsidRPr="004C4DCC" w:rsidRDefault="0087501D" w:rsidP="0087501D">
      <w:pPr>
        <w:pStyle w:val="afff1"/>
        <w:numPr>
          <w:ilvl w:val="0"/>
          <w:numId w:val="5"/>
        </w:numPr>
        <w:spacing w:line="360" w:lineRule="auto"/>
        <w:ind w:firstLineChars="0"/>
      </w:pPr>
      <w:r w:rsidRPr="004C4DCC">
        <w:rPr>
          <w:rFonts w:ascii="宋体" w:hAnsi="宋体" w:hint="eastAsia"/>
          <w:szCs w:val="21"/>
        </w:rPr>
        <w:t>营业执照扫描件；</w:t>
      </w:r>
    </w:p>
    <w:p w:rsidR="0087501D" w:rsidRPr="004C4DCC" w:rsidRDefault="0087501D" w:rsidP="0087501D">
      <w:pPr>
        <w:pStyle w:val="afff1"/>
        <w:numPr>
          <w:ilvl w:val="0"/>
          <w:numId w:val="5"/>
        </w:numPr>
        <w:spacing w:line="360" w:lineRule="auto"/>
        <w:ind w:firstLineChars="0"/>
      </w:pPr>
      <w:r w:rsidRPr="004C4DCC">
        <w:rPr>
          <w:rFonts w:ascii="宋体" w:hAnsi="宋体" w:hint="eastAsia"/>
          <w:szCs w:val="21"/>
        </w:rPr>
        <w:t>建设行政主管部门颁发的企业资质证书及安全生产许可证扫描件</w:t>
      </w:r>
      <w:r w:rsidRPr="004C4DCC">
        <w:rPr>
          <w:rFonts w:hint="eastAsia"/>
        </w:rPr>
        <w:t>；</w:t>
      </w:r>
    </w:p>
    <w:p w:rsidR="0087501D" w:rsidRPr="004C4DCC" w:rsidRDefault="0087501D" w:rsidP="0087501D">
      <w:pPr>
        <w:pStyle w:val="afff1"/>
        <w:numPr>
          <w:ilvl w:val="0"/>
          <w:numId w:val="5"/>
        </w:numPr>
        <w:spacing w:line="360" w:lineRule="auto"/>
        <w:ind w:firstLineChars="0"/>
      </w:pPr>
      <w:r w:rsidRPr="004C4DCC">
        <w:rPr>
          <w:rFonts w:ascii="宋体" w:hAnsi="宋体" w:hint="eastAsia"/>
          <w:szCs w:val="21"/>
        </w:rPr>
        <w:t>项目负责人建造师证书扫描件；</w:t>
      </w:r>
    </w:p>
    <w:p w:rsidR="0087501D" w:rsidRPr="004C4DCC" w:rsidRDefault="0087501D" w:rsidP="0087501D">
      <w:pPr>
        <w:pStyle w:val="afff1"/>
        <w:numPr>
          <w:ilvl w:val="0"/>
          <w:numId w:val="5"/>
        </w:numPr>
        <w:spacing w:line="360" w:lineRule="auto"/>
        <w:ind w:firstLineChars="0"/>
      </w:pPr>
      <w:r w:rsidRPr="004C4DCC">
        <w:rPr>
          <w:rFonts w:ascii="宋体" w:hAnsi="宋体" w:hint="eastAsia"/>
          <w:szCs w:val="21"/>
        </w:rPr>
        <w:t>项目负责人持有安全生产考核合格证（B类）或建筑施工企业项目负责人安全生产考核合格证书证书扫描件；</w:t>
      </w:r>
    </w:p>
    <w:p w:rsidR="0087501D" w:rsidRPr="004C4DCC" w:rsidRDefault="0087501D" w:rsidP="0087501D">
      <w:pPr>
        <w:pStyle w:val="afff1"/>
        <w:numPr>
          <w:ilvl w:val="0"/>
          <w:numId w:val="5"/>
        </w:numPr>
        <w:spacing w:line="360" w:lineRule="auto"/>
        <w:ind w:firstLineChars="0"/>
      </w:pPr>
      <w:r w:rsidRPr="004C4DCC">
        <w:rPr>
          <w:rFonts w:ascii="宋体" w:hAnsi="宋体" w:hint="eastAsia"/>
          <w:szCs w:val="21"/>
        </w:rPr>
        <w:t>拟委托技术负责人具有建筑工程相关专业中级或以上技术职称证书扫描件。技术负责人在本项目不得兼任；</w:t>
      </w:r>
    </w:p>
    <w:p w:rsidR="0087501D" w:rsidRPr="004C4DCC" w:rsidRDefault="0087501D" w:rsidP="0087501D">
      <w:pPr>
        <w:pStyle w:val="afff1"/>
        <w:numPr>
          <w:ilvl w:val="0"/>
          <w:numId w:val="5"/>
        </w:numPr>
        <w:spacing w:line="360" w:lineRule="auto"/>
        <w:ind w:firstLineChars="0"/>
      </w:pPr>
      <w:r w:rsidRPr="004C4DCC">
        <w:rPr>
          <w:rFonts w:ascii="宋体" w:hAnsi="宋体" w:hint="eastAsia"/>
          <w:szCs w:val="21"/>
        </w:rPr>
        <w:t>专职安全员须具有在有效期内的安全生产考核合格证（C类）或建筑施工企业专职安全生产管理人员安全生产考核合格证书（C3）证书扫描件；</w:t>
      </w:r>
    </w:p>
    <w:p w:rsidR="0087501D" w:rsidRPr="004C4DCC" w:rsidRDefault="0087501D" w:rsidP="0087501D">
      <w:pPr>
        <w:pStyle w:val="afff1"/>
        <w:numPr>
          <w:ilvl w:val="0"/>
          <w:numId w:val="5"/>
        </w:numPr>
        <w:spacing w:line="360" w:lineRule="auto"/>
        <w:ind w:firstLineChars="0"/>
      </w:pPr>
      <w:r w:rsidRPr="004C4DCC">
        <w:rPr>
          <w:rFonts w:hint="eastAsia"/>
        </w:rPr>
        <w:t>投标人声明；</w:t>
      </w:r>
    </w:p>
    <w:p w:rsidR="0087501D" w:rsidRPr="004C4DCC" w:rsidRDefault="0087501D" w:rsidP="0087501D">
      <w:pPr>
        <w:pStyle w:val="afff1"/>
        <w:numPr>
          <w:ilvl w:val="0"/>
          <w:numId w:val="5"/>
        </w:numPr>
        <w:spacing w:line="360" w:lineRule="auto"/>
        <w:ind w:firstLineChars="0"/>
      </w:pPr>
      <w:r w:rsidRPr="004C4DCC">
        <w:rPr>
          <w:rFonts w:hint="eastAsia"/>
        </w:rPr>
        <w:t>本次招标不接受联合体投标。</w:t>
      </w:r>
    </w:p>
    <w:p w:rsidR="0087501D" w:rsidRPr="004C4DCC" w:rsidRDefault="0087501D" w:rsidP="0087501D">
      <w:pPr>
        <w:pStyle w:val="afff1"/>
        <w:spacing w:line="360" w:lineRule="auto"/>
        <w:ind w:firstLineChars="0" w:firstLine="0"/>
      </w:pPr>
    </w:p>
    <w:p w:rsidR="0087501D" w:rsidRPr="004C4DCC" w:rsidRDefault="0087501D" w:rsidP="0087501D">
      <w:pPr>
        <w:sectPr w:rsidR="0087501D" w:rsidRPr="004C4DCC">
          <w:pgSz w:w="11907" w:h="16839"/>
          <w:pgMar w:top="1417" w:right="1290" w:bottom="1417" w:left="1290" w:header="851" w:footer="992" w:gutter="0"/>
          <w:cols w:space="720"/>
          <w:docGrid w:type="lines" w:linePitch="312"/>
        </w:sectPr>
      </w:pPr>
    </w:p>
    <w:p w:rsidR="0087501D" w:rsidRPr="004C4DCC" w:rsidRDefault="0087501D" w:rsidP="0087501D">
      <w:pPr>
        <w:adjustRightInd w:val="0"/>
        <w:snapToGrid w:val="0"/>
        <w:spacing w:line="360" w:lineRule="auto"/>
        <w:jc w:val="left"/>
        <w:rPr>
          <w:rFonts w:ascii="宋体" w:hAnsi="宋体"/>
          <w:b/>
          <w:sz w:val="32"/>
        </w:rPr>
        <w:sectPr w:rsidR="0087501D" w:rsidRPr="004C4DCC">
          <w:type w:val="continuous"/>
          <w:pgSz w:w="11907" w:h="16839"/>
          <w:pgMar w:top="1417" w:right="1290" w:bottom="1417" w:left="1290" w:header="851" w:footer="992" w:gutter="0"/>
          <w:cols w:space="720"/>
          <w:docGrid w:type="lines" w:linePitch="312"/>
        </w:sectPr>
      </w:pPr>
    </w:p>
    <w:p w:rsidR="0087501D" w:rsidRPr="004C4DCC" w:rsidRDefault="0087501D" w:rsidP="0087501D">
      <w:pPr>
        <w:spacing w:line="420" w:lineRule="exact"/>
        <w:jc w:val="left"/>
        <w:rPr>
          <w:rFonts w:ascii="宋体" w:hAnsi="宋体"/>
          <w:b/>
          <w:sz w:val="24"/>
          <w:szCs w:val="24"/>
        </w:rPr>
      </w:pPr>
      <w:r w:rsidRPr="004C4DCC">
        <w:rPr>
          <w:rFonts w:ascii="宋体" w:hAnsi="宋体" w:hint="eastAsia"/>
          <w:b/>
          <w:sz w:val="24"/>
          <w:szCs w:val="24"/>
        </w:rPr>
        <w:t>格式一：法人代表证明书及法定代表人授权书</w:t>
      </w:r>
    </w:p>
    <w:p w:rsidR="0087501D" w:rsidRPr="004C4DCC" w:rsidRDefault="0087501D" w:rsidP="0087501D">
      <w:pPr>
        <w:adjustRightInd w:val="0"/>
        <w:snapToGrid w:val="0"/>
        <w:spacing w:line="360" w:lineRule="auto"/>
        <w:jc w:val="center"/>
        <w:rPr>
          <w:rFonts w:ascii="宋体" w:hAnsi="宋体"/>
          <w:b/>
          <w:sz w:val="32"/>
        </w:rPr>
      </w:pPr>
    </w:p>
    <w:p w:rsidR="0087501D" w:rsidRPr="004C4DCC" w:rsidRDefault="0087501D" w:rsidP="0087501D">
      <w:pPr>
        <w:adjustRightInd w:val="0"/>
        <w:snapToGrid w:val="0"/>
        <w:spacing w:line="360" w:lineRule="auto"/>
        <w:jc w:val="center"/>
        <w:rPr>
          <w:rFonts w:ascii="宋体" w:hAnsi="宋体"/>
          <w:b/>
          <w:sz w:val="32"/>
        </w:rPr>
      </w:pPr>
      <w:r w:rsidRPr="004C4DCC">
        <w:rPr>
          <w:rFonts w:ascii="宋体" w:hAnsi="宋体" w:hint="eastAsia"/>
          <w:b/>
          <w:sz w:val="32"/>
        </w:rPr>
        <w:t>法定代表人证明书</w:t>
      </w:r>
    </w:p>
    <w:p w:rsidR="0087501D" w:rsidRPr="004C4DCC" w:rsidRDefault="0087501D" w:rsidP="0087501D">
      <w:pPr>
        <w:adjustRightInd w:val="0"/>
        <w:snapToGrid w:val="0"/>
        <w:spacing w:line="360" w:lineRule="auto"/>
        <w:ind w:firstLineChars="200" w:firstLine="400"/>
        <w:rPr>
          <w:rFonts w:ascii="宋体" w:hAnsi="宋体"/>
          <w:sz w:val="20"/>
        </w:rPr>
      </w:pPr>
    </w:p>
    <w:p w:rsidR="0087501D" w:rsidRPr="004C4DCC" w:rsidRDefault="0087501D" w:rsidP="0087501D">
      <w:pPr>
        <w:adjustRightInd w:val="0"/>
        <w:snapToGrid w:val="0"/>
        <w:spacing w:line="360" w:lineRule="auto"/>
        <w:ind w:firstLineChars="200" w:firstLine="480"/>
        <w:rPr>
          <w:rFonts w:ascii="宋体" w:hAnsi="宋体"/>
          <w:sz w:val="24"/>
          <w:szCs w:val="24"/>
        </w:rPr>
      </w:pPr>
    </w:p>
    <w:p w:rsidR="0087501D" w:rsidRPr="004C4DCC" w:rsidRDefault="0087501D" w:rsidP="0087501D">
      <w:pPr>
        <w:adjustRightInd w:val="0"/>
        <w:snapToGrid w:val="0"/>
        <w:spacing w:line="360" w:lineRule="auto"/>
        <w:ind w:firstLineChars="200" w:firstLine="480"/>
        <w:rPr>
          <w:rFonts w:ascii="宋体" w:hAnsi="宋体"/>
          <w:sz w:val="24"/>
          <w:szCs w:val="24"/>
          <w:u w:val="single"/>
        </w:rPr>
      </w:pPr>
      <w:r w:rsidRPr="004C4DCC">
        <w:rPr>
          <w:rFonts w:ascii="宋体" w:hAnsi="宋体" w:hint="eastAsia"/>
          <w:sz w:val="24"/>
          <w:szCs w:val="24"/>
          <w:u w:val="single"/>
        </w:rPr>
        <w:t>（姓名）</w:t>
      </w:r>
      <w:r w:rsidRPr="004C4DCC">
        <w:rPr>
          <w:rFonts w:ascii="宋体" w:hAnsi="宋体" w:hint="eastAsia"/>
          <w:sz w:val="24"/>
          <w:szCs w:val="24"/>
        </w:rPr>
        <w:t>现任我单位</w:t>
      </w:r>
      <w:r w:rsidRPr="004C4DCC">
        <w:rPr>
          <w:rFonts w:ascii="宋体" w:hAnsi="宋体" w:hint="eastAsia"/>
          <w:sz w:val="24"/>
          <w:szCs w:val="24"/>
          <w:u w:val="single"/>
        </w:rPr>
        <w:t>（职务）</w:t>
      </w:r>
      <w:r w:rsidRPr="004C4DCC">
        <w:rPr>
          <w:rFonts w:ascii="宋体" w:hAnsi="宋体" w:hint="eastAsia"/>
          <w:sz w:val="24"/>
          <w:szCs w:val="24"/>
        </w:rPr>
        <w:t>，为我单位法定代表人，特此证明。</w:t>
      </w:r>
    </w:p>
    <w:p w:rsidR="0087501D" w:rsidRPr="004C4DCC" w:rsidRDefault="0087501D" w:rsidP="0087501D">
      <w:pPr>
        <w:adjustRightInd w:val="0"/>
        <w:snapToGrid w:val="0"/>
        <w:spacing w:line="360" w:lineRule="auto"/>
        <w:ind w:firstLineChars="200" w:firstLine="480"/>
        <w:rPr>
          <w:rFonts w:ascii="宋体" w:hAnsi="宋体"/>
          <w:sz w:val="24"/>
          <w:szCs w:val="24"/>
          <w:u w:val="single"/>
        </w:rPr>
      </w:pPr>
      <w:r w:rsidRPr="004C4DCC">
        <w:rPr>
          <w:rFonts w:ascii="宋体" w:hAnsi="宋体" w:hint="eastAsia"/>
          <w:sz w:val="24"/>
          <w:szCs w:val="24"/>
        </w:rPr>
        <w:t>有效期限：</w:t>
      </w:r>
      <w:r w:rsidRPr="004C4DCC">
        <w:rPr>
          <w:rFonts w:ascii="宋体" w:hAnsi="宋体" w:hint="eastAsia"/>
          <w:sz w:val="24"/>
          <w:szCs w:val="24"/>
          <w:u w:val="single"/>
        </w:rPr>
        <w:t xml:space="preserve">             </w:t>
      </w:r>
      <w:r w:rsidRPr="004C4DCC">
        <w:rPr>
          <w:rFonts w:ascii="宋体" w:hAnsi="宋体" w:hint="eastAsia"/>
          <w:sz w:val="24"/>
          <w:szCs w:val="24"/>
        </w:rPr>
        <w:t>。</w:t>
      </w:r>
    </w:p>
    <w:p w:rsidR="0087501D" w:rsidRPr="004C4DCC" w:rsidRDefault="0087501D" w:rsidP="0087501D">
      <w:pPr>
        <w:adjustRightInd w:val="0"/>
        <w:snapToGrid w:val="0"/>
        <w:spacing w:line="360" w:lineRule="auto"/>
        <w:ind w:firstLineChars="200" w:firstLine="480"/>
        <w:rPr>
          <w:rFonts w:ascii="宋体" w:hAnsi="宋体"/>
          <w:sz w:val="24"/>
          <w:szCs w:val="24"/>
        </w:rPr>
      </w:pPr>
    </w:p>
    <w:p w:rsidR="0087501D" w:rsidRPr="004C4DCC" w:rsidRDefault="0087501D" w:rsidP="0087501D">
      <w:pPr>
        <w:adjustRightInd w:val="0"/>
        <w:snapToGrid w:val="0"/>
        <w:spacing w:line="360" w:lineRule="auto"/>
        <w:ind w:firstLineChars="200" w:firstLine="480"/>
        <w:rPr>
          <w:rFonts w:ascii="宋体" w:hAnsi="宋体"/>
          <w:sz w:val="24"/>
          <w:szCs w:val="24"/>
        </w:rPr>
      </w:pPr>
      <w:r w:rsidRPr="004C4DCC">
        <w:rPr>
          <w:rFonts w:ascii="宋体" w:hAnsi="宋体" w:hint="eastAsia"/>
          <w:sz w:val="24"/>
          <w:szCs w:val="24"/>
        </w:rPr>
        <w:t>法定代表人性别：</w:t>
      </w:r>
      <w:r w:rsidRPr="004C4DCC">
        <w:rPr>
          <w:rFonts w:ascii="宋体" w:hAnsi="宋体" w:hint="eastAsia"/>
          <w:sz w:val="24"/>
          <w:szCs w:val="24"/>
          <w:u w:val="single"/>
        </w:rPr>
        <w:t xml:space="preserve">      </w:t>
      </w:r>
      <w:r w:rsidRPr="004C4DCC">
        <w:rPr>
          <w:rFonts w:ascii="宋体" w:hAnsi="宋体" w:hint="eastAsia"/>
          <w:sz w:val="24"/>
          <w:szCs w:val="24"/>
        </w:rPr>
        <w:t>，年龄：</w:t>
      </w:r>
      <w:r w:rsidRPr="004C4DCC">
        <w:rPr>
          <w:rFonts w:ascii="宋体" w:hAnsi="宋体" w:hint="eastAsia"/>
          <w:sz w:val="24"/>
          <w:szCs w:val="24"/>
          <w:u w:val="single"/>
        </w:rPr>
        <w:t xml:space="preserve">      </w:t>
      </w:r>
      <w:r w:rsidRPr="004C4DCC">
        <w:rPr>
          <w:rFonts w:ascii="宋体" w:hAnsi="宋体" w:hint="eastAsia"/>
          <w:sz w:val="24"/>
          <w:szCs w:val="24"/>
        </w:rPr>
        <w:t>，身份证号码：</w:t>
      </w:r>
      <w:r w:rsidRPr="004C4DCC">
        <w:rPr>
          <w:rFonts w:ascii="宋体" w:hAnsi="宋体" w:hint="eastAsia"/>
          <w:sz w:val="24"/>
          <w:szCs w:val="24"/>
          <w:u w:val="single"/>
        </w:rPr>
        <w:t xml:space="preserve">      </w:t>
      </w:r>
      <w:r w:rsidRPr="004C4DCC">
        <w:rPr>
          <w:rFonts w:ascii="宋体" w:hAnsi="宋体" w:hint="eastAsia"/>
          <w:sz w:val="24"/>
          <w:szCs w:val="24"/>
        </w:rPr>
        <w:t xml:space="preserve">。 </w:t>
      </w:r>
    </w:p>
    <w:p w:rsidR="0087501D" w:rsidRPr="004C4DCC" w:rsidRDefault="0087501D" w:rsidP="0087501D">
      <w:pPr>
        <w:adjustRightInd w:val="0"/>
        <w:snapToGrid w:val="0"/>
        <w:spacing w:line="360" w:lineRule="auto"/>
        <w:ind w:firstLineChars="200" w:firstLine="480"/>
        <w:rPr>
          <w:rFonts w:ascii="宋体" w:hAnsi="宋体"/>
          <w:sz w:val="24"/>
          <w:szCs w:val="24"/>
          <w:u w:val="single"/>
        </w:rPr>
      </w:pPr>
      <w:r w:rsidRPr="004C4DCC">
        <w:rPr>
          <w:rFonts w:ascii="宋体" w:hAnsi="宋体" w:hint="eastAsia"/>
          <w:sz w:val="24"/>
          <w:szCs w:val="24"/>
        </w:rPr>
        <w:t>企业统一社会信用代码：</w:t>
      </w:r>
      <w:r w:rsidRPr="004C4DCC">
        <w:rPr>
          <w:rFonts w:ascii="宋体" w:hAnsi="宋体" w:hint="eastAsia"/>
          <w:sz w:val="24"/>
          <w:szCs w:val="24"/>
          <w:u w:val="single"/>
        </w:rPr>
        <w:t xml:space="preserve">          </w:t>
      </w:r>
      <w:r w:rsidRPr="004C4DCC">
        <w:rPr>
          <w:rFonts w:ascii="宋体" w:hAnsi="宋体" w:hint="eastAsia"/>
          <w:sz w:val="24"/>
          <w:szCs w:val="24"/>
        </w:rPr>
        <w:t>，企业类型：</w:t>
      </w:r>
      <w:r w:rsidRPr="004C4DCC">
        <w:rPr>
          <w:rFonts w:ascii="宋体" w:hAnsi="宋体" w:hint="eastAsia"/>
          <w:sz w:val="24"/>
          <w:szCs w:val="24"/>
          <w:u w:val="single"/>
        </w:rPr>
        <w:t xml:space="preserve">          </w:t>
      </w:r>
      <w:r w:rsidRPr="004C4DCC">
        <w:rPr>
          <w:rFonts w:ascii="宋体" w:hAnsi="宋体" w:hint="eastAsia"/>
          <w:sz w:val="24"/>
          <w:szCs w:val="24"/>
        </w:rPr>
        <w:t>。</w:t>
      </w:r>
    </w:p>
    <w:p w:rsidR="0087501D" w:rsidRPr="004C4DCC" w:rsidRDefault="0087501D" w:rsidP="0087501D">
      <w:pPr>
        <w:adjustRightInd w:val="0"/>
        <w:snapToGrid w:val="0"/>
        <w:spacing w:line="360" w:lineRule="auto"/>
        <w:ind w:firstLineChars="200" w:firstLine="480"/>
        <w:rPr>
          <w:rFonts w:ascii="宋体" w:hAnsi="宋体" w:cs="宋体"/>
          <w:sz w:val="24"/>
          <w:szCs w:val="24"/>
        </w:rPr>
      </w:pPr>
      <w:r w:rsidRPr="004C4DCC">
        <w:rPr>
          <w:rFonts w:ascii="宋体" w:hAnsi="宋体" w:hint="eastAsia"/>
          <w:sz w:val="24"/>
          <w:szCs w:val="24"/>
        </w:rPr>
        <w:t>经营范围：</w:t>
      </w:r>
      <w:r w:rsidRPr="004C4DCC">
        <w:rPr>
          <w:rFonts w:ascii="宋体" w:hAnsi="宋体" w:hint="eastAsia"/>
          <w:sz w:val="24"/>
          <w:szCs w:val="24"/>
          <w:u w:val="single"/>
        </w:rPr>
        <w:t xml:space="preserve">            </w:t>
      </w:r>
      <w:r w:rsidRPr="004C4DCC">
        <w:rPr>
          <w:rFonts w:ascii="宋体" w:hAnsi="宋体" w:hint="eastAsia"/>
          <w:sz w:val="24"/>
          <w:szCs w:val="24"/>
        </w:rPr>
        <w:t>。</w:t>
      </w:r>
    </w:p>
    <w:p w:rsidR="0087501D" w:rsidRPr="004C4DCC" w:rsidRDefault="0087501D" w:rsidP="0087501D">
      <w:pPr>
        <w:adjustRightInd w:val="0"/>
        <w:snapToGrid w:val="0"/>
        <w:spacing w:line="360" w:lineRule="auto"/>
        <w:ind w:firstLineChars="200" w:firstLine="480"/>
        <w:rPr>
          <w:rFonts w:ascii="宋体" w:hAnsi="宋体"/>
          <w:sz w:val="24"/>
          <w:szCs w:val="24"/>
        </w:rPr>
      </w:pPr>
      <w:r w:rsidRPr="004C4DCC">
        <w:rPr>
          <w:rFonts w:ascii="宋体" w:hAnsi="宋体" w:hint="eastAsia"/>
          <w:sz w:val="24"/>
          <w:szCs w:val="24"/>
        </w:rPr>
        <w:t>附：法定代表人身份证复印件</w:t>
      </w:r>
    </w:p>
    <w:p w:rsidR="0087501D" w:rsidRPr="004C4DCC" w:rsidRDefault="0087501D" w:rsidP="0087501D">
      <w:pPr>
        <w:adjustRightInd w:val="0"/>
        <w:snapToGrid w:val="0"/>
        <w:spacing w:line="360" w:lineRule="auto"/>
        <w:ind w:firstLineChars="200" w:firstLine="480"/>
        <w:rPr>
          <w:rFonts w:ascii="宋体" w:hAnsi="宋体" w:cs="宋体"/>
          <w:sz w:val="24"/>
          <w:szCs w:val="24"/>
        </w:rPr>
      </w:pPr>
    </w:p>
    <w:p w:rsidR="0087501D" w:rsidRPr="004C4DCC" w:rsidRDefault="0087501D" w:rsidP="0087501D">
      <w:pPr>
        <w:adjustRightInd w:val="0"/>
        <w:snapToGrid w:val="0"/>
        <w:spacing w:line="360" w:lineRule="auto"/>
        <w:rPr>
          <w:rFonts w:ascii="宋体" w:hAnsi="宋体" w:cs="宋体"/>
          <w:sz w:val="24"/>
          <w:szCs w:val="24"/>
        </w:rPr>
      </w:pPr>
    </w:p>
    <w:p w:rsidR="0087501D" w:rsidRPr="004C4DCC" w:rsidRDefault="0087501D" w:rsidP="0087501D">
      <w:pPr>
        <w:adjustRightInd w:val="0"/>
        <w:snapToGrid w:val="0"/>
        <w:spacing w:line="360" w:lineRule="auto"/>
        <w:rPr>
          <w:rFonts w:ascii="宋体" w:hAnsi="宋体" w:cs="宋体"/>
          <w:sz w:val="24"/>
          <w:szCs w:val="24"/>
        </w:rPr>
      </w:pPr>
    </w:p>
    <w:p w:rsidR="0087501D" w:rsidRPr="004C4DCC" w:rsidRDefault="0087501D" w:rsidP="0087501D">
      <w:pPr>
        <w:adjustRightInd w:val="0"/>
        <w:snapToGrid w:val="0"/>
        <w:spacing w:line="360" w:lineRule="auto"/>
        <w:rPr>
          <w:rFonts w:ascii="宋体" w:hAnsi="宋体" w:cs="宋体"/>
          <w:sz w:val="24"/>
          <w:szCs w:val="24"/>
        </w:rPr>
      </w:pPr>
    </w:p>
    <w:p w:rsidR="0087501D" w:rsidRPr="004C4DCC" w:rsidRDefault="0087501D" w:rsidP="0087501D">
      <w:pPr>
        <w:adjustRightInd w:val="0"/>
        <w:snapToGrid w:val="0"/>
        <w:spacing w:line="360" w:lineRule="auto"/>
        <w:rPr>
          <w:rFonts w:ascii="宋体" w:hAnsi="宋体" w:cs="宋体"/>
          <w:sz w:val="24"/>
          <w:szCs w:val="24"/>
        </w:rPr>
      </w:pPr>
    </w:p>
    <w:p w:rsidR="0087501D" w:rsidRPr="004C4DCC" w:rsidRDefault="0087501D" w:rsidP="0087501D">
      <w:pPr>
        <w:adjustRightInd w:val="0"/>
        <w:snapToGrid w:val="0"/>
        <w:spacing w:line="360" w:lineRule="auto"/>
        <w:ind w:firstLineChars="200" w:firstLine="480"/>
        <w:rPr>
          <w:rFonts w:ascii="宋体" w:hAnsi="宋体"/>
          <w:sz w:val="24"/>
          <w:szCs w:val="24"/>
          <w:u w:val="single"/>
        </w:rPr>
      </w:pPr>
      <w:r w:rsidRPr="004C4DCC">
        <w:rPr>
          <w:rFonts w:ascii="宋体" w:hAnsi="宋体" w:hint="eastAsia"/>
          <w:sz w:val="24"/>
          <w:szCs w:val="24"/>
        </w:rPr>
        <w:t>投标人：（盖章）</w:t>
      </w:r>
    </w:p>
    <w:p w:rsidR="0087501D" w:rsidRPr="004C4DCC" w:rsidRDefault="0087501D" w:rsidP="0087501D">
      <w:pPr>
        <w:adjustRightInd w:val="0"/>
        <w:snapToGrid w:val="0"/>
        <w:spacing w:line="360" w:lineRule="auto"/>
        <w:ind w:firstLineChars="200" w:firstLine="480"/>
        <w:rPr>
          <w:rFonts w:ascii="宋体" w:hAnsi="宋体"/>
          <w:sz w:val="24"/>
          <w:szCs w:val="24"/>
          <w:u w:val="single"/>
        </w:rPr>
      </w:pPr>
      <w:r w:rsidRPr="004C4DCC">
        <w:rPr>
          <w:rFonts w:ascii="宋体" w:hAnsi="宋体" w:hint="eastAsia"/>
          <w:sz w:val="24"/>
          <w:szCs w:val="24"/>
        </w:rPr>
        <w:t>法定代表人：（签字或盖章）</w:t>
      </w:r>
    </w:p>
    <w:p w:rsidR="0087501D" w:rsidRPr="004C4DCC" w:rsidRDefault="0087501D" w:rsidP="0087501D">
      <w:pPr>
        <w:adjustRightInd w:val="0"/>
        <w:snapToGrid w:val="0"/>
        <w:spacing w:line="360" w:lineRule="auto"/>
        <w:ind w:firstLineChars="200" w:firstLine="480"/>
        <w:rPr>
          <w:rFonts w:ascii="宋体" w:hAnsi="宋体" w:cs="宋体"/>
          <w:sz w:val="24"/>
          <w:szCs w:val="24"/>
          <w:u w:val="single"/>
        </w:rPr>
      </w:pPr>
      <w:r w:rsidRPr="004C4DCC">
        <w:rPr>
          <w:rFonts w:ascii="宋体" w:hAnsi="宋体" w:hint="eastAsia"/>
          <w:sz w:val="24"/>
          <w:szCs w:val="24"/>
        </w:rPr>
        <w:t>年  月  日</w:t>
      </w:r>
    </w:p>
    <w:p w:rsidR="0087501D" w:rsidRPr="004C4DCC" w:rsidRDefault="0087501D" w:rsidP="0087501D">
      <w:pPr>
        <w:adjustRightInd w:val="0"/>
        <w:snapToGrid w:val="0"/>
        <w:spacing w:line="360" w:lineRule="auto"/>
        <w:ind w:firstLineChars="200" w:firstLine="480"/>
        <w:rPr>
          <w:rFonts w:ascii="宋体" w:hAnsi="宋体" w:cs="宋体"/>
          <w:sz w:val="24"/>
          <w:szCs w:val="24"/>
        </w:rPr>
      </w:pPr>
    </w:p>
    <w:p w:rsidR="0087501D" w:rsidRPr="004C4DCC" w:rsidRDefault="0087501D" w:rsidP="0087501D">
      <w:pPr>
        <w:adjustRightInd w:val="0"/>
        <w:snapToGrid w:val="0"/>
        <w:spacing w:line="360" w:lineRule="auto"/>
        <w:ind w:firstLineChars="200" w:firstLine="480"/>
        <w:jc w:val="center"/>
        <w:rPr>
          <w:rFonts w:ascii="宋体" w:hAnsi="宋体" w:cs="宋体"/>
          <w:sz w:val="24"/>
          <w:szCs w:val="24"/>
          <w:u w:val="single"/>
        </w:rPr>
      </w:pPr>
    </w:p>
    <w:p w:rsidR="0087501D" w:rsidRPr="004C4DCC" w:rsidRDefault="0087501D" w:rsidP="0087501D">
      <w:pPr>
        <w:adjustRightInd w:val="0"/>
        <w:snapToGrid w:val="0"/>
        <w:spacing w:line="360" w:lineRule="auto"/>
        <w:ind w:firstLineChars="200" w:firstLine="480"/>
        <w:jc w:val="center"/>
        <w:rPr>
          <w:rFonts w:ascii="宋体" w:hAnsi="宋体" w:cs="宋体"/>
          <w:sz w:val="24"/>
          <w:szCs w:val="24"/>
        </w:rPr>
      </w:pPr>
      <w:r w:rsidRPr="004C4DCC">
        <w:rPr>
          <w:rFonts w:ascii="宋体" w:hAnsi="宋体" w:cs="宋体" w:hint="eastAsia"/>
          <w:sz w:val="24"/>
          <w:szCs w:val="24"/>
        </w:rPr>
        <w:br w:type="page"/>
      </w:r>
    </w:p>
    <w:p w:rsidR="0087501D" w:rsidRPr="004C4DCC" w:rsidRDefault="0087501D" w:rsidP="0087501D">
      <w:pPr>
        <w:adjustRightInd w:val="0"/>
        <w:snapToGrid w:val="0"/>
        <w:spacing w:line="360" w:lineRule="auto"/>
        <w:ind w:firstLineChars="200" w:firstLine="643"/>
        <w:jc w:val="center"/>
        <w:rPr>
          <w:rFonts w:ascii="宋体" w:hAnsi="宋体"/>
          <w:b/>
          <w:sz w:val="32"/>
        </w:rPr>
      </w:pPr>
      <w:r w:rsidRPr="004C4DCC">
        <w:rPr>
          <w:rFonts w:ascii="宋体" w:hAnsi="宋体" w:hint="eastAsia"/>
          <w:b/>
          <w:sz w:val="32"/>
        </w:rPr>
        <w:t>法定代表人授权书</w:t>
      </w:r>
    </w:p>
    <w:p w:rsidR="0087501D" w:rsidRPr="004C4DCC" w:rsidRDefault="0087501D" w:rsidP="0087501D">
      <w:pPr>
        <w:adjustRightInd w:val="0"/>
        <w:snapToGrid w:val="0"/>
        <w:spacing w:line="360" w:lineRule="auto"/>
        <w:ind w:firstLineChars="200" w:firstLine="480"/>
        <w:rPr>
          <w:rFonts w:ascii="宋体" w:hAnsi="宋体"/>
          <w:sz w:val="24"/>
        </w:rPr>
      </w:pPr>
    </w:p>
    <w:p w:rsidR="0087501D" w:rsidRPr="004C4DCC" w:rsidRDefault="0087501D" w:rsidP="0087501D">
      <w:pPr>
        <w:topLinePunct/>
        <w:adjustRightInd w:val="0"/>
        <w:snapToGrid w:val="0"/>
        <w:spacing w:line="360" w:lineRule="auto"/>
        <w:ind w:firstLineChars="200" w:firstLine="480"/>
        <w:rPr>
          <w:rFonts w:ascii="宋体" w:hAnsi="宋体"/>
          <w:sz w:val="24"/>
        </w:rPr>
      </w:pPr>
    </w:p>
    <w:p w:rsidR="0087501D" w:rsidRPr="004C4DCC" w:rsidRDefault="0087501D" w:rsidP="0087501D">
      <w:pPr>
        <w:topLinePunct/>
        <w:adjustRightInd w:val="0"/>
        <w:snapToGrid w:val="0"/>
        <w:spacing w:line="360" w:lineRule="auto"/>
        <w:ind w:firstLineChars="200" w:firstLine="480"/>
        <w:rPr>
          <w:rFonts w:ascii="宋体" w:hAnsi="宋体"/>
          <w:sz w:val="24"/>
        </w:rPr>
      </w:pPr>
      <w:r w:rsidRPr="004C4DCC">
        <w:rPr>
          <w:rFonts w:ascii="宋体" w:hAnsi="宋体"/>
          <w:sz w:val="24"/>
        </w:rPr>
        <w:t>本人</w:t>
      </w:r>
      <w:r w:rsidRPr="004C4DCC">
        <w:rPr>
          <w:rFonts w:ascii="宋体" w:hAnsi="宋体"/>
          <w:sz w:val="24"/>
          <w:u w:val="single"/>
        </w:rPr>
        <w:t>（姓名）</w:t>
      </w:r>
      <w:r w:rsidRPr="004C4DCC">
        <w:rPr>
          <w:rFonts w:ascii="宋体" w:hAnsi="宋体"/>
          <w:sz w:val="24"/>
        </w:rPr>
        <w:t>系</w:t>
      </w:r>
      <w:r w:rsidRPr="004C4DCC">
        <w:rPr>
          <w:rFonts w:ascii="宋体" w:hAnsi="宋体"/>
          <w:sz w:val="24"/>
          <w:u w:val="single"/>
        </w:rPr>
        <w:t>（投标人）</w:t>
      </w:r>
      <w:r w:rsidRPr="004C4DCC">
        <w:rPr>
          <w:rFonts w:ascii="宋体" w:hAnsi="宋体"/>
          <w:sz w:val="24"/>
        </w:rPr>
        <w:t>的法定代表人，现</w:t>
      </w:r>
      <w:r w:rsidRPr="004C4DCC">
        <w:rPr>
          <w:rFonts w:ascii="宋体" w:hAnsi="宋体" w:hint="eastAsia"/>
          <w:sz w:val="24"/>
        </w:rPr>
        <w:t>授权</w:t>
      </w:r>
      <w:r w:rsidRPr="004C4DCC">
        <w:rPr>
          <w:rFonts w:ascii="宋体" w:hAnsi="宋体"/>
          <w:sz w:val="24"/>
          <w:u w:val="single"/>
        </w:rPr>
        <w:t>（姓名）</w:t>
      </w:r>
      <w:r w:rsidRPr="004C4DCC">
        <w:rPr>
          <w:rFonts w:ascii="宋体" w:hAnsi="宋体"/>
          <w:sz w:val="24"/>
        </w:rPr>
        <w:t>为我方</w:t>
      </w:r>
      <w:r w:rsidRPr="004C4DCC">
        <w:rPr>
          <w:rFonts w:ascii="宋体" w:hAnsi="宋体" w:hint="eastAsia"/>
          <w:sz w:val="24"/>
        </w:rPr>
        <w:t>委托</w:t>
      </w:r>
      <w:r w:rsidRPr="004C4DCC">
        <w:rPr>
          <w:rFonts w:ascii="宋体" w:hAnsi="宋体"/>
          <w:sz w:val="24"/>
        </w:rPr>
        <w:t>代理人。</w:t>
      </w:r>
      <w:r w:rsidRPr="004C4DCC">
        <w:rPr>
          <w:rFonts w:ascii="宋体" w:hAnsi="宋体" w:hint="eastAsia"/>
          <w:sz w:val="24"/>
        </w:rPr>
        <w:t>委托</w:t>
      </w:r>
      <w:r w:rsidRPr="004C4DCC">
        <w:rPr>
          <w:rFonts w:ascii="宋体" w:hAnsi="宋体"/>
          <w:sz w:val="24"/>
        </w:rPr>
        <w:t>代理人根据授权，以我方名义签署、澄清</w:t>
      </w:r>
      <w:r w:rsidRPr="004C4DCC">
        <w:rPr>
          <w:rFonts w:ascii="宋体" w:hAnsi="宋体" w:hint="eastAsia"/>
          <w:sz w:val="24"/>
        </w:rPr>
        <w:t>、说明、补正</w:t>
      </w:r>
      <w:r w:rsidRPr="004C4DCC">
        <w:rPr>
          <w:rFonts w:ascii="宋体" w:hAnsi="宋体"/>
          <w:sz w:val="24"/>
        </w:rPr>
        <w:t>、递交、撤回、修改</w:t>
      </w:r>
      <w:r w:rsidRPr="004C4DCC">
        <w:rPr>
          <w:rFonts w:ascii="宋体" w:hAnsi="宋体"/>
          <w:sz w:val="24"/>
          <w:u w:val="single"/>
        </w:rPr>
        <w:t>（项目名称）</w:t>
      </w:r>
      <w:r w:rsidRPr="004C4DCC">
        <w:rPr>
          <w:rFonts w:ascii="宋体" w:hAnsi="宋体"/>
          <w:sz w:val="24"/>
        </w:rPr>
        <w:t>投标文件</w:t>
      </w:r>
      <w:r w:rsidRPr="004C4DCC">
        <w:rPr>
          <w:rFonts w:ascii="宋体" w:hAnsi="宋体" w:hint="eastAsia"/>
          <w:sz w:val="24"/>
        </w:rPr>
        <w:t>，并</w:t>
      </w:r>
      <w:r w:rsidRPr="004C4DCC">
        <w:rPr>
          <w:rFonts w:ascii="宋体" w:hAnsi="宋体"/>
          <w:sz w:val="24"/>
        </w:rPr>
        <w:t>处理有关事宜，其法律后果由我方承担。</w:t>
      </w:r>
      <w:r w:rsidRPr="004C4DCC">
        <w:rPr>
          <w:rFonts w:ascii="宋体" w:hAnsi="宋体" w:hint="eastAsia"/>
          <w:sz w:val="24"/>
        </w:rPr>
        <w:t>委托</w:t>
      </w:r>
      <w:r w:rsidRPr="004C4DCC">
        <w:rPr>
          <w:rFonts w:ascii="宋体" w:hAnsi="宋体"/>
          <w:sz w:val="24"/>
        </w:rPr>
        <w:t>代理人无转委托权。</w:t>
      </w:r>
    </w:p>
    <w:p w:rsidR="0087501D" w:rsidRPr="004C4DCC" w:rsidRDefault="0087501D" w:rsidP="0087501D">
      <w:pPr>
        <w:adjustRightInd w:val="0"/>
        <w:snapToGrid w:val="0"/>
        <w:spacing w:line="360" w:lineRule="auto"/>
        <w:ind w:firstLineChars="200" w:firstLine="480"/>
        <w:rPr>
          <w:rFonts w:ascii="宋体" w:hAnsi="宋体"/>
          <w:sz w:val="24"/>
        </w:rPr>
      </w:pPr>
      <w:r w:rsidRPr="004C4DCC">
        <w:rPr>
          <w:rFonts w:ascii="宋体" w:hAnsi="宋体" w:hint="eastAsia"/>
          <w:sz w:val="24"/>
        </w:rPr>
        <w:t>有效</w:t>
      </w:r>
      <w:r w:rsidRPr="004C4DCC">
        <w:rPr>
          <w:rFonts w:ascii="宋体" w:hAnsi="宋体"/>
          <w:sz w:val="24"/>
        </w:rPr>
        <w:t>期限：</w:t>
      </w:r>
      <w:r w:rsidRPr="004C4DCC">
        <w:rPr>
          <w:rFonts w:ascii="宋体" w:hAnsi="宋体" w:hint="eastAsia"/>
          <w:sz w:val="24"/>
          <w:u w:val="single"/>
        </w:rPr>
        <w:t xml:space="preserve">                 </w:t>
      </w:r>
      <w:r w:rsidRPr="004C4DCC">
        <w:rPr>
          <w:rFonts w:ascii="宋体" w:hAnsi="宋体" w:hint="eastAsia"/>
          <w:sz w:val="24"/>
        </w:rPr>
        <w:t>。</w:t>
      </w:r>
    </w:p>
    <w:p w:rsidR="0087501D" w:rsidRPr="004C4DCC" w:rsidRDefault="0087501D" w:rsidP="0087501D">
      <w:pPr>
        <w:adjustRightInd w:val="0"/>
        <w:snapToGrid w:val="0"/>
        <w:spacing w:line="360" w:lineRule="auto"/>
        <w:rPr>
          <w:rFonts w:ascii="宋体" w:hAnsi="宋体"/>
          <w:sz w:val="24"/>
        </w:rPr>
      </w:pPr>
    </w:p>
    <w:p w:rsidR="0087501D" w:rsidRPr="004C4DCC" w:rsidRDefault="0087501D" w:rsidP="0087501D">
      <w:pPr>
        <w:adjustRightInd w:val="0"/>
        <w:snapToGrid w:val="0"/>
        <w:spacing w:line="360" w:lineRule="auto"/>
        <w:ind w:firstLineChars="200" w:firstLine="480"/>
        <w:rPr>
          <w:rFonts w:ascii="宋体" w:hAnsi="宋体"/>
          <w:sz w:val="24"/>
          <w:szCs w:val="24"/>
        </w:rPr>
      </w:pPr>
      <w:r w:rsidRPr="004C4DCC">
        <w:rPr>
          <w:rFonts w:ascii="宋体" w:hAnsi="宋体" w:hint="eastAsia"/>
          <w:sz w:val="24"/>
          <w:szCs w:val="24"/>
        </w:rPr>
        <w:t>委托代理人性别：</w:t>
      </w:r>
      <w:r w:rsidRPr="004C4DCC">
        <w:rPr>
          <w:rFonts w:ascii="宋体" w:hAnsi="宋体" w:hint="eastAsia"/>
          <w:sz w:val="24"/>
          <w:szCs w:val="24"/>
          <w:u w:val="single"/>
        </w:rPr>
        <w:t xml:space="preserve">　   </w:t>
      </w:r>
      <w:r w:rsidRPr="004C4DCC">
        <w:rPr>
          <w:rFonts w:ascii="宋体" w:hAnsi="宋体" w:hint="eastAsia"/>
          <w:sz w:val="24"/>
          <w:szCs w:val="24"/>
        </w:rPr>
        <w:t>，年龄：</w:t>
      </w:r>
      <w:r w:rsidRPr="004C4DCC">
        <w:rPr>
          <w:rFonts w:ascii="宋体" w:hAnsi="宋体" w:hint="eastAsia"/>
          <w:sz w:val="24"/>
          <w:szCs w:val="24"/>
          <w:u w:val="single"/>
        </w:rPr>
        <w:t xml:space="preserve">　  </w:t>
      </w:r>
      <w:r w:rsidRPr="004C4DCC">
        <w:rPr>
          <w:rFonts w:ascii="宋体" w:hAnsi="宋体" w:hint="eastAsia"/>
          <w:sz w:val="24"/>
          <w:szCs w:val="24"/>
        </w:rPr>
        <w:t>，身份证号码：</w:t>
      </w:r>
      <w:r w:rsidRPr="004C4DCC">
        <w:rPr>
          <w:rFonts w:ascii="宋体" w:hAnsi="宋体" w:hint="eastAsia"/>
          <w:sz w:val="24"/>
          <w:szCs w:val="24"/>
          <w:u w:val="single"/>
        </w:rPr>
        <w:t xml:space="preserve">      </w:t>
      </w:r>
      <w:r w:rsidRPr="004C4DCC">
        <w:rPr>
          <w:rFonts w:ascii="宋体" w:hAnsi="宋体" w:hint="eastAsia"/>
          <w:sz w:val="24"/>
          <w:szCs w:val="24"/>
        </w:rPr>
        <w:t xml:space="preserve">。 </w:t>
      </w:r>
    </w:p>
    <w:p w:rsidR="0087501D" w:rsidRPr="004C4DCC" w:rsidRDefault="0087501D" w:rsidP="0087501D">
      <w:pPr>
        <w:adjustRightInd w:val="0"/>
        <w:snapToGrid w:val="0"/>
        <w:spacing w:line="360" w:lineRule="auto"/>
        <w:ind w:firstLineChars="200" w:firstLine="480"/>
        <w:rPr>
          <w:rFonts w:ascii="宋体" w:hAnsi="宋体"/>
          <w:sz w:val="24"/>
        </w:rPr>
      </w:pPr>
      <w:r w:rsidRPr="004C4DCC">
        <w:rPr>
          <w:rFonts w:ascii="宋体" w:hAnsi="宋体" w:hint="eastAsia"/>
          <w:sz w:val="24"/>
        </w:rPr>
        <w:t>附：委托代理人身份证复印件</w:t>
      </w:r>
    </w:p>
    <w:p w:rsidR="0087501D" w:rsidRPr="004C4DCC" w:rsidRDefault="0087501D" w:rsidP="0087501D">
      <w:pPr>
        <w:adjustRightInd w:val="0"/>
        <w:snapToGrid w:val="0"/>
        <w:spacing w:line="360" w:lineRule="auto"/>
        <w:rPr>
          <w:rFonts w:ascii="宋体" w:hAnsi="宋体"/>
          <w:sz w:val="24"/>
        </w:rPr>
      </w:pPr>
    </w:p>
    <w:p w:rsidR="0087501D" w:rsidRPr="004C4DCC" w:rsidRDefault="0087501D" w:rsidP="0087501D">
      <w:pPr>
        <w:adjustRightInd w:val="0"/>
        <w:snapToGrid w:val="0"/>
        <w:spacing w:line="360" w:lineRule="auto"/>
        <w:rPr>
          <w:rFonts w:ascii="宋体" w:hAnsi="宋体"/>
          <w:sz w:val="24"/>
        </w:rPr>
      </w:pPr>
    </w:p>
    <w:p w:rsidR="0087501D" w:rsidRPr="004C4DCC" w:rsidRDefault="0087501D" w:rsidP="0087501D">
      <w:pPr>
        <w:adjustRightInd w:val="0"/>
        <w:snapToGrid w:val="0"/>
        <w:spacing w:line="360" w:lineRule="auto"/>
        <w:rPr>
          <w:rFonts w:ascii="宋体" w:hAnsi="宋体"/>
          <w:sz w:val="24"/>
        </w:rPr>
      </w:pPr>
    </w:p>
    <w:p w:rsidR="0087501D" w:rsidRPr="004C4DCC" w:rsidRDefault="0087501D" w:rsidP="0087501D">
      <w:pPr>
        <w:adjustRightInd w:val="0"/>
        <w:snapToGrid w:val="0"/>
        <w:spacing w:line="360" w:lineRule="auto"/>
        <w:rPr>
          <w:rFonts w:ascii="宋体" w:hAnsi="宋体"/>
          <w:sz w:val="24"/>
        </w:rPr>
      </w:pPr>
    </w:p>
    <w:p w:rsidR="0087501D" w:rsidRPr="004C4DCC" w:rsidRDefault="0087501D" w:rsidP="0087501D">
      <w:pPr>
        <w:adjustRightInd w:val="0"/>
        <w:snapToGrid w:val="0"/>
        <w:spacing w:line="360" w:lineRule="auto"/>
        <w:rPr>
          <w:rFonts w:ascii="宋体" w:hAnsi="宋体"/>
          <w:sz w:val="24"/>
        </w:rPr>
      </w:pPr>
    </w:p>
    <w:p w:rsidR="0087501D" w:rsidRPr="004C4DCC" w:rsidRDefault="0087501D" w:rsidP="0087501D">
      <w:pPr>
        <w:adjustRightInd w:val="0"/>
        <w:snapToGrid w:val="0"/>
        <w:spacing w:line="360" w:lineRule="auto"/>
        <w:ind w:firstLineChars="200" w:firstLine="480"/>
        <w:rPr>
          <w:rFonts w:ascii="宋体" w:hAnsi="宋体"/>
          <w:sz w:val="24"/>
        </w:rPr>
      </w:pPr>
      <w:r w:rsidRPr="004C4DCC">
        <w:rPr>
          <w:rFonts w:ascii="宋体" w:hAnsi="宋体"/>
          <w:sz w:val="24"/>
        </w:rPr>
        <w:t>投标人：（盖章）</w:t>
      </w:r>
    </w:p>
    <w:p w:rsidR="0087501D" w:rsidRPr="004C4DCC" w:rsidRDefault="0087501D" w:rsidP="0087501D">
      <w:pPr>
        <w:adjustRightInd w:val="0"/>
        <w:snapToGrid w:val="0"/>
        <w:spacing w:line="360" w:lineRule="auto"/>
        <w:ind w:firstLineChars="200" w:firstLine="480"/>
        <w:rPr>
          <w:rFonts w:ascii="宋体" w:hAnsi="宋体"/>
          <w:sz w:val="24"/>
        </w:rPr>
      </w:pPr>
      <w:r w:rsidRPr="004C4DCC">
        <w:rPr>
          <w:rFonts w:ascii="宋体" w:hAnsi="宋体"/>
          <w:sz w:val="24"/>
        </w:rPr>
        <w:t>法定代表人：（签字</w:t>
      </w:r>
      <w:r w:rsidRPr="004C4DCC">
        <w:rPr>
          <w:rFonts w:ascii="宋体" w:hAnsi="宋体" w:hint="eastAsia"/>
          <w:sz w:val="24"/>
        </w:rPr>
        <w:t>或盖章</w:t>
      </w:r>
      <w:r w:rsidRPr="004C4DCC">
        <w:rPr>
          <w:rFonts w:ascii="宋体" w:hAnsi="宋体"/>
          <w:sz w:val="24"/>
        </w:rPr>
        <w:t>）</w:t>
      </w:r>
    </w:p>
    <w:p w:rsidR="0087501D" w:rsidRPr="004C4DCC" w:rsidRDefault="0087501D" w:rsidP="0087501D">
      <w:pPr>
        <w:adjustRightInd w:val="0"/>
        <w:snapToGrid w:val="0"/>
        <w:spacing w:line="360" w:lineRule="auto"/>
        <w:ind w:firstLineChars="200" w:firstLine="480"/>
        <w:rPr>
          <w:rFonts w:ascii="宋体" w:hAnsi="宋体"/>
          <w:sz w:val="24"/>
        </w:rPr>
      </w:pPr>
      <w:r w:rsidRPr="004C4DCC">
        <w:rPr>
          <w:rFonts w:ascii="宋体" w:hAnsi="宋体"/>
          <w:sz w:val="24"/>
        </w:rPr>
        <w:t>委托代理人：</w:t>
      </w:r>
      <w:r w:rsidRPr="004C4DCC">
        <w:rPr>
          <w:rFonts w:ascii="宋体" w:hAnsi="宋体" w:hint="eastAsia"/>
          <w:sz w:val="24"/>
        </w:rPr>
        <w:t>（签字或盖章）</w:t>
      </w:r>
    </w:p>
    <w:p w:rsidR="0087501D" w:rsidRPr="004C4DCC" w:rsidRDefault="0087501D" w:rsidP="0087501D">
      <w:pPr>
        <w:adjustRightInd w:val="0"/>
        <w:snapToGrid w:val="0"/>
        <w:spacing w:line="360" w:lineRule="auto"/>
        <w:ind w:firstLineChars="200" w:firstLine="480"/>
        <w:jc w:val="left"/>
        <w:rPr>
          <w:rFonts w:ascii="宋体" w:hAnsi="宋体"/>
          <w:sz w:val="24"/>
        </w:rPr>
      </w:pPr>
    </w:p>
    <w:p w:rsidR="0087501D" w:rsidRPr="004C4DCC" w:rsidRDefault="0087501D" w:rsidP="0087501D">
      <w:pPr>
        <w:adjustRightInd w:val="0"/>
        <w:snapToGrid w:val="0"/>
        <w:spacing w:line="360" w:lineRule="auto"/>
        <w:ind w:firstLineChars="200" w:firstLine="480"/>
        <w:jc w:val="left"/>
        <w:rPr>
          <w:rFonts w:ascii="宋体" w:hAnsi="宋体"/>
          <w:sz w:val="24"/>
        </w:rPr>
      </w:pPr>
      <w:r w:rsidRPr="004C4DCC">
        <w:rPr>
          <w:rFonts w:ascii="宋体" w:hAnsi="宋体"/>
          <w:sz w:val="24"/>
        </w:rPr>
        <w:t>年</w:t>
      </w:r>
      <w:r w:rsidRPr="004C4DCC">
        <w:rPr>
          <w:rFonts w:ascii="宋体" w:hAnsi="宋体" w:hint="eastAsia"/>
          <w:sz w:val="24"/>
        </w:rPr>
        <w:t xml:space="preserve">  </w:t>
      </w:r>
      <w:r w:rsidRPr="004C4DCC">
        <w:rPr>
          <w:rFonts w:ascii="宋体" w:hAnsi="宋体"/>
          <w:sz w:val="24"/>
        </w:rPr>
        <w:t>月</w:t>
      </w:r>
      <w:r w:rsidRPr="004C4DCC">
        <w:rPr>
          <w:rFonts w:ascii="宋体" w:hAnsi="宋体" w:hint="eastAsia"/>
          <w:sz w:val="24"/>
        </w:rPr>
        <w:t xml:space="preserve">  </w:t>
      </w:r>
      <w:r w:rsidRPr="004C4DCC">
        <w:rPr>
          <w:rFonts w:ascii="宋体" w:hAnsi="宋体"/>
          <w:sz w:val="24"/>
        </w:rPr>
        <w:t>日</w:t>
      </w:r>
    </w:p>
    <w:p w:rsidR="0087501D" w:rsidRPr="004C4DCC" w:rsidRDefault="0087501D" w:rsidP="0087501D">
      <w:pPr>
        <w:adjustRightInd w:val="0"/>
        <w:snapToGrid w:val="0"/>
        <w:spacing w:line="360" w:lineRule="auto"/>
        <w:ind w:firstLineChars="200" w:firstLine="480"/>
        <w:rPr>
          <w:rFonts w:ascii="宋体" w:hAnsi="宋体"/>
          <w:sz w:val="24"/>
        </w:rPr>
      </w:pPr>
    </w:p>
    <w:p w:rsidR="0087501D" w:rsidRPr="004C4DCC" w:rsidRDefault="0087501D" w:rsidP="0087501D">
      <w:pPr>
        <w:adjustRightInd w:val="0"/>
        <w:snapToGrid w:val="0"/>
        <w:spacing w:line="360" w:lineRule="auto"/>
        <w:ind w:firstLineChars="200" w:firstLine="480"/>
        <w:rPr>
          <w:rFonts w:ascii="宋体" w:hAnsi="宋体"/>
          <w:sz w:val="24"/>
        </w:rPr>
      </w:pPr>
    </w:p>
    <w:p w:rsidR="0087501D" w:rsidRPr="004C4DCC" w:rsidRDefault="0087501D" w:rsidP="0087501D">
      <w:pPr>
        <w:spacing w:line="420" w:lineRule="exact"/>
        <w:jc w:val="left"/>
        <w:rPr>
          <w:rFonts w:ascii="宋体" w:hAnsi="宋体"/>
          <w:b/>
          <w:sz w:val="24"/>
          <w:szCs w:val="24"/>
        </w:rPr>
        <w:sectPr w:rsidR="0087501D" w:rsidRPr="004C4DCC">
          <w:pgSz w:w="11907" w:h="16839"/>
          <w:pgMar w:top="1417" w:right="1290" w:bottom="1417" w:left="1290" w:header="851" w:footer="992" w:gutter="0"/>
          <w:cols w:space="720"/>
          <w:docGrid w:type="lines" w:linePitch="312"/>
        </w:sectPr>
      </w:pPr>
    </w:p>
    <w:p w:rsidR="0087501D" w:rsidRPr="004C4DCC" w:rsidRDefault="0087501D" w:rsidP="0087501D">
      <w:pPr>
        <w:spacing w:line="420" w:lineRule="exact"/>
        <w:jc w:val="left"/>
        <w:rPr>
          <w:rFonts w:ascii="宋体" w:hAnsi="宋体"/>
          <w:b/>
          <w:sz w:val="24"/>
          <w:szCs w:val="24"/>
        </w:rPr>
      </w:pPr>
    </w:p>
    <w:p w:rsidR="0087501D" w:rsidRPr="004C4DCC" w:rsidRDefault="0087501D" w:rsidP="0087501D">
      <w:pPr>
        <w:spacing w:line="420" w:lineRule="exact"/>
        <w:jc w:val="left"/>
        <w:rPr>
          <w:rFonts w:ascii="宋体" w:hAnsi="宋体"/>
          <w:b/>
          <w:sz w:val="24"/>
          <w:szCs w:val="24"/>
        </w:rPr>
      </w:pPr>
    </w:p>
    <w:p w:rsidR="0087501D" w:rsidRPr="004C4DCC" w:rsidRDefault="0087501D" w:rsidP="0087501D">
      <w:pPr>
        <w:spacing w:line="420" w:lineRule="exact"/>
        <w:jc w:val="left"/>
        <w:rPr>
          <w:rFonts w:ascii="宋体" w:hAnsi="宋体"/>
          <w:b/>
          <w:sz w:val="24"/>
          <w:szCs w:val="24"/>
        </w:rPr>
      </w:pPr>
    </w:p>
    <w:p w:rsidR="0087501D" w:rsidRPr="004C4DCC" w:rsidRDefault="0087501D" w:rsidP="0087501D">
      <w:pPr>
        <w:spacing w:line="420" w:lineRule="exact"/>
        <w:jc w:val="left"/>
        <w:rPr>
          <w:rFonts w:ascii="宋体" w:hAnsi="宋体"/>
          <w:b/>
          <w:sz w:val="24"/>
          <w:szCs w:val="24"/>
        </w:rPr>
      </w:pPr>
    </w:p>
    <w:p w:rsidR="0087501D" w:rsidRPr="004C4DCC" w:rsidRDefault="0087501D" w:rsidP="0087501D">
      <w:pPr>
        <w:spacing w:line="420" w:lineRule="exact"/>
        <w:jc w:val="left"/>
        <w:rPr>
          <w:rFonts w:ascii="宋体" w:hAnsi="宋体"/>
          <w:b/>
          <w:sz w:val="24"/>
          <w:szCs w:val="24"/>
        </w:rPr>
      </w:pPr>
    </w:p>
    <w:p w:rsidR="0087501D" w:rsidRPr="004C4DCC" w:rsidRDefault="0087501D" w:rsidP="0087501D">
      <w:pPr>
        <w:spacing w:line="420" w:lineRule="exact"/>
        <w:jc w:val="left"/>
        <w:rPr>
          <w:rFonts w:ascii="宋体" w:hAnsi="宋体"/>
          <w:b/>
          <w:sz w:val="24"/>
          <w:szCs w:val="24"/>
        </w:rPr>
      </w:pPr>
    </w:p>
    <w:p w:rsidR="0087501D" w:rsidRPr="004C4DCC" w:rsidRDefault="0087501D" w:rsidP="0087501D">
      <w:pPr>
        <w:spacing w:line="420" w:lineRule="exact"/>
        <w:jc w:val="left"/>
        <w:rPr>
          <w:rFonts w:ascii="宋体" w:hAnsi="宋体"/>
          <w:b/>
          <w:sz w:val="24"/>
          <w:szCs w:val="24"/>
        </w:rPr>
      </w:pPr>
    </w:p>
    <w:p w:rsidR="0087501D" w:rsidRPr="004C4DCC" w:rsidRDefault="0087501D" w:rsidP="0087501D">
      <w:pPr>
        <w:spacing w:line="420" w:lineRule="exact"/>
        <w:jc w:val="left"/>
        <w:rPr>
          <w:rFonts w:ascii="宋体" w:hAnsi="宋体"/>
          <w:b/>
          <w:sz w:val="24"/>
          <w:szCs w:val="24"/>
        </w:rPr>
      </w:pPr>
    </w:p>
    <w:p w:rsidR="0087501D" w:rsidRPr="004C4DCC" w:rsidRDefault="0087501D" w:rsidP="0087501D">
      <w:pPr>
        <w:spacing w:line="420" w:lineRule="exact"/>
        <w:jc w:val="left"/>
        <w:rPr>
          <w:rFonts w:ascii="宋体" w:hAnsi="宋体" w:cs="宋体"/>
          <w:b/>
          <w:sz w:val="24"/>
          <w:szCs w:val="24"/>
        </w:rPr>
      </w:pPr>
      <w:r w:rsidRPr="004C4DCC">
        <w:rPr>
          <w:rFonts w:ascii="宋体" w:hAnsi="宋体" w:cs="宋体" w:hint="eastAsia"/>
          <w:b/>
          <w:sz w:val="24"/>
          <w:szCs w:val="24"/>
        </w:rPr>
        <w:t>格式二：投标人声明</w:t>
      </w:r>
    </w:p>
    <w:p w:rsidR="0087501D" w:rsidRPr="004C4DCC" w:rsidRDefault="0087501D" w:rsidP="0087501D">
      <w:pPr>
        <w:jc w:val="center"/>
        <w:rPr>
          <w:rFonts w:ascii="宋体" w:hAnsi="宋体" w:cs="宋体"/>
          <w:b/>
          <w:sz w:val="28"/>
          <w:szCs w:val="24"/>
        </w:rPr>
      </w:pPr>
      <w:r w:rsidRPr="004C4DCC">
        <w:rPr>
          <w:rFonts w:ascii="宋体" w:hAnsi="宋体" w:cs="宋体" w:hint="eastAsia"/>
          <w:b/>
          <w:kern w:val="0"/>
          <w:sz w:val="28"/>
          <w:szCs w:val="24"/>
        </w:rPr>
        <w:t>投标人</w:t>
      </w:r>
      <w:r w:rsidRPr="004C4DCC">
        <w:rPr>
          <w:rFonts w:ascii="宋体" w:hAnsi="宋体" w:cs="宋体" w:hint="eastAsia"/>
          <w:b/>
          <w:sz w:val="28"/>
          <w:szCs w:val="24"/>
        </w:rPr>
        <w:t>声明</w:t>
      </w:r>
    </w:p>
    <w:p w:rsidR="0087501D" w:rsidRPr="004C4DCC" w:rsidRDefault="0087501D" w:rsidP="0087501D">
      <w:pPr>
        <w:pStyle w:val="afff0"/>
        <w:ind w:firstLine="0"/>
        <w:rPr>
          <w:rFonts w:ascii="宋体" w:eastAsia="宋体" w:hAnsi="宋体" w:cs="宋体"/>
          <w:color w:val="auto"/>
          <w:sz w:val="24"/>
          <w:szCs w:val="24"/>
        </w:rPr>
      </w:pPr>
      <w:r w:rsidRPr="004C4DCC">
        <w:rPr>
          <w:rFonts w:ascii="宋体" w:eastAsia="宋体" w:hAnsi="宋体" w:cs="宋体" w:hint="eastAsia"/>
          <w:color w:val="auto"/>
          <w:sz w:val="24"/>
          <w:szCs w:val="24"/>
        </w:rPr>
        <w:t>本招标项目招标人及招标监管机构：</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本公司就参加</w:t>
      </w:r>
      <w:r w:rsidRPr="004C4DCC">
        <w:rPr>
          <w:rFonts w:ascii="宋体" w:eastAsia="宋体" w:hAnsi="宋体" w:cs="宋体" w:hint="eastAsia"/>
          <w:color w:val="auto"/>
          <w:sz w:val="24"/>
          <w:szCs w:val="24"/>
          <w:u w:val="single"/>
        </w:rPr>
        <w:t xml:space="preserve">                        </w:t>
      </w:r>
      <w:r w:rsidRPr="004C4DCC">
        <w:rPr>
          <w:rFonts w:ascii="宋体" w:eastAsia="宋体" w:hAnsi="宋体" w:cs="宋体" w:hint="eastAsia"/>
          <w:color w:val="auto"/>
          <w:sz w:val="24"/>
          <w:szCs w:val="24"/>
        </w:rPr>
        <w:t>投标工作，作出郑重声明：</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二、本公司保证在本项目投标中不与其他单位围标、串标，不出让投标资格，不向招标人或评标委员会成员行贿。</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三、本公司不存在下列情形之一：</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（1）为招标人不具有独立法人资格的附属机构（单位）；</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（2）为本标段前期准备提供设计或咨询服务或者与本项目设计人或提供咨询服务的机构存在附属关系的；</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（3）为本项目监理人或者与本项目监理人存在隶属关系或者其他利害关系；</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（4）为本标段的代建人；</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（5）为本标段提供招标代理服务的；</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（6）与本标段的监理人或代建人或招标代理机构同为一个法定代表人的；</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（7）与本标段的监理人或代建人或招标代理机构互相控股或参股的；</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（8）与本标段的监理人或代建人或招标代理机构相互任职或工作的；</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（9）与本标段的检测机构有隶属关系或者其他利害关系；</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 xml:space="preserve">（10）与招标人存在利害关系且可能影响招标公正性； </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 xml:space="preserve">（11）与本标段的其他投标人为同一个单位负责人； </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 xml:space="preserve">（12）与本标段的其他投标人存在控股、管理关系； </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 xml:space="preserve">（13）被依法暂停或取消投标资格的； </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（14）被责令停产停业、暂扣或者吊销许可证、暂扣或者吊销执照的；</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（15）进入清算程序，或被宣布破产，或其他丧失履约能力的情形；</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（16）在最近三年内有骗取中标或严重违约或重大工程质量问题的；</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（17）被工商行政管理机关在全国企业信用信息公示系统中列入严重违法失信企业名单；</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（18）被最高人民法院在“信用中国”网站（www.creditchina.gov.cn）或各级信用信息共享平台中列入失信被执行人名单；</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 xml:space="preserve">（19）在近三年内投标人或其法定代表人、拟委派的项目负责人有行贿犯罪行为的； </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（20）法律法规规定的其他情形。</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四、本公司保证本项目拟派的项目负责人和安全员没有在其他在建项目中任职。</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六、本公司承诺，切实落实《住房城乡建设部 人力资源社会保障部关于印发建筑工人实名管理办法（试行）的通知》（建市〔2019〕18号）、《广东省建设工程领域工人工资支付专用账户管理办法》（粤人社规〔2018〕14号）。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七、与本公司单位负责人为同一人或者与本公司存在控股、管理关系的其他单位包括：</w:t>
      </w:r>
      <w:r w:rsidRPr="004C4DCC">
        <w:rPr>
          <w:rFonts w:ascii="宋体" w:eastAsia="宋体" w:hAnsi="宋体" w:cs="宋体" w:hint="eastAsia"/>
          <w:color w:val="auto"/>
          <w:sz w:val="24"/>
          <w:szCs w:val="24"/>
          <w:u w:val="single"/>
        </w:rPr>
        <w:t xml:space="preserve">         </w:t>
      </w:r>
      <w:r w:rsidRPr="004C4DCC">
        <w:rPr>
          <w:rFonts w:ascii="宋体" w:eastAsia="宋体" w:hAnsi="宋体" w:cs="宋体" w:hint="eastAsia"/>
          <w:color w:val="auto"/>
          <w:sz w:val="24"/>
          <w:szCs w:val="24"/>
        </w:rPr>
        <w:t>。（注：本条由投标人如实填写，如有，应列出全部满足招标公告资质要求的相关单位的名称；如无，则填写“无”。）</w:t>
      </w:r>
    </w:p>
    <w:p w:rsidR="0087501D" w:rsidRPr="004C4DCC" w:rsidRDefault="0087501D" w:rsidP="0087501D">
      <w:pPr>
        <w:pStyle w:val="afff0"/>
        <w:jc w:val="left"/>
        <w:rPr>
          <w:rFonts w:ascii="宋体" w:eastAsia="宋体" w:hAnsi="宋体" w:cs="宋体"/>
          <w:color w:val="auto"/>
          <w:sz w:val="24"/>
          <w:szCs w:val="24"/>
        </w:rPr>
      </w:pPr>
      <w:r w:rsidRPr="004C4DCC">
        <w:rPr>
          <w:rFonts w:ascii="宋体" w:eastAsia="宋体" w:hAnsi="宋体" w:cs="宋体" w:hint="eastAsia"/>
          <w:color w:val="auto"/>
          <w:sz w:val="24"/>
          <w:szCs w:val="24"/>
        </w:rPr>
        <w:t>八、本公司拟委派专职安全员兼任本工程的工地余泥渣土运输与排放管理员，严格遵守建设工程余泥渣土运输与排放管理制度，执行“一不准进、三不准出”规定，选择合法的余泥渣土运输单位及排放点。</w:t>
      </w:r>
    </w:p>
    <w:p w:rsidR="0087501D" w:rsidRPr="004C4DCC" w:rsidRDefault="0087501D" w:rsidP="0087501D">
      <w:pPr>
        <w:pStyle w:val="afff0"/>
        <w:jc w:val="left"/>
        <w:rPr>
          <w:rFonts w:ascii="宋体" w:eastAsia="宋体" w:hAnsi="宋体" w:cs="宋体"/>
          <w:color w:val="auto"/>
          <w:sz w:val="24"/>
          <w:szCs w:val="24"/>
        </w:rPr>
      </w:pPr>
      <w:r w:rsidRPr="004C4DCC">
        <w:rPr>
          <w:rFonts w:ascii="宋体" w:eastAsia="宋体" w:hAnsi="宋体" w:cs="宋体" w:hint="eastAsia"/>
          <w:color w:val="auto"/>
          <w:sz w:val="24"/>
          <w:szCs w:val="24"/>
        </w:rPr>
        <w:t>九、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87501D" w:rsidRPr="004C4DCC" w:rsidRDefault="0087501D" w:rsidP="0087501D">
      <w:pPr>
        <w:pStyle w:val="afff0"/>
        <w:jc w:val="left"/>
        <w:rPr>
          <w:rFonts w:ascii="宋体" w:eastAsia="宋体" w:hAnsi="宋体" w:cs="宋体"/>
          <w:color w:val="auto"/>
          <w:sz w:val="24"/>
          <w:szCs w:val="24"/>
        </w:rPr>
      </w:pPr>
      <w:r w:rsidRPr="004C4DCC">
        <w:rPr>
          <w:rFonts w:ascii="宋体" w:eastAsia="宋体" w:hAnsi="宋体" w:cs="宋体" w:hint="eastAsia"/>
          <w:color w:val="auto"/>
          <w:sz w:val="24"/>
          <w:szCs w:val="24"/>
        </w:rPr>
        <w:t>十、本公司违反上述保证，或本声明陈述与事实不符，经查实，本公司愿意接受公开通报，记录不良行为，承担由此带来的法律后果，并愿意停止参加项目所在地行政区域内的招标投标活动三个月。其中，本声明陈述与事实不符的，属于弄虚作假骗取中标，将依法接受监管部门的处罚。</w:t>
      </w:r>
    </w:p>
    <w:p w:rsidR="0087501D" w:rsidRPr="004C4DCC" w:rsidRDefault="0087501D" w:rsidP="0087501D">
      <w:pPr>
        <w:pStyle w:val="afff0"/>
        <w:rPr>
          <w:rFonts w:ascii="宋体" w:eastAsia="宋体" w:hAnsi="宋体" w:cs="宋体"/>
          <w:color w:val="auto"/>
          <w:sz w:val="24"/>
          <w:szCs w:val="24"/>
        </w:rPr>
      </w:pPr>
      <w:r w:rsidRPr="004C4DCC">
        <w:rPr>
          <w:rFonts w:ascii="宋体" w:eastAsia="宋体" w:hAnsi="宋体" w:cs="宋体" w:hint="eastAsia"/>
          <w:color w:val="auto"/>
          <w:sz w:val="24"/>
          <w:szCs w:val="24"/>
        </w:rPr>
        <w:t>特此声明</w:t>
      </w:r>
    </w:p>
    <w:p w:rsidR="0087501D" w:rsidRPr="004C4DCC" w:rsidRDefault="0087501D" w:rsidP="0087501D">
      <w:pPr>
        <w:pStyle w:val="afff7"/>
        <w:ind w:left="629" w:right="1449"/>
        <w:jc w:val="both"/>
        <w:rPr>
          <w:rFonts w:ascii="宋体" w:eastAsia="宋体" w:hAnsi="宋体" w:cs="宋体"/>
          <w:color w:val="auto"/>
          <w:sz w:val="24"/>
          <w:szCs w:val="24"/>
        </w:rPr>
      </w:pPr>
      <w:r w:rsidRPr="004C4DCC">
        <w:rPr>
          <w:rFonts w:ascii="宋体" w:eastAsia="宋体" w:hAnsi="宋体" w:cs="宋体" w:hint="eastAsia"/>
          <w:color w:val="auto"/>
          <w:sz w:val="24"/>
          <w:szCs w:val="24"/>
        </w:rPr>
        <w:t xml:space="preserve">                       声明企业：</w:t>
      </w:r>
    </w:p>
    <w:p w:rsidR="0087501D" w:rsidRPr="004C4DCC" w:rsidRDefault="0087501D" w:rsidP="0087501D">
      <w:pPr>
        <w:pStyle w:val="afff0"/>
        <w:ind w:right="1179" w:firstLine="0"/>
        <w:rPr>
          <w:rFonts w:ascii="宋体" w:eastAsia="宋体" w:hAnsi="宋体" w:cs="宋体"/>
          <w:color w:val="auto"/>
          <w:sz w:val="24"/>
          <w:szCs w:val="24"/>
        </w:rPr>
      </w:pPr>
      <w:r w:rsidRPr="004C4DCC">
        <w:rPr>
          <w:rFonts w:ascii="宋体" w:eastAsia="宋体" w:hAnsi="宋体" w:cs="宋体" w:hint="eastAsia"/>
          <w:color w:val="auto"/>
          <w:sz w:val="24"/>
          <w:szCs w:val="24"/>
        </w:rPr>
        <w:t xml:space="preserve">                             法定代表人签字：</w:t>
      </w:r>
    </w:p>
    <w:p w:rsidR="0087501D" w:rsidRPr="004C4DCC" w:rsidRDefault="0087501D" w:rsidP="0087501D">
      <w:pPr>
        <w:pStyle w:val="afff0"/>
        <w:ind w:right="1179" w:firstLine="0"/>
        <w:rPr>
          <w:rFonts w:ascii="宋体" w:eastAsia="宋体" w:hAnsi="宋体" w:cs="宋体"/>
          <w:color w:val="auto"/>
          <w:sz w:val="24"/>
          <w:szCs w:val="24"/>
        </w:rPr>
      </w:pPr>
      <w:r w:rsidRPr="004C4DCC">
        <w:rPr>
          <w:rFonts w:ascii="宋体" w:eastAsia="宋体" w:hAnsi="宋体" w:cs="宋体" w:hint="eastAsia"/>
          <w:color w:val="auto"/>
          <w:sz w:val="24"/>
          <w:szCs w:val="24"/>
        </w:rPr>
        <w:t xml:space="preserve">                             项目负责人签字:</w:t>
      </w:r>
    </w:p>
    <w:p w:rsidR="0087501D" w:rsidRPr="004C4DCC" w:rsidRDefault="0087501D" w:rsidP="0087501D">
      <w:pPr>
        <w:pStyle w:val="afff0"/>
        <w:ind w:right="879" w:firstLineChars="900" w:firstLine="2160"/>
        <w:jc w:val="left"/>
        <w:rPr>
          <w:rFonts w:ascii="宋体" w:eastAsia="宋体" w:hAnsi="宋体" w:cs="宋体"/>
          <w:color w:val="auto"/>
          <w:sz w:val="24"/>
          <w:szCs w:val="24"/>
        </w:rPr>
      </w:pPr>
      <w:r w:rsidRPr="004C4DCC">
        <w:rPr>
          <w:rFonts w:ascii="宋体" w:eastAsia="宋体" w:hAnsi="宋体" w:cs="宋体" w:hint="eastAsia"/>
          <w:color w:val="auto"/>
          <w:sz w:val="24"/>
          <w:szCs w:val="24"/>
        </w:rPr>
        <w:t xml:space="preserve">           技术负责人签字：</w:t>
      </w:r>
    </w:p>
    <w:p w:rsidR="0087501D" w:rsidRPr="004C4DCC" w:rsidRDefault="0087501D" w:rsidP="0087501D">
      <w:pPr>
        <w:pStyle w:val="afff0"/>
        <w:ind w:right="879" w:firstLineChars="900" w:firstLine="2160"/>
        <w:jc w:val="right"/>
        <w:rPr>
          <w:rFonts w:ascii="宋体" w:eastAsia="宋体" w:hAnsi="宋体" w:cs="宋体"/>
          <w:color w:val="auto"/>
          <w:sz w:val="24"/>
          <w:szCs w:val="24"/>
        </w:rPr>
      </w:pPr>
      <w:r w:rsidRPr="004C4DCC">
        <w:rPr>
          <w:rFonts w:ascii="宋体" w:eastAsia="宋体" w:hAnsi="宋体" w:cs="宋体" w:hint="eastAsia"/>
          <w:color w:val="auto"/>
          <w:sz w:val="24"/>
          <w:szCs w:val="24"/>
        </w:rPr>
        <w:t>年   月   日</w:t>
      </w:r>
    </w:p>
    <w:p w:rsidR="0087501D" w:rsidRPr="004C4DCC" w:rsidRDefault="0087501D" w:rsidP="0087501D">
      <w:pPr>
        <w:spacing w:line="360" w:lineRule="auto"/>
        <w:rPr>
          <w:rFonts w:ascii="宋体" w:hAnsi="宋体" w:cs="宋体"/>
          <w:sz w:val="24"/>
          <w:szCs w:val="24"/>
        </w:rPr>
      </w:pPr>
      <w:r w:rsidRPr="004C4DCC">
        <w:rPr>
          <w:rFonts w:ascii="宋体" w:hAnsi="宋体" w:cs="宋体" w:hint="eastAsia"/>
          <w:sz w:val="24"/>
          <w:szCs w:val="24"/>
        </w:rPr>
        <w:t xml:space="preserve">                                                       </w:t>
      </w:r>
      <w:r w:rsidRPr="004C4DCC">
        <w:rPr>
          <w:rFonts w:ascii="宋体" w:hAnsi="宋体" w:cs="宋体" w:hint="eastAsia"/>
          <w:kern w:val="0"/>
          <w:sz w:val="24"/>
          <w:szCs w:val="24"/>
        </w:rPr>
        <w:t>（企业公章）</w:t>
      </w:r>
    </w:p>
    <w:p w:rsidR="0087501D" w:rsidRPr="004C4DCC" w:rsidRDefault="0087501D" w:rsidP="0087501D">
      <w:pPr>
        <w:spacing w:line="420" w:lineRule="exact"/>
        <w:jc w:val="left"/>
        <w:rPr>
          <w:rFonts w:ascii="宋体" w:hAnsi="宋体" w:cs="宋体"/>
          <w:b/>
          <w:sz w:val="24"/>
          <w:szCs w:val="24"/>
        </w:rPr>
        <w:sectPr w:rsidR="0087501D" w:rsidRPr="004C4DCC">
          <w:type w:val="continuous"/>
          <w:pgSz w:w="11907" w:h="16839"/>
          <w:pgMar w:top="1417" w:right="1290" w:bottom="1417" w:left="1290" w:header="851" w:footer="992" w:gutter="0"/>
          <w:cols w:space="720"/>
          <w:docGrid w:type="lines" w:linePitch="312"/>
        </w:sectPr>
      </w:pPr>
      <w:r w:rsidRPr="004C4DCC">
        <w:rPr>
          <w:rFonts w:ascii="宋体" w:hAnsi="宋体" w:cs="宋体" w:hint="eastAsia"/>
          <w:sz w:val="24"/>
          <w:szCs w:val="24"/>
        </w:rPr>
        <w:t>注：招标人应当要求投标人的</w:t>
      </w:r>
      <w:r w:rsidRPr="004C4DCC">
        <w:rPr>
          <w:rFonts w:ascii="宋体" w:hAnsi="宋体" w:cs="宋体" w:hint="eastAsia"/>
          <w:sz w:val="24"/>
          <w:szCs w:val="24"/>
          <w:u w:val="single"/>
        </w:rPr>
        <w:t>法定代表人、</w:t>
      </w:r>
      <w:r w:rsidRPr="004C4DCC">
        <w:rPr>
          <w:rFonts w:ascii="宋体" w:hAnsi="宋体" w:cs="宋体" w:hint="eastAsia"/>
          <w:sz w:val="24"/>
          <w:szCs w:val="24"/>
        </w:rPr>
        <w:t xml:space="preserve">项目负责人和技术负责人签字。 </w:t>
      </w:r>
    </w:p>
    <w:p w:rsidR="0087501D" w:rsidRPr="004C4DCC" w:rsidRDefault="0087501D" w:rsidP="0087501D">
      <w:pPr>
        <w:adjustRightInd w:val="0"/>
        <w:snapToGrid w:val="0"/>
        <w:spacing w:line="360" w:lineRule="auto"/>
        <w:ind w:firstLineChars="200" w:firstLine="883"/>
        <w:jc w:val="center"/>
        <w:rPr>
          <w:rFonts w:ascii="宋体" w:hAnsi="宋体"/>
          <w:b/>
          <w:sz w:val="44"/>
          <w:szCs w:val="44"/>
        </w:rPr>
      </w:pPr>
      <w:r w:rsidRPr="004C4DCC">
        <w:rPr>
          <w:rFonts w:ascii="宋体" w:hAnsi="宋体" w:hint="eastAsia"/>
          <w:b/>
          <w:sz w:val="44"/>
          <w:szCs w:val="44"/>
        </w:rPr>
        <w:t>第二部分  施工组织设计</w:t>
      </w:r>
    </w:p>
    <w:p w:rsidR="0087501D" w:rsidRPr="004C4DCC" w:rsidRDefault="0087501D" w:rsidP="0087501D">
      <w:pPr>
        <w:adjustRightInd w:val="0"/>
        <w:snapToGrid w:val="0"/>
        <w:spacing w:line="360" w:lineRule="auto"/>
        <w:ind w:firstLineChars="200" w:firstLine="883"/>
        <w:jc w:val="center"/>
        <w:rPr>
          <w:rFonts w:ascii="宋体" w:hAnsi="宋体"/>
          <w:b/>
          <w:sz w:val="44"/>
          <w:szCs w:val="44"/>
        </w:rPr>
      </w:pPr>
    </w:p>
    <w:p w:rsidR="0087501D" w:rsidRPr="004C4DCC" w:rsidRDefault="0087501D" w:rsidP="0087501D">
      <w:pPr>
        <w:pStyle w:val="afff3"/>
        <w:rPr>
          <w:rFonts w:ascii="宋体" w:eastAsia="宋体" w:hAnsi="宋体" w:cs="宋体"/>
          <w:bCs/>
        </w:rPr>
      </w:pPr>
      <w:bookmarkStart w:id="25" w:name="_Toc31563"/>
      <w:bookmarkStart w:id="26" w:name="_Toc23204"/>
      <w:bookmarkStart w:id="27" w:name="_Toc18466"/>
      <w:bookmarkStart w:id="28" w:name="_Toc23381"/>
      <w:r w:rsidRPr="004C4DCC">
        <w:rPr>
          <w:rFonts w:ascii="宋体" w:eastAsia="宋体" w:hAnsi="宋体" w:cs="宋体" w:hint="eastAsia"/>
          <w:bCs/>
        </w:rPr>
        <w:t>施工组织设计</w:t>
      </w:r>
    </w:p>
    <w:p w:rsidR="0087501D" w:rsidRPr="004C4DCC" w:rsidRDefault="0087501D" w:rsidP="0087501D">
      <w:pPr>
        <w:topLinePunct/>
        <w:adjustRightInd w:val="0"/>
        <w:snapToGrid w:val="0"/>
        <w:spacing w:line="360" w:lineRule="auto"/>
        <w:ind w:firstLineChars="200" w:firstLine="496"/>
        <w:rPr>
          <w:snapToGrid w:val="0"/>
          <w:spacing w:val="4"/>
          <w:sz w:val="24"/>
        </w:rPr>
      </w:pPr>
      <w:r w:rsidRPr="004C4DCC">
        <w:rPr>
          <w:rFonts w:hint="eastAsia"/>
          <w:snapToGrid w:val="0"/>
          <w:spacing w:val="4"/>
          <w:sz w:val="24"/>
        </w:rPr>
        <w:t>由投标人有针对性的描述，各部分文字直接简炼，不得出现大量宣传性及无实质性意义或直接引用范本照搬照套的文字。</w:t>
      </w:r>
    </w:p>
    <w:p w:rsidR="0087501D" w:rsidRPr="004C4DCC" w:rsidRDefault="0087501D" w:rsidP="0087501D">
      <w:pPr>
        <w:topLinePunct/>
        <w:adjustRightInd w:val="0"/>
        <w:snapToGrid w:val="0"/>
        <w:spacing w:line="360" w:lineRule="auto"/>
        <w:ind w:firstLineChars="200" w:firstLine="496"/>
        <w:rPr>
          <w:snapToGrid w:val="0"/>
          <w:spacing w:val="4"/>
          <w:sz w:val="24"/>
        </w:rPr>
      </w:pPr>
      <w:r w:rsidRPr="004C4DCC">
        <w:rPr>
          <w:rFonts w:hint="eastAsia"/>
          <w:snapToGrid w:val="0"/>
          <w:spacing w:val="4"/>
          <w:sz w:val="24"/>
        </w:rPr>
        <w:t>施工组织设计包括但不限于以下方面内容（格式自拟）：</w:t>
      </w:r>
    </w:p>
    <w:p w:rsidR="0087501D" w:rsidRPr="004C4DCC" w:rsidRDefault="0087501D" w:rsidP="0087501D">
      <w:pPr>
        <w:topLinePunct/>
        <w:adjustRightInd w:val="0"/>
        <w:snapToGrid w:val="0"/>
        <w:spacing w:line="360" w:lineRule="auto"/>
        <w:ind w:firstLineChars="200" w:firstLine="496"/>
        <w:rPr>
          <w:snapToGrid w:val="0"/>
          <w:spacing w:val="4"/>
          <w:sz w:val="24"/>
        </w:rPr>
      </w:pPr>
      <w:r w:rsidRPr="004C4DCC">
        <w:rPr>
          <w:rFonts w:hint="eastAsia"/>
          <w:snapToGrid w:val="0"/>
          <w:spacing w:val="4"/>
          <w:sz w:val="24"/>
        </w:rPr>
        <w:t>一、工程概况</w:t>
      </w:r>
    </w:p>
    <w:p w:rsidR="0087501D" w:rsidRPr="004C4DCC" w:rsidRDefault="0087501D" w:rsidP="0087501D">
      <w:pPr>
        <w:topLinePunct/>
        <w:adjustRightInd w:val="0"/>
        <w:snapToGrid w:val="0"/>
        <w:spacing w:line="360" w:lineRule="auto"/>
        <w:ind w:firstLineChars="200" w:firstLine="496"/>
        <w:rPr>
          <w:snapToGrid w:val="0"/>
          <w:spacing w:val="4"/>
          <w:sz w:val="24"/>
        </w:rPr>
      </w:pPr>
      <w:r w:rsidRPr="004C4DCC">
        <w:rPr>
          <w:rFonts w:hint="eastAsia"/>
          <w:snapToGrid w:val="0"/>
          <w:spacing w:val="4"/>
          <w:sz w:val="24"/>
        </w:rPr>
        <w:t>二、重点与难点分析</w:t>
      </w:r>
    </w:p>
    <w:p w:rsidR="0087501D" w:rsidRPr="004C4DCC" w:rsidRDefault="0087501D" w:rsidP="0087501D">
      <w:pPr>
        <w:topLinePunct/>
        <w:adjustRightInd w:val="0"/>
        <w:snapToGrid w:val="0"/>
        <w:spacing w:line="360" w:lineRule="auto"/>
        <w:ind w:firstLineChars="200" w:firstLine="496"/>
        <w:rPr>
          <w:snapToGrid w:val="0"/>
          <w:spacing w:val="4"/>
          <w:sz w:val="24"/>
        </w:rPr>
      </w:pPr>
      <w:r w:rsidRPr="004C4DCC">
        <w:rPr>
          <w:rFonts w:hint="eastAsia"/>
          <w:snapToGrid w:val="0"/>
          <w:spacing w:val="4"/>
          <w:sz w:val="24"/>
        </w:rPr>
        <w:t>三、劳动力组织计划</w:t>
      </w:r>
    </w:p>
    <w:p w:rsidR="0087501D" w:rsidRPr="004C4DCC" w:rsidRDefault="0087501D" w:rsidP="0087501D">
      <w:pPr>
        <w:topLinePunct/>
        <w:adjustRightInd w:val="0"/>
        <w:snapToGrid w:val="0"/>
        <w:spacing w:line="360" w:lineRule="auto"/>
        <w:ind w:firstLineChars="200" w:firstLine="496"/>
        <w:rPr>
          <w:snapToGrid w:val="0"/>
          <w:spacing w:val="4"/>
          <w:sz w:val="24"/>
        </w:rPr>
      </w:pPr>
      <w:r w:rsidRPr="004C4DCC">
        <w:rPr>
          <w:rFonts w:hint="eastAsia"/>
          <w:snapToGrid w:val="0"/>
          <w:spacing w:val="4"/>
          <w:sz w:val="24"/>
        </w:rPr>
        <w:t>四、施工进度计划响应招标文件情况</w:t>
      </w:r>
    </w:p>
    <w:p w:rsidR="0087501D" w:rsidRPr="004C4DCC" w:rsidRDefault="0087501D" w:rsidP="0087501D">
      <w:pPr>
        <w:topLinePunct/>
        <w:adjustRightInd w:val="0"/>
        <w:snapToGrid w:val="0"/>
        <w:spacing w:line="360" w:lineRule="auto"/>
        <w:ind w:firstLineChars="200" w:firstLine="496"/>
        <w:rPr>
          <w:snapToGrid w:val="0"/>
          <w:spacing w:val="4"/>
          <w:sz w:val="24"/>
        </w:rPr>
      </w:pPr>
      <w:r w:rsidRPr="004C4DCC">
        <w:rPr>
          <w:rFonts w:hint="eastAsia"/>
          <w:snapToGrid w:val="0"/>
          <w:spacing w:val="4"/>
          <w:sz w:val="24"/>
        </w:rPr>
        <w:t>五、工期保证措施</w:t>
      </w:r>
    </w:p>
    <w:p w:rsidR="0087501D" w:rsidRPr="004C4DCC" w:rsidRDefault="0087501D" w:rsidP="0087501D">
      <w:pPr>
        <w:topLinePunct/>
        <w:adjustRightInd w:val="0"/>
        <w:snapToGrid w:val="0"/>
        <w:spacing w:line="360" w:lineRule="auto"/>
        <w:ind w:firstLineChars="200" w:firstLine="496"/>
        <w:rPr>
          <w:snapToGrid w:val="0"/>
          <w:spacing w:val="4"/>
          <w:sz w:val="24"/>
        </w:rPr>
      </w:pPr>
      <w:r w:rsidRPr="004C4DCC">
        <w:rPr>
          <w:rFonts w:hint="eastAsia"/>
          <w:snapToGrid w:val="0"/>
          <w:spacing w:val="4"/>
          <w:sz w:val="24"/>
        </w:rPr>
        <w:t>六、质保措施</w:t>
      </w:r>
    </w:p>
    <w:p w:rsidR="0087501D" w:rsidRPr="004C4DCC" w:rsidRDefault="0087501D" w:rsidP="0087501D">
      <w:pPr>
        <w:topLinePunct/>
        <w:adjustRightInd w:val="0"/>
        <w:snapToGrid w:val="0"/>
        <w:spacing w:line="360" w:lineRule="auto"/>
        <w:ind w:firstLineChars="200" w:firstLine="496"/>
        <w:rPr>
          <w:snapToGrid w:val="0"/>
          <w:spacing w:val="4"/>
          <w:sz w:val="24"/>
        </w:rPr>
      </w:pPr>
      <w:r w:rsidRPr="004C4DCC">
        <w:rPr>
          <w:rFonts w:hint="eastAsia"/>
          <w:snapToGrid w:val="0"/>
          <w:spacing w:val="4"/>
          <w:sz w:val="24"/>
        </w:rPr>
        <w:t>七、安全生产、文明施工、环境保护、信息化保证措施</w:t>
      </w:r>
    </w:p>
    <w:p w:rsidR="0087501D" w:rsidRPr="004C4DCC" w:rsidRDefault="0087501D" w:rsidP="0087501D">
      <w:pPr>
        <w:topLinePunct/>
        <w:adjustRightInd w:val="0"/>
        <w:snapToGrid w:val="0"/>
        <w:spacing w:line="360" w:lineRule="auto"/>
        <w:ind w:firstLineChars="200" w:firstLine="496"/>
        <w:rPr>
          <w:snapToGrid w:val="0"/>
          <w:spacing w:val="4"/>
          <w:sz w:val="24"/>
        </w:rPr>
      </w:pPr>
      <w:r w:rsidRPr="004C4DCC">
        <w:rPr>
          <w:rFonts w:hint="eastAsia"/>
          <w:snapToGrid w:val="0"/>
          <w:spacing w:val="4"/>
          <w:sz w:val="24"/>
        </w:rPr>
        <w:t>八、应急预案</w:t>
      </w:r>
    </w:p>
    <w:p w:rsidR="0087501D" w:rsidRPr="004C4DCC" w:rsidRDefault="0087501D" w:rsidP="0087501D">
      <w:pPr>
        <w:pStyle w:val="a0"/>
        <w:ind w:firstLineChars="219" w:firstLine="543"/>
      </w:pPr>
      <w:r w:rsidRPr="004C4DCC">
        <w:rPr>
          <w:rFonts w:hint="eastAsia"/>
          <w:snapToGrid w:val="0"/>
          <w:spacing w:val="4"/>
          <w:sz w:val="24"/>
        </w:rPr>
        <w:t>九、其他</w:t>
      </w:r>
    </w:p>
    <w:p w:rsidR="0087501D" w:rsidRPr="004C4DCC" w:rsidRDefault="0087501D" w:rsidP="0087501D">
      <w:pPr>
        <w:pStyle w:val="aff4"/>
        <w:spacing w:line="336" w:lineRule="auto"/>
        <w:ind w:firstLineChars="0" w:firstLine="0"/>
        <w:rPr>
          <w:rFonts w:ascii="宋体" w:hAnsi="宋体" w:cs="宋体"/>
        </w:rPr>
      </w:pPr>
    </w:p>
    <w:p w:rsidR="0087501D" w:rsidRPr="004C4DCC" w:rsidRDefault="0087501D" w:rsidP="0087501D">
      <w:pPr>
        <w:pStyle w:val="aff4"/>
        <w:spacing w:line="336" w:lineRule="auto"/>
        <w:ind w:firstLineChars="0" w:firstLine="0"/>
        <w:jc w:val="left"/>
        <w:outlineLvl w:val="3"/>
        <w:rPr>
          <w:rFonts w:ascii="宋体" w:hAnsi="宋体" w:cs="宋体"/>
          <w:b/>
        </w:rPr>
        <w:sectPr w:rsidR="0087501D" w:rsidRPr="004C4DCC">
          <w:pgSz w:w="11907" w:h="16840"/>
          <w:pgMar w:top="1134" w:right="1418" w:bottom="1247" w:left="1418" w:header="851" w:footer="851" w:gutter="0"/>
          <w:cols w:space="720"/>
          <w:docGrid w:type="lines" w:linePitch="312"/>
        </w:sectPr>
      </w:pPr>
      <w:bookmarkStart w:id="29" w:name="_Toc318924509"/>
      <w:bookmarkStart w:id="30" w:name="_Toc352240536"/>
      <w:bookmarkStart w:id="31" w:name="_Toc337720104"/>
      <w:bookmarkStart w:id="32" w:name="_Toc239311760"/>
      <w:bookmarkStart w:id="33" w:name="_Toc239216045"/>
      <w:bookmarkStart w:id="34" w:name="_Toc163337634"/>
      <w:bookmarkStart w:id="35" w:name="_Toc226209017"/>
      <w:bookmarkStart w:id="36" w:name="_Toc319444835"/>
      <w:bookmarkStart w:id="37" w:name="_Toc352623434"/>
      <w:bookmarkStart w:id="38" w:name="_Toc239216041"/>
      <w:bookmarkStart w:id="39" w:name="_Toc239311756"/>
      <w:bookmarkStart w:id="40" w:name="_Toc318924505"/>
      <w:bookmarkStart w:id="41" w:name="_Toc163337630"/>
      <w:bookmarkStart w:id="42" w:name="_Toc319444831"/>
      <w:bookmarkStart w:id="43" w:name="_Toc226209013"/>
    </w:p>
    <w:p w:rsidR="0087501D" w:rsidRPr="004C4DCC" w:rsidRDefault="0087501D" w:rsidP="0087501D">
      <w:pPr>
        <w:pStyle w:val="aff4"/>
        <w:spacing w:line="336" w:lineRule="auto"/>
        <w:ind w:firstLineChars="0" w:firstLine="0"/>
        <w:jc w:val="left"/>
        <w:outlineLvl w:val="3"/>
        <w:rPr>
          <w:rFonts w:ascii="宋体" w:hAnsi="宋体" w:cs="宋体"/>
          <w:b/>
        </w:rPr>
      </w:pPr>
      <w:r w:rsidRPr="004C4DCC">
        <w:rPr>
          <w:rFonts w:ascii="宋体" w:hAnsi="宋体" w:cs="宋体" w:hint="eastAsia"/>
          <w:b/>
        </w:rPr>
        <w:t>附表1：施工进度计划表</w:t>
      </w:r>
      <w:bookmarkEnd w:id="29"/>
      <w:bookmarkEnd w:id="30"/>
      <w:bookmarkEnd w:id="31"/>
      <w:bookmarkEnd w:id="32"/>
      <w:bookmarkEnd w:id="33"/>
      <w:bookmarkEnd w:id="34"/>
      <w:bookmarkEnd w:id="35"/>
      <w:bookmarkEnd w:id="36"/>
      <w:bookmarkEnd w:id="37"/>
    </w:p>
    <w:p w:rsidR="0087501D" w:rsidRPr="004C4DCC" w:rsidRDefault="0087501D" w:rsidP="0087501D">
      <w:pPr>
        <w:pStyle w:val="afff3"/>
        <w:rPr>
          <w:rFonts w:ascii="宋体" w:eastAsia="宋体" w:hAnsi="宋体" w:cs="宋体"/>
          <w:bCs/>
        </w:rPr>
      </w:pPr>
      <w:r w:rsidRPr="004C4DCC">
        <w:rPr>
          <w:rFonts w:ascii="宋体" w:eastAsia="宋体" w:hAnsi="宋体" w:cs="宋体" w:hint="eastAsia"/>
          <w:bCs/>
        </w:rPr>
        <w:t>施工进度计划表</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468"/>
        <w:gridCol w:w="876"/>
        <w:gridCol w:w="720"/>
        <w:gridCol w:w="776"/>
        <w:gridCol w:w="540"/>
        <w:gridCol w:w="540"/>
        <w:gridCol w:w="540"/>
        <w:gridCol w:w="540"/>
        <w:gridCol w:w="540"/>
        <w:gridCol w:w="540"/>
        <w:gridCol w:w="540"/>
        <w:gridCol w:w="540"/>
        <w:gridCol w:w="540"/>
      </w:tblGrid>
      <w:tr w:rsidR="0087501D" w:rsidRPr="004C4DCC" w:rsidTr="0054505F">
        <w:trPr>
          <w:cantSplit/>
        </w:trPr>
        <w:tc>
          <w:tcPr>
            <w:tcW w:w="648" w:type="dxa"/>
            <w:vMerge w:val="restart"/>
            <w:vAlign w:val="center"/>
          </w:tcPr>
          <w:p w:rsidR="0087501D" w:rsidRPr="004C4DCC" w:rsidRDefault="0087501D" w:rsidP="0054505F">
            <w:pPr>
              <w:pStyle w:val="afff6"/>
              <w:jc w:val="center"/>
              <w:rPr>
                <w:rFonts w:cs="宋体"/>
              </w:rPr>
            </w:pPr>
            <w:r w:rsidRPr="004C4DCC">
              <w:rPr>
                <w:rFonts w:cs="宋体" w:hint="eastAsia"/>
              </w:rPr>
              <w:t>序号</w:t>
            </w:r>
          </w:p>
        </w:tc>
        <w:tc>
          <w:tcPr>
            <w:tcW w:w="1468" w:type="dxa"/>
            <w:vMerge w:val="restart"/>
            <w:vAlign w:val="center"/>
          </w:tcPr>
          <w:p w:rsidR="0087501D" w:rsidRPr="004C4DCC" w:rsidRDefault="0087501D" w:rsidP="0054505F">
            <w:pPr>
              <w:pStyle w:val="afff6"/>
              <w:jc w:val="center"/>
              <w:rPr>
                <w:rFonts w:cs="宋体"/>
              </w:rPr>
            </w:pPr>
            <w:r w:rsidRPr="004C4DCC">
              <w:rPr>
                <w:rFonts w:cs="宋体" w:hint="eastAsia"/>
              </w:rPr>
              <w:t>工程项目</w:t>
            </w:r>
          </w:p>
        </w:tc>
        <w:tc>
          <w:tcPr>
            <w:tcW w:w="876" w:type="dxa"/>
            <w:vMerge w:val="restart"/>
            <w:vAlign w:val="center"/>
          </w:tcPr>
          <w:p w:rsidR="0087501D" w:rsidRPr="004C4DCC" w:rsidRDefault="0087501D" w:rsidP="0054505F">
            <w:pPr>
              <w:pStyle w:val="afff6"/>
              <w:jc w:val="center"/>
              <w:rPr>
                <w:rFonts w:cs="宋体"/>
              </w:rPr>
            </w:pPr>
            <w:r w:rsidRPr="004C4DCC">
              <w:rPr>
                <w:rFonts w:cs="宋体" w:hint="eastAsia"/>
              </w:rPr>
              <w:t>工程量</w:t>
            </w:r>
          </w:p>
        </w:tc>
        <w:tc>
          <w:tcPr>
            <w:tcW w:w="720" w:type="dxa"/>
            <w:vMerge w:val="restart"/>
            <w:vAlign w:val="center"/>
          </w:tcPr>
          <w:p w:rsidR="0087501D" w:rsidRPr="004C4DCC" w:rsidRDefault="0087501D" w:rsidP="0054505F">
            <w:pPr>
              <w:pStyle w:val="afff6"/>
              <w:jc w:val="center"/>
              <w:rPr>
                <w:rFonts w:cs="宋体"/>
              </w:rPr>
            </w:pPr>
            <w:r w:rsidRPr="004C4DCC">
              <w:rPr>
                <w:rFonts w:cs="宋体" w:hint="eastAsia"/>
              </w:rPr>
              <w:t>开工时间</w:t>
            </w:r>
          </w:p>
        </w:tc>
        <w:tc>
          <w:tcPr>
            <w:tcW w:w="776" w:type="dxa"/>
            <w:vMerge w:val="restart"/>
            <w:vAlign w:val="center"/>
          </w:tcPr>
          <w:p w:rsidR="0087501D" w:rsidRPr="004C4DCC" w:rsidRDefault="0087501D" w:rsidP="0054505F">
            <w:pPr>
              <w:pStyle w:val="afff6"/>
              <w:jc w:val="center"/>
              <w:rPr>
                <w:rFonts w:cs="宋体"/>
              </w:rPr>
            </w:pPr>
            <w:r w:rsidRPr="004C4DCC">
              <w:rPr>
                <w:rFonts w:cs="宋体" w:hint="eastAsia"/>
              </w:rPr>
              <w:t>完工时间</w:t>
            </w:r>
          </w:p>
        </w:tc>
        <w:tc>
          <w:tcPr>
            <w:tcW w:w="4860" w:type="dxa"/>
            <w:gridSpan w:val="9"/>
            <w:vAlign w:val="center"/>
          </w:tcPr>
          <w:p w:rsidR="0087501D" w:rsidRPr="004C4DCC" w:rsidRDefault="0087501D" w:rsidP="0054505F">
            <w:pPr>
              <w:pStyle w:val="afff6"/>
              <w:jc w:val="center"/>
              <w:rPr>
                <w:rFonts w:cs="宋体"/>
              </w:rPr>
            </w:pPr>
            <w:r w:rsidRPr="004C4DCC">
              <w:rPr>
                <w:rFonts w:cs="宋体" w:hint="eastAsia"/>
              </w:rPr>
              <w:t>进度计划</w:t>
            </w:r>
          </w:p>
        </w:tc>
      </w:tr>
      <w:tr w:rsidR="0087501D" w:rsidRPr="004C4DCC" w:rsidTr="0054505F">
        <w:trPr>
          <w:cantSplit/>
        </w:trPr>
        <w:tc>
          <w:tcPr>
            <w:tcW w:w="648" w:type="dxa"/>
            <w:vMerge/>
            <w:vAlign w:val="center"/>
          </w:tcPr>
          <w:p w:rsidR="0087501D" w:rsidRPr="004C4DCC" w:rsidRDefault="0087501D" w:rsidP="0054505F">
            <w:pPr>
              <w:pStyle w:val="afff6"/>
              <w:jc w:val="center"/>
              <w:rPr>
                <w:rFonts w:cs="宋体"/>
              </w:rPr>
            </w:pPr>
          </w:p>
        </w:tc>
        <w:tc>
          <w:tcPr>
            <w:tcW w:w="1468" w:type="dxa"/>
            <w:vMerge/>
            <w:vAlign w:val="center"/>
          </w:tcPr>
          <w:p w:rsidR="0087501D" w:rsidRPr="004C4DCC" w:rsidRDefault="0087501D" w:rsidP="0054505F">
            <w:pPr>
              <w:pStyle w:val="afff6"/>
              <w:jc w:val="center"/>
              <w:rPr>
                <w:rFonts w:cs="宋体"/>
              </w:rPr>
            </w:pPr>
          </w:p>
        </w:tc>
        <w:tc>
          <w:tcPr>
            <w:tcW w:w="876" w:type="dxa"/>
            <w:vMerge/>
            <w:vAlign w:val="center"/>
          </w:tcPr>
          <w:p w:rsidR="0087501D" w:rsidRPr="004C4DCC" w:rsidRDefault="0087501D" w:rsidP="0054505F">
            <w:pPr>
              <w:pStyle w:val="afff6"/>
              <w:jc w:val="center"/>
              <w:rPr>
                <w:rFonts w:cs="宋体"/>
              </w:rPr>
            </w:pPr>
          </w:p>
        </w:tc>
        <w:tc>
          <w:tcPr>
            <w:tcW w:w="720" w:type="dxa"/>
            <w:vMerge/>
            <w:vAlign w:val="center"/>
          </w:tcPr>
          <w:p w:rsidR="0087501D" w:rsidRPr="004C4DCC" w:rsidRDefault="0087501D" w:rsidP="0054505F">
            <w:pPr>
              <w:pStyle w:val="afff6"/>
              <w:jc w:val="center"/>
              <w:rPr>
                <w:rFonts w:cs="宋体"/>
              </w:rPr>
            </w:pPr>
          </w:p>
        </w:tc>
        <w:tc>
          <w:tcPr>
            <w:tcW w:w="776" w:type="dxa"/>
            <w:vMerge/>
            <w:vAlign w:val="center"/>
          </w:tcPr>
          <w:p w:rsidR="0087501D" w:rsidRPr="004C4DCC" w:rsidRDefault="0087501D" w:rsidP="0054505F">
            <w:pPr>
              <w:pStyle w:val="afff6"/>
              <w:jc w:val="center"/>
              <w:rPr>
                <w:rFonts w:cs="宋体"/>
              </w:rPr>
            </w:pPr>
          </w:p>
        </w:tc>
        <w:tc>
          <w:tcPr>
            <w:tcW w:w="4860" w:type="dxa"/>
            <w:gridSpan w:val="9"/>
            <w:vAlign w:val="center"/>
          </w:tcPr>
          <w:p w:rsidR="0087501D" w:rsidRPr="004C4DCC" w:rsidRDefault="0087501D" w:rsidP="0054505F">
            <w:pPr>
              <w:pStyle w:val="afff6"/>
              <w:jc w:val="center"/>
              <w:rPr>
                <w:rFonts w:cs="宋体"/>
              </w:rPr>
            </w:pPr>
            <w:r w:rsidRPr="004C4DCC">
              <w:rPr>
                <w:rFonts w:cs="宋体" w:hint="eastAsia"/>
              </w:rPr>
              <w:t>20年</w:t>
            </w:r>
          </w:p>
        </w:tc>
      </w:tr>
      <w:tr w:rsidR="0087501D" w:rsidRPr="004C4DCC" w:rsidTr="0054505F">
        <w:trPr>
          <w:cantSplit/>
          <w:trHeight w:val="443"/>
        </w:trPr>
        <w:tc>
          <w:tcPr>
            <w:tcW w:w="648" w:type="dxa"/>
            <w:vMerge/>
            <w:vAlign w:val="center"/>
          </w:tcPr>
          <w:p w:rsidR="0087501D" w:rsidRPr="004C4DCC" w:rsidRDefault="0087501D" w:rsidP="0054505F">
            <w:pPr>
              <w:pStyle w:val="afff6"/>
              <w:jc w:val="center"/>
              <w:rPr>
                <w:rFonts w:cs="宋体"/>
              </w:rPr>
            </w:pPr>
          </w:p>
        </w:tc>
        <w:tc>
          <w:tcPr>
            <w:tcW w:w="1468" w:type="dxa"/>
            <w:vMerge/>
            <w:vAlign w:val="center"/>
          </w:tcPr>
          <w:p w:rsidR="0087501D" w:rsidRPr="004C4DCC" w:rsidRDefault="0087501D" w:rsidP="0054505F">
            <w:pPr>
              <w:pStyle w:val="afff6"/>
              <w:jc w:val="center"/>
              <w:rPr>
                <w:rFonts w:cs="宋体"/>
              </w:rPr>
            </w:pPr>
          </w:p>
        </w:tc>
        <w:tc>
          <w:tcPr>
            <w:tcW w:w="876" w:type="dxa"/>
            <w:vMerge/>
            <w:vAlign w:val="center"/>
          </w:tcPr>
          <w:p w:rsidR="0087501D" w:rsidRPr="004C4DCC" w:rsidRDefault="0087501D" w:rsidP="0054505F">
            <w:pPr>
              <w:pStyle w:val="afff6"/>
              <w:jc w:val="center"/>
              <w:rPr>
                <w:rFonts w:cs="宋体"/>
              </w:rPr>
            </w:pPr>
          </w:p>
        </w:tc>
        <w:tc>
          <w:tcPr>
            <w:tcW w:w="720" w:type="dxa"/>
            <w:vMerge/>
            <w:vAlign w:val="center"/>
          </w:tcPr>
          <w:p w:rsidR="0087501D" w:rsidRPr="004C4DCC" w:rsidRDefault="0087501D" w:rsidP="0054505F">
            <w:pPr>
              <w:pStyle w:val="afff6"/>
              <w:jc w:val="center"/>
              <w:rPr>
                <w:rFonts w:cs="宋体"/>
              </w:rPr>
            </w:pPr>
          </w:p>
        </w:tc>
        <w:tc>
          <w:tcPr>
            <w:tcW w:w="776" w:type="dxa"/>
            <w:vMerge/>
            <w:vAlign w:val="center"/>
          </w:tcPr>
          <w:p w:rsidR="0087501D" w:rsidRPr="004C4DCC" w:rsidRDefault="0087501D" w:rsidP="0054505F">
            <w:pPr>
              <w:pStyle w:val="afff6"/>
              <w:jc w:val="center"/>
              <w:rPr>
                <w:rFonts w:cs="宋体"/>
              </w:rPr>
            </w:pPr>
          </w:p>
        </w:tc>
        <w:tc>
          <w:tcPr>
            <w:tcW w:w="540" w:type="dxa"/>
            <w:vAlign w:val="center"/>
          </w:tcPr>
          <w:p w:rsidR="0087501D" w:rsidRPr="004C4DCC" w:rsidRDefault="0087501D" w:rsidP="0054505F">
            <w:pPr>
              <w:pStyle w:val="afff6"/>
              <w:jc w:val="center"/>
              <w:rPr>
                <w:rFonts w:cs="宋体"/>
              </w:rPr>
            </w:pPr>
          </w:p>
        </w:tc>
        <w:tc>
          <w:tcPr>
            <w:tcW w:w="540" w:type="dxa"/>
            <w:vAlign w:val="center"/>
          </w:tcPr>
          <w:p w:rsidR="0087501D" w:rsidRPr="004C4DCC" w:rsidRDefault="0087501D" w:rsidP="0054505F">
            <w:pPr>
              <w:pStyle w:val="afff6"/>
              <w:jc w:val="center"/>
              <w:rPr>
                <w:rFonts w:cs="宋体"/>
              </w:rPr>
            </w:pPr>
          </w:p>
        </w:tc>
        <w:tc>
          <w:tcPr>
            <w:tcW w:w="540" w:type="dxa"/>
            <w:vAlign w:val="center"/>
          </w:tcPr>
          <w:p w:rsidR="0087501D" w:rsidRPr="004C4DCC" w:rsidRDefault="0087501D" w:rsidP="0054505F">
            <w:pPr>
              <w:pStyle w:val="afff6"/>
              <w:jc w:val="center"/>
              <w:rPr>
                <w:rFonts w:cs="宋体"/>
              </w:rPr>
            </w:pPr>
          </w:p>
        </w:tc>
        <w:tc>
          <w:tcPr>
            <w:tcW w:w="540" w:type="dxa"/>
            <w:vAlign w:val="center"/>
          </w:tcPr>
          <w:p w:rsidR="0087501D" w:rsidRPr="004C4DCC" w:rsidRDefault="0087501D" w:rsidP="0054505F">
            <w:pPr>
              <w:pStyle w:val="afff6"/>
              <w:jc w:val="center"/>
              <w:rPr>
                <w:rFonts w:cs="宋体"/>
              </w:rPr>
            </w:pPr>
          </w:p>
        </w:tc>
        <w:tc>
          <w:tcPr>
            <w:tcW w:w="540" w:type="dxa"/>
            <w:vAlign w:val="center"/>
          </w:tcPr>
          <w:p w:rsidR="0087501D" w:rsidRPr="004C4DCC" w:rsidRDefault="0087501D" w:rsidP="0054505F">
            <w:pPr>
              <w:pStyle w:val="afff6"/>
              <w:jc w:val="center"/>
              <w:rPr>
                <w:rFonts w:cs="宋体"/>
              </w:rPr>
            </w:pPr>
          </w:p>
        </w:tc>
        <w:tc>
          <w:tcPr>
            <w:tcW w:w="540" w:type="dxa"/>
            <w:vAlign w:val="center"/>
          </w:tcPr>
          <w:p w:rsidR="0087501D" w:rsidRPr="004C4DCC" w:rsidRDefault="0087501D" w:rsidP="0054505F">
            <w:pPr>
              <w:pStyle w:val="afff6"/>
              <w:jc w:val="center"/>
              <w:rPr>
                <w:rFonts w:cs="宋体"/>
              </w:rPr>
            </w:pPr>
          </w:p>
        </w:tc>
        <w:tc>
          <w:tcPr>
            <w:tcW w:w="540" w:type="dxa"/>
            <w:vAlign w:val="center"/>
          </w:tcPr>
          <w:p w:rsidR="0087501D" w:rsidRPr="004C4DCC" w:rsidRDefault="0087501D" w:rsidP="0054505F">
            <w:pPr>
              <w:pStyle w:val="afff6"/>
              <w:jc w:val="center"/>
              <w:rPr>
                <w:rFonts w:cs="宋体"/>
              </w:rPr>
            </w:pPr>
          </w:p>
        </w:tc>
        <w:tc>
          <w:tcPr>
            <w:tcW w:w="540" w:type="dxa"/>
            <w:vAlign w:val="center"/>
          </w:tcPr>
          <w:p w:rsidR="0087501D" w:rsidRPr="004C4DCC" w:rsidRDefault="0087501D" w:rsidP="0054505F">
            <w:pPr>
              <w:pStyle w:val="afff6"/>
              <w:jc w:val="center"/>
              <w:rPr>
                <w:rFonts w:cs="宋体"/>
              </w:rPr>
            </w:pPr>
          </w:p>
        </w:tc>
        <w:tc>
          <w:tcPr>
            <w:tcW w:w="540" w:type="dxa"/>
            <w:vAlign w:val="center"/>
          </w:tcPr>
          <w:p w:rsidR="0087501D" w:rsidRPr="004C4DCC" w:rsidRDefault="0087501D" w:rsidP="0054505F">
            <w:pPr>
              <w:pStyle w:val="afff6"/>
              <w:jc w:val="center"/>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1</w:t>
            </w:r>
          </w:p>
        </w:tc>
        <w:tc>
          <w:tcPr>
            <w:tcW w:w="1468" w:type="dxa"/>
            <w:vAlign w:val="center"/>
          </w:tcPr>
          <w:p w:rsidR="0087501D" w:rsidRPr="004C4DCC" w:rsidRDefault="0087501D" w:rsidP="0054505F">
            <w:pPr>
              <w:pStyle w:val="afff6"/>
              <w:rPr>
                <w:rFonts w:cs="宋体"/>
              </w:rPr>
            </w:pPr>
            <w:r w:rsidRPr="004C4DCC">
              <w:rPr>
                <w:rFonts w:cs="宋体" w:hint="eastAsia"/>
              </w:rPr>
              <w:t>施工准备</w:t>
            </w: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2</w:t>
            </w:r>
          </w:p>
        </w:tc>
        <w:tc>
          <w:tcPr>
            <w:tcW w:w="1468" w:type="dxa"/>
            <w:vAlign w:val="center"/>
          </w:tcPr>
          <w:p w:rsidR="0087501D" w:rsidRPr="004C4DCC" w:rsidRDefault="0087501D" w:rsidP="0054505F">
            <w:pPr>
              <w:pStyle w:val="afff6"/>
              <w:rPr>
                <w:rFonts w:cs="宋体"/>
              </w:rPr>
            </w:pPr>
            <w:r w:rsidRPr="004C4DCC">
              <w:rPr>
                <w:rFonts w:cs="宋体" w:hint="eastAsia"/>
              </w:rPr>
              <w:t>……工程</w:t>
            </w: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3</w:t>
            </w:r>
          </w:p>
        </w:tc>
        <w:tc>
          <w:tcPr>
            <w:tcW w:w="1468" w:type="dxa"/>
            <w:vAlign w:val="center"/>
          </w:tcPr>
          <w:p w:rsidR="0087501D" w:rsidRPr="004C4DCC" w:rsidRDefault="0087501D" w:rsidP="0054505F">
            <w:pPr>
              <w:pStyle w:val="afff6"/>
              <w:rPr>
                <w:rFonts w:cs="宋体"/>
              </w:rPr>
            </w:pPr>
            <w:r w:rsidRPr="004C4DCC">
              <w:rPr>
                <w:rFonts w:cs="宋体" w:hint="eastAsia"/>
              </w:rPr>
              <w:t>……工程</w:t>
            </w: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4</w:t>
            </w:r>
          </w:p>
        </w:tc>
        <w:tc>
          <w:tcPr>
            <w:tcW w:w="1468" w:type="dxa"/>
            <w:vAlign w:val="center"/>
          </w:tcPr>
          <w:p w:rsidR="0087501D" w:rsidRPr="004C4DCC" w:rsidRDefault="0087501D" w:rsidP="0054505F">
            <w:pPr>
              <w:pStyle w:val="afff6"/>
              <w:rPr>
                <w:rFonts w:cs="宋体"/>
              </w:rPr>
            </w:pPr>
            <w:r w:rsidRPr="004C4DCC">
              <w:rPr>
                <w:rFonts w:cs="宋体" w:hint="eastAsia"/>
              </w:rPr>
              <w:t>……工程</w:t>
            </w: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5</w:t>
            </w:r>
          </w:p>
        </w:tc>
        <w:tc>
          <w:tcPr>
            <w:tcW w:w="1468" w:type="dxa"/>
            <w:vAlign w:val="center"/>
          </w:tcPr>
          <w:p w:rsidR="0087501D" w:rsidRPr="004C4DCC" w:rsidRDefault="0087501D" w:rsidP="0054505F">
            <w:pPr>
              <w:pStyle w:val="afff6"/>
              <w:rPr>
                <w:rFonts w:cs="宋体"/>
              </w:rPr>
            </w:pPr>
            <w:r w:rsidRPr="004C4DCC">
              <w:rPr>
                <w:rFonts w:cs="宋体" w:hint="eastAsia"/>
              </w:rPr>
              <w:t>……工程</w:t>
            </w: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6</w:t>
            </w:r>
          </w:p>
        </w:tc>
        <w:tc>
          <w:tcPr>
            <w:tcW w:w="1468" w:type="dxa"/>
            <w:vAlign w:val="center"/>
          </w:tcPr>
          <w:p w:rsidR="0087501D" w:rsidRPr="004C4DCC" w:rsidRDefault="0087501D" w:rsidP="0054505F">
            <w:pPr>
              <w:pStyle w:val="afff6"/>
              <w:rPr>
                <w:rFonts w:cs="宋体"/>
              </w:rPr>
            </w:pP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7</w:t>
            </w:r>
          </w:p>
        </w:tc>
        <w:tc>
          <w:tcPr>
            <w:tcW w:w="1468" w:type="dxa"/>
            <w:vAlign w:val="center"/>
          </w:tcPr>
          <w:p w:rsidR="0087501D" w:rsidRPr="004C4DCC" w:rsidRDefault="0087501D" w:rsidP="0054505F">
            <w:pPr>
              <w:pStyle w:val="afff6"/>
              <w:rPr>
                <w:rFonts w:cs="宋体"/>
              </w:rPr>
            </w:pP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8</w:t>
            </w:r>
          </w:p>
        </w:tc>
        <w:tc>
          <w:tcPr>
            <w:tcW w:w="1468" w:type="dxa"/>
            <w:vAlign w:val="center"/>
          </w:tcPr>
          <w:p w:rsidR="0087501D" w:rsidRPr="004C4DCC" w:rsidRDefault="0087501D" w:rsidP="0054505F">
            <w:pPr>
              <w:pStyle w:val="afff6"/>
              <w:rPr>
                <w:rFonts w:cs="宋体"/>
              </w:rPr>
            </w:pP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9</w:t>
            </w:r>
          </w:p>
        </w:tc>
        <w:tc>
          <w:tcPr>
            <w:tcW w:w="1468" w:type="dxa"/>
            <w:vAlign w:val="center"/>
          </w:tcPr>
          <w:p w:rsidR="0087501D" w:rsidRPr="004C4DCC" w:rsidRDefault="0087501D" w:rsidP="0054505F">
            <w:pPr>
              <w:pStyle w:val="afff6"/>
              <w:rPr>
                <w:rFonts w:cs="宋体"/>
              </w:rPr>
            </w:pP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10</w:t>
            </w:r>
          </w:p>
        </w:tc>
        <w:tc>
          <w:tcPr>
            <w:tcW w:w="1468" w:type="dxa"/>
            <w:vAlign w:val="center"/>
          </w:tcPr>
          <w:p w:rsidR="0087501D" w:rsidRPr="004C4DCC" w:rsidRDefault="0087501D" w:rsidP="0054505F">
            <w:pPr>
              <w:pStyle w:val="afff6"/>
              <w:rPr>
                <w:rFonts w:cs="宋体"/>
              </w:rPr>
            </w:pP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11</w:t>
            </w:r>
          </w:p>
        </w:tc>
        <w:tc>
          <w:tcPr>
            <w:tcW w:w="1468" w:type="dxa"/>
            <w:vAlign w:val="center"/>
          </w:tcPr>
          <w:p w:rsidR="0087501D" w:rsidRPr="004C4DCC" w:rsidRDefault="0087501D" w:rsidP="0054505F">
            <w:pPr>
              <w:pStyle w:val="afff6"/>
              <w:rPr>
                <w:rFonts w:cs="宋体"/>
              </w:rPr>
            </w:pP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r w:rsidR="0087501D" w:rsidRPr="004C4DCC" w:rsidTr="0054505F">
        <w:trPr>
          <w:trHeight w:hRule="exact" w:val="567"/>
        </w:trPr>
        <w:tc>
          <w:tcPr>
            <w:tcW w:w="648" w:type="dxa"/>
            <w:vAlign w:val="center"/>
          </w:tcPr>
          <w:p w:rsidR="0087501D" w:rsidRPr="004C4DCC" w:rsidRDefault="0087501D" w:rsidP="0054505F">
            <w:pPr>
              <w:pStyle w:val="afff6"/>
              <w:rPr>
                <w:rFonts w:cs="宋体"/>
              </w:rPr>
            </w:pPr>
            <w:r w:rsidRPr="004C4DCC">
              <w:rPr>
                <w:rFonts w:cs="宋体" w:hint="eastAsia"/>
              </w:rPr>
              <w:t>12</w:t>
            </w:r>
          </w:p>
        </w:tc>
        <w:tc>
          <w:tcPr>
            <w:tcW w:w="1468" w:type="dxa"/>
            <w:vAlign w:val="center"/>
          </w:tcPr>
          <w:p w:rsidR="0087501D" w:rsidRPr="004C4DCC" w:rsidRDefault="0087501D" w:rsidP="0054505F">
            <w:pPr>
              <w:pStyle w:val="afff6"/>
              <w:rPr>
                <w:rFonts w:cs="宋体"/>
              </w:rPr>
            </w:pPr>
            <w:r w:rsidRPr="004C4DCC">
              <w:rPr>
                <w:rFonts w:cs="宋体" w:hint="eastAsia"/>
              </w:rPr>
              <w:t>……</w:t>
            </w:r>
          </w:p>
        </w:tc>
        <w:tc>
          <w:tcPr>
            <w:tcW w:w="876" w:type="dxa"/>
            <w:vAlign w:val="center"/>
          </w:tcPr>
          <w:p w:rsidR="0087501D" w:rsidRPr="004C4DCC" w:rsidRDefault="0087501D" w:rsidP="0054505F">
            <w:pPr>
              <w:pStyle w:val="afff6"/>
              <w:rPr>
                <w:rFonts w:cs="宋体"/>
              </w:rPr>
            </w:pPr>
          </w:p>
        </w:tc>
        <w:tc>
          <w:tcPr>
            <w:tcW w:w="720" w:type="dxa"/>
            <w:vAlign w:val="center"/>
          </w:tcPr>
          <w:p w:rsidR="0087501D" w:rsidRPr="004C4DCC" w:rsidRDefault="0087501D" w:rsidP="0054505F">
            <w:pPr>
              <w:pStyle w:val="afff6"/>
              <w:rPr>
                <w:rFonts w:cs="宋体"/>
              </w:rPr>
            </w:pPr>
          </w:p>
        </w:tc>
        <w:tc>
          <w:tcPr>
            <w:tcW w:w="776"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c>
          <w:tcPr>
            <w:tcW w:w="540" w:type="dxa"/>
            <w:vAlign w:val="center"/>
          </w:tcPr>
          <w:p w:rsidR="0087501D" w:rsidRPr="004C4DCC" w:rsidRDefault="0087501D" w:rsidP="0054505F">
            <w:pPr>
              <w:pStyle w:val="afff6"/>
              <w:rPr>
                <w:rFonts w:cs="宋体"/>
              </w:rPr>
            </w:pPr>
          </w:p>
        </w:tc>
      </w:tr>
    </w:tbl>
    <w:p w:rsidR="0087501D" w:rsidRPr="004C4DCC" w:rsidRDefault="0087501D" w:rsidP="0087501D">
      <w:pPr>
        <w:pStyle w:val="aff4"/>
        <w:ind w:firstLine="496"/>
        <w:rPr>
          <w:rFonts w:ascii="宋体" w:hAnsi="宋体" w:cs="宋体"/>
        </w:rPr>
      </w:pPr>
    </w:p>
    <w:p w:rsidR="0087501D" w:rsidRPr="004C4DCC" w:rsidRDefault="0087501D" w:rsidP="0087501D">
      <w:pPr>
        <w:pStyle w:val="aff4"/>
        <w:ind w:firstLine="496"/>
        <w:rPr>
          <w:rFonts w:ascii="宋体" w:hAnsi="宋体" w:cs="宋体"/>
        </w:rPr>
      </w:pPr>
    </w:p>
    <w:p w:rsidR="0087501D" w:rsidRPr="004C4DCC" w:rsidRDefault="0087501D" w:rsidP="0087501D">
      <w:pPr>
        <w:pStyle w:val="aff4"/>
        <w:ind w:firstLineChars="1450" w:firstLine="3596"/>
        <w:rPr>
          <w:rFonts w:ascii="宋体" w:hAnsi="宋体" w:cs="宋体"/>
        </w:rPr>
      </w:pPr>
      <w:r w:rsidRPr="004C4DCC">
        <w:rPr>
          <w:rFonts w:ascii="宋体" w:hAnsi="宋体" w:cs="宋体" w:hint="eastAsia"/>
        </w:rPr>
        <w:t>投标人：　　（盖章）</w:t>
      </w:r>
    </w:p>
    <w:p w:rsidR="0087501D" w:rsidRPr="004C4DCC" w:rsidRDefault="0087501D" w:rsidP="0087501D">
      <w:pPr>
        <w:pStyle w:val="aff4"/>
        <w:ind w:firstLineChars="1450" w:firstLine="3596"/>
        <w:rPr>
          <w:rFonts w:ascii="宋体" w:hAnsi="宋体" w:cs="宋体"/>
        </w:rPr>
      </w:pPr>
      <w:r w:rsidRPr="004C4DCC">
        <w:rPr>
          <w:rFonts w:ascii="宋体" w:hAnsi="宋体" w:cs="宋体" w:hint="eastAsia"/>
        </w:rPr>
        <w:t>法定代表人或授权代理人（签字或盖章）：</w:t>
      </w:r>
    </w:p>
    <w:p w:rsidR="0087501D" w:rsidRPr="004C4DCC" w:rsidRDefault="0087501D" w:rsidP="0087501D">
      <w:pPr>
        <w:pStyle w:val="aff4"/>
        <w:ind w:firstLineChars="1450" w:firstLine="3596"/>
        <w:rPr>
          <w:rFonts w:ascii="宋体" w:hAnsi="宋体" w:cs="宋体"/>
        </w:rPr>
      </w:pPr>
      <w:r w:rsidRPr="004C4DCC">
        <w:rPr>
          <w:rFonts w:ascii="宋体" w:hAnsi="宋体" w:cs="宋体" w:hint="eastAsia"/>
        </w:rPr>
        <w:t xml:space="preserve">日   期：    年    月    日 </w:t>
      </w:r>
    </w:p>
    <w:p w:rsidR="0087501D" w:rsidRPr="004C4DCC" w:rsidRDefault="0087501D" w:rsidP="0087501D">
      <w:pPr>
        <w:pStyle w:val="aff4"/>
        <w:ind w:firstLineChars="0" w:firstLine="0"/>
        <w:jc w:val="center"/>
        <w:outlineLvl w:val="3"/>
        <w:rPr>
          <w:rFonts w:ascii="宋体" w:hAnsi="宋体" w:cs="宋体"/>
          <w:b/>
        </w:rPr>
      </w:pPr>
      <w:r w:rsidRPr="004C4DCC">
        <w:rPr>
          <w:rFonts w:ascii="宋体" w:hAnsi="宋体" w:cs="宋体" w:hint="eastAsia"/>
          <w:b/>
        </w:rPr>
        <w:br w:type="page"/>
        <w:t>附表2：投入劳动力计划表</w:t>
      </w:r>
      <w:bookmarkEnd w:id="38"/>
      <w:bookmarkEnd w:id="39"/>
      <w:bookmarkEnd w:id="40"/>
      <w:bookmarkEnd w:id="41"/>
      <w:bookmarkEnd w:id="42"/>
      <w:bookmarkEnd w:id="43"/>
    </w:p>
    <w:p w:rsidR="0087501D" w:rsidRPr="004C4DCC" w:rsidRDefault="0087501D" w:rsidP="004C4DCC">
      <w:pPr>
        <w:pStyle w:val="afff3"/>
        <w:spacing w:beforeLines="100"/>
        <w:rPr>
          <w:rFonts w:ascii="宋体" w:eastAsia="宋体" w:hAnsi="宋体" w:cs="宋体"/>
          <w:bCs/>
        </w:rPr>
      </w:pPr>
      <w:r w:rsidRPr="004C4DCC">
        <w:rPr>
          <w:rFonts w:ascii="宋体" w:eastAsia="宋体" w:hAnsi="宋体" w:cs="宋体" w:hint="eastAsia"/>
          <w:bCs/>
        </w:rPr>
        <w:t>投入劳动力计划表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721"/>
        <w:gridCol w:w="1314"/>
        <w:gridCol w:w="1137"/>
        <w:gridCol w:w="1138"/>
        <w:gridCol w:w="1137"/>
        <w:gridCol w:w="1138"/>
        <w:gridCol w:w="1137"/>
        <w:gridCol w:w="1138"/>
      </w:tblGrid>
      <w:tr w:rsidR="0087501D" w:rsidRPr="004C4DCC" w:rsidTr="0054505F">
        <w:trPr>
          <w:cantSplit/>
        </w:trPr>
        <w:tc>
          <w:tcPr>
            <w:tcW w:w="467" w:type="dxa"/>
            <w:vMerge w:val="restart"/>
            <w:vAlign w:val="center"/>
          </w:tcPr>
          <w:p w:rsidR="0087501D" w:rsidRPr="004C4DCC" w:rsidRDefault="0087501D" w:rsidP="0054505F">
            <w:pPr>
              <w:pStyle w:val="afff6"/>
              <w:rPr>
                <w:rFonts w:cs="宋体"/>
              </w:rPr>
            </w:pPr>
            <w:r w:rsidRPr="004C4DCC">
              <w:rPr>
                <w:rFonts w:cs="宋体" w:hint="eastAsia"/>
              </w:rPr>
              <w:t>序号</w:t>
            </w:r>
          </w:p>
        </w:tc>
        <w:tc>
          <w:tcPr>
            <w:tcW w:w="721" w:type="dxa"/>
            <w:vMerge w:val="restart"/>
            <w:vAlign w:val="center"/>
          </w:tcPr>
          <w:p w:rsidR="0087501D" w:rsidRPr="004C4DCC" w:rsidRDefault="0087501D" w:rsidP="0054505F">
            <w:pPr>
              <w:pStyle w:val="afff6"/>
              <w:rPr>
                <w:rFonts w:cs="宋体"/>
              </w:rPr>
            </w:pPr>
            <w:r w:rsidRPr="004C4DCC">
              <w:rPr>
                <w:rFonts w:cs="宋体" w:hint="eastAsia"/>
              </w:rPr>
              <w:t>工种</w:t>
            </w:r>
          </w:p>
        </w:tc>
        <w:tc>
          <w:tcPr>
            <w:tcW w:w="1314" w:type="dxa"/>
            <w:vMerge w:val="restart"/>
            <w:vAlign w:val="center"/>
          </w:tcPr>
          <w:p w:rsidR="0087501D" w:rsidRPr="004C4DCC" w:rsidRDefault="0087501D" w:rsidP="0054505F">
            <w:pPr>
              <w:pStyle w:val="afff6"/>
              <w:rPr>
                <w:rFonts w:cs="宋体"/>
              </w:rPr>
            </w:pPr>
            <w:r w:rsidRPr="004C4DCC">
              <w:rPr>
                <w:rFonts w:cs="宋体" w:hint="eastAsia"/>
              </w:rPr>
              <w:t>投入总数量</w:t>
            </w:r>
          </w:p>
        </w:tc>
        <w:tc>
          <w:tcPr>
            <w:tcW w:w="6825" w:type="dxa"/>
            <w:gridSpan w:val="6"/>
            <w:vAlign w:val="center"/>
          </w:tcPr>
          <w:p w:rsidR="0087501D" w:rsidRPr="004C4DCC" w:rsidRDefault="0087501D" w:rsidP="0054505F">
            <w:pPr>
              <w:pStyle w:val="afff6"/>
              <w:jc w:val="center"/>
              <w:rPr>
                <w:rFonts w:cs="宋体"/>
              </w:rPr>
            </w:pPr>
            <w:r w:rsidRPr="004C4DCC">
              <w:rPr>
                <w:rFonts w:cs="宋体" w:hint="eastAsia"/>
              </w:rPr>
              <w:t>进场计划</w:t>
            </w:r>
          </w:p>
        </w:tc>
      </w:tr>
      <w:tr w:rsidR="0087501D" w:rsidRPr="004C4DCC" w:rsidTr="0054505F">
        <w:trPr>
          <w:cantSplit/>
        </w:trPr>
        <w:tc>
          <w:tcPr>
            <w:tcW w:w="467" w:type="dxa"/>
            <w:vMerge/>
            <w:vAlign w:val="center"/>
          </w:tcPr>
          <w:p w:rsidR="0087501D" w:rsidRPr="004C4DCC" w:rsidRDefault="0087501D" w:rsidP="0054505F">
            <w:pPr>
              <w:pStyle w:val="afff6"/>
              <w:rPr>
                <w:rFonts w:cs="宋体"/>
              </w:rPr>
            </w:pPr>
          </w:p>
        </w:tc>
        <w:tc>
          <w:tcPr>
            <w:tcW w:w="721" w:type="dxa"/>
            <w:vMerge/>
            <w:vAlign w:val="center"/>
          </w:tcPr>
          <w:p w:rsidR="0087501D" w:rsidRPr="004C4DCC" w:rsidRDefault="0087501D" w:rsidP="0054505F">
            <w:pPr>
              <w:pStyle w:val="afff6"/>
              <w:rPr>
                <w:rFonts w:cs="宋体"/>
              </w:rPr>
            </w:pPr>
          </w:p>
        </w:tc>
        <w:tc>
          <w:tcPr>
            <w:tcW w:w="1314" w:type="dxa"/>
            <w:vMerge/>
            <w:vAlign w:val="center"/>
          </w:tcPr>
          <w:p w:rsidR="0087501D" w:rsidRPr="004C4DCC" w:rsidRDefault="0087501D" w:rsidP="0054505F">
            <w:pPr>
              <w:pStyle w:val="afff6"/>
              <w:rPr>
                <w:rFonts w:cs="宋体"/>
              </w:rPr>
            </w:pPr>
          </w:p>
        </w:tc>
        <w:tc>
          <w:tcPr>
            <w:tcW w:w="6825" w:type="dxa"/>
            <w:gridSpan w:val="6"/>
            <w:tcBorders>
              <w:bottom w:val="nil"/>
            </w:tcBorders>
            <w:vAlign w:val="center"/>
          </w:tcPr>
          <w:p w:rsidR="0087501D" w:rsidRPr="004C4DCC" w:rsidRDefault="0087501D" w:rsidP="0054505F">
            <w:pPr>
              <w:pStyle w:val="afff6"/>
              <w:jc w:val="center"/>
              <w:rPr>
                <w:rFonts w:cs="宋体"/>
              </w:rPr>
            </w:pPr>
            <w:r w:rsidRPr="004C4DCC">
              <w:rPr>
                <w:rFonts w:cs="宋体" w:hint="eastAsia"/>
              </w:rPr>
              <w:t>20年</w:t>
            </w:r>
          </w:p>
        </w:tc>
      </w:tr>
      <w:tr w:rsidR="0087501D" w:rsidRPr="004C4DCC" w:rsidTr="0054505F">
        <w:trPr>
          <w:cantSplit/>
        </w:trPr>
        <w:tc>
          <w:tcPr>
            <w:tcW w:w="467" w:type="dxa"/>
            <w:vMerge/>
            <w:vAlign w:val="center"/>
          </w:tcPr>
          <w:p w:rsidR="0087501D" w:rsidRPr="004C4DCC" w:rsidRDefault="0087501D" w:rsidP="0054505F">
            <w:pPr>
              <w:pStyle w:val="afff6"/>
              <w:rPr>
                <w:rFonts w:cs="宋体"/>
              </w:rPr>
            </w:pPr>
          </w:p>
        </w:tc>
        <w:tc>
          <w:tcPr>
            <w:tcW w:w="721" w:type="dxa"/>
            <w:vMerge/>
            <w:vAlign w:val="center"/>
          </w:tcPr>
          <w:p w:rsidR="0087501D" w:rsidRPr="004C4DCC" w:rsidRDefault="0087501D" w:rsidP="0054505F">
            <w:pPr>
              <w:pStyle w:val="afff6"/>
              <w:rPr>
                <w:rFonts w:cs="宋体"/>
              </w:rPr>
            </w:pPr>
          </w:p>
        </w:tc>
        <w:tc>
          <w:tcPr>
            <w:tcW w:w="1314" w:type="dxa"/>
            <w:vMerge/>
            <w:vAlign w:val="center"/>
          </w:tcPr>
          <w:p w:rsidR="0087501D" w:rsidRPr="004C4DCC" w:rsidRDefault="0087501D" w:rsidP="0054505F">
            <w:pPr>
              <w:pStyle w:val="afff6"/>
              <w:rPr>
                <w:rFonts w:cs="宋体"/>
              </w:rPr>
            </w:pPr>
          </w:p>
        </w:tc>
        <w:tc>
          <w:tcPr>
            <w:tcW w:w="1137" w:type="dxa"/>
            <w:tcBorders>
              <w:top w:val="single" w:sz="4" w:space="0" w:color="auto"/>
            </w:tcBorders>
            <w:vAlign w:val="center"/>
          </w:tcPr>
          <w:p w:rsidR="0087501D" w:rsidRPr="004C4DCC" w:rsidRDefault="0087501D" w:rsidP="0054505F">
            <w:pPr>
              <w:pStyle w:val="afff6"/>
              <w:jc w:val="center"/>
              <w:rPr>
                <w:rFonts w:cs="宋体"/>
              </w:rPr>
            </w:pPr>
            <w:r w:rsidRPr="004C4DCC">
              <w:rPr>
                <w:rFonts w:cs="宋体" w:hint="eastAsia"/>
              </w:rPr>
              <w:t>×月</w:t>
            </w:r>
          </w:p>
        </w:tc>
        <w:tc>
          <w:tcPr>
            <w:tcW w:w="1138" w:type="dxa"/>
            <w:vAlign w:val="center"/>
          </w:tcPr>
          <w:p w:rsidR="0087501D" w:rsidRPr="004C4DCC" w:rsidRDefault="0087501D" w:rsidP="0054505F">
            <w:pPr>
              <w:pStyle w:val="afff6"/>
              <w:jc w:val="center"/>
              <w:rPr>
                <w:rFonts w:cs="宋体"/>
              </w:rPr>
            </w:pPr>
            <w:r w:rsidRPr="004C4DCC">
              <w:rPr>
                <w:rFonts w:cs="宋体" w:hint="eastAsia"/>
              </w:rPr>
              <w:t>×月</w:t>
            </w:r>
          </w:p>
        </w:tc>
        <w:tc>
          <w:tcPr>
            <w:tcW w:w="1137" w:type="dxa"/>
            <w:vAlign w:val="center"/>
          </w:tcPr>
          <w:p w:rsidR="0087501D" w:rsidRPr="004C4DCC" w:rsidRDefault="0087501D" w:rsidP="0054505F">
            <w:pPr>
              <w:pStyle w:val="afff6"/>
              <w:jc w:val="center"/>
              <w:rPr>
                <w:rFonts w:cs="宋体"/>
              </w:rPr>
            </w:pPr>
            <w:r w:rsidRPr="004C4DCC">
              <w:rPr>
                <w:rFonts w:cs="宋体" w:hint="eastAsia"/>
              </w:rPr>
              <w:t>×月</w:t>
            </w:r>
          </w:p>
        </w:tc>
        <w:tc>
          <w:tcPr>
            <w:tcW w:w="1138" w:type="dxa"/>
            <w:vAlign w:val="center"/>
          </w:tcPr>
          <w:p w:rsidR="0087501D" w:rsidRPr="004C4DCC" w:rsidRDefault="0087501D" w:rsidP="0054505F">
            <w:pPr>
              <w:pStyle w:val="afff6"/>
              <w:jc w:val="center"/>
              <w:rPr>
                <w:rFonts w:cs="宋体"/>
              </w:rPr>
            </w:pPr>
            <w:r w:rsidRPr="004C4DCC">
              <w:rPr>
                <w:rFonts w:cs="宋体" w:hint="eastAsia"/>
              </w:rPr>
              <w:t>×月</w:t>
            </w:r>
          </w:p>
        </w:tc>
        <w:tc>
          <w:tcPr>
            <w:tcW w:w="1137" w:type="dxa"/>
            <w:vAlign w:val="center"/>
          </w:tcPr>
          <w:p w:rsidR="0087501D" w:rsidRPr="004C4DCC" w:rsidRDefault="0087501D" w:rsidP="0054505F">
            <w:pPr>
              <w:pStyle w:val="afff6"/>
              <w:jc w:val="center"/>
              <w:rPr>
                <w:rFonts w:cs="宋体"/>
              </w:rPr>
            </w:pPr>
            <w:r w:rsidRPr="004C4DCC">
              <w:rPr>
                <w:rFonts w:cs="宋体" w:hint="eastAsia"/>
              </w:rPr>
              <w:t>×月</w:t>
            </w:r>
          </w:p>
        </w:tc>
        <w:tc>
          <w:tcPr>
            <w:tcW w:w="1138" w:type="dxa"/>
            <w:vAlign w:val="center"/>
          </w:tcPr>
          <w:p w:rsidR="0087501D" w:rsidRPr="004C4DCC" w:rsidRDefault="0087501D" w:rsidP="0054505F">
            <w:pPr>
              <w:pStyle w:val="afff6"/>
              <w:jc w:val="center"/>
              <w:rPr>
                <w:rFonts w:cs="宋体"/>
              </w:rPr>
            </w:pPr>
            <w:r w:rsidRPr="004C4DCC">
              <w:rPr>
                <w:rFonts w:cs="宋体" w:hint="eastAsia"/>
              </w:rPr>
              <w:t>×月</w:t>
            </w:r>
          </w:p>
        </w:tc>
      </w:tr>
      <w:tr w:rsidR="0087501D" w:rsidRPr="004C4DCC" w:rsidTr="0054505F">
        <w:trPr>
          <w:trHeight w:val="690"/>
        </w:trPr>
        <w:tc>
          <w:tcPr>
            <w:tcW w:w="467" w:type="dxa"/>
            <w:vAlign w:val="center"/>
          </w:tcPr>
          <w:p w:rsidR="0087501D" w:rsidRPr="004C4DCC" w:rsidRDefault="0087501D" w:rsidP="0054505F">
            <w:pPr>
              <w:pStyle w:val="afff6"/>
              <w:rPr>
                <w:rFonts w:cs="宋体"/>
              </w:rPr>
            </w:pPr>
            <w:r w:rsidRPr="004C4DCC">
              <w:rPr>
                <w:rFonts w:cs="宋体" w:hint="eastAsia"/>
              </w:rPr>
              <w:t>1</w:t>
            </w:r>
          </w:p>
        </w:tc>
        <w:tc>
          <w:tcPr>
            <w:tcW w:w="721" w:type="dxa"/>
            <w:vAlign w:val="center"/>
          </w:tcPr>
          <w:p w:rsidR="0087501D" w:rsidRPr="004C4DCC" w:rsidRDefault="0087501D" w:rsidP="0054505F">
            <w:pPr>
              <w:pStyle w:val="afff6"/>
              <w:rPr>
                <w:rFonts w:cs="宋体"/>
              </w:rPr>
            </w:pPr>
          </w:p>
        </w:tc>
        <w:tc>
          <w:tcPr>
            <w:tcW w:w="1314"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r>
      <w:tr w:rsidR="0087501D" w:rsidRPr="004C4DCC" w:rsidTr="0054505F">
        <w:trPr>
          <w:trHeight w:val="690"/>
        </w:trPr>
        <w:tc>
          <w:tcPr>
            <w:tcW w:w="467" w:type="dxa"/>
            <w:vAlign w:val="center"/>
          </w:tcPr>
          <w:p w:rsidR="0087501D" w:rsidRPr="004C4DCC" w:rsidRDefault="0087501D" w:rsidP="0054505F">
            <w:pPr>
              <w:pStyle w:val="afff6"/>
              <w:rPr>
                <w:rFonts w:cs="宋体"/>
              </w:rPr>
            </w:pPr>
            <w:r w:rsidRPr="004C4DCC">
              <w:rPr>
                <w:rFonts w:cs="宋体" w:hint="eastAsia"/>
              </w:rPr>
              <w:t>2</w:t>
            </w:r>
          </w:p>
        </w:tc>
        <w:tc>
          <w:tcPr>
            <w:tcW w:w="721" w:type="dxa"/>
            <w:vAlign w:val="center"/>
          </w:tcPr>
          <w:p w:rsidR="0087501D" w:rsidRPr="004C4DCC" w:rsidRDefault="0087501D" w:rsidP="0054505F">
            <w:pPr>
              <w:pStyle w:val="afff6"/>
              <w:rPr>
                <w:rFonts w:cs="宋体"/>
              </w:rPr>
            </w:pPr>
          </w:p>
        </w:tc>
        <w:tc>
          <w:tcPr>
            <w:tcW w:w="1314"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r>
      <w:tr w:rsidR="0087501D" w:rsidRPr="004C4DCC" w:rsidTr="0054505F">
        <w:trPr>
          <w:trHeight w:val="690"/>
        </w:trPr>
        <w:tc>
          <w:tcPr>
            <w:tcW w:w="467" w:type="dxa"/>
            <w:vAlign w:val="center"/>
          </w:tcPr>
          <w:p w:rsidR="0087501D" w:rsidRPr="004C4DCC" w:rsidRDefault="0087501D" w:rsidP="0054505F">
            <w:pPr>
              <w:pStyle w:val="afff6"/>
              <w:rPr>
                <w:rFonts w:cs="宋体"/>
              </w:rPr>
            </w:pPr>
            <w:r w:rsidRPr="004C4DCC">
              <w:rPr>
                <w:rFonts w:cs="宋体" w:hint="eastAsia"/>
              </w:rPr>
              <w:t>3</w:t>
            </w:r>
          </w:p>
        </w:tc>
        <w:tc>
          <w:tcPr>
            <w:tcW w:w="721" w:type="dxa"/>
            <w:vAlign w:val="center"/>
          </w:tcPr>
          <w:p w:rsidR="0087501D" w:rsidRPr="004C4DCC" w:rsidRDefault="0087501D" w:rsidP="0054505F">
            <w:pPr>
              <w:pStyle w:val="afff6"/>
              <w:rPr>
                <w:rFonts w:cs="宋体"/>
              </w:rPr>
            </w:pPr>
          </w:p>
        </w:tc>
        <w:tc>
          <w:tcPr>
            <w:tcW w:w="1314"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r>
      <w:tr w:rsidR="0087501D" w:rsidRPr="004C4DCC" w:rsidTr="0054505F">
        <w:trPr>
          <w:trHeight w:val="690"/>
        </w:trPr>
        <w:tc>
          <w:tcPr>
            <w:tcW w:w="467" w:type="dxa"/>
            <w:vAlign w:val="center"/>
          </w:tcPr>
          <w:p w:rsidR="0087501D" w:rsidRPr="004C4DCC" w:rsidRDefault="0087501D" w:rsidP="0054505F">
            <w:pPr>
              <w:pStyle w:val="afff6"/>
              <w:rPr>
                <w:rFonts w:cs="宋体"/>
              </w:rPr>
            </w:pPr>
            <w:r w:rsidRPr="004C4DCC">
              <w:rPr>
                <w:rFonts w:cs="宋体" w:hint="eastAsia"/>
              </w:rPr>
              <w:t>4</w:t>
            </w:r>
          </w:p>
        </w:tc>
        <w:tc>
          <w:tcPr>
            <w:tcW w:w="721" w:type="dxa"/>
            <w:vAlign w:val="center"/>
          </w:tcPr>
          <w:p w:rsidR="0087501D" w:rsidRPr="004C4DCC" w:rsidRDefault="0087501D" w:rsidP="0054505F">
            <w:pPr>
              <w:pStyle w:val="afff6"/>
              <w:rPr>
                <w:rFonts w:cs="宋体"/>
              </w:rPr>
            </w:pPr>
          </w:p>
        </w:tc>
        <w:tc>
          <w:tcPr>
            <w:tcW w:w="1314"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r>
      <w:tr w:rsidR="0087501D" w:rsidRPr="004C4DCC" w:rsidTr="0054505F">
        <w:trPr>
          <w:trHeight w:val="690"/>
        </w:trPr>
        <w:tc>
          <w:tcPr>
            <w:tcW w:w="467" w:type="dxa"/>
            <w:vAlign w:val="center"/>
          </w:tcPr>
          <w:p w:rsidR="0087501D" w:rsidRPr="004C4DCC" w:rsidRDefault="0087501D" w:rsidP="0054505F">
            <w:pPr>
              <w:pStyle w:val="afff6"/>
              <w:rPr>
                <w:rFonts w:cs="宋体"/>
              </w:rPr>
            </w:pPr>
            <w:r w:rsidRPr="004C4DCC">
              <w:rPr>
                <w:rFonts w:cs="宋体" w:hint="eastAsia"/>
              </w:rPr>
              <w:t>5</w:t>
            </w:r>
          </w:p>
        </w:tc>
        <w:tc>
          <w:tcPr>
            <w:tcW w:w="721" w:type="dxa"/>
            <w:vAlign w:val="center"/>
          </w:tcPr>
          <w:p w:rsidR="0087501D" w:rsidRPr="004C4DCC" w:rsidRDefault="0087501D" w:rsidP="0054505F">
            <w:pPr>
              <w:pStyle w:val="afff6"/>
              <w:rPr>
                <w:rFonts w:cs="宋体"/>
              </w:rPr>
            </w:pPr>
          </w:p>
        </w:tc>
        <w:tc>
          <w:tcPr>
            <w:tcW w:w="1314"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r>
      <w:tr w:rsidR="0087501D" w:rsidRPr="004C4DCC" w:rsidTr="0054505F">
        <w:trPr>
          <w:trHeight w:val="690"/>
        </w:trPr>
        <w:tc>
          <w:tcPr>
            <w:tcW w:w="467" w:type="dxa"/>
            <w:vAlign w:val="center"/>
          </w:tcPr>
          <w:p w:rsidR="0087501D" w:rsidRPr="004C4DCC" w:rsidRDefault="0087501D" w:rsidP="0054505F">
            <w:pPr>
              <w:pStyle w:val="afff6"/>
              <w:rPr>
                <w:rFonts w:cs="宋体"/>
              </w:rPr>
            </w:pPr>
            <w:r w:rsidRPr="004C4DCC">
              <w:rPr>
                <w:rFonts w:cs="宋体" w:hint="eastAsia"/>
              </w:rPr>
              <w:t>6</w:t>
            </w:r>
          </w:p>
        </w:tc>
        <w:tc>
          <w:tcPr>
            <w:tcW w:w="721" w:type="dxa"/>
            <w:vAlign w:val="center"/>
          </w:tcPr>
          <w:p w:rsidR="0087501D" w:rsidRPr="004C4DCC" w:rsidRDefault="0087501D" w:rsidP="0054505F">
            <w:pPr>
              <w:pStyle w:val="afff6"/>
              <w:rPr>
                <w:rFonts w:cs="宋体"/>
              </w:rPr>
            </w:pPr>
            <w:r w:rsidRPr="004C4DCC">
              <w:rPr>
                <w:rFonts w:cs="宋体" w:hint="eastAsia"/>
              </w:rPr>
              <w:t>…</w:t>
            </w:r>
          </w:p>
        </w:tc>
        <w:tc>
          <w:tcPr>
            <w:tcW w:w="1314"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c>
          <w:tcPr>
            <w:tcW w:w="1137" w:type="dxa"/>
            <w:vAlign w:val="center"/>
          </w:tcPr>
          <w:p w:rsidR="0087501D" w:rsidRPr="004C4DCC" w:rsidRDefault="0087501D" w:rsidP="0054505F">
            <w:pPr>
              <w:pStyle w:val="afff6"/>
              <w:rPr>
                <w:rFonts w:cs="宋体"/>
              </w:rPr>
            </w:pPr>
          </w:p>
        </w:tc>
        <w:tc>
          <w:tcPr>
            <w:tcW w:w="1138" w:type="dxa"/>
            <w:vAlign w:val="center"/>
          </w:tcPr>
          <w:p w:rsidR="0087501D" w:rsidRPr="004C4DCC" w:rsidRDefault="0087501D" w:rsidP="0054505F">
            <w:pPr>
              <w:pStyle w:val="afff6"/>
              <w:rPr>
                <w:rFonts w:cs="宋体"/>
              </w:rPr>
            </w:pPr>
          </w:p>
        </w:tc>
      </w:tr>
    </w:tbl>
    <w:p w:rsidR="0087501D" w:rsidRPr="004C4DCC" w:rsidRDefault="0087501D" w:rsidP="0087501D">
      <w:pPr>
        <w:pStyle w:val="afff6"/>
        <w:rPr>
          <w:rFonts w:cs="宋体"/>
        </w:rPr>
      </w:pPr>
      <w:r w:rsidRPr="004C4DCC">
        <w:rPr>
          <w:rFonts w:cs="宋体" w:hint="eastAsia"/>
        </w:rPr>
        <w:t>注：本表后应附投入劳动力计划柱状图。</w:t>
      </w:r>
    </w:p>
    <w:p w:rsidR="0087501D" w:rsidRPr="004C4DCC" w:rsidRDefault="0087501D" w:rsidP="0087501D">
      <w:pPr>
        <w:pStyle w:val="aff4"/>
        <w:ind w:firstLine="496"/>
        <w:rPr>
          <w:rFonts w:ascii="宋体" w:hAnsi="宋体" w:cs="宋体"/>
        </w:rPr>
      </w:pPr>
    </w:p>
    <w:p w:rsidR="0087501D" w:rsidRPr="004C4DCC" w:rsidRDefault="0087501D" w:rsidP="0087501D">
      <w:pPr>
        <w:pStyle w:val="aff4"/>
        <w:ind w:firstLine="496"/>
        <w:rPr>
          <w:rFonts w:ascii="宋体" w:hAnsi="宋体" w:cs="宋体"/>
        </w:rPr>
      </w:pPr>
    </w:p>
    <w:p w:rsidR="0087501D" w:rsidRPr="004C4DCC" w:rsidRDefault="0087501D" w:rsidP="0087501D">
      <w:pPr>
        <w:pStyle w:val="aff4"/>
        <w:ind w:firstLine="496"/>
        <w:rPr>
          <w:rFonts w:ascii="宋体" w:hAnsi="宋体" w:cs="宋体"/>
        </w:rPr>
      </w:pPr>
    </w:p>
    <w:p w:rsidR="0087501D" w:rsidRPr="004C4DCC" w:rsidRDefault="0087501D" w:rsidP="0087501D">
      <w:pPr>
        <w:pStyle w:val="aff4"/>
        <w:ind w:firstLineChars="1450" w:firstLine="3596"/>
        <w:rPr>
          <w:rFonts w:ascii="宋体" w:hAnsi="宋体" w:cs="宋体"/>
        </w:rPr>
      </w:pPr>
      <w:r w:rsidRPr="004C4DCC">
        <w:rPr>
          <w:rFonts w:ascii="宋体" w:hAnsi="宋体" w:cs="宋体" w:hint="eastAsia"/>
        </w:rPr>
        <w:t>投标人：　　（盖章）</w:t>
      </w:r>
    </w:p>
    <w:p w:rsidR="0087501D" w:rsidRPr="004C4DCC" w:rsidRDefault="0087501D" w:rsidP="0087501D">
      <w:pPr>
        <w:pStyle w:val="aff4"/>
        <w:ind w:firstLineChars="1450" w:firstLine="3596"/>
        <w:rPr>
          <w:rFonts w:ascii="宋体" w:hAnsi="宋体" w:cs="宋体"/>
        </w:rPr>
      </w:pPr>
      <w:r w:rsidRPr="004C4DCC">
        <w:rPr>
          <w:rFonts w:ascii="宋体" w:hAnsi="宋体" w:cs="宋体" w:hint="eastAsia"/>
        </w:rPr>
        <w:t>法定代表人或授权代理人（签字或盖章）：</w:t>
      </w:r>
    </w:p>
    <w:p w:rsidR="0087501D" w:rsidRPr="004C4DCC" w:rsidRDefault="0087501D" w:rsidP="0087501D">
      <w:pPr>
        <w:pStyle w:val="aff4"/>
        <w:ind w:firstLineChars="1450" w:firstLine="3596"/>
        <w:rPr>
          <w:rFonts w:ascii="宋体" w:hAnsi="宋体" w:cs="宋体"/>
        </w:rPr>
      </w:pPr>
      <w:r w:rsidRPr="004C4DCC">
        <w:rPr>
          <w:rFonts w:ascii="宋体" w:hAnsi="宋体" w:cs="宋体" w:hint="eastAsia"/>
        </w:rPr>
        <w:t xml:space="preserve">日   期：    年    月    日 </w:t>
      </w:r>
    </w:p>
    <w:p w:rsidR="0087501D" w:rsidRPr="004C4DCC" w:rsidRDefault="0087501D" w:rsidP="0087501D">
      <w:pPr>
        <w:pStyle w:val="aff4"/>
        <w:ind w:firstLine="496"/>
        <w:rPr>
          <w:rFonts w:ascii="宋体" w:hAnsi="宋体" w:cs="宋体"/>
        </w:rPr>
      </w:pPr>
    </w:p>
    <w:p w:rsidR="0087501D" w:rsidRPr="004C4DCC" w:rsidRDefault="0087501D" w:rsidP="0087501D">
      <w:pPr>
        <w:pStyle w:val="aff4"/>
        <w:ind w:firstLine="496"/>
        <w:rPr>
          <w:rFonts w:ascii="宋体" w:hAnsi="宋体" w:cs="宋体"/>
        </w:rPr>
      </w:pPr>
    </w:p>
    <w:p w:rsidR="0087501D" w:rsidRPr="004C4DCC" w:rsidRDefault="0087501D" w:rsidP="0087501D">
      <w:pPr>
        <w:pStyle w:val="afff4"/>
        <w:spacing w:before="156" w:after="156"/>
        <w:rPr>
          <w:rFonts w:ascii="宋体" w:eastAsia="宋体" w:cs="宋体"/>
          <w:b w:val="0"/>
        </w:rPr>
        <w:sectPr w:rsidR="0087501D" w:rsidRPr="004C4DCC">
          <w:pgSz w:w="11907" w:h="16840"/>
          <w:pgMar w:top="1134" w:right="1418" w:bottom="1247" w:left="1418" w:header="851" w:footer="851" w:gutter="0"/>
          <w:cols w:space="720"/>
          <w:docGrid w:type="lines" w:linePitch="312"/>
        </w:sectPr>
      </w:pPr>
    </w:p>
    <w:p w:rsidR="0087501D" w:rsidRPr="004C4DCC" w:rsidRDefault="0087501D" w:rsidP="0087501D">
      <w:pPr>
        <w:pStyle w:val="afff4"/>
        <w:spacing w:before="156" w:after="156"/>
        <w:outlineLvl w:val="3"/>
        <w:rPr>
          <w:rFonts w:ascii="宋体" w:eastAsia="宋体" w:cs="宋体"/>
          <w:bCs/>
        </w:rPr>
      </w:pPr>
      <w:bookmarkStart w:id="44" w:name="_Toc319444832"/>
      <w:bookmarkStart w:id="45" w:name="_Toc396227811"/>
      <w:bookmarkStart w:id="46" w:name="_Toc352240533"/>
      <w:bookmarkStart w:id="47" w:name="_Toc163337631"/>
      <w:bookmarkStart w:id="48" w:name="_Toc27972"/>
      <w:bookmarkStart w:id="49" w:name="_Toc318924506"/>
      <w:bookmarkStart w:id="50" w:name="_Toc226209014"/>
      <w:bookmarkStart w:id="51" w:name="_Toc337720101"/>
      <w:bookmarkStart w:id="52" w:name="_Toc239311757"/>
      <w:bookmarkStart w:id="53" w:name="_Toc352623431"/>
      <w:bookmarkStart w:id="54" w:name="_Toc239216042"/>
      <w:r w:rsidRPr="004C4DCC">
        <w:rPr>
          <w:rFonts w:ascii="宋体" w:eastAsia="宋体" w:cs="宋体" w:hint="eastAsia"/>
          <w:bCs/>
        </w:rPr>
        <w:t>附表3：主要材料、设备进场时间表</w:t>
      </w:r>
      <w:bookmarkEnd w:id="44"/>
      <w:bookmarkEnd w:id="45"/>
      <w:bookmarkEnd w:id="46"/>
      <w:bookmarkEnd w:id="47"/>
      <w:bookmarkEnd w:id="48"/>
      <w:bookmarkEnd w:id="49"/>
      <w:bookmarkEnd w:id="50"/>
      <w:bookmarkEnd w:id="51"/>
      <w:bookmarkEnd w:id="52"/>
      <w:bookmarkEnd w:id="53"/>
      <w:bookmarkEnd w:id="54"/>
    </w:p>
    <w:p w:rsidR="0087501D" w:rsidRPr="004C4DCC" w:rsidRDefault="0087501D" w:rsidP="004C4DCC">
      <w:pPr>
        <w:pStyle w:val="afff3"/>
        <w:spacing w:beforeLines="100"/>
        <w:rPr>
          <w:rFonts w:ascii="宋体" w:eastAsia="宋体" w:hAnsi="宋体" w:cs="宋体"/>
          <w:bCs/>
        </w:rPr>
      </w:pPr>
      <w:r w:rsidRPr="004C4DCC">
        <w:rPr>
          <w:rFonts w:ascii="宋体" w:eastAsia="宋体" w:hAnsi="宋体" w:cs="宋体" w:hint="eastAsia"/>
          <w:bCs/>
        </w:rPr>
        <w:t>主要材料、设备进场时间表</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800"/>
        <w:gridCol w:w="720"/>
        <w:gridCol w:w="720"/>
        <w:gridCol w:w="733"/>
        <w:gridCol w:w="852"/>
        <w:gridCol w:w="1163"/>
        <w:gridCol w:w="1260"/>
        <w:gridCol w:w="1392"/>
      </w:tblGrid>
      <w:tr w:rsidR="0087501D" w:rsidRPr="004C4DCC" w:rsidTr="0054505F">
        <w:trPr>
          <w:trHeight w:val="651"/>
        </w:trPr>
        <w:tc>
          <w:tcPr>
            <w:tcW w:w="468" w:type="dxa"/>
            <w:vAlign w:val="center"/>
          </w:tcPr>
          <w:p w:rsidR="0087501D" w:rsidRPr="004C4DCC" w:rsidRDefault="0087501D" w:rsidP="0054505F">
            <w:pPr>
              <w:adjustRightInd w:val="0"/>
              <w:snapToGrid w:val="0"/>
              <w:jc w:val="center"/>
              <w:rPr>
                <w:rFonts w:ascii="宋体" w:hAnsi="宋体" w:cs="宋体"/>
                <w:snapToGrid w:val="0"/>
                <w:kern w:val="0"/>
                <w:szCs w:val="21"/>
              </w:rPr>
            </w:pPr>
            <w:r w:rsidRPr="004C4DCC">
              <w:rPr>
                <w:rFonts w:ascii="宋体" w:hAnsi="宋体" w:cs="宋体" w:hint="eastAsia"/>
                <w:snapToGrid w:val="0"/>
                <w:kern w:val="0"/>
                <w:szCs w:val="21"/>
              </w:rPr>
              <w:t>序号</w:t>
            </w:r>
          </w:p>
        </w:tc>
        <w:tc>
          <w:tcPr>
            <w:tcW w:w="1800" w:type="dxa"/>
            <w:vAlign w:val="center"/>
          </w:tcPr>
          <w:p w:rsidR="0087501D" w:rsidRPr="004C4DCC" w:rsidRDefault="0087501D" w:rsidP="0054505F">
            <w:pPr>
              <w:adjustRightInd w:val="0"/>
              <w:snapToGrid w:val="0"/>
              <w:jc w:val="center"/>
              <w:rPr>
                <w:rFonts w:ascii="宋体" w:hAnsi="宋体" w:cs="宋体"/>
                <w:snapToGrid w:val="0"/>
                <w:kern w:val="0"/>
                <w:szCs w:val="21"/>
              </w:rPr>
            </w:pPr>
            <w:r w:rsidRPr="004C4DCC">
              <w:rPr>
                <w:rFonts w:ascii="宋体" w:hAnsi="宋体" w:cs="宋体" w:hint="eastAsia"/>
                <w:snapToGrid w:val="0"/>
                <w:kern w:val="0"/>
                <w:szCs w:val="21"/>
              </w:rPr>
              <w:t>材料设备名称</w:t>
            </w:r>
          </w:p>
        </w:tc>
        <w:tc>
          <w:tcPr>
            <w:tcW w:w="720" w:type="dxa"/>
            <w:vAlign w:val="center"/>
          </w:tcPr>
          <w:p w:rsidR="0087501D" w:rsidRPr="004C4DCC" w:rsidRDefault="0087501D" w:rsidP="0054505F">
            <w:pPr>
              <w:adjustRightInd w:val="0"/>
              <w:snapToGrid w:val="0"/>
              <w:jc w:val="center"/>
              <w:rPr>
                <w:rFonts w:ascii="宋体" w:hAnsi="宋体" w:cs="宋体"/>
                <w:snapToGrid w:val="0"/>
                <w:kern w:val="0"/>
                <w:szCs w:val="21"/>
              </w:rPr>
            </w:pPr>
            <w:r w:rsidRPr="004C4DCC">
              <w:rPr>
                <w:rFonts w:ascii="宋体" w:hAnsi="宋体" w:cs="宋体" w:hint="eastAsia"/>
                <w:snapToGrid w:val="0"/>
                <w:kern w:val="0"/>
                <w:szCs w:val="21"/>
              </w:rPr>
              <w:t>规格型号</w:t>
            </w:r>
          </w:p>
        </w:tc>
        <w:tc>
          <w:tcPr>
            <w:tcW w:w="720" w:type="dxa"/>
            <w:vAlign w:val="center"/>
          </w:tcPr>
          <w:p w:rsidR="0087501D" w:rsidRPr="004C4DCC" w:rsidRDefault="0087501D" w:rsidP="0054505F">
            <w:pPr>
              <w:adjustRightInd w:val="0"/>
              <w:snapToGrid w:val="0"/>
              <w:jc w:val="center"/>
              <w:rPr>
                <w:rFonts w:ascii="宋体" w:hAnsi="宋体" w:cs="宋体"/>
                <w:snapToGrid w:val="0"/>
                <w:kern w:val="0"/>
                <w:szCs w:val="21"/>
              </w:rPr>
            </w:pPr>
            <w:r w:rsidRPr="004C4DCC">
              <w:rPr>
                <w:rFonts w:ascii="宋体" w:hAnsi="宋体" w:cs="宋体" w:hint="eastAsia"/>
                <w:snapToGrid w:val="0"/>
                <w:kern w:val="0"/>
                <w:szCs w:val="21"/>
              </w:rPr>
              <w:t>计量单位</w:t>
            </w:r>
          </w:p>
        </w:tc>
        <w:tc>
          <w:tcPr>
            <w:tcW w:w="733" w:type="dxa"/>
            <w:vAlign w:val="center"/>
          </w:tcPr>
          <w:p w:rsidR="0087501D" w:rsidRPr="004C4DCC" w:rsidRDefault="0087501D" w:rsidP="0054505F">
            <w:pPr>
              <w:adjustRightInd w:val="0"/>
              <w:snapToGrid w:val="0"/>
              <w:jc w:val="center"/>
              <w:rPr>
                <w:rFonts w:ascii="宋体" w:hAnsi="宋体" w:cs="宋体"/>
                <w:snapToGrid w:val="0"/>
                <w:kern w:val="0"/>
                <w:szCs w:val="21"/>
              </w:rPr>
            </w:pPr>
            <w:r w:rsidRPr="004C4DCC">
              <w:rPr>
                <w:rFonts w:ascii="宋体" w:hAnsi="宋体" w:cs="宋体" w:hint="eastAsia"/>
                <w:snapToGrid w:val="0"/>
                <w:kern w:val="0"/>
                <w:szCs w:val="21"/>
              </w:rPr>
              <w:t>暂定数量</w:t>
            </w:r>
          </w:p>
        </w:tc>
        <w:tc>
          <w:tcPr>
            <w:tcW w:w="852" w:type="dxa"/>
            <w:vAlign w:val="center"/>
          </w:tcPr>
          <w:p w:rsidR="0087501D" w:rsidRPr="004C4DCC" w:rsidRDefault="0087501D" w:rsidP="0054505F">
            <w:pPr>
              <w:adjustRightInd w:val="0"/>
              <w:snapToGrid w:val="0"/>
              <w:jc w:val="center"/>
              <w:rPr>
                <w:rFonts w:ascii="宋体" w:hAnsi="宋体" w:cs="宋体"/>
                <w:snapToGrid w:val="0"/>
                <w:kern w:val="0"/>
                <w:szCs w:val="21"/>
              </w:rPr>
            </w:pPr>
            <w:r w:rsidRPr="004C4DCC">
              <w:rPr>
                <w:rFonts w:ascii="宋体" w:hAnsi="宋体" w:cs="宋体" w:hint="eastAsia"/>
                <w:snapToGrid w:val="0"/>
                <w:kern w:val="0"/>
                <w:szCs w:val="21"/>
              </w:rPr>
              <w:t>质量</w:t>
            </w:r>
          </w:p>
          <w:p w:rsidR="0087501D" w:rsidRPr="004C4DCC" w:rsidRDefault="0087501D" w:rsidP="0054505F">
            <w:pPr>
              <w:adjustRightInd w:val="0"/>
              <w:snapToGrid w:val="0"/>
              <w:jc w:val="center"/>
              <w:rPr>
                <w:rFonts w:ascii="宋体" w:hAnsi="宋体" w:cs="宋体"/>
                <w:snapToGrid w:val="0"/>
                <w:kern w:val="0"/>
                <w:szCs w:val="21"/>
              </w:rPr>
            </w:pPr>
            <w:r w:rsidRPr="004C4DCC">
              <w:rPr>
                <w:rFonts w:ascii="宋体" w:hAnsi="宋体" w:cs="宋体" w:hint="eastAsia"/>
                <w:snapToGrid w:val="0"/>
                <w:kern w:val="0"/>
                <w:szCs w:val="21"/>
              </w:rPr>
              <w:t>等级</w:t>
            </w:r>
          </w:p>
        </w:tc>
        <w:tc>
          <w:tcPr>
            <w:tcW w:w="1163" w:type="dxa"/>
            <w:vAlign w:val="center"/>
          </w:tcPr>
          <w:p w:rsidR="0087501D" w:rsidRPr="004C4DCC" w:rsidRDefault="0087501D" w:rsidP="0054505F">
            <w:pPr>
              <w:adjustRightInd w:val="0"/>
              <w:snapToGrid w:val="0"/>
              <w:jc w:val="center"/>
              <w:rPr>
                <w:rFonts w:ascii="宋体" w:hAnsi="宋体" w:cs="宋体"/>
                <w:snapToGrid w:val="0"/>
                <w:kern w:val="0"/>
                <w:szCs w:val="21"/>
              </w:rPr>
            </w:pPr>
            <w:r w:rsidRPr="004C4DCC">
              <w:rPr>
                <w:rFonts w:ascii="宋体" w:hAnsi="宋体" w:cs="宋体" w:hint="eastAsia"/>
                <w:snapToGrid w:val="0"/>
                <w:kern w:val="0"/>
                <w:szCs w:val="21"/>
              </w:rPr>
              <w:t>到货时间</w:t>
            </w:r>
          </w:p>
        </w:tc>
        <w:tc>
          <w:tcPr>
            <w:tcW w:w="1260" w:type="dxa"/>
            <w:vAlign w:val="center"/>
          </w:tcPr>
          <w:p w:rsidR="0087501D" w:rsidRPr="004C4DCC" w:rsidRDefault="0087501D" w:rsidP="0054505F">
            <w:pPr>
              <w:adjustRightInd w:val="0"/>
              <w:snapToGrid w:val="0"/>
              <w:jc w:val="center"/>
              <w:rPr>
                <w:rFonts w:ascii="宋体" w:hAnsi="宋体" w:cs="宋体"/>
                <w:snapToGrid w:val="0"/>
                <w:kern w:val="0"/>
                <w:szCs w:val="21"/>
              </w:rPr>
            </w:pPr>
            <w:r w:rsidRPr="004C4DCC">
              <w:rPr>
                <w:rFonts w:ascii="宋体" w:hAnsi="宋体" w:cs="宋体" w:hint="eastAsia"/>
                <w:snapToGrid w:val="0"/>
                <w:kern w:val="0"/>
                <w:szCs w:val="21"/>
              </w:rPr>
              <w:t>到货地点</w:t>
            </w:r>
          </w:p>
        </w:tc>
        <w:tc>
          <w:tcPr>
            <w:tcW w:w="1392" w:type="dxa"/>
            <w:vAlign w:val="center"/>
          </w:tcPr>
          <w:p w:rsidR="0087501D" w:rsidRPr="004C4DCC" w:rsidRDefault="0087501D" w:rsidP="0054505F">
            <w:pPr>
              <w:adjustRightInd w:val="0"/>
              <w:snapToGrid w:val="0"/>
              <w:jc w:val="center"/>
              <w:rPr>
                <w:rFonts w:ascii="宋体" w:hAnsi="宋体" w:cs="宋体"/>
                <w:snapToGrid w:val="0"/>
                <w:kern w:val="0"/>
                <w:szCs w:val="21"/>
              </w:rPr>
            </w:pPr>
            <w:r w:rsidRPr="004C4DCC">
              <w:rPr>
                <w:rFonts w:ascii="宋体" w:hAnsi="宋体" w:cs="宋体" w:hint="eastAsia"/>
                <w:snapToGrid w:val="0"/>
                <w:kern w:val="0"/>
                <w:szCs w:val="21"/>
              </w:rPr>
              <w:t>备注</w:t>
            </w:r>
          </w:p>
        </w:tc>
      </w:tr>
      <w:tr w:rsidR="0087501D" w:rsidRPr="004C4DCC" w:rsidTr="0054505F">
        <w:tc>
          <w:tcPr>
            <w:tcW w:w="468"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80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3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85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16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26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39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r>
      <w:tr w:rsidR="0087501D" w:rsidRPr="004C4DCC" w:rsidTr="0054505F">
        <w:tc>
          <w:tcPr>
            <w:tcW w:w="468"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80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3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85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16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26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39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r>
      <w:tr w:rsidR="0087501D" w:rsidRPr="004C4DCC" w:rsidTr="0054505F">
        <w:tc>
          <w:tcPr>
            <w:tcW w:w="468"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80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3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85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16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26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39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r>
      <w:tr w:rsidR="0087501D" w:rsidRPr="004C4DCC" w:rsidTr="0054505F">
        <w:tc>
          <w:tcPr>
            <w:tcW w:w="468"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80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3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85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16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26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39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r>
      <w:tr w:rsidR="0087501D" w:rsidRPr="004C4DCC" w:rsidTr="0054505F">
        <w:tc>
          <w:tcPr>
            <w:tcW w:w="468"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80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3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85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16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26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39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r>
      <w:tr w:rsidR="0087501D" w:rsidRPr="004C4DCC" w:rsidTr="0054505F">
        <w:tc>
          <w:tcPr>
            <w:tcW w:w="468"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80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2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73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85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163"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260"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c>
          <w:tcPr>
            <w:tcW w:w="1392" w:type="dxa"/>
          </w:tcPr>
          <w:p w:rsidR="0087501D" w:rsidRPr="004C4DCC" w:rsidRDefault="0087501D" w:rsidP="0054505F">
            <w:pPr>
              <w:adjustRightInd w:val="0"/>
              <w:snapToGrid w:val="0"/>
              <w:spacing w:line="360" w:lineRule="auto"/>
              <w:ind w:right="11"/>
              <w:rPr>
                <w:rFonts w:ascii="宋体" w:hAnsi="宋体" w:cs="宋体"/>
                <w:snapToGrid w:val="0"/>
                <w:kern w:val="0"/>
                <w:szCs w:val="21"/>
              </w:rPr>
            </w:pPr>
          </w:p>
        </w:tc>
      </w:tr>
    </w:tbl>
    <w:p w:rsidR="0087501D" w:rsidRPr="004C4DCC" w:rsidRDefault="0087501D" w:rsidP="0087501D">
      <w:pPr>
        <w:pStyle w:val="afff6"/>
        <w:rPr>
          <w:rFonts w:cs="宋体"/>
        </w:rPr>
      </w:pPr>
      <w:r w:rsidRPr="004C4DCC">
        <w:rPr>
          <w:rFonts w:cs="宋体" w:hint="eastAsia"/>
        </w:rPr>
        <w:t>说明：1、按专业工程不同分别列表分类填写。</w:t>
      </w:r>
    </w:p>
    <w:p w:rsidR="0087501D" w:rsidRPr="004C4DCC" w:rsidRDefault="0087501D" w:rsidP="0087501D">
      <w:pPr>
        <w:pStyle w:val="afff6"/>
        <w:rPr>
          <w:rFonts w:cs="宋体"/>
        </w:rPr>
      </w:pPr>
    </w:p>
    <w:p w:rsidR="0087501D" w:rsidRPr="004C4DCC" w:rsidRDefault="0087501D" w:rsidP="0087501D">
      <w:pPr>
        <w:pStyle w:val="afff6"/>
        <w:rPr>
          <w:rFonts w:cs="宋体"/>
        </w:rPr>
      </w:pPr>
    </w:p>
    <w:p w:rsidR="0087501D" w:rsidRPr="004C4DCC" w:rsidRDefault="0087501D" w:rsidP="0087501D">
      <w:pPr>
        <w:pStyle w:val="afff6"/>
        <w:rPr>
          <w:rFonts w:cs="宋体"/>
        </w:rPr>
      </w:pPr>
    </w:p>
    <w:p w:rsidR="0087501D" w:rsidRPr="004C4DCC" w:rsidRDefault="0087501D" w:rsidP="0087501D">
      <w:pPr>
        <w:pStyle w:val="afff6"/>
        <w:rPr>
          <w:rFonts w:cs="宋体"/>
        </w:rPr>
      </w:pPr>
    </w:p>
    <w:p w:rsidR="0087501D" w:rsidRPr="004C4DCC" w:rsidRDefault="0087501D" w:rsidP="0087501D">
      <w:pPr>
        <w:pStyle w:val="afff6"/>
        <w:rPr>
          <w:rFonts w:cs="宋体"/>
        </w:rPr>
      </w:pPr>
    </w:p>
    <w:p w:rsidR="0087501D" w:rsidRPr="004C4DCC" w:rsidRDefault="0087501D" w:rsidP="0087501D">
      <w:pPr>
        <w:pStyle w:val="aff4"/>
        <w:ind w:firstLineChars="1579" w:firstLine="3916"/>
        <w:rPr>
          <w:rFonts w:ascii="宋体" w:hAnsi="宋体" w:cs="宋体"/>
        </w:rPr>
      </w:pPr>
      <w:r w:rsidRPr="004C4DCC">
        <w:rPr>
          <w:rFonts w:ascii="宋体" w:hAnsi="宋体" w:cs="宋体" w:hint="eastAsia"/>
        </w:rPr>
        <w:t>投标人：　　（盖章）</w:t>
      </w:r>
    </w:p>
    <w:p w:rsidR="0087501D" w:rsidRPr="004C4DCC" w:rsidRDefault="0087501D" w:rsidP="0087501D">
      <w:pPr>
        <w:pStyle w:val="aff4"/>
        <w:ind w:firstLineChars="1579" w:firstLine="3916"/>
        <w:rPr>
          <w:rFonts w:ascii="宋体" w:hAnsi="宋体" w:cs="宋体"/>
        </w:rPr>
      </w:pPr>
      <w:r w:rsidRPr="004C4DCC">
        <w:rPr>
          <w:rFonts w:ascii="宋体" w:hAnsi="宋体" w:cs="宋体" w:hint="eastAsia"/>
        </w:rPr>
        <w:t>法定代表人或授权代理人（签字或盖章）：</w:t>
      </w:r>
    </w:p>
    <w:p w:rsidR="0087501D" w:rsidRPr="004C4DCC" w:rsidRDefault="0087501D" w:rsidP="0087501D">
      <w:pPr>
        <w:pStyle w:val="aff4"/>
        <w:ind w:firstLineChars="1600" w:firstLine="3968"/>
        <w:rPr>
          <w:rFonts w:ascii="宋体" w:hAnsi="宋体" w:cs="宋体"/>
        </w:rPr>
      </w:pPr>
      <w:r w:rsidRPr="004C4DCC">
        <w:rPr>
          <w:rFonts w:ascii="宋体" w:hAnsi="宋体" w:cs="宋体" w:hint="eastAsia"/>
        </w:rPr>
        <w:t xml:space="preserve">日   期：    年    月    日 </w:t>
      </w:r>
    </w:p>
    <w:p w:rsidR="0087501D" w:rsidRPr="004C4DCC" w:rsidRDefault="0087501D" w:rsidP="0087501D">
      <w:pPr>
        <w:pStyle w:val="aff4"/>
        <w:ind w:firstLine="496"/>
        <w:rPr>
          <w:rFonts w:ascii="宋体" w:hAnsi="宋体" w:cs="宋体"/>
        </w:rPr>
        <w:sectPr w:rsidR="0087501D" w:rsidRPr="004C4DCC">
          <w:footerReference w:type="default" r:id="rId25"/>
          <w:pgSz w:w="11907" w:h="16840"/>
          <w:pgMar w:top="1418" w:right="1418" w:bottom="1418" w:left="1418" w:header="851" w:footer="851" w:gutter="0"/>
          <w:pgNumType w:start="45"/>
          <w:cols w:space="720"/>
          <w:docGrid w:type="lines" w:linePitch="312"/>
        </w:sectPr>
      </w:pPr>
    </w:p>
    <w:p w:rsidR="0087501D" w:rsidRPr="004C4DCC" w:rsidRDefault="0087501D" w:rsidP="0087501D">
      <w:pPr>
        <w:pStyle w:val="afff4"/>
        <w:spacing w:beforeLines="0" w:after="120"/>
        <w:outlineLvl w:val="3"/>
        <w:rPr>
          <w:rFonts w:ascii="宋体" w:eastAsia="宋体" w:cs="宋体"/>
          <w:b w:val="0"/>
        </w:rPr>
      </w:pPr>
      <w:bookmarkStart w:id="55" w:name="_Toc352240535"/>
      <w:bookmarkStart w:id="56" w:name="_Toc239311759"/>
      <w:bookmarkStart w:id="57" w:name="_Toc226209016"/>
      <w:bookmarkStart w:id="58" w:name="_Toc337720103"/>
      <w:bookmarkStart w:id="59" w:name="_Toc396227813"/>
      <w:bookmarkStart w:id="60" w:name="_Toc163337633"/>
      <w:bookmarkStart w:id="61" w:name="_Toc352623433"/>
      <w:bookmarkStart w:id="62" w:name="_Toc318924508"/>
      <w:bookmarkStart w:id="63" w:name="_Toc11581"/>
      <w:bookmarkStart w:id="64" w:name="_Toc239216044"/>
      <w:bookmarkStart w:id="65" w:name="_Toc319444834"/>
      <w:r w:rsidRPr="004C4DCC">
        <w:rPr>
          <w:rFonts w:ascii="宋体" w:eastAsia="宋体" w:cs="宋体" w:hint="eastAsia"/>
          <w:bCs/>
        </w:rPr>
        <w:t>附表4：资金使用计划表</w:t>
      </w:r>
      <w:bookmarkEnd w:id="55"/>
      <w:bookmarkEnd w:id="56"/>
      <w:bookmarkEnd w:id="57"/>
      <w:bookmarkEnd w:id="58"/>
      <w:bookmarkEnd w:id="59"/>
      <w:bookmarkEnd w:id="60"/>
      <w:bookmarkEnd w:id="61"/>
      <w:bookmarkEnd w:id="62"/>
      <w:bookmarkEnd w:id="63"/>
      <w:bookmarkEnd w:id="64"/>
      <w:bookmarkEnd w:id="65"/>
    </w:p>
    <w:p w:rsidR="0087501D" w:rsidRPr="004C4DCC" w:rsidRDefault="0087501D" w:rsidP="0087501D">
      <w:pPr>
        <w:pStyle w:val="afff3"/>
        <w:rPr>
          <w:rFonts w:ascii="宋体" w:eastAsia="宋体" w:hAnsi="宋体" w:cs="宋体"/>
          <w:b w:val="0"/>
        </w:rPr>
      </w:pPr>
      <w:r w:rsidRPr="004C4DCC">
        <w:rPr>
          <w:rFonts w:ascii="宋体" w:eastAsia="宋体" w:hAnsi="宋体" w:cs="宋体" w:hint="eastAsia"/>
          <w:bCs/>
        </w:rPr>
        <w:t>资金使用计划表</w:t>
      </w:r>
    </w:p>
    <w:tbl>
      <w:tblPr>
        <w:tblW w:w="0" w:type="auto"/>
        <w:tblLayout w:type="fixed"/>
        <w:tblLook w:val="04A0"/>
      </w:tblPr>
      <w:tblGrid>
        <w:gridCol w:w="2152"/>
        <w:gridCol w:w="2140"/>
        <w:gridCol w:w="2140"/>
        <w:gridCol w:w="1971"/>
      </w:tblGrid>
      <w:tr w:rsidR="0087501D" w:rsidRPr="004C4DCC" w:rsidTr="0054505F">
        <w:trPr>
          <w:trHeight w:val="496"/>
        </w:trPr>
        <w:tc>
          <w:tcPr>
            <w:tcW w:w="2152" w:type="dxa"/>
            <w:vMerge w:val="restart"/>
            <w:tcBorders>
              <w:top w:val="single" w:sz="4"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17" w:hangingChars="7" w:hanging="17"/>
              <w:jc w:val="center"/>
              <w:rPr>
                <w:rFonts w:ascii="宋体" w:hAnsi="宋体" w:cs="宋体"/>
                <w:kern w:val="2"/>
              </w:rPr>
            </w:pPr>
            <w:r w:rsidRPr="004C4DCC">
              <w:rPr>
                <w:rFonts w:ascii="宋体" w:hAnsi="宋体" w:cs="宋体" w:hint="eastAsia"/>
                <w:kern w:val="2"/>
              </w:rPr>
              <w:t>从开工月算起的时间（月）</w:t>
            </w:r>
          </w:p>
        </w:tc>
        <w:tc>
          <w:tcPr>
            <w:tcW w:w="4280" w:type="dxa"/>
            <w:gridSpan w:val="2"/>
            <w:tcBorders>
              <w:top w:val="single" w:sz="4"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r w:rsidRPr="004C4DCC">
              <w:rPr>
                <w:rFonts w:ascii="宋体" w:hAnsi="宋体" w:cs="宋体" w:hint="eastAsia"/>
                <w:kern w:val="2"/>
              </w:rPr>
              <w:t>资金使用计划</w:t>
            </w:r>
          </w:p>
        </w:tc>
        <w:tc>
          <w:tcPr>
            <w:tcW w:w="1971" w:type="dxa"/>
            <w:vMerge w:val="restart"/>
            <w:tcBorders>
              <w:top w:val="single" w:sz="4"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17" w:hangingChars="7" w:hanging="17"/>
              <w:jc w:val="center"/>
              <w:rPr>
                <w:rFonts w:ascii="宋体" w:hAnsi="宋体" w:cs="宋体"/>
                <w:kern w:val="2"/>
              </w:rPr>
            </w:pPr>
            <w:r w:rsidRPr="004C4DCC">
              <w:rPr>
                <w:rFonts w:ascii="宋体" w:hAnsi="宋体" w:cs="宋体" w:hint="eastAsia"/>
                <w:kern w:val="2"/>
              </w:rPr>
              <w:t>备注</w:t>
            </w:r>
          </w:p>
        </w:tc>
      </w:tr>
      <w:tr w:rsidR="0087501D" w:rsidRPr="004C4DCC" w:rsidTr="0054505F">
        <w:trPr>
          <w:trHeight w:val="562"/>
        </w:trPr>
        <w:tc>
          <w:tcPr>
            <w:tcW w:w="2152" w:type="dxa"/>
            <w:vMerge/>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ind w:left="17" w:hangingChars="7" w:hanging="17"/>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r w:rsidRPr="004C4DCC">
              <w:rPr>
                <w:rFonts w:ascii="宋体" w:hAnsi="宋体" w:cs="宋体" w:hint="eastAsia"/>
                <w:kern w:val="2"/>
              </w:rPr>
              <w:t>分期（%）</w:t>
            </w: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r w:rsidRPr="004C4DCC">
              <w:rPr>
                <w:rFonts w:ascii="宋体" w:hAnsi="宋体" w:cs="宋体" w:hint="eastAsia"/>
                <w:kern w:val="2"/>
              </w:rPr>
              <w:t>累计（%）</w:t>
            </w:r>
          </w:p>
        </w:tc>
        <w:tc>
          <w:tcPr>
            <w:tcW w:w="1971" w:type="dxa"/>
            <w:vMerge/>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17" w:hangingChars="7" w:hanging="17"/>
              <w:jc w:val="center"/>
              <w:rPr>
                <w:rFonts w:ascii="宋体" w:hAnsi="宋体" w:cs="宋体"/>
                <w:kern w:val="2"/>
              </w:rPr>
            </w:pPr>
            <w:r w:rsidRPr="004C4DCC">
              <w:rPr>
                <w:rFonts w:ascii="宋体" w:hAnsi="宋体" w:cs="宋体" w:hint="eastAsia"/>
                <w:kern w:val="2"/>
              </w:rPr>
              <w:t>预付款</w:t>
            </w: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17" w:hangingChars="7" w:hanging="17"/>
              <w:jc w:val="center"/>
              <w:rPr>
                <w:rFonts w:ascii="宋体" w:hAnsi="宋体" w:cs="宋体"/>
                <w:kern w:val="2"/>
              </w:rPr>
            </w:pPr>
            <w:r w:rsidRPr="004C4DCC">
              <w:rPr>
                <w:rFonts w:ascii="宋体" w:hAnsi="宋体" w:cs="宋体" w:hint="eastAsia"/>
                <w:kern w:val="2"/>
              </w:rPr>
              <w:t>第1月</w:t>
            </w: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17" w:hangingChars="7" w:hanging="17"/>
              <w:jc w:val="center"/>
              <w:rPr>
                <w:rFonts w:ascii="宋体" w:hAnsi="宋体" w:cs="宋体"/>
                <w:kern w:val="2"/>
              </w:rPr>
            </w:pPr>
            <w:r w:rsidRPr="004C4DCC">
              <w:rPr>
                <w:rFonts w:ascii="宋体" w:hAnsi="宋体" w:cs="宋体" w:hint="eastAsia"/>
                <w:kern w:val="2"/>
              </w:rPr>
              <w:t>第2月</w:t>
            </w: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17" w:hangingChars="7" w:hanging="17"/>
              <w:jc w:val="center"/>
              <w:rPr>
                <w:rFonts w:ascii="宋体" w:hAnsi="宋体" w:cs="宋体"/>
                <w:kern w:val="2"/>
              </w:rPr>
            </w:pPr>
            <w:r w:rsidRPr="004C4DCC">
              <w:rPr>
                <w:rFonts w:ascii="宋体" w:hAnsi="宋体" w:cs="宋体" w:hint="eastAsia"/>
                <w:kern w:val="2"/>
              </w:rPr>
              <w:t>第3月</w:t>
            </w: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17" w:hangingChars="7" w:hanging="17"/>
              <w:jc w:val="center"/>
              <w:rPr>
                <w:rFonts w:ascii="宋体" w:hAnsi="宋体" w:cs="宋体"/>
                <w:kern w:val="2"/>
              </w:rPr>
            </w:pPr>
            <w:r w:rsidRPr="004C4DCC">
              <w:rPr>
                <w:rFonts w:ascii="宋体" w:hAnsi="宋体" w:cs="宋体" w:hint="eastAsia"/>
                <w:kern w:val="2"/>
              </w:rPr>
              <w:t>第4月</w:t>
            </w: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17" w:hangingChars="7" w:hanging="17"/>
              <w:jc w:val="center"/>
              <w:rPr>
                <w:rFonts w:ascii="宋体" w:hAnsi="宋体" w:cs="宋体"/>
                <w:kern w:val="2"/>
              </w:rPr>
            </w:pPr>
            <w:r w:rsidRPr="004C4DCC">
              <w:rPr>
                <w:rFonts w:ascii="宋体" w:hAnsi="宋体" w:cs="宋体" w:hint="eastAsia"/>
                <w:kern w:val="2"/>
              </w:rPr>
              <w:t>……</w:t>
            </w: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firstLineChars="0" w:firstLine="0"/>
              <w:jc w:val="center"/>
              <w:rPr>
                <w:rFonts w:ascii="宋体" w:hAnsi="宋体" w:cs="宋体"/>
                <w:kern w:val="2"/>
              </w:rPr>
            </w:pPr>
            <w:r w:rsidRPr="004C4DCC">
              <w:rPr>
                <w:rFonts w:ascii="宋体" w:hAnsi="宋体" w:cs="宋体" w:hint="eastAsia"/>
                <w:kern w:val="2"/>
              </w:rPr>
              <w:t>保修期</w:t>
            </w: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6" w:space="0" w:color="auto"/>
              <w:right w:val="single" w:sz="6" w:space="0" w:color="auto"/>
            </w:tcBorders>
            <w:vAlign w:val="center"/>
          </w:tcPr>
          <w:p w:rsidR="0087501D" w:rsidRPr="004C4DCC" w:rsidRDefault="0087501D" w:rsidP="0054505F">
            <w:pPr>
              <w:pStyle w:val="aff4"/>
              <w:spacing w:line="240" w:lineRule="auto"/>
              <w:ind w:firstLineChars="0" w:firstLine="0"/>
              <w:jc w:val="center"/>
              <w:rPr>
                <w:rFonts w:ascii="宋体" w:hAnsi="宋体" w:cs="宋体"/>
                <w:kern w:val="2"/>
              </w:rPr>
            </w:pPr>
            <w:r w:rsidRPr="004C4DCC">
              <w:rPr>
                <w:rFonts w:ascii="宋体" w:hAnsi="宋体" w:cs="宋体" w:hint="eastAsia"/>
                <w:kern w:val="2"/>
              </w:rPr>
              <w:t>合计</w:t>
            </w: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2140" w:type="dxa"/>
            <w:tcBorders>
              <w:top w:val="single" w:sz="6" w:space="0" w:color="auto"/>
              <w:left w:val="single" w:sz="6" w:space="0" w:color="auto"/>
              <w:bottom w:val="single" w:sz="6" w:space="0" w:color="auto"/>
              <w:right w:val="single" w:sz="6"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c>
          <w:tcPr>
            <w:tcW w:w="1971"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r w:rsidR="0087501D" w:rsidRPr="004C4DCC" w:rsidTr="0054505F">
        <w:trPr>
          <w:trHeight w:val="454"/>
        </w:trPr>
        <w:tc>
          <w:tcPr>
            <w:tcW w:w="2152" w:type="dxa"/>
            <w:tcBorders>
              <w:top w:val="single" w:sz="6" w:space="0" w:color="auto"/>
              <w:left w:val="single" w:sz="4" w:space="0" w:color="auto"/>
              <w:bottom w:val="single" w:sz="4" w:space="0" w:color="auto"/>
              <w:right w:val="single" w:sz="6" w:space="0" w:color="auto"/>
            </w:tcBorders>
            <w:vAlign w:val="center"/>
          </w:tcPr>
          <w:p w:rsidR="0087501D" w:rsidRPr="004C4DCC" w:rsidRDefault="0087501D" w:rsidP="0054505F">
            <w:pPr>
              <w:pStyle w:val="aff4"/>
              <w:spacing w:line="240" w:lineRule="auto"/>
              <w:ind w:firstLineChars="0" w:firstLine="0"/>
              <w:jc w:val="center"/>
              <w:rPr>
                <w:rFonts w:ascii="宋体" w:hAnsi="宋体" w:cs="宋体"/>
                <w:kern w:val="2"/>
              </w:rPr>
            </w:pPr>
            <w:r w:rsidRPr="004C4DCC">
              <w:rPr>
                <w:rFonts w:ascii="宋体" w:hAnsi="宋体" w:cs="宋体" w:hint="eastAsia"/>
                <w:kern w:val="2"/>
              </w:rPr>
              <w:t>说明</w:t>
            </w:r>
          </w:p>
        </w:tc>
        <w:tc>
          <w:tcPr>
            <w:tcW w:w="6251" w:type="dxa"/>
            <w:gridSpan w:val="3"/>
            <w:tcBorders>
              <w:top w:val="single" w:sz="6" w:space="0" w:color="auto"/>
              <w:left w:val="single" w:sz="6" w:space="0" w:color="auto"/>
              <w:bottom w:val="single" w:sz="4" w:space="0" w:color="auto"/>
              <w:right w:val="single" w:sz="4" w:space="0" w:color="auto"/>
            </w:tcBorders>
            <w:vAlign w:val="center"/>
          </w:tcPr>
          <w:p w:rsidR="0087501D" w:rsidRPr="004C4DCC" w:rsidRDefault="0087501D" w:rsidP="0054505F">
            <w:pPr>
              <w:pStyle w:val="aff4"/>
              <w:spacing w:line="240" w:lineRule="auto"/>
              <w:ind w:left="479" w:firstLineChars="0" w:firstLine="0"/>
              <w:jc w:val="center"/>
              <w:rPr>
                <w:rFonts w:ascii="宋体" w:hAnsi="宋体" w:cs="宋体"/>
                <w:kern w:val="2"/>
              </w:rPr>
            </w:pPr>
          </w:p>
        </w:tc>
      </w:tr>
    </w:tbl>
    <w:p w:rsidR="0087501D" w:rsidRPr="004C4DCC" w:rsidRDefault="0087501D" w:rsidP="0087501D">
      <w:pPr>
        <w:pStyle w:val="aff4"/>
        <w:ind w:firstLineChars="0" w:firstLine="0"/>
        <w:rPr>
          <w:rFonts w:ascii="宋体" w:hAnsi="宋体" w:cs="宋体"/>
        </w:rPr>
      </w:pPr>
      <w:r w:rsidRPr="004C4DCC">
        <w:rPr>
          <w:rFonts w:ascii="宋体" w:hAnsi="宋体" w:cs="宋体" w:hint="eastAsia"/>
        </w:rPr>
        <w:t>注：本表不得出现具体金额，仅以百分比表示。</w:t>
      </w:r>
    </w:p>
    <w:p w:rsidR="0087501D" w:rsidRPr="004C4DCC" w:rsidRDefault="0087501D" w:rsidP="0087501D">
      <w:pPr>
        <w:pStyle w:val="aff4"/>
        <w:ind w:firstLineChars="1450" w:firstLine="3596"/>
        <w:rPr>
          <w:rFonts w:ascii="宋体" w:hAnsi="宋体" w:cs="宋体"/>
        </w:rPr>
      </w:pPr>
    </w:p>
    <w:p w:rsidR="0087501D" w:rsidRPr="004C4DCC" w:rsidRDefault="0087501D" w:rsidP="0087501D">
      <w:pPr>
        <w:pStyle w:val="aff4"/>
        <w:ind w:firstLineChars="1450" w:firstLine="3596"/>
        <w:rPr>
          <w:rFonts w:ascii="宋体" w:hAnsi="宋体" w:cs="宋体"/>
        </w:rPr>
      </w:pPr>
    </w:p>
    <w:p w:rsidR="0087501D" w:rsidRPr="004C4DCC" w:rsidRDefault="0087501D" w:rsidP="0087501D">
      <w:pPr>
        <w:pStyle w:val="aff4"/>
        <w:ind w:firstLineChars="1450" w:firstLine="3596"/>
        <w:rPr>
          <w:rFonts w:ascii="宋体" w:hAnsi="宋体" w:cs="宋体"/>
        </w:rPr>
      </w:pPr>
      <w:r w:rsidRPr="004C4DCC">
        <w:rPr>
          <w:rFonts w:ascii="宋体" w:hAnsi="宋体" w:cs="宋体" w:hint="eastAsia"/>
        </w:rPr>
        <w:t>投标人：　　（盖章）</w:t>
      </w:r>
    </w:p>
    <w:p w:rsidR="0087501D" w:rsidRPr="004C4DCC" w:rsidRDefault="0087501D" w:rsidP="0087501D">
      <w:pPr>
        <w:pStyle w:val="aff4"/>
        <w:ind w:firstLineChars="1450" w:firstLine="3596"/>
        <w:rPr>
          <w:rFonts w:ascii="宋体" w:hAnsi="宋体" w:cs="宋体"/>
        </w:rPr>
      </w:pPr>
      <w:r w:rsidRPr="004C4DCC">
        <w:rPr>
          <w:rFonts w:ascii="宋体" w:hAnsi="宋体" w:cs="宋体" w:hint="eastAsia"/>
        </w:rPr>
        <w:t>法定代表人或授权代理人（签字或盖章）：</w:t>
      </w:r>
    </w:p>
    <w:p w:rsidR="0087501D" w:rsidRPr="004C4DCC" w:rsidRDefault="0087501D" w:rsidP="0087501D">
      <w:pPr>
        <w:pStyle w:val="aff4"/>
        <w:tabs>
          <w:tab w:val="left" w:pos="3580"/>
        </w:tabs>
        <w:ind w:firstLine="496"/>
        <w:jc w:val="center"/>
        <w:rPr>
          <w:rFonts w:ascii="宋体" w:hAnsi="宋体" w:cs="宋体"/>
        </w:rPr>
      </w:pPr>
      <w:r w:rsidRPr="004C4DCC">
        <w:rPr>
          <w:rFonts w:ascii="宋体" w:hAnsi="宋体" w:cs="宋体" w:hint="eastAsia"/>
        </w:rPr>
        <w:t xml:space="preserve">               日   期：    年    月    日</w:t>
      </w:r>
    </w:p>
    <w:p w:rsidR="0087501D" w:rsidRPr="004C4DCC" w:rsidRDefault="0087501D" w:rsidP="0087501D">
      <w:pPr>
        <w:adjustRightInd w:val="0"/>
        <w:snapToGrid w:val="0"/>
        <w:spacing w:line="360" w:lineRule="auto"/>
        <w:ind w:firstLineChars="200" w:firstLine="883"/>
        <w:jc w:val="center"/>
        <w:rPr>
          <w:rFonts w:ascii="宋体" w:hAnsi="宋体"/>
          <w:b/>
          <w:sz w:val="44"/>
          <w:szCs w:val="44"/>
        </w:rPr>
        <w:sectPr w:rsidR="0087501D" w:rsidRPr="004C4DCC">
          <w:footerReference w:type="default" r:id="rId26"/>
          <w:pgSz w:w="11907" w:h="16839"/>
          <w:pgMar w:top="1134" w:right="1134" w:bottom="1134" w:left="1134" w:header="1103" w:footer="737" w:gutter="0"/>
          <w:cols w:space="720"/>
          <w:docGrid w:linePitch="380"/>
        </w:sectPr>
      </w:pPr>
    </w:p>
    <w:p w:rsidR="0087501D" w:rsidRPr="004C4DCC" w:rsidRDefault="0087501D" w:rsidP="0087501D">
      <w:pPr>
        <w:adjustRightInd w:val="0"/>
        <w:snapToGrid w:val="0"/>
        <w:spacing w:line="360" w:lineRule="auto"/>
        <w:ind w:firstLineChars="200" w:firstLine="883"/>
        <w:jc w:val="center"/>
        <w:rPr>
          <w:rFonts w:ascii="宋体" w:hAnsi="宋体"/>
          <w:b/>
          <w:sz w:val="44"/>
          <w:szCs w:val="44"/>
        </w:rPr>
      </w:pPr>
    </w:p>
    <w:p w:rsidR="0087501D" w:rsidRPr="004C4DCC" w:rsidRDefault="0087501D" w:rsidP="0087501D">
      <w:pPr>
        <w:adjustRightInd w:val="0"/>
        <w:snapToGrid w:val="0"/>
        <w:spacing w:line="360" w:lineRule="auto"/>
        <w:ind w:firstLineChars="200" w:firstLine="883"/>
        <w:jc w:val="center"/>
        <w:rPr>
          <w:rFonts w:ascii="宋体" w:hAnsi="宋体"/>
          <w:b/>
          <w:sz w:val="44"/>
          <w:szCs w:val="44"/>
        </w:rPr>
      </w:pPr>
    </w:p>
    <w:p w:rsidR="0087501D" w:rsidRPr="004C4DCC" w:rsidRDefault="0087501D" w:rsidP="0087501D">
      <w:pPr>
        <w:adjustRightInd w:val="0"/>
        <w:snapToGrid w:val="0"/>
        <w:spacing w:line="360" w:lineRule="auto"/>
        <w:ind w:firstLineChars="200" w:firstLine="883"/>
        <w:jc w:val="center"/>
        <w:rPr>
          <w:rFonts w:ascii="宋体" w:hAnsi="宋体"/>
          <w:b/>
          <w:sz w:val="44"/>
          <w:szCs w:val="44"/>
        </w:rPr>
      </w:pPr>
    </w:p>
    <w:p w:rsidR="0087501D" w:rsidRPr="004C4DCC" w:rsidRDefault="0087501D" w:rsidP="0087501D">
      <w:pPr>
        <w:adjustRightInd w:val="0"/>
        <w:snapToGrid w:val="0"/>
        <w:spacing w:line="360" w:lineRule="auto"/>
        <w:ind w:firstLineChars="200" w:firstLine="883"/>
        <w:jc w:val="center"/>
        <w:rPr>
          <w:rFonts w:ascii="宋体" w:hAnsi="宋体"/>
          <w:b/>
          <w:sz w:val="44"/>
          <w:szCs w:val="44"/>
        </w:rPr>
      </w:pPr>
    </w:p>
    <w:p w:rsidR="0087501D" w:rsidRPr="004C4DCC" w:rsidRDefault="0087501D" w:rsidP="0087501D">
      <w:pPr>
        <w:adjustRightInd w:val="0"/>
        <w:snapToGrid w:val="0"/>
        <w:spacing w:line="360" w:lineRule="auto"/>
        <w:ind w:firstLineChars="200" w:firstLine="883"/>
        <w:jc w:val="center"/>
        <w:rPr>
          <w:rFonts w:ascii="宋体" w:hAnsi="宋体"/>
          <w:b/>
          <w:sz w:val="44"/>
          <w:szCs w:val="44"/>
        </w:rPr>
      </w:pPr>
    </w:p>
    <w:p w:rsidR="0087501D" w:rsidRPr="004C4DCC" w:rsidRDefault="0087501D" w:rsidP="0087501D">
      <w:pPr>
        <w:adjustRightInd w:val="0"/>
        <w:snapToGrid w:val="0"/>
        <w:spacing w:line="360" w:lineRule="auto"/>
        <w:ind w:firstLineChars="200" w:firstLine="883"/>
        <w:jc w:val="center"/>
        <w:rPr>
          <w:rFonts w:ascii="宋体" w:hAnsi="宋体"/>
          <w:b/>
          <w:sz w:val="44"/>
          <w:szCs w:val="44"/>
        </w:rPr>
      </w:pPr>
    </w:p>
    <w:p w:rsidR="0087501D" w:rsidRPr="004C4DCC" w:rsidRDefault="0087501D" w:rsidP="0087501D">
      <w:pPr>
        <w:adjustRightInd w:val="0"/>
        <w:snapToGrid w:val="0"/>
        <w:spacing w:line="360" w:lineRule="auto"/>
        <w:ind w:firstLineChars="200" w:firstLine="883"/>
        <w:jc w:val="center"/>
        <w:rPr>
          <w:rFonts w:ascii="宋体" w:hAnsi="宋体"/>
          <w:b/>
          <w:sz w:val="44"/>
          <w:szCs w:val="44"/>
        </w:rPr>
      </w:pPr>
    </w:p>
    <w:p w:rsidR="0087501D" w:rsidRPr="004C4DCC" w:rsidRDefault="0087501D" w:rsidP="0087501D">
      <w:pPr>
        <w:adjustRightInd w:val="0"/>
        <w:snapToGrid w:val="0"/>
        <w:spacing w:line="360" w:lineRule="auto"/>
        <w:ind w:firstLineChars="200" w:firstLine="883"/>
        <w:jc w:val="center"/>
        <w:rPr>
          <w:rFonts w:ascii="宋体" w:hAnsi="宋体"/>
          <w:b/>
          <w:sz w:val="44"/>
          <w:szCs w:val="44"/>
        </w:rPr>
        <w:sectPr w:rsidR="0087501D" w:rsidRPr="004C4DCC">
          <w:pgSz w:w="11907" w:h="16839"/>
          <w:pgMar w:top="1134" w:right="1134" w:bottom="1134" w:left="1134" w:header="1103" w:footer="737" w:gutter="0"/>
          <w:cols w:space="720"/>
          <w:docGrid w:linePitch="380"/>
        </w:sectPr>
      </w:pPr>
      <w:r w:rsidRPr="004C4DCC">
        <w:rPr>
          <w:rFonts w:ascii="宋体" w:hAnsi="宋体" w:hint="eastAsia"/>
          <w:b/>
          <w:sz w:val="44"/>
          <w:szCs w:val="44"/>
        </w:rPr>
        <w:t>第三部分  资信部分</w:t>
      </w:r>
    </w:p>
    <w:p w:rsidR="0087501D" w:rsidRPr="004C4DCC" w:rsidRDefault="0087501D" w:rsidP="0087501D">
      <w:bookmarkStart w:id="66" w:name="_Toc510963903"/>
      <w:bookmarkStart w:id="67" w:name="_Toc532475371"/>
      <w:bookmarkStart w:id="68" w:name="_Toc532475804"/>
    </w:p>
    <w:p w:rsidR="0087501D" w:rsidRPr="004C4DCC" w:rsidRDefault="0087501D" w:rsidP="0087501D">
      <w:pPr>
        <w:pStyle w:val="afff4"/>
        <w:spacing w:beforeLines="0" w:afterLines="0" w:line="360" w:lineRule="auto"/>
        <w:rPr>
          <w:rFonts w:ascii="宋体" w:eastAsia="宋体"/>
        </w:rPr>
      </w:pPr>
      <w:bookmarkStart w:id="69" w:name="_Toc8132536"/>
      <w:bookmarkEnd w:id="66"/>
      <w:bookmarkEnd w:id="67"/>
      <w:bookmarkEnd w:id="68"/>
      <w:r w:rsidRPr="004C4DCC">
        <w:rPr>
          <w:rFonts w:ascii="宋体" w:eastAsia="宋体" w:hint="eastAsia"/>
        </w:rPr>
        <w:t>格式一</w:t>
      </w:r>
      <w:bookmarkEnd w:id="69"/>
    </w:p>
    <w:p w:rsidR="0087501D" w:rsidRPr="004C4DCC" w:rsidRDefault="0087501D" w:rsidP="0087501D">
      <w:pPr>
        <w:autoSpaceDE w:val="0"/>
        <w:autoSpaceDN w:val="0"/>
        <w:adjustRightInd w:val="0"/>
        <w:ind w:leftChars="-257" w:left="-540" w:firstLineChars="257" w:firstLine="1135"/>
        <w:jc w:val="center"/>
        <w:rPr>
          <w:rFonts w:ascii="宋体" w:hAnsi="宋体" w:cs="宋体"/>
          <w:b/>
          <w:bCs/>
          <w:sz w:val="44"/>
          <w:szCs w:val="44"/>
          <w:lang w:val="zh-CN"/>
        </w:rPr>
      </w:pPr>
    </w:p>
    <w:p w:rsidR="0087501D" w:rsidRPr="004C4DCC" w:rsidRDefault="0087501D" w:rsidP="0087501D">
      <w:pPr>
        <w:autoSpaceDE w:val="0"/>
        <w:autoSpaceDN w:val="0"/>
        <w:adjustRightInd w:val="0"/>
        <w:ind w:leftChars="-257" w:left="-540" w:firstLineChars="257" w:firstLine="1135"/>
        <w:jc w:val="center"/>
        <w:rPr>
          <w:rFonts w:ascii="宋体"/>
          <w:b/>
          <w:bCs/>
          <w:sz w:val="52"/>
          <w:szCs w:val="52"/>
        </w:rPr>
      </w:pPr>
      <w:r w:rsidRPr="004C4DCC">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5"/>
        <w:gridCol w:w="3574"/>
      </w:tblGrid>
      <w:tr w:rsidR="0087501D" w:rsidRPr="004C4DCC" w:rsidTr="0054505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autoSpaceDE w:val="0"/>
              <w:autoSpaceDN w:val="0"/>
              <w:adjustRightInd w:val="0"/>
              <w:jc w:val="center"/>
              <w:rPr>
                <w:rFonts w:ascii="宋体" w:cs="宋体"/>
                <w:b/>
                <w:bCs/>
                <w:sz w:val="24"/>
                <w:szCs w:val="24"/>
                <w:lang w:val="zh-CN"/>
              </w:rPr>
            </w:pPr>
            <w:r w:rsidRPr="004C4DCC">
              <w:rPr>
                <w:rFonts w:ascii="宋体" w:hAnsi="宋体" w:cs="宋体" w:hint="eastAsia"/>
                <w:b/>
                <w:sz w:val="24"/>
                <w:szCs w:val="24"/>
                <w:lang w:val="zh-CN"/>
              </w:rPr>
              <w:t>工程名称</w:t>
            </w:r>
          </w:p>
        </w:tc>
        <w:tc>
          <w:tcPr>
            <w:tcW w:w="3574" w:type="dxa"/>
            <w:tcBorders>
              <w:top w:val="single" w:sz="4" w:space="0" w:color="auto"/>
              <w:left w:val="single" w:sz="4" w:space="0" w:color="auto"/>
              <w:bottom w:val="single" w:sz="4" w:space="0" w:color="auto"/>
              <w:right w:val="single" w:sz="4" w:space="0" w:color="auto"/>
            </w:tcBorders>
          </w:tcPr>
          <w:p w:rsidR="0087501D" w:rsidRPr="004C4DCC" w:rsidRDefault="0087501D" w:rsidP="0054505F">
            <w:pPr>
              <w:autoSpaceDE w:val="0"/>
              <w:autoSpaceDN w:val="0"/>
              <w:adjustRightInd w:val="0"/>
              <w:rPr>
                <w:rFonts w:ascii="宋体" w:cs="宋体"/>
                <w:b/>
                <w:bCs/>
                <w:sz w:val="24"/>
                <w:szCs w:val="24"/>
                <w:lang w:val="zh-CN"/>
              </w:rPr>
            </w:pPr>
          </w:p>
        </w:tc>
      </w:tr>
      <w:tr w:rsidR="0087501D" w:rsidRPr="004C4DCC" w:rsidTr="0054505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autoSpaceDE w:val="0"/>
              <w:autoSpaceDN w:val="0"/>
              <w:adjustRightInd w:val="0"/>
              <w:jc w:val="center"/>
              <w:rPr>
                <w:rFonts w:ascii="宋体" w:cs="宋体"/>
                <w:b/>
                <w:bCs/>
                <w:sz w:val="24"/>
                <w:szCs w:val="24"/>
                <w:lang w:val="zh-CN"/>
              </w:rPr>
            </w:pPr>
            <w:r w:rsidRPr="004C4DCC">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autoSpaceDE w:val="0"/>
              <w:autoSpaceDN w:val="0"/>
              <w:adjustRightInd w:val="0"/>
              <w:rPr>
                <w:rFonts w:ascii="宋体" w:cs="宋体"/>
                <w:b/>
                <w:bCs/>
                <w:sz w:val="24"/>
                <w:szCs w:val="24"/>
                <w:lang w:val="zh-CN"/>
              </w:rPr>
            </w:pPr>
          </w:p>
        </w:tc>
      </w:tr>
      <w:tr w:rsidR="0087501D" w:rsidRPr="004C4DCC" w:rsidTr="0054505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autoSpaceDE w:val="0"/>
              <w:autoSpaceDN w:val="0"/>
              <w:adjustRightInd w:val="0"/>
              <w:jc w:val="center"/>
              <w:rPr>
                <w:rFonts w:ascii="宋体" w:cs="宋体"/>
                <w:b/>
                <w:bCs/>
                <w:sz w:val="24"/>
                <w:szCs w:val="24"/>
                <w:lang w:val="zh-CN"/>
              </w:rPr>
            </w:pPr>
            <w:r w:rsidRPr="004C4DCC">
              <w:rPr>
                <w:rFonts w:ascii="宋体" w:hAnsi="宋体" w:cs="宋体" w:hint="eastAsia"/>
                <w:b/>
                <w:sz w:val="24"/>
                <w:szCs w:val="24"/>
                <w:lang w:val="zh-CN"/>
              </w:rPr>
              <w:t>其中：</w:t>
            </w:r>
            <w:r w:rsidRPr="004C4DCC">
              <w:rPr>
                <w:rFonts w:ascii="宋体" w:hAnsi="宋体" w:cs="宋体" w:hint="eastAsia"/>
                <w:b/>
                <w:bCs/>
                <w:sz w:val="24"/>
                <w:szCs w:val="24"/>
                <w:lang w:val="zh-CN"/>
              </w:rPr>
              <w:t>人工费</w:t>
            </w:r>
            <w:r w:rsidRPr="004C4DCC">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autoSpaceDE w:val="0"/>
              <w:autoSpaceDN w:val="0"/>
              <w:adjustRightInd w:val="0"/>
              <w:rPr>
                <w:rFonts w:ascii="宋体" w:cs="宋体"/>
                <w:b/>
                <w:bCs/>
                <w:sz w:val="24"/>
                <w:szCs w:val="24"/>
                <w:lang w:val="zh-CN"/>
              </w:rPr>
            </w:pPr>
          </w:p>
        </w:tc>
      </w:tr>
      <w:tr w:rsidR="0087501D" w:rsidRPr="004C4DCC" w:rsidTr="0054505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widowControl/>
              <w:jc w:val="left"/>
              <w:rPr>
                <w:rFonts w:ascii="宋体" w:cs="宋体"/>
                <w:b/>
                <w:bCs/>
                <w:sz w:val="24"/>
                <w:szCs w:val="24"/>
                <w:lang w:val="zh-CN"/>
              </w:rPr>
            </w:pPr>
            <w:r w:rsidRPr="004C4DCC">
              <w:rPr>
                <w:rFonts w:ascii="宋体" w:hAnsi="宋体" w:cs="宋体" w:hint="eastAsia"/>
                <w:b/>
                <w:bCs/>
                <w:sz w:val="24"/>
                <w:szCs w:val="24"/>
                <w:lang w:val="zh-CN"/>
              </w:rPr>
              <w:t>其中：</w:t>
            </w:r>
            <w:r w:rsidRPr="004C4DCC">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autoSpaceDE w:val="0"/>
              <w:autoSpaceDN w:val="0"/>
              <w:adjustRightInd w:val="0"/>
              <w:rPr>
                <w:rFonts w:ascii="宋体" w:cs="宋体"/>
                <w:b/>
                <w:bCs/>
                <w:sz w:val="24"/>
                <w:szCs w:val="24"/>
                <w:lang w:val="zh-CN"/>
              </w:rPr>
            </w:pPr>
          </w:p>
        </w:tc>
      </w:tr>
      <w:tr w:rsidR="0087501D" w:rsidRPr="004C4DCC" w:rsidTr="0054505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jc w:val="center"/>
              <w:rPr>
                <w:rFonts w:ascii="宋体" w:cs="宋体"/>
                <w:b/>
                <w:sz w:val="24"/>
                <w:szCs w:val="24"/>
                <w:lang w:val="zh-CN"/>
              </w:rPr>
            </w:pPr>
            <w:r w:rsidRPr="004C4DCC">
              <w:rPr>
                <w:rFonts w:ascii="宋体" w:hAnsi="宋体" w:cs="宋体" w:hint="eastAsia"/>
                <w:b/>
                <w:sz w:val="24"/>
                <w:szCs w:val="24"/>
                <w:lang w:val="zh-CN"/>
              </w:rPr>
              <w:t>投标总工期</w:t>
            </w:r>
          </w:p>
        </w:tc>
        <w:tc>
          <w:tcPr>
            <w:tcW w:w="3574" w:type="dxa"/>
            <w:tcBorders>
              <w:top w:val="single" w:sz="4" w:space="0" w:color="auto"/>
              <w:left w:val="single" w:sz="4" w:space="0" w:color="auto"/>
              <w:bottom w:val="single" w:sz="4" w:space="0" w:color="auto"/>
              <w:right w:val="single" w:sz="4" w:space="0" w:color="auto"/>
            </w:tcBorders>
          </w:tcPr>
          <w:p w:rsidR="0087501D" w:rsidRPr="004C4DCC" w:rsidRDefault="0087501D" w:rsidP="0054505F">
            <w:pPr>
              <w:autoSpaceDE w:val="0"/>
              <w:autoSpaceDN w:val="0"/>
              <w:adjustRightInd w:val="0"/>
              <w:rPr>
                <w:rFonts w:ascii="宋体" w:cs="宋体"/>
                <w:b/>
                <w:bCs/>
                <w:sz w:val="24"/>
                <w:szCs w:val="24"/>
                <w:lang w:val="zh-CN"/>
              </w:rPr>
            </w:pPr>
          </w:p>
        </w:tc>
      </w:tr>
      <w:tr w:rsidR="0087501D" w:rsidRPr="004C4DCC" w:rsidTr="0054505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jc w:val="center"/>
              <w:rPr>
                <w:rFonts w:ascii="宋体"/>
                <w:b/>
                <w:sz w:val="24"/>
                <w:szCs w:val="24"/>
              </w:rPr>
            </w:pPr>
            <w:r w:rsidRPr="004C4DCC">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autoSpaceDE w:val="0"/>
              <w:autoSpaceDN w:val="0"/>
              <w:adjustRightInd w:val="0"/>
              <w:jc w:val="center"/>
              <w:rPr>
                <w:rFonts w:ascii="宋体" w:cs="宋体"/>
                <w:b/>
                <w:bCs/>
                <w:sz w:val="24"/>
                <w:szCs w:val="24"/>
                <w:lang w:val="zh-CN"/>
              </w:rPr>
            </w:pPr>
            <w:r w:rsidRPr="004C4DCC">
              <w:rPr>
                <w:rFonts w:ascii="宋体" w:cs="宋体"/>
                <w:b/>
                <w:bCs/>
                <w:sz w:val="24"/>
                <w:szCs w:val="24"/>
                <w:lang w:val="zh-CN"/>
              </w:rPr>
              <w:t>按招标文件要求</w:t>
            </w:r>
          </w:p>
        </w:tc>
      </w:tr>
      <w:tr w:rsidR="0087501D" w:rsidRPr="004C4DCC" w:rsidTr="0054505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autoSpaceDE w:val="0"/>
              <w:autoSpaceDN w:val="0"/>
              <w:adjustRightInd w:val="0"/>
              <w:jc w:val="center"/>
              <w:rPr>
                <w:rFonts w:ascii="宋体" w:cs="宋体"/>
                <w:b/>
                <w:bCs/>
                <w:sz w:val="24"/>
                <w:szCs w:val="24"/>
                <w:lang w:val="zh-CN"/>
              </w:rPr>
            </w:pPr>
            <w:r w:rsidRPr="004C4DCC">
              <w:rPr>
                <w:rFonts w:ascii="宋体" w:hAnsi="宋体" w:cs="宋体" w:hint="eastAsia"/>
                <w:b/>
                <w:sz w:val="24"/>
                <w:szCs w:val="24"/>
                <w:lang w:val="zh-CN"/>
              </w:rPr>
              <w:t>保修期限</w:t>
            </w:r>
          </w:p>
        </w:tc>
        <w:tc>
          <w:tcPr>
            <w:tcW w:w="3574"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autoSpaceDE w:val="0"/>
              <w:autoSpaceDN w:val="0"/>
              <w:adjustRightInd w:val="0"/>
              <w:jc w:val="center"/>
              <w:rPr>
                <w:rFonts w:ascii="宋体" w:cs="宋体"/>
                <w:b/>
                <w:bCs/>
                <w:sz w:val="24"/>
                <w:szCs w:val="24"/>
                <w:lang w:val="zh-CN"/>
              </w:rPr>
            </w:pPr>
            <w:r w:rsidRPr="004C4DCC">
              <w:rPr>
                <w:rFonts w:ascii="宋体" w:cs="宋体"/>
                <w:b/>
                <w:bCs/>
                <w:sz w:val="24"/>
                <w:szCs w:val="24"/>
                <w:lang w:val="zh-CN"/>
              </w:rPr>
              <w:t>按招标文件要求</w:t>
            </w:r>
          </w:p>
        </w:tc>
      </w:tr>
    </w:tbl>
    <w:p w:rsidR="0087501D" w:rsidRPr="004C4DCC" w:rsidRDefault="0087501D" w:rsidP="0087501D">
      <w:pPr>
        <w:tabs>
          <w:tab w:val="left" w:pos="720"/>
        </w:tabs>
        <w:snapToGrid w:val="0"/>
        <w:spacing w:line="360" w:lineRule="auto"/>
        <w:rPr>
          <w:sz w:val="24"/>
          <w:szCs w:val="24"/>
        </w:rPr>
      </w:pPr>
    </w:p>
    <w:tbl>
      <w:tblPr>
        <w:tblW w:w="0" w:type="auto"/>
        <w:tblLayout w:type="fixed"/>
        <w:tblLook w:val="04A0"/>
      </w:tblPr>
      <w:tblGrid>
        <w:gridCol w:w="9008"/>
      </w:tblGrid>
      <w:tr w:rsidR="0087501D" w:rsidRPr="004C4DCC" w:rsidTr="0054505F">
        <w:trPr>
          <w:trHeight w:val="195"/>
        </w:trPr>
        <w:tc>
          <w:tcPr>
            <w:tcW w:w="9008" w:type="dxa"/>
            <w:tcBorders>
              <w:top w:val="nil"/>
              <w:left w:val="nil"/>
              <w:bottom w:val="nil"/>
              <w:right w:val="nil"/>
            </w:tcBorders>
            <w:vAlign w:val="bottom"/>
          </w:tcPr>
          <w:p w:rsidR="0087501D" w:rsidRPr="004C4DCC" w:rsidRDefault="0087501D" w:rsidP="0054505F">
            <w:pPr>
              <w:widowControl/>
              <w:spacing w:line="360" w:lineRule="auto"/>
              <w:jc w:val="left"/>
              <w:rPr>
                <w:rFonts w:ascii="宋体" w:cs="宋体"/>
                <w:kern w:val="0"/>
                <w:sz w:val="28"/>
                <w:szCs w:val="28"/>
              </w:rPr>
            </w:pPr>
          </w:p>
        </w:tc>
      </w:tr>
    </w:tbl>
    <w:p w:rsidR="0087501D" w:rsidRPr="004C4DCC" w:rsidRDefault="0087501D" w:rsidP="0087501D">
      <w:pPr>
        <w:jc w:val="left"/>
        <w:rPr>
          <w:rFonts w:ascii="宋体" w:hAnsi="宋体"/>
          <w:b/>
          <w:sz w:val="36"/>
          <w:szCs w:val="36"/>
        </w:rPr>
        <w:sectPr w:rsidR="0087501D" w:rsidRPr="004C4DCC">
          <w:pgSz w:w="11907" w:h="16839"/>
          <w:pgMar w:top="1134" w:right="1134" w:bottom="1134" w:left="1134" w:header="1103" w:footer="737" w:gutter="0"/>
          <w:cols w:space="720"/>
          <w:docGrid w:linePitch="380"/>
        </w:sectPr>
      </w:pPr>
    </w:p>
    <w:p w:rsidR="0087501D" w:rsidRPr="004C4DCC" w:rsidRDefault="0087501D" w:rsidP="0087501D">
      <w:pPr>
        <w:pStyle w:val="afff4"/>
        <w:spacing w:beforeLines="0" w:afterLines="0" w:line="360" w:lineRule="auto"/>
        <w:rPr>
          <w:rFonts w:ascii="宋体" w:eastAsia="宋体"/>
        </w:rPr>
      </w:pPr>
      <w:r w:rsidRPr="004C4DCC">
        <w:rPr>
          <w:rFonts w:ascii="宋体" w:eastAsia="宋体" w:hint="eastAsia"/>
        </w:rPr>
        <w:t>格式</w:t>
      </w:r>
      <w:bookmarkEnd w:id="25"/>
      <w:bookmarkEnd w:id="26"/>
      <w:bookmarkEnd w:id="27"/>
      <w:bookmarkEnd w:id="28"/>
      <w:r w:rsidRPr="004C4DCC">
        <w:rPr>
          <w:rFonts w:ascii="宋体" w:eastAsia="宋体" w:hint="eastAsia"/>
        </w:rPr>
        <w:t>二</w:t>
      </w:r>
    </w:p>
    <w:p w:rsidR="0087501D" w:rsidRPr="004C4DCC" w:rsidRDefault="0087501D" w:rsidP="0087501D">
      <w:pPr>
        <w:pStyle w:val="a2"/>
        <w:spacing w:after="0" w:line="440" w:lineRule="exact"/>
        <w:ind w:firstLine="0"/>
        <w:jc w:val="left"/>
        <w:rPr>
          <w:rFonts w:ascii="宋体" w:hAnsi="宋体"/>
        </w:rPr>
      </w:pPr>
    </w:p>
    <w:p w:rsidR="0087501D" w:rsidRPr="004C4DCC" w:rsidRDefault="0087501D" w:rsidP="0087501D">
      <w:pPr>
        <w:pStyle w:val="a2"/>
        <w:spacing w:after="0" w:line="440" w:lineRule="exact"/>
        <w:ind w:firstLine="0"/>
        <w:jc w:val="center"/>
        <w:rPr>
          <w:rFonts w:ascii="宋体" w:hAnsi="宋体"/>
          <w:b/>
          <w:sz w:val="36"/>
          <w:szCs w:val="36"/>
        </w:rPr>
      </w:pPr>
      <w:r w:rsidRPr="004C4DCC">
        <w:rPr>
          <w:rFonts w:ascii="宋体" w:hAnsi="宋体" w:hint="eastAsia"/>
          <w:b/>
          <w:sz w:val="36"/>
          <w:szCs w:val="36"/>
        </w:rPr>
        <w:t xml:space="preserve">投  </w:t>
      </w:r>
      <w:r w:rsidRPr="004C4DCC">
        <w:rPr>
          <w:rFonts w:ascii="宋体" w:hAnsi="宋体" w:cs="宋体" w:hint="eastAsia"/>
          <w:b/>
          <w:sz w:val="36"/>
          <w:szCs w:val="36"/>
        </w:rPr>
        <w:t>标</w:t>
      </w:r>
      <w:r w:rsidRPr="004C4DCC">
        <w:rPr>
          <w:rFonts w:ascii="宋体" w:hAnsi="宋体" w:hint="eastAsia"/>
          <w:b/>
          <w:sz w:val="36"/>
          <w:szCs w:val="36"/>
        </w:rPr>
        <w:t xml:space="preserve">  函</w:t>
      </w:r>
    </w:p>
    <w:p w:rsidR="0087501D" w:rsidRPr="004C4DCC" w:rsidRDefault="0087501D" w:rsidP="0087501D">
      <w:pPr>
        <w:pStyle w:val="a2"/>
        <w:spacing w:after="0" w:line="440" w:lineRule="exact"/>
        <w:ind w:firstLine="0"/>
        <w:jc w:val="center"/>
        <w:rPr>
          <w:rFonts w:ascii="宋体" w:hAnsi="宋体"/>
          <w:b/>
          <w:sz w:val="36"/>
          <w:szCs w:val="36"/>
        </w:rPr>
      </w:pPr>
    </w:p>
    <w:p w:rsidR="0087501D" w:rsidRPr="004C4DCC" w:rsidRDefault="0087501D" w:rsidP="0087501D">
      <w:pPr>
        <w:spacing w:line="440" w:lineRule="exact"/>
        <w:rPr>
          <w:rFonts w:ascii="宋体" w:hAnsi="宋体"/>
          <w:b/>
          <w:sz w:val="24"/>
          <w:szCs w:val="24"/>
        </w:rPr>
      </w:pPr>
      <w:r w:rsidRPr="004C4DCC">
        <w:rPr>
          <w:rFonts w:ascii="宋体" w:hAnsi="宋体" w:hint="eastAsia"/>
          <w:b/>
          <w:sz w:val="24"/>
          <w:szCs w:val="24"/>
        </w:rPr>
        <w:t>致：</w:t>
      </w:r>
      <w:r w:rsidRPr="004C4DCC">
        <w:rPr>
          <w:rFonts w:ascii="宋体" w:hAnsi="宋体" w:hint="eastAsia"/>
          <w:b/>
          <w:sz w:val="24"/>
          <w:szCs w:val="24"/>
          <w:u w:val="single"/>
        </w:rPr>
        <w:t xml:space="preserve">(招标人名称)                              </w:t>
      </w:r>
    </w:p>
    <w:p w:rsidR="0087501D" w:rsidRPr="004C4DCC" w:rsidRDefault="0087501D" w:rsidP="0087501D">
      <w:pPr>
        <w:spacing w:line="420" w:lineRule="exact"/>
        <w:ind w:firstLineChars="200" w:firstLine="480"/>
        <w:jc w:val="left"/>
        <w:rPr>
          <w:rFonts w:ascii="宋体" w:hAnsi="宋体"/>
          <w:sz w:val="24"/>
          <w:szCs w:val="24"/>
        </w:rPr>
      </w:pPr>
      <w:r w:rsidRPr="004C4DCC">
        <w:rPr>
          <w:rFonts w:ascii="宋体" w:hAnsi="宋体" w:hint="eastAsia"/>
          <w:sz w:val="24"/>
          <w:szCs w:val="24"/>
        </w:rPr>
        <w:t>根据已收到贵方</w:t>
      </w:r>
      <w:r w:rsidRPr="004C4DCC">
        <w:rPr>
          <w:rFonts w:ascii="宋体" w:hAnsi="宋体" w:hint="eastAsia"/>
          <w:sz w:val="24"/>
          <w:szCs w:val="24"/>
          <w:u w:val="single"/>
        </w:rPr>
        <w:t xml:space="preserve">  （项目名称）   </w:t>
      </w:r>
      <w:r w:rsidRPr="004C4DCC">
        <w:rPr>
          <w:rFonts w:ascii="宋体" w:hAnsi="宋体" w:hint="eastAsia"/>
          <w:sz w:val="24"/>
          <w:szCs w:val="24"/>
        </w:rPr>
        <w:t>的招标文件，并已详细审核了全部招标文件及有关附件。</w:t>
      </w:r>
    </w:p>
    <w:p w:rsidR="0087501D" w:rsidRPr="004C4DCC" w:rsidRDefault="0087501D" w:rsidP="0087501D">
      <w:pPr>
        <w:spacing w:line="420" w:lineRule="exact"/>
        <w:ind w:firstLineChars="200" w:firstLine="480"/>
        <w:jc w:val="left"/>
        <w:rPr>
          <w:rFonts w:ascii="宋体" w:hAnsi="宋体"/>
          <w:sz w:val="24"/>
          <w:szCs w:val="24"/>
        </w:rPr>
      </w:pPr>
      <w:r w:rsidRPr="004C4DCC">
        <w:rPr>
          <w:rFonts w:ascii="宋体" w:hAnsi="宋体" w:hint="eastAsia"/>
          <w:sz w:val="24"/>
          <w:szCs w:val="24"/>
        </w:rPr>
        <w:t>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rsidR="0087501D" w:rsidRPr="004C4DCC" w:rsidRDefault="0087501D" w:rsidP="0087501D">
      <w:pPr>
        <w:numPr>
          <w:ilvl w:val="0"/>
          <w:numId w:val="6"/>
        </w:numPr>
        <w:spacing w:line="420" w:lineRule="exact"/>
        <w:ind w:firstLineChars="200" w:firstLine="480"/>
        <w:rPr>
          <w:rFonts w:ascii="宋体" w:hAnsi="宋体"/>
          <w:sz w:val="24"/>
          <w:szCs w:val="24"/>
        </w:rPr>
      </w:pPr>
      <w:r w:rsidRPr="004C4DCC">
        <w:rPr>
          <w:rFonts w:ascii="宋体" w:hAnsi="宋体" w:hint="eastAsia"/>
          <w:sz w:val="24"/>
          <w:szCs w:val="24"/>
        </w:rPr>
        <w:t>愿以经济标中的投标报价并按上述合同条款、标准和技术规范、图纸、工程量清单等的要求承包上述工程的施工、竣工并修补其任何缺陷。</w:t>
      </w:r>
    </w:p>
    <w:p w:rsidR="0087501D" w:rsidRPr="004C4DCC" w:rsidRDefault="0087501D" w:rsidP="0087501D">
      <w:pPr>
        <w:numPr>
          <w:ilvl w:val="0"/>
          <w:numId w:val="6"/>
        </w:numPr>
        <w:spacing w:line="420" w:lineRule="exact"/>
        <w:ind w:firstLineChars="200" w:firstLine="480"/>
        <w:rPr>
          <w:rFonts w:ascii="宋体" w:hAnsi="宋体"/>
          <w:sz w:val="24"/>
          <w:szCs w:val="24"/>
        </w:rPr>
      </w:pPr>
      <w:r w:rsidRPr="004C4DCC">
        <w:rPr>
          <w:rFonts w:ascii="宋体" w:hAnsi="宋体" w:hint="eastAsia"/>
          <w:sz w:val="24"/>
          <w:szCs w:val="24"/>
        </w:rPr>
        <w:t>我方同意所递交的投标文件在投标须知规定的投标有效期内有效，在此期间内我方的投标有可能中标，我方将受此约束。如果在投标有效期内撤销投标或放弃中标资格，我方的投标保证金将不予退还，给贵方造成的损失超过我方投标保证金金额的，贵方还有权要求我方对超过部分进行赔偿。</w:t>
      </w:r>
    </w:p>
    <w:p w:rsidR="0087501D" w:rsidRPr="004C4DCC" w:rsidRDefault="0087501D" w:rsidP="0087501D">
      <w:pPr>
        <w:numPr>
          <w:ilvl w:val="0"/>
          <w:numId w:val="6"/>
        </w:numPr>
        <w:spacing w:line="420" w:lineRule="exact"/>
        <w:ind w:firstLineChars="200" w:firstLine="480"/>
        <w:rPr>
          <w:rFonts w:ascii="宋体" w:hAnsi="宋体"/>
          <w:sz w:val="24"/>
          <w:szCs w:val="24"/>
        </w:rPr>
      </w:pPr>
      <w:r w:rsidRPr="004C4DCC">
        <w:rPr>
          <w:rFonts w:ascii="宋体" w:hAnsi="宋体" w:hint="eastAsia"/>
          <w:sz w:val="24"/>
          <w:szCs w:val="24"/>
        </w:rPr>
        <w:t>我方理解贵方将不受必须接受你们所收到的最低标价或其它任何投标文件的约束。</w:t>
      </w:r>
    </w:p>
    <w:p w:rsidR="0087501D" w:rsidRPr="004C4DCC" w:rsidRDefault="0087501D" w:rsidP="0087501D">
      <w:pPr>
        <w:numPr>
          <w:ilvl w:val="0"/>
          <w:numId w:val="6"/>
        </w:numPr>
        <w:spacing w:line="420" w:lineRule="exact"/>
        <w:ind w:firstLineChars="200" w:firstLine="480"/>
        <w:rPr>
          <w:rFonts w:ascii="宋体" w:hAnsi="宋体"/>
          <w:sz w:val="24"/>
          <w:szCs w:val="24"/>
        </w:rPr>
      </w:pPr>
      <w:r w:rsidRPr="004C4DCC">
        <w:rPr>
          <w:rFonts w:ascii="宋体" w:hAnsi="宋体" w:hint="eastAsia"/>
          <w:sz w:val="24"/>
          <w:szCs w:val="24"/>
        </w:rPr>
        <w:t>我方已知晓招标文件中载明的评标和定标条款，并接受按定标方法评审的定标结果。如我方成为本项目合格的中标候选人，我方同意并授权招标人将我方投标文件</w:t>
      </w:r>
      <w:r w:rsidR="00E45E1E" w:rsidRPr="004C4DCC">
        <w:rPr>
          <w:rFonts w:ascii="宋体" w:hAnsi="宋体" w:hint="eastAsia"/>
          <w:sz w:val="24"/>
          <w:szCs w:val="24"/>
        </w:rPr>
        <w:t>商务部分的人员、业绩、奖项等资料进行公开</w:t>
      </w:r>
      <w:r w:rsidR="00E70BEF" w:rsidRPr="004C4DCC">
        <w:rPr>
          <w:rFonts w:ascii="宋体" w:hAnsi="宋体" w:hint="eastAsia"/>
          <w:sz w:val="24"/>
          <w:szCs w:val="24"/>
        </w:rPr>
        <w:t>。</w:t>
      </w:r>
    </w:p>
    <w:p w:rsidR="0087501D" w:rsidRPr="004C4DCC" w:rsidRDefault="0087501D" w:rsidP="0087501D">
      <w:pPr>
        <w:numPr>
          <w:ilvl w:val="0"/>
          <w:numId w:val="6"/>
        </w:numPr>
        <w:spacing w:line="420" w:lineRule="exact"/>
        <w:ind w:firstLineChars="200" w:firstLine="480"/>
        <w:rPr>
          <w:rFonts w:ascii="宋体" w:hAnsi="宋体"/>
          <w:sz w:val="24"/>
          <w:szCs w:val="24"/>
        </w:rPr>
      </w:pPr>
      <w:r w:rsidRPr="004C4DCC">
        <w:rPr>
          <w:rFonts w:ascii="宋体" w:hAnsi="宋体" w:hint="eastAsia"/>
          <w:sz w:val="24"/>
          <w:szCs w:val="24"/>
        </w:rPr>
        <w:t>如果我方中标，我方保证按招标文件中规定的工期，在</w:t>
      </w:r>
      <w:r w:rsidRPr="004C4DCC">
        <w:rPr>
          <w:rFonts w:ascii="宋体" w:hAnsi="宋体" w:hint="eastAsia"/>
          <w:sz w:val="24"/>
          <w:szCs w:val="24"/>
          <w:u w:val="single"/>
        </w:rPr>
        <w:t xml:space="preserve">   </w:t>
      </w:r>
      <w:r w:rsidRPr="004C4DCC">
        <w:rPr>
          <w:rFonts w:ascii="宋体" w:hAnsi="宋体" w:hint="eastAsia"/>
          <w:sz w:val="24"/>
          <w:szCs w:val="24"/>
        </w:rPr>
        <w:t>日历天内完成并移交本工程，质量标准达到招标文件中的要求。</w:t>
      </w:r>
    </w:p>
    <w:p w:rsidR="0087501D" w:rsidRPr="004C4DCC" w:rsidRDefault="0087501D" w:rsidP="0087501D">
      <w:pPr>
        <w:numPr>
          <w:ilvl w:val="0"/>
          <w:numId w:val="6"/>
        </w:numPr>
        <w:spacing w:line="420" w:lineRule="exact"/>
        <w:ind w:firstLineChars="200" w:firstLine="480"/>
        <w:rPr>
          <w:rFonts w:ascii="宋体" w:hAnsi="宋体"/>
          <w:sz w:val="24"/>
          <w:szCs w:val="24"/>
        </w:rPr>
      </w:pPr>
      <w:r w:rsidRPr="004C4DCC">
        <w:rPr>
          <w:rFonts w:ascii="宋体" w:hAnsi="宋体" w:hint="eastAsia"/>
          <w:sz w:val="24"/>
          <w:szCs w:val="24"/>
        </w:rPr>
        <w:t>如果我方中标，我方将递交按招标文件规定且招标人认可的履约保函。</w:t>
      </w:r>
    </w:p>
    <w:p w:rsidR="0087501D" w:rsidRPr="004C4DCC" w:rsidRDefault="0087501D" w:rsidP="0087501D">
      <w:pPr>
        <w:numPr>
          <w:ilvl w:val="0"/>
          <w:numId w:val="6"/>
        </w:numPr>
        <w:spacing w:line="420" w:lineRule="exact"/>
        <w:ind w:firstLineChars="200" w:firstLine="480"/>
        <w:rPr>
          <w:rFonts w:ascii="宋体" w:hAnsi="宋体"/>
          <w:sz w:val="24"/>
          <w:szCs w:val="24"/>
        </w:rPr>
      </w:pPr>
      <w:r w:rsidRPr="004C4DCC">
        <w:rPr>
          <w:rFonts w:ascii="宋体" w:hAnsi="宋体" w:hint="eastAsia"/>
          <w:sz w:val="24"/>
          <w:szCs w:val="24"/>
        </w:rPr>
        <w:t>除非另外达成协议并生效，贵方的中标通知书和本投标文件将成为约束双方的合同文件的组成部分。</w:t>
      </w:r>
    </w:p>
    <w:p w:rsidR="0087501D" w:rsidRPr="004C4DCC" w:rsidRDefault="0087501D" w:rsidP="0087501D">
      <w:pPr>
        <w:numPr>
          <w:ilvl w:val="0"/>
          <w:numId w:val="6"/>
        </w:numPr>
        <w:spacing w:line="420" w:lineRule="exact"/>
        <w:rPr>
          <w:rFonts w:ascii="宋体" w:hAnsi="宋体"/>
          <w:sz w:val="24"/>
          <w:szCs w:val="24"/>
        </w:rPr>
      </w:pPr>
      <w:r w:rsidRPr="004C4DCC">
        <w:rPr>
          <w:rFonts w:ascii="宋体" w:hAnsi="宋体" w:hint="eastAsia"/>
          <w:sz w:val="24"/>
          <w:szCs w:val="24"/>
        </w:rPr>
        <w:t>如果我方中标，我方将实行项目经理负责制，并按投标文件配备项目管理班子。如未经招标人同意更换项目班子成员，招标人有权取消我公司的中标资格或单方面终止合同，由此造成的违约责任由我公司承担。</w:t>
      </w:r>
    </w:p>
    <w:p w:rsidR="0087501D" w:rsidRPr="004C4DCC" w:rsidRDefault="0087501D" w:rsidP="0087501D">
      <w:pPr>
        <w:spacing w:line="420" w:lineRule="exact"/>
        <w:rPr>
          <w:rFonts w:ascii="宋体" w:hAnsi="宋体"/>
          <w:sz w:val="24"/>
          <w:szCs w:val="24"/>
        </w:rPr>
      </w:pPr>
    </w:p>
    <w:p w:rsidR="0087501D" w:rsidRPr="004C4DCC" w:rsidRDefault="0087501D" w:rsidP="0087501D">
      <w:pPr>
        <w:spacing w:line="420" w:lineRule="exact"/>
        <w:rPr>
          <w:rFonts w:ascii="宋体" w:hAnsi="宋体"/>
          <w:sz w:val="24"/>
          <w:szCs w:val="24"/>
        </w:rPr>
      </w:pPr>
      <w:r w:rsidRPr="004C4DCC">
        <w:rPr>
          <w:rFonts w:ascii="宋体" w:hAnsi="宋体" w:hint="eastAsia"/>
          <w:sz w:val="24"/>
          <w:szCs w:val="24"/>
        </w:rPr>
        <w:t>法定代表人：（签名或盖章）</w:t>
      </w:r>
    </w:p>
    <w:p w:rsidR="0087501D" w:rsidRPr="004C4DCC" w:rsidRDefault="0087501D" w:rsidP="0087501D">
      <w:pPr>
        <w:spacing w:line="420" w:lineRule="exact"/>
        <w:rPr>
          <w:rFonts w:ascii="宋体" w:hAnsi="宋体"/>
          <w:sz w:val="24"/>
          <w:szCs w:val="24"/>
        </w:rPr>
      </w:pPr>
    </w:p>
    <w:p w:rsidR="0087501D" w:rsidRPr="004C4DCC" w:rsidRDefault="0087501D" w:rsidP="0087501D">
      <w:pPr>
        <w:spacing w:line="420" w:lineRule="exact"/>
        <w:rPr>
          <w:rFonts w:ascii="宋体" w:hAnsi="宋体"/>
          <w:sz w:val="24"/>
          <w:szCs w:val="24"/>
        </w:rPr>
      </w:pPr>
      <w:r w:rsidRPr="004C4DCC">
        <w:rPr>
          <w:rFonts w:ascii="宋体" w:hAnsi="宋体" w:hint="eastAsia"/>
          <w:sz w:val="24"/>
          <w:szCs w:val="24"/>
        </w:rPr>
        <w:t xml:space="preserve">投标人：（盖章）                               </w:t>
      </w:r>
    </w:p>
    <w:p w:rsidR="0087501D" w:rsidRPr="004C4DCC" w:rsidRDefault="0087501D" w:rsidP="0087501D">
      <w:pPr>
        <w:spacing w:line="420" w:lineRule="exact"/>
        <w:ind w:firstLineChars="2400" w:firstLine="5760"/>
        <w:rPr>
          <w:rFonts w:ascii="宋体" w:hAnsi="宋体"/>
          <w:sz w:val="24"/>
          <w:szCs w:val="24"/>
        </w:rPr>
      </w:pPr>
      <w:r w:rsidRPr="004C4DCC">
        <w:rPr>
          <w:rFonts w:ascii="宋体" w:hAnsi="宋体" w:hint="eastAsia"/>
          <w:sz w:val="24"/>
          <w:szCs w:val="24"/>
        </w:rPr>
        <w:t>日期： 年  月  日</w:t>
      </w:r>
    </w:p>
    <w:p w:rsidR="0087501D" w:rsidRPr="004C4DCC" w:rsidRDefault="0087501D" w:rsidP="0087501D">
      <w:pPr>
        <w:pStyle w:val="10"/>
      </w:pPr>
    </w:p>
    <w:p w:rsidR="0087501D" w:rsidRPr="004C4DCC" w:rsidRDefault="0087501D" w:rsidP="0087501D">
      <w:pPr>
        <w:pStyle w:val="a2"/>
        <w:spacing w:after="0" w:line="360" w:lineRule="auto"/>
        <w:ind w:firstLine="0"/>
        <w:jc w:val="center"/>
        <w:rPr>
          <w:rFonts w:ascii="宋体" w:hAnsi="宋体"/>
          <w:b/>
          <w:sz w:val="36"/>
          <w:szCs w:val="36"/>
        </w:rPr>
        <w:sectPr w:rsidR="0087501D" w:rsidRPr="004C4DCC">
          <w:pgSz w:w="11907" w:h="16839"/>
          <w:pgMar w:top="1134" w:right="1134" w:bottom="851" w:left="1134" w:header="1103" w:footer="737" w:gutter="0"/>
          <w:cols w:space="720"/>
          <w:docGrid w:linePitch="380"/>
        </w:sectPr>
      </w:pPr>
    </w:p>
    <w:p w:rsidR="0087501D" w:rsidRPr="004C4DCC" w:rsidRDefault="0087501D" w:rsidP="0087501D">
      <w:pPr>
        <w:pStyle w:val="a2"/>
        <w:spacing w:after="0" w:line="360" w:lineRule="auto"/>
        <w:ind w:firstLine="0"/>
        <w:jc w:val="center"/>
        <w:rPr>
          <w:rFonts w:ascii="宋体" w:hAnsi="宋体"/>
          <w:b/>
          <w:sz w:val="36"/>
          <w:szCs w:val="36"/>
        </w:rPr>
      </w:pPr>
    </w:p>
    <w:p w:rsidR="0087501D" w:rsidRPr="004C4DCC" w:rsidRDefault="0087501D" w:rsidP="0087501D">
      <w:pPr>
        <w:pStyle w:val="afff4"/>
        <w:spacing w:beforeLines="0" w:afterLines="0" w:line="360" w:lineRule="auto"/>
        <w:rPr>
          <w:rFonts w:ascii="宋体" w:eastAsia="宋体"/>
        </w:rPr>
      </w:pPr>
      <w:r w:rsidRPr="004C4DCC">
        <w:rPr>
          <w:rFonts w:ascii="宋体" w:eastAsia="宋体" w:hint="eastAsia"/>
        </w:rPr>
        <w:t>格式三</w:t>
      </w:r>
    </w:p>
    <w:p w:rsidR="0087501D" w:rsidRPr="004C4DCC" w:rsidRDefault="0087501D" w:rsidP="0087501D">
      <w:pPr>
        <w:pStyle w:val="afff4"/>
        <w:spacing w:beforeLines="0" w:afterLines="0" w:line="360" w:lineRule="auto"/>
        <w:jc w:val="center"/>
        <w:rPr>
          <w:rFonts w:ascii="宋体" w:eastAsia="宋体"/>
        </w:rPr>
      </w:pPr>
      <w:r w:rsidRPr="004C4DCC">
        <w:rPr>
          <w:rFonts w:ascii="宋体" w:eastAsia="宋体" w:hint="eastAsia"/>
        </w:rPr>
        <w:t>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2"/>
        <w:gridCol w:w="1381"/>
        <w:gridCol w:w="2342"/>
        <w:gridCol w:w="2246"/>
        <w:gridCol w:w="1361"/>
      </w:tblGrid>
      <w:tr w:rsidR="0087501D" w:rsidRPr="004C4DCC" w:rsidTr="0054505F">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r w:rsidRPr="004C4DCC">
              <w:rPr>
                <w:rFonts w:ascii="宋体" w:hAnsi="宋体" w:hint="eastAsia"/>
                <w:szCs w:val="21"/>
              </w:rPr>
              <w:t>投标人名称</w:t>
            </w:r>
          </w:p>
        </w:tc>
      </w:tr>
      <w:tr w:rsidR="0087501D" w:rsidRPr="004C4DCC" w:rsidTr="0054505F">
        <w:trPr>
          <w:trHeight w:val="462"/>
        </w:trPr>
        <w:tc>
          <w:tcPr>
            <w:tcW w:w="119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r w:rsidRPr="004C4DCC">
              <w:rPr>
                <w:rFonts w:ascii="宋体" w:hAnsi="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r w:rsidRPr="004C4DCC">
              <w:rPr>
                <w:rFonts w:ascii="宋体" w:hAnsi="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r w:rsidRPr="004C4DCC">
              <w:rPr>
                <w:rFonts w:ascii="宋体" w:hAnsi="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r w:rsidRPr="004C4DCC">
              <w:rPr>
                <w:rFonts w:ascii="宋体" w:hAnsi="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r w:rsidRPr="004C4DCC">
              <w:rPr>
                <w:rFonts w:ascii="宋体" w:hAnsi="宋体" w:hint="eastAsia"/>
                <w:szCs w:val="21"/>
              </w:rPr>
              <w:t>本人签名栏</w:t>
            </w:r>
          </w:p>
        </w:tc>
      </w:tr>
      <w:tr w:rsidR="0087501D" w:rsidRPr="004C4DCC" w:rsidTr="0054505F">
        <w:trPr>
          <w:trHeight w:val="468"/>
        </w:trPr>
        <w:tc>
          <w:tcPr>
            <w:tcW w:w="119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r>
      <w:tr w:rsidR="0087501D" w:rsidRPr="004C4DCC" w:rsidTr="0054505F">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u w:val="single"/>
              </w:rPr>
            </w:pPr>
          </w:p>
        </w:tc>
        <w:tc>
          <w:tcPr>
            <w:tcW w:w="234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r>
      <w:tr w:rsidR="0087501D" w:rsidRPr="004C4DCC" w:rsidTr="0054505F">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r>
      <w:tr w:rsidR="0087501D" w:rsidRPr="004C4DCC" w:rsidTr="0054505F">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r>
      <w:tr w:rsidR="0087501D" w:rsidRPr="004C4DCC" w:rsidTr="0054505F">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r>
      <w:tr w:rsidR="0087501D" w:rsidRPr="004C4DCC" w:rsidTr="0054505F">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r>
      <w:tr w:rsidR="0087501D" w:rsidRPr="004C4DCC" w:rsidTr="0054505F">
        <w:trPr>
          <w:trHeight w:val="452"/>
        </w:trPr>
        <w:tc>
          <w:tcPr>
            <w:tcW w:w="119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r>
      <w:tr w:rsidR="0087501D" w:rsidRPr="004C4DCC" w:rsidTr="0054505F">
        <w:trPr>
          <w:trHeight w:val="472"/>
        </w:trPr>
        <w:tc>
          <w:tcPr>
            <w:tcW w:w="119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tabs>
                <w:tab w:val="left" w:pos="720"/>
              </w:tabs>
              <w:snapToGrid w:val="0"/>
              <w:spacing w:line="360" w:lineRule="auto"/>
              <w:jc w:val="center"/>
              <w:rPr>
                <w:rFonts w:ascii="宋体" w:hAnsi="宋体"/>
                <w:szCs w:val="21"/>
              </w:rPr>
            </w:pPr>
          </w:p>
        </w:tc>
      </w:tr>
    </w:tbl>
    <w:p w:rsidR="0087501D" w:rsidRPr="004C4DCC" w:rsidRDefault="0087501D" w:rsidP="0087501D">
      <w:pPr>
        <w:tabs>
          <w:tab w:val="left" w:pos="720"/>
        </w:tabs>
        <w:snapToGrid w:val="0"/>
        <w:spacing w:line="360" w:lineRule="auto"/>
        <w:rPr>
          <w:rFonts w:ascii="宋体" w:hAnsi="宋体"/>
          <w:szCs w:val="21"/>
        </w:rPr>
      </w:pPr>
      <w:r w:rsidRPr="004C4DCC">
        <w:rPr>
          <w:rFonts w:ascii="宋体" w:hAnsi="宋体" w:hint="eastAsia"/>
          <w:szCs w:val="21"/>
        </w:rPr>
        <w:t>注：参与编制技术标书所有人员名单应包括如编制技术投标方案、负责清样校对、负责打印及复印等所有人员在内的人员名单。</w:t>
      </w:r>
    </w:p>
    <w:p w:rsidR="0087501D" w:rsidRPr="004C4DCC" w:rsidRDefault="0087501D" w:rsidP="0087501D">
      <w:pPr>
        <w:pStyle w:val="afff4"/>
        <w:spacing w:beforeLines="0" w:afterLines="0" w:line="360" w:lineRule="auto"/>
        <w:rPr>
          <w:rFonts w:ascii="宋体" w:eastAsia="宋体"/>
        </w:rPr>
        <w:sectPr w:rsidR="0087501D" w:rsidRPr="004C4DCC">
          <w:pgSz w:w="11907" w:h="16839"/>
          <w:pgMar w:top="1134" w:right="1134" w:bottom="1134" w:left="1134" w:header="1103" w:footer="737" w:gutter="0"/>
          <w:cols w:space="720"/>
          <w:docGrid w:linePitch="380"/>
        </w:sectPr>
      </w:pPr>
    </w:p>
    <w:p w:rsidR="0087501D" w:rsidRPr="004C4DCC" w:rsidRDefault="0087501D" w:rsidP="0087501D">
      <w:pPr>
        <w:pStyle w:val="afff4"/>
        <w:spacing w:beforeLines="0" w:afterLines="0" w:line="360" w:lineRule="auto"/>
        <w:rPr>
          <w:rFonts w:ascii="宋体"/>
          <w:b w:val="0"/>
          <w:sz w:val="32"/>
        </w:rPr>
      </w:pPr>
      <w:r w:rsidRPr="004C4DCC">
        <w:rPr>
          <w:rFonts w:ascii="宋体" w:eastAsia="宋体" w:hint="eastAsia"/>
        </w:rPr>
        <w:t>格式四</w:t>
      </w:r>
    </w:p>
    <w:p w:rsidR="0087501D" w:rsidRPr="004C4DCC" w:rsidRDefault="0087501D" w:rsidP="0087501D">
      <w:pPr>
        <w:spacing w:line="420" w:lineRule="exact"/>
        <w:jc w:val="center"/>
        <w:outlineLvl w:val="2"/>
        <w:rPr>
          <w:rFonts w:ascii="宋体" w:hAnsi="宋体"/>
          <w:b/>
          <w:sz w:val="32"/>
        </w:rPr>
      </w:pPr>
      <w:r w:rsidRPr="004C4DCC">
        <w:rPr>
          <w:rFonts w:ascii="宋体" w:hAnsi="宋体" w:hint="eastAsia"/>
          <w:b/>
          <w:sz w:val="32"/>
        </w:rPr>
        <w:t>投标人基础信息情况表</w:t>
      </w:r>
    </w:p>
    <w:tbl>
      <w:tblPr>
        <w:tblW w:w="889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2058"/>
        <w:gridCol w:w="890"/>
        <w:gridCol w:w="646"/>
        <w:gridCol w:w="1133"/>
        <w:gridCol w:w="900"/>
        <w:gridCol w:w="1229"/>
        <w:gridCol w:w="1239"/>
        <w:gridCol w:w="795"/>
      </w:tblGrid>
      <w:tr w:rsidR="0087501D" w:rsidRPr="004C4DCC" w:rsidTr="0054505F">
        <w:trPr>
          <w:trHeight w:val="325"/>
          <w:tblCellSpacing w:w="0" w:type="dxa"/>
          <w:jc w:val="center"/>
        </w:trPr>
        <w:tc>
          <w:tcPr>
            <w:tcW w:w="2058" w:type="dxa"/>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企业名称</w:t>
            </w:r>
          </w:p>
        </w:tc>
        <w:tc>
          <w:tcPr>
            <w:tcW w:w="2669" w:type="dxa"/>
            <w:gridSpan w:val="3"/>
            <w:vAlign w:val="center"/>
          </w:tcPr>
          <w:p w:rsidR="0087501D" w:rsidRPr="004C4DCC" w:rsidRDefault="0087501D" w:rsidP="0054505F">
            <w:pPr>
              <w:pStyle w:val="Normal00"/>
              <w:snapToGrid w:val="0"/>
              <w:spacing w:after="200" w:line="276" w:lineRule="auto"/>
              <w:jc w:val="center"/>
              <w:rPr>
                <w:szCs w:val="21"/>
              </w:rPr>
            </w:pPr>
          </w:p>
        </w:tc>
        <w:tc>
          <w:tcPr>
            <w:tcW w:w="2129" w:type="dxa"/>
            <w:gridSpan w:val="2"/>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企业曾用名（如有）</w:t>
            </w:r>
          </w:p>
        </w:tc>
        <w:tc>
          <w:tcPr>
            <w:tcW w:w="2034" w:type="dxa"/>
            <w:gridSpan w:val="2"/>
            <w:vAlign w:val="center"/>
          </w:tcPr>
          <w:p w:rsidR="0087501D" w:rsidRPr="004C4DCC" w:rsidRDefault="0087501D" w:rsidP="0054505F">
            <w:pPr>
              <w:pStyle w:val="Normal00"/>
              <w:snapToGrid w:val="0"/>
              <w:spacing w:after="200" w:line="276" w:lineRule="auto"/>
              <w:jc w:val="center"/>
              <w:rPr>
                <w:szCs w:val="21"/>
              </w:rPr>
            </w:pPr>
          </w:p>
        </w:tc>
      </w:tr>
      <w:tr w:rsidR="0087501D" w:rsidRPr="004C4DCC" w:rsidTr="0054505F">
        <w:trPr>
          <w:trHeight w:val="348"/>
          <w:tblCellSpacing w:w="0" w:type="dxa"/>
          <w:jc w:val="center"/>
        </w:trPr>
        <w:tc>
          <w:tcPr>
            <w:tcW w:w="2058" w:type="dxa"/>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统一社会信用代码</w:t>
            </w:r>
          </w:p>
        </w:tc>
        <w:tc>
          <w:tcPr>
            <w:tcW w:w="2669" w:type="dxa"/>
            <w:gridSpan w:val="3"/>
            <w:vAlign w:val="center"/>
          </w:tcPr>
          <w:p w:rsidR="0087501D" w:rsidRPr="004C4DCC" w:rsidRDefault="0087501D" w:rsidP="0054505F">
            <w:pPr>
              <w:pStyle w:val="Normal00"/>
              <w:snapToGrid w:val="0"/>
              <w:spacing w:after="200" w:line="276" w:lineRule="auto"/>
              <w:jc w:val="center"/>
              <w:rPr>
                <w:szCs w:val="21"/>
              </w:rPr>
            </w:pPr>
          </w:p>
        </w:tc>
        <w:tc>
          <w:tcPr>
            <w:tcW w:w="2129" w:type="dxa"/>
            <w:gridSpan w:val="2"/>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企业类型</w:t>
            </w:r>
          </w:p>
        </w:tc>
        <w:tc>
          <w:tcPr>
            <w:tcW w:w="2034" w:type="dxa"/>
            <w:gridSpan w:val="2"/>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（按营业执照填写）</w:t>
            </w:r>
          </w:p>
        </w:tc>
      </w:tr>
      <w:tr w:rsidR="0087501D" w:rsidRPr="004C4DCC" w:rsidTr="0054505F">
        <w:trPr>
          <w:trHeight w:val="372"/>
          <w:tblCellSpacing w:w="0" w:type="dxa"/>
          <w:jc w:val="center"/>
        </w:trPr>
        <w:tc>
          <w:tcPr>
            <w:tcW w:w="2058" w:type="dxa"/>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注册资金（万元）</w:t>
            </w:r>
          </w:p>
        </w:tc>
        <w:tc>
          <w:tcPr>
            <w:tcW w:w="2669" w:type="dxa"/>
            <w:gridSpan w:val="3"/>
            <w:vAlign w:val="center"/>
          </w:tcPr>
          <w:p w:rsidR="0087501D" w:rsidRPr="004C4DCC" w:rsidRDefault="0087501D" w:rsidP="0054505F">
            <w:pPr>
              <w:pStyle w:val="Normal00"/>
              <w:snapToGrid w:val="0"/>
              <w:spacing w:after="200" w:line="276" w:lineRule="auto"/>
              <w:jc w:val="center"/>
              <w:rPr>
                <w:szCs w:val="21"/>
              </w:rPr>
            </w:pPr>
          </w:p>
        </w:tc>
        <w:tc>
          <w:tcPr>
            <w:tcW w:w="2129" w:type="dxa"/>
            <w:gridSpan w:val="2"/>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注册地址</w:t>
            </w:r>
          </w:p>
        </w:tc>
        <w:tc>
          <w:tcPr>
            <w:tcW w:w="2034" w:type="dxa"/>
            <w:gridSpan w:val="2"/>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提供营业执照</w:t>
            </w:r>
          </w:p>
        </w:tc>
      </w:tr>
      <w:tr w:rsidR="0087501D" w:rsidRPr="004C4DCC" w:rsidTr="0054505F">
        <w:trPr>
          <w:trHeight w:val="793"/>
          <w:tblCellSpacing w:w="0" w:type="dxa"/>
          <w:jc w:val="center"/>
        </w:trPr>
        <w:tc>
          <w:tcPr>
            <w:tcW w:w="2058" w:type="dxa"/>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成立时间</w:t>
            </w:r>
          </w:p>
        </w:tc>
        <w:tc>
          <w:tcPr>
            <w:tcW w:w="2669" w:type="dxa"/>
            <w:gridSpan w:val="3"/>
            <w:vAlign w:val="center"/>
          </w:tcPr>
          <w:p w:rsidR="0087501D" w:rsidRPr="004C4DCC" w:rsidRDefault="0087501D" w:rsidP="0054505F">
            <w:pPr>
              <w:pStyle w:val="Normal00"/>
              <w:snapToGrid w:val="0"/>
              <w:spacing w:after="200" w:line="276" w:lineRule="auto"/>
              <w:jc w:val="center"/>
              <w:rPr>
                <w:szCs w:val="21"/>
              </w:rPr>
            </w:pPr>
          </w:p>
        </w:tc>
        <w:tc>
          <w:tcPr>
            <w:tcW w:w="2129" w:type="dxa"/>
            <w:gridSpan w:val="2"/>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办公场所信息</w:t>
            </w:r>
          </w:p>
        </w:tc>
        <w:tc>
          <w:tcPr>
            <w:tcW w:w="2034" w:type="dxa"/>
            <w:gridSpan w:val="2"/>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（填写面积，并提供证明材料）</w:t>
            </w:r>
          </w:p>
        </w:tc>
      </w:tr>
      <w:tr w:rsidR="0087501D" w:rsidRPr="004C4DCC" w:rsidTr="0054505F">
        <w:trPr>
          <w:trHeight w:val="793"/>
          <w:tblCellSpacing w:w="0" w:type="dxa"/>
          <w:jc w:val="center"/>
        </w:trPr>
        <w:tc>
          <w:tcPr>
            <w:tcW w:w="2058" w:type="dxa"/>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法定代表人</w:t>
            </w:r>
          </w:p>
        </w:tc>
        <w:tc>
          <w:tcPr>
            <w:tcW w:w="890" w:type="dxa"/>
            <w:vAlign w:val="center"/>
          </w:tcPr>
          <w:p w:rsidR="0087501D" w:rsidRPr="004C4DCC" w:rsidRDefault="0087501D" w:rsidP="0054505F">
            <w:pPr>
              <w:pStyle w:val="Normal00"/>
              <w:snapToGrid w:val="0"/>
              <w:spacing w:after="200" w:line="276" w:lineRule="auto"/>
              <w:jc w:val="center"/>
              <w:rPr>
                <w:szCs w:val="21"/>
              </w:rPr>
            </w:pPr>
          </w:p>
        </w:tc>
        <w:tc>
          <w:tcPr>
            <w:tcW w:w="646" w:type="dxa"/>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联系方式</w:t>
            </w:r>
          </w:p>
        </w:tc>
        <w:tc>
          <w:tcPr>
            <w:tcW w:w="1133" w:type="dxa"/>
            <w:vAlign w:val="center"/>
          </w:tcPr>
          <w:p w:rsidR="0087501D" w:rsidRPr="004C4DCC" w:rsidRDefault="0087501D" w:rsidP="0054505F">
            <w:pPr>
              <w:pStyle w:val="Normal00"/>
              <w:snapToGrid w:val="0"/>
              <w:spacing w:after="200" w:line="276" w:lineRule="auto"/>
              <w:jc w:val="center"/>
              <w:rPr>
                <w:szCs w:val="21"/>
              </w:rPr>
            </w:pPr>
          </w:p>
        </w:tc>
        <w:tc>
          <w:tcPr>
            <w:tcW w:w="2129" w:type="dxa"/>
            <w:gridSpan w:val="2"/>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企业属性</w:t>
            </w:r>
          </w:p>
        </w:tc>
        <w:tc>
          <w:tcPr>
            <w:tcW w:w="2034" w:type="dxa"/>
            <w:gridSpan w:val="2"/>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国有</w:t>
            </w:r>
            <w:r w:rsidRPr="004C4DCC">
              <w:rPr>
                <w:szCs w:val="21"/>
              </w:rPr>
              <w:t>/民营/外资/其他</w:t>
            </w:r>
          </w:p>
        </w:tc>
      </w:tr>
      <w:tr w:rsidR="0087501D" w:rsidRPr="004C4DCC" w:rsidTr="0054505F">
        <w:trPr>
          <w:trHeight w:val="371"/>
          <w:tblCellSpacing w:w="0" w:type="dxa"/>
          <w:jc w:val="center"/>
        </w:trPr>
        <w:tc>
          <w:tcPr>
            <w:tcW w:w="2058" w:type="dxa"/>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主项资质</w:t>
            </w:r>
          </w:p>
        </w:tc>
        <w:tc>
          <w:tcPr>
            <w:tcW w:w="2669" w:type="dxa"/>
            <w:gridSpan w:val="3"/>
            <w:vAlign w:val="center"/>
          </w:tcPr>
          <w:p w:rsidR="0087501D" w:rsidRPr="004C4DCC" w:rsidRDefault="0087501D" w:rsidP="0054505F">
            <w:pPr>
              <w:pStyle w:val="Normal00"/>
              <w:snapToGrid w:val="0"/>
              <w:spacing w:after="200" w:line="276" w:lineRule="auto"/>
              <w:jc w:val="center"/>
              <w:rPr>
                <w:szCs w:val="21"/>
              </w:rPr>
            </w:pPr>
          </w:p>
        </w:tc>
        <w:tc>
          <w:tcPr>
            <w:tcW w:w="2129" w:type="dxa"/>
            <w:gridSpan w:val="2"/>
            <w:vMerge w:val="restart"/>
            <w:vAlign w:val="center"/>
          </w:tcPr>
          <w:p w:rsidR="0087501D" w:rsidRPr="004C4DCC" w:rsidRDefault="0087501D" w:rsidP="0054505F">
            <w:pPr>
              <w:pStyle w:val="Normal00"/>
              <w:snapToGrid w:val="0"/>
              <w:spacing w:after="200" w:line="276" w:lineRule="auto"/>
              <w:jc w:val="center"/>
              <w:rPr>
                <w:szCs w:val="21"/>
              </w:rPr>
            </w:pPr>
            <w:r w:rsidRPr="004C4DCC">
              <w:rPr>
                <w:rFonts w:hint="eastAsia"/>
              </w:rPr>
              <w:t>企业股东信息（主要）</w:t>
            </w:r>
          </w:p>
        </w:tc>
        <w:tc>
          <w:tcPr>
            <w:tcW w:w="2034" w:type="dxa"/>
            <w:gridSpan w:val="2"/>
            <w:vMerge w:val="restart"/>
            <w:vAlign w:val="center"/>
          </w:tcPr>
          <w:p w:rsidR="0087501D" w:rsidRPr="004C4DCC" w:rsidRDefault="0087501D" w:rsidP="0054505F">
            <w:pPr>
              <w:pStyle w:val="Normal00"/>
              <w:snapToGrid w:val="0"/>
              <w:spacing w:after="200" w:line="276" w:lineRule="auto"/>
              <w:jc w:val="center"/>
              <w:rPr>
                <w:szCs w:val="21"/>
              </w:rPr>
            </w:pPr>
          </w:p>
        </w:tc>
      </w:tr>
      <w:tr w:rsidR="0087501D" w:rsidRPr="004C4DCC" w:rsidTr="0054505F">
        <w:trPr>
          <w:trHeight w:val="328"/>
          <w:tblCellSpacing w:w="0" w:type="dxa"/>
          <w:jc w:val="center"/>
        </w:trPr>
        <w:tc>
          <w:tcPr>
            <w:tcW w:w="2058" w:type="dxa"/>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企业总人数</w:t>
            </w:r>
          </w:p>
        </w:tc>
        <w:tc>
          <w:tcPr>
            <w:tcW w:w="2669" w:type="dxa"/>
            <w:gridSpan w:val="3"/>
            <w:vAlign w:val="center"/>
          </w:tcPr>
          <w:p w:rsidR="0087501D" w:rsidRPr="004C4DCC" w:rsidRDefault="0087501D" w:rsidP="0054505F">
            <w:pPr>
              <w:pStyle w:val="Normal00"/>
              <w:snapToGrid w:val="0"/>
              <w:spacing w:after="200" w:line="276" w:lineRule="auto"/>
              <w:jc w:val="center"/>
              <w:rPr>
                <w:szCs w:val="21"/>
              </w:rPr>
            </w:pPr>
          </w:p>
        </w:tc>
        <w:tc>
          <w:tcPr>
            <w:tcW w:w="2129" w:type="dxa"/>
            <w:gridSpan w:val="2"/>
            <w:vMerge/>
            <w:vAlign w:val="center"/>
          </w:tcPr>
          <w:p w:rsidR="0087501D" w:rsidRPr="004C4DCC" w:rsidRDefault="0087501D" w:rsidP="0054505F">
            <w:pPr>
              <w:pStyle w:val="Normal00"/>
              <w:snapToGrid w:val="0"/>
              <w:spacing w:after="200" w:line="276" w:lineRule="auto"/>
              <w:jc w:val="center"/>
              <w:rPr>
                <w:szCs w:val="21"/>
              </w:rPr>
            </w:pPr>
          </w:p>
        </w:tc>
        <w:tc>
          <w:tcPr>
            <w:tcW w:w="2034" w:type="dxa"/>
            <w:gridSpan w:val="2"/>
            <w:vMerge/>
            <w:vAlign w:val="center"/>
          </w:tcPr>
          <w:p w:rsidR="0087501D" w:rsidRPr="004C4DCC" w:rsidRDefault="0087501D" w:rsidP="0054505F">
            <w:pPr>
              <w:pStyle w:val="Normal00"/>
              <w:snapToGrid w:val="0"/>
              <w:spacing w:after="200" w:line="276" w:lineRule="auto"/>
              <w:jc w:val="center"/>
              <w:rPr>
                <w:szCs w:val="21"/>
              </w:rPr>
            </w:pPr>
          </w:p>
        </w:tc>
      </w:tr>
      <w:tr w:rsidR="0087501D" w:rsidRPr="004C4DCC" w:rsidTr="0054505F">
        <w:trPr>
          <w:trHeight w:val="518"/>
          <w:tblCellSpacing w:w="0" w:type="dxa"/>
          <w:jc w:val="center"/>
        </w:trPr>
        <w:tc>
          <w:tcPr>
            <w:tcW w:w="2058" w:type="dxa"/>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企业总资产（万元）</w:t>
            </w:r>
          </w:p>
        </w:tc>
        <w:tc>
          <w:tcPr>
            <w:tcW w:w="2669" w:type="dxa"/>
            <w:gridSpan w:val="3"/>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（至</w:t>
            </w:r>
            <w:r w:rsidRPr="004C4DCC">
              <w:rPr>
                <w:szCs w:val="21"/>
              </w:rPr>
              <w:t>20</w:t>
            </w:r>
            <w:r w:rsidRPr="004C4DCC">
              <w:rPr>
                <w:rFonts w:hint="eastAsia"/>
                <w:szCs w:val="21"/>
              </w:rPr>
              <w:t>21</w:t>
            </w:r>
            <w:r w:rsidRPr="004C4DCC">
              <w:rPr>
                <w:szCs w:val="21"/>
              </w:rPr>
              <w:t>年末）</w:t>
            </w:r>
          </w:p>
        </w:tc>
        <w:tc>
          <w:tcPr>
            <w:tcW w:w="2129" w:type="dxa"/>
            <w:gridSpan w:val="2"/>
            <w:vMerge/>
            <w:vAlign w:val="center"/>
          </w:tcPr>
          <w:p w:rsidR="0087501D" w:rsidRPr="004C4DCC" w:rsidRDefault="0087501D" w:rsidP="0054505F">
            <w:pPr>
              <w:pStyle w:val="Normal00"/>
              <w:snapToGrid w:val="0"/>
              <w:spacing w:after="200" w:line="276" w:lineRule="auto"/>
              <w:jc w:val="center"/>
              <w:rPr>
                <w:szCs w:val="21"/>
              </w:rPr>
            </w:pPr>
          </w:p>
        </w:tc>
        <w:tc>
          <w:tcPr>
            <w:tcW w:w="2034" w:type="dxa"/>
            <w:gridSpan w:val="2"/>
            <w:vMerge/>
            <w:vAlign w:val="center"/>
          </w:tcPr>
          <w:p w:rsidR="0087501D" w:rsidRPr="004C4DCC" w:rsidRDefault="0087501D" w:rsidP="0054505F">
            <w:pPr>
              <w:pStyle w:val="Normal00"/>
              <w:snapToGrid w:val="0"/>
              <w:spacing w:after="200" w:line="276" w:lineRule="auto"/>
              <w:jc w:val="center"/>
              <w:rPr>
                <w:szCs w:val="21"/>
              </w:rPr>
            </w:pPr>
          </w:p>
        </w:tc>
      </w:tr>
      <w:tr w:rsidR="0087501D" w:rsidRPr="004C4DCC" w:rsidTr="0054505F">
        <w:trPr>
          <w:trHeight w:val="135"/>
          <w:tblCellSpacing w:w="0" w:type="dxa"/>
          <w:jc w:val="center"/>
        </w:trPr>
        <w:tc>
          <w:tcPr>
            <w:tcW w:w="2058" w:type="dxa"/>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年度</w:t>
            </w:r>
          </w:p>
        </w:tc>
        <w:tc>
          <w:tcPr>
            <w:tcW w:w="1536" w:type="dxa"/>
            <w:gridSpan w:val="2"/>
            <w:tcBorders>
              <w:right w:val="outset" w:sz="6" w:space="0" w:color="auto"/>
            </w:tcBorders>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主营业额（万元）</w:t>
            </w:r>
          </w:p>
        </w:tc>
        <w:tc>
          <w:tcPr>
            <w:tcW w:w="1133" w:type="dxa"/>
            <w:tcBorders>
              <w:left w:val="outset" w:sz="6" w:space="0" w:color="auto"/>
            </w:tcBorders>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利润（万元）</w:t>
            </w:r>
          </w:p>
        </w:tc>
        <w:tc>
          <w:tcPr>
            <w:tcW w:w="900" w:type="dxa"/>
            <w:tcBorders>
              <w:right w:val="outset" w:sz="6" w:space="0" w:color="auto"/>
            </w:tcBorders>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资产负债率（%）</w:t>
            </w:r>
          </w:p>
        </w:tc>
        <w:tc>
          <w:tcPr>
            <w:tcW w:w="1229" w:type="dxa"/>
            <w:tcBorders>
              <w:left w:val="outset" w:sz="6" w:space="0" w:color="auto"/>
              <w:right w:val="outset" w:sz="6" w:space="0" w:color="auto"/>
            </w:tcBorders>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流动比率（%）</w:t>
            </w:r>
          </w:p>
        </w:tc>
        <w:tc>
          <w:tcPr>
            <w:tcW w:w="1239" w:type="dxa"/>
            <w:tcBorders>
              <w:left w:val="outset" w:sz="6" w:space="0" w:color="auto"/>
            </w:tcBorders>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净资产收益率（%）</w:t>
            </w:r>
          </w:p>
        </w:tc>
        <w:tc>
          <w:tcPr>
            <w:tcW w:w="795" w:type="dxa"/>
            <w:vAlign w:val="center"/>
          </w:tcPr>
          <w:p w:rsidR="0087501D" w:rsidRPr="004C4DCC" w:rsidRDefault="0087501D" w:rsidP="0054505F">
            <w:pPr>
              <w:pStyle w:val="Normal00"/>
              <w:snapToGrid w:val="0"/>
              <w:spacing w:after="200" w:line="276" w:lineRule="auto"/>
              <w:jc w:val="center"/>
              <w:rPr>
                <w:szCs w:val="21"/>
              </w:rPr>
            </w:pPr>
            <w:r w:rsidRPr="004C4DCC">
              <w:rPr>
                <w:rFonts w:hint="eastAsia"/>
                <w:szCs w:val="21"/>
              </w:rPr>
              <w:t>备注</w:t>
            </w:r>
          </w:p>
        </w:tc>
      </w:tr>
      <w:tr w:rsidR="0087501D" w:rsidRPr="004C4DCC" w:rsidTr="0054505F">
        <w:trPr>
          <w:trHeight w:val="135"/>
          <w:tblCellSpacing w:w="0" w:type="dxa"/>
          <w:jc w:val="center"/>
        </w:trPr>
        <w:tc>
          <w:tcPr>
            <w:tcW w:w="2058" w:type="dxa"/>
            <w:vAlign w:val="center"/>
          </w:tcPr>
          <w:p w:rsidR="0087501D" w:rsidRPr="004C4DCC" w:rsidRDefault="0087501D" w:rsidP="0054505F">
            <w:pPr>
              <w:pStyle w:val="Normal00"/>
              <w:spacing w:after="200" w:line="276" w:lineRule="auto"/>
              <w:jc w:val="center"/>
              <w:rPr>
                <w:szCs w:val="21"/>
              </w:rPr>
            </w:pPr>
            <w:r w:rsidRPr="004C4DCC">
              <w:rPr>
                <w:szCs w:val="21"/>
              </w:rPr>
              <w:t>20</w:t>
            </w:r>
            <w:r w:rsidRPr="004C4DCC">
              <w:rPr>
                <w:rFonts w:hint="eastAsia"/>
                <w:szCs w:val="21"/>
              </w:rPr>
              <w:t>20</w:t>
            </w:r>
            <w:r w:rsidRPr="004C4DCC">
              <w:rPr>
                <w:szCs w:val="21"/>
              </w:rPr>
              <w:t>年度</w:t>
            </w:r>
          </w:p>
        </w:tc>
        <w:tc>
          <w:tcPr>
            <w:tcW w:w="1536" w:type="dxa"/>
            <w:gridSpan w:val="2"/>
            <w:vAlign w:val="center"/>
          </w:tcPr>
          <w:p w:rsidR="0087501D" w:rsidRPr="004C4DCC" w:rsidRDefault="0087501D" w:rsidP="0054505F">
            <w:pPr>
              <w:pStyle w:val="Normal00"/>
              <w:spacing w:after="200" w:line="240" w:lineRule="atLeast"/>
              <w:jc w:val="center"/>
              <w:rPr>
                <w:szCs w:val="21"/>
              </w:rPr>
            </w:pPr>
          </w:p>
        </w:tc>
        <w:tc>
          <w:tcPr>
            <w:tcW w:w="1133" w:type="dxa"/>
            <w:vAlign w:val="center"/>
          </w:tcPr>
          <w:p w:rsidR="0087501D" w:rsidRPr="004C4DCC" w:rsidRDefault="0087501D" w:rsidP="0054505F">
            <w:pPr>
              <w:pStyle w:val="Normal00"/>
              <w:snapToGrid w:val="0"/>
              <w:spacing w:after="200" w:line="276" w:lineRule="auto"/>
              <w:jc w:val="center"/>
              <w:rPr>
                <w:szCs w:val="21"/>
              </w:rPr>
            </w:pPr>
          </w:p>
        </w:tc>
        <w:tc>
          <w:tcPr>
            <w:tcW w:w="900" w:type="dxa"/>
            <w:tcBorders>
              <w:right w:val="outset" w:sz="6" w:space="0" w:color="auto"/>
            </w:tcBorders>
            <w:vAlign w:val="center"/>
          </w:tcPr>
          <w:p w:rsidR="0087501D" w:rsidRPr="004C4DCC" w:rsidRDefault="0087501D" w:rsidP="0054505F">
            <w:pPr>
              <w:pStyle w:val="Normal00"/>
              <w:snapToGrid w:val="0"/>
              <w:spacing w:after="200" w:line="276" w:lineRule="auto"/>
              <w:jc w:val="center"/>
              <w:rPr>
                <w:szCs w:val="21"/>
              </w:rPr>
            </w:pPr>
          </w:p>
        </w:tc>
        <w:tc>
          <w:tcPr>
            <w:tcW w:w="1229" w:type="dxa"/>
            <w:tcBorders>
              <w:left w:val="outset" w:sz="6" w:space="0" w:color="auto"/>
              <w:right w:val="outset" w:sz="6" w:space="0" w:color="auto"/>
            </w:tcBorders>
            <w:vAlign w:val="center"/>
          </w:tcPr>
          <w:p w:rsidR="0087501D" w:rsidRPr="004C4DCC" w:rsidRDefault="0087501D" w:rsidP="0054505F">
            <w:pPr>
              <w:pStyle w:val="Normal00"/>
              <w:snapToGrid w:val="0"/>
              <w:spacing w:after="200" w:line="276" w:lineRule="auto"/>
              <w:jc w:val="center"/>
              <w:rPr>
                <w:szCs w:val="21"/>
              </w:rPr>
            </w:pPr>
          </w:p>
        </w:tc>
        <w:tc>
          <w:tcPr>
            <w:tcW w:w="1239" w:type="dxa"/>
            <w:tcBorders>
              <w:left w:val="outset" w:sz="6" w:space="0" w:color="auto"/>
            </w:tcBorders>
            <w:vAlign w:val="center"/>
          </w:tcPr>
          <w:p w:rsidR="0087501D" w:rsidRPr="004C4DCC" w:rsidRDefault="0087501D" w:rsidP="0054505F">
            <w:pPr>
              <w:pStyle w:val="Normal00"/>
              <w:snapToGrid w:val="0"/>
              <w:spacing w:after="200" w:line="276" w:lineRule="auto"/>
              <w:jc w:val="center"/>
              <w:rPr>
                <w:szCs w:val="21"/>
              </w:rPr>
            </w:pPr>
          </w:p>
        </w:tc>
        <w:tc>
          <w:tcPr>
            <w:tcW w:w="795" w:type="dxa"/>
            <w:vAlign w:val="center"/>
          </w:tcPr>
          <w:p w:rsidR="0087501D" w:rsidRPr="004C4DCC" w:rsidRDefault="0087501D" w:rsidP="0054505F">
            <w:pPr>
              <w:pStyle w:val="Normal00"/>
              <w:snapToGrid w:val="0"/>
              <w:spacing w:after="200" w:line="276" w:lineRule="auto"/>
              <w:jc w:val="center"/>
              <w:rPr>
                <w:szCs w:val="21"/>
              </w:rPr>
            </w:pPr>
          </w:p>
        </w:tc>
      </w:tr>
      <w:tr w:rsidR="0087501D" w:rsidRPr="004C4DCC" w:rsidTr="0054505F">
        <w:trPr>
          <w:trHeight w:val="135"/>
          <w:tblCellSpacing w:w="0" w:type="dxa"/>
          <w:jc w:val="center"/>
        </w:trPr>
        <w:tc>
          <w:tcPr>
            <w:tcW w:w="2058" w:type="dxa"/>
            <w:vAlign w:val="center"/>
          </w:tcPr>
          <w:p w:rsidR="0087501D" w:rsidRPr="004C4DCC" w:rsidRDefault="0087501D" w:rsidP="0054505F">
            <w:pPr>
              <w:pStyle w:val="Normal00"/>
              <w:spacing w:after="200" w:line="276" w:lineRule="auto"/>
              <w:jc w:val="center"/>
              <w:rPr>
                <w:szCs w:val="21"/>
              </w:rPr>
            </w:pPr>
            <w:r w:rsidRPr="004C4DCC">
              <w:rPr>
                <w:szCs w:val="21"/>
              </w:rPr>
              <w:t>20</w:t>
            </w:r>
            <w:r w:rsidRPr="004C4DCC">
              <w:rPr>
                <w:rFonts w:hint="eastAsia"/>
                <w:szCs w:val="21"/>
              </w:rPr>
              <w:t>21</w:t>
            </w:r>
            <w:r w:rsidRPr="004C4DCC">
              <w:rPr>
                <w:szCs w:val="21"/>
              </w:rPr>
              <w:t>年度</w:t>
            </w:r>
          </w:p>
        </w:tc>
        <w:tc>
          <w:tcPr>
            <w:tcW w:w="1536" w:type="dxa"/>
            <w:gridSpan w:val="2"/>
            <w:vAlign w:val="center"/>
          </w:tcPr>
          <w:p w:rsidR="0087501D" w:rsidRPr="004C4DCC" w:rsidRDefault="0087501D" w:rsidP="0054505F">
            <w:pPr>
              <w:pStyle w:val="Normal00"/>
              <w:spacing w:after="200" w:line="240" w:lineRule="atLeast"/>
              <w:jc w:val="center"/>
              <w:rPr>
                <w:szCs w:val="21"/>
              </w:rPr>
            </w:pPr>
          </w:p>
        </w:tc>
        <w:tc>
          <w:tcPr>
            <w:tcW w:w="1133" w:type="dxa"/>
            <w:vAlign w:val="center"/>
          </w:tcPr>
          <w:p w:rsidR="0087501D" w:rsidRPr="004C4DCC" w:rsidRDefault="0087501D" w:rsidP="0054505F">
            <w:pPr>
              <w:pStyle w:val="Normal00"/>
              <w:snapToGrid w:val="0"/>
              <w:spacing w:after="200" w:line="276" w:lineRule="auto"/>
              <w:jc w:val="center"/>
              <w:rPr>
                <w:szCs w:val="21"/>
              </w:rPr>
            </w:pPr>
          </w:p>
        </w:tc>
        <w:tc>
          <w:tcPr>
            <w:tcW w:w="900" w:type="dxa"/>
            <w:tcBorders>
              <w:right w:val="outset" w:sz="6" w:space="0" w:color="auto"/>
            </w:tcBorders>
            <w:vAlign w:val="center"/>
          </w:tcPr>
          <w:p w:rsidR="0087501D" w:rsidRPr="004C4DCC" w:rsidRDefault="0087501D" w:rsidP="0054505F">
            <w:pPr>
              <w:pStyle w:val="Normal00"/>
              <w:snapToGrid w:val="0"/>
              <w:spacing w:after="200" w:line="276" w:lineRule="auto"/>
              <w:jc w:val="center"/>
              <w:rPr>
                <w:szCs w:val="21"/>
              </w:rPr>
            </w:pPr>
          </w:p>
        </w:tc>
        <w:tc>
          <w:tcPr>
            <w:tcW w:w="1229" w:type="dxa"/>
            <w:tcBorders>
              <w:left w:val="outset" w:sz="6" w:space="0" w:color="auto"/>
              <w:right w:val="outset" w:sz="6" w:space="0" w:color="auto"/>
            </w:tcBorders>
            <w:vAlign w:val="center"/>
          </w:tcPr>
          <w:p w:rsidR="0087501D" w:rsidRPr="004C4DCC" w:rsidRDefault="0087501D" w:rsidP="0054505F">
            <w:pPr>
              <w:pStyle w:val="Normal00"/>
              <w:snapToGrid w:val="0"/>
              <w:spacing w:after="200" w:line="276" w:lineRule="auto"/>
              <w:jc w:val="center"/>
              <w:rPr>
                <w:szCs w:val="21"/>
              </w:rPr>
            </w:pPr>
          </w:p>
        </w:tc>
        <w:tc>
          <w:tcPr>
            <w:tcW w:w="1239" w:type="dxa"/>
            <w:tcBorders>
              <w:left w:val="outset" w:sz="6" w:space="0" w:color="auto"/>
            </w:tcBorders>
            <w:vAlign w:val="center"/>
          </w:tcPr>
          <w:p w:rsidR="0087501D" w:rsidRPr="004C4DCC" w:rsidRDefault="0087501D" w:rsidP="0054505F">
            <w:pPr>
              <w:pStyle w:val="Normal00"/>
              <w:snapToGrid w:val="0"/>
              <w:spacing w:after="200" w:line="276" w:lineRule="auto"/>
              <w:jc w:val="center"/>
              <w:rPr>
                <w:szCs w:val="21"/>
              </w:rPr>
            </w:pPr>
          </w:p>
        </w:tc>
        <w:tc>
          <w:tcPr>
            <w:tcW w:w="795" w:type="dxa"/>
            <w:vAlign w:val="center"/>
          </w:tcPr>
          <w:p w:rsidR="0087501D" w:rsidRPr="004C4DCC" w:rsidRDefault="0087501D" w:rsidP="0054505F">
            <w:pPr>
              <w:pStyle w:val="Normal00"/>
              <w:snapToGrid w:val="0"/>
              <w:spacing w:after="200" w:line="276" w:lineRule="auto"/>
              <w:jc w:val="center"/>
              <w:rPr>
                <w:szCs w:val="21"/>
              </w:rPr>
            </w:pPr>
          </w:p>
        </w:tc>
      </w:tr>
      <w:tr w:rsidR="0087501D" w:rsidRPr="004C4DCC" w:rsidTr="0054505F">
        <w:trPr>
          <w:trHeight w:val="1515"/>
          <w:tblCellSpacing w:w="0" w:type="dxa"/>
          <w:jc w:val="center"/>
        </w:trPr>
        <w:tc>
          <w:tcPr>
            <w:tcW w:w="8890" w:type="dxa"/>
            <w:gridSpan w:val="8"/>
            <w:vAlign w:val="center"/>
          </w:tcPr>
          <w:p w:rsidR="0087501D" w:rsidRPr="004C4DCC" w:rsidRDefault="0087501D" w:rsidP="0054505F">
            <w:pPr>
              <w:pStyle w:val="Normal00"/>
              <w:snapToGrid w:val="0"/>
              <w:spacing w:after="200" w:line="276" w:lineRule="auto"/>
              <w:rPr>
                <w:szCs w:val="21"/>
              </w:rPr>
            </w:pPr>
            <w:r w:rsidRPr="004C4DCC">
              <w:rPr>
                <w:rFonts w:hint="eastAsia"/>
                <w:szCs w:val="21"/>
              </w:rPr>
              <w:t>注：投标人可以根据自身实际情况增设财务指标</w:t>
            </w:r>
          </w:p>
        </w:tc>
      </w:tr>
    </w:tbl>
    <w:p w:rsidR="0087501D" w:rsidRPr="004C4DCC" w:rsidRDefault="0087501D" w:rsidP="0087501D">
      <w:pPr>
        <w:pStyle w:val="Normal00"/>
        <w:topLinePunct/>
        <w:snapToGrid w:val="0"/>
        <w:spacing w:after="200" w:line="276" w:lineRule="auto"/>
        <w:ind w:firstLineChars="50" w:firstLine="120"/>
      </w:pPr>
    </w:p>
    <w:p w:rsidR="0087501D" w:rsidRPr="004C4DCC" w:rsidRDefault="0087501D" w:rsidP="0087501D">
      <w:pPr>
        <w:pStyle w:val="Normal0"/>
        <w:rPr>
          <w:rFonts w:ascii="宋体" w:hAnsi="宋体"/>
          <w:b/>
          <w:szCs w:val="21"/>
        </w:rPr>
        <w:sectPr w:rsidR="0087501D" w:rsidRPr="004C4DCC">
          <w:pgSz w:w="11907" w:h="16839"/>
          <w:pgMar w:top="1134" w:right="1134" w:bottom="1134" w:left="1134" w:header="1103" w:footer="737" w:gutter="0"/>
          <w:cols w:space="720"/>
          <w:docGrid w:linePitch="380"/>
        </w:sectPr>
      </w:pPr>
    </w:p>
    <w:p w:rsidR="0087501D" w:rsidRPr="004C4DCC" w:rsidRDefault="0087501D" w:rsidP="0087501D">
      <w:pPr>
        <w:pStyle w:val="afff4"/>
        <w:spacing w:beforeLines="0" w:afterLines="0" w:line="360" w:lineRule="auto"/>
        <w:rPr>
          <w:rFonts w:ascii="宋体" w:eastAsia="宋体"/>
        </w:rPr>
      </w:pPr>
      <w:r w:rsidRPr="004C4DCC">
        <w:rPr>
          <w:rFonts w:ascii="宋体" w:eastAsia="宋体" w:hint="eastAsia"/>
        </w:rPr>
        <w:t>格式五</w:t>
      </w:r>
    </w:p>
    <w:p w:rsidR="0087501D" w:rsidRPr="004C4DCC" w:rsidRDefault="0087501D" w:rsidP="0087501D">
      <w:pPr>
        <w:pStyle w:val="Normal00"/>
        <w:spacing w:after="200" w:line="360" w:lineRule="auto"/>
        <w:jc w:val="center"/>
        <w:rPr>
          <w:b/>
          <w:sz w:val="28"/>
          <w:szCs w:val="28"/>
        </w:rPr>
      </w:pPr>
      <w:r w:rsidRPr="004C4DCC">
        <w:rPr>
          <w:rFonts w:hint="eastAsia"/>
          <w:b/>
          <w:sz w:val="28"/>
          <w:szCs w:val="28"/>
        </w:rPr>
        <w:t>拟投入项目管理班子人员不得更换承诺书</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1276"/>
        <w:gridCol w:w="6379"/>
      </w:tblGrid>
      <w:tr w:rsidR="0087501D" w:rsidRPr="004C4DCC" w:rsidTr="0054505F">
        <w:trPr>
          <w:trHeight w:val="483"/>
          <w:jc w:val="center"/>
        </w:trPr>
        <w:tc>
          <w:tcPr>
            <w:tcW w:w="2693" w:type="dxa"/>
            <w:gridSpan w:val="2"/>
            <w:vAlign w:val="center"/>
          </w:tcPr>
          <w:p w:rsidR="0087501D" w:rsidRPr="004C4DCC" w:rsidRDefault="0087501D" w:rsidP="0054505F">
            <w:pPr>
              <w:pStyle w:val="Normal00"/>
              <w:adjustRightInd w:val="0"/>
              <w:snapToGrid w:val="0"/>
              <w:spacing w:after="200" w:line="276" w:lineRule="auto"/>
              <w:jc w:val="center"/>
            </w:pPr>
            <w:r w:rsidRPr="004C4DCC">
              <w:rPr>
                <w:rFonts w:hint="eastAsia"/>
              </w:rPr>
              <w:t>建设项目名称</w:t>
            </w:r>
          </w:p>
        </w:tc>
        <w:tc>
          <w:tcPr>
            <w:tcW w:w="6379" w:type="dxa"/>
            <w:vAlign w:val="center"/>
          </w:tcPr>
          <w:p w:rsidR="0087501D" w:rsidRPr="004C4DCC" w:rsidRDefault="0087501D" w:rsidP="0054505F">
            <w:pPr>
              <w:pStyle w:val="Normal00"/>
              <w:adjustRightInd w:val="0"/>
              <w:snapToGrid w:val="0"/>
              <w:spacing w:after="200" w:line="276" w:lineRule="auto"/>
              <w:jc w:val="center"/>
            </w:pPr>
          </w:p>
        </w:tc>
      </w:tr>
      <w:tr w:rsidR="0087501D" w:rsidRPr="004C4DCC" w:rsidTr="0054505F">
        <w:trPr>
          <w:trHeight w:val="483"/>
          <w:jc w:val="center"/>
        </w:trPr>
        <w:tc>
          <w:tcPr>
            <w:tcW w:w="2693" w:type="dxa"/>
            <w:gridSpan w:val="2"/>
            <w:vAlign w:val="center"/>
          </w:tcPr>
          <w:p w:rsidR="0087501D" w:rsidRPr="004C4DCC" w:rsidRDefault="0087501D" w:rsidP="0054505F">
            <w:pPr>
              <w:pStyle w:val="Normal00"/>
              <w:adjustRightInd w:val="0"/>
              <w:snapToGrid w:val="0"/>
              <w:spacing w:after="200" w:line="276" w:lineRule="auto"/>
              <w:jc w:val="center"/>
            </w:pPr>
            <w:r w:rsidRPr="004C4DCC">
              <w:rPr>
                <w:rFonts w:hint="eastAsia"/>
              </w:rPr>
              <w:t>建设单位</w:t>
            </w:r>
          </w:p>
        </w:tc>
        <w:tc>
          <w:tcPr>
            <w:tcW w:w="6379" w:type="dxa"/>
            <w:vAlign w:val="center"/>
          </w:tcPr>
          <w:p w:rsidR="0087501D" w:rsidRPr="004C4DCC" w:rsidRDefault="0087501D" w:rsidP="0054505F">
            <w:pPr>
              <w:pStyle w:val="Normal00"/>
              <w:adjustRightInd w:val="0"/>
              <w:snapToGrid w:val="0"/>
              <w:spacing w:after="200" w:line="276" w:lineRule="auto"/>
              <w:jc w:val="center"/>
            </w:pPr>
          </w:p>
        </w:tc>
      </w:tr>
      <w:tr w:rsidR="0087501D" w:rsidRPr="004C4DCC" w:rsidTr="0054505F">
        <w:trPr>
          <w:trHeight w:val="483"/>
          <w:jc w:val="center"/>
        </w:trPr>
        <w:tc>
          <w:tcPr>
            <w:tcW w:w="2693" w:type="dxa"/>
            <w:gridSpan w:val="2"/>
            <w:vAlign w:val="center"/>
          </w:tcPr>
          <w:p w:rsidR="0087501D" w:rsidRPr="004C4DCC" w:rsidRDefault="0087501D" w:rsidP="0054505F">
            <w:pPr>
              <w:pStyle w:val="Normal00"/>
              <w:adjustRightInd w:val="0"/>
              <w:snapToGrid w:val="0"/>
              <w:spacing w:after="200" w:line="276" w:lineRule="auto"/>
              <w:jc w:val="center"/>
            </w:pPr>
            <w:r w:rsidRPr="004C4DCC">
              <w:rPr>
                <w:rFonts w:hint="eastAsia"/>
              </w:rPr>
              <w:t>投标单位</w:t>
            </w:r>
          </w:p>
        </w:tc>
        <w:tc>
          <w:tcPr>
            <w:tcW w:w="6379" w:type="dxa"/>
            <w:vAlign w:val="center"/>
          </w:tcPr>
          <w:p w:rsidR="0087501D" w:rsidRPr="004C4DCC" w:rsidRDefault="0087501D" w:rsidP="0054505F">
            <w:pPr>
              <w:pStyle w:val="Normal00"/>
              <w:adjustRightInd w:val="0"/>
              <w:snapToGrid w:val="0"/>
              <w:spacing w:after="200" w:line="276" w:lineRule="auto"/>
              <w:jc w:val="center"/>
            </w:pPr>
          </w:p>
        </w:tc>
      </w:tr>
      <w:tr w:rsidR="0087501D" w:rsidRPr="004C4DCC" w:rsidTr="0054505F">
        <w:trPr>
          <w:trHeight w:val="483"/>
          <w:jc w:val="center"/>
        </w:trPr>
        <w:tc>
          <w:tcPr>
            <w:tcW w:w="2693" w:type="dxa"/>
            <w:gridSpan w:val="2"/>
            <w:vAlign w:val="center"/>
          </w:tcPr>
          <w:p w:rsidR="0087501D" w:rsidRPr="004C4DCC" w:rsidRDefault="0087501D" w:rsidP="0054505F">
            <w:pPr>
              <w:pStyle w:val="Normal00"/>
              <w:adjustRightInd w:val="0"/>
              <w:snapToGrid w:val="0"/>
              <w:spacing w:after="200" w:line="276" w:lineRule="auto"/>
              <w:jc w:val="center"/>
            </w:pPr>
            <w:r w:rsidRPr="004C4DCC">
              <w:rPr>
                <w:rFonts w:hint="eastAsia"/>
              </w:rPr>
              <w:t>工程地址</w:t>
            </w:r>
          </w:p>
        </w:tc>
        <w:tc>
          <w:tcPr>
            <w:tcW w:w="6379" w:type="dxa"/>
            <w:vAlign w:val="center"/>
          </w:tcPr>
          <w:p w:rsidR="0087501D" w:rsidRPr="004C4DCC" w:rsidRDefault="0087501D" w:rsidP="0054505F">
            <w:pPr>
              <w:pStyle w:val="Normal00"/>
              <w:adjustRightInd w:val="0"/>
              <w:snapToGrid w:val="0"/>
              <w:spacing w:after="200" w:line="276" w:lineRule="auto"/>
              <w:jc w:val="center"/>
            </w:pPr>
          </w:p>
        </w:tc>
      </w:tr>
      <w:tr w:rsidR="0087501D" w:rsidRPr="004C4DCC" w:rsidTr="0054505F">
        <w:trPr>
          <w:trHeight w:val="2058"/>
          <w:jc w:val="center"/>
        </w:trPr>
        <w:tc>
          <w:tcPr>
            <w:tcW w:w="1417" w:type="dxa"/>
            <w:vAlign w:val="center"/>
          </w:tcPr>
          <w:p w:rsidR="0087501D" w:rsidRPr="004C4DCC" w:rsidRDefault="0087501D" w:rsidP="0054505F">
            <w:pPr>
              <w:pStyle w:val="Normal00"/>
              <w:adjustRightInd w:val="0"/>
              <w:snapToGrid w:val="0"/>
              <w:spacing w:after="200" w:line="276" w:lineRule="auto"/>
              <w:jc w:val="center"/>
            </w:pPr>
            <w:r w:rsidRPr="004C4DCC">
              <w:rPr>
                <w:rFonts w:hint="eastAsia"/>
              </w:rPr>
              <w:t>拟投入项目管理班子人员不得更换的承诺</w:t>
            </w:r>
          </w:p>
        </w:tc>
        <w:tc>
          <w:tcPr>
            <w:tcW w:w="7655" w:type="dxa"/>
            <w:gridSpan w:val="2"/>
          </w:tcPr>
          <w:p w:rsidR="0087501D" w:rsidRPr="004C4DCC" w:rsidRDefault="0087501D" w:rsidP="0054505F">
            <w:pPr>
              <w:pStyle w:val="Normal00"/>
              <w:tabs>
                <w:tab w:val="center" w:pos="3719"/>
              </w:tabs>
              <w:spacing w:after="200" w:line="276" w:lineRule="auto"/>
            </w:pPr>
            <w:r w:rsidRPr="004C4DCC">
              <w:rPr>
                <w:rFonts w:hint="eastAsia"/>
              </w:rPr>
              <w:t>我司承诺：</w:t>
            </w:r>
            <w:r w:rsidRPr="004C4DCC">
              <w:tab/>
            </w:r>
          </w:p>
          <w:p w:rsidR="0087501D" w:rsidRPr="004C4DCC" w:rsidRDefault="0087501D" w:rsidP="0054505F">
            <w:pPr>
              <w:pStyle w:val="Normal100"/>
              <w:snapToGrid w:val="0"/>
              <w:spacing w:after="200" w:line="360" w:lineRule="auto"/>
              <w:ind w:firstLineChars="200" w:firstLine="480"/>
              <w:rPr>
                <w:rFonts w:ascii="宋体" w:hAnsi="宋体" w:cs="宋体"/>
                <w:sz w:val="24"/>
              </w:rPr>
            </w:pPr>
            <w:r w:rsidRPr="004C4DCC">
              <w:rPr>
                <w:rFonts w:ascii="宋体" w:hAnsi="宋体" w:cs="宋体"/>
                <w:sz w:val="24"/>
              </w:rPr>
              <w:t>1.严格按照招标文件的要求配备包括项目负责人（项目经理）、技术负责人等项目管理班子的核心成员，并及时任命与投标文件所载项目管理班子一致的核心成员，确保及时到岗到位。</w:t>
            </w:r>
          </w:p>
          <w:p w:rsidR="0087501D" w:rsidRPr="004C4DCC" w:rsidRDefault="0087501D" w:rsidP="0054505F">
            <w:pPr>
              <w:pStyle w:val="Normal300"/>
              <w:spacing w:after="200" w:line="360" w:lineRule="auto"/>
              <w:ind w:firstLineChars="200" w:firstLine="480"/>
              <w:rPr>
                <w:rFonts w:ascii="宋体" w:hAnsi="宋体" w:cs="宋体"/>
                <w:sz w:val="24"/>
              </w:rPr>
            </w:pPr>
            <w:r w:rsidRPr="004C4DCC">
              <w:rPr>
                <w:rFonts w:ascii="宋体" w:hAnsi="宋体" w:cs="宋体"/>
                <w:sz w:val="24"/>
              </w:rPr>
              <w:t>2.</w:t>
            </w:r>
            <w:r w:rsidRPr="004C4DCC">
              <w:rPr>
                <w:rFonts w:ascii="宋体" w:hAnsi="宋体" w:hint="eastAsia"/>
                <w:sz w:val="24"/>
              </w:rPr>
              <w:t>原则上项目管理班子核心成员不得更换，</w:t>
            </w:r>
            <w:r w:rsidRPr="004C4DCC">
              <w:rPr>
                <w:rFonts w:ascii="宋体" w:hAnsi="宋体" w:cs="宋体" w:hint="eastAsia"/>
                <w:sz w:val="24"/>
              </w:rPr>
              <w:t>中标人对项目管理班子核心成员进行擅自更换的，须按合同约定支付违约金</w:t>
            </w:r>
            <w:r w:rsidRPr="004C4DCC">
              <w:rPr>
                <w:rFonts w:ascii="宋体" w:hAnsi="宋体" w:cs="宋体"/>
                <w:sz w:val="24"/>
              </w:rPr>
              <w:t>。</w:t>
            </w:r>
          </w:p>
        </w:tc>
      </w:tr>
      <w:tr w:rsidR="0087501D" w:rsidRPr="004C4DCC" w:rsidTr="0054505F">
        <w:trPr>
          <w:trHeight w:val="1937"/>
          <w:jc w:val="center"/>
        </w:trPr>
        <w:tc>
          <w:tcPr>
            <w:tcW w:w="1417" w:type="dxa"/>
            <w:vAlign w:val="center"/>
          </w:tcPr>
          <w:p w:rsidR="0087501D" w:rsidRPr="004C4DCC" w:rsidRDefault="0087501D" w:rsidP="0054505F">
            <w:pPr>
              <w:pStyle w:val="Normal00"/>
              <w:adjustRightInd w:val="0"/>
              <w:snapToGrid w:val="0"/>
              <w:spacing w:after="200" w:line="276" w:lineRule="auto"/>
              <w:jc w:val="center"/>
            </w:pPr>
            <w:r w:rsidRPr="004C4DCC">
              <w:rPr>
                <w:rFonts w:hint="eastAsia"/>
              </w:rPr>
              <w:t>投标单位盖章</w:t>
            </w:r>
          </w:p>
        </w:tc>
        <w:tc>
          <w:tcPr>
            <w:tcW w:w="7655" w:type="dxa"/>
            <w:gridSpan w:val="2"/>
            <w:vAlign w:val="center"/>
          </w:tcPr>
          <w:p w:rsidR="0087501D" w:rsidRPr="004C4DCC" w:rsidRDefault="0087501D" w:rsidP="0054505F">
            <w:pPr>
              <w:pStyle w:val="Normal00"/>
              <w:adjustRightInd w:val="0"/>
              <w:snapToGrid w:val="0"/>
              <w:spacing w:after="200" w:line="276" w:lineRule="auto"/>
            </w:pPr>
          </w:p>
          <w:p w:rsidR="0087501D" w:rsidRPr="004C4DCC" w:rsidRDefault="0087501D" w:rsidP="0054505F">
            <w:pPr>
              <w:pStyle w:val="Normal00"/>
              <w:adjustRightInd w:val="0"/>
              <w:snapToGrid w:val="0"/>
              <w:spacing w:after="200" w:line="276" w:lineRule="auto"/>
            </w:pPr>
            <w:r w:rsidRPr="004C4DCC">
              <w:rPr>
                <w:rFonts w:hint="eastAsia"/>
              </w:rPr>
              <w:t>单位（公章）：时间：</w:t>
            </w:r>
          </w:p>
          <w:p w:rsidR="0087501D" w:rsidRPr="004C4DCC" w:rsidRDefault="0087501D" w:rsidP="0054505F">
            <w:pPr>
              <w:pStyle w:val="Normal00"/>
              <w:adjustRightInd w:val="0"/>
              <w:snapToGrid w:val="0"/>
              <w:spacing w:after="200" w:line="276" w:lineRule="auto"/>
              <w:jc w:val="center"/>
            </w:pPr>
          </w:p>
        </w:tc>
      </w:tr>
      <w:tr w:rsidR="0087501D" w:rsidRPr="004C4DCC" w:rsidTr="0054505F">
        <w:trPr>
          <w:trHeight w:val="3145"/>
          <w:jc w:val="center"/>
        </w:trPr>
        <w:tc>
          <w:tcPr>
            <w:tcW w:w="1417" w:type="dxa"/>
            <w:vAlign w:val="center"/>
          </w:tcPr>
          <w:p w:rsidR="0087501D" w:rsidRPr="004C4DCC" w:rsidRDefault="0087501D" w:rsidP="0054505F">
            <w:pPr>
              <w:pStyle w:val="Normal00"/>
              <w:adjustRightInd w:val="0"/>
              <w:snapToGrid w:val="0"/>
              <w:spacing w:after="200" w:line="276" w:lineRule="auto"/>
              <w:jc w:val="center"/>
            </w:pPr>
            <w:r w:rsidRPr="004C4DCC">
              <w:rPr>
                <w:rFonts w:hint="eastAsia"/>
              </w:rPr>
              <w:t>投标单位法定代表人签章</w:t>
            </w:r>
          </w:p>
        </w:tc>
        <w:tc>
          <w:tcPr>
            <w:tcW w:w="7655" w:type="dxa"/>
            <w:gridSpan w:val="2"/>
            <w:vAlign w:val="center"/>
          </w:tcPr>
          <w:p w:rsidR="0087501D" w:rsidRPr="004C4DCC" w:rsidRDefault="0087501D" w:rsidP="0054505F">
            <w:pPr>
              <w:pStyle w:val="Normal00"/>
              <w:spacing w:after="200" w:line="276" w:lineRule="auto"/>
            </w:pPr>
            <w:r w:rsidRPr="004C4DCC">
              <w:rPr>
                <w:rFonts w:hint="eastAsia"/>
              </w:rPr>
              <w:t>本人作为投标单位的法定代表人郑重申明，本人已对本单位的上述承诺进行核实，本人确保该承诺真实、有效，如有虚假，本人愿意承担一切法律责任。</w:t>
            </w:r>
          </w:p>
          <w:p w:rsidR="0087501D" w:rsidRPr="004C4DCC" w:rsidRDefault="0087501D" w:rsidP="0054505F">
            <w:pPr>
              <w:pStyle w:val="Normal00"/>
              <w:spacing w:after="200" w:line="276" w:lineRule="auto"/>
            </w:pPr>
          </w:p>
          <w:p w:rsidR="0087501D" w:rsidRPr="004C4DCC" w:rsidRDefault="0087501D" w:rsidP="0054505F">
            <w:pPr>
              <w:pStyle w:val="Normal00"/>
              <w:spacing w:after="200" w:line="276" w:lineRule="auto"/>
            </w:pPr>
          </w:p>
          <w:p w:rsidR="0087501D" w:rsidRPr="004C4DCC" w:rsidRDefault="0087501D" w:rsidP="0054505F">
            <w:pPr>
              <w:pStyle w:val="Normal00"/>
              <w:spacing w:after="200" w:line="276" w:lineRule="auto"/>
            </w:pPr>
            <w:r w:rsidRPr="004C4DCC">
              <w:rPr>
                <w:rFonts w:hint="eastAsia"/>
              </w:rPr>
              <w:t>法定代表人：时间：</w:t>
            </w:r>
          </w:p>
        </w:tc>
      </w:tr>
    </w:tbl>
    <w:p w:rsidR="0087501D" w:rsidRPr="004C4DCC" w:rsidRDefault="0087501D" w:rsidP="0087501D">
      <w:pPr>
        <w:pStyle w:val="Normal00"/>
        <w:tabs>
          <w:tab w:val="left" w:pos="4335"/>
        </w:tabs>
        <w:spacing w:after="200" w:line="276" w:lineRule="auto"/>
        <w:rPr>
          <w:b/>
          <w:szCs w:val="21"/>
        </w:rPr>
      </w:pPr>
      <w:r w:rsidRPr="004C4DCC">
        <w:rPr>
          <w:rFonts w:hint="eastAsia"/>
          <w:b/>
          <w:szCs w:val="21"/>
        </w:rPr>
        <w:t>注：</w:t>
      </w:r>
      <w:r w:rsidRPr="004C4DCC">
        <w:rPr>
          <w:b/>
          <w:szCs w:val="21"/>
        </w:rPr>
        <w:t>此表必须由投标单位的法定代表人签署；</w:t>
      </w:r>
    </w:p>
    <w:p w:rsidR="0087501D" w:rsidRPr="004C4DCC" w:rsidRDefault="0087501D" w:rsidP="0087501D">
      <w:pPr>
        <w:pStyle w:val="Normal00"/>
        <w:adjustRightInd w:val="0"/>
        <w:snapToGrid w:val="0"/>
        <w:spacing w:after="200" w:line="360" w:lineRule="auto"/>
        <w:rPr>
          <w:b/>
          <w:szCs w:val="21"/>
        </w:rPr>
        <w:sectPr w:rsidR="0087501D" w:rsidRPr="004C4DCC">
          <w:pgSz w:w="11907" w:h="16839"/>
          <w:pgMar w:top="1134" w:right="1134" w:bottom="1134" w:left="1134" w:header="1103" w:footer="737" w:gutter="0"/>
          <w:cols w:space="720"/>
          <w:docGrid w:linePitch="380"/>
        </w:sect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r w:rsidRPr="004C4DCC">
        <w:rPr>
          <w:rFonts w:ascii="宋体" w:eastAsia="宋体" w:hint="eastAsia"/>
        </w:rPr>
        <w:t>格式六</w:t>
      </w:r>
    </w:p>
    <w:p w:rsidR="0087501D" w:rsidRPr="004C4DCC" w:rsidRDefault="0087501D" w:rsidP="0087501D">
      <w:pPr>
        <w:pStyle w:val="Normal00"/>
        <w:spacing w:after="200" w:line="360" w:lineRule="auto"/>
        <w:jc w:val="center"/>
        <w:rPr>
          <w:sz w:val="28"/>
          <w:szCs w:val="28"/>
        </w:rPr>
      </w:pPr>
      <w:r w:rsidRPr="004C4DCC">
        <w:rPr>
          <w:rFonts w:hint="eastAsia"/>
          <w:sz w:val="28"/>
          <w:szCs w:val="28"/>
        </w:rPr>
        <w:t>投标人2019年1月1日至</w:t>
      </w:r>
      <w:r w:rsidRPr="004C4DCC">
        <w:rPr>
          <w:sz w:val="28"/>
          <w:szCs w:val="28"/>
        </w:rPr>
        <w:t>自认为最具代表性的</w:t>
      </w:r>
    </w:p>
    <w:p w:rsidR="0087501D" w:rsidRPr="004C4DCC" w:rsidRDefault="0087501D" w:rsidP="0087501D">
      <w:pPr>
        <w:pStyle w:val="Normal00"/>
        <w:spacing w:after="200" w:line="360" w:lineRule="auto"/>
        <w:jc w:val="center"/>
        <w:rPr>
          <w:sz w:val="28"/>
          <w:szCs w:val="28"/>
        </w:rPr>
      </w:pPr>
      <w:r w:rsidRPr="004C4DCC">
        <w:rPr>
          <w:rFonts w:hint="eastAsia"/>
          <w:sz w:val="28"/>
          <w:szCs w:val="28"/>
        </w:rPr>
        <w:t>同类工程业绩情况表（数量上限为1</w:t>
      </w:r>
      <w:r w:rsidRPr="004C4DCC">
        <w:rPr>
          <w:sz w:val="28"/>
          <w:szCs w:val="28"/>
        </w:rPr>
        <w:t>项）</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66"/>
        <w:gridCol w:w="1393"/>
        <w:gridCol w:w="859"/>
        <w:gridCol w:w="873"/>
        <w:gridCol w:w="840"/>
        <w:gridCol w:w="851"/>
        <w:gridCol w:w="823"/>
        <w:gridCol w:w="1053"/>
        <w:gridCol w:w="1094"/>
        <w:gridCol w:w="902"/>
        <w:gridCol w:w="668"/>
      </w:tblGrid>
      <w:tr w:rsidR="0087501D" w:rsidRPr="004C4DCC" w:rsidTr="0054505F">
        <w:trPr>
          <w:jc w:val="center"/>
        </w:trPr>
        <w:tc>
          <w:tcPr>
            <w:tcW w:w="366" w:type="dxa"/>
            <w:vAlign w:val="center"/>
          </w:tcPr>
          <w:p w:rsidR="0087501D" w:rsidRPr="004C4DCC" w:rsidRDefault="0087501D" w:rsidP="0054505F">
            <w:pPr>
              <w:pStyle w:val="Normal00"/>
              <w:snapToGrid w:val="0"/>
              <w:spacing w:after="200" w:line="300" w:lineRule="auto"/>
              <w:jc w:val="center"/>
              <w:rPr>
                <w:sz w:val="18"/>
                <w:szCs w:val="18"/>
              </w:rPr>
            </w:pPr>
            <w:r w:rsidRPr="004C4DCC">
              <w:rPr>
                <w:rFonts w:hint="eastAsia"/>
                <w:sz w:val="18"/>
                <w:szCs w:val="18"/>
              </w:rPr>
              <w:t>序号</w:t>
            </w:r>
          </w:p>
        </w:tc>
        <w:tc>
          <w:tcPr>
            <w:tcW w:w="1393" w:type="dxa"/>
            <w:vAlign w:val="center"/>
          </w:tcPr>
          <w:p w:rsidR="0087501D" w:rsidRPr="004C4DCC" w:rsidRDefault="0087501D" w:rsidP="0054505F">
            <w:pPr>
              <w:pStyle w:val="Normal00"/>
              <w:snapToGrid w:val="0"/>
              <w:spacing w:after="200" w:line="300" w:lineRule="auto"/>
              <w:jc w:val="center"/>
              <w:rPr>
                <w:sz w:val="18"/>
                <w:szCs w:val="18"/>
              </w:rPr>
            </w:pPr>
            <w:r w:rsidRPr="004C4DCC">
              <w:rPr>
                <w:rFonts w:hint="eastAsia"/>
                <w:sz w:val="18"/>
                <w:szCs w:val="18"/>
              </w:rPr>
              <w:t>合同工程名称</w:t>
            </w:r>
          </w:p>
        </w:tc>
        <w:tc>
          <w:tcPr>
            <w:tcW w:w="859" w:type="dxa"/>
            <w:vAlign w:val="center"/>
          </w:tcPr>
          <w:p w:rsidR="0087501D" w:rsidRPr="004C4DCC" w:rsidRDefault="0087501D" w:rsidP="0054505F">
            <w:pPr>
              <w:pStyle w:val="Normal00"/>
              <w:snapToGrid w:val="0"/>
              <w:spacing w:after="200" w:line="300" w:lineRule="auto"/>
              <w:jc w:val="center"/>
              <w:rPr>
                <w:sz w:val="18"/>
                <w:szCs w:val="18"/>
              </w:rPr>
            </w:pPr>
            <w:r w:rsidRPr="004C4DCC">
              <w:rPr>
                <w:rFonts w:hint="eastAsia"/>
                <w:sz w:val="18"/>
                <w:szCs w:val="18"/>
              </w:rPr>
              <w:t>合同金额（万元）</w:t>
            </w:r>
          </w:p>
        </w:tc>
        <w:tc>
          <w:tcPr>
            <w:tcW w:w="873" w:type="dxa"/>
            <w:vAlign w:val="center"/>
          </w:tcPr>
          <w:p w:rsidR="0087501D" w:rsidRPr="004C4DCC" w:rsidRDefault="0087501D" w:rsidP="0054505F">
            <w:pPr>
              <w:pStyle w:val="Normal00"/>
              <w:snapToGrid w:val="0"/>
              <w:spacing w:after="200" w:line="300" w:lineRule="auto"/>
              <w:jc w:val="center"/>
              <w:rPr>
                <w:sz w:val="18"/>
                <w:szCs w:val="18"/>
              </w:rPr>
            </w:pPr>
            <w:r w:rsidRPr="004C4DCC">
              <w:rPr>
                <w:rFonts w:hint="eastAsia"/>
                <w:sz w:val="18"/>
                <w:szCs w:val="18"/>
              </w:rPr>
              <w:t>工程类别</w:t>
            </w:r>
          </w:p>
        </w:tc>
        <w:tc>
          <w:tcPr>
            <w:tcW w:w="840" w:type="dxa"/>
            <w:vAlign w:val="center"/>
          </w:tcPr>
          <w:p w:rsidR="0087501D" w:rsidRPr="004C4DCC" w:rsidRDefault="0087501D" w:rsidP="0054505F">
            <w:pPr>
              <w:pStyle w:val="Normal00"/>
              <w:snapToGrid w:val="0"/>
              <w:spacing w:after="200" w:line="300" w:lineRule="auto"/>
              <w:jc w:val="center"/>
              <w:rPr>
                <w:sz w:val="18"/>
                <w:szCs w:val="18"/>
              </w:rPr>
            </w:pPr>
            <w:r w:rsidRPr="004C4DCC">
              <w:rPr>
                <w:rFonts w:hint="eastAsia"/>
                <w:sz w:val="18"/>
                <w:szCs w:val="18"/>
              </w:rPr>
              <w:t>竣工时间</w:t>
            </w:r>
          </w:p>
        </w:tc>
        <w:tc>
          <w:tcPr>
            <w:tcW w:w="851" w:type="dxa"/>
            <w:vAlign w:val="center"/>
          </w:tcPr>
          <w:p w:rsidR="0087501D" w:rsidRPr="004C4DCC" w:rsidRDefault="0087501D" w:rsidP="0054505F">
            <w:pPr>
              <w:pStyle w:val="Normal00"/>
              <w:snapToGrid w:val="0"/>
              <w:spacing w:after="200" w:line="300" w:lineRule="auto"/>
              <w:jc w:val="center"/>
              <w:rPr>
                <w:sz w:val="18"/>
                <w:szCs w:val="18"/>
              </w:rPr>
            </w:pPr>
            <w:r w:rsidRPr="004C4DCC">
              <w:rPr>
                <w:rFonts w:hint="eastAsia"/>
                <w:sz w:val="18"/>
                <w:szCs w:val="18"/>
              </w:rPr>
              <w:t>项目经理</w:t>
            </w:r>
          </w:p>
        </w:tc>
        <w:tc>
          <w:tcPr>
            <w:tcW w:w="823" w:type="dxa"/>
            <w:vAlign w:val="center"/>
          </w:tcPr>
          <w:p w:rsidR="0087501D" w:rsidRPr="004C4DCC" w:rsidRDefault="0087501D" w:rsidP="0054505F">
            <w:pPr>
              <w:pStyle w:val="Normal00"/>
              <w:snapToGrid w:val="0"/>
              <w:spacing w:after="200" w:line="300" w:lineRule="auto"/>
              <w:jc w:val="center"/>
              <w:rPr>
                <w:sz w:val="18"/>
                <w:szCs w:val="18"/>
              </w:rPr>
            </w:pPr>
            <w:r w:rsidRPr="004C4DCC">
              <w:rPr>
                <w:rFonts w:hint="eastAsia"/>
                <w:sz w:val="18"/>
                <w:szCs w:val="18"/>
              </w:rPr>
              <w:t>工程地点</w:t>
            </w:r>
          </w:p>
        </w:tc>
        <w:tc>
          <w:tcPr>
            <w:tcW w:w="1053" w:type="dxa"/>
            <w:vAlign w:val="center"/>
          </w:tcPr>
          <w:p w:rsidR="0087501D" w:rsidRPr="004C4DCC" w:rsidRDefault="0087501D" w:rsidP="0054505F">
            <w:pPr>
              <w:pStyle w:val="Normal00"/>
              <w:snapToGrid w:val="0"/>
              <w:spacing w:after="200" w:line="300" w:lineRule="auto"/>
              <w:jc w:val="center"/>
              <w:rPr>
                <w:sz w:val="18"/>
                <w:szCs w:val="18"/>
              </w:rPr>
            </w:pPr>
            <w:r w:rsidRPr="004C4DCC">
              <w:rPr>
                <w:rFonts w:hint="eastAsia"/>
                <w:sz w:val="18"/>
                <w:szCs w:val="18"/>
              </w:rPr>
              <w:t>建设单位及联系方式</w:t>
            </w:r>
          </w:p>
        </w:tc>
        <w:tc>
          <w:tcPr>
            <w:tcW w:w="1094" w:type="dxa"/>
            <w:vAlign w:val="center"/>
          </w:tcPr>
          <w:p w:rsidR="0087501D" w:rsidRPr="004C4DCC" w:rsidRDefault="0087501D" w:rsidP="0054505F">
            <w:pPr>
              <w:pStyle w:val="Normal00"/>
              <w:snapToGrid w:val="0"/>
              <w:spacing w:after="200" w:line="300" w:lineRule="auto"/>
              <w:jc w:val="center"/>
              <w:rPr>
                <w:sz w:val="18"/>
                <w:szCs w:val="18"/>
              </w:rPr>
            </w:pPr>
            <w:r w:rsidRPr="004C4DCC">
              <w:rPr>
                <w:rFonts w:hint="eastAsia"/>
                <w:sz w:val="18"/>
                <w:szCs w:val="18"/>
              </w:rPr>
              <w:t>项目规模重要指标描述</w:t>
            </w:r>
          </w:p>
        </w:tc>
        <w:tc>
          <w:tcPr>
            <w:tcW w:w="902" w:type="dxa"/>
            <w:vAlign w:val="center"/>
          </w:tcPr>
          <w:p w:rsidR="0087501D" w:rsidRPr="004C4DCC" w:rsidRDefault="0087501D" w:rsidP="0054505F">
            <w:pPr>
              <w:pStyle w:val="Normal00"/>
              <w:snapToGrid w:val="0"/>
              <w:spacing w:after="200" w:line="300" w:lineRule="auto"/>
              <w:jc w:val="center"/>
              <w:rPr>
                <w:sz w:val="18"/>
                <w:szCs w:val="18"/>
              </w:rPr>
            </w:pPr>
            <w:r w:rsidRPr="004C4DCC">
              <w:rPr>
                <w:rFonts w:hint="eastAsia"/>
                <w:sz w:val="18"/>
                <w:szCs w:val="18"/>
              </w:rPr>
              <w:t>项目获奖情况</w:t>
            </w:r>
          </w:p>
        </w:tc>
        <w:tc>
          <w:tcPr>
            <w:tcW w:w="668" w:type="dxa"/>
            <w:vAlign w:val="center"/>
          </w:tcPr>
          <w:p w:rsidR="0087501D" w:rsidRPr="004C4DCC" w:rsidRDefault="0087501D" w:rsidP="0054505F">
            <w:pPr>
              <w:pStyle w:val="Normal00"/>
              <w:snapToGrid w:val="0"/>
              <w:spacing w:after="200" w:line="300" w:lineRule="auto"/>
              <w:jc w:val="center"/>
              <w:rPr>
                <w:sz w:val="18"/>
                <w:szCs w:val="18"/>
              </w:rPr>
            </w:pPr>
            <w:r w:rsidRPr="004C4DCC">
              <w:rPr>
                <w:rFonts w:hint="eastAsia"/>
                <w:sz w:val="18"/>
                <w:szCs w:val="18"/>
              </w:rPr>
              <w:t>备注</w:t>
            </w:r>
          </w:p>
        </w:tc>
      </w:tr>
      <w:tr w:rsidR="0087501D" w:rsidRPr="004C4DCC" w:rsidTr="0054505F">
        <w:trPr>
          <w:jc w:val="center"/>
        </w:trPr>
        <w:tc>
          <w:tcPr>
            <w:tcW w:w="366" w:type="dxa"/>
            <w:vAlign w:val="center"/>
          </w:tcPr>
          <w:p w:rsidR="0087501D" w:rsidRPr="004C4DCC" w:rsidRDefault="0087501D" w:rsidP="0054505F">
            <w:pPr>
              <w:pStyle w:val="Normal00"/>
              <w:snapToGrid w:val="0"/>
              <w:spacing w:after="200" w:line="300" w:lineRule="auto"/>
              <w:jc w:val="center"/>
              <w:rPr>
                <w:szCs w:val="22"/>
              </w:rPr>
            </w:pPr>
            <w:r w:rsidRPr="004C4DCC">
              <w:rPr>
                <w:szCs w:val="22"/>
              </w:rPr>
              <w:t>1</w:t>
            </w:r>
          </w:p>
        </w:tc>
        <w:tc>
          <w:tcPr>
            <w:tcW w:w="1393" w:type="dxa"/>
            <w:vAlign w:val="center"/>
          </w:tcPr>
          <w:p w:rsidR="0087501D" w:rsidRPr="004C4DCC" w:rsidRDefault="0087501D" w:rsidP="0054505F">
            <w:pPr>
              <w:pStyle w:val="Normal00"/>
              <w:snapToGrid w:val="0"/>
              <w:spacing w:after="200" w:line="300" w:lineRule="auto"/>
              <w:jc w:val="center"/>
              <w:rPr>
                <w:szCs w:val="22"/>
              </w:rPr>
            </w:pPr>
          </w:p>
        </w:tc>
        <w:tc>
          <w:tcPr>
            <w:tcW w:w="859" w:type="dxa"/>
            <w:vAlign w:val="center"/>
          </w:tcPr>
          <w:p w:rsidR="0087501D" w:rsidRPr="004C4DCC" w:rsidRDefault="0087501D" w:rsidP="0054505F">
            <w:pPr>
              <w:pStyle w:val="Normal00"/>
              <w:snapToGrid w:val="0"/>
              <w:spacing w:after="200" w:line="300" w:lineRule="auto"/>
              <w:jc w:val="center"/>
              <w:rPr>
                <w:szCs w:val="22"/>
              </w:rPr>
            </w:pPr>
          </w:p>
        </w:tc>
        <w:tc>
          <w:tcPr>
            <w:tcW w:w="873" w:type="dxa"/>
            <w:vAlign w:val="center"/>
          </w:tcPr>
          <w:p w:rsidR="0087501D" w:rsidRPr="004C4DCC" w:rsidRDefault="0087501D" w:rsidP="0054505F">
            <w:pPr>
              <w:pStyle w:val="Normal00"/>
              <w:snapToGrid w:val="0"/>
              <w:spacing w:after="200" w:line="300" w:lineRule="auto"/>
              <w:jc w:val="center"/>
              <w:rPr>
                <w:szCs w:val="22"/>
              </w:rPr>
            </w:pPr>
          </w:p>
        </w:tc>
        <w:tc>
          <w:tcPr>
            <w:tcW w:w="840" w:type="dxa"/>
            <w:vAlign w:val="center"/>
          </w:tcPr>
          <w:p w:rsidR="0087501D" w:rsidRPr="004C4DCC" w:rsidRDefault="0087501D" w:rsidP="0054505F">
            <w:pPr>
              <w:pStyle w:val="Normal00"/>
              <w:snapToGrid w:val="0"/>
              <w:spacing w:after="200" w:line="300" w:lineRule="auto"/>
              <w:jc w:val="center"/>
              <w:rPr>
                <w:szCs w:val="22"/>
              </w:rPr>
            </w:pPr>
          </w:p>
        </w:tc>
        <w:tc>
          <w:tcPr>
            <w:tcW w:w="851" w:type="dxa"/>
            <w:vAlign w:val="center"/>
          </w:tcPr>
          <w:p w:rsidR="0087501D" w:rsidRPr="004C4DCC" w:rsidRDefault="0087501D" w:rsidP="0054505F">
            <w:pPr>
              <w:pStyle w:val="Normal00"/>
              <w:snapToGrid w:val="0"/>
              <w:spacing w:after="200" w:line="300" w:lineRule="auto"/>
              <w:jc w:val="center"/>
              <w:rPr>
                <w:szCs w:val="22"/>
              </w:rPr>
            </w:pPr>
          </w:p>
        </w:tc>
        <w:tc>
          <w:tcPr>
            <w:tcW w:w="823" w:type="dxa"/>
            <w:vAlign w:val="center"/>
          </w:tcPr>
          <w:p w:rsidR="0087501D" w:rsidRPr="004C4DCC" w:rsidRDefault="0087501D" w:rsidP="0054505F">
            <w:pPr>
              <w:pStyle w:val="Normal00"/>
              <w:snapToGrid w:val="0"/>
              <w:spacing w:after="200" w:line="300" w:lineRule="auto"/>
              <w:jc w:val="center"/>
              <w:rPr>
                <w:szCs w:val="22"/>
              </w:rPr>
            </w:pPr>
          </w:p>
        </w:tc>
        <w:tc>
          <w:tcPr>
            <w:tcW w:w="1053" w:type="dxa"/>
            <w:vAlign w:val="center"/>
          </w:tcPr>
          <w:p w:rsidR="0087501D" w:rsidRPr="004C4DCC" w:rsidRDefault="0087501D" w:rsidP="0054505F">
            <w:pPr>
              <w:pStyle w:val="Normal00"/>
              <w:snapToGrid w:val="0"/>
              <w:spacing w:after="200" w:line="300" w:lineRule="auto"/>
              <w:jc w:val="center"/>
              <w:rPr>
                <w:szCs w:val="22"/>
              </w:rPr>
            </w:pPr>
          </w:p>
        </w:tc>
        <w:tc>
          <w:tcPr>
            <w:tcW w:w="1094" w:type="dxa"/>
            <w:vAlign w:val="center"/>
          </w:tcPr>
          <w:p w:rsidR="0087501D" w:rsidRPr="004C4DCC" w:rsidRDefault="0087501D" w:rsidP="0054505F">
            <w:pPr>
              <w:pStyle w:val="Normal00"/>
              <w:snapToGrid w:val="0"/>
              <w:spacing w:after="200" w:line="300" w:lineRule="auto"/>
              <w:jc w:val="center"/>
              <w:rPr>
                <w:szCs w:val="22"/>
              </w:rPr>
            </w:pPr>
          </w:p>
        </w:tc>
        <w:tc>
          <w:tcPr>
            <w:tcW w:w="902" w:type="dxa"/>
            <w:vAlign w:val="center"/>
          </w:tcPr>
          <w:p w:rsidR="0087501D" w:rsidRPr="004C4DCC" w:rsidRDefault="0087501D" w:rsidP="0054505F">
            <w:pPr>
              <w:pStyle w:val="Normal00"/>
              <w:snapToGrid w:val="0"/>
              <w:spacing w:after="200" w:line="300" w:lineRule="auto"/>
              <w:jc w:val="center"/>
              <w:rPr>
                <w:szCs w:val="22"/>
              </w:rPr>
            </w:pPr>
          </w:p>
        </w:tc>
        <w:tc>
          <w:tcPr>
            <w:tcW w:w="668" w:type="dxa"/>
            <w:vAlign w:val="center"/>
          </w:tcPr>
          <w:p w:rsidR="0087501D" w:rsidRPr="004C4DCC" w:rsidRDefault="0087501D" w:rsidP="0054505F">
            <w:pPr>
              <w:pStyle w:val="Normal00"/>
              <w:snapToGrid w:val="0"/>
              <w:spacing w:after="200" w:line="300" w:lineRule="auto"/>
              <w:jc w:val="center"/>
              <w:rPr>
                <w:szCs w:val="22"/>
              </w:rPr>
            </w:pPr>
          </w:p>
        </w:tc>
      </w:tr>
      <w:tr w:rsidR="0087501D" w:rsidRPr="004C4DCC" w:rsidTr="0054505F">
        <w:trPr>
          <w:jc w:val="center"/>
        </w:trPr>
        <w:tc>
          <w:tcPr>
            <w:tcW w:w="366" w:type="dxa"/>
            <w:vAlign w:val="center"/>
          </w:tcPr>
          <w:p w:rsidR="0087501D" w:rsidRPr="004C4DCC" w:rsidRDefault="0087501D" w:rsidP="0054505F">
            <w:pPr>
              <w:pStyle w:val="Normal00"/>
              <w:snapToGrid w:val="0"/>
              <w:spacing w:after="200" w:line="300" w:lineRule="auto"/>
              <w:jc w:val="center"/>
              <w:rPr>
                <w:szCs w:val="22"/>
              </w:rPr>
            </w:pPr>
            <w:r w:rsidRPr="004C4DCC">
              <w:rPr>
                <w:szCs w:val="22"/>
              </w:rPr>
              <w:t>2</w:t>
            </w:r>
          </w:p>
        </w:tc>
        <w:tc>
          <w:tcPr>
            <w:tcW w:w="1393" w:type="dxa"/>
            <w:vAlign w:val="center"/>
          </w:tcPr>
          <w:p w:rsidR="0087501D" w:rsidRPr="004C4DCC" w:rsidRDefault="0087501D" w:rsidP="0054505F">
            <w:pPr>
              <w:pStyle w:val="Normal00"/>
              <w:snapToGrid w:val="0"/>
              <w:spacing w:after="200" w:line="300" w:lineRule="auto"/>
              <w:jc w:val="center"/>
              <w:rPr>
                <w:szCs w:val="22"/>
              </w:rPr>
            </w:pPr>
          </w:p>
        </w:tc>
        <w:tc>
          <w:tcPr>
            <w:tcW w:w="859" w:type="dxa"/>
            <w:vAlign w:val="center"/>
          </w:tcPr>
          <w:p w:rsidR="0087501D" w:rsidRPr="004C4DCC" w:rsidRDefault="0087501D" w:rsidP="0054505F">
            <w:pPr>
              <w:pStyle w:val="Normal00"/>
              <w:snapToGrid w:val="0"/>
              <w:spacing w:after="200" w:line="300" w:lineRule="auto"/>
              <w:jc w:val="center"/>
              <w:rPr>
                <w:szCs w:val="22"/>
              </w:rPr>
            </w:pPr>
          </w:p>
        </w:tc>
        <w:tc>
          <w:tcPr>
            <w:tcW w:w="873" w:type="dxa"/>
            <w:vAlign w:val="center"/>
          </w:tcPr>
          <w:p w:rsidR="0087501D" w:rsidRPr="004C4DCC" w:rsidRDefault="0087501D" w:rsidP="0054505F">
            <w:pPr>
              <w:pStyle w:val="Normal00"/>
              <w:snapToGrid w:val="0"/>
              <w:spacing w:after="200" w:line="300" w:lineRule="auto"/>
              <w:jc w:val="center"/>
              <w:rPr>
                <w:szCs w:val="22"/>
              </w:rPr>
            </w:pPr>
          </w:p>
        </w:tc>
        <w:tc>
          <w:tcPr>
            <w:tcW w:w="840" w:type="dxa"/>
            <w:vAlign w:val="center"/>
          </w:tcPr>
          <w:p w:rsidR="0087501D" w:rsidRPr="004C4DCC" w:rsidRDefault="0087501D" w:rsidP="0054505F">
            <w:pPr>
              <w:pStyle w:val="Normal00"/>
              <w:snapToGrid w:val="0"/>
              <w:spacing w:after="200" w:line="300" w:lineRule="auto"/>
              <w:jc w:val="center"/>
              <w:rPr>
                <w:szCs w:val="22"/>
              </w:rPr>
            </w:pPr>
          </w:p>
        </w:tc>
        <w:tc>
          <w:tcPr>
            <w:tcW w:w="851" w:type="dxa"/>
            <w:vAlign w:val="center"/>
          </w:tcPr>
          <w:p w:rsidR="0087501D" w:rsidRPr="004C4DCC" w:rsidRDefault="0087501D" w:rsidP="0054505F">
            <w:pPr>
              <w:pStyle w:val="Normal00"/>
              <w:snapToGrid w:val="0"/>
              <w:spacing w:after="200" w:line="300" w:lineRule="auto"/>
              <w:jc w:val="center"/>
              <w:rPr>
                <w:szCs w:val="22"/>
              </w:rPr>
            </w:pPr>
          </w:p>
        </w:tc>
        <w:tc>
          <w:tcPr>
            <w:tcW w:w="823" w:type="dxa"/>
            <w:vAlign w:val="center"/>
          </w:tcPr>
          <w:p w:rsidR="0087501D" w:rsidRPr="004C4DCC" w:rsidRDefault="0087501D" w:rsidP="0054505F">
            <w:pPr>
              <w:pStyle w:val="Normal00"/>
              <w:snapToGrid w:val="0"/>
              <w:spacing w:after="200" w:line="300" w:lineRule="auto"/>
              <w:jc w:val="center"/>
              <w:rPr>
                <w:szCs w:val="22"/>
              </w:rPr>
            </w:pPr>
          </w:p>
        </w:tc>
        <w:tc>
          <w:tcPr>
            <w:tcW w:w="1053" w:type="dxa"/>
            <w:vAlign w:val="center"/>
          </w:tcPr>
          <w:p w:rsidR="0087501D" w:rsidRPr="004C4DCC" w:rsidRDefault="0087501D" w:rsidP="0054505F">
            <w:pPr>
              <w:pStyle w:val="Normal00"/>
              <w:snapToGrid w:val="0"/>
              <w:spacing w:after="200" w:line="300" w:lineRule="auto"/>
              <w:jc w:val="center"/>
              <w:rPr>
                <w:szCs w:val="22"/>
              </w:rPr>
            </w:pPr>
          </w:p>
        </w:tc>
        <w:tc>
          <w:tcPr>
            <w:tcW w:w="1094" w:type="dxa"/>
            <w:vAlign w:val="center"/>
          </w:tcPr>
          <w:p w:rsidR="0087501D" w:rsidRPr="004C4DCC" w:rsidRDefault="0087501D" w:rsidP="0054505F">
            <w:pPr>
              <w:pStyle w:val="Normal00"/>
              <w:snapToGrid w:val="0"/>
              <w:spacing w:after="200" w:line="300" w:lineRule="auto"/>
              <w:jc w:val="center"/>
              <w:rPr>
                <w:szCs w:val="22"/>
              </w:rPr>
            </w:pPr>
          </w:p>
        </w:tc>
        <w:tc>
          <w:tcPr>
            <w:tcW w:w="902" w:type="dxa"/>
            <w:vAlign w:val="center"/>
          </w:tcPr>
          <w:p w:rsidR="0087501D" w:rsidRPr="004C4DCC" w:rsidRDefault="0087501D" w:rsidP="0054505F">
            <w:pPr>
              <w:pStyle w:val="Normal00"/>
              <w:snapToGrid w:val="0"/>
              <w:spacing w:after="200" w:line="300" w:lineRule="auto"/>
              <w:jc w:val="center"/>
              <w:rPr>
                <w:szCs w:val="22"/>
              </w:rPr>
            </w:pPr>
          </w:p>
        </w:tc>
        <w:tc>
          <w:tcPr>
            <w:tcW w:w="668" w:type="dxa"/>
            <w:vAlign w:val="center"/>
          </w:tcPr>
          <w:p w:rsidR="0087501D" w:rsidRPr="004C4DCC" w:rsidRDefault="0087501D" w:rsidP="0054505F">
            <w:pPr>
              <w:pStyle w:val="Normal00"/>
              <w:snapToGrid w:val="0"/>
              <w:spacing w:after="200" w:line="300" w:lineRule="auto"/>
              <w:jc w:val="center"/>
              <w:rPr>
                <w:szCs w:val="22"/>
              </w:rPr>
            </w:pPr>
          </w:p>
        </w:tc>
      </w:tr>
      <w:tr w:rsidR="0087501D" w:rsidRPr="004C4DCC" w:rsidTr="0054505F">
        <w:trPr>
          <w:jc w:val="center"/>
        </w:trPr>
        <w:tc>
          <w:tcPr>
            <w:tcW w:w="366" w:type="dxa"/>
            <w:vAlign w:val="center"/>
          </w:tcPr>
          <w:p w:rsidR="0087501D" w:rsidRPr="004C4DCC" w:rsidRDefault="0087501D" w:rsidP="0054505F">
            <w:pPr>
              <w:pStyle w:val="Normal00"/>
              <w:snapToGrid w:val="0"/>
              <w:spacing w:after="200" w:line="300" w:lineRule="auto"/>
              <w:jc w:val="center"/>
              <w:rPr>
                <w:szCs w:val="22"/>
              </w:rPr>
            </w:pPr>
            <w:r w:rsidRPr="004C4DCC">
              <w:rPr>
                <w:szCs w:val="22"/>
              </w:rPr>
              <w:t>3</w:t>
            </w:r>
          </w:p>
        </w:tc>
        <w:tc>
          <w:tcPr>
            <w:tcW w:w="1393" w:type="dxa"/>
            <w:vAlign w:val="center"/>
          </w:tcPr>
          <w:p w:rsidR="0087501D" w:rsidRPr="004C4DCC" w:rsidRDefault="0087501D" w:rsidP="0054505F">
            <w:pPr>
              <w:pStyle w:val="Normal00"/>
              <w:snapToGrid w:val="0"/>
              <w:spacing w:after="200" w:line="300" w:lineRule="auto"/>
              <w:jc w:val="center"/>
              <w:rPr>
                <w:szCs w:val="22"/>
              </w:rPr>
            </w:pPr>
          </w:p>
        </w:tc>
        <w:tc>
          <w:tcPr>
            <w:tcW w:w="859" w:type="dxa"/>
            <w:vAlign w:val="center"/>
          </w:tcPr>
          <w:p w:rsidR="0087501D" w:rsidRPr="004C4DCC" w:rsidRDefault="0087501D" w:rsidP="0054505F">
            <w:pPr>
              <w:pStyle w:val="Normal00"/>
              <w:snapToGrid w:val="0"/>
              <w:spacing w:after="200" w:line="300" w:lineRule="auto"/>
              <w:jc w:val="center"/>
              <w:rPr>
                <w:szCs w:val="22"/>
              </w:rPr>
            </w:pPr>
          </w:p>
        </w:tc>
        <w:tc>
          <w:tcPr>
            <w:tcW w:w="873" w:type="dxa"/>
            <w:vAlign w:val="center"/>
          </w:tcPr>
          <w:p w:rsidR="0087501D" w:rsidRPr="004C4DCC" w:rsidRDefault="0087501D" w:rsidP="0054505F">
            <w:pPr>
              <w:pStyle w:val="Normal00"/>
              <w:snapToGrid w:val="0"/>
              <w:spacing w:after="200" w:line="300" w:lineRule="auto"/>
              <w:jc w:val="center"/>
              <w:rPr>
                <w:szCs w:val="22"/>
              </w:rPr>
            </w:pPr>
          </w:p>
        </w:tc>
        <w:tc>
          <w:tcPr>
            <w:tcW w:w="840" w:type="dxa"/>
            <w:vAlign w:val="center"/>
          </w:tcPr>
          <w:p w:rsidR="0087501D" w:rsidRPr="004C4DCC" w:rsidRDefault="0087501D" w:rsidP="0054505F">
            <w:pPr>
              <w:pStyle w:val="Normal00"/>
              <w:snapToGrid w:val="0"/>
              <w:spacing w:after="200" w:line="300" w:lineRule="auto"/>
              <w:jc w:val="center"/>
              <w:rPr>
                <w:szCs w:val="22"/>
              </w:rPr>
            </w:pPr>
          </w:p>
        </w:tc>
        <w:tc>
          <w:tcPr>
            <w:tcW w:w="851" w:type="dxa"/>
            <w:vAlign w:val="center"/>
          </w:tcPr>
          <w:p w:rsidR="0087501D" w:rsidRPr="004C4DCC" w:rsidRDefault="0087501D" w:rsidP="0054505F">
            <w:pPr>
              <w:pStyle w:val="Normal00"/>
              <w:snapToGrid w:val="0"/>
              <w:spacing w:after="200" w:line="300" w:lineRule="auto"/>
              <w:jc w:val="center"/>
              <w:rPr>
                <w:szCs w:val="22"/>
              </w:rPr>
            </w:pPr>
          </w:p>
        </w:tc>
        <w:tc>
          <w:tcPr>
            <w:tcW w:w="823" w:type="dxa"/>
            <w:vAlign w:val="center"/>
          </w:tcPr>
          <w:p w:rsidR="0087501D" w:rsidRPr="004C4DCC" w:rsidRDefault="0087501D" w:rsidP="0054505F">
            <w:pPr>
              <w:pStyle w:val="Normal00"/>
              <w:snapToGrid w:val="0"/>
              <w:spacing w:after="200" w:line="300" w:lineRule="auto"/>
              <w:jc w:val="center"/>
              <w:rPr>
                <w:szCs w:val="22"/>
              </w:rPr>
            </w:pPr>
          </w:p>
        </w:tc>
        <w:tc>
          <w:tcPr>
            <w:tcW w:w="1053" w:type="dxa"/>
            <w:vAlign w:val="center"/>
          </w:tcPr>
          <w:p w:rsidR="0087501D" w:rsidRPr="004C4DCC" w:rsidRDefault="0087501D" w:rsidP="0054505F">
            <w:pPr>
              <w:pStyle w:val="Normal00"/>
              <w:snapToGrid w:val="0"/>
              <w:spacing w:after="200" w:line="300" w:lineRule="auto"/>
              <w:jc w:val="center"/>
              <w:rPr>
                <w:szCs w:val="22"/>
              </w:rPr>
            </w:pPr>
          </w:p>
        </w:tc>
        <w:tc>
          <w:tcPr>
            <w:tcW w:w="1094" w:type="dxa"/>
            <w:vAlign w:val="center"/>
          </w:tcPr>
          <w:p w:rsidR="0087501D" w:rsidRPr="004C4DCC" w:rsidRDefault="0087501D" w:rsidP="0054505F">
            <w:pPr>
              <w:pStyle w:val="Normal00"/>
              <w:snapToGrid w:val="0"/>
              <w:spacing w:after="200" w:line="300" w:lineRule="auto"/>
              <w:jc w:val="center"/>
              <w:rPr>
                <w:szCs w:val="22"/>
              </w:rPr>
            </w:pPr>
          </w:p>
        </w:tc>
        <w:tc>
          <w:tcPr>
            <w:tcW w:w="902" w:type="dxa"/>
            <w:vAlign w:val="center"/>
          </w:tcPr>
          <w:p w:rsidR="0087501D" w:rsidRPr="004C4DCC" w:rsidRDefault="0087501D" w:rsidP="0054505F">
            <w:pPr>
              <w:pStyle w:val="Normal00"/>
              <w:snapToGrid w:val="0"/>
              <w:spacing w:after="200" w:line="300" w:lineRule="auto"/>
              <w:jc w:val="center"/>
              <w:rPr>
                <w:szCs w:val="22"/>
              </w:rPr>
            </w:pPr>
          </w:p>
        </w:tc>
        <w:tc>
          <w:tcPr>
            <w:tcW w:w="668" w:type="dxa"/>
            <w:vAlign w:val="center"/>
          </w:tcPr>
          <w:p w:rsidR="0087501D" w:rsidRPr="004C4DCC" w:rsidRDefault="0087501D" w:rsidP="0054505F">
            <w:pPr>
              <w:pStyle w:val="Normal00"/>
              <w:snapToGrid w:val="0"/>
              <w:spacing w:after="200" w:line="300" w:lineRule="auto"/>
              <w:jc w:val="center"/>
              <w:rPr>
                <w:szCs w:val="22"/>
              </w:rPr>
            </w:pPr>
          </w:p>
        </w:tc>
      </w:tr>
      <w:tr w:rsidR="0087501D" w:rsidRPr="004C4DCC" w:rsidTr="0054505F">
        <w:trPr>
          <w:jc w:val="center"/>
        </w:trPr>
        <w:tc>
          <w:tcPr>
            <w:tcW w:w="366" w:type="dxa"/>
            <w:vAlign w:val="center"/>
          </w:tcPr>
          <w:p w:rsidR="0087501D" w:rsidRPr="004C4DCC" w:rsidRDefault="0087501D" w:rsidP="0054505F">
            <w:pPr>
              <w:pStyle w:val="Normal00"/>
              <w:snapToGrid w:val="0"/>
              <w:spacing w:after="200" w:line="300" w:lineRule="auto"/>
              <w:jc w:val="center"/>
              <w:rPr>
                <w:szCs w:val="22"/>
              </w:rPr>
            </w:pPr>
            <w:r w:rsidRPr="004C4DCC">
              <w:rPr>
                <w:szCs w:val="22"/>
              </w:rPr>
              <w:t>4</w:t>
            </w:r>
          </w:p>
        </w:tc>
        <w:tc>
          <w:tcPr>
            <w:tcW w:w="1393" w:type="dxa"/>
            <w:vAlign w:val="center"/>
          </w:tcPr>
          <w:p w:rsidR="0087501D" w:rsidRPr="004C4DCC" w:rsidRDefault="0087501D" w:rsidP="0054505F">
            <w:pPr>
              <w:pStyle w:val="Normal00"/>
              <w:snapToGrid w:val="0"/>
              <w:spacing w:after="200" w:line="300" w:lineRule="auto"/>
              <w:jc w:val="center"/>
              <w:rPr>
                <w:szCs w:val="22"/>
              </w:rPr>
            </w:pPr>
          </w:p>
        </w:tc>
        <w:tc>
          <w:tcPr>
            <w:tcW w:w="859" w:type="dxa"/>
            <w:vAlign w:val="center"/>
          </w:tcPr>
          <w:p w:rsidR="0087501D" w:rsidRPr="004C4DCC" w:rsidRDefault="0087501D" w:rsidP="0054505F">
            <w:pPr>
              <w:pStyle w:val="Normal00"/>
              <w:snapToGrid w:val="0"/>
              <w:spacing w:after="200" w:line="300" w:lineRule="auto"/>
              <w:jc w:val="center"/>
              <w:rPr>
                <w:szCs w:val="22"/>
              </w:rPr>
            </w:pPr>
          </w:p>
        </w:tc>
        <w:tc>
          <w:tcPr>
            <w:tcW w:w="873" w:type="dxa"/>
            <w:vAlign w:val="center"/>
          </w:tcPr>
          <w:p w:rsidR="0087501D" w:rsidRPr="004C4DCC" w:rsidRDefault="0087501D" w:rsidP="0054505F">
            <w:pPr>
              <w:pStyle w:val="Normal00"/>
              <w:snapToGrid w:val="0"/>
              <w:spacing w:after="200" w:line="300" w:lineRule="auto"/>
              <w:jc w:val="center"/>
              <w:rPr>
                <w:szCs w:val="22"/>
              </w:rPr>
            </w:pPr>
          </w:p>
        </w:tc>
        <w:tc>
          <w:tcPr>
            <w:tcW w:w="840" w:type="dxa"/>
            <w:vAlign w:val="center"/>
          </w:tcPr>
          <w:p w:rsidR="0087501D" w:rsidRPr="004C4DCC" w:rsidRDefault="0087501D" w:rsidP="0054505F">
            <w:pPr>
              <w:pStyle w:val="Normal00"/>
              <w:snapToGrid w:val="0"/>
              <w:spacing w:after="200" w:line="300" w:lineRule="auto"/>
              <w:jc w:val="center"/>
              <w:rPr>
                <w:szCs w:val="22"/>
              </w:rPr>
            </w:pPr>
          </w:p>
        </w:tc>
        <w:tc>
          <w:tcPr>
            <w:tcW w:w="851" w:type="dxa"/>
            <w:vAlign w:val="center"/>
          </w:tcPr>
          <w:p w:rsidR="0087501D" w:rsidRPr="004C4DCC" w:rsidRDefault="0087501D" w:rsidP="0054505F">
            <w:pPr>
              <w:pStyle w:val="Normal00"/>
              <w:snapToGrid w:val="0"/>
              <w:spacing w:after="200" w:line="300" w:lineRule="auto"/>
              <w:jc w:val="center"/>
              <w:rPr>
                <w:szCs w:val="22"/>
              </w:rPr>
            </w:pPr>
          </w:p>
        </w:tc>
        <w:tc>
          <w:tcPr>
            <w:tcW w:w="823" w:type="dxa"/>
            <w:vAlign w:val="center"/>
          </w:tcPr>
          <w:p w:rsidR="0087501D" w:rsidRPr="004C4DCC" w:rsidRDefault="0087501D" w:rsidP="0054505F">
            <w:pPr>
              <w:pStyle w:val="Normal00"/>
              <w:snapToGrid w:val="0"/>
              <w:spacing w:after="200" w:line="300" w:lineRule="auto"/>
              <w:jc w:val="center"/>
              <w:rPr>
                <w:szCs w:val="22"/>
              </w:rPr>
            </w:pPr>
          </w:p>
        </w:tc>
        <w:tc>
          <w:tcPr>
            <w:tcW w:w="1053" w:type="dxa"/>
            <w:vAlign w:val="center"/>
          </w:tcPr>
          <w:p w:rsidR="0087501D" w:rsidRPr="004C4DCC" w:rsidRDefault="0087501D" w:rsidP="0054505F">
            <w:pPr>
              <w:pStyle w:val="Normal00"/>
              <w:snapToGrid w:val="0"/>
              <w:spacing w:after="200" w:line="300" w:lineRule="auto"/>
              <w:jc w:val="center"/>
              <w:rPr>
                <w:szCs w:val="22"/>
              </w:rPr>
            </w:pPr>
          </w:p>
        </w:tc>
        <w:tc>
          <w:tcPr>
            <w:tcW w:w="1094" w:type="dxa"/>
            <w:vAlign w:val="center"/>
          </w:tcPr>
          <w:p w:rsidR="0087501D" w:rsidRPr="004C4DCC" w:rsidRDefault="0087501D" w:rsidP="0054505F">
            <w:pPr>
              <w:pStyle w:val="Normal00"/>
              <w:snapToGrid w:val="0"/>
              <w:spacing w:after="200" w:line="300" w:lineRule="auto"/>
              <w:jc w:val="center"/>
              <w:rPr>
                <w:szCs w:val="22"/>
              </w:rPr>
            </w:pPr>
          </w:p>
        </w:tc>
        <w:tc>
          <w:tcPr>
            <w:tcW w:w="902" w:type="dxa"/>
            <w:vAlign w:val="center"/>
          </w:tcPr>
          <w:p w:rsidR="0087501D" w:rsidRPr="004C4DCC" w:rsidRDefault="0087501D" w:rsidP="0054505F">
            <w:pPr>
              <w:pStyle w:val="Normal00"/>
              <w:snapToGrid w:val="0"/>
              <w:spacing w:after="200" w:line="300" w:lineRule="auto"/>
              <w:jc w:val="center"/>
              <w:rPr>
                <w:szCs w:val="22"/>
              </w:rPr>
            </w:pPr>
          </w:p>
        </w:tc>
        <w:tc>
          <w:tcPr>
            <w:tcW w:w="668" w:type="dxa"/>
            <w:vAlign w:val="center"/>
          </w:tcPr>
          <w:p w:rsidR="0087501D" w:rsidRPr="004C4DCC" w:rsidRDefault="0087501D" w:rsidP="0054505F">
            <w:pPr>
              <w:pStyle w:val="Normal00"/>
              <w:snapToGrid w:val="0"/>
              <w:spacing w:after="200" w:line="300" w:lineRule="auto"/>
              <w:jc w:val="center"/>
              <w:rPr>
                <w:szCs w:val="22"/>
              </w:rPr>
            </w:pPr>
          </w:p>
        </w:tc>
      </w:tr>
      <w:tr w:rsidR="0087501D" w:rsidRPr="004C4DCC" w:rsidTr="0054505F">
        <w:trPr>
          <w:jc w:val="center"/>
        </w:trPr>
        <w:tc>
          <w:tcPr>
            <w:tcW w:w="366" w:type="dxa"/>
            <w:vAlign w:val="center"/>
          </w:tcPr>
          <w:p w:rsidR="0087501D" w:rsidRPr="004C4DCC" w:rsidRDefault="0087501D" w:rsidP="0054505F">
            <w:pPr>
              <w:pStyle w:val="Normal00"/>
              <w:snapToGrid w:val="0"/>
              <w:spacing w:after="200" w:line="300" w:lineRule="auto"/>
              <w:jc w:val="center"/>
              <w:rPr>
                <w:szCs w:val="22"/>
              </w:rPr>
            </w:pPr>
            <w:r w:rsidRPr="004C4DCC">
              <w:rPr>
                <w:szCs w:val="22"/>
              </w:rPr>
              <w:t>5</w:t>
            </w:r>
          </w:p>
        </w:tc>
        <w:tc>
          <w:tcPr>
            <w:tcW w:w="1393" w:type="dxa"/>
            <w:vAlign w:val="center"/>
          </w:tcPr>
          <w:p w:rsidR="0087501D" w:rsidRPr="004C4DCC" w:rsidRDefault="0087501D" w:rsidP="0054505F">
            <w:pPr>
              <w:pStyle w:val="Normal00"/>
              <w:snapToGrid w:val="0"/>
              <w:spacing w:after="200" w:line="300" w:lineRule="auto"/>
              <w:jc w:val="center"/>
              <w:rPr>
                <w:szCs w:val="22"/>
              </w:rPr>
            </w:pPr>
          </w:p>
        </w:tc>
        <w:tc>
          <w:tcPr>
            <w:tcW w:w="859" w:type="dxa"/>
            <w:vAlign w:val="center"/>
          </w:tcPr>
          <w:p w:rsidR="0087501D" w:rsidRPr="004C4DCC" w:rsidRDefault="0087501D" w:rsidP="0054505F">
            <w:pPr>
              <w:pStyle w:val="Normal00"/>
              <w:snapToGrid w:val="0"/>
              <w:spacing w:after="200" w:line="300" w:lineRule="auto"/>
              <w:jc w:val="center"/>
              <w:rPr>
                <w:szCs w:val="22"/>
              </w:rPr>
            </w:pPr>
          </w:p>
        </w:tc>
        <w:tc>
          <w:tcPr>
            <w:tcW w:w="873" w:type="dxa"/>
            <w:vAlign w:val="center"/>
          </w:tcPr>
          <w:p w:rsidR="0087501D" w:rsidRPr="004C4DCC" w:rsidRDefault="0087501D" w:rsidP="0054505F">
            <w:pPr>
              <w:pStyle w:val="Normal00"/>
              <w:snapToGrid w:val="0"/>
              <w:spacing w:after="200" w:line="300" w:lineRule="auto"/>
              <w:jc w:val="center"/>
              <w:rPr>
                <w:szCs w:val="22"/>
              </w:rPr>
            </w:pPr>
          </w:p>
        </w:tc>
        <w:tc>
          <w:tcPr>
            <w:tcW w:w="840" w:type="dxa"/>
            <w:vAlign w:val="center"/>
          </w:tcPr>
          <w:p w:rsidR="0087501D" w:rsidRPr="004C4DCC" w:rsidRDefault="0087501D" w:rsidP="0054505F">
            <w:pPr>
              <w:pStyle w:val="Normal00"/>
              <w:snapToGrid w:val="0"/>
              <w:spacing w:after="200" w:line="300" w:lineRule="auto"/>
              <w:jc w:val="center"/>
              <w:rPr>
                <w:szCs w:val="22"/>
              </w:rPr>
            </w:pPr>
          </w:p>
        </w:tc>
        <w:tc>
          <w:tcPr>
            <w:tcW w:w="851" w:type="dxa"/>
            <w:vAlign w:val="center"/>
          </w:tcPr>
          <w:p w:rsidR="0087501D" w:rsidRPr="004C4DCC" w:rsidRDefault="0087501D" w:rsidP="0054505F">
            <w:pPr>
              <w:pStyle w:val="Normal00"/>
              <w:snapToGrid w:val="0"/>
              <w:spacing w:after="200" w:line="300" w:lineRule="auto"/>
              <w:jc w:val="center"/>
              <w:rPr>
                <w:szCs w:val="22"/>
              </w:rPr>
            </w:pPr>
          </w:p>
        </w:tc>
        <w:tc>
          <w:tcPr>
            <w:tcW w:w="823" w:type="dxa"/>
            <w:vAlign w:val="center"/>
          </w:tcPr>
          <w:p w:rsidR="0087501D" w:rsidRPr="004C4DCC" w:rsidRDefault="0087501D" w:rsidP="0054505F">
            <w:pPr>
              <w:pStyle w:val="Normal00"/>
              <w:snapToGrid w:val="0"/>
              <w:spacing w:after="200" w:line="300" w:lineRule="auto"/>
              <w:jc w:val="center"/>
              <w:rPr>
                <w:szCs w:val="22"/>
              </w:rPr>
            </w:pPr>
          </w:p>
        </w:tc>
        <w:tc>
          <w:tcPr>
            <w:tcW w:w="1053" w:type="dxa"/>
            <w:vAlign w:val="center"/>
          </w:tcPr>
          <w:p w:rsidR="0087501D" w:rsidRPr="004C4DCC" w:rsidRDefault="0087501D" w:rsidP="0054505F">
            <w:pPr>
              <w:pStyle w:val="Normal00"/>
              <w:snapToGrid w:val="0"/>
              <w:spacing w:after="200" w:line="300" w:lineRule="auto"/>
              <w:jc w:val="center"/>
              <w:rPr>
                <w:szCs w:val="22"/>
              </w:rPr>
            </w:pPr>
          </w:p>
        </w:tc>
        <w:tc>
          <w:tcPr>
            <w:tcW w:w="1094" w:type="dxa"/>
            <w:vAlign w:val="center"/>
          </w:tcPr>
          <w:p w:rsidR="0087501D" w:rsidRPr="004C4DCC" w:rsidRDefault="0087501D" w:rsidP="0054505F">
            <w:pPr>
              <w:pStyle w:val="Normal00"/>
              <w:snapToGrid w:val="0"/>
              <w:spacing w:after="200" w:line="300" w:lineRule="auto"/>
              <w:jc w:val="center"/>
              <w:rPr>
                <w:szCs w:val="22"/>
              </w:rPr>
            </w:pPr>
          </w:p>
        </w:tc>
        <w:tc>
          <w:tcPr>
            <w:tcW w:w="902" w:type="dxa"/>
            <w:vAlign w:val="center"/>
          </w:tcPr>
          <w:p w:rsidR="0087501D" w:rsidRPr="004C4DCC" w:rsidRDefault="0087501D" w:rsidP="0054505F">
            <w:pPr>
              <w:pStyle w:val="Normal00"/>
              <w:snapToGrid w:val="0"/>
              <w:spacing w:after="200" w:line="300" w:lineRule="auto"/>
              <w:jc w:val="center"/>
              <w:rPr>
                <w:szCs w:val="22"/>
              </w:rPr>
            </w:pPr>
          </w:p>
        </w:tc>
        <w:tc>
          <w:tcPr>
            <w:tcW w:w="668" w:type="dxa"/>
            <w:vAlign w:val="center"/>
          </w:tcPr>
          <w:p w:rsidR="0087501D" w:rsidRPr="004C4DCC" w:rsidRDefault="0087501D" w:rsidP="0054505F">
            <w:pPr>
              <w:pStyle w:val="Normal00"/>
              <w:snapToGrid w:val="0"/>
              <w:spacing w:after="200" w:line="300" w:lineRule="auto"/>
              <w:jc w:val="center"/>
              <w:rPr>
                <w:szCs w:val="22"/>
              </w:rPr>
            </w:pPr>
          </w:p>
        </w:tc>
      </w:tr>
      <w:tr w:rsidR="0087501D" w:rsidRPr="004C4DCC" w:rsidTr="0054505F">
        <w:trPr>
          <w:jc w:val="center"/>
        </w:trPr>
        <w:tc>
          <w:tcPr>
            <w:tcW w:w="366" w:type="dxa"/>
            <w:vAlign w:val="center"/>
          </w:tcPr>
          <w:p w:rsidR="0087501D" w:rsidRPr="004C4DCC" w:rsidRDefault="0087501D" w:rsidP="0054505F">
            <w:pPr>
              <w:pStyle w:val="Normal00"/>
              <w:snapToGrid w:val="0"/>
              <w:spacing w:after="200" w:line="300" w:lineRule="auto"/>
              <w:jc w:val="center"/>
              <w:rPr>
                <w:szCs w:val="22"/>
              </w:rPr>
            </w:pPr>
            <w:r w:rsidRPr="004C4DCC">
              <w:rPr>
                <w:rFonts w:hint="eastAsia"/>
                <w:szCs w:val="22"/>
              </w:rPr>
              <w:t>…</w:t>
            </w:r>
          </w:p>
        </w:tc>
        <w:tc>
          <w:tcPr>
            <w:tcW w:w="1393" w:type="dxa"/>
            <w:vAlign w:val="center"/>
          </w:tcPr>
          <w:p w:rsidR="0087501D" w:rsidRPr="004C4DCC" w:rsidRDefault="0087501D" w:rsidP="0054505F">
            <w:pPr>
              <w:pStyle w:val="Normal00"/>
              <w:snapToGrid w:val="0"/>
              <w:spacing w:after="200" w:line="300" w:lineRule="auto"/>
              <w:jc w:val="center"/>
              <w:rPr>
                <w:szCs w:val="22"/>
              </w:rPr>
            </w:pPr>
          </w:p>
        </w:tc>
        <w:tc>
          <w:tcPr>
            <w:tcW w:w="859" w:type="dxa"/>
            <w:vAlign w:val="center"/>
          </w:tcPr>
          <w:p w:rsidR="0087501D" w:rsidRPr="004C4DCC" w:rsidRDefault="0087501D" w:rsidP="0054505F">
            <w:pPr>
              <w:pStyle w:val="Normal00"/>
              <w:snapToGrid w:val="0"/>
              <w:spacing w:after="200" w:line="300" w:lineRule="auto"/>
              <w:jc w:val="center"/>
              <w:rPr>
                <w:szCs w:val="22"/>
              </w:rPr>
            </w:pPr>
          </w:p>
        </w:tc>
        <w:tc>
          <w:tcPr>
            <w:tcW w:w="873" w:type="dxa"/>
            <w:vAlign w:val="center"/>
          </w:tcPr>
          <w:p w:rsidR="0087501D" w:rsidRPr="004C4DCC" w:rsidRDefault="0087501D" w:rsidP="0054505F">
            <w:pPr>
              <w:pStyle w:val="Normal00"/>
              <w:snapToGrid w:val="0"/>
              <w:spacing w:after="200" w:line="300" w:lineRule="auto"/>
              <w:jc w:val="center"/>
              <w:rPr>
                <w:szCs w:val="22"/>
              </w:rPr>
            </w:pPr>
          </w:p>
        </w:tc>
        <w:tc>
          <w:tcPr>
            <w:tcW w:w="840" w:type="dxa"/>
            <w:vAlign w:val="center"/>
          </w:tcPr>
          <w:p w:rsidR="0087501D" w:rsidRPr="004C4DCC" w:rsidRDefault="0087501D" w:rsidP="0054505F">
            <w:pPr>
              <w:pStyle w:val="Normal00"/>
              <w:snapToGrid w:val="0"/>
              <w:spacing w:after="200" w:line="300" w:lineRule="auto"/>
              <w:jc w:val="center"/>
              <w:rPr>
                <w:szCs w:val="22"/>
              </w:rPr>
            </w:pPr>
          </w:p>
        </w:tc>
        <w:tc>
          <w:tcPr>
            <w:tcW w:w="851" w:type="dxa"/>
            <w:vAlign w:val="center"/>
          </w:tcPr>
          <w:p w:rsidR="0087501D" w:rsidRPr="004C4DCC" w:rsidRDefault="0087501D" w:rsidP="0054505F">
            <w:pPr>
              <w:pStyle w:val="Normal00"/>
              <w:snapToGrid w:val="0"/>
              <w:spacing w:after="200" w:line="300" w:lineRule="auto"/>
              <w:jc w:val="center"/>
              <w:rPr>
                <w:szCs w:val="22"/>
              </w:rPr>
            </w:pPr>
          </w:p>
        </w:tc>
        <w:tc>
          <w:tcPr>
            <w:tcW w:w="823" w:type="dxa"/>
            <w:vAlign w:val="center"/>
          </w:tcPr>
          <w:p w:rsidR="0087501D" w:rsidRPr="004C4DCC" w:rsidRDefault="0087501D" w:rsidP="0054505F">
            <w:pPr>
              <w:pStyle w:val="Normal00"/>
              <w:snapToGrid w:val="0"/>
              <w:spacing w:after="200" w:line="300" w:lineRule="auto"/>
              <w:jc w:val="center"/>
              <w:rPr>
                <w:szCs w:val="22"/>
              </w:rPr>
            </w:pPr>
          </w:p>
        </w:tc>
        <w:tc>
          <w:tcPr>
            <w:tcW w:w="1053" w:type="dxa"/>
            <w:vAlign w:val="center"/>
          </w:tcPr>
          <w:p w:rsidR="0087501D" w:rsidRPr="004C4DCC" w:rsidRDefault="0087501D" w:rsidP="0054505F">
            <w:pPr>
              <w:pStyle w:val="Normal00"/>
              <w:snapToGrid w:val="0"/>
              <w:spacing w:after="200" w:line="300" w:lineRule="auto"/>
              <w:jc w:val="center"/>
              <w:rPr>
                <w:szCs w:val="22"/>
              </w:rPr>
            </w:pPr>
          </w:p>
        </w:tc>
        <w:tc>
          <w:tcPr>
            <w:tcW w:w="1094" w:type="dxa"/>
            <w:vAlign w:val="center"/>
          </w:tcPr>
          <w:p w:rsidR="0087501D" w:rsidRPr="004C4DCC" w:rsidRDefault="0087501D" w:rsidP="0054505F">
            <w:pPr>
              <w:pStyle w:val="Normal00"/>
              <w:snapToGrid w:val="0"/>
              <w:spacing w:after="200" w:line="300" w:lineRule="auto"/>
              <w:jc w:val="center"/>
              <w:rPr>
                <w:szCs w:val="22"/>
              </w:rPr>
            </w:pPr>
          </w:p>
        </w:tc>
        <w:tc>
          <w:tcPr>
            <w:tcW w:w="902" w:type="dxa"/>
            <w:vAlign w:val="center"/>
          </w:tcPr>
          <w:p w:rsidR="0087501D" w:rsidRPr="004C4DCC" w:rsidRDefault="0087501D" w:rsidP="0054505F">
            <w:pPr>
              <w:pStyle w:val="Normal00"/>
              <w:snapToGrid w:val="0"/>
              <w:spacing w:after="200" w:line="300" w:lineRule="auto"/>
              <w:jc w:val="center"/>
              <w:rPr>
                <w:szCs w:val="22"/>
              </w:rPr>
            </w:pPr>
          </w:p>
        </w:tc>
        <w:tc>
          <w:tcPr>
            <w:tcW w:w="668" w:type="dxa"/>
            <w:vAlign w:val="center"/>
          </w:tcPr>
          <w:p w:rsidR="0087501D" w:rsidRPr="004C4DCC" w:rsidRDefault="0087501D" w:rsidP="0054505F">
            <w:pPr>
              <w:pStyle w:val="Normal00"/>
              <w:snapToGrid w:val="0"/>
              <w:spacing w:after="200" w:line="300" w:lineRule="auto"/>
              <w:jc w:val="center"/>
              <w:rPr>
                <w:szCs w:val="22"/>
              </w:rPr>
            </w:pPr>
          </w:p>
        </w:tc>
      </w:tr>
    </w:tbl>
    <w:p w:rsidR="0087501D" w:rsidRPr="004C4DCC" w:rsidRDefault="0087501D" w:rsidP="0087501D">
      <w:pPr>
        <w:pStyle w:val="Normal00"/>
        <w:snapToGrid w:val="0"/>
        <w:spacing w:after="200" w:line="300" w:lineRule="auto"/>
        <w:rPr>
          <w:szCs w:val="21"/>
        </w:rPr>
      </w:pPr>
      <w:r w:rsidRPr="004C4DCC">
        <w:rPr>
          <w:rFonts w:hint="eastAsia"/>
          <w:szCs w:val="21"/>
        </w:rPr>
        <w:t>注：</w:t>
      </w:r>
    </w:p>
    <w:p w:rsidR="0087501D" w:rsidRPr="004C4DCC" w:rsidRDefault="0087501D" w:rsidP="0087501D">
      <w:pPr>
        <w:pStyle w:val="Normal00"/>
        <w:snapToGrid w:val="0"/>
        <w:spacing w:after="200"/>
        <w:ind w:firstLineChars="200" w:firstLine="480"/>
        <w:rPr>
          <w:szCs w:val="22"/>
        </w:rPr>
      </w:pPr>
      <w:r w:rsidRPr="004C4DCC">
        <w:rPr>
          <w:szCs w:val="22"/>
        </w:rPr>
        <w:t>1、</w:t>
      </w:r>
      <w:r w:rsidRPr="004C4DCC">
        <w:rPr>
          <w:rFonts w:hint="eastAsia"/>
          <w:szCs w:val="21"/>
        </w:rPr>
        <w:t>同时</w:t>
      </w:r>
      <w:r w:rsidRPr="004C4DCC">
        <w:rPr>
          <w:rFonts w:hint="eastAsia"/>
        </w:rPr>
        <w:t>提供中标通知书（或免招标说明）、施工合同关键页资料扫描件</w:t>
      </w:r>
      <w:r w:rsidRPr="004C4DCC">
        <w:rPr>
          <w:rFonts w:hint="eastAsia"/>
          <w:szCs w:val="21"/>
        </w:rPr>
        <w:t>并加盖电子印章。金额以中标通知书为准，</w:t>
      </w:r>
      <w:r w:rsidRPr="004C4DCC">
        <w:rPr>
          <w:rFonts w:hint="eastAsia"/>
        </w:rPr>
        <w:t>中标通知书上没有金额或免招标的，以施工合同为准</w:t>
      </w:r>
      <w:r w:rsidRPr="004C4DCC">
        <w:rPr>
          <w:rFonts w:hint="eastAsia"/>
          <w:szCs w:val="21"/>
        </w:rPr>
        <w:t>；时间以</w:t>
      </w:r>
      <w:r w:rsidRPr="004C4DCC">
        <w:rPr>
          <w:rFonts w:hint="eastAsia"/>
        </w:rPr>
        <w:t>合同签订</w:t>
      </w:r>
      <w:r w:rsidRPr="004C4DCC">
        <w:rPr>
          <w:rFonts w:hint="eastAsia"/>
          <w:szCs w:val="21"/>
        </w:rPr>
        <w:t>的时间为准</w:t>
      </w:r>
      <w:r w:rsidRPr="004C4DCC">
        <w:rPr>
          <w:rFonts w:hint="eastAsia"/>
          <w:szCs w:val="22"/>
        </w:rPr>
        <w:t>。</w:t>
      </w:r>
      <w:r w:rsidRPr="004C4DCC">
        <w:rPr>
          <w:rFonts w:hint="eastAsia"/>
          <w:szCs w:val="21"/>
        </w:rPr>
        <w:t>同类工程指投标人自2019年1月1日至今承建过金额在</w:t>
      </w:r>
      <w:r w:rsidRPr="004C4DCC">
        <w:rPr>
          <w:rFonts w:hint="eastAsia"/>
          <w:szCs w:val="21"/>
          <w:u w:val="single"/>
        </w:rPr>
        <w:t>5000</w:t>
      </w:r>
      <w:r w:rsidRPr="004C4DCC">
        <w:rPr>
          <w:rFonts w:hint="eastAsia"/>
          <w:szCs w:val="21"/>
        </w:rPr>
        <w:t>万元或以上的建筑工程施工总承包或EPC工程总承包项目业绩。</w:t>
      </w:r>
    </w:p>
    <w:p w:rsidR="0087501D" w:rsidRPr="004C4DCC" w:rsidRDefault="0087501D" w:rsidP="0087501D">
      <w:pPr>
        <w:pStyle w:val="Normal00"/>
        <w:snapToGrid w:val="0"/>
        <w:spacing w:after="200"/>
        <w:ind w:firstLineChars="200" w:firstLine="480"/>
        <w:rPr>
          <w:szCs w:val="21"/>
        </w:rPr>
      </w:pPr>
      <w:r w:rsidRPr="004C4DCC">
        <w:rPr>
          <w:szCs w:val="21"/>
        </w:rPr>
        <w:t>2</w:t>
      </w:r>
      <w:r w:rsidRPr="004C4DCC">
        <w:rPr>
          <w:rFonts w:hint="eastAsia"/>
          <w:szCs w:val="21"/>
        </w:rPr>
        <w:t>、提交业绩超过1项的,按序号顺序选择前1项。</w:t>
      </w:r>
    </w:p>
    <w:p w:rsidR="0087501D" w:rsidRPr="004C4DCC" w:rsidRDefault="0087501D" w:rsidP="0087501D">
      <w:pPr>
        <w:pStyle w:val="Normal0"/>
        <w:rPr>
          <w:rFonts w:ascii="宋体" w:hAnsi="宋体"/>
          <w:szCs w:val="21"/>
        </w:rPr>
      </w:pPr>
      <w:r w:rsidRPr="004C4DCC">
        <w:rPr>
          <w:rFonts w:ascii="宋体" w:hAnsi="宋体"/>
          <w:szCs w:val="21"/>
        </w:rPr>
        <w:br w:type="page"/>
      </w:r>
    </w:p>
    <w:p w:rsidR="0087501D" w:rsidRPr="004C4DCC" w:rsidRDefault="0087501D" w:rsidP="0087501D">
      <w:pPr>
        <w:pStyle w:val="afff4"/>
        <w:spacing w:beforeLines="0" w:afterLines="0" w:line="360" w:lineRule="auto"/>
        <w:rPr>
          <w:rFonts w:ascii="宋体" w:eastAsia="宋体"/>
        </w:rPr>
      </w:pPr>
      <w:r w:rsidRPr="004C4DCC">
        <w:rPr>
          <w:rFonts w:ascii="宋体" w:eastAsia="宋体" w:hint="eastAsia"/>
        </w:rPr>
        <w:t>格式七  拟派项目团队人员简历表</w:t>
      </w:r>
    </w:p>
    <w:p w:rsidR="0087501D" w:rsidRPr="004C4DCC" w:rsidRDefault="0087501D" w:rsidP="0087501D"/>
    <w:p w:rsidR="0087501D" w:rsidRPr="004C4DCC" w:rsidRDefault="0087501D" w:rsidP="0087501D">
      <w:pPr>
        <w:pStyle w:val="Normal00"/>
        <w:spacing w:after="200" w:line="276" w:lineRule="auto"/>
        <w:jc w:val="center"/>
        <w:rPr>
          <w:b/>
          <w:bCs/>
          <w:sz w:val="30"/>
          <w:szCs w:val="30"/>
        </w:rPr>
      </w:pPr>
      <w:r w:rsidRPr="004C4DCC">
        <w:rPr>
          <w:rFonts w:hint="eastAsia"/>
          <w:b/>
          <w:bCs/>
          <w:sz w:val="30"/>
          <w:szCs w:val="30"/>
        </w:rPr>
        <w:t>拟派简历表</w:t>
      </w:r>
    </w:p>
    <w:tbl>
      <w:tblPr>
        <w:tblW w:w="9330" w:type="dxa"/>
        <w:tblInd w:w="-5" w:type="dxa"/>
        <w:tblLayout w:type="fixed"/>
        <w:tblLook w:val="04A0"/>
      </w:tblPr>
      <w:tblGrid>
        <w:gridCol w:w="540"/>
        <w:gridCol w:w="707"/>
        <w:gridCol w:w="283"/>
        <w:gridCol w:w="842"/>
        <w:gridCol w:w="193"/>
        <w:gridCol w:w="462"/>
        <w:gridCol w:w="228"/>
        <w:gridCol w:w="470"/>
        <w:gridCol w:w="772"/>
        <w:gridCol w:w="790"/>
        <w:gridCol w:w="461"/>
        <w:gridCol w:w="462"/>
        <w:gridCol w:w="582"/>
        <w:gridCol w:w="696"/>
        <w:gridCol w:w="492"/>
        <w:gridCol w:w="540"/>
        <w:gridCol w:w="810"/>
      </w:tblGrid>
      <w:tr w:rsidR="0087501D" w:rsidRPr="004C4DCC" w:rsidTr="0054505F">
        <w:trPr>
          <w:trHeight w:val="680"/>
        </w:trPr>
        <w:tc>
          <w:tcPr>
            <w:tcW w:w="1247" w:type="dxa"/>
            <w:gridSpan w:val="2"/>
            <w:tcBorders>
              <w:top w:val="single" w:sz="4" w:space="0" w:color="auto"/>
              <w:left w:val="single" w:sz="4"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20" w:left="42" w:rightChars="20" w:right="42"/>
              <w:jc w:val="distribute"/>
              <w:rPr>
                <w:szCs w:val="21"/>
              </w:rPr>
            </w:pPr>
            <w:r w:rsidRPr="004C4DCC">
              <w:rPr>
                <w:rFonts w:hint="eastAsia"/>
                <w:szCs w:val="21"/>
              </w:rPr>
              <w:t>姓名</w:t>
            </w:r>
          </w:p>
        </w:tc>
        <w:tc>
          <w:tcPr>
            <w:tcW w:w="1125" w:type="dxa"/>
            <w:gridSpan w:val="2"/>
            <w:tcBorders>
              <w:top w:val="single" w:sz="4"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20" w:left="42" w:rightChars="20" w:right="42"/>
              <w:jc w:val="center"/>
              <w:rPr>
                <w:szCs w:val="21"/>
              </w:rPr>
            </w:pPr>
          </w:p>
        </w:tc>
        <w:tc>
          <w:tcPr>
            <w:tcW w:w="655" w:type="dxa"/>
            <w:gridSpan w:val="2"/>
            <w:tcBorders>
              <w:top w:val="single" w:sz="4"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r w:rsidRPr="004C4DCC">
              <w:rPr>
                <w:rFonts w:hint="eastAsia"/>
                <w:szCs w:val="21"/>
              </w:rPr>
              <w:t>性别</w:t>
            </w:r>
          </w:p>
        </w:tc>
        <w:tc>
          <w:tcPr>
            <w:tcW w:w="698" w:type="dxa"/>
            <w:gridSpan w:val="2"/>
            <w:tcBorders>
              <w:top w:val="single" w:sz="4"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p>
        </w:tc>
        <w:tc>
          <w:tcPr>
            <w:tcW w:w="772" w:type="dxa"/>
            <w:tcBorders>
              <w:top w:val="single" w:sz="4"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r w:rsidRPr="004C4DCC">
              <w:rPr>
                <w:rFonts w:hint="eastAsia"/>
                <w:szCs w:val="21"/>
              </w:rPr>
              <w:t>年龄</w:t>
            </w:r>
          </w:p>
        </w:tc>
        <w:tc>
          <w:tcPr>
            <w:tcW w:w="1251" w:type="dxa"/>
            <w:gridSpan w:val="2"/>
            <w:tcBorders>
              <w:top w:val="single" w:sz="4"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p>
        </w:tc>
        <w:tc>
          <w:tcPr>
            <w:tcW w:w="462" w:type="dxa"/>
            <w:tcBorders>
              <w:top w:val="single" w:sz="4"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r w:rsidRPr="004C4DCC">
              <w:rPr>
                <w:rFonts w:hint="eastAsia"/>
                <w:szCs w:val="21"/>
              </w:rPr>
              <w:t>学历</w:t>
            </w:r>
          </w:p>
        </w:tc>
        <w:tc>
          <w:tcPr>
            <w:tcW w:w="1278" w:type="dxa"/>
            <w:gridSpan w:val="2"/>
            <w:tcBorders>
              <w:top w:val="single" w:sz="4"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p>
        </w:tc>
        <w:tc>
          <w:tcPr>
            <w:tcW w:w="492" w:type="dxa"/>
            <w:tcBorders>
              <w:top w:val="single" w:sz="4"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r w:rsidRPr="004C4DCC">
              <w:rPr>
                <w:rFonts w:hint="eastAsia"/>
                <w:szCs w:val="21"/>
              </w:rPr>
              <w:t>职称</w:t>
            </w:r>
          </w:p>
        </w:tc>
        <w:tc>
          <w:tcPr>
            <w:tcW w:w="1350" w:type="dxa"/>
            <w:gridSpan w:val="2"/>
            <w:tcBorders>
              <w:top w:val="single" w:sz="4" w:space="0" w:color="auto"/>
              <w:left w:val="single" w:sz="2" w:space="0" w:color="auto"/>
              <w:bottom w:val="single" w:sz="2" w:space="0" w:color="auto"/>
              <w:right w:val="single" w:sz="4"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p>
        </w:tc>
      </w:tr>
      <w:tr w:rsidR="0087501D" w:rsidRPr="004C4DCC" w:rsidTr="0054505F">
        <w:trPr>
          <w:trHeight w:val="680"/>
        </w:trPr>
        <w:tc>
          <w:tcPr>
            <w:tcW w:w="1247" w:type="dxa"/>
            <w:gridSpan w:val="2"/>
            <w:tcBorders>
              <w:top w:val="single" w:sz="2" w:space="0" w:color="auto"/>
              <w:left w:val="single" w:sz="4"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20" w:left="42" w:rightChars="20" w:right="42"/>
              <w:jc w:val="distribute"/>
              <w:rPr>
                <w:szCs w:val="21"/>
              </w:rPr>
            </w:pPr>
            <w:r w:rsidRPr="004C4DCC">
              <w:rPr>
                <w:rFonts w:hint="eastAsia"/>
                <w:szCs w:val="21"/>
              </w:rPr>
              <w:t>毕业院校</w:t>
            </w:r>
          </w:p>
        </w:tc>
        <w:tc>
          <w:tcPr>
            <w:tcW w:w="2478" w:type="dxa"/>
            <w:gridSpan w:val="6"/>
            <w:tcBorders>
              <w:top w:val="single" w:sz="2"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p>
        </w:tc>
        <w:tc>
          <w:tcPr>
            <w:tcW w:w="772" w:type="dxa"/>
            <w:tcBorders>
              <w:top w:val="single" w:sz="2"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r w:rsidRPr="004C4DCC">
              <w:rPr>
                <w:rFonts w:hint="eastAsia"/>
                <w:szCs w:val="21"/>
              </w:rPr>
              <w:t>毕业</w:t>
            </w:r>
          </w:p>
          <w:p w:rsidR="0087501D" w:rsidRPr="004C4DCC" w:rsidRDefault="0087501D" w:rsidP="0054505F">
            <w:pPr>
              <w:pStyle w:val="Normal00"/>
              <w:spacing w:after="200" w:line="240" w:lineRule="atLeast"/>
              <w:ind w:leftChars="-50" w:left="-105" w:rightChars="-50" w:right="-105"/>
              <w:jc w:val="center"/>
              <w:rPr>
                <w:szCs w:val="21"/>
              </w:rPr>
            </w:pPr>
            <w:r w:rsidRPr="004C4DCC">
              <w:rPr>
                <w:rFonts w:hint="eastAsia"/>
                <w:szCs w:val="21"/>
              </w:rPr>
              <w:t>时间</w:t>
            </w:r>
          </w:p>
        </w:tc>
        <w:tc>
          <w:tcPr>
            <w:tcW w:w="1713" w:type="dxa"/>
            <w:gridSpan w:val="3"/>
            <w:tcBorders>
              <w:top w:val="single" w:sz="2"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p>
        </w:tc>
        <w:tc>
          <w:tcPr>
            <w:tcW w:w="1278" w:type="dxa"/>
            <w:gridSpan w:val="2"/>
            <w:tcBorders>
              <w:top w:val="single" w:sz="2"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r w:rsidRPr="004C4DCC">
              <w:rPr>
                <w:rFonts w:hint="eastAsia"/>
                <w:szCs w:val="21"/>
              </w:rPr>
              <w:t>所学</w:t>
            </w:r>
          </w:p>
          <w:p w:rsidR="0087501D" w:rsidRPr="004C4DCC" w:rsidRDefault="0087501D" w:rsidP="0054505F">
            <w:pPr>
              <w:pStyle w:val="Normal00"/>
              <w:spacing w:after="200" w:line="240" w:lineRule="atLeast"/>
              <w:ind w:leftChars="-50" w:left="-105" w:rightChars="-50" w:right="-105"/>
              <w:jc w:val="center"/>
              <w:rPr>
                <w:szCs w:val="21"/>
              </w:rPr>
            </w:pPr>
            <w:r w:rsidRPr="004C4DCC">
              <w:rPr>
                <w:rFonts w:hint="eastAsia"/>
                <w:szCs w:val="21"/>
              </w:rPr>
              <w:t>专业</w:t>
            </w:r>
          </w:p>
        </w:tc>
        <w:tc>
          <w:tcPr>
            <w:tcW w:w="1842" w:type="dxa"/>
            <w:gridSpan w:val="3"/>
            <w:tcBorders>
              <w:top w:val="single" w:sz="2" w:space="0" w:color="auto"/>
              <w:left w:val="single" w:sz="2" w:space="0" w:color="auto"/>
              <w:bottom w:val="single" w:sz="2" w:space="0" w:color="auto"/>
              <w:right w:val="single" w:sz="4" w:space="0" w:color="auto"/>
            </w:tcBorders>
            <w:vAlign w:val="center"/>
          </w:tcPr>
          <w:p w:rsidR="0087501D" w:rsidRPr="004C4DCC" w:rsidRDefault="0087501D" w:rsidP="0054505F">
            <w:pPr>
              <w:pStyle w:val="Normal00"/>
              <w:spacing w:after="200" w:line="240" w:lineRule="atLeast"/>
              <w:ind w:leftChars="-50" w:left="-105" w:rightChars="-50" w:right="-105"/>
              <w:jc w:val="center"/>
              <w:rPr>
                <w:szCs w:val="21"/>
              </w:rPr>
            </w:pPr>
          </w:p>
        </w:tc>
      </w:tr>
      <w:tr w:rsidR="0087501D" w:rsidRPr="004C4DCC" w:rsidTr="0054505F">
        <w:trPr>
          <w:trHeight w:val="680"/>
        </w:trPr>
        <w:tc>
          <w:tcPr>
            <w:tcW w:w="1247" w:type="dxa"/>
            <w:gridSpan w:val="2"/>
            <w:tcBorders>
              <w:top w:val="single" w:sz="2" w:space="0" w:color="auto"/>
              <w:left w:val="single" w:sz="4"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20" w:left="42" w:rightChars="20" w:right="42"/>
              <w:jc w:val="distribute"/>
              <w:rPr>
                <w:szCs w:val="21"/>
              </w:rPr>
            </w:pPr>
            <w:r w:rsidRPr="004C4DCC">
              <w:rPr>
                <w:rFonts w:hint="eastAsia"/>
                <w:szCs w:val="21"/>
              </w:rPr>
              <w:t>工程建设行业</w:t>
            </w:r>
          </w:p>
          <w:p w:rsidR="0087501D" w:rsidRPr="004C4DCC" w:rsidRDefault="0087501D" w:rsidP="0054505F">
            <w:pPr>
              <w:pStyle w:val="Normal00"/>
              <w:spacing w:after="200" w:line="240" w:lineRule="atLeast"/>
              <w:ind w:leftChars="20" w:left="42" w:rightChars="20" w:right="42"/>
              <w:jc w:val="distribute"/>
              <w:rPr>
                <w:szCs w:val="21"/>
              </w:rPr>
            </w:pPr>
            <w:r w:rsidRPr="004C4DCC">
              <w:rPr>
                <w:rFonts w:hint="eastAsia"/>
                <w:szCs w:val="21"/>
              </w:rPr>
              <w:t>工作年限</w:t>
            </w:r>
          </w:p>
        </w:tc>
        <w:tc>
          <w:tcPr>
            <w:tcW w:w="2478" w:type="dxa"/>
            <w:gridSpan w:val="6"/>
            <w:tcBorders>
              <w:top w:val="single" w:sz="2"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20" w:left="42" w:rightChars="20" w:right="42"/>
              <w:jc w:val="distribute"/>
              <w:rPr>
                <w:szCs w:val="21"/>
              </w:rPr>
            </w:pPr>
          </w:p>
        </w:tc>
        <w:tc>
          <w:tcPr>
            <w:tcW w:w="1562" w:type="dxa"/>
            <w:gridSpan w:val="2"/>
            <w:tcBorders>
              <w:top w:val="single" w:sz="2"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20" w:left="42" w:rightChars="20" w:right="42"/>
              <w:jc w:val="distribute"/>
              <w:rPr>
                <w:szCs w:val="21"/>
              </w:rPr>
            </w:pPr>
            <w:r w:rsidRPr="004C4DCC">
              <w:rPr>
                <w:rFonts w:hint="eastAsia"/>
                <w:szCs w:val="21"/>
              </w:rPr>
              <w:t>投标人企业</w:t>
            </w:r>
          </w:p>
          <w:p w:rsidR="0087501D" w:rsidRPr="004C4DCC" w:rsidRDefault="0087501D" w:rsidP="0054505F">
            <w:pPr>
              <w:pStyle w:val="Normal00"/>
              <w:spacing w:after="200" w:line="240" w:lineRule="atLeast"/>
              <w:ind w:leftChars="20" w:left="42" w:rightChars="20" w:right="42"/>
              <w:jc w:val="distribute"/>
              <w:rPr>
                <w:szCs w:val="21"/>
              </w:rPr>
            </w:pPr>
            <w:r w:rsidRPr="004C4DCC">
              <w:rPr>
                <w:rFonts w:hint="eastAsia"/>
                <w:szCs w:val="21"/>
              </w:rPr>
              <w:t>工作年限</w:t>
            </w:r>
          </w:p>
        </w:tc>
        <w:tc>
          <w:tcPr>
            <w:tcW w:w="923" w:type="dxa"/>
            <w:gridSpan w:val="2"/>
            <w:tcBorders>
              <w:top w:val="single" w:sz="2"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20" w:left="42" w:rightChars="20" w:right="42"/>
              <w:jc w:val="distribute"/>
              <w:rPr>
                <w:szCs w:val="21"/>
              </w:rPr>
            </w:pPr>
          </w:p>
        </w:tc>
        <w:tc>
          <w:tcPr>
            <w:tcW w:w="1278" w:type="dxa"/>
            <w:gridSpan w:val="2"/>
            <w:tcBorders>
              <w:top w:val="single" w:sz="2"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jc w:val="center"/>
              <w:rPr>
                <w:szCs w:val="21"/>
              </w:rPr>
            </w:pPr>
            <w:r w:rsidRPr="004C4DCC">
              <w:rPr>
                <w:rFonts w:hint="eastAsia"/>
                <w:szCs w:val="21"/>
              </w:rPr>
              <w:t>技术</w:t>
            </w:r>
          </w:p>
          <w:p w:rsidR="0087501D" w:rsidRPr="004C4DCC" w:rsidRDefault="0087501D" w:rsidP="0054505F">
            <w:pPr>
              <w:pStyle w:val="Normal00"/>
              <w:spacing w:after="200" w:line="240" w:lineRule="atLeast"/>
              <w:jc w:val="center"/>
              <w:rPr>
                <w:szCs w:val="21"/>
              </w:rPr>
            </w:pPr>
            <w:r w:rsidRPr="004C4DCC">
              <w:rPr>
                <w:rFonts w:hint="eastAsia"/>
                <w:szCs w:val="21"/>
              </w:rPr>
              <w:t>特长</w:t>
            </w:r>
          </w:p>
        </w:tc>
        <w:tc>
          <w:tcPr>
            <w:tcW w:w="1842" w:type="dxa"/>
            <w:gridSpan w:val="3"/>
            <w:tcBorders>
              <w:top w:val="single" w:sz="2" w:space="0" w:color="auto"/>
              <w:left w:val="single" w:sz="2" w:space="0" w:color="auto"/>
              <w:bottom w:val="single" w:sz="2" w:space="0" w:color="auto"/>
              <w:right w:val="single" w:sz="4" w:space="0" w:color="auto"/>
            </w:tcBorders>
            <w:vAlign w:val="center"/>
          </w:tcPr>
          <w:p w:rsidR="0087501D" w:rsidRPr="004C4DCC" w:rsidRDefault="0087501D" w:rsidP="0054505F">
            <w:pPr>
              <w:pStyle w:val="Normal00"/>
              <w:spacing w:after="200" w:line="240" w:lineRule="atLeast"/>
              <w:jc w:val="center"/>
              <w:rPr>
                <w:szCs w:val="21"/>
              </w:rPr>
            </w:pPr>
          </w:p>
        </w:tc>
      </w:tr>
      <w:tr w:rsidR="0087501D" w:rsidRPr="004C4DCC" w:rsidTr="0054505F">
        <w:trPr>
          <w:trHeight w:val="680"/>
        </w:trPr>
        <w:tc>
          <w:tcPr>
            <w:tcW w:w="1247" w:type="dxa"/>
            <w:gridSpan w:val="2"/>
            <w:tcBorders>
              <w:top w:val="single" w:sz="2" w:space="0" w:color="auto"/>
              <w:left w:val="single" w:sz="4"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20" w:left="42" w:rightChars="20" w:right="42"/>
              <w:rPr>
                <w:szCs w:val="21"/>
              </w:rPr>
            </w:pPr>
            <w:r w:rsidRPr="004C4DCC">
              <w:rPr>
                <w:rFonts w:hint="eastAsia"/>
                <w:szCs w:val="21"/>
              </w:rPr>
              <w:t>执业资格类型</w:t>
            </w:r>
          </w:p>
        </w:tc>
        <w:tc>
          <w:tcPr>
            <w:tcW w:w="2478" w:type="dxa"/>
            <w:gridSpan w:val="6"/>
            <w:tcBorders>
              <w:top w:val="single" w:sz="2" w:space="0" w:color="auto"/>
              <w:left w:val="single" w:sz="2"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20" w:left="42" w:rightChars="20" w:right="42"/>
              <w:jc w:val="center"/>
              <w:rPr>
                <w:szCs w:val="21"/>
              </w:rPr>
            </w:pPr>
          </w:p>
        </w:tc>
        <w:tc>
          <w:tcPr>
            <w:tcW w:w="3763" w:type="dxa"/>
            <w:gridSpan w:val="6"/>
            <w:tcBorders>
              <w:top w:val="single" w:sz="2" w:space="0" w:color="auto"/>
              <w:left w:val="single" w:sz="2" w:space="0" w:color="auto"/>
              <w:bottom w:val="single" w:sz="2" w:space="0" w:color="auto"/>
              <w:right w:val="single" w:sz="4" w:space="0" w:color="auto"/>
            </w:tcBorders>
            <w:vAlign w:val="center"/>
          </w:tcPr>
          <w:p w:rsidR="0087501D" w:rsidRPr="004C4DCC" w:rsidRDefault="0087501D" w:rsidP="0054505F">
            <w:pPr>
              <w:pStyle w:val="Normal00"/>
              <w:spacing w:after="200" w:line="240" w:lineRule="atLeast"/>
              <w:jc w:val="center"/>
              <w:rPr>
                <w:szCs w:val="21"/>
              </w:rPr>
            </w:pPr>
            <w:r w:rsidRPr="004C4DCC">
              <w:rPr>
                <w:rFonts w:hint="eastAsia"/>
                <w:szCs w:val="21"/>
              </w:rPr>
              <w:t>执业资格证书编号及注册专业</w:t>
            </w:r>
          </w:p>
        </w:tc>
        <w:tc>
          <w:tcPr>
            <w:tcW w:w="1842" w:type="dxa"/>
            <w:gridSpan w:val="3"/>
            <w:tcBorders>
              <w:top w:val="single" w:sz="2" w:space="0" w:color="auto"/>
              <w:left w:val="single" w:sz="4" w:space="0" w:color="auto"/>
              <w:bottom w:val="single" w:sz="2" w:space="0" w:color="auto"/>
              <w:right w:val="single" w:sz="4" w:space="0" w:color="auto"/>
            </w:tcBorders>
            <w:vAlign w:val="center"/>
          </w:tcPr>
          <w:p w:rsidR="0087501D" w:rsidRPr="004C4DCC" w:rsidRDefault="0087501D" w:rsidP="0054505F">
            <w:pPr>
              <w:pStyle w:val="Normal00"/>
              <w:spacing w:after="200" w:line="240" w:lineRule="atLeast"/>
              <w:jc w:val="center"/>
              <w:rPr>
                <w:szCs w:val="21"/>
              </w:rPr>
            </w:pPr>
          </w:p>
        </w:tc>
      </w:tr>
      <w:tr w:rsidR="0087501D" w:rsidRPr="004C4DCC" w:rsidTr="0054505F">
        <w:trPr>
          <w:trHeight w:val="680"/>
        </w:trPr>
        <w:tc>
          <w:tcPr>
            <w:tcW w:w="1247" w:type="dxa"/>
            <w:gridSpan w:val="2"/>
            <w:tcBorders>
              <w:top w:val="single" w:sz="2" w:space="0" w:color="auto"/>
              <w:left w:val="single" w:sz="4" w:space="0" w:color="auto"/>
              <w:bottom w:val="single" w:sz="2" w:space="0" w:color="auto"/>
              <w:right w:val="single" w:sz="2" w:space="0" w:color="auto"/>
            </w:tcBorders>
            <w:vAlign w:val="center"/>
          </w:tcPr>
          <w:p w:rsidR="0087501D" w:rsidRPr="004C4DCC" w:rsidRDefault="0087501D" w:rsidP="0054505F">
            <w:pPr>
              <w:pStyle w:val="Normal00"/>
              <w:spacing w:after="200" w:line="240" w:lineRule="atLeast"/>
              <w:ind w:leftChars="20" w:left="42" w:rightChars="20" w:right="42"/>
              <w:rPr>
                <w:szCs w:val="21"/>
              </w:rPr>
            </w:pPr>
            <w:r w:rsidRPr="004C4DCC">
              <w:rPr>
                <w:rFonts w:hint="eastAsia"/>
                <w:szCs w:val="21"/>
              </w:rPr>
              <w:t>个人获奖情况</w:t>
            </w:r>
          </w:p>
        </w:tc>
        <w:tc>
          <w:tcPr>
            <w:tcW w:w="8083" w:type="dxa"/>
            <w:gridSpan w:val="15"/>
            <w:tcBorders>
              <w:top w:val="single" w:sz="2" w:space="0" w:color="auto"/>
              <w:left w:val="single" w:sz="2" w:space="0" w:color="auto"/>
              <w:bottom w:val="single" w:sz="2" w:space="0" w:color="auto"/>
              <w:right w:val="single" w:sz="4" w:space="0" w:color="auto"/>
            </w:tcBorders>
            <w:vAlign w:val="center"/>
          </w:tcPr>
          <w:p w:rsidR="0087501D" w:rsidRPr="004C4DCC" w:rsidRDefault="0087501D" w:rsidP="0054505F">
            <w:pPr>
              <w:pStyle w:val="Normal00"/>
              <w:spacing w:after="200" w:line="240" w:lineRule="atLeast"/>
              <w:jc w:val="center"/>
              <w:rPr>
                <w:szCs w:val="21"/>
              </w:rPr>
            </w:pPr>
          </w:p>
        </w:tc>
      </w:tr>
      <w:tr w:rsidR="0087501D" w:rsidRPr="004C4DCC" w:rsidTr="0054505F">
        <w:trPr>
          <w:cantSplit/>
          <w:trHeight w:val="1130"/>
        </w:trPr>
        <w:tc>
          <w:tcPr>
            <w:tcW w:w="1247" w:type="dxa"/>
            <w:gridSpan w:val="2"/>
            <w:tcBorders>
              <w:top w:val="single" w:sz="4" w:space="0" w:color="auto"/>
              <w:left w:val="single" w:sz="4" w:space="0" w:color="auto"/>
              <w:bottom w:val="single" w:sz="4" w:space="0" w:color="auto"/>
              <w:right w:val="single" w:sz="2" w:space="0" w:color="auto"/>
            </w:tcBorders>
            <w:textDirection w:val="tbRlV"/>
            <w:vAlign w:val="center"/>
          </w:tcPr>
          <w:p w:rsidR="0087501D" w:rsidRPr="004C4DCC" w:rsidRDefault="0087501D" w:rsidP="0054505F">
            <w:pPr>
              <w:pStyle w:val="Normal00"/>
              <w:spacing w:after="200" w:line="240" w:lineRule="atLeast"/>
              <w:jc w:val="center"/>
              <w:rPr>
                <w:spacing w:val="38"/>
                <w:szCs w:val="21"/>
              </w:rPr>
            </w:pPr>
            <w:r w:rsidRPr="004C4DCC">
              <w:rPr>
                <w:rFonts w:hint="eastAsia"/>
                <w:spacing w:val="38"/>
                <w:szCs w:val="21"/>
              </w:rPr>
              <w:t>主要工作经历</w:t>
            </w:r>
          </w:p>
        </w:tc>
        <w:tc>
          <w:tcPr>
            <w:tcW w:w="8083" w:type="dxa"/>
            <w:gridSpan w:val="15"/>
            <w:tcBorders>
              <w:top w:val="single" w:sz="4" w:space="0" w:color="auto"/>
              <w:left w:val="single" w:sz="2" w:space="0" w:color="auto"/>
              <w:bottom w:val="single" w:sz="4" w:space="0" w:color="auto"/>
              <w:right w:val="single" w:sz="4" w:space="0" w:color="auto"/>
            </w:tcBorders>
            <w:vAlign w:val="center"/>
          </w:tcPr>
          <w:p w:rsidR="0087501D" w:rsidRPr="004C4DCC" w:rsidRDefault="0087501D" w:rsidP="004C4DCC">
            <w:pPr>
              <w:pStyle w:val="Normal00"/>
              <w:spacing w:beforeLines="50" w:after="200" w:line="360" w:lineRule="auto"/>
              <w:ind w:leftChars="99" w:left="2488" w:rightChars="100" w:right="210" w:hangingChars="950" w:hanging="2280"/>
              <w:rPr>
                <w:kern w:val="2"/>
                <w:szCs w:val="21"/>
              </w:rPr>
            </w:pPr>
          </w:p>
        </w:tc>
      </w:tr>
      <w:tr w:rsidR="0087501D" w:rsidRPr="004C4DCC" w:rsidTr="0054505F">
        <w:trPr>
          <w:cantSplit/>
          <w:trHeight w:val="623"/>
        </w:trPr>
        <w:tc>
          <w:tcPr>
            <w:tcW w:w="9330" w:type="dxa"/>
            <w:gridSpan w:val="17"/>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pStyle w:val="Normal00"/>
              <w:adjustRightInd w:val="0"/>
              <w:snapToGrid w:val="0"/>
              <w:spacing w:after="200" w:line="360" w:lineRule="auto"/>
              <w:rPr>
                <w:szCs w:val="21"/>
              </w:rPr>
            </w:pPr>
            <w:r w:rsidRPr="004C4DCC">
              <w:rPr>
                <w:rFonts w:hint="eastAsia"/>
                <w:szCs w:val="21"/>
              </w:rPr>
              <w:t>拟派自认为最具代表性的已完工同类工程业绩合计项。</w:t>
            </w:r>
          </w:p>
        </w:tc>
      </w:tr>
      <w:tr w:rsidR="0087501D" w:rsidRPr="004C4DCC" w:rsidTr="0054505F">
        <w:trPr>
          <w:cantSplit/>
          <w:trHeight w:val="835"/>
        </w:trPr>
        <w:tc>
          <w:tcPr>
            <w:tcW w:w="540"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r w:rsidRPr="004C4DCC">
              <w:rPr>
                <w:rFonts w:hint="eastAsia"/>
                <w:snapToGrid w:val="0"/>
              </w:rPr>
              <w:t>序号</w:t>
            </w:r>
          </w:p>
        </w:tc>
        <w:tc>
          <w:tcPr>
            <w:tcW w:w="990" w:type="dxa"/>
            <w:gridSpan w:val="2"/>
            <w:tcBorders>
              <w:top w:val="single" w:sz="6" w:space="0" w:color="auto"/>
              <w:left w:val="single" w:sz="4"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r w:rsidRPr="004C4DCC">
              <w:rPr>
                <w:rFonts w:hint="eastAsia"/>
                <w:snapToGrid w:val="0"/>
              </w:rPr>
              <w:t>工程项目名称</w:t>
            </w:r>
          </w:p>
        </w:tc>
        <w:tc>
          <w:tcPr>
            <w:tcW w:w="1035"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r w:rsidRPr="004C4DCC">
              <w:rPr>
                <w:rFonts w:hint="eastAsia"/>
                <w:snapToGrid w:val="0"/>
              </w:rPr>
              <w:t>工程规模</w:t>
            </w:r>
          </w:p>
        </w:tc>
        <w:tc>
          <w:tcPr>
            <w:tcW w:w="690"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r w:rsidRPr="004C4DCC">
              <w:rPr>
                <w:rFonts w:hint="eastAsia"/>
                <w:snapToGrid w:val="0"/>
              </w:rPr>
              <w:t>合同价</w:t>
            </w:r>
          </w:p>
        </w:tc>
        <w:tc>
          <w:tcPr>
            <w:tcW w:w="1242"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r w:rsidRPr="004C4DCC">
              <w:rPr>
                <w:rFonts w:hint="eastAsia"/>
                <w:snapToGrid w:val="0"/>
              </w:rPr>
              <w:t>开竣工日期（年、月）</w:t>
            </w:r>
          </w:p>
        </w:tc>
        <w:tc>
          <w:tcPr>
            <w:tcW w:w="1251"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r w:rsidRPr="004C4DCC">
              <w:rPr>
                <w:rFonts w:hint="eastAsia"/>
                <w:snapToGrid w:val="0"/>
              </w:rPr>
              <w:t>建设单位及联系方式</w:t>
            </w:r>
          </w:p>
        </w:tc>
        <w:tc>
          <w:tcPr>
            <w:tcW w:w="1044" w:type="dxa"/>
            <w:gridSpan w:val="2"/>
            <w:tcBorders>
              <w:top w:val="single" w:sz="4" w:space="0" w:color="auto"/>
              <w:left w:val="single" w:sz="2" w:space="0" w:color="auto"/>
              <w:bottom w:val="single" w:sz="4" w:space="0" w:color="auto"/>
              <w:right w:val="single" w:sz="4"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r w:rsidRPr="004C4DCC">
              <w:rPr>
                <w:rFonts w:hint="eastAsia"/>
                <w:snapToGrid w:val="0"/>
              </w:rPr>
              <w:t>工程地点</w:t>
            </w:r>
          </w:p>
        </w:tc>
        <w:tc>
          <w:tcPr>
            <w:tcW w:w="69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r w:rsidRPr="004C4DCC">
              <w:rPr>
                <w:rFonts w:hint="eastAsia"/>
                <w:snapToGrid w:val="0"/>
              </w:rPr>
              <w:t>担任职位</w:t>
            </w:r>
          </w:p>
        </w:tc>
        <w:tc>
          <w:tcPr>
            <w:tcW w:w="1032" w:type="dxa"/>
            <w:gridSpan w:val="2"/>
            <w:tcBorders>
              <w:top w:val="single" w:sz="4" w:space="0" w:color="auto"/>
              <w:left w:val="single" w:sz="2" w:space="0" w:color="auto"/>
              <w:bottom w:val="single" w:sz="4" w:space="0" w:color="auto"/>
              <w:right w:val="single" w:sz="4"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r w:rsidRPr="004C4DCC">
              <w:rPr>
                <w:rFonts w:hint="eastAsia"/>
                <w:snapToGrid w:val="0"/>
              </w:rPr>
              <w:t>项目获奖情况</w:t>
            </w:r>
          </w:p>
        </w:tc>
        <w:tc>
          <w:tcPr>
            <w:tcW w:w="810"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r w:rsidRPr="004C4DCC">
              <w:rPr>
                <w:rFonts w:hint="eastAsia"/>
                <w:snapToGrid w:val="0"/>
              </w:rPr>
              <w:t>备注</w:t>
            </w:r>
          </w:p>
        </w:tc>
      </w:tr>
      <w:tr w:rsidR="0087501D" w:rsidRPr="004C4DCC" w:rsidTr="0054505F">
        <w:trPr>
          <w:cantSplit/>
          <w:trHeight w:val="514"/>
        </w:trPr>
        <w:tc>
          <w:tcPr>
            <w:tcW w:w="540"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990" w:type="dxa"/>
            <w:gridSpan w:val="2"/>
            <w:tcBorders>
              <w:top w:val="single" w:sz="6" w:space="0" w:color="auto"/>
              <w:left w:val="single" w:sz="4"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1035"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690"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1242"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1251"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1044" w:type="dxa"/>
            <w:gridSpan w:val="2"/>
            <w:tcBorders>
              <w:top w:val="single" w:sz="4" w:space="0" w:color="auto"/>
              <w:left w:val="single" w:sz="2" w:space="0" w:color="auto"/>
              <w:bottom w:val="single" w:sz="4" w:space="0" w:color="auto"/>
              <w:right w:val="single" w:sz="4" w:space="0" w:color="auto"/>
            </w:tcBorders>
            <w:vAlign w:val="center"/>
          </w:tcPr>
          <w:p w:rsidR="0087501D" w:rsidRPr="004C4DCC" w:rsidRDefault="0087501D" w:rsidP="004C4DCC">
            <w:pPr>
              <w:pStyle w:val="Normal00"/>
              <w:spacing w:beforeLines="50" w:after="200" w:line="360" w:lineRule="auto"/>
              <w:ind w:rightChars="100" w:right="210"/>
              <w:rPr>
                <w:snapToGrid w:val="0"/>
                <w:kern w:val="2"/>
              </w:rPr>
            </w:pPr>
          </w:p>
        </w:tc>
        <w:tc>
          <w:tcPr>
            <w:tcW w:w="69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4C4DCC">
            <w:pPr>
              <w:pStyle w:val="Normal00"/>
              <w:widowControl w:val="0"/>
              <w:spacing w:beforeLines="50" w:after="200" w:line="360" w:lineRule="auto"/>
              <w:ind w:rightChars="100" w:right="210"/>
              <w:rPr>
                <w:b/>
                <w:snapToGrid w:val="0"/>
                <w:kern w:val="2"/>
              </w:rPr>
            </w:pPr>
          </w:p>
        </w:tc>
        <w:tc>
          <w:tcPr>
            <w:tcW w:w="1032" w:type="dxa"/>
            <w:gridSpan w:val="2"/>
            <w:tcBorders>
              <w:top w:val="single" w:sz="4" w:space="0" w:color="auto"/>
              <w:left w:val="single" w:sz="2" w:space="0" w:color="auto"/>
              <w:bottom w:val="single" w:sz="4" w:space="0" w:color="auto"/>
              <w:right w:val="single" w:sz="4" w:space="0" w:color="auto"/>
            </w:tcBorders>
            <w:vAlign w:val="center"/>
          </w:tcPr>
          <w:p w:rsidR="0087501D" w:rsidRPr="004C4DCC" w:rsidRDefault="0087501D" w:rsidP="004C4DCC">
            <w:pPr>
              <w:pStyle w:val="Normal00"/>
              <w:widowControl w:val="0"/>
              <w:spacing w:beforeLines="50" w:after="200" w:line="360" w:lineRule="auto"/>
              <w:ind w:leftChars="99" w:left="2497" w:rightChars="100" w:right="210" w:hangingChars="950" w:hanging="2289"/>
              <w:rPr>
                <w:b/>
                <w:kern w:val="2"/>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4C4DCC">
            <w:pPr>
              <w:pStyle w:val="Normal00"/>
              <w:widowControl w:val="0"/>
              <w:spacing w:beforeLines="50" w:after="200" w:line="360" w:lineRule="auto"/>
              <w:ind w:leftChars="99" w:left="2497" w:rightChars="100" w:right="210" w:hangingChars="950" w:hanging="2289"/>
              <w:rPr>
                <w:b/>
                <w:kern w:val="2"/>
                <w:szCs w:val="21"/>
              </w:rPr>
            </w:pPr>
          </w:p>
        </w:tc>
      </w:tr>
      <w:tr w:rsidR="0087501D" w:rsidRPr="004C4DCC" w:rsidTr="0054505F">
        <w:trPr>
          <w:cantSplit/>
          <w:trHeight w:val="529"/>
        </w:trPr>
        <w:tc>
          <w:tcPr>
            <w:tcW w:w="540" w:type="dxa"/>
            <w:tcBorders>
              <w:top w:val="single" w:sz="6" w:space="0" w:color="auto"/>
              <w:left w:val="single" w:sz="6" w:space="0" w:color="auto"/>
              <w:bottom w:val="single" w:sz="6" w:space="0" w:color="auto"/>
              <w:right w:val="single" w:sz="4"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990" w:type="dxa"/>
            <w:gridSpan w:val="2"/>
            <w:tcBorders>
              <w:top w:val="single" w:sz="6" w:space="0" w:color="auto"/>
              <w:left w:val="single" w:sz="4"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1035"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690"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1242"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1251" w:type="dxa"/>
            <w:gridSpan w:val="2"/>
            <w:tcBorders>
              <w:top w:val="single" w:sz="6" w:space="0" w:color="auto"/>
              <w:left w:val="single" w:sz="2" w:space="0" w:color="auto"/>
              <w:bottom w:val="single" w:sz="6" w:space="0" w:color="auto"/>
              <w:right w:val="single" w:sz="2" w:space="0" w:color="auto"/>
            </w:tcBorders>
            <w:vAlign w:val="center"/>
          </w:tcPr>
          <w:p w:rsidR="0087501D" w:rsidRPr="004C4DCC" w:rsidRDefault="0087501D" w:rsidP="0054505F">
            <w:pPr>
              <w:pStyle w:val="Normal00"/>
              <w:adjustRightInd w:val="0"/>
              <w:snapToGrid w:val="0"/>
              <w:spacing w:after="200" w:line="276" w:lineRule="auto"/>
              <w:jc w:val="center"/>
              <w:rPr>
                <w:snapToGrid w:val="0"/>
              </w:rPr>
            </w:pPr>
          </w:p>
        </w:tc>
        <w:tc>
          <w:tcPr>
            <w:tcW w:w="1044" w:type="dxa"/>
            <w:gridSpan w:val="2"/>
            <w:tcBorders>
              <w:top w:val="single" w:sz="4" w:space="0" w:color="auto"/>
              <w:left w:val="single" w:sz="2" w:space="0" w:color="auto"/>
              <w:bottom w:val="single" w:sz="4" w:space="0" w:color="auto"/>
              <w:right w:val="single" w:sz="4" w:space="0" w:color="auto"/>
            </w:tcBorders>
            <w:vAlign w:val="center"/>
          </w:tcPr>
          <w:p w:rsidR="0087501D" w:rsidRPr="004C4DCC" w:rsidRDefault="0087501D" w:rsidP="004C4DCC">
            <w:pPr>
              <w:pStyle w:val="Normal00"/>
              <w:spacing w:beforeLines="50" w:after="200" w:line="360" w:lineRule="auto"/>
              <w:ind w:rightChars="100" w:right="210"/>
              <w:rPr>
                <w:snapToGrid w:val="0"/>
                <w:kern w:val="2"/>
              </w:rPr>
            </w:pPr>
          </w:p>
        </w:tc>
        <w:tc>
          <w:tcPr>
            <w:tcW w:w="696"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4C4DCC">
            <w:pPr>
              <w:pStyle w:val="Normal00"/>
              <w:widowControl w:val="0"/>
              <w:spacing w:beforeLines="50" w:after="200" w:line="360" w:lineRule="auto"/>
              <w:ind w:rightChars="100" w:right="210"/>
              <w:rPr>
                <w:b/>
                <w:snapToGrid w:val="0"/>
                <w:kern w:val="2"/>
              </w:rPr>
            </w:pPr>
          </w:p>
        </w:tc>
        <w:tc>
          <w:tcPr>
            <w:tcW w:w="1032" w:type="dxa"/>
            <w:gridSpan w:val="2"/>
            <w:tcBorders>
              <w:top w:val="single" w:sz="4" w:space="0" w:color="auto"/>
              <w:left w:val="single" w:sz="2" w:space="0" w:color="auto"/>
              <w:bottom w:val="single" w:sz="4" w:space="0" w:color="auto"/>
              <w:right w:val="single" w:sz="4" w:space="0" w:color="auto"/>
            </w:tcBorders>
            <w:vAlign w:val="center"/>
          </w:tcPr>
          <w:p w:rsidR="0087501D" w:rsidRPr="004C4DCC" w:rsidRDefault="0087501D" w:rsidP="004C4DCC">
            <w:pPr>
              <w:pStyle w:val="Normal00"/>
              <w:widowControl w:val="0"/>
              <w:spacing w:beforeLines="50" w:after="200" w:line="360" w:lineRule="auto"/>
              <w:ind w:leftChars="99" w:left="2497" w:rightChars="100" w:right="210" w:hangingChars="950" w:hanging="2289"/>
              <w:rPr>
                <w:b/>
                <w:kern w:val="2"/>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87501D" w:rsidRPr="004C4DCC" w:rsidRDefault="0087501D" w:rsidP="004C4DCC">
            <w:pPr>
              <w:pStyle w:val="Normal00"/>
              <w:widowControl w:val="0"/>
              <w:spacing w:beforeLines="50" w:after="200" w:line="360" w:lineRule="auto"/>
              <w:ind w:leftChars="99" w:left="2497" w:rightChars="100" w:right="210" w:hangingChars="950" w:hanging="2289"/>
              <w:rPr>
                <w:b/>
                <w:kern w:val="2"/>
                <w:szCs w:val="21"/>
              </w:rPr>
            </w:pPr>
          </w:p>
        </w:tc>
      </w:tr>
    </w:tbl>
    <w:p w:rsidR="0087501D" w:rsidRPr="004C4DCC" w:rsidRDefault="0087501D" w:rsidP="0087501D">
      <w:pPr>
        <w:pStyle w:val="Normal00"/>
        <w:snapToGrid w:val="0"/>
        <w:spacing w:after="200" w:line="276" w:lineRule="auto"/>
        <w:rPr>
          <w:bCs/>
          <w:szCs w:val="22"/>
        </w:rPr>
        <w:sectPr w:rsidR="0087501D" w:rsidRPr="004C4DCC">
          <w:pgSz w:w="11907" w:h="16839"/>
          <w:pgMar w:top="1134" w:right="1134" w:bottom="1134" w:left="1134" w:header="1103" w:footer="737" w:gutter="0"/>
          <w:cols w:space="720"/>
          <w:docGrid w:linePitch="380"/>
        </w:sectPr>
      </w:pPr>
      <w:r w:rsidRPr="004C4DCC">
        <w:rPr>
          <w:rFonts w:hint="eastAsia"/>
          <w:bCs/>
        </w:rPr>
        <w:t>注：</w:t>
      </w:r>
      <w:r w:rsidRPr="004C4DCC">
        <w:rPr>
          <w:rFonts w:hint="eastAsia"/>
          <w:bCs/>
          <w:szCs w:val="22"/>
        </w:rPr>
        <w:t>以上团队人员须提供相关职称证、资格证或岗位证、毕业证、近</w:t>
      </w:r>
      <w:r w:rsidR="002F07CE" w:rsidRPr="004C4DCC">
        <w:rPr>
          <w:rFonts w:hint="eastAsia"/>
          <w:bCs/>
          <w:szCs w:val="22"/>
        </w:rPr>
        <w:t>六</w:t>
      </w:r>
      <w:r w:rsidR="00DB090C" w:rsidRPr="004C4DCC">
        <w:rPr>
          <w:rFonts w:hint="eastAsia"/>
          <w:bCs/>
          <w:szCs w:val="22"/>
        </w:rPr>
        <w:t>个月</w:t>
      </w:r>
      <w:r w:rsidRPr="004C4DCC">
        <w:rPr>
          <w:rFonts w:hint="eastAsia"/>
          <w:bCs/>
          <w:szCs w:val="22"/>
        </w:rPr>
        <w:t>（202</w:t>
      </w:r>
      <w:r w:rsidR="002F07CE" w:rsidRPr="004C4DCC">
        <w:rPr>
          <w:rFonts w:hint="eastAsia"/>
          <w:bCs/>
          <w:szCs w:val="22"/>
        </w:rPr>
        <w:t>2</w:t>
      </w:r>
      <w:r w:rsidR="00DB090C" w:rsidRPr="004C4DCC">
        <w:rPr>
          <w:rFonts w:hint="eastAsia"/>
          <w:bCs/>
          <w:szCs w:val="22"/>
        </w:rPr>
        <w:t xml:space="preserve"> </w:t>
      </w:r>
      <w:r w:rsidRPr="004C4DCC">
        <w:rPr>
          <w:rFonts w:hint="eastAsia"/>
          <w:bCs/>
          <w:szCs w:val="22"/>
        </w:rPr>
        <w:t>年</w:t>
      </w:r>
      <w:r w:rsidR="00DB090C" w:rsidRPr="004C4DCC">
        <w:rPr>
          <w:rFonts w:hint="eastAsia"/>
          <w:bCs/>
          <w:szCs w:val="22"/>
        </w:rPr>
        <w:t>1</w:t>
      </w:r>
      <w:r w:rsidR="002F07CE" w:rsidRPr="004C4DCC">
        <w:rPr>
          <w:rFonts w:hint="eastAsia"/>
          <w:bCs/>
          <w:szCs w:val="22"/>
        </w:rPr>
        <w:t>0</w:t>
      </w:r>
      <w:r w:rsidRPr="004C4DCC">
        <w:rPr>
          <w:rFonts w:hint="eastAsia"/>
          <w:bCs/>
          <w:szCs w:val="22"/>
        </w:rPr>
        <w:t>月至202</w:t>
      </w:r>
      <w:r w:rsidR="00DB090C" w:rsidRPr="004C4DCC">
        <w:rPr>
          <w:rFonts w:hint="eastAsia"/>
          <w:bCs/>
          <w:szCs w:val="22"/>
        </w:rPr>
        <w:t xml:space="preserve">3 </w:t>
      </w:r>
      <w:r w:rsidRPr="004C4DCC">
        <w:rPr>
          <w:rFonts w:hint="eastAsia"/>
          <w:bCs/>
          <w:szCs w:val="22"/>
        </w:rPr>
        <w:t>年</w:t>
      </w:r>
      <w:r w:rsidR="00DB090C" w:rsidRPr="004C4DCC">
        <w:rPr>
          <w:rFonts w:hint="eastAsia"/>
          <w:bCs/>
          <w:szCs w:val="22"/>
        </w:rPr>
        <w:t>3</w:t>
      </w:r>
      <w:r w:rsidRPr="004C4DCC">
        <w:rPr>
          <w:rFonts w:hint="eastAsia"/>
          <w:bCs/>
          <w:szCs w:val="22"/>
        </w:rPr>
        <w:t>月）在投标人单位连续参保的社保缴纳记录证明（若当地政府部门允许企业在疫情期间缓缴社会保险费且投标人未缴纳的，投标人可提供当地政府部门允许缓缴社保的相关文件作为缴纳社保的证明。确定中标人后，招标人将核实后续中标人项目负责人和各专业人员的社保补缴情况）。</w:t>
      </w:r>
    </w:p>
    <w:p w:rsidR="0087501D" w:rsidRPr="004C4DCC" w:rsidRDefault="0087501D" w:rsidP="0087501D">
      <w:pPr>
        <w:pStyle w:val="afff4"/>
        <w:spacing w:beforeLines="0" w:afterLines="0" w:line="360" w:lineRule="auto"/>
        <w:rPr>
          <w:rFonts w:ascii="宋体" w:eastAsia="宋体"/>
        </w:rPr>
        <w:sectPr w:rsidR="0087501D" w:rsidRPr="004C4DCC">
          <w:type w:val="continuous"/>
          <w:pgSz w:w="11907" w:h="16839"/>
          <w:pgMar w:top="1417" w:right="1290" w:bottom="1417" w:left="1290" w:header="851" w:footer="992" w:gutter="0"/>
          <w:cols w:space="720"/>
          <w:docGrid w:type="lines" w:linePitch="312"/>
        </w:sectPr>
      </w:pPr>
    </w:p>
    <w:p w:rsidR="0087501D" w:rsidRPr="004C4DCC" w:rsidRDefault="0087501D" w:rsidP="0087501D">
      <w:pPr>
        <w:pStyle w:val="afff4"/>
        <w:spacing w:beforeLines="0" w:afterLines="0" w:line="360" w:lineRule="auto"/>
        <w:rPr>
          <w:rFonts w:ascii="宋体" w:eastAsia="宋体"/>
        </w:rPr>
      </w:pPr>
      <w:r w:rsidRPr="004C4DCC">
        <w:rPr>
          <w:rFonts w:ascii="宋体" w:eastAsia="宋体" w:hint="eastAsia"/>
        </w:rPr>
        <w:t>格式八</w:t>
      </w:r>
    </w:p>
    <w:p w:rsidR="0087501D" w:rsidRPr="004C4DCC" w:rsidRDefault="0087501D" w:rsidP="0087501D">
      <w:pPr>
        <w:pStyle w:val="Normal00"/>
        <w:spacing w:after="200" w:line="360" w:lineRule="auto"/>
        <w:jc w:val="center"/>
        <w:rPr>
          <w:b/>
          <w:sz w:val="32"/>
          <w:szCs w:val="32"/>
        </w:rPr>
      </w:pPr>
      <w:r w:rsidRPr="004C4DCC">
        <w:rPr>
          <w:rFonts w:hint="eastAsia"/>
          <w:b/>
          <w:bCs/>
          <w:sz w:val="30"/>
          <w:szCs w:val="30"/>
        </w:rPr>
        <w:t>拟派</w:t>
      </w:r>
      <w:r w:rsidRPr="004C4DCC">
        <w:rPr>
          <w:rFonts w:hint="eastAsia"/>
          <w:b/>
          <w:sz w:val="32"/>
          <w:szCs w:val="32"/>
        </w:rPr>
        <w:t>项目人员配备情况表</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761"/>
        <w:gridCol w:w="666"/>
        <w:gridCol w:w="707"/>
        <w:gridCol w:w="851"/>
        <w:gridCol w:w="1266"/>
        <w:gridCol w:w="3235"/>
        <w:gridCol w:w="707"/>
      </w:tblGrid>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jc w:val="center"/>
              <w:rPr>
                <w:rFonts w:ascii="宋体" w:hAnsi="宋体" w:cs="Courier New"/>
                <w:szCs w:val="21"/>
              </w:rPr>
            </w:pPr>
            <w:r w:rsidRPr="004C4DCC">
              <w:rPr>
                <w:rFonts w:ascii="宋体" w:hAnsi="宋体" w:cs="Courier New" w:hint="eastAsia"/>
                <w:szCs w:val="21"/>
              </w:rPr>
              <w:t>序号</w:t>
            </w:r>
          </w:p>
        </w:tc>
        <w:tc>
          <w:tcPr>
            <w:tcW w:w="761" w:type="dxa"/>
            <w:shd w:val="clear" w:color="auto" w:fill="auto"/>
            <w:vAlign w:val="center"/>
          </w:tcPr>
          <w:p w:rsidR="0087501D" w:rsidRPr="004C4DCC" w:rsidRDefault="0087501D" w:rsidP="0054505F">
            <w:pPr>
              <w:pStyle w:val="Normal0"/>
              <w:adjustRightInd w:val="0"/>
              <w:snapToGrid w:val="0"/>
              <w:jc w:val="center"/>
              <w:rPr>
                <w:rFonts w:ascii="宋体" w:hAnsi="宋体" w:cs="Courier New"/>
                <w:szCs w:val="21"/>
              </w:rPr>
            </w:pPr>
            <w:r w:rsidRPr="004C4DCC">
              <w:rPr>
                <w:rFonts w:ascii="宋体" w:hAnsi="宋体" w:cs="Courier New" w:hint="eastAsia"/>
                <w:szCs w:val="21"/>
              </w:rPr>
              <w:t>姓名</w:t>
            </w:r>
          </w:p>
        </w:tc>
        <w:tc>
          <w:tcPr>
            <w:tcW w:w="666" w:type="dxa"/>
            <w:shd w:val="clear" w:color="auto" w:fill="auto"/>
            <w:vAlign w:val="center"/>
          </w:tcPr>
          <w:p w:rsidR="0087501D" w:rsidRPr="004C4DCC" w:rsidRDefault="0087501D" w:rsidP="0054505F">
            <w:pPr>
              <w:pStyle w:val="Normal0"/>
              <w:adjustRightInd w:val="0"/>
              <w:snapToGrid w:val="0"/>
              <w:jc w:val="center"/>
              <w:rPr>
                <w:rFonts w:ascii="宋体" w:hAnsi="宋体" w:cs="Courier New"/>
                <w:szCs w:val="21"/>
              </w:rPr>
            </w:pPr>
            <w:r w:rsidRPr="004C4DCC">
              <w:rPr>
                <w:rFonts w:ascii="宋体" w:hAnsi="宋体" w:cs="Courier New" w:hint="eastAsia"/>
                <w:szCs w:val="21"/>
              </w:rPr>
              <w:t>职务</w:t>
            </w:r>
          </w:p>
        </w:tc>
        <w:tc>
          <w:tcPr>
            <w:tcW w:w="707" w:type="dxa"/>
            <w:shd w:val="clear" w:color="auto" w:fill="auto"/>
            <w:vAlign w:val="center"/>
          </w:tcPr>
          <w:p w:rsidR="0087501D" w:rsidRPr="004C4DCC" w:rsidRDefault="0087501D" w:rsidP="0054505F">
            <w:pPr>
              <w:pStyle w:val="Normal0"/>
              <w:adjustRightInd w:val="0"/>
              <w:snapToGrid w:val="0"/>
              <w:jc w:val="center"/>
              <w:rPr>
                <w:rFonts w:ascii="宋体" w:hAnsi="宋体" w:cs="Courier New"/>
                <w:szCs w:val="21"/>
              </w:rPr>
            </w:pPr>
            <w:r w:rsidRPr="004C4DCC">
              <w:rPr>
                <w:rFonts w:ascii="宋体" w:hAnsi="宋体" w:cs="Courier New" w:hint="eastAsia"/>
                <w:szCs w:val="21"/>
              </w:rPr>
              <w:t>职称</w:t>
            </w:r>
          </w:p>
        </w:tc>
        <w:tc>
          <w:tcPr>
            <w:tcW w:w="851" w:type="dxa"/>
            <w:shd w:val="clear" w:color="auto" w:fill="auto"/>
            <w:vAlign w:val="center"/>
          </w:tcPr>
          <w:p w:rsidR="0087501D" w:rsidRPr="004C4DCC" w:rsidRDefault="0087501D" w:rsidP="0054505F">
            <w:pPr>
              <w:pStyle w:val="Normal0"/>
              <w:adjustRightInd w:val="0"/>
              <w:snapToGrid w:val="0"/>
              <w:jc w:val="center"/>
              <w:rPr>
                <w:rFonts w:ascii="宋体" w:hAnsi="宋体" w:cs="Courier New"/>
                <w:szCs w:val="21"/>
              </w:rPr>
            </w:pPr>
            <w:r w:rsidRPr="004C4DCC">
              <w:rPr>
                <w:rFonts w:ascii="宋体" w:hAnsi="宋体" w:cs="Courier New" w:hint="eastAsia"/>
                <w:szCs w:val="21"/>
              </w:rPr>
              <w:t>专业</w:t>
            </w:r>
          </w:p>
        </w:tc>
        <w:tc>
          <w:tcPr>
            <w:tcW w:w="1266" w:type="dxa"/>
            <w:shd w:val="clear" w:color="auto" w:fill="auto"/>
            <w:vAlign w:val="center"/>
          </w:tcPr>
          <w:p w:rsidR="0087501D" w:rsidRPr="004C4DCC" w:rsidRDefault="0087501D" w:rsidP="0054505F">
            <w:pPr>
              <w:pStyle w:val="Normal0"/>
              <w:adjustRightInd w:val="0"/>
              <w:snapToGrid w:val="0"/>
              <w:jc w:val="center"/>
              <w:rPr>
                <w:rFonts w:ascii="宋体" w:hAnsi="宋体" w:cs="Courier New"/>
                <w:szCs w:val="21"/>
              </w:rPr>
            </w:pPr>
            <w:r w:rsidRPr="004C4DCC">
              <w:rPr>
                <w:rFonts w:ascii="宋体" w:hAnsi="宋体" w:cs="Courier New" w:hint="eastAsia"/>
                <w:szCs w:val="21"/>
              </w:rPr>
              <w:t>工作年限</w:t>
            </w:r>
          </w:p>
        </w:tc>
        <w:tc>
          <w:tcPr>
            <w:tcW w:w="3235" w:type="dxa"/>
            <w:shd w:val="clear" w:color="auto" w:fill="auto"/>
            <w:vAlign w:val="center"/>
          </w:tcPr>
          <w:p w:rsidR="0087501D" w:rsidRPr="004C4DCC" w:rsidRDefault="0087501D" w:rsidP="0054505F">
            <w:pPr>
              <w:pStyle w:val="Normal0"/>
              <w:adjustRightInd w:val="0"/>
              <w:snapToGrid w:val="0"/>
              <w:jc w:val="center"/>
              <w:rPr>
                <w:rFonts w:ascii="宋体" w:hAnsi="宋体" w:cs="Courier New"/>
                <w:szCs w:val="21"/>
              </w:rPr>
            </w:pPr>
            <w:r w:rsidRPr="004C4DCC">
              <w:rPr>
                <w:rFonts w:ascii="宋体" w:hAnsi="宋体" w:cs="Courier New" w:hint="eastAsia"/>
                <w:szCs w:val="21"/>
              </w:rPr>
              <w:t>证明材料</w:t>
            </w:r>
          </w:p>
          <w:p w:rsidR="0087501D" w:rsidRPr="004C4DCC" w:rsidRDefault="0087501D" w:rsidP="0054505F">
            <w:pPr>
              <w:pStyle w:val="Normal0"/>
              <w:adjustRightInd w:val="0"/>
              <w:snapToGrid w:val="0"/>
              <w:jc w:val="center"/>
              <w:rPr>
                <w:rFonts w:ascii="宋体" w:hAnsi="宋体" w:cs="Courier New"/>
                <w:szCs w:val="21"/>
              </w:rPr>
            </w:pPr>
            <w:r w:rsidRPr="004C4DCC">
              <w:rPr>
                <w:rFonts w:ascii="宋体" w:hAnsi="宋体" w:cs="Courier New" w:hint="eastAsia"/>
                <w:szCs w:val="21"/>
              </w:rPr>
              <w:t>（如职称证、资格证或岗位证、毕业证、</w:t>
            </w:r>
            <w:r w:rsidR="001F247A" w:rsidRPr="004C4DCC">
              <w:rPr>
                <w:rFonts w:ascii="宋体" w:hAnsi="宋体" w:cs="Courier New" w:hint="eastAsia"/>
                <w:bCs/>
                <w:szCs w:val="21"/>
              </w:rPr>
              <w:t>近六个月（2022 年10月至2023 年3月）</w:t>
            </w:r>
            <w:r w:rsidRPr="004C4DCC">
              <w:rPr>
                <w:rFonts w:ascii="宋体" w:hAnsi="宋体" w:cs="Courier New" w:hint="eastAsia"/>
                <w:szCs w:val="21"/>
              </w:rPr>
              <w:t>在投标人单位连续参保的社保缴纳记录证明</w:t>
            </w:r>
            <w:r w:rsidRPr="004C4DCC">
              <w:rPr>
                <w:rFonts w:ascii="宋体" w:hAnsi="宋体" w:cs="Courier New"/>
                <w:szCs w:val="21"/>
              </w:rPr>
              <w:t>））</w:t>
            </w:r>
          </w:p>
        </w:tc>
        <w:tc>
          <w:tcPr>
            <w:tcW w:w="707" w:type="dxa"/>
            <w:shd w:val="clear" w:color="auto" w:fill="auto"/>
            <w:vAlign w:val="center"/>
          </w:tcPr>
          <w:p w:rsidR="0087501D" w:rsidRPr="004C4DCC" w:rsidRDefault="0087501D" w:rsidP="0054505F">
            <w:pPr>
              <w:pStyle w:val="Normal0"/>
              <w:adjustRightInd w:val="0"/>
              <w:snapToGrid w:val="0"/>
              <w:jc w:val="left"/>
              <w:rPr>
                <w:rFonts w:ascii="宋体" w:hAnsi="宋体" w:cs="Courier New"/>
                <w:szCs w:val="21"/>
              </w:rPr>
            </w:pPr>
            <w:r w:rsidRPr="004C4DCC">
              <w:rPr>
                <w:rFonts w:ascii="宋体" w:hAnsi="宋体" w:cs="Courier New" w:hint="eastAsia"/>
                <w:szCs w:val="21"/>
              </w:rPr>
              <w:t>备注</w:t>
            </w: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r w:rsidR="0087501D" w:rsidRPr="004C4DCC" w:rsidTr="0054505F">
        <w:trPr>
          <w:trHeight w:val="510"/>
          <w:jc w:val="center"/>
        </w:trPr>
        <w:tc>
          <w:tcPr>
            <w:tcW w:w="762"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6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6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851"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1266"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3235"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c>
          <w:tcPr>
            <w:tcW w:w="707" w:type="dxa"/>
            <w:shd w:val="clear" w:color="auto" w:fill="auto"/>
            <w:vAlign w:val="center"/>
          </w:tcPr>
          <w:p w:rsidR="0087501D" w:rsidRPr="004C4DCC" w:rsidRDefault="0087501D" w:rsidP="0054505F">
            <w:pPr>
              <w:pStyle w:val="Normal0"/>
              <w:adjustRightInd w:val="0"/>
              <w:snapToGrid w:val="0"/>
              <w:spacing w:line="360" w:lineRule="auto"/>
              <w:jc w:val="center"/>
              <w:rPr>
                <w:rFonts w:ascii="宋体" w:hAnsi="宋体" w:cs="Courier New"/>
                <w:szCs w:val="21"/>
              </w:rPr>
            </w:pPr>
          </w:p>
        </w:tc>
      </w:tr>
    </w:tbl>
    <w:p w:rsidR="0087501D" w:rsidRPr="004C4DCC" w:rsidRDefault="0087501D" w:rsidP="0087501D">
      <w:pPr>
        <w:pStyle w:val="Normal0"/>
        <w:spacing w:line="20" w:lineRule="exact"/>
        <w:rPr>
          <w:rFonts w:ascii="宋体" w:hAnsi="宋体"/>
        </w:rPr>
      </w:pPr>
    </w:p>
    <w:p w:rsidR="0087501D" w:rsidRPr="004C4DCC" w:rsidRDefault="00E70BEF" w:rsidP="0087501D">
      <w:pPr>
        <w:topLinePunct/>
        <w:adjustRightInd w:val="0"/>
        <w:snapToGrid w:val="0"/>
        <w:spacing w:line="360" w:lineRule="auto"/>
        <w:ind w:firstLineChars="200" w:firstLine="420"/>
        <w:rPr>
          <w:rFonts w:ascii="宋体" w:hAnsi="宋体"/>
          <w:szCs w:val="21"/>
          <w:u w:val="single"/>
        </w:rPr>
      </w:pPr>
      <w:r w:rsidRPr="004C4DCC">
        <w:rPr>
          <w:rFonts w:ascii="宋体" w:hAnsi="宋体"/>
          <w:szCs w:val="21"/>
          <w:u w:val="single"/>
        </w:rPr>
        <w:fldChar w:fldCharType="begin"/>
      </w:r>
      <w:r w:rsidR="0087501D" w:rsidRPr="004C4DCC">
        <w:rPr>
          <w:rFonts w:ascii="宋体" w:hAnsi="宋体" w:hint="eastAsia"/>
          <w:szCs w:val="21"/>
          <w:u w:val="single"/>
        </w:rPr>
        <w:instrText>AUTOTEXT  补充修改 \* MERGEFORMAT</w:instrText>
      </w:r>
      <w:r w:rsidRPr="004C4DCC">
        <w:rPr>
          <w:rFonts w:ascii="宋体" w:hAnsi="宋体"/>
          <w:szCs w:val="21"/>
          <w:u w:val="single"/>
        </w:rPr>
        <w:fldChar w:fldCharType="end"/>
      </w:r>
    </w:p>
    <w:p w:rsidR="0087501D" w:rsidRPr="004C4DCC" w:rsidRDefault="0087501D" w:rsidP="0087501D">
      <w:pPr>
        <w:pStyle w:val="3"/>
        <w:spacing w:before="156"/>
        <w:rPr>
          <w:bCs/>
          <w:spacing w:val="4"/>
        </w:rPr>
        <w:sectPr w:rsidR="0087501D" w:rsidRPr="004C4DCC">
          <w:pgSz w:w="11907" w:h="16839"/>
          <w:pgMar w:top="1417" w:right="1290" w:bottom="1417" w:left="1290" w:header="851" w:footer="992" w:gutter="0"/>
          <w:cols w:space="720"/>
          <w:docGrid w:type="lines" w:linePitch="312"/>
        </w:sectPr>
      </w:pPr>
      <w:bookmarkStart w:id="70" w:name="_Toc55333943"/>
    </w:p>
    <w:p w:rsidR="0087501D" w:rsidRPr="004C4DCC" w:rsidRDefault="0087501D" w:rsidP="0087501D">
      <w:pPr>
        <w:pStyle w:val="afff4"/>
        <w:spacing w:before="156" w:after="156" w:line="360" w:lineRule="auto"/>
        <w:outlineLvl w:val="9"/>
        <w:rPr>
          <w:rFonts w:ascii="宋体" w:eastAsia="宋体"/>
          <w:bCs/>
          <w:szCs w:val="21"/>
        </w:rPr>
      </w:pPr>
      <w:bookmarkStart w:id="71" w:name="_Toc9503"/>
      <w:bookmarkEnd w:id="70"/>
      <w:r w:rsidRPr="004C4DCC">
        <w:rPr>
          <w:rFonts w:ascii="宋体" w:eastAsia="宋体" w:hint="eastAsia"/>
          <w:bCs/>
          <w:szCs w:val="21"/>
        </w:rPr>
        <w:t>格式</w:t>
      </w:r>
      <w:bookmarkEnd w:id="71"/>
      <w:r w:rsidRPr="004C4DCC">
        <w:rPr>
          <w:rFonts w:ascii="宋体" w:eastAsia="宋体" w:hint="eastAsia"/>
          <w:bCs/>
          <w:szCs w:val="21"/>
        </w:rPr>
        <w:t>九</w:t>
      </w:r>
    </w:p>
    <w:p w:rsidR="0087501D" w:rsidRPr="004C4DCC" w:rsidRDefault="0087501D" w:rsidP="0087501D">
      <w:pPr>
        <w:jc w:val="center"/>
        <w:rPr>
          <w:b/>
          <w:sz w:val="32"/>
          <w:szCs w:val="32"/>
        </w:rPr>
      </w:pPr>
      <w:bookmarkStart w:id="72" w:name="_Toc62481126"/>
      <w:bookmarkStart w:id="73" w:name="_Toc9143"/>
    </w:p>
    <w:bookmarkEnd w:id="72"/>
    <w:p w:rsidR="0087501D" w:rsidRPr="004C4DCC" w:rsidRDefault="0087501D" w:rsidP="0087501D">
      <w:pPr>
        <w:jc w:val="center"/>
        <w:rPr>
          <w:b/>
          <w:sz w:val="36"/>
        </w:rPr>
      </w:pPr>
      <w:r w:rsidRPr="004C4DCC">
        <w:rPr>
          <w:b/>
          <w:sz w:val="36"/>
        </w:rPr>
        <w:t>其他资料</w:t>
      </w:r>
    </w:p>
    <w:p w:rsidR="0087501D" w:rsidRPr="004C4DCC" w:rsidRDefault="0087501D" w:rsidP="0087501D">
      <w:pPr>
        <w:widowControl/>
        <w:jc w:val="left"/>
        <w:rPr>
          <w:rFonts w:ascii="宋体" w:hAnsi="宋体"/>
          <w:szCs w:val="21"/>
        </w:rPr>
      </w:pPr>
    </w:p>
    <w:p w:rsidR="0087501D" w:rsidRPr="004C4DCC" w:rsidRDefault="0087501D" w:rsidP="0087501D">
      <w:pPr>
        <w:widowControl/>
        <w:jc w:val="left"/>
        <w:rPr>
          <w:rFonts w:ascii="宋体" w:hAnsi="宋体"/>
          <w:sz w:val="24"/>
          <w:szCs w:val="24"/>
        </w:rPr>
      </w:pPr>
      <w:r w:rsidRPr="004C4DCC">
        <w:rPr>
          <w:rFonts w:ascii="宋体" w:hAnsi="宋体" w:hint="eastAsia"/>
          <w:sz w:val="24"/>
          <w:szCs w:val="24"/>
        </w:rPr>
        <w:t>注：投标人认为有必要或招标文件、</w:t>
      </w:r>
      <w:r w:rsidRPr="004C4DCC">
        <w:rPr>
          <w:rFonts w:ascii="宋体" w:hAnsi="宋体" w:hint="eastAsia"/>
          <w:b/>
          <w:bCs/>
          <w:sz w:val="24"/>
          <w:szCs w:val="24"/>
        </w:rPr>
        <w:t>评标、定标办法</w:t>
      </w:r>
      <w:r w:rsidRPr="004C4DCC">
        <w:rPr>
          <w:rFonts w:ascii="宋体" w:hAnsi="宋体" w:hint="eastAsia"/>
          <w:sz w:val="24"/>
          <w:szCs w:val="24"/>
        </w:rPr>
        <w:t>要求提供的其他资料扫描件并加盖电子印章，如：</w:t>
      </w:r>
    </w:p>
    <w:p w:rsidR="0087501D" w:rsidRPr="004C4DCC" w:rsidRDefault="0087501D" w:rsidP="0087501D">
      <w:pPr>
        <w:pStyle w:val="a0"/>
        <w:rPr>
          <w:sz w:val="24"/>
          <w:szCs w:val="24"/>
        </w:rPr>
      </w:pPr>
    </w:p>
    <w:p w:rsidR="0087501D" w:rsidRPr="004C4DCC" w:rsidRDefault="0087501D" w:rsidP="0087501D">
      <w:pPr>
        <w:pStyle w:val="a0"/>
        <w:rPr>
          <w:sz w:val="24"/>
          <w:szCs w:val="24"/>
        </w:rPr>
      </w:pPr>
      <w:r w:rsidRPr="004C4DCC">
        <w:rPr>
          <w:sz w:val="24"/>
          <w:szCs w:val="24"/>
        </w:rPr>
        <w:t>1</w:t>
      </w:r>
      <w:r w:rsidRPr="004C4DCC">
        <w:rPr>
          <w:rFonts w:hint="eastAsia"/>
          <w:sz w:val="24"/>
          <w:szCs w:val="24"/>
        </w:rPr>
        <w:t>、</w:t>
      </w:r>
      <w:r w:rsidRPr="004C4DCC">
        <w:rPr>
          <w:sz w:val="24"/>
          <w:szCs w:val="24"/>
        </w:rPr>
        <w:t>2019</w:t>
      </w:r>
      <w:r w:rsidRPr="004C4DCC">
        <w:rPr>
          <w:rFonts w:hint="eastAsia"/>
          <w:sz w:val="24"/>
          <w:szCs w:val="24"/>
        </w:rPr>
        <w:t>、</w:t>
      </w:r>
      <w:r w:rsidRPr="004C4DCC">
        <w:rPr>
          <w:sz w:val="24"/>
          <w:szCs w:val="24"/>
        </w:rPr>
        <w:t>2020</w:t>
      </w:r>
      <w:r w:rsidRPr="004C4DCC">
        <w:rPr>
          <w:rFonts w:hint="eastAsia"/>
          <w:sz w:val="24"/>
          <w:szCs w:val="24"/>
        </w:rPr>
        <w:t>年、</w:t>
      </w:r>
      <w:r w:rsidRPr="004C4DCC">
        <w:rPr>
          <w:sz w:val="24"/>
          <w:szCs w:val="24"/>
        </w:rPr>
        <w:t>2021</w:t>
      </w:r>
      <w:r w:rsidRPr="004C4DCC">
        <w:rPr>
          <w:rFonts w:hint="eastAsia"/>
          <w:sz w:val="24"/>
          <w:szCs w:val="24"/>
        </w:rPr>
        <w:t>年纳税等级评价证书。</w:t>
      </w:r>
    </w:p>
    <w:p w:rsidR="0087501D" w:rsidRPr="004C4DCC" w:rsidRDefault="0087501D" w:rsidP="0087501D">
      <w:pPr>
        <w:pStyle w:val="a0"/>
        <w:rPr>
          <w:sz w:val="24"/>
          <w:szCs w:val="24"/>
        </w:rPr>
      </w:pPr>
      <w:r w:rsidRPr="004C4DCC">
        <w:rPr>
          <w:sz w:val="24"/>
          <w:szCs w:val="24"/>
        </w:rPr>
        <w:t>2</w:t>
      </w:r>
      <w:r w:rsidRPr="004C4DCC">
        <w:rPr>
          <w:rFonts w:hint="eastAsia"/>
          <w:sz w:val="24"/>
          <w:szCs w:val="24"/>
        </w:rPr>
        <w:t>、企业管理认证体系</w:t>
      </w:r>
    </w:p>
    <w:p w:rsidR="0087501D" w:rsidRPr="004C4DCC" w:rsidRDefault="0087501D" w:rsidP="0087501D">
      <w:pPr>
        <w:pStyle w:val="a0"/>
        <w:rPr>
          <w:sz w:val="24"/>
          <w:szCs w:val="24"/>
        </w:rPr>
      </w:pPr>
      <w:r w:rsidRPr="004C4DCC">
        <w:rPr>
          <w:rFonts w:hint="eastAsia"/>
          <w:sz w:val="24"/>
          <w:szCs w:val="24"/>
        </w:rPr>
        <w:t>3</w:t>
      </w:r>
      <w:r w:rsidRPr="004C4DCC">
        <w:rPr>
          <w:rFonts w:hint="eastAsia"/>
          <w:sz w:val="24"/>
          <w:szCs w:val="24"/>
        </w:rPr>
        <w:t>、企业获奖</w:t>
      </w:r>
    </w:p>
    <w:bookmarkEnd w:id="73"/>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sectPr w:rsidR="0087501D" w:rsidRPr="004C4DCC">
          <w:pgSz w:w="11907" w:h="16839"/>
          <w:pgMar w:top="1417" w:right="1290" w:bottom="1417" w:left="1290" w:header="851" w:footer="992" w:gutter="0"/>
          <w:cols w:space="720"/>
          <w:docGrid w:type="lines" w:linePitch="312"/>
        </w:sectPr>
      </w:pPr>
    </w:p>
    <w:p w:rsidR="0087501D" w:rsidRPr="004C4DCC" w:rsidRDefault="0087501D" w:rsidP="0087501D">
      <w:pPr>
        <w:pStyle w:val="afff4"/>
        <w:spacing w:beforeLines="0" w:afterLines="0" w:line="360" w:lineRule="auto"/>
        <w:rPr>
          <w:rFonts w:ascii="宋体" w:eastAsia="宋体"/>
        </w:rPr>
      </w:pPr>
    </w:p>
    <w:p w:rsidR="0087501D" w:rsidRPr="004C4DCC" w:rsidRDefault="0087501D" w:rsidP="0087501D">
      <w:pPr>
        <w:pStyle w:val="afff4"/>
        <w:spacing w:beforeLines="0" w:afterLines="0" w:line="360" w:lineRule="auto"/>
        <w:rPr>
          <w:rFonts w:ascii="宋体" w:eastAsia="宋体"/>
        </w:rPr>
      </w:pPr>
      <w:r w:rsidRPr="004C4DCC">
        <w:rPr>
          <w:rFonts w:ascii="宋体" w:eastAsia="宋体" w:hint="eastAsia"/>
        </w:rPr>
        <w:t>格式十</w:t>
      </w:r>
    </w:p>
    <w:p w:rsidR="0087501D" w:rsidRPr="004C4DCC" w:rsidRDefault="0087501D" w:rsidP="0087501D">
      <w:pPr>
        <w:pStyle w:val="afff3"/>
        <w:rPr>
          <w:rFonts w:ascii="宋体" w:eastAsia="宋体" w:hAnsi="宋体"/>
          <w:sz w:val="32"/>
          <w:szCs w:val="32"/>
        </w:rPr>
      </w:pPr>
      <w:r w:rsidRPr="004C4DCC">
        <w:rPr>
          <w:rFonts w:ascii="宋体" w:eastAsia="宋体" w:hAnsi="宋体" w:hint="eastAsia"/>
          <w:sz w:val="32"/>
          <w:szCs w:val="32"/>
        </w:rPr>
        <w:t>承  诺  书</w:t>
      </w:r>
    </w:p>
    <w:p w:rsidR="0087501D" w:rsidRPr="004C4DCC" w:rsidRDefault="0087501D" w:rsidP="0087501D">
      <w:pPr>
        <w:pStyle w:val="aff4"/>
        <w:spacing w:line="312" w:lineRule="auto"/>
        <w:ind w:firstLine="496"/>
        <w:rPr>
          <w:rFonts w:ascii="宋体" w:hAnsi="宋体"/>
        </w:rPr>
      </w:pPr>
      <w:r w:rsidRPr="004C4DCC">
        <w:rPr>
          <w:rFonts w:ascii="宋体" w:hAnsi="宋体" w:hint="eastAsia"/>
        </w:rPr>
        <w:t>经详细阅读本工程招标文件、招标答疑纪要和踏勘现场，我司已理解招标人对本招标项目工程管理的高标准及工期的严格要求，在此，我司郑重作出以下承诺：</w:t>
      </w:r>
    </w:p>
    <w:p w:rsidR="0087501D" w:rsidRPr="004C4DCC" w:rsidRDefault="0087501D" w:rsidP="0087501D">
      <w:pPr>
        <w:pStyle w:val="aff4"/>
        <w:spacing w:line="312" w:lineRule="auto"/>
        <w:ind w:firstLine="496"/>
        <w:rPr>
          <w:rFonts w:ascii="宋体" w:hAnsi="宋体"/>
        </w:rPr>
      </w:pPr>
      <w:r w:rsidRPr="004C4DCC">
        <w:rPr>
          <w:rFonts w:ascii="宋体" w:hAnsi="宋体" w:hint="eastAsia"/>
        </w:rPr>
        <w:t>一、我司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rsidR="0087501D" w:rsidRPr="004C4DCC" w:rsidRDefault="0087501D" w:rsidP="0087501D">
      <w:pPr>
        <w:pStyle w:val="aff4"/>
        <w:spacing w:line="312" w:lineRule="auto"/>
        <w:ind w:firstLine="496"/>
        <w:rPr>
          <w:rFonts w:ascii="宋体" w:hAnsi="宋体"/>
        </w:rPr>
      </w:pPr>
      <w:r w:rsidRPr="004C4DCC">
        <w:rPr>
          <w:rFonts w:ascii="宋体" w:hAnsi="宋体" w:hint="eastAsia"/>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rsidR="0087501D" w:rsidRPr="004C4DCC" w:rsidRDefault="0087501D" w:rsidP="0087501D">
      <w:pPr>
        <w:pStyle w:val="aff4"/>
        <w:spacing w:line="312" w:lineRule="auto"/>
        <w:ind w:firstLine="496"/>
        <w:rPr>
          <w:rFonts w:ascii="宋体" w:hAnsi="宋体"/>
        </w:rPr>
      </w:pPr>
      <w:r w:rsidRPr="004C4DCC">
        <w:rPr>
          <w:rFonts w:ascii="宋体" w:hAnsi="宋体" w:hint="eastAsia"/>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rsidR="0087501D" w:rsidRPr="004C4DCC" w:rsidRDefault="0087501D" w:rsidP="0087501D">
      <w:pPr>
        <w:pStyle w:val="aff4"/>
        <w:spacing w:line="312" w:lineRule="auto"/>
        <w:ind w:firstLine="496"/>
        <w:rPr>
          <w:rFonts w:ascii="宋体" w:hAnsi="宋体"/>
        </w:rPr>
      </w:pPr>
      <w:r w:rsidRPr="004C4DCC">
        <w:rPr>
          <w:rFonts w:ascii="宋体" w:hAnsi="宋体" w:hint="eastAsia"/>
        </w:rPr>
        <w:t>四、经认真进行市场调查，我司承诺本招标项目材料、设备来源有保证，可按投标承诺及时组织到货，无需代换，图纸、资料和设计文件中所要求的条件我司全部能够满足。</w:t>
      </w:r>
    </w:p>
    <w:p w:rsidR="0087501D" w:rsidRPr="004C4DCC" w:rsidRDefault="0087501D" w:rsidP="0087501D">
      <w:pPr>
        <w:pStyle w:val="aff4"/>
        <w:spacing w:line="312" w:lineRule="auto"/>
        <w:ind w:firstLine="496"/>
        <w:rPr>
          <w:rFonts w:ascii="宋体" w:hAnsi="宋体"/>
        </w:rPr>
      </w:pPr>
      <w:r w:rsidRPr="004C4DCC">
        <w:rPr>
          <w:rFonts w:ascii="宋体" w:hAnsi="宋体" w:hint="eastAsia"/>
        </w:rPr>
        <w:t>五、</w:t>
      </w:r>
      <w:r w:rsidRPr="004C4DCC">
        <w:rPr>
          <w:rFonts w:ascii="宋体" w:hAnsi="宋体" w:hint="eastAsia"/>
          <w:spacing w:val="2"/>
          <w:position w:val="2"/>
        </w:rPr>
        <w:t>鉴于本工程的重要性、复杂性和工期的紧迫性，为确保按时、按质完成本工程的施工任务，</w:t>
      </w:r>
      <w:r w:rsidRPr="004C4DCC">
        <w:rPr>
          <w:rStyle w:val="af6"/>
          <w:rFonts w:ascii="宋体" w:hAnsi="宋体"/>
        </w:rPr>
        <w:t>我司</w:t>
      </w:r>
      <w:r w:rsidRPr="004C4DCC">
        <w:rPr>
          <w:rFonts w:ascii="宋体" w:hAnsi="宋体" w:hint="eastAsia"/>
          <w:spacing w:val="2"/>
          <w:position w:val="2"/>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rsidR="0087501D" w:rsidRPr="004C4DCC" w:rsidRDefault="0087501D" w:rsidP="0087501D">
      <w:pPr>
        <w:pStyle w:val="aff4"/>
        <w:spacing w:line="312" w:lineRule="auto"/>
        <w:ind w:firstLine="488"/>
        <w:rPr>
          <w:rFonts w:ascii="宋体" w:hAnsi="宋体"/>
        </w:rPr>
      </w:pPr>
      <w:r w:rsidRPr="004C4DCC">
        <w:rPr>
          <w:rFonts w:ascii="宋体" w:hAnsi="宋体" w:hint="eastAsia"/>
          <w:spacing w:val="2"/>
          <w:position w:val="2"/>
        </w:rPr>
        <w:t>六</w:t>
      </w:r>
      <w:r w:rsidRPr="004C4DCC">
        <w:rPr>
          <w:rFonts w:ascii="宋体" w:hAnsi="宋体" w:hint="eastAsia"/>
        </w:rPr>
        <w:t>、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rsidR="0087501D" w:rsidRPr="004C4DCC" w:rsidRDefault="0087501D" w:rsidP="0087501D">
      <w:pPr>
        <w:pStyle w:val="aff4"/>
        <w:spacing w:line="312" w:lineRule="auto"/>
        <w:ind w:firstLine="496"/>
        <w:rPr>
          <w:rFonts w:ascii="宋体" w:hAnsi="宋体"/>
          <w:bCs/>
        </w:rPr>
      </w:pPr>
      <w:r w:rsidRPr="004C4DCC">
        <w:rPr>
          <w:rFonts w:ascii="宋体" w:hAnsi="宋体" w:hint="eastAsia"/>
        </w:rPr>
        <w:t>七、我司保证本工程文明施工和职业健康安全管理方案完全满足国家、省、市政府、主管部门颁布的安全生产规程与规定，完全满足《建筑施工安全检查标准》（JGJ59-2011）及广州市建设行政监督部门关于现场文明施工各项规定和招标文件要求。否则，愿意无条件接受招标人的任何处罚，直至被清退出场，并为此承担相应的法律责任。</w:t>
      </w:r>
    </w:p>
    <w:p w:rsidR="0087501D" w:rsidRPr="004C4DCC" w:rsidRDefault="0087501D" w:rsidP="0087501D">
      <w:pPr>
        <w:pStyle w:val="aff4"/>
        <w:spacing w:line="312" w:lineRule="auto"/>
        <w:ind w:firstLine="472"/>
        <w:rPr>
          <w:rFonts w:ascii="宋体" w:hAnsi="宋体"/>
          <w:bCs/>
          <w:spacing w:val="-2"/>
        </w:rPr>
      </w:pPr>
      <w:r w:rsidRPr="004C4DCC">
        <w:rPr>
          <w:rFonts w:ascii="宋体" w:hAnsi="宋体" w:hint="eastAsia"/>
          <w:bCs/>
          <w:spacing w:val="-2"/>
        </w:rPr>
        <w:t>八、</w:t>
      </w:r>
      <w:r w:rsidRPr="004C4DCC">
        <w:rPr>
          <w:rFonts w:ascii="宋体" w:hAnsi="宋体" w:hint="eastAsia"/>
          <w:spacing w:val="-2"/>
        </w:rPr>
        <w:t>我司保证本工程竣工验收、竣工资料和竣工备案管理完全符合国家、省、市政府、主管部门颁布的竣工验收和档案管理各项规定及招标文件中提出的各项管理要求。</w:t>
      </w:r>
    </w:p>
    <w:p w:rsidR="0087501D" w:rsidRPr="004C4DCC" w:rsidRDefault="0087501D" w:rsidP="0087501D">
      <w:pPr>
        <w:pStyle w:val="aff4"/>
        <w:spacing w:line="312" w:lineRule="auto"/>
        <w:ind w:firstLine="496"/>
        <w:rPr>
          <w:rFonts w:ascii="宋体" w:hAnsi="宋体"/>
        </w:rPr>
      </w:pPr>
      <w:r w:rsidRPr="004C4DCC">
        <w:rPr>
          <w:rFonts w:ascii="宋体" w:hAnsi="宋体" w:hint="eastAsia"/>
        </w:rPr>
        <w:t>九、我司保证在本项目投标中不存在围标、串标等违法、违规行为，如经招标监管部门查实存在上述行为，我司同意由招标人没收我司提交的投标保证金，并对由此造成的后果承担相应的法律责任。</w:t>
      </w:r>
    </w:p>
    <w:p w:rsidR="0087501D" w:rsidRPr="004C4DCC" w:rsidRDefault="0087501D" w:rsidP="0087501D">
      <w:pPr>
        <w:pStyle w:val="aff4"/>
        <w:spacing w:line="312" w:lineRule="auto"/>
        <w:ind w:firstLine="496"/>
        <w:rPr>
          <w:rFonts w:ascii="宋体" w:hAnsi="宋体"/>
          <w:bCs/>
        </w:rPr>
      </w:pPr>
      <w:r w:rsidRPr="004C4DCC">
        <w:rPr>
          <w:rFonts w:ascii="宋体" w:hAnsi="宋体" w:hint="eastAsia"/>
        </w:rPr>
        <w:t>十、如果我司中标，我司保证实际投入本项目的人员、材料、机械、设备与我司递交的投标文件</w:t>
      </w:r>
      <w:r w:rsidRPr="004C4DCC">
        <w:rPr>
          <w:rFonts w:ascii="宋体" w:hAnsi="宋体" w:hint="eastAsia"/>
          <w:bCs/>
        </w:rPr>
        <w:t>一致，且不低于本项目招标文件的要求，并保证本项目管理机构人员【包括但不限于项目负责人（项目经理）、项目总工】在进场前准时参加招标人组织的面</w:t>
      </w:r>
      <w:r w:rsidRPr="004C4DCC">
        <w:rPr>
          <w:rFonts w:ascii="宋体" w:hAnsi="宋体" w:hint="eastAsia"/>
        </w:rPr>
        <w:t>试考核。若不满足招标文件要求或考核不通过，我司承诺无条件按招标人的要求进行更换，直至招标人满意为止。</w:t>
      </w:r>
      <w:r w:rsidRPr="004C4DCC">
        <w:rPr>
          <w:rFonts w:ascii="宋体" w:hAnsi="宋体" w:hint="eastAsia"/>
          <w:bCs/>
        </w:rPr>
        <w:t>经招标人和总监理工程师考核，我司未按投标文件投入主要人员或经过更换后的人员不能满足本项目要求的，</w:t>
      </w:r>
      <w:r w:rsidRPr="004C4DCC">
        <w:rPr>
          <w:rFonts w:ascii="宋体" w:hAnsi="宋体" w:hint="eastAsia"/>
        </w:rPr>
        <w:t>我司承诺</w:t>
      </w:r>
      <w:r w:rsidRPr="004C4DCC">
        <w:rPr>
          <w:rFonts w:ascii="宋体" w:hAnsi="宋体" w:hint="eastAsia"/>
          <w:bCs/>
        </w:rPr>
        <w:t>除无条件按招标人的要求更换外，还应按合同约定的金额向招标人支付违约金。</w:t>
      </w:r>
    </w:p>
    <w:p w:rsidR="0087501D" w:rsidRPr="004C4DCC" w:rsidRDefault="0087501D" w:rsidP="0087501D">
      <w:pPr>
        <w:pStyle w:val="aff4"/>
        <w:spacing w:line="312" w:lineRule="auto"/>
        <w:ind w:firstLine="496"/>
        <w:rPr>
          <w:rFonts w:ascii="宋体" w:hAnsi="宋体"/>
        </w:rPr>
      </w:pPr>
      <w:r w:rsidRPr="004C4DCC">
        <w:rPr>
          <w:rFonts w:ascii="宋体" w:hAnsi="宋体" w:hint="eastAsia"/>
        </w:rPr>
        <w:t>十一、如果我司中标，我司承诺如出现施工进度、质量、投入不满足需要，严重影响施工现场推进或出现招标人认为必要的其他情形，招标人还有权视现场情况要求我司法定代表人驻场办公，直至招标人同意退场为止，否则我司愿承担有关违约责任。</w:t>
      </w:r>
    </w:p>
    <w:p w:rsidR="0087501D" w:rsidRPr="004C4DCC" w:rsidRDefault="0087501D" w:rsidP="0087501D">
      <w:pPr>
        <w:pStyle w:val="aff4"/>
        <w:spacing w:line="312" w:lineRule="auto"/>
        <w:ind w:firstLine="496"/>
        <w:rPr>
          <w:rFonts w:ascii="宋体" w:hAnsi="宋体"/>
        </w:rPr>
      </w:pPr>
      <w:r w:rsidRPr="004C4DCC">
        <w:rPr>
          <w:rFonts w:ascii="宋体" w:hAnsi="宋体" w:hint="eastAsia"/>
        </w:rPr>
        <w:t>十二、如果我司中标，对招标人、监理人为确保工程质量管理和工程进度而下达的调整项目经理部组成人员的指令、通知，我司承诺无条件地在限期内执行并调整到位。</w:t>
      </w:r>
    </w:p>
    <w:p w:rsidR="0087501D" w:rsidRPr="004C4DCC" w:rsidRDefault="0087501D" w:rsidP="0087501D">
      <w:pPr>
        <w:pStyle w:val="aff4"/>
        <w:spacing w:line="380" w:lineRule="exact"/>
        <w:ind w:firstLine="496"/>
        <w:rPr>
          <w:rFonts w:ascii="宋体" w:hAnsi="宋体"/>
        </w:rPr>
      </w:pPr>
      <w:r w:rsidRPr="004C4DCC">
        <w:rPr>
          <w:rFonts w:ascii="宋体" w:hAnsi="宋体" w:hint="eastAsia"/>
        </w:rPr>
        <w:t>十三、我司承诺投标报价已充分考虑本项目工期、分阶段实施、施工特殊要求等涉及的相关费费用。</w:t>
      </w:r>
    </w:p>
    <w:p w:rsidR="0087501D" w:rsidRPr="004C4DCC" w:rsidRDefault="0087501D" w:rsidP="0087501D">
      <w:pPr>
        <w:pStyle w:val="aff4"/>
        <w:spacing w:line="380" w:lineRule="exact"/>
        <w:ind w:firstLine="496"/>
        <w:rPr>
          <w:rFonts w:ascii="宋体" w:hAnsi="宋体"/>
        </w:rPr>
      </w:pPr>
      <w:r w:rsidRPr="004C4DCC">
        <w:rPr>
          <w:rFonts w:ascii="宋体" w:hAnsi="宋体" w:hint="eastAsia"/>
        </w:rPr>
        <w:t>十四、如果我司中标，我司承诺采用正版计价软件计价、并提供与投标金额完全一致的正版计价软件的备份文件，同时我司承诺在收到正式施工图纸后一个月内，提交施工图预算发包人审查，否则无条件同意发包人延后支付工程预付款及进度款。</w:t>
      </w:r>
    </w:p>
    <w:p w:rsidR="0087501D" w:rsidRPr="004C4DCC" w:rsidRDefault="0087501D" w:rsidP="0087501D">
      <w:pPr>
        <w:pStyle w:val="aff4"/>
        <w:spacing w:line="380" w:lineRule="exact"/>
        <w:ind w:firstLine="496"/>
        <w:rPr>
          <w:rFonts w:ascii="宋体" w:hAnsi="宋体"/>
        </w:rPr>
      </w:pPr>
    </w:p>
    <w:p w:rsidR="0087501D" w:rsidRPr="004C4DCC" w:rsidRDefault="0087501D" w:rsidP="0087501D">
      <w:pPr>
        <w:pStyle w:val="aff4"/>
        <w:ind w:firstLineChars="1450" w:firstLine="3596"/>
        <w:rPr>
          <w:rFonts w:ascii="宋体" w:hAnsi="宋体"/>
        </w:rPr>
      </w:pPr>
      <w:r w:rsidRPr="004C4DCC">
        <w:rPr>
          <w:rFonts w:ascii="宋体" w:hAnsi="宋体" w:hint="eastAsia"/>
        </w:rPr>
        <w:t>投标人：　　（盖章）</w:t>
      </w:r>
    </w:p>
    <w:p w:rsidR="0087501D" w:rsidRPr="004C4DCC" w:rsidRDefault="0087501D" w:rsidP="0087501D">
      <w:pPr>
        <w:pStyle w:val="aff4"/>
        <w:ind w:firstLineChars="1450" w:firstLine="3596"/>
        <w:rPr>
          <w:rFonts w:ascii="宋体" w:hAnsi="宋体"/>
        </w:rPr>
      </w:pPr>
      <w:r w:rsidRPr="004C4DCC">
        <w:rPr>
          <w:rFonts w:ascii="宋体" w:hAnsi="宋体" w:hint="eastAsia"/>
        </w:rPr>
        <w:t>法定代表人或授权代理人(签字或盖章)：</w:t>
      </w:r>
    </w:p>
    <w:p w:rsidR="0087501D" w:rsidRPr="004C4DCC" w:rsidRDefault="0087501D" w:rsidP="0087501D">
      <w:pPr>
        <w:pStyle w:val="aff4"/>
        <w:ind w:firstLineChars="1450" w:firstLine="3596"/>
        <w:rPr>
          <w:rFonts w:ascii="宋体" w:hAnsi="宋体"/>
        </w:rPr>
        <w:sectPr w:rsidR="0087501D" w:rsidRPr="004C4DCC">
          <w:pgSz w:w="11907" w:h="16839"/>
          <w:pgMar w:top="1417" w:right="1290" w:bottom="1417" w:left="1290" w:header="851" w:footer="992" w:gutter="0"/>
          <w:cols w:space="720"/>
          <w:docGrid w:type="lines" w:linePitch="312"/>
        </w:sectPr>
      </w:pPr>
      <w:r w:rsidRPr="004C4DCC">
        <w:rPr>
          <w:rFonts w:ascii="宋体" w:hAnsi="宋体" w:hint="eastAsia"/>
        </w:rPr>
        <w:t>日   期：    年    月    日</w:t>
      </w:r>
    </w:p>
    <w:p w:rsidR="0087501D" w:rsidRPr="004C4DCC" w:rsidRDefault="0087501D" w:rsidP="0087501D">
      <w:pPr>
        <w:pStyle w:val="afff4"/>
        <w:spacing w:beforeLines="0" w:afterLines="0" w:line="360" w:lineRule="auto"/>
        <w:rPr>
          <w:rFonts w:ascii="宋体" w:eastAsia="宋体"/>
        </w:rPr>
      </w:pPr>
      <w:r w:rsidRPr="004C4DCC">
        <w:rPr>
          <w:rFonts w:ascii="宋体" w:eastAsia="宋体" w:hint="eastAsia"/>
        </w:rPr>
        <w:t>格式十一</w:t>
      </w:r>
    </w:p>
    <w:p w:rsidR="0087501D" w:rsidRPr="004C4DCC" w:rsidRDefault="0087501D" w:rsidP="004C4DCC">
      <w:pPr>
        <w:spacing w:beforeLines="50" w:afterLines="50" w:line="360" w:lineRule="auto"/>
        <w:jc w:val="center"/>
        <w:rPr>
          <w:b/>
          <w:sz w:val="36"/>
          <w:szCs w:val="36"/>
        </w:rPr>
      </w:pPr>
      <w:r w:rsidRPr="004C4DCC">
        <w:rPr>
          <w:rFonts w:hint="eastAsia"/>
          <w:b/>
          <w:sz w:val="36"/>
          <w:szCs w:val="36"/>
        </w:rPr>
        <w:t>投标保证金</w:t>
      </w:r>
    </w:p>
    <w:p w:rsidR="0087501D" w:rsidRPr="004C4DCC" w:rsidRDefault="0087501D" w:rsidP="0087501D">
      <w:pPr>
        <w:pStyle w:val="affe"/>
        <w:ind w:firstLineChars="200" w:firstLine="480"/>
        <w:jc w:val="both"/>
        <w:rPr>
          <w:rFonts w:ascii="宋体" w:eastAsia="宋体" w:hAnsi="宋体"/>
          <w:bCs/>
          <w:szCs w:val="30"/>
        </w:rPr>
      </w:pPr>
    </w:p>
    <w:p w:rsidR="0087501D" w:rsidRPr="004C4DCC" w:rsidRDefault="0087501D" w:rsidP="0087501D">
      <w:pPr>
        <w:spacing w:line="360" w:lineRule="auto"/>
        <w:ind w:firstLineChars="236" w:firstLine="566"/>
      </w:pPr>
      <w:r w:rsidRPr="004C4DCC">
        <w:rPr>
          <w:rFonts w:ascii="宋体" w:hAnsi="宋体" w:hint="eastAsia"/>
          <w:bCs/>
          <w:sz w:val="24"/>
          <w:szCs w:val="30"/>
        </w:rPr>
        <w:t>注：若如采用现金或者支票形式提交的，投标人在此处提供投标保证金缴纳凭证扫描件；若采用非电子形式的投标保函或投标保证保险提交的，投标人在此处提交投标保函或投标保证保险扫描件并加盖投标人电子印章。</w:t>
      </w:r>
    </w:p>
    <w:p w:rsidR="0087501D" w:rsidRPr="004C4DCC" w:rsidRDefault="0087501D" w:rsidP="0087501D">
      <w:pPr>
        <w:pStyle w:val="aff4"/>
        <w:ind w:firstLineChars="1450" w:firstLine="3596"/>
        <w:rPr>
          <w:rFonts w:ascii="宋体" w:hAnsi="宋体"/>
        </w:rPr>
        <w:sectPr w:rsidR="0087501D" w:rsidRPr="004C4DCC">
          <w:pgSz w:w="11907" w:h="16839"/>
          <w:pgMar w:top="1417" w:right="1290" w:bottom="1417" w:left="1290" w:header="851" w:footer="992" w:gutter="0"/>
          <w:cols w:space="720"/>
          <w:docGrid w:type="lines" w:linePitch="312"/>
        </w:sectPr>
      </w:pPr>
    </w:p>
    <w:p w:rsidR="0087501D" w:rsidRPr="004C4DCC" w:rsidRDefault="0087501D" w:rsidP="0087501D">
      <w:pPr>
        <w:pStyle w:val="afff1"/>
        <w:autoSpaceDE w:val="0"/>
        <w:autoSpaceDN w:val="0"/>
        <w:adjustRightInd w:val="0"/>
        <w:ind w:firstLineChars="0" w:firstLine="0"/>
        <w:jc w:val="left"/>
        <w:rPr>
          <w:rFonts w:ascii="宋体" w:hAnsi="宋体"/>
          <w:sz w:val="24"/>
          <w:szCs w:val="24"/>
        </w:rPr>
      </w:pPr>
    </w:p>
    <w:p w:rsidR="0087501D" w:rsidRPr="004C4DCC" w:rsidRDefault="0087501D" w:rsidP="0087501D">
      <w:pPr>
        <w:pStyle w:val="affb"/>
        <w:spacing w:beforeLines="0" w:afterLines="0" w:line="360" w:lineRule="auto"/>
        <w:outlineLvl w:val="0"/>
        <w:rPr>
          <w:rFonts w:ascii="宋体" w:eastAsia="宋体" w:hAnsi="宋体"/>
        </w:rPr>
      </w:pPr>
      <w:r w:rsidRPr="004C4DCC">
        <w:rPr>
          <w:rFonts w:ascii="宋体" w:eastAsia="宋体" w:hAnsi="宋体" w:hint="eastAsia"/>
        </w:rPr>
        <w:t>二、经济标投标文件格式</w:t>
      </w:r>
    </w:p>
    <w:p w:rsidR="0087501D" w:rsidRPr="004C4DCC" w:rsidRDefault="0087501D" w:rsidP="0087501D">
      <w:pPr>
        <w:pStyle w:val="afff4"/>
        <w:spacing w:beforeLines="0" w:afterLines="0" w:line="360" w:lineRule="auto"/>
        <w:rPr>
          <w:rFonts w:ascii="宋体" w:eastAsia="宋体"/>
        </w:rPr>
      </w:pPr>
      <w:bookmarkStart w:id="74" w:name="_Toc8132549"/>
      <w:bookmarkStart w:id="75" w:name="_Toc532475802"/>
      <w:bookmarkStart w:id="76" w:name="_Toc532475369"/>
      <w:bookmarkStart w:id="77" w:name="_Toc510963901"/>
      <w:r w:rsidRPr="004C4DCC">
        <w:rPr>
          <w:rFonts w:ascii="宋体" w:eastAsia="宋体" w:hint="eastAsia"/>
        </w:rPr>
        <w:t>格式一：经济标封面</w:t>
      </w:r>
      <w:bookmarkEnd w:id="74"/>
      <w:bookmarkEnd w:id="75"/>
      <w:bookmarkEnd w:id="76"/>
      <w:bookmarkEnd w:id="77"/>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f4"/>
        <w:spacing w:beforeLines="0" w:afterLines="0" w:line="360" w:lineRule="auto"/>
        <w:jc w:val="center"/>
        <w:rPr>
          <w:rFonts w:ascii="宋体" w:eastAsia="宋体"/>
          <w:b w:val="0"/>
          <w:bCs/>
          <w:sz w:val="48"/>
          <w:szCs w:val="48"/>
        </w:rPr>
      </w:pPr>
      <w:r w:rsidRPr="004C4DCC">
        <w:rPr>
          <w:rFonts w:ascii="宋体" w:eastAsia="宋体" w:hint="eastAsia"/>
          <w:sz w:val="48"/>
          <w:szCs w:val="48"/>
        </w:rPr>
        <w:t>颐丰怀集生猪屠宰项目（一期）</w:t>
      </w: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c"/>
        <w:rPr>
          <w:rFonts w:ascii="宋体" w:eastAsia="宋体" w:hAnsi="宋体"/>
          <w:b w:val="0"/>
        </w:rPr>
      </w:pPr>
      <w:r w:rsidRPr="004C4DCC">
        <w:rPr>
          <w:rFonts w:ascii="宋体" w:eastAsia="宋体" w:hAnsi="宋体" w:hint="eastAsia"/>
          <w:b w:val="0"/>
        </w:rPr>
        <w:t>投标文件</w:t>
      </w:r>
    </w:p>
    <w:p w:rsidR="0087501D" w:rsidRPr="004C4DCC" w:rsidRDefault="0087501D" w:rsidP="0087501D">
      <w:pPr>
        <w:pStyle w:val="affd"/>
        <w:rPr>
          <w:rFonts w:ascii="宋体" w:eastAsia="宋体" w:hAnsi="宋体"/>
          <w:b w:val="0"/>
        </w:rPr>
      </w:pPr>
      <w:r w:rsidRPr="004C4DCC">
        <w:rPr>
          <w:rFonts w:ascii="宋体" w:eastAsia="宋体" w:hAnsi="宋体" w:hint="eastAsia"/>
          <w:b w:val="0"/>
        </w:rPr>
        <w:t>第二册 （经济标书）</w:t>
      </w: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4"/>
        <w:ind w:firstLine="496"/>
        <w:rPr>
          <w:rFonts w:ascii="宋体" w:hAnsi="宋体"/>
        </w:rPr>
      </w:pPr>
    </w:p>
    <w:p w:rsidR="0087501D" w:rsidRPr="004C4DCC" w:rsidRDefault="0087501D" w:rsidP="0087501D">
      <w:pPr>
        <w:pStyle w:val="afff2"/>
        <w:ind w:firstLine="616"/>
        <w:rPr>
          <w:rFonts w:ascii="宋体" w:eastAsia="宋体" w:hAnsi="宋体"/>
        </w:rPr>
      </w:pPr>
      <w:r w:rsidRPr="004C4DCC">
        <w:rPr>
          <w:rFonts w:ascii="宋体" w:eastAsia="宋体" w:hAnsi="宋体" w:hint="eastAsia"/>
        </w:rPr>
        <w:t>投标人：</w:t>
      </w:r>
      <w:r w:rsidRPr="004C4DCC">
        <w:rPr>
          <w:rFonts w:ascii="宋体" w:eastAsia="宋体" w:hAnsi="宋体" w:hint="eastAsia"/>
          <w:u w:val="single"/>
        </w:rPr>
        <w:t xml:space="preserve">      （填写投标人单位名称）       （盖章）</w:t>
      </w:r>
    </w:p>
    <w:p w:rsidR="0087501D" w:rsidRPr="004C4DCC" w:rsidRDefault="0087501D" w:rsidP="0087501D">
      <w:pPr>
        <w:pStyle w:val="afff2"/>
        <w:ind w:firstLine="616"/>
        <w:rPr>
          <w:rFonts w:ascii="宋体" w:eastAsia="宋体" w:hAnsi="宋体"/>
        </w:rPr>
      </w:pPr>
    </w:p>
    <w:p w:rsidR="0087501D" w:rsidRPr="004C4DCC" w:rsidRDefault="0087501D" w:rsidP="0087501D">
      <w:pPr>
        <w:pStyle w:val="afff2"/>
        <w:ind w:firstLine="616"/>
        <w:rPr>
          <w:rFonts w:ascii="宋体" w:eastAsia="宋体" w:hAnsi="宋体"/>
        </w:rPr>
      </w:pPr>
      <w:r w:rsidRPr="004C4DCC">
        <w:rPr>
          <w:rFonts w:ascii="宋体" w:eastAsia="宋体" w:hAnsi="宋体" w:hint="eastAsia"/>
        </w:rPr>
        <w:t>法定代表人或</w:t>
      </w:r>
    </w:p>
    <w:p w:rsidR="0087501D" w:rsidRPr="004C4DCC" w:rsidRDefault="0087501D" w:rsidP="0087501D">
      <w:pPr>
        <w:pStyle w:val="afff2"/>
        <w:ind w:firstLine="616"/>
        <w:rPr>
          <w:rFonts w:ascii="宋体" w:eastAsia="宋体" w:hAnsi="宋体"/>
        </w:rPr>
      </w:pPr>
      <w:r w:rsidRPr="004C4DCC">
        <w:rPr>
          <w:rFonts w:ascii="宋体" w:eastAsia="宋体" w:hAnsi="宋体" w:hint="eastAsia"/>
        </w:rPr>
        <w:t>其委托代理人：</w:t>
      </w:r>
      <w:r w:rsidRPr="004C4DCC">
        <w:rPr>
          <w:rFonts w:ascii="宋体" w:eastAsia="宋体" w:hAnsi="宋体" w:hint="eastAsia"/>
          <w:u w:val="single"/>
        </w:rPr>
        <w:t xml:space="preserve">                     （签字或盖章）</w:t>
      </w:r>
    </w:p>
    <w:p w:rsidR="0087501D" w:rsidRPr="004C4DCC" w:rsidRDefault="0087501D" w:rsidP="0087501D">
      <w:pPr>
        <w:pStyle w:val="afff2"/>
        <w:ind w:firstLine="616"/>
        <w:rPr>
          <w:rFonts w:ascii="宋体" w:eastAsia="宋体" w:hAnsi="宋体"/>
        </w:rPr>
      </w:pPr>
      <w:r w:rsidRPr="004C4DCC">
        <w:rPr>
          <w:rFonts w:ascii="宋体" w:eastAsia="宋体" w:hAnsi="宋体" w:hint="eastAsia"/>
        </w:rPr>
        <w:t>日  期：</w:t>
      </w:r>
    </w:p>
    <w:p w:rsidR="0087501D" w:rsidRPr="004C4DCC" w:rsidRDefault="0087501D" w:rsidP="0087501D">
      <w:pPr>
        <w:pStyle w:val="afff4"/>
        <w:spacing w:beforeLines="0" w:afterLines="0" w:line="360" w:lineRule="auto"/>
        <w:rPr>
          <w:rFonts w:ascii="宋体" w:eastAsia="宋体"/>
        </w:rPr>
      </w:pPr>
      <w:r w:rsidRPr="004C4DCC">
        <w:br w:type="page"/>
      </w:r>
      <w:bookmarkStart w:id="78" w:name="_Toc8132550"/>
      <w:bookmarkStart w:id="79" w:name="_Toc8132551"/>
      <w:bookmarkStart w:id="80" w:name="_Toc510963904"/>
      <w:bookmarkStart w:id="81" w:name="_Toc532475805"/>
      <w:bookmarkStart w:id="82" w:name="_Toc532475372"/>
      <w:r w:rsidRPr="004C4DCC">
        <w:rPr>
          <w:rFonts w:ascii="宋体" w:eastAsia="宋体" w:hint="eastAsia"/>
        </w:rPr>
        <w:t>格式二：工程量清单计价表</w:t>
      </w:r>
      <w:bookmarkEnd w:id="78"/>
    </w:p>
    <w:p w:rsidR="0087501D" w:rsidRPr="004C4DCC" w:rsidRDefault="0087501D" w:rsidP="0087501D">
      <w:pPr>
        <w:pStyle w:val="aff4"/>
        <w:ind w:firstLine="498"/>
        <w:rPr>
          <w:rFonts w:ascii="宋体" w:hAnsi="宋体"/>
          <w:b/>
        </w:rPr>
      </w:pPr>
    </w:p>
    <w:p w:rsidR="0087501D" w:rsidRPr="004C4DCC" w:rsidRDefault="0087501D" w:rsidP="0087501D">
      <w:pPr>
        <w:pStyle w:val="afff3"/>
        <w:ind w:firstLine="617"/>
        <w:rPr>
          <w:rFonts w:ascii="宋体" w:eastAsia="宋体" w:hAnsi="宋体"/>
        </w:rPr>
      </w:pPr>
      <w:r w:rsidRPr="004C4DCC">
        <w:rPr>
          <w:rFonts w:ascii="宋体" w:eastAsia="宋体" w:hAnsi="宋体" w:hint="eastAsia"/>
        </w:rPr>
        <w:t>工程量清单计价表</w:t>
      </w:r>
    </w:p>
    <w:p w:rsidR="0087501D" w:rsidRPr="004C4DCC" w:rsidRDefault="0087501D" w:rsidP="0087501D">
      <w:pPr>
        <w:pStyle w:val="aff4"/>
        <w:ind w:firstLine="498"/>
        <w:rPr>
          <w:rFonts w:ascii="宋体" w:hAnsi="宋体"/>
          <w:b/>
        </w:rPr>
      </w:pPr>
    </w:p>
    <w:p w:rsidR="0087501D" w:rsidRPr="004C4DCC" w:rsidRDefault="0087501D" w:rsidP="0087501D">
      <w:pPr>
        <w:pStyle w:val="aff4"/>
        <w:ind w:firstLine="498"/>
        <w:rPr>
          <w:rFonts w:ascii="宋体" w:hAnsi="宋体"/>
          <w:b/>
        </w:rPr>
      </w:pPr>
      <w:r w:rsidRPr="004C4DCC">
        <w:rPr>
          <w:rFonts w:ascii="宋体" w:hAnsi="宋体" w:hint="eastAsia"/>
          <w:b/>
        </w:rPr>
        <w:t>本部分内容详见招标文件第七章工程量清单。</w:t>
      </w:r>
    </w:p>
    <w:p w:rsidR="0087501D" w:rsidRPr="004C4DCC" w:rsidRDefault="0087501D" w:rsidP="0087501D">
      <w:pPr>
        <w:pStyle w:val="aff4"/>
        <w:ind w:firstLine="496"/>
      </w:pPr>
    </w:p>
    <w:p w:rsidR="0087501D" w:rsidRPr="004C4DCC" w:rsidRDefault="0087501D" w:rsidP="0087501D">
      <w:r w:rsidRPr="004C4DCC">
        <w:br w:type="page"/>
      </w:r>
    </w:p>
    <w:p w:rsidR="0087501D" w:rsidRPr="004C4DCC" w:rsidRDefault="0087501D" w:rsidP="0087501D">
      <w:pPr>
        <w:pStyle w:val="afff4"/>
        <w:spacing w:beforeLines="0" w:afterLines="0" w:line="360" w:lineRule="auto"/>
        <w:rPr>
          <w:rFonts w:ascii="宋体" w:eastAsia="宋体"/>
        </w:rPr>
      </w:pPr>
      <w:r w:rsidRPr="004C4DCC">
        <w:rPr>
          <w:rFonts w:ascii="宋体" w:eastAsia="宋体" w:hint="eastAsia"/>
        </w:rPr>
        <w:t>格式三：参与编制经济标投标文件人员名单</w:t>
      </w:r>
      <w:bookmarkEnd w:id="79"/>
      <w:bookmarkEnd w:id="80"/>
      <w:bookmarkEnd w:id="81"/>
      <w:bookmarkEnd w:id="82"/>
    </w:p>
    <w:p w:rsidR="0087501D" w:rsidRPr="004C4DCC" w:rsidRDefault="0087501D" w:rsidP="0087501D">
      <w:pPr>
        <w:tabs>
          <w:tab w:val="left" w:pos="720"/>
        </w:tabs>
        <w:snapToGrid w:val="0"/>
        <w:spacing w:line="360" w:lineRule="auto"/>
        <w:jc w:val="center"/>
        <w:rPr>
          <w:rFonts w:ascii="宋体" w:hAnsi="宋体"/>
          <w:sz w:val="24"/>
        </w:rPr>
      </w:pPr>
    </w:p>
    <w:p w:rsidR="0087501D" w:rsidRPr="004C4DCC" w:rsidRDefault="0087501D" w:rsidP="0087501D">
      <w:pPr>
        <w:pStyle w:val="afff3"/>
        <w:ind w:firstLine="617"/>
        <w:rPr>
          <w:rFonts w:ascii="宋体" w:eastAsia="宋体" w:hAnsi="宋体"/>
        </w:rPr>
      </w:pPr>
      <w:r w:rsidRPr="004C4DCC">
        <w:rPr>
          <w:rFonts w:ascii="宋体" w:eastAsia="宋体" w:hAnsi="宋体" w:hint="eastAsia"/>
        </w:rPr>
        <w:t>参与编制经济标投标文件人员名单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2"/>
        <w:gridCol w:w="1382"/>
        <w:gridCol w:w="2341"/>
        <w:gridCol w:w="2245"/>
        <w:gridCol w:w="2304"/>
      </w:tblGrid>
      <w:tr w:rsidR="0087501D" w:rsidRPr="004C4DCC" w:rsidTr="0054505F">
        <w:trPr>
          <w:trHeight w:val="484"/>
        </w:trPr>
        <w:tc>
          <w:tcPr>
            <w:tcW w:w="9464" w:type="dxa"/>
            <w:gridSpan w:val="5"/>
            <w:vAlign w:val="center"/>
          </w:tcPr>
          <w:p w:rsidR="0087501D" w:rsidRPr="004C4DCC" w:rsidRDefault="0087501D" w:rsidP="0054505F">
            <w:pPr>
              <w:tabs>
                <w:tab w:val="left" w:pos="720"/>
              </w:tabs>
              <w:snapToGrid w:val="0"/>
              <w:spacing w:line="360" w:lineRule="auto"/>
              <w:jc w:val="center"/>
              <w:rPr>
                <w:rFonts w:ascii="宋体" w:hAnsi="宋体"/>
                <w:sz w:val="24"/>
              </w:rPr>
            </w:pPr>
            <w:r w:rsidRPr="004C4DCC">
              <w:rPr>
                <w:rFonts w:ascii="宋体" w:hAnsi="宋体" w:hint="eastAsia"/>
                <w:sz w:val="24"/>
              </w:rPr>
              <w:t>投标单位名称</w:t>
            </w:r>
          </w:p>
        </w:tc>
      </w:tr>
      <w:tr w:rsidR="0087501D" w:rsidRPr="004C4DCC" w:rsidTr="0054505F">
        <w:trPr>
          <w:trHeight w:val="462"/>
        </w:trPr>
        <w:tc>
          <w:tcPr>
            <w:tcW w:w="1192" w:type="dxa"/>
            <w:vAlign w:val="center"/>
          </w:tcPr>
          <w:p w:rsidR="0087501D" w:rsidRPr="004C4DCC" w:rsidRDefault="0087501D" w:rsidP="0054505F">
            <w:pPr>
              <w:tabs>
                <w:tab w:val="left" w:pos="720"/>
              </w:tabs>
              <w:snapToGrid w:val="0"/>
              <w:spacing w:line="360" w:lineRule="auto"/>
              <w:jc w:val="center"/>
              <w:rPr>
                <w:rFonts w:ascii="宋体" w:hAnsi="宋体"/>
                <w:sz w:val="24"/>
              </w:rPr>
            </w:pPr>
            <w:r w:rsidRPr="004C4DCC">
              <w:rPr>
                <w:rFonts w:ascii="宋体" w:hAnsi="宋体" w:hint="eastAsia"/>
                <w:sz w:val="24"/>
              </w:rPr>
              <w:t>姓名</w:t>
            </w:r>
          </w:p>
        </w:tc>
        <w:tc>
          <w:tcPr>
            <w:tcW w:w="1382" w:type="dxa"/>
            <w:vAlign w:val="center"/>
          </w:tcPr>
          <w:p w:rsidR="0087501D" w:rsidRPr="004C4DCC" w:rsidRDefault="0087501D" w:rsidP="0054505F">
            <w:pPr>
              <w:tabs>
                <w:tab w:val="left" w:pos="720"/>
              </w:tabs>
              <w:snapToGrid w:val="0"/>
              <w:spacing w:line="360" w:lineRule="auto"/>
              <w:jc w:val="center"/>
              <w:rPr>
                <w:rFonts w:ascii="宋体" w:hAnsi="宋体"/>
                <w:sz w:val="24"/>
              </w:rPr>
            </w:pPr>
            <w:r w:rsidRPr="004C4DCC">
              <w:rPr>
                <w:rFonts w:ascii="宋体" w:hAnsi="宋体" w:hint="eastAsia"/>
                <w:sz w:val="24"/>
              </w:rPr>
              <w:t>职务</w:t>
            </w:r>
          </w:p>
        </w:tc>
        <w:tc>
          <w:tcPr>
            <w:tcW w:w="2341" w:type="dxa"/>
            <w:vAlign w:val="center"/>
          </w:tcPr>
          <w:p w:rsidR="0087501D" w:rsidRPr="004C4DCC" w:rsidRDefault="0087501D" w:rsidP="0054505F">
            <w:pPr>
              <w:tabs>
                <w:tab w:val="left" w:pos="720"/>
              </w:tabs>
              <w:snapToGrid w:val="0"/>
              <w:spacing w:line="360" w:lineRule="auto"/>
              <w:jc w:val="center"/>
              <w:rPr>
                <w:rFonts w:ascii="宋体" w:hAnsi="宋体"/>
                <w:sz w:val="24"/>
              </w:rPr>
            </w:pPr>
            <w:r w:rsidRPr="004C4DCC">
              <w:rPr>
                <w:rFonts w:ascii="宋体" w:hAnsi="宋体" w:hint="eastAsia"/>
                <w:sz w:val="24"/>
              </w:rPr>
              <w:t>所承担工作</w:t>
            </w:r>
          </w:p>
        </w:tc>
        <w:tc>
          <w:tcPr>
            <w:tcW w:w="2245" w:type="dxa"/>
            <w:vAlign w:val="center"/>
          </w:tcPr>
          <w:p w:rsidR="0087501D" w:rsidRPr="004C4DCC" w:rsidRDefault="0087501D" w:rsidP="0054505F">
            <w:pPr>
              <w:tabs>
                <w:tab w:val="left" w:pos="720"/>
              </w:tabs>
              <w:snapToGrid w:val="0"/>
              <w:spacing w:line="360" w:lineRule="auto"/>
              <w:jc w:val="center"/>
              <w:rPr>
                <w:rFonts w:ascii="宋体" w:hAnsi="宋体"/>
                <w:sz w:val="24"/>
              </w:rPr>
            </w:pPr>
            <w:r w:rsidRPr="004C4DCC">
              <w:rPr>
                <w:rFonts w:ascii="宋体" w:hAnsi="宋体" w:hint="eastAsia"/>
                <w:sz w:val="24"/>
              </w:rPr>
              <w:t>身份证号码</w:t>
            </w:r>
          </w:p>
        </w:tc>
        <w:tc>
          <w:tcPr>
            <w:tcW w:w="2304" w:type="dxa"/>
            <w:vAlign w:val="center"/>
          </w:tcPr>
          <w:p w:rsidR="0087501D" w:rsidRPr="004C4DCC" w:rsidRDefault="0087501D" w:rsidP="0054505F">
            <w:pPr>
              <w:tabs>
                <w:tab w:val="left" w:pos="720"/>
              </w:tabs>
              <w:snapToGrid w:val="0"/>
              <w:spacing w:line="360" w:lineRule="auto"/>
              <w:jc w:val="center"/>
              <w:rPr>
                <w:rFonts w:ascii="宋体" w:hAnsi="宋体"/>
                <w:sz w:val="24"/>
              </w:rPr>
            </w:pPr>
            <w:r w:rsidRPr="004C4DCC">
              <w:rPr>
                <w:rFonts w:ascii="宋体" w:hAnsi="宋体" w:hint="eastAsia"/>
                <w:sz w:val="24"/>
              </w:rPr>
              <w:t>本人签名栏</w:t>
            </w:r>
          </w:p>
        </w:tc>
      </w:tr>
      <w:tr w:rsidR="0087501D" w:rsidRPr="004C4DCC" w:rsidTr="0054505F">
        <w:trPr>
          <w:trHeight w:val="468"/>
        </w:trPr>
        <w:tc>
          <w:tcPr>
            <w:tcW w:w="119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138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41"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245"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04"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r>
      <w:tr w:rsidR="0087501D" w:rsidRPr="004C4DCC" w:rsidTr="0054505F">
        <w:trPr>
          <w:trHeight w:val="446"/>
        </w:trPr>
        <w:tc>
          <w:tcPr>
            <w:tcW w:w="119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138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41"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245"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04"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r>
      <w:tr w:rsidR="0087501D" w:rsidRPr="004C4DCC" w:rsidTr="0054505F">
        <w:trPr>
          <w:trHeight w:val="446"/>
        </w:trPr>
        <w:tc>
          <w:tcPr>
            <w:tcW w:w="119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138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41"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245"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04"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r>
      <w:tr w:rsidR="0087501D" w:rsidRPr="004C4DCC" w:rsidTr="0054505F">
        <w:trPr>
          <w:trHeight w:val="446"/>
        </w:trPr>
        <w:tc>
          <w:tcPr>
            <w:tcW w:w="119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138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41"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245"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04"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r>
      <w:tr w:rsidR="0087501D" w:rsidRPr="004C4DCC" w:rsidTr="0054505F">
        <w:trPr>
          <w:trHeight w:val="446"/>
        </w:trPr>
        <w:tc>
          <w:tcPr>
            <w:tcW w:w="119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138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41"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245"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04"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r>
      <w:tr w:rsidR="0087501D" w:rsidRPr="004C4DCC" w:rsidTr="0054505F">
        <w:trPr>
          <w:trHeight w:val="446"/>
        </w:trPr>
        <w:tc>
          <w:tcPr>
            <w:tcW w:w="119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138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41"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245"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04"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r>
      <w:tr w:rsidR="0087501D" w:rsidRPr="004C4DCC" w:rsidTr="0054505F">
        <w:trPr>
          <w:trHeight w:val="452"/>
        </w:trPr>
        <w:tc>
          <w:tcPr>
            <w:tcW w:w="119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138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41"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245"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04"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r>
      <w:tr w:rsidR="0087501D" w:rsidRPr="004C4DCC" w:rsidTr="0054505F">
        <w:trPr>
          <w:trHeight w:val="472"/>
        </w:trPr>
        <w:tc>
          <w:tcPr>
            <w:tcW w:w="119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1382"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41"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245"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c>
          <w:tcPr>
            <w:tcW w:w="2304" w:type="dxa"/>
            <w:vAlign w:val="center"/>
          </w:tcPr>
          <w:p w:rsidR="0087501D" w:rsidRPr="004C4DCC" w:rsidRDefault="0087501D" w:rsidP="0054505F">
            <w:pPr>
              <w:tabs>
                <w:tab w:val="left" w:pos="720"/>
              </w:tabs>
              <w:snapToGrid w:val="0"/>
              <w:spacing w:line="360" w:lineRule="auto"/>
              <w:jc w:val="center"/>
              <w:rPr>
                <w:rFonts w:ascii="宋体" w:hAnsi="宋体"/>
                <w:sz w:val="24"/>
              </w:rPr>
            </w:pPr>
          </w:p>
        </w:tc>
      </w:tr>
    </w:tbl>
    <w:p w:rsidR="0087501D" w:rsidRPr="004C4DCC" w:rsidRDefault="0087501D" w:rsidP="0087501D">
      <w:pPr>
        <w:tabs>
          <w:tab w:val="left" w:pos="720"/>
        </w:tabs>
        <w:snapToGrid w:val="0"/>
        <w:spacing w:line="360" w:lineRule="auto"/>
        <w:rPr>
          <w:rFonts w:ascii="宋体" w:hAnsi="宋体"/>
          <w:sz w:val="24"/>
        </w:rPr>
      </w:pPr>
    </w:p>
    <w:p w:rsidR="0087501D" w:rsidRPr="004C4DCC" w:rsidRDefault="0087501D" w:rsidP="0087501D">
      <w:pPr>
        <w:autoSpaceDE w:val="0"/>
        <w:autoSpaceDN w:val="0"/>
        <w:adjustRightInd w:val="0"/>
        <w:spacing w:line="360" w:lineRule="auto"/>
        <w:ind w:firstLine="368"/>
        <w:rPr>
          <w:rFonts w:ascii="仿宋_GB2312" w:eastAsia="仿宋_GB2312" w:hAnsi="楷体"/>
          <w:szCs w:val="21"/>
        </w:rPr>
      </w:pPr>
      <w:r w:rsidRPr="004C4DCC">
        <w:rPr>
          <w:rFonts w:ascii="宋体" w:hAnsi="宋体" w:hint="eastAsia"/>
        </w:rPr>
        <w:t>注：参与编制经济标书所有人员名单应包括如编制各种专业工程量清单投标报价、负责</w:t>
      </w:r>
      <w:r w:rsidRPr="004C4DCC">
        <w:rPr>
          <w:rFonts w:hint="eastAsia"/>
        </w:rPr>
        <w:t>清样校对、负责打印及复印等所有人员在内的人员名单。</w:t>
      </w:r>
    </w:p>
    <w:p w:rsidR="0087501D" w:rsidRPr="004C4DCC" w:rsidRDefault="0087501D" w:rsidP="0087501D">
      <w:pPr>
        <w:autoSpaceDE w:val="0"/>
        <w:autoSpaceDN w:val="0"/>
        <w:adjustRightInd w:val="0"/>
        <w:rPr>
          <w:sz w:val="24"/>
        </w:rPr>
      </w:pPr>
      <w:r w:rsidRPr="004C4DCC">
        <w:rPr>
          <w:sz w:val="24"/>
        </w:rPr>
        <w:br w:type="page"/>
      </w:r>
    </w:p>
    <w:p w:rsidR="0087501D" w:rsidRPr="004C4DCC" w:rsidRDefault="0087501D" w:rsidP="0087501D">
      <w:pPr>
        <w:pStyle w:val="afff4"/>
        <w:spacing w:beforeLines="0" w:afterLines="0" w:line="360" w:lineRule="auto"/>
        <w:rPr>
          <w:rFonts w:ascii="宋体" w:eastAsia="宋体"/>
        </w:rPr>
      </w:pPr>
      <w:bookmarkStart w:id="83" w:name="_Toc8132552"/>
      <w:r w:rsidRPr="004C4DCC">
        <w:rPr>
          <w:rFonts w:ascii="宋体" w:eastAsia="宋体" w:hint="eastAsia"/>
        </w:rPr>
        <w:t>格式四：对投标文件编制的承诺</w:t>
      </w:r>
      <w:bookmarkEnd w:id="83"/>
    </w:p>
    <w:p w:rsidR="0087501D" w:rsidRPr="004C4DCC" w:rsidRDefault="0087501D" w:rsidP="0087501D">
      <w:pPr>
        <w:pStyle w:val="a2"/>
        <w:spacing w:after="0" w:line="360" w:lineRule="auto"/>
        <w:ind w:firstLine="0"/>
        <w:jc w:val="center"/>
        <w:rPr>
          <w:b/>
          <w:sz w:val="32"/>
          <w:szCs w:val="32"/>
        </w:rPr>
      </w:pPr>
    </w:p>
    <w:p w:rsidR="0087501D" w:rsidRPr="004C4DCC" w:rsidRDefault="0087501D" w:rsidP="0087501D">
      <w:pPr>
        <w:pStyle w:val="a2"/>
        <w:spacing w:after="0" w:line="360" w:lineRule="auto"/>
        <w:ind w:firstLine="0"/>
        <w:jc w:val="center"/>
        <w:rPr>
          <w:sz w:val="32"/>
          <w:szCs w:val="32"/>
        </w:rPr>
      </w:pPr>
      <w:r w:rsidRPr="004C4DCC">
        <w:rPr>
          <w:rFonts w:hint="eastAsia"/>
          <w:b/>
          <w:sz w:val="32"/>
          <w:szCs w:val="32"/>
        </w:rPr>
        <w:t>对投标文件编制的承诺</w:t>
      </w:r>
    </w:p>
    <w:p w:rsidR="0087501D" w:rsidRPr="004C4DCC" w:rsidRDefault="0087501D" w:rsidP="0087501D">
      <w:pPr>
        <w:pStyle w:val="a2"/>
        <w:spacing w:after="0" w:line="360" w:lineRule="auto"/>
        <w:ind w:leftChars="-1" w:left="-2" w:firstLineChars="225" w:firstLine="540"/>
        <w:rPr>
          <w:rFonts w:ascii="宋体" w:hAnsi="宋体"/>
          <w:sz w:val="24"/>
          <w:szCs w:val="24"/>
        </w:rPr>
      </w:pPr>
      <w:r w:rsidRPr="004C4DCC">
        <w:rPr>
          <w:rFonts w:ascii="宋体" w:hAnsi="宋体" w:hint="eastAsia"/>
          <w:sz w:val="24"/>
          <w:szCs w:val="24"/>
        </w:rPr>
        <w:t>本公司授权</w:t>
      </w:r>
      <w:r w:rsidRPr="004C4DCC">
        <w:rPr>
          <w:rFonts w:ascii="宋体" w:hAnsi="宋体" w:hint="eastAsia"/>
          <w:sz w:val="24"/>
          <w:szCs w:val="24"/>
          <w:u w:val="single"/>
        </w:rPr>
        <w:t xml:space="preserve">         （身份证号：               ）</w:t>
      </w:r>
      <w:r w:rsidRPr="004C4DCC">
        <w:rPr>
          <w:rFonts w:ascii="宋体" w:hAnsi="宋体" w:hint="eastAsia"/>
          <w:sz w:val="24"/>
          <w:szCs w:val="24"/>
        </w:rPr>
        <w:t>负责对投标文件的编制及内容进行解释、说明，并承诺以下事项：</w:t>
      </w:r>
    </w:p>
    <w:p w:rsidR="0087501D" w:rsidRPr="004C4DCC" w:rsidRDefault="0087501D" w:rsidP="0087501D">
      <w:pPr>
        <w:pStyle w:val="a2"/>
        <w:spacing w:after="0" w:line="360" w:lineRule="auto"/>
        <w:ind w:leftChars="-1" w:left="-2" w:firstLineChars="225" w:firstLine="540"/>
        <w:rPr>
          <w:rFonts w:ascii="宋体" w:hAnsi="宋体"/>
          <w:sz w:val="24"/>
          <w:szCs w:val="24"/>
        </w:rPr>
      </w:pPr>
      <w:r w:rsidRPr="004C4DCC">
        <w:rPr>
          <w:rFonts w:ascii="宋体" w:hAnsi="宋体" w:hint="eastAsia"/>
          <w:sz w:val="24"/>
          <w:szCs w:val="24"/>
        </w:rPr>
        <w:t>1.被授权人清楚投标文件编制的具体情况，包括技术方案文件、工程量清单、以及投标文件的加密打包的理解；</w:t>
      </w:r>
    </w:p>
    <w:p w:rsidR="0087501D" w:rsidRPr="004C4DCC" w:rsidRDefault="0087501D" w:rsidP="0087501D">
      <w:pPr>
        <w:pStyle w:val="a2"/>
        <w:spacing w:after="0" w:line="360" w:lineRule="auto"/>
        <w:ind w:leftChars="-1" w:left="-2" w:firstLineChars="225" w:firstLine="540"/>
        <w:rPr>
          <w:rFonts w:ascii="宋体" w:hAnsi="宋体"/>
          <w:sz w:val="24"/>
          <w:szCs w:val="24"/>
        </w:rPr>
      </w:pPr>
      <w:r w:rsidRPr="004C4DCC">
        <w:rPr>
          <w:rFonts w:ascii="宋体" w:hAnsi="宋体" w:hint="eastAsia"/>
          <w:sz w:val="24"/>
          <w:szCs w:val="24"/>
        </w:rPr>
        <w:t>2.在本项目开标至评标结束前，努力确保被授权人在项目评标所在地附近；</w:t>
      </w:r>
    </w:p>
    <w:p w:rsidR="0087501D" w:rsidRPr="004C4DCC" w:rsidRDefault="0087501D" w:rsidP="0087501D">
      <w:pPr>
        <w:pStyle w:val="a2"/>
        <w:spacing w:after="0" w:line="360" w:lineRule="auto"/>
        <w:ind w:leftChars="-1" w:left="-2" w:firstLineChars="225" w:firstLine="540"/>
        <w:rPr>
          <w:rFonts w:ascii="宋体" w:hAnsi="宋体"/>
          <w:sz w:val="24"/>
          <w:szCs w:val="24"/>
        </w:rPr>
      </w:pPr>
      <w:r w:rsidRPr="004C4DCC">
        <w:rPr>
          <w:rFonts w:ascii="宋体" w:hAnsi="宋体" w:hint="eastAsia"/>
          <w:sz w:val="24"/>
          <w:szCs w:val="24"/>
        </w:rPr>
        <w:t>3.从评标委员会要求澄清起二小时内，被授权人应如实地书面澄清。</w:t>
      </w:r>
    </w:p>
    <w:p w:rsidR="0087501D" w:rsidRPr="004C4DCC" w:rsidRDefault="0087501D" w:rsidP="0087501D">
      <w:pPr>
        <w:pStyle w:val="a2"/>
        <w:spacing w:after="0" w:line="360" w:lineRule="auto"/>
        <w:ind w:leftChars="-1" w:left="-2" w:firstLineChars="225" w:firstLine="540"/>
        <w:rPr>
          <w:rFonts w:ascii="宋体" w:hAnsi="宋体"/>
          <w:sz w:val="24"/>
          <w:szCs w:val="24"/>
        </w:rPr>
      </w:pPr>
      <w:r w:rsidRPr="004C4DCC">
        <w:rPr>
          <w:rFonts w:ascii="宋体" w:hAnsi="宋体" w:hint="eastAsia"/>
          <w:sz w:val="24"/>
          <w:szCs w:val="24"/>
        </w:rPr>
        <w:t xml:space="preserve">如由于未遵守上述承诺内容之一导致无法进行澄清的，我公司认可和接受评标委员会作出的评审结论。                                 </w:t>
      </w:r>
    </w:p>
    <w:p w:rsidR="0087501D" w:rsidRPr="004C4DCC" w:rsidRDefault="0087501D" w:rsidP="0087501D">
      <w:pPr>
        <w:pStyle w:val="a2"/>
        <w:spacing w:after="0" w:line="360" w:lineRule="auto"/>
        <w:ind w:firstLineChars="150" w:firstLine="360"/>
        <w:rPr>
          <w:rFonts w:ascii="宋体" w:hAnsi="宋体"/>
          <w:sz w:val="24"/>
          <w:szCs w:val="24"/>
        </w:rPr>
      </w:pPr>
    </w:p>
    <w:p w:rsidR="0087501D" w:rsidRPr="004C4DCC" w:rsidRDefault="0087501D" w:rsidP="0087501D">
      <w:pPr>
        <w:pStyle w:val="a2"/>
        <w:spacing w:after="0" w:line="360" w:lineRule="auto"/>
        <w:ind w:firstLineChars="200" w:firstLine="480"/>
        <w:rPr>
          <w:rFonts w:ascii="宋体" w:hAnsi="宋体"/>
          <w:sz w:val="24"/>
          <w:szCs w:val="24"/>
        </w:rPr>
      </w:pPr>
      <w:r w:rsidRPr="004C4DCC">
        <w:rPr>
          <w:rFonts w:ascii="宋体" w:hAnsi="宋体" w:hint="eastAsia"/>
          <w:sz w:val="24"/>
          <w:szCs w:val="24"/>
        </w:rPr>
        <w:t>附件：《投标文件编制情况》</w:t>
      </w:r>
    </w:p>
    <w:p w:rsidR="003F41F0" w:rsidRPr="004C4DCC" w:rsidRDefault="003F41F0" w:rsidP="0087501D">
      <w:pPr>
        <w:pStyle w:val="a2"/>
        <w:spacing w:after="0" w:line="360" w:lineRule="auto"/>
        <w:ind w:firstLineChars="200" w:firstLine="480"/>
        <w:rPr>
          <w:rFonts w:ascii="宋体" w:hAnsi="宋体"/>
          <w:sz w:val="24"/>
          <w:szCs w:val="24"/>
        </w:rPr>
      </w:pPr>
    </w:p>
    <w:p w:rsidR="003F41F0" w:rsidRPr="004C4DCC" w:rsidRDefault="003F41F0" w:rsidP="0087501D">
      <w:pPr>
        <w:pStyle w:val="a2"/>
        <w:spacing w:after="0" w:line="360" w:lineRule="auto"/>
        <w:ind w:firstLineChars="200" w:firstLine="480"/>
        <w:rPr>
          <w:rFonts w:ascii="宋体" w:hAnsi="宋体"/>
          <w:sz w:val="24"/>
          <w:szCs w:val="24"/>
        </w:rPr>
      </w:pPr>
    </w:p>
    <w:p w:rsidR="0087501D" w:rsidRPr="004C4DCC" w:rsidRDefault="0087501D" w:rsidP="0087501D">
      <w:pPr>
        <w:spacing w:line="360" w:lineRule="auto"/>
        <w:ind w:right="90" w:firstLineChars="1350" w:firstLine="3240"/>
        <w:rPr>
          <w:rFonts w:ascii="宋体" w:hAnsi="宋体"/>
          <w:sz w:val="24"/>
          <w:szCs w:val="24"/>
          <w:u w:val="single"/>
        </w:rPr>
      </w:pPr>
      <w:r w:rsidRPr="004C4DCC">
        <w:rPr>
          <w:rFonts w:ascii="宋体" w:hAnsi="宋体" w:hint="eastAsia"/>
          <w:sz w:val="24"/>
          <w:szCs w:val="24"/>
        </w:rPr>
        <w:t xml:space="preserve"> 投标人名称（盖法人公章）：</w:t>
      </w:r>
    </w:p>
    <w:p w:rsidR="0087501D" w:rsidRPr="004C4DCC" w:rsidRDefault="0087501D" w:rsidP="0087501D">
      <w:pPr>
        <w:spacing w:line="360" w:lineRule="auto"/>
        <w:ind w:firstLineChars="900" w:firstLine="2160"/>
        <w:rPr>
          <w:rFonts w:ascii="宋体" w:hAnsi="宋体"/>
          <w:sz w:val="24"/>
          <w:szCs w:val="24"/>
          <w:u w:val="single"/>
        </w:rPr>
      </w:pPr>
      <w:r w:rsidRPr="004C4DCC">
        <w:rPr>
          <w:rFonts w:ascii="宋体" w:hAnsi="宋体" w:hint="eastAsia"/>
          <w:sz w:val="24"/>
          <w:szCs w:val="24"/>
        </w:rPr>
        <w:t>法定代表人或被授权人（签字或盖章）：</w:t>
      </w:r>
    </w:p>
    <w:p w:rsidR="0087501D" w:rsidRPr="004C4DCC" w:rsidRDefault="0087501D" w:rsidP="0087501D">
      <w:pPr>
        <w:spacing w:line="360" w:lineRule="auto"/>
        <w:ind w:firstLineChars="1850" w:firstLine="4440"/>
        <w:jc w:val="center"/>
        <w:rPr>
          <w:sz w:val="24"/>
          <w:szCs w:val="24"/>
        </w:rPr>
      </w:pPr>
      <w:r w:rsidRPr="004C4DCC">
        <w:rPr>
          <w:rFonts w:hint="eastAsia"/>
          <w:sz w:val="24"/>
          <w:szCs w:val="24"/>
        </w:rPr>
        <w:t>日期：</w:t>
      </w:r>
      <w:r w:rsidRPr="004C4DCC">
        <w:rPr>
          <w:rFonts w:hint="eastAsia"/>
          <w:sz w:val="24"/>
          <w:szCs w:val="24"/>
        </w:rPr>
        <w:t xml:space="preserve">  </w:t>
      </w:r>
      <w:r w:rsidRPr="004C4DCC">
        <w:rPr>
          <w:rFonts w:hint="eastAsia"/>
          <w:sz w:val="24"/>
          <w:szCs w:val="24"/>
        </w:rPr>
        <w:t>年</w:t>
      </w:r>
      <w:r w:rsidRPr="004C4DCC">
        <w:rPr>
          <w:rFonts w:hint="eastAsia"/>
          <w:sz w:val="24"/>
          <w:szCs w:val="24"/>
        </w:rPr>
        <w:t xml:space="preserve">  </w:t>
      </w:r>
      <w:r w:rsidRPr="004C4DCC">
        <w:rPr>
          <w:rFonts w:hint="eastAsia"/>
          <w:sz w:val="24"/>
          <w:szCs w:val="24"/>
        </w:rPr>
        <w:t>月</w:t>
      </w:r>
      <w:r w:rsidRPr="004C4DCC">
        <w:rPr>
          <w:rFonts w:hint="eastAsia"/>
          <w:sz w:val="24"/>
          <w:szCs w:val="24"/>
        </w:rPr>
        <w:t xml:space="preserve">  </w:t>
      </w:r>
      <w:r w:rsidRPr="004C4DCC">
        <w:rPr>
          <w:rFonts w:hint="eastAsia"/>
          <w:sz w:val="24"/>
          <w:szCs w:val="24"/>
        </w:rPr>
        <w:t>日</w:t>
      </w:r>
    </w:p>
    <w:p w:rsidR="0087501D" w:rsidRPr="004C4DCC" w:rsidRDefault="0087501D" w:rsidP="0087501D">
      <w:pPr>
        <w:pStyle w:val="a2"/>
        <w:spacing w:after="0" w:line="360" w:lineRule="auto"/>
        <w:ind w:firstLine="0"/>
        <w:rPr>
          <w:b/>
          <w:sz w:val="32"/>
          <w:szCs w:val="32"/>
        </w:rPr>
      </w:pPr>
    </w:p>
    <w:p w:rsidR="0087501D" w:rsidRPr="004C4DCC" w:rsidRDefault="0087501D" w:rsidP="0087501D">
      <w:pPr>
        <w:pStyle w:val="a2"/>
        <w:spacing w:after="0" w:line="360" w:lineRule="auto"/>
        <w:ind w:firstLineChars="200" w:firstLine="643"/>
        <w:jc w:val="center"/>
        <w:rPr>
          <w:b/>
          <w:sz w:val="32"/>
          <w:szCs w:val="32"/>
        </w:rPr>
        <w:sectPr w:rsidR="0087501D" w:rsidRPr="004C4DCC">
          <w:pgSz w:w="11906" w:h="16838"/>
          <w:pgMar w:top="1440" w:right="1800" w:bottom="1440" w:left="1800" w:header="851" w:footer="992" w:gutter="0"/>
          <w:cols w:space="720"/>
          <w:docGrid w:type="lines" w:linePitch="312"/>
        </w:sectPr>
      </w:pPr>
    </w:p>
    <w:p w:rsidR="0087501D" w:rsidRPr="004C4DCC" w:rsidRDefault="0087501D" w:rsidP="0087501D">
      <w:pPr>
        <w:pStyle w:val="a2"/>
        <w:spacing w:after="0" w:line="360" w:lineRule="auto"/>
        <w:ind w:firstLineChars="200" w:firstLine="643"/>
        <w:jc w:val="center"/>
        <w:rPr>
          <w:sz w:val="18"/>
          <w:szCs w:val="18"/>
        </w:rPr>
      </w:pPr>
      <w:r w:rsidRPr="004C4DCC">
        <w:rPr>
          <w:rFonts w:hint="eastAsia"/>
          <w:b/>
          <w:sz w:val="32"/>
          <w:szCs w:val="32"/>
        </w:rPr>
        <w:t>投标文件编制情况</w:t>
      </w:r>
    </w:p>
    <w:p w:rsidR="0087501D" w:rsidRPr="004C4DCC" w:rsidRDefault="0087501D" w:rsidP="0087501D">
      <w:pPr>
        <w:pStyle w:val="a2"/>
        <w:spacing w:after="0" w:line="360" w:lineRule="auto"/>
        <w:ind w:firstLineChars="200" w:firstLine="480"/>
        <w:rPr>
          <w:rFonts w:ascii="宋体" w:hAnsi="宋体"/>
          <w:sz w:val="24"/>
          <w:szCs w:val="24"/>
          <w:u w:val="single"/>
        </w:rPr>
      </w:pPr>
      <w:r w:rsidRPr="004C4DCC">
        <w:rPr>
          <w:rFonts w:ascii="宋体" w:hAnsi="宋体" w:hint="eastAsia"/>
          <w:sz w:val="24"/>
          <w:szCs w:val="24"/>
        </w:rPr>
        <w:t>1.投标文件报价编制方式: □自行编制的，编制的负责人：</w:t>
      </w:r>
      <w:r w:rsidRPr="004C4DCC">
        <w:rPr>
          <w:rFonts w:ascii="宋体" w:hAnsi="宋体" w:hint="eastAsia"/>
          <w:sz w:val="24"/>
          <w:szCs w:val="24"/>
          <w:u w:val="single"/>
        </w:rPr>
        <w:t xml:space="preserve"> （盖造价工程师执业专用章或全国建设工程造价员章，执业单位应与投标人一致） </w:t>
      </w:r>
      <w:r w:rsidRPr="004C4DCC">
        <w:rPr>
          <w:rFonts w:ascii="宋体" w:hAnsi="宋体" w:hint="eastAsia"/>
          <w:sz w:val="24"/>
          <w:szCs w:val="24"/>
        </w:rPr>
        <w:t>。□委托编制的，受委托单位</w:t>
      </w:r>
      <w:r w:rsidR="00695C55" w:rsidRPr="004C4DCC">
        <w:rPr>
          <w:rFonts w:ascii="宋体" w:hAnsi="宋体" w:hint="eastAsia"/>
          <w:sz w:val="24"/>
          <w:szCs w:val="24"/>
          <w:u w:val="single"/>
        </w:rPr>
        <w:t xml:space="preserve">                </w:t>
      </w:r>
      <w:r w:rsidRPr="004C4DCC">
        <w:rPr>
          <w:rFonts w:ascii="宋体" w:hAnsi="宋体" w:hint="eastAsia"/>
          <w:sz w:val="24"/>
          <w:szCs w:val="24"/>
        </w:rPr>
        <w:t>，编制的负责人：</w:t>
      </w:r>
      <w:r w:rsidRPr="004C4DCC">
        <w:rPr>
          <w:rFonts w:ascii="宋体" w:hAnsi="宋体" w:hint="eastAsia"/>
          <w:sz w:val="24"/>
          <w:szCs w:val="24"/>
          <w:u w:val="single"/>
        </w:rPr>
        <w:t xml:space="preserve"> （盖造价工程师执业专用章或全国建设工程造价员章，执业单位应与受委托单位一致） </w:t>
      </w:r>
      <w:r w:rsidRPr="004C4DCC">
        <w:rPr>
          <w:rFonts w:ascii="宋体" w:hAnsi="宋体" w:hint="eastAsia"/>
          <w:sz w:val="24"/>
          <w:szCs w:val="24"/>
        </w:rPr>
        <w:t>。</w:t>
      </w:r>
    </w:p>
    <w:p w:rsidR="0087501D" w:rsidRPr="004C4DCC" w:rsidRDefault="0087501D" w:rsidP="0087501D">
      <w:pPr>
        <w:pStyle w:val="a2"/>
        <w:spacing w:after="0" w:line="360" w:lineRule="auto"/>
        <w:ind w:firstLineChars="200" w:firstLine="480"/>
        <w:rPr>
          <w:rFonts w:ascii="宋体" w:hAnsi="宋体"/>
          <w:sz w:val="24"/>
          <w:szCs w:val="24"/>
        </w:rPr>
      </w:pPr>
      <w:r w:rsidRPr="004C4DCC">
        <w:rPr>
          <w:rFonts w:ascii="宋体" w:hAnsi="宋体" w:hint="eastAsia"/>
          <w:sz w:val="24"/>
          <w:szCs w:val="24"/>
        </w:rPr>
        <w:t>2.投标文件加密打包的电脑情况</w:t>
      </w:r>
    </w:p>
    <w:tbl>
      <w:tblPr>
        <w:tblW w:w="0" w:type="auto"/>
        <w:tblLayout w:type="fixed"/>
        <w:tblLook w:val="04A0"/>
      </w:tblPr>
      <w:tblGrid>
        <w:gridCol w:w="8522"/>
      </w:tblGrid>
      <w:tr w:rsidR="0087501D" w:rsidRPr="004C4DCC" w:rsidTr="0054505F">
        <w:trPr>
          <w:trHeight w:val="2819"/>
        </w:trPr>
        <w:tc>
          <w:tcPr>
            <w:tcW w:w="8522" w:type="dxa"/>
          </w:tcPr>
          <w:p w:rsidR="0087501D" w:rsidRPr="004C4DCC" w:rsidRDefault="0087501D" w:rsidP="0054505F">
            <w:pPr>
              <w:pStyle w:val="a2"/>
              <w:spacing w:after="0" w:line="360" w:lineRule="auto"/>
              <w:ind w:firstLine="0"/>
              <w:rPr>
                <w:rFonts w:ascii="宋体" w:hAnsi="宋体"/>
                <w:kern w:val="2"/>
                <w:sz w:val="24"/>
                <w:szCs w:val="24"/>
              </w:rPr>
            </w:pPr>
            <w:r w:rsidRPr="004C4DCC">
              <w:rPr>
                <w:rFonts w:ascii="宋体" w:hAnsi="宋体" w:hint="eastAsia"/>
                <w:kern w:val="2"/>
                <w:sz w:val="24"/>
                <w:szCs w:val="24"/>
              </w:rPr>
              <w:t>投标文件加密打包的电脑     自有    □      外包    □     其他    □</w:t>
            </w:r>
          </w:p>
          <w:p w:rsidR="0087501D" w:rsidRPr="004C4DCC" w:rsidRDefault="0087501D" w:rsidP="0054505F">
            <w:pPr>
              <w:pStyle w:val="a2"/>
              <w:spacing w:after="0" w:line="360" w:lineRule="auto"/>
              <w:ind w:firstLine="0"/>
              <w:rPr>
                <w:rFonts w:ascii="宋体" w:hAnsi="宋体"/>
                <w:kern w:val="2"/>
                <w:sz w:val="24"/>
                <w:szCs w:val="24"/>
                <w:u w:val="single"/>
              </w:rPr>
            </w:pPr>
            <w:r w:rsidRPr="004C4DCC">
              <w:rPr>
                <w:rFonts w:ascii="宋体" w:hAnsi="宋体" w:hint="eastAsia"/>
                <w:kern w:val="2"/>
                <w:sz w:val="24"/>
                <w:szCs w:val="24"/>
              </w:rPr>
              <w:t>电脑类型</w:t>
            </w:r>
            <w:r w:rsidR="0068409E" w:rsidRPr="004C4DCC">
              <w:rPr>
                <w:rFonts w:ascii="宋体" w:hAnsi="宋体" w:hint="eastAsia"/>
                <w:kern w:val="2"/>
                <w:sz w:val="24"/>
                <w:szCs w:val="24"/>
              </w:rPr>
              <w:t>：</w:t>
            </w:r>
            <w:r w:rsidR="0068409E" w:rsidRPr="004C4DCC">
              <w:rPr>
                <w:rFonts w:ascii="宋体" w:hAnsi="宋体" w:hint="eastAsia"/>
                <w:kern w:val="2"/>
                <w:sz w:val="24"/>
                <w:szCs w:val="24"/>
                <w:u w:val="single"/>
              </w:rPr>
              <w:t xml:space="preserve">                   </w:t>
            </w:r>
          </w:p>
          <w:p w:rsidR="0087501D" w:rsidRPr="004C4DCC" w:rsidRDefault="0087501D" w:rsidP="0054505F">
            <w:pPr>
              <w:pStyle w:val="a2"/>
              <w:spacing w:after="0" w:line="360" w:lineRule="auto"/>
              <w:ind w:firstLine="0"/>
              <w:rPr>
                <w:rFonts w:ascii="宋体" w:hAnsi="宋体"/>
                <w:kern w:val="2"/>
                <w:sz w:val="24"/>
                <w:szCs w:val="24"/>
                <w:u w:val="single"/>
              </w:rPr>
            </w:pPr>
            <w:r w:rsidRPr="004C4DCC">
              <w:rPr>
                <w:rFonts w:ascii="宋体" w:hAnsi="宋体" w:hint="eastAsia"/>
                <w:kern w:val="2"/>
                <w:sz w:val="24"/>
                <w:szCs w:val="24"/>
              </w:rPr>
              <w:t>电脑所属单位</w:t>
            </w:r>
            <w:r w:rsidR="0068409E" w:rsidRPr="004C4DCC">
              <w:rPr>
                <w:rFonts w:ascii="宋体" w:hAnsi="宋体" w:hint="eastAsia"/>
                <w:kern w:val="2"/>
                <w:sz w:val="24"/>
                <w:szCs w:val="24"/>
              </w:rPr>
              <w:t>：</w:t>
            </w:r>
            <w:r w:rsidR="0068409E" w:rsidRPr="004C4DCC">
              <w:rPr>
                <w:rFonts w:ascii="宋体" w:hAnsi="宋体" w:hint="eastAsia"/>
                <w:kern w:val="2"/>
                <w:sz w:val="24"/>
                <w:szCs w:val="24"/>
                <w:u w:val="single"/>
              </w:rPr>
              <w:t xml:space="preserve">               </w:t>
            </w:r>
          </w:p>
          <w:p w:rsidR="00E70BEF" w:rsidRPr="004C4DCC" w:rsidRDefault="0087501D">
            <w:pPr>
              <w:pStyle w:val="a2"/>
              <w:spacing w:after="0" w:line="360" w:lineRule="auto"/>
              <w:ind w:firstLine="0"/>
              <w:rPr>
                <w:rFonts w:ascii="宋体" w:hAnsi="宋体"/>
                <w:kern w:val="2"/>
                <w:sz w:val="24"/>
                <w:szCs w:val="24"/>
              </w:rPr>
            </w:pPr>
            <w:r w:rsidRPr="004C4DCC">
              <w:rPr>
                <w:rFonts w:ascii="宋体" w:hAnsi="宋体" w:hint="eastAsia"/>
                <w:kern w:val="2"/>
                <w:sz w:val="24"/>
                <w:szCs w:val="24"/>
              </w:rPr>
              <w:t>电脑所在地址</w:t>
            </w:r>
            <w:r w:rsidR="0068409E" w:rsidRPr="004C4DCC">
              <w:rPr>
                <w:rFonts w:ascii="宋体" w:hAnsi="宋体" w:hint="eastAsia"/>
                <w:kern w:val="2"/>
                <w:sz w:val="24"/>
                <w:szCs w:val="24"/>
              </w:rPr>
              <w:t>：</w:t>
            </w:r>
            <w:r w:rsidR="0068409E" w:rsidRPr="004C4DCC">
              <w:rPr>
                <w:rFonts w:ascii="宋体" w:hAnsi="宋体" w:hint="eastAsia"/>
                <w:kern w:val="2"/>
                <w:sz w:val="24"/>
                <w:szCs w:val="24"/>
                <w:u w:val="single"/>
              </w:rPr>
              <w:t xml:space="preserve">               </w:t>
            </w:r>
            <w:r w:rsidRPr="004C4DCC">
              <w:rPr>
                <w:rFonts w:ascii="宋体" w:hAnsi="宋体" w:hint="eastAsia"/>
                <w:kern w:val="2"/>
                <w:sz w:val="24"/>
                <w:szCs w:val="24"/>
              </w:rPr>
              <w:t>（如××市××区(县) ××街（路）××号××大厦××房）</w:t>
            </w:r>
          </w:p>
        </w:tc>
      </w:tr>
    </w:tbl>
    <w:p w:rsidR="00EE42DA" w:rsidRPr="004C4DCC" w:rsidRDefault="00606A2F">
      <w:pPr>
        <w:tabs>
          <w:tab w:val="left" w:pos="720"/>
        </w:tabs>
        <w:snapToGrid w:val="0"/>
        <w:spacing w:line="360" w:lineRule="auto"/>
        <w:jc w:val="center"/>
        <w:outlineLvl w:val="0"/>
        <w:rPr>
          <w:rStyle w:val="1Char"/>
        </w:rPr>
      </w:pPr>
      <w:r w:rsidRPr="004C4DCC">
        <w:rPr>
          <w:sz w:val="24"/>
          <w:szCs w:val="24"/>
        </w:rPr>
        <w:br w:type="page"/>
      </w:r>
      <w:bookmarkStart w:id="84" w:name="_Toc33629521"/>
      <w:r w:rsidRPr="004C4DCC">
        <w:rPr>
          <w:rStyle w:val="1Char"/>
          <w:rFonts w:hint="eastAsia"/>
        </w:rPr>
        <w:t>第五章技术条件（工程建设标准）</w:t>
      </w:r>
      <w:bookmarkEnd w:id="84"/>
    </w:p>
    <w:p w:rsidR="00EE42DA" w:rsidRPr="004C4DCC" w:rsidRDefault="00EE42DA">
      <w:pPr>
        <w:spacing w:line="360" w:lineRule="auto"/>
        <w:ind w:firstLineChars="200" w:firstLine="480"/>
        <w:rPr>
          <w:rFonts w:ascii="宋体" w:hAnsi="宋体" w:cs="宋体"/>
          <w:bCs/>
          <w:sz w:val="24"/>
          <w:szCs w:val="24"/>
        </w:rPr>
      </w:pPr>
      <w:bookmarkStart w:id="85" w:name="_Toc10065"/>
      <w:bookmarkStart w:id="86" w:name="_Toc503284277"/>
    </w:p>
    <w:p w:rsidR="00EE42DA" w:rsidRPr="004C4DCC" w:rsidRDefault="00606A2F">
      <w:pPr>
        <w:spacing w:line="360" w:lineRule="auto"/>
        <w:ind w:firstLineChars="200" w:firstLine="480"/>
        <w:rPr>
          <w:rFonts w:ascii="宋体" w:hAnsi="宋体" w:cs="宋体"/>
          <w:bCs/>
          <w:sz w:val="24"/>
          <w:szCs w:val="24"/>
        </w:rPr>
      </w:pPr>
      <w:r w:rsidRPr="004C4DCC">
        <w:rPr>
          <w:rFonts w:ascii="宋体" w:hAnsi="宋体" w:cs="宋体"/>
          <w:bCs/>
          <w:sz w:val="24"/>
          <w:szCs w:val="24"/>
        </w:rPr>
        <w:t>1.具体按施工图纸。</w:t>
      </w:r>
      <w:bookmarkEnd w:id="85"/>
      <w:bookmarkEnd w:id="86"/>
    </w:p>
    <w:p w:rsidR="00EE42DA" w:rsidRPr="004C4DCC" w:rsidRDefault="00606A2F">
      <w:pPr>
        <w:spacing w:line="360" w:lineRule="auto"/>
        <w:ind w:firstLineChars="200" w:firstLine="480"/>
        <w:rPr>
          <w:rFonts w:ascii="宋体" w:hAnsi="宋体" w:cs="宋体"/>
          <w:bCs/>
          <w:sz w:val="24"/>
          <w:szCs w:val="24"/>
        </w:rPr>
      </w:pPr>
      <w:bookmarkStart w:id="87" w:name="_Toc503284278"/>
      <w:bookmarkStart w:id="88" w:name="_Toc12842"/>
      <w:r w:rsidRPr="004C4DCC">
        <w:rPr>
          <w:rFonts w:ascii="宋体" w:hAnsi="宋体" w:cs="宋体"/>
          <w:bCs/>
          <w:sz w:val="24"/>
          <w:szCs w:val="24"/>
        </w:rPr>
        <w:t>2.依据设计文件的要求，本招标工程项目的材料、设备、施工须达到中华人民共和国以及省、市或行业的工程建设标准、规范的要求。</w:t>
      </w:r>
      <w:bookmarkEnd w:id="87"/>
      <w:bookmarkEnd w:id="88"/>
    </w:p>
    <w:p w:rsidR="00EE42DA" w:rsidRPr="004C4DCC" w:rsidRDefault="00606A2F">
      <w:pPr>
        <w:spacing w:line="360" w:lineRule="auto"/>
        <w:rPr>
          <w:rFonts w:ascii="宋体" w:hAnsi="宋体" w:cs="宋体"/>
          <w:sz w:val="24"/>
          <w:szCs w:val="24"/>
          <w:shd w:val="clear" w:color="auto" w:fill="FFFFFF"/>
        </w:rPr>
      </w:pPr>
      <w:r w:rsidRPr="004C4DCC">
        <w:rPr>
          <w:rFonts w:ascii="宋体" w:hAnsi="宋体" w:cs="宋体" w:hint="eastAsia"/>
          <w:sz w:val="24"/>
          <w:szCs w:val="24"/>
          <w:shd w:val="clear" w:color="auto" w:fill="FFFFFF"/>
        </w:rPr>
        <w:t>注：若施工时期建设主管部门颁布新的规范、标准，则按照新的规范、标准执行。</w:t>
      </w:r>
    </w:p>
    <w:p w:rsidR="00EE42DA" w:rsidRPr="004C4DCC" w:rsidRDefault="00EE42DA">
      <w:pPr>
        <w:spacing w:line="360" w:lineRule="auto"/>
        <w:jc w:val="center"/>
        <w:rPr>
          <w:b/>
          <w:sz w:val="44"/>
          <w:szCs w:val="44"/>
        </w:rPr>
      </w:pPr>
    </w:p>
    <w:p w:rsidR="00EE42DA" w:rsidRPr="004C4DCC" w:rsidRDefault="00EE42DA">
      <w:pPr>
        <w:pStyle w:val="afff1"/>
        <w:spacing w:line="360" w:lineRule="auto"/>
        <w:ind w:left="1260" w:firstLine="643"/>
        <w:rPr>
          <w:rFonts w:ascii="仿宋" w:eastAsia="仿宋" w:hAnsi="仿宋" w:cs="仿宋"/>
          <w:b/>
          <w:bCs/>
          <w:sz w:val="32"/>
          <w:szCs w:val="32"/>
        </w:rPr>
      </w:pPr>
    </w:p>
    <w:p w:rsidR="00EE42DA" w:rsidRPr="004C4DCC" w:rsidRDefault="00606A2F">
      <w:pPr>
        <w:outlineLvl w:val="0"/>
        <w:rPr>
          <w:sz w:val="24"/>
          <w:szCs w:val="24"/>
        </w:rPr>
      </w:pPr>
      <w:r w:rsidRPr="004C4DCC">
        <w:rPr>
          <w:rFonts w:hint="eastAsia"/>
          <w:b/>
          <w:sz w:val="28"/>
        </w:rPr>
        <w:br w:type="page"/>
      </w:r>
      <w:r w:rsidRPr="004C4DCC">
        <w:rPr>
          <w:rFonts w:hint="eastAsia"/>
          <w:b/>
          <w:sz w:val="28"/>
        </w:rPr>
        <w:t>第六章图纸及勘察资料</w:t>
      </w:r>
    </w:p>
    <w:p w:rsidR="00EE42DA" w:rsidRPr="004C4DCC" w:rsidRDefault="00606A2F">
      <w:pPr>
        <w:rPr>
          <w:rFonts w:ascii="宋体" w:cs="宋体"/>
          <w:b/>
          <w:sz w:val="24"/>
          <w:szCs w:val="24"/>
        </w:rPr>
      </w:pPr>
      <w:r w:rsidRPr="004C4DCC">
        <w:rPr>
          <w:rFonts w:ascii="宋体" w:hAnsi="宋体" w:cs="宋体" w:hint="eastAsia"/>
          <w:sz w:val="24"/>
          <w:szCs w:val="24"/>
        </w:rPr>
        <w:t>另册。</w:t>
      </w:r>
    </w:p>
    <w:p w:rsidR="00EE42DA" w:rsidRPr="004C4DCC" w:rsidRDefault="00606A2F">
      <w:pPr>
        <w:pStyle w:val="1"/>
      </w:pPr>
      <w:r w:rsidRPr="004C4DCC">
        <w:rPr>
          <w:sz w:val="24"/>
          <w:szCs w:val="24"/>
        </w:rPr>
        <w:br w:type="page"/>
      </w:r>
      <w:bookmarkStart w:id="89" w:name="_Toc33629522"/>
      <w:r w:rsidRPr="004C4DCC">
        <w:rPr>
          <w:rFonts w:hint="eastAsia"/>
        </w:rPr>
        <w:t>第七章工程量清单</w:t>
      </w:r>
      <w:bookmarkEnd w:id="89"/>
    </w:p>
    <w:p w:rsidR="00EE42DA" w:rsidRPr="004C4DCC" w:rsidRDefault="00606A2F">
      <w:pPr>
        <w:outlineLvl w:val="0"/>
      </w:pPr>
      <w:r w:rsidRPr="004C4DCC">
        <w:rPr>
          <w:rFonts w:ascii="宋体" w:hAnsi="宋体" w:cs="宋体" w:hint="eastAsia"/>
          <w:szCs w:val="21"/>
        </w:rPr>
        <w:t>另册。</w:t>
      </w:r>
    </w:p>
    <w:sectPr w:rsidR="00EE42DA" w:rsidRPr="004C4DCC" w:rsidSect="00EE42DA">
      <w:footerReference w:type="default" r:id="rId2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813" w:rsidRDefault="00331813" w:rsidP="00EE42DA">
      <w:r>
        <w:separator/>
      </w:r>
    </w:p>
  </w:endnote>
  <w:endnote w:type="continuationSeparator" w:id="1">
    <w:p w:rsidR="00331813" w:rsidRDefault="00331813" w:rsidP="00EE4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charset w:val="86"/>
    <w:family w:val="auto"/>
    <w:pitch w:val="default"/>
    <w:sig w:usb0="A00002BF"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Microsoft YaHei UI">
    <w:charset w:val="86"/>
    <w:family w:val="swiss"/>
    <w:pitch w:val="default"/>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70BEF">
    <w:pPr>
      <w:pStyle w:val="ae"/>
      <w:ind w:firstLine="392"/>
      <w:rPr>
        <w:rStyle w:val="af6"/>
      </w:rPr>
    </w:pPr>
    <w:r>
      <w:fldChar w:fldCharType="begin"/>
    </w:r>
    <w:r w:rsidR="00606A2F">
      <w:rPr>
        <w:rStyle w:val="af6"/>
      </w:rPr>
      <w:instrText xml:space="preserve">PAGE  </w:instrText>
    </w:r>
    <w:r>
      <w:fldChar w:fldCharType="separate"/>
    </w:r>
    <w:r w:rsidR="00606A2F">
      <w:rPr>
        <w:rStyle w:val="af6"/>
        <w:rFonts w:hint="eastAsia"/>
      </w:rPr>
      <w:t>一</w:t>
    </w:r>
    <w:r w:rsidR="00606A2F">
      <w:rPr>
        <w:rStyle w:val="af6"/>
      </w:rPr>
      <w:t>–2</w:t>
    </w:r>
    <w:r>
      <w:fldChar w:fldCharType="end"/>
    </w:r>
  </w:p>
  <w:p w:rsidR="00EE42DA" w:rsidRDefault="00606A2F">
    <w:pPr>
      <w:pStyle w:val="ae"/>
      <w:ind w:firstLine="392"/>
    </w:pPr>
    <w: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1D" w:rsidRDefault="00E70BEF">
    <w:pPr>
      <w:pStyle w:val="ae"/>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9.15pt;height:11pt;z-index:251660288;mso-wrap-style:none;mso-position-horizontal:center;mso-position-horizontal-relative:margin;mso-width-relative:page;mso-height-relative:page"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LpYU0AAAAAMBAAAPAAAAAAAAAAEAIAAAACIAAABkcnMvZG93bnJldi54bWxQSwECFAAUAAAACACH&#10;TuJAjun/9fMBAADCAwAADgAAAAAAAAABACAAAAAfAQAAZHJzL2Uyb0RvYy54bWxQSwUGAAAAAAYA&#10;BgBZAQAAhAUAAAAA&#10;" filled="f" stroked="f">
          <v:textbox style="mso-fit-shape-to-text:t" inset="0,0,0,0">
            <w:txbxContent>
              <w:p w:rsidR="0087501D" w:rsidRDefault="00E70BEF">
                <w:pPr>
                  <w:pStyle w:val="ae"/>
                  <w:rPr>
                    <w:rStyle w:val="af6"/>
                  </w:rPr>
                </w:pPr>
                <w:r>
                  <w:fldChar w:fldCharType="begin"/>
                </w:r>
                <w:r w:rsidR="0087501D">
                  <w:rPr>
                    <w:rStyle w:val="af6"/>
                  </w:rPr>
                  <w:instrText xml:space="preserve">PAGE  </w:instrText>
                </w:r>
                <w:r>
                  <w:fldChar w:fldCharType="separate"/>
                </w:r>
                <w:r w:rsidR="007231F7">
                  <w:rPr>
                    <w:rStyle w:val="af6"/>
                    <w:noProof/>
                  </w:rPr>
                  <w:t>45</w:t>
                </w:r>
                <w: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1D" w:rsidRDefault="00E70BEF">
    <w:pPr>
      <w:pStyle w:val="Footer0"/>
      <w:jc w:val="center"/>
    </w:pPr>
    <w:r w:rsidRPr="00E70BEF">
      <w:fldChar w:fldCharType="begin"/>
    </w:r>
    <w:r w:rsidR="0087501D">
      <w:instrText>PAGE   \* MERGEFORMAT</w:instrText>
    </w:r>
    <w:r w:rsidRPr="00E70BEF">
      <w:fldChar w:fldCharType="separate"/>
    </w:r>
    <w:r w:rsidR="007231F7" w:rsidRPr="007231F7">
      <w:rPr>
        <w:noProof/>
        <w:lang w:val="zh-CN"/>
      </w:rPr>
      <w:t>47</w:t>
    </w:r>
    <w:r>
      <w:rPr>
        <w:lang w:val="zh-CN"/>
      </w:rPr>
      <w:fldChar w:fldCharType="end"/>
    </w:r>
  </w:p>
  <w:p w:rsidR="0087501D" w:rsidRDefault="0087501D">
    <w:pPr>
      <w:pStyle w:val="Footer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70BEF">
    <w:pPr>
      <w:pStyle w:val="Footer0"/>
      <w:jc w:val="center"/>
    </w:pPr>
    <w:r w:rsidRPr="00E70BEF">
      <w:fldChar w:fldCharType="begin"/>
    </w:r>
    <w:r w:rsidR="00606A2F">
      <w:instrText>PAGE   \* MERGEFORMAT</w:instrText>
    </w:r>
    <w:r w:rsidRPr="00E70BEF">
      <w:fldChar w:fldCharType="separate"/>
    </w:r>
    <w:r w:rsidR="007231F7" w:rsidRPr="007231F7">
      <w:rPr>
        <w:noProof/>
        <w:lang w:val="zh-CN"/>
      </w:rPr>
      <w:t>65</w:t>
    </w:r>
    <w:r>
      <w:rPr>
        <w:lang w:val="zh-CN"/>
      </w:rPr>
      <w:fldChar w:fldCharType="end"/>
    </w:r>
  </w:p>
  <w:p w:rsidR="00EE42DA" w:rsidRDefault="00EE42DA">
    <w:pPr>
      <w:pStyle w:val="Foo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70BEF">
    <w:pPr>
      <w:pStyle w:val="ae"/>
      <w:jc w:val="center"/>
      <w:rPr>
        <w:rStyle w:val="af6"/>
        <w:sz w:val="20"/>
      </w:rPr>
    </w:pPr>
    <w:r>
      <w:rPr>
        <w:sz w:val="20"/>
      </w:rPr>
      <w:fldChar w:fldCharType="begin"/>
    </w:r>
    <w:r w:rsidR="00606A2F">
      <w:rPr>
        <w:sz w:val="20"/>
      </w:rPr>
      <w:instrText>PAGE   \* MERGEFORMAT</w:instrText>
    </w:r>
    <w:r>
      <w:rPr>
        <w:sz w:val="20"/>
      </w:rPr>
      <w:fldChar w:fldCharType="separate"/>
    </w:r>
    <w:r w:rsidR="00606A2F">
      <w:rPr>
        <w:sz w:val="20"/>
        <w:lang w:val="zh-CN"/>
      </w:rPr>
      <w:t>2</w:t>
    </w:r>
    <w:r>
      <w:rP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E42DA">
    <w:pPr>
      <w:pStyle w:val="ae"/>
      <w:jc w:val="center"/>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70BEF">
    <w:pPr>
      <w:pStyle w:val="ae"/>
      <w:ind w:firstLine="392"/>
      <w:rPr>
        <w:rStyle w:val="af6"/>
      </w:rPr>
    </w:pPr>
    <w:r>
      <w:fldChar w:fldCharType="begin"/>
    </w:r>
    <w:r w:rsidR="00606A2F">
      <w:rPr>
        <w:rStyle w:val="af6"/>
      </w:rPr>
      <w:instrText xml:space="preserve">PAGE  </w:instrText>
    </w:r>
    <w:r>
      <w:fldChar w:fldCharType="separate"/>
    </w:r>
    <w:r w:rsidR="00606A2F">
      <w:rPr>
        <w:rStyle w:val="af6"/>
        <w:rFonts w:hint="eastAsia"/>
      </w:rPr>
      <w:t>一</w:t>
    </w:r>
    <w:r w:rsidR="00606A2F">
      <w:rPr>
        <w:rStyle w:val="af6"/>
      </w:rPr>
      <w:t>–2</w:t>
    </w:r>
    <w:r>
      <w:fldChar w:fldCharType="end"/>
    </w:r>
  </w:p>
  <w:p w:rsidR="00EE42DA" w:rsidRDefault="00606A2F">
    <w:pPr>
      <w:pStyle w:val="ae"/>
      <w:ind w:firstLine="392"/>
    </w:pPr>
    <w: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70BEF">
    <w:pPr>
      <w:pStyle w:val="ae"/>
      <w:ind w:firstLine="392"/>
      <w:jc w:val="right"/>
      <w:rPr>
        <w:rStyle w:val="af6"/>
      </w:rPr>
    </w:pPr>
    <w:r>
      <w:fldChar w:fldCharType="begin"/>
    </w:r>
    <w:r w:rsidR="00606A2F">
      <w:rPr>
        <w:rStyle w:val="af6"/>
      </w:rPr>
      <w:instrText xml:space="preserve">PAGE  </w:instrText>
    </w:r>
    <w:r>
      <w:fldChar w:fldCharType="separate"/>
    </w:r>
    <w:r w:rsidR="007231F7">
      <w:rPr>
        <w:rStyle w:val="af6"/>
        <w:noProof/>
      </w:rPr>
      <w:t>28</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70BEF">
    <w:pPr>
      <w:pStyle w:val="ae"/>
      <w:ind w:firstLine="392"/>
    </w:pPr>
    <w:r>
      <w:fldChar w:fldCharType="begin"/>
    </w:r>
    <w:r w:rsidR="00606A2F">
      <w:rPr>
        <w:rStyle w:val="af6"/>
      </w:rPr>
      <w:instrText xml:space="preserve"> PAGE </w:instrText>
    </w:r>
    <w:r>
      <w:fldChar w:fldCharType="separate"/>
    </w:r>
    <w:r w:rsidR="007231F7">
      <w:rPr>
        <w:rStyle w:val="af6"/>
        <w:noProof/>
      </w:rPr>
      <w:t>30</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70BEF">
    <w:pPr>
      <w:pStyle w:val="ae"/>
      <w:framePr w:wrap="around" w:vAnchor="text" w:hAnchor="margin" w:xAlign="outside" w:y="1"/>
      <w:rPr>
        <w:rStyle w:val="af6"/>
      </w:rPr>
    </w:pPr>
    <w:r>
      <w:fldChar w:fldCharType="begin"/>
    </w:r>
    <w:r w:rsidR="00606A2F">
      <w:rPr>
        <w:rStyle w:val="af6"/>
      </w:rPr>
      <w:instrText xml:space="preserve">PAGE  </w:instrText>
    </w:r>
    <w:r>
      <w:fldChar w:fldCharType="separate"/>
    </w:r>
    <w:r w:rsidR="00606A2F">
      <w:rPr>
        <w:rStyle w:val="af6"/>
        <w:rFonts w:hint="eastAsia"/>
      </w:rPr>
      <w:t>一</w:t>
    </w:r>
    <w:r w:rsidR="00606A2F">
      <w:rPr>
        <w:rStyle w:val="af6"/>
      </w:rPr>
      <w:t>–2</w:t>
    </w:r>
    <w:r>
      <w:fldChar w:fldCharType="end"/>
    </w:r>
  </w:p>
  <w:p w:rsidR="00EE42DA" w:rsidRDefault="00606A2F">
    <w:pPr>
      <w:pStyle w:val="ae"/>
      <w:ind w:right="360" w:firstLine="360"/>
      <w:jc w:val="center"/>
    </w:pPr>
    <w:r>
      <w:rPr>
        <w:sz w:val="20"/>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70BEF">
    <w:pPr>
      <w:pStyle w:val="ae"/>
      <w:framePr w:wrap="around" w:vAnchor="text" w:hAnchor="margin" w:xAlign="outside" w:y="1"/>
      <w:jc w:val="center"/>
      <w:rPr>
        <w:rStyle w:val="af6"/>
      </w:rPr>
    </w:pPr>
    <w:r>
      <w:fldChar w:fldCharType="begin"/>
    </w:r>
    <w:r w:rsidR="00606A2F">
      <w:rPr>
        <w:rStyle w:val="af6"/>
      </w:rPr>
      <w:instrText xml:space="preserve">PAGE  </w:instrText>
    </w:r>
    <w:r>
      <w:fldChar w:fldCharType="separate"/>
    </w:r>
    <w:r w:rsidR="007231F7">
      <w:rPr>
        <w:rStyle w:val="af6"/>
        <w:noProof/>
      </w:rPr>
      <w:t>32</w:t>
    </w:r>
    <w:r>
      <w:fldChar w:fldCharType="end"/>
    </w:r>
  </w:p>
  <w:p w:rsidR="00EE42DA" w:rsidRDefault="00EE42DA">
    <w:pPr>
      <w:pStyle w:val="ae"/>
      <w:framePr w:wrap="around" w:vAnchor="text" w:hAnchor="margin" w:xAlign="outside" w:y="1"/>
      <w:ind w:leftChars="-2100" w:left="-4410" w:rightChars="-2114" w:right="-4439"/>
      <w:rPr>
        <w:rStyle w:val="af6"/>
      </w:rPr>
    </w:pPr>
  </w:p>
  <w:p w:rsidR="00EE42DA" w:rsidRDefault="00EE42DA">
    <w:pPr>
      <w:pStyle w:val="ae"/>
      <w:ind w:right="360" w:firstLine="36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70BEF">
    <w:pPr>
      <w:pStyle w:val="ae"/>
      <w:jc w:val="center"/>
    </w:pPr>
    <w:r>
      <w:fldChar w:fldCharType="begin"/>
    </w:r>
    <w:r w:rsidR="00606A2F">
      <w:rPr>
        <w:rStyle w:val="af6"/>
      </w:rPr>
      <w:instrText xml:space="preserve"> PAGE </w:instrText>
    </w:r>
    <w:r>
      <w:fldChar w:fldCharType="separate"/>
    </w:r>
    <w:r w:rsidR="00606A2F">
      <w:rPr>
        <w:rStyle w:val="af6"/>
      </w:rPr>
      <w:t>54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813" w:rsidRDefault="00331813" w:rsidP="00EE42DA">
      <w:r>
        <w:separator/>
      </w:r>
    </w:p>
  </w:footnote>
  <w:footnote w:type="continuationSeparator" w:id="1">
    <w:p w:rsidR="00331813" w:rsidRDefault="00331813" w:rsidP="00EE4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606A2F">
    <w:pPr>
      <w:pStyle w:val="af"/>
      <w:ind w:firstLine="392"/>
    </w:pPr>
    <w:r>
      <w:rPr>
        <w:rFonts w:hint="eastAsia"/>
      </w:rPr>
      <w:t>横枝岗路道路排水改造工程招标文件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E42DA">
    <w:pPr>
      <w:pStyle w:val="af"/>
      <w:pBdr>
        <w:bottom w:val="none" w:sz="0" w:space="0" w:color="auto"/>
      </w:pBdr>
      <w:ind w:firstLine="39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E42DA">
    <w:pPr>
      <w:pStyle w:val="af"/>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606A2F">
    <w:pPr>
      <w:pStyle w:val="af"/>
      <w:ind w:firstLine="392"/>
    </w:pPr>
    <w:r>
      <w:rPr>
        <w:rFonts w:hint="eastAsia"/>
      </w:rPr>
      <w:t>横枝岗路道路排水改造工程招标文件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606A2F">
    <w:pPr>
      <w:pStyle w:val="af"/>
      <w:jc w:val="right"/>
      <w:rPr>
        <w:i/>
        <w:iCs/>
      </w:rPr>
    </w:pPr>
    <w:r>
      <w:rPr>
        <w:rFonts w:hint="eastAsia"/>
        <w:i/>
        <w:iCs/>
      </w:rPr>
      <w:t>横枝岗路道路排水改造工程招标文件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E42DA">
    <w:pPr>
      <w:pStyle w:val="af"/>
      <w:pBdr>
        <w:bottom w:val="none" w:sz="0" w:space="0" w:color="auto"/>
      </w:pBdr>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DA" w:rsidRDefault="00EE42DA">
    <w:pPr>
      <w:pStyle w:val="af"/>
      <w:pBdr>
        <w:bottom w:val="none" w:sz="0" w:space="0" w:color="auto"/>
      </w:pBdr>
      <w:jc w:val="right"/>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9040EA"/>
    <w:multiLevelType w:val="singleLevel"/>
    <w:tmpl w:val="AD9040EA"/>
    <w:lvl w:ilvl="0">
      <w:start w:val="1"/>
      <w:numFmt w:val="decimal"/>
      <w:suff w:val="nothing"/>
      <w:lvlText w:val="%1．"/>
      <w:lvlJc w:val="left"/>
      <w:pPr>
        <w:ind w:left="0" w:firstLine="400"/>
      </w:pPr>
      <w:rPr>
        <w:rFonts w:hint="default"/>
      </w:rPr>
    </w:lvl>
  </w:abstractNum>
  <w:abstractNum w:abstractNumId="1">
    <w:nsid w:val="07283D5E"/>
    <w:multiLevelType w:val="multilevel"/>
    <w:tmpl w:val="07283D5E"/>
    <w:lvl w:ilvl="0">
      <w:start w:val="1"/>
      <w:numFmt w:val="decimal"/>
      <w:pStyle w:val="02-"/>
      <w:suff w:val="nothing"/>
      <w:lvlText w:val="第%1章  "/>
      <w:lvlJc w:val="left"/>
      <w:rPr>
        <w:rFonts w:eastAsia="黑体" w:cs="Times New Roman" w:hint="eastAsia"/>
        <w:b w:val="0"/>
        <w:sz w:val="32"/>
      </w:rPr>
    </w:lvl>
    <w:lvl w:ilvl="1">
      <w:start w:val="1"/>
      <w:numFmt w:val="decimal"/>
      <w:suff w:val="space"/>
      <w:lvlText w:val="%1.%2  "/>
      <w:lvlJc w:val="left"/>
      <w:rPr>
        <w:rFonts w:ascii="黑体" w:eastAsia="黑体" w:hAnsi="黑体" w:cs="Times New Roman" w:hint="eastAsia"/>
        <w:b w:val="0"/>
        <w:sz w:val="28"/>
      </w:rPr>
    </w:lvl>
    <w:lvl w:ilvl="2">
      <w:start w:val="1"/>
      <w:numFmt w:val="decimal"/>
      <w:pStyle w:val="03-"/>
      <w:suff w:val="nothing"/>
      <w:lvlText w:val="%1.%2.%3  "/>
      <w:lvlJc w:val="left"/>
      <w:rPr>
        <w:rFonts w:ascii="黑体" w:eastAsia="黑体" w:hAnsi="黑体" w:cs="Times New Roman" w:hint="eastAsia"/>
        <w:b w:val="0"/>
        <w:sz w:val="28"/>
      </w:rPr>
    </w:lvl>
    <w:lvl w:ilvl="3">
      <w:start w:val="1"/>
      <w:numFmt w:val="decimal"/>
      <w:suff w:val="nothing"/>
      <w:lvlText w:val="%1.%2.%3.%4  "/>
      <w:lvlJc w:val="left"/>
      <w:rPr>
        <w:rFonts w:ascii="黑体" w:eastAsia="黑体" w:hAnsi="黑体" w:cs="Times New Roman" w:hint="eastAsia"/>
        <w:b w:val="0"/>
        <w:sz w:val="28"/>
      </w:rPr>
    </w:lvl>
    <w:lvl w:ilvl="4">
      <w:start w:val="1"/>
      <w:numFmt w:val="decimal"/>
      <w:suff w:val="nothing"/>
      <w:lvlText w:val="表%1.%2-%5  "/>
      <w:lvlJc w:val="left"/>
      <w:rPr>
        <w:rFonts w:ascii="黑体" w:eastAsia="黑体" w:hAnsi="黑体" w:cs="Times New Roman" w:hint="eastAsia"/>
        <w:b w:val="0"/>
        <w:sz w:val="21"/>
      </w:rPr>
    </w:lvl>
    <w:lvl w:ilvl="5">
      <w:start w:val="1"/>
      <w:numFmt w:val="decimal"/>
      <w:suff w:val="nothing"/>
      <w:lvlText w:val="图%1.%2-%6  "/>
      <w:lvlJc w:val="left"/>
      <w:rPr>
        <w:rFonts w:ascii="黑体" w:eastAsia="黑体" w:hAnsi="黑体" w:cs="Times New Roman" w:hint="eastAsia"/>
        <w:b w:val="0"/>
        <w:sz w:val="21"/>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nsid w:val="607F36A0"/>
    <w:multiLevelType w:val="singleLevel"/>
    <w:tmpl w:val="607F36A0"/>
    <w:lvl w:ilvl="0">
      <w:start w:val="1"/>
      <w:numFmt w:val="decimal"/>
      <w:suff w:val="nothing"/>
      <w:lvlText w:val="（%1）"/>
      <w:lvlJc w:val="left"/>
    </w:lvl>
  </w:abstractNum>
  <w:abstractNum w:abstractNumId="4">
    <w:nsid w:val="63882647"/>
    <w:multiLevelType w:val="multilevel"/>
    <w:tmpl w:val="6388264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docVars>
    <w:docVar w:name="commondata" w:val="eyJoZGlkIjoiN2Y1YmU5NTY2Njg5NmIwN2E2ZjVkMTlkMTFlZjI2N2UifQ=="/>
  </w:docVars>
  <w:rsids>
    <w:rsidRoot w:val="007B41BE"/>
    <w:rsid w:val="00000689"/>
    <w:rsid w:val="0000199F"/>
    <w:rsid w:val="0000310A"/>
    <w:rsid w:val="00003E3A"/>
    <w:rsid w:val="00007959"/>
    <w:rsid w:val="0001289E"/>
    <w:rsid w:val="00012E0A"/>
    <w:rsid w:val="00012E36"/>
    <w:rsid w:val="000132AD"/>
    <w:rsid w:val="00013A89"/>
    <w:rsid w:val="00016858"/>
    <w:rsid w:val="00016A84"/>
    <w:rsid w:val="0001796E"/>
    <w:rsid w:val="00017DDE"/>
    <w:rsid w:val="0002241F"/>
    <w:rsid w:val="000244D3"/>
    <w:rsid w:val="00024BD3"/>
    <w:rsid w:val="00025566"/>
    <w:rsid w:val="000271DE"/>
    <w:rsid w:val="000304C4"/>
    <w:rsid w:val="00030EB3"/>
    <w:rsid w:val="000354BD"/>
    <w:rsid w:val="00035A24"/>
    <w:rsid w:val="000405A2"/>
    <w:rsid w:val="00043C47"/>
    <w:rsid w:val="0004483D"/>
    <w:rsid w:val="00045ACF"/>
    <w:rsid w:val="00046C05"/>
    <w:rsid w:val="0005161A"/>
    <w:rsid w:val="00053C92"/>
    <w:rsid w:val="000557A7"/>
    <w:rsid w:val="00060112"/>
    <w:rsid w:val="0006147F"/>
    <w:rsid w:val="00063F8A"/>
    <w:rsid w:val="000640ED"/>
    <w:rsid w:val="00064567"/>
    <w:rsid w:val="00065AE6"/>
    <w:rsid w:val="00067922"/>
    <w:rsid w:val="00073A98"/>
    <w:rsid w:val="00077241"/>
    <w:rsid w:val="00077EAC"/>
    <w:rsid w:val="00080BA1"/>
    <w:rsid w:val="00080D1B"/>
    <w:rsid w:val="00080D2B"/>
    <w:rsid w:val="000810F0"/>
    <w:rsid w:val="000820EF"/>
    <w:rsid w:val="000823D7"/>
    <w:rsid w:val="000843A3"/>
    <w:rsid w:val="000916E6"/>
    <w:rsid w:val="00091C4C"/>
    <w:rsid w:val="00092D3D"/>
    <w:rsid w:val="00094870"/>
    <w:rsid w:val="00095187"/>
    <w:rsid w:val="00095AA8"/>
    <w:rsid w:val="0009630D"/>
    <w:rsid w:val="000A2D1F"/>
    <w:rsid w:val="000A2F28"/>
    <w:rsid w:val="000A3616"/>
    <w:rsid w:val="000A69C4"/>
    <w:rsid w:val="000A779D"/>
    <w:rsid w:val="000A7E20"/>
    <w:rsid w:val="000B0731"/>
    <w:rsid w:val="000B0A78"/>
    <w:rsid w:val="000B1D95"/>
    <w:rsid w:val="000B27E3"/>
    <w:rsid w:val="000B2900"/>
    <w:rsid w:val="000B6894"/>
    <w:rsid w:val="000B7593"/>
    <w:rsid w:val="000B7E56"/>
    <w:rsid w:val="000B7EB3"/>
    <w:rsid w:val="000C0208"/>
    <w:rsid w:val="000C064F"/>
    <w:rsid w:val="000C1EA5"/>
    <w:rsid w:val="000C4527"/>
    <w:rsid w:val="000C5167"/>
    <w:rsid w:val="000C7815"/>
    <w:rsid w:val="000D2829"/>
    <w:rsid w:val="000D359B"/>
    <w:rsid w:val="000D4EA9"/>
    <w:rsid w:val="000D5E56"/>
    <w:rsid w:val="000D6049"/>
    <w:rsid w:val="000D671A"/>
    <w:rsid w:val="000D6ACF"/>
    <w:rsid w:val="000D7706"/>
    <w:rsid w:val="000E1AC1"/>
    <w:rsid w:val="000E2143"/>
    <w:rsid w:val="000E23E8"/>
    <w:rsid w:val="000E26DE"/>
    <w:rsid w:val="000E3BB9"/>
    <w:rsid w:val="000E7349"/>
    <w:rsid w:val="000F0652"/>
    <w:rsid w:val="000F18BE"/>
    <w:rsid w:val="000F3BE0"/>
    <w:rsid w:val="001013D1"/>
    <w:rsid w:val="00102C3B"/>
    <w:rsid w:val="0010357F"/>
    <w:rsid w:val="00105C80"/>
    <w:rsid w:val="001064D4"/>
    <w:rsid w:val="00110BE5"/>
    <w:rsid w:val="00110E8C"/>
    <w:rsid w:val="0011110C"/>
    <w:rsid w:val="00111FF0"/>
    <w:rsid w:val="001133C6"/>
    <w:rsid w:val="00115A5F"/>
    <w:rsid w:val="00116DF3"/>
    <w:rsid w:val="00117469"/>
    <w:rsid w:val="00120A04"/>
    <w:rsid w:val="00120D3C"/>
    <w:rsid w:val="00122DBF"/>
    <w:rsid w:val="00125D24"/>
    <w:rsid w:val="00127275"/>
    <w:rsid w:val="00130B07"/>
    <w:rsid w:val="00131466"/>
    <w:rsid w:val="0013151B"/>
    <w:rsid w:val="001317DF"/>
    <w:rsid w:val="00132093"/>
    <w:rsid w:val="001320C7"/>
    <w:rsid w:val="00132D47"/>
    <w:rsid w:val="0013706A"/>
    <w:rsid w:val="00137119"/>
    <w:rsid w:val="00140A71"/>
    <w:rsid w:val="00140BDA"/>
    <w:rsid w:val="001411FD"/>
    <w:rsid w:val="00142006"/>
    <w:rsid w:val="00142560"/>
    <w:rsid w:val="001452BC"/>
    <w:rsid w:val="00146F6C"/>
    <w:rsid w:val="00152CB5"/>
    <w:rsid w:val="0015418A"/>
    <w:rsid w:val="00154F9A"/>
    <w:rsid w:val="001551A1"/>
    <w:rsid w:val="001558DE"/>
    <w:rsid w:val="00156ACB"/>
    <w:rsid w:val="00156D3F"/>
    <w:rsid w:val="00161AEA"/>
    <w:rsid w:val="00162C87"/>
    <w:rsid w:val="00163895"/>
    <w:rsid w:val="00167486"/>
    <w:rsid w:val="001678FB"/>
    <w:rsid w:val="00170064"/>
    <w:rsid w:val="00174F46"/>
    <w:rsid w:val="0017596C"/>
    <w:rsid w:val="0017629A"/>
    <w:rsid w:val="00180586"/>
    <w:rsid w:val="00181280"/>
    <w:rsid w:val="0018165D"/>
    <w:rsid w:val="00186FAD"/>
    <w:rsid w:val="00187D78"/>
    <w:rsid w:val="001917FB"/>
    <w:rsid w:val="0019355F"/>
    <w:rsid w:val="001938F3"/>
    <w:rsid w:val="00195704"/>
    <w:rsid w:val="001A3283"/>
    <w:rsid w:val="001A355B"/>
    <w:rsid w:val="001A4E96"/>
    <w:rsid w:val="001B1711"/>
    <w:rsid w:val="001B1978"/>
    <w:rsid w:val="001B1D2E"/>
    <w:rsid w:val="001B26A9"/>
    <w:rsid w:val="001B3821"/>
    <w:rsid w:val="001B3BC8"/>
    <w:rsid w:val="001B43F7"/>
    <w:rsid w:val="001B519B"/>
    <w:rsid w:val="001B55E7"/>
    <w:rsid w:val="001C124D"/>
    <w:rsid w:val="001C14D2"/>
    <w:rsid w:val="001C2503"/>
    <w:rsid w:val="001C27C0"/>
    <w:rsid w:val="001C4078"/>
    <w:rsid w:val="001D05E6"/>
    <w:rsid w:val="001D1E0B"/>
    <w:rsid w:val="001D2A16"/>
    <w:rsid w:val="001D2A55"/>
    <w:rsid w:val="001D2A58"/>
    <w:rsid w:val="001D4B61"/>
    <w:rsid w:val="001D4B81"/>
    <w:rsid w:val="001D6697"/>
    <w:rsid w:val="001D772A"/>
    <w:rsid w:val="001D7B1E"/>
    <w:rsid w:val="001E1CAC"/>
    <w:rsid w:val="001E2333"/>
    <w:rsid w:val="001E2A91"/>
    <w:rsid w:val="001E4455"/>
    <w:rsid w:val="001E57C7"/>
    <w:rsid w:val="001F0DA6"/>
    <w:rsid w:val="001F1289"/>
    <w:rsid w:val="001F1414"/>
    <w:rsid w:val="001F230A"/>
    <w:rsid w:val="001F247A"/>
    <w:rsid w:val="001F2C38"/>
    <w:rsid w:val="001F311C"/>
    <w:rsid w:val="001F6478"/>
    <w:rsid w:val="001F66C9"/>
    <w:rsid w:val="001F79ED"/>
    <w:rsid w:val="002025B5"/>
    <w:rsid w:val="00203F4E"/>
    <w:rsid w:val="00204A3C"/>
    <w:rsid w:val="0020610A"/>
    <w:rsid w:val="002065D8"/>
    <w:rsid w:val="00207003"/>
    <w:rsid w:val="002105F3"/>
    <w:rsid w:val="00212286"/>
    <w:rsid w:val="0021295E"/>
    <w:rsid w:val="00213A17"/>
    <w:rsid w:val="00214BE7"/>
    <w:rsid w:val="0021792F"/>
    <w:rsid w:val="0022327A"/>
    <w:rsid w:val="002234C0"/>
    <w:rsid w:val="002277D8"/>
    <w:rsid w:val="00227D70"/>
    <w:rsid w:val="0023015B"/>
    <w:rsid w:val="0023062E"/>
    <w:rsid w:val="00231346"/>
    <w:rsid w:val="00231BDC"/>
    <w:rsid w:val="00232A79"/>
    <w:rsid w:val="00232E2D"/>
    <w:rsid w:val="00233615"/>
    <w:rsid w:val="00233C6D"/>
    <w:rsid w:val="002349CF"/>
    <w:rsid w:val="00240BCD"/>
    <w:rsid w:val="00241643"/>
    <w:rsid w:val="002421E5"/>
    <w:rsid w:val="002431FD"/>
    <w:rsid w:val="002432A7"/>
    <w:rsid w:val="002453E1"/>
    <w:rsid w:val="00246635"/>
    <w:rsid w:val="002506EB"/>
    <w:rsid w:val="0025075C"/>
    <w:rsid w:val="00252F54"/>
    <w:rsid w:val="002573D2"/>
    <w:rsid w:val="00262289"/>
    <w:rsid w:val="00262683"/>
    <w:rsid w:val="00267ECF"/>
    <w:rsid w:val="00271167"/>
    <w:rsid w:val="002722A3"/>
    <w:rsid w:val="00273141"/>
    <w:rsid w:val="00274101"/>
    <w:rsid w:val="00274290"/>
    <w:rsid w:val="002754FA"/>
    <w:rsid w:val="002759CE"/>
    <w:rsid w:val="0027632B"/>
    <w:rsid w:val="00280321"/>
    <w:rsid w:val="002808A0"/>
    <w:rsid w:val="002810DD"/>
    <w:rsid w:val="0028158C"/>
    <w:rsid w:val="00281C32"/>
    <w:rsid w:val="00284543"/>
    <w:rsid w:val="00284A34"/>
    <w:rsid w:val="00285535"/>
    <w:rsid w:val="00285926"/>
    <w:rsid w:val="00285E04"/>
    <w:rsid w:val="00292FB9"/>
    <w:rsid w:val="00295512"/>
    <w:rsid w:val="00296C70"/>
    <w:rsid w:val="002A0B4B"/>
    <w:rsid w:val="002A17B7"/>
    <w:rsid w:val="002A18FA"/>
    <w:rsid w:val="002A2D1E"/>
    <w:rsid w:val="002A305F"/>
    <w:rsid w:val="002A3DC5"/>
    <w:rsid w:val="002A54BA"/>
    <w:rsid w:val="002B082F"/>
    <w:rsid w:val="002B1065"/>
    <w:rsid w:val="002B1D34"/>
    <w:rsid w:val="002B4102"/>
    <w:rsid w:val="002B4E92"/>
    <w:rsid w:val="002B66F1"/>
    <w:rsid w:val="002B6912"/>
    <w:rsid w:val="002B75C3"/>
    <w:rsid w:val="002C3318"/>
    <w:rsid w:val="002C3B11"/>
    <w:rsid w:val="002C3C5E"/>
    <w:rsid w:val="002C53BE"/>
    <w:rsid w:val="002C547D"/>
    <w:rsid w:val="002C60A3"/>
    <w:rsid w:val="002D14D0"/>
    <w:rsid w:val="002D33D2"/>
    <w:rsid w:val="002D404D"/>
    <w:rsid w:val="002D4101"/>
    <w:rsid w:val="002D447B"/>
    <w:rsid w:val="002D5912"/>
    <w:rsid w:val="002D5CFA"/>
    <w:rsid w:val="002D7CCD"/>
    <w:rsid w:val="002E0675"/>
    <w:rsid w:val="002E1164"/>
    <w:rsid w:val="002E25ED"/>
    <w:rsid w:val="002E52EC"/>
    <w:rsid w:val="002E74D0"/>
    <w:rsid w:val="002F07CE"/>
    <w:rsid w:val="002F22C2"/>
    <w:rsid w:val="002F34B1"/>
    <w:rsid w:val="002F3E9D"/>
    <w:rsid w:val="002F4868"/>
    <w:rsid w:val="002F5F11"/>
    <w:rsid w:val="002F64DF"/>
    <w:rsid w:val="002F708C"/>
    <w:rsid w:val="0030034B"/>
    <w:rsid w:val="00302584"/>
    <w:rsid w:val="00302880"/>
    <w:rsid w:val="0030334C"/>
    <w:rsid w:val="00310929"/>
    <w:rsid w:val="00310F49"/>
    <w:rsid w:val="0031157F"/>
    <w:rsid w:val="00312640"/>
    <w:rsid w:val="003145B2"/>
    <w:rsid w:val="00320B1E"/>
    <w:rsid w:val="00324C36"/>
    <w:rsid w:val="00325198"/>
    <w:rsid w:val="00325B23"/>
    <w:rsid w:val="003304A4"/>
    <w:rsid w:val="00331813"/>
    <w:rsid w:val="003326D3"/>
    <w:rsid w:val="00333FE3"/>
    <w:rsid w:val="0033539C"/>
    <w:rsid w:val="0033597C"/>
    <w:rsid w:val="00335BE8"/>
    <w:rsid w:val="00335F5E"/>
    <w:rsid w:val="003370D0"/>
    <w:rsid w:val="00342D29"/>
    <w:rsid w:val="00342DC9"/>
    <w:rsid w:val="003432AD"/>
    <w:rsid w:val="003460A3"/>
    <w:rsid w:val="00346342"/>
    <w:rsid w:val="00352078"/>
    <w:rsid w:val="003575B7"/>
    <w:rsid w:val="00357E20"/>
    <w:rsid w:val="00360035"/>
    <w:rsid w:val="003617A8"/>
    <w:rsid w:val="00362062"/>
    <w:rsid w:val="0036310D"/>
    <w:rsid w:val="00363A2F"/>
    <w:rsid w:val="003643FB"/>
    <w:rsid w:val="00365C53"/>
    <w:rsid w:val="0036607A"/>
    <w:rsid w:val="00366233"/>
    <w:rsid w:val="00370881"/>
    <w:rsid w:val="0037511C"/>
    <w:rsid w:val="00375F1E"/>
    <w:rsid w:val="00376D8B"/>
    <w:rsid w:val="00376E43"/>
    <w:rsid w:val="00380A2F"/>
    <w:rsid w:val="00380C10"/>
    <w:rsid w:val="00381D51"/>
    <w:rsid w:val="00382EE0"/>
    <w:rsid w:val="00383C57"/>
    <w:rsid w:val="00383EB1"/>
    <w:rsid w:val="00385E35"/>
    <w:rsid w:val="0038674C"/>
    <w:rsid w:val="00387A9E"/>
    <w:rsid w:val="00387B8B"/>
    <w:rsid w:val="003907F7"/>
    <w:rsid w:val="00397A35"/>
    <w:rsid w:val="003A516E"/>
    <w:rsid w:val="003A5253"/>
    <w:rsid w:val="003A577E"/>
    <w:rsid w:val="003A5DA3"/>
    <w:rsid w:val="003B1418"/>
    <w:rsid w:val="003B23B0"/>
    <w:rsid w:val="003B2E23"/>
    <w:rsid w:val="003B312E"/>
    <w:rsid w:val="003B33E4"/>
    <w:rsid w:val="003B4AE2"/>
    <w:rsid w:val="003B64F8"/>
    <w:rsid w:val="003B7312"/>
    <w:rsid w:val="003B792F"/>
    <w:rsid w:val="003C5DDB"/>
    <w:rsid w:val="003C646F"/>
    <w:rsid w:val="003C7C14"/>
    <w:rsid w:val="003D1269"/>
    <w:rsid w:val="003D21C8"/>
    <w:rsid w:val="003D24A0"/>
    <w:rsid w:val="003D55E8"/>
    <w:rsid w:val="003D6957"/>
    <w:rsid w:val="003D6F77"/>
    <w:rsid w:val="003E055D"/>
    <w:rsid w:val="003E3A87"/>
    <w:rsid w:val="003E529F"/>
    <w:rsid w:val="003E576A"/>
    <w:rsid w:val="003E79C2"/>
    <w:rsid w:val="003F146E"/>
    <w:rsid w:val="003F17B1"/>
    <w:rsid w:val="003F1AA3"/>
    <w:rsid w:val="003F2676"/>
    <w:rsid w:val="003F3574"/>
    <w:rsid w:val="003F3AC2"/>
    <w:rsid w:val="003F3B5F"/>
    <w:rsid w:val="003F41F0"/>
    <w:rsid w:val="003F4A09"/>
    <w:rsid w:val="003F4AE0"/>
    <w:rsid w:val="0040080C"/>
    <w:rsid w:val="00401EFC"/>
    <w:rsid w:val="00402A6D"/>
    <w:rsid w:val="0040326B"/>
    <w:rsid w:val="004037B4"/>
    <w:rsid w:val="0040385A"/>
    <w:rsid w:val="00404518"/>
    <w:rsid w:val="004045F5"/>
    <w:rsid w:val="00405538"/>
    <w:rsid w:val="00406225"/>
    <w:rsid w:val="004069E3"/>
    <w:rsid w:val="00406D0B"/>
    <w:rsid w:val="00406D0C"/>
    <w:rsid w:val="004071D4"/>
    <w:rsid w:val="0041056C"/>
    <w:rsid w:val="004108A2"/>
    <w:rsid w:val="00415BB8"/>
    <w:rsid w:val="0041700C"/>
    <w:rsid w:val="00417152"/>
    <w:rsid w:val="0041795D"/>
    <w:rsid w:val="00417CD8"/>
    <w:rsid w:val="004210AA"/>
    <w:rsid w:val="00422B7C"/>
    <w:rsid w:val="004248A1"/>
    <w:rsid w:val="00427352"/>
    <w:rsid w:val="004324D1"/>
    <w:rsid w:val="00433EC2"/>
    <w:rsid w:val="00436B31"/>
    <w:rsid w:val="004415E9"/>
    <w:rsid w:val="0044274E"/>
    <w:rsid w:val="00443CB7"/>
    <w:rsid w:val="00445394"/>
    <w:rsid w:val="00445DDC"/>
    <w:rsid w:val="0044785E"/>
    <w:rsid w:val="00447C3E"/>
    <w:rsid w:val="00451F15"/>
    <w:rsid w:val="00452999"/>
    <w:rsid w:val="00452A18"/>
    <w:rsid w:val="00452AB1"/>
    <w:rsid w:val="004536A5"/>
    <w:rsid w:val="0045371C"/>
    <w:rsid w:val="00455E39"/>
    <w:rsid w:val="0045625C"/>
    <w:rsid w:val="00461D71"/>
    <w:rsid w:val="0046214F"/>
    <w:rsid w:val="00464F77"/>
    <w:rsid w:val="004670C9"/>
    <w:rsid w:val="00467A42"/>
    <w:rsid w:val="004706E3"/>
    <w:rsid w:val="00471583"/>
    <w:rsid w:val="00472D68"/>
    <w:rsid w:val="00477605"/>
    <w:rsid w:val="00480F6C"/>
    <w:rsid w:val="00482AB5"/>
    <w:rsid w:val="004844CD"/>
    <w:rsid w:val="00485E36"/>
    <w:rsid w:val="00486239"/>
    <w:rsid w:val="0048784C"/>
    <w:rsid w:val="00490128"/>
    <w:rsid w:val="00495925"/>
    <w:rsid w:val="00496441"/>
    <w:rsid w:val="00496526"/>
    <w:rsid w:val="00497435"/>
    <w:rsid w:val="004A0905"/>
    <w:rsid w:val="004A20FF"/>
    <w:rsid w:val="004A29B3"/>
    <w:rsid w:val="004A2E77"/>
    <w:rsid w:val="004A4CD5"/>
    <w:rsid w:val="004A5964"/>
    <w:rsid w:val="004A684D"/>
    <w:rsid w:val="004A6FFD"/>
    <w:rsid w:val="004A7108"/>
    <w:rsid w:val="004A793B"/>
    <w:rsid w:val="004B13DA"/>
    <w:rsid w:val="004B1B6F"/>
    <w:rsid w:val="004B1BB3"/>
    <w:rsid w:val="004B238A"/>
    <w:rsid w:val="004B2D6E"/>
    <w:rsid w:val="004B3DAF"/>
    <w:rsid w:val="004B3ED5"/>
    <w:rsid w:val="004B444D"/>
    <w:rsid w:val="004B5AE9"/>
    <w:rsid w:val="004B6E1B"/>
    <w:rsid w:val="004B7877"/>
    <w:rsid w:val="004C0482"/>
    <w:rsid w:val="004C0D31"/>
    <w:rsid w:val="004C413C"/>
    <w:rsid w:val="004C4DCC"/>
    <w:rsid w:val="004C5467"/>
    <w:rsid w:val="004C625C"/>
    <w:rsid w:val="004D2C4D"/>
    <w:rsid w:val="004D3372"/>
    <w:rsid w:val="004D5584"/>
    <w:rsid w:val="004D593D"/>
    <w:rsid w:val="004D5ABE"/>
    <w:rsid w:val="004D5DB5"/>
    <w:rsid w:val="004D6447"/>
    <w:rsid w:val="004E05C9"/>
    <w:rsid w:val="004E09FC"/>
    <w:rsid w:val="004E0EB2"/>
    <w:rsid w:val="004E294C"/>
    <w:rsid w:val="004E3B5C"/>
    <w:rsid w:val="004E4E72"/>
    <w:rsid w:val="004E7A44"/>
    <w:rsid w:val="004F18FF"/>
    <w:rsid w:val="004F2D4E"/>
    <w:rsid w:val="004F3BA7"/>
    <w:rsid w:val="004F417D"/>
    <w:rsid w:val="004F70AE"/>
    <w:rsid w:val="004F765A"/>
    <w:rsid w:val="005003D6"/>
    <w:rsid w:val="00500B6E"/>
    <w:rsid w:val="00501ADE"/>
    <w:rsid w:val="00501BFE"/>
    <w:rsid w:val="0050329A"/>
    <w:rsid w:val="00512B1E"/>
    <w:rsid w:val="00514F88"/>
    <w:rsid w:val="005162D4"/>
    <w:rsid w:val="005219D9"/>
    <w:rsid w:val="00525232"/>
    <w:rsid w:val="005262AD"/>
    <w:rsid w:val="0052705D"/>
    <w:rsid w:val="005270A0"/>
    <w:rsid w:val="00530534"/>
    <w:rsid w:val="005309B3"/>
    <w:rsid w:val="00530C28"/>
    <w:rsid w:val="00533690"/>
    <w:rsid w:val="00533E36"/>
    <w:rsid w:val="005354FE"/>
    <w:rsid w:val="00536455"/>
    <w:rsid w:val="00543353"/>
    <w:rsid w:val="00543C38"/>
    <w:rsid w:val="005442A8"/>
    <w:rsid w:val="00544466"/>
    <w:rsid w:val="005447EA"/>
    <w:rsid w:val="00544AD4"/>
    <w:rsid w:val="00545692"/>
    <w:rsid w:val="00546AC7"/>
    <w:rsid w:val="0055016E"/>
    <w:rsid w:val="005503DB"/>
    <w:rsid w:val="00552570"/>
    <w:rsid w:val="00554D4F"/>
    <w:rsid w:val="0055651E"/>
    <w:rsid w:val="0056074D"/>
    <w:rsid w:val="00561A85"/>
    <w:rsid w:val="0056345B"/>
    <w:rsid w:val="005650CD"/>
    <w:rsid w:val="0056546A"/>
    <w:rsid w:val="0057213B"/>
    <w:rsid w:val="00572D3C"/>
    <w:rsid w:val="00572FEB"/>
    <w:rsid w:val="00573220"/>
    <w:rsid w:val="005742C5"/>
    <w:rsid w:val="00575202"/>
    <w:rsid w:val="00581578"/>
    <w:rsid w:val="005822F4"/>
    <w:rsid w:val="005829AE"/>
    <w:rsid w:val="00584246"/>
    <w:rsid w:val="00586C6D"/>
    <w:rsid w:val="00586DE0"/>
    <w:rsid w:val="00587197"/>
    <w:rsid w:val="00590833"/>
    <w:rsid w:val="00592CA2"/>
    <w:rsid w:val="00593180"/>
    <w:rsid w:val="005952E7"/>
    <w:rsid w:val="00597711"/>
    <w:rsid w:val="00597F45"/>
    <w:rsid w:val="005A0287"/>
    <w:rsid w:val="005A31FB"/>
    <w:rsid w:val="005A4189"/>
    <w:rsid w:val="005A6CE9"/>
    <w:rsid w:val="005A6E30"/>
    <w:rsid w:val="005A7494"/>
    <w:rsid w:val="005B0934"/>
    <w:rsid w:val="005B3B19"/>
    <w:rsid w:val="005B71FA"/>
    <w:rsid w:val="005C00F8"/>
    <w:rsid w:val="005C0403"/>
    <w:rsid w:val="005C22F1"/>
    <w:rsid w:val="005C3DE4"/>
    <w:rsid w:val="005C4344"/>
    <w:rsid w:val="005C4423"/>
    <w:rsid w:val="005C5DD7"/>
    <w:rsid w:val="005C7A4A"/>
    <w:rsid w:val="005D1197"/>
    <w:rsid w:val="005D2EE2"/>
    <w:rsid w:val="005D39DD"/>
    <w:rsid w:val="005D3E3B"/>
    <w:rsid w:val="005D65C7"/>
    <w:rsid w:val="005E0C20"/>
    <w:rsid w:val="005E35EF"/>
    <w:rsid w:val="005E595E"/>
    <w:rsid w:val="005E5F09"/>
    <w:rsid w:val="005E6A86"/>
    <w:rsid w:val="005E73B1"/>
    <w:rsid w:val="005E7515"/>
    <w:rsid w:val="005F105E"/>
    <w:rsid w:val="005F14C0"/>
    <w:rsid w:val="005F28BB"/>
    <w:rsid w:val="005F2FF7"/>
    <w:rsid w:val="005F3650"/>
    <w:rsid w:val="005F3CC7"/>
    <w:rsid w:val="005F4222"/>
    <w:rsid w:val="005F4408"/>
    <w:rsid w:val="005F4A3F"/>
    <w:rsid w:val="005F6130"/>
    <w:rsid w:val="00600395"/>
    <w:rsid w:val="00600CD0"/>
    <w:rsid w:val="00600FC1"/>
    <w:rsid w:val="0060376F"/>
    <w:rsid w:val="006047CB"/>
    <w:rsid w:val="00604E15"/>
    <w:rsid w:val="00606A2F"/>
    <w:rsid w:val="00612988"/>
    <w:rsid w:val="00612B74"/>
    <w:rsid w:val="00614EF1"/>
    <w:rsid w:val="0061576C"/>
    <w:rsid w:val="0061635C"/>
    <w:rsid w:val="00617E56"/>
    <w:rsid w:val="00622071"/>
    <w:rsid w:val="0062479D"/>
    <w:rsid w:val="006278D3"/>
    <w:rsid w:val="0063385C"/>
    <w:rsid w:val="00634688"/>
    <w:rsid w:val="00635FD7"/>
    <w:rsid w:val="00637D54"/>
    <w:rsid w:val="006419B0"/>
    <w:rsid w:val="00643A49"/>
    <w:rsid w:val="00644815"/>
    <w:rsid w:val="00646B2B"/>
    <w:rsid w:val="0065300A"/>
    <w:rsid w:val="0065309B"/>
    <w:rsid w:val="00654E80"/>
    <w:rsid w:val="00655C6C"/>
    <w:rsid w:val="006561FA"/>
    <w:rsid w:val="00657740"/>
    <w:rsid w:val="006579A0"/>
    <w:rsid w:val="00657A59"/>
    <w:rsid w:val="00662B27"/>
    <w:rsid w:val="00670189"/>
    <w:rsid w:val="006709BE"/>
    <w:rsid w:val="00670E53"/>
    <w:rsid w:val="00673392"/>
    <w:rsid w:val="006747B1"/>
    <w:rsid w:val="0067489D"/>
    <w:rsid w:val="00674921"/>
    <w:rsid w:val="00674ED7"/>
    <w:rsid w:val="0067549D"/>
    <w:rsid w:val="00675B19"/>
    <w:rsid w:val="00675CE7"/>
    <w:rsid w:val="00681063"/>
    <w:rsid w:val="0068409E"/>
    <w:rsid w:val="00685978"/>
    <w:rsid w:val="00690453"/>
    <w:rsid w:val="00690A8D"/>
    <w:rsid w:val="00690BA0"/>
    <w:rsid w:val="00691BF1"/>
    <w:rsid w:val="006932C4"/>
    <w:rsid w:val="0069345C"/>
    <w:rsid w:val="00693BE8"/>
    <w:rsid w:val="006947EC"/>
    <w:rsid w:val="00695C55"/>
    <w:rsid w:val="00697D93"/>
    <w:rsid w:val="006A6875"/>
    <w:rsid w:val="006A72A2"/>
    <w:rsid w:val="006B08BC"/>
    <w:rsid w:val="006B09EF"/>
    <w:rsid w:val="006B2C96"/>
    <w:rsid w:val="006B304D"/>
    <w:rsid w:val="006B3351"/>
    <w:rsid w:val="006B498B"/>
    <w:rsid w:val="006B5067"/>
    <w:rsid w:val="006B514F"/>
    <w:rsid w:val="006B5599"/>
    <w:rsid w:val="006B5B8C"/>
    <w:rsid w:val="006B5CDA"/>
    <w:rsid w:val="006B6028"/>
    <w:rsid w:val="006B6B0D"/>
    <w:rsid w:val="006B78BC"/>
    <w:rsid w:val="006C0284"/>
    <w:rsid w:val="006C308E"/>
    <w:rsid w:val="006C4041"/>
    <w:rsid w:val="006C4704"/>
    <w:rsid w:val="006C51E7"/>
    <w:rsid w:val="006C5693"/>
    <w:rsid w:val="006C6B1B"/>
    <w:rsid w:val="006D2880"/>
    <w:rsid w:val="006D47B5"/>
    <w:rsid w:val="006D79F5"/>
    <w:rsid w:val="006E016C"/>
    <w:rsid w:val="006E1565"/>
    <w:rsid w:val="006E1D94"/>
    <w:rsid w:val="006E4500"/>
    <w:rsid w:val="006E63B2"/>
    <w:rsid w:val="006E65DF"/>
    <w:rsid w:val="006E68BE"/>
    <w:rsid w:val="006E69D1"/>
    <w:rsid w:val="006E71DA"/>
    <w:rsid w:val="006E7593"/>
    <w:rsid w:val="006F4C86"/>
    <w:rsid w:val="007008E6"/>
    <w:rsid w:val="007010EA"/>
    <w:rsid w:val="00702529"/>
    <w:rsid w:val="00702856"/>
    <w:rsid w:val="00703EC4"/>
    <w:rsid w:val="00707313"/>
    <w:rsid w:val="00711367"/>
    <w:rsid w:val="007134DF"/>
    <w:rsid w:val="00714E8E"/>
    <w:rsid w:val="007158CB"/>
    <w:rsid w:val="007168DD"/>
    <w:rsid w:val="00717617"/>
    <w:rsid w:val="007177A0"/>
    <w:rsid w:val="0072068A"/>
    <w:rsid w:val="007217C5"/>
    <w:rsid w:val="007231F7"/>
    <w:rsid w:val="0072584C"/>
    <w:rsid w:val="007304D0"/>
    <w:rsid w:val="007326BB"/>
    <w:rsid w:val="007363A8"/>
    <w:rsid w:val="007366C5"/>
    <w:rsid w:val="00737BD3"/>
    <w:rsid w:val="007436EB"/>
    <w:rsid w:val="00743922"/>
    <w:rsid w:val="007445E9"/>
    <w:rsid w:val="007455CF"/>
    <w:rsid w:val="00745603"/>
    <w:rsid w:val="00745A37"/>
    <w:rsid w:val="00745D8C"/>
    <w:rsid w:val="0074771A"/>
    <w:rsid w:val="00750586"/>
    <w:rsid w:val="007524E1"/>
    <w:rsid w:val="00753E08"/>
    <w:rsid w:val="00756154"/>
    <w:rsid w:val="007563AD"/>
    <w:rsid w:val="00757210"/>
    <w:rsid w:val="007615E9"/>
    <w:rsid w:val="00761E14"/>
    <w:rsid w:val="00764626"/>
    <w:rsid w:val="00766760"/>
    <w:rsid w:val="00766D96"/>
    <w:rsid w:val="007679E4"/>
    <w:rsid w:val="007715FE"/>
    <w:rsid w:val="007722C2"/>
    <w:rsid w:val="00772AC0"/>
    <w:rsid w:val="00773D80"/>
    <w:rsid w:val="00773E78"/>
    <w:rsid w:val="00773FC6"/>
    <w:rsid w:val="00774D19"/>
    <w:rsid w:val="00774D45"/>
    <w:rsid w:val="00775A61"/>
    <w:rsid w:val="00782773"/>
    <w:rsid w:val="00782CC4"/>
    <w:rsid w:val="007849CA"/>
    <w:rsid w:val="00784B4C"/>
    <w:rsid w:val="0078504B"/>
    <w:rsid w:val="00787C4B"/>
    <w:rsid w:val="00787F21"/>
    <w:rsid w:val="00790BB4"/>
    <w:rsid w:val="007932B3"/>
    <w:rsid w:val="0079448C"/>
    <w:rsid w:val="00796AB2"/>
    <w:rsid w:val="00797251"/>
    <w:rsid w:val="007A0994"/>
    <w:rsid w:val="007A2A1D"/>
    <w:rsid w:val="007A379C"/>
    <w:rsid w:val="007A425F"/>
    <w:rsid w:val="007A5A98"/>
    <w:rsid w:val="007A60A3"/>
    <w:rsid w:val="007A6FF2"/>
    <w:rsid w:val="007A758A"/>
    <w:rsid w:val="007B41BE"/>
    <w:rsid w:val="007B45F1"/>
    <w:rsid w:val="007B4C38"/>
    <w:rsid w:val="007B51D1"/>
    <w:rsid w:val="007B5379"/>
    <w:rsid w:val="007B653A"/>
    <w:rsid w:val="007B79FF"/>
    <w:rsid w:val="007C074E"/>
    <w:rsid w:val="007C139D"/>
    <w:rsid w:val="007C2B3F"/>
    <w:rsid w:val="007C3420"/>
    <w:rsid w:val="007C3CD8"/>
    <w:rsid w:val="007C4DA7"/>
    <w:rsid w:val="007C5195"/>
    <w:rsid w:val="007C7CBA"/>
    <w:rsid w:val="007C7D7F"/>
    <w:rsid w:val="007D004B"/>
    <w:rsid w:val="007D0A11"/>
    <w:rsid w:val="007D52FA"/>
    <w:rsid w:val="007D638D"/>
    <w:rsid w:val="007E0BD7"/>
    <w:rsid w:val="007E2B0B"/>
    <w:rsid w:val="007E61A5"/>
    <w:rsid w:val="007E65DA"/>
    <w:rsid w:val="007E6A85"/>
    <w:rsid w:val="007F0B94"/>
    <w:rsid w:val="007F1DFF"/>
    <w:rsid w:val="007F255F"/>
    <w:rsid w:val="007F2F80"/>
    <w:rsid w:val="007F2F86"/>
    <w:rsid w:val="00801827"/>
    <w:rsid w:val="008028EF"/>
    <w:rsid w:val="00806753"/>
    <w:rsid w:val="0081007A"/>
    <w:rsid w:val="00812A0B"/>
    <w:rsid w:val="00812E38"/>
    <w:rsid w:val="00813AA1"/>
    <w:rsid w:val="00816222"/>
    <w:rsid w:val="008207B2"/>
    <w:rsid w:val="008234E9"/>
    <w:rsid w:val="0082558A"/>
    <w:rsid w:val="008263BE"/>
    <w:rsid w:val="008268E1"/>
    <w:rsid w:val="00827284"/>
    <w:rsid w:val="00827712"/>
    <w:rsid w:val="00827B7F"/>
    <w:rsid w:val="008302FD"/>
    <w:rsid w:val="00830732"/>
    <w:rsid w:val="00832250"/>
    <w:rsid w:val="00835980"/>
    <w:rsid w:val="00841584"/>
    <w:rsid w:val="00842F6F"/>
    <w:rsid w:val="00843C7B"/>
    <w:rsid w:val="00845A59"/>
    <w:rsid w:val="00845A62"/>
    <w:rsid w:val="0084612F"/>
    <w:rsid w:val="00846BF0"/>
    <w:rsid w:val="0084779B"/>
    <w:rsid w:val="008526C0"/>
    <w:rsid w:val="008528A9"/>
    <w:rsid w:val="00852FD8"/>
    <w:rsid w:val="00854553"/>
    <w:rsid w:val="0085537F"/>
    <w:rsid w:val="00856781"/>
    <w:rsid w:val="00857249"/>
    <w:rsid w:val="0086225B"/>
    <w:rsid w:val="008638DE"/>
    <w:rsid w:val="00872523"/>
    <w:rsid w:val="0087501D"/>
    <w:rsid w:val="00875489"/>
    <w:rsid w:val="008767C9"/>
    <w:rsid w:val="00881DE8"/>
    <w:rsid w:val="0088241C"/>
    <w:rsid w:val="00882756"/>
    <w:rsid w:val="008868CC"/>
    <w:rsid w:val="00890E45"/>
    <w:rsid w:val="00891D33"/>
    <w:rsid w:val="008939C7"/>
    <w:rsid w:val="00893B59"/>
    <w:rsid w:val="008941DE"/>
    <w:rsid w:val="008964A6"/>
    <w:rsid w:val="00897598"/>
    <w:rsid w:val="00897BAA"/>
    <w:rsid w:val="00897F4E"/>
    <w:rsid w:val="00897FE9"/>
    <w:rsid w:val="008A1EBA"/>
    <w:rsid w:val="008A4B83"/>
    <w:rsid w:val="008A4EBF"/>
    <w:rsid w:val="008A538E"/>
    <w:rsid w:val="008A5C7A"/>
    <w:rsid w:val="008A6570"/>
    <w:rsid w:val="008A6A23"/>
    <w:rsid w:val="008A6E67"/>
    <w:rsid w:val="008B1CB6"/>
    <w:rsid w:val="008B4463"/>
    <w:rsid w:val="008B5A04"/>
    <w:rsid w:val="008C0002"/>
    <w:rsid w:val="008C18E1"/>
    <w:rsid w:val="008C47E3"/>
    <w:rsid w:val="008C4E00"/>
    <w:rsid w:val="008C5E8D"/>
    <w:rsid w:val="008C628D"/>
    <w:rsid w:val="008C693C"/>
    <w:rsid w:val="008D28B0"/>
    <w:rsid w:val="008D2EB9"/>
    <w:rsid w:val="008D3800"/>
    <w:rsid w:val="008D5D7E"/>
    <w:rsid w:val="008D7CCD"/>
    <w:rsid w:val="008E0641"/>
    <w:rsid w:val="008E22DB"/>
    <w:rsid w:val="008F09BC"/>
    <w:rsid w:val="008F2174"/>
    <w:rsid w:val="008F33A0"/>
    <w:rsid w:val="008F4300"/>
    <w:rsid w:val="008F4C37"/>
    <w:rsid w:val="008F4EEB"/>
    <w:rsid w:val="00900D3E"/>
    <w:rsid w:val="00900E82"/>
    <w:rsid w:val="00905519"/>
    <w:rsid w:val="00905DD7"/>
    <w:rsid w:val="009061B8"/>
    <w:rsid w:val="009069F1"/>
    <w:rsid w:val="0092139D"/>
    <w:rsid w:val="00924A16"/>
    <w:rsid w:val="00924C9A"/>
    <w:rsid w:val="00926A7A"/>
    <w:rsid w:val="0092753E"/>
    <w:rsid w:val="00927847"/>
    <w:rsid w:val="0092796A"/>
    <w:rsid w:val="00933143"/>
    <w:rsid w:val="0093594B"/>
    <w:rsid w:val="00936539"/>
    <w:rsid w:val="0094189B"/>
    <w:rsid w:val="009429EB"/>
    <w:rsid w:val="009430D2"/>
    <w:rsid w:val="00943FAA"/>
    <w:rsid w:val="00944F65"/>
    <w:rsid w:val="009463EA"/>
    <w:rsid w:val="009468BC"/>
    <w:rsid w:val="00946BEF"/>
    <w:rsid w:val="009473CE"/>
    <w:rsid w:val="00951578"/>
    <w:rsid w:val="00954058"/>
    <w:rsid w:val="00955181"/>
    <w:rsid w:val="00957CC5"/>
    <w:rsid w:val="009602C8"/>
    <w:rsid w:val="009605C8"/>
    <w:rsid w:val="00960D33"/>
    <w:rsid w:val="00962ADD"/>
    <w:rsid w:val="00963E82"/>
    <w:rsid w:val="009677FD"/>
    <w:rsid w:val="00972755"/>
    <w:rsid w:val="0097347F"/>
    <w:rsid w:val="009758BB"/>
    <w:rsid w:val="009759A2"/>
    <w:rsid w:val="00976F67"/>
    <w:rsid w:val="009835A7"/>
    <w:rsid w:val="00985177"/>
    <w:rsid w:val="0098532C"/>
    <w:rsid w:val="0098647F"/>
    <w:rsid w:val="009917A5"/>
    <w:rsid w:val="00992E4D"/>
    <w:rsid w:val="00993370"/>
    <w:rsid w:val="00995CB3"/>
    <w:rsid w:val="00997369"/>
    <w:rsid w:val="0099791A"/>
    <w:rsid w:val="00997F5B"/>
    <w:rsid w:val="009A02EA"/>
    <w:rsid w:val="009A061A"/>
    <w:rsid w:val="009A0CF9"/>
    <w:rsid w:val="009A4358"/>
    <w:rsid w:val="009A6052"/>
    <w:rsid w:val="009A6BCB"/>
    <w:rsid w:val="009A7C12"/>
    <w:rsid w:val="009B0560"/>
    <w:rsid w:val="009B1A66"/>
    <w:rsid w:val="009B2404"/>
    <w:rsid w:val="009B4CED"/>
    <w:rsid w:val="009B633E"/>
    <w:rsid w:val="009B6AD2"/>
    <w:rsid w:val="009B7430"/>
    <w:rsid w:val="009B7928"/>
    <w:rsid w:val="009C0639"/>
    <w:rsid w:val="009C06D2"/>
    <w:rsid w:val="009C149F"/>
    <w:rsid w:val="009C1AD8"/>
    <w:rsid w:val="009C2676"/>
    <w:rsid w:val="009C56C0"/>
    <w:rsid w:val="009C63E1"/>
    <w:rsid w:val="009C7099"/>
    <w:rsid w:val="009D010F"/>
    <w:rsid w:val="009D0561"/>
    <w:rsid w:val="009D1A23"/>
    <w:rsid w:val="009D2D51"/>
    <w:rsid w:val="009D3D39"/>
    <w:rsid w:val="009D3E03"/>
    <w:rsid w:val="009D66E1"/>
    <w:rsid w:val="009D7086"/>
    <w:rsid w:val="009D70FB"/>
    <w:rsid w:val="009D7F5A"/>
    <w:rsid w:val="009E1D68"/>
    <w:rsid w:val="009E22DE"/>
    <w:rsid w:val="009E463B"/>
    <w:rsid w:val="009E5DDB"/>
    <w:rsid w:val="009E6CD3"/>
    <w:rsid w:val="009F2023"/>
    <w:rsid w:val="009F2635"/>
    <w:rsid w:val="009F2D0C"/>
    <w:rsid w:val="009F5DFB"/>
    <w:rsid w:val="009F7E40"/>
    <w:rsid w:val="00A01E32"/>
    <w:rsid w:val="00A02B54"/>
    <w:rsid w:val="00A02F9E"/>
    <w:rsid w:val="00A04791"/>
    <w:rsid w:val="00A04D5D"/>
    <w:rsid w:val="00A04ED4"/>
    <w:rsid w:val="00A05339"/>
    <w:rsid w:val="00A06B27"/>
    <w:rsid w:val="00A10787"/>
    <w:rsid w:val="00A10F7A"/>
    <w:rsid w:val="00A11051"/>
    <w:rsid w:val="00A11274"/>
    <w:rsid w:val="00A16E0F"/>
    <w:rsid w:val="00A171C7"/>
    <w:rsid w:val="00A23844"/>
    <w:rsid w:val="00A242A2"/>
    <w:rsid w:val="00A2447D"/>
    <w:rsid w:val="00A24EEF"/>
    <w:rsid w:val="00A26E91"/>
    <w:rsid w:val="00A27322"/>
    <w:rsid w:val="00A27AE5"/>
    <w:rsid w:val="00A327FE"/>
    <w:rsid w:val="00A355C6"/>
    <w:rsid w:val="00A370D8"/>
    <w:rsid w:val="00A37152"/>
    <w:rsid w:val="00A40EFE"/>
    <w:rsid w:val="00A44104"/>
    <w:rsid w:val="00A45230"/>
    <w:rsid w:val="00A46397"/>
    <w:rsid w:val="00A466A1"/>
    <w:rsid w:val="00A46F35"/>
    <w:rsid w:val="00A52F1D"/>
    <w:rsid w:val="00A5300C"/>
    <w:rsid w:val="00A546F9"/>
    <w:rsid w:val="00A54A90"/>
    <w:rsid w:val="00A55928"/>
    <w:rsid w:val="00A566B3"/>
    <w:rsid w:val="00A60AAE"/>
    <w:rsid w:val="00A62156"/>
    <w:rsid w:val="00A63B8B"/>
    <w:rsid w:val="00A64EBC"/>
    <w:rsid w:val="00A660D1"/>
    <w:rsid w:val="00A6764F"/>
    <w:rsid w:val="00A7190F"/>
    <w:rsid w:val="00A75701"/>
    <w:rsid w:val="00A80F76"/>
    <w:rsid w:val="00A82DAF"/>
    <w:rsid w:val="00A92579"/>
    <w:rsid w:val="00A92BE1"/>
    <w:rsid w:val="00A94879"/>
    <w:rsid w:val="00A95453"/>
    <w:rsid w:val="00A96A1F"/>
    <w:rsid w:val="00A974AB"/>
    <w:rsid w:val="00A979DF"/>
    <w:rsid w:val="00AA3087"/>
    <w:rsid w:val="00AA704F"/>
    <w:rsid w:val="00AB2634"/>
    <w:rsid w:val="00AB4E26"/>
    <w:rsid w:val="00AB61E6"/>
    <w:rsid w:val="00AB6AAA"/>
    <w:rsid w:val="00AC0167"/>
    <w:rsid w:val="00AC5110"/>
    <w:rsid w:val="00AC6EC9"/>
    <w:rsid w:val="00AD168D"/>
    <w:rsid w:val="00AE160C"/>
    <w:rsid w:val="00AE1AC3"/>
    <w:rsid w:val="00AE1D40"/>
    <w:rsid w:val="00AE32CE"/>
    <w:rsid w:val="00AE3D97"/>
    <w:rsid w:val="00AE4B65"/>
    <w:rsid w:val="00AE4D02"/>
    <w:rsid w:val="00AE5A07"/>
    <w:rsid w:val="00AE5F30"/>
    <w:rsid w:val="00AE677E"/>
    <w:rsid w:val="00AE6ADD"/>
    <w:rsid w:val="00AF01AE"/>
    <w:rsid w:val="00AF32D5"/>
    <w:rsid w:val="00AF3EF3"/>
    <w:rsid w:val="00AF6A93"/>
    <w:rsid w:val="00AF70D5"/>
    <w:rsid w:val="00AF757E"/>
    <w:rsid w:val="00B012EF"/>
    <w:rsid w:val="00B0393A"/>
    <w:rsid w:val="00B0450F"/>
    <w:rsid w:val="00B04630"/>
    <w:rsid w:val="00B0473D"/>
    <w:rsid w:val="00B120DC"/>
    <w:rsid w:val="00B15CA0"/>
    <w:rsid w:val="00B1609F"/>
    <w:rsid w:val="00B22D4E"/>
    <w:rsid w:val="00B236C9"/>
    <w:rsid w:val="00B23E5D"/>
    <w:rsid w:val="00B24638"/>
    <w:rsid w:val="00B31DB3"/>
    <w:rsid w:val="00B322DD"/>
    <w:rsid w:val="00B34C2D"/>
    <w:rsid w:val="00B3611D"/>
    <w:rsid w:val="00B36AA9"/>
    <w:rsid w:val="00B45BC7"/>
    <w:rsid w:val="00B45D4C"/>
    <w:rsid w:val="00B4639C"/>
    <w:rsid w:val="00B46A9B"/>
    <w:rsid w:val="00B46FC3"/>
    <w:rsid w:val="00B47C11"/>
    <w:rsid w:val="00B52252"/>
    <w:rsid w:val="00B5260A"/>
    <w:rsid w:val="00B52F05"/>
    <w:rsid w:val="00B5607F"/>
    <w:rsid w:val="00B61741"/>
    <w:rsid w:val="00B669C9"/>
    <w:rsid w:val="00B67B87"/>
    <w:rsid w:val="00B70513"/>
    <w:rsid w:val="00B72586"/>
    <w:rsid w:val="00B734FC"/>
    <w:rsid w:val="00B73A7E"/>
    <w:rsid w:val="00B7711F"/>
    <w:rsid w:val="00B811F6"/>
    <w:rsid w:val="00B83520"/>
    <w:rsid w:val="00B836CB"/>
    <w:rsid w:val="00B84495"/>
    <w:rsid w:val="00B851EA"/>
    <w:rsid w:val="00B87088"/>
    <w:rsid w:val="00B9258E"/>
    <w:rsid w:val="00B9621F"/>
    <w:rsid w:val="00B97CEF"/>
    <w:rsid w:val="00BA08EE"/>
    <w:rsid w:val="00BA1CD6"/>
    <w:rsid w:val="00BA5CEB"/>
    <w:rsid w:val="00BA6855"/>
    <w:rsid w:val="00BA7887"/>
    <w:rsid w:val="00BB154B"/>
    <w:rsid w:val="00BB1B43"/>
    <w:rsid w:val="00BB2118"/>
    <w:rsid w:val="00BB29B5"/>
    <w:rsid w:val="00BB3B04"/>
    <w:rsid w:val="00BB611A"/>
    <w:rsid w:val="00BB6F3C"/>
    <w:rsid w:val="00BC00BE"/>
    <w:rsid w:val="00BC0572"/>
    <w:rsid w:val="00BC093D"/>
    <w:rsid w:val="00BC7F34"/>
    <w:rsid w:val="00BD0BDE"/>
    <w:rsid w:val="00BD5AE4"/>
    <w:rsid w:val="00BE13F4"/>
    <w:rsid w:val="00BE23DB"/>
    <w:rsid w:val="00BE33AD"/>
    <w:rsid w:val="00BE52CA"/>
    <w:rsid w:val="00BF0958"/>
    <w:rsid w:val="00BF1998"/>
    <w:rsid w:val="00BF1A32"/>
    <w:rsid w:val="00BF2D8D"/>
    <w:rsid w:val="00BF2E9A"/>
    <w:rsid w:val="00BF54A6"/>
    <w:rsid w:val="00C00BFA"/>
    <w:rsid w:val="00C01813"/>
    <w:rsid w:val="00C01B51"/>
    <w:rsid w:val="00C02A25"/>
    <w:rsid w:val="00C07307"/>
    <w:rsid w:val="00C12554"/>
    <w:rsid w:val="00C13C31"/>
    <w:rsid w:val="00C160F8"/>
    <w:rsid w:val="00C17D8E"/>
    <w:rsid w:val="00C2223F"/>
    <w:rsid w:val="00C227FF"/>
    <w:rsid w:val="00C22995"/>
    <w:rsid w:val="00C2326B"/>
    <w:rsid w:val="00C260AD"/>
    <w:rsid w:val="00C322A1"/>
    <w:rsid w:val="00C33566"/>
    <w:rsid w:val="00C33F54"/>
    <w:rsid w:val="00C408D3"/>
    <w:rsid w:val="00C40F8E"/>
    <w:rsid w:val="00C4124A"/>
    <w:rsid w:val="00C420A8"/>
    <w:rsid w:val="00C42E1A"/>
    <w:rsid w:val="00C44F2E"/>
    <w:rsid w:val="00C4754A"/>
    <w:rsid w:val="00C51EB6"/>
    <w:rsid w:val="00C52B30"/>
    <w:rsid w:val="00C52D7C"/>
    <w:rsid w:val="00C52E90"/>
    <w:rsid w:val="00C55C05"/>
    <w:rsid w:val="00C565E6"/>
    <w:rsid w:val="00C566A5"/>
    <w:rsid w:val="00C57043"/>
    <w:rsid w:val="00C6328A"/>
    <w:rsid w:val="00C654E5"/>
    <w:rsid w:val="00C65CC0"/>
    <w:rsid w:val="00C716FC"/>
    <w:rsid w:val="00C72322"/>
    <w:rsid w:val="00C72D03"/>
    <w:rsid w:val="00C731F0"/>
    <w:rsid w:val="00C73F05"/>
    <w:rsid w:val="00C7428D"/>
    <w:rsid w:val="00C75477"/>
    <w:rsid w:val="00C7551E"/>
    <w:rsid w:val="00C75BCF"/>
    <w:rsid w:val="00C81140"/>
    <w:rsid w:val="00C812F3"/>
    <w:rsid w:val="00C81DFF"/>
    <w:rsid w:val="00C81E3C"/>
    <w:rsid w:val="00C822CD"/>
    <w:rsid w:val="00C83076"/>
    <w:rsid w:val="00C843CD"/>
    <w:rsid w:val="00C852BD"/>
    <w:rsid w:val="00C9063B"/>
    <w:rsid w:val="00C90AB8"/>
    <w:rsid w:val="00C91A2D"/>
    <w:rsid w:val="00C91C08"/>
    <w:rsid w:val="00C967BF"/>
    <w:rsid w:val="00C9687F"/>
    <w:rsid w:val="00C979DB"/>
    <w:rsid w:val="00CA079F"/>
    <w:rsid w:val="00CA109A"/>
    <w:rsid w:val="00CA4BB2"/>
    <w:rsid w:val="00CA67E7"/>
    <w:rsid w:val="00CB020B"/>
    <w:rsid w:val="00CB027A"/>
    <w:rsid w:val="00CB0E83"/>
    <w:rsid w:val="00CB118A"/>
    <w:rsid w:val="00CB17F8"/>
    <w:rsid w:val="00CB449D"/>
    <w:rsid w:val="00CB61E6"/>
    <w:rsid w:val="00CB6C70"/>
    <w:rsid w:val="00CC19A1"/>
    <w:rsid w:val="00CC2C31"/>
    <w:rsid w:val="00CC40E7"/>
    <w:rsid w:val="00CC44D4"/>
    <w:rsid w:val="00CD0146"/>
    <w:rsid w:val="00CD24FD"/>
    <w:rsid w:val="00CD4689"/>
    <w:rsid w:val="00CD6702"/>
    <w:rsid w:val="00CE17BC"/>
    <w:rsid w:val="00CE2CF3"/>
    <w:rsid w:val="00CE3336"/>
    <w:rsid w:val="00CE360D"/>
    <w:rsid w:val="00CE3C4C"/>
    <w:rsid w:val="00CE402B"/>
    <w:rsid w:val="00CE52B6"/>
    <w:rsid w:val="00CE6510"/>
    <w:rsid w:val="00CE73DE"/>
    <w:rsid w:val="00CF0885"/>
    <w:rsid w:val="00CF1C6A"/>
    <w:rsid w:val="00CF4F8E"/>
    <w:rsid w:val="00CF70F5"/>
    <w:rsid w:val="00D016DC"/>
    <w:rsid w:val="00D0373C"/>
    <w:rsid w:val="00D03ACE"/>
    <w:rsid w:val="00D04893"/>
    <w:rsid w:val="00D048A0"/>
    <w:rsid w:val="00D078FD"/>
    <w:rsid w:val="00D10C73"/>
    <w:rsid w:val="00D15830"/>
    <w:rsid w:val="00D20A39"/>
    <w:rsid w:val="00D20BC2"/>
    <w:rsid w:val="00D20F33"/>
    <w:rsid w:val="00D24D23"/>
    <w:rsid w:val="00D25CA8"/>
    <w:rsid w:val="00D27331"/>
    <w:rsid w:val="00D275DE"/>
    <w:rsid w:val="00D301B7"/>
    <w:rsid w:val="00D32BE7"/>
    <w:rsid w:val="00D3319E"/>
    <w:rsid w:val="00D33D41"/>
    <w:rsid w:val="00D35750"/>
    <w:rsid w:val="00D35EFB"/>
    <w:rsid w:val="00D411B5"/>
    <w:rsid w:val="00D43752"/>
    <w:rsid w:val="00D441E2"/>
    <w:rsid w:val="00D47AE9"/>
    <w:rsid w:val="00D51887"/>
    <w:rsid w:val="00D5197E"/>
    <w:rsid w:val="00D52480"/>
    <w:rsid w:val="00D542D2"/>
    <w:rsid w:val="00D54B86"/>
    <w:rsid w:val="00D551BB"/>
    <w:rsid w:val="00D6264B"/>
    <w:rsid w:val="00D63D98"/>
    <w:rsid w:val="00D64E9E"/>
    <w:rsid w:val="00D659D9"/>
    <w:rsid w:val="00D715EF"/>
    <w:rsid w:val="00D723A4"/>
    <w:rsid w:val="00D80DC6"/>
    <w:rsid w:val="00D816DA"/>
    <w:rsid w:val="00D81D0E"/>
    <w:rsid w:val="00D86190"/>
    <w:rsid w:val="00D87650"/>
    <w:rsid w:val="00D8792C"/>
    <w:rsid w:val="00D904AA"/>
    <w:rsid w:val="00D92894"/>
    <w:rsid w:val="00D92F2B"/>
    <w:rsid w:val="00D93B9A"/>
    <w:rsid w:val="00D94D4A"/>
    <w:rsid w:val="00D9525D"/>
    <w:rsid w:val="00D95429"/>
    <w:rsid w:val="00D95609"/>
    <w:rsid w:val="00D977E5"/>
    <w:rsid w:val="00D97AD6"/>
    <w:rsid w:val="00DA3518"/>
    <w:rsid w:val="00DA4F9A"/>
    <w:rsid w:val="00DA7746"/>
    <w:rsid w:val="00DB065F"/>
    <w:rsid w:val="00DB090C"/>
    <w:rsid w:val="00DB1323"/>
    <w:rsid w:val="00DB1B5D"/>
    <w:rsid w:val="00DB324E"/>
    <w:rsid w:val="00DB444C"/>
    <w:rsid w:val="00DB5A5A"/>
    <w:rsid w:val="00DB5AE4"/>
    <w:rsid w:val="00DB5B4C"/>
    <w:rsid w:val="00DB605E"/>
    <w:rsid w:val="00DC364F"/>
    <w:rsid w:val="00DC3F91"/>
    <w:rsid w:val="00DC5257"/>
    <w:rsid w:val="00DC6850"/>
    <w:rsid w:val="00DD04E4"/>
    <w:rsid w:val="00DD13BC"/>
    <w:rsid w:val="00DD2C21"/>
    <w:rsid w:val="00DD321C"/>
    <w:rsid w:val="00DD7340"/>
    <w:rsid w:val="00DE2E95"/>
    <w:rsid w:val="00DE41FE"/>
    <w:rsid w:val="00DE4687"/>
    <w:rsid w:val="00DE58FD"/>
    <w:rsid w:val="00DE5935"/>
    <w:rsid w:val="00DE7003"/>
    <w:rsid w:val="00DF184B"/>
    <w:rsid w:val="00DF1DDC"/>
    <w:rsid w:val="00DF36D7"/>
    <w:rsid w:val="00DF373E"/>
    <w:rsid w:val="00DF3F5A"/>
    <w:rsid w:val="00DF4970"/>
    <w:rsid w:val="00DF5531"/>
    <w:rsid w:val="00DF62EE"/>
    <w:rsid w:val="00DF67F7"/>
    <w:rsid w:val="00DF6BF3"/>
    <w:rsid w:val="00DF7786"/>
    <w:rsid w:val="00DF792C"/>
    <w:rsid w:val="00E019F0"/>
    <w:rsid w:val="00E0319C"/>
    <w:rsid w:val="00E03FFD"/>
    <w:rsid w:val="00E04ED7"/>
    <w:rsid w:val="00E062FB"/>
    <w:rsid w:val="00E067E9"/>
    <w:rsid w:val="00E119C6"/>
    <w:rsid w:val="00E132AF"/>
    <w:rsid w:val="00E1404B"/>
    <w:rsid w:val="00E163C3"/>
    <w:rsid w:val="00E2000D"/>
    <w:rsid w:val="00E21CD0"/>
    <w:rsid w:val="00E22D14"/>
    <w:rsid w:val="00E27E39"/>
    <w:rsid w:val="00E304A7"/>
    <w:rsid w:val="00E30A90"/>
    <w:rsid w:val="00E30F34"/>
    <w:rsid w:val="00E31F39"/>
    <w:rsid w:val="00E323BF"/>
    <w:rsid w:val="00E32537"/>
    <w:rsid w:val="00E3548D"/>
    <w:rsid w:val="00E371BD"/>
    <w:rsid w:val="00E40287"/>
    <w:rsid w:val="00E40319"/>
    <w:rsid w:val="00E40D82"/>
    <w:rsid w:val="00E424E6"/>
    <w:rsid w:val="00E43B98"/>
    <w:rsid w:val="00E45E1E"/>
    <w:rsid w:val="00E4731A"/>
    <w:rsid w:val="00E4733A"/>
    <w:rsid w:val="00E52307"/>
    <w:rsid w:val="00E53E90"/>
    <w:rsid w:val="00E57F95"/>
    <w:rsid w:val="00E62703"/>
    <w:rsid w:val="00E6280F"/>
    <w:rsid w:val="00E64487"/>
    <w:rsid w:val="00E6790B"/>
    <w:rsid w:val="00E67D5B"/>
    <w:rsid w:val="00E70605"/>
    <w:rsid w:val="00E70BBB"/>
    <w:rsid w:val="00E70BEF"/>
    <w:rsid w:val="00E71ECC"/>
    <w:rsid w:val="00E72182"/>
    <w:rsid w:val="00E72BFB"/>
    <w:rsid w:val="00E735C7"/>
    <w:rsid w:val="00E75FE8"/>
    <w:rsid w:val="00E767C1"/>
    <w:rsid w:val="00E767ED"/>
    <w:rsid w:val="00E80BAE"/>
    <w:rsid w:val="00E85EBD"/>
    <w:rsid w:val="00E87F34"/>
    <w:rsid w:val="00E94BC1"/>
    <w:rsid w:val="00E95807"/>
    <w:rsid w:val="00E95875"/>
    <w:rsid w:val="00EA17BB"/>
    <w:rsid w:val="00EA3C72"/>
    <w:rsid w:val="00EA48B6"/>
    <w:rsid w:val="00EB0F85"/>
    <w:rsid w:val="00EB19D3"/>
    <w:rsid w:val="00EB3CBF"/>
    <w:rsid w:val="00EB5366"/>
    <w:rsid w:val="00EB72F1"/>
    <w:rsid w:val="00EB78EE"/>
    <w:rsid w:val="00EC025C"/>
    <w:rsid w:val="00EC0679"/>
    <w:rsid w:val="00EC1A96"/>
    <w:rsid w:val="00EC2B85"/>
    <w:rsid w:val="00EC3C3F"/>
    <w:rsid w:val="00EC6436"/>
    <w:rsid w:val="00EC6807"/>
    <w:rsid w:val="00EC6C20"/>
    <w:rsid w:val="00ED2DFD"/>
    <w:rsid w:val="00ED2E28"/>
    <w:rsid w:val="00ED3B3E"/>
    <w:rsid w:val="00ED4264"/>
    <w:rsid w:val="00ED7986"/>
    <w:rsid w:val="00EE1061"/>
    <w:rsid w:val="00EE3E2C"/>
    <w:rsid w:val="00EE42DA"/>
    <w:rsid w:val="00EE6866"/>
    <w:rsid w:val="00EF13DA"/>
    <w:rsid w:val="00EF6D37"/>
    <w:rsid w:val="00F0131E"/>
    <w:rsid w:val="00F01784"/>
    <w:rsid w:val="00F01976"/>
    <w:rsid w:val="00F03EEA"/>
    <w:rsid w:val="00F059EE"/>
    <w:rsid w:val="00F15623"/>
    <w:rsid w:val="00F1609F"/>
    <w:rsid w:val="00F16648"/>
    <w:rsid w:val="00F171B9"/>
    <w:rsid w:val="00F17E6C"/>
    <w:rsid w:val="00F21630"/>
    <w:rsid w:val="00F25BEA"/>
    <w:rsid w:val="00F31608"/>
    <w:rsid w:val="00F33E8E"/>
    <w:rsid w:val="00F3584E"/>
    <w:rsid w:val="00F37101"/>
    <w:rsid w:val="00F3784B"/>
    <w:rsid w:val="00F44C48"/>
    <w:rsid w:val="00F44CD0"/>
    <w:rsid w:val="00F45BB2"/>
    <w:rsid w:val="00F46F8F"/>
    <w:rsid w:val="00F47710"/>
    <w:rsid w:val="00F47E1F"/>
    <w:rsid w:val="00F52F1E"/>
    <w:rsid w:val="00F55149"/>
    <w:rsid w:val="00F557D9"/>
    <w:rsid w:val="00F55F0C"/>
    <w:rsid w:val="00F5761C"/>
    <w:rsid w:val="00F645DD"/>
    <w:rsid w:val="00F64CB5"/>
    <w:rsid w:val="00F64E35"/>
    <w:rsid w:val="00F65B30"/>
    <w:rsid w:val="00F65D4B"/>
    <w:rsid w:val="00F66640"/>
    <w:rsid w:val="00F74D51"/>
    <w:rsid w:val="00F74D94"/>
    <w:rsid w:val="00F7745E"/>
    <w:rsid w:val="00F80CC7"/>
    <w:rsid w:val="00F8436F"/>
    <w:rsid w:val="00F856B3"/>
    <w:rsid w:val="00F87320"/>
    <w:rsid w:val="00F87F36"/>
    <w:rsid w:val="00F9025F"/>
    <w:rsid w:val="00F917ED"/>
    <w:rsid w:val="00F9419E"/>
    <w:rsid w:val="00F967BD"/>
    <w:rsid w:val="00F96C49"/>
    <w:rsid w:val="00FA0C7D"/>
    <w:rsid w:val="00FA134E"/>
    <w:rsid w:val="00FA3212"/>
    <w:rsid w:val="00FA76B2"/>
    <w:rsid w:val="00FB0CCF"/>
    <w:rsid w:val="00FB11FF"/>
    <w:rsid w:val="00FB1BF0"/>
    <w:rsid w:val="00FB1CE0"/>
    <w:rsid w:val="00FB4581"/>
    <w:rsid w:val="00FB5137"/>
    <w:rsid w:val="00FB6942"/>
    <w:rsid w:val="00FC2630"/>
    <w:rsid w:val="00FC2C6A"/>
    <w:rsid w:val="00FC741F"/>
    <w:rsid w:val="00FC7AEA"/>
    <w:rsid w:val="00FC7AF9"/>
    <w:rsid w:val="00FD2806"/>
    <w:rsid w:val="00FD2AE0"/>
    <w:rsid w:val="00FD5505"/>
    <w:rsid w:val="00FD6FFF"/>
    <w:rsid w:val="00FD7D43"/>
    <w:rsid w:val="00FE0207"/>
    <w:rsid w:val="00FE0648"/>
    <w:rsid w:val="00FE1995"/>
    <w:rsid w:val="00FE39CE"/>
    <w:rsid w:val="00FE5220"/>
    <w:rsid w:val="00FE65BB"/>
    <w:rsid w:val="00FE6F95"/>
    <w:rsid w:val="00FE7921"/>
    <w:rsid w:val="00FF044E"/>
    <w:rsid w:val="00FF056F"/>
    <w:rsid w:val="00FF12C6"/>
    <w:rsid w:val="00FF4016"/>
    <w:rsid w:val="00FF4175"/>
    <w:rsid w:val="00FF4ED2"/>
    <w:rsid w:val="00FF5582"/>
    <w:rsid w:val="00FF716C"/>
    <w:rsid w:val="00FF7CFB"/>
    <w:rsid w:val="01084B72"/>
    <w:rsid w:val="012A47EC"/>
    <w:rsid w:val="0136260E"/>
    <w:rsid w:val="01367879"/>
    <w:rsid w:val="014D47CA"/>
    <w:rsid w:val="01714FB8"/>
    <w:rsid w:val="01837363"/>
    <w:rsid w:val="01A75BCA"/>
    <w:rsid w:val="01B81A16"/>
    <w:rsid w:val="01BA7F6C"/>
    <w:rsid w:val="01CD6E73"/>
    <w:rsid w:val="01EB4EE9"/>
    <w:rsid w:val="01ED4A07"/>
    <w:rsid w:val="01FD76A3"/>
    <w:rsid w:val="02133D33"/>
    <w:rsid w:val="021F6BFE"/>
    <w:rsid w:val="0237193E"/>
    <w:rsid w:val="02433B8C"/>
    <w:rsid w:val="028A0D63"/>
    <w:rsid w:val="028A4E24"/>
    <w:rsid w:val="02996510"/>
    <w:rsid w:val="02AE44E6"/>
    <w:rsid w:val="02CE52FA"/>
    <w:rsid w:val="02F0029D"/>
    <w:rsid w:val="03017E09"/>
    <w:rsid w:val="0315430F"/>
    <w:rsid w:val="03295505"/>
    <w:rsid w:val="0342049F"/>
    <w:rsid w:val="035A6A2E"/>
    <w:rsid w:val="035B299E"/>
    <w:rsid w:val="03864E59"/>
    <w:rsid w:val="03A96164"/>
    <w:rsid w:val="03D546E5"/>
    <w:rsid w:val="041147CC"/>
    <w:rsid w:val="041A3853"/>
    <w:rsid w:val="042D39F9"/>
    <w:rsid w:val="043C47A6"/>
    <w:rsid w:val="045F2FCA"/>
    <w:rsid w:val="045F7785"/>
    <w:rsid w:val="04783EDD"/>
    <w:rsid w:val="0492155E"/>
    <w:rsid w:val="049626B1"/>
    <w:rsid w:val="049638C9"/>
    <w:rsid w:val="049E7BE5"/>
    <w:rsid w:val="04A17660"/>
    <w:rsid w:val="04CC5E88"/>
    <w:rsid w:val="050F4F4C"/>
    <w:rsid w:val="05272C27"/>
    <w:rsid w:val="0555444C"/>
    <w:rsid w:val="05591D40"/>
    <w:rsid w:val="056430C1"/>
    <w:rsid w:val="057A6352"/>
    <w:rsid w:val="05883C0C"/>
    <w:rsid w:val="05A27A2E"/>
    <w:rsid w:val="05AF6A25"/>
    <w:rsid w:val="05BF4B61"/>
    <w:rsid w:val="05CA7361"/>
    <w:rsid w:val="05CE6079"/>
    <w:rsid w:val="05FA7BCF"/>
    <w:rsid w:val="0601167B"/>
    <w:rsid w:val="06554A3E"/>
    <w:rsid w:val="0658279C"/>
    <w:rsid w:val="065D680B"/>
    <w:rsid w:val="066926CB"/>
    <w:rsid w:val="06C92698"/>
    <w:rsid w:val="06CA37C6"/>
    <w:rsid w:val="06CC5A1C"/>
    <w:rsid w:val="06DB4177"/>
    <w:rsid w:val="06E0286D"/>
    <w:rsid w:val="06EB16C3"/>
    <w:rsid w:val="070B36DA"/>
    <w:rsid w:val="07151C33"/>
    <w:rsid w:val="071641F9"/>
    <w:rsid w:val="07203175"/>
    <w:rsid w:val="072A5534"/>
    <w:rsid w:val="07475775"/>
    <w:rsid w:val="07634248"/>
    <w:rsid w:val="07BD0E68"/>
    <w:rsid w:val="07C33F88"/>
    <w:rsid w:val="07D06898"/>
    <w:rsid w:val="07EF54CE"/>
    <w:rsid w:val="080D1115"/>
    <w:rsid w:val="08110F50"/>
    <w:rsid w:val="084A7FCA"/>
    <w:rsid w:val="084C503C"/>
    <w:rsid w:val="085323D2"/>
    <w:rsid w:val="087205DD"/>
    <w:rsid w:val="0892299C"/>
    <w:rsid w:val="08AD50FE"/>
    <w:rsid w:val="08B81520"/>
    <w:rsid w:val="08C97162"/>
    <w:rsid w:val="08D72F22"/>
    <w:rsid w:val="08E52A76"/>
    <w:rsid w:val="09311E04"/>
    <w:rsid w:val="094113D4"/>
    <w:rsid w:val="09440FF3"/>
    <w:rsid w:val="09783774"/>
    <w:rsid w:val="098D67FB"/>
    <w:rsid w:val="09922FAA"/>
    <w:rsid w:val="09957933"/>
    <w:rsid w:val="09A12DA4"/>
    <w:rsid w:val="09B072DF"/>
    <w:rsid w:val="09B44A52"/>
    <w:rsid w:val="09BC0AF1"/>
    <w:rsid w:val="09C67E22"/>
    <w:rsid w:val="09CF0636"/>
    <w:rsid w:val="09E449B2"/>
    <w:rsid w:val="0A626345"/>
    <w:rsid w:val="0A6F755A"/>
    <w:rsid w:val="0AD81B8D"/>
    <w:rsid w:val="0B1329E4"/>
    <w:rsid w:val="0B3F2F1E"/>
    <w:rsid w:val="0B69381F"/>
    <w:rsid w:val="0B7E1A8C"/>
    <w:rsid w:val="0BB9227C"/>
    <w:rsid w:val="0BC566E2"/>
    <w:rsid w:val="0BC77ACF"/>
    <w:rsid w:val="0C0212F5"/>
    <w:rsid w:val="0C0A5875"/>
    <w:rsid w:val="0C0E5A9D"/>
    <w:rsid w:val="0C295099"/>
    <w:rsid w:val="0C3808BA"/>
    <w:rsid w:val="0C392703"/>
    <w:rsid w:val="0C4E1861"/>
    <w:rsid w:val="0C5633D1"/>
    <w:rsid w:val="0C6E23AB"/>
    <w:rsid w:val="0C7E1D22"/>
    <w:rsid w:val="0C83643F"/>
    <w:rsid w:val="0C926890"/>
    <w:rsid w:val="0C98448F"/>
    <w:rsid w:val="0CF422C4"/>
    <w:rsid w:val="0CFA456C"/>
    <w:rsid w:val="0D024FCF"/>
    <w:rsid w:val="0D082294"/>
    <w:rsid w:val="0D143E91"/>
    <w:rsid w:val="0D2220ED"/>
    <w:rsid w:val="0D4F50E7"/>
    <w:rsid w:val="0D621888"/>
    <w:rsid w:val="0DA847F9"/>
    <w:rsid w:val="0DEB311C"/>
    <w:rsid w:val="0DF37B99"/>
    <w:rsid w:val="0E1A5F7E"/>
    <w:rsid w:val="0E1F31A6"/>
    <w:rsid w:val="0E3854AE"/>
    <w:rsid w:val="0E3876C0"/>
    <w:rsid w:val="0E3D3757"/>
    <w:rsid w:val="0E411212"/>
    <w:rsid w:val="0E457D69"/>
    <w:rsid w:val="0E514D9B"/>
    <w:rsid w:val="0EAA216D"/>
    <w:rsid w:val="0EB15786"/>
    <w:rsid w:val="0EB33D9F"/>
    <w:rsid w:val="0EC62ED0"/>
    <w:rsid w:val="0ECA3E57"/>
    <w:rsid w:val="0EF60B2B"/>
    <w:rsid w:val="0EFA2865"/>
    <w:rsid w:val="0F106C18"/>
    <w:rsid w:val="0F213B9A"/>
    <w:rsid w:val="0F5327D9"/>
    <w:rsid w:val="0F7B7DEA"/>
    <w:rsid w:val="0F8D6F1D"/>
    <w:rsid w:val="0FC0150C"/>
    <w:rsid w:val="0FE2134F"/>
    <w:rsid w:val="0FF869FF"/>
    <w:rsid w:val="101267DE"/>
    <w:rsid w:val="10485DBF"/>
    <w:rsid w:val="10511DA0"/>
    <w:rsid w:val="105B4951"/>
    <w:rsid w:val="10794BB1"/>
    <w:rsid w:val="108566D7"/>
    <w:rsid w:val="10A240D5"/>
    <w:rsid w:val="10AC3D7C"/>
    <w:rsid w:val="10E0033D"/>
    <w:rsid w:val="10F062B7"/>
    <w:rsid w:val="11282033"/>
    <w:rsid w:val="1129038F"/>
    <w:rsid w:val="11400206"/>
    <w:rsid w:val="11495617"/>
    <w:rsid w:val="114D3AF0"/>
    <w:rsid w:val="1153661E"/>
    <w:rsid w:val="1163571E"/>
    <w:rsid w:val="1191613B"/>
    <w:rsid w:val="11947BBB"/>
    <w:rsid w:val="11F73E10"/>
    <w:rsid w:val="124B06C6"/>
    <w:rsid w:val="124E747E"/>
    <w:rsid w:val="126F0DE5"/>
    <w:rsid w:val="1285325D"/>
    <w:rsid w:val="12BF3B88"/>
    <w:rsid w:val="12C112C4"/>
    <w:rsid w:val="12F47E1C"/>
    <w:rsid w:val="133D4F5D"/>
    <w:rsid w:val="1351083D"/>
    <w:rsid w:val="137424EF"/>
    <w:rsid w:val="13835F89"/>
    <w:rsid w:val="13AE1435"/>
    <w:rsid w:val="13B04992"/>
    <w:rsid w:val="13B55BE6"/>
    <w:rsid w:val="13F15331"/>
    <w:rsid w:val="13F82EA1"/>
    <w:rsid w:val="14180FE6"/>
    <w:rsid w:val="142C2123"/>
    <w:rsid w:val="145B6336"/>
    <w:rsid w:val="146E21BC"/>
    <w:rsid w:val="147663B3"/>
    <w:rsid w:val="14773883"/>
    <w:rsid w:val="14AB4BE2"/>
    <w:rsid w:val="14D93F54"/>
    <w:rsid w:val="14DC362D"/>
    <w:rsid w:val="14E737A3"/>
    <w:rsid w:val="15096C57"/>
    <w:rsid w:val="150D4E8C"/>
    <w:rsid w:val="15110AB7"/>
    <w:rsid w:val="157C4C24"/>
    <w:rsid w:val="158859FB"/>
    <w:rsid w:val="15915382"/>
    <w:rsid w:val="159F2314"/>
    <w:rsid w:val="15C92D18"/>
    <w:rsid w:val="160110EF"/>
    <w:rsid w:val="16135CC5"/>
    <w:rsid w:val="164347F8"/>
    <w:rsid w:val="16510318"/>
    <w:rsid w:val="165D20DA"/>
    <w:rsid w:val="16875245"/>
    <w:rsid w:val="16981C07"/>
    <w:rsid w:val="16A30CED"/>
    <w:rsid w:val="16F72F01"/>
    <w:rsid w:val="170226BE"/>
    <w:rsid w:val="17133F40"/>
    <w:rsid w:val="17184E58"/>
    <w:rsid w:val="17361C3D"/>
    <w:rsid w:val="174D67D5"/>
    <w:rsid w:val="174F33ED"/>
    <w:rsid w:val="176F78B1"/>
    <w:rsid w:val="17763D73"/>
    <w:rsid w:val="178B1C67"/>
    <w:rsid w:val="17C26B27"/>
    <w:rsid w:val="181B1722"/>
    <w:rsid w:val="182E4A50"/>
    <w:rsid w:val="185F189E"/>
    <w:rsid w:val="187F0F76"/>
    <w:rsid w:val="18A875D7"/>
    <w:rsid w:val="18BB5EB8"/>
    <w:rsid w:val="18BE3221"/>
    <w:rsid w:val="18C84D40"/>
    <w:rsid w:val="18D2173F"/>
    <w:rsid w:val="18DB15E6"/>
    <w:rsid w:val="18E218F9"/>
    <w:rsid w:val="191D2EF7"/>
    <w:rsid w:val="19384EE4"/>
    <w:rsid w:val="19427F2A"/>
    <w:rsid w:val="194E16E5"/>
    <w:rsid w:val="19513DC6"/>
    <w:rsid w:val="19531E67"/>
    <w:rsid w:val="195F76C5"/>
    <w:rsid w:val="198606AA"/>
    <w:rsid w:val="19934CF1"/>
    <w:rsid w:val="19AC28DD"/>
    <w:rsid w:val="19BA4F7A"/>
    <w:rsid w:val="19C31956"/>
    <w:rsid w:val="19C44C61"/>
    <w:rsid w:val="19C8150F"/>
    <w:rsid w:val="19E2029C"/>
    <w:rsid w:val="1A1644AF"/>
    <w:rsid w:val="1A342EE0"/>
    <w:rsid w:val="1A482BBD"/>
    <w:rsid w:val="1A766362"/>
    <w:rsid w:val="1AB4197A"/>
    <w:rsid w:val="1ABC6604"/>
    <w:rsid w:val="1AF211CB"/>
    <w:rsid w:val="1B4A755E"/>
    <w:rsid w:val="1B682EBA"/>
    <w:rsid w:val="1B937D4D"/>
    <w:rsid w:val="1BA067D9"/>
    <w:rsid w:val="1BB07D0C"/>
    <w:rsid w:val="1BD05A40"/>
    <w:rsid w:val="1C66429F"/>
    <w:rsid w:val="1C7D6D87"/>
    <w:rsid w:val="1C9018B4"/>
    <w:rsid w:val="1CAB2B57"/>
    <w:rsid w:val="1CB6113A"/>
    <w:rsid w:val="1CC8637B"/>
    <w:rsid w:val="1CD859BF"/>
    <w:rsid w:val="1CE77AC2"/>
    <w:rsid w:val="1D2A18F8"/>
    <w:rsid w:val="1D4D783E"/>
    <w:rsid w:val="1D6D3C87"/>
    <w:rsid w:val="1D6E6EE0"/>
    <w:rsid w:val="1D830C10"/>
    <w:rsid w:val="1D8F2553"/>
    <w:rsid w:val="1D937109"/>
    <w:rsid w:val="1DAB0C3F"/>
    <w:rsid w:val="1DAC6556"/>
    <w:rsid w:val="1DED4F3A"/>
    <w:rsid w:val="1DEF7038"/>
    <w:rsid w:val="1E2C66B9"/>
    <w:rsid w:val="1E3273B7"/>
    <w:rsid w:val="1E477E04"/>
    <w:rsid w:val="1E6257CE"/>
    <w:rsid w:val="1E63397A"/>
    <w:rsid w:val="1E6854F8"/>
    <w:rsid w:val="1EAF0714"/>
    <w:rsid w:val="1EB44AA5"/>
    <w:rsid w:val="1ED803D3"/>
    <w:rsid w:val="1EEA14CF"/>
    <w:rsid w:val="1EEF0856"/>
    <w:rsid w:val="1F1A67B4"/>
    <w:rsid w:val="1F364DA0"/>
    <w:rsid w:val="1F5948E5"/>
    <w:rsid w:val="1F6E17F3"/>
    <w:rsid w:val="1F6E4148"/>
    <w:rsid w:val="1F8C1A59"/>
    <w:rsid w:val="1FEF64FB"/>
    <w:rsid w:val="1FF27E6A"/>
    <w:rsid w:val="20315A5E"/>
    <w:rsid w:val="203848A2"/>
    <w:rsid w:val="20705424"/>
    <w:rsid w:val="20705825"/>
    <w:rsid w:val="20B63B72"/>
    <w:rsid w:val="210A68DB"/>
    <w:rsid w:val="21194272"/>
    <w:rsid w:val="21400801"/>
    <w:rsid w:val="218979C2"/>
    <w:rsid w:val="21A024B7"/>
    <w:rsid w:val="21A37E86"/>
    <w:rsid w:val="21A714EA"/>
    <w:rsid w:val="21C72A83"/>
    <w:rsid w:val="21E55307"/>
    <w:rsid w:val="220C78E7"/>
    <w:rsid w:val="220D39AB"/>
    <w:rsid w:val="22376C79"/>
    <w:rsid w:val="223E5F5A"/>
    <w:rsid w:val="22507349"/>
    <w:rsid w:val="22961FD1"/>
    <w:rsid w:val="22AA1276"/>
    <w:rsid w:val="22EB212E"/>
    <w:rsid w:val="22ED0200"/>
    <w:rsid w:val="22FD5726"/>
    <w:rsid w:val="23011120"/>
    <w:rsid w:val="231A439F"/>
    <w:rsid w:val="233A3F3F"/>
    <w:rsid w:val="233D5306"/>
    <w:rsid w:val="234F1E19"/>
    <w:rsid w:val="237135B3"/>
    <w:rsid w:val="23821756"/>
    <w:rsid w:val="2383323A"/>
    <w:rsid w:val="238A1E8C"/>
    <w:rsid w:val="23BB36B6"/>
    <w:rsid w:val="23BD5156"/>
    <w:rsid w:val="23C67800"/>
    <w:rsid w:val="23E23890"/>
    <w:rsid w:val="23E6588D"/>
    <w:rsid w:val="23EB4772"/>
    <w:rsid w:val="23F043B3"/>
    <w:rsid w:val="23F65F00"/>
    <w:rsid w:val="23FB243D"/>
    <w:rsid w:val="24231621"/>
    <w:rsid w:val="2430416F"/>
    <w:rsid w:val="24DC247B"/>
    <w:rsid w:val="24EA0549"/>
    <w:rsid w:val="251721E7"/>
    <w:rsid w:val="253121BD"/>
    <w:rsid w:val="25350A4C"/>
    <w:rsid w:val="253B64CD"/>
    <w:rsid w:val="255A25D8"/>
    <w:rsid w:val="25723289"/>
    <w:rsid w:val="25746D02"/>
    <w:rsid w:val="25774353"/>
    <w:rsid w:val="25F7777A"/>
    <w:rsid w:val="26010A23"/>
    <w:rsid w:val="269F058F"/>
    <w:rsid w:val="26C47D26"/>
    <w:rsid w:val="26DF1FD1"/>
    <w:rsid w:val="271921C4"/>
    <w:rsid w:val="271E382D"/>
    <w:rsid w:val="27571204"/>
    <w:rsid w:val="27866477"/>
    <w:rsid w:val="27A93C10"/>
    <w:rsid w:val="27B47202"/>
    <w:rsid w:val="280C529F"/>
    <w:rsid w:val="282125FD"/>
    <w:rsid w:val="28296EC8"/>
    <w:rsid w:val="28415496"/>
    <w:rsid w:val="284F5E5A"/>
    <w:rsid w:val="28787A32"/>
    <w:rsid w:val="288822B8"/>
    <w:rsid w:val="28884D65"/>
    <w:rsid w:val="28B5697C"/>
    <w:rsid w:val="28CB2B4C"/>
    <w:rsid w:val="28F4630C"/>
    <w:rsid w:val="29095BAD"/>
    <w:rsid w:val="290D1065"/>
    <w:rsid w:val="292540A3"/>
    <w:rsid w:val="29613C91"/>
    <w:rsid w:val="296C58DD"/>
    <w:rsid w:val="29AA2A04"/>
    <w:rsid w:val="29D32B7C"/>
    <w:rsid w:val="29E050E1"/>
    <w:rsid w:val="29EC677D"/>
    <w:rsid w:val="2A2D70DE"/>
    <w:rsid w:val="2A416A5E"/>
    <w:rsid w:val="2A5631D8"/>
    <w:rsid w:val="2A880DA1"/>
    <w:rsid w:val="2A901C3F"/>
    <w:rsid w:val="2A9F2DB6"/>
    <w:rsid w:val="2AB535C2"/>
    <w:rsid w:val="2AF4331E"/>
    <w:rsid w:val="2B042105"/>
    <w:rsid w:val="2B1E2D62"/>
    <w:rsid w:val="2B6450A5"/>
    <w:rsid w:val="2B762888"/>
    <w:rsid w:val="2B9E5FFD"/>
    <w:rsid w:val="2BAE4C0D"/>
    <w:rsid w:val="2C1C7ABC"/>
    <w:rsid w:val="2C2C176C"/>
    <w:rsid w:val="2C3824A3"/>
    <w:rsid w:val="2C386747"/>
    <w:rsid w:val="2C425835"/>
    <w:rsid w:val="2C512A62"/>
    <w:rsid w:val="2C6D749A"/>
    <w:rsid w:val="2C817E71"/>
    <w:rsid w:val="2C903363"/>
    <w:rsid w:val="2C9C732D"/>
    <w:rsid w:val="2CA4336D"/>
    <w:rsid w:val="2CB941DB"/>
    <w:rsid w:val="2CBD2750"/>
    <w:rsid w:val="2CEA798B"/>
    <w:rsid w:val="2D1B49A0"/>
    <w:rsid w:val="2D1F2937"/>
    <w:rsid w:val="2D59490E"/>
    <w:rsid w:val="2D596838"/>
    <w:rsid w:val="2D653FFD"/>
    <w:rsid w:val="2D7E432B"/>
    <w:rsid w:val="2E2E58BB"/>
    <w:rsid w:val="2E325799"/>
    <w:rsid w:val="2E4804F5"/>
    <w:rsid w:val="2E6D0634"/>
    <w:rsid w:val="2E842927"/>
    <w:rsid w:val="2ED0775D"/>
    <w:rsid w:val="2EE32D80"/>
    <w:rsid w:val="2EF71910"/>
    <w:rsid w:val="2EFA1A88"/>
    <w:rsid w:val="2EFD7EF5"/>
    <w:rsid w:val="2F01156B"/>
    <w:rsid w:val="2F091995"/>
    <w:rsid w:val="2F14356B"/>
    <w:rsid w:val="2F1A32BC"/>
    <w:rsid w:val="2F4B24A2"/>
    <w:rsid w:val="2F4E1506"/>
    <w:rsid w:val="2F5A3E0A"/>
    <w:rsid w:val="2F68443F"/>
    <w:rsid w:val="2F71678F"/>
    <w:rsid w:val="2F753DDF"/>
    <w:rsid w:val="2F79530D"/>
    <w:rsid w:val="2FA11276"/>
    <w:rsid w:val="2FB230B8"/>
    <w:rsid w:val="2FCA4EE6"/>
    <w:rsid w:val="2FD94602"/>
    <w:rsid w:val="2FE80DA5"/>
    <w:rsid w:val="2FF43AFE"/>
    <w:rsid w:val="3036153A"/>
    <w:rsid w:val="3042787C"/>
    <w:rsid w:val="30663F7B"/>
    <w:rsid w:val="306734E0"/>
    <w:rsid w:val="30A2377C"/>
    <w:rsid w:val="30A51BCD"/>
    <w:rsid w:val="30AF74DD"/>
    <w:rsid w:val="30B82C4F"/>
    <w:rsid w:val="30E45DEE"/>
    <w:rsid w:val="31102B52"/>
    <w:rsid w:val="31104487"/>
    <w:rsid w:val="31144CE6"/>
    <w:rsid w:val="319F5959"/>
    <w:rsid w:val="31B558AB"/>
    <w:rsid w:val="31BB0B09"/>
    <w:rsid w:val="31BF3B62"/>
    <w:rsid w:val="31C001AC"/>
    <w:rsid w:val="31CA2707"/>
    <w:rsid w:val="31FB04E3"/>
    <w:rsid w:val="31FE3239"/>
    <w:rsid w:val="32174124"/>
    <w:rsid w:val="32252987"/>
    <w:rsid w:val="32347374"/>
    <w:rsid w:val="32575381"/>
    <w:rsid w:val="32831A2E"/>
    <w:rsid w:val="32A94487"/>
    <w:rsid w:val="32BD0C1C"/>
    <w:rsid w:val="32C47820"/>
    <w:rsid w:val="32D45109"/>
    <w:rsid w:val="32E0614B"/>
    <w:rsid w:val="32EC0A66"/>
    <w:rsid w:val="32FF4284"/>
    <w:rsid w:val="336D0169"/>
    <w:rsid w:val="338A2817"/>
    <w:rsid w:val="33990D1B"/>
    <w:rsid w:val="339950D9"/>
    <w:rsid w:val="33E720F6"/>
    <w:rsid w:val="33E9394C"/>
    <w:rsid w:val="33FD4062"/>
    <w:rsid w:val="34092E16"/>
    <w:rsid w:val="341E5A46"/>
    <w:rsid w:val="343501AB"/>
    <w:rsid w:val="34393DA9"/>
    <w:rsid w:val="34480E39"/>
    <w:rsid w:val="3478474A"/>
    <w:rsid w:val="349B4E78"/>
    <w:rsid w:val="34CA0EEC"/>
    <w:rsid w:val="350E0061"/>
    <w:rsid w:val="351752CB"/>
    <w:rsid w:val="35481AAF"/>
    <w:rsid w:val="3574331F"/>
    <w:rsid w:val="35A22237"/>
    <w:rsid w:val="35A7139E"/>
    <w:rsid w:val="35B15CCC"/>
    <w:rsid w:val="35C31E0E"/>
    <w:rsid w:val="36192EE4"/>
    <w:rsid w:val="36213852"/>
    <w:rsid w:val="36A370C5"/>
    <w:rsid w:val="36BA013E"/>
    <w:rsid w:val="36BA439A"/>
    <w:rsid w:val="36C62C94"/>
    <w:rsid w:val="36CC360E"/>
    <w:rsid w:val="36F00608"/>
    <w:rsid w:val="36F8046C"/>
    <w:rsid w:val="37127148"/>
    <w:rsid w:val="37127D04"/>
    <w:rsid w:val="37277CC3"/>
    <w:rsid w:val="37392CC2"/>
    <w:rsid w:val="37484ED1"/>
    <w:rsid w:val="376534E1"/>
    <w:rsid w:val="377179DF"/>
    <w:rsid w:val="377A658A"/>
    <w:rsid w:val="377E5D60"/>
    <w:rsid w:val="378015B9"/>
    <w:rsid w:val="379205C6"/>
    <w:rsid w:val="379237E3"/>
    <w:rsid w:val="37B0269E"/>
    <w:rsid w:val="37B7477F"/>
    <w:rsid w:val="37BB4686"/>
    <w:rsid w:val="37E71AC1"/>
    <w:rsid w:val="37EA13E6"/>
    <w:rsid w:val="37F735B5"/>
    <w:rsid w:val="38031167"/>
    <w:rsid w:val="380A47C2"/>
    <w:rsid w:val="380D1B00"/>
    <w:rsid w:val="381E6C32"/>
    <w:rsid w:val="385D48BF"/>
    <w:rsid w:val="385D72B5"/>
    <w:rsid w:val="38635321"/>
    <w:rsid w:val="3863734D"/>
    <w:rsid w:val="386A42D2"/>
    <w:rsid w:val="387C6503"/>
    <w:rsid w:val="38935492"/>
    <w:rsid w:val="38A05F58"/>
    <w:rsid w:val="38A44AA9"/>
    <w:rsid w:val="38AD4D47"/>
    <w:rsid w:val="38F42275"/>
    <w:rsid w:val="39125F2D"/>
    <w:rsid w:val="393727A8"/>
    <w:rsid w:val="39F9551C"/>
    <w:rsid w:val="3A0330AC"/>
    <w:rsid w:val="3A2B19AD"/>
    <w:rsid w:val="3A5A79E0"/>
    <w:rsid w:val="3A5F7C2B"/>
    <w:rsid w:val="3A6013B7"/>
    <w:rsid w:val="3A6A36FA"/>
    <w:rsid w:val="3A727383"/>
    <w:rsid w:val="3AA96365"/>
    <w:rsid w:val="3ACE7EB9"/>
    <w:rsid w:val="3ADF66D7"/>
    <w:rsid w:val="3AE36FB6"/>
    <w:rsid w:val="3AFC264E"/>
    <w:rsid w:val="3B121FB4"/>
    <w:rsid w:val="3B1B101A"/>
    <w:rsid w:val="3B1C692E"/>
    <w:rsid w:val="3B1D6C2E"/>
    <w:rsid w:val="3B372C09"/>
    <w:rsid w:val="3B390740"/>
    <w:rsid w:val="3B4C7E05"/>
    <w:rsid w:val="3B685A36"/>
    <w:rsid w:val="3B833F0B"/>
    <w:rsid w:val="3B8F1A1C"/>
    <w:rsid w:val="3B983EEF"/>
    <w:rsid w:val="3B986391"/>
    <w:rsid w:val="3BAF0E8B"/>
    <w:rsid w:val="3BCE010D"/>
    <w:rsid w:val="3C01271D"/>
    <w:rsid w:val="3C2A10E8"/>
    <w:rsid w:val="3C3638E2"/>
    <w:rsid w:val="3C557D3F"/>
    <w:rsid w:val="3CB61120"/>
    <w:rsid w:val="3CE00402"/>
    <w:rsid w:val="3D184CE4"/>
    <w:rsid w:val="3D3836B2"/>
    <w:rsid w:val="3D3E02DD"/>
    <w:rsid w:val="3D6819D9"/>
    <w:rsid w:val="3D875526"/>
    <w:rsid w:val="3DA5567A"/>
    <w:rsid w:val="3DB60D47"/>
    <w:rsid w:val="3DD0476F"/>
    <w:rsid w:val="3DF67AD3"/>
    <w:rsid w:val="3E0E70E9"/>
    <w:rsid w:val="3E925DE0"/>
    <w:rsid w:val="3EB15CAE"/>
    <w:rsid w:val="3ED250DA"/>
    <w:rsid w:val="3EE55C70"/>
    <w:rsid w:val="3EEA0A92"/>
    <w:rsid w:val="3F172611"/>
    <w:rsid w:val="3F3811A7"/>
    <w:rsid w:val="3F4A171D"/>
    <w:rsid w:val="3F943A5F"/>
    <w:rsid w:val="3FBD654B"/>
    <w:rsid w:val="3FC371E9"/>
    <w:rsid w:val="3FDB42B2"/>
    <w:rsid w:val="3FDF7EEC"/>
    <w:rsid w:val="3FEE729D"/>
    <w:rsid w:val="4022577E"/>
    <w:rsid w:val="4023106E"/>
    <w:rsid w:val="402871BB"/>
    <w:rsid w:val="403037B9"/>
    <w:rsid w:val="403E3647"/>
    <w:rsid w:val="404D6EB9"/>
    <w:rsid w:val="40573C28"/>
    <w:rsid w:val="40820520"/>
    <w:rsid w:val="40987FC1"/>
    <w:rsid w:val="40B6693F"/>
    <w:rsid w:val="40D242CC"/>
    <w:rsid w:val="40F44E0E"/>
    <w:rsid w:val="40FB49D0"/>
    <w:rsid w:val="411F546C"/>
    <w:rsid w:val="413E0378"/>
    <w:rsid w:val="417C339B"/>
    <w:rsid w:val="417F1E80"/>
    <w:rsid w:val="41803164"/>
    <w:rsid w:val="41860661"/>
    <w:rsid w:val="419341A3"/>
    <w:rsid w:val="419B4D3F"/>
    <w:rsid w:val="41D50BBF"/>
    <w:rsid w:val="41DF25CA"/>
    <w:rsid w:val="421E5E30"/>
    <w:rsid w:val="42752FDE"/>
    <w:rsid w:val="427C5078"/>
    <w:rsid w:val="427D0983"/>
    <w:rsid w:val="42837910"/>
    <w:rsid w:val="42874009"/>
    <w:rsid w:val="42AF5BA0"/>
    <w:rsid w:val="42B72573"/>
    <w:rsid w:val="42D74A59"/>
    <w:rsid w:val="42DA7443"/>
    <w:rsid w:val="430355CA"/>
    <w:rsid w:val="430C74AC"/>
    <w:rsid w:val="435B25FB"/>
    <w:rsid w:val="43681C25"/>
    <w:rsid w:val="438A531F"/>
    <w:rsid w:val="438E06CA"/>
    <w:rsid w:val="439D1F68"/>
    <w:rsid w:val="43D94051"/>
    <w:rsid w:val="43EE2403"/>
    <w:rsid w:val="43F52D06"/>
    <w:rsid w:val="43F74B5B"/>
    <w:rsid w:val="44025AD2"/>
    <w:rsid w:val="44050ECB"/>
    <w:rsid w:val="440B0476"/>
    <w:rsid w:val="440E2929"/>
    <w:rsid w:val="440F7F40"/>
    <w:rsid w:val="441215B4"/>
    <w:rsid w:val="444005FB"/>
    <w:rsid w:val="44452320"/>
    <w:rsid w:val="44511096"/>
    <w:rsid w:val="4466248C"/>
    <w:rsid w:val="446E551D"/>
    <w:rsid w:val="447170FC"/>
    <w:rsid w:val="447B6C33"/>
    <w:rsid w:val="447D6930"/>
    <w:rsid w:val="44860CE6"/>
    <w:rsid w:val="448B0E35"/>
    <w:rsid w:val="44B33031"/>
    <w:rsid w:val="44FC0115"/>
    <w:rsid w:val="4527415B"/>
    <w:rsid w:val="454123EE"/>
    <w:rsid w:val="455C3CFA"/>
    <w:rsid w:val="4563460B"/>
    <w:rsid w:val="45FE1D17"/>
    <w:rsid w:val="46140A6E"/>
    <w:rsid w:val="461D711C"/>
    <w:rsid w:val="462201E6"/>
    <w:rsid w:val="462964B9"/>
    <w:rsid w:val="463E49F6"/>
    <w:rsid w:val="464F05EF"/>
    <w:rsid w:val="466C54C1"/>
    <w:rsid w:val="466C6F30"/>
    <w:rsid w:val="4687510E"/>
    <w:rsid w:val="46943307"/>
    <w:rsid w:val="469E1827"/>
    <w:rsid w:val="46AD7F3F"/>
    <w:rsid w:val="46B51463"/>
    <w:rsid w:val="46CD6EA6"/>
    <w:rsid w:val="46F96820"/>
    <w:rsid w:val="47095FD4"/>
    <w:rsid w:val="470E1F8A"/>
    <w:rsid w:val="470E7A28"/>
    <w:rsid w:val="472A706F"/>
    <w:rsid w:val="472C7F99"/>
    <w:rsid w:val="47441695"/>
    <w:rsid w:val="47600C1B"/>
    <w:rsid w:val="477C2120"/>
    <w:rsid w:val="477D0CB9"/>
    <w:rsid w:val="47C52E3F"/>
    <w:rsid w:val="47DB32AF"/>
    <w:rsid w:val="47DC6C92"/>
    <w:rsid w:val="480E5176"/>
    <w:rsid w:val="48370B82"/>
    <w:rsid w:val="48841A8D"/>
    <w:rsid w:val="48B15E43"/>
    <w:rsid w:val="48B2534F"/>
    <w:rsid w:val="48C127A3"/>
    <w:rsid w:val="48D22FB9"/>
    <w:rsid w:val="48EA2F49"/>
    <w:rsid w:val="48FE7C60"/>
    <w:rsid w:val="49206947"/>
    <w:rsid w:val="49440EA3"/>
    <w:rsid w:val="4953150F"/>
    <w:rsid w:val="495C4FD0"/>
    <w:rsid w:val="4962271D"/>
    <w:rsid w:val="496769AE"/>
    <w:rsid w:val="4976054D"/>
    <w:rsid w:val="499F52D5"/>
    <w:rsid w:val="49A91D15"/>
    <w:rsid w:val="49DC6A88"/>
    <w:rsid w:val="49E051D9"/>
    <w:rsid w:val="49E924F0"/>
    <w:rsid w:val="4A4C5D62"/>
    <w:rsid w:val="4A5222F0"/>
    <w:rsid w:val="4A67084D"/>
    <w:rsid w:val="4A713CE0"/>
    <w:rsid w:val="4A832C14"/>
    <w:rsid w:val="4AA22135"/>
    <w:rsid w:val="4AA908DF"/>
    <w:rsid w:val="4AC0639A"/>
    <w:rsid w:val="4ADC5F97"/>
    <w:rsid w:val="4AE076CA"/>
    <w:rsid w:val="4AFC3E1C"/>
    <w:rsid w:val="4B1A4AA7"/>
    <w:rsid w:val="4B3B63FA"/>
    <w:rsid w:val="4B4C2730"/>
    <w:rsid w:val="4B656AD2"/>
    <w:rsid w:val="4B7827B6"/>
    <w:rsid w:val="4B9023BF"/>
    <w:rsid w:val="4BE915A9"/>
    <w:rsid w:val="4BEC62B4"/>
    <w:rsid w:val="4C1122DD"/>
    <w:rsid w:val="4C192780"/>
    <w:rsid w:val="4C585891"/>
    <w:rsid w:val="4C98590F"/>
    <w:rsid w:val="4CA25755"/>
    <w:rsid w:val="4CAB46B5"/>
    <w:rsid w:val="4CB70551"/>
    <w:rsid w:val="4CEF6DF3"/>
    <w:rsid w:val="4D027591"/>
    <w:rsid w:val="4D1311B8"/>
    <w:rsid w:val="4D2138FC"/>
    <w:rsid w:val="4D2A501F"/>
    <w:rsid w:val="4D39796E"/>
    <w:rsid w:val="4D3A34A8"/>
    <w:rsid w:val="4D5D1DCA"/>
    <w:rsid w:val="4DB377E4"/>
    <w:rsid w:val="4DCA4EF4"/>
    <w:rsid w:val="4E1E3E51"/>
    <w:rsid w:val="4E7750C0"/>
    <w:rsid w:val="4E867E7D"/>
    <w:rsid w:val="4E8F1A40"/>
    <w:rsid w:val="4EC72D23"/>
    <w:rsid w:val="4EE813FF"/>
    <w:rsid w:val="4F30026E"/>
    <w:rsid w:val="4F491891"/>
    <w:rsid w:val="4F506E76"/>
    <w:rsid w:val="4F527A48"/>
    <w:rsid w:val="4F692655"/>
    <w:rsid w:val="4F710C56"/>
    <w:rsid w:val="4F9456A7"/>
    <w:rsid w:val="4FA200C2"/>
    <w:rsid w:val="4FB34AE9"/>
    <w:rsid w:val="500411B4"/>
    <w:rsid w:val="501F53CB"/>
    <w:rsid w:val="502539C8"/>
    <w:rsid w:val="504528F9"/>
    <w:rsid w:val="50526720"/>
    <w:rsid w:val="509D6B91"/>
    <w:rsid w:val="50A70120"/>
    <w:rsid w:val="50B13190"/>
    <w:rsid w:val="50B63AE8"/>
    <w:rsid w:val="50DA7B77"/>
    <w:rsid w:val="50DF4ED8"/>
    <w:rsid w:val="50E511A2"/>
    <w:rsid w:val="50E54AEA"/>
    <w:rsid w:val="50EA7CA7"/>
    <w:rsid w:val="513B3152"/>
    <w:rsid w:val="513C4967"/>
    <w:rsid w:val="513D5A48"/>
    <w:rsid w:val="515C2D31"/>
    <w:rsid w:val="517362AD"/>
    <w:rsid w:val="51791CF5"/>
    <w:rsid w:val="51C60BB3"/>
    <w:rsid w:val="51D203B4"/>
    <w:rsid w:val="51F27A91"/>
    <w:rsid w:val="520F7871"/>
    <w:rsid w:val="52351ED3"/>
    <w:rsid w:val="52432CF0"/>
    <w:rsid w:val="52747954"/>
    <w:rsid w:val="52792489"/>
    <w:rsid w:val="528147A2"/>
    <w:rsid w:val="528A5D88"/>
    <w:rsid w:val="52BD4AC7"/>
    <w:rsid w:val="52E26BE1"/>
    <w:rsid w:val="535066AC"/>
    <w:rsid w:val="5371354D"/>
    <w:rsid w:val="537A6A82"/>
    <w:rsid w:val="53861C5D"/>
    <w:rsid w:val="53A65EBF"/>
    <w:rsid w:val="53B065A3"/>
    <w:rsid w:val="53DF488A"/>
    <w:rsid w:val="543A69B8"/>
    <w:rsid w:val="544845BE"/>
    <w:rsid w:val="548060F6"/>
    <w:rsid w:val="54FD0FE6"/>
    <w:rsid w:val="550F6288"/>
    <w:rsid w:val="5514036F"/>
    <w:rsid w:val="552C1CEF"/>
    <w:rsid w:val="5534312C"/>
    <w:rsid w:val="553E3974"/>
    <w:rsid w:val="554047AC"/>
    <w:rsid w:val="5551068C"/>
    <w:rsid w:val="55511E2F"/>
    <w:rsid w:val="555D67CD"/>
    <w:rsid w:val="55606BA7"/>
    <w:rsid w:val="55856477"/>
    <w:rsid w:val="55CC71BD"/>
    <w:rsid w:val="560F4253"/>
    <w:rsid w:val="56274DC4"/>
    <w:rsid w:val="564E7299"/>
    <w:rsid w:val="566752C8"/>
    <w:rsid w:val="56855ED7"/>
    <w:rsid w:val="568F0FFB"/>
    <w:rsid w:val="569D474A"/>
    <w:rsid w:val="56E46F20"/>
    <w:rsid w:val="56EB67A2"/>
    <w:rsid w:val="56F5652F"/>
    <w:rsid w:val="56FA51ED"/>
    <w:rsid w:val="572B75DB"/>
    <w:rsid w:val="573347B1"/>
    <w:rsid w:val="575466F2"/>
    <w:rsid w:val="57741283"/>
    <w:rsid w:val="579C1935"/>
    <w:rsid w:val="57A24C91"/>
    <w:rsid w:val="57B26553"/>
    <w:rsid w:val="57B410F5"/>
    <w:rsid w:val="57D5737D"/>
    <w:rsid w:val="57D906F6"/>
    <w:rsid w:val="581C1BEB"/>
    <w:rsid w:val="58225A3C"/>
    <w:rsid w:val="58392853"/>
    <w:rsid w:val="583D402E"/>
    <w:rsid w:val="58571511"/>
    <w:rsid w:val="585A5E37"/>
    <w:rsid w:val="58775FF2"/>
    <w:rsid w:val="589C04DA"/>
    <w:rsid w:val="58AF5BB0"/>
    <w:rsid w:val="58B32B3C"/>
    <w:rsid w:val="58D35C15"/>
    <w:rsid w:val="58DF13AD"/>
    <w:rsid w:val="58F016AB"/>
    <w:rsid w:val="590C6D4D"/>
    <w:rsid w:val="59144BB5"/>
    <w:rsid w:val="594B4EFB"/>
    <w:rsid w:val="596701AC"/>
    <w:rsid w:val="598045BB"/>
    <w:rsid w:val="598463C3"/>
    <w:rsid w:val="59DF22BF"/>
    <w:rsid w:val="59E60015"/>
    <w:rsid w:val="59FA46E7"/>
    <w:rsid w:val="5A0E5C39"/>
    <w:rsid w:val="5A2A488A"/>
    <w:rsid w:val="5A3149CF"/>
    <w:rsid w:val="5A337507"/>
    <w:rsid w:val="5A3A70ED"/>
    <w:rsid w:val="5A3D781E"/>
    <w:rsid w:val="5A4822C9"/>
    <w:rsid w:val="5A4A22A0"/>
    <w:rsid w:val="5AAA7E15"/>
    <w:rsid w:val="5AC776B3"/>
    <w:rsid w:val="5AD07DB5"/>
    <w:rsid w:val="5AFF0D0B"/>
    <w:rsid w:val="5B1C40CC"/>
    <w:rsid w:val="5B1C4B75"/>
    <w:rsid w:val="5B375BD2"/>
    <w:rsid w:val="5B63017E"/>
    <w:rsid w:val="5B7820BF"/>
    <w:rsid w:val="5B9B31D9"/>
    <w:rsid w:val="5BBA0F37"/>
    <w:rsid w:val="5BC33EB0"/>
    <w:rsid w:val="5BC375DE"/>
    <w:rsid w:val="5BC8478E"/>
    <w:rsid w:val="5BD94C7D"/>
    <w:rsid w:val="5BDC02BC"/>
    <w:rsid w:val="5BDC2405"/>
    <w:rsid w:val="5BE17DB6"/>
    <w:rsid w:val="5BEE541A"/>
    <w:rsid w:val="5C014824"/>
    <w:rsid w:val="5C0E08E6"/>
    <w:rsid w:val="5C122579"/>
    <w:rsid w:val="5C1B41DE"/>
    <w:rsid w:val="5C1E2ABC"/>
    <w:rsid w:val="5C1F7AF2"/>
    <w:rsid w:val="5C574945"/>
    <w:rsid w:val="5C6D7A79"/>
    <w:rsid w:val="5C7001C8"/>
    <w:rsid w:val="5CAF11EA"/>
    <w:rsid w:val="5CB451E8"/>
    <w:rsid w:val="5CE01B7C"/>
    <w:rsid w:val="5CF159AC"/>
    <w:rsid w:val="5D2823A4"/>
    <w:rsid w:val="5D3640DF"/>
    <w:rsid w:val="5D6B5B55"/>
    <w:rsid w:val="5D774EB2"/>
    <w:rsid w:val="5D917D0A"/>
    <w:rsid w:val="5D9C5FE2"/>
    <w:rsid w:val="5DC74F20"/>
    <w:rsid w:val="5DD13FA3"/>
    <w:rsid w:val="5DD27E7F"/>
    <w:rsid w:val="5E0C6BAD"/>
    <w:rsid w:val="5E126EF8"/>
    <w:rsid w:val="5E1A737D"/>
    <w:rsid w:val="5E537E21"/>
    <w:rsid w:val="5E603C94"/>
    <w:rsid w:val="5E6D29AD"/>
    <w:rsid w:val="5E7D5CE0"/>
    <w:rsid w:val="5E7F3626"/>
    <w:rsid w:val="5EA42CA7"/>
    <w:rsid w:val="5EC90076"/>
    <w:rsid w:val="5EEF3275"/>
    <w:rsid w:val="5EF111E2"/>
    <w:rsid w:val="5EF91398"/>
    <w:rsid w:val="5F0F5507"/>
    <w:rsid w:val="5F180763"/>
    <w:rsid w:val="5F214B5D"/>
    <w:rsid w:val="5F2E0450"/>
    <w:rsid w:val="5F364491"/>
    <w:rsid w:val="5F4C5F23"/>
    <w:rsid w:val="5F5A4859"/>
    <w:rsid w:val="5F5D75B6"/>
    <w:rsid w:val="5F686ABD"/>
    <w:rsid w:val="5F6F0A28"/>
    <w:rsid w:val="5F93195E"/>
    <w:rsid w:val="5FA04D55"/>
    <w:rsid w:val="5FB10201"/>
    <w:rsid w:val="5FB72F3A"/>
    <w:rsid w:val="5FC512E0"/>
    <w:rsid w:val="5FC62303"/>
    <w:rsid w:val="5FCB1197"/>
    <w:rsid w:val="5FDC5599"/>
    <w:rsid w:val="5FE01224"/>
    <w:rsid w:val="60222119"/>
    <w:rsid w:val="604025F5"/>
    <w:rsid w:val="60767C6B"/>
    <w:rsid w:val="609F1B2F"/>
    <w:rsid w:val="60AF262E"/>
    <w:rsid w:val="60AF7DF9"/>
    <w:rsid w:val="60C21165"/>
    <w:rsid w:val="614703A3"/>
    <w:rsid w:val="616D32F7"/>
    <w:rsid w:val="616E3AB3"/>
    <w:rsid w:val="618B763C"/>
    <w:rsid w:val="618F06F7"/>
    <w:rsid w:val="61933797"/>
    <w:rsid w:val="61A05C09"/>
    <w:rsid w:val="61D61645"/>
    <w:rsid w:val="61DE631E"/>
    <w:rsid w:val="61F53FB4"/>
    <w:rsid w:val="61F67999"/>
    <w:rsid w:val="62176FE2"/>
    <w:rsid w:val="62421C3B"/>
    <w:rsid w:val="624A6CF2"/>
    <w:rsid w:val="624A6DA8"/>
    <w:rsid w:val="62601551"/>
    <w:rsid w:val="626652BC"/>
    <w:rsid w:val="626F7D13"/>
    <w:rsid w:val="627B731E"/>
    <w:rsid w:val="62984AD4"/>
    <w:rsid w:val="62CE7A12"/>
    <w:rsid w:val="62D041E0"/>
    <w:rsid w:val="62D21396"/>
    <w:rsid w:val="631B3631"/>
    <w:rsid w:val="63211EB0"/>
    <w:rsid w:val="6324755A"/>
    <w:rsid w:val="632D0288"/>
    <w:rsid w:val="63304CA9"/>
    <w:rsid w:val="635B3DF2"/>
    <w:rsid w:val="63A103B5"/>
    <w:rsid w:val="63F85D8F"/>
    <w:rsid w:val="640906F5"/>
    <w:rsid w:val="640A5BCF"/>
    <w:rsid w:val="649E4176"/>
    <w:rsid w:val="64B73C67"/>
    <w:rsid w:val="64D31FF4"/>
    <w:rsid w:val="64DD6059"/>
    <w:rsid w:val="64E117C7"/>
    <w:rsid w:val="65164E96"/>
    <w:rsid w:val="652E073D"/>
    <w:rsid w:val="6547376D"/>
    <w:rsid w:val="656C27BB"/>
    <w:rsid w:val="657202A1"/>
    <w:rsid w:val="65757E5A"/>
    <w:rsid w:val="65800F5A"/>
    <w:rsid w:val="65852CBB"/>
    <w:rsid w:val="6598490F"/>
    <w:rsid w:val="65A70A15"/>
    <w:rsid w:val="6607767F"/>
    <w:rsid w:val="6625105E"/>
    <w:rsid w:val="664B049A"/>
    <w:rsid w:val="66525486"/>
    <w:rsid w:val="66882E40"/>
    <w:rsid w:val="66A65945"/>
    <w:rsid w:val="670A2FAB"/>
    <w:rsid w:val="670D7C78"/>
    <w:rsid w:val="675C552C"/>
    <w:rsid w:val="676C108B"/>
    <w:rsid w:val="678C1E77"/>
    <w:rsid w:val="67A4166B"/>
    <w:rsid w:val="67D97C42"/>
    <w:rsid w:val="67F9308F"/>
    <w:rsid w:val="67FC3081"/>
    <w:rsid w:val="683E6432"/>
    <w:rsid w:val="684474A3"/>
    <w:rsid w:val="68805B38"/>
    <w:rsid w:val="689F41DE"/>
    <w:rsid w:val="68A62A97"/>
    <w:rsid w:val="68B57B30"/>
    <w:rsid w:val="68D35989"/>
    <w:rsid w:val="690619E7"/>
    <w:rsid w:val="690F2B05"/>
    <w:rsid w:val="69241945"/>
    <w:rsid w:val="692B05EC"/>
    <w:rsid w:val="692F3A00"/>
    <w:rsid w:val="693902D7"/>
    <w:rsid w:val="694A41BB"/>
    <w:rsid w:val="6954212D"/>
    <w:rsid w:val="697643CA"/>
    <w:rsid w:val="698F08A2"/>
    <w:rsid w:val="69915C92"/>
    <w:rsid w:val="69AB235F"/>
    <w:rsid w:val="69BD1DD1"/>
    <w:rsid w:val="69F35941"/>
    <w:rsid w:val="6A197044"/>
    <w:rsid w:val="6A4C76E7"/>
    <w:rsid w:val="6A827F87"/>
    <w:rsid w:val="6A8678F0"/>
    <w:rsid w:val="6A8B5F42"/>
    <w:rsid w:val="6AB27B0B"/>
    <w:rsid w:val="6AB75E00"/>
    <w:rsid w:val="6ACF35D4"/>
    <w:rsid w:val="6ADD567C"/>
    <w:rsid w:val="6B0A6ED5"/>
    <w:rsid w:val="6B1B212B"/>
    <w:rsid w:val="6B3962B6"/>
    <w:rsid w:val="6B3B79DF"/>
    <w:rsid w:val="6B41521F"/>
    <w:rsid w:val="6B551EC1"/>
    <w:rsid w:val="6B5A56AC"/>
    <w:rsid w:val="6B694AA9"/>
    <w:rsid w:val="6BB53AB1"/>
    <w:rsid w:val="6BC34F41"/>
    <w:rsid w:val="6C244FC3"/>
    <w:rsid w:val="6C443367"/>
    <w:rsid w:val="6C544483"/>
    <w:rsid w:val="6C5602A4"/>
    <w:rsid w:val="6C5E2EDE"/>
    <w:rsid w:val="6C621F74"/>
    <w:rsid w:val="6C703ABB"/>
    <w:rsid w:val="6C7962F1"/>
    <w:rsid w:val="6C906310"/>
    <w:rsid w:val="6CE65975"/>
    <w:rsid w:val="6CE7580A"/>
    <w:rsid w:val="6CF5207B"/>
    <w:rsid w:val="6CFD296B"/>
    <w:rsid w:val="6D074C8A"/>
    <w:rsid w:val="6D17462C"/>
    <w:rsid w:val="6D3C7799"/>
    <w:rsid w:val="6D4F750D"/>
    <w:rsid w:val="6D523535"/>
    <w:rsid w:val="6DA6135F"/>
    <w:rsid w:val="6DC96FDF"/>
    <w:rsid w:val="6DDF1385"/>
    <w:rsid w:val="6E274A5A"/>
    <w:rsid w:val="6E327A49"/>
    <w:rsid w:val="6E610815"/>
    <w:rsid w:val="6EAA318C"/>
    <w:rsid w:val="6EC81D09"/>
    <w:rsid w:val="6F0218C9"/>
    <w:rsid w:val="6F1F1EFB"/>
    <w:rsid w:val="6F377F09"/>
    <w:rsid w:val="6F3942A9"/>
    <w:rsid w:val="6F58412A"/>
    <w:rsid w:val="6F6670E3"/>
    <w:rsid w:val="6F7749E3"/>
    <w:rsid w:val="6F7D0488"/>
    <w:rsid w:val="6F937BF0"/>
    <w:rsid w:val="6FD16ED8"/>
    <w:rsid w:val="6FD26DCF"/>
    <w:rsid w:val="6FF0077D"/>
    <w:rsid w:val="7006739C"/>
    <w:rsid w:val="703766A4"/>
    <w:rsid w:val="703C577C"/>
    <w:rsid w:val="704B5CC0"/>
    <w:rsid w:val="706476A8"/>
    <w:rsid w:val="7071737A"/>
    <w:rsid w:val="709E5D5F"/>
    <w:rsid w:val="70AD4500"/>
    <w:rsid w:val="70BC3191"/>
    <w:rsid w:val="70BD2D7B"/>
    <w:rsid w:val="70C34EB0"/>
    <w:rsid w:val="70C6508F"/>
    <w:rsid w:val="70F6207F"/>
    <w:rsid w:val="70F7134B"/>
    <w:rsid w:val="70F97B6B"/>
    <w:rsid w:val="712E048A"/>
    <w:rsid w:val="71441980"/>
    <w:rsid w:val="715743F5"/>
    <w:rsid w:val="71657578"/>
    <w:rsid w:val="71691926"/>
    <w:rsid w:val="717760DF"/>
    <w:rsid w:val="718C7017"/>
    <w:rsid w:val="71AB2D1B"/>
    <w:rsid w:val="71BB4FF7"/>
    <w:rsid w:val="71F809E0"/>
    <w:rsid w:val="721D1EAF"/>
    <w:rsid w:val="72230C9C"/>
    <w:rsid w:val="72453E7B"/>
    <w:rsid w:val="725A1E27"/>
    <w:rsid w:val="728D72D4"/>
    <w:rsid w:val="72961EF8"/>
    <w:rsid w:val="72AE7574"/>
    <w:rsid w:val="73426ABB"/>
    <w:rsid w:val="734B334B"/>
    <w:rsid w:val="73571491"/>
    <w:rsid w:val="73644C69"/>
    <w:rsid w:val="73853C99"/>
    <w:rsid w:val="73912F83"/>
    <w:rsid w:val="73932E3E"/>
    <w:rsid w:val="73A74EA0"/>
    <w:rsid w:val="73B771B4"/>
    <w:rsid w:val="73D537C1"/>
    <w:rsid w:val="73DD2211"/>
    <w:rsid w:val="73E83BF9"/>
    <w:rsid w:val="73ED39C2"/>
    <w:rsid w:val="73EF10BD"/>
    <w:rsid w:val="73F918E7"/>
    <w:rsid w:val="741646F3"/>
    <w:rsid w:val="741D34C0"/>
    <w:rsid w:val="74220078"/>
    <w:rsid w:val="74341795"/>
    <w:rsid w:val="743F686D"/>
    <w:rsid w:val="745C074E"/>
    <w:rsid w:val="746B34B4"/>
    <w:rsid w:val="749405B3"/>
    <w:rsid w:val="749B12FD"/>
    <w:rsid w:val="74B67C66"/>
    <w:rsid w:val="74DA7EBD"/>
    <w:rsid w:val="74E01358"/>
    <w:rsid w:val="74ED3FF6"/>
    <w:rsid w:val="751018DC"/>
    <w:rsid w:val="751D769F"/>
    <w:rsid w:val="752F782E"/>
    <w:rsid w:val="753934EB"/>
    <w:rsid w:val="75852F1B"/>
    <w:rsid w:val="75894680"/>
    <w:rsid w:val="75962823"/>
    <w:rsid w:val="75A73800"/>
    <w:rsid w:val="75B25FC8"/>
    <w:rsid w:val="75BA3CE1"/>
    <w:rsid w:val="76167027"/>
    <w:rsid w:val="76203277"/>
    <w:rsid w:val="76335E1E"/>
    <w:rsid w:val="763951E6"/>
    <w:rsid w:val="765A68B6"/>
    <w:rsid w:val="76622E3E"/>
    <w:rsid w:val="76886DD9"/>
    <w:rsid w:val="76C70191"/>
    <w:rsid w:val="76D748A3"/>
    <w:rsid w:val="76E110C2"/>
    <w:rsid w:val="76ED307A"/>
    <w:rsid w:val="76F816CE"/>
    <w:rsid w:val="7711768F"/>
    <w:rsid w:val="77457483"/>
    <w:rsid w:val="77581344"/>
    <w:rsid w:val="775861F6"/>
    <w:rsid w:val="776513BE"/>
    <w:rsid w:val="77747998"/>
    <w:rsid w:val="778038E0"/>
    <w:rsid w:val="77870709"/>
    <w:rsid w:val="77A6778E"/>
    <w:rsid w:val="77BF0F1C"/>
    <w:rsid w:val="77F21CD3"/>
    <w:rsid w:val="780164BB"/>
    <w:rsid w:val="78032F04"/>
    <w:rsid w:val="7809647E"/>
    <w:rsid w:val="788471F7"/>
    <w:rsid w:val="788720F7"/>
    <w:rsid w:val="788C0771"/>
    <w:rsid w:val="78BA0749"/>
    <w:rsid w:val="78C325C2"/>
    <w:rsid w:val="78C92208"/>
    <w:rsid w:val="78CB7D33"/>
    <w:rsid w:val="78CF6895"/>
    <w:rsid w:val="793C5A31"/>
    <w:rsid w:val="797245F9"/>
    <w:rsid w:val="797324F0"/>
    <w:rsid w:val="797826B0"/>
    <w:rsid w:val="797F6AB9"/>
    <w:rsid w:val="79844E9A"/>
    <w:rsid w:val="799E42DF"/>
    <w:rsid w:val="79A6244C"/>
    <w:rsid w:val="79DA3639"/>
    <w:rsid w:val="79F4187D"/>
    <w:rsid w:val="79FD2612"/>
    <w:rsid w:val="7A691657"/>
    <w:rsid w:val="7A9E7E70"/>
    <w:rsid w:val="7ABA411A"/>
    <w:rsid w:val="7AC26CD7"/>
    <w:rsid w:val="7AC61BF1"/>
    <w:rsid w:val="7AD241C8"/>
    <w:rsid w:val="7AFD52F8"/>
    <w:rsid w:val="7B262E09"/>
    <w:rsid w:val="7B7D32C2"/>
    <w:rsid w:val="7B80367E"/>
    <w:rsid w:val="7B8B7D7B"/>
    <w:rsid w:val="7BA7188A"/>
    <w:rsid w:val="7BDE2C7E"/>
    <w:rsid w:val="7BDF60B1"/>
    <w:rsid w:val="7BEF7405"/>
    <w:rsid w:val="7C0D15D1"/>
    <w:rsid w:val="7C135F8C"/>
    <w:rsid w:val="7C176E87"/>
    <w:rsid w:val="7C292D4B"/>
    <w:rsid w:val="7C2B02C2"/>
    <w:rsid w:val="7C491C03"/>
    <w:rsid w:val="7C515647"/>
    <w:rsid w:val="7C5B386F"/>
    <w:rsid w:val="7C8E4CEA"/>
    <w:rsid w:val="7CA24462"/>
    <w:rsid w:val="7CAA492D"/>
    <w:rsid w:val="7CCC72B1"/>
    <w:rsid w:val="7CFE0B9E"/>
    <w:rsid w:val="7CFE1082"/>
    <w:rsid w:val="7D146DE8"/>
    <w:rsid w:val="7D197B91"/>
    <w:rsid w:val="7D3036C6"/>
    <w:rsid w:val="7D94269D"/>
    <w:rsid w:val="7DB420E0"/>
    <w:rsid w:val="7DBB63EF"/>
    <w:rsid w:val="7DCE4685"/>
    <w:rsid w:val="7DF87221"/>
    <w:rsid w:val="7E116F8B"/>
    <w:rsid w:val="7E1B2400"/>
    <w:rsid w:val="7E413A9D"/>
    <w:rsid w:val="7E820A7D"/>
    <w:rsid w:val="7E964813"/>
    <w:rsid w:val="7EB36622"/>
    <w:rsid w:val="7EC04559"/>
    <w:rsid w:val="7F2413AA"/>
    <w:rsid w:val="7F3178A7"/>
    <w:rsid w:val="7F5257C9"/>
    <w:rsid w:val="7F5A7F72"/>
    <w:rsid w:val="7F605733"/>
    <w:rsid w:val="7F7B1CEA"/>
    <w:rsid w:val="7F856B83"/>
    <w:rsid w:val="7FA85D73"/>
    <w:rsid w:val="7FCD5F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E42DA"/>
    <w:pPr>
      <w:widowControl w:val="0"/>
      <w:jc w:val="both"/>
    </w:pPr>
    <w:rPr>
      <w:kern w:val="2"/>
      <w:sz w:val="21"/>
      <w:szCs w:val="22"/>
    </w:rPr>
  </w:style>
  <w:style w:type="paragraph" w:styleId="1">
    <w:name w:val="heading 1"/>
    <w:basedOn w:val="a1"/>
    <w:next w:val="a2"/>
    <w:link w:val="1Char"/>
    <w:qFormat/>
    <w:rsid w:val="00EE42DA"/>
    <w:pPr>
      <w:keepNext/>
      <w:keepLines/>
      <w:spacing w:after="120" w:line="360" w:lineRule="auto"/>
      <w:jc w:val="left"/>
      <w:outlineLvl w:val="0"/>
    </w:pPr>
    <w:rPr>
      <w:kern w:val="44"/>
      <w:sz w:val="28"/>
      <w:szCs w:val="28"/>
    </w:rPr>
  </w:style>
  <w:style w:type="paragraph" w:styleId="2">
    <w:name w:val="heading 2"/>
    <w:basedOn w:val="a"/>
    <w:next w:val="a"/>
    <w:link w:val="2Char"/>
    <w:qFormat/>
    <w:rsid w:val="00EE42DA"/>
    <w:pPr>
      <w:keepNext/>
      <w:keepLines/>
      <w:spacing w:before="120" w:after="120" w:line="415" w:lineRule="auto"/>
      <w:ind w:left="454"/>
      <w:jc w:val="center"/>
      <w:outlineLvl w:val="1"/>
    </w:pPr>
    <w:rPr>
      <w:rFonts w:ascii="Arial" w:hAnsi="Arial"/>
      <w:b/>
      <w:color w:val="000000"/>
      <w:kern w:val="0"/>
      <w:sz w:val="24"/>
      <w:szCs w:val="24"/>
    </w:rPr>
  </w:style>
  <w:style w:type="paragraph" w:styleId="3">
    <w:name w:val="heading 3"/>
    <w:basedOn w:val="a"/>
    <w:next w:val="a"/>
    <w:link w:val="3Char"/>
    <w:qFormat/>
    <w:rsid w:val="00EE42DA"/>
    <w:pPr>
      <w:widowControl/>
      <w:spacing w:before="100" w:beforeAutospacing="1" w:after="100" w:afterAutospacing="1"/>
      <w:jc w:val="left"/>
      <w:outlineLvl w:val="2"/>
    </w:pPr>
    <w:rPr>
      <w:rFonts w:ascii="宋体" w:hAnsi="宋体"/>
      <w:kern w:val="0"/>
      <w:sz w:val="27"/>
      <w:szCs w:val="27"/>
    </w:rPr>
  </w:style>
  <w:style w:type="paragraph" w:styleId="4">
    <w:name w:val="heading 4"/>
    <w:basedOn w:val="3"/>
    <w:next w:val="a0"/>
    <w:link w:val="4Char"/>
    <w:qFormat/>
    <w:rsid w:val="00EE42DA"/>
    <w:pPr>
      <w:keepNext/>
      <w:keepLines/>
      <w:widowControl w:val="0"/>
      <w:numPr>
        <w:ilvl w:val="3"/>
        <w:numId w:val="1"/>
      </w:numPr>
      <w:spacing w:beforeLines="50" w:beforeAutospacing="0" w:afterLines="50" w:afterAutospacing="0" w:line="360" w:lineRule="auto"/>
      <w:outlineLvl w:val="3"/>
    </w:pPr>
    <w:rPr>
      <w:rFonts w:ascii="Arial" w:hAnsi="Arial"/>
      <w:color w:val="000000"/>
      <w:kern w:val="2"/>
      <w:sz w:val="21"/>
      <w:szCs w:val="21"/>
    </w:rPr>
  </w:style>
  <w:style w:type="paragraph" w:styleId="5">
    <w:name w:val="heading 5"/>
    <w:basedOn w:val="4"/>
    <w:next w:val="a0"/>
    <w:link w:val="5Char"/>
    <w:qFormat/>
    <w:rsid w:val="00EE42DA"/>
    <w:pPr>
      <w:numPr>
        <w:ilvl w:val="4"/>
      </w:numPr>
      <w:spacing w:line="240" w:lineRule="exact"/>
      <w:outlineLvl w:val="4"/>
    </w:pPr>
  </w:style>
  <w:style w:type="paragraph" w:styleId="6">
    <w:name w:val="heading 6"/>
    <w:basedOn w:val="a"/>
    <w:next w:val="a"/>
    <w:link w:val="6Char"/>
    <w:qFormat/>
    <w:rsid w:val="00EE42DA"/>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0"/>
    <w:link w:val="7Char"/>
    <w:qFormat/>
    <w:rsid w:val="00EE42DA"/>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0"/>
    <w:link w:val="8Char"/>
    <w:qFormat/>
    <w:rsid w:val="00EE42DA"/>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EE42DA"/>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Normal Indent"/>
    <w:basedOn w:val="a"/>
    <w:qFormat/>
    <w:rsid w:val="00EE42DA"/>
    <w:pPr>
      <w:ind w:firstLine="420"/>
    </w:pPr>
    <w:rPr>
      <w:rFonts w:ascii="Times New Roman" w:hAnsi="Times New Roman"/>
      <w:szCs w:val="20"/>
    </w:rPr>
  </w:style>
  <w:style w:type="paragraph" w:styleId="a1">
    <w:name w:val="Title"/>
    <w:basedOn w:val="a"/>
    <w:link w:val="Char"/>
    <w:qFormat/>
    <w:rsid w:val="00EE42DA"/>
    <w:pPr>
      <w:spacing w:before="120" w:after="60"/>
      <w:jc w:val="center"/>
    </w:pPr>
    <w:rPr>
      <w:rFonts w:ascii="Arial" w:hAnsi="Arial"/>
      <w:b/>
      <w:kern w:val="0"/>
      <w:sz w:val="44"/>
      <w:szCs w:val="20"/>
    </w:rPr>
  </w:style>
  <w:style w:type="paragraph" w:styleId="a2">
    <w:name w:val="Body Text First Indent"/>
    <w:basedOn w:val="a6"/>
    <w:link w:val="Char0"/>
    <w:qFormat/>
    <w:rsid w:val="00EE42DA"/>
    <w:pPr>
      <w:ind w:firstLine="420"/>
    </w:pPr>
  </w:style>
  <w:style w:type="paragraph" w:styleId="a6">
    <w:name w:val="Body Text"/>
    <w:basedOn w:val="a"/>
    <w:link w:val="Char2"/>
    <w:qFormat/>
    <w:rsid w:val="00EE42DA"/>
    <w:pPr>
      <w:spacing w:after="120"/>
    </w:pPr>
    <w:rPr>
      <w:rFonts w:ascii="Times New Roman" w:hAnsi="Times New Roman"/>
      <w:kern w:val="0"/>
      <w:sz w:val="20"/>
      <w:szCs w:val="20"/>
    </w:rPr>
  </w:style>
  <w:style w:type="paragraph" w:styleId="70">
    <w:name w:val="toc 7"/>
    <w:basedOn w:val="a"/>
    <w:next w:val="a"/>
    <w:uiPriority w:val="39"/>
    <w:unhideWhenUsed/>
    <w:qFormat/>
    <w:rsid w:val="00EE42DA"/>
    <w:pPr>
      <w:ind w:leftChars="1200" w:left="2520"/>
    </w:pPr>
  </w:style>
  <w:style w:type="paragraph" w:styleId="a7">
    <w:name w:val="Document Map"/>
    <w:basedOn w:val="a"/>
    <w:link w:val="Char3"/>
    <w:qFormat/>
    <w:rsid w:val="00EE42DA"/>
    <w:pPr>
      <w:shd w:val="clear" w:color="auto" w:fill="000080"/>
    </w:pPr>
    <w:rPr>
      <w:rFonts w:ascii="Times New Roman" w:hAnsi="Times New Roman"/>
      <w:kern w:val="0"/>
      <w:sz w:val="20"/>
      <w:szCs w:val="20"/>
    </w:rPr>
  </w:style>
  <w:style w:type="paragraph" w:styleId="a8">
    <w:name w:val="annotation text"/>
    <w:basedOn w:val="a"/>
    <w:link w:val="Char4"/>
    <w:qFormat/>
    <w:rsid w:val="00EE42DA"/>
    <w:pPr>
      <w:spacing w:line="360" w:lineRule="auto"/>
      <w:ind w:firstLineChars="218" w:firstLine="523"/>
      <w:jc w:val="left"/>
    </w:pPr>
    <w:rPr>
      <w:rFonts w:ascii="宋体" w:hAnsi="宋体"/>
      <w:kern w:val="0"/>
      <w:sz w:val="24"/>
      <w:szCs w:val="24"/>
    </w:rPr>
  </w:style>
  <w:style w:type="paragraph" w:styleId="30">
    <w:name w:val="Body Text 3"/>
    <w:basedOn w:val="a"/>
    <w:uiPriority w:val="99"/>
    <w:qFormat/>
    <w:rsid w:val="00EE42DA"/>
    <w:rPr>
      <w:rFonts w:ascii="宋体"/>
      <w:kern w:val="0"/>
      <w:sz w:val="24"/>
      <w:szCs w:val="20"/>
    </w:rPr>
  </w:style>
  <w:style w:type="paragraph" w:styleId="a9">
    <w:name w:val="Body Text Indent"/>
    <w:basedOn w:val="a"/>
    <w:link w:val="Char5"/>
    <w:qFormat/>
    <w:rsid w:val="00EE42DA"/>
    <w:pPr>
      <w:ind w:firstLine="570"/>
    </w:pPr>
    <w:rPr>
      <w:rFonts w:ascii="Times New Roman" w:hAnsi="Times New Roman"/>
      <w:kern w:val="0"/>
      <w:sz w:val="28"/>
      <w:szCs w:val="20"/>
    </w:rPr>
  </w:style>
  <w:style w:type="paragraph" w:styleId="50">
    <w:name w:val="toc 5"/>
    <w:basedOn w:val="a"/>
    <w:next w:val="a"/>
    <w:uiPriority w:val="39"/>
    <w:unhideWhenUsed/>
    <w:qFormat/>
    <w:rsid w:val="00EE42DA"/>
    <w:pPr>
      <w:ind w:leftChars="800" w:left="1680"/>
    </w:pPr>
  </w:style>
  <w:style w:type="paragraph" w:styleId="31">
    <w:name w:val="toc 3"/>
    <w:basedOn w:val="a"/>
    <w:next w:val="a"/>
    <w:uiPriority w:val="39"/>
    <w:qFormat/>
    <w:rsid w:val="00EE42DA"/>
    <w:pPr>
      <w:snapToGrid w:val="0"/>
      <w:spacing w:line="360" w:lineRule="auto"/>
      <w:ind w:leftChars="400" w:left="400"/>
      <w:jc w:val="left"/>
    </w:pPr>
    <w:rPr>
      <w:rFonts w:ascii="Times New Roman" w:hAnsi="Times New Roman"/>
      <w:sz w:val="24"/>
      <w:szCs w:val="20"/>
    </w:rPr>
  </w:style>
  <w:style w:type="paragraph" w:styleId="aa">
    <w:name w:val="Plain Text"/>
    <w:basedOn w:val="a"/>
    <w:link w:val="Char6"/>
    <w:qFormat/>
    <w:rsid w:val="00EE42DA"/>
    <w:rPr>
      <w:rFonts w:ascii="宋体" w:hAnsi="Courier New"/>
      <w:kern w:val="0"/>
      <w:sz w:val="20"/>
      <w:szCs w:val="20"/>
    </w:rPr>
  </w:style>
  <w:style w:type="paragraph" w:styleId="80">
    <w:name w:val="toc 8"/>
    <w:basedOn w:val="a"/>
    <w:next w:val="a"/>
    <w:uiPriority w:val="39"/>
    <w:unhideWhenUsed/>
    <w:qFormat/>
    <w:rsid w:val="00EE42DA"/>
    <w:pPr>
      <w:ind w:leftChars="1400" w:left="2940"/>
    </w:pPr>
  </w:style>
  <w:style w:type="paragraph" w:styleId="ab">
    <w:name w:val="Date"/>
    <w:basedOn w:val="a"/>
    <w:next w:val="a"/>
    <w:link w:val="Char7"/>
    <w:qFormat/>
    <w:rsid w:val="00EE42DA"/>
    <w:rPr>
      <w:rFonts w:ascii="Times New Roman" w:hAnsi="Times New Roman"/>
      <w:kern w:val="0"/>
      <w:sz w:val="20"/>
      <w:szCs w:val="20"/>
    </w:rPr>
  </w:style>
  <w:style w:type="paragraph" w:styleId="20">
    <w:name w:val="Body Text Indent 2"/>
    <w:basedOn w:val="a"/>
    <w:link w:val="2Char0"/>
    <w:qFormat/>
    <w:rsid w:val="00EE42DA"/>
    <w:pPr>
      <w:spacing w:line="400" w:lineRule="exact"/>
      <w:ind w:left="425"/>
    </w:pPr>
    <w:rPr>
      <w:rFonts w:ascii="Times New Roman" w:hAnsi="Times New Roman"/>
      <w:color w:val="000000"/>
      <w:kern w:val="0"/>
      <w:sz w:val="24"/>
      <w:szCs w:val="20"/>
    </w:rPr>
  </w:style>
  <w:style w:type="paragraph" w:styleId="ac">
    <w:name w:val="endnote text"/>
    <w:basedOn w:val="a"/>
    <w:link w:val="Char8"/>
    <w:qFormat/>
    <w:rsid w:val="00EE42DA"/>
    <w:pPr>
      <w:snapToGrid w:val="0"/>
      <w:jc w:val="left"/>
    </w:pPr>
    <w:rPr>
      <w:rFonts w:ascii="Times New Roman" w:hAnsi="Times New Roman"/>
      <w:kern w:val="0"/>
      <w:sz w:val="20"/>
      <w:szCs w:val="20"/>
    </w:rPr>
  </w:style>
  <w:style w:type="paragraph" w:styleId="ad">
    <w:name w:val="Balloon Text"/>
    <w:basedOn w:val="a"/>
    <w:link w:val="Char9"/>
    <w:qFormat/>
    <w:rsid w:val="00EE42DA"/>
    <w:rPr>
      <w:rFonts w:ascii="Times New Roman" w:hAnsi="Times New Roman"/>
      <w:kern w:val="0"/>
      <w:sz w:val="18"/>
      <w:szCs w:val="18"/>
    </w:rPr>
  </w:style>
  <w:style w:type="paragraph" w:styleId="ae">
    <w:name w:val="footer"/>
    <w:basedOn w:val="a"/>
    <w:link w:val="Chara"/>
    <w:unhideWhenUsed/>
    <w:qFormat/>
    <w:rsid w:val="00EE42DA"/>
    <w:pPr>
      <w:tabs>
        <w:tab w:val="center" w:pos="4153"/>
        <w:tab w:val="right" w:pos="8306"/>
      </w:tabs>
      <w:snapToGrid w:val="0"/>
      <w:jc w:val="left"/>
    </w:pPr>
    <w:rPr>
      <w:kern w:val="0"/>
      <w:sz w:val="18"/>
      <w:szCs w:val="18"/>
    </w:rPr>
  </w:style>
  <w:style w:type="paragraph" w:styleId="af">
    <w:name w:val="header"/>
    <w:basedOn w:val="a"/>
    <w:link w:val="Charb"/>
    <w:unhideWhenUsed/>
    <w:qFormat/>
    <w:rsid w:val="00EE42DA"/>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EE42DA"/>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40">
    <w:name w:val="toc 4"/>
    <w:basedOn w:val="a"/>
    <w:next w:val="a"/>
    <w:uiPriority w:val="39"/>
    <w:unhideWhenUsed/>
    <w:qFormat/>
    <w:rsid w:val="00EE42DA"/>
    <w:pPr>
      <w:ind w:leftChars="600" w:left="1260"/>
    </w:pPr>
  </w:style>
  <w:style w:type="paragraph" w:styleId="af0">
    <w:name w:val="footnote text"/>
    <w:basedOn w:val="a"/>
    <w:link w:val="Charc"/>
    <w:qFormat/>
    <w:rsid w:val="00EE42DA"/>
    <w:pPr>
      <w:snapToGrid w:val="0"/>
      <w:spacing w:line="360" w:lineRule="auto"/>
      <w:ind w:firstLineChars="218" w:firstLine="523"/>
      <w:jc w:val="left"/>
    </w:pPr>
    <w:rPr>
      <w:rFonts w:ascii="宋体" w:hAnsi="宋体"/>
      <w:kern w:val="0"/>
      <w:sz w:val="18"/>
      <w:szCs w:val="18"/>
    </w:rPr>
  </w:style>
  <w:style w:type="paragraph" w:styleId="60">
    <w:name w:val="toc 6"/>
    <w:basedOn w:val="a"/>
    <w:next w:val="a"/>
    <w:uiPriority w:val="39"/>
    <w:unhideWhenUsed/>
    <w:qFormat/>
    <w:rsid w:val="00EE42DA"/>
    <w:pPr>
      <w:ind w:leftChars="1000" w:left="2100"/>
    </w:pPr>
  </w:style>
  <w:style w:type="paragraph" w:styleId="51">
    <w:name w:val="List 5"/>
    <w:basedOn w:val="a"/>
    <w:qFormat/>
    <w:rsid w:val="00EE42DA"/>
    <w:pPr>
      <w:widowControl/>
      <w:ind w:left="2100" w:hanging="420"/>
      <w:jc w:val="left"/>
    </w:pPr>
    <w:rPr>
      <w:rFonts w:ascii="宋体" w:hAnsi="宋体" w:cs="宋体"/>
      <w:kern w:val="0"/>
      <w:sz w:val="24"/>
      <w:szCs w:val="20"/>
    </w:rPr>
  </w:style>
  <w:style w:type="paragraph" w:styleId="32">
    <w:name w:val="Body Text Indent 3"/>
    <w:basedOn w:val="a"/>
    <w:link w:val="3Char0"/>
    <w:qFormat/>
    <w:rsid w:val="00EE42DA"/>
    <w:pPr>
      <w:tabs>
        <w:tab w:val="left" w:pos="0"/>
      </w:tabs>
      <w:spacing w:line="400" w:lineRule="exact"/>
      <w:ind w:leftChars="228" w:left="563" w:hangingChars="35" w:hanging="84"/>
    </w:pPr>
    <w:rPr>
      <w:rFonts w:ascii="Times New Roman" w:hAnsi="Times New Roman"/>
      <w:color w:val="000000"/>
      <w:kern w:val="0"/>
      <w:sz w:val="24"/>
      <w:szCs w:val="20"/>
    </w:rPr>
  </w:style>
  <w:style w:type="paragraph" w:styleId="21">
    <w:name w:val="toc 2"/>
    <w:basedOn w:val="a"/>
    <w:next w:val="a"/>
    <w:uiPriority w:val="39"/>
    <w:qFormat/>
    <w:rsid w:val="00EE42DA"/>
    <w:pPr>
      <w:tabs>
        <w:tab w:val="right" w:leader="dot" w:pos="9060"/>
      </w:tabs>
      <w:snapToGrid w:val="0"/>
      <w:spacing w:line="360" w:lineRule="auto"/>
      <w:ind w:leftChars="200" w:left="420"/>
      <w:jc w:val="left"/>
    </w:pPr>
    <w:rPr>
      <w:rFonts w:ascii="Times New Roman" w:hAnsi="Times New Roman"/>
      <w:sz w:val="24"/>
      <w:szCs w:val="24"/>
    </w:rPr>
  </w:style>
  <w:style w:type="paragraph" w:styleId="90">
    <w:name w:val="toc 9"/>
    <w:basedOn w:val="a"/>
    <w:next w:val="a"/>
    <w:uiPriority w:val="39"/>
    <w:unhideWhenUsed/>
    <w:qFormat/>
    <w:rsid w:val="00EE42DA"/>
    <w:pPr>
      <w:ind w:leftChars="1600" w:left="3360"/>
    </w:pPr>
  </w:style>
  <w:style w:type="paragraph" w:styleId="22">
    <w:name w:val="Body Text 2"/>
    <w:basedOn w:val="a"/>
    <w:link w:val="2Char1"/>
    <w:qFormat/>
    <w:rsid w:val="00EE42DA"/>
    <w:rPr>
      <w:rFonts w:ascii="宋体" w:hAnsi="宋体"/>
      <w:kern w:val="0"/>
      <w:sz w:val="20"/>
      <w:szCs w:val="24"/>
      <w:u w:val="single"/>
    </w:rPr>
  </w:style>
  <w:style w:type="paragraph" w:styleId="af1">
    <w:name w:val="Normal (Web)"/>
    <w:basedOn w:val="a"/>
    <w:qFormat/>
    <w:rsid w:val="00EE42DA"/>
    <w:rPr>
      <w:rFonts w:ascii="Times New Roman" w:hAnsi="Times New Roman"/>
      <w:sz w:val="24"/>
    </w:rPr>
  </w:style>
  <w:style w:type="paragraph" w:styleId="11">
    <w:name w:val="index 1"/>
    <w:basedOn w:val="a"/>
    <w:next w:val="a"/>
    <w:qFormat/>
    <w:rsid w:val="00EE42DA"/>
    <w:rPr>
      <w:rFonts w:ascii="Times New Roman" w:eastAsia="仿宋_GB2312" w:hAnsi="Times New Roman"/>
      <w:sz w:val="28"/>
      <w:szCs w:val="20"/>
    </w:rPr>
  </w:style>
  <w:style w:type="paragraph" w:styleId="af2">
    <w:name w:val="annotation subject"/>
    <w:basedOn w:val="a8"/>
    <w:next w:val="a8"/>
    <w:link w:val="Chard"/>
    <w:qFormat/>
    <w:rsid w:val="00EE42DA"/>
    <w:rPr>
      <w:b/>
      <w:bCs/>
    </w:rPr>
  </w:style>
  <w:style w:type="table" w:styleId="af3">
    <w:name w:val="Table Grid"/>
    <w:basedOn w:val="a4"/>
    <w:uiPriority w:val="59"/>
    <w:qFormat/>
    <w:rsid w:val="00EE42DA"/>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EE42DA"/>
    <w:rPr>
      <w:b/>
    </w:rPr>
  </w:style>
  <w:style w:type="character" w:styleId="af5">
    <w:name w:val="endnote reference"/>
    <w:qFormat/>
    <w:rsid w:val="00EE42DA"/>
    <w:rPr>
      <w:vertAlign w:val="superscript"/>
    </w:rPr>
  </w:style>
  <w:style w:type="character" w:styleId="af6">
    <w:name w:val="page number"/>
    <w:qFormat/>
    <w:rsid w:val="00EE42DA"/>
    <w:rPr>
      <w:rFonts w:cs="Times New Roman"/>
    </w:rPr>
  </w:style>
  <w:style w:type="character" w:styleId="af7">
    <w:name w:val="FollowedHyperlink"/>
    <w:uiPriority w:val="99"/>
    <w:unhideWhenUsed/>
    <w:qFormat/>
    <w:rsid w:val="00EE42DA"/>
    <w:rPr>
      <w:color w:val="954F72"/>
      <w:u w:val="single"/>
    </w:rPr>
  </w:style>
  <w:style w:type="character" w:styleId="af8">
    <w:name w:val="Hyperlink"/>
    <w:uiPriority w:val="99"/>
    <w:qFormat/>
    <w:rsid w:val="00EE42DA"/>
    <w:rPr>
      <w:color w:val="000000"/>
      <w:u w:val="none"/>
    </w:rPr>
  </w:style>
  <w:style w:type="character" w:styleId="af9">
    <w:name w:val="annotation reference"/>
    <w:uiPriority w:val="99"/>
    <w:qFormat/>
    <w:rsid w:val="00EE42DA"/>
    <w:rPr>
      <w:sz w:val="21"/>
      <w:szCs w:val="21"/>
    </w:rPr>
  </w:style>
  <w:style w:type="character" w:styleId="afa">
    <w:name w:val="footnote reference"/>
    <w:qFormat/>
    <w:rsid w:val="00EE42DA"/>
    <w:rPr>
      <w:vertAlign w:val="superscript"/>
    </w:rPr>
  </w:style>
  <w:style w:type="character" w:customStyle="1" w:styleId="afb">
    <w:name w:val="页眉 字符"/>
    <w:uiPriority w:val="99"/>
    <w:semiHidden/>
    <w:qFormat/>
    <w:rsid w:val="00EE42DA"/>
    <w:rPr>
      <w:rFonts w:ascii="Calibri" w:eastAsia="宋体" w:hAnsi="Calibri" w:cs="Times New Roman"/>
      <w:sz w:val="18"/>
      <w:szCs w:val="18"/>
    </w:rPr>
  </w:style>
  <w:style w:type="character" w:customStyle="1" w:styleId="Char9">
    <w:name w:val="批注框文本 Char"/>
    <w:link w:val="ad"/>
    <w:qFormat/>
    <w:rsid w:val="00EE42DA"/>
    <w:rPr>
      <w:rFonts w:ascii="Times New Roman" w:eastAsia="宋体" w:hAnsi="Times New Roman" w:cs="Times New Roman"/>
      <w:sz w:val="18"/>
      <w:szCs w:val="18"/>
    </w:rPr>
  </w:style>
  <w:style w:type="character" w:customStyle="1" w:styleId="41">
    <w:name w:val="标题 4 字符"/>
    <w:uiPriority w:val="9"/>
    <w:semiHidden/>
    <w:qFormat/>
    <w:rsid w:val="00EE42DA"/>
    <w:rPr>
      <w:rFonts w:ascii="等线 Light" w:eastAsia="等线 Light" w:hAnsi="等线 Light" w:cs="Times New Roman"/>
      <w:b/>
      <w:bCs/>
      <w:sz w:val="28"/>
      <w:szCs w:val="28"/>
    </w:rPr>
  </w:style>
  <w:style w:type="character" w:customStyle="1" w:styleId="1Char">
    <w:name w:val="标题 1 Char"/>
    <w:link w:val="1"/>
    <w:qFormat/>
    <w:rsid w:val="00EE42DA"/>
    <w:rPr>
      <w:rFonts w:ascii="Arial" w:eastAsia="宋体" w:hAnsi="Arial" w:cs="Times New Roman"/>
      <w:b/>
      <w:kern w:val="44"/>
      <w:sz w:val="28"/>
      <w:szCs w:val="28"/>
    </w:rPr>
  </w:style>
  <w:style w:type="character" w:customStyle="1" w:styleId="33">
    <w:name w:val="正文文本缩进 3 字符"/>
    <w:uiPriority w:val="99"/>
    <w:semiHidden/>
    <w:qFormat/>
    <w:rsid w:val="00EE42DA"/>
    <w:rPr>
      <w:rFonts w:ascii="Calibri" w:eastAsia="宋体" w:hAnsi="Calibri" w:cs="Times New Roman"/>
      <w:sz w:val="16"/>
      <w:szCs w:val="16"/>
    </w:rPr>
  </w:style>
  <w:style w:type="character" w:customStyle="1" w:styleId="12">
    <w:name w:val="标题 1 字符"/>
    <w:uiPriority w:val="9"/>
    <w:qFormat/>
    <w:rsid w:val="00EE42DA"/>
    <w:rPr>
      <w:rFonts w:ascii="Calibri" w:eastAsia="宋体" w:hAnsi="Calibri" w:cs="Times New Roman"/>
      <w:b/>
      <w:bCs/>
      <w:kern w:val="44"/>
      <w:sz w:val="44"/>
      <w:szCs w:val="44"/>
    </w:rPr>
  </w:style>
  <w:style w:type="character" w:customStyle="1" w:styleId="61">
    <w:name w:val="标题 6 字符"/>
    <w:uiPriority w:val="9"/>
    <w:semiHidden/>
    <w:qFormat/>
    <w:rsid w:val="00EE42DA"/>
    <w:rPr>
      <w:rFonts w:ascii="等线 Light" w:eastAsia="等线 Light" w:hAnsi="等线 Light" w:cs="Times New Roman"/>
      <w:b/>
      <w:bCs/>
      <w:sz w:val="24"/>
      <w:szCs w:val="24"/>
    </w:rPr>
  </w:style>
  <w:style w:type="character" w:customStyle="1" w:styleId="Char4">
    <w:name w:val="批注文字 Char"/>
    <w:link w:val="a8"/>
    <w:qFormat/>
    <w:rsid w:val="00EE42DA"/>
    <w:rPr>
      <w:rFonts w:ascii="宋体" w:eastAsia="宋体" w:hAnsi="宋体" w:cs="Times New Roman"/>
      <w:sz w:val="24"/>
      <w:szCs w:val="24"/>
    </w:rPr>
  </w:style>
  <w:style w:type="character" w:customStyle="1" w:styleId="71">
    <w:name w:val="标题 7 字符"/>
    <w:uiPriority w:val="9"/>
    <w:semiHidden/>
    <w:qFormat/>
    <w:rsid w:val="00EE42DA"/>
    <w:rPr>
      <w:rFonts w:ascii="Calibri" w:eastAsia="宋体" w:hAnsi="Calibri" w:cs="Times New Roman"/>
      <w:b/>
      <w:bCs/>
      <w:sz w:val="24"/>
      <w:szCs w:val="24"/>
    </w:rPr>
  </w:style>
  <w:style w:type="character" w:customStyle="1" w:styleId="afc">
    <w:name w:val="批注文字 字符"/>
    <w:uiPriority w:val="99"/>
    <w:semiHidden/>
    <w:qFormat/>
    <w:rsid w:val="00EE42DA"/>
    <w:rPr>
      <w:rFonts w:ascii="Calibri" w:eastAsia="宋体" w:hAnsi="Calibri" w:cs="Times New Roman"/>
    </w:rPr>
  </w:style>
  <w:style w:type="character" w:customStyle="1" w:styleId="afd">
    <w:name w:val="正文文本 字符"/>
    <w:uiPriority w:val="99"/>
    <w:semiHidden/>
    <w:qFormat/>
    <w:rsid w:val="00EE42DA"/>
    <w:rPr>
      <w:rFonts w:ascii="Calibri" w:eastAsia="宋体" w:hAnsi="Calibri" w:cs="Times New Roman"/>
    </w:rPr>
  </w:style>
  <w:style w:type="character" w:customStyle="1" w:styleId="Char7">
    <w:name w:val="日期 Char"/>
    <w:link w:val="ab"/>
    <w:qFormat/>
    <w:rsid w:val="00EE42DA"/>
    <w:rPr>
      <w:rFonts w:ascii="Times New Roman" w:eastAsia="宋体" w:hAnsi="Times New Roman" w:cs="Times New Roman"/>
      <w:szCs w:val="20"/>
    </w:rPr>
  </w:style>
  <w:style w:type="character" w:customStyle="1" w:styleId="81">
    <w:name w:val="标题 8 字符"/>
    <w:uiPriority w:val="9"/>
    <w:semiHidden/>
    <w:qFormat/>
    <w:rsid w:val="00EE42DA"/>
    <w:rPr>
      <w:rFonts w:ascii="等线 Light" w:eastAsia="等线 Light" w:hAnsi="等线 Light" w:cs="Times New Roman"/>
      <w:sz w:val="24"/>
      <w:szCs w:val="24"/>
    </w:rPr>
  </w:style>
  <w:style w:type="character" w:customStyle="1" w:styleId="afe">
    <w:name w:val="脚注文本 字符"/>
    <w:uiPriority w:val="99"/>
    <w:semiHidden/>
    <w:qFormat/>
    <w:rsid w:val="00EE42DA"/>
    <w:rPr>
      <w:rFonts w:ascii="Calibri" w:eastAsia="宋体" w:hAnsi="Calibri" w:cs="Times New Roman"/>
      <w:sz w:val="18"/>
      <w:szCs w:val="18"/>
    </w:rPr>
  </w:style>
  <w:style w:type="character" w:customStyle="1" w:styleId="5Char">
    <w:name w:val="标题 5 Char"/>
    <w:link w:val="5"/>
    <w:qFormat/>
    <w:rsid w:val="00EE42DA"/>
    <w:rPr>
      <w:rFonts w:ascii="Arial" w:hAnsi="Arial"/>
      <w:color w:val="000000"/>
      <w:kern w:val="2"/>
      <w:sz w:val="21"/>
      <w:szCs w:val="21"/>
    </w:rPr>
  </w:style>
  <w:style w:type="character" w:customStyle="1" w:styleId="Char8">
    <w:name w:val="尾注文本 Char"/>
    <w:link w:val="ac"/>
    <w:qFormat/>
    <w:rsid w:val="00EE42DA"/>
    <w:rPr>
      <w:rFonts w:ascii="Times New Roman" w:eastAsia="宋体" w:hAnsi="Times New Roman" w:cs="Times New Roman"/>
      <w:szCs w:val="20"/>
    </w:rPr>
  </w:style>
  <w:style w:type="character" w:customStyle="1" w:styleId="23">
    <w:name w:val="正文文本 2 字符"/>
    <w:uiPriority w:val="99"/>
    <w:semiHidden/>
    <w:qFormat/>
    <w:rsid w:val="00EE42DA"/>
    <w:rPr>
      <w:rFonts w:ascii="Calibri" w:eastAsia="宋体" w:hAnsi="Calibri" w:cs="Times New Roman"/>
    </w:rPr>
  </w:style>
  <w:style w:type="character" w:customStyle="1" w:styleId="aff">
    <w:name w:val="纯文本 字符"/>
    <w:uiPriority w:val="99"/>
    <w:semiHidden/>
    <w:qFormat/>
    <w:rsid w:val="00EE42DA"/>
    <w:rPr>
      <w:rFonts w:ascii="等线" w:hAnsi="Courier New" w:cs="Courier New"/>
    </w:rPr>
  </w:style>
  <w:style w:type="character" w:customStyle="1" w:styleId="Char6">
    <w:name w:val="纯文本 Char"/>
    <w:link w:val="aa"/>
    <w:qFormat/>
    <w:rsid w:val="00EE42DA"/>
    <w:rPr>
      <w:rFonts w:ascii="宋体" w:eastAsia="宋体" w:hAnsi="Courier New" w:cs="Times New Roman"/>
      <w:szCs w:val="20"/>
    </w:rPr>
  </w:style>
  <w:style w:type="character" w:customStyle="1" w:styleId="24">
    <w:name w:val="正文文本缩进 2 字符"/>
    <w:uiPriority w:val="99"/>
    <w:semiHidden/>
    <w:qFormat/>
    <w:rsid w:val="00EE42DA"/>
    <w:rPr>
      <w:rFonts w:ascii="Calibri" w:eastAsia="宋体" w:hAnsi="Calibri" w:cs="Times New Roman"/>
    </w:rPr>
  </w:style>
  <w:style w:type="character" w:customStyle="1" w:styleId="3Char0">
    <w:name w:val="正文文本缩进 3 Char"/>
    <w:link w:val="32"/>
    <w:qFormat/>
    <w:rsid w:val="00EE42DA"/>
    <w:rPr>
      <w:rFonts w:ascii="Times New Roman" w:eastAsia="宋体" w:hAnsi="Times New Roman" w:cs="Times New Roman"/>
      <w:color w:val="000000"/>
      <w:sz w:val="24"/>
      <w:szCs w:val="20"/>
    </w:rPr>
  </w:style>
  <w:style w:type="character" w:customStyle="1" w:styleId="aff0">
    <w:name w:val="文档结构图 字符"/>
    <w:uiPriority w:val="99"/>
    <w:semiHidden/>
    <w:qFormat/>
    <w:rsid w:val="00EE42DA"/>
    <w:rPr>
      <w:rFonts w:ascii="Microsoft YaHei UI" w:eastAsia="Microsoft YaHei UI" w:hAnsi="Calibri" w:cs="Times New Roman"/>
      <w:sz w:val="18"/>
      <w:szCs w:val="18"/>
    </w:rPr>
  </w:style>
  <w:style w:type="character" w:customStyle="1" w:styleId="Char3">
    <w:name w:val="文档结构图 Char"/>
    <w:link w:val="a7"/>
    <w:qFormat/>
    <w:rsid w:val="00EE42DA"/>
    <w:rPr>
      <w:rFonts w:ascii="Times New Roman" w:eastAsia="宋体" w:hAnsi="Times New Roman" w:cs="Times New Roman"/>
      <w:szCs w:val="20"/>
      <w:shd w:val="clear" w:color="auto" w:fill="000080"/>
    </w:rPr>
  </w:style>
  <w:style w:type="character" w:customStyle="1" w:styleId="Chard">
    <w:name w:val="批注主题 Char"/>
    <w:link w:val="af2"/>
    <w:qFormat/>
    <w:rsid w:val="00EE42DA"/>
    <w:rPr>
      <w:rFonts w:ascii="宋体" w:eastAsia="宋体" w:hAnsi="宋体" w:cs="Times New Roman"/>
      <w:b/>
      <w:bCs/>
      <w:sz w:val="24"/>
      <w:szCs w:val="24"/>
    </w:rPr>
  </w:style>
  <w:style w:type="character" w:customStyle="1" w:styleId="aff1">
    <w:name w:val="批注框文本 字符"/>
    <w:uiPriority w:val="99"/>
    <w:semiHidden/>
    <w:qFormat/>
    <w:rsid w:val="00EE42DA"/>
    <w:rPr>
      <w:rFonts w:ascii="Calibri" w:eastAsia="宋体" w:hAnsi="Calibri" w:cs="Times New Roman"/>
      <w:sz w:val="18"/>
      <w:szCs w:val="18"/>
    </w:rPr>
  </w:style>
  <w:style w:type="character" w:customStyle="1" w:styleId="aff2">
    <w:name w:val="尾注文本 字符"/>
    <w:uiPriority w:val="99"/>
    <w:semiHidden/>
    <w:qFormat/>
    <w:rsid w:val="00EE42DA"/>
    <w:rPr>
      <w:rFonts w:ascii="Calibri" w:eastAsia="宋体" w:hAnsi="Calibri" w:cs="Times New Roman"/>
    </w:rPr>
  </w:style>
  <w:style w:type="character" w:customStyle="1" w:styleId="2Char1">
    <w:name w:val="正文文本 2 Char"/>
    <w:link w:val="22"/>
    <w:qFormat/>
    <w:rsid w:val="00EE42DA"/>
    <w:rPr>
      <w:rFonts w:ascii="宋体" w:eastAsia="宋体" w:hAnsi="宋体" w:cs="Times New Roman"/>
      <w:szCs w:val="24"/>
      <w:u w:val="single"/>
    </w:rPr>
  </w:style>
  <w:style w:type="character" w:customStyle="1" w:styleId="6Char">
    <w:name w:val="标题 6 Char"/>
    <w:link w:val="6"/>
    <w:qFormat/>
    <w:rsid w:val="00EE42DA"/>
    <w:rPr>
      <w:rFonts w:ascii="Arial" w:eastAsia="黑体" w:hAnsi="Arial"/>
      <w:b/>
      <w:bCs/>
      <w:kern w:val="2"/>
      <w:sz w:val="24"/>
      <w:szCs w:val="24"/>
    </w:rPr>
  </w:style>
  <w:style w:type="character" w:customStyle="1" w:styleId="times">
    <w:name w:val="times"/>
    <w:qFormat/>
    <w:rsid w:val="00EE42DA"/>
    <w:rPr>
      <w:color w:val="3399FF"/>
      <w:bdr w:val="single" w:sz="6" w:space="0" w:color="D1EDF8"/>
      <w:shd w:val="clear" w:color="auto" w:fill="EAF9FF"/>
    </w:rPr>
  </w:style>
  <w:style w:type="character" w:customStyle="1" w:styleId="aff3">
    <w:name w:val="标题 字符"/>
    <w:uiPriority w:val="10"/>
    <w:qFormat/>
    <w:rsid w:val="00EE42DA"/>
    <w:rPr>
      <w:rFonts w:ascii="等线 Light" w:eastAsia="等线 Light" w:hAnsi="等线 Light" w:cs="Times New Roman"/>
      <w:b/>
      <w:bCs/>
      <w:sz w:val="32"/>
      <w:szCs w:val="32"/>
    </w:rPr>
  </w:style>
  <w:style w:type="character" w:customStyle="1" w:styleId="font01">
    <w:name w:val="font01"/>
    <w:qFormat/>
    <w:rsid w:val="00EE42DA"/>
    <w:rPr>
      <w:rFonts w:ascii="宋体" w:eastAsia="宋体" w:hAnsi="宋体" w:cs="宋体" w:hint="eastAsia"/>
      <w:color w:val="000000"/>
      <w:sz w:val="20"/>
      <w:szCs w:val="20"/>
      <w:u w:val="none"/>
    </w:rPr>
  </w:style>
  <w:style w:type="character" w:customStyle="1" w:styleId="Charb">
    <w:name w:val="页眉 Char"/>
    <w:link w:val="af"/>
    <w:qFormat/>
    <w:rsid w:val="00EE42DA"/>
    <w:rPr>
      <w:rFonts w:ascii="Calibri" w:eastAsia="宋体" w:hAnsi="Calibri" w:cs="Times New Roman"/>
      <w:sz w:val="18"/>
      <w:szCs w:val="18"/>
    </w:rPr>
  </w:style>
  <w:style w:type="character" w:customStyle="1" w:styleId="Chare">
    <w:name w:val="文一 Char"/>
    <w:link w:val="aff4"/>
    <w:qFormat/>
    <w:rsid w:val="00EE42DA"/>
    <w:rPr>
      <w:rFonts w:eastAsia="宋体"/>
      <w:snapToGrid w:val="0"/>
      <w:spacing w:val="4"/>
      <w:sz w:val="24"/>
      <w:szCs w:val="24"/>
    </w:rPr>
  </w:style>
  <w:style w:type="paragraph" w:customStyle="1" w:styleId="aff4">
    <w:name w:val="文一"/>
    <w:basedOn w:val="a"/>
    <w:link w:val="Chare"/>
    <w:qFormat/>
    <w:rsid w:val="00EE42DA"/>
    <w:pPr>
      <w:topLinePunct/>
      <w:adjustRightInd w:val="0"/>
      <w:snapToGrid w:val="0"/>
      <w:spacing w:line="360" w:lineRule="auto"/>
      <w:ind w:firstLineChars="200" w:firstLine="200"/>
    </w:pPr>
    <w:rPr>
      <w:snapToGrid w:val="0"/>
      <w:spacing w:val="4"/>
      <w:kern w:val="0"/>
      <w:sz w:val="24"/>
      <w:szCs w:val="24"/>
    </w:rPr>
  </w:style>
  <w:style w:type="character" w:customStyle="1" w:styleId="font21">
    <w:name w:val="font21"/>
    <w:qFormat/>
    <w:rsid w:val="00EE42DA"/>
    <w:rPr>
      <w:rFonts w:ascii="宋体" w:eastAsia="宋体" w:hAnsi="宋体" w:cs="宋体" w:hint="eastAsia"/>
      <w:b/>
      <w:color w:val="FF0000"/>
      <w:sz w:val="20"/>
      <w:szCs w:val="20"/>
      <w:u w:val="none"/>
    </w:rPr>
  </w:style>
  <w:style w:type="character" w:customStyle="1" w:styleId="2Char">
    <w:name w:val="标题 2 Char"/>
    <w:link w:val="2"/>
    <w:qFormat/>
    <w:rsid w:val="00EE42DA"/>
    <w:rPr>
      <w:rFonts w:ascii="Arial" w:eastAsia="宋体" w:hAnsi="Arial" w:cs="Times New Roman"/>
      <w:b/>
      <w:color w:val="000000"/>
      <w:sz w:val="24"/>
      <w:szCs w:val="24"/>
    </w:rPr>
  </w:style>
  <w:style w:type="character" w:customStyle="1" w:styleId="52">
    <w:name w:val="标题 5 字符"/>
    <w:uiPriority w:val="9"/>
    <w:semiHidden/>
    <w:qFormat/>
    <w:rsid w:val="00EE42DA"/>
    <w:rPr>
      <w:rFonts w:ascii="Calibri" w:eastAsia="宋体" w:hAnsi="Calibri" w:cs="Times New Roman"/>
      <w:b/>
      <w:bCs/>
      <w:sz w:val="28"/>
      <w:szCs w:val="28"/>
    </w:rPr>
  </w:style>
  <w:style w:type="character" w:customStyle="1" w:styleId="Charc">
    <w:name w:val="脚注文本 Char"/>
    <w:link w:val="af0"/>
    <w:qFormat/>
    <w:rsid w:val="00EE42DA"/>
    <w:rPr>
      <w:rFonts w:ascii="宋体" w:eastAsia="宋体" w:hAnsi="宋体" w:cs="Times New Roman"/>
      <w:sz w:val="18"/>
      <w:szCs w:val="18"/>
    </w:rPr>
  </w:style>
  <w:style w:type="character" w:customStyle="1" w:styleId="9Char">
    <w:name w:val="标题 9 Char"/>
    <w:link w:val="9"/>
    <w:qFormat/>
    <w:rsid w:val="00EE42DA"/>
    <w:rPr>
      <w:rFonts w:ascii="Arial" w:eastAsia="黑体" w:hAnsi="Arial"/>
      <w:kern w:val="2"/>
      <w:sz w:val="21"/>
    </w:rPr>
  </w:style>
  <w:style w:type="character" w:customStyle="1" w:styleId="25">
    <w:name w:val="标题 2 字符"/>
    <w:uiPriority w:val="9"/>
    <w:semiHidden/>
    <w:qFormat/>
    <w:rsid w:val="00EE42DA"/>
    <w:rPr>
      <w:rFonts w:ascii="等线 Light" w:eastAsia="等线 Light" w:hAnsi="等线 Light" w:cs="Times New Roman"/>
      <w:b/>
      <w:bCs/>
      <w:sz w:val="32"/>
      <w:szCs w:val="32"/>
    </w:rPr>
  </w:style>
  <w:style w:type="character" w:customStyle="1" w:styleId="font31">
    <w:name w:val="font31"/>
    <w:qFormat/>
    <w:rsid w:val="00EE42DA"/>
    <w:rPr>
      <w:rFonts w:ascii="宋体" w:eastAsia="宋体" w:hAnsi="宋体" w:cs="宋体" w:hint="eastAsia"/>
      <w:color w:val="000000"/>
      <w:sz w:val="20"/>
      <w:szCs w:val="20"/>
      <w:u w:val="none"/>
    </w:rPr>
  </w:style>
  <w:style w:type="character" w:customStyle="1" w:styleId="aff5">
    <w:name w:val="批注主题 字符"/>
    <w:uiPriority w:val="99"/>
    <w:semiHidden/>
    <w:qFormat/>
    <w:rsid w:val="00EE42DA"/>
    <w:rPr>
      <w:rFonts w:ascii="Calibri" w:eastAsia="宋体" w:hAnsi="Calibri" w:cs="Times New Roman"/>
      <w:b/>
      <w:bCs/>
    </w:rPr>
  </w:style>
  <w:style w:type="character" w:customStyle="1" w:styleId="3Char">
    <w:name w:val="标题 3 Char"/>
    <w:link w:val="3"/>
    <w:qFormat/>
    <w:rsid w:val="00EE42DA"/>
    <w:rPr>
      <w:rFonts w:ascii="宋体" w:eastAsia="宋体" w:hAnsi="宋体" w:cs="宋体"/>
      <w:kern w:val="0"/>
      <w:sz w:val="27"/>
      <w:szCs w:val="27"/>
    </w:rPr>
  </w:style>
  <w:style w:type="character" w:customStyle="1" w:styleId="2Char0">
    <w:name w:val="正文文本缩进 2 Char"/>
    <w:link w:val="20"/>
    <w:qFormat/>
    <w:rsid w:val="00EE42DA"/>
    <w:rPr>
      <w:rFonts w:ascii="Times New Roman" w:eastAsia="宋体" w:hAnsi="Times New Roman" w:cs="Times New Roman"/>
      <w:color w:val="000000"/>
      <w:sz w:val="24"/>
      <w:szCs w:val="20"/>
    </w:rPr>
  </w:style>
  <w:style w:type="character" w:customStyle="1" w:styleId="hover">
    <w:name w:val="hover"/>
    <w:basedOn w:val="a3"/>
    <w:qFormat/>
    <w:rsid w:val="00EE42DA"/>
  </w:style>
  <w:style w:type="character" w:customStyle="1" w:styleId="Char">
    <w:name w:val="标题 Char"/>
    <w:link w:val="a1"/>
    <w:qFormat/>
    <w:rsid w:val="00EE42DA"/>
    <w:rPr>
      <w:rFonts w:ascii="Arial" w:eastAsia="宋体" w:hAnsi="Arial" w:cs="Times New Roman"/>
      <w:b/>
      <w:sz w:val="44"/>
      <w:szCs w:val="20"/>
    </w:rPr>
  </w:style>
  <w:style w:type="character" w:customStyle="1" w:styleId="times1">
    <w:name w:val="times1"/>
    <w:qFormat/>
    <w:rsid w:val="00EE42DA"/>
    <w:rPr>
      <w:color w:val="CDCDCD"/>
      <w:bdr w:val="single" w:sz="6" w:space="0" w:color="CDCDCD"/>
      <w:shd w:val="clear" w:color="auto" w:fill="EFEFEF"/>
    </w:rPr>
  </w:style>
  <w:style w:type="character" w:customStyle="1" w:styleId="7Char">
    <w:name w:val="标题 7 Char"/>
    <w:link w:val="7"/>
    <w:qFormat/>
    <w:rsid w:val="00EE42DA"/>
    <w:rPr>
      <w:rFonts w:ascii="Times New Roman" w:hAnsi="Times New Roman"/>
      <w:b/>
      <w:kern w:val="2"/>
      <w:sz w:val="24"/>
    </w:rPr>
  </w:style>
  <w:style w:type="character" w:customStyle="1" w:styleId="font41">
    <w:name w:val="font41"/>
    <w:qFormat/>
    <w:rsid w:val="00EE42DA"/>
    <w:rPr>
      <w:rFonts w:ascii="宋体" w:eastAsia="宋体" w:hAnsi="宋体" w:cs="宋体" w:hint="eastAsia"/>
      <w:color w:val="FF0000"/>
      <w:sz w:val="20"/>
      <w:szCs w:val="20"/>
      <w:u w:val="none"/>
    </w:rPr>
  </w:style>
  <w:style w:type="character" w:customStyle="1" w:styleId="aff6">
    <w:name w:val="正文文本缩进 字符"/>
    <w:uiPriority w:val="99"/>
    <w:semiHidden/>
    <w:qFormat/>
    <w:rsid w:val="00EE42DA"/>
    <w:rPr>
      <w:rFonts w:ascii="Calibri" w:eastAsia="宋体" w:hAnsi="Calibri" w:cs="Times New Roman"/>
    </w:rPr>
  </w:style>
  <w:style w:type="character" w:customStyle="1" w:styleId="Char2">
    <w:name w:val="正文文本 Char"/>
    <w:link w:val="a6"/>
    <w:qFormat/>
    <w:rsid w:val="00EE42DA"/>
    <w:rPr>
      <w:rFonts w:ascii="Times New Roman" w:eastAsia="宋体" w:hAnsi="Times New Roman" w:cs="Times New Roman"/>
      <w:szCs w:val="20"/>
    </w:rPr>
  </w:style>
  <w:style w:type="character" w:customStyle="1" w:styleId="aff7">
    <w:name w:val="正文首行缩进 字符"/>
    <w:basedOn w:val="afd"/>
    <w:uiPriority w:val="99"/>
    <w:semiHidden/>
    <w:qFormat/>
    <w:rsid w:val="00EE42DA"/>
    <w:rPr>
      <w:rFonts w:ascii="Calibri" w:eastAsia="宋体" w:hAnsi="Calibri" w:cs="Times New Roman"/>
    </w:rPr>
  </w:style>
  <w:style w:type="character" w:customStyle="1" w:styleId="4Char">
    <w:name w:val="标题 4 Char"/>
    <w:link w:val="4"/>
    <w:qFormat/>
    <w:rsid w:val="00EE42DA"/>
    <w:rPr>
      <w:rFonts w:ascii="Arial" w:hAnsi="Arial"/>
      <w:color w:val="000000"/>
      <w:kern w:val="2"/>
      <w:sz w:val="21"/>
      <w:szCs w:val="21"/>
    </w:rPr>
  </w:style>
  <w:style w:type="character" w:customStyle="1" w:styleId="34">
    <w:name w:val="标题 3 字符"/>
    <w:uiPriority w:val="9"/>
    <w:semiHidden/>
    <w:qFormat/>
    <w:rsid w:val="00EE42DA"/>
    <w:rPr>
      <w:rFonts w:ascii="Calibri" w:eastAsia="宋体" w:hAnsi="Calibri" w:cs="Times New Roman"/>
      <w:b/>
      <w:bCs/>
      <w:sz w:val="32"/>
      <w:szCs w:val="32"/>
    </w:rPr>
  </w:style>
  <w:style w:type="character" w:customStyle="1" w:styleId="91">
    <w:name w:val="标题 9 字符"/>
    <w:uiPriority w:val="9"/>
    <w:semiHidden/>
    <w:qFormat/>
    <w:rsid w:val="00EE42DA"/>
    <w:rPr>
      <w:rFonts w:ascii="等线 Light" w:eastAsia="等线 Light" w:hAnsi="等线 Light" w:cs="Times New Roman"/>
      <w:szCs w:val="21"/>
    </w:rPr>
  </w:style>
  <w:style w:type="character" w:customStyle="1" w:styleId="8Char">
    <w:name w:val="标题 8 Char"/>
    <w:link w:val="8"/>
    <w:qFormat/>
    <w:rsid w:val="00EE42DA"/>
    <w:rPr>
      <w:rFonts w:ascii="Arial" w:eastAsia="黑体" w:hAnsi="Arial"/>
      <w:kern w:val="2"/>
      <w:sz w:val="24"/>
    </w:rPr>
  </w:style>
  <w:style w:type="character" w:customStyle="1" w:styleId="Char5">
    <w:name w:val="正文文本缩进 Char"/>
    <w:link w:val="a9"/>
    <w:qFormat/>
    <w:rsid w:val="00EE42DA"/>
    <w:rPr>
      <w:rFonts w:ascii="Times New Roman" w:eastAsia="宋体" w:hAnsi="Times New Roman" w:cs="Times New Roman"/>
      <w:sz w:val="28"/>
      <w:szCs w:val="20"/>
    </w:rPr>
  </w:style>
  <w:style w:type="character" w:customStyle="1" w:styleId="aff8">
    <w:name w:val="页脚 字符"/>
    <w:uiPriority w:val="99"/>
    <w:semiHidden/>
    <w:qFormat/>
    <w:rsid w:val="00EE42DA"/>
    <w:rPr>
      <w:rFonts w:ascii="Calibri" w:eastAsia="宋体" w:hAnsi="Calibri" w:cs="Times New Roman"/>
      <w:sz w:val="18"/>
      <w:szCs w:val="18"/>
    </w:rPr>
  </w:style>
  <w:style w:type="character" w:customStyle="1" w:styleId="aff9">
    <w:name w:val="日期 字符"/>
    <w:uiPriority w:val="99"/>
    <w:semiHidden/>
    <w:qFormat/>
    <w:rsid w:val="00EE42DA"/>
    <w:rPr>
      <w:rFonts w:ascii="Calibri" w:eastAsia="宋体" w:hAnsi="Calibri" w:cs="Times New Roman"/>
    </w:rPr>
  </w:style>
  <w:style w:type="character" w:customStyle="1" w:styleId="Char0">
    <w:name w:val="正文首行缩进 Char"/>
    <w:link w:val="a2"/>
    <w:qFormat/>
    <w:rsid w:val="00EE42DA"/>
  </w:style>
  <w:style w:type="character" w:customStyle="1" w:styleId="Chara">
    <w:name w:val="页脚 Char"/>
    <w:link w:val="ae"/>
    <w:qFormat/>
    <w:rsid w:val="00EE42DA"/>
    <w:rPr>
      <w:rFonts w:ascii="Calibri" w:eastAsia="宋体" w:hAnsi="Calibri" w:cs="Times New Roman"/>
      <w:sz w:val="18"/>
      <w:szCs w:val="18"/>
    </w:rPr>
  </w:style>
  <w:style w:type="paragraph" w:customStyle="1" w:styleId="CharCharCharChar">
    <w:name w:val="Char Char Char Char"/>
    <w:basedOn w:val="a"/>
    <w:qFormat/>
    <w:rsid w:val="00EE42DA"/>
    <w:rPr>
      <w:rFonts w:ascii="Times New Roman" w:hAnsi="Times New Roman"/>
      <w:sz w:val="30"/>
      <w:szCs w:val="24"/>
    </w:rPr>
  </w:style>
  <w:style w:type="paragraph" w:customStyle="1" w:styleId="affa">
    <w:name w:val="公文抬头"/>
    <w:basedOn w:val="a0"/>
    <w:qFormat/>
    <w:rsid w:val="00EE42DA"/>
    <w:pPr>
      <w:ind w:firstLine="0"/>
    </w:pPr>
    <w:rPr>
      <w:rFonts w:ascii="仿宋_GB2312" w:eastAsia="仿宋_GB2312"/>
      <w:sz w:val="30"/>
      <w:szCs w:val="24"/>
    </w:rPr>
  </w:style>
  <w:style w:type="paragraph" w:customStyle="1" w:styleId="Char1">
    <w:name w:val="Char1"/>
    <w:basedOn w:val="a"/>
    <w:qFormat/>
    <w:rsid w:val="00EE42DA"/>
    <w:pPr>
      <w:numPr>
        <w:numId w:val="1"/>
      </w:numPr>
    </w:pPr>
    <w:rPr>
      <w:rFonts w:ascii="Times New Roman" w:hAnsi="Times New Roman"/>
      <w:sz w:val="24"/>
      <w:szCs w:val="24"/>
    </w:rPr>
  </w:style>
  <w:style w:type="paragraph" w:customStyle="1" w:styleId="03-">
    <w:name w:val="03条号-产权园区"/>
    <w:basedOn w:val="3"/>
    <w:qFormat/>
    <w:rsid w:val="00EE42DA"/>
    <w:pPr>
      <w:numPr>
        <w:ilvl w:val="2"/>
        <w:numId w:val="3"/>
      </w:numPr>
      <w:spacing w:before="50" w:after="50" w:line="360" w:lineRule="auto"/>
    </w:pPr>
    <w:rPr>
      <w:rFonts w:ascii="Calibri" w:hAnsi="Calibri"/>
      <w:sz w:val="28"/>
      <w:szCs w:val="30"/>
    </w:rPr>
  </w:style>
  <w:style w:type="paragraph" w:customStyle="1" w:styleId="affb">
    <w:name w:val="章节二"/>
    <w:basedOn w:val="a"/>
    <w:next w:val="a"/>
    <w:qFormat/>
    <w:rsid w:val="00EE42DA"/>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Style25">
    <w:name w:val="_Style 25"/>
    <w:basedOn w:val="a"/>
    <w:next w:val="a"/>
    <w:qFormat/>
    <w:rsid w:val="00EE42DA"/>
  </w:style>
  <w:style w:type="paragraph" w:customStyle="1" w:styleId="affc">
    <w:name w:val="封一"/>
    <w:basedOn w:val="aff4"/>
    <w:next w:val="aff4"/>
    <w:qFormat/>
    <w:rsid w:val="00EE42DA"/>
    <w:pPr>
      <w:ind w:firstLineChars="0" w:firstLine="0"/>
      <w:jc w:val="center"/>
    </w:pPr>
    <w:rPr>
      <w:rFonts w:eastAsia="黑体"/>
      <w:b/>
      <w:sz w:val="84"/>
      <w:szCs w:val="84"/>
    </w:rPr>
  </w:style>
  <w:style w:type="paragraph" w:customStyle="1" w:styleId="13">
    <w:name w:val="列出段落1"/>
    <w:basedOn w:val="a"/>
    <w:qFormat/>
    <w:rsid w:val="00EE42DA"/>
    <w:pPr>
      <w:ind w:firstLine="420"/>
    </w:pPr>
    <w:rPr>
      <w:szCs w:val="21"/>
    </w:rPr>
  </w:style>
  <w:style w:type="paragraph" w:customStyle="1" w:styleId="Charf">
    <w:name w:val="Char"/>
    <w:basedOn w:val="a"/>
    <w:qFormat/>
    <w:rsid w:val="00EE42DA"/>
    <w:rPr>
      <w:rFonts w:ascii="Tahoma" w:hAnsi="Tahoma"/>
      <w:sz w:val="24"/>
      <w:szCs w:val="20"/>
    </w:rPr>
  </w:style>
  <w:style w:type="paragraph" w:customStyle="1" w:styleId="Style3">
    <w:name w:val="_Style 3"/>
    <w:uiPriority w:val="99"/>
    <w:qFormat/>
    <w:rsid w:val="00EE42DA"/>
    <w:pPr>
      <w:widowControl w:val="0"/>
      <w:jc w:val="both"/>
    </w:pPr>
    <w:rPr>
      <w:kern w:val="2"/>
      <w:sz w:val="21"/>
      <w:szCs w:val="22"/>
    </w:rPr>
  </w:style>
  <w:style w:type="paragraph" w:customStyle="1" w:styleId="NewNew">
    <w:name w:val="正文 New New"/>
    <w:qFormat/>
    <w:rsid w:val="00EE42DA"/>
    <w:pPr>
      <w:widowControl w:val="0"/>
      <w:jc w:val="both"/>
    </w:pPr>
    <w:rPr>
      <w:rFonts w:ascii="等线" w:eastAsia="楷体_GB2312" w:hAnsi="等线"/>
    </w:rPr>
  </w:style>
  <w:style w:type="paragraph" w:customStyle="1" w:styleId="affd">
    <w:name w:val="封二"/>
    <w:basedOn w:val="aff4"/>
    <w:next w:val="aff4"/>
    <w:qFormat/>
    <w:rsid w:val="00EE42DA"/>
    <w:pPr>
      <w:ind w:firstLineChars="0" w:firstLine="0"/>
      <w:jc w:val="center"/>
    </w:pPr>
    <w:rPr>
      <w:rFonts w:eastAsia="黑体"/>
      <w:b/>
      <w:sz w:val="36"/>
      <w:szCs w:val="36"/>
    </w:rPr>
  </w:style>
  <w:style w:type="paragraph" w:customStyle="1" w:styleId="Blockquote">
    <w:name w:val="Blockquote"/>
    <w:basedOn w:val="a"/>
    <w:qFormat/>
    <w:rsid w:val="00EE42DA"/>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fe">
    <w:name w:val="表头"/>
    <w:basedOn w:val="a"/>
    <w:qFormat/>
    <w:rsid w:val="00EE42DA"/>
    <w:pPr>
      <w:spacing w:line="360" w:lineRule="auto"/>
      <w:jc w:val="center"/>
    </w:pPr>
    <w:rPr>
      <w:rFonts w:ascii="黑体" w:eastAsia="黑体" w:hAnsi="Times New Roman"/>
      <w:kern w:val="0"/>
      <w:sz w:val="24"/>
      <w:szCs w:val="20"/>
    </w:rPr>
  </w:style>
  <w:style w:type="paragraph" w:styleId="afff">
    <w:name w:val="No Spacing"/>
    <w:uiPriority w:val="1"/>
    <w:qFormat/>
    <w:rsid w:val="00EE42DA"/>
    <w:pPr>
      <w:widowControl w:val="0"/>
      <w:jc w:val="both"/>
    </w:pPr>
    <w:rPr>
      <w:kern w:val="2"/>
      <w:sz w:val="21"/>
      <w:szCs w:val="22"/>
    </w:rPr>
  </w:style>
  <w:style w:type="paragraph" w:customStyle="1" w:styleId="afff0">
    <w:name w:val="公文正文"/>
    <w:qFormat/>
    <w:rsid w:val="00EE42DA"/>
    <w:pPr>
      <w:widowControl w:val="0"/>
      <w:spacing w:line="360" w:lineRule="auto"/>
      <w:ind w:firstLine="629"/>
      <w:jc w:val="both"/>
    </w:pPr>
    <w:rPr>
      <w:rFonts w:ascii="仿宋_GB2312" w:eastAsia="仿宋_GB2312" w:hAnsi="Calisto MT"/>
      <w:color w:val="000000"/>
      <w:sz w:val="32"/>
    </w:rPr>
  </w:style>
  <w:style w:type="paragraph" w:customStyle="1" w:styleId="01-">
    <w:name w:val="01章号-产权园区"/>
    <w:qFormat/>
    <w:rsid w:val="00EE42DA"/>
    <w:pPr>
      <w:widowControl w:val="0"/>
      <w:pBdr>
        <w:top w:val="none" w:sz="0" w:space="3" w:color="000000"/>
        <w:left w:val="none" w:sz="0" w:space="3" w:color="000000"/>
        <w:bottom w:val="none" w:sz="0" w:space="3" w:color="000000"/>
        <w:right w:val="none" w:sz="0" w:space="3" w:color="000000"/>
        <w:between w:val="none" w:sz="0" w:space="0" w:color="000000"/>
      </w:pBdr>
      <w:spacing w:before="50" w:after="50" w:line="360" w:lineRule="auto"/>
      <w:jc w:val="center"/>
      <w:outlineLvl w:val="0"/>
    </w:pPr>
    <w:rPr>
      <w:rFonts w:ascii="黑体" w:eastAsia="黑体" w:hAnsi="黑体"/>
      <w:kern w:val="1"/>
      <w:sz w:val="32"/>
      <w:szCs w:val="32"/>
    </w:rPr>
  </w:style>
  <w:style w:type="paragraph" w:styleId="afff1">
    <w:name w:val="List Paragraph"/>
    <w:basedOn w:val="a"/>
    <w:uiPriority w:val="99"/>
    <w:qFormat/>
    <w:rsid w:val="00EE42DA"/>
    <w:pPr>
      <w:ind w:firstLineChars="200" w:firstLine="420"/>
    </w:pPr>
    <w:rPr>
      <w:rFonts w:ascii="Times New Roman" w:hAnsi="Times New Roman"/>
      <w:szCs w:val="20"/>
    </w:rPr>
  </w:style>
  <w:style w:type="paragraph" w:customStyle="1" w:styleId="afff2">
    <w:name w:val="封四"/>
    <w:basedOn w:val="aff4"/>
    <w:next w:val="aff4"/>
    <w:qFormat/>
    <w:rsid w:val="00EE42DA"/>
    <w:pPr>
      <w:jc w:val="left"/>
    </w:pPr>
    <w:rPr>
      <w:rFonts w:eastAsia="等线"/>
      <w:sz w:val="30"/>
      <w:szCs w:val="30"/>
    </w:rPr>
  </w:style>
  <w:style w:type="paragraph" w:customStyle="1" w:styleId="02-">
    <w:name w:val="02节号-产权园区"/>
    <w:basedOn w:val="2"/>
    <w:qFormat/>
    <w:rsid w:val="00EE42DA"/>
    <w:pPr>
      <w:keepNext w:val="0"/>
      <w:keepLines w:val="0"/>
      <w:numPr>
        <w:numId w:val="3"/>
      </w:numPr>
      <w:spacing w:before="50" w:after="50" w:line="360" w:lineRule="auto"/>
      <w:ind w:left="0"/>
      <w:jc w:val="left"/>
    </w:pPr>
    <w:rPr>
      <w:rFonts w:ascii="黑体" w:hAnsi="黑体"/>
      <w:b w:val="0"/>
      <w:szCs w:val="30"/>
    </w:rPr>
  </w:style>
  <w:style w:type="paragraph" w:customStyle="1" w:styleId="afff3">
    <w:name w:val="正题"/>
    <w:basedOn w:val="aff4"/>
    <w:next w:val="aff4"/>
    <w:uiPriority w:val="99"/>
    <w:qFormat/>
    <w:rsid w:val="00EE42DA"/>
    <w:pPr>
      <w:ind w:firstLineChars="0" w:firstLine="0"/>
      <w:jc w:val="center"/>
    </w:pPr>
    <w:rPr>
      <w:rFonts w:eastAsia="黑体"/>
      <w:b/>
      <w:sz w:val="36"/>
      <w:szCs w:val="36"/>
    </w:rPr>
  </w:style>
  <w:style w:type="paragraph" w:customStyle="1" w:styleId="TableParagraph">
    <w:name w:val="Table Paragraph"/>
    <w:qFormat/>
    <w:rsid w:val="00EE42DA"/>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宋体" w:hAnsi="宋体" w:cs="宋体"/>
      <w:kern w:val="1"/>
      <w:sz w:val="21"/>
      <w:szCs w:val="22"/>
    </w:rPr>
  </w:style>
  <w:style w:type="paragraph" w:customStyle="1" w:styleId="TOC1">
    <w:name w:val="TOC 标题1"/>
    <w:basedOn w:val="1"/>
    <w:next w:val="a"/>
    <w:uiPriority w:val="39"/>
    <w:qFormat/>
    <w:rsid w:val="00EE42DA"/>
    <w:pPr>
      <w:widowControl/>
      <w:spacing w:before="480" w:after="0" w:line="276" w:lineRule="auto"/>
      <w:outlineLvl w:val="9"/>
    </w:pPr>
    <w:rPr>
      <w:rFonts w:ascii="Cambria" w:hAnsi="Cambria"/>
      <w:color w:val="365F91"/>
      <w:kern w:val="0"/>
    </w:rPr>
  </w:style>
  <w:style w:type="paragraph" w:customStyle="1" w:styleId="CharCharChar1Char">
    <w:name w:val="Char Char Char1 Char"/>
    <w:basedOn w:val="a7"/>
    <w:qFormat/>
    <w:rsid w:val="00EE42DA"/>
    <w:rPr>
      <w:rFonts w:ascii="Tahoma" w:hAnsi="Tahoma"/>
      <w:sz w:val="24"/>
      <w:szCs w:val="24"/>
    </w:rPr>
  </w:style>
  <w:style w:type="paragraph" w:customStyle="1" w:styleId="afff4">
    <w:name w:val="章节三"/>
    <w:basedOn w:val="a"/>
    <w:next w:val="a"/>
    <w:uiPriority w:val="99"/>
    <w:qFormat/>
    <w:rsid w:val="00EE42DA"/>
    <w:pPr>
      <w:topLinePunct/>
      <w:adjustRightInd w:val="0"/>
      <w:snapToGrid w:val="0"/>
      <w:spacing w:beforeLines="50" w:afterLines="50"/>
      <w:jc w:val="left"/>
      <w:outlineLvl w:val="2"/>
    </w:pPr>
    <w:rPr>
      <w:rFonts w:ascii="黑体" w:eastAsia="黑体" w:hAnsi="宋体"/>
      <w:b/>
      <w:snapToGrid w:val="0"/>
      <w:spacing w:val="4"/>
      <w:kern w:val="0"/>
      <w:sz w:val="24"/>
      <w:szCs w:val="24"/>
    </w:rPr>
  </w:style>
  <w:style w:type="paragraph" w:customStyle="1" w:styleId="afff5">
    <w:name w:val="公文标题"/>
    <w:basedOn w:val="3"/>
    <w:qFormat/>
    <w:rsid w:val="00EE42DA"/>
    <w:pPr>
      <w:keepNext/>
      <w:keepLines/>
      <w:widowControl w:val="0"/>
      <w:spacing w:before="0" w:beforeAutospacing="0" w:after="0" w:afterAutospacing="0"/>
      <w:ind w:left="1469" w:right="1542"/>
    </w:pPr>
    <w:rPr>
      <w:rFonts w:hAnsi="Times New Roman"/>
      <w:b/>
      <w:kern w:val="2"/>
      <w:sz w:val="44"/>
      <w:szCs w:val="21"/>
    </w:rPr>
  </w:style>
  <w:style w:type="paragraph" w:customStyle="1" w:styleId="14">
    <w:name w:val="修订1"/>
    <w:uiPriority w:val="71"/>
    <w:qFormat/>
    <w:rsid w:val="00EE42DA"/>
    <w:rPr>
      <w:kern w:val="2"/>
      <w:sz w:val="21"/>
    </w:rPr>
  </w:style>
  <w:style w:type="paragraph" w:customStyle="1" w:styleId="afff6">
    <w:name w:val="文二"/>
    <w:basedOn w:val="a"/>
    <w:qFormat/>
    <w:rsid w:val="00EE42DA"/>
    <w:pPr>
      <w:jc w:val="left"/>
    </w:pPr>
    <w:rPr>
      <w:rFonts w:ascii="宋体" w:hAnsi="宋体"/>
      <w:szCs w:val="21"/>
    </w:rPr>
  </w:style>
  <w:style w:type="paragraph" w:customStyle="1" w:styleId="073839">
    <w:name w:val="07正文3839区"/>
    <w:qFormat/>
    <w:rsid w:val="00EE42DA"/>
    <w:pPr>
      <w:widowControl w:val="0"/>
      <w:pBdr>
        <w:top w:val="none" w:sz="0" w:space="3" w:color="000000"/>
        <w:left w:val="none" w:sz="0" w:space="3" w:color="000000"/>
        <w:bottom w:val="none" w:sz="0" w:space="3" w:color="000000"/>
        <w:right w:val="none" w:sz="0" w:space="3" w:color="000000"/>
        <w:between w:val="none" w:sz="0" w:space="0" w:color="000000"/>
      </w:pBdr>
      <w:spacing w:line="360" w:lineRule="auto"/>
      <w:ind w:firstLine="200"/>
    </w:pPr>
    <w:rPr>
      <w:rFonts w:ascii="宋体" w:hAnsi="宋体"/>
      <w:kern w:val="1"/>
      <w:sz w:val="24"/>
      <w:szCs w:val="28"/>
    </w:rPr>
  </w:style>
  <w:style w:type="paragraph" w:customStyle="1" w:styleId="afff7">
    <w:name w:val="发文落款"/>
    <w:basedOn w:val="afff0"/>
    <w:qFormat/>
    <w:rsid w:val="00EE42DA"/>
    <w:pPr>
      <w:ind w:left="4094" w:right="607" w:firstLine="0"/>
      <w:jc w:val="center"/>
    </w:pPr>
  </w:style>
  <w:style w:type="paragraph" w:customStyle="1" w:styleId="Footer0">
    <w:name w:val="Footer_0"/>
    <w:basedOn w:val="a"/>
    <w:uiPriority w:val="99"/>
    <w:unhideWhenUsed/>
    <w:qFormat/>
    <w:rsid w:val="00EE42DA"/>
    <w:pPr>
      <w:tabs>
        <w:tab w:val="center" w:pos="4153"/>
        <w:tab w:val="right" w:pos="8306"/>
      </w:tabs>
      <w:snapToGrid w:val="0"/>
      <w:jc w:val="left"/>
    </w:pPr>
    <w:rPr>
      <w:sz w:val="18"/>
      <w:szCs w:val="18"/>
    </w:rPr>
  </w:style>
  <w:style w:type="character" w:customStyle="1" w:styleId="Char10">
    <w:name w:val="尾注文本 Char1"/>
    <w:qFormat/>
    <w:rsid w:val="00EE42DA"/>
    <w:rPr>
      <w:rFonts w:ascii="Times New Roman" w:eastAsia="楷体_GB2312" w:hAnsi="Times New Roman" w:cs="Times New Roman"/>
      <w:szCs w:val="20"/>
    </w:rPr>
  </w:style>
  <w:style w:type="character" w:customStyle="1" w:styleId="15">
    <w:name w:val="已访问的超链接1"/>
    <w:uiPriority w:val="99"/>
    <w:qFormat/>
    <w:rsid w:val="00EE42DA"/>
    <w:rPr>
      <w:color w:val="800080"/>
      <w:u w:val="single"/>
    </w:rPr>
  </w:style>
  <w:style w:type="character" w:customStyle="1" w:styleId="Char11">
    <w:name w:val="纯文本 Char1"/>
    <w:qFormat/>
    <w:rsid w:val="00EE42DA"/>
    <w:rPr>
      <w:rFonts w:ascii="宋体" w:eastAsia="宋体" w:hAnsi="Courier New" w:cs="Courier New"/>
      <w:szCs w:val="21"/>
    </w:rPr>
  </w:style>
  <w:style w:type="paragraph" w:customStyle="1" w:styleId="afff8">
    <w:name w:val="常用"/>
    <w:basedOn w:val="a"/>
    <w:next w:val="a6"/>
    <w:qFormat/>
    <w:rsid w:val="00EE42DA"/>
    <w:pPr>
      <w:jc w:val="left"/>
    </w:pPr>
    <w:rPr>
      <w:rFonts w:ascii="Times New Roman" w:hAnsi="Times New Roman"/>
      <w:sz w:val="24"/>
      <w:szCs w:val="20"/>
    </w:rPr>
  </w:style>
  <w:style w:type="paragraph" w:customStyle="1" w:styleId="CharCharChar">
    <w:name w:val="Char Char Char"/>
    <w:basedOn w:val="a"/>
    <w:qFormat/>
    <w:rsid w:val="00EE42DA"/>
    <w:rPr>
      <w:rFonts w:ascii="Times New Roman" w:hAnsi="Times New Roman"/>
      <w:szCs w:val="20"/>
    </w:rPr>
  </w:style>
  <w:style w:type="paragraph" w:customStyle="1" w:styleId="26">
    <w:name w:val="样式2"/>
    <w:basedOn w:val="a"/>
    <w:qFormat/>
    <w:rsid w:val="00EE42DA"/>
    <w:rPr>
      <w:rFonts w:ascii="Times New Roman" w:eastAsia="楷体_GB2312" w:hAnsi="Times New Roman"/>
      <w:szCs w:val="20"/>
    </w:rPr>
  </w:style>
  <w:style w:type="paragraph" w:customStyle="1" w:styleId="Normal0">
    <w:name w:val="Normal_0"/>
    <w:qFormat/>
    <w:rsid w:val="00EE42DA"/>
    <w:pPr>
      <w:widowControl w:val="0"/>
      <w:jc w:val="both"/>
    </w:pPr>
    <w:rPr>
      <w:kern w:val="2"/>
      <w:sz w:val="21"/>
      <w:szCs w:val="22"/>
    </w:rPr>
  </w:style>
  <w:style w:type="paragraph" w:customStyle="1" w:styleId="Normal300">
    <w:name w:val="Normal_3_0_0"/>
    <w:qFormat/>
    <w:rsid w:val="00EE42DA"/>
    <w:pPr>
      <w:widowControl w:val="0"/>
      <w:jc w:val="both"/>
    </w:pPr>
    <w:rPr>
      <w:kern w:val="2"/>
      <w:sz w:val="21"/>
      <w:szCs w:val="24"/>
    </w:rPr>
  </w:style>
  <w:style w:type="paragraph" w:customStyle="1" w:styleId="Normal00">
    <w:name w:val="Normal_0_0"/>
    <w:next w:val="Normal0"/>
    <w:qFormat/>
    <w:rsid w:val="00EE42DA"/>
    <w:rPr>
      <w:rFonts w:ascii="宋体" w:hAnsi="宋体" w:cs="宋体"/>
      <w:sz w:val="24"/>
      <w:szCs w:val="24"/>
    </w:rPr>
  </w:style>
  <w:style w:type="paragraph" w:customStyle="1" w:styleId="PlainText00">
    <w:name w:val="Plain Text_0_0"/>
    <w:basedOn w:val="a"/>
    <w:qFormat/>
    <w:rsid w:val="00EE42DA"/>
    <w:rPr>
      <w:rFonts w:ascii="宋体" w:hAnsi="Courier New" w:cs="Courier New"/>
      <w:szCs w:val="21"/>
    </w:rPr>
  </w:style>
  <w:style w:type="paragraph" w:customStyle="1" w:styleId="Normal100">
    <w:name w:val="Normal_1_0_0"/>
    <w:qFormat/>
    <w:rsid w:val="00EE42DA"/>
    <w:pPr>
      <w:widowControl w:val="0"/>
      <w:jc w:val="both"/>
    </w:pPr>
    <w:rPr>
      <w:rFonts w:ascii="Times New Roman" w:hAnsi="Times New Roman"/>
      <w:kern w:val="2"/>
      <w:sz w:val="21"/>
      <w:szCs w:val="24"/>
    </w:rPr>
  </w:style>
  <w:style w:type="paragraph" w:customStyle="1" w:styleId="Heading10">
    <w:name w:val="Heading 1_0"/>
    <w:basedOn w:val="Normal00"/>
    <w:next w:val="Normal00"/>
    <w:uiPriority w:val="9"/>
    <w:qFormat/>
    <w:rsid w:val="00EE42DA"/>
    <w:pPr>
      <w:outlineLvl w:val="0"/>
    </w:pPr>
    <w:rPr>
      <w:rFonts w:eastAsia="黑体"/>
      <w:b/>
    </w:rPr>
  </w:style>
  <w:style w:type="paragraph" w:customStyle="1" w:styleId="Normal3">
    <w:name w:val="Normal_3"/>
    <w:qFormat/>
    <w:rsid w:val="00EE42DA"/>
    <w:pPr>
      <w:widowControl w:val="0"/>
      <w:jc w:val="both"/>
    </w:pPr>
    <w:rPr>
      <w:rFonts w:ascii="Times New Roman" w:hAnsi="Times New Roman"/>
      <w:kern w:val="2"/>
      <w:sz w:val="21"/>
      <w:szCs w:val="24"/>
    </w:rPr>
  </w:style>
  <w:style w:type="paragraph" w:customStyle="1" w:styleId="Normal5">
    <w:name w:val="Normal_5"/>
    <w:qFormat/>
    <w:rsid w:val="00EE42DA"/>
    <w:pPr>
      <w:widowControl w:val="0"/>
      <w:jc w:val="both"/>
    </w:pPr>
    <w:rPr>
      <w:kern w:val="2"/>
      <w:sz w:val="21"/>
      <w:szCs w:val="24"/>
    </w:rPr>
  </w:style>
  <w:style w:type="paragraph" w:customStyle="1" w:styleId="BodyText0">
    <w:name w:val="Body Text_0"/>
    <w:basedOn w:val="Normal00"/>
    <w:link w:val="Char12"/>
    <w:uiPriority w:val="99"/>
    <w:qFormat/>
    <w:rsid w:val="00EE42DA"/>
    <w:pPr>
      <w:spacing w:line="320" w:lineRule="exact"/>
    </w:pPr>
    <w:rPr>
      <w:b/>
      <w:bCs/>
    </w:rPr>
  </w:style>
  <w:style w:type="character" w:customStyle="1" w:styleId="Char12">
    <w:name w:val="正文文本 Char1"/>
    <w:link w:val="BodyText0"/>
    <w:uiPriority w:val="99"/>
    <w:qFormat/>
    <w:rsid w:val="00EE42DA"/>
    <w:rPr>
      <w:rFonts w:ascii="宋体" w:hAnsi="宋体" w:cs="宋体"/>
      <w:b/>
      <w:bCs/>
      <w:sz w:val="24"/>
      <w:szCs w:val="24"/>
    </w:rPr>
  </w:style>
  <w:style w:type="table" w:customStyle="1" w:styleId="TableGrid0">
    <w:name w:val="Table Grid_0"/>
    <w:basedOn w:val="a4"/>
    <w:uiPriority w:val="59"/>
    <w:qFormat/>
    <w:rsid w:val="00EE42DA"/>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3">
    <w:name w:val="批注文字 Char1"/>
    <w:qFormat/>
    <w:rsid w:val="00EE42DA"/>
    <w:rPr>
      <w:rFonts w:ascii="Times New Roman" w:eastAsia="宋体" w:hAnsi="Times New Roman" w:cs="Times New Roman"/>
      <w:szCs w:val="24"/>
    </w:rPr>
  </w:style>
  <w:style w:type="character" w:customStyle="1" w:styleId="Char14">
    <w:name w:val="文档结构图 Char1"/>
    <w:qFormat/>
    <w:rsid w:val="00EE42DA"/>
    <w:rPr>
      <w:rFonts w:ascii="宋体" w:eastAsia="宋体" w:hAnsi="Times New Roman" w:cs="Times New Roman"/>
      <w:sz w:val="18"/>
      <w:szCs w:val="18"/>
    </w:rPr>
  </w:style>
  <w:style w:type="character" w:customStyle="1" w:styleId="Char15">
    <w:name w:val="日期 Char1"/>
    <w:qFormat/>
    <w:rsid w:val="00EE42DA"/>
    <w:rPr>
      <w:rFonts w:ascii="Times New Roman" w:eastAsia="宋体" w:hAnsi="Times New Roman" w:cs="Times New Roman"/>
      <w:szCs w:val="24"/>
    </w:rPr>
  </w:style>
  <w:style w:type="paragraph" w:customStyle="1" w:styleId="-11">
    <w:name w:val="彩色底纹 - 强调文字颜色 11"/>
    <w:hidden/>
    <w:uiPriority w:val="99"/>
    <w:semiHidden/>
    <w:qFormat/>
    <w:rsid w:val="00EE42DA"/>
    <w:rPr>
      <w:rFonts w:ascii="Times New Roman" w:hAnsi="Times New Roman"/>
      <w:kern w:val="2"/>
      <w:sz w:val="21"/>
      <w:szCs w:val="24"/>
    </w:rPr>
  </w:style>
  <w:style w:type="character" w:customStyle="1" w:styleId="Char20">
    <w:name w:val="日期 Char2"/>
    <w:semiHidden/>
    <w:qFormat/>
    <w:rsid w:val="00EE42DA"/>
    <w:rPr>
      <w:rFonts w:ascii="Times New Roman" w:eastAsia="宋体" w:hAnsi="Times New Roman" w:cs="Times New Roman"/>
      <w:szCs w:val="24"/>
    </w:rPr>
  </w:style>
  <w:style w:type="paragraph" w:customStyle="1" w:styleId="-110">
    <w:name w:val="彩色列表 - 强调文字颜色 11"/>
    <w:basedOn w:val="a"/>
    <w:qFormat/>
    <w:rsid w:val="00EE42DA"/>
    <w:pPr>
      <w:widowControl/>
      <w:ind w:firstLineChars="200" w:firstLine="420"/>
      <w:jc w:val="left"/>
    </w:pPr>
    <w:rPr>
      <w:rFonts w:cs="宋体"/>
      <w:kern w:val="0"/>
      <w:sz w:val="24"/>
    </w:rPr>
  </w:style>
  <w:style w:type="character" w:customStyle="1" w:styleId="defaultfont1">
    <w:name w:val="defaultfont1"/>
    <w:basedOn w:val="a3"/>
    <w:qFormat/>
    <w:rsid w:val="00EE42DA"/>
  </w:style>
  <w:style w:type="character" w:customStyle="1" w:styleId="CharChar16">
    <w:name w:val="Char Char16"/>
    <w:qFormat/>
    <w:rsid w:val="00EE42DA"/>
    <w:rPr>
      <w:rFonts w:ascii="华文细黑" w:eastAsia="宋体" w:hAnsi="Arial"/>
      <w:b/>
      <w:bCs/>
      <w:sz w:val="44"/>
      <w:szCs w:val="32"/>
      <w:lang w:val="en-US" w:eastAsia="zh-CN" w:bidi="ar-SA"/>
    </w:rPr>
  </w:style>
  <w:style w:type="character" w:customStyle="1" w:styleId="32105pt5">
    <w:name w:val="正文文本 (32) + 10.5 pt5"/>
    <w:uiPriority w:val="99"/>
    <w:qFormat/>
    <w:rsid w:val="00EE42DA"/>
    <w:rPr>
      <w:rFonts w:ascii="MingLiU" w:eastAsia="MingLiU" w:cs="MingLiU"/>
      <w:sz w:val="21"/>
      <w:szCs w:val="21"/>
      <w:u w:val="none"/>
    </w:rPr>
  </w:style>
  <w:style w:type="character" w:customStyle="1" w:styleId="27">
    <w:name w:val="正文文本 (2)_"/>
    <w:link w:val="210"/>
    <w:uiPriority w:val="99"/>
    <w:qFormat/>
    <w:rsid w:val="00EE42DA"/>
    <w:rPr>
      <w:rFonts w:ascii="MingLiU" w:eastAsia="MingLiU" w:cs="MingLiU"/>
      <w:spacing w:val="20"/>
      <w:sz w:val="19"/>
      <w:szCs w:val="19"/>
      <w:shd w:val="clear" w:color="auto" w:fill="FFFFFF"/>
    </w:rPr>
  </w:style>
  <w:style w:type="paragraph" w:customStyle="1" w:styleId="210">
    <w:name w:val="正文文本 (2)1"/>
    <w:basedOn w:val="a"/>
    <w:link w:val="27"/>
    <w:uiPriority w:val="99"/>
    <w:qFormat/>
    <w:rsid w:val="00EE42DA"/>
    <w:pPr>
      <w:widowControl/>
      <w:shd w:val="clear" w:color="auto" w:fill="FFFFFF"/>
      <w:spacing w:after="1320" w:line="240" w:lineRule="atLeast"/>
      <w:jc w:val="left"/>
    </w:pPr>
    <w:rPr>
      <w:rFonts w:ascii="MingLiU" w:eastAsia="MingLiU"/>
      <w:spacing w:val="20"/>
      <w:kern w:val="0"/>
      <w:sz w:val="19"/>
      <w:szCs w:val="19"/>
    </w:rPr>
  </w:style>
  <w:style w:type="character" w:customStyle="1" w:styleId="32105pt">
    <w:name w:val="正文文本 (32) + 10.5 pt"/>
    <w:uiPriority w:val="99"/>
    <w:qFormat/>
    <w:rsid w:val="00EE42DA"/>
    <w:rPr>
      <w:rFonts w:ascii="MingLiU" w:eastAsia="MingLiU" w:cs="MingLiU"/>
      <w:sz w:val="21"/>
      <w:szCs w:val="21"/>
      <w:u w:val="none"/>
    </w:rPr>
  </w:style>
  <w:style w:type="character" w:customStyle="1" w:styleId="26pt">
    <w:name w:val="正文文本 (2) + 6 pt"/>
    <w:uiPriority w:val="99"/>
    <w:qFormat/>
    <w:rsid w:val="00EE42DA"/>
    <w:rPr>
      <w:rFonts w:ascii="MingLiU" w:eastAsia="MingLiU" w:cs="MingLiU"/>
      <w:spacing w:val="0"/>
      <w:sz w:val="12"/>
      <w:szCs w:val="12"/>
      <w:u w:val="none"/>
      <w:shd w:val="clear" w:color="auto" w:fill="FFFFFF"/>
    </w:rPr>
  </w:style>
  <w:style w:type="paragraph" w:customStyle="1" w:styleId="Default">
    <w:name w:val="Default"/>
    <w:qFormat/>
    <w:rsid w:val="00EE42DA"/>
    <w:pPr>
      <w:widowControl w:val="0"/>
      <w:autoSpaceDE w:val="0"/>
      <w:autoSpaceDN w:val="0"/>
      <w:adjustRightInd w:val="0"/>
    </w:pPr>
    <w:rPr>
      <w:rFonts w:ascii="宋体" w:hAnsi="宋体" w:cs="宋体"/>
      <w:color w:val="000000"/>
      <w:sz w:val="24"/>
      <w:szCs w:val="24"/>
    </w:rPr>
  </w:style>
  <w:style w:type="paragraph" w:customStyle="1" w:styleId="reader-word-layerreader-word-s1-4">
    <w:name w:val="reader-word-layer reader-word-s1-4"/>
    <w:basedOn w:val="a"/>
    <w:qFormat/>
    <w:rsid w:val="00EE42DA"/>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
    <w:qFormat/>
    <w:rsid w:val="00EE42DA"/>
    <w:pPr>
      <w:widowControl/>
      <w:spacing w:before="100" w:beforeAutospacing="1" w:after="100" w:afterAutospacing="1"/>
      <w:jc w:val="left"/>
    </w:pPr>
    <w:rPr>
      <w:rFonts w:ascii="宋体" w:hAnsi="宋体" w:cs="宋体"/>
      <w:kern w:val="0"/>
      <w:sz w:val="24"/>
      <w:szCs w:val="24"/>
    </w:rPr>
  </w:style>
  <w:style w:type="paragraph" w:customStyle="1" w:styleId="reader-word-layerreader-word-s1-7">
    <w:name w:val="reader-word-layer reader-word-s1-7"/>
    <w:basedOn w:val="a"/>
    <w:qFormat/>
    <w:rsid w:val="00EE42DA"/>
    <w:pPr>
      <w:widowControl/>
      <w:spacing w:before="100" w:beforeAutospacing="1" w:after="100" w:afterAutospacing="1"/>
      <w:jc w:val="left"/>
    </w:pPr>
    <w:rPr>
      <w:rFonts w:ascii="宋体" w:hAnsi="宋体" w:cs="宋体"/>
      <w:kern w:val="0"/>
      <w:sz w:val="24"/>
      <w:szCs w:val="24"/>
    </w:rPr>
  </w:style>
  <w:style w:type="paragraph" w:customStyle="1" w:styleId="Normal1">
    <w:name w:val="Normal_1"/>
    <w:qFormat/>
    <w:rsid w:val="00EE42DA"/>
    <w:rPr>
      <w:rFonts w:ascii="宋体" w:hAnsi="宋体" w:cs="宋体"/>
      <w:sz w:val="24"/>
      <w:szCs w:val="24"/>
    </w:rPr>
  </w:style>
  <w:style w:type="paragraph" w:customStyle="1" w:styleId="Normal10">
    <w:name w:val="Normal_1_0"/>
    <w:qFormat/>
    <w:rsid w:val="00EE42DA"/>
    <w:pPr>
      <w:jc w:val="both"/>
    </w:pPr>
    <w:rPr>
      <w:rFonts w:ascii="Times New Roman" w:hAnsi="Times New Roman"/>
      <w:sz w:val="21"/>
      <w:szCs w:val="21"/>
    </w:rPr>
  </w:style>
  <w:style w:type="paragraph" w:customStyle="1" w:styleId="110">
    <w:name w:val="标题 11"/>
    <w:basedOn w:val="111"/>
    <w:next w:val="111"/>
    <w:qFormat/>
    <w:rsid w:val="00EE42DA"/>
    <w:pPr>
      <w:keepNext/>
      <w:keepLines/>
      <w:outlineLvl w:val="0"/>
    </w:pPr>
    <w:rPr>
      <w:rFonts w:ascii="华文细黑" w:hAnsi="华文细黑"/>
      <w:b/>
      <w:sz w:val="28"/>
      <w:szCs w:val="28"/>
    </w:rPr>
  </w:style>
  <w:style w:type="paragraph" w:customStyle="1" w:styleId="111">
    <w:name w:val="正文11"/>
    <w:uiPriority w:val="1"/>
    <w:qFormat/>
    <w:rsid w:val="00EE42DA"/>
    <w:pPr>
      <w:jc w:val="both"/>
    </w:pPr>
    <w:rPr>
      <w:rFonts w:ascii="Times New Roman" w:hAnsi="Times New Roman"/>
      <w:sz w:val="21"/>
      <w:szCs w:val="21"/>
    </w:rPr>
  </w:style>
  <w:style w:type="paragraph" w:customStyle="1" w:styleId="211">
    <w:name w:val="标题 21"/>
    <w:basedOn w:val="111"/>
    <w:next w:val="111"/>
    <w:qFormat/>
    <w:rsid w:val="00EE42DA"/>
    <w:pPr>
      <w:jc w:val="center"/>
      <w:outlineLvl w:val="1"/>
    </w:pPr>
    <w:rPr>
      <w:rFonts w:ascii="华文细黑" w:eastAsia="Arial" w:hAnsi="华文细黑"/>
      <w:b/>
      <w:sz w:val="44"/>
      <w:szCs w:val="44"/>
    </w:rPr>
  </w:style>
  <w:style w:type="paragraph" w:customStyle="1" w:styleId="16">
    <w:name w:val="正文1"/>
    <w:qFormat/>
    <w:rsid w:val="00EE42DA"/>
    <w:pPr>
      <w:widowControl w:val="0"/>
      <w:jc w:val="both"/>
    </w:pPr>
    <w:rPr>
      <w:rFonts w:ascii="Times New Roman" w:hAnsi="Times New Roman"/>
      <w:kern w:val="2"/>
      <w:sz w:val="21"/>
      <w:szCs w:val="24"/>
    </w:rPr>
  </w:style>
  <w:style w:type="paragraph" w:customStyle="1" w:styleId="Normal2">
    <w:name w:val="Normal_2"/>
    <w:qFormat/>
    <w:rsid w:val="00EE42DA"/>
    <w:rPr>
      <w:rFonts w:ascii="宋体" w:hAnsi="宋体" w:cs="宋体"/>
      <w:sz w:val="24"/>
      <w:szCs w:val="24"/>
    </w:rPr>
  </w:style>
  <w:style w:type="paragraph" w:customStyle="1" w:styleId="Default0">
    <w:name w:val="Default_0"/>
    <w:qFormat/>
    <w:rsid w:val="00EE42DA"/>
    <w:pPr>
      <w:widowControl w:val="0"/>
      <w:autoSpaceDE w:val="0"/>
      <w:autoSpaceDN w:val="0"/>
      <w:adjustRightInd w:val="0"/>
    </w:pPr>
    <w:rPr>
      <w:rFonts w:ascii="宋体" w:hAnsi="宋体" w:cs="宋体"/>
      <w:color w:val="000000"/>
      <w:sz w:val="24"/>
      <w:szCs w:val="24"/>
    </w:rPr>
  </w:style>
  <w:style w:type="paragraph" w:customStyle="1" w:styleId="00">
    <w:name w:val="正文_0_0"/>
    <w:uiPriority w:val="1"/>
    <w:qFormat/>
    <w:rsid w:val="00EE42DA"/>
    <w:pPr>
      <w:jc w:val="both"/>
    </w:pPr>
    <w:rPr>
      <w:rFonts w:ascii="Times New Roman" w:hAnsi="Times New Roman"/>
      <w:sz w:val="21"/>
      <w:szCs w:val="21"/>
    </w:rPr>
  </w:style>
  <w:style w:type="paragraph" w:customStyle="1" w:styleId="510">
    <w:name w:val="标题 #51"/>
    <w:basedOn w:val="Normal11"/>
    <w:link w:val="53"/>
    <w:qFormat/>
    <w:rsid w:val="00EE42DA"/>
    <w:pPr>
      <w:widowControl/>
      <w:shd w:val="clear" w:color="000000" w:fill="FFFFFF"/>
    </w:pPr>
    <w:rPr>
      <w:rFonts w:ascii="MingLiU" w:eastAsia="MingLiU" w:hAnsi="MingLiU"/>
      <w:kern w:val="0"/>
      <w:sz w:val="22"/>
      <w:szCs w:val="22"/>
    </w:rPr>
  </w:style>
  <w:style w:type="paragraph" w:customStyle="1" w:styleId="Normal11">
    <w:name w:val="Normal_1_1"/>
    <w:uiPriority w:val="1"/>
    <w:qFormat/>
    <w:rsid w:val="00EE42DA"/>
    <w:pPr>
      <w:widowControl w:val="0"/>
      <w:jc w:val="both"/>
    </w:pPr>
    <w:rPr>
      <w:rFonts w:ascii="Times New Roman" w:hAnsi="Times New Roman"/>
      <w:kern w:val="2"/>
      <w:sz w:val="21"/>
      <w:szCs w:val="24"/>
    </w:rPr>
  </w:style>
  <w:style w:type="character" w:customStyle="1" w:styleId="53">
    <w:name w:val="标题 #5_"/>
    <w:link w:val="510"/>
    <w:qFormat/>
    <w:rsid w:val="00EE42DA"/>
    <w:rPr>
      <w:rFonts w:ascii="MingLiU" w:eastAsia="MingLiU" w:hAnsi="MingLiU"/>
      <w:sz w:val="22"/>
      <w:szCs w:val="22"/>
      <w:shd w:val="clear" w:color="000000" w:fill="FFFFFF"/>
    </w:rPr>
  </w:style>
  <w:style w:type="paragraph" w:customStyle="1" w:styleId="270">
    <w:name w:val="正文文本 (2)7"/>
    <w:basedOn w:val="Normal11"/>
    <w:qFormat/>
    <w:rsid w:val="00EE42DA"/>
    <w:pPr>
      <w:widowControl/>
      <w:shd w:val="clear" w:color="000000" w:fill="FFFFFF"/>
    </w:pPr>
    <w:rPr>
      <w:rFonts w:ascii="MingLiU" w:eastAsia="MingLiU" w:hAnsi="MingLiU"/>
      <w:color w:val="000000"/>
      <w:kern w:val="0"/>
      <w:sz w:val="20"/>
      <w:szCs w:val="20"/>
    </w:rPr>
  </w:style>
  <w:style w:type="character" w:customStyle="1" w:styleId="250">
    <w:name w:val="正文文本 (2)5"/>
    <w:qFormat/>
    <w:rsid w:val="00EE42DA"/>
    <w:rPr>
      <w:rFonts w:ascii="MingLiU" w:eastAsia="MingLiU" w:hAnsi="MingLiU"/>
      <w:color w:val="000000"/>
      <w:spacing w:val="20"/>
      <w:kern w:val="0"/>
      <w:sz w:val="21"/>
      <w:szCs w:val="21"/>
      <w:u w:val="none"/>
      <w:shd w:val="clear" w:color="000000" w:fill="FFFFFF"/>
    </w:rPr>
  </w:style>
  <w:style w:type="character" w:customStyle="1" w:styleId="200">
    <w:name w:val="正文文本 (2)__0"/>
    <w:link w:val="2100"/>
    <w:qFormat/>
    <w:rsid w:val="00EE42DA"/>
    <w:rPr>
      <w:rFonts w:ascii="MingLiU" w:eastAsia="MingLiU" w:hAnsi="MingLiU"/>
      <w:spacing w:val="20"/>
      <w:sz w:val="19"/>
      <w:szCs w:val="19"/>
      <w:shd w:val="clear" w:color="000000" w:fill="FFFFFF"/>
    </w:rPr>
  </w:style>
  <w:style w:type="paragraph" w:customStyle="1" w:styleId="2100">
    <w:name w:val="正文文本 (2)1_0"/>
    <w:basedOn w:val="Normal11"/>
    <w:link w:val="200"/>
    <w:qFormat/>
    <w:rsid w:val="00EE42DA"/>
    <w:pPr>
      <w:widowControl/>
      <w:shd w:val="clear" w:color="000000" w:fill="FFFFFF"/>
    </w:pPr>
    <w:rPr>
      <w:rFonts w:ascii="MingLiU" w:eastAsia="MingLiU" w:hAnsi="MingLiU"/>
      <w:spacing w:val="20"/>
      <w:kern w:val="0"/>
      <w:sz w:val="19"/>
      <w:szCs w:val="19"/>
    </w:rPr>
  </w:style>
  <w:style w:type="character" w:customStyle="1" w:styleId="23pt">
    <w:name w:val="正文文本 (2) + 间距 3 pt"/>
    <w:qFormat/>
    <w:rsid w:val="00EE42DA"/>
    <w:rPr>
      <w:rFonts w:ascii="MingLiU" w:eastAsia="MingLiU" w:hAnsi="MingLiU"/>
      <w:color w:val="000000"/>
      <w:spacing w:val="70"/>
      <w:kern w:val="0"/>
      <w:sz w:val="21"/>
      <w:szCs w:val="21"/>
      <w:u w:val="none"/>
      <w:shd w:val="clear" w:color="000000" w:fill="FFFFFF"/>
    </w:rPr>
  </w:style>
  <w:style w:type="character" w:customStyle="1" w:styleId="26pt0">
    <w:name w:val="正文文本 (2) + 6 pt_0"/>
    <w:uiPriority w:val="99"/>
    <w:qFormat/>
    <w:rsid w:val="00EE42DA"/>
    <w:rPr>
      <w:rFonts w:ascii="MingLiU" w:eastAsia="MingLiU" w:hAnsi="MingLiU"/>
      <w:w w:val="100"/>
      <w:kern w:val="0"/>
      <w:sz w:val="12"/>
      <w:szCs w:val="12"/>
      <w:u w:val="none"/>
      <w:shd w:val="clear" w:color="000000" w:fill="FFFFFF"/>
    </w:rPr>
  </w:style>
  <w:style w:type="character" w:customStyle="1" w:styleId="2TimesNewRoman1">
    <w:name w:val="正文文本 (2) + Times New Roman1"/>
    <w:qFormat/>
    <w:rsid w:val="00EE42DA"/>
    <w:rPr>
      <w:rFonts w:ascii="Times New Roman" w:eastAsia="Times New Roman" w:hAnsi="Times New Roman"/>
      <w:color w:val="000000"/>
      <w:spacing w:val="20"/>
      <w:kern w:val="0"/>
      <w:sz w:val="22"/>
      <w:szCs w:val="22"/>
      <w:u w:val="none"/>
      <w:shd w:val="clear" w:color="000000" w:fill="FFFFFF"/>
    </w:rPr>
  </w:style>
  <w:style w:type="character" w:customStyle="1" w:styleId="2-1pt4">
    <w:name w:val="正文文本 (2) + 间距 -1 pt4"/>
    <w:qFormat/>
    <w:rsid w:val="00EE42DA"/>
    <w:rPr>
      <w:rFonts w:ascii="MingLiU" w:eastAsia="MingLiU" w:hAnsi="MingLiU"/>
      <w:color w:val="000000"/>
      <w:spacing w:val="-20"/>
      <w:kern w:val="0"/>
      <w:sz w:val="21"/>
      <w:szCs w:val="21"/>
      <w:u w:val="none"/>
      <w:shd w:val="clear" w:color="000000" w:fill="FFFFFF"/>
    </w:rPr>
  </w:style>
  <w:style w:type="character" w:customStyle="1" w:styleId="2-1pt">
    <w:name w:val="正文文本 (2) + 间距 -1 pt"/>
    <w:qFormat/>
    <w:rsid w:val="00EE42DA"/>
    <w:rPr>
      <w:rFonts w:ascii="MingLiU" w:eastAsia="MingLiU" w:hAnsi="MingLiU"/>
      <w:color w:val="000000"/>
      <w:spacing w:val="-20"/>
      <w:kern w:val="0"/>
      <w:sz w:val="21"/>
      <w:szCs w:val="21"/>
      <w:u w:val="none"/>
      <w:shd w:val="clear" w:color="000000" w:fill="FFFFFF"/>
    </w:rPr>
  </w:style>
  <w:style w:type="character" w:customStyle="1" w:styleId="2-1pt5">
    <w:name w:val="正文文本 (2) + 间距 -1 pt5"/>
    <w:qFormat/>
    <w:rsid w:val="00EE42DA"/>
    <w:rPr>
      <w:rFonts w:ascii="MingLiU" w:eastAsia="MingLiU" w:hAnsi="MingLiU"/>
      <w:color w:val="000000"/>
      <w:spacing w:val="-20"/>
      <w:kern w:val="0"/>
      <w:sz w:val="21"/>
      <w:szCs w:val="21"/>
      <w:u w:val="none"/>
      <w:shd w:val="clear" w:color="000000" w:fill="FFFFFF"/>
    </w:rPr>
  </w:style>
  <w:style w:type="character" w:customStyle="1" w:styleId="23pt2">
    <w:name w:val="正文文本 (2) + 间距 3 pt2"/>
    <w:qFormat/>
    <w:rsid w:val="00EE42DA"/>
    <w:rPr>
      <w:rFonts w:ascii="MingLiU" w:eastAsia="MingLiU" w:hAnsi="MingLiU"/>
      <w:color w:val="000000"/>
      <w:spacing w:val="60"/>
      <w:kern w:val="0"/>
      <w:sz w:val="21"/>
      <w:szCs w:val="21"/>
      <w:u w:val="none"/>
      <w:shd w:val="clear" w:color="000000" w:fill="FFFFFF"/>
    </w:rPr>
  </w:style>
  <w:style w:type="paragraph" w:customStyle="1" w:styleId="Normal02">
    <w:name w:val="Normal_0_2"/>
    <w:qFormat/>
    <w:rsid w:val="00EE42DA"/>
    <w:pPr>
      <w:widowControl w:val="0"/>
      <w:jc w:val="both"/>
    </w:pPr>
    <w:rPr>
      <w:rFonts w:ascii="Times New Roman" w:hAnsi="Times New Roman"/>
      <w:kern w:val="2"/>
      <w:sz w:val="21"/>
      <w:szCs w:val="24"/>
    </w:rPr>
  </w:style>
  <w:style w:type="paragraph" w:customStyle="1" w:styleId="Normal4">
    <w:name w:val="Normal_4"/>
    <w:qFormat/>
    <w:rsid w:val="00EE42DA"/>
    <w:pPr>
      <w:widowControl w:val="0"/>
      <w:jc w:val="both"/>
    </w:pPr>
    <w:rPr>
      <w:kern w:val="2"/>
      <w:sz w:val="21"/>
      <w:szCs w:val="22"/>
    </w:rPr>
  </w:style>
  <w:style w:type="character" w:customStyle="1" w:styleId="CharChar">
    <w:name w:val="文一 Char Char"/>
    <w:qFormat/>
    <w:rsid w:val="00EE42DA"/>
    <w:rPr>
      <w:spacing w:val="4"/>
      <w:sz w:val="24"/>
      <w:szCs w:val="24"/>
    </w:rPr>
  </w:style>
  <w:style w:type="paragraph" w:styleId="afff9">
    <w:name w:val="Revision"/>
    <w:hidden/>
    <w:uiPriority w:val="99"/>
    <w:unhideWhenUsed/>
    <w:rsid w:val="00606A2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C43817F3-21E8-44E7-9EAD-6A2C4151FE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71</Pages>
  <Words>5076</Words>
  <Characters>28939</Characters>
  <Application>Microsoft Office Word</Application>
  <DocSecurity>0</DocSecurity>
  <Lines>241</Lines>
  <Paragraphs>67</Paragraphs>
  <ScaleCrop>false</ScaleCrop>
  <Company/>
  <LinksUpToDate>false</LinksUpToDate>
  <CharactersWithSpaces>33948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邓自强</cp:lastModifiedBy>
  <cp:revision>876</cp:revision>
  <cp:lastPrinted>2021-04-15T07:04:00Z</cp:lastPrinted>
  <dcterms:created xsi:type="dcterms:W3CDTF">2020-12-09T02:46:00Z</dcterms:created>
  <dcterms:modified xsi:type="dcterms:W3CDTF">2023-04-14T05:13:00Z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D0B4A59EE0344B06829120E12544899B</vt:lpwstr>
  </property>
</Properties>
</file>